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6C" w:rsidRPr="0095336C" w:rsidRDefault="0095336C" w:rsidP="00CE368C">
      <w:pPr>
        <w:pBdr>
          <w:bottom w:val="single" w:sz="4" w:space="1" w:color="auto"/>
        </w:pBdr>
        <w:spacing w:after="200" w:line="360" w:lineRule="auto"/>
        <w:jc w:val="right"/>
        <w:rPr>
          <w:rFonts w:ascii="Arial" w:eastAsia="Times New Roman" w:hAnsi="Arial" w:cs="Arial"/>
          <w:i/>
          <w:lang w:eastAsia="ar-SA"/>
        </w:rPr>
      </w:pPr>
      <w:r w:rsidRPr="0095336C">
        <w:rPr>
          <w:rFonts w:ascii="Arial" w:eastAsia="Times New Roman" w:hAnsi="Arial" w:cs="Arial"/>
          <w:b/>
          <w:lang w:eastAsia="ar-SA"/>
        </w:rPr>
        <w:t xml:space="preserve">Załącznik nr </w:t>
      </w:r>
      <w:r w:rsidR="00CE368C">
        <w:rPr>
          <w:rFonts w:ascii="Arial" w:eastAsia="Times New Roman" w:hAnsi="Arial" w:cs="Arial"/>
          <w:b/>
          <w:lang w:eastAsia="ar-SA"/>
        </w:rPr>
        <w:t>4</w:t>
      </w:r>
      <w:r w:rsidRPr="0095336C">
        <w:rPr>
          <w:rFonts w:ascii="Arial" w:eastAsia="Times New Roman" w:hAnsi="Arial" w:cs="Arial"/>
          <w:b/>
          <w:lang w:eastAsia="ar-SA"/>
        </w:rPr>
        <w:t xml:space="preserve"> do SWZ</w:t>
      </w: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b/>
          <w:lang w:eastAsia="ar-SA"/>
        </w:rPr>
      </w:pPr>
    </w:p>
    <w:p w:rsidR="0095336C" w:rsidRPr="0095336C" w:rsidRDefault="00B87201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Projekt</w:t>
      </w:r>
      <w:r w:rsidR="0095336C" w:rsidRPr="0095336C">
        <w:rPr>
          <w:rFonts w:ascii="Arial" w:eastAsia="Times New Roman" w:hAnsi="Arial" w:cs="Arial"/>
          <w:b/>
          <w:lang w:eastAsia="ar-SA"/>
        </w:rPr>
        <w:t xml:space="preserve"> umowy</w:t>
      </w:r>
      <w:r>
        <w:rPr>
          <w:rFonts w:ascii="Arial" w:eastAsia="Times New Roman" w:hAnsi="Arial" w:cs="Arial"/>
          <w:b/>
          <w:lang w:eastAsia="ar-SA"/>
        </w:rPr>
        <w:t xml:space="preserve"> nr …/</w:t>
      </w:r>
      <w:r w:rsidR="00CE368C">
        <w:rPr>
          <w:rFonts w:ascii="Arial" w:eastAsia="Times New Roman" w:hAnsi="Arial" w:cs="Arial"/>
          <w:b/>
          <w:lang w:eastAsia="ar-SA"/>
        </w:rPr>
        <w:t>TP/23</w:t>
      </w: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zawarta w dniu  .............. 202</w:t>
      </w:r>
      <w:r w:rsidR="00CE368C">
        <w:rPr>
          <w:rFonts w:ascii="Arial" w:eastAsia="Times New Roman" w:hAnsi="Arial" w:cs="Arial"/>
          <w:lang w:eastAsia="ar-SA"/>
        </w:rPr>
        <w:t>3</w:t>
      </w:r>
      <w:r w:rsidRPr="0095336C">
        <w:rPr>
          <w:rFonts w:ascii="Arial" w:eastAsia="Times New Roman" w:hAnsi="Arial" w:cs="Arial"/>
          <w:lang w:eastAsia="ar-SA"/>
        </w:rPr>
        <w:t xml:space="preserve"> r. pomiędzy:</w:t>
      </w:r>
    </w:p>
    <w:p w:rsidR="0095336C" w:rsidRPr="0095336C" w:rsidRDefault="0095336C" w:rsidP="00CE368C">
      <w:pPr>
        <w:spacing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b/>
          <w:bCs/>
          <w:lang w:eastAsia="ar-SA"/>
        </w:rPr>
        <w:t>Samodzielnym Publicznym Specjalistycznym Zakładem Opieki Zdrowotnej</w:t>
      </w:r>
      <w:r w:rsidRPr="0095336C">
        <w:rPr>
          <w:rFonts w:ascii="Arial" w:eastAsia="Times New Roman" w:hAnsi="Arial" w:cs="Arial"/>
          <w:lang w:eastAsia="ar-SA"/>
        </w:rPr>
        <w:t xml:space="preserve"> </w:t>
      </w:r>
      <w:r w:rsidRPr="0095336C">
        <w:rPr>
          <w:rFonts w:ascii="Arial" w:eastAsia="Times New Roman" w:hAnsi="Arial" w:cs="Arial"/>
          <w:lang w:eastAsia="ar-SA"/>
        </w:rPr>
        <w:br/>
        <w:t xml:space="preserve">w Lęborku, ul. Juliana Węgrzynowicza 13, 84-300 </w:t>
      </w:r>
      <w:r w:rsidR="00CE368C">
        <w:rPr>
          <w:rFonts w:ascii="Arial" w:eastAsia="Times New Roman" w:hAnsi="Arial" w:cs="Arial"/>
          <w:lang w:eastAsia="ar-SA"/>
        </w:rPr>
        <w:t xml:space="preserve">Lębork, </w:t>
      </w:r>
      <w:r w:rsidRPr="0095336C">
        <w:rPr>
          <w:rFonts w:ascii="Arial" w:eastAsia="Times New Roman" w:hAnsi="Arial" w:cs="Arial"/>
          <w:lang w:eastAsia="ar-SA"/>
        </w:rPr>
        <w:t xml:space="preserve">wpisanym do rejestru stowarzyszeń, innych organizacji społecznych i zawodowych, fundacji oraz samodzielnych publicznych zakładów opieki zdrowotnej Krajowego Rejestru Sądowego prowadzonego przez Sąd Rejonowy Gdańsk Północ w Gdańsku, VIII Wydział Gospodarczy Krajowego Rejestru Sądowego pod numerem KRS 0000009022, Regon 770901505, NIP 841-14-61-899, zwanym w treści umowy </w:t>
      </w:r>
      <w:r w:rsidRPr="0095336C">
        <w:rPr>
          <w:rFonts w:ascii="Arial" w:eastAsia="Times New Roman" w:hAnsi="Arial" w:cs="Arial"/>
          <w:b/>
          <w:bCs/>
          <w:lang w:eastAsia="ar-SA"/>
        </w:rPr>
        <w:t>Zamawiającym</w:t>
      </w:r>
      <w:r w:rsidRPr="0095336C">
        <w:rPr>
          <w:rFonts w:ascii="Arial" w:eastAsia="Times New Roman" w:hAnsi="Arial" w:cs="Arial"/>
          <w:lang w:eastAsia="ar-SA"/>
        </w:rPr>
        <w:t xml:space="preserve"> reprezentowanym przez Zastępcę Dyrektora ds. Finansowych </w:t>
      </w:r>
      <w:r w:rsidRPr="0095336C">
        <w:rPr>
          <w:rFonts w:ascii="Arial" w:eastAsia="Times New Roman" w:hAnsi="Arial" w:cs="Arial"/>
          <w:b/>
          <w:lang w:eastAsia="ar-SA"/>
        </w:rPr>
        <w:t>Adama Hoffmanna</w:t>
      </w:r>
      <w:r w:rsidRPr="0095336C">
        <w:rPr>
          <w:rFonts w:ascii="Arial" w:eastAsia="Times New Roman" w:hAnsi="Arial" w:cs="Arial"/>
          <w:lang w:eastAsia="ar-SA"/>
        </w:rPr>
        <w:t xml:space="preserve">, a … z siedzibą w …, ul. … wpisanym do … prowadzonego przez … pod numerem …, Regon …, NIP …,  zwanym w treści umowy </w:t>
      </w:r>
      <w:r w:rsidRPr="0095336C">
        <w:rPr>
          <w:rFonts w:ascii="Arial" w:eastAsia="Times New Roman" w:hAnsi="Arial" w:cs="Arial"/>
          <w:b/>
          <w:bCs/>
          <w:lang w:eastAsia="ar-SA"/>
        </w:rPr>
        <w:t>Wykonawcą</w:t>
      </w:r>
      <w:r w:rsidRPr="0095336C">
        <w:rPr>
          <w:rFonts w:ascii="Arial" w:eastAsia="Times New Roman" w:hAnsi="Arial" w:cs="Arial"/>
          <w:lang w:eastAsia="ar-SA"/>
        </w:rPr>
        <w:t xml:space="preserve"> reprezentowanym przez  ............................................................................... w rezultacie dokonania przez Zamawiającego wyboru oferty Wykonawcy w trybie przetargu nieograniczonego zgodnie z Ustawą z dnia 19 września 2019 r. Prawo zamówień publicznych, zwaną dalej „ustawą Pzp”.</w:t>
      </w: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§ 1</w:t>
      </w:r>
    </w:p>
    <w:p w:rsidR="0095336C" w:rsidRPr="002D267D" w:rsidRDefault="0095336C" w:rsidP="00CE368C">
      <w:pPr>
        <w:numPr>
          <w:ilvl w:val="0"/>
          <w:numId w:val="15"/>
        </w:numPr>
        <w:tabs>
          <w:tab w:val="num" w:pos="-720"/>
        </w:tabs>
        <w:suppressAutoHyphens/>
        <w:spacing w:line="360" w:lineRule="auto"/>
        <w:ind w:left="357" w:hanging="357"/>
        <w:rPr>
          <w:rFonts w:ascii="Arial" w:eastAsia="Calibri" w:hAnsi="Arial" w:cs="Arial"/>
        </w:rPr>
      </w:pPr>
      <w:r w:rsidRPr="002D267D">
        <w:rPr>
          <w:rFonts w:ascii="Arial" w:eastAsia="Calibri" w:hAnsi="Arial" w:cs="Arial"/>
        </w:rPr>
        <w:t xml:space="preserve">Przedmiotem zamówienia </w:t>
      </w:r>
      <w:r w:rsidR="00CE368C" w:rsidRPr="00CE368C">
        <w:rPr>
          <w:rFonts w:ascii="Arial" w:eastAsia="Calibri" w:hAnsi="Arial" w:cs="Arial"/>
        </w:rPr>
        <w:t xml:space="preserve">jest </w:t>
      </w:r>
      <w:r w:rsidR="00CE368C" w:rsidRPr="00CE368C">
        <w:rPr>
          <w:rFonts w:ascii="Arial" w:eastAsia="Calibri" w:hAnsi="Arial" w:cs="Arial"/>
          <w:b/>
          <w:bCs/>
          <w:iCs/>
        </w:rPr>
        <w:t xml:space="preserve">zakup i sukcesywne dostawy odczynników i materiałów zużywalnych do badań cytologicznych i histopatologicznych </w:t>
      </w:r>
      <w:r w:rsidR="00CE368C">
        <w:rPr>
          <w:rFonts w:ascii="Arial" w:eastAsia="Calibri" w:hAnsi="Arial" w:cs="Arial"/>
          <w:b/>
          <w:bCs/>
          <w:iCs/>
        </w:rPr>
        <w:t xml:space="preserve">(Część nr …..) </w:t>
      </w:r>
      <w:r w:rsidR="00CE368C" w:rsidRPr="00CE368C">
        <w:rPr>
          <w:rFonts w:ascii="Arial" w:eastAsia="Calibri" w:hAnsi="Arial" w:cs="Arial"/>
          <w:bCs/>
          <w:iCs/>
        </w:rPr>
        <w:t>dla Pracowni Patomorfologii</w:t>
      </w:r>
      <w:r w:rsidR="00CE368C" w:rsidRPr="00CE368C">
        <w:rPr>
          <w:rFonts w:ascii="Arial" w:eastAsia="Calibri" w:hAnsi="Arial" w:cs="Arial"/>
          <w:b/>
          <w:bCs/>
          <w:iCs/>
        </w:rPr>
        <w:t xml:space="preserve"> </w:t>
      </w:r>
      <w:r w:rsidR="00CE368C" w:rsidRPr="00CE368C">
        <w:rPr>
          <w:rFonts w:ascii="Arial" w:eastAsia="Calibri" w:hAnsi="Arial" w:cs="Arial"/>
          <w:iCs/>
        </w:rPr>
        <w:t xml:space="preserve">Samodzielnego Publicznego Specjalistycznego Zakładu Opieki Zdrowotnej w Lęborku, transportem oraz na koszt i ryzyko Wykonawcy. </w:t>
      </w:r>
      <w:r w:rsidRPr="002D267D">
        <w:rPr>
          <w:rFonts w:ascii="Arial" w:eastAsia="Calibri" w:hAnsi="Arial" w:cs="Arial"/>
        </w:rPr>
        <w:t xml:space="preserve">Szczegółowy opis przedmiotu zamówienia określa Arkusz asortymentowo-cenowy stanowiący </w:t>
      </w:r>
      <w:r w:rsidRPr="002D267D">
        <w:rPr>
          <w:rFonts w:ascii="Arial" w:eastAsia="Calibri" w:hAnsi="Arial" w:cs="Arial"/>
          <w:b/>
        </w:rPr>
        <w:t>załącznik nr 2</w:t>
      </w:r>
      <w:r w:rsidRPr="002D267D">
        <w:rPr>
          <w:rFonts w:ascii="Arial" w:eastAsia="Calibri" w:hAnsi="Arial" w:cs="Arial"/>
        </w:rPr>
        <w:t xml:space="preserve"> </w:t>
      </w:r>
      <w:r w:rsidRPr="002D267D">
        <w:rPr>
          <w:rFonts w:ascii="Arial" w:eastAsia="Calibri" w:hAnsi="Arial" w:cs="Arial"/>
          <w:b/>
        </w:rPr>
        <w:t>do SWZ.</w:t>
      </w:r>
    </w:p>
    <w:p w:rsidR="0095336C" w:rsidRPr="0095336C" w:rsidRDefault="000963FD" w:rsidP="00CE368C">
      <w:pPr>
        <w:numPr>
          <w:ilvl w:val="0"/>
          <w:numId w:val="15"/>
        </w:numPr>
        <w:suppressAutoHyphens/>
        <w:spacing w:line="360" w:lineRule="auto"/>
        <w:ind w:left="357" w:hanging="357"/>
        <w:rPr>
          <w:rFonts w:ascii="Arial" w:eastAsia="Calibri" w:hAnsi="Arial" w:cs="Arial"/>
        </w:rPr>
      </w:pPr>
      <w:r w:rsidRPr="00E25449">
        <w:rPr>
          <w:rFonts w:ascii="Arial" w:hAnsi="Arial" w:cs="Arial"/>
        </w:rPr>
        <w:t>Zamawiający zastrzega możliwość ilościowej zmiany poszczególnych asortymentów w ramach wartości zamówienia określonego umową. Zamawiający zastrzega sobie prawo do wykorzystania niepełnej ilości asortymentu określonego w Arkuszu asortymentowo-cenowym. Zamawiający zastrzega możliwość zrealizowania umowy do 80% jej wartości. Z tytułu nie zrealizowania pełnej wartości umowy nie przysługują Wykonawcy wobec Zamawiającego roszczenia odszkodowawcze</w:t>
      </w:r>
      <w:r>
        <w:rPr>
          <w:rFonts w:ascii="Arial" w:hAnsi="Arial" w:cs="Arial"/>
        </w:rPr>
        <w:t>.</w:t>
      </w:r>
      <w:r w:rsidR="0095336C" w:rsidRPr="0095336C">
        <w:rPr>
          <w:rFonts w:ascii="Arial" w:eastAsia="Calibri" w:hAnsi="Arial" w:cs="Arial"/>
        </w:rPr>
        <w:t xml:space="preserve"> </w:t>
      </w:r>
    </w:p>
    <w:p w:rsidR="0095336C" w:rsidRPr="0095336C" w:rsidRDefault="0095336C" w:rsidP="00CE368C">
      <w:pPr>
        <w:numPr>
          <w:ilvl w:val="0"/>
          <w:numId w:val="15"/>
        </w:numPr>
        <w:suppressAutoHyphens/>
        <w:spacing w:line="360" w:lineRule="auto"/>
        <w:ind w:left="357" w:hanging="357"/>
        <w:rPr>
          <w:rFonts w:ascii="Arial" w:eastAsia="Calibri" w:hAnsi="Arial" w:cs="Arial"/>
        </w:rPr>
      </w:pPr>
      <w:r w:rsidRPr="0095336C">
        <w:rPr>
          <w:rFonts w:ascii="Arial" w:eastAsia="Calibri" w:hAnsi="Arial" w:cs="Arial"/>
        </w:rPr>
        <w:t>W przypadku okresowych promocji lub rabatów na odczynniki objęte zamówieniem, Wykonawca zobowiązuje się do zastosowania warunków promocyjnych.</w:t>
      </w:r>
    </w:p>
    <w:p w:rsidR="0095336C" w:rsidRPr="006938C5" w:rsidRDefault="0095336C" w:rsidP="00CE368C">
      <w:pPr>
        <w:numPr>
          <w:ilvl w:val="0"/>
          <w:numId w:val="15"/>
        </w:numPr>
        <w:suppressAutoHyphens/>
        <w:spacing w:line="360" w:lineRule="auto"/>
        <w:ind w:left="357" w:hanging="357"/>
        <w:rPr>
          <w:rFonts w:ascii="Arial" w:eastAsia="Calibri" w:hAnsi="Arial" w:cs="Arial"/>
        </w:rPr>
      </w:pPr>
      <w:r w:rsidRPr="0095336C">
        <w:rPr>
          <w:rFonts w:ascii="Arial" w:eastAsia="Times New Roman" w:hAnsi="Arial" w:cs="Arial"/>
          <w:lang w:eastAsia="ar-SA"/>
        </w:rPr>
        <w:t xml:space="preserve">Wszystkie zakupione wyroby, usługi, materiały eksploatacyjne i inne środki konieczne do realizacji zadań Zamawiającego muszą być zgodne z obowiązującymi przepisami prawa, </w:t>
      </w:r>
      <w:r w:rsidRPr="0095336C">
        <w:rPr>
          <w:rFonts w:ascii="Arial" w:eastAsia="Times New Roman" w:hAnsi="Arial" w:cs="Arial"/>
          <w:lang w:eastAsia="ar-SA"/>
        </w:rPr>
        <w:lastRenderedPageBreak/>
        <w:t>w tym także Ochrony Środowiska, BHP, OC, Ppoż., Bezpieczeństwa Informacji i Danych Osobowych oraz Bezpieczeństwa żywności</w:t>
      </w:r>
      <w:r w:rsidR="00604FBB">
        <w:rPr>
          <w:rFonts w:ascii="Arial" w:eastAsia="Times New Roman" w:hAnsi="Arial" w:cs="Arial"/>
          <w:lang w:eastAsia="ar-SA"/>
        </w:rPr>
        <w:t xml:space="preserve"> </w:t>
      </w:r>
      <w:r w:rsidR="00604FBB" w:rsidRPr="006938C5">
        <w:rPr>
          <w:rFonts w:ascii="Arial" w:eastAsia="Times New Roman" w:hAnsi="Arial" w:cs="Arial"/>
          <w:lang w:eastAsia="ar-SA"/>
        </w:rPr>
        <w:t>– jeśli dotyczy</w:t>
      </w:r>
      <w:r w:rsidRPr="006938C5">
        <w:rPr>
          <w:rFonts w:ascii="Arial" w:eastAsia="Times New Roman" w:hAnsi="Arial" w:cs="Arial"/>
          <w:lang w:eastAsia="ar-SA"/>
        </w:rPr>
        <w:t>.</w:t>
      </w:r>
    </w:p>
    <w:p w:rsidR="0095336C" w:rsidRPr="006B527F" w:rsidRDefault="006B527F" w:rsidP="00CE368C">
      <w:pPr>
        <w:numPr>
          <w:ilvl w:val="0"/>
          <w:numId w:val="15"/>
        </w:numPr>
        <w:suppressAutoHyphens/>
        <w:spacing w:line="360" w:lineRule="auto"/>
        <w:ind w:left="357" w:hanging="357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ar-SA"/>
        </w:rPr>
        <w:t>Z</w:t>
      </w:r>
      <w:r w:rsidR="0095336C" w:rsidRPr="0095336C">
        <w:rPr>
          <w:rFonts w:ascii="Arial" w:eastAsia="Times New Roman" w:hAnsi="Arial" w:cs="Arial"/>
          <w:lang w:eastAsia="ar-SA"/>
        </w:rPr>
        <w:t xml:space="preserve">akupione wyroby medyczne muszą spełniać wymagania określone w ustawie z dnia </w:t>
      </w:r>
      <w:r w:rsidR="006938C5">
        <w:rPr>
          <w:rFonts w:ascii="Arial" w:eastAsia="Times New Roman" w:hAnsi="Arial" w:cs="Arial"/>
          <w:lang w:eastAsia="ar-SA"/>
        </w:rPr>
        <w:t>07.04.2022</w:t>
      </w:r>
      <w:r w:rsidR="0095336C" w:rsidRPr="0095336C">
        <w:rPr>
          <w:rFonts w:ascii="Arial" w:eastAsia="Times New Roman" w:hAnsi="Arial" w:cs="Arial"/>
          <w:lang w:eastAsia="ar-SA"/>
        </w:rPr>
        <w:t xml:space="preserve"> r. o wyrobach medycznych, w tym wymagania zasadnicze oraz dla wprowadzenia ich jako wyrobu medycznego do obrotu oraz muszą posiadać dokumenty dopuszczające ich stosowanie w służbie zdrowia na terenie Rzeczpospolitej Polskiej</w:t>
      </w:r>
      <w:r w:rsidR="00604FBB">
        <w:rPr>
          <w:rFonts w:ascii="Arial" w:eastAsia="Times New Roman" w:hAnsi="Arial" w:cs="Arial"/>
          <w:lang w:eastAsia="ar-SA"/>
        </w:rPr>
        <w:t xml:space="preserve"> </w:t>
      </w:r>
      <w:r w:rsidR="00604FBB" w:rsidRPr="00604FBB">
        <w:rPr>
          <w:rFonts w:ascii="Arial" w:eastAsia="Times New Roman" w:hAnsi="Arial" w:cs="Arial"/>
          <w:color w:val="0070C0"/>
          <w:lang w:eastAsia="ar-SA"/>
        </w:rPr>
        <w:t xml:space="preserve">– </w:t>
      </w:r>
      <w:r w:rsidR="00604FBB" w:rsidRPr="006938C5">
        <w:rPr>
          <w:rFonts w:ascii="Arial" w:eastAsia="Times New Roman" w:hAnsi="Arial" w:cs="Arial"/>
          <w:lang w:eastAsia="ar-SA"/>
        </w:rPr>
        <w:t>jeśli dotyczy</w:t>
      </w:r>
      <w:r w:rsidR="0095336C" w:rsidRPr="006938C5">
        <w:rPr>
          <w:rFonts w:ascii="Arial" w:eastAsia="Times New Roman" w:hAnsi="Arial" w:cs="Arial"/>
          <w:lang w:eastAsia="ar-SA"/>
        </w:rPr>
        <w:t>.</w:t>
      </w:r>
      <w:r w:rsidR="000963FD" w:rsidRPr="006938C5">
        <w:rPr>
          <w:rFonts w:ascii="Arial" w:eastAsia="Times New Roman" w:hAnsi="Arial" w:cs="Arial"/>
          <w:lang w:eastAsia="ar-SA"/>
        </w:rPr>
        <w:t xml:space="preserve"> </w:t>
      </w:r>
    </w:p>
    <w:p w:rsidR="006B527F" w:rsidRPr="006938C5" w:rsidRDefault="006B527F" w:rsidP="00CE368C">
      <w:pPr>
        <w:numPr>
          <w:ilvl w:val="0"/>
          <w:numId w:val="15"/>
        </w:numPr>
        <w:suppressAutoHyphens/>
        <w:spacing w:line="360" w:lineRule="auto"/>
        <w:ind w:left="357" w:hanging="357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ar-SA"/>
        </w:rPr>
        <w:t xml:space="preserve">Zakupione wyroby muszą posiadać </w:t>
      </w:r>
      <w:r w:rsidR="006C037C">
        <w:rPr>
          <w:rFonts w:ascii="Arial" w:eastAsia="Times New Roman" w:hAnsi="Arial" w:cs="Arial"/>
          <w:lang w:eastAsia="ar-SA"/>
        </w:rPr>
        <w:t xml:space="preserve">aktualne </w:t>
      </w:r>
      <w:r w:rsidR="006C037C" w:rsidRPr="006C037C">
        <w:rPr>
          <w:rFonts w:ascii="Arial" w:eastAsia="Times New Roman" w:hAnsi="Arial" w:cs="Arial"/>
          <w:lang w:eastAsia="ar-SA"/>
        </w:rPr>
        <w:t>kart</w:t>
      </w:r>
      <w:r w:rsidR="006C037C">
        <w:rPr>
          <w:rFonts w:ascii="Arial" w:eastAsia="Times New Roman" w:hAnsi="Arial" w:cs="Arial"/>
          <w:lang w:eastAsia="ar-SA"/>
        </w:rPr>
        <w:t>y</w:t>
      </w:r>
      <w:r w:rsidR="006C037C" w:rsidRPr="006C037C">
        <w:rPr>
          <w:rFonts w:ascii="Arial" w:eastAsia="Times New Roman" w:hAnsi="Arial" w:cs="Arial"/>
          <w:lang w:eastAsia="ar-SA"/>
        </w:rPr>
        <w:t xml:space="preserve"> charakterystyki, zgodn</w:t>
      </w:r>
      <w:r w:rsidR="006C037C">
        <w:rPr>
          <w:rFonts w:ascii="Arial" w:eastAsia="Times New Roman" w:hAnsi="Arial" w:cs="Arial"/>
          <w:lang w:eastAsia="ar-SA"/>
        </w:rPr>
        <w:t>e</w:t>
      </w:r>
      <w:r w:rsidR="006C037C" w:rsidRPr="006C037C">
        <w:rPr>
          <w:rFonts w:ascii="Arial" w:eastAsia="Times New Roman" w:hAnsi="Arial" w:cs="Arial"/>
          <w:lang w:eastAsia="ar-SA"/>
        </w:rPr>
        <w:t xml:space="preserve"> z rozporządzeniem Komisji (UE) 2020/878 z 18.06.2020 r. zmieniającym załącznik II do rozporządzenia (WE) nr 1907/2006 Parlamentu Europejskiego i Rady w sprawie rejestracji, oceny, udzielania zezwoleń i stosowanych ograniczeń w zakresie chemikaliów (REACH)</w:t>
      </w:r>
      <w:r w:rsidR="006C037C">
        <w:rPr>
          <w:rFonts w:ascii="Arial" w:eastAsia="Times New Roman" w:hAnsi="Arial" w:cs="Arial"/>
          <w:lang w:eastAsia="ar-SA"/>
        </w:rPr>
        <w:t xml:space="preserve">; </w:t>
      </w:r>
      <w:r w:rsidR="006C037C" w:rsidRPr="006C037C">
        <w:rPr>
          <w:rFonts w:ascii="Arial" w:eastAsia="Times New Roman" w:hAnsi="Arial" w:cs="Arial"/>
          <w:lang w:eastAsia="ar-SA"/>
        </w:rPr>
        <w:t>Wykonawca</w:t>
      </w:r>
      <w:r w:rsidR="006C037C">
        <w:rPr>
          <w:rFonts w:ascii="Arial" w:eastAsia="Times New Roman" w:hAnsi="Arial" w:cs="Arial"/>
          <w:lang w:eastAsia="ar-SA"/>
        </w:rPr>
        <w:t>,</w:t>
      </w:r>
      <w:r w:rsidR="006C037C" w:rsidRPr="006C037C">
        <w:rPr>
          <w:rFonts w:ascii="Arial" w:eastAsia="Times New Roman" w:hAnsi="Arial" w:cs="Arial"/>
          <w:lang w:eastAsia="ar-SA"/>
        </w:rPr>
        <w:t xml:space="preserve"> w trakcie trwania niniejszej umowy</w:t>
      </w:r>
      <w:r w:rsidR="006C037C">
        <w:rPr>
          <w:rFonts w:ascii="Arial" w:eastAsia="Times New Roman" w:hAnsi="Arial" w:cs="Arial"/>
          <w:lang w:eastAsia="ar-SA"/>
        </w:rPr>
        <w:t xml:space="preserve">, </w:t>
      </w:r>
      <w:r w:rsidR="006C037C" w:rsidRPr="006C037C">
        <w:rPr>
          <w:rFonts w:ascii="Arial" w:eastAsia="Times New Roman" w:hAnsi="Arial" w:cs="Arial"/>
          <w:lang w:eastAsia="ar-SA"/>
        </w:rPr>
        <w:t>dostarczy w wersji elektronicznej każdą aktualizację kart charakterystyki</w:t>
      </w:r>
      <w:r w:rsidR="006C037C">
        <w:rPr>
          <w:rFonts w:ascii="Arial" w:eastAsia="Times New Roman" w:hAnsi="Arial" w:cs="Arial"/>
          <w:lang w:eastAsia="ar-SA"/>
        </w:rPr>
        <w:t xml:space="preserve"> – jeśli dotyczy.</w:t>
      </w:r>
    </w:p>
    <w:p w:rsidR="002D7FAB" w:rsidRDefault="002D7FAB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§ 2</w:t>
      </w:r>
    </w:p>
    <w:p w:rsidR="000963FD" w:rsidRDefault="000963FD" w:rsidP="00CE368C">
      <w:pPr>
        <w:numPr>
          <w:ilvl w:val="0"/>
          <w:numId w:val="5"/>
        </w:numPr>
        <w:suppressAutoHyphens/>
        <w:spacing w:line="360" w:lineRule="auto"/>
        <w:jc w:val="left"/>
        <w:rPr>
          <w:rFonts w:ascii="Arial" w:hAnsi="Arial" w:cs="Arial"/>
          <w:bCs/>
          <w:iCs/>
        </w:rPr>
      </w:pPr>
      <w:r w:rsidRPr="00B9693C">
        <w:rPr>
          <w:rFonts w:ascii="Arial" w:hAnsi="Arial" w:cs="Arial"/>
        </w:rPr>
        <w:t xml:space="preserve">Wymagany termin wykonania zamówienia: </w:t>
      </w:r>
      <w:r w:rsidR="00CE368C">
        <w:rPr>
          <w:rFonts w:ascii="Arial" w:hAnsi="Arial" w:cs="Arial"/>
          <w:b/>
          <w:bCs/>
          <w:iCs/>
        </w:rPr>
        <w:t>24</w:t>
      </w:r>
      <w:r w:rsidRPr="004A587E">
        <w:rPr>
          <w:rFonts w:ascii="Arial" w:hAnsi="Arial" w:cs="Arial"/>
          <w:b/>
          <w:bCs/>
          <w:iCs/>
        </w:rPr>
        <w:t xml:space="preserve"> miesi</w:t>
      </w:r>
      <w:r w:rsidR="00CE368C">
        <w:rPr>
          <w:rFonts w:ascii="Arial" w:hAnsi="Arial" w:cs="Arial"/>
          <w:b/>
          <w:bCs/>
          <w:iCs/>
        </w:rPr>
        <w:t>ą</w:t>
      </w:r>
      <w:r w:rsidRPr="004A587E">
        <w:rPr>
          <w:rFonts w:ascii="Arial" w:hAnsi="Arial" w:cs="Arial"/>
          <w:b/>
          <w:bCs/>
          <w:iCs/>
        </w:rPr>
        <w:t>c</w:t>
      </w:r>
      <w:r w:rsidR="00CE368C">
        <w:rPr>
          <w:rFonts w:ascii="Arial" w:hAnsi="Arial" w:cs="Arial"/>
          <w:b/>
          <w:bCs/>
          <w:iCs/>
        </w:rPr>
        <w:t>e</w:t>
      </w:r>
      <w:r w:rsidRPr="004A587E">
        <w:rPr>
          <w:rFonts w:ascii="Arial" w:hAnsi="Arial" w:cs="Arial"/>
          <w:b/>
          <w:bCs/>
          <w:iCs/>
        </w:rPr>
        <w:t xml:space="preserve"> </w:t>
      </w:r>
      <w:r w:rsidRPr="004A587E">
        <w:rPr>
          <w:rFonts w:ascii="Arial" w:hAnsi="Arial" w:cs="Arial"/>
          <w:bCs/>
          <w:iCs/>
        </w:rPr>
        <w:t>od dnia podpisania umowy</w:t>
      </w:r>
      <w:r>
        <w:rPr>
          <w:rFonts w:ascii="Arial" w:hAnsi="Arial" w:cs="Arial"/>
          <w:bCs/>
          <w:iCs/>
        </w:rPr>
        <w:t>.</w:t>
      </w:r>
    </w:p>
    <w:p w:rsidR="000963FD" w:rsidRDefault="00CE368C" w:rsidP="00CE368C">
      <w:pPr>
        <w:numPr>
          <w:ilvl w:val="0"/>
          <w:numId w:val="5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CE368C">
        <w:rPr>
          <w:rFonts w:ascii="Arial" w:eastAsia="Times New Roman" w:hAnsi="Arial" w:cs="Arial"/>
          <w:lang w:eastAsia="ar-SA"/>
        </w:rPr>
        <w:t xml:space="preserve">Dostawy odczynników oraz materiałów zużywalnych będą realizowane sukcesywnie,  bezpośrednio do </w:t>
      </w:r>
      <w:r w:rsidRPr="00CE368C">
        <w:rPr>
          <w:rFonts w:ascii="Arial" w:eastAsia="Times New Roman" w:hAnsi="Arial" w:cs="Arial"/>
          <w:bCs/>
          <w:iCs/>
          <w:lang w:eastAsia="ar-SA"/>
        </w:rPr>
        <w:t xml:space="preserve">Pracowni Patomorfologii </w:t>
      </w:r>
      <w:r w:rsidRPr="00CE368C">
        <w:rPr>
          <w:rFonts w:ascii="Arial" w:eastAsia="Times New Roman" w:hAnsi="Arial" w:cs="Arial"/>
          <w:lang w:eastAsia="ar-SA"/>
        </w:rPr>
        <w:t>Samodzielnego Publicznego Specjalistycznego Zakładu Opieki Zdrowotnej w Lęborku w godz. 8:00 – 14.00 od poniedziałku do piątku, za wyjątkiem dni ustawowo wolnych od pracy, z usługą wniesienia</w:t>
      </w:r>
      <w:r w:rsidRPr="00CE368C">
        <w:rPr>
          <w:rFonts w:ascii="Arial" w:eastAsia="Times New Roman" w:hAnsi="Arial" w:cs="Arial"/>
          <w:b/>
          <w:lang w:eastAsia="ar-SA"/>
        </w:rPr>
        <w:t>.</w:t>
      </w:r>
    </w:p>
    <w:p w:rsidR="006938C5" w:rsidRPr="00CE368C" w:rsidRDefault="00CE368C" w:rsidP="00CE368C">
      <w:pPr>
        <w:numPr>
          <w:ilvl w:val="0"/>
          <w:numId w:val="5"/>
        </w:numPr>
        <w:suppressAutoHyphens/>
        <w:spacing w:after="200" w:line="360" w:lineRule="auto"/>
        <w:contextualSpacing/>
        <w:rPr>
          <w:rFonts w:ascii="Arial" w:hAnsi="Arial" w:cs="Arial"/>
          <w:bCs/>
          <w:iCs/>
          <w:color w:val="0070C0"/>
        </w:rPr>
      </w:pPr>
      <w:r w:rsidRPr="00CE368C">
        <w:rPr>
          <w:rFonts w:ascii="Arial" w:eastAsia="Times New Roman" w:hAnsi="Arial" w:cs="Arial"/>
          <w:lang w:eastAsia="ar-SA"/>
        </w:rPr>
        <w:t>Realizacja każdego jednostkowego zamówienia nastąpi w ciągu maksymalnie 7 dni roboczych od momentu zamówienia dokonanego przez pracownika Zamawiającego.</w:t>
      </w:r>
      <w:r w:rsidR="000963FD" w:rsidRPr="00CE368C">
        <w:rPr>
          <w:rFonts w:ascii="Arial" w:eastAsia="Times New Roman" w:hAnsi="Arial" w:cs="Arial"/>
          <w:lang w:eastAsia="ar-SA"/>
        </w:rPr>
        <w:t xml:space="preserve"> Bezpośrednio przed każdą dostawą przedstawiciel Zamawiającego określi faksem lub poprzez e-mail rodzaj i ilość zamawianego towaru.</w:t>
      </w:r>
      <w:r>
        <w:rPr>
          <w:rFonts w:ascii="Arial" w:eastAsia="Times New Roman" w:hAnsi="Arial" w:cs="Arial"/>
          <w:lang w:eastAsia="ar-SA"/>
        </w:rPr>
        <w:t xml:space="preserve"> </w:t>
      </w:r>
      <w:r w:rsidR="000963FD" w:rsidRPr="00CE368C">
        <w:rPr>
          <w:rFonts w:ascii="Arial" w:hAnsi="Arial" w:cs="Arial"/>
          <w:bCs/>
          <w:iCs/>
        </w:rPr>
        <w:t>Jeżeli dostawa wypada w dniu wolnym od pracy lub poza godzinami pracy</w:t>
      </w:r>
      <w:r w:rsidR="006938C5" w:rsidRPr="00CE368C">
        <w:rPr>
          <w:rFonts w:ascii="Arial" w:hAnsi="Arial" w:cs="Arial"/>
          <w:bCs/>
          <w:iCs/>
        </w:rPr>
        <w:t>,</w:t>
      </w:r>
      <w:r w:rsidR="000963FD" w:rsidRPr="00CE368C">
        <w:rPr>
          <w:rFonts w:ascii="Arial" w:hAnsi="Arial" w:cs="Arial"/>
          <w:bCs/>
          <w:iCs/>
        </w:rPr>
        <w:t xml:space="preserve"> dostawa nastąpi w pierwszym dniu roboczym po wyznaczonym terminie. </w:t>
      </w:r>
    </w:p>
    <w:p w:rsidR="0095336C" w:rsidRPr="0095336C" w:rsidRDefault="000963FD" w:rsidP="00CE368C">
      <w:pPr>
        <w:numPr>
          <w:ilvl w:val="0"/>
          <w:numId w:val="5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33726A">
        <w:rPr>
          <w:rFonts w:ascii="Arial" w:hAnsi="Arial" w:cs="Arial"/>
          <w:bCs/>
          <w:iCs/>
        </w:rPr>
        <w:t xml:space="preserve">Zamawiający wskazuje następującą osobę pełniącą nadzór nad realizacją umowy: </w:t>
      </w:r>
      <w:r w:rsidR="00CE368C" w:rsidRPr="00CE368C">
        <w:rPr>
          <w:rFonts w:ascii="Arial" w:hAnsi="Arial" w:cs="Arial"/>
          <w:bCs/>
          <w:iCs/>
        </w:rPr>
        <w:t>Kierownik Pracowni Patomorfologii lub inna upoważniona osoba</w:t>
      </w:r>
      <w:r w:rsidRPr="0033726A">
        <w:rPr>
          <w:rFonts w:ascii="Arial" w:hAnsi="Arial" w:cs="Arial"/>
          <w:bCs/>
          <w:iCs/>
        </w:rPr>
        <w:t>.</w:t>
      </w: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§ 3</w:t>
      </w:r>
    </w:p>
    <w:p w:rsidR="00196B99" w:rsidRPr="00196B99" w:rsidRDefault="0095336C" w:rsidP="00CE368C">
      <w:pPr>
        <w:numPr>
          <w:ilvl w:val="0"/>
          <w:numId w:val="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196B99">
        <w:rPr>
          <w:rFonts w:ascii="Arial" w:eastAsia="Times New Roman" w:hAnsi="Arial" w:cs="Arial"/>
          <w:lang w:eastAsia="ar-SA"/>
        </w:rPr>
        <w:t>Wykonawca odpowiada za rodzaj, jakość oraz ilość dostarczonego asortymentu objętego zamówieniem.</w:t>
      </w:r>
      <w:r w:rsidR="00196B99" w:rsidRPr="00196B99">
        <w:rPr>
          <w:rFonts w:ascii="Arial" w:eastAsia="Times New Roman" w:hAnsi="Arial" w:cs="Arial"/>
          <w:lang w:eastAsia="ar-SA"/>
        </w:rPr>
        <w:t xml:space="preserve"> Wykonawca </w:t>
      </w:r>
      <w:r w:rsidR="006938C5">
        <w:rPr>
          <w:rFonts w:ascii="Arial" w:eastAsia="Times New Roman" w:hAnsi="Arial" w:cs="Arial"/>
          <w:lang w:eastAsia="ar-SA"/>
        </w:rPr>
        <w:t>gwarantuje Zamawiającemu</w:t>
      </w:r>
      <w:r w:rsidR="00196B99" w:rsidRPr="00196B99">
        <w:rPr>
          <w:rFonts w:ascii="Arial" w:eastAsia="Times New Roman" w:hAnsi="Arial" w:cs="Arial"/>
          <w:lang w:eastAsia="ar-SA"/>
        </w:rPr>
        <w:t xml:space="preserve">, że dostarczany asortyment jest zgodny z Załącznikiem nr 2 do SWZ. </w:t>
      </w:r>
    </w:p>
    <w:p w:rsidR="00CE368C" w:rsidRPr="00CE368C" w:rsidRDefault="00CE368C" w:rsidP="00CE368C">
      <w:pPr>
        <w:numPr>
          <w:ilvl w:val="0"/>
          <w:numId w:val="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CE368C">
        <w:rPr>
          <w:rFonts w:ascii="Arial" w:eastAsia="Times New Roman" w:hAnsi="Arial" w:cs="Arial"/>
          <w:lang w:eastAsia="ar-SA"/>
        </w:rPr>
        <w:t xml:space="preserve">Wykonawca zapewni termin ważności odczynników oraz materiałów zużywalnych – minimum 4 miesiące od daty dostawy. W przypadku, gdy asortyment stanowią odczynniki </w:t>
      </w:r>
      <w:r w:rsidRPr="00CE368C">
        <w:rPr>
          <w:rFonts w:ascii="Arial" w:eastAsia="Times New Roman" w:hAnsi="Arial" w:cs="Arial"/>
          <w:lang w:eastAsia="ar-SA"/>
        </w:rPr>
        <w:lastRenderedPageBreak/>
        <w:t>lub materiały zużywalne z terminami ważności krótszymi niż 4 miesiące, Zamawiającemu przysługuje prawo do zwrotu ilości nieupłynnionych, nie później niż na jeden miesiąc przed końcem terminu ich ważności.</w:t>
      </w:r>
    </w:p>
    <w:p w:rsidR="0095336C" w:rsidRPr="006938C5" w:rsidRDefault="00CE368C" w:rsidP="00CE368C">
      <w:pPr>
        <w:numPr>
          <w:ilvl w:val="0"/>
          <w:numId w:val="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CE368C">
        <w:rPr>
          <w:rFonts w:ascii="Arial" w:eastAsia="Times New Roman" w:hAnsi="Arial" w:cs="Arial"/>
          <w:lang w:eastAsia="ar-SA"/>
        </w:rPr>
        <w:t>Opakowania dostarczanych odczynników muszą być czytelnie opisane, każde opakowanie musi zawierać instrukcje w języku polskim oraz ulotki opisujące odczynniki w języku polskim. Zamawiający dopuszcza ulotki w formie elektronicznej, do pobrania z dedykowanej do tego strony internetowej zgodnie z instrukcją w opakowaniu. Zamawiający dopuszcza również możliwość dostarczania ulotek oraz instrukcji drogą mailową.</w:t>
      </w:r>
    </w:p>
    <w:p w:rsidR="00990651" w:rsidRPr="00990651" w:rsidRDefault="00990651" w:rsidP="00CE368C">
      <w:pPr>
        <w:numPr>
          <w:ilvl w:val="0"/>
          <w:numId w:val="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90651">
        <w:rPr>
          <w:rFonts w:ascii="Arial" w:eastAsia="Times New Roman" w:hAnsi="Arial" w:cs="Arial"/>
          <w:lang w:eastAsia="ar-SA"/>
        </w:rPr>
        <w:t xml:space="preserve">W przypadku ujawnienia wad jakościowych lub braków ilościowych w dostawie, Zamawiający zawiadamia pisemnie Wykonawcę o wadach sporządzając komisyjny protokół. </w:t>
      </w:r>
    </w:p>
    <w:p w:rsidR="00990651" w:rsidRPr="00990651" w:rsidRDefault="00990651" w:rsidP="00CE368C">
      <w:pPr>
        <w:numPr>
          <w:ilvl w:val="0"/>
          <w:numId w:val="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90651">
        <w:rPr>
          <w:rFonts w:ascii="Arial" w:eastAsia="Times New Roman" w:hAnsi="Arial" w:cs="Arial"/>
          <w:lang w:eastAsia="ar-SA"/>
        </w:rPr>
        <w:t xml:space="preserve">W przypadku wad jakościowych Wykonawca zobowiązuje się do wymiany towaru w terminie do </w:t>
      </w:r>
      <w:r w:rsidR="00196B99">
        <w:rPr>
          <w:rFonts w:ascii="Arial" w:eastAsia="Times New Roman" w:hAnsi="Arial" w:cs="Arial"/>
          <w:lang w:eastAsia="ar-SA"/>
        </w:rPr>
        <w:t>pięciu</w:t>
      </w:r>
      <w:r w:rsidRPr="00990651">
        <w:rPr>
          <w:rFonts w:ascii="Arial" w:eastAsia="Times New Roman" w:hAnsi="Arial" w:cs="Arial"/>
          <w:lang w:eastAsia="ar-SA"/>
        </w:rPr>
        <w:t xml:space="preserve"> dni roboczych, a w przypadku niekompletności – usunięcia braków w terminie do </w:t>
      </w:r>
      <w:r w:rsidR="00196B99">
        <w:rPr>
          <w:rFonts w:ascii="Arial" w:eastAsia="Times New Roman" w:hAnsi="Arial" w:cs="Arial"/>
          <w:lang w:eastAsia="ar-SA"/>
        </w:rPr>
        <w:t>pięciu</w:t>
      </w:r>
      <w:r w:rsidRPr="00990651">
        <w:rPr>
          <w:rFonts w:ascii="Arial" w:eastAsia="Times New Roman" w:hAnsi="Arial" w:cs="Arial"/>
          <w:lang w:eastAsia="ar-SA"/>
        </w:rPr>
        <w:t xml:space="preserve"> dni roboczych od otrzymania zawiadomienia.</w:t>
      </w:r>
    </w:p>
    <w:p w:rsidR="00990651" w:rsidRPr="00990651" w:rsidRDefault="00990651" w:rsidP="00CE368C">
      <w:pPr>
        <w:numPr>
          <w:ilvl w:val="0"/>
          <w:numId w:val="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90651">
        <w:rPr>
          <w:rFonts w:ascii="Arial" w:eastAsia="Times New Roman" w:hAnsi="Arial" w:cs="Arial"/>
          <w:lang w:eastAsia="ar-SA"/>
        </w:rPr>
        <w:t xml:space="preserve">Jeżeli Wykonawca nie uwzględni braków ilościowych lub wad jakościowych wymienionych w protokole, o którym mowa w ust. </w:t>
      </w:r>
      <w:r w:rsidR="00CE368C">
        <w:rPr>
          <w:rFonts w:ascii="Arial" w:eastAsia="Times New Roman" w:hAnsi="Arial" w:cs="Arial"/>
          <w:lang w:eastAsia="ar-SA"/>
        </w:rPr>
        <w:t>4</w:t>
      </w:r>
      <w:r w:rsidRPr="00990651">
        <w:rPr>
          <w:rFonts w:ascii="Arial" w:eastAsia="Times New Roman" w:hAnsi="Arial" w:cs="Arial"/>
          <w:lang w:eastAsia="ar-SA"/>
        </w:rPr>
        <w:t xml:space="preserve">, zobowiązany jest na piśmie przedstawić swoje stanowisko. Nie wstrzymuje to jego obowiązku określonego w ust. </w:t>
      </w:r>
      <w:r w:rsidR="00CE368C">
        <w:rPr>
          <w:rFonts w:ascii="Arial" w:eastAsia="Times New Roman" w:hAnsi="Arial" w:cs="Arial"/>
          <w:lang w:eastAsia="ar-SA"/>
        </w:rPr>
        <w:t>5</w:t>
      </w:r>
      <w:r w:rsidRPr="00990651">
        <w:rPr>
          <w:rFonts w:ascii="Arial" w:eastAsia="Times New Roman" w:hAnsi="Arial" w:cs="Arial"/>
          <w:lang w:eastAsia="ar-SA"/>
        </w:rPr>
        <w:t xml:space="preserve">. W przypadku uwzględnienia przez Zamawiającego stanowiska Wykonawcy, wartość towaru dostarczonego przez niego, w ilości wymienionej w protokole określonym w ust. </w:t>
      </w:r>
      <w:r w:rsidR="00CE368C">
        <w:rPr>
          <w:rFonts w:ascii="Arial" w:eastAsia="Times New Roman" w:hAnsi="Arial" w:cs="Arial"/>
          <w:lang w:eastAsia="ar-SA"/>
        </w:rPr>
        <w:t>4</w:t>
      </w:r>
      <w:r w:rsidRPr="00990651">
        <w:rPr>
          <w:rFonts w:ascii="Arial" w:eastAsia="Times New Roman" w:hAnsi="Arial" w:cs="Arial"/>
          <w:lang w:eastAsia="ar-SA"/>
        </w:rPr>
        <w:t>, podlega doliczeniu do jednostkowej dostawy, która ma nastąpić po otrzymaniu przez dostawcę pisma Zamawiającego o uwzględnieniu jego stanowiska.</w:t>
      </w:r>
    </w:p>
    <w:p w:rsidR="00990651" w:rsidRPr="00990651" w:rsidRDefault="00990651" w:rsidP="00CE368C">
      <w:pPr>
        <w:numPr>
          <w:ilvl w:val="0"/>
          <w:numId w:val="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90651">
        <w:rPr>
          <w:rFonts w:ascii="Arial" w:eastAsia="Times New Roman" w:hAnsi="Arial" w:cs="Arial"/>
          <w:lang w:eastAsia="ar-SA"/>
        </w:rPr>
        <w:t>W przypadku, gdy Wykonawca nie posiada danego aso</w:t>
      </w:r>
      <w:r w:rsidR="00196B99">
        <w:rPr>
          <w:rFonts w:ascii="Arial" w:eastAsia="Times New Roman" w:hAnsi="Arial" w:cs="Arial"/>
          <w:lang w:eastAsia="ar-SA"/>
        </w:rPr>
        <w:t>rtymentu w czasie trwania umowy</w:t>
      </w:r>
      <w:r w:rsidRPr="00990651">
        <w:rPr>
          <w:rFonts w:ascii="Arial" w:eastAsia="Times New Roman" w:hAnsi="Arial" w:cs="Arial"/>
          <w:lang w:eastAsia="ar-SA"/>
        </w:rPr>
        <w:t>, jest zobowiązany poinformować o tym Zamawiającego pocztą elektroniczną, wskazując przyczynę braku oraz proponowane rozwiązanie.</w:t>
      </w:r>
    </w:p>
    <w:p w:rsidR="00990651" w:rsidRPr="00990651" w:rsidRDefault="00990651" w:rsidP="00CE368C">
      <w:pPr>
        <w:numPr>
          <w:ilvl w:val="0"/>
          <w:numId w:val="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90651">
        <w:rPr>
          <w:rFonts w:ascii="Arial" w:eastAsia="Times New Roman" w:hAnsi="Arial" w:cs="Arial"/>
          <w:lang w:eastAsia="ar-SA"/>
        </w:rPr>
        <w:t xml:space="preserve">W sytuacji, o której mowa w ust. </w:t>
      </w:r>
      <w:r w:rsidR="00CE368C">
        <w:rPr>
          <w:rFonts w:ascii="Arial" w:eastAsia="Times New Roman" w:hAnsi="Arial" w:cs="Arial"/>
          <w:lang w:eastAsia="ar-SA"/>
        </w:rPr>
        <w:t>7</w:t>
      </w:r>
      <w:r w:rsidR="000E14D4">
        <w:rPr>
          <w:rFonts w:ascii="Arial" w:eastAsia="Times New Roman" w:hAnsi="Arial" w:cs="Arial"/>
          <w:lang w:eastAsia="ar-SA"/>
        </w:rPr>
        <w:t>,</w:t>
      </w:r>
      <w:r w:rsidRPr="00990651">
        <w:rPr>
          <w:rFonts w:ascii="Arial" w:eastAsia="Times New Roman" w:hAnsi="Arial" w:cs="Arial"/>
          <w:lang w:eastAsia="ar-SA"/>
        </w:rPr>
        <w:t xml:space="preserve"> Wykonawca może</w:t>
      </w:r>
      <w:r w:rsidR="000E14D4">
        <w:rPr>
          <w:rFonts w:ascii="Arial" w:eastAsia="Times New Roman" w:hAnsi="Arial" w:cs="Arial"/>
          <w:lang w:eastAsia="ar-SA"/>
        </w:rPr>
        <w:t>,</w:t>
      </w:r>
      <w:r w:rsidRPr="00990651">
        <w:rPr>
          <w:rFonts w:ascii="Arial" w:eastAsia="Times New Roman" w:hAnsi="Arial" w:cs="Arial"/>
          <w:lang w:eastAsia="ar-SA"/>
        </w:rPr>
        <w:t xml:space="preserve"> </w:t>
      </w:r>
      <w:r w:rsidR="000E14D4">
        <w:rPr>
          <w:rFonts w:ascii="Arial" w:eastAsia="Times New Roman" w:hAnsi="Arial" w:cs="Arial"/>
          <w:lang w:eastAsia="ar-SA"/>
        </w:rPr>
        <w:t>po uzgodnieniu z Zamawiającym i uzyskaniu akceptacji,</w:t>
      </w:r>
      <w:r w:rsidR="000E14D4" w:rsidRPr="00990651">
        <w:rPr>
          <w:rFonts w:ascii="Arial" w:eastAsia="Times New Roman" w:hAnsi="Arial" w:cs="Arial"/>
          <w:lang w:eastAsia="ar-SA"/>
        </w:rPr>
        <w:t xml:space="preserve"> </w:t>
      </w:r>
      <w:r w:rsidRPr="00990651">
        <w:rPr>
          <w:rFonts w:ascii="Arial" w:eastAsia="Times New Roman" w:hAnsi="Arial" w:cs="Arial"/>
          <w:lang w:eastAsia="ar-SA"/>
        </w:rPr>
        <w:t>dostarczyć Zamawiającemu</w:t>
      </w:r>
      <w:r w:rsidR="000E14D4">
        <w:rPr>
          <w:rFonts w:ascii="Arial" w:eastAsia="Times New Roman" w:hAnsi="Arial" w:cs="Arial"/>
          <w:lang w:eastAsia="ar-SA"/>
        </w:rPr>
        <w:t xml:space="preserve"> </w:t>
      </w:r>
      <w:r w:rsidRPr="00990651">
        <w:rPr>
          <w:rFonts w:ascii="Arial" w:eastAsia="Times New Roman" w:hAnsi="Arial" w:cs="Arial"/>
          <w:lang w:eastAsia="ar-SA"/>
        </w:rPr>
        <w:t>odpowiednik</w:t>
      </w:r>
      <w:r w:rsidR="000E14D4">
        <w:rPr>
          <w:rFonts w:ascii="Arial" w:eastAsia="Times New Roman" w:hAnsi="Arial" w:cs="Arial"/>
          <w:lang w:eastAsia="ar-SA"/>
        </w:rPr>
        <w:t xml:space="preserve"> </w:t>
      </w:r>
      <w:r w:rsidRPr="00990651">
        <w:rPr>
          <w:rFonts w:ascii="Arial" w:eastAsia="Times New Roman" w:hAnsi="Arial" w:cs="Arial"/>
          <w:lang w:eastAsia="ar-SA"/>
        </w:rPr>
        <w:t xml:space="preserve">brakującego asortymentu, o parametrach nie gorszych niż wymagane przez Zamawiającego, po cenie nie wyższej niż obowiązująca cena </w:t>
      </w:r>
      <w:r w:rsidR="00196B99">
        <w:rPr>
          <w:rFonts w:ascii="Arial" w:eastAsia="Times New Roman" w:hAnsi="Arial" w:cs="Arial"/>
          <w:lang w:eastAsia="ar-SA"/>
        </w:rPr>
        <w:t>umowna</w:t>
      </w:r>
      <w:r w:rsidRPr="00990651">
        <w:rPr>
          <w:rFonts w:ascii="Arial" w:eastAsia="Times New Roman" w:hAnsi="Arial" w:cs="Arial"/>
          <w:lang w:eastAsia="ar-SA"/>
        </w:rPr>
        <w:t xml:space="preserve"> lub zwrócić różnicę w cenie, jeżeli asortyment zostanie zakupiony przez Zamawiającego u innego dostawcy – w tym przypadku § </w:t>
      </w:r>
      <w:r w:rsidR="00CE368C">
        <w:rPr>
          <w:rFonts w:ascii="Arial" w:eastAsia="Times New Roman" w:hAnsi="Arial" w:cs="Arial"/>
          <w:lang w:eastAsia="ar-SA"/>
        </w:rPr>
        <w:t>7</w:t>
      </w:r>
      <w:r w:rsidRPr="00990651">
        <w:rPr>
          <w:rFonts w:ascii="Arial" w:eastAsia="Times New Roman" w:hAnsi="Arial" w:cs="Arial"/>
          <w:lang w:eastAsia="ar-SA"/>
        </w:rPr>
        <w:t xml:space="preserve"> ust. 1 pkt 3 umowy nie będzie stosowany.</w:t>
      </w:r>
    </w:p>
    <w:p w:rsidR="00990651" w:rsidRPr="00990651" w:rsidRDefault="00025CAD" w:rsidP="00CE368C">
      <w:pPr>
        <w:numPr>
          <w:ilvl w:val="0"/>
          <w:numId w:val="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025CAD">
        <w:rPr>
          <w:rFonts w:ascii="Arial" w:eastAsia="Times New Roman" w:hAnsi="Arial" w:cs="Arial"/>
          <w:lang w:eastAsia="ar-SA"/>
        </w:rPr>
        <w:t>W przypadku reklamacji dopuszcza się sposób porozumiewania przy użyciu środków komunikacji elektronicznej w rozumieniu ustawy z dnia 18 lipca 2002 roku o świadczeniu usług drogą elektroniczną</w:t>
      </w:r>
      <w:r>
        <w:rPr>
          <w:rFonts w:ascii="Arial" w:eastAsia="Times New Roman" w:hAnsi="Arial" w:cs="Arial"/>
          <w:lang w:eastAsia="ar-SA"/>
        </w:rPr>
        <w:t>.</w:t>
      </w:r>
    </w:p>
    <w:p w:rsidR="00990651" w:rsidRDefault="00990651" w:rsidP="00CE368C">
      <w:pPr>
        <w:spacing w:after="200" w:line="360" w:lineRule="auto"/>
        <w:contextualSpacing/>
        <w:rPr>
          <w:rFonts w:ascii="Arial" w:eastAsia="Times New Roman" w:hAnsi="Arial" w:cs="Arial"/>
          <w:b/>
          <w:lang w:eastAsia="ar-SA"/>
        </w:rPr>
      </w:pPr>
    </w:p>
    <w:p w:rsidR="00265208" w:rsidRDefault="00265208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lastRenderedPageBreak/>
        <w:t xml:space="preserve">§ </w:t>
      </w:r>
      <w:r w:rsidR="00CE368C">
        <w:rPr>
          <w:rFonts w:ascii="Arial" w:eastAsia="Times New Roman" w:hAnsi="Arial" w:cs="Arial"/>
          <w:lang w:eastAsia="ar-SA"/>
        </w:rPr>
        <w:t>4</w:t>
      </w:r>
    </w:p>
    <w:p w:rsidR="0095336C" w:rsidRPr="0095336C" w:rsidRDefault="0095336C" w:rsidP="00CE368C">
      <w:pPr>
        <w:numPr>
          <w:ilvl w:val="0"/>
          <w:numId w:val="16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 realizację przedmiotu umowy określonego w § 1 ust. 1, Strony ustalają wynagrodzenie zgodnie ze złożoną ofertą. Ogólną wartość zamówienia ustala się na </w:t>
      </w:r>
      <w:r w:rsidRPr="00514C96">
        <w:rPr>
          <w:rFonts w:ascii="Arial" w:eastAsia="Times New Roman" w:hAnsi="Arial" w:cs="Arial"/>
          <w:b/>
          <w:lang w:eastAsia="ar-SA"/>
        </w:rPr>
        <w:t>netto ……... zł</w:t>
      </w:r>
      <w:r w:rsidRPr="0095336C">
        <w:rPr>
          <w:rFonts w:ascii="Arial" w:eastAsia="Times New Roman" w:hAnsi="Arial" w:cs="Arial"/>
          <w:lang w:eastAsia="ar-SA"/>
        </w:rPr>
        <w:t xml:space="preserve">, </w:t>
      </w:r>
      <w:r w:rsidR="002D267D" w:rsidRPr="002D267D">
        <w:rPr>
          <w:rFonts w:ascii="Arial" w:eastAsia="Times New Roman" w:hAnsi="Arial" w:cs="Arial"/>
          <w:lang w:eastAsia="ar-SA"/>
        </w:rPr>
        <w:t>co stanowi wartość brutto: .............................. zł,  podatek VAT ........%</w:t>
      </w:r>
      <w:r w:rsidR="002D267D">
        <w:rPr>
          <w:rFonts w:ascii="Arial" w:eastAsia="Times New Roman" w:hAnsi="Arial" w:cs="Arial"/>
          <w:lang w:eastAsia="ar-SA"/>
        </w:rPr>
        <w:t>.</w:t>
      </w:r>
    </w:p>
    <w:p w:rsidR="0095336C" w:rsidRPr="0095336C" w:rsidRDefault="00116A83" w:rsidP="00CE368C">
      <w:pPr>
        <w:numPr>
          <w:ilvl w:val="0"/>
          <w:numId w:val="16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116A83">
        <w:rPr>
          <w:rFonts w:ascii="Arial" w:eastAsia="Times New Roman" w:hAnsi="Arial" w:cs="Arial"/>
          <w:lang w:eastAsia="ar-SA"/>
        </w:rPr>
        <w:t>T</w:t>
      </w:r>
      <w:r w:rsidR="0095336C" w:rsidRPr="0095336C">
        <w:rPr>
          <w:rFonts w:ascii="Arial" w:eastAsia="Times New Roman" w:hAnsi="Arial" w:cs="Arial"/>
          <w:lang w:eastAsia="ar-SA"/>
        </w:rPr>
        <w:t xml:space="preserve">ermin płatności za odczynniki objęte dostawą sukcesywną: </w:t>
      </w:r>
      <w:r w:rsidR="0095336C" w:rsidRPr="0095336C">
        <w:rPr>
          <w:rFonts w:ascii="Arial" w:eastAsia="Times New Roman" w:hAnsi="Arial" w:cs="Arial"/>
          <w:b/>
          <w:lang w:eastAsia="ar-SA"/>
        </w:rPr>
        <w:t>60 dni</w:t>
      </w:r>
      <w:r w:rsidR="00CE368C">
        <w:rPr>
          <w:rFonts w:ascii="Arial" w:eastAsia="Times New Roman" w:hAnsi="Arial" w:cs="Arial"/>
          <w:lang w:eastAsia="ar-SA"/>
        </w:rPr>
        <w:t xml:space="preserve"> od daty dostarczenia faktury.</w:t>
      </w:r>
    </w:p>
    <w:p w:rsidR="0095336C" w:rsidRPr="0095336C" w:rsidRDefault="0095336C" w:rsidP="00CE368C">
      <w:pPr>
        <w:numPr>
          <w:ilvl w:val="0"/>
          <w:numId w:val="16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Jako dzień zapłaty uważać się będzie dzień obciążenia rachunku bankowego Zamawiającego.</w:t>
      </w:r>
    </w:p>
    <w:p w:rsidR="0095336C" w:rsidRPr="0095336C" w:rsidRDefault="0095336C" w:rsidP="00CE368C">
      <w:pPr>
        <w:numPr>
          <w:ilvl w:val="0"/>
          <w:numId w:val="16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 razie nie uregulowania przez Zamawiającego płatności w wyznaczonym terminie, Wykonawca ma prawo żądać zapłaty odsetek w wysokości ustawowej od nieuregulowanych należności wyłącznie po upływie terminu płatności przewidzianego umową.</w:t>
      </w:r>
    </w:p>
    <w:p w:rsidR="0095336C" w:rsidRPr="0095336C" w:rsidRDefault="0095336C" w:rsidP="00CE368C">
      <w:pPr>
        <w:numPr>
          <w:ilvl w:val="0"/>
          <w:numId w:val="16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Wykonawca zobowiązuje się nie korzystać z prawa do wstrzymywania dostaw na podstawie art. 552 ustawy z dnia 23 kwietnia 1964r. Kodeks cywilny</w:t>
      </w:r>
      <w:r w:rsidR="00114E05">
        <w:rPr>
          <w:rFonts w:ascii="Arial" w:eastAsia="Times New Roman" w:hAnsi="Arial" w:cs="Arial"/>
          <w:lang w:eastAsia="ar-SA"/>
        </w:rPr>
        <w:t>,</w:t>
      </w:r>
      <w:r w:rsidRPr="0095336C">
        <w:rPr>
          <w:rFonts w:ascii="Arial" w:eastAsia="Times New Roman" w:hAnsi="Arial" w:cs="Arial"/>
          <w:lang w:eastAsia="ar-SA"/>
        </w:rPr>
        <w:t xml:space="preserve"> dalej K.c. lub jakiegokolwiek innego tytułu prawnego. Strony ustalają, że nieterminowe regulowanie należności przez Zamawiającego za dostarczony przedmiot umowy nie zwalnia Wykonawcy od obowiązku dalszych dostaw</w:t>
      </w:r>
      <w:r w:rsidR="00114E05">
        <w:rPr>
          <w:rFonts w:ascii="Arial" w:eastAsia="Times New Roman" w:hAnsi="Arial" w:cs="Arial"/>
          <w:lang w:eastAsia="ar-SA"/>
        </w:rPr>
        <w:t>, chyba że zwłoka w płatnościach przekracza 60 dni.</w:t>
      </w:r>
    </w:p>
    <w:p w:rsidR="0095336C" w:rsidRPr="0095336C" w:rsidRDefault="0095336C" w:rsidP="00CE368C">
      <w:pPr>
        <w:numPr>
          <w:ilvl w:val="0"/>
          <w:numId w:val="16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K.c.) umowy poręczenia, przekazu. Art. 54 ust. 5, 6 i 7 ustawy z dnia 15 kwietnia 2011 r. o działalności leczniczej ma zastosowanie.</w:t>
      </w: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§ </w:t>
      </w:r>
      <w:r w:rsidR="00CE368C">
        <w:rPr>
          <w:rFonts w:ascii="Arial" w:eastAsia="Times New Roman" w:hAnsi="Arial" w:cs="Arial"/>
          <w:lang w:eastAsia="ar-SA"/>
        </w:rPr>
        <w:t>5</w:t>
      </w:r>
    </w:p>
    <w:p w:rsidR="0095336C" w:rsidRPr="0095336C" w:rsidRDefault="0095336C" w:rsidP="00CE368C">
      <w:pPr>
        <w:numPr>
          <w:ilvl w:val="0"/>
          <w:numId w:val="9"/>
        </w:numPr>
        <w:spacing w:after="200" w:line="360" w:lineRule="auto"/>
        <w:contextualSpacing/>
        <w:rPr>
          <w:rFonts w:ascii="Arial" w:eastAsia="Times New Roman" w:hAnsi="Arial" w:cs="Arial"/>
          <w:b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Zamawiający zastrzega sobie prawo rozwiązania umowy z zachowaniem jednomiesięcznego okresu wypowiedzenia ze skutkiem na koniec miesiąca kalendarzowego. Przyczynami uzasadniającymi wypowiedzenie są: </w:t>
      </w:r>
      <w:r w:rsidRPr="0095336C">
        <w:rPr>
          <w:rFonts w:ascii="Arial" w:eastAsia="Times New Roman" w:hAnsi="Arial" w:cs="Arial"/>
          <w:b/>
          <w:lang w:eastAsia="ar-SA"/>
        </w:rPr>
        <w:t xml:space="preserve"> </w:t>
      </w:r>
    </w:p>
    <w:p w:rsidR="0095336C" w:rsidRPr="0095336C" w:rsidRDefault="0095336C" w:rsidP="00CE368C">
      <w:pPr>
        <w:numPr>
          <w:ilvl w:val="0"/>
          <w:numId w:val="10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zmiana struktury organizacyjnej Szpitala, rezygnacja z prowadzenia niektórych Zakładów Leczniczych Szpitala;</w:t>
      </w:r>
    </w:p>
    <w:p w:rsidR="0095336C" w:rsidRPr="0095336C" w:rsidRDefault="0095336C" w:rsidP="00CE368C">
      <w:pPr>
        <w:numPr>
          <w:ilvl w:val="0"/>
          <w:numId w:val="10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zaprzestanie kontraktowania procedur, do których wykonania została zawarta niniejsza umowa;</w:t>
      </w:r>
    </w:p>
    <w:p w:rsidR="0095336C" w:rsidRPr="0095336C" w:rsidRDefault="0095336C" w:rsidP="00CE368C">
      <w:pPr>
        <w:numPr>
          <w:ilvl w:val="0"/>
          <w:numId w:val="10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wydzielenie ze struktury organizacyjnej Szpitala niektórych realizowanych samodzielnie funkcji i przekazania ich do wykonania innym podmiotom.</w:t>
      </w:r>
    </w:p>
    <w:p w:rsidR="0095336C" w:rsidRPr="0095336C" w:rsidRDefault="0095336C" w:rsidP="00CE368C">
      <w:pPr>
        <w:spacing w:line="360" w:lineRule="auto"/>
        <w:ind w:left="757" w:hanging="397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lastRenderedPageBreak/>
        <w:t xml:space="preserve">- jeżeli zmiany te uniemożliwiają Zamawiającemu realizację umowy  lub powodują, że dalsze jej wykonywanie nie leży w interesie Zamawiającego. </w:t>
      </w:r>
    </w:p>
    <w:p w:rsidR="0095336C" w:rsidRPr="0095336C" w:rsidRDefault="0095336C" w:rsidP="00CE368C">
      <w:pPr>
        <w:numPr>
          <w:ilvl w:val="0"/>
          <w:numId w:val="9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Zamawiający zastrzega sobie prawo natychmiastowego rozwiązania umowy bez zachowania okresu wypowiedzenia oraz bez prawa Wykonawcy do obciążenia Zamawiającego karą w przypadku zaistnienia co najmniej jednej z następujących okoliczności:</w:t>
      </w:r>
    </w:p>
    <w:p w:rsidR="0095336C" w:rsidRPr="0095336C" w:rsidRDefault="0095336C" w:rsidP="00CE368C">
      <w:pPr>
        <w:numPr>
          <w:ilvl w:val="0"/>
          <w:numId w:val="11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trzykrotna kolejna zwłoka Wykonawcy w realizacji </w:t>
      </w:r>
      <w:r w:rsidR="00716D69" w:rsidRPr="00716D69">
        <w:rPr>
          <w:rFonts w:ascii="Arial" w:eastAsia="Times New Roman" w:hAnsi="Arial" w:cs="Arial"/>
          <w:lang w:eastAsia="ar-SA"/>
        </w:rPr>
        <w:t>zamówienia</w:t>
      </w:r>
      <w:r w:rsidRPr="0095336C">
        <w:rPr>
          <w:rFonts w:ascii="Arial" w:eastAsia="Times New Roman" w:hAnsi="Arial" w:cs="Arial"/>
          <w:lang w:eastAsia="ar-SA"/>
        </w:rPr>
        <w:t>,</w:t>
      </w:r>
    </w:p>
    <w:p w:rsidR="0095336C" w:rsidRDefault="0095336C" w:rsidP="00CE368C">
      <w:pPr>
        <w:numPr>
          <w:ilvl w:val="0"/>
          <w:numId w:val="11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jednorazowa rażąca zwłoka Wykonawcy w realizacji zamówienia, rozumiana jako okres przekraczający 14 dni roboczych od dnia złożenia zamówienia przez Zamawiającego,</w:t>
      </w:r>
    </w:p>
    <w:p w:rsidR="00CE368C" w:rsidRPr="0095336C" w:rsidRDefault="00CE368C" w:rsidP="00CE368C">
      <w:pPr>
        <w:numPr>
          <w:ilvl w:val="0"/>
          <w:numId w:val="11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trzykrotna odmowa dostarczenia zamówionego towaru,</w:t>
      </w:r>
    </w:p>
    <w:p w:rsidR="0095336C" w:rsidRPr="0095336C" w:rsidRDefault="0095336C" w:rsidP="00CE368C">
      <w:pPr>
        <w:numPr>
          <w:ilvl w:val="0"/>
          <w:numId w:val="11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trzykrotna pisemna i nieskuteczna reklamacja Zamawiającego dotycząca jakości dostarczanego towaru</w:t>
      </w:r>
      <w:r w:rsidRPr="0095336C">
        <w:rPr>
          <w:rFonts w:ascii="Arial" w:eastAsia="Times New Roman" w:hAnsi="Arial" w:cs="Arial"/>
          <w:iCs/>
          <w:lang w:eastAsia="ar-SA"/>
        </w:rPr>
        <w:t>,</w:t>
      </w:r>
    </w:p>
    <w:p w:rsidR="0095336C" w:rsidRPr="0095336C" w:rsidRDefault="00CE368C" w:rsidP="00CE368C">
      <w:pPr>
        <w:numPr>
          <w:ilvl w:val="0"/>
          <w:numId w:val="11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trzykrotne</w:t>
      </w:r>
      <w:r w:rsidR="0095336C" w:rsidRPr="0095336C">
        <w:rPr>
          <w:rFonts w:ascii="Arial" w:eastAsia="Times New Roman" w:hAnsi="Arial" w:cs="Arial"/>
          <w:bCs/>
          <w:lang w:eastAsia="ar-SA"/>
        </w:rPr>
        <w:t xml:space="preserve"> dostarczeni</w:t>
      </w:r>
      <w:r w:rsidR="00716D69">
        <w:rPr>
          <w:rFonts w:ascii="Arial" w:eastAsia="Times New Roman" w:hAnsi="Arial" w:cs="Arial"/>
          <w:bCs/>
          <w:lang w:eastAsia="ar-SA"/>
        </w:rPr>
        <w:t>e</w:t>
      </w:r>
      <w:r w:rsidR="0095336C" w:rsidRPr="0095336C">
        <w:rPr>
          <w:rFonts w:ascii="Arial" w:eastAsia="Times New Roman" w:hAnsi="Arial" w:cs="Arial"/>
          <w:bCs/>
          <w:lang w:eastAsia="ar-SA"/>
        </w:rPr>
        <w:t xml:space="preserve"> Zamawiającemu towaru, którego termin użycia minął</w:t>
      </w:r>
      <w:r w:rsidR="00716D69">
        <w:rPr>
          <w:rFonts w:ascii="Arial" w:eastAsia="Times New Roman" w:hAnsi="Arial" w:cs="Arial"/>
          <w:bCs/>
          <w:lang w:eastAsia="ar-SA"/>
        </w:rPr>
        <w:t xml:space="preserve"> lub jest krótszy niż wymagany w Arkuszu asortymentowo-cenowym</w:t>
      </w:r>
      <w:r w:rsidR="0095336C" w:rsidRPr="0095336C">
        <w:rPr>
          <w:rFonts w:ascii="Arial" w:eastAsia="Times New Roman" w:hAnsi="Arial" w:cs="Arial"/>
          <w:bCs/>
          <w:lang w:eastAsia="ar-SA"/>
        </w:rPr>
        <w:t>.</w:t>
      </w:r>
    </w:p>
    <w:p w:rsidR="0095336C" w:rsidRPr="0095336C" w:rsidRDefault="0095336C" w:rsidP="00CE368C">
      <w:pPr>
        <w:numPr>
          <w:ilvl w:val="0"/>
          <w:numId w:val="9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Rozwiązanie umowy przez Zamawiającego z przyczyn wskazanych w ust. 2 będzie poprzedzone wezwaniem Wykonawcy do realizowania umowy zgodnie z zawartymi w umowie postanowieniami.</w:t>
      </w:r>
    </w:p>
    <w:p w:rsidR="0095336C" w:rsidRPr="0095336C" w:rsidRDefault="0095336C" w:rsidP="00CE368C">
      <w:pPr>
        <w:numPr>
          <w:ilvl w:val="0"/>
          <w:numId w:val="9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Zamawiający zastrzega, iż uprawniony będzie do odstąpienia od umowy w trybie art. 456 ustawy pzp.</w:t>
      </w:r>
    </w:p>
    <w:p w:rsidR="009B1847" w:rsidRDefault="009B1847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§ </w:t>
      </w:r>
      <w:r w:rsidR="00CE368C">
        <w:rPr>
          <w:rFonts w:ascii="Arial" w:eastAsia="Times New Roman" w:hAnsi="Arial" w:cs="Arial"/>
          <w:lang w:eastAsia="ar-SA"/>
        </w:rPr>
        <w:t>6</w:t>
      </w:r>
    </w:p>
    <w:p w:rsidR="0095336C" w:rsidRPr="0095336C" w:rsidRDefault="0095336C" w:rsidP="00CE368C">
      <w:pPr>
        <w:numPr>
          <w:ilvl w:val="0"/>
          <w:numId w:val="4"/>
        </w:numPr>
        <w:spacing w:after="200" w:line="360" w:lineRule="auto"/>
        <w:contextualSpacing/>
        <w:rPr>
          <w:rFonts w:ascii="Arial" w:eastAsia="Times New Roman" w:hAnsi="Arial" w:cs="Arial"/>
          <w:bCs/>
          <w:lang w:eastAsia="ar-SA"/>
        </w:rPr>
      </w:pPr>
      <w:r w:rsidRPr="0095336C">
        <w:rPr>
          <w:rFonts w:ascii="Arial" w:eastAsia="Times New Roman" w:hAnsi="Arial" w:cs="Arial"/>
          <w:bCs/>
          <w:lang w:eastAsia="ar-SA"/>
        </w:rPr>
        <w:t xml:space="preserve">Wykonawca powierza / nie powierza* wykonanie części zamówienia podwykonawcom. </w:t>
      </w:r>
    </w:p>
    <w:p w:rsidR="0095336C" w:rsidRPr="0095336C" w:rsidRDefault="0095336C" w:rsidP="00CE368C">
      <w:pPr>
        <w:numPr>
          <w:ilvl w:val="0"/>
          <w:numId w:val="4"/>
        </w:numPr>
        <w:spacing w:after="200" w:line="360" w:lineRule="auto"/>
        <w:contextualSpacing/>
        <w:rPr>
          <w:rFonts w:ascii="Arial" w:eastAsia="Times New Roman" w:hAnsi="Arial" w:cs="Arial"/>
          <w:bCs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 przypadku powierzenia wykonania części zamówienia podwykonawcom, Wykonawca odpowiada za pracę podwykonawców jak za własną. Płatności w stosunku do podwykonawców muszą być zgodne z przepisami ustawy Kodeks Cywilny.</w:t>
      </w:r>
    </w:p>
    <w:p w:rsidR="0095336C" w:rsidRPr="0095336C" w:rsidRDefault="0095336C" w:rsidP="00CE368C">
      <w:pPr>
        <w:numPr>
          <w:ilvl w:val="0"/>
          <w:numId w:val="4"/>
        </w:numPr>
        <w:spacing w:after="200" w:line="360" w:lineRule="auto"/>
        <w:contextualSpacing/>
        <w:rPr>
          <w:rFonts w:ascii="Arial" w:eastAsia="Times New Roman" w:hAnsi="Arial" w:cs="Arial"/>
          <w:bCs/>
          <w:lang w:eastAsia="ar-SA"/>
        </w:rPr>
      </w:pPr>
      <w:r w:rsidRPr="0095336C">
        <w:rPr>
          <w:rFonts w:ascii="Arial" w:eastAsia="Times New Roman" w:hAnsi="Arial" w:cs="Arial"/>
          <w:bCs/>
          <w:lang w:eastAsia="ar-SA"/>
        </w:rPr>
        <w:t xml:space="preserve">Przez umowy o podwykonawstwo strony rozumieją pisemne umowy o charakterze odpłatnym, których przedmiotem są usługi, dostawy stanowiące część niniejszej umowy z co najmniej jednym innym podmiotem (Podwykonawcą). </w:t>
      </w:r>
    </w:p>
    <w:p w:rsidR="0095336C" w:rsidRPr="0095336C" w:rsidRDefault="0095336C" w:rsidP="00CE368C">
      <w:pPr>
        <w:numPr>
          <w:ilvl w:val="0"/>
          <w:numId w:val="4"/>
        </w:numPr>
        <w:spacing w:after="200" w:line="360" w:lineRule="auto"/>
        <w:contextualSpacing/>
        <w:rPr>
          <w:rFonts w:ascii="Arial" w:eastAsia="Times New Roman" w:hAnsi="Arial" w:cs="Arial"/>
          <w:bCs/>
          <w:i/>
          <w:lang w:eastAsia="ar-SA"/>
        </w:rPr>
      </w:pPr>
      <w:r w:rsidRPr="0095336C">
        <w:rPr>
          <w:rFonts w:ascii="Arial" w:eastAsia="Times New Roman" w:hAnsi="Arial" w:cs="Arial"/>
          <w:bCs/>
          <w:lang w:eastAsia="ar-SA"/>
        </w:rPr>
        <w:t xml:space="preserve">Płatności w stosunku do podwykonawców muszą być zgodne z przepisami ustawy Kodeks Cywilny. </w:t>
      </w: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§ </w:t>
      </w:r>
      <w:r w:rsidR="00CE368C">
        <w:rPr>
          <w:rFonts w:ascii="Arial" w:eastAsia="Times New Roman" w:hAnsi="Arial" w:cs="Arial"/>
          <w:lang w:eastAsia="ar-SA"/>
        </w:rPr>
        <w:t>7</w:t>
      </w:r>
    </w:p>
    <w:p w:rsidR="0095336C" w:rsidRPr="0095336C" w:rsidRDefault="0095336C" w:rsidP="00CE368C">
      <w:pPr>
        <w:numPr>
          <w:ilvl w:val="0"/>
          <w:numId w:val="17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 Wykonawca płaci Zamawiającemu kary umowne:</w:t>
      </w:r>
    </w:p>
    <w:p w:rsidR="0095336C" w:rsidRPr="0095336C" w:rsidRDefault="0095336C" w:rsidP="00CE368C">
      <w:pPr>
        <w:numPr>
          <w:ilvl w:val="0"/>
          <w:numId w:val="3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 zwłokę w </w:t>
      </w:r>
      <w:r w:rsidR="00032CBE" w:rsidRPr="00032CBE">
        <w:rPr>
          <w:rFonts w:ascii="Arial" w:eastAsia="Times New Roman" w:hAnsi="Arial" w:cs="Arial"/>
          <w:lang w:eastAsia="ar-SA"/>
        </w:rPr>
        <w:t>dostarczeni</w:t>
      </w:r>
      <w:r w:rsidR="00032CBE">
        <w:rPr>
          <w:rFonts w:ascii="Arial" w:eastAsia="Times New Roman" w:hAnsi="Arial" w:cs="Arial"/>
          <w:lang w:eastAsia="ar-SA"/>
        </w:rPr>
        <w:t>u</w:t>
      </w:r>
      <w:r w:rsidR="00032CBE" w:rsidRPr="00032CBE">
        <w:rPr>
          <w:rFonts w:ascii="Arial" w:eastAsia="Times New Roman" w:hAnsi="Arial" w:cs="Arial"/>
          <w:lang w:eastAsia="ar-SA"/>
        </w:rPr>
        <w:t xml:space="preserve"> zamówionego towaru </w:t>
      </w:r>
      <w:r w:rsidRPr="0095336C">
        <w:rPr>
          <w:rFonts w:ascii="Arial" w:eastAsia="Times New Roman" w:hAnsi="Arial" w:cs="Arial"/>
          <w:lang w:eastAsia="ar-SA"/>
        </w:rPr>
        <w:t xml:space="preserve">w wysokości 1% wartości brutto niezrealizowanego jednostkowego zamówienia za każdy dzień zwłoki powyżej </w:t>
      </w:r>
      <w:r w:rsidRPr="0095336C">
        <w:rPr>
          <w:rFonts w:ascii="Arial" w:eastAsia="Times New Roman" w:hAnsi="Arial" w:cs="Arial"/>
          <w:lang w:eastAsia="ar-SA"/>
        </w:rPr>
        <w:lastRenderedPageBreak/>
        <w:t xml:space="preserve">terminu określonego w § 2 ust. </w:t>
      </w:r>
      <w:r w:rsidR="00032CBE">
        <w:rPr>
          <w:rFonts w:ascii="Arial" w:eastAsia="Times New Roman" w:hAnsi="Arial" w:cs="Arial"/>
          <w:lang w:eastAsia="ar-SA"/>
        </w:rPr>
        <w:t>3</w:t>
      </w:r>
      <w:r w:rsidRPr="0095336C">
        <w:rPr>
          <w:rFonts w:ascii="Arial" w:eastAsia="Times New Roman" w:hAnsi="Arial" w:cs="Arial"/>
          <w:lang w:eastAsia="ar-SA"/>
        </w:rPr>
        <w:t xml:space="preserve">, nie więcej jednak niż wartość </w:t>
      </w:r>
      <w:r w:rsidR="004A587E">
        <w:rPr>
          <w:rFonts w:ascii="Arial" w:eastAsia="Times New Roman" w:hAnsi="Arial" w:cs="Arial"/>
          <w:lang w:eastAsia="ar-SA"/>
        </w:rPr>
        <w:t xml:space="preserve">niezrealizowanej </w:t>
      </w:r>
      <w:r w:rsidRPr="0095336C">
        <w:rPr>
          <w:rFonts w:ascii="Arial" w:eastAsia="Times New Roman" w:hAnsi="Arial" w:cs="Arial"/>
          <w:lang w:eastAsia="ar-SA"/>
        </w:rPr>
        <w:t>dostawy;</w:t>
      </w:r>
    </w:p>
    <w:p w:rsidR="0095336C" w:rsidRPr="0095336C" w:rsidRDefault="0095336C" w:rsidP="00CE368C">
      <w:pPr>
        <w:numPr>
          <w:ilvl w:val="0"/>
          <w:numId w:val="3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 odmowę dostarczenia zamówionego towaru w wysokości </w:t>
      </w:r>
      <w:r w:rsidR="00E82098">
        <w:rPr>
          <w:rFonts w:ascii="Arial" w:eastAsia="Times New Roman" w:hAnsi="Arial" w:cs="Arial"/>
          <w:lang w:eastAsia="ar-SA"/>
        </w:rPr>
        <w:t>5</w:t>
      </w:r>
      <w:r w:rsidRPr="0095336C">
        <w:rPr>
          <w:rFonts w:ascii="Arial" w:eastAsia="Times New Roman" w:hAnsi="Arial" w:cs="Arial"/>
          <w:lang w:eastAsia="ar-SA"/>
        </w:rPr>
        <w:t>% wartości brutto niezrealizowanego jednostkowego zamówienia, przy czym Zamawiający zastrzega sobie prawo do dokonania zakupu u innego dostawcy i ewentualną różnicą cen obciąży Wykonawcę;</w:t>
      </w:r>
    </w:p>
    <w:p w:rsidR="0095336C" w:rsidRPr="0095336C" w:rsidRDefault="0095336C" w:rsidP="00CE368C">
      <w:pPr>
        <w:numPr>
          <w:ilvl w:val="0"/>
          <w:numId w:val="3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za naruszenie przez Wykonawcę obowiązków określonych w § 3 w wysokości 25 zł za każde naruszenie oraz dodatkowo w przypadku zwłoki – w wysokości 10 zł za każdy rozpoczęty dzień,</w:t>
      </w:r>
    </w:p>
    <w:p w:rsidR="0095336C" w:rsidRPr="0095336C" w:rsidRDefault="0095336C" w:rsidP="00CE368C">
      <w:pPr>
        <w:numPr>
          <w:ilvl w:val="0"/>
          <w:numId w:val="3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 tytułu odstąpienia od umowy </w:t>
      </w:r>
      <w:r w:rsidR="009B1847">
        <w:rPr>
          <w:rFonts w:ascii="Arial" w:eastAsia="Times New Roman" w:hAnsi="Arial" w:cs="Arial"/>
          <w:lang w:eastAsia="ar-SA"/>
        </w:rPr>
        <w:t xml:space="preserve">przez Zamawiającego </w:t>
      </w:r>
      <w:r w:rsidRPr="0095336C">
        <w:rPr>
          <w:rFonts w:ascii="Arial" w:eastAsia="Times New Roman" w:hAnsi="Arial" w:cs="Arial"/>
          <w:lang w:eastAsia="ar-SA"/>
        </w:rPr>
        <w:t xml:space="preserve">z przyczyn </w:t>
      </w:r>
      <w:r w:rsidR="009B1847">
        <w:rPr>
          <w:rFonts w:ascii="Arial" w:eastAsia="Times New Roman" w:hAnsi="Arial" w:cs="Arial"/>
          <w:lang w:eastAsia="ar-SA"/>
        </w:rPr>
        <w:t>leżących po stronie</w:t>
      </w:r>
      <w:r w:rsidRPr="0095336C">
        <w:rPr>
          <w:rFonts w:ascii="Arial" w:eastAsia="Times New Roman" w:hAnsi="Arial" w:cs="Arial"/>
          <w:lang w:eastAsia="ar-SA"/>
        </w:rPr>
        <w:t xml:space="preserve"> Wykonawcy w wysokości 10% niezrealizowanej wartości brutto </w:t>
      </w:r>
      <w:r w:rsidR="009B1847">
        <w:rPr>
          <w:rFonts w:ascii="Arial" w:eastAsia="Times New Roman" w:hAnsi="Arial" w:cs="Arial"/>
          <w:lang w:eastAsia="ar-SA"/>
        </w:rPr>
        <w:t>umowy</w:t>
      </w:r>
      <w:r w:rsidRPr="0095336C">
        <w:rPr>
          <w:rFonts w:ascii="Arial" w:eastAsia="Times New Roman" w:hAnsi="Arial" w:cs="Arial"/>
          <w:lang w:eastAsia="ar-SA"/>
        </w:rPr>
        <w:t>.</w:t>
      </w:r>
    </w:p>
    <w:p w:rsidR="0095336C" w:rsidRPr="0095336C" w:rsidRDefault="0095336C" w:rsidP="00CE368C">
      <w:pPr>
        <w:numPr>
          <w:ilvl w:val="0"/>
          <w:numId w:val="1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Zamawiający zapłaci Wykonawcy karę umowną z tytułu odstąpienia </w:t>
      </w:r>
      <w:r w:rsidR="00514C96">
        <w:rPr>
          <w:rFonts w:ascii="Arial" w:eastAsia="Times New Roman" w:hAnsi="Arial" w:cs="Arial"/>
          <w:lang w:eastAsia="ar-SA"/>
        </w:rPr>
        <w:t xml:space="preserve">przez Wykonawcę </w:t>
      </w:r>
      <w:r w:rsidRPr="0095336C">
        <w:rPr>
          <w:rFonts w:ascii="Arial" w:eastAsia="Times New Roman" w:hAnsi="Arial" w:cs="Arial"/>
          <w:lang w:eastAsia="ar-SA"/>
        </w:rPr>
        <w:t xml:space="preserve">od umowy z przyczyn </w:t>
      </w:r>
      <w:r w:rsidR="009B1847">
        <w:rPr>
          <w:rFonts w:ascii="Arial" w:eastAsia="Times New Roman" w:hAnsi="Arial" w:cs="Arial"/>
          <w:lang w:eastAsia="ar-SA"/>
        </w:rPr>
        <w:t>leżących po stronie</w:t>
      </w:r>
      <w:r w:rsidRPr="0095336C">
        <w:rPr>
          <w:rFonts w:ascii="Arial" w:eastAsia="Times New Roman" w:hAnsi="Arial" w:cs="Arial"/>
          <w:lang w:eastAsia="ar-SA"/>
        </w:rPr>
        <w:t xml:space="preserve"> Zamawiającego w wysokości 10% niezrealizowanej wartości brutto </w:t>
      </w:r>
      <w:r w:rsidR="003E6DD7">
        <w:rPr>
          <w:rFonts w:ascii="Arial" w:eastAsia="Times New Roman" w:hAnsi="Arial" w:cs="Arial"/>
          <w:lang w:eastAsia="ar-SA"/>
        </w:rPr>
        <w:t>umowy</w:t>
      </w:r>
      <w:r w:rsidRPr="0095336C">
        <w:rPr>
          <w:rFonts w:ascii="Arial" w:eastAsia="Times New Roman" w:hAnsi="Arial" w:cs="Arial"/>
          <w:lang w:eastAsia="ar-SA"/>
        </w:rPr>
        <w:t xml:space="preserve">, z zastrzeżeniem § </w:t>
      </w:r>
      <w:r w:rsidR="00032CBE">
        <w:rPr>
          <w:rFonts w:ascii="Arial" w:eastAsia="Times New Roman" w:hAnsi="Arial" w:cs="Arial"/>
          <w:lang w:eastAsia="ar-SA"/>
        </w:rPr>
        <w:t>5</w:t>
      </w:r>
      <w:r w:rsidRPr="0095336C">
        <w:rPr>
          <w:rFonts w:ascii="Arial" w:eastAsia="Times New Roman" w:hAnsi="Arial" w:cs="Arial"/>
          <w:lang w:eastAsia="ar-SA"/>
        </w:rPr>
        <w:t>.</w:t>
      </w:r>
    </w:p>
    <w:p w:rsidR="0095336C" w:rsidRPr="0095336C" w:rsidRDefault="0095336C" w:rsidP="00CE368C">
      <w:pPr>
        <w:numPr>
          <w:ilvl w:val="0"/>
          <w:numId w:val="1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Łączna wysokość naliczonych kar umownych należnych Zamawiającemu lub Wykonawcy nie może przekroczyć 20% wartości </w:t>
      </w:r>
      <w:r w:rsidRPr="0095336C">
        <w:rPr>
          <w:rFonts w:ascii="Arial" w:eastAsia="Times New Roman" w:hAnsi="Arial" w:cs="Arial"/>
          <w:lang w:val="pl" w:eastAsia="ar-SA"/>
        </w:rPr>
        <w:t>wynagrodzenia umownego brutto</w:t>
      </w:r>
      <w:r w:rsidR="003E6DD7">
        <w:rPr>
          <w:rFonts w:ascii="Arial" w:eastAsia="Times New Roman" w:hAnsi="Arial" w:cs="Arial"/>
          <w:lang w:val="pl" w:eastAsia="ar-SA"/>
        </w:rPr>
        <w:t>.</w:t>
      </w:r>
    </w:p>
    <w:p w:rsidR="0095336C" w:rsidRPr="0095336C" w:rsidRDefault="0095336C" w:rsidP="00CE368C">
      <w:pPr>
        <w:numPr>
          <w:ilvl w:val="0"/>
          <w:numId w:val="1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Zastrzeżenie kar umownych nie pozbawia stron możliwości dochodzenia odszkodowania na zasadach ogólnych, jeżeli wartość kar umownych nie pokryje w pełni powstałej szkody. </w:t>
      </w:r>
    </w:p>
    <w:p w:rsidR="0095336C" w:rsidRPr="0095336C" w:rsidRDefault="0095336C" w:rsidP="00CE368C">
      <w:pPr>
        <w:numPr>
          <w:ilvl w:val="0"/>
          <w:numId w:val="1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Zapłata kar umownych zostanie dokonana w terminie 14 dni liczonych od dnia wystąpienia z żądaniem jej zapłaty. </w:t>
      </w:r>
    </w:p>
    <w:p w:rsidR="0095336C" w:rsidRDefault="0095336C" w:rsidP="00CE368C">
      <w:pPr>
        <w:numPr>
          <w:ilvl w:val="0"/>
          <w:numId w:val="1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Zamawiający w razie zwłoki w zapłacie kary umownej przez Wykonawcę będzie mógł potrącić należną mu karę umowną z dowolnej należności Wykonawcy, na co Wykonawca wyraża zgodę.</w:t>
      </w:r>
    </w:p>
    <w:p w:rsidR="00634BEF" w:rsidRPr="00634BEF" w:rsidRDefault="00634BEF" w:rsidP="00CE368C">
      <w:pPr>
        <w:numPr>
          <w:ilvl w:val="0"/>
          <w:numId w:val="12"/>
        </w:numPr>
        <w:spacing w:after="200" w:line="360" w:lineRule="auto"/>
        <w:contextualSpacing/>
        <w:rPr>
          <w:rFonts w:ascii="Arial" w:eastAsia="Times New Roman" w:hAnsi="Arial" w:cs="Arial"/>
          <w:color w:val="0070C0"/>
          <w:lang w:eastAsia="ar-SA"/>
        </w:rPr>
      </w:pPr>
      <w:r w:rsidRPr="00634BEF">
        <w:rPr>
          <w:rFonts w:ascii="Arial" w:eastAsia="Times New Roman" w:hAnsi="Arial" w:cs="Arial"/>
          <w:bCs/>
          <w:color w:val="0070C0"/>
          <w:lang w:eastAsia="ar-SA"/>
        </w:rPr>
        <w:t>Żadna ze Stron nie ponosi odpowiedzialności za nienależyte wykonanie lub niewykonanie umowy w takim zakresie, w jakim zostało to spowodowane działaniem siły wyższej. Przez siłę wyższą rozumie się zdarzenia zewnętrzne, niezależne od Stron, niewystępujące na dzień podpisania umowy i niemożliwe do przewidzenia na dzień podpisania umowy, w szczególności: kataklizmy lub analogiczne zdarzenia wywołane przez siły naturalne, wojnę, strajki, ataki terrorystyczne, zdarzenia medyczne i epidemiologiczne, inne zdarzenia losowe, działania producentów (o ile producent nie jest równocześnie Wykonawcą), gwałtowną dekoniun</w:t>
      </w:r>
      <w:bookmarkStart w:id="0" w:name="_GoBack"/>
      <w:bookmarkEnd w:id="0"/>
      <w:r w:rsidRPr="00634BEF">
        <w:rPr>
          <w:rFonts w:ascii="Arial" w:eastAsia="Times New Roman" w:hAnsi="Arial" w:cs="Arial"/>
          <w:bCs/>
          <w:color w:val="0070C0"/>
          <w:lang w:eastAsia="ar-SA"/>
        </w:rPr>
        <w:t>kturę, inne nieprzewidziane zdarzenia polityczne, w tym akty władzy państwowej, akty organów unijnych, a także okoliczności związane z występowaniem COVID-19, które wpływają w jakikolwiek sposób na należyte wykonanie umowy.</w:t>
      </w: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lastRenderedPageBreak/>
        <w:t xml:space="preserve">§ </w:t>
      </w:r>
      <w:r w:rsidR="00032CBE">
        <w:rPr>
          <w:rFonts w:ascii="Arial" w:eastAsia="Times New Roman" w:hAnsi="Arial" w:cs="Arial"/>
          <w:lang w:eastAsia="ar-SA"/>
        </w:rPr>
        <w:t>8</w:t>
      </w:r>
    </w:p>
    <w:p w:rsidR="0095336C" w:rsidRPr="0095336C" w:rsidRDefault="0095336C" w:rsidP="00CE368C">
      <w:pPr>
        <w:numPr>
          <w:ilvl w:val="0"/>
          <w:numId w:val="13"/>
        </w:numPr>
        <w:spacing w:after="200" w:line="360" w:lineRule="auto"/>
        <w:ind w:left="360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Wszelkie zmiany niniejszej umowy muszą być dokonywane za zgodą obu stron wyrażoną </w:t>
      </w:r>
      <w:r w:rsidRPr="0095336C">
        <w:rPr>
          <w:rFonts w:ascii="Arial" w:eastAsia="Times New Roman" w:hAnsi="Arial" w:cs="Arial"/>
          <w:lang w:eastAsia="ar-SA"/>
        </w:rPr>
        <w:br/>
        <w:t>na piśmie pod rygorem nieważności.</w:t>
      </w:r>
    </w:p>
    <w:p w:rsidR="0095336C" w:rsidRPr="0095336C" w:rsidRDefault="0095336C" w:rsidP="00CE368C">
      <w:pPr>
        <w:numPr>
          <w:ilvl w:val="0"/>
          <w:numId w:val="13"/>
        </w:numPr>
        <w:spacing w:after="200" w:line="360" w:lineRule="auto"/>
        <w:ind w:left="360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Zamawiający przewiduje następujące zmiany umowy w stosunku do treści oferty:</w:t>
      </w:r>
    </w:p>
    <w:p w:rsidR="0095336C" w:rsidRPr="0095336C" w:rsidRDefault="0095336C" w:rsidP="00CE368C">
      <w:pPr>
        <w:numPr>
          <w:ilvl w:val="0"/>
          <w:numId w:val="1"/>
        </w:numPr>
        <w:spacing w:after="200" w:line="360" w:lineRule="auto"/>
        <w:ind w:left="720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zmianę stawki podatku od towarów i usług oraz podatku akcyzowego, w przypadku ustawowej zmiany tych stawek, mających miejsce przed datą wystawienia faktury – w takim przypadku Wykonawca jest zobowiązany poinformować Zamawiającego w formie pisemnej o zmianie stawki podatku; zmiana stawki podatkowej nie </w:t>
      </w:r>
      <w:r w:rsidRPr="0095336C">
        <w:rPr>
          <w:rFonts w:ascii="Arial" w:eastAsia="Times New Roman" w:hAnsi="Arial" w:cs="Arial"/>
          <w:lang w:val="cs-CZ" w:eastAsia="ar-SA"/>
        </w:rPr>
        <w:t>wymaga pisemnego aneksu</w:t>
      </w:r>
      <w:r w:rsidRPr="0095336C">
        <w:rPr>
          <w:rFonts w:ascii="Arial" w:eastAsia="Times New Roman" w:hAnsi="Arial" w:cs="Arial"/>
          <w:lang w:eastAsia="ar-SA"/>
        </w:rPr>
        <w:t>, a wartość brutto umowy ulegnie automatycznie zmianie proporcjonalnej do wprowadzonych zmian;</w:t>
      </w:r>
    </w:p>
    <w:p w:rsidR="00D84B1A" w:rsidRPr="00D84B1A" w:rsidRDefault="00D84B1A" w:rsidP="00D84B1A">
      <w:pPr>
        <w:numPr>
          <w:ilvl w:val="0"/>
          <w:numId w:val="1"/>
        </w:numPr>
        <w:spacing w:after="200" w:line="360" w:lineRule="auto"/>
        <w:ind w:left="720"/>
        <w:contextualSpacing/>
        <w:rPr>
          <w:rFonts w:ascii="Arial" w:eastAsia="Times New Roman" w:hAnsi="Arial" w:cs="Arial"/>
          <w:lang w:eastAsia="ar-SA"/>
        </w:rPr>
      </w:pPr>
      <w:r w:rsidRPr="00D84B1A">
        <w:rPr>
          <w:rFonts w:ascii="Arial" w:eastAsia="Times New Roman" w:hAnsi="Arial" w:cs="Arial"/>
          <w:lang w:eastAsia="ar-SA"/>
        </w:rPr>
        <w:t>zastąpieni</w:t>
      </w:r>
      <w:r>
        <w:rPr>
          <w:rFonts w:ascii="Arial" w:eastAsia="Times New Roman" w:hAnsi="Arial" w:cs="Arial"/>
          <w:lang w:eastAsia="ar-SA"/>
        </w:rPr>
        <w:t>e</w:t>
      </w:r>
      <w:r w:rsidRPr="00D84B1A">
        <w:rPr>
          <w:rFonts w:ascii="Arial" w:eastAsia="Times New Roman" w:hAnsi="Arial" w:cs="Arial"/>
          <w:lang w:eastAsia="ar-SA"/>
        </w:rPr>
        <w:t xml:space="preserve"> danego asortymentu innymi produktami, jeżeli zmiana jest konieczna ze względu na brak dostępności produktów/surowców niezbędnych do wytworzenia zaoferowanego asortymentu, spowodowanego w szczególności zaprzestaniem produkcji</w:t>
      </w:r>
      <w:r>
        <w:rPr>
          <w:rFonts w:ascii="Arial" w:eastAsia="Times New Roman" w:hAnsi="Arial" w:cs="Arial"/>
          <w:lang w:eastAsia="ar-SA"/>
        </w:rPr>
        <w:t xml:space="preserve"> lub </w:t>
      </w:r>
      <w:r w:rsidRPr="00D84B1A">
        <w:rPr>
          <w:rFonts w:ascii="Arial" w:eastAsia="Times New Roman" w:hAnsi="Arial" w:cs="Arial"/>
          <w:lang w:eastAsia="ar-SA"/>
        </w:rPr>
        <w:t xml:space="preserve">konieczność zmiany jest spowodowana wycofaniem z obrotu lub wstrzymaniem produkcji lub niedostępnością na rynku </w:t>
      </w:r>
      <w:r>
        <w:rPr>
          <w:rFonts w:ascii="Arial" w:eastAsia="Times New Roman" w:hAnsi="Arial" w:cs="Arial"/>
          <w:lang w:eastAsia="ar-SA"/>
        </w:rPr>
        <w:t xml:space="preserve">wyrobu </w:t>
      </w:r>
      <w:r w:rsidRPr="00D84B1A">
        <w:rPr>
          <w:rFonts w:ascii="Arial" w:eastAsia="Times New Roman" w:hAnsi="Arial" w:cs="Arial"/>
          <w:lang w:eastAsia="ar-SA"/>
        </w:rPr>
        <w:t>medycznego będącego przedmiotem umowy lub produktów/surowców niezbędnych do jego wytworzenia</w:t>
      </w:r>
      <w:r>
        <w:rPr>
          <w:rFonts w:ascii="Arial" w:eastAsia="Times New Roman" w:hAnsi="Arial" w:cs="Arial"/>
          <w:lang w:eastAsia="ar-SA"/>
        </w:rPr>
        <w:t xml:space="preserve"> lub </w:t>
      </w:r>
      <w:r w:rsidRPr="00D84B1A">
        <w:rPr>
          <w:rFonts w:ascii="Arial" w:eastAsia="Times New Roman" w:hAnsi="Arial" w:cs="Arial"/>
          <w:lang w:eastAsia="ar-SA"/>
        </w:rPr>
        <w:t>zmiana jest uzasadniona w świetle rozwoju technicznego lub technologicznego, czego Zamawiający działając z należytą starannością nie mógł przewidzieć przed terminem składania ofert, w szczególności wprowadzenia do sprzedaży wyrobu zmodyfikowanego / udoskonalonego</w:t>
      </w:r>
      <w:r>
        <w:rPr>
          <w:rFonts w:ascii="Arial" w:eastAsia="Times New Roman" w:hAnsi="Arial" w:cs="Arial"/>
          <w:lang w:eastAsia="ar-SA"/>
        </w:rPr>
        <w:t xml:space="preserve"> - </w:t>
      </w:r>
      <w:r w:rsidRPr="00D84B1A">
        <w:rPr>
          <w:rFonts w:ascii="Arial" w:eastAsia="Times New Roman" w:hAnsi="Arial" w:cs="Arial"/>
          <w:lang w:eastAsia="ar-SA"/>
        </w:rPr>
        <w:t>o ile nowe produkty posiadają parametry nie gorsze od pierwotnie zaoferowanych, a także pod warunkiem zachowania funkcjonalności i pierwotnego przeznaczenia zastępowanego asortymentu</w:t>
      </w:r>
      <w:r>
        <w:rPr>
          <w:rFonts w:ascii="Arial" w:eastAsia="Times New Roman" w:hAnsi="Arial" w:cs="Arial"/>
          <w:lang w:eastAsia="ar-SA"/>
        </w:rPr>
        <w:t>;</w:t>
      </w:r>
    </w:p>
    <w:p w:rsidR="007F5848" w:rsidRDefault="007F5848" w:rsidP="007F5848">
      <w:pPr>
        <w:numPr>
          <w:ilvl w:val="0"/>
          <w:numId w:val="1"/>
        </w:numPr>
        <w:spacing w:after="200" w:line="360" w:lineRule="auto"/>
        <w:ind w:left="720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zmianę numeru katalogowego produktu, nazwy produktu, przy zachowaniu jego parametrów, sposobu konfekcjonowania i liczby opakowań, w sytuacji gdy produkt zostanie wycofany z produkcji lub wprowadzony zostanie do sprzedaży przez producenta produ</w:t>
      </w:r>
      <w:r>
        <w:rPr>
          <w:rFonts w:ascii="Arial" w:eastAsia="Times New Roman" w:hAnsi="Arial" w:cs="Arial"/>
          <w:lang w:eastAsia="ar-SA"/>
        </w:rPr>
        <w:t>kt zmodyfikowany / udoskonalony lub zmianę sposobu konfekcjonowania produktu prowadzącą do zmiany liczby opakowań wraz z odpowiednim przeliczeniem ilości -</w:t>
      </w:r>
      <w:r w:rsidRPr="0095336C">
        <w:rPr>
          <w:rFonts w:ascii="Arial" w:eastAsia="Times New Roman" w:hAnsi="Arial" w:cs="Arial"/>
          <w:lang w:eastAsia="ar-SA"/>
        </w:rPr>
        <w:t xml:space="preserve"> przy czym zmian</w:t>
      </w:r>
      <w:r>
        <w:rPr>
          <w:rFonts w:ascii="Arial" w:eastAsia="Times New Roman" w:hAnsi="Arial" w:cs="Arial"/>
          <w:lang w:eastAsia="ar-SA"/>
        </w:rPr>
        <w:t>y</w:t>
      </w:r>
      <w:r w:rsidRPr="0095336C">
        <w:rPr>
          <w:rFonts w:ascii="Arial" w:eastAsia="Times New Roman" w:hAnsi="Arial" w:cs="Arial"/>
          <w:lang w:eastAsia="ar-SA"/>
        </w:rPr>
        <w:t xml:space="preserve"> t</w:t>
      </w:r>
      <w:r>
        <w:rPr>
          <w:rFonts w:ascii="Arial" w:eastAsia="Times New Roman" w:hAnsi="Arial" w:cs="Arial"/>
          <w:lang w:eastAsia="ar-SA"/>
        </w:rPr>
        <w:t>e</w:t>
      </w:r>
      <w:r w:rsidRPr="0095336C">
        <w:rPr>
          <w:rFonts w:ascii="Arial" w:eastAsia="Times New Roman" w:hAnsi="Arial" w:cs="Arial"/>
          <w:lang w:eastAsia="ar-SA"/>
        </w:rPr>
        <w:t xml:space="preserve"> nie mo</w:t>
      </w:r>
      <w:r>
        <w:rPr>
          <w:rFonts w:ascii="Arial" w:eastAsia="Times New Roman" w:hAnsi="Arial" w:cs="Arial"/>
          <w:lang w:eastAsia="ar-SA"/>
        </w:rPr>
        <w:t>gą</w:t>
      </w:r>
      <w:r w:rsidRPr="0095336C">
        <w:rPr>
          <w:rFonts w:ascii="Arial" w:eastAsia="Times New Roman" w:hAnsi="Arial" w:cs="Arial"/>
          <w:lang w:eastAsia="ar-SA"/>
        </w:rPr>
        <w:t xml:space="preserve"> powodować wzrostu ceny zawartej w ofercie;</w:t>
      </w:r>
    </w:p>
    <w:p w:rsidR="00D84B1A" w:rsidRPr="0095336C" w:rsidRDefault="007F5848" w:rsidP="00D84B1A">
      <w:pPr>
        <w:numPr>
          <w:ilvl w:val="0"/>
          <w:numId w:val="1"/>
        </w:numPr>
        <w:spacing w:after="200" w:line="360" w:lineRule="auto"/>
        <w:ind w:left="720"/>
        <w:contextualSpacing/>
        <w:rPr>
          <w:rFonts w:ascii="Arial" w:eastAsia="Times New Roman" w:hAnsi="Arial" w:cs="Arial"/>
          <w:lang w:eastAsia="ar-SA"/>
        </w:rPr>
      </w:pPr>
      <w:r w:rsidRPr="007F5848">
        <w:rPr>
          <w:rFonts w:ascii="Arial" w:eastAsia="Times New Roman" w:hAnsi="Arial" w:cs="Arial"/>
          <w:lang w:eastAsia="ar-SA"/>
        </w:rPr>
        <w:t>zmian</w:t>
      </w:r>
      <w:r>
        <w:rPr>
          <w:rFonts w:ascii="Arial" w:eastAsia="Times New Roman" w:hAnsi="Arial" w:cs="Arial"/>
          <w:lang w:eastAsia="ar-SA"/>
        </w:rPr>
        <w:t>ę</w:t>
      </w:r>
      <w:r w:rsidRPr="007F5848">
        <w:rPr>
          <w:rFonts w:ascii="Arial" w:eastAsia="Times New Roman" w:hAnsi="Arial" w:cs="Arial"/>
          <w:lang w:eastAsia="ar-SA"/>
        </w:rPr>
        <w:t xml:space="preserve"> wysokości wynagrodzenia w przypadku</w:t>
      </w:r>
      <w:r>
        <w:rPr>
          <w:rFonts w:ascii="Arial" w:eastAsia="Times New Roman" w:hAnsi="Arial" w:cs="Arial"/>
          <w:lang w:eastAsia="ar-SA"/>
        </w:rPr>
        <w:t xml:space="preserve"> </w:t>
      </w:r>
      <w:r w:rsidRPr="007F5848">
        <w:rPr>
          <w:rFonts w:ascii="Arial" w:eastAsia="Times New Roman" w:hAnsi="Arial" w:cs="Arial"/>
          <w:lang w:eastAsia="ar-SA"/>
        </w:rPr>
        <w:t xml:space="preserve">dokonania przez Strony zmian umowy na zasadach określonych w </w:t>
      </w:r>
      <w:r>
        <w:rPr>
          <w:rFonts w:ascii="Arial" w:eastAsia="Times New Roman" w:hAnsi="Arial" w:cs="Arial"/>
          <w:lang w:eastAsia="ar-SA"/>
        </w:rPr>
        <w:t>pkt.</w:t>
      </w:r>
      <w:r w:rsidRPr="007F5848">
        <w:rPr>
          <w:rFonts w:ascii="Arial" w:eastAsia="Times New Roman" w:hAnsi="Arial" w:cs="Arial"/>
          <w:lang w:eastAsia="ar-SA"/>
        </w:rPr>
        <w:t xml:space="preserve"> 2) o ile ich wprowadzenie ma wpływ na koszty ponoszone przez Wykonawcę, z zastrzeżeniem, że zmiana nie może spowodować podwyższenia wynagrodzenia Wykonawcy o więcej niż </w:t>
      </w:r>
      <w:r>
        <w:rPr>
          <w:rFonts w:ascii="Arial" w:eastAsia="Times New Roman" w:hAnsi="Arial" w:cs="Arial"/>
          <w:lang w:eastAsia="ar-SA"/>
        </w:rPr>
        <w:t>5</w:t>
      </w:r>
      <w:r w:rsidRPr="007F5848">
        <w:rPr>
          <w:rFonts w:ascii="Arial" w:eastAsia="Times New Roman" w:hAnsi="Arial" w:cs="Arial"/>
          <w:lang w:eastAsia="ar-SA"/>
        </w:rPr>
        <w:t>% w stosunku do wynagrodzenia pierwotnego</w:t>
      </w:r>
      <w:r>
        <w:rPr>
          <w:rFonts w:ascii="Arial" w:eastAsia="Times New Roman" w:hAnsi="Arial" w:cs="Arial"/>
          <w:lang w:eastAsia="ar-SA"/>
        </w:rPr>
        <w:t>;</w:t>
      </w:r>
    </w:p>
    <w:p w:rsidR="001B15A3" w:rsidRPr="001B15A3" w:rsidRDefault="0095336C" w:rsidP="001B15A3">
      <w:pPr>
        <w:numPr>
          <w:ilvl w:val="0"/>
          <w:numId w:val="1"/>
        </w:numPr>
        <w:spacing w:after="200" w:line="360" w:lineRule="auto"/>
        <w:ind w:left="720"/>
        <w:contextualSpacing/>
        <w:rPr>
          <w:rFonts w:ascii="Arial" w:eastAsia="Times New Roman" w:hAnsi="Arial" w:cs="Arial"/>
          <w:lang w:eastAsia="ar-SA"/>
        </w:rPr>
      </w:pPr>
      <w:r w:rsidRPr="001B15A3">
        <w:rPr>
          <w:rFonts w:ascii="Arial" w:eastAsia="Times New Roman" w:hAnsi="Arial" w:cs="Arial"/>
          <w:lang w:eastAsia="ar-SA"/>
        </w:rPr>
        <w:lastRenderedPageBreak/>
        <w:t xml:space="preserve">wydłużenie terminu </w:t>
      </w:r>
      <w:r w:rsidR="001B15A3" w:rsidRPr="001B15A3">
        <w:rPr>
          <w:rFonts w:ascii="Arial" w:eastAsia="Times New Roman" w:hAnsi="Arial" w:cs="Arial"/>
          <w:lang w:eastAsia="ar-SA"/>
        </w:rPr>
        <w:t xml:space="preserve">obowiązywania umowy w przypadku, gdy w terminie określonym w § 2 ust. 1 umowa nie zostanie zrealizowana w ujęciu wartościowym, w szczególności w co najmniej </w:t>
      </w:r>
      <w:r w:rsidR="001B15A3">
        <w:rPr>
          <w:rFonts w:ascii="Arial" w:eastAsia="Times New Roman" w:hAnsi="Arial" w:cs="Arial"/>
          <w:lang w:eastAsia="ar-SA"/>
        </w:rPr>
        <w:t>80% wartości określonej w § 4 ust. 1</w:t>
      </w:r>
      <w:r w:rsidR="001B15A3" w:rsidRPr="001B15A3">
        <w:rPr>
          <w:rFonts w:ascii="Arial" w:eastAsia="Times New Roman" w:hAnsi="Arial" w:cs="Arial"/>
          <w:lang w:eastAsia="ar-SA"/>
        </w:rPr>
        <w:t>, o okres ustalony przez Strony</w:t>
      </w:r>
      <w:r w:rsidR="001B15A3">
        <w:rPr>
          <w:rFonts w:ascii="Arial" w:eastAsia="Times New Roman" w:hAnsi="Arial" w:cs="Arial"/>
          <w:lang w:eastAsia="ar-SA"/>
        </w:rPr>
        <w:t>, nie dłuższy niż 6 miesięcy</w:t>
      </w:r>
      <w:r w:rsidR="001B15A3" w:rsidRPr="001B15A3">
        <w:rPr>
          <w:rFonts w:ascii="Arial" w:eastAsia="Times New Roman" w:hAnsi="Arial" w:cs="Arial"/>
          <w:lang w:eastAsia="ar-SA"/>
        </w:rPr>
        <w:t xml:space="preserve">. W przypadku odmowy przez Wykonawcę zawarcia aneksu do umowy na wydłużony okres, Wykonawca zwalnia Zamawiającego z realizacji zakresu określonego w zdaniu pierwszym niniejszego punktu; </w:t>
      </w:r>
    </w:p>
    <w:p w:rsidR="0095336C" w:rsidRDefault="0095336C" w:rsidP="00CE368C">
      <w:pPr>
        <w:numPr>
          <w:ilvl w:val="0"/>
          <w:numId w:val="13"/>
        </w:numPr>
        <w:spacing w:after="200" w:line="360" w:lineRule="auto"/>
        <w:ind w:left="360"/>
        <w:contextualSpacing/>
        <w:rPr>
          <w:rFonts w:ascii="Arial" w:eastAsia="Times New Roman" w:hAnsi="Arial" w:cs="Arial"/>
          <w:lang w:val="cs-CZ"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Zamawiający przewiduje </w:t>
      </w:r>
      <w:r w:rsidR="004A4EA4">
        <w:rPr>
          <w:rFonts w:ascii="Arial" w:eastAsia="Times New Roman" w:hAnsi="Arial" w:cs="Arial"/>
          <w:lang w:eastAsia="ar-SA"/>
        </w:rPr>
        <w:t xml:space="preserve">możliwość </w:t>
      </w:r>
      <w:r w:rsidR="001B15A3">
        <w:rPr>
          <w:rFonts w:ascii="Arial" w:eastAsia="Times New Roman" w:hAnsi="Arial" w:cs="Arial"/>
          <w:lang w:eastAsia="ar-SA"/>
        </w:rPr>
        <w:t>waloryzacji</w:t>
      </w:r>
      <w:r w:rsidRPr="0095336C">
        <w:rPr>
          <w:rFonts w:ascii="Arial" w:eastAsia="Times New Roman" w:hAnsi="Arial" w:cs="Arial"/>
          <w:lang w:eastAsia="ar-SA"/>
        </w:rPr>
        <w:t xml:space="preserve"> wynagrodzenia Wykonawcy, w przypadku wystąpienia którejkolwiek ze zmian przepisów wskazanych w art. 436 pkt. 4 lit. b ustawy Prawo zamówień publicznych, </w:t>
      </w:r>
      <w:r w:rsidRPr="0095336C">
        <w:rPr>
          <w:rFonts w:ascii="Arial" w:eastAsia="Times New Roman" w:hAnsi="Arial" w:cs="Arial"/>
          <w:lang w:val="cs-CZ" w:eastAsia="ar-SA"/>
        </w:rPr>
        <w:t xml:space="preserve">jeżeli zmiany te będą miały wpływ na koszty wykonania zamówienia przez Wykonawcę. </w:t>
      </w:r>
    </w:p>
    <w:p w:rsidR="001B15A3" w:rsidRPr="001B15A3" w:rsidRDefault="004A4EA4" w:rsidP="001B15A3">
      <w:pPr>
        <w:numPr>
          <w:ilvl w:val="0"/>
          <w:numId w:val="13"/>
        </w:numPr>
        <w:spacing w:after="200" w:line="360" w:lineRule="auto"/>
        <w:ind w:left="360"/>
        <w:contextualSpacing/>
        <w:rPr>
          <w:rFonts w:ascii="Arial" w:eastAsia="Times New Roman" w:hAnsi="Arial" w:cs="Arial"/>
          <w:lang w:eastAsia="ar-SA"/>
        </w:rPr>
      </w:pPr>
      <w:r w:rsidRPr="001B15A3">
        <w:rPr>
          <w:rFonts w:ascii="Arial" w:eastAsia="Times New Roman" w:hAnsi="Arial" w:cs="Arial"/>
          <w:lang w:val="cs-CZ" w:eastAsia="ar-SA"/>
        </w:rPr>
        <w:t xml:space="preserve">Zamawiający przewiduje możliwość waloryzacji cen jednostkowych </w:t>
      </w:r>
      <w:r w:rsidR="001B15A3" w:rsidRPr="001B15A3">
        <w:rPr>
          <w:rFonts w:ascii="Arial" w:eastAsia="Times New Roman" w:hAnsi="Arial" w:cs="Arial"/>
          <w:lang w:eastAsia="ar-SA"/>
        </w:rPr>
        <w:t xml:space="preserve">w przypadku zmiany cen materiałów lub kosztów związanych z realizacją przedmiotu umowy, nie wcześniej niż po upływie 6 miesięcy od dnia zawarcia umowy i nie częściej niż raz na 6 miesięcy. Podstawą ustalenia zmiany cen jednostkowych produktów będzie Wskaźnik cen towarów i usług konsumpcyjnych ogółem, dalej zwanym „wskaźnikiem”, w ujęciu miesięcznym, publikowany przez Główny Urząd Statystyczny. W przypadku gdyby ww. wskaźnik przestał być dostępny, zastosowanie znajdzie inny, uzgodniony przez Strony, najbardziej zbliżony, wskaźnik publikowany przez GUS. </w:t>
      </w:r>
      <w:r w:rsidR="001B15A3">
        <w:rPr>
          <w:rFonts w:ascii="Arial" w:eastAsia="Times New Roman" w:hAnsi="Arial" w:cs="Arial"/>
          <w:lang w:eastAsia="ar-SA"/>
        </w:rPr>
        <w:t>W</w:t>
      </w:r>
      <w:r w:rsidR="001B15A3" w:rsidRPr="001B15A3">
        <w:rPr>
          <w:rFonts w:ascii="Arial" w:eastAsia="Times New Roman" w:hAnsi="Arial" w:cs="Arial"/>
          <w:lang w:eastAsia="ar-SA"/>
        </w:rPr>
        <w:t xml:space="preserve">aloryzacja nastąpi w przypadku zmiany wskaźnika za okres kolejnych 6 miesięcy poprzedzających złożenie wniosku o zmianę o co najmniej 5%; waloryzacja będzie dokonana o wartość </w:t>
      </w:r>
      <w:r w:rsidR="00116A83">
        <w:rPr>
          <w:rFonts w:ascii="Arial" w:eastAsia="Times New Roman" w:hAnsi="Arial" w:cs="Arial"/>
          <w:lang w:eastAsia="ar-SA"/>
        </w:rPr>
        <w:t xml:space="preserve">nie wyższą niż wartość </w:t>
      </w:r>
      <w:r w:rsidR="001B15A3" w:rsidRPr="001B15A3">
        <w:rPr>
          <w:rFonts w:ascii="Arial" w:eastAsia="Times New Roman" w:hAnsi="Arial" w:cs="Arial"/>
          <w:lang w:eastAsia="ar-SA"/>
        </w:rPr>
        <w:t>tego wskaźnika</w:t>
      </w:r>
      <w:r w:rsidR="001B15A3">
        <w:rPr>
          <w:rFonts w:ascii="Arial" w:eastAsia="Times New Roman" w:hAnsi="Arial" w:cs="Arial"/>
          <w:lang w:eastAsia="ar-SA"/>
        </w:rPr>
        <w:t xml:space="preserve">. </w:t>
      </w:r>
      <w:r w:rsidR="001B15A3" w:rsidRPr="001B15A3">
        <w:rPr>
          <w:rFonts w:ascii="Arial" w:eastAsia="Times New Roman" w:hAnsi="Arial" w:cs="Arial"/>
          <w:lang w:eastAsia="ar-SA"/>
        </w:rPr>
        <w:t xml:space="preserve"> </w:t>
      </w:r>
    </w:p>
    <w:p w:rsidR="00C1776C" w:rsidRPr="00C1776C" w:rsidRDefault="00C1776C" w:rsidP="00C1776C">
      <w:pPr>
        <w:numPr>
          <w:ilvl w:val="0"/>
          <w:numId w:val="13"/>
        </w:numPr>
        <w:spacing w:after="200" w:line="360" w:lineRule="auto"/>
        <w:ind w:left="360"/>
        <w:contextualSpacing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</w:t>
      </w:r>
      <w:r w:rsidRPr="00C1776C">
        <w:rPr>
          <w:rFonts w:ascii="Arial" w:eastAsia="Times New Roman" w:hAnsi="Arial" w:cs="Arial"/>
          <w:lang w:eastAsia="ar-SA"/>
        </w:rPr>
        <w:t>aksymalna łączna wartość zmiany wynagrodzenia w efekcie waloryzacji cen dokonanych w okresie realizacji umowy</w:t>
      </w:r>
      <w:r>
        <w:rPr>
          <w:rFonts w:ascii="Arial" w:eastAsia="Times New Roman" w:hAnsi="Arial" w:cs="Arial"/>
          <w:lang w:eastAsia="ar-SA"/>
        </w:rPr>
        <w:t>, o której mowa w ust. 4,</w:t>
      </w:r>
      <w:r w:rsidRPr="00C1776C">
        <w:rPr>
          <w:rFonts w:ascii="Arial" w:eastAsia="Times New Roman" w:hAnsi="Arial" w:cs="Arial"/>
          <w:lang w:eastAsia="ar-SA"/>
        </w:rPr>
        <w:t xml:space="preserve"> nie może przekroczyć 10% wartości umowy </w:t>
      </w:r>
      <w:r>
        <w:rPr>
          <w:rFonts w:ascii="Arial" w:eastAsia="Times New Roman" w:hAnsi="Arial" w:cs="Arial"/>
          <w:lang w:eastAsia="ar-SA"/>
        </w:rPr>
        <w:t>brutto</w:t>
      </w:r>
      <w:r w:rsidRPr="00C1776C">
        <w:rPr>
          <w:rFonts w:ascii="Arial" w:eastAsia="Times New Roman" w:hAnsi="Arial" w:cs="Arial"/>
          <w:lang w:eastAsia="ar-SA"/>
        </w:rPr>
        <w:t xml:space="preserve">, która obowiązywała w dniu jej zawarcia, co oznacza, że postanowień dotyczących waloryzacji nie stosuje się od chwili osiągnięcia kwoty, o której mowa w niniejszym punkcie. </w:t>
      </w:r>
    </w:p>
    <w:p w:rsidR="0095336C" w:rsidRPr="00C1776C" w:rsidRDefault="0095336C" w:rsidP="00C1776C">
      <w:pPr>
        <w:numPr>
          <w:ilvl w:val="0"/>
          <w:numId w:val="13"/>
        </w:numPr>
        <w:spacing w:after="200" w:line="360" w:lineRule="auto"/>
        <w:ind w:left="360"/>
        <w:contextualSpacing/>
        <w:rPr>
          <w:rFonts w:ascii="Arial" w:eastAsia="Times New Roman" w:hAnsi="Arial" w:cs="Arial"/>
          <w:lang w:val="cs-CZ" w:eastAsia="ar-SA"/>
        </w:rPr>
      </w:pPr>
      <w:r w:rsidRPr="00C1776C">
        <w:rPr>
          <w:rFonts w:ascii="Arial" w:eastAsia="Times New Roman" w:hAnsi="Arial" w:cs="Arial"/>
          <w:lang w:val="cs-CZ" w:eastAsia="ar-SA"/>
        </w:rPr>
        <w:t xml:space="preserve">Strona wnioskująca o zmianę umowy, w okolicznościach, o których mowa w ust. 2 pkt. 2 </w:t>
      </w:r>
      <w:r w:rsidR="00032CBE" w:rsidRPr="00C1776C">
        <w:rPr>
          <w:rFonts w:ascii="Arial" w:eastAsia="Times New Roman" w:hAnsi="Arial" w:cs="Arial"/>
          <w:lang w:val="cs-CZ" w:eastAsia="ar-SA"/>
        </w:rPr>
        <w:t>–</w:t>
      </w:r>
      <w:r w:rsidRPr="00C1776C">
        <w:rPr>
          <w:rFonts w:ascii="Arial" w:eastAsia="Times New Roman" w:hAnsi="Arial" w:cs="Arial"/>
          <w:lang w:val="cs-CZ" w:eastAsia="ar-SA"/>
        </w:rPr>
        <w:t xml:space="preserve"> </w:t>
      </w:r>
      <w:r w:rsidR="007F5848" w:rsidRPr="00C1776C">
        <w:rPr>
          <w:rFonts w:ascii="Arial" w:eastAsia="Times New Roman" w:hAnsi="Arial" w:cs="Arial"/>
          <w:lang w:val="cs-CZ" w:eastAsia="ar-SA"/>
        </w:rPr>
        <w:t>5</w:t>
      </w:r>
      <w:r w:rsidR="00032CBE" w:rsidRPr="00C1776C">
        <w:rPr>
          <w:rFonts w:ascii="Arial" w:eastAsia="Times New Roman" w:hAnsi="Arial" w:cs="Arial"/>
          <w:lang w:val="cs-CZ" w:eastAsia="ar-SA"/>
        </w:rPr>
        <w:t>, ust. 3 i ust. 4,</w:t>
      </w:r>
      <w:r w:rsidRPr="00C1776C">
        <w:rPr>
          <w:rFonts w:ascii="Arial" w:eastAsia="Times New Roman" w:hAnsi="Arial" w:cs="Arial"/>
          <w:lang w:val="cs-CZ" w:eastAsia="ar-SA"/>
        </w:rPr>
        <w:t xml:space="preserve"> </w:t>
      </w:r>
      <w:r w:rsidR="00032CBE" w:rsidRPr="00C1776C">
        <w:rPr>
          <w:rFonts w:ascii="Arial" w:eastAsia="Times New Roman" w:hAnsi="Arial" w:cs="Arial"/>
          <w:lang w:eastAsia="ar-SA"/>
        </w:rPr>
        <w:t>w ciągu 30 dni od podjęcia wiadomości o zaistnieniu w/w okoliczności</w:t>
      </w:r>
      <w:r w:rsidR="00032CBE" w:rsidRPr="00C1776C">
        <w:rPr>
          <w:rFonts w:ascii="Arial" w:eastAsia="Times New Roman" w:hAnsi="Arial" w:cs="Arial"/>
          <w:lang w:val="cs-CZ" w:eastAsia="ar-SA"/>
        </w:rPr>
        <w:t xml:space="preserve"> </w:t>
      </w:r>
      <w:r w:rsidRPr="00C1776C">
        <w:rPr>
          <w:rFonts w:ascii="Arial" w:eastAsia="Times New Roman" w:hAnsi="Arial" w:cs="Arial"/>
          <w:lang w:val="cs-CZ" w:eastAsia="ar-SA"/>
        </w:rPr>
        <w:t xml:space="preserve">przedkłada drugiej stronie pisemne uzasadnienie </w:t>
      </w:r>
      <w:r w:rsidR="00497783" w:rsidRPr="00C1776C">
        <w:rPr>
          <w:rFonts w:ascii="Arial" w:eastAsia="Times New Roman" w:hAnsi="Arial" w:cs="Arial"/>
          <w:lang w:val="cs-CZ" w:eastAsia="ar-SA"/>
        </w:rPr>
        <w:t xml:space="preserve">konieczności wprowadzenia zmian do umowy, w szczególności </w:t>
      </w:r>
      <w:r w:rsidR="00032CBE" w:rsidRPr="00C1776C">
        <w:rPr>
          <w:rFonts w:ascii="Arial" w:eastAsia="Times New Roman" w:hAnsi="Arial" w:cs="Arial"/>
          <w:lang w:val="cs-CZ" w:eastAsia="ar-SA"/>
        </w:rPr>
        <w:t xml:space="preserve">wpływu </w:t>
      </w:r>
      <w:r w:rsidR="00497783" w:rsidRPr="00C1776C">
        <w:rPr>
          <w:rFonts w:ascii="Arial" w:eastAsia="Times New Roman" w:hAnsi="Arial" w:cs="Arial"/>
          <w:lang w:val="cs-CZ" w:eastAsia="ar-SA"/>
        </w:rPr>
        <w:t xml:space="preserve">wskazanych </w:t>
      </w:r>
      <w:r w:rsidR="00032CBE" w:rsidRPr="00C1776C">
        <w:rPr>
          <w:rFonts w:ascii="Arial" w:eastAsia="Times New Roman" w:hAnsi="Arial" w:cs="Arial"/>
          <w:lang w:eastAsia="ar-SA"/>
        </w:rPr>
        <w:t xml:space="preserve">okoliczności </w:t>
      </w:r>
      <w:r w:rsidR="00032CBE" w:rsidRPr="00C1776C">
        <w:rPr>
          <w:rFonts w:ascii="Arial" w:eastAsia="Times New Roman" w:hAnsi="Arial" w:cs="Arial"/>
          <w:lang w:val="cs-CZ" w:eastAsia="ar-SA"/>
        </w:rPr>
        <w:t>na koszty wykonania zamówienia</w:t>
      </w:r>
      <w:r w:rsidR="00497783" w:rsidRPr="00C1776C">
        <w:rPr>
          <w:rFonts w:ascii="Arial" w:eastAsia="Times New Roman" w:hAnsi="Arial" w:cs="Arial"/>
          <w:lang w:val="cs-CZ" w:eastAsia="ar-SA"/>
        </w:rPr>
        <w:t xml:space="preserve"> przez Wykonawcę</w:t>
      </w:r>
      <w:r w:rsidRPr="00C1776C">
        <w:rPr>
          <w:rFonts w:ascii="Arial" w:eastAsia="Times New Roman" w:hAnsi="Arial" w:cs="Arial"/>
          <w:lang w:val="cs-CZ" w:eastAsia="ar-SA"/>
        </w:rPr>
        <w:t xml:space="preserve">, w razie potrzeby z załączeniem odpowiednich dokumentów uzasadniających konieczność zmiany. </w:t>
      </w:r>
      <w:r w:rsidR="00C1776C" w:rsidRPr="00C1776C">
        <w:rPr>
          <w:rFonts w:ascii="Arial" w:eastAsia="Times New Roman" w:hAnsi="Arial" w:cs="Arial"/>
          <w:lang w:eastAsia="ar-SA"/>
        </w:rPr>
        <w:t>Waloryzacja obowiązywać będzie w stosunku do części przedmiotu umowy realizowanej od dnia zaakceptowania wniosku o waloryzację wynagrodzenia</w:t>
      </w:r>
      <w:r w:rsidR="00C1776C">
        <w:rPr>
          <w:rFonts w:ascii="Arial" w:eastAsia="Times New Roman" w:hAnsi="Arial" w:cs="Arial"/>
          <w:lang w:eastAsia="ar-SA"/>
        </w:rPr>
        <w:t>.</w:t>
      </w:r>
      <w:r w:rsidR="00C1776C" w:rsidRPr="00C1776C">
        <w:rPr>
          <w:rFonts w:ascii="Arial" w:eastAsia="Times New Roman" w:hAnsi="Arial" w:cs="Arial"/>
          <w:lang w:eastAsia="ar-SA"/>
        </w:rPr>
        <w:t xml:space="preserve"> </w:t>
      </w:r>
      <w:r w:rsidR="00C1776C" w:rsidRPr="00C1776C">
        <w:rPr>
          <w:rFonts w:ascii="Arial" w:eastAsia="Times New Roman" w:hAnsi="Arial" w:cs="Arial"/>
          <w:lang w:val="cs-CZ" w:eastAsia="ar-SA"/>
        </w:rPr>
        <w:t xml:space="preserve"> </w:t>
      </w:r>
      <w:r w:rsidRPr="00C1776C">
        <w:rPr>
          <w:rFonts w:ascii="Arial" w:eastAsia="Times New Roman" w:hAnsi="Arial" w:cs="Arial"/>
          <w:lang w:val="cs-CZ" w:eastAsia="ar-SA"/>
        </w:rPr>
        <w:t xml:space="preserve">Zmiany zawartej umowy będą wymagały aneksu w formie pisemnej. </w:t>
      </w: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lang w:val="cs-CZ" w:eastAsia="ar-SA"/>
        </w:rPr>
      </w:pPr>
    </w:p>
    <w:p w:rsidR="0095336C" w:rsidRPr="0095336C" w:rsidRDefault="0095336C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§ </w:t>
      </w:r>
      <w:r w:rsidR="00497783">
        <w:rPr>
          <w:rFonts w:ascii="Arial" w:eastAsia="Times New Roman" w:hAnsi="Arial" w:cs="Arial"/>
          <w:lang w:eastAsia="ar-SA"/>
        </w:rPr>
        <w:t>9</w:t>
      </w:r>
    </w:p>
    <w:p w:rsidR="0095336C" w:rsidRPr="0095336C" w:rsidRDefault="0095336C" w:rsidP="00CE368C">
      <w:pPr>
        <w:spacing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 związku z nałożonymi zadaniami obronnymi w ramach realizacji Rozporządzenia Rady Ministrów z dnia 27.06.2012 r. w sprawie warunków i sposobu przygotowania oraz wykorzystania podmiotów leczniczych na potrzeby obronne państwa oraz właściwości organów w tych sprawach, Szpital jest zobowiązany udzielać świadczenia zdrowotne w każdym czasie, także podczas wystąpienia sytuacji kryzysowych oraz zaistnienia zagrożenia państwa i w czasie wojny. Wykonawca w czasie trwania niniejszej umowy zobowiązuje się do świadczenia usług przewidzianych tą umową w ilościach zabezpieczających potrzeby Szpitala podczas wystąpienia sytuacji kryzysowych, zaistnienia zagrożenia państwa oraz w czasie wojny.</w:t>
      </w:r>
    </w:p>
    <w:p w:rsidR="0095336C" w:rsidRPr="0095336C" w:rsidRDefault="0095336C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§ </w:t>
      </w:r>
      <w:r w:rsidR="00497783">
        <w:rPr>
          <w:rFonts w:ascii="Arial" w:eastAsia="Times New Roman" w:hAnsi="Arial" w:cs="Arial"/>
          <w:lang w:eastAsia="ar-SA"/>
        </w:rPr>
        <w:t>10</w:t>
      </w:r>
    </w:p>
    <w:p w:rsidR="0095336C" w:rsidRPr="0095336C" w:rsidRDefault="0095336C" w:rsidP="00CE368C">
      <w:pPr>
        <w:numPr>
          <w:ilvl w:val="0"/>
          <w:numId w:val="14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 razie powstania sporu związanego z wykonaniem niniejszej umowy Strony zobowiązują się do zastosowania w pierwszej kolejności mediacji, jako alternatywnej metody rozwiązywania sporów, przed wniesieniem sprawy do sądu.</w:t>
      </w:r>
    </w:p>
    <w:p w:rsidR="0095336C" w:rsidRPr="0095336C" w:rsidRDefault="0095336C" w:rsidP="00CE368C">
      <w:pPr>
        <w:numPr>
          <w:ilvl w:val="0"/>
          <w:numId w:val="14"/>
        </w:numPr>
        <w:spacing w:after="200" w:line="360" w:lineRule="auto"/>
        <w:contextualSpacing/>
        <w:rPr>
          <w:rFonts w:ascii="Arial" w:eastAsia="Times New Roman" w:hAnsi="Arial" w:cs="Arial"/>
          <w:b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Jeżeli spór nie zostanie rozwiązany w terminie 30 dni po złożeniu wniosku o przeprowadzenie mediacji lub w innym terminie uzgodnionym pisemnie przez Strony, każda ze Stron może poddać spór pod rozstrzygnięcie sądu właściwego dla siedziby Zamawiającego.</w:t>
      </w:r>
    </w:p>
    <w:p w:rsidR="00B90CC0" w:rsidRDefault="00B90CC0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§ 1</w:t>
      </w:r>
      <w:r w:rsidR="00497783">
        <w:rPr>
          <w:rFonts w:ascii="Arial" w:eastAsia="Times New Roman" w:hAnsi="Arial" w:cs="Arial"/>
          <w:lang w:eastAsia="ar-SA"/>
        </w:rPr>
        <w:t>1</w:t>
      </w:r>
    </w:p>
    <w:p w:rsidR="0095336C" w:rsidRPr="0095336C" w:rsidRDefault="0095336C" w:rsidP="00CE368C">
      <w:pPr>
        <w:spacing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 sprawach nie uregulowanych niniejszą umową mają zastosowanie właściwe przepisy Kodeksu Cywilnego oraz ustawy Prawo Zamówień Publicznych.</w:t>
      </w: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b/>
          <w:lang w:eastAsia="ar-SA"/>
        </w:rPr>
      </w:pPr>
    </w:p>
    <w:p w:rsidR="0095336C" w:rsidRPr="0095336C" w:rsidRDefault="0095336C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§ 1</w:t>
      </w:r>
      <w:r w:rsidR="00497783">
        <w:rPr>
          <w:rFonts w:ascii="Arial" w:eastAsia="Times New Roman" w:hAnsi="Arial" w:cs="Arial"/>
          <w:lang w:eastAsia="ar-SA"/>
        </w:rPr>
        <w:t>2</w:t>
      </w:r>
    </w:p>
    <w:p w:rsidR="0095336C" w:rsidRPr="0095336C" w:rsidRDefault="0095336C" w:rsidP="00CE368C">
      <w:pPr>
        <w:spacing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Umowę niniejszą sporządzono w dwóch jednobrzmiących egzemplarzach po jednym dla każdej ze stron. </w:t>
      </w: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i/>
          <w:sz w:val="20"/>
          <w:u w:val="single"/>
          <w:lang w:eastAsia="ar-SA"/>
        </w:rPr>
      </w:pPr>
      <w:r w:rsidRPr="0095336C">
        <w:rPr>
          <w:rFonts w:ascii="Arial" w:eastAsia="Times New Roman" w:hAnsi="Arial" w:cs="Arial"/>
          <w:i/>
          <w:sz w:val="20"/>
          <w:u w:val="single"/>
          <w:lang w:eastAsia="ar-SA"/>
        </w:rPr>
        <w:t>Załączniki:</w:t>
      </w: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i/>
          <w:sz w:val="20"/>
          <w:lang w:eastAsia="ar-SA"/>
        </w:rPr>
      </w:pPr>
      <w:r w:rsidRPr="0095336C">
        <w:rPr>
          <w:rFonts w:ascii="Arial" w:eastAsia="Times New Roman" w:hAnsi="Arial" w:cs="Arial"/>
          <w:i/>
          <w:sz w:val="20"/>
          <w:lang w:eastAsia="ar-SA"/>
        </w:rPr>
        <w:t xml:space="preserve">1) nr 1 – Formularz oferty – Załącznik nr 1 do SWZ </w:t>
      </w: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i/>
          <w:sz w:val="20"/>
          <w:lang w:eastAsia="ar-SA"/>
        </w:rPr>
      </w:pPr>
      <w:r w:rsidRPr="0095336C">
        <w:rPr>
          <w:rFonts w:ascii="Arial" w:eastAsia="Times New Roman" w:hAnsi="Arial" w:cs="Arial"/>
          <w:i/>
          <w:sz w:val="20"/>
          <w:lang w:eastAsia="ar-SA"/>
        </w:rPr>
        <w:t>2) nr 2 – Arkusz asortymentowo-cenowy – Załącznik nr 2 do SWZ</w:t>
      </w: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i/>
          <w:lang w:eastAsia="ar-SA"/>
        </w:rPr>
      </w:pPr>
      <w:r w:rsidRPr="0095336C">
        <w:rPr>
          <w:rFonts w:ascii="Arial" w:eastAsia="Times New Roman" w:hAnsi="Arial" w:cs="Arial"/>
          <w:sz w:val="20"/>
          <w:lang w:eastAsia="ar-SA"/>
        </w:rPr>
        <w:t xml:space="preserve">3) </w:t>
      </w:r>
      <w:r w:rsidRPr="0095336C">
        <w:rPr>
          <w:rFonts w:ascii="Arial" w:eastAsia="Times New Roman" w:hAnsi="Arial" w:cs="Arial"/>
          <w:i/>
          <w:sz w:val="20"/>
          <w:lang w:eastAsia="ar-SA"/>
        </w:rPr>
        <w:t xml:space="preserve">nr </w:t>
      </w:r>
      <w:r w:rsidR="006E2BBF">
        <w:rPr>
          <w:rFonts w:ascii="Arial" w:eastAsia="Times New Roman" w:hAnsi="Arial" w:cs="Arial"/>
          <w:i/>
          <w:sz w:val="20"/>
          <w:lang w:eastAsia="ar-SA"/>
        </w:rPr>
        <w:t>3</w:t>
      </w:r>
      <w:r w:rsidRPr="0095336C">
        <w:rPr>
          <w:rFonts w:ascii="Arial" w:eastAsia="Times New Roman" w:hAnsi="Arial" w:cs="Arial"/>
          <w:i/>
          <w:sz w:val="20"/>
          <w:lang w:eastAsia="ar-SA"/>
        </w:rPr>
        <w:t xml:space="preserve"> – Pełnomocnictwo</w:t>
      </w:r>
      <w:r w:rsidR="00AC54F0">
        <w:rPr>
          <w:rFonts w:ascii="Arial" w:eastAsia="Times New Roman" w:hAnsi="Arial" w:cs="Arial"/>
          <w:i/>
          <w:sz w:val="20"/>
          <w:lang w:eastAsia="ar-SA"/>
        </w:rPr>
        <w:t>/-a</w:t>
      </w: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b/>
          <w:i/>
          <w:lang w:eastAsia="ar-SA"/>
        </w:rPr>
      </w:pP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b/>
          <w:lang w:eastAsia="ar-SA"/>
        </w:rPr>
      </w:pPr>
      <w:r w:rsidRPr="0095336C">
        <w:rPr>
          <w:rFonts w:ascii="Arial" w:eastAsia="Times New Roman" w:hAnsi="Arial" w:cs="Arial"/>
          <w:b/>
          <w:lang w:eastAsia="ar-SA"/>
        </w:rPr>
        <w:t>Zamawiający</w:t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  <w:t xml:space="preserve">                   Wykonawca</w:t>
      </w:r>
    </w:p>
    <w:p w:rsidR="0095336C" w:rsidRPr="0095336C" w:rsidRDefault="0095336C" w:rsidP="00CE368C">
      <w:pPr>
        <w:spacing w:line="360" w:lineRule="auto"/>
        <w:contextualSpacing/>
        <w:rPr>
          <w:rFonts w:ascii="Arial" w:eastAsia="Times New Roman" w:hAnsi="Arial" w:cs="Arial"/>
          <w:lang w:eastAsia="ar-SA"/>
        </w:rPr>
      </w:pPr>
    </w:p>
    <w:p w:rsidR="00963876" w:rsidRDefault="00963876" w:rsidP="00CE368C">
      <w:pPr>
        <w:spacing w:line="360" w:lineRule="auto"/>
      </w:pPr>
    </w:p>
    <w:p w:rsidR="00514C96" w:rsidRDefault="00514C96" w:rsidP="00CE368C">
      <w:pPr>
        <w:spacing w:line="360" w:lineRule="auto"/>
      </w:pPr>
    </w:p>
    <w:p w:rsidR="00514C96" w:rsidRDefault="00514C96" w:rsidP="00CE368C">
      <w:pPr>
        <w:spacing w:line="360" w:lineRule="auto"/>
      </w:pPr>
    </w:p>
    <w:p w:rsidR="00514C96" w:rsidRDefault="00514C96" w:rsidP="00CE368C">
      <w:pPr>
        <w:spacing w:line="360" w:lineRule="auto"/>
      </w:pPr>
    </w:p>
    <w:p w:rsidR="00514C96" w:rsidRDefault="00514C96" w:rsidP="00CE368C">
      <w:pPr>
        <w:spacing w:line="360" w:lineRule="auto"/>
      </w:pPr>
    </w:p>
    <w:p w:rsidR="00514C96" w:rsidRDefault="00514C96" w:rsidP="00CE368C">
      <w:pPr>
        <w:spacing w:line="360" w:lineRule="auto"/>
      </w:pPr>
    </w:p>
    <w:p w:rsidR="00514C96" w:rsidRDefault="00514C96" w:rsidP="00CE368C">
      <w:pPr>
        <w:spacing w:line="360" w:lineRule="auto"/>
      </w:pPr>
    </w:p>
    <w:sectPr w:rsidR="00514C96" w:rsidSect="00A60F0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4F0" w:rsidRDefault="00AC54F0" w:rsidP="00AC54F0">
      <w:pPr>
        <w:spacing w:line="240" w:lineRule="auto"/>
      </w:pPr>
      <w:r>
        <w:separator/>
      </w:r>
    </w:p>
  </w:endnote>
  <w:endnote w:type="continuationSeparator" w:id="0">
    <w:p w:rsidR="00AC54F0" w:rsidRDefault="00AC54F0" w:rsidP="00AC5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4F0" w:rsidRPr="000963FD" w:rsidRDefault="00B87201" w:rsidP="00AC54F0">
    <w:pPr>
      <w:pStyle w:val="Stopka"/>
      <w:jc w:val="center"/>
      <w:rPr>
        <w:rFonts w:ascii="Arial" w:hAnsi="Arial" w:cs="Arial"/>
        <w:sz w:val="20"/>
      </w:rPr>
    </w:pPr>
    <w:r w:rsidRPr="000963FD">
      <w:rPr>
        <w:rFonts w:ascii="Arial" w:hAnsi="Arial" w:cs="Arial"/>
        <w:sz w:val="20"/>
      </w:rPr>
      <w:t>ZP-</w:t>
    </w:r>
    <w:r w:rsidR="006938C5">
      <w:rPr>
        <w:rFonts w:ascii="Arial" w:hAnsi="Arial" w:cs="Arial"/>
        <w:sz w:val="20"/>
      </w:rPr>
      <w:t>TP/</w:t>
    </w:r>
    <w:r w:rsidR="00CE368C">
      <w:rPr>
        <w:rFonts w:ascii="Arial" w:hAnsi="Arial" w:cs="Arial"/>
        <w:sz w:val="20"/>
      </w:rPr>
      <w:t>04</w:t>
    </w:r>
    <w:r w:rsidR="006938C5">
      <w:rPr>
        <w:rFonts w:ascii="Arial" w:hAnsi="Arial" w:cs="Arial"/>
        <w:sz w:val="20"/>
      </w:rPr>
      <w:t>/2</w:t>
    </w:r>
    <w:r w:rsidR="00CE368C">
      <w:rPr>
        <w:rFonts w:ascii="Arial" w:hAnsi="Arial" w:cs="Arial"/>
        <w:sz w:val="20"/>
      </w:rPr>
      <w:t>3</w:t>
    </w:r>
  </w:p>
  <w:p w:rsidR="00FE3616" w:rsidRPr="000963FD" w:rsidRDefault="00AC54F0" w:rsidP="00443B08">
    <w:pPr>
      <w:pStyle w:val="Stopka"/>
      <w:jc w:val="right"/>
      <w:rPr>
        <w:rFonts w:ascii="Arial" w:hAnsi="Arial" w:cs="Arial"/>
        <w:sz w:val="20"/>
      </w:rPr>
    </w:pPr>
    <w:r w:rsidRPr="000963FD">
      <w:rPr>
        <w:rFonts w:ascii="Arial" w:hAnsi="Arial" w:cs="Arial"/>
        <w:sz w:val="20"/>
      </w:rPr>
      <w:t xml:space="preserve">Strona | </w:t>
    </w:r>
    <w:r w:rsidRPr="000963FD">
      <w:rPr>
        <w:rFonts w:ascii="Arial" w:hAnsi="Arial" w:cs="Arial"/>
        <w:sz w:val="20"/>
      </w:rPr>
      <w:fldChar w:fldCharType="begin"/>
    </w:r>
    <w:r w:rsidRPr="000963FD">
      <w:rPr>
        <w:rFonts w:ascii="Arial" w:hAnsi="Arial" w:cs="Arial"/>
        <w:sz w:val="20"/>
      </w:rPr>
      <w:instrText>PAGE   \* MERGEFORMAT</w:instrText>
    </w:r>
    <w:r w:rsidRPr="000963FD">
      <w:rPr>
        <w:rFonts w:ascii="Arial" w:hAnsi="Arial" w:cs="Arial"/>
        <w:sz w:val="20"/>
      </w:rPr>
      <w:fldChar w:fldCharType="separate"/>
    </w:r>
    <w:r w:rsidR="00634BEF">
      <w:rPr>
        <w:rFonts w:ascii="Arial" w:hAnsi="Arial" w:cs="Arial"/>
        <w:noProof/>
        <w:sz w:val="20"/>
      </w:rPr>
      <w:t>7</w:t>
    </w:r>
    <w:r w:rsidRPr="000963FD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4F0" w:rsidRDefault="00AC54F0" w:rsidP="00AC54F0">
      <w:pPr>
        <w:spacing w:line="240" w:lineRule="auto"/>
      </w:pPr>
      <w:r>
        <w:separator/>
      </w:r>
    </w:p>
  </w:footnote>
  <w:footnote w:type="continuationSeparator" w:id="0">
    <w:p w:rsidR="00AC54F0" w:rsidRDefault="00AC54F0" w:rsidP="00AC54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7220D8A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4"/>
      </w:rPr>
    </w:lvl>
  </w:abstractNum>
  <w:abstractNum w:abstractNumId="1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2">
    <w:nsid w:val="073A78BB"/>
    <w:multiLevelType w:val="hybridMultilevel"/>
    <w:tmpl w:val="E57679C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0455FB1"/>
    <w:multiLevelType w:val="hybridMultilevel"/>
    <w:tmpl w:val="DD627560"/>
    <w:name w:val="WW8Num2232"/>
    <w:lvl w:ilvl="0" w:tplc="6FA466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17013D"/>
    <w:multiLevelType w:val="hybridMultilevel"/>
    <w:tmpl w:val="12886036"/>
    <w:lvl w:ilvl="0" w:tplc="6400AAF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204568"/>
    <w:multiLevelType w:val="hybridMultilevel"/>
    <w:tmpl w:val="BF6AFA32"/>
    <w:name w:val="WW8Num52"/>
    <w:lvl w:ilvl="0" w:tplc="B57E3038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11DBF"/>
    <w:multiLevelType w:val="hybridMultilevel"/>
    <w:tmpl w:val="A9165764"/>
    <w:lvl w:ilvl="0" w:tplc="F594E816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7">
    <w:nsid w:val="19447055"/>
    <w:multiLevelType w:val="hybridMultilevel"/>
    <w:tmpl w:val="96165C12"/>
    <w:lvl w:ilvl="0" w:tplc="04150011">
      <w:start w:val="1"/>
      <w:numFmt w:val="decimal"/>
      <w:lvlText w:val="%1)"/>
      <w:lvlJc w:val="left"/>
      <w:pPr>
        <w:ind w:left="7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8">
    <w:nsid w:val="197F404C"/>
    <w:multiLevelType w:val="hybridMultilevel"/>
    <w:tmpl w:val="D040CD0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E50018"/>
    <w:multiLevelType w:val="hybridMultilevel"/>
    <w:tmpl w:val="8E446792"/>
    <w:lvl w:ilvl="0" w:tplc="B4384DCA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3"/>
        </w:tabs>
        <w:ind w:left="-1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7"/>
        </w:tabs>
        <w:ind w:left="5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97"/>
        </w:tabs>
        <w:ind w:left="12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17"/>
        </w:tabs>
        <w:ind w:left="20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37"/>
        </w:tabs>
        <w:ind w:left="27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57"/>
        </w:tabs>
        <w:ind w:left="34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77"/>
        </w:tabs>
        <w:ind w:left="41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97"/>
        </w:tabs>
        <w:ind w:left="4897" w:hanging="180"/>
      </w:pPr>
    </w:lvl>
  </w:abstractNum>
  <w:abstractNum w:abstractNumId="10">
    <w:nsid w:val="223204CB"/>
    <w:multiLevelType w:val="hybridMultilevel"/>
    <w:tmpl w:val="FBF6BE68"/>
    <w:lvl w:ilvl="0" w:tplc="04150011">
      <w:start w:val="1"/>
      <w:numFmt w:val="decimal"/>
      <w:lvlText w:val="%1)"/>
      <w:lvlJc w:val="left"/>
      <w:pPr>
        <w:ind w:left="7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>
    <w:nsid w:val="246E5557"/>
    <w:multiLevelType w:val="hybridMultilevel"/>
    <w:tmpl w:val="797C1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61032"/>
    <w:multiLevelType w:val="hybridMultilevel"/>
    <w:tmpl w:val="F9C0D9CE"/>
    <w:name w:val="WW8Num252"/>
    <w:lvl w:ilvl="0" w:tplc="52BC4BF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A96A0A"/>
    <w:multiLevelType w:val="singleLevel"/>
    <w:tmpl w:val="410CBFB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  <w:i w:val="0"/>
        <w:iCs w:val="0"/>
        <w:sz w:val="22"/>
        <w:szCs w:val="22"/>
      </w:rPr>
    </w:lvl>
  </w:abstractNum>
  <w:abstractNum w:abstractNumId="14">
    <w:nsid w:val="2FEA61FE"/>
    <w:multiLevelType w:val="hybridMultilevel"/>
    <w:tmpl w:val="F196BC94"/>
    <w:lvl w:ilvl="0" w:tplc="FDD2F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1682BA6"/>
    <w:multiLevelType w:val="hybridMultilevel"/>
    <w:tmpl w:val="BA5E3574"/>
    <w:lvl w:ilvl="0" w:tplc="33EEAB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0826C9"/>
    <w:multiLevelType w:val="hybridMultilevel"/>
    <w:tmpl w:val="5F7C6AD4"/>
    <w:lvl w:ilvl="0" w:tplc="B008AB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0056A"/>
    <w:multiLevelType w:val="hybridMultilevel"/>
    <w:tmpl w:val="BF466C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844A8D"/>
    <w:multiLevelType w:val="hybridMultilevel"/>
    <w:tmpl w:val="F98AE130"/>
    <w:lvl w:ilvl="0" w:tplc="89609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234FD5"/>
    <w:multiLevelType w:val="hybridMultilevel"/>
    <w:tmpl w:val="36DCE1F8"/>
    <w:lvl w:ilvl="0" w:tplc="770692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0">
    <w:nsid w:val="4CA05957"/>
    <w:multiLevelType w:val="hybridMultilevel"/>
    <w:tmpl w:val="9BBE4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F85174"/>
    <w:multiLevelType w:val="hybridMultilevel"/>
    <w:tmpl w:val="47F4BBB0"/>
    <w:lvl w:ilvl="0" w:tplc="1BD04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78A987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1620" w:hanging="360"/>
      </w:pPr>
      <w:rPr>
        <w:rFonts w:hint="default"/>
      </w:rPr>
    </w:lvl>
    <w:lvl w:ilvl="3" w:tplc="9A2CF06A">
      <w:start w:val="4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4" w:tplc="05F85EBC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50C72AA0"/>
    <w:multiLevelType w:val="hybridMultilevel"/>
    <w:tmpl w:val="F698CE62"/>
    <w:lvl w:ilvl="0" w:tplc="69C64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8893F17"/>
    <w:multiLevelType w:val="hybridMultilevel"/>
    <w:tmpl w:val="118CA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87312"/>
    <w:multiLevelType w:val="hybridMultilevel"/>
    <w:tmpl w:val="B78264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5C3F6B"/>
    <w:multiLevelType w:val="hybridMultilevel"/>
    <w:tmpl w:val="E3943FD2"/>
    <w:lvl w:ilvl="0" w:tplc="4B209C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04569C"/>
    <w:multiLevelType w:val="hybridMultilevel"/>
    <w:tmpl w:val="D458A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754E8"/>
    <w:multiLevelType w:val="hybridMultilevel"/>
    <w:tmpl w:val="F9D64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995E82"/>
    <w:multiLevelType w:val="hybridMultilevel"/>
    <w:tmpl w:val="E1064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81BED"/>
    <w:multiLevelType w:val="hybridMultilevel"/>
    <w:tmpl w:val="09A664C6"/>
    <w:lvl w:ilvl="0" w:tplc="8C308C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A51802"/>
    <w:multiLevelType w:val="multilevel"/>
    <w:tmpl w:val="4D8C5778"/>
    <w:name w:val="WW8Num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7EFC5556"/>
    <w:multiLevelType w:val="hybridMultilevel"/>
    <w:tmpl w:val="0792C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644A3"/>
    <w:multiLevelType w:val="multilevel"/>
    <w:tmpl w:val="D07EFE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1"/>
  </w:num>
  <w:num w:numId="2">
    <w:abstractNumId w:val="30"/>
  </w:num>
  <w:num w:numId="3">
    <w:abstractNumId w:val="9"/>
  </w:num>
  <w:num w:numId="4">
    <w:abstractNumId w:val="19"/>
  </w:num>
  <w:num w:numId="5">
    <w:abstractNumId w:val="4"/>
  </w:num>
  <w:num w:numId="6">
    <w:abstractNumId w:val="7"/>
  </w:num>
  <w:num w:numId="7">
    <w:abstractNumId w:val="10"/>
  </w:num>
  <w:num w:numId="8">
    <w:abstractNumId w:val="32"/>
  </w:num>
  <w:num w:numId="9">
    <w:abstractNumId w:val="14"/>
  </w:num>
  <w:num w:numId="10">
    <w:abstractNumId w:val="24"/>
  </w:num>
  <w:num w:numId="11">
    <w:abstractNumId w:val="2"/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5"/>
  </w:num>
  <w:num w:numId="15">
    <w:abstractNumId w:val="13"/>
  </w:num>
  <w:num w:numId="16">
    <w:abstractNumId w:val="5"/>
  </w:num>
  <w:num w:numId="17">
    <w:abstractNumId w:val="12"/>
  </w:num>
  <w:num w:numId="18">
    <w:abstractNumId w:val="0"/>
  </w:num>
  <w:num w:numId="19">
    <w:abstractNumId w:val="29"/>
  </w:num>
  <w:num w:numId="20">
    <w:abstractNumId w:val="20"/>
  </w:num>
  <w:num w:numId="21">
    <w:abstractNumId w:val="26"/>
  </w:num>
  <w:num w:numId="22">
    <w:abstractNumId w:val="23"/>
  </w:num>
  <w:num w:numId="23">
    <w:abstractNumId w:val="28"/>
  </w:num>
  <w:num w:numId="24">
    <w:abstractNumId w:val="25"/>
  </w:num>
  <w:num w:numId="25">
    <w:abstractNumId w:val="18"/>
  </w:num>
  <w:num w:numId="26">
    <w:abstractNumId w:val="16"/>
  </w:num>
  <w:num w:numId="27">
    <w:abstractNumId w:val="31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8"/>
  </w:num>
  <w:num w:numId="31">
    <w:abstractNumId w:val="22"/>
  </w:num>
  <w:num w:numId="32">
    <w:abstractNumId w:val="1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6C"/>
    <w:rsid w:val="00025CAD"/>
    <w:rsid w:val="00032CBE"/>
    <w:rsid w:val="000872C6"/>
    <w:rsid w:val="000963FD"/>
    <w:rsid w:val="000E14D4"/>
    <w:rsid w:val="000E1E60"/>
    <w:rsid w:val="00114E05"/>
    <w:rsid w:val="00116A83"/>
    <w:rsid w:val="00196B99"/>
    <w:rsid w:val="001B15A3"/>
    <w:rsid w:val="001B2121"/>
    <w:rsid w:val="00223CF6"/>
    <w:rsid w:val="00241E33"/>
    <w:rsid w:val="00265208"/>
    <w:rsid w:val="002B4190"/>
    <w:rsid w:val="002D267D"/>
    <w:rsid w:val="002D7FAB"/>
    <w:rsid w:val="003651F2"/>
    <w:rsid w:val="003972C4"/>
    <w:rsid w:val="003E6DD7"/>
    <w:rsid w:val="003F44E7"/>
    <w:rsid w:val="004743AC"/>
    <w:rsid w:val="00497783"/>
    <w:rsid w:val="004A4EA4"/>
    <w:rsid w:val="004A587E"/>
    <w:rsid w:val="00514C96"/>
    <w:rsid w:val="00524073"/>
    <w:rsid w:val="00576BD2"/>
    <w:rsid w:val="00604FBB"/>
    <w:rsid w:val="0061556E"/>
    <w:rsid w:val="00627C3E"/>
    <w:rsid w:val="00634BEF"/>
    <w:rsid w:val="006537AF"/>
    <w:rsid w:val="006626BE"/>
    <w:rsid w:val="006938C5"/>
    <w:rsid w:val="006B527F"/>
    <w:rsid w:val="006C037C"/>
    <w:rsid w:val="006E2BBF"/>
    <w:rsid w:val="00716D69"/>
    <w:rsid w:val="007C29C0"/>
    <w:rsid w:val="007F5848"/>
    <w:rsid w:val="00825DA7"/>
    <w:rsid w:val="00875EC5"/>
    <w:rsid w:val="00922CFA"/>
    <w:rsid w:val="00943EC3"/>
    <w:rsid w:val="0095336C"/>
    <w:rsid w:val="00963876"/>
    <w:rsid w:val="00990651"/>
    <w:rsid w:val="009B1847"/>
    <w:rsid w:val="00A05829"/>
    <w:rsid w:val="00A20627"/>
    <w:rsid w:val="00A62C60"/>
    <w:rsid w:val="00AC54F0"/>
    <w:rsid w:val="00B020C7"/>
    <w:rsid w:val="00B2163E"/>
    <w:rsid w:val="00B36E48"/>
    <w:rsid w:val="00B87201"/>
    <w:rsid w:val="00B90CC0"/>
    <w:rsid w:val="00C1776C"/>
    <w:rsid w:val="00C71AB0"/>
    <w:rsid w:val="00CA248C"/>
    <w:rsid w:val="00CD0FE2"/>
    <w:rsid w:val="00CD70AD"/>
    <w:rsid w:val="00CE368C"/>
    <w:rsid w:val="00D33C43"/>
    <w:rsid w:val="00D84B1A"/>
    <w:rsid w:val="00DE4C73"/>
    <w:rsid w:val="00E82098"/>
    <w:rsid w:val="00FB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5336C"/>
    <w:pPr>
      <w:tabs>
        <w:tab w:val="center" w:pos="4536"/>
        <w:tab w:val="right" w:pos="9072"/>
      </w:tabs>
      <w:spacing w:after="200" w:line="276" w:lineRule="auto"/>
      <w:jc w:val="left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5336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C54F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4F0"/>
  </w:style>
  <w:style w:type="paragraph" w:styleId="Akapitzlist">
    <w:name w:val="List Paragraph"/>
    <w:basedOn w:val="Normalny"/>
    <w:uiPriority w:val="34"/>
    <w:qFormat/>
    <w:rsid w:val="00196B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4C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C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C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C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C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C7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4C7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4C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4C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5336C"/>
    <w:pPr>
      <w:tabs>
        <w:tab w:val="center" w:pos="4536"/>
        <w:tab w:val="right" w:pos="9072"/>
      </w:tabs>
      <w:spacing w:after="200" w:line="276" w:lineRule="auto"/>
      <w:jc w:val="left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5336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C54F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4F0"/>
  </w:style>
  <w:style w:type="paragraph" w:styleId="Akapitzlist">
    <w:name w:val="List Paragraph"/>
    <w:basedOn w:val="Normalny"/>
    <w:uiPriority w:val="34"/>
    <w:qFormat/>
    <w:rsid w:val="00196B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4C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C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C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C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C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C7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4C7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4C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4C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2BF81-DD77-4811-9A02-07416086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2849</Words>
  <Characters>17098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2</cp:revision>
  <cp:lastPrinted>2022-09-06T11:32:00Z</cp:lastPrinted>
  <dcterms:created xsi:type="dcterms:W3CDTF">2023-04-13T10:30:00Z</dcterms:created>
  <dcterms:modified xsi:type="dcterms:W3CDTF">2023-04-13T10:30:00Z</dcterms:modified>
</cp:coreProperties>
</file>