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AC19AC">
        <w:rPr>
          <w:rFonts w:ascii="Arial" w:hAnsi="Arial" w:cs="Arial"/>
          <w:b/>
          <w:sz w:val="20"/>
          <w:szCs w:val="20"/>
        </w:rPr>
        <w:t>5</w:t>
      </w:r>
      <w:r w:rsidR="0062147D">
        <w:rPr>
          <w:rFonts w:ascii="Arial" w:hAnsi="Arial" w:cs="Arial"/>
          <w:b/>
          <w:sz w:val="20"/>
          <w:szCs w:val="20"/>
        </w:rPr>
        <w:t xml:space="preserve">a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62147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AC19AC">
        <w:rPr>
          <w:rFonts w:ascii="Arial" w:hAnsi="Arial" w:cs="Arial"/>
          <w:b/>
          <w:sz w:val="20"/>
          <w:szCs w:val="20"/>
        </w:rPr>
        <w:t>29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46F39" w:rsidRPr="00A46F39">
        <w:rPr>
          <w:rFonts w:ascii="Arial" w:hAnsi="Arial" w:cs="Arial"/>
          <w:b/>
          <w:sz w:val="20"/>
          <w:szCs w:val="20"/>
        </w:rPr>
        <w:t>„</w:t>
      </w:r>
      <w:r w:rsidR="00AC19AC" w:rsidRPr="00AC19AC">
        <w:rPr>
          <w:rFonts w:ascii="Arial" w:hAnsi="Arial" w:cs="Arial"/>
          <w:b/>
          <w:sz w:val="20"/>
          <w:szCs w:val="20"/>
        </w:rPr>
        <w:t>Zakup oprogramowania PACS</w:t>
      </w:r>
      <w:r w:rsidR="00A46F39" w:rsidRPr="00AC19AC">
        <w:rPr>
          <w:rFonts w:ascii="Arial" w:hAnsi="Arial" w:cs="Arial"/>
          <w:b/>
          <w:sz w:val="20"/>
          <w:szCs w:val="20"/>
        </w:rPr>
        <w:t>”</w:t>
      </w:r>
      <w:r w:rsidR="00A46F39" w:rsidRPr="00A46F39">
        <w:rPr>
          <w:rFonts w:ascii="Arial" w:hAnsi="Arial" w:cs="Arial"/>
          <w:b/>
          <w:sz w:val="20"/>
          <w:szCs w:val="20"/>
        </w:rPr>
        <w:t xml:space="preserve">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62147D">
        <w:rPr>
          <w:rFonts w:ascii="Arial" w:hAnsi="Arial" w:cs="Arial"/>
          <w:sz w:val="20"/>
          <w:szCs w:val="20"/>
        </w:rPr>
        <w:t>o </w:t>
      </w:r>
      <w:r w:rsidR="00E0402C" w:rsidRPr="00392073">
        <w:rPr>
          <w:rFonts w:ascii="Arial" w:hAnsi="Arial" w:cs="Arial"/>
          <w:sz w:val="20"/>
          <w:szCs w:val="20"/>
        </w:rPr>
        <w:t>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</w:t>
      </w:r>
      <w:r w:rsidR="0062147D">
        <w:rPr>
          <w:rFonts w:ascii="Arial" w:hAnsi="Arial" w:cs="Arial"/>
          <w:sz w:val="20"/>
          <w:szCs w:val="20"/>
        </w:rPr>
        <w:t>ządzeniu Rady (WE) nr765/2006 z </w:t>
      </w:r>
      <w:r w:rsidRPr="00E0402C">
        <w:rPr>
          <w:rFonts w:ascii="Arial" w:hAnsi="Arial" w:cs="Arial"/>
          <w:sz w:val="20"/>
          <w:szCs w:val="20"/>
        </w:rPr>
        <w:t>dnia 18 maja 2006 r. dotyczącego środków ograniczających w z</w:t>
      </w:r>
      <w:r w:rsidR="0062147D">
        <w:rPr>
          <w:rFonts w:ascii="Arial" w:hAnsi="Arial" w:cs="Arial"/>
          <w:sz w:val="20"/>
          <w:szCs w:val="20"/>
        </w:rPr>
        <w:t xml:space="preserve">wiązku </w:t>
      </w:r>
      <w:proofErr w:type="spellStart"/>
      <w:r w:rsidR="0062147D">
        <w:rPr>
          <w:rFonts w:ascii="Arial" w:hAnsi="Arial" w:cs="Arial"/>
          <w:sz w:val="20"/>
          <w:szCs w:val="20"/>
        </w:rPr>
        <w:t>zsytuacją</w:t>
      </w:r>
      <w:proofErr w:type="spellEnd"/>
      <w:r w:rsidR="0062147D">
        <w:rPr>
          <w:rFonts w:ascii="Arial" w:hAnsi="Arial" w:cs="Arial"/>
          <w:sz w:val="20"/>
          <w:szCs w:val="20"/>
        </w:rPr>
        <w:t xml:space="preserve"> na Białorusi i </w:t>
      </w:r>
      <w:r w:rsidRPr="00E0402C">
        <w:rPr>
          <w:rFonts w:ascii="Arial" w:hAnsi="Arial" w:cs="Arial"/>
          <w:sz w:val="20"/>
          <w:szCs w:val="20"/>
        </w:rPr>
        <w:t xml:space="preserve">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62147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89C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2147D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6F39"/>
    <w:rsid w:val="00A65BD7"/>
    <w:rsid w:val="00AA7072"/>
    <w:rsid w:val="00AB690D"/>
    <w:rsid w:val="00AC19AC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623B0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16</cp:revision>
  <cp:lastPrinted>2020-10-28T15:14:00Z</cp:lastPrinted>
  <dcterms:created xsi:type="dcterms:W3CDTF">2021-07-16T14:17:00Z</dcterms:created>
  <dcterms:modified xsi:type="dcterms:W3CDTF">2023-09-20T16:18:00Z</dcterms:modified>
</cp:coreProperties>
</file>