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3E42C7BD"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E13821">
        <w:rPr>
          <w:bCs/>
          <w:szCs w:val="20"/>
        </w:rPr>
        <w:t>3</w:t>
      </w:r>
      <w:r w:rsidR="004A0641">
        <w:rPr>
          <w:bCs/>
          <w:szCs w:val="20"/>
        </w:rPr>
        <w:t>8</w:t>
      </w:r>
      <w:r w:rsidR="00025267">
        <w:rPr>
          <w:bCs/>
          <w:szCs w:val="20"/>
        </w:rPr>
        <w:t>.2023</w:t>
      </w:r>
    </w:p>
    <w:p w14:paraId="59F60AA7" w14:textId="76D60F39" w:rsidR="004A0641" w:rsidRDefault="009C2EAC" w:rsidP="004A0641">
      <w:pPr>
        <w:spacing w:before="360"/>
        <w:jc w:val="center"/>
        <w:rPr>
          <w:color w:val="2F5496" w:themeColor="accent1" w:themeShade="BF"/>
          <w:szCs w:val="20"/>
        </w:rPr>
      </w:pPr>
      <w:r w:rsidRPr="009C2EAC">
        <w:rPr>
          <w:b/>
          <w:sz w:val="22"/>
        </w:rPr>
        <w:t>Umowa nr DZP.38</w:t>
      </w:r>
      <w:r w:rsidR="00025267">
        <w:rPr>
          <w:b/>
          <w:sz w:val="22"/>
        </w:rPr>
        <w:t>2.1.</w:t>
      </w:r>
      <w:r w:rsidR="00E13821">
        <w:rPr>
          <w:b/>
          <w:sz w:val="22"/>
        </w:rPr>
        <w:t>3</w:t>
      </w:r>
      <w:r w:rsidR="004A0641">
        <w:rPr>
          <w:b/>
          <w:sz w:val="22"/>
        </w:rPr>
        <w:t>8</w:t>
      </w:r>
      <w:r w:rsidR="00025267">
        <w:rPr>
          <w:b/>
          <w:sz w:val="22"/>
        </w:rPr>
        <w:t>.2023</w:t>
      </w:r>
      <w:r w:rsidR="00F470FB">
        <w:rPr>
          <w:b/>
          <w:sz w:val="22"/>
        </w:rPr>
        <w:t xml:space="preserve"> </w:t>
      </w:r>
      <w:r w:rsidRPr="009C2EAC">
        <w:rPr>
          <w:i/>
          <w:szCs w:val="20"/>
        </w:rPr>
        <w:t>(wzór)</w:t>
      </w:r>
      <w:r w:rsidR="004A0641" w:rsidRPr="004A0641">
        <w:rPr>
          <w:color w:val="2F5496" w:themeColor="accent1" w:themeShade="BF"/>
          <w:szCs w:val="20"/>
        </w:rPr>
        <w:t xml:space="preserve"> </w:t>
      </w:r>
    </w:p>
    <w:p w14:paraId="4B792D12" w14:textId="673D1885" w:rsidR="004A0641" w:rsidRPr="00025267" w:rsidRDefault="004A0641" w:rsidP="004A0641">
      <w:pPr>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62848" behindDoc="0" locked="0" layoutInCell="1" allowOverlap="1" wp14:anchorId="21B5ED2D" wp14:editId="2BE50365">
                <wp:simplePos x="0" y="0"/>
                <wp:positionH relativeFrom="column">
                  <wp:posOffset>-44809</wp:posOffset>
                </wp:positionH>
                <wp:positionV relativeFrom="paragraph">
                  <wp:posOffset>224431</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83CEA3" id="Łącznik prostoliniowy 1"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3.55pt,17.65pt" to="501.1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" strokecolor="#8496b0 [1951]" strokeweight="1pt">
                <v:stroke joinstyle="miter"/>
              </v:line>
            </w:pict>
          </mc:Fallback>
        </mc:AlternateContent>
      </w:r>
      <w:r w:rsidRPr="00BC4ABA">
        <w:rPr>
          <w:color w:val="2F5496" w:themeColor="accent1" w:themeShade="BF"/>
          <w:szCs w:val="20"/>
        </w:rPr>
        <w:t>w zakresie części…………</w:t>
      </w:r>
      <w:r w:rsidRPr="00BC4ABA">
        <w:rPr>
          <w:color w:val="2F5496" w:themeColor="accent1" w:themeShade="BF"/>
          <w:szCs w:val="20"/>
          <w:vertAlign w:val="superscript"/>
        </w:rPr>
        <w:footnoteReference w:id="1"/>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77777777" w:rsidR="009C2EAC" w:rsidRPr="009C2EAC" w:rsidRDefault="009C2EAC" w:rsidP="009C2EAC">
      <w:pPr>
        <w:ind w:left="284"/>
        <w:rPr>
          <w:szCs w:val="20"/>
        </w:rPr>
      </w:pP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2"/>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566D7EB7" w14:textId="318CC58C" w:rsidR="00217A3D" w:rsidRDefault="00217A3D" w:rsidP="00217A3D">
      <w:pPr>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E13821">
        <w:rPr>
          <w:b/>
          <w:szCs w:val="20"/>
        </w:rPr>
        <w:t>3</w:t>
      </w:r>
      <w:r w:rsidR="004A0641">
        <w:rPr>
          <w:b/>
          <w:szCs w:val="20"/>
        </w:rPr>
        <w:t>8</w:t>
      </w:r>
      <w:r w:rsidR="00025267">
        <w:rPr>
          <w:b/>
          <w:szCs w:val="20"/>
        </w:rPr>
        <w:t>.2023</w:t>
      </w:r>
      <w:r>
        <w:rPr>
          <w:szCs w:val="20"/>
        </w:rPr>
        <w:t xml:space="preserve"> o nazwie: </w:t>
      </w:r>
      <w:r w:rsidRPr="00B304D4">
        <w:rPr>
          <w:b/>
          <w:szCs w:val="20"/>
        </w:rPr>
        <w:t>„</w:t>
      </w:r>
      <w:r w:rsidR="00C26F3C">
        <w:rPr>
          <w:rFonts w:eastAsia="Palatino Linotype" w:cs="Times New Roman"/>
          <w:b/>
          <w:lang w:eastAsia="pl-PL"/>
        </w:rPr>
        <w:t>Dostawa sprzętu: część A: urządzenie do elektroforezy kapilarnej, część B: fotometr</w:t>
      </w:r>
      <w:r w:rsidRPr="00B304D4">
        <w:rPr>
          <w:b/>
          <w:szCs w:val="20"/>
        </w:rPr>
        <w:t>”</w:t>
      </w:r>
      <w:r>
        <w:rPr>
          <w:szCs w:val="20"/>
        </w:rPr>
        <w:t>, zawarto Umowę o następującej treści:</w:t>
      </w:r>
    </w:p>
    <w:p w14:paraId="5BDCBFD2" w14:textId="6E4EAEAB" w:rsidR="009C2EAC" w:rsidRPr="009C2EAC" w:rsidRDefault="009C2EAC" w:rsidP="0015756C">
      <w:pPr>
        <w:spacing w:before="60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15756C">
      <w:pPr>
        <w:ind w:left="0" w:firstLine="0"/>
        <w:jc w:val="center"/>
        <w:rPr>
          <w:sz w:val="22"/>
        </w:rPr>
      </w:pPr>
      <w:r>
        <w:rPr>
          <w:b/>
          <w:sz w:val="22"/>
        </w:rPr>
        <w:t>Przedmiot U</w:t>
      </w:r>
      <w:r w:rsidR="009C2EAC" w:rsidRPr="009C2EAC">
        <w:rPr>
          <w:b/>
          <w:sz w:val="22"/>
        </w:rPr>
        <w:t>mowy</w:t>
      </w:r>
    </w:p>
    <w:p w14:paraId="3B82B335" w14:textId="72E77F60" w:rsidR="004A0641" w:rsidRPr="004A0641" w:rsidRDefault="009C2EAC" w:rsidP="00C26F3C">
      <w:pPr>
        <w:numPr>
          <w:ilvl w:val="0"/>
          <w:numId w:val="2"/>
        </w:numPr>
        <w:spacing w:line="336" w:lineRule="auto"/>
        <w:ind w:left="284" w:hanging="284"/>
        <w:contextualSpacing/>
        <w:outlineLvl w:val="1"/>
        <w:rPr>
          <w:rFonts w:eastAsia="Times New Roman" w:cs="Times New Roman"/>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DZP.382.1.</w:t>
      </w:r>
      <w:r w:rsidR="00E13821">
        <w:rPr>
          <w:rFonts w:eastAsia="Times New Roman" w:cs="Times New Roman"/>
          <w:b/>
          <w:bCs/>
          <w:noProof/>
          <w:szCs w:val="26"/>
        </w:rPr>
        <w:t>3</w:t>
      </w:r>
      <w:r w:rsidR="00B655AA">
        <w:rPr>
          <w:rFonts w:eastAsia="Times New Roman" w:cs="Times New Roman"/>
          <w:b/>
          <w:bCs/>
          <w:noProof/>
          <w:szCs w:val="26"/>
        </w:rPr>
        <w:t>8</w:t>
      </w:r>
      <w:r w:rsidR="00025267">
        <w:rPr>
          <w:rFonts w:eastAsia="Times New Roman" w:cs="Times New Roman"/>
          <w:b/>
          <w:bCs/>
          <w:noProof/>
          <w:szCs w:val="26"/>
        </w:rPr>
        <w:t>.2023</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00C26F3C">
        <w:rPr>
          <w:rFonts w:eastAsia="Times New Roman" w:cs="Times New Roman"/>
          <w:bCs/>
          <w:noProof/>
          <w:szCs w:val="26"/>
        </w:rPr>
        <w:t xml:space="preserve"> </w:t>
      </w:r>
      <w:r w:rsidR="00C26F3C" w:rsidRPr="00C26F3C">
        <w:rPr>
          <w:rFonts w:eastAsia="Times New Roman" w:cs="Times New Roman"/>
          <w:bCs/>
          <w:noProof/>
          <w:szCs w:val="26"/>
        </w:rPr>
        <w:t xml:space="preserve">nastepujące </w:t>
      </w:r>
      <w:r w:rsidR="00C26F3C">
        <w:rPr>
          <w:rFonts w:eastAsia="Times New Roman" w:cs="Times New Roman"/>
          <w:bCs/>
          <w:noProof/>
          <w:szCs w:val="26"/>
        </w:rPr>
        <w:t>U</w:t>
      </w:r>
      <w:r w:rsidR="00C26F3C" w:rsidRPr="00C26F3C">
        <w:rPr>
          <w:rFonts w:eastAsia="Times New Roman" w:cs="Times New Roman"/>
          <w:bCs/>
          <w:noProof/>
          <w:szCs w:val="26"/>
        </w:rPr>
        <w:t>rz</w:t>
      </w:r>
      <w:r w:rsidR="00C26F3C">
        <w:rPr>
          <w:rFonts w:eastAsia="Times New Roman" w:cs="Times New Roman"/>
          <w:bCs/>
          <w:noProof/>
          <w:szCs w:val="26"/>
        </w:rPr>
        <w:t>ą</w:t>
      </w:r>
      <w:r w:rsidR="00C26F3C" w:rsidRPr="00C26F3C">
        <w:rPr>
          <w:rFonts w:eastAsia="Times New Roman" w:cs="Times New Roman"/>
          <w:bCs/>
          <w:noProof/>
          <w:szCs w:val="26"/>
        </w:rPr>
        <w:t>dzenie:</w:t>
      </w:r>
    </w:p>
    <w:p w14:paraId="3FEC159B" w14:textId="2BBE73A4" w:rsidR="004A0641" w:rsidRPr="004A0641" w:rsidRDefault="004A0641" w:rsidP="00C26F3C">
      <w:pPr>
        <w:pStyle w:val="Akapitzlist"/>
        <w:keepNext/>
        <w:numPr>
          <w:ilvl w:val="0"/>
          <w:numId w:val="45"/>
        </w:numPr>
        <w:spacing w:after="60" w:line="336" w:lineRule="auto"/>
        <w:ind w:left="641" w:hanging="357"/>
        <w:contextualSpacing w:val="0"/>
        <w:outlineLvl w:val="1"/>
        <w:rPr>
          <w:rFonts w:eastAsia="Calibri"/>
          <w:b/>
        </w:rPr>
      </w:pPr>
      <w:r w:rsidRPr="004A0641">
        <w:rPr>
          <w:rFonts w:eastAsia="Calibri"/>
          <w:b/>
        </w:rPr>
        <w:lastRenderedPageBreak/>
        <w:t xml:space="preserve">część A: urządzenie do elektroforezy kapilarnej, </w:t>
      </w:r>
    </w:p>
    <w:p w14:paraId="721BD5B7" w14:textId="7CF16FF6" w:rsidR="004A0641" w:rsidRPr="004A0641" w:rsidRDefault="004A0641" w:rsidP="004A0641">
      <w:pPr>
        <w:pStyle w:val="Akapitzlist"/>
        <w:numPr>
          <w:ilvl w:val="0"/>
          <w:numId w:val="45"/>
        </w:numPr>
        <w:spacing w:before="120" w:after="60" w:line="336" w:lineRule="auto"/>
        <w:outlineLvl w:val="1"/>
        <w:rPr>
          <w:rFonts w:eastAsia="Calibri"/>
          <w:b/>
        </w:rPr>
      </w:pPr>
      <w:r>
        <w:rPr>
          <w:rFonts w:eastAsia="Calibri"/>
          <w:b/>
        </w:rPr>
        <w:t>część B</w:t>
      </w:r>
      <w:r w:rsidR="00596500">
        <w:rPr>
          <w:rFonts w:eastAsia="Calibri"/>
          <w:b/>
        </w:rPr>
        <w:t>:</w:t>
      </w:r>
      <w:bookmarkStart w:id="1" w:name="_GoBack"/>
      <w:bookmarkEnd w:id="1"/>
      <w:r>
        <w:rPr>
          <w:rFonts w:eastAsia="Calibri"/>
          <w:b/>
        </w:rPr>
        <w:t xml:space="preserve"> fotometr</w:t>
      </w:r>
      <w:r w:rsidRPr="004A0641">
        <w:rPr>
          <w:rFonts w:eastAsia="Calibri"/>
          <w:b/>
        </w:rPr>
        <w:t xml:space="preserve">, </w:t>
      </w:r>
    </w:p>
    <w:p w14:paraId="2A8F6EEF" w14:textId="39806BFE" w:rsidR="009C2EAC" w:rsidRPr="00025267" w:rsidRDefault="009C2EAC" w:rsidP="004A0641">
      <w:pPr>
        <w:spacing w:before="120" w:after="60" w:line="336" w:lineRule="auto"/>
        <w:ind w:left="0" w:firstLine="0"/>
        <w:contextualSpacing/>
        <w:outlineLvl w:val="1"/>
        <w:rPr>
          <w:rFonts w:eastAsia="Times New Roman" w:cs="Times New Roman"/>
          <w:bCs/>
          <w:szCs w:val="26"/>
          <w:lang w:eastAsia="pl-PL"/>
        </w:rPr>
      </w:pPr>
      <w:r w:rsidRPr="00025267">
        <w:rPr>
          <w:rFonts w:eastAsia="Times New Roman" w:cs="Times New Roman"/>
          <w:bCs/>
          <w:noProof/>
          <w:szCs w:val="26"/>
        </w:rPr>
        <w:t>zwan</w:t>
      </w:r>
      <w:r w:rsidR="004A0641">
        <w:rPr>
          <w:rFonts w:eastAsia="Times New Roman" w:cs="Times New Roman"/>
          <w:bCs/>
          <w:noProof/>
          <w:szCs w:val="26"/>
        </w:rPr>
        <w:t>e</w:t>
      </w:r>
      <w:r w:rsidRPr="00025267">
        <w:rPr>
          <w:rFonts w:eastAsia="Times New Roman" w:cs="Times New Roman"/>
          <w:bCs/>
          <w:noProof/>
          <w:szCs w:val="20"/>
        </w:rPr>
        <w:t xml:space="preserve"> w</w:t>
      </w:r>
      <w:r w:rsidR="0060617B" w:rsidRPr="00025267">
        <w:rPr>
          <w:rFonts w:eastAsia="Times New Roman" w:cs="Times New Roman"/>
          <w:bCs/>
          <w:noProof/>
          <w:szCs w:val="20"/>
        </w:rPr>
        <w:t> </w:t>
      </w:r>
      <w:r w:rsidRPr="00025267">
        <w:rPr>
          <w:rFonts w:eastAsia="Times New Roman" w:cs="Times New Roman"/>
          <w:bCs/>
          <w:noProof/>
          <w:szCs w:val="20"/>
        </w:rPr>
        <w:t xml:space="preserve">dalszej części Umowy </w:t>
      </w:r>
      <w:r w:rsidR="00C26F3C" w:rsidRPr="00C26F3C">
        <w:rPr>
          <w:rFonts w:eastAsia="Times New Roman" w:cs="Times New Roman"/>
          <w:bCs/>
          <w:noProof/>
          <w:szCs w:val="20"/>
        </w:rPr>
        <w:t>także</w:t>
      </w:r>
      <w:r w:rsidR="00217A3D" w:rsidRPr="00025267">
        <w:rPr>
          <w:rFonts w:eastAsia="Times New Roman" w:cs="Times New Roman"/>
          <w:bCs/>
          <w:noProof/>
          <w:szCs w:val="20"/>
        </w:rPr>
        <w:t xml:space="preserve"> „Sprzętem” </w:t>
      </w:r>
      <w:r w:rsidRPr="00025267">
        <w:rPr>
          <w:rFonts w:eastAsia="Times New Roman" w:cs="Times New Roman"/>
          <w:bCs/>
          <w:noProof/>
          <w:szCs w:val="20"/>
        </w:rPr>
        <w:t>lub</w:t>
      </w:r>
      <w:r w:rsidRPr="00025267">
        <w:rPr>
          <w:rFonts w:eastAsia="Times New Roman" w:cs="Times New Roman"/>
          <w:bCs/>
          <w:i/>
          <w:noProof/>
          <w:szCs w:val="20"/>
        </w:rPr>
        <w:t xml:space="preserve"> „</w:t>
      </w:r>
      <w:r w:rsidR="0090225A" w:rsidRPr="00025267">
        <w:rPr>
          <w:rFonts w:eastAsia="Times New Roman" w:cs="Times New Roman"/>
          <w:bCs/>
          <w:noProof/>
          <w:szCs w:val="20"/>
        </w:rPr>
        <w:t xml:space="preserve">Przedmiotem </w:t>
      </w:r>
      <w:r w:rsidR="002A747E" w:rsidRPr="00025267">
        <w:rPr>
          <w:rFonts w:eastAsia="Times New Roman" w:cs="Times New Roman"/>
          <w:bCs/>
          <w:noProof/>
          <w:szCs w:val="20"/>
        </w:rPr>
        <w:t>Sprzedaży</w:t>
      </w:r>
      <w:r w:rsidRPr="00025267">
        <w:rPr>
          <w:rFonts w:eastAsia="Times New Roman" w:cs="Times New Roman"/>
          <w:bCs/>
          <w:i/>
          <w:noProof/>
          <w:szCs w:val="20"/>
        </w:rPr>
        <w:t>”.</w:t>
      </w:r>
    </w:p>
    <w:p w14:paraId="645CCBA1" w14:textId="77777777" w:rsidR="009C2EAC" w:rsidRPr="009C2EAC" w:rsidRDefault="009C2EAC" w:rsidP="00D83762">
      <w:pPr>
        <w:keepNext/>
        <w:numPr>
          <w:ilvl w:val="0"/>
          <w:numId w:val="8"/>
        </w:numPr>
        <w:spacing w:before="12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30E2FD53" w:rsidR="009C2EAC" w:rsidRDefault="0060617B" w:rsidP="00D83762">
      <w:pPr>
        <w:pStyle w:val="Nagwek3"/>
        <w:keepNext/>
        <w:numPr>
          <w:ilvl w:val="0"/>
          <w:numId w:val="40"/>
        </w:numPr>
        <w:ind w:left="567" w:hanging="261"/>
      </w:pPr>
      <w:r w:rsidRPr="008F1340">
        <w:t xml:space="preserve">zakup, </w:t>
      </w:r>
      <w:r w:rsidR="009C2EAC" w:rsidRPr="008F1340">
        <w:t xml:space="preserve">dostarczenie oraz wydanie </w:t>
      </w:r>
      <w:r w:rsidR="001E3AE7" w:rsidRPr="008F1340">
        <w:t>Urządzenia</w:t>
      </w:r>
      <w:r w:rsidR="009C2EAC" w:rsidRPr="008F1340">
        <w:t xml:space="preserve"> w miejscu wskazanym przez Zamawiającego (w</w:t>
      </w:r>
      <w:r w:rsidR="008F1340">
        <w:t> </w:t>
      </w:r>
      <w:r w:rsidR="009C2EAC" w:rsidRPr="008F1340">
        <w:t>tym</w:t>
      </w:r>
      <w:r w:rsidR="00A054D6">
        <w:t> </w:t>
      </w:r>
      <w:r w:rsidR="009C2EAC" w:rsidRPr="008F1340">
        <w:t>rozładunek i</w:t>
      </w:r>
      <w:r w:rsidR="00A054D6">
        <w:t xml:space="preserve"> </w:t>
      </w:r>
      <w:r w:rsidR="009C2EAC" w:rsidRPr="008F1340">
        <w:t>wniesienie do wskazanych przez Zamawiającego pomieszczeń)</w:t>
      </w:r>
      <w:r w:rsidR="00C26F3C">
        <w:t xml:space="preserve">, </w:t>
      </w:r>
      <w:r w:rsidR="006C7503">
        <w:t xml:space="preserve">montaż i uruchomienie </w:t>
      </w:r>
      <w:r w:rsidR="00C26F3C">
        <w:t xml:space="preserve">a także </w:t>
      </w:r>
      <w:r w:rsidR="00B655AA">
        <w:t>prze</w:t>
      </w:r>
      <w:r w:rsidR="00C26F3C">
        <w:t xml:space="preserve">prowadzenie </w:t>
      </w:r>
      <w:r w:rsidR="00B655AA">
        <w:t>szkoleni</w:t>
      </w:r>
      <w:r w:rsidR="00C26F3C">
        <w:t>a dla</w:t>
      </w:r>
      <w:r w:rsidR="00B655AA">
        <w:t xml:space="preserve"> min. 2 osób</w:t>
      </w:r>
      <w:r w:rsidR="0015756C">
        <w:t>;</w:t>
      </w:r>
    </w:p>
    <w:p w14:paraId="3AB1A26B" w14:textId="5BEFFE61" w:rsidR="009C2EAC" w:rsidRPr="009C2EAC" w:rsidRDefault="009C2EAC" w:rsidP="009C2EAC">
      <w:pPr>
        <w:numPr>
          <w:ilvl w:val="0"/>
          <w:numId w:val="3"/>
        </w:numPr>
        <w:ind w:left="567" w:hanging="261"/>
        <w:contextualSpacing/>
        <w:outlineLvl w:val="2"/>
        <w:rPr>
          <w:rFonts w:eastAsia="Times New Roman" w:cs="Times New Roman"/>
          <w:bCs/>
          <w:szCs w:val="26"/>
          <w:lang w:eastAsia="pl-PL"/>
        </w:rPr>
      </w:pPr>
      <w:r w:rsidRPr="009C2EAC">
        <w:rPr>
          <w:rFonts w:eastAsia="Times New Roman" w:cs="Times New Roman"/>
          <w:bCs/>
          <w:szCs w:val="26"/>
          <w:lang w:eastAsia="pl-PL"/>
        </w:rPr>
        <w:t>udzielenie gwarancji jakości</w:t>
      </w:r>
      <w:r w:rsidR="00D70D0D">
        <w:rPr>
          <w:rFonts w:eastAsia="Times New Roman" w:cs="Times New Roman"/>
          <w:bCs/>
          <w:szCs w:val="26"/>
          <w:lang w:eastAsia="pl-PL"/>
        </w:rPr>
        <w:t xml:space="preserve"> na dostarczony Przedmiot </w:t>
      </w:r>
      <w:r w:rsidR="002A747E">
        <w:rPr>
          <w:rFonts w:eastAsia="Times New Roman" w:cs="Times New Roman"/>
          <w:bCs/>
          <w:noProof/>
          <w:szCs w:val="20"/>
        </w:rPr>
        <w:t>Sprzedaży</w:t>
      </w:r>
      <w:r w:rsidR="00D70D0D">
        <w:rPr>
          <w:rFonts w:eastAsia="Times New Roman" w:cs="Times New Roman"/>
          <w:bCs/>
          <w:szCs w:val="26"/>
          <w:lang w:eastAsia="pl-PL"/>
        </w:rPr>
        <w:t>.</w:t>
      </w:r>
    </w:p>
    <w:p w14:paraId="4BB0B332" w14:textId="712A3DE7" w:rsidR="00051EAB" w:rsidRDefault="009C2EAC" w:rsidP="00E13821">
      <w:pPr>
        <w:numPr>
          <w:ilvl w:val="0"/>
          <w:numId w:val="9"/>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ED09B0">
        <w:rPr>
          <w:rFonts w:eastAsia="Times New Roman" w:cs="Times New Roman"/>
          <w:bCs/>
          <w:noProof/>
          <w:szCs w:val="26"/>
        </w:rPr>
        <w:t xml:space="preserve">Urządzenia </w:t>
      </w:r>
      <w:r w:rsidRPr="00326210">
        <w:rPr>
          <w:rFonts w:eastAsia="Times New Roman" w:cs="Times New Roman"/>
          <w:bCs/>
          <w:noProof/>
          <w:szCs w:val="26"/>
        </w:rPr>
        <w:t>zawiera oferta Wykonawcy, stanowiąca integralną część Umowy.</w:t>
      </w:r>
    </w:p>
    <w:p w14:paraId="7C95BC41" w14:textId="74E0A6EB" w:rsidR="00E13821" w:rsidRPr="00E13821" w:rsidRDefault="00E13821" w:rsidP="00E13821">
      <w:pPr>
        <w:pStyle w:val="Nagwek2"/>
        <w:keepNext w:val="0"/>
        <w:spacing w:before="0" w:after="0"/>
        <w:ind w:left="284" w:hanging="284"/>
      </w:pPr>
      <w:r w:rsidRPr="00C12CF4">
        <w:rPr>
          <w:rFonts w:cs="Arial"/>
          <w:szCs w:val="20"/>
        </w:rPr>
        <w:t>Przedmiot Umowy jest</w:t>
      </w:r>
      <w:r>
        <w:rPr>
          <w:rFonts w:cs="Arial"/>
          <w:szCs w:val="20"/>
        </w:rPr>
        <w:t xml:space="preserve"> realizowany w ramach projektu: </w:t>
      </w:r>
      <w:r w:rsidRPr="00E33080">
        <w:rPr>
          <w:rFonts w:cs="Arial"/>
          <w:b/>
          <w:szCs w:val="20"/>
          <w:lang w:eastAsia="pl-PL"/>
        </w:rPr>
        <w:t>„Jeden Uniwersytet - Wiele Możliwości. Program Zintegrowany”</w:t>
      </w:r>
      <w:r w:rsidRPr="00E33080">
        <w:rPr>
          <w:rFonts w:ascii="Arial" w:hAnsi="Arial" w:cs="Arial"/>
          <w:b/>
          <w:sz w:val="18"/>
          <w:szCs w:val="18"/>
          <w:lang w:eastAsia="pl-PL"/>
        </w:rPr>
        <w:t xml:space="preserve">, </w:t>
      </w:r>
      <w:r w:rsidRPr="003C2707">
        <w:t>zwanego dalej „Projektem”. Projekt</w:t>
      </w:r>
      <w:r>
        <w:t xml:space="preserve"> </w:t>
      </w:r>
      <w:r w:rsidRPr="003C2707">
        <w:t>jest współfinansowany ze środków Unii Europejskiej  w ramach środków Europejskiego Funduszu Społecznego, Program Operacyjny Wiedza Edukacja Rozwój, Oś Priorytetowa III Szkolnictwo wyższe dla gospodarki i rozwoju, Działanie 3.5. Kompleksowe programy szkół wyższych, o numerze POWR.03.05.00-00-Z301/18</w:t>
      </w:r>
      <w:r>
        <w:t>.</w:t>
      </w:r>
    </w:p>
    <w:p w14:paraId="63C68DA8" w14:textId="5B8FBEF2" w:rsidR="009C2EAC" w:rsidRPr="009C2EAC" w:rsidRDefault="009C2EAC" w:rsidP="0015756C">
      <w:pPr>
        <w:keepNext/>
        <w:spacing w:before="720"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15756C">
      <w:pPr>
        <w:keepNext/>
        <w:spacing w:after="120" w:line="276" w:lineRule="auto"/>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0A089A25"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uwzględnieniem zawodowego charakteru prowadzonej przez Niego działalności.</w:t>
      </w:r>
    </w:p>
    <w:p w14:paraId="5DE5091A" w14:textId="6D9CE67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18A69082"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Urządzenia fabrycznie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8F1340">
        <w:rPr>
          <w:rFonts w:eastAsia="Times New Roman" w:cs="Times New Roman"/>
          <w:bCs/>
          <w:noProof/>
          <w:szCs w:val="26"/>
        </w:rPr>
        <w:t>wyprodukowanego nie wczesniej</w:t>
      </w:r>
      <w:r w:rsidR="0060617B">
        <w:rPr>
          <w:rFonts w:eastAsia="Times New Roman" w:cs="Times New Roman"/>
          <w:bCs/>
          <w:noProof/>
          <w:szCs w:val="26"/>
        </w:rPr>
        <w:t xml:space="preserve"> niż </w:t>
      </w:r>
      <w:r w:rsidR="008F1340">
        <w:rPr>
          <w:rFonts w:eastAsia="Times New Roman" w:cs="Times New Roman"/>
          <w:bCs/>
          <w:noProof/>
          <w:szCs w:val="26"/>
        </w:rPr>
        <w:t xml:space="preserve">w </w:t>
      </w:r>
      <w:r w:rsidR="0060617B">
        <w:rPr>
          <w:rFonts w:eastAsia="Times New Roman" w:cs="Times New Roman"/>
          <w:bCs/>
          <w:noProof/>
          <w:szCs w:val="26"/>
        </w:rPr>
        <w:t>202</w:t>
      </w:r>
      <w:r w:rsidR="00974E18">
        <w:rPr>
          <w:rFonts w:eastAsia="Times New Roman" w:cs="Times New Roman"/>
          <w:bCs/>
          <w:noProof/>
          <w:szCs w:val="26"/>
        </w:rPr>
        <w:t>2</w:t>
      </w:r>
      <w:r w:rsidR="0060617B">
        <w:rPr>
          <w:rFonts w:eastAsia="Times New Roman" w:cs="Times New Roman"/>
          <w:bCs/>
          <w:noProof/>
          <w:szCs w:val="26"/>
        </w:rPr>
        <w:t xml:space="preserve"> r.</w:t>
      </w:r>
      <w:r w:rsidRPr="009C2EAC">
        <w:rPr>
          <w:rFonts w:eastAsia="Times New Roman" w:cs="Times New Roman"/>
          <w:bCs/>
          <w:noProof/>
          <w:szCs w:val="26"/>
        </w:rPr>
        <w:t>)</w:t>
      </w:r>
      <w:r w:rsidRPr="009C2EAC">
        <w:rPr>
          <w:rFonts w:eastAsia="Calibri" w:cs="Times New Roman"/>
          <w:bCs/>
          <w:noProof/>
          <w:szCs w:val="26"/>
        </w:rPr>
        <w:t xml:space="preserve">, </w:t>
      </w:r>
      <w:bookmarkStart w:id="2" w:name="_Hlk63066630"/>
      <w:bookmarkStart w:id="3"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 </w:t>
      </w:r>
      <w:bookmarkStart w:id="4" w:name="_Hlk63066676"/>
      <w:bookmarkEnd w:id="2"/>
      <w:r w:rsidR="008F1340">
        <w:rPr>
          <w:rFonts w:eastAsia="Times New Roman" w:cs="Times New Roman"/>
          <w:bCs/>
          <w:noProof/>
          <w:szCs w:val="26"/>
        </w:rPr>
        <w:t>i</w:t>
      </w:r>
      <w:r w:rsidR="00974E18">
        <w:rPr>
          <w:rFonts w:eastAsia="Times New Roman" w:cs="Times New Roman"/>
          <w:bCs/>
          <w:noProof/>
          <w:szCs w:val="26"/>
        </w:rPr>
        <w:t> </w:t>
      </w:r>
      <w:r w:rsidR="008F1340">
        <w:rPr>
          <w:rFonts w:eastAsia="Times New Roman" w:cs="Times New Roman"/>
          <w:bCs/>
          <w:noProof/>
          <w:szCs w:val="26"/>
        </w:rPr>
        <w:t xml:space="preserve">aprobaty </w:t>
      </w:r>
      <w:r w:rsidR="00D70D0D">
        <w:rPr>
          <w:rFonts w:eastAsia="Times New Roman" w:cs="Times New Roman"/>
          <w:bCs/>
          <w:noProof/>
          <w:szCs w:val="26"/>
        </w:rPr>
        <w:t>dopuszcz</w:t>
      </w:r>
      <w:r w:rsidR="00ED09B0">
        <w:rPr>
          <w:rFonts w:eastAsia="Times New Roman" w:cs="Times New Roman"/>
          <w:bCs/>
          <w:noProof/>
          <w:szCs w:val="26"/>
        </w:rPr>
        <w:t xml:space="preserve">ające Urządzenie </w:t>
      </w:r>
      <w:r w:rsidRPr="009C2EAC">
        <w:rPr>
          <w:rFonts w:eastAsia="Times New Roman" w:cs="Times New Roman"/>
          <w:bCs/>
          <w:noProof/>
          <w:szCs w:val="26"/>
        </w:rPr>
        <w:t>do sprzedaży i użytkowania na terenie RP</w:t>
      </w:r>
      <w:bookmarkEnd w:id="3"/>
      <w:bookmarkEnd w:id="4"/>
      <w:r w:rsidRPr="009C2EAC">
        <w:rPr>
          <w:rFonts w:eastAsia="Times New Roman" w:cs="Times New Roman"/>
          <w:bCs/>
          <w:noProof/>
          <w:szCs w:val="26"/>
        </w:rPr>
        <w:t>.</w:t>
      </w:r>
      <w:r w:rsidR="00590E77" w:rsidRPr="00590E77">
        <w:t xml:space="preserve"> </w:t>
      </w:r>
    </w:p>
    <w:p w14:paraId="73BE192A" w14:textId="78E43218"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ponosi odpowiedzialność 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562AED7"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F83276">
      <w:pPr>
        <w:pStyle w:val="Nagwek3"/>
        <w:numPr>
          <w:ilvl w:val="0"/>
          <w:numId w:val="13"/>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3"/>
      </w:r>
    </w:p>
    <w:p w14:paraId="0C55B121" w14:textId="77777777" w:rsidR="009C2EAC" w:rsidRPr="009C2EAC" w:rsidRDefault="009C2EAC" w:rsidP="009C2EAC">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7657F7AB" w14:textId="77777777" w:rsidR="00E13821" w:rsidRDefault="009C2EAC" w:rsidP="00E138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7B2E12F2" w14:textId="2EF86F18" w:rsidR="00E13821" w:rsidRPr="00E13821" w:rsidRDefault="00E13821" w:rsidP="00E13821">
      <w:pPr>
        <w:numPr>
          <w:ilvl w:val="0"/>
          <w:numId w:val="2"/>
        </w:numPr>
        <w:spacing w:before="120" w:after="60" w:line="336" w:lineRule="auto"/>
        <w:ind w:left="284" w:hanging="284"/>
        <w:contextualSpacing/>
        <w:outlineLvl w:val="1"/>
        <w:rPr>
          <w:rFonts w:eastAsia="Times New Roman" w:cs="Times New Roman"/>
          <w:bCs/>
          <w:noProof/>
          <w:szCs w:val="26"/>
        </w:rPr>
      </w:pPr>
      <w:r w:rsidRPr="001562C8">
        <w:t xml:space="preserve">W związku z tym, że </w:t>
      </w:r>
      <w:r>
        <w:t>P</w:t>
      </w:r>
      <w:r w:rsidRPr="001562C8">
        <w:t xml:space="preserve">rzedmiot </w:t>
      </w:r>
      <w:r>
        <w:t>U</w:t>
      </w:r>
      <w:r w:rsidRPr="001562C8">
        <w:t xml:space="preserve">mowy realizowany jest w ramach </w:t>
      </w:r>
      <w:r>
        <w:t>P</w:t>
      </w:r>
      <w:r w:rsidRPr="001562C8">
        <w:t>rojektu współfinansowanego ze</w:t>
      </w:r>
      <w:r>
        <w:t> </w:t>
      </w:r>
      <w:r w:rsidRPr="001562C8">
        <w:t>środków Unii Europejskiej, Zamawiający zastrzega sobie prawo wglądu d</w:t>
      </w:r>
      <w:r>
        <w:t>o </w:t>
      </w:r>
      <w:r w:rsidRPr="001562C8">
        <w:t xml:space="preserve"> dokumentów Wykonawcy związanych z realizacją </w:t>
      </w:r>
      <w:r>
        <w:t>U</w:t>
      </w:r>
      <w:r w:rsidRPr="001562C8">
        <w:t>mowy, w tym do dokumentów finansowych, a Wykonawca zobowiązuje się, iż</w:t>
      </w:r>
      <w:r>
        <w:t> </w:t>
      </w:r>
      <w:r w:rsidRPr="001562C8">
        <w:t>udostępni dokumenty umożliwiające weryfikację kwalifikowalności wydatków.</w:t>
      </w:r>
    </w:p>
    <w:p w14:paraId="149998B2" w14:textId="349D2840" w:rsidR="009C2EAC" w:rsidRPr="009C2EAC" w:rsidRDefault="009C2EAC" w:rsidP="00025267">
      <w:pPr>
        <w:keepNext/>
        <w:spacing w:before="600" w:after="120" w:line="276" w:lineRule="auto"/>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3</w:t>
      </w:r>
    </w:p>
    <w:p w14:paraId="6383A8B2"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Termin oraz pozostałe warunki realizacji Umowy</w:t>
      </w:r>
    </w:p>
    <w:p w14:paraId="4CEBB22B" w14:textId="6282A129" w:rsidR="009C2EAC" w:rsidRPr="00D70D0D" w:rsidRDefault="009C2EAC" w:rsidP="00A55268">
      <w:pPr>
        <w:pStyle w:val="Nagwek2"/>
        <w:keepNext w:val="0"/>
        <w:numPr>
          <w:ilvl w:val="0"/>
          <w:numId w:val="14"/>
        </w:numPr>
        <w:spacing w:before="0" w:after="0"/>
        <w:ind w:left="284" w:hanging="284"/>
        <w:rPr>
          <w:i/>
        </w:rPr>
      </w:pPr>
      <w:r w:rsidRPr="00D70D0D">
        <w:t>Wykonawca zobowiązany jest do zrealizowa</w:t>
      </w:r>
      <w:r w:rsidR="008F1340">
        <w:t xml:space="preserve">nia Przedmiotu Umowy w terminie: </w:t>
      </w:r>
      <w:r w:rsidR="008F1340" w:rsidRPr="008F1340">
        <w:rPr>
          <w:b/>
        </w:rPr>
        <w:t>…………………</w:t>
      </w:r>
      <w:r w:rsidR="008F1340" w:rsidRPr="008F1340">
        <w:rPr>
          <w:rStyle w:val="Odwoanieprzypisudolnego"/>
          <w:b/>
        </w:rPr>
        <w:footnoteReference w:id="4"/>
      </w:r>
      <w:r w:rsidR="00A55268" w:rsidRPr="008F1340">
        <w:rPr>
          <w:b/>
        </w:rPr>
        <w:t xml:space="preserve"> </w:t>
      </w:r>
      <w:r w:rsidR="008F1340" w:rsidRPr="008F1340">
        <w:rPr>
          <w:b/>
        </w:rPr>
        <w:t>tygodni</w:t>
      </w:r>
      <w:r w:rsidR="008F1340">
        <w:t xml:space="preserve"> </w:t>
      </w:r>
      <w:r w:rsidR="00A55268" w:rsidRPr="00D76A15">
        <w:t>od</w:t>
      </w:r>
      <w:r w:rsidR="008F1340">
        <w:t> </w:t>
      </w:r>
      <w:r w:rsidR="00A55268">
        <w:t xml:space="preserve">daty zawarcia </w:t>
      </w:r>
      <w:r w:rsidRPr="00D70D0D">
        <w:t>Umowy.</w:t>
      </w:r>
    </w:p>
    <w:p w14:paraId="091EFEFB" w14:textId="75C28AA0" w:rsidR="009C2EAC" w:rsidRPr="006C7503" w:rsidRDefault="009C2EAC" w:rsidP="00A55268">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Na dwa dni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w:t>
      </w:r>
      <w:r w:rsidRPr="006C7503">
        <w:rPr>
          <w:rFonts w:eastAsia="Times New Roman" w:cs="Times New Roman"/>
          <w:bCs/>
          <w:noProof/>
          <w:szCs w:val="26"/>
        </w:rPr>
        <w:t xml:space="preserve">tym dniu. </w:t>
      </w:r>
    </w:p>
    <w:p w14:paraId="14F4DF18" w14:textId="77777777" w:rsidR="00B655AA" w:rsidRPr="006C7503" w:rsidRDefault="009C2EAC" w:rsidP="00AE4B2F">
      <w:pPr>
        <w:keepNext/>
        <w:numPr>
          <w:ilvl w:val="0"/>
          <w:numId w:val="2"/>
        </w:numPr>
        <w:spacing w:before="120" w:after="60" w:line="336" w:lineRule="auto"/>
        <w:ind w:left="284" w:hanging="284"/>
        <w:contextualSpacing/>
        <w:outlineLvl w:val="1"/>
        <w:rPr>
          <w:rFonts w:eastAsia="Times New Roman" w:cs="Times New Roman"/>
          <w:bCs/>
          <w:noProof/>
          <w:szCs w:val="26"/>
        </w:rPr>
      </w:pPr>
      <w:r w:rsidRPr="006C7503">
        <w:rPr>
          <w:rFonts w:eastAsia="Times New Roman" w:cs="Times New Roman"/>
          <w:bCs/>
          <w:noProof/>
          <w:szCs w:val="26"/>
        </w:rPr>
        <w:t xml:space="preserve">Wykonawca dostarczy Przedmiot </w:t>
      </w:r>
      <w:r w:rsidR="002A747E" w:rsidRPr="006C7503">
        <w:rPr>
          <w:rFonts w:eastAsia="Times New Roman" w:cs="Times New Roman"/>
          <w:bCs/>
          <w:noProof/>
          <w:szCs w:val="20"/>
        </w:rPr>
        <w:t>Sprzedaży</w:t>
      </w:r>
      <w:r w:rsidR="002A747E" w:rsidRPr="006C7503">
        <w:rPr>
          <w:rFonts w:eastAsia="Times New Roman" w:cs="Times New Roman"/>
          <w:bCs/>
          <w:noProof/>
          <w:szCs w:val="26"/>
        </w:rPr>
        <w:t xml:space="preserve"> </w:t>
      </w:r>
      <w:r w:rsidRPr="006C7503">
        <w:rPr>
          <w:rFonts w:eastAsia="Times New Roman" w:cs="Times New Roman"/>
          <w:bCs/>
          <w:noProof/>
          <w:szCs w:val="26"/>
        </w:rPr>
        <w:t xml:space="preserve">do miejsca wskazanego przez Zamawiającego na adres: </w:t>
      </w:r>
    </w:p>
    <w:p w14:paraId="6DDEA8B9" w14:textId="11FBBFEA" w:rsidR="00B655AA" w:rsidRPr="006C7503" w:rsidRDefault="00B655AA" w:rsidP="00B655AA">
      <w:pPr>
        <w:keepNext/>
        <w:spacing w:before="120" w:after="60" w:line="336" w:lineRule="auto"/>
        <w:ind w:left="284" w:firstLine="0"/>
        <w:contextualSpacing/>
        <w:outlineLvl w:val="1"/>
        <w:rPr>
          <w:rFonts w:eastAsia="Times New Roman" w:cs="Times New Roman"/>
          <w:bCs/>
          <w:noProof/>
          <w:szCs w:val="26"/>
        </w:rPr>
      </w:pPr>
      <w:r w:rsidRPr="006C7503">
        <w:rPr>
          <w:rFonts w:eastAsia="Times New Roman" w:cs="Times New Roman"/>
          <w:bCs/>
          <w:noProof/>
          <w:szCs w:val="26"/>
        </w:rPr>
        <w:t>Czześć A:</w:t>
      </w:r>
      <w:r w:rsidR="00AE4B2F" w:rsidRPr="006C7503">
        <w:rPr>
          <w:rFonts w:eastAsia="Times New Roman" w:cs="Times New Roman"/>
          <w:bCs/>
          <w:noProof/>
          <w:szCs w:val="26"/>
        </w:rPr>
        <w:t xml:space="preserve"> </w:t>
      </w:r>
      <w:r w:rsidR="0089185F" w:rsidRPr="006C7503">
        <w:rPr>
          <w:rFonts w:eastAsia="Times New Roman" w:cs="Times New Roman"/>
          <w:bCs/>
          <w:noProof/>
          <w:szCs w:val="26"/>
        </w:rPr>
        <w:t>Uniwersytet Śląski w</w:t>
      </w:r>
      <w:r w:rsidR="00A054D6" w:rsidRPr="006C7503">
        <w:rPr>
          <w:rFonts w:eastAsia="Times New Roman" w:cs="Times New Roman"/>
          <w:bCs/>
          <w:noProof/>
          <w:szCs w:val="26"/>
        </w:rPr>
        <w:t xml:space="preserve"> </w:t>
      </w:r>
      <w:r w:rsidR="0089185F" w:rsidRPr="006C7503">
        <w:rPr>
          <w:rFonts w:eastAsia="Times New Roman" w:cs="Times New Roman"/>
          <w:bCs/>
          <w:noProof/>
          <w:szCs w:val="26"/>
        </w:rPr>
        <w:t>Katowicach, Wydział Nauk Przyrodniczych, ul.</w:t>
      </w:r>
      <w:r w:rsidR="00025267" w:rsidRPr="006C7503">
        <w:rPr>
          <w:rFonts w:eastAsia="Times New Roman" w:cs="Times New Roman"/>
          <w:bCs/>
          <w:noProof/>
          <w:szCs w:val="26"/>
        </w:rPr>
        <w:t xml:space="preserve"> </w:t>
      </w:r>
      <w:r w:rsidRPr="006C7503">
        <w:rPr>
          <w:rFonts w:eastAsia="Times New Roman" w:cs="Times New Roman"/>
          <w:bCs/>
          <w:noProof/>
          <w:szCs w:val="26"/>
        </w:rPr>
        <w:t>Jagiellońska 28</w:t>
      </w:r>
      <w:r w:rsidR="0089185F" w:rsidRPr="006C7503">
        <w:rPr>
          <w:rFonts w:eastAsia="Times New Roman" w:cs="Times New Roman"/>
          <w:bCs/>
          <w:noProof/>
          <w:szCs w:val="26"/>
        </w:rPr>
        <w:t>, 40-0</w:t>
      </w:r>
      <w:r w:rsidRPr="006C7503">
        <w:rPr>
          <w:rFonts w:eastAsia="Times New Roman" w:cs="Times New Roman"/>
          <w:bCs/>
          <w:noProof/>
          <w:szCs w:val="26"/>
        </w:rPr>
        <w:t>32</w:t>
      </w:r>
      <w:r w:rsidR="0089185F" w:rsidRPr="006C7503">
        <w:rPr>
          <w:rFonts w:eastAsia="Times New Roman" w:cs="Times New Roman"/>
          <w:bCs/>
          <w:noProof/>
          <w:szCs w:val="26"/>
        </w:rPr>
        <w:t xml:space="preserve"> Katowice</w:t>
      </w:r>
      <w:r w:rsidRPr="006C7503">
        <w:rPr>
          <w:rFonts w:eastAsia="Times New Roman" w:cs="Times New Roman"/>
          <w:bCs/>
          <w:noProof/>
          <w:szCs w:val="26"/>
        </w:rPr>
        <w:t>;</w:t>
      </w:r>
    </w:p>
    <w:p w14:paraId="520A083F" w14:textId="75CA525B" w:rsidR="00B655AA" w:rsidRPr="006C7503" w:rsidRDefault="00B655AA" w:rsidP="00B655AA">
      <w:pPr>
        <w:keepNext/>
        <w:spacing w:before="120" w:after="60" w:line="336" w:lineRule="auto"/>
        <w:ind w:left="284" w:firstLine="0"/>
        <w:contextualSpacing/>
        <w:outlineLvl w:val="1"/>
        <w:rPr>
          <w:rFonts w:eastAsia="Times New Roman" w:cs="Times New Roman"/>
          <w:bCs/>
          <w:noProof/>
          <w:szCs w:val="26"/>
        </w:rPr>
      </w:pPr>
      <w:r w:rsidRPr="006C7503">
        <w:rPr>
          <w:rFonts w:eastAsia="Times New Roman" w:cs="Times New Roman"/>
          <w:bCs/>
          <w:noProof/>
          <w:szCs w:val="26"/>
        </w:rPr>
        <w:t xml:space="preserve">Część B: </w:t>
      </w:r>
      <w:r w:rsidR="0089185F" w:rsidRPr="006C7503">
        <w:rPr>
          <w:rFonts w:eastAsia="Times New Roman" w:cs="Times New Roman"/>
          <w:bCs/>
          <w:noProof/>
          <w:szCs w:val="26"/>
        </w:rPr>
        <w:t xml:space="preserve"> </w:t>
      </w:r>
      <w:r w:rsidRPr="006C7503">
        <w:rPr>
          <w:rFonts w:eastAsia="Times New Roman" w:cs="Times New Roman"/>
          <w:bCs/>
          <w:noProof/>
          <w:szCs w:val="26"/>
        </w:rPr>
        <w:t xml:space="preserve">Uniwersytet Śląski w Katowicach, Wydział Nauk Przyrodniczych, Instytut Nauk o Ziemi, </w:t>
      </w:r>
      <w:r w:rsidR="00C26F3C" w:rsidRPr="006C7503">
        <w:rPr>
          <w:rFonts w:eastAsia="Times New Roman" w:cs="Times New Roman"/>
          <w:bCs/>
          <w:noProof/>
          <w:szCs w:val="26"/>
        </w:rPr>
        <w:br/>
      </w:r>
      <w:r w:rsidRPr="006C7503">
        <w:rPr>
          <w:rFonts w:eastAsia="Times New Roman" w:cs="Times New Roman"/>
          <w:bCs/>
          <w:noProof/>
          <w:szCs w:val="26"/>
        </w:rPr>
        <w:t>ul. Będzińska 60, 41-200 Sosnowiec;</w:t>
      </w:r>
    </w:p>
    <w:p w14:paraId="11C2713E" w14:textId="2223FA39" w:rsidR="00AE4B2F" w:rsidRPr="006C7503" w:rsidRDefault="009C2EAC" w:rsidP="00B655AA">
      <w:pPr>
        <w:keepNext/>
        <w:spacing w:before="120" w:after="60" w:line="336" w:lineRule="auto"/>
        <w:ind w:left="284" w:firstLine="0"/>
        <w:contextualSpacing/>
        <w:outlineLvl w:val="1"/>
        <w:rPr>
          <w:rFonts w:eastAsia="Times New Roman" w:cs="Times New Roman"/>
          <w:bCs/>
          <w:noProof/>
          <w:szCs w:val="26"/>
        </w:rPr>
      </w:pPr>
      <w:r w:rsidRPr="006C7503">
        <w:rPr>
          <w:rFonts w:eastAsia="Times New Roman" w:cs="Times New Roman"/>
          <w:bCs/>
          <w:noProof/>
          <w:szCs w:val="26"/>
        </w:rPr>
        <w:t>Wykonawca zobowiązany jest również dokonać rozładunku</w:t>
      </w:r>
      <w:r w:rsidR="00AE4B2F" w:rsidRPr="006C7503">
        <w:rPr>
          <w:rFonts w:eastAsia="Times New Roman" w:cs="Times New Roman"/>
          <w:bCs/>
          <w:noProof/>
          <w:szCs w:val="26"/>
        </w:rPr>
        <w:t xml:space="preserve">, </w:t>
      </w:r>
      <w:r w:rsidRPr="006C7503">
        <w:rPr>
          <w:rFonts w:eastAsia="Times New Roman" w:cs="Times New Roman"/>
          <w:bCs/>
          <w:noProof/>
          <w:szCs w:val="26"/>
        </w:rPr>
        <w:t>wniesienia dostarczonego</w:t>
      </w:r>
      <w:r w:rsidR="002C35BC" w:rsidRPr="006C7503">
        <w:rPr>
          <w:rFonts w:eastAsia="Times New Roman" w:cs="Times New Roman"/>
          <w:bCs/>
          <w:noProof/>
          <w:szCs w:val="26"/>
        </w:rPr>
        <w:t xml:space="preserve"> </w:t>
      </w:r>
      <w:r w:rsidR="0090225A" w:rsidRPr="006C7503">
        <w:rPr>
          <w:rFonts w:eastAsia="Times New Roman" w:cs="Times New Roman"/>
          <w:bCs/>
          <w:noProof/>
          <w:szCs w:val="26"/>
        </w:rPr>
        <w:t xml:space="preserve">Przedmiotu </w:t>
      </w:r>
      <w:r w:rsidR="00A054D6" w:rsidRPr="006C7503">
        <w:rPr>
          <w:rFonts w:eastAsia="Times New Roman" w:cs="Times New Roman"/>
          <w:bCs/>
          <w:noProof/>
          <w:szCs w:val="26"/>
        </w:rPr>
        <w:t>Sprzedaży</w:t>
      </w:r>
      <w:r w:rsidR="00AE4B2F" w:rsidRPr="006C7503">
        <w:rPr>
          <w:rFonts w:eastAsia="Times New Roman" w:cs="Times New Roman"/>
          <w:bCs/>
          <w:noProof/>
          <w:szCs w:val="26"/>
        </w:rPr>
        <w:t xml:space="preserve"> do pomieszczeń Zamawiajacego, a </w:t>
      </w:r>
      <w:r w:rsidR="00B655AA" w:rsidRPr="006C7503">
        <w:t xml:space="preserve">także </w:t>
      </w:r>
      <w:r w:rsidR="00AE4B2F" w:rsidRPr="006C7503">
        <w:t>przeprowadz</w:t>
      </w:r>
      <w:r w:rsidR="00B655AA" w:rsidRPr="006C7503">
        <w:t>ić</w:t>
      </w:r>
      <w:r w:rsidR="00AE4B2F" w:rsidRPr="006C7503">
        <w:t xml:space="preserve"> szkolenia dla  </w:t>
      </w:r>
      <w:r w:rsidR="00B655AA" w:rsidRPr="006C7503">
        <w:t>min. 2 osób</w:t>
      </w:r>
      <w:r w:rsidR="00AE4B2F" w:rsidRPr="006C7503">
        <w:t>. Przeprowadzenie szkolenia zostanie potwierdzone protokołem podpisanym przez obie Strony potwierdzającym przeszkolenie pracowników Zamawiającego</w:t>
      </w:r>
      <w:r w:rsidR="00AE4B2F" w:rsidRPr="006C7503">
        <w:rPr>
          <w:rFonts w:eastAsia="Times New Roman" w:cs="Times New Roman"/>
          <w:bCs/>
          <w:noProof/>
          <w:szCs w:val="26"/>
        </w:rPr>
        <w:t>.</w:t>
      </w:r>
    </w:p>
    <w:p w14:paraId="0053ECA4" w14:textId="2BBB971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48DB5033" w:rsidR="009C2EAC" w:rsidRPr="00974E18"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B655AA">
        <w:rPr>
          <w:rFonts w:eastAsia="Times New Roman" w:cs="Times New Roman"/>
          <w:bCs/>
          <w:noProof/>
          <w:szCs w:val="26"/>
        </w:rPr>
        <w:t xml:space="preserve"> i angielskim</w:t>
      </w:r>
      <w:r w:rsidR="00025267" w:rsidRPr="00974E18">
        <w:rPr>
          <w:rFonts w:eastAsia="Times New Roman" w:cs="Times New Roman"/>
          <w:bCs/>
          <w:noProof/>
          <w:szCs w:val="26"/>
        </w:rPr>
        <w:t>.</w:t>
      </w:r>
    </w:p>
    <w:p w14:paraId="4AE805E6" w14:textId="5D2E2A8D"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025267">
      <w:pPr>
        <w:keepNext/>
        <w:spacing w:before="720" w:after="120" w:line="276" w:lineRule="auto"/>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C9BA2E2" w14:textId="54396D07" w:rsidR="00AE4B2F" w:rsidRDefault="00AE4B2F" w:rsidP="00AE4B2F">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Pr>
          <w:rFonts w:eastAsia="Times New Roman" w:cs="Times New Roman"/>
          <w:bCs/>
          <w:noProof/>
          <w:szCs w:val="26"/>
        </w:rPr>
        <w:t>z</w:t>
      </w:r>
      <w:r w:rsidRPr="00A55268">
        <w:rPr>
          <w:rFonts w:eastAsia="Times New Roman" w:cs="Times New Roman"/>
          <w:bCs/>
          <w:noProof/>
          <w:szCs w:val="26"/>
        </w:rPr>
        <w:t>realiz</w:t>
      </w:r>
      <w:r>
        <w:rPr>
          <w:rFonts w:eastAsia="Times New Roman" w:cs="Times New Roman"/>
          <w:bCs/>
          <w:noProof/>
          <w:szCs w:val="26"/>
        </w:rPr>
        <w:t xml:space="preserve">owania </w:t>
      </w:r>
      <w:r w:rsidRPr="00A55268">
        <w:rPr>
          <w:rFonts w:eastAsia="Times New Roman" w:cs="Times New Roman"/>
          <w:bCs/>
          <w:noProof/>
          <w:szCs w:val="26"/>
        </w:rPr>
        <w:t>Przedmiotu Umowy</w:t>
      </w:r>
      <w:r>
        <w:rPr>
          <w:rFonts w:eastAsia="Times New Roman" w:cs="Times New Roman"/>
          <w:bCs/>
          <w:noProof/>
          <w:szCs w:val="26"/>
        </w:rPr>
        <w:t xml:space="preserve"> </w:t>
      </w:r>
      <w:r w:rsidRPr="002B5928">
        <w:t>(dostawy wraz z rozładunkiem</w:t>
      </w:r>
      <w:r w:rsidR="00F20E4F">
        <w:t xml:space="preserve">, </w:t>
      </w:r>
      <w:r w:rsidRPr="002B5928">
        <w:t>wniesieniem</w:t>
      </w:r>
      <w:r>
        <w:t>,</w:t>
      </w:r>
      <w:r w:rsidRPr="00DD46D0">
        <w:t xml:space="preserve"> </w:t>
      </w:r>
      <w:r w:rsidR="00F20E4F">
        <w:t xml:space="preserve">montażem i uruchomieniem, </w:t>
      </w:r>
      <w:r w:rsidRPr="00DD46D0">
        <w:t xml:space="preserve">a także </w:t>
      </w:r>
      <w:r>
        <w:t>po przeprowadzeniu szkolenia</w:t>
      </w:r>
      <w:r w:rsidRPr="002B5928">
        <w:t>)</w:t>
      </w:r>
      <w:r w:rsidRPr="00A55268">
        <w:rPr>
          <w:rFonts w:eastAsia="Times New Roman" w:cs="Times New Roman"/>
          <w:bCs/>
          <w:noProof/>
          <w:szCs w:val="26"/>
        </w:rPr>
        <w:t xml:space="preserve">, w obecności upoważnionych przedstawicieli Stron, nastąpi sprawdzenie Przedmiotu </w:t>
      </w:r>
      <w:r>
        <w:rPr>
          <w:rFonts w:eastAsia="Times New Roman" w:cs="Times New Roman"/>
          <w:bCs/>
          <w:noProof/>
          <w:szCs w:val="20"/>
        </w:rPr>
        <w:t>Sprzedaży</w:t>
      </w:r>
      <w:r w:rsidRPr="00A55268">
        <w:rPr>
          <w:rFonts w:eastAsia="Times New Roman" w:cs="Times New Roman"/>
          <w:bCs/>
          <w:noProof/>
          <w:szCs w:val="26"/>
        </w:rPr>
        <w:t xml:space="preserve"> pod względem kompletności i zgodności z ofertą</w:t>
      </w:r>
      <w:r>
        <w:rPr>
          <w:rFonts w:eastAsia="Times New Roman" w:cs="Times New Roman"/>
          <w:bCs/>
          <w:noProof/>
          <w:szCs w:val="26"/>
        </w:rPr>
        <w:t xml:space="preserve"> </w:t>
      </w:r>
      <w:r w:rsidRPr="00A55268">
        <w:rPr>
          <w:rFonts w:eastAsia="Times New Roman" w:cs="Times New Roman"/>
          <w:bCs/>
          <w:noProof/>
          <w:szCs w:val="26"/>
        </w:rPr>
        <w:t>Wykonawcy</w:t>
      </w:r>
      <w:r>
        <w:rPr>
          <w:rFonts w:eastAsia="Times New Roman" w:cs="Times New Roman"/>
          <w:bCs/>
          <w:noProof/>
          <w:szCs w:val="26"/>
        </w:rPr>
        <w:t xml:space="preserve"> </w:t>
      </w:r>
      <w:r w:rsidRPr="00A55268">
        <w:rPr>
          <w:rFonts w:eastAsia="Times New Roman" w:cs="Times New Roman"/>
          <w:bCs/>
          <w:noProof/>
          <w:szCs w:val="26"/>
        </w:rPr>
        <w:t>i</w:t>
      </w:r>
      <w:r>
        <w:rPr>
          <w:rFonts w:eastAsia="Times New Roman" w:cs="Times New Roman"/>
          <w:bCs/>
          <w:noProof/>
          <w:szCs w:val="26"/>
        </w:rPr>
        <w:t> </w:t>
      </w:r>
      <w:r w:rsidRPr="00A55268">
        <w:rPr>
          <w:rFonts w:eastAsia="Times New Roman" w:cs="Times New Roman"/>
          <w:bCs/>
          <w:noProof/>
          <w:szCs w:val="26"/>
        </w:rPr>
        <w:t>Umową, a</w:t>
      </w:r>
      <w:r w:rsidR="00C26F3C">
        <w:rPr>
          <w:rFonts w:eastAsia="Times New Roman" w:cs="Times New Roman"/>
          <w:bCs/>
          <w:noProof/>
          <w:szCs w:val="26"/>
        </w:rPr>
        <w:t> </w:t>
      </w:r>
      <w:r w:rsidRPr="00A55268">
        <w:rPr>
          <w:rFonts w:eastAsia="Times New Roman" w:cs="Times New Roman"/>
          <w:bCs/>
          <w:noProof/>
          <w:szCs w:val="26"/>
        </w:rPr>
        <w:t xml:space="preserve">następnie odbiór Przedmiotu </w:t>
      </w:r>
      <w:r>
        <w:rPr>
          <w:rFonts w:eastAsia="Times New Roman" w:cs="Times New Roman"/>
          <w:bCs/>
          <w:noProof/>
          <w:szCs w:val="20"/>
        </w:rPr>
        <w:t>Sprzedaży</w:t>
      </w:r>
      <w:r w:rsidRPr="00A55268">
        <w:rPr>
          <w:rFonts w:eastAsia="Times New Roman" w:cs="Times New Roman"/>
          <w:bCs/>
          <w:noProof/>
          <w:szCs w:val="26"/>
        </w:rPr>
        <w:t xml:space="preserve"> potwierdzony protokołem odbioru podpisanym przez przedstawicieli Stron</w:t>
      </w:r>
      <w:r w:rsidR="00C26F3C">
        <w:rPr>
          <w:rFonts w:eastAsia="Times New Roman" w:cs="Times New Roman"/>
          <w:bCs/>
          <w:noProof/>
          <w:szCs w:val="26"/>
        </w:rPr>
        <w:t>, po potwierdzenie ilościowym i jakościowym przez Zamawiającego</w:t>
      </w:r>
      <w:r w:rsidRPr="00A55268">
        <w:rPr>
          <w:rFonts w:eastAsia="Times New Roman" w:cs="Times New Roman"/>
          <w:bCs/>
          <w:noProof/>
          <w:szCs w:val="26"/>
        </w:rPr>
        <w:t xml:space="preserve">. </w:t>
      </w:r>
    </w:p>
    <w:p w14:paraId="77A047C8" w14:textId="77777777" w:rsidR="00590E77"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71236774"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44160A" w:rsidRPr="00590E77">
        <w:rPr>
          <w:rFonts w:eastAsia="Times New Roman" w:cs="Times New Roman"/>
          <w:bCs/>
          <w:noProof/>
          <w:szCs w:val="26"/>
        </w:rPr>
        <w:t>Urządzenia</w:t>
      </w:r>
      <w:r w:rsidR="00A55268" w:rsidRPr="00590E77">
        <w:rPr>
          <w:rFonts w:eastAsia="Times New Roman" w:cs="Times New Roman"/>
          <w:bCs/>
          <w:noProof/>
          <w:szCs w:val="26"/>
        </w:rPr>
        <w:t xml:space="preserve"> (winny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3CCEB3D5"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w:t>
      </w:r>
      <w:r w:rsidR="00B655AA">
        <w:rPr>
          <w:rFonts w:eastAsia="Times New Roman" w:cs="Times New Roman"/>
          <w:bCs/>
          <w:noProof/>
          <w:szCs w:val="26"/>
        </w:rPr>
        <w:t xml:space="preserve"> </w:t>
      </w:r>
      <w:r w:rsidRPr="00590E77">
        <w:rPr>
          <w:rFonts w:eastAsia="Times New Roman" w:cs="Times New Roman"/>
          <w:bCs/>
          <w:noProof/>
          <w:szCs w:val="26"/>
        </w:rPr>
        <w:t>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51474051"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Urządzenie nim objęte</w:t>
      </w:r>
      <w:r w:rsidRPr="00590E77">
        <w:rPr>
          <w:rFonts w:eastAsia="Times New Roman" w:cs="Times New Roman"/>
          <w:bCs/>
          <w:noProof/>
          <w:szCs w:val="26"/>
        </w:rPr>
        <w:t xml:space="preserve">. </w:t>
      </w:r>
      <w:r w:rsidR="00C26F3C">
        <w:rPr>
          <w:rFonts w:eastAsia="Times New Roman" w:cs="Times New Roman"/>
          <w:bCs/>
          <w:noProof/>
          <w:szCs w:val="26"/>
        </w:rPr>
        <w:t>Wykonawca wystawi odrębną fakturę w zakresie każdej czesci Umowy.</w:t>
      </w:r>
      <w:r w:rsidR="00C26F3C">
        <w:rPr>
          <w:rStyle w:val="Odwoanieprzypisudolnego"/>
          <w:rFonts w:eastAsia="Times New Roman" w:cs="Times New Roman"/>
          <w:bCs/>
          <w:noProof/>
          <w:szCs w:val="26"/>
        </w:rPr>
        <w:footnoteReference w:id="5"/>
      </w:r>
    </w:p>
    <w:p w14:paraId="44D9466A" w14:textId="344C7F84" w:rsidR="00590E77" w:rsidRP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Pr>
          <w:rFonts w:eastAsia="Times New Roman" w:cs="Times New Roman"/>
          <w:bCs/>
          <w:iCs/>
          <w:noProof/>
          <w:szCs w:val="26"/>
        </w:rPr>
        <w:t>Uniwersytet Śląski w</w:t>
      </w:r>
      <w:r w:rsidR="001A1F4A">
        <w:rPr>
          <w:rFonts w:eastAsia="Times New Roman" w:cs="Times New Roman"/>
          <w:bCs/>
          <w:iCs/>
          <w:noProof/>
          <w:szCs w:val="26"/>
        </w:rPr>
        <w:t xml:space="preserve"> Katowicach, Dział Zarządzania Dostawami, u</w:t>
      </w:r>
      <w:r w:rsidR="00DB6C11">
        <w:rPr>
          <w:rFonts w:eastAsia="Times New Roman" w:cs="Times New Roman"/>
          <w:bCs/>
          <w:iCs/>
          <w:noProof/>
          <w:szCs w:val="26"/>
        </w:rPr>
        <w:t>l.Bankowa 1</w:t>
      </w:r>
      <w:r w:rsidR="006C7503">
        <w:rPr>
          <w:rFonts w:eastAsia="Times New Roman" w:cs="Times New Roman"/>
          <w:bCs/>
          <w:iCs/>
          <w:noProof/>
          <w:szCs w:val="26"/>
        </w:rPr>
        <w:t>4</w:t>
      </w:r>
      <w:r w:rsidR="00DB6C11">
        <w:rPr>
          <w:rFonts w:eastAsia="Times New Roman" w:cs="Times New Roman"/>
          <w:bCs/>
          <w:iCs/>
          <w:noProof/>
          <w:szCs w:val="26"/>
        </w:rPr>
        <w:t xml:space="preserve">, 40-007 Katowice (pok. </w:t>
      </w:r>
      <w:r w:rsidR="006C7503">
        <w:rPr>
          <w:rFonts w:eastAsia="Times New Roman" w:cs="Times New Roman"/>
          <w:bCs/>
          <w:iCs/>
          <w:noProof/>
          <w:szCs w:val="26"/>
        </w:rPr>
        <w:t>310</w:t>
      </w:r>
      <w:r w:rsidR="00DB6C11">
        <w:rPr>
          <w:rFonts w:eastAsia="Times New Roman" w:cs="Times New Roman"/>
          <w:bCs/>
          <w:iCs/>
          <w:noProof/>
          <w:szCs w:val="26"/>
        </w:rPr>
        <w:t>).</w:t>
      </w:r>
      <w:r w:rsidR="00F470FB">
        <w:rPr>
          <w:rFonts w:eastAsia="Times New Roman" w:cs="Times New Roman"/>
          <w:bCs/>
          <w:iCs/>
          <w:noProof/>
          <w:szCs w:val="26"/>
        </w:rPr>
        <w:t xml:space="preserve"> </w:t>
      </w:r>
      <w:r w:rsidR="00F470FB">
        <w:rPr>
          <w:iCs/>
        </w:rPr>
        <w:t>Faktura powinna zawierać numer umowy.</w:t>
      </w:r>
    </w:p>
    <w:p w14:paraId="5FA0234B" w14:textId="29B3A32C" w:rsidR="00A55268" w:rsidRPr="00590E77"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025267">
      <w:pPr>
        <w:keepNext/>
        <w:spacing w:before="600"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Wynagrodzenie i warunki płatności</w:t>
      </w:r>
    </w:p>
    <w:p w14:paraId="3F9A76DF" w14:textId="02EA7CF5" w:rsidR="009C2EAC" w:rsidRPr="0090225A" w:rsidRDefault="009C2EAC" w:rsidP="00062F53">
      <w:pPr>
        <w:pStyle w:val="Nagwek2"/>
        <w:keepNext w:val="0"/>
        <w:numPr>
          <w:ilvl w:val="0"/>
          <w:numId w:val="16"/>
        </w:numPr>
        <w:spacing w:after="0"/>
        <w:ind w:left="284" w:hanging="284"/>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lastRenderedPageBreak/>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6"/>
      </w:r>
      <w:r w:rsidRPr="0090225A">
        <w:t>.</w:t>
      </w:r>
    </w:p>
    <w:p w14:paraId="23CF118B" w14:textId="4A4C0058" w:rsidR="009C2EAC" w:rsidRPr="00AE4B2F" w:rsidRDefault="009C2EAC" w:rsidP="00062F53">
      <w:pPr>
        <w:numPr>
          <w:ilvl w:val="0"/>
          <w:numId w:val="2"/>
        </w:numPr>
        <w:spacing w:after="60" w:line="336" w:lineRule="auto"/>
        <w:ind w:left="284" w:hanging="284"/>
        <w:contextualSpacing/>
        <w:outlineLvl w:val="1"/>
      </w:pPr>
      <w:r w:rsidRPr="00AE4B2F">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AE4B2F">
        <w:t xml:space="preserve">w szczególności zawiera </w:t>
      </w:r>
      <w:bookmarkStart w:id="5" w:name="_Hlk65494348"/>
      <w:r w:rsidR="00AE4B2F" w:rsidRPr="00AE4B2F">
        <w:t>koszt urządzenia wraz z dostarczeniem zgodnie z opisem przedmiotu zamówienia, koszt rozładunku</w:t>
      </w:r>
      <w:r w:rsidR="00F20E4F">
        <w:t xml:space="preserve">, </w:t>
      </w:r>
      <w:r w:rsidR="00AE4B2F" w:rsidRPr="00AE4B2F">
        <w:t>wniesienia w miejsce wskazane przez Zamawiającego</w:t>
      </w:r>
      <w:r w:rsidR="00F20E4F">
        <w:t>, montażu i uruchomienia oraz koszt</w:t>
      </w:r>
      <w:r w:rsidR="00AE4B2F" w:rsidRPr="00AE4B2F">
        <w:t xml:space="preserve">  przeszkoleni</w:t>
      </w:r>
      <w:r w:rsidR="00F20E4F">
        <w:t>a</w:t>
      </w:r>
      <w:r w:rsidR="00AE4B2F" w:rsidRPr="00AE4B2F">
        <w:t xml:space="preserve"> </w:t>
      </w:r>
      <w:r w:rsidR="00B655AA">
        <w:t>min. 2</w:t>
      </w:r>
      <w:r w:rsidR="00AE4B2F" w:rsidRPr="00AE4B2F">
        <w:t xml:space="preserve"> osób, a także koszt zapewnienia bezpłatnego serwisu technicznego w okresie gwarancyjnym, zgodnie z wymaganiami SWZ, cena powinna również uwzględniać podatki, opłaty i  inne należności płatne przez Wykonawcę (w tym koszt ewentualnego cła) oraz wszelkie elementy ryzyka związane z realizacją zamówienia</w:t>
      </w:r>
      <w:bookmarkEnd w:id="5"/>
      <w:r w:rsidRPr="00AE4B2F">
        <w:t>.</w:t>
      </w:r>
    </w:p>
    <w:p w14:paraId="59E0D4BD" w14:textId="4964E886"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B655AA">
        <w:rPr>
          <w:rFonts w:eastAsia="Times New Roman" w:cs="Times New Roman"/>
          <w:bCs/>
          <w:noProof/>
          <w:szCs w:val="26"/>
        </w:rPr>
        <w:t>21</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7"/>
      </w:r>
    </w:p>
    <w:p w14:paraId="2EF4AE1F" w14:textId="77777777"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w:t>
      </w:r>
      <w:r w:rsidRPr="009C2EAC">
        <w:rPr>
          <w:rFonts w:eastAsia="Times New Roman" w:cs="Times New Roman"/>
          <w:bCs/>
          <w:noProof/>
          <w:szCs w:val="26"/>
        </w:rPr>
        <w:lastRenderedPageBreak/>
        <w:t xml:space="preserve">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25267">
      <w:pPr>
        <w:keepNext/>
        <w:spacing w:before="600"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Gwarancja</w:t>
      </w:r>
    </w:p>
    <w:p w14:paraId="2DDF8D8D" w14:textId="77D88B3B" w:rsidR="009C2EAC" w:rsidRPr="0090225A" w:rsidRDefault="009C2EAC" w:rsidP="00A054D6">
      <w:pPr>
        <w:pStyle w:val="Nagwek2"/>
        <w:keepNext w:val="0"/>
        <w:numPr>
          <w:ilvl w:val="0"/>
          <w:numId w:val="17"/>
        </w:numPr>
        <w:spacing w:before="0" w:after="0"/>
        <w:ind w:left="284" w:hanging="284"/>
      </w:pPr>
      <w:r w:rsidRPr="0090225A">
        <w:t xml:space="preserve">Wykonawca gwarantuje najwyższą jakość dostarczonego przez siebie </w:t>
      </w:r>
      <w:r w:rsidR="0090225A">
        <w:t xml:space="preserve">Przedmiotu </w:t>
      </w:r>
      <w:r w:rsidR="002A747E">
        <w:t>Sprzedaży</w:t>
      </w:r>
      <w:r w:rsidRPr="0090225A">
        <w:t xml:space="preserve">. Wykonawca udziela na </w:t>
      </w:r>
      <w:r w:rsidR="0090225A">
        <w:t xml:space="preserve">dostarczone </w:t>
      </w:r>
      <w:r w:rsidR="0044160A">
        <w:t xml:space="preserve">Urządzenie </w:t>
      </w:r>
      <w:r w:rsidRPr="0090225A">
        <w:t>gwarancji na okres ……….</w:t>
      </w:r>
      <w:r w:rsidRPr="009C2EAC">
        <w:rPr>
          <w:vertAlign w:val="superscript"/>
        </w:rPr>
        <w:footnoteReference w:id="8"/>
      </w:r>
      <w:r w:rsidRPr="0090225A">
        <w:t xml:space="preserve"> miesięcy, licząc od daty odbioru Przedmiotu Umowy, potwierdzonego protokołem odbioru bez zastrzeżeń. </w:t>
      </w:r>
    </w:p>
    <w:p w14:paraId="50C9E828" w14:textId="77777777" w:rsidR="00C46D4D" w:rsidRPr="0077432F" w:rsidRDefault="00C46D4D" w:rsidP="00C46D4D">
      <w:pPr>
        <w:pStyle w:val="Nagwek2"/>
        <w:keepNext w:val="0"/>
        <w:ind w:left="284" w:hanging="284"/>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4467BA10" w14:textId="77777777" w:rsidR="009C2EAC" w:rsidRPr="009C2EAC" w:rsidRDefault="009C2EAC" w:rsidP="00C46D4D">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F83276">
      <w:pPr>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14F89CE0" w:rsidR="009C2EAC" w:rsidRPr="006C7503"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C7503">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6C7503" w:rsidRPr="006C7503">
        <w:rPr>
          <w:rFonts w:eastAsia="Times New Roman" w:cs="Times New Roman"/>
          <w:bCs/>
          <w:noProof/>
          <w:szCs w:val="26"/>
        </w:rPr>
        <w:t>5</w:t>
      </w:r>
      <w:r w:rsidRPr="006C7503">
        <w:rPr>
          <w:rFonts w:eastAsia="Times New Roman" w:cs="Times New Roman"/>
          <w:bCs/>
          <w:noProof/>
          <w:szCs w:val="26"/>
        </w:rPr>
        <w:t xml:space="preserve"> dni roboczych od daty zgłoszenia wady w formie pisemnej, elektronicznej lub w formie faksu.</w:t>
      </w:r>
    </w:p>
    <w:p w14:paraId="5AC1A26B" w14:textId="7C303D57"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 xml:space="preserve">na wolny od wad, zostanie </w:t>
      </w:r>
      <w:r w:rsidRPr="00DF51BB">
        <w:rPr>
          <w:rFonts w:eastAsia="Times New Roman" w:cs="Times New Roman"/>
          <w:bCs/>
          <w:noProof/>
          <w:szCs w:val="26"/>
        </w:rPr>
        <w:lastRenderedPageBreak/>
        <w:t>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1ED1A451"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15 ust. 2.</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60BD311F" w:rsidR="009C2EAC" w:rsidRPr="009C2EAC" w:rsidRDefault="009C2EAC" w:rsidP="00C46D4D">
      <w:pPr>
        <w:numPr>
          <w:ilvl w:val="0"/>
          <w:numId w:val="2"/>
        </w:numPr>
        <w:spacing w:before="12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40BFE84" w14:textId="77777777" w:rsidR="00FE7630" w:rsidRPr="00FE7630" w:rsidRDefault="00FE7630" w:rsidP="00FE7630">
      <w:pPr>
        <w:numPr>
          <w:ilvl w:val="0"/>
          <w:numId w:val="2"/>
        </w:numPr>
        <w:spacing w:after="60" w:line="336" w:lineRule="auto"/>
        <w:ind w:left="284" w:hanging="284"/>
        <w:contextualSpacing/>
        <w:outlineLvl w:val="1"/>
        <w:rPr>
          <w:rFonts w:eastAsia="Times New Roman" w:cs="Times New Roman"/>
          <w:bCs/>
          <w:noProof/>
          <w:szCs w:val="26"/>
        </w:rPr>
      </w:pPr>
      <w:bookmarkStart w:id="6" w:name="_Hlk134787846"/>
      <w:r w:rsidRPr="00FE7630">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bookmarkEnd w:id="6"/>
    <w:p w14:paraId="5F377465" w14:textId="4F8F90FA" w:rsidR="009C2EAC" w:rsidRPr="009C2EAC" w:rsidRDefault="009C2EAC" w:rsidP="00C46D4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cywilnym.</w:t>
      </w:r>
    </w:p>
    <w:p w14:paraId="04C61B91" w14:textId="4C53A067" w:rsidR="009C2EAC" w:rsidRPr="009C2EAC" w:rsidRDefault="009C2EAC" w:rsidP="00025267">
      <w:pPr>
        <w:keepNext/>
        <w:spacing w:before="600" w:after="120" w:line="276" w:lineRule="auto"/>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7</w:t>
      </w:r>
    </w:p>
    <w:p w14:paraId="3F1C4D43"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Rękojmia za wady</w:t>
      </w:r>
    </w:p>
    <w:p w14:paraId="15476F35" w14:textId="77777777" w:rsidR="00FE7630" w:rsidRPr="00FE7630" w:rsidRDefault="00FE7630" w:rsidP="00FE7630">
      <w:pPr>
        <w:pStyle w:val="Nagwek2"/>
        <w:keepNext w:val="0"/>
        <w:numPr>
          <w:ilvl w:val="0"/>
          <w:numId w:val="44"/>
        </w:numPr>
        <w:ind w:left="284" w:hanging="284"/>
      </w:pPr>
      <w:bookmarkStart w:id="7" w:name="_Hlk134787919"/>
      <w:r w:rsidRPr="00FE7630">
        <w:t xml:space="preserve">Wykonawca jest odpowiedzialny względem Zamawiającego za wady Przedmiotu </w:t>
      </w:r>
      <w:r w:rsidRPr="00FE7630">
        <w:rPr>
          <w:szCs w:val="20"/>
        </w:rPr>
        <w:t>Sprzedaży (fizyczne lub prawne) polegające na jego niezgodności z Umową</w:t>
      </w:r>
      <w:r w:rsidRPr="00FE7630">
        <w:t xml:space="preserve"> na zasadach określonych w Kodeksie cywilnym z zastrzeżeniem postanowień niniejszej Umowy.</w:t>
      </w:r>
    </w:p>
    <w:p w14:paraId="7081FFF8" w14:textId="77777777" w:rsidR="00FE7630" w:rsidRPr="00FE7630" w:rsidRDefault="00FE7630" w:rsidP="00FE7630">
      <w:pPr>
        <w:pStyle w:val="Nagwek2"/>
        <w:ind w:left="284" w:hanging="284"/>
      </w:pPr>
      <w:r w:rsidRPr="00FE7630">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7"/>
    <w:p w14:paraId="21BD40F5" w14:textId="6D211880" w:rsidR="009C2EAC" w:rsidRPr="009C2EAC" w:rsidRDefault="009C2EAC" w:rsidP="00C46D4D">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Termin rękojmi jest równy okresowi gwarancji. 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3A4E6615" w14:textId="77777777" w:rsidR="00FE7630" w:rsidRPr="00FE7630" w:rsidRDefault="00FE7630" w:rsidP="00FE7630">
      <w:pPr>
        <w:numPr>
          <w:ilvl w:val="0"/>
          <w:numId w:val="2"/>
        </w:numPr>
        <w:spacing w:line="336" w:lineRule="auto"/>
        <w:ind w:left="284" w:hanging="284"/>
        <w:contextualSpacing/>
        <w:outlineLvl w:val="1"/>
        <w:rPr>
          <w:rFonts w:eastAsia="Times New Roman" w:cs="Times New Roman"/>
          <w:bCs/>
          <w:iCs/>
          <w:noProof/>
          <w:szCs w:val="26"/>
        </w:rPr>
      </w:pPr>
      <w:bookmarkStart w:id="8" w:name="_Hlk134787984"/>
      <w:r w:rsidRPr="00FE7630">
        <w:rPr>
          <w:rFonts w:eastAsia="Times New Roman" w:cs="Times New Roman"/>
          <w:bCs/>
          <w:i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8"/>
    <w:p w14:paraId="4CCD66FF" w14:textId="55125B89"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6 ust. 8.</w:t>
      </w:r>
    </w:p>
    <w:p w14:paraId="7EF51255" w14:textId="3C4E787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Zamawiającymoże wedle własnego uznania:</w:t>
      </w:r>
    </w:p>
    <w:p w14:paraId="1ACD54F2" w14:textId="63D391E0" w:rsidR="009C2EAC" w:rsidRPr="008E3D66" w:rsidRDefault="009C2EAC" w:rsidP="00F83276">
      <w:pPr>
        <w:pStyle w:val="Nagwek3"/>
        <w:numPr>
          <w:ilvl w:val="0"/>
          <w:numId w:val="19"/>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62F53">
        <w:rPr>
          <w:rFonts w:eastAsia="Times New Roman" w:cs="Times New Roman"/>
          <w:bCs/>
          <w:noProof/>
          <w:szCs w:val="26"/>
        </w:rPr>
        <w:t xml:space="preserve"> </w:t>
      </w:r>
      <w:r w:rsidRPr="009C2EAC">
        <w:rPr>
          <w:rFonts w:eastAsia="Times New Roman" w:cs="Times New Roman"/>
          <w:bCs/>
          <w:noProof/>
          <w:szCs w:val="26"/>
        </w:rPr>
        <w:t>8 ust. 2 pkt 2.</w:t>
      </w:r>
    </w:p>
    <w:p w14:paraId="2F87E5DF" w14:textId="24A6369B"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w okresie udzielonej rękojmi, pomimo ich prawidłowej, zgodnej z</w:t>
      </w:r>
      <w:r w:rsidR="00062F53">
        <w:rPr>
          <w:rFonts w:eastAsia="Times New Roman" w:cs="Times New Roman"/>
          <w:bCs/>
          <w:noProof/>
          <w:szCs w:val="26"/>
        </w:rPr>
        <w:t xml:space="preserve"> </w:t>
      </w:r>
      <w:r w:rsidRPr="009C2EAC">
        <w:rPr>
          <w:rFonts w:eastAsia="Times New Roman" w:cs="Times New Roman"/>
          <w:bCs/>
          <w:noProof/>
          <w:szCs w:val="26"/>
        </w:rPr>
        <w:t xml:space="preserve">wytycznymi producenta eksploatacji, będzie ponosił Wykonawca (tj. koszty zakupu ww. materiałów eksploatacyjnych oraz ich wymiany). </w:t>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F358F7">
      <w:pPr>
        <w:pStyle w:val="Nagwek2"/>
        <w:numPr>
          <w:ilvl w:val="0"/>
          <w:numId w:val="20"/>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61ED66A5" w:rsidR="009C2EAC" w:rsidRPr="006000D9" w:rsidRDefault="009C2EAC" w:rsidP="00F83276">
      <w:pPr>
        <w:pStyle w:val="Nagwek3"/>
        <w:numPr>
          <w:ilvl w:val="0"/>
          <w:numId w:val="21"/>
        </w:numPr>
        <w:ind w:left="567" w:hanging="283"/>
      </w:pPr>
      <w:r w:rsidRPr="006000D9">
        <w:t xml:space="preserve">za każdy rozpoczęty dzień zwłoki w wydaniu Przedmiotu </w:t>
      </w:r>
      <w:r w:rsidR="002A747E" w:rsidRPr="006000D9">
        <w:t xml:space="preserve">Sprzedaży </w:t>
      </w:r>
      <w:r w:rsidRPr="006000D9">
        <w:t>bądź jego części - w wysokości 0,</w:t>
      </w:r>
      <w:r w:rsidR="00A054D6" w:rsidRPr="006000D9">
        <w:t>5</w:t>
      </w:r>
      <w:r w:rsidR="00025267" w:rsidRPr="006000D9">
        <w:t xml:space="preserve"> </w:t>
      </w:r>
      <w:r w:rsidRPr="006000D9">
        <w:t>%</w:t>
      </w:r>
      <w:r w:rsidR="00F358F7" w:rsidRPr="006000D9">
        <w:t xml:space="preserve"> </w:t>
      </w:r>
      <w:r w:rsidR="00025267" w:rsidRPr="006000D9">
        <w:t>wartości umowy</w:t>
      </w:r>
      <w:r w:rsidRPr="006000D9">
        <w:t xml:space="preserve"> o któr</w:t>
      </w:r>
      <w:r w:rsidR="00025267" w:rsidRPr="006000D9">
        <w:t>ej</w:t>
      </w:r>
      <w:r w:rsidRPr="006000D9">
        <w:t xml:space="preserve"> mowa w § 5 ust. 1</w:t>
      </w:r>
      <w:r w:rsidR="00C26F3C">
        <w:rPr>
          <w:rStyle w:val="Odwoanieprzypisudolnego"/>
        </w:rPr>
        <w:footnoteReference w:id="9"/>
      </w:r>
      <w:r w:rsidRPr="006000D9">
        <w:t>,</w:t>
      </w:r>
    </w:p>
    <w:p w14:paraId="3E402685" w14:textId="12B7BEB3"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za każdy dzień zwłoki w usunięciu ujawnionych wad </w:t>
      </w:r>
      <w:r w:rsidR="008E3D66" w:rsidRPr="006000D9">
        <w:rPr>
          <w:rFonts w:eastAsia="Times New Roman" w:cs="Times New Roman"/>
          <w:bCs/>
          <w:szCs w:val="26"/>
          <w:lang w:eastAsia="pl-PL"/>
        </w:rPr>
        <w:t xml:space="preserve">Przedmiotu </w:t>
      </w:r>
      <w:r w:rsidR="002A747E" w:rsidRPr="006000D9">
        <w:t>Sprzedaży</w:t>
      </w:r>
      <w:r w:rsidR="002A747E" w:rsidRPr="006000D9">
        <w:rPr>
          <w:rFonts w:eastAsia="Times New Roman" w:cs="Times New Roman"/>
          <w:bCs/>
          <w:szCs w:val="26"/>
          <w:lang w:eastAsia="pl-PL"/>
        </w:rPr>
        <w:t xml:space="preserve"> </w:t>
      </w:r>
      <w:r w:rsidRPr="006000D9">
        <w:rPr>
          <w:rFonts w:eastAsia="Times New Roman" w:cs="Times New Roman"/>
          <w:bCs/>
          <w:szCs w:val="26"/>
          <w:lang w:eastAsia="pl-PL"/>
        </w:rPr>
        <w:t>w okresie gwarancji lub rękojmi, w drodze ich naprawy lub wymiany</w:t>
      </w:r>
      <w:r w:rsidR="00F358F7" w:rsidRPr="006000D9">
        <w:rPr>
          <w:rFonts w:eastAsia="Times New Roman" w:cs="Times New Roman"/>
          <w:bCs/>
          <w:szCs w:val="26"/>
          <w:lang w:eastAsia="pl-PL"/>
        </w:rPr>
        <w:t xml:space="preserve"> </w:t>
      </w:r>
      <w:r w:rsidRPr="006000D9">
        <w:rPr>
          <w:rFonts w:eastAsia="Times New Roman" w:cs="Times New Roman"/>
          <w:bCs/>
          <w:szCs w:val="26"/>
          <w:lang w:eastAsia="pl-PL"/>
        </w:rPr>
        <w:t>- w wysokości 0,</w:t>
      </w:r>
      <w:r w:rsidR="00A054D6" w:rsidRPr="006000D9">
        <w:rPr>
          <w:rFonts w:eastAsia="Times New Roman" w:cs="Times New Roman"/>
          <w:bCs/>
          <w:szCs w:val="26"/>
          <w:lang w:eastAsia="pl-PL"/>
        </w:rPr>
        <w:t>5</w:t>
      </w:r>
      <w:r w:rsidRPr="006000D9">
        <w:rPr>
          <w:rFonts w:eastAsia="Times New Roman" w:cs="Times New Roman"/>
          <w:bCs/>
          <w:szCs w:val="26"/>
          <w:lang w:eastAsia="pl-PL"/>
        </w:rPr>
        <w:t xml:space="preserve"> %</w:t>
      </w:r>
      <w:r w:rsidR="00DF51BB" w:rsidRPr="006000D9">
        <w:rPr>
          <w:rFonts w:eastAsia="Times New Roman" w:cs="Times New Roman"/>
          <w:bCs/>
          <w:szCs w:val="26"/>
          <w:lang w:eastAsia="pl-PL"/>
        </w:rPr>
        <w:t xml:space="preserve"> </w:t>
      </w:r>
      <w:r w:rsidR="00025267" w:rsidRPr="006000D9">
        <w:rPr>
          <w:rFonts w:eastAsia="Times New Roman" w:cs="Times New Roman"/>
          <w:bCs/>
          <w:szCs w:val="26"/>
          <w:lang w:eastAsia="pl-PL"/>
        </w:rPr>
        <w:t>wartości umowy</w:t>
      </w:r>
      <w:r w:rsidRPr="006000D9">
        <w:rPr>
          <w:rFonts w:eastAsia="Times New Roman" w:cs="Times New Roman"/>
          <w:bCs/>
          <w:szCs w:val="26"/>
          <w:lang w:eastAsia="pl-PL"/>
        </w:rPr>
        <w:t>, o któ</w:t>
      </w:r>
      <w:r w:rsidR="00025267" w:rsidRPr="006000D9">
        <w:rPr>
          <w:rFonts w:eastAsia="Times New Roman" w:cs="Times New Roman"/>
          <w:bCs/>
          <w:szCs w:val="26"/>
          <w:lang w:eastAsia="pl-PL"/>
        </w:rPr>
        <w:t>rej</w:t>
      </w:r>
      <w:r w:rsidRPr="006000D9">
        <w:rPr>
          <w:rFonts w:eastAsia="Times New Roman" w:cs="Times New Roman"/>
          <w:bCs/>
          <w:szCs w:val="26"/>
          <w:lang w:eastAsia="pl-PL"/>
        </w:rPr>
        <w:t xml:space="preserve"> mowa w</w:t>
      </w:r>
      <w:r w:rsidR="00A054D6" w:rsidRPr="006000D9">
        <w:rPr>
          <w:rFonts w:eastAsia="Times New Roman" w:cs="Times New Roman"/>
          <w:bCs/>
          <w:szCs w:val="26"/>
          <w:lang w:eastAsia="pl-PL"/>
        </w:rPr>
        <w:t> </w:t>
      </w:r>
      <w:r w:rsidRPr="006000D9">
        <w:rPr>
          <w:rFonts w:eastAsia="Times New Roman" w:cs="Times New Roman"/>
          <w:bCs/>
          <w:szCs w:val="26"/>
          <w:lang w:eastAsia="pl-PL"/>
        </w:rPr>
        <w:t>§</w:t>
      </w:r>
      <w:r w:rsidR="00D910D7">
        <w:rPr>
          <w:rFonts w:eastAsia="Times New Roman" w:cs="Times New Roman"/>
          <w:bCs/>
          <w:szCs w:val="26"/>
          <w:lang w:eastAsia="pl-PL"/>
        </w:rPr>
        <w:t> </w:t>
      </w:r>
      <w:r w:rsidR="00FE7630">
        <w:rPr>
          <w:rFonts w:eastAsia="Times New Roman" w:cs="Times New Roman"/>
          <w:bCs/>
          <w:szCs w:val="26"/>
          <w:lang w:eastAsia="pl-PL"/>
        </w:rPr>
        <w:t xml:space="preserve"> </w:t>
      </w:r>
      <w:r w:rsidRPr="006000D9">
        <w:rPr>
          <w:rFonts w:eastAsia="Times New Roman" w:cs="Times New Roman"/>
          <w:bCs/>
          <w:szCs w:val="26"/>
          <w:lang w:eastAsia="pl-PL"/>
        </w:rPr>
        <w:t>5 ust. 1</w:t>
      </w:r>
      <w:r w:rsidR="00C26F3C">
        <w:rPr>
          <w:rStyle w:val="Odwoanieprzypisudolnego"/>
          <w:rFonts w:eastAsia="Times New Roman" w:cs="Times New Roman"/>
          <w:bCs/>
          <w:szCs w:val="26"/>
          <w:lang w:eastAsia="pl-PL"/>
        </w:rPr>
        <w:footnoteReference w:id="10"/>
      </w:r>
      <w:r w:rsidRPr="006000D9">
        <w:rPr>
          <w:rFonts w:eastAsia="Times New Roman" w:cs="Times New Roman"/>
          <w:bCs/>
          <w:szCs w:val="26"/>
          <w:lang w:eastAsia="pl-PL"/>
        </w:rPr>
        <w:t>,</w:t>
      </w:r>
    </w:p>
    <w:p w14:paraId="3E128E4A" w14:textId="62F79132"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z tytułu odstąpienia od Umowy przez Zamawiającego lub 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Umowy</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r w:rsidR="00C26F3C">
        <w:rPr>
          <w:rStyle w:val="Odwoanieprzypisudolnego"/>
          <w:rFonts w:eastAsia="Times New Roman" w:cs="Times New Roman"/>
          <w:bCs/>
          <w:szCs w:val="26"/>
          <w:lang w:eastAsia="pl-PL"/>
        </w:rPr>
        <w:footnoteReference w:id="11"/>
      </w:r>
      <w:r w:rsidRPr="006000D9">
        <w:rPr>
          <w:rFonts w:eastAsia="Times New Roman" w:cs="Times New Roman"/>
          <w:bCs/>
          <w:szCs w:val="26"/>
          <w:lang w:eastAsia="pl-PL"/>
        </w:rPr>
        <w:t>,</w:t>
      </w:r>
    </w:p>
    <w:p w14:paraId="68E97BC8" w14:textId="7D6168B6"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lastRenderedPageBreak/>
        <w:t>Łączny limit kar umownych, jakich Zamawiający może żądać od Wykonawcy ze wszystkich tytułów przewidzianych w ust. 2, wynosi 15%</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12"/>
      </w:r>
      <w:r w:rsidRPr="006000D9">
        <w:rPr>
          <w:rFonts w:eastAsia="Times New Roman" w:cs="Times New Roman"/>
          <w:bCs/>
          <w:noProof/>
          <w:szCs w:val="26"/>
        </w:rPr>
        <w:t>.</w:t>
      </w:r>
    </w:p>
    <w:p w14:paraId="603E8BC2" w14:textId="1CFB1896"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w:t>
      </w:r>
      <w:r w:rsidR="00C26F3C">
        <w:rPr>
          <w:rStyle w:val="Odwoanieprzypisudolnego"/>
          <w:rFonts w:eastAsia="Times New Roman" w:cs="Times New Roman"/>
          <w:bCs/>
          <w:noProof/>
          <w:szCs w:val="26"/>
        </w:rPr>
        <w:footnoteReference w:id="13"/>
      </w:r>
      <w:r w:rsidRPr="006000D9">
        <w:rPr>
          <w:rFonts w:eastAsia="Times New Roman" w:cs="Times New Roman"/>
          <w:bCs/>
          <w:noProof/>
          <w:szCs w:val="26"/>
        </w:rPr>
        <w:t>.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3068FF1B" w:rsidR="00F470FB" w:rsidRPr="00F470FB" w:rsidRDefault="00F470FB" w:rsidP="00F470FB">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F83276">
      <w:pPr>
        <w:pStyle w:val="Nagwek2"/>
        <w:numPr>
          <w:ilvl w:val="0"/>
          <w:numId w:val="22"/>
        </w:numPr>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F83276">
      <w:pPr>
        <w:pStyle w:val="Nagwek3"/>
        <w:numPr>
          <w:ilvl w:val="0"/>
          <w:numId w:val="23"/>
        </w:numPr>
        <w:ind w:left="567" w:hanging="283"/>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DC5771">
      <w:pPr>
        <w:pStyle w:val="Nagwek3"/>
        <w:numPr>
          <w:ilvl w:val="0"/>
          <w:numId w:val="35"/>
        </w:numPr>
        <w:ind w:left="567" w:hanging="283"/>
      </w:pPr>
      <w:r w:rsidRPr="00DC5771">
        <w:t>zmiana Umowy została dokonana z naruszeniem art. 454 i 455 ustawy Pzp;</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C26F3C">
      <w:pPr>
        <w:pStyle w:val="Nagwek2"/>
        <w:numPr>
          <w:ilvl w:val="0"/>
          <w:numId w:val="24"/>
        </w:numPr>
        <w:spacing w:after="0"/>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C26F3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F83276">
      <w:pPr>
        <w:pStyle w:val="Nagwek3"/>
        <w:numPr>
          <w:ilvl w:val="0"/>
          <w:numId w:val="25"/>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lastRenderedPageBreak/>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13B2F7B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2677332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wydłużenia terminu realizacji zamówienia w przypadku, o którym mowa w pkt 7) poniżej</w:t>
      </w:r>
      <w:r w:rsidR="00AE4B2F">
        <w:rPr>
          <w:rFonts w:eastAsia="Times New Roman" w:cs="Times New Roman"/>
          <w:bCs/>
          <w:szCs w:val="26"/>
          <w:lang w:eastAsia="pl-PL"/>
        </w:rPr>
        <w:t>,</w:t>
      </w:r>
    </w:p>
    <w:p w14:paraId="6B0FB37D" w14:textId="6981802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r w:rsidR="00AE4B2F">
        <w:rPr>
          <w:rFonts w:eastAsia="Times New Roman" w:cs="Times New Roman"/>
          <w:bCs/>
          <w:szCs w:val="26"/>
          <w:lang w:eastAsia="pl-PL"/>
        </w:rPr>
        <w:t>,</w:t>
      </w:r>
    </w:p>
    <w:p w14:paraId="5465B5A6" w14:textId="73E4A6F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06B8E3A4"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zmiany powszechnie obowiązujących przepisów prawa </w:t>
      </w:r>
      <w:r w:rsidR="00E13821">
        <w:rPr>
          <w:rFonts w:eastAsia="Times New Roman" w:cs="Times New Roman"/>
          <w:bCs/>
          <w:szCs w:val="26"/>
          <w:lang w:eastAsia="pl-PL"/>
        </w:rPr>
        <w:t>lub umowy o dofinansowanie Proj</w:t>
      </w:r>
      <w:r w:rsidR="00AE4B2F">
        <w:rPr>
          <w:rFonts w:eastAsia="Times New Roman" w:cs="Times New Roman"/>
          <w:bCs/>
          <w:szCs w:val="26"/>
          <w:lang w:eastAsia="pl-PL"/>
        </w:rPr>
        <w:t>ektu</w:t>
      </w:r>
      <w:r w:rsidR="00E13821">
        <w:rPr>
          <w:rFonts w:eastAsia="Times New Roman" w:cs="Times New Roman"/>
          <w:bCs/>
          <w:szCs w:val="26"/>
          <w:lang w:eastAsia="pl-PL"/>
        </w:rPr>
        <w:t xml:space="preserve"> </w:t>
      </w:r>
      <w:r w:rsidRPr="009C2EAC">
        <w:rPr>
          <w:rFonts w:eastAsia="Times New Roman" w:cs="Times New Roman"/>
          <w:bCs/>
          <w:szCs w:val="26"/>
          <w:lang w:eastAsia="pl-PL"/>
        </w:rPr>
        <w:t>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F83276">
      <w:pPr>
        <w:pStyle w:val="Nagwek3"/>
        <w:numPr>
          <w:ilvl w:val="0"/>
          <w:numId w:val="26"/>
        </w:numPr>
        <w:ind w:left="567" w:hanging="283"/>
      </w:pPr>
      <w:r w:rsidRPr="00960554">
        <w:t xml:space="preserve">zmiany danych do kontaktu, zmiany danych teleadresowych, zmiany danych związanych z obsługą </w:t>
      </w:r>
      <w:proofErr w:type="spellStart"/>
      <w:r w:rsidRPr="00960554">
        <w:t>administracyjno</w:t>
      </w:r>
      <w:proofErr w:type="spellEnd"/>
      <w:r w:rsidRPr="00960554">
        <w:t xml:space="preserve"> – organizacyjną Umowy,</w:t>
      </w:r>
    </w:p>
    <w:p w14:paraId="60B58C2C" w14:textId="04FDA829" w:rsidR="009C2EAC" w:rsidRPr="00960554" w:rsidRDefault="009C2EAC" w:rsidP="009C2EAC">
      <w:pPr>
        <w:numPr>
          <w:ilvl w:val="0"/>
          <w:numId w:val="3"/>
        </w:numPr>
        <w:ind w:left="567" w:hanging="283"/>
        <w:contextualSpacing/>
        <w:outlineLvl w:val="2"/>
        <w:rPr>
          <w:rFonts w:eastAsia="Times New Roman" w:cs="Times New Roman"/>
          <w:bCs/>
          <w:szCs w:val="26"/>
          <w:lang w:eastAsia="pl-PL"/>
        </w:rPr>
      </w:pPr>
      <w:r w:rsidRPr="00960554">
        <w:rPr>
          <w:rFonts w:eastAsia="Times New Roman" w:cs="Times New Roman"/>
          <w:bCs/>
          <w:szCs w:val="26"/>
          <w:lang w:eastAsia="pl-PL"/>
        </w:rPr>
        <w:lastRenderedPageBreak/>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15756C">
      <w:pPr>
        <w:keepNext/>
        <w:spacing w:before="600" w:after="120" w:line="276" w:lineRule="auto"/>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15756C">
      <w:pPr>
        <w:keepNext/>
        <w:spacing w:before="120" w:after="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EB5721">
      <w:pPr>
        <w:pStyle w:val="Nagwek2"/>
        <w:keepNext w:val="0"/>
        <w:numPr>
          <w:ilvl w:val="0"/>
          <w:numId w:val="27"/>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025267">
      <w:pPr>
        <w:keepNext/>
        <w:spacing w:before="7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B5721">
      <w:pPr>
        <w:pStyle w:val="Nagwek2"/>
        <w:keepNext w:val="0"/>
        <w:widowControl w:val="0"/>
        <w:numPr>
          <w:ilvl w:val="0"/>
          <w:numId w:val="37"/>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lastRenderedPageBreak/>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15756C">
      <w:pPr>
        <w:keepNext/>
        <w:keepLines/>
        <w:widowControl w:val="0"/>
        <w:spacing w:before="48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EB5721">
      <w:pPr>
        <w:pStyle w:val="Nagwek2"/>
        <w:keepNext w:val="0"/>
        <w:widowControl w:val="0"/>
        <w:numPr>
          <w:ilvl w:val="0"/>
          <w:numId w:val="29"/>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F83276">
      <w:pPr>
        <w:pStyle w:val="Nagwek3"/>
        <w:widowControl w:val="0"/>
        <w:numPr>
          <w:ilvl w:val="0"/>
          <w:numId w:val="30"/>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7E65ED">
      <w:pPr>
        <w:pStyle w:val="Nagwek2"/>
        <w:keepNext w:val="0"/>
        <w:numPr>
          <w:ilvl w:val="0"/>
          <w:numId w:val="32"/>
        </w:numPr>
        <w:ind w:left="284" w:hanging="284"/>
      </w:pPr>
      <w:bookmarkStart w:id="9"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26F3C">
      <w:pPr>
        <w:keepNext/>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Strony wskazują następujący adres do doręczeń:</w:t>
      </w:r>
    </w:p>
    <w:p w14:paraId="3DFC42BF" w14:textId="77777777" w:rsidR="009C2EAC" w:rsidRPr="00DC5771" w:rsidRDefault="009C2EAC" w:rsidP="007E65ED">
      <w:pPr>
        <w:pStyle w:val="Nagwek3"/>
        <w:numPr>
          <w:ilvl w:val="0"/>
          <w:numId w:val="34"/>
        </w:numPr>
        <w:ind w:left="567" w:hanging="283"/>
      </w:pPr>
      <w:r w:rsidRPr="00DC5771">
        <w:t>Zamawiający: ul. Bankowa 12,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t>tel. …………………….., e-mail: ……………………………………………., faks:……………………………...…………..</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9"/>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D83762">
      <w:pPr>
        <w:pStyle w:val="Nagwek2"/>
        <w:keepNext w:val="0"/>
        <w:numPr>
          <w:ilvl w:val="0"/>
          <w:numId w:val="33"/>
        </w:numPr>
        <w:spacing w:after="0"/>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8C67109" w14:textId="464B9F31" w:rsidR="0060617B" w:rsidRDefault="009C2EAC" w:rsidP="00FE7630">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5E26E2BB" w14:textId="77777777" w:rsidR="00C26F3C" w:rsidRPr="00FE7630" w:rsidRDefault="00C26F3C" w:rsidP="00C26F3C">
      <w:pPr>
        <w:spacing w:before="120" w:after="60" w:line="336" w:lineRule="auto"/>
        <w:ind w:left="284" w:firstLine="0"/>
        <w:contextualSpacing/>
        <w:outlineLvl w:val="1"/>
        <w:rPr>
          <w:rFonts w:eastAsia="Times New Roman" w:cs="Times New Roman"/>
          <w:bCs/>
          <w:noProof/>
          <w:szCs w:val="26"/>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6F34DF6" w14:textId="5AC36D98" w:rsidR="00EB5721" w:rsidRPr="00FE7630" w:rsidRDefault="009C2EAC" w:rsidP="00FE7630">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63971A54" w14:textId="77777777" w:rsidR="00FE7630" w:rsidRDefault="00FE7630" w:rsidP="00F82895">
      <w:pPr>
        <w:ind w:left="0" w:firstLine="0"/>
        <w:rPr>
          <w:b/>
          <w:sz w:val="18"/>
          <w:szCs w:val="18"/>
        </w:rPr>
      </w:pPr>
    </w:p>
    <w:p w14:paraId="795B3A27" w14:textId="77777777" w:rsidR="00FE7630" w:rsidRDefault="00FE7630" w:rsidP="00FE7630">
      <w:pPr>
        <w:spacing w:line="240" w:lineRule="auto"/>
        <w:ind w:left="0" w:firstLine="0"/>
        <w:rPr>
          <w:b/>
          <w:sz w:val="18"/>
          <w:szCs w:val="18"/>
        </w:rPr>
      </w:pPr>
    </w:p>
    <w:p w14:paraId="23D26324" w14:textId="77777777" w:rsidR="00FE7630" w:rsidRDefault="00FE7630" w:rsidP="00FE7630">
      <w:pPr>
        <w:spacing w:line="240" w:lineRule="auto"/>
        <w:ind w:left="0" w:firstLine="0"/>
        <w:rPr>
          <w:b/>
          <w:sz w:val="18"/>
          <w:szCs w:val="18"/>
        </w:rPr>
      </w:pPr>
    </w:p>
    <w:p w14:paraId="7573B3BD" w14:textId="77777777" w:rsidR="00FE7630" w:rsidRDefault="00FE7630" w:rsidP="00FE7630">
      <w:pPr>
        <w:spacing w:line="240" w:lineRule="auto"/>
        <w:ind w:left="0" w:firstLine="0"/>
        <w:rPr>
          <w:b/>
          <w:sz w:val="18"/>
          <w:szCs w:val="18"/>
        </w:rPr>
      </w:pPr>
    </w:p>
    <w:p w14:paraId="4B9D6222" w14:textId="77777777" w:rsidR="00FE7630" w:rsidRDefault="00FE7630" w:rsidP="00FE7630">
      <w:pPr>
        <w:spacing w:line="240" w:lineRule="auto"/>
        <w:ind w:left="0" w:firstLine="0"/>
        <w:rPr>
          <w:b/>
          <w:sz w:val="18"/>
          <w:szCs w:val="18"/>
        </w:rPr>
      </w:pPr>
    </w:p>
    <w:p w14:paraId="47C48D3B" w14:textId="77777777" w:rsidR="00FE7630" w:rsidRDefault="00FE7630" w:rsidP="00FE7630">
      <w:pPr>
        <w:spacing w:line="240" w:lineRule="auto"/>
        <w:ind w:left="0" w:firstLine="0"/>
        <w:rPr>
          <w:b/>
          <w:sz w:val="18"/>
          <w:szCs w:val="18"/>
        </w:rPr>
      </w:pPr>
    </w:p>
    <w:p w14:paraId="2ECEB270" w14:textId="77777777" w:rsidR="00FE7630" w:rsidRDefault="00FE7630" w:rsidP="00FE7630">
      <w:pPr>
        <w:spacing w:line="240" w:lineRule="auto"/>
        <w:ind w:left="0" w:firstLine="0"/>
        <w:rPr>
          <w:b/>
          <w:sz w:val="18"/>
          <w:szCs w:val="18"/>
        </w:rPr>
      </w:pPr>
    </w:p>
    <w:p w14:paraId="02C1676D" w14:textId="77777777" w:rsidR="00FE7630" w:rsidRDefault="00FE7630" w:rsidP="00FE7630">
      <w:pPr>
        <w:spacing w:line="240" w:lineRule="auto"/>
        <w:ind w:left="0" w:firstLine="0"/>
        <w:rPr>
          <w:b/>
          <w:sz w:val="18"/>
          <w:szCs w:val="18"/>
        </w:rPr>
      </w:pPr>
    </w:p>
    <w:p w14:paraId="2334685F" w14:textId="4AA04D47" w:rsidR="009C2EAC" w:rsidRPr="009C2EAC" w:rsidRDefault="00F82895" w:rsidP="00FE7630">
      <w:pPr>
        <w:spacing w:line="240" w:lineRule="auto"/>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FE7630">
      <w:pPr>
        <w:spacing w:line="240" w:lineRule="auto"/>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DE7A47E"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0687E7AC" w14:textId="1A623C78" w:rsidR="009C2EAC" w:rsidRPr="009C2EAC" w:rsidRDefault="009C2EAC" w:rsidP="009C2EAC">
      <w:pPr>
        <w:rPr>
          <w:szCs w:val="20"/>
        </w:rPr>
      </w:pPr>
      <w:r w:rsidRPr="009C2EAC">
        <w:rPr>
          <w:szCs w:val="20"/>
        </w:rPr>
        <w:lastRenderedPageBreak/>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974E18">
      <w:headerReference w:type="default" r:id="rId8"/>
      <w:footerReference w:type="default" r:id="rId9"/>
      <w:pgSz w:w="11906" w:h="16838" w:code="9"/>
      <w:pgMar w:top="1150"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2B549" w14:textId="2B21A366" w:rsidR="00F470FB" w:rsidRDefault="00F470FB" w:rsidP="00045BBB">
    <w:pPr>
      <w:pStyle w:val="Stopka"/>
      <w:ind w:left="284"/>
      <w:rPr>
        <w:rFonts w:ascii="PT Sans" w:hAnsi="PT Sans"/>
        <w:sz w:val="24"/>
        <w:szCs w:val="24"/>
        <w:vertAlign w:val="subscript"/>
      </w:rPr>
    </w:pPr>
  </w:p>
  <w:tbl>
    <w:tblPr>
      <w:tblStyle w:val="Tabela-Siatka"/>
      <w:tblW w:w="10881"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227"/>
      <w:gridCol w:w="5103"/>
      <w:gridCol w:w="2551"/>
    </w:tblGrid>
    <w:tr w:rsidR="00E13821" w:rsidRPr="00330722" w14:paraId="33CEF9A8" w14:textId="77777777" w:rsidTr="000F7A65">
      <w:tc>
        <w:tcPr>
          <w:tcW w:w="3227" w:type="dxa"/>
          <w:tcBorders>
            <w:top w:val="single" w:sz="12" w:space="0" w:color="808080" w:themeColor="background1" w:themeShade="80"/>
          </w:tcBorders>
        </w:tcPr>
        <w:p w14:paraId="188C1037" w14:textId="6F8512FC" w:rsidR="00E13821" w:rsidRPr="00330722" w:rsidRDefault="00E13821" w:rsidP="00E13821">
          <w:pPr>
            <w:pStyle w:val="Stopka"/>
            <w:ind w:left="0" w:firstLine="34"/>
            <w:rPr>
              <w:rFonts w:ascii="PT Sans" w:hAnsi="PT Sans" w:cstheme="minorHAnsi"/>
              <w:color w:val="404040" w:themeColor="text1" w:themeTint="BF"/>
              <w:sz w:val="16"/>
              <w:szCs w:val="18"/>
            </w:rPr>
          </w:pPr>
          <w:bookmarkStart w:id="10" w:name="_Hlk135397654"/>
          <w:r w:rsidRPr="00330722">
            <w:rPr>
              <w:rFonts w:ascii="PT Sans" w:hAnsi="PT Sans" w:cstheme="minorHAnsi"/>
              <w:color w:val="404040" w:themeColor="text1" w:themeTint="BF"/>
              <w:sz w:val="16"/>
              <w:szCs w:val="18"/>
            </w:rPr>
            <w:t>BIURO PROJEKTU</w:t>
          </w:r>
        </w:p>
        <w:p w14:paraId="5056CCFF" w14:textId="77777777" w:rsidR="00E13821" w:rsidRDefault="00E13821" w:rsidP="00E13821">
          <w:pPr>
            <w:pStyle w:val="Stopka"/>
            <w:ind w:left="0" w:firstLine="34"/>
            <w:rPr>
              <w:rFonts w:ascii="PT Sans" w:hAnsi="PT Sans" w:cstheme="minorHAnsi"/>
              <w:color w:val="404040" w:themeColor="text1" w:themeTint="BF"/>
              <w:sz w:val="16"/>
              <w:szCs w:val="18"/>
            </w:rPr>
          </w:pPr>
          <w:r>
            <w:rPr>
              <w:rFonts w:ascii="PT Sans" w:hAnsi="PT Sans" w:cstheme="minorHAnsi"/>
              <w:color w:val="404040" w:themeColor="text1" w:themeTint="BF"/>
              <w:sz w:val="16"/>
              <w:szCs w:val="18"/>
            </w:rPr>
            <w:t>Uniwersytet Śląski w Katowicach</w:t>
          </w:r>
        </w:p>
        <w:p w14:paraId="2D032343" w14:textId="77777777" w:rsidR="00E13821" w:rsidRPr="00330722" w:rsidRDefault="00E13821" w:rsidP="00E13821">
          <w:pPr>
            <w:pStyle w:val="Stopka"/>
            <w:ind w:left="0" w:firstLine="34"/>
            <w:rPr>
              <w:rFonts w:ascii="PT Sans" w:hAnsi="PT Sans"/>
              <w:color w:val="404040" w:themeColor="text1" w:themeTint="BF"/>
              <w:sz w:val="18"/>
              <w:szCs w:val="18"/>
            </w:rPr>
          </w:pPr>
          <w:r w:rsidRPr="00330722">
            <w:rPr>
              <w:rFonts w:ascii="PT Sans" w:hAnsi="PT Sans" w:cstheme="minorHAnsi"/>
              <w:color w:val="404040" w:themeColor="text1" w:themeTint="BF"/>
              <w:sz w:val="16"/>
              <w:szCs w:val="18"/>
            </w:rPr>
            <w:t xml:space="preserve">40–007 Katowice, ul. Bankowa 12, p. </w:t>
          </w:r>
          <w:r>
            <w:rPr>
              <w:rFonts w:ascii="PT Sans" w:hAnsi="PT Sans" w:cstheme="minorHAnsi"/>
              <w:color w:val="404040" w:themeColor="text1" w:themeTint="BF"/>
              <w:sz w:val="16"/>
              <w:szCs w:val="18"/>
            </w:rPr>
            <w:t>2.9</w:t>
          </w:r>
        </w:p>
      </w:tc>
      <w:tc>
        <w:tcPr>
          <w:tcW w:w="5103" w:type="dxa"/>
          <w:tcBorders>
            <w:top w:val="single" w:sz="12" w:space="0" w:color="808080" w:themeColor="background1" w:themeShade="80"/>
          </w:tcBorders>
        </w:tcPr>
        <w:p w14:paraId="6C6C85E6" w14:textId="77777777" w:rsidR="00E13821" w:rsidRPr="00330722" w:rsidRDefault="00E13821" w:rsidP="00E13821">
          <w:pPr>
            <w:pStyle w:val="Stopka"/>
            <w:rPr>
              <w:rFonts w:ascii="PT Sans" w:hAnsi="PT Sans" w:cstheme="minorHAnsi"/>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2632E665" wp14:editId="09BD6A3D">
                <wp:extent cx="2174562" cy="257175"/>
                <wp:effectExtent l="0" t="0" r="0" b="0"/>
                <wp:docPr id="13" name="Obraz 13"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c>
        <w:tcPr>
          <w:tcW w:w="2551" w:type="dxa"/>
          <w:tcBorders>
            <w:top w:val="single" w:sz="12" w:space="0" w:color="808080" w:themeColor="background1" w:themeShade="80"/>
          </w:tcBorders>
        </w:tcPr>
        <w:p w14:paraId="1A59AA1D" w14:textId="60A79CF0" w:rsidR="00E13821" w:rsidRPr="00330722" w:rsidRDefault="00E13821" w:rsidP="00E13821">
          <w:pPr>
            <w:pStyle w:val="Stopka"/>
            <w:ind w:left="317" w:right="34" w:hanging="317"/>
            <w:rPr>
              <w:rFonts w:ascii="PT Sans" w:hAnsi="PT Sans" w:cstheme="minorHAnsi"/>
              <w:color w:val="7F7F7F" w:themeColor="text1" w:themeTint="80"/>
              <w:sz w:val="18"/>
              <w:szCs w:val="18"/>
            </w:rPr>
          </w:pPr>
          <w:r w:rsidRPr="00330722">
            <w:rPr>
              <w:rFonts w:ascii="PT Sans" w:hAnsi="PT Sans" w:cstheme="minorHAnsi"/>
              <w:color w:val="404040" w:themeColor="text1" w:themeTint="BF"/>
              <w:sz w:val="18"/>
              <w:szCs w:val="18"/>
            </w:rPr>
            <w:t>www.zintegrowane.us.edu.pl</w:t>
          </w:r>
        </w:p>
        <w:p w14:paraId="7CDFE130" w14:textId="5F364030" w:rsidR="00E13821" w:rsidRPr="00330722" w:rsidRDefault="00FE7630" w:rsidP="00E13821">
          <w:pPr>
            <w:pStyle w:val="Stopka"/>
            <w:ind w:left="317" w:right="34" w:hanging="317"/>
            <w:rPr>
              <w:rFonts w:ascii="PT Sans" w:hAnsi="PT Sans"/>
              <w:color w:val="404040" w:themeColor="text1" w:themeTint="BF"/>
              <w:sz w:val="18"/>
              <w:szCs w:val="18"/>
            </w:rPr>
          </w:pPr>
          <w:r w:rsidRPr="00773182">
            <w:rPr>
              <w:rFonts w:ascii="PT Sans" w:hAnsi="PT Sans"/>
              <w:i/>
              <w:noProof/>
            </w:rPr>
            <mc:AlternateContent>
              <mc:Choice Requires="wps">
                <w:drawing>
                  <wp:anchor distT="0" distB="0" distL="114300" distR="114300" simplePos="0" relativeHeight="251656192" behindDoc="0" locked="0" layoutInCell="0" allowOverlap="1" wp14:anchorId="264C6864" wp14:editId="4920F257">
                    <wp:simplePos x="0" y="0"/>
                    <wp:positionH relativeFrom="rightMargin">
                      <wp:posOffset>-418084</wp:posOffset>
                    </wp:positionH>
                    <wp:positionV relativeFrom="margin">
                      <wp:posOffset>9020988</wp:posOffset>
                    </wp:positionV>
                    <wp:extent cx="716280" cy="433705"/>
                    <wp:effectExtent l="0" t="0" r="7620" b="381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628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9B2F55" w14:textId="77777777" w:rsidR="00E13821" w:rsidRDefault="00E13821" w:rsidP="00E13821">
                                <w:r>
                                  <w:fldChar w:fldCharType="begin"/>
                                </w:r>
                                <w:r>
                                  <w:instrText>PAGE   \* MERGEFORMAT</w:instrText>
                                </w:r>
                                <w:r>
                                  <w:fldChar w:fldCharType="separate"/>
                                </w:r>
                                <w:r>
                                  <w:t>2</w:t>
                                </w:r>
                                <w: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264C6864" id="Prostokąt 2" o:spid="_x0000_s1026" style="position:absolute;left:0;text-align:left;margin-left:-32.9pt;margin-top:710.3pt;width:56.4pt;height:34.15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" o:allowincell="f" stroked="f">
                    <v:textbox style="mso-fit-shape-to-text:t" inset="0,,0">
                      <w:txbxContent>
                        <w:p w14:paraId="1C9B2F55" w14:textId="77777777" w:rsidR="00E13821" w:rsidRDefault="00E13821" w:rsidP="00E13821">
                          <w:r>
                            <w:fldChar w:fldCharType="begin"/>
                          </w:r>
                          <w:r>
                            <w:instrText>PAGE   \* MERGEFORMAT</w:instrText>
                          </w:r>
                          <w:r>
                            <w:fldChar w:fldCharType="separate"/>
                          </w:r>
                          <w:r>
                            <w:t>2</w:t>
                          </w:r>
                          <w:r>
                            <w:fldChar w:fldCharType="end"/>
                          </w:r>
                        </w:p>
                      </w:txbxContent>
                    </v:textbox>
                    <w10:wrap anchorx="margin" anchory="margin"/>
                  </v:rect>
                </w:pict>
              </mc:Fallback>
            </mc:AlternateContent>
          </w:r>
          <w:r w:rsidR="00E13821" w:rsidRPr="00330722">
            <w:rPr>
              <w:rFonts w:ascii="PT Sans" w:hAnsi="PT Sans" w:cstheme="minorHAnsi"/>
              <w:color w:val="404040" w:themeColor="text1" w:themeTint="BF"/>
              <w:sz w:val="18"/>
              <w:szCs w:val="18"/>
            </w:rPr>
            <w:sym w:font="Wingdings" w:char="F028"/>
          </w:r>
          <w:r w:rsidR="00E13821" w:rsidRPr="00330722">
            <w:rPr>
              <w:rFonts w:ascii="PT Sans" w:hAnsi="PT Sans" w:cstheme="minorHAnsi"/>
              <w:color w:val="404040" w:themeColor="text1" w:themeTint="BF"/>
              <w:sz w:val="18"/>
              <w:szCs w:val="18"/>
            </w:rPr>
            <w:t xml:space="preserve"> 32 359 21 73</w:t>
          </w:r>
        </w:p>
      </w:tc>
    </w:tr>
    <w:bookmarkEnd w:id="10"/>
  </w:tbl>
  <w:p w14:paraId="23250A27" w14:textId="0777190D" w:rsidR="00E13821" w:rsidRDefault="00E13821" w:rsidP="00045BBB">
    <w:pPr>
      <w:pStyle w:val="Stopka"/>
      <w:ind w:left="284"/>
      <w:rPr>
        <w:rFonts w:ascii="PT Sans" w:hAnsi="PT Sans"/>
        <w:sz w:val="24"/>
        <w:szCs w:val="24"/>
        <w:vertAlign w:val="subscript"/>
      </w:rPr>
    </w:pPr>
  </w:p>
  <w:p w14:paraId="7F08B5CD" w14:textId="77777777" w:rsidR="00FE7630" w:rsidRPr="006B318B" w:rsidRDefault="00FE7630" w:rsidP="00045BBB">
    <w:pPr>
      <w:pStyle w:val="Stopka"/>
      <w:ind w:left="284"/>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1A693C2E" w14:textId="77777777" w:rsidR="004A0641" w:rsidRPr="0077432F" w:rsidRDefault="004A0641" w:rsidP="004A0641">
      <w:pPr>
        <w:pStyle w:val="Tekstprzypisudolnego"/>
        <w:spacing w:after="0" w:line="240" w:lineRule="auto"/>
        <w:ind w:left="0"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xml:space="preserve">. Umowa może zostać zawarta w zakresie jednej lub </w:t>
      </w:r>
      <w:r>
        <w:rPr>
          <w:rFonts w:ascii="Bahnschrift" w:hAnsi="Bahnschrift" w:cs="Arial"/>
          <w:sz w:val="22"/>
          <w:szCs w:val="22"/>
          <w:vertAlign w:val="superscript"/>
        </w:rPr>
        <w:t xml:space="preserve">dwóch </w:t>
      </w:r>
      <w:r w:rsidRPr="0077432F">
        <w:rPr>
          <w:rFonts w:ascii="Bahnschrift" w:hAnsi="Bahnschrift" w:cs="Arial"/>
          <w:sz w:val="22"/>
          <w:szCs w:val="22"/>
          <w:vertAlign w:val="superscript"/>
        </w:rPr>
        <w:t>części  jeżeli oferta Wykonawcy została wybrana w tych częściach.</w:t>
      </w:r>
    </w:p>
  </w:footnote>
  <w:footnote w:id="2">
    <w:p w14:paraId="40E36D01" w14:textId="77777777" w:rsidR="00F470FB" w:rsidRPr="00D83762" w:rsidRDefault="00F470FB"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0730D016" w14:textId="77777777" w:rsidR="00F470FB" w:rsidRPr="007B2DBB" w:rsidRDefault="00F470FB" w:rsidP="00AE4B2F">
      <w:pPr>
        <w:pStyle w:val="Tekstprzypisudolnego"/>
        <w:spacing w:after="0" w:line="240" w:lineRule="auto"/>
        <w:ind w:left="284"/>
        <w:rPr>
          <w:rFonts w:ascii="Bahnschrift" w:hAnsi="Bahnschrift" w:cs="Arial"/>
          <w:sz w:val="22"/>
          <w:szCs w:val="22"/>
          <w:vertAlign w:val="superscript"/>
        </w:rPr>
      </w:pPr>
      <w:r w:rsidRPr="007B2DBB">
        <w:rPr>
          <w:vertAlign w:val="superscript"/>
        </w:rPr>
        <w:footnoteRef/>
      </w:r>
      <w:r w:rsidRPr="007B2DBB">
        <w:rPr>
          <w:rFonts w:ascii="Bahnschrift" w:hAnsi="Bahnschrift" w:cs="Arial"/>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4">
    <w:p w14:paraId="532AD930" w14:textId="7A1CA412" w:rsidR="00F470FB" w:rsidRPr="0089185F" w:rsidRDefault="00F470FB" w:rsidP="00AE4B2F">
      <w:pPr>
        <w:pStyle w:val="Tekstprzypisudolnego"/>
        <w:spacing w:after="0" w:line="240" w:lineRule="auto"/>
        <w:ind w:left="284"/>
        <w:rPr>
          <w:rFonts w:ascii="Bahnschrift" w:hAnsi="Bahnschrift" w:cs="Arial"/>
          <w:sz w:val="22"/>
          <w:szCs w:val="22"/>
          <w:vertAlign w:val="superscript"/>
        </w:rPr>
      </w:pPr>
      <w:r w:rsidRPr="0089185F">
        <w:rPr>
          <w:rFonts w:ascii="Bahnschrift" w:hAnsi="Bahnschrift" w:cs="Arial"/>
          <w:sz w:val="22"/>
          <w:szCs w:val="22"/>
          <w:vertAlign w:val="superscript"/>
        </w:rPr>
        <w:footnoteRef/>
      </w:r>
      <w:r w:rsidRPr="0089185F">
        <w:rPr>
          <w:rFonts w:ascii="Bahnschrift" w:hAnsi="Bahnschrift" w:cs="Arial"/>
          <w:sz w:val="22"/>
          <w:szCs w:val="22"/>
          <w:vertAlign w:val="superscript"/>
        </w:rPr>
        <w:t xml:space="preserve"> Zgodnie z ofertą najkorzystniejszą</w:t>
      </w:r>
      <w:r w:rsidR="00C26F3C">
        <w:rPr>
          <w:rFonts w:ascii="Bahnschrift" w:hAnsi="Bahnschrift" w:cs="Arial"/>
          <w:sz w:val="22"/>
          <w:szCs w:val="22"/>
          <w:vertAlign w:val="superscript"/>
        </w:rPr>
        <w:t xml:space="preserve"> w danej części postępowania</w:t>
      </w:r>
      <w:r w:rsidRPr="0089185F">
        <w:rPr>
          <w:rFonts w:ascii="Bahnschrift" w:hAnsi="Bahnschrift" w:cs="Arial"/>
          <w:sz w:val="22"/>
          <w:szCs w:val="22"/>
          <w:vertAlign w:val="superscript"/>
        </w:rPr>
        <w:t>,</w:t>
      </w:r>
    </w:p>
  </w:footnote>
  <w:footnote w:id="5">
    <w:p w14:paraId="357B394B" w14:textId="710CB3B7" w:rsidR="00C26F3C" w:rsidRPr="00C26F3C" w:rsidRDefault="00C26F3C" w:rsidP="00C26F3C">
      <w:pPr>
        <w:pStyle w:val="Tekstprzypisudolnego"/>
        <w:ind w:left="142" w:hanging="142"/>
        <w:rPr>
          <w:rFonts w:ascii="Bahnschrift" w:hAnsi="Bahnschrift"/>
          <w:sz w:val="22"/>
          <w:szCs w:val="22"/>
          <w:vertAlign w:val="superscript"/>
        </w:rPr>
      </w:pPr>
      <w:r w:rsidRPr="00C26F3C">
        <w:rPr>
          <w:rStyle w:val="Odwoanieprzypisudolnego"/>
          <w:rFonts w:ascii="Bahnschrift" w:hAnsi="Bahnschrift"/>
          <w:sz w:val="22"/>
          <w:szCs w:val="22"/>
        </w:rPr>
        <w:footnoteRef/>
      </w:r>
      <w:r w:rsidRPr="00C26F3C">
        <w:rPr>
          <w:rFonts w:ascii="Bahnschrift" w:hAnsi="Bahnschrift"/>
          <w:sz w:val="22"/>
          <w:szCs w:val="22"/>
          <w:vertAlign w:val="superscript"/>
        </w:rPr>
        <w:t xml:space="preserve"> </w:t>
      </w:r>
      <w:proofErr w:type="spellStart"/>
      <w:r w:rsidRPr="00C26F3C">
        <w:rPr>
          <w:rFonts w:ascii="Bahnschrift" w:hAnsi="Bahnschrift"/>
          <w:sz w:val="22"/>
          <w:szCs w:val="22"/>
          <w:vertAlign w:val="superscript"/>
        </w:rPr>
        <w:t>Zd</w:t>
      </w:r>
      <w:proofErr w:type="spellEnd"/>
      <w:r w:rsidRPr="00C26F3C">
        <w:rPr>
          <w:rFonts w:ascii="Bahnschrift" w:hAnsi="Bahnschrift"/>
          <w:sz w:val="22"/>
          <w:szCs w:val="22"/>
          <w:vertAlign w:val="superscript"/>
        </w:rPr>
        <w:t>. 2 zostanie wprowadzone jeśli umowa zostanie zawarta na 2 części zamówienia.</w:t>
      </w:r>
    </w:p>
  </w:footnote>
  <w:footnote w:id="6">
    <w:p w14:paraId="30533379" w14:textId="2F03FEF9" w:rsidR="00974E18" w:rsidRPr="0090225A" w:rsidRDefault="00974E18" w:rsidP="00974E18">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Pr="0090225A">
        <w:rPr>
          <w:rFonts w:ascii="Bahnschrift" w:hAnsi="Bahnschrift" w:cs="Arial"/>
          <w:sz w:val="22"/>
          <w:szCs w:val="22"/>
          <w:vertAlign w:val="superscript"/>
        </w:rPr>
        <w:t xml:space="preserve">Zgodnie z ofertą </w:t>
      </w:r>
      <w:r>
        <w:rPr>
          <w:rFonts w:ascii="Bahnschrift" w:hAnsi="Bahnschrift" w:cs="Arial"/>
          <w:sz w:val="22"/>
          <w:szCs w:val="22"/>
          <w:vertAlign w:val="superscript"/>
        </w:rPr>
        <w:t>najkorzystniejszą</w:t>
      </w:r>
      <w:r w:rsidR="00B655AA">
        <w:rPr>
          <w:rFonts w:ascii="Bahnschrift" w:hAnsi="Bahnschrift" w:cs="Arial"/>
          <w:sz w:val="22"/>
          <w:szCs w:val="22"/>
          <w:vertAlign w:val="superscript"/>
        </w:rPr>
        <w:t xml:space="preserve"> w danej części postępowania</w:t>
      </w:r>
      <w:r w:rsidRPr="0090225A">
        <w:rPr>
          <w:rFonts w:ascii="Bahnschrift" w:hAnsi="Bahnschrift" w:cs="Arial"/>
          <w:sz w:val="22"/>
          <w:szCs w:val="22"/>
          <w:vertAlign w:val="superscript"/>
        </w:rPr>
        <w:t>. W przypadku, kiedy wybór najkorzystniejszej oferty (Wykonawcy, z którym zostanie zawarta umowa) prowadziłby do</w:t>
      </w:r>
      <w:r w:rsidR="00D83762">
        <w:rPr>
          <w:rFonts w:ascii="Bahnschrift" w:hAnsi="Bahnschrift" w:cs="Arial"/>
          <w:sz w:val="22"/>
          <w:szCs w:val="22"/>
          <w:vertAlign w:val="superscript"/>
        </w:rPr>
        <w:t> </w:t>
      </w:r>
      <w:r w:rsidRPr="0090225A">
        <w:rPr>
          <w:rFonts w:ascii="Bahnschrift" w:hAnsi="Bahnschrift" w:cs="Arial"/>
          <w:sz w:val="22"/>
          <w:szCs w:val="22"/>
          <w:vertAlign w:val="superscript"/>
        </w:rPr>
        <w:t>powstania u zamawiającego obowiązku podatkowego zgodnie z przepisami o podatku od towarów i usług, umowa zostanie zawarta na kwotę netto w</w:t>
      </w:r>
      <w:r w:rsidR="00D83762">
        <w:rPr>
          <w:rFonts w:ascii="Bahnschrift" w:hAnsi="Bahnschrift" w:cs="Arial"/>
          <w:sz w:val="22"/>
          <w:szCs w:val="22"/>
          <w:vertAlign w:val="superscript"/>
        </w:rPr>
        <w:t> </w:t>
      </w:r>
      <w:r w:rsidRPr="0090225A">
        <w:rPr>
          <w:rFonts w:ascii="Bahnschrift" w:hAnsi="Bahnschrift" w:cs="Arial"/>
          <w:sz w:val="22"/>
          <w:szCs w:val="22"/>
          <w:vertAlign w:val="superscript"/>
        </w:rPr>
        <w:t>odpowiedniej wysokości, natomiast należny podatek VAT Zamawiający odprowadzi we własnym zakresie.</w:t>
      </w:r>
    </w:p>
  </w:footnote>
  <w:footnote w:id="7">
    <w:p w14:paraId="5F3E9C64" w14:textId="43BE34D2" w:rsidR="00F470FB" w:rsidRPr="00481827" w:rsidRDefault="00F470FB" w:rsidP="009C2EAC">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8">
    <w:p w14:paraId="0002870B" w14:textId="77777777" w:rsidR="00F470FB" w:rsidRPr="00481827" w:rsidRDefault="00F470FB" w:rsidP="009C2EAC">
      <w:pPr>
        <w:pStyle w:val="Tekstprzypisudolnego"/>
        <w:spacing w:after="0" w:line="240" w:lineRule="auto"/>
        <w:ind w:left="284" w:hanging="142"/>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najkorzystniejszą,</w:t>
      </w:r>
    </w:p>
  </w:footnote>
  <w:footnote w:id="9">
    <w:p w14:paraId="6B87B75C" w14:textId="325121A3" w:rsidR="00C26F3C" w:rsidRPr="00DA5618" w:rsidRDefault="00C26F3C" w:rsidP="00C26F3C">
      <w:pPr>
        <w:pStyle w:val="Tekstprzypisudolnego"/>
        <w:spacing w:after="0" w:line="240" w:lineRule="auto"/>
        <w:ind w:left="142" w:hanging="142"/>
        <w:rPr>
          <w:rFonts w:ascii="Bahnschrift" w:hAnsi="Bahnschrift"/>
          <w:sz w:val="22"/>
          <w:szCs w:val="22"/>
          <w:vertAlign w:val="superscript"/>
        </w:rPr>
      </w:pPr>
      <w:r w:rsidRPr="00DA5618">
        <w:rPr>
          <w:rStyle w:val="Odwoanieprzypisudolnego"/>
          <w:rFonts w:ascii="Bahnschrift" w:hAnsi="Bahnschrift"/>
          <w:sz w:val="22"/>
          <w:szCs w:val="22"/>
        </w:rPr>
        <w:footnoteRef/>
      </w:r>
      <w:r w:rsidRPr="00DA5618">
        <w:rPr>
          <w:rFonts w:ascii="Bahnschrift" w:hAnsi="Bahnschrift"/>
          <w:sz w:val="22"/>
          <w:szCs w:val="22"/>
          <w:vertAlign w:val="superscript"/>
        </w:rPr>
        <w:t xml:space="preserve"> Dotyczy wartości umowy w danej części, jeśli umowa zostanie zawarta na 2 części;</w:t>
      </w:r>
    </w:p>
  </w:footnote>
  <w:footnote w:id="10">
    <w:p w14:paraId="2E1B8D41" w14:textId="11F44494" w:rsidR="00C26F3C" w:rsidRPr="00DA5618" w:rsidRDefault="00C26F3C" w:rsidP="00C26F3C">
      <w:pPr>
        <w:pStyle w:val="Tekstprzypisudolnego"/>
        <w:spacing w:after="0" w:line="240" w:lineRule="auto"/>
        <w:ind w:left="142" w:hanging="142"/>
        <w:rPr>
          <w:rFonts w:ascii="Bahnschrift" w:hAnsi="Bahnschrift"/>
          <w:sz w:val="22"/>
          <w:szCs w:val="22"/>
          <w:vertAlign w:val="superscript"/>
        </w:rPr>
      </w:pPr>
      <w:r w:rsidRPr="00DA5618">
        <w:rPr>
          <w:rStyle w:val="Odwoanieprzypisudolnego"/>
          <w:rFonts w:ascii="Bahnschrift" w:hAnsi="Bahnschrift"/>
          <w:sz w:val="22"/>
          <w:szCs w:val="22"/>
        </w:rPr>
        <w:footnoteRef/>
      </w:r>
      <w:r w:rsidRPr="00DA5618">
        <w:rPr>
          <w:rFonts w:ascii="Bahnschrift" w:hAnsi="Bahnschrift"/>
          <w:sz w:val="22"/>
          <w:szCs w:val="22"/>
          <w:vertAlign w:val="superscript"/>
        </w:rPr>
        <w:t xml:space="preserve"> </w:t>
      </w:r>
      <w:proofErr w:type="spellStart"/>
      <w:r w:rsidRPr="00DA5618">
        <w:rPr>
          <w:rFonts w:ascii="Bahnschrift" w:hAnsi="Bahnschrift"/>
          <w:sz w:val="22"/>
          <w:szCs w:val="22"/>
          <w:vertAlign w:val="superscript"/>
        </w:rPr>
        <w:t>J.w</w:t>
      </w:r>
      <w:proofErr w:type="spellEnd"/>
      <w:r w:rsidRPr="00DA5618">
        <w:rPr>
          <w:rFonts w:ascii="Bahnschrift" w:hAnsi="Bahnschrift"/>
          <w:sz w:val="22"/>
          <w:szCs w:val="22"/>
          <w:vertAlign w:val="superscript"/>
        </w:rPr>
        <w:t>.,</w:t>
      </w:r>
    </w:p>
  </w:footnote>
  <w:footnote w:id="11">
    <w:p w14:paraId="4E8A042E" w14:textId="1771A205" w:rsidR="00C26F3C" w:rsidRPr="00DA5618" w:rsidRDefault="00C26F3C" w:rsidP="00C26F3C">
      <w:pPr>
        <w:pStyle w:val="Tekstprzypisudolnego"/>
        <w:spacing w:after="0" w:line="240" w:lineRule="auto"/>
        <w:ind w:left="284"/>
        <w:rPr>
          <w:rFonts w:ascii="Bahnschrift" w:hAnsi="Bahnschrift"/>
          <w:sz w:val="22"/>
          <w:szCs w:val="22"/>
          <w:vertAlign w:val="superscript"/>
        </w:rPr>
      </w:pPr>
      <w:r w:rsidRPr="00DA5618">
        <w:rPr>
          <w:rStyle w:val="Odwoanieprzypisudolnego"/>
          <w:rFonts w:ascii="Bahnschrift" w:hAnsi="Bahnschrift"/>
          <w:sz w:val="22"/>
          <w:szCs w:val="22"/>
        </w:rPr>
        <w:footnoteRef/>
      </w:r>
      <w:r w:rsidRPr="00DA5618">
        <w:rPr>
          <w:rFonts w:ascii="Bahnschrift" w:hAnsi="Bahnschrift"/>
          <w:sz w:val="22"/>
          <w:szCs w:val="22"/>
          <w:vertAlign w:val="superscript"/>
        </w:rPr>
        <w:t xml:space="preserve"> </w:t>
      </w:r>
      <w:proofErr w:type="spellStart"/>
      <w:r w:rsidRPr="00DA5618">
        <w:rPr>
          <w:rFonts w:ascii="Bahnschrift" w:hAnsi="Bahnschrift"/>
          <w:sz w:val="22"/>
          <w:szCs w:val="22"/>
          <w:vertAlign w:val="superscript"/>
        </w:rPr>
        <w:t>J.w</w:t>
      </w:r>
      <w:proofErr w:type="spellEnd"/>
      <w:r w:rsidRPr="00DA5618">
        <w:rPr>
          <w:rFonts w:ascii="Bahnschrift" w:hAnsi="Bahnschrift"/>
          <w:sz w:val="22"/>
          <w:szCs w:val="22"/>
          <w:vertAlign w:val="superscript"/>
        </w:rPr>
        <w:t>.</w:t>
      </w:r>
    </w:p>
  </w:footnote>
  <w:footnote w:id="12">
    <w:p w14:paraId="5E19CAD2" w14:textId="32E588BD" w:rsidR="00F470FB" w:rsidRPr="00C26F3C" w:rsidRDefault="00F470FB" w:rsidP="00C26F3C">
      <w:pPr>
        <w:pStyle w:val="Tekstprzypisudolnego"/>
        <w:spacing w:after="0" w:line="240" w:lineRule="auto"/>
        <w:ind w:left="284"/>
        <w:rPr>
          <w:rFonts w:ascii="Bahnschrift" w:hAnsi="Bahnschrift" w:cs="Arial"/>
          <w:sz w:val="22"/>
          <w:szCs w:val="22"/>
          <w:vertAlign w:val="superscript"/>
        </w:rPr>
      </w:pPr>
      <w:r w:rsidRPr="00C26F3C">
        <w:rPr>
          <w:rFonts w:ascii="Bahnschrift" w:hAnsi="Bahnschrift" w:cs="Arial"/>
          <w:sz w:val="22"/>
          <w:szCs w:val="22"/>
          <w:vertAlign w:val="superscript"/>
        </w:rPr>
        <w:footnoteRef/>
      </w:r>
      <w:r w:rsidRPr="00C26F3C">
        <w:rPr>
          <w:rFonts w:ascii="Bahnschrift" w:hAnsi="Bahnschrift" w:cs="Arial"/>
          <w:sz w:val="22"/>
          <w:szCs w:val="22"/>
          <w:vertAlign w:val="superscript"/>
        </w:rPr>
        <w:t xml:space="preserve"> </w:t>
      </w:r>
      <w:proofErr w:type="spellStart"/>
      <w:r w:rsidRPr="00C26F3C">
        <w:rPr>
          <w:rFonts w:ascii="Bahnschrift" w:hAnsi="Bahnschrift" w:cs="Arial"/>
          <w:sz w:val="22"/>
          <w:szCs w:val="22"/>
          <w:vertAlign w:val="superscript"/>
        </w:rPr>
        <w:t>J.w</w:t>
      </w:r>
      <w:proofErr w:type="spellEnd"/>
      <w:r w:rsidRPr="00C26F3C">
        <w:rPr>
          <w:rFonts w:ascii="Bahnschrift" w:hAnsi="Bahnschrift" w:cs="Arial"/>
          <w:sz w:val="22"/>
          <w:szCs w:val="22"/>
          <w:vertAlign w:val="superscript"/>
        </w:rPr>
        <w:t>.</w:t>
      </w:r>
      <w:r w:rsidR="00D83762" w:rsidRPr="00C26F3C">
        <w:rPr>
          <w:rFonts w:ascii="Bahnschrift" w:hAnsi="Bahnschrift" w:cs="Arial"/>
          <w:sz w:val="22"/>
          <w:szCs w:val="22"/>
          <w:vertAlign w:val="superscript"/>
        </w:rPr>
        <w:t>,</w:t>
      </w:r>
    </w:p>
  </w:footnote>
  <w:footnote w:id="13">
    <w:p w14:paraId="67EAFFBE" w14:textId="3627C00D" w:rsidR="00C26F3C" w:rsidRDefault="00C26F3C" w:rsidP="00C26F3C">
      <w:pPr>
        <w:pStyle w:val="Tekstprzypisudolnego"/>
        <w:spacing w:after="0" w:line="240" w:lineRule="auto"/>
        <w:ind w:left="284"/>
      </w:pPr>
      <w:r w:rsidRPr="00C26F3C">
        <w:rPr>
          <w:rStyle w:val="Odwoanieprzypisudolnego"/>
          <w:rFonts w:ascii="Bahnschrift" w:hAnsi="Bahnschrift"/>
          <w:sz w:val="22"/>
          <w:szCs w:val="22"/>
        </w:rPr>
        <w:footnoteRef/>
      </w:r>
      <w:r w:rsidRPr="00C26F3C">
        <w:rPr>
          <w:rFonts w:ascii="Bahnschrift" w:hAnsi="Bahnschrift"/>
          <w:sz w:val="22"/>
          <w:szCs w:val="22"/>
          <w:vertAlign w:val="superscript"/>
        </w:rPr>
        <w:t xml:space="preserve"> </w:t>
      </w:r>
      <w:proofErr w:type="spellStart"/>
      <w:r w:rsidRPr="00C26F3C">
        <w:rPr>
          <w:rFonts w:ascii="Bahnschrift" w:hAnsi="Bahnschrift"/>
          <w:sz w:val="22"/>
          <w:szCs w:val="22"/>
          <w:vertAlign w:val="superscript"/>
        </w:rPr>
        <w:t>J.w</w:t>
      </w:r>
      <w:proofErr w:type="spellEnd"/>
      <w:r w:rsidRPr="00C26F3C">
        <w:rPr>
          <w:rFonts w:ascii="Bahnschrift" w:hAnsi="Bahnschrift"/>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1617D" w14:textId="77777777" w:rsidR="00E13821" w:rsidRDefault="00E13821" w:rsidP="00E13821">
    <w:pPr>
      <w:pStyle w:val="Nagwek"/>
      <w:tabs>
        <w:tab w:val="clear" w:pos="4536"/>
        <w:tab w:val="clear" w:pos="9072"/>
        <w:tab w:val="left" w:pos="3300"/>
      </w:tabs>
      <w:ind w:left="0" w:firstLine="0"/>
      <w:jc w:val="center"/>
      <w:rPr>
        <w:i/>
      </w:rPr>
    </w:pPr>
    <w:r>
      <w:rPr>
        <w:noProof/>
      </w:rPr>
      <w:drawing>
        <wp:inline distT="0" distB="0" distL="0" distR="0" wp14:anchorId="54DB9590" wp14:editId="0705A6FC">
          <wp:extent cx="6300470" cy="503631"/>
          <wp:effectExtent l="0" t="0" r="0" b="444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503631"/>
                  </a:xfrm>
                  <a:prstGeom prst="rect">
                    <a:avLst/>
                  </a:prstGeom>
                  <a:noFill/>
                  <a:ln>
                    <a:noFill/>
                  </a:ln>
                </pic:spPr>
              </pic:pic>
            </a:graphicData>
          </a:graphic>
        </wp:inline>
      </w:drawing>
    </w:r>
  </w:p>
  <w:p w14:paraId="4825BAA6" w14:textId="77777777" w:rsidR="00E13821" w:rsidRPr="006E2760" w:rsidRDefault="00E13821" w:rsidP="00E13821">
    <w:pPr>
      <w:pStyle w:val="Nagwek"/>
      <w:tabs>
        <w:tab w:val="clear" w:pos="4536"/>
        <w:tab w:val="clear" w:pos="9072"/>
        <w:tab w:val="left" w:pos="3300"/>
      </w:tabs>
      <w:ind w:left="0" w:firstLine="0"/>
      <w:jc w:val="center"/>
      <w:rPr>
        <w:rFonts w:ascii="PT Sans" w:hAnsi="PT Sans"/>
        <w:szCs w:val="20"/>
      </w:rPr>
    </w:pPr>
    <w:r w:rsidRPr="006E2760">
      <w:rPr>
        <w:rFonts w:ascii="PT Sans" w:hAnsi="PT Sans"/>
        <w:i/>
        <w:szCs w:val="20"/>
      </w:rPr>
      <w:t xml:space="preserve">Projekt pt. </w:t>
    </w:r>
    <w:r w:rsidRPr="006E2760">
      <w:rPr>
        <w:rFonts w:ascii="PT Sans" w:hAnsi="PT Sans" w:cstheme="minorHAnsi"/>
        <w:b/>
        <w:i/>
        <w:szCs w:val="20"/>
      </w:rPr>
      <w:t>„Jeden Uniwersytet – Wiele Możliwości. Program Zintegrowany”</w:t>
    </w:r>
  </w:p>
  <w:p w14:paraId="75745838" w14:textId="4ED2FD22" w:rsidR="00F470FB" w:rsidRPr="00402A27" w:rsidRDefault="00596500" w:rsidP="00E13821">
    <w:pPr>
      <w:pStyle w:val="Nagwek"/>
      <w:spacing w:after="80"/>
      <w:ind w:left="0" w:firstLine="0"/>
      <w:jc w:val="center"/>
    </w:pPr>
    <w:r>
      <w:rPr>
        <w:i/>
        <w:noProof/>
      </w:rPr>
      <w:pict w14:anchorId="3D663F91">
        <v:rect id="_x0000_i1025" alt="" style="width:496.1pt;height:.05pt;mso-width-percent:0;mso-height-percent:0;mso-width-percent:0;mso-height-percent:0"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FF4591"/>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46646C2"/>
    <w:multiLevelType w:val="hybridMultilevel"/>
    <w:tmpl w:val="E87A2EEE"/>
    <w:lvl w:ilvl="0" w:tplc="981A9D6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8"/>
  </w:num>
  <w:num w:numId="2">
    <w:abstractNumId w:val="7"/>
  </w:num>
  <w:num w:numId="3">
    <w:abstractNumId w:val="4"/>
  </w:num>
  <w:num w:numId="4">
    <w:abstractNumId w:val="11"/>
  </w:num>
  <w:num w:numId="5">
    <w:abstractNumId w:val="4"/>
    <w:lvlOverride w:ilvl="0">
      <w:startOverride w:val="1"/>
    </w:lvlOverride>
  </w:num>
  <w:num w:numId="6">
    <w:abstractNumId w:val="7"/>
    <w:lvlOverride w:ilvl="0">
      <w:startOverride w:val="1"/>
    </w:lvlOverride>
  </w:num>
  <w:num w:numId="7">
    <w:abstractNumId w:val="5"/>
  </w:num>
  <w:num w:numId="8">
    <w:abstractNumId w:val="6"/>
  </w:num>
  <w:num w:numId="9">
    <w:abstractNumId w:val="7"/>
    <w:lvlOverride w:ilvl="0">
      <w:startOverride w:val="3"/>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4"/>
    <w:lvlOverride w:ilvl="0">
      <w:startOverride w:val="1"/>
    </w:lvlOverride>
  </w:num>
  <w:num w:numId="20">
    <w:abstractNumId w:val="7"/>
    <w:lvlOverride w:ilvl="0">
      <w:startOverride w:val="1"/>
    </w:lvlOverride>
  </w:num>
  <w:num w:numId="21">
    <w:abstractNumId w:val="4"/>
    <w:lvlOverride w:ilvl="0">
      <w:startOverride w:val="1"/>
    </w:lvlOverride>
  </w:num>
  <w:num w:numId="22">
    <w:abstractNumId w:val="7"/>
    <w:lvlOverride w:ilvl="0">
      <w:startOverride w:val="1"/>
    </w:lvlOverride>
  </w:num>
  <w:num w:numId="23">
    <w:abstractNumId w:val="4"/>
    <w:lvlOverride w:ilvl="0">
      <w:startOverride w:val="1"/>
    </w:lvlOverride>
  </w:num>
  <w:num w:numId="24">
    <w:abstractNumId w:val="7"/>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4"/>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4"/>
    <w:lvlOverride w:ilvl="0">
      <w:startOverride w:val="1"/>
    </w:lvlOverride>
  </w:num>
  <w:num w:numId="35">
    <w:abstractNumId w:val="4"/>
    <w:lvlOverride w:ilvl="0">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3"/>
  </w:num>
  <w:num w:numId="39">
    <w:abstractNumId w:val="0"/>
  </w:num>
  <w:num w:numId="40">
    <w:abstractNumId w:val="4"/>
    <w:lvlOverride w:ilvl="0">
      <w:startOverride w:val="1"/>
    </w:lvlOverride>
  </w:num>
  <w:num w:numId="41">
    <w:abstractNumId w:val="10"/>
  </w:num>
  <w:num w:numId="42">
    <w:abstractNumId w:val="7"/>
    <w:lvlOverride w:ilvl="0">
      <w:startOverride w:val="1"/>
    </w:lvlOverride>
  </w:num>
  <w:num w:numId="43">
    <w:abstractNumId w:val="1"/>
  </w:num>
  <w:num w:numId="44">
    <w:abstractNumId w:val="7"/>
    <w:lvlOverride w:ilvl="0">
      <w:startOverride w:val="1"/>
    </w:lvlOverride>
  </w:num>
  <w:num w:numId="4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597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93D"/>
    <w:rsid w:val="00045BBB"/>
    <w:rsid w:val="000479C6"/>
    <w:rsid w:val="000518A0"/>
    <w:rsid w:val="00051EAB"/>
    <w:rsid w:val="00052289"/>
    <w:rsid w:val="00062715"/>
    <w:rsid w:val="00062F53"/>
    <w:rsid w:val="000649CD"/>
    <w:rsid w:val="00065E6E"/>
    <w:rsid w:val="00066CCC"/>
    <w:rsid w:val="00070C25"/>
    <w:rsid w:val="000729DF"/>
    <w:rsid w:val="0007312B"/>
    <w:rsid w:val="00080C23"/>
    <w:rsid w:val="000836B7"/>
    <w:rsid w:val="00090ADB"/>
    <w:rsid w:val="000A0A8A"/>
    <w:rsid w:val="000A2883"/>
    <w:rsid w:val="000A37EA"/>
    <w:rsid w:val="000A3D64"/>
    <w:rsid w:val="000A5BCB"/>
    <w:rsid w:val="000B0AAE"/>
    <w:rsid w:val="000C35A2"/>
    <w:rsid w:val="000C5ABC"/>
    <w:rsid w:val="000C6E83"/>
    <w:rsid w:val="000D1F37"/>
    <w:rsid w:val="000E587B"/>
    <w:rsid w:val="000E600D"/>
    <w:rsid w:val="000F0075"/>
    <w:rsid w:val="00103256"/>
    <w:rsid w:val="00110217"/>
    <w:rsid w:val="00111FD4"/>
    <w:rsid w:val="00113823"/>
    <w:rsid w:val="00120996"/>
    <w:rsid w:val="00136A33"/>
    <w:rsid w:val="00140517"/>
    <w:rsid w:val="001463E7"/>
    <w:rsid w:val="00147280"/>
    <w:rsid w:val="001509D7"/>
    <w:rsid w:val="00155256"/>
    <w:rsid w:val="0015756C"/>
    <w:rsid w:val="00157924"/>
    <w:rsid w:val="00165985"/>
    <w:rsid w:val="00170642"/>
    <w:rsid w:val="001814C5"/>
    <w:rsid w:val="001863EA"/>
    <w:rsid w:val="001902EC"/>
    <w:rsid w:val="00191FC0"/>
    <w:rsid w:val="00197885"/>
    <w:rsid w:val="00197CBB"/>
    <w:rsid w:val="001A0C84"/>
    <w:rsid w:val="001A1F4A"/>
    <w:rsid w:val="001A2F09"/>
    <w:rsid w:val="001B1AC0"/>
    <w:rsid w:val="001C43D0"/>
    <w:rsid w:val="001C746C"/>
    <w:rsid w:val="001D05CD"/>
    <w:rsid w:val="001D46BB"/>
    <w:rsid w:val="001E0C9A"/>
    <w:rsid w:val="001E3AE7"/>
    <w:rsid w:val="001F7B7A"/>
    <w:rsid w:val="00200A27"/>
    <w:rsid w:val="00203917"/>
    <w:rsid w:val="00206E06"/>
    <w:rsid w:val="00207630"/>
    <w:rsid w:val="00217A3D"/>
    <w:rsid w:val="00221638"/>
    <w:rsid w:val="00226310"/>
    <w:rsid w:val="002273E3"/>
    <w:rsid w:val="0023140F"/>
    <w:rsid w:val="002318AB"/>
    <w:rsid w:val="00241D9C"/>
    <w:rsid w:val="00242191"/>
    <w:rsid w:val="00253EA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F44FC"/>
    <w:rsid w:val="002F5524"/>
    <w:rsid w:val="002F56CF"/>
    <w:rsid w:val="00305D5C"/>
    <w:rsid w:val="0031115A"/>
    <w:rsid w:val="003144B0"/>
    <w:rsid w:val="00317F1D"/>
    <w:rsid w:val="00321B53"/>
    <w:rsid w:val="00326210"/>
    <w:rsid w:val="003322E2"/>
    <w:rsid w:val="003327C2"/>
    <w:rsid w:val="003439DD"/>
    <w:rsid w:val="0035058A"/>
    <w:rsid w:val="00354EEE"/>
    <w:rsid w:val="00357D01"/>
    <w:rsid w:val="003636A2"/>
    <w:rsid w:val="00370276"/>
    <w:rsid w:val="00382315"/>
    <w:rsid w:val="00384DA3"/>
    <w:rsid w:val="003925AC"/>
    <w:rsid w:val="003951F8"/>
    <w:rsid w:val="003A2237"/>
    <w:rsid w:val="003B21F8"/>
    <w:rsid w:val="003B3416"/>
    <w:rsid w:val="003C094D"/>
    <w:rsid w:val="003C0CBE"/>
    <w:rsid w:val="003C3AC5"/>
    <w:rsid w:val="003C461B"/>
    <w:rsid w:val="003C6D2D"/>
    <w:rsid w:val="003C6D9B"/>
    <w:rsid w:val="003C6FE1"/>
    <w:rsid w:val="003D6003"/>
    <w:rsid w:val="003D6BBB"/>
    <w:rsid w:val="003E05AE"/>
    <w:rsid w:val="003E3BDD"/>
    <w:rsid w:val="003F5479"/>
    <w:rsid w:val="004016A9"/>
    <w:rsid w:val="00402A27"/>
    <w:rsid w:val="004045CF"/>
    <w:rsid w:val="00404C44"/>
    <w:rsid w:val="004106DF"/>
    <w:rsid w:val="00410DFD"/>
    <w:rsid w:val="00414063"/>
    <w:rsid w:val="00416D5A"/>
    <w:rsid w:val="00430D9E"/>
    <w:rsid w:val="0043134E"/>
    <w:rsid w:val="00436F8D"/>
    <w:rsid w:val="0044160A"/>
    <w:rsid w:val="004516FA"/>
    <w:rsid w:val="00455B33"/>
    <w:rsid w:val="00457D79"/>
    <w:rsid w:val="00467882"/>
    <w:rsid w:val="0047139A"/>
    <w:rsid w:val="00471B27"/>
    <w:rsid w:val="00473D30"/>
    <w:rsid w:val="00473F6B"/>
    <w:rsid w:val="00475AAC"/>
    <w:rsid w:val="00477FA3"/>
    <w:rsid w:val="004837D8"/>
    <w:rsid w:val="00490CBC"/>
    <w:rsid w:val="0049570C"/>
    <w:rsid w:val="004960E1"/>
    <w:rsid w:val="004A0641"/>
    <w:rsid w:val="004A2BDB"/>
    <w:rsid w:val="004A6BB3"/>
    <w:rsid w:val="004B4CE9"/>
    <w:rsid w:val="004C0E1D"/>
    <w:rsid w:val="004D22E3"/>
    <w:rsid w:val="004D2D43"/>
    <w:rsid w:val="004E0BD8"/>
    <w:rsid w:val="004F088D"/>
    <w:rsid w:val="00507C06"/>
    <w:rsid w:val="005149DB"/>
    <w:rsid w:val="00515101"/>
    <w:rsid w:val="00530CAA"/>
    <w:rsid w:val="005355C6"/>
    <w:rsid w:val="0055317F"/>
    <w:rsid w:val="00553D74"/>
    <w:rsid w:val="00554026"/>
    <w:rsid w:val="00557CB8"/>
    <w:rsid w:val="005625C2"/>
    <w:rsid w:val="00584E90"/>
    <w:rsid w:val="00586657"/>
    <w:rsid w:val="00590C44"/>
    <w:rsid w:val="00590E77"/>
    <w:rsid w:val="00596500"/>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00D9"/>
    <w:rsid w:val="00602A59"/>
    <w:rsid w:val="00604E76"/>
    <w:rsid w:val="00605637"/>
    <w:rsid w:val="0060617B"/>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7243"/>
    <w:rsid w:val="00691D7C"/>
    <w:rsid w:val="00692EEF"/>
    <w:rsid w:val="00696973"/>
    <w:rsid w:val="006A1250"/>
    <w:rsid w:val="006A5F11"/>
    <w:rsid w:val="006A784F"/>
    <w:rsid w:val="006B318B"/>
    <w:rsid w:val="006C5845"/>
    <w:rsid w:val="006C7503"/>
    <w:rsid w:val="006D3219"/>
    <w:rsid w:val="006D6009"/>
    <w:rsid w:val="006E0140"/>
    <w:rsid w:val="006E2700"/>
    <w:rsid w:val="006E33C4"/>
    <w:rsid w:val="006F2450"/>
    <w:rsid w:val="006F7FB4"/>
    <w:rsid w:val="0070662F"/>
    <w:rsid w:val="0071379B"/>
    <w:rsid w:val="00715211"/>
    <w:rsid w:val="007206AE"/>
    <w:rsid w:val="007213C6"/>
    <w:rsid w:val="00722392"/>
    <w:rsid w:val="0072616A"/>
    <w:rsid w:val="00732B2D"/>
    <w:rsid w:val="00733EB6"/>
    <w:rsid w:val="007347EC"/>
    <w:rsid w:val="00743CB0"/>
    <w:rsid w:val="00747C84"/>
    <w:rsid w:val="00747E14"/>
    <w:rsid w:val="00753946"/>
    <w:rsid w:val="007566B0"/>
    <w:rsid w:val="00765CD8"/>
    <w:rsid w:val="007667C8"/>
    <w:rsid w:val="007736C6"/>
    <w:rsid w:val="0077432F"/>
    <w:rsid w:val="00774987"/>
    <w:rsid w:val="00777490"/>
    <w:rsid w:val="00781509"/>
    <w:rsid w:val="00781B28"/>
    <w:rsid w:val="00782008"/>
    <w:rsid w:val="00782423"/>
    <w:rsid w:val="00791BE2"/>
    <w:rsid w:val="0079207F"/>
    <w:rsid w:val="00794699"/>
    <w:rsid w:val="00794879"/>
    <w:rsid w:val="007A06EE"/>
    <w:rsid w:val="007B1224"/>
    <w:rsid w:val="007B551E"/>
    <w:rsid w:val="007C4B5D"/>
    <w:rsid w:val="007C52C3"/>
    <w:rsid w:val="007C7952"/>
    <w:rsid w:val="007D406B"/>
    <w:rsid w:val="007D67F0"/>
    <w:rsid w:val="007E1600"/>
    <w:rsid w:val="007E1EB6"/>
    <w:rsid w:val="007E65ED"/>
    <w:rsid w:val="007F0C22"/>
    <w:rsid w:val="007F153F"/>
    <w:rsid w:val="007F1CC6"/>
    <w:rsid w:val="007F2357"/>
    <w:rsid w:val="007F728E"/>
    <w:rsid w:val="00801A5D"/>
    <w:rsid w:val="00805508"/>
    <w:rsid w:val="00815FE8"/>
    <w:rsid w:val="00816F19"/>
    <w:rsid w:val="0082259F"/>
    <w:rsid w:val="008267E1"/>
    <w:rsid w:val="008278FB"/>
    <w:rsid w:val="008325F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B0002"/>
    <w:rsid w:val="008D5E0B"/>
    <w:rsid w:val="008D6FBC"/>
    <w:rsid w:val="008E3D66"/>
    <w:rsid w:val="008E7BEC"/>
    <w:rsid w:val="008F1340"/>
    <w:rsid w:val="008F1477"/>
    <w:rsid w:val="008F2B8E"/>
    <w:rsid w:val="0090225A"/>
    <w:rsid w:val="009049AD"/>
    <w:rsid w:val="00907E2D"/>
    <w:rsid w:val="00912E09"/>
    <w:rsid w:val="009159B0"/>
    <w:rsid w:val="00915A9C"/>
    <w:rsid w:val="009161D6"/>
    <w:rsid w:val="00923402"/>
    <w:rsid w:val="0093436C"/>
    <w:rsid w:val="009361D0"/>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2EAC"/>
    <w:rsid w:val="009C40E6"/>
    <w:rsid w:val="009D33A0"/>
    <w:rsid w:val="009D7BC2"/>
    <w:rsid w:val="009E3A39"/>
    <w:rsid w:val="009E4BCB"/>
    <w:rsid w:val="009E68C1"/>
    <w:rsid w:val="009F5C6B"/>
    <w:rsid w:val="009F6977"/>
    <w:rsid w:val="009F6A1C"/>
    <w:rsid w:val="00A0368D"/>
    <w:rsid w:val="00A054D6"/>
    <w:rsid w:val="00A10728"/>
    <w:rsid w:val="00A2561E"/>
    <w:rsid w:val="00A30093"/>
    <w:rsid w:val="00A46D93"/>
    <w:rsid w:val="00A55268"/>
    <w:rsid w:val="00A57F79"/>
    <w:rsid w:val="00A62353"/>
    <w:rsid w:val="00A62983"/>
    <w:rsid w:val="00A62DD6"/>
    <w:rsid w:val="00A77DC2"/>
    <w:rsid w:val="00A853B3"/>
    <w:rsid w:val="00A867B7"/>
    <w:rsid w:val="00A953DB"/>
    <w:rsid w:val="00AB494E"/>
    <w:rsid w:val="00AC358A"/>
    <w:rsid w:val="00AD1DEF"/>
    <w:rsid w:val="00AD725D"/>
    <w:rsid w:val="00AD7B52"/>
    <w:rsid w:val="00AE0D46"/>
    <w:rsid w:val="00AE0FC0"/>
    <w:rsid w:val="00AE4B2F"/>
    <w:rsid w:val="00AE77D0"/>
    <w:rsid w:val="00AF09ED"/>
    <w:rsid w:val="00AF3FA8"/>
    <w:rsid w:val="00AF5007"/>
    <w:rsid w:val="00AF6E83"/>
    <w:rsid w:val="00AF756E"/>
    <w:rsid w:val="00AF7FE4"/>
    <w:rsid w:val="00B015D9"/>
    <w:rsid w:val="00B01AF8"/>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55AA"/>
    <w:rsid w:val="00B66BD4"/>
    <w:rsid w:val="00B73B67"/>
    <w:rsid w:val="00B7608D"/>
    <w:rsid w:val="00B76598"/>
    <w:rsid w:val="00B833F9"/>
    <w:rsid w:val="00B945EF"/>
    <w:rsid w:val="00BA337D"/>
    <w:rsid w:val="00BA4B90"/>
    <w:rsid w:val="00BA4C2B"/>
    <w:rsid w:val="00BA4FE0"/>
    <w:rsid w:val="00BA7E0B"/>
    <w:rsid w:val="00BA7EAE"/>
    <w:rsid w:val="00BB33A4"/>
    <w:rsid w:val="00BB50C1"/>
    <w:rsid w:val="00BC46CE"/>
    <w:rsid w:val="00BC4ABA"/>
    <w:rsid w:val="00BD1DFF"/>
    <w:rsid w:val="00BE07E2"/>
    <w:rsid w:val="00BE7EB1"/>
    <w:rsid w:val="00BF120E"/>
    <w:rsid w:val="00BF289C"/>
    <w:rsid w:val="00BF4BB9"/>
    <w:rsid w:val="00BF716F"/>
    <w:rsid w:val="00BF753A"/>
    <w:rsid w:val="00C06BAC"/>
    <w:rsid w:val="00C14A8D"/>
    <w:rsid w:val="00C243F8"/>
    <w:rsid w:val="00C25340"/>
    <w:rsid w:val="00C26F3C"/>
    <w:rsid w:val="00C32198"/>
    <w:rsid w:val="00C325E2"/>
    <w:rsid w:val="00C46D4D"/>
    <w:rsid w:val="00C50DD5"/>
    <w:rsid w:val="00C53138"/>
    <w:rsid w:val="00C540B8"/>
    <w:rsid w:val="00C5785A"/>
    <w:rsid w:val="00C6398C"/>
    <w:rsid w:val="00C64F53"/>
    <w:rsid w:val="00C7019D"/>
    <w:rsid w:val="00C72ACD"/>
    <w:rsid w:val="00C76434"/>
    <w:rsid w:val="00C80205"/>
    <w:rsid w:val="00C812CA"/>
    <w:rsid w:val="00C8603B"/>
    <w:rsid w:val="00C9602F"/>
    <w:rsid w:val="00CA3460"/>
    <w:rsid w:val="00CC1292"/>
    <w:rsid w:val="00CD1C73"/>
    <w:rsid w:val="00CD6350"/>
    <w:rsid w:val="00CE1120"/>
    <w:rsid w:val="00CE4834"/>
    <w:rsid w:val="00CE7E76"/>
    <w:rsid w:val="00CF4850"/>
    <w:rsid w:val="00CF6A08"/>
    <w:rsid w:val="00D006E3"/>
    <w:rsid w:val="00D00A2F"/>
    <w:rsid w:val="00D00D00"/>
    <w:rsid w:val="00D01E85"/>
    <w:rsid w:val="00D052E5"/>
    <w:rsid w:val="00D05F0F"/>
    <w:rsid w:val="00D06776"/>
    <w:rsid w:val="00D110D3"/>
    <w:rsid w:val="00D21ADE"/>
    <w:rsid w:val="00D310A4"/>
    <w:rsid w:val="00D31A33"/>
    <w:rsid w:val="00D370E8"/>
    <w:rsid w:val="00D54C1C"/>
    <w:rsid w:val="00D61394"/>
    <w:rsid w:val="00D65CB7"/>
    <w:rsid w:val="00D70D0D"/>
    <w:rsid w:val="00D749C0"/>
    <w:rsid w:val="00D76A15"/>
    <w:rsid w:val="00D83762"/>
    <w:rsid w:val="00D83EC3"/>
    <w:rsid w:val="00D85C54"/>
    <w:rsid w:val="00D910D7"/>
    <w:rsid w:val="00D963CD"/>
    <w:rsid w:val="00DA3CE7"/>
    <w:rsid w:val="00DA5618"/>
    <w:rsid w:val="00DA74F9"/>
    <w:rsid w:val="00DB0C3E"/>
    <w:rsid w:val="00DB261B"/>
    <w:rsid w:val="00DB655D"/>
    <w:rsid w:val="00DB6C11"/>
    <w:rsid w:val="00DC5771"/>
    <w:rsid w:val="00DE1639"/>
    <w:rsid w:val="00DE7088"/>
    <w:rsid w:val="00DE720A"/>
    <w:rsid w:val="00DF51BB"/>
    <w:rsid w:val="00E054BA"/>
    <w:rsid w:val="00E13821"/>
    <w:rsid w:val="00E1454C"/>
    <w:rsid w:val="00E1641F"/>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A3288"/>
    <w:rsid w:val="00EB0A45"/>
    <w:rsid w:val="00EB16BF"/>
    <w:rsid w:val="00EB5721"/>
    <w:rsid w:val="00ED09B0"/>
    <w:rsid w:val="00ED5508"/>
    <w:rsid w:val="00ED57DE"/>
    <w:rsid w:val="00ED6871"/>
    <w:rsid w:val="00EE14B3"/>
    <w:rsid w:val="00EE380D"/>
    <w:rsid w:val="00EE444D"/>
    <w:rsid w:val="00EE6932"/>
    <w:rsid w:val="00EF12B3"/>
    <w:rsid w:val="00EF1DFA"/>
    <w:rsid w:val="00F01522"/>
    <w:rsid w:val="00F0343C"/>
    <w:rsid w:val="00F1351F"/>
    <w:rsid w:val="00F16680"/>
    <w:rsid w:val="00F17680"/>
    <w:rsid w:val="00F20E4F"/>
    <w:rsid w:val="00F23144"/>
    <w:rsid w:val="00F26024"/>
    <w:rsid w:val="00F3429A"/>
    <w:rsid w:val="00F358F7"/>
    <w:rsid w:val="00F426E0"/>
    <w:rsid w:val="00F43774"/>
    <w:rsid w:val="00F470FB"/>
    <w:rsid w:val="00F54060"/>
    <w:rsid w:val="00F564B8"/>
    <w:rsid w:val="00F65A36"/>
    <w:rsid w:val="00F81CA1"/>
    <w:rsid w:val="00F8247C"/>
    <w:rsid w:val="00F82895"/>
    <w:rsid w:val="00F83276"/>
    <w:rsid w:val="00F84EF3"/>
    <w:rsid w:val="00F85C46"/>
    <w:rsid w:val="00F96B4C"/>
    <w:rsid w:val="00F9784B"/>
    <w:rsid w:val="00FB0199"/>
    <w:rsid w:val="00FB1D1B"/>
    <w:rsid w:val="00FB3F58"/>
    <w:rsid w:val="00FC5477"/>
    <w:rsid w:val="00FD073F"/>
    <w:rsid w:val="00FD1789"/>
    <w:rsid w:val="00FD23D3"/>
    <w:rsid w:val="00FE10A7"/>
    <w:rsid w:val="00FE2B3F"/>
    <w:rsid w:val="00FE7630"/>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EBCA6-7B0C-48D5-A6C3-566E55C79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6156</Words>
  <Characters>36939</Characters>
  <Application>Microsoft Office Word</Application>
  <DocSecurity>0</DocSecurity>
  <Lines>307</Lines>
  <Paragraphs>86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8</cp:revision>
  <cp:lastPrinted>2023-07-10T07:48:00Z</cp:lastPrinted>
  <dcterms:created xsi:type="dcterms:W3CDTF">2023-07-04T08:48:00Z</dcterms:created>
  <dcterms:modified xsi:type="dcterms:W3CDTF">2023-07-11T06:44:00Z</dcterms:modified>
</cp:coreProperties>
</file>