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892C" w14:textId="788C9910" w:rsidR="008E57F2" w:rsidRDefault="008E57F2" w:rsidP="00550386">
      <w:pPr>
        <w:pStyle w:val="Bezodstpw"/>
        <w:jc w:val="both"/>
      </w:pPr>
      <w:r>
        <w:t xml:space="preserve">Załącznik nr </w:t>
      </w:r>
      <w:r w:rsidR="00D66B31">
        <w:t>7 do SWZ</w:t>
      </w:r>
      <w:r>
        <w:t xml:space="preserve"> </w:t>
      </w:r>
    </w:p>
    <w:p w14:paraId="0FF007C6" w14:textId="77777777" w:rsidR="008E57F2" w:rsidRPr="008E57F2" w:rsidRDefault="008E57F2" w:rsidP="008E57F2">
      <w:pPr>
        <w:pStyle w:val="Bezodstpw"/>
        <w:jc w:val="center"/>
        <w:rPr>
          <w:b/>
        </w:rPr>
      </w:pPr>
      <w:r>
        <w:rPr>
          <w:b/>
        </w:rPr>
        <w:t>OPIS PRZEDMIOTU ZAMÓWIENIA</w:t>
      </w:r>
    </w:p>
    <w:p w14:paraId="0666DF8B" w14:textId="77777777" w:rsidR="008E57F2" w:rsidRDefault="008E57F2" w:rsidP="00550386">
      <w:pPr>
        <w:pStyle w:val="Bezodstpw"/>
        <w:jc w:val="both"/>
      </w:pPr>
    </w:p>
    <w:p w14:paraId="339A9C35" w14:textId="77777777" w:rsidR="007B0DCC" w:rsidRPr="007B0DCC" w:rsidRDefault="007B0DCC" w:rsidP="007B0DCC">
      <w:pPr>
        <w:pStyle w:val="Bezodstpw"/>
        <w:jc w:val="both"/>
      </w:pPr>
      <w:r>
        <w:t xml:space="preserve">Przedmiot zamówienia </w:t>
      </w:r>
      <w:r w:rsidR="00BA4520" w:rsidRPr="00BA4520">
        <w:t>polega na termomodernizacji budynku Urzędu Miasta w Piechowicach,</w:t>
      </w:r>
      <w:r w:rsidR="00BA4520">
        <w:t xml:space="preserve"> </w:t>
      </w:r>
      <w:r w:rsidR="00BA4520" w:rsidRPr="00BA4520">
        <w:t>planowany zakres prac obejmuje: docieplenie</w:t>
      </w:r>
      <w:r w:rsidR="00550386">
        <w:t xml:space="preserve"> ścian </w:t>
      </w:r>
      <w:r w:rsidR="00BA4520" w:rsidRPr="00BA4520">
        <w:t>zewnętrznych budynku,</w:t>
      </w:r>
      <w:r w:rsidR="00550386">
        <w:t xml:space="preserve"> tj. dwóch elewacji</w:t>
      </w:r>
      <w:r w:rsidR="00BA4520">
        <w:t xml:space="preserve"> </w:t>
      </w:r>
      <w:r w:rsidR="00550386">
        <w:t>bocznych</w:t>
      </w:r>
      <w:r>
        <w:t>, ze</w:t>
      </w:r>
      <w:r w:rsidRPr="007B0DCC">
        <w:t xml:space="preserve"> szpaletami okiennymi</w:t>
      </w:r>
      <w:r w:rsidR="00550386">
        <w:t xml:space="preserve"> </w:t>
      </w:r>
      <w:r w:rsidR="00BA4520" w:rsidRPr="00BA4520">
        <w:t>od zewnątrz styropianem grafitowym o współczynniku (ʎ=0,031[W/(m2</w:t>
      </w:r>
      <w:r w:rsidR="00BA4520">
        <w:t xml:space="preserve">K)]) </w:t>
      </w:r>
      <w:r w:rsidR="00BA4520" w:rsidRPr="00BA4520">
        <w:t xml:space="preserve">grubości 16cm w technologii lekkiej-mokrej </w:t>
      </w:r>
      <w:r w:rsidRPr="007B0DCC">
        <w:t>. Styropian należy mocować do podłoża za pomocą masy klejącej z dodatkiem łączników. Wykończenie ścian elewacji projektuje się jako warstwę tynku mineralnego na podkładzie z siatki szklanej. Elewacje w kolorze zgodnym z kolorystyką budynku widoczną w części graficznej opracowania</w:t>
      </w:r>
      <w:r>
        <w:t>.</w:t>
      </w:r>
    </w:p>
    <w:p w14:paraId="4D676662" w14:textId="77777777" w:rsidR="00BA4520" w:rsidRDefault="007B0DCC" w:rsidP="00550386">
      <w:pPr>
        <w:pStyle w:val="Bezodstpw"/>
        <w:jc w:val="both"/>
      </w:pPr>
      <w:r>
        <w:t xml:space="preserve">Przedmiotem zamówienia obejmuje również </w:t>
      </w:r>
      <w:r w:rsidR="00BA4520" w:rsidRPr="00BA4520">
        <w:t xml:space="preserve"> </w:t>
      </w:r>
      <w:r w:rsidR="00550386">
        <w:t xml:space="preserve">renowację </w:t>
      </w:r>
      <w:r w:rsidR="00BA4520" w:rsidRPr="00BA4520">
        <w:t>ele</w:t>
      </w:r>
      <w:r w:rsidR="00550386">
        <w:t xml:space="preserve">wacji frontowej. </w:t>
      </w:r>
      <w:r w:rsidR="00BA4520">
        <w:t xml:space="preserve"> </w:t>
      </w:r>
    </w:p>
    <w:p w14:paraId="12CFA23C" w14:textId="77777777" w:rsidR="007B0DCC" w:rsidRDefault="00550386" w:rsidP="003D3031">
      <w:pPr>
        <w:pStyle w:val="Bezodstpw"/>
        <w:jc w:val="both"/>
      </w:pPr>
      <w:r>
        <w:t>Przedmiot zamówienia obejmuje</w:t>
      </w:r>
      <w:r w:rsidR="00BA4520" w:rsidRPr="00BA4520">
        <w:t xml:space="preserve"> odnowienie gzymsów, profili podokiennych i detali</w:t>
      </w:r>
      <w:r w:rsidR="00B235C0">
        <w:t xml:space="preserve"> architektonicznych na elewacji </w:t>
      </w:r>
      <w:r w:rsidR="00BA4520" w:rsidRPr="00BA4520">
        <w:t>frontowej, na pozostałych elewacjach projekt prze</w:t>
      </w:r>
      <w:r w:rsidR="00BA4520">
        <w:t xml:space="preserve">widuje montaż gotowych gzymsów, </w:t>
      </w:r>
      <w:r w:rsidR="00BA4520" w:rsidRPr="00BA4520">
        <w:t>profili okiennych, które stworzą kontynuację e</w:t>
      </w:r>
      <w:r w:rsidR="00BA4520">
        <w:t xml:space="preserve">lementów dekoracyjnych elewacji </w:t>
      </w:r>
      <w:r>
        <w:t>frontowej</w:t>
      </w:r>
      <w:r w:rsidR="00BA4520">
        <w:t>.</w:t>
      </w:r>
      <w:r w:rsidR="00B235C0">
        <w:t xml:space="preserve"> </w:t>
      </w:r>
      <w:r w:rsidR="003D3031">
        <w:t>Ściany płaskie 3 elewacji należy wykonać  z wyprawy elewacyjnej cienkowarstwowej</w:t>
      </w:r>
      <w:r w:rsidR="003D3031" w:rsidRPr="003D3031">
        <w:t xml:space="preserve"> z ty</w:t>
      </w:r>
      <w:r w:rsidR="003D3031">
        <w:t xml:space="preserve">nku mineralnego </w:t>
      </w:r>
      <w:r w:rsidR="003D3031" w:rsidRPr="003D3031">
        <w:t xml:space="preserve"> gr. 3 mm</w:t>
      </w:r>
      <w:r w:rsidR="003D3031">
        <w:t>.</w:t>
      </w:r>
    </w:p>
    <w:p w14:paraId="428F891A" w14:textId="77777777" w:rsidR="00BA4520" w:rsidRPr="00BA4520" w:rsidRDefault="00BA4520" w:rsidP="00BA4520">
      <w:pPr>
        <w:pStyle w:val="Bezodstpw"/>
        <w:jc w:val="both"/>
      </w:pPr>
      <w:r w:rsidRPr="00BA4520">
        <w:t>DETALE ARCHITEKTONICZNE I ZDOBIENIA ELEWACJI -</w:t>
      </w:r>
      <w:r w:rsidR="00B23B14">
        <w:t xml:space="preserve"> projekt zakłada odnowienie </w:t>
      </w:r>
      <w:r w:rsidRPr="00BA4520">
        <w:t>gzymsów, profili podokiennych i detali architekto</w:t>
      </w:r>
      <w:r w:rsidR="00B23B14">
        <w:t xml:space="preserve">nicznych na elewacji frontowej. </w:t>
      </w:r>
      <w:r w:rsidRPr="00BA4520">
        <w:t>Wymianę istniejących obróbek blacharskich na gzyms</w:t>
      </w:r>
      <w:r w:rsidR="00B23B14">
        <w:t xml:space="preserve">ach elewacji frontowej z blachy </w:t>
      </w:r>
      <w:r w:rsidRPr="00BA4520">
        <w:t>powlekanej w kolorze grafitowy mat - RAL 7024. Na elewacjach bocz</w:t>
      </w:r>
      <w:r w:rsidR="00B23B14">
        <w:t xml:space="preserve">nych projekt </w:t>
      </w:r>
      <w:r w:rsidRPr="00BA4520">
        <w:t>przewiduje montaż gotowych gzymsów, profili podokiennych, opasek okiennych które</w:t>
      </w:r>
      <w:r w:rsidR="00B23B14">
        <w:t xml:space="preserve"> </w:t>
      </w:r>
      <w:r w:rsidRPr="00BA4520">
        <w:t>stworzą kontynuację detali elewacji frontowej i opasek wokół okien. Elementy detali</w:t>
      </w:r>
    </w:p>
    <w:p w14:paraId="178B71DB" w14:textId="77777777" w:rsidR="00BA4520" w:rsidRDefault="00BA4520" w:rsidP="00BA4520">
      <w:pPr>
        <w:pStyle w:val="Bezodstpw"/>
        <w:jc w:val="both"/>
      </w:pPr>
      <w:r w:rsidRPr="00BA4520">
        <w:t>wykonane ze styropianu pokrytego wyprawą klejową, zbrojoną siatką z włókna szk</w:t>
      </w:r>
      <w:r w:rsidR="00B23B14">
        <w:t xml:space="preserve">lanego. </w:t>
      </w:r>
      <w:r w:rsidRPr="00BA4520">
        <w:t>Kształt i wielkość profilu gzymsu i cokołu przedstaw</w:t>
      </w:r>
      <w:r w:rsidR="00B23B14">
        <w:t xml:space="preserve">iony został w części graficznej </w:t>
      </w:r>
      <w:r w:rsidRPr="00BA4520">
        <w:t xml:space="preserve">projektu. Boniowanie między okienne należy </w:t>
      </w:r>
      <w:r w:rsidR="00B23B14">
        <w:t xml:space="preserve">wykonać z zastosowaniem profili </w:t>
      </w:r>
      <w:r w:rsidRPr="00BA4520">
        <w:t>systemowych.</w:t>
      </w:r>
    </w:p>
    <w:p w14:paraId="5B9B9601" w14:textId="77777777" w:rsidR="007B0DCC" w:rsidRDefault="007B0DCC" w:rsidP="00BA4520">
      <w:pPr>
        <w:pStyle w:val="Bezodstpw"/>
        <w:jc w:val="both"/>
      </w:pPr>
      <w:r>
        <w:t>ODWODNIENIEW zakresie robót do wykonania w ramach przed</w:t>
      </w:r>
      <w:r w:rsidR="007007DA">
        <w:t>miotu zamówienia należy zdemontować i ponownie zamontować</w:t>
      </w:r>
      <w:r>
        <w:t xml:space="preserve"> rury spustowe odprowadzające wody opadowe z rynien dachowych.</w:t>
      </w:r>
    </w:p>
    <w:p w14:paraId="7AD68E15" w14:textId="77777777" w:rsidR="007B0DCC" w:rsidRPr="007007DA" w:rsidRDefault="007B0DCC" w:rsidP="00BA4520">
      <w:pPr>
        <w:pStyle w:val="Bezodstpw"/>
        <w:jc w:val="both"/>
      </w:pPr>
      <w:r w:rsidRPr="007007DA">
        <w:t>W ramach przedmiotu zamówienia należy również wykonać przedłużenie na elewacjach bocznych okapów</w:t>
      </w:r>
      <w:r w:rsidR="009F140B" w:rsidRPr="007007DA">
        <w:t xml:space="preserve"> z blachy</w:t>
      </w:r>
      <w:r w:rsidRPr="007007DA">
        <w:t xml:space="preserve">, w związku z pogrubieniem elewacji o </w:t>
      </w:r>
      <w:r w:rsidR="009F140B" w:rsidRPr="007007DA">
        <w:t>grubość ocieplenia.</w:t>
      </w:r>
    </w:p>
    <w:p w14:paraId="1415C726" w14:textId="77777777" w:rsidR="00BA4520" w:rsidRDefault="00BA4520" w:rsidP="00BA4520">
      <w:pPr>
        <w:pStyle w:val="Bezodstpw"/>
        <w:jc w:val="both"/>
      </w:pPr>
    </w:p>
    <w:p w14:paraId="2285B8AD" w14:textId="77777777" w:rsidR="00BA4520" w:rsidRPr="00BA4520" w:rsidRDefault="00BA4520" w:rsidP="00BA4520">
      <w:pPr>
        <w:pStyle w:val="Bezodstpw"/>
        <w:jc w:val="both"/>
      </w:pPr>
      <w:r w:rsidRPr="00BA4520">
        <w:t>ELEWACJE - przed przystąpieniem do ocieplania ścian zewnętrznych należy:</w:t>
      </w:r>
    </w:p>
    <w:p w14:paraId="7F0A7D57" w14:textId="77777777" w:rsidR="00BA4520" w:rsidRPr="00BA4520" w:rsidRDefault="00BA4520" w:rsidP="00BA4520">
      <w:pPr>
        <w:pStyle w:val="Bezodstpw"/>
        <w:jc w:val="both"/>
      </w:pPr>
      <w:r w:rsidRPr="00BA4520">
        <w:t>- usunąć elementy, które służyły</w:t>
      </w:r>
      <w:r w:rsidR="007B0DCC">
        <w:t xml:space="preserve"> do mocowania masztu antenowego</w:t>
      </w:r>
      <w:r w:rsidR="00B23B14">
        <w:t xml:space="preserve">  </w:t>
      </w:r>
      <w:r w:rsidRPr="00BA4520">
        <w:t>oraz wszystkie elementy instalacji nieczynnych,</w:t>
      </w:r>
    </w:p>
    <w:p w14:paraId="50777129" w14:textId="77777777" w:rsidR="00BA4520" w:rsidRPr="00BA4520" w:rsidRDefault="00BA4520" w:rsidP="00BA4520">
      <w:pPr>
        <w:pStyle w:val="Bezodstpw"/>
        <w:jc w:val="both"/>
      </w:pPr>
      <w:r w:rsidRPr="00BA4520">
        <w:t>- na wszystkich ścianach od strony zewnętrznej skuć wyprawy tynk</w:t>
      </w:r>
      <w:r w:rsidR="00B23B14">
        <w:t xml:space="preserve">arskie do warstwy </w:t>
      </w:r>
      <w:r w:rsidRPr="00BA4520">
        <w:t>nośnej i dwukrotnie ją zagruntować preparat</w:t>
      </w:r>
      <w:r w:rsidR="00B23B14">
        <w:t xml:space="preserve">em głęboko penetrującym. Ściana </w:t>
      </w:r>
      <w:r w:rsidRPr="00BA4520">
        <w:t>frontowa posiada wiele zdobień w postaci gzym</w:t>
      </w:r>
      <w:r w:rsidR="00B23B14">
        <w:t xml:space="preserve">sów, opasek okiennych i profili </w:t>
      </w:r>
      <w:r w:rsidRPr="00BA4520">
        <w:t>liniowych. Należy zwrócić szczególną uwagę podcz</w:t>
      </w:r>
      <w:r w:rsidR="00B23B14">
        <w:t xml:space="preserve">as usuwania wypraw tynkarskich, </w:t>
      </w:r>
      <w:r w:rsidRPr="00BA4520">
        <w:t>aby nie uszkodzić zdobień. W przypadku ich usz</w:t>
      </w:r>
      <w:r w:rsidR="00B23B14">
        <w:t xml:space="preserve">kodzenia bądź widocznych braków </w:t>
      </w:r>
      <w:r w:rsidRPr="00BA4520">
        <w:t>elementów dekoracyjnych należy odtworzyć elementy zdobień.</w:t>
      </w:r>
    </w:p>
    <w:p w14:paraId="113D03CB" w14:textId="77777777" w:rsidR="00BA4520" w:rsidRPr="00BA4520" w:rsidRDefault="00BA4520" w:rsidP="00BA4520">
      <w:pPr>
        <w:pStyle w:val="Bezodstpw"/>
        <w:jc w:val="both"/>
      </w:pPr>
      <w:r w:rsidRPr="00BA4520">
        <w:t>- usunąć istniejącą niekompletną instalacji odgromową.</w:t>
      </w:r>
    </w:p>
    <w:p w14:paraId="6CC74AAD" w14:textId="77777777" w:rsidR="00BA4520" w:rsidRDefault="00BA4520" w:rsidP="00DE004D">
      <w:pPr>
        <w:pStyle w:val="Bezodstpw"/>
        <w:jc w:val="both"/>
      </w:pPr>
      <w:r w:rsidRPr="00BA4520">
        <w:t xml:space="preserve">- ułożyć nową projektowaną instalację odgromową w rurach izolacyjnych </w:t>
      </w:r>
      <w:r w:rsidR="00B23B14">
        <w:t xml:space="preserve">i zamocować </w:t>
      </w:r>
      <w:r w:rsidRPr="00BA4520">
        <w:t>szafki kontrolne zacisku probierczego o wymiarach</w:t>
      </w:r>
      <w:r w:rsidR="00B23B14">
        <w:t xml:space="preserve"> 155x110x70mm na wysokości 0,9m </w:t>
      </w:r>
      <w:r w:rsidRPr="00BA4520">
        <w:t>nad poziomem terenu (szczegóły instalacji odgromowej w opracowaniu branżowym</w:t>
      </w:r>
      <w:r w:rsidR="00086861">
        <w:t xml:space="preserve"> </w:t>
      </w:r>
      <w:r w:rsidR="00DE004D">
        <w:t>instalacji elektrycznych)</w:t>
      </w:r>
      <w:r w:rsidRPr="00BA4520">
        <w:t xml:space="preserve">. </w:t>
      </w:r>
      <w:r w:rsidR="00086861">
        <w:t>Przedmiot zamówienia obejmuje również obłożenie części górnych elewacji frontowej i jednej elewacji bocznej deskami.</w:t>
      </w:r>
    </w:p>
    <w:p w14:paraId="3488B713" w14:textId="77777777" w:rsidR="00BA4520" w:rsidRDefault="00BA4520" w:rsidP="00BA4520">
      <w:pPr>
        <w:pStyle w:val="Bezodstpw"/>
        <w:jc w:val="both"/>
      </w:pPr>
    </w:p>
    <w:p w14:paraId="7BE420DA" w14:textId="77777777" w:rsidR="00BA4520" w:rsidRPr="00BA4520" w:rsidRDefault="00BA4520" w:rsidP="00BA4520">
      <w:pPr>
        <w:pStyle w:val="Bezodstpw"/>
        <w:jc w:val="both"/>
      </w:pPr>
      <w:r w:rsidRPr="00BA4520">
        <w:t>OPIS TECHNICZNY INSTALACJI ODGROMOWEJ I OCHRONY PRZECIPRZEPIĘCIOWEJ.</w:t>
      </w:r>
    </w:p>
    <w:p w14:paraId="79CD39F0" w14:textId="77777777" w:rsidR="00BA4520" w:rsidRPr="00BA4520" w:rsidRDefault="00BA4520" w:rsidP="00BA4520">
      <w:pPr>
        <w:pStyle w:val="Bezodstpw"/>
        <w:jc w:val="both"/>
      </w:pPr>
      <w:r w:rsidRPr="00BA4520">
        <w:t>Budynek usługowy zakwalifikowano do IV klasy insta</w:t>
      </w:r>
      <w:r w:rsidR="00B23B14">
        <w:t xml:space="preserve">lacji odgromowej. Zwody poziome </w:t>
      </w:r>
      <w:r w:rsidRPr="00BA4520">
        <w:t xml:space="preserve">główne wykonać drutem stalowym ocynkowanym DFe/Zn F </w:t>
      </w:r>
      <w:r w:rsidR="00B23B14">
        <w:t xml:space="preserve">8 umocowanym na </w:t>
      </w:r>
      <w:r w:rsidRPr="00BA4520">
        <w:t>wspornikach do pokrycia dachu. Odstępy między wspornik</w:t>
      </w:r>
      <w:r w:rsidR="00B23B14">
        <w:t xml:space="preserve">ami nie powinny przekraczać 1,5 </w:t>
      </w:r>
      <w:r w:rsidRPr="00BA4520">
        <w:t>m. Zachować normatywne promienie zagięcia drutu na</w:t>
      </w:r>
      <w:r w:rsidR="00B23B14">
        <w:t xml:space="preserve"> załomach konstrukcji dachowej. </w:t>
      </w:r>
      <w:r w:rsidRPr="00BA4520">
        <w:t>Przewody odprowadzające wykonać drutem stalowym ocynkowanym DFe/Zn F</w:t>
      </w:r>
      <w:r w:rsidR="00B23B14">
        <w:t xml:space="preserve">8 pod </w:t>
      </w:r>
      <w:r w:rsidRPr="00BA4520">
        <w:t xml:space="preserve">ociepleniem w rurach izolacyjnych grubościennych </w:t>
      </w:r>
      <w:r w:rsidRPr="00BA4520">
        <w:lastRenderedPageBreak/>
        <w:t>p</w:t>
      </w:r>
      <w:r w:rsidR="00B23B14">
        <w:t xml:space="preserve">/t. Przewody zwodów powinny być </w:t>
      </w:r>
      <w:r w:rsidRPr="00BA4520">
        <w:t>układane na krawędziach dachu, na częściach wystającyc</w:t>
      </w:r>
      <w:r w:rsidR="00B23B14">
        <w:t xml:space="preserve">h dachu oraz na kalenicy jeżeli </w:t>
      </w:r>
      <w:r w:rsidRPr="00BA4520">
        <w:t>nachylenie dachu przekracza 10%. Przy połączeniu z uziomem każdy przewód</w:t>
      </w:r>
    </w:p>
    <w:p w14:paraId="51349802" w14:textId="77777777" w:rsidR="00BA4520" w:rsidRPr="00BA4520" w:rsidRDefault="00BA4520" w:rsidP="00BA4520">
      <w:pPr>
        <w:pStyle w:val="Bezodstpw"/>
        <w:jc w:val="both"/>
      </w:pPr>
      <w:r w:rsidRPr="00BA4520">
        <w:t>odprowadzający z wyjątkiem przewodów odprowadzaj</w:t>
      </w:r>
      <w:r w:rsidR="00B23B14">
        <w:t xml:space="preserve">ących naturalnych zespolonych z </w:t>
      </w:r>
      <w:r w:rsidRPr="00BA4520">
        <w:t>uziomami fundamentowymi ,powinien być wyposażo</w:t>
      </w:r>
      <w:r w:rsidR="00B23B14">
        <w:t xml:space="preserve">ny w zacisk probierczy. Zaciski </w:t>
      </w:r>
      <w:r w:rsidRPr="00BA4520">
        <w:t>probiercze umieszczać na wysokości 0,9 m nad powierzchn</w:t>
      </w:r>
      <w:r w:rsidR="00B23B14">
        <w:t xml:space="preserve">ią ziemi w szafkach kontrolnych </w:t>
      </w:r>
      <w:r w:rsidRPr="00BA4520">
        <w:t>wnękowych o wymiarach 155 x 110 x 70 mm wykonać</w:t>
      </w:r>
      <w:r w:rsidR="00B23B14">
        <w:t xml:space="preserve"> jako rozłączne ,aby można było </w:t>
      </w:r>
      <w:r w:rsidRPr="00BA4520">
        <w:t>przewód uziemiający odłączyć od przewodu odprowad</w:t>
      </w:r>
      <w:r w:rsidR="00B23B14">
        <w:t xml:space="preserve">zającego dla wykonania pomiarów </w:t>
      </w:r>
      <w:r w:rsidRPr="00BA4520">
        <w:t>rezystancji uziemienia. Wszystkie metalowe części budynk</w:t>
      </w:r>
      <w:r w:rsidR="00B23B14">
        <w:t xml:space="preserve">u znajdujące się na powierzchni </w:t>
      </w:r>
      <w:r w:rsidRPr="00BA4520">
        <w:t>dachu powinny być podłączone z najbliższym zwodem</w:t>
      </w:r>
      <w:r w:rsidR="00B23B14">
        <w:t xml:space="preserve"> lub przewodem odprowadzającym. </w:t>
      </w:r>
      <w:r w:rsidRPr="00BA4520">
        <w:t>Przewody uziemiające połączyć przez spawanie z uzio</w:t>
      </w:r>
      <w:r w:rsidR="00B23B14">
        <w:t xml:space="preserve">mem fundamentowym budynku lub w </w:t>
      </w:r>
      <w:r w:rsidRPr="00BA4520">
        <w:t>przypadku braku uziomu fundamentowego w u</w:t>
      </w:r>
      <w:r w:rsidR="00B23B14">
        <w:t xml:space="preserve">ziomem otokowym lub głębinowym. </w:t>
      </w:r>
      <w:r w:rsidRPr="00BA4520">
        <w:t xml:space="preserve">Instalację odgromową wykonać jako naprężaną. Wszystkie </w:t>
      </w:r>
      <w:r w:rsidR="00B23B14">
        <w:t xml:space="preserve">urządzenia dachowe z materiałów </w:t>
      </w:r>
      <w:r w:rsidRPr="00BA4520">
        <w:t>izolacyjnych lub przewodzących, które zawierają wyposażenie elektryczne i/lub służące</w:t>
      </w:r>
    </w:p>
    <w:p w14:paraId="69B86D40" w14:textId="77777777" w:rsidR="00BA4520" w:rsidRPr="00BA4520" w:rsidRDefault="00BA4520" w:rsidP="00BA4520">
      <w:pPr>
        <w:pStyle w:val="Bezodstpw"/>
        <w:jc w:val="both"/>
      </w:pPr>
      <w:r w:rsidRPr="00BA4520">
        <w:t>przetwarzaniu informacji powinny znajdować się w przestrzeni ochronnej układu zwodów.</w:t>
      </w:r>
    </w:p>
    <w:p w14:paraId="634418FF" w14:textId="77777777" w:rsidR="00984A8E" w:rsidRDefault="00BA4520" w:rsidP="00BA4520">
      <w:pPr>
        <w:pStyle w:val="Bezodstpw"/>
        <w:jc w:val="both"/>
      </w:pPr>
      <w:r w:rsidRPr="00BA4520">
        <w:t>Po wykonaniu instalacji odgromowej wykonać pomi</w:t>
      </w:r>
      <w:r w:rsidR="00B23B14">
        <w:t xml:space="preserve">ary rezystancji uziomów, wyniki </w:t>
      </w:r>
      <w:r w:rsidRPr="00BA4520">
        <w:t xml:space="preserve">zaprotokołować. Instalację odgromową wykonać zgodnie </w:t>
      </w:r>
      <w:r w:rsidR="00B23B14">
        <w:t xml:space="preserve">z rysunkiem oraz obowiązującymi </w:t>
      </w:r>
      <w:r w:rsidRPr="00BA4520">
        <w:t>normami. Rezystancja uziemienia R&lt; 10 W</w:t>
      </w:r>
      <w:r w:rsidR="00B23B14">
        <w:t xml:space="preserve">. </w:t>
      </w:r>
      <w:r w:rsidRPr="00BA4520">
        <w:t>Jako środek ochrony przed przepięciami atmosferycznym</w:t>
      </w:r>
      <w:r w:rsidR="00B23B14">
        <w:t xml:space="preserve">i i łączeniowymi zaprojektowano </w:t>
      </w:r>
      <w:r w:rsidRPr="00BA4520">
        <w:t>dwustopniowy system ochrony realizowany przez uniwersalne ochronniki typu klasy drugiej</w:t>
      </w:r>
      <w:r w:rsidR="00B23B14">
        <w:t>.</w:t>
      </w:r>
    </w:p>
    <w:p w14:paraId="467FEC4B" w14:textId="77777777" w:rsidR="00984A8E" w:rsidRDefault="00DE004D" w:rsidP="00BA4520">
      <w:pPr>
        <w:pStyle w:val="Bezodstpw"/>
        <w:jc w:val="both"/>
      </w:pPr>
      <w:r>
        <w:t>ROZBIÓRKA KOMINA</w:t>
      </w:r>
    </w:p>
    <w:p w14:paraId="3498C42D" w14:textId="77777777" w:rsidR="00DE004D" w:rsidRDefault="00DE004D" w:rsidP="00BA4520">
      <w:pPr>
        <w:pStyle w:val="Bezodstpw"/>
        <w:jc w:val="both"/>
      </w:pPr>
      <w:r>
        <w:t>Przedmiot zamówienia obejmuje również rozbiórkę komina ceglanego przybudowanego do elewacji tylnej budynku.</w:t>
      </w:r>
    </w:p>
    <w:p w14:paraId="63AABE66" w14:textId="77777777" w:rsidR="00DE004D" w:rsidRDefault="002A0022" w:rsidP="00BA4520">
      <w:pPr>
        <w:pStyle w:val="Bezodstpw"/>
        <w:jc w:val="both"/>
      </w:pPr>
      <w:r>
        <w:t xml:space="preserve">PODSTAWOWE </w:t>
      </w:r>
      <w:r w:rsidR="00DE004D">
        <w:t>DANE TECHNICZNE:</w:t>
      </w:r>
    </w:p>
    <w:p w14:paraId="285736E8" w14:textId="77777777" w:rsidR="00DE004D" w:rsidRDefault="00DE004D" w:rsidP="00DE004D">
      <w:pPr>
        <w:pStyle w:val="Bezodstpw"/>
        <w:numPr>
          <w:ilvl w:val="0"/>
          <w:numId w:val="1"/>
        </w:numPr>
        <w:jc w:val="both"/>
      </w:pPr>
      <w:r>
        <w:t>Powierzchnia dwóch ścian bocznych przewidzianych do oc</w:t>
      </w:r>
      <w:r w:rsidR="003869D7">
        <w:t>i</w:t>
      </w:r>
      <w:r>
        <w:t>eplenia – 304,29 m</w:t>
      </w:r>
      <w:r>
        <w:rPr>
          <w:vertAlign w:val="superscript"/>
        </w:rPr>
        <w:t>2</w:t>
      </w:r>
      <w:r>
        <w:t>;</w:t>
      </w:r>
    </w:p>
    <w:p w14:paraId="34E232AE" w14:textId="77777777" w:rsidR="00DE004D" w:rsidRDefault="00DE004D" w:rsidP="00DE004D">
      <w:pPr>
        <w:pStyle w:val="Bezodstpw"/>
        <w:numPr>
          <w:ilvl w:val="0"/>
          <w:numId w:val="1"/>
        </w:numPr>
        <w:jc w:val="both"/>
      </w:pPr>
      <w:r>
        <w:t xml:space="preserve">Powierzchnia ściany frontowej przewidzianej do renowacji </w:t>
      </w:r>
      <w:r w:rsidR="00086861">
        <w:t>– 123,69 m</w:t>
      </w:r>
      <w:r w:rsidR="00086861">
        <w:rPr>
          <w:vertAlign w:val="superscript"/>
        </w:rPr>
        <w:t xml:space="preserve">2 </w:t>
      </w:r>
      <w:r w:rsidR="00086861">
        <w:t>;</w:t>
      </w:r>
    </w:p>
    <w:p w14:paraId="64BF133A" w14:textId="77777777" w:rsidR="00086861" w:rsidRDefault="00086861" w:rsidP="00DE004D">
      <w:pPr>
        <w:pStyle w:val="Bezodstpw"/>
        <w:numPr>
          <w:ilvl w:val="0"/>
          <w:numId w:val="1"/>
        </w:numPr>
        <w:jc w:val="both"/>
      </w:pPr>
      <w:r>
        <w:t>Powierzchnia elewacji do deskowania</w:t>
      </w:r>
      <w:r w:rsidR="002A0022">
        <w:t xml:space="preserve"> – 38,86 m</w:t>
      </w:r>
      <w:r w:rsidR="002A0022">
        <w:rPr>
          <w:vertAlign w:val="superscript"/>
        </w:rPr>
        <w:t>2</w:t>
      </w:r>
      <w:r w:rsidR="002A0022">
        <w:t>;</w:t>
      </w:r>
    </w:p>
    <w:p w14:paraId="115185FE" w14:textId="77777777" w:rsidR="002A0022" w:rsidRDefault="002A0022" w:rsidP="00DE004D">
      <w:pPr>
        <w:pStyle w:val="Bezodstpw"/>
        <w:numPr>
          <w:ilvl w:val="0"/>
          <w:numId w:val="1"/>
        </w:numPr>
        <w:jc w:val="both"/>
      </w:pPr>
      <w:r>
        <w:t>Powierzchnia obróbek blacharskich – 77,75 m</w:t>
      </w:r>
      <w:r>
        <w:rPr>
          <w:vertAlign w:val="superscript"/>
        </w:rPr>
        <w:t>2</w:t>
      </w:r>
      <w:r>
        <w:t>;</w:t>
      </w:r>
    </w:p>
    <w:p w14:paraId="7F8E26A7" w14:textId="77777777" w:rsidR="002A0022" w:rsidRDefault="00E66506" w:rsidP="00DE004D">
      <w:pPr>
        <w:pStyle w:val="Bezodstpw"/>
        <w:numPr>
          <w:ilvl w:val="0"/>
          <w:numId w:val="1"/>
        </w:numPr>
        <w:jc w:val="both"/>
      </w:pPr>
      <w:r>
        <w:t xml:space="preserve">Demontaż i ponowny montaż </w:t>
      </w:r>
      <w:r w:rsidR="009F140B">
        <w:t xml:space="preserve"> rur</w:t>
      </w:r>
      <w:r w:rsidR="002A0022">
        <w:t xml:space="preserve"> spustowych śr. 10 cm – dł. 58,30 m;</w:t>
      </w:r>
    </w:p>
    <w:p w14:paraId="0B6DDC84" w14:textId="77777777" w:rsidR="002A0022" w:rsidRDefault="002A0022" w:rsidP="00DE004D">
      <w:pPr>
        <w:pStyle w:val="Bezodstpw"/>
        <w:numPr>
          <w:ilvl w:val="0"/>
          <w:numId w:val="1"/>
        </w:numPr>
        <w:jc w:val="both"/>
      </w:pPr>
      <w:r>
        <w:t>Wymiana przewodów in</w:t>
      </w:r>
      <w:r w:rsidR="00F761CB">
        <w:t>stalacji odgromowej w ciągu pozi</w:t>
      </w:r>
      <w:r>
        <w:t>omym – 66,30 m;</w:t>
      </w:r>
    </w:p>
    <w:p w14:paraId="10B17392" w14:textId="77777777" w:rsidR="002A0022" w:rsidRDefault="002A0022" w:rsidP="00DE004D">
      <w:pPr>
        <w:pStyle w:val="Bezodstpw"/>
        <w:numPr>
          <w:ilvl w:val="0"/>
          <w:numId w:val="1"/>
        </w:numPr>
        <w:jc w:val="both"/>
      </w:pPr>
      <w:r>
        <w:t>Wymiana przewodów instalacji odgromowej w ciągu pionowym – 48,0 m;</w:t>
      </w:r>
    </w:p>
    <w:p w14:paraId="02AB63B0" w14:textId="77777777" w:rsidR="002A0022" w:rsidRDefault="002A0022" w:rsidP="00DE004D">
      <w:pPr>
        <w:pStyle w:val="Bezodstpw"/>
        <w:numPr>
          <w:ilvl w:val="0"/>
          <w:numId w:val="1"/>
        </w:numPr>
        <w:jc w:val="both"/>
      </w:pPr>
      <w:r>
        <w:t xml:space="preserve">Rozebranie komina </w:t>
      </w:r>
      <w:r w:rsidR="00F761CB">
        <w:t>–</w:t>
      </w:r>
      <w:r>
        <w:t xml:space="preserve"> </w:t>
      </w:r>
      <w:r w:rsidR="00F761CB">
        <w:t>15,0 m</w:t>
      </w:r>
      <w:r w:rsidR="00F761CB">
        <w:rPr>
          <w:vertAlign w:val="superscript"/>
        </w:rPr>
        <w:t>3</w:t>
      </w:r>
      <w:r w:rsidR="00F761CB">
        <w:t>.</w:t>
      </w:r>
    </w:p>
    <w:p w14:paraId="041BFA88" w14:textId="77777777" w:rsidR="00F761CB" w:rsidRDefault="00F761CB" w:rsidP="00F761CB">
      <w:pPr>
        <w:pStyle w:val="Bezodstpw"/>
        <w:jc w:val="both"/>
      </w:pPr>
      <w:r w:rsidRPr="003869D7">
        <w:rPr>
          <w:b/>
        </w:rPr>
        <w:t>Uwaga:</w:t>
      </w:r>
      <w:r>
        <w:t xml:space="preserve"> załączona do postępowania dokumentacja techniczna zawiera większy zakres robót, który nie jest przedmiotem zamówienia.</w:t>
      </w:r>
      <w:r w:rsidR="00331C46">
        <w:t xml:space="preserve"> </w:t>
      </w:r>
      <w:r w:rsidR="00331C46" w:rsidRPr="00331C46">
        <w:rPr>
          <w:b/>
        </w:rPr>
        <w:t>Nie jest objęte przedmiotem zamówienia</w:t>
      </w:r>
      <w:r w:rsidR="00331C46">
        <w:t xml:space="preserve"> a uwzględnione w dokumentacji technicznej m.in.: ocieplenie od środka ściany frontowej budynku, wymiana stolarki okiennej i drzwiowej, wykonanie izolacji przeciwwilgociowej ścian zewnętrznych, wykonanie ścianek dociskowych fundamentów i ich ocielenie, wymiana pokrycia dachu, wymiana instalacji c.o., wykonanie cokołu z piaskowca.</w:t>
      </w:r>
      <w:r>
        <w:t xml:space="preserve"> Do wyceny oferty należy przyjąć z</w:t>
      </w:r>
      <w:r w:rsidR="009F140B">
        <w:t>akres robót opisany w dokumentacji projektowej (z pominięciem robót nie będących przedmiotem zamówienia),</w:t>
      </w:r>
      <w:r>
        <w:t xml:space="preserve"> Opisie przedmiotu zamówienia i Przedmiarze Robót, który jest dokumentem jedynie pomocniczym do wyceny oferty. </w:t>
      </w:r>
    </w:p>
    <w:p w14:paraId="4066F199" w14:textId="77777777" w:rsidR="00F761CB" w:rsidRDefault="00F761CB" w:rsidP="00F761CB">
      <w:pPr>
        <w:pStyle w:val="Bezodstpw"/>
        <w:jc w:val="both"/>
      </w:pPr>
      <w:r>
        <w:t xml:space="preserve">W Opisie przedmiotu zamówienia określono główne elementy robót, bez uwzględnienia robót towarzyszących, takich jak m.in. ustawienie rusztowań, sporządzenie i uzgodnienie projektu czasowej organizacji ruchu na czas budowy (ul. Kryształowa – droga powiatowa) . Do wyceny oferty należy </w:t>
      </w:r>
      <w:r w:rsidR="003869D7">
        <w:t>uwzględnić kos</w:t>
      </w:r>
      <w:r>
        <w:t>zt</w:t>
      </w:r>
      <w:r w:rsidR="003869D7">
        <w:t xml:space="preserve"> opłaty za zajęcie pasa drogowego na czas wykonywania robót. </w:t>
      </w:r>
    </w:p>
    <w:p w14:paraId="484F6246" w14:textId="77777777" w:rsidR="000568A9" w:rsidRDefault="000568A9" w:rsidP="00F761CB">
      <w:pPr>
        <w:pStyle w:val="Bezodstpw"/>
        <w:jc w:val="both"/>
      </w:pPr>
    </w:p>
    <w:p w14:paraId="2879F0F9" w14:textId="77777777" w:rsidR="000568A9" w:rsidRPr="000568A9" w:rsidRDefault="000568A9" w:rsidP="000568A9">
      <w:pPr>
        <w:pStyle w:val="Bezodstpw"/>
        <w:jc w:val="both"/>
      </w:pPr>
      <w:r w:rsidRPr="000568A9">
        <w:t>45210000-2 Roboty budowlane w zakresie budynków</w:t>
      </w:r>
    </w:p>
    <w:p w14:paraId="691E3641" w14:textId="77777777" w:rsidR="000568A9" w:rsidRPr="000568A9" w:rsidRDefault="000568A9" w:rsidP="000568A9">
      <w:pPr>
        <w:pStyle w:val="Bezodstpw"/>
        <w:jc w:val="both"/>
      </w:pPr>
      <w:r w:rsidRPr="000568A9">
        <w:t>45400000-1 Roboty wykończeniowe w zakresie obiektów budowlanych</w:t>
      </w:r>
    </w:p>
    <w:p w14:paraId="4714457D" w14:textId="77777777" w:rsidR="000568A9" w:rsidRPr="000568A9" w:rsidRDefault="000568A9" w:rsidP="000568A9">
      <w:pPr>
        <w:pStyle w:val="Bezodstpw"/>
        <w:jc w:val="both"/>
      </w:pPr>
      <w:r w:rsidRPr="000568A9">
        <w:t>45443000-4 Roboty elewacyjne</w:t>
      </w:r>
    </w:p>
    <w:p w14:paraId="6FBA9922" w14:textId="77777777" w:rsidR="000568A9" w:rsidRPr="000568A9" w:rsidRDefault="000568A9" w:rsidP="000568A9">
      <w:pPr>
        <w:pStyle w:val="Bezodstpw"/>
        <w:jc w:val="both"/>
      </w:pPr>
      <w:r w:rsidRPr="000568A9">
        <w:t>45454100-5 Odnawianie</w:t>
      </w:r>
    </w:p>
    <w:p w14:paraId="6491AD8D" w14:textId="77777777" w:rsidR="000568A9" w:rsidRDefault="000568A9" w:rsidP="000568A9">
      <w:pPr>
        <w:pStyle w:val="Bezodstpw"/>
        <w:jc w:val="both"/>
      </w:pPr>
      <w:r w:rsidRPr="000568A9">
        <w:t>45453100-8 Roboty renowacyjne</w:t>
      </w:r>
    </w:p>
    <w:p w14:paraId="43BBF255" w14:textId="77777777" w:rsidR="002A2E20" w:rsidRDefault="002A2E20" w:rsidP="000568A9">
      <w:pPr>
        <w:pStyle w:val="Bezodstpw"/>
        <w:jc w:val="both"/>
      </w:pPr>
      <w:r>
        <w:t>45312311-0 montaż instalacji piorunochronnej</w:t>
      </w:r>
    </w:p>
    <w:p w14:paraId="1C4C873D" w14:textId="77777777" w:rsidR="002A2E20" w:rsidRDefault="002A2E20" w:rsidP="000568A9">
      <w:pPr>
        <w:pStyle w:val="Bezodstpw"/>
        <w:jc w:val="both"/>
      </w:pPr>
      <w:r>
        <w:t>45111300-1 Roboty rozbiórkowe</w:t>
      </w:r>
    </w:p>
    <w:p w14:paraId="3EECF944" w14:textId="77777777" w:rsidR="0050577D" w:rsidRPr="0050577D" w:rsidRDefault="0050577D" w:rsidP="000568A9">
      <w:pPr>
        <w:pStyle w:val="Bezodstpw"/>
        <w:jc w:val="both"/>
      </w:pPr>
      <w:r w:rsidRPr="0050577D">
        <w:rPr>
          <w:bCs/>
        </w:rPr>
        <w:t xml:space="preserve">45453000-7 </w:t>
      </w:r>
      <w:r w:rsidRPr="0050577D">
        <w:t>(</w:t>
      </w:r>
      <w:r w:rsidRPr="0050577D">
        <w:rPr>
          <w:bCs/>
        </w:rPr>
        <w:t>roboty remontowe i renowacyjne</w:t>
      </w:r>
      <w:r w:rsidRPr="0050577D">
        <w:t>);</w:t>
      </w:r>
    </w:p>
    <w:sectPr w:rsidR="0050577D" w:rsidRPr="0050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477E"/>
    <w:multiLevelType w:val="hybridMultilevel"/>
    <w:tmpl w:val="2474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0"/>
    <w:rsid w:val="000568A9"/>
    <w:rsid w:val="00086861"/>
    <w:rsid w:val="001261FA"/>
    <w:rsid w:val="002A0022"/>
    <w:rsid w:val="002A2E20"/>
    <w:rsid w:val="00331C46"/>
    <w:rsid w:val="003869D7"/>
    <w:rsid w:val="003D3031"/>
    <w:rsid w:val="004F4664"/>
    <w:rsid w:val="0050577D"/>
    <w:rsid w:val="00550386"/>
    <w:rsid w:val="006B3ED6"/>
    <w:rsid w:val="007007DA"/>
    <w:rsid w:val="007B0DCC"/>
    <w:rsid w:val="008E57F2"/>
    <w:rsid w:val="00984A8E"/>
    <w:rsid w:val="009F140B"/>
    <w:rsid w:val="00B235C0"/>
    <w:rsid w:val="00B23B14"/>
    <w:rsid w:val="00BA4520"/>
    <w:rsid w:val="00D66B31"/>
    <w:rsid w:val="00DE004D"/>
    <w:rsid w:val="00E66506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C0D5"/>
  <w15:chartTrackingRefBased/>
  <w15:docId w15:val="{860CCCCC-BEA5-497C-8236-1F7402A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Proczek</dc:creator>
  <cp:keywords/>
  <dc:description/>
  <cp:lastModifiedBy>Agnieszka Mirek</cp:lastModifiedBy>
  <cp:revision>14</cp:revision>
  <dcterms:created xsi:type="dcterms:W3CDTF">2023-01-24T10:16:00Z</dcterms:created>
  <dcterms:modified xsi:type="dcterms:W3CDTF">2023-09-19T09:36:00Z</dcterms:modified>
</cp:coreProperties>
</file>