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9F0C2" w14:textId="77777777" w:rsidR="00EA1C9E" w:rsidRPr="0047253B" w:rsidRDefault="00EA1C9E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117A289E" w14:textId="005ADA40" w:rsidR="001221C4" w:rsidRPr="009D00D2" w:rsidRDefault="001221C4" w:rsidP="009D00D2">
      <w:pPr>
        <w:pStyle w:val="Tekstprzypisudolnego"/>
        <w:spacing w:line="360" w:lineRule="auto"/>
        <w:rPr>
          <w:rFonts w:ascii="Tahoma" w:hAnsi="Tahoma" w:cs="Tahoma"/>
          <w:sz w:val="18"/>
          <w:szCs w:val="18"/>
        </w:rPr>
      </w:pPr>
      <w:bookmarkStart w:id="0" w:name="_Hlk95208057"/>
      <w:bookmarkStart w:id="1" w:name="_Hlk94782330"/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Nr postepowania: ZP-</w:t>
      </w:r>
      <w:r w:rsidR="00FA4E2A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11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/2</w:t>
      </w:r>
      <w:r w:rsidR="007B0F79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>3</w:t>
      </w:r>
      <w:r w:rsidRPr="009D00D2">
        <w:rPr>
          <w:rFonts w:ascii="Tahoma" w:eastAsia="Times New Roman" w:hAnsi="Tahoma" w:cs="Tahoma"/>
          <w:iCs/>
          <w:kern w:val="2"/>
          <w:sz w:val="18"/>
          <w:szCs w:val="18"/>
          <w:lang w:eastAsia="ar-SA"/>
        </w:rPr>
        <w:t xml:space="preserve">                                                                                        </w:t>
      </w:r>
      <w:r w:rsidRPr="009D00D2">
        <w:rPr>
          <w:rFonts w:ascii="Tahoma" w:hAnsi="Tahoma" w:cs="Tahoma"/>
          <w:sz w:val="18"/>
          <w:szCs w:val="18"/>
        </w:rPr>
        <w:t xml:space="preserve">Załącznik nr </w:t>
      </w:r>
      <w:r w:rsidR="00736197">
        <w:rPr>
          <w:rFonts w:ascii="Tahoma" w:hAnsi="Tahoma" w:cs="Tahoma"/>
          <w:sz w:val="18"/>
          <w:szCs w:val="18"/>
        </w:rPr>
        <w:t>8</w:t>
      </w:r>
      <w:r w:rsidRPr="009D00D2">
        <w:rPr>
          <w:rFonts w:ascii="Tahoma" w:hAnsi="Tahoma" w:cs="Tahoma"/>
          <w:sz w:val="18"/>
          <w:szCs w:val="18"/>
        </w:rPr>
        <w:t xml:space="preserve"> do SIWZ</w:t>
      </w:r>
    </w:p>
    <w:bookmarkEnd w:id="0"/>
    <w:p w14:paraId="1674E4AE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1D75B24B" w14:textId="77777777" w:rsidR="001221C4" w:rsidRDefault="001221C4" w:rsidP="001221C4">
      <w:pPr>
        <w:pStyle w:val="Tekstprzypisudolnego"/>
        <w:spacing w:line="360" w:lineRule="auto"/>
        <w:jc w:val="right"/>
        <w:rPr>
          <w:rFonts w:ascii="Arial" w:hAnsi="Arial" w:cs="Arial"/>
          <w:sz w:val="16"/>
          <w:szCs w:val="16"/>
        </w:rPr>
      </w:pPr>
    </w:p>
    <w:p w14:paraId="47459ADF" w14:textId="77777777" w:rsidR="001221C4" w:rsidRDefault="001221C4" w:rsidP="001221C4">
      <w:pPr>
        <w:pStyle w:val="Standard"/>
        <w:rPr>
          <w:rFonts w:ascii="Tahoma" w:hAnsi="Tahoma" w:cs="Tahoma"/>
          <w:sz w:val="22"/>
          <w:szCs w:val="22"/>
        </w:rPr>
      </w:pPr>
      <w:bookmarkStart w:id="2" w:name="_Hlk94784531"/>
      <w:r>
        <w:rPr>
          <w:rFonts w:ascii="Tahoma" w:hAnsi="Tahoma" w:cs="Tahoma"/>
          <w:b/>
          <w:sz w:val="22"/>
          <w:szCs w:val="22"/>
        </w:rPr>
        <w:t xml:space="preserve">Wykonawca:                                                                                                               </w:t>
      </w:r>
    </w:p>
    <w:p w14:paraId="54533C9F" w14:textId="77777777" w:rsidR="001221C4" w:rsidRDefault="001221C4" w:rsidP="001221C4">
      <w:pPr>
        <w:pStyle w:val="Standarduser"/>
        <w:jc w:val="center"/>
        <w:rPr>
          <w:rFonts w:ascii="Tahoma" w:eastAsia="Times New Roman" w:hAnsi="Tahoma" w:cs="Tahoma"/>
          <w:b/>
          <w:sz w:val="22"/>
          <w:szCs w:val="22"/>
        </w:rPr>
      </w:pPr>
      <w:r>
        <w:rPr>
          <w:rFonts w:ascii="Tahoma" w:eastAsia="Times New Roman" w:hAnsi="Tahoma" w:cs="Tahoma"/>
          <w:b/>
          <w:sz w:val="22"/>
          <w:szCs w:val="22"/>
        </w:rPr>
        <w:t xml:space="preserve">                                                                                                                 </w:t>
      </w:r>
    </w:p>
    <w:p w14:paraId="6A49BD78" w14:textId="6A2C9863" w:rsidR="001221C4" w:rsidRDefault="00556D1D" w:rsidP="001221C4">
      <w:pPr>
        <w:pStyle w:val="Standard"/>
        <w:ind w:right="5954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______________________</w:t>
      </w:r>
    </w:p>
    <w:p w14:paraId="29F69417" w14:textId="77777777" w:rsidR="001221C4" w:rsidRDefault="001221C4" w:rsidP="001221C4">
      <w:pPr>
        <w:pStyle w:val="Standard"/>
        <w:ind w:right="5953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(pełna nazwa/firma, adres)</w:t>
      </w:r>
    </w:p>
    <w:p w14:paraId="739BF49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 xml:space="preserve">    Zamawiający:</w:t>
      </w:r>
    </w:p>
    <w:p w14:paraId="41044F6E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   Spółka Komunalna „Dorzecze Białej”  Sp. z o.o.</w:t>
      </w:r>
    </w:p>
    <w:p w14:paraId="5D67F684" w14:textId="77777777" w:rsidR="001221C4" w:rsidRDefault="001221C4" w:rsidP="001221C4">
      <w:pPr>
        <w:pStyle w:val="Standard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                                                        33-170 Tuchów, ul. Jana III Sobieskiego 69C</w:t>
      </w:r>
    </w:p>
    <w:bookmarkEnd w:id="1"/>
    <w:bookmarkEnd w:id="2"/>
    <w:p w14:paraId="3159E845" w14:textId="4C2F5FC4" w:rsidR="00EA1C9E" w:rsidRDefault="00EA1C9E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5079ACFB" w14:textId="77777777" w:rsidR="001221C4" w:rsidRPr="0047253B" w:rsidRDefault="001221C4" w:rsidP="0047253B">
      <w:pPr>
        <w:keepNext/>
        <w:suppressAutoHyphens/>
        <w:spacing w:line="276" w:lineRule="auto"/>
        <w:ind w:left="0" w:firstLine="0"/>
        <w:outlineLvl w:val="0"/>
        <w:rPr>
          <w:rFonts w:asciiTheme="minorHAnsi" w:eastAsia="Times New Roman" w:hAnsiTheme="minorHAnsi" w:cstheme="minorHAnsi"/>
          <w:b/>
          <w:bCs/>
          <w:color w:val="000000"/>
          <w:kern w:val="1"/>
          <w:sz w:val="22"/>
          <w:lang w:eastAsia="ar-SA"/>
        </w:rPr>
      </w:pPr>
    </w:p>
    <w:p w14:paraId="6130754F" w14:textId="77777777" w:rsidR="008214C9" w:rsidRPr="009D00D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>WYKAZ OSÓB</w:t>
      </w:r>
      <w:r w:rsidR="0047253B" w:rsidRPr="009D00D2">
        <w:rPr>
          <w:rFonts w:ascii="Tahoma" w:eastAsia="Times New Roman" w:hAnsi="Tahoma" w:cs="Tahoma"/>
          <w:b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 xml:space="preserve">SKIEROWANYCH PRZEZ WYKONAWCĘ </w:t>
      </w:r>
    </w:p>
    <w:p w14:paraId="1B11342A" w14:textId="48D47F97" w:rsidR="008214C9" w:rsidRPr="00B41B52" w:rsidRDefault="008214C9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  <w:r w:rsidRPr="009D00D2">
        <w:rPr>
          <w:rFonts w:ascii="Tahoma" w:eastAsia="Times New Roman" w:hAnsi="Tahoma" w:cs="Tahoma"/>
          <w:b/>
          <w:color w:val="000000"/>
          <w:kern w:val="24"/>
          <w:sz w:val="24"/>
          <w:szCs w:val="24"/>
          <w:lang w:eastAsia="ar-SA"/>
        </w:rPr>
        <w:t>DO REALIZACJI ZAMÓWIENIA PUBLICZNEGO</w:t>
      </w:r>
    </w:p>
    <w:p w14:paraId="1B2FAE68" w14:textId="77777777" w:rsidR="00B41B52" w:rsidRPr="009D00D2" w:rsidRDefault="00B41B52" w:rsidP="0047253B">
      <w:pPr>
        <w:keepNext/>
        <w:numPr>
          <w:ilvl w:val="0"/>
          <w:numId w:val="2"/>
        </w:numPr>
        <w:suppressAutoHyphens/>
        <w:spacing w:line="276" w:lineRule="auto"/>
        <w:jc w:val="center"/>
        <w:outlineLvl w:val="0"/>
        <w:rPr>
          <w:rFonts w:ascii="Tahoma" w:eastAsia="Times New Roman" w:hAnsi="Tahoma" w:cs="Tahoma"/>
          <w:b/>
          <w:bCs/>
          <w:kern w:val="1"/>
          <w:sz w:val="24"/>
          <w:szCs w:val="24"/>
          <w:lang w:eastAsia="ar-SA"/>
        </w:rPr>
      </w:pPr>
    </w:p>
    <w:p w14:paraId="7E0AE846" w14:textId="5E806BD5" w:rsidR="004F5F1E" w:rsidRPr="009D00D2" w:rsidRDefault="008214C9" w:rsidP="004F5F1E">
      <w:pPr>
        <w:pStyle w:val="Style25"/>
        <w:spacing w:line="240" w:lineRule="auto"/>
        <w:rPr>
          <w:rFonts w:ascii="Tahoma" w:hAnsi="Tahoma" w:cs="Tahoma"/>
          <w:b/>
          <w:sz w:val="22"/>
          <w:szCs w:val="22"/>
        </w:rPr>
      </w:pP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spełniających wym</w:t>
      </w:r>
      <w:r w:rsidR="00CC0995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agania określone w 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>rozdziale 4 pkt 1 ppkt 2) lit b</w:t>
      </w:r>
      <w:r w:rsidR="00CC0995" w:rsidRPr="009D00D2">
        <w:rPr>
          <w:rFonts w:ascii="Tahoma" w:eastAsia="Times New Roman" w:hAnsi="Tahoma" w:cs="Tahoma"/>
          <w:kern w:val="1"/>
          <w:sz w:val="22"/>
          <w:szCs w:val="22"/>
          <w:lang w:eastAsia="ar-SA"/>
        </w:rPr>
        <w:t>)</w:t>
      </w:r>
      <w:r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SIWZ</w:t>
      </w:r>
      <w:r w:rsidR="0047253B" w:rsidRPr="009D00D2">
        <w:rPr>
          <w:rFonts w:ascii="Tahoma" w:eastAsia="Times New Roman" w:hAnsi="Tahoma" w:cs="Tahoma"/>
          <w:color w:val="000000"/>
          <w:kern w:val="1"/>
          <w:sz w:val="22"/>
          <w:szCs w:val="22"/>
          <w:lang w:eastAsia="ar-SA"/>
        </w:rPr>
        <w:t xml:space="preserve"> </w:t>
      </w:r>
      <w:r w:rsidR="0047253B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dot. postępowania o 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udzielenie zamówienia </w:t>
      </w:r>
      <w:r w:rsidR="001221C4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>sektorowego</w:t>
      </w:r>
      <w:r w:rsidR="004366AF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 </w:t>
      </w:r>
      <w:r w:rsidR="008E7ADD" w:rsidRPr="009D00D2">
        <w:rPr>
          <w:rFonts w:ascii="Tahoma" w:eastAsia="Times New Roman" w:hAnsi="Tahoma" w:cs="Tahoma"/>
          <w:bCs/>
          <w:kern w:val="1"/>
          <w:sz w:val="22"/>
          <w:szCs w:val="22"/>
          <w:lang w:eastAsia="ar-SA"/>
        </w:rPr>
        <w:t xml:space="preserve">na </w:t>
      </w:r>
      <w:r w:rsidR="00736197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>pełnienie nadzoru inwestorskiego pn.</w:t>
      </w:r>
      <w:r w:rsidR="001221C4" w:rsidRPr="009D00D2">
        <w:rPr>
          <w:rFonts w:ascii="Tahoma" w:eastAsia="Times New Roman" w:hAnsi="Tahoma" w:cs="Tahoma"/>
          <w:b/>
          <w:bCs/>
          <w:kern w:val="1"/>
          <w:sz w:val="22"/>
          <w:lang w:eastAsia="ar-SA"/>
        </w:rPr>
        <w:t xml:space="preserve"> </w:t>
      </w:r>
      <w:r w:rsidR="001221C4" w:rsidRPr="009D00D2">
        <w:rPr>
          <w:rFonts w:ascii="Tahoma" w:hAnsi="Tahoma" w:cs="Tahoma"/>
          <w:b/>
          <w:bCs/>
          <w:sz w:val="22"/>
        </w:rPr>
        <w:t>„</w:t>
      </w:r>
      <w:r w:rsidR="00C207A4" w:rsidRPr="00086D6C">
        <w:rPr>
          <w:rFonts w:ascii="Tahoma" w:hAnsi="Tahoma" w:cs="Tahoma"/>
          <w:b/>
          <w:sz w:val="22"/>
        </w:rPr>
        <w:t xml:space="preserve">Budowa sieci wodociągowej </w:t>
      </w:r>
      <w:r w:rsidR="00FA4E2A">
        <w:rPr>
          <w:rFonts w:ascii="Tahoma" w:hAnsi="Tahoma" w:cs="Tahoma"/>
          <w:b/>
          <w:sz w:val="22"/>
        </w:rPr>
        <w:t xml:space="preserve">i kanalizacyjnej </w:t>
      </w:r>
      <w:r w:rsidR="00C207A4" w:rsidRPr="00086D6C">
        <w:rPr>
          <w:rFonts w:ascii="Tahoma" w:hAnsi="Tahoma" w:cs="Tahoma"/>
          <w:b/>
          <w:sz w:val="22"/>
        </w:rPr>
        <w:t xml:space="preserve">wraz z przyłączami w msc. </w:t>
      </w:r>
      <w:r w:rsidR="00FA4E2A">
        <w:rPr>
          <w:rFonts w:ascii="Tahoma" w:hAnsi="Tahoma" w:cs="Tahoma"/>
          <w:b/>
          <w:sz w:val="22"/>
        </w:rPr>
        <w:t>Joniny</w:t>
      </w:r>
      <w:r w:rsidR="00C207A4" w:rsidRPr="00086D6C">
        <w:rPr>
          <w:rFonts w:ascii="Tahoma" w:hAnsi="Tahoma" w:cs="Tahoma"/>
          <w:b/>
          <w:sz w:val="22"/>
        </w:rPr>
        <w:t>, gm. Ryglice</w:t>
      </w:r>
      <w:r w:rsidR="001221C4" w:rsidRPr="009D00D2">
        <w:rPr>
          <w:rFonts w:ascii="Tahoma" w:hAnsi="Tahoma" w:cs="Tahoma"/>
          <w:b/>
          <w:bCs/>
          <w:sz w:val="22"/>
        </w:rPr>
        <w:t>”</w:t>
      </w:r>
    </w:p>
    <w:p w14:paraId="51494434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</w:p>
    <w:p w14:paraId="02CA57E9" w14:textId="52858A0A" w:rsidR="00EA1C9E" w:rsidRPr="009D00D2" w:rsidRDefault="00EA1C9E" w:rsidP="0047253B">
      <w:pPr>
        <w:shd w:val="clear" w:color="auto" w:fill="D9D9D9"/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1) Osoba posiadająca uprawnienia określone przepisami Prawa budowlanego do pełnienia funkcji </w:t>
      </w:r>
      <w:r w:rsidR="00736197">
        <w:rPr>
          <w:rFonts w:ascii="Tahoma" w:eastAsia="Times New Roman" w:hAnsi="Tahoma" w:cs="Tahoma"/>
          <w:b/>
          <w:kern w:val="1"/>
          <w:sz w:val="22"/>
          <w:lang w:eastAsia="ar-SA"/>
        </w:rPr>
        <w:t>inspektora nadzoru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w specjalności </w:t>
      </w:r>
      <w:r w:rsidR="0056106F" w:rsidRPr="009D00D2">
        <w:rPr>
          <w:rFonts w:ascii="Tahoma" w:hAnsi="Tahoma" w:cs="Tahoma"/>
          <w:b/>
          <w:sz w:val="22"/>
        </w:rPr>
        <w:t>instalacyjnej w zakresie sieci, instalacji i urządzeń cieplnych, wentylacyjnych, gazowych, wodociągowych i kanalizacyjnych</w:t>
      </w:r>
    </w:p>
    <w:p w14:paraId="279B3108" w14:textId="77777777" w:rsidR="00043B33" w:rsidRPr="009D00D2" w:rsidRDefault="00043B33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07B4B9E8" w14:textId="1F47397B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Imię i nazwisko: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3B4CB407" w14:textId="48119A42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Uprawnienia budowlane nr: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08A3339C" w14:textId="2E1D4C9F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do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77FF8A96" w14:textId="0DE331F0" w:rsidR="00EA1C9E" w:rsidRPr="009D00D2" w:rsidRDefault="00EA1C9E" w:rsidP="0047253B">
      <w:pPr>
        <w:suppressAutoHyphens/>
        <w:spacing w:line="276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w  specjalności: </w:t>
      </w:r>
      <w:r w:rsidR="00556D1D">
        <w:rPr>
          <w:rFonts w:ascii="Tahoma" w:eastAsia="Times New Roman" w:hAnsi="Tahoma" w:cs="Tahoma"/>
          <w:kern w:val="1"/>
          <w:sz w:val="22"/>
          <w:lang w:eastAsia="ar-SA"/>
        </w:rPr>
        <w:t>___</w:t>
      </w:r>
    </w:p>
    <w:p w14:paraId="2C9AC011" w14:textId="77777777" w:rsidR="00463546" w:rsidRDefault="00463546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47C70D10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Doświadczenie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 zawodowe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:</w:t>
      </w:r>
      <w:r w:rsidRPr="009D00D2">
        <w:rPr>
          <w:rFonts w:ascii="Tahoma" w:eastAsia="Times New Roman" w:hAnsi="Tahoma" w:cs="Tahoma"/>
          <w:kern w:val="1"/>
          <w:sz w:val="22"/>
          <w:lang w:eastAsia="ar-SA"/>
        </w:rPr>
        <w:t xml:space="preserve"> </w:t>
      </w:r>
    </w:p>
    <w:tbl>
      <w:tblPr>
        <w:tblStyle w:val="Tabela-Siatka"/>
        <w:tblW w:w="9030" w:type="dxa"/>
        <w:jc w:val="center"/>
        <w:tblLook w:val="04A0" w:firstRow="1" w:lastRow="0" w:firstColumn="1" w:lastColumn="0" w:noHBand="0" w:noVBand="1"/>
      </w:tblPr>
      <w:tblGrid>
        <w:gridCol w:w="1954"/>
        <w:gridCol w:w="3083"/>
        <w:gridCol w:w="2227"/>
        <w:gridCol w:w="1766"/>
      </w:tblGrid>
      <w:tr w:rsidR="00773D27" w:rsidRPr="0047253B" w14:paraId="1EEC2359" w14:textId="77777777" w:rsidTr="00736197">
        <w:trPr>
          <w:jc w:val="center"/>
        </w:trPr>
        <w:tc>
          <w:tcPr>
            <w:tcW w:w="1954" w:type="dxa"/>
            <w:shd w:val="clear" w:color="auto" w:fill="D9D9D9" w:themeFill="background1" w:themeFillShade="D9"/>
            <w:vAlign w:val="center"/>
          </w:tcPr>
          <w:p w14:paraId="0DCBC629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inwestora</w:t>
            </w:r>
          </w:p>
          <w:p w14:paraId="5D7DCE16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Nr telefonu osoby, która potwierdziłaby należyte wykonanie umowy</w:t>
            </w:r>
          </w:p>
        </w:tc>
        <w:tc>
          <w:tcPr>
            <w:tcW w:w="3083" w:type="dxa"/>
            <w:shd w:val="clear" w:color="auto" w:fill="D9D9D9" w:themeFill="background1" w:themeFillShade="D9"/>
            <w:vAlign w:val="center"/>
          </w:tcPr>
          <w:p w14:paraId="3E580EDD" w14:textId="5A0E1903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Nazwa inwestycji wraz z opisem i zakres</w:t>
            </w:r>
            <w:r w:rsidR="00782EE2"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em</w:t>
            </w: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 xml:space="preserve"> ukończonych robót budowlanych</w:t>
            </w:r>
            <w:r w:rsidRPr="009D00D2">
              <w:rPr>
                <w:rFonts w:ascii="Tahoma" w:eastAsia="Times New Roman" w:hAnsi="Tahoma" w:cs="Tahoma"/>
                <w:kern w:val="1"/>
                <w:sz w:val="16"/>
                <w:szCs w:val="16"/>
                <w:lang w:eastAsia="ar-SA"/>
              </w:rPr>
              <w:t xml:space="preserve"> </w:t>
            </w:r>
          </w:p>
          <w:p w14:paraId="533F0B33" w14:textId="42F0AC15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sieci kanalizacji sanitarnej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i/</w:t>
            </w: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lub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deszczowej i/lub </w:t>
            </w:r>
            <w:r w:rsidR="000E607C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</w:t>
            </w: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wodociągowej</w:t>
            </w:r>
          </w:p>
        </w:tc>
        <w:tc>
          <w:tcPr>
            <w:tcW w:w="2227" w:type="dxa"/>
            <w:shd w:val="clear" w:color="auto" w:fill="D9D9D9" w:themeFill="background1" w:themeFillShade="D9"/>
            <w:vAlign w:val="center"/>
          </w:tcPr>
          <w:p w14:paraId="349D985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Długość wykonanych sieci</w:t>
            </w:r>
          </w:p>
          <w:p w14:paraId="1CEA2244" w14:textId="6B07FD1C" w:rsidR="00773D27" w:rsidRPr="009D00D2" w:rsidRDefault="00773D27" w:rsidP="009F3979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dot. wyłącznie budowy  lub przebudowy 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sanitarnej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i/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lub </w:t>
            </w:r>
            <w:r w:rsidR="007B0F79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 xml:space="preserve">sieci kanalizacji deszczowej i/lub sieci </w:t>
            </w:r>
            <w:r w:rsidR="007B0F79" w:rsidRPr="009D00D2">
              <w:rPr>
                <w:rFonts w:ascii="Tahoma" w:eastAsia="Times New Roman" w:hAnsi="Tahoma" w:cs="Tahoma"/>
                <w:i/>
                <w:kern w:val="1"/>
                <w:sz w:val="16"/>
                <w:szCs w:val="16"/>
                <w:lang w:eastAsia="ar-SA"/>
              </w:rPr>
              <w:t>wodociągowej</w:t>
            </w:r>
          </w:p>
        </w:tc>
        <w:tc>
          <w:tcPr>
            <w:tcW w:w="1766" w:type="dxa"/>
            <w:shd w:val="clear" w:color="auto" w:fill="D9D9D9" w:themeFill="background1" w:themeFillShade="D9"/>
            <w:vAlign w:val="center"/>
          </w:tcPr>
          <w:p w14:paraId="6F475747" w14:textId="77777777" w:rsidR="00773D27" w:rsidRPr="009D00D2" w:rsidRDefault="00773D27" w:rsidP="0047253B">
            <w:pPr>
              <w:suppressAutoHyphens/>
              <w:spacing w:line="276" w:lineRule="auto"/>
              <w:ind w:left="0" w:firstLine="0"/>
              <w:jc w:val="center"/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</w:pPr>
            <w:r w:rsidRPr="009D00D2">
              <w:rPr>
                <w:rFonts w:ascii="Tahoma" w:eastAsia="Times New Roman" w:hAnsi="Tahoma" w:cs="Tahoma"/>
                <w:b/>
                <w:kern w:val="1"/>
                <w:sz w:val="16"/>
                <w:szCs w:val="16"/>
                <w:lang w:eastAsia="ar-SA"/>
              </w:rPr>
              <w:t>Pełniona funkcja przy realizacji inwestycji/budowy</w:t>
            </w:r>
          </w:p>
        </w:tc>
      </w:tr>
      <w:tr w:rsidR="00773D27" w:rsidRPr="0047253B" w14:paraId="3A72EBF7" w14:textId="77777777" w:rsidTr="00736197">
        <w:trPr>
          <w:jc w:val="center"/>
        </w:trPr>
        <w:tc>
          <w:tcPr>
            <w:tcW w:w="1954" w:type="dxa"/>
          </w:tcPr>
          <w:p w14:paraId="6414DE2E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3083" w:type="dxa"/>
          </w:tcPr>
          <w:p w14:paraId="6205288C" w14:textId="77777777" w:rsidR="00773D27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  <w:p w14:paraId="0F9C642E" w14:textId="4349F8CD" w:rsidR="00736197" w:rsidRPr="00736197" w:rsidRDefault="00D34D84" w:rsidP="00736197">
            <w:pPr>
              <w:suppressAutoHyphens/>
              <w:spacing w:line="276" w:lineRule="auto"/>
              <w:ind w:left="0" w:firstLine="0"/>
              <w:rPr>
                <w:rFonts w:asciiTheme="minorHAnsi" w:eastAsia="Times New Roman" w:hAnsiTheme="minorHAnsi" w:cstheme="minorHAnsi"/>
                <w:bCs/>
                <w:kern w:val="1"/>
                <w:sz w:val="18"/>
                <w:szCs w:val="18"/>
                <w:lang w:eastAsia="ar-SA"/>
              </w:rPr>
            </w:pPr>
            <w:r w:rsidRPr="00015ED4">
              <w:rPr>
                <w:rFonts w:ascii="Tahoma" w:eastAsia="Times New Roman" w:hAnsi="Tahoma" w:cs="Tahoma"/>
                <w:bCs/>
                <w:kern w:val="1"/>
                <w:sz w:val="18"/>
                <w:lang w:eastAsia="ar-SA"/>
              </w:rPr>
              <w:t>Obiekt budowlany został ukończony w taki sposób, że stanowi on  całość techniczno-użytkową wraz z instalacjami i urządzeniami</w:t>
            </w:r>
            <w:r>
              <w:rPr>
                <w:rFonts w:ascii="Tahoma" w:eastAsia="Times New Roman" w:hAnsi="Tahoma" w:cs="Tahoma"/>
                <w:bCs/>
                <w:kern w:val="1"/>
                <w:sz w:val="18"/>
                <w:lang w:eastAsia="ar-SA"/>
              </w:rPr>
              <w:t xml:space="preserve"> niezbędnymi do funkcjonowania obiektu.</w:t>
            </w:r>
          </w:p>
        </w:tc>
        <w:tc>
          <w:tcPr>
            <w:tcW w:w="2227" w:type="dxa"/>
          </w:tcPr>
          <w:p w14:paraId="7DBBE78A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1766" w:type="dxa"/>
          </w:tcPr>
          <w:p w14:paraId="3E82C957" w14:textId="77777777" w:rsidR="00773D27" w:rsidRPr="0047253B" w:rsidRDefault="00773D27" w:rsidP="0047253B">
            <w:pPr>
              <w:suppressAutoHyphens/>
              <w:spacing w:line="276" w:lineRule="auto"/>
              <w:ind w:left="0" w:firstLine="0"/>
              <w:jc w:val="both"/>
              <w:rPr>
                <w:rFonts w:asciiTheme="minorHAnsi" w:eastAsia="Times New Roman" w:hAnsiTheme="minorHAnsi" w:cstheme="minorHAnsi"/>
                <w:kern w:val="1"/>
                <w:sz w:val="18"/>
                <w:szCs w:val="18"/>
                <w:lang w:eastAsia="ar-SA"/>
              </w:rPr>
            </w:pPr>
          </w:p>
        </w:tc>
      </w:tr>
    </w:tbl>
    <w:p w14:paraId="449D6D2E" w14:textId="77777777" w:rsidR="00F3157F" w:rsidRPr="0047253B" w:rsidRDefault="00F3157F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i/>
          <w:kern w:val="1"/>
          <w:sz w:val="22"/>
          <w:lang w:eastAsia="ar-SA"/>
        </w:rPr>
      </w:pPr>
    </w:p>
    <w:p w14:paraId="66725B72" w14:textId="77777777" w:rsidR="00EA1C9E" w:rsidRPr="009D00D2" w:rsidRDefault="00EA1C9E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u w:val="single"/>
          <w:lang w:eastAsia="ar-SA"/>
        </w:rPr>
        <w:t>UWAGA:</w:t>
      </w:r>
    </w:p>
    <w:p w14:paraId="4C2B072B" w14:textId="005F4583" w:rsidR="004B6D15" w:rsidRPr="009D00D2" w:rsidRDefault="004B1EB7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Zgodnie z zapisem </w:t>
      </w:r>
      <w:r w:rsidR="001221C4"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szCs w:val="18"/>
          <w:lang w:eastAsia="ar-SA"/>
        </w:rPr>
        <w:t>rozdziału 4 pkt 1 ppkt 2) lit b) SIWZ</w:t>
      </w:r>
      <w:r w:rsidR="001221C4" w:rsidRPr="009D00D2">
        <w:rPr>
          <w:rFonts w:ascii="Tahoma" w:eastAsia="Times New Roman" w:hAnsi="Tahoma" w:cs="Tahoma"/>
          <w:color w:val="000000"/>
          <w:kern w:val="1"/>
          <w:sz w:val="22"/>
          <w:lang w:eastAsia="ar-SA"/>
        </w:rPr>
        <w:t xml:space="preserve">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/w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arunek udziału w postępowaniu/ wymaga się, </w:t>
      </w:r>
      <w:r w:rsidR="008214C9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aby w/w osoba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pełniła funkcję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inspektora nadzoru </w:t>
      </w:r>
      <w:r w:rsidR="00736197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kierownika budowy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przy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co najmniej jednej (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1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)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96635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ukończonej 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robocie b</w:t>
      </w:r>
      <w:r w:rsidR="00B17F0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udowlanej polegającej na budowie</w:t>
      </w:r>
      <w:r w:rsidR="004B6D15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</w:t>
      </w:r>
      <w:r w:rsidR="00E60B8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przebudowie </w:t>
      </w:r>
      <w:r w:rsidR="000E607C" w:rsidRPr="000E607C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sieci kanalizacji sanitarnej o długości co najmniej </w:t>
      </w:r>
      <w:r w:rsidR="00FA4E2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80</w:t>
      </w:r>
      <w:r w:rsidR="00C207A4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00</w:t>
      </w:r>
      <w:r w:rsidR="007B0F79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mb i/lub sieci kanalizacji deszczowej o długości co najmniej </w:t>
      </w:r>
      <w:r w:rsidR="00FA4E2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80</w:t>
      </w:r>
      <w:r w:rsidR="00C207A4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00</w:t>
      </w:r>
      <w:r w:rsidR="007B0F79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mb i/</w:t>
      </w:r>
      <w:r w:rsidR="000E607C" w:rsidRPr="000E607C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lub sieci wodociągowej o długości co najmniej </w:t>
      </w:r>
      <w:r w:rsidR="00FA4E2A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80</w:t>
      </w:r>
      <w:r w:rsidR="00C207A4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00</w:t>
      </w:r>
      <w:r w:rsidR="007B0F79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mb</w:t>
      </w:r>
      <w:r w:rsidRPr="006024BD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.</w:t>
      </w:r>
    </w:p>
    <w:p w14:paraId="29BEE5E6" w14:textId="4B027913" w:rsidR="0047253B" w:rsidRPr="009D00D2" w:rsidRDefault="0047253B" w:rsidP="00753200">
      <w:pPr>
        <w:pStyle w:val="Akapitzlist"/>
        <w:numPr>
          <w:ilvl w:val="0"/>
          <w:numId w:val="3"/>
        </w:numPr>
        <w:suppressAutoHyphens/>
        <w:ind w:left="284" w:hanging="284"/>
        <w:jc w:val="both"/>
        <w:rPr>
          <w:rFonts w:ascii="Tahoma" w:hAnsi="Tahoma" w:cs="Tahoma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lastRenderedPageBreak/>
        <w:t>Za ukończone roboty budowlane Zamawiający uważa roboty, w których obiekt budowlany został ukończony w taki sposób, że stanowi on  całość techniczno-użytkową wraz z instalacjami i urządzeniami</w:t>
      </w:r>
      <w:r w:rsidR="00D34D84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 niezbędnymi do funkcjonowania obiektu.</w:t>
      </w:r>
    </w:p>
    <w:p w14:paraId="157DA16A" w14:textId="77777777" w:rsidR="00D34D84" w:rsidRDefault="00D34D84" w:rsidP="00736197">
      <w:pPr>
        <w:spacing w:after="160" w:line="259" w:lineRule="auto"/>
        <w:ind w:left="0" w:firstLine="0"/>
        <w:rPr>
          <w:rFonts w:ascii="Tahoma" w:eastAsia="Times New Roman" w:hAnsi="Tahoma" w:cs="Tahoma"/>
          <w:b/>
          <w:kern w:val="1"/>
          <w:sz w:val="22"/>
          <w:lang w:eastAsia="ar-SA"/>
        </w:rPr>
      </w:pPr>
    </w:p>
    <w:p w14:paraId="4BB67996" w14:textId="0FA617EF" w:rsidR="00226F3F" w:rsidRPr="009D00D2" w:rsidRDefault="00EA1C9E" w:rsidP="00736197">
      <w:pPr>
        <w:spacing w:after="160" w:line="259" w:lineRule="auto"/>
        <w:ind w:left="0" w:firstLine="0"/>
        <w:rPr>
          <w:rFonts w:ascii="Tahoma" w:eastAsia="Times New Roman" w:hAnsi="Tahoma" w:cs="Tahoma"/>
          <w:kern w:val="1"/>
          <w:sz w:val="22"/>
          <w:lang w:eastAsia="ar-SA"/>
        </w:rPr>
      </w:pP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 xml:space="preserve">Informacja o podstawie do dysponowania </w:t>
      </w:r>
      <w:r w:rsidR="00226F3F"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os</w:t>
      </w:r>
      <w:r w:rsidRPr="009D00D2">
        <w:rPr>
          <w:rFonts w:ascii="Tahoma" w:eastAsia="Times New Roman" w:hAnsi="Tahoma" w:cs="Tahoma"/>
          <w:b/>
          <w:kern w:val="1"/>
          <w:sz w:val="22"/>
          <w:lang w:eastAsia="ar-SA"/>
        </w:rPr>
        <w:t>obą</w:t>
      </w:r>
      <w:r w:rsidR="00556D1D">
        <w:rPr>
          <w:rFonts w:ascii="Tahoma" w:eastAsia="Times New Roman" w:hAnsi="Tahoma" w:cs="Tahoma"/>
          <w:b/>
          <w:kern w:val="1"/>
          <w:sz w:val="22"/>
          <w:lang w:eastAsia="ar-SA"/>
        </w:rPr>
        <w:t>: ___</w:t>
      </w:r>
    </w:p>
    <w:p w14:paraId="3263553F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27CA1EFD" w14:textId="77777777" w:rsidR="0047253B" w:rsidRDefault="0047253B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color w:val="FF0000"/>
          <w:kern w:val="1"/>
          <w:sz w:val="18"/>
          <w:lang w:eastAsia="ar-SA"/>
        </w:rPr>
      </w:pPr>
    </w:p>
    <w:p w14:paraId="1013A63B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UWAGA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:</w:t>
      </w:r>
    </w:p>
    <w:p w14:paraId="5CDCE280" w14:textId="77777777" w:rsidR="00F3157F" w:rsidRPr="009D00D2" w:rsidRDefault="00F3157F" w:rsidP="0047253B">
      <w:pPr>
        <w:suppressAutoHyphens/>
        <w:spacing w:line="276" w:lineRule="auto"/>
        <w:ind w:left="0" w:firstLine="0"/>
        <w:jc w:val="both"/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N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ależy wpisać podstawę dysponow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ania osobą, np.: umowa o pracę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umowa cywilno-prawna, 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do współpracy, 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zobowiązanie innych podmiotów </w:t>
      </w:r>
      <w:r w:rsidR="00226F3F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do oddania osoby do dyspozycji W</w:t>
      </w:r>
      <w:r w:rsidR="00EA1C9E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>ykonawcy</w:t>
      </w:r>
      <w:r w:rsidR="00B961F4" w:rsidRPr="009D00D2">
        <w:rPr>
          <w:rFonts w:ascii="Tahoma" w:eastAsia="Times New Roman" w:hAnsi="Tahoma" w:cs="Tahoma"/>
          <w:b/>
          <w:color w:val="FF0000"/>
          <w:kern w:val="1"/>
          <w:sz w:val="18"/>
          <w:lang w:eastAsia="ar-SA"/>
        </w:rPr>
        <w:t xml:space="preserve">, </w:t>
      </w:r>
    </w:p>
    <w:p w14:paraId="0A269A1C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5F2D328" w14:textId="77777777" w:rsidR="00006F25" w:rsidRPr="0047253B" w:rsidRDefault="00006F25" w:rsidP="0047253B">
      <w:pPr>
        <w:suppressAutoHyphens/>
        <w:spacing w:line="276" w:lineRule="auto"/>
        <w:ind w:left="0" w:firstLine="0"/>
        <w:jc w:val="both"/>
        <w:rPr>
          <w:rFonts w:asciiTheme="minorHAnsi" w:eastAsia="Times New Roman" w:hAnsiTheme="minorHAnsi" w:cstheme="minorHAnsi"/>
          <w:b/>
          <w:kern w:val="1"/>
          <w:sz w:val="22"/>
          <w:lang w:eastAsia="ar-SA"/>
        </w:rPr>
      </w:pPr>
    </w:p>
    <w:p w14:paraId="0C2EEA0B" w14:textId="648873B5" w:rsidR="007B0F79" w:rsidRDefault="007B0F79" w:rsidP="007B0F79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14:paraId="646E2D6F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1F1002B3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0DF4B24A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68A8D809" w14:textId="77777777" w:rsidR="00556D1D" w:rsidRDefault="00556D1D" w:rsidP="007B0F79">
      <w:pPr>
        <w:ind w:left="4820" w:firstLine="0"/>
        <w:jc w:val="center"/>
        <w:rPr>
          <w:rFonts w:ascii="Tahoma" w:hAnsi="Tahoma" w:cs="Tahoma"/>
          <w:i/>
          <w:sz w:val="18"/>
          <w:szCs w:val="18"/>
        </w:rPr>
      </w:pPr>
    </w:p>
    <w:p w14:paraId="5B64F425" w14:textId="47812233" w:rsidR="007B0F79" w:rsidRDefault="007B0F79" w:rsidP="007B0F79">
      <w:pPr>
        <w:ind w:left="4820" w:firstLine="0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i/>
          <w:sz w:val="18"/>
          <w:szCs w:val="18"/>
        </w:rPr>
        <w:t>Podpisane kwalifikowanym podpisem elektronicznym</w:t>
      </w:r>
      <w:r w:rsidR="00736197">
        <w:rPr>
          <w:rFonts w:ascii="Tahoma" w:hAnsi="Tahoma" w:cs="Tahoma"/>
          <w:i/>
          <w:sz w:val="18"/>
          <w:szCs w:val="18"/>
        </w:rPr>
        <w:t xml:space="preserve">, osobistym </w:t>
      </w:r>
      <w:r>
        <w:rPr>
          <w:rFonts w:ascii="Tahoma" w:hAnsi="Tahoma" w:cs="Tahoma"/>
          <w:i/>
          <w:sz w:val="18"/>
          <w:szCs w:val="18"/>
        </w:rPr>
        <w:t>lub elektronicznym podpisem zaufanym przez osobę upoważnioną / osoby upoważnione</w:t>
      </w:r>
      <w:r>
        <w:rPr>
          <w:rFonts w:ascii="Tahoma" w:hAnsi="Tahoma" w:cs="Tahoma"/>
          <w:i/>
          <w:sz w:val="18"/>
          <w:szCs w:val="18"/>
        </w:rPr>
        <w:br/>
        <w:t>do reprezentowania Wykonawcy / Wykonawców</w:t>
      </w:r>
    </w:p>
    <w:p w14:paraId="7A67AD14" w14:textId="77777777" w:rsidR="00B961F4" w:rsidRPr="0047253B" w:rsidRDefault="00B961F4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i/>
          <w:kern w:val="1"/>
          <w:sz w:val="22"/>
          <w:u w:val="single"/>
        </w:rPr>
      </w:pPr>
    </w:p>
    <w:p w14:paraId="7667D35F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824CE23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0704DA7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603E31EA" w14:textId="77777777" w:rsidR="0047253B" w:rsidRDefault="0047253B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Theme="minorHAnsi" w:eastAsia="Times New Roman" w:hAnsiTheme="minorHAnsi" w:cstheme="minorHAnsi"/>
          <w:b/>
          <w:bCs/>
          <w:color w:val="FF0000"/>
          <w:kern w:val="1"/>
          <w:sz w:val="18"/>
          <w:u w:val="single"/>
        </w:rPr>
      </w:pPr>
    </w:p>
    <w:p w14:paraId="4D0DD5AB" w14:textId="77777777" w:rsidR="00EA1C9E" w:rsidRPr="009D00D2" w:rsidRDefault="00006F25" w:rsidP="0047253B">
      <w:pPr>
        <w:keepNext/>
        <w:widowControl w:val="0"/>
        <w:numPr>
          <w:ilvl w:val="2"/>
          <w:numId w:val="0"/>
        </w:numPr>
        <w:tabs>
          <w:tab w:val="num" w:pos="0"/>
          <w:tab w:val="left" w:pos="11063"/>
          <w:tab w:val="left" w:pos="13331"/>
          <w:tab w:val="left" w:pos="13614"/>
        </w:tabs>
        <w:suppressAutoHyphens/>
        <w:spacing w:line="276" w:lineRule="auto"/>
        <w:jc w:val="both"/>
        <w:outlineLvl w:val="2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bCs/>
          <w:color w:val="FF0000"/>
          <w:kern w:val="1"/>
          <w:sz w:val="18"/>
          <w:u w:val="single"/>
        </w:rPr>
        <w:t>UWAGI OGÓLNE</w:t>
      </w:r>
      <w:r w:rsidR="00EA1C9E" w:rsidRPr="009D00D2">
        <w:rPr>
          <w:rFonts w:ascii="Tahoma" w:eastAsia="Times New Roman" w:hAnsi="Tahoma" w:cs="Tahoma"/>
          <w:b/>
          <w:bCs/>
          <w:color w:val="FF0000"/>
          <w:kern w:val="1"/>
          <w:sz w:val="18"/>
        </w:rPr>
        <w:t>:</w:t>
      </w:r>
    </w:p>
    <w:p w14:paraId="26CADE09" w14:textId="77777777" w:rsidR="00EA1C9E" w:rsidRPr="009D00D2" w:rsidRDefault="00EA1C9E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W przypadku, gdy Wykonawca polega na zdolnościach technicznych lub zawodowych innych podmiotów,  zobowiązany jest udowodnić Zamawiającemu, że realizując zamówienie, będzie dysponował zasobami tych podmiotów, w szczególności przedstawiając zobowiązanie tych podmiotów do oddania mu do dyspozycji niezbędnych zasobów na potrzeby realizacji zamówienia 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–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należy dołączyć oryginał zobowiązania.</w:t>
      </w:r>
    </w:p>
    <w:p w14:paraId="4FB4BBBC" w14:textId="45850A76" w:rsidR="008214C9" w:rsidRPr="009D00D2" w:rsidRDefault="00736197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>
        <w:rPr>
          <w:rFonts w:ascii="Tahoma" w:eastAsia="Times New Roman" w:hAnsi="Tahoma" w:cs="Tahoma"/>
          <w:b/>
          <w:color w:val="FF0000"/>
          <w:kern w:val="1"/>
          <w:sz w:val="18"/>
        </w:rPr>
        <w:t>Inspektor nadzoru</w:t>
      </w:r>
      <w:r w:rsidR="008214C9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powinien posiadać uprawnienia budowlane zgodnie z ustawą z dnia 07 lipca 1994 r. Prawo budowlane (Dz. U. z</w:t>
      </w:r>
      <w:r w:rsidR="008214C9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20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21</w:t>
      </w:r>
      <w:r w:rsidR="008214C9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r. poz. </w:t>
      </w:r>
      <w:r w:rsidR="006024BD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2351</w:t>
      </w:r>
      <w:r w:rsidR="008214C9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) oraz </w:t>
      </w:r>
      <w:r w:rsidR="003D4E86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>Rozporządzenie Ministra Inwestycji i Rozwoju z dnia 29 kwietnia 2019r. w sprawie przygotowania zawodowego do wykonywania samodzielnych funkcji technicznych w budownictwie (Dz. U. 2019r. poz. 831)</w:t>
      </w:r>
      <w:r w:rsidR="008214C9" w:rsidRPr="003D4E86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lub odpowiadające im ważne uprawnienia budowlane, które zostały wydane na podstawie wcześniej obowiązujących przepisów. </w:t>
      </w:r>
    </w:p>
    <w:p w14:paraId="63930B8A" w14:textId="77777777" w:rsidR="00EA1C9E" w:rsidRPr="00C207A4" w:rsidRDefault="008214C9" w:rsidP="00753200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kern w:val="1"/>
          <w:sz w:val="18"/>
        </w:rPr>
      </w:pP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Zgodnie z art. 12a ustawy Prawo budowlane samodzielne funkcje techniczne w budownictwie, określone w art. 12 ust. 1 ustawy mogą również wykonywać osoby, których odpowiednie kwalifikacje zawodowe zostały uznane na zasadach określonych w przepisach odrębnych. Regulację odrębną stanowią przepisy ustawy z dnia 22 grudnia 2015r. o zasadach uznawania kwalifikacji zawodowych nabytych w państwach członk</w:t>
      </w:r>
      <w:r w:rsidR="0047253B"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owskich Unii Europejskiej (</w:t>
      </w:r>
      <w:r w:rsidRPr="009D00D2">
        <w:rPr>
          <w:rFonts w:ascii="Tahoma" w:eastAsia="Times New Roman" w:hAnsi="Tahoma" w:cs="Tahoma"/>
          <w:b/>
          <w:color w:val="FF0000"/>
          <w:kern w:val="1"/>
          <w:sz w:val="18"/>
        </w:rPr>
        <w:t>Dz. U. z 2016, poz. 65 ze zm.).</w:t>
      </w:r>
    </w:p>
    <w:p w14:paraId="5B322583" w14:textId="71B7EB00" w:rsidR="00C207A4" w:rsidRPr="00C207A4" w:rsidRDefault="00C207A4" w:rsidP="00C207A4">
      <w:pPr>
        <w:pStyle w:val="Akapitzlist"/>
        <w:numPr>
          <w:ilvl w:val="0"/>
          <w:numId w:val="5"/>
        </w:numPr>
        <w:suppressAutoHyphens/>
        <w:ind w:left="284" w:hanging="284"/>
        <w:jc w:val="both"/>
        <w:rPr>
          <w:rFonts w:ascii="Tahoma" w:eastAsia="Times New Roman" w:hAnsi="Tahoma" w:cs="Tahoma"/>
          <w:b/>
          <w:color w:val="FF0000"/>
          <w:kern w:val="1"/>
          <w:sz w:val="18"/>
        </w:rPr>
      </w:pPr>
      <w:r w:rsidRPr="00C207A4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Kluczowy personel, podany przez Wykonawcę w ofercie nie wyczerpuje wymagań dla rzetelnego wypełnienia zobowiązań realizacji </w:t>
      </w:r>
      <w:r w:rsidR="001623B4">
        <w:rPr>
          <w:rFonts w:ascii="Tahoma" w:eastAsia="Times New Roman" w:hAnsi="Tahoma" w:cs="Tahoma"/>
          <w:b/>
          <w:color w:val="FF0000"/>
          <w:kern w:val="1"/>
          <w:sz w:val="18"/>
        </w:rPr>
        <w:t>nadzoru</w:t>
      </w:r>
      <w:r w:rsidRPr="00C207A4">
        <w:rPr>
          <w:rFonts w:ascii="Tahoma" w:eastAsia="Times New Roman" w:hAnsi="Tahoma" w:cs="Tahoma"/>
          <w:b/>
          <w:color w:val="FF0000"/>
          <w:kern w:val="1"/>
          <w:sz w:val="18"/>
        </w:rPr>
        <w:t xml:space="preserve"> i winien być traktowany, jako minimalne wymogi Zamawiającego dla udziału w postępowaniu przetargowym. </w:t>
      </w:r>
    </w:p>
    <w:p w14:paraId="798546FA" w14:textId="77777777" w:rsidR="00C207A4" w:rsidRPr="009D00D2" w:rsidRDefault="00C207A4" w:rsidP="00C207A4">
      <w:pPr>
        <w:pStyle w:val="Akapitzlist"/>
        <w:suppressAutoHyphens/>
        <w:ind w:left="284" w:firstLine="0"/>
        <w:jc w:val="both"/>
        <w:rPr>
          <w:rFonts w:ascii="Tahoma" w:eastAsia="Times New Roman" w:hAnsi="Tahoma" w:cs="Tahoma"/>
          <w:b/>
          <w:kern w:val="1"/>
          <w:sz w:val="18"/>
        </w:rPr>
      </w:pPr>
    </w:p>
    <w:p w14:paraId="1B2E8AB9" w14:textId="77777777" w:rsidR="00E128E3" w:rsidRPr="0047253B" w:rsidRDefault="00E128E3" w:rsidP="0047253B">
      <w:pPr>
        <w:keepNext/>
        <w:suppressAutoHyphens/>
        <w:spacing w:line="276" w:lineRule="auto"/>
        <w:ind w:left="0" w:firstLine="0"/>
        <w:jc w:val="both"/>
        <w:outlineLvl w:val="2"/>
        <w:rPr>
          <w:rFonts w:asciiTheme="minorHAnsi" w:eastAsia="Times New Roman" w:hAnsiTheme="minorHAnsi" w:cstheme="minorHAnsi"/>
          <w:b/>
          <w:i/>
          <w:kern w:val="1"/>
          <w:sz w:val="22"/>
          <w:lang w:eastAsia="ar-SA"/>
        </w:rPr>
      </w:pPr>
    </w:p>
    <w:sectPr w:rsidR="00E128E3" w:rsidRPr="0047253B" w:rsidSect="00EA1C9E">
      <w:pgSz w:w="11906" w:h="16838" w:code="9"/>
      <w:pgMar w:top="816" w:right="1418" w:bottom="1079" w:left="1418" w:header="426" w:footer="6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406C70" w14:textId="77777777" w:rsidR="00C123BD" w:rsidRDefault="00C123BD" w:rsidP="00EA1C9E">
      <w:r>
        <w:separator/>
      </w:r>
    </w:p>
  </w:endnote>
  <w:endnote w:type="continuationSeparator" w:id="0">
    <w:p w14:paraId="375908B3" w14:textId="77777777" w:rsidR="00C123BD" w:rsidRDefault="00C123BD" w:rsidP="00EA1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170E" w14:textId="77777777" w:rsidR="00C123BD" w:rsidRDefault="00C123BD" w:rsidP="00EA1C9E">
      <w:r>
        <w:separator/>
      </w:r>
    </w:p>
  </w:footnote>
  <w:footnote w:type="continuationSeparator" w:id="0">
    <w:p w14:paraId="3DE02122" w14:textId="77777777" w:rsidR="00C123BD" w:rsidRDefault="00C123BD" w:rsidP="00EA1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AE66F0C"/>
    <w:multiLevelType w:val="hybridMultilevel"/>
    <w:tmpl w:val="E5A0D222"/>
    <w:lvl w:ilvl="0" w:tplc="085ABB6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E01140"/>
    <w:multiLevelType w:val="hybridMultilevel"/>
    <w:tmpl w:val="A2703B3A"/>
    <w:lvl w:ilvl="0" w:tplc="9B8A8A68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E450FB"/>
    <w:multiLevelType w:val="hybridMultilevel"/>
    <w:tmpl w:val="5A8AC9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B3D78"/>
    <w:multiLevelType w:val="hybridMultilevel"/>
    <w:tmpl w:val="0EA05E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872C34"/>
    <w:multiLevelType w:val="hybridMultilevel"/>
    <w:tmpl w:val="1346B700"/>
    <w:lvl w:ilvl="0" w:tplc="2FCC1D4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075471">
    <w:abstractNumId w:val="0"/>
  </w:num>
  <w:num w:numId="2" w16cid:durableId="564725204">
    <w:abstractNumId w:val="1"/>
  </w:num>
  <w:num w:numId="3" w16cid:durableId="1590383458">
    <w:abstractNumId w:val="6"/>
  </w:num>
  <w:num w:numId="4" w16cid:durableId="1925532849">
    <w:abstractNumId w:val="4"/>
  </w:num>
  <w:num w:numId="5" w16cid:durableId="1551184909">
    <w:abstractNumId w:val="3"/>
  </w:num>
  <w:num w:numId="6" w16cid:durableId="1058701115">
    <w:abstractNumId w:val="2"/>
  </w:num>
  <w:num w:numId="7" w16cid:durableId="20055509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1C9E"/>
    <w:rsid w:val="00006F25"/>
    <w:rsid w:val="000246F4"/>
    <w:rsid w:val="00043B33"/>
    <w:rsid w:val="0005558F"/>
    <w:rsid w:val="00092A3E"/>
    <w:rsid w:val="000E38FD"/>
    <w:rsid w:val="000E607C"/>
    <w:rsid w:val="001221C4"/>
    <w:rsid w:val="001273A7"/>
    <w:rsid w:val="001623B4"/>
    <w:rsid w:val="001B4339"/>
    <w:rsid w:val="00213C87"/>
    <w:rsid w:val="00226F3F"/>
    <w:rsid w:val="00266D43"/>
    <w:rsid w:val="00286E5A"/>
    <w:rsid w:val="00297B84"/>
    <w:rsid w:val="003279A8"/>
    <w:rsid w:val="003B20E8"/>
    <w:rsid w:val="003C0186"/>
    <w:rsid w:val="003D4E86"/>
    <w:rsid w:val="003E14D5"/>
    <w:rsid w:val="003F19F3"/>
    <w:rsid w:val="004366AF"/>
    <w:rsid w:val="00463546"/>
    <w:rsid w:val="0047253B"/>
    <w:rsid w:val="004975BE"/>
    <w:rsid w:val="004B1EB7"/>
    <w:rsid w:val="004B6D15"/>
    <w:rsid w:val="004F5F1E"/>
    <w:rsid w:val="00517666"/>
    <w:rsid w:val="00556D1D"/>
    <w:rsid w:val="0056106F"/>
    <w:rsid w:val="0057609A"/>
    <w:rsid w:val="00580423"/>
    <w:rsid w:val="005857AA"/>
    <w:rsid w:val="005C6469"/>
    <w:rsid w:val="006024BD"/>
    <w:rsid w:val="006241F9"/>
    <w:rsid w:val="00736197"/>
    <w:rsid w:val="00753200"/>
    <w:rsid w:val="00773D27"/>
    <w:rsid w:val="00782EE2"/>
    <w:rsid w:val="007B0F79"/>
    <w:rsid w:val="008004E1"/>
    <w:rsid w:val="008214C9"/>
    <w:rsid w:val="008265D0"/>
    <w:rsid w:val="008917BD"/>
    <w:rsid w:val="008D0D55"/>
    <w:rsid w:val="008E7ADD"/>
    <w:rsid w:val="009568CA"/>
    <w:rsid w:val="0096635E"/>
    <w:rsid w:val="00966B7A"/>
    <w:rsid w:val="009D00D2"/>
    <w:rsid w:val="009F3979"/>
    <w:rsid w:val="00A16709"/>
    <w:rsid w:val="00A33D53"/>
    <w:rsid w:val="00A7181D"/>
    <w:rsid w:val="00A72909"/>
    <w:rsid w:val="00AA2980"/>
    <w:rsid w:val="00AD44DA"/>
    <w:rsid w:val="00AD76C9"/>
    <w:rsid w:val="00B17F05"/>
    <w:rsid w:val="00B23F4C"/>
    <w:rsid w:val="00B24523"/>
    <w:rsid w:val="00B41B52"/>
    <w:rsid w:val="00B64A4B"/>
    <w:rsid w:val="00B961F4"/>
    <w:rsid w:val="00C10ADB"/>
    <w:rsid w:val="00C123BD"/>
    <w:rsid w:val="00C207A4"/>
    <w:rsid w:val="00C932BC"/>
    <w:rsid w:val="00CC0995"/>
    <w:rsid w:val="00D32745"/>
    <w:rsid w:val="00D34D84"/>
    <w:rsid w:val="00D85FDF"/>
    <w:rsid w:val="00DA37AD"/>
    <w:rsid w:val="00DE3EC2"/>
    <w:rsid w:val="00DF7EF5"/>
    <w:rsid w:val="00E03D86"/>
    <w:rsid w:val="00E128E3"/>
    <w:rsid w:val="00E60B8F"/>
    <w:rsid w:val="00E8790F"/>
    <w:rsid w:val="00EA1C9E"/>
    <w:rsid w:val="00EE33B6"/>
    <w:rsid w:val="00F02C2D"/>
    <w:rsid w:val="00F3157F"/>
    <w:rsid w:val="00F404B0"/>
    <w:rsid w:val="00F728A1"/>
    <w:rsid w:val="00F82FBD"/>
    <w:rsid w:val="00FA4E2A"/>
    <w:rsid w:val="00FE0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E891E3"/>
  <w15:docId w15:val="{B0BD2B2A-5E58-41DA-ABC8-F4E907669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3B6"/>
    <w:pPr>
      <w:spacing w:after="0" w:line="240" w:lineRule="auto"/>
      <w:ind w:left="782" w:hanging="357"/>
    </w:pPr>
    <w:rPr>
      <w:rFonts w:ascii="Times New Roman" w:eastAsia="Calibri" w:hAnsi="Times New Roman" w:cs="Times New Roman"/>
      <w:sz w:val="20"/>
    </w:rPr>
  </w:style>
  <w:style w:type="paragraph" w:styleId="Nagwek1">
    <w:name w:val="heading 1"/>
    <w:basedOn w:val="Normalny"/>
    <w:next w:val="Normalny"/>
    <w:link w:val="Nagwek1Znak"/>
    <w:qFormat/>
    <w:rsid w:val="00EA1C9E"/>
    <w:pPr>
      <w:keepNext/>
      <w:widowControl w:val="0"/>
      <w:numPr>
        <w:numId w:val="1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A1C9E"/>
    <w:rPr>
      <w:rFonts w:ascii="Times New Roman" w:eastAsia="Lucida Sans Unicode" w:hAnsi="Times New Roman" w:cs="Tahoma"/>
      <w:b/>
      <w:color w:val="000000"/>
      <w:sz w:val="24"/>
      <w:szCs w:val="24"/>
      <w:lang w:bidi="en-US"/>
    </w:rPr>
  </w:style>
  <w:style w:type="paragraph" w:styleId="Nagwek">
    <w:name w:val="header"/>
    <w:basedOn w:val="Normalny"/>
    <w:link w:val="NagwekZnak"/>
    <w:unhideWhenUsed/>
    <w:rsid w:val="00EA1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1C9E"/>
    <w:rPr>
      <w:rFonts w:ascii="Times New Roman" w:eastAsia="Calibri" w:hAnsi="Times New Roman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EA1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C9E"/>
    <w:rPr>
      <w:rFonts w:ascii="Times New Roman" w:eastAsia="Calibri" w:hAnsi="Times New Roman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C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C9E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6241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3157F"/>
    <w:pPr>
      <w:ind w:left="720"/>
      <w:contextualSpacing/>
    </w:pPr>
  </w:style>
  <w:style w:type="character" w:customStyle="1" w:styleId="FontStyle23">
    <w:name w:val="Font Style23"/>
    <w:uiPriority w:val="99"/>
    <w:rsid w:val="0047253B"/>
    <w:rPr>
      <w:rFonts w:ascii="Times New Roman" w:hAnsi="Times New Roman" w:cs="Times New Roman"/>
      <w:color w:val="000000"/>
      <w:sz w:val="20"/>
      <w:szCs w:val="20"/>
    </w:rPr>
  </w:style>
  <w:style w:type="paragraph" w:customStyle="1" w:styleId="awciety">
    <w:name w:val="a) wciety"/>
    <w:basedOn w:val="Normalny"/>
    <w:rsid w:val="0047253B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Style25">
    <w:name w:val="Style25"/>
    <w:basedOn w:val="Normalny"/>
    <w:uiPriority w:val="99"/>
    <w:rsid w:val="004F5F1E"/>
    <w:pPr>
      <w:widowControl w:val="0"/>
      <w:autoSpaceDE w:val="0"/>
      <w:autoSpaceDN w:val="0"/>
      <w:adjustRightInd w:val="0"/>
      <w:spacing w:line="278" w:lineRule="exact"/>
      <w:ind w:left="0" w:firstLine="0"/>
      <w:jc w:val="both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styleId="Numerstrony">
    <w:name w:val="page number"/>
    <w:uiPriority w:val="99"/>
    <w:unhideWhenUsed/>
    <w:rsid w:val="00B64A4B"/>
  </w:style>
  <w:style w:type="paragraph" w:customStyle="1" w:styleId="Standard">
    <w:name w:val="Standard"/>
    <w:uiPriority w:val="99"/>
    <w:rsid w:val="001221C4"/>
    <w:pPr>
      <w:suppressAutoHyphens/>
      <w:autoSpaceDN w:val="0"/>
      <w:spacing w:after="0" w:line="240" w:lineRule="auto"/>
    </w:pPr>
    <w:rPr>
      <w:rFonts w:ascii="Calibri" w:eastAsia="Times New Roman" w:hAnsi="Calibri" w:cs="Calibri"/>
      <w:kern w:val="3"/>
      <w:sz w:val="20"/>
      <w:szCs w:val="20"/>
      <w:lang w:eastAsia="zh-CN"/>
    </w:rPr>
  </w:style>
  <w:style w:type="paragraph" w:customStyle="1" w:styleId="Standarduser">
    <w:name w:val="Standard (user)"/>
    <w:uiPriority w:val="99"/>
    <w:rsid w:val="001221C4"/>
    <w:pPr>
      <w:suppressAutoHyphens/>
      <w:autoSpaceDN w:val="0"/>
      <w:spacing w:after="0" w:line="240" w:lineRule="auto"/>
    </w:pPr>
    <w:rPr>
      <w:rFonts w:ascii="Calibri" w:eastAsia="SimSun" w:hAnsi="Calibri" w:cs="Calibri"/>
      <w:kern w:val="3"/>
      <w:sz w:val="20"/>
      <w:szCs w:val="20"/>
      <w:lang w:eastAsia="zh-C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1221C4"/>
    <w:pPr>
      <w:ind w:left="0" w:firstLine="0"/>
    </w:pPr>
    <w:rPr>
      <w:rFonts w:asciiTheme="minorHAnsi" w:eastAsiaTheme="minorHAnsi" w:hAnsiTheme="minorHAnsi" w:cstheme="minorBidi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1221C4"/>
    <w:rPr>
      <w:sz w:val="20"/>
      <w:szCs w:val="20"/>
    </w:rPr>
  </w:style>
  <w:style w:type="character" w:customStyle="1" w:styleId="FontStyle82">
    <w:name w:val="Font Style82"/>
    <w:basedOn w:val="Domylnaczcionkaakapitu"/>
    <w:uiPriority w:val="99"/>
    <w:rsid w:val="003D4E86"/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FontStyle37">
    <w:name w:val="Font Style37"/>
    <w:basedOn w:val="Domylnaczcionkaakapitu"/>
    <w:uiPriority w:val="99"/>
    <w:rsid w:val="00FE0F88"/>
    <w:rPr>
      <w:rFonts w:ascii="Times New Roman" w:hAnsi="Times New Roman" w:cs="Times New Roman"/>
      <w:color w:val="000000"/>
      <w:sz w:val="22"/>
      <w:szCs w:val="22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C207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A2058-0509-47B9-B954-199B8F9F3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Zajac</dc:creator>
  <cp:keywords/>
  <dc:description/>
  <cp:lastModifiedBy>Piotr Zając</cp:lastModifiedBy>
  <cp:revision>42</cp:revision>
  <cp:lastPrinted>2018-10-16T10:07:00Z</cp:lastPrinted>
  <dcterms:created xsi:type="dcterms:W3CDTF">2017-01-18T17:43:00Z</dcterms:created>
  <dcterms:modified xsi:type="dcterms:W3CDTF">2023-08-22T09:41:00Z</dcterms:modified>
</cp:coreProperties>
</file>