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A9" w:rsidRPr="0058004C" w:rsidRDefault="007577A9" w:rsidP="002E3CFA">
      <w:pPr>
        <w:spacing w:line="360" w:lineRule="auto"/>
        <w:ind w:right="141"/>
        <w:rPr>
          <w:rFonts w:asciiTheme="minorHAnsi" w:hAnsiTheme="minorHAnsi" w:cstheme="minorHAnsi"/>
          <w:b/>
          <w:szCs w:val="22"/>
        </w:rPr>
      </w:pPr>
      <w:r w:rsidRPr="0058004C">
        <w:rPr>
          <w:rFonts w:asciiTheme="minorHAnsi" w:hAnsiTheme="minorHAnsi" w:cstheme="minorHAnsi"/>
          <w:b/>
          <w:szCs w:val="22"/>
        </w:rPr>
        <w:t>Załącznik nr</w:t>
      </w:r>
      <w:r w:rsidR="0029700D" w:rsidRPr="0058004C">
        <w:rPr>
          <w:rFonts w:asciiTheme="minorHAnsi" w:hAnsiTheme="minorHAnsi" w:cstheme="minorHAnsi"/>
          <w:b/>
          <w:szCs w:val="22"/>
        </w:rPr>
        <w:t xml:space="preserve"> </w:t>
      </w:r>
      <w:r w:rsidR="00A310D6" w:rsidRPr="0058004C">
        <w:rPr>
          <w:rFonts w:asciiTheme="minorHAnsi" w:hAnsiTheme="minorHAnsi" w:cstheme="minorHAnsi"/>
          <w:b/>
          <w:szCs w:val="22"/>
        </w:rPr>
        <w:t>2</w:t>
      </w:r>
      <w:r w:rsidR="00C10C2C" w:rsidRPr="0058004C">
        <w:rPr>
          <w:rFonts w:asciiTheme="minorHAnsi" w:hAnsiTheme="minorHAnsi" w:cstheme="minorHAnsi"/>
          <w:b/>
          <w:szCs w:val="22"/>
        </w:rPr>
        <w:t xml:space="preserve"> do SWZ</w:t>
      </w:r>
    </w:p>
    <w:p w:rsidR="007577A9" w:rsidRPr="0058004C" w:rsidRDefault="007577A9" w:rsidP="002E3CFA">
      <w:pPr>
        <w:spacing w:line="360" w:lineRule="auto"/>
        <w:rPr>
          <w:rFonts w:asciiTheme="minorHAnsi" w:hAnsiTheme="minorHAnsi" w:cstheme="minorHAnsi"/>
          <w:sz w:val="22"/>
          <w:szCs w:val="22"/>
        </w:rPr>
      </w:pPr>
    </w:p>
    <w:p w:rsidR="007577A9" w:rsidRPr="0058004C" w:rsidRDefault="007577A9" w:rsidP="002E3CFA">
      <w:pPr>
        <w:keepNext/>
        <w:spacing w:line="360" w:lineRule="auto"/>
        <w:outlineLvl w:val="0"/>
        <w:rPr>
          <w:rFonts w:asciiTheme="minorHAnsi" w:hAnsiTheme="minorHAnsi" w:cstheme="minorHAnsi"/>
          <w:b/>
          <w:sz w:val="28"/>
        </w:rPr>
      </w:pPr>
      <w:r w:rsidRPr="0058004C">
        <w:rPr>
          <w:rFonts w:asciiTheme="minorHAnsi" w:hAnsiTheme="minorHAnsi" w:cstheme="minorHAnsi"/>
          <w:b/>
          <w:sz w:val="28"/>
        </w:rPr>
        <w:t>OPIS PR</w:t>
      </w:r>
      <w:r w:rsidR="00973321" w:rsidRPr="0058004C">
        <w:rPr>
          <w:rFonts w:asciiTheme="minorHAnsi" w:hAnsiTheme="minorHAnsi" w:cstheme="minorHAnsi"/>
          <w:b/>
          <w:sz w:val="28"/>
        </w:rPr>
        <w:t>ZEDMIOTU ZAMÓWIENIA</w:t>
      </w:r>
    </w:p>
    <w:p w:rsidR="007577A9" w:rsidRPr="0058004C" w:rsidRDefault="007577A9" w:rsidP="002E3CFA">
      <w:pPr>
        <w:spacing w:line="360" w:lineRule="auto"/>
        <w:rPr>
          <w:rFonts w:asciiTheme="minorHAnsi" w:hAnsiTheme="minorHAnsi" w:cstheme="minorHAnsi"/>
          <w:b/>
          <w:szCs w:val="22"/>
        </w:rPr>
      </w:pPr>
      <w:r w:rsidRPr="0058004C">
        <w:rPr>
          <w:rFonts w:asciiTheme="minorHAnsi" w:hAnsiTheme="minorHAnsi" w:cstheme="minorHAnsi"/>
          <w:szCs w:val="22"/>
        </w:rPr>
        <w:t xml:space="preserve">Dostawa wraz z rozładunkiem, wniesieniem, </w:t>
      </w:r>
      <w:r w:rsidR="000617C1" w:rsidRPr="0058004C">
        <w:rPr>
          <w:rFonts w:asciiTheme="minorHAnsi" w:hAnsiTheme="minorHAnsi" w:cstheme="minorHAnsi"/>
          <w:szCs w:val="22"/>
        </w:rPr>
        <w:t>montażem</w:t>
      </w:r>
      <w:r w:rsidR="00FC34C4" w:rsidRPr="0058004C">
        <w:rPr>
          <w:rFonts w:asciiTheme="minorHAnsi" w:hAnsiTheme="minorHAnsi" w:cstheme="minorHAnsi"/>
          <w:szCs w:val="22"/>
        </w:rPr>
        <w:t xml:space="preserve"> </w:t>
      </w:r>
      <w:r w:rsidR="004611A0" w:rsidRPr="0058004C">
        <w:rPr>
          <w:rFonts w:asciiTheme="minorHAnsi" w:hAnsiTheme="minorHAnsi" w:cstheme="minorHAnsi"/>
          <w:szCs w:val="22"/>
        </w:rPr>
        <w:t>przedmiotu zamówienia</w:t>
      </w:r>
      <w:r w:rsidR="00FC34C4" w:rsidRPr="0058004C">
        <w:rPr>
          <w:rFonts w:asciiTheme="minorHAnsi" w:hAnsiTheme="minorHAnsi" w:cstheme="minorHAnsi"/>
          <w:szCs w:val="22"/>
        </w:rPr>
        <w:t xml:space="preserve"> </w:t>
      </w:r>
      <w:r w:rsidR="00C10C2C" w:rsidRPr="0058004C">
        <w:rPr>
          <w:rFonts w:asciiTheme="minorHAnsi" w:hAnsiTheme="minorHAnsi" w:cstheme="minorHAnsi"/>
          <w:szCs w:val="22"/>
        </w:rPr>
        <w:t xml:space="preserve">i </w:t>
      </w:r>
      <w:r w:rsidRPr="0058004C">
        <w:rPr>
          <w:rFonts w:asciiTheme="minorHAnsi" w:hAnsiTheme="minorHAnsi" w:cstheme="minorHAnsi"/>
          <w:szCs w:val="22"/>
        </w:rPr>
        <w:t>dostarczeniem</w:t>
      </w:r>
      <w:r w:rsidR="00FC34C4" w:rsidRPr="0058004C">
        <w:rPr>
          <w:rFonts w:asciiTheme="minorHAnsi" w:hAnsiTheme="minorHAnsi" w:cstheme="minorHAnsi"/>
          <w:szCs w:val="22"/>
        </w:rPr>
        <w:t xml:space="preserve"> instrukcji stanowiskowej oraz</w:t>
      </w:r>
      <w:r w:rsidRPr="0058004C">
        <w:rPr>
          <w:rFonts w:asciiTheme="minorHAnsi" w:hAnsiTheme="minorHAnsi" w:cstheme="minorHAnsi"/>
          <w:szCs w:val="22"/>
        </w:rPr>
        <w:t xml:space="preserve"> jej wdrożeniem </w:t>
      </w:r>
      <w:r w:rsidRPr="0058004C">
        <w:rPr>
          <w:rFonts w:asciiTheme="minorHAnsi" w:hAnsiTheme="minorHAnsi" w:cstheme="minorHAnsi"/>
          <w:bCs/>
          <w:szCs w:val="22"/>
        </w:rPr>
        <w:t>do</w:t>
      </w:r>
      <w:r w:rsidR="00A16CBC" w:rsidRPr="0058004C">
        <w:rPr>
          <w:rFonts w:asciiTheme="minorHAnsi" w:hAnsiTheme="minorHAnsi" w:cstheme="minorHAnsi"/>
          <w:bCs/>
          <w:szCs w:val="22"/>
        </w:rPr>
        <w:t xml:space="preserve"> </w:t>
      </w:r>
      <w:r w:rsidR="00DC71C4" w:rsidRPr="0058004C">
        <w:rPr>
          <w:rFonts w:asciiTheme="minorHAnsi" w:hAnsiTheme="minorHAnsi" w:cstheme="minorHAnsi"/>
          <w:b/>
          <w:szCs w:val="22"/>
        </w:rPr>
        <w:t>Centrum Genomu</w:t>
      </w:r>
      <w:r w:rsidR="00C42E64" w:rsidRPr="0058004C">
        <w:rPr>
          <w:rFonts w:asciiTheme="minorHAnsi" w:hAnsiTheme="minorHAnsi" w:cstheme="minorHAnsi"/>
          <w:b/>
          <w:szCs w:val="22"/>
        </w:rPr>
        <w:t xml:space="preserve"> </w:t>
      </w:r>
      <w:r w:rsidR="00A30D86" w:rsidRPr="0058004C">
        <w:rPr>
          <w:rFonts w:asciiTheme="minorHAnsi" w:hAnsiTheme="minorHAnsi" w:cstheme="minorHAnsi"/>
          <w:b/>
          <w:szCs w:val="22"/>
        </w:rPr>
        <w:t>Uniwersytetu Medycznego w Białymstoku</w:t>
      </w:r>
    </w:p>
    <w:p w:rsidR="00F1193C" w:rsidRPr="0058004C" w:rsidRDefault="00F1193C" w:rsidP="002E3CFA">
      <w:pPr>
        <w:pStyle w:val="Tekstpodstawowy"/>
        <w:tabs>
          <w:tab w:val="center" w:pos="4818"/>
          <w:tab w:val="left" w:pos="7545"/>
        </w:tabs>
        <w:spacing w:line="360" w:lineRule="auto"/>
        <w:rPr>
          <w:rFonts w:asciiTheme="minorHAnsi" w:hAnsiTheme="minorHAnsi" w:cstheme="minorHAnsi"/>
          <w:b/>
          <w:szCs w:val="22"/>
          <w:lang w:eastAsia="x-none"/>
        </w:rPr>
      </w:pPr>
    </w:p>
    <w:p w:rsidR="003714DF" w:rsidRPr="0058004C" w:rsidRDefault="004611A0" w:rsidP="002E3CFA">
      <w:pPr>
        <w:spacing w:line="360" w:lineRule="auto"/>
        <w:rPr>
          <w:rFonts w:asciiTheme="minorHAnsi" w:hAnsiTheme="minorHAnsi" w:cstheme="minorHAnsi"/>
          <w:b/>
          <w:bCs/>
          <w:sz w:val="28"/>
          <w:u w:val="single"/>
        </w:rPr>
      </w:pPr>
      <w:r w:rsidRPr="0058004C">
        <w:rPr>
          <w:rFonts w:asciiTheme="minorHAnsi" w:hAnsiTheme="minorHAnsi" w:cstheme="minorHAnsi"/>
          <w:b/>
          <w:sz w:val="28"/>
          <w:u w:val="single"/>
        </w:rPr>
        <w:t>Krzesł</w:t>
      </w:r>
      <w:r w:rsidR="00136107" w:rsidRPr="0058004C">
        <w:rPr>
          <w:rFonts w:asciiTheme="minorHAnsi" w:hAnsiTheme="minorHAnsi" w:cstheme="minorHAnsi"/>
          <w:b/>
          <w:sz w:val="28"/>
          <w:u w:val="single"/>
        </w:rPr>
        <w:t>o</w:t>
      </w:r>
      <w:r w:rsidRPr="0058004C">
        <w:rPr>
          <w:rFonts w:asciiTheme="minorHAnsi" w:hAnsiTheme="minorHAnsi" w:cstheme="minorHAnsi"/>
          <w:b/>
          <w:sz w:val="28"/>
          <w:u w:val="single"/>
        </w:rPr>
        <w:t xml:space="preserve"> </w:t>
      </w:r>
      <w:r w:rsidR="000617C1" w:rsidRPr="0058004C">
        <w:rPr>
          <w:rFonts w:asciiTheme="minorHAnsi" w:hAnsiTheme="minorHAnsi" w:cstheme="minorHAnsi"/>
          <w:b/>
          <w:sz w:val="28"/>
          <w:u w:val="single"/>
        </w:rPr>
        <w:t>laboratoryjne</w:t>
      </w:r>
      <w:r w:rsidR="00AB67E6" w:rsidRPr="0058004C">
        <w:rPr>
          <w:rFonts w:asciiTheme="minorHAnsi" w:hAnsiTheme="minorHAnsi" w:cstheme="minorHAnsi"/>
          <w:b/>
          <w:sz w:val="28"/>
          <w:u w:val="single"/>
        </w:rPr>
        <w:t xml:space="preserve"> </w:t>
      </w:r>
      <w:r w:rsidR="00C9003B" w:rsidRPr="0058004C">
        <w:rPr>
          <w:rFonts w:asciiTheme="minorHAnsi" w:hAnsiTheme="minorHAnsi" w:cstheme="minorHAnsi"/>
          <w:b/>
          <w:sz w:val="28"/>
          <w:u w:val="single"/>
        </w:rPr>
        <w:t xml:space="preserve">– </w:t>
      </w:r>
      <w:r w:rsidR="006D071A" w:rsidRPr="0058004C">
        <w:rPr>
          <w:rFonts w:asciiTheme="minorHAnsi" w:hAnsiTheme="minorHAnsi" w:cstheme="minorHAnsi"/>
          <w:b/>
          <w:sz w:val="28"/>
          <w:u w:val="single"/>
        </w:rPr>
        <w:t>37 szt.</w:t>
      </w:r>
    </w:p>
    <w:p w:rsidR="006F07A9" w:rsidRPr="0058004C" w:rsidRDefault="006F07A9" w:rsidP="002E3CFA">
      <w:pPr>
        <w:spacing w:line="360" w:lineRule="auto"/>
        <w:rPr>
          <w:rFonts w:asciiTheme="minorHAnsi" w:hAnsiTheme="minorHAnsi" w:cstheme="minorHAnsi"/>
          <w:b/>
          <w:bCs/>
          <w:u w:val="single"/>
        </w:rPr>
      </w:pPr>
    </w:p>
    <w:p w:rsidR="006F07A9" w:rsidRPr="0058004C" w:rsidRDefault="006F07A9" w:rsidP="006F07A9">
      <w:pPr>
        <w:spacing w:line="360" w:lineRule="auto"/>
        <w:rPr>
          <w:rFonts w:asciiTheme="minorHAnsi" w:hAnsiTheme="minorHAnsi" w:cstheme="minorHAnsi"/>
          <w:u w:val="single"/>
        </w:rPr>
      </w:pPr>
      <w:r w:rsidRPr="0058004C">
        <w:rPr>
          <w:rFonts w:asciiTheme="minorHAnsi" w:hAnsiTheme="minorHAnsi" w:cstheme="minorHAnsi"/>
          <w:b/>
          <w:u w:val="single"/>
        </w:rPr>
        <w:t>UWAGA!</w:t>
      </w:r>
      <w:r w:rsidRPr="0058004C">
        <w:rPr>
          <w:rFonts w:asciiTheme="minorHAnsi" w:hAnsiTheme="minorHAnsi" w:cstheme="minorHAnsi"/>
          <w:u w:val="single"/>
        </w:rPr>
        <w:t xml:space="preserve"> Wykonawca jest zobowiązany wpisać poniżej nazwę i oznaczenie zaoferowanego urządzenia (typ/model/numer katalogowy, pełną nazwę i kraj producenta) w sposób zgodny z oznaczeniami, które znajdą się w materiałach informacyjnych.</w:t>
      </w:r>
    </w:p>
    <w:p w:rsidR="006F07A9" w:rsidRPr="0058004C" w:rsidRDefault="006F07A9" w:rsidP="006F07A9">
      <w:pPr>
        <w:spacing w:line="360" w:lineRule="auto"/>
        <w:rPr>
          <w:rFonts w:asciiTheme="minorHAnsi" w:hAnsiTheme="minorHAnsi" w:cstheme="minorHAnsi"/>
          <w:b/>
          <w:bCs/>
          <w:u w:val="single"/>
        </w:rPr>
      </w:pPr>
    </w:p>
    <w:p w:rsidR="006F07A9" w:rsidRPr="0058004C" w:rsidRDefault="006F07A9" w:rsidP="006F07A9">
      <w:pPr>
        <w:spacing w:line="360" w:lineRule="auto"/>
        <w:rPr>
          <w:rFonts w:asciiTheme="minorHAnsi" w:hAnsiTheme="minorHAnsi" w:cstheme="minorHAnsi"/>
          <w:b/>
        </w:rPr>
      </w:pPr>
      <w:r w:rsidRPr="0058004C">
        <w:rPr>
          <w:rFonts w:asciiTheme="minorHAnsi" w:hAnsiTheme="minorHAnsi" w:cstheme="minorHAnsi"/>
          <w:b/>
        </w:rPr>
        <w:t>Nazwa i adres Wykonawcy: ………………………………………………………………………………………………….</w:t>
      </w:r>
    </w:p>
    <w:p w:rsidR="006B1242" w:rsidRPr="0058004C" w:rsidRDefault="006B1242" w:rsidP="006B1242">
      <w:pPr>
        <w:spacing w:line="360" w:lineRule="auto"/>
        <w:rPr>
          <w:rFonts w:asciiTheme="minorHAnsi" w:eastAsia="SimSun" w:hAnsiTheme="minorHAnsi" w:cstheme="minorHAnsi"/>
          <w:b/>
          <w:kern w:val="18"/>
          <w:lang w:eastAsia="hi-IN" w:bidi="hi-IN"/>
        </w:rPr>
      </w:pPr>
      <w:r w:rsidRPr="0058004C">
        <w:rPr>
          <w:rFonts w:asciiTheme="minorHAnsi" w:eastAsia="SimSun" w:hAnsiTheme="minorHAnsi" w:cstheme="minorHAnsi"/>
          <w:b/>
          <w:kern w:val="18"/>
          <w:lang w:eastAsia="hi-IN" w:bidi="hi-IN"/>
        </w:rPr>
        <w:t>Rok produkcji: 202</w:t>
      </w:r>
      <w:r w:rsidR="00DC71C4" w:rsidRPr="0058004C">
        <w:rPr>
          <w:rFonts w:asciiTheme="minorHAnsi" w:eastAsia="SimSun" w:hAnsiTheme="minorHAnsi" w:cstheme="minorHAnsi"/>
          <w:b/>
          <w:kern w:val="18"/>
          <w:lang w:eastAsia="hi-IN" w:bidi="hi-IN"/>
        </w:rPr>
        <w:t>3</w:t>
      </w:r>
    </w:p>
    <w:p w:rsidR="006B1242" w:rsidRPr="0058004C" w:rsidRDefault="006B1242" w:rsidP="00DC71C4">
      <w:pPr>
        <w:spacing w:line="360" w:lineRule="auto"/>
        <w:jc w:val="both"/>
        <w:rPr>
          <w:rFonts w:asciiTheme="minorHAnsi" w:eastAsia="SimSun" w:hAnsiTheme="minorHAnsi" w:cstheme="minorHAnsi"/>
          <w:b/>
          <w:bCs/>
          <w:kern w:val="20"/>
          <w:lang w:eastAsia="hi-IN" w:bidi="hi-IN"/>
        </w:rPr>
      </w:pPr>
      <w:r w:rsidRPr="0058004C">
        <w:rPr>
          <w:rFonts w:asciiTheme="minorHAnsi" w:eastAsia="SimSun" w:hAnsiTheme="minorHAnsi" w:cstheme="minorHAnsi"/>
          <w:b/>
          <w:bCs/>
          <w:kern w:val="20"/>
          <w:lang w:eastAsia="hi-IN" w:bidi="hi-IN"/>
        </w:rPr>
        <w:t xml:space="preserve">Krzesło laboratoryjne – </w:t>
      </w:r>
      <w:r w:rsidR="00DC71C4" w:rsidRPr="0058004C">
        <w:rPr>
          <w:rFonts w:asciiTheme="minorHAnsi" w:eastAsia="SimSun" w:hAnsiTheme="minorHAnsi" w:cstheme="minorHAnsi"/>
          <w:b/>
          <w:bCs/>
          <w:kern w:val="20"/>
          <w:lang w:eastAsia="hi-IN" w:bidi="hi-IN"/>
        </w:rPr>
        <w:t>3</w:t>
      </w:r>
      <w:r w:rsidRPr="0058004C">
        <w:rPr>
          <w:rFonts w:asciiTheme="minorHAnsi" w:eastAsia="SimSun" w:hAnsiTheme="minorHAnsi" w:cstheme="minorHAnsi"/>
          <w:b/>
          <w:bCs/>
          <w:kern w:val="20"/>
          <w:lang w:eastAsia="hi-IN" w:bidi="hi-IN"/>
        </w:rPr>
        <w:t>7 szt.</w:t>
      </w:r>
    </w:p>
    <w:p w:rsidR="006B1242" w:rsidRPr="0058004C" w:rsidRDefault="006B1242" w:rsidP="006B1242">
      <w:pPr>
        <w:spacing w:line="360" w:lineRule="auto"/>
        <w:rPr>
          <w:rFonts w:asciiTheme="minorHAnsi" w:hAnsiTheme="minorHAnsi" w:cstheme="minorHAnsi"/>
          <w:bCs/>
          <w:u w:val="single"/>
        </w:rPr>
      </w:pPr>
      <w:r w:rsidRPr="0058004C">
        <w:rPr>
          <w:rFonts w:asciiTheme="minorHAnsi" w:hAnsiTheme="minorHAnsi" w:cstheme="minorHAnsi"/>
        </w:rPr>
        <w:t>Typ/Model/Numer katalogowy</w:t>
      </w:r>
      <w:r w:rsidRPr="0058004C">
        <w:rPr>
          <w:rFonts w:asciiTheme="minorHAnsi" w:eastAsia="SimSun" w:hAnsiTheme="minorHAnsi" w:cstheme="minorHAnsi"/>
          <w:bCs/>
          <w:kern w:val="18"/>
          <w:lang w:eastAsia="hi-IN" w:bidi="hi-IN"/>
        </w:rPr>
        <w:t xml:space="preserve"> (jeśli dotyczy): …………………………………………………………………….</w:t>
      </w:r>
    </w:p>
    <w:p w:rsidR="006B1242" w:rsidRPr="0058004C" w:rsidRDefault="006B1242" w:rsidP="006B1242">
      <w:pPr>
        <w:spacing w:line="360" w:lineRule="auto"/>
        <w:rPr>
          <w:rFonts w:asciiTheme="minorHAnsi" w:hAnsiTheme="minorHAnsi" w:cstheme="minorHAnsi"/>
          <w:bCs/>
          <w:u w:val="single"/>
        </w:rPr>
      </w:pPr>
      <w:r w:rsidRPr="0058004C">
        <w:rPr>
          <w:rFonts w:asciiTheme="minorHAnsi" w:eastAsia="SimSun" w:hAnsiTheme="minorHAnsi" w:cstheme="minorHAnsi"/>
          <w:kern w:val="18"/>
          <w:lang w:eastAsia="hi-IN" w:bidi="hi-IN"/>
        </w:rPr>
        <w:t>Producent - pełna nazwa / Kraj producenta: …………………………………………………………………………</w:t>
      </w:r>
    </w:p>
    <w:p w:rsidR="00F1193C" w:rsidRPr="0058004C" w:rsidRDefault="00F1193C" w:rsidP="002E3CFA">
      <w:pPr>
        <w:spacing w:line="360" w:lineRule="auto"/>
        <w:rPr>
          <w:rFonts w:asciiTheme="minorHAnsi" w:hAnsiTheme="minorHAnsi" w:cstheme="minorHAnsi"/>
          <w:b/>
          <w:bCs/>
          <w:u w:val="single"/>
        </w:rPr>
      </w:pPr>
    </w:p>
    <w:p w:rsidR="00296C4F" w:rsidRPr="0058004C" w:rsidRDefault="00296C4F" w:rsidP="00296C4F">
      <w:pPr>
        <w:pStyle w:val="Akapitzlist"/>
        <w:numPr>
          <w:ilvl w:val="0"/>
          <w:numId w:val="2"/>
        </w:numPr>
        <w:spacing w:line="360" w:lineRule="auto"/>
        <w:ind w:left="284" w:hanging="284"/>
        <w:rPr>
          <w:rFonts w:asciiTheme="minorHAnsi" w:hAnsiTheme="minorHAnsi" w:cstheme="minorHAnsi"/>
          <w:b/>
          <w:bCs/>
          <w:sz w:val="28"/>
        </w:rPr>
      </w:pPr>
      <w:r w:rsidRPr="0058004C">
        <w:rPr>
          <w:rFonts w:asciiTheme="minorHAnsi" w:hAnsiTheme="minorHAnsi" w:cstheme="minorHAnsi"/>
          <w:b/>
          <w:bCs/>
          <w:sz w:val="28"/>
        </w:rPr>
        <w:t>WYMAGANIA TECHNICZNE, UŻYTKOWE I FUNKCJONALNE</w:t>
      </w:r>
    </w:p>
    <w:p w:rsidR="005019CD" w:rsidRPr="0058004C" w:rsidRDefault="005019CD" w:rsidP="003D2551">
      <w:pPr>
        <w:spacing w:line="360" w:lineRule="auto"/>
        <w:ind w:firstLine="207"/>
        <w:jc w:val="both"/>
        <w:rPr>
          <w:rFonts w:asciiTheme="minorHAnsi" w:eastAsia="SimSun" w:hAnsiTheme="minorHAnsi" w:cstheme="minorHAnsi"/>
          <w:b/>
          <w:bCs/>
          <w:kern w:val="20"/>
          <w:lang w:eastAsia="hi-IN" w:bidi="hi-IN"/>
        </w:rPr>
      </w:pPr>
      <w:r w:rsidRPr="0058004C">
        <w:rPr>
          <w:rFonts w:asciiTheme="minorHAnsi" w:eastAsia="SimSun" w:hAnsiTheme="minorHAnsi" w:cstheme="minorHAnsi"/>
          <w:b/>
          <w:bCs/>
          <w:kern w:val="20"/>
          <w:lang w:eastAsia="hi-IN" w:bidi="hi-IN"/>
        </w:rPr>
        <w:t xml:space="preserve">Krzesło laboratoryjne – </w:t>
      </w:r>
      <w:r w:rsidR="00DC71C4" w:rsidRPr="0058004C">
        <w:rPr>
          <w:rFonts w:asciiTheme="minorHAnsi" w:eastAsia="SimSun" w:hAnsiTheme="minorHAnsi" w:cstheme="minorHAnsi"/>
          <w:b/>
          <w:bCs/>
          <w:kern w:val="20"/>
          <w:lang w:eastAsia="hi-IN" w:bidi="hi-IN"/>
        </w:rPr>
        <w:t>3</w:t>
      </w:r>
      <w:r w:rsidR="007455C5" w:rsidRPr="0058004C">
        <w:rPr>
          <w:rFonts w:asciiTheme="minorHAnsi" w:eastAsia="SimSun" w:hAnsiTheme="minorHAnsi" w:cstheme="minorHAnsi"/>
          <w:b/>
          <w:bCs/>
          <w:kern w:val="20"/>
          <w:lang w:eastAsia="hi-IN" w:bidi="hi-IN"/>
        </w:rPr>
        <w:t>7</w:t>
      </w:r>
      <w:r w:rsidRPr="0058004C">
        <w:rPr>
          <w:rFonts w:asciiTheme="minorHAnsi" w:eastAsia="SimSun" w:hAnsiTheme="minorHAnsi" w:cstheme="minorHAnsi"/>
          <w:b/>
          <w:bCs/>
          <w:kern w:val="20"/>
          <w:lang w:eastAsia="hi-IN" w:bidi="hi-IN"/>
        </w:rPr>
        <w:t xml:space="preserve"> szt.</w:t>
      </w:r>
    </w:p>
    <w:p w:rsidR="00B0726A" w:rsidRPr="0058004C" w:rsidRDefault="00B0726A" w:rsidP="00E76566">
      <w:pPr>
        <w:pStyle w:val="Akapitzlist"/>
        <w:numPr>
          <w:ilvl w:val="0"/>
          <w:numId w:val="18"/>
        </w:numPr>
        <w:spacing w:line="360" w:lineRule="auto"/>
        <w:ind w:left="567"/>
        <w:jc w:val="both"/>
        <w:rPr>
          <w:rFonts w:asciiTheme="minorHAnsi" w:eastAsia="SimSun" w:hAnsiTheme="minorHAnsi" w:cstheme="minorHAnsi"/>
          <w:bCs/>
          <w:kern w:val="20"/>
          <w:lang w:eastAsia="hi-IN" w:bidi="hi-IN"/>
        </w:rPr>
      </w:pPr>
      <w:r w:rsidRPr="0058004C">
        <w:rPr>
          <w:rFonts w:ascii="Calibri" w:hAnsi="Calibri" w:cs="Calibri"/>
        </w:rPr>
        <w:t>mechanizm synchroniczny z regulacją wagi</w:t>
      </w:r>
      <w:r w:rsidRPr="0058004C">
        <w:rPr>
          <w:rFonts w:asciiTheme="minorHAnsi" w:eastAsia="SimSun" w:hAnsiTheme="minorHAnsi" w:cstheme="minorHAnsi"/>
          <w:bCs/>
          <w:kern w:val="20"/>
          <w:lang w:eastAsia="hi-IN" w:bidi="hi-IN"/>
        </w:rPr>
        <w:t>,</w:t>
      </w:r>
    </w:p>
    <w:p w:rsidR="00B0726A" w:rsidRPr="0058004C" w:rsidRDefault="00B0726A" w:rsidP="00E76566">
      <w:pPr>
        <w:pStyle w:val="Akapitzlist"/>
        <w:numPr>
          <w:ilvl w:val="0"/>
          <w:numId w:val="18"/>
        </w:numPr>
        <w:spacing w:line="360" w:lineRule="auto"/>
        <w:ind w:left="567"/>
        <w:jc w:val="both"/>
        <w:rPr>
          <w:rFonts w:asciiTheme="minorHAnsi" w:eastAsia="SimSun" w:hAnsiTheme="minorHAnsi" w:cstheme="minorHAnsi"/>
          <w:bCs/>
          <w:kern w:val="20"/>
          <w:lang w:eastAsia="hi-IN" w:bidi="hi-IN"/>
        </w:rPr>
      </w:pPr>
      <w:r w:rsidRPr="0058004C">
        <w:rPr>
          <w:rFonts w:ascii="Calibri" w:hAnsi="Calibri" w:cs="Calibri"/>
        </w:rPr>
        <w:t>zakres regulacji wysokości siedziska min.: 550 - 750 mm,</w:t>
      </w:r>
      <w:r w:rsidRPr="0058004C">
        <w:rPr>
          <w:rFonts w:asciiTheme="minorHAnsi" w:eastAsia="SimSun" w:hAnsiTheme="minorHAnsi" w:cstheme="minorHAnsi"/>
          <w:bCs/>
          <w:kern w:val="20"/>
          <w:lang w:eastAsia="hi-IN" w:bidi="hi-IN"/>
        </w:rPr>
        <w:t xml:space="preserve"> </w:t>
      </w:r>
    </w:p>
    <w:p w:rsidR="00235FCF" w:rsidRPr="0058004C" w:rsidRDefault="00B0726A" w:rsidP="00E76566">
      <w:pPr>
        <w:pStyle w:val="Akapitzlist"/>
        <w:numPr>
          <w:ilvl w:val="0"/>
          <w:numId w:val="18"/>
        </w:numPr>
        <w:spacing w:line="360" w:lineRule="auto"/>
        <w:ind w:left="567"/>
        <w:jc w:val="both"/>
        <w:rPr>
          <w:rFonts w:asciiTheme="minorHAnsi" w:eastAsia="SimSun" w:hAnsiTheme="minorHAnsi" w:cstheme="minorHAnsi"/>
          <w:bCs/>
          <w:kern w:val="20"/>
          <w:lang w:eastAsia="hi-IN" w:bidi="hi-IN"/>
        </w:rPr>
      </w:pPr>
      <w:r w:rsidRPr="0058004C">
        <w:rPr>
          <w:rFonts w:ascii="Calibri" w:hAnsi="Calibri" w:cs="Calibri"/>
        </w:rPr>
        <w:t>siedzisko o wymiarach w zakresie: 430 - 450 mm,</w:t>
      </w:r>
    </w:p>
    <w:p w:rsidR="00B0726A" w:rsidRPr="0058004C" w:rsidRDefault="00B0726A" w:rsidP="00E76566">
      <w:pPr>
        <w:pStyle w:val="Akapitzlist"/>
        <w:numPr>
          <w:ilvl w:val="0"/>
          <w:numId w:val="18"/>
        </w:numPr>
        <w:spacing w:line="360" w:lineRule="auto"/>
        <w:ind w:left="567"/>
        <w:jc w:val="both"/>
        <w:rPr>
          <w:rFonts w:asciiTheme="minorHAnsi" w:eastAsia="SimSun" w:hAnsiTheme="minorHAnsi" w:cstheme="minorHAnsi"/>
          <w:bCs/>
          <w:kern w:val="20"/>
          <w:lang w:eastAsia="hi-IN" w:bidi="hi-IN"/>
        </w:rPr>
      </w:pPr>
      <w:r w:rsidRPr="0058004C">
        <w:rPr>
          <w:rFonts w:ascii="Calibri" w:hAnsi="Calibri" w:cs="Calibri"/>
        </w:rPr>
        <w:t>możliwość regulacji głębokości siedziska,</w:t>
      </w:r>
    </w:p>
    <w:p w:rsidR="00B0726A" w:rsidRPr="0058004C" w:rsidRDefault="00B0726A" w:rsidP="00E76566">
      <w:pPr>
        <w:pStyle w:val="Akapitzlist"/>
        <w:numPr>
          <w:ilvl w:val="0"/>
          <w:numId w:val="18"/>
        </w:numPr>
        <w:spacing w:line="360" w:lineRule="auto"/>
        <w:ind w:left="567"/>
        <w:jc w:val="both"/>
        <w:rPr>
          <w:rFonts w:asciiTheme="minorHAnsi" w:eastAsia="SimSun" w:hAnsiTheme="minorHAnsi" w:cstheme="minorHAnsi"/>
          <w:bCs/>
          <w:kern w:val="20"/>
          <w:lang w:eastAsia="hi-IN" w:bidi="hi-IN"/>
        </w:rPr>
      </w:pPr>
      <w:r w:rsidRPr="0058004C">
        <w:rPr>
          <w:rFonts w:ascii="Calibri" w:hAnsi="Calibri" w:cs="Calibri"/>
        </w:rPr>
        <w:t>wyprofilowane oparcie o wymiarach w zakresie: 410 - 430 mm,</w:t>
      </w:r>
    </w:p>
    <w:p w:rsidR="00B0726A" w:rsidRPr="0058004C" w:rsidRDefault="00B0726A" w:rsidP="00E76566">
      <w:pPr>
        <w:pStyle w:val="Akapitzlist"/>
        <w:numPr>
          <w:ilvl w:val="0"/>
          <w:numId w:val="18"/>
        </w:numPr>
        <w:spacing w:line="360" w:lineRule="auto"/>
        <w:ind w:left="567"/>
        <w:jc w:val="both"/>
        <w:rPr>
          <w:rFonts w:asciiTheme="minorHAnsi" w:eastAsia="SimSun" w:hAnsiTheme="minorHAnsi" w:cstheme="minorHAnsi"/>
          <w:bCs/>
          <w:kern w:val="20"/>
          <w:lang w:eastAsia="hi-IN" w:bidi="hi-IN"/>
        </w:rPr>
      </w:pPr>
      <w:r w:rsidRPr="0058004C">
        <w:rPr>
          <w:rFonts w:ascii="Calibri" w:hAnsi="Calibri" w:cs="Calibri"/>
        </w:rPr>
        <w:t>możliwość regulacji wysokości oparcia,</w:t>
      </w:r>
    </w:p>
    <w:p w:rsidR="00B0726A" w:rsidRPr="0058004C" w:rsidRDefault="00B0726A" w:rsidP="00E76566">
      <w:pPr>
        <w:pStyle w:val="Akapitzlist"/>
        <w:numPr>
          <w:ilvl w:val="0"/>
          <w:numId w:val="18"/>
        </w:numPr>
        <w:spacing w:line="360" w:lineRule="auto"/>
        <w:ind w:left="567"/>
        <w:jc w:val="both"/>
        <w:rPr>
          <w:rFonts w:asciiTheme="minorHAnsi" w:eastAsia="SimSun" w:hAnsiTheme="minorHAnsi" w:cstheme="minorHAnsi"/>
          <w:bCs/>
          <w:kern w:val="20"/>
          <w:lang w:eastAsia="hi-IN" w:bidi="hi-IN"/>
        </w:rPr>
      </w:pPr>
      <w:r w:rsidRPr="0058004C">
        <w:rPr>
          <w:rFonts w:ascii="Calibri" w:hAnsi="Calibri" w:cs="Calibri"/>
          <w:b/>
        </w:rPr>
        <w:t xml:space="preserve">materiał siedziska: ekoskóra </w:t>
      </w:r>
      <w:r w:rsidR="00E64694" w:rsidRPr="0058004C">
        <w:rPr>
          <w:rFonts w:ascii="Calibri" w:hAnsi="Calibri" w:cs="Calibri"/>
        </w:rPr>
        <w:t xml:space="preserve">(bardzo dobra zmywalność) </w:t>
      </w:r>
      <w:r w:rsidRPr="0058004C">
        <w:rPr>
          <w:rFonts w:ascii="Calibri" w:hAnsi="Calibri" w:cs="Calibri"/>
        </w:rPr>
        <w:t>- kolor czarny,</w:t>
      </w:r>
    </w:p>
    <w:p w:rsidR="00B0726A" w:rsidRPr="0058004C" w:rsidRDefault="00B0726A" w:rsidP="00E76566">
      <w:pPr>
        <w:pStyle w:val="Akapitzlist"/>
        <w:numPr>
          <w:ilvl w:val="0"/>
          <w:numId w:val="18"/>
        </w:numPr>
        <w:spacing w:line="360" w:lineRule="auto"/>
        <w:ind w:left="567"/>
        <w:jc w:val="both"/>
        <w:rPr>
          <w:rFonts w:asciiTheme="minorHAnsi" w:eastAsia="SimSun" w:hAnsiTheme="minorHAnsi" w:cstheme="minorHAnsi"/>
          <w:bCs/>
          <w:kern w:val="20"/>
          <w:lang w:eastAsia="hi-IN" w:bidi="hi-IN"/>
        </w:rPr>
      </w:pPr>
      <w:r w:rsidRPr="0058004C">
        <w:rPr>
          <w:rFonts w:ascii="Calibri" w:hAnsi="Calibri" w:cs="Calibri"/>
        </w:rPr>
        <w:t>regulowany podnóżek,</w:t>
      </w:r>
    </w:p>
    <w:p w:rsidR="00B0726A" w:rsidRPr="0058004C" w:rsidRDefault="00B0726A" w:rsidP="00E76566">
      <w:pPr>
        <w:pStyle w:val="Akapitzlist"/>
        <w:numPr>
          <w:ilvl w:val="0"/>
          <w:numId w:val="18"/>
        </w:numPr>
        <w:spacing w:line="360" w:lineRule="auto"/>
        <w:ind w:left="567"/>
        <w:jc w:val="both"/>
        <w:rPr>
          <w:rFonts w:asciiTheme="minorHAnsi" w:eastAsia="SimSun" w:hAnsiTheme="minorHAnsi" w:cstheme="minorHAnsi"/>
          <w:bCs/>
          <w:kern w:val="20"/>
          <w:lang w:eastAsia="hi-IN" w:bidi="hi-IN"/>
        </w:rPr>
      </w:pPr>
      <w:r w:rsidRPr="0058004C">
        <w:rPr>
          <w:rFonts w:ascii="Calibri" w:hAnsi="Calibri" w:cs="Calibri"/>
        </w:rPr>
        <w:t>podstawa krzesła aluminiowa polerowana  o średnicy w zakresie 720 - 730 mm,</w:t>
      </w:r>
    </w:p>
    <w:p w:rsidR="00B0726A" w:rsidRPr="0058004C" w:rsidRDefault="00B0726A" w:rsidP="00E76566">
      <w:pPr>
        <w:pStyle w:val="Akapitzlist"/>
        <w:numPr>
          <w:ilvl w:val="0"/>
          <w:numId w:val="18"/>
        </w:numPr>
        <w:spacing w:line="360" w:lineRule="auto"/>
        <w:ind w:left="567"/>
        <w:jc w:val="both"/>
        <w:rPr>
          <w:rFonts w:asciiTheme="minorHAnsi" w:eastAsia="SimSun" w:hAnsiTheme="minorHAnsi" w:cstheme="minorHAnsi"/>
          <w:bCs/>
          <w:kern w:val="20"/>
          <w:lang w:eastAsia="hi-IN" w:bidi="hi-IN"/>
        </w:rPr>
      </w:pPr>
      <w:r w:rsidRPr="0058004C">
        <w:rPr>
          <w:rFonts w:ascii="Calibri" w:hAnsi="Calibri" w:cs="Calibri"/>
        </w:rPr>
        <w:lastRenderedPageBreak/>
        <w:t>kółka do powierzchni twardych</w:t>
      </w:r>
      <w:r w:rsidR="0095298C" w:rsidRPr="0058004C">
        <w:rPr>
          <w:rFonts w:ascii="Calibri" w:hAnsi="Calibri" w:cs="Calibri"/>
        </w:rPr>
        <w:t>.</w:t>
      </w:r>
    </w:p>
    <w:p w:rsidR="0015127C" w:rsidRPr="0058004C" w:rsidRDefault="0015127C" w:rsidP="002E3CFA">
      <w:pPr>
        <w:pStyle w:val="Akapitzlist"/>
        <w:numPr>
          <w:ilvl w:val="0"/>
          <w:numId w:val="2"/>
        </w:numPr>
        <w:spacing w:line="360" w:lineRule="auto"/>
        <w:ind w:left="284" w:hanging="284"/>
        <w:rPr>
          <w:rFonts w:asciiTheme="minorHAnsi" w:hAnsiTheme="minorHAnsi" w:cstheme="minorHAnsi"/>
          <w:b/>
          <w:bCs/>
          <w:sz w:val="28"/>
        </w:rPr>
      </w:pPr>
      <w:r w:rsidRPr="0058004C">
        <w:rPr>
          <w:rFonts w:asciiTheme="minorHAnsi" w:hAnsiTheme="minorHAnsi" w:cstheme="minorHAnsi"/>
          <w:b/>
          <w:bCs/>
          <w:sz w:val="28"/>
        </w:rPr>
        <w:t>WYMAGANIA OGÓLNE</w:t>
      </w:r>
    </w:p>
    <w:p w:rsidR="00296C4F" w:rsidRPr="0058004C" w:rsidRDefault="0015127C" w:rsidP="00296C4F">
      <w:pPr>
        <w:pStyle w:val="Akapitzlist"/>
        <w:numPr>
          <w:ilvl w:val="0"/>
          <w:numId w:val="3"/>
        </w:numPr>
        <w:spacing w:line="360" w:lineRule="auto"/>
        <w:ind w:left="284" w:right="141" w:hanging="284"/>
        <w:rPr>
          <w:rFonts w:asciiTheme="minorHAnsi" w:hAnsiTheme="minorHAnsi" w:cstheme="minorHAnsi"/>
        </w:rPr>
      </w:pPr>
      <w:r w:rsidRPr="0058004C">
        <w:rPr>
          <w:rFonts w:asciiTheme="minorHAnsi" w:hAnsiTheme="minorHAnsi" w:cstheme="minorHAnsi"/>
        </w:rPr>
        <w:t>Zamawiający zaleca wykonanie wizji lokalnej pomieszczeń przed złożeniem oferty w celu zapoznania się z istniejącymi warunkami i ustalenia szczegółów technicznych nie podanych w specyfikacji.</w:t>
      </w:r>
    </w:p>
    <w:p w:rsidR="00296C4F" w:rsidRPr="0058004C" w:rsidRDefault="00296C4F" w:rsidP="00296C4F">
      <w:pPr>
        <w:pStyle w:val="Akapitzlist"/>
        <w:numPr>
          <w:ilvl w:val="0"/>
          <w:numId w:val="3"/>
        </w:numPr>
        <w:spacing w:line="360" w:lineRule="auto"/>
        <w:ind w:left="284" w:right="141" w:hanging="284"/>
        <w:rPr>
          <w:rFonts w:asciiTheme="minorHAnsi" w:hAnsiTheme="minorHAnsi" w:cstheme="minorHAnsi"/>
        </w:rPr>
      </w:pPr>
      <w:r w:rsidRPr="0058004C">
        <w:rPr>
          <w:rFonts w:asciiTheme="minorHAnsi" w:eastAsia="SimSun" w:hAnsiTheme="minorHAnsi" w:cstheme="minorHAnsi"/>
          <w:bCs/>
          <w:kern w:val="20"/>
          <w:lang w:eastAsia="hi-IN" w:bidi="hi-IN"/>
        </w:rPr>
        <w:t>Wszystkie oferowane krzesła - nowe (rok produkcji 202</w:t>
      </w:r>
      <w:r w:rsidR="00B0726A" w:rsidRPr="0058004C">
        <w:rPr>
          <w:rFonts w:asciiTheme="minorHAnsi" w:eastAsia="SimSun" w:hAnsiTheme="minorHAnsi" w:cstheme="minorHAnsi"/>
          <w:bCs/>
          <w:kern w:val="20"/>
          <w:lang w:eastAsia="hi-IN" w:bidi="hi-IN"/>
        </w:rPr>
        <w:t>3</w:t>
      </w:r>
      <w:r w:rsidRPr="0058004C">
        <w:rPr>
          <w:rFonts w:asciiTheme="minorHAnsi" w:eastAsia="SimSun" w:hAnsiTheme="minorHAnsi" w:cstheme="minorHAnsi"/>
          <w:bCs/>
          <w:kern w:val="20"/>
          <w:lang w:eastAsia="hi-IN" w:bidi="hi-IN"/>
        </w:rPr>
        <w:t>),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Wszystkie użyte materiały do wykonania krzeseł muszą być dopuszczone do obrotu na terytorium RP, posiadać wszelkie wymagane przez przepisy prawa świadectwa, certyfikaty, atesty, deklaracje zgodności, oraz spełniać wszelkie wymagane przez przepisy prawa wymogi w zakresie norm bezpieczeństwa.</w:t>
      </w:r>
    </w:p>
    <w:p w:rsidR="00296C4F" w:rsidRPr="0058004C" w:rsidRDefault="00296C4F" w:rsidP="00296C4F">
      <w:pPr>
        <w:pStyle w:val="Akapitzlist"/>
        <w:spacing w:line="360" w:lineRule="auto"/>
        <w:ind w:left="284" w:right="141"/>
        <w:rPr>
          <w:rFonts w:asciiTheme="minorHAnsi" w:hAnsiTheme="minorHAnsi" w:cstheme="minorHAnsi"/>
        </w:rPr>
      </w:pPr>
      <w:r w:rsidRPr="0058004C">
        <w:rPr>
          <w:rFonts w:asciiTheme="minorHAnsi" w:hAnsiTheme="minorHAnsi" w:cstheme="minorHAnsi"/>
        </w:rPr>
        <w:t>Wykonawca zobowiązuje się do przedstawienia Zamawiającemu, na każde żądanie, dokumentów potwierdzających spełnienie w/w wymogów.</w:t>
      </w:r>
    </w:p>
    <w:p w:rsidR="00296C4F" w:rsidRPr="0058004C" w:rsidRDefault="00296C4F" w:rsidP="00716C1E">
      <w:pPr>
        <w:pStyle w:val="Akapitzlist"/>
        <w:numPr>
          <w:ilvl w:val="0"/>
          <w:numId w:val="3"/>
        </w:numPr>
        <w:spacing w:line="360" w:lineRule="auto"/>
        <w:ind w:left="284"/>
        <w:jc w:val="both"/>
        <w:rPr>
          <w:rFonts w:asciiTheme="minorHAnsi" w:eastAsia="SimSun" w:hAnsiTheme="minorHAnsi" w:cstheme="minorHAnsi"/>
          <w:bCs/>
          <w:kern w:val="20"/>
          <w:lang w:eastAsia="hi-IN" w:bidi="hi-IN"/>
        </w:rPr>
      </w:pPr>
      <w:r w:rsidRPr="0058004C">
        <w:rPr>
          <w:rFonts w:asciiTheme="minorHAnsi" w:eastAsia="SimSun" w:hAnsiTheme="minorHAnsi" w:cstheme="minorHAnsi"/>
          <w:bCs/>
          <w:kern w:val="20"/>
          <w:lang w:eastAsia="hi-IN" w:bidi="hi-IN"/>
        </w:rPr>
        <w:t xml:space="preserve">W celu potwierdzenia spełniania wymagań SWZ przez oferowane wyroby do oferty należy dołączyć materiały informacyjne w postaci katalogów i/lub folderów z opisami i szczegółowymi fotografiami oferowanych produktów. </w:t>
      </w:r>
      <w:r w:rsidRPr="0058004C">
        <w:rPr>
          <w:rFonts w:asciiTheme="minorHAnsi" w:eastAsia="SimSun" w:hAnsiTheme="minorHAnsi" w:cstheme="minorHAnsi"/>
          <w:bCs/>
          <w:kern w:val="20"/>
          <w:u w:val="single"/>
          <w:lang w:eastAsia="hi-IN" w:bidi="hi-IN"/>
        </w:rPr>
        <w:t>Materiały informacyjne powinny zostać odpowiednio opisane przez Wykonawcę w celu łatwej identyfikacji przedmiotu zamówienia przez Zamawiającego.</w:t>
      </w:r>
    </w:p>
    <w:p w:rsidR="00AE6D78" w:rsidRPr="0058004C" w:rsidRDefault="00296C4F" w:rsidP="00716C1E">
      <w:pPr>
        <w:pStyle w:val="Akapitzlist"/>
        <w:numPr>
          <w:ilvl w:val="0"/>
          <w:numId w:val="3"/>
        </w:numPr>
        <w:spacing w:line="360" w:lineRule="auto"/>
        <w:ind w:left="284"/>
        <w:rPr>
          <w:rFonts w:asciiTheme="minorHAnsi" w:eastAsia="SimSun" w:hAnsiTheme="minorHAnsi" w:cstheme="minorHAnsi"/>
          <w:bCs/>
          <w:kern w:val="20"/>
          <w:lang w:eastAsia="hi-IN" w:bidi="hi-IN"/>
        </w:rPr>
      </w:pPr>
      <w:r w:rsidRPr="0058004C">
        <w:rPr>
          <w:rFonts w:asciiTheme="minorHAnsi" w:eastAsia="SimSun" w:hAnsiTheme="minorHAnsi" w:cstheme="minorHAnsi"/>
          <w:bCs/>
          <w:kern w:val="20"/>
          <w:lang w:eastAsia="hi-IN" w:bidi="hi-IN"/>
        </w:rPr>
        <w:t>Do oferty należy z</w:t>
      </w:r>
      <w:r w:rsidR="00E01A7B" w:rsidRPr="0058004C">
        <w:rPr>
          <w:rFonts w:asciiTheme="minorHAnsi" w:eastAsia="SimSun" w:hAnsiTheme="minorHAnsi" w:cstheme="minorHAnsi"/>
          <w:bCs/>
          <w:kern w:val="20"/>
          <w:lang w:eastAsia="hi-IN" w:bidi="hi-IN"/>
        </w:rPr>
        <w:t>ałączyć</w:t>
      </w:r>
      <w:r w:rsidR="00AE6D78" w:rsidRPr="0058004C">
        <w:rPr>
          <w:rFonts w:asciiTheme="minorHAnsi" w:eastAsia="SimSun" w:hAnsiTheme="minorHAnsi" w:cstheme="minorHAnsi"/>
          <w:bCs/>
          <w:kern w:val="20"/>
          <w:lang w:eastAsia="hi-IN" w:bidi="hi-IN"/>
        </w:rPr>
        <w:t>:</w:t>
      </w:r>
    </w:p>
    <w:p w:rsidR="005921E0" w:rsidRPr="0058004C" w:rsidRDefault="005921E0" w:rsidP="005921E0">
      <w:pPr>
        <w:pStyle w:val="Akapitzlist"/>
        <w:numPr>
          <w:ilvl w:val="0"/>
          <w:numId w:val="23"/>
        </w:numPr>
        <w:spacing w:line="360" w:lineRule="auto"/>
        <w:rPr>
          <w:rFonts w:asciiTheme="minorHAnsi" w:eastAsia="SimSun" w:hAnsiTheme="minorHAnsi" w:cstheme="minorHAnsi"/>
          <w:bCs/>
          <w:kern w:val="20"/>
          <w:lang w:eastAsia="hi-IN" w:bidi="hi-IN"/>
        </w:rPr>
      </w:pPr>
      <w:r w:rsidRPr="0058004C">
        <w:rPr>
          <w:rFonts w:asciiTheme="minorHAnsi" w:eastAsia="SimSun" w:hAnsiTheme="minorHAnsi" w:cstheme="minorHAnsi"/>
          <w:bCs/>
          <w:kern w:val="20"/>
          <w:lang w:eastAsia="hi-IN" w:bidi="hi-IN"/>
        </w:rPr>
        <w:t>Atest higieniczny na wyrób gotowy potwierdzający, że przedmiot oferty może być stosowany w placówkach użyteczności publicznej,</w:t>
      </w:r>
    </w:p>
    <w:p w:rsidR="005921E0" w:rsidRPr="0058004C" w:rsidRDefault="005921E0" w:rsidP="005921E0">
      <w:pPr>
        <w:pStyle w:val="Akapitzlist"/>
        <w:numPr>
          <w:ilvl w:val="0"/>
          <w:numId w:val="23"/>
        </w:numPr>
        <w:spacing w:line="360" w:lineRule="auto"/>
        <w:rPr>
          <w:rFonts w:asciiTheme="minorHAnsi" w:eastAsia="SimSun" w:hAnsiTheme="minorHAnsi" w:cstheme="minorHAnsi"/>
          <w:bCs/>
          <w:kern w:val="20"/>
          <w:lang w:eastAsia="hi-IN" w:bidi="hi-IN"/>
        </w:rPr>
      </w:pPr>
      <w:r w:rsidRPr="0058004C">
        <w:rPr>
          <w:rFonts w:asciiTheme="minorHAnsi" w:eastAsia="SimSun" w:hAnsiTheme="minorHAnsi" w:cstheme="minorHAnsi"/>
          <w:bCs/>
          <w:kern w:val="20"/>
          <w:lang w:eastAsia="hi-IN" w:bidi="hi-IN"/>
        </w:rPr>
        <w:t xml:space="preserve">Dla krzesła laboratoryjnego protokół oceny ergonomicznej, potwierdzający właściwości ergonomiczno-fizjologiczne, </w:t>
      </w:r>
    </w:p>
    <w:p w:rsidR="005921E0" w:rsidRPr="0058004C" w:rsidRDefault="005921E0" w:rsidP="005921E0">
      <w:pPr>
        <w:pStyle w:val="Akapitzlist"/>
        <w:numPr>
          <w:ilvl w:val="0"/>
          <w:numId w:val="23"/>
        </w:numPr>
        <w:spacing w:line="360" w:lineRule="auto"/>
        <w:rPr>
          <w:rFonts w:asciiTheme="minorHAnsi" w:eastAsia="SimSun" w:hAnsiTheme="minorHAnsi" w:cstheme="minorHAnsi"/>
          <w:bCs/>
          <w:kern w:val="20"/>
          <w:lang w:eastAsia="hi-IN" w:bidi="hi-IN"/>
        </w:rPr>
      </w:pPr>
      <w:r w:rsidRPr="0058004C">
        <w:rPr>
          <w:rFonts w:asciiTheme="minorHAnsi" w:eastAsia="SimSun" w:hAnsiTheme="minorHAnsi" w:cstheme="minorHAnsi"/>
          <w:bCs/>
          <w:kern w:val="20"/>
          <w:lang w:eastAsia="hi-IN" w:bidi="hi-IN"/>
        </w:rPr>
        <w:t>Deklarację zgodności CE.</w:t>
      </w:r>
    </w:p>
    <w:p w:rsidR="0081156C" w:rsidRPr="0058004C" w:rsidRDefault="00D162EB" w:rsidP="00AE6D78">
      <w:pPr>
        <w:pStyle w:val="Akapitzlist"/>
        <w:numPr>
          <w:ilvl w:val="0"/>
          <w:numId w:val="3"/>
        </w:numPr>
        <w:spacing w:line="360" w:lineRule="auto"/>
        <w:ind w:left="284"/>
        <w:rPr>
          <w:rFonts w:asciiTheme="minorHAnsi" w:eastAsia="SimSun" w:hAnsiTheme="minorHAnsi" w:cstheme="minorHAnsi"/>
          <w:bCs/>
          <w:kern w:val="20"/>
          <w:lang w:eastAsia="hi-IN" w:bidi="hi-IN"/>
        </w:rPr>
      </w:pPr>
      <w:r w:rsidRPr="0058004C">
        <w:rPr>
          <w:rFonts w:asciiTheme="minorHAnsi" w:eastAsia="SimSun" w:hAnsiTheme="minorHAnsi" w:cstheme="minorHAnsi"/>
          <w:bCs/>
          <w:kern w:val="20"/>
          <w:lang w:eastAsia="hi-IN" w:bidi="hi-IN"/>
        </w:rPr>
        <w:t xml:space="preserve">Wymagane ustalenie rozmieszczenia krzeseł </w:t>
      </w:r>
      <w:r w:rsidR="00D8631C" w:rsidRPr="0058004C">
        <w:rPr>
          <w:rFonts w:asciiTheme="minorHAnsi" w:eastAsia="SimSun" w:hAnsiTheme="minorHAnsi" w:cstheme="minorHAnsi"/>
          <w:bCs/>
          <w:kern w:val="20"/>
          <w:lang w:eastAsia="hi-IN" w:bidi="hi-IN"/>
        </w:rPr>
        <w:t xml:space="preserve">z Bezpośrednim Użytkownikiem </w:t>
      </w:r>
      <w:r w:rsidRPr="0058004C">
        <w:rPr>
          <w:rFonts w:asciiTheme="minorHAnsi" w:eastAsia="SimSun" w:hAnsiTheme="minorHAnsi" w:cstheme="minorHAnsi"/>
          <w:bCs/>
          <w:kern w:val="20"/>
          <w:lang w:eastAsia="hi-IN" w:bidi="hi-IN"/>
        </w:rPr>
        <w:t xml:space="preserve">w poszczególnych pomieszczeniach </w:t>
      </w:r>
      <w:r w:rsidR="00D43995" w:rsidRPr="0058004C">
        <w:rPr>
          <w:rFonts w:asciiTheme="minorHAnsi" w:eastAsia="SimSun" w:hAnsiTheme="minorHAnsi" w:cstheme="minorHAnsi"/>
          <w:bCs/>
          <w:kern w:val="20"/>
          <w:lang w:eastAsia="hi-IN" w:bidi="hi-IN"/>
        </w:rPr>
        <w:t xml:space="preserve">w </w:t>
      </w:r>
      <w:r w:rsidRPr="0058004C">
        <w:rPr>
          <w:rFonts w:asciiTheme="minorHAnsi" w:eastAsia="SimSun" w:hAnsiTheme="minorHAnsi" w:cstheme="minorHAnsi"/>
          <w:bCs/>
          <w:kern w:val="20"/>
          <w:lang w:eastAsia="hi-IN" w:bidi="hi-IN"/>
        </w:rPr>
        <w:t xml:space="preserve"> Centrum </w:t>
      </w:r>
      <w:r w:rsidR="00D43995" w:rsidRPr="0058004C">
        <w:rPr>
          <w:rFonts w:asciiTheme="minorHAnsi" w:eastAsia="SimSun" w:hAnsiTheme="minorHAnsi" w:cstheme="minorHAnsi"/>
          <w:bCs/>
          <w:kern w:val="20"/>
          <w:lang w:eastAsia="hi-IN" w:bidi="hi-IN"/>
        </w:rPr>
        <w:t>Genomu.</w:t>
      </w:r>
    </w:p>
    <w:p w:rsidR="00ED6658" w:rsidRPr="0058004C" w:rsidRDefault="00ED6658" w:rsidP="002E3CFA">
      <w:pPr>
        <w:spacing w:line="360" w:lineRule="auto"/>
        <w:ind w:right="141"/>
        <w:rPr>
          <w:rFonts w:asciiTheme="minorHAnsi" w:hAnsiTheme="minorHAnsi" w:cstheme="minorHAnsi"/>
        </w:rPr>
      </w:pPr>
    </w:p>
    <w:p w:rsidR="0015127C" w:rsidRPr="0058004C" w:rsidRDefault="0015127C" w:rsidP="002E3CFA">
      <w:pPr>
        <w:spacing w:line="360" w:lineRule="auto"/>
        <w:rPr>
          <w:rFonts w:asciiTheme="minorHAnsi" w:eastAsia="SimSun" w:hAnsiTheme="minorHAnsi" w:cstheme="minorHAnsi"/>
          <w:bCs/>
          <w:kern w:val="20"/>
          <w:u w:val="single"/>
          <w:lang w:eastAsia="hi-IN" w:bidi="hi-IN"/>
        </w:rPr>
      </w:pPr>
      <w:r w:rsidRPr="0058004C">
        <w:rPr>
          <w:rFonts w:asciiTheme="minorHAnsi" w:eastAsia="SimSun" w:hAnsiTheme="minorHAnsi" w:cstheme="minorHAnsi"/>
          <w:bCs/>
          <w:kern w:val="20"/>
          <w:u w:val="single"/>
          <w:lang w:eastAsia="hi-IN" w:bidi="hi-IN"/>
        </w:rPr>
        <w:t xml:space="preserve">Oświadczam, że zaoferowany przez reprezentowanego przeze mnie Wykonawcę </w:t>
      </w:r>
      <w:r w:rsidRPr="0058004C">
        <w:rPr>
          <w:rFonts w:asciiTheme="minorHAnsi" w:hAnsiTheme="minorHAnsi" w:cstheme="minorHAnsi"/>
          <w:bCs/>
          <w:u w:val="single"/>
        </w:rPr>
        <w:t xml:space="preserve">wskazany wyżej </w:t>
      </w:r>
      <w:r w:rsidRPr="0058004C">
        <w:rPr>
          <w:rFonts w:asciiTheme="minorHAnsi" w:eastAsia="SimSun" w:hAnsiTheme="minorHAnsi" w:cstheme="minorHAnsi"/>
          <w:bCs/>
          <w:kern w:val="20"/>
          <w:u w:val="single"/>
          <w:lang w:eastAsia="hi-IN" w:bidi="hi-IN"/>
        </w:rPr>
        <w:t xml:space="preserve">przedmiot zamówienia spełnia wymagania </w:t>
      </w:r>
      <w:r w:rsidRPr="0058004C">
        <w:rPr>
          <w:rFonts w:asciiTheme="minorHAnsi" w:hAnsiTheme="minorHAnsi" w:cstheme="minorHAnsi"/>
          <w:u w:val="single"/>
        </w:rPr>
        <w:t xml:space="preserve">techniczne, eksploatacyjne, jakościowe i </w:t>
      </w:r>
      <w:r w:rsidRPr="0058004C">
        <w:rPr>
          <w:rFonts w:asciiTheme="minorHAnsi" w:hAnsiTheme="minorHAnsi" w:cstheme="minorHAnsi"/>
          <w:u w:val="single"/>
        </w:rPr>
        <w:lastRenderedPageBreak/>
        <w:t>funkcjonalne</w:t>
      </w:r>
      <w:r w:rsidRPr="0058004C">
        <w:rPr>
          <w:rFonts w:asciiTheme="minorHAnsi" w:eastAsia="SimSun" w:hAnsiTheme="minorHAnsi" w:cstheme="minorHAnsi"/>
          <w:bCs/>
          <w:kern w:val="20"/>
          <w:u w:val="single"/>
          <w:lang w:eastAsia="hi-IN" w:bidi="hi-IN"/>
        </w:rPr>
        <w:t xml:space="preserve"> przedstawione </w:t>
      </w:r>
      <w:r w:rsidR="00B85141" w:rsidRPr="0058004C">
        <w:rPr>
          <w:rFonts w:asciiTheme="minorHAnsi" w:eastAsia="SimSun" w:hAnsiTheme="minorHAnsi" w:cstheme="minorHAnsi"/>
          <w:bCs/>
          <w:kern w:val="20"/>
          <w:u w:val="single"/>
          <w:lang w:eastAsia="hi-IN" w:bidi="hi-IN"/>
        </w:rPr>
        <w:t>powyżej,</w:t>
      </w:r>
      <w:r w:rsidRPr="0058004C">
        <w:rPr>
          <w:rFonts w:asciiTheme="minorHAnsi" w:eastAsia="SimSun" w:hAnsiTheme="minorHAnsi" w:cstheme="minorHAnsi"/>
          <w:bCs/>
          <w:kern w:val="20"/>
          <w:u w:val="single"/>
          <w:lang w:eastAsia="hi-IN" w:bidi="hi-IN"/>
        </w:rPr>
        <w:t xml:space="preserve"> oraz wszystkie </w:t>
      </w:r>
      <w:r w:rsidRPr="0058004C">
        <w:rPr>
          <w:rFonts w:asciiTheme="minorHAnsi" w:hAnsiTheme="minorHAnsi" w:cstheme="minorHAnsi"/>
          <w:bCs/>
          <w:u w:val="single"/>
        </w:rPr>
        <w:t xml:space="preserve">dotyczące go </w:t>
      </w:r>
      <w:r w:rsidRPr="0058004C">
        <w:rPr>
          <w:rFonts w:asciiTheme="minorHAnsi" w:eastAsia="SimSun" w:hAnsiTheme="minorHAnsi" w:cstheme="minorHAnsi"/>
          <w:bCs/>
          <w:kern w:val="20"/>
          <w:u w:val="single"/>
          <w:lang w:eastAsia="hi-IN" w:bidi="hi-IN"/>
        </w:rPr>
        <w:t xml:space="preserve">pozostałe wymagania wymienione w załącznikach. </w:t>
      </w:r>
    </w:p>
    <w:p w:rsidR="0015127C" w:rsidRPr="0058004C" w:rsidRDefault="0015127C" w:rsidP="002E3CFA">
      <w:pPr>
        <w:spacing w:line="360" w:lineRule="auto"/>
        <w:rPr>
          <w:rFonts w:asciiTheme="minorHAnsi" w:hAnsiTheme="minorHAnsi" w:cstheme="minorHAnsi"/>
          <w:b/>
        </w:rPr>
      </w:pPr>
    </w:p>
    <w:p w:rsidR="0066685A" w:rsidRPr="0058004C" w:rsidRDefault="0015127C" w:rsidP="002E3CFA">
      <w:pPr>
        <w:spacing w:line="360" w:lineRule="auto"/>
        <w:rPr>
          <w:rFonts w:asciiTheme="minorHAnsi" w:eastAsia="Calibri" w:hAnsiTheme="minorHAnsi" w:cstheme="minorHAnsi"/>
          <w:b/>
          <w:iCs/>
        </w:rPr>
      </w:pPr>
      <w:r w:rsidRPr="0058004C">
        <w:rPr>
          <w:rFonts w:asciiTheme="minorHAnsi" w:eastAsia="Calibri" w:hAnsiTheme="minorHAnsi" w:cstheme="minorHAnsi"/>
          <w:b/>
          <w:iCs/>
        </w:rPr>
        <w:t>kwalifikowany</w:t>
      </w:r>
      <w:r w:rsidR="005A0A06" w:rsidRPr="0058004C">
        <w:rPr>
          <w:rFonts w:asciiTheme="minorHAnsi" w:eastAsia="Calibri" w:hAnsiTheme="minorHAnsi" w:cstheme="minorHAnsi"/>
          <w:b/>
          <w:iCs/>
        </w:rPr>
        <w:t xml:space="preserve"> podpis elektroniczny Wykonawcy</w:t>
      </w:r>
    </w:p>
    <w:p w:rsidR="0066685A" w:rsidRPr="0058004C" w:rsidRDefault="0066685A">
      <w:pPr>
        <w:rPr>
          <w:rFonts w:asciiTheme="minorHAnsi" w:eastAsia="Calibri" w:hAnsiTheme="minorHAnsi" w:cstheme="minorHAnsi"/>
          <w:iCs/>
        </w:rPr>
      </w:pPr>
      <w:r w:rsidRPr="0058004C">
        <w:rPr>
          <w:rFonts w:asciiTheme="minorHAnsi" w:eastAsia="Calibri" w:hAnsiTheme="minorHAnsi" w:cstheme="minorHAnsi"/>
          <w:iCs/>
        </w:rPr>
        <w:br w:type="page"/>
      </w:r>
    </w:p>
    <w:p w:rsidR="0066685A" w:rsidRPr="0058004C" w:rsidRDefault="0066685A" w:rsidP="0066685A">
      <w:pPr>
        <w:spacing w:line="360" w:lineRule="auto"/>
        <w:ind w:right="141"/>
        <w:rPr>
          <w:rFonts w:asciiTheme="minorHAnsi" w:hAnsiTheme="minorHAnsi" w:cstheme="minorHAnsi"/>
          <w:b/>
          <w:szCs w:val="22"/>
        </w:rPr>
      </w:pPr>
      <w:r w:rsidRPr="0058004C">
        <w:rPr>
          <w:rFonts w:asciiTheme="minorHAnsi" w:hAnsiTheme="minorHAnsi" w:cstheme="minorHAnsi"/>
          <w:b/>
          <w:szCs w:val="22"/>
        </w:rPr>
        <w:lastRenderedPageBreak/>
        <w:t xml:space="preserve">Załącznik nr </w:t>
      </w:r>
      <w:r w:rsidR="0095298C" w:rsidRPr="0058004C">
        <w:rPr>
          <w:rFonts w:asciiTheme="minorHAnsi" w:hAnsiTheme="minorHAnsi" w:cstheme="minorHAnsi"/>
          <w:b/>
          <w:szCs w:val="22"/>
        </w:rPr>
        <w:t>3</w:t>
      </w:r>
      <w:r w:rsidRPr="0058004C">
        <w:rPr>
          <w:rFonts w:asciiTheme="minorHAnsi" w:hAnsiTheme="minorHAnsi" w:cstheme="minorHAnsi"/>
          <w:b/>
          <w:szCs w:val="22"/>
        </w:rPr>
        <w:t xml:space="preserve"> do SWZ</w:t>
      </w:r>
    </w:p>
    <w:p w:rsidR="0066685A" w:rsidRPr="0058004C" w:rsidRDefault="0066685A" w:rsidP="0066685A">
      <w:pPr>
        <w:spacing w:line="360" w:lineRule="auto"/>
        <w:rPr>
          <w:rFonts w:asciiTheme="minorHAnsi" w:hAnsiTheme="minorHAnsi" w:cstheme="minorHAnsi"/>
          <w:szCs w:val="22"/>
        </w:rPr>
      </w:pPr>
    </w:p>
    <w:p w:rsidR="0066685A" w:rsidRPr="0058004C" w:rsidRDefault="0066685A" w:rsidP="0066685A">
      <w:pPr>
        <w:keepNext/>
        <w:spacing w:line="360" w:lineRule="auto"/>
        <w:outlineLvl w:val="0"/>
        <w:rPr>
          <w:rFonts w:asciiTheme="minorHAnsi" w:hAnsiTheme="minorHAnsi" w:cstheme="minorHAnsi"/>
          <w:b/>
          <w:sz w:val="28"/>
        </w:rPr>
      </w:pPr>
      <w:r w:rsidRPr="0058004C">
        <w:rPr>
          <w:rFonts w:asciiTheme="minorHAnsi" w:hAnsiTheme="minorHAnsi" w:cstheme="minorHAnsi"/>
          <w:b/>
          <w:sz w:val="28"/>
        </w:rPr>
        <w:t>OCENA TECHNICZNA</w:t>
      </w:r>
    </w:p>
    <w:p w:rsidR="00E64694" w:rsidRPr="0058004C" w:rsidRDefault="00E64694" w:rsidP="00E64694">
      <w:pPr>
        <w:spacing w:line="360" w:lineRule="auto"/>
        <w:rPr>
          <w:rFonts w:asciiTheme="minorHAnsi" w:hAnsiTheme="minorHAnsi" w:cstheme="minorHAnsi"/>
          <w:b/>
          <w:szCs w:val="22"/>
        </w:rPr>
      </w:pPr>
      <w:r w:rsidRPr="0058004C">
        <w:rPr>
          <w:rFonts w:asciiTheme="minorHAnsi" w:hAnsiTheme="minorHAnsi" w:cstheme="minorHAnsi"/>
          <w:szCs w:val="22"/>
        </w:rPr>
        <w:t xml:space="preserve">Dostawa wraz z rozładunkiem, wniesieniem, montażem przedmiotu zamówienia i dostarczeniem instrukcji stanowiskowej oraz jej wdrożeniem </w:t>
      </w:r>
      <w:r w:rsidRPr="0058004C">
        <w:rPr>
          <w:rFonts w:asciiTheme="minorHAnsi" w:hAnsiTheme="minorHAnsi" w:cstheme="minorHAnsi"/>
          <w:bCs/>
          <w:szCs w:val="22"/>
        </w:rPr>
        <w:t xml:space="preserve">do </w:t>
      </w:r>
      <w:r w:rsidRPr="0058004C">
        <w:rPr>
          <w:rFonts w:asciiTheme="minorHAnsi" w:hAnsiTheme="minorHAnsi" w:cstheme="minorHAnsi"/>
          <w:b/>
          <w:szCs w:val="22"/>
        </w:rPr>
        <w:t>Centrum Genomu Uniwersytetu Medycznego w Białymstoku</w:t>
      </w:r>
    </w:p>
    <w:p w:rsidR="00E64694" w:rsidRPr="0058004C" w:rsidRDefault="00E64694" w:rsidP="00E64694">
      <w:pPr>
        <w:pStyle w:val="Tekstpodstawowy"/>
        <w:tabs>
          <w:tab w:val="center" w:pos="4818"/>
          <w:tab w:val="left" w:pos="7545"/>
        </w:tabs>
        <w:spacing w:line="360" w:lineRule="auto"/>
        <w:rPr>
          <w:rFonts w:asciiTheme="minorHAnsi" w:hAnsiTheme="minorHAnsi" w:cstheme="minorHAnsi"/>
          <w:b/>
          <w:szCs w:val="22"/>
          <w:lang w:eastAsia="x-none"/>
        </w:rPr>
      </w:pPr>
    </w:p>
    <w:p w:rsidR="0066685A" w:rsidRPr="0058004C" w:rsidRDefault="00E64694" w:rsidP="00E64694">
      <w:pPr>
        <w:spacing w:line="360" w:lineRule="auto"/>
        <w:rPr>
          <w:rFonts w:asciiTheme="minorHAnsi" w:hAnsiTheme="minorHAnsi" w:cstheme="minorHAnsi"/>
          <w:b/>
          <w:bCs/>
          <w:sz w:val="28"/>
          <w:u w:val="single"/>
        </w:rPr>
      </w:pPr>
      <w:r w:rsidRPr="0058004C">
        <w:rPr>
          <w:rFonts w:asciiTheme="minorHAnsi" w:hAnsiTheme="minorHAnsi" w:cstheme="minorHAnsi"/>
          <w:b/>
          <w:sz w:val="28"/>
          <w:u w:val="single"/>
        </w:rPr>
        <w:t>Krzesł</w:t>
      </w:r>
      <w:r w:rsidR="00136107" w:rsidRPr="0058004C">
        <w:rPr>
          <w:rFonts w:asciiTheme="minorHAnsi" w:hAnsiTheme="minorHAnsi" w:cstheme="minorHAnsi"/>
          <w:b/>
          <w:sz w:val="28"/>
          <w:u w:val="single"/>
        </w:rPr>
        <w:t>o</w:t>
      </w:r>
      <w:r w:rsidRPr="0058004C">
        <w:rPr>
          <w:rFonts w:asciiTheme="minorHAnsi" w:hAnsiTheme="minorHAnsi" w:cstheme="minorHAnsi"/>
          <w:b/>
          <w:sz w:val="28"/>
          <w:u w:val="single"/>
        </w:rPr>
        <w:t xml:space="preserve"> laboratoryjne – </w:t>
      </w:r>
      <w:r w:rsidR="006D071A" w:rsidRPr="0058004C">
        <w:rPr>
          <w:rFonts w:asciiTheme="minorHAnsi" w:hAnsiTheme="minorHAnsi" w:cstheme="minorHAnsi"/>
          <w:b/>
          <w:sz w:val="28"/>
          <w:u w:val="single"/>
        </w:rPr>
        <w:t>37 szt.</w:t>
      </w:r>
    </w:p>
    <w:p w:rsidR="0066685A" w:rsidRPr="0058004C" w:rsidRDefault="0066685A" w:rsidP="0066685A">
      <w:pPr>
        <w:spacing w:line="360" w:lineRule="auto"/>
        <w:rPr>
          <w:rFonts w:asciiTheme="minorHAnsi" w:hAnsiTheme="minorHAnsi" w:cstheme="minorHAnsi"/>
          <w:b/>
          <w:bCs/>
          <w:u w:val="single"/>
        </w:rPr>
      </w:pPr>
    </w:p>
    <w:p w:rsidR="0066685A" w:rsidRPr="0058004C" w:rsidRDefault="0066685A" w:rsidP="0066685A">
      <w:pPr>
        <w:spacing w:line="360" w:lineRule="auto"/>
        <w:rPr>
          <w:rFonts w:asciiTheme="minorHAnsi" w:hAnsiTheme="minorHAnsi" w:cstheme="minorHAnsi"/>
          <w:b/>
          <w:kern w:val="2"/>
          <w:u w:val="single"/>
          <w:lang w:eastAsia="hi-IN"/>
        </w:rPr>
      </w:pPr>
      <w:r w:rsidRPr="0058004C">
        <w:rPr>
          <w:rFonts w:asciiTheme="minorHAnsi" w:hAnsiTheme="minorHAnsi" w:cstheme="minorHAnsi"/>
          <w:b/>
          <w:u w:val="single"/>
        </w:rPr>
        <w:t>UWAGA!</w:t>
      </w:r>
      <w:r w:rsidRPr="0058004C">
        <w:rPr>
          <w:rFonts w:asciiTheme="minorHAnsi" w:hAnsiTheme="minorHAnsi" w:cstheme="minorHAnsi"/>
          <w:u w:val="single"/>
        </w:rPr>
        <w:t xml:space="preserve"> Wykonawca jest zobowiązany wpisać</w:t>
      </w:r>
      <w:r w:rsidRPr="0058004C">
        <w:rPr>
          <w:rFonts w:asciiTheme="minorHAnsi" w:hAnsiTheme="minorHAnsi" w:cstheme="minorHAnsi"/>
          <w:kern w:val="2"/>
          <w:u w:val="single"/>
          <w:lang w:eastAsia="hi-IN"/>
        </w:rPr>
        <w:t xml:space="preserve"> w pozycji „Parametry i funkcje oferowane” – zgodnie ze stanem faktycznym – oferowaną wartość ocenianego parametru i/lub oferowaną funkcję</w:t>
      </w:r>
    </w:p>
    <w:p w:rsidR="0066685A" w:rsidRPr="0058004C" w:rsidRDefault="0066685A" w:rsidP="0066685A">
      <w:pPr>
        <w:spacing w:line="360" w:lineRule="auto"/>
        <w:rPr>
          <w:rFonts w:asciiTheme="minorHAnsi" w:hAnsiTheme="minorHAnsi" w:cstheme="minorHAnsi"/>
          <w:b/>
          <w:bCs/>
          <w:u w:val="single"/>
        </w:rPr>
      </w:pPr>
    </w:p>
    <w:p w:rsidR="0066685A" w:rsidRPr="0058004C" w:rsidRDefault="0066685A" w:rsidP="0066685A">
      <w:pPr>
        <w:spacing w:line="360" w:lineRule="auto"/>
        <w:rPr>
          <w:rFonts w:asciiTheme="minorHAnsi" w:hAnsiTheme="minorHAnsi" w:cstheme="minorHAnsi"/>
          <w:b/>
          <w:bCs/>
        </w:rPr>
      </w:pPr>
      <w:r w:rsidRPr="0058004C">
        <w:rPr>
          <w:rFonts w:asciiTheme="minorHAnsi" w:hAnsiTheme="minorHAnsi" w:cstheme="minorHAnsi"/>
          <w:b/>
          <w:bCs/>
        </w:rPr>
        <w:t>Parametry i funkcje oceniane:</w:t>
      </w:r>
    </w:p>
    <w:p w:rsidR="0066685A" w:rsidRPr="0058004C" w:rsidRDefault="00742E9E" w:rsidP="0066685A">
      <w:pPr>
        <w:pStyle w:val="Akapitzlist"/>
        <w:numPr>
          <w:ilvl w:val="0"/>
          <w:numId w:val="9"/>
        </w:numPr>
        <w:spacing w:line="360" w:lineRule="auto"/>
        <w:rPr>
          <w:rFonts w:asciiTheme="minorHAnsi" w:hAnsiTheme="minorHAnsi" w:cstheme="minorHAnsi"/>
          <w:bCs/>
        </w:rPr>
      </w:pPr>
      <w:r w:rsidRPr="0058004C">
        <w:rPr>
          <w:rFonts w:asciiTheme="minorHAnsi" w:hAnsiTheme="minorHAnsi" w:cstheme="minorHAnsi"/>
          <w:bCs/>
        </w:rPr>
        <w:t>Wytrzyma</w:t>
      </w:r>
      <w:r w:rsidR="00E64694" w:rsidRPr="0058004C">
        <w:rPr>
          <w:rFonts w:asciiTheme="minorHAnsi" w:hAnsiTheme="minorHAnsi" w:cstheme="minorHAnsi"/>
          <w:bCs/>
        </w:rPr>
        <w:t xml:space="preserve">łość </w:t>
      </w:r>
      <w:r w:rsidR="00E64694" w:rsidRPr="0058004C">
        <w:rPr>
          <w:rFonts w:asciiTheme="minorHAnsi" w:hAnsiTheme="minorHAnsi" w:cstheme="minorHAnsi"/>
          <w:b/>
          <w:bCs/>
        </w:rPr>
        <w:t>materiału siedziska</w:t>
      </w:r>
      <w:r w:rsidRPr="0058004C">
        <w:rPr>
          <w:rFonts w:asciiTheme="minorHAnsi" w:hAnsiTheme="minorHAnsi" w:cstheme="minorHAnsi"/>
          <w:bCs/>
        </w:rPr>
        <w:t xml:space="preserve">: minimum 50000 cykli </w:t>
      </w:r>
      <w:proofErr w:type="spellStart"/>
      <w:r w:rsidRPr="0058004C">
        <w:rPr>
          <w:rFonts w:asciiTheme="minorHAnsi" w:hAnsiTheme="minorHAnsi" w:cstheme="minorHAnsi"/>
          <w:bCs/>
        </w:rPr>
        <w:t>Martindale</w:t>
      </w:r>
      <w:proofErr w:type="spellEnd"/>
      <w:r w:rsidRPr="0058004C">
        <w:rPr>
          <w:rFonts w:asciiTheme="minorHAnsi" w:hAnsiTheme="minorHAnsi" w:cstheme="minorHAnsi"/>
          <w:bCs/>
        </w:rPr>
        <w:t xml:space="preserve">, ale mniej niż 100000 cykli </w:t>
      </w:r>
      <w:proofErr w:type="spellStart"/>
      <w:r w:rsidRPr="0058004C">
        <w:rPr>
          <w:rFonts w:asciiTheme="minorHAnsi" w:hAnsiTheme="minorHAnsi" w:cstheme="minorHAnsi"/>
          <w:bCs/>
        </w:rPr>
        <w:t>Martindale</w:t>
      </w:r>
      <w:proofErr w:type="spellEnd"/>
      <w:r w:rsidRPr="0058004C">
        <w:rPr>
          <w:rFonts w:asciiTheme="minorHAnsi" w:hAnsiTheme="minorHAnsi" w:cstheme="minorHAnsi"/>
          <w:bCs/>
        </w:rPr>
        <w:t>.</w:t>
      </w:r>
    </w:p>
    <w:p w:rsidR="00742E9E" w:rsidRPr="0058004C" w:rsidRDefault="00742E9E" w:rsidP="00742E9E">
      <w:pPr>
        <w:pStyle w:val="Akapitzlist"/>
        <w:numPr>
          <w:ilvl w:val="0"/>
          <w:numId w:val="9"/>
        </w:numPr>
        <w:spacing w:line="360" w:lineRule="auto"/>
        <w:rPr>
          <w:rFonts w:asciiTheme="minorHAnsi" w:hAnsiTheme="minorHAnsi" w:cstheme="minorHAnsi"/>
          <w:bCs/>
        </w:rPr>
      </w:pPr>
      <w:r w:rsidRPr="0058004C">
        <w:rPr>
          <w:rFonts w:asciiTheme="minorHAnsi" w:hAnsiTheme="minorHAnsi" w:cstheme="minorHAnsi"/>
          <w:bCs/>
        </w:rPr>
        <w:t xml:space="preserve">Wytrzymałość </w:t>
      </w:r>
      <w:r w:rsidRPr="0058004C">
        <w:rPr>
          <w:rFonts w:asciiTheme="minorHAnsi" w:hAnsiTheme="minorHAnsi" w:cstheme="minorHAnsi"/>
          <w:b/>
          <w:bCs/>
        </w:rPr>
        <w:t>materiału siedziska</w:t>
      </w:r>
      <w:r w:rsidR="0095298C" w:rsidRPr="0058004C">
        <w:rPr>
          <w:rFonts w:asciiTheme="minorHAnsi" w:hAnsiTheme="minorHAnsi" w:cstheme="minorHAnsi"/>
          <w:bCs/>
        </w:rPr>
        <w:t>:</w:t>
      </w:r>
      <w:r w:rsidRPr="0058004C">
        <w:rPr>
          <w:rFonts w:asciiTheme="minorHAnsi" w:hAnsiTheme="minorHAnsi" w:cstheme="minorHAnsi"/>
          <w:bCs/>
        </w:rPr>
        <w:t xml:space="preserve"> minimum 100000 cykli </w:t>
      </w:r>
      <w:proofErr w:type="spellStart"/>
      <w:r w:rsidRPr="0058004C">
        <w:rPr>
          <w:rFonts w:asciiTheme="minorHAnsi" w:hAnsiTheme="minorHAnsi" w:cstheme="minorHAnsi"/>
          <w:bCs/>
        </w:rPr>
        <w:t>Martindale</w:t>
      </w:r>
      <w:proofErr w:type="spellEnd"/>
      <w:r w:rsidRPr="0058004C">
        <w:rPr>
          <w:rFonts w:asciiTheme="minorHAnsi" w:hAnsiTheme="minorHAnsi" w:cstheme="minorHAnsi"/>
          <w:bCs/>
        </w:rPr>
        <w:t>.</w:t>
      </w:r>
    </w:p>
    <w:p w:rsidR="0066685A" w:rsidRPr="0058004C" w:rsidRDefault="0066685A" w:rsidP="0066685A">
      <w:pPr>
        <w:pStyle w:val="Akapitzlist"/>
        <w:spacing w:line="360" w:lineRule="auto"/>
        <w:rPr>
          <w:rFonts w:asciiTheme="minorHAnsi" w:hAnsiTheme="minorHAnsi" w:cstheme="minorHAnsi"/>
          <w:bCs/>
        </w:rPr>
      </w:pPr>
    </w:p>
    <w:p w:rsidR="0066685A" w:rsidRPr="0058004C" w:rsidRDefault="0066685A" w:rsidP="0066685A">
      <w:pPr>
        <w:spacing w:line="360" w:lineRule="auto"/>
        <w:rPr>
          <w:rFonts w:asciiTheme="minorHAnsi" w:hAnsiTheme="minorHAnsi" w:cstheme="minorHAnsi"/>
          <w:b/>
          <w:bCs/>
        </w:rPr>
      </w:pPr>
      <w:r w:rsidRPr="0058004C">
        <w:rPr>
          <w:rFonts w:asciiTheme="minorHAnsi" w:hAnsiTheme="minorHAnsi" w:cstheme="minorHAnsi"/>
          <w:b/>
          <w:bCs/>
        </w:rPr>
        <w:t>Skala oceny w punktach:</w:t>
      </w:r>
    </w:p>
    <w:p w:rsidR="0066685A" w:rsidRPr="0058004C" w:rsidRDefault="0066685A" w:rsidP="0066685A">
      <w:pPr>
        <w:pStyle w:val="Akapitzlist"/>
        <w:numPr>
          <w:ilvl w:val="0"/>
          <w:numId w:val="22"/>
        </w:numPr>
        <w:spacing w:line="360" w:lineRule="auto"/>
        <w:rPr>
          <w:rFonts w:asciiTheme="minorHAnsi" w:hAnsiTheme="minorHAnsi" w:cstheme="minorHAnsi"/>
          <w:bCs/>
        </w:rPr>
      </w:pPr>
      <w:r w:rsidRPr="0058004C">
        <w:rPr>
          <w:rFonts w:asciiTheme="minorHAnsi" w:hAnsiTheme="minorHAnsi" w:cstheme="minorHAnsi"/>
          <w:bCs/>
        </w:rPr>
        <w:t>0 / 10</w:t>
      </w:r>
    </w:p>
    <w:p w:rsidR="0066685A" w:rsidRPr="0058004C" w:rsidRDefault="0066685A" w:rsidP="0066685A">
      <w:pPr>
        <w:pStyle w:val="Akapitzlist"/>
        <w:numPr>
          <w:ilvl w:val="0"/>
          <w:numId w:val="22"/>
        </w:numPr>
        <w:spacing w:line="360" w:lineRule="auto"/>
        <w:rPr>
          <w:rFonts w:asciiTheme="minorHAnsi" w:hAnsiTheme="minorHAnsi" w:cstheme="minorHAnsi"/>
          <w:bCs/>
        </w:rPr>
      </w:pPr>
      <w:r w:rsidRPr="0058004C">
        <w:rPr>
          <w:rFonts w:asciiTheme="minorHAnsi" w:hAnsiTheme="minorHAnsi" w:cstheme="minorHAnsi"/>
          <w:bCs/>
        </w:rPr>
        <w:t>0 / 20</w:t>
      </w:r>
    </w:p>
    <w:p w:rsidR="0066685A" w:rsidRPr="0058004C" w:rsidRDefault="0066685A" w:rsidP="0066685A">
      <w:pPr>
        <w:spacing w:line="360" w:lineRule="auto"/>
        <w:rPr>
          <w:rFonts w:asciiTheme="minorHAnsi" w:hAnsiTheme="minorHAnsi" w:cstheme="minorHAnsi"/>
          <w:b/>
          <w:bCs/>
        </w:rPr>
      </w:pPr>
    </w:p>
    <w:p w:rsidR="0066685A" w:rsidRPr="0058004C" w:rsidRDefault="0066685A" w:rsidP="0066685A">
      <w:pPr>
        <w:spacing w:line="360" w:lineRule="auto"/>
        <w:rPr>
          <w:rFonts w:asciiTheme="minorHAnsi" w:hAnsiTheme="minorHAnsi" w:cstheme="minorHAnsi"/>
          <w:b/>
          <w:kern w:val="2"/>
          <w:szCs w:val="20"/>
          <w:lang w:eastAsia="hi-IN"/>
        </w:rPr>
      </w:pPr>
      <w:r w:rsidRPr="0058004C">
        <w:rPr>
          <w:rFonts w:asciiTheme="minorHAnsi" w:hAnsiTheme="minorHAnsi" w:cstheme="minorHAnsi"/>
          <w:b/>
          <w:kern w:val="2"/>
          <w:szCs w:val="20"/>
          <w:lang w:eastAsia="hi-IN"/>
        </w:rPr>
        <w:t>Parametry i funkcje oferowane:</w:t>
      </w:r>
    </w:p>
    <w:p w:rsidR="0066685A" w:rsidRPr="0058004C" w:rsidRDefault="0066685A" w:rsidP="0066685A">
      <w:pPr>
        <w:pStyle w:val="Akapitzlist"/>
        <w:numPr>
          <w:ilvl w:val="0"/>
          <w:numId w:val="11"/>
        </w:numPr>
        <w:spacing w:line="360" w:lineRule="auto"/>
        <w:rPr>
          <w:rFonts w:asciiTheme="minorHAnsi" w:hAnsiTheme="minorHAnsi" w:cstheme="minorHAnsi"/>
          <w:bCs/>
        </w:rPr>
      </w:pPr>
      <w:r w:rsidRPr="0058004C">
        <w:rPr>
          <w:rFonts w:asciiTheme="minorHAnsi" w:hAnsiTheme="minorHAnsi" w:cstheme="minorHAnsi"/>
          <w:bCs/>
        </w:rPr>
        <w:t>………………………………………………………………………………………………………………………………………</w:t>
      </w:r>
    </w:p>
    <w:p w:rsidR="0066685A" w:rsidRPr="0058004C" w:rsidRDefault="0066685A" w:rsidP="0066685A">
      <w:pPr>
        <w:pStyle w:val="Akapitzlist"/>
        <w:numPr>
          <w:ilvl w:val="0"/>
          <w:numId w:val="11"/>
        </w:numPr>
        <w:spacing w:line="360" w:lineRule="auto"/>
        <w:rPr>
          <w:rFonts w:asciiTheme="minorHAnsi" w:hAnsiTheme="minorHAnsi" w:cstheme="minorHAnsi"/>
          <w:bCs/>
        </w:rPr>
      </w:pPr>
      <w:r w:rsidRPr="0058004C">
        <w:rPr>
          <w:rFonts w:asciiTheme="minorHAnsi" w:hAnsiTheme="minorHAnsi" w:cstheme="minorHAnsi"/>
          <w:bCs/>
        </w:rPr>
        <w:t>………………………………………………………………………………………………………………………………………</w:t>
      </w:r>
    </w:p>
    <w:p w:rsidR="0066685A" w:rsidRPr="0058004C" w:rsidRDefault="0066685A" w:rsidP="0066685A">
      <w:pPr>
        <w:spacing w:line="360" w:lineRule="auto"/>
        <w:ind w:left="360"/>
        <w:rPr>
          <w:rFonts w:asciiTheme="minorHAnsi" w:hAnsiTheme="minorHAnsi" w:cstheme="minorHAnsi"/>
          <w:bCs/>
        </w:rPr>
      </w:pPr>
    </w:p>
    <w:p w:rsidR="00055AAF" w:rsidRPr="0058004C" w:rsidRDefault="00055AAF" w:rsidP="00055AAF">
      <w:pPr>
        <w:spacing w:line="360" w:lineRule="auto"/>
        <w:rPr>
          <w:rFonts w:asciiTheme="minorHAnsi" w:hAnsiTheme="minorHAnsi" w:cstheme="minorHAnsi"/>
          <w:b/>
        </w:rPr>
      </w:pPr>
    </w:p>
    <w:p w:rsidR="00055AAF" w:rsidRPr="0058004C" w:rsidRDefault="00055AAF" w:rsidP="00055AAF">
      <w:pPr>
        <w:spacing w:line="360" w:lineRule="auto"/>
        <w:rPr>
          <w:rFonts w:asciiTheme="minorHAnsi" w:hAnsiTheme="minorHAnsi" w:cstheme="minorHAnsi"/>
          <w:b/>
          <w:bCs/>
        </w:rPr>
      </w:pPr>
      <w:r w:rsidRPr="0058004C">
        <w:rPr>
          <w:rFonts w:asciiTheme="minorHAnsi" w:eastAsia="Calibri" w:hAnsiTheme="minorHAnsi" w:cstheme="minorHAnsi"/>
          <w:b/>
          <w:iCs/>
        </w:rPr>
        <w:t xml:space="preserve"> kwalifikowany podpis elektroniczny Wykonawcy</w:t>
      </w:r>
    </w:p>
    <w:p w:rsidR="0066685A" w:rsidRPr="0058004C" w:rsidRDefault="0066685A" w:rsidP="0066685A">
      <w:pPr>
        <w:spacing w:line="360" w:lineRule="auto"/>
        <w:rPr>
          <w:rFonts w:asciiTheme="minorHAnsi" w:hAnsiTheme="minorHAnsi" w:cstheme="minorHAnsi"/>
          <w:b/>
          <w:kern w:val="2"/>
          <w:szCs w:val="20"/>
          <w:lang w:eastAsia="hi-IN"/>
        </w:rPr>
      </w:pPr>
      <w:r w:rsidRPr="0058004C">
        <w:rPr>
          <w:rFonts w:asciiTheme="minorHAnsi" w:hAnsiTheme="minorHAnsi" w:cstheme="minorHAnsi"/>
          <w:b/>
          <w:kern w:val="2"/>
          <w:szCs w:val="20"/>
          <w:lang w:eastAsia="hi-IN"/>
        </w:rPr>
        <w:br w:type="page"/>
      </w:r>
    </w:p>
    <w:p w:rsidR="0015660F" w:rsidRPr="0058004C" w:rsidRDefault="0015660F" w:rsidP="002E3CFA">
      <w:pPr>
        <w:spacing w:line="360" w:lineRule="auto"/>
        <w:rPr>
          <w:rFonts w:asciiTheme="minorHAnsi" w:hAnsiTheme="minorHAnsi" w:cstheme="minorHAnsi"/>
          <w:b/>
        </w:rPr>
      </w:pPr>
      <w:r w:rsidRPr="0058004C">
        <w:rPr>
          <w:rFonts w:asciiTheme="minorHAnsi" w:hAnsiTheme="minorHAnsi" w:cstheme="minorHAnsi"/>
          <w:b/>
        </w:rPr>
        <w:lastRenderedPageBreak/>
        <w:t xml:space="preserve">Załącznik nr </w:t>
      </w:r>
      <w:r w:rsidR="002836BA" w:rsidRPr="0058004C">
        <w:rPr>
          <w:rFonts w:asciiTheme="minorHAnsi" w:hAnsiTheme="minorHAnsi" w:cstheme="minorHAnsi"/>
          <w:b/>
        </w:rPr>
        <w:t>4</w:t>
      </w:r>
      <w:r w:rsidRPr="0058004C">
        <w:rPr>
          <w:rFonts w:asciiTheme="minorHAnsi" w:hAnsiTheme="minorHAnsi" w:cstheme="minorHAnsi"/>
          <w:b/>
        </w:rPr>
        <w:t xml:space="preserve"> do SWZ</w:t>
      </w:r>
    </w:p>
    <w:p w:rsidR="0015660F" w:rsidRPr="0058004C" w:rsidRDefault="0015660F" w:rsidP="002E3CFA">
      <w:pPr>
        <w:spacing w:line="360" w:lineRule="auto"/>
        <w:rPr>
          <w:rFonts w:asciiTheme="minorHAnsi" w:eastAsia="SimSun" w:hAnsiTheme="minorHAnsi" w:cstheme="minorHAnsi"/>
          <w:b/>
          <w:bCs/>
          <w:caps/>
          <w:kern w:val="2"/>
          <w:szCs w:val="22"/>
          <w:lang w:eastAsia="hi-IN" w:bidi="hi-IN"/>
        </w:rPr>
      </w:pPr>
    </w:p>
    <w:p w:rsidR="0015660F" w:rsidRPr="0058004C" w:rsidRDefault="0015660F" w:rsidP="002E3CFA">
      <w:pPr>
        <w:spacing w:line="360" w:lineRule="auto"/>
        <w:rPr>
          <w:rFonts w:asciiTheme="minorHAnsi" w:hAnsiTheme="minorHAnsi" w:cstheme="minorHAnsi"/>
          <w:b/>
          <w:sz w:val="28"/>
          <w:szCs w:val="22"/>
        </w:rPr>
      </w:pPr>
      <w:r w:rsidRPr="0058004C">
        <w:rPr>
          <w:rFonts w:asciiTheme="minorHAnsi" w:eastAsia="SimSun" w:hAnsiTheme="minorHAnsi" w:cstheme="minorHAnsi"/>
          <w:b/>
          <w:bCs/>
          <w:caps/>
          <w:kern w:val="2"/>
          <w:sz w:val="28"/>
          <w:szCs w:val="22"/>
          <w:lang w:val="x-none" w:eastAsia="hi-IN" w:bidi="hi-IN"/>
        </w:rPr>
        <w:t>ocen</w:t>
      </w:r>
      <w:r w:rsidRPr="0058004C">
        <w:rPr>
          <w:rFonts w:asciiTheme="minorHAnsi" w:eastAsia="SimSun" w:hAnsiTheme="minorHAnsi" w:cstheme="minorHAnsi"/>
          <w:b/>
          <w:bCs/>
          <w:caps/>
          <w:kern w:val="2"/>
          <w:sz w:val="28"/>
          <w:szCs w:val="22"/>
          <w:lang w:eastAsia="hi-IN" w:bidi="hi-IN"/>
        </w:rPr>
        <w:t>A WARUNKÓW GWARANCJI</w:t>
      </w:r>
    </w:p>
    <w:p w:rsidR="00E64694" w:rsidRPr="0058004C" w:rsidRDefault="00E64694" w:rsidP="00E64694">
      <w:pPr>
        <w:spacing w:line="360" w:lineRule="auto"/>
        <w:rPr>
          <w:rFonts w:asciiTheme="minorHAnsi" w:hAnsiTheme="minorHAnsi" w:cstheme="minorHAnsi"/>
          <w:b/>
          <w:szCs w:val="22"/>
        </w:rPr>
      </w:pPr>
      <w:r w:rsidRPr="0058004C">
        <w:rPr>
          <w:rFonts w:asciiTheme="minorHAnsi" w:hAnsiTheme="minorHAnsi" w:cstheme="minorHAnsi"/>
          <w:szCs w:val="22"/>
        </w:rPr>
        <w:t xml:space="preserve">Dostawa wraz z rozładunkiem, wniesieniem, montażem przedmiotu zamówienia i dostarczeniem instrukcji stanowiskowej oraz jej wdrożeniem </w:t>
      </w:r>
      <w:r w:rsidRPr="0058004C">
        <w:rPr>
          <w:rFonts w:asciiTheme="minorHAnsi" w:hAnsiTheme="minorHAnsi" w:cstheme="minorHAnsi"/>
          <w:bCs/>
          <w:szCs w:val="22"/>
        </w:rPr>
        <w:t xml:space="preserve">do </w:t>
      </w:r>
      <w:r w:rsidRPr="0058004C">
        <w:rPr>
          <w:rFonts w:asciiTheme="minorHAnsi" w:hAnsiTheme="minorHAnsi" w:cstheme="minorHAnsi"/>
          <w:b/>
          <w:szCs w:val="22"/>
        </w:rPr>
        <w:t>Centrum Genomu Uniwersytetu Medycznego w Białymstoku</w:t>
      </w:r>
    </w:p>
    <w:p w:rsidR="00E64694" w:rsidRPr="0058004C" w:rsidRDefault="00E64694" w:rsidP="00E64694">
      <w:pPr>
        <w:pStyle w:val="Tekstpodstawowy"/>
        <w:tabs>
          <w:tab w:val="center" w:pos="4818"/>
          <w:tab w:val="left" w:pos="7545"/>
        </w:tabs>
        <w:spacing w:line="360" w:lineRule="auto"/>
        <w:rPr>
          <w:rFonts w:asciiTheme="minorHAnsi" w:hAnsiTheme="minorHAnsi" w:cstheme="minorHAnsi"/>
          <w:b/>
          <w:szCs w:val="22"/>
          <w:lang w:eastAsia="x-none"/>
        </w:rPr>
      </w:pPr>
    </w:p>
    <w:p w:rsidR="00520E1D" w:rsidRPr="0058004C" w:rsidRDefault="00E64694" w:rsidP="00E64694">
      <w:pPr>
        <w:spacing w:line="360" w:lineRule="auto"/>
        <w:rPr>
          <w:rFonts w:asciiTheme="minorHAnsi" w:hAnsiTheme="minorHAnsi" w:cstheme="minorHAnsi"/>
          <w:b/>
          <w:bCs/>
          <w:sz w:val="28"/>
          <w:u w:val="single"/>
        </w:rPr>
      </w:pPr>
      <w:r w:rsidRPr="0058004C">
        <w:rPr>
          <w:rFonts w:asciiTheme="minorHAnsi" w:hAnsiTheme="minorHAnsi" w:cstheme="minorHAnsi"/>
          <w:b/>
          <w:sz w:val="28"/>
          <w:u w:val="single"/>
        </w:rPr>
        <w:t>Krzesł</w:t>
      </w:r>
      <w:r w:rsidR="00136107" w:rsidRPr="0058004C">
        <w:rPr>
          <w:rFonts w:asciiTheme="minorHAnsi" w:hAnsiTheme="minorHAnsi" w:cstheme="minorHAnsi"/>
          <w:b/>
          <w:sz w:val="28"/>
          <w:u w:val="single"/>
        </w:rPr>
        <w:t>o</w:t>
      </w:r>
      <w:r w:rsidRPr="0058004C">
        <w:rPr>
          <w:rFonts w:asciiTheme="minorHAnsi" w:hAnsiTheme="minorHAnsi" w:cstheme="minorHAnsi"/>
          <w:b/>
          <w:sz w:val="28"/>
          <w:u w:val="single"/>
        </w:rPr>
        <w:t xml:space="preserve"> laboratoryjne – </w:t>
      </w:r>
      <w:r w:rsidR="006D071A" w:rsidRPr="0058004C">
        <w:rPr>
          <w:rFonts w:asciiTheme="minorHAnsi" w:hAnsiTheme="minorHAnsi" w:cstheme="minorHAnsi"/>
          <w:b/>
          <w:sz w:val="28"/>
          <w:u w:val="single"/>
        </w:rPr>
        <w:t>37 szt.</w:t>
      </w:r>
    </w:p>
    <w:p w:rsidR="0015660F" w:rsidRPr="0058004C" w:rsidRDefault="0015660F" w:rsidP="002E3CFA">
      <w:pPr>
        <w:spacing w:line="360" w:lineRule="auto"/>
        <w:rPr>
          <w:rFonts w:asciiTheme="minorHAnsi" w:hAnsiTheme="minorHAnsi" w:cstheme="minorHAnsi"/>
          <w:b/>
        </w:rPr>
      </w:pPr>
    </w:p>
    <w:p w:rsidR="0015660F" w:rsidRPr="0058004C" w:rsidRDefault="0015660F" w:rsidP="002E3CFA">
      <w:pPr>
        <w:spacing w:line="360" w:lineRule="auto"/>
        <w:rPr>
          <w:rFonts w:asciiTheme="minorHAnsi" w:hAnsiTheme="minorHAnsi" w:cstheme="minorHAnsi"/>
          <w:bCs/>
        </w:rPr>
      </w:pPr>
      <w:r w:rsidRPr="0058004C">
        <w:rPr>
          <w:rFonts w:asciiTheme="minorHAnsi" w:hAnsiTheme="minorHAnsi" w:cstheme="minorHAnsi"/>
        </w:rPr>
        <w:t>Okres gwarancji nie</w:t>
      </w:r>
      <w:r w:rsidRPr="0058004C">
        <w:rPr>
          <w:rFonts w:asciiTheme="minorHAnsi" w:hAnsiTheme="minorHAnsi" w:cstheme="minorHAnsi"/>
          <w:bCs/>
        </w:rPr>
        <w:t xml:space="preserve"> krótszy niż </w:t>
      </w:r>
      <w:r w:rsidR="006D071A" w:rsidRPr="0058004C">
        <w:rPr>
          <w:rFonts w:asciiTheme="minorHAnsi" w:hAnsiTheme="minorHAnsi" w:cstheme="minorHAnsi"/>
          <w:bCs/>
        </w:rPr>
        <w:t>10 lat</w:t>
      </w:r>
      <w:r w:rsidRPr="0058004C">
        <w:rPr>
          <w:rFonts w:asciiTheme="minorHAnsi" w:hAnsiTheme="minorHAnsi" w:cstheme="minorHAnsi"/>
          <w:bCs/>
        </w:rPr>
        <w:t>.</w:t>
      </w:r>
    </w:p>
    <w:p w:rsidR="0015660F" w:rsidRPr="0058004C" w:rsidRDefault="0015660F" w:rsidP="002E3CFA">
      <w:pPr>
        <w:spacing w:line="360" w:lineRule="auto"/>
        <w:rPr>
          <w:rFonts w:asciiTheme="minorHAnsi" w:hAnsiTheme="minorHAnsi" w:cstheme="minorHAnsi"/>
        </w:rPr>
      </w:pPr>
      <w:r w:rsidRPr="0058004C">
        <w:rPr>
          <w:rFonts w:asciiTheme="minorHAnsi" w:hAnsiTheme="minorHAnsi" w:cstheme="minorHAnsi"/>
          <w:b/>
          <w:bCs/>
        </w:rPr>
        <w:t xml:space="preserve">Okres punktowany od </w:t>
      </w:r>
      <w:r w:rsidR="006D071A" w:rsidRPr="0058004C">
        <w:rPr>
          <w:rFonts w:asciiTheme="minorHAnsi" w:hAnsiTheme="minorHAnsi" w:cstheme="minorHAnsi"/>
          <w:b/>
          <w:bCs/>
        </w:rPr>
        <w:t>10 lat</w:t>
      </w:r>
      <w:r w:rsidR="00E64694" w:rsidRPr="0058004C">
        <w:rPr>
          <w:rFonts w:asciiTheme="minorHAnsi" w:hAnsiTheme="minorHAnsi" w:cstheme="minorHAnsi"/>
          <w:b/>
          <w:bCs/>
        </w:rPr>
        <w:t xml:space="preserve"> </w:t>
      </w:r>
      <w:r w:rsidRPr="0058004C">
        <w:rPr>
          <w:rFonts w:asciiTheme="minorHAnsi" w:hAnsiTheme="minorHAnsi" w:cstheme="minorHAnsi"/>
          <w:b/>
          <w:bCs/>
        </w:rPr>
        <w:t xml:space="preserve">do </w:t>
      </w:r>
      <w:r w:rsidR="006D071A" w:rsidRPr="0058004C">
        <w:rPr>
          <w:rFonts w:asciiTheme="minorHAnsi" w:hAnsiTheme="minorHAnsi" w:cstheme="minorHAnsi"/>
          <w:b/>
          <w:bCs/>
        </w:rPr>
        <w:t>15 lat</w:t>
      </w:r>
      <w:r w:rsidRPr="0058004C">
        <w:rPr>
          <w:rFonts w:asciiTheme="minorHAnsi" w:hAnsiTheme="minorHAnsi" w:cstheme="minorHAnsi"/>
          <w:b/>
          <w:bCs/>
        </w:rPr>
        <w:t>.</w:t>
      </w:r>
    </w:p>
    <w:p w:rsidR="0015660F" w:rsidRPr="0058004C" w:rsidRDefault="0015660F" w:rsidP="002E3CFA">
      <w:pPr>
        <w:spacing w:line="360" w:lineRule="auto"/>
        <w:ind w:right="-51"/>
        <w:rPr>
          <w:rFonts w:asciiTheme="minorHAnsi" w:hAnsiTheme="minorHAnsi" w:cstheme="minorHAnsi"/>
          <w:b/>
        </w:rPr>
      </w:pPr>
      <w:r w:rsidRPr="0058004C">
        <w:rPr>
          <w:rFonts w:asciiTheme="minorHAnsi" w:hAnsiTheme="minorHAnsi" w:cstheme="minorHAnsi"/>
          <w:b/>
          <w:bCs/>
        </w:rPr>
        <w:t xml:space="preserve">UWAGA: </w:t>
      </w:r>
    </w:p>
    <w:p w:rsidR="0015660F" w:rsidRPr="0058004C" w:rsidRDefault="0015660F" w:rsidP="002E3CFA">
      <w:pPr>
        <w:pStyle w:val="Akapitzlist"/>
        <w:numPr>
          <w:ilvl w:val="1"/>
          <w:numId w:val="1"/>
        </w:numPr>
        <w:tabs>
          <w:tab w:val="clear" w:pos="1408"/>
          <w:tab w:val="num" w:pos="313"/>
        </w:tabs>
        <w:spacing w:line="360" w:lineRule="auto"/>
        <w:ind w:left="0" w:right="-51" w:firstLine="0"/>
        <w:rPr>
          <w:rFonts w:asciiTheme="minorHAnsi" w:hAnsiTheme="minorHAnsi" w:cstheme="minorHAnsi"/>
        </w:rPr>
      </w:pPr>
      <w:r w:rsidRPr="0058004C">
        <w:rPr>
          <w:rFonts w:asciiTheme="minorHAnsi" w:hAnsiTheme="minorHAnsi" w:cstheme="minorHAnsi"/>
        </w:rPr>
        <w:t xml:space="preserve">długość okresu gwarancji musi zostać określona w pełnych </w:t>
      </w:r>
      <w:r w:rsidR="00532674" w:rsidRPr="0058004C">
        <w:rPr>
          <w:rFonts w:asciiTheme="minorHAnsi" w:hAnsiTheme="minorHAnsi" w:cstheme="minorHAnsi"/>
        </w:rPr>
        <w:t>latach</w:t>
      </w:r>
      <w:r w:rsidRPr="0058004C">
        <w:rPr>
          <w:rFonts w:asciiTheme="minorHAnsi" w:hAnsiTheme="minorHAnsi" w:cstheme="minorHAnsi"/>
        </w:rPr>
        <w:t>,</w:t>
      </w:r>
    </w:p>
    <w:p w:rsidR="0015660F" w:rsidRPr="0058004C" w:rsidRDefault="0015660F" w:rsidP="002E3CFA">
      <w:pPr>
        <w:pStyle w:val="Akapitzlist"/>
        <w:numPr>
          <w:ilvl w:val="1"/>
          <w:numId w:val="1"/>
        </w:numPr>
        <w:tabs>
          <w:tab w:val="clear" w:pos="1408"/>
          <w:tab w:val="num" w:pos="313"/>
        </w:tabs>
        <w:spacing w:line="360" w:lineRule="auto"/>
        <w:ind w:left="0" w:right="-51" w:firstLine="0"/>
        <w:rPr>
          <w:rFonts w:asciiTheme="minorHAnsi" w:hAnsiTheme="minorHAnsi" w:cstheme="minorHAnsi"/>
        </w:rPr>
      </w:pPr>
      <w:r w:rsidRPr="0058004C">
        <w:rPr>
          <w:rFonts w:asciiTheme="minorHAnsi" w:hAnsiTheme="minorHAnsi" w:cstheme="minorHAnsi"/>
        </w:rPr>
        <w:t>w przypadku, gdy Wykonawca:</w:t>
      </w:r>
    </w:p>
    <w:p w:rsidR="0015660F" w:rsidRPr="0058004C" w:rsidRDefault="0015660F" w:rsidP="002E3CFA">
      <w:pPr>
        <w:spacing w:line="360" w:lineRule="auto"/>
        <w:ind w:right="-51"/>
        <w:rPr>
          <w:rFonts w:asciiTheme="minorHAnsi" w:hAnsiTheme="minorHAnsi" w:cstheme="minorHAnsi"/>
        </w:rPr>
      </w:pPr>
      <w:r w:rsidRPr="0058004C">
        <w:rPr>
          <w:rFonts w:asciiTheme="minorHAnsi" w:hAnsiTheme="minorHAnsi" w:cstheme="minorHAnsi"/>
        </w:rPr>
        <w:t>– nie wpisze żadnego okresu gwarancji, Zamawiający przyjmie, że Wykonawca udziel</w:t>
      </w:r>
      <w:r w:rsidR="006D071A" w:rsidRPr="0058004C">
        <w:rPr>
          <w:rFonts w:asciiTheme="minorHAnsi" w:hAnsiTheme="minorHAnsi" w:cstheme="minorHAnsi"/>
        </w:rPr>
        <w:t>a minimalnego okresu gwarancji</w:t>
      </w:r>
      <w:r w:rsidRPr="0058004C">
        <w:rPr>
          <w:rFonts w:asciiTheme="minorHAnsi" w:hAnsiTheme="minorHAnsi" w:cstheme="minorHAnsi"/>
        </w:rPr>
        <w:t>,</w:t>
      </w:r>
    </w:p>
    <w:p w:rsidR="0015660F" w:rsidRPr="0058004C" w:rsidRDefault="0015660F" w:rsidP="002E3CFA">
      <w:pPr>
        <w:spacing w:line="360" w:lineRule="auto"/>
        <w:ind w:right="-51"/>
        <w:rPr>
          <w:rFonts w:asciiTheme="minorHAnsi" w:hAnsiTheme="minorHAnsi" w:cstheme="minorHAnsi"/>
        </w:rPr>
      </w:pPr>
      <w:r w:rsidRPr="0058004C">
        <w:rPr>
          <w:rFonts w:asciiTheme="minorHAnsi" w:hAnsiTheme="minorHAnsi" w:cstheme="minorHAnsi"/>
        </w:rPr>
        <w:t xml:space="preserve">– wpisze okres gwarancji w niepełnych </w:t>
      </w:r>
      <w:r w:rsidR="006D071A" w:rsidRPr="0058004C">
        <w:rPr>
          <w:rFonts w:asciiTheme="minorHAnsi" w:hAnsiTheme="minorHAnsi" w:cstheme="minorHAnsi"/>
        </w:rPr>
        <w:t>latach</w:t>
      </w:r>
      <w:r w:rsidRPr="0058004C">
        <w:rPr>
          <w:rFonts w:asciiTheme="minorHAnsi" w:hAnsiTheme="minorHAnsi" w:cstheme="minorHAnsi"/>
        </w:rPr>
        <w:t>, Zamawiający do obliczeń w zakresie kryterium „Okres gwarancji” przyjmie okres dokonując zaokrąglenia w dół,</w:t>
      </w:r>
    </w:p>
    <w:p w:rsidR="0015660F" w:rsidRPr="0058004C" w:rsidRDefault="0015660F" w:rsidP="002E3CFA">
      <w:pPr>
        <w:spacing w:line="360" w:lineRule="auto"/>
        <w:rPr>
          <w:rFonts w:asciiTheme="minorHAnsi" w:hAnsiTheme="minorHAnsi" w:cstheme="minorHAnsi"/>
        </w:rPr>
      </w:pPr>
      <w:r w:rsidRPr="0058004C">
        <w:rPr>
          <w:rFonts w:asciiTheme="minorHAnsi" w:hAnsiTheme="minorHAnsi" w:cstheme="minorHAnsi"/>
        </w:rPr>
        <w:t>– wpisze okres g</w:t>
      </w:r>
      <w:r w:rsidR="006D071A" w:rsidRPr="0058004C">
        <w:rPr>
          <w:rFonts w:asciiTheme="minorHAnsi" w:hAnsiTheme="minorHAnsi" w:cstheme="minorHAnsi"/>
        </w:rPr>
        <w:t>warancji krótszy niż minimalny</w:t>
      </w:r>
      <w:r w:rsidRPr="0058004C">
        <w:rPr>
          <w:rFonts w:asciiTheme="minorHAnsi" w:hAnsiTheme="minorHAnsi" w:cstheme="minorHAnsi"/>
        </w:rPr>
        <w:t xml:space="preserve"> Zamawiający odrzuci ofertę jako niezgodną z wymaganiami.</w:t>
      </w:r>
    </w:p>
    <w:p w:rsidR="0015660F" w:rsidRPr="0058004C" w:rsidRDefault="0015660F" w:rsidP="002E3CFA">
      <w:pPr>
        <w:spacing w:line="360" w:lineRule="auto"/>
        <w:rPr>
          <w:rFonts w:asciiTheme="minorHAnsi" w:hAnsiTheme="minorHAnsi" w:cstheme="minorHAnsi"/>
        </w:rPr>
      </w:pPr>
    </w:p>
    <w:p w:rsidR="0015660F" w:rsidRPr="0058004C" w:rsidRDefault="0015660F" w:rsidP="002E3CFA">
      <w:pPr>
        <w:spacing w:line="360" w:lineRule="auto"/>
        <w:rPr>
          <w:rFonts w:asciiTheme="minorHAnsi" w:hAnsiTheme="minorHAnsi" w:cstheme="minorHAnsi"/>
          <w:b/>
          <w:bCs/>
        </w:rPr>
      </w:pPr>
      <w:r w:rsidRPr="0058004C">
        <w:rPr>
          <w:rFonts w:asciiTheme="minorHAnsi" w:hAnsiTheme="minorHAnsi" w:cstheme="minorHAnsi"/>
          <w:b/>
          <w:bCs/>
        </w:rPr>
        <w:t>Oferowany okres gwarancji: …………………………</w:t>
      </w:r>
    </w:p>
    <w:p w:rsidR="0015660F" w:rsidRPr="0058004C" w:rsidRDefault="0015660F" w:rsidP="002E3CFA">
      <w:pPr>
        <w:spacing w:line="360" w:lineRule="auto"/>
        <w:rPr>
          <w:rFonts w:asciiTheme="minorHAnsi" w:hAnsiTheme="minorHAnsi" w:cstheme="minorHAnsi"/>
          <w:b/>
        </w:rPr>
      </w:pPr>
    </w:p>
    <w:p w:rsidR="0015660F" w:rsidRPr="0058004C" w:rsidRDefault="0015660F" w:rsidP="002E3CFA">
      <w:pPr>
        <w:spacing w:line="360" w:lineRule="auto"/>
        <w:rPr>
          <w:rFonts w:asciiTheme="minorHAnsi" w:hAnsiTheme="minorHAnsi" w:cstheme="minorHAnsi"/>
          <w:b/>
        </w:rPr>
      </w:pPr>
      <w:r w:rsidRPr="0058004C">
        <w:rPr>
          <w:rFonts w:asciiTheme="minorHAnsi" w:hAnsiTheme="minorHAnsi" w:cstheme="minorHAnsi"/>
          <w:b/>
          <w:u w:val="single"/>
        </w:rPr>
        <w:t>UWAGA!</w:t>
      </w:r>
      <w:r w:rsidRPr="0058004C">
        <w:rPr>
          <w:rFonts w:asciiTheme="minorHAnsi" w:hAnsiTheme="minorHAnsi" w:cstheme="minorHAnsi"/>
          <w:u w:val="single"/>
        </w:rPr>
        <w:t xml:space="preserve"> Wykonawca jest zobowiązany wpisać powyżej oferowany okres gwarancji.</w:t>
      </w:r>
    </w:p>
    <w:p w:rsidR="0015660F" w:rsidRPr="0058004C" w:rsidRDefault="0015660F" w:rsidP="002E3CFA">
      <w:pPr>
        <w:spacing w:line="360" w:lineRule="auto"/>
        <w:rPr>
          <w:rFonts w:asciiTheme="minorHAnsi" w:hAnsiTheme="minorHAnsi" w:cstheme="minorHAnsi"/>
          <w:b/>
        </w:rPr>
      </w:pPr>
    </w:p>
    <w:p w:rsidR="0015660F" w:rsidRPr="0058004C" w:rsidRDefault="0015660F" w:rsidP="002E3CFA">
      <w:pPr>
        <w:pStyle w:val="Tekstpodstawowywcity"/>
        <w:spacing w:after="0" w:line="360" w:lineRule="auto"/>
        <w:ind w:left="0"/>
        <w:rPr>
          <w:rFonts w:asciiTheme="minorHAnsi" w:hAnsiTheme="minorHAnsi" w:cstheme="minorHAnsi"/>
          <w:b/>
          <w:bCs/>
        </w:rPr>
      </w:pPr>
      <w:r w:rsidRPr="0058004C">
        <w:rPr>
          <w:rFonts w:asciiTheme="minorHAnsi" w:hAnsiTheme="minorHAnsi" w:cstheme="minorHAnsi"/>
          <w:b/>
          <w:bCs/>
        </w:rPr>
        <w:t>Nazwa, adres, osoba do kontaktu, nr tel., e-mail serwisu gwarancyjnego: ……………………………</w:t>
      </w:r>
    </w:p>
    <w:p w:rsidR="0015660F" w:rsidRPr="0058004C" w:rsidRDefault="0015660F" w:rsidP="002E3CFA">
      <w:pPr>
        <w:spacing w:line="360" w:lineRule="auto"/>
        <w:rPr>
          <w:rFonts w:asciiTheme="minorHAnsi" w:hAnsiTheme="minorHAnsi" w:cstheme="minorHAnsi"/>
          <w:b/>
        </w:rPr>
      </w:pPr>
    </w:p>
    <w:p w:rsidR="0015660F" w:rsidRPr="0058004C" w:rsidRDefault="0015660F" w:rsidP="002E3CFA">
      <w:pPr>
        <w:spacing w:line="360" w:lineRule="auto"/>
        <w:rPr>
          <w:rFonts w:asciiTheme="minorHAnsi" w:hAnsiTheme="minorHAnsi" w:cstheme="minorHAnsi"/>
          <w:b/>
        </w:rPr>
      </w:pPr>
    </w:p>
    <w:p w:rsidR="0015660F" w:rsidRPr="0058004C" w:rsidRDefault="0015660F" w:rsidP="002E3CFA">
      <w:pPr>
        <w:spacing w:line="360" w:lineRule="auto"/>
        <w:rPr>
          <w:rFonts w:asciiTheme="minorHAnsi" w:hAnsiTheme="minorHAnsi" w:cstheme="minorHAnsi"/>
          <w:b/>
          <w:bCs/>
        </w:rPr>
      </w:pPr>
      <w:r w:rsidRPr="0058004C">
        <w:rPr>
          <w:rFonts w:asciiTheme="minorHAnsi" w:eastAsia="Calibri" w:hAnsiTheme="minorHAnsi" w:cstheme="minorHAnsi"/>
          <w:b/>
          <w:iCs/>
        </w:rPr>
        <w:t xml:space="preserve"> kwalifikowany podpis elektroniczny Wykonawcy</w:t>
      </w:r>
    </w:p>
    <w:p w:rsidR="0015660F" w:rsidRPr="0058004C" w:rsidRDefault="0015660F" w:rsidP="002E3CFA">
      <w:pPr>
        <w:spacing w:line="360" w:lineRule="auto"/>
        <w:rPr>
          <w:rFonts w:asciiTheme="minorHAnsi" w:hAnsiTheme="minorHAnsi" w:cstheme="minorHAnsi"/>
          <w:b/>
          <w:szCs w:val="22"/>
        </w:rPr>
      </w:pPr>
      <w:r w:rsidRPr="0058004C">
        <w:rPr>
          <w:rFonts w:asciiTheme="minorHAnsi" w:hAnsiTheme="minorHAnsi" w:cstheme="minorHAnsi"/>
          <w:b/>
        </w:rPr>
        <w:br w:type="page"/>
      </w:r>
      <w:r w:rsidRPr="0058004C">
        <w:rPr>
          <w:rFonts w:asciiTheme="minorHAnsi" w:hAnsiTheme="minorHAnsi" w:cstheme="minorHAnsi"/>
          <w:b/>
          <w:szCs w:val="22"/>
        </w:rPr>
        <w:lastRenderedPageBreak/>
        <w:t xml:space="preserve">Załącznik nr </w:t>
      </w:r>
      <w:r w:rsidR="00EC62AF" w:rsidRPr="0058004C">
        <w:rPr>
          <w:rFonts w:asciiTheme="minorHAnsi" w:hAnsiTheme="minorHAnsi" w:cstheme="minorHAnsi"/>
          <w:b/>
          <w:szCs w:val="22"/>
        </w:rPr>
        <w:t>5</w:t>
      </w:r>
      <w:r w:rsidRPr="0058004C">
        <w:rPr>
          <w:rFonts w:asciiTheme="minorHAnsi" w:hAnsiTheme="minorHAnsi" w:cstheme="minorHAnsi"/>
          <w:b/>
          <w:szCs w:val="22"/>
        </w:rPr>
        <w:t xml:space="preserve"> do SWZ</w:t>
      </w:r>
    </w:p>
    <w:p w:rsidR="0015660F" w:rsidRPr="0058004C" w:rsidRDefault="0015660F" w:rsidP="002E3CFA">
      <w:pPr>
        <w:spacing w:line="360" w:lineRule="auto"/>
        <w:rPr>
          <w:rFonts w:asciiTheme="minorHAnsi" w:hAnsiTheme="minorHAnsi" w:cstheme="minorHAnsi"/>
          <w:b/>
          <w:szCs w:val="22"/>
          <w:highlight w:val="green"/>
        </w:rPr>
      </w:pPr>
    </w:p>
    <w:p w:rsidR="0015660F" w:rsidRPr="0058004C" w:rsidRDefault="0015660F" w:rsidP="002E3CFA">
      <w:pPr>
        <w:spacing w:line="360" w:lineRule="auto"/>
        <w:rPr>
          <w:rFonts w:asciiTheme="minorHAnsi" w:hAnsiTheme="minorHAnsi" w:cstheme="minorHAnsi"/>
          <w:b/>
          <w:caps/>
          <w:sz w:val="28"/>
          <w:szCs w:val="22"/>
        </w:rPr>
      </w:pPr>
      <w:r w:rsidRPr="0058004C">
        <w:rPr>
          <w:rFonts w:asciiTheme="minorHAnsi" w:hAnsiTheme="minorHAnsi" w:cstheme="minorHAnsi"/>
          <w:b/>
          <w:sz w:val="28"/>
          <w:szCs w:val="22"/>
        </w:rPr>
        <w:t xml:space="preserve">WARUNKI </w:t>
      </w:r>
      <w:r w:rsidRPr="0058004C">
        <w:rPr>
          <w:rFonts w:asciiTheme="minorHAnsi" w:hAnsiTheme="minorHAnsi" w:cstheme="minorHAnsi"/>
          <w:b/>
          <w:caps/>
          <w:sz w:val="28"/>
          <w:szCs w:val="22"/>
        </w:rPr>
        <w:t>GwarancjI, rękojmi I serwisu gwarancyjnego</w:t>
      </w:r>
    </w:p>
    <w:p w:rsidR="006D071A" w:rsidRPr="0058004C" w:rsidRDefault="006D071A" w:rsidP="006D071A">
      <w:pPr>
        <w:spacing w:line="360" w:lineRule="auto"/>
        <w:rPr>
          <w:rFonts w:asciiTheme="minorHAnsi" w:hAnsiTheme="minorHAnsi" w:cstheme="minorHAnsi"/>
          <w:b/>
          <w:szCs w:val="22"/>
        </w:rPr>
      </w:pPr>
      <w:r w:rsidRPr="0058004C">
        <w:rPr>
          <w:rFonts w:asciiTheme="minorHAnsi" w:hAnsiTheme="minorHAnsi" w:cstheme="minorHAnsi"/>
          <w:szCs w:val="22"/>
        </w:rPr>
        <w:t xml:space="preserve">Dostawa wraz z rozładunkiem, wniesieniem, montażem przedmiotu zamówienia i dostarczeniem instrukcji stanowiskowej oraz jej wdrożeniem </w:t>
      </w:r>
      <w:r w:rsidRPr="0058004C">
        <w:rPr>
          <w:rFonts w:asciiTheme="minorHAnsi" w:hAnsiTheme="minorHAnsi" w:cstheme="minorHAnsi"/>
          <w:bCs/>
          <w:szCs w:val="22"/>
        </w:rPr>
        <w:t xml:space="preserve">do </w:t>
      </w:r>
      <w:r w:rsidRPr="0058004C">
        <w:rPr>
          <w:rFonts w:asciiTheme="minorHAnsi" w:hAnsiTheme="minorHAnsi" w:cstheme="minorHAnsi"/>
          <w:b/>
          <w:szCs w:val="22"/>
        </w:rPr>
        <w:t>Centrum Genomu Uniwersytetu Medycznego w Białymstoku</w:t>
      </w:r>
    </w:p>
    <w:p w:rsidR="006D071A" w:rsidRPr="0058004C" w:rsidRDefault="006D071A" w:rsidP="006D071A">
      <w:pPr>
        <w:pStyle w:val="Tekstpodstawowy"/>
        <w:tabs>
          <w:tab w:val="center" w:pos="4818"/>
          <w:tab w:val="left" w:pos="7545"/>
        </w:tabs>
        <w:spacing w:line="360" w:lineRule="auto"/>
        <w:rPr>
          <w:rFonts w:asciiTheme="minorHAnsi" w:hAnsiTheme="minorHAnsi" w:cstheme="minorHAnsi"/>
          <w:b/>
          <w:szCs w:val="22"/>
          <w:lang w:eastAsia="x-none"/>
        </w:rPr>
      </w:pPr>
    </w:p>
    <w:p w:rsidR="00C42E64" w:rsidRPr="0058004C" w:rsidRDefault="006D071A" w:rsidP="006D071A">
      <w:pPr>
        <w:spacing w:line="360" w:lineRule="auto"/>
        <w:rPr>
          <w:rFonts w:asciiTheme="minorHAnsi" w:hAnsiTheme="minorHAnsi" w:cstheme="minorHAnsi"/>
          <w:b/>
          <w:szCs w:val="22"/>
        </w:rPr>
      </w:pPr>
      <w:r w:rsidRPr="0058004C">
        <w:rPr>
          <w:rFonts w:asciiTheme="minorHAnsi" w:hAnsiTheme="minorHAnsi" w:cstheme="minorHAnsi"/>
          <w:b/>
          <w:sz w:val="28"/>
          <w:u w:val="single"/>
        </w:rPr>
        <w:t>Krzesł</w:t>
      </w:r>
      <w:r w:rsidR="00136107" w:rsidRPr="0058004C">
        <w:rPr>
          <w:rFonts w:asciiTheme="minorHAnsi" w:hAnsiTheme="minorHAnsi" w:cstheme="minorHAnsi"/>
          <w:b/>
          <w:sz w:val="28"/>
          <w:u w:val="single"/>
        </w:rPr>
        <w:t>o</w:t>
      </w:r>
      <w:r w:rsidRPr="0058004C">
        <w:rPr>
          <w:rFonts w:asciiTheme="minorHAnsi" w:hAnsiTheme="minorHAnsi" w:cstheme="minorHAnsi"/>
          <w:b/>
          <w:sz w:val="28"/>
          <w:u w:val="single"/>
        </w:rPr>
        <w:t xml:space="preserve"> laboratoryjne – 37 szt.</w:t>
      </w:r>
    </w:p>
    <w:p w:rsidR="0015660F" w:rsidRPr="0058004C" w:rsidRDefault="0015660F" w:rsidP="002E3CFA">
      <w:pPr>
        <w:spacing w:line="360" w:lineRule="auto"/>
        <w:rPr>
          <w:rFonts w:asciiTheme="minorHAnsi" w:hAnsiTheme="minorHAnsi" w:cstheme="minorHAnsi"/>
        </w:rPr>
      </w:pP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Pod określeniem "</w:t>
      </w:r>
      <w:r w:rsidR="00671B26" w:rsidRPr="0058004C">
        <w:rPr>
          <w:rFonts w:asciiTheme="minorHAnsi" w:hAnsiTheme="minorHAnsi" w:cstheme="minorHAnsi"/>
        </w:rPr>
        <w:t xml:space="preserve">przedmiot zamówienia" rozumie się wszystkie wyroby </w:t>
      </w:r>
      <w:r w:rsidRPr="0058004C">
        <w:rPr>
          <w:rFonts w:asciiTheme="minorHAnsi" w:hAnsiTheme="minorHAnsi" w:cstheme="minorHAnsi"/>
        </w:rPr>
        <w:t xml:space="preserve">dostarczone i </w:t>
      </w:r>
      <w:r w:rsidR="00671B26" w:rsidRPr="0058004C">
        <w:rPr>
          <w:rFonts w:asciiTheme="minorHAnsi" w:hAnsiTheme="minorHAnsi" w:cstheme="minorHAnsi"/>
        </w:rPr>
        <w:t>zamontowane</w:t>
      </w:r>
      <w:r w:rsidRPr="0058004C">
        <w:rPr>
          <w:rFonts w:asciiTheme="minorHAnsi" w:hAnsiTheme="minorHAnsi" w:cstheme="minorHAnsi"/>
        </w:rPr>
        <w:t xml:space="preserve"> w ramach wykonania przedmiotowego zamówienia.</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 xml:space="preserve">Okres gwarancji na </w:t>
      </w:r>
      <w:r w:rsidR="00671B26" w:rsidRPr="0058004C">
        <w:rPr>
          <w:rFonts w:asciiTheme="minorHAnsi" w:hAnsiTheme="minorHAnsi" w:cstheme="minorHAnsi"/>
        </w:rPr>
        <w:t>przedmiot zamówienia</w:t>
      </w:r>
      <w:r w:rsidRPr="0058004C">
        <w:rPr>
          <w:rFonts w:asciiTheme="minorHAnsi" w:hAnsiTheme="minorHAnsi" w:cstheme="minorHAnsi"/>
        </w:rPr>
        <w:t xml:space="preserve"> rozpoczyna się od daty podpisania bezusterkowego protokołu odbioru.</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 xml:space="preserve">Okres rękojmi na </w:t>
      </w:r>
      <w:r w:rsidR="00671B26" w:rsidRPr="0058004C">
        <w:rPr>
          <w:rFonts w:asciiTheme="minorHAnsi" w:hAnsiTheme="minorHAnsi" w:cstheme="minorHAnsi"/>
        </w:rPr>
        <w:t xml:space="preserve">przedmiot zamówienia </w:t>
      </w:r>
      <w:r w:rsidRPr="0058004C">
        <w:rPr>
          <w:rFonts w:asciiTheme="minorHAnsi" w:hAnsiTheme="minorHAnsi" w:cstheme="minorHAnsi"/>
        </w:rPr>
        <w:t>rozpoczyna się od daty podpisania bezusterkowego protokołu odbioru i wynosi 24 miesiące.</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Niezależnie od zapisów w karcie gwarancyjnej, obowiązują zapisy zawarte w niniejszym załączniku, chyba że poszczególne zapisy w karcie są korzystniejsze dla Zamawiającego.</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 xml:space="preserve">Celem wykonania usług serwisowych, serwis Wykonawcy uzyska dostęp do </w:t>
      </w:r>
      <w:r w:rsidR="00671B26" w:rsidRPr="0058004C">
        <w:rPr>
          <w:rFonts w:asciiTheme="minorHAnsi" w:hAnsiTheme="minorHAnsi" w:cstheme="minorHAnsi"/>
        </w:rPr>
        <w:t>przedmiotu zamówienia</w:t>
      </w:r>
      <w:r w:rsidRPr="0058004C">
        <w:rPr>
          <w:rFonts w:asciiTheme="minorHAnsi" w:hAnsiTheme="minorHAnsi" w:cstheme="minorHAnsi"/>
        </w:rPr>
        <w:t xml:space="preserve"> w terminie ustalonym z Bezpośrednim Użytkownikiem.</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Czas reakcji serwisu od chwili powiadomienia do rozpoczęcia naprawy – maksimum w ciągu 1 dnia roboczego (soboty, niedziele i dni świąteczne ustawowo wolne od pracy nie są dniami roboczymi).</w:t>
      </w:r>
      <w:r w:rsidR="00CB0BC5" w:rsidRPr="0058004C">
        <w:rPr>
          <w:rFonts w:asciiTheme="minorHAnsi" w:hAnsiTheme="minorHAnsi" w:cstheme="minorHAnsi"/>
        </w:rPr>
        <w:t xml:space="preserve"> </w:t>
      </w:r>
      <w:r w:rsidRPr="0058004C">
        <w:rPr>
          <w:rFonts w:asciiTheme="minorHAnsi" w:hAnsiTheme="minorHAnsi" w:cstheme="minorHAnsi"/>
        </w:rPr>
        <w:t>Za reakcję serwisu uważa się także kontakt telefoniczny lub zdalną diagnozę i naprawę przez przedstawiciela serwisu.</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Naprawa, tj. usunięcie wad lub usterek przedmiotu zamówienia zakończy się w terminie maksimum do 3 dni roboczych liczonych od dnia przystąpienia do naprawy.</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 xml:space="preserve">Jeżeli zajdzie konieczność naprawy poza miejscem </w:t>
      </w:r>
      <w:r w:rsidR="00671B26" w:rsidRPr="0058004C">
        <w:rPr>
          <w:rFonts w:asciiTheme="minorHAnsi" w:hAnsiTheme="minorHAnsi" w:cstheme="minorHAnsi"/>
        </w:rPr>
        <w:t>zamontowania przedmiotu zamówienia</w:t>
      </w:r>
      <w:r w:rsidRPr="0058004C">
        <w:rPr>
          <w:rFonts w:asciiTheme="minorHAnsi" w:hAnsiTheme="minorHAnsi" w:cstheme="minorHAnsi"/>
        </w:rPr>
        <w:t>, Wykonawca odbi</w:t>
      </w:r>
      <w:r w:rsidR="00671B26" w:rsidRPr="0058004C">
        <w:rPr>
          <w:rFonts w:asciiTheme="minorHAnsi" w:hAnsiTheme="minorHAnsi" w:cstheme="minorHAnsi"/>
        </w:rPr>
        <w:t>erze uszkodzoną część składową przedmiotu zamówienia</w:t>
      </w:r>
      <w:r w:rsidRPr="0058004C">
        <w:rPr>
          <w:rFonts w:asciiTheme="minorHAnsi" w:hAnsiTheme="minorHAnsi" w:cstheme="minorHAnsi"/>
        </w:rPr>
        <w:t xml:space="preserve"> i dostarczy ją do Bezpośredniego Użytkownika po zakończonej naprawie na własny koszt i ryzyko.</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 xml:space="preserve">Wykonawca zobowiązuje się do wymiany podzespołu </w:t>
      </w:r>
      <w:r w:rsidR="00671B26" w:rsidRPr="0058004C">
        <w:rPr>
          <w:rFonts w:asciiTheme="minorHAnsi" w:hAnsiTheme="minorHAnsi" w:cstheme="minorHAnsi"/>
        </w:rPr>
        <w:t>przedmiotu zamówienia</w:t>
      </w:r>
      <w:r w:rsidRPr="0058004C">
        <w:rPr>
          <w:rFonts w:asciiTheme="minorHAnsi" w:hAnsiTheme="minorHAnsi" w:cstheme="minorHAnsi"/>
        </w:rPr>
        <w:t xml:space="preserve"> na nowy (fabrycznie identyczny egzemplarz) po 3 naprawach gwarancyjnych w terminie 7 dni </w:t>
      </w:r>
      <w:r w:rsidRPr="0058004C">
        <w:rPr>
          <w:rFonts w:asciiTheme="minorHAnsi" w:hAnsiTheme="minorHAnsi" w:cstheme="minorHAnsi"/>
        </w:rPr>
        <w:lastRenderedPageBreak/>
        <w:t>roboczych, liczonych od dnia zgłoszenia przez Zamawiającego do Wykonawcy czwartego wystąpienia wady/usterki danego podzespołu.</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Wykonawca nie może odmówić usunięcia wad bez względu na wysokość związanych z tym kosztów.</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Roszczenia z tytułu gwarancji mogą być dochodzone także po upływie terminu gwarancji, jeżeli Zamawiający zgłosił Wykonawcy istnienie wady w okresie gwarancji.</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 xml:space="preserve">Okres gwarancji ulega przedłużeniu o czas, w którym niemożliwe było używanie </w:t>
      </w:r>
      <w:r w:rsidR="00671B26" w:rsidRPr="0058004C">
        <w:rPr>
          <w:rFonts w:asciiTheme="minorHAnsi" w:hAnsiTheme="minorHAnsi" w:cstheme="minorHAnsi"/>
        </w:rPr>
        <w:t xml:space="preserve">przedmiotu zamówienia </w:t>
      </w:r>
      <w:r w:rsidRPr="0058004C">
        <w:rPr>
          <w:rFonts w:asciiTheme="minorHAnsi" w:hAnsiTheme="minorHAnsi" w:cstheme="minorHAnsi"/>
        </w:rPr>
        <w:t xml:space="preserve">ze względu na jego niesprawność, przy czym każdy pełny dzień niesprawności </w:t>
      </w:r>
      <w:r w:rsidR="00671B26" w:rsidRPr="0058004C">
        <w:rPr>
          <w:rFonts w:asciiTheme="minorHAnsi" w:hAnsiTheme="minorHAnsi" w:cstheme="minorHAnsi"/>
        </w:rPr>
        <w:t xml:space="preserve">przedmiotu zamówienia </w:t>
      </w:r>
      <w:r w:rsidRPr="0058004C">
        <w:rPr>
          <w:rFonts w:asciiTheme="minorHAnsi" w:hAnsiTheme="minorHAnsi" w:cstheme="minorHAnsi"/>
        </w:rPr>
        <w:t xml:space="preserve">powoduje przedłużenie okresu gwarancji o jeden dzień. Za dzień/dni niesprawności </w:t>
      </w:r>
      <w:r w:rsidR="00671B26" w:rsidRPr="0058004C">
        <w:rPr>
          <w:rFonts w:asciiTheme="minorHAnsi" w:hAnsiTheme="minorHAnsi" w:cstheme="minorHAnsi"/>
        </w:rPr>
        <w:t>przedmiotu zamówienia</w:t>
      </w:r>
      <w:r w:rsidRPr="0058004C">
        <w:rPr>
          <w:rFonts w:asciiTheme="minorHAnsi" w:hAnsiTheme="minorHAnsi" w:cstheme="minorHAnsi"/>
        </w:rPr>
        <w:t xml:space="preserve"> uważa się także dzień/dni, podczas których wykonywana jest naprawa.</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 xml:space="preserve">Wykonawca umowy zapewni dostęp do części zamiennych i serwisu przez co najmniej </w:t>
      </w:r>
      <w:r w:rsidR="00920A8E" w:rsidRPr="0058004C">
        <w:rPr>
          <w:rFonts w:asciiTheme="minorHAnsi" w:hAnsiTheme="minorHAnsi" w:cstheme="minorHAnsi"/>
        </w:rPr>
        <w:t>15</w:t>
      </w:r>
      <w:r w:rsidRPr="0058004C">
        <w:rPr>
          <w:rFonts w:asciiTheme="minorHAnsi" w:hAnsiTheme="minorHAnsi" w:cstheme="minorHAnsi"/>
          <w:strike/>
        </w:rPr>
        <w:t xml:space="preserve"> </w:t>
      </w:r>
      <w:r w:rsidRPr="0058004C">
        <w:rPr>
          <w:rFonts w:asciiTheme="minorHAnsi" w:hAnsiTheme="minorHAnsi" w:cstheme="minorHAnsi"/>
        </w:rPr>
        <w:t>lat od daty protokołu odbioru.</w:t>
      </w:r>
      <w:r w:rsidR="00C85405" w:rsidRPr="0058004C">
        <w:rPr>
          <w:rFonts w:asciiTheme="minorHAnsi" w:hAnsiTheme="minorHAnsi" w:cstheme="minorHAnsi"/>
        </w:rPr>
        <w:t xml:space="preserve"> </w:t>
      </w:r>
    </w:p>
    <w:p w:rsidR="0015660F" w:rsidRPr="0058004C" w:rsidRDefault="0015660F" w:rsidP="002E3CFA">
      <w:pPr>
        <w:pStyle w:val="Akapitzlist"/>
        <w:numPr>
          <w:ilvl w:val="0"/>
          <w:numId w:val="4"/>
        </w:numPr>
        <w:spacing w:line="360" w:lineRule="auto"/>
        <w:ind w:left="426" w:hanging="426"/>
        <w:rPr>
          <w:rFonts w:asciiTheme="minorHAnsi" w:hAnsiTheme="minorHAnsi" w:cstheme="minorHAnsi"/>
        </w:rPr>
      </w:pPr>
      <w:r w:rsidRPr="0058004C">
        <w:rPr>
          <w:rFonts w:asciiTheme="minorHAnsi" w:hAnsiTheme="minorHAnsi" w:cstheme="minorHAnsi"/>
        </w:rPr>
        <w:t>Korzystanie z uprawnień z tytułu rękojmi nastąpi na zasadach określonych w Kodeksie cywilnym.</w:t>
      </w:r>
    </w:p>
    <w:p w:rsidR="0015660F" w:rsidRPr="0058004C" w:rsidRDefault="0015660F" w:rsidP="002E3CFA">
      <w:pPr>
        <w:spacing w:line="360" w:lineRule="auto"/>
        <w:rPr>
          <w:rFonts w:asciiTheme="minorHAnsi" w:hAnsiTheme="minorHAnsi" w:cstheme="minorHAnsi"/>
          <w:b/>
        </w:rPr>
      </w:pPr>
    </w:p>
    <w:p w:rsidR="0015660F" w:rsidRPr="0058004C" w:rsidRDefault="0015660F" w:rsidP="002E3CFA">
      <w:pPr>
        <w:spacing w:line="360" w:lineRule="auto"/>
        <w:rPr>
          <w:rFonts w:asciiTheme="minorHAnsi" w:hAnsiTheme="minorHAnsi" w:cstheme="minorHAnsi"/>
          <w:b/>
        </w:rPr>
      </w:pPr>
    </w:p>
    <w:p w:rsidR="0015660F" w:rsidRPr="0058004C" w:rsidRDefault="0015660F" w:rsidP="002E3CFA">
      <w:pPr>
        <w:spacing w:line="360" w:lineRule="auto"/>
        <w:rPr>
          <w:rFonts w:asciiTheme="minorHAnsi" w:hAnsiTheme="minorHAnsi" w:cstheme="minorHAnsi"/>
          <w:b/>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5F13E0" w:rsidRPr="0058004C" w:rsidRDefault="005F13E0" w:rsidP="002E3CFA">
      <w:pPr>
        <w:spacing w:line="360" w:lineRule="auto"/>
        <w:rPr>
          <w:rFonts w:asciiTheme="minorHAnsi" w:hAnsiTheme="minorHAnsi" w:cstheme="minorHAnsi"/>
          <w:b/>
          <w:szCs w:val="22"/>
        </w:rPr>
      </w:pPr>
    </w:p>
    <w:p w:rsidR="0015660F" w:rsidRPr="0058004C" w:rsidRDefault="0015660F" w:rsidP="002E3CFA">
      <w:pPr>
        <w:spacing w:line="360" w:lineRule="auto"/>
        <w:rPr>
          <w:rFonts w:asciiTheme="minorHAnsi" w:eastAsia="Calibri" w:hAnsiTheme="minorHAnsi" w:cstheme="minorHAnsi"/>
          <w:szCs w:val="20"/>
        </w:rPr>
      </w:pPr>
      <w:r w:rsidRPr="0058004C">
        <w:rPr>
          <w:rFonts w:asciiTheme="minorHAnsi" w:hAnsiTheme="minorHAnsi" w:cstheme="minorHAnsi"/>
          <w:b/>
          <w:szCs w:val="22"/>
        </w:rPr>
        <w:lastRenderedPageBreak/>
        <w:t xml:space="preserve">Załącznik nr </w:t>
      </w:r>
      <w:r w:rsidR="002107C7" w:rsidRPr="0058004C">
        <w:rPr>
          <w:rFonts w:asciiTheme="minorHAnsi" w:hAnsiTheme="minorHAnsi" w:cstheme="minorHAnsi"/>
          <w:b/>
          <w:szCs w:val="22"/>
        </w:rPr>
        <w:t>6</w:t>
      </w:r>
      <w:r w:rsidRPr="0058004C">
        <w:rPr>
          <w:rFonts w:asciiTheme="minorHAnsi" w:hAnsiTheme="minorHAnsi" w:cstheme="minorHAnsi"/>
          <w:b/>
          <w:szCs w:val="22"/>
        </w:rPr>
        <w:t xml:space="preserve"> do SWZ</w:t>
      </w:r>
    </w:p>
    <w:p w:rsidR="0015660F" w:rsidRPr="0058004C" w:rsidRDefault="0015660F" w:rsidP="002E3CFA">
      <w:pPr>
        <w:spacing w:line="360" w:lineRule="auto"/>
        <w:rPr>
          <w:rFonts w:asciiTheme="minorHAnsi" w:hAnsiTheme="minorHAnsi" w:cstheme="minorHAnsi"/>
          <w:b/>
          <w:sz w:val="20"/>
          <w:szCs w:val="22"/>
          <w:highlight w:val="green"/>
        </w:rPr>
      </w:pPr>
    </w:p>
    <w:p w:rsidR="0015660F" w:rsidRPr="0058004C" w:rsidRDefault="0015660F" w:rsidP="002E3CFA">
      <w:pPr>
        <w:spacing w:line="360" w:lineRule="auto"/>
        <w:rPr>
          <w:rFonts w:asciiTheme="minorHAnsi" w:hAnsiTheme="minorHAnsi" w:cstheme="minorHAnsi"/>
          <w:b/>
          <w:sz w:val="28"/>
          <w:szCs w:val="30"/>
        </w:rPr>
      </w:pPr>
      <w:r w:rsidRPr="0058004C">
        <w:rPr>
          <w:rFonts w:asciiTheme="minorHAnsi" w:hAnsiTheme="minorHAnsi" w:cstheme="minorHAnsi"/>
          <w:b/>
          <w:sz w:val="28"/>
          <w:szCs w:val="30"/>
        </w:rPr>
        <w:t xml:space="preserve">PROCEDURA DOSTAWY I ODBIORU </w:t>
      </w:r>
      <w:r w:rsidR="00671B26" w:rsidRPr="0058004C">
        <w:rPr>
          <w:rFonts w:asciiTheme="minorHAnsi" w:hAnsiTheme="minorHAnsi" w:cstheme="minorHAnsi"/>
          <w:b/>
          <w:sz w:val="28"/>
          <w:szCs w:val="30"/>
        </w:rPr>
        <w:t>PRZEDMIOTU ZAMÓWIENIA</w:t>
      </w:r>
    </w:p>
    <w:p w:rsidR="006D071A" w:rsidRPr="0058004C" w:rsidRDefault="006D071A" w:rsidP="006D071A">
      <w:pPr>
        <w:spacing w:line="360" w:lineRule="auto"/>
        <w:rPr>
          <w:rFonts w:asciiTheme="minorHAnsi" w:hAnsiTheme="minorHAnsi" w:cstheme="minorHAnsi"/>
          <w:b/>
          <w:szCs w:val="22"/>
        </w:rPr>
      </w:pPr>
      <w:r w:rsidRPr="0058004C">
        <w:rPr>
          <w:rFonts w:asciiTheme="minorHAnsi" w:hAnsiTheme="minorHAnsi" w:cstheme="minorHAnsi"/>
          <w:szCs w:val="22"/>
        </w:rPr>
        <w:t xml:space="preserve">Dostawa wraz z rozładunkiem, wniesieniem, montażem przedmiotu zamówienia i dostarczeniem instrukcji stanowiskowej oraz jej wdrożeniem </w:t>
      </w:r>
      <w:r w:rsidRPr="0058004C">
        <w:rPr>
          <w:rFonts w:asciiTheme="minorHAnsi" w:hAnsiTheme="minorHAnsi" w:cstheme="minorHAnsi"/>
          <w:bCs/>
          <w:szCs w:val="22"/>
        </w:rPr>
        <w:t xml:space="preserve">do </w:t>
      </w:r>
      <w:r w:rsidRPr="0058004C">
        <w:rPr>
          <w:rFonts w:asciiTheme="minorHAnsi" w:hAnsiTheme="minorHAnsi" w:cstheme="minorHAnsi"/>
          <w:b/>
          <w:szCs w:val="22"/>
        </w:rPr>
        <w:t>Centrum Genomu Uniwersytetu Medycznego w Białymstoku</w:t>
      </w:r>
    </w:p>
    <w:p w:rsidR="006D071A" w:rsidRPr="0058004C" w:rsidRDefault="006D071A" w:rsidP="006D071A">
      <w:pPr>
        <w:pStyle w:val="Tekstpodstawowy"/>
        <w:tabs>
          <w:tab w:val="center" w:pos="4818"/>
          <w:tab w:val="left" w:pos="7545"/>
        </w:tabs>
        <w:spacing w:line="360" w:lineRule="auto"/>
        <w:rPr>
          <w:rFonts w:asciiTheme="minorHAnsi" w:hAnsiTheme="minorHAnsi" w:cstheme="minorHAnsi"/>
          <w:b/>
          <w:szCs w:val="22"/>
          <w:lang w:eastAsia="x-none"/>
        </w:rPr>
      </w:pPr>
    </w:p>
    <w:p w:rsidR="00671B26" w:rsidRPr="0058004C" w:rsidRDefault="006D071A" w:rsidP="006D071A">
      <w:pPr>
        <w:spacing w:line="360" w:lineRule="auto"/>
        <w:rPr>
          <w:rFonts w:asciiTheme="minorHAnsi" w:hAnsiTheme="minorHAnsi" w:cstheme="minorHAnsi"/>
          <w:b/>
          <w:bCs/>
          <w:sz w:val="28"/>
          <w:u w:val="single"/>
        </w:rPr>
      </w:pPr>
      <w:r w:rsidRPr="0058004C">
        <w:rPr>
          <w:rFonts w:asciiTheme="minorHAnsi" w:hAnsiTheme="minorHAnsi" w:cstheme="minorHAnsi"/>
          <w:b/>
          <w:sz w:val="28"/>
          <w:u w:val="single"/>
        </w:rPr>
        <w:t>Krzesł</w:t>
      </w:r>
      <w:r w:rsidR="00136107" w:rsidRPr="0058004C">
        <w:rPr>
          <w:rFonts w:asciiTheme="minorHAnsi" w:hAnsiTheme="minorHAnsi" w:cstheme="minorHAnsi"/>
          <w:b/>
          <w:sz w:val="28"/>
          <w:u w:val="single"/>
        </w:rPr>
        <w:t>o</w:t>
      </w:r>
      <w:r w:rsidRPr="0058004C">
        <w:rPr>
          <w:rFonts w:asciiTheme="minorHAnsi" w:hAnsiTheme="minorHAnsi" w:cstheme="minorHAnsi"/>
          <w:b/>
          <w:sz w:val="28"/>
          <w:u w:val="single"/>
        </w:rPr>
        <w:t xml:space="preserve"> laboratoryjne – 37 szt.</w:t>
      </w:r>
    </w:p>
    <w:p w:rsidR="0015660F" w:rsidRPr="0058004C" w:rsidRDefault="0015660F" w:rsidP="002E3CFA">
      <w:pPr>
        <w:pStyle w:val="Tekstpodstawowy"/>
        <w:tabs>
          <w:tab w:val="center" w:pos="4818"/>
          <w:tab w:val="left" w:pos="7545"/>
        </w:tabs>
        <w:spacing w:line="360" w:lineRule="auto"/>
        <w:rPr>
          <w:rFonts w:asciiTheme="minorHAnsi" w:hAnsiTheme="minorHAnsi" w:cstheme="minorHAnsi"/>
          <w:b/>
          <w:sz w:val="20"/>
          <w:szCs w:val="22"/>
          <w:lang w:eastAsia="x-none"/>
        </w:rPr>
      </w:pPr>
    </w:p>
    <w:p w:rsidR="0015660F" w:rsidRPr="0058004C" w:rsidRDefault="0015660F" w:rsidP="002E3CFA">
      <w:pPr>
        <w:pStyle w:val="Akapitzlist"/>
        <w:numPr>
          <w:ilvl w:val="0"/>
          <w:numId w:val="5"/>
        </w:numPr>
        <w:spacing w:line="360" w:lineRule="auto"/>
        <w:ind w:left="426" w:hanging="426"/>
        <w:rPr>
          <w:rFonts w:asciiTheme="minorHAnsi" w:hAnsiTheme="minorHAnsi" w:cstheme="minorHAnsi"/>
          <w:b/>
          <w:sz w:val="28"/>
          <w:szCs w:val="22"/>
        </w:rPr>
      </w:pPr>
      <w:r w:rsidRPr="0058004C">
        <w:rPr>
          <w:rFonts w:asciiTheme="minorHAnsi" w:hAnsiTheme="minorHAnsi" w:cstheme="minorHAnsi"/>
          <w:b/>
          <w:sz w:val="28"/>
          <w:szCs w:val="22"/>
        </w:rPr>
        <w:t xml:space="preserve">PROCEDURA DOSTAWY </w:t>
      </w:r>
      <w:r w:rsidR="00671B26" w:rsidRPr="0058004C">
        <w:rPr>
          <w:rFonts w:asciiTheme="minorHAnsi" w:hAnsiTheme="minorHAnsi" w:cstheme="minorHAnsi"/>
          <w:b/>
          <w:sz w:val="28"/>
          <w:szCs w:val="22"/>
        </w:rPr>
        <w:t>PRZEDMIOTU ZAMÓWIENIA</w:t>
      </w:r>
    </w:p>
    <w:p w:rsidR="0015660F" w:rsidRPr="0058004C" w:rsidRDefault="0015660F" w:rsidP="002E3CFA">
      <w:pPr>
        <w:spacing w:line="360" w:lineRule="auto"/>
        <w:rPr>
          <w:rFonts w:asciiTheme="minorHAnsi" w:hAnsiTheme="minorHAnsi" w:cstheme="minorHAnsi"/>
          <w:sz w:val="20"/>
        </w:rPr>
      </w:pPr>
    </w:p>
    <w:p w:rsidR="00186487" w:rsidRPr="0058004C" w:rsidRDefault="00186487" w:rsidP="002E3CFA">
      <w:pPr>
        <w:pStyle w:val="Akapitzlist"/>
        <w:numPr>
          <w:ilvl w:val="0"/>
          <w:numId w:val="6"/>
        </w:numPr>
        <w:spacing w:line="360" w:lineRule="auto"/>
        <w:ind w:left="426" w:hanging="426"/>
        <w:rPr>
          <w:rFonts w:asciiTheme="minorHAnsi" w:hAnsiTheme="minorHAnsi" w:cstheme="minorHAnsi"/>
          <w:b/>
        </w:rPr>
      </w:pPr>
      <w:r w:rsidRPr="0058004C">
        <w:rPr>
          <w:rFonts w:asciiTheme="minorHAnsi" w:hAnsiTheme="minorHAnsi" w:cstheme="minorHAnsi"/>
        </w:rPr>
        <w:t>Zamawiający zastrzega sobie prawo zmiany terminu realizacji przedmiotu zamówienia (od daty zawarcia umowy) w sytuacji:</w:t>
      </w:r>
    </w:p>
    <w:p w:rsidR="00A71C05" w:rsidRPr="0058004C" w:rsidRDefault="00A71C05" w:rsidP="002E3CFA">
      <w:pPr>
        <w:pStyle w:val="Akapitzlist"/>
        <w:numPr>
          <w:ilvl w:val="1"/>
          <w:numId w:val="10"/>
        </w:numPr>
        <w:spacing w:line="360" w:lineRule="auto"/>
        <w:ind w:left="709" w:hanging="283"/>
        <w:rPr>
          <w:rFonts w:asciiTheme="minorHAnsi" w:hAnsiTheme="minorHAnsi" w:cstheme="minorHAnsi"/>
        </w:rPr>
      </w:pPr>
      <w:r w:rsidRPr="0058004C">
        <w:rPr>
          <w:rFonts w:asciiTheme="minorHAnsi" w:eastAsia="SimSun" w:hAnsiTheme="minorHAnsi" w:cstheme="minorHAnsi"/>
          <w:bCs/>
          <w:kern w:val="20"/>
          <w:lang w:eastAsia="hi-IN" w:bidi="hi-IN"/>
        </w:rPr>
        <w:t>gdy Wykonawca robót budowlanych (prac remontowych) lub Dostawca innego zamawianego wyposażenia opóźni się w terminowym wykonaniem przedmiotu umowy, w pomieszczeniach gdzie ma być dokonana dostawa i montaż przedmiotu zamówienia ale nie dłużej niż 60 dni.</w:t>
      </w:r>
    </w:p>
    <w:p w:rsidR="00186487" w:rsidRPr="0058004C" w:rsidRDefault="00186487" w:rsidP="002E3CFA">
      <w:pPr>
        <w:pStyle w:val="Akapitzlist"/>
        <w:numPr>
          <w:ilvl w:val="1"/>
          <w:numId w:val="10"/>
        </w:numPr>
        <w:spacing w:line="360" w:lineRule="auto"/>
        <w:ind w:left="709" w:hanging="283"/>
        <w:rPr>
          <w:rFonts w:asciiTheme="minorHAnsi" w:hAnsiTheme="minorHAnsi" w:cstheme="minorHAnsi"/>
        </w:rPr>
      </w:pPr>
      <w:r w:rsidRPr="0058004C">
        <w:rPr>
          <w:rFonts w:asciiTheme="minorHAnsi" w:hAnsiTheme="minorHAnsi" w:cstheme="minorHAnsi"/>
        </w:rPr>
        <w:t>wstrzymania robót budowlanych (prac remontowych) w obiekcie, w którym ma być dokonana dostawa i montaż przedmiotu zamówienia;</w:t>
      </w:r>
    </w:p>
    <w:p w:rsidR="00186487" w:rsidRPr="0058004C" w:rsidRDefault="00186487" w:rsidP="002E3CFA">
      <w:pPr>
        <w:pStyle w:val="Akapitzlist"/>
        <w:numPr>
          <w:ilvl w:val="1"/>
          <w:numId w:val="10"/>
        </w:numPr>
        <w:spacing w:line="360" w:lineRule="auto"/>
        <w:ind w:left="709" w:hanging="283"/>
        <w:rPr>
          <w:rFonts w:asciiTheme="minorHAnsi" w:hAnsiTheme="minorHAnsi" w:cstheme="minorHAnsi"/>
        </w:rPr>
      </w:pPr>
      <w:r w:rsidRPr="0058004C">
        <w:rPr>
          <w:rFonts w:asciiTheme="minorHAnsi" w:hAnsiTheme="minorHAnsi" w:cstheme="minorHAnsi"/>
        </w:rPr>
        <w:t>przyczyn zewnętrznych niezależnych od Zamawiającego oraz Wykonawcy, skutkujących niemożnością dokonania montażu przedmiotu zamówienia.</w:t>
      </w:r>
    </w:p>
    <w:p w:rsidR="0015660F" w:rsidRPr="0058004C" w:rsidRDefault="0015660F" w:rsidP="002E3CFA">
      <w:pPr>
        <w:pStyle w:val="Akapitzlist"/>
        <w:numPr>
          <w:ilvl w:val="0"/>
          <w:numId w:val="6"/>
        </w:numPr>
        <w:spacing w:line="360" w:lineRule="auto"/>
        <w:ind w:left="426" w:hanging="426"/>
        <w:rPr>
          <w:rFonts w:asciiTheme="minorHAnsi" w:hAnsiTheme="minorHAnsi" w:cstheme="minorHAnsi"/>
        </w:rPr>
      </w:pPr>
      <w:r w:rsidRPr="0058004C">
        <w:rPr>
          <w:rFonts w:asciiTheme="minorHAnsi" w:hAnsiTheme="minorHAnsi" w:cstheme="minorHAnsi"/>
        </w:rPr>
        <w:t>Przed przystąpieniem do realizacji przedmiotu zamówienia (po podpisaniu umowy) Zamawiający wskaże uprawnioną osobę - Bezpośredniego Użytkownika</w:t>
      </w:r>
      <w:r w:rsidR="00BD0965" w:rsidRPr="0058004C">
        <w:rPr>
          <w:rFonts w:asciiTheme="minorHAnsi" w:hAnsiTheme="minorHAnsi" w:cstheme="minorHAnsi"/>
        </w:rPr>
        <w:t>,</w:t>
      </w:r>
      <w:r w:rsidRPr="0058004C">
        <w:rPr>
          <w:rFonts w:asciiTheme="minorHAnsi" w:hAnsiTheme="minorHAnsi" w:cstheme="minorHAnsi"/>
        </w:rPr>
        <w:t xml:space="preserve"> z którą Wykonawca będzie prowadził uzgodnienia dotyczące procedur dostawy i odbioru przedmiotu zamówienia.</w:t>
      </w:r>
    </w:p>
    <w:p w:rsidR="0015660F" w:rsidRPr="0058004C" w:rsidRDefault="0015660F" w:rsidP="002E3CFA">
      <w:pPr>
        <w:pStyle w:val="Akapitzlist"/>
        <w:numPr>
          <w:ilvl w:val="0"/>
          <w:numId w:val="6"/>
        </w:numPr>
        <w:spacing w:line="360" w:lineRule="auto"/>
        <w:ind w:left="426" w:hanging="426"/>
        <w:rPr>
          <w:rFonts w:asciiTheme="minorHAnsi" w:hAnsiTheme="minorHAnsi" w:cstheme="minorHAnsi"/>
        </w:rPr>
      </w:pPr>
      <w:r w:rsidRPr="0058004C">
        <w:rPr>
          <w:rFonts w:asciiTheme="minorHAnsi" w:hAnsiTheme="minorHAnsi" w:cstheme="minorHAnsi"/>
        </w:rPr>
        <w:t>Dostawa, rozładunek, wniesienie</w:t>
      </w:r>
      <w:r w:rsidR="00D50758" w:rsidRPr="0058004C">
        <w:rPr>
          <w:rFonts w:asciiTheme="minorHAnsi" w:hAnsiTheme="minorHAnsi" w:cstheme="minorHAnsi"/>
        </w:rPr>
        <w:t>, montaż</w:t>
      </w:r>
      <w:r w:rsidRPr="0058004C">
        <w:rPr>
          <w:rFonts w:asciiTheme="minorHAnsi" w:hAnsiTheme="minorHAnsi" w:cstheme="minorHAnsi"/>
        </w:rPr>
        <w:t xml:space="preserve"> </w:t>
      </w:r>
      <w:r w:rsidR="00D50758" w:rsidRPr="0058004C">
        <w:rPr>
          <w:rFonts w:asciiTheme="minorHAnsi" w:hAnsiTheme="minorHAnsi" w:cstheme="minorHAnsi"/>
        </w:rPr>
        <w:t>przedmiotu zamówienia</w:t>
      </w:r>
      <w:r w:rsidRPr="0058004C">
        <w:rPr>
          <w:rFonts w:asciiTheme="minorHAnsi" w:hAnsiTheme="minorHAnsi" w:cstheme="minorHAnsi"/>
        </w:rPr>
        <w:t xml:space="preserve"> i dostarczenie instrukcji stanowiskowej oraz jej wdrożenie będzie zrealizowane staraniem i na koszt Wykonawcy. Wyklucza się angażowanie pracowników UMB do czynności rozładunku lub wnoszenia </w:t>
      </w:r>
      <w:r w:rsidR="00D50758" w:rsidRPr="0058004C">
        <w:rPr>
          <w:rFonts w:asciiTheme="minorHAnsi" w:hAnsiTheme="minorHAnsi" w:cstheme="minorHAnsi"/>
        </w:rPr>
        <w:t>przedmiotu zamówienia</w:t>
      </w:r>
      <w:r w:rsidRPr="0058004C">
        <w:rPr>
          <w:rFonts w:asciiTheme="minorHAnsi" w:hAnsiTheme="minorHAnsi" w:cstheme="minorHAnsi"/>
        </w:rPr>
        <w:t>.</w:t>
      </w:r>
    </w:p>
    <w:p w:rsidR="0015660F" w:rsidRPr="0058004C" w:rsidRDefault="00D50758" w:rsidP="002E3CFA">
      <w:pPr>
        <w:pStyle w:val="Akapitzlist"/>
        <w:numPr>
          <w:ilvl w:val="0"/>
          <w:numId w:val="6"/>
        </w:numPr>
        <w:spacing w:line="360" w:lineRule="auto"/>
        <w:ind w:left="426" w:hanging="426"/>
        <w:rPr>
          <w:rFonts w:asciiTheme="minorHAnsi" w:hAnsiTheme="minorHAnsi" w:cstheme="minorHAnsi"/>
        </w:rPr>
      </w:pPr>
      <w:r w:rsidRPr="0058004C">
        <w:rPr>
          <w:rFonts w:asciiTheme="minorHAnsi" w:hAnsiTheme="minorHAnsi" w:cstheme="minorHAnsi"/>
        </w:rPr>
        <w:lastRenderedPageBreak/>
        <w:t xml:space="preserve">Przedmiot zamówienia </w:t>
      </w:r>
      <w:r w:rsidR="0015660F" w:rsidRPr="0058004C">
        <w:rPr>
          <w:rFonts w:asciiTheme="minorHAnsi" w:hAnsiTheme="minorHAnsi" w:cstheme="minorHAnsi"/>
        </w:rPr>
        <w:t>zostan</w:t>
      </w:r>
      <w:r w:rsidRPr="0058004C">
        <w:rPr>
          <w:rFonts w:asciiTheme="minorHAnsi" w:hAnsiTheme="minorHAnsi" w:cstheme="minorHAnsi"/>
        </w:rPr>
        <w:t>ie</w:t>
      </w:r>
      <w:r w:rsidR="0015660F" w:rsidRPr="0058004C">
        <w:rPr>
          <w:rFonts w:asciiTheme="minorHAnsi" w:hAnsiTheme="minorHAnsi" w:cstheme="minorHAnsi"/>
        </w:rPr>
        <w:t xml:space="preserve"> dostarczon</w:t>
      </w:r>
      <w:r w:rsidRPr="0058004C">
        <w:rPr>
          <w:rFonts w:asciiTheme="minorHAnsi" w:hAnsiTheme="minorHAnsi" w:cstheme="minorHAnsi"/>
        </w:rPr>
        <w:t>y</w:t>
      </w:r>
      <w:r w:rsidR="0015660F" w:rsidRPr="0058004C">
        <w:rPr>
          <w:rFonts w:asciiTheme="minorHAnsi" w:hAnsiTheme="minorHAnsi" w:cstheme="minorHAnsi"/>
        </w:rPr>
        <w:t xml:space="preserve"> w odpowiednich oryginalnych opakowaniach, zapewniających zabezpieczenie przedmiotu dostawy przed wpływem jakichkolwiek szkodliwych czynników.</w:t>
      </w:r>
    </w:p>
    <w:p w:rsidR="0015660F" w:rsidRPr="0058004C" w:rsidRDefault="00D50758" w:rsidP="002E3CFA">
      <w:pPr>
        <w:pStyle w:val="Akapitzlist"/>
        <w:numPr>
          <w:ilvl w:val="0"/>
          <w:numId w:val="6"/>
        </w:numPr>
        <w:spacing w:line="360" w:lineRule="auto"/>
        <w:ind w:left="426" w:hanging="426"/>
        <w:rPr>
          <w:rFonts w:asciiTheme="minorHAnsi" w:hAnsiTheme="minorHAnsi" w:cstheme="minorHAnsi"/>
        </w:rPr>
      </w:pPr>
      <w:r w:rsidRPr="0058004C">
        <w:rPr>
          <w:rFonts w:asciiTheme="minorHAnsi" w:hAnsiTheme="minorHAnsi" w:cstheme="minorHAnsi"/>
        </w:rPr>
        <w:t xml:space="preserve">Przedmiot zamówienia </w:t>
      </w:r>
      <w:r w:rsidR="0015660F" w:rsidRPr="0058004C">
        <w:rPr>
          <w:rFonts w:asciiTheme="minorHAnsi" w:hAnsiTheme="minorHAnsi" w:cstheme="minorHAnsi"/>
        </w:rPr>
        <w:t>zostan</w:t>
      </w:r>
      <w:r w:rsidRPr="0058004C">
        <w:rPr>
          <w:rFonts w:asciiTheme="minorHAnsi" w:hAnsiTheme="minorHAnsi" w:cstheme="minorHAnsi"/>
        </w:rPr>
        <w:t>ie</w:t>
      </w:r>
      <w:r w:rsidR="0015660F" w:rsidRPr="0058004C">
        <w:rPr>
          <w:rFonts w:asciiTheme="minorHAnsi" w:hAnsiTheme="minorHAnsi" w:cstheme="minorHAnsi"/>
        </w:rPr>
        <w:t xml:space="preserve"> dostarczon</w:t>
      </w:r>
      <w:r w:rsidRPr="0058004C">
        <w:rPr>
          <w:rFonts w:asciiTheme="minorHAnsi" w:hAnsiTheme="minorHAnsi" w:cstheme="minorHAnsi"/>
        </w:rPr>
        <w:t>y</w:t>
      </w:r>
      <w:r w:rsidR="0015660F" w:rsidRPr="0058004C">
        <w:rPr>
          <w:rFonts w:asciiTheme="minorHAnsi" w:hAnsiTheme="minorHAnsi" w:cstheme="minorHAnsi"/>
        </w:rPr>
        <w:t xml:space="preserve"> do pomieszczeń wskazanych przez  Bezpośredniego Użytkownika lub osobę upoważnioną.</w:t>
      </w:r>
    </w:p>
    <w:p w:rsidR="0015660F" w:rsidRPr="0058004C" w:rsidRDefault="0015660F" w:rsidP="002E3CFA">
      <w:pPr>
        <w:pStyle w:val="Akapitzlist"/>
        <w:numPr>
          <w:ilvl w:val="0"/>
          <w:numId w:val="6"/>
        </w:numPr>
        <w:spacing w:line="360" w:lineRule="auto"/>
        <w:ind w:left="426" w:hanging="426"/>
        <w:rPr>
          <w:rFonts w:asciiTheme="minorHAnsi" w:hAnsiTheme="minorHAnsi" w:cstheme="minorHAnsi"/>
        </w:rPr>
      </w:pPr>
      <w:r w:rsidRPr="0058004C">
        <w:rPr>
          <w:rFonts w:asciiTheme="minorHAnsi" w:hAnsiTheme="minorHAnsi" w:cstheme="minorHAnsi"/>
        </w:rPr>
        <w:t xml:space="preserve">Wykonawca odpowiada za to, aby </w:t>
      </w:r>
      <w:r w:rsidR="00D50758" w:rsidRPr="0058004C">
        <w:rPr>
          <w:rFonts w:asciiTheme="minorHAnsi" w:hAnsiTheme="minorHAnsi" w:cstheme="minorHAnsi"/>
        </w:rPr>
        <w:t>montaż</w:t>
      </w:r>
      <w:r w:rsidRPr="0058004C">
        <w:rPr>
          <w:rFonts w:asciiTheme="minorHAnsi" w:hAnsiTheme="minorHAnsi" w:cstheme="minorHAnsi"/>
        </w:rPr>
        <w:t xml:space="preserve"> </w:t>
      </w:r>
      <w:r w:rsidR="00D50758" w:rsidRPr="0058004C">
        <w:rPr>
          <w:rFonts w:asciiTheme="minorHAnsi" w:hAnsiTheme="minorHAnsi" w:cstheme="minorHAnsi"/>
        </w:rPr>
        <w:t>przedmiotu zamówienia</w:t>
      </w:r>
      <w:r w:rsidRPr="0058004C">
        <w:rPr>
          <w:rFonts w:asciiTheme="minorHAnsi" w:hAnsiTheme="minorHAnsi" w:cstheme="minorHAnsi"/>
        </w:rPr>
        <w:t xml:space="preserve"> był przeprowadzon</w:t>
      </w:r>
      <w:r w:rsidR="00D50758" w:rsidRPr="0058004C">
        <w:rPr>
          <w:rFonts w:asciiTheme="minorHAnsi" w:hAnsiTheme="minorHAnsi" w:cstheme="minorHAnsi"/>
        </w:rPr>
        <w:t>y</w:t>
      </w:r>
      <w:r w:rsidRPr="0058004C">
        <w:rPr>
          <w:rFonts w:asciiTheme="minorHAnsi" w:hAnsiTheme="minorHAnsi" w:cstheme="minorHAnsi"/>
        </w:rPr>
        <w:t xml:space="preserve"> przez osoby posiadające odpowiednią wiedzę i doświadczenie oraz uprawnienia, jeżeli są wymagane z mocy prawa.</w:t>
      </w:r>
    </w:p>
    <w:p w:rsidR="0015660F" w:rsidRPr="0058004C" w:rsidRDefault="0015660F" w:rsidP="002E3CFA">
      <w:pPr>
        <w:pStyle w:val="Akapitzlist"/>
        <w:numPr>
          <w:ilvl w:val="0"/>
          <w:numId w:val="6"/>
        </w:numPr>
        <w:spacing w:line="360" w:lineRule="auto"/>
        <w:ind w:left="426" w:hanging="426"/>
        <w:rPr>
          <w:rFonts w:asciiTheme="minorHAnsi" w:hAnsiTheme="minorHAnsi" w:cstheme="minorHAnsi"/>
        </w:rPr>
      </w:pPr>
      <w:r w:rsidRPr="0058004C">
        <w:rPr>
          <w:rFonts w:asciiTheme="minorHAnsi" w:hAnsiTheme="minorHAnsi" w:cstheme="minorHAnsi"/>
        </w:rPr>
        <w:t>Wykonawca jest zobowiązany do uprzątnięcia i zabrania ze sobą opakowań i innych materiałów (palet, kartonów, folii itp.) po dostarczon</w:t>
      </w:r>
      <w:r w:rsidR="00D50758" w:rsidRPr="0058004C">
        <w:rPr>
          <w:rFonts w:asciiTheme="minorHAnsi" w:hAnsiTheme="minorHAnsi" w:cstheme="minorHAnsi"/>
        </w:rPr>
        <w:t>ym</w:t>
      </w:r>
      <w:r w:rsidRPr="0058004C">
        <w:rPr>
          <w:rFonts w:asciiTheme="minorHAnsi" w:hAnsiTheme="minorHAnsi" w:cstheme="minorHAnsi"/>
        </w:rPr>
        <w:t xml:space="preserve"> </w:t>
      </w:r>
      <w:r w:rsidR="00D50758" w:rsidRPr="0058004C">
        <w:rPr>
          <w:rFonts w:asciiTheme="minorHAnsi" w:hAnsiTheme="minorHAnsi" w:cstheme="minorHAnsi"/>
        </w:rPr>
        <w:t>przedmiocie zamówienia</w:t>
      </w:r>
      <w:r w:rsidRPr="0058004C">
        <w:rPr>
          <w:rFonts w:asciiTheme="minorHAnsi" w:hAnsiTheme="minorHAnsi" w:cstheme="minorHAnsi"/>
        </w:rPr>
        <w:t xml:space="preserve"> z pomieszczeń, do których dostarczono </w:t>
      </w:r>
      <w:r w:rsidR="00D50758" w:rsidRPr="0058004C">
        <w:rPr>
          <w:rFonts w:asciiTheme="minorHAnsi" w:hAnsiTheme="minorHAnsi" w:cstheme="minorHAnsi"/>
        </w:rPr>
        <w:t>przedmiot zamówienia</w:t>
      </w:r>
      <w:r w:rsidRPr="0058004C">
        <w:rPr>
          <w:rFonts w:asciiTheme="minorHAnsi" w:hAnsiTheme="minorHAnsi" w:cstheme="minorHAnsi"/>
        </w:rPr>
        <w:t xml:space="preserve"> oraz z wszystkich innych pomieszczeń, w których znajdowałyby się powyższe opakowania i materiały.</w:t>
      </w:r>
    </w:p>
    <w:p w:rsidR="0015660F" w:rsidRPr="0058004C" w:rsidRDefault="0015660F" w:rsidP="002E3CFA">
      <w:pPr>
        <w:pStyle w:val="Akapitzlist"/>
        <w:numPr>
          <w:ilvl w:val="0"/>
          <w:numId w:val="6"/>
        </w:numPr>
        <w:spacing w:line="360" w:lineRule="auto"/>
        <w:ind w:left="426" w:hanging="426"/>
        <w:rPr>
          <w:rFonts w:asciiTheme="minorHAnsi" w:hAnsiTheme="minorHAnsi" w:cstheme="minorHAnsi"/>
        </w:rPr>
      </w:pPr>
      <w:r w:rsidRPr="0058004C">
        <w:rPr>
          <w:rFonts w:asciiTheme="minorHAnsi" w:hAnsiTheme="minorHAnsi" w:cstheme="minorHAnsi"/>
        </w:rPr>
        <w:t>Wszelkie uszkodzenia mienia Zamawiającego powstałe z winy Wykonawcy podczas wykonania czynności związanych z dostawą i montażem przedmiotu zamówienia Wykonawca usunie we własnym zakresie i na własny koszt.</w:t>
      </w:r>
    </w:p>
    <w:p w:rsidR="0015660F" w:rsidRPr="0058004C" w:rsidRDefault="0015660F" w:rsidP="002E3CFA">
      <w:pPr>
        <w:pStyle w:val="Akapitzlist"/>
        <w:numPr>
          <w:ilvl w:val="0"/>
          <w:numId w:val="6"/>
        </w:numPr>
        <w:spacing w:line="360" w:lineRule="auto"/>
        <w:ind w:left="426" w:hanging="426"/>
        <w:rPr>
          <w:rFonts w:asciiTheme="minorHAnsi" w:hAnsiTheme="minorHAnsi" w:cstheme="minorHAnsi"/>
        </w:rPr>
      </w:pPr>
      <w:r w:rsidRPr="0058004C">
        <w:rPr>
          <w:rFonts w:asciiTheme="minorHAnsi" w:hAnsiTheme="minorHAnsi" w:cstheme="minorHAnsi"/>
        </w:rPr>
        <w:t>Zamawiający nie ponosi odpowiedzialności za ryzyko utraty lub uszkodzenia przedmiotu zamówienia dostarczonego i pozostawionego w pomieszczeniach lub na terenie Użytkownika/Zamawiającego przed podpisaniem protokołu odbioru.</w:t>
      </w:r>
    </w:p>
    <w:p w:rsidR="007F45B8" w:rsidRPr="0058004C" w:rsidRDefault="00BE2AB2" w:rsidP="007F45B8">
      <w:pPr>
        <w:pStyle w:val="Akapitzlist"/>
        <w:numPr>
          <w:ilvl w:val="0"/>
          <w:numId w:val="6"/>
        </w:numPr>
        <w:spacing w:line="360" w:lineRule="auto"/>
        <w:ind w:left="426" w:hanging="426"/>
        <w:rPr>
          <w:rFonts w:asciiTheme="minorHAnsi" w:hAnsiTheme="minorHAnsi" w:cstheme="minorHAnsi"/>
        </w:rPr>
      </w:pPr>
      <w:r w:rsidRPr="0058004C">
        <w:rPr>
          <w:rFonts w:asciiTheme="minorHAnsi" w:hAnsiTheme="minorHAnsi" w:cstheme="minorHAnsi"/>
        </w:rPr>
        <w:t>Przedmiot zamówienia</w:t>
      </w:r>
      <w:r w:rsidR="007F45B8" w:rsidRPr="0058004C">
        <w:rPr>
          <w:rFonts w:asciiTheme="minorHAnsi" w:hAnsiTheme="minorHAnsi" w:cstheme="minorHAnsi"/>
        </w:rPr>
        <w:t xml:space="preserve"> zarysowan</w:t>
      </w:r>
      <w:r w:rsidRPr="0058004C">
        <w:rPr>
          <w:rFonts w:asciiTheme="minorHAnsi" w:hAnsiTheme="minorHAnsi" w:cstheme="minorHAnsi"/>
        </w:rPr>
        <w:t>y</w:t>
      </w:r>
      <w:r w:rsidR="007F45B8" w:rsidRPr="0058004C">
        <w:rPr>
          <w:rFonts w:asciiTheme="minorHAnsi" w:hAnsiTheme="minorHAnsi" w:cstheme="minorHAnsi"/>
        </w:rPr>
        <w:t>, niewłaściwie pomalowan</w:t>
      </w:r>
      <w:r w:rsidRPr="0058004C">
        <w:rPr>
          <w:rFonts w:asciiTheme="minorHAnsi" w:hAnsiTheme="minorHAnsi" w:cstheme="minorHAnsi"/>
        </w:rPr>
        <w:t>y</w:t>
      </w:r>
      <w:r w:rsidR="007F45B8" w:rsidRPr="0058004C">
        <w:rPr>
          <w:rFonts w:asciiTheme="minorHAnsi" w:hAnsiTheme="minorHAnsi" w:cstheme="minorHAnsi"/>
        </w:rPr>
        <w:t xml:space="preserve"> lub uszkodzon</w:t>
      </w:r>
      <w:r w:rsidRPr="0058004C">
        <w:rPr>
          <w:rFonts w:asciiTheme="minorHAnsi" w:hAnsiTheme="minorHAnsi" w:cstheme="minorHAnsi"/>
        </w:rPr>
        <w:t>y</w:t>
      </w:r>
      <w:r w:rsidR="007F45B8" w:rsidRPr="0058004C">
        <w:rPr>
          <w:rFonts w:asciiTheme="minorHAnsi" w:hAnsiTheme="minorHAnsi" w:cstheme="minorHAnsi"/>
        </w:rPr>
        <w:t>, oraz o wymiarach  innych niż wymagane lub ustalone z Użytkownikiem, nie będ</w:t>
      </w:r>
      <w:r w:rsidRPr="0058004C">
        <w:rPr>
          <w:rFonts w:asciiTheme="minorHAnsi" w:hAnsiTheme="minorHAnsi" w:cstheme="minorHAnsi"/>
        </w:rPr>
        <w:t>zie</w:t>
      </w:r>
      <w:r w:rsidR="007F45B8" w:rsidRPr="0058004C">
        <w:rPr>
          <w:rFonts w:asciiTheme="minorHAnsi" w:hAnsiTheme="minorHAnsi" w:cstheme="minorHAnsi"/>
        </w:rPr>
        <w:t xml:space="preserve"> przyjęt</w:t>
      </w:r>
      <w:r w:rsidRPr="0058004C">
        <w:rPr>
          <w:rFonts w:asciiTheme="minorHAnsi" w:hAnsiTheme="minorHAnsi" w:cstheme="minorHAnsi"/>
        </w:rPr>
        <w:t>y i podlega</w:t>
      </w:r>
      <w:r w:rsidR="007F45B8" w:rsidRPr="0058004C">
        <w:rPr>
          <w:rFonts w:asciiTheme="minorHAnsi" w:hAnsiTheme="minorHAnsi" w:cstheme="minorHAnsi"/>
        </w:rPr>
        <w:t xml:space="preserve"> niezwłocznej wymianie.</w:t>
      </w:r>
    </w:p>
    <w:p w:rsidR="0015660F" w:rsidRPr="0058004C" w:rsidRDefault="0015660F" w:rsidP="002E3CFA">
      <w:pPr>
        <w:spacing w:line="360" w:lineRule="auto"/>
        <w:ind w:left="720"/>
        <w:rPr>
          <w:rFonts w:asciiTheme="minorHAnsi" w:hAnsiTheme="minorHAnsi" w:cstheme="minorHAnsi"/>
        </w:rPr>
      </w:pPr>
    </w:p>
    <w:p w:rsidR="0015660F" w:rsidRPr="0058004C" w:rsidRDefault="0015660F" w:rsidP="002E3CFA">
      <w:pPr>
        <w:pStyle w:val="Akapitzlist"/>
        <w:numPr>
          <w:ilvl w:val="0"/>
          <w:numId w:val="5"/>
        </w:numPr>
        <w:spacing w:line="360" w:lineRule="auto"/>
        <w:ind w:left="426" w:hanging="426"/>
        <w:rPr>
          <w:rFonts w:asciiTheme="minorHAnsi" w:hAnsiTheme="minorHAnsi" w:cstheme="minorHAnsi"/>
          <w:b/>
          <w:sz w:val="28"/>
          <w:szCs w:val="22"/>
        </w:rPr>
      </w:pPr>
      <w:r w:rsidRPr="0058004C">
        <w:rPr>
          <w:rFonts w:asciiTheme="minorHAnsi" w:hAnsiTheme="minorHAnsi" w:cstheme="minorHAnsi"/>
          <w:b/>
          <w:sz w:val="28"/>
          <w:szCs w:val="22"/>
        </w:rPr>
        <w:t xml:space="preserve">PROCEDURA ODBIORU </w:t>
      </w:r>
      <w:r w:rsidR="00D50758" w:rsidRPr="0058004C">
        <w:rPr>
          <w:rFonts w:asciiTheme="minorHAnsi" w:hAnsiTheme="minorHAnsi" w:cstheme="minorHAnsi"/>
          <w:b/>
          <w:sz w:val="28"/>
          <w:szCs w:val="22"/>
        </w:rPr>
        <w:t>PRZEDMIOTU ZAMÓWIENIA</w:t>
      </w:r>
    </w:p>
    <w:p w:rsidR="0015660F" w:rsidRPr="0058004C" w:rsidRDefault="0015660F" w:rsidP="002E3CFA">
      <w:pPr>
        <w:spacing w:line="360" w:lineRule="auto"/>
        <w:rPr>
          <w:rFonts w:asciiTheme="minorHAnsi" w:hAnsiTheme="minorHAnsi" w:cstheme="minorHAnsi"/>
          <w:sz w:val="20"/>
        </w:rPr>
      </w:pPr>
    </w:p>
    <w:p w:rsidR="0015660F" w:rsidRPr="0058004C" w:rsidRDefault="0015660F" w:rsidP="00077BD6">
      <w:pPr>
        <w:pStyle w:val="Akapitzlist"/>
        <w:numPr>
          <w:ilvl w:val="0"/>
          <w:numId w:val="7"/>
        </w:numPr>
        <w:spacing w:line="360" w:lineRule="auto"/>
        <w:ind w:left="426" w:right="-425" w:hanging="426"/>
        <w:rPr>
          <w:rFonts w:asciiTheme="minorHAnsi" w:hAnsiTheme="minorHAnsi" w:cstheme="minorHAnsi"/>
        </w:rPr>
      </w:pPr>
      <w:r w:rsidRPr="0058004C">
        <w:rPr>
          <w:rFonts w:asciiTheme="minorHAnsi" w:hAnsiTheme="minorHAnsi" w:cstheme="minorHAnsi"/>
        </w:rPr>
        <w:t xml:space="preserve">Procedura odbioru rozpocznie się do 3 dni roboczych od daty zgłoszenia przez Wykonawcę gotowości do odbioru. Gotowość do odbioru może być zgłoszona i przyjęta przez Zamawiającego wyłącznie: po dostarczeniu i </w:t>
      </w:r>
      <w:r w:rsidR="00D50758" w:rsidRPr="0058004C">
        <w:rPr>
          <w:rFonts w:asciiTheme="minorHAnsi" w:hAnsiTheme="minorHAnsi" w:cstheme="minorHAnsi"/>
        </w:rPr>
        <w:t>zamontowaniu</w:t>
      </w:r>
      <w:r w:rsidRPr="0058004C">
        <w:rPr>
          <w:rFonts w:asciiTheme="minorHAnsi" w:hAnsiTheme="minorHAnsi" w:cstheme="minorHAnsi"/>
        </w:rPr>
        <w:t xml:space="preserve"> wszystkich </w:t>
      </w:r>
      <w:r w:rsidR="00D50758" w:rsidRPr="0058004C">
        <w:rPr>
          <w:rFonts w:asciiTheme="minorHAnsi" w:hAnsiTheme="minorHAnsi" w:cstheme="minorHAnsi"/>
        </w:rPr>
        <w:t>elementów wchodzących w skład przedmiotu zamówienia</w:t>
      </w:r>
      <w:r w:rsidRPr="0058004C">
        <w:rPr>
          <w:rFonts w:asciiTheme="minorHAnsi" w:hAnsiTheme="minorHAnsi" w:cstheme="minorHAnsi"/>
        </w:rPr>
        <w:t>, wdrożeniu instrukcji stanowiskowej oraz po ustaleniu dogodnego terminu z Bezpośrednim Użytkownikiem. Wyklucza się odbiór częściowy.</w:t>
      </w:r>
    </w:p>
    <w:p w:rsidR="0015660F" w:rsidRPr="0058004C" w:rsidRDefault="0015660F" w:rsidP="002E3CFA">
      <w:pPr>
        <w:pStyle w:val="Akapitzlist"/>
        <w:numPr>
          <w:ilvl w:val="0"/>
          <w:numId w:val="7"/>
        </w:numPr>
        <w:spacing w:line="360" w:lineRule="auto"/>
        <w:ind w:left="426" w:hanging="426"/>
        <w:rPr>
          <w:rFonts w:asciiTheme="minorHAnsi" w:hAnsiTheme="minorHAnsi" w:cstheme="minorHAnsi"/>
        </w:rPr>
      </w:pPr>
      <w:r w:rsidRPr="0058004C">
        <w:rPr>
          <w:rFonts w:asciiTheme="minorHAnsi" w:hAnsiTheme="minorHAnsi" w:cstheme="minorHAnsi"/>
        </w:rPr>
        <w:lastRenderedPageBreak/>
        <w:t>Wykonawca zgłasza gotowość do odbioru osobie uprawnionej przez Zamawiającego do kontaktu z Wykonawcami</w:t>
      </w:r>
      <w:r w:rsidR="00F370B0">
        <w:rPr>
          <w:rFonts w:asciiTheme="minorHAnsi" w:hAnsiTheme="minorHAnsi" w:cstheme="minorHAnsi"/>
        </w:rPr>
        <w:t>,</w:t>
      </w:r>
      <w:r w:rsidRPr="0058004C">
        <w:rPr>
          <w:rFonts w:asciiTheme="minorHAnsi" w:hAnsiTheme="minorHAnsi" w:cstheme="minorHAnsi"/>
        </w:rPr>
        <w:t xml:space="preserve"> tj. osobie wskazanej w umowie jako odpowiedzialnej za realizację przedmiotu zamówienia.</w:t>
      </w:r>
      <w:bookmarkStart w:id="0" w:name="_GoBack"/>
      <w:bookmarkEnd w:id="0"/>
    </w:p>
    <w:p w:rsidR="0015660F" w:rsidRPr="0058004C" w:rsidRDefault="0015660F" w:rsidP="002E3CFA">
      <w:pPr>
        <w:pStyle w:val="Akapitzlist"/>
        <w:numPr>
          <w:ilvl w:val="0"/>
          <w:numId w:val="7"/>
        </w:numPr>
        <w:spacing w:line="360" w:lineRule="auto"/>
        <w:ind w:left="426" w:hanging="426"/>
        <w:rPr>
          <w:rFonts w:asciiTheme="minorHAnsi" w:hAnsiTheme="minorHAnsi" w:cstheme="minorHAnsi"/>
        </w:rPr>
      </w:pPr>
      <w:r w:rsidRPr="0058004C">
        <w:rPr>
          <w:rFonts w:asciiTheme="minorHAnsi" w:hAnsiTheme="minorHAnsi" w:cstheme="minorHAnsi"/>
        </w:rPr>
        <w:t>Odbiór zakończy się podpisaniem bezusterkowego protokołu odbioru, po kompleksowej realizacji przedmiotu zamówienia. Ważność protokołu odbioru potwierdzą łącznie podpisy trzech osób:</w:t>
      </w:r>
    </w:p>
    <w:p w:rsidR="0015660F" w:rsidRPr="0058004C" w:rsidRDefault="0015660F" w:rsidP="002E3CFA">
      <w:pPr>
        <w:spacing w:line="360" w:lineRule="auto"/>
        <w:ind w:left="426"/>
        <w:rPr>
          <w:rFonts w:asciiTheme="minorHAnsi" w:hAnsiTheme="minorHAnsi" w:cstheme="minorHAnsi"/>
        </w:rPr>
      </w:pPr>
      <w:r w:rsidRPr="0058004C">
        <w:rPr>
          <w:rFonts w:asciiTheme="minorHAnsi" w:hAnsiTheme="minorHAnsi" w:cstheme="minorHAnsi"/>
        </w:rPr>
        <w:t>-</w:t>
      </w:r>
      <w:r w:rsidRPr="0058004C">
        <w:rPr>
          <w:rFonts w:asciiTheme="minorHAnsi" w:hAnsiTheme="minorHAnsi" w:cstheme="minorHAnsi"/>
        </w:rPr>
        <w:tab/>
        <w:t>Wykonawcy (lub przedstawiciela Wykonawcy) przedmiotu zamówienia;</w:t>
      </w:r>
    </w:p>
    <w:p w:rsidR="0015660F" w:rsidRPr="0058004C" w:rsidRDefault="0015660F" w:rsidP="002E3CFA">
      <w:pPr>
        <w:spacing w:line="360" w:lineRule="auto"/>
        <w:ind w:left="426"/>
        <w:rPr>
          <w:rFonts w:asciiTheme="minorHAnsi" w:hAnsiTheme="minorHAnsi" w:cstheme="minorHAnsi"/>
        </w:rPr>
      </w:pPr>
      <w:r w:rsidRPr="0058004C">
        <w:rPr>
          <w:rFonts w:asciiTheme="minorHAnsi" w:hAnsiTheme="minorHAnsi" w:cstheme="minorHAnsi"/>
        </w:rPr>
        <w:t>-</w:t>
      </w:r>
      <w:r w:rsidRPr="0058004C">
        <w:rPr>
          <w:rFonts w:asciiTheme="minorHAnsi" w:hAnsiTheme="minorHAnsi" w:cstheme="minorHAnsi"/>
        </w:rPr>
        <w:tab/>
        <w:t>Bezpośredniego Użytkownika (lub osoby upoważnionej) przedmiotu zamówienia;</w:t>
      </w:r>
    </w:p>
    <w:p w:rsidR="0015660F" w:rsidRPr="0058004C" w:rsidRDefault="0015660F" w:rsidP="002E3CFA">
      <w:pPr>
        <w:spacing w:line="360" w:lineRule="auto"/>
        <w:ind w:left="426"/>
        <w:rPr>
          <w:rFonts w:asciiTheme="minorHAnsi" w:hAnsiTheme="minorHAnsi" w:cstheme="minorHAnsi"/>
        </w:rPr>
      </w:pPr>
      <w:r w:rsidRPr="0058004C">
        <w:rPr>
          <w:rFonts w:asciiTheme="minorHAnsi" w:hAnsiTheme="minorHAnsi" w:cstheme="minorHAnsi"/>
        </w:rPr>
        <w:t>-</w:t>
      </w:r>
      <w:r w:rsidRPr="0058004C">
        <w:rPr>
          <w:rFonts w:asciiTheme="minorHAnsi" w:hAnsiTheme="minorHAnsi" w:cstheme="minorHAnsi"/>
        </w:rPr>
        <w:tab/>
        <w:t>Osoby odpowiedzialnej (lub upoważnionej) za realizację przedmiotu zamówienia z Działu Zaopatrzenia UMB.</w:t>
      </w:r>
    </w:p>
    <w:p w:rsidR="0015660F" w:rsidRPr="0058004C" w:rsidRDefault="0015660F" w:rsidP="002E3CFA">
      <w:pPr>
        <w:pStyle w:val="Akapitzlist"/>
        <w:numPr>
          <w:ilvl w:val="0"/>
          <w:numId w:val="7"/>
        </w:numPr>
        <w:spacing w:line="360" w:lineRule="auto"/>
        <w:ind w:left="426" w:hanging="426"/>
        <w:rPr>
          <w:rFonts w:asciiTheme="minorHAnsi" w:hAnsiTheme="minorHAnsi" w:cstheme="minorHAnsi"/>
        </w:rPr>
      </w:pPr>
      <w:r w:rsidRPr="0058004C">
        <w:rPr>
          <w:rFonts w:asciiTheme="minorHAnsi" w:hAnsiTheme="minorHAnsi" w:cstheme="minorHAnsi"/>
        </w:rPr>
        <w:t>Protokół odbioru będzie sporządzony w 2 egzemplarzach.</w:t>
      </w:r>
    </w:p>
    <w:p w:rsidR="0015660F" w:rsidRPr="0058004C" w:rsidRDefault="0015660F" w:rsidP="002E3CFA">
      <w:pPr>
        <w:pStyle w:val="Akapitzlist"/>
        <w:numPr>
          <w:ilvl w:val="0"/>
          <w:numId w:val="7"/>
        </w:numPr>
        <w:spacing w:line="360" w:lineRule="auto"/>
        <w:ind w:left="426" w:hanging="426"/>
        <w:rPr>
          <w:rFonts w:asciiTheme="minorHAnsi" w:hAnsiTheme="minorHAnsi" w:cstheme="minorHAnsi"/>
        </w:rPr>
      </w:pPr>
      <w:r w:rsidRPr="0058004C">
        <w:rPr>
          <w:rFonts w:asciiTheme="minorHAnsi" w:hAnsiTheme="minorHAnsi" w:cstheme="minorHAnsi"/>
        </w:rPr>
        <w:t>Z chwilą podpisania protokołu odbioru Wykonawca przekaże Użytkownikowi następujące dokumenty w języku polskim (bezwzględnym warunkiem podpisania protokołu odbioru jest dostarczenie wszystkich kompletnych niżej wymienionych dokumentów):</w:t>
      </w:r>
    </w:p>
    <w:p w:rsidR="0015660F" w:rsidRPr="0058004C" w:rsidRDefault="0015660F" w:rsidP="002E3CFA">
      <w:pPr>
        <w:spacing w:line="360" w:lineRule="auto"/>
        <w:ind w:left="426"/>
        <w:rPr>
          <w:rFonts w:asciiTheme="minorHAnsi" w:hAnsiTheme="minorHAnsi" w:cstheme="minorHAnsi"/>
        </w:rPr>
      </w:pPr>
      <w:r w:rsidRPr="0058004C">
        <w:rPr>
          <w:rFonts w:asciiTheme="minorHAnsi" w:hAnsiTheme="minorHAnsi" w:cstheme="minorHAnsi"/>
        </w:rPr>
        <w:t>a)</w:t>
      </w:r>
      <w:r w:rsidRPr="0058004C">
        <w:rPr>
          <w:rFonts w:asciiTheme="minorHAnsi" w:hAnsiTheme="minorHAnsi" w:cstheme="minorHAnsi"/>
        </w:rPr>
        <w:tab/>
        <w:t xml:space="preserve">Instrukcję stanowiskową / instrukcję obsługi </w:t>
      </w:r>
      <w:r w:rsidR="00D50758" w:rsidRPr="0058004C">
        <w:rPr>
          <w:rFonts w:asciiTheme="minorHAnsi" w:hAnsiTheme="minorHAnsi" w:cstheme="minorHAnsi"/>
        </w:rPr>
        <w:t>przedmiotu zamówienia</w:t>
      </w:r>
      <w:r w:rsidRPr="0058004C">
        <w:rPr>
          <w:rFonts w:asciiTheme="minorHAnsi" w:hAnsiTheme="minorHAnsi" w:cstheme="minorHAnsi"/>
        </w:rPr>
        <w:t>;</w:t>
      </w:r>
    </w:p>
    <w:p w:rsidR="0015660F" w:rsidRPr="0058004C" w:rsidRDefault="0015660F" w:rsidP="002E3CFA">
      <w:pPr>
        <w:spacing w:line="360" w:lineRule="auto"/>
        <w:ind w:left="426"/>
        <w:rPr>
          <w:rFonts w:asciiTheme="minorHAnsi" w:hAnsiTheme="minorHAnsi" w:cstheme="minorHAnsi"/>
        </w:rPr>
      </w:pPr>
      <w:r w:rsidRPr="0058004C">
        <w:rPr>
          <w:rFonts w:asciiTheme="minorHAnsi" w:hAnsiTheme="minorHAnsi" w:cstheme="minorHAnsi"/>
        </w:rPr>
        <w:t>b)</w:t>
      </w:r>
      <w:r w:rsidRPr="0058004C">
        <w:rPr>
          <w:rFonts w:asciiTheme="minorHAnsi" w:hAnsiTheme="minorHAnsi" w:cstheme="minorHAnsi"/>
        </w:rPr>
        <w:tab/>
        <w:t>Kartę gwarancyjną.</w:t>
      </w:r>
    </w:p>
    <w:p w:rsidR="0015660F" w:rsidRPr="0058004C" w:rsidRDefault="0015660F" w:rsidP="002E3CFA">
      <w:pPr>
        <w:pStyle w:val="Akapitzlist"/>
        <w:numPr>
          <w:ilvl w:val="0"/>
          <w:numId w:val="7"/>
        </w:numPr>
        <w:spacing w:line="360" w:lineRule="auto"/>
        <w:ind w:left="426" w:hanging="426"/>
        <w:rPr>
          <w:rFonts w:asciiTheme="minorHAnsi" w:hAnsiTheme="minorHAnsi" w:cstheme="minorHAnsi"/>
        </w:rPr>
      </w:pPr>
      <w:r w:rsidRPr="0058004C">
        <w:rPr>
          <w:rFonts w:asciiTheme="minorHAnsi" w:hAnsiTheme="minorHAnsi" w:cstheme="minorHAnsi"/>
        </w:rPr>
        <w:t>Z chwilą podpisania protokołu odbioru na Zamawiającego przechodzi ryzyko utraty lub uszkodzenia urządzenia.</w:t>
      </w:r>
    </w:p>
    <w:p w:rsidR="0015660F" w:rsidRPr="0058004C" w:rsidRDefault="0015660F" w:rsidP="002E3CFA">
      <w:pPr>
        <w:spacing w:line="360" w:lineRule="auto"/>
        <w:rPr>
          <w:rFonts w:asciiTheme="minorHAnsi" w:hAnsiTheme="minorHAnsi" w:cstheme="minorHAnsi"/>
          <w:b/>
        </w:rPr>
      </w:pPr>
    </w:p>
    <w:p w:rsidR="007F45B8" w:rsidRPr="0058004C" w:rsidRDefault="007F45B8" w:rsidP="002E3CFA">
      <w:pPr>
        <w:spacing w:line="360" w:lineRule="auto"/>
        <w:rPr>
          <w:rFonts w:asciiTheme="minorHAnsi" w:hAnsiTheme="minorHAnsi" w:cstheme="minorHAnsi"/>
          <w:b/>
        </w:rPr>
      </w:pPr>
    </w:p>
    <w:p w:rsidR="007F45B8" w:rsidRPr="0058004C" w:rsidRDefault="007F45B8" w:rsidP="002E3CFA">
      <w:pPr>
        <w:spacing w:line="360" w:lineRule="auto"/>
        <w:rPr>
          <w:rFonts w:asciiTheme="minorHAnsi" w:hAnsiTheme="minorHAnsi" w:cstheme="minorHAnsi"/>
          <w:b/>
        </w:rPr>
      </w:pPr>
    </w:p>
    <w:p w:rsidR="007F45B8" w:rsidRPr="0058004C" w:rsidRDefault="007F45B8" w:rsidP="002E3CFA">
      <w:pPr>
        <w:spacing w:line="360" w:lineRule="auto"/>
        <w:rPr>
          <w:rFonts w:asciiTheme="minorHAnsi" w:hAnsiTheme="minorHAnsi" w:cstheme="minorHAnsi"/>
          <w:b/>
        </w:rPr>
      </w:pPr>
    </w:p>
    <w:p w:rsidR="007F45B8" w:rsidRPr="0058004C" w:rsidRDefault="007F45B8" w:rsidP="002E3CFA">
      <w:pPr>
        <w:spacing w:line="360" w:lineRule="auto"/>
        <w:rPr>
          <w:rFonts w:asciiTheme="minorHAnsi" w:hAnsiTheme="minorHAnsi" w:cstheme="minorHAnsi"/>
          <w:b/>
        </w:rPr>
      </w:pPr>
    </w:p>
    <w:p w:rsidR="00716C1E" w:rsidRPr="0058004C" w:rsidRDefault="00716C1E">
      <w:pPr>
        <w:rPr>
          <w:rFonts w:asciiTheme="minorHAnsi" w:eastAsia="Calibri" w:hAnsiTheme="minorHAnsi" w:cstheme="minorHAnsi"/>
          <w:iCs/>
        </w:rPr>
      </w:pPr>
    </w:p>
    <w:sectPr w:rsidR="00716C1E" w:rsidRPr="0058004C" w:rsidSect="00AB6775">
      <w:headerReference w:type="default" r:id="rId8"/>
      <w:footerReference w:type="default" r:id="rId9"/>
      <w:pgSz w:w="11906" w:h="16838"/>
      <w:pgMar w:top="1701" w:right="1274" w:bottom="1418" w:left="1418" w:header="851"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AC" w:rsidRDefault="007D1FAC" w:rsidP="007D0747">
      <w:r>
        <w:separator/>
      </w:r>
    </w:p>
  </w:endnote>
  <w:endnote w:type="continuationSeparator" w:id="0">
    <w:p w:rsidR="007D1FAC" w:rsidRDefault="007D1FAC"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Futura Lt BT">
    <w:altName w:val="MS Gothic"/>
    <w:panose1 w:val="00000000000000000000"/>
    <w:charset w:val="00"/>
    <w:family w:val="swiss"/>
    <w:notTrueType/>
    <w:pitch w:val="default"/>
    <w:sig w:usb0="00000000"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64" w:rsidRPr="00097964" w:rsidRDefault="00097964">
    <w:pPr>
      <w:pStyle w:val="Stopka"/>
      <w:jc w:val="right"/>
      <w:rPr>
        <w:rFonts w:ascii="Arial" w:hAnsi="Arial" w:cs="Arial"/>
        <w:sz w:val="20"/>
      </w:rPr>
    </w:pPr>
    <w:r w:rsidRPr="00097964">
      <w:rPr>
        <w:rFonts w:ascii="Arial" w:hAnsi="Arial" w:cs="Arial"/>
        <w:sz w:val="20"/>
      </w:rPr>
      <w:fldChar w:fldCharType="begin"/>
    </w:r>
    <w:r w:rsidRPr="00097964">
      <w:rPr>
        <w:rFonts w:ascii="Arial" w:hAnsi="Arial" w:cs="Arial"/>
        <w:sz w:val="20"/>
      </w:rPr>
      <w:instrText>PAGE   \* MERGEFORMAT</w:instrText>
    </w:r>
    <w:r w:rsidRPr="00097964">
      <w:rPr>
        <w:rFonts w:ascii="Arial" w:hAnsi="Arial" w:cs="Arial"/>
        <w:sz w:val="20"/>
      </w:rPr>
      <w:fldChar w:fldCharType="separate"/>
    </w:r>
    <w:r w:rsidR="00F370B0">
      <w:rPr>
        <w:rFonts w:ascii="Arial" w:hAnsi="Arial" w:cs="Arial"/>
        <w:noProof/>
        <w:sz w:val="20"/>
      </w:rPr>
      <w:t>9</w:t>
    </w:r>
    <w:r w:rsidRPr="00097964">
      <w:rPr>
        <w:rFonts w:ascii="Arial" w:hAnsi="Arial" w:cs="Arial"/>
        <w:sz w:val="20"/>
      </w:rPr>
      <w:fldChar w:fldCharType="end"/>
    </w:r>
  </w:p>
  <w:p w:rsidR="00097964" w:rsidRPr="0005639A" w:rsidRDefault="00097964" w:rsidP="00097964">
    <w:pPr>
      <w:pStyle w:val="Nagwek"/>
      <w:jc w:val="center"/>
      <w:rPr>
        <w:rFonts w:ascii="Calibri" w:hAnsi="Calibri"/>
        <w:noProof/>
        <w:color w:val="000000"/>
        <w:sz w:val="16"/>
        <w:szCs w:val="16"/>
      </w:rPr>
    </w:pPr>
    <w:r w:rsidRPr="0005639A">
      <w:rPr>
        <w:rFonts w:ascii="Calibri" w:hAnsi="Calibri"/>
        <w:noProof/>
        <w:color w:val="000000"/>
        <w:sz w:val="16"/>
        <w:szCs w:val="16"/>
      </w:rPr>
      <w:t>Uniwersytet Medyczny w Białymstoku, ul. Jana Kilińskiego 1, 15-089 Białystok</w:t>
    </w:r>
  </w:p>
  <w:p w:rsidR="00097964" w:rsidRPr="0005639A" w:rsidRDefault="00097964" w:rsidP="00097964">
    <w:pPr>
      <w:pStyle w:val="Nagwek"/>
      <w:jc w:val="center"/>
      <w:rPr>
        <w:rFonts w:ascii="Calibri" w:hAnsi="Calibri"/>
        <w:color w:val="000000"/>
        <w:sz w:val="16"/>
        <w:szCs w:val="16"/>
      </w:rPr>
    </w:pPr>
    <w:r w:rsidRPr="0005639A">
      <w:rPr>
        <w:rFonts w:ascii="Calibri" w:hAnsi="Calibri"/>
        <w:noProof/>
        <w:color w:val="000000"/>
        <w:sz w:val="16"/>
        <w:szCs w:val="16"/>
      </w:rPr>
      <w:t xml:space="preserve">Projekt </w:t>
    </w:r>
    <w:r w:rsidRPr="0005639A">
      <w:rPr>
        <w:rFonts w:ascii="Calibri" w:hAnsi="Calibri"/>
        <w:i/>
        <w:color w:val="000000"/>
        <w:sz w:val="16"/>
        <w:szCs w:val="16"/>
      </w:rPr>
      <w:t xml:space="preserve">Centrum Badań Innowacyjnych w zakresie Prewencji Chorób Cywilizacyjnych i Medycyny Indywidualizowanej (CBI PLUS) </w:t>
    </w:r>
    <w:r w:rsidRPr="0005639A">
      <w:rPr>
        <w:rFonts w:ascii="Calibri" w:hAnsi="Calibri"/>
        <w:color w:val="000000"/>
        <w:sz w:val="16"/>
        <w:szCs w:val="16"/>
      </w:rPr>
      <w:t>współfinansowany ze środków Europejskiego Funduszu Rozwoju Regionalnego w ramach Działania 1.1</w:t>
    </w:r>
  </w:p>
  <w:p w:rsidR="00097964" w:rsidRDefault="00097964" w:rsidP="00097964">
    <w:pPr>
      <w:pStyle w:val="Stopka"/>
      <w:jc w:val="center"/>
    </w:pPr>
    <w:r w:rsidRPr="0005639A">
      <w:rPr>
        <w:rFonts w:ascii="Calibri" w:hAnsi="Calibri"/>
        <w:color w:val="000000"/>
        <w:sz w:val="16"/>
        <w:szCs w:val="16"/>
      </w:rPr>
      <w:t>Regionalnego Programu Operacyjnego Województwa Podlaskiego na lata 2014-2020</w:t>
    </w:r>
  </w:p>
  <w:p w:rsidR="003A4007" w:rsidRDefault="003A4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AC" w:rsidRDefault="007D1FAC" w:rsidP="007D0747">
      <w:r>
        <w:separator/>
      </w:r>
    </w:p>
  </w:footnote>
  <w:footnote w:type="continuationSeparator" w:id="0">
    <w:p w:rsidR="007D1FAC" w:rsidRDefault="007D1FAC" w:rsidP="007D0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007" w:rsidRDefault="006B289F" w:rsidP="008B18BB">
    <w:pPr>
      <w:pStyle w:val="Nagwek"/>
      <w:jc w:val="center"/>
    </w:pPr>
    <w:r w:rsidRPr="00F35E59">
      <w:rPr>
        <w:noProof/>
      </w:rPr>
      <w:drawing>
        <wp:anchor distT="0" distB="0" distL="114300" distR="114300" simplePos="0" relativeHeight="251658240" behindDoc="1" locked="0" layoutInCell="1" allowOverlap="1">
          <wp:simplePos x="0" y="0"/>
          <wp:positionH relativeFrom="column">
            <wp:posOffset>42545</wp:posOffset>
          </wp:positionH>
          <wp:positionV relativeFrom="paragraph">
            <wp:posOffset>-149860</wp:posOffset>
          </wp:positionV>
          <wp:extent cx="5762625" cy="466725"/>
          <wp:effectExtent l="0" t="0" r="9525" b="9525"/>
          <wp:wrapTight wrapText="bothSides">
            <wp:wrapPolygon edited="0">
              <wp:start x="0" y="0"/>
              <wp:lineTo x="0" y="21159"/>
              <wp:lineTo x="21564" y="21159"/>
              <wp:lineTo x="21564" y="0"/>
              <wp:lineTo x="0" y="0"/>
            </wp:wrapPolygon>
          </wp:wrapTight>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5C3"/>
    <w:multiLevelType w:val="hybridMultilevel"/>
    <w:tmpl w:val="1076E932"/>
    <w:lvl w:ilvl="0" w:tplc="CA50EE9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73883"/>
    <w:multiLevelType w:val="hybridMultilevel"/>
    <w:tmpl w:val="94760DFE"/>
    <w:lvl w:ilvl="0" w:tplc="37DA23D2">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97CFE"/>
    <w:multiLevelType w:val="hybridMultilevel"/>
    <w:tmpl w:val="C48E3206"/>
    <w:lvl w:ilvl="0" w:tplc="70B6813C">
      <w:start w:val="1"/>
      <w:numFmt w:val="lowerLetter"/>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6C07042"/>
    <w:multiLevelType w:val="hybridMultilevel"/>
    <w:tmpl w:val="77D6C24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AA015CC"/>
    <w:multiLevelType w:val="hybridMultilevel"/>
    <w:tmpl w:val="081EA518"/>
    <w:lvl w:ilvl="0" w:tplc="3CF612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5490F"/>
    <w:multiLevelType w:val="hybridMultilevel"/>
    <w:tmpl w:val="FBAED498"/>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3049156C"/>
    <w:multiLevelType w:val="hybridMultilevel"/>
    <w:tmpl w:val="31087958"/>
    <w:lvl w:ilvl="0" w:tplc="9940C120">
      <w:start w:val="1"/>
      <w:numFmt w:val="decimal"/>
      <w:lvlText w:val="%1)"/>
      <w:lvlJc w:val="left"/>
      <w:pPr>
        <w:ind w:left="644" w:hanging="360"/>
      </w:pPr>
      <w:rPr>
        <w:rFonts w:asciiTheme="minorHAnsi" w:hAnsiTheme="minorHAnsi" w:cstheme="minorHAnsi"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367424F"/>
    <w:multiLevelType w:val="multilevel"/>
    <w:tmpl w:val="3CA2634A"/>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71550D0"/>
    <w:multiLevelType w:val="hybridMultilevel"/>
    <w:tmpl w:val="B2E46340"/>
    <w:lvl w:ilvl="0" w:tplc="0FC68B6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74C116B"/>
    <w:multiLevelType w:val="hybridMultilevel"/>
    <w:tmpl w:val="CA6C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1081F97"/>
    <w:multiLevelType w:val="hybridMultilevel"/>
    <w:tmpl w:val="9C76039A"/>
    <w:lvl w:ilvl="0" w:tplc="A3487B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870560"/>
    <w:multiLevelType w:val="hybridMultilevel"/>
    <w:tmpl w:val="02D29F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E5EB8"/>
    <w:multiLevelType w:val="hybridMultilevel"/>
    <w:tmpl w:val="AE0A6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501319"/>
    <w:multiLevelType w:val="hybridMultilevel"/>
    <w:tmpl w:val="7ECE3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720058"/>
    <w:multiLevelType w:val="hybridMultilevel"/>
    <w:tmpl w:val="BF48D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D67F5"/>
    <w:multiLevelType w:val="multilevel"/>
    <w:tmpl w:val="05DE57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35E5E55"/>
    <w:multiLevelType w:val="hybridMultilevel"/>
    <w:tmpl w:val="B746A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44335D"/>
    <w:multiLevelType w:val="hybridMultilevel"/>
    <w:tmpl w:val="F6B29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E96CAA"/>
    <w:multiLevelType w:val="hybridMultilevel"/>
    <w:tmpl w:val="A90E0DB2"/>
    <w:lvl w:ilvl="0" w:tplc="AA529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100AD3"/>
    <w:multiLevelType w:val="hybridMultilevel"/>
    <w:tmpl w:val="DE9C88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041935"/>
    <w:multiLevelType w:val="hybridMultilevel"/>
    <w:tmpl w:val="FD845178"/>
    <w:lvl w:ilvl="0" w:tplc="E696BD40">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DB70C5"/>
    <w:multiLevelType w:val="hybridMultilevel"/>
    <w:tmpl w:val="F6F49B94"/>
    <w:lvl w:ilvl="0" w:tplc="96F269CC">
      <w:start w:val="1"/>
      <w:numFmt w:val="decimal"/>
      <w:lvlText w:val="%1"/>
      <w:lvlJc w:val="center"/>
      <w:pPr>
        <w:tabs>
          <w:tab w:val="num" w:pos="502"/>
        </w:tabs>
        <w:ind w:left="0" w:firstLine="142"/>
      </w:pPr>
      <w:rPr>
        <w:rFonts w:ascii="Times New Roman" w:hAnsi="Times New Roman" w:cs="Times New Roman" w:hint="default"/>
        <w:b w:val="0"/>
        <w:i w:val="0"/>
        <w:color w:val="auto"/>
        <w:sz w:val="22"/>
        <w:szCs w:val="20"/>
      </w:rPr>
    </w:lvl>
    <w:lvl w:ilvl="1" w:tplc="201C44F2">
      <w:start w:val="1"/>
      <w:numFmt w:val="lowerLetter"/>
      <w:lvlText w:val="%2)"/>
      <w:lvlJc w:val="left"/>
      <w:pPr>
        <w:tabs>
          <w:tab w:val="num" w:pos="1408"/>
        </w:tabs>
        <w:ind w:left="1408" w:hanging="284"/>
      </w:pPr>
      <w:rPr>
        <w:rFonts w:hint="default"/>
        <w:b w:val="0"/>
        <w:i w:val="0"/>
        <w:sz w:val="24"/>
        <w:szCs w:val="24"/>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rFonts w:hint="default"/>
        <w:b/>
        <w:i w:val="0"/>
        <w:sz w:val="22"/>
      </w:rPr>
    </w:lvl>
    <w:lvl w:ilvl="4" w:tplc="04150019" w:tentative="1">
      <w:start w:val="1"/>
      <w:numFmt w:val="lowerLetter"/>
      <w:lvlText w:val="%5."/>
      <w:lvlJc w:val="left"/>
      <w:pPr>
        <w:tabs>
          <w:tab w:val="num" w:pos="3644"/>
        </w:tabs>
        <w:ind w:left="3644" w:hanging="360"/>
      </w:pPr>
    </w:lvl>
    <w:lvl w:ilvl="5" w:tplc="0415001B" w:tentative="1">
      <w:start w:val="1"/>
      <w:numFmt w:val="lowerRoman"/>
      <w:lvlText w:val="%6."/>
      <w:lvlJc w:val="right"/>
      <w:pPr>
        <w:tabs>
          <w:tab w:val="num" w:pos="4364"/>
        </w:tabs>
        <w:ind w:left="4364" w:hanging="180"/>
      </w:pPr>
    </w:lvl>
    <w:lvl w:ilvl="6" w:tplc="0415000F" w:tentative="1">
      <w:start w:val="1"/>
      <w:numFmt w:val="decimal"/>
      <w:lvlText w:val="%7."/>
      <w:lvlJc w:val="left"/>
      <w:pPr>
        <w:tabs>
          <w:tab w:val="num" w:pos="5084"/>
        </w:tabs>
        <w:ind w:left="5084" w:hanging="360"/>
      </w:pPr>
    </w:lvl>
    <w:lvl w:ilvl="7" w:tplc="04150019" w:tentative="1">
      <w:start w:val="1"/>
      <w:numFmt w:val="lowerLetter"/>
      <w:lvlText w:val="%8."/>
      <w:lvlJc w:val="left"/>
      <w:pPr>
        <w:tabs>
          <w:tab w:val="num" w:pos="5804"/>
        </w:tabs>
        <w:ind w:left="5804" w:hanging="360"/>
      </w:pPr>
    </w:lvl>
    <w:lvl w:ilvl="8" w:tplc="0415001B" w:tentative="1">
      <w:start w:val="1"/>
      <w:numFmt w:val="lowerRoman"/>
      <w:lvlText w:val="%9."/>
      <w:lvlJc w:val="right"/>
      <w:pPr>
        <w:tabs>
          <w:tab w:val="num" w:pos="6524"/>
        </w:tabs>
        <w:ind w:left="6524" w:hanging="180"/>
      </w:pPr>
    </w:lvl>
  </w:abstractNum>
  <w:abstractNum w:abstractNumId="22" w15:restartNumberingAfterBreak="0">
    <w:nsid w:val="70E55FFA"/>
    <w:multiLevelType w:val="hybridMultilevel"/>
    <w:tmpl w:val="70B2D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365096"/>
    <w:multiLevelType w:val="hybridMultilevel"/>
    <w:tmpl w:val="70B2D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5"/>
  </w:num>
  <w:num w:numId="3">
    <w:abstractNumId w:val="11"/>
  </w:num>
  <w:num w:numId="4">
    <w:abstractNumId w:val="0"/>
  </w:num>
  <w:num w:numId="5">
    <w:abstractNumId w:val="10"/>
  </w:num>
  <w:num w:numId="6">
    <w:abstractNumId w:val="18"/>
  </w:num>
  <w:num w:numId="7">
    <w:abstractNumId w:val="12"/>
  </w:num>
  <w:num w:numId="8">
    <w:abstractNumId w:val="17"/>
  </w:num>
  <w:num w:numId="9">
    <w:abstractNumId w:val="22"/>
  </w:num>
  <w:num w:numId="10">
    <w:abstractNumId w:val="3"/>
  </w:num>
  <w:num w:numId="11">
    <w:abstractNumId w:val="23"/>
  </w:num>
  <w:num w:numId="12">
    <w:abstractNumId w:val="16"/>
  </w:num>
  <w:num w:numId="13">
    <w:abstractNumId w:val="13"/>
  </w:num>
  <w:num w:numId="14">
    <w:abstractNumId w:val="5"/>
  </w:num>
  <w:num w:numId="15">
    <w:abstractNumId w:val="1"/>
  </w:num>
  <w:num w:numId="16">
    <w:abstractNumId w:val="7"/>
  </w:num>
  <w:num w:numId="17">
    <w:abstractNumId w:val="2"/>
  </w:num>
  <w:num w:numId="18">
    <w:abstractNumId w:val="20"/>
  </w:num>
  <w:num w:numId="19">
    <w:abstractNumId w:val="19"/>
  </w:num>
  <w:num w:numId="20">
    <w:abstractNumId w:val="9"/>
  </w:num>
  <w:num w:numId="21">
    <w:abstractNumId w:val="8"/>
  </w:num>
  <w:num w:numId="22">
    <w:abstractNumId w:val="14"/>
  </w:num>
  <w:num w:numId="23">
    <w:abstractNumId w:val="6"/>
  </w:num>
  <w:num w:numId="2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298"/>
    <w:rsid w:val="00001E3D"/>
    <w:rsid w:val="000035E4"/>
    <w:rsid w:val="00010FC2"/>
    <w:rsid w:val="0001540E"/>
    <w:rsid w:val="00021245"/>
    <w:rsid w:val="000250F0"/>
    <w:rsid w:val="00031A01"/>
    <w:rsid w:val="00034233"/>
    <w:rsid w:val="00043A34"/>
    <w:rsid w:val="00045A72"/>
    <w:rsid w:val="0004647A"/>
    <w:rsid w:val="000467AE"/>
    <w:rsid w:val="000470A1"/>
    <w:rsid w:val="00055AAF"/>
    <w:rsid w:val="00056012"/>
    <w:rsid w:val="000562D6"/>
    <w:rsid w:val="0005639A"/>
    <w:rsid w:val="000617C1"/>
    <w:rsid w:val="0006224E"/>
    <w:rsid w:val="00062A51"/>
    <w:rsid w:val="00064582"/>
    <w:rsid w:val="00073867"/>
    <w:rsid w:val="00073E65"/>
    <w:rsid w:val="00075945"/>
    <w:rsid w:val="00077BD6"/>
    <w:rsid w:val="0008061F"/>
    <w:rsid w:val="00080B70"/>
    <w:rsid w:val="00082A7B"/>
    <w:rsid w:val="00082EC9"/>
    <w:rsid w:val="0008671D"/>
    <w:rsid w:val="00091C26"/>
    <w:rsid w:val="00097964"/>
    <w:rsid w:val="000A341C"/>
    <w:rsid w:val="000A5C80"/>
    <w:rsid w:val="000A7C23"/>
    <w:rsid w:val="000B15A4"/>
    <w:rsid w:val="000B5216"/>
    <w:rsid w:val="000B7BF9"/>
    <w:rsid w:val="000C3B71"/>
    <w:rsid w:val="000D03C0"/>
    <w:rsid w:val="000D4FBD"/>
    <w:rsid w:val="000E230D"/>
    <w:rsid w:val="000E2A8D"/>
    <w:rsid w:val="000E32F6"/>
    <w:rsid w:val="000E6A3F"/>
    <w:rsid w:val="000F04C4"/>
    <w:rsid w:val="000F2177"/>
    <w:rsid w:val="000F45CE"/>
    <w:rsid w:val="000F4844"/>
    <w:rsid w:val="000F6F22"/>
    <w:rsid w:val="0011144F"/>
    <w:rsid w:val="0011395C"/>
    <w:rsid w:val="0011434B"/>
    <w:rsid w:val="0011629D"/>
    <w:rsid w:val="00120C82"/>
    <w:rsid w:val="00124987"/>
    <w:rsid w:val="00133609"/>
    <w:rsid w:val="00136107"/>
    <w:rsid w:val="00137C53"/>
    <w:rsid w:val="00143A60"/>
    <w:rsid w:val="00145BF4"/>
    <w:rsid w:val="00145CB5"/>
    <w:rsid w:val="00146E47"/>
    <w:rsid w:val="00147C0E"/>
    <w:rsid w:val="0015012A"/>
    <w:rsid w:val="001502DF"/>
    <w:rsid w:val="0015127C"/>
    <w:rsid w:val="0015660F"/>
    <w:rsid w:val="001567E0"/>
    <w:rsid w:val="00160213"/>
    <w:rsid w:val="001608C2"/>
    <w:rsid w:val="001705D3"/>
    <w:rsid w:val="00171160"/>
    <w:rsid w:val="0017191E"/>
    <w:rsid w:val="00173CCA"/>
    <w:rsid w:val="001756CF"/>
    <w:rsid w:val="00176455"/>
    <w:rsid w:val="001777E7"/>
    <w:rsid w:val="00180573"/>
    <w:rsid w:val="001831DC"/>
    <w:rsid w:val="0018417E"/>
    <w:rsid w:val="00186487"/>
    <w:rsid w:val="001866AE"/>
    <w:rsid w:val="00190971"/>
    <w:rsid w:val="00191818"/>
    <w:rsid w:val="00194313"/>
    <w:rsid w:val="001A09F7"/>
    <w:rsid w:val="001A0E03"/>
    <w:rsid w:val="001B1BD6"/>
    <w:rsid w:val="001C0E24"/>
    <w:rsid w:val="001C0FEE"/>
    <w:rsid w:val="001C4F6C"/>
    <w:rsid w:val="001C7323"/>
    <w:rsid w:val="001D02C1"/>
    <w:rsid w:val="001D38B6"/>
    <w:rsid w:val="001D6A6C"/>
    <w:rsid w:val="001E1316"/>
    <w:rsid w:val="001E2C14"/>
    <w:rsid w:val="001E4043"/>
    <w:rsid w:val="001E57DA"/>
    <w:rsid w:val="001E5AA3"/>
    <w:rsid w:val="001E7B66"/>
    <w:rsid w:val="001F0192"/>
    <w:rsid w:val="001F14EE"/>
    <w:rsid w:val="001F3146"/>
    <w:rsid w:val="001F7850"/>
    <w:rsid w:val="00201CCE"/>
    <w:rsid w:val="002022CE"/>
    <w:rsid w:val="00202E78"/>
    <w:rsid w:val="00210601"/>
    <w:rsid w:val="002107C7"/>
    <w:rsid w:val="00214D5C"/>
    <w:rsid w:val="00221329"/>
    <w:rsid w:val="00223CCF"/>
    <w:rsid w:val="00224AAB"/>
    <w:rsid w:val="00231B65"/>
    <w:rsid w:val="00235FCF"/>
    <w:rsid w:val="002364BD"/>
    <w:rsid w:val="00245276"/>
    <w:rsid w:val="00246957"/>
    <w:rsid w:val="00246F63"/>
    <w:rsid w:val="00247990"/>
    <w:rsid w:val="00254C3C"/>
    <w:rsid w:val="00254CEF"/>
    <w:rsid w:val="00255905"/>
    <w:rsid w:val="00261458"/>
    <w:rsid w:val="00262691"/>
    <w:rsid w:val="0026275C"/>
    <w:rsid w:val="00266B8C"/>
    <w:rsid w:val="00266E89"/>
    <w:rsid w:val="00267729"/>
    <w:rsid w:val="00274C99"/>
    <w:rsid w:val="002767D0"/>
    <w:rsid w:val="00283246"/>
    <w:rsid w:val="002836BA"/>
    <w:rsid w:val="00292E8E"/>
    <w:rsid w:val="00296C4F"/>
    <w:rsid w:val="0029700D"/>
    <w:rsid w:val="002A0684"/>
    <w:rsid w:val="002A24AD"/>
    <w:rsid w:val="002A2B37"/>
    <w:rsid w:val="002A49D0"/>
    <w:rsid w:val="002B6598"/>
    <w:rsid w:val="002C01A7"/>
    <w:rsid w:val="002C03C8"/>
    <w:rsid w:val="002C2379"/>
    <w:rsid w:val="002C2BD7"/>
    <w:rsid w:val="002E3CFA"/>
    <w:rsid w:val="002E42B7"/>
    <w:rsid w:val="002E44EA"/>
    <w:rsid w:val="002E7B19"/>
    <w:rsid w:val="002F02BD"/>
    <w:rsid w:val="002F1DB8"/>
    <w:rsid w:val="002F2BBB"/>
    <w:rsid w:val="002F454F"/>
    <w:rsid w:val="002F5E24"/>
    <w:rsid w:val="00303344"/>
    <w:rsid w:val="003037C4"/>
    <w:rsid w:val="003060D6"/>
    <w:rsid w:val="003133B7"/>
    <w:rsid w:val="00313D9B"/>
    <w:rsid w:val="0031468C"/>
    <w:rsid w:val="003178B7"/>
    <w:rsid w:val="00321365"/>
    <w:rsid w:val="00330502"/>
    <w:rsid w:val="00337899"/>
    <w:rsid w:val="003400F9"/>
    <w:rsid w:val="00344D09"/>
    <w:rsid w:val="003513B5"/>
    <w:rsid w:val="00354D8E"/>
    <w:rsid w:val="0035562D"/>
    <w:rsid w:val="00357904"/>
    <w:rsid w:val="00360EBF"/>
    <w:rsid w:val="00361115"/>
    <w:rsid w:val="00361B6D"/>
    <w:rsid w:val="00364A9E"/>
    <w:rsid w:val="0036568F"/>
    <w:rsid w:val="00370476"/>
    <w:rsid w:val="00370913"/>
    <w:rsid w:val="003714DF"/>
    <w:rsid w:val="00373C12"/>
    <w:rsid w:val="00377004"/>
    <w:rsid w:val="00381F00"/>
    <w:rsid w:val="003854AF"/>
    <w:rsid w:val="00391190"/>
    <w:rsid w:val="003912A5"/>
    <w:rsid w:val="003918FC"/>
    <w:rsid w:val="003956D4"/>
    <w:rsid w:val="003A0A6F"/>
    <w:rsid w:val="003A4007"/>
    <w:rsid w:val="003B52B3"/>
    <w:rsid w:val="003B5AD6"/>
    <w:rsid w:val="003C5EEA"/>
    <w:rsid w:val="003D09C6"/>
    <w:rsid w:val="003D1468"/>
    <w:rsid w:val="003D1B25"/>
    <w:rsid w:val="003D2551"/>
    <w:rsid w:val="003D311F"/>
    <w:rsid w:val="003E65D2"/>
    <w:rsid w:val="003F0FB1"/>
    <w:rsid w:val="003F335A"/>
    <w:rsid w:val="003F46F6"/>
    <w:rsid w:val="00400E1C"/>
    <w:rsid w:val="00405704"/>
    <w:rsid w:val="00414268"/>
    <w:rsid w:val="00415ED0"/>
    <w:rsid w:val="0042236F"/>
    <w:rsid w:val="004225E3"/>
    <w:rsid w:val="00427082"/>
    <w:rsid w:val="00431D6B"/>
    <w:rsid w:val="004335E7"/>
    <w:rsid w:val="004343C2"/>
    <w:rsid w:val="004401F3"/>
    <w:rsid w:val="00441025"/>
    <w:rsid w:val="00442896"/>
    <w:rsid w:val="004509C5"/>
    <w:rsid w:val="004515B0"/>
    <w:rsid w:val="00452785"/>
    <w:rsid w:val="00452E4C"/>
    <w:rsid w:val="00453399"/>
    <w:rsid w:val="004611A0"/>
    <w:rsid w:val="004613F3"/>
    <w:rsid w:val="0046236B"/>
    <w:rsid w:val="00462AC6"/>
    <w:rsid w:val="0046396C"/>
    <w:rsid w:val="004643C2"/>
    <w:rsid w:val="00465AD0"/>
    <w:rsid w:val="00465D5B"/>
    <w:rsid w:val="00465DCF"/>
    <w:rsid w:val="004660F7"/>
    <w:rsid w:val="00467729"/>
    <w:rsid w:val="00472B22"/>
    <w:rsid w:val="0047765D"/>
    <w:rsid w:val="00477E7D"/>
    <w:rsid w:val="004837FD"/>
    <w:rsid w:val="004847FC"/>
    <w:rsid w:val="0048582F"/>
    <w:rsid w:val="00491B33"/>
    <w:rsid w:val="0049408E"/>
    <w:rsid w:val="004947CF"/>
    <w:rsid w:val="00496896"/>
    <w:rsid w:val="004B2994"/>
    <w:rsid w:val="004B5A7D"/>
    <w:rsid w:val="004B762F"/>
    <w:rsid w:val="004C7131"/>
    <w:rsid w:val="004C7743"/>
    <w:rsid w:val="004D2376"/>
    <w:rsid w:val="004E06CD"/>
    <w:rsid w:val="004E48D2"/>
    <w:rsid w:val="004E7E86"/>
    <w:rsid w:val="004F2E5A"/>
    <w:rsid w:val="004F4BA3"/>
    <w:rsid w:val="004F7605"/>
    <w:rsid w:val="00500581"/>
    <w:rsid w:val="005013D8"/>
    <w:rsid w:val="005019CD"/>
    <w:rsid w:val="00503205"/>
    <w:rsid w:val="005041CE"/>
    <w:rsid w:val="0050625D"/>
    <w:rsid w:val="00507175"/>
    <w:rsid w:val="00511BCC"/>
    <w:rsid w:val="00512B71"/>
    <w:rsid w:val="005145DC"/>
    <w:rsid w:val="005178C6"/>
    <w:rsid w:val="005202F3"/>
    <w:rsid w:val="00520E1D"/>
    <w:rsid w:val="005215D5"/>
    <w:rsid w:val="005269E9"/>
    <w:rsid w:val="00526E74"/>
    <w:rsid w:val="005275AA"/>
    <w:rsid w:val="0053158E"/>
    <w:rsid w:val="00532674"/>
    <w:rsid w:val="0053760E"/>
    <w:rsid w:val="005407B2"/>
    <w:rsid w:val="0054323C"/>
    <w:rsid w:val="00560F8D"/>
    <w:rsid w:val="005655EC"/>
    <w:rsid w:val="005700BD"/>
    <w:rsid w:val="00580016"/>
    <w:rsid w:val="0058004C"/>
    <w:rsid w:val="0058055F"/>
    <w:rsid w:val="005921E0"/>
    <w:rsid w:val="005A0A06"/>
    <w:rsid w:val="005B0E3D"/>
    <w:rsid w:val="005C2CAF"/>
    <w:rsid w:val="005C2D93"/>
    <w:rsid w:val="005C58DD"/>
    <w:rsid w:val="005C6266"/>
    <w:rsid w:val="005C7258"/>
    <w:rsid w:val="005D04A9"/>
    <w:rsid w:val="005D101E"/>
    <w:rsid w:val="005D1E84"/>
    <w:rsid w:val="005D2F2A"/>
    <w:rsid w:val="005D46DF"/>
    <w:rsid w:val="005D785C"/>
    <w:rsid w:val="005E0C1F"/>
    <w:rsid w:val="005E3CDF"/>
    <w:rsid w:val="005E4339"/>
    <w:rsid w:val="005E61EF"/>
    <w:rsid w:val="005F129A"/>
    <w:rsid w:val="005F13E0"/>
    <w:rsid w:val="005F334F"/>
    <w:rsid w:val="005F7012"/>
    <w:rsid w:val="005F7B9F"/>
    <w:rsid w:val="006005E6"/>
    <w:rsid w:val="00610068"/>
    <w:rsid w:val="00611099"/>
    <w:rsid w:val="006154AD"/>
    <w:rsid w:val="006213D4"/>
    <w:rsid w:val="0062175B"/>
    <w:rsid w:val="00622391"/>
    <w:rsid w:val="00624B6D"/>
    <w:rsid w:val="00630FC5"/>
    <w:rsid w:val="006326BA"/>
    <w:rsid w:val="00633CF6"/>
    <w:rsid w:val="00635917"/>
    <w:rsid w:val="00636B30"/>
    <w:rsid w:val="00636EEA"/>
    <w:rsid w:val="006410FC"/>
    <w:rsid w:val="0064649F"/>
    <w:rsid w:val="006523EA"/>
    <w:rsid w:val="00652823"/>
    <w:rsid w:val="0065551E"/>
    <w:rsid w:val="00656121"/>
    <w:rsid w:val="0065637A"/>
    <w:rsid w:val="006575AF"/>
    <w:rsid w:val="0066496E"/>
    <w:rsid w:val="0066685A"/>
    <w:rsid w:val="006701C4"/>
    <w:rsid w:val="00671AFC"/>
    <w:rsid w:val="00671B26"/>
    <w:rsid w:val="0067217F"/>
    <w:rsid w:val="00675BB7"/>
    <w:rsid w:val="006775FE"/>
    <w:rsid w:val="00680E0A"/>
    <w:rsid w:val="006816DC"/>
    <w:rsid w:val="006822AA"/>
    <w:rsid w:val="00686179"/>
    <w:rsid w:val="006872EC"/>
    <w:rsid w:val="00695257"/>
    <w:rsid w:val="006955C4"/>
    <w:rsid w:val="0069726C"/>
    <w:rsid w:val="006A0D3B"/>
    <w:rsid w:val="006A16B6"/>
    <w:rsid w:val="006A3119"/>
    <w:rsid w:val="006A45AA"/>
    <w:rsid w:val="006A6CE6"/>
    <w:rsid w:val="006A7732"/>
    <w:rsid w:val="006A7B51"/>
    <w:rsid w:val="006B1242"/>
    <w:rsid w:val="006B1CF4"/>
    <w:rsid w:val="006B289F"/>
    <w:rsid w:val="006B36C8"/>
    <w:rsid w:val="006B5450"/>
    <w:rsid w:val="006B5F6B"/>
    <w:rsid w:val="006C014E"/>
    <w:rsid w:val="006D071A"/>
    <w:rsid w:val="006D4CBD"/>
    <w:rsid w:val="006D7D60"/>
    <w:rsid w:val="006E6CD8"/>
    <w:rsid w:val="006F07A9"/>
    <w:rsid w:val="006F564B"/>
    <w:rsid w:val="00702BD8"/>
    <w:rsid w:val="0070320E"/>
    <w:rsid w:val="00703F7D"/>
    <w:rsid w:val="0071347C"/>
    <w:rsid w:val="00715B49"/>
    <w:rsid w:val="00716C1E"/>
    <w:rsid w:val="00717350"/>
    <w:rsid w:val="00722352"/>
    <w:rsid w:val="00722547"/>
    <w:rsid w:val="007243DA"/>
    <w:rsid w:val="0073396F"/>
    <w:rsid w:val="007365ED"/>
    <w:rsid w:val="00741A7E"/>
    <w:rsid w:val="00742E9E"/>
    <w:rsid w:val="007455C5"/>
    <w:rsid w:val="007504BC"/>
    <w:rsid w:val="00751C97"/>
    <w:rsid w:val="00754EB9"/>
    <w:rsid w:val="007558BA"/>
    <w:rsid w:val="00756FDB"/>
    <w:rsid w:val="007577A9"/>
    <w:rsid w:val="007622EC"/>
    <w:rsid w:val="007704AB"/>
    <w:rsid w:val="007709D6"/>
    <w:rsid w:val="0077116A"/>
    <w:rsid w:val="0077212E"/>
    <w:rsid w:val="007728AE"/>
    <w:rsid w:val="00775EE5"/>
    <w:rsid w:val="007812F8"/>
    <w:rsid w:val="007821C2"/>
    <w:rsid w:val="00787DDD"/>
    <w:rsid w:val="00794D50"/>
    <w:rsid w:val="007A0D4F"/>
    <w:rsid w:val="007A1051"/>
    <w:rsid w:val="007A60D4"/>
    <w:rsid w:val="007A6A70"/>
    <w:rsid w:val="007A7816"/>
    <w:rsid w:val="007A79E9"/>
    <w:rsid w:val="007B34DA"/>
    <w:rsid w:val="007B3CF8"/>
    <w:rsid w:val="007C00D4"/>
    <w:rsid w:val="007C20C4"/>
    <w:rsid w:val="007D0747"/>
    <w:rsid w:val="007D1FAC"/>
    <w:rsid w:val="007D36CC"/>
    <w:rsid w:val="007E0542"/>
    <w:rsid w:val="007E2952"/>
    <w:rsid w:val="007E624D"/>
    <w:rsid w:val="007E6C19"/>
    <w:rsid w:val="007F2901"/>
    <w:rsid w:val="007F2CDF"/>
    <w:rsid w:val="007F3DD6"/>
    <w:rsid w:val="007F45B8"/>
    <w:rsid w:val="007F6B78"/>
    <w:rsid w:val="008003AA"/>
    <w:rsid w:val="008113B9"/>
    <w:rsid w:val="008114ED"/>
    <w:rsid w:val="0081156C"/>
    <w:rsid w:val="00813B93"/>
    <w:rsid w:val="008164F9"/>
    <w:rsid w:val="00825911"/>
    <w:rsid w:val="008268AE"/>
    <w:rsid w:val="008268F7"/>
    <w:rsid w:val="008274FA"/>
    <w:rsid w:val="00831178"/>
    <w:rsid w:val="00844830"/>
    <w:rsid w:val="008452FD"/>
    <w:rsid w:val="00846E68"/>
    <w:rsid w:val="00853A24"/>
    <w:rsid w:val="0085662A"/>
    <w:rsid w:val="00861EF2"/>
    <w:rsid w:val="008636E6"/>
    <w:rsid w:val="00870CCA"/>
    <w:rsid w:val="00880BB3"/>
    <w:rsid w:val="00881674"/>
    <w:rsid w:val="008868B4"/>
    <w:rsid w:val="00886CD9"/>
    <w:rsid w:val="00891E72"/>
    <w:rsid w:val="0089394A"/>
    <w:rsid w:val="00895FEC"/>
    <w:rsid w:val="008A7548"/>
    <w:rsid w:val="008B18BB"/>
    <w:rsid w:val="008B2096"/>
    <w:rsid w:val="008B6361"/>
    <w:rsid w:val="008C0A08"/>
    <w:rsid w:val="008C0E03"/>
    <w:rsid w:val="008C584A"/>
    <w:rsid w:val="008C6508"/>
    <w:rsid w:val="008C667D"/>
    <w:rsid w:val="008D48E9"/>
    <w:rsid w:val="008E092D"/>
    <w:rsid w:val="008E76A0"/>
    <w:rsid w:val="008F3C30"/>
    <w:rsid w:val="008F3ED0"/>
    <w:rsid w:val="00904DD6"/>
    <w:rsid w:val="00906EA7"/>
    <w:rsid w:val="00910412"/>
    <w:rsid w:val="009109C8"/>
    <w:rsid w:val="00920A8E"/>
    <w:rsid w:val="009242EA"/>
    <w:rsid w:val="00924AA0"/>
    <w:rsid w:val="009277D1"/>
    <w:rsid w:val="00927C3E"/>
    <w:rsid w:val="00927EF3"/>
    <w:rsid w:val="009339FB"/>
    <w:rsid w:val="0094473A"/>
    <w:rsid w:val="0095298C"/>
    <w:rsid w:val="0095363B"/>
    <w:rsid w:val="0096139C"/>
    <w:rsid w:val="00965A87"/>
    <w:rsid w:val="009668EE"/>
    <w:rsid w:val="00973321"/>
    <w:rsid w:val="0097534F"/>
    <w:rsid w:val="00976926"/>
    <w:rsid w:val="00976BC8"/>
    <w:rsid w:val="009778D3"/>
    <w:rsid w:val="009930C6"/>
    <w:rsid w:val="009A21D6"/>
    <w:rsid w:val="009B0621"/>
    <w:rsid w:val="009B3412"/>
    <w:rsid w:val="009C279F"/>
    <w:rsid w:val="009D12A1"/>
    <w:rsid w:val="009D2563"/>
    <w:rsid w:val="009F0241"/>
    <w:rsid w:val="009F08A3"/>
    <w:rsid w:val="00A0735A"/>
    <w:rsid w:val="00A13A17"/>
    <w:rsid w:val="00A162B8"/>
    <w:rsid w:val="00A16CBC"/>
    <w:rsid w:val="00A2057F"/>
    <w:rsid w:val="00A21867"/>
    <w:rsid w:val="00A239CE"/>
    <w:rsid w:val="00A26005"/>
    <w:rsid w:val="00A30D86"/>
    <w:rsid w:val="00A310D6"/>
    <w:rsid w:val="00A415DD"/>
    <w:rsid w:val="00A42B13"/>
    <w:rsid w:val="00A44EC5"/>
    <w:rsid w:val="00A451D7"/>
    <w:rsid w:val="00A45B41"/>
    <w:rsid w:val="00A46B87"/>
    <w:rsid w:val="00A5230C"/>
    <w:rsid w:val="00A618C3"/>
    <w:rsid w:val="00A65F34"/>
    <w:rsid w:val="00A71195"/>
    <w:rsid w:val="00A71C05"/>
    <w:rsid w:val="00A74535"/>
    <w:rsid w:val="00A80A38"/>
    <w:rsid w:val="00A86D78"/>
    <w:rsid w:val="00A92633"/>
    <w:rsid w:val="00A92A3B"/>
    <w:rsid w:val="00AA0A65"/>
    <w:rsid w:val="00AA5DFD"/>
    <w:rsid w:val="00AA7557"/>
    <w:rsid w:val="00AA76C9"/>
    <w:rsid w:val="00AB3904"/>
    <w:rsid w:val="00AB63E5"/>
    <w:rsid w:val="00AB6775"/>
    <w:rsid w:val="00AB67E6"/>
    <w:rsid w:val="00AC07AE"/>
    <w:rsid w:val="00AC292C"/>
    <w:rsid w:val="00AC5326"/>
    <w:rsid w:val="00AE2EF5"/>
    <w:rsid w:val="00AE6D78"/>
    <w:rsid w:val="00AF2A7C"/>
    <w:rsid w:val="00AF3418"/>
    <w:rsid w:val="00AF3B7F"/>
    <w:rsid w:val="00AF449A"/>
    <w:rsid w:val="00AF55A2"/>
    <w:rsid w:val="00AF5B17"/>
    <w:rsid w:val="00B007B6"/>
    <w:rsid w:val="00B02355"/>
    <w:rsid w:val="00B048A9"/>
    <w:rsid w:val="00B0726A"/>
    <w:rsid w:val="00B10737"/>
    <w:rsid w:val="00B1106D"/>
    <w:rsid w:val="00B13798"/>
    <w:rsid w:val="00B157AC"/>
    <w:rsid w:val="00B176EB"/>
    <w:rsid w:val="00B22FF4"/>
    <w:rsid w:val="00B23A14"/>
    <w:rsid w:val="00B2753C"/>
    <w:rsid w:val="00B30675"/>
    <w:rsid w:val="00B31AF2"/>
    <w:rsid w:val="00B32D8F"/>
    <w:rsid w:val="00B36884"/>
    <w:rsid w:val="00B40BFB"/>
    <w:rsid w:val="00B41161"/>
    <w:rsid w:val="00B435C5"/>
    <w:rsid w:val="00B45677"/>
    <w:rsid w:val="00B47797"/>
    <w:rsid w:val="00B5165D"/>
    <w:rsid w:val="00B54F97"/>
    <w:rsid w:val="00B552CC"/>
    <w:rsid w:val="00B57C1B"/>
    <w:rsid w:val="00B66E90"/>
    <w:rsid w:val="00B703FC"/>
    <w:rsid w:val="00B73C46"/>
    <w:rsid w:val="00B76E2D"/>
    <w:rsid w:val="00B80A4A"/>
    <w:rsid w:val="00B81710"/>
    <w:rsid w:val="00B85141"/>
    <w:rsid w:val="00B85368"/>
    <w:rsid w:val="00B875C0"/>
    <w:rsid w:val="00B916EF"/>
    <w:rsid w:val="00B92641"/>
    <w:rsid w:val="00B97145"/>
    <w:rsid w:val="00BA0049"/>
    <w:rsid w:val="00BA0AFE"/>
    <w:rsid w:val="00BA4C48"/>
    <w:rsid w:val="00BB1E7D"/>
    <w:rsid w:val="00BB2937"/>
    <w:rsid w:val="00BB7139"/>
    <w:rsid w:val="00BC017B"/>
    <w:rsid w:val="00BC1661"/>
    <w:rsid w:val="00BC4B6A"/>
    <w:rsid w:val="00BD0965"/>
    <w:rsid w:val="00BD1789"/>
    <w:rsid w:val="00BD19B6"/>
    <w:rsid w:val="00BD360A"/>
    <w:rsid w:val="00BD73D8"/>
    <w:rsid w:val="00BE1FBC"/>
    <w:rsid w:val="00BE2AB2"/>
    <w:rsid w:val="00BE403A"/>
    <w:rsid w:val="00BE4FB1"/>
    <w:rsid w:val="00BF0720"/>
    <w:rsid w:val="00BF1297"/>
    <w:rsid w:val="00BF3F64"/>
    <w:rsid w:val="00C00178"/>
    <w:rsid w:val="00C02552"/>
    <w:rsid w:val="00C06608"/>
    <w:rsid w:val="00C10C2C"/>
    <w:rsid w:val="00C12C36"/>
    <w:rsid w:val="00C12E7F"/>
    <w:rsid w:val="00C1308B"/>
    <w:rsid w:val="00C133D3"/>
    <w:rsid w:val="00C1393F"/>
    <w:rsid w:val="00C169FB"/>
    <w:rsid w:val="00C17386"/>
    <w:rsid w:val="00C200C2"/>
    <w:rsid w:val="00C20D71"/>
    <w:rsid w:val="00C25C80"/>
    <w:rsid w:val="00C2618B"/>
    <w:rsid w:val="00C33720"/>
    <w:rsid w:val="00C35FA4"/>
    <w:rsid w:val="00C42E64"/>
    <w:rsid w:val="00C457C7"/>
    <w:rsid w:val="00C45DBE"/>
    <w:rsid w:val="00C51EF8"/>
    <w:rsid w:val="00C5382E"/>
    <w:rsid w:val="00C54608"/>
    <w:rsid w:val="00C60838"/>
    <w:rsid w:val="00C60ADD"/>
    <w:rsid w:val="00C74582"/>
    <w:rsid w:val="00C7487C"/>
    <w:rsid w:val="00C80492"/>
    <w:rsid w:val="00C82B02"/>
    <w:rsid w:val="00C8392D"/>
    <w:rsid w:val="00C85405"/>
    <w:rsid w:val="00C9003B"/>
    <w:rsid w:val="00C9095C"/>
    <w:rsid w:val="00C91C38"/>
    <w:rsid w:val="00C92CD7"/>
    <w:rsid w:val="00C96D9C"/>
    <w:rsid w:val="00C97A31"/>
    <w:rsid w:val="00C97EE3"/>
    <w:rsid w:val="00CA06C0"/>
    <w:rsid w:val="00CA3653"/>
    <w:rsid w:val="00CB0BC5"/>
    <w:rsid w:val="00CB1EEC"/>
    <w:rsid w:val="00CB3699"/>
    <w:rsid w:val="00CB4868"/>
    <w:rsid w:val="00CB5F6B"/>
    <w:rsid w:val="00CC487A"/>
    <w:rsid w:val="00CC6164"/>
    <w:rsid w:val="00CD41A6"/>
    <w:rsid w:val="00CD5303"/>
    <w:rsid w:val="00CD72C7"/>
    <w:rsid w:val="00CE195E"/>
    <w:rsid w:val="00CE1CEC"/>
    <w:rsid w:val="00CF03AC"/>
    <w:rsid w:val="00D00398"/>
    <w:rsid w:val="00D02AC4"/>
    <w:rsid w:val="00D03FFC"/>
    <w:rsid w:val="00D11C98"/>
    <w:rsid w:val="00D12CDD"/>
    <w:rsid w:val="00D12D14"/>
    <w:rsid w:val="00D1321C"/>
    <w:rsid w:val="00D162EB"/>
    <w:rsid w:val="00D20B7E"/>
    <w:rsid w:val="00D221DE"/>
    <w:rsid w:val="00D225C2"/>
    <w:rsid w:val="00D22D48"/>
    <w:rsid w:val="00D279AE"/>
    <w:rsid w:val="00D30153"/>
    <w:rsid w:val="00D34D2C"/>
    <w:rsid w:val="00D41328"/>
    <w:rsid w:val="00D431A5"/>
    <w:rsid w:val="00D438AF"/>
    <w:rsid w:val="00D43995"/>
    <w:rsid w:val="00D43BF4"/>
    <w:rsid w:val="00D4412C"/>
    <w:rsid w:val="00D504DF"/>
    <w:rsid w:val="00D50758"/>
    <w:rsid w:val="00D52C1B"/>
    <w:rsid w:val="00D542BA"/>
    <w:rsid w:val="00D62F2C"/>
    <w:rsid w:val="00D66331"/>
    <w:rsid w:val="00D702CD"/>
    <w:rsid w:val="00D7250D"/>
    <w:rsid w:val="00D76AC2"/>
    <w:rsid w:val="00D80C32"/>
    <w:rsid w:val="00D83AEE"/>
    <w:rsid w:val="00D851E7"/>
    <w:rsid w:val="00D8631C"/>
    <w:rsid w:val="00D8706C"/>
    <w:rsid w:val="00D870BA"/>
    <w:rsid w:val="00D9310E"/>
    <w:rsid w:val="00D93FC8"/>
    <w:rsid w:val="00D97A2B"/>
    <w:rsid w:val="00DA2947"/>
    <w:rsid w:val="00DA4617"/>
    <w:rsid w:val="00DB01B5"/>
    <w:rsid w:val="00DB0D8F"/>
    <w:rsid w:val="00DB2B73"/>
    <w:rsid w:val="00DB4967"/>
    <w:rsid w:val="00DB5844"/>
    <w:rsid w:val="00DC1846"/>
    <w:rsid w:val="00DC2374"/>
    <w:rsid w:val="00DC2F38"/>
    <w:rsid w:val="00DC66FC"/>
    <w:rsid w:val="00DC71C4"/>
    <w:rsid w:val="00DD2562"/>
    <w:rsid w:val="00DD77CE"/>
    <w:rsid w:val="00DD7893"/>
    <w:rsid w:val="00DE665D"/>
    <w:rsid w:val="00DF6AA5"/>
    <w:rsid w:val="00DF7217"/>
    <w:rsid w:val="00DF7E4F"/>
    <w:rsid w:val="00E01A7B"/>
    <w:rsid w:val="00E03D10"/>
    <w:rsid w:val="00E03E1B"/>
    <w:rsid w:val="00E05CC6"/>
    <w:rsid w:val="00E0769A"/>
    <w:rsid w:val="00E07888"/>
    <w:rsid w:val="00E13D2B"/>
    <w:rsid w:val="00E141AE"/>
    <w:rsid w:val="00E149F1"/>
    <w:rsid w:val="00E16AE8"/>
    <w:rsid w:val="00E16FC1"/>
    <w:rsid w:val="00E17433"/>
    <w:rsid w:val="00E2347E"/>
    <w:rsid w:val="00E32D6B"/>
    <w:rsid w:val="00E35C1F"/>
    <w:rsid w:val="00E41F32"/>
    <w:rsid w:val="00E422D0"/>
    <w:rsid w:val="00E44E9F"/>
    <w:rsid w:val="00E47600"/>
    <w:rsid w:val="00E510E1"/>
    <w:rsid w:val="00E52EC4"/>
    <w:rsid w:val="00E54FE5"/>
    <w:rsid w:val="00E60F13"/>
    <w:rsid w:val="00E64694"/>
    <w:rsid w:val="00E73911"/>
    <w:rsid w:val="00E76566"/>
    <w:rsid w:val="00E8143C"/>
    <w:rsid w:val="00E81959"/>
    <w:rsid w:val="00E82984"/>
    <w:rsid w:val="00E84C0C"/>
    <w:rsid w:val="00E87570"/>
    <w:rsid w:val="00E916AD"/>
    <w:rsid w:val="00E91DE2"/>
    <w:rsid w:val="00EA08E3"/>
    <w:rsid w:val="00EB1633"/>
    <w:rsid w:val="00EB34C3"/>
    <w:rsid w:val="00EC58D5"/>
    <w:rsid w:val="00EC62AF"/>
    <w:rsid w:val="00ED6658"/>
    <w:rsid w:val="00ED7019"/>
    <w:rsid w:val="00EE1EED"/>
    <w:rsid w:val="00EE3946"/>
    <w:rsid w:val="00EE47B3"/>
    <w:rsid w:val="00EE50EC"/>
    <w:rsid w:val="00EF1C31"/>
    <w:rsid w:val="00EF275A"/>
    <w:rsid w:val="00EF3A64"/>
    <w:rsid w:val="00EF67CF"/>
    <w:rsid w:val="00EF6A35"/>
    <w:rsid w:val="00F00667"/>
    <w:rsid w:val="00F0167F"/>
    <w:rsid w:val="00F04924"/>
    <w:rsid w:val="00F1193C"/>
    <w:rsid w:val="00F15295"/>
    <w:rsid w:val="00F21373"/>
    <w:rsid w:val="00F21606"/>
    <w:rsid w:val="00F2209F"/>
    <w:rsid w:val="00F3341A"/>
    <w:rsid w:val="00F33780"/>
    <w:rsid w:val="00F36647"/>
    <w:rsid w:val="00F370B0"/>
    <w:rsid w:val="00F37C31"/>
    <w:rsid w:val="00F406C0"/>
    <w:rsid w:val="00F43026"/>
    <w:rsid w:val="00F45385"/>
    <w:rsid w:val="00F45C9A"/>
    <w:rsid w:val="00F51780"/>
    <w:rsid w:val="00F51DF8"/>
    <w:rsid w:val="00F54EE8"/>
    <w:rsid w:val="00F57257"/>
    <w:rsid w:val="00F6051A"/>
    <w:rsid w:val="00F64B7B"/>
    <w:rsid w:val="00F67369"/>
    <w:rsid w:val="00F743C5"/>
    <w:rsid w:val="00F77BCE"/>
    <w:rsid w:val="00F83657"/>
    <w:rsid w:val="00F84291"/>
    <w:rsid w:val="00F90B4A"/>
    <w:rsid w:val="00F96718"/>
    <w:rsid w:val="00FA66E6"/>
    <w:rsid w:val="00FA698E"/>
    <w:rsid w:val="00FA7106"/>
    <w:rsid w:val="00FB6A32"/>
    <w:rsid w:val="00FC0B63"/>
    <w:rsid w:val="00FC2D35"/>
    <w:rsid w:val="00FC34C4"/>
    <w:rsid w:val="00FC6033"/>
    <w:rsid w:val="00FC7103"/>
    <w:rsid w:val="00FD00B7"/>
    <w:rsid w:val="00FD4334"/>
    <w:rsid w:val="00FD7570"/>
    <w:rsid w:val="00FE1FE9"/>
    <w:rsid w:val="00FE6F3E"/>
    <w:rsid w:val="00FF0C54"/>
    <w:rsid w:val="00FF18FE"/>
    <w:rsid w:val="00FF6257"/>
    <w:rsid w:val="00FF658D"/>
    <w:rsid w:val="00FF7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28365C-6EB2-4722-BC53-9C073BF1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71"/>
    <w:rPr>
      <w:rFonts w:ascii="Times New Roman" w:eastAsia="Times New Roman" w:hAnsi="Times New Roman"/>
      <w:sz w:val="24"/>
      <w:szCs w:val="24"/>
    </w:rPr>
  </w:style>
  <w:style w:type="paragraph" w:styleId="Nagwek1">
    <w:name w:val="heading 1"/>
    <w:basedOn w:val="Normalny"/>
    <w:next w:val="Normalny"/>
    <w:link w:val="Nagwek1Znak"/>
    <w:qFormat/>
    <w:rsid w:val="0029700D"/>
    <w:pPr>
      <w:keepNext/>
      <w:outlineLvl w:val="0"/>
    </w:pPr>
    <w:rPr>
      <w:b/>
      <w:szCs w:val="20"/>
      <w:lang w:val="x-none" w:eastAsia="x-none"/>
    </w:rPr>
  </w:style>
  <w:style w:type="paragraph" w:styleId="Nagwek3">
    <w:name w:val="heading 3"/>
    <w:basedOn w:val="Normalny"/>
    <w:next w:val="Normalny"/>
    <w:link w:val="Nagwek3Znak"/>
    <w:qFormat/>
    <w:rsid w:val="0029700D"/>
    <w:pPr>
      <w:keepNext/>
      <w:jc w:val="center"/>
      <w:outlineLvl w:val="2"/>
    </w:pPr>
    <w:rPr>
      <w:rFonts w:ascii="Arial" w:hAnsi="Arial" w:cs="Arial"/>
      <w:b/>
      <w:bCs/>
      <w:sz w:val="20"/>
      <w:szCs w:val="20"/>
    </w:rPr>
  </w:style>
  <w:style w:type="paragraph" w:styleId="Nagwek4">
    <w:name w:val="heading 4"/>
    <w:basedOn w:val="Normalny"/>
    <w:next w:val="Normalny"/>
    <w:link w:val="Nagwek4Znak"/>
    <w:uiPriority w:val="9"/>
    <w:semiHidden/>
    <w:unhideWhenUsed/>
    <w:qFormat/>
    <w:rsid w:val="00D97A2B"/>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3B5AD6"/>
    <w:pPr>
      <w:spacing w:before="240" w:after="60"/>
      <w:outlineLvl w:val="4"/>
    </w:pPr>
    <w:rPr>
      <w:rFonts w:ascii="Calibri" w:hAnsi="Calibri"/>
      <w:b/>
      <w:bCs/>
      <w:i/>
      <w:iCs/>
      <w:sz w:val="26"/>
      <w:szCs w:val="26"/>
    </w:rPr>
  </w:style>
  <w:style w:type="paragraph" w:styleId="Nagwek7">
    <w:name w:val="heading 7"/>
    <w:basedOn w:val="Normalny"/>
    <w:next w:val="Normalny"/>
    <w:link w:val="Nagwek7Znak"/>
    <w:qFormat/>
    <w:rsid w:val="0029700D"/>
    <w:pPr>
      <w:keepNext/>
      <w:suppressAutoHyphens/>
      <w:snapToGrid w:val="0"/>
      <w:jc w:val="center"/>
      <w:outlineLvl w:val="6"/>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Tekstpodstawowy">
    <w:name w:val="Body Text"/>
    <w:basedOn w:val="Normalny"/>
    <w:link w:val="TekstpodstawowyZnak"/>
    <w:uiPriority w:val="99"/>
    <w:rsid w:val="00C20D71"/>
  </w:style>
  <w:style w:type="character" w:customStyle="1" w:styleId="TekstpodstawowyZnak">
    <w:name w:val="Tekst podstawowy Znak"/>
    <w:link w:val="Tekstpodstawowy"/>
    <w:uiPriority w:val="99"/>
    <w:rsid w:val="00C20D71"/>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0D71"/>
    <w:pPr>
      <w:ind w:left="720"/>
      <w:contextualSpacing/>
    </w:pPr>
  </w:style>
  <w:style w:type="character" w:styleId="Odwoaniedokomentarza">
    <w:name w:val="annotation reference"/>
    <w:uiPriority w:val="99"/>
    <w:semiHidden/>
    <w:unhideWhenUsed/>
    <w:rsid w:val="00377004"/>
    <w:rPr>
      <w:sz w:val="16"/>
      <w:szCs w:val="16"/>
    </w:rPr>
  </w:style>
  <w:style w:type="paragraph" w:styleId="Tekstkomentarza">
    <w:name w:val="annotation text"/>
    <w:basedOn w:val="Normalny"/>
    <w:link w:val="TekstkomentarzaZnak"/>
    <w:uiPriority w:val="99"/>
    <w:semiHidden/>
    <w:unhideWhenUsed/>
    <w:rsid w:val="00377004"/>
    <w:rPr>
      <w:sz w:val="20"/>
      <w:szCs w:val="20"/>
    </w:rPr>
  </w:style>
  <w:style w:type="character" w:customStyle="1" w:styleId="TekstkomentarzaZnak">
    <w:name w:val="Tekst komentarza Znak"/>
    <w:link w:val="Tekstkomentarza"/>
    <w:uiPriority w:val="99"/>
    <w:semiHidden/>
    <w:rsid w:val="003770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7004"/>
    <w:rPr>
      <w:b/>
      <w:bCs/>
    </w:rPr>
  </w:style>
  <w:style w:type="character" w:customStyle="1" w:styleId="TematkomentarzaZnak">
    <w:name w:val="Temat komentarza Znak"/>
    <w:link w:val="Tematkomentarza"/>
    <w:uiPriority w:val="99"/>
    <w:semiHidden/>
    <w:rsid w:val="00377004"/>
    <w:rPr>
      <w:rFonts w:ascii="Times New Roman" w:eastAsia="Times New Roman" w:hAnsi="Times New Roman" w:cs="Times New Roman"/>
      <w:b/>
      <w:bCs/>
      <w:sz w:val="20"/>
      <w:szCs w:val="20"/>
      <w:lang w:eastAsia="pl-PL"/>
    </w:rPr>
  </w:style>
  <w:style w:type="paragraph" w:styleId="Mapadokumentu">
    <w:name w:val="Document Map"/>
    <w:basedOn w:val="Normalny"/>
    <w:link w:val="MapadokumentuZnak"/>
    <w:uiPriority w:val="99"/>
    <w:semiHidden/>
    <w:unhideWhenUsed/>
    <w:rsid w:val="00201CCE"/>
    <w:rPr>
      <w:rFonts w:ascii="Tahoma" w:hAnsi="Tahoma" w:cs="Tahoma"/>
      <w:sz w:val="16"/>
      <w:szCs w:val="16"/>
    </w:rPr>
  </w:style>
  <w:style w:type="character" w:customStyle="1" w:styleId="MapadokumentuZnak">
    <w:name w:val="Mapa dokumentu Znak"/>
    <w:link w:val="Mapadokumentu"/>
    <w:uiPriority w:val="99"/>
    <w:semiHidden/>
    <w:rsid w:val="00201CCE"/>
    <w:rPr>
      <w:rFonts w:ascii="Tahoma" w:eastAsia="Times New Roman" w:hAnsi="Tahoma" w:cs="Tahoma"/>
      <w:sz w:val="16"/>
      <w:szCs w:val="16"/>
      <w:lang w:eastAsia="pl-PL"/>
    </w:rPr>
  </w:style>
  <w:style w:type="table" w:styleId="Tabela-Siatka">
    <w:name w:val="Table Grid"/>
    <w:basedOn w:val="Standardowy"/>
    <w:uiPriority w:val="39"/>
    <w:rsid w:val="0061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7250D"/>
    <w:rPr>
      <w:color w:val="0563C1"/>
      <w:u w:val="single"/>
    </w:rPr>
  </w:style>
  <w:style w:type="paragraph" w:styleId="Bezodstpw">
    <w:name w:val="No Spacing"/>
    <w:link w:val="BezodstpwZnak"/>
    <w:uiPriority w:val="1"/>
    <w:qFormat/>
    <w:rsid w:val="007577A9"/>
    <w:rPr>
      <w:sz w:val="22"/>
      <w:szCs w:val="22"/>
      <w:lang w:eastAsia="en-US"/>
    </w:rPr>
  </w:style>
  <w:style w:type="character" w:customStyle="1" w:styleId="Nagwek1Znak">
    <w:name w:val="Nagłówek 1 Znak"/>
    <w:link w:val="Nagwek1"/>
    <w:rsid w:val="0029700D"/>
    <w:rPr>
      <w:rFonts w:ascii="Times New Roman" w:eastAsia="Times New Roman" w:hAnsi="Times New Roman" w:cs="Times New Roman"/>
      <w:b/>
      <w:sz w:val="24"/>
      <w:szCs w:val="20"/>
      <w:lang w:val="x-none" w:eastAsia="x-none"/>
    </w:rPr>
  </w:style>
  <w:style w:type="character" w:customStyle="1" w:styleId="Nagwek3Znak">
    <w:name w:val="Nagłówek 3 Znak"/>
    <w:link w:val="Nagwek3"/>
    <w:rsid w:val="0029700D"/>
    <w:rPr>
      <w:rFonts w:ascii="Arial" w:eastAsia="Times New Roman" w:hAnsi="Arial" w:cs="Arial"/>
      <w:b/>
      <w:bCs/>
      <w:sz w:val="20"/>
      <w:szCs w:val="20"/>
      <w:lang w:eastAsia="pl-PL"/>
    </w:rPr>
  </w:style>
  <w:style w:type="character" w:customStyle="1" w:styleId="Nagwek7Znak">
    <w:name w:val="Nagłówek 7 Znak"/>
    <w:link w:val="Nagwek7"/>
    <w:rsid w:val="0029700D"/>
    <w:rPr>
      <w:rFonts w:ascii="Times New Roman" w:eastAsia="Times New Roman" w:hAnsi="Times New Roman" w:cs="Times New Roman"/>
      <w:b/>
      <w:color w:val="000000"/>
      <w:sz w:val="24"/>
      <w:szCs w:val="24"/>
      <w:lang w:eastAsia="pl-PL"/>
    </w:rPr>
  </w:style>
  <w:style w:type="paragraph" w:customStyle="1" w:styleId="Style6">
    <w:name w:val="Style6"/>
    <w:basedOn w:val="Normalny"/>
    <w:rsid w:val="0029700D"/>
    <w:pPr>
      <w:widowControl w:val="0"/>
      <w:autoSpaceDE w:val="0"/>
      <w:autoSpaceDN w:val="0"/>
      <w:adjustRightInd w:val="0"/>
      <w:spacing w:line="187" w:lineRule="atLeast"/>
      <w:jc w:val="center"/>
    </w:pPr>
    <w:rPr>
      <w:rFonts w:ascii="Verdana" w:hAnsi="Verdana"/>
    </w:rPr>
  </w:style>
  <w:style w:type="character" w:customStyle="1" w:styleId="Nagwek4Znak">
    <w:name w:val="Nagłówek 4 Znak"/>
    <w:link w:val="Nagwek4"/>
    <w:uiPriority w:val="9"/>
    <w:semiHidden/>
    <w:rsid w:val="00D97A2B"/>
    <w:rPr>
      <w:rFonts w:ascii="Calibri Light" w:eastAsia="Times New Roman" w:hAnsi="Calibri Light" w:cs="Times New Roman"/>
      <w:i/>
      <w:iCs/>
      <w:color w:val="2E74B5"/>
      <w:sz w:val="24"/>
      <w:szCs w:val="24"/>
      <w:lang w:eastAsia="pl-PL"/>
    </w:rPr>
  </w:style>
  <w:style w:type="character" w:customStyle="1" w:styleId="hps">
    <w:name w:val="hps"/>
    <w:rsid w:val="00344D09"/>
  </w:style>
  <w:style w:type="paragraph" w:styleId="Tekstpodstawowywcity">
    <w:name w:val="Body Text Indent"/>
    <w:basedOn w:val="Normalny"/>
    <w:link w:val="TekstpodstawowywcityZnak"/>
    <w:unhideWhenUsed/>
    <w:rsid w:val="008C584A"/>
    <w:pPr>
      <w:spacing w:after="120"/>
      <w:ind w:left="283"/>
    </w:pPr>
  </w:style>
  <w:style w:type="character" w:customStyle="1" w:styleId="TekstpodstawowywcityZnak">
    <w:name w:val="Tekst podstawowy wcięty Znak"/>
    <w:link w:val="Tekstpodstawowywcity"/>
    <w:rsid w:val="008C584A"/>
    <w:rPr>
      <w:rFonts w:ascii="Times New Roman" w:eastAsia="Times New Roman" w:hAnsi="Times New Roman" w:cs="Times New Roman"/>
      <w:sz w:val="24"/>
      <w:szCs w:val="24"/>
      <w:lang w:eastAsia="pl-PL"/>
    </w:rPr>
  </w:style>
  <w:style w:type="paragraph" w:customStyle="1" w:styleId="Zwykytekst11">
    <w:name w:val="Zwykły tekst11"/>
    <w:basedOn w:val="Normalny"/>
    <w:rsid w:val="00D66331"/>
    <w:rPr>
      <w:rFonts w:ascii="Courier New" w:hAnsi="Courier New"/>
      <w:sz w:val="20"/>
      <w:szCs w:val="20"/>
    </w:rPr>
  </w:style>
  <w:style w:type="paragraph" w:customStyle="1" w:styleId="Zawartotabeli">
    <w:name w:val="Zawartość tabeli"/>
    <w:basedOn w:val="Normalny"/>
    <w:rsid w:val="00210601"/>
    <w:pPr>
      <w:suppressLineNumbers/>
      <w:suppressAutoHyphens/>
    </w:pPr>
    <w:rPr>
      <w:lang w:eastAsia="ar-SA"/>
    </w:rPr>
  </w:style>
  <w:style w:type="character" w:customStyle="1" w:styleId="Nagwek5Znak">
    <w:name w:val="Nagłówek 5 Znak"/>
    <w:link w:val="Nagwek5"/>
    <w:uiPriority w:val="9"/>
    <w:semiHidden/>
    <w:rsid w:val="003B5AD6"/>
    <w:rPr>
      <w:rFonts w:ascii="Calibri" w:eastAsia="Times New Roman" w:hAnsi="Calibri" w:cs="Times New Roman"/>
      <w:b/>
      <w:bCs/>
      <w:i/>
      <w:iCs/>
      <w:sz w:val="26"/>
      <w:szCs w:val="26"/>
    </w:rPr>
  </w:style>
  <w:style w:type="paragraph" w:customStyle="1" w:styleId="Default">
    <w:name w:val="Default"/>
    <w:rsid w:val="003B5AD6"/>
    <w:pPr>
      <w:autoSpaceDE w:val="0"/>
      <w:autoSpaceDN w:val="0"/>
      <w:adjustRightInd w:val="0"/>
    </w:pPr>
    <w:rPr>
      <w:rFonts w:ascii="Times New Roman" w:eastAsia="Times New Roman" w:hAnsi="Times New Roman"/>
      <w:color w:val="000000"/>
      <w:sz w:val="24"/>
      <w:szCs w:val="24"/>
    </w:rPr>
  </w:style>
  <w:style w:type="character" w:customStyle="1" w:styleId="A6">
    <w:name w:val="A6"/>
    <w:rsid w:val="003B5AD6"/>
    <w:rPr>
      <w:rFonts w:cs="Futura Lt BT"/>
      <w:color w:val="000000"/>
      <w:sz w:val="16"/>
      <w:szCs w:val="16"/>
    </w:rPr>
  </w:style>
  <w:style w:type="paragraph" w:styleId="Tekstpodstawowywcity2">
    <w:name w:val="Body Text Indent 2"/>
    <w:basedOn w:val="Normalny"/>
    <w:link w:val="Tekstpodstawowywcity2Znak"/>
    <w:uiPriority w:val="99"/>
    <w:unhideWhenUsed/>
    <w:rsid w:val="00361115"/>
    <w:pPr>
      <w:spacing w:after="120" w:line="480" w:lineRule="auto"/>
      <w:ind w:left="283"/>
    </w:pPr>
  </w:style>
  <w:style w:type="character" w:customStyle="1" w:styleId="Tekstpodstawowywcity2Znak">
    <w:name w:val="Tekst podstawowy wcięty 2 Znak"/>
    <w:link w:val="Tekstpodstawowywcity2"/>
    <w:uiPriority w:val="99"/>
    <w:rsid w:val="00361115"/>
    <w:rPr>
      <w:rFonts w:ascii="Times New Roman" w:eastAsia="Times New Roman" w:hAnsi="Times New Roman"/>
      <w:sz w:val="24"/>
      <w:szCs w:val="24"/>
    </w:rPr>
  </w:style>
  <w:style w:type="character" w:customStyle="1" w:styleId="BezodstpwZnak">
    <w:name w:val="Bez odstępów Znak"/>
    <w:link w:val="Bezodstpw"/>
    <w:uiPriority w:val="1"/>
    <w:locked/>
    <w:rsid w:val="003513B5"/>
    <w:rPr>
      <w:sz w:val="22"/>
      <w:szCs w:val="22"/>
      <w:lang w:eastAsia="en-US"/>
    </w:rPr>
  </w:style>
  <w:style w:type="character" w:styleId="Pogrubienie">
    <w:name w:val="Strong"/>
    <w:qFormat/>
    <w:rsid w:val="00D431A5"/>
    <w:rPr>
      <w:b/>
      <w:bCs/>
    </w:rPr>
  </w:style>
  <w:style w:type="character" w:styleId="UyteHipercze">
    <w:name w:val="FollowedHyperlink"/>
    <w:uiPriority w:val="99"/>
    <w:semiHidden/>
    <w:unhideWhenUsed/>
    <w:rsid w:val="006410F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428">
      <w:bodyDiv w:val="1"/>
      <w:marLeft w:val="0"/>
      <w:marRight w:val="0"/>
      <w:marTop w:val="0"/>
      <w:marBottom w:val="0"/>
      <w:divBdr>
        <w:top w:val="none" w:sz="0" w:space="0" w:color="auto"/>
        <w:left w:val="none" w:sz="0" w:space="0" w:color="auto"/>
        <w:bottom w:val="none" w:sz="0" w:space="0" w:color="auto"/>
        <w:right w:val="none" w:sz="0" w:space="0" w:color="auto"/>
      </w:divBdr>
    </w:div>
    <w:div w:id="326322043">
      <w:bodyDiv w:val="1"/>
      <w:marLeft w:val="0"/>
      <w:marRight w:val="0"/>
      <w:marTop w:val="0"/>
      <w:marBottom w:val="0"/>
      <w:divBdr>
        <w:top w:val="none" w:sz="0" w:space="0" w:color="auto"/>
        <w:left w:val="none" w:sz="0" w:space="0" w:color="auto"/>
        <w:bottom w:val="none" w:sz="0" w:space="0" w:color="auto"/>
        <w:right w:val="none" w:sz="0" w:space="0" w:color="auto"/>
      </w:divBdr>
    </w:div>
    <w:div w:id="1304041490">
      <w:bodyDiv w:val="1"/>
      <w:marLeft w:val="0"/>
      <w:marRight w:val="0"/>
      <w:marTop w:val="0"/>
      <w:marBottom w:val="0"/>
      <w:divBdr>
        <w:top w:val="none" w:sz="0" w:space="0" w:color="auto"/>
        <w:left w:val="none" w:sz="0" w:space="0" w:color="auto"/>
        <w:bottom w:val="none" w:sz="0" w:space="0" w:color="auto"/>
        <w:right w:val="none" w:sz="0" w:space="0" w:color="auto"/>
      </w:divBdr>
    </w:div>
    <w:div w:id="21078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F056-4D37-4567-BFB1-A906591F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1815</Words>
  <Characters>10892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Urszula Szkiłądź</cp:lastModifiedBy>
  <cp:revision>40</cp:revision>
  <cp:lastPrinted>2019-05-31T09:10:00Z</cp:lastPrinted>
  <dcterms:created xsi:type="dcterms:W3CDTF">2023-06-16T11:21:00Z</dcterms:created>
  <dcterms:modified xsi:type="dcterms:W3CDTF">2023-06-26T10:33:00Z</dcterms:modified>
</cp:coreProperties>
</file>