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04C91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FC7248">
        <w:rPr>
          <w:rFonts w:ascii="Arial" w:eastAsia="Times New Roman" w:hAnsi="Arial" w:cs="Arial"/>
          <w:b/>
          <w:sz w:val="28"/>
          <w:szCs w:val="28"/>
          <w:lang w:eastAsia="pl-PL"/>
        </w:rPr>
        <w:t>SPECYFIKACJA TECHNICZNA</w:t>
      </w:r>
    </w:p>
    <w:p w14:paraId="02404C92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sz w:val="28"/>
          <w:szCs w:val="28"/>
          <w:lang w:eastAsia="pl-PL"/>
        </w:rPr>
        <w:t>WYKONANIA I ODBIORU ROBÓT BUDOWLANYCH</w:t>
      </w:r>
    </w:p>
    <w:p w14:paraId="02404C93" w14:textId="77777777" w:rsidR="00EC4EBA" w:rsidRDefault="00EC4EBA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02404C94" w14:textId="77777777" w:rsidR="00EC4EBA" w:rsidRDefault="00EC4EBA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7FBE2F57" w14:textId="77777777" w:rsidR="00FF4ECF" w:rsidRDefault="00EC4EBA" w:rsidP="00FF4ECF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  <w:bookmarkStart w:id="1" w:name="_Hlk170982709"/>
      <w:r>
        <w:rPr>
          <w:rFonts w:ascii="Arial" w:eastAsia="Times New Roman" w:hAnsi="Arial" w:cs="Arial"/>
          <w:b/>
          <w:sz w:val="36"/>
          <w:lang w:eastAsia="pl-PL"/>
        </w:rPr>
        <w:t xml:space="preserve">Dostosowanie </w:t>
      </w:r>
      <w:r w:rsidR="00FF4ECF">
        <w:rPr>
          <w:rFonts w:ascii="Arial" w:eastAsia="Times New Roman" w:hAnsi="Arial" w:cs="Arial"/>
          <w:b/>
          <w:sz w:val="36"/>
          <w:lang w:eastAsia="pl-PL"/>
        </w:rPr>
        <w:t xml:space="preserve">zabezpieczeń mechanicznych do </w:t>
      </w:r>
    </w:p>
    <w:p w14:paraId="02404C97" w14:textId="6E525B5C" w:rsidR="00FC7248" w:rsidRDefault="00FF4ECF" w:rsidP="00FF4ECF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  <w:r>
        <w:rPr>
          <w:rFonts w:ascii="Arial" w:eastAsia="Times New Roman" w:hAnsi="Arial" w:cs="Arial"/>
          <w:b/>
          <w:sz w:val="36"/>
          <w:lang w:eastAsia="pl-PL"/>
        </w:rPr>
        <w:t>obowiązujących przepisów w budynku nr 3 w kompleksie wojskowym przy ul. Metalowej 39 w Szczecinie</w:t>
      </w:r>
    </w:p>
    <w:bookmarkEnd w:id="1"/>
    <w:p w14:paraId="02404C98" w14:textId="77777777" w:rsidR="006F7058" w:rsidRDefault="006F7058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02404C99" w14:textId="77777777" w:rsidR="006F7058" w:rsidRPr="00FC7248" w:rsidRDefault="006F7058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02404C9A" w14:textId="77777777" w:rsidR="00FC7248" w:rsidRPr="006F705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Wspólny Słownik Zamówień (CPV)</w:t>
      </w:r>
    </w:p>
    <w:p w14:paraId="02404C9B" w14:textId="77777777" w:rsidR="006F7058" w:rsidRDefault="006F7058" w:rsidP="00FC72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6F7058">
        <w:rPr>
          <w:rFonts w:ascii="Arial" w:eastAsia="Times New Roman" w:hAnsi="Arial" w:cs="Arial"/>
          <w:b/>
          <w:lang w:eastAsia="pl-PL"/>
        </w:rPr>
        <w:t xml:space="preserve">Roboty </w:t>
      </w:r>
      <w:r w:rsidR="000E55C7">
        <w:rPr>
          <w:rFonts w:ascii="Arial" w:eastAsia="Times New Roman" w:hAnsi="Arial" w:cs="Arial"/>
          <w:b/>
          <w:lang w:eastAsia="pl-PL"/>
        </w:rPr>
        <w:t>–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0E55C7">
        <w:rPr>
          <w:rFonts w:ascii="Arial" w:eastAsia="Times New Roman" w:hAnsi="Arial" w:cs="Arial"/>
          <w:b/>
          <w:lang w:eastAsia="pl-PL"/>
        </w:rPr>
        <w:t xml:space="preserve">CPV – </w:t>
      </w:r>
      <w:r w:rsidR="00645C06">
        <w:rPr>
          <w:rFonts w:ascii="Arial" w:eastAsia="Times New Roman" w:hAnsi="Arial" w:cs="Arial"/>
          <w:b/>
          <w:lang w:eastAsia="pl-PL"/>
        </w:rPr>
        <w:t>45421000-4  Roboty w zakresie stolarki budowlanej</w:t>
      </w:r>
    </w:p>
    <w:p w14:paraId="02404C9C" w14:textId="77777777" w:rsidR="000E55C7" w:rsidRDefault="000E55C7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</w:t>
      </w:r>
    </w:p>
    <w:p w14:paraId="02404C9D" w14:textId="77777777" w:rsidR="006F7058" w:rsidRDefault="000E55C7" w:rsidP="000E55C7">
      <w:pPr>
        <w:tabs>
          <w:tab w:val="left" w:pos="915"/>
        </w:tabs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02404C9E" w14:textId="77777777" w:rsidR="00A9484D" w:rsidRDefault="00A9484D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2404C9F" w14:textId="77777777" w:rsidR="006F7058" w:rsidRPr="00FC7248" w:rsidRDefault="006F705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2404CA0" w14:textId="77777777" w:rsidR="00FC724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Adres obiektu budowlanego:</w:t>
      </w:r>
    </w:p>
    <w:p w14:paraId="02404CA1" w14:textId="77777777" w:rsidR="00A9484D" w:rsidRPr="00FC7248" w:rsidRDefault="00A9484D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2404CA2" w14:textId="77777777" w:rsidR="00FC7248" w:rsidRPr="00FC7248" w:rsidRDefault="008B2359" w:rsidP="00645C06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Budynek nr.3 – I piętro</w:t>
      </w:r>
    </w:p>
    <w:p w14:paraId="02404CA3" w14:textId="77777777" w:rsidR="00FC7248" w:rsidRPr="00FC7248" w:rsidRDefault="006F7058" w:rsidP="00645C06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ul.  Metalowa 39</w:t>
      </w:r>
    </w:p>
    <w:p w14:paraId="02404CA4" w14:textId="77777777" w:rsidR="00FC7248" w:rsidRPr="00FC7248" w:rsidRDefault="006F7058" w:rsidP="00645C06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 w:rsidRPr="006F7058">
        <w:rPr>
          <w:rFonts w:ascii="Arial" w:eastAsia="Times New Roman" w:hAnsi="Arial" w:cs="Arial"/>
          <w:b/>
          <w:lang w:eastAsia="pl-PL"/>
        </w:rPr>
        <w:t>70-727 Szczecin</w:t>
      </w:r>
    </w:p>
    <w:p w14:paraId="02404CA5" w14:textId="77777777" w:rsidR="00FC724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2404CA6" w14:textId="77777777" w:rsidR="006F7058" w:rsidRPr="00FC7248" w:rsidRDefault="006F705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2404CA7" w14:textId="77777777" w:rsidR="006F705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Nazwa i adres Zamawiającego:</w:t>
      </w:r>
    </w:p>
    <w:p w14:paraId="02404CA8" w14:textId="77777777" w:rsidR="00A9484D" w:rsidRPr="00FC7248" w:rsidRDefault="00A9484D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2404CA9" w14:textId="77777777" w:rsidR="00FC7248" w:rsidRPr="00FC7248" w:rsidRDefault="008B2359" w:rsidP="00A9484D">
      <w:pPr>
        <w:spacing w:after="0" w:line="240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15 Wojskowy Oddział Gospodarczy</w:t>
      </w:r>
      <w:r w:rsidR="00FC7248" w:rsidRPr="00FC7248">
        <w:rPr>
          <w:rFonts w:ascii="Arial" w:eastAsia="Times New Roman" w:hAnsi="Arial" w:cs="Arial"/>
          <w:b/>
          <w:lang w:eastAsia="pl-PL"/>
        </w:rPr>
        <w:t xml:space="preserve"> </w:t>
      </w:r>
    </w:p>
    <w:p w14:paraId="02404CAA" w14:textId="77777777" w:rsidR="00FC7248" w:rsidRPr="00FC7248" w:rsidRDefault="00FC7248" w:rsidP="00A9484D">
      <w:pPr>
        <w:spacing w:after="0" w:line="240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Ul. Narutowicza 10A</w:t>
      </w:r>
    </w:p>
    <w:p w14:paraId="02404CAB" w14:textId="77777777" w:rsidR="006F7058" w:rsidRDefault="00FC7248" w:rsidP="00A9484D">
      <w:pPr>
        <w:spacing w:after="0" w:line="240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 xml:space="preserve">70 – 231 SZCZECIN </w:t>
      </w:r>
    </w:p>
    <w:p w14:paraId="02404CAC" w14:textId="77777777" w:rsidR="006F7058" w:rsidRDefault="006F7058" w:rsidP="00A9484D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02404CAD" w14:textId="77777777" w:rsidR="007A571F" w:rsidRDefault="007A571F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02404CAE" w14:textId="77777777" w:rsidR="007A571F" w:rsidRDefault="007A571F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02404CAF" w14:textId="77777777" w:rsidR="00FC7248" w:rsidRPr="00FC7248" w:rsidRDefault="00FC7248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</w:p>
    <w:p w14:paraId="02404CB0" w14:textId="77777777" w:rsidR="00FC7248" w:rsidRPr="00FC7248" w:rsidRDefault="00FC724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Opracował:</w:t>
      </w:r>
    </w:p>
    <w:p w14:paraId="02404CB1" w14:textId="77777777" w:rsidR="00FC7248" w:rsidRPr="00FC7248" w:rsidRDefault="00FC724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 </w:t>
      </w:r>
    </w:p>
    <w:p w14:paraId="02404CB2" w14:textId="11BAC6CB" w:rsidR="00FC7248" w:rsidRPr="00FC7248" w:rsidRDefault="006F705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>Marian ŁAKOMIAK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>Szczecin,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</w:t>
      </w:r>
      <w:r w:rsidR="00FF4ECF">
        <w:rPr>
          <w:rFonts w:ascii="Arial" w:eastAsia="Times New Roman" w:hAnsi="Arial" w:cs="Arial"/>
          <w:i/>
          <w:sz w:val="28"/>
          <w:szCs w:val="28"/>
          <w:lang w:eastAsia="pl-PL"/>
        </w:rPr>
        <w:t>czerwca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>202</w:t>
      </w:r>
      <w:r w:rsidR="00EB5EE2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4 </w:t>
      </w:r>
      <w:r w:rsidR="00FC7248"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rok </w:t>
      </w:r>
    </w:p>
    <w:p w14:paraId="02404CB3" w14:textId="77777777" w:rsidR="00FC7248" w:rsidRPr="00FC7248" w:rsidRDefault="00FC7248" w:rsidP="00FC7248">
      <w:pPr>
        <w:spacing w:after="200" w:line="276" w:lineRule="auto"/>
        <w:jc w:val="center"/>
        <w:rPr>
          <w:rFonts w:ascii="Arial" w:eastAsia="Times New Roman" w:hAnsi="Arial" w:cs="Arial"/>
          <w:b/>
          <w:bCs/>
          <w:spacing w:val="40"/>
          <w:sz w:val="26"/>
          <w:szCs w:val="26"/>
          <w:lang w:eastAsia="pl-PL"/>
        </w:rPr>
      </w:pPr>
      <w:r w:rsidRPr="00FC7248">
        <w:rPr>
          <w:rFonts w:ascii="Arial" w:eastAsia="Times New Roman" w:hAnsi="Arial" w:cs="Arial"/>
          <w:b/>
          <w:bCs/>
          <w:sz w:val="28"/>
          <w:lang w:eastAsia="pl-PL"/>
        </w:rPr>
        <w:br w:type="page"/>
      </w:r>
      <w:r w:rsidRPr="00FC7248">
        <w:rPr>
          <w:rFonts w:ascii="Arial" w:eastAsia="Times New Roman" w:hAnsi="Arial" w:cs="Arial"/>
          <w:b/>
          <w:bCs/>
          <w:spacing w:val="40"/>
          <w:sz w:val="26"/>
          <w:szCs w:val="26"/>
          <w:lang w:eastAsia="pl-PL"/>
        </w:rPr>
        <w:lastRenderedPageBreak/>
        <w:t>CZĘŚĆ OGÓLNA</w:t>
      </w:r>
    </w:p>
    <w:p w14:paraId="02404CB4" w14:textId="77777777" w:rsidR="00FC7248" w:rsidRPr="00FC7248" w:rsidRDefault="00FC7248" w:rsidP="00FC7248">
      <w:pPr>
        <w:spacing w:after="20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2404CB5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Nazwa zamówienia</w:t>
      </w:r>
      <w:r w:rsidRPr="00FC7248">
        <w:rPr>
          <w:rFonts w:ascii="Arial" w:eastAsia="Times New Roman" w:hAnsi="Arial" w:cs="Arial"/>
          <w:lang w:eastAsia="pl-PL"/>
        </w:rPr>
        <w:t xml:space="preserve">: </w:t>
      </w:r>
    </w:p>
    <w:p w14:paraId="02404CB6" w14:textId="2256CDF1" w:rsidR="00FC7248" w:rsidRPr="00FC7248" w:rsidRDefault="00FF4ECF" w:rsidP="00FF4ECF">
      <w:pPr>
        <w:spacing w:after="200" w:line="276" w:lineRule="auto"/>
        <w:ind w:left="993"/>
        <w:rPr>
          <w:rFonts w:ascii="Arial" w:eastAsia="Times New Roman" w:hAnsi="Arial" w:cs="Arial"/>
          <w:lang w:eastAsia="pl-PL"/>
        </w:rPr>
      </w:pPr>
      <w:r w:rsidRPr="00FF4ECF">
        <w:rPr>
          <w:rFonts w:ascii="Arial" w:eastAsia="Times New Roman" w:hAnsi="Arial" w:cs="Arial"/>
          <w:lang w:eastAsia="pl-PL"/>
        </w:rPr>
        <w:t>Dostosowanie zabezpieczeń mechanicznych do obowiązujących przepisów w budynku nr 3 w kompleksie wojskowym przy ul. Metalowej 39 w Szczecinie</w:t>
      </w:r>
    </w:p>
    <w:p w14:paraId="02404CB7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Przedmiot i zakres robót budowlanych:</w:t>
      </w:r>
    </w:p>
    <w:p w14:paraId="02404CB8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02404CB9" w14:textId="77777777" w:rsidR="00FC7248" w:rsidRDefault="00FC7248" w:rsidP="00FF4ECF">
      <w:pPr>
        <w:spacing w:after="0" w:line="240" w:lineRule="auto"/>
        <w:ind w:left="993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FC724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Przedmiotem niniejszej specyfikacji technicznej (ST) są wymagania dotyczące realizacji robót budowlanych obejmujących:</w:t>
      </w:r>
    </w:p>
    <w:p w14:paraId="02404CBA" w14:textId="77777777" w:rsidR="008B2359" w:rsidRPr="00FC7248" w:rsidRDefault="008B2359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14:paraId="02404CBB" w14:textId="62115FA6" w:rsidR="00FC7248" w:rsidRPr="00FC7248" w:rsidRDefault="00FC7248" w:rsidP="00FC72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C7248">
        <w:rPr>
          <w:rFonts w:ascii="Arial" w:eastAsia="Times New Roman" w:hAnsi="Arial" w:cs="Arial"/>
          <w:color w:val="000000"/>
          <w:lang w:eastAsia="pl-PL"/>
        </w:rPr>
        <w:t>Roboty</w:t>
      </w:r>
      <w:r w:rsidR="0017061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C4EBA">
        <w:rPr>
          <w:rFonts w:ascii="Arial" w:eastAsia="Times New Roman" w:hAnsi="Arial" w:cs="Arial"/>
          <w:color w:val="000000"/>
          <w:lang w:eastAsia="pl-PL"/>
        </w:rPr>
        <w:t>demontażowe stolarki okiennej</w:t>
      </w:r>
      <w:r w:rsidRPr="00FC7248">
        <w:rPr>
          <w:rFonts w:ascii="Arial" w:eastAsia="Times New Roman" w:hAnsi="Arial" w:cs="Arial"/>
          <w:color w:val="000000"/>
          <w:lang w:eastAsia="pl-PL"/>
        </w:rPr>
        <w:t xml:space="preserve"> (poz. </w:t>
      </w:r>
      <w:r w:rsidR="008B2359">
        <w:rPr>
          <w:rFonts w:ascii="Arial" w:eastAsia="Times New Roman" w:hAnsi="Arial" w:cs="Arial"/>
          <w:color w:val="000000"/>
          <w:lang w:eastAsia="pl-PL"/>
        </w:rPr>
        <w:t xml:space="preserve">1 </w:t>
      </w:r>
      <w:r w:rsidRPr="00FC7248">
        <w:rPr>
          <w:rFonts w:ascii="Arial" w:eastAsia="Times New Roman" w:hAnsi="Arial" w:cs="Arial"/>
          <w:color w:val="000000"/>
          <w:lang w:eastAsia="pl-PL"/>
        </w:rPr>
        <w:t>przedmiaru)</w:t>
      </w:r>
    </w:p>
    <w:p w14:paraId="02404CBC" w14:textId="7416BDD9" w:rsidR="00FC7248" w:rsidRPr="00FC7248" w:rsidRDefault="008B2359" w:rsidP="00FC72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Roboty </w:t>
      </w:r>
      <w:r w:rsidR="00170614">
        <w:rPr>
          <w:rFonts w:ascii="Arial" w:eastAsia="Times New Roman" w:hAnsi="Arial" w:cs="Arial"/>
          <w:color w:val="000000"/>
          <w:lang w:eastAsia="pl-PL"/>
        </w:rPr>
        <w:t>montażowe stolarki okiennej</w:t>
      </w:r>
      <w:r w:rsidR="00FC7248" w:rsidRPr="00FC7248">
        <w:rPr>
          <w:rFonts w:ascii="Arial" w:eastAsia="Times New Roman" w:hAnsi="Arial" w:cs="Arial"/>
          <w:color w:val="000000"/>
          <w:lang w:eastAsia="pl-PL"/>
        </w:rPr>
        <w:t xml:space="preserve"> (poz.</w:t>
      </w:r>
      <w:r>
        <w:rPr>
          <w:rFonts w:ascii="Arial" w:eastAsia="Times New Roman" w:hAnsi="Arial" w:cs="Arial"/>
          <w:color w:val="000000"/>
          <w:lang w:eastAsia="pl-PL"/>
        </w:rPr>
        <w:t xml:space="preserve"> 2 </w:t>
      </w:r>
      <w:r w:rsidR="00FC7248" w:rsidRPr="00FC7248">
        <w:rPr>
          <w:rFonts w:ascii="Arial" w:eastAsia="Times New Roman" w:hAnsi="Arial" w:cs="Arial"/>
          <w:color w:val="000000"/>
          <w:lang w:eastAsia="pl-PL"/>
        </w:rPr>
        <w:t>przedmiaru)</w:t>
      </w:r>
    </w:p>
    <w:p w14:paraId="02404CBD" w14:textId="7F4D708C" w:rsidR="00FC7248" w:rsidRPr="00FC7248" w:rsidRDefault="008B2359" w:rsidP="00FC72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Roboty </w:t>
      </w:r>
      <w:r w:rsidR="00170614">
        <w:rPr>
          <w:rFonts w:ascii="Arial" w:eastAsia="Times New Roman" w:hAnsi="Arial" w:cs="Arial"/>
          <w:color w:val="000000"/>
          <w:lang w:eastAsia="pl-PL"/>
        </w:rPr>
        <w:t>pozostałe</w:t>
      </w:r>
      <w:r>
        <w:rPr>
          <w:rFonts w:ascii="Arial" w:eastAsia="Times New Roman" w:hAnsi="Arial" w:cs="Arial"/>
          <w:color w:val="000000"/>
          <w:lang w:eastAsia="pl-PL"/>
        </w:rPr>
        <w:t xml:space="preserve"> (poz. </w:t>
      </w:r>
      <w:r w:rsidR="0028441C">
        <w:rPr>
          <w:rFonts w:ascii="Arial" w:eastAsia="Times New Roman" w:hAnsi="Arial" w:cs="Arial"/>
          <w:color w:val="000000"/>
          <w:lang w:eastAsia="pl-PL"/>
        </w:rPr>
        <w:t>3</w:t>
      </w:r>
      <w:r w:rsidR="005A748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28441C">
        <w:rPr>
          <w:rFonts w:ascii="Arial" w:eastAsia="Times New Roman" w:hAnsi="Arial" w:cs="Arial"/>
          <w:color w:val="000000"/>
          <w:lang w:eastAsia="pl-PL"/>
        </w:rPr>
        <w:t>do</w:t>
      </w:r>
      <w:r w:rsidR="005A748A">
        <w:rPr>
          <w:rFonts w:ascii="Arial" w:eastAsia="Times New Roman" w:hAnsi="Arial" w:cs="Arial"/>
          <w:color w:val="000000"/>
          <w:lang w:eastAsia="pl-PL"/>
        </w:rPr>
        <w:t xml:space="preserve"> 6 </w:t>
      </w:r>
      <w:r>
        <w:rPr>
          <w:rFonts w:ascii="Arial" w:eastAsia="Times New Roman" w:hAnsi="Arial" w:cs="Arial"/>
          <w:color w:val="000000"/>
          <w:lang w:eastAsia="pl-PL"/>
        </w:rPr>
        <w:t>przedmiaru)</w:t>
      </w:r>
    </w:p>
    <w:p w14:paraId="02404CBE" w14:textId="77777777" w:rsidR="00FC7248" w:rsidRPr="00FC7248" w:rsidRDefault="00FC7248" w:rsidP="00FC7248">
      <w:pPr>
        <w:spacing w:after="0" w:line="240" w:lineRule="auto"/>
        <w:ind w:left="2487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2404CBF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Wyszczególnienie i opis prac towarzyszących i robót tymczasowych:</w:t>
      </w:r>
    </w:p>
    <w:p w14:paraId="02404CC0" w14:textId="77777777" w:rsidR="00FC7248" w:rsidRDefault="00167D92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</w:t>
      </w:r>
      <w:r>
        <w:rPr>
          <w:rFonts w:ascii="Arial" w:eastAsia="Times New Roman" w:hAnsi="Arial" w:cs="Arial"/>
          <w:lang w:eastAsia="pl-PL"/>
        </w:rPr>
        <w:t xml:space="preserve"> -    przed przystąpieniem do robót Wykonawca dokona przedmiarowania </w:t>
      </w:r>
    </w:p>
    <w:p w14:paraId="02404CC1" w14:textId="77777777" w:rsidR="00167D92" w:rsidRPr="00167D92" w:rsidRDefault="00167D92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stolarki okiennej</w:t>
      </w:r>
    </w:p>
    <w:p w14:paraId="02404CC2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posprzątanie placu budowy (sprzątniecie terenu przyległego, sprzątniecie po robotach – doprowadzenie placu budowy do stanu pierwotnego)</w:t>
      </w:r>
    </w:p>
    <w:p w14:paraId="02404CC3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umycie okien, oberwanie folii ochronnych</w:t>
      </w:r>
    </w:p>
    <w:p w14:paraId="02404CC4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jest zobowiązany do postępowania z odpadami w sposób zgodny z zasadami gospodarowania odpadami określonymi w ustawie z dnia 27.04.2001 r. Prawo ochrony środowiska  . Koszty z tym związane wykonawca umieści w kosztach ogólnych. Wykonawca zobowiązany jest dostarczyć do SOI oświadczenie o zagospodarowaniu odpadów we własnym zakresie – nie wymagających utylizacji lub potwierdzenie ich utylizacji w przypadku konieczności jej dokonania dla odpadów niebezpiecznych dla środowiska. Wszystkie elementy stalowe, złom, mieszankę metali Wykonawca zobowiązany jest przeważyć w obecności przedstawiciela SOI na legalizowanej wadze.Wykonawca zostanie obciążony kosztami uzyskanego złomu według stawek określonych na rynku lokalnym.</w:t>
      </w:r>
    </w:p>
    <w:p w14:paraId="02404CC5" w14:textId="77777777" w:rsidR="00FC7248" w:rsidRPr="00FC7248" w:rsidRDefault="00FC7248" w:rsidP="00FC7248">
      <w:pPr>
        <w:spacing w:after="0" w:line="240" w:lineRule="auto"/>
        <w:ind w:left="1710"/>
        <w:jc w:val="both"/>
        <w:rPr>
          <w:rFonts w:ascii="Arial" w:eastAsia="Times New Roman" w:hAnsi="Arial" w:cs="Arial"/>
          <w:strike/>
          <w:color w:val="00B050"/>
          <w:lang w:eastAsia="pl-PL"/>
        </w:rPr>
      </w:pPr>
    </w:p>
    <w:p w14:paraId="02404CC6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Informacje o terenie budowy:</w:t>
      </w:r>
    </w:p>
    <w:p w14:paraId="02404CC7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02404CC8" w14:textId="77777777" w:rsidR="00FC7248" w:rsidRPr="00FC7248" w:rsidRDefault="00FC7248" w:rsidP="00FC7248">
      <w:pPr>
        <w:spacing w:after="20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           Miejsce plac</w:t>
      </w:r>
      <w:r w:rsidR="007A571F">
        <w:rPr>
          <w:rFonts w:ascii="Arial" w:eastAsia="Times New Roman" w:hAnsi="Arial" w:cs="Arial"/>
          <w:lang w:eastAsia="pl-PL"/>
        </w:rPr>
        <w:t>u budowy znajduje się w Szczecinie</w:t>
      </w:r>
      <w:r w:rsidR="001A687A">
        <w:rPr>
          <w:rFonts w:ascii="Arial" w:eastAsia="Times New Roman" w:hAnsi="Arial" w:cs="Arial"/>
          <w:lang w:eastAsia="pl-PL"/>
        </w:rPr>
        <w:t xml:space="preserve"> Podjuchach</w:t>
      </w:r>
      <w:r w:rsidR="007A571F">
        <w:rPr>
          <w:rFonts w:ascii="Arial" w:eastAsia="Times New Roman" w:hAnsi="Arial" w:cs="Arial"/>
          <w:lang w:eastAsia="pl-PL"/>
        </w:rPr>
        <w:t xml:space="preserve"> przy ulicy Metalow</w:t>
      </w:r>
      <w:r w:rsidR="001A687A">
        <w:rPr>
          <w:rFonts w:ascii="Arial" w:eastAsia="Times New Roman" w:hAnsi="Arial" w:cs="Arial"/>
          <w:lang w:eastAsia="pl-PL"/>
        </w:rPr>
        <w:t>ej</w:t>
      </w:r>
      <w:r w:rsidR="00A9484D">
        <w:rPr>
          <w:rFonts w:ascii="Arial" w:eastAsia="Times New Roman" w:hAnsi="Arial" w:cs="Arial"/>
          <w:lang w:eastAsia="pl-PL"/>
        </w:rPr>
        <w:t xml:space="preserve"> 39</w:t>
      </w:r>
      <w:r w:rsidRPr="00FC7248">
        <w:rPr>
          <w:rFonts w:ascii="Arial" w:eastAsia="Times New Roman" w:hAnsi="Arial" w:cs="Arial"/>
          <w:lang w:eastAsia="pl-PL"/>
        </w:rPr>
        <w:t xml:space="preserve"> </w:t>
      </w:r>
      <w:r w:rsidR="00170614">
        <w:rPr>
          <w:rFonts w:ascii="Arial" w:eastAsia="Times New Roman" w:hAnsi="Arial" w:cs="Arial"/>
          <w:lang w:eastAsia="pl-PL"/>
        </w:rPr>
        <w:t xml:space="preserve"> budynek 3 </w:t>
      </w:r>
      <w:r w:rsidRPr="00FC7248">
        <w:rPr>
          <w:rFonts w:ascii="Arial" w:eastAsia="Times New Roman" w:hAnsi="Arial" w:cs="Arial"/>
          <w:lang w:eastAsia="pl-PL"/>
        </w:rPr>
        <w:t>na terenie zam</w:t>
      </w:r>
      <w:r w:rsidR="007A571F">
        <w:rPr>
          <w:rFonts w:ascii="Arial" w:eastAsia="Times New Roman" w:hAnsi="Arial" w:cs="Arial"/>
          <w:lang w:eastAsia="pl-PL"/>
        </w:rPr>
        <w:t>kniętym Jednostki Wojskowej 2901</w:t>
      </w:r>
      <w:r w:rsidRPr="00FC7248">
        <w:rPr>
          <w:rFonts w:ascii="Arial" w:eastAsia="Times New Roman" w:hAnsi="Arial" w:cs="Arial"/>
          <w:lang w:eastAsia="pl-PL"/>
        </w:rPr>
        <w:t>.</w:t>
      </w:r>
    </w:p>
    <w:p w14:paraId="02404CC9" w14:textId="77777777" w:rsidR="00FC7248" w:rsidRPr="00FC7248" w:rsidRDefault="00FC7248" w:rsidP="00FC7248">
      <w:pPr>
        <w:spacing w:after="200" w:line="276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Prace mogą być prowadzone od poniedziałku do czwartku w godzinach 7.00 do 15.30 oraz w piątki w godzinach 7.00 – 13.00. W przypadkach szczególnych i wyjątkowych wynikających z prowadzonych technologii robót w porozumieniu z użytkownikiem obiektu godziny mogą zostać przedłużone na etapie sporządzania protokołu przekazania placu budowy po uzgodnieniu z użytkownikiem obiektu.</w:t>
      </w:r>
    </w:p>
    <w:p w14:paraId="02404CCA" w14:textId="77777777" w:rsidR="00FC7248" w:rsidRPr="00FC7248" w:rsidRDefault="00FC7248" w:rsidP="00FC7248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Zamawiający (Przedstawiciel Sekcji Obsługi Infrastruktury) określi zasady wejścia pracowników i wjazdu pojazdów i sprzętu Wykonawcy na teren kompleksu wojskowego. W tym celu najpóźniej na </w:t>
      </w:r>
      <w:r w:rsidR="001A687A">
        <w:rPr>
          <w:rFonts w:ascii="Arial" w:eastAsia="Times New Roman" w:hAnsi="Arial" w:cs="Arial"/>
          <w:lang w:eastAsia="pl-PL"/>
        </w:rPr>
        <w:t>pięć</w:t>
      </w:r>
      <w:r w:rsidRPr="00FC7248">
        <w:rPr>
          <w:rFonts w:ascii="Arial" w:eastAsia="Times New Roman" w:hAnsi="Arial" w:cs="Arial"/>
          <w:lang w:eastAsia="pl-PL"/>
        </w:rPr>
        <w:t xml:space="preserve"> dni robocz</w:t>
      </w:r>
      <w:r w:rsidR="001A687A">
        <w:rPr>
          <w:rFonts w:ascii="Arial" w:eastAsia="Times New Roman" w:hAnsi="Arial" w:cs="Arial"/>
          <w:lang w:eastAsia="pl-PL"/>
        </w:rPr>
        <w:t>ych</w:t>
      </w:r>
      <w:r w:rsidRPr="00FC7248">
        <w:rPr>
          <w:rFonts w:ascii="Arial" w:eastAsia="Times New Roman" w:hAnsi="Arial" w:cs="Arial"/>
          <w:lang w:eastAsia="pl-PL"/>
        </w:rPr>
        <w:t xml:space="preserve"> przed planowanym przystąpieniem do prac Wykonawca dostarczy do SOI dane </w:t>
      </w:r>
      <w:r w:rsidRPr="00FC7248">
        <w:rPr>
          <w:rFonts w:ascii="Arial" w:eastAsia="Times New Roman" w:hAnsi="Arial" w:cs="Arial"/>
          <w:bCs/>
          <w:lang w:eastAsia="pl-PL"/>
        </w:rPr>
        <w:t>wszystkich osób</w:t>
      </w:r>
      <w:r w:rsidR="001A687A">
        <w:rPr>
          <w:rFonts w:ascii="Arial" w:eastAsia="Times New Roman" w:hAnsi="Arial" w:cs="Arial"/>
          <w:bCs/>
          <w:lang w:eastAsia="pl-PL"/>
        </w:rPr>
        <w:t xml:space="preserve"> </w:t>
      </w:r>
      <w:r w:rsidRPr="00FC7248">
        <w:rPr>
          <w:rFonts w:ascii="Arial" w:eastAsia="Times New Roman" w:hAnsi="Arial" w:cs="Arial"/>
          <w:lang w:eastAsia="pl-PL"/>
        </w:rPr>
        <w:t xml:space="preserve">(imię, nazwisko, seria i numer dokumentu ze zdjęciem) przewidywanych do zatrudnienia oraz </w:t>
      </w:r>
      <w:r w:rsidRPr="00FC7248">
        <w:rPr>
          <w:rFonts w:ascii="Arial" w:eastAsia="Times New Roman" w:hAnsi="Arial" w:cs="Arial"/>
          <w:bCs/>
          <w:lang w:eastAsia="pl-PL"/>
        </w:rPr>
        <w:t>wszystkich pojazdów</w:t>
      </w:r>
      <w:r w:rsidRPr="00FC7248">
        <w:rPr>
          <w:rFonts w:ascii="Arial" w:eastAsia="Times New Roman" w:hAnsi="Arial" w:cs="Arial"/>
          <w:lang w:eastAsia="pl-PL"/>
        </w:rPr>
        <w:t xml:space="preserve">(rodzaj, typ, nr rejestracyjny) przewidywanych do użycia  przy realizacji zamierzenia. </w:t>
      </w:r>
    </w:p>
    <w:p w14:paraId="02404CCB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02404CCC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lastRenderedPageBreak/>
        <w:t>Harmonogram realizacji robót budowlanych:</w:t>
      </w:r>
    </w:p>
    <w:p w14:paraId="02404CCD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02404CCE" w14:textId="77777777" w:rsidR="00FC7248" w:rsidRPr="00FC7248" w:rsidRDefault="00FC7248" w:rsidP="00FC7248">
      <w:pPr>
        <w:suppressAutoHyphens/>
        <w:spacing w:after="0" w:line="260" w:lineRule="atLeast"/>
        <w:ind w:firstLine="708"/>
        <w:jc w:val="both"/>
        <w:rPr>
          <w:rFonts w:ascii="Arial" w:eastAsia="Times New Roman" w:hAnsi="Arial" w:cs="Arial"/>
          <w:strike/>
          <w:color w:val="00B050"/>
          <w:sz w:val="24"/>
          <w:szCs w:val="24"/>
        </w:rPr>
      </w:pPr>
      <w:r w:rsidRPr="00FC7248">
        <w:rPr>
          <w:rFonts w:ascii="Arial" w:eastAsia="Times New Roman" w:hAnsi="Arial" w:cs="Arial"/>
          <w:sz w:val="24"/>
          <w:szCs w:val="24"/>
        </w:rPr>
        <w:t xml:space="preserve">Wykonawca jest zobowiązany do opracowania </w:t>
      </w:r>
      <w:r w:rsidR="00170614">
        <w:rPr>
          <w:rFonts w:ascii="Arial" w:eastAsia="Times New Roman" w:hAnsi="Arial" w:cs="Arial"/>
          <w:sz w:val="24"/>
          <w:szCs w:val="24"/>
        </w:rPr>
        <w:t>i dostarczenia w dniu</w:t>
      </w:r>
      <w:r w:rsidRPr="00FC7248">
        <w:rPr>
          <w:rFonts w:ascii="Arial" w:eastAsia="Times New Roman" w:hAnsi="Arial" w:cs="Arial"/>
          <w:sz w:val="24"/>
          <w:szCs w:val="24"/>
        </w:rPr>
        <w:t xml:space="preserve"> protokolarnego przekazania placu budowy  Zamawiającemu Harmonogram</w:t>
      </w:r>
      <w:r w:rsidR="00170614">
        <w:rPr>
          <w:rFonts w:ascii="Arial" w:eastAsia="Times New Roman" w:hAnsi="Arial" w:cs="Arial"/>
          <w:sz w:val="24"/>
          <w:szCs w:val="24"/>
        </w:rPr>
        <w:t>u</w:t>
      </w:r>
      <w:r w:rsidRPr="00FC7248">
        <w:rPr>
          <w:rFonts w:ascii="Arial" w:eastAsia="Times New Roman" w:hAnsi="Arial" w:cs="Arial"/>
          <w:sz w:val="24"/>
          <w:szCs w:val="24"/>
        </w:rPr>
        <w:t xml:space="preserve"> realizacji</w:t>
      </w:r>
      <w:r w:rsidR="001A687A">
        <w:rPr>
          <w:rFonts w:ascii="Arial" w:eastAsia="Times New Roman" w:hAnsi="Arial" w:cs="Arial"/>
          <w:sz w:val="24"/>
          <w:szCs w:val="24"/>
        </w:rPr>
        <w:t xml:space="preserve"> </w:t>
      </w:r>
      <w:r w:rsidRPr="00FC7248">
        <w:rPr>
          <w:rFonts w:ascii="Arial" w:eastAsia="Times New Roman" w:hAnsi="Arial" w:cs="Arial"/>
          <w:sz w:val="24"/>
          <w:szCs w:val="24"/>
        </w:rPr>
        <w:t xml:space="preserve">robót, który musi być dostosowany do charakteru i zakresu przewidywanych do wykonania robót. Ma on zapewnić zaplanowany sposób realizacji robót, w oparciu o zasoby techniczne, ludzkie i organizacyjne, które zapewnią realizację robót zgodnie z obowiązującymi przepisami, normami i sztuką budowlaną. </w:t>
      </w:r>
    </w:p>
    <w:p w14:paraId="02404CCF" w14:textId="77777777" w:rsidR="00FC7248" w:rsidRPr="00FC7248" w:rsidRDefault="00FC7248" w:rsidP="00FC7248">
      <w:pPr>
        <w:tabs>
          <w:tab w:val="left" w:pos="720"/>
          <w:tab w:val="center" w:pos="4536"/>
          <w:tab w:val="right" w:pos="9072"/>
        </w:tabs>
        <w:spacing w:after="0" w:line="260" w:lineRule="atLeast"/>
        <w:jc w:val="both"/>
        <w:rPr>
          <w:rFonts w:ascii="Arial" w:eastAsia="Times New Roman" w:hAnsi="Arial" w:cs="Arial"/>
        </w:rPr>
      </w:pPr>
    </w:p>
    <w:p w14:paraId="02404CD0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Zabezpieczenie interesu osób trzecich:</w:t>
      </w:r>
    </w:p>
    <w:p w14:paraId="02404CD1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2404CD2" w14:textId="77777777" w:rsidR="00FC7248" w:rsidRPr="00FC7248" w:rsidRDefault="00FC7248" w:rsidP="00FC7248">
      <w:pPr>
        <w:spacing w:after="20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jest zobowiązany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02404CD3" w14:textId="77777777" w:rsidR="00FC7248" w:rsidRPr="00FC7248" w:rsidRDefault="00FC7248" w:rsidP="00FC7248">
      <w:pPr>
        <w:spacing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 przypadku uszkodzenia istniejącej infrastruktury technicznej, Wykonawca natychmiast powiadomi o tym fakcie Zamawiającego, oraz przystąpi na własny koszt do naprawy i odtworzenia sprawności uszkodzonej infrastruktury. Sposób naprawy i odtworzenia sprawności zostanie dokonany po uzgodnieniu z Zamawiającym, a stan instalacji nie może być gorszy niż przed powstaniem uszkodzenia.</w:t>
      </w:r>
    </w:p>
    <w:p w14:paraId="02404CD4" w14:textId="77777777" w:rsidR="00FC7248" w:rsidRPr="00FC7248" w:rsidRDefault="00FC7248" w:rsidP="00FC7248">
      <w:pPr>
        <w:tabs>
          <w:tab w:val="left" w:pos="720"/>
          <w:tab w:val="center" w:pos="4536"/>
          <w:tab w:val="right" w:pos="9072"/>
        </w:tabs>
        <w:spacing w:after="0" w:line="260" w:lineRule="atLeast"/>
        <w:jc w:val="both"/>
        <w:rPr>
          <w:rFonts w:ascii="Arial" w:eastAsia="Times New Roman" w:hAnsi="Arial" w:cs="Arial"/>
        </w:rPr>
      </w:pPr>
    </w:p>
    <w:p w14:paraId="02404CD5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Ochrona środowiska w trakcie realizacji robót:</w:t>
      </w:r>
    </w:p>
    <w:p w14:paraId="02404CD6" w14:textId="77777777" w:rsidR="00FC7248" w:rsidRPr="00FC7248" w:rsidRDefault="00FC7248" w:rsidP="00FC7248">
      <w:pPr>
        <w:spacing w:after="0" w:line="276" w:lineRule="auto"/>
        <w:ind w:left="1080"/>
        <w:jc w:val="both"/>
        <w:rPr>
          <w:rFonts w:ascii="Arial" w:eastAsia="Times New Roman" w:hAnsi="Arial" w:cs="Arial"/>
          <w:b/>
          <w:lang w:eastAsia="pl-PL"/>
        </w:rPr>
      </w:pPr>
    </w:p>
    <w:p w14:paraId="02404CD7" w14:textId="77777777" w:rsidR="00FC7248" w:rsidRPr="00FC7248" w:rsidRDefault="00FC7248" w:rsidP="00FC7248">
      <w:pPr>
        <w:suppressAutoHyphens/>
        <w:spacing w:after="0" w:line="26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 normatywów w zakresie ochrony środowiska na placu budowy i poza jego terenem, unikać działań szkodliwych dla innych jednostek występujących na tym terenie w zakresie  zanieczyszczeń, hałasu lub innych czynników powodowanych jego działalnością.</w:t>
      </w:r>
    </w:p>
    <w:p w14:paraId="02404CD8" w14:textId="77777777" w:rsidR="00FC7248" w:rsidRPr="00FC7248" w:rsidRDefault="00FC7248" w:rsidP="00FC7248">
      <w:pPr>
        <w:suppressAutoHyphens/>
        <w:spacing w:after="0" w:line="260" w:lineRule="atLeast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404CD9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Zapewnienie bezpieczeństwa i ochrony zdrowia:</w:t>
      </w:r>
    </w:p>
    <w:p w14:paraId="02404CDA" w14:textId="77777777" w:rsidR="00FC7248" w:rsidRPr="00FC7248" w:rsidRDefault="00FC7248" w:rsidP="00FC7248">
      <w:pPr>
        <w:suppressAutoHyphens/>
        <w:spacing w:after="0" w:line="260" w:lineRule="atLeast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404CDB" w14:textId="77777777" w:rsidR="00FC7248" w:rsidRPr="00FC7248" w:rsidRDefault="00FC7248" w:rsidP="00FC7248">
      <w:pPr>
        <w:widowControl w:val="0"/>
        <w:spacing w:after="20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dostarczy na budowę i będzie utrzymywał wyposażenie konieczne dla zapewnienia bezpieczeństwa. Zapewni wyposażenia w urządzenia socjalne, oraz odpowiednie wyposażenie i odzież wymaganą dla ochrony życia i zdrowia personelu zatrudnionego na placu budowy. Uważa się, że koszty zachowania zgodności z wspomnianymi powyżej przepisami bezpieczeństwa i ochrony zdrowia są wliczone w koszty ogólne Wykonawcy.</w:t>
      </w:r>
    </w:p>
    <w:p w14:paraId="02404CDC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stosował się do wszystkich przepisów prawnych obowiązujących w zakresie bezpieczeństwa przeciwpożarowego. Będzie stale utrzymywał wyposażenie przeciwpożarowe w stanie gotowości, zgodnie z zaleceniami przepisów bezpieczeństwa przeciwpożarowego, na placu budowy, we wszystkich urządzeniach maszynach i pojazdach oraz pomieszczeniach magazynowych. Materiały łatwopalne będą przechowywane zgodnie z przepisami przeciwpożarowymi, w bezpiecznej odległości od budynków i składowisk, w miejscach niedostępnych dla </w:t>
      </w:r>
      <w:r w:rsidRPr="00FC724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osób trzecich. Wykonawca będzie odpowiedzialny za wszelkie straty powstałe w wyniku pożaru, który mógłby powstać w okresie realizacji robót lub został spowodowany przez któregokolwiek z jego pracowników.</w:t>
      </w:r>
    </w:p>
    <w:p w14:paraId="02404CDD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>Wykonawca zobowiązany jest do powołania Koordynatora ds. BHP i podpisania porozumienie o współpracy pracodawców (na podstawie art. 208 Kodeksu Pracy).</w:t>
      </w:r>
    </w:p>
    <w:p w14:paraId="02404CDE" w14:textId="77777777" w:rsidR="00FC7248" w:rsidRPr="00FC7248" w:rsidRDefault="00FC7248" w:rsidP="00FC7248">
      <w:pPr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02404CDF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Zaplecze dla potrzeb Wykonawcy:</w:t>
      </w:r>
    </w:p>
    <w:p w14:paraId="02404CE0" w14:textId="77777777" w:rsidR="00FC7248" w:rsidRPr="00FC7248" w:rsidRDefault="00FC7248" w:rsidP="00FC7248">
      <w:pPr>
        <w:spacing w:before="240" w:after="0" w:line="260" w:lineRule="atLeast"/>
        <w:ind w:firstLine="360"/>
        <w:outlineLvl w:val="8"/>
        <w:rPr>
          <w:rFonts w:ascii="Arial" w:eastAsia="Times New Roman" w:hAnsi="Arial" w:cs="Arial"/>
          <w:bCs/>
          <w:sz w:val="24"/>
          <w:szCs w:val="24"/>
        </w:rPr>
      </w:pPr>
      <w:r w:rsidRPr="00FC7248">
        <w:rPr>
          <w:rFonts w:ascii="Arial" w:eastAsia="Times New Roman" w:hAnsi="Arial" w:cs="Arial"/>
          <w:bCs/>
          <w:sz w:val="24"/>
          <w:szCs w:val="24"/>
        </w:rPr>
        <w:t xml:space="preserve">Wykonawca jest zobowiązywany w ramach kosztów ogólnych, przewidzieć cenę na zaplecze budowy. </w:t>
      </w:r>
    </w:p>
    <w:p w14:paraId="02404CE1" w14:textId="77777777" w:rsidR="00FC7248" w:rsidRPr="00FC7248" w:rsidRDefault="00FC7248" w:rsidP="00FC7248">
      <w:pPr>
        <w:spacing w:after="0" w:line="276" w:lineRule="auto"/>
        <w:ind w:left="1080"/>
        <w:jc w:val="both"/>
        <w:rPr>
          <w:rFonts w:ascii="Arial" w:eastAsia="Times New Roman" w:hAnsi="Arial" w:cs="Arial"/>
          <w:b/>
          <w:lang w:eastAsia="pl-PL"/>
        </w:rPr>
      </w:pPr>
    </w:p>
    <w:p w14:paraId="02404CE2" w14:textId="77777777" w:rsidR="00FC7248" w:rsidRPr="00FC7248" w:rsidRDefault="00FC7248" w:rsidP="00FC7248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Media:</w:t>
      </w:r>
    </w:p>
    <w:p w14:paraId="02404CE3" w14:textId="77777777" w:rsidR="00FC7248" w:rsidRPr="00FC7248" w:rsidRDefault="00FC7248" w:rsidP="00FC7248">
      <w:pPr>
        <w:spacing w:after="0" w:line="276" w:lineRule="auto"/>
        <w:ind w:left="1440"/>
        <w:jc w:val="both"/>
        <w:rPr>
          <w:rFonts w:ascii="Arial" w:eastAsia="Times New Roman" w:hAnsi="Arial" w:cs="Arial"/>
          <w:lang w:eastAsia="pl-PL"/>
        </w:rPr>
      </w:pPr>
    </w:p>
    <w:p w14:paraId="02404CE4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lang w:eastAsia="pl-PL"/>
        </w:rPr>
      </w:pPr>
      <w:r w:rsidRPr="00FC7248">
        <w:rPr>
          <w:rFonts w:ascii="Arial" w:eastAsia="Times New Roman" w:hAnsi="Arial" w:cs="Arial"/>
          <w:bCs/>
          <w:lang w:eastAsia="pl-PL"/>
        </w:rPr>
        <w:t>Zamawiający wskaże Wykonawcy miejsce poboru energii elektrycznej i wody. Rozliczenie zużycia mediów nastąpi na podstawie zainstalowanego przez Wykonawcę w miejscu wskazanym przez Zamawiającego podlicznika energii elektrycznej wraz z odpowiednimi zabezpieczeniami i wody dla celów technologicznych wraz z przyłączami (na cenę wody do celów technologicznych składa się cena m</w:t>
      </w:r>
      <w:r w:rsidRPr="00FC7248">
        <w:rPr>
          <w:rFonts w:ascii="Arial" w:eastAsia="Times New Roman" w:hAnsi="Arial" w:cs="Arial"/>
          <w:bCs/>
          <w:vertAlign w:val="superscript"/>
          <w:lang w:eastAsia="pl-PL"/>
        </w:rPr>
        <w:t>3</w:t>
      </w:r>
      <w:r w:rsidRPr="00FC7248">
        <w:rPr>
          <w:rFonts w:ascii="Arial" w:eastAsia="Times New Roman" w:hAnsi="Arial" w:cs="Arial"/>
          <w:bCs/>
          <w:lang w:eastAsia="pl-PL"/>
        </w:rPr>
        <w:t xml:space="preserve"> wody + cena m</w:t>
      </w:r>
      <w:r w:rsidRPr="00FC7248">
        <w:rPr>
          <w:rFonts w:ascii="Arial" w:eastAsia="Times New Roman" w:hAnsi="Arial" w:cs="Arial"/>
          <w:bCs/>
          <w:vertAlign w:val="superscript"/>
          <w:lang w:eastAsia="pl-PL"/>
        </w:rPr>
        <w:t>3</w:t>
      </w:r>
      <w:r w:rsidRPr="00FC7248">
        <w:rPr>
          <w:rFonts w:ascii="Arial" w:eastAsia="Times New Roman" w:hAnsi="Arial" w:cs="Arial"/>
          <w:bCs/>
          <w:lang w:eastAsia="pl-PL"/>
        </w:rPr>
        <w:t xml:space="preserve"> odprowadzenia ścieków).</w:t>
      </w:r>
    </w:p>
    <w:p w14:paraId="02404CE5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lang w:eastAsia="pl-PL"/>
        </w:rPr>
      </w:pPr>
    </w:p>
    <w:p w14:paraId="02404CE6" w14:textId="77777777" w:rsidR="00FC7248" w:rsidRPr="00FC7248" w:rsidRDefault="00FC7248" w:rsidP="00FC7248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Pomieszczenia socjalne i magazynowe:</w:t>
      </w:r>
    </w:p>
    <w:p w14:paraId="02404CE7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02404CE8" w14:textId="77777777" w:rsidR="00FC7248" w:rsidRPr="00FC7248" w:rsidRDefault="00FC7248" w:rsidP="00FC7248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lang w:eastAsia="pl-PL"/>
        </w:rPr>
      </w:pPr>
      <w:r w:rsidRPr="00FC7248">
        <w:rPr>
          <w:rFonts w:ascii="Arial" w:eastAsia="Times New Roman" w:hAnsi="Arial" w:cs="Arial"/>
          <w:bCs/>
          <w:lang w:eastAsia="pl-PL"/>
        </w:rPr>
        <w:t>Nie przewiduje się pomieszczeń socjalnych oraz dodatkowych magazynowych dla potrzeb Wykonawcy, który we własnym zakresie zabezpieczy się w/w pomieszczenia w zakresie przekazanego placu budowy podczas prowadzenia prac. Na plac budowy dostarczone muszą zostać: przenośna kabina WC oraz kontener na odpady.</w:t>
      </w:r>
    </w:p>
    <w:p w14:paraId="02404CE9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02404CEA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Warunki dotyczące organizacji ruchu:</w:t>
      </w:r>
    </w:p>
    <w:p w14:paraId="02404CEB" w14:textId="77777777" w:rsidR="00FC7248" w:rsidRPr="00FC7248" w:rsidRDefault="00FC7248" w:rsidP="00FC7248">
      <w:pPr>
        <w:widowControl w:val="0"/>
        <w:spacing w:after="0" w:line="260" w:lineRule="atLeast"/>
        <w:ind w:left="691" w:right="6336" w:hanging="682"/>
        <w:rPr>
          <w:rFonts w:ascii="Calibri" w:eastAsia="Times New Roman" w:hAnsi="Calibri" w:cs="Times New Roman"/>
          <w:lang w:eastAsia="pl-PL"/>
        </w:rPr>
      </w:pPr>
    </w:p>
    <w:p w14:paraId="02404CEC" w14:textId="77777777" w:rsidR="00FC7248" w:rsidRPr="00FC7248" w:rsidRDefault="00FC7248" w:rsidP="00FC7248">
      <w:pPr>
        <w:spacing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zobowiązany jest do przestrzegania i dostosowania się do obowiązujących na terenie Kompleksu Wojskowego planu organizacji ruchu, w przypadku kolizji istniejącej organizacji ruchu z przekazanym dla Wykonawcy placem budowy. Wykonawca na własny koszt i własnym staraniem w uzgodnieniu z Zamawiającym dokona zmiany organizacji ruchu na drogach aby zapewnić bezpieczeństwo wszystkim użytkownikom.</w:t>
      </w:r>
    </w:p>
    <w:p w14:paraId="02404CED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02404CEE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Ogrodzenia:</w:t>
      </w:r>
    </w:p>
    <w:p w14:paraId="02404CEF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02404CF0" w14:textId="77777777" w:rsid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dokona wygrodzenia placu budowy taśmą ostrzegawczą oraz tablicami informacyjnymi oraz znakami drogowymi. W przypadku miejsc narażonych na upadające z wysokości przedmioty, możliwość upadku do głębokiego wykopu oraz narażenia niebezpieczeństwo utraty zdrowia i życia dla osób postronnych Wykonawca ustawi ogrodzenie pełne stałe, uniemożliwiające dostanie się na plac budowy osobom niepowołanym.</w:t>
      </w:r>
    </w:p>
    <w:p w14:paraId="02404CF1" w14:textId="77777777" w:rsidR="001A687A" w:rsidRDefault="001A687A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02404CF6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02404CF7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Zabezpieczenie chodników i jezdni:</w:t>
      </w:r>
    </w:p>
    <w:p w14:paraId="02404CF8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02404CF9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 przypadku występowania niebezpieczeństwa dla użytkowników przyległych do placu budowy chodników przewidzianych do ruchu pieszych i dróg dla pojazdów, Wykonawca dokona oznakowania i ogrodzenia powyższych ciągów celem ochrony użytkowników.  </w:t>
      </w:r>
    </w:p>
    <w:p w14:paraId="02404CFA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02404CFB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lastRenderedPageBreak/>
        <w:t>Nazwy i kody CPV robót objętych przedmiotem zamówienia:</w:t>
      </w:r>
    </w:p>
    <w:p w14:paraId="02404CFC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02404CFD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Kategoria robót:</w:t>
      </w:r>
    </w:p>
    <w:p w14:paraId="02404CFE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02404CFF" w14:textId="77777777" w:rsidR="00FC7248" w:rsidRDefault="005A748A" w:rsidP="00FC7248">
      <w:pPr>
        <w:numPr>
          <w:ilvl w:val="1"/>
          <w:numId w:val="2"/>
        </w:numPr>
        <w:tabs>
          <w:tab w:val="num" w:pos="1843"/>
        </w:tabs>
        <w:spacing w:after="0" w:line="240" w:lineRule="auto"/>
        <w:ind w:hanging="69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Roboty w zakresie stolarki budowlanej</w:t>
      </w:r>
      <w:r w:rsidR="00FC7248" w:rsidRPr="00FC7248">
        <w:rPr>
          <w:rFonts w:ascii="Arial" w:eastAsia="Times New Roman" w:hAnsi="Arial" w:cs="Arial"/>
          <w:lang w:eastAsia="pl-PL"/>
        </w:rPr>
        <w:t xml:space="preserve"> – </w:t>
      </w:r>
      <w:r w:rsidR="000E55C7">
        <w:rPr>
          <w:rFonts w:ascii="Arial" w:eastAsia="Times New Roman" w:hAnsi="Arial" w:cs="Arial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45421000</w:t>
      </w:r>
      <w:r w:rsidR="00FC7248" w:rsidRPr="00FC7248"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 xml:space="preserve">4         </w:t>
      </w:r>
    </w:p>
    <w:p w14:paraId="02404D00" w14:textId="77777777" w:rsidR="005A748A" w:rsidRPr="00FC7248" w:rsidRDefault="005A748A" w:rsidP="005A748A">
      <w:pPr>
        <w:tabs>
          <w:tab w:val="num" w:pos="225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404D01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Określenia podstawowe, zawierające definicje pojęć i określeń nigdzie wcześniej niezidentyfikowanych, a wymagających zdefiniowania w celu jednoznacznego rozumienia zapisów dokumentacji projektowej i specyfikacji technicznej wykonania i odbioru robót:</w:t>
      </w:r>
    </w:p>
    <w:p w14:paraId="02404D02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2404D03" w14:textId="77777777" w:rsidR="00FC7248" w:rsidRPr="00FC7248" w:rsidRDefault="00FC7248" w:rsidP="00FC72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„</w:t>
      </w:r>
      <w:r w:rsidR="005A748A">
        <w:rPr>
          <w:rFonts w:ascii="Arial" w:eastAsia="Times New Roman" w:hAnsi="Arial" w:cs="Arial"/>
          <w:lang w:eastAsia="pl-PL"/>
        </w:rPr>
        <w:t>D</w:t>
      </w:r>
      <w:r w:rsidR="00170614">
        <w:rPr>
          <w:rFonts w:ascii="Arial" w:eastAsia="Times New Roman" w:hAnsi="Arial" w:cs="Arial"/>
          <w:lang w:eastAsia="pl-PL"/>
        </w:rPr>
        <w:t>zi</w:t>
      </w:r>
      <w:r w:rsidRPr="00FC7248">
        <w:rPr>
          <w:rFonts w:ascii="Arial" w:eastAsia="Times New Roman" w:hAnsi="Arial" w:cs="Arial"/>
          <w:lang w:eastAsia="pl-PL"/>
        </w:rPr>
        <w:t>e</w:t>
      </w:r>
      <w:r w:rsidR="00170614">
        <w:rPr>
          <w:rFonts w:ascii="Arial" w:eastAsia="Times New Roman" w:hAnsi="Arial" w:cs="Arial"/>
          <w:lang w:eastAsia="pl-PL"/>
        </w:rPr>
        <w:t xml:space="preserve">nnik </w:t>
      </w:r>
      <w:r w:rsidRPr="00FC7248">
        <w:rPr>
          <w:rFonts w:ascii="Arial" w:eastAsia="Times New Roman" w:hAnsi="Arial" w:cs="Arial"/>
          <w:lang w:eastAsia="pl-PL"/>
        </w:rPr>
        <w:t>korespondencji” –  przechowywany przez Inspektora Nadzoru, w którym chronologicznie, dokonywane będą wpisy przez Kierownika Robót (posiadającego odpowiednia uprawnienia budowlane) i Inspektora Nadzoru dotyczące wykonywanych robót, uzgodnień, odbiorów itp. W szczególności w zeszycie korespondencji powinny być zapisywane następujące informacje:</w:t>
      </w:r>
    </w:p>
    <w:p w14:paraId="02404D04" w14:textId="77777777" w:rsidR="00FC7248" w:rsidRPr="00FC7248" w:rsidRDefault="00FC7248" w:rsidP="00FC7248">
      <w:pPr>
        <w:spacing w:after="0" w:line="276" w:lineRule="auto"/>
        <w:ind w:left="1110"/>
        <w:jc w:val="both"/>
        <w:rPr>
          <w:rFonts w:ascii="Arial" w:eastAsia="Times New Roman" w:hAnsi="Arial" w:cs="Arial"/>
          <w:lang w:eastAsia="pl-PL"/>
        </w:rPr>
      </w:pPr>
    </w:p>
    <w:p w14:paraId="02404D05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data przejęcia przez Wykonawcę placu budowy;</w:t>
      </w:r>
    </w:p>
    <w:p w14:paraId="02404D06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 rozpoczęcia  i zakończenia realizacji poszczególnych elementów robót;</w:t>
      </w:r>
    </w:p>
    <w:p w14:paraId="02404D07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postęp robót, problemy i przeszkody napotkane podczas realizacji robót; </w:t>
      </w:r>
    </w:p>
    <w:p w14:paraId="02404D08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daty, przyczyny i okresy trwania wszystkich opóźnień lub przerw w robotach;</w:t>
      </w:r>
    </w:p>
    <w:p w14:paraId="02404D09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komentarze i instrukcje Inspektora Nadzoru;</w:t>
      </w:r>
    </w:p>
    <w:p w14:paraId="02404D0A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daty, okresy trwania i uzasadnienie jakiegokolwiek zawieszenia realizacji robót  z polecenia Inspektora Nadzoru;</w:t>
      </w:r>
    </w:p>
    <w:p w14:paraId="02404D0B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daty zgłoszenia robót do częściowych i końcowych odbiorów; </w:t>
      </w:r>
    </w:p>
    <w:p w14:paraId="02404D0C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wyjaśnienia, komentarze i sugestie Wykonawcy;</w:t>
      </w:r>
    </w:p>
    <w:p w14:paraId="02404D0D" w14:textId="77777777" w:rsidR="00FC7248" w:rsidRPr="00FC7248" w:rsidRDefault="00FC7248" w:rsidP="00FC7248">
      <w:pPr>
        <w:widowControl w:val="0"/>
        <w:numPr>
          <w:ilvl w:val="0"/>
          <w:numId w:val="6"/>
        </w:numPr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warunki pogodowe i temperatura otoczenia w okresie  realizacji robót mające wpływ na czasowe ich ograniczenia lub spełnienia szczególnych wymagań wynikających z warunków  klimatycznych;       </w:t>
      </w:r>
    </w:p>
    <w:p w14:paraId="02404D0E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dane na temat sposobu zapewnienia bezpieczeństwa i ochrony zdrowia na budowie;</w:t>
      </w:r>
    </w:p>
    <w:p w14:paraId="02404D0F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dane na temat jakości materiałów, poboru próbek i wyników badań z określeniem przez kogo zostały przeprowadzone i pobrane;</w:t>
      </w:r>
    </w:p>
    <w:p w14:paraId="02404D10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wyniki poszczególnych badań z określeniem przez kogo zostały przeprowadzone;</w:t>
      </w:r>
    </w:p>
    <w:p w14:paraId="02404D11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inne istotne informacje o postępie robót.</w:t>
      </w:r>
    </w:p>
    <w:p w14:paraId="02404D12" w14:textId="77777777" w:rsid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wszystkie wyjaśnienia, komentarze lub propozycje wpisane do zeszytu korespondencji przez Wykonawcę powinny być  na bieżąco przedstawiane do wiadomości i akceptacji Inspektorowi Nadzoru. </w:t>
      </w:r>
    </w:p>
    <w:p w14:paraId="02404D13" w14:textId="77777777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02404D14" w14:textId="77777777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02404D15" w14:textId="77777777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02404D16" w14:textId="77777777" w:rsidR="005A748A" w:rsidRDefault="005A748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02404D17" w14:textId="77777777" w:rsidR="005A748A" w:rsidRPr="00FC7248" w:rsidRDefault="005A748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02404D18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2404D19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WŁAŚCIWOŚCI WYROBÓW BUDOWLANYCH ORAZ NIEZBĘDNE WYMAGANIA ZWIĄZANE Z ICH PRZECHOWYWANIEM, TRANSPORTEM, WARUNKAMI DOSTAWY, SKŁADOWANIEM I KONTROLĄ JAKOŚCI:</w:t>
      </w:r>
    </w:p>
    <w:p w14:paraId="02404D1A" w14:textId="77777777" w:rsidR="00FC7248" w:rsidRPr="00FC7248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b/>
          <w:bCs/>
          <w:lang w:eastAsia="pl-PL"/>
        </w:rPr>
      </w:pPr>
    </w:p>
    <w:p w14:paraId="02404D1B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Właściwości jakie powinny posiadać podstawowe materiały użyte do wykonania przedmiotu zamówienia:</w:t>
      </w:r>
    </w:p>
    <w:p w14:paraId="02404D1C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2404D1D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Wszystkie materiały i urządzenia użyte do wykonania robót budowlanych powinny </w:t>
      </w:r>
      <w:r w:rsidRPr="00FC7248">
        <w:rPr>
          <w:rFonts w:ascii="Arial" w:eastAsia="Times New Roman" w:hAnsi="Arial" w:cs="Arial"/>
          <w:lang w:eastAsia="pl-PL"/>
        </w:rPr>
        <w:lastRenderedPageBreak/>
        <w:t>spełniać wymagania odpowiednich norm i posiadać aprobaty techniczne, atesty, certyfikaty, świadectwa dopuszczenia do stosowania, deklaracje zgodności wymagane lub dobrowolnie stosowane przez producentów.</w:t>
      </w:r>
    </w:p>
    <w:p w14:paraId="02404D1E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Stosowane materiały powinny mieć : </w:t>
      </w:r>
    </w:p>
    <w:p w14:paraId="02404D1F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oznakowanie znakiem CE co oznacza, że dokonano oceny ich zgodności ze zharmonizowaną normą europejską wprowadzoną do zbioru Polskich Norm, z europejską aprobatą techniczną lub krajowa specyfikacja techniczną państwa członkowskiego Unii Europejskiej lub Europejskiego Obszaru Gospodarczego, uznaną przez Komisję Europejską za zgodną z wymaganiami podstawowymi, albo;</w:t>
      </w:r>
    </w:p>
    <w:p w14:paraId="02404D20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deklarację zgodności z uznanymi regułami sztuki budowlanej wydaną przez producenta, jeżeli dotyczy ona wyrobu umieszczonego w wykazie wyrobów mających niewielkie znaczenie dla zdrowia i bezpieczeństwa określonym przez Komisję Europejską, albo;</w:t>
      </w:r>
    </w:p>
    <w:p w14:paraId="02404D21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oznakowanie znakiem budowlanym, co oznacza, że są to wyroby nie podlegające obowiązkowemu oznakowaniu CE, dla których dokonano oceny zgodności z Polska Normą lub aprobatą techniczną, bądź uznano za „regionalny wyrób budowlany”;</w:t>
      </w:r>
    </w:p>
    <w:p w14:paraId="02404D22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okres przydatności do użycia podany na opakowaniu.</w:t>
      </w:r>
    </w:p>
    <w:p w14:paraId="02404D23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76" w:lineRule="auto"/>
        <w:ind w:left="644"/>
        <w:jc w:val="both"/>
        <w:rPr>
          <w:rFonts w:ascii="Arial" w:eastAsia="Times New Roman" w:hAnsi="Arial" w:cs="Arial"/>
          <w:lang w:eastAsia="pl-PL"/>
        </w:rPr>
      </w:pPr>
    </w:p>
    <w:p w14:paraId="02404D24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Kontrola materiałów</w:t>
      </w:r>
    </w:p>
    <w:p w14:paraId="02404D25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Arial" w:eastAsia="Times New Roman" w:hAnsi="Arial" w:cs="Arial"/>
          <w:lang w:eastAsia="pl-PL"/>
        </w:rPr>
      </w:pPr>
    </w:p>
    <w:p w14:paraId="02404D26" w14:textId="77777777" w:rsidR="00FC7248" w:rsidRPr="00FC7248" w:rsidRDefault="00FC7248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Zamawiający może okresowo kontrolować dostarczane na budowę materiały i urządzenia, żeby sprawdzić czy są one zgodne z wymaganiami specyfikacji technicznych.</w:t>
      </w:r>
    </w:p>
    <w:p w14:paraId="02404D27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02404D28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Atesty materiałów i urządzeń</w:t>
      </w:r>
    </w:p>
    <w:p w14:paraId="02404D29" w14:textId="77777777" w:rsidR="00FC7248" w:rsidRPr="00FC7248" w:rsidRDefault="00FC7248" w:rsidP="00FC7248">
      <w:pPr>
        <w:spacing w:after="0" w:line="276" w:lineRule="auto"/>
        <w:ind w:left="958"/>
        <w:rPr>
          <w:rFonts w:ascii="Calibri" w:eastAsia="Times New Roman" w:hAnsi="Calibri" w:cs="Times New Roman"/>
          <w:lang w:eastAsia="pl-PL"/>
        </w:rPr>
      </w:pPr>
    </w:p>
    <w:p w14:paraId="02404D2A" w14:textId="77777777" w:rsidR="00FC7248" w:rsidRPr="00FC7248" w:rsidRDefault="00FC7248" w:rsidP="00FC7248">
      <w:pPr>
        <w:spacing w:after="20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 przypadku materiałów, dla których wymagane są atesty, każda partia dostarczona na budowę musi posiadać atest określający w sposób jednoznaczny jej cechy. Zamawiający może dopuścić do użycia materiały posiadające atest producenta stwierdzający pełną zgodność tych materiałów  z warunkami podanymi w specyfikacji technicznej.</w:t>
      </w:r>
    </w:p>
    <w:p w14:paraId="02404D2B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Produkty przemysłowe muszą posiadać atesty wydane przez producenta, poparte w razie potrzeby wynikami wykonanych przez niego badań. Kopie wyników tych badań muszą być dostarczone przez wykonawcę Zamawia. </w:t>
      </w:r>
    </w:p>
    <w:p w14:paraId="02404D2C" w14:textId="77777777" w:rsidR="00FC7248" w:rsidRPr="00FC7248" w:rsidRDefault="00FC7248" w:rsidP="00FC7248">
      <w:pPr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02404D2D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Przechowywanie i składowanie materiałów i urządzeń</w:t>
      </w:r>
    </w:p>
    <w:p w14:paraId="02404D2E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02404D2F" w14:textId="77777777" w:rsidR="00FC7248" w:rsidRDefault="00FC7248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02404D30" w14:textId="77777777" w:rsidR="001A687A" w:rsidRDefault="001A687A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02404D31" w14:textId="77777777" w:rsidR="001A687A" w:rsidRDefault="001A687A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02404D32" w14:textId="77777777" w:rsidR="001A687A" w:rsidRPr="00FC7248" w:rsidRDefault="001A687A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02404D33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2404D34" w14:textId="77777777" w:rsidR="00FC7248" w:rsidRPr="00C3161F" w:rsidRDefault="00C3161F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C7248" w:rsidRPr="00C3161F">
        <w:rPr>
          <w:rFonts w:ascii="Arial" w:eastAsia="Times New Roman" w:hAnsi="Arial" w:cs="Arial"/>
          <w:b/>
          <w:sz w:val="24"/>
          <w:szCs w:val="24"/>
          <w:lang w:eastAsia="pl-PL"/>
        </w:rPr>
        <w:t>Wykaz głównych materiałów:</w:t>
      </w:r>
    </w:p>
    <w:p w14:paraId="02404D35" w14:textId="77777777" w:rsidR="00BB77D2" w:rsidRPr="00C3161F" w:rsidRDefault="00BB77D2" w:rsidP="00BB77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2404D36" w14:textId="77777777" w:rsidR="00BB77D2" w:rsidRPr="00C3161F" w:rsidRDefault="00374A3D" w:rsidP="00374A3D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958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3161F">
        <w:rPr>
          <w:rFonts w:ascii="Arial" w:eastAsia="Times New Roman" w:hAnsi="Arial" w:cs="Arial"/>
          <w:b/>
          <w:sz w:val="28"/>
          <w:szCs w:val="28"/>
          <w:lang w:eastAsia="pl-PL"/>
        </w:rPr>
        <w:t>Certyfikowane</w:t>
      </w:r>
      <w:r w:rsidR="00C3161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C3161F">
        <w:rPr>
          <w:rFonts w:ascii="Arial" w:eastAsia="Times New Roman" w:hAnsi="Arial" w:cs="Arial"/>
          <w:b/>
          <w:sz w:val="28"/>
          <w:szCs w:val="28"/>
          <w:lang w:eastAsia="pl-PL"/>
        </w:rPr>
        <w:t>okna antywłamaniowe spełniające wymagania klasy odporności nie niższej niż RC 3 określone w Polskiej Normie PN – EN 1627  z szybą o podwyższonej odporności na włamanie – co najmniej klasy P 3A według PN-EN-356.</w:t>
      </w:r>
    </w:p>
    <w:p w14:paraId="02404D37" w14:textId="3C367CBB" w:rsidR="00BB77D2" w:rsidRPr="00C3161F" w:rsidRDefault="00374A3D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3161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Okna wyposażone w klamki z zamkiem i kluczykiem</w:t>
      </w:r>
      <w:r w:rsidR="00960BD3">
        <w:rPr>
          <w:rFonts w:ascii="Arial" w:eastAsia="Times New Roman" w:hAnsi="Arial" w:cs="Arial"/>
          <w:b/>
          <w:sz w:val="28"/>
          <w:szCs w:val="28"/>
          <w:lang w:eastAsia="pl-PL"/>
        </w:rPr>
        <w:t>.</w:t>
      </w:r>
    </w:p>
    <w:p w14:paraId="02404D38" w14:textId="2D5E308E" w:rsidR="001A687A" w:rsidRPr="00C3161F" w:rsidRDefault="00374A3D" w:rsidP="00562549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3161F">
        <w:rPr>
          <w:rFonts w:ascii="Arial" w:eastAsia="Times New Roman" w:hAnsi="Arial" w:cs="Arial"/>
          <w:b/>
          <w:sz w:val="28"/>
          <w:szCs w:val="28"/>
          <w:lang w:eastAsia="pl-PL"/>
        </w:rPr>
        <w:t>Parapety zewnętrzne</w:t>
      </w:r>
      <w:r w:rsidR="00C3161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C3161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wykonane z blachy stalowej </w:t>
      </w:r>
      <w:r w:rsidR="00C3161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</w:t>
      </w:r>
      <w:r w:rsidR="00960BD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</w:t>
      </w:r>
      <w:r w:rsidR="00562549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</w:t>
      </w:r>
      <w:r w:rsidRPr="00C3161F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>ocynowanej o gr. 0,50 mm</w:t>
      </w:r>
      <w:r w:rsidR="00B9700F">
        <w:rPr>
          <w:rFonts w:ascii="Arial" w:eastAsia="Times New Roman" w:hAnsi="Arial" w:cs="Arial"/>
          <w:b/>
          <w:sz w:val="28"/>
          <w:szCs w:val="28"/>
          <w:lang w:eastAsia="pl-PL"/>
        </w:rPr>
        <w:t>.</w:t>
      </w:r>
    </w:p>
    <w:p w14:paraId="02404D39" w14:textId="1973960C" w:rsidR="001A687A" w:rsidRPr="00F91E40" w:rsidRDefault="00562549" w:rsidP="00562549">
      <w:pPr>
        <w:widowControl w:val="0"/>
        <w:tabs>
          <w:tab w:val="left" w:pos="64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ab/>
        <w:t xml:space="preserve">   Parapety wewnętrzne z PCV jako gotowy wyrób.</w:t>
      </w:r>
    </w:p>
    <w:p w14:paraId="02404D3A" w14:textId="77777777" w:rsidR="001A687A" w:rsidRPr="00FC7248" w:rsidRDefault="001A687A" w:rsidP="001A687A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02404D3B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SPRZĘTU I MASZYN NIEZBĘDNYCH LUB ZALECANYCH DO WYKONANIA ROBÓT BUDOWLANYCH ZGODNIE Z ZAŁOŻONĄ JAKOŚCIĄ</w:t>
      </w:r>
    </w:p>
    <w:p w14:paraId="02404D3C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2404D3D" w14:textId="77777777" w:rsidR="00FC7248" w:rsidRPr="00FC7248" w:rsidRDefault="00FC7248" w:rsidP="00FC7248">
      <w:pPr>
        <w:spacing w:after="200" w:line="276" w:lineRule="auto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>Wykonawca jest zobowiązany do używania jedynie takiego sprzętu, który nie spowoduje niekorzystnego wpływu na jakość wykonywanych robót i środowisko. Sprzęt używany do robót powinien być zgodny z projektem organizacji robót, zaakceptowanym przez Zamawiającego. Liczba i wydajność sprzętu powinna gwarantować prowadzenie robót zgodnie z terminami przewidzianymi w harmonogramie robót.</w:t>
      </w:r>
    </w:p>
    <w:p w14:paraId="02404D3E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ab/>
        <w:t>Sprzęt będący własnością wykonawcy lub wynajęty do wykonania robót musi być utrzymywany w dobrym stanie i gotowości do pracy oraz być zgodny 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02404D3F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02404D40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2404D41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ŚRODKÓW TRANSPORTU</w:t>
      </w:r>
    </w:p>
    <w:p w14:paraId="02404D42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2404D43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>Liczba i rodzaje środków transportu będą określone w projekcie organizacji robót. Muszą one zapewniać prowadzenie robót zgodnie z zasadami określonymi w specyfikacji technicznej oraz wskazaniami Zamawiającego, w terminach wynikających z harmonogramu robót.</w:t>
      </w:r>
    </w:p>
    <w:p w14:paraId="02404D44" w14:textId="77777777" w:rsidR="00FC7248" w:rsidRPr="00FC7248" w:rsidRDefault="00FC7248" w:rsidP="00FC7248">
      <w:pPr>
        <w:suppressAutoHyphens/>
        <w:spacing w:after="0" w:line="260" w:lineRule="atLeast"/>
        <w:ind w:firstLine="567"/>
        <w:jc w:val="both"/>
        <w:rPr>
          <w:rFonts w:ascii="Arial" w:eastAsia="Times New Roman" w:hAnsi="Arial" w:cs="Times New Roman"/>
          <w:sz w:val="24"/>
          <w:szCs w:val="24"/>
        </w:rPr>
      </w:pPr>
      <w:r w:rsidRPr="00FC7248">
        <w:rPr>
          <w:rFonts w:ascii="Arial" w:eastAsia="Times New Roman" w:hAnsi="Arial" w:cs="Times New Roman"/>
          <w:sz w:val="24"/>
          <w:szCs w:val="24"/>
        </w:rPr>
        <w:t>Przy ruchu po drogach pojazdy muszą spełniać wymagania dotyczące przepisów ruchu drogowego, szczególnie w odniesieniu do dopuszczalnych obciążeń na osie i innych parametrów technicznych. Środki transportu nie odpowiadające warunkom umowy, będą usunięte z terenu budowy na polecenie Zamawiającego.</w:t>
      </w:r>
    </w:p>
    <w:p w14:paraId="02404D45" w14:textId="77777777" w:rsid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 xml:space="preserve">Wykonawca jest zobowiązany usuwać na bieżąco, na własny koszt, wszelkie uszkodzenia i zanieczyszczenia spowodowane przez jego pojazdy na drogach oraz dojazdach do terenu budowy.  </w:t>
      </w:r>
    </w:p>
    <w:p w14:paraId="02404D49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2404D4A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WYKONANIA ROBÓT BUDOWLANYCH.</w:t>
      </w:r>
    </w:p>
    <w:p w14:paraId="02404D4B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2404D4C" w14:textId="77777777" w:rsidR="00FC7248" w:rsidRPr="00FC7248" w:rsidRDefault="00FC7248" w:rsidP="00FC7248">
      <w:pPr>
        <w:numPr>
          <w:ilvl w:val="1"/>
          <w:numId w:val="1"/>
        </w:numPr>
        <w:tabs>
          <w:tab w:val="num" w:pos="1418"/>
        </w:tabs>
        <w:spacing w:after="0" w:line="240" w:lineRule="auto"/>
        <w:ind w:left="1418" w:hanging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Roboty budowlane powinny być wykonane z należytą starannością, zgodnie z wiedzą techniczną, przepisami BHP oraz odpowiadać założonej jakości.</w:t>
      </w:r>
    </w:p>
    <w:p w14:paraId="02404D4D" w14:textId="77777777" w:rsidR="00FC7248" w:rsidRDefault="00FC7248" w:rsidP="00FC7248">
      <w:pPr>
        <w:numPr>
          <w:ilvl w:val="1"/>
          <w:numId w:val="1"/>
        </w:numPr>
        <w:tabs>
          <w:tab w:val="num" w:pos="1418"/>
        </w:tabs>
        <w:spacing w:after="0" w:line="240" w:lineRule="auto"/>
        <w:ind w:left="1418" w:hanging="850"/>
        <w:jc w:val="both"/>
        <w:rPr>
          <w:rFonts w:ascii="Arial" w:eastAsia="Times New Roman" w:hAnsi="Arial" w:cs="Arial"/>
          <w:lang w:eastAsia="pl-PL"/>
        </w:rPr>
      </w:pPr>
      <w:r w:rsidRPr="00BB77D2">
        <w:rPr>
          <w:rFonts w:ascii="Arial" w:eastAsia="Times New Roman" w:hAnsi="Arial" w:cs="Arial"/>
          <w:lang w:eastAsia="pl-PL"/>
        </w:rPr>
        <w:t>Wszystkie prace  wykonywać należy z zachowaniem wszelkich obowiązujących, norm przepisów, wiedzy technicznej zwracając szczególną uwagę na jakość i estetykę wykonywanych prac.</w:t>
      </w:r>
      <w:bookmarkStart w:id="2" w:name="OLE_LINK15"/>
      <w:bookmarkStart w:id="3" w:name="OLE_LINK16"/>
    </w:p>
    <w:p w14:paraId="02404D4E" w14:textId="77777777" w:rsidR="00BB77D2" w:rsidRPr="00BB77D2" w:rsidRDefault="00BB77D2" w:rsidP="00BB77D2">
      <w:pPr>
        <w:tabs>
          <w:tab w:val="num" w:pos="141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bookmarkEnd w:id="2"/>
    <w:bookmarkEnd w:id="3"/>
    <w:p w14:paraId="02404D4F" w14:textId="77777777" w:rsidR="00FC7248" w:rsidRPr="00FE1EFD" w:rsidRDefault="00FC7248" w:rsidP="00FE1EF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OPIS DZIAŁAŃ ZWIĄZANYCH Z KONTROLĄ, BADANIAMI ORAZ ODBIOREM WYROBÓW I ROBÓT BUDOWLANYCH W NAWIĄZANIU DO DOKUMENTÓW ODNIESIENIA</w:t>
      </w:r>
    </w:p>
    <w:p w14:paraId="02404D50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przed wbudowaniem materiałów przedłoży odpowiednie i aktualne atesty, aprobaty techniczne wydane przez odpowiednie instytucje, które stanowić będą załączniki do protokołu odbioru robót. Wykonawca przedstawia Inspektorowi odpowiednie atesty przed wbudowaniem celem ich zaakceptowania.</w:t>
      </w:r>
    </w:p>
    <w:p w14:paraId="02404D51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2404D52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OBMIARU ROBÓT</w:t>
      </w:r>
    </w:p>
    <w:p w14:paraId="02404D53" w14:textId="77777777" w:rsidR="00FC7248" w:rsidRPr="00FC7248" w:rsidRDefault="00FC7248" w:rsidP="00FC724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B050"/>
          <w:sz w:val="23"/>
          <w:szCs w:val="23"/>
          <w:lang w:eastAsia="pl-PL"/>
        </w:rPr>
      </w:pPr>
    </w:p>
    <w:p w14:paraId="02404D54" w14:textId="77777777" w:rsidR="00FC7248" w:rsidRPr="00FC7248" w:rsidRDefault="00FC7248" w:rsidP="00FC7248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FC7248">
        <w:rPr>
          <w:rFonts w:ascii="Arial" w:eastAsia="Times New Roman" w:hAnsi="Arial" w:cs="Arial"/>
          <w:sz w:val="23"/>
          <w:szCs w:val="23"/>
          <w:lang w:eastAsia="pl-PL"/>
        </w:rPr>
        <w:t>Obmiar robót nie jest wymagany.</w:t>
      </w:r>
    </w:p>
    <w:p w14:paraId="02404D55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 xml:space="preserve">OPIS SPOSOBU ODBIORU ROBÓT </w:t>
      </w:r>
    </w:p>
    <w:p w14:paraId="02404D56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2404D57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każdorazowo zgłosi do odbioru wszelkie roboty zanikowe, </w:t>
      </w:r>
      <w:r w:rsidRPr="00FC7248">
        <w:rPr>
          <w:rFonts w:ascii="Arial" w:eastAsia="Times New Roman" w:hAnsi="Arial" w:cs="Arial"/>
          <w:lang w:eastAsia="pl-PL"/>
        </w:rPr>
        <w:br/>
        <w:t>które  zostaną odebrane i potwierdzone w dzienniku korespondencji przez Inspektora Nadzoru.</w:t>
      </w:r>
    </w:p>
    <w:p w14:paraId="02404D58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2404D59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Zobowiązuje się Wykonawcę (Kierownika Robót – osobę posiadające odpowiednie uprawnienia budowlane) do dokonywania wpisów do Zeszytu Korespondencji, w którym będzie opisywał zgodnie z chronologią technologii robót wykonane prace.</w:t>
      </w:r>
    </w:p>
    <w:p w14:paraId="02404D5A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2404D5B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zgłosi  zachowując formę pisemną, Zamawiającemu gotowość do odbioru</w:t>
      </w:r>
      <w:r w:rsidRPr="00FC7248">
        <w:rPr>
          <w:rFonts w:ascii="Arial" w:eastAsia="Times New Roman" w:hAnsi="Arial" w:cs="Arial"/>
          <w:lang w:eastAsia="pl-PL"/>
        </w:rPr>
        <w:br/>
        <w:t>oraz komplet dokumentów wymaganych przepisami Prawa Budowlanego i niniejszej specyfikacji.</w:t>
      </w:r>
    </w:p>
    <w:p w14:paraId="02404D5C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2404D5D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Zasady odbiorów robót i płatności za ich wykonanie określa umowa. </w:t>
      </w:r>
    </w:p>
    <w:p w14:paraId="02404D5E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2404D5F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OPIS SPOSOBU ROZLICZANIA ROBÓT TYMCZASOWYCH I TOWARZYSZĄCYCH</w:t>
      </w:r>
    </w:p>
    <w:p w14:paraId="02404D60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2404D61" w14:textId="72F0176F" w:rsidR="00FC7248" w:rsidRDefault="00FC7248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Roboty towarzyszące opisane w niniejszej specyfikacji Wykonawca wykona we własnym zakresie a wynagrodzenie umieści w kosztach ogólnych.</w:t>
      </w:r>
    </w:p>
    <w:p w14:paraId="02404D62" w14:textId="77777777" w:rsidR="00876561" w:rsidRPr="00FC7248" w:rsidRDefault="00876561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</w:p>
    <w:p w14:paraId="02404D63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2404D64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DOKUMENTY ODNIESIENIA:</w:t>
      </w:r>
    </w:p>
    <w:p w14:paraId="02404D65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2404D66" w14:textId="77777777" w:rsidR="00FC7248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Ustawa Prawo budowlane z dnia 7 lipca 1994 r.</w:t>
      </w:r>
    </w:p>
    <w:p w14:paraId="02404D67" w14:textId="77777777" w:rsidR="00C3161F" w:rsidRPr="00FC7248" w:rsidRDefault="00C3161F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Zarządzenie nr 59/MON z dnia 11 grudnia 2017 r.</w:t>
      </w:r>
    </w:p>
    <w:p w14:paraId="02404D68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Warunki Techniczne Wykonania i Odbioru Robót.</w:t>
      </w:r>
    </w:p>
    <w:p w14:paraId="02404D69" w14:textId="77777777" w:rsidR="00FC7248" w:rsidRPr="00BB77D2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BB77D2">
        <w:rPr>
          <w:rFonts w:ascii="Arial" w:eastAsia="Times New Roman" w:hAnsi="Arial" w:cs="Arial"/>
          <w:lang w:eastAsia="pl-PL"/>
        </w:rPr>
        <w:t>Normy, atesty i aprobaty techniczne.</w:t>
      </w:r>
    </w:p>
    <w:p w14:paraId="02404D6E" w14:textId="6A3D60D8" w:rsidR="00FC7248" w:rsidRPr="00FC7248" w:rsidRDefault="004D26C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</w:t>
      </w:r>
      <w:r w:rsidR="00FC7248" w:rsidRPr="00FC7248">
        <w:rPr>
          <w:rFonts w:ascii="Arial" w:eastAsia="Times New Roman" w:hAnsi="Arial" w:cs="Arial"/>
          <w:lang w:eastAsia="pl-PL"/>
        </w:rPr>
        <w:t>racował:</w:t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</w:p>
    <w:p w14:paraId="02404D6F" w14:textId="77777777" w:rsidR="00FC7248" w:rsidRPr="00FC7248" w:rsidRDefault="007A571F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BB77D2">
        <w:rPr>
          <w:rFonts w:ascii="Arial" w:eastAsia="Times New Roman" w:hAnsi="Arial" w:cs="Arial"/>
          <w:lang w:eastAsia="pl-PL"/>
        </w:rPr>
        <w:t xml:space="preserve"> Marian ŁĄKOMIAK</w:t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</w:p>
    <w:sectPr w:rsidR="00FC7248" w:rsidRPr="00FC7248" w:rsidSect="00517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F16C8" w14:textId="77777777" w:rsidR="004377AB" w:rsidRDefault="004377AB" w:rsidP="00217E2F">
      <w:pPr>
        <w:spacing w:after="0" w:line="240" w:lineRule="auto"/>
      </w:pPr>
      <w:r>
        <w:separator/>
      </w:r>
    </w:p>
  </w:endnote>
  <w:endnote w:type="continuationSeparator" w:id="0">
    <w:p w14:paraId="626E572F" w14:textId="77777777" w:rsidR="004377AB" w:rsidRDefault="004377AB" w:rsidP="0021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492B1" w14:textId="77777777" w:rsidR="004377AB" w:rsidRDefault="004377AB" w:rsidP="00217E2F">
      <w:pPr>
        <w:spacing w:after="0" w:line="240" w:lineRule="auto"/>
      </w:pPr>
      <w:r>
        <w:separator/>
      </w:r>
    </w:p>
  </w:footnote>
  <w:footnote w:type="continuationSeparator" w:id="0">
    <w:p w14:paraId="1F8347C1" w14:textId="77777777" w:rsidR="004377AB" w:rsidRDefault="004377AB" w:rsidP="0021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45084"/>
    <w:multiLevelType w:val="hybridMultilevel"/>
    <w:tmpl w:val="FB4AF1C8"/>
    <w:lvl w:ilvl="0" w:tplc="4F480E78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" w15:restartNumberingAfterBreak="0">
    <w:nsid w:val="51905482"/>
    <w:multiLevelType w:val="hybridMultilevel"/>
    <w:tmpl w:val="8DD6B0B0"/>
    <w:lvl w:ilvl="0" w:tplc="FFFFFFFF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6D5976"/>
    <w:multiLevelType w:val="hybridMultilevel"/>
    <w:tmpl w:val="4A6C7FA8"/>
    <w:lvl w:ilvl="0" w:tplc="139242D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5652594A"/>
    <w:multiLevelType w:val="hybridMultilevel"/>
    <w:tmpl w:val="746848AC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75E941A3"/>
    <w:multiLevelType w:val="hybridMultilevel"/>
    <w:tmpl w:val="DEBA410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A61644DA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7B22277B"/>
    <w:multiLevelType w:val="multilevel"/>
    <w:tmpl w:val="86D6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 w:val="0"/>
        <w:color w:val="FF0000"/>
      </w:rPr>
    </w:lvl>
    <w:lvl w:ilvl="2">
      <w:start w:val="1"/>
      <w:numFmt w:val="bullet"/>
      <w:lvlText w:val=""/>
      <w:lvlJc w:val="left"/>
      <w:pPr>
        <w:tabs>
          <w:tab w:val="num" w:pos="1004"/>
        </w:tabs>
        <w:ind w:left="1004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bullet"/>
      <w:lvlText w:val=""/>
      <w:lvlJc w:val="left"/>
      <w:pPr>
        <w:tabs>
          <w:tab w:val="num" w:pos="2160"/>
        </w:tabs>
        <w:ind w:left="2160" w:hanging="1800"/>
      </w:pPr>
      <w:rPr>
        <w:rFonts w:ascii="Wingdings" w:hAnsi="Wingdings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7C2D25BB"/>
    <w:multiLevelType w:val="multilevel"/>
    <w:tmpl w:val="2ED86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7C965AE4"/>
    <w:multiLevelType w:val="hybridMultilevel"/>
    <w:tmpl w:val="428C84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2D5220E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Arial" w:hAnsi="Arial" w:hint="default"/>
        <w:b w:val="0"/>
        <w:i w:val="0"/>
        <w:sz w:val="24"/>
      </w:rPr>
    </w:lvl>
    <w:lvl w:ilvl="2" w:tplc="264C9AF2">
      <w:start w:val="1"/>
      <w:numFmt w:val="decimal"/>
      <w:lvlText w:val="%3)"/>
      <w:lvlJc w:val="left"/>
      <w:pPr>
        <w:tabs>
          <w:tab w:val="num" w:pos="2084"/>
        </w:tabs>
        <w:ind w:left="2084" w:hanging="360"/>
      </w:pPr>
      <w:rPr>
        <w:rFonts w:hint="default"/>
        <w:b w:val="0"/>
        <w:i w:val="0"/>
        <w:color w:val="auto"/>
        <w:sz w:val="24"/>
      </w:rPr>
    </w:lvl>
    <w:lvl w:ilvl="3" w:tplc="0415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21"/>
    <w:rsid w:val="000E55C7"/>
    <w:rsid w:val="00167D92"/>
    <w:rsid w:val="00170614"/>
    <w:rsid w:val="001A687A"/>
    <w:rsid w:val="001E2397"/>
    <w:rsid w:val="00217E2F"/>
    <w:rsid w:val="002764D6"/>
    <w:rsid w:val="00277F21"/>
    <w:rsid w:val="0028441C"/>
    <w:rsid w:val="00374A3D"/>
    <w:rsid w:val="00412B0A"/>
    <w:rsid w:val="0043084D"/>
    <w:rsid w:val="004377AB"/>
    <w:rsid w:val="004D26C8"/>
    <w:rsid w:val="00517CAD"/>
    <w:rsid w:val="00562549"/>
    <w:rsid w:val="005A748A"/>
    <w:rsid w:val="00645C06"/>
    <w:rsid w:val="00665B8E"/>
    <w:rsid w:val="006768D4"/>
    <w:rsid w:val="006F7058"/>
    <w:rsid w:val="007A571F"/>
    <w:rsid w:val="00876561"/>
    <w:rsid w:val="008B2359"/>
    <w:rsid w:val="009026BF"/>
    <w:rsid w:val="00904324"/>
    <w:rsid w:val="00960BD3"/>
    <w:rsid w:val="00A61DCB"/>
    <w:rsid w:val="00A9484D"/>
    <w:rsid w:val="00B064F6"/>
    <w:rsid w:val="00B224AD"/>
    <w:rsid w:val="00B9700F"/>
    <w:rsid w:val="00BB77D2"/>
    <w:rsid w:val="00BD3B9D"/>
    <w:rsid w:val="00C0446D"/>
    <w:rsid w:val="00C3161F"/>
    <w:rsid w:val="00C6627C"/>
    <w:rsid w:val="00EB5EE2"/>
    <w:rsid w:val="00EC4EBA"/>
    <w:rsid w:val="00F42185"/>
    <w:rsid w:val="00F91E40"/>
    <w:rsid w:val="00FC7248"/>
    <w:rsid w:val="00FE1EFD"/>
    <w:rsid w:val="00FF4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04C91"/>
  <w15:docId w15:val="{E4F21813-32C0-4FFC-A092-57E1CC27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7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D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1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E2F"/>
  </w:style>
  <w:style w:type="paragraph" w:styleId="Stopka">
    <w:name w:val="footer"/>
    <w:basedOn w:val="Normalny"/>
    <w:link w:val="StopkaZnak"/>
    <w:uiPriority w:val="99"/>
    <w:unhideWhenUsed/>
    <w:rsid w:val="0021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E2F"/>
  </w:style>
  <w:style w:type="paragraph" w:styleId="Akapitzlist">
    <w:name w:val="List Paragraph"/>
    <w:basedOn w:val="Normalny"/>
    <w:uiPriority w:val="34"/>
    <w:qFormat/>
    <w:rsid w:val="00FF4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E796FD-16EA-48A8-8859-8C6285C4F4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2490</Words>
  <Characters>14944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Łakomiak Marian</dc:creator>
  <cp:lastModifiedBy>Kawiński Waldemar</cp:lastModifiedBy>
  <cp:revision>2</cp:revision>
  <cp:lastPrinted>2024-07-04T08:52:00Z</cp:lastPrinted>
  <dcterms:created xsi:type="dcterms:W3CDTF">2024-07-04T09:08:00Z</dcterms:created>
  <dcterms:modified xsi:type="dcterms:W3CDTF">2024-07-04T09:08:00Z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a4694fa6-7160-4076-9094-f41db17cfcc1</vt:lpwstr>
  </property>
  <property fmtid="{D5CDD505-2E9C-101B-9397-08002B2CF9AE}" pid="3" name="bjSaver">
    <vt:lpwstr>EAW7QRXtpG9a3J7PB3xiCzGoKGqMscoE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