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CD8" w:rsidRPr="00F565B1" w:rsidRDefault="0029203D" w:rsidP="0030663E">
      <w:pPr>
        <w:pStyle w:val="Indeks"/>
        <w:ind w:left="6372"/>
        <w:rPr>
          <w:rFonts w:cs="Calibri"/>
          <w:sz w:val="20"/>
          <w:szCs w:val="20"/>
          <w:lang w:eastAsia="pl-PL"/>
        </w:rPr>
      </w:pPr>
      <w:r>
        <w:rPr>
          <w:rFonts w:cs="Calibri"/>
          <w:sz w:val="20"/>
          <w:szCs w:val="20"/>
          <w:lang w:eastAsia="pl-PL"/>
        </w:rPr>
        <w:t>Z</w:t>
      </w:r>
      <w:r w:rsidR="00532169" w:rsidRPr="00F565B1">
        <w:rPr>
          <w:rFonts w:cs="Calibri"/>
          <w:sz w:val="20"/>
          <w:szCs w:val="20"/>
          <w:lang w:eastAsia="pl-PL"/>
        </w:rPr>
        <w:t xml:space="preserve">abrze, dnia </w:t>
      </w:r>
      <w:r w:rsidR="00144733">
        <w:rPr>
          <w:rFonts w:cs="Calibri"/>
          <w:sz w:val="20"/>
          <w:szCs w:val="20"/>
          <w:lang w:eastAsia="pl-PL"/>
        </w:rPr>
        <w:t>21</w:t>
      </w:r>
      <w:r w:rsidR="00F565B1">
        <w:rPr>
          <w:rFonts w:cs="Calibri"/>
          <w:sz w:val="20"/>
          <w:szCs w:val="20"/>
          <w:lang w:eastAsia="pl-PL"/>
        </w:rPr>
        <w:t>.08.2023 r.</w:t>
      </w:r>
    </w:p>
    <w:p w:rsidR="00887CD8" w:rsidRPr="00F565B1" w:rsidRDefault="00532169" w:rsidP="0030663E">
      <w:pPr>
        <w:suppressLineNumbers/>
        <w:tabs>
          <w:tab w:val="center" w:pos="4536"/>
          <w:tab w:val="right" w:pos="9072"/>
        </w:tabs>
        <w:spacing w:after="0" w:line="240" w:lineRule="auto"/>
        <w:contextualSpacing/>
        <w:rPr>
          <w:rFonts w:eastAsia="Times New Roman" w:cs="Calibri"/>
          <w:sz w:val="20"/>
          <w:szCs w:val="20"/>
          <w:lang w:eastAsia="pl-PL"/>
        </w:rPr>
      </w:pPr>
      <w:r w:rsidRPr="00F565B1">
        <w:rPr>
          <w:rFonts w:eastAsia="Times New Roman" w:cs="Calibri"/>
          <w:sz w:val="20"/>
          <w:szCs w:val="20"/>
          <w:lang w:eastAsia="pl-PL"/>
        </w:rPr>
        <w:t>ADM.261</w:t>
      </w:r>
      <w:r w:rsidR="00F565B1">
        <w:rPr>
          <w:rFonts w:eastAsia="Times New Roman" w:cs="Calibri"/>
          <w:sz w:val="20"/>
          <w:szCs w:val="20"/>
          <w:lang w:eastAsia="pl-PL"/>
        </w:rPr>
        <w:t>.228.2023.LS</w:t>
      </w:r>
    </w:p>
    <w:p w:rsidR="00887CD8" w:rsidRPr="00C841B9" w:rsidRDefault="00887CD8" w:rsidP="0030663E">
      <w:pPr>
        <w:suppressLineNumbers/>
        <w:tabs>
          <w:tab w:val="center" w:pos="4536"/>
          <w:tab w:val="right" w:pos="9072"/>
        </w:tabs>
        <w:spacing w:after="0" w:line="240" w:lineRule="auto"/>
        <w:contextualSpacing/>
        <w:rPr>
          <w:rFonts w:eastAsia="Times New Roman" w:cs="Calibri"/>
          <w:i/>
          <w:color w:val="FF0000"/>
          <w:sz w:val="20"/>
          <w:szCs w:val="20"/>
          <w:lang w:eastAsia="pl-PL"/>
        </w:rPr>
      </w:pPr>
    </w:p>
    <w:p w:rsidR="00887CD8" w:rsidRPr="00F10194" w:rsidRDefault="00887CD8" w:rsidP="0030663E">
      <w:pPr>
        <w:suppressLineNumbers/>
        <w:tabs>
          <w:tab w:val="center" w:pos="4536"/>
          <w:tab w:val="right" w:pos="9072"/>
        </w:tabs>
        <w:spacing w:after="0" w:line="240" w:lineRule="auto"/>
        <w:contextualSpacing/>
        <w:rPr>
          <w:rFonts w:eastAsia="Times New Roman" w:cs="Calibri"/>
          <w:b/>
          <w:color w:val="FF0000"/>
          <w:sz w:val="20"/>
          <w:szCs w:val="20"/>
          <w:lang w:eastAsia="pl-PL"/>
        </w:rPr>
      </w:pPr>
    </w:p>
    <w:p w:rsidR="00887CD8" w:rsidRPr="00F10194" w:rsidRDefault="0037655D" w:rsidP="0030663E">
      <w:pPr>
        <w:tabs>
          <w:tab w:val="left" w:pos="0"/>
        </w:tabs>
        <w:suppressAutoHyphens/>
        <w:spacing w:after="0" w:line="240" w:lineRule="auto"/>
        <w:rPr>
          <w:rFonts w:eastAsia="Times New Roman" w:cs="Calibri"/>
          <w:b/>
          <w:bCs/>
          <w:sz w:val="20"/>
          <w:szCs w:val="20"/>
          <w:lang w:eastAsia="ar-SA"/>
        </w:rPr>
      </w:pPr>
      <w:r w:rsidRPr="00F10194">
        <w:rPr>
          <w:rFonts w:eastAsia="Times New Roman" w:cs="Calibri"/>
          <w:b/>
          <w:bCs/>
          <w:sz w:val="20"/>
          <w:szCs w:val="20"/>
          <w:lang w:eastAsia="ar-SA"/>
        </w:rPr>
        <w:t>ZAPYTANIE OFERTOWE</w:t>
      </w:r>
    </w:p>
    <w:p w:rsidR="00887CD8" w:rsidRPr="00F10194" w:rsidRDefault="0037655D" w:rsidP="0030663E">
      <w:pPr>
        <w:tabs>
          <w:tab w:val="left" w:pos="0"/>
        </w:tabs>
        <w:suppressAutoHyphens/>
        <w:spacing w:after="0" w:line="240" w:lineRule="auto"/>
        <w:rPr>
          <w:rFonts w:eastAsia="Times New Roman" w:cs="Calibri"/>
          <w:b/>
          <w:bCs/>
          <w:sz w:val="20"/>
          <w:szCs w:val="20"/>
          <w:lang w:eastAsia="ar-SA"/>
        </w:rPr>
      </w:pPr>
      <w:r w:rsidRPr="00F10194">
        <w:rPr>
          <w:rFonts w:eastAsia="Times New Roman" w:cs="Calibri"/>
          <w:b/>
          <w:bCs/>
          <w:sz w:val="20"/>
          <w:szCs w:val="20"/>
          <w:lang w:eastAsia="ar-SA"/>
        </w:rPr>
        <w:t xml:space="preserve">na wykonanie zamówienia o wartości poniżej </w:t>
      </w:r>
      <w:r w:rsidR="00A9660D" w:rsidRPr="00F10194">
        <w:rPr>
          <w:rFonts w:eastAsia="Times New Roman" w:cs="Calibri"/>
          <w:b/>
          <w:bCs/>
          <w:sz w:val="20"/>
          <w:szCs w:val="20"/>
          <w:lang w:eastAsia="ar-SA"/>
        </w:rPr>
        <w:t>130.000</w:t>
      </w:r>
      <w:r w:rsidR="00F565B1">
        <w:rPr>
          <w:rFonts w:eastAsia="Times New Roman" w:cs="Calibri"/>
          <w:b/>
          <w:bCs/>
          <w:sz w:val="20"/>
          <w:szCs w:val="20"/>
          <w:lang w:eastAsia="ar-SA"/>
        </w:rPr>
        <w:t xml:space="preserve"> złotych</w:t>
      </w:r>
    </w:p>
    <w:p w:rsidR="00887CD8" w:rsidRPr="00F10194" w:rsidRDefault="00887CD8" w:rsidP="0030663E">
      <w:pPr>
        <w:tabs>
          <w:tab w:val="left" w:pos="0"/>
        </w:tabs>
        <w:suppressAutoHyphens/>
        <w:spacing w:after="0" w:line="240" w:lineRule="auto"/>
        <w:rPr>
          <w:rFonts w:eastAsia="Times New Roman" w:cs="Calibri"/>
          <w:b/>
          <w:bCs/>
          <w:sz w:val="20"/>
          <w:szCs w:val="20"/>
          <w:lang w:eastAsia="ar-SA"/>
        </w:rPr>
      </w:pPr>
    </w:p>
    <w:p w:rsidR="00887CD8" w:rsidRPr="00F10194" w:rsidRDefault="0037655D" w:rsidP="00A24B9D">
      <w:pPr>
        <w:shd w:val="clear" w:color="auto" w:fill="EEECE1" w:themeFill="background2"/>
        <w:spacing w:after="0" w:line="240" w:lineRule="auto"/>
        <w:rPr>
          <w:rFonts w:eastAsia="Times New Roman" w:cs="Calibri"/>
          <w:b/>
          <w:sz w:val="20"/>
          <w:szCs w:val="20"/>
          <w:lang w:eastAsia="pl-PL"/>
        </w:rPr>
      </w:pPr>
      <w:r w:rsidRPr="00F10194">
        <w:rPr>
          <w:rFonts w:eastAsia="Times New Roman" w:cs="Calibri"/>
          <w:b/>
          <w:sz w:val="20"/>
          <w:szCs w:val="20"/>
          <w:lang w:eastAsia="pl-PL"/>
        </w:rPr>
        <w:t>I ZAMAWIAJĄCY:</w:t>
      </w:r>
    </w:p>
    <w:p w:rsidR="00FB6606" w:rsidRPr="00F10194" w:rsidRDefault="00FB6606" w:rsidP="0030663E">
      <w:pPr>
        <w:suppressAutoHyphens/>
        <w:spacing w:after="0" w:line="240" w:lineRule="auto"/>
        <w:rPr>
          <w:rFonts w:cs="Calibri"/>
          <w:sz w:val="20"/>
          <w:szCs w:val="20"/>
        </w:rPr>
      </w:pPr>
      <w:r w:rsidRPr="00F10194">
        <w:rPr>
          <w:rFonts w:eastAsia="Times New Roman" w:cs="Calibri"/>
          <w:sz w:val="20"/>
          <w:szCs w:val="20"/>
          <w:lang w:eastAsia="pl-PL"/>
        </w:rPr>
        <w:t>Miejski Ośrodek Pomocy Rodzinie w Zabrzu, ul. 3 – go Maja 16, 41 – 800 Zabrze</w:t>
      </w:r>
      <w:r w:rsidRPr="00F10194">
        <w:rPr>
          <w:rFonts w:eastAsia="Times New Roman" w:cs="Calibri"/>
          <w:sz w:val="20"/>
          <w:szCs w:val="20"/>
          <w:lang w:eastAsia="pl-PL"/>
        </w:rPr>
        <w:br/>
        <w:t>Tel. kontaktowy: 32 277 78 68</w:t>
      </w:r>
    </w:p>
    <w:p w:rsidR="00FB6606" w:rsidRPr="00F10194" w:rsidRDefault="00FB6606" w:rsidP="0030663E">
      <w:pPr>
        <w:suppressAutoHyphens/>
        <w:spacing w:after="0" w:line="240" w:lineRule="auto"/>
        <w:rPr>
          <w:rFonts w:eastAsia="Times New Roman" w:cs="Calibri"/>
          <w:sz w:val="20"/>
          <w:szCs w:val="20"/>
          <w:lang w:eastAsia="pl-PL"/>
        </w:rPr>
      </w:pPr>
      <w:r w:rsidRPr="00F10194">
        <w:rPr>
          <w:rFonts w:eastAsia="Times New Roman" w:cs="Calibri"/>
          <w:sz w:val="20"/>
          <w:szCs w:val="20"/>
          <w:lang w:eastAsia="pl-PL"/>
        </w:rPr>
        <w:t>Godziny urzędowania: od poniedziałku do piątku w godz. 7</w:t>
      </w:r>
      <w:r w:rsidRPr="00F10194">
        <w:rPr>
          <w:rFonts w:eastAsia="Times New Roman" w:cs="Calibri"/>
          <w:sz w:val="20"/>
          <w:szCs w:val="20"/>
          <w:vertAlign w:val="superscript"/>
          <w:lang w:eastAsia="pl-PL"/>
        </w:rPr>
        <w:t>30</w:t>
      </w:r>
      <w:r w:rsidRPr="00F10194">
        <w:rPr>
          <w:rFonts w:eastAsia="Times New Roman" w:cs="Calibri"/>
          <w:sz w:val="20"/>
          <w:szCs w:val="20"/>
          <w:lang w:eastAsia="pl-PL"/>
        </w:rPr>
        <w:t xml:space="preserve"> - 15</w:t>
      </w:r>
      <w:r w:rsidRPr="00F10194">
        <w:rPr>
          <w:rFonts w:eastAsia="Times New Roman" w:cs="Calibri"/>
          <w:sz w:val="20"/>
          <w:szCs w:val="20"/>
          <w:vertAlign w:val="superscript"/>
          <w:lang w:eastAsia="pl-PL"/>
        </w:rPr>
        <w:t>30</w:t>
      </w:r>
      <w:r w:rsidRPr="00F10194">
        <w:rPr>
          <w:rFonts w:eastAsia="Times New Roman" w:cs="Calibri"/>
          <w:sz w:val="20"/>
          <w:szCs w:val="20"/>
          <w:lang w:eastAsia="pl-PL"/>
        </w:rPr>
        <w:br/>
        <w:t>Adres poczty elektronicznej:  zamowienia@mopr.zabrze.pl</w:t>
      </w:r>
      <w:r w:rsidRPr="00F10194">
        <w:rPr>
          <w:rFonts w:eastAsia="Times New Roman" w:cs="Calibri"/>
          <w:sz w:val="20"/>
          <w:szCs w:val="20"/>
          <w:lang w:eastAsia="pl-PL"/>
        </w:rPr>
        <w:br/>
        <w:t xml:space="preserve">Adres strony internetowej prowadzonego postępowania:  </w:t>
      </w:r>
      <w:hyperlink r:id="rId9" w:history="1">
        <w:r w:rsidRPr="00F10194">
          <w:rPr>
            <w:rFonts w:eastAsia="SimSun" w:cs="Calibri"/>
            <w:kern w:val="2"/>
            <w:sz w:val="20"/>
            <w:szCs w:val="20"/>
            <w:u w:val="single"/>
            <w:lang w:val="en-US" w:eastAsia="zh-CN" w:bidi="hi-IN"/>
          </w:rPr>
          <w:t>https://platformazakupowa.pl/pn/mopr_zabrze</w:t>
        </w:r>
      </w:hyperlink>
    </w:p>
    <w:p w:rsidR="00186415" w:rsidRPr="00F10194" w:rsidRDefault="0037655D" w:rsidP="00A24B9D">
      <w:pPr>
        <w:shd w:val="clear" w:color="auto" w:fill="EEECE1" w:themeFill="background2"/>
        <w:spacing w:after="0" w:line="240" w:lineRule="auto"/>
        <w:rPr>
          <w:rFonts w:cs="Calibri"/>
          <w:sz w:val="20"/>
          <w:szCs w:val="20"/>
        </w:rPr>
      </w:pPr>
      <w:r w:rsidRPr="00F10194">
        <w:rPr>
          <w:rFonts w:eastAsia="Times New Roman" w:cs="Calibri"/>
          <w:b/>
          <w:sz w:val="20"/>
          <w:szCs w:val="20"/>
          <w:lang w:eastAsia="pl-PL"/>
        </w:rPr>
        <w:t>II PODSTAWA PRAWNA OPRACOWANIA ZAPYTANIA OFERTOWEGO:</w:t>
      </w:r>
      <w:r w:rsidR="00532169" w:rsidRPr="00F10194">
        <w:rPr>
          <w:rFonts w:cs="Calibri"/>
          <w:sz w:val="20"/>
          <w:szCs w:val="20"/>
        </w:rPr>
        <w:t xml:space="preserve"> </w:t>
      </w:r>
    </w:p>
    <w:p w:rsidR="00532169" w:rsidRPr="00F10194" w:rsidRDefault="00532169" w:rsidP="0030663E">
      <w:pPr>
        <w:spacing w:after="0" w:line="240" w:lineRule="auto"/>
        <w:rPr>
          <w:rFonts w:cs="Calibri"/>
          <w:sz w:val="20"/>
          <w:szCs w:val="20"/>
        </w:rPr>
      </w:pPr>
      <w:r w:rsidRPr="00F10194">
        <w:rPr>
          <w:rFonts w:cs="Calibri"/>
          <w:sz w:val="20"/>
          <w:szCs w:val="20"/>
        </w:rPr>
        <w:t>Ustawa z dnia 23 kwietnia 1964 r. Kodeks cywilny Dz. U 164 Nr 16 poz. 3 z późn.zm</w:t>
      </w:r>
      <w:r w:rsidRPr="00F10194">
        <w:rPr>
          <w:rFonts w:cs="Calibri"/>
          <w:b/>
          <w:sz w:val="20"/>
          <w:szCs w:val="20"/>
        </w:rPr>
        <w:t xml:space="preserve">., </w:t>
      </w:r>
      <w:r w:rsidRPr="00F10194">
        <w:rPr>
          <w:rFonts w:cs="Calibri"/>
          <w:sz w:val="20"/>
          <w:szCs w:val="20"/>
        </w:rPr>
        <w:t>Regulamin udzielania zamówień w Miejskim Ośrodkiem Pomocy Rodzinie w Zabrzu, których wartość nie przekracza kwoty 130.000 złotych.</w:t>
      </w:r>
    </w:p>
    <w:p w:rsidR="00887CD8" w:rsidRPr="00F10194" w:rsidRDefault="0037655D" w:rsidP="00A24B9D">
      <w:pPr>
        <w:shd w:val="clear" w:color="auto" w:fill="EEECE1" w:themeFill="background2"/>
        <w:spacing w:after="0" w:line="240" w:lineRule="auto"/>
        <w:rPr>
          <w:rFonts w:eastAsia="Times New Roman" w:cs="Calibri"/>
          <w:b/>
          <w:sz w:val="20"/>
          <w:szCs w:val="20"/>
          <w:lang w:eastAsia="pl-PL"/>
        </w:rPr>
      </w:pPr>
      <w:r w:rsidRPr="00F10194">
        <w:rPr>
          <w:rFonts w:eastAsia="Times New Roman" w:cs="Calibri"/>
          <w:b/>
          <w:sz w:val="20"/>
          <w:szCs w:val="20"/>
          <w:lang w:eastAsia="pl-PL"/>
        </w:rPr>
        <w:t>III TRYB UDZIELENIA ZAMÓWIENIA</w:t>
      </w:r>
    </w:p>
    <w:p w:rsidR="00594DF9" w:rsidRPr="00F10194" w:rsidRDefault="00594DF9" w:rsidP="0030663E">
      <w:pPr>
        <w:suppressAutoHyphens/>
        <w:spacing w:after="0" w:line="240" w:lineRule="auto"/>
        <w:rPr>
          <w:rFonts w:cs="Calibri"/>
          <w:sz w:val="20"/>
          <w:szCs w:val="20"/>
        </w:rPr>
      </w:pPr>
      <w:r w:rsidRPr="00F10194">
        <w:rPr>
          <w:rFonts w:eastAsia="Times New Roman" w:cs="Calibri"/>
          <w:bCs/>
          <w:sz w:val="20"/>
          <w:szCs w:val="20"/>
          <w:lang w:eastAsia="pl-PL"/>
        </w:rPr>
        <w:t>Zapytanie ofertowe na wykonanie zamówienia, którego wartość nie przekracza kwoty 130.000  złotych, zgodnie z  art. 2  ust. 1  pkt.1 ustawy Prawo zamówień publicznych</w:t>
      </w:r>
      <w:r w:rsidR="006B7A76" w:rsidRPr="00F10194">
        <w:rPr>
          <w:rFonts w:eastAsia="Times New Roman" w:cs="Calibri"/>
          <w:bCs/>
          <w:sz w:val="20"/>
          <w:szCs w:val="20"/>
          <w:lang w:eastAsia="pl-PL"/>
        </w:rPr>
        <w:t>.</w:t>
      </w:r>
    </w:p>
    <w:p w:rsidR="00887CD8" w:rsidRPr="00F10194" w:rsidRDefault="0037655D" w:rsidP="00A24B9D">
      <w:pPr>
        <w:shd w:val="clear" w:color="auto" w:fill="EEECE1" w:themeFill="background2"/>
        <w:tabs>
          <w:tab w:val="left" w:pos="0"/>
        </w:tabs>
        <w:suppressAutoHyphens/>
        <w:spacing w:after="0" w:line="240" w:lineRule="auto"/>
        <w:rPr>
          <w:rFonts w:eastAsia="Times New Roman" w:cs="Calibri"/>
          <w:b/>
          <w:bCs/>
          <w:sz w:val="20"/>
          <w:szCs w:val="20"/>
          <w:lang w:eastAsia="pl-PL"/>
        </w:rPr>
      </w:pPr>
      <w:r w:rsidRPr="00F10194">
        <w:rPr>
          <w:rFonts w:eastAsia="Times New Roman" w:cs="Calibri"/>
          <w:b/>
          <w:bCs/>
          <w:sz w:val="20"/>
          <w:szCs w:val="20"/>
          <w:lang w:eastAsia="pl-PL"/>
        </w:rPr>
        <w:t>IV OPIS PRZEDMIOTU ZAMÓWIENIA</w:t>
      </w:r>
    </w:p>
    <w:p w:rsidR="00A46D95" w:rsidRPr="00A46D95" w:rsidRDefault="00331A4A" w:rsidP="0029203D">
      <w:pPr>
        <w:spacing w:after="0" w:line="240" w:lineRule="auto"/>
        <w:contextualSpacing/>
        <w:rPr>
          <w:rFonts w:cs="Calibri"/>
          <w:b/>
          <w:i/>
          <w:sz w:val="20"/>
          <w:szCs w:val="20"/>
        </w:rPr>
      </w:pPr>
      <w:r w:rsidRPr="00A46D95">
        <w:rPr>
          <w:rFonts w:cs="Calibri"/>
          <w:sz w:val="20"/>
          <w:szCs w:val="20"/>
        </w:rPr>
        <w:t xml:space="preserve">Przedmiotem zamówienia jest </w:t>
      </w:r>
      <w:r w:rsidRPr="006B7973">
        <w:rPr>
          <w:rFonts w:cs="Calibri"/>
          <w:sz w:val="20"/>
          <w:szCs w:val="20"/>
        </w:rPr>
        <w:t>:</w:t>
      </w:r>
      <w:r w:rsidR="00FB6606" w:rsidRPr="006B7973">
        <w:rPr>
          <w:rFonts w:cs="Calibri"/>
          <w:b/>
          <w:i/>
          <w:sz w:val="20"/>
          <w:szCs w:val="20"/>
        </w:rPr>
        <w:t xml:space="preserve"> </w:t>
      </w:r>
      <w:r w:rsidR="0029203D" w:rsidRPr="00A46D95">
        <w:rPr>
          <w:rFonts w:cs="Calibri"/>
          <w:b/>
          <w:i/>
          <w:sz w:val="20"/>
          <w:szCs w:val="20"/>
        </w:rPr>
        <w:t>Zakup i dostawa</w:t>
      </w:r>
      <w:r w:rsidR="0029203D">
        <w:rPr>
          <w:rFonts w:cs="Calibri"/>
          <w:b/>
          <w:i/>
          <w:sz w:val="20"/>
          <w:szCs w:val="20"/>
        </w:rPr>
        <w:t xml:space="preserve"> 12 licencji Windows Server 2022 PL  Standard </w:t>
      </w:r>
      <w:r w:rsidR="0029203D" w:rsidRPr="00992CC3">
        <w:rPr>
          <w:rFonts w:asciiTheme="minorHAnsi" w:hAnsiTheme="minorHAnsi" w:cstheme="minorHAnsi"/>
          <w:b/>
          <w:sz w:val="20"/>
          <w:szCs w:val="20"/>
        </w:rPr>
        <w:t>DG7GMGF0D5RK</w:t>
      </w:r>
      <w:r w:rsidR="0029203D">
        <w:rPr>
          <w:rFonts w:cs="Calibri"/>
          <w:b/>
          <w:i/>
          <w:sz w:val="20"/>
          <w:szCs w:val="20"/>
        </w:rPr>
        <w:t xml:space="preserve"> – </w:t>
      </w:r>
      <w:r w:rsidR="008F76D0">
        <w:rPr>
          <w:rFonts w:cs="Calibri"/>
          <w:b/>
          <w:i/>
          <w:sz w:val="20"/>
          <w:szCs w:val="20"/>
        </w:rPr>
        <w:t xml:space="preserve">         </w:t>
      </w:r>
      <w:r w:rsidR="0029203D">
        <w:rPr>
          <w:rFonts w:cs="Calibri"/>
          <w:b/>
          <w:i/>
          <w:sz w:val="20"/>
          <w:szCs w:val="20"/>
        </w:rPr>
        <w:t xml:space="preserve">16 </w:t>
      </w:r>
      <w:proofErr w:type="spellStart"/>
      <w:r w:rsidR="0029203D">
        <w:rPr>
          <w:rFonts w:cs="Calibri"/>
          <w:b/>
          <w:i/>
          <w:sz w:val="20"/>
          <w:szCs w:val="20"/>
        </w:rPr>
        <w:t>Core</w:t>
      </w:r>
      <w:proofErr w:type="spellEnd"/>
      <w:r w:rsidR="0029203D">
        <w:rPr>
          <w:rFonts w:cs="Calibri"/>
          <w:b/>
          <w:i/>
          <w:sz w:val="20"/>
          <w:szCs w:val="20"/>
        </w:rPr>
        <w:t xml:space="preserve">,  Windows Server  </w:t>
      </w:r>
      <w:r w:rsidR="0029203D" w:rsidRPr="00A46D95">
        <w:rPr>
          <w:rFonts w:cs="Calibri"/>
          <w:b/>
          <w:i/>
          <w:sz w:val="20"/>
          <w:szCs w:val="20"/>
        </w:rPr>
        <w:t>2022</w:t>
      </w:r>
      <w:r w:rsidR="0029203D">
        <w:rPr>
          <w:rFonts w:cs="Calibri"/>
          <w:b/>
          <w:i/>
          <w:sz w:val="20"/>
          <w:szCs w:val="20"/>
        </w:rPr>
        <w:t xml:space="preserve"> PL </w:t>
      </w:r>
      <w:r w:rsidR="0029203D" w:rsidRPr="00992CC3">
        <w:rPr>
          <w:rFonts w:asciiTheme="minorHAnsi" w:hAnsiTheme="minorHAnsi" w:cstheme="minorHAnsi"/>
          <w:b/>
          <w:sz w:val="20"/>
          <w:szCs w:val="20"/>
        </w:rPr>
        <w:t>DG7GMGF0D5VX:0007</w:t>
      </w:r>
      <w:r w:rsidR="0029203D" w:rsidRPr="00A46D95">
        <w:rPr>
          <w:rFonts w:cs="Calibri"/>
          <w:b/>
          <w:i/>
          <w:sz w:val="20"/>
          <w:szCs w:val="20"/>
        </w:rPr>
        <w:t xml:space="preserve"> </w:t>
      </w:r>
      <w:r w:rsidR="0029203D">
        <w:rPr>
          <w:rFonts w:cs="Calibri"/>
          <w:b/>
          <w:i/>
          <w:sz w:val="20"/>
          <w:szCs w:val="20"/>
        </w:rPr>
        <w:t>–</w:t>
      </w:r>
      <w:r w:rsidR="0029203D" w:rsidRPr="00A46D95">
        <w:rPr>
          <w:rFonts w:cs="Calibri"/>
          <w:b/>
          <w:i/>
          <w:sz w:val="20"/>
          <w:szCs w:val="20"/>
        </w:rPr>
        <w:t xml:space="preserve"> </w:t>
      </w:r>
      <w:r w:rsidR="0029203D">
        <w:rPr>
          <w:rFonts w:cs="Calibri"/>
          <w:b/>
          <w:i/>
          <w:sz w:val="20"/>
          <w:szCs w:val="20"/>
        </w:rPr>
        <w:t xml:space="preserve">per User CAL </w:t>
      </w:r>
      <w:r w:rsidR="0029203D" w:rsidRPr="00A46D95">
        <w:rPr>
          <w:rFonts w:cs="Calibri"/>
          <w:b/>
          <w:i/>
          <w:sz w:val="20"/>
          <w:szCs w:val="20"/>
        </w:rPr>
        <w:t xml:space="preserve">250 </w:t>
      </w:r>
      <w:proofErr w:type="spellStart"/>
      <w:r w:rsidR="0029203D" w:rsidRPr="00A46D95">
        <w:rPr>
          <w:rFonts w:cs="Calibri"/>
          <w:b/>
          <w:i/>
          <w:sz w:val="20"/>
          <w:szCs w:val="20"/>
        </w:rPr>
        <w:t>userów</w:t>
      </w:r>
      <w:proofErr w:type="spellEnd"/>
      <w:r w:rsidR="008F76D0">
        <w:rPr>
          <w:rFonts w:cs="Calibri"/>
          <w:b/>
          <w:i/>
          <w:sz w:val="20"/>
          <w:szCs w:val="20"/>
        </w:rPr>
        <w:t>.</w:t>
      </w:r>
    </w:p>
    <w:p w:rsidR="003E01CE" w:rsidRPr="00A46D95" w:rsidRDefault="003E01CE" w:rsidP="003E01CE">
      <w:pPr>
        <w:pStyle w:val="Akapitzlist"/>
        <w:numPr>
          <w:ilvl w:val="0"/>
          <w:numId w:val="49"/>
        </w:numPr>
        <w:tabs>
          <w:tab w:val="left" w:pos="0"/>
        </w:tabs>
        <w:suppressAutoHyphens/>
        <w:spacing w:after="0" w:line="240" w:lineRule="auto"/>
        <w:ind w:left="426" w:hanging="426"/>
        <w:rPr>
          <w:rFonts w:eastAsia="Times New Roman" w:cs="Calibri"/>
          <w:bCs/>
          <w:sz w:val="20"/>
          <w:szCs w:val="20"/>
          <w:lang w:eastAsia="pl-PL"/>
        </w:rPr>
      </w:pPr>
      <w:r w:rsidRPr="00A46D95">
        <w:rPr>
          <w:rFonts w:eastAsia="Times New Roman" w:cs="Calibri"/>
          <w:bCs/>
          <w:sz w:val="20"/>
          <w:szCs w:val="20"/>
          <w:lang w:eastAsia="pl-PL"/>
        </w:rPr>
        <w:t>Szczegółowy opis przedmiotu z</w:t>
      </w:r>
      <w:r w:rsidR="005A64F5" w:rsidRPr="00A46D95">
        <w:rPr>
          <w:rFonts w:eastAsia="Times New Roman" w:cs="Calibri"/>
          <w:bCs/>
          <w:sz w:val="20"/>
          <w:szCs w:val="20"/>
          <w:lang w:eastAsia="pl-PL"/>
        </w:rPr>
        <w:t>amówienia stanowi załącznik nr 3</w:t>
      </w:r>
      <w:r w:rsidRPr="00A46D95">
        <w:rPr>
          <w:rFonts w:eastAsia="Times New Roman" w:cs="Calibri"/>
          <w:bCs/>
          <w:sz w:val="20"/>
          <w:szCs w:val="20"/>
          <w:lang w:eastAsia="pl-PL"/>
        </w:rPr>
        <w:t>.</w:t>
      </w:r>
    </w:p>
    <w:p w:rsidR="00186415" w:rsidRPr="005A64F5" w:rsidRDefault="00186415" w:rsidP="003E01CE">
      <w:pPr>
        <w:pStyle w:val="Akapitzlist"/>
        <w:numPr>
          <w:ilvl w:val="0"/>
          <w:numId w:val="49"/>
        </w:numPr>
        <w:tabs>
          <w:tab w:val="left" w:pos="0"/>
        </w:tabs>
        <w:suppressAutoHyphens/>
        <w:spacing w:after="0" w:line="240" w:lineRule="auto"/>
        <w:ind w:left="426" w:hanging="426"/>
        <w:rPr>
          <w:rFonts w:cs="Calibri"/>
          <w:sz w:val="20"/>
          <w:szCs w:val="20"/>
        </w:rPr>
      </w:pPr>
      <w:r w:rsidRPr="005A64F5">
        <w:rPr>
          <w:rFonts w:cs="Calibri"/>
          <w:sz w:val="20"/>
          <w:szCs w:val="20"/>
        </w:rPr>
        <w:t>Główne kody CPV:</w:t>
      </w:r>
    </w:p>
    <w:p w:rsidR="003E01CE" w:rsidRPr="005A64F5" w:rsidRDefault="003E01CE" w:rsidP="003E01CE">
      <w:pPr>
        <w:tabs>
          <w:tab w:val="left" w:pos="0"/>
        </w:tabs>
        <w:suppressAutoHyphens/>
        <w:spacing w:after="0" w:line="240" w:lineRule="auto"/>
        <w:ind w:left="426" w:hanging="426"/>
      </w:pPr>
      <w:r w:rsidRPr="005A64F5">
        <w:rPr>
          <w:rFonts w:cs="Calibri"/>
          <w:sz w:val="20"/>
          <w:szCs w:val="20"/>
          <w:lang w:eastAsia="pl-PL"/>
        </w:rPr>
        <w:t xml:space="preserve">CPV: </w:t>
      </w:r>
      <w:hyperlink r:id="rId10" w:history="1">
        <w:r w:rsidRPr="005A64F5">
          <w:rPr>
            <w:u w:val="single"/>
          </w:rPr>
          <w:t>48800000-6</w:t>
        </w:r>
      </w:hyperlink>
      <w:r w:rsidRPr="005A64F5">
        <w:t xml:space="preserve">  Systemy i serwery informacyjne</w:t>
      </w:r>
    </w:p>
    <w:p w:rsidR="00887CD8" w:rsidRPr="00F10194" w:rsidRDefault="0037655D" w:rsidP="00A24B9D">
      <w:pPr>
        <w:shd w:val="clear" w:color="auto" w:fill="EEECE1" w:themeFill="background2"/>
        <w:spacing w:after="0" w:line="240" w:lineRule="auto"/>
        <w:rPr>
          <w:rFonts w:eastAsia="Times New Roman" w:cs="Calibri"/>
          <w:b/>
          <w:sz w:val="20"/>
          <w:szCs w:val="20"/>
        </w:rPr>
      </w:pPr>
      <w:r w:rsidRPr="00F10194">
        <w:rPr>
          <w:rFonts w:eastAsia="Times New Roman" w:cs="Calibri"/>
          <w:b/>
          <w:sz w:val="20"/>
          <w:szCs w:val="20"/>
          <w:lang w:eastAsia="pl-PL"/>
        </w:rPr>
        <w:t>V TERMIN WYKONANIA ZAMÓWIENIA</w:t>
      </w:r>
    </w:p>
    <w:p w:rsidR="00494338" w:rsidRPr="00F10194" w:rsidRDefault="00494338" w:rsidP="0030663E">
      <w:pPr>
        <w:widowControl w:val="0"/>
        <w:spacing w:after="0" w:line="240" w:lineRule="auto"/>
        <w:rPr>
          <w:rFonts w:eastAsia="Times New Roman" w:cs="Calibri"/>
          <w:sz w:val="20"/>
          <w:szCs w:val="20"/>
          <w:lang w:eastAsia="pl-PL"/>
        </w:rPr>
      </w:pPr>
      <w:r w:rsidRPr="00F10194">
        <w:rPr>
          <w:rFonts w:eastAsia="Times New Roman" w:cs="Calibri"/>
          <w:sz w:val="20"/>
          <w:szCs w:val="20"/>
          <w:lang w:eastAsia="pl-PL"/>
        </w:rPr>
        <w:t>Zgodny z ofertą Wykonawcy</w:t>
      </w:r>
      <w:r w:rsidR="001A7BC5" w:rsidRPr="00F10194">
        <w:rPr>
          <w:rFonts w:eastAsia="Times New Roman" w:cs="Calibri"/>
          <w:sz w:val="20"/>
          <w:szCs w:val="20"/>
          <w:lang w:eastAsia="pl-PL"/>
        </w:rPr>
        <w:t>,</w:t>
      </w:r>
      <w:r w:rsidRPr="00F10194">
        <w:rPr>
          <w:rFonts w:eastAsia="Times New Roman" w:cs="Calibri"/>
          <w:sz w:val="20"/>
          <w:szCs w:val="20"/>
          <w:lang w:eastAsia="pl-PL"/>
        </w:rPr>
        <w:t xml:space="preserve"> za które otrzymał punkty w kryterium termin dostawy określonym w Rozdziale XIII zapytania ofertowego</w:t>
      </w:r>
    </w:p>
    <w:p w:rsidR="00887CD8" w:rsidRPr="00F10194" w:rsidRDefault="0037655D" w:rsidP="00A24B9D">
      <w:pPr>
        <w:widowControl w:val="0"/>
        <w:shd w:val="clear" w:color="auto" w:fill="EEECE1" w:themeFill="background2"/>
        <w:spacing w:after="0" w:line="240" w:lineRule="auto"/>
        <w:rPr>
          <w:rFonts w:eastAsia="Times New Roman" w:cs="Calibri"/>
          <w:b/>
          <w:sz w:val="20"/>
          <w:szCs w:val="20"/>
          <w:lang w:eastAsia="pl-PL"/>
        </w:rPr>
      </w:pPr>
      <w:r w:rsidRPr="00F10194">
        <w:rPr>
          <w:rFonts w:eastAsia="Times New Roman" w:cs="Calibri"/>
          <w:b/>
          <w:sz w:val="20"/>
          <w:szCs w:val="20"/>
          <w:lang w:eastAsia="pl-PL"/>
        </w:rPr>
        <w:t>VI OFERTY CZĘŚCIOWE I WARIANTOWE</w:t>
      </w:r>
    </w:p>
    <w:p w:rsidR="00887CD8" w:rsidRPr="00F10194" w:rsidRDefault="00AE38CC" w:rsidP="00AE38CC">
      <w:pPr>
        <w:widowControl w:val="0"/>
        <w:numPr>
          <w:ilvl w:val="0"/>
          <w:numId w:val="11"/>
        </w:numPr>
        <w:spacing w:after="0" w:line="240" w:lineRule="auto"/>
        <w:ind w:left="284" w:hanging="284"/>
        <w:rPr>
          <w:rFonts w:eastAsia="Times New Roman" w:cs="Calibri"/>
          <w:sz w:val="20"/>
          <w:szCs w:val="20"/>
          <w:lang w:eastAsia="pl-PL"/>
        </w:rPr>
      </w:pPr>
      <w:r w:rsidRPr="00F10194">
        <w:rPr>
          <w:rFonts w:eastAsia="Times New Roman" w:cs="Calibri"/>
          <w:sz w:val="20"/>
          <w:szCs w:val="20"/>
          <w:lang w:eastAsia="pl-PL"/>
        </w:rPr>
        <w:t xml:space="preserve">   </w:t>
      </w:r>
      <w:r w:rsidR="001A7BC5" w:rsidRPr="00F10194">
        <w:rPr>
          <w:rFonts w:eastAsia="Times New Roman" w:cs="Calibri"/>
          <w:sz w:val="20"/>
          <w:szCs w:val="20"/>
          <w:lang w:eastAsia="pl-PL"/>
        </w:rPr>
        <w:t xml:space="preserve">Ze względu na charakter zamówienia Zamawiający  nie </w:t>
      </w:r>
      <w:r w:rsidR="0037655D" w:rsidRPr="00F10194">
        <w:rPr>
          <w:rFonts w:eastAsia="Times New Roman" w:cs="Calibri"/>
          <w:sz w:val="20"/>
          <w:szCs w:val="20"/>
          <w:lang w:eastAsia="pl-PL"/>
        </w:rPr>
        <w:t xml:space="preserve"> dopuszcza składania ofert częściowych. </w:t>
      </w:r>
    </w:p>
    <w:p w:rsidR="00AE38CC" w:rsidRPr="00F10194" w:rsidRDefault="001A7BC5" w:rsidP="00AE38CC">
      <w:pPr>
        <w:pStyle w:val="Akapitzlist"/>
        <w:widowControl w:val="0"/>
        <w:numPr>
          <w:ilvl w:val="0"/>
          <w:numId w:val="11"/>
        </w:numPr>
        <w:spacing w:after="0" w:line="240" w:lineRule="auto"/>
        <w:ind w:left="426" w:hanging="426"/>
        <w:rPr>
          <w:rFonts w:eastAsia="Times New Roman" w:cs="Calibri"/>
          <w:sz w:val="20"/>
          <w:szCs w:val="20"/>
          <w:lang w:eastAsia="pl-PL"/>
        </w:rPr>
      </w:pPr>
      <w:proofErr w:type="spellStart"/>
      <w:r w:rsidRPr="00F10194">
        <w:rPr>
          <w:rFonts w:eastAsia="SimSun" w:cs="Calibri"/>
          <w:kern w:val="2"/>
          <w:sz w:val="20"/>
          <w:szCs w:val="20"/>
          <w:lang w:val="en-US" w:eastAsia="zh-CN" w:bidi="hi-IN"/>
        </w:rPr>
        <w:t>Wykonawca</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może</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złożyć</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tylko</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jedną</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ofertę</w:t>
      </w:r>
      <w:proofErr w:type="spellEnd"/>
      <w:r w:rsidRPr="00F10194">
        <w:rPr>
          <w:rFonts w:eastAsia="SimSun" w:cs="Calibri"/>
          <w:kern w:val="2"/>
          <w:sz w:val="20"/>
          <w:szCs w:val="20"/>
          <w:lang w:val="en-US" w:eastAsia="zh-CN" w:bidi="hi-IN"/>
        </w:rPr>
        <w:t>.</w:t>
      </w:r>
    </w:p>
    <w:p w:rsidR="00887CD8" w:rsidRPr="00F10194" w:rsidRDefault="0037655D" w:rsidP="00AE38CC">
      <w:pPr>
        <w:pStyle w:val="Akapitzlist"/>
        <w:widowControl w:val="0"/>
        <w:numPr>
          <w:ilvl w:val="0"/>
          <w:numId w:val="11"/>
        </w:numPr>
        <w:spacing w:after="0" w:line="240" w:lineRule="auto"/>
        <w:ind w:left="426" w:hanging="426"/>
        <w:rPr>
          <w:rFonts w:eastAsia="Times New Roman" w:cs="Calibri"/>
          <w:sz w:val="20"/>
          <w:szCs w:val="20"/>
          <w:lang w:eastAsia="pl-PL"/>
        </w:rPr>
      </w:pPr>
      <w:r w:rsidRPr="00F10194">
        <w:rPr>
          <w:rFonts w:eastAsia="Times New Roman" w:cs="Calibri"/>
          <w:sz w:val="20"/>
          <w:szCs w:val="20"/>
          <w:lang w:eastAsia="pl-PL"/>
        </w:rPr>
        <w:t>Zamawiający nie dopuszcza składania ofert wariantowych.</w:t>
      </w:r>
    </w:p>
    <w:p w:rsidR="00887CD8" w:rsidRPr="00F10194" w:rsidRDefault="0037655D" w:rsidP="00A24B9D">
      <w:pPr>
        <w:shd w:val="clear" w:color="auto" w:fill="EEECE1" w:themeFill="background2"/>
        <w:tabs>
          <w:tab w:val="left" w:pos="2160"/>
        </w:tabs>
        <w:spacing w:after="0" w:line="240" w:lineRule="auto"/>
        <w:rPr>
          <w:rFonts w:eastAsia="Times New Roman" w:cs="Calibri"/>
          <w:b/>
          <w:sz w:val="20"/>
          <w:szCs w:val="20"/>
          <w:lang w:eastAsia="pl-PL"/>
        </w:rPr>
      </w:pPr>
      <w:r w:rsidRPr="00F10194">
        <w:rPr>
          <w:rFonts w:eastAsia="Times New Roman" w:cs="Calibri"/>
          <w:b/>
          <w:sz w:val="20"/>
          <w:szCs w:val="20"/>
          <w:lang w:eastAsia="pl-PL"/>
        </w:rPr>
        <w:t>VII WARUNKI UDZIAŁU W POSTĘPOWANIU</w:t>
      </w:r>
    </w:p>
    <w:p w:rsidR="00887CD8" w:rsidRPr="00F10194" w:rsidRDefault="00AE38CC" w:rsidP="0030663E">
      <w:pPr>
        <w:tabs>
          <w:tab w:val="left" w:pos="0"/>
          <w:tab w:val="left" w:pos="142"/>
          <w:tab w:val="left" w:pos="284"/>
        </w:tabs>
        <w:spacing w:after="0" w:line="240" w:lineRule="auto"/>
        <w:rPr>
          <w:rFonts w:cs="Calibri"/>
          <w:bCs/>
          <w:sz w:val="20"/>
          <w:szCs w:val="20"/>
          <w:lang w:eastAsia="pl-PL"/>
        </w:rPr>
      </w:pPr>
      <w:r w:rsidRPr="00F10194">
        <w:rPr>
          <w:rFonts w:cs="Calibri"/>
          <w:bCs/>
          <w:sz w:val="20"/>
          <w:szCs w:val="20"/>
          <w:lang w:eastAsia="pl-PL"/>
        </w:rPr>
        <w:t xml:space="preserve">1.     </w:t>
      </w:r>
      <w:r w:rsidR="0037655D" w:rsidRPr="00F10194">
        <w:rPr>
          <w:rFonts w:cs="Calibri"/>
          <w:bCs/>
          <w:sz w:val="20"/>
          <w:szCs w:val="20"/>
          <w:lang w:eastAsia="pl-PL"/>
        </w:rPr>
        <w:t>O udzielenie zamówienia mogą ubiegać się Wykonawcy, którzy:</w:t>
      </w:r>
    </w:p>
    <w:p w:rsidR="00887CD8" w:rsidRPr="00F10194" w:rsidRDefault="0037655D" w:rsidP="0030663E">
      <w:pPr>
        <w:tabs>
          <w:tab w:val="left" w:pos="0"/>
          <w:tab w:val="left" w:pos="142"/>
          <w:tab w:val="left" w:pos="284"/>
        </w:tabs>
        <w:spacing w:after="0" w:line="240" w:lineRule="auto"/>
        <w:contextualSpacing/>
        <w:rPr>
          <w:rFonts w:cs="Calibri"/>
          <w:b/>
          <w:sz w:val="20"/>
          <w:szCs w:val="20"/>
        </w:rPr>
      </w:pPr>
      <w:r w:rsidRPr="00F10194">
        <w:rPr>
          <w:rFonts w:cs="Calibri"/>
          <w:sz w:val="20"/>
          <w:szCs w:val="20"/>
        </w:rPr>
        <w:t xml:space="preserve">A. spełniają warunki udziału w postępowaniu w zakresie posiadania kompetencji lub uprawnień do prowadzenia określonej działalności zawodowej, o ile wynika to z odrębnych przepisów. </w:t>
      </w:r>
    </w:p>
    <w:p w:rsidR="00F60BDD" w:rsidRPr="00F10194" w:rsidRDefault="0037655D" w:rsidP="0030663E">
      <w:pPr>
        <w:spacing w:after="0" w:line="240" w:lineRule="auto"/>
        <w:contextualSpacing/>
        <w:rPr>
          <w:rFonts w:cs="Calibri"/>
          <w:sz w:val="20"/>
          <w:szCs w:val="20"/>
        </w:rPr>
      </w:pPr>
      <w:r w:rsidRPr="00F10194">
        <w:rPr>
          <w:rFonts w:cs="Calibri"/>
          <w:sz w:val="20"/>
          <w:szCs w:val="20"/>
        </w:rPr>
        <w:t xml:space="preserve">B. </w:t>
      </w:r>
      <w:r w:rsidR="0007485B" w:rsidRPr="00F10194">
        <w:rPr>
          <w:rFonts w:cs="Calibri"/>
          <w:sz w:val="20"/>
          <w:szCs w:val="20"/>
        </w:rPr>
        <w:t xml:space="preserve">posiadają doświadczenie tj. </w:t>
      </w:r>
      <w:r w:rsidRPr="00F10194">
        <w:rPr>
          <w:rFonts w:cs="Calibri"/>
          <w:sz w:val="20"/>
          <w:szCs w:val="20"/>
        </w:rPr>
        <w:t xml:space="preserve">wykonali minimum 2 </w:t>
      </w:r>
      <w:r w:rsidR="00851D3E" w:rsidRPr="00F10194">
        <w:rPr>
          <w:rFonts w:cs="Calibri"/>
          <w:sz w:val="20"/>
          <w:szCs w:val="20"/>
        </w:rPr>
        <w:t>dostawy, a</w:t>
      </w:r>
      <w:r w:rsidRPr="00F10194">
        <w:rPr>
          <w:rFonts w:cs="Calibri"/>
          <w:sz w:val="20"/>
          <w:szCs w:val="20"/>
        </w:rPr>
        <w:t xml:space="preserve"> w przypadku </w:t>
      </w:r>
      <w:r w:rsidR="00851D3E" w:rsidRPr="00F10194">
        <w:rPr>
          <w:rFonts w:cs="Calibri"/>
          <w:sz w:val="20"/>
          <w:szCs w:val="20"/>
        </w:rPr>
        <w:t>ś</w:t>
      </w:r>
      <w:r w:rsidRPr="00F10194">
        <w:rPr>
          <w:rFonts w:cs="Calibri"/>
          <w:sz w:val="20"/>
          <w:szCs w:val="20"/>
        </w:rPr>
        <w:t>wiadczeń okresowych lub ciągłych również wykonywanych usług (dostaw) w okresie ostatnich 3 lat przed terminem składania ofert, a jeżeli okres prowadzenia działalności jest krótszy w tym okresie, o tematyce będącej przedmiotem postępowania lub podobnej o mi</w:t>
      </w:r>
      <w:r w:rsidR="001A7BC5" w:rsidRPr="00F10194">
        <w:rPr>
          <w:rFonts w:cs="Calibri"/>
          <w:sz w:val="20"/>
          <w:szCs w:val="20"/>
        </w:rPr>
        <w:t xml:space="preserve">nimalnej wartości </w:t>
      </w:r>
      <w:r w:rsidRPr="00F10194">
        <w:rPr>
          <w:rFonts w:cs="Calibri"/>
          <w:sz w:val="20"/>
          <w:szCs w:val="20"/>
        </w:rPr>
        <w:t xml:space="preserve"> </w:t>
      </w:r>
      <w:r w:rsidR="00103BAF" w:rsidRPr="00F10194">
        <w:rPr>
          <w:rFonts w:cs="Calibri"/>
          <w:sz w:val="20"/>
          <w:szCs w:val="20"/>
        </w:rPr>
        <w:t>minimum 5</w:t>
      </w:r>
      <w:r w:rsidR="00F60BDD" w:rsidRPr="00F10194">
        <w:rPr>
          <w:rFonts w:cs="Calibri"/>
          <w:sz w:val="20"/>
          <w:szCs w:val="20"/>
        </w:rPr>
        <w:t xml:space="preserve">0.000 zł brutto każda </w:t>
      </w:r>
    </w:p>
    <w:p w:rsidR="00887CD8" w:rsidRPr="00F10194" w:rsidRDefault="0037655D" w:rsidP="0030663E">
      <w:pPr>
        <w:spacing w:after="0" w:line="240" w:lineRule="auto"/>
        <w:contextualSpacing/>
        <w:rPr>
          <w:rFonts w:cs="Calibri"/>
          <w:b/>
          <w:sz w:val="20"/>
          <w:szCs w:val="20"/>
        </w:rPr>
      </w:pPr>
      <w:r w:rsidRPr="00F10194">
        <w:rPr>
          <w:rFonts w:cs="Calibri"/>
          <w:sz w:val="20"/>
          <w:szCs w:val="20"/>
        </w:rPr>
        <w:t xml:space="preserve">Zamawiający uzna warunek za spełniony, jeżeli Wykonawca złoży oświadczenie w w/w zakresie – wzór oświadczenia stanowi - załącznik nr </w:t>
      </w:r>
      <w:r w:rsidR="0099219D" w:rsidRPr="00F10194">
        <w:rPr>
          <w:rFonts w:cs="Calibri"/>
          <w:sz w:val="20"/>
          <w:szCs w:val="20"/>
        </w:rPr>
        <w:t>2</w:t>
      </w:r>
      <w:r w:rsidRPr="00F10194">
        <w:rPr>
          <w:rFonts w:cs="Calibri"/>
          <w:sz w:val="20"/>
          <w:szCs w:val="20"/>
        </w:rPr>
        <w:t>.</w:t>
      </w:r>
    </w:p>
    <w:p w:rsidR="0099219D" w:rsidRPr="00F10194" w:rsidRDefault="00D34052" w:rsidP="0030663E">
      <w:pPr>
        <w:tabs>
          <w:tab w:val="left" w:pos="3600"/>
        </w:tabs>
        <w:suppressAutoHyphens/>
        <w:spacing w:after="0" w:line="240" w:lineRule="auto"/>
        <w:rPr>
          <w:rFonts w:eastAsia="Lucida Sans Unicode" w:cs="Calibri"/>
          <w:sz w:val="20"/>
          <w:szCs w:val="20"/>
        </w:rPr>
      </w:pPr>
      <w:r w:rsidRPr="00F10194">
        <w:rPr>
          <w:rFonts w:eastAsia="Lucida Sans Unicode" w:cs="Calibri"/>
          <w:sz w:val="20"/>
          <w:szCs w:val="20"/>
        </w:rPr>
        <w:t xml:space="preserve">Zamawiający na każdym etapie postępowania może żądać potwierdzenia doświadczenia Wykonawcy. </w:t>
      </w:r>
      <w:r w:rsidR="00BE790D" w:rsidRPr="00F10194">
        <w:rPr>
          <w:rFonts w:eastAsia="Lucida Sans Unicode" w:cs="Calibri"/>
          <w:sz w:val="20"/>
          <w:szCs w:val="20"/>
        </w:rPr>
        <w:t>Na wezwanie Zamawiającego należy WYKAZAĆ MINIMUM 2 USŁUGI O PODANEJ WARTOŚCI KAŻDA</w:t>
      </w:r>
      <w:r w:rsidR="0099219D" w:rsidRPr="00F10194">
        <w:rPr>
          <w:rFonts w:eastAsia="Lucida Sans Unicode" w:cs="Calibri"/>
          <w:sz w:val="20"/>
          <w:szCs w:val="20"/>
        </w:rPr>
        <w:t xml:space="preserve"> oraz refe</w:t>
      </w:r>
      <w:r w:rsidRPr="00F10194">
        <w:rPr>
          <w:rFonts w:eastAsia="Lucida Sans Unicode" w:cs="Calibri"/>
          <w:sz w:val="20"/>
          <w:szCs w:val="20"/>
        </w:rPr>
        <w:t>rencje lu</w:t>
      </w:r>
      <w:r w:rsidR="0099219D" w:rsidRPr="00F10194">
        <w:rPr>
          <w:rFonts w:eastAsia="Lucida Sans Unicode" w:cs="Calibri"/>
          <w:sz w:val="20"/>
          <w:szCs w:val="20"/>
        </w:rPr>
        <w:t>b inne dokumenty potwierdzające</w:t>
      </w:r>
      <w:r w:rsidR="006424B0" w:rsidRPr="00F10194">
        <w:rPr>
          <w:rFonts w:eastAsia="Lucida Sans Unicode" w:cs="Calibri"/>
          <w:sz w:val="20"/>
          <w:szCs w:val="20"/>
        </w:rPr>
        <w:t>, że usługi te zostały  wykonane lub są wykonywane  należycie.</w:t>
      </w:r>
      <w:r w:rsidR="0099219D" w:rsidRPr="00F10194">
        <w:rPr>
          <w:rFonts w:eastAsia="Lucida Sans Unicode" w:cs="Calibri"/>
          <w:sz w:val="20"/>
          <w:szCs w:val="20"/>
        </w:rPr>
        <w:t xml:space="preserve"> </w:t>
      </w:r>
    </w:p>
    <w:p w:rsidR="00887CD8" w:rsidRPr="00F10194" w:rsidRDefault="0037655D" w:rsidP="00A24B9D">
      <w:pPr>
        <w:shd w:val="clear" w:color="auto" w:fill="EEECE1" w:themeFill="background2"/>
        <w:tabs>
          <w:tab w:val="left" w:pos="285"/>
          <w:tab w:val="left" w:pos="465"/>
        </w:tabs>
        <w:spacing w:after="0" w:line="240" w:lineRule="auto"/>
        <w:rPr>
          <w:rFonts w:eastAsia="Times New Roman" w:cs="Calibri"/>
          <w:b/>
          <w:sz w:val="20"/>
          <w:szCs w:val="20"/>
          <w:lang w:eastAsia="pl-PL"/>
        </w:rPr>
      </w:pPr>
      <w:r w:rsidRPr="00F10194">
        <w:rPr>
          <w:rFonts w:eastAsia="Times New Roman" w:cs="Calibri"/>
          <w:b/>
          <w:sz w:val="20"/>
          <w:szCs w:val="20"/>
          <w:lang w:eastAsia="pl-PL"/>
        </w:rPr>
        <w:t>VIII WYKAZ DOKUMENTÓW I OŚWIADCZEŃ POTWIERDZAJĄCYCH SPEŁNIANIE WARUNKÓW UDZIAŁU W POSTĘPOWANIU, WYKAZ POZOSTAŁYCH DOKUMENTÓW JAKIE MAJĄ BYĆ SKŁADANE WRAZ Z OFERTĄ</w:t>
      </w:r>
      <w:r w:rsidR="00603190" w:rsidRPr="00F10194">
        <w:rPr>
          <w:rFonts w:eastAsia="Times New Roman" w:cs="Calibri"/>
          <w:b/>
          <w:sz w:val="20"/>
          <w:szCs w:val="20"/>
          <w:lang w:eastAsia="pl-PL"/>
        </w:rPr>
        <w:t xml:space="preserve"> </w:t>
      </w:r>
      <w:r w:rsidRPr="00F10194">
        <w:rPr>
          <w:rFonts w:eastAsia="Times New Roman" w:cs="Calibri"/>
          <w:b/>
          <w:sz w:val="20"/>
          <w:szCs w:val="20"/>
          <w:lang w:eastAsia="pl-PL"/>
        </w:rPr>
        <w:t xml:space="preserve">ORAZ INFORMACJA O FORMIE W JAKIEJ MAJĄ BYĆ SKŁADANE </w:t>
      </w:r>
    </w:p>
    <w:p w:rsidR="001A7BC5" w:rsidRPr="00F10194" w:rsidRDefault="0037655D" w:rsidP="00AE38CC">
      <w:pPr>
        <w:pStyle w:val="Akapitzlist"/>
        <w:numPr>
          <w:ilvl w:val="0"/>
          <w:numId w:val="1"/>
        </w:numPr>
        <w:tabs>
          <w:tab w:val="left" w:pos="285"/>
          <w:tab w:val="left" w:pos="465"/>
        </w:tabs>
        <w:spacing w:after="0" w:line="240" w:lineRule="auto"/>
        <w:ind w:hanging="720"/>
        <w:rPr>
          <w:rFonts w:eastAsia="Times New Roman" w:cs="Calibri"/>
          <w:sz w:val="20"/>
          <w:szCs w:val="20"/>
          <w:lang w:eastAsia="pl-PL"/>
        </w:rPr>
      </w:pPr>
      <w:r w:rsidRPr="00F10194">
        <w:rPr>
          <w:rFonts w:eastAsia="Times New Roman" w:cs="Calibri"/>
          <w:sz w:val="20"/>
          <w:szCs w:val="20"/>
          <w:lang w:eastAsia="pl-PL"/>
        </w:rPr>
        <w:t>Wypełniony formularz oferty</w:t>
      </w:r>
      <w:r w:rsidRPr="00F10194">
        <w:rPr>
          <w:rFonts w:eastAsia="Times New Roman" w:cs="Calibri"/>
          <w:b/>
          <w:sz w:val="20"/>
          <w:szCs w:val="20"/>
          <w:lang w:eastAsia="pl-PL"/>
        </w:rPr>
        <w:t xml:space="preserve"> – załącznik nr 1</w:t>
      </w:r>
      <w:r w:rsidR="00BE790D" w:rsidRPr="00F10194">
        <w:rPr>
          <w:rFonts w:eastAsia="Times New Roman" w:cs="Calibri"/>
          <w:b/>
          <w:sz w:val="20"/>
          <w:szCs w:val="20"/>
          <w:lang w:eastAsia="pl-PL"/>
        </w:rPr>
        <w:t>,</w:t>
      </w:r>
    </w:p>
    <w:p w:rsidR="0099219D" w:rsidRPr="00F10194" w:rsidRDefault="0099219D" w:rsidP="0099219D">
      <w:pPr>
        <w:numPr>
          <w:ilvl w:val="0"/>
          <w:numId w:val="1"/>
        </w:numPr>
        <w:spacing w:after="0" w:line="240" w:lineRule="auto"/>
        <w:ind w:left="284" w:hanging="284"/>
        <w:rPr>
          <w:rFonts w:cs="Calibri"/>
          <w:sz w:val="20"/>
          <w:szCs w:val="20"/>
        </w:rPr>
      </w:pPr>
      <w:r w:rsidRPr="00F10194">
        <w:rPr>
          <w:rFonts w:cs="Calibri"/>
          <w:sz w:val="20"/>
          <w:szCs w:val="20"/>
        </w:rPr>
        <w:t xml:space="preserve">Oświadczenie o spełnieniu warunków udziału w postępowaniu oraz braku podstaw do wykluczenia – </w:t>
      </w:r>
      <w:r w:rsidRPr="00F10194">
        <w:rPr>
          <w:rFonts w:cs="Calibri"/>
          <w:b/>
          <w:sz w:val="20"/>
          <w:szCs w:val="20"/>
        </w:rPr>
        <w:t>załącznik nr 2</w:t>
      </w:r>
    </w:p>
    <w:p w:rsidR="00AE38CC" w:rsidRPr="00F10194" w:rsidRDefault="00366C8C" w:rsidP="00C67CC4">
      <w:pPr>
        <w:pStyle w:val="ust"/>
        <w:numPr>
          <w:ilvl w:val="0"/>
          <w:numId w:val="1"/>
        </w:numPr>
        <w:spacing w:after="0"/>
        <w:ind w:left="284" w:hanging="284"/>
        <w:contextualSpacing/>
        <w:jc w:val="left"/>
        <w:rPr>
          <w:rFonts w:ascii="Calibri" w:hAnsi="Calibri" w:cs="Calibri"/>
          <w:sz w:val="20"/>
          <w:szCs w:val="20"/>
        </w:rPr>
      </w:pPr>
      <w:r w:rsidRPr="00F10194">
        <w:rPr>
          <w:rFonts w:ascii="Calibri" w:hAnsi="Calibri" w:cs="Calibri"/>
          <w:sz w:val="20"/>
          <w:szCs w:val="20"/>
        </w:rPr>
        <w:t>Pełnomocnictwo określające jego zakres w przypadku gdy Wykonawcę reprezentuje pełnomocnik</w:t>
      </w:r>
    </w:p>
    <w:p w:rsidR="00AE38CC" w:rsidRPr="00F10194" w:rsidRDefault="00AE38CC" w:rsidP="00AE38CC">
      <w:pPr>
        <w:pStyle w:val="ust"/>
        <w:spacing w:after="0"/>
        <w:ind w:left="142" w:hanging="142"/>
        <w:contextualSpacing/>
        <w:jc w:val="left"/>
        <w:rPr>
          <w:rFonts w:ascii="Calibri" w:hAnsi="Calibri" w:cs="Calibri"/>
          <w:sz w:val="20"/>
          <w:szCs w:val="20"/>
        </w:rPr>
      </w:pPr>
      <w:r w:rsidRPr="00F10194">
        <w:rPr>
          <w:rFonts w:ascii="Calibri" w:hAnsi="Calibri" w:cs="Calibri"/>
          <w:sz w:val="20"/>
          <w:szCs w:val="20"/>
        </w:rPr>
        <w:t xml:space="preserve"> </w:t>
      </w:r>
      <w:r w:rsidR="00366C8C" w:rsidRPr="00F10194">
        <w:rPr>
          <w:rFonts w:ascii="Calibri" w:hAnsi="Calibri" w:cs="Calibri"/>
          <w:sz w:val="20"/>
          <w:szCs w:val="20"/>
        </w:rPr>
        <w:t xml:space="preserve"> </w:t>
      </w:r>
      <w:r w:rsidRPr="00F10194">
        <w:rPr>
          <w:rFonts w:ascii="Calibri" w:hAnsi="Calibri" w:cs="Calibri"/>
          <w:sz w:val="20"/>
          <w:szCs w:val="20"/>
        </w:rPr>
        <w:t xml:space="preserve">   </w:t>
      </w:r>
      <w:r w:rsidR="00366C8C" w:rsidRPr="00F10194">
        <w:rPr>
          <w:rFonts w:ascii="Calibri" w:hAnsi="Calibri" w:cs="Calibri"/>
          <w:sz w:val="20"/>
          <w:szCs w:val="20"/>
        </w:rPr>
        <w:t>(oryginał lub kserokopia potwierdzona „za zgodność z oryginałem” przez osobę upoważnioną do</w:t>
      </w:r>
    </w:p>
    <w:p w:rsidR="00C67CC4" w:rsidRPr="00F10194" w:rsidRDefault="00AE38CC" w:rsidP="00C67CC4">
      <w:pPr>
        <w:pStyle w:val="ust"/>
        <w:spacing w:after="0"/>
        <w:ind w:left="142" w:hanging="142"/>
        <w:contextualSpacing/>
        <w:jc w:val="left"/>
        <w:rPr>
          <w:rFonts w:ascii="Calibri" w:hAnsi="Calibri" w:cs="Calibri"/>
          <w:sz w:val="20"/>
          <w:szCs w:val="20"/>
        </w:rPr>
      </w:pPr>
      <w:r w:rsidRPr="00F10194">
        <w:rPr>
          <w:rFonts w:ascii="Calibri" w:hAnsi="Calibri" w:cs="Calibri"/>
          <w:sz w:val="20"/>
          <w:szCs w:val="20"/>
        </w:rPr>
        <w:t xml:space="preserve">   </w:t>
      </w:r>
      <w:r w:rsidR="00366C8C" w:rsidRPr="00F10194">
        <w:rPr>
          <w:rFonts w:ascii="Calibri" w:hAnsi="Calibri" w:cs="Calibri"/>
          <w:sz w:val="20"/>
          <w:szCs w:val="20"/>
        </w:rPr>
        <w:t xml:space="preserve"> </w:t>
      </w:r>
      <w:r w:rsidRPr="00F10194">
        <w:rPr>
          <w:rFonts w:ascii="Calibri" w:hAnsi="Calibri" w:cs="Calibri"/>
          <w:sz w:val="20"/>
          <w:szCs w:val="20"/>
        </w:rPr>
        <w:t xml:space="preserve">  </w:t>
      </w:r>
      <w:r w:rsidR="00366C8C" w:rsidRPr="00F10194">
        <w:rPr>
          <w:rFonts w:ascii="Calibri" w:hAnsi="Calibri" w:cs="Calibri"/>
          <w:sz w:val="20"/>
          <w:szCs w:val="20"/>
        </w:rPr>
        <w:t>reprezentowania Wykonawcy)</w:t>
      </w:r>
      <w:r w:rsidR="00C67CC4" w:rsidRPr="00F10194">
        <w:rPr>
          <w:rFonts w:ascii="Calibri" w:hAnsi="Calibri" w:cs="Calibri"/>
          <w:sz w:val="20"/>
          <w:szCs w:val="20"/>
        </w:rPr>
        <w:t xml:space="preserve">. </w:t>
      </w:r>
    </w:p>
    <w:p w:rsidR="00AE38CC" w:rsidRPr="00F10194" w:rsidRDefault="00366C8C" w:rsidP="00C67CC4">
      <w:pPr>
        <w:pStyle w:val="ust"/>
        <w:numPr>
          <w:ilvl w:val="0"/>
          <w:numId w:val="43"/>
        </w:numPr>
        <w:spacing w:after="0"/>
        <w:ind w:left="284" w:hanging="284"/>
        <w:contextualSpacing/>
        <w:jc w:val="left"/>
        <w:rPr>
          <w:rFonts w:ascii="Calibri" w:hAnsi="Calibri" w:cs="Calibri"/>
          <w:sz w:val="20"/>
          <w:szCs w:val="20"/>
        </w:rPr>
      </w:pPr>
      <w:r w:rsidRPr="00F10194">
        <w:rPr>
          <w:rFonts w:ascii="Calibri" w:hAnsi="Calibri" w:cs="Calibri"/>
          <w:sz w:val="20"/>
          <w:szCs w:val="20"/>
        </w:rPr>
        <w:lastRenderedPageBreak/>
        <w:t>W przypadku oferty składanej przez Wykonawców wspólnie ubiegających się o udzielenie zamówienia do oferty powinno zostać załączone pełnomocnictwo dla osoby uprawnionej do reprezentowania ich w postępowaniu albo do reprezentowania ich  w post</w:t>
      </w:r>
      <w:r w:rsidR="00F10194" w:rsidRPr="00F10194">
        <w:rPr>
          <w:rFonts w:ascii="Calibri" w:hAnsi="Calibri" w:cs="Calibri"/>
          <w:sz w:val="20"/>
          <w:szCs w:val="20"/>
        </w:rPr>
        <w:t xml:space="preserve">ępowaniu </w:t>
      </w:r>
      <w:r w:rsidRPr="00F10194">
        <w:rPr>
          <w:rFonts w:ascii="Calibri" w:hAnsi="Calibri" w:cs="Calibri"/>
          <w:sz w:val="20"/>
          <w:szCs w:val="20"/>
        </w:rPr>
        <w:t>i zawarcia umowy – dokument należy przedstawić w formie oryginału lub kopii potwierdzonej przez notariusza.</w:t>
      </w:r>
    </w:p>
    <w:p w:rsidR="00AE38CC" w:rsidRPr="00F10194" w:rsidRDefault="00366C8C" w:rsidP="0030663E">
      <w:pPr>
        <w:pStyle w:val="ust"/>
        <w:numPr>
          <w:ilvl w:val="0"/>
          <w:numId w:val="43"/>
        </w:numPr>
        <w:spacing w:after="0"/>
        <w:ind w:left="284" w:hanging="284"/>
        <w:contextualSpacing/>
        <w:jc w:val="left"/>
        <w:rPr>
          <w:rFonts w:ascii="Calibri" w:hAnsi="Calibri" w:cs="Calibri"/>
          <w:sz w:val="20"/>
          <w:szCs w:val="20"/>
        </w:rPr>
      </w:pPr>
      <w:r w:rsidRPr="00F10194">
        <w:rPr>
          <w:rFonts w:ascii="Calibri" w:hAnsi="Calibri" w:cs="Calibri"/>
          <w:sz w:val="20"/>
          <w:szCs w:val="20"/>
        </w:rPr>
        <w:t>Wszystkie dokumenty należy złożyć w formie oryginału lub kserokopii poświadczonej za zgodność z oryginałem przez Wykonawcę lub skanu oryginału dokumentu (nie skanu kserokopii) z widocznym podpisem w formacie JPG,PDF na stronie prowadzonego postępowania:  https://platformazakupowa.pl/pn/mopr_zabrze zgodnie z instrukcją umieszczoną na platformazakupowa.pl</w:t>
      </w:r>
      <w:r w:rsidR="00AE38CC" w:rsidRPr="00F10194">
        <w:rPr>
          <w:rFonts w:ascii="Calibri" w:hAnsi="Calibri" w:cs="Calibri"/>
          <w:sz w:val="20"/>
          <w:szCs w:val="20"/>
        </w:rPr>
        <w:t xml:space="preserve">. </w:t>
      </w:r>
    </w:p>
    <w:p w:rsidR="00AE38CC" w:rsidRPr="00F10194" w:rsidRDefault="00366C8C" w:rsidP="00AE38CC">
      <w:pPr>
        <w:pStyle w:val="ust"/>
        <w:numPr>
          <w:ilvl w:val="0"/>
          <w:numId w:val="43"/>
        </w:numPr>
        <w:spacing w:after="0"/>
        <w:ind w:left="284" w:hanging="284"/>
        <w:contextualSpacing/>
        <w:jc w:val="left"/>
        <w:rPr>
          <w:rFonts w:ascii="Calibri" w:hAnsi="Calibri" w:cs="Calibri"/>
          <w:sz w:val="20"/>
          <w:szCs w:val="20"/>
        </w:rPr>
      </w:pPr>
      <w:r w:rsidRPr="00F10194">
        <w:rPr>
          <w:rFonts w:ascii="Calibri" w:hAnsi="Calibri" w:cs="Calibri"/>
          <w:sz w:val="20"/>
          <w:szCs w:val="20"/>
        </w:rPr>
        <w:t>Jeżeli oferta Wykonawców występujących wspólnie zostanie wybrana, zamawiający zażąda przed zawarciem umowy, umowy regulującej współpracę tych Wykonawców.</w:t>
      </w:r>
    </w:p>
    <w:p w:rsidR="00D43A6B" w:rsidRPr="00F10194" w:rsidRDefault="00D43A6B" w:rsidP="00AE38CC">
      <w:pPr>
        <w:pStyle w:val="ust"/>
        <w:numPr>
          <w:ilvl w:val="0"/>
          <w:numId w:val="43"/>
        </w:numPr>
        <w:spacing w:after="0"/>
        <w:ind w:left="284" w:hanging="284"/>
        <w:contextualSpacing/>
        <w:jc w:val="left"/>
        <w:rPr>
          <w:rFonts w:ascii="Calibri" w:hAnsi="Calibri" w:cs="Calibri"/>
          <w:color w:val="FF0000"/>
          <w:sz w:val="20"/>
          <w:szCs w:val="20"/>
        </w:rPr>
      </w:pPr>
      <w:r w:rsidRPr="00F10194">
        <w:rPr>
          <w:rFonts w:ascii="Calibri" w:eastAsia="SimSun" w:hAnsi="Calibri" w:cs="Calibri"/>
          <w:bCs/>
          <w:kern w:val="2"/>
          <w:sz w:val="20"/>
          <w:szCs w:val="20"/>
          <w:lang w:bidi="hi-IN"/>
        </w:rPr>
        <w:t xml:space="preserve">W przypadku Wykonawców wspólnie ubiegających się o udzielenie zamówienia, oświadczenie  </w:t>
      </w:r>
      <w:r w:rsidRPr="00F10194">
        <w:rPr>
          <w:rFonts w:ascii="Calibri" w:hAnsi="Calibri" w:cs="Calibri"/>
          <w:sz w:val="20"/>
          <w:szCs w:val="20"/>
        </w:rPr>
        <w:t>o braku podstaw do wykluczenia z udziału w postępowaniu oraz</w:t>
      </w:r>
      <w:r w:rsidRPr="00F10194">
        <w:rPr>
          <w:rFonts w:ascii="Calibri" w:hAnsi="Calibri" w:cs="Calibri"/>
          <w:b/>
          <w:sz w:val="20"/>
          <w:szCs w:val="20"/>
        </w:rPr>
        <w:t xml:space="preserve"> </w:t>
      </w:r>
      <w:r w:rsidRPr="00F10194">
        <w:rPr>
          <w:rFonts w:ascii="Calibri" w:hAnsi="Calibri" w:cs="Calibri"/>
          <w:sz w:val="20"/>
          <w:szCs w:val="20"/>
        </w:rPr>
        <w:t xml:space="preserve">oświadczenie o spełnieniu warunków udziału w postępowaniu – </w:t>
      </w:r>
      <w:r w:rsidRPr="00F10194">
        <w:rPr>
          <w:rFonts w:ascii="Calibri" w:hAnsi="Calibri" w:cs="Calibri"/>
          <w:b/>
          <w:sz w:val="20"/>
          <w:szCs w:val="20"/>
        </w:rPr>
        <w:t xml:space="preserve">załącznik nr </w:t>
      </w:r>
      <w:r w:rsidRPr="00F10194">
        <w:rPr>
          <w:rFonts w:ascii="Calibri" w:eastAsia="SimSun" w:hAnsi="Calibri" w:cs="Calibri"/>
          <w:b/>
          <w:bCs/>
          <w:kern w:val="2"/>
          <w:sz w:val="20"/>
          <w:szCs w:val="20"/>
          <w:lang w:bidi="hi-IN"/>
        </w:rPr>
        <w:t>2</w:t>
      </w:r>
      <w:r w:rsidRPr="00F10194">
        <w:rPr>
          <w:rFonts w:ascii="Calibri" w:hAnsi="Calibri" w:cs="Calibri"/>
          <w:b/>
          <w:sz w:val="20"/>
          <w:szCs w:val="20"/>
        </w:rPr>
        <w:t xml:space="preserve"> </w:t>
      </w:r>
      <w:r w:rsidRPr="00F10194">
        <w:rPr>
          <w:rFonts w:ascii="Calibri" w:eastAsia="SimSun" w:hAnsi="Calibri" w:cs="Calibri"/>
          <w:bCs/>
          <w:kern w:val="2"/>
          <w:sz w:val="20"/>
          <w:szCs w:val="20"/>
          <w:lang w:bidi="hi-IN"/>
        </w:rPr>
        <w:t>składa każdy z Wykonawców. Oświadczenie te potwierdza brak podstaw wykluczenia oraz spełnianie warunków udziału w zakresie, w jakim każdy z Wykonawców wykazuje spełnianie warunków udziału w postępowaniu.</w:t>
      </w:r>
    </w:p>
    <w:p w:rsidR="00D43A6B" w:rsidRPr="00F10194" w:rsidRDefault="00D43A6B" w:rsidP="00AE38CC">
      <w:pPr>
        <w:pStyle w:val="Akapitzlist"/>
        <w:numPr>
          <w:ilvl w:val="0"/>
          <w:numId w:val="43"/>
        </w:numPr>
        <w:suppressAutoHyphens/>
        <w:spacing w:after="0" w:line="240" w:lineRule="auto"/>
        <w:ind w:left="284" w:hanging="284"/>
        <w:rPr>
          <w:rFonts w:cs="Calibri"/>
          <w:sz w:val="20"/>
          <w:szCs w:val="20"/>
        </w:rPr>
      </w:pPr>
      <w:r w:rsidRPr="00F10194">
        <w:rPr>
          <w:rFonts w:eastAsia="SimSun" w:cs="Calibri"/>
          <w:bCs/>
          <w:kern w:val="2"/>
          <w:sz w:val="20"/>
          <w:szCs w:val="20"/>
          <w:lang w:bidi="hi-IN"/>
        </w:rPr>
        <w:t>Wykonawcy wspólnie ubiegający się o udzielenie zamówienia dołączają do oferty oświadczenie, z którego wynika, które roboty budowlane/dostawy/usługi wykonają poszczególni wykonawcy.</w:t>
      </w:r>
    </w:p>
    <w:p w:rsidR="00D43A6B" w:rsidRPr="00F10194" w:rsidRDefault="00D43A6B" w:rsidP="00AE38CC">
      <w:pPr>
        <w:numPr>
          <w:ilvl w:val="0"/>
          <w:numId w:val="43"/>
        </w:numPr>
        <w:tabs>
          <w:tab w:val="left" w:pos="284"/>
          <w:tab w:val="left" w:pos="426"/>
        </w:tabs>
        <w:suppressAutoHyphens/>
        <w:spacing w:after="0" w:line="240" w:lineRule="auto"/>
        <w:ind w:left="284" w:hanging="284"/>
        <w:contextualSpacing/>
        <w:rPr>
          <w:rFonts w:cs="Calibri"/>
          <w:sz w:val="20"/>
          <w:szCs w:val="20"/>
        </w:rPr>
      </w:pPr>
      <w:r w:rsidRPr="00F10194">
        <w:rPr>
          <w:rFonts w:eastAsia="SimSun" w:cs="Calibri"/>
          <w:bCs/>
          <w:kern w:val="2"/>
          <w:sz w:val="20"/>
          <w:szCs w:val="20"/>
          <w:lang w:val="en-US" w:bidi="hi-IN"/>
        </w:rPr>
        <w:t xml:space="preserve">W </w:t>
      </w:r>
      <w:proofErr w:type="spellStart"/>
      <w:r w:rsidRPr="00F10194">
        <w:rPr>
          <w:rFonts w:eastAsia="SimSun" w:cs="Calibri"/>
          <w:bCs/>
          <w:kern w:val="2"/>
          <w:sz w:val="20"/>
          <w:szCs w:val="20"/>
          <w:lang w:val="en-US" w:bidi="hi-IN"/>
        </w:rPr>
        <w:t>przypadku</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wykonawców</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wspólnie</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ubiegających</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się</w:t>
      </w:r>
      <w:proofErr w:type="spellEnd"/>
      <w:r w:rsidRPr="00F10194">
        <w:rPr>
          <w:rFonts w:eastAsia="SimSun" w:cs="Calibri"/>
          <w:bCs/>
          <w:kern w:val="2"/>
          <w:sz w:val="20"/>
          <w:szCs w:val="20"/>
          <w:lang w:val="en-US" w:bidi="hi-IN"/>
        </w:rPr>
        <w:t xml:space="preserve"> o </w:t>
      </w:r>
      <w:proofErr w:type="spellStart"/>
      <w:r w:rsidRPr="00F10194">
        <w:rPr>
          <w:rFonts w:eastAsia="SimSun" w:cs="Calibri"/>
          <w:bCs/>
          <w:kern w:val="2"/>
          <w:sz w:val="20"/>
          <w:szCs w:val="20"/>
          <w:lang w:val="en-US" w:bidi="hi-IN"/>
        </w:rPr>
        <w:t>udzielenie</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zamówienia</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wszelka</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korespondencja</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prowadzona</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będzie</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wyłącznie</w:t>
      </w:r>
      <w:proofErr w:type="spellEnd"/>
      <w:r w:rsidRPr="00F10194">
        <w:rPr>
          <w:rFonts w:eastAsia="SimSun" w:cs="Calibri"/>
          <w:bCs/>
          <w:kern w:val="2"/>
          <w:sz w:val="20"/>
          <w:szCs w:val="20"/>
          <w:lang w:val="en-US" w:bidi="hi-IN"/>
        </w:rPr>
        <w:t xml:space="preserve"> z </w:t>
      </w:r>
      <w:proofErr w:type="spellStart"/>
      <w:r w:rsidRPr="00F10194">
        <w:rPr>
          <w:rFonts w:eastAsia="SimSun" w:cs="Calibri"/>
          <w:bCs/>
          <w:kern w:val="2"/>
          <w:sz w:val="20"/>
          <w:szCs w:val="20"/>
          <w:lang w:val="en-US" w:bidi="hi-IN"/>
        </w:rPr>
        <w:t>pełnomocnikiem</w:t>
      </w:r>
      <w:proofErr w:type="spellEnd"/>
      <w:r w:rsidRPr="00F10194">
        <w:rPr>
          <w:rFonts w:eastAsia="SimSun" w:cs="Calibri"/>
          <w:bCs/>
          <w:kern w:val="2"/>
          <w:sz w:val="20"/>
          <w:szCs w:val="20"/>
          <w:lang w:bidi="hi-IN"/>
        </w:rPr>
        <w:t>.</w:t>
      </w:r>
    </w:p>
    <w:p w:rsidR="002333D7" w:rsidRPr="00F10194" w:rsidRDefault="00366C8C" w:rsidP="002333D7">
      <w:pPr>
        <w:pStyle w:val="ust"/>
        <w:numPr>
          <w:ilvl w:val="0"/>
          <w:numId w:val="43"/>
        </w:numPr>
        <w:spacing w:after="0"/>
        <w:ind w:left="284" w:hanging="284"/>
        <w:contextualSpacing/>
        <w:jc w:val="left"/>
        <w:rPr>
          <w:rFonts w:ascii="Calibri" w:eastAsia="Lucida Sans Unicode" w:hAnsi="Calibri" w:cs="Calibri"/>
          <w:sz w:val="20"/>
          <w:szCs w:val="20"/>
        </w:rPr>
      </w:pPr>
      <w:r w:rsidRPr="00F10194">
        <w:rPr>
          <w:rFonts w:ascii="Calibri" w:hAnsi="Calibri" w:cs="Calibri"/>
          <w:sz w:val="20"/>
          <w:szCs w:val="20"/>
        </w:rPr>
        <w:t xml:space="preserve">Oświadczenia  i  dokumenty </w:t>
      </w:r>
      <w:r w:rsidRPr="00F10194">
        <w:rPr>
          <w:rFonts w:ascii="Calibri" w:eastAsia="Lucida Sans Unicode" w:hAnsi="Calibri" w:cs="Calibri"/>
          <w:sz w:val="20"/>
          <w:szCs w:val="20"/>
        </w:rPr>
        <w:t xml:space="preserve">sporządzone w języku obcym należy złożyć wraz z tłumaczeniem na język polski. </w:t>
      </w:r>
    </w:p>
    <w:p w:rsidR="00366C8C" w:rsidRPr="00F10194" w:rsidRDefault="00481D27" w:rsidP="002333D7">
      <w:pPr>
        <w:pStyle w:val="ust"/>
        <w:numPr>
          <w:ilvl w:val="0"/>
          <w:numId w:val="43"/>
        </w:numPr>
        <w:spacing w:after="0"/>
        <w:ind w:left="284" w:hanging="284"/>
        <w:contextualSpacing/>
        <w:jc w:val="left"/>
        <w:rPr>
          <w:rFonts w:ascii="Calibri" w:hAnsi="Calibri" w:cs="Calibri"/>
          <w:sz w:val="20"/>
          <w:szCs w:val="20"/>
        </w:rPr>
      </w:pPr>
      <w:r w:rsidRPr="00F10194">
        <w:rPr>
          <w:rFonts w:ascii="Calibri" w:hAnsi="Calibri" w:cs="Calibri"/>
          <w:sz w:val="20"/>
          <w:szCs w:val="20"/>
        </w:rPr>
        <w:t>W przypadku</w:t>
      </w:r>
      <w:r w:rsidR="007E5015" w:rsidRPr="00F10194">
        <w:rPr>
          <w:rFonts w:ascii="Calibri" w:hAnsi="Calibri" w:cs="Calibri"/>
          <w:sz w:val="20"/>
          <w:szCs w:val="20"/>
        </w:rPr>
        <w:t>,</w:t>
      </w:r>
      <w:r w:rsidRPr="00F10194">
        <w:rPr>
          <w:rFonts w:ascii="Calibri" w:hAnsi="Calibri" w:cs="Calibri"/>
          <w:sz w:val="20"/>
          <w:szCs w:val="20"/>
        </w:rPr>
        <w:t xml:space="preserve"> </w:t>
      </w:r>
      <w:r w:rsidR="007E5015" w:rsidRPr="00F10194">
        <w:rPr>
          <w:rFonts w:ascii="Calibri" w:hAnsi="Calibri" w:cs="Calibri"/>
          <w:sz w:val="20"/>
          <w:szCs w:val="20"/>
        </w:rPr>
        <w:t>kiedy zamówienie podzielone jest na części Wykonawca składa</w:t>
      </w:r>
      <w:r w:rsidRPr="00F10194">
        <w:rPr>
          <w:rFonts w:ascii="Calibri" w:hAnsi="Calibri" w:cs="Calibri"/>
          <w:sz w:val="20"/>
          <w:szCs w:val="20"/>
        </w:rPr>
        <w:t xml:space="preserve"> ofert</w:t>
      </w:r>
      <w:r w:rsidR="007E5015" w:rsidRPr="00F10194">
        <w:rPr>
          <w:rFonts w:ascii="Calibri" w:hAnsi="Calibri" w:cs="Calibri"/>
          <w:sz w:val="20"/>
          <w:szCs w:val="20"/>
        </w:rPr>
        <w:t>y</w:t>
      </w:r>
      <w:r w:rsidRPr="00F10194">
        <w:rPr>
          <w:rFonts w:ascii="Calibri" w:hAnsi="Calibri" w:cs="Calibri"/>
          <w:sz w:val="20"/>
          <w:szCs w:val="20"/>
        </w:rPr>
        <w:t xml:space="preserve"> na więcej niż jedną z części zamówienia wymagane jest  złożenie wraz z formularzem oferty oddzielnych załączników i dokumentów na poszczególne części zamówienia. </w:t>
      </w:r>
      <w:r w:rsidR="00366C8C" w:rsidRPr="00F10194">
        <w:rPr>
          <w:rFonts w:ascii="Calibri" w:hAnsi="Calibri" w:cs="Calibri"/>
          <w:sz w:val="20"/>
          <w:szCs w:val="20"/>
        </w:rPr>
        <w:t xml:space="preserve">Ofertę </w:t>
      </w:r>
      <w:r w:rsidR="005A64F5">
        <w:rPr>
          <w:rFonts w:ascii="Calibri" w:hAnsi="Calibri" w:cs="Calibri"/>
          <w:sz w:val="20"/>
          <w:szCs w:val="20"/>
        </w:rPr>
        <w:t xml:space="preserve">wraz z wymaganymi załącznikami </w:t>
      </w:r>
      <w:r w:rsidR="00366C8C" w:rsidRPr="00F10194">
        <w:rPr>
          <w:rFonts w:ascii="Calibri" w:hAnsi="Calibri" w:cs="Calibri"/>
          <w:sz w:val="20"/>
          <w:szCs w:val="20"/>
        </w:rPr>
        <w:t>do danej części  należy dołączyć na platformie w formie osobnych plikó</w:t>
      </w:r>
      <w:r w:rsidR="006424B0" w:rsidRPr="00F10194">
        <w:rPr>
          <w:rFonts w:ascii="Calibri" w:hAnsi="Calibri" w:cs="Calibri"/>
          <w:sz w:val="20"/>
          <w:szCs w:val="20"/>
        </w:rPr>
        <w:t xml:space="preserve">w do każdej części postępowania </w:t>
      </w:r>
    </w:p>
    <w:p w:rsidR="00887CD8" w:rsidRPr="00F10194" w:rsidRDefault="0037655D" w:rsidP="00A24B9D">
      <w:pPr>
        <w:shd w:val="clear" w:color="auto" w:fill="EEECE1" w:themeFill="background2"/>
        <w:spacing w:after="0" w:line="240" w:lineRule="auto"/>
        <w:rPr>
          <w:rFonts w:eastAsia="Lucida Sans Unicode" w:cs="Calibri"/>
          <w:b/>
          <w:sz w:val="20"/>
          <w:szCs w:val="20"/>
          <w:lang w:eastAsia="pl-PL"/>
        </w:rPr>
      </w:pPr>
      <w:r w:rsidRPr="00F10194">
        <w:rPr>
          <w:rFonts w:eastAsia="Lucida Sans Unicode" w:cs="Calibri"/>
          <w:b/>
          <w:sz w:val="20"/>
          <w:szCs w:val="20"/>
          <w:lang w:eastAsia="pl-PL"/>
        </w:rPr>
        <w:t>IX INFORMACJE DODATKOWE:</w:t>
      </w:r>
    </w:p>
    <w:p w:rsidR="00366C8C" w:rsidRPr="00F10194" w:rsidRDefault="00366C8C" w:rsidP="002333D7">
      <w:pPr>
        <w:pStyle w:val="Akapitzlist"/>
        <w:numPr>
          <w:ilvl w:val="3"/>
          <w:numId w:val="28"/>
        </w:numPr>
        <w:tabs>
          <w:tab w:val="left" w:pos="284"/>
        </w:tabs>
        <w:suppressAutoHyphens/>
        <w:spacing w:after="0" w:line="240" w:lineRule="auto"/>
        <w:ind w:left="284" w:hanging="284"/>
        <w:rPr>
          <w:rFonts w:cs="Calibri"/>
          <w:sz w:val="20"/>
          <w:szCs w:val="20"/>
        </w:rPr>
      </w:pPr>
      <w:r w:rsidRPr="00F10194">
        <w:rPr>
          <w:rFonts w:eastAsia="Lucida Sans Unicode" w:cs="Calibri"/>
          <w:sz w:val="20"/>
          <w:szCs w:val="20"/>
          <w:lang w:eastAsia="pl-PL"/>
        </w:rPr>
        <w:t>Zamawiający może zmienić treść ogłoszenia przed upływem terminu składania o</w:t>
      </w:r>
      <w:r w:rsidR="00F10194">
        <w:rPr>
          <w:rFonts w:eastAsia="Lucida Sans Unicode" w:cs="Calibri"/>
          <w:sz w:val="20"/>
          <w:szCs w:val="20"/>
          <w:lang w:eastAsia="pl-PL"/>
        </w:rPr>
        <w:t xml:space="preserve">fert. </w:t>
      </w:r>
      <w:r w:rsidRPr="00F10194">
        <w:rPr>
          <w:rFonts w:eastAsia="Lucida Sans Unicode" w:cs="Calibri"/>
          <w:sz w:val="20"/>
          <w:szCs w:val="20"/>
          <w:lang w:eastAsia="pl-PL"/>
        </w:rPr>
        <w:t xml:space="preserve">O wszelkich zmianach Zamawiający będzie informował poprzez zamieszczenie informacji </w:t>
      </w:r>
      <w:r w:rsidRPr="00F10194">
        <w:rPr>
          <w:rFonts w:cs="Calibri"/>
          <w:sz w:val="20"/>
          <w:szCs w:val="20"/>
          <w:lang w:eastAsia="pl-PL"/>
        </w:rPr>
        <w:t xml:space="preserve">za pośrednictwem </w:t>
      </w:r>
      <w:hyperlink r:id="rId11" w:history="1">
        <w:r w:rsidRPr="00F10194">
          <w:rPr>
            <w:rFonts w:cs="Calibri"/>
            <w:sz w:val="20"/>
            <w:szCs w:val="20"/>
            <w:lang w:eastAsia="pl-PL"/>
          </w:rPr>
          <w:t>platformazakupowa.pl</w:t>
        </w:r>
      </w:hyperlink>
      <w:r w:rsidRPr="00F10194">
        <w:rPr>
          <w:rFonts w:cs="Calibri"/>
          <w:sz w:val="20"/>
          <w:szCs w:val="20"/>
          <w:lang w:eastAsia="pl-PL"/>
        </w:rPr>
        <w:t>.</w:t>
      </w:r>
    </w:p>
    <w:p w:rsidR="00366C8C" w:rsidRPr="00F10194" w:rsidRDefault="00366C8C" w:rsidP="002E16B4">
      <w:pPr>
        <w:pStyle w:val="Akapitzlist"/>
        <w:numPr>
          <w:ilvl w:val="3"/>
          <w:numId w:val="28"/>
        </w:numPr>
        <w:tabs>
          <w:tab w:val="left" w:pos="284"/>
        </w:tabs>
        <w:suppressAutoHyphens/>
        <w:spacing w:after="0" w:line="240" w:lineRule="auto"/>
        <w:ind w:left="284" w:hanging="284"/>
        <w:rPr>
          <w:rFonts w:cs="Calibri"/>
          <w:sz w:val="20"/>
          <w:szCs w:val="20"/>
        </w:rPr>
      </w:pPr>
      <w:r w:rsidRPr="00F10194">
        <w:rPr>
          <w:rFonts w:eastAsia="Lucida Sans Unicode" w:cs="Calibri"/>
          <w:sz w:val="20"/>
          <w:szCs w:val="20"/>
          <w:lang w:eastAsia="pl-PL"/>
        </w:rPr>
        <w:t>Zamawiający zastrzega sobie prawo zmiany terminu składania ofert. O wszelkich zmianach Zamawiający będzie informował poprzez zamieszczenie informacji</w:t>
      </w:r>
      <w:r w:rsidRPr="00F10194">
        <w:rPr>
          <w:rFonts w:cs="Calibri"/>
          <w:sz w:val="20"/>
          <w:szCs w:val="20"/>
          <w:lang w:eastAsia="pl-PL"/>
        </w:rPr>
        <w:t xml:space="preserve"> za pośrednictwem </w:t>
      </w:r>
      <w:hyperlink r:id="rId12" w:history="1">
        <w:r w:rsidRPr="00F10194">
          <w:rPr>
            <w:rFonts w:cs="Calibri"/>
            <w:sz w:val="20"/>
            <w:szCs w:val="20"/>
            <w:lang w:eastAsia="pl-PL"/>
          </w:rPr>
          <w:t>platformazakupowa.pl</w:t>
        </w:r>
      </w:hyperlink>
      <w:r w:rsidRPr="00F10194">
        <w:rPr>
          <w:rFonts w:eastAsia="Lucida Sans Unicode" w:cs="Calibri"/>
          <w:sz w:val="20"/>
          <w:szCs w:val="20"/>
          <w:lang w:eastAsia="pl-PL"/>
        </w:rPr>
        <w:t xml:space="preserve"> .</w:t>
      </w:r>
    </w:p>
    <w:p w:rsidR="002E16B4" w:rsidRPr="00F10194" w:rsidRDefault="00366C8C" w:rsidP="003351E8">
      <w:pPr>
        <w:pStyle w:val="Akapitzlist"/>
        <w:numPr>
          <w:ilvl w:val="3"/>
          <w:numId w:val="28"/>
        </w:numPr>
        <w:tabs>
          <w:tab w:val="left" w:pos="284"/>
        </w:tabs>
        <w:suppressAutoHyphens/>
        <w:spacing w:after="0" w:line="240" w:lineRule="auto"/>
        <w:ind w:left="284" w:hanging="284"/>
        <w:rPr>
          <w:rFonts w:cs="Calibri"/>
          <w:sz w:val="20"/>
          <w:szCs w:val="20"/>
        </w:rPr>
      </w:pPr>
      <w:r w:rsidRPr="00F10194">
        <w:rPr>
          <w:rFonts w:eastAsia="Lucida Sans Unicode" w:cs="Calibri"/>
          <w:sz w:val="20"/>
          <w:szCs w:val="20"/>
          <w:lang w:eastAsia="pl-PL"/>
        </w:rPr>
        <w:t xml:space="preserve">Wykonawca może zwrócić się do Zamawiającego o wyjaśnienia treści ogłoszenia. Treść zapytań wraz z wyjaśnieniami Zamawiający zamieści </w:t>
      </w:r>
      <w:r w:rsidRPr="00F10194">
        <w:rPr>
          <w:rFonts w:cs="Calibri"/>
          <w:sz w:val="20"/>
          <w:szCs w:val="20"/>
          <w:lang w:eastAsia="pl-PL"/>
        </w:rPr>
        <w:t xml:space="preserve">za pośrednictwem </w:t>
      </w:r>
      <w:hyperlink r:id="rId13" w:history="1">
        <w:r w:rsidRPr="00F10194">
          <w:rPr>
            <w:rFonts w:cs="Calibri"/>
            <w:sz w:val="20"/>
            <w:szCs w:val="20"/>
            <w:lang w:eastAsia="pl-PL"/>
          </w:rPr>
          <w:t>platformazakupowa.pl</w:t>
        </w:r>
      </w:hyperlink>
      <w:r w:rsidRPr="00F10194">
        <w:rPr>
          <w:rFonts w:cs="Calibri"/>
          <w:sz w:val="20"/>
          <w:szCs w:val="20"/>
          <w:lang w:eastAsia="pl-PL"/>
        </w:rPr>
        <w:t>.</w:t>
      </w:r>
      <w:r w:rsidR="002E16B4" w:rsidRPr="00F10194">
        <w:rPr>
          <w:rFonts w:cs="Calibri"/>
          <w:sz w:val="20"/>
          <w:szCs w:val="20"/>
          <w:lang w:eastAsia="pl-PL"/>
        </w:rPr>
        <w:t xml:space="preserve"> </w:t>
      </w:r>
    </w:p>
    <w:p w:rsidR="002E16B4" w:rsidRPr="00F10194" w:rsidRDefault="00366C8C" w:rsidP="003351E8">
      <w:pPr>
        <w:pStyle w:val="Akapitzlist"/>
        <w:numPr>
          <w:ilvl w:val="3"/>
          <w:numId w:val="28"/>
        </w:numPr>
        <w:tabs>
          <w:tab w:val="left" w:pos="284"/>
        </w:tabs>
        <w:suppressAutoHyphens/>
        <w:spacing w:after="0" w:line="240" w:lineRule="auto"/>
        <w:ind w:left="284" w:hanging="284"/>
        <w:rPr>
          <w:rFonts w:cs="Calibri"/>
          <w:sz w:val="20"/>
          <w:szCs w:val="20"/>
        </w:rPr>
      </w:pPr>
      <w:r w:rsidRPr="00F10194">
        <w:rPr>
          <w:rFonts w:eastAsia="Lucida Sans Unicode" w:cs="Calibri"/>
          <w:sz w:val="20"/>
          <w:szCs w:val="20"/>
          <w:lang w:eastAsia="pl-PL"/>
        </w:rPr>
        <w:t xml:space="preserve">Zamawiający może w wyznaczonym terminie wezwać Wykonawcę do złożenia wyjaśnień dotyczących </w:t>
      </w:r>
      <w:r w:rsidR="00DA3E81">
        <w:rPr>
          <w:rFonts w:eastAsia="Lucida Sans Unicode" w:cs="Calibri"/>
          <w:sz w:val="20"/>
          <w:szCs w:val="20"/>
          <w:lang w:eastAsia="pl-PL"/>
        </w:rPr>
        <w:t xml:space="preserve">treści oferty, </w:t>
      </w:r>
      <w:r w:rsidRPr="00F10194">
        <w:rPr>
          <w:rFonts w:eastAsia="Lucida Sans Unicode" w:cs="Calibri"/>
          <w:sz w:val="20"/>
          <w:szCs w:val="20"/>
          <w:lang w:eastAsia="pl-PL"/>
        </w:rPr>
        <w:t xml:space="preserve">złożonych dokumentów, uzupełnienia brakujących dokumentów lub dokumentów zawierających błędy </w:t>
      </w:r>
      <w:r w:rsidRPr="00F10194">
        <w:rPr>
          <w:rFonts w:cs="Calibri"/>
          <w:sz w:val="20"/>
          <w:szCs w:val="20"/>
          <w:lang w:eastAsia="pl-PL"/>
        </w:rPr>
        <w:t xml:space="preserve">za pośrednictwem </w:t>
      </w:r>
      <w:hyperlink r:id="rId14" w:history="1">
        <w:r w:rsidRPr="00F10194">
          <w:rPr>
            <w:rFonts w:cs="Calibri"/>
            <w:sz w:val="20"/>
            <w:szCs w:val="20"/>
            <w:lang w:eastAsia="pl-PL"/>
          </w:rPr>
          <w:t>platformazakupowa.pl</w:t>
        </w:r>
      </w:hyperlink>
    </w:p>
    <w:p w:rsidR="00366C8C" w:rsidRPr="00F10194" w:rsidRDefault="002E16B4" w:rsidP="003351E8">
      <w:pPr>
        <w:pStyle w:val="Akapitzlist"/>
        <w:numPr>
          <w:ilvl w:val="3"/>
          <w:numId w:val="28"/>
        </w:numPr>
        <w:tabs>
          <w:tab w:val="left" w:pos="284"/>
        </w:tabs>
        <w:suppressAutoHyphens/>
        <w:spacing w:after="0" w:line="240" w:lineRule="auto"/>
        <w:ind w:left="284" w:hanging="284"/>
        <w:rPr>
          <w:rFonts w:cs="Calibri"/>
          <w:sz w:val="20"/>
          <w:szCs w:val="20"/>
        </w:rPr>
      </w:pPr>
      <w:r w:rsidRPr="00F10194">
        <w:rPr>
          <w:rFonts w:eastAsia="Lucida Sans Unicode" w:cs="Calibri"/>
          <w:sz w:val="20"/>
          <w:szCs w:val="20"/>
          <w:lang w:eastAsia="pl-PL"/>
        </w:rPr>
        <w:t>Z</w:t>
      </w:r>
      <w:r w:rsidR="00366C8C" w:rsidRPr="00F10194">
        <w:rPr>
          <w:rFonts w:eastAsia="Lucida Sans Unicode" w:cs="Calibri"/>
          <w:sz w:val="20"/>
          <w:szCs w:val="20"/>
          <w:lang w:eastAsia="pl-PL"/>
        </w:rPr>
        <w:t xml:space="preserve">amawiający może w wyznaczonym terminie </w:t>
      </w:r>
      <w:r w:rsidR="00366C8C" w:rsidRPr="00F10194">
        <w:rPr>
          <w:rFonts w:cs="Calibri"/>
          <w:sz w:val="20"/>
          <w:szCs w:val="20"/>
          <w:lang w:eastAsia="pl-PL"/>
        </w:rPr>
        <w:t xml:space="preserve">za pośrednictwem </w:t>
      </w:r>
      <w:hyperlink r:id="rId15" w:history="1">
        <w:r w:rsidR="00366C8C" w:rsidRPr="00F10194">
          <w:rPr>
            <w:rFonts w:cs="Calibri"/>
            <w:sz w:val="20"/>
            <w:szCs w:val="20"/>
            <w:lang w:eastAsia="pl-PL"/>
          </w:rPr>
          <w:t>platformazakupowa.pl</w:t>
        </w:r>
      </w:hyperlink>
      <w:r w:rsidR="00366C8C" w:rsidRPr="00F10194">
        <w:rPr>
          <w:rFonts w:cs="Calibri"/>
          <w:sz w:val="20"/>
          <w:szCs w:val="20"/>
          <w:u w:val="single"/>
          <w:lang w:eastAsia="pl-PL"/>
        </w:rPr>
        <w:t xml:space="preserve"> </w:t>
      </w:r>
      <w:r w:rsidR="005D6B50">
        <w:rPr>
          <w:rFonts w:eastAsia="Lucida Sans Unicode" w:cs="Calibri"/>
          <w:sz w:val="20"/>
          <w:szCs w:val="20"/>
          <w:lang w:eastAsia="pl-PL"/>
        </w:rPr>
        <w:t xml:space="preserve">  w</w:t>
      </w:r>
      <w:r w:rsidR="00366C8C" w:rsidRPr="00F10194">
        <w:rPr>
          <w:rFonts w:eastAsia="Lucida Sans Unicode" w:cs="Calibri"/>
          <w:sz w:val="20"/>
          <w:szCs w:val="20"/>
          <w:lang w:eastAsia="pl-PL"/>
        </w:rPr>
        <w:t xml:space="preserve">ezwać Wykonawcę do złożenia wyjaśnień dotyczących składników cenotwórczych oferty w przypadku gdy cena oferty wzbudzi wątpliwości Zamawiającego. Obowiązek wykazania, że oferta nie zawiera rażąco niskiej ceny spoczywa na Wykonawcy.  </w:t>
      </w:r>
    </w:p>
    <w:p w:rsidR="0007485B" w:rsidRPr="00F10194" w:rsidRDefault="0007485B" w:rsidP="003351E8">
      <w:pPr>
        <w:pStyle w:val="Akapitzlist"/>
        <w:numPr>
          <w:ilvl w:val="3"/>
          <w:numId w:val="28"/>
        </w:numPr>
        <w:suppressAutoHyphens/>
        <w:spacing w:after="0" w:line="240" w:lineRule="auto"/>
        <w:ind w:left="284" w:hanging="284"/>
        <w:rPr>
          <w:rFonts w:cs="Calibri"/>
          <w:sz w:val="20"/>
          <w:szCs w:val="20"/>
        </w:rPr>
      </w:pPr>
      <w:r w:rsidRPr="00F10194">
        <w:rPr>
          <w:rFonts w:cs="Calibri"/>
          <w:sz w:val="20"/>
          <w:szCs w:val="20"/>
        </w:rPr>
        <w:t>Zamawiający zastrzega sobie prawo wezwania Wykonawcy na każdym etapie postępowania do przedłożenia dokumentacji potwierdzającej doświadczenie. Należy przedłożyć kserokopie umów, referencji lub innych  dokumentów wystawionych przez końcowego/ostatecznego zleceniodawcę usługi na rzecz,  którego były one realizowane oraz z których jasno wynika, że usługi te zostały wykonane lub są wykonywane należycie oraz wartość realizowanej dostawy, umowy.</w:t>
      </w:r>
    </w:p>
    <w:p w:rsidR="00366C8C" w:rsidRPr="00F10194" w:rsidRDefault="00366C8C" w:rsidP="003351E8">
      <w:pPr>
        <w:pStyle w:val="Akapitzlist"/>
        <w:numPr>
          <w:ilvl w:val="3"/>
          <w:numId w:val="28"/>
        </w:numPr>
        <w:suppressAutoHyphens/>
        <w:spacing w:after="0" w:line="240" w:lineRule="auto"/>
        <w:ind w:left="284" w:hanging="284"/>
        <w:rPr>
          <w:rFonts w:cs="Calibri"/>
          <w:sz w:val="20"/>
          <w:szCs w:val="20"/>
          <w:u w:val="single"/>
          <w:lang w:eastAsia="pl-PL"/>
        </w:rPr>
      </w:pPr>
      <w:r w:rsidRPr="00F10194">
        <w:rPr>
          <w:rFonts w:eastAsia="Lucida Sans Unicode" w:cs="Calibri"/>
          <w:sz w:val="20"/>
          <w:szCs w:val="20"/>
          <w:lang w:eastAsia="pl-PL"/>
        </w:rPr>
        <w:t xml:space="preserve">Wszelka korespondencja Zamawiającego z Wykonawcą/Wykonawcami odbywa się tylko i wyłącznie za pośrednictwem </w:t>
      </w:r>
      <w:hyperlink r:id="rId16" w:history="1">
        <w:r w:rsidRPr="00F10194">
          <w:rPr>
            <w:rFonts w:cs="Calibri"/>
            <w:sz w:val="20"/>
            <w:szCs w:val="20"/>
            <w:u w:val="single"/>
            <w:lang w:eastAsia="pl-PL"/>
          </w:rPr>
          <w:t>platformazakupowa.pl</w:t>
        </w:r>
      </w:hyperlink>
      <w:r w:rsidRPr="00F10194">
        <w:rPr>
          <w:rFonts w:cs="Calibri"/>
          <w:sz w:val="20"/>
          <w:szCs w:val="20"/>
          <w:u w:val="single"/>
          <w:lang w:eastAsia="pl-PL"/>
        </w:rPr>
        <w:t>.</w:t>
      </w:r>
    </w:p>
    <w:p w:rsidR="006424B0" w:rsidRPr="00F10194" w:rsidRDefault="006424B0" w:rsidP="003351E8">
      <w:pPr>
        <w:pStyle w:val="Akapitzlist"/>
        <w:numPr>
          <w:ilvl w:val="3"/>
          <w:numId w:val="28"/>
        </w:numPr>
        <w:tabs>
          <w:tab w:val="left" w:pos="284"/>
        </w:tabs>
        <w:suppressAutoHyphens/>
        <w:spacing w:after="0" w:line="240" w:lineRule="auto"/>
        <w:ind w:left="284" w:hanging="284"/>
        <w:rPr>
          <w:rFonts w:cs="Calibri"/>
          <w:sz w:val="20"/>
          <w:szCs w:val="20"/>
        </w:rPr>
      </w:pPr>
      <w:r w:rsidRPr="00F10194">
        <w:rPr>
          <w:rFonts w:eastAsia="Lucida Sans Unicode" w:cs="Calibri"/>
          <w:sz w:val="20"/>
          <w:szCs w:val="20"/>
        </w:rPr>
        <w:t xml:space="preserve">Oferta, załączniki do oferty oraz pełnomocnictwa muszą być podpisane </w:t>
      </w:r>
      <w:hyperlink r:id="rId17" w:history="1">
        <w:r w:rsidRPr="00F10194">
          <w:rPr>
            <w:rFonts w:cs="Calibri"/>
            <w:bCs/>
            <w:sz w:val="20"/>
            <w:szCs w:val="20"/>
          </w:rPr>
          <w:t>kwalifikowanym podpisem elektronicznym</w:t>
        </w:r>
      </w:hyperlink>
      <w:r w:rsidRPr="00F10194">
        <w:rPr>
          <w:rFonts w:cs="Calibri"/>
          <w:sz w:val="20"/>
          <w:szCs w:val="20"/>
        </w:rPr>
        <w:t xml:space="preserve"> lub </w:t>
      </w:r>
      <w:r w:rsidRPr="00F10194">
        <w:rPr>
          <w:rFonts w:cs="Calibri"/>
          <w:bCs/>
          <w:sz w:val="20"/>
          <w:szCs w:val="20"/>
        </w:rPr>
        <w:t xml:space="preserve">elektronicznym </w:t>
      </w:r>
      <w:hyperlink r:id="rId18" w:history="1">
        <w:r w:rsidRPr="00F10194">
          <w:rPr>
            <w:rFonts w:cs="Calibri"/>
            <w:bCs/>
            <w:sz w:val="20"/>
            <w:szCs w:val="20"/>
          </w:rPr>
          <w:t>podpisem zaufanym</w:t>
        </w:r>
      </w:hyperlink>
      <w:r w:rsidRPr="00F10194">
        <w:rPr>
          <w:rFonts w:cs="Calibri"/>
          <w:sz w:val="20"/>
          <w:szCs w:val="20"/>
        </w:rPr>
        <w:t xml:space="preserve"> lub </w:t>
      </w:r>
      <w:r w:rsidRPr="00F10194">
        <w:rPr>
          <w:rFonts w:cs="Calibri"/>
          <w:bCs/>
          <w:sz w:val="20"/>
          <w:szCs w:val="20"/>
        </w:rPr>
        <w:t xml:space="preserve">elektronicznym </w:t>
      </w:r>
      <w:hyperlink r:id="rId19" w:history="1">
        <w:r w:rsidRPr="00F10194">
          <w:rPr>
            <w:rFonts w:cs="Calibri"/>
            <w:bCs/>
            <w:sz w:val="20"/>
            <w:szCs w:val="20"/>
          </w:rPr>
          <w:t>podpisem osobistym</w:t>
        </w:r>
      </w:hyperlink>
      <w:r w:rsidRPr="00F10194">
        <w:rPr>
          <w:rFonts w:eastAsia="Lucida Sans Unicode" w:cs="Calibri"/>
          <w:sz w:val="20"/>
          <w:szCs w:val="20"/>
        </w:rPr>
        <w:t xml:space="preserve"> przez osobę upoważnioną do kontaktów w zakresie postępowania bezpośrednio na dokumencie, który następnie przesyła do systemu.</w:t>
      </w:r>
    </w:p>
    <w:p w:rsidR="006424B0" w:rsidRPr="00F10194" w:rsidRDefault="006424B0" w:rsidP="003351E8">
      <w:pPr>
        <w:pStyle w:val="Akapitzlist"/>
        <w:numPr>
          <w:ilvl w:val="3"/>
          <w:numId w:val="28"/>
        </w:numPr>
        <w:tabs>
          <w:tab w:val="left" w:pos="284"/>
        </w:tabs>
        <w:suppressAutoHyphens/>
        <w:spacing w:after="0" w:line="240" w:lineRule="auto"/>
        <w:ind w:left="284" w:hanging="284"/>
        <w:rPr>
          <w:rFonts w:cs="Calibri"/>
          <w:sz w:val="20"/>
          <w:szCs w:val="20"/>
        </w:rPr>
      </w:pPr>
      <w:r w:rsidRPr="00F10194">
        <w:rPr>
          <w:rFonts w:eastAsia="Lucida Sans Unicode" w:cs="Calibri"/>
          <w:sz w:val="20"/>
          <w:szCs w:val="20"/>
        </w:rPr>
        <w:t xml:space="preserve">Wyjaśnienia bądź inne dokumenty składane na wezwanie Zamawiającego powinny zostać podpisane elektronicznym podpisem kwalifikowanym, </w:t>
      </w:r>
      <w:r w:rsidR="005A64F5">
        <w:rPr>
          <w:rFonts w:eastAsia="Lucida Sans Unicode" w:cs="Calibri"/>
          <w:sz w:val="20"/>
          <w:szCs w:val="20"/>
        </w:rPr>
        <w:t xml:space="preserve">elektronicznym </w:t>
      </w:r>
      <w:r w:rsidRPr="00F10194">
        <w:rPr>
          <w:rFonts w:eastAsia="Lucida Sans Unicode" w:cs="Calibri"/>
          <w:sz w:val="20"/>
          <w:szCs w:val="20"/>
        </w:rPr>
        <w:t xml:space="preserve">podpisem zaufanym lub </w:t>
      </w:r>
      <w:r w:rsidR="005A64F5">
        <w:rPr>
          <w:rFonts w:eastAsia="Lucida Sans Unicode" w:cs="Calibri"/>
          <w:sz w:val="20"/>
          <w:szCs w:val="20"/>
        </w:rPr>
        <w:t xml:space="preserve">elektronicznym </w:t>
      </w:r>
      <w:r w:rsidRPr="00F10194">
        <w:rPr>
          <w:rFonts w:eastAsia="Lucida Sans Unicode" w:cs="Calibri"/>
          <w:sz w:val="20"/>
          <w:szCs w:val="20"/>
        </w:rPr>
        <w:t>podpisem osobistym</w:t>
      </w:r>
      <w:r w:rsidRPr="00F10194">
        <w:rPr>
          <w:rFonts w:cs="Calibri"/>
          <w:sz w:val="20"/>
          <w:szCs w:val="20"/>
        </w:rPr>
        <w:t xml:space="preserve">  przez osobę upoważnioną do reprezentowania wykonawcy.</w:t>
      </w:r>
    </w:p>
    <w:p w:rsidR="00366C8C" w:rsidRPr="00F10194" w:rsidRDefault="00366C8C" w:rsidP="003351E8">
      <w:pPr>
        <w:pStyle w:val="Akapitzlist"/>
        <w:numPr>
          <w:ilvl w:val="3"/>
          <w:numId w:val="28"/>
        </w:numPr>
        <w:tabs>
          <w:tab w:val="left" w:pos="284"/>
        </w:tabs>
        <w:suppressAutoHyphens/>
        <w:spacing w:after="0" w:line="240" w:lineRule="auto"/>
        <w:ind w:left="284" w:hanging="284"/>
        <w:rPr>
          <w:rFonts w:cs="Calibri"/>
          <w:sz w:val="20"/>
          <w:szCs w:val="20"/>
        </w:rPr>
      </w:pPr>
      <w:r w:rsidRPr="00F10194">
        <w:rPr>
          <w:rFonts w:eastAsia="Lucida Sans Unicode" w:cs="Calibri"/>
          <w:sz w:val="20"/>
          <w:szCs w:val="20"/>
          <w:lang w:eastAsia="pl-PL"/>
        </w:rPr>
        <w:t xml:space="preserve">Zamawiający </w:t>
      </w:r>
      <w:r w:rsidRPr="00F10194">
        <w:rPr>
          <w:rFonts w:eastAsia="Lucida Sans Unicode" w:cs="Calibri"/>
          <w:b/>
          <w:sz w:val="20"/>
          <w:szCs w:val="20"/>
          <w:lang w:eastAsia="pl-PL"/>
        </w:rPr>
        <w:t>odrzuci</w:t>
      </w:r>
      <w:r w:rsidRPr="00F10194">
        <w:rPr>
          <w:rFonts w:eastAsia="Lucida Sans Unicode" w:cs="Calibri"/>
          <w:sz w:val="20"/>
          <w:szCs w:val="20"/>
          <w:lang w:eastAsia="pl-PL"/>
        </w:rPr>
        <w:t xml:space="preserve"> ofertę Wykonawcy w przypadku, gdy:</w:t>
      </w:r>
    </w:p>
    <w:p w:rsidR="00366C8C" w:rsidRPr="00F10194" w:rsidRDefault="00366C8C" w:rsidP="0030663E">
      <w:pPr>
        <w:numPr>
          <w:ilvl w:val="0"/>
          <w:numId w:val="29"/>
        </w:numPr>
        <w:tabs>
          <w:tab w:val="left" w:pos="851"/>
        </w:tabs>
        <w:suppressAutoHyphens/>
        <w:spacing w:after="0" w:line="240" w:lineRule="auto"/>
        <w:ind w:left="284" w:firstLine="0"/>
        <w:rPr>
          <w:rFonts w:cs="Calibri"/>
          <w:sz w:val="20"/>
          <w:szCs w:val="20"/>
        </w:rPr>
      </w:pPr>
      <w:r w:rsidRPr="00F10194">
        <w:rPr>
          <w:rFonts w:cs="Calibri"/>
          <w:sz w:val="20"/>
          <w:szCs w:val="20"/>
        </w:rPr>
        <w:t>oferta została złożona po terminie składania ofert,</w:t>
      </w:r>
    </w:p>
    <w:p w:rsidR="00366C8C" w:rsidRPr="00F10194" w:rsidRDefault="00366C8C" w:rsidP="0030663E">
      <w:pPr>
        <w:numPr>
          <w:ilvl w:val="0"/>
          <w:numId w:val="29"/>
        </w:numPr>
        <w:tabs>
          <w:tab w:val="left" w:pos="851"/>
        </w:tabs>
        <w:suppressAutoHyphens/>
        <w:spacing w:after="0" w:line="240" w:lineRule="auto"/>
        <w:ind w:left="284" w:firstLine="0"/>
        <w:rPr>
          <w:rFonts w:cs="Calibri"/>
          <w:sz w:val="20"/>
          <w:szCs w:val="20"/>
        </w:rPr>
      </w:pPr>
      <w:r w:rsidRPr="00F10194">
        <w:rPr>
          <w:rFonts w:eastAsia="Lucida Sans Unicode" w:cs="Calibri"/>
          <w:sz w:val="20"/>
          <w:szCs w:val="20"/>
          <w:lang w:eastAsia="pl-PL"/>
        </w:rPr>
        <w:t xml:space="preserve">wykonawca nie złoży wyjaśnień w wyznaczonym terminie lub złożone wyjaśnienia będą </w:t>
      </w:r>
    </w:p>
    <w:p w:rsidR="00366C8C" w:rsidRPr="00F10194" w:rsidRDefault="00366C8C" w:rsidP="0030663E">
      <w:pPr>
        <w:tabs>
          <w:tab w:val="left" w:pos="851"/>
        </w:tabs>
        <w:suppressAutoHyphens/>
        <w:spacing w:after="0" w:line="240" w:lineRule="auto"/>
        <w:ind w:left="284"/>
        <w:rPr>
          <w:rFonts w:cs="Calibri"/>
          <w:sz w:val="20"/>
          <w:szCs w:val="20"/>
        </w:rPr>
      </w:pPr>
      <w:r w:rsidRPr="00F10194">
        <w:rPr>
          <w:rFonts w:eastAsia="Lucida Sans Unicode" w:cs="Calibri"/>
          <w:sz w:val="20"/>
          <w:szCs w:val="20"/>
          <w:lang w:eastAsia="pl-PL"/>
        </w:rPr>
        <w:t xml:space="preserve">            niewystarczające,</w:t>
      </w:r>
    </w:p>
    <w:p w:rsidR="00366C8C" w:rsidRPr="00F10194" w:rsidRDefault="00366C8C" w:rsidP="0030663E">
      <w:pPr>
        <w:numPr>
          <w:ilvl w:val="0"/>
          <w:numId w:val="30"/>
        </w:numPr>
        <w:tabs>
          <w:tab w:val="left" w:pos="851"/>
        </w:tabs>
        <w:suppressAutoHyphens/>
        <w:spacing w:after="0" w:line="240" w:lineRule="auto"/>
        <w:ind w:left="284" w:firstLine="0"/>
        <w:rPr>
          <w:rFonts w:cs="Calibri"/>
          <w:sz w:val="20"/>
          <w:szCs w:val="20"/>
        </w:rPr>
      </w:pPr>
      <w:r w:rsidRPr="00F10194">
        <w:rPr>
          <w:rFonts w:eastAsia="Lucida Sans Unicode" w:cs="Calibri"/>
          <w:sz w:val="20"/>
          <w:szCs w:val="20"/>
          <w:lang w:eastAsia="pl-PL"/>
        </w:rPr>
        <w:lastRenderedPageBreak/>
        <w:t>wykonawca nie uzupełni dokumentów w wyznaczonym terminie,</w:t>
      </w:r>
    </w:p>
    <w:p w:rsidR="00366C8C" w:rsidRPr="00F10194" w:rsidRDefault="00366C8C" w:rsidP="0030663E">
      <w:pPr>
        <w:numPr>
          <w:ilvl w:val="0"/>
          <w:numId w:val="30"/>
        </w:numPr>
        <w:tabs>
          <w:tab w:val="left" w:pos="851"/>
        </w:tabs>
        <w:suppressAutoHyphens/>
        <w:spacing w:after="0" w:line="240" w:lineRule="auto"/>
        <w:ind w:left="284" w:firstLine="0"/>
        <w:rPr>
          <w:rFonts w:cs="Calibri"/>
          <w:sz w:val="20"/>
          <w:szCs w:val="20"/>
        </w:rPr>
      </w:pPr>
      <w:r w:rsidRPr="00F10194">
        <w:rPr>
          <w:rFonts w:eastAsia="Lucida Sans Unicode" w:cs="Calibri"/>
          <w:sz w:val="20"/>
          <w:szCs w:val="20"/>
          <w:lang w:eastAsia="pl-PL"/>
        </w:rPr>
        <w:t>treść oferty jest niezgodna z treścią zapytania,</w:t>
      </w:r>
    </w:p>
    <w:p w:rsidR="00366C8C" w:rsidRPr="00F10194" w:rsidRDefault="00366C8C" w:rsidP="0030663E">
      <w:pPr>
        <w:numPr>
          <w:ilvl w:val="0"/>
          <w:numId w:val="30"/>
        </w:numPr>
        <w:tabs>
          <w:tab w:val="left" w:pos="851"/>
        </w:tabs>
        <w:suppressAutoHyphens/>
        <w:spacing w:after="0" w:line="240" w:lineRule="auto"/>
        <w:ind w:left="284" w:firstLine="0"/>
        <w:rPr>
          <w:rFonts w:cs="Calibri"/>
          <w:sz w:val="20"/>
          <w:szCs w:val="20"/>
        </w:rPr>
      </w:pPr>
      <w:r w:rsidRPr="00F10194">
        <w:rPr>
          <w:rFonts w:eastAsia="Lucida Sans Unicode" w:cs="Calibri"/>
          <w:sz w:val="20"/>
          <w:szCs w:val="20"/>
          <w:lang w:eastAsia="pl-PL"/>
        </w:rPr>
        <w:t>oferta zawiera błąd w obliczeniu ceny,</w:t>
      </w:r>
    </w:p>
    <w:p w:rsidR="00366C8C" w:rsidRPr="00F10194" w:rsidRDefault="00366C8C" w:rsidP="0030663E">
      <w:pPr>
        <w:numPr>
          <w:ilvl w:val="0"/>
          <w:numId w:val="30"/>
        </w:numPr>
        <w:tabs>
          <w:tab w:val="left" w:pos="851"/>
        </w:tabs>
        <w:suppressAutoHyphens/>
        <w:spacing w:after="0" w:line="240" w:lineRule="auto"/>
        <w:ind w:left="284" w:firstLine="0"/>
        <w:rPr>
          <w:rFonts w:cs="Calibri"/>
          <w:sz w:val="20"/>
          <w:szCs w:val="20"/>
        </w:rPr>
      </w:pPr>
      <w:r w:rsidRPr="00F10194">
        <w:rPr>
          <w:rFonts w:eastAsia="Lucida Sans Unicode" w:cs="Calibri"/>
          <w:sz w:val="20"/>
          <w:szCs w:val="20"/>
          <w:lang w:eastAsia="pl-PL"/>
        </w:rPr>
        <w:t>oferta zawiera rażąco niską cenę,</w:t>
      </w:r>
    </w:p>
    <w:p w:rsidR="00366C8C" w:rsidRPr="00F10194" w:rsidRDefault="00366C8C" w:rsidP="0030663E">
      <w:pPr>
        <w:numPr>
          <w:ilvl w:val="0"/>
          <w:numId w:val="30"/>
        </w:numPr>
        <w:tabs>
          <w:tab w:val="left" w:pos="851"/>
        </w:tabs>
        <w:suppressAutoHyphens/>
        <w:spacing w:after="0" w:line="240" w:lineRule="auto"/>
        <w:ind w:left="284" w:firstLine="0"/>
        <w:rPr>
          <w:rFonts w:cs="Calibri"/>
          <w:sz w:val="20"/>
          <w:szCs w:val="20"/>
        </w:rPr>
      </w:pPr>
      <w:r w:rsidRPr="00F10194">
        <w:rPr>
          <w:rFonts w:eastAsia="Lucida Sans Unicode" w:cs="Calibri"/>
          <w:sz w:val="20"/>
          <w:szCs w:val="20"/>
          <w:lang w:eastAsia="pl-PL"/>
        </w:rPr>
        <w:t>wykonawca złożył więcej niż jedną ofertę,</w:t>
      </w:r>
    </w:p>
    <w:p w:rsidR="00366C8C" w:rsidRPr="00F10194" w:rsidRDefault="00366C8C" w:rsidP="0030663E">
      <w:pPr>
        <w:numPr>
          <w:ilvl w:val="0"/>
          <w:numId w:val="30"/>
        </w:numPr>
        <w:tabs>
          <w:tab w:val="left" w:pos="851"/>
        </w:tabs>
        <w:suppressAutoHyphens/>
        <w:spacing w:after="0" w:line="240" w:lineRule="auto"/>
        <w:ind w:left="284" w:firstLine="0"/>
        <w:rPr>
          <w:rFonts w:cs="Calibri"/>
          <w:sz w:val="20"/>
          <w:szCs w:val="20"/>
        </w:rPr>
      </w:pPr>
      <w:r w:rsidRPr="00F10194">
        <w:rPr>
          <w:rFonts w:eastAsia="Lucida Sans Unicode" w:cs="Calibri"/>
          <w:sz w:val="20"/>
          <w:szCs w:val="20"/>
          <w:lang w:eastAsia="pl-PL"/>
        </w:rPr>
        <w:t xml:space="preserve">oferta została złożona przez wykonawcę niespełniającego warunków udziału </w:t>
      </w:r>
      <w:r w:rsidR="00F10194">
        <w:rPr>
          <w:rFonts w:eastAsia="Lucida Sans Unicode" w:cs="Calibri"/>
          <w:sz w:val="20"/>
          <w:szCs w:val="20"/>
          <w:lang w:eastAsia="pl-PL"/>
        </w:rPr>
        <w:t xml:space="preserve"> </w:t>
      </w:r>
      <w:r w:rsidRPr="00F10194">
        <w:rPr>
          <w:rFonts w:eastAsia="Lucida Sans Unicode" w:cs="Calibri"/>
          <w:sz w:val="20"/>
          <w:szCs w:val="20"/>
          <w:lang w:eastAsia="pl-PL"/>
        </w:rPr>
        <w:t>w postępowaniu;</w:t>
      </w:r>
    </w:p>
    <w:p w:rsidR="00366C8C" w:rsidRPr="00F10194" w:rsidRDefault="00366C8C" w:rsidP="0030663E">
      <w:pPr>
        <w:numPr>
          <w:ilvl w:val="0"/>
          <w:numId w:val="30"/>
        </w:numPr>
        <w:tabs>
          <w:tab w:val="left" w:pos="851"/>
        </w:tabs>
        <w:suppressAutoHyphens/>
        <w:spacing w:after="0" w:line="240" w:lineRule="auto"/>
        <w:ind w:left="284" w:firstLine="0"/>
        <w:rPr>
          <w:rFonts w:cs="Calibri"/>
          <w:sz w:val="20"/>
          <w:szCs w:val="20"/>
        </w:rPr>
      </w:pPr>
      <w:r w:rsidRPr="00F10194">
        <w:rPr>
          <w:rFonts w:eastAsia="Lucida Sans Unicode" w:cs="Calibri"/>
          <w:sz w:val="20"/>
          <w:szCs w:val="20"/>
          <w:lang w:eastAsia="pl-PL"/>
        </w:rPr>
        <w:t>oferta została złożona  przez wykonawcę  podlegającemu wykluczeniu z postępowania.</w:t>
      </w:r>
    </w:p>
    <w:p w:rsidR="009B0744" w:rsidRPr="00F10194" w:rsidRDefault="00366C8C" w:rsidP="0030663E">
      <w:pPr>
        <w:numPr>
          <w:ilvl w:val="0"/>
          <w:numId w:val="30"/>
        </w:numPr>
        <w:tabs>
          <w:tab w:val="left" w:pos="851"/>
        </w:tabs>
        <w:suppressAutoHyphens/>
        <w:spacing w:after="0" w:line="240" w:lineRule="auto"/>
        <w:ind w:left="284" w:firstLine="0"/>
        <w:rPr>
          <w:rFonts w:cs="Calibri"/>
          <w:sz w:val="20"/>
          <w:szCs w:val="20"/>
        </w:rPr>
      </w:pPr>
      <w:r w:rsidRPr="00F10194">
        <w:rPr>
          <w:rFonts w:eastAsia="Lucida Sans Unicode" w:cs="Calibri"/>
          <w:sz w:val="20"/>
          <w:szCs w:val="20"/>
          <w:lang w:eastAsia="pl-PL"/>
        </w:rPr>
        <w:t xml:space="preserve">Oferta została sporządzona, złożona i podpisana w sposób niezgodny </w:t>
      </w:r>
      <w:r w:rsidR="00C67CC4" w:rsidRPr="00F10194">
        <w:rPr>
          <w:rFonts w:eastAsia="Lucida Sans Unicode" w:cs="Calibri"/>
          <w:sz w:val="20"/>
          <w:szCs w:val="20"/>
          <w:lang w:eastAsia="pl-PL"/>
        </w:rPr>
        <w:t>z zapisam</w:t>
      </w:r>
      <w:r w:rsidRPr="00F10194">
        <w:rPr>
          <w:rFonts w:eastAsia="Lucida Sans Unicode" w:cs="Calibri"/>
          <w:sz w:val="20"/>
          <w:szCs w:val="20"/>
          <w:lang w:eastAsia="pl-PL"/>
        </w:rPr>
        <w:t xml:space="preserve">i zapytania </w:t>
      </w:r>
      <w:r w:rsidR="009B0744" w:rsidRPr="00F10194">
        <w:rPr>
          <w:rFonts w:eastAsia="Lucida Sans Unicode" w:cs="Calibri"/>
          <w:sz w:val="20"/>
          <w:szCs w:val="20"/>
          <w:lang w:eastAsia="pl-PL"/>
        </w:rPr>
        <w:t xml:space="preserve">  </w:t>
      </w:r>
    </w:p>
    <w:p w:rsidR="00366C8C" w:rsidRPr="00F10194" w:rsidRDefault="009B0744" w:rsidP="009B0744">
      <w:pPr>
        <w:tabs>
          <w:tab w:val="left" w:pos="851"/>
        </w:tabs>
        <w:suppressAutoHyphens/>
        <w:spacing w:after="0" w:line="240" w:lineRule="auto"/>
        <w:ind w:left="284"/>
        <w:rPr>
          <w:rFonts w:cs="Calibri"/>
          <w:sz w:val="20"/>
          <w:szCs w:val="20"/>
        </w:rPr>
      </w:pPr>
      <w:r w:rsidRPr="00F10194">
        <w:rPr>
          <w:rFonts w:eastAsia="Lucida Sans Unicode" w:cs="Calibri"/>
          <w:sz w:val="20"/>
          <w:szCs w:val="20"/>
          <w:lang w:eastAsia="pl-PL"/>
        </w:rPr>
        <w:t xml:space="preserve">       </w:t>
      </w:r>
      <w:r w:rsidR="00C67CC4" w:rsidRPr="00F10194">
        <w:rPr>
          <w:rFonts w:eastAsia="Lucida Sans Unicode" w:cs="Calibri"/>
          <w:sz w:val="20"/>
          <w:szCs w:val="20"/>
          <w:lang w:eastAsia="pl-PL"/>
        </w:rPr>
        <w:t xml:space="preserve">     </w:t>
      </w:r>
      <w:r w:rsidR="00366C8C" w:rsidRPr="00F10194">
        <w:rPr>
          <w:rFonts w:eastAsia="Lucida Sans Unicode" w:cs="Calibri"/>
          <w:sz w:val="20"/>
          <w:szCs w:val="20"/>
          <w:lang w:eastAsia="pl-PL"/>
        </w:rPr>
        <w:t>ofertowego i instrukcji składania z</w:t>
      </w:r>
      <w:r w:rsidR="005A64F5">
        <w:rPr>
          <w:rFonts w:eastAsia="Lucida Sans Unicode" w:cs="Calibri"/>
          <w:sz w:val="20"/>
          <w:szCs w:val="20"/>
          <w:lang w:eastAsia="pl-PL"/>
        </w:rPr>
        <w:t>a</w:t>
      </w:r>
      <w:r w:rsidR="00366C8C" w:rsidRPr="00F10194">
        <w:rPr>
          <w:rFonts w:eastAsia="Lucida Sans Unicode" w:cs="Calibri"/>
          <w:sz w:val="20"/>
          <w:szCs w:val="20"/>
          <w:lang w:eastAsia="pl-PL"/>
        </w:rPr>
        <w:t xml:space="preserve">wartej na </w:t>
      </w:r>
      <w:hyperlink r:id="rId20" w:history="1">
        <w:r w:rsidR="00366C8C" w:rsidRPr="00F10194">
          <w:rPr>
            <w:rStyle w:val="Hipercze"/>
            <w:rFonts w:eastAsia="Lucida Sans Unicode" w:cs="Calibri"/>
            <w:color w:val="auto"/>
            <w:sz w:val="20"/>
            <w:szCs w:val="20"/>
            <w:lang w:eastAsia="pl-PL"/>
          </w:rPr>
          <w:t>www.platformazakupowa.pl</w:t>
        </w:r>
      </w:hyperlink>
    </w:p>
    <w:p w:rsidR="00366C8C" w:rsidRPr="00F10194" w:rsidRDefault="00366C8C" w:rsidP="003351E8">
      <w:pPr>
        <w:pStyle w:val="Akapitzlist"/>
        <w:numPr>
          <w:ilvl w:val="3"/>
          <w:numId w:val="28"/>
        </w:numPr>
        <w:tabs>
          <w:tab w:val="left" w:pos="851"/>
        </w:tabs>
        <w:suppressAutoHyphens/>
        <w:spacing w:after="0" w:line="240" w:lineRule="auto"/>
        <w:ind w:left="284" w:hanging="284"/>
        <w:rPr>
          <w:rFonts w:cs="Calibri"/>
          <w:sz w:val="20"/>
          <w:szCs w:val="20"/>
        </w:rPr>
      </w:pPr>
      <w:r w:rsidRPr="00F10194">
        <w:rPr>
          <w:rFonts w:eastAsia="Lucida Sans Unicode" w:cs="Calibri"/>
          <w:sz w:val="20"/>
          <w:szCs w:val="20"/>
          <w:lang w:eastAsia="pl-PL"/>
        </w:rPr>
        <w:t xml:space="preserve">Zamawiający </w:t>
      </w:r>
      <w:r w:rsidRPr="00F10194">
        <w:rPr>
          <w:rFonts w:eastAsia="Lucida Sans Unicode" w:cs="Calibri"/>
          <w:b/>
          <w:sz w:val="20"/>
          <w:szCs w:val="20"/>
          <w:lang w:eastAsia="pl-PL"/>
        </w:rPr>
        <w:t>wykluczy</w:t>
      </w:r>
      <w:r w:rsidRPr="00F10194">
        <w:rPr>
          <w:rFonts w:eastAsia="Lucida Sans Unicode" w:cs="Calibri"/>
          <w:sz w:val="20"/>
          <w:szCs w:val="20"/>
          <w:lang w:eastAsia="pl-PL"/>
        </w:rPr>
        <w:t xml:space="preserve"> z postępowania wykonawcę, który podlega wykluczeniu na podstawie art. 108 ust. 1 ustawy Prawo zamówień publicznych, z zastrzeżeniem art. 110 ust. 2 ustawy </w:t>
      </w:r>
      <w:proofErr w:type="spellStart"/>
      <w:r w:rsidRPr="00F10194">
        <w:rPr>
          <w:rFonts w:eastAsia="Lucida Sans Unicode" w:cs="Calibri"/>
          <w:sz w:val="20"/>
          <w:szCs w:val="20"/>
          <w:lang w:eastAsia="pl-PL"/>
        </w:rPr>
        <w:t>Pzp</w:t>
      </w:r>
      <w:proofErr w:type="spellEnd"/>
      <w:r w:rsidRPr="00F10194">
        <w:rPr>
          <w:rFonts w:eastAsia="Lucida Sans Unicode" w:cs="Calibri"/>
          <w:sz w:val="20"/>
          <w:szCs w:val="20"/>
          <w:lang w:eastAsia="pl-PL"/>
        </w:rPr>
        <w:t>.,</w:t>
      </w:r>
    </w:p>
    <w:p w:rsidR="00366C8C" w:rsidRPr="00F10194" w:rsidRDefault="00366C8C" w:rsidP="003351E8">
      <w:pPr>
        <w:pStyle w:val="Akapitzlist"/>
        <w:numPr>
          <w:ilvl w:val="3"/>
          <w:numId w:val="28"/>
        </w:numPr>
        <w:tabs>
          <w:tab w:val="left" w:pos="851"/>
        </w:tabs>
        <w:suppressAutoHyphens/>
        <w:spacing w:after="0" w:line="240" w:lineRule="auto"/>
        <w:ind w:left="284" w:hanging="284"/>
        <w:rPr>
          <w:rFonts w:cs="Calibri"/>
          <w:sz w:val="20"/>
          <w:szCs w:val="20"/>
        </w:rPr>
      </w:pPr>
      <w:proofErr w:type="spellStart"/>
      <w:r w:rsidRPr="00F10194">
        <w:rPr>
          <w:rFonts w:eastAsia="SimSun" w:cs="Calibri"/>
          <w:kern w:val="2"/>
          <w:sz w:val="20"/>
          <w:szCs w:val="20"/>
          <w:lang w:val="en-US" w:bidi="hi-IN"/>
        </w:rPr>
        <w:t>Zamawiający</w:t>
      </w:r>
      <w:proofErr w:type="spellEnd"/>
      <w:r w:rsidRPr="00F10194">
        <w:rPr>
          <w:rFonts w:eastAsia="SimSun" w:cs="Calibri"/>
          <w:kern w:val="2"/>
          <w:sz w:val="20"/>
          <w:szCs w:val="20"/>
          <w:lang w:val="en-US" w:bidi="hi-IN"/>
        </w:rPr>
        <w:t xml:space="preserve"> </w:t>
      </w:r>
      <w:proofErr w:type="spellStart"/>
      <w:r w:rsidRPr="00F10194">
        <w:rPr>
          <w:rFonts w:eastAsia="SimSun" w:cs="Calibri"/>
          <w:kern w:val="2"/>
          <w:sz w:val="20"/>
          <w:szCs w:val="20"/>
          <w:lang w:val="en-US" w:bidi="hi-IN"/>
        </w:rPr>
        <w:t>nie</w:t>
      </w:r>
      <w:proofErr w:type="spellEnd"/>
      <w:r w:rsidRPr="00F10194">
        <w:rPr>
          <w:rFonts w:eastAsia="SimSun" w:cs="Calibri"/>
          <w:kern w:val="2"/>
          <w:sz w:val="20"/>
          <w:szCs w:val="20"/>
          <w:lang w:val="en-US" w:bidi="hi-IN"/>
        </w:rPr>
        <w:t xml:space="preserve"> </w:t>
      </w:r>
      <w:proofErr w:type="spellStart"/>
      <w:r w:rsidRPr="00F10194">
        <w:rPr>
          <w:rFonts w:eastAsia="SimSun" w:cs="Calibri"/>
          <w:kern w:val="2"/>
          <w:sz w:val="20"/>
          <w:szCs w:val="20"/>
          <w:lang w:val="en-US" w:bidi="hi-IN"/>
        </w:rPr>
        <w:t>przewiduje</w:t>
      </w:r>
      <w:proofErr w:type="spellEnd"/>
      <w:r w:rsidRPr="00F10194">
        <w:rPr>
          <w:rFonts w:eastAsia="SimSun" w:cs="Calibri"/>
          <w:kern w:val="2"/>
          <w:sz w:val="20"/>
          <w:szCs w:val="20"/>
          <w:lang w:val="en-US" w:bidi="hi-IN"/>
        </w:rPr>
        <w:t xml:space="preserve">  </w:t>
      </w:r>
      <w:proofErr w:type="spellStart"/>
      <w:r w:rsidRPr="00F10194">
        <w:rPr>
          <w:rFonts w:eastAsia="SimSun" w:cs="Calibri"/>
          <w:kern w:val="2"/>
          <w:sz w:val="20"/>
          <w:szCs w:val="20"/>
          <w:lang w:val="en-US" w:bidi="hi-IN"/>
        </w:rPr>
        <w:t>wykluczenia</w:t>
      </w:r>
      <w:proofErr w:type="spellEnd"/>
      <w:r w:rsidRPr="00F10194">
        <w:rPr>
          <w:rFonts w:eastAsia="SimSun" w:cs="Calibri"/>
          <w:kern w:val="2"/>
          <w:sz w:val="20"/>
          <w:szCs w:val="20"/>
          <w:lang w:val="en-US" w:bidi="hi-IN"/>
        </w:rPr>
        <w:t xml:space="preserve"> </w:t>
      </w:r>
      <w:proofErr w:type="spellStart"/>
      <w:r w:rsidRPr="00F10194">
        <w:rPr>
          <w:rFonts w:eastAsia="SimSun" w:cs="Calibri"/>
          <w:kern w:val="2"/>
          <w:sz w:val="20"/>
          <w:szCs w:val="20"/>
          <w:lang w:val="en-US" w:bidi="hi-IN"/>
        </w:rPr>
        <w:t>Wykonawcy</w:t>
      </w:r>
      <w:proofErr w:type="spellEnd"/>
      <w:r w:rsidRPr="00F10194">
        <w:rPr>
          <w:rFonts w:eastAsia="SimSun" w:cs="Calibri"/>
          <w:kern w:val="2"/>
          <w:sz w:val="20"/>
          <w:szCs w:val="20"/>
          <w:lang w:val="en-US" w:bidi="hi-IN"/>
        </w:rPr>
        <w:t xml:space="preserve"> </w:t>
      </w:r>
      <w:proofErr w:type="spellStart"/>
      <w:r w:rsidRPr="00F10194">
        <w:rPr>
          <w:rFonts w:eastAsia="SimSun" w:cs="Calibri"/>
          <w:kern w:val="2"/>
          <w:sz w:val="20"/>
          <w:szCs w:val="20"/>
          <w:lang w:val="en-US" w:bidi="hi-IN"/>
        </w:rPr>
        <w:t>na</w:t>
      </w:r>
      <w:proofErr w:type="spellEnd"/>
      <w:r w:rsidRPr="00F10194">
        <w:rPr>
          <w:rFonts w:eastAsia="SimSun" w:cs="Calibri"/>
          <w:kern w:val="2"/>
          <w:sz w:val="20"/>
          <w:szCs w:val="20"/>
          <w:lang w:val="en-US" w:bidi="hi-IN"/>
        </w:rPr>
        <w:t xml:space="preserve"> </w:t>
      </w:r>
      <w:proofErr w:type="spellStart"/>
      <w:r w:rsidRPr="00F10194">
        <w:rPr>
          <w:rFonts w:eastAsia="SimSun" w:cs="Calibri"/>
          <w:kern w:val="2"/>
          <w:sz w:val="20"/>
          <w:szCs w:val="20"/>
          <w:lang w:val="en-US" w:bidi="hi-IN"/>
        </w:rPr>
        <w:t>podstawie</w:t>
      </w:r>
      <w:proofErr w:type="spellEnd"/>
      <w:r w:rsidRPr="00F10194">
        <w:rPr>
          <w:rFonts w:eastAsia="SimSun" w:cs="Calibri"/>
          <w:kern w:val="2"/>
          <w:sz w:val="20"/>
          <w:szCs w:val="20"/>
          <w:lang w:val="en-US" w:bidi="hi-IN"/>
        </w:rPr>
        <w:t xml:space="preserve"> art. 109 </w:t>
      </w:r>
      <w:proofErr w:type="spellStart"/>
      <w:r w:rsidRPr="00F10194">
        <w:rPr>
          <w:rFonts w:eastAsia="SimSun" w:cs="Calibri"/>
          <w:kern w:val="2"/>
          <w:sz w:val="20"/>
          <w:szCs w:val="20"/>
          <w:lang w:val="en-US" w:bidi="hi-IN"/>
        </w:rPr>
        <w:t>ust</w:t>
      </w:r>
      <w:proofErr w:type="spellEnd"/>
      <w:r w:rsidRPr="00F10194">
        <w:rPr>
          <w:rFonts w:eastAsia="SimSun" w:cs="Calibri"/>
          <w:kern w:val="2"/>
          <w:sz w:val="20"/>
          <w:szCs w:val="20"/>
          <w:lang w:val="en-US" w:bidi="hi-IN"/>
        </w:rPr>
        <w:t xml:space="preserve">. 1 </w:t>
      </w:r>
      <w:proofErr w:type="spellStart"/>
      <w:r w:rsidRPr="00F10194">
        <w:rPr>
          <w:rFonts w:eastAsia="SimSun" w:cs="Calibri"/>
          <w:kern w:val="2"/>
          <w:sz w:val="20"/>
          <w:szCs w:val="20"/>
          <w:lang w:val="en-US" w:bidi="hi-IN"/>
        </w:rPr>
        <w:t>ustawy</w:t>
      </w:r>
      <w:proofErr w:type="spellEnd"/>
      <w:r w:rsidRPr="00F10194">
        <w:rPr>
          <w:rFonts w:eastAsia="SimSun" w:cs="Calibri"/>
          <w:kern w:val="2"/>
          <w:sz w:val="20"/>
          <w:szCs w:val="20"/>
          <w:lang w:val="en-US" w:bidi="hi-IN"/>
        </w:rPr>
        <w:t xml:space="preserve"> </w:t>
      </w:r>
      <w:proofErr w:type="spellStart"/>
      <w:r w:rsidRPr="00F10194">
        <w:rPr>
          <w:rFonts w:eastAsia="SimSun" w:cs="Calibri"/>
          <w:kern w:val="2"/>
          <w:sz w:val="20"/>
          <w:szCs w:val="20"/>
          <w:lang w:val="en-US" w:bidi="hi-IN"/>
        </w:rPr>
        <w:t>Pzp</w:t>
      </w:r>
      <w:proofErr w:type="spellEnd"/>
      <w:r w:rsidRPr="00F10194">
        <w:rPr>
          <w:rFonts w:eastAsia="SimSun" w:cs="Calibri"/>
          <w:kern w:val="2"/>
          <w:sz w:val="20"/>
          <w:szCs w:val="20"/>
          <w:lang w:val="en-US" w:bidi="hi-IN"/>
        </w:rPr>
        <w:t>.</w:t>
      </w:r>
    </w:p>
    <w:p w:rsidR="00366C8C" w:rsidRPr="00F10194" w:rsidRDefault="00366C8C" w:rsidP="003351E8">
      <w:pPr>
        <w:pStyle w:val="Akapitzlist"/>
        <w:numPr>
          <w:ilvl w:val="3"/>
          <w:numId w:val="28"/>
        </w:numPr>
        <w:tabs>
          <w:tab w:val="left" w:pos="851"/>
        </w:tabs>
        <w:suppressAutoHyphens/>
        <w:spacing w:after="0" w:line="240" w:lineRule="auto"/>
        <w:ind w:left="284" w:hanging="284"/>
        <w:rPr>
          <w:rFonts w:cs="Calibri"/>
          <w:sz w:val="20"/>
          <w:szCs w:val="20"/>
        </w:rPr>
      </w:pPr>
      <w:r w:rsidRPr="00F10194">
        <w:rPr>
          <w:rFonts w:eastAsia="SimSun" w:cs="Calibri"/>
          <w:kern w:val="2"/>
          <w:sz w:val="20"/>
          <w:szCs w:val="20"/>
          <w:lang w:val="en-US" w:bidi="hi-IN"/>
        </w:rPr>
        <w:t xml:space="preserve">Z </w:t>
      </w:r>
      <w:proofErr w:type="spellStart"/>
      <w:r w:rsidRPr="00F10194">
        <w:rPr>
          <w:rFonts w:eastAsia="SimSun" w:cs="Calibri"/>
          <w:kern w:val="2"/>
          <w:sz w:val="20"/>
          <w:szCs w:val="20"/>
          <w:lang w:val="en-US" w:bidi="hi-IN"/>
        </w:rPr>
        <w:t>postępowania</w:t>
      </w:r>
      <w:proofErr w:type="spellEnd"/>
      <w:r w:rsidRPr="00F10194">
        <w:rPr>
          <w:rFonts w:eastAsia="SimSun" w:cs="Calibri"/>
          <w:kern w:val="2"/>
          <w:sz w:val="20"/>
          <w:szCs w:val="20"/>
          <w:lang w:val="en-US" w:bidi="hi-IN"/>
        </w:rPr>
        <w:t xml:space="preserve"> o </w:t>
      </w:r>
      <w:proofErr w:type="spellStart"/>
      <w:r w:rsidRPr="00F10194">
        <w:rPr>
          <w:rFonts w:eastAsia="SimSun" w:cs="Calibri"/>
          <w:kern w:val="2"/>
          <w:sz w:val="20"/>
          <w:szCs w:val="20"/>
          <w:lang w:val="en-US" w:bidi="hi-IN"/>
        </w:rPr>
        <w:t>udzielenie</w:t>
      </w:r>
      <w:proofErr w:type="spellEnd"/>
      <w:r w:rsidRPr="00F10194">
        <w:rPr>
          <w:rFonts w:eastAsia="SimSun" w:cs="Calibri"/>
          <w:kern w:val="2"/>
          <w:sz w:val="20"/>
          <w:szCs w:val="20"/>
          <w:lang w:val="en-US" w:bidi="hi-IN"/>
        </w:rPr>
        <w:t xml:space="preserve"> </w:t>
      </w:r>
      <w:proofErr w:type="spellStart"/>
      <w:r w:rsidRPr="00F10194">
        <w:rPr>
          <w:rFonts w:eastAsia="SimSun" w:cs="Calibri"/>
          <w:kern w:val="2"/>
          <w:sz w:val="20"/>
          <w:szCs w:val="20"/>
          <w:lang w:val="en-US" w:bidi="hi-IN"/>
        </w:rPr>
        <w:t>zamówienia</w:t>
      </w:r>
      <w:proofErr w:type="spellEnd"/>
      <w:r w:rsidRPr="00F10194">
        <w:rPr>
          <w:rFonts w:eastAsia="SimSun" w:cs="Calibri"/>
          <w:kern w:val="2"/>
          <w:sz w:val="20"/>
          <w:szCs w:val="20"/>
          <w:lang w:val="en-US" w:bidi="hi-IN"/>
        </w:rPr>
        <w:t xml:space="preserve"> </w:t>
      </w:r>
      <w:proofErr w:type="spellStart"/>
      <w:r w:rsidRPr="00F10194">
        <w:rPr>
          <w:rFonts w:eastAsia="SimSun" w:cs="Calibri"/>
          <w:kern w:val="2"/>
          <w:sz w:val="20"/>
          <w:szCs w:val="20"/>
          <w:lang w:val="en-US" w:bidi="hi-IN"/>
        </w:rPr>
        <w:t>wyklucza</w:t>
      </w:r>
      <w:proofErr w:type="spellEnd"/>
      <w:r w:rsidRPr="00F10194">
        <w:rPr>
          <w:rFonts w:eastAsia="SimSun" w:cs="Calibri"/>
          <w:kern w:val="2"/>
          <w:sz w:val="20"/>
          <w:szCs w:val="20"/>
          <w:lang w:val="en-US" w:bidi="hi-IN"/>
        </w:rPr>
        <w:t xml:space="preserve"> </w:t>
      </w:r>
      <w:proofErr w:type="spellStart"/>
      <w:r w:rsidRPr="00F10194">
        <w:rPr>
          <w:rFonts w:eastAsia="SimSun" w:cs="Calibri"/>
          <w:kern w:val="2"/>
          <w:sz w:val="20"/>
          <w:szCs w:val="20"/>
          <w:lang w:val="en-US" w:bidi="hi-IN"/>
        </w:rPr>
        <w:t>się</w:t>
      </w:r>
      <w:proofErr w:type="spellEnd"/>
      <w:r w:rsidRPr="00F10194">
        <w:rPr>
          <w:rFonts w:eastAsia="SimSun" w:cs="Calibri"/>
          <w:kern w:val="2"/>
          <w:sz w:val="20"/>
          <w:szCs w:val="20"/>
          <w:lang w:val="en-US" w:bidi="hi-IN"/>
        </w:rPr>
        <w:t xml:space="preserve"> </w:t>
      </w:r>
      <w:proofErr w:type="spellStart"/>
      <w:r w:rsidRPr="00F10194">
        <w:rPr>
          <w:rFonts w:eastAsia="SimSun" w:cs="Calibri"/>
          <w:kern w:val="2"/>
          <w:sz w:val="20"/>
          <w:szCs w:val="20"/>
          <w:lang w:val="en-US" w:bidi="hi-IN"/>
        </w:rPr>
        <w:t>wykonawcę</w:t>
      </w:r>
      <w:proofErr w:type="spellEnd"/>
      <w:r w:rsidRPr="00F10194">
        <w:rPr>
          <w:rFonts w:eastAsia="SimSun" w:cs="Calibri"/>
          <w:kern w:val="2"/>
          <w:sz w:val="20"/>
          <w:szCs w:val="20"/>
          <w:lang w:val="en-US" w:bidi="hi-IN"/>
        </w:rPr>
        <w:t xml:space="preserve">  </w:t>
      </w:r>
      <w:proofErr w:type="spellStart"/>
      <w:r w:rsidRPr="00F10194">
        <w:rPr>
          <w:rFonts w:eastAsia="SimSun" w:cs="Calibri"/>
          <w:kern w:val="2"/>
          <w:sz w:val="20"/>
          <w:szCs w:val="20"/>
          <w:lang w:val="en-US" w:bidi="hi-IN"/>
        </w:rPr>
        <w:t>na</w:t>
      </w:r>
      <w:proofErr w:type="spellEnd"/>
      <w:r w:rsidRPr="00F10194">
        <w:rPr>
          <w:rFonts w:eastAsia="SimSun" w:cs="Calibri"/>
          <w:kern w:val="2"/>
          <w:sz w:val="20"/>
          <w:szCs w:val="20"/>
          <w:lang w:val="en-US" w:bidi="hi-IN"/>
        </w:rPr>
        <w:t xml:space="preserve"> </w:t>
      </w:r>
      <w:proofErr w:type="spellStart"/>
      <w:r w:rsidRPr="00F10194">
        <w:rPr>
          <w:rFonts w:eastAsia="SimSun" w:cs="Calibri"/>
          <w:kern w:val="2"/>
          <w:sz w:val="20"/>
          <w:szCs w:val="20"/>
          <w:lang w:val="en-US" w:bidi="hi-IN"/>
        </w:rPr>
        <w:t>po</w:t>
      </w:r>
      <w:r w:rsidR="005D6B50">
        <w:rPr>
          <w:rFonts w:eastAsia="SimSun" w:cs="Calibri"/>
          <w:kern w:val="2"/>
          <w:sz w:val="20"/>
          <w:szCs w:val="20"/>
          <w:lang w:val="en-US" w:bidi="hi-IN"/>
        </w:rPr>
        <w:t>d</w:t>
      </w:r>
      <w:r w:rsidRPr="00F10194">
        <w:rPr>
          <w:rFonts w:eastAsia="SimSun" w:cs="Calibri"/>
          <w:kern w:val="2"/>
          <w:sz w:val="20"/>
          <w:szCs w:val="20"/>
          <w:lang w:val="en-US" w:bidi="hi-IN"/>
        </w:rPr>
        <w:t>stawie</w:t>
      </w:r>
      <w:proofErr w:type="spellEnd"/>
      <w:r w:rsidRPr="00F10194">
        <w:rPr>
          <w:rFonts w:eastAsia="SimSun" w:cs="Calibri"/>
          <w:kern w:val="2"/>
          <w:sz w:val="20"/>
          <w:szCs w:val="20"/>
          <w:lang w:val="en-US" w:bidi="hi-IN"/>
        </w:rPr>
        <w:t xml:space="preserve"> </w:t>
      </w:r>
      <w:r w:rsidRPr="00F10194">
        <w:rPr>
          <w:rFonts w:eastAsia="SimSun" w:cs="Calibri"/>
          <w:kern w:val="2"/>
          <w:sz w:val="20"/>
          <w:szCs w:val="20"/>
          <w:lang w:bidi="hi-IN"/>
        </w:rPr>
        <w:t xml:space="preserve">art. 7. 1. Ustawa z dnia 13 kwietnia 2022 r. o szczególnych rozwiązaniach w zakresie przeciwdziałania wspieraniu agresji na Ukrainę oraz służących ochronie bezpieczeństwa narodowego </w:t>
      </w:r>
    </w:p>
    <w:p w:rsidR="00366C8C" w:rsidRPr="00F10194" w:rsidRDefault="00366C8C" w:rsidP="003351E8">
      <w:pPr>
        <w:pStyle w:val="Akapitzlist"/>
        <w:numPr>
          <w:ilvl w:val="3"/>
          <w:numId w:val="28"/>
        </w:numPr>
        <w:tabs>
          <w:tab w:val="left" w:pos="851"/>
        </w:tabs>
        <w:suppressAutoHyphens/>
        <w:spacing w:after="0" w:line="240" w:lineRule="auto"/>
        <w:ind w:left="284" w:hanging="284"/>
        <w:rPr>
          <w:rFonts w:cs="Calibri"/>
          <w:sz w:val="20"/>
          <w:szCs w:val="20"/>
        </w:rPr>
      </w:pPr>
      <w:r w:rsidRPr="00F10194">
        <w:rPr>
          <w:rFonts w:eastAsia="Lucida Sans Unicode" w:cs="Calibri"/>
          <w:sz w:val="20"/>
          <w:szCs w:val="20"/>
          <w:lang w:eastAsia="pl-PL"/>
        </w:rPr>
        <w:t xml:space="preserve">Wykonawca nie podlega wykluczeniu jeżeli spełnił przesłanki określone w art. 110 ust. 2 ustawy </w:t>
      </w:r>
      <w:proofErr w:type="spellStart"/>
      <w:r w:rsidRPr="00F10194">
        <w:rPr>
          <w:rFonts w:eastAsia="Lucida Sans Unicode" w:cs="Calibri"/>
          <w:sz w:val="20"/>
          <w:szCs w:val="20"/>
          <w:lang w:eastAsia="pl-PL"/>
        </w:rPr>
        <w:t>Pzp</w:t>
      </w:r>
      <w:proofErr w:type="spellEnd"/>
      <w:r w:rsidRPr="00F10194">
        <w:rPr>
          <w:rFonts w:eastAsia="Lucida Sans Unicode" w:cs="Calibri"/>
          <w:sz w:val="20"/>
          <w:szCs w:val="20"/>
          <w:lang w:eastAsia="pl-PL"/>
        </w:rPr>
        <w:t xml:space="preserve">. </w:t>
      </w:r>
    </w:p>
    <w:p w:rsidR="00366C8C" w:rsidRPr="00F10194" w:rsidRDefault="00366C8C" w:rsidP="003351E8">
      <w:pPr>
        <w:pStyle w:val="Akapitzlist"/>
        <w:numPr>
          <w:ilvl w:val="3"/>
          <w:numId w:val="28"/>
        </w:numPr>
        <w:tabs>
          <w:tab w:val="left" w:pos="851"/>
        </w:tabs>
        <w:suppressAutoHyphens/>
        <w:spacing w:after="0" w:line="240" w:lineRule="auto"/>
        <w:ind w:left="284" w:hanging="284"/>
        <w:rPr>
          <w:rFonts w:cs="Calibri"/>
          <w:sz w:val="20"/>
          <w:szCs w:val="20"/>
        </w:rPr>
      </w:pPr>
      <w:r w:rsidRPr="00F10194">
        <w:rPr>
          <w:rFonts w:eastAsia="Lucida Sans Unicode" w:cs="Calibri"/>
          <w:sz w:val="20"/>
          <w:szCs w:val="20"/>
          <w:lang w:eastAsia="pl-PL"/>
        </w:rPr>
        <w:t xml:space="preserve"> Zamawiający ocenia, czy podjęte przez wykonawcę czynności, o których mowa w art. 110 ust. 2 ustawy </w:t>
      </w:r>
      <w:proofErr w:type="spellStart"/>
      <w:r w:rsidRPr="00F10194">
        <w:rPr>
          <w:rFonts w:eastAsia="Lucida Sans Unicode" w:cs="Calibri"/>
          <w:sz w:val="20"/>
          <w:szCs w:val="20"/>
          <w:lang w:eastAsia="pl-PL"/>
        </w:rPr>
        <w:t>Pzp</w:t>
      </w:r>
      <w:proofErr w:type="spellEnd"/>
      <w:r w:rsidRPr="00F10194">
        <w:rPr>
          <w:rFonts w:eastAsia="Lucida Sans Unicode" w:cs="Calibri"/>
          <w:sz w:val="20"/>
          <w:szCs w:val="20"/>
          <w:lang w:eastAsia="pl-PL"/>
        </w:rPr>
        <w:t>, są wystarczające do wykazania jego rzetelności, uwzględniając wagę i szczególne okoliczności czynu wykonawcy. Jeżeli podjęte przez wykonawcę czynności, o których mowa w pkt 4, nie są wystarczające do wykazania jego rzetelności, zamawiający wyklucza wykonawcę.</w:t>
      </w:r>
    </w:p>
    <w:p w:rsidR="00366C8C" w:rsidRPr="00F10194" w:rsidRDefault="00366C8C" w:rsidP="003351E8">
      <w:pPr>
        <w:pStyle w:val="Akapitzlist"/>
        <w:numPr>
          <w:ilvl w:val="3"/>
          <w:numId w:val="28"/>
        </w:numPr>
        <w:tabs>
          <w:tab w:val="left" w:pos="851"/>
        </w:tabs>
        <w:suppressAutoHyphens/>
        <w:spacing w:after="0" w:line="240" w:lineRule="auto"/>
        <w:ind w:left="284" w:hanging="284"/>
        <w:rPr>
          <w:rFonts w:cs="Calibri"/>
          <w:sz w:val="20"/>
          <w:szCs w:val="20"/>
        </w:rPr>
      </w:pPr>
      <w:r w:rsidRPr="00F10194">
        <w:rPr>
          <w:rFonts w:eastAsia="Lucida Sans Unicode" w:cs="Calibri"/>
          <w:sz w:val="20"/>
          <w:szCs w:val="20"/>
          <w:lang w:eastAsia="pl-PL"/>
        </w:rPr>
        <w:t>Wykonawca może zostać wykluczony przez Zamawiającego na każdym etapie postępowania o udzielenie zamówienia.</w:t>
      </w:r>
    </w:p>
    <w:p w:rsidR="00366C8C" w:rsidRPr="00F10194" w:rsidRDefault="00366C8C" w:rsidP="003351E8">
      <w:pPr>
        <w:pStyle w:val="Akapitzlist"/>
        <w:numPr>
          <w:ilvl w:val="3"/>
          <w:numId w:val="28"/>
        </w:numPr>
        <w:tabs>
          <w:tab w:val="left" w:pos="851"/>
        </w:tabs>
        <w:suppressAutoHyphens/>
        <w:spacing w:after="0" w:line="240" w:lineRule="auto"/>
        <w:ind w:left="284" w:hanging="284"/>
        <w:rPr>
          <w:rFonts w:cs="Calibri"/>
          <w:sz w:val="20"/>
          <w:szCs w:val="20"/>
        </w:rPr>
      </w:pPr>
      <w:r w:rsidRPr="00F10194">
        <w:rPr>
          <w:rFonts w:eastAsia="Lucida Sans Unicode" w:cs="Calibri"/>
          <w:sz w:val="20"/>
          <w:szCs w:val="20"/>
          <w:lang w:eastAsia="pl-PL"/>
        </w:rPr>
        <w:t xml:space="preserve">Zamawiający </w:t>
      </w:r>
      <w:r w:rsidRPr="00F10194">
        <w:rPr>
          <w:rFonts w:eastAsia="Lucida Sans Unicode" w:cs="Calibri"/>
          <w:b/>
          <w:sz w:val="20"/>
          <w:szCs w:val="20"/>
          <w:lang w:eastAsia="pl-PL"/>
        </w:rPr>
        <w:t xml:space="preserve">poprawi </w:t>
      </w:r>
      <w:r w:rsidRPr="00F10194">
        <w:rPr>
          <w:rFonts w:eastAsia="Lucida Sans Unicode" w:cs="Calibri"/>
          <w:sz w:val="20"/>
          <w:szCs w:val="20"/>
          <w:lang w:eastAsia="pl-PL"/>
        </w:rPr>
        <w:t>w treści oferty oczywiste omyłki pisarskie i rachunkowe zawiadamiając o tym Wykonawcę, którego oferta została poprawiona.</w:t>
      </w:r>
    </w:p>
    <w:p w:rsidR="00366C8C" w:rsidRPr="00F10194" w:rsidRDefault="00366C8C" w:rsidP="003351E8">
      <w:pPr>
        <w:pStyle w:val="Akapitzlist"/>
        <w:numPr>
          <w:ilvl w:val="3"/>
          <w:numId w:val="28"/>
        </w:numPr>
        <w:tabs>
          <w:tab w:val="left" w:pos="851"/>
        </w:tabs>
        <w:suppressAutoHyphens/>
        <w:spacing w:after="0" w:line="240" w:lineRule="auto"/>
        <w:ind w:left="284" w:hanging="284"/>
        <w:rPr>
          <w:rFonts w:cs="Calibri"/>
          <w:sz w:val="20"/>
          <w:szCs w:val="20"/>
        </w:rPr>
      </w:pPr>
      <w:r w:rsidRPr="00F10194">
        <w:rPr>
          <w:rFonts w:eastAsia="Lucida Sans Unicode" w:cs="Calibri"/>
          <w:sz w:val="20"/>
          <w:szCs w:val="20"/>
          <w:lang w:eastAsia="pl-PL"/>
        </w:rPr>
        <w:t xml:space="preserve">Zamawiający może </w:t>
      </w:r>
      <w:r w:rsidRPr="00F10194">
        <w:rPr>
          <w:rFonts w:eastAsia="Lucida Sans Unicode" w:cs="Calibri"/>
          <w:b/>
          <w:sz w:val="20"/>
          <w:szCs w:val="20"/>
          <w:lang w:eastAsia="pl-PL"/>
        </w:rPr>
        <w:t xml:space="preserve">unieważnić </w:t>
      </w:r>
      <w:r w:rsidRPr="00F10194">
        <w:rPr>
          <w:rFonts w:eastAsia="Lucida Sans Unicode" w:cs="Calibri"/>
          <w:sz w:val="20"/>
          <w:szCs w:val="20"/>
          <w:lang w:eastAsia="pl-PL"/>
        </w:rPr>
        <w:t>postępowanie na każdym jego etapie w przypadku gdy:</w:t>
      </w:r>
    </w:p>
    <w:p w:rsidR="00366C8C" w:rsidRPr="00F10194" w:rsidRDefault="00366C8C" w:rsidP="0030663E">
      <w:pPr>
        <w:numPr>
          <w:ilvl w:val="0"/>
          <w:numId w:val="17"/>
        </w:numPr>
        <w:tabs>
          <w:tab w:val="clear" w:pos="0"/>
          <w:tab w:val="num" w:pos="-720"/>
        </w:tabs>
        <w:suppressAutoHyphens/>
        <w:spacing w:after="0" w:line="240" w:lineRule="auto"/>
        <w:ind w:left="0" w:firstLine="0"/>
        <w:rPr>
          <w:rFonts w:cs="Calibri"/>
          <w:sz w:val="20"/>
          <w:szCs w:val="20"/>
        </w:rPr>
      </w:pPr>
      <w:r w:rsidRPr="00F10194">
        <w:rPr>
          <w:rFonts w:eastAsia="Lucida Sans Unicode" w:cs="Calibri"/>
          <w:sz w:val="20"/>
          <w:szCs w:val="20"/>
          <w:lang w:eastAsia="pl-PL"/>
        </w:rPr>
        <w:t>nie złożono żadnych ofert niepodlegających odrzuceniu,</w:t>
      </w:r>
    </w:p>
    <w:p w:rsidR="00366C8C" w:rsidRPr="00F10194" w:rsidRDefault="00366C8C" w:rsidP="0030663E">
      <w:pPr>
        <w:numPr>
          <w:ilvl w:val="0"/>
          <w:numId w:val="18"/>
        </w:numPr>
        <w:tabs>
          <w:tab w:val="clear" w:pos="0"/>
          <w:tab w:val="num" w:pos="-720"/>
        </w:tabs>
        <w:suppressAutoHyphens/>
        <w:spacing w:after="0" w:line="240" w:lineRule="auto"/>
        <w:ind w:left="0" w:firstLine="0"/>
        <w:rPr>
          <w:rFonts w:cs="Calibri"/>
          <w:sz w:val="20"/>
          <w:szCs w:val="20"/>
        </w:rPr>
      </w:pPr>
      <w:r w:rsidRPr="00F10194">
        <w:rPr>
          <w:rFonts w:eastAsia="Lucida Sans Unicode" w:cs="Calibri"/>
          <w:sz w:val="20"/>
          <w:szCs w:val="20"/>
          <w:lang w:eastAsia="pl-PL"/>
        </w:rPr>
        <w:t>nie przyznano środków finansowych na realizację zamówienia,</w:t>
      </w:r>
    </w:p>
    <w:p w:rsidR="00F10194" w:rsidRPr="00F10194" w:rsidRDefault="00366C8C" w:rsidP="0030663E">
      <w:pPr>
        <w:numPr>
          <w:ilvl w:val="0"/>
          <w:numId w:val="18"/>
        </w:numPr>
        <w:tabs>
          <w:tab w:val="clear" w:pos="0"/>
          <w:tab w:val="num" w:pos="-720"/>
        </w:tabs>
        <w:suppressAutoHyphens/>
        <w:spacing w:after="0" w:line="240" w:lineRule="auto"/>
        <w:ind w:left="0" w:firstLine="0"/>
        <w:rPr>
          <w:rFonts w:cs="Calibri"/>
          <w:sz w:val="20"/>
          <w:szCs w:val="20"/>
        </w:rPr>
      </w:pPr>
      <w:r w:rsidRPr="00F10194">
        <w:rPr>
          <w:rFonts w:eastAsia="Lucida Sans Unicode" w:cs="Calibri"/>
          <w:sz w:val="20"/>
          <w:szCs w:val="20"/>
          <w:lang w:eastAsia="pl-PL"/>
        </w:rPr>
        <w:t>braku możliwości zwiększenia środków finansowych na</w:t>
      </w:r>
      <w:r w:rsidR="00F10194">
        <w:rPr>
          <w:rFonts w:eastAsia="Lucida Sans Unicode" w:cs="Calibri"/>
          <w:sz w:val="20"/>
          <w:szCs w:val="20"/>
          <w:lang w:eastAsia="pl-PL"/>
        </w:rPr>
        <w:t xml:space="preserve"> realizację zamówienia do kwoty </w:t>
      </w:r>
      <w:r w:rsidRPr="00F10194">
        <w:rPr>
          <w:rFonts w:eastAsia="Lucida Sans Unicode" w:cs="Calibri"/>
          <w:sz w:val="20"/>
          <w:szCs w:val="20"/>
          <w:lang w:eastAsia="pl-PL"/>
        </w:rPr>
        <w:t>najkorzystniejszej</w:t>
      </w:r>
      <w:r w:rsidR="00F10194">
        <w:rPr>
          <w:rFonts w:eastAsia="Lucida Sans Unicode" w:cs="Calibri"/>
          <w:sz w:val="20"/>
          <w:szCs w:val="20"/>
          <w:lang w:eastAsia="pl-PL"/>
        </w:rPr>
        <w:t xml:space="preserve"> </w:t>
      </w:r>
    </w:p>
    <w:p w:rsidR="00366C8C" w:rsidRPr="00F10194" w:rsidRDefault="00F10194" w:rsidP="00F10194">
      <w:pPr>
        <w:suppressAutoHyphens/>
        <w:spacing w:after="0" w:line="240" w:lineRule="auto"/>
        <w:rPr>
          <w:rFonts w:cs="Calibri"/>
          <w:sz w:val="20"/>
          <w:szCs w:val="20"/>
        </w:rPr>
      </w:pPr>
      <w:r>
        <w:rPr>
          <w:rFonts w:eastAsia="Lucida Sans Unicode" w:cs="Calibri"/>
          <w:sz w:val="20"/>
          <w:szCs w:val="20"/>
          <w:lang w:eastAsia="pl-PL"/>
        </w:rPr>
        <w:t xml:space="preserve">          </w:t>
      </w:r>
      <w:r w:rsidR="00366C8C" w:rsidRPr="00F10194">
        <w:rPr>
          <w:rFonts w:eastAsia="Lucida Sans Unicode" w:cs="Calibri"/>
          <w:sz w:val="20"/>
          <w:szCs w:val="20"/>
          <w:lang w:eastAsia="pl-PL"/>
        </w:rPr>
        <w:t xml:space="preserve"> </w:t>
      </w:r>
      <w:r>
        <w:rPr>
          <w:rFonts w:eastAsia="Lucida Sans Unicode" w:cs="Calibri"/>
          <w:sz w:val="20"/>
          <w:szCs w:val="20"/>
          <w:lang w:eastAsia="pl-PL"/>
        </w:rPr>
        <w:t xml:space="preserve">    </w:t>
      </w:r>
      <w:r w:rsidR="00366C8C" w:rsidRPr="00F10194">
        <w:rPr>
          <w:rFonts w:eastAsia="Lucida Sans Unicode" w:cs="Calibri"/>
          <w:sz w:val="20"/>
          <w:szCs w:val="20"/>
          <w:lang w:eastAsia="pl-PL"/>
        </w:rPr>
        <w:t>oferty niepodlegającej odrzuceniu,</w:t>
      </w:r>
    </w:p>
    <w:p w:rsidR="00366C8C" w:rsidRPr="00F10194" w:rsidRDefault="00366C8C" w:rsidP="0030663E">
      <w:pPr>
        <w:numPr>
          <w:ilvl w:val="0"/>
          <w:numId w:val="18"/>
        </w:numPr>
        <w:tabs>
          <w:tab w:val="clear" w:pos="0"/>
          <w:tab w:val="num" w:pos="-720"/>
        </w:tabs>
        <w:suppressAutoHyphens/>
        <w:spacing w:after="0" w:line="240" w:lineRule="auto"/>
        <w:ind w:left="0" w:firstLine="0"/>
        <w:rPr>
          <w:rFonts w:cs="Calibri"/>
          <w:sz w:val="20"/>
          <w:szCs w:val="20"/>
        </w:rPr>
      </w:pPr>
      <w:r w:rsidRPr="00F10194">
        <w:rPr>
          <w:rFonts w:eastAsia="Lucida Sans Unicode" w:cs="Calibri"/>
          <w:sz w:val="20"/>
          <w:szCs w:val="20"/>
          <w:lang w:eastAsia="pl-PL"/>
        </w:rPr>
        <w:t>wystąpią okoliczności powodujące, że dalsze prowadzenie postępowania jest nieuzasadnione,</w:t>
      </w:r>
    </w:p>
    <w:p w:rsidR="00F10194" w:rsidRPr="00F10194" w:rsidRDefault="00366C8C" w:rsidP="0030663E">
      <w:pPr>
        <w:numPr>
          <w:ilvl w:val="0"/>
          <w:numId w:val="18"/>
        </w:numPr>
        <w:tabs>
          <w:tab w:val="clear" w:pos="0"/>
          <w:tab w:val="num" w:pos="-720"/>
        </w:tabs>
        <w:suppressAutoHyphens/>
        <w:spacing w:after="0" w:line="240" w:lineRule="auto"/>
        <w:ind w:left="0" w:firstLine="0"/>
        <w:rPr>
          <w:rFonts w:cs="Calibri"/>
          <w:sz w:val="20"/>
          <w:szCs w:val="20"/>
        </w:rPr>
      </w:pPr>
      <w:r w:rsidRPr="00F10194">
        <w:rPr>
          <w:rFonts w:eastAsia="Lucida Sans Unicode" w:cs="Calibri"/>
          <w:sz w:val="20"/>
          <w:szCs w:val="20"/>
          <w:lang w:eastAsia="pl-PL"/>
        </w:rPr>
        <w:t xml:space="preserve">wystąpi sytuacja, której zamawiający nie był w stanie przewidzieć w dniu ogłoszenia postępowania, a która </w:t>
      </w:r>
      <w:r w:rsidR="00F10194">
        <w:rPr>
          <w:rFonts w:eastAsia="Lucida Sans Unicode" w:cs="Calibri"/>
          <w:sz w:val="20"/>
          <w:szCs w:val="20"/>
          <w:lang w:eastAsia="pl-PL"/>
        </w:rPr>
        <w:t xml:space="preserve"> </w:t>
      </w:r>
    </w:p>
    <w:p w:rsidR="00366C8C" w:rsidRPr="00F10194" w:rsidRDefault="00F10194" w:rsidP="00F10194">
      <w:pPr>
        <w:suppressAutoHyphens/>
        <w:spacing w:after="0" w:line="240" w:lineRule="auto"/>
        <w:rPr>
          <w:rFonts w:cs="Calibri"/>
          <w:sz w:val="20"/>
          <w:szCs w:val="20"/>
        </w:rPr>
      </w:pPr>
      <w:r>
        <w:rPr>
          <w:rFonts w:eastAsia="Lucida Sans Unicode" w:cs="Calibri"/>
          <w:sz w:val="20"/>
          <w:szCs w:val="20"/>
          <w:lang w:eastAsia="pl-PL"/>
        </w:rPr>
        <w:t xml:space="preserve">                </w:t>
      </w:r>
      <w:r w:rsidR="00366C8C" w:rsidRPr="00F10194">
        <w:rPr>
          <w:rFonts w:eastAsia="Lucida Sans Unicode" w:cs="Calibri"/>
          <w:sz w:val="20"/>
          <w:szCs w:val="20"/>
          <w:lang w:eastAsia="pl-PL"/>
        </w:rPr>
        <w:t xml:space="preserve">utrudnia udzielenie zamówienia. </w:t>
      </w:r>
    </w:p>
    <w:p w:rsidR="00366C8C" w:rsidRPr="00F10194" w:rsidRDefault="00366C8C" w:rsidP="003351E8">
      <w:pPr>
        <w:pStyle w:val="Akapitzlist"/>
        <w:numPr>
          <w:ilvl w:val="3"/>
          <w:numId w:val="28"/>
        </w:numPr>
        <w:tabs>
          <w:tab w:val="left" w:pos="426"/>
        </w:tabs>
        <w:suppressAutoHyphens/>
        <w:spacing w:after="0" w:line="240" w:lineRule="auto"/>
        <w:ind w:left="284" w:hanging="284"/>
        <w:rPr>
          <w:rFonts w:cs="Calibri"/>
          <w:sz w:val="20"/>
          <w:szCs w:val="20"/>
        </w:rPr>
      </w:pPr>
      <w:r w:rsidRPr="00F10194">
        <w:rPr>
          <w:rFonts w:eastAsia="Lucida Sans Unicode" w:cs="Calibri"/>
          <w:sz w:val="20"/>
          <w:szCs w:val="20"/>
          <w:lang w:eastAsia="pl-PL"/>
        </w:rPr>
        <w:t xml:space="preserve">W niniejszym postępowaniu Wykonawcy nie przysługuje odwołanie od decyzji Zamawiającego w myśl przepisów ustawy Prawo zamówień publicznych. </w:t>
      </w:r>
    </w:p>
    <w:p w:rsidR="003351E8" w:rsidRPr="00F10194" w:rsidRDefault="0037655D" w:rsidP="00A24B9D">
      <w:pPr>
        <w:shd w:val="clear" w:color="auto" w:fill="EEECE1" w:themeFill="background2"/>
        <w:tabs>
          <w:tab w:val="left" w:pos="285"/>
          <w:tab w:val="left" w:pos="465"/>
        </w:tabs>
        <w:spacing w:after="0" w:line="240" w:lineRule="auto"/>
        <w:ind w:firstLine="15"/>
        <w:rPr>
          <w:rFonts w:eastAsia="Times New Roman" w:cs="Calibri"/>
          <w:b/>
          <w:sz w:val="20"/>
          <w:szCs w:val="20"/>
          <w:lang w:eastAsia="pl-PL"/>
        </w:rPr>
      </w:pPr>
      <w:r w:rsidRPr="00F10194">
        <w:rPr>
          <w:rFonts w:eastAsia="Times New Roman" w:cs="Calibri"/>
          <w:b/>
          <w:sz w:val="20"/>
          <w:szCs w:val="20"/>
          <w:lang w:eastAsia="pl-PL"/>
        </w:rPr>
        <w:t>X INFORMACJE O SPOSOBIE POROZUMIEWANIA SIĘ ZAMAWIAJĄCEGO Z WYKONAWCAMI ORAZ PRZEKAZYWANIA OŚWIADCZEŃ LUB DOKUMENTÓW, A TAKŻE WSKAZANIE OSÓB UPRAWNIONYCH DO POROZUMIEWANIA SIĘ Z WYKONAWCAMI</w:t>
      </w:r>
    </w:p>
    <w:p w:rsidR="00366C8C" w:rsidRPr="00F10194" w:rsidRDefault="00366C8C" w:rsidP="0030663E">
      <w:pPr>
        <w:pStyle w:val="Akapitzlist"/>
        <w:numPr>
          <w:ilvl w:val="6"/>
          <w:numId w:val="28"/>
        </w:numPr>
        <w:tabs>
          <w:tab w:val="left" w:pos="285"/>
          <w:tab w:val="left" w:pos="465"/>
        </w:tabs>
        <w:suppressAutoHyphens/>
        <w:spacing w:after="0" w:line="240" w:lineRule="auto"/>
        <w:ind w:left="284" w:hanging="284"/>
        <w:rPr>
          <w:rFonts w:eastAsia="SimSun" w:cs="Calibri"/>
          <w:bCs/>
          <w:kern w:val="2"/>
          <w:sz w:val="20"/>
          <w:szCs w:val="20"/>
          <w:lang w:val="en-US" w:bidi="hi-IN"/>
        </w:rPr>
      </w:pPr>
      <w:proofErr w:type="spellStart"/>
      <w:r w:rsidRPr="00F10194">
        <w:rPr>
          <w:rFonts w:eastAsia="SimSun" w:cs="Calibri"/>
          <w:bCs/>
          <w:kern w:val="2"/>
          <w:sz w:val="20"/>
          <w:szCs w:val="20"/>
          <w:lang w:val="en-US" w:bidi="hi-IN"/>
        </w:rPr>
        <w:t>Komunikacja</w:t>
      </w:r>
      <w:proofErr w:type="spellEnd"/>
      <w:r w:rsidRPr="00F10194">
        <w:rPr>
          <w:rFonts w:eastAsia="SimSun" w:cs="Calibri"/>
          <w:bCs/>
          <w:kern w:val="2"/>
          <w:sz w:val="20"/>
          <w:szCs w:val="20"/>
          <w:lang w:val="en-US" w:bidi="hi-IN"/>
        </w:rPr>
        <w:t xml:space="preserve"> w </w:t>
      </w:r>
      <w:proofErr w:type="spellStart"/>
      <w:r w:rsidRPr="00F10194">
        <w:rPr>
          <w:rFonts w:eastAsia="SimSun" w:cs="Calibri"/>
          <w:bCs/>
          <w:kern w:val="2"/>
          <w:sz w:val="20"/>
          <w:szCs w:val="20"/>
          <w:lang w:val="en-US" w:bidi="hi-IN"/>
        </w:rPr>
        <w:t>postępowaniu</w:t>
      </w:r>
      <w:proofErr w:type="spellEnd"/>
      <w:r w:rsidRPr="00F10194">
        <w:rPr>
          <w:rFonts w:eastAsia="SimSun" w:cs="Calibri"/>
          <w:bCs/>
          <w:kern w:val="2"/>
          <w:sz w:val="20"/>
          <w:szCs w:val="20"/>
          <w:lang w:val="en-US" w:bidi="hi-IN"/>
        </w:rPr>
        <w:t xml:space="preserve"> o </w:t>
      </w:r>
      <w:proofErr w:type="spellStart"/>
      <w:r w:rsidRPr="00F10194">
        <w:rPr>
          <w:rFonts w:eastAsia="SimSun" w:cs="Calibri"/>
          <w:bCs/>
          <w:kern w:val="2"/>
          <w:sz w:val="20"/>
          <w:szCs w:val="20"/>
          <w:lang w:val="en-US" w:bidi="hi-IN"/>
        </w:rPr>
        <w:t>udzielenie</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zamówienia</w:t>
      </w:r>
      <w:proofErr w:type="spellEnd"/>
      <w:r w:rsidRPr="00F10194">
        <w:rPr>
          <w:rFonts w:eastAsia="SimSun" w:cs="Calibri"/>
          <w:bCs/>
          <w:kern w:val="2"/>
          <w:sz w:val="20"/>
          <w:szCs w:val="20"/>
          <w:lang w:val="en-US" w:bidi="hi-IN"/>
        </w:rPr>
        <w:t xml:space="preserve">, w </w:t>
      </w:r>
      <w:proofErr w:type="spellStart"/>
      <w:r w:rsidRPr="00F10194">
        <w:rPr>
          <w:rFonts w:eastAsia="SimSun" w:cs="Calibri"/>
          <w:bCs/>
          <w:kern w:val="2"/>
          <w:sz w:val="20"/>
          <w:szCs w:val="20"/>
          <w:lang w:val="en-US" w:bidi="hi-IN"/>
        </w:rPr>
        <w:t>tym</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składanie</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ofert</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wymiana</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informacji</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oraz</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przekazywanie</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dokumentów</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i</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oświadczeń</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między</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Zamawiającym</w:t>
      </w:r>
      <w:proofErr w:type="spellEnd"/>
      <w:r w:rsidRPr="00F10194">
        <w:rPr>
          <w:rFonts w:eastAsia="SimSun" w:cs="Calibri"/>
          <w:bCs/>
          <w:kern w:val="2"/>
          <w:sz w:val="20"/>
          <w:szCs w:val="20"/>
          <w:lang w:val="en-US" w:bidi="hi-IN"/>
        </w:rPr>
        <w:t xml:space="preserve"> a </w:t>
      </w:r>
      <w:proofErr w:type="spellStart"/>
      <w:r w:rsidRPr="00F10194">
        <w:rPr>
          <w:rFonts w:eastAsia="SimSun" w:cs="Calibri"/>
          <w:bCs/>
          <w:kern w:val="2"/>
          <w:sz w:val="20"/>
          <w:szCs w:val="20"/>
          <w:lang w:val="en-US" w:bidi="hi-IN"/>
        </w:rPr>
        <w:t>Wykonawcą</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odbywa</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się</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przy</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użyciu</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środków</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komunikacji</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elektronicznej</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wyłącznie</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za</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pośrednictwem</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Platformy</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zakupowej</w:t>
      </w:r>
      <w:proofErr w:type="spellEnd"/>
      <w:r w:rsidRPr="00F10194">
        <w:rPr>
          <w:rFonts w:eastAsia="SimSun" w:cs="Calibri"/>
          <w:bCs/>
          <w:kern w:val="2"/>
          <w:sz w:val="20"/>
          <w:szCs w:val="20"/>
          <w:lang w:val="en-US" w:bidi="hi-IN"/>
        </w:rPr>
        <w:t xml:space="preserve"> – pod </w:t>
      </w:r>
      <w:proofErr w:type="spellStart"/>
      <w:r w:rsidRPr="00F10194">
        <w:rPr>
          <w:rFonts w:eastAsia="SimSun" w:cs="Calibri"/>
          <w:bCs/>
          <w:kern w:val="2"/>
          <w:sz w:val="20"/>
          <w:szCs w:val="20"/>
          <w:lang w:val="en-US" w:bidi="hi-IN"/>
        </w:rPr>
        <w:t>adresem</w:t>
      </w:r>
      <w:proofErr w:type="spellEnd"/>
      <w:r w:rsidRPr="00F10194">
        <w:rPr>
          <w:rFonts w:eastAsia="SimSun" w:cs="Calibri"/>
          <w:bCs/>
          <w:kern w:val="2"/>
          <w:sz w:val="20"/>
          <w:szCs w:val="20"/>
          <w:lang w:val="en-US" w:bidi="hi-IN"/>
        </w:rPr>
        <w:t xml:space="preserve"> : </w:t>
      </w:r>
      <w:hyperlink r:id="rId21" w:history="1">
        <w:r w:rsidR="003351E8" w:rsidRPr="00F10194">
          <w:rPr>
            <w:rStyle w:val="Hipercze"/>
            <w:rFonts w:eastAsia="SimSun" w:cs="Calibri"/>
            <w:kern w:val="2"/>
            <w:sz w:val="20"/>
            <w:szCs w:val="20"/>
            <w:lang w:val="en-US" w:eastAsia="zh-CN" w:bidi="hi-IN"/>
          </w:rPr>
          <w:t>https://platformazakupowa.pl/pn/mopr_zabrze</w:t>
        </w:r>
      </w:hyperlink>
      <w:r w:rsidR="003351E8" w:rsidRPr="00F10194">
        <w:rPr>
          <w:rFonts w:eastAsia="SimSun" w:cs="Calibri"/>
          <w:kern w:val="2"/>
          <w:sz w:val="20"/>
          <w:szCs w:val="20"/>
          <w:lang w:val="en-US" w:eastAsia="zh-CN" w:bidi="hi-IN"/>
        </w:rPr>
        <w:t xml:space="preserve"> </w:t>
      </w:r>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i</w:t>
      </w:r>
      <w:proofErr w:type="spellEnd"/>
      <w:r w:rsidRPr="00F10194">
        <w:rPr>
          <w:rFonts w:eastAsia="SimSun" w:cs="Calibri"/>
          <w:bCs/>
          <w:kern w:val="2"/>
          <w:sz w:val="20"/>
          <w:szCs w:val="20"/>
          <w:lang w:val="en-US" w:bidi="hi-IN"/>
        </w:rPr>
        <w:t xml:space="preserve"> pod </w:t>
      </w:r>
      <w:proofErr w:type="spellStart"/>
      <w:r w:rsidRPr="00F10194">
        <w:rPr>
          <w:rFonts w:eastAsia="SimSun" w:cs="Calibri"/>
          <w:bCs/>
          <w:kern w:val="2"/>
          <w:sz w:val="20"/>
          <w:szCs w:val="20"/>
          <w:lang w:val="en-US" w:bidi="hi-IN"/>
        </w:rPr>
        <w:t>numerem</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postępowania</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wskazanym</w:t>
      </w:r>
      <w:proofErr w:type="spellEnd"/>
      <w:r w:rsidRPr="00F10194">
        <w:rPr>
          <w:rFonts w:eastAsia="SimSun" w:cs="Calibri"/>
          <w:bCs/>
          <w:kern w:val="2"/>
          <w:sz w:val="20"/>
          <w:szCs w:val="20"/>
          <w:lang w:val="en-US" w:bidi="hi-IN"/>
        </w:rPr>
        <w:t xml:space="preserve"> w </w:t>
      </w:r>
      <w:proofErr w:type="spellStart"/>
      <w:r w:rsidRPr="00F10194">
        <w:rPr>
          <w:rFonts w:eastAsia="SimSun" w:cs="Calibri"/>
          <w:bCs/>
          <w:kern w:val="2"/>
          <w:sz w:val="20"/>
          <w:szCs w:val="20"/>
          <w:lang w:val="en-US" w:bidi="hi-IN"/>
        </w:rPr>
        <w:t>nagłówku</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strony</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tytułowej</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zapytania</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ofertowego</w:t>
      </w:r>
      <w:proofErr w:type="spellEnd"/>
      <w:r w:rsidRPr="00F10194">
        <w:rPr>
          <w:rFonts w:eastAsia="SimSun" w:cs="Calibri"/>
          <w:bCs/>
          <w:kern w:val="2"/>
          <w:sz w:val="20"/>
          <w:szCs w:val="20"/>
          <w:lang w:val="en-US" w:bidi="hi-IN"/>
        </w:rPr>
        <w:t xml:space="preserve">. </w:t>
      </w:r>
    </w:p>
    <w:p w:rsidR="00366C8C" w:rsidRPr="00F10194" w:rsidRDefault="00366C8C" w:rsidP="003351E8">
      <w:pPr>
        <w:pStyle w:val="Akapitzlist"/>
        <w:numPr>
          <w:ilvl w:val="6"/>
          <w:numId w:val="28"/>
        </w:numPr>
        <w:suppressAutoHyphens/>
        <w:spacing w:after="0" w:line="240" w:lineRule="auto"/>
        <w:ind w:left="284" w:hanging="284"/>
        <w:rPr>
          <w:rFonts w:eastAsia="SimSun" w:cs="Calibri"/>
          <w:kern w:val="2"/>
          <w:sz w:val="20"/>
          <w:szCs w:val="20"/>
          <w:lang w:val="en-US" w:bidi="hi-IN"/>
        </w:rPr>
      </w:pPr>
      <w:proofErr w:type="spellStart"/>
      <w:r w:rsidRPr="00F10194">
        <w:rPr>
          <w:rFonts w:eastAsia="SimSun" w:cs="Calibri"/>
          <w:bCs/>
          <w:kern w:val="2"/>
          <w:sz w:val="20"/>
          <w:szCs w:val="20"/>
          <w:lang w:val="en-US" w:bidi="hi-IN"/>
        </w:rPr>
        <w:t>Zapytania</w:t>
      </w:r>
      <w:proofErr w:type="spellEnd"/>
      <w:r w:rsidR="009B0744" w:rsidRPr="00F10194">
        <w:rPr>
          <w:rFonts w:eastAsia="SimSun" w:cs="Calibri"/>
          <w:bCs/>
          <w:kern w:val="2"/>
          <w:sz w:val="20"/>
          <w:szCs w:val="20"/>
          <w:lang w:val="en-US" w:bidi="hi-IN"/>
        </w:rPr>
        <w:t xml:space="preserve">, </w:t>
      </w:r>
      <w:proofErr w:type="spellStart"/>
      <w:r w:rsidR="009B0744" w:rsidRPr="00F10194">
        <w:rPr>
          <w:rFonts w:eastAsia="SimSun" w:cs="Calibri"/>
          <w:bCs/>
          <w:kern w:val="2"/>
          <w:sz w:val="20"/>
          <w:szCs w:val="20"/>
          <w:lang w:val="en-US" w:bidi="hi-IN"/>
        </w:rPr>
        <w:t>odpowiedzi</w:t>
      </w:r>
      <w:proofErr w:type="spellEnd"/>
      <w:r w:rsidR="009B0744" w:rsidRPr="00F10194">
        <w:rPr>
          <w:rFonts w:eastAsia="SimSun" w:cs="Calibri"/>
          <w:bCs/>
          <w:kern w:val="2"/>
          <w:sz w:val="20"/>
          <w:szCs w:val="20"/>
          <w:lang w:val="en-US" w:bidi="hi-IN"/>
        </w:rPr>
        <w:t xml:space="preserve"> </w:t>
      </w:r>
      <w:proofErr w:type="spellStart"/>
      <w:r w:rsidR="009B0744" w:rsidRPr="00F10194">
        <w:rPr>
          <w:rFonts w:eastAsia="SimSun" w:cs="Calibri"/>
          <w:bCs/>
          <w:kern w:val="2"/>
          <w:sz w:val="20"/>
          <w:szCs w:val="20"/>
          <w:lang w:val="en-US" w:bidi="hi-IN"/>
        </w:rPr>
        <w:t>na</w:t>
      </w:r>
      <w:proofErr w:type="spellEnd"/>
      <w:r w:rsidR="009B0744" w:rsidRPr="00F10194">
        <w:rPr>
          <w:rFonts w:eastAsia="SimSun" w:cs="Calibri"/>
          <w:bCs/>
          <w:kern w:val="2"/>
          <w:sz w:val="20"/>
          <w:szCs w:val="20"/>
          <w:lang w:val="en-US" w:bidi="hi-IN"/>
        </w:rPr>
        <w:t xml:space="preserve"> </w:t>
      </w:r>
      <w:proofErr w:type="spellStart"/>
      <w:r w:rsidR="009B0744" w:rsidRPr="00F10194">
        <w:rPr>
          <w:rFonts w:eastAsia="SimSun" w:cs="Calibri"/>
          <w:bCs/>
          <w:kern w:val="2"/>
          <w:sz w:val="20"/>
          <w:szCs w:val="20"/>
          <w:lang w:val="en-US" w:bidi="hi-IN"/>
        </w:rPr>
        <w:t>wezwania</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kierowane</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na</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adres</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mailowy</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Zamawiającego</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oraz</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na</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skrzynkę</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ePUAP</w:t>
      </w:r>
      <w:proofErr w:type="spellEnd"/>
      <w:r w:rsidRPr="00F10194">
        <w:rPr>
          <w:rFonts w:eastAsia="SimSun" w:cs="Calibri"/>
          <w:bCs/>
          <w:kern w:val="2"/>
          <w:sz w:val="20"/>
          <w:szCs w:val="20"/>
          <w:lang w:val="en-US" w:bidi="hi-IN"/>
        </w:rPr>
        <w:t xml:space="preserve"> – </w:t>
      </w:r>
      <w:proofErr w:type="spellStart"/>
      <w:r w:rsidRPr="00F10194">
        <w:rPr>
          <w:rFonts w:eastAsia="SimSun" w:cs="Calibri"/>
          <w:bCs/>
          <w:kern w:val="2"/>
          <w:sz w:val="20"/>
          <w:szCs w:val="20"/>
          <w:lang w:val="en-US" w:bidi="hi-IN"/>
        </w:rPr>
        <w:t>nie</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będą</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rozpatrywane</w:t>
      </w:r>
      <w:proofErr w:type="spellEnd"/>
      <w:r w:rsidRPr="00F10194">
        <w:rPr>
          <w:rFonts w:eastAsia="SimSun" w:cs="Calibri"/>
          <w:bCs/>
          <w:kern w:val="2"/>
          <w:sz w:val="20"/>
          <w:szCs w:val="20"/>
          <w:lang w:val="en-US" w:bidi="hi-IN"/>
        </w:rPr>
        <w:t>.</w:t>
      </w:r>
    </w:p>
    <w:p w:rsidR="00366C8C" w:rsidRPr="00F10194" w:rsidRDefault="00366C8C" w:rsidP="003351E8">
      <w:pPr>
        <w:pStyle w:val="Akapitzlist"/>
        <w:numPr>
          <w:ilvl w:val="6"/>
          <w:numId w:val="28"/>
        </w:numPr>
        <w:suppressAutoHyphens/>
        <w:spacing w:after="0" w:line="240" w:lineRule="auto"/>
        <w:ind w:left="284" w:hanging="284"/>
        <w:rPr>
          <w:rFonts w:eastAsia="SimSun" w:cs="Calibri"/>
          <w:kern w:val="2"/>
          <w:sz w:val="20"/>
          <w:szCs w:val="20"/>
          <w:lang w:val="en-US" w:bidi="hi-IN"/>
        </w:rPr>
      </w:pPr>
      <w:proofErr w:type="spellStart"/>
      <w:r w:rsidRPr="00F10194">
        <w:rPr>
          <w:rFonts w:eastAsia="SimSun" w:cs="Calibri"/>
          <w:bCs/>
          <w:kern w:val="2"/>
          <w:sz w:val="20"/>
          <w:szCs w:val="20"/>
          <w:lang w:val="en-US" w:bidi="hi-IN"/>
        </w:rPr>
        <w:t>Korzystanie</w:t>
      </w:r>
      <w:proofErr w:type="spellEnd"/>
      <w:r w:rsidRPr="00F10194">
        <w:rPr>
          <w:rFonts w:eastAsia="SimSun" w:cs="Calibri"/>
          <w:bCs/>
          <w:kern w:val="2"/>
          <w:sz w:val="20"/>
          <w:szCs w:val="20"/>
          <w:lang w:val="en-US" w:bidi="hi-IN"/>
        </w:rPr>
        <w:t xml:space="preserve"> z </w:t>
      </w:r>
      <w:proofErr w:type="spellStart"/>
      <w:r w:rsidRPr="00F10194">
        <w:rPr>
          <w:rFonts w:eastAsia="SimSun" w:cs="Calibri"/>
          <w:bCs/>
          <w:kern w:val="2"/>
          <w:sz w:val="20"/>
          <w:szCs w:val="20"/>
          <w:lang w:val="en-US" w:bidi="hi-IN"/>
        </w:rPr>
        <w:t>platformy</w:t>
      </w:r>
      <w:proofErr w:type="spellEnd"/>
      <w:r w:rsidRPr="00F10194">
        <w:rPr>
          <w:rFonts w:eastAsia="SimSun" w:cs="Calibri"/>
          <w:bCs/>
          <w:kern w:val="2"/>
          <w:sz w:val="20"/>
          <w:szCs w:val="20"/>
          <w:lang w:val="en-US" w:bidi="hi-IN"/>
        </w:rPr>
        <w:t xml:space="preserve"> </w:t>
      </w:r>
      <w:proofErr w:type="spellStart"/>
      <w:r w:rsidRPr="00F10194">
        <w:rPr>
          <w:rFonts w:eastAsia="SimSun" w:cs="Calibri"/>
          <w:bCs/>
          <w:kern w:val="2"/>
          <w:sz w:val="20"/>
          <w:szCs w:val="20"/>
          <w:lang w:val="en-US" w:bidi="hi-IN"/>
        </w:rPr>
        <w:t>zakupowej</w:t>
      </w:r>
      <w:proofErr w:type="spellEnd"/>
      <w:r w:rsidRPr="00F10194">
        <w:rPr>
          <w:rFonts w:eastAsia="SimSun" w:cs="Calibri"/>
          <w:bCs/>
          <w:kern w:val="2"/>
          <w:sz w:val="20"/>
          <w:szCs w:val="20"/>
          <w:lang w:val="en-US" w:bidi="hi-IN"/>
        </w:rPr>
        <w:t xml:space="preserve"> jest </w:t>
      </w:r>
      <w:proofErr w:type="spellStart"/>
      <w:r w:rsidRPr="00F10194">
        <w:rPr>
          <w:rFonts w:eastAsia="SimSun" w:cs="Calibri"/>
          <w:bCs/>
          <w:kern w:val="2"/>
          <w:sz w:val="20"/>
          <w:szCs w:val="20"/>
          <w:lang w:val="en-US" w:bidi="hi-IN"/>
        </w:rPr>
        <w:t>nieodpłatne</w:t>
      </w:r>
      <w:proofErr w:type="spellEnd"/>
      <w:r w:rsidRPr="00F10194">
        <w:rPr>
          <w:rFonts w:eastAsia="SimSun" w:cs="Calibri"/>
          <w:bCs/>
          <w:kern w:val="2"/>
          <w:sz w:val="20"/>
          <w:szCs w:val="20"/>
          <w:lang w:val="en-US" w:bidi="hi-IN"/>
        </w:rPr>
        <w:t>.</w:t>
      </w:r>
    </w:p>
    <w:p w:rsidR="003351E8" w:rsidRPr="00F10194" w:rsidRDefault="00366C8C" w:rsidP="003351E8">
      <w:pPr>
        <w:pStyle w:val="Akapitzlist"/>
        <w:numPr>
          <w:ilvl w:val="6"/>
          <w:numId w:val="28"/>
        </w:numPr>
        <w:suppressAutoHyphens/>
        <w:spacing w:after="0" w:line="240" w:lineRule="auto"/>
        <w:ind w:left="284" w:hanging="284"/>
        <w:rPr>
          <w:rFonts w:eastAsia="SimSun" w:cs="Calibri"/>
          <w:kern w:val="2"/>
          <w:sz w:val="20"/>
          <w:szCs w:val="20"/>
          <w:lang w:val="en-US" w:bidi="hi-IN"/>
        </w:rPr>
      </w:pPr>
      <w:proofErr w:type="spellStart"/>
      <w:r w:rsidRPr="00F10194">
        <w:rPr>
          <w:rFonts w:eastAsia="SimSun" w:cs="Calibri"/>
          <w:kern w:val="2"/>
          <w:sz w:val="20"/>
          <w:szCs w:val="20"/>
          <w:lang w:val="en-US" w:bidi="hi-IN"/>
        </w:rPr>
        <w:t>Korzystanie</w:t>
      </w:r>
      <w:proofErr w:type="spellEnd"/>
      <w:r w:rsidRPr="00F10194">
        <w:rPr>
          <w:rFonts w:eastAsia="SimSun" w:cs="Calibri"/>
          <w:kern w:val="2"/>
          <w:sz w:val="20"/>
          <w:szCs w:val="20"/>
          <w:lang w:val="en-US" w:bidi="hi-IN"/>
        </w:rPr>
        <w:t xml:space="preserve"> z </w:t>
      </w:r>
      <w:proofErr w:type="spellStart"/>
      <w:r w:rsidRPr="00F10194">
        <w:rPr>
          <w:rFonts w:eastAsia="SimSun" w:cs="Calibri"/>
          <w:kern w:val="2"/>
          <w:sz w:val="20"/>
          <w:szCs w:val="20"/>
          <w:lang w:val="en-US" w:bidi="hi-IN"/>
        </w:rPr>
        <w:t>Platformy</w:t>
      </w:r>
      <w:proofErr w:type="spellEnd"/>
      <w:r w:rsidRPr="00F10194">
        <w:rPr>
          <w:rFonts w:eastAsia="SimSun" w:cs="Calibri"/>
          <w:kern w:val="2"/>
          <w:sz w:val="20"/>
          <w:szCs w:val="20"/>
          <w:lang w:val="en-US" w:bidi="hi-IN"/>
        </w:rPr>
        <w:t xml:space="preserve"> </w:t>
      </w:r>
      <w:proofErr w:type="spellStart"/>
      <w:r w:rsidRPr="00F10194">
        <w:rPr>
          <w:rFonts w:eastAsia="SimSun" w:cs="Calibri"/>
          <w:kern w:val="2"/>
          <w:sz w:val="20"/>
          <w:szCs w:val="20"/>
          <w:lang w:val="en-US" w:bidi="hi-IN"/>
        </w:rPr>
        <w:t>zakupowej</w:t>
      </w:r>
      <w:proofErr w:type="spellEnd"/>
      <w:r w:rsidRPr="00F10194">
        <w:rPr>
          <w:rFonts w:eastAsia="SimSun" w:cs="Calibri"/>
          <w:kern w:val="2"/>
          <w:sz w:val="20"/>
          <w:szCs w:val="20"/>
          <w:lang w:val="en-US" w:bidi="hi-IN"/>
        </w:rPr>
        <w:t xml:space="preserve"> </w:t>
      </w:r>
      <w:proofErr w:type="spellStart"/>
      <w:r w:rsidRPr="00F10194">
        <w:rPr>
          <w:rFonts w:eastAsia="SimSun" w:cs="Calibri"/>
          <w:kern w:val="2"/>
          <w:sz w:val="20"/>
          <w:szCs w:val="20"/>
          <w:lang w:val="en-US" w:bidi="hi-IN"/>
        </w:rPr>
        <w:t>nie</w:t>
      </w:r>
      <w:proofErr w:type="spellEnd"/>
      <w:r w:rsidRPr="00F10194">
        <w:rPr>
          <w:rFonts w:eastAsia="SimSun" w:cs="Calibri"/>
          <w:kern w:val="2"/>
          <w:sz w:val="20"/>
          <w:szCs w:val="20"/>
          <w:lang w:val="en-US" w:bidi="hi-IN"/>
        </w:rPr>
        <w:t xml:space="preserve"> </w:t>
      </w:r>
      <w:proofErr w:type="spellStart"/>
      <w:r w:rsidRPr="00F10194">
        <w:rPr>
          <w:rFonts w:eastAsia="SimSun" w:cs="Calibri"/>
          <w:kern w:val="2"/>
          <w:sz w:val="20"/>
          <w:szCs w:val="20"/>
          <w:lang w:val="en-US" w:bidi="hi-IN"/>
        </w:rPr>
        <w:t>wymaga</w:t>
      </w:r>
      <w:proofErr w:type="spellEnd"/>
      <w:r w:rsidRPr="00F10194">
        <w:rPr>
          <w:rFonts w:eastAsia="SimSun" w:cs="Calibri"/>
          <w:kern w:val="2"/>
          <w:sz w:val="20"/>
          <w:szCs w:val="20"/>
          <w:lang w:val="en-US" w:bidi="hi-IN"/>
        </w:rPr>
        <w:t xml:space="preserve"> </w:t>
      </w:r>
      <w:proofErr w:type="spellStart"/>
      <w:r w:rsidRPr="00F10194">
        <w:rPr>
          <w:rFonts w:eastAsia="SimSun" w:cs="Calibri"/>
          <w:kern w:val="2"/>
          <w:sz w:val="20"/>
          <w:szCs w:val="20"/>
          <w:lang w:val="en-US" w:bidi="hi-IN"/>
        </w:rPr>
        <w:t>zarejestrowania</w:t>
      </w:r>
      <w:proofErr w:type="spellEnd"/>
      <w:r w:rsidRPr="00F10194">
        <w:rPr>
          <w:rFonts w:eastAsia="SimSun" w:cs="Calibri"/>
          <w:kern w:val="2"/>
          <w:sz w:val="20"/>
          <w:szCs w:val="20"/>
          <w:lang w:val="en-US" w:bidi="hi-IN"/>
        </w:rPr>
        <w:t xml:space="preserve"> </w:t>
      </w:r>
      <w:proofErr w:type="spellStart"/>
      <w:r w:rsidRPr="00F10194">
        <w:rPr>
          <w:rFonts w:eastAsia="SimSun" w:cs="Calibri"/>
          <w:kern w:val="2"/>
          <w:sz w:val="20"/>
          <w:szCs w:val="20"/>
          <w:lang w:val="en-US" w:bidi="hi-IN"/>
        </w:rPr>
        <w:t>konta</w:t>
      </w:r>
      <w:proofErr w:type="spellEnd"/>
      <w:r w:rsidRPr="00F10194">
        <w:rPr>
          <w:rFonts w:eastAsia="SimSun" w:cs="Calibri"/>
          <w:kern w:val="2"/>
          <w:sz w:val="20"/>
          <w:szCs w:val="20"/>
          <w:lang w:val="en-US" w:bidi="hi-IN"/>
        </w:rPr>
        <w:t xml:space="preserve"> </w:t>
      </w:r>
      <w:proofErr w:type="spellStart"/>
      <w:r w:rsidRPr="00F10194">
        <w:rPr>
          <w:rFonts w:eastAsia="SimSun" w:cs="Calibri"/>
          <w:kern w:val="2"/>
          <w:sz w:val="20"/>
          <w:szCs w:val="20"/>
          <w:lang w:val="en-US" w:bidi="hi-IN"/>
        </w:rPr>
        <w:t>na</w:t>
      </w:r>
      <w:proofErr w:type="spellEnd"/>
      <w:r w:rsidRPr="00F10194">
        <w:rPr>
          <w:rFonts w:eastAsia="SimSun" w:cs="Calibri"/>
          <w:kern w:val="2"/>
          <w:sz w:val="20"/>
          <w:szCs w:val="20"/>
          <w:lang w:val="en-US" w:bidi="hi-IN"/>
        </w:rPr>
        <w:t xml:space="preserve"> </w:t>
      </w:r>
      <w:proofErr w:type="spellStart"/>
      <w:r w:rsidRPr="00F10194">
        <w:rPr>
          <w:rFonts w:eastAsia="SimSun" w:cs="Calibri"/>
          <w:kern w:val="2"/>
          <w:sz w:val="20"/>
          <w:szCs w:val="20"/>
          <w:lang w:val="en-US" w:bidi="hi-IN"/>
        </w:rPr>
        <w:t>Platformie</w:t>
      </w:r>
      <w:proofErr w:type="spellEnd"/>
      <w:r w:rsidRPr="00F10194">
        <w:rPr>
          <w:rFonts w:eastAsia="SimSun" w:cs="Calibri"/>
          <w:kern w:val="2"/>
          <w:sz w:val="20"/>
          <w:szCs w:val="20"/>
          <w:lang w:val="en-US" w:bidi="hi-IN"/>
        </w:rPr>
        <w:t xml:space="preserve"> </w:t>
      </w:r>
      <w:proofErr w:type="spellStart"/>
      <w:r w:rsidRPr="00F10194">
        <w:rPr>
          <w:rFonts w:eastAsia="SimSun" w:cs="Calibri"/>
          <w:kern w:val="2"/>
          <w:sz w:val="20"/>
          <w:szCs w:val="20"/>
          <w:lang w:val="en-US" w:bidi="hi-IN"/>
        </w:rPr>
        <w:t>zakupowej</w:t>
      </w:r>
      <w:proofErr w:type="spellEnd"/>
      <w:r w:rsidRPr="00F10194">
        <w:rPr>
          <w:rFonts w:eastAsia="SimSun" w:cs="Calibri"/>
          <w:kern w:val="2"/>
          <w:sz w:val="20"/>
          <w:szCs w:val="20"/>
          <w:lang w:val="en-US" w:bidi="hi-IN"/>
        </w:rPr>
        <w:t>.</w:t>
      </w:r>
    </w:p>
    <w:p w:rsidR="00366C8C" w:rsidRPr="00F10194" w:rsidRDefault="00366C8C" w:rsidP="003351E8">
      <w:pPr>
        <w:pStyle w:val="Akapitzlist"/>
        <w:numPr>
          <w:ilvl w:val="6"/>
          <w:numId w:val="28"/>
        </w:numPr>
        <w:suppressAutoHyphens/>
        <w:spacing w:after="0" w:line="240" w:lineRule="auto"/>
        <w:ind w:left="284" w:hanging="284"/>
        <w:rPr>
          <w:rFonts w:eastAsia="SimSun" w:cs="Calibri"/>
          <w:kern w:val="2"/>
          <w:sz w:val="20"/>
          <w:szCs w:val="20"/>
          <w:lang w:val="en-US" w:bidi="hi-IN"/>
        </w:rPr>
      </w:pPr>
      <w:r w:rsidRPr="00F10194">
        <w:rPr>
          <w:rFonts w:eastAsia="Times New Roman" w:cs="Calibri"/>
          <w:sz w:val="20"/>
          <w:szCs w:val="20"/>
          <w:lang w:eastAsia="pl-PL"/>
        </w:rPr>
        <w:t>Postępowanie o udzielenie zamówienia prowadzi się w języku polskim z zachowaniem formy pisemnej.</w:t>
      </w:r>
    </w:p>
    <w:p w:rsidR="00366C8C" w:rsidRPr="00F10194" w:rsidRDefault="00366C8C" w:rsidP="003351E8">
      <w:pPr>
        <w:pStyle w:val="Akapitzlist"/>
        <w:numPr>
          <w:ilvl w:val="6"/>
          <w:numId w:val="28"/>
        </w:numPr>
        <w:suppressAutoHyphens/>
        <w:spacing w:after="0" w:line="240" w:lineRule="auto"/>
        <w:ind w:left="284" w:hanging="284"/>
        <w:rPr>
          <w:rFonts w:eastAsia="Times New Roman" w:cs="Calibri"/>
          <w:b/>
          <w:sz w:val="20"/>
          <w:szCs w:val="20"/>
          <w:lang w:eastAsia="pl-PL"/>
        </w:rPr>
      </w:pPr>
      <w:r w:rsidRPr="00F10194">
        <w:rPr>
          <w:rFonts w:eastAsia="Times New Roman" w:cs="Calibri"/>
          <w:sz w:val="20"/>
          <w:szCs w:val="20"/>
          <w:lang w:eastAsia="pl-PL"/>
        </w:rPr>
        <w:t>Oświadczenia, wnioski, zawiadomienia, zapytania  oraz informacje Zamawiający i Wykonawcy przesyłają</w:t>
      </w:r>
      <w:r w:rsidRPr="00F10194">
        <w:rPr>
          <w:rFonts w:eastAsia="Lucida Sans Unicode" w:cs="Calibri"/>
          <w:sz w:val="20"/>
          <w:szCs w:val="20"/>
          <w:lang w:eastAsia="pl-PL"/>
        </w:rPr>
        <w:t xml:space="preserve"> przez stronę internetową prowadzonego postępowania </w:t>
      </w:r>
      <w:r w:rsidRPr="00F10194">
        <w:rPr>
          <w:rFonts w:eastAsia="SimSun" w:cs="Calibri"/>
          <w:kern w:val="2"/>
          <w:sz w:val="20"/>
          <w:szCs w:val="20"/>
          <w:lang w:val="en-US" w:eastAsia="zh-CN" w:bidi="hi-IN"/>
        </w:rPr>
        <w:t xml:space="preserve"> </w:t>
      </w:r>
      <w:hyperlink r:id="rId22" w:history="1">
        <w:r w:rsidRPr="00F10194">
          <w:rPr>
            <w:rFonts w:eastAsia="SimSun" w:cs="Calibri"/>
            <w:b/>
            <w:kern w:val="2"/>
            <w:sz w:val="20"/>
            <w:szCs w:val="20"/>
            <w:lang w:val="en-US" w:eastAsia="zh-CN" w:bidi="hi-IN"/>
          </w:rPr>
          <w:t>https://platformazakupowa.pl/pn/mopr</w:t>
        </w:r>
      </w:hyperlink>
      <w:r w:rsidRPr="00F10194">
        <w:rPr>
          <w:rFonts w:eastAsia="SimSun" w:cs="Calibri"/>
          <w:b/>
          <w:kern w:val="2"/>
          <w:sz w:val="20"/>
          <w:szCs w:val="20"/>
          <w:lang w:val="en-US" w:eastAsia="zh-CN" w:bidi="hi-IN"/>
        </w:rPr>
        <w:t>_zabrze</w:t>
      </w:r>
    </w:p>
    <w:p w:rsidR="00366C8C" w:rsidRPr="00F10194" w:rsidRDefault="00366C8C" w:rsidP="003351E8">
      <w:pPr>
        <w:pStyle w:val="Akapitzlist"/>
        <w:widowControl w:val="0"/>
        <w:numPr>
          <w:ilvl w:val="6"/>
          <w:numId w:val="28"/>
        </w:numPr>
        <w:tabs>
          <w:tab w:val="left" w:pos="284"/>
          <w:tab w:val="left" w:pos="1440"/>
          <w:tab w:val="left" w:pos="1545"/>
        </w:tabs>
        <w:suppressAutoHyphens/>
        <w:spacing w:after="0" w:line="240" w:lineRule="auto"/>
        <w:ind w:left="284" w:hanging="284"/>
        <w:rPr>
          <w:rFonts w:cs="Calibri"/>
          <w:sz w:val="20"/>
          <w:szCs w:val="20"/>
        </w:rPr>
      </w:pPr>
      <w:r w:rsidRPr="00F10194">
        <w:rPr>
          <w:rFonts w:eastAsia="Times New Roman" w:cs="Calibri"/>
          <w:sz w:val="20"/>
          <w:szCs w:val="20"/>
          <w:lang w:eastAsia="pl-PL"/>
        </w:rPr>
        <w:t xml:space="preserve">Zamawiający wymaga aby dokumenty przesyłane przez Wykonawcę  były podpisane przez osobę upoważnioną do kontaktów w zakresie postępowania  oraz przesyłane w formie skanu oryginału dokumentu (nie skanu kserokopii) z widocznym podpisem w formacie JPG,PDF. </w:t>
      </w:r>
    </w:p>
    <w:p w:rsidR="00366C8C" w:rsidRPr="00F10194" w:rsidRDefault="00366C8C" w:rsidP="003351E8">
      <w:pPr>
        <w:pStyle w:val="Akapitzlist"/>
        <w:widowControl w:val="0"/>
        <w:numPr>
          <w:ilvl w:val="6"/>
          <w:numId w:val="28"/>
        </w:numPr>
        <w:tabs>
          <w:tab w:val="left" w:pos="284"/>
          <w:tab w:val="left" w:pos="1440"/>
          <w:tab w:val="left" w:pos="1545"/>
        </w:tabs>
        <w:suppressAutoHyphens/>
        <w:spacing w:after="0" w:line="240" w:lineRule="auto"/>
        <w:ind w:left="284" w:hanging="284"/>
        <w:rPr>
          <w:rFonts w:eastAsia="Times New Roman" w:cs="Calibri"/>
          <w:sz w:val="20"/>
          <w:szCs w:val="20"/>
          <w:lang w:eastAsia="pl-PL"/>
        </w:rPr>
      </w:pPr>
      <w:r w:rsidRPr="00F10194">
        <w:rPr>
          <w:rFonts w:eastAsia="Times New Roman" w:cs="Calibri"/>
          <w:sz w:val="20"/>
          <w:szCs w:val="20"/>
          <w:lang w:eastAsia="pl-PL"/>
        </w:rPr>
        <w:t xml:space="preserve">Domniemywa się, że korespondencja wysłana przez Zamawiającego do Wykonawcy przez </w:t>
      </w:r>
      <w:r w:rsidRPr="00F10194">
        <w:rPr>
          <w:rFonts w:eastAsia="SimSun" w:cs="Calibri"/>
          <w:kern w:val="2"/>
          <w:sz w:val="20"/>
          <w:szCs w:val="20"/>
          <w:lang w:val="en-US" w:eastAsia="zh-CN" w:bidi="hi-IN"/>
        </w:rPr>
        <w:t xml:space="preserve"> </w:t>
      </w:r>
      <w:hyperlink r:id="rId23" w:history="1">
        <w:r w:rsidR="003351E8" w:rsidRPr="00F10194">
          <w:rPr>
            <w:rStyle w:val="Hipercze"/>
            <w:rFonts w:eastAsia="SimSun" w:cs="Calibri"/>
            <w:b/>
            <w:kern w:val="2"/>
            <w:sz w:val="20"/>
            <w:szCs w:val="20"/>
            <w:lang w:val="en-US" w:eastAsia="zh-CN" w:bidi="hi-IN"/>
          </w:rPr>
          <w:t>https://platformazakupowa.pl/pn/mopr_zabrze</w:t>
        </w:r>
      </w:hyperlink>
      <w:r w:rsidR="003351E8" w:rsidRPr="00F10194">
        <w:rPr>
          <w:rFonts w:eastAsia="SimSun" w:cs="Calibri"/>
          <w:b/>
          <w:kern w:val="2"/>
          <w:sz w:val="20"/>
          <w:szCs w:val="20"/>
          <w:lang w:val="en-US" w:eastAsia="zh-CN" w:bidi="hi-IN"/>
        </w:rPr>
        <w:t xml:space="preserve">   </w:t>
      </w:r>
      <w:r w:rsidRPr="00F10194">
        <w:rPr>
          <w:rFonts w:eastAsia="Times New Roman" w:cs="Calibri"/>
          <w:sz w:val="20"/>
          <w:szCs w:val="20"/>
          <w:lang w:eastAsia="pl-PL"/>
        </w:rPr>
        <w:t xml:space="preserve">została mu doręczona w sposób, który umożliwił zapoznanie się z </w:t>
      </w:r>
      <w:r w:rsidRPr="00F10194">
        <w:rPr>
          <w:rFonts w:eastAsia="Times New Roman" w:cs="Calibri"/>
          <w:sz w:val="20"/>
          <w:szCs w:val="20"/>
          <w:lang w:eastAsia="pl-PL"/>
        </w:rPr>
        <w:lastRenderedPageBreak/>
        <w:t>treścią pisma.</w:t>
      </w:r>
    </w:p>
    <w:p w:rsidR="00366C8C" w:rsidRPr="00F10194" w:rsidRDefault="003351E8" w:rsidP="003351E8">
      <w:pPr>
        <w:widowControl w:val="0"/>
        <w:tabs>
          <w:tab w:val="left" w:pos="284"/>
          <w:tab w:val="left" w:pos="1440"/>
          <w:tab w:val="left" w:pos="1545"/>
        </w:tabs>
        <w:suppressAutoHyphens/>
        <w:spacing w:after="0" w:line="240" w:lineRule="auto"/>
        <w:ind w:left="284" w:hanging="284"/>
        <w:contextualSpacing/>
        <w:rPr>
          <w:rFonts w:eastAsia="SimSun" w:cs="Calibri"/>
          <w:b/>
          <w:bCs/>
          <w:i/>
          <w:kern w:val="2"/>
          <w:sz w:val="20"/>
          <w:szCs w:val="20"/>
          <w:lang w:bidi="hi-IN"/>
        </w:rPr>
      </w:pPr>
      <w:r w:rsidRPr="00F10194">
        <w:rPr>
          <w:rFonts w:eastAsia="SimSun" w:cs="Calibri"/>
          <w:bCs/>
          <w:kern w:val="2"/>
          <w:sz w:val="20"/>
          <w:szCs w:val="20"/>
          <w:lang w:bidi="hi-IN"/>
        </w:rPr>
        <w:t xml:space="preserve">      </w:t>
      </w:r>
      <w:r w:rsidR="00366C8C" w:rsidRPr="00F10194">
        <w:rPr>
          <w:rFonts w:eastAsia="SimSun" w:cs="Calibri"/>
          <w:bCs/>
          <w:kern w:val="2"/>
          <w:sz w:val="20"/>
          <w:szCs w:val="20"/>
          <w:lang w:bidi="hi-IN"/>
        </w:rPr>
        <w:t>Wykonawca jako podmiot profesjonalny ma obowiązek sprawdzania komunikatów i wiadomości bezpośrednio na platformazakupowa.pl przesłanych przez zamawiającego, gdyż system powiadomień może ulec awarii lub powiadomienie może trafić do folderu SPAM.</w:t>
      </w:r>
      <w:r w:rsidR="00366C8C" w:rsidRPr="00F10194">
        <w:rPr>
          <w:rFonts w:eastAsia="SimSun" w:cs="Calibri"/>
          <w:b/>
          <w:bCs/>
          <w:i/>
          <w:kern w:val="2"/>
          <w:sz w:val="20"/>
          <w:szCs w:val="20"/>
          <w:lang w:bidi="hi-IN"/>
        </w:rPr>
        <w:t xml:space="preserve"> </w:t>
      </w:r>
    </w:p>
    <w:p w:rsidR="003351E8" w:rsidRPr="00F10194" w:rsidRDefault="00366C8C" w:rsidP="003351E8">
      <w:pPr>
        <w:pStyle w:val="Akapitzlist"/>
        <w:numPr>
          <w:ilvl w:val="6"/>
          <w:numId w:val="28"/>
        </w:numPr>
        <w:suppressAutoHyphens/>
        <w:spacing w:after="0" w:line="240" w:lineRule="auto"/>
        <w:ind w:left="284" w:hanging="284"/>
        <w:rPr>
          <w:rFonts w:cs="Calibri"/>
          <w:sz w:val="20"/>
          <w:szCs w:val="20"/>
          <w:lang w:eastAsia="pl-PL"/>
        </w:rPr>
      </w:pPr>
      <w:r w:rsidRPr="00F10194">
        <w:rPr>
          <w:rFonts w:eastAsia="Times New Roman" w:cs="Calibri"/>
          <w:sz w:val="20"/>
          <w:szCs w:val="20"/>
          <w:lang w:eastAsia="pl-PL"/>
        </w:rPr>
        <w:t xml:space="preserve">Zamawiający zaleca Wykonawcom zapoznanie się z instrukcją korzystania z platformy zakupowej pod adresem </w:t>
      </w:r>
      <w:hyperlink r:id="rId24" w:history="1">
        <w:r w:rsidRPr="00F10194">
          <w:rPr>
            <w:rFonts w:cs="Calibri"/>
            <w:sz w:val="20"/>
            <w:szCs w:val="20"/>
            <w:u w:val="single"/>
            <w:lang w:eastAsia="pl-PL"/>
          </w:rPr>
          <w:t>https://platformazakupowa.pl/strona/45-instrukcje</w:t>
        </w:r>
      </w:hyperlink>
    </w:p>
    <w:p w:rsidR="00366C8C" w:rsidRPr="00F10194" w:rsidRDefault="00366C8C" w:rsidP="003351E8">
      <w:pPr>
        <w:pStyle w:val="Akapitzlist"/>
        <w:numPr>
          <w:ilvl w:val="6"/>
          <w:numId w:val="28"/>
        </w:numPr>
        <w:suppressAutoHyphens/>
        <w:spacing w:after="0" w:line="240" w:lineRule="auto"/>
        <w:ind w:left="284" w:hanging="284"/>
        <w:rPr>
          <w:rFonts w:cs="Calibri"/>
          <w:sz w:val="20"/>
          <w:szCs w:val="20"/>
          <w:lang w:eastAsia="pl-PL"/>
        </w:rPr>
      </w:pPr>
      <w:r w:rsidRPr="00F10194">
        <w:rPr>
          <w:rFonts w:eastAsia="Times New Roman" w:cs="Calibri"/>
          <w:sz w:val="20"/>
          <w:szCs w:val="20"/>
          <w:lang w:eastAsia="pl-PL"/>
        </w:rPr>
        <w:t xml:space="preserve"> Uprawnieni do porozumiewania się z wykonawcami są:</w:t>
      </w:r>
    </w:p>
    <w:p w:rsidR="00366C8C" w:rsidRPr="00F10194" w:rsidRDefault="009B0744" w:rsidP="0030663E">
      <w:pPr>
        <w:widowControl w:val="0"/>
        <w:tabs>
          <w:tab w:val="left" w:pos="1365"/>
          <w:tab w:val="left" w:pos="1440"/>
          <w:tab w:val="left" w:pos="1545"/>
        </w:tabs>
        <w:suppressAutoHyphens/>
        <w:spacing w:after="0" w:line="240" w:lineRule="auto"/>
        <w:rPr>
          <w:rFonts w:eastAsia="Times New Roman" w:cs="Calibri"/>
          <w:sz w:val="20"/>
          <w:szCs w:val="20"/>
          <w:lang w:eastAsia="pl-PL"/>
        </w:rPr>
      </w:pPr>
      <w:r w:rsidRPr="00F10194">
        <w:rPr>
          <w:rFonts w:eastAsia="Times New Roman" w:cs="Calibri"/>
          <w:sz w:val="20"/>
          <w:szCs w:val="20"/>
          <w:lang w:eastAsia="pl-PL"/>
        </w:rPr>
        <w:t xml:space="preserve">- </w:t>
      </w:r>
      <w:r w:rsidR="005D6B50">
        <w:rPr>
          <w:rFonts w:eastAsia="Times New Roman" w:cs="Calibri"/>
          <w:sz w:val="20"/>
          <w:szCs w:val="20"/>
          <w:lang w:eastAsia="pl-PL"/>
        </w:rPr>
        <w:t xml:space="preserve"> </w:t>
      </w:r>
      <w:r w:rsidRPr="00F10194">
        <w:rPr>
          <w:rFonts w:eastAsia="Times New Roman" w:cs="Calibri"/>
          <w:sz w:val="20"/>
          <w:szCs w:val="20"/>
          <w:lang w:eastAsia="pl-PL"/>
        </w:rPr>
        <w:t xml:space="preserve">Lilianna Szczepaniak </w:t>
      </w:r>
      <w:r w:rsidR="00366C8C" w:rsidRPr="00F10194">
        <w:rPr>
          <w:rFonts w:eastAsia="Times New Roman" w:cs="Calibri"/>
          <w:sz w:val="20"/>
          <w:szCs w:val="20"/>
          <w:lang w:eastAsia="pl-PL"/>
        </w:rPr>
        <w:t xml:space="preserve">– w zakresie prowadzonego postępowania, </w:t>
      </w:r>
    </w:p>
    <w:p w:rsidR="00366C8C" w:rsidRDefault="009B0744" w:rsidP="0030663E">
      <w:pPr>
        <w:widowControl w:val="0"/>
        <w:tabs>
          <w:tab w:val="left" w:pos="1365"/>
          <w:tab w:val="left" w:pos="1440"/>
          <w:tab w:val="left" w:pos="1545"/>
        </w:tabs>
        <w:suppressAutoHyphens/>
        <w:spacing w:after="0" w:line="240" w:lineRule="auto"/>
        <w:rPr>
          <w:rFonts w:eastAsia="Times New Roman" w:cs="Calibri"/>
          <w:sz w:val="20"/>
          <w:szCs w:val="20"/>
          <w:lang w:eastAsia="pl-PL"/>
        </w:rPr>
      </w:pPr>
      <w:r w:rsidRPr="00F10194">
        <w:rPr>
          <w:rFonts w:eastAsia="Times New Roman" w:cs="Calibri"/>
          <w:sz w:val="20"/>
          <w:szCs w:val="20"/>
          <w:lang w:eastAsia="pl-PL"/>
        </w:rPr>
        <w:t xml:space="preserve">-  </w:t>
      </w:r>
      <w:r w:rsidRPr="0029203D">
        <w:rPr>
          <w:rFonts w:eastAsia="Times New Roman" w:cs="Calibri"/>
          <w:sz w:val="20"/>
          <w:szCs w:val="20"/>
          <w:lang w:eastAsia="pl-PL"/>
        </w:rPr>
        <w:t xml:space="preserve">Kamil Herman </w:t>
      </w:r>
      <w:r w:rsidR="00366C8C" w:rsidRPr="0029203D">
        <w:rPr>
          <w:rFonts w:eastAsia="Times New Roman" w:cs="Calibri"/>
          <w:sz w:val="20"/>
          <w:szCs w:val="20"/>
          <w:lang w:eastAsia="pl-PL"/>
        </w:rPr>
        <w:t xml:space="preserve"> – w zakresie przedmiotu zamówienia</w:t>
      </w:r>
      <w:r w:rsidR="0029203D">
        <w:rPr>
          <w:rFonts w:eastAsia="Times New Roman" w:cs="Calibri"/>
          <w:sz w:val="20"/>
          <w:szCs w:val="20"/>
          <w:lang w:eastAsia="pl-PL"/>
        </w:rPr>
        <w:t>,</w:t>
      </w:r>
    </w:p>
    <w:p w:rsidR="0029203D" w:rsidRPr="00F10194" w:rsidRDefault="0029203D" w:rsidP="0030663E">
      <w:pPr>
        <w:widowControl w:val="0"/>
        <w:tabs>
          <w:tab w:val="left" w:pos="1365"/>
          <w:tab w:val="left" w:pos="1440"/>
          <w:tab w:val="left" w:pos="1545"/>
        </w:tabs>
        <w:suppressAutoHyphens/>
        <w:spacing w:after="0" w:line="240" w:lineRule="auto"/>
        <w:rPr>
          <w:rFonts w:eastAsia="Times New Roman" w:cs="Calibri"/>
          <w:b/>
          <w:sz w:val="20"/>
          <w:szCs w:val="20"/>
          <w:lang w:eastAsia="pl-PL"/>
        </w:rPr>
      </w:pPr>
      <w:r>
        <w:rPr>
          <w:rFonts w:eastAsia="Times New Roman" w:cs="Calibri"/>
          <w:sz w:val="20"/>
          <w:szCs w:val="20"/>
          <w:lang w:eastAsia="pl-PL"/>
        </w:rPr>
        <w:t xml:space="preserve">-  Jacek </w:t>
      </w:r>
      <w:proofErr w:type="spellStart"/>
      <w:r>
        <w:rPr>
          <w:rFonts w:eastAsia="Times New Roman" w:cs="Calibri"/>
          <w:sz w:val="20"/>
          <w:szCs w:val="20"/>
          <w:lang w:eastAsia="pl-PL"/>
        </w:rPr>
        <w:t>Tomkowicz</w:t>
      </w:r>
      <w:proofErr w:type="spellEnd"/>
      <w:r>
        <w:rPr>
          <w:rFonts w:eastAsia="Times New Roman" w:cs="Calibri"/>
          <w:sz w:val="20"/>
          <w:szCs w:val="20"/>
          <w:lang w:eastAsia="pl-PL"/>
        </w:rPr>
        <w:t xml:space="preserve"> - </w:t>
      </w:r>
      <w:r w:rsidRPr="00F10194">
        <w:rPr>
          <w:rFonts w:eastAsia="Times New Roman" w:cs="Calibri"/>
          <w:sz w:val="20"/>
          <w:szCs w:val="20"/>
          <w:lang w:eastAsia="pl-PL"/>
        </w:rPr>
        <w:t>w zakresie przedmiotu zamówienia</w:t>
      </w:r>
      <w:r>
        <w:rPr>
          <w:rFonts w:eastAsia="Times New Roman" w:cs="Calibri"/>
          <w:sz w:val="20"/>
          <w:szCs w:val="20"/>
          <w:lang w:eastAsia="pl-PL"/>
        </w:rPr>
        <w:t>.</w:t>
      </w:r>
    </w:p>
    <w:p w:rsidR="00887CD8" w:rsidRPr="00F10194" w:rsidRDefault="0037655D" w:rsidP="00A24B9D">
      <w:pPr>
        <w:shd w:val="clear" w:color="auto" w:fill="EEECE1" w:themeFill="background2"/>
        <w:spacing w:after="0" w:line="240" w:lineRule="auto"/>
        <w:rPr>
          <w:rFonts w:eastAsia="Times New Roman" w:cs="Calibri"/>
          <w:b/>
          <w:sz w:val="20"/>
          <w:szCs w:val="20"/>
          <w:lang w:eastAsia="pl-PL"/>
        </w:rPr>
      </w:pPr>
      <w:r w:rsidRPr="00F10194">
        <w:rPr>
          <w:rFonts w:eastAsia="Times New Roman" w:cs="Calibri"/>
          <w:b/>
          <w:sz w:val="20"/>
          <w:szCs w:val="20"/>
          <w:lang w:eastAsia="pl-PL"/>
        </w:rPr>
        <w:t>XI TERMIN ZWIĄZANIA OFERTĄ</w:t>
      </w:r>
    </w:p>
    <w:p w:rsidR="00343436" w:rsidRPr="005A64F5" w:rsidRDefault="00343436" w:rsidP="0030663E">
      <w:pPr>
        <w:suppressAutoHyphens/>
        <w:spacing w:after="0" w:line="240" w:lineRule="auto"/>
        <w:rPr>
          <w:rFonts w:cs="Calibri"/>
          <w:sz w:val="20"/>
          <w:szCs w:val="20"/>
        </w:rPr>
      </w:pPr>
      <w:r w:rsidRPr="005A64F5">
        <w:rPr>
          <w:rFonts w:eastAsia="Times New Roman" w:cs="Calibri"/>
          <w:sz w:val="20"/>
          <w:szCs w:val="20"/>
          <w:lang w:eastAsia="pl-PL"/>
        </w:rPr>
        <w:t>Termin związania ofertą obejmuje maksymalnie 30 dni od</w:t>
      </w:r>
      <w:r w:rsidR="009B0744" w:rsidRPr="005A64F5">
        <w:rPr>
          <w:rFonts w:eastAsia="Times New Roman" w:cs="Calibri"/>
          <w:sz w:val="20"/>
          <w:szCs w:val="20"/>
          <w:lang w:eastAsia="pl-PL"/>
        </w:rPr>
        <w:t xml:space="preserve"> upływu </w:t>
      </w:r>
      <w:r w:rsidR="005A64F5" w:rsidRPr="005A64F5">
        <w:rPr>
          <w:rFonts w:eastAsia="Times New Roman" w:cs="Calibri"/>
          <w:sz w:val="20"/>
          <w:szCs w:val="20"/>
          <w:lang w:eastAsia="pl-PL"/>
        </w:rPr>
        <w:t xml:space="preserve">terminu składania ofert, </w:t>
      </w:r>
      <w:r w:rsidR="005A64F5" w:rsidRPr="00991AA2">
        <w:rPr>
          <w:rFonts w:eastAsia="Times New Roman" w:cs="Calibri"/>
          <w:sz w:val="20"/>
          <w:szCs w:val="20"/>
          <w:lang w:eastAsia="pl-PL"/>
        </w:rPr>
        <w:t xml:space="preserve">tj. </w:t>
      </w:r>
      <w:r w:rsidR="00991AA2" w:rsidRPr="002E37C5">
        <w:rPr>
          <w:rFonts w:eastAsia="Times New Roman" w:cs="Calibri"/>
          <w:b/>
          <w:sz w:val="20"/>
          <w:szCs w:val="20"/>
          <w:lang w:eastAsia="pl-PL"/>
        </w:rPr>
        <w:t>2</w:t>
      </w:r>
      <w:r w:rsidR="008F76D0">
        <w:rPr>
          <w:rFonts w:eastAsia="Times New Roman" w:cs="Calibri"/>
          <w:b/>
          <w:sz w:val="20"/>
          <w:szCs w:val="20"/>
          <w:lang w:eastAsia="pl-PL"/>
        </w:rPr>
        <w:t>7</w:t>
      </w:r>
      <w:r w:rsidR="005A64F5" w:rsidRPr="002E37C5">
        <w:rPr>
          <w:rFonts w:eastAsia="Times New Roman" w:cs="Calibri"/>
          <w:b/>
          <w:sz w:val="20"/>
          <w:szCs w:val="20"/>
          <w:lang w:eastAsia="pl-PL"/>
        </w:rPr>
        <w:t>.0</w:t>
      </w:r>
      <w:r w:rsidR="00991AA2" w:rsidRPr="002E37C5">
        <w:rPr>
          <w:rFonts w:eastAsia="Times New Roman" w:cs="Calibri"/>
          <w:b/>
          <w:sz w:val="20"/>
          <w:szCs w:val="20"/>
          <w:lang w:eastAsia="pl-PL"/>
        </w:rPr>
        <w:t>9</w:t>
      </w:r>
      <w:r w:rsidR="005A64F5" w:rsidRPr="002E37C5">
        <w:rPr>
          <w:rFonts w:eastAsia="Times New Roman" w:cs="Calibri"/>
          <w:b/>
          <w:sz w:val="20"/>
          <w:szCs w:val="20"/>
          <w:lang w:eastAsia="pl-PL"/>
        </w:rPr>
        <w:t>.2023</w:t>
      </w:r>
      <w:r w:rsidR="00991AA2" w:rsidRPr="002E37C5">
        <w:rPr>
          <w:rFonts w:eastAsia="Times New Roman" w:cs="Calibri"/>
          <w:b/>
          <w:sz w:val="20"/>
          <w:szCs w:val="20"/>
          <w:lang w:eastAsia="pl-PL"/>
        </w:rPr>
        <w:t xml:space="preserve"> r</w:t>
      </w:r>
      <w:r w:rsidR="00991AA2">
        <w:rPr>
          <w:rFonts w:eastAsia="Times New Roman" w:cs="Calibri"/>
          <w:sz w:val="20"/>
          <w:szCs w:val="20"/>
          <w:lang w:eastAsia="pl-PL"/>
        </w:rPr>
        <w:t>.</w:t>
      </w:r>
    </w:p>
    <w:p w:rsidR="00887CD8" w:rsidRPr="00F10194" w:rsidRDefault="0037655D" w:rsidP="00A24B9D">
      <w:pPr>
        <w:shd w:val="clear" w:color="auto" w:fill="EEECE1" w:themeFill="background2"/>
        <w:spacing w:after="0" w:line="240" w:lineRule="auto"/>
        <w:rPr>
          <w:rFonts w:eastAsia="Times New Roman" w:cs="Calibri"/>
          <w:b/>
          <w:sz w:val="20"/>
          <w:szCs w:val="20"/>
          <w:lang w:eastAsia="pl-PL"/>
        </w:rPr>
      </w:pPr>
      <w:r w:rsidRPr="00F10194">
        <w:rPr>
          <w:rFonts w:eastAsia="Times New Roman" w:cs="Calibri"/>
          <w:b/>
          <w:sz w:val="20"/>
          <w:szCs w:val="20"/>
          <w:lang w:eastAsia="pl-PL"/>
        </w:rPr>
        <w:t>XII OPIS SPOSOBU PRZYGOTOWYWANIA OFERT</w:t>
      </w:r>
      <w:r w:rsidR="00F66014" w:rsidRPr="00F10194">
        <w:rPr>
          <w:rFonts w:eastAsia="Times New Roman" w:cs="Calibri"/>
          <w:b/>
          <w:sz w:val="20"/>
          <w:szCs w:val="20"/>
          <w:lang w:eastAsia="pl-PL"/>
        </w:rPr>
        <w:t>/TERMIN SKŁADANIA OFERT</w:t>
      </w:r>
    </w:p>
    <w:p w:rsidR="005A64F5" w:rsidRDefault="0037655D" w:rsidP="0030663E">
      <w:pPr>
        <w:tabs>
          <w:tab w:val="left" w:pos="2160"/>
        </w:tabs>
        <w:spacing w:after="0" w:line="240" w:lineRule="auto"/>
        <w:ind w:left="283" w:hanging="283"/>
        <w:rPr>
          <w:rFonts w:eastAsia="Times New Roman" w:cs="Calibri"/>
          <w:b/>
          <w:sz w:val="20"/>
          <w:szCs w:val="20"/>
          <w:lang w:eastAsia="pl-PL"/>
        </w:rPr>
      </w:pPr>
      <w:r w:rsidRPr="00F10194">
        <w:rPr>
          <w:rFonts w:eastAsia="Times New Roman" w:cs="Calibri"/>
          <w:sz w:val="20"/>
          <w:szCs w:val="20"/>
          <w:lang w:eastAsia="pl-PL"/>
        </w:rPr>
        <w:t xml:space="preserve">1. Ofertę należy sporządzić na formularzu ofertowym stanowiącym </w:t>
      </w:r>
      <w:r w:rsidRPr="00F10194">
        <w:rPr>
          <w:rFonts w:eastAsia="Times New Roman" w:cs="Calibri"/>
          <w:b/>
          <w:sz w:val="20"/>
          <w:szCs w:val="20"/>
          <w:lang w:eastAsia="pl-PL"/>
        </w:rPr>
        <w:t>załącznik nr 1</w:t>
      </w:r>
      <w:r w:rsidR="005A64F5">
        <w:rPr>
          <w:rFonts w:eastAsia="Times New Roman" w:cs="Calibri"/>
          <w:b/>
          <w:sz w:val="20"/>
          <w:szCs w:val="20"/>
          <w:lang w:eastAsia="pl-PL"/>
        </w:rPr>
        <w:t>.</w:t>
      </w:r>
      <w:r w:rsidR="005F4E91" w:rsidRPr="00F10194">
        <w:rPr>
          <w:rFonts w:eastAsia="Times New Roman" w:cs="Calibri"/>
          <w:b/>
          <w:sz w:val="20"/>
          <w:szCs w:val="20"/>
          <w:lang w:eastAsia="pl-PL"/>
        </w:rPr>
        <w:t xml:space="preserve"> </w:t>
      </w:r>
      <w:r w:rsidR="00BA62A4" w:rsidRPr="00F10194">
        <w:rPr>
          <w:rFonts w:eastAsia="Times New Roman" w:cs="Calibri"/>
          <w:b/>
          <w:sz w:val="20"/>
          <w:szCs w:val="20"/>
          <w:lang w:eastAsia="pl-PL"/>
        </w:rPr>
        <w:t xml:space="preserve"> </w:t>
      </w:r>
    </w:p>
    <w:p w:rsidR="00D43A6B" w:rsidRPr="00F10194" w:rsidRDefault="0037655D" w:rsidP="0030663E">
      <w:pPr>
        <w:tabs>
          <w:tab w:val="left" w:pos="2160"/>
        </w:tabs>
        <w:spacing w:after="0" w:line="240" w:lineRule="auto"/>
        <w:ind w:left="283" w:hanging="283"/>
        <w:rPr>
          <w:rFonts w:eastAsia="Times New Roman" w:cs="Calibri"/>
          <w:sz w:val="20"/>
          <w:szCs w:val="20"/>
          <w:lang w:eastAsia="pl-PL"/>
        </w:rPr>
      </w:pPr>
      <w:r w:rsidRPr="00F10194">
        <w:rPr>
          <w:rFonts w:eastAsia="Times New Roman" w:cs="Calibri"/>
          <w:sz w:val="20"/>
          <w:szCs w:val="20"/>
          <w:lang w:eastAsia="pl-PL"/>
        </w:rPr>
        <w:t>2. Wykonawca</w:t>
      </w:r>
      <w:r w:rsidR="00D43A6B" w:rsidRPr="00F10194">
        <w:rPr>
          <w:rFonts w:eastAsia="Times New Roman" w:cs="Calibri"/>
          <w:sz w:val="20"/>
          <w:szCs w:val="20"/>
          <w:lang w:eastAsia="pl-PL"/>
        </w:rPr>
        <w:t xml:space="preserve"> może złożyć tylko jedną ofertę.</w:t>
      </w:r>
    </w:p>
    <w:p w:rsidR="00343436" w:rsidRPr="00F10194" w:rsidRDefault="00343436" w:rsidP="0030663E">
      <w:pPr>
        <w:tabs>
          <w:tab w:val="left" w:pos="2160"/>
        </w:tabs>
        <w:spacing w:after="0" w:line="240" w:lineRule="auto"/>
        <w:ind w:left="283" w:hanging="283"/>
        <w:rPr>
          <w:rFonts w:eastAsia="Times New Roman" w:cs="Calibri"/>
          <w:sz w:val="20"/>
          <w:szCs w:val="20"/>
          <w:lang w:eastAsia="pl-PL"/>
        </w:rPr>
      </w:pPr>
      <w:r w:rsidRPr="00F10194">
        <w:rPr>
          <w:rFonts w:eastAsia="Times New Roman" w:cs="Calibri"/>
          <w:sz w:val="20"/>
          <w:szCs w:val="20"/>
          <w:lang w:eastAsia="pl-PL"/>
        </w:rPr>
        <w:t>3. Oferta powinna być:</w:t>
      </w:r>
    </w:p>
    <w:p w:rsidR="00343436" w:rsidRPr="00F10194" w:rsidRDefault="00343436" w:rsidP="0030663E">
      <w:pPr>
        <w:suppressAutoHyphens/>
        <w:spacing w:after="0" w:line="240" w:lineRule="auto"/>
        <w:rPr>
          <w:rFonts w:eastAsia="Times New Roman" w:cs="Calibri"/>
          <w:sz w:val="20"/>
          <w:szCs w:val="20"/>
          <w:lang w:eastAsia="pl-PL"/>
        </w:rPr>
      </w:pPr>
      <w:r w:rsidRPr="00F10194">
        <w:rPr>
          <w:rFonts w:eastAsia="Times New Roman" w:cs="Calibri"/>
          <w:sz w:val="20"/>
          <w:szCs w:val="20"/>
          <w:lang w:eastAsia="pl-PL"/>
        </w:rPr>
        <w:t>a.</w:t>
      </w:r>
      <w:r w:rsidRPr="00F10194">
        <w:rPr>
          <w:rFonts w:eastAsia="Times New Roman" w:cs="Calibri"/>
          <w:sz w:val="20"/>
          <w:szCs w:val="20"/>
          <w:lang w:eastAsia="pl-PL"/>
        </w:rPr>
        <w:tab/>
        <w:t>sporządzona na podstawie załączników niniejszego zapytania ofertowego w języku polskim,</w:t>
      </w:r>
    </w:p>
    <w:p w:rsidR="00343436" w:rsidRPr="00F10194" w:rsidRDefault="00343436" w:rsidP="0030663E">
      <w:pPr>
        <w:suppressAutoHyphens/>
        <w:spacing w:after="0" w:line="240" w:lineRule="auto"/>
        <w:rPr>
          <w:rFonts w:eastAsia="Times New Roman" w:cs="Calibri"/>
          <w:sz w:val="20"/>
          <w:szCs w:val="20"/>
          <w:lang w:eastAsia="pl-PL"/>
        </w:rPr>
      </w:pPr>
      <w:r w:rsidRPr="00F10194">
        <w:rPr>
          <w:rFonts w:eastAsia="Times New Roman" w:cs="Calibri"/>
          <w:sz w:val="20"/>
          <w:szCs w:val="20"/>
          <w:lang w:eastAsia="pl-PL"/>
        </w:rPr>
        <w:t>b.</w:t>
      </w:r>
      <w:r w:rsidRPr="00F10194">
        <w:rPr>
          <w:rFonts w:eastAsia="Times New Roman" w:cs="Calibri"/>
          <w:sz w:val="20"/>
          <w:szCs w:val="20"/>
          <w:lang w:eastAsia="pl-PL"/>
        </w:rPr>
        <w:tab/>
        <w:t>złożona przy użyciu środków komunikacji elektronicznej tzn. za pośrednictwem platformazakupowa.pl,</w:t>
      </w:r>
    </w:p>
    <w:p w:rsidR="00F10194" w:rsidRDefault="00343436" w:rsidP="0030663E">
      <w:pPr>
        <w:suppressAutoHyphens/>
        <w:spacing w:after="0" w:line="240" w:lineRule="auto"/>
        <w:rPr>
          <w:rFonts w:eastAsia="Times New Roman" w:cs="Calibri"/>
          <w:sz w:val="20"/>
          <w:szCs w:val="20"/>
          <w:lang w:eastAsia="pl-PL"/>
        </w:rPr>
      </w:pPr>
      <w:r w:rsidRPr="00F10194">
        <w:rPr>
          <w:rFonts w:eastAsia="Times New Roman" w:cs="Calibri"/>
          <w:sz w:val="20"/>
          <w:szCs w:val="20"/>
          <w:lang w:eastAsia="pl-PL"/>
        </w:rPr>
        <w:t>c.</w:t>
      </w:r>
      <w:r w:rsidRPr="00F10194">
        <w:rPr>
          <w:rFonts w:eastAsia="Times New Roman" w:cs="Calibri"/>
          <w:sz w:val="20"/>
          <w:szCs w:val="20"/>
          <w:lang w:eastAsia="pl-PL"/>
        </w:rPr>
        <w:tab/>
        <w:t>p</w:t>
      </w:r>
      <w:r w:rsidR="009B0744" w:rsidRPr="00F10194">
        <w:rPr>
          <w:rFonts w:eastAsia="Times New Roman" w:cs="Calibri"/>
          <w:sz w:val="20"/>
          <w:szCs w:val="20"/>
          <w:lang w:eastAsia="pl-PL"/>
        </w:rPr>
        <w:t xml:space="preserve">odpisana </w:t>
      </w:r>
      <w:r w:rsidRPr="00F10194">
        <w:rPr>
          <w:rFonts w:eastAsia="Times New Roman" w:cs="Calibri"/>
          <w:sz w:val="20"/>
          <w:szCs w:val="20"/>
          <w:lang w:eastAsia="pl-PL"/>
        </w:rPr>
        <w:t xml:space="preserve">kwalifikowanym podpisem elektronicznym lub elektronicznym podpisem zaufanym lub </w:t>
      </w:r>
    </w:p>
    <w:p w:rsidR="00343436" w:rsidRPr="00F10194" w:rsidRDefault="00F10194" w:rsidP="0030663E">
      <w:pPr>
        <w:suppressAutoHyphens/>
        <w:spacing w:after="0" w:line="240" w:lineRule="auto"/>
        <w:rPr>
          <w:rFonts w:eastAsia="Times New Roman" w:cs="Calibri"/>
          <w:sz w:val="20"/>
          <w:szCs w:val="20"/>
          <w:lang w:eastAsia="pl-PL"/>
        </w:rPr>
      </w:pPr>
      <w:r>
        <w:rPr>
          <w:rFonts w:eastAsia="Times New Roman" w:cs="Calibri"/>
          <w:sz w:val="20"/>
          <w:szCs w:val="20"/>
          <w:lang w:eastAsia="pl-PL"/>
        </w:rPr>
        <w:t xml:space="preserve">               </w:t>
      </w:r>
      <w:r w:rsidR="00343436" w:rsidRPr="00F10194">
        <w:rPr>
          <w:rFonts w:eastAsia="Times New Roman" w:cs="Calibri"/>
          <w:sz w:val="20"/>
          <w:szCs w:val="20"/>
          <w:lang w:eastAsia="pl-PL"/>
        </w:rPr>
        <w:t>elektronicznym podpisem osobistym przez osobę/osoby upoważnioną/upoważnione.</w:t>
      </w:r>
    </w:p>
    <w:p w:rsidR="003351E8" w:rsidRPr="00F10194" w:rsidRDefault="00E72746" w:rsidP="00D41684">
      <w:pPr>
        <w:pStyle w:val="Akapitzlist"/>
        <w:numPr>
          <w:ilvl w:val="0"/>
          <w:numId w:val="11"/>
        </w:numPr>
        <w:suppressAutoHyphens/>
        <w:spacing w:after="0" w:line="240" w:lineRule="auto"/>
        <w:ind w:left="284" w:hanging="284"/>
        <w:rPr>
          <w:rFonts w:eastAsia="Times New Roman" w:cs="Calibri"/>
          <w:sz w:val="20"/>
          <w:szCs w:val="20"/>
          <w:lang w:eastAsia="pl-PL"/>
        </w:rPr>
      </w:pPr>
      <w:r w:rsidRPr="00F10194">
        <w:rPr>
          <w:rFonts w:cs="Calibri"/>
          <w:sz w:val="20"/>
          <w:szCs w:val="20"/>
          <w:lang w:eastAsia="pl-PL"/>
        </w:rPr>
        <w:t>Pełnomocnictwo (jeśli jest wymagane) do złożenia oferty musi być złożone w oryginale w takiej samej formie, jak składana jest oferta (</w:t>
      </w:r>
      <w:proofErr w:type="spellStart"/>
      <w:r w:rsidRPr="00F10194">
        <w:rPr>
          <w:rFonts w:cs="Calibri"/>
          <w:sz w:val="20"/>
          <w:szCs w:val="20"/>
          <w:lang w:eastAsia="pl-PL"/>
        </w:rPr>
        <w:t>t.j</w:t>
      </w:r>
      <w:proofErr w:type="spellEnd"/>
      <w:r w:rsidRPr="00F10194">
        <w:rPr>
          <w:rFonts w:cs="Calibri"/>
          <w:sz w:val="20"/>
          <w:szCs w:val="20"/>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3351E8" w:rsidRPr="00F10194">
        <w:rPr>
          <w:rFonts w:cs="Calibri"/>
          <w:sz w:val="20"/>
          <w:szCs w:val="20"/>
          <w:lang w:eastAsia="pl-PL"/>
        </w:rPr>
        <w:t xml:space="preserve"> </w:t>
      </w:r>
    </w:p>
    <w:p w:rsidR="003351E8" w:rsidRPr="00F10194" w:rsidRDefault="00343436" w:rsidP="00D41684">
      <w:pPr>
        <w:pStyle w:val="Akapitzlist"/>
        <w:numPr>
          <w:ilvl w:val="0"/>
          <w:numId w:val="11"/>
        </w:numPr>
        <w:suppressAutoHyphens/>
        <w:spacing w:after="0" w:line="240" w:lineRule="auto"/>
        <w:ind w:left="284" w:hanging="284"/>
        <w:rPr>
          <w:rFonts w:eastAsia="Times New Roman" w:cs="Calibri"/>
          <w:sz w:val="20"/>
          <w:szCs w:val="20"/>
          <w:lang w:eastAsia="pl-PL"/>
        </w:rPr>
      </w:pPr>
      <w:r w:rsidRPr="00F10194">
        <w:rPr>
          <w:rFonts w:eastAsia="Times New Roman" w:cs="Calibri"/>
          <w:sz w:val="20"/>
          <w:szCs w:val="2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10194">
        <w:rPr>
          <w:rFonts w:eastAsia="Times New Roman" w:cs="Calibri"/>
          <w:sz w:val="20"/>
          <w:szCs w:val="20"/>
          <w:lang w:eastAsia="pl-PL"/>
        </w:rPr>
        <w:t>eIDAS</w:t>
      </w:r>
      <w:proofErr w:type="spellEnd"/>
      <w:r w:rsidRPr="00F10194">
        <w:rPr>
          <w:rFonts w:eastAsia="Times New Roman" w:cs="Calibri"/>
          <w:sz w:val="20"/>
          <w:szCs w:val="20"/>
          <w:lang w:eastAsia="pl-PL"/>
        </w:rPr>
        <w:t>) (UE) nr 910/2014 - od 1 lipca 2016 roku”.</w:t>
      </w:r>
      <w:r w:rsidR="003351E8" w:rsidRPr="00F10194">
        <w:rPr>
          <w:rFonts w:eastAsia="Times New Roman" w:cs="Calibri"/>
          <w:sz w:val="20"/>
          <w:szCs w:val="20"/>
          <w:lang w:eastAsia="pl-PL"/>
        </w:rPr>
        <w:t xml:space="preserve"> </w:t>
      </w:r>
    </w:p>
    <w:p w:rsidR="00343436" w:rsidRPr="00F10194" w:rsidRDefault="00343436" w:rsidP="00D41684">
      <w:pPr>
        <w:pStyle w:val="Akapitzlist"/>
        <w:numPr>
          <w:ilvl w:val="0"/>
          <w:numId w:val="11"/>
        </w:numPr>
        <w:suppressAutoHyphens/>
        <w:spacing w:after="0" w:line="240" w:lineRule="auto"/>
        <w:ind w:left="284" w:hanging="284"/>
        <w:rPr>
          <w:rFonts w:eastAsia="Times New Roman" w:cs="Calibri"/>
          <w:sz w:val="20"/>
          <w:szCs w:val="20"/>
          <w:lang w:eastAsia="pl-PL"/>
        </w:rPr>
      </w:pPr>
      <w:r w:rsidRPr="00F10194">
        <w:rPr>
          <w:rFonts w:eastAsia="Times New Roman" w:cs="Calibri"/>
          <w:sz w:val="20"/>
          <w:szCs w:val="20"/>
          <w:lang w:eastAsia="pl-PL"/>
        </w:rPr>
        <w:t xml:space="preserve">W przypadku wykorzystania formatu podpisu </w:t>
      </w:r>
      <w:proofErr w:type="spellStart"/>
      <w:r w:rsidRPr="00F10194">
        <w:rPr>
          <w:rFonts w:eastAsia="Times New Roman" w:cs="Calibri"/>
          <w:sz w:val="20"/>
          <w:szCs w:val="20"/>
          <w:lang w:eastAsia="pl-PL"/>
        </w:rPr>
        <w:t>XAdES</w:t>
      </w:r>
      <w:proofErr w:type="spellEnd"/>
      <w:r w:rsidRPr="00F10194">
        <w:rPr>
          <w:rFonts w:eastAsia="Times New Roman" w:cs="Calibri"/>
          <w:sz w:val="20"/>
          <w:szCs w:val="20"/>
          <w:lang w:eastAsia="pl-PL"/>
        </w:rPr>
        <w:t xml:space="preserve"> zewnętrzny. Zamawiający wymaga dołączenia odpowiedniej ilości plików tj. podpisywanych plików z danymi oraz plików </w:t>
      </w:r>
      <w:proofErr w:type="spellStart"/>
      <w:r w:rsidRPr="00F10194">
        <w:rPr>
          <w:rFonts w:eastAsia="Times New Roman" w:cs="Calibri"/>
          <w:sz w:val="20"/>
          <w:szCs w:val="20"/>
          <w:lang w:eastAsia="pl-PL"/>
        </w:rPr>
        <w:t>XAdES</w:t>
      </w:r>
      <w:proofErr w:type="spellEnd"/>
      <w:r w:rsidRPr="00F10194">
        <w:rPr>
          <w:rFonts w:eastAsia="Times New Roman" w:cs="Calibri"/>
          <w:sz w:val="20"/>
          <w:szCs w:val="20"/>
          <w:lang w:eastAsia="pl-PL"/>
        </w:rPr>
        <w:t xml:space="preserve">. </w:t>
      </w:r>
    </w:p>
    <w:p w:rsidR="00343436" w:rsidRPr="00F10194" w:rsidRDefault="00343436" w:rsidP="00D41684">
      <w:pPr>
        <w:pStyle w:val="Akapitzlist"/>
        <w:numPr>
          <w:ilvl w:val="0"/>
          <w:numId w:val="11"/>
        </w:numPr>
        <w:suppressAutoHyphens/>
        <w:spacing w:after="0" w:line="240" w:lineRule="auto"/>
        <w:ind w:left="284" w:hanging="284"/>
        <w:rPr>
          <w:rFonts w:eastAsia="Times New Roman" w:cs="Calibri"/>
          <w:sz w:val="20"/>
          <w:szCs w:val="20"/>
          <w:lang w:eastAsia="pl-PL"/>
        </w:rPr>
      </w:pPr>
      <w:r w:rsidRPr="00F10194">
        <w:rPr>
          <w:rFonts w:eastAsia="Times New Roman" w:cs="Calibri"/>
          <w:sz w:val="20"/>
          <w:szCs w:val="20"/>
          <w:lang w:eastAsia="pl-PL"/>
        </w:rPr>
        <w:t xml:space="preserve">Nie ujawnia się informacji stanowiących tajemnicę przedsiębiorstwa. Wszelkie informacje stanowiące tajemnicę przedsiębiorstwa w rozumieniu ustawy z dnia 16 kwietnia 1993 r. o zwalczaniu nieuczciwej konkurencji (Dz. U. z 2019 r. poz. 1010) winny być złożone zgodnie z pkt 14 .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F10194">
        <w:rPr>
          <w:rFonts w:eastAsia="Times New Roman" w:cs="Calibri"/>
          <w:sz w:val="20"/>
          <w:szCs w:val="20"/>
          <w:lang w:eastAsia="pl-PL"/>
        </w:rPr>
        <w:t>pzp</w:t>
      </w:r>
      <w:proofErr w:type="spellEnd"/>
      <w:r w:rsidRPr="00F10194">
        <w:rPr>
          <w:rFonts w:eastAsia="Times New Roman" w:cs="Calibri"/>
          <w:sz w:val="20"/>
          <w:szCs w:val="20"/>
          <w:lang w:eastAsia="pl-PL"/>
        </w:rPr>
        <w:t xml:space="preserve">.  </w:t>
      </w:r>
    </w:p>
    <w:p w:rsidR="003351E8" w:rsidRPr="00F10194" w:rsidRDefault="00C67CC4" w:rsidP="00D41684">
      <w:pPr>
        <w:suppressAutoHyphens/>
        <w:spacing w:after="0" w:line="240" w:lineRule="auto"/>
        <w:ind w:left="284" w:hanging="284"/>
        <w:rPr>
          <w:rFonts w:eastAsia="Times New Roman" w:cs="Calibri"/>
          <w:sz w:val="20"/>
          <w:szCs w:val="20"/>
          <w:lang w:eastAsia="pl-PL"/>
        </w:rPr>
      </w:pPr>
      <w:r w:rsidRPr="00F10194">
        <w:rPr>
          <w:rFonts w:eastAsia="Times New Roman" w:cs="Calibri"/>
          <w:sz w:val="20"/>
          <w:szCs w:val="20"/>
          <w:lang w:eastAsia="pl-PL"/>
        </w:rPr>
        <w:t xml:space="preserve">      </w:t>
      </w:r>
      <w:r w:rsidR="00343436" w:rsidRPr="00F10194">
        <w:rPr>
          <w:rFonts w:eastAsia="Times New Roman" w:cs="Calibri"/>
          <w:sz w:val="20"/>
          <w:szCs w:val="20"/>
          <w:lang w:eastAsia="pl-PL"/>
        </w:rPr>
        <w:t>Na https://platformazakupowa.pl w formularzu składania oferty znajduje się miejsce wyznaczone do dołączenia części oferty stanowiącej tajemnicę przedsiębiorstwa.</w:t>
      </w:r>
      <w:r w:rsidR="003351E8" w:rsidRPr="00F10194">
        <w:rPr>
          <w:rFonts w:eastAsia="Times New Roman" w:cs="Calibri"/>
          <w:sz w:val="20"/>
          <w:szCs w:val="20"/>
          <w:lang w:eastAsia="pl-PL"/>
        </w:rPr>
        <w:t xml:space="preserve"> </w:t>
      </w:r>
    </w:p>
    <w:p w:rsidR="003351E8" w:rsidRPr="00F10194" w:rsidRDefault="00343436" w:rsidP="00D41684">
      <w:pPr>
        <w:pStyle w:val="Akapitzlist"/>
        <w:numPr>
          <w:ilvl w:val="0"/>
          <w:numId w:val="11"/>
        </w:numPr>
        <w:suppressAutoHyphens/>
        <w:spacing w:after="0" w:line="240" w:lineRule="auto"/>
        <w:ind w:left="284" w:hanging="284"/>
        <w:rPr>
          <w:rFonts w:eastAsia="Times New Roman" w:cs="Calibri"/>
          <w:sz w:val="20"/>
          <w:szCs w:val="20"/>
          <w:lang w:eastAsia="pl-PL"/>
        </w:rPr>
      </w:pPr>
      <w:r w:rsidRPr="00F10194">
        <w:rPr>
          <w:rFonts w:eastAsia="Times New Roman" w:cs="Calibri"/>
          <w:sz w:val="20"/>
          <w:szCs w:val="20"/>
          <w:lang w:eastAsia="pl-PL"/>
        </w:rPr>
        <w:t>Każdy z Wykonawców może złożyć tyl</w:t>
      </w:r>
      <w:r w:rsidR="002A41F7" w:rsidRPr="00F10194">
        <w:rPr>
          <w:rFonts w:eastAsia="Times New Roman" w:cs="Calibri"/>
          <w:sz w:val="20"/>
          <w:szCs w:val="20"/>
          <w:lang w:eastAsia="pl-PL"/>
        </w:rPr>
        <w:t xml:space="preserve">ko jedną ofertę do </w:t>
      </w:r>
      <w:r w:rsidRPr="00F10194">
        <w:rPr>
          <w:rFonts w:eastAsia="Times New Roman" w:cs="Calibri"/>
          <w:sz w:val="20"/>
          <w:szCs w:val="20"/>
          <w:lang w:eastAsia="pl-PL"/>
        </w:rPr>
        <w:t>zamówienia. Złożenie większej liczby ofert lub oferty zawierającej propozycje wariantowe spowoduje, iż  podlegać ona będzie odrzuceniu.</w:t>
      </w:r>
      <w:r w:rsidR="003351E8" w:rsidRPr="00F10194">
        <w:rPr>
          <w:rFonts w:eastAsia="Times New Roman" w:cs="Calibri"/>
          <w:sz w:val="20"/>
          <w:szCs w:val="20"/>
          <w:lang w:eastAsia="pl-PL"/>
        </w:rPr>
        <w:t xml:space="preserve"> </w:t>
      </w:r>
    </w:p>
    <w:p w:rsidR="003351E8" w:rsidRPr="00F10194" w:rsidRDefault="00343436" w:rsidP="00D41684">
      <w:pPr>
        <w:pStyle w:val="Akapitzlist"/>
        <w:numPr>
          <w:ilvl w:val="0"/>
          <w:numId w:val="11"/>
        </w:numPr>
        <w:suppressAutoHyphens/>
        <w:spacing w:after="0" w:line="240" w:lineRule="auto"/>
        <w:ind w:left="284" w:hanging="284"/>
        <w:rPr>
          <w:rFonts w:eastAsia="Times New Roman" w:cs="Calibri"/>
          <w:sz w:val="20"/>
          <w:szCs w:val="20"/>
          <w:lang w:eastAsia="pl-PL"/>
        </w:rPr>
      </w:pPr>
      <w:r w:rsidRPr="00F10194">
        <w:rPr>
          <w:rFonts w:eastAsia="Times New Roman" w:cs="Calibri"/>
          <w:sz w:val="20"/>
          <w:szCs w:val="20"/>
          <w:lang w:eastAsia="pl-PL"/>
        </w:rPr>
        <w:t>Ceny oferty muszą zawierać wszystkie koszty, jakie musi ponieść Wykonawca, aby zrealizować zamówienie z najwyższą starannością oraz ewentualne rabaty.</w:t>
      </w:r>
      <w:r w:rsidR="003351E8" w:rsidRPr="00F10194">
        <w:rPr>
          <w:rFonts w:eastAsia="Times New Roman" w:cs="Calibri"/>
          <w:sz w:val="20"/>
          <w:szCs w:val="20"/>
          <w:lang w:eastAsia="pl-PL"/>
        </w:rPr>
        <w:t xml:space="preserve"> </w:t>
      </w:r>
    </w:p>
    <w:p w:rsidR="00343436" w:rsidRPr="00F10194" w:rsidRDefault="00343436" w:rsidP="00D41684">
      <w:pPr>
        <w:pStyle w:val="Akapitzlist"/>
        <w:numPr>
          <w:ilvl w:val="0"/>
          <w:numId w:val="11"/>
        </w:numPr>
        <w:suppressAutoHyphens/>
        <w:spacing w:after="0" w:line="240" w:lineRule="auto"/>
        <w:ind w:left="284" w:hanging="284"/>
        <w:rPr>
          <w:rFonts w:eastAsia="Times New Roman" w:cs="Calibri"/>
          <w:sz w:val="20"/>
          <w:szCs w:val="20"/>
          <w:lang w:eastAsia="pl-PL"/>
        </w:rPr>
      </w:pPr>
      <w:r w:rsidRPr="00F10194">
        <w:rPr>
          <w:rFonts w:eastAsia="Times New Roman" w:cs="Calibri"/>
          <w:sz w:val="20"/>
          <w:szCs w:val="20"/>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p>
    <w:p w:rsidR="003351E8" w:rsidRPr="00F10194" w:rsidRDefault="00D41684" w:rsidP="00D41684">
      <w:pPr>
        <w:suppressAutoHyphens/>
        <w:spacing w:after="0" w:line="240" w:lineRule="auto"/>
        <w:ind w:left="284" w:hanging="284"/>
        <w:rPr>
          <w:rFonts w:eastAsia="Times New Roman" w:cs="Calibri"/>
          <w:sz w:val="20"/>
          <w:szCs w:val="20"/>
          <w:lang w:eastAsia="pl-PL"/>
        </w:rPr>
      </w:pPr>
      <w:r w:rsidRPr="00F10194">
        <w:rPr>
          <w:rFonts w:eastAsia="Times New Roman" w:cs="Calibri"/>
          <w:sz w:val="20"/>
          <w:szCs w:val="20"/>
          <w:lang w:eastAsia="pl-PL"/>
        </w:rPr>
        <w:t xml:space="preserve">      </w:t>
      </w:r>
      <w:hyperlink r:id="rId25" w:history="1">
        <w:r w:rsidR="003351E8" w:rsidRPr="00F10194">
          <w:rPr>
            <w:rStyle w:val="Hipercze"/>
            <w:rFonts w:eastAsia="Times New Roman" w:cs="Calibri"/>
            <w:sz w:val="20"/>
            <w:szCs w:val="20"/>
            <w:lang w:eastAsia="pl-PL"/>
          </w:rPr>
          <w:t>https://platformazakupowa.pl/strona/45-instrukcje</w:t>
        </w:r>
      </w:hyperlink>
      <w:r w:rsidR="003351E8" w:rsidRPr="00F10194">
        <w:rPr>
          <w:rFonts w:eastAsia="Times New Roman" w:cs="Calibri"/>
          <w:sz w:val="20"/>
          <w:szCs w:val="20"/>
          <w:lang w:eastAsia="pl-PL"/>
        </w:rPr>
        <w:t xml:space="preserve">. </w:t>
      </w:r>
    </w:p>
    <w:p w:rsidR="00343436" w:rsidRPr="00F10194" w:rsidRDefault="003351E8" w:rsidP="00D41684">
      <w:pPr>
        <w:suppressAutoHyphens/>
        <w:spacing w:after="0" w:line="240" w:lineRule="auto"/>
        <w:ind w:left="284" w:hanging="284"/>
        <w:rPr>
          <w:rFonts w:eastAsia="Times New Roman" w:cs="Calibri"/>
          <w:sz w:val="20"/>
          <w:szCs w:val="20"/>
          <w:lang w:eastAsia="pl-PL"/>
        </w:rPr>
      </w:pPr>
      <w:r w:rsidRPr="00F10194">
        <w:rPr>
          <w:rFonts w:eastAsia="Times New Roman" w:cs="Calibri"/>
          <w:sz w:val="20"/>
          <w:szCs w:val="20"/>
          <w:lang w:eastAsia="pl-PL"/>
        </w:rPr>
        <w:t xml:space="preserve">11. </w:t>
      </w:r>
      <w:r w:rsidR="00343436" w:rsidRPr="00F10194">
        <w:rPr>
          <w:rFonts w:eastAsia="Times New Roman" w:cs="Calibri"/>
          <w:sz w:val="20"/>
          <w:szCs w:val="20"/>
          <w:lang w:eastAsia="pl-PL"/>
        </w:rPr>
        <w:t xml:space="preserve">Ofertę należy sporządzić na formularzu ofertowym stanowiącym załącznik nr </w:t>
      </w:r>
      <w:r w:rsidR="00E72746" w:rsidRPr="00F10194">
        <w:rPr>
          <w:rFonts w:eastAsia="Times New Roman" w:cs="Calibri"/>
          <w:b/>
          <w:sz w:val="20"/>
          <w:szCs w:val="20"/>
          <w:lang w:eastAsia="pl-PL"/>
        </w:rPr>
        <w:t>załącznik nr 1</w:t>
      </w:r>
      <w:r w:rsidR="00343436" w:rsidRPr="00F10194">
        <w:rPr>
          <w:rFonts w:eastAsia="Times New Roman" w:cs="Calibri"/>
          <w:b/>
          <w:sz w:val="20"/>
          <w:szCs w:val="20"/>
          <w:lang w:eastAsia="pl-PL"/>
        </w:rPr>
        <w:t xml:space="preserve"> </w:t>
      </w:r>
    </w:p>
    <w:p w:rsidR="003351E8" w:rsidRPr="00F10194" w:rsidRDefault="003351E8" w:rsidP="00D41684">
      <w:pPr>
        <w:suppressAutoHyphens/>
        <w:spacing w:after="0" w:line="240" w:lineRule="auto"/>
        <w:ind w:left="284" w:hanging="284"/>
        <w:rPr>
          <w:rFonts w:eastAsia="Times New Roman" w:cs="Calibri"/>
          <w:sz w:val="20"/>
          <w:szCs w:val="20"/>
          <w:lang w:eastAsia="pl-PL"/>
        </w:rPr>
      </w:pPr>
      <w:r w:rsidRPr="00F10194">
        <w:rPr>
          <w:rFonts w:eastAsia="Times New Roman" w:cs="Calibri"/>
          <w:sz w:val="20"/>
          <w:szCs w:val="20"/>
          <w:lang w:eastAsia="pl-PL"/>
        </w:rPr>
        <w:lastRenderedPageBreak/>
        <w:t xml:space="preserve">12. </w:t>
      </w:r>
      <w:r w:rsidR="00343436" w:rsidRPr="00F10194">
        <w:rPr>
          <w:rFonts w:eastAsia="Times New Roman" w:cs="Calibri"/>
          <w:sz w:val="20"/>
          <w:szCs w:val="20"/>
          <w:lang w:eastAsia="pl-PL"/>
        </w:rPr>
        <w:t xml:space="preserve">Dopuszcza się złożenie wraz z ofertą załączników opracowanych przez Wykonawcę, pod warunkiem, że będą one zbliżone co do treści z formularzami opracowanymi przez Zamawiającego  tzn. będą zawierały wszystkie informacje wymagane przez Zamawiającego. </w:t>
      </w:r>
    </w:p>
    <w:p w:rsidR="003351E8" w:rsidRPr="00F10194" w:rsidRDefault="003351E8" w:rsidP="00D41684">
      <w:pPr>
        <w:suppressAutoHyphens/>
        <w:spacing w:after="0" w:line="240" w:lineRule="auto"/>
        <w:ind w:left="284" w:hanging="284"/>
        <w:rPr>
          <w:rFonts w:eastAsia="Times New Roman" w:cs="Calibri"/>
          <w:sz w:val="20"/>
          <w:szCs w:val="20"/>
          <w:lang w:eastAsia="pl-PL"/>
        </w:rPr>
      </w:pPr>
      <w:r w:rsidRPr="00F10194">
        <w:rPr>
          <w:rFonts w:eastAsia="Times New Roman" w:cs="Calibri"/>
          <w:sz w:val="20"/>
          <w:szCs w:val="20"/>
          <w:lang w:eastAsia="pl-PL"/>
        </w:rPr>
        <w:t xml:space="preserve">13. </w:t>
      </w:r>
      <w:r w:rsidR="00343436" w:rsidRPr="00F10194">
        <w:rPr>
          <w:rFonts w:eastAsia="Times New Roman" w:cs="Calibri"/>
          <w:sz w:val="20"/>
          <w:szCs w:val="20"/>
          <w:lang w:eastAsia="pl-PL"/>
        </w:rPr>
        <w:t>Ofertę składa się pod rygorem nieważności w formie pisemnej.</w:t>
      </w:r>
      <w:r w:rsidRPr="00F10194">
        <w:rPr>
          <w:rFonts w:eastAsia="Times New Roman" w:cs="Calibri"/>
          <w:sz w:val="20"/>
          <w:szCs w:val="20"/>
          <w:lang w:eastAsia="pl-PL"/>
        </w:rPr>
        <w:t xml:space="preserve"> </w:t>
      </w:r>
    </w:p>
    <w:p w:rsidR="00D41684" w:rsidRPr="00F10194" w:rsidRDefault="003351E8" w:rsidP="00D41684">
      <w:pPr>
        <w:suppressAutoHyphens/>
        <w:spacing w:after="0" w:line="240" w:lineRule="auto"/>
        <w:ind w:left="284" w:hanging="284"/>
        <w:rPr>
          <w:rFonts w:eastAsia="Times New Roman" w:cs="Calibri"/>
          <w:sz w:val="20"/>
          <w:szCs w:val="20"/>
          <w:lang w:eastAsia="pl-PL"/>
        </w:rPr>
      </w:pPr>
      <w:r w:rsidRPr="00F10194">
        <w:rPr>
          <w:rFonts w:eastAsia="Times New Roman" w:cs="Calibri"/>
          <w:sz w:val="20"/>
          <w:szCs w:val="20"/>
          <w:lang w:eastAsia="pl-PL"/>
        </w:rPr>
        <w:t xml:space="preserve">14. </w:t>
      </w:r>
      <w:r w:rsidR="00343436" w:rsidRPr="00F10194">
        <w:rPr>
          <w:rFonts w:eastAsia="Times New Roman" w:cs="Calibri"/>
          <w:sz w:val="20"/>
          <w:szCs w:val="20"/>
          <w:lang w:eastAsia="pl-PL"/>
        </w:rPr>
        <w:t>Treść oferty musi odpowiadać treści zapytania.</w:t>
      </w:r>
      <w:r w:rsidR="00D41684" w:rsidRPr="00F10194">
        <w:rPr>
          <w:rFonts w:eastAsia="Times New Roman" w:cs="Calibri"/>
          <w:sz w:val="20"/>
          <w:szCs w:val="20"/>
          <w:lang w:eastAsia="pl-PL"/>
        </w:rPr>
        <w:t xml:space="preserve"> </w:t>
      </w:r>
    </w:p>
    <w:p w:rsidR="00D41684" w:rsidRPr="00F10194" w:rsidRDefault="00D41684" w:rsidP="00D41684">
      <w:pPr>
        <w:suppressAutoHyphens/>
        <w:spacing w:after="0" w:line="240" w:lineRule="auto"/>
        <w:ind w:left="284" w:hanging="284"/>
        <w:rPr>
          <w:rFonts w:eastAsia="Times New Roman" w:cs="Calibri"/>
          <w:sz w:val="20"/>
          <w:szCs w:val="20"/>
          <w:lang w:eastAsia="pl-PL"/>
        </w:rPr>
      </w:pPr>
      <w:r w:rsidRPr="00F10194">
        <w:rPr>
          <w:rFonts w:eastAsia="Times New Roman" w:cs="Calibri"/>
          <w:sz w:val="20"/>
          <w:szCs w:val="20"/>
          <w:lang w:eastAsia="pl-PL"/>
        </w:rPr>
        <w:t xml:space="preserve">15. </w:t>
      </w:r>
      <w:r w:rsidR="00343436" w:rsidRPr="00F10194">
        <w:rPr>
          <w:rFonts w:eastAsia="Times New Roman" w:cs="Calibri"/>
          <w:sz w:val="20"/>
          <w:szCs w:val="20"/>
          <w:lang w:eastAsia="pl-PL"/>
        </w:rPr>
        <w:t>Zaleca się, by każda zapisana strona oferty była ponumerowana kolejnymi numerami.</w:t>
      </w:r>
    </w:p>
    <w:p w:rsidR="00D41684" w:rsidRPr="00F10194" w:rsidRDefault="00D41684" w:rsidP="00D41684">
      <w:pPr>
        <w:suppressAutoHyphens/>
        <w:spacing w:after="0" w:line="240" w:lineRule="auto"/>
        <w:ind w:left="284" w:hanging="284"/>
        <w:rPr>
          <w:rFonts w:eastAsia="Times New Roman" w:cs="Calibri"/>
          <w:sz w:val="20"/>
          <w:szCs w:val="20"/>
          <w:lang w:eastAsia="pl-PL"/>
        </w:rPr>
      </w:pPr>
      <w:r w:rsidRPr="00F10194">
        <w:rPr>
          <w:rFonts w:eastAsia="Times New Roman" w:cs="Calibri"/>
          <w:sz w:val="20"/>
          <w:szCs w:val="20"/>
          <w:lang w:eastAsia="pl-PL"/>
        </w:rPr>
        <w:t xml:space="preserve">16. </w:t>
      </w:r>
      <w:r w:rsidR="00343436" w:rsidRPr="00F10194">
        <w:rPr>
          <w:rFonts w:eastAsia="Times New Roman" w:cs="Calibri"/>
          <w:sz w:val="20"/>
          <w:szCs w:val="20"/>
          <w:lang w:eastAsia="pl-PL"/>
        </w:rPr>
        <w:t>Wykonawca ponosi wszelkie koszty związane z przygotowaniem i złożeniem oferty.</w:t>
      </w:r>
      <w:r w:rsidRPr="00F10194">
        <w:rPr>
          <w:rFonts w:eastAsia="Times New Roman" w:cs="Calibri"/>
          <w:sz w:val="20"/>
          <w:szCs w:val="20"/>
          <w:lang w:eastAsia="pl-PL"/>
        </w:rPr>
        <w:t xml:space="preserve"> </w:t>
      </w:r>
    </w:p>
    <w:p w:rsidR="00343436" w:rsidRPr="00F10194" w:rsidRDefault="00D41684" w:rsidP="00D41684">
      <w:pPr>
        <w:suppressAutoHyphens/>
        <w:spacing w:after="0" w:line="240" w:lineRule="auto"/>
        <w:ind w:left="284" w:hanging="284"/>
        <w:rPr>
          <w:rFonts w:eastAsia="Times New Roman" w:cs="Calibri"/>
          <w:sz w:val="20"/>
          <w:szCs w:val="20"/>
          <w:lang w:eastAsia="pl-PL"/>
        </w:rPr>
      </w:pPr>
      <w:r w:rsidRPr="00F10194">
        <w:rPr>
          <w:rFonts w:eastAsia="Times New Roman" w:cs="Calibri"/>
          <w:sz w:val="20"/>
          <w:szCs w:val="20"/>
          <w:lang w:eastAsia="pl-PL"/>
        </w:rPr>
        <w:t xml:space="preserve">17. </w:t>
      </w:r>
      <w:r w:rsidR="00343436" w:rsidRPr="00F10194">
        <w:rPr>
          <w:rFonts w:eastAsia="Times New Roman" w:cs="Calibri"/>
          <w:sz w:val="20"/>
          <w:szCs w:val="20"/>
          <w:lang w:eastAsia="pl-PL"/>
        </w:rPr>
        <w:t>Do oferty należy dołączyć wszystkie dokumenty i oświadczenia wymienione w Rozdziale VII, VIII oraz inne wymienione w treści zapytania.</w:t>
      </w:r>
    </w:p>
    <w:p w:rsidR="00343436" w:rsidRPr="00F10194" w:rsidRDefault="00D41684" w:rsidP="00D41684">
      <w:pPr>
        <w:suppressAutoHyphens/>
        <w:spacing w:after="0" w:line="240" w:lineRule="auto"/>
        <w:ind w:left="284" w:hanging="284"/>
        <w:rPr>
          <w:rFonts w:eastAsia="Times New Roman" w:cs="Calibri"/>
          <w:sz w:val="20"/>
          <w:szCs w:val="20"/>
          <w:lang w:eastAsia="pl-PL"/>
        </w:rPr>
      </w:pPr>
      <w:r w:rsidRPr="00F10194">
        <w:rPr>
          <w:rFonts w:eastAsia="Times New Roman" w:cs="Calibri"/>
          <w:sz w:val="20"/>
          <w:szCs w:val="20"/>
          <w:lang w:eastAsia="pl-PL"/>
        </w:rPr>
        <w:t xml:space="preserve">18. </w:t>
      </w:r>
      <w:r w:rsidR="00343436" w:rsidRPr="00F10194">
        <w:rPr>
          <w:rFonts w:eastAsia="Times New Roman" w:cs="Calibri"/>
          <w:sz w:val="20"/>
          <w:szCs w:val="20"/>
          <w:lang w:eastAsia="pl-PL"/>
        </w:rPr>
        <w:t>Ofertę wraz z wymaganymi dokumentami należy umieścić na https://platformazakupowa.pl/pn/mopr_zabrze</w:t>
      </w:r>
    </w:p>
    <w:p w:rsidR="00343436" w:rsidRPr="005D6B50" w:rsidRDefault="00C67CC4" w:rsidP="00D41684">
      <w:pPr>
        <w:suppressAutoHyphens/>
        <w:spacing w:after="0" w:line="240" w:lineRule="auto"/>
        <w:ind w:left="284" w:hanging="284"/>
        <w:rPr>
          <w:rFonts w:eastAsia="Times New Roman" w:cs="Calibri"/>
          <w:b/>
          <w:color w:val="FF0000"/>
          <w:sz w:val="20"/>
          <w:szCs w:val="20"/>
          <w:u w:val="single"/>
          <w:lang w:eastAsia="pl-PL"/>
        </w:rPr>
      </w:pPr>
      <w:r w:rsidRPr="005A64F5">
        <w:rPr>
          <w:rFonts w:eastAsia="Times New Roman" w:cs="Calibri"/>
          <w:sz w:val="20"/>
          <w:szCs w:val="20"/>
          <w:lang w:eastAsia="pl-PL"/>
        </w:rPr>
        <w:t xml:space="preserve">      </w:t>
      </w:r>
      <w:r w:rsidR="00343436" w:rsidRPr="005A64F5">
        <w:rPr>
          <w:rFonts w:eastAsia="Times New Roman" w:cs="Calibri"/>
          <w:sz w:val="20"/>
          <w:szCs w:val="20"/>
          <w:lang w:eastAsia="pl-PL"/>
        </w:rPr>
        <w:t xml:space="preserve">Ofertę należy złożyć w nieprzekraczalnym terminie </w:t>
      </w:r>
      <w:r w:rsidR="005A64F5" w:rsidRPr="00623290">
        <w:rPr>
          <w:rFonts w:eastAsia="Times New Roman" w:cs="Calibri"/>
          <w:b/>
          <w:sz w:val="20"/>
          <w:szCs w:val="20"/>
          <w:lang w:eastAsia="pl-PL"/>
        </w:rPr>
        <w:t xml:space="preserve">do dnia </w:t>
      </w:r>
      <w:r w:rsidR="00623290">
        <w:rPr>
          <w:rFonts w:eastAsia="Times New Roman" w:cs="Calibri"/>
          <w:b/>
          <w:sz w:val="20"/>
          <w:szCs w:val="20"/>
          <w:lang w:eastAsia="pl-PL"/>
        </w:rPr>
        <w:t>2</w:t>
      </w:r>
      <w:r w:rsidR="008F76D0">
        <w:rPr>
          <w:rFonts w:eastAsia="Times New Roman" w:cs="Calibri"/>
          <w:b/>
          <w:sz w:val="20"/>
          <w:szCs w:val="20"/>
          <w:lang w:eastAsia="pl-PL"/>
        </w:rPr>
        <w:t>9</w:t>
      </w:r>
      <w:r w:rsidR="005A64F5" w:rsidRPr="00623290">
        <w:rPr>
          <w:rFonts w:eastAsia="Times New Roman" w:cs="Calibri"/>
          <w:b/>
          <w:sz w:val="20"/>
          <w:szCs w:val="20"/>
          <w:lang w:eastAsia="pl-PL"/>
        </w:rPr>
        <w:t>.0</w:t>
      </w:r>
      <w:r w:rsidR="00623290">
        <w:rPr>
          <w:rFonts w:eastAsia="Times New Roman" w:cs="Calibri"/>
          <w:b/>
          <w:sz w:val="20"/>
          <w:szCs w:val="20"/>
          <w:lang w:eastAsia="pl-PL"/>
        </w:rPr>
        <w:t>8</w:t>
      </w:r>
      <w:r w:rsidR="00343436" w:rsidRPr="00623290">
        <w:rPr>
          <w:rFonts w:eastAsia="Times New Roman" w:cs="Calibri"/>
          <w:b/>
          <w:sz w:val="20"/>
          <w:szCs w:val="20"/>
          <w:lang w:eastAsia="pl-PL"/>
        </w:rPr>
        <w:t>.2023 r do godziny 8.00</w:t>
      </w:r>
      <w:r w:rsidR="002E37C5">
        <w:rPr>
          <w:rFonts w:eastAsia="Times New Roman" w:cs="Calibri"/>
          <w:b/>
          <w:sz w:val="20"/>
          <w:szCs w:val="20"/>
          <w:lang w:eastAsia="pl-PL"/>
        </w:rPr>
        <w:t>.</w:t>
      </w:r>
      <w:r w:rsidR="00343436" w:rsidRPr="00623290">
        <w:rPr>
          <w:rFonts w:eastAsia="Times New Roman" w:cs="Calibri"/>
          <w:b/>
          <w:sz w:val="20"/>
          <w:szCs w:val="20"/>
          <w:u w:val="single"/>
          <w:lang w:eastAsia="pl-PL"/>
        </w:rPr>
        <w:t xml:space="preserve"> </w:t>
      </w:r>
    </w:p>
    <w:p w:rsidR="00343436" w:rsidRPr="005A64F5" w:rsidRDefault="00C67CC4" w:rsidP="00D41684">
      <w:pPr>
        <w:suppressAutoHyphens/>
        <w:spacing w:after="0" w:line="240" w:lineRule="auto"/>
        <w:ind w:left="284" w:hanging="284"/>
        <w:rPr>
          <w:rFonts w:eastAsia="Times New Roman" w:cs="Calibri"/>
          <w:sz w:val="20"/>
          <w:szCs w:val="20"/>
          <w:lang w:eastAsia="pl-PL"/>
        </w:rPr>
      </w:pPr>
      <w:r w:rsidRPr="005A64F5">
        <w:rPr>
          <w:rFonts w:eastAsia="Times New Roman" w:cs="Calibri"/>
          <w:sz w:val="20"/>
          <w:szCs w:val="20"/>
          <w:lang w:eastAsia="pl-PL"/>
        </w:rPr>
        <w:t xml:space="preserve">      </w:t>
      </w:r>
      <w:r w:rsidR="00343436" w:rsidRPr="005A64F5">
        <w:rPr>
          <w:rFonts w:eastAsia="Times New Roman" w:cs="Calibri"/>
          <w:sz w:val="20"/>
          <w:szCs w:val="20"/>
          <w:lang w:eastAsia="pl-PL"/>
        </w:rPr>
        <w:t>Szczegółowa instrukcja dla Wykonawców dotycząca złożenia, zmiany i wycofania oferty znajduje się na stronie internetowej pod adresem https://platformazakupowa.pl/strona/45-instrukcje</w:t>
      </w:r>
    </w:p>
    <w:p w:rsidR="00343436" w:rsidRPr="005A64F5" w:rsidRDefault="00C67CC4" w:rsidP="00D41684">
      <w:pPr>
        <w:suppressAutoHyphens/>
        <w:spacing w:after="0" w:line="240" w:lineRule="auto"/>
        <w:ind w:left="284" w:hanging="284"/>
        <w:rPr>
          <w:rFonts w:eastAsia="Times New Roman" w:cs="Calibri"/>
          <w:sz w:val="20"/>
          <w:szCs w:val="20"/>
          <w:lang w:eastAsia="pl-PL"/>
        </w:rPr>
      </w:pPr>
      <w:r w:rsidRPr="005A64F5">
        <w:rPr>
          <w:rFonts w:eastAsia="Times New Roman" w:cs="Calibri"/>
          <w:sz w:val="20"/>
          <w:szCs w:val="20"/>
          <w:lang w:eastAsia="pl-PL"/>
        </w:rPr>
        <w:t xml:space="preserve">      </w:t>
      </w:r>
      <w:r w:rsidR="00343436" w:rsidRPr="005A64F5">
        <w:rPr>
          <w:rFonts w:eastAsia="Times New Roman" w:cs="Calibri"/>
          <w:sz w:val="20"/>
          <w:szCs w:val="20"/>
          <w:lang w:eastAsia="pl-PL"/>
        </w:rPr>
        <w:t>Zamawiający nie dopuszcza możliwości składania ofert w inny sposób jak tylko za pośrednictwem platformazakupowa.pl</w:t>
      </w:r>
    </w:p>
    <w:p w:rsidR="00343436" w:rsidRPr="005A64F5" w:rsidRDefault="00C67CC4" w:rsidP="00D41684">
      <w:pPr>
        <w:suppressAutoHyphens/>
        <w:spacing w:after="0" w:line="240" w:lineRule="auto"/>
        <w:ind w:left="284" w:hanging="284"/>
        <w:rPr>
          <w:rFonts w:eastAsia="Times New Roman" w:cs="Calibri"/>
          <w:sz w:val="20"/>
          <w:szCs w:val="20"/>
          <w:lang w:eastAsia="pl-PL"/>
        </w:rPr>
      </w:pPr>
      <w:r w:rsidRPr="005A64F5">
        <w:rPr>
          <w:rFonts w:eastAsia="Times New Roman" w:cs="Calibri"/>
          <w:sz w:val="20"/>
          <w:szCs w:val="20"/>
          <w:lang w:eastAsia="pl-PL"/>
        </w:rPr>
        <w:t xml:space="preserve">      </w:t>
      </w:r>
      <w:r w:rsidR="00343436" w:rsidRPr="005A64F5">
        <w:rPr>
          <w:rFonts w:eastAsia="Times New Roman" w:cs="Calibri"/>
          <w:sz w:val="20"/>
          <w:szCs w:val="20"/>
          <w:lang w:eastAsia="pl-PL"/>
        </w:rPr>
        <w:t>Za datę złożenia oferty przyjmuje się datę jej przekazania w systemie (platformie) w drugim kroku składania oferty poprzez kliknięcie „Złóż ofertę” i wyświetlenie się komunikatu, że oferta została zaszyfrowana i złożona.</w:t>
      </w:r>
    </w:p>
    <w:p w:rsidR="00343436" w:rsidRPr="00623290" w:rsidRDefault="00D41684" w:rsidP="0030663E">
      <w:pPr>
        <w:suppressAutoHyphens/>
        <w:spacing w:after="0" w:line="240" w:lineRule="auto"/>
        <w:rPr>
          <w:rFonts w:eastAsia="Times New Roman" w:cs="Calibri"/>
          <w:b/>
          <w:color w:val="FF0000"/>
          <w:sz w:val="20"/>
          <w:szCs w:val="20"/>
          <w:lang w:eastAsia="pl-PL"/>
        </w:rPr>
      </w:pPr>
      <w:r w:rsidRPr="005A64F5">
        <w:rPr>
          <w:rFonts w:eastAsia="Times New Roman" w:cs="Calibri"/>
          <w:sz w:val="20"/>
          <w:szCs w:val="20"/>
          <w:lang w:eastAsia="pl-PL"/>
        </w:rPr>
        <w:t xml:space="preserve">19. </w:t>
      </w:r>
      <w:r w:rsidR="005A64F5" w:rsidRPr="00623290">
        <w:rPr>
          <w:rFonts w:eastAsia="Times New Roman" w:cs="Calibri"/>
          <w:sz w:val="20"/>
          <w:szCs w:val="20"/>
          <w:lang w:eastAsia="pl-PL"/>
        </w:rPr>
        <w:t xml:space="preserve">Otwarcie ofert nastąpi w dniu </w:t>
      </w:r>
      <w:r w:rsidR="00623290" w:rsidRPr="00623290">
        <w:rPr>
          <w:rFonts w:eastAsia="Times New Roman" w:cs="Calibri"/>
          <w:b/>
          <w:sz w:val="20"/>
          <w:szCs w:val="20"/>
          <w:lang w:eastAsia="pl-PL"/>
        </w:rPr>
        <w:t>2</w:t>
      </w:r>
      <w:r w:rsidR="008F76D0">
        <w:rPr>
          <w:rFonts w:eastAsia="Times New Roman" w:cs="Calibri"/>
          <w:b/>
          <w:sz w:val="20"/>
          <w:szCs w:val="20"/>
          <w:lang w:eastAsia="pl-PL"/>
        </w:rPr>
        <w:t>9</w:t>
      </w:r>
      <w:bookmarkStart w:id="0" w:name="_GoBack"/>
      <w:bookmarkEnd w:id="0"/>
      <w:r w:rsidR="00343436" w:rsidRPr="00623290">
        <w:rPr>
          <w:rFonts w:eastAsia="Times New Roman" w:cs="Calibri"/>
          <w:b/>
          <w:sz w:val="20"/>
          <w:szCs w:val="20"/>
          <w:lang w:eastAsia="pl-PL"/>
        </w:rPr>
        <w:t>.</w:t>
      </w:r>
      <w:r w:rsidR="00623290" w:rsidRPr="00623290">
        <w:rPr>
          <w:rFonts w:eastAsia="Times New Roman" w:cs="Calibri"/>
          <w:b/>
          <w:sz w:val="20"/>
          <w:szCs w:val="20"/>
          <w:lang w:eastAsia="pl-PL"/>
        </w:rPr>
        <w:t>08.</w:t>
      </w:r>
      <w:r w:rsidR="00343436" w:rsidRPr="00623290">
        <w:rPr>
          <w:rFonts w:eastAsia="Times New Roman" w:cs="Calibri"/>
          <w:b/>
          <w:sz w:val="20"/>
          <w:szCs w:val="20"/>
          <w:lang w:eastAsia="pl-PL"/>
        </w:rPr>
        <w:t>2023 o godzinie 8.15</w:t>
      </w:r>
      <w:r w:rsidR="002E37C5">
        <w:rPr>
          <w:rFonts w:eastAsia="Times New Roman" w:cs="Calibri"/>
          <w:b/>
          <w:sz w:val="20"/>
          <w:szCs w:val="20"/>
          <w:lang w:eastAsia="pl-PL"/>
        </w:rPr>
        <w:t>.</w:t>
      </w:r>
    </w:p>
    <w:p w:rsidR="00E72746" w:rsidRPr="00F10194" w:rsidRDefault="00C67CC4" w:rsidP="0030663E">
      <w:pPr>
        <w:suppressAutoHyphens/>
        <w:spacing w:after="0" w:line="240" w:lineRule="auto"/>
        <w:rPr>
          <w:rFonts w:eastAsia="Times New Roman" w:cs="Calibri"/>
          <w:sz w:val="20"/>
          <w:szCs w:val="20"/>
          <w:lang w:eastAsia="pl-PL"/>
        </w:rPr>
      </w:pPr>
      <w:r w:rsidRPr="00F10194">
        <w:rPr>
          <w:rFonts w:eastAsia="Times New Roman" w:cs="Calibri"/>
          <w:sz w:val="20"/>
          <w:szCs w:val="20"/>
          <w:lang w:eastAsia="pl-PL"/>
        </w:rPr>
        <w:t xml:space="preserve">      </w:t>
      </w:r>
      <w:r w:rsidR="00343436" w:rsidRPr="00F10194">
        <w:rPr>
          <w:rFonts w:eastAsia="Times New Roman" w:cs="Calibri"/>
          <w:sz w:val="20"/>
          <w:szCs w:val="20"/>
          <w:lang w:eastAsia="pl-PL"/>
        </w:rPr>
        <w:t xml:space="preserve">Wykonawca poda cenę oferowaną na formularzu oferty, zgodnie z załącznikiem nr  </w:t>
      </w:r>
      <w:r w:rsidR="00343436" w:rsidRPr="00F10194">
        <w:rPr>
          <w:rFonts w:eastAsia="Times New Roman" w:cs="Calibri"/>
          <w:b/>
          <w:sz w:val="20"/>
          <w:szCs w:val="20"/>
          <w:lang w:eastAsia="pl-PL"/>
        </w:rPr>
        <w:t>załącznik nr 1</w:t>
      </w:r>
    </w:p>
    <w:p w:rsidR="00C67CC4" w:rsidRPr="00F10194" w:rsidRDefault="00D41684" w:rsidP="0030663E">
      <w:pPr>
        <w:suppressAutoHyphens/>
        <w:spacing w:after="0" w:line="240" w:lineRule="auto"/>
        <w:rPr>
          <w:rFonts w:eastAsia="Times New Roman" w:cs="Calibri"/>
          <w:sz w:val="20"/>
          <w:szCs w:val="20"/>
          <w:lang w:eastAsia="pl-PL"/>
        </w:rPr>
      </w:pPr>
      <w:r w:rsidRPr="00F10194">
        <w:rPr>
          <w:rFonts w:eastAsia="Times New Roman" w:cs="Calibri"/>
          <w:sz w:val="20"/>
          <w:szCs w:val="20"/>
          <w:lang w:eastAsia="pl-PL"/>
        </w:rPr>
        <w:t xml:space="preserve">20. </w:t>
      </w:r>
      <w:r w:rsidR="00343436" w:rsidRPr="00F10194">
        <w:rPr>
          <w:rFonts w:eastAsia="Times New Roman" w:cs="Calibri"/>
          <w:sz w:val="20"/>
          <w:szCs w:val="20"/>
          <w:lang w:eastAsia="pl-PL"/>
        </w:rPr>
        <w:t xml:space="preserve">Podana cena oferowana musi zawierać wszystkie koszty związane z realizacją zamówienia, </w:t>
      </w:r>
      <w:r w:rsidR="00C67CC4" w:rsidRPr="00F10194">
        <w:rPr>
          <w:rFonts w:eastAsia="Times New Roman" w:cs="Calibri"/>
          <w:sz w:val="20"/>
          <w:szCs w:val="20"/>
          <w:lang w:eastAsia="pl-PL"/>
        </w:rPr>
        <w:t xml:space="preserve">   </w:t>
      </w:r>
    </w:p>
    <w:p w:rsidR="00343436" w:rsidRPr="00F10194" w:rsidRDefault="00C67CC4" w:rsidP="0030663E">
      <w:pPr>
        <w:suppressAutoHyphens/>
        <w:spacing w:after="0" w:line="240" w:lineRule="auto"/>
        <w:rPr>
          <w:rFonts w:eastAsia="Times New Roman" w:cs="Calibri"/>
          <w:sz w:val="20"/>
          <w:szCs w:val="20"/>
          <w:lang w:eastAsia="pl-PL"/>
        </w:rPr>
      </w:pPr>
      <w:r w:rsidRPr="00F10194">
        <w:rPr>
          <w:rFonts w:eastAsia="Times New Roman" w:cs="Calibri"/>
          <w:sz w:val="20"/>
          <w:szCs w:val="20"/>
          <w:lang w:eastAsia="pl-PL"/>
        </w:rPr>
        <w:t xml:space="preserve">      </w:t>
      </w:r>
      <w:r w:rsidR="00343436" w:rsidRPr="00F10194">
        <w:rPr>
          <w:rFonts w:eastAsia="Times New Roman" w:cs="Calibri"/>
          <w:sz w:val="20"/>
          <w:szCs w:val="20"/>
          <w:lang w:eastAsia="pl-PL"/>
        </w:rPr>
        <w:t>wynikające z opisu przedmiotu zamówienia</w:t>
      </w:r>
    </w:p>
    <w:p w:rsidR="00343436" w:rsidRPr="00F10194" w:rsidRDefault="00C67CC4" w:rsidP="00C67CC4">
      <w:pPr>
        <w:pStyle w:val="Akapitzlist"/>
        <w:numPr>
          <w:ilvl w:val="3"/>
          <w:numId w:val="28"/>
        </w:numPr>
        <w:suppressAutoHyphens/>
        <w:spacing w:after="0" w:line="240" w:lineRule="auto"/>
        <w:ind w:left="284" w:hanging="284"/>
        <w:rPr>
          <w:rFonts w:eastAsia="Times New Roman" w:cs="Calibri"/>
          <w:sz w:val="20"/>
          <w:szCs w:val="20"/>
          <w:lang w:eastAsia="pl-PL"/>
        </w:rPr>
      </w:pPr>
      <w:r w:rsidRPr="00F10194">
        <w:rPr>
          <w:rFonts w:eastAsia="Times New Roman" w:cs="Calibri"/>
          <w:sz w:val="20"/>
          <w:szCs w:val="20"/>
          <w:lang w:eastAsia="pl-PL"/>
        </w:rPr>
        <w:t xml:space="preserve"> </w:t>
      </w:r>
      <w:r w:rsidR="00343436" w:rsidRPr="00F10194">
        <w:rPr>
          <w:rFonts w:eastAsia="Times New Roman" w:cs="Calibri"/>
          <w:sz w:val="20"/>
          <w:szCs w:val="20"/>
          <w:lang w:eastAsia="pl-PL"/>
        </w:rPr>
        <w:t>Cena oferowana musi być podana w złotych polskich, cyfrowo i słownie (do drugiego miejsca po</w:t>
      </w:r>
      <w:r w:rsidRPr="00F10194">
        <w:rPr>
          <w:rFonts w:eastAsia="Times New Roman" w:cs="Calibri"/>
          <w:sz w:val="20"/>
          <w:szCs w:val="20"/>
          <w:lang w:eastAsia="pl-PL"/>
        </w:rPr>
        <w:t xml:space="preserve"> </w:t>
      </w:r>
      <w:r w:rsidR="00343436" w:rsidRPr="00F10194">
        <w:rPr>
          <w:rFonts w:eastAsia="Times New Roman" w:cs="Calibri"/>
          <w:sz w:val="20"/>
          <w:szCs w:val="20"/>
          <w:lang w:eastAsia="pl-PL"/>
        </w:rPr>
        <w:t>przecinku).</w:t>
      </w:r>
    </w:p>
    <w:p w:rsidR="00343436" w:rsidRPr="00F10194" w:rsidRDefault="00D41684" w:rsidP="00C67CC4">
      <w:pPr>
        <w:suppressAutoHyphens/>
        <w:spacing w:after="0" w:line="240" w:lineRule="auto"/>
        <w:ind w:left="284" w:hanging="284"/>
        <w:rPr>
          <w:rFonts w:eastAsia="Times New Roman" w:cs="Calibri"/>
          <w:sz w:val="20"/>
          <w:szCs w:val="20"/>
          <w:lang w:eastAsia="pl-PL"/>
        </w:rPr>
      </w:pPr>
      <w:r w:rsidRPr="00F10194">
        <w:rPr>
          <w:rFonts w:eastAsia="Times New Roman" w:cs="Calibri"/>
          <w:sz w:val="20"/>
          <w:szCs w:val="20"/>
          <w:lang w:eastAsia="pl-PL"/>
        </w:rPr>
        <w:t xml:space="preserve">22. </w:t>
      </w:r>
      <w:r w:rsidR="00343436" w:rsidRPr="00F10194">
        <w:rPr>
          <w:rFonts w:eastAsia="Times New Roman" w:cs="Calibri"/>
          <w:sz w:val="20"/>
          <w:szCs w:val="20"/>
          <w:lang w:eastAsia="pl-PL"/>
        </w:rPr>
        <w:t>Wszelkie poprawki lub zmiany w tekście oferty muszą być poprawiane przez skreślenie błędnej treści lub kwoty, z utrzymaniem czytelności skreślonych wyrażeń lub liczb, wpisanie treści poprawnej oraz złożenie podpisu osoby upoważnionej do złożenia oferty.</w:t>
      </w:r>
    </w:p>
    <w:p w:rsidR="00343436" w:rsidRPr="00F10194" w:rsidRDefault="00D41684" w:rsidP="00C67CC4">
      <w:pPr>
        <w:suppressAutoHyphens/>
        <w:spacing w:after="0" w:line="240" w:lineRule="auto"/>
        <w:ind w:left="426" w:hanging="426"/>
        <w:rPr>
          <w:rFonts w:eastAsia="Times New Roman" w:cs="Calibri"/>
          <w:sz w:val="20"/>
          <w:szCs w:val="20"/>
          <w:lang w:eastAsia="pl-PL"/>
        </w:rPr>
      </w:pPr>
      <w:r w:rsidRPr="00F10194">
        <w:rPr>
          <w:rFonts w:eastAsia="Times New Roman" w:cs="Calibri"/>
          <w:sz w:val="20"/>
          <w:szCs w:val="20"/>
          <w:lang w:eastAsia="pl-PL"/>
        </w:rPr>
        <w:t xml:space="preserve">23. </w:t>
      </w:r>
      <w:r w:rsidR="00343436" w:rsidRPr="00F10194">
        <w:rPr>
          <w:rFonts w:eastAsia="Times New Roman" w:cs="Calibri"/>
          <w:sz w:val="20"/>
          <w:szCs w:val="20"/>
          <w:lang w:eastAsia="pl-PL"/>
        </w:rPr>
        <w:t xml:space="preserve">Złożenie oferty jest jednoznaczne z akceptacją w całości warunków zawartych w ogłoszeniu.  </w:t>
      </w:r>
    </w:p>
    <w:p w:rsidR="00343436" w:rsidRPr="00F10194" w:rsidRDefault="00C67CC4" w:rsidP="00C67CC4">
      <w:pPr>
        <w:suppressAutoHyphens/>
        <w:spacing w:after="0" w:line="240" w:lineRule="auto"/>
        <w:ind w:left="426" w:hanging="426"/>
        <w:rPr>
          <w:rFonts w:eastAsia="Times New Roman" w:cs="Calibri"/>
          <w:sz w:val="20"/>
          <w:szCs w:val="20"/>
          <w:lang w:eastAsia="pl-PL"/>
        </w:rPr>
      </w:pPr>
      <w:r w:rsidRPr="00F10194">
        <w:rPr>
          <w:rFonts w:eastAsia="Times New Roman" w:cs="Calibri"/>
          <w:sz w:val="20"/>
          <w:szCs w:val="20"/>
          <w:lang w:eastAsia="pl-PL"/>
        </w:rPr>
        <w:t xml:space="preserve">      </w:t>
      </w:r>
      <w:r w:rsidR="00343436" w:rsidRPr="00F10194">
        <w:rPr>
          <w:rFonts w:eastAsia="Times New Roman" w:cs="Calibri"/>
          <w:sz w:val="20"/>
          <w:szCs w:val="20"/>
          <w:lang w:eastAsia="pl-PL"/>
        </w:rPr>
        <w:t xml:space="preserve">Niedostosowanie się do wymogów dotyczących składania ofert jest ryzykiem Wykonawcy i  </w:t>
      </w:r>
    </w:p>
    <w:p w:rsidR="00343436" w:rsidRPr="00F10194" w:rsidRDefault="00C67CC4" w:rsidP="00C67CC4">
      <w:pPr>
        <w:suppressAutoHyphens/>
        <w:spacing w:after="0" w:line="240" w:lineRule="auto"/>
        <w:ind w:left="426" w:hanging="426"/>
        <w:rPr>
          <w:rFonts w:eastAsia="Times New Roman" w:cs="Calibri"/>
          <w:sz w:val="20"/>
          <w:szCs w:val="20"/>
          <w:lang w:eastAsia="pl-PL"/>
        </w:rPr>
      </w:pPr>
      <w:r w:rsidRPr="00F10194">
        <w:rPr>
          <w:rFonts w:eastAsia="Times New Roman" w:cs="Calibri"/>
          <w:sz w:val="20"/>
          <w:szCs w:val="20"/>
          <w:lang w:eastAsia="pl-PL"/>
        </w:rPr>
        <w:t xml:space="preserve">      </w:t>
      </w:r>
      <w:r w:rsidR="00343436" w:rsidRPr="00F10194">
        <w:rPr>
          <w:rFonts w:eastAsia="Times New Roman" w:cs="Calibri"/>
          <w:sz w:val="20"/>
          <w:szCs w:val="20"/>
          <w:lang w:eastAsia="pl-PL"/>
        </w:rPr>
        <w:t xml:space="preserve">skutkuje odrzuceniem lub stwierdzeniem nieważności oferty. </w:t>
      </w:r>
    </w:p>
    <w:p w:rsidR="00C67CC4" w:rsidRPr="00F10194" w:rsidRDefault="00C67CC4" w:rsidP="00C67CC4">
      <w:pPr>
        <w:suppressAutoHyphens/>
        <w:spacing w:after="0" w:line="240" w:lineRule="auto"/>
        <w:ind w:left="426" w:hanging="426"/>
        <w:rPr>
          <w:rFonts w:eastAsia="Times New Roman" w:cs="Calibri"/>
          <w:sz w:val="20"/>
          <w:szCs w:val="20"/>
          <w:lang w:eastAsia="pl-PL"/>
        </w:rPr>
      </w:pPr>
      <w:r w:rsidRPr="00F10194">
        <w:rPr>
          <w:rFonts w:eastAsia="Times New Roman" w:cs="Calibri"/>
          <w:sz w:val="20"/>
          <w:szCs w:val="20"/>
          <w:lang w:eastAsia="pl-PL"/>
        </w:rPr>
        <w:t xml:space="preserve">      </w:t>
      </w:r>
      <w:r w:rsidR="00343436" w:rsidRPr="00F10194">
        <w:rPr>
          <w:rFonts w:eastAsia="Times New Roman" w:cs="Calibri"/>
          <w:sz w:val="20"/>
          <w:szCs w:val="20"/>
          <w:lang w:eastAsia="pl-PL"/>
        </w:rPr>
        <w:t>Po wypełnieniu formularza składania oferty lub wniosku i d</w:t>
      </w:r>
      <w:r w:rsidRPr="00F10194">
        <w:rPr>
          <w:rFonts w:eastAsia="Times New Roman" w:cs="Calibri"/>
          <w:sz w:val="20"/>
          <w:szCs w:val="20"/>
          <w:lang w:eastAsia="pl-PL"/>
        </w:rPr>
        <w:t>ołączenia wszystkich wymaganych</w:t>
      </w:r>
    </w:p>
    <w:p w:rsidR="00343436" w:rsidRPr="00F10194" w:rsidRDefault="00C67CC4" w:rsidP="00C67CC4">
      <w:pPr>
        <w:suppressAutoHyphens/>
        <w:spacing w:after="0" w:line="240" w:lineRule="auto"/>
        <w:ind w:left="426" w:hanging="426"/>
        <w:rPr>
          <w:rFonts w:eastAsia="Times New Roman" w:cs="Calibri"/>
          <w:sz w:val="20"/>
          <w:szCs w:val="20"/>
          <w:lang w:eastAsia="pl-PL"/>
        </w:rPr>
      </w:pPr>
      <w:r w:rsidRPr="00F10194">
        <w:rPr>
          <w:rFonts w:eastAsia="Times New Roman" w:cs="Calibri"/>
          <w:sz w:val="20"/>
          <w:szCs w:val="20"/>
          <w:lang w:eastAsia="pl-PL"/>
        </w:rPr>
        <w:t xml:space="preserve">      </w:t>
      </w:r>
      <w:r w:rsidR="00343436" w:rsidRPr="00F10194">
        <w:rPr>
          <w:rFonts w:eastAsia="Times New Roman" w:cs="Calibri"/>
          <w:sz w:val="20"/>
          <w:szCs w:val="20"/>
          <w:lang w:eastAsia="pl-PL"/>
        </w:rPr>
        <w:t>załączników należy kliknąć przycisk „Przejdź do podsumowania”.</w:t>
      </w:r>
    </w:p>
    <w:p w:rsidR="00343436" w:rsidRPr="00F10194" w:rsidRDefault="00D41684" w:rsidP="00C67CC4">
      <w:pPr>
        <w:suppressAutoHyphens/>
        <w:spacing w:after="0" w:line="240" w:lineRule="auto"/>
        <w:ind w:left="426" w:hanging="426"/>
        <w:rPr>
          <w:rFonts w:eastAsia="Times New Roman" w:cs="Calibri"/>
          <w:sz w:val="20"/>
          <w:szCs w:val="20"/>
          <w:lang w:eastAsia="pl-PL"/>
        </w:rPr>
      </w:pPr>
      <w:r w:rsidRPr="00F10194">
        <w:rPr>
          <w:rFonts w:eastAsia="Times New Roman" w:cs="Calibri"/>
          <w:sz w:val="20"/>
          <w:szCs w:val="20"/>
          <w:lang w:eastAsia="pl-PL"/>
        </w:rPr>
        <w:t xml:space="preserve">24. </w:t>
      </w:r>
      <w:r w:rsidR="00343436" w:rsidRPr="00F10194">
        <w:rPr>
          <w:rFonts w:eastAsia="Times New Roman" w:cs="Calibri"/>
          <w:sz w:val="20"/>
          <w:szCs w:val="20"/>
          <w:lang w:eastAsia="pl-PL"/>
        </w:rPr>
        <w:t>Oferty złożone po terminie podlegają odrzuceniu.</w:t>
      </w:r>
    </w:p>
    <w:p w:rsidR="00343436" w:rsidRPr="00F10194" w:rsidRDefault="00343436" w:rsidP="00A24B9D">
      <w:pPr>
        <w:shd w:val="clear" w:color="auto" w:fill="EEECE1" w:themeFill="background2"/>
        <w:suppressAutoHyphens/>
        <w:spacing w:after="0" w:line="240" w:lineRule="auto"/>
        <w:rPr>
          <w:rFonts w:eastAsia="Times New Roman" w:cs="Calibri"/>
          <w:b/>
          <w:sz w:val="20"/>
          <w:szCs w:val="20"/>
          <w:lang w:eastAsia="pl-PL"/>
        </w:rPr>
      </w:pPr>
      <w:r w:rsidRPr="00F10194">
        <w:rPr>
          <w:rFonts w:eastAsia="Times New Roman" w:cs="Calibri"/>
          <w:b/>
          <w:sz w:val="20"/>
          <w:szCs w:val="20"/>
          <w:lang w:eastAsia="pl-PL"/>
        </w:rPr>
        <w:t>XIV OPIS SPOSOBU OBLICZENIA CENY ORAZ KRYTERIA OCENY OFERT</w:t>
      </w:r>
    </w:p>
    <w:p w:rsidR="00887CD8" w:rsidRPr="00F10194" w:rsidRDefault="0037655D" w:rsidP="00C67CC4">
      <w:pPr>
        <w:spacing w:after="18" w:line="240" w:lineRule="auto"/>
        <w:ind w:left="284" w:hanging="284"/>
        <w:rPr>
          <w:rFonts w:cs="Calibri"/>
          <w:sz w:val="20"/>
          <w:szCs w:val="20"/>
          <w:lang w:eastAsia="pl-PL"/>
        </w:rPr>
      </w:pPr>
      <w:r w:rsidRPr="00F10194">
        <w:rPr>
          <w:rFonts w:eastAsia="Times New Roman" w:cs="Calibri"/>
          <w:sz w:val="20"/>
          <w:szCs w:val="20"/>
          <w:lang w:eastAsia="pl-PL"/>
        </w:rPr>
        <w:t xml:space="preserve">1. </w:t>
      </w:r>
      <w:r w:rsidR="00C67CC4" w:rsidRPr="00F10194">
        <w:rPr>
          <w:rFonts w:eastAsia="Times New Roman" w:cs="Calibri"/>
          <w:sz w:val="20"/>
          <w:szCs w:val="20"/>
          <w:lang w:eastAsia="pl-PL"/>
        </w:rPr>
        <w:t xml:space="preserve"> </w:t>
      </w:r>
      <w:r w:rsidRPr="00F10194">
        <w:rPr>
          <w:rFonts w:eastAsia="Times New Roman" w:cs="Calibri"/>
          <w:sz w:val="20"/>
          <w:szCs w:val="20"/>
          <w:lang w:eastAsia="pl-PL"/>
        </w:rPr>
        <w:t xml:space="preserve">Cena podana w ofercie powinna obejmować wszystkie koszty i składniki związane z realizacją zamówienia i będzie podana w polskich zł z dokładnością do dwóch miejsc po przecinku. </w:t>
      </w:r>
    </w:p>
    <w:p w:rsidR="00887CD8" w:rsidRPr="00F10194" w:rsidRDefault="0037655D" w:rsidP="0030663E">
      <w:pPr>
        <w:spacing w:after="18" w:line="240" w:lineRule="auto"/>
        <w:rPr>
          <w:rFonts w:eastAsia="Times New Roman" w:cs="Calibri"/>
          <w:sz w:val="20"/>
          <w:szCs w:val="20"/>
          <w:lang w:eastAsia="pl-PL"/>
        </w:rPr>
      </w:pPr>
      <w:r w:rsidRPr="00F10194">
        <w:rPr>
          <w:rFonts w:eastAsia="Times New Roman" w:cs="Calibri"/>
          <w:sz w:val="20"/>
          <w:szCs w:val="20"/>
          <w:lang w:eastAsia="pl-PL"/>
        </w:rPr>
        <w:t xml:space="preserve">2. </w:t>
      </w:r>
      <w:r w:rsidR="00C67CC4" w:rsidRPr="00F10194">
        <w:rPr>
          <w:rFonts w:eastAsia="Times New Roman" w:cs="Calibri"/>
          <w:sz w:val="20"/>
          <w:szCs w:val="20"/>
          <w:lang w:eastAsia="pl-PL"/>
        </w:rPr>
        <w:t xml:space="preserve"> </w:t>
      </w:r>
      <w:r w:rsidRPr="00F10194">
        <w:rPr>
          <w:rFonts w:eastAsia="Times New Roman" w:cs="Calibri"/>
          <w:sz w:val="20"/>
          <w:szCs w:val="20"/>
          <w:lang w:eastAsia="pl-PL"/>
        </w:rPr>
        <w:t xml:space="preserve">Zamawiający wymaga zachowania stałości cen przez okres trwania umowy. </w:t>
      </w:r>
    </w:p>
    <w:p w:rsidR="00D41684" w:rsidRPr="00F10194" w:rsidRDefault="0037655D" w:rsidP="00D41684">
      <w:pPr>
        <w:spacing w:after="0" w:line="240" w:lineRule="auto"/>
        <w:textAlignment w:val="baseline"/>
        <w:rPr>
          <w:rFonts w:eastAsia="Times New Roman" w:cs="Calibri"/>
          <w:b/>
          <w:sz w:val="20"/>
          <w:szCs w:val="20"/>
          <w:lang w:eastAsia="pl-PL"/>
        </w:rPr>
      </w:pPr>
      <w:r w:rsidRPr="00F10194">
        <w:rPr>
          <w:rFonts w:eastAsia="Times New Roman" w:cs="Calibri"/>
          <w:sz w:val="20"/>
          <w:szCs w:val="20"/>
          <w:lang w:eastAsia="pl-PL"/>
        </w:rPr>
        <w:t>3</w:t>
      </w:r>
      <w:r w:rsidRPr="00F10194">
        <w:rPr>
          <w:rFonts w:eastAsia="Times New Roman" w:cs="Calibri"/>
          <w:b/>
          <w:sz w:val="20"/>
          <w:szCs w:val="20"/>
          <w:lang w:eastAsia="pl-PL"/>
        </w:rPr>
        <w:t xml:space="preserve">. </w:t>
      </w:r>
      <w:r w:rsidR="00C67CC4" w:rsidRPr="00F10194">
        <w:rPr>
          <w:rFonts w:eastAsia="Times New Roman" w:cs="Calibri"/>
          <w:b/>
          <w:sz w:val="20"/>
          <w:szCs w:val="20"/>
          <w:lang w:eastAsia="pl-PL"/>
        </w:rPr>
        <w:t xml:space="preserve"> </w:t>
      </w:r>
      <w:r w:rsidRPr="00F10194">
        <w:rPr>
          <w:rFonts w:eastAsia="Times New Roman" w:cs="Calibri"/>
          <w:sz w:val="20"/>
          <w:szCs w:val="20"/>
          <w:lang w:eastAsia="pl-PL"/>
        </w:rPr>
        <w:t xml:space="preserve">Oferta powinna być przygotowana w oparciu o formularz cenowy, stanowiący </w:t>
      </w:r>
      <w:r w:rsidRPr="00F10194">
        <w:rPr>
          <w:rFonts w:eastAsia="Times New Roman" w:cs="Calibri"/>
          <w:b/>
          <w:sz w:val="20"/>
          <w:szCs w:val="20"/>
          <w:lang w:eastAsia="pl-PL"/>
        </w:rPr>
        <w:t>załącznik nr 1</w:t>
      </w:r>
      <w:r w:rsidR="00F66014" w:rsidRPr="00F10194">
        <w:rPr>
          <w:rFonts w:eastAsia="Times New Roman" w:cs="Calibri"/>
          <w:b/>
          <w:sz w:val="20"/>
          <w:szCs w:val="20"/>
          <w:lang w:eastAsia="pl-PL"/>
        </w:rPr>
        <w:t xml:space="preserve"> </w:t>
      </w:r>
    </w:p>
    <w:p w:rsidR="00C67CC4" w:rsidRPr="00F10194" w:rsidRDefault="0037655D" w:rsidP="00D41684">
      <w:pPr>
        <w:spacing w:after="0" w:line="240" w:lineRule="auto"/>
        <w:textAlignment w:val="baseline"/>
        <w:rPr>
          <w:rFonts w:eastAsia="SimSun" w:cs="Calibri"/>
          <w:kern w:val="2"/>
          <w:sz w:val="20"/>
          <w:szCs w:val="20"/>
          <w:lang w:val="en-US" w:eastAsia="zh-CN" w:bidi="hi-IN"/>
        </w:rPr>
      </w:pPr>
      <w:r w:rsidRPr="00F10194">
        <w:rPr>
          <w:rFonts w:eastAsia="Times New Roman" w:cs="Calibri"/>
          <w:sz w:val="20"/>
          <w:szCs w:val="20"/>
          <w:lang w:eastAsia="pl-PL"/>
        </w:rPr>
        <w:t xml:space="preserve">4. </w:t>
      </w:r>
      <w:r w:rsidR="00C67CC4" w:rsidRPr="00F10194">
        <w:rPr>
          <w:rFonts w:eastAsia="Times New Roman" w:cs="Calibri"/>
          <w:sz w:val="20"/>
          <w:szCs w:val="20"/>
          <w:lang w:eastAsia="pl-PL"/>
        </w:rPr>
        <w:t xml:space="preserve"> </w:t>
      </w:r>
      <w:proofErr w:type="spellStart"/>
      <w:r w:rsidR="00E72746" w:rsidRPr="00F10194">
        <w:rPr>
          <w:rFonts w:eastAsia="SimSun" w:cs="Calibri"/>
          <w:kern w:val="2"/>
          <w:sz w:val="20"/>
          <w:szCs w:val="20"/>
          <w:lang w:val="en-US" w:eastAsia="zh-CN" w:bidi="hi-IN"/>
        </w:rPr>
        <w:t>Zamawiający</w:t>
      </w:r>
      <w:proofErr w:type="spellEnd"/>
      <w:r w:rsidR="00E72746" w:rsidRPr="00F10194">
        <w:rPr>
          <w:rFonts w:eastAsia="SimSun" w:cs="Calibri"/>
          <w:kern w:val="2"/>
          <w:sz w:val="20"/>
          <w:szCs w:val="20"/>
          <w:lang w:val="en-US" w:eastAsia="zh-CN" w:bidi="hi-IN"/>
        </w:rPr>
        <w:t xml:space="preserve"> </w:t>
      </w:r>
      <w:proofErr w:type="spellStart"/>
      <w:r w:rsidR="00E72746" w:rsidRPr="00F10194">
        <w:rPr>
          <w:rFonts w:eastAsia="SimSun" w:cs="Calibri"/>
          <w:kern w:val="2"/>
          <w:sz w:val="20"/>
          <w:szCs w:val="20"/>
          <w:lang w:val="en-US" w:eastAsia="zh-CN" w:bidi="hi-IN"/>
        </w:rPr>
        <w:t>wybiera</w:t>
      </w:r>
      <w:proofErr w:type="spellEnd"/>
      <w:r w:rsidR="00E72746" w:rsidRPr="00F10194">
        <w:rPr>
          <w:rFonts w:eastAsia="SimSun" w:cs="Calibri"/>
          <w:kern w:val="2"/>
          <w:sz w:val="20"/>
          <w:szCs w:val="20"/>
          <w:lang w:val="en-US" w:eastAsia="zh-CN" w:bidi="hi-IN"/>
        </w:rPr>
        <w:t xml:space="preserve"> </w:t>
      </w:r>
      <w:proofErr w:type="spellStart"/>
      <w:r w:rsidR="00E72746" w:rsidRPr="00F10194">
        <w:rPr>
          <w:rFonts w:eastAsia="SimSun" w:cs="Calibri"/>
          <w:kern w:val="2"/>
          <w:sz w:val="20"/>
          <w:szCs w:val="20"/>
          <w:lang w:val="en-US" w:eastAsia="zh-CN" w:bidi="hi-IN"/>
        </w:rPr>
        <w:t>ofertę</w:t>
      </w:r>
      <w:proofErr w:type="spellEnd"/>
      <w:r w:rsidR="00E72746" w:rsidRPr="00F10194">
        <w:rPr>
          <w:rFonts w:eastAsia="SimSun" w:cs="Calibri"/>
          <w:kern w:val="2"/>
          <w:sz w:val="20"/>
          <w:szCs w:val="20"/>
          <w:lang w:val="en-US" w:eastAsia="zh-CN" w:bidi="hi-IN"/>
        </w:rPr>
        <w:t xml:space="preserve"> </w:t>
      </w:r>
      <w:proofErr w:type="spellStart"/>
      <w:r w:rsidR="00E72746" w:rsidRPr="00F10194">
        <w:rPr>
          <w:rFonts w:eastAsia="SimSun" w:cs="Calibri"/>
          <w:kern w:val="2"/>
          <w:sz w:val="20"/>
          <w:szCs w:val="20"/>
          <w:lang w:val="en-US" w:eastAsia="zh-CN" w:bidi="hi-IN"/>
        </w:rPr>
        <w:t>najkorzystniejszą</w:t>
      </w:r>
      <w:proofErr w:type="spellEnd"/>
      <w:r w:rsidR="00E72746" w:rsidRPr="00F10194">
        <w:rPr>
          <w:rFonts w:eastAsia="SimSun" w:cs="Calibri"/>
          <w:kern w:val="2"/>
          <w:sz w:val="20"/>
          <w:szCs w:val="20"/>
          <w:lang w:val="en-US" w:eastAsia="zh-CN" w:bidi="hi-IN"/>
        </w:rPr>
        <w:t xml:space="preserve"> </w:t>
      </w:r>
      <w:proofErr w:type="spellStart"/>
      <w:r w:rsidR="00E72746" w:rsidRPr="00F10194">
        <w:rPr>
          <w:rFonts w:eastAsia="SimSun" w:cs="Calibri"/>
          <w:kern w:val="2"/>
          <w:sz w:val="20"/>
          <w:szCs w:val="20"/>
          <w:lang w:val="en-US" w:eastAsia="zh-CN" w:bidi="hi-IN"/>
        </w:rPr>
        <w:t>na</w:t>
      </w:r>
      <w:proofErr w:type="spellEnd"/>
      <w:r w:rsidR="00E72746" w:rsidRPr="00F10194">
        <w:rPr>
          <w:rFonts w:eastAsia="SimSun" w:cs="Calibri"/>
          <w:kern w:val="2"/>
          <w:sz w:val="20"/>
          <w:szCs w:val="20"/>
          <w:lang w:val="en-US" w:eastAsia="zh-CN" w:bidi="hi-IN"/>
        </w:rPr>
        <w:t xml:space="preserve"> </w:t>
      </w:r>
      <w:proofErr w:type="spellStart"/>
      <w:r w:rsidR="00E72746" w:rsidRPr="00F10194">
        <w:rPr>
          <w:rFonts w:eastAsia="SimSun" w:cs="Calibri"/>
          <w:kern w:val="2"/>
          <w:sz w:val="20"/>
          <w:szCs w:val="20"/>
          <w:lang w:val="en-US" w:eastAsia="zh-CN" w:bidi="hi-IN"/>
        </w:rPr>
        <w:t>podstawie</w:t>
      </w:r>
      <w:proofErr w:type="spellEnd"/>
      <w:r w:rsidR="00E72746" w:rsidRPr="00F10194">
        <w:rPr>
          <w:rFonts w:eastAsia="SimSun" w:cs="Calibri"/>
          <w:kern w:val="2"/>
          <w:sz w:val="20"/>
          <w:szCs w:val="20"/>
          <w:lang w:val="en-US" w:eastAsia="zh-CN" w:bidi="hi-IN"/>
        </w:rPr>
        <w:t xml:space="preserve"> </w:t>
      </w:r>
      <w:proofErr w:type="spellStart"/>
      <w:r w:rsidR="00E72746" w:rsidRPr="00F10194">
        <w:rPr>
          <w:rFonts w:eastAsia="SimSun" w:cs="Calibri"/>
          <w:kern w:val="2"/>
          <w:sz w:val="20"/>
          <w:szCs w:val="20"/>
          <w:lang w:val="en-US" w:eastAsia="zh-CN" w:bidi="hi-IN"/>
        </w:rPr>
        <w:t>kryteriów</w:t>
      </w:r>
      <w:proofErr w:type="spellEnd"/>
      <w:r w:rsidR="00E72746" w:rsidRPr="00F10194">
        <w:rPr>
          <w:rFonts w:eastAsia="SimSun" w:cs="Calibri"/>
          <w:kern w:val="2"/>
          <w:sz w:val="20"/>
          <w:szCs w:val="20"/>
          <w:lang w:val="en-US" w:eastAsia="zh-CN" w:bidi="hi-IN"/>
        </w:rPr>
        <w:t xml:space="preserve"> </w:t>
      </w:r>
      <w:proofErr w:type="spellStart"/>
      <w:r w:rsidR="00E72746" w:rsidRPr="00F10194">
        <w:rPr>
          <w:rFonts w:eastAsia="SimSun" w:cs="Calibri"/>
          <w:kern w:val="2"/>
          <w:sz w:val="20"/>
          <w:szCs w:val="20"/>
          <w:lang w:val="en-US" w:eastAsia="zh-CN" w:bidi="hi-IN"/>
        </w:rPr>
        <w:t>oceny</w:t>
      </w:r>
      <w:proofErr w:type="spellEnd"/>
      <w:r w:rsidR="00E72746" w:rsidRPr="00F10194">
        <w:rPr>
          <w:rFonts w:eastAsia="SimSun" w:cs="Calibri"/>
          <w:kern w:val="2"/>
          <w:sz w:val="20"/>
          <w:szCs w:val="20"/>
          <w:lang w:val="en-US" w:eastAsia="zh-CN" w:bidi="hi-IN"/>
        </w:rPr>
        <w:t xml:space="preserve"> </w:t>
      </w:r>
      <w:proofErr w:type="spellStart"/>
      <w:r w:rsidR="00E72746" w:rsidRPr="00F10194">
        <w:rPr>
          <w:rFonts w:eastAsia="SimSun" w:cs="Calibri"/>
          <w:kern w:val="2"/>
          <w:sz w:val="20"/>
          <w:szCs w:val="20"/>
          <w:lang w:val="en-US" w:eastAsia="zh-CN" w:bidi="hi-IN"/>
        </w:rPr>
        <w:t>ofert</w:t>
      </w:r>
      <w:proofErr w:type="spellEnd"/>
      <w:r w:rsidR="00E72746" w:rsidRPr="00F10194">
        <w:rPr>
          <w:rFonts w:eastAsia="SimSun" w:cs="Calibri"/>
          <w:kern w:val="2"/>
          <w:sz w:val="20"/>
          <w:szCs w:val="20"/>
          <w:lang w:val="en-US" w:eastAsia="zh-CN" w:bidi="hi-IN"/>
        </w:rPr>
        <w:t xml:space="preserve"> </w:t>
      </w:r>
      <w:proofErr w:type="spellStart"/>
      <w:r w:rsidR="00C67CC4" w:rsidRPr="00F10194">
        <w:rPr>
          <w:rFonts w:eastAsia="SimSun" w:cs="Calibri"/>
          <w:kern w:val="2"/>
          <w:sz w:val="20"/>
          <w:szCs w:val="20"/>
          <w:lang w:val="en-US" w:eastAsia="zh-CN" w:bidi="hi-IN"/>
        </w:rPr>
        <w:t>określonych</w:t>
      </w:r>
      <w:proofErr w:type="spellEnd"/>
      <w:r w:rsidR="00C67CC4" w:rsidRPr="00F10194">
        <w:rPr>
          <w:rFonts w:eastAsia="SimSun" w:cs="Calibri"/>
          <w:kern w:val="2"/>
          <w:sz w:val="20"/>
          <w:szCs w:val="20"/>
          <w:lang w:val="en-US" w:eastAsia="zh-CN" w:bidi="hi-IN"/>
        </w:rPr>
        <w:t xml:space="preserve"> w </w:t>
      </w:r>
      <w:proofErr w:type="spellStart"/>
      <w:r w:rsidR="00C67CC4" w:rsidRPr="00F10194">
        <w:rPr>
          <w:rFonts w:eastAsia="SimSun" w:cs="Calibri"/>
          <w:kern w:val="2"/>
          <w:sz w:val="20"/>
          <w:szCs w:val="20"/>
          <w:lang w:val="en-US" w:eastAsia="zh-CN" w:bidi="hi-IN"/>
        </w:rPr>
        <w:t>zapytaniu</w:t>
      </w:r>
      <w:proofErr w:type="spellEnd"/>
    </w:p>
    <w:p w:rsidR="00C67CC4" w:rsidRPr="00F10194" w:rsidRDefault="00C67CC4" w:rsidP="00D41684">
      <w:pPr>
        <w:spacing w:after="0" w:line="240" w:lineRule="auto"/>
        <w:textAlignment w:val="baseline"/>
        <w:rPr>
          <w:rFonts w:eastAsia="SimSun" w:cs="Calibri"/>
          <w:kern w:val="2"/>
          <w:sz w:val="20"/>
          <w:szCs w:val="20"/>
          <w:lang w:val="en-US" w:eastAsia="zh-CN" w:bidi="hi-IN"/>
        </w:rPr>
      </w:pPr>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ofertowym</w:t>
      </w:r>
      <w:proofErr w:type="spellEnd"/>
      <w:r w:rsidRPr="00F10194">
        <w:rPr>
          <w:rFonts w:eastAsia="SimSun" w:cs="Calibri"/>
          <w:kern w:val="2"/>
          <w:sz w:val="20"/>
          <w:szCs w:val="20"/>
          <w:lang w:val="en-US" w:eastAsia="zh-CN" w:bidi="hi-IN"/>
        </w:rPr>
        <w:t xml:space="preserve">. </w:t>
      </w:r>
      <w:proofErr w:type="spellStart"/>
      <w:r w:rsidR="00E72746" w:rsidRPr="00F10194">
        <w:rPr>
          <w:rFonts w:eastAsia="SimSun" w:cs="Calibri"/>
          <w:kern w:val="2"/>
          <w:sz w:val="20"/>
          <w:szCs w:val="20"/>
          <w:lang w:val="en-US" w:eastAsia="zh-CN" w:bidi="hi-IN"/>
        </w:rPr>
        <w:t>Kryteriami</w:t>
      </w:r>
      <w:proofErr w:type="spellEnd"/>
      <w:r w:rsidR="00E72746" w:rsidRPr="00F10194">
        <w:rPr>
          <w:rFonts w:eastAsia="SimSun" w:cs="Calibri"/>
          <w:kern w:val="2"/>
          <w:sz w:val="20"/>
          <w:szCs w:val="20"/>
          <w:lang w:val="en-US" w:eastAsia="zh-CN" w:bidi="hi-IN"/>
        </w:rPr>
        <w:t xml:space="preserve"> </w:t>
      </w:r>
      <w:proofErr w:type="spellStart"/>
      <w:r w:rsidR="00E72746" w:rsidRPr="00F10194">
        <w:rPr>
          <w:rFonts w:eastAsia="SimSun" w:cs="Calibri"/>
          <w:kern w:val="2"/>
          <w:sz w:val="20"/>
          <w:szCs w:val="20"/>
          <w:lang w:val="en-US" w:eastAsia="zh-CN" w:bidi="hi-IN"/>
        </w:rPr>
        <w:t>oceny</w:t>
      </w:r>
      <w:proofErr w:type="spellEnd"/>
      <w:r w:rsidR="00E72746" w:rsidRPr="00F10194">
        <w:rPr>
          <w:rFonts w:eastAsia="SimSun" w:cs="Calibri"/>
          <w:kern w:val="2"/>
          <w:sz w:val="20"/>
          <w:szCs w:val="20"/>
          <w:lang w:val="en-US" w:eastAsia="zh-CN" w:bidi="hi-IN"/>
        </w:rPr>
        <w:t xml:space="preserve"> </w:t>
      </w:r>
      <w:proofErr w:type="spellStart"/>
      <w:r w:rsidR="00E72746" w:rsidRPr="00F10194">
        <w:rPr>
          <w:rFonts w:eastAsia="SimSun" w:cs="Calibri"/>
          <w:kern w:val="2"/>
          <w:sz w:val="20"/>
          <w:szCs w:val="20"/>
          <w:lang w:val="en-US" w:eastAsia="zh-CN" w:bidi="hi-IN"/>
        </w:rPr>
        <w:t>ofert</w:t>
      </w:r>
      <w:proofErr w:type="spellEnd"/>
      <w:r w:rsidR="00E72746" w:rsidRPr="00F10194">
        <w:rPr>
          <w:rFonts w:eastAsia="SimSun" w:cs="Calibri"/>
          <w:kern w:val="2"/>
          <w:sz w:val="20"/>
          <w:szCs w:val="20"/>
          <w:lang w:val="en-US" w:eastAsia="zh-CN" w:bidi="hi-IN"/>
        </w:rPr>
        <w:t xml:space="preserve"> </w:t>
      </w:r>
      <w:proofErr w:type="spellStart"/>
      <w:r w:rsidR="00E72746" w:rsidRPr="00F10194">
        <w:rPr>
          <w:rFonts w:eastAsia="SimSun" w:cs="Calibri"/>
          <w:kern w:val="2"/>
          <w:sz w:val="20"/>
          <w:szCs w:val="20"/>
          <w:lang w:val="en-US" w:eastAsia="zh-CN" w:bidi="hi-IN"/>
        </w:rPr>
        <w:t>są</w:t>
      </w:r>
      <w:proofErr w:type="spellEnd"/>
      <w:r w:rsidR="00E72746" w:rsidRPr="00F10194">
        <w:rPr>
          <w:rFonts w:eastAsia="SimSun" w:cs="Calibri"/>
          <w:kern w:val="2"/>
          <w:sz w:val="20"/>
          <w:szCs w:val="20"/>
          <w:lang w:val="en-US" w:eastAsia="zh-CN" w:bidi="hi-IN"/>
        </w:rPr>
        <w:t xml:space="preserve"> </w:t>
      </w:r>
      <w:proofErr w:type="spellStart"/>
      <w:r w:rsidR="00E72746" w:rsidRPr="00F10194">
        <w:rPr>
          <w:rFonts w:eastAsia="SimSun" w:cs="Calibri"/>
          <w:kern w:val="2"/>
          <w:sz w:val="20"/>
          <w:szCs w:val="20"/>
          <w:lang w:val="en-US" w:eastAsia="zh-CN" w:bidi="hi-IN"/>
        </w:rPr>
        <w:t>cena</w:t>
      </w:r>
      <w:proofErr w:type="spellEnd"/>
      <w:r w:rsidR="00E72746" w:rsidRPr="00F10194">
        <w:rPr>
          <w:rFonts w:eastAsia="SimSun" w:cs="Calibri"/>
          <w:kern w:val="2"/>
          <w:sz w:val="20"/>
          <w:szCs w:val="20"/>
          <w:lang w:val="en-US" w:eastAsia="zh-CN" w:bidi="hi-IN"/>
        </w:rPr>
        <w:t xml:space="preserve"> </w:t>
      </w:r>
      <w:proofErr w:type="spellStart"/>
      <w:r w:rsidR="00E72746" w:rsidRPr="00F10194">
        <w:rPr>
          <w:rFonts w:eastAsia="SimSun" w:cs="Calibri"/>
          <w:kern w:val="2"/>
          <w:sz w:val="20"/>
          <w:szCs w:val="20"/>
          <w:lang w:val="en-US" w:eastAsia="zh-CN" w:bidi="hi-IN"/>
        </w:rPr>
        <w:t>i</w:t>
      </w:r>
      <w:proofErr w:type="spellEnd"/>
      <w:r w:rsidR="00E72746" w:rsidRPr="00F10194">
        <w:rPr>
          <w:rFonts w:eastAsia="SimSun" w:cs="Calibri"/>
          <w:kern w:val="2"/>
          <w:sz w:val="20"/>
          <w:szCs w:val="20"/>
          <w:lang w:val="en-US" w:eastAsia="zh-CN" w:bidi="hi-IN"/>
        </w:rPr>
        <w:t xml:space="preserve"> </w:t>
      </w:r>
      <w:proofErr w:type="spellStart"/>
      <w:r w:rsidR="00E72746" w:rsidRPr="00F10194">
        <w:rPr>
          <w:rFonts w:eastAsia="SimSun" w:cs="Calibri"/>
          <w:kern w:val="2"/>
          <w:sz w:val="20"/>
          <w:szCs w:val="20"/>
          <w:lang w:val="en-US" w:eastAsia="zh-CN" w:bidi="hi-IN"/>
        </w:rPr>
        <w:t>inne</w:t>
      </w:r>
      <w:proofErr w:type="spellEnd"/>
      <w:r w:rsidR="00E72746" w:rsidRPr="00F10194">
        <w:rPr>
          <w:rFonts w:eastAsia="SimSun" w:cs="Calibri"/>
          <w:kern w:val="2"/>
          <w:sz w:val="20"/>
          <w:szCs w:val="20"/>
          <w:lang w:val="en-US" w:eastAsia="zh-CN" w:bidi="hi-IN"/>
        </w:rPr>
        <w:t xml:space="preserve"> </w:t>
      </w:r>
      <w:proofErr w:type="spellStart"/>
      <w:r w:rsidR="00E72746" w:rsidRPr="00F10194">
        <w:rPr>
          <w:rFonts w:eastAsia="SimSun" w:cs="Calibri"/>
          <w:kern w:val="2"/>
          <w:sz w:val="20"/>
          <w:szCs w:val="20"/>
          <w:lang w:val="en-US" w:eastAsia="zh-CN" w:bidi="hi-IN"/>
        </w:rPr>
        <w:t>kryteria</w:t>
      </w:r>
      <w:proofErr w:type="spellEnd"/>
      <w:r w:rsidR="00E72746" w:rsidRPr="00F10194">
        <w:rPr>
          <w:rFonts w:eastAsia="SimSun" w:cs="Calibri"/>
          <w:kern w:val="2"/>
          <w:sz w:val="20"/>
          <w:szCs w:val="20"/>
          <w:lang w:val="en-US" w:eastAsia="zh-CN" w:bidi="hi-IN"/>
        </w:rPr>
        <w:t xml:space="preserve"> </w:t>
      </w:r>
      <w:proofErr w:type="spellStart"/>
      <w:r w:rsidR="00E72746" w:rsidRPr="00F10194">
        <w:rPr>
          <w:rFonts w:eastAsia="SimSun" w:cs="Calibri"/>
          <w:kern w:val="2"/>
          <w:sz w:val="20"/>
          <w:szCs w:val="20"/>
          <w:lang w:val="en-US" w:eastAsia="zh-CN" w:bidi="hi-IN"/>
        </w:rPr>
        <w:t>odnoszące</w:t>
      </w:r>
      <w:proofErr w:type="spellEnd"/>
      <w:r w:rsidR="00E72746" w:rsidRPr="00F10194">
        <w:rPr>
          <w:rFonts w:eastAsia="SimSun" w:cs="Calibri"/>
          <w:kern w:val="2"/>
          <w:sz w:val="20"/>
          <w:szCs w:val="20"/>
          <w:lang w:val="en-US" w:eastAsia="zh-CN" w:bidi="hi-IN"/>
        </w:rPr>
        <w:t xml:space="preserve"> </w:t>
      </w:r>
      <w:proofErr w:type="spellStart"/>
      <w:r w:rsidR="00E72746" w:rsidRPr="00F10194">
        <w:rPr>
          <w:rFonts w:eastAsia="SimSun" w:cs="Calibri"/>
          <w:kern w:val="2"/>
          <w:sz w:val="20"/>
          <w:szCs w:val="20"/>
          <w:lang w:val="en-US" w:eastAsia="zh-CN" w:bidi="hi-IN"/>
        </w:rPr>
        <w:t>się</w:t>
      </w:r>
      <w:proofErr w:type="spellEnd"/>
      <w:r w:rsidR="00E72746" w:rsidRPr="00F10194">
        <w:rPr>
          <w:rFonts w:eastAsia="SimSun" w:cs="Calibri"/>
          <w:kern w:val="2"/>
          <w:sz w:val="20"/>
          <w:szCs w:val="20"/>
          <w:lang w:val="en-US" w:eastAsia="zh-CN" w:bidi="hi-IN"/>
        </w:rPr>
        <w:t xml:space="preserve"> do </w:t>
      </w:r>
      <w:proofErr w:type="spellStart"/>
      <w:r w:rsidR="00E72746" w:rsidRPr="00F10194">
        <w:rPr>
          <w:rFonts w:eastAsia="SimSun" w:cs="Calibri"/>
          <w:kern w:val="2"/>
          <w:sz w:val="20"/>
          <w:szCs w:val="20"/>
          <w:lang w:val="en-US" w:eastAsia="zh-CN" w:bidi="hi-IN"/>
        </w:rPr>
        <w:t>przedmiotu</w:t>
      </w:r>
      <w:proofErr w:type="spellEnd"/>
      <w:r w:rsidR="00E72746" w:rsidRPr="00F10194">
        <w:rPr>
          <w:rFonts w:eastAsia="SimSun" w:cs="Calibri"/>
          <w:kern w:val="2"/>
          <w:sz w:val="20"/>
          <w:szCs w:val="20"/>
          <w:lang w:val="en-US" w:eastAsia="zh-CN" w:bidi="hi-IN"/>
        </w:rPr>
        <w:t xml:space="preserve"> </w:t>
      </w:r>
      <w:proofErr w:type="spellStart"/>
      <w:r w:rsidR="00E72746" w:rsidRPr="00F10194">
        <w:rPr>
          <w:rFonts w:eastAsia="SimSun" w:cs="Calibri"/>
          <w:kern w:val="2"/>
          <w:sz w:val="20"/>
          <w:szCs w:val="20"/>
          <w:lang w:val="en-US" w:eastAsia="zh-CN" w:bidi="hi-IN"/>
        </w:rPr>
        <w:t>zamówienia</w:t>
      </w:r>
      <w:proofErr w:type="spellEnd"/>
      <w:r w:rsidR="00E72746" w:rsidRPr="00F10194">
        <w:rPr>
          <w:rFonts w:eastAsia="SimSun" w:cs="Calibri"/>
          <w:kern w:val="2"/>
          <w:sz w:val="20"/>
          <w:szCs w:val="20"/>
          <w:lang w:val="en-US" w:eastAsia="zh-CN" w:bidi="hi-IN"/>
        </w:rPr>
        <w:t xml:space="preserve">, </w:t>
      </w:r>
    </w:p>
    <w:p w:rsidR="00E72746" w:rsidRPr="00F10194" w:rsidRDefault="00C67CC4" w:rsidP="00D41684">
      <w:pPr>
        <w:spacing w:after="0" w:line="240" w:lineRule="auto"/>
        <w:textAlignment w:val="baseline"/>
        <w:rPr>
          <w:rFonts w:eastAsia="SimSun" w:cs="Calibri"/>
          <w:kern w:val="2"/>
          <w:sz w:val="20"/>
          <w:szCs w:val="20"/>
          <w:lang w:val="en-US" w:eastAsia="zh-CN" w:bidi="hi-IN"/>
        </w:rPr>
      </w:pPr>
      <w:r w:rsidRPr="00F10194">
        <w:rPr>
          <w:rFonts w:eastAsia="SimSun" w:cs="Calibri"/>
          <w:kern w:val="2"/>
          <w:sz w:val="20"/>
          <w:szCs w:val="20"/>
          <w:lang w:val="en-US" w:eastAsia="zh-CN" w:bidi="hi-IN"/>
        </w:rPr>
        <w:t xml:space="preserve">     </w:t>
      </w:r>
      <w:r w:rsidR="00E72746" w:rsidRPr="00F10194">
        <w:rPr>
          <w:rFonts w:eastAsia="SimSun" w:cs="Calibri"/>
          <w:kern w:val="2"/>
          <w:sz w:val="20"/>
          <w:szCs w:val="20"/>
          <w:lang w:val="en-US" w:eastAsia="zh-CN" w:bidi="hi-IN"/>
        </w:rPr>
        <w:t xml:space="preserve">w </w:t>
      </w:r>
      <w:proofErr w:type="spellStart"/>
      <w:r w:rsidR="00E72746" w:rsidRPr="00F10194">
        <w:rPr>
          <w:rFonts w:eastAsia="SimSun" w:cs="Calibri"/>
          <w:kern w:val="2"/>
          <w:sz w:val="20"/>
          <w:szCs w:val="20"/>
          <w:lang w:val="en-US" w:eastAsia="zh-CN" w:bidi="hi-IN"/>
        </w:rPr>
        <w:t>szczególności</w:t>
      </w:r>
      <w:proofErr w:type="spellEnd"/>
      <w:r w:rsidR="00E72746" w:rsidRPr="00F10194">
        <w:rPr>
          <w:rFonts w:eastAsia="SimSun" w:cs="Calibri"/>
          <w:kern w:val="2"/>
          <w:sz w:val="20"/>
          <w:szCs w:val="20"/>
          <w:lang w:val="en-US" w:eastAsia="zh-CN" w:bidi="hi-IN"/>
        </w:rPr>
        <w:t xml:space="preserve">: </w:t>
      </w:r>
    </w:p>
    <w:p w:rsidR="00887CD8" w:rsidRPr="00F10194" w:rsidRDefault="00E72746" w:rsidP="0030663E">
      <w:pPr>
        <w:pStyle w:val="Akapitzlist"/>
        <w:numPr>
          <w:ilvl w:val="0"/>
          <w:numId w:val="15"/>
        </w:numPr>
        <w:spacing w:after="0" w:line="240" w:lineRule="auto"/>
        <w:rPr>
          <w:rFonts w:cs="Calibri"/>
          <w:sz w:val="20"/>
          <w:szCs w:val="20"/>
        </w:rPr>
      </w:pPr>
      <w:r w:rsidRPr="00F10194">
        <w:rPr>
          <w:rFonts w:cs="Calibri"/>
          <w:sz w:val="20"/>
          <w:szCs w:val="20"/>
        </w:rPr>
        <w:t>Cenę oferty</w:t>
      </w:r>
      <w:r w:rsidRPr="00F10194">
        <w:rPr>
          <w:rFonts w:cs="Calibri"/>
          <w:sz w:val="20"/>
          <w:szCs w:val="20"/>
        </w:rPr>
        <w:tab/>
      </w:r>
      <w:r w:rsidRPr="00F10194">
        <w:rPr>
          <w:rFonts w:cs="Calibri"/>
          <w:sz w:val="20"/>
          <w:szCs w:val="20"/>
        </w:rPr>
        <w:tab/>
      </w:r>
      <w:r w:rsidRPr="00F10194">
        <w:rPr>
          <w:rFonts w:cs="Calibri"/>
          <w:sz w:val="20"/>
          <w:szCs w:val="20"/>
        </w:rPr>
        <w:tab/>
      </w:r>
      <w:r w:rsidRPr="00F10194">
        <w:rPr>
          <w:rFonts w:cs="Calibri"/>
          <w:sz w:val="20"/>
          <w:szCs w:val="20"/>
        </w:rPr>
        <w:tab/>
        <w:t>60 pkt</w:t>
      </w:r>
    </w:p>
    <w:p w:rsidR="00887CD8" w:rsidRPr="00F10194" w:rsidRDefault="0037655D" w:rsidP="0030663E">
      <w:pPr>
        <w:pStyle w:val="Akapitzlist"/>
        <w:numPr>
          <w:ilvl w:val="0"/>
          <w:numId w:val="15"/>
        </w:numPr>
        <w:spacing w:after="0" w:line="240" w:lineRule="auto"/>
        <w:rPr>
          <w:rFonts w:cs="Calibri"/>
          <w:sz w:val="20"/>
          <w:szCs w:val="20"/>
        </w:rPr>
      </w:pPr>
      <w:r w:rsidRPr="00F10194">
        <w:rPr>
          <w:rFonts w:cs="Calibri"/>
          <w:sz w:val="20"/>
          <w:szCs w:val="20"/>
        </w:rPr>
        <w:t xml:space="preserve">Termin </w:t>
      </w:r>
      <w:r w:rsidR="00E72746" w:rsidRPr="00F10194">
        <w:rPr>
          <w:rFonts w:cs="Calibri"/>
          <w:sz w:val="20"/>
          <w:szCs w:val="20"/>
        </w:rPr>
        <w:t>dostawy</w:t>
      </w:r>
      <w:r w:rsidR="00E72746" w:rsidRPr="00F10194">
        <w:rPr>
          <w:rFonts w:cs="Calibri"/>
          <w:sz w:val="20"/>
          <w:szCs w:val="20"/>
        </w:rPr>
        <w:tab/>
      </w:r>
      <w:r w:rsidR="00E72746" w:rsidRPr="00F10194">
        <w:rPr>
          <w:rFonts w:cs="Calibri"/>
          <w:sz w:val="20"/>
          <w:szCs w:val="20"/>
        </w:rPr>
        <w:tab/>
      </w:r>
      <w:r w:rsidR="005D6B50">
        <w:rPr>
          <w:rFonts w:cs="Calibri"/>
          <w:sz w:val="20"/>
          <w:szCs w:val="20"/>
        </w:rPr>
        <w:t xml:space="preserve">                 </w:t>
      </w:r>
      <w:r w:rsidR="00E72746" w:rsidRPr="00F10194">
        <w:rPr>
          <w:rFonts w:cs="Calibri"/>
          <w:sz w:val="20"/>
          <w:szCs w:val="20"/>
        </w:rPr>
        <w:tab/>
        <w:t>40 pkt</w:t>
      </w:r>
    </w:p>
    <w:p w:rsidR="00887CD8" w:rsidRPr="00F10194" w:rsidRDefault="0037655D" w:rsidP="0030663E">
      <w:pPr>
        <w:spacing w:after="0" w:line="240" w:lineRule="auto"/>
        <w:contextualSpacing/>
        <w:rPr>
          <w:rFonts w:cs="Calibri"/>
          <w:sz w:val="20"/>
          <w:szCs w:val="20"/>
        </w:rPr>
      </w:pPr>
      <w:r w:rsidRPr="00F10194">
        <w:rPr>
          <w:rFonts w:cs="Calibri"/>
          <w:sz w:val="20"/>
          <w:szCs w:val="20"/>
        </w:rPr>
        <w:t xml:space="preserve">5. Wartość oferty obliczamy w następujący sposób: </w:t>
      </w:r>
    </w:p>
    <w:p w:rsidR="00887CD8" w:rsidRPr="00F10194" w:rsidRDefault="00E72746" w:rsidP="0030663E">
      <w:pPr>
        <w:numPr>
          <w:ilvl w:val="0"/>
          <w:numId w:val="10"/>
        </w:numPr>
        <w:spacing w:after="0" w:line="240" w:lineRule="auto"/>
        <w:rPr>
          <w:rFonts w:eastAsia="Times New Roman" w:cs="Calibri"/>
          <w:sz w:val="20"/>
          <w:szCs w:val="20"/>
          <w:lang w:eastAsia="pl-PL"/>
        </w:rPr>
      </w:pPr>
      <w:r w:rsidRPr="00F10194">
        <w:rPr>
          <w:rFonts w:eastAsia="Times New Roman" w:cs="Calibri"/>
          <w:sz w:val="20"/>
          <w:szCs w:val="20"/>
          <w:lang w:eastAsia="pl-PL"/>
        </w:rPr>
        <w:t>Cena - waga 60 pkt</w:t>
      </w:r>
    </w:p>
    <w:p w:rsidR="00887CD8" w:rsidRPr="00F10194" w:rsidRDefault="0037655D" w:rsidP="0030663E">
      <w:pPr>
        <w:spacing w:after="0" w:line="240" w:lineRule="auto"/>
        <w:ind w:left="708" w:firstLine="708"/>
        <w:contextualSpacing/>
        <w:rPr>
          <w:rFonts w:eastAsia="Times New Roman" w:cs="Calibri"/>
          <w:sz w:val="20"/>
          <w:szCs w:val="20"/>
          <w:lang w:eastAsia="pl-PL"/>
        </w:rPr>
      </w:pPr>
      <w:r w:rsidRPr="00F10194">
        <w:rPr>
          <w:rFonts w:eastAsia="Times New Roman" w:cs="Calibri"/>
          <w:sz w:val="20"/>
          <w:szCs w:val="20"/>
          <w:lang w:eastAsia="pl-PL"/>
        </w:rPr>
        <w:t xml:space="preserve">C min    </w:t>
      </w:r>
    </w:p>
    <w:p w:rsidR="00887CD8" w:rsidRPr="00F10194" w:rsidRDefault="0037655D" w:rsidP="0030663E">
      <w:pPr>
        <w:spacing w:after="0" w:line="240" w:lineRule="auto"/>
        <w:ind w:left="720"/>
        <w:contextualSpacing/>
        <w:rPr>
          <w:rFonts w:eastAsia="Times New Roman" w:cs="Calibri"/>
          <w:sz w:val="20"/>
          <w:szCs w:val="20"/>
          <w:lang w:eastAsia="pl-PL"/>
        </w:rPr>
      </w:pPr>
      <w:r w:rsidRPr="00F10194">
        <w:rPr>
          <w:rFonts w:eastAsia="Times New Roman" w:cs="Calibri"/>
          <w:sz w:val="20"/>
          <w:szCs w:val="20"/>
          <w:lang w:eastAsia="pl-PL"/>
        </w:rPr>
        <w:t xml:space="preserve">C =     ---------  x 60 </w:t>
      </w:r>
    </w:p>
    <w:p w:rsidR="00887CD8" w:rsidRPr="00F10194" w:rsidRDefault="0037655D" w:rsidP="0030663E">
      <w:pPr>
        <w:spacing w:after="0" w:line="240" w:lineRule="auto"/>
        <w:ind w:left="708" w:firstLine="708"/>
        <w:contextualSpacing/>
        <w:rPr>
          <w:rFonts w:eastAsia="Times New Roman" w:cs="Calibri"/>
          <w:sz w:val="20"/>
          <w:szCs w:val="20"/>
          <w:lang w:eastAsia="pl-PL"/>
        </w:rPr>
      </w:pPr>
      <w:r w:rsidRPr="00F10194">
        <w:rPr>
          <w:rFonts w:eastAsia="Times New Roman" w:cs="Calibri"/>
          <w:sz w:val="20"/>
          <w:szCs w:val="20"/>
          <w:lang w:eastAsia="pl-PL"/>
        </w:rPr>
        <w:t>Co</w:t>
      </w:r>
    </w:p>
    <w:p w:rsidR="00887CD8" w:rsidRPr="00F10194" w:rsidRDefault="0037655D" w:rsidP="00C67CC4">
      <w:pPr>
        <w:spacing w:after="0" w:line="240" w:lineRule="auto"/>
        <w:ind w:left="284"/>
        <w:contextualSpacing/>
        <w:rPr>
          <w:rFonts w:eastAsia="Times New Roman" w:cs="Calibri"/>
          <w:sz w:val="20"/>
          <w:szCs w:val="20"/>
          <w:lang w:eastAsia="pl-PL"/>
        </w:rPr>
      </w:pPr>
      <w:proofErr w:type="spellStart"/>
      <w:r w:rsidRPr="00F10194">
        <w:rPr>
          <w:rFonts w:eastAsia="Times New Roman" w:cs="Calibri"/>
          <w:sz w:val="20"/>
          <w:szCs w:val="20"/>
          <w:lang w:eastAsia="pl-PL"/>
        </w:rPr>
        <w:t>Cmin</w:t>
      </w:r>
      <w:proofErr w:type="spellEnd"/>
      <w:r w:rsidRPr="00F10194">
        <w:rPr>
          <w:rFonts w:eastAsia="Times New Roman" w:cs="Calibri"/>
          <w:sz w:val="20"/>
          <w:szCs w:val="20"/>
          <w:lang w:eastAsia="pl-PL"/>
        </w:rPr>
        <w:t xml:space="preserve"> – cena najniższa – biorąc pod uwagę ceny wszystkich otrzymanych ofert niepodlegających odrzuceniu,</w:t>
      </w:r>
    </w:p>
    <w:p w:rsidR="00887CD8" w:rsidRPr="00F10194" w:rsidRDefault="0037655D" w:rsidP="00C67CC4">
      <w:pPr>
        <w:spacing w:after="0" w:line="240" w:lineRule="auto"/>
        <w:ind w:left="284"/>
        <w:contextualSpacing/>
        <w:rPr>
          <w:rFonts w:eastAsia="Times New Roman" w:cs="Calibri"/>
          <w:sz w:val="20"/>
          <w:szCs w:val="20"/>
          <w:lang w:eastAsia="pl-PL"/>
        </w:rPr>
      </w:pPr>
      <w:r w:rsidRPr="00F10194">
        <w:rPr>
          <w:rFonts w:eastAsia="Times New Roman" w:cs="Calibri"/>
          <w:sz w:val="20"/>
          <w:szCs w:val="20"/>
          <w:lang w:eastAsia="pl-PL"/>
        </w:rPr>
        <w:t>Co – cena oferowana,</w:t>
      </w:r>
    </w:p>
    <w:p w:rsidR="00887CD8" w:rsidRPr="00F10194" w:rsidRDefault="0037655D" w:rsidP="00C67CC4">
      <w:pPr>
        <w:spacing w:after="0" w:line="240" w:lineRule="auto"/>
        <w:ind w:left="284"/>
        <w:contextualSpacing/>
        <w:rPr>
          <w:rFonts w:eastAsia="Times New Roman" w:cs="Calibri"/>
          <w:sz w:val="20"/>
          <w:szCs w:val="20"/>
          <w:lang w:eastAsia="pl-PL"/>
        </w:rPr>
      </w:pPr>
      <w:r w:rsidRPr="00F10194">
        <w:rPr>
          <w:rFonts w:eastAsia="Times New Roman" w:cs="Calibri"/>
          <w:sz w:val="20"/>
          <w:szCs w:val="20"/>
          <w:lang w:eastAsia="pl-PL"/>
        </w:rPr>
        <w:t xml:space="preserve">C – cena </w:t>
      </w:r>
    </w:p>
    <w:p w:rsidR="00887CD8" w:rsidRPr="00F10194" w:rsidRDefault="0037655D" w:rsidP="00C67CC4">
      <w:pPr>
        <w:spacing w:after="0" w:line="240" w:lineRule="auto"/>
        <w:ind w:left="284"/>
        <w:contextualSpacing/>
        <w:rPr>
          <w:rFonts w:eastAsia="Times New Roman" w:cs="Calibri"/>
          <w:sz w:val="20"/>
          <w:szCs w:val="20"/>
          <w:lang w:eastAsia="pl-PL"/>
        </w:rPr>
      </w:pPr>
      <w:r w:rsidRPr="00F10194">
        <w:rPr>
          <w:rFonts w:eastAsia="Times New Roman" w:cs="Calibri"/>
          <w:sz w:val="20"/>
          <w:szCs w:val="20"/>
          <w:lang w:eastAsia="pl-PL"/>
        </w:rPr>
        <w:t>60– waga kryterium</w:t>
      </w:r>
    </w:p>
    <w:p w:rsidR="00E72746" w:rsidRPr="00F10194" w:rsidRDefault="00E72746" w:rsidP="00C67CC4">
      <w:pPr>
        <w:suppressAutoHyphens/>
        <w:spacing w:after="0" w:line="240" w:lineRule="auto"/>
        <w:ind w:left="284"/>
        <w:rPr>
          <w:rFonts w:eastAsia="SimSun" w:cs="Calibri"/>
          <w:kern w:val="2"/>
          <w:sz w:val="20"/>
          <w:szCs w:val="20"/>
          <w:lang w:eastAsia="zh-CN" w:bidi="hi-IN"/>
        </w:rPr>
      </w:pPr>
      <w:proofErr w:type="spellStart"/>
      <w:r w:rsidRPr="00F10194">
        <w:rPr>
          <w:rFonts w:eastAsia="SimSun" w:cs="Calibri"/>
          <w:kern w:val="2"/>
          <w:sz w:val="20"/>
          <w:szCs w:val="20"/>
          <w:lang w:val="en-US" w:eastAsia="zh-CN" w:bidi="hi-IN"/>
        </w:rPr>
        <w:t>Maksymalną</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ilość</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punktów</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procentowych</w:t>
      </w:r>
      <w:proofErr w:type="spellEnd"/>
      <w:r w:rsidRPr="00F10194">
        <w:rPr>
          <w:rFonts w:eastAsia="SimSun" w:cs="Calibri"/>
          <w:kern w:val="2"/>
          <w:sz w:val="20"/>
          <w:szCs w:val="20"/>
          <w:lang w:val="en-US" w:eastAsia="zh-CN" w:bidi="hi-IN"/>
        </w:rPr>
        <w:t xml:space="preserve"> w </w:t>
      </w:r>
      <w:proofErr w:type="spellStart"/>
      <w:r w:rsidRPr="00F10194">
        <w:rPr>
          <w:rFonts w:eastAsia="SimSun" w:cs="Calibri"/>
          <w:kern w:val="2"/>
          <w:sz w:val="20"/>
          <w:szCs w:val="20"/>
          <w:lang w:val="en-US" w:eastAsia="zh-CN" w:bidi="hi-IN"/>
        </w:rPr>
        <w:t>tym</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kryterium</w:t>
      </w:r>
      <w:proofErr w:type="spellEnd"/>
      <w:r w:rsidRPr="00F10194">
        <w:rPr>
          <w:rFonts w:eastAsia="SimSun" w:cs="Calibri"/>
          <w:kern w:val="2"/>
          <w:sz w:val="20"/>
          <w:szCs w:val="20"/>
          <w:lang w:val="en-US" w:eastAsia="zh-CN" w:bidi="hi-IN"/>
        </w:rPr>
        <w:t xml:space="preserve"> – 60 - </w:t>
      </w:r>
      <w:proofErr w:type="spellStart"/>
      <w:r w:rsidRPr="00F10194">
        <w:rPr>
          <w:rFonts w:eastAsia="SimSun" w:cs="Calibri"/>
          <w:kern w:val="2"/>
          <w:sz w:val="20"/>
          <w:szCs w:val="20"/>
          <w:lang w:val="en-US" w:eastAsia="zh-CN" w:bidi="hi-IN"/>
        </w:rPr>
        <w:t>otrzyma</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oferta</w:t>
      </w:r>
      <w:proofErr w:type="spellEnd"/>
      <w:r w:rsidRPr="00F10194">
        <w:rPr>
          <w:rFonts w:eastAsia="SimSun" w:cs="Calibri"/>
          <w:kern w:val="2"/>
          <w:sz w:val="20"/>
          <w:szCs w:val="20"/>
          <w:lang w:val="en-US" w:eastAsia="zh-CN" w:bidi="hi-IN"/>
        </w:rPr>
        <w:t xml:space="preserve"> z </w:t>
      </w:r>
      <w:proofErr w:type="spellStart"/>
      <w:r w:rsidRPr="00F10194">
        <w:rPr>
          <w:rFonts w:eastAsia="SimSun" w:cs="Calibri"/>
          <w:kern w:val="2"/>
          <w:sz w:val="20"/>
          <w:szCs w:val="20"/>
          <w:lang w:val="en-US" w:eastAsia="zh-CN" w:bidi="hi-IN"/>
        </w:rPr>
        <w:t>najniższą</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ceną</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brutto</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za</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dostawę</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przedmiotu</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zamówienia</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Punktacja</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będzie</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obliczona</w:t>
      </w:r>
      <w:proofErr w:type="spellEnd"/>
      <w:r w:rsidRPr="00F10194">
        <w:rPr>
          <w:rFonts w:eastAsia="SimSun" w:cs="Calibri"/>
          <w:kern w:val="2"/>
          <w:sz w:val="20"/>
          <w:szCs w:val="20"/>
          <w:lang w:val="en-US" w:eastAsia="zh-CN" w:bidi="hi-IN"/>
        </w:rPr>
        <w:t xml:space="preserve"> z </w:t>
      </w:r>
      <w:proofErr w:type="spellStart"/>
      <w:r w:rsidRPr="00F10194">
        <w:rPr>
          <w:rFonts w:eastAsia="SimSun" w:cs="Calibri"/>
          <w:kern w:val="2"/>
          <w:sz w:val="20"/>
          <w:szCs w:val="20"/>
          <w:lang w:val="en-US" w:eastAsia="zh-CN" w:bidi="hi-IN"/>
        </w:rPr>
        <w:t>dokładnością</w:t>
      </w:r>
      <w:proofErr w:type="spellEnd"/>
      <w:r w:rsidRPr="00F10194">
        <w:rPr>
          <w:rFonts w:eastAsia="SimSun" w:cs="Calibri"/>
          <w:kern w:val="2"/>
          <w:sz w:val="20"/>
          <w:szCs w:val="20"/>
          <w:lang w:val="en-US" w:eastAsia="zh-CN" w:bidi="hi-IN"/>
        </w:rPr>
        <w:t xml:space="preserve"> do </w:t>
      </w:r>
      <w:proofErr w:type="spellStart"/>
      <w:r w:rsidRPr="00F10194">
        <w:rPr>
          <w:rFonts w:eastAsia="SimSun" w:cs="Calibri"/>
          <w:kern w:val="2"/>
          <w:sz w:val="20"/>
          <w:szCs w:val="20"/>
          <w:lang w:val="en-US" w:eastAsia="zh-CN" w:bidi="hi-IN"/>
        </w:rPr>
        <w:t>dwóch</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miejsc</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po</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przecinku</w:t>
      </w:r>
      <w:proofErr w:type="spellEnd"/>
      <w:r w:rsidRPr="00F10194">
        <w:rPr>
          <w:rFonts w:eastAsia="SimSun" w:cs="Calibri"/>
          <w:kern w:val="2"/>
          <w:sz w:val="20"/>
          <w:szCs w:val="20"/>
          <w:lang w:val="en-US" w:eastAsia="zh-CN" w:bidi="hi-IN"/>
        </w:rPr>
        <w:t>.</w:t>
      </w:r>
    </w:p>
    <w:p w:rsidR="00887CD8" w:rsidRPr="00F10194" w:rsidRDefault="0037655D" w:rsidP="0030663E">
      <w:pPr>
        <w:numPr>
          <w:ilvl w:val="0"/>
          <w:numId w:val="14"/>
        </w:numPr>
        <w:spacing w:after="0" w:line="240" w:lineRule="auto"/>
        <w:contextualSpacing/>
        <w:rPr>
          <w:rFonts w:eastAsia="Times New Roman" w:cs="Calibri"/>
          <w:sz w:val="20"/>
          <w:szCs w:val="20"/>
          <w:lang w:eastAsia="pl-PL"/>
        </w:rPr>
      </w:pPr>
      <w:r w:rsidRPr="00F10194">
        <w:rPr>
          <w:rFonts w:eastAsia="Times New Roman" w:cs="Calibri"/>
          <w:sz w:val="20"/>
          <w:szCs w:val="20"/>
          <w:lang w:eastAsia="pl-PL"/>
        </w:rPr>
        <w:t>Ocena terminu dostawy</w:t>
      </w:r>
    </w:p>
    <w:p w:rsidR="00887CD8" w:rsidRPr="00F10194" w:rsidRDefault="0037655D" w:rsidP="00C67CC4">
      <w:pPr>
        <w:spacing w:after="0" w:line="240" w:lineRule="auto"/>
        <w:ind w:left="284"/>
        <w:contextualSpacing/>
        <w:rPr>
          <w:rFonts w:eastAsia="Times New Roman" w:cs="Calibri"/>
          <w:sz w:val="20"/>
          <w:szCs w:val="20"/>
          <w:lang w:eastAsia="pl-PL"/>
        </w:rPr>
      </w:pPr>
      <w:r w:rsidRPr="00F10194">
        <w:rPr>
          <w:rFonts w:eastAsia="Times New Roman" w:cs="Calibri"/>
          <w:sz w:val="20"/>
          <w:szCs w:val="20"/>
          <w:lang w:eastAsia="pl-PL"/>
        </w:rPr>
        <w:lastRenderedPageBreak/>
        <w:t>Termin wskazany przez Wykonawcę za który może otrzymać maksymalną  ilość 40 punktów liczony będzie na poniżej przyjętych kryteriach:</w:t>
      </w:r>
    </w:p>
    <w:p w:rsidR="00887CD8" w:rsidRPr="00F10194" w:rsidRDefault="0037655D" w:rsidP="00C67CC4">
      <w:pPr>
        <w:spacing w:after="0" w:line="240" w:lineRule="auto"/>
        <w:ind w:left="284"/>
        <w:contextualSpacing/>
        <w:rPr>
          <w:rFonts w:eastAsia="Times New Roman" w:cs="Calibri"/>
          <w:sz w:val="20"/>
          <w:szCs w:val="20"/>
          <w:lang w:eastAsia="pl-PL"/>
        </w:rPr>
      </w:pPr>
      <w:r w:rsidRPr="00F10194">
        <w:rPr>
          <w:rFonts w:eastAsia="Times New Roman" w:cs="Calibri"/>
          <w:sz w:val="20"/>
          <w:szCs w:val="20"/>
          <w:lang w:eastAsia="pl-PL"/>
        </w:rPr>
        <w:t xml:space="preserve">Realizacja dostawy do 3 dni roboczych od dnia złożenia zamówienia  - </w:t>
      </w:r>
      <w:r w:rsidR="00481D27" w:rsidRPr="00F10194">
        <w:rPr>
          <w:rFonts w:eastAsia="Times New Roman" w:cs="Calibri"/>
          <w:sz w:val="20"/>
          <w:szCs w:val="20"/>
          <w:lang w:eastAsia="pl-PL"/>
        </w:rPr>
        <w:t>40</w:t>
      </w:r>
      <w:r w:rsidRPr="00F10194">
        <w:rPr>
          <w:rFonts w:eastAsia="Times New Roman" w:cs="Calibri"/>
          <w:sz w:val="20"/>
          <w:szCs w:val="20"/>
          <w:lang w:eastAsia="pl-PL"/>
        </w:rPr>
        <w:t xml:space="preserve"> pkt</w:t>
      </w:r>
    </w:p>
    <w:p w:rsidR="00887CD8" w:rsidRPr="00F10194" w:rsidRDefault="0037655D" w:rsidP="00C67CC4">
      <w:pPr>
        <w:spacing w:after="0" w:line="240" w:lineRule="auto"/>
        <w:ind w:left="284"/>
        <w:contextualSpacing/>
        <w:rPr>
          <w:rFonts w:eastAsia="Times New Roman" w:cs="Calibri"/>
          <w:sz w:val="20"/>
          <w:szCs w:val="20"/>
          <w:lang w:eastAsia="pl-PL"/>
        </w:rPr>
      </w:pPr>
      <w:r w:rsidRPr="00F10194">
        <w:rPr>
          <w:rFonts w:eastAsia="Times New Roman" w:cs="Calibri"/>
          <w:sz w:val="20"/>
          <w:szCs w:val="20"/>
          <w:lang w:eastAsia="pl-PL"/>
        </w:rPr>
        <w:t xml:space="preserve">Realizacja dostawy </w:t>
      </w:r>
      <w:r w:rsidR="00601AE2" w:rsidRPr="00F10194">
        <w:rPr>
          <w:rFonts w:eastAsia="Times New Roman" w:cs="Calibri"/>
          <w:sz w:val="20"/>
          <w:szCs w:val="20"/>
          <w:lang w:eastAsia="pl-PL"/>
        </w:rPr>
        <w:t>od</w:t>
      </w:r>
      <w:r w:rsidRPr="00F10194">
        <w:rPr>
          <w:rFonts w:eastAsia="Times New Roman" w:cs="Calibri"/>
          <w:sz w:val="20"/>
          <w:szCs w:val="20"/>
          <w:lang w:eastAsia="pl-PL"/>
        </w:rPr>
        <w:t xml:space="preserve"> </w:t>
      </w:r>
      <w:r w:rsidR="00481D27" w:rsidRPr="00F10194">
        <w:rPr>
          <w:rFonts w:eastAsia="Times New Roman" w:cs="Calibri"/>
          <w:sz w:val="20"/>
          <w:szCs w:val="20"/>
          <w:lang w:eastAsia="pl-PL"/>
        </w:rPr>
        <w:t>4-7</w:t>
      </w:r>
      <w:r w:rsidRPr="00F10194">
        <w:rPr>
          <w:rFonts w:eastAsia="Times New Roman" w:cs="Calibri"/>
          <w:sz w:val="20"/>
          <w:szCs w:val="20"/>
          <w:lang w:eastAsia="pl-PL"/>
        </w:rPr>
        <w:t xml:space="preserve"> dni roboczych od dnia złożenia zamówienia  - 20 pkt</w:t>
      </w:r>
    </w:p>
    <w:p w:rsidR="00887CD8" w:rsidRPr="00F10194" w:rsidRDefault="00601AE2" w:rsidP="00C67CC4">
      <w:pPr>
        <w:spacing w:after="0" w:line="240" w:lineRule="auto"/>
        <w:ind w:left="284"/>
        <w:contextualSpacing/>
        <w:rPr>
          <w:rFonts w:eastAsia="Times New Roman" w:cs="Calibri"/>
          <w:sz w:val="20"/>
          <w:szCs w:val="20"/>
          <w:lang w:eastAsia="pl-PL"/>
        </w:rPr>
      </w:pPr>
      <w:r w:rsidRPr="00F10194">
        <w:rPr>
          <w:rFonts w:eastAsia="Times New Roman" w:cs="Calibri"/>
          <w:sz w:val="20"/>
          <w:szCs w:val="20"/>
          <w:lang w:eastAsia="pl-PL"/>
        </w:rPr>
        <w:t>Realizacja dostawy od</w:t>
      </w:r>
      <w:r w:rsidR="0037655D" w:rsidRPr="00F10194">
        <w:rPr>
          <w:rFonts w:eastAsia="Times New Roman" w:cs="Calibri"/>
          <w:sz w:val="20"/>
          <w:szCs w:val="20"/>
          <w:lang w:eastAsia="pl-PL"/>
        </w:rPr>
        <w:t xml:space="preserve"> </w:t>
      </w:r>
      <w:r w:rsidRPr="00F10194">
        <w:rPr>
          <w:rFonts w:eastAsia="Times New Roman" w:cs="Calibri"/>
          <w:sz w:val="20"/>
          <w:szCs w:val="20"/>
          <w:lang w:eastAsia="pl-PL"/>
        </w:rPr>
        <w:t>8 - 10</w:t>
      </w:r>
      <w:r w:rsidR="0037655D" w:rsidRPr="00F10194">
        <w:rPr>
          <w:rFonts w:eastAsia="Times New Roman" w:cs="Calibri"/>
          <w:sz w:val="20"/>
          <w:szCs w:val="20"/>
          <w:lang w:eastAsia="pl-PL"/>
        </w:rPr>
        <w:t xml:space="preserve"> dni roboczych od dnia złożenia zamówienia  - </w:t>
      </w:r>
      <w:r w:rsidRPr="00F10194">
        <w:rPr>
          <w:rFonts w:eastAsia="Times New Roman" w:cs="Calibri"/>
          <w:sz w:val="20"/>
          <w:szCs w:val="20"/>
          <w:lang w:eastAsia="pl-PL"/>
        </w:rPr>
        <w:t>10</w:t>
      </w:r>
      <w:r w:rsidR="0037655D" w:rsidRPr="00F10194">
        <w:rPr>
          <w:rFonts w:eastAsia="Times New Roman" w:cs="Calibri"/>
          <w:sz w:val="20"/>
          <w:szCs w:val="20"/>
          <w:lang w:eastAsia="pl-PL"/>
        </w:rPr>
        <w:t xml:space="preserve"> pkt</w:t>
      </w:r>
    </w:p>
    <w:p w:rsidR="00601AE2" w:rsidRPr="00F10194" w:rsidRDefault="00601AE2" w:rsidP="00C67CC4">
      <w:pPr>
        <w:spacing w:after="0" w:line="240" w:lineRule="auto"/>
        <w:ind w:left="284"/>
        <w:contextualSpacing/>
        <w:rPr>
          <w:rFonts w:eastAsia="Times New Roman" w:cs="Calibri"/>
          <w:sz w:val="20"/>
          <w:szCs w:val="20"/>
          <w:lang w:eastAsia="pl-PL"/>
        </w:rPr>
      </w:pPr>
      <w:r w:rsidRPr="00F10194">
        <w:rPr>
          <w:rFonts w:eastAsia="Times New Roman" w:cs="Calibri"/>
          <w:sz w:val="20"/>
          <w:szCs w:val="20"/>
          <w:lang w:eastAsia="pl-PL"/>
        </w:rPr>
        <w:t>Realizacja dostawy powyżej 10 dni roboczych od dnia złożenia zamówienia – 0 pkt</w:t>
      </w:r>
    </w:p>
    <w:p w:rsidR="000C0AF5" w:rsidRPr="00F10194" w:rsidRDefault="0037655D" w:rsidP="00C67CC4">
      <w:pPr>
        <w:suppressAutoHyphens/>
        <w:spacing w:after="0" w:line="240" w:lineRule="auto"/>
        <w:ind w:left="284"/>
        <w:rPr>
          <w:rFonts w:eastAsia="SimSun" w:cs="Calibri"/>
          <w:kern w:val="2"/>
          <w:sz w:val="20"/>
          <w:szCs w:val="20"/>
          <w:lang w:eastAsia="zh-CN" w:bidi="hi-IN"/>
        </w:rPr>
      </w:pPr>
      <w:r w:rsidRPr="00F10194">
        <w:rPr>
          <w:rFonts w:eastAsia="Times New Roman" w:cs="Calibri"/>
          <w:sz w:val="20"/>
          <w:szCs w:val="20"/>
          <w:lang w:eastAsia="pl-PL"/>
        </w:rPr>
        <w:t>Wykonawca wskaże termin realizacji zamówienia w for</w:t>
      </w:r>
      <w:r w:rsidR="00AE078D" w:rsidRPr="00F10194">
        <w:rPr>
          <w:rFonts w:eastAsia="Times New Roman" w:cs="Calibri"/>
          <w:sz w:val="20"/>
          <w:szCs w:val="20"/>
          <w:lang w:eastAsia="pl-PL"/>
        </w:rPr>
        <w:t xml:space="preserve">mularzy oferty – </w:t>
      </w:r>
      <w:r w:rsidR="00AE078D" w:rsidRPr="00F10194">
        <w:rPr>
          <w:rFonts w:eastAsia="Times New Roman" w:cs="Calibri"/>
          <w:b/>
          <w:sz w:val="20"/>
          <w:szCs w:val="20"/>
          <w:lang w:eastAsia="pl-PL"/>
        </w:rPr>
        <w:t xml:space="preserve">załącznik nr </w:t>
      </w:r>
      <w:r w:rsidR="00065196" w:rsidRPr="00F10194">
        <w:rPr>
          <w:rFonts w:eastAsia="Times New Roman" w:cs="Calibri"/>
          <w:b/>
          <w:sz w:val="20"/>
          <w:szCs w:val="20"/>
          <w:lang w:eastAsia="pl-PL"/>
        </w:rPr>
        <w:t>1</w:t>
      </w:r>
      <w:r w:rsidR="00E72746" w:rsidRPr="00F10194">
        <w:rPr>
          <w:rFonts w:eastAsia="Times New Roman" w:cs="Calibri"/>
          <w:b/>
          <w:sz w:val="20"/>
          <w:szCs w:val="20"/>
          <w:lang w:eastAsia="pl-PL"/>
        </w:rPr>
        <w:t>.</w:t>
      </w:r>
      <w:r w:rsidR="000C0AF5" w:rsidRPr="00F10194">
        <w:rPr>
          <w:rFonts w:eastAsia="SimSun" w:cs="Calibri"/>
          <w:kern w:val="2"/>
          <w:sz w:val="20"/>
          <w:szCs w:val="20"/>
          <w:lang w:eastAsia="zh-CN" w:bidi="hi-IN"/>
        </w:rPr>
        <w:t xml:space="preserve"> Maksymalną ilość punktów procentowych w tym kryterium – 40 - otrzyma oferta wykonawcy, który zadeklaruje realizację dostawy do 3 dni roboczych. Punktacja będzie obliczona z dokładnością do dwóch miejsc po przecinku.</w:t>
      </w:r>
    </w:p>
    <w:p w:rsidR="00C67CC4" w:rsidRPr="00F10194" w:rsidRDefault="000C0AF5" w:rsidP="00C67CC4">
      <w:pPr>
        <w:suppressAutoHyphens/>
        <w:spacing w:after="0" w:line="240" w:lineRule="auto"/>
        <w:ind w:left="284"/>
        <w:rPr>
          <w:rFonts w:eastAsia="SimSun" w:cs="Calibri"/>
          <w:kern w:val="2"/>
          <w:sz w:val="20"/>
          <w:szCs w:val="20"/>
          <w:lang w:eastAsia="zh-CN" w:bidi="hi-IN"/>
        </w:rPr>
      </w:pPr>
      <w:r w:rsidRPr="00F10194">
        <w:rPr>
          <w:rFonts w:eastAsia="SimSun" w:cs="Calibri"/>
          <w:kern w:val="2"/>
          <w:sz w:val="20"/>
          <w:szCs w:val="20"/>
          <w:lang w:eastAsia="zh-CN" w:bidi="hi-IN"/>
        </w:rPr>
        <w:t>W przypadku braku zaznaczenia jakiejkolwiek opcji, Zamawiający nie przyzna w tym kryterium Wykonawcy żadnych punktów.</w:t>
      </w:r>
    </w:p>
    <w:p w:rsidR="000C0AF5" w:rsidRPr="00F10194" w:rsidRDefault="000C0AF5" w:rsidP="00C67CC4">
      <w:pPr>
        <w:pStyle w:val="Akapitzlist"/>
        <w:numPr>
          <w:ilvl w:val="0"/>
          <w:numId w:val="46"/>
        </w:numPr>
        <w:suppressAutoHyphens/>
        <w:spacing w:after="0" w:line="240" w:lineRule="auto"/>
        <w:ind w:left="284" w:hanging="284"/>
        <w:rPr>
          <w:rFonts w:eastAsia="SimSun" w:cs="Calibri"/>
          <w:kern w:val="2"/>
          <w:sz w:val="20"/>
          <w:szCs w:val="20"/>
          <w:lang w:eastAsia="zh-CN" w:bidi="hi-IN"/>
        </w:rPr>
      </w:pPr>
      <w:r w:rsidRPr="00F10194">
        <w:rPr>
          <w:rFonts w:eastAsia="SimSun" w:cs="Calibri"/>
          <w:kern w:val="2"/>
          <w:sz w:val="20"/>
          <w:szCs w:val="20"/>
          <w:lang w:eastAsia="zh-CN" w:bidi="hi-IN"/>
        </w:rPr>
        <w:t>Całkowita liczba punktów procentowych, jaką otrzyma dana oferta, zostanie obliczona według poniższego wzoru:</w:t>
      </w:r>
    </w:p>
    <w:p w:rsidR="000C0AF5" w:rsidRPr="00F10194" w:rsidRDefault="000C0AF5" w:rsidP="000C0AF5">
      <w:pPr>
        <w:spacing w:after="0" w:line="240" w:lineRule="auto"/>
        <w:ind w:left="426" w:hanging="426"/>
        <w:rPr>
          <w:rFonts w:eastAsia="SimSun" w:cs="Calibri"/>
          <w:kern w:val="2"/>
          <w:sz w:val="20"/>
          <w:szCs w:val="20"/>
          <w:lang w:eastAsia="zh-CN" w:bidi="hi-IN"/>
        </w:rPr>
      </w:pPr>
      <w:r w:rsidRPr="00F10194">
        <w:rPr>
          <w:rFonts w:eastAsia="SimSun" w:cs="Calibri"/>
          <w:kern w:val="2"/>
          <w:sz w:val="20"/>
          <w:szCs w:val="20"/>
          <w:lang w:eastAsia="zh-CN" w:bidi="hi-IN"/>
        </w:rPr>
        <w:t xml:space="preserve">          L = C +</w:t>
      </w:r>
      <w:proofErr w:type="spellStart"/>
      <w:r w:rsidRPr="00F10194">
        <w:rPr>
          <w:rFonts w:eastAsia="SimSun" w:cs="Calibri"/>
          <w:kern w:val="2"/>
          <w:sz w:val="20"/>
          <w:szCs w:val="20"/>
          <w:lang w:eastAsia="zh-CN" w:bidi="hi-IN"/>
        </w:rPr>
        <w:t>Td</w:t>
      </w:r>
      <w:proofErr w:type="spellEnd"/>
    </w:p>
    <w:p w:rsidR="000C0AF5" w:rsidRPr="00F10194" w:rsidRDefault="000C0AF5" w:rsidP="000C0AF5">
      <w:pPr>
        <w:spacing w:after="0" w:line="240" w:lineRule="auto"/>
        <w:ind w:left="426" w:hanging="426"/>
        <w:rPr>
          <w:rFonts w:eastAsia="SimSun" w:cs="Calibri"/>
          <w:kern w:val="2"/>
          <w:sz w:val="20"/>
          <w:szCs w:val="20"/>
          <w:lang w:eastAsia="zh-CN" w:bidi="hi-IN"/>
        </w:rPr>
      </w:pPr>
      <w:r w:rsidRPr="00F10194">
        <w:rPr>
          <w:rFonts w:eastAsia="SimSun" w:cs="Calibri"/>
          <w:kern w:val="2"/>
          <w:sz w:val="20"/>
          <w:szCs w:val="20"/>
          <w:lang w:eastAsia="zh-CN" w:bidi="hi-IN"/>
        </w:rPr>
        <w:t xml:space="preserve">          gdzie:</w:t>
      </w:r>
    </w:p>
    <w:p w:rsidR="000C0AF5" w:rsidRPr="00F10194" w:rsidRDefault="000C0AF5" w:rsidP="000C0AF5">
      <w:pPr>
        <w:spacing w:after="0" w:line="240" w:lineRule="auto"/>
        <w:ind w:left="426" w:hanging="426"/>
        <w:rPr>
          <w:rFonts w:eastAsia="SimSun" w:cs="Calibri"/>
          <w:kern w:val="2"/>
          <w:sz w:val="20"/>
          <w:szCs w:val="20"/>
          <w:lang w:eastAsia="zh-CN" w:bidi="hi-IN"/>
        </w:rPr>
      </w:pPr>
      <w:r w:rsidRPr="00F10194">
        <w:rPr>
          <w:rFonts w:eastAsia="SimSun" w:cs="Calibri"/>
          <w:kern w:val="2"/>
          <w:sz w:val="20"/>
          <w:szCs w:val="20"/>
          <w:lang w:eastAsia="zh-CN" w:bidi="hi-IN"/>
        </w:rPr>
        <w:t xml:space="preserve">          L – całkowita liczba punktów badanej oferty</w:t>
      </w:r>
    </w:p>
    <w:p w:rsidR="000C0AF5" w:rsidRPr="00F10194" w:rsidRDefault="000C0AF5" w:rsidP="000C0AF5">
      <w:pPr>
        <w:spacing w:after="0" w:line="240" w:lineRule="auto"/>
        <w:ind w:left="426" w:hanging="426"/>
        <w:rPr>
          <w:rFonts w:eastAsia="SimSun" w:cs="Calibri"/>
          <w:kern w:val="2"/>
          <w:sz w:val="20"/>
          <w:szCs w:val="20"/>
          <w:lang w:eastAsia="zh-CN" w:bidi="hi-IN"/>
        </w:rPr>
      </w:pPr>
      <w:r w:rsidRPr="00F10194">
        <w:rPr>
          <w:rFonts w:eastAsia="SimSun" w:cs="Calibri"/>
          <w:kern w:val="2"/>
          <w:sz w:val="20"/>
          <w:szCs w:val="20"/>
          <w:lang w:eastAsia="zh-CN" w:bidi="hi-IN"/>
        </w:rPr>
        <w:t xml:space="preserve">          C – całkowita liczba punktów za cenę brutto za wykonanie przedmiotu zamówienia</w:t>
      </w:r>
    </w:p>
    <w:p w:rsidR="000C0AF5" w:rsidRPr="00F10194" w:rsidRDefault="000C0AF5" w:rsidP="000C0AF5">
      <w:pPr>
        <w:spacing w:after="0" w:line="240" w:lineRule="auto"/>
        <w:ind w:left="426" w:hanging="426"/>
        <w:rPr>
          <w:rFonts w:eastAsia="SimSun" w:cs="Calibri"/>
          <w:kern w:val="2"/>
          <w:sz w:val="20"/>
          <w:szCs w:val="20"/>
          <w:lang w:eastAsia="zh-CN" w:bidi="hi-IN"/>
        </w:rPr>
      </w:pPr>
      <w:r w:rsidRPr="00F10194">
        <w:rPr>
          <w:rFonts w:eastAsia="SimSun" w:cs="Calibri"/>
          <w:kern w:val="2"/>
          <w:sz w:val="20"/>
          <w:szCs w:val="20"/>
          <w:lang w:eastAsia="zh-CN" w:bidi="hi-IN"/>
        </w:rPr>
        <w:t xml:space="preserve">          </w:t>
      </w:r>
      <w:proofErr w:type="spellStart"/>
      <w:r w:rsidRPr="00F10194">
        <w:rPr>
          <w:rFonts w:eastAsia="SimSun" w:cs="Calibri"/>
          <w:kern w:val="2"/>
          <w:sz w:val="20"/>
          <w:szCs w:val="20"/>
          <w:lang w:eastAsia="zh-CN" w:bidi="hi-IN"/>
        </w:rPr>
        <w:t>Td</w:t>
      </w:r>
      <w:proofErr w:type="spellEnd"/>
      <w:r w:rsidRPr="00F10194">
        <w:rPr>
          <w:rFonts w:eastAsia="SimSun" w:cs="Calibri"/>
          <w:kern w:val="2"/>
          <w:sz w:val="20"/>
          <w:szCs w:val="20"/>
          <w:lang w:eastAsia="zh-CN" w:bidi="hi-IN"/>
        </w:rPr>
        <w:t xml:space="preserve"> – termin dostawy</w:t>
      </w:r>
    </w:p>
    <w:p w:rsidR="000C0AF5" w:rsidRPr="00F10194" w:rsidRDefault="000C0AF5" w:rsidP="000C0AF5">
      <w:pPr>
        <w:spacing w:after="0" w:line="240" w:lineRule="auto"/>
        <w:ind w:left="426" w:hanging="426"/>
        <w:rPr>
          <w:rFonts w:eastAsia="SimSun" w:cs="Calibri"/>
          <w:kern w:val="2"/>
          <w:sz w:val="20"/>
          <w:szCs w:val="20"/>
          <w:lang w:eastAsia="zh-CN" w:bidi="hi-IN"/>
        </w:rPr>
      </w:pPr>
      <w:r w:rsidRPr="00F10194">
        <w:rPr>
          <w:rFonts w:eastAsia="SimSun" w:cs="Calibri"/>
          <w:kern w:val="2"/>
          <w:sz w:val="20"/>
          <w:szCs w:val="20"/>
          <w:lang w:eastAsia="zh-CN" w:bidi="hi-IN"/>
        </w:rPr>
        <w:t xml:space="preserve">         Oferta może otrzymać maksymalnie 100%.</w:t>
      </w:r>
    </w:p>
    <w:p w:rsidR="000C0AF5" w:rsidRPr="00F10194" w:rsidRDefault="000C0AF5" w:rsidP="00C67CC4">
      <w:pPr>
        <w:pStyle w:val="Akapitzlist"/>
        <w:numPr>
          <w:ilvl w:val="0"/>
          <w:numId w:val="46"/>
        </w:numPr>
        <w:suppressAutoHyphens/>
        <w:spacing w:after="0" w:line="240" w:lineRule="auto"/>
        <w:ind w:left="284" w:hanging="284"/>
        <w:rPr>
          <w:rFonts w:eastAsia="SimSun" w:cs="Calibri"/>
          <w:kern w:val="2"/>
          <w:sz w:val="20"/>
          <w:szCs w:val="20"/>
          <w:lang w:eastAsia="zh-CN" w:bidi="hi-IN"/>
        </w:rPr>
      </w:pPr>
      <w:r w:rsidRPr="00F10194">
        <w:rPr>
          <w:rFonts w:eastAsia="SimSun" w:cs="Calibri"/>
          <w:kern w:val="2"/>
          <w:sz w:val="20"/>
          <w:szCs w:val="20"/>
          <w:lang w:eastAsia="zh-CN" w:bidi="hi-IN"/>
        </w:rPr>
        <w:t>Ocenie będą podlegać wyłącznie oferty nie podlegające odrzuceniu.</w:t>
      </w:r>
    </w:p>
    <w:p w:rsidR="000C0AF5" w:rsidRPr="00F10194" w:rsidRDefault="000C0AF5" w:rsidP="00C67CC4">
      <w:pPr>
        <w:pStyle w:val="Akapitzlist"/>
        <w:numPr>
          <w:ilvl w:val="0"/>
          <w:numId w:val="46"/>
        </w:numPr>
        <w:suppressAutoHyphens/>
        <w:spacing w:after="0" w:line="240" w:lineRule="auto"/>
        <w:ind w:left="284" w:hanging="284"/>
        <w:rPr>
          <w:rFonts w:eastAsia="SimSun" w:cs="Calibri"/>
          <w:kern w:val="2"/>
          <w:sz w:val="20"/>
          <w:szCs w:val="20"/>
          <w:lang w:eastAsia="zh-CN" w:bidi="hi-IN"/>
        </w:rPr>
      </w:pPr>
      <w:r w:rsidRPr="00F10194">
        <w:rPr>
          <w:rFonts w:eastAsia="SimSun" w:cs="Calibri"/>
          <w:kern w:val="2"/>
          <w:sz w:val="20"/>
          <w:szCs w:val="20"/>
          <w:lang w:eastAsia="zh-CN" w:bidi="hi-IN"/>
        </w:rPr>
        <w:t>Za najkorzystniejszą zostanie uznana oferta z najkorzystniejszym bilansem ceny i pozostałych kryteriów oceny ofert.</w:t>
      </w:r>
    </w:p>
    <w:p w:rsidR="000C0AF5" w:rsidRPr="00F10194" w:rsidRDefault="000C0AF5" w:rsidP="00C67CC4">
      <w:pPr>
        <w:pStyle w:val="Akapitzlist"/>
        <w:numPr>
          <w:ilvl w:val="0"/>
          <w:numId w:val="46"/>
        </w:numPr>
        <w:suppressAutoHyphens/>
        <w:spacing w:after="0" w:line="240" w:lineRule="auto"/>
        <w:ind w:left="284" w:hanging="284"/>
        <w:rPr>
          <w:rFonts w:eastAsia="SimSun" w:cs="Calibri"/>
          <w:kern w:val="2"/>
          <w:sz w:val="20"/>
          <w:szCs w:val="20"/>
          <w:lang w:eastAsia="zh-CN" w:bidi="hi-IN"/>
        </w:rPr>
      </w:pPr>
      <w:r w:rsidRPr="00F10194">
        <w:rPr>
          <w:rFonts w:eastAsia="SimSun" w:cs="Calibri"/>
          <w:kern w:val="2"/>
          <w:sz w:val="20"/>
          <w:szCs w:val="20"/>
          <w:lang w:val="en-US" w:eastAsia="zh-CN" w:bidi="hi-IN"/>
        </w:rPr>
        <w:t xml:space="preserve">W </w:t>
      </w:r>
      <w:proofErr w:type="spellStart"/>
      <w:r w:rsidRPr="00F10194">
        <w:rPr>
          <w:rFonts w:eastAsia="SimSun" w:cs="Calibri"/>
          <w:kern w:val="2"/>
          <w:sz w:val="20"/>
          <w:szCs w:val="20"/>
          <w:lang w:val="en-US" w:eastAsia="zh-CN" w:bidi="hi-IN"/>
        </w:rPr>
        <w:t>sytuacji</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gdy</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Zamawiający</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nie</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będzie</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mógł</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dokonać</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wyboru</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najkorzystniejszej</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oferty</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ze</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względu</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na</w:t>
      </w:r>
      <w:proofErr w:type="spellEnd"/>
      <w:r w:rsidRPr="00F10194">
        <w:rPr>
          <w:rFonts w:eastAsia="SimSun" w:cs="Calibri"/>
          <w:kern w:val="2"/>
          <w:sz w:val="20"/>
          <w:szCs w:val="20"/>
          <w:lang w:val="en-US" w:eastAsia="zh-CN" w:bidi="hi-IN"/>
        </w:rPr>
        <w:t xml:space="preserve"> to, </w:t>
      </w:r>
      <w:proofErr w:type="spellStart"/>
      <w:r w:rsidRPr="00F10194">
        <w:rPr>
          <w:rFonts w:eastAsia="SimSun" w:cs="Calibri"/>
          <w:kern w:val="2"/>
          <w:sz w:val="20"/>
          <w:szCs w:val="20"/>
          <w:lang w:val="en-US" w:eastAsia="zh-CN" w:bidi="hi-IN"/>
        </w:rPr>
        <w:t>że</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zostały</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złożone</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oferty</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które</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przedstawiają</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taki</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sam</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bilans</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ceny</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i</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innych</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kryteriów</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oceny</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ofert</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zamawiający</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wybiera</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spośród</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tych</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ofert</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ofertę</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która</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otrzymała</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najwyższą</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ocenę</w:t>
      </w:r>
      <w:proofErr w:type="spellEnd"/>
      <w:r w:rsidRPr="00F10194">
        <w:rPr>
          <w:rFonts w:eastAsia="SimSun" w:cs="Calibri"/>
          <w:kern w:val="2"/>
          <w:sz w:val="20"/>
          <w:szCs w:val="20"/>
          <w:lang w:val="en-US" w:eastAsia="zh-CN" w:bidi="hi-IN"/>
        </w:rPr>
        <w:t xml:space="preserve"> w </w:t>
      </w:r>
      <w:proofErr w:type="spellStart"/>
      <w:r w:rsidRPr="00F10194">
        <w:rPr>
          <w:rFonts w:eastAsia="SimSun" w:cs="Calibri"/>
          <w:kern w:val="2"/>
          <w:sz w:val="20"/>
          <w:szCs w:val="20"/>
          <w:lang w:val="en-US" w:eastAsia="zh-CN" w:bidi="hi-IN"/>
        </w:rPr>
        <w:t>kryterium</w:t>
      </w:r>
      <w:proofErr w:type="spellEnd"/>
      <w:r w:rsidRPr="00F10194">
        <w:rPr>
          <w:rFonts w:eastAsia="SimSun" w:cs="Calibri"/>
          <w:kern w:val="2"/>
          <w:sz w:val="20"/>
          <w:szCs w:val="20"/>
          <w:lang w:val="en-US" w:eastAsia="zh-CN" w:bidi="hi-IN"/>
        </w:rPr>
        <w:t xml:space="preserve"> o </w:t>
      </w:r>
      <w:proofErr w:type="spellStart"/>
      <w:r w:rsidRPr="00F10194">
        <w:rPr>
          <w:rFonts w:eastAsia="SimSun" w:cs="Calibri"/>
          <w:kern w:val="2"/>
          <w:sz w:val="20"/>
          <w:szCs w:val="20"/>
          <w:lang w:val="en-US" w:eastAsia="zh-CN" w:bidi="hi-IN"/>
        </w:rPr>
        <w:t>najwyższej</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wadze</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Jeżeli</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oferty</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otrzymały</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taką</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samą</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ocenę</w:t>
      </w:r>
      <w:proofErr w:type="spellEnd"/>
      <w:r w:rsidRPr="00F10194">
        <w:rPr>
          <w:rFonts w:eastAsia="SimSun" w:cs="Calibri"/>
          <w:kern w:val="2"/>
          <w:sz w:val="20"/>
          <w:szCs w:val="20"/>
          <w:lang w:val="en-US" w:eastAsia="zh-CN" w:bidi="hi-IN"/>
        </w:rPr>
        <w:t xml:space="preserve"> w </w:t>
      </w:r>
      <w:proofErr w:type="spellStart"/>
      <w:r w:rsidRPr="00F10194">
        <w:rPr>
          <w:rFonts w:eastAsia="SimSun" w:cs="Calibri"/>
          <w:kern w:val="2"/>
          <w:sz w:val="20"/>
          <w:szCs w:val="20"/>
          <w:lang w:val="en-US" w:eastAsia="zh-CN" w:bidi="hi-IN"/>
        </w:rPr>
        <w:t>kryterium</w:t>
      </w:r>
      <w:proofErr w:type="spellEnd"/>
      <w:r w:rsidRPr="00F10194">
        <w:rPr>
          <w:rFonts w:eastAsia="SimSun" w:cs="Calibri"/>
          <w:kern w:val="2"/>
          <w:sz w:val="20"/>
          <w:szCs w:val="20"/>
          <w:lang w:val="en-US" w:eastAsia="zh-CN" w:bidi="hi-IN"/>
        </w:rPr>
        <w:t xml:space="preserve"> o </w:t>
      </w:r>
      <w:proofErr w:type="spellStart"/>
      <w:r w:rsidRPr="00F10194">
        <w:rPr>
          <w:rFonts w:eastAsia="SimSun" w:cs="Calibri"/>
          <w:kern w:val="2"/>
          <w:sz w:val="20"/>
          <w:szCs w:val="20"/>
          <w:lang w:val="en-US" w:eastAsia="zh-CN" w:bidi="hi-IN"/>
        </w:rPr>
        <w:t>najwyższej</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wadze</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zamawiający</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wybiera</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ofertę</w:t>
      </w:r>
      <w:proofErr w:type="spellEnd"/>
      <w:r w:rsidRPr="00F10194">
        <w:rPr>
          <w:rFonts w:eastAsia="SimSun" w:cs="Calibri"/>
          <w:kern w:val="2"/>
          <w:sz w:val="20"/>
          <w:szCs w:val="20"/>
          <w:lang w:val="en-US" w:eastAsia="zh-CN" w:bidi="hi-IN"/>
        </w:rPr>
        <w:t xml:space="preserve"> z </w:t>
      </w:r>
      <w:proofErr w:type="spellStart"/>
      <w:r w:rsidRPr="00F10194">
        <w:rPr>
          <w:rFonts w:eastAsia="SimSun" w:cs="Calibri"/>
          <w:kern w:val="2"/>
          <w:sz w:val="20"/>
          <w:szCs w:val="20"/>
          <w:lang w:val="en-US" w:eastAsia="zh-CN" w:bidi="hi-IN"/>
        </w:rPr>
        <w:t>najniższą</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ceną</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lub</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najniższym</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kosztem</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Jeżeli</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nie</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można</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dokonać</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wyboru</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oferty</w:t>
      </w:r>
      <w:proofErr w:type="spellEnd"/>
      <w:r w:rsidRPr="00F10194">
        <w:rPr>
          <w:rFonts w:eastAsia="SimSun" w:cs="Calibri"/>
          <w:kern w:val="2"/>
          <w:sz w:val="20"/>
          <w:szCs w:val="20"/>
          <w:lang w:val="en-US" w:eastAsia="zh-CN" w:bidi="hi-IN"/>
        </w:rPr>
        <w:t xml:space="preserve"> w </w:t>
      </w:r>
      <w:proofErr w:type="spellStart"/>
      <w:r w:rsidRPr="00F10194">
        <w:rPr>
          <w:rFonts w:eastAsia="SimSun" w:cs="Calibri"/>
          <w:kern w:val="2"/>
          <w:sz w:val="20"/>
          <w:szCs w:val="20"/>
          <w:lang w:val="en-US" w:eastAsia="zh-CN" w:bidi="hi-IN"/>
        </w:rPr>
        <w:t>sposób</w:t>
      </w:r>
      <w:proofErr w:type="spellEnd"/>
      <w:r w:rsidRPr="00F10194">
        <w:rPr>
          <w:rFonts w:eastAsia="SimSun" w:cs="Calibri"/>
          <w:kern w:val="2"/>
          <w:sz w:val="20"/>
          <w:szCs w:val="20"/>
          <w:lang w:val="en-US" w:eastAsia="zh-CN" w:bidi="hi-IN"/>
        </w:rPr>
        <w:t xml:space="preserve">, o </w:t>
      </w:r>
      <w:proofErr w:type="spellStart"/>
      <w:r w:rsidRPr="00F10194">
        <w:rPr>
          <w:rFonts w:eastAsia="SimSun" w:cs="Calibri"/>
          <w:kern w:val="2"/>
          <w:sz w:val="20"/>
          <w:szCs w:val="20"/>
          <w:lang w:val="en-US" w:eastAsia="zh-CN" w:bidi="hi-IN"/>
        </w:rPr>
        <w:t>którym</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mowa</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powyżej</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zamawiający</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wzywa</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wykonawców</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którzy</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złożyli</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te</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oferty</w:t>
      </w:r>
      <w:proofErr w:type="spellEnd"/>
      <w:r w:rsidRPr="00F10194">
        <w:rPr>
          <w:rFonts w:eastAsia="SimSun" w:cs="Calibri"/>
          <w:kern w:val="2"/>
          <w:sz w:val="20"/>
          <w:szCs w:val="20"/>
          <w:lang w:val="en-US" w:eastAsia="zh-CN" w:bidi="hi-IN"/>
        </w:rPr>
        <w:t xml:space="preserve">, do </w:t>
      </w:r>
      <w:proofErr w:type="spellStart"/>
      <w:r w:rsidRPr="00F10194">
        <w:rPr>
          <w:rFonts w:eastAsia="SimSun" w:cs="Calibri"/>
          <w:kern w:val="2"/>
          <w:sz w:val="20"/>
          <w:szCs w:val="20"/>
          <w:lang w:val="en-US" w:eastAsia="zh-CN" w:bidi="hi-IN"/>
        </w:rPr>
        <w:t>złożenia</w:t>
      </w:r>
      <w:proofErr w:type="spellEnd"/>
      <w:r w:rsidRPr="00F10194">
        <w:rPr>
          <w:rFonts w:eastAsia="SimSun" w:cs="Calibri"/>
          <w:kern w:val="2"/>
          <w:sz w:val="20"/>
          <w:szCs w:val="20"/>
          <w:lang w:val="en-US" w:eastAsia="zh-CN" w:bidi="hi-IN"/>
        </w:rPr>
        <w:t xml:space="preserve"> w </w:t>
      </w:r>
      <w:proofErr w:type="spellStart"/>
      <w:r w:rsidRPr="00F10194">
        <w:rPr>
          <w:rFonts w:eastAsia="SimSun" w:cs="Calibri"/>
          <w:kern w:val="2"/>
          <w:sz w:val="20"/>
          <w:szCs w:val="20"/>
          <w:lang w:val="en-US" w:eastAsia="zh-CN" w:bidi="hi-IN"/>
        </w:rPr>
        <w:t>terminie</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określonym</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przez</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zamawiającego</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ofert</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dodatkowych</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zawierających</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nową</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cenę</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Wykonawcy</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składając</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oferty</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dodatkowe</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nie</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mogą</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zaoferować</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cen</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wyższych</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niż</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zaoferowane</w:t>
      </w:r>
      <w:proofErr w:type="spellEnd"/>
      <w:r w:rsidRPr="00F10194">
        <w:rPr>
          <w:rFonts w:eastAsia="SimSun" w:cs="Calibri"/>
          <w:kern w:val="2"/>
          <w:sz w:val="20"/>
          <w:szCs w:val="20"/>
          <w:lang w:val="en-US" w:eastAsia="zh-CN" w:bidi="hi-IN"/>
        </w:rPr>
        <w:t xml:space="preserve"> w </w:t>
      </w:r>
      <w:proofErr w:type="spellStart"/>
      <w:r w:rsidRPr="00F10194">
        <w:rPr>
          <w:rFonts w:eastAsia="SimSun" w:cs="Calibri"/>
          <w:kern w:val="2"/>
          <w:sz w:val="20"/>
          <w:szCs w:val="20"/>
          <w:lang w:val="en-US" w:eastAsia="zh-CN" w:bidi="hi-IN"/>
        </w:rPr>
        <w:t>uprzednio</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złożonych</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przez</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nich</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ofertach</w:t>
      </w:r>
      <w:proofErr w:type="spellEnd"/>
      <w:r w:rsidRPr="00F10194">
        <w:rPr>
          <w:rFonts w:eastAsia="SimSun" w:cs="Calibri"/>
          <w:kern w:val="2"/>
          <w:sz w:val="20"/>
          <w:szCs w:val="20"/>
          <w:lang w:val="en-US" w:eastAsia="zh-CN" w:bidi="hi-IN"/>
        </w:rPr>
        <w:t>.</w:t>
      </w:r>
    </w:p>
    <w:p w:rsidR="000C0AF5" w:rsidRPr="00F10194" w:rsidRDefault="000C0AF5" w:rsidP="00C67CC4">
      <w:pPr>
        <w:pStyle w:val="Akapitzlist"/>
        <w:numPr>
          <w:ilvl w:val="0"/>
          <w:numId w:val="46"/>
        </w:numPr>
        <w:suppressAutoHyphens/>
        <w:spacing w:after="0" w:line="240" w:lineRule="auto"/>
        <w:ind w:left="284" w:hanging="284"/>
        <w:rPr>
          <w:rFonts w:eastAsia="SimSun" w:cs="Calibri"/>
          <w:kern w:val="2"/>
          <w:sz w:val="20"/>
          <w:szCs w:val="20"/>
          <w:lang w:eastAsia="zh-CN" w:bidi="hi-IN"/>
        </w:rPr>
      </w:pPr>
      <w:proofErr w:type="spellStart"/>
      <w:r w:rsidRPr="00F10194">
        <w:rPr>
          <w:rFonts w:eastAsia="SimSun" w:cs="Calibri"/>
          <w:kern w:val="2"/>
          <w:sz w:val="20"/>
          <w:szCs w:val="20"/>
          <w:lang w:val="en-US" w:eastAsia="zh-CN" w:bidi="hi-IN"/>
        </w:rPr>
        <w:t>Zamawiający</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wybiera</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najkorzystniejszą</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ofertą</w:t>
      </w:r>
      <w:proofErr w:type="spellEnd"/>
      <w:r w:rsidRPr="00F10194">
        <w:rPr>
          <w:rFonts w:eastAsia="SimSun" w:cs="Calibri"/>
          <w:kern w:val="2"/>
          <w:sz w:val="20"/>
          <w:szCs w:val="20"/>
          <w:lang w:val="en-US" w:eastAsia="zh-CN" w:bidi="hi-IN"/>
        </w:rPr>
        <w:t xml:space="preserve"> w </w:t>
      </w:r>
      <w:proofErr w:type="spellStart"/>
      <w:r w:rsidRPr="00F10194">
        <w:rPr>
          <w:rFonts w:eastAsia="SimSun" w:cs="Calibri"/>
          <w:kern w:val="2"/>
          <w:sz w:val="20"/>
          <w:szCs w:val="20"/>
          <w:lang w:val="en-US" w:eastAsia="zh-CN" w:bidi="hi-IN"/>
        </w:rPr>
        <w:t>terminie</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związania</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ofertą</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określonym</w:t>
      </w:r>
      <w:proofErr w:type="spellEnd"/>
      <w:r w:rsidRPr="00F10194">
        <w:rPr>
          <w:rFonts w:eastAsia="SimSun" w:cs="Calibri"/>
          <w:kern w:val="2"/>
          <w:sz w:val="20"/>
          <w:szCs w:val="20"/>
          <w:lang w:val="en-US" w:eastAsia="zh-CN" w:bidi="hi-IN"/>
        </w:rPr>
        <w:t xml:space="preserve"> w </w:t>
      </w:r>
      <w:proofErr w:type="spellStart"/>
      <w:r w:rsidRPr="00F10194">
        <w:rPr>
          <w:rFonts w:eastAsia="SimSun" w:cs="Calibri"/>
          <w:kern w:val="2"/>
          <w:sz w:val="20"/>
          <w:szCs w:val="20"/>
          <w:lang w:val="en-US" w:eastAsia="zh-CN" w:bidi="hi-IN"/>
        </w:rPr>
        <w:t>zapytaniu</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ofertowym</w:t>
      </w:r>
      <w:proofErr w:type="spellEnd"/>
      <w:r w:rsidRPr="00F10194">
        <w:rPr>
          <w:rFonts w:eastAsia="SimSun" w:cs="Calibri"/>
          <w:kern w:val="2"/>
          <w:sz w:val="20"/>
          <w:szCs w:val="20"/>
          <w:lang w:val="en-US" w:eastAsia="zh-CN" w:bidi="hi-IN"/>
        </w:rPr>
        <w:t>.</w:t>
      </w:r>
    </w:p>
    <w:p w:rsidR="00887CD8" w:rsidRPr="00F10194" w:rsidRDefault="0037655D" w:rsidP="00C67CC4">
      <w:pPr>
        <w:pStyle w:val="Akapitzlist"/>
        <w:numPr>
          <w:ilvl w:val="0"/>
          <w:numId w:val="46"/>
        </w:numPr>
        <w:spacing w:after="0" w:line="240" w:lineRule="auto"/>
        <w:ind w:left="284" w:hanging="284"/>
        <w:rPr>
          <w:rFonts w:eastAsia="Times New Roman" w:cs="Calibri"/>
          <w:sz w:val="20"/>
          <w:szCs w:val="20"/>
          <w:lang w:eastAsia="pl-PL"/>
        </w:rPr>
      </w:pPr>
      <w:r w:rsidRPr="00F10194">
        <w:rPr>
          <w:rFonts w:eastAsia="Times New Roman" w:cs="Calibri"/>
          <w:sz w:val="20"/>
          <w:szCs w:val="20"/>
          <w:lang w:eastAsia="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w:t>
      </w:r>
      <w:r w:rsidR="00B5037A">
        <w:rPr>
          <w:rFonts w:eastAsia="Times New Roman" w:cs="Calibri"/>
          <w:sz w:val="20"/>
          <w:szCs w:val="20"/>
          <w:lang w:eastAsia="pl-PL"/>
        </w:rPr>
        <w:t xml:space="preserve">k wpłacić zgodnie </w:t>
      </w:r>
      <w:r w:rsidRPr="00F10194">
        <w:rPr>
          <w:rFonts w:eastAsia="Times New Roman" w:cs="Calibri"/>
          <w:sz w:val="20"/>
          <w:szCs w:val="20"/>
          <w:lang w:eastAsia="pl-PL"/>
        </w:rPr>
        <w:t xml:space="preserve">z obowiązującymi przepisami. </w:t>
      </w:r>
    </w:p>
    <w:p w:rsidR="00887CD8" w:rsidRPr="00F10194" w:rsidRDefault="0037655D" w:rsidP="00A24B9D">
      <w:pPr>
        <w:shd w:val="clear" w:color="auto" w:fill="EEECE1" w:themeFill="background2"/>
        <w:tabs>
          <w:tab w:val="left" w:pos="540"/>
        </w:tabs>
        <w:suppressAutoHyphens/>
        <w:spacing w:after="0" w:line="240" w:lineRule="auto"/>
        <w:rPr>
          <w:rFonts w:eastAsia="Times New Roman" w:cs="Calibri"/>
          <w:b/>
          <w:sz w:val="20"/>
          <w:szCs w:val="20"/>
          <w:lang w:eastAsia="pl-PL"/>
        </w:rPr>
      </w:pPr>
      <w:r w:rsidRPr="00F10194">
        <w:rPr>
          <w:rFonts w:eastAsia="Times New Roman" w:cs="Calibri"/>
          <w:b/>
          <w:sz w:val="20"/>
          <w:szCs w:val="20"/>
          <w:lang w:eastAsia="pl-PL"/>
        </w:rPr>
        <w:t>X</w:t>
      </w:r>
      <w:r w:rsidR="000B294F" w:rsidRPr="00F10194">
        <w:rPr>
          <w:rFonts w:eastAsia="Times New Roman" w:cs="Calibri"/>
          <w:b/>
          <w:sz w:val="20"/>
          <w:szCs w:val="20"/>
          <w:lang w:eastAsia="pl-PL"/>
        </w:rPr>
        <w:t>I</w:t>
      </w:r>
      <w:r w:rsidRPr="00F10194">
        <w:rPr>
          <w:rFonts w:eastAsia="Times New Roman" w:cs="Calibri"/>
          <w:b/>
          <w:sz w:val="20"/>
          <w:szCs w:val="20"/>
          <w:lang w:eastAsia="pl-PL"/>
        </w:rPr>
        <w:t>V INFORMACJE O FORMALNOŚCIACH, JAKIE POWINNY ZOSTAĆ DOPEŁNIONE PO WYBORZE OFERTY W CELU ZAWARCIA UMOWY W SPRAWIE ZAMÓWIENIA PUBLICZNEGO</w:t>
      </w:r>
    </w:p>
    <w:p w:rsidR="005D6C3D" w:rsidRPr="00F10194" w:rsidRDefault="005D6C3D" w:rsidP="00255054">
      <w:pPr>
        <w:pStyle w:val="Akapitzlist"/>
        <w:numPr>
          <w:ilvl w:val="0"/>
          <w:numId w:val="45"/>
        </w:numPr>
        <w:suppressAutoHyphens/>
        <w:spacing w:after="0" w:line="240" w:lineRule="auto"/>
        <w:ind w:left="284" w:hanging="284"/>
        <w:rPr>
          <w:rFonts w:eastAsia="Times New Roman" w:cs="Calibri"/>
          <w:b/>
          <w:sz w:val="20"/>
          <w:szCs w:val="20"/>
          <w:lang w:eastAsia="pl-PL"/>
        </w:rPr>
      </w:pPr>
      <w:r w:rsidRPr="00F10194">
        <w:rPr>
          <w:rFonts w:eastAsia="Times New Roman" w:cs="Calibri"/>
          <w:sz w:val="20"/>
          <w:szCs w:val="20"/>
          <w:lang w:eastAsia="pl-PL"/>
        </w:rPr>
        <w:t xml:space="preserve">Po zakończeniu postępowania informacje o wyniku postępowania oraz wyborze najkorzystniejszej oferty Zamawiający będą udostępnione na stronie prowadzonego postępowania: </w:t>
      </w:r>
      <w:hyperlink r:id="rId26" w:history="1">
        <w:r w:rsidRPr="00F10194">
          <w:rPr>
            <w:rFonts w:eastAsia="SimSun" w:cs="Calibri"/>
            <w:b/>
            <w:kern w:val="2"/>
            <w:sz w:val="20"/>
            <w:szCs w:val="20"/>
            <w:u w:val="single"/>
            <w:lang w:val="en-US" w:eastAsia="zh-CN" w:bidi="hi-IN"/>
          </w:rPr>
          <w:t>https://platformazakupowa.pl/pn/mopr_zabrze</w:t>
        </w:r>
      </w:hyperlink>
    </w:p>
    <w:p w:rsidR="005D6C3D" w:rsidRPr="00F10194" w:rsidRDefault="00255054" w:rsidP="00255054">
      <w:pPr>
        <w:suppressAutoHyphens/>
        <w:spacing w:after="0" w:line="240" w:lineRule="auto"/>
        <w:ind w:left="284" w:hanging="284"/>
        <w:contextualSpacing/>
        <w:rPr>
          <w:rFonts w:eastAsia="SimSun" w:cs="Calibri"/>
          <w:kern w:val="2"/>
          <w:sz w:val="20"/>
          <w:szCs w:val="20"/>
          <w:lang w:val="en-US" w:eastAsia="zh-CN" w:bidi="hi-IN"/>
        </w:rPr>
      </w:pPr>
      <w:r w:rsidRPr="00F10194">
        <w:rPr>
          <w:rFonts w:eastAsia="SimSun" w:cs="Calibri"/>
          <w:kern w:val="2"/>
          <w:sz w:val="20"/>
          <w:szCs w:val="20"/>
          <w:lang w:val="en-US" w:eastAsia="zh-CN" w:bidi="hi-IN"/>
        </w:rPr>
        <w:t xml:space="preserve">      </w:t>
      </w:r>
      <w:proofErr w:type="spellStart"/>
      <w:r w:rsidR="005D6C3D" w:rsidRPr="00F10194">
        <w:rPr>
          <w:rFonts w:eastAsia="SimSun" w:cs="Calibri"/>
          <w:kern w:val="2"/>
          <w:sz w:val="20"/>
          <w:szCs w:val="20"/>
          <w:lang w:val="en-US" w:eastAsia="zh-CN" w:bidi="hi-IN"/>
        </w:rPr>
        <w:t>oraz</w:t>
      </w:r>
      <w:proofErr w:type="spellEnd"/>
      <w:r w:rsidR="005D6C3D" w:rsidRPr="00F10194">
        <w:rPr>
          <w:rFonts w:eastAsia="SimSun" w:cs="Calibri"/>
          <w:kern w:val="2"/>
          <w:sz w:val="20"/>
          <w:szCs w:val="20"/>
          <w:lang w:val="en-US" w:eastAsia="zh-CN" w:bidi="hi-IN"/>
        </w:rPr>
        <w:t xml:space="preserve"> </w:t>
      </w:r>
    </w:p>
    <w:p w:rsidR="005D6C3D" w:rsidRPr="00F10194" w:rsidRDefault="00255054" w:rsidP="00255054">
      <w:pPr>
        <w:spacing w:after="0" w:line="240" w:lineRule="auto"/>
        <w:ind w:left="284" w:hanging="284"/>
        <w:textAlignment w:val="baseline"/>
        <w:rPr>
          <w:rFonts w:eastAsia="SimSun" w:cs="Calibri"/>
          <w:kern w:val="2"/>
          <w:sz w:val="20"/>
          <w:szCs w:val="20"/>
          <w:lang w:val="en-US" w:eastAsia="zh-CN" w:bidi="hi-IN"/>
        </w:rPr>
      </w:pPr>
      <w:r w:rsidRPr="00F10194">
        <w:rPr>
          <w:rFonts w:eastAsia="SimSun" w:cs="Calibri"/>
          <w:bCs/>
          <w:kern w:val="2"/>
          <w:sz w:val="20"/>
          <w:szCs w:val="20"/>
          <w:lang w:bidi="hi-IN"/>
        </w:rPr>
        <w:t xml:space="preserve">      </w:t>
      </w:r>
      <w:r w:rsidR="005D6C3D" w:rsidRPr="00F10194">
        <w:rPr>
          <w:rFonts w:eastAsia="SimSun" w:cs="Calibri"/>
          <w:bCs/>
          <w:kern w:val="2"/>
          <w:sz w:val="20"/>
          <w:szCs w:val="20"/>
          <w:lang w:bidi="hi-IN"/>
        </w:rPr>
        <w:t>zostanie przekazana  za pośrednictwem platformazakupowa.pl do wykonawców biorących udział w postępowaniu.</w:t>
      </w:r>
    </w:p>
    <w:p w:rsidR="000C0AF5" w:rsidRPr="00F10194" w:rsidRDefault="005D6C3D" w:rsidP="00255054">
      <w:pPr>
        <w:pStyle w:val="Akapitzlist"/>
        <w:widowControl w:val="0"/>
        <w:numPr>
          <w:ilvl w:val="0"/>
          <w:numId w:val="45"/>
        </w:numPr>
        <w:tabs>
          <w:tab w:val="left" w:pos="2160"/>
          <w:tab w:val="left" w:pos="2193"/>
        </w:tabs>
        <w:suppressAutoHyphens/>
        <w:spacing w:after="0" w:line="240" w:lineRule="auto"/>
        <w:ind w:left="284" w:hanging="284"/>
        <w:rPr>
          <w:rFonts w:cs="Calibri"/>
          <w:sz w:val="20"/>
          <w:szCs w:val="20"/>
        </w:rPr>
      </w:pPr>
      <w:proofErr w:type="spellStart"/>
      <w:r w:rsidRPr="00F10194">
        <w:rPr>
          <w:rFonts w:eastAsia="SimSun" w:cs="Calibri"/>
          <w:kern w:val="2"/>
          <w:sz w:val="20"/>
          <w:szCs w:val="20"/>
          <w:lang w:val="en-US" w:eastAsia="zh-CN" w:bidi="hi-IN"/>
        </w:rPr>
        <w:t>Wykonawca</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którego</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oferta</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została</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wybrana</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jako</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najkorzystniejsza</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zostanie</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poinformowany</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przez</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Zamawiającego</w:t>
      </w:r>
      <w:proofErr w:type="spellEnd"/>
      <w:r w:rsidRPr="00F10194">
        <w:rPr>
          <w:rFonts w:eastAsia="SimSun" w:cs="Calibri"/>
          <w:kern w:val="2"/>
          <w:sz w:val="20"/>
          <w:szCs w:val="20"/>
          <w:lang w:val="en-US" w:eastAsia="zh-CN" w:bidi="hi-IN"/>
        </w:rPr>
        <w:t xml:space="preserve"> o </w:t>
      </w:r>
      <w:proofErr w:type="spellStart"/>
      <w:r w:rsidRPr="00F10194">
        <w:rPr>
          <w:rFonts w:eastAsia="SimSun" w:cs="Calibri"/>
          <w:kern w:val="2"/>
          <w:sz w:val="20"/>
          <w:szCs w:val="20"/>
          <w:lang w:val="en-US" w:eastAsia="zh-CN" w:bidi="hi-IN"/>
        </w:rPr>
        <w:t>miejscu</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i</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terminie</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podpisania</w:t>
      </w:r>
      <w:proofErr w:type="spellEnd"/>
      <w:r w:rsidRPr="00F10194">
        <w:rPr>
          <w:rFonts w:eastAsia="SimSun" w:cs="Calibri"/>
          <w:kern w:val="2"/>
          <w:sz w:val="20"/>
          <w:szCs w:val="20"/>
          <w:lang w:val="en-US" w:eastAsia="zh-CN" w:bidi="hi-IN"/>
        </w:rPr>
        <w:t xml:space="preserve"> </w:t>
      </w:r>
      <w:proofErr w:type="spellStart"/>
      <w:r w:rsidRPr="00F10194">
        <w:rPr>
          <w:rFonts w:eastAsia="SimSun" w:cs="Calibri"/>
          <w:kern w:val="2"/>
          <w:sz w:val="20"/>
          <w:szCs w:val="20"/>
          <w:lang w:val="en-US" w:eastAsia="zh-CN" w:bidi="hi-IN"/>
        </w:rPr>
        <w:t>umowy</w:t>
      </w:r>
      <w:proofErr w:type="spellEnd"/>
      <w:r w:rsidR="000C0AF5" w:rsidRPr="00F10194">
        <w:rPr>
          <w:rFonts w:eastAsia="SimSun" w:cs="Calibri"/>
          <w:kern w:val="2"/>
          <w:sz w:val="20"/>
          <w:szCs w:val="20"/>
          <w:lang w:val="en-US" w:eastAsia="zh-CN" w:bidi="hi-IN"/>
        </w:rPr>
        <w:t xml:space="preserve">. </w:t>
      </w:r>
    </w:p>
    <w:p w:rsidR="005D6C3D" w:rsidRPr="00F10194" w:rsidRDefault="005D6C3D" w:rsidP="00255054">
      <w:pPr>
        <w:pStyle w:val="Akapitzlist"/>
        <w:widowControl w:val="0"/>
        <w:numPr>
          <w:ilvl w:val="0"/>
          <w:numId w:val="45"/>
        </w:numPr>
        <w:tabs>
          <w:tab w:val="left" w:pos="2160"/>
          <w:tab w:val="left" w:pos="2193"/>
        </w:tabs>
        <w:suppressAutoHyphens/>
        <w:spacing w:after="0" w:line="240" w:lineRule="auto"/>
        <w:ind w:left="284" w:hanging="284"/>
        <w:rPr>
          <w:rFonts w:cs="Calibri"/>
          <w:sz w:val="20"/>
          <w:szCs w:val="20"/>
        </w:rPr>
      </w:pPr>
      <w:r w:rsidRPr="00F10194">
        <w:rPr>
          <w:rFonts w:eastAsia="Times New Roman" w:cs="Calibri"/>
          <w:sz w:val="20"/>
          <w:szCs w:val="20"/>
          <w:lang w:eastAsia="pl-PL"/>
        </w:rPr>
        <w:t>Jeżeli Wykonawca, którego oferta została wybrana, uchyla się od zawarcia umowy, Zamawiający może wybrać ofertę najkorzystniejszą spośród pozostałych ofert, bez przeprowadzenia ich ponownego badania i oceny, chyba że zachodzą przesłanki unieważnienia postępowania.</w:t>
      </w:r>
    </w:p>
    <w:p w:rsidR="005D6C3D" w:rsidRPr="00F10194" w:rsidRDefault="005D6C3D" w:rsidP="00255054">
      <w:pPr>
        <w:pStyle w:val="Akapitzlist"/>
        <w:widowControl w:val="0"/>
        <w:numPr>
          <w:ilvl w:val="0"/>
          <w:numId w:val="45"/>
        </w:numPr>
        <w:tabs>
          <w:tab w:val="left" w:pos="0"/>
          <w:tab w:val="left" w:pos="709"/>
        </w:tabs>
        <w:suppressAutoHyphens/>
        <w:spacing w:after="0" w:line="240" w:lineRule="auto"/>
        <w:ind w:left="284" w:hanging="284"/>
        <w:rPr>
          <w:rFonts w:cs="Calibri"/>
          <w:sz w:val="20"/>
          <w:szCs w:val="20"/>
        </w:rPr>
      </w:pPr>
      <w:r w:rsidRPr="00F10194">
        <w:rPr>
          <w:rFonts w:eastAsia="Times New Roman" w:cs="Calibri"/>
          <w:sz w:val="20"/>
          <w:szCs w:val="20"/>
          <w:lang w:eastAsia="pl-PL"/>
        </w:rPr>
        <w:t xml:space="preserve">Osoby reprezentujące Wykonawcę przy podpisaniu umowy powinny posiadać ze sobą dokumenty potwierdzające ich umocowanie do podpisania umowy, o ile umocowanie to nie będzie wynikać     z dokumentów załączonych do oferty. </w:t>
      </w:r>
    </w:p>
    <w:p w:rsidR="005D6C3D" w:rsidRPr="00F10194" w:rsidRDefault="005D6C3D" w:rsidP="00255054">
      <w:pPr>
        <w:pStyle w:val="Akapitzlist"/>
        <w:widowControl w:val="0"/>
        <w:numPr>
          <w:ilvl w:val="0"/>
          <w:numId w:val="45"/>
        </w:numPr>
        <w:tabs>
          <w:tab w:val="left" w:pos="709"/>
          <w:tab w:val="left" w:pos="2193"/>
        </w:tabs>
        <w:suppressAutoHyphens/>
        <w:spacing w:after="0" w:line="240" w:lineRule="auto"/>
        <w:ind w:left="284" w:hanging="284"/>
        <w:rPr>
          <w:rFonts w:cs="Calibri"/>
          <w:sz w:val="20"/>
          <w:szCs w:val="20"/>
        </w:rPr>
      </w:pPr>
      <w:r w:rsidRPr="00F10194">
        <w:rPr>
          <w:rFonts w:cs="Calibri"/>
          <w:sz w:val="20"/>
          <w:szCs w:val="20"/>
        </w:rPr>
        <w:t>W uzasadnionych przypadkach zamawiający może dokonać powtórzenia czynności oceny ofert lub dokonania czynności zaniechanej dokonując ponownego wyboru najkorzystniejszej oferty, informując o tym wszystkich wykonawców.</w:t>
      </w:r>
    </w:p>
    <w:p w:rsidR="005D6C3D" w:rsidRPr="00F10194" w:rsidRDefault="005D6C3D" w:rsidP="00255054">
      <w:pPr>
        <w:pStyle w:val="Akapitzlist"/>
        <w:numPr>
          <w:ilvl w:val="0"/>
          <w:numId w:val="45"/>
        </w:numPr>
        <w:suppressAutoHyphens/>
        <w:spacing w:after="0" w:line="240" w:lineRule="auto"/>
        <w:ind w:left="284" w:hanging="284"/>
        <w:rPr>
          <w:rFonts w:cs="Calibri"/>
          <w:sz w:val="20"/>
          <w:szCs w:val="20"/>
        </w:rPr>
      </w:pPr>
      <w:r w:rsidRPr="00F10194">
        <w:rPr>
          <w:rFonts w:eastAsia="Times New Roman" w:cs="Calibri"/>
          <w:bCs/>
          <w:sz w:val="20"/>
          <w:szCs w:val="20"/>
          <w:lang w:eastAsia="pl-PL"/>
        </w:rPr>
        <w:t>Przed zawarciem umowy Wykonawca zobowiązany jest do przedłożenia Zamawiającemu dokumentów wymaganych przepisami prawa oraz ogłoszenia w szczególności:</w:t>
      </w:r>
    </w:p>
    <w:p w:rsidR="00B5037A" w:rsidRPr="00B5037A" w:rsidRDefault="005D6C3D" w:rsidP="00B5037A">
      <w:pPr>
        <w:pStyle w:val="Akapitzlist"/>
        <w:numPr>
          <w:ilvl w:val="0"/>
          <w:numId w:val="47"/>
        </w:numPr>
        <w:suppressAutoHyphens/>
        <w:spacing w:after="0" w:line="240" w:lineRule="auto"/>
        <w:rPr>
          <w:rFonts w:eastAsia="Times New Roman" w:cs="Calibri"/>
          <w:bCs/>
          <w:sz w:val="20"/>
          <w:szCs w:val="20"/>
          <w:lang w:eastAsia="pl-PL"/>
        </w:rPr>
      </w:pPr>
      <w:r w:rsidRPr="00B5037A">
        <w:rPr>
          <w:rFonts w:eastAsia="Times New Roman" w:cs="Calibri"/>
          <w:bCs/>
          <w:sz w:val="20"/>
          <w:szCs w:val="20"/>
          <w:lang w:eastAsia="pl-PL"/>
        </w:rPr>
        <w:lastRenderedPageBreak/>
        <w:t xml:space="preserve">pełnomocnictw, chyba, że w ofercie znajdują się dokumenty lub pełnomocnictwa upoważniające osoby lub osobę do </w:t>
      </w:r>
    </w:p>
    <w:p w:rsidR="005D6C3D" w:rsidRPr="00B5037A" w:rsidRDefault="005D6C3D" w:rsidP="00B5037A">
      <w:pPr>
        <w:pStyle w:val="Akapitzlist"/>
        <w:numPr>
          <w:ilvl w:val="0"/>
          <w:numId w:val="47"/>
        </w:numPr>
        <w:suppressAutoHyphens/>
        <w:spacing w:after="0" w:line="240" w:lineRule="auto"/>
        <w:rPr>
          <w:rFonts w:cs="Calibri"/>
          <w:sz w:val="20"/>
          <w:szCs w:val="20"/>
        </w:rPr>
      </w:pPr>
      <w:r w:rsidRPr="00B5037A">
        <w:rPr>
          <w:rFonts w:eastAsia="Times New Roman" w:cs="Calibri"/>
          <w:bCs/>
          <w:sz w:val="20"/>
          <w:szCs w:val="20"/>
          <w:lang w:eastAsia="pl-PL"/>
        </w:rPr>
        <w:t>podpisania umowy w sprawie udzielenia zamówienia publicznego w imieniu Wykonawcy lub w imieniu Wykonawców wspólnie ubiegających się  o udzielenie zamówienia publicznego;</w:t>
      </w:r>
    </w:p>
    <w:p w:rsidR="005D6C3D" w:rsidRPr="00B5037A" w:rsidRDefault="005D6C3D" w:rsidP="00B5037A">
      <w:pPr>
        <w:pStyle w:val="Akapitzlist"/>
        <w:numPr>
          <w:ilvl w:val="0"/>
          <w:numId w:val="47"/>
        </w:numPr>
        <w:suppressAutoHyphens/>
        <w:spacing w:after="0" w:line="240" w:lineRule="auto"/>
        <w:rPr>
          <w:rFonts w:cs="Calibri"/>
          <w:sz w:val="20"/>
          <w:szCs w:val="20"/>
        </w:rPr>
      </w:pPr>
      <w:r w:rsidRPr="00B5037A">
        <w:rPr>
          <w:rFonts w:eastAsia="Times New Roman" w:cs="Calibri"/>
          <w:bCs/>
          <w:sz w:val="20"/>
          <w:szCs w:val="20"/>
          <w:lang w:eastAsia="pl-PL"/>
        </w:rPr>
        <w:t>umów z ewentualnymi aneksami regulujących współpracę między Wykonawcami występującymi wspólnie,</w:t>
      </w:r>
    </w:p>
    <w:p w:rsidR="005D6C3D" w:rsidRPr="00F10194" w:rsidRDefault="005D6C3D" w:rsidP="00A24B9D">
      <w:pPr>
        <w:shd w:val="clear" w:color="auto" w:fill="EEECE1" w:themeFill="background2"/>
        <w:suppressAutoHyphens/>
        <w:spacing w:after="0" w:line="240" w:lineRule="auto"/>
        <w:rPr>
          <w:rFonts w:cs="Calibri"/>
          <w:sz w:val="20"/>
          <w:szCs w:val="20"/>
        </w:rPr>
      </w:pPr>
      <w:r w:rsidRPr="00F10194">
        <w:rPr>
          <w:rFonts w:eastAsia="Times New Roman" w:cs="Calibri"/>
          <w:b/>
          <w:bCs/>
          <w:sz w:val="20"/>
          <w:szCs w:val="20"/>
          <w:lang w:eastAsia="pl-PL"/>
        </w:rPr>
        <w:t>XVI OKREŚLENIE WARUNKÓW ZMIANY ZAWARTEJ UMOWY.</w:t>
      </w:r>
    </w:p>
    <w:p w:rsidR="005D6C3D" w:rsidRPr="00F10194" w:rsidRDefault="005D6C3D" w:rsidP="0030663E">
      <w:pPr>
        <w:tabs>
          <w:tab w:val="left" w:pos="284"/>
        </w:tabs>
        <w:suppressAutoHyphens/>
        <w:spacing w:after="0" w:line="240" w:lineRule="auto"/>
        <w:rPr>
          <w:rFonts w:eastAsia="Times New Roman" w:cs="Calibri"/>
          <w:sz w:val="20"/>
          <w:szCs w:val="20"/>
          <w:lang w:eastAsia="pl-PL"/>
        </w:rPr>
      </w:pPr>
      <w:r w:rsidRPr="00F10194">
        <w:rPr>
          <w:rFonts w:eastAsia="Times New Roman" w:cs="Calibri"/>
          <w:sz w:val="20"/>
          <w:szCs w:val="20"/>
          <w:lang w:eastAsia="pl-PL"/>
        </w:rPr>
        <w:t>Wszelkie zmiany umowy wymagają formy pisemnej pod rygorem nieważności.</w:t>
      </w:r>
    </w:p>
    <w:p w:rsidR="001F60C7" w:rsidRPr="00F10194" w:rsidRDefault="001F60C7" w:rsidP="00A24B9D">
      <w:pPr>
        <w:shd w:val="clear" w:color="auto" w:fill="EEECE1" w:themeFill="background2"/>
        <w:spacing w:after="0" w:line="240" w:lineRule="auto"/>
        <w:rPr>
          <w:rFonts w:eastAsia="Times New Roman" w:cs="Calibri"/>
          <w:b/>
          <w:bCs/>
          <w:sz w:val="20"/>
          <w:szCs w:val="20"/>
          <w:lang w:eastAsia="pl-PL"/>
        </w:rPr>
      </w:pPr>
      <w:r w:rsidRPr="00F10194">
        <w:rPr>
          <w:rFonts w:eastAsia="Times New Roman" w:cs="Calibri"/>
          <w:b/>
          <w:bCs/>
          <w:sz w:val="20"/>
          <w:szCs w:val="20"/>
          <w:lang w:eastAsia="pl-PL"/>
        </w:rPr>
        <w:t>XV OKREŚLENIE WARUNKÓW ZMIANY ZAWARTEJ UMOWY.</w:t>
      </w:r>
    </w:p>
    <w:p w:rsidR="001F60C7" w:rsidRPr="00F10194" w:rsidRDefault="001F60C7" w:rsidP="0030663E">
      <w:pPr>
        <w:tabs>
          <w:tab w:val="left" w:pos="284"/>
        </w:tabs>
        <w:spacing w:after="0" w:line="240" w:lineRule="auto"/>
        <w:contextualSpacing/>
        <w:rPr>
          <w:rFonts w:eastAsia="Times New Roman" w:cs="Calibri"/>
          <w:sz w:val="20"/>
          <w:szCs w:val="20"/>
          <w:lang w:eastAsia="pl-PL"/>
        </w:rPr>
      </w:pPr>
      <w:r w:rsidRPr="00F10194">
        <w:rPr>
          <w:rFonts w:eastAsia="Times New Roman" w:cs="Calibri"/>
          <w:sz w:val="20"/>
          <w:szCs w:val="20"/>
          <w:lang w:eastAsia="pl-PL"/>
        </w:rPr>
        <w:t>1.</w:t>
      </w:r>
      <w:r w:rsidRPr="00F10194">
        <w:rPr>
          <w:rFonts w:eastAsia="Times New Roman" w:cs="Calibri"/>
          <w:sz w:val="20"/>
          <w:szCs w:val="20"/>
          <w:lang w:eastAsia="pl-PL"/>
        </w:rPr>
        <w:tab/>
        <w:t>Wszelkie zmiany umowy wymagają formy pisemnej pod rygorem nieważności.</w:t>
      </w:r>
    </w:p>
    <w:p w:rsidR="00B5037A" w:rsidRDefault="001F60C7" w:rsidP="0030663E">
      <w:pPr>
        <w:tabs>
          <w:tab w:val="left" w:pos="284"/>
        </w:tabs>
        <w:spacing w:after="0" w:line="240" w:lineRule="auto"/>
        <w:contextualSpacing/>
        <w:rPr>
          <w:rFonts w:eastAsia="Times New Roman" w:cs="Calibri"/>
          <w:sz w:val="20"/>
          <w:szCs w:val="20"/>
          <w:lang w:eastAsia="pl-PL"/>
        </w:rPr>
      </w:pPr>
      <w:r w:rsidRPr="00F10194">
        <w:rPr>
          <w:rFonts w:eastAsia="Times New Roman" w:cs="Calibri"/>
          <w:sz w:val="20"/>
          <w:szCs w:val="20"/>
          <w:lang w:eastAsia="pl-PL"/>
        </w:rPr>
        <w:t>2.</w:t>
      </w:r>
      <w:r w:rsidRPr="00F10194">
        <w:rPr>
          <w:rFonts w:eastAsia="Times New Roman" w:cs="Calibri"/>
          <w:sz w:val="20"/>
          <w:szCs w:val="20"/>
          <w:lang w:eastAsia="pl-PL"/>
        </w:rPr>
        <w:tab/>
        <w:t xml:space="preserve">Zamawiający przewiduje możliwość zmian postanowień w zawartej umowie wprowadzonych aneksem takich jak: </w:t>
      </w:r>
    </w:p>
    <w:p w:rsidR="001F60C7" w:rsidRDefault="00B5037A" w:rsidP="0030663E">
      <w:pPr>
        <w:tabs>
          <w:tab w:val="left" w:pos="284"/>
        </w:tabs>
        <w:spacing w:after="0" w:line="240" w:lineRule="auto"/>
        <w:contextualSpacing/>
        <w:rPr>
          <w:rFonts w:eastAsia="Times New Roman" w:cs="Calibri"/>
          <w:sz w:val="20"/>
          <w:szCs w:val="20"/>
          <w:lang w:eastAsia="pl-PL"/>
        </w:rPr>
      </w:pPr>
      <w:r>
        <w:rPr>
          <w:rFonts w:eastAsia="Times New Roman" w:cs="Calibri"/>
          <w:sz w:val="20"/>
          <w:szCs w:val="20"/>
          <w:lang w:eastAsia="pl-PL"/>
        </w:rPr>
        <w:t xml:space="preserve">      a)      </w:t>
      </w:r>
      <w:r w:rsidR="001F60C7" w:rsidRPr="00F10194">
        <w:rPr>
          <w:rFonts w:eastAsia="Times New Roman" w:cs="Calibri"/>
          <w:sz w:val="20"/>
          <w:szCs w:val="20"/>
          <w:lang w:eastAsia="pl-PL"/>
        </w:rPr>
        <w:t>zmiana osób funkcyjnych – z przyczyn niezależnych od Zamawiającego i Wykonawcy</w:t>
      </w:r>
    </w:p>
    <w:p w:rsidR="001F60C7" w:rsidRPr="00F10194" w:rsidRDefault="00B5037A" w:rsidP="0030663E">
      <w:pPr>
        <w:tabs>
          <w:tab w:val="left" w:pos="284"/>
        </w:tabs>
        <w:spacing w:after="0" w:line="240" w:lineRule="auto"/>
        <w:contextualSpacing/>
        <w:rPr>
          <w:rFonts w:eastAsia="Times New Roman" w:cs="Calibri"/>
          <w:sz w:val="20"/>
          <w:szCs w:val="20"/>
          <w:lang w:eastAsia="pl-PL"/>
        </w:rPr>
      </w:pPr>
      <w:r>
        <w:rPr>
          <w:rFonts w:eastAsia="Times New Roman" w:cs="Calibri"/>
          <w:sz w:val="20"/>
          <w:szCs w:val="20"/>
          <w:lang w:eastAsia="pl-PL"/>
        </w:rPr>
        <w:t xml:space="preserve">      </w:t>
      </w:r>
      <w:r w:rsidR="001F60C7" w:rsidRPr="00F10194">
        <w:rPr>
          <w:rFonts w:eastAsia="Times New Roman" w:cs="Calibri"/>
          <w:sz w:val="20"/>
          <w:szCs w:val="20"/>
          <w:lang w:eastAsia="pl-PL"/>
        </w:rPr>
        <w:t>b)</w:t>
      </w:r>
      <w:r w:rsidR="001F60C7" w:rsidRPr="00F10194">
        <w:rPr>
          <w:rFonts w:eastAsia="Times New Roman" w:cs="Calibri"/>
          <w:sz w:val="20"/>
          <w:szCs w:val="20"/>
          <w:lang w:eastAsia="pl-PL"/>
        </w:rPr>
        <w:tab/>
        <w:t>zmiana sposobu reprezentacji – z przyczyn niezależnych od Zamawiającego i Wykonawcy</w:t>
      </w:r>
    </w:p>
    <w:p w:rsidR="001F60C7" w:rsidRPr="00F10194" w:rsidRDefault="001F60C7" w:rsidP="00B5037A">
      <w:pPr>
        <w:tabs>
          <w:tab w:val="left" w:pos="284"/>
        </w:tabs>
        <w:spacing w:after="0" w:line="240" w:lineRule="auto"/>
        <w:ind w:firstLine="284"/>
        <w:contextualSpacing/>
        <w:rPr>
          <w:rFonts w:eastAsia="Times New Roman" w:cs="Calibri"/>
          <w:sz w:val="20"/>
          <w:szCs w:val="20"/>
          <w:lang w:eastAsia="pl-PL"/>
        </w:rPr>
      </w:pPr>
      <w:r w:rsidRPr="00F10194">
        <w:rPr>
          <w:rFonts w:eastAsia="Times New Roman" w:cs="Calibri"/>
          <w:sz w:val="20"/>
          <w:szCs w:val="20"/>
          <w:lang w:eastAsia="pl-PL"/>
        </w:rPr>
        <w:t>c)</w:t>
      </w:r>
      <w:r w:rsidRPr="00F10194">
        <w:rPr>
          <w:rFonts w:eastAsia="Times New Roman" w:cs="Calibri"/>
          <w:sz w:val="20"/>
          <w:szCs w:val="20"/>
          <w:lang w:eastAsia="pl-PL"/>
        </w:rPr>
        <w:tab/>
        <w:t>zmiana adresu siedziby jednej ze stron – z przyczyn zewnętrznych</w:t>
      </w:r>
    </w:p>
    <w:p w:rsidR="001F60C7" w:rsidRPr="00F10194" w:rsidRDefault="001F60C7" w:rsidP="00B5037A">
      <w:pPr>
        <w:tabs>
          <w:tab w:val="left" w:pos="284"/>
        </w:tabs>
        <w:spacing w:after="0" w:line="240" w:lineRule="auto"/>
        <w:ind w:firstLine="284"/>
        <w:contextualSpacing/>
        <w:rPr>
          <w:rFonts w:eastAsia="Times New Roman" w:cs="Calibri"/>
          <w:sz w:val="20"/>
          <w:szCs w:val="20"/>
          <w:lang w:eastAsia="pl-PL"/>
        </w:rPr>
      </w:pPr>
      <w:r w:rsidRPr="00F10194">
        <w:rPr>
          <w:rFonts w:eastAsia="Times New Roman" w:cs="Calibri"/>
          <w:sz w:val="20"/>
          <w:szCs w:val="20"/>
          <w:lang w:eastAsia="pl-PL"/>
        </w:rPr>
        <w:t>d)</w:t>
      </w:r>
      <w:r w:rsidRPr="00F10194">
        <w:rPr>
          <w:rFonts w:eastAsia="Times New Roman" w:cs="Calibri"/>
          <w:sz w:val="20"/>
          <w:szCs w:val="20"/>
          <w:lang w:eastAsia="pl-PL"/>
        </w:rPr>
        <w:tab/>
        <w:t>zmiana sposobu rozliczenia,</w:t>
      </w:r>
    </w:p>
    <w:p w:rsidR="001F60C7" w:rsidRPr="00F10194" w:rsidRDefault="001F60C7" w:rsidP="00B5037A">
      <w:pPr>
        <w:tabs>
          <w:tab w:val="left" w:pos="284"/>
        </w:tabs>
        <w:spacing w:after="0" w:line="240" w:lineRule="auto"/>
        <w:ind w:left="284"/>
        <w:contextualSpacing/>
        <w:rPr>
          <w:rFonts w:eastAsia="Times New Roman" w:cs="Calibri"/>
          <w:sz w:val="20"/>
          <w:szCs w:val="20"/>
          <w:lang w:eastAsia="pl-PL"/>
        </w:rPr>
      </w:pPr>
      <w:r w:rsidRPr="00F10194">
        <w:rPr>
          <w:rFonts w:eastAsia="Times New Roman" w:cs="Calibri"/>
          <w:sz w:val="20"/>
          <w:szCs w:val="20"/>
          <w:lang w:eastAsia="pl-PL"/>
        </w:rPr>
        <w:t xml:space="preserve">e) </w:t>
      </w:r>
      <w:r w:rsidR="00B5037A">
        <w:rPr>
          <w:rFonts w:eastAsia="Times New Roman" w:cs="Calibri"/>
          <w:sz w:val="20"/>
          <w:szCs w:val="20"/>
          <w:lang w:eastAsia="pl-PL"/>
        </w:rPr>
        <w:t xml:space="preserve">     </w:t>
      </w:r>
      <w:r w:rsidRPr="00F10194">
        <w:rPr>
          <w:rFonts w:eastAsia="Times New Roman" w:cs="Calibri"/>
          <w:sz w:val="20"/>
          <w:szCs w:val="20"/>
          <w:lang w:eastAsia="pl-PL"/>
        </w:rPr>
        <w:t>zmiana terminu realizacji umowy</w:t>
      </w:r>
    </w:p>
    <w:p w:rsidR="00B5037A" w:rsidRDefault="001F60C7" w:rsidP="00B5037A">
      <w:pPr>
        <w:tabs>
          <w:tab w:val="left" w:pos="284"/>
        </w:tabs>
        <w:spacing w:after="0" w:line="240" w:lineRule="auto"/>
        <w:ind w:left="284"/>
        <w:contextualSpacing/>
        <w:rPr>
          <w:rFonts w:eastAsia="Times New Roman" w:cs="Calibri"/>
          <w:sz w:val="20"/>
          <w:szCs w:val="20"/>
          <w:lang w:eastAsia="pl-PL"/>
        </w:rPr>
      </w:pPr>
      <w:r w:rsidRPr="00F10194">
        <w:rPr>
          <w:rFonts w:eastAsia="Times New Roman" w:cs="Calibri"/>
          <w:sz w:val="20"/>
          <w:szCs w:val="20"/>
          <w:lang w:eastAsia="pl-PL"/>
        </w:rPr>
        <w:t>g)</w:t>
      </w:r>
      <w:r w:rsidRPr="00F10194">
        <w:rPr>
          <w:rFonts w:eastAsia="Times New Roman" w:cs="Calibri"/>
          <w:sz w:val="20"/>
          <w:szCs w:val="20"/>
          <w:lang w:eastAsia="pl-PL"/>
        </w:rPr>
        <w:tab/>
        <w:t xml:space="preserve">w przypadku zmiany obowiązującej stawki podatku VAT, Zamawiający dopuszcza możliwość zmniejszenia </w:t>
      </w:r>
    </w:p>
    <w:p w:rsidR="001F60C7" w:rsidRPr="00F10194" w:rsidRDefault="00B5037A" w:rsidP="00B5037A">
      <w:pPr>
        <w:tabs>
          <w:tab w:val="left" w:pos="284"/>
        </w:tabs>
        <w:spacing w:after="0" w:line="240" w:lineRule="auto"/>
        <w:ind w:left="284"/>
        <w:contextualSpacing/>
        <w:rPr>
          <w:rFonts w:eastAsia="Times New Roman" w:cs="Calibri"/>
          <w:sz w:val="20"/>
          <w:szCs w:val="20"/>
          <w:lang w:eastAsia="pl-PL"/>
        </w:rPr>
      </w:pPr>
      <w:r>
        <w:rPr>
          <w:rFonts w:eastAsia="Times New Roman" w:cs="Calibri"/>
          <w:sz w:val="20"/>
          <w:szCs w:val="20"/>
          <w:lang w:eastAsia="pl-PL"/>
        </w:rPr>
        <w:t xml:space="preserve">         </w:t>
      </w:r>
      <w:r w:rsidR="001F60C7" w:rsidRPr="00F10194">
        <w:rPr>
          <w:rFonts w:eastAsia="Times New Roman" w:cs="Calibri"/>
          <w:sz w:val="20"/>
          <w:szCs w:val="20"/>
          <w:lang w:eastAsia="pl-PL"/>
        </w:rPr>
        <w:t xml:space="preserve">lub zwiększenia wynagrodzenia o kwotę różnicy w kwocie podatku VAT, </w:t>
      </w:r>
    </w:p>
    <w:p w:rsidR="00B5037A" w:rsidRDefault="001F60C7" w:rsidP="00B5037A">
      <w:pPr>
        <w:tabs>
          <w:tab w:val="left" w:pos="284"/>
        </w:tabs>
        <w:spacing w:after="0" w:line="240" w:lineRule="auto"/>
        <w:ind w:left="284"/>
        <w:contextualSpacing/>
        <w:rPr>
          <w:rFonts w:eastAsia="Times New Roman" w:cs="Calibri"/>
          <w:sz w:val="20"/>
          <w:szCs w:val="20"/>
          <w:lang w:eastAsia="pl-PL"/>
        </w:rPr>
      </w:pPr>
      <w:r w:rsidRPr="00F10194">
        <w:rPr>
          <w:rFonts w:eastAsia="Times New Roman" w:cs="Calibri"/>
          <w:sz w:val="20"/>
          <w:szCs w:val="20"/>
          <w:lang w:eastAsia="pl-PL"/>
        </w:rPr>
        <w:t xml:space="preserve">h) </w:t>
      </w:r>
      <w:r w:rsidR="00B5037A">
        <w:rPr>
          <w:rFonts w:eastAsia="Times New Roman" w:cs="Calibri"/>
          <w:sz w:val="20"/>
          <w:szCs w:val="20"/>
          <w:lang w:eastAsia="pl-PL"/>
        </w:rPr>
        <w:t xml:space="preserve">    </w:t>
      </w:r>
      <w:r w:rsidRPr="00F10194">
        <w:rPr>
          <w:rFonts w:eastAsia="Times New Roman" w:cs="Calibri"/>
          <w:sz w:val="20"/>
          <w:szCs w:val="20"/>
          <w:lang w:eastAsia="pl-PL"/>
        </w:rPr>
        <w:t xml:space="preserve">w przypadku innych okoliczności i zmian nie istotnych, o których wiedza do ich wprowadzenia do umowy na </w:t>
      </w:r>
      <w:r w:rsidR="00B5037A">
        <w:rPr>
          <w:rFonts w:eastAsia="Times New Roman" w:cs="Calibri"/>
          <w:sz w:val="20"/>
          <w:szCs w:val="20"/>
          <w:lang w:eastAsia="pl-PL"/>
        </w:rPr>
        <w:t xml:space="preserve"> </w:t>
      </w:r>
    </w:p>
    <w:p w:rsidR="00B5037A" w:rsidRDefault="00B5037A" w:rsidP="00B5037A">
      <w:pPr>
        <w:tabs>
          <w:tab w:val="left" w:pos="284"/>
        </w:tabs>
        <w:spacing w:after="0" w:line="240" w:lineRule="auto"/>
        <w:ind w:left="284"/>
        <w:contextualSpacing/>
        <w:rPr>
          <w:rFonts w:eastAsia="Times New Roman" w:cs="Calibri"/>
          <w:sz w:val="20"/>
          <w:szCs w:val="20"/>
          <w:lang w:eastAsia="pl-PL"/>
        </w:rPr>
      </w:pPr>
      <w:r>
        <w:rPr>
          <w:rFonts w:eastAsia="Times New Roman" w:cs="Calibri"/>
          <w:sz w:val="20"/>
          <w:szCs w:val="20"/>
          <w:lang w:eastAsia="pl-PL"/>
        </w:rPr>
        <w:t xml:space="preserve">         </w:t>
      </w:r>
      <w:r w:rsidR="001F60C7" w:rsidRPr="00F10194">
        <w:rPr>
          <w:rFonts w:eastAsia="Times New Roman" w:cs="Calibri"/>
          <w:sz w:val="20"/>
          <w:szCs w:val="20"/>
          <w:lang w:eastAsia="pl-PL"/>
        </w:rPr>
        <w:t>etapie postępowania, nie wpłynęłaby na krąg podmiotów, ubiegających się o niniejsze zamówienie czy też na</w:t>
      </w:r>
    </w:p>
    <w:p w:rsidR="001F60C7" w:rsidRPr="00F10194" w:rsidRDefault="00B5037A" w:rsidP="00B5037A">
      <w:pPr>
        <w:tabs>
          <w:tab w:val="left" w:pos="284"/>
        </w:tabs>
        <w:spacing w:after="0" w:line="240" w:lineRule="auto"/>
        <w:ind w:left="284"/>
        <w:contextualSpacing/>
        <w:rPr>
          <w:rFonts w:eastAsia="Times New Roman" w:cs="Calibri"/>
          <w:sz w:val="20"/>
          <w:szCs w:val="20"/>
          <w:lang w:eastAsia="pl-PL"/>
        </w:rPr>
      </w:pPr>
      <w:r>
        <w:rPr>
          <w:rFonts w:eastAsia="Times New Roman" w:cs="Calibri"/>
          <w:sz w:val="20"/>
          <w:szCs w:val="20"/>
          <w:lang w:eastAsia="pl-PL"/>
        </w:rPr>
        <w:t xml:space="preserve">     </w:t>
      </w:r>
      <w:r w:rsidR="001F60C7" w:rsidRPr="00F10194">
        <w:rPr>
          <w:rFonts w:eastAsia="Times New Roman" w:cs="Calibri"/>
          <w:sz w:val="20"/>
          <w:szCs w:val="20"/>
          <w:lang w:eastAsia="pl-PL"/>
        </w:rPr>
        <w:t xml:space="preserve"> </w:t>
      </w:r>
      <w:r>
        <w:rPr>
          <w:rFonts w:eastAsia="Times New Roman" w:cs="Calibri"/>
          <w:sz w:val="20"/>
          <w:szCs w:val="20"/>
          <w:lang w:eastAsia="pl-PL"/>
        </w:rPr>
        <w:t xml:space="preserve">   </w:t>
      </w:r>
      <w:r w:rsidR="001F60C7" w:rsidRPr="00F10194">
        <w:rPr>
          <w:rFonts w:eastAsia="Times New Roman" w:cs="Calibri"/>
          <w:sz w:val="20"/>
          <w:szCs w:val="20"/>
          <w:lang w:eastAsia="pl-PL"/>
        </w:rPr>
        <w:t>wynik postępowania</w:t>
      </w:r>
    </w:p>
    <w:p w:rsidR="001F60C7" w:rsidRPr="00F10194" w:rsidRDefault="001F60C7" w:rsidP="0030663E">
      <w:pPr>
        <w:tabs>
          <w:tab w:val="left" w:pos="284"/>
        </w:tabs>
        <w:spacing w:after="0" w:line="240" w:lineRule="auto"/>
        <w:contextualSpacing/>
        <w:rPr>
          <w:rFonts w:eastAsia="Times New Roman" w:cs="Calibri"/>
          <w:sz w:val="20"/>
          <w:szCs w:val="20"/>
          <w:lang w:eastAsia="pl-PL"/>
        </w:rPr>
      </w:pPr>
      <w:r w:rsidRPr="00F10194">
        <w:rPr>
          <w:rFonts w:eastAsia="Times New Roman" w:cs="Calibri"/>
          <w:sz w:val="20"/>
          <w:szCs w:val="20"/>
          <w:lang w:eastAsia="pl-PL"/>
        </w:rPr>
        <w:t xml:space="preserve">Przewidziane powyżej okoliczności stanowiące podstawę zmian do umowy, stanowią uprawnienie Zamawiającego nie zaś jego obowiązek wprowadzenia takich zmian.  </w:t>
      </w:r>
    </w:p>
    <w:p w:rsidR="005D6C3D" w:rsidRPr="00F10194" w:rsidRDefault="005D6C3D" w:rsidP="00255054">
      <w:pPr>
        <w:shd w:val="clear" w:color="auto" w:fill="EEECE1" w:themeFill="background2"/>
        <w:suppressAutoHyphens/>
        <w:spacing w:after="0" w:line="240" w:lineRule="auto"/>
        <w:contextualSpacing/>
        <w:rPr>
          <w:rFonts w:cs="Calibri"/>
          <w:sz w:val="20"/>
          <w:szCs w:val="20"/>
        </w:rPr>
      </w:pPr>
      <w:r w:rsidRPr="00F10194">
        <w:rPr>
          <w:rFonts w:eastAsia="Times New Roman" w:cs="Calibri"/>
          <w:b/>
          <w:bCs/>
          <w:sz w:val="20"/>
          <w:szCs w:val="20"/>
          <w:lang w:eastAsia="x-none" w:bidi="x-none"/>
        </w:rPr>
        <w:t>XVII  ZAMÓWIENIA UZUPEŁNIAJĄCE</w:t>
      </w:r>
    </w:p>
    <w:p w:rsidR="005D6C3D" w:rsidRPr="00F10194" w:rsidRDefault="005D6C3D" w:rsidP="0030663E">
      <w:pPr>
        <w:suppressAutoHyphens/>
        <w:spacing w:after="0" w:line="240" w:lineRule="auto"/>
        <w:contextualSpacing/>
        <w:rPr>
          <w:rFonts w:eastAsia="Times New Roman" w:cs="Calibri"/>
          <w:bCs/>
          <w:sz w:val="20"/>
          <w:szCs w:val="20"/>
          <w:lang w:eastAsia="x-none" w:bidi="x-none"/>
        </w:rPr>
      </w:pPr>
      <w:r w:rsidRPr="00497D8D">
        <w:rPr>
          <w:rFonts w:eastAsia="Times New Roman" w:cs="Calibri"/>
          <w:bCs/>
          <w:sz w:val="20"/>
          <w:szCs w:val="20"/>
          <w:lang w:eastAsia="x-none" w:bidi="x-none"/>
        </w:rPr>
        <w:t xml:space="preserve">Zamawiający  </w:t>
      </w:r>
      <w:r w:rsidR="000C0AF5" w:rsidRPr="00497D8D">
        <w:rPr>
          <w:rFonts w:eastAsia="Times New Roman" w:cs="Calibri"/>
          <w:bCs/>
          <w:sz w:val="20"/>
          <w:szCs w:val="20"/>
          <w:lang w:eastAsia="x-none" w:bidi="x-none"/>
        </w:rPr>
        <w:t>nie przewiduje możliwości</w:t>
      </w:r>
      <w:r w:rsidRPr="00497D8D">
        <w:rPr>
          <w:rFonts w:eastAsia="Times New Roman" w:cs="Calibri"/>
          <w:bCs/>
          <w:sz w:val="20"/>
          <w:szCs w:val="20"/>
          <w:lang w:eastAsia="x-none" w:bidi="x-none"/>
        </w:rPr>
        <w:t xml:space="preserve"> udziele</w:t>
      </w:r>
      <w:r w:rsidR="00534EF2" w:rsidRPr="00497D8D">
        <w:rPr>
          <w:rFonts w:eastAsia="Times New Roman" w:cs="Calibri"/>
          <w:bCs/>
          <w:sz w:val="20"/>
          <w:szCs w:val="20"/>
          <w:lang w:eastAsia="x-none" w:bidi="x-none"/>
        </w:rPr>
        <w:t>nia zamówienia uzupełniającego</w:t>
      </w:r>
      <w:r w:rsidR="00534EF2" w:rsidRPr="00F10194">
        <w:rPr>
          <w:rFonts w:eastAsia="Times New Roman" w:cs="Calibri"/>
          <w:bCs/>
          <w:sz w:val="20"/>
          <w:szCs w:val="20"/>
          <w:lang w:eastAsia="x-none" w:bidi="x-none"/>
        </w:rPr>
        <w:t xml:space="preserve"> </w:t>
      </w:r>
    </w:p>
    <w:p w:rsidR="000C0AF5" w:rsidRPr="00F10194" w:rsidRDefault="000C0AF5" w:rsidP="000C0AF5">
      <w:pPr>
        <w:shd w:val="clear" w:color="auto" w:fill="EEECE1" w:themeFill="background2"/>
        <w:suppressAutoHyphens/>
        <w:spacing w:after="0" w:line="240" w:lineRule="auto"/>
        <w:rPr>
          <w:rFonts w:cs="Calibri"/>
          <w:sz w:val="20"/>
          <w:szCs w:val="20"/>
        </w:rPr>
      </w:pPr>
      <w:r w:rsidRPr="00F10194">
        <w:rPr>
          <w:rFonts w:eastAsia="Times New Roman" w:cs="Calibri"/>
          <w:b/>
          <w:sz w:val="20"/>
          <w:szCs w:val="20"/>
          <w:lang w:eastAsia="pl-PL"/>
        </w:rPr>
        <w:t>XVIII  INFORMACJE DOTYCZĄCE WALUT OBCYCH, W JAKICH MOGĄ BYĆ PROWADZONE ROZLICZENIA MIĘDZY ZAMAWIAJĄCYM I WYKONAWCĄ</w:t>
      </w:r>
    </w:p>
    <w:p w:rsidR="000C0AF5" w:rsidRPr="00F10194" w:rsidRDefault="000C0AF5" w:rsidP="000C0AF5">
      <w:pPr>
        <w:suppressAutoHyphens/>
        <w:spacing w:after="0" w:line="240" w:lineRule="auto"/>
        <w:rPr>
          <w:rFonts w:cs="Calibri"/>
          <w:sz w:val="20"/>
          <w:szCs w:val="20"/>
        </w:rPr>
      </w:pPr>
      <w:r w:rsidRPr="00F10194">
        <w:rPr>
          <w:rFonts w:eastAsia="Times New Roman" w:cs="Calibri"/>
          <w:sz w:val="20"/>
          <w:szCs w:val="20"/>
          <w:lang w:eastAsia="pl-PL"/>
        </w:rPr>
        <w:t>Zamawiający nie przewiduje możliwości rozliczania się w walucie innej niż złotówki (PLN)</w:t>
      </w:r>
    </w:p>
    <w:p w:rsidR="001F60C7" w:rsidRPr="00F10194" w:rsidRDefault="001F60C7" w:rsidP="00255054">
      <w:pPr>
        <w:shd w:val="clear" w:color="auto" w:fill="EEECE1" w:themeFill="background2"/>
        <w:spacing w:after="0" w:line="240" w:lineRule="auto"/>
        <w:rPr>
          <w:rFonts w:eastAsia="Times New Roman" w:cs="Calibri"/>
          <w:b/>
          <w:sz w:val="20"/>
          <w:szCs w:val="20"/>
          <w:lang w:eastAsia="pl-PL"/>
        </w:rPr>
      </w:pPr>
      <w:r w:rsidRPr="00F10194">
        <w:rPr>
          <w:rFonts w:eastAsia="Times New Roman" w:cs="Calibri"/>
          <w:b/>
          <w:sz w:val="20"/>
          <w:szCs w:val="20"/>
          <w:lang w:eastAsia="pl-PL"/>
        </w:rPr>
        <w:t>XIX TAJEMNICA PRZEDSIĘBIORSTWA</w:t>
      </w:r>
    </w:p>
    <w:p w:rsidR="001F60C7" w:rsidRPr="00F10194" w:rsidRDefault="001F60C7" w:rsidP="00255054">
      <w:pPr>
        <w:pStyle w:val="Akapitzlist"/>
        <w:numPr>
          <w:ilvl w:val="1"/>
          <w:numId w:val="9"/>
        </w:numPr>
        <w:spacing w:line="240" w:lineRule="auto"/>
        <w:ind w:left="284" w:hanging="284"/>
        <w:rPr>
          <w:rFonts w:eastAsia="Times New Roman" w:cs="Calibri"/>
          <w:sz w:val="20"/>
          <w:szCs w:val="20"/>
          <w:lang w:eastAsia="pl-PL"/>
        </w:rPr>
      </w:pPr>
      <w:r w:rsidRPr="00F10194">
        <w:rPr>
          <w:rFonts w:eastAsia="Times New Roman" w:cs="Calibri"/>
          <w:sz w:val="20"/>
          <w:szCs w:val="20"/>
          <w:lang w:eastAsia="pl-PL"/>
        </w:rPr>
        <w:t>Z uwagi na konieczność ochrony tajemnicy przedsiębiorstwa dopuszcza się możliwość ograniczenia zakresu opisu przedmiotu zamówienia, przy czym wymagane jest udostępnienie uzupełnienia wyłączonego opisu przedmiotu zamówienia potencjalnemu wykonawcy, który zobowiązał się do zachowania poufności w odniesieniu do przedstawionej informacji, w terminie umożliwiającym przygotowanie i złożenie oferty.</w:t>
      </w:r>
    </w:p>
    <w:p w:rsidR="001F60C7" w:rsidRPr="00F10194" w:rsidRDefault="001F60C7" w:rsidP="00255054">
      <w:pPr>
        <w:pStyle w:val="Akapitzlist"/>
        <w:numPr>
          <w:ilvl w:val="1"/>
          <w:numId w:val="9"/>
        </w:numPr>
        <w:spacing w:line="240" w:lineRule="auto"/>
        <w:ind w:left="284" w:hanging="284"/>
        <w:rPr>
          <w:rFonts w:eastAsia="Times New Roman" w:cs="Calibri"/>
          <w:sz w:val="20"/>
          <w:szCs w:val="20"/>
          <w:lang w:eastAsia="pl-PL"/>
        </w:rPr>
      </w:pPr>
      <w:r w:rsidRPr="00F10194">
        <w:rPr>
          <w:rFonts w:eastAsia="Times New Roman" w:cs="Calibri"/>
          <w:sz w:val="20"/>
          <w:szCs w:val="20"/>
          <w:lang w:eastAsia="pl-PL"/>
        </w:rPr>
        <w:t>Na wniosek wykonawcy, który złożył ofertę, należy udostępnić wnioskodawcy protokół postępowania o udzielenie zamówienia, z wyłączeniem części ofert stanowiących tajemnicę przedsiębiorstwa.</w:t>
      </w:r>
    </w:p>
    <w:p w:rsidR="001F60C7" w:rsidRPr="00F10194" w:rsidRDefault="001F60C7" w:rsidP="00255054">
      <w:pPr>
        <w:pStyle w:val="Akapitzlist"/>
        <w:numPr>
          <w:ilvl w:val="1"/>
          <w:numId w:val="9"/>
        </w:numPr>
        <w:spacing w:line="240" w:lineRule="auto"/>
        <w:ind w:left="284" w:hanging="284"/>
        <w:rPr>
          <w:rFonts w:eastAsia="Times New Roman" w:cs="Calibri"/>
          <w:sz w:val="20"/>
          <w:szCs w:val="20"/>
          <w:lang w:eastAsia="pl-PL"/>
        </w:rPr>
      </w:pPr>
      <w:r w:rsidRPr="00F10194">
        <w:rPr>
          <w:rFonts w:eastAsia="Times New Roman" w:cs="Calibri"/>
          <w:sz w:val="20"/>
          <w:szCs w:val="20"/>
          <w:lang w:eastAsia="pl-PL"/>
        </w:rPr>
        <w:t>Tajemnicę przedsiębiorstwa należy rozumieć zgodnie z przepisami o zwalczaniu nieuczciwej konkurencji (ustawa z dnia 16 kwietnia 1993 r. o zwalczaniu nieuczciwej konkurencji(Dz.U z 2020 r., poz.1913)</w:t>
      </w:r>
    </w:p>
    <w:p w:rsidR="005D6C3D" w:rsidRPr="00F10194" w:rsidRDefault="005D6C3D" w:rsidP="0030663E">
      <w:pPr>
        <w:shd w:val="clear" w:color="auto" w:fill="EEECE1" w:themeFill="background2"/>
        <w:suppressAutoHyphens/>
        <w:spacing w:after="0" w:line="240" w:lineRule="auto"/>
        <w:rPr>
          <w:rFonts w:cs="Calibri"/>
          <w:sz w:val="20"/>
          <w:szCs w:val="20"/>
        </w:rPr>
      </w:pPr>
      <w:r w:rsidRPr="00F10194">
        <w:rPr>
          <w:rFonts w:eastAsia="Times New Roman" w:cs="Calibri"/>
          <w:b/>
          <w:sz w:val="20"/>
          <w:szCs w:val="20"/>
          <w:lang w:eastAsia="pl-PL"/>
        </w:rPr>
        <w:t>XX</w:t>
      </w:r>
      <w:r w:rsidRPr="00F10194">
        <w:rPr>
          <w:rFonts w:eastAsia="Times New Roman" w:cs="Calibri"/>
          <w:sz w:val="20"/>
          <w:szCs w:val="20"/>
          <w:lang w:eastAsia="pl-PL"/>
        </w:rPr>
        <w:t xml:space="preserve"> </w:t>
      </w:r>
      <w:r w:rsidRPr="00F10194">
        <w:rPr>
          <w:rFonts w:eastAsia="Times New Roman" w:cs="Calibri"/>
          <w:b/>
          <w:sz w:val="20"/>
          <w:szCs w:val="20"/>
          <w:lang w:eastAsia="pl-PL"/>
        </w:rPr>
        <w:t xml:space="preserve">KLAUZULA INFORMACYJNA Z ART. 13 RODO </w:t>
      </w:r>
    </w:p>
    <w:p w:rsidR="005D6C3D" w:rsidRPr="00F10194" w:rsidRDefault="005D6C3D" w:rsidP="0030663E">
      <w:pPr>
        <w:spacing w:before="180" w:after="0" w:line="240" w:lineRule="auto"/>
        <w:rPr>
          <w:rFonts w:eastAsia="Times New Roman" w:cs="Calibri"/>
          <w:sz w:val="20"/>
          <w:szCs w:val="20"/>
          <w:lang w:eastAsia="pl-PL"/>
        </w:rPr>
      </w:pPr>
      <w:r w:rsidRPr="00F10194">
        <w:rPr>
          <w:rFonts w:eastAsia="Times New Roman" w:cs="Calibri"/>
          <w:sz w:val="20"/>
          <w:szCs w:val="20"/>
          <w:lang w:eastAsia="pl-PL"/>
        </w:rPr>
        <w:t xml:space="preserve">Zgodnie z art. 13 ust. 1 i 2 Rozporządzenia Parlamentu Europejskiego i Rady (UE) 2016/679 z 27 kwietnia 2016 r. w sprawie ochrony osób fizycznych w związku z przetwarzaniem danych osobowych i w sprawie swobodnego przepływu takich danych z dnia 27 kwietnia 2016 r. zwanym dalej RODO </w:t>
      </w:r>
    </w:p>
    <w:p w:rsidR="00B5037A" w:rsidRDefault="00B5037A" w:rsidP="00B5037A">
      <w:pPr>
        <w:pStyle w:val="Akapitzlist"/>
        <w:widowControl w:val="0"/>
        <w:numPr>
          <w:ilvl w:val="0"/>
          <w:numId w:val="20"/>
        </w:numPr>
        <w:tabs>
          <w:tab w:val="left" w:pos="187"/>
          <w:tab w:val="left" w:pos="284"/>
          <w:tab w:val="left" w:leader="dot" w:pos="709"/>
        </w:tabs>
        <w:suppressAutoHyphens/>
        <w:autoSpaceDE w:val="0"/>
        <w:spacing w:before="151" w:after="0" w:line="240" w:lineRule="auto"/>
        <w:ind w:left="0" w:right="29" w:firstLine="0"/>
        <w:rPr>
          <w:rFonts w:eastAsia="Times New Roman" w:cs="Calibri"/>
          <w:sz w:val="20"/>
          <w:szCs w:val="20"/>
          <w:lang w:eastAsia="pl-PL"/>
        </w:rPr>
      </w:pPr>
      <w:r>
        <w:rPr>
          <w:rFonts w:eastAsia="Times New Roman" w:cs="Calibri"/>
          <w:sz w:val="20"/>
          <w:szCs w:val="20"/>
          <w:lang w:eastAsia="pl-PL"/>
        </w:rPr>
        <w:t xml:space="preserve">  </w:t>
      </w:r>
      <w:r w:rsidR="005D6C3D" w:rsidRPr="00B5037A">
        <w:rPr>
          <w:rFonts w:eastAsia="Times New Roman" w:cs="Calibri"/>
          <w:sz w:val="20"/>
          <w:szCs w:val="20"/>
          <w:lang w:eastAsia="pl-PL"/>
        </w:rPr>
        <w:t xml:space="preserve">Administratorem Pani/Pana danych osobowych jest: Miejski Ośrodek Pomocy Rodzinie w Zabrzu z siedzibą </w:t>
      </w:r>
    </w:p>
    <w:p w:rsidR="00B5037A" w:rsidRDefault="00B5037A" w:rsidP="00B5037A">
      <w:pPr>
        <w:pStyle w:val="Akapitzlist"/>
        <w:widowControl w:val="0"/>
        <w:tabs>
          <w:tab w:val="left" w:pos="187"/>
          <w:tab w:val="left" w:pos="284"/>
          <w:tab w:val="left" w:leader="dot" w:pos="709"/>
        </w:tabs>
        <w:suppressAutoHyphens/>
        <w:autoSpaceDE w:val="0"/>
        <w:spacing w:before="151" w:after="0" w:line="240" w:lineRule="auto"/>
        <w:ind w:left="0" w:right="29"/>
        <w:rPr>
          <w:rFonts w:eastAsia="Times New Roman" w:cs="Calibri"/>
          <w:sz w:val="20"/>
          <w:szCs w:val="20"/>
          <w:lang w:eastAsia="pl-PL"/>
        </w:rPr>
      </w:pPr>
      <w:r>
        <w:rPr>
          <w:rFonts w:eastAsia="Times New Roman" w:cs="Calibri"/>
          <w:sz w:val="20"/>
          <w:szCs w:val="20"/>
          <w:lang w:eastAsia="pl-PL"/>
        </w:rPr>
        <w:t xml:space="preserve">      </w:t>
      </w:r>
      <w:r w:rsidR="005D6C3D" w:rsidRPr="00B5037A">
        <w:rPr>
          <w:rFonts w:eastAsia="Times New Roman" w:cs="Calibri"/>
          <w:sz w:val="20"/>
          <w:szCs w:val="20"/>
          <w:lang w:eastAsia="pl-PL"/>
        </w:rPr>
        <w:t xml:space="preserve">ul. 3 </w:t>
      </w:r>
      <w:r>
        <w:rPr>
          <w:rFonts w:eastAsia="Times New Roman" w:cs="Calibri"/>
          <w:sz w:val="20"/>
          <w:szCs w:val="20"/>
          <w:lang w:eastAsia="pl-PL"/>
        </w:rPr>
        <w:t xml:space="preserve">  </w:t>
      </w:r>
      <w:r w:rsidR="005D6C3D" w:rsidRPr="00B5037A">
        <w:rPr>
          <w:rFonts w:eastAsia="Times New Roman" w:cs="Calibri"/>
          <w:sz w:val="20"/>
          <w:szCs w:val="20"/>
          <w:lang w:eastAsia="pl-PL"/>
        </w:rPr>
        <w:t>Maja 16, 41-800 Zabrze reprezentowany przez Dyrektor Danutę Dymek;</w:t>
      </w:r>
      <w:r w:rsidRPr="00B5037A">
        <w:rPr>
          <w:rFonts w:eastAsia="Times New Roman" w:cs="Calibri"/>
          <w:sz w:val="20"/>
          <w:szCs w:val="20"/>
          <w:lang w:eastAsia="pl-PL"/>
        </w:rPr>
        <w:t xml:space="preserve"> </w:t>
      </w:r>
    </w:p>
    <w:p w:rsidR="00B5037A" w:rsidRDefault="00B5037A" w:rsidP="00B5037A">
      <w:pPr>
        <w:pStyle w:val="Akapitzlist"/>
        <w:widowControl w:val="0"/>
        <w:numPr>
          <w:ilvl w:val="0"/>
          <w:numId w:val="20"/>
        </w:numPr>
        <w:tabs>
          <w:tab w:val="left" w:pos="187"/>
          <w:tab w:val="left" w:leader="dot" w:pos="709"/>
        </w:tabs>
        <w:suppressAutoHyphens/>
        <w:autoSpaceDE w:val="0"/>
        <w:spacing w:before="151" w:after="0" w:line="240" w:lineRule="auto"/>
        <w:ind w:left="0" w:right="29" w:firstLine="0"/>
        <w:rPr>
          <w:rFonts w:eastAsia="Times New Roman" w:cs="Calibri"/>
          <w:sz w:val="20"/>
          <w:szCs w:val="20"/>
          <w:lang w:eastAsia="pl-PL"/>
        </w:rPr>
      </w:pPr>
      <w:r>
        <w:rPr>
          <w:rFonts w:eastAsia="Times New Roman" w:cs="Calibri"/>
          <w:sz w:val="20"/>
          <w:szCs w:val="20"/>
          <w:lang w:eastAsia="pl-PL"/>
        </w:rPr>
        <w:t xml:space="preserve">  </w:t>
      </w:r>
      <w:r w:rsidR="005D6C3D" w:rsidRPr="00B5037A">
        <w:rPr>
          <w:rFonts w:eastAsia="Times New Roman" w:cs="Calibri"/>
          <w:sz w:val="20"/>
          <w:szCs w:val="20"/>
          <w:lang w:eastAsia="pl-PL"/>
        </w:rPr>
        <w:t>Inspektorem ochrony danych w Miejskim Ośrodku Pomocy Rodzinie w Zabrzu jest Pan Michał Drozdowski</w:t>
      </w:r>
      <w:r>
        <w:rPr>
          <w:rFonts w:eastAsia="Times New Roman" w:cs="Calibri"/>
          <w:sz w:val="20"/>
          <w:szCs w:val="20"/>
          <w:lang w:eastAsia="pl-PL"/>
        </w:rPr>
        <w:t>,</w:t>
      </w:r>
    </w:p>
    <w:p w:rsidR="005D6C3D" w:rsidRPr="00B5037A" w:rsidRDefault="00B5037A" w:rsidP="00B5037A">
      <w:pPr>
        <w:pStyle w:val="Akapitzlist"/>
        <w:widowControl w:val="0"/>
        <w:tabs>
          <w:tab w:val="left" w:pos="187"/>
          <w:tab w:val="left" w:leader="dot" w:pos="709"/>
        </w:tabs>
        <w:suppressAutoHyphens/>
        <w:autoSpaceDE w:val="0"/>
        <w:spacing w:before="151" w:after="0" w:line="240" w:lineRule="auto"/>
        <w:ind w:left="0" w:right="29"/>
        <w:rPr>
          <w:rFonts w:eastAsia="Times New Roman" w:cs="Calibri"/>
          <w:sz w:val="20"/>
          <w:szCs w:val="20"/>
          <w:lang w:eastAsia="pl-PL"/>
        </w:rPr>
      </w:pPr>
      <w:r>
        <w:rPr>
          <w:rFonts w:eastAsia="Times New Roman" w:cs="Calibri"/>
          <w:sz w:val="20"/>
          <w:szCs w:val="20"/>
          <w:lang w:eastAsia="pl-PL"/>
        </w:rPr>
        <w:t xml:space="preserve">     </w:t>
      </w:r>
      <w:r w:rsidR="005D6C3D" w:rsidRPr="00B5037A">
        <w:rPr>
          <w:rFonts w:eastAsia="Times New Roman" w:cs="Calibri"/>
          <w:sz w:val="20"/>
          <w:szCs w:val="20"/>
          <w:lang w:eastAsia="pl-PL"/>
        </w:rPr>
        <w:t xml:space="preserve"> z którym można się skontaktować pod adresem iodo@mopr.zabrze.pl, lub pod numerem telefonu tel. 32 2777848; </w:t>
      </w:r>
    </w:p>
    <w:p w:rsidR="005D6C3D" w:rsidRPr="00F10194" w:rsidRDefault="005D6C3D" w:rsidP="00B5037A">
      <w:pPr>
        <w:widowControl w:val="0"/>
        <w:numPr>
          <w:ilvl w:val="0"/>
          <w:numId w:val="20"/>
        </w:numPr>
        <w:tabs>
          <w:tab w:val="left" w:pos="284"/>
          <w:tab w:val="left" w:leader="dot" w:pos="709"/>
        </w:tabs>
        <w:suppressAutoHyphens/>
        <w:autoSpaceDE w:val="0"/>
        <w:spacing w:before="151" w:after="0" w:line="240" w:lineRule="auto"/>
        <w:ind w:left="0" w:right="29" w:firstLine="0"/>
        <w:contextualSpacing/>
        <w:rPr>
          <w:rFonts w:eastAsia="Times New Roman" w:cs="Calibri"/>
          <w:sz w:val="20"/>
          <w:szCs w:val="20"/>
          <w:lang w:eastAsia="pl-PL"/>
        </w:rPr>
      </w:pPr>
      <w:r w:rsidRPr="00F10194">
        <w:rPr>
          <w:rFonts w:eastAsia="Times New Roman" w:cs="Calibri"/>
          <w:sz w:val="20"/>
          <w:szCs w:val="20"/>
          <w:lang w:eastAsia="pl-PL"/>
        </w:rPr>
        <w:t>Pani/Pana dane osobowe przetwarzane będą celem prowadzenia postępowania o udzielenia zamówienia publicznego powyżej kwoty 130 000 zł. oraz  zawarcia i realizacji umowy cywilnoprawnej  na podstawie art. 6 ust. 1 lit. b  i c ogólnego rozporządzenia o ochronie danych;</w:t>
      </w:r>
    </w:p>
    <w:p w:rsidR="005D6C3D" w:rsidRPr="00F10194" w:rsidRDefault="00B5037A" w:rsidP="00B5037A">
      <w:pPr>
        <w:widowControl w:val="0"/>
        <w:numPr>
          <w:ilvl w:val="0"/>
          <w:numId w:val="20"/>
        </w:numPr>
        <w:tabs>
          <w:tab w:val="left" w:pos="187"/>
          <w:tab w:val="left" w:leader="dot" w:pos="709"/>
        </w:tabs>
        <w:suppressAutoHyphens/>
        <w:autoSpaceDE w:val="0"/>
        <w:spacing w:before="151" w:after="0" w:line="240" w:lineRule="auto"/>
        <w:ind w:left="0" w:right="29" w:firstLine="0"/>
        <w:contextualSpacing/>
        <w:rPr>
          <w:rFonts w:eastAsia="Times New Roman" w:cs="Calibri"/>
          <w:sz w:val="20"/>
          <w:szCs w:val="20"/>
          <w:lang w:eastAsia="pl-PL"/>
        </w:rPr>
      </w:pPr>
      <w:r>
        <w:rPr>
          <w:rFonts w:eastAsia="Times New Roman" w:cs="Calibri"/>
          <w:sz w:val="20"/>
          <w:szCs w:val="20"/>
          <w:lang w:eastAsia="pl-PL"/>
        </w:rPr>
        <w:t xml:space="preserve">   </w:t>
      </w:r>
      <w:r w:rsidR="005D6C3D" w:rsidRPr="00F10194">
        <w:rPr>
          <w:rFonts w:eastAsia="Times New Roman" w:cs="Calibri"/>
          <w:sz w:val="20"/>
          <w:szCs w:val="20"/>
          <w:lang w:eastAsia="pl-PL"/>
        </w:rPr>
        <w:t xml:space="preserve">Pani/Pana dane osobowe mogą być udostępniane innym odbiorcom lub kategoriom odbiorców danych osobowych, którymi mogą być podmioty uprawnione do uzyskania danych na podstawie obowiązującego prawa, gdy wystąpią z takim żądaniem w oparciu o stosowną podstawę prawną, w szczególności w oparciu o art. 18 oraz art. 74 ust. 1 i 2 - ustawy z dnia 11 września 2019 r. Prawo zamówień publicznych, dalej „ustawa </w:t>
      </w:r>
      <w:proofErr w:type="spellStart"/>
      <w:r w:rsidR="005D6C3D" w:rsidRPr="00F10194">
        <w:rPr>
          <w:rFonts w:eastAsia="Times New Roman" w:cs="Calibri"/>
          <w:sz w:val="20"/>
          <w:szCs w:val="20"/>
          <w:lang w:eastAsia="pl-PL"/>
        </w:rPr>
        <w:t>Pzp</w:t>
      </w:r>
      <w:proofErr w:type="spellEnd"/>
      <w:r w:rsidR="005D6C3D" w:rsidRPr="00F10194">
        <w:rPr>
          <w:rFonts w:eastAsia="Times New Roman" w:cs="Calibri"/>
          <w:sz w:val="20"/>
          <w:szCs w:val="20"/>
          <w:lang w:eastAsia="pl-PL"/>
        </w:rPr>
        <w:t>”.</w:t>
      </w:r>
    </w:p>
    <w:p w:rsidR="00B5037A" w:rsidRDefault="00B5037A" w:rsidP="00B5037A">
      <w:pPr>
        <w:numPr>
          <w:ilvl w:val="0"/>
          <w:numId w:val="20"/>
        </w:numPr>
        <w:tabs>
          <w:tab w:val="left" w:pos="187"/>
        </w:tabs>
        <w:suppressAutoHyphens/>
        <w:spacing w:before="137" w:after="0" w:line="240" w:lineRule="auto"/>
        <w:ind w:left="0" w:right="50" w:firstLine="0"/>
        <w:contextualSpacing/>
        <w:rPr>
          <w:rFonts w:cs="Calibri"/>
          <w:sz w:val="20"/>
          <w:szCs w:val="20"/>
          <w:lang w:eastAsia="pl-PL"/>
        </w:rPr>
      </w:pPr>
      <w:r>
        <w:rPr>
          <w:rFonts w:eastAsia="Times New Roman" w:cs="Calibri"/>
          <w:sz w:val="20"/>
          <w:szCs w:val="20"/>
          <w:lang w:eastAsia="pl-PL"/>
        </w:rPr>
        <w:lastRenderedPageBreak/>
        <w:t xml:space="preserve">   </w:t>
      </w:r>
      <w:r w:rsidR="005D6C3D" w:rsidRPr="00F10194">
        <w:rPr>
          <w:rFonts w:eastAsia="Times New Roman" w:cs="Calibri"/>
          <w:sz w:val="20"/>
          <w:szCs w:val="20"/>
          <w:lang w:eastAsia="pl-PL"/>
        </w:rPr>
        <w:t>Pani/Pana dane osobowe nie będą  przekazywane do państwa trzeciego/organizacji mię</w:t>
      </w:r>
      <w:r w:rsidR="005D6C3D" w:rsidRPr="00F10194">
        <w:rPr>
          <w:rFonts w:eastAsia="Times New Roman" w:cs="Calibri"/>
          <w:sz w:val="20"/>
          <w:szCs w:val="20"/>
          <w:lang w:eastAsia="pl-PL"/>
        </w:rPr>
        <w:softHyphen/>
        <w:t>dzynarodowej;</w:t>
      </w:r>
    </w:p>
    <w:p w:rsidR="005D6C3D" w:rsidRPr="00B5037A" w:rsidRDefault="00B5037A" w:rsidP="00B5037A">
      <w:pPr>
        <w:numPr>
          <w:ilvl w:val="0"/>
          <w:numId w:val="20"/>
        </w:numPr>
        <w:tabs>
          <w:tab w:val="left" w:pos="187"/>
        </w:tabs>
        <w:suppressAutoHyphens/>
        <w:spacing w:before="137" w:after="0" w:line="240" w:lineRule="auto"/>
        <w:ind w:left="0" w:right="50" w:firstLine="0"/>
        <w:contextualSpacing/>
        <w:rPr>
          <w:rFonts w:cs="Calibri"/>
          <w:sz w:val="20"/>
          <w:szCs w:val="20"/>
          <w:lang w:eastAsia="pl-PL"/>
        </w:rPr>
      </w:pPr>
      <w:r>
        <w:rPr>
          <w:rFonts w:cs="Calibri"/>
          <w:sz w:val="20"/>
          <w:szCs w:val="20"/>
          <w:lang w:eastAsia="pl-PL"/>
        </w:rPr>
        <w:t xml:space="preserve">   </w:t>
      </w:r>
      <w:r w:rsidR="005D6C3D" w:rsidRPr="00B5037A">
        <w:rPr>
          <w:rFonts w:eastAsia="Times New Roman" w:cs="Calibri"/>
          <w:sz w:val="20"/>
          <w:szCs w:val="20"/>
          <w:lang w:eastAsia="pl-PL"/>
        </w:rPr>
        <w:t>Pani/Pana dane osobowe będą przechowywane przez okres wskazany w przepisach                  o archiwizacji obowiązujących podmioty publiczne;</w:t>
      </w:r>
    </w:p>
    <w:p w:rsidR="005D6C3D" w:rsidRPr="00B5037A" w:rsidRDefault="005D6C3D" w:rsidP="00B5037A">
      <w:pPr>
        <w:pStyle w:val="Akapitzlist"/>
        <w:numPr>
          <w:ilvl w:val="0"/>
          <w:numId w:val="20"/>
        </w:numPr>
        <w:suppressAutoHyphens/>
        <w:spacing w:after="0"/>
        <w:ind w:left="284" w:hanging="284"/>
        <w:rPr>
          <w:rFonts w:eastAsia="Times New Roman" w:cs="Calibri"/>
          <w:sz w:val="20"/>
          <w:szCs w:val="20"/>
          <w:lang w:eastAsia="pl-PL"/>
        </w:rPr>
      </w:pPr>
      <w:r w:rsidRPr="00B5037A">
        <w:rPr>
          <w:rFonts w:eastAsia="Times New Roman" w:cs="Calibri"/>
          <w:sz w:val="20"/>
          <w:szCs w:val="20"/>
          <w:lang w:eastAsia="pl-PL"/>
        </w:rPr>
        <w:t>Posiada Pani/Pan prawo do:</w:t>
      </w:r>
    </w:p>
    <w:p w:rsidR="00B5037A" w:rsidRDefault="005D6C3D" w:rsidP="0030663E">
      <w:pPr>
        <w:numPr>
          <w:ilvl w:val="0"/>
          <w:numId w:val="21"/>
        </w:numPr>
        <w:suppressAutoHyphens/>
        <w:ind w:left="0" w:firstLine="0"/>
        <w:contextualSpacing/>
        <w:rPr>
          <w:rFonts w:eastAsia="Times New Roman" w:cs="Calibri"/>
          <w:sz w:val="20"/>
          <w:szCs w:val="20"/>
          <w:lang w:eastAsia="pl-PL"/>
        </w:rPr>
      </w:pPr>
      <w:r w:rsidRPr="00F10194">
        <w:rPr>
          <w:rFonts w:eastAsia="Times New Roman" w:cs="Calibri"/>
          <w:sz w:val="20"/>
          <w:szCs w:val="20"/>
          <w:lang w:eastAsia="pl-PL"/>
        </w:rPr>
        <w:t xml:space="preserve">dostępu do treści danych, na podstawie art. 15 RODO z zastrzeżeniem,  że udostępniane dane osobowe </w:t>
      </w:r>
    </w:p>
    <w:p w:rsidR="005D6C3D" w:rsidRPr="00F10194" w:rsidRDefault="00B5037A" w:rsidP="00B5037A">
      <w:pPr>
        <w:suppressAutoHyphens/>
        <w:contextualSpacing/>
        <w:rPr>
          <w:rFonts w:eastAsia="Times New Roman" w:cs="Calibri"/>
          <w:sz w:val="20"/>
          <w:szCs w:val="20"/>
          <w:lang w:eastAsia="pl-PL"/>
        </w:rPr>
      </w:pPr>
      <w:r>
        <w:rPr>
          <w:rFonts w:eastAsia="Times New Roman" w:cs="Calibri"/>
          <w:sz w:val="20"/>
          <w:szCs w:val="20"/>
          <w:lang w:eastAsia="pl-PL"/>
        </w:rPr>
        <w:t xml:space="preserve">                </w:t>
      </w:r>
      <w:r w:rsidR="005D6C3D" w:rsidRPr="00F10194">
        <w:rPr>
          <w:rFonts w:eastAsia="Times New Roman" w:cs="Calibri"/>
          <w:sz w:val="20"/>
          <w:szCs w:val="20"/>
          <w:lang w:eastAsia="pl-PL"/>
        </w:rPr>
        <w:t xml:space="preserve">nie </w:t>
      </w:r>
      <w:r>
        <w:rPr>
          <w:rFonts w:eastAsia="Times New Roman" w:cs="Calibri"/>
          <w:sz w:val="20"/>
          <w:szCs w:val="20"/>
          <w:lang w:eastAsia="pl-PL"/>
        </w:rPr>
        <w:t xml:space="preserve">  </w:t>
      </w:r>
      <w:r w:rsidR="005D6C3D" w:rsidRPr="00F10194">
        <w:rPr>
          <w:rFonts w:eastAsia="Times New Roman" w:cs="Calibri"/>
          <w:sz w:val="20"/>
          <w:szCs w:val="20"/>
          <w:lang w:eastAsia="pl-PL"/>
        </w:rPr>
        <w:t xml:space="preserve">mogą ujawniać danych osób trzecich </w:t>
      </w:r>
      <w:r w:rsidR="005D6C3D" w:rsidRPr="00F10194">
        <w:rPr>
          <w:rFonts w:eastAsia="Times New Roman" w:cs="Calibri"/>
          <w:b/>
          <w:sz w:val="20"/>
          <w:szCs w:val="20"/>
          <w:vertAlign w:val="superscript"/>
          <w:lang w:eastAsia="pl-PL"/>
        </w:rPr>
        <w:t>1</w:t>
      </w:r>
      <w:r w:rsidR="005D6C3D" w:rsidRPr="00F10194">
        <w:rPr>
          <w:rFonts w:eastAsia="Times New Roman" w:cs="Calibri"/>
          <w:sz w:val="20"/>
          <w:szCs w:val="20"/>
          <w:lang w:eastAsia="pl-PL"/>
        </w:rPr>
        <w:t>;</w:t>
      </w:r>
    </w:p>
    <w:p w:rsidR="005D6C3D" w:rsidRPr="00F10194" w:rsidRDefault="005D6C3D" w:rsidP="0030663E">
      <w:pPr>
        <w:numPr>
          <w:ilvl w:val="0"/>
          <w:numId w:val="21"/>
        </w:numPr>
        <w:suppressAutoHyphens/>
        <w:ind w:left="0" w:firstLine="0"/>
        <w:contextualSpacing/>
        <w:rPr>
          <w:rFonts w:eastAsia="Times New Roman" w:cs="Calibri"/>
          <w:sz w:val="20"/>
          <w:szCs w:val="20"/>
          <w:lang w:eastAsia="pl-PL"/>
        </w:rPr>
      </w:pPr>
      <w:r w:rsidRPr="00F10194">
        <w:rPr>
          <w:rFonts w:eastAsia="Times New Roman" w:cs="Calibri"/>
          <w:sz w:val="20"/>
          <w:szCs w:val="20"/>
          <w:lang w:eastAsia="pl-PL"/>
        </w:rPr>
        <w:t xml:space="preserve">sprostowania danych, na podstawie art. 16 RODO </w:t>
      </w:r>
      <w:r w:rsidRPr="00F10194">
        <w:rPr>
          <w:rFonts w:eastAsia="Times New Roman" w:cs="Calibri"/>
          <w:b/>
          <w:sz w:val="20"/>
          <w:szCs w:val="20"/>
          <w:vertAlign w:val="superscript"/>
          <w:lang w:eastAsia="pl-PL"/>
        </w:rPr>
        <w:t>2</w:t>
      </w:r>
      <w:r w:rsidRPr="00F10194">
        <w:rPr>
          <w:rFonts w:eastAsia="Times New Roman" w:cs="Calibri"/>
          <w:sz w:val="20"/>
          <w:szCs w:val="20"/>
          <w:lang w:eastAsia="pl-PL"/>
        </w:rPr>
        <w:t>;</w:t>
      </w:r>
    </w:p>
    <w:p w:rsidR="005D6C3D" w:rsidRPr="00F10194" w:rsidRDefault="005D6C3D" w:rsidP="0030663E">
      <w:pPr>
        <w:numPr>
          <w:ilvl w:val="0"/>
          <w:numId w:val="21"/>
        </w:numPr>
        <w:suppressAutoHyphens/>
        <w:ind w:left="0" w:firstLine="0"/>
        <w:contextualSpacing/>
        <w:rPr>
          <w:rFonts w:eastAsia="Times New Roman" w:cs="Calibri"/>
          <w:sz w:val="20"/>
          <w:szCs w:val="20"/>
          <w:lang w:eastAsia="pl-PL"/>
        </w:rPr>
      </w:pPr>
      <w:r w:rsidRPr="00F10194">
        <w:rPr>
          <w:rFonts w:eastAsia="Times New Roman" w:cs="Calibri"/>
          <w:sz w:val="20"/>
          <w:szCs w:val="20"/>
          <w:lang w:eastAsia="pl-PL"/>
        </w:rPr>
        <w:t>żądania usunięcia danych po upływie okresu, o którym mowa w pkt. 6;</w:t>
      </w:r>
    </w:p>
    <w:p w:rsidR="005D6C3D" w:rsidRPr="00F10194" w:rsidRDefault="005D6C3D" w:rsidP="0030663E">
      <w:pPr>
        <w:numPr>
          <w:ilvl w:val="0"/>
          <w:numId w:val="21"/>
        </w:numPr>
        <w:suppressAutoHyphens/>
        <w:ind w:left="0" w:firstLine="0"/>
        <w:contextualSpacing/>
        <w:rPr>
          <w:rFonts w:eastAsia="Times New Roman" w:cs="Calibri"/>
          <w:sz w:val="20"/>
          <w:szCs w:val="20"/>
          <w:lang w:eastAsia="pl-PL"/>
        </w:rPr>
      </w:pPr>
      <w:r w:rsidRPr="00F10194">
        <w:rPr>
          <w:rFonts w:eastAsia="Times New Roman" w:cs="Calibri"/>
          <w:sz w:val="20"/>
          <w:szCs w:val="20"/>
          <w:lang w:eastAsia="pl-PL"/>
        </w:rPr>
        <w:t xml:space="preserve">żądania ograniczenia przetwarzania danych na podstawie art. 18 RODO </w:t>
      </w:r>
      <w:r w:rsidRPr="00F10194">
        <w:rPr>
          <w:rFonts w:eastAsia="Times New Roman" w:cs="Calibri"/>
          <w:b/>
          <w:sz w:val="20"/>
          <w:szCs w:val="20"/>
          <w:vertAlign w:val="superscript"/>
          <w:lang w:eastAsia="pl-PL"/>
        </w:rPr>
        <w:t>3</w:t>
      </w:r>
      <w:r w:rsidRPr="00F10194">
        <w:rPr>
          <w:rFonts w:eastAsia="Times New Roman" w:cs="Calibri"/>
          <w:sz w:val="20"/>
          <w:szCs w:val="20"/>
          <w:lang w:eastAsia="pl-PL"/>
        </w:rPr>
        <w:t>.</w:t>
      </w:r>
    </w:p>
    <w:p w:rsidR="005D6C3D" w:rsidRPr="00F10194" w:rsidRDefault="00B5037A" w:rsidP="00B5037A">
      <w:pPr>
        <w:numPr>
          <w:ilvl w:val="0"/>
          <w:numId w:val="20"/>
        </w:numPr>
        <w:tabs>
          <w:tab w:val="left" w:pos="187"/>
        </w:tabs>
        <w:suppressAutoHyphens/>
        <w:spacing w:before="144" w:after="0" w:line="240" w:lineRule="auto"/>
        <w:ind w:left="0" w:firstLine="0"/>
        <w:contextualSpacing/>
        <w:rPr>
          <w:rFonts w:eastAsia="Times New Roman" w:cs="Calibri"/>
          <w:sz w:val="20"/>
          <w:szCs w:val="20"/>
          <w:lang w:eastAsia="pl-PL"/>
        </w:rPr>
      </w:pPr>
      <w:r>
        <w:rPr>
          <w:rFonts w:eastAsia="Times New Roman" w:cs="Calibri"/>
          <w:sz w:val="20"/>
          <w:szCs w:val="20"/>
          <w:lang w:eastAsia="pl-PL"/>
        </w:rPr>
        <w:t xml:space="preserve">   </w:t>
      </w:r>
      <w:r w:rsidR="005D6C3D" w:rsidRPr="00F10194">
        <w:rPr>
          <w:rFonts w:eastAsia="Times New Roman" w:cs="Calibri"/>
          <w:sz w:val="20"/>
          <w:szCs w:val="20"/>
          <w:lang w:eastAsia="pl-PL"/>
        </w:rPr>
        <w:t>Nie przysługuje Pani/Panu:</w:t>
      </w:r>
    </w:p>
    <w:p w:rsidR="005D6C3D" w:rsidRPr="00F10194" w:rsidRDefault="00B5037A" w:rsidP="0030663E">
      <w:pPr>
        <w:numPr>
          <w:ilvl w:val="0"/>
          <w:numId w:val="34"/>
        </w:numPr>
        <w:tabs>
          <w:tab w:val="left" w:pos="187"/>
          <w:tab w:val="left" w:pos="993"/>
        </w:tabs>
        <w:suppressAutoHyphens/>
        <w:spacing w:before="144" w:after="0" w:line="240" w:lineRule="auto"/>
        <w:ind w:left="0" w:firstLine="0"/>
        <w:contextualSpacing/>
        <w:rPr>
          <w:rFonts w:eastAsia="Times New Roman" w:cs="Calibri"/>
          <w:sz w:val="20"/>
          <w:szCs w:val="20"/>
          <w:lang w:eastAsia="pl-PL"/>
        </w:rPr>
      </w:pPr>
      <w:r>
        <w:rPr>
          <w:rFonts w:eastAsia="Times New Roman" w:cs="Calibri"/>
          <w:sz w:val="20"/>
          <w:szCs w:val="20"/>
          <w:lang w:eastAsia="pl-PL"/>
        </w:rPr>
        <w:t xml:space="preserve">           </w:t>
      </w:r>
      <w:r w:rsidR="005D6C3D" w:rsidRPr="00F10194">
        <w:rPr>
          <w:rFonts w:eastAsia="Times New Roman" w:cs="Calibri"/>
          <w:sz w:val="20"/>
          <w:szCs w:val="20"/>
          <w:lang w:eastAsia="pl-PL"/>
        </w:rPr>
        <w:t>w związku z art. 17 ust. 3 lit. b, d lub e RODO prawo do usunięcia danych osobowych;</w:t>
      </w:r>
    </w:p>
    <w:p w:rsidR="005D6C3D" w:rsidRPr="00F10194" w:rsidRDefault="00B5037A" w:rsidP="0030663E">
      <w:pPr>
        <w:numPr>
          <w:ilvl w:val="0"/>
          <w:numId w:val="34"/>
        </w:numPr>
        <w:tabs>
          <w:tab w:val="left" w:pos="187"/>
          <w:tab w:val="left" w:pos="993"/>
        </w:tabs>
        <w:suppressAutoHyphens/>
        <w:spacing w:before="144" w:after="0" w:line="240" w:lineRule="auto"/>
        <w:ind w:left="0" w:firstLine="0"/>
        <w:contextualSpacing/>
        <w:rPr>
          <w:rFonts w:eastAsia="Times New Roman" w:cs="Calibri"/>
          <w:sz w:val="20"/>
          <w:szCs w:val="20"/>
          <w:lang w:eastAsia="pl-PL"/>
        </w:rPr>
      </w:pPr>
      <w:r>
        <w:rPr>
          <w:rFonts w:eastAsia="Times New Roman" w:cs="Calibri"/>
          <w:sz w:val="20"/>
          <w:szCs w:val="20"/>
          <w:lang w:eastAsia="pl-PL"/>
        </w:rPr>
        <w:t xml:space="preserve">           </w:t>
      </w:r>
      <w:r w:rsidR="005D6C3D" w:rsidRPr="00F10194">
        <w:rPr>
          <w:rFonts w:eastAsia="Times New Roman" w:cs="Calibri"/>
          <w:sz w:val="20"/>
          <w:szCs w:val="20"/>
          <w:lang w:eastAsia="pl-PL"/>
        </w:rPr>
        <w:t>prawo do przenoszenia danych osobowych, o którym mowa w art. 20 RODO;</w:t>
      </w:r>
    </w:p>
    <w:p w:rsidR="00B5037A" w:rsidRDefault="00B5037A" w:rsidP="0030663E">
      <w:pPr>
        <w:numPr>
          <w:ilvl w:val="0"/>
          <w:numId w:val="34"/>
        </w:numPr>
        <w:tabs>
          <w:tab w:val="left" w:pos="187"/>
          <w:tab w:val="left" w:pos="993"/>
        </w:tabs>
        <w:suppressAutoHyphens/>
        <w:spacing w:before="144" w:after="0" w:line="240" w:lineRule="auto"/>
        <w:ind w:left="0" w:firstLine="0"/>
        <w:contextualSpacing/>
        <w:rPr>
          <w:rFonts w:eastAsia="Times New Roman" w:cs="Calibri"/>
          <w:sz w:val="20"/>
          <w:szCs w:val="20"/>
          <w:lang w:eastAsia="pl-PL"/>
        </w:rPr>
      </w:pPr>
      <w:r>
        <w:rPr>
          <w:rFonts w:eastAsia="Times New Roman" w:cs="Calibri"/>
          <w:sz w:val="20"/>
          <w:szCs w:val="20"/>
          <w:lang w:eastAsia="pl-PL"/>
        </w:rPr>
        <w:t xml:space="preserve">          </w:t>
      </w:r>
      <w:r w:rsidR="005D6C3D" w:rsidRPr="00F10194">
        <w:rPr>
          <w:rFonts w:eastAsia="Times New Roman" w:cs="Calibri"/>
          <w:sz w:val="20"/>
          <w:szCs w:val="20"/>
          <w:lang w:eastAsia="pl-PL"/>
        </w:rPr>
        <w:t>na podstawie art. 21 RODO prawo sprzeciwu, wobec przetwarzania danych osobowych, gdyż podstawą prawną</w:t>
      </w:r>
    </w:p>
    <w:p w:rsidR="005D6C3D" w:rsidRPr="00F10194" w:rsidRDefault="00B5037A" w:rsidP="00B5037A">
      <w:pPr>
        <w:tabs>
          <w:tab w:val="left" w:pos="187"/>
          <w:tab w:val="left" w:pos="993"/>
        </w:tabs>
        <w:suppressAutoHyphens/>
        <w:spacing w:before="144" w:after="0" w:line="240" w:lineRule="auto"/>
        <w:contextualSpacing/>
        <w:rPr>
          <w:rFonts w:eastAsia="Times New Roman" w:cs="Calibri"/>
          <w:sz w:val="20"/>
          <w:szCs w:val="20"/>
          <w:lang w:eastAsia="pl-PL"/>
        </w:rPr>
      </w:pPr>
      <w:r>
        <w:rPr>
          <w:rFonts w:eastAsia="Times New Roman" w:cs="Calibri"/>
          <w:sz w:val="20"/>
          <w:szCs w:val="20"/>
          <w:lang w:eastAsia="pl-PL"/>
        </w:rPr>
        <w:t xml:space="preserve">            </w:t>
      </w:r>
      <w:r w:rsidR="005D6C3D" w:rsidRPr="00F10194">
        <w:rPr>
          <w:rFonts w:eastAsia="Times New Roman" w:cs="Calibri"/>
          <w:sz w:val="20"/>
          <w:szCs w:val="20"/>
          <w:lang w:eastAsia="pl-PL"/>
        </w:rPr>
        <w:t xml:space="preserve"> </w:t>
      </w:r>
      <w:r>
        <w:rPr>
          <w:rFonts w:eastAsia="Times New Roman" w:cs="Calibri"/>
          <w:sz w:val="20"/>
          <w:szCs w:val="20"/>
          <w:lang w:eastAsia="pl-PL"/>
        </w:rPr>
        <w:t xml:space="preserve"> </w:t>
      </w:r>
      <w:r w:rsidR="005D6C3D" w:rsidRPr="00F10194">
        <w:rPr>
          <w:rFonts w:eastAsia="Times New Roman" w:cs="Calibri"/>
          <w:sz w:val="20"/>
          <w:szCs w:val="20"/>
          <w:lang w:eastAsia="pl-PL"/>
        </w:rPr>
        <w:t>przetwarzania Pani/Pana danych osobowych jest art. 6 ust. 1 lit. c RODO.</w:t>
      </w:r>
    </w:p>
    <w:p w:rsidR="005D6C3D" w:rsidRPr="00F10194" w:rsidRDefault="00B5037A" w:rsidP="00B5037A">
      <w:pPr>
        <w:numPr>
          <w:ilvl w:val="0"/>
          <w:numId w:val="20"/>
        </w:numPr>
        <w:tabs>
          <w:tab w:val="left" w:pos="187"/>
        </w:tabs>
        <w:suppressAutoHyphens/>
        <w:spacing w:after="0" w:line="240" w:lineRule="auto"/>
        <w:ind w:left="0" w:firstLine="0"/>
        <w:contextualSpacing/>
        <w:rPr>
          <w:rFonts w:eastAsia="Times New Roman" w:cs="Calibri"/>
          <w:sz w:val="20"/>
          <w:szCs w:val="20"/>
          <w:lang w:eastAsia="pl-PL"/>
        </w:rPr>
      </w:pPr>
      <w:r>
        <w:rPr>
          <w:rFonts w:eastAsia="Times New Roman" w:cs="Calibri"/>
          <w:sz w:val="20"/>
          <w:szCs w:val="20"/>
          <w:lang w:eastAsia="pl-PL"/>
        </w:rPr>
        <w:t xml:space="preserve">    </w:t>
      </w:r>
      <w:r w:rsidR="005D6C3D" w:rsidRPr="00F10194">
        <w:rPr>
          <w:rFonts w:eastAsia="Times New Roman" w:cs="Calibri"/>
          <w:sz w:val="20"/>
          <w:szCs w:val="20"/>
          <w:lang w:eastAsia="pl-PL"/>
        </w:rPr>
        <w:t xml:space="preserve">W odniesieniu do Pani/Pana danych osobowych decyzje nie będą podejmowane w sposób zautomatyzowany, </w:t>
      </w:r>
      <w:r>
        <w:rPr>
          <w:rFonts w:eastAsia="Times New Roman" w:cs="Calibri"/>
          <w:sz w:val="20"/>
          <w:szCs w:val="20"/>
          <w:lang w:eastAsia="pl-PL"/>
        </w:rPr>
        <w:t xml:space="preserve"> </w:t>
      </w:r>
      <w:r w:rsidR="005D6C3D" w:rsidRPr="00F10194">
        <w:rPr>
          <w:rFonts w:eastAsia="Times New Roman" w:cs="Calibri"/>
          <w:sz w:val="20"/>
          <w:szCs w:val="20"/>
          <w:lang w:eastAsia="pl-PL"/>
        </w:rPr>
        <w:t>stosowanie do art. 22 RODO;</w:t>
      </w:r>
    </w:p>
    <w:p w:rsidR="005D6C3D" w:rsidRPr="00B5037A" w:rsidRDefault="005D6C3D" w:rsidP="00B5037A">
      <w:pPr>
        <w:pStyle w:val="Akapitzlist"/>
        <w:numPr>
          <w:ilvl w:val="0"/>
          <w:numId w:val="20"/>
        </w:numPr>
        <w:tabs>
          <w:tab w:val="left" w:pos="187"/>
        </w:tabs>
        <w:suppressAutoHyphens/>
        <w:spacing w:after="0" w:line="240" w:lineRule="auto"/>
        <w:ind w:left="426" w:hanging="426"/>
        <w:rPr>
          <w:rFonts w:eastAsia="Times New Roman" w:cs="Calibri"/>
          <w:sz w:val="20"/>
          <w:szCs w:val="20"/>
          <w:lang w:eastAsia="pl-PL"/>
        </w:rPr>
      </w:pPr>
      <w:r w:rsidRPr="00B5037A">
        <w:rPr>
          <w:rFonts w:eastAsia="Times New Roman" w:cs="Calibri"/>
          <w:sz w:val="20"/>
          <w:szCs w:val="20"/>
          <w:lang w:eastAsia="pl-PL"/>
        </w:rPr>
        <w:t>Ma Pan/Pani prawo wniesienia skargi do Prezesa Urzędu Ochrony Danych Osobowych., gdy uzna Pani/Pan, iż przetwarza</w:t>
      </w:r>
      <w:r w:rsidRPr="00B5037A">
        <w:rPr>
          <w:rFonts w:eastAsia="Times New Roman" w:cs="Calibri"/>
          <w:sz w:val="20"/>
          <w:szCs w:val="20"/>
          <w:lang w:eastAsia="pl-PL"/>
        </w:rPr>
        <w:softHyphen/>
        <w:t>nie danych osobowych dotyczących Pani/Pana  narusza przepisy ogólnego rozporzą</w:t>
      </w:r>
      <w:r w:rsidRPr="00B5037A">
        <w:rPr>
          <w:rFonts w:eastAsia="Times New Roman" w:cs="Calibri"/>
          <w:sz w:val="20"/>
          <w:szCs w:val="20"/>
          <w:lang w:eastAsia="pl-PL"/>
        </w:rPr>
        <w:softHyphen/>
        <w:t>dzenia o ochronie danych osobowych z dnia 27 kwietnia 2016 r.</w:t>
      </w:r>
    </w:p>
    <w:p w:rsidR="005D6C3D" w:rsidRPr="00B5037A" w:rsidRDefault="005D6C3D" w:rsidP="00B5037A">
      <w:pPr>
        <w:pStyle w:val="Akapitzlist"/>
        <w:numPr>
          <w:ilvl w:val="0"/>
          <w:numId w:val="20"/>
        </w:numPr>
        <w:tabs>
          <w:tab w:val="left" w:pos="1134"/>
        </w:tabs>
        <w:suppressAutoHyphens/>
        <w:spacing w:after="0" w:line="240" w:lineRule="auto"/>
        <w:ind w:left="426" w:hanging="426"/>
        <w:rPr>
          <w:rFonts w:eastAsia="Times New Roman" w:cs="Calibri"/>
          <w:sz w:val="20"/>
          <w:szCs w:val="20"/>
          <w:lang w:eastAsia="pl-PL"/>
        </w:rPr>
      </w:pPr>
      <w:r w:rsidRPr="00B5037A">
        <w:rPr>
          <w:rFonts w:eastAsia="Times New Roman" w:cs="Calibri"/>
          <w:sz w:val="20"/>
          <w:szCs w:val="20"/>
          <w:lang w:eastAsia="pl-PL"/>
        </w:rPr>
        <w:t xml:space="preserve">Obowiązek podania przez Panią/Pana danych osobowych bezpośrednio Pani/Pana dotyczących jest wymogiem ustawowym określonym w przepisach ustawy </w:t>
      </w:r>
      <w:proofErr w:type="spellStart"/>
      <w:r w:rsidRPr="00B5037A">
        <w:rPr>
          <w:rFonts w:eastAsia="Times New Roman" w:cs="Calibri"/>
          <w:sz w:val="20"/>
          <w:szCs w:val="20"/>
          <w:lang w:eastAsia="pl-PL"/>
        </w:rPr>
        <w:t>Pzp</w:t>
      </w:r>
      <w:proofErr w:type="spellEnd"/>
      <w:r w:rsidRPr="00B5037A">
        <w:rPr>
          <w:rFonts w:eastAsia="Times New Roman" w:cs="Calibri"/>
          <w:sz w:val="20"/>
          <w:szCs w:val="20"/>
          <w:lang w:eastAsia="pl-PL"/>
        </w:rPr>
        <w:t xml:space="preserve">, związanym z udziałem w postępowaniu o udzielenie zamówienia publicznego; konsekwencje niepodania określonych danych wynikają z ustawy </w:t>
      </w:r>
      <w:proofErr w:type="spellStart"/>
      <w:r w:rsidRPr="00B5037A">
        <w:rPr>
          <w:rFonts w:eastAsia="Times New Roman" w:cs="Calibri"/>
          <w:sz w:val="20"/>
          <w:szCs w:val="20"/>
          <w:lang w:eastAsia="pl-PL"/>
        </w:rPr>
        <w:t>Pzp</w:t>
      </w:r>
      <w:proofErr w:type="spellEnd"/>
      <w:r w:rsidRPr="00B5037A">
        <w:rPr>
          <w:rFonts w:eastAsia="Times New Roman" w:cs="Calibri"/>
          <w:sz w:val="20"/>
          <w:szCs w:val="20"/>
          <w:lang w:eastAsia="pl-PL"/>
        </w:rPr>
        <w:t>.</w:t>
      </w:r>
    </w:p>
    <w:p w:rsidR="005D6C3D" w:rsidRPr="00F10194" w:rsidRDefault="005D6C3D" w:rsidP="0030663E">
      <w:pPr>
        <w:suppressAutoHyphens/>
        <w:spacing w:after="0" w:line="240" w:lineRule="auto"/>
        <w:rPr>
          <w:rFonts w:eastAsia="Times New Roman" w:cs="Calibri"/>
          <w:sz w:val="20"/>
          <w:szCs w:val="20"/>
          <w:lang w:eastAsia="pl-PL"/>
        </w:rPr>
      </w:pPr>
    </w:p>
    <w:p w:rsidR="005D6C3D" w:rsidRPr="00F10194" w:rsidRDefault="005D6C3D" w:rsidP="0030663E">
      <w:pPr>
        <w:spacing w:after="0" w:line="240" w:lineRule="auto"/>
        <w:rPr>
          <w:rFonts w:eastAsia="Times New Roman" w:cs="Calibri"/>
          <w:sz w:val="20"/>
          <w:szCs w:val="20"/>
          <w:lang w:eastAsia="pl-PL"/>
        </w:rPr>
      </w:pPr>
      <w:r w:rsidRPr="00F10194">
        <w:rPr>
          <w:rFonts w:eastAsia="Times New Roman" w:cs="Calibri"/>
          <w:b/>
          <w:sz w:val="20"/>
          <w:szCs w:val="20"/>
          <w:lang w:eastAsia="pl-PL"/>
        </w:rPr>
        <w:t>1 Wyjaśnienie:</w:t>
      </w:r>
      <w:r w:rsidRPr="00F10194">
        <w:rPr>
          <w:rFonts w:eastAsia="Times New Roman" w:cs="Calibri"/>
          <w:sz w:val="20"/>
          <w:szCs w:val="20"/>
          <w:lang w:eastAsia="pl-PL"/>
        </w:rPr>
        <w:t xml:space="preserve"> W związku z art. 75 </w:t>
      </w:r>
      <w:proofErr w:type="spellStart"/>
      <w:r w:rsidRPr="00F10194">
        <w:rPr>
          <w:rFonts w:eastAsia="Times New Roman" w:cs="Calibri"/>
          <w:sz w:val="20"/>
          <w:szCs w:val="20"/>
          <w:lang w:eastAsia="pl-PL"/>
        </w:rPr>
        <w:t>Pzp</w:t>
      </w:r>
      <w:proofErr w:type="spellEnd"/>
      <w:r w:rsidRPr="00F10194">
        <w:rPr>
          <w:rFonts w:eastAsia="Times New Roman" w:cs="Calibri"/>
          <w:sz w:val="20"/>
          <w:szCs w:val="20"/>
          <w:lang w:eastAsia="pl-PL"/>
        </w:rPr>
        <w:t xml:space="preserve"> ustawy, w przypadku korzystania przez osobę, której dane osobowe są przetwarzane przez zamawiającego z uprawnienia dostępu do danych osobowych, zamawiający może żądać od osoby, występującej z żądaniem wskazania dodatkowych informacji, mających na celu sprecyzowanie nazwy lub daty zakończonego postępowania o udzielenie zamówienia.</w:t>
      </w:r>
    </w:p>
    <w:p w:rsidR="005D6C3D" w:rsidRPr="00F10194" w:rsidRDefault="005D6C3D" w:rsidP="0030663E">
      <w:pPr>
        <w:spacing w:after="0" w:line="240" w:lineRule="auto"/>
        <w:rPr>
          <w:rFonts w:eastAsia="Times New Roman" w:cs="Calibri"/>
          <w:sz w:val="20"/>
          <w:szCs w:val="20"/>
          <w:lang w:eastAsia="pl-PL"/>
        </w:rPr>
      </w:pPr>
      <w:r w:rsidRPr="00F10194">
        <w:rPr>
          <w:rFonts w:eastAsia="Times New Roman" w:cs="Calibri"/>
          <w:b/>
          <w:sz w:val="20"/>
          <w:szCs w:val="20"/>
          <w:lang w:eastAsia="pl-PL"/>
        </w:rPr>
        <w:t>2 Wyjaśnienie:</w:t>
      </w:r>
      <w:r w:rsidRPr="00F10194">
        <w:rPr>
          <w:rFonts w:eastAsia="Times New Roman" w:cs="Calibri"/>
          <w:sz w:val="20"/>
          <w:szCs w:val="20"/>
          <w:lang w:eastAsia="pl-PL"/>
        </w:rPr>
        <w:t xml:space="preserve"> W związku z art. 19 ust. 2 oraz art. 76 Ustawy </w:t>
      </w:r>
      <w:proofErr w:type="spellStart"/>
      <w:r w:rsidRPr="00F10194">
        <w:rPr>
          <w:rFonts w:eastAsia="Times New Roman" w:cs="Calibri"/>
          <w:sz w:val="20"/>
          <w:szCs w:val="20"/>
          <w:lang w:eastAsia="pl-PL"/>
        </w:rPr>
        <w:t>Pzp</w:t>
      </w:r>
      <w:proofErr w:type="spellEnd"/>
      <w:r w:rsidRPr="00F10194">
        <w:rPr>
          <w:rFonts w:eastAsia="Times New Roman" w:cs="Calibri"/>
          <w:sz w:val="20"/>
          <w:szCs w:val="20"/>
          <w:lang w:eastAsia="pl-PL"/>
        </w:rPr>
        <w:t>, skorzystanie przez osobę, której dane osobowe dotyczą, z uprawnienia do  sprostowania lub uzupełnienia danych osobowych, nie może skutkować zmianą wyniku postępowania o udzielenie zamówienia ani zmianą postanowień umowy w sprawie zamówienia publicznego w zakresie niezgodnym z ustawą oraz nie może naruszać integralności protokołu postępowania oraz jego załączników.</w:t>
      </w:r>
    </w:p>
    <w:p w:rsidR="005D6C3D" w:rsidRPr="00F10194" w:rsidRDefault="005D6C3D" w:rsidP="0030663E">
      <w:pPr>
        <w:spacing w:after="0" w:line="240" w:lineRule="auto"/>
        <w:rPr>
          <w:rFonts w:eastAsia="Times New Roman" w:cs="Calibri"/>
          <w:sz w:val="20"/>
          <w:szCs w:val="20"/>
          <w:lang w:eastAsia="pl-PL"/>
        </w:rPr>
      </w:pPr>
      <w:r w:rsidRPr="00F10194">
        <w:rPr>
          <w:rFonts w:eastAsia="Times New Roman" w:cs="Calibri"/>
          <w:b/>
          <w:sz w:val="20"/>
          <w:szCs w:val="20"/>
          <w:lang w:eastAsia="pl-PL"/>
        </w:rPr>
        <w:t>3 Wyjaśnienia:</w:t>
      </w:r>
      <w:r w:rsidRPr="00F10194">
        <w:rPr>
          <w:rFonts w:eastAsia="Times New Roman" w:cs="Calibri"/>
          <w:sz w:val="20"/>
          <w:szCs w:val="20"/>
          <w:lang w:eastAsia="pl-PL"/>
        </w:rPr>
        <w:t xml:space="preserve"> W związku z art. 19 ust. 3 zgłoszenie żądania ograniczenia przetwarzania danych osobowych, nie ogranicza przetwarzania danych osobowych do czasu zakończenia postępowania.</w:t>
      </w:r>
    </w:p>
    <w:p w:rsidR="005D6C3D" w:rsidRPr="00F10194" w:rsidRDefault="005D6C3D" w:rsidP="0030663E">
      <w:pPr>
        <w:suppressAutoHyphens/>
        <w:spacing w:after="0" w:line="240" w:lineRule="auto"/>
        <w:rPr>
          <w:rFonts w:eastAsia="Times New Roman" w:cs="Calibri"/>
          <w:bCs/>
          <w:color w:val="FF0000"/>
          <w:sz w:val="20"/>
          <w:szCs w:val="20"/>
        </w:rPr>
      </w:pPr>
    </w:p>
    <w:p w:rsidR="000C0AF5" w:rsidRPr="00F10194" w:rsidRDefault="000C0AF5" w:rsidP="00A24B9D">
      <w:pPr>
        <w:shd w:val="clear" w:color="auto" w:fill="EEECE1" w:themeFill="background2"/>
        <w:suppressAutoHyphens/>
        <w:spacing w:after="0" w:line="240" w:lineRule="auto"/>
        <w:rPr>
          <w:rFonts w:cs="Calibri"/>
          <w:sz w:val="20"/>
          <w:szCs w:val="20"/>
          <w:u w:val="single"/>
        </w:rPr>
      </w:pPr>
      <w:r w:rsidRPr="00F10194">
        <w:rPr>
          <w:rFonts w:cs="Calibri"/>
          <w:sz w:val="20"/>
          <w:szCs w:val="20"/>
          <w:u w:val="single"/>
        </w:rPr>
        <w:t>Załączniki składane wraz z ofertą</w:t>
      </w:r>
    </w:p>
    <w:p w:rsidR="000C0AF5" w:rsidRPr="00F10194" w:rsidRDefault="000C0AF5" w:rsidP="000C0AF5">
      <w:pPr>
        <w:numPr>
          <w:ilvl w:val="3"/>
          <w:numId w:val="40"/>
        </w:numPr>
        <w:suppressAutoHyphens/>
        <w:spacing w:after="0" w:line="240" w:lineRule="auto"/>
        <w:ind w:left="284" w:hanging="284"/>
        <w:contextualSpacing/>
        <w:rPr>
          <w:rFonts w:cs="Calibri"/>
          <w:sz w:val="20"/>
          <w:szCs w:val="20"/>
        </w:rPr>
      </w:pPr>
      <w:r w:rsidRPr="00F10194">
        <w:rPr>
          <w:rFonts w:cs="Calibri"/>
          <w:sz w:val="20"/>
          <w:szCs w:val="20"/>
        </w:rPr>
        <w:t>Formularz ofertowy –</w:t>
      </w:r>
      <w:r w:rsidR="00103BAF" w:rsidRPr="00F10194">
        <w:rPr>
          <w:rFonts w:cs="Calibri"/>
          <w:sz w:val="20"/>
          <w:szCs w:val="20"/>
        </w:rPr>
        <w:t xml:space="preserve"> Z</w:t>
      </w:r>
      <w:r w:rsidRPr="00F10194">
        <w:rPr>
          <w:rFonts w:cs="Calibri"/>
          <w:sz w:val="20"/>
          <w:szCs w:val="20"/>
        </w:rPr>
        <w:t xml:space="preserve">ałącznik nr </w:t>
      </w:r>
      <w:r w:rsidR="00103BAF" w:rsidRPr="00F10194">
        <w:rPr>
          <w:rFonts w:cs="Calibri"/>
          <w:sz w:val="20"/>
          <w:szCs w:val="20"/>
        </w:rPr>
        <w:t>1</w:t>
      </w:r>
    </w:p>
    <w:p w:rsidR="000C0AF5" w:rsidRPr="00F10194" w:rsidRDefault="000C0AF5" w:rsidP="000C0AF5">
      <w:pPr>
        <w:numPr>
          <w:ilvl w:val="3"/>
          <w:numId w:val="40"/>
        </w:numPr>
        <w:suppressAutoHyphens/>
        <w:spacing w:after="0" w:line="240" w:lineRule="auto"/>
        <w:ind w:left="284" w:hanging="284"/>
        <w:contextualSpacing/>
        <w:rPr>
          <w:rFonts w:cs="Calibri"/>
          <w:sz w:val="20"/>
          <w:szCs w:val="20"/>
        </w:rPr>
      </w:pPr>
      <w:r w:rsidRPr="00F10194">
        <w:rPr>
          <w:rFonts w:cs="Calibri"/>
          <w:sz w:val="20"/>
          <w:szCs w:val="20"/>
        </w:rPr>
        <w:t>Oświadczenie o braku podstaw do wykluczenia z udziału w postępowaniu oraz o spełnieniu war</w:t>
      </w:r>
      <w:r w:rsidR="00103BAF" w:rsidRPr="00F10194">
        <w:rPr>
          <w:rFonts w:cs="Calibri"/>
          <w:sz w:val="20"/>
          <w:szCs w:val="20"/>
        </w:rPr>
        <w:t>unków udziału w postępowaniu – Z</w:t>
      </w:r>
      <w:r w:rsidRPr="00F10194">
        <w:rPr>
          <w:rFonts w:cs="Calibri"/>
          <w:sz w:val="20"/>
          <w:szCs w:val="20"/>
        </w:rPr>
        <w:t>ałącznik nr 2,</w:t>
      </w:r>
    </w:p>
    <w:p w:rsidR="000C0AF5" w:rsidRPr="00F10194" w:rsidRDefault="000C0AF5" w:rsidP="000C0AF5">
      <w:pPr>
        <w:suppressAutoHyphens/>
        <w:spacing w:line="240" w:lineRule="auto"/>
        <w:contextualSpacing/>
        <w:rPr>
          <w:rFonts w:cs="Calibri"/>
          <w:sz w:val="20"/>
          <w:szCs w:val="20"/>
          <w:u w:val="single"/>
        </w:rPr>
      </w:pPr>
      <w:r w:rsidRPr="00F10194">
        <w:rPr>
          <w:rFonts w:cs="Calibri"/>
          <w:sz w:val="20"/>
          <w:szCs w:val="20"/>
          <w:u w:val="single"/>
        </w:rPr>
        <w:t>Pozostałe załączniki</w:t>
      </w:r>
    </w:p>
    <w:p w:rsidR="000C0AF5" w:rsidRPr="00F10194" w:rsidRDefault="000C0AF5" w:rsidP="000C0AF5">
      <w:pPr>
        <w:numPr>
          <w:ilvl w:val="6"/>
          <w:numId w:val="40"/>
        </w:numPr>
        <w:suppressAutoHyphens/>
        <w:spacing w:after="0" w:line="240" w:lineRule="auto"/>
        <w:ind w:left="284" w:hanging="284"/>
        <w:contextualSpacing/>
        <w:rPr>
          <w:rFonts w:cs="Calibri"/>
          <w:sz w:val="20"/>
          <w:szCs w:val="20"/>
        </w:rPr>
      </w:pPr>
      <w:r w:rsidRPr="00F10194">
        <w:rPr>
          <w:rFonts w:cs="Calibri"/>
          <w:sz w:val="20"/>
          <w:szCs w:val="20"/>
        </w:rPr>
        <w:t>Opis przedmiotu zamówienia  – Załącznik</w:t>
      </w:r>
      <w:r w:rsidR="00B5037A">
        <w:rPr>
          <w:rFonts w:cs="Calibri"/>
          <w:sz w:val="20"/>
          <w:szCs w:val="20"/>
        </w:rPr>
        <w:t>i nr 3</w:t>
      </w:r>
    </w:p>
    <w:p w:rsidR="000C0AF5" w:rsidRPr="00F10194" w:rsidRDefault="000C0AF5" w:rsidP="000C0AF5">
      <w:pPr>
        <w:suppressAutoHyphens/>
        <w:spacing w:after="0" w:line="240" w:lineRule="auto"/>
        <w:rPr>
          <w:rFonts w:cs="Calibri"/>
          <w:sz w:val="20"/>
          <w:szCs w:val="20"/>
        </w:rPr>
      </w:pPr>
    </w:p>
    <w:p w:rsidR="005D6C3D" w:rsidRPr="00F10194" w:rsidRDefault="005D6C3D" w:rsidP="0030663E">
      <w:pPr>
        <w:suppressAutoHyphens/>
        <w:spacing w:line="240" w:lineRule="auto"/>
        <w:ind w:left="426" w:hanging="426"/>
        <w:rPr>
          <w:rFonts w:cs="Calibri"/>
          <w:color w:val="FF0000"/>
          <w:sz w:val="20"/>
          <w:szCs w:val="20"/>
        </w:rPr>
      </w:pPr>
    </w:p>
    <w:p w:rsidR="005D6C3D" w:rsidRPr="005A64F5" w:rsidRDefault="005D6C3D" w:rsidP="0030663E">
      <w:pPr>
        <w:suppressAutoHyphens/>
        <w:spacing w:line="240" w:lineRule="auto"/>
        <w:ind w:left="426" w:hanging="426"/>
        <w:rPr>
          <w:rFonts w:cs="Calibri"/>
          <w:sz w:val="20"/>
          <w:szCs w:val="20"/>
        </w:rPr>
      </w:pPr>
      <w:r w:rsidRPr="005A64F5">
        <w:rPr>
          <w:rFonts w:cs="Calibri"/>
          <w:sz w:val="20"/>
          <w:szCs w:val="20"/>
        </w:rPr>
        <w:t>Zatwierdził:</w:t>
      </w:r>
    </w:p>
    <w:p w:rsidR="005D6C3D" w:rsidRPr="00CD1E5F" w:rsidRDefault="00CD1E5F" w:rsidP="0030663E">
      <w:pPr>
        <w:tabs>
          <w:tab w:val="left" w:pos="540"/>
        </w:tabs>
        <w:suppressAutoHyphens/>
        <w:spacing w:after="0" w:line="240" w:lineRule="auto"/>
        <w:rPr>
          <w:rFonts w:eastAsia="Times New Roman" w:cs="Calibri"/>
          <w:sz w:val="20"/>
          <w:szCs w:val="20"/>
          <w:lang w:eastAsia="pl-PL"/>
        </w:rPr>
      </w:pPr>
      <w:r w:rsidRPr="00CD1E5F">
        <w:rPr>
          <w:rFonts w:eastAsia="Times New Roman" w:cs="Calibri"/>
          <w:sz w:val="20"/>
          <w:szCs w:val="20"/>
          <w:lang w:eastAsia="pl-PL"/>
        </w:rPr>
        <w:t>Dyrektor MOPR</w:t>
      </w:r>
    </w:p>
    <w:p w:rsidR="00CD1E5F" w:rsidRPr="00CD1E5F" w:rsidRDefault="00CD1E5F" w:rsidP="0030663E">
      <w:pPr>
        <w:tabs>
          <w:tab w:val="left" w:pos="540"/>
        </w:tabs>
        <w:suppressAutoHyphens/>
        <w:spacing w:after="0" w:line="240" w:lineRule="auto"/>
        <w:rPr>
          <w:rFonts w:eastAsia="Times New Roman" w:cs="Calibri"/>
          <w:sz w:val="20"/>
          <w:szCs w:val="20"/>
          <w:lang w:eastAsia="pl-PL"/>
        </w:rPr>
      </w:pPr>
      <w:r w:rsidRPr="00CD1E5F">
        <w:rPr>
          <w:rFonts w:eastAsia="Times New Roman" w:cs="Calibri"/>
          <w:sz w:val="20"/>
          <w:szCs w:val="20"/>
          <w:lang w:eastAsia="pl-PL"/>
        </w:rPr>
        <w:t>Mgr Danuta Dymek</w:t>
      </w:r>
    </w:p>
    <w:p w:rsidR="00CD6228" w:rsidRPr="00F10194" w:rsidRDefault="00CD6228" w:rsidP="0030663E">
      <w:pPr>
        <w:spacing w:line="240" w:lineRule="auto"/>
        <w:rPr>
          <w:rFonts w:eastAsia="Times New Roman" w:cs="Calibri"/>
          <w:color w:val="FF0000"/>
          <w:sz w:val="20"/>
          <w:szCs w:val="20"/>
          <w:lang w:eastAsia="pl-PL"/>
        </w:rPr>
      </w:pPr>
    </w:p>
    <w:p w:rsidR="00CD6228" w:rsidRPr="00F10194" w:rsidRDefault="00CD6228" w:rsidP="0030663E">
      <w:pPr>
        <w:spacing w:line="240" w:lineRule="auto"/>
        <w:rPr>
          <w:rFonts w:eastAsia="Times New Roman" w:cs="Calibri"/>
          <w:color w:val="FF0000"/>
          <w:sz w:val="20"/>
          <w:szCs w:val="20"/>
          <w:lang w:eastAsia="pl-PL"/>
        </w:rPr>
      </w:pPr>
    </w:p>
    <w:p w:rsidR="00CD6228" w:rsidRPr="00F10194" w:rsidRDefault="00CD6228" w:rsidP="0030663E">
      <w:pPr>
        <w:spacing w:line="240" w:lineRule="auto"/>
        <w:rPr>
          <w:rFonts w:eastAsia="Times New Roman" w:cs="Calibri"/>
          <w:color w:val="FF0000"/>
          <w:sz w:val="20"/>
          <w:szCs w:val="20"/>
          <w:lang w:eastAsia="pl-PL"/>
        </w:rPr>
      </w:pPr>
    </w:p>
    <w:p w:rsidR="001D3789" w:rsidRPr="00F10194" w:rsidRDefault="001D3789" w:rsidP="0030663E">
      <w:pPr>
        <w:spacing w:line="240" w:lineRule="auto"/>
        <w:rPr>
          <w:rFonts w:eastAsia="Times New Roman" w:cs="Calibri"/>
          <w:b/>
          <w:color w:val="FF0000"/>
          <w:sz w:val="20"/>
          <w:szCs w:val="20"/>
          <w:lang w:eastAsia="pl-PL"/>
        </w:rPr>
      </w:pPr>
    </w:p>
    <w:p w:rsidR="001D3789" w:rsidRPr="00F10194" w:rsidRDefault="001D3789" w:rsidP="0030663E">
      <w:pPr>
        <w:spacing w:line="240" w:lineRule="auto"/>
        <w:rPr>
          <w:rFonts w:eastAsia="Times New Roman" w:cs="Calibri"/>
          <w:b/>
          <w:color w:val="FF0000"/>
          <w:sz w:val="20"/>
          <w:szCs w:val="20"/>
          <w:lang w:eastAsia="pl-PL"/>
        </w:rPr>
      </w:pPr>
    </w:p>
    <w:sectPr w:rsidR="001D3789" w:rsidRPr="00F10194" w:rsidSect="00C67CC4">
      <w:headerReference w:type="default" r:id="rId27"/>
      <w:pgSz w:w="11906" w:h="16838"/>
      <w:pgMar w:top="997" w:right="707" w:bottom="1417" w:left="1417" w:header="426" w:footer="23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ABF" w:rsidRDefault="00E70ABF">
      <w:pPr>
        <w:spacing w:after="0" w:line="240" w:lineRule="auto"/>
      </w:pPr>
      <w:r>
        <w:separator/>
      </w:r>
    </w:p>
  </w:endnote>
  <w:endnote w:type="continuationSeparator" w:id="0">
    <w:p w:rsidR="00E70ABF" w:rsidRDefault="00E70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Lucida Sans">
    <w:altName w:val="Arial"/>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ABF" w:rsidRDefault="00E70ABF">
      <w:pPr>
        <w:spacing w:after="0" w:line="240" w:lineRule="auto"/>
      </w:pPr>
      <w:r>
        <w:separator/>
      </w:r>
    </w:p>
  </w:footnote>
  <w:footnote w:type="continuationSeparator" w:id="0">
    <w:p w:rsidR="00E70ABF" w:rsidRDefault="00E70A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DB" w:rsidRPr="00781ADB" w:rsidRDefault="00781ADB" w:rsidP="00781ADB">
    <w:pPr>
      <w:tabs>
        <w:tab w:val="center" w:pos="4536"/>
        <w:tab w:val="right" w:pos="9639"/>
      </w:tabs>
      <w:spacing w:after="0" w:line="240" w:lineRule="auto"/>
      <w:ind w:left="-993" w:right="-964"/>
      <w:jc w:val="center"/>
      <w:rPr>
        <w:rFonts w:ascii="Arial" w:hAnsi="Arial"/>
        <w:sz w:val="24"/>
      </w:rPr>
    </w:pPr>
    <w:r>
      <w:rPr>
        <w:rFonts w:ascii="Arial" w:hAnsi="Arial"/>
        <w:noProof/>
        <w:sz w:val="24"/>
        <w:lang w:eastAsia="pl-PL"/>
      </w:rPr>
      <w:drawing>
        <wp:inline distT="0" distB="0" distL="0" distR="0" wp14:anchorId="144B60B4" wp14:editId="2AC98B85">
          <wp:extent cx="6214745" cy="74485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4745" cy="744855"/>
                  </a:xfrm>
                  <a:prstGeom prst="rect">
                    <a:avLst/>
                  </a:prstGeom>
                  <a:noFill/>
                  <a:ln>
                    <a:noFill/>
                  </a:ln>
                </pic:spPr>
              </pic:pic>
            </a:graphicData>
          </a:graphic>
        </wp:inline>
      </w:drawing>
    </w:r>
  </w:p>
  <w:p w:rsidR="00887CD8" w:rsidRDefault="00887CD8">
    <w:pPr>
      <w:pStyle w:val="Nagwek"/>
    </w:pPr>
  </w:p>
  <w:p w:rsidR="00887CD8" w:rsidRDefault="00887CD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6F4D"/>
    <w:multiLevelType w:val="hybridMultilevel"/>
    <w:tmpl w:val="2E361F6C"/>
    <w:lvl w:ilvl="0" w:tplc="B3F43EA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7DB0BB4"/>
    <w:multiLevelType w:val="multilevel"/>
    <w:tmpl w:val="45D677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FF2813"/>
    <w:multiLevelType w:val="multilevel"/>
    <w:tmpl w:val="2432120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ED1B61"/>
    <w:multiLevelType w:val="multilevel"/>
    <w:tmpl w:val="11901100"/>
    <w:lvl w:ilvl="0">
      <w:start w:val="2"/>
      <w:numFmt w:val="decimal"/>
      <w:lvlText w:val="%1."/>
      <w:lvlJc w:val="left"/>
      <w:pPr>
        <w:tabs>
          <w:tab w:val="num" w:pos="283"/>
        </w:tabs>
        <w:ind w:left="283" w:hanging="283"/>
      </w:pPr>
      <w:rPr>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111C1A19"/>
    <w:multiLevelType w:val="multilevel"/>
    <w:tmpl w:val="DCE62570"/>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12D10B93"/>
    <w:multiLevelType w:val="multilevel"/>
    <w:tmpl w:val="570CC2C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13874E4D"/>
    <w:multiLevelType w:val="hybridMultilevel"/>
    <w:tmpl w:val="84CE43B6"/>
    <w:lvl w:ilvl="0" w:tplc="35AEE58C">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DA562D"/>
    <w:multiLevelType w:val="hybridMultilevel"/>
    <w:tmpl w:val="075CA3F6"/>
    <w:lvl w:ilvl="0" w:tplc="14C4FED0">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925EA6"/>
    <w:multiLevelType w:val="multilevel"/>
    <w:tmpl w:val="89C84E1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15935ED3"/>
    <w:multiLevelType w:val="hybridMultilevel"/>
    <w:tmpl w:val="17CA28F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nsid w:val="15AC1F66"/>
    <w:multiLevelType w:val="hybridMultilevel"/>
    <w:tmpl w:val="3D4CFB3A"/>
    <w:lvl w:ilvl="0" w:tplc="678CBD1C">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0B6577"/>
    <w:multiLevelType w:val="hybridMultilevel"/>
    <w:tmpl w:val="9EFA60EA"/>
    <w:lvl w:ilvl="0" w:tplc="5C9056F4">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A5094F"/>
    <w:multiLevelType w:val="multilevel"/>
    <w:tmpl w:val="0DE8EBA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1F8F6C04"/>
    <w:multiLevelType w:val="multilevel"/>
    <w:tmpl w:val="5E9CEE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0A17E71"/>
    <w:multiLevelType w:val="hybridMultilevel"/>
    <w:tmpl w:val="38FA2ECC"/>
    <w:lvl w:ilvl="0" w:tplc="A072B8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00365E"/>
    <w:multiLevelType w:val="multilevel"/>
    <w:tmpl w:val="FFE0DAB0"/>
    <w:lvl w:ilvl="0">
      <w:start w:val="1"/>
      <w:numFmt w:val="lowerLetter"/>
      <w:lvlText w:val="%1)"/>
      <w:lvlJc w:val="left"/>
      <w:pPr>
        <w:ind w:left="1492" w:hanging="360"/>
      </w:pPr>
    </w:lvl>
    <w:lvl w:ilvl="1">
      <w:start w:val="1"/>
      <w:numFmt w:val="lowerLetter"/>
      <w:lvlText w:val="%2."/>
      <w:lvlJc w:val="left"/>
      <w:pPr>
        <w:ind w:left="2212" w:hanging="360"/>
      </w:pPr>
    </w:lvl>
    <w:lvl w:ilvl="2">
      <w:start w:val="1"/>
      <w:numFmt w:val="lowerRoman"/>
      <w:lvlText w:val="%3."/>
      <w:lvlJc w:val="right"/>
      <w:pPr>
        <w:ind w:left="2932" w:hanging="180"/>
      </w:pPr>
    </w:lvl>
    <w:lvl w:ilvl="3">
      <w:start w:val="1"/>
      <w:numFmt w:val="decimal"/>
      <w:lvlText w:val="%4."/>
      <w:lvlJc w:val="left"/>
      <w:pPr>
        <w:ind w:left="3652" w:hanging="360"/>
      </w:pPr>
    </w:lvl>
    <w:lvl w:ilvl="4">
      <w:start w:val="1"/>
      <w:numFmt w:val="lowerLetter"/>
      <w:lvlText w:val="%5."/>
      <w:lvlJc w:val="left"/>
      <w:pPr>
        <w:ind w:left="4372" w:hanging="360"/>
      </w:pPr>
    </w:lvl>
    <w:lvl w:ilvl="5">
      <w:start w:val="1"/>
      <w:numFmt w:val="lowerRoman"/>
      <w:lvlText w:val="%6."/>
      <w:lvlJc w:val="right"/>
      <w:pPr>
        <w:ind w:left="5092" w:hanging="180"/>
      </w:pPr>
    </w:lvl>
    <w:lvl w:ilvl="6">
      <w:start w:val="1"/>
      <w:numFmt w:val="decimal"/>
      <w:lvlText w:val="%7."/>
      <w:lvlJc w:val="left"/>
      <w:pPr>
        <w:ind w:left="5812" w:hanging="360"/>
      </w:pPr>
    </w:lvl>
    <w:lvl w:ilvl="7">
      <w:start w:val="1"/>
      <w:numFmt w:val="lowerLetter"/>
      <w:lvlText w:val="%8."/>
      <w:lvlJc w:val="left"/>
      <w:pPr>
        <w:ind w:left="6532" w:hanging="360"/>
      </w:pPr>
    </w:lvl>
    <w:lvl w:ilvl="8">
      <w:start w:val="1"/>
      <w:numFmt w:val="lowerRoman"/>
      <w:lvlText w:val="%9."/>
      <w:lvlJc w:val="right"/>
      <w:pPr>
        <w:ind w:left="7252" w:hanging="180"/>
      </w:pPr>
    </w:lvl>
  </w:abstractNum>
  <w:abstractNum w:abstractNumId="16">
    <w:nsid w:val="27534490"/>
    <w:multiLevelType w:val="multilevel"/>
    <w:tmpl w:val="3C365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AB80D7E"/>
    <w:multiLevelType w:val="hybridMultilevel"/>
    <w:tmpl w:val="B8C28B3A"/>
    <w:lvl w:ilvl="0" w:tplc="A8485BAE">
      <w:start w:val="8"/>
      <w:numFmt w:val="decimal"/>
      <w:lvlText w:val="%1)"/>
      <w:lvlJc w:val="left"/>
      <w:pPr>
        <w:ind w:left="720" w:hanging="360"/>
      </w:pPr>
      <w:rPr>
        <w:rFonts w:eastAsia="Times New Roman" w:cs="Tahom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9C1E43"/>
    <w:multiLevelType w:val="hybridMultilevel"/>
    <w:tmpl w:val="A420D394"/>
    <w:lvl w:ilvl="0" w:tplc="04150011">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BD2194"/>
    <w:multiLevelType w:val="hybridMultilevel"/>
    <w:tmpl w:val="CE4846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31E522F"/>
    <w:multiLevelType w:val="hybridMultilevel"/>
    <w:tmpl w:val="6770C3DE"/>
    <w:lvl w:ilvl="0" w:tplc="BB36B0E4">
      <w:start w:val="1"/>
      <w:numFmt w:val="decimal"/>
      <w:lvlText w:val="%1."/>
      <w:lvlJc w:val="left"/>
      <w:pPr>
        <w:ind w:left="720" w:hanging="360"/>
      </w:pPr>
      <w:rPr>
        <w:rFonts w:cs="Calibri" w:hint="default"/>
        <w:b w:val="0"/>
        <w:i/>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37421D8"/>
    <w:multiLevelType w:val="hybridMultilevel"/>
    <w:tmpl w:val="82BA964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6A75EA3"/>
    <w:multiLevelType w:val="multilevel"/>
    <w:tmpl w:val="DA6AA310"/>
    <w:lvl w:ilvl="0">
      <w:start w:val="1"/>
      <w:numFmt w:val="decimal"/>
      <w:lvlText w:val="%1."/>
      <w:lvlJc w:val="left"/>
      <w:pPr>
        <w:tabs>
          <w:tab w:val="num" w:pos="283"/>
        </w:tabs>
        <w:ind w:left="283" w:hanging="283"/>
      </w:pPr>
      <w:rPr>
        <w:rFonts w:eastAsia="Times New Roman" w:cs="Tahoma"/>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eastAsia="Times New Roman"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3875116E"/>
    <w:multiLevelType w:val="multilevel"/>
    <w:tmpl w:val="98B83D6E"/>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38D634CB"/>
    <w:multiLevelType w:val="hybridMultilevel"/>
    <w:tmpl w:val="422AD87E"/>
    <w:lvl w:ilvl="0" w:tplc="96D4BB84">
      <w:start w:val="1"/>
      <w:numFmt w:val="low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3C2E6F92"/>
    <w:multiLevelType w:val="hybridMultilevel"/>
    <w:tmpl w:val="C6181E58"/>
    <w:lvl w:ilvl="0" w:tplc="853A7F6C">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CD31D42"/>
    <w:multiLevelType w:val="hybridMultilevel"/>
    <w:tmpl w:val="10A83F6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054268F"/>
    <w:multiLevelType w:val="multilevel"/>
    <w:tmpl w:val="D6C264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413B48E3"/>
    <w:multiLevelType w:val="hybridMultilevel"/>
    <w:tmpl w:val="E12850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1726D32"/>
    <w:multiLevelType w:val="hybridMultilevel"/>
    <w:tmpl w:val="D054AD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41AB07B2"/>
    <w:multiLevelType w:val="hybridMultilevel"/>
    <w:tmpl w:val="CF2EA1FC"/>
    <w:lvl w:ilvl="0" w:tplc="BAA03BD4">
      <w:start w:val="5"/>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nsid w:val="45691528"/>
    <w:multiLevelType w:val="hybridMultilevel"/>
    <w:tmpl w:val="3210E0C0"/>
    <w:lvl w:ilvl="0" w:tplc="E5048586">
      <w:start w:val="1"/>
      <w:numFmt w:val="decimal"/>
      <w:lvlText w:val="%1)"/>
      <w:lvlJc w:val="left"/>
      <w:pPr>
        <w:ind w:left="720" w:hanging="360"/>
      </w:pPr>
      <w:rPr>
        <w:rFonts w:eastAsia="Times New Roman" w:cs="Tahom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6252A93"/>
    <w:multiLevelType w:val="multilevel"/>
    <w:tmpl w:val="1FA69B60"/>
    <w:lvl w:ilvl="0">
      <w:start w:val="1"/>
      <w:numFmt w:val="lowerLetter"/>
      <w:lvlText w:val="%1)"/>
      <w:lvlJc w:val="left"/>
      <w:pPr>
        <w:ind w:left="1080"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47193D79"/>
    <w:multiLevelType w:val="hybridMultilevel"/>
    <w:tmpl w:val="463259DE"/>
    <w:lvl w:ilvl="0" w:tplc="E0B88E0E">
      <w:start w:val="1"/>
      <w:numFmt w:val="decimal"/>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8FC4201"/>
    <w:multiLevelType w:val="multilevel"/>
    <w:tmpl w:val="E59C3F5E"/>
    <w:lvl w:ilvl="0">
      <w:start w:val="1"/>
      <w:numFmt w:val="decimal"/>
      <w:lvlText w:val="%1."/>
      <w:lvlJc w:val="left"/>
      <w:pPr>
        <w:tabs>
          <w:tab w:val="num" w:pos="6598"/>
        </w:tabs>
        <w:ind w:left="6598" w:hanging="360"/>
      </w:pPr>
      <w:rPr>
        <w:b w:val="0"/>
        <w:bCs w:val="0"/>
        <w:i w:val="0"/>
        <w:i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4C56425E"/>
    <w:multiLevelType w:val="multilevel"/>
    <w:tmpl w:val="83DC102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66F1AA5"/>
    <w:multiLevelType w:val="multilevel"/>
    <w:tmpl w:val="A4061B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F266DAC"/>
    <w:multiLevelType w:val="hybridMultilevel"/>
    <w:tmpl w:val="36ACB7FA"/>
    <w:lvl w:ilvl="0" w:tplc="04150011">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F354104"/>
    <w:multiLevelType w:val="multilevel"/>
    <w:tmpl w:val="DFC89010"/>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9">
    <w:nsid w:val="62BD3C83"/>
    <w:multiLevelType w:val="hybridMultilevel"/>
    <w:tmpl w:val="79A05460"/>
    <w:lvl w:ilvl="0" w:tplc="C42C724E">
      <w:start w:val="1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62E07BDF"/>
    <w:multiLevelType w:val="hybridMultilevel"/>
    <w:tmpl w:val="3AAA13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18A1B21"/>
    <w:multiLevelType w:val="multilevel"/>
    <w:tmpl w:val="55E81B1C"/>
    <w:lvl w:ilvl="0">
      <w:start w:val="1"/>
      <w:numFmt w:val="decimal"/>
      <w:lvlText w:val="%1."/>
      <w:lvlJc w:val="left"/>
      <w:pPr>
        <w:ind w:left="720" w:hanging="360"/>
      </w:pPr>
      <w:rPr>
        <w:rFonts w:ascii="Calibri" w:eastAsia="Times New Roman" w:hAnsi="Calibri" w:cs="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7234068"/>
    <w:multiLevelType w:val="multilevel"/>
    <w:tmpl w:val="17CC32A2"/>
    <w:lvl w:ilvl="0">
      <w:start w:val="1"/>
      <w:numFmt w:val="lowerLetter"/>
      <w:lvlText w:val="%1)"/>
      <w:lvlJc w:val="left"/>
      <w:pPr>
        <w:tabs>
          <w:tab w:val="num" w:pos="0"/>
        </w:tabs>
        <w:ind w:left="1080" w:hanging="360"/>
      </w:pPr>
      <w:rPr>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3">
    <w:nsid w:val="79050D3D"/>
    <w:multiLevelType w:val="multilevel"/>
    <w:tmpl w:val="239C85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nsid w:val="7D6559F5"/>
    <w:multiLevelType w:val="multilevel"/>
    <w:tmpl w:val="C89ECB6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1"/>
  </w:num>
  <w:num w:numId="2">
    <w:abstractNumId w:val="2"/>
  </w:num>
  <w:num w:numId="3">
    <w:abstractNumId w:val="32"/>
  </w:num>
  <w:num w:numId="4">
    <w:abstractNumId w:val="15"/>
  </w:num>
  <w:num w:numId="5">
    <w:abstractNumId w:val="5"/>
  </w:num>
  <w:num w:numId="6">
    <w:abstractNumId w:val="38"/>
  </w:num>
  <w:num w:numId="7">
    <w:abstractNumId w:val="3"/>
  </w:num>
  <w:num w:numId="8">
    <w:abstractNumId w:val="34"/>
  </w:num>
  <w:num w:numId="9">
    <w:abstractNumId w:val="22"/>
  </w:num>
  <w:num w:numId="10">
    <w:abstractNumId w:val="13"/>
  </w:num>
  <w:num w:numId="11">
    <w:abstractNumId w:val="16"/>
  </w:num>
  <w:num w:numId="12">
    <w:abstractNumId w:val="1"/>
  </w:num>
  <w:num w:numId="13">
    <w:abstractNumId w:val="44"/>
  </w:num>
  <w:num w:numId="14">
    <w:abstractNumId w:val="35"/>
  </w:num>
  <w:num w:numId="15">
    <w:abstractNumId w:val="36"/>
  </w:num>
  <w:num w:numId="16">
    <w:abstractNumId w:val="43"/>
  </w:num>
  <w:num w:numId="17">
    <w:abstractNumId w:val="8"/>
    <w:lvlOverride w:ilvl="0">
      <w:startOverride w:val="1"/>
    </w:lvlOverride>
  </w:num>
  <w:num w:numId="18">
    <w:abstractNumId w:val="8"/>
  </w:num>
  <w:num w:numId="19">
    <w:abstractNumId w:val="11"/>
  </w:num>
  <w:num w:numId="20">
    <w:abstractNumId w:val="10"/>
  </w:num>
  <w:num w:numId="21">
    <w:abstractNumId w:val="19"/>
  </w:num>
  <w:num w:numId="22">
    <w:abstractNumId w:val="29"/>
  </w:num>
  <w:num w:numId="23">
    <w:abstractNumId w:val="20"/>
  </w:num>
  <w:num w:numId="24">
    <w:abstractNumId w:val="23"/>
  </w:num>
  <w:num w:numId="25">
    <w:abstractNumId w:val="17"/>
  </w:num>
  <w:num w:numId="26">
    <w:abstractNumId w:val="4"/>
  </w:num>
  <w:num w:numId="27">
    <w:abstractNumId w:val="12"/>
    <w:lvlOverride w:ilvl="0">
      <w:startOverride w:val="1"/>
    </w:lvlOverride>
  </w:num>
  <w:num w:numId="28">
    <w:abstractNumId w:val="12"/>
  </w:num>
  <w:num w:numId="29">
    <w:abstractNumId w:val="42"/>
    <w:lvlOverride w:ilvl="0">
      <w:startOverride w:val="1"/>
    </w:lvlOverride>
  </w:num>
  <w:num w:numId="30">
    <w:abstractNumId w:val="42"/>
  </w:num>
  <w:num w:numId="31">
    <w:abstractNumId w:val="39"/>
  </w:num>
  <w:num w:numId="32">
    <w:abstractNumId w:val="25"/>
  </w:num>
  <w:num w:numId="33">
    <w:abstractNumId w:val="18"/>
  </w:num>
  <w:num w:numId="34">
    <w:abstractNumId w:val="9"/>
  </w:num>
  <w:num w:numId="35">
    <w:abstractNumId w:val="28"/>
  </w:num>
  <w:num w:numId="36">
    <w:abstractNumId w:val="0"/>
  </w:num>
  <w:num w:numId="37">
    <w:abstractNumId w:val="31"/>
  </w:num>
  <w:num w:numId="38">
    <w:abstractNumId w:val="26"/>
  </w:num>
  <w:num w:numId="39">
    <w:abstractNumId w:val="6"/>
  </w:num>
  <w:num w:numId="40">
    <w:abstractNumId w:val="27"/>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30"/>
  </w:num>
  <w:num w:numId="44">
    <w:abstractNumId w:val="33"/>
  </w:num>
  <w:num w:numId="45">
    <w:abstractNumId w:val="14"/>
  </w:num>
  <w:num w:numId="46">
    <w:abstractNumId w:val="21"/>
  </w:num>
  <w:num w:numId="47">
    <w:abstractNumId w:val="40"/>
  </w:num>
  <w:num w:numId="48">
    <w:abstractNumId w:val="24"/>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CD8"/>
    <w:rsid w:val="00051ED8"/>
    <w:rsid w:val="00065196"/>
    <w:rsid w:val="0007485B"/>
    <w:rsid w:val="00082F7F"/>
    <w:rsid w:val="000B294F"/>
    <w:rsid w:val="000C0AF5"/>
    <w:rsid w:val="000E7C2C"/>
    <w:rsid w:val="00103BAF"/>
    <w:rsid w:val="00144733"/>
    <w:rsid w:val="0016790D"/>
    <w:rsid w:val="00186415"/>
    <w:rsid w:val="001A7BC5"/>
    <w:rsid w:val="001D3789"/>
    <w:rsid w:val="001F50DD"/>
    <w:rsid w:val="001F60C7"/>
    <w:rsid w:val="0022114E"/>
    <w:rsid w:val="002333D7"/>
    <w:rsid w:val="00255054"/>
    <w:rsid w:val="0029203D"/>
    <w:rsid w:val="002A41F7"/>
    <w:rsid w:val="002E16B4"/>
    <w:rsid w:val="002E37C5"/>
    <w:rsid w:val="002E48C8"/>
    <w:rsid w:val="0030663E"/>
    <w:rsid w:val="00331A4A"/>
    <w:rsid w:val="003351E8"/>
    <w:rsid w:val="00343436"/>
    <w:rsid w:val="00366C8C"/>
    <w:rsid w:val="0037655D"/>
    <w:rsid w:val="003B454A"/>
    <w:rsid w:val="003E01CE"/>
    <w:rsid w:val="004522B8"/>
    <w:rsid w:val="00481D27"/>
    <w:rsid w:val="00494338"/>
    <w:rsid w:val="00497D8D"/>
    <w:rsid w:val="00522E5A"/>
    <w:rsid w:val="005256FE"/>
    <w:rsid w:val="00532169"/>
    <w:rsid w:val="00534EF2"/>
    <w:rsid w:val="00552E29"/>
    <w:rsid w:val="00560949"/>
    <w:rsid w:val="00594DF9"/>
    <w:rsid w:val="005958D0"/>
    <w:rsid w:val="005A64F5"/>
    <w:rsid w:val="005D6B50"/>
    <w:rsid w:val="005D6C3D"/>
    <w:rsid w:val="005E1623"/>
    <w:rsid w:val="005F4E91"/>
    <w:rsid w:val="00601AE2"/>
    <w:rsid w:val="00603190"/>
    <w:rsid w:val="00617481"/>
    <w:rsid w:val="00620563"/>
    <w:rsid w:val="00623290"/>
    <w:rsid w:val="006424B0"/>
    <w:rsid w:val="006626F8"/>
    <w:rsid w:val="00691BCD"/>
    <w:rsid w:val="006A23FA"/>
    <w:rsid w:val="006B7973"/>
    <w:rsid w:val="006B7A76"/>
    <w:rsid w:val="00726EA5"/>
    <w:rsid w:val="007306E5"/>
    <w:rsid w:val="00781ADB"/>
    <w:rsid w:val="007C4900"/>
    <w:rsid w:val="007D1975"/>
    <w:rsid w:val="007E5015"/>
    <w:rsid w:val="00851D3E"/>
    <w:rsid w:val="008530E5"/>
    <w:rsid w:val="00872332"/>
    <w:rsid w:val="00887CD8"/>
    <w:rsid w:val="008F76D0"/>
    <w:rsid w:val="009348A9"/>
    <w:rsid w:val="00937989"/>
    <w:rsid w:val="00937D2B"/>
    <w:rsid w:val="009852C8"/>
    <w:rsid w:val="00991AA2"/>
    <w:rsid w:val="0099219D"/>
    <w:rsid w:val="009B0744"/>
    <w:rsid w:val="009E1A05"/>
    <w:rsid w:val="00A24752"/>
    <w:rsid w:val="00A24B9D"/>
    <w:rsid w:val="00A40825"/>
    <w:rsid w:val="00A46D95"/>
    <w:rsid w:val="00A56395"/>
    <w:rsid w:val="00A83470"/>
    <w:rsid w:val="00A9660D"/>
    <w:rsid w:val="00AE078D"/>
    <w:rsid w:val="00AE162D"/>
    <w:rsid w:val="00AE38CC"/>
    <w:rsid w:val="00B07491"/>
    <w:rsid w:val="00B5037A"/>
    <w:rsid w:val="00B80EF0"/>
    <w:rsid w:val="00BA62A4"/>
    <w:rsid w:val="00BE790D"/>
    <w:rsid w:val="00C144BA"/>
    <w:rsid w:val="00C468A3"/>
    <w:rsid w:val="00C47AF7"/>
    <w:rsid w:val="00C67CC4"/>
    <w:rsid w:val="00C77C98"/>
    <w:rsid w:val="00C841B9"/>
    <w:rsid w:val="00CA6946"/>
    <w:rsid w:val="00CC46CD"/>
    <w:rsid w:val="00CD1E5F"/>
    <w:rsid w:val="00CD6228"/>
    <w:rsid w:val="00D34052"/>
    <w:rsid w:val="00D41684"/>
    <w:rsid w:val="00D42B0F"/>
    <w:rsid w:val="00D43A6B"/>
    <w:rsid w:val="00DA3E81"/>
    <w:rsid w:val="00DD0733"/>
    <w:rsid w:val="00E4269B"/>
    <w:rsid w:val="00E52EC2"/>
    <w:rsid w:val="00E55244"/>
    <w:rsid w:val="00E70ABF"/>
    <w:rsid w:val="00E72746"/>
    <w:rsid w:val="00EE6FAE"/>
    <w:rsid w:val="00F10194"/>
    <w:rsid w:val="00F114ED"/>
    <w:rsid w:val="00F565B1"/>
    <w:rsid w:val="00F60BDD"/>
    <w:rsid w:val="00F66014"/>
    <w:rsid w:val="00F86516"/>
    <w:rsid w:val="00FB660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3411"/>
    <w:pPr>
      <w:spacing w:after="200" w:line="276" w:lineRule="auto"/>
    </w:pPr>
    <w:rPr>
      <w:sz w:val="22"/>
      <w:szCs w:val="22"/>
      <w:lang w:eastAsia="en-US"/>
    </w:rPr>
  </w:style>
  <w:style w:type="paragraph" w:styleId="Nagwek1">
    <w:name w:val="heading 1"/>
    <w:basedOn w:val="Normalny"/>
    <w:next w:val="Normalny"/>
    <w:link w:val="Nagwek1Znak"/>
    <w:uiPriority w:val="9"/>
    <w:qFormat/>
    <w:rsid w:val="005D0A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05FAC"/>
  </w:style>
  <w:style w:type="character" w:customStyle="1" w:styleId="StopkaZnak">
    <w:name w:val="Stopka Znak"/>
    <w:basedOn w:val="Domylnaczcionkaakapitu"/>
    <w:link w:val="Stopka"/>
    <w:uiPriority w:val="99"/>
    <w:qFormat/>
    <w:rsid w:val="00605FAC"/>
  </w:style>
  <w:style w:type="character" w:customStyle="1" w:styleId="TekstdymkaZnak">
    <w:name w:val="Tekst dymka Znak"/>
    <w:link w:val="Tekstdymka"/>
    <w:uiPriority w:val="99"/>
    <w:semiHidden/>
    <w:qFormat/>
    <w:rsid w:val="00605FAC"/>
    <w:rPr>
      <w:rFonts w:ascii="Tahoma" w:hAnsi="Tahoma" w:cs="Tahoma"/>
      <w:sz w:val="16"/>
      <w:szCs w:val="16"/>
    </w:rPr>
  </w:style>
  <w:style w:type="character" w:customStyle="1" w:styleId="Nagwek1Znak">
    <w:name w:val="Nagłówek 1 Znak"/>
    <w:basedOn w:val="Domylnaczcionkaakapitu"/>
    <w:link w:val="Nagwek1"/>
    <w:uiPriority w:val="9"/>
    <w:qFormat/>
    <w:rsid w:val="005D0AC7"/>
    <w:rPr>
      <w:rFonts w:asciiTheme="majorHAnsi" w:eastAsiaTheme="majorEastAsia" w:hAnsiTheme="majorHAnsi" w:cstheme="majorBidi"/>
      <w:b/>
      <w:bCs/>
      <w:color w:val="365F91" w:themeColor="accent1" w:themeShade="BF"/>
      <w:sz w:val="28"/>
      <w:szCs w:val="28"/>
      <w:lang w:eastAsia="en-US"/>
    </w:rPr>
  </w:style>
  <w:style w:type="character" w:customStyle="1" w:styleId="czeinternetowe">
    <w:name w:val="Łącze internetowe"/>
    <w:rPr>
      <w:color w:val="000080"/>
      <w:u w:val="single"/>
    </w:rPr>
  </w:style>
  <w:style w:type="paragraph" w:styleId="Nagwek">
    <w:name w:val="header"/>
    <w:basedOn w:val="Normalny"/>
    <w:next w:val="Tekstpodstawowy"/>
    <w:link w:val="NagwekZnak"/>
    <w:uiPriority w:val="99"/>
    <w:unhideWhenUsed/>
    <w:rsid w:val="00605FAC"/>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05FAC"/>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605FAC"/>
    <w:pPr>
      <w:spacing w:after="0" w:line="240" w:lineRule="auto"/>
    </w:pPr>
    <w:rPr>
      <w:rFonts w:ascii="Tahoma" w:hAnsi="Tahoma" w:cs="Tahoma"/>
      <w:sz w:val="16"/>
      <w:szCs w:val="16"/>
    </w:rPr>
  </w:style>
  <w:style w:type="paragraph" w:styleId="Akapitzlist">
    <w:name w:val="List Paragraph"/>
    <w:basedOn w:val="Normalny"/>
    <w:uiPriority w:val="34"/>
    <w:qFormat/>
    <w:rsid w:val="009E322D"/>
    <w:pPr>
      <w:ind w:left="720"/>
      <w:contextualSpacing/>
    </w:pPr>
  </w:style>
  <w:style w:type="character" w:styleId="Hipercze">
    <w:name w:val="Hyperlink"/>
    <w:basedOn w:val="Domylnaczcionkaakapitu"/>
    <w:uiPriority w:val="99"/>
    <w:unhideWhenUsed/>
    <w:rsid w:val="00594DF9"/>
    <w:rPr>
      <w:color w:val="0000FF" w:themeColor="hyperlink"/>
      <w:u w:val="single"/>
    </w:rPr>
  </w:style>
  <w:style w:type="paragraph" w:customStyle="1" w:styleId="Nagweklisty">
    <w:name w:val="Nagłówek listy"/>
    <w:basedOn w:val="Normalny"/>
    <w:next w:val="Normalny"/>
    <w:qFormat/>
    <w:rsid w:val="00331A4A"/>
  </w:style>
  <w:style w:type="paragraph" w:customStyle="1" w:styleId="ust">
    <w:name w:val="ust"/>
    <w:uiPriority w:val="99"/>
    <w:qFormat/>
    <w:rsid w:val="00481D27"/>
    <w:pPr>
      <w:suppressAutoHyphens/>
      <w:spacing w:before="60" w:after="60"/>
      <w:ind w:left="426" w:hanging="284"/>
      <w:jc w:val="both"/>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3411"/>
    <w:pPr>
      <w:spacing w:after="200" w:line="276" w:lineRule="auto"/>
    </w:pPr>
    <w:rPr>
      <w:sz w:val="22"/>
      <w:szCs w:val="22"/>
      <w:lang w:eastAsia="en-US"/>
    </w:rPr>
  </w:style>
  <w:style w:type="paragraph" w:styleId="Nagwek1">
    <w:name w:val="heading 1"/>
    <w:basedOn w:val="Normalny"/>
    <w:next w:val="Normalny"/>
    <w:link w:val="Nagwek1Znak"/>
    <w:uiPriority w:val="9"/>
    <w:qFormat/>
    <w:rsid w:val="005D0A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05FAC"/>
  </w:style>
  <w:style w:type="character" w:customStyle="1" w:styleId="StopkaZnak">
    <w:name w:val="Stopka Znak"/>
    <w:basedOn w:val="Domylnaczcionkaakapitu"/>
    <w:link w:val="Stopka"/>
    <w:uiPriority w:val="99"/>
    <w:qFormat/>
    <w:rsid w:val="00605FAC"/>
  </w:style>
  <w:style w:type="character" w:customStyle="1" w:styleId="TekstdymkaZnak">
    <w:name w:val="Tekst dymka Znak"/>
    <w:link w:val="Tekstdymka"/>
    <w:uiPriority w:val="99"/>
    <w:semiHidden/>
    <w:qFormat/>
    <w:rsid w:val="00605FAC"/>
    <w:rPr>
      <w:rFonts w:ascii="Tahoma" w:hAnsi="Tahoma" w:cs="Tahoma"/>
      <w:sz w:val="16"/>
      <w:szCs w:val="16"/>
    </w:rPr>
  </w:style>
  <w:style w:type="character" w:customStyle="1" w:styleId="Nagwek1Znak">
    <w:name w:val="Nagłówek 1 Znak"/>
    <w:basedOn w:val="Domylnaczcionkaakapitu"/>
    <w:link w:val="Nagwek1"/>
    <w:uiPriority w:val="9"/>
    <w:qFormat/>
    <w:rsid w:val="005D0AC7"/>
    <w:rPr>
      <w:rFonts w:asciiTheme="majorHAnsi" w:eastAsiaTheme="majorEastAsia" w:hAnsiTheme="majorHAnsi" w:cstheme="majorBidi"/>
      <w:b/>
      <w:bCs/>
      <w:color w:val="365F91" w:themeColor="accent1" w:themeShade="BF"/>
      <w:sz w:val="28"/>
      <w:szCs w:val="28"/>
      <w:lang w:eastAsia="en-US"/>
    </w:rPr>
  </w:style>
  <w:style w:type="character" w:customStyle="1" w:styleId="czeinternetowe">
    <w:name w:val="Łącze internetowe"/>
    <w:rPr>
      <w:color w:val="000080"/>
      <w:u w:val="single"/>
    </w:rPr>
  </w:style>
  <w:style w:type="paragraph" w:styleId="Nagwek">
    <w:name w:val="header"/>
    <w:basedOn w:val="Normalny"/>
    <w:next w:val="Tekstpodstawowy"/>
    <w:link w:val="NagwekZnak"/>
    <w:uiPriority w:val="99"/>
    <w:unhideWhenUsed/>
    <w:rsid w:val="00605FAC"/>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05FAC"/>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605FAC"/>
    <w:pPr>
      <w:spacing w:after="0" w:line="240" w:lineRule="auto"/>
    </w:pPr>
    <w:rPr>
      <w:rFonts w:ascii="Tahoma" w:hAnsi="Tahoma" w:cs="Tahoma"/>
      <w:sz w:val="16"/>
      <w:szCs w:val="16"/>
    </w:rPr>
  </w:style>
  <w:style w:type="paragraph" w:styleId="Akapitzlist">
    <w:name w:val="List Paragraph"/>
    <w:basedOn w:val="Normalny"/>
    <w:uiPriority w:val="34"/>
    <w:qFormat/>
    <w:rsid w:val="009E322D"/>
    <w:pPr>
      <w:ind w:left="720"/>
      <w:contextualSpacing/>
    </w:pPr>
  </w:style>
  <w:style w:type="character" w:styleId="Hipercze">
    <w:name w:val="Hyperlink"/>
    <w:basedOn w:val="Domylnaczcionkaakapitu"/>
    <w:uiPriority w:val="99"/>
    <w:unhideWhenUsed/>
    <w:rsid w:val="00594DF9"/>
    <w:rPr>
      <w:color w:val="0000FF" w:themeColor="hyperlink"/>
      <w:u w:val="single"/>
    </w:rPr>
  </w:style>
  <w:style w:type="paragraph" w:customStyle="1" w:styleId="Nagweklisty">
    <w:name w:val="Nagłówek listy"/>
    <w:basedOn w:val="Normalny"/>
    <w:next w:val="Normalny"/>
    <w:qFormat/>
    <w:rsid w:val="00331A4A"/>
  </w:style>
  <w:style w:type="paragraph" w:customStyle="1" w:styleId="ust">
    <w:name w:val="ust"/>
    <w:uiPriority w:val="99"/>
    <w:qFormat/>
    <w:rsid w:val="00481D27"/>
    <w:pPr>
      <w:suppressAutoHyphens/>
      <w:spacing w:before="60" w:after="60"/>
      <w:ind w:left="426" w:hanging="284"/>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63944">
      <w:bodyDiv w:val="1"/>
      <w:marLeft w:val="0"/>
      <w:marRight w:val="0"/>
      <w:marTop w:val="0"/>
      <w:marBottom w:val="0"/>
      <w:divBdr>
        <w:top w:val="none" w:sz="0" w:space="0" w:color="auto"/>
        <w:left w:val="none" w:sz="0" w:space="0" w:color="auto"/>
        <w:bottom w:val="none" w:sz="0" w:space="0" w:color="auto"/>
        <w:right w:val="none" w:sz="0" w:space="0" w:color="auto"/>
      </w:divBdr>
    </w:div>
    <w:div w:id="1206022361">
      <w:bodyDiv w:val="1"/>
      <w:marLeft w:val="0"/>
      <w:marRight w:val="0"/>
      <w:marTop w:val="0"/>
      <w:marBottom w:val="0"/>
      <w:divBdr>
        <w:top w:val="none" w:sz="0" w:space="0" w:color="auto"/>
        <w:left w:val="none" w:sz="0" w:space="0" w:color="auto"/>
        <w:bottom w:val="none" w:sz="0" w:space="0" w:color="auto"/>
        <w:right w:val="none" w:sz="0" w:space="0" w:color="auto"/>
      </w:divBdr>
    </w:div>
    <w:div w:id="1252934756">
      <w:bodyDiv w:val="1"/>
      <w:marLeft w:val="0"/>
      <w:marRight w:val="0"/>
      <w:marTop w:val="0"/>
      <w:marBottom w:val="0"/>
      <w:divBdr>
        <w:top w:val="none" w:sz="0" w:space="0" w:color="auto"/>
        <w:left w:val="none" w:sz="0" w:space="0" w:color="auto"/>
        <w:bottom w:val="none" w:sz="0" w:space="0" w:color="auto"/>
        <w:right w:val="none" w:sz="0" w:space="0" w:color="auto"/>
      </w:divBdr>
    </w:div>
    <w:div w:id="1339503900">
      <w:bodyDiv w:val="1"/>
      <w:marLeft w:val="0"/>
      <w:marRight w:val="0"/>
      <w:marTop w:val="0"/>
      <w:marBottom w:val="0"/>
      <w:divBdr>
        <w:top w:val="none" w:sz="0" w:space="0" w:color="auto"/>
        <w:left w:val="none" w:sz="0" w:space="0" w:color="auto"/>
        <w:bottom w:val="none" w:sz="0" w:space="0" w:color="auto"/>
        <w:right w:val="none" w:sz="0" w:space="0" w:color="auto"/>
      </w:divBdr>
    </w:div>
    <w:div w:id="1339886047">
      <w:bodyDiv w:val="1"/>
      <w:marLeft w:val="0"/>
      <w:marRight w:val="0"/>
      <w:marTop w:val="0"/>
      <w:marBottom w:val="0"/>
      <w:divBdr>
        <w:top w:val="none" w:sz="0" w:space="0" w:color="auto"/>
        <w:left w:val="none" w:sz="0" w:space="0" w:color="auto"/>
        <w:bottom w:val="none" w:sz="0" w:space="0" w:color="auto"/>
        <w:right w:val="none" w:sz="0" w:space="0" w:color="auto"/>
      </w:divBdr>
    </w:div>
    <w:div w:id="1376810559">
      <w:bodyDiv w:val="1"/>
      <w:marLeft w:val="0"/>
      <w:marRight w:val="0"/>
      <w:marTop w:val="0"/>
      <w:marBottom w:val="0"/>
      <w:divBdr>
        <w:top w:val="none" w:sz="0" w:space="0" w:color="auto"/>
        <w:left w:val="none" w:sz="0" w:space="0" w:color="auto"/>
        <w:bottom w:val="none" w:sz="0" w:space="0" w:color="auto"/>
        <w:right w:val="none" w:sz="0" w:space="0" w:color="auto"/>
      </w:divBdr>
    </w:div>
    <w:div w:id="1810122238">
      <w:bodyDiv w:val="1"/>
      <w:marLeft w:val="0"/>
      <w:marRight w:val="0"/>
      <w:marTop w:val="0"/>
      <w:marBottom w:val="0"/>
      <w:divBdr>
        <w:top w:val="none" w:sz="0" w:space="0" w:color="auto"/>
        <w:left w:val="none" w:sz="0" w:space="0" w:color="auto"/>
        <w:bottom w:val="none" w:sz="0" w:space="0" w:color="auto"/>
        <w:right w:val="none" w:sz="0" w:space="0" w:color="auto"/>
      </w:divBdr>
    </w:div>
    <w:div w:id="2038770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moj.gov.pl/nforms/signer/upload?xFormsAppName=SIGNER" TargetMode="External"/><Relationship Id="rId26" Type="http://schemas.openxmlformats.org/officeDocument/2006/relationships/hyperlink" Target="https://platformazakupowa.pl/pn/mopr_zabrze" TargetMode="External"/><Relationship Id="rId3" Type="http://schemas.openxmlformats.org/officeDocument/2006/relationships/styles" Target="styles.xml"/><Relationship Id="rId21" Type="http://schemas.openxmlformats.org/officeDocument/2006/relationships/hyperlink" Target="https://platformazakupowa.pl/pn/mopr_zabrze" TargetMode="Externa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www.nccert.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www.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mopr_zabrze" TargetMode="External"/><Relationship Id="rId28" Type="http://schemas.openxmlformats.org/officeDocument/2006/relationships/fontTable" Target="fontTable.xml"/><Relationship Id="rId10" Type="http://schemas.openxmlformats.org/officeDocument/2006/relationships/hyperlink" Target="https://www.portalzp.pl/kody-cpv/szczegoly/systemy-i-serwery-informacyjne-7315" TargetMode="External"/><Relationship Id="rId19" Type="http://schemas.openxmlformats.org/officeDocument/2006/relationships/hyperlink" Target="https://www.gov.pl/web/mswia/oprogramowanie-do-pobrania" TargetMode="External"/><Relationship Id="rId4" Type="http://schemas.microsoft.com/office/2007/relationships/stylesWithEffects" Target="stylesWithEffects.xml"/><Relationship Id="rId9" Type="http://schemas.openxmlformats.org/officeDocument/2006/relationships/hyperlink" Target="https://platformazakupowa.pl/pn/mopr_zabrze"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pn/mopr"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B9960-8734-4997-8972-CAD0BDDE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9</Pages>
  <Words>4690</Words>
  <Characters>28141</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32766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Szot</dc:creator>
  <cp:lastModifiedBy>Lilianna Szczepaniak</cp:lastModifiedBy>
  <cp:revision>45</cp:revision>
  <cp:lastPrinted>2023-08-18T11:07:00Z</cp:lastPrinted>
  <dcterms:created xsi:type="dcterms:W3CDTF">2022-01-12T07:01:00Z</dcterms:created>
  <dcterms:modified xsi:type="dcterms:W3CDTF">2023-08-21T08:33:00Z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ATC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