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536" w14:textId="77777777" w:rsidR="005B22CE" w:rsidRPr="00762181" w:rsidRDefault="00EB48BD" w:rsidP="00FB4C06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hAnsiTheme="minorHAnsi" w:cstheme="minorHAnsi"/>
        </w:rPr>
        <w:t>Zamawiający:</w:t>
      </w:r>
      <w:r w:rsidRPr="00762181">
        <w:rPr>
          <w:rFonts w:asciiTheme="minorHAnsi" w:hAnsiTheme="minorHAnsi" w:cstheme="minorHAnsi"/>
        </w:rPr>
        <w:br/>
      </w:r>
      <w:r w:rsidR="005B22CE"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Gminna Administracja  Oświaty  </w:t>
      </w:r>
    </w:p>
    <w:p w14:paraId="60FE7083" w14:textId="77777777" w:rsidR="005B22CE" w:rsidRPr="00762181" w:rsidRDefault="005B22CE" w:rsidP="00FB4C06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w Tuchowie </w:t>
      </w:r>
    </w:p>
    <w:p w14:paraId="1C2F3EC3" w14:textId="77777777" w:rsidR="005B22CE" w:rsidRPr="00762181" w:rsidRDefault="005B22CE" w:rsidP="00FB4C06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14:paraId="5B878B44" w14:textId="77777777" w:rsidR="005B22CE" w:rsidRPr="00762181" w:rsidRDefault="005B22CE" w:rsidP="00FB4C06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79F69407" w14:textId="77777777" w:rsidR="002C39F7" w:rsidRPr="00762181" w:rsidRDefault="002C39F7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OŚWIADCZENIE</w:t>
      </w:r>
    </w:p>
    <w:p w14:paraId="0399D911" w14:textId="77777777" w:rsidR="002C39F7" w:rsidRPr="00762181" w:rsidRDefault="002C39F7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DOTYCZĄCE PRZESŁANEK WYKLUCZENIA Z POSTĘPOWANIA</w:t>
      </w:r>
    </w:p>
    <w:p w14:paraId="402912DB" w14:textId="77777777" w:rsidR="00E0344E" w:rsidRPr="00762181" w:rsidRDefault="00E0344E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02C51F73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(składane na podstawie art. 273, art. 125 ust. 1 w nawiązaniu do art. 266 ustawy z dnia 11 września</w:t>
      </w:r>
    </w:p>
    <w:p w14:paraId="5F54219E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 xml:space="preserve">2019 r. Prawo zamówień publicznych (dalej jako: ustawa </w:t>
      </w:r>
      <w:proofErr w:type="spellStart"/>
      <w:r w:rsidRPr="00762181">
        <w:rPr>
          <w:rFonts w:asciiTheme="minorHAnsi" w:hAnsiTheme="minorHAnsi" w:cstheme="minorHAnsi"/>
          <w:kern w:val="0"/>
          <w:lang w:bidi="ar-SA"/>
        </w:rPr>
        <w:t>Pzp</w:t>
      </w:r>
      <w:proofErr w:type="spellEnd"/>
      <w:r w:rsidRPr="00762181">
        <w:rPr>
          <w:rFonts w:asciiTheme="minorHAnsi" w:hAnsiTheme="minorHAnsi" w:cstheme="minorHAnsi"/>
          <w:kern w:val="0"/>
          <w:lang w:bidi="ar-SA"/>
        </w:rPr>
        <w:t>))</w:t>
      </w:r>
    </w:p>
    <w:p w14:paraId="399A9600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A79422E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My niżej podpisani:</w:t>
      </w:r>
    </w:p>
    <w:p w14:paraId="18ECEA28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53DFB55B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483D4012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0CFCE79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6F30F349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14:paraId="43F2371F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3E3986FD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3FFC72E0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52CFC27B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0764D0FD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41B22764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14:paraId="6A9E0AFB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4C182F5A" w14:textId="77777777" w:rsidR="002C39F7" w:rsidRPr="00762181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F73503" w:rsidRPr="00762181">
        <w:rPr>
          <w:rFonts w:asciiTheme="minorHAnsi" w:hAnsiTheme="minorHAnsi" w:cstheme="minorHAnsi"/>
          <w:b/>
          <w:bCs/>
        </w:rPr>
        <w:t xml:space="preserve">Świadczenie usług transportowych w zakresie przewozów uczniów niepełnosprawnych  do szkół i placówek oraz sprawowanie  opieki nad uczniami podczas przewozów </w:t>
      </w: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14:paraId="56DD6650" w14:textId="77777777" w:rsidR="00E0344E" w:rsidRPr="00762181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06AAE402" w14:textId="3B044BF0" w:rsidR="002C39F7" w:rsidRPr="00762181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Zamówienie publiczne nr GAO-261-1</w:t>
      </w:r>
      <w:r w:rsidR="002C39F7" w:rsidRPr="00762181">
        <w:rPr>
          <w:rFonts w:asciiTheme="minorHAnsi" w:hAnsiTheme="minorHAnsi" w:cstheme="minorHAnsi"/>
          <w:kern w:val="0"/>
          <w:lang w:bidi="ar-SA"/>
        </w:rPr>
        <w:t>/202</w:t>
      </w:r>
      <w:r w:rsidR="00F56743" w:rsidRPr="00762181">
        <w:rPr>
          <w:rFonts w:asciiTheme="minorHAnsi" w:hAnsiTheme="minorHAnsi" w:cstheme="minorHAnsi"/>
          <w:kern w:val="0"/>
          <w:lang w:bidi="ar-SA"/>
        </w:rPr>
        <w:t>2</w:t>
      </w:r>
    </w:p>
    <w:p w14:paraId="6CCA1B67" w14:textId="77777777" w:rsidR="00BE219C" w:rsidRPr="00762181" w:rsidRDefault="00BE219C" w:rsidP="00151DC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7337A2F" w14:textId="77777777" w:rsidR="00516C33" w:rsidRPr="00762181" w:rsidRDefault="00516C33" w:rsidP="00516C33">
      <w:pPr>
        <w:pStyle w:val="Nagwek1"/>
        <w:keepNext w:val="0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N/>
        <w:spacing w:line="360" w:lineRule="auto"/>
        <w:ind w:hanging="1148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że (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):</w:t>
      </w:r>
    </w:p>
    <w:p w14:paraId="3CE3539C" w14:textId="77777777" w:rsidR="00516C33" w:rsidRPr="00762181" w:rsidRDefault="00516C33" w:rsidP="00516C33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69B3D8B9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80B6F25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516C33" w:rsidRPr="00762181" w14:paraId="6DCE800F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38E1BD5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613BCCE" w14:textId="77777777" w:rsidR="00516C33" w:rsidRPr="00762181" w:rsidRDefault="00516C33" w:rsidP="00516C33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76218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5E3F0054" w14:textId="1A468139" w:rsidR="00516C33" w:rsidRPr="00762181" w:rsidRDefault="00762181" w:rsidP="00516C33">
      <w:pPr>
        <w:spacing w:line="360" w:lineRule="auto"/>
        <w:rPr>
          <w:rFonts w:asciiTheme="minorHAnsi" w:eastAsia="Calibr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7"/>
        </w:rPr>
        <w:t xml:space="preserve"> </w:t>
      </w:r>
      <w:r w:rsidR="00516C33" w:rsidRPr="00762181">
        <w:rPr>
          <w:rFonts w:asciiTheme="minorHAnsi" w:hAnsiTheme="minorHAnsi" w:cstheme="minorHAnsi"/>
          <w:b/>
          <w:spacing w:val="-7"/>
        </w:rPr>
        <w:t>TAK</w:t>
      </w:r>
      <w:r w:rsidR="00516C33" w:rsidRPr="00762181">
        <w:rPr>
          <w:rFonts w:asciiTheme="minorHAnsi" w:eastAsia="Calibri" w:hAnsiTheme="minorHAnsi" w:cstheme="minorHAnsi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podlegamy</w:t>
      </w:r>
      <w:r w:rsidR="00516C33" w:rsidRPr="00762181">
        <w:rPr>
          <w:rFonts w:asciiTheme="minorHAnsi" w:eastAsia="Calibri" w:hAnsiTheme="minorHAnsi" w:cstheme="minorHAnsi"/>
          <w:spacing w:val="12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wykluczeniu</w:t>
      </w:r>
      <w:r w:rsidR="00516C33" w:rsidRPr="00762181">
        <w:rPr>
          <w:rFonts w:asciiTheme="minorHAnsi" w:eastAsia="Calibri" w:hAnsiTheme="minorHAnsi" w:cstheme="minorHAnsi"/>
          <w:spacing w:val="13"/>
        </w:rPr>
        <w:t xml:space="preserve"> </w:t>
      </w:r>
      <w:r w:rsidR="00516C33" w:rsidRPr="00762181">
        <w:rPr>
          <w:rFonts w:asciiTheme="minorHAnsi" w:eastAsia="Calibri" w:hAnsiTheme="minorHAnsi" w:cstheme="minorHAnsi"/>
        </w:rPr>
        <w:t>z</w:t>
      </w:r>
      <w:r w:rsidR="00516C33"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postępowania</w:t>
      </w:r>
      <w:r w:rsidR="00516C33"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na</w:t>
      </w:r>
      <w:r w:rsidR="00516C33"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podstawie</w:t>
      </w:r>
      <w:r w:rsidR="00516C33" w:rsidRPr="00762181">
        <w:rPr>
          <w:rFonts w:asciiTheme="minorHAnsi" w:eastAsia="Calibri" w:hAnsiTheme="minorHAnsi" w:cstheme="minorHAnsi"/>
          <w:spacing w:val="13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art.</w:t>
      </w:r>
      <w:r w:rsidR="00516C33"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108</w:t>
      </w:r>
      <w:r w:rsidR="00516C33"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ust.</w:t>
      </w:r>
      <w:r w:rsidR="00516C33" w:rsidRPr="00762181">
        <w:rPr>
          <w:rFonts w:asciiTheme="minorHAnsi" w:eastAsia="Calibri" w:hAnsiTheme="minorHAnsi" w:cstheme="minorHAnsi"/>
          <w:spacing w:val="15"/>
        </w:rPr>
        <w:t xml:space="preserve"> </w:t>
      </w:r>
      <w:r w:rsidR="00516C33" w:rsidRPr="00762181">
        <w:rPr>
          <w:rFonts w:asciiTheme="minorHAnsi" w:eastAsia="Calibri" w:hAnsiTheme="minorHAnsi" w:cstheme="minorHAnsi"/>
        </w:rPr>
        <w:t>1</w:t>
      </w:r>
      <w:r w:rsidR="00516C33" w:rsidRPr="00762181">
        <w:rPr>
          <w:rFonts w:asciiTheme="minorHAnsi" w:eastAsia="Calibri" w:hAnsiTheme="minorHAnsi" w:cstheme="minorHAnsi"/>
          <w:spacing w:val="13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pkt</w:t>
      </w:r>
      <w:r w:rsidR="00516C33" w:rsidRPr="00762181">
        <w:rPr>
          <w:rFonts w:asciiTheme="minorHAnsi" w:eastAsia="Calibri" w:hAnsiTheme="minorHAnsi" w:cstheme="minorHAnsi"/>
          <w:spacing w:val="14"/>
          <w:shd w:val="clear" w:color="auto" w:fill="FFFFFF" w:themeFill="background1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  <w:shd w:val="clear" w:color="auto" w:fill="F2F2F2" w:themeFill="background1" w:themeFillShade="F2"/>
        </w:rPr>
        <w:t>_____</w:t>
      </w:r>
      <w:r w:rsidR="00516C33" w:rsidRPr="00762181">
        <w:rPr>
          <w:rFonts w:asciiTheme="minorHAnsi" w:eastAsia="Calibri" w:hAnsiTheme="minorHAnsi" w:cstheme="minorHAnsi"/>
          <w:spacing w:val="52"/>
          <w:w w:val="101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ustawy</w:t>
      </w:r>
      <w:r w:rsidR="00516C33" w:rsidRPr="00762181">
        <w:rPr>
          <w:rFonts w:asciiTheme="minorHAnsi" w:eastAsia="Calibri" w:hAnsiTheme="minorHAnsi" w:cstheme="minorHAnsi"/>
          <w:spacing w:val="9"/>
        </w:rPr>
        <w:t xml:space="preserve"> </w:t>
      </w:r>
      <w:proofErr w:type="spellStart"/>
      <w:r w:rsidR="00516C33" w:rsidRPr="00762181">
        <w:rPr>
          <w:rFonts w:asciiTheme="minorHAnsi" w:eastAsia="Calibri" w:hAnsiTheme="minorHAnsi" w:cstheme="minorHAnsi"/>
          <w:spacing w:val="-1"/>
        </w:rPr>
        <w:t>Pzp</w:t>
      </w:r>
      <w:proofErr w:type="spellEnd"/>
      <w:r w:rsidR="00516C33" w:rsidRPr="00762181">
        <w:rPr>
          <w:rFonts w:asciiTheme="minorHAnsi" w:eastAsia="Calibri" w:hAnsiTheme="minorHAnsi" w:cstheme="minorHAnsi"/>
          <w:spacing w:val="10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(należy podać</w:t>
      </w:r>
      <w:r w:rsidR="00516C33" w:rsidRPr="00762181">
        <w:rPr>
          <w:rFonts w:asciiTheme="minorHAnsi" w:eastAsia="Calibri" w:hAnsiTheme="minorHAnsi" w:cstheme="minorHAnsi"/>
          <w:spacing w:val="9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mającą</w:t>
      </w:r>
      <w:r w:rsidR="00516C33" w:rsidRPr="00762181">
        <w:rPr>
          <w:rFonts w:asciiTheme="minorHAnsi" w:eastAsia="Calibri" w:hAnsiTheme="minorHAnsi" w:cstheme="minorHAnsi"/>
          <w:spacing w:val="10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zastosowanie</w:t>
      </w:r>
      <w:r w:rsidR="00516C33" w:rsidRPr="00762181">
        <w:rPr>
          <w:rFonts w:asciiTheme="minorHAnsi" w:eastAsia="Calibri" w:hAnsiTheme="minorHAnsi" w:cstheme="minorHAnsi"/>
          <w:spacing w:val="12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2"/>
        </w:rPr>
        <w:t>podstawę</w:t>
      </w:r>
      <w:r w:rsidR="00516C33" w:rsidRPr="00762181">
        <w:rPr>
          <w:rFonts w:asciiTheme="minorHAnsi" w:eastAsia="Calibri" w:hAnsiTheme="minorHAnsi" w:cstheme="minorHAnsi"/>
          <w:spacing w:val="9"/>
        </w:rPr>
        <w:t xml:space="preserve"> </w:t>
      </w:r>
      <w:r w:rsidR="00516C33" w:rsidRPr="00762181">
        <w:rPr>
          <w:rFonts w:asciiTheme="minorHAnsi" w:eastAsia="Calibri" w:hAnsiTheme="minorHAnsi" w:cstheme="minorHAnsi"/>
          <w:spacing w:val="-1"/>
        </w:rPr>
        <w:t>wykluczenia)</w:t>
      </w:r>
    </w:p>
    <w:p w14:paraId="31FC7A06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3DE1F40C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76218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76218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6218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6218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6218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76218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6218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76218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76218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76218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76218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76218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05C4F39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057EF8A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188D2C98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AF4842E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117FC50F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76218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76218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76218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6218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6218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762181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76218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76218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76218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6218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76218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76218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762181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76218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76218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76218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76218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76218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76218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76218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76218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76218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6DB79D19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428F165E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812C151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659FB1B" w14:textId="77777777" w:rsidR="00516C33" w:rsidRPr="00762181" w:rsidRDefault="00516C33" w:rsidP="00516C33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76218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76218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76218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1A099463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502DDF3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C8E5D06" w14:textId="77777777" w:rsidR="00516C33" w:rsidRPr="00762181" w:rsidRDefault="00516C33" w:rsidP="00516C33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76218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76218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76218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76218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4640D101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C939ED2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F9EF0CD" w14:textId="77777777" w:rsidR="00516C33" w:rsidRPr="00762181" w:rsidRDefault="00516C33" w:rsidP="00516C33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podjął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dla</w:t>
      </w:r>
      <w:r w:rsidRPr="0076218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zapobiegania dalszym przestępstwom, wykroczeniom lub nieprawidłowemu</w:t>
      </w:r>
      <w:r w:rsidRPr="0076218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76218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49BC0974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F88AF5B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C38759" w14:textId="77777777" w:rsidR="00516C33" w:rsidRPr="00762181" w:rsidRDefault="00516C33" w:rsidP="00516C33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zerwał wszelkie powiązania z osobami lub podmiotami odpowiedzialnymi za nieprawidłowe postępowanie Wykonawcy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7A3449A7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12C43DC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2FA79BD" w14:textId="77777777" w:rsidR="00516C33" w:rsidRPr="00762181" w:rsidRDefault="00516C33" w:rsidP="00516C33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76218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personel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5DA3C84B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E1D1B0F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F47C7C6" w14:textId="77777777" w:rsidR="00516C33" w:rsidRPr="00762181" w:rsidRDefault="00516C33" w:rsidP="00516C33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248ECE9E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FC7F1AA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5993E4C" w14:textId="77777777" w:rsidR="00516C33" w:rsidRPr="00762181" w:rsidRDefault="00516C33" w:rsidP="00516C33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utworzył struktury audytu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do monitorowania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76218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5EFEF5EC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2F7943F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2D520C" w14:textId="77777777" w:rsidR="00516C33" w:rsidRPr="00762181" w:rsidRDefault="00516C33" w:rsidP="00516C33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standardów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0C4C2245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3B1851A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FCB7327" w14:textId="77777777" w:rsidR="00516C33" w:rsidRPr="00762181" w:rsidRDefault="00516C33" w:rsidP="00516C33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76218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76218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6218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76218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76218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standardów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</w:t>
      </w:r>
    </w:p>
    <w:p w14:paraId="1B0D80F4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76218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76218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76218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76218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76218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76218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76218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76218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76218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76218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6218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76218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76218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76218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018C5B0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164E1DC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16395E36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31DFF451" w14:textId="77777777" w:rsidR="00516C33" w:rsidRPr="00762181" w:rsidRDefault="00516C33" w:rsidP="00516C33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341C962A" w14:textId="77777777" w:rsidR="00516C33" w:rsidRPr="00762181" w:rsidRDefault="00516C33" w:rsidP="00516C33">
      <w:pPr>
        <w:pStyle w:val="Nagwek1"/>
        <w:keepNext w:val="0"/>
        <w:widowControl w:val="0"/>
        <w:numPr>
          <w:ilvl w:val="0"/>
          <w:numId w:val="8"/>
        </w:numPr>
        <w:tabs>
          <w:tab w:val="left" w:pos="396"/>
        </w:tabs>
        <w:suppressAutoHyphens w:val="0"/>
        <w:autoSpaceDN/>
        <w:spacing w:line="360" w:lineRule="auto"/>
        <w:ind w:left="395" w:hanging="232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że (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:</w:t>
      </w:r>
    </w:p>
    <w:p w14:paraId="47B9A80B" w14:textId="77777777" w:rsidR="00516C33" w:rsidRPr="00762181" w:rsidRDefault="00516C33" w:rsidP="00516C33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4ECD5D49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8707F38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780A079" w14:textId="77777777" w:rsidR="00516C33" w:rsidRPr="00762181" w:rsidRDefault="00516C33" w:rsidP="00516C33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6218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76598EF9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C990B76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4CECFE1" w14:textId="77777777" w:rsidR="00516C33" w:rsidRPr="00762181" w:rsidRDefault="00516C33" w:rsidP="00516C33">
      <w:pPr>
        <w:pStyle w:val="Akapitzlist"/>
        <w:spacing w:line="360" w:lineRule="auto"/>
        <w:ind w:left="851"/>
        <w:rPr>
          <w:rFonts w:asciiTheme="minorHAnsi" w:eastAsia="Calibri" w:hAnsiTheme="minorHAnsi" w:cstheme="minorHAnsi"/>
          <w:lang w:val="pl-PL"/>
        </w:rPr>
      </w:pPr>
      <w:r w:rsidRPr="00762181">
        <w:rPr>
          <w:rFonts w:asciiTheme="minorHAnsi" w:hAnsiTheme="minorHAnsi" w:cstheme="minorHAnsi"/>
          <w:b/>
          <w:spacing w:val="-7"/>
          <w:lang w:val="pl-PL"/>
        </w:rPr>
        <w:t xml:space="preserve">TAK </w:t>
      </w:r>
      <w:r w:rsidRPr="00762181">
        <w:rPr>
          <w:rFonts w:asciiTheme="minorHAnsi" w:hAnsiTheme="minorHAnsi" w:cstheme="minorHAnsi"/>
          <w:spacing w:val="-2"/>
          <w:lang w:val="pl-PL"/>
        </w:rPr>
        <w:t xml:space="preserve">podlegamy </w:t>
      </w:r>
      <w:r w:rsidRPr="00762181">
        <w:rPr>
          <w:rFonts w:asciiTheme="minorHAnsi" w:hAnsiTheme="minorHAnsi" w:cstheme="minorHAnsi"/>
          <w:spacing w:val="-1"/>
          <w:lang w:val="pl-PL"/>
        </w:rPr>
        <w:t>wykluczeniu</w:t>
      </w:r>
      <w:r w:rsidRPr="0076218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762181">
        <w:rPr>
          <w:rFonts w:asciiTheme="minorHAnsi" w:hAnsiTheme="minorHAnsi" w:cstheme="minorHAnsi"/>
          <w:lang w:val="pl-PL"/>
        </w:rPr>
        <w:t>z</w:t>
      </w:r>
      <w:r w:rsidRPr="00762181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lang w:val="pl-PL"/>
        </w:rPr>
        <w:t>postępowania</w:t>
      </w:r>
      <w:r w:rsidRPr="00762181">
        <w:rPr>
          <w:rFonts w:asciiTheme="minorHAnsi" w:hAnsiTheme="minorHAnsi" w:cstheme="minorHAnsi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lang w:val="pl-PL"/>
        </w:rPr>
        <w:t xml:space="preserve">na </w:t>
      </w:r>
      <w:r w:rsidRPr="00762181">
        <w:rPr>
          <w:rFonts w:asciiTheme="minorHAnsi" w:hAnsiTheme="minorHAnsi" w:cstheme="minorHAnsi"/>
          <w:spacing w:val="-2"/>
          <w:lang w:val="pl-PL"/>
        </w:rPr>
        <w:t>podstawie</w:t>
      </w:r>
      <w:r w:rsidRPr="00762181">
        <w:rPr>
          <w:rFonts w:asciiTheme="minorHAnsi" w:hAnsiTheme="minorHAnsi" w:cstheme="minorHAnsi"/>
          <w:spacing w:val="-1"/>
          <w:lang w:val="pl-PL"/>
        </w:rPr>
        <w:t xml:space="preserve"> art.</w:t>
      </w:r>
      <w:r w:rsidRPr="0076218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lang w:val="pl-PL"/>
        </w:rPr>
        <w:t xml:space="preserve">109 </w:t>
      </w:r>
      <w:r w:rsidRPr="00762181">
        <w:rPr>
          <w:rFonts w:asciiTheme="minorHAnsi" w:hAnsiTheme="minorHAnsi" w:cstheme="minorHAnsi"/>
          <w:spacing w:val="-2"/>
          <w:lang w:val="pl-PL"/>
        </w:rPr>
        <w:t>ust.</w:t>
      </w:r>
      <w:r w:rsidRPr="00762181">
        <w:rPr>
          <w:rFonts w:asciiTheme="minorHAnsi" w:hAnsiTheme="minorHAnsi" w:cstheme="minorHAnsi"/>
          <w:spacing w:val="2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lang w:val="pl-PL"/>
        </w:rPr>
        <w:t>4 ustawy</w:t>
      </w:r>
      <w:r w:rsidRPr="00762181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762181">
        <w:rPr>
          <w:rFonts w:asciiTheme="minorHAnsi" w:hAnsiTheme="minorHAnsi" w:cstheme="minorHAnsi"/>
          <w:spacing w:val="-1"/>
          <w:lang w:val="pl-PL"/>
        </w:rPr>
        <w:t>Pzp</w:t>
      </w:r>
      <w:proofErr w:type="spellEnd"/>
    </w:p>
    <w:p w14:paraId="6D09DA74" w14:textId="77777777" w:rsidR="00516C33" w:rsidRPr="00762181" w:rsidRDefault="00516C33" w:rsidP="00516C33">
      <w:pPr>
        <w:spacing w:line="360" w:lineRule="auto"/>
        <w:rPr>
          <w:rFonts w:asciiTheme="minorHAnsi" w:eastAsia="Calibri" w:hAnsiTheme="minorHAnsi" w:cstheme="minorHAnsi"/>
        </w:rPr>
      </w:pPr>
    </w:p>
    <w:p w14:paraId="2E0E8DAD" w14:textId="77777777" w:rsidR="00516C33" w:rsidRPr="00762181" w:rsidRDefault="00516C33" w:rsidP="00516C3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autoSpaceDN/>
        <w:spacing w:line="360" w:lineRule="auto"/>
        <w:ind w:left="394" w:hanging="222"/>
        <w:jc w:val="left"/>
        <w:textAlignment w:val="auto"/>
        <w:rPr>
          <w:rFonts w:asciiTheme="minorHAnsi" w:eastAsia="Calibri" w:hAnsiTheme="minorHAnsi" w:cstheme="minorHAnsi"/>
        </w:rPr>
      </w:pPr>
      <w:r w:rsidRPr="00762181">
        <w:rPr>
          <w:rFonts w:asciiTheme="minorHAnsi" w:hAnsiTheme="minorHAnsi" w:cstheme="minorHAnsi"/>
          <w:b/>
          <w:spacing w:val="-1"/>
        </w:rPr>
        <w:t>OŚWIADCZENIE</w:t>
      </w:r>
      <w:r w:rsidRPr="00762181">
        <w:rPr>
          <w:rFonts w:asciiTheme="minorHAnsi" w:hAnsiTheme="minorHAnsi" w:cstheme="minorHAnsi"/>
          <w:b/>
          <w:spacing w:val="9"/>
        </w:rPr>
        <w:t xml:space="preserve"> </w:t>
      </w:r>
      <w:r w:rsidRPr="00762181">
        <w:rPr>
          <w:rFonts w:asciiTheme="minorHAnsi" w:hAnsiTheme="minorHAnsi" w:cstheme="minorHAnsi"/>
          <w:b/>
          <w:spacing w:val="-3"/>
        </w:rPr>
        <w:t>DOTYCZĄCE</w:t>
      </w:r>
      <w:r w:rsidRPr="00762181">
        <w:rPr>
          <w:rFonts w:asciiTheme="minorHAnsi" w:hAnsiTheme="minorHAnsi" w:cstheme="minorHAnsi"/>
          <w:b/>
          <w:spacing w:val="9"/>
        </w:rPr>
        <w:t xml:space="preserve"> </w:t>
      </w:r>
      <w:r w:rsidRPr="00762181">
        <w:rPr>
          <w:rFonts w:asciiTheme="minorHAnsi" w:hAnsiTheme="minorHAnsi" w:cstheme="minorHAnsi"/>
          <w:b/>
          <w:spacing w:val="-2"/>
        </w:rPr>
        <w:t>PODMIOTU,</w:t>
      </w:r>
      <w:r w:rsidRPr="00762181">
        <w:rPr>
          <w:rFonts w:asciiTheme="minorHAnsi" w:hAnsiTheme="minorHAnsi" w:cstheme="minorHAnsi"/>
          <w:b/>
          <w:spacing w:val="11"/>
        </w:rPr>
        <w:t xml:space="preserve"> </w:t>
      </w:r>
      <w:r w:rsidRPr="00762181">
        <w:rPr>
          <w:rFonts w:asciiTheme="minorHAnsi" w:hAnsiTheme="minorHAnsi" w:cstheme="minorHAnsi"/>
          <w:b/>
        </w:rPr>
        <w:t>NA</w:t>
      </w:r>
      <w:r w:rsidRPr="00762181">
        <w:rPr>
          <w:rFonts w:asciiTheme="minorHAnsi" w:hAnsiTheme="minorHAnsi" w:cstheme="minorHAnsi"/>
          <w:b/>
          <w:spacing w:val="10"/>
        </w:rPr>
        <w:t xml:space="preserve"> </w:t>
      </w:r>
      <w:r w:rsidRPr="00762181">
        <w:rPr>
          <w:rFonts w:asciiTheme="minorHAnsi" w:hAnsiTheme="minorHAnsi" w:cstheme="minorHAnsi"/>
          <w:b/>
          <w:spacing w:val="-2"/>
        </w:rPr>
        <w:t>KTÓREGO</w:t>
      </w:r>
      <w:r w:rsidRPr="00762181">
        <w:rPr>
          <w:rFonts w:asciiTheme="minorHAnsi" w:hAnsiTheme="minorHAnsi" w:cstheme="minorHAnsi"/>
          <w:b/>
          <w:spacing w:val="9"/>
        </w:rPr>
        <w:t xml:space="preserve"> </w:t>
      </w:r>
      <w:r w:rsidRPr="00762181">
        <w:rPr>
          <w:rFonts w:asciiTheme="minorHAnsi" w:hAnsiTheme="minorHAnsi" w:cstheme="minorHAnsi"/>
          <w:b/>
          <w:spacing w:val="-2"/>
        </w:rPr>
        <w:t>ZASOBY</w:t>
      </w:r>
      <w:r w:rsidRPr="00762181">
        <w:rPr>
          <w:rFonts w:asciiTheme="minorHAnsi" w:hAnsiTheme="minorHAnsi" w:cstheme="minorHAnsi"/>
          <w:b/>
          <w:spacing w:val="10"/>
        </w:rPr>
        <w:t xml:space="preserve"> </w:t>
      </w:r>
      <w:r w:rsidRPr="00762181">
        <w:rPr>
          <w:rFonts w:asciiTheme="minorHAnsi" w:hAnsiTheme="minorHAnsi" w:cstheme="minorHAnsi"/>
          <w:b/>
          <w:spacing w:val="-2"/>
        </w:rPr>
        <w:t>POWOŁUJE</w:t>
      </w:r>
      <w:r w:rsidRPr="00762181">
        <w:rPr>
          <w:rFonts w:asciiTheme="minorHAnsi" w:hAnsiTheme="minorHAnsi" w:cstheme="minorHAnsi"/>
          <w:b/>
          <w:spacing w:val="12"/>
        </w:rPr>
        <w:t xml:space="preserve"> </w:t>
      </w:r>
      <w:r w:rsidRPr="00762181">
        <w:rPr>
          <w:rFonts w:asciiTheme="minorHAnsi" w:hAnsiTheme="minorHAnsi" w:cstheme="minorHAnsi"/>
          <w:b/>
          <w:spacing w:val="-1"/>
        </w:rPr>
        <w:t>SIĘ</w:t>
      </w:r>
      <w:r w:rsidRPr="00762181">
        <w:rPr>
          <w:rFonts w:asciiTheme="minorHAnsi" w:hAnsiTheme="minorHAnsi" w:cstheme="minorHAnsi"/>
          <w:b/>
          <w:spacing w:val="10"/>
        </w:rPr>
        <w:t xml:space="preserve"> </w:t>
      </w:r>
      <w:r w:rsidRPr="00762181">
        <w:rPr>
          <w:rFonts w:asciiTheme="minorHAnsi" w:hAnsiTheme="minorHAnsi" w:cstheme="minorHAnsi"/>
          <w:b/>
          <w:spacing w:val="-3"/>
        </w:rPr>
        <w:t xml:space="preserve">WYKONAWCA </w:t>
      </w:r>
      <w:r w:rsidRPr="00762181">
        <w:rPr>
          <w:rFonts w:asciiTheme="minorHAnsi" w:hAnsiTheme="minorHAnsi" w:cstheme="minorHAnsi"/>
          <w:spacing w:val="-1"/>
        </w:rPr>
        <w:t>(</w:t>
      </w:r>
      <w:r w:rsidRPr="00762181">
        <w:rPr>
          <w:rFonts w:asciiTheme="minorHAnsi" w:hAnsiTheme="minorHAnsi" w:cstheme="minorHAnsi"/>
        </w:rPr>
        <w:t>należy zaznaczyć właściwe)</w:t>
      </w:r>
      <w:r w:rsidRPr="00762181">
        <w:rPr>
          <w:rFonts w:asciiTheme="minorHAnsi" w:hAnsiTheme="minorHAnsi" w:cstheme="minorHAnsi"/>
          <w:b/>
          <w:spacing w:val="-3"/>
        </w:rPr>
        <w:t>:</w:t>
      </w:r>
    </w:p>
    <w:p w14:paraId="7F5DF14C" w14:textId="77777777" w:rsidR="00516C33" w:rsidRPr="00762181" w:rsidRDefault="00516C33" w:rsidP="00516C33">
      <w:pPr>
        <w:tabs>
          <w:tab w:val="left" w:pos="284"/>
        </w:tabs>
        <w:spacing w:line="360" w:lineRule="auto"/>
        <w:ind w:left="394"/>
        <w:jc w:val="right"/>
        <w:rPr>
          <w:rFonts w:asciiTheme="minorHAnsi" w:eastAsia="Calibr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3BE7D334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1FEED70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9E52D9" w14:textId="77777777" w:rsidR="00516C33" w:rsidRPr="00762181" w:rsidRDefault="00516C33" w:rsidP="00516C33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FDD2A52" w14:textId="77777777" w:rsidR="00516C33" w:rsidRPr="00762181" w:rsidRDefault="00516C33" w:rsidP="00516C33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6218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76218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76218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02AD5D51" w14:textId="77777777" w:rsidR="00516C33" w:rsidRPr="00762181" w:rsidRDefault="00516C33" w:rsidP="00516C33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FE19184" w14:textId="77777777" w:rsidR="00516C33" w:rsidRPr="00762181" w:rsidRDefault="00516C33" w:rsidP="00516C33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1B984B6D" w14:textId="77777777" w:rsidR="00516C33" w:rsidRPr="00762181" w:rsidRDefault="00516C33" w:rsidP="00516C33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76218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541D247A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C92503E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D0D40DF" w14:textId="77777777" w:rsidR="00516C33" w:rsidRPr="00762181" w:rsidRDefault="00516C33" w:rsidP="00516C33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07EA214" w14:textId="77777777" w:rsidR="00516C33" w:rsidRPr="00762181" w:rsidRDefault="00516C33" w:rsidP="00516C33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6218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76218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76218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tj.: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151C7E82" w14:textId="77777777" w:rsidR="00516C33" w:rsidRPr="00762181" w:rsidRDefault="00516C33" w:rsidP="00516C33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012DFF46" w14:textId="77777777" w:rsidR="00516C33" w:rsidRPr="00762181" w:rsidRDefault="00516C33" w:rsidP="00516C33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76218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5CA6C854" w14:textId="77777777" w:rsidR="00516C33" w:rsidRPr="00762181" w:rsidRDefault="00516C33" w:rsidP="00516C33">
      <w:pPr>
        <w:spacing w:line="360" w:lineRule="auto"/>
        <w:rPr>
          <w:rFonts w:asciiTheme="minorHAnsi" w:eastAsia="Calibri" w:hAnsiTheme="minorHAnsi" w:cstheme="minorHAnsi"/>
        </w:rPr>
      </w:pPr>
    </w:p>
    <w:p w14:paraId="056020F0" w14:textId="77777777" w:rsidR="00516C33" w:rsidRPr="00762181" w:rsidRDefault="00516C33" w:rsidP="00516C33">
      <w:pPr>
        <w:pStyle w:val="Nagwek1"/>
        <w:keepNext w:val="0"/>
        <w:widowControl w:val="0"/>
        <w:numPr>
          <w:ilvl w:val="0"/>
          <w:numId w:val="8"/>
        </w:numPr>
        <w:tabs>
          <w:tab w:val="left" w:pos="501"/>
        </w:tabs>
        <w:suppressAutoHyphens w:val="0"/>
        <w:autoSpaceDN/>
        <w:spacing w:line="360" w:lineRule="auto"/>
        <w:ind w:hanging="1022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Pr="0076218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DOTYCZĄCE PODWYKONAWCY/ÓW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:</w:t>
      </w:r>
      <w:r w:rsidRPr="0076218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53DC596C" w14:textId="77777777" w:rsidR="00516C33" w:rsidRPr="00762181" w:rsidRDefault="00516C33" w:rsidP="00516C33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33F02AD0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75F73F4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FA738DE" w14:textId="77777777" w:rsidR="00516C33" w:rsidRPr="00762181" w:rsidRDefault="00516C33" w:rsidP="00516C33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6D3D652D" w14:textId="77777777" w:rsidR="00516C33" w:rsidRPr="00762181" w:rsidRDefault="00516C33" w:rsidP="00516C33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5F68F4" w14:textId="77777777" w:rsidR="00516C33" w:rsidRPr="00762181" w:rsidRDefault="00516C33" w:rsidP="00516C33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524A5159" w14:textId="77777777" w:rsidR="00516C33" w:rsidRPr="00762181" w:rsidRDefault="00516C33" w:rsidP="00516C33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(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081FB514" w14:textId="77777777" w:rsidR="00516C33" w:rsidRPr="00762181" w:rsidRDefault="00516C33" w:rsidP="00516C33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76218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76218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43726967" w14:textId="77777777" w:rsidR="00516C33" w:rsidRPr="00762181" w:rsidRDefault="00516C33" w:rsidP="00516C33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68F19E24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742638C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4CB255" w14:textId="77777777" w:rsidR="00516C33" w:rsidRPr="00762181" w:rsidRDefault="00516C33" w:rsidP="00516C33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16225E5" w14:textId="77777777" w:rsidR="00516C33" w:rsidRPr="00762181" w:rsidRDefault="00516C33" w:rsidP="00516C33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76218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D5492D1" w14:textId="77777777" w:rsidR="00516C33" w:rsidRPr="00762181" w:rsidRDefault="00516C33" w:rsidP="00516C33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7091207C" w14:textId="77777777" w:rsidR="00516C33" w:rsidRPr="00762181" w:rsidRDefault="00516C33" w:rsidP="00516C33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76218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76218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0A98169B" w14:textId="77777777" w:rsidR="00516C33" w:rsidRPr="00762181" w:rsidRDefault="00516C33" w:rsidP="00516C33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76218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6218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07A7FEF8" w14:textId="77777777" w:rsidR="00516C33" w:rsidRPr="00762181" w:rsidRDefault="00516C33" w:rsidP="00516C33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52ED2E95" w14:textId="77777777" w:rsidR="00516C33" w:rsidRPr="00762181" w:rsidRDefault="00516C33" w:rsidP="00516C33">
      <w:pPr>
        <w:pStyle w:val="Nagwek1"/>
        <w:keepNext w:val="0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N/>
        <w:spacing w:line="360" w:lineRule="auto"/>
        <w:ind w:hanging="1148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6218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że (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):</w:t>
      </w:r>
    </w:p>
    <w:p w14:paraId="7020F6B3" w14:textId="77777777" w:rsidR="00516C33" w:rsidRPr="00762181" w:rsidRDefault="00516C33" w:rsidP="00516C33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46C10B42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BA5126F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D9C222" w14:textId="77777777" w:rsidR="00516C33" w:rsidRPr="00762181" w:rsidRDefault="00516C33" w:rsidP="00516C33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6218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76218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76218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6C33" w:rsidRPr="00762181" w14:paraId="71A67848" w14:textId="77777777" w:rsidTr="00792A40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AF9866B" w14:textId="77777777" w:rsidR="00516C33" w:rsidRPr="00762181" w:rsidRDefault="00516C33" w:rsidP="00792A40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A6151F4" w14:textId="77777777" w:rsidR="00516C33" w:rsidRPr="00762181" w:rsidRDefault="00516C33" w:rsidP="00516C33">
      <w:pPr>
        <w:spacing w:line="360" w:lineRule="auto"/>
        <w:ind w:left="709" w:hanging="709"/>
        <w:rPr>
          <w:rFonts w:asciiTheme="minorHAnsi" w:eastAsia="Calibri" w:hAnsiTheme="minorHAnsi" w:cstheme="minorHAnsi"/>
          <w:spacing w:val="-1"/>
        </w:rPr>
      </w:pPr>
      <w:r w:rsidRPr="00762181">
        <w:rPr>
          <w:rFonts w:asciiTheme="minorHAnsi" w:hAnsiTheme="minorHAnsi" w:cstheme="minorHAnsi"/>
          <w:b/>
          <w:spacing w:val="-7"/>
        </w:rPr>
        <w:t>TAK</w:t>
      </w:r>
      <w:r w:rsidRPr="00762181">
        <w:rPr>
          <w:rFonts w:asciiTheme="minorHAnsi" w:eastAsia="Calibri" w:hAnsiTheme="minorHAnsi" w:cstheme="minorHAnsi"/>
        </w:rPr>
        <w:t xml:space="preserve"> </w:t>
      </w:r>
      <w:r w:rsidRPr="00762181">
        <w:rPr>
          <w:rFonts w:asciiTheme="minorHAnsi" w:eastAsia="Calibri" w:hAnsiTheme="minorHAnsi" w:cstheme="minorHAnsi"/>
          <w:spacing w:val="-2"/>
        </w:rPr>
        <w:t>podlegamy</w:t>
      </w:r>
      <w:r w:rsidRPr="00762181">
        <w:rPr>
          <w:rFonts w:asciiTheme="minorHAnsi" w:eastAsia="Calibri" w:hAnsiTheme="minorHAnsi" w:cstheme="minorHAnsi"/>
          <w:spacing w:val="12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wykluczeniu</w:t>
      </w:r>
      <w:r w:rsidRPr="00762181">
        <w:rPr>
          <w:rFonts w:asciiTheme="minorHAnsi" w:eastAsia="Calibri" w:hAnsiTheme="minorHAnsi" w:cstheme="minorHAnsi"/>
          <w:spacing w:val="13"/>
        </w:rPr>
        <w:t xml:space="preserve"> </w:t>
      </w:r>
      <w:r w:rsidRPr="00762181">
        <w:rPr>
          <w:rFonts w:asciiTheme="minorHAnsi" w:eastAsia="Calibri" w:hAnsiTheme="minorHAnsi" w:cstheme="minorHAnsi"/>
        </w:rPr>
        <w:t>z</w:t>
      </w:r>
      <w:r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Pr="00762181">
        <w:rPr>
          <w:rFonts w:asciiTheme="minorHAnsi" w:eastAsia="Calibri" w:hAnsiTheme="minorHAnsi" w:cstheme="minorHAnsi"/>
          <w:spacing w:val="-2"/>
        </w:rPr>
        <w:t>postępowania</w:t>
      </w:r>
      <w:r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na</w:t>
      </w:r>
      <w:r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Pr="00762181">
        <w:rPr>
          <w:rFonts w:asciiTheme="minorHAnsi" w:eastAsia="Calibri" w:hAnsiTheme="minorHAnsi" w:cstheme="minorHAnsi"/>
          <w:spacing w:val="-2"/>
        </w:rPr>
        <w:t>podstawie</w:t>
      </w:r>
      <w:r w:rsidRPr="00762181">
        <w:rPr>
          <w:rFonts w:asciiTheme="minorHAnsi" w:eastAsia="Calibri" w:hAnsiTheme="minorHAnsi" w:cstheme="minorHAnsi"/>
          <w:spacing w:val="13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art.</w:t>
      </w:r>
      <w:r w:rsidRPr="00762181">
        <w:rPr>
          <w:rFonts w:asciiTheme="minorHAnsi" w:eastAsia="Calibri" w:hAnsiTheme="minorHAnsi" w:cstheme="minorHAnsi"/>
          <w:spacing w:val="14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 xml:space="preserve">art. 7 ust. 1 </w:t>
      </w:r>
      <w:r w:rsidRPr="00762181">
        <w:rPr>
          <w:rFonts w:asciiTheme="minorHAnsi" w:eastAsia="Calibri" w:hAnsiTheme="minorHAnsi" w:cstheme="minorHAnsi"/>
          <w:spacing w:val="-1"/>
          <w:shd w:val="clear" w:color="auto" w:fill="F2F2F2" w:themeFill="background1" w:themeFillShade="F2"/>
        </w:rPr>
        <w:t>_____</w:t>
      </w:r>
      <w:r w:rsidRPr="00762181">
        <w:rPr>
          <w:rFonts w:asciiTheme="minorHAnsi" w:eastAsia="Calibri" w:hAnsiTheme="minorHAnsi" w:cstheme="minorHAnsi"/>
          <w:spacing w:val="52"/>
          <w:w w:val="101"/>
        </w:rPr>
        <w:t xml:space="preserve"> </w:t>
      </w:r>
      <w:r w:rsidRPr="00762181">
        <w:rPr>
          <w:rFonts w:asciiTheme="minorHAnsi" w:eastAsia="Calibri" w:hAnsiTheme="minorHAnsi" w:cstheme="minorHAnsi"/>
          <w:spacing w:val="-2"/>
        </w:rPr>
        <w:t>ustawy</w:t>
      </w:r>
      <w:r w:rsidRPr="00762181">
        <w:rPr>
          <w:rFonts w:asciiTheme="minorHAnsi" w:eastAsia="Calibri" w:hAnsiTheme="minorHAnsi" w:cstheme="minorHAnsi"/>
          <w:spacing w:val="9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762181">
        <w:rPr>
          <w:rFonts w:asciiTheme="minorHAnsi" w:eastAsia="Calibri" w:hAnsiTheme="minorHAnsi" w:cstheme="minorHAnsi"/>
          <w:spacing w:val="10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(należy podać</w:t>
      </w:r>
      <w:r w:rsidRPr="00762181">
        <w:rPr>
          <w:rFonts w:asciiTheme="minorHAnsi" w:eastAsia="Calibri" w:hAnsiTheme="minorHAnsi" w:cstheme="minorHAnsi"/>
          <w:spacing w:val="9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mającą</w:t>
      </w:r>
      <w:r w:rsidRPr="00762181">
        <w:rPr>
          <w:rFonts w:asciiTheme="minorHAnsi" w:eastAsia="Calibri" w:hAnsiTheme="minorHAnsi" w:cstheme="minorHAnsi"/>
          <w:spacing w:val="10"/>
        </w:rPr>
        <w:t xml:space="preserve"> </w:t>
      </w:r>
      <w:r w:rsidRPr="00762181">
        <w:rPr>
          <w:rFonts w:asciiTheme="minorHAnsi" w:eastAsia="Calibri" w:hAnsiTheme="minorHAnsi" w:cstheme="minorHAnsi"/>
          <w:spacing w:val="-2"/>
        </w:rPr>
        <w:t>zastosowanie</w:t>
      </w:r>
      <w:r w:rsidRPr="00762181">
        <w:rPr>
          <w:rFonts w:asciiTheme="minorHAnsi" w:eastAsia="Calibri" w:hAnsiTheme="minorHAnsi" w:cstheme="minorHAnsi"/>
          <w:spacing w:val="12"/>
        </w:rPr>
        <w:t xml:space="preserve"> </w:t>
      </w:r>
      <w:r w:rsidRPr="00762181">
        <w:rPr>
          <w:rFonts w:asciiTheme="minorHAnsi" w:eastAsia="Calibri" w:hAnsiTheme="minorHAnsi" w:cstheme="minorHAnsi"/>
          <w:spacing w:val="-2"/>
        </w:rPr>
        <w:t>podstawę</w:t>
      </w:r>
      <w:r w:rsidRPr="00762181">
        <w:rPr>
          <w:rFonts w:asciiTheme="minorHAnsi" w:eastAsia="Calibri" w:hAnsiTheme="minorHAnsi" w:cstheme="minorHAnsi"/>
          <w:spacing w:val="9"/>
        </w:rPr>
        <w:t xml:space="preserve"> </w:t>
      </w:r>
      <w:r w:rsidRPr="00762181">
        <w:rPr>
          <w:rFonts w:asciiTheme="minorHAnsi" w:eastAsia="Calibri" w:hAnsiTheme="minorHAnsi" w:cstheme="minorHAnsi"/>
          <w:spacing w:val="-1"/>
        </w:rPr>
        <w:t>wykluczenia)</w:t>
      </w:r>
    </w:p>
    <w:p w14:paraId="2291B16B" w14:textId="77777777" w:rsidR="00516C33" w:rsidRPr="00762181" w:rsidRDefault="00516C33" w:rsidP="00516C33">
      <w:pPr>
        <w:spacing w:line="360" w:lineRule="auto"/>
        <w:rPr>
          <w:rFonts w:asciiTheme="minorHAnsi" w:eastAsia="Calibri" w:hAnsiTheme="minorHAnsi" w:cstheme="minorHAnsi"/>
        </w:rPr>
      </w:pPr>
    </w:p>
    <w:p w14:paraId="4A501D0D" w14:textId="77777777" w:rsidR="00516C33" w:rsidRPr="00762181" w:rsidRDefault="00516C33" w:rsidP="00516C33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6218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Pr="0076218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76218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6218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76218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6218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6218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1FE6F6A" w14:textId="77777777" w:rsidR="004A0CD8" w:rsidRPr="00762181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6904E47C" w14:textId="77777777" w:rsidR="00BE21C6" w:rsidRPr="00762181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EE1C24"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UWAGA. Plik należy podpisać kwalifikowanym podpisem elektronicznym lub podpisem zaufanym lub</w:t>
      </w:r>
      <w:r w:rsidR="00E7210D"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</w:t>
      </w:r>
      <w:r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podpisem osobistym przez osobę/osoby uprawnioną/‐</w:t>
      </w:r>
      <w:proofErr w:type="spellStart"/>
      <w:r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ne</w:t>
      </w:r>
      <w:proofErr w:type="spellEnd"/>
      <w:r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do składania oświadczeń woli w</w:t>
      </w:r>
      <w:r w:rsidR="00E7210D"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        </w:t>
      </w:r>
      <w:r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imieniu</w:t>
      </w:r>
      <w:r w:rsidR="00E7210D"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</w:t>
      </w:r>
      <w:r w:rsidRPr="00762181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Wykonawcy.</w:t>
      </w:r>
    </w:p>
    <w:p w14:paraId="34F811C3" w14:textId="23CF3069" w:rsidR="002C39F7" w:rsidRPr="00762181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14:paraId="2BCE3F02" w14:textId="77777777" w:rsidR="002C39F7" w:rsidRPr="00762181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14:paraId="2253E90D" w14:textId="77777777" w:rsidR="002C39F7" w:rsidRPr="00762181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14:paraId="0820497B" w14:textId="77777777" w:rsidR="002C39F7" w:rsidRPr="00762181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14:paraId="59AF982C" w14:textId="77777777" w:rsidR="002C39F7" w:rsidRPr="00762181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14:paraId="406DBB6F" w14:textId="77777777" w:rsidR="002C39F7" w:rsidRPr="00762181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sectPr w:rsidR="002C39F7" w:rsidRPr="00762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933E" w14:textId="77777777" w:rsidR="007D0C0E" w:rsidRDefault="007D0C0E">
      <w:r>
        <w:separator/>
      </w:r>
    </w:p>
  </w:endnote>
  <w:endnote w:type="continuationSeparator" w:id="0">
    <w:p w14:paraId="248498B4" w14:textId="77777777" w:rsidR="007D0C0E" w:rsidRDefault="007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E98" w14:textId="77777777" w:rsidR="00307024" w:rsidRDefault="00307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873" w14:textId="77777777" w:rsidR="006327AE" w:rsidRDefault="00EB48B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B4C06">
      <w:rPr>
        <w:rFonts w:hint="eastAsia"/>
        <w:noProof/>
      </w:rPr>
      <w:t>1</w:t>
    </w:r>
    <w:r>
      <w:fldChar w:fldCharType="end"/>
    </w:r>
    <w: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A29F" w14:textId="77777777" w:rsidR="00307024" w:rsidRDefault="00307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3DD2" w14:textId="77777777" w:rsidR="007D0C0E" w:rsidRDefault="007D0C0E">
      <w:r>
        <w:rPr>
          <w:color w:val="000000"/>
        </w:rPr>
        <w:separator/>
      </w:r>
    </w:p>
  </w:footnote>
  <w:footnote w:type="continuationSeparator" w:id="0">
    <w:p w14:paraId="172D8346" w14:textId="77777777" w:rsidR="007D0C0E" w:rsidRDefault="007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4460" w14:textId="77777777" w:rsidR="00307024" w:rsidRDefault="00307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F7A1" w14:textId="0CD8B668" w:rsidR="006327AE" w:rsidRPr="00D15807" w:rsidRDefault="006D4C60">
    <w:pPr>
      <w:pStyle w:val="Standard"/>
      <w:rPr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307024">
      <w:rPr>
        <w:rFonts w:ascii="Calibri" w:hAnsi="Calibri" w:cs="Arial"/>
        <w:b/>
        <w:color w:val="000000"/>
        <w:sz w:val="22"/>
        <w:szCs w:val="22"/>
        <w:lang w:val="pl-PL"/>
      </w:rPr>
      <w:t>2</w:t>
    </w:r>
    <w:r w:rsidR="00D15807">
      <w:rPr>
        <w:rFonts w:ascii="Calibri" w:hAnsi="Calibri"/>
        <w:b/>
        <w:color w:val="000000"/>
        <w:sz w:val="22"/>
        <w:szCs w:val="22"/>
        <w:lang w:val="pl-PL"/>
      </w:rPr>
      <w:tab/>
    </w:r>
    <w:r w:rsidR="00D15807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D15807">
      <w:rPr>
        <w:rFonts w:ascii="Calibri" w:hAnsi="Calibri"/>
        <w:b/>
        <w:color w:val="000000"/>
        <w:sz w:val="22"/>
        <w:szCs w:val="22"/>
        <w:lang w:val="pl-PL"/>
      </w:rPr>
      <w:t>2a</w:t>
    </w:r>
    <w:r w:rsidR="00EB48BD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D15807" w:rsidRPr="00D15807">
      <w:rPr>
        <w:rFonts w:ascii="Calibri-Bold" w:hAnsi="Calibri-Bold" w:cs="Calibri-Bold"/>
        <w:b/>
        <w:bCs/>
        <w:kern w:val="0"/>
        <w:sz w:val="21"/>
        <w:szCs w:val="21"/>
        <w:lang w:val="pl-PL" w:bidi="ar-SA"/>
      </w:rPr>
      <w:t>Oświadczenie o braku podstaw do wykluczenia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090F" w14:textId="77777777" w:rsidR="00307024" w:rsidRDefault="00307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 w15:restartNumberingAfterBreak="0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num w:numId="1" w16cid:durableId="122313653">
    <w:abstractNumId w:val="2"/>
  </w:num>
  <w:num w:numId="2" w16cid:durableId="30620727">
    <w:abstractNumId w:val="5"/>
  </w:num>
  <w:num w:numId="3" w16cid:durableId="902104042">
    <w:abstractNumId w:val="1"/>
  </w:num>
  <w:num w:numId="4" w16cid:durableId="1323462964">
    <w:abstractNumId w:val="0"/>
  </w:num>
  <w:num w:numId="5" w16cid:durableId="167447406">
    <w:abstractNumId w:val="4"/>
  </w:num>
  <w:num w:numId="6" w16cid:durableId="1477649506">
    <w:abstractNumId w:val="5"/>
    <w:lvlOverride w:ilvl="0">
      <w:startOverride w:val="1"/>
    </w:lvlOverride>
  </w:num>
  <w:num w:numId="7" w16cid:durableId="1391076848">
    <w:abstractNumId w:val="3"/>
  </w:num>
  <w:num w:numId="8" w16cid:durableId="879051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645"/>
    <w:rsid w:val="00151DC2"/>
    <w:rsid w:val="001F1480"/>
    <w:rsid w:val="0023400A"/>
    <w:rsid w:val="002C39F7"/>
    <w:rsid w:val="00307024"/>
    <w:rsid w:val="004A0CD8"/>
    <w:rsid w:val="00516C33"/>
    <w:rsid w:val="0054487A"/>
    <w:rsid w:val="005B22CE"/>
    <w:rsid w:val="006D4C60"/>
    <w:rsid w:val="00762181"/>
    <w:rsid w:val="007D0C0E"/>
    <w:rsid w:val="00953645"/>
    <w:rsid w:val="0099444C"/>
    <w:rsid w:val="009A2FA7"/>
    <w:rsid w:val="00BE219C"/>
    <w:rsid w:val="00BE21C6"/>
    <w:rsid w:val="00C379A7"/>
    <w:rsid w:val="00D15807"/>
    <w:rsid w:val="00D80A87"/>
    <w:rsid w:val="00D83DF6"/>
    <w:rsid w:val="00DC1375"/>
    <w:rsid w:val="00E0344E"/>
    <w:rsid w:val="00E307D0"/>
    <w:rsid w:val="00E52A70"/>
    <w:rsid w:val="00E7210D"/>
    <w:rsid w:val="00EB48BD"/>
    <w:rsid w:val="00EF7F98"/>
    <w:rsid w:val="00F56743"/>
    <w:rsid w:val="00F73503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ACD0"/>
  <w15:docId w15:val="{53D58F20-40B7-479A-A6CC-2B08D27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uiPriority w:val="1"/>
    <w:qFormat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F56743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6743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F56743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20</cp:revision>
  <dcterms:created xsi:type="dcterms:W3CDTF">2021-07-07T08:40:00Z</dcterms:created>
  <dcterms:modified xsi:type="dcterms:W3CDTF">2022-06-24T12:13:00Z</dcterms:modified>
</cp:coreProperties>
</file>