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pieczywa oraz produktów cukierniczych </w:t>
      </w:r>
      <w:r>
        <w:rPr>
          <w:rFonts w:ascii="Arial" w:hAnsi="Arial" w:cs="Arial"/>
          <w:b/>
          <w:sz w:val="28"/>
          <w:szCs w:val="28"/>
        </w:rPr>
        <w:br/>
        <w:t xml:space="preserve">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060F75" w:rsidRPr="00F03869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68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pieczywa oraz produktów cukierniczych 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>do magazynu zlokalizowanego w m. Nowa Dęba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lastRenderedPageBreak/>
        <w:t xml:space="preserve">Sukcesywna dostawa pieczywa oraz produktów cukierniczych 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Kielce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pieczywa oraz produktów cukierniczych 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Sandomierz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977EEC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3</w:t>
      </w:r>
      <w:r>
        <w:rPr>
          <w:rFonts w:ascii="Arial" w:hAnsi="Arial" w:cs="Arial"/>
        </w:rPr>
        <w:t>: …………….. zł brutto;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F2F" w:rsidRDefault="00C06F2F" w:rsidP="0040053A">
      <w:r>
        <w:separator/>
      </w:r>
    </w:p>
  </w:endnote>
  <w:endnote w:type="continuationSeparator" w:id="0">
    <w:p w:rsidR="00C06F2F" w:rsidRDefault="00C06F2F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F2F" w:rsidRDefault="00C06F2F" w:rsidP="0040053A">
      <w:r>
        <w:separator/>
      </w:r>
    </w:p>
  </w:footnote>
  <w:footnote w:type="continuationSeparator" w:id="0">
    <w:p w:rsidR="00C06F2F" w:rsidRDefault="00C06F2F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060F75">
      <w:rPr>
        <w:rFonts w:ascii="Arial" w:hAnsi="Arial" w:cs="Arial"/>
      </w:rPr>
      <w:t>68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E4333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1ED805-3DFB-40D5-957F-7C3CC119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1468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7</cp:revision>
  <cp:lastPrinted>2023-03-09T13:18:00Z</cp:lastPrinted>
  <dcterms:created xsi:type="dcterms:W3CDTF">2023-09-27T08:15:00Z</dcterms:created>
  <dcterms:modified xsi:type="dcterms:W3CDTF">2024-09-13T06:26:00Z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