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9CB8C" w14:textId="2204F8C1" w:rsidR="003377D9" w:rsidRPr="00D835C5" w:rsidRDefault="002455D1" w:rsidP="002F5B9F">
      <w:pPr>
        <w:spacing w:after="0" w:line="276" w:lineRule="auto"/>
        <w:jc w:val="center"/>
        <w:rPr>
          <w:rFonts w:asciiTheme="majorHAnsi" w:hAnsiTheme="majorHAnsi" w:cstheme="majorHAnsi"/>
          <w:b/>
        </w:rPr>
      </w:pPr>
      <w:r w:rsidRPr="00D835C5">
        <w:rPr>
          <w:rFonts w:asciiTheme="majorHAnsi" w:hAnsiTheme="majorHAnsi" w:cstheme="majorHAnsi"/>
          <w:b/>
        </w:rPr>
        <w:t xml:space="preserve">UMOWA </w:t>
      </w:r>
      <w:r w:rsidR="00A51940">
        <w:rPr>
          <w:rFonts w:asciiTheme="majorHAnsi" w:hAnsiTheme="majorHAnsi" w:cstheme="majorHAnsi"/>
          <w:b/>
        </w:rPr>
        <w:t>nr …………………………</w:t>
      </w:r>
    </w:p>
    <w:p w14:paraId="35B290C7" w14:textId="77777777" w:rsidR="002455D1" w:rsidRPr="00D835C5" w:rsidRDefault="002455D1" w:rsidP="002F5B9F">
      <w:pPr>
        <w:spacing w:after="0" w:line="276" w:lineRule="auto"/>
        <w:jc w:val="center"/>
        <w:rPr>
          <w:rFonts w:asciiTheme="majorHAnsi" w:hAnsiTheme="majorHAnsi" w:cstheme="majorHAnsi"/>
        </w:rPr>
      </w:pPr>
    </w:p>
    <w:p w14:paraId="1E68F0BF" w14:textId="530455DD" w:rsidR="003377D9" w:rsidRPr="00D835C5" w:rsidRDefault="003377D9" w:rsidP="002F5B9F">
      <w:pPr>
        <w:spacing w:after="0" w:line="276" w:lineRule="auto"/>
        <w:rPr>
          <w:rFonts w:asciiTheme="majorHAnsi" w:hAnsiTheme="majorHAnsi" w:cstheme="majorHAnsi"/>
        </w:rPr>
      </w:pPr>
      <w:r w:rsidRPr="00D835C5">
        <w:rPr>
          <w:rFonts w:asciiTheme="majorHAnsi" w:hAnsiTheme="majorHAnsi" w:cstheme="majorHAnsi"/>
        </w:rPr>
        <w:t>zawarta w dniu</w:t>
      </w:r>
      <w:r w:rsidR="00EB5777" w:rsidRPr="00D835C5">
        <w:rPr>
          <w:rFonts w:asciiTheme="majorHAnsi" w:hAnsiTheme="majorHAnsi" w:cstheme="majorHAnsi"/>
        </w:rPr>
        <w:t xml:space="preserve"> </w:t>
      </w:r>
      <w:r w:rsidR="00B13B47">
        <w:rPr>
          <w:rFonts w:asciiTheme="majorHAnsi" w:hAnsiTheme="majorHAnsi" w:cstheme="majorHAnsi"/>
        </w:rPr>
        <w:t>……</w:t>
      </w:r>
      <w:r w:rsidRPr="00D835C5">
        <w:rPr>
          <w:rFonts w:asciiTheme="majorHAnsi" w:hAnsiTheme="majorHAnsi" w:cstheme="majorHAnsi"/>
        </w:rPr>
        <w:t>….</w:t>
      </w:r>
      <w:r w:rsidR="00EB5777" w:rsidRPr="00D835C5">
        <w:rPr>
          <w:rFonts w:asciiTheme="majorHAnsi" w:hAnsiTheme="majorHAnsi" w:cstheme="majorHAnsi"/>
        </w:rPr>
        <w:t xml:space="preserve"> 202</w:t>
      </w:r>
      <w:r w:rsidR="00444CCA">
        <w:rPr>
          <w:rFonts w:asciiTheme="majorHAnsi" w:hAnsiTheme="majorHAnsi" w:cstheme="majorHAnsi"/>
        </w:rPr>
        <w:t>4</w:t>
      </w:r>
      <w:r w:rsidR="00AC6259" w:rsidRPr="00D835C5">
        <w:rPr>
          <w:rFonts w:asciiTheme="majorHAnsi" w:hAnsiTheme="majorHAnsi" w:cstheme="majorHAnsi"/>
        </w:rPr>
        <w:t xml:space="preserve"> r. w Poznaniu </w:t>
      </w:r>
      <w:r w:rsidRPr="00D835C5">
        <w:rPr>
          <w:rFonts w:asciiTheme="majorHAnsi" w:hAnsiTheme="majorHAnsi" w:cstheme="majorHAnsi"/>
        </w:rPr>
        <w:t>pomiędzy:</w:t>
      </w:r>
    </w:p>
    <w:p w14:paraId="05F6BE31" w14:textId="4E0229A2" w:rsidR="002F5B9F" w:rsidRPr="00D835C5" w:rsidRDefault="002F5B9F" w:rsidP="00F72999">
      <w:pPr>
        <w:pStyle w:val="Bezodstpw"/>
        <w:jc w:val="both"/>
        <w:rPr>
          <w:rFonts w:asciiTheme="majorHAnsi" w:hAnsiTheme="majorHAnsi" w:cstheme="majorHAnsi"/>
        </w:rPr>
      </w:pPr>
      <w:r w:rsidRPr="00D835C5">
        <w:rPr>
          <w:rFonts w:asciiTheme="majorHAnsi" w:hAnsiTheme="majorHAnsi" w:cstheme="majorHAnsi"/>
          <w:b/>
        </w:rPr>
        <w:t xml:space="preserve">Sieć Badawcza </w:t>
      </w:r>
      <w:r w:rsidR="00AC6259" w:rsidRPr="00D835C5">
        <w:rPr>
          <w:rFonts w:asciiTheme="majorHAnsi" w:hAnsiTheme="majorHAnsi" w:cstheme="majorHAnsi"/>
          <w:b/>
        </w:rPr>
        <w:t>Łukasiewicz</w:t>
      </w:r>
      <w:r w:rsidRPr="00D835C5">
        <w:rPr>
          <w:rFonts w:asciiTheme="majorHAnsi" w:hAnsiTheme="majorHAnsi" w:cstheme="majorHAnsi"/>
          <w:b/>
        </w:rPr>
        <w:t xml:space="preserve"> </w:t>
      </w:r>
      <w:r w:rsidR="009C4279" w:rsidRPr="00D835C5">
        <w:rPr>
          <w:rFonts w:asciiTheme="majorHAnsi" w:hAnsiTheme="majorHAnsi" w:cstheme="majorHAnsi"/>
          <w:b/>
        </w:rPr>
        <w:t>–</w:t>
      </w:r>
      <w:r w:rsidRPr="00D835C5">
        <w:rPr>
          <w:rFonts w:asciiTheme="majorHAnsi" w:hAnsiTheme="majorHAnsi" w:cstheme="majorHAnsi"/>
          <w:b/>
        </w:rPr>
        <w:t xml:space="preserve"> </w:t>
      </w:r>
      <w:r w:rsidR="009C4279" w:rsidRPr="00D835C5">
        <w:rPr>
          <w:rFonts w:asciiTheme="majorHAnsi" w:hAnsiTheme="majorHAnsi" w:cstheme="majorHAnsi"/>
          <w:b/>
        </w:rPr>
        <w:t>Poznański</w:t>
      </w:r>
      <w:r w:rsidR="00DB778A" w:rsidRPr="00D835C5">
        <w:rPr>
          <w:rFonts w:asciiTheme="majorHAnsi" w:hAnsiTheme="majorHAnsi" w:cstheme="majorHAnsi"/>
          <w:b/>
        </w:rPr>
        <w:t>m</w:t>
      </w:r>
      <w:r w:rsidR="009C4279" w:rsidRPr="00D835C5">
        <w:rPr>
          <w:rFonts w:asciiTheme="majorHAnsi" w:hAnsiTheme="majorHAnsi" w:cstheme="majorHAnsi"/>
          <w:b/>
        </w:rPr>
        <w:t xml:space="preserve"> Instytut</w:t>
      </w:r>
      <w:r w:rsidR="00DB778A" w:rsidRPr="00D835C5">
        <w:rPr>
          <w:rFonts w:asciiTheme="majorHAnsi" w:hAnsiTheme="majorHAnsi" w:cstheme="majorHAnsi"/>
          <w:b/>
        </w:rPr>
        <w:t>em</w:t>
      </w:r>
      <w:r w:rsidR="009C4279" w:rsidRPr="00D835C5">
        <w:rPr>
          <w:rFonts w:asciiTheme="majorHAnsi" w:hAnsiTheme="majorHAnsi" w:cstheme="majorHAnsi"/>
          <w:b/>
        </w:rPr>
        <w:t xml:space="preserve"> Technologiczny</w:t>
      </w:r>
      <w:r w:rsidR="00DB778A" w:rsidRPr="00D835C5">
        <w:rPr>
          <w:rFonts w:asciiTheme="majorHAnsi" w:hAnsiTheme="majorHAnsi" w:cstheme="majorHAnsi"/>
          <w:b/>
        </w:rPr>
        <w:t>m</w:t>
      </w:r>
      <w:r w:rsidRPr="00D835C5">
        <w:rPr>
          <w:rFonts w:asciiTheme="majorHAnsi" w:hAnsiTheme="majorHAnsi" w:cstheme="majorHAnsi"/>
        </w:rPr>
        <w:t xml:space="preserve">, </w:t>
      </w:r>
      <w:r w:rsidRPr="00D835C5">
        <w:rPr>
          <w:rFonts w:asciiTheme="majorHAnsi" w:hAnsiTheme="majorHAnsi" w:cstheme="majorHAnsi"/>
        </w:rPr>
        <w:br/>
        <w:t xml:space="preserve">ul. </w:t>
      </w:r>
      <w:r w:rsidR="00A51940">
        <w:rPr>
          <w:rFonts w:asciiTheme="majorHAnsi" w:hAnsiTheme="majorHAnsi" w:cstheme="majorHAnsi"/>
        </w:rPr>
        <w:t xml:space="preserve">Ewarysta </w:t>
      </w:r>
      <w:r w:rsidRPr="00D835C5">
        <w:rPr>
          <w:rFonts w:asciiTheme="majorHAnsi" w:hAnsiTheme="majorHAnsi" w:cstheme="majorHAnsi"/>
        </w:rPr>
        <w:t>Estkowskiego</w:t>
      </w:r>
      <w:r w:rsidR="00A51940">
        <w:rPr>
          <w:rFonts w:asciiTheme="majorHAnsi" w:hAnsiTheme="majorHAnsi" w:cstheme="majorHAnsi"/>
        </w:rPr>
        <w:t xml:space="preserve"> 6, </w:t>
      </w:r>
      <w:r w:rsidRPr="00D835C5">
        <w:rPr>
          <w:rFonts w:asciiTheme="majorHAnsi" w:hAnsiTheme="majorHAnsi" w:cstheme="majorHAnsi"/>
        </w:rPr>
        <w:t xml:space="preserve"> 6</w:t>
      </w:r>
      <w:r w:rsidR="003F5AD8" w:rsidRPr="00D835C5">
        <w:rPr>
          <w:rFonts w:asciiTheme="majorHAnsi" w:hAnsiTheme="majorHAnsi" w:cstheme="majorHAnsi"/>
        </w:rPr>
        <w:t>1 – 755 Poznań</w:t>
      </w:r>
      <w:r w:rsidRPr="00D835C5">
        <w:rPr>
          <w:rFonts w:asciiTheme="majorHAnsi" w:hAnsiTheme="majorHAnsi" w:cstheme="majorHAnsi"/>
        </w:rPr>
        <w:t>, działający</w:t>
      </w:r>
      <w:r w:rsidR="00DB778A" w:rsidRPr="00D835C5">
        <w:rPr>
          <w:rFonts w:asciiTheme="majorHAnsi" w:hAnsiTheme="majorHAnsi" w:cstheme="majorHAnsi"/>
        </w:rPr>
        <w:t>m</w:t>
      </w:r>
      <w:r w:rsidRPr="00D835C5">
        <w:rPr>
          <w:rFonts w:asciiTheme="majorHAnsi" w:hAnsiTheme="majorHAnsi" w:cstheme="majorHAnsi"/>
        </w:rPr>
        <w:t xml:space="preserve"> na podstawie ustawy z dnia 21 lutego 2019 r. o Sieci Badawczej Ł</w:t>
      </w:r>
      <w:r w:rsidR="008B1136" w:rsidRPr="00D835C5">
        <w:rPr>
          <w:rFonts w:asciiTheme="majorHAnsi" w:hAnsiTheme="majorHAnsi" w:cstheme="majorHAnsi"/>
        </w:rPr>
        <w:t>ukasiewicz</w:t>
      </w:r>
      <w:r w:rsidR="00A51940">
        <w:rPr>
          <w:rFonts w:asciiTheme="majorHAnsi" w:hAnsiTheme="majorHAnsi" w:cstheme="majorHAnsi"/>
        </w:rPr>
        <w:t xml:space="preserve"> (Dz. U. z 2020 r. poz. 2098)</w:t>
      </w:r>
      <w:r w:rsidRPr="00D835C5">
        <w:rPr>
          <w:rFonts w:asciiTheme="majorHAnsi" w:hAnsiTheme="majorHAnsi" w:cstheme="majorHAnsi"/>
        </w:rPr>
        <w:t>, zarejestrowany</w:t>
      </w:r>
      <w:r w:rsidR="00DB778A" w:rsidRPr="00D835C5">
        <w:rPr>
          <w:rFonts w:asciiTheme="majorHAnsi" w:hAnsiTheme="majorHAnsi" w:cstheme="majorHAnsi"/>
        </w:rPr>
        <w:t>m</w:t>
      </w:r>
      <w:r w:rsidRPr="00D835C5">
        <w:rPr>
          <w:rFonts w:asciiTheme="majorHAnsi" w:hAnsiTheme="majorHAnsi" w:cstheme="majorHAnsi"/>
        </w:rPr>
        <w:t xml:space="preserve"> w Sądzie Rejonowym Poznań – Nowe Miasto i Wilda w Poznaniu Wydział VIII Gospodarczy Krajowego Rejestru Sądowego pod nr KRS </w:t>
      </w:r>
      <w:r w:rsidRPr="00D835C5">
        <w:rPr>
          <w:rFonts w:asciiTheme="majorHAnsi" w:hAnsiTheme="majorHAnsi" w:cstheme="majorHAnsi"/>
          <w:bCs/>
        </w:rPr>
        <w:t>0000850093</w:t>
      </w:r>
      <w:r w:rsidRPr="00D835C5">
        <w:rPr>
          <w:rFonts w:asciiTheme="majorHAnsi" w:hAnsiTheme="majorHAnsi" w:cstheme="majorHAnsi"/>
        </w:rPr>
        <w:t xml:space="preserve">, posiadającym REGON </w:t>
      </w:r>
      <w:r w:rsidRPr="00D835C5">
        <w:rPr>
          <w:rFonts w:asciiTheme="majorHAnsi" w:hAnsiTheme="majorHAnsi" w:cstheme="majorHAnsi"/>
          <w:bCs/>
        </w:rPr>
        <w:t>386566426</w:t>
      </w:r>
      <w:r w:rsidRPr="00D835C5">
        <w:rPr>
          <w:rFonts w:asciiTheme="majorHAnsi" w:hAnsiTheme="majorHAnsi" w:cstheme="majorHAnsi"/>
        </w:rPr>
        <w:t xml:space="preserve">, NIP: </w:t>
      </w:r>
      <w:r w:rsidRPr="00D835C5">
        <w:rPr>
          <w:rFonts w:asciiTheme="majorHAnsi" w:hAnsiTheme="majorHAnsi" w:cstheme="majorHAnsi"/>
          <w:bCs/>
        </w:rPr>
        <w:t>7831822694</w:t>
      </w:r>
      <w:r w:rsidRPr="00D835C5">
        <w:rPr>
          <w:rFonts w:asciiTheme="majorHAnsi" w:hAnsiTheme="majorHAnsi" w:cstheme="majorHAnsi"/>
        </w:rPr>
        <w:t xml:space="preserve">, reprezentowanym przez: </w:t>
      </w:r>
    </w:p>
    <w:p w14:paraId="65EB1971" w14:textId="7378D5CB" w:rsidR="002F5B9F" w:rsidRPr="00D835C5" w:rsidRDefault="00406173" w:rsidP="00F72999">
      <w:pPr>
        <w:pStyle w:val="Bezodstpw"/>
        <w:jc w:val="both"/>
        <w:rPr>
          <w:rFonts w:asciiTheme="majorHAnsi" w:hAnsiTheme="majorHAnsi" w:cstheme="majorHAnsi"/>
        </w:rPr>
      </w:pPr>
      <w:r w:rsidRPr="00D835C5">
        <w:rPr>
          <w:rFonts w:asciiTheme="majorHAnsi" w:hAnsiTheme="majorHAnsi" w:cstheme="majorHAnsi"/>
          <w:b/>
        </w:rPr>
        <w:t>……………….</w:t>
      </w:r>
      <w:r w:rsidR="002455D1" w:rsidRPr="00D835C5">
        <w:rPr>
          <w:rFonts w:asciiTheme="majorHAnsi" w:hAnsiTheme="majorHAnsi" w:cstheme="majorHAnsi"/>
        </w:rPr>
        <w:t xml:space="preserve">- </w:t>
      </w:r>
      <w:r w:rsidRPr="00D835C5">
        <w:rPr>
          <w:rFonts w:asciiTheme="majorHAnsi" w:hAnsiTheme="majorHAnsi" w:cstheme="majorHAnsi"/>
        </w:rPr>
        <w:t>…………………………..</w:t>
      </w:r>
    </w:p>
    <w:p w14:paraId="073BF45F" w14:textId="2FE89049" w:rsidR="002F5B9F" w:rsidRPr="00D835C5" w:rsidRDefault="00A24249" w:rsidP="00F72999">
      <w:pPr>
        <w:pStyle w:val="Bezodstpw"/>
        <w:jc w:val="both"/>
        <w:rPr>
          <w:rFonts w:asciiTheme="majorHAnsi" w:hAnsiTheme="majorHAnsi" w:cstheme="majorHAnsi"/>
        </w:rPr>
      </w:pPr>
      <w:r w:rsidRPr="00D835C5">
        <w:rPr>
          <w:rFonts w:asciiTheme="majorHAnsi" w:hAnsiTheme="majorHAnsi" w:cstheme="majorHAnsi"/>
        </w:rPr>
        <w:t>z</w:t>
      </w:r>
      <w:r w:rsidR="002455D1" w:rsidRPr="00D835C5">
        <w:rPr>
          <w:rFonts w:asciiTheme="majorHAnsi" w:hAnsiTheme="majorHAnsi" w:cstheme="majorHAnsi"/>
        </w:rPr>
        <w:t>wan</w:t>
      </w:r>
      <w:r w:rsidR="00E504A0" w:rsidRPr="00D835C5">
        <w:rPr>
          <w:rFonts w:asciiTheme="majorHAnsi" w:hAnsiTheme="majorHAnsi" w:cstheme="majorHAnsi"/>
        </w:rPr>
        <w:t xml:space="preserve">ym </w:t>
      </w:r>
      <w:r w:rsidR="002F5B9F" w:rsidRPr="00D835C5">
        <w:rPr>
          <w:rFonts w:asciiTheme="majorHAnsi" w:hAnsiTheme="majorHAnsi" w:cstheme="majorHAnsi"/>
        </w:rPr>
        <w:t>dalej  „</w:t>
      </w:r>
      <w:r w:rsidR="00E504A0" w:rsidRPr="00D835C5">
        <w:rPr>
          <w:rFonts w:asciiTheme="majorHAnsi" w:hAnsiTheme="majorHAnsi" w:cstheme="majorHAnsi"/>
          <w:b/>
        </w:rPr>
        <w:t>Zamawiającym</w:t>
      </w:r>
      <w:r w:rsidR="002F5B9F" w:rsidRPr="00D835C5">
        <w:rPr>
          <w:rFonts w:asciiTheme="majorHAnsi" w:hAnsiTheme="majorHAnsi" w:cstheme="majorHAnsi"/>
        </w:rPr>
        <w:t>”</w:t>
      </w:r>
      <w:r w:rsidR="002455D1" w:rsidRPr="00D835C5">
        <w:rPr>
          <w:rFonts w:asciiTheme="majorHAnsi" w:hAnsiTheme="majorHAnsi" w:cstheme="majorHAnsi"/>
        </w:rPr>
        <w:t xml:space="preserve"> albo „</w:t>
      </w:r>
      <w:r w:rsidR="002455D1" w:rsidRPr="00D835C5">
        <w:rPr>
          <w:rFonts w:asciiTheme="majorHAnsi" w:hAnsiTheme="majorHAnsi" w:cstheme="majorHAnsi"/>
          <w:b/>
        </w:rPr>
        <w:t>Ł-</w:t>
      </w:r>
      <w:r w:rsidR="009C4279" w:rsidRPr="00D835C5">
        <w:rPr>
          <w:rFonts w:asciiTheme="majorHAnsi" w:hAnsiTheme="majorHAnsi" w:cstheme="majorHAnsi"/>
          <w:b/>
        </w:rPr>
        <w:t>PIT</w:t>
      </w:r>
      <w:r w:rsidR="002455D1" w:rsidRPr="00D835C5">
        <w:rPr>
          <w:rFonts w:asciiTheme="majorHAnsi" w:hAnsiTheme="majorHAnsi" w:cstheme="majorHAnsi"/>
        </w:rPr>
        <w:t>”</w:t>
      </w:r>
    </w:p>
    <w:p w14:paraId="153CA760" w14:textId="77777777" w:rsidR="00CC7197" w:rsidRDefault="00CC7197" w:rsidP="002F5B9F">
      <w:pPr>
        <w:pStyle w:val="Teksttreci1"/>
        <w:shd w:val="clear" w:color="auto" w:fill="auto"/>
        <w:spacing w:line="276" w:lineRule="auto"/>
        <w:ind w:left="20" w:firstLine="0"/>
        <w:rPr>
          <w:rFonts w:asciiTheme="majorHAnsi" w:hAnsiTheme="majorHAnsi" w:cstheme="majorHAnsi"/>
          <w:sz w:val="22"/>
          <w:szCs w:val="22"/>
        </w:rPr>
      </w:pPr>
    </w:p>
    <w:p w14:paraId="221A9EB4" w14:textId="3AEC45C0" w:rsidR="003377D9" w:rsidRPr="00D835C5" w:rsidRDefault="003377D9" w:rsidP="002F5B9F">
      <w:pPr>
        <w:pStyle w:val="Teksttreci1"/>
        <w:shd w:val="clear" w:color="auto" w:fill="auto"/>
        <w:spacing w:line="276" w:lineRule="auto"/>
        <w:ind w:left="20" w:firstLine="0"/>
        <w:rPr>
          <w:rFonts w:asciiTheme="majorHAnsi" w:hAnsiTheme="majorHAnsi" w:cstheme="majorHAnsi"/>
          <w:sz w:val="22"/>
          <w:szCs w:val="22"/>
        </w:rPr>
      </w:pPr>
      <w:r w:rsidRPr="00D835C5">
        <w:rPr>
          <w:rFonts w:asciiTheme="majorHAnsi" w:hAnsiTheme="majorHAnsi" w:cstheme="majorHAnsi"/>
          <w:sz w:val="22"/>
          <w:szCs w:val="22"/>
        </w:rPr>
        <w:t>a</w:t>
      </w:r>
    </w:p>
    <w:p w14:paraId="4106CC69" w14:textId="790884AE" w:rsidR="00B72F34" w:rsidRPr="00D835C5" w:rsidRDefault="00B72F34" w:rsidP="00F50C07">
      <w:pPr>
        <w:pStyle w:val="Bezodstpw"/>
        <w:tabs>
          <w:tab w:val="left" w:pos="7665"/>
        </w:tabs>
        <w:jc w:val="both"/>
        <w:rPr>
          <w:rFonts w:asciiTheme="majorHAnsi" w:hAnsiTheme="majorHAnsi" w:cstheme="majorHAnsi"/>
        </w:rPr>
      </w:pPr>
      <w:r w:rsidRPr="00D835C5">
        <w:rPr>
          <w:rFonts w:asciiTheme="majorHAnsi" w:hAnsiTheme="majorHAnsi" w:cstheme="majorHAnsi"/>
        </w:rPr>
        <w:t xml:space="preserve">…………………………………………………… reprezentowanym przez: </w:t>
      </w:r>
      <w:r w:rsidR="00F50C07">
        <w:rPr>
          <w:rFonts w:asciiTheme="majorHAnsi" w:hAnsiTheme="majorHAnsi" w:cstheme="majorHAnsi"/>
        </w:rPr>
        <w:tab/>
      </w:r>
    </w:p>
    <w:p w14:paraId="3CDCBAFA" w14:textId="63DA9115" w:rsidR="00B72F34" w:rsidRPr="00D835C5" w:rsidRDefault="00B72F34" w:rsidP="00B72F34">
      <w:pPr>
        <w:pStyle w:val="Bezodstpw"/>
        <w:jc w:val="both"/>
        <w:rPr>
          <w:rFonts w:asciiTheme="majorHAnsi" w:hAnsiTheme="majorHAnsi" w:cstheme="majorHAnsi"/>
        </w:rPr>
      </w:pPr>
      <w:r w:rsidRPr="00D835C5">
        <w:rPr>
          <w:rFonts w:asciiTheme="majorHAnsi" w:hAnsiTheme="majorHAnsi" w:cstheme="majorHAnsi"/>
        </w:rPr>
        <w:t>…………… – …………………………….</w:t>
      </w:r>
    </w:p>
    <w:p w14:paraId="52FCCFD5" w14:textId="77777777" w:rsidR="00B72F34" w:rsidRPr="00D835C5" w:rsidRDefault="00B72F34" w:rsidP="00127D69">
      <w:pPr>
        <w:pStyle w:val="Bezodstpw"/>
        <w:jc w:val="both"/>
        <w:rPr>
          <w:rFonts w:asciiTheme="majorHAnsi" w:hAnsiTheme="majorHAnsi" w:cstheme="majorHAnsi"/>
        </w:rPr>
      </w:pPr>
    </w:p>
    <w:p w14:paraId="7AFDD2B2" w14:textId="77777777" w:rsidR="00B72F34" w:rsidRPr="00D835C5" w:rsidRDefault="00B72F34" w:rsidP="00B72F34">
      <w:pPr>
        <w:jc w:val="both"/>
        <w:rPr>
          <w:rFonts w:asciiTheme="majorHAnsi" w:eastAsia="Times New Roman" w:hAnsiTheme="majorHAnsi" w:cstheme="majorHAnsi"/>
          <w:lang w:eastAsia="pl-PL"/>
        </w:rPr>
      </w:pPr>
      <w:r w:rsidRPr="00D835C5">
        <w:rPr>
          <w:rFonts w:asciiTheme="majorHAnsi" w:eastAsia="Times New Roman" w:hAnsiTheme="majorHAnsi" w:cstheme="majorHAnsi"/>
          <w:lang w:eastAsia="pl-PL"/>
        </w:rPr>
        <w:t>zwanym w dalszej części Umowy „</w:t>
      </w:r>
      <w:r w:rsidRPr="00D835C5">
        <w:rPr>
          <w:rFonts w:asciiTheme="majorHAnsi" w:eastAsia="Times New Roman" w:hAnsiTheme="majorHAnsi" w:cstheme="majorHAnsi"/>
          <w:b/>
          <w:bCs/>
          <w:lang w:eastAsia="pl-PL"/>
        </w:rPr>
        <w:t>Wykonawcą</w:t>
      </w:r>
      <w:r w:rsidRPr="00D835C5">
        <w:rPr>
          <w:rFonts w:asciiTheme="majorHAnsi" w:eastAsia="Times New Roman" w:hAnsiTheme="majorHAnsi" w:cstheme="majorHAnsi"/>
          <w:lang w:eastAsia="pl-PL"/>
        </w:rPr>
        <w:t>”,</w:t>
      </w:r>
    </w:p>
    <w:p w14:paraId="71779489" w14:textId="3164D83D" w:rsidR="00A95873" w:rsidRPr="00D835C5" w:rsidRDefault="00A95873" w:rsidP="00127D69">
      <w:pPr>
        <w:jc w:val="both"/>
        <w:rPr>
          <w:rFonts w:asciiTheme="majorHAnsi" w:eastAsia="Times New Roman" w:hAnsiTheme="majorHAnsi" w:cstheme="majorHAnsi"/>
          <w:lang w:eastAsia="pl-PL"/>
        </w:rPr>
      </w:pPr>
      <w:r w:rsidRPr="00D835C5">
        <w:rPr>
          <w:rFonts w:asciiTheme="majorHAnsi" w:eastAsia="Times New Roman" w:hAnsiTheme="majorHAnsi" w:cstheme="majorHAnsi"/>
          <w:lang w:eastAsia="pl-PL"/>
        </w:rPr>
        <w:t>zwanymi dalej łącznie „</w:t>
      </w:r>
      <w:r w:rsidRPr="00D835C5">
        <w:rPr>
          <w:rFonts w:asciiTheme="majorHAnsi" w:eastAsia="Times New Roman" w:hAnsiTheme="majorHAnsi" w:cstheme="majorHAnsi"/>
          <w:b/>
          <w:bCs/>
          <w:lang w:eastAsia="pl-PL"/>
        </w:rPr>
        <w:t>Stronami</w:t>
      </w:r>
      <w:r w:rsidRPr="00D835C5">
        <w:rPr>
          <w:rFonts w:asciiTheme="majorHAnsi" w:eastAsia="Times New Roman" w:hAnsiTheme="majorHAnsi" w:cstheme="majorHAnsi"/>
          <w:lang w:eastAsia="pl-PL"/>
        </w:rPr>
        <w:t>”</w:t>
      </w:r>
      <w:r w:rsidR="00B72F34" w:rsidRPr="00D835C5">
        <w:rPr>
          <w:rFonts w:asciiTheme="majorHAnsi" w:eastAsia="Times New Roman" w:hAnsiTheme="majorHAnsi" w:cstheme="majorHAnsi"/>
          <w:lang w:eastAsia="pl-PL"/>
        </w:rPr>
        <w:t>,</w:t>
      </w:r>
    </w:p>
    <w:p w14:paraId="123A0E6F" w14:textId="34F9CA92" w:rsidR="00B72F34" w:rsidRPr="00D835C5" w:rsidRDefault="00B72F34" w:rsidP="00B72F34">
      <w:pPr>
        <w:pStyle w:val="Nagwek"/>
        <w:spacing w:line="276" w:lineRule="auto"/>
        <w:jc w:val="both"/>
        <w:rPr>
          <w:rFonts w:asciiTheme="majorHAnsi" w:hAnsiTheme="majorHAnsi" w:cstheme="majorHAnsi"/>
          <w:lang w:eastAsia="pl-PL"/>
        </w:rPr>
      </w:pPr>
      <w:r w:rsidRPr="00901D33">
        <w:rPr>
          <w:rFonts w:asciiTheme="majorHAnsi" w:hAnsiTheme="majorHAnsi" w:cstheme="majorHAnsi"/>
          <w:lang w:eastAsia="pl-PL"/>
        </w:rPr>
        <w:t xml:space="preserve">po dokonaniu wyboru najkorzystniejszej oferty w postępowaniu o udzielenie zamówienia </w:t>
      </w:r>
      <w:r w:rsidR="00427F59">
        <w:rPr>
          <w:rFonts w:asciiTheme="majorHAnsi" w:hAnsiTheme="majorHAnsi" w:cstheme="majorHAnsi"/>
          <w:lang w:eastAsia="pl-PL"/>
        </w:rPr>
        <w:br/>
      </w:r>
      <w:r w:rsidRPr="00901D33">
        <w:rPr>
          <w:rFonts w:asciiTheme="majorHAnsi" w:hAnsiTheme="majorHAnsi" w:cstheme="majorHAnsi"/>
          <w:lang w:eastAsia="pl-PL"/>
        </w:rPr>
        <w:t xml:space="preserve">pn.: </w:t>
      </w:r>
      <w:r w:rsidR="00A80374" w:rsidRPr="00901D33">
        <w:rPr>
          <w:rFonts w:asciiTheme="majorHAnsi" w:hAnsiTheme="majorHAnsi" w:cstheme="majorHAnsi"/>
          <w:lang w:eastAsia="pl-PL"/>
        </w:rPr>
        <w:t>„</w:t>
      </w:r>
      <w:r w:rsidR="00A80374" w:rsidRPr="00901D33">
        <w:rPr>
          <w:rFonts w:asciiTheme="majorHAnsi" w:hAnsiTheme="majorHAnsi" w:cstheme="majorHAnsi"/>
          <w:b/>
          <w:spacing w:val="4"/>
        </w:rPr>
        <w:t xml:space="preserve">Organizacja procesu akceleracji w ramach działań przygotowawczych EIT Urban </w:t>
      </w:r>
      <w:proofErr w:type="spellStart"/>
      <w:r w:rsidR="00A80374" w:rsidRPr="00901D33">
        <w:rPr>
          <w:rFonts w:asciiTheme="majorHAnsi" w:hAnsiTheme="majorHAnsi" w:cstheme="majorHAnsi"/>
          <w:b/>
          <w:spacing w:val="4"/>
        </w:rPr>
        <w:t>Mobility</w:t>
      </w:r>
      <w:proofErr w:type="spellEnd"/>
      <w:r w:rsidR="00A80374" w:rsidRPr="00901D33">
        <w:rPr>
          <w:rFonts w:asciiTheme="majorHAnsi" w:hAnsiTheme="majorHAnsi" w:cstheme="majorHAnsi"/>
          <w:b/>
          <w:spacing w:val="4"/>
        </w:rPr>
        <w:t xml:space="preserve"> Hub Poland do </w:t>
      </w:r>
      <w:proofErr w:type="spellStart"/>
      <w:r w:rsidR="00A80374" w:rsidRPr="00901D33">
        <w:rPr>
          <w:rFonts w:asciiTheme="majorHAnsi" w:hAnsiTheme="majorHAnsi" w:cstheme="majorHAnsi"/>
          <w:b/>
          <w:spacing w:val="4"/>
        </w:rPr>
        <w:t>Citython</w:t>
      </w:r>
      <w:proofErr w:type="spellEnd"/>
      <w:r w:rsidR="00A80374" w:rsidRPr="00901D33">
        <w:rPr>
          <w:rFonts w:asciiTheme="majorHAnsi" w:hAnsiTheme="majorHAnsi" w:cstheme="majorHAnsi"/>
          <w:b/>
          <w:spacing w:val="4"/>
        </w:rPr>
        <w:t xml:space="preserve"> 202</w:t>
      </w:r>
      <w:r w:rsidR="00444CCA">
        <w:rPr>
          <w:rFonts w:asciiTheme="majorHAnsi" w:hAnsiTheme="majorHAnsi" w:cstheme="majorHAnsi"/>
          <w:b/>
          <w:spacing w:val="4"/>
        </w:rPr>
        <w:t>4</w:t>
      </w:r>
      <w:r w:rsidR="00A80374" w:rsidRPr="00901D33">
        <w:rPr>
          <w:rFonts w:asciiTheme="majorHAnsi" w:hAnsiTheme="majorHAnsi" w:cstheme="majorHAnsi"/>
          <w:b/>
          <w:spacing w:val="4"/>
        </w:rPr>
        <w:t>”</w:t>
      </w:r>
      <w:r w:rsidRPr="00901D33">
        <w:rPr>
          <w:rFonts w:asciiTheme="majorHAnsi" w:hAnsiTheme="majorHAnsi" w:cstheme="majorHAnsi"/>
          <w:lang w:eastAsia="pl-PL"/>
        </w:rPr>
        <w:t xml:space="preserve"> dalej: „Postępowanie”, prowadzonym na podstawie Regulaminu udzielania zamówień </w:t>
      </w:r>
      <w:r w:rsidR="00395482">
        <w:rPr>
          <w:rFonts w:asciiTheme="majorHAnsi" w:hAnsiTheme="majorHAnsi" w:cstheme="majorHAnsi"/>
          <w:lang w:eastAsia="pl-PL"/>
        </w:rPr>
        <w:t>publicznych B+R w</w:t>
      </w:r>
      <w:r w:rsidRPr="00901D33">
        <w:rPr>
          <w:rFonts w:asciiTheme="majorHAnsi" w:hAnsiTheme="majorHAnsi" w:cstheme="majorHAnsi"/>
          <w:lang w:eastAsia="pl-PL"/>
        </w:rPr>
        <w:t xml:space="preserve"> </w:t>
      </w:r>
      <w:r w:rsidRPr="00D835C5">
        <w:rPr>
          <w:rFonts w:asciiTheme="majorHAnsi" w:hAnsiTheme="majorHAnsi" w:cstheme="majorHAnsi"/>
          <w:lang w:eastAsia="pl-PL"/>
        </w:rPr>
        <w:t>Sieć Badawcza Łukasiewicz – Poznańskiego Instytutu Technologicznego, zwany dalej Regulaminem, o następującej treści:</w:t>
      </w:r>
    </w:p>
    <w:p w14:paraId="38BA2200" w14:textId="77777777" w:rsidR="00A95873" w:rsidRPr="00D835C5" w:rsidRDefault="00A95873" w:rsidP="002455D1">
      <w:pPr>
        <w:spacing w:after="0"/>
        <w:jc w:val="both"/>
        <w:rPr>
          <w:rFonts w:asciiTheme="majorHAnsi" w:hAnsiTheme="majorHAnsi" w:cstheme="majorHAnsi"/>
          <w:i/>
        </w:rPr>
      </w:pPr>
      <w:r w:rsidRPr="00D835C5">
        <w:rPr>
          <w:rFonts w:asciiTheme="majorHAnsi" w:hAnsiTheme="majorHAnsi" w:cstheme="majorHAnsi"/>
          <w:i/>
        </w:rPr>
        <w:t xml:space="preserve">Zważywszy, że: </w:t>
      </w:r>
    </w:p>
    <w:p w14:paraId="68407D18" w14:textId="77777777" w:rsidR="0042016F" w:rsidRPr="00134D11" w:rsidRDefault="0042016F" w:rsidP="00506FD2">
      <w:pPr>
        <w:pStyle w:val="Akapitzlist"/>
        <w:numPr>
          <w:ilvl w:val="0"/>
          <w:numId w:val="4"/>
        </w:numPr>
        <w:spacing w:after="0"/>
        <w:jc w:val="both"/>
        <w:rPr>
          <w:rFonts w:asciiTheme="majorHAnsi" w:hAnsiTheme="majorHAnsi" w:cstheme="majorHAnsi"/>
          <w:i/>
        </w:rPr>
      </w:pPr>
      <w:r w:rsidRPr="00134D11">
        <w:rPr>
          <w:rFonts w:asciiTheme="majorHAnsi" w:hAnsiTheme="majorHAnsi" w:cstheme="majorHAnsi"/>
          <w:i/>
        </w:rPr>
        <w:t xml:space="preserve">Ł-PIT pełniący w ramach inicjatywy EIT Urban </w:t>
      </w:r>
      <w:proofErr w:type="spellStart"/>
      <w:r w:rsidRPr="00134D11">
        <w:rPr>
          <w:rFonts w:asciiTheme="majorHAnsi" w:hAnsiTheme="majorHAnsi" w:cstheme="majorHAnsi"/>
          <w:i/>
        </w:rPr>
        <w:t>Mobility</w:t>
      </w:r>
      <w:proofErr w:type="spellEnd"/>
      <w:r w:rsidRPr="00134D11">
        <w:rPr>
          <w:rFonts w:asciiTheme="majorHAnsi" w:hAnsiTheme="majorHAnsi" w:cstheme="majorHAnsi"/>
          <w:i/>
        </w:rPr>
        <w:t xml:space="preserve"> na obszarze RIS </w:t>
      </w:r>
      <w:proofErr w:type="spellStart"/>
      <w:r w:rsidRPr="00134D11">
        <w:rPr>
          <w:rFonts w:asciiTheme="majorHAnsi" w:hAnsiTheme="majorHAnsi" w:cstheme="majorHAnsi"/>
          <w:i/>
        </w:rPr>
        <w:t>Innovation</w:t>
      </w:r>
      <w:proofErr w:type="spellEnd"/>
      <w:r w:rsidRPr="00134D11">
        <w:rPr>
          <w:rFonts w:asciiTheme="majorHAnsi" w:hAnsiTheme="majorHAnsi" w:cstheme="majorHAnsi"/>
          <w:i/>
        </w:rPr>
        <w:t xml:space="preserve"> Hub East rolę Country Hub - Poland jest odpowiedzialny za realizację zadania z obszaru "Business </w:t>
      </w:r>
      <w:proofErr w:type="spellStart"/>
      <w:r w:rsidRPr="00134D11">
        <w:rPr>
          <w:rFonts w:asciiTheme="majorHAnsi" w:hAnsiTheme="majorHAnsi" w:cstheme="majorHAnsi"/>
          <w:i/>
        </w:rPr>
        <w:t>Creation</w:t>
      </w:r>
      <w:proofErr w:type="spellEnd"/>
      <w:r w:rsidRPr="00134D11">
        <w:rPr>
          <w:rFonts w:asciiTheme="majorHAnsi" w:hAnsiTheme="majorHAnsi" w:cstheme="majorHAnsi"/>
          <w:i/>
        </w:rPr>
        <w:t xml:space="preserve">", </w:t>
      </w:r>
    </w:p>
    <w:p w14:paraId="0D0BE9DF" w14:textId="6EDD408F" w:rsidR="0042016F" w:rsidRPr="00134D11" w:rsidRDefault="0042016F" w:rsidP="00506FD2">
      <w:pPr>
        <w:pStyle w:val="Akapitzlist"/>
        <w:numPr>
          <w:ilvl w:val="0"/>
          <w:numId w:val="4"/>
        </w:numPr>
        <w:spacing w:after="0"/>
        <w:jc w:val="both"/>
        <w:rPr>
          <w:rFonts w:asciiTheme="majorHAnsi" w:hAnsiTheme="majorHAnsi" w:cstheme="majorHAnsi"/>
          <w:i/>
        </w:rPr>
      </w:pPr>
      <w:r w:rsidRPr="00134D11">
        <w:rPr>
          <w:rFonts w:asciiTheme="majorHAnsi" w:hAnsiTheme="majorHAnsi" w:cstheme="majorHAnsi"/>
          <w:i/>
        </w:rPr>
        <w:t>w planie działań na 202</w:t>
      </w:r>
      <w:r w:rsidR="00444CCA">
        <w:rPr>
          <w:rFonts w:asciiTheme="majorHAnsi" w:hAnsiTheme="majorHAnsi" w:cstheme="majorHAnsi"/>
          <w:i/>
        </w:rPr>
        <w:t>4</w:t>
      </w:r>
      <w:r w:rsidRPr="00134D11">
        <w:rPr>
          <w:rFonts w:asciiTheme="majorHAnsi" w:hAnsiTheme="majorHAnsi" w:cstheme="majorHAnsi"/>
          <w:i/>
        </w:rPr>
        <w:t xml:space="preserve"> rok w ramach inicjatywy EIT Urban </w:t>
      </w:r>
      <w:proofErr w:type="spellStart"/>
      <w:r w:rsidRPr="00134D11">
        <w:rPr>
          <w:rFonts w:asciiTheme="majorHAnsi" w:hAnsiTheme="majorHAnsi" w:cstheme="majorHAnsi"/>
          <w:i/>
        </w:rPr>
        <w:t>Mobility</w:t>
      </w:r>
      <w:proofErr w:type="spellEnd"/>
      <w:r w:rsidRPr="00134D11">
        <w:rPr>
          <w:rFonts w:asciiTheme="majorHAnsi" w:hAnsiTheme="majorHAnsi" w:cstheme="majorHAnsi"/>
          <w:i/>
        </w:rPr>
        <w:t xml:space="preserve"> przewidziane jest zorganizowanie procesu akceleracji dla start-</w:t>
      </w:r>
      <w:proofErr w:type="spellStart"/>
      <w:r w:rsidRPr="00134D11">
        <w:rPr>
          <w:rFonts w:asciiTheme="majorHAnsi" w:hAnsiTheme="majorHAnsi" w:cstheme="majorHAnsi"/>
          <w:i/>
        </w:rPr>
        <w:t>upów</w:t>
      </w:r>
      <w:proofErr w:type="spellEnd"/>
      <w:r w:rsidRPr="00134D11">
        <w:rPr>
          <w:rFonts w:asciiTheme="majorHAnsi" w:hAnsiTheme="majorHAnsi" w:cstheme="majorHAnsi"/>
          <w:i/>
        </w:rPr>
        <w:t xml:space="preserve"> oraz organizacja wydarzenia finałowego </w:t>
      </w:r>
      <w:r w:rsidR="00427F59" w:rsidRPr="00134D11">
        <w:rPr>
          <w:rFonts w:asciiTheme="majorHAnsi" w:hAnsiTheme="majorHAnsi" w:cstheme="majorHAnsi"/>
          <w:i/>
        </w:rPr>
        <w:br/>
      </w:r>
      <w:r w:rsidRPr="00134D11">
        <w:rPr>
          <w:rFonts w:asciiTheme="majorHAnsi" w:hAnsiTheme="majorHAnsi" w:cstheme="majorHAnsi"/>
          <w:i/>
        </w:rPr>
        <w:t xml:space="preserve">o nazwie </w:t>
      </w:r>
      <w:proofErr w:type="spellStart"/>
      <w:r w:rsidRPr="00134D11">
        <w:rPr>
          <w:rFonts w:asciiTheme="majorHAnsi" w:hAnsiTheme="majorHAnsi" w:cstheme="majorHAnsi"/>
          <w:i/>
        </w:rPr>
        <w:t>Citython</w:t>
      </w:r>
      <w:proofErr w:type="spellEnd"/>
      <w:r w:rsidRPr="00134D11">
        <w:rPr>
          <w:rFonts w:asciiTheme="majorHAnsi" w:hAnsiTheme="majorHAnsi" w:cstheme="majorHAnsi"/>
          <w:i/>
        </w:rPr>
        <w:t xml:space="preserve"> z udziałem wybranych start-</w:t>
      </w:r>
      <w:proofErr w:type="spellStart"/>
      <w:r w:rsidRPr="00134D11">
        <w:rPr>
          <w:rFonts w:asciiTheme="majorHAnsi" w:hAnsiTheme="majorHAnsi" w:cstheme="majorHAnsi"/>
          <w:i/>
        </w:rPr>
        <w:t>upów</w:t>
      </w:r>
      <w:proofErr w:type="spellEnd"/>
      <w:r w:rsidRPr="00134D11">
        <w:rPr>
          <w:rFonts w:asciiTheme="majorHAnsi" w:hAnsiTheme="majorHAnsi" w:cstheme="majorHAnsi"/>
          <w:i/>
        </w:rPr>
        <w:t xml:space="preserve"> dla wybranego urzędu miasta w Polsce, </w:t>
      </w:r>
    </w:p>
    <w:p w14:paraId="1D17D5EC" w14:textId="61868B4B" w:rsidR="0042016F" w:rsidRPr="00D835C5" w:rsidRDefault="0042016F" w:rsidP="00506FD2">
      <w:pPr>
        <w:pStyle w:val="Akapitzlist"/>
        <w:numPr>
          <w:ilvl w:val="0"/>
          <w:numId w:val="4"/>
        </w:numPr>
        <w:spacing w:after="0" w:line="240" w:lineRule="auto"/>
        <w:jc w:val="both"/>
        <w:rPr>
          <w:rFonts w:asciiTheme="majorHAnsi" w:hAnsiTheme="majorHAnsi" w:cstheme="majorHAnsi"/>
          <w:i/>
        </w:rPr>
      </w:pPr>
      <w:r w:rsidRPr="00D835C5">
        <w:rPr>
          <w:rFonts w:asciiTheme="majorHAnsi" w:hAnsiTheme="majorHAnsi" w:cstheme="majorHAnsi"/>
          <w:i/>
        </w:rPr>
        <w:t>proces akcelerac</w:t>
      </w:r>
      <w:r w:rsidR="00950751" w:rsidRPr="00D835C5">
        <w:rPr>
          <w:rFonts w:asciiTheme="majorHAnsi" w:hAnsiTheme="majorHAnsi" w:cstheme="majorHAnsi"/>
          <w:i/>
        </w:rPr>
        <w:t>ji</w:t>
      </w:r>
      <w:r w:rsidR="00826C8D" w:rsidRPr="00D835C5">
        <w:rPr>
          <w:rFonts w:asciiTheme="majorHAnsi" w:hAnsiTheme="majorHAnsi" w:cstheme="majorHAnsi"/>
          <w:i/>
        </w:rPr>
        <w:t xml:space="preserve"> dla start-</w:t>
      </w:r>
      <w:proofErr w:type="spellStart"/>
      <w:r w:rsidR="00826C8D" w:rsidRPr="00D835C5">
        <w:rPr>
          <w:rFonts w:asciiTheme="majorHAnsi" w:hAnsiTheme="majorHAnsi" w:cstheme="majorHAnsi"/>
          <w:i/>
        </w:rPr>
        <w:t>upów</w:t>
      </w:r>
      <w:proofErr w:type="spellEnd"/>
      <w:r w:rsidRPr="00D835C5">
        <w:rPr>
          <w:rFonts w:asciiTheme="majorHAnsi" w:hAnsiTheme="majorHAnsi" w:cstheme="majorHAnsi"/>
          <w:i/>
        </w:rPr>
        <w:t xml:space="preserve"> będzie polegał na przygotowaniu przez start-</w:t>
      </w:r>
      <w:proofErr w:type="spellStart"/>
      <w:r w:rsidRPr="00D835C5">
        <w:rPr>
          <w:rFonts w:asciiTheme="majorHAnsi" w:hAnsiTheme="majorHAnsi" w:cstheme="majorHAnsi"/>
          <w:i/>
        </w:rPr>
        <w:t>upy</w:t>
      </w:r>
      <w:proofErr w:type="spellEnd"/>
      <w:r w:rsidRPr="00D835C5">
        <w:rPr>
          <w:rFonts w:asciiTheme="majorHAnsi" w:hAnsiTheme="majorHAnsi" w:cstheme="majorHAnsi"/>
          <w:i/>
        </w:rPr>
        <w:t xml:space="preserve"> i dopracowaniu wraz z mentorami rozwiąza</w:t>
      </w:r>
      <w:r w:rsidR="00826C8D" w:rsidRPr="00D835C5">
        <w:rPr>
          <w:rFonts w:asciiTheme="majorHAnsi" w:hAnsiTheme="majorHAnsi" w:cstheme="majorHAnsi"/>
          <w:i/>
        </w:rPr>
        <w:t>ń</w:t>
      </w:r>
      <w:r w:rsidRPr="00D835C5">
        <w:rPr>
          <w:rFonts w:asciiTheme="majorHAnsi" w:hAnsiTheme="majorHAnsi" w:cstheme="majorHAnsi"/>
          <w:i/>
        </w:rPr>
        <w:t xml:space="preserve"> z zakresu </w:t>
      </w:r>
      <w:proofErr w:type="spellStart"/>
      <w:r w:rsidR="00444CCA">
        <w:rPr>
          <w:rFonts w:asciiTheme="majorHAnsi" w:hAnsiTheme="majorHAnsi" w:cstheme="majorHAnsi"/>
          <w:i/>
        </w:rPr>
        <w:t>urban</w:t>
      </w:r>
      <w:proofErr w:type="spellEnd"/>
      <w:r w:rsidR="00444CCA">
        <w:rPr>
          <w:rFonts w:asciiTheme="majorHAnsi" w:hAnsiTheme="majorHAnsi" w:cstheme="majorHAnsi"/>
          <w:i/>
        </w:rPr>
        <w:t xml:space="preserve"> </w:t>
      </w:r>
      <w:proofErr w:type="spellStart"/>
      <w:r w:rsidR="00444CCA">
        <w:rPr>
          <w:rFonts w:asciiTheme="majorHAnsi" w:hAnsiTheme="majorHAnsi" w:cstheme="majorHAnsi"/>
          <w:i/>
        </w:rPr>
        <w:t>mobility</w:t>
      </w:r>
      <w:proofErr w:type="spellEnd"/>
      <w:r w:rsidR="00950751" w:rsidRPr="00D835C5">
        <w:rPr>
          <w:rFonts w:asciiTheme="majorHAnsi" w:hAnsiTheme="majorHAnsi" w:cstheme="majorHAnsi"/>
          <w:i/>
        </w:rPr>
        <w:t>,</w:t>
      </w:r>
    </w:p>
    <w:p w14:paraId="7BBD141E" w14:textId="35FCEAB9" w:rsidR="0042016F" w:rsidRPr="00D835C5" w:rsidRDefault="0042016F" w:rsidP="00506FD2">
      <w:pPr>
        <w:pStyle w:val="Akapitzlist"/>
        <w:numPr>
          <w:ilvl w:val="0"/>
          <w:numId w:val="4"/>
        </w:numPr>
        <w:spacing w:after="0" w:line="240" w:lineRule="auto"/>
        <w:jc w:val="both"/>
        <w:rPr>
          <w:rFonts w:asciiTheme="majorHAnsi" w:hAnsiTheme="majorHAnsi" w:cstheme="majorHAnsi"/>
          <w:i/>
        </w:rPr>
      </w:pPr>
      <w:r w:rsidRPr="00D835C5">
        <w:rPr>
          <w:rFonts w:asciiTheme="majorHAnsi" w:hAnsiTheme="majorHAnsi" w:cstheme="majorHAnsi"/>
          <w:i/>
        </w:rPr>
        <w:t>rozwiązani</w:t>
      </w:r>
      <w:r w:rsidR="00826C8D" w:rsidRPr="00D835C5">
        <w:rPr>
          <w:rFonts w:asciiTheme="majorHAnsi" w:hAnsiTheme="majorHAnsi" w:cstheme="majorHAnsi"/>
          <w:i/>
        </w:rPr>
        <w:t>a</w:t>
      </w:r>
      <w:r w:rsidRPr="00D835C5">
        <w:rPr>
          <w:rFonts w:asciiTheme="majorHAnsi" w:hAnsiTheme="majorHAnsi" w:cstheme="majorHAnsi"/>
          <w:i/>
        </w:rPr>
        <w:t>, o który</w:t>
      </w:r>
      <w:r w:rsidR="00826C8D" w:rsidRPr="00D835C5">
        <w:rPr>
          <w:rFonts w:asciiTheme="majorHAnsi" w:hAnsiTheme="majorHAnsi" w:cstheme="majorHAnsi"/>
          <w:i/>
        </w:rPr>
        <w:t>ch</w:t>
      </w:r>
      <w:r w:rsidRPr="00D835C5">
        <w:rPr>
          <w:rFonts w:asciiTheme="majorHAnsi" w:hAnsiTheme="majorHAnsi" w:cstheme="majorHAnsi"/>
          <w:i/>
        </w:rPr>
        <w:t xml:space="preserve"> mowa w punkcie 3, będ</w:t>
      </w:r>
      <w:r w:rsidR="00826C8D" w:rsidRPr="00D835C5">
        <w:rPr>
          <w:rFonts w:asciiTheme="majorHAnsi" w:hAnsiTheme="majorHAnsi" w:cstheme="majorHAnsi"/>
          <w:i/>
        </w:rPr>
        <w:t>ą</w:t>
      </w:r>
      <w:r w:rsidRPr="00D835C5">
        <w:rPr>
          <w:rFonts w:asciiTheme="majorHAnsi" w:hAnsiTheme="majorHAnsi" w:cstheme="majorHAnsi"/>
          <w:i/>
        </w:rPr>
        <w:t xml:space="preserve"> odpowiadał</w:t>
      </w:r>
      <w:r w:rsidR="00826C8D" w:rsidRPr="00D835C5">
        <w:rPr>
          <w:rFonts w:asciiTheme="majorHAnsi" w:hAnsiTheme="majorHAnsi" w:cstheme="majorHAnsi"/>
          <w:i/>
        </w:rPr>
        <w:t>y</w:t>
      </w:r>
      <w:r w:rsidRPr="00D835C5">
        <w:rPr>
          <w:rFonts w:asciiTheme="majorHAnsi" w:hAnsiTheme="majorHAnsi" w:cstheme="majorHAnsi"/>
          <w:i/>
        </w:rPr>
        <w:t xml:space="preserve"> na wyzwanie zdefiniowane przez jedno z polskich miast odnoszące się do jego problemów w zakresie </w:t>
      </w:r>
      <w:proofErr w:type="spellStart"/>
      <w:r w:rsidR="00444CCA">
        <w:rPr>
          <w:rFonts w:asciiTheme="majorHAnsi" w:hAnsiTheme="majorHAnsi" w:cstheme="majorHAnsi"/>
          <w:i/>
        </w:rPr>
        <w:t>urban</w:t>
      </w:r>
      <w:proofErr w:type="spellEnd"/>
      <w:r w:rsidR="00444CCA">
        <w:rPr>
          <w:rFonts w:asciiTheme="majorHAnsi" w:hAnsiTheme="majorHAnsi" w:cstheme="majorHAnsi"/>
          <w:i/>
        </w:rPr>
        <w:t xml:space="preserve"> </w:t>
      </w:r>
      <w:proofErr w:type="spellStart"/>
      <w:r w:rsidR="00444CCA">
        <w:rPr>
          <w:rFonts w:asciiTheme="majorHAnsi" w:hAnsiTheme="majorHAnsi" w:cstheme="majorHAnsi"/>
          <w:i/>
        </w:rPr>
        <w:t>mobility</w:t>
      </w:r>
      <w:proofErr w:type="spellEnd"/>
      <w:r w:rsidR="00950751" w:rsidRPr="00D835C5">
        <w:rPr>
          <w:rFonts w:asciiTheme="majorHAnsi" w:hAnsiTheme="majorHAnsi" w:cstheme="majorHAnsi"/>
          <w:i/>
        </w:rPr>
        <w:t>,</w:t>
      </w:r>
    </w:p>
    <w:p w14:paraId="3177AB6B" w14:textId="69210637" w:rsidR="00826C8D" w:rsidRPr="00D835C5" w:rsidRDefault="0042016F" w:rsidP="00506FD2">
      <w:pPr>
        <w:pStyle w:val="Akapitzlist"/>
        <w:numPr>
          <w:ilvl w:val="0"/>
          <w:numId w:val="4"/>
        </w:numPr>
        <w:spacing w:after="0"/>
        <w:jc w:val="both"/>
        <w:rPr>
          <w:rFonts w:asciiTheme="majorHAnsi" w:hAnsiTheme="majorHAnsi" w:cstheme="majorHAnsi"/>
          <w:i/>
        </w:rPr>
      </w:pPr>
      <w:proofErr w:type="spellStart"/>
      <w:r w:rsidRPr="00D835C5">
        <w:rPr>
          <w:rFonts w:asciiTheme="majorHAnsi" w:hAnsiTheme="majorHAnsi" w:cstheme="majorHAnsi"/>
          <w:i/>
        </w:rPr>
        <w:t>Citython</w:t>
      </w:r>
      <w:proofErr w:type="spellEnd"/>
      <w:r w:rsidRPr="00D835C5">
        <w:rPr>
          <w:rFonts w:asciiTheme="majorHAnsi" w:hAnsiTheme="majorHAnsi" w:cstheme="majorHAnsi"/>
          <w:i/>
        </w:rPr>
        <w:t xml:space="preserve"> będzie polegał na prezentacji rozwiązań start-</w:t>
      </w:r>
      <w:proofErr w:type="spellStart"/>
      <w:r w:rsidRPr="00D835C5">
        <w:rPr>
          <w:rFonts w:asciiTheme="majorHAnsi" w:hAnsiTheme="majorHAnsi" w:cstheme="majorHAnsi"/>
          <w:i/>
        </w:rPr>
        <w:t>u</w:t>
      </w:r>
      <w:r w:rsidR="00124FEB" w:rsidRPr="00D835C5">
        <w:rPr>
          <w:rFonts w:asciiTheme="majorHAnsi" w:hAnsiTheme="majorHAnsi" w:cstheme="majorHAnsi"/>
          <w:i/>
        </w:rPr>
        <w:t>p</w:t>
      </w:r>
      <w:r w:rsidRPr="00D835C5">
        <w:rPr>
          <w:rFonts w:asciiTheme="majorHAnsi" w:hAnsiTheme="majorHAnsi" w:cstheme="majorHAnsi"/>
          <w:i/>
        </w:rPr>
        <w:t>ów</w:t>
      </w:r>
      <w:proofErr w:type="spellEnd"/>
      <w:r w:rsidRPr="00D835C5">
        <w:rPr>
          <w:rFonts w:asciiTheme="majorHAnsi" w:hAnsiTheme="majorHAnsi" w:cstheme="majorHAnsi"/>
          <w:i/>
        </w:rPr>
        <w:t xml:space="preserve"> oraz na wyborze przez grupę </w:t>
      </w:r>
      <w:r w:rsidR="00124FEB" w:rsidRPr="00D835C5">
        <w:rPr>
          <w:rFonts w:asciiTheme="majorHAnsi" w:hAnsiTheme="majorHAnsi" w:cstheme="majorHAnsi"/>
          <w:i/>
        </w:rPr>
        <w:t>oceniających</w:t>
      </w:r>
      <w:r w:rsidRPr="00D835C5">
        <w:rPr>
          <w:rFonts w:asciiTheme="majorHAnsi" w:hAnsiTheme="majorHAnsi" w:cstheme="majorHAnsi"/>
          <w:i/>
        </w:rPr>
        <w:t xml:space="preserve"> najlepszego z nich</w:t>
      </w:r>
      <w:r w:rsidR="00826C8D" w:rsidRPr="00D835C5">
        <w:rPr>
          <w:rFonts w:asciiTheme="majorHAnsi" w:hAnsiTheme="majorHAnsi" w:cstheme="majorHAnsi"/>
          <w:i/>
        </w:rPr>
        <w:t>,</w:t>
      </w:r>
    </w:p>
    <w:p w14:paraId="3404F986" w14:textId="3514A49E" w:rsidR="0096682D" w:rsidRPr="00D835C5" w:rsidRDefault="0042016F" w:rsidP="00506FD2">
      <w:pPr>
        <w:pStyle w:val="Akapitzlist"/>
        <w:numPr>
          <w:ilvl w:val="0"/>
          <w:numId w:val="4"/>
        </w:numPr>
        <w:spacing w:after="0"/>
        <w:jc w:val="both"/>
        <w:rPr>
          <w:rFonts w:asciiTheme="majorHAnsi" w:hAnsiTheme="majorHAnsi" w:cstheme="majorHAnsi"/>
          <w:i/>
        </w:rPr>
      </w:pPr>
      <w:r w:rsidRPr="00D835C5">
        <w:rPr>
          <w:rFonts w:asciiTheme="majorHAnsi" w:hAnsiTheme="majorHAnsi" w:cstheme="majorHAnsi"/>
          <w:i/>
        </w:rPr>
        <w:t>Zamawiający postanawia zlecić Wykonawcy organizację procesu akceleracji dla start-</w:t>
      </w:r>
      <w:proofErr w:type="spellStart"/>
      <w:r w:rsidRPr="00D835C5">
        <w:rPr>
          <w:rFonts w:asciiTheme="majorHAnsi" w:hAnsiTheme="majorHAnsi" w:cstheme="majorHAnsi"/>
          <w:i/>
        </w:rPr>
        <w:t>upów</w:t>
      </w:r>
      <w:proofErr w:type="spellEnd"/>
      <w:r w:rsidRPr="00D835C5">
        <w:rPr>
          <w:rFonts w:asciiTheme="majorHAnsi" w:hAnsiTheme="majorHAnsi" w:cstheme="majorHAnsi"/>
          <w:i/>
        </w:rPr>
        <w:t xml:space="preserve"> </w:t>
      </w:r>
      <w:r w:rsidR="00427F59">
        <w:rPr>
          <w:rFonts w:asciiTheme="majorHAnsi" w:hAnsiTheme="majorHAnsi" w:cstheme="majorHAnsi"/>
          <w:i/>
        </w:rPr>
        <w:br/>
      </w:r>
      <w:r w:rsidRPr="00D835C5">
        <w:rPr>
          <w:rFonts w:asciiTheme="majorHAnsi" w:hAnsiTheme="majorHAnsi" w:cstheme="majorHAnsi"/>
          <w:i/>
        </w:rPr>
        <w:t xml:space="preserve">w ramach działań przygotowawczych EIT Urban </w:t>
      </w:r>
      <w:proofErr w:type="spellStart"/>
      <w:r w:rsidRPr="00D835C5">
        <w:rPr>
          <w:rFonts w:asciiTheme="majorHAnsi" w:hAnsiTheme="majorHAnsi" w:cstheme="majorHAnsi"/>
          <w:i/>
        </w:rPr>
        <w:t>Mobility</w:t>
      </w:r>
      <w:proofErr w:type="spellEnd"/>
      <w:r w:rsidRPr="00D835C5">
        <w:rPr>
          <w:rFonts w:asciiTheme="majorHAnsi" w:hAnsiTheme="majorHAnsi" w:cstheme="majorHAnsi"/>
          <w:i/>
        </w:rPr>
        <w:t xml:space="preserve"> Hub Poland do </w:t>
      </w:r>
      <w:proofErr w:type="spellStart"/>
      <w:r w:rsidRPr="00D835C5">
        <w:rPr>
          <w:rFonts w:asciiTheme="majorHAnsi" w:hAnsiTheme="majorHAnsi" w:cstheme="majorHAnsi"/>
          <w:i/>
        </w:rPr>
        <w:t>Citython</w:t>
      </w:r>
      <w:proofErr w:type="spellEnd"/>
      <w:r w:rsidRPr="00D835C5">
        <w:rPr>
          <w:rFonts w:asciiTheme="majorHAnsi" w:hAnsiTheme="majorHAnsi" w:cstheme="majorHAnsi"/>
          <w:i/>
        </w:rPr>
        <w:t xml:space="preserve"> 20</w:t>
      </w:r>
      <w:r w:rsidR="00444CCA">
        <w:rPr>
          <w:rFonts w:asciiTheme="majorHAnsi" w:hAnsiTheme="majorHAnsi" w:cstheme="majorHAnsi"/>
          <w:i/>
        </w:rPr>
        <w:t>24</w:t>
      </w:r>
      <w:r w:rsidRPr="00D835C5">
        <w:rPr>
          <w:rFonts w:asciiTheme="majorHAnsi" w:hAnsiTheme="majorHAnsi" w:cstheme="majorHAnsi"/>
          <w:i/>
        </w:rPr>
        <w:t>,</w:t>
      </w:r>
    </w:p>
    <w:p w14:paraId="609EB5EE" w14:textId="16E65AD8" w:rsidR="002455D1" w:rsidRPr="00D835C5" w:rsidRDefault="002455D1" w:rsidP="00127D69">
      <w:pPr>
        <w:pStyle w:val="Akapitzlist"/>
        <w:numPr>
          <w:ilvl w:val="0"/>
          <w:numId w:val="0"/>
        </w:numPr>
        <w:spacing w:after="0"/>
        <w:ind w:left="720"/>
        <w:jc w:val="both"/>
        <w:rPr>
          <w:rFonts w:asciiTheme="majorHAnsi" w:hAnsiTheme="majorHAnsi" w:cstheme="majorHAnsi"/>
        </w:rPr>
      </w:pPr>
    </w:p>
    <w:p w14:paraId="43B6624C" w14:textId="77777777" w:rsidR="003377D9" w:rsidRPr="00D835C5" w:rsidRDefault="003377D9" w:rsidP="002455D1">
      <w:pPr>
        <w:spacing w:after="0"/>
        <w:jc w:val="both"/>
        <w:rPr>
          <w:rFonts w:asciiTheme="majorHAnsi" w:hAnsiTheme="majorHAnsi" w:cstheme="majorHAnsi"/>
          <w:i/>
        </w:rPr>
      </w:pPr>
      <w:r w:rsidRPr="00D835C5">
        <w:rPr>
          <w:rFonts w:asciiTheme="majorHAnsi" w:hAnsiTheme="majorHAnsi" w:cstheme="majorHAnsi"/>
          <w:i/>
        </w:rPr>
        <w:t>z</w:t>
      </w:r>
      <w:r w:rsidR="00A95873" w:rsidRPr="00D835C5">
        <w:rPr>
          <w:rFonts w:asciiTheme="majorHAnsi" w:hAnsiTheme="majorHAnsi" w:cstheme="majorHAnsi"/>
          <w:i/>
        </w:rPr>
        <w:t>ostaje</w:t>
      </w:r>
      <w:r w:rsidRPr="00D835C5">
        <w:rPr>
          <w:rFonts w:asciiTheme="majorHAnsi" w:hAnsiTheme="majorHAnsi" w:cstheme="majorHAnsi"/>
          <w:i/>
        </w:rPr>
        <w:t xml:space="preserve"> zawarta umowa, zwana dalej Umową</w:t>
      </w:r>
      <w:r w:rsidR="00A95873" w:rsidRPr="00D835C5">
        <w:rPr>
          <w:rFonts w:asciiTheme="majorHAnsi" w:hAnsiTheme="majorHAnsi" w:cstheme="majorHAnsi"/>
          <w:i/>
        </w:rPr>
        <w:t>,</w:t>
      </w:r>
      <w:r w:rsidRPr="00D835C5">
        <w:rPr>
          <w:rFonts w:asciiTheme="majorHAnsi" w:hAnsiTheme="majorHAnsi" w:cstheme="majorHAnsi"/>
          <w:i/>
        </w:rPr>
        <w:t xml:space="preserve"> o następującej treści:</w:t>
      </w:r>
    </w:p>
    <w:p w14:paraId="46E5DA98" w14:textId="77777777" w:rsidR="002F5B9F" w:rsidRPr="00D835C5" w:rsidRDefault="002F5B9F" w:rsidP="002F5B9F">
      <w:pPr>
        <w:spacing w:after="0"/>
        <w:rPr>
          <w:rFonts w:asciiTheme="majorHAnsi" w:hAnsiTheme="majorHAnsi" w:cstheme="majorHAnsi"/>
        </w:rPr>
      </w:pPr>
    </w:p>
    <w:p w14:paraId="7AFFE304" w14:textId="60017EB6" w:rsidR="003377D9" w:rsidRPr="00D835C5" w:rsidRDefault="003377D9" w:rsidP="002F5B9F">
      <w:pPr>
        <w:tabs>
          <w:tab w:val="left" w:pos="1261"/>
        </w:tabs>
        <w:spacing w:after="0" w:line="276" w:lineRule="auto"/>
        <w:jc w:val="center"/>
        <w:rPr>
          <w:rFonts w:asciiTheme="majorHAnsi" w:hAnsiTheme="majorHAnsi" w:cstheme="majorHAnsi"/>
          <w:b/>
        </w:rPr>
      </w:pPr>
      <w:r w:rsidRPr="00D835C5">
        <w:rPr>
          <w:rFonts w:asciiTheme="majorHAnsi" w:hAnsiTheme="majorHAnsi" w:cstheme="majorHAnsi"/>
          <w:b/>
        </w:rPr>
        <w:t>§ 1</w:t>
      </w:r>
      <w:r w:rsidR="000E23D3" w:rsidRPr="00D835C5">
        <w:rPr>
          <w:rFonts w:asciiTheme="majorHAnsi" w:hAnsiTheme="majorHAnsi" w:cstheme="majorHAnsi"/>
          <w:b/>
        </w:rPr>
        <w:t>.</w:t>
      </w:r>
      <w:r w:rsidR="002F5B9F" w:rsidRPr="00D835C5">
        <w:rPr>
          <w:rFonts w:asciiTheme="majorHAnsi" w:hAnsiTheme="majorHAnsi" w:cstheme="majorHAnsi"/>
          <w:b/>
        </w:rPr>
        <w:br/>
      </w:r>
      <w:r w:rsidR="00A95873" w:rsidRPr="00D835C5">
        <w:rPr>
          <w:rFonts w:asciiTheme="majorHAnsi" w:hAnsiTheme="majorHAnsi" w:cstheme="majorHAnsi"/>
          <w:b/>
        </w:rPr>
        <w:t>[Przedmiot U</w:t>
      </w:r>
      <w:r w:rsidRPr="00D835C5">
        <w:rPr>
          <w:rFonts w:asciiTheme="majorHAnsi" w:hAnsiTheme="majorHAnsi" w:cstheme="majorHAnsi"/>
          <w:b/>
        </w:rPr>
        <w:t>mowy]</w:t>
      </w:r>
    </w:p>
    <w:p w14:paraId="479D6098" w14:textId="389D9461" w:rsidR="00D16A71" w:rsidRPr="00D835C5" w:rsidRDefault="00D16A71" w:rsidP="00506FD2">
      <w:pPr>
        <w:pStyle w:val="Akapitzlist"/>
        <w:numPr>
          <w:ilvl w:val="0"/>
          <w:numId w:val="5"/>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t>Przedmiotem Umowy jest:</w:t>
      </w:r>
    </w:p>
    <w:p w14:paraId="3E0286B7" w14:textId="2974476C" w:rsidR="004C16E8" w:rsidRPr="00D835C5" w:rsidRDefault="00D6140E" w:rsidP="00656544">
      <w:pPr>
        <w:pStyle w:val="Tekstpodstawowywcity2"/>
        <w:numPr>
          <w:ilvl w:val="0"/>
          <w:numId w:val="3"/>
        </w:numPr>
        <w:tabs>
          <w:tab w:val="clear" w:pos="284"/>
          <w:tab w:val="clear" w:pos="408"/>
          <w:tab w:val="clear" w:pos="928"/>
        </w:tabs>
        <w:spacing w:line="271" w:lineRule="auto"/>
        <w:ind w:left="568" w:hanging="284"/>
        <w:rPr>
          <w:rFonts w:asciiTheme="majorHAnsi" w:hAnsiTheme="majorHAnsi" w:cstheme="majorHAnsi"/>
        </w:rPr>
      </w:pPr>
      <w:r w:rsidRPr="00656544">
        <w:rPr>
          <w:rFonts w:asciiTheme="majorHAnsi" w:hAnsiTheme="majorHAnsi" w:cstheme="majorHAnsi"/>
        </w:rPr>
        <w:t>usługa prowadzenia działań</w:t>
      </w:r>
      <w:r w:rsidR="00217F73" w:rsidRPr="00656544">
        <w:rPr>
          <w:rFonts w:asciiTheme="majorHAnsi" w:hAnsiTheme="majorHAnsi" w:cstheme="majorHAnsi"/>
        </w:rPr>
        <w:t xml:space="preserve"> </w:t>
      </w:r>
      <w:proofErr w:type="spellStart"/>
      <w:r w:rsidR="00134D11">
        <w:rPr>
          <w:rFonts w:asciiTheme="majorHAnsi" w:hAnsiTheme="majorHAnsi" w:cstheme="majorHAnsi"/>
        </w:rPr>
        <w:t>promocyjno</w:t>
      </w:r>
      <w:proofErr w:type="spellEnd"/>
      <w:r w:rsidR="00134D11">
        <w:rPr>
          <w:rFonts w:asciiTheme="majorHAnsi" w:hAnsiTheme="majorHAnsi" w:cstheme="majorHAnsi"/>
        </w:rPr>
        <w:t>/</w:t>
      </w:r>
      <w:r w:rsidR="00656544" w:rsidRPr="00656544">
        <w:rPr>
          <w:rFonts w:asciiTheme="majorHAnsi" w:hAnsiTheme="majorHAnsi" w:cstheme="majorHAnsi"/>
        </w:rPr>
        <w:t xml:space="preserve">wspierających </w:t>
      </w:r>
      <w:r w:rsidR="00053BF7" w:rsidRPr="00656544">
        <w:rPr>
          <w:rFonts w:asciiTheme="majorHAnsi" w:hAnsiTheme="majorHAnsi" w:cstheme="majorHAnsi"/>
        </w:rPr>
        <w:t xml:space="preserve">(dalej jako: „Usługi </w:t>
      </w:r>
      <w:r w:rsidR="00656544" w:rsidRPr="00656544">
        <w:rPr>
          <w:rFonts w:asciiTheme="majorHAnsi" w:hAnsiTheme="majorHAnsi" w:cstheme="majorHAnsi"/>
        </w:rPr>
        <w:t>Wspierające</w:t>
      </w:r>
      <w:r w:rsidR="00053BF7" w:rsidRPr="00656544">
        <w:rPr>
          <w:rFonts w:asciiTheme="majorHAnsi" w:hAnsiTheme="majorHAnsi" w:cstheme="majorHAnsi"/>
        </w:rPr>
        <w:t xml:space="preserve">”) </w:t>
      </w:r>
      <w:r w:rsidR="000464D9" w:rsidRPr="00656544">
        <w:rPr>
          <w:rFonts w:asciiTheme="majorHAnsi" w:hAnsiTheme="majorHAnsi" w:cstheme="majorHAnsi"/>
        </w:rPr>
        <w:t>skierowanych</w:t>
      </w:r>
      <w:r w:rsidR="000464D9" w:rsidRPr="00D835C5">
        <w:rPr>
          <w:rFonts w:asciiTheme="majorHAnsi" w:hAnsiTheme="majorHAnsi" w:cstheme="majorHAnsi"/>
        </w:rPr>
        <w:t xml:space="preserve"> do podmiotó</w:t>
      </w:r>
      <w:r w:rsidR="00AA1E8E" w:rsidRPr="00D835C5">
        <w:rPr>
          <w:rFonts w:asciiTheme="majorHAnsi" w:hAnsiTheme="majorHAnsi" w:cstheme="majorHAnsi"/>
        </w:rPr>
        <w:t xml:space="preserve">w, </w:t>
      </w:r>
      <w:r w:rsidR="0027551A" w:rsidRPr="00D835C5">
        <w:rPr>
          <w:rFonts w:asciiTheme="majorHAnsi" w:hAnsiTheme="majorHAnsi" w:cstheme="majorHAnsi"/>
        </w:rPr>
        <w:t>będących przedsiębiorcami wpisanymi do właściwego rejestru przedsiębiorców (zwanych dalej: „Podmiotami”)</w:t>
      </w:r>
      <w:r w:rsidR="00AA1E8E" w:rsidRPr="00D835C5">
        <w:rPr>
          <w:rFonts w:asciiTheme="majorHAnsi" w:hAnsiTheme="majorHAnsi" w:cstheme="majorHAnsi"/>
        </w:rPr>
        <w:t>,</w:t>
      </w:r>
      <w:r w:rsidR="000464D9" w:rsidRPr="00D835C5">
        <w:rPr>
          <w:rFonts w:asciiTheme="majorHAnsi" w:hAnsiTheme="majorHAnsi" w:cstheme="majorHAnsi"/>
        </w:rPr>
        <w:t xml:space="preserve"> potencjalnie zainteresowanych udziałem </w:t>
      </w:r>
      <w:r w:rsidR="000C0C12" w:rsidRPr="00D835C5">
        <w:rPr>
          <w:rFonts w:asciiTheme="majorHAnsi" w:hAnsiTheme="majorHAnsi" w:cstheme="majorHAnsi"/>
        </w:rPr>
        <w:t xml:space="preserve">w </w:t>
      </w:r>
      <w:r w:rsidR="00053BF7" w:rsidRPr="00D835C5">
        <w:rPr>
          <w:rFonts w:asciiTheme="majorHAnsi" w:hAnsiTheme="majorHAnsi" w:cstheme="majorHAnsi"/>
        </w:rPr>
        <w:t>Programie Akceleracji</w:t>
      </w:r>
      <w:r w:rsidR="000464D9" w:rsidRPr="00D835C5">
        <w:rPr>
          <w:rFonts w:asciiTheme="majorHAnsi" w:hAnsiTheme="majorHAnsi" w:cstheme="majorHAnsi"/>
        </w:rPr>
        <w:t xml:space="preserve"> EIT Urban </w:t>
      </w:r>
      <w:proofErr w:type="spellStart"/>
      <w:r w:rsidR="000464D9" w:rsidRPr="00D835C5">
        <w:rPr>
          <w:rFonts w:asciiTheme="majorHAnsi" w:hAnsiTheme="majorHAnsi" w:cstheme="majorHAnsi"/>
        </w:rPr>
        <w:t>Mobility</w:t>
      </w:r>
      <w:proofErr w:type="spellEnd"/>
      <w:r w:rsidRPr="00D835C5">
        <w:rPr>
          <w:rFonts w:asciiTheme="majorHAnsi" w:hAnsiTheme="majorHAnsi" w:cstheme="majorHAnsi"/>
        </w:rPr>
        <w:t xml:space="preserve"> </w:t>
      </w:r>
      <w:r w:rsidR="00053BF7" w:rsidRPr="00D835C5">
        <w:rPr>
          <w:rFonts w:asciiTheme="majorHAnsi" w:hAnsiTheme="majorHAnsi" w:cstheme="majorHAnsi"/>
        </w:rPr>
        <w:t>Hub 202</w:t>
      </w:r>
      <w:r w:rsidR="00444CCA">
        <w:rPr>
          <w:rFonts w:asciiTheme="majorHAnsi" w:hAnsiTheme="majorHAnsi" w:cstheme="majorHAnsi"/>
        </w:rPr>
        <w:t>4</w:t>
      </w:r>
      <w:r w:rsidR="00053BF7" w:rsidRPr="00D835C5">
        <w:rPr>
          <w:rFonts w:asciiTheme="majorHAnsi" w:hAnsiTheme="majorHAnsi" w:cstheme="majorHAnsi"/>
        </w:rPr>
        <w:t xml:space="preserve"> (zwanym dalej: „Programem”),</w:t>
      </w:r>
    </w:p>
    <w:p w14:paraId="4BEDA5D3" w14:textId="55893622" w:rsidR="002420BD" w:rsidRPr="00D835C5" w:rsidRDefault="00F91D19" w:rsidP="00656544">
      <w:pPr>
        <w:pStyle w:val="Tekstpodstawowywcity2"/>
        <w:numPr>
          <w:ilvl w:val="0"/>
          <w:numId w:val="3"/>
        </w:numPr>
        <w:tabs>
          <w:tab w:val="clear" w:pos="284"/>
          <w:tab w:val="clear" w:pos="408"/>
          <w:tab w:val="clear" w:pos="928"/>
        </w:tabs>
        <w:spacing w:line="271" w:lineRule="auto"/>
        <w:ind w:left="568" w:hanging="284"/>
        <w:rPr>
          <w:rFonts w:asciiTheme="majorHAnsi" w:hAnsiTheme="majorHAnsi" w:cstheme="majorHAnsi"/>
        </w:rPr>
      </w:pPr>
      <w:r w:rsidRPr="00D835C5">
        <w:rPr>
          <w:rFonts w:asciiTheme="majorHAnsi" w:hAnsiTheme="majorHAnsi" w:cstheme="majorHAnsi"/>
        </w:rPr>
        <w:t xml:space="preserve">usługa </w:t>
      </w:r>
      <w:r w:rsidR="00A00C9A" w:rsidRPr="00D835C5">
        <w:rPr>
          <w:rFonts w:asciiTheme="majorHAnsi" w:hAnsiTheme="majorHAnsi" w:cstheme="majorHAnsi"/>
        </w:rPr>
        <w:t>pr</w:t>
      </w:r>
      <w:r w:rsidR="00D16A71" w:rsidRPr="00D835C5">
        <w:rPr>
          <w:rFonts w:asciiTheme="majorHAnsi" w:hAnsiTheme="majorHAnsi" w:cstheme="majorHAnsi"/>
        </w:rPr>
        <w:t>zeprowadzeni</w:t>
      </w:r>
      <w:r w:rsidRPr="00D835C5">
        <w:rPr>
          <w:rFonts w:asciiTheme="majorHAnsi" w:hAnsiTheme="majorHAnsi" w:cstheme="majorHAnsi"/>
        </w:rPr>
        <w:t>a</w:t>
      </w:r>
      <w:r w:rsidR="00A00C9A" w:rsidRPr="00D835C5">
        <w:rPr>
          <w:rFonts w:asciiTheme="majorHAnsi" w:hAnsiTheme="majorHAnsi" w:cstheme="majorHAnsi"/>
        </w:rPr>
        <w:t xml:space="preserve"> procesu</w:t>
      </w:r>
      <w:r w:rsidR="00D16A71" w:rsidRPr="00D835C5">
        <w:rPr>
          <w:rFonts w:asciiTheme="majorHAnsi" w:hAnsiTheme="majorHAnsi" w:cstheme="majorHAnsi"/>
        </w:rPr>
        <w:t xml:space="preserve"> rekrutacji </w:t>
      </w:r>
      <w:r w:rsidR="00AC1DD4" w:rsidRPr="00D835C5">
        <w:rPr>
          <w:rFonts w:asciiTheme="majorHAnsi" w:hAnsiTheme="majorHAnsi" w:cstheme="majorHAnsi"/>
        </w:rPr>
        <w:t>P</w:t>
      </w:r>
      <w:r w:rsidR="00053BF7" w:rsidRPr="00D835C5">
        <w:rPr>
          <w:rFonts w:asciiTheme="majorHAnsi" w:hAnsiTheme="majorHAnsi" w:cstheme="majorHAnsi"/>
        </w:rPr>
        <w:t>odmiotów</w:t>
      </w:r>
      <w:r w:rsidR="00D16A71" w:rsidRPr="00D835C5">
        <w:rPr>
          <w:rFonts w:asciiTheme="majorHAnsi" w:hAnsiTheme="majorHAnsi" w:cstheme="majorHAnsi"/>
        </w:rPr>
        <w:t xml:space="preserve"> </w:t>
      </w:r>
      <w:r w:rsidR="004D7FFD" w:rsidRPr="00D835C5">
        <w:rPr>
          <w:rFonts w:asciiTheme="majorHAnsi" w:hAnsiTheme="majorHAnsi" w:cstheme="majorHAnsi"/>
        </w:rPr>
        <w:t>do udziału w Programie</w:t>
      </w:r>
      <w:r w:rsidR="00312F87" w:rsidRPr="00D835C5">
        <w:rPr>
          <w:rFonts w:asciiTheme="majorHAnsi" w:hAnsiTheme="majorHAnsi" w:cstheme="majorHAnsi"/>
        </w:rPr>
        <w:t xml:space="preserve"> (dalej jako: „Usługi Rekrutacyjne”)</w:t>
      </w:r>
      <w:r w:rsidR="00053BF7" w:rsidRPr="00D835C5">
        <w:rPr>
          <w:rFonts w:asciiTheme="majorHAnsi" w:hAnsiTheme="majorHAnsi" w:cstheme="majorHAnsi"/>
        </w:rPr>
        <w:t>,</w:t>
      </w:r>
    </w:p>
    <w:p w14:paraId="634EF9EF" w14:textId="0BEE8DCC" w:rsidR="00A00C9A" w:rsidRPr="00D835C5" w:rsidRDefault="00D16A71" w:rsidP="00656544">
      <w:pPr>
        <w:pStyle w:val="Tekstpodstawowywcity2"/>
        <w:numPr>
          <w:ilvl w:val="0"/>
          <w:numId w:val="3"/>
        </w:numPr>
        <w:tabs>
          <w:tab w:val="clear" w:pos="284"/>
          <w:tab w:val="clear" w:pos="408"/>
          <w:tab w:val="clear" w:pos="928"/>
        </w:tabs>
        <w:spacing w:line="271" w:lineRule="auto"/>
        <w:ind w:left="568" w:hanging="284"/>
        <w:rPr>
          <w:rFonts w:asciiTheme="majorHAnsi" w:hAnsiTheme="majorHAnsi" w:cstheme="majorHAnsi"/>
        </w:rPr>
      </w:pPr>
      <w:r w:rsidRPr="00D835C5">
        <w:rPr>
          <w:rFonts w:asciiTheme="majorHAnsi" w:hAnsiTheme="majorHAnsi" w:cstheme="majorHAnsi"/>
        </w:rPr>
        <w:t>kompleksowa</w:t>
      </w:r>
      <w:r w:rsidR="00D940BC" w:rsidRPr="00D835C5">
        <w:rPr>
          <w:rFonts w:asciiTheme="majorHAnsi" w:hAnsiTheme="majorHAnsi" w:cstheme="majorHAnsi"/>
        </w:rPr>
        <w:t xml:space="preserve"> </w:t>
      </w:r>
      <w:r w:rsidRPr="00D835C5">
        <w:rPr>
          <w:rFonts w:asciiTheme="majorHAnsi" w:hAnsiTheme="majorHAnsi" w:cstheme="majorHAnsi"/>
        </w:rPr>
        <w:t xml:space="preserve">usługa organizacji warsztatów, sesji </w:t>
      </w:r>
      <w:proofErr w:type="spellStart"/>
      <w:r w:rsidRPr="00D835C5">
        <w:rPr>
          <w:rFonts w:asciiTheme="majorHAnsi" w:hAnsiTheme="majorHAnsi" w:cstheme="majorHAnsi"/>
        </w:rPr>
        <w:t>mentoringowych</w:t>
      </w:r>
      <w:proofErr w:type="spellEnd"/>
      <w:r w:rsidRPr="00D835C5">
        <w:rPr>
          <w:rFonts w:asciiTheme="majorHAnsi" w:hAnsiTheme="majorHAnsi" w:cstheme="majorHAnsi"/>
        </w:rPr>
        <w:t>, konsultacji online</w:t>
      </w:r>
      <w:r w:rsidR="00D232B0" w:rsidRPr="00D835C5">
        <w:rPr>
          <w:rFonts w:asciiTheme="majorHAnsi" w:hAnsiTheme="majorHAnsi" w:cstheme="majorHAnsi"/>
        </w:rPr>
        <w:t xml:space="preserve"> (</w:t>
      </w:r>
      <w:r w:rsidRPr="00D835C5">
        <w:rPr>
          <w:rFonts w:asciiTheme="majorHAnsi" w:hAnsiTheme="majorHAnsi" w:cstheme="majorHAnsi"/>
        </w:rPr>
        <w:t>dalej jako: „Usługi Dorad</w:t>
      </w:r>
      <w:r w:rsidR="00402C4D" w:rsidRPr="00D835C5">
        <w:rPr>
          <w:rFonts w:asciiTheme="majorHAnsi" w:hAnsiTheme="majorHAnsi" w:cstheme="majorHAnsi"/>
        </w:rPr>
        <w:t>cze</w:t>
      </w:r>
      <w:r w:rsidRPr="00D835C5">
        <w:rPr>
          <w:rFonts w:asciiTheme="majorHAnsi" w:hAnsiTheme="majorHAnsi" w:cstheme="majorHAnsi"/>
        </w:rPr>
        <w:t xml:space="preserve">”) </w:t>
      </w:r>
      <w:r w:rsidR="00553E03" w:rsidRPr="00D835C5">
        <w:rPr>
          <w:rFonts w:asciiTheme="majorHAnsi" w:hAnsiTheme="majorHAnsi" w:cstheme="majorHAnsi"/>
        </w:rPr>
        <w:t xml:space="preserve">na rzecz </w:t>
      </w:r>
      <w:r w:rsidR="00AC1DD4" w:rsidRPr="00D835C5">
        <w:rPr>
          <w:rFonts w:asciiTheme="majorHAnsi" w:hAnsiTheme="majorHAnsi" w:cstheme="majorHAnsi"/>
        </w:rPr>
        <w:t>P</w:t>
      </w:r>
      <w:r w:rsidR="00652E62" w:rsidRPr="00D835C5">
        <w:rPr>
          <w:rFonts w:asciiTheme="majorHAnsi" w:hAnsiTheme="majorHAnsi" w:cstheme="majorHAnsi"/>
        </w:rPr>
        <w:t xml:space="preserve">odmiotów </w:t>
      </w:r>
      <w:r w:rsidR="00553E03" w:rsidRPr="00D835C5">
        <w:rPr>
          <w:rFonts w:asciiTheme="majorHAnsi" w:hAnsiTheme="majorHAnsi" w:cstheme="majorHAnsi"/>
        </w:rPr>
        <w:t xml:space="preserve">wyłonionych w procesie rekrutacji </w:t>
      </w:r>
      <w:r w:rsidR="00652E62" w:rsidRPr="00D835C5">
        <w:rPr>
          <w:rFonts w:asciiTheme="majorHAnsi" w:hAnsiTheme="majorHAnsi" w:cstheme="majorHAnsi"/>
        </w:rPr>
        <w:t xml:space="preserve">do udziału w Programie </w:t>
      </w:r>
      <w:r w:rsidRPr="00D835C5">
        <w:rPr>
          <w:rFonts w:asciiTheme="majorHAnsi" w:hAnsiTheme="majorHAnsi" w:cstheme="majorHAnsi"/>
        </w:rPr>
        <w:t>(dalej jako: „</w:t>
      </w:r>
      <w:r w:rsidR="00553E03" w:rsidRPr="00D835C5">
        <w:rPr>
          <w:rFonts w:asciiTheme="majorHAnsi" w:hAnsiTheme="majorHAnsi" w:cstheme="majorHAnsi"/>
        </w:rPr>
        <w:t>Uczestnicy</w:t>
      </w:r>
      <w:r w:rsidRPr="00D835C5">
        <w:rPr>
          <w:rFonts w:asciiTheme="majorHAnsi" w:hAnsiTheme="majorHAnsi" w:cstheme="majorHAnsi"/>
        </w:rPr>
        <w:t>”)</w:t>
      </w:r>
      <w:r w:rsidR="008E72D4" w:rsidRPr="00D835C5">
        <w:rPr>
          <w:rFonts w:asciiTheme="majorHAnsi" w:hAnsiTheme="majorHAnsi" w:cstheme="majorHAnsi"/>
        </w:rPr>
        <w:t>.</w:t>
      </w:r>
    </w:p>
    <w:p w14:paraId="63C5D7C5" w14:textId="4AF1795D" w:rsidR="00A00C9A" w:rsidRPr="00D835C5" w:rsidRDefault="00A50095" w:rsidP="00506FD2">
      <w:pPr>
        <w:pStyle w:val="Akapitzlist"/>
        <w:numPr>
          <w:ilvl w:val="0"/>
          <w:numId w:val="5"/>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t xml:space="preserve">Przedmiot </w:t>
      </w:r>
      <w:r w:rsidR="00247D3E" w:rsidRPr="00D835C5">
        <w:rPr>
          <w:rFonts w:asciiTheme="majorHAnsi" w:hAnsiTheme="majorHAnsi" w:cstheme="majorHAnsi"/>
        </w:rPr>
        <w:t>U</w:t>
      </w:r>
      <w:r w:rsidR="00D16A71" w:rsidRPr="00D835C5">
        <w:rPr>
          <w:rFonts w:asciiTheme="majorHAnsi" w:hAnsiTheme="majorHAnsi" w:cstheme="majorHAnsi"/>
        </w:rPr>
        <w:t>mowy</w:t>
      </w:r>
      <w:r w:rsidRPr="00D835C5">
        <w:rPr>
          <w:rFonts w:asciiTheme="majorHAnsi" w:hAnsiTheme="majorHAnsi" w:cstheme="majorHAnsi"/>
        </w:rPr>
        <w:t xml:space="preserve"> oraz</w:t>
      </w:r>
      <w:r w:rsidR="00E525C5" w:rsidRPr="00D835C5">
        <w:rPr>
          <w:rFonts w:asciiTheme="majorHAnsi" w:hAnsiTheme="majorHAnsi" w:cstheme="majorHAnsi"/>
        </w:rPr>
        <w:t xml:space="preserve"> </w:t>
      </w:r>
      <w:r w:rsidR="00D16A71" w:rsidRPr="00D835C5">
        <w:rPr>
          <w:rFonts w:asciiTheme="majorHAnsi" w:hAnsiTheme="majorHAnsi" w:cstheme="majorHAnsi"/>
        </w:rPr>
        <w:t xml:space="preserve">szczegółowe warunki świadczenia poszczególnych usług (w tym obowiązki Wykonawcy związane z </w:t>
      </w:r>
      <w:r w:rsidR="002A15F0" w:rsidRPr="00D835C5">
        <w:rPr>
          <w:rFonts w:asciiTheme="majorHAnsi" w:hAnsiTheme="majorHAnsi" w:cstheme="majorHAnsi"/>
        </w:rPr>
        <w:t>P</w:t>
      </w:r>
      <w:r w:rsidR="00D16A71" w:rsidRPr="00D835C5">
        <w:rPr>
          <w:rFonts w:asciiTheme="majorHAnsi" w:hAnsiTheme="majorHAnsi" w:cstheme="majorHAnsi"/>
        </w:rPr>
        <w:t>rzedmiotem Umowy</w:t>
      </w:r>
      <w:r w:rsidR="002A15F0" w:rsidRPr="00D835C5">
        <w:rPr>
          <w:rFonts w:asciiTheme="majorHAnsi" w:hAnsiTheme="majorHAnsi" w:cstheme="majorHAnsi"/>
        </w:rPr>
        <w:t>)</w:t>
      </w:r>
      <w:r w:rsidR="00E525C5" w:rsidRPr="00D835C5">
        <w:rPr>
          <w:rFonts w:asciiTheme="majorHAnsi" w:hAnsiTheme="majorHAnsi" w:cstheme="majorHAnsi"/>
        </w:rPr>
        <w:t xml:space="preserve"> z</w:t>
      </w:r>
      <w:r w:rsidR="00D16A71" w:rsidRPr="00D835C5">
        <w:rPr>
          <w:rFonts w:asciiTheme="majorHAnsi" w:hAnsiTheme="majorHAnsi" w:cstheme="majorHAnsi"/>
        </w:rPr>
        <w:t xml:space="preserve">ostały szczegółowo określone w załączniku nr 1 do Umowy – Opis Przedmiotu Zamówienia (OPZ) oraz w załączniku nr 2 do Umowy – Formularz </w:t>
      </w:r>
      <w:r w:rsidR="004D7632">
        <w:rPr>
          <w:rFonts w:asciiTheme="majorHAnsi" w:hAnsiTheme="majorHAnsi" w:cstheme="majorHAnsi"/>
        </w:rPr>
        <w:t>ofertowy</w:t>
      </w:r>
      <w:r w:rsidR="00D16A71" w:rsidRPr="00D835C5">
        <w:rPr>
          <w:rFonts w:asciiTheme="majorHAnsi" w:hAnsiTheme="majorHAnsi" w:cstheme="majorHAnsi"/>
        </w:rPr>
        <w:t xml:space="preserve">. Wykonawca zobowiązuje się do wykonywania </w:t>
      </w:r>
      <w:r w:rsidR="007343E3" w:rsidRPr="00D835C5">
        <w:rPr>
          <w:rFonts w:asciiTheme="majorHAnsi" w:hAnsiTheme="majorHAnsi" w:cstheme="majorHAnsi"/>
        </w:rPr>
        <w:t>P</w:t>
      </w:r>
      <w:r w:rsidR="00D16A71" w:rsidRPr="00D835C5">
        <w:rPr>
          <w:rFonts w:asciiTheme="majorHAnsi" w:hAnsiTheme="majorHAnsi" w:cstheme="majorHAnsi"/>
        </w:rPr>
        <w:t xml:space="preserve">rzedmiotu </w:t>
      </w:r>
      <w:r w:rsidR="007343E3" w:rsidRPr="00D835C5">
        <w:rPr>
          <w:rFonts w:asciiTheme="majorHAnsi" w:hAnsiTheme="majorHAnsi" w:cstheme="majorHAnsi"/>
        </w:rPr>
        <w:t>U</w:t>
      </w:r>
      <w:r w:rsidR="00D16A71" w:rsidRPr="00D835C5">
        <w:rPr>
          <w:rFonts w:asciiTheme="majorHAnsi" w:hAnsiTheme="majorHAnsi" w:cstheme="majorHAnsi"/>
        </w:rPr>
        <w:t>mowy w zakresie i na zasadach określonych niniejszą Umową i w jej załącznikach.</w:t>
      </w:r>
    </w:p>
    <w:p w14:paraId="621FEA06" w14:textId="7BDF5C9A" w:rsidR="00D232B0" w:rsidRPr="00D835C5" w:rsidRDefault="00A00C9A" w:rsidP="00506FD2">
      <w:pPr>
        <w:pStyle w:val="Akapitzlist"/>
        <w:numPr>
          <w:ilvl w:val="0"/>
          <w:numId w:val="5"/>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b/>
          <w:bCs/>
        </w:rPr>
        <w:t>Zakres Usług</w:t>
      </w:r>
      <w:r w:rsidR="00D232B0" w:rsidRPr="00D835C5">
        <w:rPr>
          <w:rFonts w:asciiTheme="majorHAnsi" w:hAnsiTheme="majorHAnsi" w:cstheme="majorHAnsi"/>
          <w:b/>
          <w:bCs/>
        </w:rPr>
        <w:t xml:space="preserve"> </w:t>
      </w:r>
      <w:r w:rsidR="00656544">
        <w:rPr>
          <w:rFonts w:asciiTheme="majorHAnsi" w:hAnsiTheme="majorHAnsi" w:cstheme="majorHAnsi"/>
          <w:b/>
          <w:bCs/>
        </w:rPr>
        <w:t>Wspierających</w:t>
      </w:r>
      <w:r w:rsidR="00D232B0" w:rsidRPr="00D835C5">
        <w:rPr>
          <w:rFonts w:asciiTheme="majorHAnsi" w:hAnsiTheme="majorHAnsi" w:cstheme="majorHAnsi"/>
          <w:b/>
          <w:bCs/>
        </w:rPr>
        <w:t xml:space="preserve"> obejmuje:</w:t>
      </w:r>
    </w:p>
    <w:p w14:paraId="45D757CA" w14:textId="1DCD665F" w:rsidR="0005293D" w:rsidRPr="00EE07FA" w:rsidRDefault="000C4F24" w:rsidP="00656544">
      <w:pPr>
        <w:pStyle w:val="Tekstpodstawowywcity2"/>
        <w:numPr>
          <w:ilvl w:val="0"/>
          <w:numId w:val="8"/>
        </w:numPr>
        <w:tabs>
          <w:tab w:val="clear" w:pos="284"/>
          <w:tab w:val="clear" w:pos="408"/>
          <w:tab w:val="clear" w:pos="928"/>
        </w:tabs>
        <w:spacing w:line="271" w:lineRule="auto"/>
        <w:ind w:left="568" w:hanging="284"/>
        <w:rPr>
          <w:rFonts w:asciiTheme="majorHAnsi" w:hAnsiTheme="majorHAnsi" w:cstheme="majorHAnsi"/>
        </w:rPr>
      </w:pPr>
      <w:bookmarkStart w:id="0" w:name="_Hlk108010144"/>
      <w:r w:rsidRPr="00EE07FA">
        <w:rPr>
          <w:rFonts w:asciiTheme="majorHAnsi" w:hAnsiTheme="majorHAnsi" w:cstheme="majorHAnsi"/>
        </w:rPr>
        <w:t>przygotow</w:t>
      </w:r>
      <w:r w:rsidR="00E72462" w:rsidRPr="00EE07FA">
        <w:rPr>
          <w:rFonts w:asciiTheme="majorHAnsi" w:hAnsiTheme="majorHAnsi" w:cstheme="majorHAnsi"/>
        </w:rPr>
        <w:t xml:space="preserve">anie treści na stronę </w:t>
      </w:r>
      <w:r w:rsidR="00A679F4" w:rsidRPr="00EE07FA">
        <w:rPr>
          <w:rFonts w:asciiTheme="majorHAnsi" w:hAnsiTheme="majorHAnsi" w:cstheme="majorHAnsi"/>
        </w:rPr>
        <w:t>internetową</w:t>
      </w:r>
      <w:r w:rsidR="00BF6789" w:rsidRPr="00EE07FA">
        <w:rPr>
          <w:rFonts w:asciiTheme="majorHAnsi" w:hAnsiTheme="majorHAnsi" w:cstheme="majorHAnsi"/>
        </w:rPr>
        <w:t xml:space="preserve">, </w:t>
      </w:r>
      <w:r w:rsidR="00246156" w:rsidRPr="00EE07FA">
        <w:rPr>
          <w:rFonts w:asciiTheme="majorHAnsi" w:hAnsiTheme="majorHAnsi" w:cstheme="majorHAnsi"/>
        </w:rPr>
        <w:t xml:space="preserve">w tym </w:t>
      </w:r>
      <w:r w:rsidR="00BF6789" w:rsidRPr="00EE07FA">
        <w:rPr>
          <w:rFonts w:asciiTheme="majorHAnsi" w:hAnsiTheme="majorHAnsi" w:cstheme="majorHAnsi"/>
        </w:rPr>
        <w:t xml:space="preserve">opisu </w:t>
      </w:r>
      <w:r w:rsidR="0005293D" w:rsidRPr="00EE07FA">
        <w:rPr>
          <w:rFonts w:asciiTheme="majorHAnsi" w:hAnsiTheme="majorHAnsi" w:cstheme="majorHAnsi"/>
        </w:rPr>
        <w:t xml:space="preserve">i regulaminu </w:t>
      </w:r>
      <w:r w:rsidR="00BF6789" w:rsidRPr="00EE07FA">
        <w:rPr>
          <w:rFonts w:asciiTheme="majorHAnsi" w:hAnsiTheme="majorHAnsi" w:cstheme="majorHAnsi"/>
        </w:rPr>
        <w:t xml:space="preserve">konkursu, w ramach którego do udziału w Programie zostaną zrekrutowane </w:t>
      </w:r>
      <w:r w:rsidR="00DE0BB4" w:rsidRPr="00EE07FA">
        <w:rPr>
          <w:rFonts w:asciiTheme="majorHAnsi" w:hAnsiTheme="majorHAnsi" w:cstheme="majorHAnsi"/>
        </w:rPr>
        <w:t>P</w:t>
      </w:r>
      <w:r w:rsidR="00BF6789" w:rsidRPr="00EE07FA">
        <w:rPr>
          <w:rFonts w:asciiTheme="majorHAnsi" w:hAnsiTheme="majorHAnsi" w:cstheme="majorHAnsi"/>
        </w:rPr>
        <w:t>odmioty (w tym w szczególności przygotowanie klauzul związanych z ochroną danych osobowych oraz przetwarzaniem danych osobowych</w:t>
      </w:r>
      <w:r w:rsidR="005E6EED" w:rsidRPr="00EE07FA">
        <w:rPr>
          <w:rFonts w:asciiTheme="majorHAnsi" w:hAnsiTheme="majorHAnsi" w:cstheme="majorHAnsi"/>
        </w:rPr>
        <w:t>), opracowanie</w:t>
      </w:r>
      <w:r w:rsidR="0005293D" w:rsidRPr="00EE07FA">
        <w:rPr>
          <w:rFonts w:asciiTheme="majorHAnsi" w:hAnsiTheme="majorHAnsi" w:cstheme="majorHAnsi"/>
        </w:rPr>
        <w:t xml:space="preserve"> treści</w:t>
      </w:r>
      <w:r w:rsidR="005E6EED" w:rsidRPr="00EE07FA">
        <w:rPr>
          <w:rFonts w:asciiTheme="majorHAnsi" w:hAnsiTheme="majorHAnsi" w:cstheme="majorHAnsi"/>
        </w:rPr>
        <w:t xml:space="preserve"> </w:t>
      </w:r>
      <w:r w:rsidR="00E72462" w:rsidRPr="00EE07FA">
        <w:rPr>
          <w:rFonts w:asciiTheme="majorHAnsi" w:hAnsiTheme="majorHAnsi" w:cstheme="majorHAnsi"/>
        </w:rPr>
        <w:t>formularza zgłoszeniowego oraz podpięcie go pod stronę,</w:t>
      </w:r>
      <w:r w:rsidR="0005293D" w:rsidRPr="00EE07FA">
        <w:rPr>
          <w:rFonts w:asciiTheme="majorHAnsi" w:hAnsiTheme="majorHAnsi" w:cstheme="majorHAnsi"/>
        </w:rPr>
        <w:t xml:space="preserve"> opracowanie narzędzia do zapisów,</w:t>
      </w:r>
    </w:p>
    <w:bookmarkEnd w:id="0"/>
    <w:p w14:paraId="10F76956" w14:textId="5567DEBF" w:rsidR="0005293D" w:rsidRPr="00EE07FA" w:rsidRDefault="00E72462" w:rsidP="00656544">
      <w:pPr>
        <w:pStyle w:val="Tekstpodstawowywcity2"/>
        <w:numPr>
          <w:ilvl w:val="0"/>
          <w:numId w:val="8"/>
        </w:numPr>
        <w:tabs>
          <w:tab w:val="clear" w:pos="284"/>
          <w:tab w:val="clear" w:pos="408"/>
          <w:tab w:val="clear" w:pos="928"/>
        </w:tabs>
        <w:spacing w:line="271" w:lineRule="auto"/>
        <w:ind w:left="568" w:hanging="284"/>
        <w:rPr>
          <w:rFonts w:asciiTheme="majorHAnsi" w:hAnsiTheme="majorHAnsi" w:cstheme="majorHAnsi"/>
        </w:rPr>
      </w:pPr>
      <w:r w:rsidRPr="00EE07FA">
        <w:rPr>
          <w:rFonts w:asciiTheme="majorHAnsi" w:hAnsiTheme="majorHAnsi" w:cstheme="majorHAnsi"/>
        </w:rPr>
        <w:t>stworzeni</w:t>
      </w:r>
      <w:r w:rsidR="0005293D" w:rsidRPr="00EE07FA">
        <w:rPr>
          <w:rFonts w:asciiTheme="majorHAnsi" w:hAnsiTheme="majorHAnsi" w:cstheme="majorHAnsi"/>
        </w:rPr>
        <w:t xml:space="preserve">e </w:t>
      </w:r>
      <w:r w:rsidRPr="00EE07FA">
        <w:rPr>
          <w:rFonts w:asciiTheme="majorHAnsi" w:hAnsiTheme="majorHAnsi" w:cstheme="majorHAnsi"/>
        </w:rPr>
        <w:t>oraz dystrybucj</w:t>
      </w:r>
      <w:r w:rsidR="0005293D" w:rsidRPr="00EE07FA">
        <w:rPr>
          <w:rFonts w:asciiTheme="majorHAnsi" w:hAnsiTheme="majorHAnsi" w:cstheme="majorHAnsi"/>
        </w:rPr>
        <w:t>ę</w:t>
      </w:r>
      <w:r w:rsidRPr="00EE07FA">
        <w:rPr>
          <w:rFonts w:asciiTheme="majorHAnsi" w:hAnsiTheme="majorHAnsi" w:cstheme="majorHAnsi"/>
        </w:rPr>
        <w:t xml:space="preserve"> do partnerów medialnych informacji typu newsletter, </w:t>
      </w:r>
      <w:r w:rsidR="00CD773D" w:rsidRPr="00EE07FA">
        <w:rPr>
          <w:rFonts w:asciiTheme="majorHAnsi" w:hAnsiTheme="majorHAnsi" w:cstheme="majorHAnsi"/>
        </w:rPr>
        <w:t xml:space="preserve">stworzenie </w:t>
      </w:r>
      <w:r w:rsidRPr="00EE07FA">
        <w:rPr>
          <w:rFonts w:asciiTheme="majorHAnsi" w:hAnsiTheme="majorHAnsi" w:cstheme="majorHAnsi"/>
        </w:rPr>
        <w:t>wpis</w:t>
      </w:r>
      <w:r w:rsidR="00CD773D" w:rsidRPr="00EE07FA">
        <w:rPr>
          <w:rFonts w:asciiTheme="majorHAnsi" w:hAnsiTheme="majorHAnsi" w:cstheme="majorHAnsi"/>
        </w:rPr>
        <w:t>ów</w:t>
      </w:r>
      <w:r w:rsidRPr="00EE07FA">
        <w:rPr>
          <w:rFonts w:asciiTheme="majorHAnsi" w:hAnsiTheme="majorHAnsi" w:cstheme="majorHAnsi"/>
        </w:rPr>
        <w:t xml:space="preserve"> na blogu</w:t>
      </w:r>
      <w:r w:rsidR="00805B4D" w:rsidRPr="00EE07FA">
        <w:rPr>
          <w:rFonts w:asciiTheme="majorHAnsi" w:hAnsiTheme="majorHAnsi" w:cstheme="majorHAnsi"/>
        </w:rPr>
        <w:t xml:space="preserve"> </w:t>
      </w:r>
      <w:r w:rsidRPr="00EE07FA">
        <w:rPr>
          <w:rFonts w:asciiTheme="majorHAnsi" w:hAnsiTheme="majorHAnsi" w:cstheme="majorHAnsi"/>
        </w:rPr>
        <w:t xml:space="preserve"> oraz wysyłk</w:t>
      </w:r>
      <w:r w:rsidR="0005293D" w:rsidRPr="00EE07FA">
        <w:rPr>
          <w:rFonts w:asciiTheme="majorHAnsi" w:hAnsiTheme="majorHAnsi" w:cstheme="majorHAnsi"/>
        </w:rPr>
        <w:t xml:space="preserve">ę </w:t>
      </w:r>
      <w:r w:rsidRPr="00EE07FA">
        <w:rPr>
          <w:rFonts w:asciiTheme="majorHAnsi" w:hAnsiTheme="majorHAnsi" w:cstheme="majorHAnsi"/>
        </w:rPr>
        <w:t>przez</w:t>
      </w:r>
      <w:r w:rsidR="000C4F24" w:rsidRPr="00EE07FA">
        <w:rPr>
          <w:rFonts w:asciiTheme="majorHAnsi" w:hAnsiTheme="majorHAnsi" w:cstheme="majorHAnsi"/>
        </w:rPr>
        <w:t xml:space="preserve"> Wykonawcę</w:t>
      </w:r>
      <w:r w:rsidRPr="00EE07FA">
        <w:rPr>
          <w:rFonts w:asciiTheme="majorHAnsi" w:hAnsiTheme="majorHAnsi" w:cstheme="majorHAnsi"/>
        </w:rPr>
        <w:t xml:space="preserve"> </w:t>
      </w:r>
      <w:r w:rsidR="002B46C2" w:rsidRPr="00EE07FA">
        <w:rPr>
          <w:rFonts w:asciiTheme="majorHAnsi" w:hAnsiTheme="majorHAnsi" w:cstheme="majorHAnsi"/>
        </w:rPr>
        <w:t>dwóch</w:t>
      </w:r>
      <w:r w:rsidRPr="00EE07FA">
        <w:rPr>
          <w:rFonts w:asciiTheme="majorHAnsi" w:hAnsiTheme="majorHAnsi" w:cstheme="majorHAnsi"/>
        </w:rPr>
        <w:t xml:space="preserve"> informacji prasowych - na początek oraz zakończenie </w:t>
      </w:r>
      <w:r w:rsidR="0005293D" w:rsidRPr="00EE07FA">
        <w:rPr>
          <w:rFonts w:asciiTheme="majorHAnsi" w:hAnsiTheme="majorHAnsi" w:cstheme="majorHAnsi"/>
        </w:rPr>
        <w:t>P</w:t>
      </w:r>
      <w:r w:rsidRPr="00EE07FA">
        <w:rPr>
          <w:rFonts w:asciiTheme="majorHAnsi" w:hAnsiTheme="majorHAnsi" w:cstheme="majorHAnsi"/>
        </w:rPr>
        <w:t>ro</w:t>
      </w:r>
      <w:r w:rsidR="0005293D" w:rsidRPr="00EE07FA">
        <w:rPr>
          <w:rFonts w:asciiTheme="majorHAnsi" w:hAnsiTheme="majorHAnsi" w:cstheme="majorHAnsi"/>
        </w:rPr>
        <w:t>gramu</w:t>
      </w:r>
      <w:r w:rsidR="000447A0" w:rsidRPr="00EE07FA">
        <w:rPr>
          <w:rFonts w:asciiTheme="majorHAnsi" w:hAnsiTheme="majorHAnsi" w:cstheme="majorHAnsi"/>
        </w:rPr>
        <w:t>,</w:t>
      </w:r>
    </w:p>
    <w:p w14:paraId="7156C529" w14:textId="096C2AAF" w:rsidR="00CD773D" w:rsidRPr="00EE07FA" w:rsidRDefault="00E72462" w:rsidP="00656544">
      <w:pPr>
        <w:pStyle w:val="Tekstpodstawowywcity2"/>
        <w:numPr>
          <w:ilvl w:val="0"/>
          <w:numId w:val="8"/>
        </w:numPr>
        <w:tabs>
          <w:tab w:val="clear" w:pos="284"/>
          <w:tab w:val="clear" w:pos="408"/>
          <w:tab w:val="clear" w:pos="928"/>
        </w:tabs>
        <w:spacing w:line="271" w:lineRule="auto"/>
        <w:ind w:left="568" w:hanging="284"/>
        <w:rPr>
          <w:rFonts w:asciiTheme="majorHAnsi" w:hAnsiTheme="majorHAnsi" w:cstheme="majorHAnsi"/>
        </w:rPr>
      </w:pPr>
      <w:r w:rsidRPr="00EE07FA">
        <w:rPr>
          <w:rFonts w:asciiTheme="majorHAnsi" w:hAnsiTheme="majorHAnsi" w:cstheme="majorHAnsi"/>
        </w:rPr>
        <w:t>nawiązanie</w:t>
      </w:r>
      <w:r w:rsidR="000447A0" w:rsidRPr="00EE07FA">
        <w:rPr>
          <w:rFonts w:asciiTheme="majorHAnsi" w:hAnsiTheme="majorHAnsi" w:cstheme="majorHAnsi"/>
        </w:rPr>
        <w:t xml:space="preserve"> </w:t>
      </w:r>
      <w:r w:rsidR="00EE07FA">
        <w:rPr>
          <w:rFonts w:asciiTheme="majorHAnsi" w:hAnsiTheme="majorHAnsi" w:cstheme="majorHAnsi"/>
        </w:rPr>
        <w:t xml:space="preserve">partnerstw niezbędnych do działań </w:t>
      </w:r>
      <w:r w:rsidR="004A7892">
        <w:rPr>
          <w:rFonts w:asciiTheme="majorHAnsi" w:hAnsiTheme="majorHAnsi" w:cstheme="majorHAnsi"/>
        </w:rPr>
        <w:t>upowszechniających</w:t>
      </w:r>
      <w:r w:rsidR="00EE07FA">
        <w:rPr>
          <w:rFonts w:asciiTheme="majorHAnsi" w:hAnsiTheme="majorHAnsi" w:cstheme="majorHAnsi"/>
        </w:rPr>
        <w:t xml:space="preserve"> z podmiotami </w:t>
      </w:r>
      <w:r w:rsidR="00CD773D" w:rsidRPr="00EE07FA">
        <w:rPr>
          <w:rFonts w:asciiTheme="majorHAnsi" w:hAnsiTheme="majorHAnsi" w:cstheme="majorHAnsi"/>
        </w:rPr>
        <w:t>taki</w:t>
      </w:r>
      <w:r w:rsidR="00EE07FA">
        <w:rPr>
          <w:rFonts w:asciiTheme="majorHAnsi" w:hAnsiTheme="majorHAnsi" w:cstheme="majorHAnsi"/>
        </w:rPr>
        <w:t>mi</w:t>
      </w:r>
      <w:r w:rsidR="00CD773D" w:rsidRPr="00EE07FA">
        <w:rPr>
          <w:rFonts w:asciiTheme="majorHAnsi" w:hAnsiTheme="majorHAnsi" w:cstheme="majorHAnsi"/>
        </w:rPr>
        <w:t xml:space="preserve"> jak </w:t>
      </w:r>
      <w:r w:rsidRPr="00EE07FA">
        <w:rPr>
          <w:rFonts w:asciiTheme="majorHAnsi" w:hAnsiTheme="majorHAnsi" w:cstheme="majorHAnsi"/>
        </w:rPr>
        <w:t>inne akceleratory, uczelnie, patronaty medialne</w:t>
      </w:r>
      <w:r w:rsidR="00EE07FA">
        <w:rPr>
          <w:rFonts w:asciiTheme="majorHAnsi" w:hAnsiTheme="majorHAnsi" w:cstheme="majorHAnsi"/>
        </w:rPr>
        <w:t xml:space="preserve"> oraz </w:t>
      </w:r>
      <w:r w:rsidR="00EE07FA" w:rsidRPr="00EE07FA">
        <w:rPr>
          <w:rFonts w:asciiTheme="majorHAnsi" w:hAnsiTheme="majorHAnsi" w:cstheme="majorHAnsi"/>
        </w:rPr>
        <w:t xml:space="preserve">współpracy z możliwie dużą liczbą jednostek </w:t>
      </w:r>
      <w:r w:rsidR="00EE07FA">
        <w:rPr>
          <w:rFonts w:asciiTheme="majorHAnsi" w:hAnsiTheme="majorHAnsi" w:cstheme="majorHAnsi"/>
        </w:rPr>
        <w:t xml:space="preserve">działających w obszarze </w:t>
      </w:r>
      <w:proofErr w:type="spellStart"/>
      <w:r w:rsidR="00EE07FA">
        <w:rPr>
          <w:rFonts w:asciiTheme="majorHAnsi" w:hAnsiTheme="majorHAnsi" w:cstheme="majorHAnsi"/>
        </w:rPr>
        <w:t>urban</w:t>
      </w:r>
      <w:proofErr w:type="spellEnd"/>
      <w:r w:rsidR="00EE07FA">
        <w:rPr>
          <w:rFonts w:asciiTheme="majorHAnsi" w:hAnsiTheme="majorHAnsi" w:cstheme="majorHAnsi"/>
        </w:rPr>
        <w:t xml:space="preserve"> </w:t>
      </w:r>
      <w:proofErr w:type="spellStart"/>
      <w:r w:rsidR="00EE07FA">
        <w:rPr>
          <w:rFonts w:asciiTheme="majorHAnsi" w:hAnsiTheme="majorHAnsi" w:cstheme="majorHAnsi"/>
        </w:rPr>
        <w:t>mobility</w:t>
      </w:r>
      <w:proofErr w:type="spellEnd"/>
      <w:r w:rsidR="0063358C">
        <w:rPr>
          <w:rFonts w:asciiTheme="majorHAnsi" w:hAnsiTheme="majorHAnsi" w:cstheme="majorHAnsi"/>
        </w:rPr>
        <w:t>,</w:t>
      </w:r>
    </w:p>
    <w:p w14:paraId="756C9992" w14:textId="2B54F595" w:rsidR="00CD773D" w:rsidRPr="004A7892" w:rsidRDefault="004A7892" w:rsidP="00656544">
      <w:pPr>
        <w:pStyle w:val="Tekstpodstawowywcity2"/>
        <w:numPr>
          <w:ilvl w:val="0"/>
          <w:numId w:val="8"/>
        </w:numPr>
        <w:tabs>
          <w:tab w:val="clear" w:pos="284"/>
          <w:tab w:val="clear" w:pos="408"/>
          <w:tab w:val="clear" w:pos="928"/>
        </w:tabs>
        <w:spacing w:line="271" w:lineRule="auto"/>
        <w:ind w:left="568" w:hanging="284"/>
        <w:rPr>
          <w:rFonts w:asciiTheme="majorHAnsi" w:hAnsiTheme="majorHAnsi" w:cstheme="majorHAnsi"/>
        </w:rPr>
      </w:pPr>
      <w:r w:rsidRPr="004A7892">
        <w:rPr>
          <w:rFonts w:asciiTheme="majorHAnsi" w:hAnsiTheme="majorHAnsi" w:cstheme="majorHAnsi"/>
        </w:rPr>
        <w:t xml:space="preserve">opracowanie </w:t>
      </w:r>
      <w:r w:rsidR="00E72462" w:rsidRPr="004A7892">
        <w:rPr>
          <w:rFonts w:asciiTheme="majorHAnsi" w:hAnsiTheme="majorHAnsi" w:cstheme="majorHAnsi"/>
        </w:rPr>
        <w:t>identyfikacji wizualn</w:t>
      </w:r>
      <w:r w:rsidR="00CD773D" w:rsidRPr="004A7892">
        <w:rPr>
          <w:rFonts w:asciiTheme="majorHAnsi" w:hAnsiTheme="majorHAnsi" w:cstheme="majorHAnsi"/>
        </w:rPr>
        <w:t>ej</w:t>
      </w:r>
      <w:r w:rsidR="00805B4D" w:rsidRPr="004A7892">
        <w:rPr>
          <w:rFonts w:asciiTheme="majorHAnsi" w:hAnsiTheme="majorHAnsi" w:cstheme="majorHAnsi"/>
        </w:rPr>
        <w:t xml:space="preserve"> </w:t>
      </w:r>
      <w:r w:rsidRPr="004A7892">
        <w:rPr>
          <w:rFonts w:asciiTheme="majorHAnsi" w:hAnsiTheme="majorHAnsi" w:cstheme="majorHAnsi"/>
        </w:rPr>
        <w:t xml:space="preserve">na potrzeby propagowania akceleracji na stronie internetowej oraz </w:t>
      </w:r>
      <w:r w:rsidR="00805B4D" w:rsidRPr="004A7892">
        <w:rPr>
          <w:rFonts w:asciiTheme="majorHAnsi" w:hAnsiTheme="majorHAnsi" w:cstheme="majorHAnsi"/>
        </w:rPr>
        <w:t xml:space="preserve">w </w:t>
      </w:r>
      <w:r w:rsidR="00611A8B" w:rsidRPr="004A7892">
        <w:rPr>
          <w:rFonts w:asciiTheme="majorHAnsi" w:hAnsiTheme="majorHAnsi" w:cstheme="majorHAnsi"/>
        </w:rPr>
        <w:t>mediach społecznościowych</w:t>
      </w:r>
      <w:r w:rsidR="00E72462" w:rsidRPr="004A7892">
        <w:rPr>
          <w:rFonts w:asciiTheme="majorHAnsi" w:hAnsiTheme="majorHAnsi" w:cstheme="majorHAnsi"/>
        </w:rPr>
        <w:t>,</w:t>
      </w:r>
    </w:p>
    <w:p w14:paraId="70663D35" w14:textId="6AB023C4" w:rsidR="00E72462" w:rsidRPr="00EE07FA" w:rsidRDefault="00805B4D" w:rsidP="00656544">
      <w:pPr>
        <w:pStyle w:val="Tekstpodstawowywcity2"/>
        <w:numPr>
          <w:ilvl w:val="0"/>
          <w:numId w:val="8"/>
        </w:numPr>
        <w:tabs>
          <w:tab w:val="clear" w:pos="284"/>
          <w:tab w:val="clear" w:pos="408"/>
          <w:tab w:val="clear" w:pos="928"/>
        </w:tabs>
        <w:spacing w:line="271" w:lineRule="auto"/>
        <w:ind w:left="568" w:hanging="284"/>
        <w:rPr>
          <w:rFonts w:asciiTheme="majorHAnsi" w:hAnsiTheme="majorHAnsi" w:cstheme="majorHAnsi"/>
        </w:rPr>
      </w:pPr>
      <w:r w:rsidRPr="004A7892">
        <w:rPr>
          <w:rFonts w:asciiTheme="majorHAnsi" w:hAnsiTheme="majorHAnsi" w:cstheme="majorHAnsi"/>
        </w:rPr>
        <w:t xml:space="preserve">wypromowanie konkursu w mediach </w:t>
      </w:r>
      <w:r w:rsidR="00A679F4" w:rsidRPr="004A7892">
        <w:rPr>
          <w:rFonts w:asciiTheme="majorHAnsi" w:hAnsiTheme="majorHAnsi" w:cstheme="majorHAnsi"/>
        </w:rPr>
        <w:t xml:space="preserve">społecznościowych </w:t>
      </w:r>
      <w:r w:rsidRPr="004A7892">
        <w:rPr>
          <w:rFonts w:asciiTheme="majorHAnsi" w:hAnsiTheme="majorHAnsi" w:cstheme="majorHAnsi"/>
        </w:rPr>
        <w:t xml:space="preserve">poprzez </w:t>
      </w:r>
      <w:r w:rsidR="00E72462" w:rsidRPr="004A7892">
        <w:rPr>
          <w:rFonts w:asciiTheme="majorHAnsi" w:hAnsiTheme="majorHAnsi" w:cstheme="majorHAnsi"/>
        </w:rPr>
        <w:t>realizacj</w:t>
      </w:r>
      <w:r w:rsidR="00CD773D" w:rsidRPr="004A7892">
        <w:rPr>
          <w:rFonts w:asciiTheme="majorHAnsi" w:hAnsiTheme="majorHAnsi" w:cstheme="majorHAnsi"/>
        </w:rPr>
        <w:t xml:space="preserve">ę </w:t>
      </w:r>
      <w:r w:rsidR="00E72462" w:rsidRPr="004A7892">
        <w:rPr>
          <w:rFonts w:asciiTheme="majorHAnsi" w:hAnsiTheme="majorHAnsi" w:cstheme="majorHAnsi"/>
        </w:rPr>
        <w:t xml:space="preserve">płatnej </w:t>
      </w:r>
      <w:r w:rsidR="00605C3E">
        <w:rPr>
          <w:rFonts w:asciiTheme="majorHAnsi" w:hAnsiTheme="majorHAnsi" w:cstheme="majorHAnsi"/>
        </w:rPr>
        <w:t xml:space="preserve">3 tygodniowej </w:t>
      </w:r>
      <w:r w:rsidR="00E72462" w:rsidRPr="004A7892">
        <w:rPr>
          <w:rFonts w:asciiTheme="majorHAnsi" w:hAnsiTheme="majorHAnsi" w:cstheme="majorHAnsi"/>
        </w:rPr>
        <w:t>kampanii</w:t>
      </w:r>
      <w:r w:rsidRPr="00EE07FA">
        <w:rPr>
          <w:rFonts w:asciiTheme="majorHAnsi" w:hAnsiTheme="majorHAnsi" w:cstheme="majorHAnsi"/>
        </w:rPr>
        <w:t xml:space="preserve"> </w:t>
      </w:r>
      <w:r w:rsidR="00CD773D" w:rsidRPr="00EE07FA">
        <w:rPr>
          <w:rFonts w:asciiTheme="majorHAnsi" w:hAnsiTheme="majorHAnsi" w:cstheme="majorHAnsi"/>
        </w:rPr>
        <w:t xml:space="preserve">obejmującej </w:t>
      </w:r>
      <w:r w:rsidR="00E72462" w:rsidRPr="00EE07FA">
        <w:rPr>
          <w:rFonts w:asciiTheme="majorHAnsi" w:hAnsiTheme="majorHAnsi" w:cstheme="majorHAnsi"/>
        </w:rPr>
        <w:t>zakup powierzchni oraz optymalizacj</w:t>
      </w:r>
      <w:r w:rsidRPr="00EE07FA">
        <w:rPr>
          <w:rFonts w:asciiTheme="majorHAnsi" w:hAnsiTheme="majorHAnsi" w:cstheme="majorHAnsi"/>
        </w:rPr>
        <w:t xml:space="preserve">ę </w:t>
      </w:r>
      <w:r w:rsidR="00E72462" w:rsidRPr="00EE07FA">
        <w:rPr>
          <w:rFonts w:asciiTheme="majorHAnsi" w:hAnsiTheme="majorHAnsi" w:cstheme="majorHAnsi"/>
        </w:rPr>
        <w:t>kampanii wraz z kreacją reklam</w:t>
      </w:r>
      <w:r w:rsidR="00CD773D" w:rsidRPr="00EE07FA">
        <w:rPr>
          <w:rFonts w:asciiTheme="majorHAnsi" w:hAnsiTheme="majorHAnsi" w:cstheme="majorHAnsi"/>
        </w:rPr>
        <w:t>,</w:t>
      </w:r>
    </w:p>
    <w:p w14:paraId="570B8884" w14:textId="56D4004C" w:rsidR="003077E0" w:rsidRDefault="003077E0" w:rsidP="00656544">
      <w:pPr>
        <w:pStyle w:val="Tekstpodstawowywcity2"/>
        <w:numPr>
          <w:ilvl w:val="0"/>
          <w:numId w:val="8"/>
        </w:numPr>
        <w:tabs>
          <w:tab w:val="clear" w:pos="284"/>
          <w:tab w:val="clear" w:pos="408"/>
          <w:tab w:val="clear" w:pos="928"/>
        </w:tabs>
        <w:spacing w:line="271" w:lineRule="auto"/>
        <w:ind w:left="568" w:hanging="284"/>
        <w:rPr>
          <w:rFonts w:asciiTheme="majorHAnsi" w:hAnsiTheme="majorHAnsi" w:cstheme="majorHAnsi"/>
        </w:rPr>
      </w:pPr>
      <w:r w:rsidRPr="00EE07FA">
        <w:rPr>
          <w:rFonts w:asciiTheme="majorHAnsi" w:hAnsiTheme="majorHAnsi" w:cstheme="majorHAnsi"/>
        </w:rPr>
        <w:t>opracowanie koncepcji Programu w uzgodnieniu z Zamawiającym (w tym opracowanie regulaminu Programu)</w:t>
      </w:r>
      <w:r w:rsidR="004E60E0">
        <w:rPr>
          <w:rFonts w:asciiTheme="majorHAnsi" w:hAnsiTheme="majorHAnsi" w:cstheme="majorHAnsi"/>
        </w:rPr>
        <w:t>,</w:t>
      </w:r>
    </w:p>
    <w:p w14:paraId="3FC1102B" w14:textId="661ED142" w:rsidR="004E60E0" w:rsidRDefault="004E60E0" w:rsidP="00656544">
      <w:pPr>
        <w:pStyle w:val="Tekstpodstawowywcity2"/>
        <w:numPr>
          <w:ilvl w:val="0"/>
          <w:numId w:val="8"/>
        </w:numPr>
        <w:tabs>
          <w:tab w:val="clear" w:pos="284"/>
          <w:tab w:val="clear" w:pos="408"/>
          <w:tab w:val="clear" w:pos="928"/>
        </w:tabs>
        <w:spacing w:line="271" w:lineRule="auto"/>
        <w:ind w:left="568" w:hanging="284"/>
        <w:rPr>
          <w:rFonts w:asciiTheme="majorHAnsi" w:hAnsiTheme="majorHAnsi" w:cstheme="majorHAnsi"/>
        </w:rPr>
      </w:pPr>
      <w:r>
        <w:rPr>
          <w:rFonts w:asciiTheme="majorHAnsi" w:hAnsiTheme="majorHAnsi" w:cstheme="majorHAnsi"/>
        </w:rPr>
        <w:t>prowadzenie bieżącej komunikacji ze startupami – autorami zgłoszeń,</w:t>
      </w:r>
    </w:p>
    <w:p w14:paraId="30ED5ABC" w14:textId="72FD79AF" w:rsidR="004E60E0" w:rsidRPr="00EE07FA" w:rsidRDefault="004E60E0" w:rsidP="00656544">
      <w:pPr>
        <w:pStyle w:val="Tekstpodstawowywcity2"/>
        <w:numPr>
          <w:ilvl w:val="0"/>
          <w:numId w:val="8"/>
        </w:numPr>
        <w:tabs>
          <w:tab w:val="clear" w:pos="284"/>
          <w:tab w:val="clear" w:pos="408"/>
          <w:tab w:val="clear" w:pos="928"/>
        </w:tabs>
        <w:spacing w:line="271" w:lineRule="auto"/>
        <w:ind w:left="568" w:hanging="284"/>
        <w:rPr>
          <w:rFonts w:asciiTheme="majorHAnsi" w:hAnsiTheme="majorHAnsi" w:cstheme="majorHAnsi"/>
        </w:rPr>
      </w:pPr>
      <w:r>
        <w:rPr>
          <w:rFonts w:asciiTheme="majorHAnsi" w:hAnsiTheme="majorHAnsi" w:cstheme="majorHAnsi"/>
        </w:rPr>
        <w:t xml:space="preserve">konsultacje strategii akceleratora z EIT Urban </w:t>
      </w:r>
      <w:proofErr w:type="spellStart"/>
      <w:r>
        <w:rPr>
          <w:rFonts w:asciiTheme="majorHAnsi" w:hAnsiTheme="majorHAnsi" w:cstheme="majorHAnsi"/>
        </w:rPr>
        <w:t>Mobility</w:t>
      </w:r>
      <w:proofErr w:type="spellEnd"/>
      <w:r>
        <w:rPr>
          <w:rFonts w:asciiTheme="majorHAnsi" w:hAnsiTheme="majorHAnsi" w:cstheme="majorHAnsi"/>
        </w:rPr>
        <w:t xml:space="preserve"> Hub Poland.</w:t>
      </w:r>
    </w:p>
    <w:p w14:paraId="05BC7CEB" w14:textId="25CDAF2E" w:rsidR="00A00C9A" w:rsidRPr="00D835C5" w:rsidRDefault="00D232B0" w:rsidP="00506FD2">
      <w:pPr>
        <w:pStyle w:val="Akapitzlist"/>
        <w:numPr>
          <w:ilvl w:val="0"/>
          <w:numId w:val="5"/>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b/>
          <w:bCs/>
        </w:rPr>
        <w:t>Zakres Usług</w:t>
      </w:r>
      <w:r w:rsidR="00A00C9A" w:rsidRPr="00D835C5">
        <w:rPr>
          <w:rFonts w:asciiTheme="majorHAnsi" w:hAnsiTheme="majorHAnsi" w:cstheme="majorHAnsi"/>
          <w:b/>
          <w:bCs/>
        </w:rPr>
        <w:t xml:space="preserve"> Rekrutacyjnych obejmuje</w:t>
      </w:r>
      <w:r w:rsidR="00A00C9A" w:rsidRPr="00D835C5">
        <w:rPr>
          <w:rFonts w:asciiTheme="majorHAnsi" w:hAnsiTheme="majorHAnsi" w:cstheme="majorHAnsi"/>
        </w:rPr>
        <w:t>:</w:t>
      </w:r>
    </w:p>
    <w:p w14:paraId="369EE1A6" w14:textId="7BAB9574" w:rsidR="00A679F4" w:rsidRPr="00D835C5" w:rsidRDefault="00246156" w:rsidP="00656544">
      <w:pPr>
        <w:pStyle w:val="Tekstpodstawowywcity2"/>
        <w:numPr>
          <w:ilvl w:val="0"/>
          <w:numId w:val="34"/>
        </w:numPr>
        <w:tabs>
          <w:tab w:val="clear" w:pos="284"/>
          <w:tab w:val="clear" w:pos="408"/>
          <w:tab w:val="clear" w:pos="928"/>
        </w:tabs>
        <w:spacing w:line="271" w:lineRule="auto"/>
        <w:ind w:left="567" w:hanging="283"/>
        <w:rPr>
          <w:rFonts w:asciiTheme="majorHAnsi" w:hAnsiTheme="majorHAnsi" w:cstheme="majorHAnsi"/>
        </w:rPr>
      </w:pPr>
      <w:r w:rsidRPr="00D835C5">
        <w:rPr>
          <w:rFonts w:asciiTheme="majorHAnsi" w:hAnsiTheme="majorHAnsi" w:cstheme="majorHAnsi"/>
        </w:rPr>
        <w:t>b</w:t>
      </w:r>
      <w:r w:rsidR="00805B4D" w:rsidRPr="00D835C5">
        <w:rPr>
          <w:rFonts w:asciiTheme="majorHAnsi" w:hAnsiTheme="majorHAnsi" w:cstheme="majorHAnsi"/>
        </w:rPr>
        <w:t>ieżąc</w:t>
      </w:r>
      <w:r w:rsidR="00B75753" w:rsidRPr="00D835C5">
        <w:rPr>
          <w:rFonts w:asciiTheme="majorHAnsi" w:hAnsiTheme="majorHAnsi" w:cstheme="majorHAnsi"/>
        </w:rPr>
        <w:t>ą</w:t>
      </w:r>
      <w:r w:rsidR="00805B4D" w:rsidRPr="00D835C5">
        <w:rPr>
          <w:rFonts w:asciiTheme="majorHAnsi" w:hAnsiTheme="majorHAnsi" w:cstheme="majorHAnsi"/>
        </w:rPr>
        <w:t xml:space="preserve"> selekcj</w:t>
      </w:r>
      <w:r w:rsidR="00B75753" w:rsidRPr="00D835C5">
        <w:rPr>
          <w:rFonts w:asciiTheme="majorHAnsi" w:hAnsiTheme="majorHAnsi" w:cstheme="majorHAnsi"/>
        </w:rPr>
        <w:t xml:space="preserve">ę </w:t>
      </w:r>
      <w:r w:rsidR="00805B4D" w:rsidRPr="00D835C5">
        <w:rPr>
          <w:rFonts w:asciiTheme="majorHAnsi" w:hAnsiTheme="majorHAnsi" w:cstheme="majorHAnsi"/>
        </w:rPr>
        <w:t>i kontrol</w:t>
      </w:r>
      <w:r w:rsidR="00B75753" w:rsidRPr="00D835C5">
        <w:rPr>
          <w:rFonts w:asciiTheme="majorHAnsi" w:hAnsiTheme="majorHAnsi" w:cstheme="majorHAnsi"/>
        </w:rPr>
        <w:t xml:space="preserve">ę nadesłanych </w:t>
      </w:r>
      <w:r w:rsidR="002B46C2" w:rsidRPr="00D835C5">
        <w:rPr>
          <w:rFonts w:asciiTheme="majorHAnsi" w:hAnsiTheme="majorHAnsi" w:cstheme="majorHAnsi"/>
        </w:rPr>
        <w:t xml:space="preserve">przez Podmioty </w:t>
      </w:r>
      <w:r w:rsidR="00805B4D" w:rsidRPr="00D835C5">
        <w:rPr>
          <w:rFonts w:asciiTheme="majorHAnsi" w:hAnsiTheme="majorHAnsi" w:cstheme="majorHAnsi"/>
        </w:rPr>
        <w:t>zgłoszeń</w:t>
      </w:r>
      <w:r w:rsidRPr="00D835C5">
        <w:rPr>
          <w:rFonts w:asciiTheme="majorHAnsi" w:hAnsiTheme="majorHAnsi" w:cstheme="majorHAnsi"/>
        </w:rPr>
        <w:t>,</w:t>
      </w:r>
    </w:p>
    <w:p w14:paraId="4CB2A14C" w14:textId="661B7EBC" w:rsidR="00493C6E" w:rsidRPr="00D835C5" w:rsidRDefault="00493C6E" w:rsidP="00656544">
      <w:pPr>
        <w:pStyle w:val="Tekstpodstawowywcity2"/>
        <w:numPr>
          <w:ilvl w:val="0"/>
          <w:numId w:val="34"/>
        </w:numPr>
        <w:tabs>
          <w:tab w:val="clear" w:pos="284"/>
          <w:tab w:val="clear" w:pos="408"/>
          <w:tab w:val="clear" w:pos="928"/>
        </w:tabs>
        <w:spacing w:line="271" w:lineRule="auto"/>
        <w:ind w:left="567" w:hanging="283"/>
        <w:rPr>
          <w:rFonts w:asciiTheme="majorHAnsi" w:hAnsiTheme="majorHAnsi" w:cstheme="majorHAnsi"/>
        </w:rPr>
      </w:pPr>
      <w:r w:rsidRPr="00D835C5">
        <w:rPr>
          <w:rFonts w:asciiTheme="majorHAnsi" w:hAnsiTheme="majorHAnsi" w:cstheme="majorHAnsi"/>
        </w:rPr>
        <w:t xml:space="preserve">bieżącą komunikację z przedstawicielami </w:t>
      </w:r>
      <w:r w:rsidR="002B46C2" w:rsidRPr="00D835C5">
        <w:rPr>
          <w:rFonts w:asciiTheme="majorHAnsi" w:hAnsiTheme="majorHAnsi" w:cstheme="majorHAnsi"/>
        </w:rPr>
        <w:t>P</w:t>
      </w:r>
      <w:r w:rsidRPr="00D835C5">
        <w:rPr>
          <w:rFonts w:asciiTheme="majorHAnsi" w:hAnsiTheme="majorHAnsi" w:cstheme="majorHAnsi"/>
        </w:rPr>
        <w:t>odmiotów – autorami wybranych zgłoszeń,</w:t>
      </w:r>
    </w:p>
    <w:p w14:paraId="2F6F799A" w14:textId="704CE027" w:rsidR="00330F4C" w:rsidRPr="00D835C5" w:rsidRDefault="00330F4C" w:rsidP="00656544">
      <w:pPr>
        <w:pStyle w:val="Tekstpodstawowywcity2"/>
        <w:numPr>
          <w:ilvl w:val="0"/>
          <w:numId w:val="34"/>
        </w:numPr>
        <w:tabs>
          <w:tab w:val="clear" w:pos="284"/>
          <w:tab w:val="clear" w:pos="408"/>
          <w:tab w:val="clear" w:pos="928"/>
        </w:tabs>
        <w:spacing w:line="271" w:lineRule="auto"/>
        <w:ind w:left="567" w:hanging="283"/>
        <w:rPr>
          <w:rFonts w:asciiTheme="majorHAnsi" w:hAnsiTheme="majorHAnsi" w:cstheme="majorHAnsi"/>
        </w:rPr>
      </w:pPr>
      <w:r w:rsidRPr="00D835C5">
        <w:rPr>
          <w:rFonts w:asciiTheme="majorHAnsi" w:hAnsiTheme="majorHAnsi" w:cstheme="majorHAnsi"/>
        </w:rPr>
        <w:t>opracowani</w:t>
      </w:r>
      <w:r w:rsidR="00E504A0" w:rsidRPr="00D835C5">
        <w:rPr>
          <w:rFonts w:asciiTheme="majorHAnsi" w:hAnsiTheme="majorHAnsi" w:cstheme="majorHAnsi"/>
        </w:rPr>
        <w:t>e</w:t>
      </w:r>
      <w:r w:rsidRPr="00D835C5">
        <w:rPr>
          <w:rFonts w:asciiTheme="majorHAnsi" w:hAnsiTheme="majorHAnsi" w:cstheme="majorHAnsi"/>
        </w:rPr>
        <w:t xml:space="preserve"> kart oceny formalnej i merytorycznej</w:t>
      </w:r>
      <w:r w:rsidR="00E53349" w:rsidRPr="00D835C5">
        <w:rPr>
          <w:rFonts w:asciiTheme="majorHAnsi" w:hAnsiTheme="majorHAnsi" w:cstheme="majorHAnsi"/>
        </w:rPr>
        <w:t xml:space="preserve"> nadesłanych zgłoszeń</w:t>
      </w:r>
      <w:r w:rsidRPr="00D835C5">
        <w:rPr>
          <w:rFonts w:asciiTheme="majorHAnsi" w:hAnsiTheme="majorHAnsi" w:cstheme="majorHAnsi"/>
        </w:rPr>
        <w:t xml:space="preserve">, </w:t>
      </w:r>
    </w:p>
    <w:p w14:paraId="4EC2909F" w14:textId="5B50E0AD" w:rsidR="00E504A0" w:rsidRPr="00D835C5" w:rsidRDefault="007343E3" w:rsidP="00656544">
      <w:pPr>
        <w:pStyle w:val="Tekstpodstawowywcity2"/>
        <w:numPr>
          <w:ilvl w:val="0"/>
          <w:numId w:val="34"/>
        </w:numPr>
        <w:tabs>
          <w:tab w:val="clear" w:pos="284"/>
          <w:tab w:val="clear" w:pos="408"/>
          <w:tab w:val="clear" w:pos="928"/>
        </w:tabs>
        <w:spacing w:line="271" w:lineRule="auto"/>
        <w:ind w:left="567" w:hanging="283"/>
        <w:rPr>
          <w:rFonts w:asciiTheme="majorHAnsi" w:hAnsiTheme="majorHAnsi" w:cstheme="majorHAnsi"/>
        </w:rPr>
      </w:pPr>
      <w:r w:rsidRPr="00D835C5">
        <w:rPr>
          <w:rFonts w:asciiTheme="majorHAnsi" w:hAnsiTheme="majorHAnsi" w:cstheme="majorHAnsi"/>
        </w:rPr>
        <w:t xml:space="preserve">dokonanie </w:t>
      </w:r>
      <w:r w:rsidR="00A00C9A" w:rsidRPr="00D835C5">
        <w:rPr>
          <w:rFonts w:asciiTheme="majorHAnsi" w:hAnsiTheme="majorHAnsi" w:cstheme="majorHAnsi"/>
        </w:rPr>
        <w:t>preselekcji zgłoszeń</w:t>
      </w:r>
      <w:r w:rsidR="00EE2CEC" w:rsidRPr="00D835C5">
        <w:rPr>
          <w:rFonts w:asciiTheme="majorHAnsi" w:hAnsiTheme="majorHAnsi" w:cstheme="majorHAnsi"/>
        </w:rPr>
        <w:t>, w wyniku której zostanie wybrane</w:t>
      </w:r>
      <w:r w:rsidR="00A00C9A" w:rsidRPr="00D835C5">
        <w:rPr>
          <w:rFonts w:asciiTheme="majorHAnsi" w:hAnsiTheme="majorHAnsi" w:cstheme="majorHAnsi"/>
        </w:rPr>
        <w:t xml:space="preserve"> min</w:t>
      </w:r>
      <w:r w:rsidRPr="00D835C5">
        <w:rPr>
          <w:rFonts w:asciiTheme="majorHAnsi" w:hAnsiTheme="majorHAnsi" w:cstheme="majorHAnsi"/>
        </w:rPr>
        <w:t>imum</w:t>
      </w:r>
      <w:r w:rsidR="00A00C9A" w:rsidRPr="00D835C5">
        <w:rPr>
          <w:rFonts w:asciiTheme="majorHAnsi" w:hAnsiTheme="majorHAnsi" w:cstheme="majorHAnsi"/>
        </w:rPr>
        <w:t xml:space="preserve"> 20 </w:t>
      </w:r>
      <w:r w:rsidR="00B75753" w:rsidRPr="00D835C5">
        <w:rPr>
          <w:rFonts w:asciiTheme="majorHAnsi" w:hAnsiTheme="majorHAnsi" w:cstheme="majorHAnsi"/>
        </w:rPr>
        <w:t>zgłoszeń</w:t>
      </w:r>
      <w:r w:rsidR="00553E03" w:rsidRPr="00D835C5">
        <w:rPr>
          <w:rFonts w:asciiTheme="majorHAnsi" w:hAnsiTheme="majorHAnsi" w:cstheme="majorHAnsi"/>
        </w:rPr>
        <w:t>,</w:t>
      </w:r>
    </w:p>
    <w:p w14:paraId="61D0661A" w14:textId="406676A8" w:rsidR="00E775D7" w:rsidRPr="00656544" w:rsidRDefault="007343E3" w:rsidP="00656544">
      <w:pPr>
        <w:pStyle w:val="Tekstpodstawowywcity2"/>
        <w:numPr>
          <w:ilvl w:val="0"/>
          <w:numId w:val="34"/>
        </w:numPr>
        <w:tabs>
          <w:tab w:val="clear" w:pos="284"/>
          <w:tab w:val="clear" w:pos="408"/>
          <w:tab w:val="clear" w:pos="928"/>
        </w:tabs>
        <w:spacing w:line="271" w:lineRule="auto"/>
        <w:ind w:left="567" w:hanging="283"/>
        <w:rPr>
          <w:rFonts w:asciiTheme="majorHAnsi" w:hAnsiTheme="majorHAnsi" w:cstheme="majorHAnsi"/>
          <w:spacing w:val="-6"/>
        </w:rPr>
      </w:pPr>
      <w:r w:rsidRPr="00656544">
        <w:rPr>
          <w:rFonts w:asciiTheme="majorHAnsi" w:hAnsiTheme="majorHAnsi" w:cstheme="majorHAnsi"/>
          <w:spacing w:val="-6"/>
        </w:rPr>
        <w:t xml:space="preserve">zorganizowanie </w:t>
      </w:r>
      <w:r w:rsidR="008E72D4" w:rsidRPr="00656544">
        <w:rPr>
          <w:rFonts w:asciiTheme="majorHAnsi" w:hAnsiTheme="majorHAnsi" w:cstheme="majorHAnsi"/>
          <w:spacing w:val="-6"/>
        </w:rPr>
        <w:t xml:space="preserve">w formie online </w:t>
      </w:r>
      <w:r w:rsidR="00343083" w:rsidRPr="00656544">
        <w:rPr>
          <w:rFonts w:asciiTheme="majorHAnsi" w:hAnsiTheme="majorHAnsi" w:cstheme="majorHAnsi"/>
          <w:spacing w:val="-6"/>
        </w:rPr>
        <w:t xml:space="preserve">- </w:t>
      </w:r>
      <w:r w:rsidR="00EE2CEC" w:rsidRPr="00656544">
        <w:rPr>
          <w:rFonts w:asciiTheme="majorHAnsi" w:hAnsiTheme="majorHAnsi" w:cstheme="majorHAnsi"/>
          <w:spacing w:val="-6"/>
        </w:rPr>
        <w:t>we współpracy z Z</w:t>
      </w:r>
      <w:r w:rsidR="00E504A0" w:rsidRPr="00656544">
        <w:rPr>
          <w:rFonts w:asciiTheme="majorHAnsi" w:hAnsiTheme="majorHAnsi" w:cstheme="majorHAnsi"/>
          <w:spacing w:val="-6"/>
        </w:rPr>
        <w:t xml:space="preserve">amawiającym </w:t>
      </w:r>
      <w:r w:rsidR="00343083" w:rsidRPr="00656544">
        <w:rPr>
          <w:rFonts w:asciiTheme="majorHAnsi" w:hAnsiTheme="majorHAnsi" w:cstheme="majorHAnsi"/>
          <w:spacing w:val="-6"/>
        </w:rPr>
        <w:t>-</w:t>
      </w:r>
      <w:r w:rsidR="00EE2CEC" w:rsidRPr="00656544">
        <w:rPr>
          <w:rFonts w:asciiTheme="majorHAnsi" w:hAnsiTheme="majorHAnsi" w:cstheme="majorHAnsi"/>
          <w:spacing w:val="-6"/>
        </w:rPr>
        <w:t xml:space="preserve"> </w:t>
      </w:r>
      <w:r w:rsidR="00F91D19" w:rsidRPr="00656544">
        <w:rPr>
          <w:rFonts w:asciiTheme="majorHAnsi" w:hAnsiTheme="majorHAnsi" w:cstheme="majorHAnsi"/>
          <w:spacing w:val="-6"/>
        </w:rPr>
        <w:t xml:space="preserve">panelu oceniającego </w:t>
      </w:r>
      <w:r w:rsidR="002B0236" w:rsidRPr="00656544">
        <w:rPr>
          <w:rFonts w:asciiTheme="majorHAnsi" w:hAnsiTheme="majorHAnsi" w:cstheme="majorHAnsi"/>
          <w:spacing w:val="-6"/>
        </w:rPr>
        <w:t xml:space="preserve">wybrane </w:t>
      </w:r>
      <w:r w:rsidR="00F419AB" w:rsidRPr="00656544">
        <w:rPr>
          <w:rFonts w:asciiTheme="majorHAnsi" w:hAnsiTheme="majorHAnsi" w:cstheme="majorHAnsi"/>
          <w:spacing w:val="-6"/>
        </w:rPr>
        <w:t>zgłoszenia</w:t>
      </w:r>
      <w:r w:rsidR="00343083" w:rsidRPr="00656544">
        <w:rPr>
          <w:rFonts w:asciiTheme="majorHAnsi" w:hAnsiTheme="majorHAnsi" w:cstheme="majorHAnsi"/>
          <w:spacing w:val="-6"/>
        </w:rPr>
        <w:t xml:space="preserve">, w tym w szczególności </w:t>
      </w:r>
      <w:r w:rsidR="00F37BAE" w:rsidRPr="00656544">
        <w:rPr>
          <w:rFonts w:asciiTheme="majorHAnsi" w:hAnsiTheme="majorHAnsi" w:cstheme="majorHAnsi"/>
          <w:spacing w:val="-6"/>
        </w:rPr>
        <w:t xml:space="preserve">zebranie nadesłanych </w:t>
      </w:r>
      <w:r w:rsidR="00B75753" w:rsidRPr="00656544">
        <w:rPr>
          <w:rFonts w:asciiTheme="majorHAnsi" w:hAnsiTheme="majorHAnsi" w:cstheme="majorHAnsi"/>
          <w:spacing w:val="-6"/>
        </w:rPr>
        <w:t>zgłoszeń</w:t>
      </w:r>
      <w:r w:rsidR="00F37BAE" w:rsidRPr="00656544">
        <w:rPr>
          <w:rFonts w:asciiTheme="majorHAnsi" w:hAnsiTheme="majorHAnsi" w:cstheme="majorHAnsi"/>
          <w:spacing w:val="-6"/>
        </w:rPr>
        <w:t xml:space="preserve">, </w:t>
      </w:r>
      <w:r w:rsidR="00493C6E" w:rsidRPr="00656544">
        <w:rPr>
          <w:rFonts w:asciiTheme="majorHAnsi" w:hAnsiTheme="majorHAnsi" w:cstheme="majorHAnsi"/>
          <w:spacing w:val="-6"/>
        </w:rPr>
        <w:t>zapewnienie niezbędnej</w:t>
      </w:r>
      <w:r w:rsidR="00F37BAE" w:rsidRPr="00656544">
        <w:rPr>
          <w:rFonts w:asciiTheme="majorHAnsi" w:hAnsiTheme="majorHAnsi" w:cstheme="majorHAnsi"/>
          <w:spacing w:val="-6"/>
        </w:rPr>
        <w:t xml:space="preserve"> platformy</w:t>
      </w:r>
      <w:r w:rsidR="00656544">
        <w:rPr>
          <w:rFonts w:asciiTheme="majorHAnsi" w:hAnsiTheme="majorHAnsi" w:cstheme="majorHAnsi"/>
          <w:spacing w:val="-6"/>
        </w:rPr>
        <w:t xml:space="preserve"> </w:t>
      </w:r>
      <w:r w:rsidR="00F37BAE" w:rsidRPr="00656544">
        <w:rPr>
          <w:rFonts w:asciiTheme="majorHAnsi" w:hAnsiTheme="majorHAnsi" w:cstheme="majorHAnsi"/>
          <w:spacing w:val="-8"/>
        </w:rPr>
        <w:t>online</w:t>
      </w:r>
      <w:r w:rsidR="00493C6E" w:rsidRPr="00656544">
        <w:rPr>
          <w:rFonts w:asciiTheme="majorHAnsi" w:hAnsiTheme="majorHAnsi" w:cstheme="majorHAnsi"/>
          <w:spacing w:val="-8"/>
        </w:rPr>
        <w:t>,</w:t>
      </w:r>
      <w:r w:rsidR="00F37BAE" w:rsidRPr="00656544">
        <w:rPr>
          <w:rFonts w:asciiTheme="majorHAnsi" w:hAnsiTheme="majorHAnsi" w:cstheme="majorHAnsi"/>
          <w:spacing w:val="-8"/>
        </w:rPr>
        <w:t xml:space="preserve"> za pośrednictwem której wydarzenie się odbędzie</w:t>
      </w:r>
      <w:r w:rsidR="00493C6E" w:rsidRPr="00656544">
        <w:rPr>
          <w:rFonts w:asciiTheme="majorHAnsi" w:hAnsiTheme="majorHAnsi" w:cstheme="majorHAnsi"/>
          <w:spacing w:val="-8"/>
        </w:rPr>
        <w:t xml:space="preserve"> oraz obsługi technicznej wydarzenia</w:t>
      </w:r>
      <w:r w:rsidR="00F37BAE" w:rsidRPr="00656544">
        <w:rPr>
          <w:rFonts w:asciiTheme="majorHAnsi" w:hAnsiTheme="majorHAnsi" w:cstheme="majorHAnsi"/>
          <w:spacing w:val="-8"/>
        </w:rPr>
        <w:t>,</w:t>
      </w:r>
      <w:r w:rsidR="00E775D7" w:rsidRPr="00656544">
        <w:rPr>
          <w:rFonts w:asciiTheme="majorHAnsi" w:hAnsiTheme="majorHAnsi" w:cstheme="majorHAnsi"/>
          <w:spacing w:val="-8"/>
        </w:rPr>
        <w:t xml:space="preserve"> zapewnienie moderatora prowadzącego wydarzenie – w terminach uzgodnionych uprzednio z</w:t>
      </w:r>
      <w:r w:rsidR="00656544" w:rsidRPr="00656544">
        <w:rPr>
          <w:rFonts w:asciiTheme="majorHAnsi" w:hAnsiTheme="majorHAnsi" w:cstheme="majorHAnsi"/>
          <w:spacing w:val="-8"/>
        </w:rPr>
        <w:t xml:space="preserve"> </w:t>
      </w:r>
      <w:r w:rsidR="00E775D7" w:rsidRPr="00656544">
        <w:rPr>
          <w:rFonts w:asciiTheme="majorHAnsi" w:hAnsiTheme="majorHAnsi" w:cstheme="majorHAnsi"/>
          <w:spacing w:val="-8"/>
        </w:rPr>
        <w:t>Zamawiającym,</w:t>
      </w:r>
    </w:p>
    <w:p w14:paraId="6F301AE6" w14:textId="77777777" w:rsidR="002B46C2" w:rsidRPr="00D835C5" w:rsidRDefault="004B33D4" w:rsidP="00656544">
      <w:pPr>
        <w:pStyle w:val="Tekstpodstawowywcity2"/>
        <w:numPr>
          <w:ilvl w:val="0"/>
          <w:numId w:val="34"/>
        </w:numPr>
        <w:tabs>
          <w:tab w:val="clear" w:pos="284"/>
          <w:tab w:val="clear" w:pos="408"/>
          <w:tab w:val="clear" w:pos="928"/>
        </w:tabs>
        <w:spacing w:line="271" w:lineRule="auto"/>
        <w:ind w:left="567" w:hanging="283"/>
        <w:rPr>
          <w:rFonts w:asciiTheme="majorHAnsi" w:hAnsiTheme="majorHAnsi" w:cstheme="majorHAnsi"/>
        </w:rPr>
      </w:pPr>
      <w:r w:rsidRPr="00D835C5">
        <w:rPr>
          <w:rFonts w:asciiTheme="majorHAnsi" w:hAnsiTheme="majorHAnsi" w:cstheme="majorHAnsi"/>
        </w:rPr>
        <w:t>wsparcie merytoryczne Z</w:t>
      </w:r>
      <w:r w:rsidR="00E504A0" w:rsidRPr="00D835C5">
        <w:rPr>
          <w:rFonts w:asciiTheme="majorHAnsi" w:hAnsiTheme="majorHAnsi" w:cstheme="majorHAnsi"/>
        </w:rPr>
        <w:t>amawiającego</w:t>
      </w:r>
      <w:r w:rsidRPr="00D835C5">
        <w:rPr>
          <w:rFonts w:asciiTheme="majorHAnsi" w:hAnsiTheme="majorHAnsi" w:cstheme="majorHAnsi"/>
        </w:rPr>
        <w:t xml:space="preserve"> w dokonaniu oceny </w:t>
      </w:r>
      <w:r w:rsidR="00E775D7" w:rsidRPr="00D835C5">
        <w:rPr>
          <w:rFonts w:asciiTheme="majorHAnsi" w:hAnsiTheme="majorHAnsi" w:cstheme="majorHAnsi"/>
        </w:rPr>
        <w:t xml:space="preserve">nadesłanych </w:t>
      </w:r>
      <w:r w:rsidR="00B75753" w:rsidRPr="00D835C5">
        <w:rPr>
          <w:rFonts w:asciiTheme="majorHAnsi" w:hAnsiTheme="majorHAnsi" w:cstheme="majorHAnsi"/>
        </w:rPr>
        <w:t>zgłoszeń</w:t>
      </w:r>
      <w:r w:rsidR="00D82B6C" w:rsidRPr="00D835C5">
        <w:rPr>
          <w:rFonts w:asciiTheme="majorHAnsi" w:hAnsiTheme="majorHAnsi" w:cstheme="majorHAnsi"/>
        </w:rPr>
        <w:t>,</w:t>
      </w:r>
    </w:p>
    <w:p w14:paraId="08423ED4" w14:textId="5638170D" w:rsidR="00D82B6C" w:rsidRPr="00656544" w:rsidRDefault="00D82B6C" w:rsidP="00656544">
      <w:pPr>
        <w:pStyle w:val="Tekstpodstawowywcity2"/>
        <w:numPr>
          <w:ilvl w:val="0"/>
          <w:numId w:val="34"/>
        </w:numPr>
        <w:tabs>
          <w:tab w:val="clear" w:pos="284"/>
          <w:tab w:val="clear" w:pos="408"/>
          <w:tab w:val="clear" w:pos="928"/>
        </w:tabs>
        <w:spacing w:line="271" w:lineRule="auto"/>
        <w:ind w:left="567" w:hanging="283"/>
        <w:rPr>
          <w:rFonts w:asciiTheme="majorHAnsi" w:hAnsiTheme="majorHAnsi" w:cstheme="majorHAnsi"/>
          <w:spacing w:val="-6"/>
        </w:rPr>
      </w:pPr>
      <w:r w:rsidRPr="00656544">
        <w:rPr>
          <w:rFonts w:asciiTheme="majorHAnsi" w:hAnsiTheme="majorHAnsi" w:cstheme="majorHAnsi"/>
          <w:spacing w:val="-6"/>
        </w:rPr>
        <w:lastRenderedPageBreak/>
        <w:t>dokonanie</w:t>
      </w:r>
      <w:r w:rsidR="00795575" w:rsidRPr="00656544">
        <w:rPr>
          <w:rFonts w:asciiTheme="majorHAnsi" w:hAnsiTheme="majorHAnsi" w:cstheme="majorHAnsi"/>
          <w:spacing w:val="-6"/>
        </w:rPr>
        <w:t xml:space="preserve"> </w:t>
      </w:r>
      <w:r w:rsidRPr="00656544">
        <w:rPr>
          <w:rFonts w:asciiTheme="majorHAnsi" w:hAnsiTheme="majorHAnsi" w:cstheme="majorHAnsi"/>
          <w:spacing w:val="-6"/>
        </w:rPr>
        <w:t>–</w:t>
      </w:r>
      <w:r w:rsidR="005703CA" w:rsidRPr="00656544">
        <w:rPr>
          <w:rFonts w:asciiTheme="majorHAnsi" w:hAnsiTheme="majorHAnsi" w:cstheme="majorHAnsi"/>
          <w:spacing w:val="-6"/>
        </w:rPr>
        <w:t xml:space="preserve"> </w:t>
      </w:r>
      <w:r w:rsidRPr="00656544">
        <w:rPr>
          <w:rFonts w:asciiTheme="majorHAnsi" w:hAnsiTheme="majorHAnsi" w:cstheme="majorHAnsi"/>
          <w:spacing w:val="-6"/>
        </w:rPr>
        <w:t xml:space="preserve">we współpracy </w:t>
      </w:r>
      <w:r w:rsidR="00AA1E8E" w:rsidRPr="00656544">
        <w:rPr>
          <w:rFonts w:asciiTheme="majorHAnsi" w:hAnsiTheme="majorHAnsi" w:cstheme="majorHAnsi"/>
          <w:spacing w:val="-6"/>
        </w:rPr>
        <w:t xml:space="preserve">z </w:t>
      </w:r>
      <w:r w:rsidR="002B46C2" w:rsidRPr="00656544">
        <w:rPr>
          <w:rFonts w:asciiTheme="majorHAnsi" w:hAnsiTheme="majorHAnsi" w:cstheme="majorHAnsi"/>
          <w:spacing w:val="-6"/>
        </w:rPr>
        <w:t>przedstawicielami</w:t>
      </w:r>
      <w:r w:rsidR="00272FB4" w:rsidRPr="00656544">
        <w:rPr>
          <w:rFonts w:asciiTheme="majorHAnsi" w:hAnsiTheme="majorHAnsi" w:cstheme="majorHAnsi"/>
          <w:spacing w:val="-6"/>
        </w:rPr>
        <w:t xml:space="preserve"> Zamawiającego dysponującymi wiedzą z zakresu tematyki wyzwania zdefiniowanego przez miasto, dla którego organizowane będzie wydarzenie </w:t>
      </w:r>
      <w:r w:rsidR="0096081E" w:rsidRPr="00656544">
        <w:rPr>
          <w:rFonts w:asciiTheme="majorHAnsi" w:hAnsiTheme="majorHAnsi" w:cstheme="majorHAnsi"/>
          <w:spacing w:val="-6"/>
        </w:rPr>
        <w:t xml:space="preserve">finałowe </w:t>
      </w:r>
      <w:proofErr w:type="spellStart"/>
      <w:r w:rsidR="00272FB4" w:rsidRPr="00656544">
        <w:rPr>
          <w:rFonts w:asciiTheme="majorHAnsi" w:hAnsiTheme="majorHAnsi" w:cstheme="majorHAnsi"/>
          <w:spacing w:val="-6"/>
        </w:rPr>
        <w:t>Citython</w:t>
      </w:r>
      <w:proofErr w:type="spellEnd"/>
      <w:r w:rsidR="002B46C2" w:rsidRPr="00656544">
        <w:rPr>
          <w:rFonts w:asciiTheme="majorHAnsi" w:hAnsiTheme="majorHAnsi" w:cstheme="majorHAnsi"/>
          <w:spacing w:val="-6"/>
        </w:rPr>
        <w:t xml:space="preserve"> - </w:t>
      </w:r>
      <w:r w:rsidR="00AA1E8E" w:rsidRPr="00656544">
        <w:rPr>
          <w:rFonts w:asciiTheme="majorHAnsi" w:hAnsiTheme="majorHAnsi" w:cstheme="majorHAnsi"/>
          <w:spacing w:val="-6"/>
        </w:rPr>
        <w:t xml:space="preserve">wyboru </w:t>
      </w:r>
      <w:r w:rsidR="00444CCA">
        <w:rPr>
          <w:rFonts w:asciiTheme="majorHAnsi" w:hAnsiTheme="majorHAnsi" w:cstheme="majorHAnsi"/>
          <w:spacing w:val="-6"/>
        </w:rPr>
        <w:t>8</w:t>
      </w:r>
      <w:r w:rsidR="00AA1E8E" w:rsidRPr="00656544">
        <w:rPr>
          <w:rFonts w:asciiTheme="majorHAnsi" w:hAnsiTheme="majorHAnsi" w:cstheme="majorHAnsi"/>
          <w:spacing w:val="-6"/>
        </w:rPr>
        <w:t xml:space="preserve"> </w:t>
      </w:r>
      <w:r w:rsidR="00795575" w:rsidRPr="00656544">
        <w:rPr>
          <w:rFonts w:asciiTheme="majorHAnsi" w:hAnsiTheme="majorHAnsi" w:cstheme="majorHAnsi"/>
          <w:spacing w:val="-6"/>
        </w:rPr>
        <w:t>P</w:t>
      </w:r>
      <w:r w:rsidR="00AA1E8E" w:rsidRPr="00656544">
        <w:rPr>
          <w:rFonts w:asciiTheme="majorHAnsi" w:hAnsiTheme="majorHAnsi" w:cstheme="majorHAnsi"/>
          <w:spacing w:val="-6"/>
        </w:rPr>
        <w:t>odmiotów,</w:t>
      </w:r>
      <w:r w:rsidRPr="00656544">
        <w:rPr>
          <w:rFonts w:asciiTheme="majorHAnsi" w:hAnsiTheme="majorHAnsi" w:cstheme="majorHAnsi"/>
          <w:spacing w:val="-6"/>
        </w:rPr>
        <w:t xml:space="preserve"> które wezmą udział w Programie</w:t>
      </w:r>
      <w:r w:rsidR="0001226A" w:rsidRPr="00656544">
        <w:rPr>
          <w:rFonts w:asciiTheme="majorHAnsi" w:hAnsiTheme="majorHAnsi" w:cstheme="majorHAnsi"/>
          <w:spacing w:val="-6"/>
        </w:rPr>
        <w:t xml:space="preserve"> jako Uczestnicy</w:t>
      </w:r>
      <w:r w:rsidR="00523BF6" w:rsidRPr="00656544">
        <w:rPr>
          <w:rFonts w:asciiTheme="majorHAnsi" w:hAnsiTheme="majorHAnsi" w:cstheme="majorHAnsi"/>
          <w:spacing w:val="-6"/>
        </w:rPr>
        <w:t xml:space="preserve"> oraz przeprowadzenie procesu podpisywania umów </w:t>
      </w:r>
      <w:r w:rsidR="00481923" w:rsidRPr="00656544">
        <w:rPr>
          <w:rFonts w:asciiTheme="majorHAnsi" w:hAnsiTheme="majorHAnsi" w:cstheme="majorHAnsi"/>
          <w:spacing w:val="-6"/>
        </w:rPr>
        <w:t>dotyczących</w:t>
      </w:r>
      <w:r w:rsidR="008112EA" w:rsidRPr="00656544">
        <w:rPr>
          <w:rFonts w:asciiTheme="majorHAnsi" w:hAnsiTheme="majorHAnsi" w:cstheme="majorHAnsi"/>
          <w:spacing w:val="-6"/>
        </w:rPr>
        <w:t xml:space="preserve"> ich</w:t>
      </w:r>
      <w:r w:rsidR="00481923" w:rsidRPr="00656544">
        <w:rPr>
          <w:rFonts w:asciiTheme="majorHAnsi" w:hAnsiTheme="majorHAnsi" w:cstheme="majorHAnsi"/>
          <w:spacing w:val="-6"/>
        </w:rPr>
        <w:t xml:space="preserve"> udziału w Programie </w:t>
      </w:r>
      <w:r w:rsidR="00523BF6" w:rsidRPr="00656544">
        <w:rPr>
          <w:rFonts w:asciiTheme="majorHAnsi" w:hAnsiTheme="majorHAnsi" w:cstheme="majorHAnsi"/>
          <w:spacing w:val="-6"/>
        </w:rPr>
        <w:t xml:space="preserve">pomiędzy </w:t>
      </w:r>
      <w:r w:rsidR="00481923" w:rsidRPr="00656544">
        <w:rPr>
          <w:rFonts w:asciiTheme="majorHAnsi" w:hAnsiTheme="majorHAnsi" w:cstheme="majorHAnsi"/>
          <w:spacing w:val="-6"/>
        </w:rPr>
        <w:t xml:space="preserve">nimi a </w:t>
      </w:r>
      <w:r w:rsidR="00523BF6" w:rsidRPr="00656544">
        <w:rPr>
          <w:rFonts w:asciiTheme="majorHAnsi" w:hAnsiTheme="majorHAnsi" w:cstheme="majorHAnsi"/>
          <w:spacing w:val="-6"/>
        </w:rPr>
        <w:t>Zamawiającym</w:t>
      </w:r>
      <w:r w:rsidR="00795575" w:rsidRPr="00656544">
        <w:rPr>
          <w:rFonts w:asciiTheme="majorHAnsi" w:hAnsiTheme="majorHAnsi" w:cstheme="majorHAnsi"/>
          <w:spacing w:val="-6"/>
        </w:rPr>
        <w:t xml:space="preserve">. Wzór umowy stanowi </w:t>
      </w:r>
      <w:r w:rsidR="005C7BAF" w:rsidRPr="00656544">
        <w:rPr>
          <w:rFonts w:asciiTheme="majorHAnsi" w:hAnsiTheme="majorHAnsi" w:cstheme="majorHAnsi"/>
          <w:spacing w:val="-6"/>
        </w:rPr>
        <w:t>stanowiącego załącznik</w:t>
      </w:r>
      <w:r w:rsidR="00795575" w:rsidRPr="00656544">
        <w:rPr>
          <w:rFonts w:asciiTheme="majorHAnsi" w:hAnsiTheme="majorHAnsi" w:cstheme="majorHAnsi"/>
          <w:spacing w:val="-6"/>
        </w:rPr>
        <w:t xml:space="preserve"> nr </w:t>
      </w:r>
      <w:r w:rsidR="004A06EF" w:rsidRPr="00656544">
        <w:rPr>
          <w:rFonts w:asciiTheme="majorHAnsi" w:hAnsiTheme="majorHAnsi" w:cstheme="majorHAnsi"/>
          <w:spacing w:val="-6"/>
        </w:rPr>
        <w:t>4</w:t>
      </w:r>
      <w:r w:rsidR="00795575" w:rsidRPr="00656544">
        <w:rPr>
          <w:rFonts w:asciiTheme="majorHAnsi" w:hAnsiTheme="majorHAnsi" w:cstheme="majorHAnsi"/>
          <w:spacing w:val="-6"/>
        </w:rPr>
        <w:t xml:space="preserve"> do Umowy.</w:t>
      </w:r>
    </w:p>
    <w:p w14:paraId="56528C31" w14:textId="07A7D089" w:rsidR="00652E62" w:rsidRPr="00D835C5" w:rsidRDefault="00CD7522" w:rsidP="00506FD2">
      <w:pPr>
        <w:pStyle w:val="Akapitzlist"/>
        <w:numPr>
          <w:ilvl w:val="0"/>
          <w:numId w:val="5"/>
        </w:numPr>
        <w:tabs>
          <w:tab w:val="left" w:pos="1261"/>
        </w:tabs>
        <w:spacing w:after="0" w:line="276" w:lineRule="auto"/>
        <w:ind w:left="284" w:hanging="284"/>
        <w:jc w:val="both"/>
        <w:rPr>
          <w:rFonts w:asciiTheme="majorHAnsi" w:hAnsiTheme="majorHAnsi" w:cstheme="majorHAnsi"/>
          <w:b/>
          <w:bCs/>
        </w:rPr>
      </w:pPr>
      <w:r w:rsidRPr="00D835C5">
        <w:rPr>
          <w:rFonts w:asciiTheme="majorHAnsi" w:hAnsiTheme="majorHAnsi" w:cstheme="majorHAnsi"/>
          <w:b/>
          <w:bCs/>
        </w:rPr>
        <w:t>Zakres Usług Dorad</w:t>
      </w:r>
      <w:r w:rsidR="00402C4D" w:rsidRPr="00D835C5">
        <w:rPr>
          <w:rFonts w:asciiTheme="majorHAnsi" w:hAnsiTheme="majorHAnsi" w:cstheme="majorHAnsi"/>
          <w:b/>
          <w:bCs/>
        </w:rPr>
        <w:t>czych</w:t>
      </w:r>
      <w:r w:rsidRPr="00D835C5">
        <w:rPr>
          <w:rFonts w:asciiTheme="majorHAnsi" w:hAnsiTheme="majorHAnsi" w:cstheme="majorHAnsi"/>
          <w:b/>
          <w:bCs/>
        </w:rPr>
        <w:t xml:space="preserve"> obejmuje:</w:t>
      </w:r>
    </w:p>
    <w:p w14:paraId="72F6A8AB" w14:textId="02D5B213" w:rsidR="00367FEB" w:rsidRPr="00D835C5" w:rsidRDefault="00367FEB" w:rsidP="00DE50E1">
      <w:pPr>
        <w:pStyle w:val="Tekstpodstawowywcity2"/>
        <w:numPr>
          <w:ilvl w:val="0"/>
          <w:numId w:val="56"/>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 xml:space="preserve">wyznaczenie i zapewnienie wsparcia ze strony 1 osoby pełniącej rolę koordynatora (dalej jako: </w:t>
      </w:r>
      <w:r w:rsidR="008953C5" w:rsidRPr="00D835C5">
        <w:rPr>
          <w:rFonts w:asciiTheme="majorHAnsi" w:hAnsiTheme="majorHAnsi" w:cstheme="majorHAnsi"/>
        </w:rPr>
        <w:t>"</w:t>
      </w:r>
      <w:r w:rsidRPr="00D835C5">
        <w:rPr>
          <w:rFonts w:asciiTheme="majorHAnsi" w:hAnsiTheme="majorHAnsi" w:cstheme="majorHAnsi"/>
        </w:rPr>
        <w:t>Koordynator</w:t>
      </w:r>
      <w:r w:rsidR="008953C5" w:rsidRPr="00D835C5">
        <w:rPr>
          <w:rFonts w:asciiTheme="majorHAnsi" w:hAnsiTheme="majorHAnsi" w:cstheme="majorHAnsi"/>
        </w:rPr>
        <w:t>”</w:t>
      </w:r>
      <w:r w:rsidRPr="00D835C5">
        <w:rPr>
          <w:rFonts w:asciiTheme="majorHAnsi" w:hAnsiTheme="majorHAnsi" w:cstheme="majorHAnsi"/>
        </w:rPr>
        <w:t>),</w:t>
      </w:r>
    </w:p>
    <w:p w14:paraId="1C444C56" w14:textId="6EB831E8" w:rsidR="004C6E9E" w:rsidRPr="00D835C5" w:rsidRDefault="004C6E9E" w:rsidP="00DE50E1">
      <w:pPr>
        <w:pStyle w:val="Tekstpodstawowywcity2"/>
        <w:numPr>
          <w:ilvl w:val="0"/>
          <w:numId w:val="56"/>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wyznaczenie i zapewnienie wsparcia ze strony 1 osoby pełniącej rolę koordynatora medialnego (dalej jako: "Koordynator medialny”),</w:t>
      </w:r>
    </w:p>
    <w:p w14:paraId="351BBC66" w14:textId="0BEB41E6" w:rsidR="008953C5" w:rsidRPr="00D835C5" w:rsidRDefault="008953C5" w:rsidP="00DE50E1">
      <w:pPr>
        <w:pStyle w:val="Tekstpodstawowywcity2"/>
        <w:numPr>
          <w:ilvl w:val="0"/>
          <w:numId w:val="56"/>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wyznaczenie i zapewnienie wsparcia ze strony osób pełniących rolę menedżerów biznesowych (dalej jako „Menedżer</w:t>
      </w:r>
      <w:r w:rsidR="00DE50E1">
        <w:rPr>
          <w:rFonts w:asciiTheme="majorHAnsi" w:hAnsiTheme="majorHAnsi" w:cstheme="majorHAnsi"/>
        </w:rPr>
        <w:t>owie</w:t>
      </w:r>
      <w:r w:rsidRPr="00D835C5">
        <w:rPr>
          <w:rFonts w:asciiTheme="majorHAnsi" w:hAnsiTheme="majorHAnsi" w:cstheme="majorHAnsi"/>
        </w:rPr>
        <w:t xml:space="preserve"> biznesowi”),</w:t>
      </w:r>
    </w:p>
    <w:p w14:paraId="1A0BDC22" w14:textId="5B4BD345" w:rsidR="008953C5" w:rsidRPr="00D835C5" w:rsidRDefault="008953C5" w:rsidP="00DE50E1">
      <w:pPr>
        <w:pStyle w:val="Tekstpodstawowywcity2"/>
        <w:numPr>
          <w:ilvl w:val="0"/>
          <w:numId w:val="56"/>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 xml:space="preserve">przygotowanie i </w:t>
      </w:r>
      <w:r w:rsidR="00963488" w:rsidRPr="00D835C5">
        <w:rPr>
          <w:rFonts w:asciiTheme="majorHAnsi" w:hAnsiTheme="majorHAnsi" w:cstheme="majorHAnsi"/>
        </w:rPr>
        <w:t>przeprowadzenie</w:t>
      </w:r>
      <w:r w:rsidRPr="00D835C5">
        <w:rPr>
          <w:rFonts w:asciiTheme="majorHAnsi" w:hAnsiTheme="majorHAnsi" w:cstheme="majorHAnsi"/>
        </w:rPr>
        <w:t xml:space="preserve"> przez wskazanych </w:t>
      </w:r>
      <w:r w:rsidR="00963488" w:rsidRPr="00D835C5">
        <w:rPr>
          <w:rFonts w:asciiTheme="majorHAnsi" w:hAnsiTheme="majorHAnsi" w:cstheme="majorHAnsi"/>
        </w:rPr>
        <w:t xml:space="preserve">trenerów </w:t>
      </w:r>
      <w:r w:rsidRPr="00D835C5">
        <w:rPr>
          <w:rFonts w:asciiTheme="majorHAnsi" w:hAnsiTheme="majorHAnsi" w:cstheme="majorHAnsi"/>
        </w:rPr>
        <w:t>warsztat</w:t>
      </w:r>
      <w:r w:rsidR="00963488" w:rsidRPr="00D835C5">
        <w:rPr>
          <w:rFonts w:asciiTheme="majorHAnsi" w:hAnsiTheme="majorHAnsi" w:cstheme="majorHAnsi"/>
        </w:rPr>
        <w:t>ów</w:t>
      </w:r>
      <w:r w:rsidRPr="00D835C5">
        <w:rPr>
          <w:rFonts w:asciiTheme="majorHAnsi" w:hAnsiTheme="majorHAnsi" w:cstheme="majorHAnsi"/>
        </w:rPr>
        <w:t xml:space="preserve"> biznesow</w:t>
      </w:r>
      <w:r w:rsidR="00963488" w:rsidRPr="00D835C5">
        <w:rPr>
          <w:rFonts w:asciiTheme="majorHAnsi" w:hAnsiTheme="majorHAnsi" w:cstheme="majorHAnsi"/>
        </w:rPr>
        <w:t xml:space="preserve">ych </w:t>
      </w:r>
      <w:r w:rsidR="00DE50E1">
        <w:rPr>
          <w:rFonts w:asciiTheme="majorHAnsi" w:hAnsiTheme="majorHAnsi" w:cstheme="majorHAnsi"/>
        </w:rPr>
        <w:br/>
      </w:r>
      <w:r w:rsidRPr="00D835C5">
        <w:rPr>
          <w:rFonts w:asciiTheme="majorHAnsi" w:hAnsiTheme="majorHAnsi" w:cstheme="majorHAnsi"/>
        </w:rPr>
        <w:t>dla Uczestników (dalej jako: „Trenerzy”),</w:t>
      </w:r>
    </w:p>
    <w:p w14:paraId="4EF5E7DA" w14:textId="6C153648" w:rsidR="00493C6E" w:rsidRPr="00D835C5" w:rsidRDefault="00493C6E" w:rsidP="00DE50E1">
      <w:pPr>
        <w:pStyle w:val="Tekstpodstawowywcity2"/>
        <w:numPr>
          <w:ilvl w:val="0"/>
          <w:numId w:val="56"/>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 xml:space="preserve">przeprowadzenie </w:t>
      </w:r>
      <w:r w:rsidR="0009601A" w:rsidRPr="00D835C5">
        <w:rPr>
          <w:rFonts w:asciiTheme="majorHAnsi" w:hAnsiTheme="majorHAnsi" w:cstheme="majorHAnsi"/>
        </w:rPr>
        <w:t xml:space="preserve">dla każdego z Uczestników </w:t>
      </w:r>
      <w:r w:rsidR="00444CCA">
        <w:rPr>
          <w:rFonts w:asciiTheme="majorHAnsi" w:hAnsiTheme="majorHAnsi" w:cstheme="majorHAnsi"/>
        </w:rPr>
        <w:t>trzech</w:t>
      </w:r>
      <w:r w:rsidRPr="00D835C5">
        <w:rPr>
          <w:rFonts w:asciiTheme="majorHAnsi" w:hAnsiTheme="majorHAnsi" w:cstheme="majorHAnsi"/>
        </w:rPr>
        <w:t xml:space="preserve"> </w:t>
      </w:r>
      <w:r w:rsidR="00A779CD">
        <w:rPr>
          <w:rFonts w:asciiTheme="majorHAnsi" w:hAnsiTheme="majorHAnsi" w:cstheme="majorHAnsi"/>
        </w:rPr>
        <w:t xml:space="preserve">sześciogodzinnych </w:t>
      </w:r>
      <w:r w:rsidRPr="00D835C5">
        <w:rPr>
          <w:rFonts w:asciiTheme="majorHAnsi" w:hAnsiTheme="majorHAnsi" w:cstheme="majorHAnsi"/>
        </w:rPr>
        <w:t>warsztatów biznesowych z zakresu</w:t>
      </w:r>
      <w:r w:rsidR="0009601A" w:rsidRPr="00D835C5">
        <w:rPr>
          <w:rFonts w:asciiTheme="majorHAnsi" w:hAnsiTheme="majorHAnsi" w:cstheme="majorHAnsi"/>
        </w:rPr>
        <w:t>:</w:t>
      </w:r>
      <w:r w:rsidRPr="00D835C5">
        <w:rPr>
          <w:rFonts w:asciiTheme="majorHAnsi" w:hAnsiTheme="majorHAnsi" w:cstheme="majorHAnsi"/>
        </w:rPr>
        <w:t xml:space="preserve"> marketing i sprzedaż (Moduł I), finansowanie firmy (Moduł I</w:t>
      </w:r>
      <w:r w:rsidR="00444CCA">
        <w:rPr>
          <w:rFonts w:asciiTheme="majorHAnsi" w:hAnsiTheme="majorHAnsi" w:cstheme="majorHAnsi"/>
        </w:rPr>
        <w:t>I</w:t>
      </w:r>
      <w:r w:rsidRPr="00D835C5">
        <w:rPr>
          <w:rFonts w:asciiTheme="majorHAnsi" w:hAnsiTheme="majorHAnsi" w:cstheme="majorHAnsi"/>
        </w:rPr>
        <w:t xml:space="preserve">) oraz </w:t>
      </w:r>
      <w:proofErr w:type="spellStart"/>
      <w:r w:rsidRPr="00D835C5">
        <w:rPr>
          <w:rFonts w:asciiTheme="majorHAnsi" w:hAnsiTheme="majorHAnsi" w:cstheme="majorHAnsi"/>
        </w:rPr>
        <w:t>pitching</w:t>
      </w:r>
      <w:proofErr w:type="spellEnd"/>
      <w:r w:rsidRPr="00D835C5">
        <w:rPr>
          <w:rFonts w:asciiTheme="majorHAnsi" w:hAnsiTheme="majorHAnsi" w:cstheme="majorHAnsi"/>
        </w:rPr>
        <w:t xml:space="preserve"> (Moduł I</w:t>
      </w:r>
      <w:r w:rsidR="00444CCA">
        <w:rPr>
          <w:rFonts w:asciiTheme="majorHAnsi" w:hAnsiTheme="majorHAnsi" w:cstheme="majorHAnsi"/>
        </w:rPr>
        <w:t>II</w:t>
      </w:r>
      <w:r w:rsidRPr="00D835C5">
        <w:rPr>
          <w:rFonts w:asciiTheme="majorHAnsi" w:hAnsiTheme="majorHAnsi" w:cstheme="majorHAnsi"/>
        </w:rPr>
        <w:t>)</w:t>
      </w:r>
      <w:r w:rsidR="0009601A" w:rsidRPr="00D835C5">
        <w:rPr>
          <w:rFonts w:asciiTheme="majorHAnsi" w:hAnsiTheme="majorHAnsi" w:cstheme="majorHAnsi"/>
        </w:rPr>
        <w:t xml:space="preserve"> w formie online oraz zapewnienie </w:t>
      </w:r>
      <w:r w:rsidR="00AA6672">
        <w:rPr>
          <w:rFonts w:asciiTheme="majorHAnsi" w:hAnsiTheme="majorHAnsi" w:cstheme="majorHAnsi"/>
        </w:rPr>
        <w:br/>
      </w:r>
      <w:r w:rsidR="0009601A" w:rsidRPr="00D835C5">
        <w:rPr>
          <w:rFonts w:asciiTheme="majorHAnsi" w:hAnsiTheme="majorHAnsi" w:cstheme="majorHAnsi"/>
        </w:rPr>
        <w:t>do tego celu niezbędnej platformy oraz obsługi technicznej,</w:t>
      </w:r>
    </w:p>
    <w:p w14:paraId="3688A8BE" w14:textId="76128465" w:rsidR="00E9697F" w:rsidRPr="00D835C5" w:rsidRDefault="0009601A" w:rsidP="00DE50E1">
      <w:pPr>
        <w:pStyle w:val="Tekstpodstawowywcity2"/>
        <w:numPr>
          <w:ilvl w:val="0"/>
          <w:numId w:val="56"/>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 xml:space="preserve">zapewnienie </w:t>
      </w:r>
      <w:r w:rsidR="00493C6E" w:rsidRPr="00D835C5">
        <w:rPr>
          <w:rFonts w:asciiTheme="majorHAnsi" w:hAnsiTheme="majorHAnsi" w:cstheme="majorHAnsi"/>
        </w:rPr>
        <w:t>materiał</w:t>
      </w:r>
      <w:r w:rsidRPr="00D835C5">
        <w:rPr>
          <w:rFonts w:asciiTheme="majorHAnsi" w:hAnsiTheme="majorHAnsi" w:cstheme="majorHAnsi"/>
        </w:rPr>
        <w:t>ów</w:t>
      </w:r>
      <w:r w:rsidR="00493C6E" w:rsidRPr="00D835C5">
        <w:rPr>
          <w:rFonts w:asciiTheme="majorHAnsi" w:hAnsiTheme="majorHAnsi" w:cstheme="majorHAnsi"/>
        </w:rPr>
        <w:t xml:space="preserve"> warsztatow</w:t>
      </w:r>
      <w:r w:rsidRPr="00D835C5">
        <w:rPr>
          <w:rFonts w:asciiTheme="majorHAnsi" w:hAnsiTheme="majorHAnsi" w:cstheme="majorHAnsi"/>
        </w:rPr>
        <w:t>ych dla Uczestników</w:t>
      </w:r>
      <w:r w:rsidR="00E9697F" w:rsidRPr="00D835C5">
        <w:rPr>
          <w:rFonts w:asciiTheme="majorHAnsi" w:hAnsiTheme="majorHAnsi" w:cstheme="majorHAnsi"/>
        </w:rPr>
        <w:t xml:space="preserve"> i </w:t>
      </w:r>
      <w:r w:rsidR="00493C6E" w:rsidRPr="00D835C5">
        <w:rPr>
          <w:rFonts w:asciiTheme="majorHAnsi" w:hAnsiTheme="majorHAnsi" w:cstheme="majorHAnsi"/>
        </w:rPr>
        <w:t>ewaluacj</w:t>
      </w:r>
      <w:r w:rsidR="00E9697F" w:rsidRPr="00D835C5">
        <w:rPr>
          <w:rFonts w:asciiTheme="majorHAnsi" w:hAnsiTheme="majorHAnsi" w:cstheme="majorHAnsi"/>
        </w:rPr>
        <w:t>i</w:t>
      </w:r>
      <w:r w:rsidR="00493C6E" w:rsidRPr="00D835C5">
        <w:rPr>
          <w:rFonts w:asciiTheme="majorHAnsi" w:hAnsiTheme="majorHAnsi" w:cstheme="majorHAnsi"/>
        </w:rPr>
        <w:t xml:space="preserve"> po warsztatach,</w:t>
      </w:r>
    </w:p>
    <w:p w14:paraId="192D22A8" w14:textId="77777777" w:rsidR="00795575" w:rsidRPr="00170D20" w:rsidRDefault="00E9697F" w:rsidP="00DE50E1">
      <w:pPr>
        <w:pStyle w:val="Tekstpodstawowywcity2"/>
        <w:numPr>
          <w:ilvl w:val="0"/>
          <w:numId w:val="56"/>
        </w:numPr>
        <w:tabs>
          <w:tab w:val="clear" w:pos="284"/>
          <w:tab w:val="clear" w:pos="408"/>
        </w:tabs>
        <w:spacing w:line="276" w:lineRule="auto"/>
        <w:rPr>
          <w:rFonts w:asciiTheme="majorHAnsi" w:hAnsiTheme="majorHAnsi" w:cstheme="majorHAnsi"/>
        </w:rPr>
      </w:pPr>
      <w:r w:rsidRPr="00170D20">
        <w:rPr>
          <w:rFonts w:asciiTheme="majorHAnsi" w:hAnsiTheme="majorHAnsi" w:cstheme="majorHAnsi"/>
        </w:rPr>
        <w:t xml:space="preserve">zapewnienie </w:t>
      </w:r>
      <w:r w:rsidR="00493C6E" w:rsidRPr="00170D20">
        <w:rPr>
          <w:rFonts w:asciiTheme="majorHAnsi" w:hAnsiTheme="majorHAnsi" w:cstheme="majorHAnsi"/>
        </w:rPr>
        <w:t>wsparci</w:t>
      </w:r>
      <w:r w:rsidRPr="00170D20">
        <w:rPr>
          <w:rFonts w:asciiTheme="majorHAnsi" w:hAnsiTheme="majorHAnsi" w:cstheme="majorHAnsi"/>
        </w:rPr>
        <w:t>a</w:t>
      </w:r>
      <w:r w:rsidR="00493C6E" w:rsidRPr="00170D20">
        <w:rPr>
          <w:rFonts w:asciiTheme="majorHAnsi" w:hAnsiTheme="majorHAnsi" w:cstheme="majorHAnsi"/>
        </w:rPr>
        <w:t xml:space="preserve"> techniczne</w:t>
      </w:r>
      <w:r w:rsidRPr="00170D20">
        <w:rPr>
          <w:rFonts w:asciiTheme="majorHAnsi" w:hAnsiTheme="majorHAnsi" w:cstheme="majorHAnsi"/>
        </w:rPr>
        <w:t xml:space="preserve">go i </w:t>
      </w:r>
      <w:r w:rsidR="00493C6E" w:rsidRPr="00170D20">
        <w:rPr>
          <w:rFonts w:asciiTheme="majorHAnsi" w:hAnsiTheme="majorHAnsi" w:cstheme="majorHAnsi"/>
        </w:rPr>
        <w:t>system</w:t>
      </w:r>
      <w:r w:rsidRPr="00170D20">
        <w:rPr>
          <w:rFonts w:asciiTheme="majorHAnsi" w:hAnsiTheme="majorHAnsi" w:cstheme="majorHAnsi"/>
        </w:rPr>
        <w:t>u</w:t>
      </w:r>
      <w:r w:rsidR="00493C6E" w:rsidRPr="00170D20">
        <w:rPr>
          <w:rFonts w:asciiTheme="majorHAnsi" w:hAnsiTheme="majorHAnsi" w:cstheme="majorHAnsi"/>
        </w:rPr>
        <w:t xml:space="preserve"> do </w:t>
      </w:r>
      <w:proofErr w:type="spellStart"/>
      <w:r w:rsidR="00493C6E" w:rsidRPr="00170D20">
        <w:rPr>
          <w:rFonts w:asciiTheme="majorHAnsi" w:hAnsiTheme="majorHAnsi" w:cstheme="majorHAnsi"/>
        </w:rPr>
        <w:t>webinarów</w:t>
      </w:r>
      <w:proofErr w:type="spellEnd"/>
      <w:r w:rsidR="00493C6E" w:rsidRPr="00170D20">
        <w:rPr>
          <w:rFonts w:asciiTheme="majorHAnsi" w:hAnsiTheme="majorHAnsi" w:cstheme="majorHAnsi"/>
        </w:rPr>
        <w:t xml:space="preserve"> wraz ze wsparciem technicznym</w:t>
      </w:r>
      <w:r w:rsidRPr="00170D20">
        <w:rPr>
          <w:rFonts w:asciiTheme="majorHAnsi" w:hAnsiTheme="majorHAnsi" w:cstheme="majorHAnsi"/>
        </w:rPr>
        <w:t>,</w:t>
      </w:r>
    </w:p>
    <w:p w14:paraId="1BAF23E7" w14:textId="3BDCCB3B" w:rsidR="004207EF" w:rsidRPr="00170D20" w:rsidRDefault="00493C6E" w:rsidP="00DE50E1">
      <w:pPr>
        <w:pStyle w:val="Tekstpodstawowywcity2"/>
        <w:numPr>
          <w:ilvl w:val="0"/>
          <w:numId w:val="56"/>
        </w:numPr>
        <w:tabs>
          <w:tab w:val="clear" w:pos="284"/>
          <w:tab w:val="clear" w:pos="408"/>
        </w:tabs>
        <w:spacing w:line="276" w:lineRule="auto"/>
        <w:rPr>
          <w:rFonts w:asciiTheme="majorHAnsi" w:hAnsiTheme="majorHAnsi" w:cstheme="majorHAnsi"/>
        </w:rPr>
      </w:pPr>
      <w:r w:rsidRPr="00170D20">
        <w:rPr>
          <w:rFonts w:asciiTheme="majorHAnsi" w:hAnsiTheme="majorHAnsi" w:cstheme="majorHAnsi"/>
        </w:rPr>
        <w:t>udziel</w:t>
      </w:r>
      <w:r w:rsidR="00E9697F" w:rsidRPr="00170D20">
        <w:rPr>
          <w:rFonts w:asciiTheme="majorHAnsi" w:hAnsiTheme="majorHAnsi" w:cstheme="majorHAnsi"/>
        </w:rPr>
        <w:t>enie każdemu Uczestnikowi</w:t>
      </w:r>
      <w:r w:rsidR="002373ED" w:rsidRPr="00170D20">
        <w:rPr>
          <w:rFonts w:asciiTheme="majorHAnsi" w:hAnsiTheme="majorHAnsi" w:cstheme="majorHAnsi"/>
        </w:rPr>
        <w:t xml:space="preserve"> </w:t>
      </w:r>
      <w:r w:rsidRPr="00170D20">
        <w:rPr>
          <w:rFonts w:asciiTheme="majorHAnsi" w:hAnsiTheme="majorHAnsi" w:cstheme="majorHAnsi"/>
        </w:rPr>
        <w:t>indywidualnych konsultacji biznesowych</w:t>
      </w:r>
      <w:r w:rsidR="00B14A05" w:rsidRPr="00170D20">
        <w:rPr>
          <w:rFonts w:asciiTheme="majorHAnsi" w:hAnsiTheme="majorHAnsi" w:cstheme="majorHAnsi"/>
        </w:rPr>
        <w:t xml:space="preserve"> </w:t>
      </w:r>
      <w:r w:rsidRPr="00170D20">
        <w:rPr>
          <w:rFonts w:asciiTheme="majorHAnsi" w:hAnsiTheme="majorHAnsi" w:cstheme="majorHAnsi"/>
        </w:rPr>
        <w:t xml:space="preserve">w okresie </w:t>
      </w:r>
      <w:r w:rsidR="00AA6672">
        <w:rPr>
          <w:rFonts w:asciiTheme="majorHAnsi" w:hAnsiTheme="majorHAnsi" w:cstheme="majorHAnsi"/>
        </w:rPr>
        <w:br/>
      </w:r>
      <w:r w:rsidRPr="00170D20">
        <w:rPr>
          <w:rFonts w:asciiTheme="majorHAnsi" w:hAnsiTheme="majorHAnsi" w:cstheme="majorHAnsi"/>
        </w:rPr>
        <w:t>co najmniej 2 miesięcy poprzedzających</w:t>
      </w:r>
      <w:r w:rsidR="002E4CA5" w:rsidRPr="00170D20">
        <w:rPr>
          <w:rFonts w:asciiTheme="majorHAnsi" w:hAnsiTheme="majorHAnsi" w:cstheme="majorHAnsi"/>
        </w:rPr>
        <w:t xml:space="preserve"> </w:t>
      </w:r>
      <w:r w:rsidR="006D39C1" w:rsidRPr="00170D20">
        <w:rPr>
          <w:rFonts w:asciiTheme="majorHAnsi" w:hAnsiTheme="majorHAnsi" w:cstheme="majorHAnsi"/>
        </w:rPr>
        <w:t xml:space="preserve">kończące Program </w:t>
      </w:r>
      <w:r w:rsidR="002E4CA5" w:rsidRPr="00170D20">
        <w:rPr>
          <w:rFonts w:asciiTheme="majorHAnsi" w:hAnsiTheme="majorHAnsi" w:cstheme="majorHAnsi"/>
        </w:rPr>
        <w:t>wydarzenie</w:t>
      </w:r>
      <w:r w:rsidRPr="00170D20">
        <w:rPr>
          <w:rFonts w:asciiTheme="majorHAnsi" w:hAnsiTheme="majorHAnsi" w:cstheme="majorHAnsi"/>
        </w:rPr>
        <w:t xml:space="preserve"> </w:t>
      </w:r>
      <w:r w:rsidR="002E4CA5" w:rsidRPr="00170D20">
        <w:rPr>
          <w:rFonts w:asciiTheme="majorHAnsi" w:hAnsiTheme="majorHAnsi" w:cstheme="majorHAnsi"/>
        </w:rPr>
        <w:t xml:space="preserve">finałowe </w:t>
      </w:r>
      <w:proofErr w:type="spellStart"/>
      <w:r w:rsidRPr="00170D20">
        <w:rPr>
          <w:rFonts w:asciiTheme="majorHAnsi" w:hAnsiTheme="majorHAnsi" w:cstheme="majorHAnsi"/>
        </w:rPr>
        <w:t>Citython</w:t>
      </w:r>
      <w:proofErr w:type="spellEnd"/>
      <w:r w:rsidRPr="00170D20">
        <w:rPr>
          <w:rFonts w:asciiTheme="majorHAnsi" w:hAnsiTheme="majorHAnsi" w:cstheme="majorHAnsi"/>
        </w:rPr>
        <w:t xml:space="preserve"> </w:t>
      </w:r>
      <w:r w:rsidR="00AA6672">
        <w:rPr>
          <w:rFonts w:asciiTheme="majorHAnsi" w:hAnsiTheme="majorHAnsi" w:cstheme="majorHAnsi"/>
        </w:rPr>
        <w:br/>
      </w:r>
      <w:r w:rsidRPr="00AA6672">
        <w:rPr>
          <w:rFonts w:asciiTheme="majorHAnsi" w:hAnsiTheme="majorHAnsi" w:cstheme="majorHAnsi"/>
          <w:spacing w:val="-2"/>
        </w:rPr>
        <w:t>w formie 10 godzin konsultacji i mentoringu online</w:t>
      </w:r>
      <w:r w:rsidR="00D54C5F" w:rsidRPr="00AA6672">
        <w:rPr>
          <w:rFonts w:asciiTheme="majorHAnsi" w:hAnsiTheme="majorHAnsi" w:cstheme="majorHAnsi"/>
          <w:spacing w:val="-2"/>
        </w:rPr>
        <w:t>. Przeprowadzenie konsultacji</w:t>
      </w:r>
      <w:r w:rsidR="00B14A05" w:rsidRPr="00AA6672">
        <w:rPr>
          <w:rFonts w:asciiTheme="majorHAnsi" w:hAnsiTheme="majorHAnsi" w:cstheme="majorHAnsi"/>
          <w:spacing w:val="-2"/>
        </w:rPr>
        <w:t>,</w:t>
      </w:r>
      <w:r w:rsidR="00D54C5F" w:rsidRPr="00AA6672">
        <w:rPr>
          <w:rFonts w:asciiTheme="majorHAnsi" w:hAnsiTheme="majorHAnsi" w:cstheme="majorHAnsi"/>
          <w:spacing w:val="-2"/>
        </w:rPr>
        <w:t xml:space="preserve"> o których mowa w zdaniu pierwszym</w:t>
      </w:r>
      <w:r w:rsidR="00B14A05" w:rsidRPr="00AA6672">
        <w:rPr>
          <w:rFonts w:asciiTheme="majorHAnsi" w:hAnsiTheme="majorHAnsi" w:cstheme="majorHAnsi"/>
          <w:spacing w:val="-2"/>
        </w:rPr>
        <w:t>,</w:t>
      </w:r>
      <w:r w:rsidR="00D54C5F" w:rsidRPr="00AA6672">
        <w:rPr>
          <w:rFonts w:asciiTheme="majorHAnsi" w:hAnsiTheme="majorHAnsi" w:cstheme="majorHAnsi"/>
          <w:spacing w:val="-2"/>
        </w:rPr>
        <w:t xml:space="preserve"> zostan</w:t>
      </w:r>
      <w:r w:rsidR="00170D20" w:rsidRPr="00AA6672">
        <w:rPr>
          <w:rFonts w:asciiTheme="majorHAnsi" w:hAnsiTheme="majorHAnsi" w:cstheme="majorHAnsi"/>
          <w:spacing w:val="-2"/>
        </w:rPr>
        <w:t xml:space="preserve">ą podsumowane raportem Wykonawcy i </w:t>
      </w:r>
      <w:r w:rsidR="00D54C5F" w:rsidRPr="00AA6672">
        <w:rPr>
          <w:rFonts w:asciiTheme="majorHAnsi" w:hAnsiTheme="majorHAnsi" w:cstheme="majorHAnsi"/>
          <w:spacing w:val="-2"/>
        </w:rPr>
        <w:t xml:space="preserve">potwierdzone </w:t>
      </w:r>
      <w:r w:rsidR="00D54C5F" w:rsidRPr="00AA6672">
        <w:rPr>
          <w:rFonts w:asciiTheme="majorHAnsi" w:hAnsiTheme="majorHAnsi" w:cstheme="majorHAnsi"/>
          <w:spacing w:val="-4"/>
        </w:rPr>
        <w:t>pisemn</w:t>
      </w:r>
      <w:r w:rsidR="00B14A05" w:rsidRPr="00AA6672">
        <w:rPr>
          <w:rFonts w:asciiTheme="majorHAnsi" w:hAnsiTheme="majorHAnsi" w:cstheme="majorHAnsi"/>
          <w:spacing w:val="-4"/>
        </w:rPr>
        <w:t>ą deklaracją</w:t>
      </w:r>
      <w:r w:rsidR="00AB006C" w:rsidRPr="00AA6672">
        <w:rPr>
          <w:rFonts w:asciiTheme="majorHAnsi" w:hAnsiTheme="majorHAnsi" w:cstheme="majorHAnsi"/>
          <w:spacing w:val="-4"/>
        </w:rPr>
        <w:t xml:space="preserve"> podpisaną przez Uczestnika</w:t>
      </w:r>
      <w:r w:rsidR="00B14A05" w:rsidRPr="00AA6672">
        <w:rPr>
          <w:rFonts w:asciiTheme="majorHAnsi" w:hAnsiTheme="majorHAnsi" w:cstheme="majorHAnsi"/>
          <w:spacing w:val="-4"/>
        </w:rPr>
        <w:t>. Wzór deklaracji stanowi załącznik nr</w:t>
      </w:r>
      <w:r w:rsidR="002373ED" w:rsidRPr="00AA6672">
        <w:rPr>
          <w:rFonts w:asciiTheme="majorHAnsi" w:hAnsiTheme="majorHAnsi" w:cstheme="majorHAnsi"/>
          <w:spacing w:val="-4"/>
        </w:rPr>
        <w:t xml:space="preserve"> 5</w:t>
      </w:r>
      <w:r w:rsidR="00B14A05" w:rsidRPr="00AA6672">
        <w:rPr>
          <w:rFonts w:asciiTheme="majorHAnsi" w:hAnsiTheme="majorHAnsi" w:cstheme="majorHAnsi"/>
          <w:spacing w:val="-4"/>
        </w:rPr>
        <w:t xml:space="preserve"> do Umowy</w:t>
      </w:r>
      <w:r w:rsidR="004207EF" w:rsidRPr="00AA6672">
        <w:rPr>
          <w:rFonts w:asciiTheme="majorHAnsi" w:hAnsiTheme="majorHAnsi" w:cstheme="majorHAnsi"/>
          <w:spacing w:val="-4"/>
        </w:rPr>
        <w:t>,</w:t>
      </w:r>
    </w:p>
    <w:p w14:paraId="08478686" w14:textId="4729E6A9" w:rsidR="004207EF" w:rsidRPr="00170D20" w:rsidRDefault="00B14A05" w:rsidP="00DE50E1">
      <w:pPr>
        <w:pStyle w:val="Tekstpodstawowywcity2"/>
        <w:numPr>
          <w:ilvl w:val="0"/>
          <w:numId w:val="56"/>
        </w:numPr>
        <w:tabs>
          <w:tab w:val="clear" w:pos="284"/>
          <w:tab w:val="clear" w:pos="408"/>
        </w:tabs>
        <w:spacing w:line="276" w:lineRule="auto"/>
        <w:rPr>
          <w:rFonts w:asciiTheme="majorHAnsi" w:hAnsiTheme="majorHAnsi" w:cstheme="majorHAnsi"/>
        </w:rPr>
      </w:pPr>
      <w:r w:rsidRPr="00170D20">
        <w:rPr>
          <w:rFonts w:asciiTheme="majorHAnsi" w:hAnsiTheme="majorHAnsi" w:cstheme="majorHAnsi"/>
        </w:rPr>
        <w:t>z</w:t>
      </w:r>
      <w:r w:rsidR="00493C6E" w:rsidRPr="00170D20">
        <w:rPr>
          <w:rFonts w:asciiTheme="majorHAnsi" w:hAnsiTheme="majorHAnsi" w:cstheme="majorHAnsi"/>
        </w:rPr>
        <w:t>apewnieni</w:t>
      </w:r>
      <w:r w:rsidR="001B44CC" w:rsidRPr="00170D20">
        <w:rPr>
          <w:rFonts w:asciiTheme="majorHAnsi" w:hAnsiTheme="majorHAnsi" w:cstheme="majorHAnsi"/>
        </w:rPr>
        <w:t>e udziału</w:t>
      </w:r>
      <w:r w:rsidR="00992AC0" w:rsidRPr="00170D20">
        <w:rPr>
          <w:rFonts w:asciiTheme="majorHAnsi" w:hAnsiTheme="majorHAnsi" w:cstheme="majorHAnsi"/>
        </w:rPr>
        <w:t xml:space="preserve"> nie mniej niż</w:t>
      </w:r>
      <w:r w:rsidR="00523BF6" w:rsidRPr="00170D20">
        <w:rPr>
          <w:rFonts w:asciiTheme="majorHAnsi" w:hAnsiTheme="majorHAnsi" w:cstheme="majorHAnsi"/>
        </w:rPr>
        <w:t xml:space="preserve"> </w:t>
      </w:r>
      <w:r w:rsidR="00444CCA">
        <w:rPr>
          <w:rFonts w:asciiTheme="majorHAnsi" w:hAnsiTheme="majorHAnsi" w:cstheme="majorHAnsi"/>
        </w:rPr>
        <w:t>8</w:t>
      </w:r>
      <w:r w:rsidR="00493C6E" w:rsidRPr="00170D20">
        <w:rPr>
          <w:rFonts w:asciiTheme="majorHAnsi" w:hAnsiTheme="majorHAnsi" w:cstheme="majorHAnsi"/>
        </w:rPr>
        <w:t xml:space="preserve"> </w:t>
      </w:r>
      <w:r w:rsidR="002E4CA5" w:rsidRPr="00170D20">
        <w:rPr>
          <w:rFonts w:asciiTheme="majorHAnsi" w:hAnsiTheme="majorHAnsi" w:cstheme="majorHAnsi"/>
        </w:rPr>
        <w:t>Uczestników</w:t>
      </w:r>
      <w:r w:rsidR="00493C6E" w:rsidRPr="00170D20">
        <w:rPr>
          <w:rFonts w:asciiTheme="majorHAnsi" w:hAnsiTheme="majorHAnsi" w:cstheme="majorHAnsi"/>
        </w:rPr>
        <w:t xml:space="preserve"> w wydarzeniu </w:t>
      </w:r>
      <w:r w:rsidR="002E4CA5" w:rsidRPr="00170D20">
        <w:rPr>
          <w:rFonts w:asciiTheme="majorHAnsi" w:hAnsiTheme="majorHAnsi" w:cstheme="majorHAnsi"/>
        </w:rPr>
        <w:t xml:space="preserve">finałowym </w:t>
      </w:r>
      <w:proofErr w:type="spellStart"/>
      <w:r w:rsidR="002E4CA5" w:rsidRPr="00170D20">
        <w:rPr>
          <w:rFonts w:asciiTheme="majorHAnsi" w:hAnsiTheme="majorHAnsi" w:cstheme="majorHAnsi"/>
        </w:rPr>
        <w:t>Citython</w:t>
      </w:r>
      <w:proofErr w:type="spellEnd"/>
      <w:r w:rsidR="00524C3D" w:rsidRPr="00170D20">
        <w:rPr>
          <w:rFonts w:asciiTheme="majorHAnsi" w:hAnsiTheme="majorHAnsi" w:cstheme="majorHAnsi"/>
        </w:rPr>
        <w:t>,</w:t>
      </w:r>
    </w:p>
    <w:p w14:paraId="12638BAB" w14:textId="59EAE7AE" w:rsidR="006D39C1" w:rsidRPr="00170D20" w:rsidRDefault="004207EF" w:rsidP="00DE50E1">
      <w:pPr>
        <w:pStyle w:val="Tekstpodstawowywcity2"/>
        <w:numPr>
          <w:ilvl w:val="0"/>
          <w:numId w:val="56"/>
        </w:numPr>
        <w:tabs>
          <w:tab w:val="clear" w:pos="284"/>
          <w:tab w:val="clear" w:pos="408"/>
        </w:tabs>
        <w:spacing w:line="276" w:lineRule="auto"/>
        <w:rPr>
          <w:rFonts w:asciiTheme="majorHAnsi" w:hAnsiTheme="majorHAnsi" w:cstheme="majorHAnsi"/>
        </w:rPr>
      </w:pPr>
      <w:r w:rsidRPr="00170D20">
        <w:rPr>
          <w:rFonts w:asciiTheme="majorHAnsi" w:hAnsiTheme="majorHAnsi" w:cstheme="majorHAnsi"/>
        </w:rPr>
        <w:t>z</w:t>
      </w:r>
      <w:r w:rsidR="006D39C1" w:rsidRPr="00170D20">
        <w:rPr>
          <w:rFonts w:asciiTheme="majorHAnsi" w:hAnsiTheme="majorHAnsi" w:cstheme="majorHAnsi"/>
        </w:rPr>
        <w:t>organizowanie</w:t>
      </w:r>
      <w:r w:rsidR="00493C6E" w:rsidRPr="00170D20">
        <w:rPr>
          <w:rFonts w:asciiTheme="majorHAnsi" w:hAnsiTheme="majorHAnsi" w:cstheme="majorHAnsi"/>
        </w:rPr>
        <w:t xml:space="preserve"> wystąpienia typu </w:t>
      </w:r>
      <w:proofErr w:type="spellStart"/>
      <w:r w:rsidR="00493C6E" w:rsidRPr="00170D20">
        <w:rPr>
          <w:rFonts w:asciiTheme="majorHAnsi" w:hAnsiTheme="majorHAnsi" w:cstheme="majorHAnsi"/>
        </w:rPr>
        <w:t>power</w:t>
      </w:r>
      <w:proofErr w:type="spellEnd"/>
      <w:r w:rsidR="00493C6E" w:rsidRPr="00170D20">
        <w:rPr>
          <w:rFonts w:asciiTheme="majorHAnsi" w:hAnsiTheme="majorHAnsi" w:cstheme="majorHAnsi"/>
        </w:rPr>
        <w:t xml:space="preserve"> </w:t>
      </w:r>
      <w:proofErr w:type="spellStart"/>
      <w:r w:rsidR="00493C6E" w:rsidRPr="00170D20">
        <w:rPr>
          <w:rFonts w:asciiTheme="majorHAnsi" w:hAnsiTheme="majorHAnsi" w:cstheme="majorHAnsi"/>
        </w:rPr>
        <w:t>speach</w:t>
      </w:r>
      <w:proofErr w:type="spellEnd"/>
      <w:r w:rsidR="00493C6E" w:rsidRPr="00170D20">
        <w:rPr>
          <w:rFonts w:asciiTheme="majorHAnsi" w:hAnsiTheme="majorHAnsi" w:cstheme="majorHAnsi"/>
        </w:rPr>
        <w:t xml:space="preserve"> podczas</w:t>
      </w:r>
      <w:r w:rsidR="006D39C1" w:rsidRPr="00170D20">
        <w:rPr>
          <w:rFonts w:asciiTheme="majorHAnsi" w:hAnsiTheme="majorHAnsi" w:cstheme="majorHAnsi"/>
        </w:rPr>
        <w:t xml:space="preserve"> wydarzenia finałowego</w:t>
      </w:r>
      <w:r w:rsidR="00493C6E" w:rsidRPr="00170D20">
        <w:rPr>
          <w:rFonts w:asciiTheme="majorHAnsi" w:hAnsiTheme="majorHAnsi" w:cstheme="majorHAnsi"/>
        </w:rPr>
        <w:t xml:space="preserve"> </w:t>
      </w:r>
      <w:proofErr w:type="spellStart"/>
      <w:r w:rsidR="00493C6E" w:rsidRPr="00170D20">
        <w:rPr>
          <w:rFonts w:asciiTheme="majorHAnsi" w:hAnsiTheme="majorHAnsi" w:cstheme="majorHAnsi"/>
        </w:rPr>
        <w:t>Citython</w:t>
      </w:r>
      <w:proofErr w:type="spellEnd"/>
      <w:r w:rsidR="005D7738" w:rsidRPr="00170D20">
        <w:rPr>
          <w:rFonts w:asciiTheme="majorHAnsi" w:hAnsiTheme="majorHAnsi" w:cstheme="majorHAnsi"/>
        </w:rPr>
        <w:t>.</w:t>
      </w:r>
    </w:p>
    <w:p w14:paraId="7828C696" w14:textId="45B937D9" w:rsidR="00D82B6C" w:rsidRPr="00170D20" w:rsidRDefault="00125D7B" w:rsidP="00506FD2">
      <w:pPr>
        <w:pStyle w:val="Akapitzlist"/>
        <w:numPr>
          <w:ilvl w:val="0"/>
          <w:numId w:val="5"/>
        </w:numPr>
        <w:tabs>
          <w:tab w:val="left" w:pos="1261"/>
        </w:tabs>
        <w:spacing w:after="0" w:line="276" w:lineRule="auto"/>
        <w:ind w:left="284" w:hanging="284"/>
        <w:jc w:val="both"/>
        <w:rPr>
          <w:rFonts w:asciiTheme="majorHAnsi" w:hAnsiTheme="majorHAnsi" w:cstheme="majorHAnsi"/>
        </w:rPr>
      </w:pPr>
      <w:r w:rsidRPr="00170D20">
        <w:rPr>
          <w:rFonts w:asciiTheme="majorHAnsi" w:hAnsiTheme="majorHAnsi" w:cstheme="majorHAnsi"/>
        </w:rPr>
        <w:t xml:space="preserve">Efektem realizacji </w:t>
      </w:r>
      <w:r w:rsidR="0083429B" w:rsidRPr="00170D20">
        <w:rPr>
          <w:rFonts w:asciiTheme="majorHAnsi" w:hAnsiTheme="majorHAnsi" w:cstheme="majorHAnsi"/>
        </w:rPr>
        <w:t xml:space="preserve">Usług </w:t>
      </w:r>
      <w:r w:rsidR="00656544">
        <w:rPr>
          <w:rFonts w:asciiTheme="majorHAnsi" w:hAnsiTheme="majorHAnsi" w:cstheme="majorHAnsi"/>
        </w:rPr>
        <w:t>Wspierających</w:t>
      </w:r>
      <w:r w:rsidR="0083429B" w:rsidRPr="00170D20">
        <w:rPr>
          <w:rFonts w:asciiTheme="majorHAnsi" w:hAnsiTheme="majorHAnsi" w:cstheme="majorHAnsi"/>
        </w:rPr>
        <w:t xml:space="preserve"> i Usług Rekrutacyjnych</w:t>
      </w:r>
      <w:r w:rsidRPr="00170D20">
        <w:rPr>
          <w:rFonts w:asciiTheme="majorHAnsi" w:hAnsiTheme="majorHAnsi" w:cstheme="majorHAnsi"/>
        </w:rPr>
        <w:t xml:space="preserve"> wskazanych w § 1 ust. </w:t>
      </w:r>
      <w:r w:rsidR="007709D2" w:rsidRPr="00170D20">
        <w:rPr>
          <w:rFonts w:asciiTheme="majorHAnsi" w:hAnsiTheme="majorHAnsi" w:cstheme="majorHAnsi"/>
        </w:rPr>
        <w:t>3</w:t>
      </w:r>
      <w:r w:rsidR="0083429B" w:rsidRPr="00170D20">
        <w:rPr>
          <w:rFonts w:asciiTheme="majorHAnsi" w:hAnsiTheme="majorHAnsi" w:cstheme="majorHAnsi"/>
        </w:rPr>
        <w:t xml:space="preserve"> i 4 </w:t>
      </w:r>
      <w:r w:rsidRPr="00170D20">
        <w:rPr>
          <w:rFonts w:asciiTheme="majorHAnsi" w:hAnsiTheme="majorHAnsi" w:cstheme="majorHAnsi"/>
        </w:rPr>
        <w:t>będzie</w:t>
      </w:r>
      <w:r w:rsidR="00D82B6C" w:rsidRPr="00170D20">
        <w:rPr>
          <w:rFonts w:asciiTheme="majorHAnsi" w:hAnsiTheme="majorHAnsi" w:cstheme="majorHAnsi"/>
        </w:rPr>
        <w:t>:</w:t>
      </w:r>
    </w:p>
    <w:p w14:paraId="273F2A05" w14:textId="3FED4C1A" w:rsidR="00D82B6C" w:rsidRPr="00D835C5" w:rsidRDefault="00125D7B" w:rsidP="003A300B">
      <w:pPr>
        <w:pStyle w:val="Tekstpodstawowywcity2"/>
        <w:numPr>
          <w:ilvl w:val="0"/>
          <w:numId w:val="36"/>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stworzenie listy wszystkich zgłoszeń</w:t>
      </w:r>
      <w:r w:rsidR="00AC1DD4" w:rsidRPr="00D835C5">
        <w:rPr>
          <w:rFonts w:asciiTheme="majorHAnsi" w:hAnsiTheme="majorHAnsi" w:cstheme="majorHAnsi"/>
        </w:rPr>
        <w:t xml:space="preserve"> Podmiotów</w:t>
      </w:r>
      <w:r w:rsidRPr="00D835C5">
        <w:rPr>
          <w:rFonts w:asciiTheme="majorHAnsi" w:hAnsiTheme="majorHAnsi" w:cstheme="majorHAnsi"/>
        </w:rPr>
        <w:t>, a także wy</w:t>
      </w:r>
      <w:r w:rsidR="003B45C1" w:rsidRPr="00D835C5">
        <w:rPr>
          <w:rFonts w:asciiTheme="majorHAnsi" w:hAnsiTheme="majorHAnsi" w:cstheme="majorHAnsi"/>
        </w:rPr>
        <w:t xml:space="preserve">branie </w:t>
      </w:r>
      <w:r w:rsidR="007709D2" w:rsidRPr="00D835C5">
        <w:rPr>
          <w:rFonts w:asciiTheme="majorHAnsi" w:hAnsiTheme="majorHAnsi" w:cstheme="majorHAnsi"/>
        </w:rPr>
        <w:t>20</w:t>
      </w:r>
      <w:r w:rsidRPr="00D835C5">
        <w:rPr>
          <w:rFonts w:asciiTheme="majorHAnsi" w:hAnsiTheme="majorHAnsi" w:cstheme="majorHAnsi"/>
        </w:rPr>
        <w:t xml:space="preserve"> najlepszych</w:t>
      </w:r>
      <w:r w:rsidR="00B308CE" w:rsidRPr="00D835C5">
        <w:rPr>
          <w:rFonts w:asciiTheme="majorHAnsi" w:hAnsiTheme="majorHAnsi" w:cstheme="majorHAnsi"/>
        </w:rPr>
        <w:t xml:space="preserve"> – zdaniem Zamawiającego i Wykonawcy </w:t>
      </w:r>
      <w:r w:rsidR="00AC1DD4" w:rsidRPr="00D835C5">
        <w:rPr>
          <w:rFonts w:asciiTheme="majorHAnsi" w:hAnsiTheme="majorHAnsi" w:cstheme="majorHAnsi"/>
        </w:rPr>
        <w:t>–</w:t>
      </w:r>
      <w:r w:rsidRPr="00D835C5">
        <w:rPr>
          <w:rFonts w:asciiTheme="majorHAnsi" w:hAnsiTheme="majorHAnsi" w:cstheme="majorHAnsi"/>
        </w:rPr>
        <w:t xml:space="preserve"> zgłoszeń</w:t>
      </w:r>
      <w:r w:rsidR="009B09B5" w:rsidRPr="00D835C5">
        <w:rPr>
          <w:rFonts w:asciiTheme="majorHAnsi" w:hAnsiTheme="majorHAnsi" w:cstheme="majorHAnsi"/>
        </w:rPr>
        <w:t>,</w:t>
      </w:r>
    </w:p>
    <w:p w14:paraId="100CD46D" w14:textId="232F2B56" w:rsidR="00DF4E6B" w:rsidRPr="00D835C5" w:rsidRDefault="00DF3016" w:rsidP="003A300B">
      <w:pPr>
        <w:pStyle w:val="Tekstpodstawowywcity2"/>
        <w:numPr>
          <w:ilvl w:val="0"/>
          <w:numId w:val="36"/>
        </w:numPr>
        <w:tabs>
          <w:tab w:val="clear" w:pos="284"/>
          <w:tab w:val="clear" w:pos="408"/>
          <w:tab w:val="num" w:pos="851"/>
        </w:tabs>
        <w:spacing w:line="276" w:lineRule="auto"/>
        <w:ind w:left="851" w:hanging="256"/>
        <w:rPr>
          <w:rFonts w:asciiTheme="majorHAnsi" w:hAnsiTheme="majorHAnsi" w:cstheme="majorHAnsi"/>
        </w:rPr>
      </w:pPr>
      <w:r w:rsidRPr="00D835C5">
        <w:rPr>
          <w:rFonts w:asciiTheme="majorHAnsi" w:hAnsiTheme="majorHAnsi" w:cstheme="majorHAnsi"/>
        </w:rPr>
        <w:t>wybranie</w:t>
      </w:r>
      <w:r w:rsidR="009D4940" w:rsidRPr="00D835C5">
        <w:rPr>
          <w:rFonts w:asciiTheme="majorHAnsi" w:hAnsiTheme="majorHAnsi" w:cstheme="majorHAnsi"/>
        </w:rPr>
        <w:t xml:space="preserve"> </w:t>
      </w:r>
      <w:r w:rsidR="0001226A" w:rsidRPr="00D835C5">
        <w:rPr>
          <w:rFonts w:asciiTheme="majorHAnsi" w:hAnsiTheme="majorHAnsi" w:cstheme="majorHAnsi"/>
        </w:rPr>
        <w:t>spośród</w:t>
      </w:r>
      <w:r w:rsidR="009D4940" w:rsidRPr="00D835C5">
        <w:rPr>
          <w:rFonts w:asciiTheme="majorHAnsi" w:hAnsiTheme="majorHAnsi" w:cstheme="majorHAnsi"/>
        </w:rPr>
        <w:t xml:space="preserve"> 20 </w:t>
      </w:r>
      <w:r w:rsidR="0001226A" w:rsidRPr="00D835C5">
        <w:rPr>
          <w:rFonts w:asciiTheme="majorHAnsi" w:hAnsiTheme="majorHAnsi" w:cstheme="majorHAnsi"/>
        </w:rPr>
        <w:t>zgłoszeń</w:t>
      </w:r>
      <w:r w:rsidR="00393F44" w:rsidRPr="00D835C5">
        <w:rPr>
          <w:rFonts w:asciiTheme="majorHAnsi" w:hAnsiTheme="majorHAnsi" w:cstheme="majorHAnsi"/>
        </w:rPr>
        <w:t xml:space="preserve"> (</w:t>
      </w:r>
      <w:r w:rsidR="00D82B6C" w:rsidRPr="00D835C5">
        <w:rPr>
          <w:rFonts w:asciiTheme="majorHAnsi" w:hAnsiTheme="majorHAnsi" w:cstheme="majorHAnsi"/>
        </w:rPr>
        <w:t>wy</w:t>
      </w:r>
      <w:r w:rsidR="00B82F2F" w:rsidRPr="00D835C5">
        <w:rPr>
          <w:rFonts w:asciiTheme="majorHAnsi" w:hAnsiTheme="majorHAnsi" w:cstheme="majorHAnsi"/>
        </w:rPr>
        <w:t>branych</w:t>
      </w:r>
      <w:r w:rsidR="0040232E" w:rsidRPr="00D835C5">
        <w:rPr>
          <w:rFonts w:asciiTheme="majorHAnsi" w:hAnsiTheme="majorHAnsi" w:cstheme="majorHAnsi"/>
        </w:rPr>
        <w:t xml:space="preserve"> </w:t>
      </w:r>
      <w:r w:rsidR="00D035C1" w:rsidRPr="00D835C5">
        <w:rPr>
          <w:rFonts w:asciiTheme="majorHAnsi" w:hAnsiTheme="majorHAnsi" w:cstheme="majorHAnsi"/>
        </w:rPr>
        <w:t>zgodnie z pkt 1 powyżej</w:t>
      </w:r>
      <w:r w:rsidR="00393F44" w:rsidRPr="00D835C5">
        <w:rPr>
          <w:rFonts w:asciiTheme="majorHAnsi" w:hAnsiTheme="majorHAnsi" w:cstheme="majorHAnsi"/>
        </w:rPr>
        <w:t>)</w:t>
      </w:r>
      <w:r w:rsidRPr="00D835C5">
        <w:rPr>
          <w:rFonts w:asciiTheme="majorHAnsi" w:hAnsiTheme="majorHAnsi" w:cstheme="majorHAnsi"/>
        </w:rPr>
        <w:t xml:space="preserve"> </w:t>
      </w:r>
      <w:r w:rsidR="00444CCA">
        <w:rPr>
          <w:rFonts w:asciiTheme="majorHAnsi" w:hAnsiTheme="majorHAnsi" w:cstheme="majorHAnsi"/>
        </w:rPr>
        <w:t>8</w:t>
      </w:r>
      <w:r w:rsidR="0040232E" w:rsidRPr="00D835C5">
        <w:rPr>
          <w:rFonts w:asciiTheme="majorHAnsi" w:hAnsiTheme="majorHAnsi" w:cstheme="majorHAnsi"/>
        </w:rPr>
        <w:t xml:space="preserve"> zgłoszeń</w:t>
      </w:r>
      <w:r w:rsidRPr="00D835C5">
        <w:rPr>
          <w:rFonts w:asciiTheme="majorHAnsi" w:hAnsiTheme="majorHAnsi" w:cstheme="majorHAnsi"/>
        </w:rPr>
        <w:t>, któr</w:t>
      </w:r>
      <w:r w:rsidR="00393F44" w:rsidRPr="00D835C5">
        <w:rPr>
          <w:rFonts w:asciiTheme="majorHAnsi" w:hAnsiTheme="majorHAnsi" w:cstheme="majorHAnsi"/>
        </w:rPr>
        <w:t xml:space="preserve">ych autorzy </w:t>
      </w:r>
      <w:r w:rsidRPr="00D835C5">
        <w:rPr>
          <w:rFonts w:asciiTheme="majorHAnsi" w:hAnsiTheme="majorHAnsi" w:cstheme="majorHAnsi"/>
        </w:rPr>
        <w:t>wezmą udział w Programie</w:t>
      </w:r>
      <w:r w:rsidR="0001226A" w:rsidRPr="00D835C5">
        <w:rPr>
          <w:rFonts w:asciiTheme="majorHAnsi" w:hAnsiTheme="majorHAnsi" w:cstheme="majorHAnsi"/>
        </w:rPr>
        <w:t xml:space="preserve"> jako jego Uczestnicy</w:t>
      </w:r>
      <w:r w:rsidRPr="00D835C5">
        <w:rPr>
          <w:rFonts w:asciiTheme="majorHAnsi" w:hAnsiTheme="majorHAnsi" w:cstheme="majorHAnsi"/>
        </w:rPr>
        <w:t>.</w:t>
      </w:r>
    </w:p>
    <w:p w14:paraId="0289DEB1" w14:textId="57665F19" w:rsidR="00DF4E6B" w:rsidRDefault="00125D7B" w:rsidP="00506FD2">
      <w:pPr>
        <w:pStyle w:val="Akapitzlist"/>
        <w:numPr>
          <w:ilvl w:val="0"/>
          <w:numId w:val="5"/>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t xml:space="preserve">Efektem </w:t>
      </w:r>
      <w:r w:rsidR="00ED4407" w:rsidRPr="00D835C5">
        <w:rPr>
          <w:rFonts w:asciiTheme="majorHAnsi" w:hAnsiTheme="majorHAnsi" w:cstheme="majorHAnsi"/>
        </w:rPr>
        <w:t>realizacji</w:t>
      </w:r>
      <w:r w:rsidR="00081EA7" w:rsidRPr="00D835C5">
        <w:rPr>
          <w:rFonts w:asciiTheme="majorHAnsi" w:hAnsiTheme="majorHAnsi" w:cstheme="majorHAnsi"/>
        </w:rPr>
        <w:t xml:space="preserve"> Usług Dorad</w:t>
      </w:r>
      <w:r w:rsidR="00402C4D" w:rsidRPr="00D835C5">
        <w:rPr>
          <w:rFonts w:asciiTheme="majorHAnsi" w:hAnsiTheme="majorHAnsi" w:cstheme="majorHAnsi"/>
        </w:rPr>
        <w:t>czych</w:t>
      </w:r>
      <w:r w:rsidRPr="00D835C5">
        <w:rPr>
          <w:rFonts w:asciiTheme="majorHAnsi" w:hAnsiTheme="majorHAnsi" w:cstheme="majorHAnsi"/>
        </w:rPr>
        <w:t xml:space="preserve"> wskazan</w:t>
      </w:r>
      <w:r w:rsidR="00081EA7" w:rsidRPr="00D835C5">
        <w:rPr>
          <w:rFonts w:asciiTheme="majorHAnsi" w:hAnsiTheme="majorHAnsi" w:cstheme="majorHAnsi"/>
        </w:rPr>
        <w:t>ych</w:t>
      </w:r>
      <w:r w:rsidRPr="00D835C5">
        <w:rPr>
          <w:rFonts w:asciiTheme="majorHAnsi" w:hAnsiTheme="majorHAnsi" w:cstheme="majorHAnsi"/>
        </w:rPr>
        <w:t xml:space="preserve"> w § 1 ust. </w:t>
      </w:r>
      <w:r w:rsidR="00081EA7" w:rsidRPr="00D835C5">
        <w:rPr>
          <w:rFonts w:asciiTheme="majorHAnsi" w:hAnsiTheme="majorHAnsi" w:cstheme="majorHAnsi"/>
        </w:rPr>
        <w:t>5</w:t>
      </w:r>
      <w:r w:rsidRPr="00D835C5">
        <w:rPr>
          <w:rFonts w:asciiTheme="majorHAnsi" w:hAnsiTheme="majorHAnsi" w:cstheme="majorHAnsi"/>
        </w:rPr>
        <w:t xml:space="preserve"> będzie </w:t>
      </w:r>
      <w:r w:rsidR="00054147" w:rsidRPr="00D835C5">
        <w:rPr>
          <w:rFonts w:asciiTheme="majorHAnsi" w:hAnsiTheme="majorHAnsi" w:cstheme="majorHAnsi"/>
        </w:rPr>
        <w:t xml:space="preserve">przygotowanie </w:t>
      </w:r>
      <w:r w:rsidR="00444CCA">
        <w:rPr>
          <w:rFonts w:asciiTheme="majorHAnsi" w:hAnsiTheme="majorHAnsi" w:cstheme="majorHAnsi"/>
        </w:rPr>
        <w:t>8</w:t>
      </w:r>
      <w:r w:rsidR="00054147" w:rsidRPr="00D835C5">
        <w:rPr>
          <w:rFonts w:asciiTheme="majorHAnsi" w:hAnsiTheme="majorHAnsi" w:cstheme="majorHAnsi"/>
        </w:rPr>
        <w:t xml:space="preserve"> Uczestników do </w:t>
      </w:r>
      <w:r w:rsidR="00524C3D">
        <w:rPr>
          <w:rFonts w:asciiTheme="majorHAnsi" w:hAnsiTheme="majorHAnsi" w:cstheme="majorHAnsi"/>
        </w:rPr>
        <w:t xml:space="preserve">wzięcia udziału w </w:t>
      </w:r>
      <w:r w:rsidRPr="00D835C5">
        <w:rPr>
          <w:rFonts w:asciiTheme="majorHAnsi" w:hAnsiTheme="majorHAnsi" w:cstheme="majorHAnsi"/>
        </w:rPr>
        <w:t>wydarzeni</w:t>
      </w:r>
      <w:r w:rsidR="00524C3D">
        <w:rPr>
          <w:rFonts w:asciiTheme="majorHAnsi" w:hAnsiTheme="majorHAnsi" w:cstheme="majorHAnsi"/>
        </w:rPr>
        <w:t>u</w:t>
      </w:r>
      <w:r w:rsidR="00DF3016" w:rsidRPr="00D835C5">
        <w:rPr>
          <w:rFonts w:asciiTheme="majorHAnsi" w:hAnsiTheme="majorHAnsi" w:cstheme="majorHAnsi"/>
        </w:rPr>
        <w:t xml:space="preserve"> finałow</w:t>
      </w:r>
      <w:r w:rsidR="00524C3D">
        <w:rPr>
          <w:rFonts w:asciiTheme="majorHAnsi" w:hAnsiTheme="majorHAnsi" w:cstheme="majorHAnsi"/>
        </w:rPr>
        <w:t>ym</w:t>
      </w:r>
      <w:r w:rsidR="00DF3016" w:rsidRPr="00D835C5">
        <w:rPr>
          <w:rFonts w:asciiTheme="majorHAnsi" w:hAnsiTheme="majorHAnsi" w:cstheme="majorHAnsi"/>
        </w:rPr>
        <w:t xml:space="preserve"> </w:t>
      </w:r>
      <w:proofErr w:type="spellStart"/>
      <w:r w:rsidR="00DF3016" w:rsidRPr="00D835C5">
        <w:rPr>
          <w:rFonts w:asciiTheme="majorHAnsi" w:hAnsiTheme="majorHAnsi" w:cstheme="majorHAnsi"/>
        </w:rPr>
        <w:t>Citython</w:t>
      </w:r>
      <w:proofErr w:type="spellEnd"/>
      <w:r w:rsidR="00054147" w:rsidRPr="00D835C5">
        <w:rPr>
          <w:rFonts w:asciiTheme="majorHAnsi" w:hAnsiTheme="majorHAnsi" w:cstheme="majorHAnsi"/>
        </w:rPr>
        <w:t>.</w:t>
      </w:r>
    </w:p>
    <w:p w14:paraId="0A34A960" w14:textId="77777777" w:rsidR="00B00656" w:rsidRPr="000E4F12" w:rsidRDefault="00B00656" w:rsidP="00B00656">
      <w:pPr>
        <w:pStyle w:val="Akapitzlist"/>
        <w:numPr>
          <w:ilvl w:val="0"/>
          <w:numId w:val="0"/>
        </w:numPr>
        <w:tabs>
          <w:tab w:val="left" w:pos="1261"/>
        </w:tabs>
        <w:spacing w:after="0" w:line="276" w:lineRule="auto"/>
        <w:ind w:left="284"/>
        <w:jc w:val="both"/>
        <w:rPr>
          <w:rFonts w:asciiTheme="majorHAnsi" w:hAnsiTheme="majorHAnsi" w:cstheme="majorHAnsi"/>
          <w:sz w:val="16"/>
          <w:szCs w:val="16"/>
        </w:rPr>
      </w:pPr>
    </w:p>
    <w:p w14:paraId="3F05A09B" w14:textId="354B8532" w:rsidR="00CA3404" w:rsidRPr="00D835C5" w:rsidRDefault="001A0F66" w:rsidP="001A0F66">
      <w:pPr>
        <w:spacing w:after="0" w:line="276" w:lineRule="auto"/>
        <w:jc w:val="center"/>
        <w:textAlignment w:val="baseline"/>
        <w:rPr>
          <w:rFonts w:asciiTheme="majorHAnsi" w:hAnsiTheme="majorHAnsi" w:cstheme="majorHAnsi"/>
          <w:b/>
          <w:bCs/>
        </w:rPr>
      </w:pPr>
      <w:r w:rsidRPr="00D835C5">
        <w:rPr>
          <w:rFonts w:asciiTheme="majorHAnsi" w:hAnsiTheme="majorHAnsi" w:cstheme="majorHAnsi"/>
          <w:b/>
          <w:bCs/>
        </w:rPr>
        <w:t>§</w:t>
      </w:r>
      <w:r w:rsidR="00B82F2F" w:rsidRPr="00D835C5">
        <w:rPr>
          <w:rFonts w:asciiTheme="majorHAnsi" w:hAnsiTheme="majorHAnsi" w:cstheme="majorHAnsi"/>
          <w:b/>
          <w:bCs/>
        </w:rPr>
        <w:t xml:space="preserve"> 2.</w:t>
      </w:r>
    </w:p>
    <w:p w14:paraId="167D3DF0" w14:textId="62675FA3" w:rsidR="001A0F66" w:rsidRPr="00D835C5" w:rsidRDefault="001A0F66" w:rsidP="006C3DE4">
      <w:pPr>
        <w:spacing w:after="0" w:line="276" w:lineRule="auto"/>
        <w:jc w:val="center"/>
        <w:textAlignment w:val="baseline"/>
        <w:rPr>
          <w:rFonts w:asciiTheme="majorHAnsi" w:hAnsiTheme="majorHAnsi" w:cstheme="majorHAnsi"/>
          <w:b/>
          <w:bCs/>
        </w:rPr>
      </w:pPr>
      <w:r w:rsidRPr="00D835C5">
        <w:rPr>
          <w:rFonts w:asciiTheme="majorHAnsi" w:hAnsiTheme="majorHAnsi" w:cstheme="majorHAnsi"/>
          <w:b/>
          <w:bCs/>
        </w:rPr>
        <w:t>[Sposób wykonywania Umowy]</w:t>
      </w:r>
    </w:p>
    <w:p w14:paraId="43CBF013" w14:textId="2CDE7D06" w:rsidR="00A56CA1" w:rsidRPr="00D835C5" w:rsidRDefault="001A0F66" w:rsidP="003A300B">
      <w:pPr>
        <w:pStyle w:val="Akapitzlist"/>
        <w:numPr>
          <w:ilvl w:val="0"/>
          <w:numId w:val="12"/>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t>Koordynator, Koordynator Medialny, Menadżer</w:t>
      </w:r>
      <w:r w:rsidR="00B22596">
        <w:rPr>
          <w:rFonts w:asciiTheme="majorHAnsi" w:hAnsiTheme="majorHAnsi" w:cstheme="majorHAnsi"/>
        </w:rPr>
        <w:t>owie</w:t>
      </w:r>
      <w:r w:rsidRPr="00D835C5">
        <w:rPr>
          <w:rFonts w:asciiTheme="majorHAnsi" w:hAnsiTheme="majorHAnsi" w:cstheme="majorHAnsi"/>
        </w:rPr>
        <w:t xml:space="preserve"> Biznesowi oraz Trenerzy</w:t>
      </w:r>
      <w:r w:rsidR="00CD5FE9" w:rsidRPr="00D835C5">
        <w:rPr>
          <w:rFonts w:asciiTheme="majorHAnsi" w:hAnsiTheme="majorHAnsi" w:cstheme="majorHAnsi"/>
        </w:rPr>
        <w:t xml:space="preserve"> </w:t>
      </w:r>
      <w:r w:rsidRPr="00D835C5">
        <w:rPr>
          <w:rFonts w:asciiTheme="majorHAnsi" w:hAnsiTheme="majorHAnsi" w:cstheme="majorHAnsi"/>
        </w:rPr>
        <w:t xml:space="preserve">wskazani są w wykazie osób stanowiącym Załącznik nr </w:t>
      </w:r>
      <w:r w:rsidR="0085643D" w:rsidRPr="00D835C5">
        <w:rPr>
          <w:rFonts w:asciiTheme="majorHAnsi" w:hAnsiTheme="majorHAnsi" w:cstheme="majorHAnsi"/>
        </w:rPr>
        <w:t>6</w:t>
      </w:r>
      <w:r w:rsidRPr="00D835C5">
        <w:rPr>
          <w:rFonts w:asciiTheme="majorHAnsi" w:hAnsiTheme="majorHAnsi" w:cstheme="majorHAnsi"/>
        </w:rPr>
        <w:t xml:space="preserve"> do Umowy. Zmiana tych osób może nastąpić jedynie za zgodą Zamawiającego i wyłącznie na osobę legitymującą się nie mniejszym doświadczeniem niż osoba zastępowana</w:t>
      </w:r>
      <w:r w:rsidR="00CD5FE9" w:rsidRPr="00D835C5">
        <w:rPr>
          <w:rFonts w:asciiTheme="majorHAnsi" w:hAnsiTheme="majorHAnsi" w:cstheme="majorHAnsi"/>
        </w:rPr>
        <w:t>.</w:t>
      </w:r>
    </w:p>
    <w:p w14:paraId="542A4F3B" w14:textId="2113A021" w:rsidR="001E42C0" w:rsidRPr="00D835C5" w:rsidRDefault="00A56CA1" w:rsidP="003A300B">
      <w:pPr>
        <w:pStyle w:val="Akapitzlist"/>
        <w:numPr>
          <w:ilvl w:val="0"/>
          <w:numId w:val="12"/>
        </w:numPr>
        <w:tabs>
          <w:tab w:val="left" w:pos="1261"/>
        </w:tabs>
        <w:spacing w:after="0" w:line="276" w:lineRule="auto"/>
        <w:ind w:left="284" w:hanging="284"/>
        <w:jc w:val="both"/>
        <w:rPr>
          <w:rFonts w:asciiTheme="majorHAnsi" w:hAnsiTheme="majorHAnsi" w:cstheme="majorHAnsi"/>
        </w:rPr>
      </w:pPr>
      <w:r w:rsidRPr="00D835C5">
        <w:rPr>
          <w:rFonts w:asciiTheme="majorHAnsi" w:eastAsiaTheme="minorHAnsi" w:hAnsiTheme="majorHAnsi" w:cstheme="majorHAnsi"/>
        </w:rPr>
        <w:t xml:space="preserve">Obowiązki osób wskazanych w ust. 1 powyżej, których wykonanie w ramach Umowy obowiązany jest zapewnić Wykonawca, opisane zostały w </w:t>
      </w:r>
      <w:r w:rsidR="00B82F2F" w:rsidRPr="00D835C5">
        <w:rPr>
          <w:rFonts w:asciiTheme="majorHAnsi" w:eastAsiaTheme="minorHAnsi" w:hAnsiTheme="majorHAnsi" w:cstheme="majorHAnsi"/>
        </w:rPr>
        <w:t xml:space="preserve">OPZ, stanowiącym </w:t>
      </w:r>
      <w:r w:rsidRPr="00D835C5">
        <w:rPr>
          <w:rFonts w:asciiTheme="majorHAnsi" w:eastAsiaTheme="minorHAnsi" w:hAnsiTheme="majorHAnsi" w:cstheme="majorHAnsi"/>
        </w:rPr>
        <w:t xml:space="preserve">Załączniku nr </w:t>
      </w:r>
      <w:r w:rsidR="0085643D" w:rsidRPr="00D835C5">
        <w:rPr>
          <w:rFonts w:asciiTheme="majorHAnsi" w:eastAsiaTheme="minorHAnsi" w:hAnsiTheme="majorHAnsi" w:cstheme="majorHAnsi"/>
        </w:rPr>
        <w:t>1</w:t>
      </w:r>
      <w:r w:rsidRPr="00D835C5">
        <w:rPr>
          <w:rFonts w:asciiTheme="majorHAnsi" w:eastAsiaTheme="minorHAnsi" w:hAnsiTheme="majorHAnsi" w:cstheme="majorHAnsi"/>
        </w:rPr>
        <w:t xml:space="preserve"> do Umowy. </w:t>
      </w:r>
    </w:p>
    <w:p w14:paraId="3EAA28AE" w14:textId="6C8B9F88" w:rsidR="00525C68" w:rsidRPr="00D835C5" w:rsidRDefault="001E42C0" w:rsidP="003A300B">
      <w:pPr>
        <w:pStyle w:val="Akapitzlist"/>
        <w:numPr>
          <w:ilvl w:val="0"/>
          <w:numId w:val="12"/>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t xml:space="preserve">W razie niewykonywania przez osoby wskazane w ust. 1 w sposób należyty swoich obowiązków, </w:t>
      </w:r>
      <w:r w:rsidR="00B22596">
        <w:rPr>
          <w:rFonts w:asciiTheme="majorHAnsi" w:hAnsiTheme="majorHAnsi" w:cstheme="majorHAnsi"/>
        </w:rPr>
        <w:br/>
      </w:r>
      <w:r w:rsidRPr="00D835C5">
        <w:rPr>
          <w:rFonts w:asciiTheme="majorHAnsi" w:hAnsiTheme="majorHAnsi" w:cstheme="majorHAnsi"/>
        </w:rPr>
        <w:t xml:space="preserve">w szczególności w przypadku powtarzających się zaniedbań, w tym braku dostępności osoby </w:t>
      </w:r>
      <w:r w:rsidR="00B22596">
        <w:rPr>
          <w:rFonts w:asciiTheme="majorHAnsi" w:hAnsiTheme="majorHAnsi" w:cstheme="majorHAnsi"/>
        </w:rPr>
        <w:br/>
      </w:r>
      <w:r w:rsidRPr="00D835C5">
        <w:rPr>
          <w:rFonts w:asciiTheme="majorHAnsi" w:hAnsiTheme="majorHAnsi" w:cstheme="majorHAnsi"/>
        </w:rPr>
        <w:t xml:space="preserve">w ustalonych godzinach, Zamawiający może zażądać zmiany osoby pełniącej funkcję Koordynatora, Koordynatora medialnego, Menadżera Biznesowego lub Trenera, a Wykonawca zobowiązany jest </w:t>
      </w:r>
      <w:r w:rsidR="00B22596">
        <w:rPr>
          <w:rFonts w:asciiTheme="majorHAnsi" w:hAnsiTheme="majorHAnsi" w:cstheme="majorHAnsi"/>
        </w:rPr>
        <w:br/>
      </w:r>
      <w:r w:rsidRPr="00D835C5">
        <w:rPr>
          <w:rFonts w:asciiTheme="majorHAnsi" w:hAnsiTheme="majorHAnsi" w:cstheme="majorHAnsi"/>
        </w:rPr>
        <w:t xml:space="preserve">w takiej sytuacji zmienić taką osobę na inną legitymującą się nie mniejszym doświadczeniem niż osoba </w:t>
      </w:r>
      <w:r w:rsidRPr="00D835C5">
        <w:rPr>
          <w:rFonts w:asciiTheme="majorHAnsi" w:hAnsiTheme="majorHAnsi" w:cstheme="majorHAnsi"/>
        </w:rPr>
        <w:lastRenderedPageBreak/>
        <w:t>zastępowana</w:t>
      </w:r>
      <w:r w:rsidR="007E56A0">
        <w:rPr>
          <w:rFonts w:asciiTheme="majorHAnsi" w:hAnsiTheme="majorHAnsi" w:cstheme="majorHAnsi"/>
        </w:rPr>
        <w:t>, z zastrzeżeniem, że taka zmiana winna zostać dokonana w terminie 3 dni roboczych od chwili zgłoszenia.</w:t>
      </w:r>
      <w:r w:rsidRPr="00D835C5">
        <w:rPr>
          <w:rFonts w:asciiTheme="majorHAnsi" w:hAnsiTheme="majorHAnsi" w:cstheme="majorHAnsi"/>
        </w:rPr>
        <w:t xml:space="preserve"> W tym celu Strony zawrą stosowny aneks.</w:t>
      </w:r>
    </w:p>
    <w:p w14:paraId="5D18801A" w14:textId="1A648FC2" w:rsidR="002331F7" w:rsidRPr="00D835C5" w:rsidRDefault="00B57369" w:rsidP="003A300B">
      <w:pPr>
        <w:pStyle w:val="Akapitzlist"/>
        <w:numPr>
          <w:ilvl w:val="0"/>
          <w:numId w:val="12"/>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t xml:space="preserve">Wykonawca zobowiązuje się czynnie współpracować z Zamawiającym przy wykonaniu Umowy oraz niezwłocznie przekazywać Zamawiającemu wszelkie informacje mogące mieć wpływ na </w:t>
      </w:r>
      <w:r w:rsidR="00B82F2F" w:rsidRPr="00D835C5">
        <w:rPr>
          <w:rFonts w:asciiTheme="majorHAnsi" w:hAnsiTheme="majorHAnsi" w:cstheme="majorHAnsi"/>
        </w:rPr>
        <w:t xml:space="preserve">prawidłową </w:t>
      </w:r>
      <w:r w:rsidR="009E10DD">
        <w:rPr>
          <w:rFonts w:asciiTheme="majorHAnsi" w:hAnsiTheme="majorHAnsi" w:cstheme="majorHAnsi"/>
        </w:rPr>
        <w:br/>
      </w:r>
      <w:r w:rsidR="00B82F2F" w:rsidRPr="00D835C5">
        <w:rPr>
          <w:rFonts w:asciiTheme="majorHAnsi" w:hAnsiTheme="majorHAnsi" w:cstheme="majorHAnsi"/>
        </w:rPr>
        <w:t>i terminową realizację Przedmiotu Umowy.</w:t>
      </w:r>
    </w:p>
    <w:p w14:paraId="3F26A8FF" w14:textId="1EEBD2BB" w:rsidR="00F40668" w:rsidRDefault="00525C68" w:rsidP="00F40668">
      <w:pPr>
        <w:pStyle w:val="Akapitzlist"/>
        <w:numPr>
          <w:ilvl w:val="0"/>
          <w:numId w:val="12"/>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t xml:space="preserve">Wykonawca ponosi pełną odpowiedzialność za ogólną i techniczną kontrolę nad wykonaniem </w:t>
      </w:r>
      <w:r w:rsidR="00E20235" w:rsidRPr="00D835C5">
        <w:rPr>
          <w:rFonts w:asciiTheme="majorHAnsi" w:hAnsiTheme="majorHAnsi" w:cstheme="majorHAnsi"/>
        </w:rPr>
        <w:t>P</w:t>
      </w:r>
      <w:r w:rsidRPr="00D835C5">
        <w:rPr>
          <w:rFonts w:asciiTheme="majorHAnsi" w:hAnsiTheme="majorHAnsi" w:cstheme="majorHAnsi"/>
        </w:rPr>
        <w:t xml:space="preserve">rzedmiotu Umowy. Wykonawca zapewni niezbędny personel oraz narzędzia i materiały </w:t>
      </w:r>
      <w:r w:rsidR="009E10DD">
        <w:rPr>
          <w:rFonts w:asciiTheme="majorHAnsi" w:hAnsiTheme="majorHAnsi" w:cstheme="majorHAnsi"/>
        </w:rPr>
        <w:br/>
      </w:r>
      <w:r w:rsidRPr="00D835C5">
        <w:rPr>
          <w:rFonts w:asciiTheme="majorHAnsi" w:hAnsiTheme="majorHAnsi" w:cstheme="majorHAnsi"/>
        </w:rPr>
        <w:t>do właściwego i terminowego wykonania przedmiotu Umowy.</w:t>
      </w:r>
    </w:p>
    <w:p w14:paraId="469DB289" w14:textId="34B097D6" w:rsidR="00F40668" w:rsidRPr="00AB7940" w:rsidRDefault="00F40668" w:rsidP="00BD1C83">
      <w:pPr>
        <w:pStyle w:val="Akapitzlist"/>
        <w:numPr>
          <w:ilvl w:val="0"/>
          <w:numId w:val="12"/>
        </w:numPr>
        <w:tabs>
          <w:tab w:val="left" w:pos="1261"/>
        </w:tabs>
        <w:spacing w:after="0" w:line="276" w:lineRule="auto"/>
        <w:ind w:left="284" w:hanging="284"/>
        <w:jc w:val="both"/>
        <w:rPr>
          <w:rFonts w:asciiTheme="majorHAnsi" w:hAnsiTheme="majorHAnsi" w:cstheme="majorHAnsi"/>
        </w:rPr>
      </w:pPr>
      <w:r w:rsidRPr="00AB7940">
        <w:rPr>
          <w:rFonts w:asciiTheme="majorHAnsi" w:hAnsiTheme="majorHAnsi" w:cstheme="majorHAnsi"/>
        </w:rPr>
        <w:t xml:space="preserve">Wykonawca zobowiązuje się do przedstawienia do akceptacji Zamawiającego propozycji wszystkich materiałów, które w ramach realizacji Umowy będą realizowane, przed ich zamieszczeniem </w:t>
      </w:r>
      <w:r w:rsidR="009E10DD">
        <w:rPr>
          <w:rFonts w:asciiTheme="majorHAnsi" w:hAnsiTheme="majorHAnsi" w:cstheme="majorHAnsi"/>
        </w:rPr>
        <w:br/>
      </w:r>
      <w:r w:rsidRPr="00AB7940">
        <w:rPr>
          <w:rFonts w:asciiTheme="majorHAnsi" w:hAnsiTheme="majorHAnsi" w:cstheme="majorHAnsi"/>
        </w:rPr>
        <w:t xml:space="preserve">i upublicznieniem. Poprzez materiały rozumie się takie aktywności jak np. scenariusze spotkań, </w:t>
      </w:r>
      <w:r w:rsidRPr="00701E72">
        <w:rPr>
          <w:rFonts w:asciiTheme="majorHAnsi" w:hAnsiTheme="majorHAnsi" w:cstheme="majorHAnsi"/>
        </w:rPr>
        <w:t>regulaminy, projekt</w:t>
      </w:r>
      <w:r w:rsidR="00701E72" w:rsidRPr="00701E72">
        <w:rPr>
          <w:rFonts w:asciiTheme="majorHAnsi" w:hAnsiTheme="majorHAnsi" w:cstheme="majorHAnsi"/>
        </w:rPr>
        <w:t xml:space="preserve">y, </w:t>
      </w:r>
      <w:r w:rsidRPr="00701E72">
        <w:rPr>
          <w:rFonts w:asciiTheme="majorHAnsi" w:hAnsiTheme="majorHAnsi" w:cstheme="majorHAnsi"/>
        </w:rPr>
        <w:t>teksty postów i informacji prasowych i wszystkie inne aktywności podejmowane</w:t>
      </w:r>
      <w:r w:rsidRPr="00AB7940">
        <w:rPr>
          <w:rFonts w:asciiTheme="majorHAnsi" w:hAnsiTheme="majorHAnsi" w:cstheme="majorHAnsi"/>
        </w:rPr>
        <w:t xml:space="preserve"> w ramach realizacji Umowy. Wykonawca zobowiązuje się do niezamieszczania żadnych informacji dotyczących przedmiotu konkursu oraz podejmowania zobowiązań (np. wynajem miejsca, zakup powierzchni reklamowej, współpraca w ramach patronatu medialnego) bez ich akceptacji przez Zamawiającego.</w:t>
      </w:r>
    </w:p>
    <w:p w14:paraId="150B4BD9" w14:textId="07BD0678" w:rsidR="00F40668" w:rsidRPr="00AB7940" w:rsidRDefault="00F40668" w:rsidP="00F40668">
      <w:pPr>
        <w:pStyle w:val="Akapitzlist"/>
        <w:numPr>
          <w:ilvl w:val="0"/>
          <w:numId w:val="12"/>
        </w:numPr>
        <w:tabs>
          <w:tab w:val="left" w:pos="1261"/>
        </w:tabs>
        <w:spacing w:after="0" w:line="276" w:lineRule="auto"/>
        <w:ind w:left="284" w:hanging="284"/>
        <w:jc w:val="both"/>
        <w:rPr>
          <w:rFonts w:asciiTheme="majorHAnsi" w:hAnsiTheme="majorHAnsi" w:cstheme="majorHAnsi"/>
        </w:rPr>
      </w:pPr>
      <w:r w:rsidRPr="00AB7940">
        <w:rPr>
          <w:rFonts w:asciiTheme="majorHAnsi" w:hAnsiTheme="majorHAnsi" w:cstheme="majorHAnsi"/>
        </w:rPr>
        <w:t xml:space="preserve">Działania Wykonawcy wymagają każdorazowo wcześniejszej akceptacji Zamawiającego. </w:t>
      </w:r>
      <w:r w:rsidR="009E10DD">
        <w:rPr>
          <w:rFonts w:asciiTheme="majorHAnsi" w:hAnsiTheme="majorHAnsi" w:cstheme="majorHAnsi"/>
        </w:rPr>
        <w:br/>
      </w:r>
      <w:r w:rsidRPr="00AB7940">
        <w:rPr>
          <w:rFonts w:asciiTheme="majorHAnsi" w:hAnsiTheme="majorHAnsi" w:cstheme="majorHAnsi"/>
        </w:rPr>
        <w:t>W szczególności Wykonawca jest zobowiązany do uwzględniania uwag i wytycznych Zamawiającego oraz dokony</w:t>
      </w:r>
      <w:r w:rsidRPr="00AB7940">
        <w:rPr>
          <w:rFonts w:asciiTheme="majorHAnsi" w:eastAsiaTheme="minorHAnsi" w:hAnsiTheme="majorHAnsi" w:cstheme="majorHAnsi"/>
        </w:rPr>
        <w:t xml:space="preserve">wania </w:t>
      </w:r>
      <w:r w:rsidRPr="00AB7940">
        <w:rPr>
          <w:rFonts w:asciiTheme="majorHAnsi" w:hAnsiTheme="majorHAnsi" w:cstheme="majorHAnsi"/>
        </w:rPr>
        <w:t>wszelkich wymaganych przez Zamawiającego zmian i modyfikacji we wszystkich powstających w ramach Umowy materiałach.</w:t>
      </w:r>
    </w:p>
    <w:p w14:paraId="023A59FE" w14:textId="21526B2B" w:rsidR="00F40668" w:rsidRDefault="00F40668" w:rsidP="003A300B">
      <w:pPr>
        <w:pStyle w:val="Akapitzlist"/>
        <w:numPr>
          <w:ilvl w:val="0"/>
          <w:numId w:val="12"/>
        </w:numPr>
        <w:tabs>
          <w:tab w:val="left" w:pos="1261"/>
        </w:tabs>
        <w:spacing w:after="0" w:line="276" w:lineRule="auto"/>
        <w:ind w:left="284" w:hanging="284"/>
        <w:jc w:val="both"/>
        <w:rPr>
          <w:rFonts w:asciiTheme="majorHAnsi" w:hAnsiTheme="majorHAnsi" w:cstheme="majorHAnsi"/>
        </w:rPr>
      </w:pPr>
      <w:r>
        <w:rPr>
          <w:rFonts w:asciiTheme="majorHAnsi" w:hAnsiTheme="majorHAnsi" w:cstheme="majorHAnsi"/>
        </w:rPr>
        <w:t>Wykonawca zobowiązuje się do zamieszczania w</w:t>
      </w:r>
      <w:r w:rsidR="00524C3D">
        <w:rPr>
          <w:rFonts w:asciiTheme="majorHAnsi" w:hAnsiTheme="majorHAnsi" w:cstheme="majorHAnsi"/>
        </w:rPr>
        <w:t>e wszelkich treściach i</w:t>
      </w:r>
      <w:r>
        <w:rPr>
          <w:rFonts w:asciiTheme="majorHAnsi" w:hAnsiTheme="majorHAnsi" w:cstheme="majorHAnsi"/>
        </w:rPr>
        <w:t xml:space="preserve"> materiałach </w:t>
      </w:r>
      <w:r w:rsidRPr="00701E72">
        <w:rPr>
          <w:rFonts w:asciiTheme="majorHAnsi" w:hAnsiTheme="majorHAnsi" w:cstheme="majorHAnsi"/>
        </w:rPr>
        <w:t xml:space="preserve">przygotowywanych </w:t>
      </w:r>
      <w:r w:rsidR="00524C3D" w:rsidRPr="00701E72">
        <w:rPr>
          <w:rFonts w:asciiTheme="majorHAnsi" w:hAnsiTheme="majorHAnsi" w:cstheme="majorHAnsi"/>
        </w:rPr>
        <w:t>na etapie</w:t>
      </w:r>
      <w:r w:rsidRPr="00701E72">
        <w:rPr>
          <w:rFonts w:asciiTheme="majorHAnsi" w:hAnsiTheme="majorHAnsi" w:cstheme="majorHAnsi"/>
        </w:rPr>
        <w:t xml:space="preserve"> realizacji</w:t>
      </w:r>
      <w:r w:rsidR="00524C3D" w:rsidRPr="00701E72">
        <w:rPr>
          <w:rFonts w:asciiTheme="majorHAnsi" w:hAnsiTheme="majorHAnsi" w:cstheme="majorHAnsi"/>
        </w:rPr>
        <w:t xml:space="preserve"> Usług </w:t>
      </w:r>
      <w:r w:rsidR="00701E72" w:rsidRPr="00701E72">
        <w:rPr>
          <w:rFonts w:asciiTheme="majorHAnsi" w:hAnsiTheme="majorHAnsi" w:cstheme="majorHAnsi"/>
        </w:rPr>
        <w:t>Wspierających</w:t>
      </w:r>
      <w:r w:rsidR="00524C3D" w:rsidRPr="00701E72">
        <w:rPr>
          <w:rFonts w:asciiTheme="majorHAnsi" w:hAnsiTheme="majorHAnsi" w:cstheme="majorHAnsi"/>
        </w:rPr>
        <w:t>,</w:t>
      </w:r>
      <w:r w:rsidR="00695764" w:rsidRPr="00701E72">
        <w:rPr>
          <w:rFonts w:asciiTheme="majorHAnsi" w:hAnsiTheme="majorHAnsi" w:cstheme="majorHAnsi"/>
        </w:rPr>
        <w:t xml:space="preserve"> Usług</w:t>
      </w:r>
      <w:r w:rsidR="00524C3D" w:rsidRPr="00701E72">
        <w:rPr>
          <w:rFonts w:asciiTheme="majorHAnsi" w:hAnsiTheme="majorHAnsi" w:cstheme="majorHAnsi"/>
        </w:rPr>
        <w:t xml:space="preserve"> Rekrutacyjnych i</w:t>
      </w:r>
      <w:r w:rsidR="00695764" w:rsidRPr="00701E72">
        <w:rPr>
          <w:rFonts w:asciiTheme="majorHAnsi" w:hAnsiTheme="majorHAnsi" w:cstheme="majorHAnsi"/>
        </w:rPr>
        <w:t xml:space="preserve"> Usług</w:t>
      </w:r>
      <w:r w:rsidR="00524C3D" w:rsidRPr="00701E72">
        <w:rPr>
          <w:rFonts w:asciiTheme="majorHAnsi" w:hAnsiTheme="majorHAnsi" w:cstheme="majorHAnsi"/>
        </w:rPr>
        <w:t xml:space="preserve"> </w:t>
      </w:r>
      <w:r w:rsidRPr="00701E72">
        <w:rPr>
          <w:rFonts w:asciiTheme="majorHAnsi" w:hAnsiTheme="majorHAnsi" w:cstheme="majorHAnsi"/>
        </w:rPr>
        <w:t xml:space="preserve"> </w:t>
      </w:r>
      <w:r w:rsidR="00524C3D" w:rsidRPr="00701E72">
        <w:rPr>
          <w:rFonts w:asciiTheme="majorHAnsi" w:hAnsiTheme="majorHAnsi" w:cstheme="majorHAnsi"/>
        </w:rPr>
        <w:t>Doradczych</w:t>
      </w:r>
      <w:r w:rsidR="00524C3D">
        <w:rPr>
          <w:rFonts w:asciiTheme="majorHAnsi" w:hAnsiTheme="majorHAnsi" w:cstheme="majorHAnsi"/>
        </w:rPr>
        <w:t xml:space="preserve"> (</w:t>
      </w:r>
      <w:r w:rsidR="006F621B">
        <w:rPr>
          <w:rFonts w:asciiTheme="majorHAnsi" w:hAnsiTheme="majorHAnsi" w:cstheme="majorHAnsi"/>
        </w:rPr>
        <w:t xml:space="preserve">w szczególności w </w:t>
      </w:r>
      <w:r w:rsidR="00524C3D">
        <w:rPr>
          <w:rFonts w:asciiTheme="majorHAnsi" w:hAnsiTheme="majorHAnsi" w:cstheme="majorHAnsi"/>
        </w:rPr>
        <w:t>komunikatach przygotowanych do publikacji</w:t>
      </w:r>
      <w:r w:rsidR="0045132E">
        <w:rPr>
          <w:rFonts w:asciiTheme="majorHAnsi" w:hAnsiTheme="majorHAnsi" w:cstheme="majorHAnsi"/>
        </w:rPr>
        <w:t xml:space="preserve"> na stronie internetowej i w mediach </w:t>
      </w:r>
      <w:r w:rsidR="0045132E" w:rsidRPr="009E10DD">
        <w:rPr>
          <w:rFonts w:asciiTheme="majorHAnsi" w:hAnsiTheme="majorHAnsi" w:cstheme="majorHAnsi"/>
          <w:spacing w:val="-2"/>
        </w:rPr>
        <w:t>społecznościowych,</w:t>
      </w:r>
      <w:r w:rsidR="00524C3D" w:rsidRPr="009E10DD">
        <w:rPr>
          <w:rFonts w:asciiTheme="majorHAnsi" w:hAnsiTheme="majorHAnsi" w:cstheme="majorHAnsi"/>
          <w:spacing w:val="-2"/>
        </w:rPr>
        <w:t xml:space="preserve"> </w:t>
      </w:r>
      <w:r w:rsidR="006F621B" w:rsidRPr="009E10DD">
        <w:rPr>
          <w:rFonts w:asciiTheme="majorHAnsi" w:hAnsiTheme="majorHAnsi" w:cstheme="majorHAnsi"/>
          <w:spacing w:val="-2"/>
        </w:rPr>
        <w:t>prezentacjach, raportach, materiałach dydaktycznych</w:t>
      </w:r>
      <w:r w:rsidR="00CE5774" w:rsidRPr="009E10DD">
        <w:rPr>
          <w:rFonts w:asciiTheme="majorHAnsi" w:hAnsiTheme="majorHAnsi" w:cstheme="majorHAnsi"/>
          <w:spacing w:val="-2"/>
        </w:rPr>
        <w:t xml:space="preserve">, </w:t>
      </w:r>
      <w:r w:rsidR="006F621B" w:rsidRPr="009E10DD">
        <w:rPr>
          <w:rFonts w:asciiTheme="majorHAnsi" w:hAnsiTheme="majorHAnsi" w:cstheme="majorHAnsi"/>
          <w:spacing w:val="-2"/>
        </w:rPr>
        <w:t xml:space="preserve">materiałach </w:t>
      </w:r>
      <w:r w:rsidR="006F621B">
        <w:rPr>
          <w:rFonts w:asciiTheme="majorHAnsi" w:hAnsiTheme="majorHAnsi" w:cstheme="majorHAnsi"/>
        </w:rPr>
        <w:t>reklamowych</w:t>
      </w:r>
      <w:r w:rsidR="00CE5774">
        <w:rPr>
          <w:rFonts w:asciiTheme="majorHAnsi" w:hAnsiTheme="majorHAnsi" w:cstheme="majorHAnsi"/>
        </w:rPr>
        <w:t xml:space="preserve"> </w:t>
      </w:r>
      <w:r w:rsidR="002F7B03">
        <w:rPr>
          <w:rFonts w:asciiTheme="majorHAnsi" w:hAnsiTheme="majorHAnsi" w:cstheme="majorHAnsi"/>
        </w:rPr>
        <w:br/>
      </w:r>
      <w:r w:rsidR="00CE5774">
        <w:rPr>
          <w:rFonts w:asciiTheme="majorHAnsi" w:hAnsiTheme="majorHAnsi" w:cstheme="majorHAnsi"/>
        </w:rPr>
        <w:t>i wszelkich innych dokumentach</w:t>
      </w:r>
      <w:r w:rsidR="0045132E">
        <w:rPr>
          <w:rFonts w:asciiTheme="majorHAnsi" w:hAnsiTheme="majorHAnsi" w:cstheme="majorHAnsi"/>
        </w:rPr>
        <w:t>)</w:t>
      </w:r>
      <w:r w:rsidR="006F621B">
        <w:rPr>
          <w:rFonts w:asciiTheme="majorHAnsi" w:hAnsiTheme="majorHAnsi" w:cstheme="majorHAnsi"/>
        </w:rPr>
        <w:t xml:space="preserve"> </w:t>
      </w:r>
      <w:r w:rsidR="001C671D">
        <w:rPr>
          <w:rFonts w:asciiTheme="majorHAnsi" w:hAnsiTheme="majorHAnsi" w:cstheme="majorHAnsi"/>
        </w:rPr>
        <w:t>nazwy, logotypu lub innych elementów tożsamości wizualnej</w:t>
      </w:r>
      <w:r w:rsidR="007A38C2">
        <w:rPr>
          <w:rFonts w:asciiTheme="majorHAnsi" w:hAnsiTheme="majorHAnsi" w:cstheme="majorHAnsi"/>
        </w:rPr>
        <w:t xml:space="preserve"> organizacji </w:t>
      </w:r>
      <w:r w:rsidR="007A38C2" w:rsidRPr="00915576">
        <w:rPr>
          <w:rFonts w:asciiTheme="majorHAnsi" w:hAnsiTheme="majorHAnsi" w:cstheme="majorHAnsi"/>
        </w:rPr>
        <w:t xml:space="preserve">EIT Urban </w:t>
      </w:r>
      <w:proofErr w:type="spellStart"/>
      <w:r w:rsidR="007A38C2" w:rsidRPr="00915576">
        <w:rPr>
          <w:rFonts w:asciiTheme="majorHAnsi" w:hAnsiTheme="majorHAnsi" w:cstheme="majorHAnsi"/>
        </w:rPr>
        <w:t>Mobility</w:t>
      </w:r>
      <w:proofErr w:type="spellEnd"/>
      <w:r w:rsidR="007A38C2" w:rsidRPr="00915576">
        <w:rPr>
          <w:rFonts w:asciiTheme="majorHAnsi" w:hAnsiTheme="majorHAnsi" w:cstheme="majorHAnsi"/>
        </w:rPr>
        <w:t xml:space="preserve"> </w:t>
      </w:r>
      <w:r w:rsidR="004A556D">
        <w:rPr>
          <w:rFonts w:asciiTheme="majorHAnsi" w:hAnsiTheme="majorHAnsi" w:cstheme="majorHAnsi"/>
        </w:rPr>
        <w:t>oraz</w:t>
      </w:r>
      <w:r w:rsidR="007A38C2" w:rsidRPr="00915576">
        <w:rPr>
          <w:rFonts w:asciiTheme="majorHAnsi" w:hAnsiTheme="majorHAnsi" w:cstheme="majorHAnsi"/>
        </w:rPr>
        <w:t xml:space="preserve"> Zamawiającego, jako</w:t>
      </w:r>
      <w:r w:rsidR="00DD0DDE" w:rsidRPr="00915576">
        <w:rPr>
          <w:rFonts w:asciiTheme="majorHAnsi" w:hAnsiTheme="majorHAnsi" w:cstheme="majorHAnsi"/>
        </w:rPr>
        <w:t xml:space="preserve"> pełniącego </w:t>
      </w:r>
      <w:r w:rsidR="007A38C2" w:rsidRPr="00915576">
        <w:rPr>
          <w:rFonts w:asciiTheme="majorHAnsi" w:hAnsiTheme="majorHAnsi" w:cstheme="majorHAnsi"/>
        </w:rPr>
        <w:t>rolę Country Hub - Poland</w:t>
      </w:r>
      <w:r w:rsidR="001C671D">
        <w:rPr>
          <w:rFonts w:asciiTheme="majorHAnsi" w:hAnsiTheme="majorHAnsi" w:cstheme="majorHAnsi"/>
        </w:rPr>
        <w:t xml:space="preserve">. </w:t>
      </w:r>
      <w:r w:rsidR="004A556D">
        <w:rPr>
          <w:rFonts w:asciiTheme="majorHAnsi" w:hAnsiTheme="majorHAnsi" w:cstheme="majorHAnsi"/>
        </w:rPr>
        <w:t xml:space="preserve">Stosowne wzory </w:t>
      </w:r>
      <w:r w:rsidR="00DD0DDE">
        <w:rPr>
          <w:rFonts w:asciiTheme="majorHAnsi" w:hAnsiTheme="majorHAnsi" w:cstheme="majorHAnsi"/>
        </w:rPr>
        <w:t xml:space="preserve">Zamawiający prześle </w:t>
      </w:r>
      <w:r w:rsidR="004A556D">
        <w:rPr>
          <w:rFonts w:asciiTheme="majorHAnsi" w:hAnsiTheme="majorHAnsi" w:cstheme="majorHAnsi"/>
        </w:rPr>
        <w:t xml:space="preserve">Wykonawcy mailowo </w:t>
      </w:r>
      <w:r w:rsidR="00DD0DDE">
        <w:rPr>
          <w:rFonts w:asciiTheme="majorHAnsi" w:hAnsiTheme="majorHAnsi" w:cstheme="majorHAnsi"/>
        </w:rPr>
        <w:t>w ciągu 14 dni od dnia zawarcia Umowy.</w:t>
      </w:r>
    </w:p>
    <w:p w14:paraId="71E6194C" w14:textId="77777777" w:rsidR="00B00656" w:rsidRPr="0073649D" w:rsidRDefault="00B00656" w:rsidP="00B00656">
      <w:pPr>
        <w:pStyle w:val="Akapitzlist"/>
        <w:numPr>
          <w:ilvl w:val="0"/>
          <w:numId w:val="0"/>
        </w:numPr>
        <w:tabs>
          <w:tab w:val="left" w:pos="1261"/>
        </w:tabs>
        <w:spacing w:after="0" w:line="276" w:lineRule="auto"/>
        <w:ind w:left="284"/>
        <w:jc w:val="both"/>
        <w:rPr>
          <w:rFonts w:asciiTheme="majorHAnsi" w:hAnsiTheme="majorHAnsi" w:cstheme="majorHAnsi"/>
          <w:sz w:val="16"/>
          <w:szCs w:val="16"/>
        </w:rPr>
      </w:pPr>
    </w:p>
    <w:p w14:paraId="22BD1EB6" w14:textId="7274D51B" w:rsidR="00DD76FA" w:rsidRPr="00D835C5" w:rsidRDefault="00DD76FA" w:rsidP="00DD76FA">
      <w:pPr>
        <w:spacing w:after="0" w:line="276" w:lineRule="auto"/>
        <w:jc w:val="center"/>
        <w:textAlignment w:val="baseline"/>
        <w:rPr>
          <w:rFonts w:asciiTheme="majorHAnsi" w:hAnsiTheme="majorHAnsi" w:cstheme="majorHAnsi"/>
          <w:b/>
          <w:bCs/>
        </w:rPr>
      </w:pPr>
      <w:r w:rsidRPr="00D835C5">
        <w:rPr>
          <w:rFonts w:asciiTheme="majorHAnsi" w:hAnsiTheme="majorHAnsi" w:cstheme="majorHAnsi"/>
          <w:b/>
          <w:bCs/>
        </w:rPr>
        <w:t xml:space="preserve">§ </w:t>
      </w:r>
      <w:r w:rsidR="00816B55" w:rsidRPr="00D835C5">
        <w:rPr>
          <w:rFonts w:asciiTheme="majorHAnsi" w:hAnsiTheme="majorHAnsi" w:cstheme="majorHAnsi"/>
          <w:b/>
          <w:bCs/>
        </w:rPr>
        <w:t>3.</w:t>
      </w:r>
      <w:r w:rsidRPr="00D835C5">
        <w:rPr>
          <w:rFonts w:asciiTheme="majorHAnsi" w:hAnsiTheme="majorHAnsi" w:cstheme="majorHAnsi"/>
          <w:b/>
          <w:bCs/>
        </w:rPr>
        <w:br/>
        <w:t>[Termin wykonania Umowy]</w:t>
      </w:r>
    </w:p>
    <w:p w14:paraId="3177FDEC" w14:textId="61C9484C" w:rsidR="00DD76FA" w:rsidRPr="003F38EE" w:rsidRDefault="00DD76FA" w:rsidP="003A300B">
      <w:pPr>
        <w:pStyle w:val="Akapitzlist"/>
        <w:numPr>
          <w:ilvl w:val="0"/>
          <w:numId w:val="39"/>
        </w:numPr>
        <w:tabs>
          <w:tab w:val="left" w:pos="1261"/>
        </w:tabs>
        <w:spacing w:after="0" w:line="276" w:lineRule="auto"/>
        <w:ind w:left="284" w:hanging="284"/>
        <w:jc w:val="both"/>
        <w:rPr>
          <w:rFonts w:asciiTheme="majorHAnsi" w:hAnsiTheme="majorHAnsi" w:cstheme="majorHAnsi"/>
          <w:spacing w:val="-2"/>
        </w:rPr>
      </w:pPr>
      <w:r w:rsidRPr="003F38EE">
        <w:rPr>
          <w:rFonts w:asciiTheme="majorHAnsi" w:hAnsiTheme="majorHAnsi" w:cstheme="majorHAnsi"/>
          <w:spacing w:val="-2"/>
        </w:rPr>
        <w:t xml:space="preserve">Umowa zostanie zrealizowana w terminie od </w:t>
      </w:r>
      <w:r w:rsidR="00402C4D" w:rsidRPr="003F38EE">
        <w:rPr>
          <w:rFonts w:asciiTheme="majorHAnsi" w:hAnsiTheme="majorHAnsi" w:cstheme="majorHAnsi"/>
          <w:spacing w:val="-2"/>
        </w:rPr>
        <w:t xml:space="preserve">daty </w:t>
      </w:r>
      <w:r w:rsidR="00816B55" w:rsidRPr="003F38EE">
        <w:rPr>
          <w:rFonts w:asciiTheme="majorHAnsi" w:hAnsiTheme="majorHAnsi" w:cstheme="majorHAnsi"/>
          <w:spacing w:val="-2"/>
        </w:rPr>
        <w:t>jej zawarcia przez Strony</w:t>
      </w:r>
      <w:r w:rsidRPr="003F38EE">
        <w:rPr>
          <w:rFonts w:asciiTheme="majorHAnsi" w:hAnsiTheme="majorHAnsi" w:cstheme="majorHAnsi"/>
          <w:spacing w:val="-2"/>
        </w:rPr>
        <w:t xml:space="preserve"> do </w:t>
      </w:r>
      <w:r w:rsidR="005C5D77" w:rsidRPr="003F38EE">
        <w:rPr>
          <w:rFonts w:asciiTheme="majorHAnsi" w:hAnsiTheme="majorHAnsi" w:cstheme="majorHAnsi"/>
          <w:spacing w:val="-2"/>
        </w:rPr>
        <w:t xml:space="preserve">dnia </w:t>
      </w:r>
      <w:r w:rsidR="00134D11" w:rsidRPr="003F38EE">
        <w:rPr>
          <w:rFonts w:asciiTheme="majorHAnsi" w:hAnsiTheme="majorHAnsi" w:cstheme="majorHAnsi"/>
          <w:spacing w:val="-2"/>
        </w:rPr>
        <w:t>15 grudnia</w:t>
      </w:r>
      <w:r w:rsidR="00805B4D" w:rsidRPr="003F38EE">
        <w:rPr>
          <w:rFonts w:asciiTheme="majorHAnsi" w:hAnsiTheme="majorHAnsi" w:cstheme="majorHAnsi"/>
          <w:spacing w:val="-2"/>
        </w:rPr>
        <w:t xml:space="preserve">  </w:t>
      </w:r>
      <w:r w:rsidR="002E068B">
        <w:rPr>
          <w:rFonts w:asciiTheme="majorHAnsi" w:hAnsiTheme="majorHAnsi" w:cstheme="majorHAnsi"/>
          <w:spacing w:val="-2"/>
        </w:rPr>
        <w:t xml:space="preserve">2024 </w:t>
      </w:r>
      <w:r w:rsidR="00805B4D" w:rsidRPr="003F38EE">
        <w:rPr>
          <w:rFonts w:asciiTheme="majorHAnsi" w:hAnsiTheme="majorHAnsi" w:cstheme="majorHAnsi"/>
          <w:spacing w:val="-2"/>
        </w:rPr>
        <w:t>r.</w:t>
      </w:r>
      <w:r w:rsidR="005E38CA">
        <w:rPr>
          <w:rFonts w:asciiTheme="majorHAnsi" w:hAnsiTheme="majorHAnsi" w:cstheme="majorHAnsi"/>
          <w:spacing w:val="-2"/>
        </w:rPr>
        <w:t>, z zastrzeżeniem, że:</w:t>
      </w:r>
    </w:p>
    <w:p w14:paraId="64A67EEC" w14:textId="7DAF42DB" w:rsidR="00532349" w:rsidRPr="003F38EE" w:rsidRDefault="00532349" w:rsidP="005E38CA">
      <w:pPr>
        <w:pStyle w:val="Akapitzlist"/>
        <w:numPr>
          <w:ilvl w:val="0"/>
          <w:numId w:val="59"/>
        </w:numPr>
        <w:tabs>
          <w:tab w:val="left" w:pos="1261"/>
        </w:tabs>
        <w:spacing w:after="0" w:line="276" w:lineRule="auto"/>
        <w:jc w:val="both"/>
        <w:rPr>
          <w:rFonts w:asciiTheme="majorHAnsi" w:hAnsiTheme="majorHAnsi" w:cstheme="majorHAnsi"/>
        </w:rPr>
      </w:pPr>
      <w:r w:rsidRPr="003F38EE">
        <w:rPr>
          <w:rFonts w:asciiTheme="majorHAnsi" w:hAnsiTheme="majorHAnsi" w:cstheme="majorHAnsi"/>
        </w:rPr>
        <w:t xml:space="preserve">Usługi </w:t>
      </w:r>
      <w:r w:rsidR="00701E72" w:rsidRPr="003F38EE">
        <w:rPr>
          <w:rFonts w:asciiTheme="majorHAnsi" w:hAnsiTheme="majorHAnsi" w:cstheme="majorHAnsi"/>
        </w:rPr>
        <w:t>Wspierające</w:t>
      </w:r>
      <w:r w:rsidRPr="003F38EE">
        <w:rPr>
          <w:rFonts w:asciiTheme="majorHAnsi" w:hAnsiTheme="majorHAnsi" w:cstheme="majorHAnsi"/>
        </w:rPr>
        <w:t xml:space="preserve"> z</w:t>
      </w:r>
      <w:r w:rsidR="005C5D77" w:rsidRPr="003F38EE">
        <w:rPr>
          <w:rFonts w:asciiTheme="majorHAnsi" w:hAnsiTheme="majorHAnsi" w:cstheme="majorHAnsi"/>
        </w:rPr>
        <w:t>realizowane</w:t>
      </w:r>
      <w:r w:rsidRPr="003F38EE">
        <w:rPr>
          <w:rFonts w:asciiTheme="majorHAnsi" w:hAnsiTheme="majorHAnsi" w:cstheme="majorHAnsi"/>
        </w:rPr>
        <w:t xml:space="preserve"> zostaną do</w:t>
      </w:r>
      <w:r w:rsidR="005C5D77" w:rsidRPr="003F38EE">
        <w:rPr>
          <w:rFonts w:asciiTheme="majorHAnsi" w:hAnsiTheme="majorHAnsi" w:cstheme="majorHAnsi"/>
        </w:rPr>
        <w:t xml:space="preserve"> dnia</w:t>
      </w:r>
      <w:r w:rsidRPr="003F38EE">
        <w:rPr>
          <w:rFonts w:asciiTheme="majorHAnsi" w:hAnsiTheme="majorHAnsi" w:cstheme="majorHAnsi"/>
        </w:rPr>
        <w:t xml:space="preserve"> 15 września 202</w:t>
      </w:r>
      <w:r w:rsidR="00444CCA">
        <w:rPr>
          <w:rFonts w:asciiTheme="majorHAnsi" w:hAnsiTheme="majorHAnsi" w:cstheme="majorHAnsi"/>
        </w:rPr>
        <w:t>4</w:t>
      </w:r>
      <w:r w:rsidR="005C5D77" w:rsidRPr="003F38EE">
        <w:rPr>
          <w:rFonts w:asciiTheme="majorHAnsi" w:hAnsiTheme="majorHAnsi" w:cstheme="majorHAnsi"/>
        </w:rPr>
        <w:t xml:space="preserve"> r</w:t>
      </w:r>
      <w:r w:rsidRPr="003F38EE">
        <w:rPr>
          <w:rFonts w:asciiTheme="majorHAnsi" w:hAnsiTheme="majorHAnsi" w:cstheme="majorHAnsi"/>
        </w:rPr>
        <w:t>.</w:t>
      </w:r>
    </w:p>
    <w:p w14:paraId="4CC1B9F8" w14:textId="18C7E28D" w:rsidR="003F38EE" w:rsidRPr="003F38EE" w:rsidRDefault="003F38EE" w:rsidP="005E38CA">
      <w:pPr>
        <w:pStyle w:val="Akapitzlist"/>
        <w:numPr>
          <w:ilvl w:val="0"/>
          <w:numId w:val="59"/>
        </w:numPr>
        <w:tabs>
          <w:tab w:val="left" w:pos="1261"/>
        </w:tabs>
        <w:spacing w:after="0" w:line="276" w:lineRule="auto"/>
        <w:jc w:val="both"/>
        <w:rPr>
          <w:rFonts w:asciiTheme="majorHAnsi" w:hAnsiTheme="majorHAnsi" w:cstheme="majorHAnsi"/>
        </w:rPr>
      </w:pPr>
      <w:r w:rsidRPr="003F38EE">
        <w:rPr>
          <w:rFonts w:asciiTheme="majorHAnsi" w:hAnsiTheme="majorHAnsi" w:cstheme="majorHAnsi"/>
        </w:rPr>
        <w:t>Usługi Rekrutacyjne zrealizowane zostaną do dnia 30 września 202</w:t>
      </w:r>
      <w:r w:rsidR="00444CCA">
        <w:rPr>
          <w:rFonts w:asciiTheme="majorHAnsi" w:hAnsiTheme="majorHAnsi" w:cstheme="majorHAnsi"/>
        </w:rPr>
        <w:t>4</w:t>
      </w:r>
      <w:r w:rsidRPr="003F38EE">
        <w:rPr>
          <w:rFonts w:asciiTheme="majorHAnsi" w:hAnsiTheme="majorHAnsi" w:cstheme="majorHAnsi"/>
        </w:rPr>
        <w:t xml:space="preserve"> r.</w:t>
      </w:r>
    </w:p>
    <w:p w14:paraId="62600A76" w14:textId="23409D58" w:rsidR="00532349" w:rsidRPr="003F38EE" w:rsidRDefault="00532349" w:rsidP="005E38CA">
      <w:pPr>
        <w:pStyle w:val="Akapitzlist"/>
        <w:numPr>
          <w:ilvl w:val="0"/>
          <w:numId w:val="59"/>
        </w:numPr>
        <w:tabs>
          <w:tab w:val="left" w:pos="1261"/>
        </w:tabs>
        <w:spacing w:after="0" w:line="276" w:lineRule="auto"/>
        <w:jc w:val="both"/>
        <w:rPr>
          <w:rFonts w:asciiTheme="majorHAnsi" w:hAnsiTheme="majorHAnsi" w:cstheme="majorHAnsi"/>
        </w:rPr>
      </w:pPr>
      <w:r w:rsidRPr="003F38EE">
        <w:rPr>
          <w:rFonts w:asciiTheme="majorHAnsi" w:hAnsiTheme="majorHAnsi" w:cstheme="majorHAnsi"/>
        </w:rPr>
        <w:t xml:space="preserve">Usługi Doradcze zrealizowane zostaną do </w:t>
      </w:r>
      <w:r w:rsidR="005C5D77" w:rsidRPr="003F38EE">
        <w:rPr>
          <w:rFonts w:asciiTheme="majorHAnsi" w:hAnsiTheme="majorHAnsi" w:cstheme="majorHAnsi"/>
        </w:rPr>
        <w:t xml:space="preserve">dnia </w:t>
      </w:r>
      <w:r w:rsidR="003F38EE" w:rsidRPr="003F38EE">
        <w:rPr>
          <w:rFonts w:asciiTheme="majorHAnsi" w:hAnsiTheme="majorHAnsi" w:cstheme="majorHAnsi"/>
        </w:rPr>
        <w:t>8 grudnia</w:t>
      </w:r>
      <w:r w:rsidRPr="003F38EE">
        <w:rPr>
          <w:rFonts w:asciiTheme="majorHAnsi" w:hAnsiTheme="majorHAnsi" w:cstheme="majorHAnsi"/>
        </w:rPr>
        <w:t xml:space="preserve"> 202</w:t>
      </w:r>
      <w:r w:rsidR="00444CCA">
        <w:rPr>
          <w:rFonts w:asciiTheme="majorHAnsi" w:hAnsiTheme="majorHAnsi" w:cstheme="majorHAnsi"/>
        </w:rPr>
        <w:t>4</w:t>
      </w:r>
      <w:r w:rsidR="005C5D77" w:rsidRPr="003F38EE">
        <w:rPr>
          <w:rFonts w:asciiTheme="majorHAnsi" w:hAnsiTheme="majorHAnsi" w:cstheme="majorHAnsi"/>
        </w:rPr>
        <w:t xml:space="preserve"> r</w:t>
      </w:r>
      <w:r w:rsidRPr="003F38EE">
        <w:rPr>
          <w:rFonts w:asciiTheme="majorHAnsi" w:hAnsiTheme="majorHAnsi" w:cstheme="majorHAnsi"/>
        </w:rPr>
        <w:t>.</w:t>
      </w:r>
    </w:p>
    <w:p w14:paraId="5F15678C" w14:textId="77777777" w:rsidR="00DD6FB1" w:rsidRDefault="00DD6FB1" w:rsidP="00D63E8D">
      <w:pPr>
        <w:spacing w:before="120" w:after="0" w:line="276" w:lineRule="auto"/>
        <w:jc w:val="center"/>
        <w:textAlignment w:val="baseline"/>
        <w:rPr>
          <w:rFonts w:asciiTheme="majorHAnsi" w:hAnsiTheme="majorHAnsi" w:cstheme="majorHAnsi"/>
          <w:b/>
          <w:bCs/>
        </w:rPr>
      </w:pPr>
    </w:p>
    <w:p w14:paraId="3CC61B39" w14:textId="60D4CEFB" w:rsidR="0094123C" w:rsidRPr="00D835C5" w:rsidRDefault="0094123C" w:rsidP="00D63E8D">
      <w:pPr>
        <w:spacing w:before="120" w:after="0" w:line="276" w:lineRule="auto"/>
        <w:jc w:val="center"/>
        <w:textAlignment w:val="baseline"/>
        <w:rPr>
          <w:rFonts w:asciiTheme="majorHAnsi" w:hAnsiTheme="majorHAnsi" w:cstheme="majorHAnsi"/>
          <w:b/>
          <w:bCs/>
        </w:rPr>
      </w:pPr>
      <w:r w:rsidRPr="00D835C5">
        <w:rPr>
          <w:rFonts w:asciiTheme="majorHAnsi" w:hAnsiTheme="majorHAnsi" w:cstheme="majorHAnsi"/>
          <w:b/>
          <w:bCs/>
        </w:rPr>
        <w:t xml:space="preserve">§ </w:t>
      </w:r>
      <w:r w:rsidR="00F8684B" w:rsidRPr="00D835C5">
        <w:rPr>
          <w:rFonts w:asciiTheme="majorHAnsi" w:hAnsiTheme="majorHAnsi" w:cstheme="majorHAnsi"/>
          <w:b/>
          <w:bCs/>
        </w:rPr>
        <w:t>4.</w:t>
      </w:r>
      <w:r w:rsidRPr="00D835C5">
        <w:rPr>
          <w:rFonts w:asciiTheme="majorHAnsi" w:hAnsiTheme="majorHAnsi" w:cstheme="majorHAnsi"/>
          <w:b/>
          <w:bCs/>
        </w:rPr>
        <w:br/>
        <w:t>[Odbiór usług]</w:t>
      </w:r>
    </w:p>
    <w:p w14:paraId="4C1C6026" w14:textId="1940A0F5" w:rsidR="003E64DB" w:rsidRPr="000D0CC6" w:rsidRDefault="0094123C" w:rsidP="00193199">
      <w:pPr>
        <w:pStyle w:val="Akapitzlist"/>
        <w:numPr>
          <w:ilvl w:val="0"/>
          <w:numId w:val="40"/>
        </w:numPr>
        <w:tabs>
          <w:tab w:val="left" w:pos="1261"/>
        </w:tabs>
        <w:spacing w:after="0" w:line="276" w:lineRule="auto"/>
        <w:ind w:left="284" w:hanging="284"/>
        <w:jc w:val="both"/>
        <w:rPr>
          <w:rFonts w:asciiTheme="majorHAnsi" w:hAnsiTheme="majorHAnsi" w:cstheme="majorHAnsi"/>
        </w:rPr>
      </w:pPr>
      <w:r w:rsidRPr="000D0CC6">
        <w:rPr>
          <w:rFonts w:asciiTheme="majorHAnsi" w:hAnsiTheme="majorHAnsi" w:cstheme="majorHAnsi"/>
        </w:rPr>
        <w:t>Potwierdzeniem realizacji usług</w:t>
      </w:r>
      <w:r w:rsidR="00604498" w:rsidRPr="000D0CC6">
        <w:rPr>
          <w:rFonts w:asciiTheme="majorHAnsi" w:hAnsiTheme="majorHAnsi" w:cstheme="majorHAnsi"/>
        </w:rPr>
        <w:t>,</w:t>
      </w:r>
      <w:r w:rsidRPr="000D0CC6">
        <w:rPr>
          <w:rFonts w:asciiTheme="majorHAnsi" w:hAnsiTheme="majorHAnsi" w:cstheme="majorHAnsi"/>
        </w:rPr>
        <w:t xml:space="preserve"> o których mowa </w:t>
      </w:r>
      <w:r w:rsidR="00402C4D" w:rsidRPr="000D0CC6">
        <w:rPr>
          <w:rFonts w:asciiTheme="majorHAnsi" w:hAnsiTheme="majorHAnsi" w:cstheme="majorHAnsi"/>
        </w:rPr>
        <w:t xml:space="preserve">w </w:t>
      </w:r>
      <w:r w:rsidRPr="000D0CC6">
        <w:rPr>
          <w:rFonts w:asciiTheme="majorHAnsi" w:hAnsiTheme="majorHAnsi" w:cstheme="majorHAnsi"/>
        </w:rPr>
        <w:t>§ 1</w:t>
      </w:r>
      <w:r w:rsidR="00402C4D" w:rsidRPr="000D0CC6">
        <w:rPr>
          <w:rFonts w:asciiTheme="majorHAnsi" w:hAnsiTheme="majorHAnsi" w:cstheme="majorHAnsi"/>
        </w:rPr>
        <w:t xml:space="preserve"> Umowy</w:t>
      </w:r>
      <w:r w:rsidR="00604498" w:rsidRPr="000D0CC6">
        <w:rPr>
          <w:rFonts w:asciiTheme="majorHAnsi" w:hAnsiTheme="majorHAnsi" w:cstheme="majorHAnsi"/>
        </w:rPr>
        <w:t>,</w:t>
      </w:r>
      <w:r w:rsidR="00D633C4" w:rsidRPr="000D0CC6">
        <w:rPr>
          <w:rFonts w:asciiTheme="majorHAnsi" w:hAnsiTheme="majorHAnsi" w:cstheme="majorHAnsi"/>
        </w:rPr>
        <w:t xml:space="preserve"> będ</w:t>
      </w:r>
      <w:r w:rsidR="00F1693B" w:rsidRPr="000D0CC6">
        <w:rPr>
          <w:rFonts w:asciiTheme="majorHAnsi" w:hAnsiTheme="majorHAnsi" w:cstheme="majorHAnsi"/>
        </w:rPr>
        <w:t>zie</w:t>
      </w:r>
      <w:r w:rsidR="00D633C4" w:rsidRPr="000D0CC6">
        <w:rPr>
          <w:rFonts w:asciiTheme="majorHAnsi" w:hAnsiTheme="majorHAnsi" w:cstheme="majorHAnsi"/>
        </w:rPr>
        <w:t xml:space="preserve"> dwustronnie podpisan</w:t>
      </w:r>
      <w:r w:rsidR="003E64DB" w:rsidRPr="000D0CC6">
        <w:rPr>
          <w:rFonts w:asciiTheme="majorHAnsi" w:hAnsiTheme="majorHAnsi" w:cstheme="majorHAnsi"/>
        </w:rPr>
        <w:t>y</w:t>
      </w:r>
      <w:r w:rsidR="00D633C4" w:rsidRPr="000D0CC6">
        <w:rPr>
          <w:rFonts w:asciiTheme="majorHAnsi" w:hAnsiTheme="majorHAnsi" w:cstheme="majorHAnsi"/>
        </w:rPr>
        <w:t xml:space="preserve"> </w:t>
      </w:r>
      <w:r w:rsidR="003E64DB" w:rsidRPr="000D0CC6">
        <w:rPr>
          <w:rFonts w:asciiTheme="majorHAnsi" w:hAnsiTheme="majorHAnsi" w:cstheme="majorHAnsi"/>
        </w:rPr>
        <w:t xml:space="preserve">protokół odbioru Usług </w:t>
      </w:r>
      <w:r w:rsidR="00701E72" w:rsidRPr="000D0CC6">
        <w:rPr>
          <w:rFonts w:asciiTheme="majorHAnsi" w:hAnsiTheme="majorHAnsi" w:cstheme="majorHAnsi"/>
        </w:rPr>
        <w:t>Wspierających</w:t>
      </w:r>
      <w:r w:rsidR="003E64DB" w:rsidRPr="000D0CC6">
        <w:rPr>
          <w:rFonts w:asciiTheme="majorHAnsi" w:hAnsiTheme="majorHAnsi" w:cstheme="majorHAnsi"/>
        </w:rPr>
        <w:t>, Rekrutacyjnych  i Doradczych</w:t>
      </w:r>
      <w:r w:rsidR="00D633C4" w:rsidRPr="000D0CC6">
        <w:rPr>
          <w:rFonts w:asciiTheme="majorHAnsi" w:hAnsiTheme="majorHAnsi" w:cstheme="majorHAnsi"/>
        </w:rPr>
        <w:t>, któr</w:t>
      </w:r>
      <w:r w:rsidR="003E64DB" w:rsidRPr="000D0CC6">
        <w:rPr>
          <w:rFonts w:asciiTheme="majorHAnsi" w:hAnsiTheme="majorHAnsi" w:cstheme="majorHAnsi"/>
        </w:rPr>
        <w:t>ego</w:t>
      </w:r>
      <w:r w:rsidR="00D633C4" w:rsidRPr="000D0CC6">
        <w:rPr>
          <w:rFonts w:asciiTheme="majorHAnsi" w:hAnsiTheme="majorHAnsi" w:cstheme="majorHAnsi"/>
        </w:rPr>
        <w:t xml:space="preserve"> wzór stanowi </w:t>
      </w:r>
      <w:r w:rsidRPr="000D0CC6">
        <w:rPr>
          <w:rFonts w:asciiTheme="majorHAnsi" w:hAnsiTheme="majorHAnsi" w:cstheme="majorHAnsi"/>
          <w:color w:val="000000" w:themeColor="text1"/>
        </w:rPr>
        <w:t xml:space="preserve">nr </w:t>
      </w:r>
      <w:r w:rsidR="00772440" w:rsidRPr="000D0CC6">
        <w:rPr>
          <w:rFonts w:asciiTheme="majorHAnsi" w:hAnsiTheme="majorHAnsi" w:cstheme="majorHAnsi"/>
          <w:color w:val="000000" w:themeColor="text1"/>
        </w:rPr>
        <w:t xml:space="preserve">3 </w:t>
      </w:r>
      <w:r w:rsidRPr="000D0CC6">
        <w:rPr>
          <w:rFonts w:asciiTheme="majorHAnsi" w:hAnsiTheme="majorHAnsi" w:cstheme="majorHAnsi"/>
          <w:color w:val="000000" w:themeColor="text1"/>
        </w:rPr>
        <w:t xml:space="preserve">do Umowy. </w:t>
      </w:r>
    </w:p>
    <w:p w14:paraId="42FA96B9" w14:textId="6291AE09" w:rsidR="00F042D9" w:rsidRPr="000D0CC6" w:rsidRDefault="00D633C4" w:rsidP="00193199">
      <w:pPr>
        <w:pStyle w:val="Akapitzlist"/>
        <w:numPr>
          <w:ilvl w:val="0"/>
          <w:numId w:val="40"/>
        </w:numPr>
        <w:tabs>
          <w:tab w:val="left" w:pos="1261"/>
        </w:tabs>
        <w:spacing w:after="0" w:line="276" w:lineRule="auto"/>
        <w:ind w:left="284" w:hanging="284"/>
        <w:jc w:val="both"/>
      </w:pPr>
      <w:r w:rsidRPr="000D0CC6">
        <w:rPr>
          <w:rFonts w:asciiTheme="majorHAnsi" w:hAnsiTheme="majorHAnsi" w:cstheme="majorHAnsi"/>
        </w:rPr>
        <w:t>Strony</w:t>
      </w:r>
      <w:r w:rsidR="003E64DB" w:rsidRPr="000D0CC6">
        <w:rPr>
          <w:rFonts w:asciiTheme="majorHAnsi" w:hAnsiTheme="majorHAnsi" w:cstheme="majorHAnsi"/>
        </w:rPr>
        <w:t xml:space="preserve"> podpiszą protokół, o którym mowa w ust. 1 powyżej</w:t>
      </w:r>
      <w:r w:rsidRPr="000D0CC6">
        <w:rPr>
          <w:rFonts w:asciiTheme="majorHAnsi" w:hAnsiTheme="majorHAnsi" w:cstheme="majorHAnsi"/>
        </w:rPr>
        <w:t xml:space="preserve"> </w:t>
      </w:r>
      <w:r w:rsidR="00B32DFB" w:rsidRPr="000D0CC6">
        <w:rPr>
          <w:rFonts w:asciiTheme="majorHAnsi" w:hAnsiTheme="majorHAnsi" w:cstheme="majorHAnsi"/>
        </w:rPr>
        <w:t xml:space="preserve">w terminie do dnia </w:t>
      </w:r>
      <w:r w:rsidR="009C37DC">
        <w:rPr>
          <w:rFonts w:asciiTheme="majorHAnsi" w:hAnsiTheme="majorHAnsi" w:cstheme="majorHAnsi"/>
        </w:rPr>
        <w:t>2</w:t>
      </w:r>
      <w:r w:rsidR="00444CCA">
        <w:rPr>
          <w:rFonts w:asciiTheme="majorHAnsi" w:hAnsiTheme="majorHAnsi" w:cstheme="majorHAnsi"/>
        </w:rPr>
        <w:t>3</w:t>
      </w:r>
      <w:r w:rsidR="008E4496" w:rsidRPr="000D0CC6">
        <w:rPr>
          <w:rFonts w:asciiTheme="majorHAnsi" w:hAnsiTheme="majorHAnsi" w:cstheme="majorHAnsi"/>
        </w:rPr>
        <w:t xml:space="preserve"> </w:t>
      </w:r>
      <w:r w:rsidR="003F38EE" w:rsidRPr="000D0CC6">
        <w:rPr>
          <w:rFonts w:asciiTheme="majorHAnsi" w:hAnsiTheme="majorHAnsi" w:cstheme="majorHAnsi"/>
        </w:rPr>
        <w:t>grudnia</w:t>
      </w:r>
      <w:r w:rsidR="008E4496" w:rsidRPr="000D0CC6">
        <w:rPr>
          <w:rFonts w:asciiTheme="majorHAnsi" w:hAnsiTheme="majorHAnsi" w:cstheme="majorHAnsi"/>
        </w:rPr>
        <w:t xml:space="preserve"> 202</w:t>
      </w:r>
      <w:r w:rsidR="00444CCA">
        <w:rPr>
          <w:rFonts w:asciiTheme="majorHAnsi" w:hAnsiTheme="majorHAnsi" w:cstheme="majorHAnsi"/>
        </w:rPr>
        <w:t>4</w:t>
      </w:r>
      <w:r w:rsidR="006D4DE5" w:rsidRPr="000D0CC6">
        <w:rPr>
          <w:rFonts w:asciiTheme="majorHAnsi" w:hAnsiTheme="majorHAnsi" w:cstheme="majorHAnsi"/>
        </w:rPr>
        <w:t xml:space="preserve"> r.</w:t>
      </w:r>
    </w:p>
    <w:p w14:paraId="54718CAD" w14:textId="3662FA2B" w:rsidR="00B32DFB" w:rsidRPr="00D835C5" w:rsidRDefault="00B32DFB" w:rsidP="003A300B">
      <w:pPr>
        <w:pStyle w:val="Akapitzlist"/>
        <w:numPr>
          <w:ilvl w:val="0"/>
          <w:numId w:val="40"/>
        </w:numPr>
        <w:tabs>
          <w:tab w:val="left" w:pos="1261"/>
        </w:tabs>
        <w:spacing w:after="0" w:line="276" w:lineRule="auto"/>
        <w:ind w:left="284" w:hanging="284"/>
        <w:jc w:val="both"/>
        <w:rPr>
          <w:rFonts w:asciiTheme="majorHAnsi" w:hAnsiTheme="majorHAnsi" w:cstheme="majorHAnsi"/>
        </w:rPr>
      </w:pPr>
      <w:r w:rsidRPr="003E64DB">
        <w:rPr>
          <w:rFonts w:asciiTheme="majorHAnsi" w:hAnsiTheme="majorHAnsi" w:cstheme="majorHAnsi"/>
        </w:rPr>
        <w:t xml:space="preserve">Zamawiający bez zbędnej zwłoki dokona weryfikacji zrealizowanych na jego rzecz usług i dokona odbioru podpisując protokół lub zgłosi uwagi w zakresie niezgodności wykonanych świadczeń </w:t>
      </w:r>
      <w:r w:rsidR="00D63E8D">
        <w:rPr>
          <w:rFonts w:asciiTheme="majorHAnsi" w:hAnsiTheme="majorHAnsi" w:cstheme="majorHAnsi"/>
        </w:rPr>
        <w:br/>
      </w:r>
      <w:r w:rsidRPr="003E64DB">
        <w:rPr>
          <w:rFonts w:asciiTheme="majorHAnsi" w:hAnsiTheme="majorHAnsi" w:cstheme="majorHAnsi"/>
        </w:rPr>
        <w:t xml:space="preserve">z Umową. W przypadku zgłoszenia uwag Wykonawca niezwłocznie, nie </w:t>
      </w:r>
      <w:r w:rsidRPr="00D835C5">
        <w:rPr>
          <w:rFonts w:asciiTheme="majorHAnsi" w:hAnsiTheme="majorHAnsi" w:cstheme="majorHAnsi"/>
        </w:rPr>
        <w:t xml:space="preserve">później niż w terminie 7 dni roboczych usunie stwierdzone niezgodności i ponownie </w:t>
      </w:r>
      <w:r w:rsidRPr="00701E72">
        <w:rPr>
          <w:rFonts w:asciiTheme="majorHAnsi" w:hAnsiTheme="majorHAnsi" w:cstheme="majorHAnsi"/>
        </w:rPr>
        <w:t xml:space="preserve">przedstawi protokół do odbioru do podpisu. </w:t>
      </w:r>
      <w:r w:rsidR="00636172" w:rsidRPr="00D835C5">
        <w:rPr>
          <w:rFonts w:asciiTheme="majorHAnsi" w:hAnsiTheme="majorHAnsi" w:cstheme="majorHAnsi"/>
        </w:rPr>
        <w:t>Zastosowanie procedury</w:t>
      </w:r>
      <w:r w:rsidR="00D77F57" w:rsidRPr="00D835C5">
        <w:rPr>
          <w:rFonts w:asciiTheme="majorHAnsi" w:hAnsiTheme="majorHAnsi" w:cstheme="majorHAnsi"/>
        </w:rPr>
        <w:t>,</w:t>
      </w:r>
      <w:r w:rsidR="00636172" w:rsidRPr="00D835C5">
        <w:rPr>
          <w:rFonts w:asciiTheme="majorHAnsi" w:hAnsiTheme="majorHAnsi" w:cstheme="majorHAnsi"/>
        </w:rPr>
        <w:t xml:space="preserve"> o której mowa w zdaniu poprzedzającym</w:t>
      </w:r>
      <w:r w:rsidR="00D77F57" w:rsidRPr="00D835C5">
        <w:rPr>
          <w:rFonts w:asciiTheme="majorHAnsi" w:hAnsiTheme="majorHAnsi" w:cstheme="majorHAnsi"/>
        </w:rPr>
        <w:t>,</w:t>
      </w:r>
      <w:r w:rsidR="00636172" w:rsidRPr="00D835C5">
        <w:rPr>
          <w:rFonts w:asciiTheme="majorHAnsi" w:hAnsiTheme="majorHAnsi" w:cstheme="majorHAnsi"/>
        </w:rPr>
        <w:t xml:space="preserve"> nie wpływa na wydłużenie terminów</w:t>
      </w:r>
      <w:r w:rsidR="00D77F57" w:rsidRPr="00D835C5">
        <w:rPr>
          <w:rFonts w:asciiTheme="majorHAnsi" w:hAnsiTheme="majorHAnsi" w:cstheme="majorHAnsi"/>
        </w:rPr>
        <w:t xml:space="preserve"> realizacji Umowy</w:t>
      </w:r>
      <w:r w:rsidR="00636172" w:rsidRPr="00D835C5">
        <w:rPr>
          <w:rFonts w:asciiTheme="majorHAnsi" w:hAnsiTheme="majorHAnsi" w:cstheme="majorHAnsi"/>
        </w:rPr>
        <w:t xml:space="preserve">, o których mowa w </w:t>
      </w:r>
      <w:r w:rsidR="00D77F57" w:rsidRPr="00D835C5">
        <w:rPr>
          <w:rFonts w:asciiTheme="majorHAnsi" w:hAnsiTheme="majorHAnsi" w:cstheme="majorHAnsi"/>
        </w:rPr>
        <w:t>§ 3 Umowy</w:t>
      </w:r>
      <w:r w:rsidR="00636172" w:rsidRPr="00D835C5">
        <w:rPr>
          <w:rFonts w:asciiTheme="majorHAnsi" w:hAnsiTheme="majorHAnsi" w:cstheme="majorHAnsi"/>
        </w:rPr>
        <w:t>.</w:t>
      </w:r>
    </w:p>
    <w:p w14:paraId="4CA313E3" w14:textId="61EE521E" w:rsidR="00FF60E0" w:rsidRPr="000D0CC6" w:rsidRDefault="00B32DFB" w:rsidP="003A300B">
      <w:pPr>
        <w:pStyle w:val="Akapitzlist"/>
        <w:numPr>
          <w:ilvl w:val="0"/>
          <w:numId w:val="40"/>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lastRenderedPageBreak/>
        <w:t xml:space="preserve">Jeśli zgłoszone uwagi będą dotyczyły niezgodności, których usunięcie jest niemożliwe lub których </w:t>
      </w:r>
      <w:r w:rsidRPr="000D0CC6">
        <w:rPr>
          <w:rFonts w:asciiTheme="majorHAnsi" w:hAnsiTheme="majorHAnsi" w:cstheme="majorHAnsi"/>
        </w:rPr>
        <w:t>Wykonawca nie usunął pomimo zastosowania procedury określonej w ust. 3</w:t>
      </w:r>
      <w:r w:rsidR="00FF60E0" w:rsidRPr="000D0CC6">
        <w:rPr>
          <w:rFonts w:asciiTheme="majorHAnsi" w:hAnsiTheme="majorHAnsi" w:cstheme="majorHAnsi"/>
        </w:rPr>
        <w:t>,</w:t>
      </w:r>
      <w:r w:rsidRPr="000D0CC6">
        <w:rPr>
          <w:rFonts w:asciiTheme="majorHAnsi" w:hAnsiTheme="majorHAnsi" w:cstheme="majorHAnsi"/>
        </w:rPr>
        <w:t xml:space="preserve"> Zamawiający, niezależnie od uprawnienia do </w:t>
      </w:r>
      <w:r w:rsidR="00AD213D" w:rsidRPr="000D0CC6">
        <w:rPr>
          <w:rFonts w:asciiTheme="majorHAnsi" w:hAnsiTheme="majorHAnsi" w:cstheme="majorHAnsi"/>
        </w:rPr>
        <w:t>wypowiedzenia</w:t>
      </w:r>
      <w:r w:rsidRPr="000D0CC6">
        <w:rPr>
          <w:rFonts w:asciiTheme="majorHAnsi" w:hAnsiTheme="majorHAnsi" w:cstheme="majorHAnsi"/>
        </w:rPr>
        <w:t xml:space="preserve"> Umowy, może podpisać protokół z zastrzeżeniami, zachowując prawo do dochodzenia roszczeń z tytułu tych zastrzeżeń. </w:t>
      </w:r>
    </w:p>
    <w:p w14:paraId="04FC8CC2" w14:textId="3D021BB7" w:rsidR="00B32DFB" w:rsidRPr="000D0CC6" w:rsidRDefault="00FF60E0" w:rsidP="003A300B">
      <w:pPr>
        <w:pStyle w:val="Akapitzlist"/>
        <w:numPr>
          <w:ilvl w:val="0"/>
          <w:numId w:val="40"/>
        </w:numPr>
        <w:tabs>
          <w:tab w:val="left" w:pos="1261"/>
        </w:tabs>
        <w:spacing w:after="0" w:line="276" w:lineRule="auto"/>
        <w:ind w:left="284" w:hanging="284"/>
        <w:jc w:val="both"/>
        <w:rPr>
          <w:rFonts w:asciiTheme="majorHAnsi" w:hAnsiTheme="majorHAnsi" w:cstheme="majorHAnsi"/>
        </w:rPr>
      </w:pPr>
      <w:r w:rsidRPr="000D0CC6">
        <w:rPr>
          <w:rFonts w:asciiTheme="majorHAnsi" w:hAnsiTheme="majorHAnsi" w:cstheme="majorHAnsi"/>
        </w:rPr>
        <w:t xml:space="preserve">Dokonanie odbioru usług (niezależnie od wniesionych zastrzeżeń) nie wpływa na możliwość skorzystania przez Zamawiającego </w:t>
      </w:r>
      <w:r w:rsidR="00D63E8D" w:rsidRPr="000D0CC6">
        <w:rPr>
          <w:rFonts w:asciiTheme="majorHAnsi" w:hAnsiTheme="majorHAnsi" w:cstheme="majorHAnsi"/>
        </w:rPr>
        <w:t>z</w:t>
      </w:r>
      <w:r w:rsidRPr="000D0CC6">
        <w:rPr>
          <w:rFonts w:asciiTheme="majorHAnsi" w:hAnsiTheme="majorHAnsi" w:cstheme="majorHAnsi"/>
        </w:rPr>
        <w:t xml:space="preserve"> uprawnień przysługujących mu na mocy przepisów prawa </w:t>
      </w:r>
      <w:r w:rsidR="007A1CE4" w:rsidRPr="000D0CC6">
        <w:rPr>
          <w:rFonts w:asciiTheme="majorHAnsi" w:hAnsiTheme="majorHAnsi" w:cstheme="majorHAnsi"/>
        </w:rPr>
        <w:br/>
      </w:r>
      <w:r w:rsidRPr="000D0CC6">
        <w:rPr>
          <w:rFonts w:asciiTheme="majorHAnsi" w:hAnsiTheme="majorHAnsi" w:cstheme="majorHAnsi"/>
        </w:rPr>
        <w:t xml:space="preserve">lub niniejszej Umowy w przypadku nienależytego wykonania Umowy, w szczególności prawa </w:t>
      </w:r>
      <w:r w:rsidR="007A1CE4" w:rsidRPr="000D0CC6">
        <w:rPr>
          <w:rFonts w:asciiTheme="majorHAnsi" w:hAnsiTheme="majorHAnsi" w:cstheme="majorHAnsi"/>
        </w:rPr>
        <w:br/>
      </w:r>
      <w:r w:rsidRPr="000D0CC6">
        <w:rPr>
          <w:rFonts w:asciiTheme="majorHAnsi" w:hAnsiTheme="majorHAnsi" w:cstheme="majorHAnsi"/>
        </w:rPr>
        <w:t>do naliczenia kar umown</w:t>
      </w:r>
      <w:r w:rsidR="000D0CC6" w:rsidRPr="000D0CC6">
        <w:rPr>
          <w:rFonts w:asciiTheme="majorHAnsi" w:hAnsiTheme="majorHAnsi" w:cstheme="majorHAnsi"/>
        </w:rPr>
        <w:t>ych</w:t>
      </w:r>
      <w:r w:rsidRPr="000D0CC6">
        <w:rPr>
          <w:rFonts w:asciiTheme="majorHAnsi" w:hAnsiTheme="majorHAnsi" w:cstheme="majorHAnsi"/>
        </w:rPr>
        <w:t xml:space="preserve">. </w:t>
      </w:r>
    </w:p>
    <w:p w14:paraId="6952DC38" w14:textId="77777777" w:rsidR="00701E72" w:rsidRPr="0073649D" w:rsidRDefault="00701E72" w:rsidP="0099734B">
      <w:pPr>
        <w:spacing w:after="0" w:line="276" w:lineRule="auto"/>
        <w:jc w:val="center"/>
        <w:textAlignment w:val="baseline"/>
        <w:rPr>
          <w:rFonts w:asciiTheme="majorHAnsi" w:hAnsiTheme="majorHAnsi" w:cstheme="majorHAnsi"/>
          <w:b/>
          <w:bCs/>
          <w:sz w:val="16"/>
          <w:szCs w:val="16"/>
        </w:rPr>
      </w:pPr>
    </w:p>
    <w:p w14:paraId="21FF61C0" w14:textId="2A71C302" w:rsidR="00F6614A" w:rsidRPr="00D835C5" w:rsidRDefault="0094123C" w:rsidP="0099734B">
      <w:pPr>
        <w:spacing w:after="0" w:line="276" w:lineRule="auto"/>
        <w:jc w:val="center"/>
        <w:textAlignment w:val="baseline"/>
        <w:rPr>
          <w:rFonts w:asciiTheme="majorHAnsi" w:hAnsiTheme="majorHAnsi" w:cstheme="majorHAnsi"/>
          <w:b/>
          <w:bCs/>
        </w:rPr>
      </w:pPr>
      <w:r w:rsidRPr="00D835C5">
        <w:rPr>
          <w:rFonts w:asciiTheme="majorHAnsi" w:hAnsiTheme="majorHAnsi" w:cstheme="majorHAnsi"/>
          <w:b/>
          <w:bCs/>
        </w:rPr>
        <w:t xml:space="preserve">§ </w:t>
      </w:r>
      <w:r w:rsidR="005A29EC" w:rsidRPr="00D835C5">
        <w:rPr>
          <w:rFonts w:asciiTheme="majorHAnsi" w:hAnsiTheme="majorHAnsi" w:cstheme="majorHAnsi"/>
          <w:b/>
          <w:bCs/>
        </w:rPr>
        <w:t>5.</w:t>
      </w:r>
      <w:r w:rsidRPr="00D835C5">
        <w:rPr>
          <w:rFonts w:asciiTheme="majorHAnsi" w:hAnsiTheme="majorHAnsi" w:cstheme="majorHAnsi"/>
          <w:b/>
          <w:bCs/>
        </w:rPr>
        <w:br/>
        <w:t>[Wynagrodzenie]</w:t>
      </w:r>
    </w:p>
    <w:p w14:paraId="098B3CE8" w14:textId="32F983F6" w:rsidR="00083F55" w:rsidRDefault="00083F55" w:rsidP="003A300B">
      <w:pPr>
        <w:pStyle w:val="Akapitzlist"/>
        <w:numPr>
          <w:ilvl w:val="0"/>
          <w:numId w:val="41"/>
        </w:numPr>
        <w:tabs>
          <w:tab w:val="left" w:pos="1261"/>
        </w:tabs>
        <w:spacing w:after="0" w:line="276" w:lineRule="auto"/>
        <w:ind w:left="284" w:hanging="284"/>
        <w:jc w:val="both"/>
        <w:rPr>
          <w:rFonts w:asciiTheme="majorHAnsi" w:hAnsiTheme="majorHAnsi" w:cstheme="majorHAnsi"/>
        </w:rPr>
      </w:pPr>
      <w:r w:rsidRPr="00083F55">
        <w:rPr>
          <w:rFonts w:asciiTheme="majorHAnsi" w:hAnsiTheme="majorHAnsi" w:cstheme="majorHAnsi"/>
        </w:rPr>
        <w:t>Strony ustalają‚ że wynagrodzenie za prawidłową realizację Przedmiotu Umowy przysługujące Wykonawcy nie przekroczy ……………….. zł netto (słownie złotych: ……………../100)‚ powiększon</w:t>
      </w:r>
      <w:r w:rsidR="007C456E">
        <w:rPr>
          <w:rFonts w:asciiTheme="majorHAnsi" w:hAnsiTheme="majorHAnsi" w:cstheme="majorHAnsi"/>
        </w:rPr>
        <w:t>e</w:t>
      </w:r>
      <w:r w:rsidRPr="00083F55">
        <w:rPr>
          <w:rFonts w:asciiTheme="majorHAnsi" w:hAnsiTheme="majorHAnsi" w:cstheme="majorHAnsi"/>
        </w:rPr>
        <w:t xml:space="preserve"> </w:t>
      </w:r>
      <w:r>
        <w:rPr>
          <w:rFonts w:asciiTheme="majorHAnsi" w:hAnsiTheme="majorHAnsi" w:cstheme="majorHAnsi"/>
        </w:rPr>
        <w:br/>
      </w:r>
      <w:r w:rsidRPr="00083F55">
        <w:rPr>
          <w:rFonts w:asciiTheme="majorHAnsi" w:hAnsiTheme="majorHAnsi" w:cstheme="majorHAnsi"/>
        </w:rPr>
        <w:t>o obowiązującą stawkę VAT</w:t>
      </w:r>
    </w:p>
    <w:p w14:paraId="6E3D3B04" w14:textId="765888C2" w:rsidR="005703CA" w:rsidRPr="00D835C5" w:rsidRDefault="00262FD7" w:rsidP="003A300B">
      <w:pPr>
        <w:pStyle w:val="Akapitzlist"/>
        <w:numPr>
          <w:ilvl w:val="0"/>
          <w:numId w:val="41"/>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t xml:space="preserve">Ostateczna wysokość wynagrodzenia </w:t>
      </w:r>
      <w:r w:rsidR="00E55CAD" w:rsidRPr="00D835C5">
        <w:rPr>
          <w:rFonts w:asciiTheme="majorHAnsi" w:hAnsiTheme="majorHAnsi" w:cstheme="majorHAnsi"/>
        </w:rPr>
        <w:t xml:space="preserve">brutto </w:t>
      </w:r>
      <w:r w:rsidRPr="00D835C5">
        <w:rPr>
          <w:rFonts w:asciiTheme="majorHAnsi" w:hAnsiTheme="majorHAnsi" w:cstheme="majorHAnsi"/>
        </w:rPr>
        <w:t>Wykonawcy</w:t>
      </w:r>
      <w:r w:rsidR="009B72E1" w:rsidRPr="00D835C5">
        <w:rPr>
          <w:rFonts w:asciiTheme="majorHAnsi" w:hAnsiTheme="majorHAnsi" w:cstheme="majorHAnsi"/>
        </w:rPr>
        <w:t xml:space="preserve"> będzie proporcjonalna do liczby</w:t>
      </w:r>
      <w:r w:rsidRPr="00D835C5">
        <w:rPr>
          <w:rFonts w:asciiTheme="majorHAnsi" w:hAnsiTheme="majorHAnsi" w:cstheme="majorHAnsi"/>
        </w:rPr>
        <w:t xml:space="preserve"> </w:t>
      </w:r>
      <w:r w:rsidR="009B72E1" w:rsidRPr="00D835C5">
        <w:rPr>
          <w:rFonts w:asciiTheme="majorHAnsi" w:hAnsiTheme="majorHAnsi" w:cstheme="majorHAnsi"/>
        </w:rPr>
        <w:t>U</w:t>
      </w:r>
      <w:r w:rsidR="00636172" w:rsidRPr="00D835C5">
        <w:rPr>
          <w:rFonts w:asciiTheme="majorHAnsi" w:hAnsiTheme="majorHAnsi" w:cstheme="majorHAnsi"/>
        </w:rPr>
        <w:t>czestników</w:t>
      </w:r>
      <w:r w:rsidR="005703CA" w:rsidRPr="00D835C5">
        <w:rPr>
          <w:rFonts w:asciiTheme="majorHAnsi" w:hAnsiTheme="majorHAnsi" w:cstheme="majorHAnsi"/>
        </w:rPr>
        <w:t>,</w:t>
      </w:r>
      <w:r w:rsidR="00636172" w:rsidRPr="00D835C5">
        <w:rPr>
          <w:rFonts w:asciiTheme="majorHAnsi" w:hAnsiTheme="majorHAnsi" w:cstheme="majorHAnsi"/>
        </w:rPr>
        <w:t xml:space="preserve"> </w:t>
      </w:r>
      <w:r w:rsidR="005703CA" w:rsidRPr="00D835C5">
        <w:rPr>
          <w:rFonts w:asciiTheme="majorHAnsi" w:hAnsiTheme="majorHAnsi" w:cstheme="majorHAnsi"/>
        </w:rPr>
        <w:t>którzy spełnią łącznie następujące warunki:</w:t>
      </w:r>
    </w:p>
    <w:p w14:paraId="162B345C" w14:textId="5390EFCA" w:rsidR="005703CA" w:rsidRPr="00D835C5" w:rsidRDefault="00A74689" w:rsidP="003A300B">
      <w:pPr>
        <w:pStyle w:val="Tekstpodstawowywcity2"/>
        <w:numPr>
          <w:ilvl w:val="0"/>
          <w:numId w:val="30"/>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 xml:space="preserve">podpiszą </w:t>
      </w:r>
      <w:r w:rsidR="005703CA" w:rsidRPr="00D835C5">
        <w:rPr>
          <w:rFonts w:asciiTheme="majorHAnsi" w:hAnsiTheme="majorHAnsi" w:cstheme="majorHAnsi"/>
        </w:rPr>
        <w:t>z Zamawiającym umowę,</w:t>
      </w:r>
      <w:r w:rsidRPr="00D835C5">
        <w:rPr>
          <w:rFonts w:asciiTheme="majorHAnsi" w:hAnsiTheme="majorHAnsi" w:cstheme="majorHAnsi"/>
        </w:rPr>
        <w:t xml:space="preserve"> o której mowa</w:t>
      </w:r>
      <w:r w:rsidR="005703CA" w:rsidRPr="00D835C5">
        <w:rPr>
          <w:rFonts w:asciiTheme="majorHAnsi" w:hAnsiTheme="majorHAnsi" w:cstheme="majorHAnsi"/>
        </w:rPr>
        <w:t xml:space="preserve"> </w:t>
      </w:r>
      <w:r w:rsidR="005703CA" w:rsidRPr="00215432">
        <w:rPr>
          <w:rFonts w:asciiTheme="majorHAnsi" w:hAnsiTheme="majorHAnsi" w:cstheme="majorHAnsi"/>
          <w:color w:val="000000" w:themeColor="text1"/>
        </w:rPr>
        <w:t xml:space="preserve">w § 1 ust. 4 pkt 7 Umowy </w:t>
      </w:r>
      <w:r w:rsidR="005703CA" w:rsidRPr="00D835C5">
        <w:rPr>
          <w:rFonts w:asciiTheme="majorHAnsi" w:hAnsiTheme="majorHAnsi" w:cstheme="majorHAnsi"/>
        </w:rPr>
        <w:t>or</w:t>
      </w:r>
      <w:r w:rsidRPr="00D835C5">
        <w:rPr>
          <w:rFonts w:asciiTheme="majorHAnsi" w:hAnsiTheme="majorHAnsi" w:cstheme="majorHAnsi"/>
        </w:rPr>
        <w:t>az</w:t>
      </w:r>
    </w:p>
    <w:p w14:paraId="3FD8BF44" w14:textId="55B9E104" w:rsidR="00117101" w:rsidRPr="00D835C5" w:rsidRDefault="00A74689" w:rsidP="003A300B">
      <w:pPr>
        <w:pStyle w:val="Tekstpodstawowywcity2"/>
        <w:numPr>
          <w:ilvl w:val="0"/>
          <w:numId w:val="30"/>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 xml:space="preserve"> potwierdzą udział w Programie </w:t>
      </w:r>
      <w:r w:rsidR="005703CA" w:rsidRPr="00D835C5">
        <w:rPr>
          <w:rFonts w:asciiTheme="majorHAnsi" w:hAnsiTheme="majorHAnsi" w:cstheme="majorHAnsi"/>
        </w:rPr>
        <w:t>podpisując deklarację,</w:t>
      </w:r>
      <w:r w:rsidR="00837A49" w:rsidRPr="00D835C5">
        <w:rPr>
          <w:rFonts w:asciiTheme="majorHAnsi" w:hAnsiTheme="majorHAnsi" w:cstheme="majorHAnsi"/>
        </w:rPr>
        <w:t xml:space="preserve"> o </w:t>
      </w:r>
      <w:r w:rsidR="00375EE7" w:rsidRPr="00D835C5">
        <w:rPr>
          <w:rFonts w:asciiTheme="majorHAnsi" w:hAnsiTheme="majorHAnsi" w:cstheme="majorHAnsi"/>
        </w:rPr>
        <w:t xml:space="preserve">której mowa w </w:t>
      </w:r>
      <w:r w:rsidR="00375EE7" w:rsidRPr="00215432">
        <w:rPr>
          <w:rFonts w:asciiTheme="majorHAnsi" w:hAnsiTheme="majorHAnsi" w:cstheme="majorHAnsi"/>
          <w:color w:val="000000" w:themeColor="text1"/>
        </w:rPr>
        <w:t xml:space="preserve">§ 1 ust. 5 pkt 8 Umowy </w:t>
      </w:r>
      <w:r w:rsidR="00375EE7" w:rsidRPr="00D835C5">
        <w:rPr>
          <w:rFonts w:asciiTheme="majorHAnsi" w:hAnsiTheme="majorHAnsi" w:cstheme="majorHAnsi"/>
        </w:rPr>
        <w:t xml:space="preserve">- </w:t>
      </w:r>
      <w:r w:rsidR="005703CA" w:rsidRPr="00D835C5">
        <w:rPr>
          <w:rFonts w:asciiTheme="majorHAnsi" w:hAnsiTheme="majorHAnsi" w:cstheme="majorHAnsi"/>
        </w:rPr>
        <w:t xml:space="preserve"> </w:t>
      </w:r>
      <w:r w:rsidR="009B72E1" w:rsidRPr="00D835C5">
        <w:rPr>
          <w:rFonts w:asciiTheme="majorHAnsi" w:hAnsiTheme="majorHAnsi" w:cstheme="majorHAnsi"/>
        </w:rPr>
        <w:t>z zastrzeżeniem</w:t>
      </w:r>
      <w:r w:rsidR="00375EE7" w:rsidRPr="00D835C5">
        <w:rPr>
          <w:rFonts w:asciiTheme="majorHAnsi" w:hAnsiTheme="majorHAnsi" w:cstheme="majorHAnsi"/>
        </w:rPr>
        <w:t>,</w:t>
      </w:r>
      <w:r w:rsidR="009B72E1" w:rsidRPr="00D835C5">
        <w:rPr>
          <w:rFonts w:asciiTheme="majorHAnsi" w:hAnsiTheme="majorHAnsi" w:cstheme="majorHAnsi"/>
        </w:rPr>
        <w:t xml:space="preserve"> że wynagrodzenie </w:t>
      </w:r>
      <w:r w:rsidR="00E55CAD" w:rsidRPr="00D835C5">
        <w:rPr>
          <w:rFonts w:asciiTheme="majorHAnsi" w:hAnsiTheme="majorHAnsi" w:cstheme="majorHAnsi"/>
        </w:rPr>
        <w:t xml:space="preserve">brutto </w:t>
      </w:r>
      <w:r w:rsidR="00375EE7" w:rsidRPr="00D835C5">
        <w:rPr>
          <w:rFonts w:asciiTheme="majorHAnsi" w:hAnsiTheme="majorHAnsi" w:cstheme="majorHAnsi"/>
        </w:rPr>
        <w:t xml:space="preserve">Wykonawcy </w:t>
      </w:r>
      <w:r w:rsidR="009B72E1" w:rsidRPr="00D835C5">
        <w:rPr>
          <w:rFonts w:asciiTheme="majorHAnsi" w:hAnsiTheme="majorHAnsi" w:cstheme="majorHAnsi"/>
        </w:rPr>
        <w:t>za jednego Uczestnika wyn</w:t>
      </w:r>
      <w:r w:rsidR="005703CA" w:rsidRPr="00D835C5">
        <w:rPr>
          <w:rFonts w:asciiTheme="majorHAnsi" w:hAnsiTheme="majorHAnsi" w:cstheme="majorHAnsi"/>
        </w:rPr>
        <w:t>iesie</w:t>
      </w:r>
      <w:r w:rsidR="009B72E1" w:rsidRPr="00D835C5">
        <w:rPr>
          <w:rFonts w:asciiTheme="majorHAnsi" w:hAnsiTheme="majorHAnsi" w:cstheme="majorHAnsi"/>
        </w:rPr>
        <w:t xml:space="preserve"> 10 % kwoty</w:t>
      </w:r>
      <w:r w:rsidR="00375EE7" w:rsidRPr="00D835C5">
        <w:rPr>
          <w:rFonts w:asciiTheme="majorHAnsi" w:hAnsiTheme="majorHAnsi" w:cstheme="majorHAnsi"/>
        </w:rPr>
        <w:t xml:space="preserve"> brutto, o której mowa w ust. 1 powyżej.</w:t>
      </w:r>
    </w:p>
    <w:p w14:paraId="4354CCC0" w14:textId="37032300" w:rsidR="00FD6D5D" w:rsidRPr="00D835C5" w:rsidRDefault="00FD6D5D" w:rsidP="003A300B">
      <w:pPr>
        <w:pStyle w:val="Akapitzlist"/>
        <w:numPr>
          <w:ilvl w:val="0"/>
          <w:numId w:val="41"/>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t>W razie zmiany stawki podatku VAT, wynagrodzenie ulegnie zmianie o należny podatek VAT.</w:t>
      </w:r>
    </w:p>
    <w:p w14:paraId="6F9F2D4C" w14:textId="0E3132BB" w:rsidR="00C661E3" w:rsidRPr="00215432" w:rsidRDefault="00D71337" w:rsidP="003A300B">
      <w:pPr>
        <w:pStyle w:val="Akapitzlist"/>
        <w:numPr>
          <w:ilvl w:val="0"/>
          <w:numId w:val="41"/>
        </w:numPr>
        <w:tabs>
          <w:tab w:val="left" w:pos="1261"/>
        </w:tabs>
        <w:spacing w:after="0" w:line="276" w:lineRule="auto"/>
        <w:ind w:left="284" w:hanging="284"/>
        <w:jc w:val="both"/>
        <w:rPr>
          <w:rFonts w:asciiTheme="majorHAnsi" w:hAnsiTheme="majorHAnsi" w:cstheme="majorHAnsi"/>
          <w:color w:val="000000" w:themeColor="text1"/>
        </w:rPr>
      </w:pPr>
      <w:r w:rsidRPr="00215432">
        <w:rPr>
          <w:rFonts w:asciiTheme="majorHAnsi" w:hAnsiTheme="majorHAnsi" w:cstheme="majorHAnsi"/>
          <w:color w:val="000000" w:themeColor="text1"/>
        </w:rPr>
        <w:t xml:space="preserve">Rozliczenie wynagrodzenia nastąpi na podstawie </w:t>
      </w:r>
      <w:r w:rsidR="00375EE7" w:rsidRPr="00215432">
        <w:rPr>
          <w:rFonts w:asciiTheme="majorHAnsi" w:hAnsiTheme="majorHAnsi" w:cstheme="majorHAnsi"/>
          <w:color w:val="000000" w:themeColor="text1"/>
        </w:rPr>
        <w:t>wystawionej</w:t>
      </w:r>
      <w:r w:rsidRPr="00215432">
        <w:rPr>
          <w:rFonts w:asciiTheme="majorHAnsi" w:hAnsiTheme="majorHAnsi" w:cstheme="majorHAnsi"/>
          <w:color w:val="000000" w:themeColor="text1"/>
        </w:rPr>
        <w:t xml:space="preserve"> przez Wykonawcę faktur</w:t>
      </w:r>
      <w:r w:rsidR="009B72E1" w:rsidRPr="00215432">
        <w:rPr>
          <w:rFonts w:asciiTheme="majorHAnsi" w:hAnsiTheme="majorHAnsi" w:cstheme="majorHAnsi"/>
          <w:color w:val="000000" w:themeColor="text1"/>
        </w:rPr>
        <w:t>y</w:t>
      </w:r>
      <w:r w:rsidRPr="00215432">
        <w:rPr>
          <w:rFonts w:asciiTheme="majorHAnsi" w:hAnsiTheme="majorHAnsi" w:cstheme="majorHAnsi"/>
          <w:color w:val="000000" w:themeColor="text1"/>
        </w:rPr>
        <w:t xml:space="preserve"> VAT. Podstawą do wystawienia faktury będzie protokół odbioru</w:t>
      </w:r>
      <w:r w:rsidR="009B72E1" w:rsidRPr="00215432">
        <w:rPr>
          <w:rFonts w:asciiTheme="majorHAnsi" w:hAnsiTheme="majorHAnsi" w:cstheme="majorHAnsi"/>
          <w:color w:val="000000" w:themeColor="text1"/>
        </w:rPr>
        <w:t xml:space="preserve"> </w:t>
      </w:r>
      <w:r w:rsidR="00F76A31" w:rsidRPr="00215432">
        <w:rPr>
          <w:rFonts w:asciiTheme="majorHAnsi" w:hAnsiTheme="majorHAnsi" w:cstheme="majorHAnsi"/>
          <w:color w:val="000000" w:themeColor="text1"/>
        </w:rPr>
        <w:t>Usług Wspierających, Rekrutacyjnych  i Doradczych</w:t>
      </w:r>
      <w:r w:rsidR="00D45A8A" w:rsidRPr="00215432">
        <w:rPr>
          <w:rFonts w:asciiTheme="majorHAnsi" w:hAnsiTheme="majorHAnsi" w:cstheme="majorHAnsi"/>
          <w:color w:val="000000" w:themeColor="text1"/>
        </w:rPr>
        <w:t>, o któr</w:t>
      </w:r>
      <w:r w:rsidR="00375EE7" w:rsidRPr="00215432">
        <w:rPr>
          <w:rFonts w:asciiTheme="majorHAnsi" w:hAnsiTheme="majorHAnsi" w:cstheme="majorHAnsi"/>
          <w:color w:val="000000" w:themeColor="text1"/>
        </w:rPr>
        <w:t>ym</w:t>
      </w:r>
      <w:r w:rsidR="00D45A8A" w:rsidRPr="00215432">
        <w:rPr>
          <w:rFonts w:asciiTheme="majorHAnsi" w:hAnsiTheme="majorHAnsi" w:cstheme="majorHAnsi"/>
          <w:color w:val="000000" w:themeColor="text1"/>
        </w:rPr>
        <w:t xml:space="preserve"> mowa w</w:t>
      </w:r>
      <w:r w:rsidR="00375EE7" w:rsidRPr="00215432">
        <w:rPr>
          <w:rFonts w:asciiTheme="majorHAnsi" w:hAnsiTheme="majorHAnsi" w:cstheme="majorHAnsi"/>
          <w:color w:val="000000" w:themeColor="text1"/>
        </w:rPr>
        <w:t xml:space="preserve"> § 4 ust. </w:t>
      </w:r>
      <w:r w:rsidR="00F76A31" w:rsidRPr="00215432">
        <w:rPr>
          <w:rFonts w:asciiTheme="majorHAnsi" w:hAnsiTheme="majorHAnsi" w:cstheme="majorHAnsi"/>
          <w:color w:val="000000" w:themeColor="text1"/>
        </w:rPr>
        <w:t xml:space="preserve">1 </w:t>
      </w:r>
      <w:r w:rsidR="00375EE7" w:rsidRPr="00215432">
        <w:rPr>
          <w:rFonts w:asciiTheme="majorHAnsi" w:hAnsiTheme="majorHAnsi" w:cstheme="majorHAnsi"/>
          <w:color w:val="000000" w:themeColor="text1"/>
        </w:rPr>
        <w:t>Umowy</w:t>
      </w:r>
      <w:r w:rsidR="009E7C37" w:rsidRPr="00215432">
        <w:rPr>
          <w:rFonts w:asciiTheme="majorHAnsi" w:hAnsiTheme="majorHAnsi" w:cstheme="majorHAnsi"/>
          <w:color w:val="000000" w:themeColor="text1"/>
        </w:rPr>
        <w:t xml:space="preserve">, </w:t>
      </w:r>
      <w:r w:rsidRPr="00215432">
        <w:rPr>
          <w:rFonts w:asciiTheme="majorHAnsi" w:hAnsiTheme="majorHAnsi" w:cstheme="majorHAnsi"/>
          <w:color w:val="000000" w:themeColor="text1"/>
        </w:rPr>
        <w:t xml:space="preserve">podpisany przez upoważnionych przedstawicieli </w:t>
      </w:r>
      <w:r w:rsidR="00E55CAD" w:rsidRPr="00215432">
        <w:rPr>
          <w:rFonts w:asciiTheme="majorHAnsi" w:hAnsiTheme="majorHAnsi" w:cstheme="majorHAnsi"/>
          <w:color w:val="000000" w:themeColor="text1"/>
        </w:rPr>
        <w:t xml:space="preserve">Stron </w:t>
      </w:r>
      <w:r w:rsidRPr="00215432">
        <w:rPr>
          <w:rFonts w:asciiTheme="majorHAnsi" w:hAnsiTheme="majorHAnsi" w:cstheme="majorHAnsi"/>
          <w:color w:val="000000" w:themeColor="text1"/>
        </w:rPr>
        <w:t xml:space="preserve">Umowy. </w:t>
      </w:r>
    </w:p>
    <w:p w14:paraId="52C75B5B" w14:textId="513187AC" w:rsidR="00663D13" w:rsidRPr="00D835C5" w:rsidRDefault="00C661E3" w:rsidP="003A300B">
      <w:pPr>
        <w:pStyle w:val="Akapitzlist"/>
        <w:numPr>
          <w:ilvl w:val="0"/>
          <w:numId w:val="41"/>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t xml:space="preserve">Termin płatności faktury wynosi </w:t>
      </w:r>
      <w:r w:rsidR="00992AC0">
        <w:rPr>
          <w:rFonts w:asciiTheme="majorHAnsi" w:hAnsiTheme="majorHAnsi" w:cstheme="majorHAnsi"/>
        </w:rPr>
        <w:t>7</w:t>
      </w:r>
      <w:r w:rsidR="00992AC0" w:rsidRPr="00D835C5">
        <w:rPr>
          <w:rFonts w:asciiTheme="majorHAnsi" w:hAnsiTheme="majorHAnsi" w:cstheme="majorHAnsi"/>
        </w:rPr>
        <w:t xml:space="preserve"> </w:t>
      </w:r>
      <w:r w:rsidRPr="00D835C5">
        <w:rPr>
          <w:rFonts w:asciiTheme="majorHAnsi" w:hAnsiTheme="majorHAnsi" w:cstheme="majorHAnsi"/>
        </w:rPr>
        <w:t>dni, licząc od dnia otrzymania przez Zamawiającego prawidłowo wystawionej i doręczonej Zamawiającemu faktury, na wskazany przez Wykonawcę w fakturze rachunek bankowy.</w:t>
      </w:r>
    </w:p>
    <w:p w14:paraId="4EA095C6" w14:textId="7E4584DE" w:rsidR="00FD6D5D" w:rsidRPr="00D835C5" w:rsidRDefault="00C661E3" w:rsidP="003A300B">
      <w:pPr>
        <w:pStyle w:val="Akapitzlist"/>
        <w:numPr>
          <w:ilvl w:val="0"/>
          <w:numId w:val="41"/>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t>Za dzień dokonania płatności uważa się dzień obciążenia rachunku Zamawiającego.</w:t>
      </w:r>
    </w:p>
    <w:p w14:paraId="3596B18D" w14:textId="77777777" w:rsidR="00837A49" w:rsidRPr="00C065C2" w:rsidRDefault="00C661E3" w:rsidP="003A300B">
      <w:pPr>
        <w:pStyle w:val="Akapitzlist"/>
        <w:numPr>
          <w:ilvl w:val="0"/>
          <w:numId w:val="41"/>
        </w:numPr>
        <w:tabs>
          <w:tab w:val="left" w:pos="1261"/>
        </w:tabs>
        <w:spacing w:after="0" w:line="276" w:lineRule="auto"/>
        <w:ind w:left="284" w:hanging="284"/>
        <w:jc w:val="both"/>
        <w:rPr>
          <w:rFonts w:asciiTheme="majorHAnsi" w:hAnsiTheme="majorHAnsi" w:cstheme="majorHAnsi"/>
          <w:spacing w:val="-4"/>
        </w:rPr>
      </w:pPr>
      <w:r w:rsidRPr="00C065C2">
        <w:rPr>
          <w:rFonts w:asciiTheme="majorHAnsi" w:hAnsiTheme="majorHAnsi" w:cstheme="majorHAnsi"/>
          <w:spacing w:val="-4"/>
          <w:lang w:eastAsia="pl-PL"/>
        </w:rPr>
        <w:t>Zamawiający wyraża zgodę na otrzymanie elektronicznej faktury w formacie PDF (</w:t>
      </w:r>
      <w:proofErr w:type="spellStart"/>
      <w:r w:rsidRPr="00C065C2">
        <w:rPr>
          <w:rFonts w:asciiTheme="majorHAnsi" w:hAnsiTheme="majorHAnsi" w:cstheme="majorHAnsi"/>
          <w:spacing w:val="-4"/>
          <w:lang w:eastAsia="pl-PL"/>
        </w:rPr>
        <w:t>Portable</w:t>
      </w:r>
      <w:proofErr w:type="spellEnd"/>
      <w:r w:rsidRPr="00C065C2">
        <w:rPr>
          <w:rFonts w:asciiTheme="majorHAnsi" w:hAnsiTheme="majorHAnsi" w:cstheme="majorHAnsi"/>
          <w:spacing w:val="-4"/>
          <w:lang w:eastAsia="pl-PL"/>
        </w:rPr>
        <w:t xml:space="preserve"> </w:t>
      </w:r>
      <w:proofErr w:type="spellStart"/>
      <w:r w:rsidRPr="00C065C2">
        <w:rPr>
          <w:rFonts w:asciiTheme="majorHAnsi" w:hAnsiTheme="majorHAnsi" w:cstheme="majorHAnsi"/>
          <w:spacing w:val="-4"/>
          <w:lang w:eastAsia="pl-PL"/>
        </w:rPr>
        <w:t>Document</w:t>
      </w:r>
      <w:proofErr w:type="spellEnd"/>
      <w:r w:rsidRPr="00C065C2">
        <w:rPr>
          <w:rFonts w:asciiTheme="majorHAnsi" w:hAnsiTheme="majorHAnsi" w:cstheme="majorHAnsi"/>
          <w:spacing w:val="-4"/>
          <w:lang w:eastAsia="pl-PL"/>
        </w:rPr>
        <w:t xml:space="preserve"> Format) oraz doręczenie jej na adres poczty elektronicznej Zamawiającego: </w:t>
      </w:r>
      <w:hyperlink r:id="rId9" w:history="1">
        <w:r w:rsidR="009E7C37" w:rsidRPr="00C065C2">
          <w:rPr>
            <w:rStyle w:val="Hipercze"/>
            <w:rFonts w:asciiTheme="majorHAnsi" w:hAnsiTheme="majorHAnsi" w:cstheme="majorHAnsi"/>
            <w:color w:val="auto"/>
            <w:spacing w:val="-4"/>
            <w:lang w:eastAsia="pl-PL"/>
          </w:rPr>
          <w:t>faktury@pit.lukasiewicz.gov.pl</w:t>
        </w:r>
      </w:hyperlink>
      <w:r w:rsidRPr="00C065C2">
        <w:rPr>
          <w:rFonts w:asciiTheme="majorHAnsi" w:hAnsiTheme="majorHAnsi" w:cstheme="majorHAnsi"/>
          <w:spacing w:val="-4"/>
          <w:lang w:eastAsia="pl-PL"/>
        </w:rPr>
        <w:t>.</w:t>
      </w:r>
    </w:p>
    <w:p w14:paraId="42E2EFE9" w14:textId="5143EAE2" w:rsidR="009E7C37" w:rsidRPr="00C065C2" w:rsidRDefault="00C661E3" w:rsidP="003A300B">
      <w:pPr>
        <w:pStyle w:val="Akapitzlist"/>
        <w:numPr>
          <w:ilvl w:val="0"/>
          <w:numId w:val="41"/>
        </w:numPr>
        <w:tabs>
          <w:tab w:val="left" w:pos="1261"/>
        </w:tabs>
        <w:spacing w:after="0" w:line="276" w:lineRule="auto"/>
        <w:ind w:left="284" w:hanging="284"/>
        <w:jc w:val="both"/>
        <w:rPr>
          <w:rFonts w:asciiTheme="majorHAnsi" w:hAnsiTheme="majorHAnsi" w:cstheme="majorHAnsi"/>
          <w:spacing w:val="-2"/>
          <w:lang w:eastAsia="pl-PL"/>
        </w:rPr>
      </w:pPr>
      <w:r w:rsidRPr="00C065C2">
        <w:rPr>
          <w:rFonts w:asciiTheme="majorHAnsi" w:hAnsiTheme="majorHAnsi" w:cstheme="majorHAnsi"/>
          <w:spacing w:val="-2"/>
          <w:lang w:eastAsia="pl-PL"/>
        </w:rPr>
        <w:t>Wykonawca przesyła faktury w formie elektronicznej na wyżej wskazany adres mailowy, gwarantując autentyczność ich pochodzenia oraz integralność ich treści zgodnie z obowiązującymi przepisami prawa.</w:t>
      </w:r>
    </w:p>
    <w:p w14:paraId="11673ABE" w14:textId="6883735F" w:rsidR="009E7C37" w:rsidRPr="00D835C5" w:rsidRDefault="00C661E3" w:rsidP="003A300B">
      <w:pPr>
        <w:pStyle w:val="Akapitzlist"/>
        <w:numPr>
          <w:ilvl w:val="0"/>
          <w:numId w:val="41"/>
        </w:numPr>
        <w:tabs>
          <w:tab w:val="left" w:pos="1261"/>
        </w:tabs>
        <w:spacing w:after="0" w:line="276" w:lineRule="auto"/>
        <w:ind w:left="284" w:hanging="284"/>
        <w:jc w:val="both"/>
        <w:rPr>
          <w:rFonts w:asciiTheme="majorHAnsi" w:hAnsiTheme="majorHAnsi" w:cstheme="majorHAnsi"/>
          <w:lang w:eastAsia="pl-PL"/>
        </w:rPr>
      </w:pPr>
      <w:bookmarkStart w:id="1" w:name="_Hlk107832521"/>
      <w:r w:rsidRPr="00D835C5">
        <w:rPr>
          <w:rFonts w:asciiTheme="majorHAnsi" w:hAnsiTheme="majorHAnsi" w:cstheme="majorHAnsi"/>
          <w:lang w:eastAsia="pl-PL"/>
        </w:rPr>
        <w:t xml:space="preserve">Wykonawca, zgodnie z ustawą z dnia 9 listopada 2018 r. o elektronicznym fakturowaniu </w:t>
      </w:r>
      <w:r w:rsidR="00C065C2">
        <w:rPr>
          <w:rFonts w:asciiTheme="majorHAnsi" w:hAnsiTheme="majorHAnsi" w:cstheme="majorHAnsi"/>
          <w:lang w:eastAsia="pl-PL"/>
        </w:rPr>
        <w:br/>
      </w:r>
      <w:r w:rsidRPr="00D835C5">
        <w:rPr>
          <w:rFonts w:asciiTheme="majorHAnsi" w:hAnsiTheme="majorHAnsi" w:cstheme="majorHAnsi"/>
          <w:lang w:eastAsia="pl-PL"/>
        </w:rPr>
        <w:t xml:space="preserve">w zamówieniach publicznych, koncesjach na roboty budowlane lub usługi oraz partnerstwie publiczno-prywatnym (Dz.U. z 2020 r. poz. 1666, z </w:t>
      </w:r>
      <w:proofErr w:type="spellStart"/>
      <w:r w:rsidRPr="00D835C5">
        <w:rPr>
          <w:rFonts w:asciiTheme="majorHAnsi" w:hAnsiTheme="majorHAnsi" w:cstheme="majorHAnsi"/>
          <w:lang w:eastAsia="pl-PL"/>
        </w:rPr>
        <w:t>późn</w:t>
      </w:r>
      <w:proofErr w:type="spellEnd"/>
      <w:r w:rsidRPr="00D835C5">
        <w:rPr>
          <w:rFonts w:asciiTheme="majorHAnsi" w:hAnsiTheme="majorHAnsi" w:cstheme="majorHAnsi"/>
          <w:lang w:eastAsia="pl-PL"/>
        </w:rPr>
        <w:t>. zm.), będzie mógł przesyłać Płatnikowi drogą elektroniczną (za pośrednictwem systemu teleinformatycznego) faktury elektroniczne (wraz z załącznikami), związane z realizacją niniejszego zamówienia.</w:t>
      </w:r>
    </w:p>
    <w:p w14:paraId="24AE18FB" w14:textId="26EB81E6" w:rsidR="009E7C37" w:rsidRPr="00D835C5" w:rsidRDefault="00C661E3" w:rsidP="003A300B">
      <w:pPr>
        <w:pStyle w:val="Akapitzlist"/>
        <w:numPr>
          <w:ilvl w:val="0"/>
          <w:numId w:val="41"/>
        </w:numPr>
        <w:tabs>
          <w:tab w:val="left" w:pos="1261"/>
        </w:tabs>
        <w:spacing w:after="0" w:line="276" w:lineRule="auto"/>
        <w:ind w:left="284" w:hanging="284"/>
        <w:jc w:val="both"/>
        <w:rPr>
          <w:rFonts w:asciiTheme="majorHAnsi" w:hAnsiTheme="majorHAnsi" w:cstheme="majorHAnsi"/>
          <w:lang w:eastAsia="pl-PL"/>
        </w:rPr>
      </w:pPr>
      <w:r w:rsidRPr="00D835C5">
        <w:rPr>
          <w:rFonts w:asciiTheme="majorHAnsi" w:hAnsiTheme="majorHAnsi" w:cstheme="majorHAnsi"/>
          <w:lang w:eastAsia="pl-PL"/>
        </w:rPr>
        <w:t>Przy realizacji postanowień niniejszej Umowy Strony zobowiązane są do stosowania mechanizmu podzielonej płatności dla towarów i usług wymienionych w załączniku nr 15 ustawy z dnia 11 marca 2004 r. o podatku od towarów i usług (Dz.U. z 202</w:t>
      </w:r>
      <w:r w:rsidR="00103347">
        <w:rPr>
          <w:rFonts w:asciiTheme="majorHAnsi" w:hAnsiTheme="majorHAnsi" w:cstheme="majorHAnsi"/>
          <w:lang w:eastAsia="pl-PL"/>
        </w:rPr>
        <w:t>2</w:t>
      </w:r>
      <w:r w:rsidRPr="00D835C5">
        <w:rPr>
          <w:rFonts w:asciiTheme="majorHAnsi" w:hAnsiTheme="majorHAnsi" w:cstheme="majorHAnsi"/>
          <w:lang w:eastAsia="pl-PL"/>
        </w:rPr>
        <w:t xml:space="preserve"> r. poz. </w:t>
      </w:r>
      <w:r w:rsidR="00103347">
        <w:rPr>
          <w:rFonts w:asciiTheme="majorHAnsi" w:hAnsiTheme="majorHAnsi" w:cstheme="majorHAnsi"/>
          <w:lang w:eastAsia="pl-PL"/>
        </w:rPr>
        <w:t>931</w:t>
      </w:r>
      <w:r w:rsidRPr="00D835C5">
        <w:rPr>
          <w:rFonts w:asciiTheme="majorHAnsi" w:hAnsiTheme="majorHAnsi" w:cstheme="majorHAnsi"/>
          <w:lang w:eastAsia="pl-PL"/>
        </w:rPr>
        <w:t xml:space="preserve">, z </w:t>
      </w:r>
      <w:proofErr w:type="spellStart"/>
      <w:r w:rsidRPr="00D835C5">
        <w:rPr>
          <w:rFonts w:asciiTheme="majorHAnsi" w:hAnsiTheme="majorHAnsi" w:cstheme="majorHAnsi"/>
          <w:lang w:eastAsia="pl-PL"/>
        </w:rPr>
        <w:t>późn</w:t>
      </w:r>
      <w:proofErr w:type="spellEnd"/>
      <w:r w:rsidRPr="00D835C5">
        <w:rPr>
          <w:rFonts w:asciiTheme="majorHAnsi" w:hAnsiTheme="majorHAnsi" w:cstheme="majorHAnsi"/>
          <w:lang w:eastAsia="pl-PL"/>
        </w:rPr>
        <w:t>. zm.).</w:t>
      </w:r>
    </w:p>
    <w:p w14:paraId="43EEEF47" w14:textId="11C7213F" w:rsidR="009E7C37" w:rsidRPr="00D835C5" w:rsidRDefault="00C661E3" w:rsidP="003A300B">
      <w:pPr>
        <w:pStyle w:val="Akapitzlist"/>
        <w:numPr>
          <w:ilvl w:val="0"/>
          <w:numId w:val="41"/>
        </w:numPr>
        <w:tabs>
          <w:tab w:val="left" w:pos="1261"/>
        </w:tabs>
        <w:spacing w:after="0" w:line="276" w:lineRule="auto"/>
        <w:ind w:left="284" w:hanging="284"/>
        <w:jc w:val="both"/>
        <w:rPr>
          <w:rFonts w:asciiTheme="majorHAnsi" w:hAnsiTheme="majorHAnsi" w:cstheme="majorHAnsi"/>
          <w:lang w:eastAsia="pl-PL"/>
        </w:rPr>
      </w:pPr>
      <w:r w:rsidRPr="00D835C5">
        <w:rPr>
          <w:rFonts w:asciiTheme="majorHAnsi" w:hAnsiTheme="majorHAnsi" w:cstheme="majorHAnsi"/>
          <w:lang w:eastAsia="pl-PL"/>
        </w:rPr>
        <w:t>Wykonawca oświadcza, że numer rachunku rozliczeniowego wskazany we wszystkich fakturach wystawianych do przedmiotowej Umowy, należy do Wykonawcy i jest rachunkiem, dla którego zgodnie z Rozdziałem 3a ustawy z dnia 29 sierpnia 1997 r. Prawo bankowe (Dz.U. z 202</w:t>
      </w:r>
      <w:r w:rsidR="007C456E">
        <w:rPr>
          <w:rFonts w:asciiTheme="majorHAnsi" w:hAnsiTheme="majorHAnsi" w:cstheme="majorHAnsi"/>
          <w:lang w:eastAsia="pl-PL"/>
        </w:rPr>
        <w:t>2</w:t>
      </w:r>
      <w:r w:rsidRPr="00D835C5">
        <w:rPr>
          <w:rFonts w:asciiTheme="majorHAnsi" w:hAnsiTheme="majorHAnsi" w:cstheme="majorHAnsi"/>
          <w:lang w:eastAsia="pl-PL"/>
        </w:rPr>
        <w:t xml:space="preserve"> r. poz. </w:t>
      </w:r>
      <w:r w:rsidR="00103347">
        <w:rPr>
          <w:rFonts w:asciiTheme="majorHAnsi" w:hAnsiTheme="majorHAnsi" w:cstheme="majorHAnsi"/>
          <w:lang w:eastAsia="pl-PL"/>
        </w:rPr>
        <w:t>2</w:t>
      </w:r>
      <w:r w:rsidR="007C456E">
        <w:rPr>
          <w:rFonts w:asciiTheme="majorHAnsi" w:hAnsiTheme="majorHAnsi" w:cstheme="majorHAnsi"/>
          <w:lang w:eastAsia="pl-PL"/>
        </w:rPr>
        <w:t>324</w:t>
      </w:r>
      <w:r w:rsidRPr="00D835C5">
        <w:rPr>
          <w:rFonts w:asciiTheme="majorHAnsi" w:hAnsiTheme="majorHAnsi" w:cstheme="majorHAnsi"/>
          <w:lang w:eastAsia="pl-PL"/>
        </w:rPr>
        <w:t xml:space="preserve">, z </w:t>
      </w:r>
      <w:proofErr w:type="spellStart"/>
      <w:r w:rsidRPr="00D835C5">
        <w:rPr>
          <w:rFonts w:asciiTheme="majorHAnsi" w:hAnsiTheme="majorHAnsi" w:cstheme="majorHAnsi"/>
          <w:lang w:eastAsia="pl-PL"/>
        </w:rPr>
        <w:t>późn</w:t>
      </w:r>
      <w:proofErr w:type="spellEnd"/>
      <w:r w:rsidRPr="00D835C5">
        <w:rPr>
          <w:rFonts w:asciiTheme="majorHAnsi" w:hAnsiTheme="majorHAnsi" w:cstheme="majorHAnsi"/>
          <w:lang w:eastAsia="pl-PL"/>
        </w:rPr>
        <w:t xml:space="preserve">. zm.) prowadzony jest rachunek VAT oraz numery rachunków rozliczeniowych wskazanych </w:t>
      </w:r>
      <w:r w:rsidR="00103347">
        <w:rPr>
          <w:rFonts w:asciiTheme="majorHAnsi" w:hAnsiTheme="majorHAnsi" w:cstheme="majorHAnsi"/>
          <w:lang w:eastAsia="pl-PL"/>
        </w:rPr>
        <w:br/>
      </w:r>
      <w:r w:rsidRPr="00103347">
        <w:rPr>
          <w:rFonts w:asciiTheme="majorHAnsi" w:hAnsiTheme="majorHAnsi" w:cstheme="majorHAnsi"/>
          <w:spacing w:val="-2"/>
          <w:lang w:eastAsia="pl-PL"/>
        </w:rPr>
        <w:t>w zgłoszeniu identyfikacyjnym lub zgłoszeniu aktualizacyjnym potwierdzone są przy wykorzystaniu STIR.</w:t>
      </w:r>
    </w:p>
    <w:p w14:paraId="434DF80D" w14:textId="5B61D3F5" w:rsidR="009E7C37" w:rsidRPr="00D835C5" w:rsidRDefault="00C661E3" w:rsidP="003A300B">
      <w:pPr>
        <w:pStyle w:val="Akapitzlist"/>
        <w:numPr>
          <w:ilvl w:val="0"/>
          <w:numId w:val="41"/>
        </w:numPr>
        <w:tabs>
          <w:tab w:val="left" w:pos="1261"/>
        </w:tabs>
        <w:spacing w:after="0" w:line="276" w:lineRule="auto"/>
        <w:ind w:left="284" w:hanging="284"/>
        <w:jc w:val="both"/>
        <w:rPr>
          <w:rFonts w:asciiTheme="majorHAnsi" w:hAnsiTheme="majorHAnsi" w:cstheme="majorHAnsi"/>
          <w:lang w:eastAsia="pl-PL"/>
        </w:rPr>
      </w:pPr>
      <w:r w:rsidRPr="00D835C5">
        <w:rPr>
          <w:rFonts w:asciiTheme="majorHAnsi" w:hAnsiTheme="majorHAnsi" w:cstheme="majorHAnsi"/>
          <w:lang w:eastAsia="pl-PL"/>
        </w:rPr>
        <w:t xml:space="preserve">Wykonawca, który w dniu podpisania Umowy nie jest czynnym podatnikiem VAT, a podczas obowiązywania Umowy, stanie się takim podatnikiem, zobowiązuje się do niezwłocznego </w:t>
      </w:r>
      <w:r w:rsidRPr="00D835C5">
        <w:rPr>
          <w:rFonts w:asciiTheme="majorHAnsi" w:hAnsiTheme="majorHAnsi" w:cstheme="majorHAnsi"/>
          <w:lang w:eastAsia="pl-PL"/>
        </w:rPr>
        <w:lastRenderedPageBreak/>
        <w:t xml:space="preserve">powiadomienia Zamawiającego o tym fakcie oraz o wskazanie rachunku rozliczeniowego, na który </w:t>
      </w:r>
      <w:r w:rsidR="00103347">
        <w:rPr>
          <w:rFonts w:asciiTheme="majorHAnsi" w:hAnsiTheme="majorHAnsi" w:cstheme="majorHAnsi"/>
          <w:lang w:eastAsia="pl-PL"/>
        </w:rPr>
        <w:br/>
      </w:r>
      <w:r w:rsidRPr="00D835C5">
        <w:rPr>
          <w:rFonts w:asciiTheme="majorHAnsi" w:hAnsiTheme="majorHAnsi" w:cstheme="majorHAnsi"/>
          <w:lang w:eastAsia="pl-PL"/>
        </w:rPr>
        <w:t>ma wpływać wynagrodzenie, dla którego prowadzony jest rachunek VAT.</w:t>
      </w:r>
    </w:p>
    <w:bookmarkEnd w:id="1"/>
    <w:p w14:paraId="0C1C0BA8" w14:textId="00EDF148" w:rsidR="00D71337" w:rsidRDefault="00D71337" w:rsidP="003A300B">
      <w:pPr>
        <w:pStyle w:val="Akapitzlist"/>
        <w:numPr>
          <w:ilvl w:val="0"/>
          <w:numId w:val="41"/>
        </w:numPr>
        <w:tabs>
          <w:tab w:val="left" w:pos="1261"/>
        </w:tabs>
        <w:spacing w:after="0" w:line="276" w:lineRule="auto"/>
        <w:ind w:left="284" w:hanging="284"/>
        <w:jc w:val="both"/>
        <w:rPr>
          <w:rFonts w:asciiTheme="majorHAnsi" w:hAnsiTheme="majorHAnsi" w:cstheme="majorHAnsi"/>
          <w:lang w:eastAsia="pl-PL"/>
        </w:rPr>
      </w:pPr>
      <w:r w:rsidRPr="00D835C5">
        <w:rPr>
          <w:rFonts w:asciiTheme="majorHAnsi" w:hAnsiTheme="majorHAnsi" w:cstheme="majorHAnsi"/>
          <w:lang w:eastAsia="pl-PL"/>
        </w:rPr>
        <w:t xml:space="preserve">Wynagrodzenie wypłacone na podstawie niniejszego paragrafu pokrywa wszystkie koszty Wykonawcy za wszystkie świadczone usługi oraz za przeniesienie majątkowych praw autorskich zgodnie z niniejszą Umową (w tym jej załącznikami). Wykonawcy nie przysługuje z tytułu świadczonych usług żadne dodatkowe wynagrodzenie. </w:t>
      </w:r>
    </w:p>
    <w:p w14:paraId="294B0DDD" w14:textId="3B96810D" w:rsidR="002E068B" w:rsidRPr="00D835C5" w:rsidRDefault="002E068B" w:rsidP="003A300B">
      <w:pPr>
        <w:pStyle w:val="Akapitzlist"/>
        <w:numPr>
          <w:ilvl w:val="0"/>
          <w:numId w:val="41"/>
        </w:numPr>
        <w:tabs>
          <w:tab w:val="left" w:pos="1261"/>
        </w:tabs>
        <w:spacing w:after="0" w:line="276" w:lineRule="auto"/>
        <w:ind w:left="284" w:hanging="284"/>
        <w:jc w:val="both"/>
        <w:rPr>
          <w:rFonts w:asciiTheme="majorHAnsi" w:hAnsiTheme="majorHAnsi" w:cstheme="majorHAnsi"/>
          <w:lang w:eastAsia="pl-PL"/>
        </w:rPr>
      </w:pPr>
      <w:r>
        <w:rPr>
          <w:rFonts w:asciiTheme="majorHAnsi" w:hAnsiTheme="majorHAnsi" w:cstheme="majorHAnsi"/>
          <w:lang w:eastAsia="pl-PL"/>
        </w:rPr>
        <w:t>Zamawiający, oświadcza</w:t>
      </w:r>
      <w:r>
        <w:t>, że jest dużym przedsiębiorcą w rozumieniu przepisów ustawy z dnia 8 marca 2023 r. o przeciwdziałaniu nadmiernym opóźnieniom w transakcjach handlowych.</w:t>
      </w:r>
    </w:p>
    <w:p w14:paraId="20FA9F61" w14:textId="77777777" w:rsidR="00701E72" w:rsidRDefault="00701E72" w:rsidP="00400FE4">
      <w:pPr>
        <w:spacing w:after="0" w:line="276" w:lineRule="auto"/>
        <w:jc w:val="center"/>
        <w:textAlignment w:val="baseline"/>
        <w:rPr>
          <w:rFonts w:asciiTheme="majorHAnsi" w:hAnsiTheme="majorHAnsi" w:cstheme="majorHAnsi"/>
          <w:b/>
          <w:bCs/>
        </w:rPr>
      </w:pPr>
    </w:p>
    <w:p w14:paraId="5BA676BC" w14:textId="77777777" w:rsidR="00DC33B3" w:rsidRDefault="00DC33B3" w:rsidP="00400FE4">
      <w:pPr>
        <w:spacing w:after="0" w:line="276" w:lineRule="auto"/>
        <w:jc w:val="center"/>
        <w:textAlignment w:val="baseline"/>
        <w:rPr>
          <w:rFonts w:asciiTheme="majorHAnsi" w:hAnsiTheme="majorHAnsi" w:cstheme="majorHAnsi"/>
          <w:b/>
          <w:bCs/>
        </w:rPr>
      </w:pPr>
    </w:p>
    <w:p w14:paraId="7293F5A0" w14:textId="2489F5C6" w:rsidR="00400FE4" w:rsidRPr="00D835C5" w:rsidRDefault="00611206" w:rsidP="00400FE4">
      <w:pPr>
        <w:spacing w:after="0" w:line="276" w:lineRule="auto"/>
        <w:jc w:val="center"/>
        <w:textAlignment w:val="baseline"/>
        <w:rPr>
          <w:rFonts w:asciiTheme="majorHAnsi" w:hAnsiTheme="majorHAnsi" w:cstheme="majorHAnsi"/>
          <w:b/>
          <w:bCs/>
        </w:rPr>
      </w:pPr>
      <w:r w:rsidRPr="00D835C5">
        <w:rPr>
          <w:rFonts w:asciiTheme="majorHAnsi" w:hAnsiTheme="majorHAnsi" w:cstheme="majorHAnsi"/>
          <w:b/>
          <w:bCs/>
        </w:rPr>
        <w:t>§</w:t>
      </w:r>
      <w:r w:rsidR="00514AD6" w:rsidRPr="00D835C5">
        <w:rPr>
          <w:rFonts w:asciiTheme="majorHAnsi" w:hAnsiTheme="majorHAnsi" w:cstheme="majorHAnsi"/>
          <w:b/>
          <w:bCs/>
        </w:rPr>
        <w:t xml:space="preserve"> 6.</w:t>
      </w:r>
      <w:r w:rsidR="00AA0F8B" w:rsidRPr="00D835C5">
        <w:rPr>
          <w:rFonts w:asciiTheme="majorHAnsi" w:hAnsiTheme="majorHAnsi" w:cstheme="majorHAnsi"/>
          <w:b/>
          <w:bCs/>
        </w:rPr>
        <w:br/>
      </w:r>
      <w:r w:rsidR="003377D9" w:rsidRPr="00D835C5">
        <w:rPr>
          <w:rFonts w:asciiTheme="majorHAnsi" w:hAnsiTheme="majorHAnsi" w:cstheme="majorHAnsi"/>
          <w:b/>
          <w:bCs/>
        </w:rPr>
        <w:t>[Stwierdzenie niezgodności realizacji Umowy]</w:t>
      </w:r>
    </w:p>
    <w:p w14:paraId="08BA0F8B" w14:textId="530D415C" w:rsidR="003377D9" w:rsidRPr="00D835C5" w:rsidRDefault="003377D9" w:rsidP="003A300B">
      <w:pPr>
        <w:pStyle w:val="Akapitzlist"/>
        <w:numPr>
          <w:ilvl w:val="0"/>
          <w:numId w:val="42"/>
        </w:numPr>
        <w:tabs>
          <w:tab w:val="left" w:pos="1261"/>
        </w:tabs>
        <w:spacing w:after="0" w:line="276" w:lineRule="auto"/>
        <w:ind w:left="284" w:hanging="284"/>
        <w:jc w:val="both"/>
        <w:rPr>
          <w:rFonts w:asciiTheme="majorHAnsi" w:hAnsiTheme="majorHAnsi" w:cstheme="majorHAnsi"/>
          <w:lang w:eastAsia="pl-PL"/>
        </w:rPr>
      </w:pPr>
      <w:r w:rsidRPr="00D835C5">
        <w:rPr>
          <w:rFonts w:asciiTheme="majorHAnsi" w:hAnsiTheme="majorHAnsi" w:cstheme="majorHAnsi"/>
          <w:lang w:eastAsia="pl-PL"/>
        </w:rPr>
        <w:t xml:space="preserve">Jeżeli Zamawiający stwierdzi </w:t>
      </w:r>
      <w:r w:rsidR="003967F2" w:rsidRPr="00D835C5">
        <w:rPr>
          <w:rFonts w:asciiTheme="majorHAnsi" w:hAnsiTheme="majorHAnsi" w:cstheme="majorHAnsi"/>
          <w:lang w:eastAsia="pl-PL"/>
        </w:rPr>
        <w:t>nieprawidłowość w realizowaniu p</w:t>
      </w:r>
      <w:r w:rsidRPr="00D835C5">
        <w:rPr>
          <w:rFonts w:asciiTheme="majorHAnsi" w:hAnsiTheme="majorHAnsi" w:cstheme="majorHAnsi"/>
          <w:lang w:eastAsia="pl-PL"/>
        </w:rPr>
        <w:t>rzedmiotu Umowy, Zamawiający  niezwłocznie zawiadomi o tym Wykonawcę, z żądaniem podjęcia stosownych działań mających na celu usunięcie stwierdzonej nieprawidłowo</w:t>
      </w:r>
      <w:r w:rsidR="00C4676F" w:rsidRPr="00D835C5">
        <w:rPr>
          <w:rFonts w:asciiTheme="majorHAnsi" w:hAnsiTheme="majorHAnsi" w:cstheme="majorHAnsi"/>
          <w:lang w:eastAsia="pl-PL"/>
        </w:rPr>
        <w:t xml:space="preserve">ści. </w:t>
      </w:r>
      <w:r w:rsidRPr="00D835C5">
        <w:rPr>
          <w:rFonts w:asciiTheme="majorHAnsi" w:hAnsiTheme="majorHAnsi" w:cstheme="majorHAnsi"/>
          <w:lang w:eastAsia="pl-PL"/>
        </w:rPr>
        <w:t xml:space="preserve">Zamawiający będzie zgłaszał </w:t>
      </w:r>
      <w:r w:rsidR="00CA1AE5" w:rsidRPr="00D835C5">
        <w:rPr>
          <w:rFonts w:asciiTheme="majorHAnsi" w:hAnsiTheme="majorHAnsi" w:cstheme="majorHAnsi"/>
          <w:lang w:eastAsia="pl-PL"/>
        </w:rPr>
        <w:t xml:space="preserve">pisemnie </w:t>
      </w:r>
      <w:r w:rsidRPr="00D835C5">
        <w:rPr>
          <w:rFonts w:asciiTheme="majorHAnsi" w:hAnsiTheme="majorHAnsi" w:cstheme="majorHAnsi"/>
          <w:lang w:eastAsia="pl-PL"/>
        </w:rPr>
        <w:t xml:space="preserve">zastrzeżenia, dotyczące realizowanego przez Wykonawcę Przedmiotu Umowy osobie upoważnionej do kontaktów ze strony Wykonawcy, o której mowa w § </w:t>
      </w:r>
      <w:r w:rsidR="00837A49" w:rsidRPr="00D835C5">
        <w:rPr>
          <w:rFonts w:asciiTheme="majorHAnsi" w:hAnsiTheme="majorHAnsi" w:cstheme="majorHAnsi"/>
          <w:lang w:eastAsia="pl-PL"/>
        </w:rPr>
        <w:t>10</w:t>
      </w:r>
      <w:r w:rsidRPr="00D835C5">
        <w:rPr>
          <w:rFonts w:asciiTheme="majorHAnsi" w:hAnsiTheme="majorHAnsi" w:cstheme="majorHAnsi"/>
          <w:lang w:eastAsia="pl-PL"/>
        </w:rPr>
        <w:t xml:space="preserve"> Umowy. </w:t>
      </w:r>
    </w:p>
    <w:p w14:paraId="283BD53C" w14:textId="636C467F" w:rsidR="006E7BB1" w:rsidRPr="00D835C5" w:rsidRDefault="003377D9" w:rsidP="003A300B">
      <w:pPr>
        <w:pStyle w:val="Akapitzlist"/>
        <w:numPr>
          <w:ilvl w:val="0"/>
          <w:numId w:val="42"/>
        </w:numPr>
        <w:tabs>
          <w:tab w:val="left" w:pos="1261"/>
        </w:tabs>
        <w:spacing w:after="0" w:line="276" w:lineRule="auto"/>
        <w:ind w:left="284" w:hanging="284"/>
        <w:jc w:val="both"/>
        <w:rPr>
          <w:rFonts w:asciiTheme="majorHAnsi" w:hAnsiTheme="majorHAnsi" w:cstheme="majorHAnsi"/>
          <w:lang w:eastAsia="pl-PL"/>
        </w:rPr>
      </w:pPr>
      <w:r w:rsidRPr="00D835C5">
        <w:rPr>
          <w:rFonts w:asciiTheme="majorHAnsi" w:hAnsiTheme="majorHAnsi" w:cstheme="majorHAnsi"/>
          <w:lang w:eastAsia="pl-PL"/>
        </w:rPr>
        <w:t xml:space="preserve">W przypadku, gdy zgłaszane zastrzeżenia, o których mowa w ust. </w:t>
      </w:r>
      <w:r w:rsidR="00E55CAD" w:rsidRPr="00D835C5">
        <w:rPr>
          <w:rFonts w:asciiTheme="majorHAnsi" w:hAnsiTheme="majorHAnsi" w:cstheme="majorHAnsi"/>
          <w:lang w:eastAsia="pl-PL"/>
        </w:rPr>
        <w:t xml:space="preserve">1 </w:t>
      </w:r>
      <w:r w:rsidRPr="00D835C5">
        <w:rPr>
          <w:rFonts w:asciiTheme="majorHAnsi" w:hAnsiTheme="majorHAnsi" w:cstheme="majorHAnsi"/>
          <w:lang w:eastAsia="pl-PL"/>
        </w:rPr>
        <w:t>powyżej będą mogły mieć</w:t>
      </w:r>
      <w:r w:rsidR="003967F2" w:rsidRPr="00D835C5">
        <w:rPr>
          <w:rFonts w:asciiTheme="majorHAnsi" w:hAnsiTheme="majorHAnsi" w:cstheme="majorHAnsi"/>
          <w:lang w:eastAsia="pl-PL"/>
        </w:rPr>
        <w:t xml:space="preserve"> wpływ na rozliczenie p</w:t>
      </w:r>
      <w:r w:rsidRPr="00D835C5">
        <w:rPr>
          <w:rFonts w:asciiTheme="majorHAnsi" w:hAnsiTheme="majorHAnsi" w:cstheme="majorHAnsi"/>
          <w:lang w:eastAsia="pl-PL"/>
        </w:rPr>
        <w:t xml:space="preserve">rzedmiotu Umowy, Zamawiający jest zobowiązany do potwierdzenia zgłoszonego zastrzeżenia w formie pisemnej i doręczenie go którejkolwiek z osób upoważnionych do kontaktów ze strony Wykonawcy wymienionych w </w:t>
      </w:r>
      <w:r w:rsidR="00571506" w:rsidRPr="00D835C5">
        <w:rPr>
          <w:rFonts w:asciiTheme="majorHAnsi" w:hAnsiTheme="majorHAnsi" w:cstheme="majorHAnsi"/>
          <w:lang w:eastAsia="pl-PL"/>
        </w:rPr>
        <w:t xml:space="preserve">§ </w:t>
      </w:r>
      <w:r w:rsidR="00837A49" w:rsidRPr="00D835C5">
        <w:rPr>
          <w:rFonts w:asciiTheme="majorHAnsi" w:hAnsiTheme="majorHAnsi" w:cstheme="majorHAnsi"/>
          <w:lang w:eastAsia="pl-PL"/>
        </w:rPr>
        <w:t>10</w:t>
      </w:r>
      <w:r w:rsidR="00571506" w:rsidRPr="00D835C5">
        <w:rPr>
          <w:rFonts w:asciiTheme="majorHAnsi" w:hAnsiTheme="majorHAnsi" w:cstheme="majorHAnsi"/>
          <w:lang w:eastAsia="pl-PL"/>
        </w:rPr>
        <w:t xml:space="preserve"> Umowy. </w:t>
      </w:r>
    </w:p>
    <w:p w14:paraId="2E1AF5BC" w14:textId="77777777" w:rsidR="007B453B" w:rsidRDefault="007B453B" w:rsidP="006E7BB1">
      <w:pPr>
        <w:autoSpaceDE w:val="0"/>
        <w:autoSpaceDN w:val="0"/>
        <w:adjustRightInd w:val="0"/>
        <w:spacing w:after="0" w:line="276" w:lineRule="auto"/>
        <w:jc w:val="center"/>
        <w:rPr>
          <w:rFonts w:asciiTheme="majorHAnsi" w:hAnsiTheme="majorHAnsi" w:cstheme="majorHAnsi"/>
          <w:b/>
          <w:bCs/>
        </w:rPr>
      </w:pPr>
    </w:p>
    <w:p w14:paraId="3A4BB46C" w14:textId="3D7E3744" w:rsidR="00DD76FA" w:rsidRPr="00D835C5" w:rsidRDefault="00C44602" w:rsidP="006E7BB1">
      <w:pPr>
        <w:autoSpaceDE w:val="0"/>
        <w:autoSpaceDN w:val="0"/>
        <w:adjustRightInd w:val="0"/>
        <w:spacing w:after="0" w:line="276" w:lineRule="auto"/>
        <w:jc w:val="center"/>
        <w:rPr>
          <w:rFonts w:asciiTheme="majorHAnsi" w:hAnsiTheme="majorHAnsi" w:cstheme="majorHAnsi"/>
          <w:b/>
          <w:bCs/>
        </w:rPr>
      </w:pPr>
      <w:r w:rsidRPr="00D835C5">
        <w:rPr>
          <w:rFonts w:asciiTheme="majorHAnsi" w:hAnsiTheme="majorHAnsi" w:cstheme="majorHAnsi"/>
          <w:b/>
          <w:bCs/>
        </w:rPr>
        <w:t xml:space="preserve">§ </w:t>
      </w:r>
      <w:r w:rsidR="003506A1" w:rsidRPr="00D835C5">
        <w:rPr>
          <w:rFonts w:asciiTheme="majorHAnsi" w:hAnsiTheme="majorHAnsi" w:cstheme="majorHAnsi"/>
          <w:b/>
          <w:bCs/>
        </w:rPr>
        <w:t>7.</w:t>
      </w:r>
    </w:p>
    <w:p w14:paraId="145945FC" w14:textId="62392A7A" w:rsidR="00AC009F" w:rsidRPr="00D835C5" w:rsidRDefault="00DD76FA" w:rsidP="0099734B">
      <w:pPr>
        <w:autoSpaceDE w:val="0"/>
        <w:autoSpaceDN w:val="0"/>
        <w:adjustRightInd w:val="0"/>
        <w:spacing w:after="0" w:line="240" w:lineRule="auto"/>
        <w:jc w:val="center"/>
        <w:rPr>
          <w:rFonts w:asciiTheme="majorHAnsi" w:eastAsiaTheme="minorHAnsi" w:hAnsiTheme="majorHAnsi" w:cstheme="majorHAnsi"/>
        </w:rPr>
      </w:pPr>
      <w:r w:rsidRPr="00D835C5">
        <w:rPr>
          <w:rFonts w:asciiTheme="majorHAnsi" w:hAnsiTheme="majorHAnsi" w:cstheme="majorHAnsi"/>
          <w:b/>
          <w:bCs/>
        </w:rPr>
        <w:t>[Prawa autorskie</w:t>
      </w:r>
      <w:r w:rsidR="000671BD" w:rsidRPr="00D835C5">
        <w:rPr>
          <w:rFonts w:asciiTheme="majorHAnsi" w:hAnsiTheme="majorHAnsi" w:cstheme="majorHAnsi"/>
          <w:b/>
          <w:bCs/>
        </w:rPr>
        <w:t xml:space="preserve"> i pokrewne</w:t>
      </w:r>
      <w:r w:rsidR="00867064" w:rsidRPr="00D835C5">
        <w:rPr>
          <w:rFonts w:asciiTheme="majorHAnsi" w:hAnsiTheme="majorHAnsi" w:cstheme="majorHAnsi"/>
          <w:b/>
          <w:bCs/>
        </w:rPr>
        <w:t>. Wizerunek</w:t>
      </w:r>
      <w:r w:rsidRPr="00D835C5">
        <w:rPr>
          <w:rFonts w:asciiTheme="majorHAnsi" w:hAnsiTheme="majorHAnsi" w:cstheme="majorHAnsi"/>
          <w:b/>
          <w:bCs/>
        </w:rPr>
        <w:t>]</w:t>
      </w:r>
    </w:p>
    <w:p w14:paraId="41CD180D" w14:textId="64866594" w:rsidR="00AC009F" w:rsidRPr="00D835C5" w:rsidRDefault="00C27FB0" w:rsidP="003A300B">
      <w:pPr>
        <w:pStyle w:val="Akapitzlist"/>
        <w:numPr>
          <w:ilvl w:val="0"/>
          <w:numId w:val="43"/>
        </w:numPr>
        <w:tabs>
          <w:tab w:val="left" w:pos="1261"/>
        </w:tabs>
        <w:spacing w:after="0" w:line="276" w:lineRule="auto"/>
        <w:ind w:left="284" w:hanging="284"/>
        <w:jc w:val="both"/>
        <w:rPr>
          <w:rFonts w:asciiTheme="majorHAnsi" w:hAnsiTheme="majorHAnsi" w:cstheme="majorHAnsi"/>
          <w:lang w:eastAsia="pl-PL"/>
        </w:rPr>
      </w:pPr>
      <w:r w:rsidRPr="00D835C5">
        <w:rPr>
          <w:rFonts w:asciiTheme="majorHAnsi" w:hAnsiTheme="majorHAnsi" w:cstheme="majorHAnsi"/>
          <w:lang w:eastAsia="pl-PL"/>
        </w:rPr>
        <w:t xml:space="preserve">W ramach wynagrodzenia, o którym mowa w </w:t>
      </w:r>
      <w:r w:rsidRPr="00D835C5">
        <w:rPr>
          <w:rFonts w:asciiTheme="majorHAnsi" w:hAnsiTheme="majorHAnsi" w:cstheme="majorHAnsi"/>
        </w:rPr>
        <w:t>§ 5 ust. 1 Umowy,</w:t>
      </w:r>
      <w:r w:rsidRPr="00D835C5">
        <w:rPr>
          <w:rFonts w:asciiTheme="majorHAnsi" w:hAnsiTheme="majorHAnsi" w:cstheme="majorHAnsi"/>
          <w:b/>
          <w:bCs/>
        </w:rPr>
        <w:t xml:space="preserve"> </w:t>
      </w:r>
      <w:r w:rsidR="00AC009F" w:rsidRPr="00D835C5">
        <w:rPr>
          <w:rFonts w:asciiTheme="majorHAnsi" w:hAnsiTheme="majorHAnsi" w:cstheme="majorHAnsi"/>
          <w:lang w:eastAsia="pl-PL"/>
        </w:rPr>
        <w:t>Wykonawca zobowiązuje się uzyskać</w:t>
      </w:r>
      <w:r w:rsidR="007378A4" w:rsidRPr="00D835C5">
        <w:rPr>
          <w:rFonts w:asciiTheme="majorHAnsi" w:hAnsiTheme="majorHAnsi" w:cstheme="majorHAnsi"/>
          <w:lang w:eastAsia="pl-PL"/>
        </w:rPr>
        <w:t>,</w:t>
      </w:r>
      <w:r w:rsidR="00AC009F" w:rsidRPr="00D835C5">
        <w:rPr>
          <w:rFonts w:asciiTheme="majorHAnsi" w:hAnsiTheme="majorHAnsi" w:cstheme="majorHAnsi"/>
          <w:lang w:eastAsia="pl-PL"/>
        </w:rPr>
        <w:t xml:space="preserve"> a następnie przenieść na Zamawiającego majątkowe prawa autorskie do utworów powstałych </w:t>
      </w:r>
      <w:r w:rsidR="00103347">
        <w:rPr>
          <w:rFonts w:asciiTheme="majorHAnsi" w:hAnsiTheme="majorHAnsi" w:cstheme="majorHAnsi"/>
          <w:lang w:eastAsia="pl-PL"/>
        </w:rPr>
        <w:br/>
      </w:r>
      <w:r w:rsidR="00AC009F" w:rsidRPr="00D835C5">
        <w:rPr>
          <w:rFonts w:asciiTheme="majorHAnsi" w:hAnsiTheme="majorHAnsi" w:cstheme="majorHAnsi"/>
          <w:lang w:eastAsia="pl-PL"/>
        </w:rPr>
        <w:t>w związku z wykonywaniem przez Wykonawcę (lub osoby</w:t>
      </w:r>
      <w:r w:rsidR="007378A4" w:rsidRPr="00D835C5">
        <w:rPr>
          <w:rFonts w:asciiTheme="majorHAnsi" w:hAnsiTheme="majorHAnsi" w:cstheme="majorHAnsi"/>
          <w:lang w:eastAsia="pl-PL"/>
        </w:rPr>
        <w:t>,</w:t>
      </w:r>
      <w:r w:rsidR="00AC009F" w:rsidRPr="00D835C5">
        <w:rPr>
          <w:rFonts w:asciiTheme="majorHAnsi" w:hAnsiTheme="majorHAnsi" w:cstheme="majorHAnsi"/>
          <w:lang w:eastAsia="pl-PL"/>
        </w:rPr>
        <w:t xml:space="preserve"> którymi się posługuje) Umowy</w:t>
      </w:r>
      <w:r w:rsidR="007378A4" w:rsidRPr="00D835C5">
        <w:rPr>
          <w:rFonts w:asciiTheme="majorHAnsi" w:hAnsiTheme="majorHAnsi" w:cstheme="majorHAnsi"/>
          <w:lang w:eastAsia="pl-PL"/>
        </w:rPr>
        <w:t xml:space="preserve">, </w:t>
      </w:r>
      <w:r w:rsidR="00103347">
        <w:rPr>
          <w:rFonts w:asciiTheme="majorHAnsi" w:hAnsiTheme="majorHAnsi" w:cstheme="majorHAnsi"/>
          <w:lang w:eastAsia="pl-PL"/>
        </w:rPr>
        <w:br/>
      </w:r>
      <w:r w:rsidR="00AC009F" w:rsidRPr="00D835C5">
        <w:rPr>
          <w:rFonts w:asciiTheme="majorHAnsi" w:hAnsiTheme="majorHAnsi" w:cstheme="majorHAnsi"/>
          <w:lang w:eastAsia="pl-PL"/>
        </w:rPr>
        <w:t>tj. w szczególności</w:t>
      </w:r>
      <w:r w:rsidR="00FE3C5C" w:rsidRPr="00D835C5">
        <w:rPr>
          <w:rFonts w:asciiTheme="majorHAnsi" w:hAnsiTheme="majorHAnsi" w:cstheme="majorHAnsi"/>
          <w:lang w:eastAsia="pl-PL"/>
        </w:rPr>
        <w:t xml:space="preserve"> do</w:t>
      </w:r>
      <w:r w:rsidR="00AC009F" w:rsidRPr="00D835C5">
        <w:rPr>
          <w:rFonts w:asciiTheme="majorHAnsi" w:hAnsiTheme="majorHAnsi" w:cstheme="majorHAnsi"/>
          <w:lang w:eastAsia="pl-PL"/>
        </w:rPr>
        <w:t>:</w:t>
      </w:r>
    </w:p>
    <w:p w14:paraId="08326992" w14:textId="6CA0B2DF" w:rsidR="00FE3C5C" w:rsidRPr="00D835C5" w:rsidRDefault="00C27FB0" w:rsidP="00AB7940">
      <w:pPr>
        <w:pStyle w:val="Tekstpodstawowywcity2"/>
        <w:numPr>
          <w:ilvl w:val="0"/>
          <w:numId w:val="52"/>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r</w:t>
      </w:r>
      <w:r w:rsidR="00AC009F" w:rsidRPr="00D835C5">
        <w:rPr>
          <w:rFonts w:asciiTheme="majorHAnsi" w:hAnsiTheme="majorHAnsi" w:cstheme="majorHAnsi"/>
        </w:rPr>
        <w:t>aportów sporządzanych przez Menadżerów Biznesowych</w:t>
      </w:r>
      <w:r w:rsidR="0096081E" w:rsidRPr="00D835C5">
        <w:rPr>
          <w:rFonts w:asciiTheme="majorHAnsi" w:hAnsiTheme="majorHAnsi" w:cstheme="majorHAnsi"/>
        </w:rPr>
        <w:t>;</w:t>
      </w:r>
    </w:p>
    <w:p w14:paraId="4B8ED1B6" w14:textId="0194DE57" w:rsidR="00FE3C5C" w:rsidRPr="00D835C5" w:rsidRDefault="00EE25B3" w:rsidP="00AB7940">
      <w:pPr>
        <w:pStyle w:val="Tekstpodstawowywcity2"/>
        <w:numPr>
          <w:ilvl w:val="0"/>
          <w:numId w:val="52"/>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m</w:t>
      </w:r>
      <w:r w:rsidR="00AC009F" w:rsidRPr="00D835C5">
        <w:rPr>
          <w:rFonts w:asciiTheme="majorHAnsi" w:hAnsiTheme="majorHAnsi" w:cstheme="majorHAnsi"/>
        </w:rPr>
        <w:t xml:space="preserve">ateriałów dydaktycznych przygotowanych na potrzeby warsztatów, sesji </w:t>
      </w:r>
      <w:proofErr w:type="spellStart"/>
      <w:r w:rsidR="00AC009F" w:rsidRPr="00D835C5">
        <w:rPr>
          <w:rFonts w:asciiTheme="majorHAnsi" w:hAnsiTheme="majorHAnsi" w:cstheme="majorHAnsi"/>
        </w:rPr>
        <w:t>mentoringowych</w:t>
      </w:r>
      <w:proofErr w:type="spellEnd"/>
      <w:r w:rsidR="00AC009F" w:rsidRPr="00D835C5">
        <w:rPr>
          <w:rFonts w:asciiTheme="majorHAnsi" w:hAnsiTheme="majorHAnsi" w:cstheme="majorHAnsi"/>
        </w:rPr>
        <w:t xml:space="preserve"> lub konsultacji online wykonywanych w ramach Umowy; </w:t>
      </w:r>
    </w:p>
    <w:p w14:paraId="0CE8D0BA" w14:textId="0E6AE0DB" w:rsidR="00FE3C5C" w:rsidRPr="00D835C5" w:rsidRDefault="00EE25B3" w:rsidP="00AB7940">
      <w:pPr>
        <w:pStyle w:val="Tekstpodstawowywcity2"/>
        <w:numPr>
          <w:ilvl w:val="0"/>
          <w:numId w:val="52"/>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b</w:t>
      </w:r>
      <w:r w:rsidR="00AC009F" w:rsidRPr="00D835C5">
        <w:rPr>
          <w:rFonts w:asciiTheme="majorHAnsi" w:hAnsiTheme="majorHAnsi" w:cstheme="majorHAnsi"/>
        </w:rPr>
        <w:t xml:space="preserve">iogramów Trenerów, </w:t>
      </w:r>
      <w:r w:rsidR="00FE3C5C" w:rsidRPr="00D835C5">
        <w:rPr>
          <w:rFonts w:asciiTheme="majorHAnsi" w:hAnsiTheme="majorHAnsi" w:cstheme="majorHAnsi"/>
        </w:rPr>
        <w:t>Menadżerów</w:t>
      </w:r>
      <w:r w:rsidR="00AC009F" w:rsidRPr="00D835C5">
        <w:rPr>
          <w:rFonts w:asciiTheme="majorHAnsi" w:hAnsiTheme="majorHAnsi" w:cstheme="majorHAnsi"/>
        </w:rPr>
        <w:t xml:space="preserve"> Biznesowyc</w:t>
      </w:r>
      <w:r w:rsidR="00611A8B" w:rsidRPr="00D835C5">
        <w:rPr>
          <w:rFonts w:asciiTheme="majorHAnsi" w:hAnsiTheme="majorHAnsi" w:cstheme="majorHAnsi"/>
        </w:rPr>
        <w:t>h</w:t>
      </w:r>
      <w:r w:rsidR="00AC009F" w:rsidRPr="00D835C5">
        <w:rPr>
          <w:rFonts w:asciiTheme="majorHAnsi" w:hAnsiTheme="majorHAnsi" w:cstheme="majorHAnsi"/>
        </w:rPr>
        <w:t>;</w:t>
      </w:r>
    </w:p>
    <w:p w14:paraId="72AB26BD" w14:textId="1648F450" w:rsidR="00FE3C5C" w:rsidRPr="00D835C5" w:rsidRDefault="00EE25B3" w:rsidP="00AB7940">
      <w:pPr>
        <w:pStyle w:val="Tekstpodstawowywcity2"/>
        <w:numPr>
          <w:ilvl w:val="0"/>
          <w:numId w:val="52"/>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p</w:t>
      </w:r>
      <w:r w:rsidR="00AC009F" w:rsidRPr="00D835C5">
        <w:rPr>
          <w:rFonts w:asciiTheme="majorHAnsi" w:hAnsiTheme="majorHAnsi" w:cstheme="majorHAnsi"/>
        </w:rPr>
        <w:t>rojektów oraz obróbek prezentacji (</w:t>
      </w:r>
      <w:proofErr w:type="spellStart"/>
      <w:r w:rsidR="00AC009F" w:rsidRPr="00D835C5">
        <w:rPr>
          <w:rFonts w:asciiTheme="majorHAnsi" w:hAnsiTheme="majorHAnsi" w:cstheme="majorHAnsi"/>
        </w:rPr>
        <w:t>pitchdecków</w:t>
      </w:r>
      <w:proofErr w:type="spellEnd"/>
      <w:r w:rsidR="00AC009F" w:rsidRPr="00D835C5">
        <w:rPr>
          <w:rFonts w:asciiTheme="majorHAnsi" w:hAnsiTheme="majorHAnsi" w:cstheme="majorHAnsi"/>
        </w:rPr>
        <w:t xml:space="preserve">) oraz projektów </w:t>
      </w:r>
      <w:proofErr w:type="spellStart"/>
      <w:r w:rsidR="00AC009F" w:rsidRPr="00D835C5">
        <w:rPr>
          <w:rFonts w:asciiTheme="majorHAnsi" w:hAnsiTheme="majorHAnsi" w:cstheme="majorHAnsi"/>
        </w:rPr>
        <w:t>onepagerów</w:t>
      </w:r>
      <w:proofErr w:type="spellEnd"/>
      <w:r w:rsidR="00AC009F" w:rsidRPr="00D835C5">
        <w:rPr>
          <w:rFonts w:asciiTheme="majorHAnsi" w:hAnsiTheme="majorHAnsi" w:cstheme="majorHAnsi"/>
        </w:rPr>
        <w:t xml:space="preserve">; </w:t>
      </w:r>
    </w:p>
    <w:p w14:paraId="27DA6F83" w14:textId="51896DCC" w:rsidR="00AC009F" w:rsidRPr="00D835C5" w:rsidRDefault="00EE25B3" w:rsidP="00AB7940">
      <w:pPr>
        <w:pStyle w:val="Tekstpodstawowywcity2"/>
        <w:numPr>
          <w:ilvl w:val="0"/>
          <w:numId w:val="52"/>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w</w:t>
      </w:r>
      <w:r w:rsidR="00AC009F" w:rsidRPr="00D835C5">
        <w:rPr>
          <w:rFonts w:asciiTheme="majorHAnsi" w:hAnsiTheme="majorHAnsi" w:cstheme="majorHAnsi"/>
        </w:rPr>
        <w:t>szelkich materiałów,</w:t>
      </w:r>
      <w:r w:rsidR="00701E72">
        <w:rPr>
          <w:rFonts w:asciiTheme="majorHAnsi" w:hAnsiTheme="majorHAnsi" w:cstheme="majorHAnsi"/>
        </w:rPr>
        <w:t xml:space="preserve"> w tym</w:t>
      </w:r>
      <w:r w:rsidR="00AC009F" w:rsidRPr="00D835C5">
        <w:rPr>
          <w:rFonts w:asciiTheme="majorHAnsi" w:hAnsiTheme="majorHAnsi" w:cstheme="majorHAnsi"/>
        </w:rPr>
        <w:t xml:space="preserve"> zdjęciowych</w:t>
      </w:r>
      <w:r w:rsidR="00701E72">
        <w:rPr>
          <w:rFonts w:asciiTheme="majorHAnsi" w:hAnsiTheme="majorHAnsi" w:cstheme="majorHAnsi"/>
        </w:rPr>
        <w:t>,</w:t>
      </w:r>
      <w:r w:rsidR="00AC009F" w:rsidRPr="00D835C5">
        <w:rPr>
          <w:rFonts w:asciiTheme="majorHAnsi" w:hAnsiTheme="majorHAnsi" w:cstheme="majorHAnsi"/>
        </w:rPr>
        <w:t xml:space="preserve"> przygotowanych w związku </w:t>
      </w:r>
      <w:r w:rsidR="00611A8B" w:rsidRPr="00D835C5">
        <w:rPr>
          <w:rFonts w:asciiTheme="majorHAnsi" w:hAnsiTheme="majorHAnsi" w:cstheme="majorHAnsi"/>
        </w:rPr>
        <w:t xml:space="preserve">z realizacją przez Wykonawcę Usług </w:t>
      </w:r>
      <w:r w:rsidR="00701E72">
        <w:rPr>
          <w:rFonts w:asciiTheme="majorHAnsi" w:hAnsiTheme="majorHAnsi" w:cstheme="majorHAnsi"/>
        </w:rPr>
        <w:t>Wspierających</w:t>
      </w:r>
    </w:p>
    <w:p w14:paraId="01F4CECF" w14:textId="5861F564" w:rsidR="00AC009F" w:rsidRPr="00D835C5" w:rsidRDefault="00FE3C5C" w:rsidP="006C3DE4">
      <w:pPr>
        <w:autoSpaceDE w:val="0"/>
        <w:autoSpaceDN w:val="0"/>
        <w:adjustRightInd w:val="0"/>
        <w:spacing w:after="0" w:line="276" w:lineRule="auto"/>
        <w:ind w:left="284"/>
        <w:jc w:val="both"/>
        <w:rPr>
          <w:rFonts w:asciiTheme="majorHAnsi" w:hAnsiTheme="majorHAnsi" w:cstheme="majorHAnsi"/>
        </w:rPr>
      </w:pPr>
      <w:r w:rsidRPr="00D835C5">
        <w:rPr>
          <w:rFonts w:asciiTheme="majorHAnsi" w:hAnsiTheme="majorHAnsi" w:cstheme="majorHAnsi"/>
        </w:rPr>
        <w:t xml:space="preserve"> - w</w:t>
      </w:r>
      <w:r w:rsidR="00AC009F" w:rsidRPr="00D835C5">
        <w:rPr>
          <w:rFonts w:asciiTheme="majorHAnsi" w:hAnsiTheme="majorHAnsi" w:cstheme="majorHAnsi"/>
        </w:rPr>
        <w:t xml:space="preserve"> zakresie wynikającym z poniższy</w:t>
      </w:r>
      <w:r w:rsidR="00187FB6" w:rsidRPr="00D835C5">
        <w:rPr>
          <w:rFonts w:asciiTheme="majorHAnsi" w:hAnsiTheme="majorHAnsi" w:cstheme="majorHAnsi"/>
        </w:rPr>
        <w:t>ch</w:t>
      </w:r>
      <w:r w:rsidR="00AC009F" w:rsidRPr="00D835C5">
        <w:rPr>
          <w:rFonts w:asciiTheme="majorHAnsi" w:hAnsiTheme="majorHAnsi" w:cstheme="majorHAnsi"/>
        </w:rPr>
        <w:t xml:space="preserve"> postanowień. </w:t>
      </w:r>
    </w:p>
    <w:p w14:paraId="494554E3" w14:textId="7BD02206" w:rsidR="00C44602" w:rsidRPr="00D835C5" w:rsidRDefault="00AC009F" w:rsidP="003A300B">
      <w:pPr>
        <w:pStyle w:val="Akapitzlist"/>
        <w:numPr>
          <w:ilvl w:val="0"/>
          <w:numId w:val="43"/>
        </w:numPr>
        <w:tabs>
          <w:tab w:val="left" w:pos="1261"/>
        </w:tabs>
        <w:spacing w:after="0" w:line="276" w:lineRule="auto"/>
        <w:ind w:left="284" w:hanging="284"/>
        <w:jc w:val="both"/>
        <w:rPr>
          <w:rFonts w:asciiTheme="majorHAnsi" w:hAnsiTheme="majorHAnsi" w:cstheme="majorHAnsi"/>
          <w:lang w:eastAsia="pl-PL"/>
        </w:rPr>
      </w:pPr>
      <w:r w:rsidRPr="00D835C5">
        <w:rPr>
          <w:rFonts w:asciiTheme="majorHAnsi" w:hAnsiTheme="majorHAnsi" w:cstheme="majorHAnsi"/>
          <w:lang w:eastAsia="pl-PL"/>
        </w:rPr>
        <w:t xml:space="preserve">Przeniesienie autorskich praw majątkowych na Zamawiającego następuje z chwilą ich przekazania </w:t>
      </w:r>
      <w:r w:rsidR="000778A6">
        <w:rPr>
          <w:rFonts w:asciiTheme="majorHAnsi" w:hAnsiTheme="majorHAnsi" w:cstheme="majorHAnsi"/>
          <w:lang w:eastAsia="pl-PL"/>
        </w:rPr>
        <w:br/>
      </w:r>
      <w:r w:rsidRPr="00D835C5">
        <w:rPr>
          <w:rFonts w:asciiTheme="majorHAnsi" w:hAnsiTheme="majorHAnsi" w:cstheme="majorHAnsi"/>
          <w:lang w:eastAsia="pl-PL"/>
        </w:rPr>
        <w:t xml:space="preserve">(bez konieczności ich formalnego przyjęcia) w ramach wypłaconego </w:t>
      </w:r>
      <w:r w:rsidR="00C44602" w:rsidRPr="00D835C5">
        <w:rPr>
          <w:rFonts w:asciiTheme="majorHAnsi" w:hAnsiTheme="majorHAnsi" w:cstheme="majorHAnsi"/>
          <w:lang w:eastAsia="pl-PL"/>
        </w:rPr>
        <w:t>Wykonawcy</w:t>
      </w:r>
      <w:r w:rsidRPr="00D835C5">
        <w:rPr>
          <w:rFonts w:asciiTheme="majorHAnsi" w:hAnsiTheme="majorHAnsi" w:cstheme="majorHAnsi"/>
          <w:lang w:eastAsia="pl-PL"/>
        </w:rPr>
        <w:t xml:space="preserve"> wynagrodzenia </w:t>
      </w:r>
      <w:r w:rsidR="000778A6">
        <w:rPr>
          <w:rFonts w:asciiTheme="majorHAnsi" w:hAnsiTheme="majorHAnsi" w:cstheme="majorHAnsi"/>
          <w:lang w:eastAsia="pl-PL"/>
        </w:rPr>
        <w:br/>
      </w:r>
      <w:r w:rsidRPr="00D835C5">
        <w:rPr>
          <w:rFonts w:asciiTheme="majorHAnsi" w:hAnsiTheme="majorHAnsi" w:cstheme="majorHAnsi"/>
          <w:lang w:eastAsia="pl-PL"/>
        </w:rPr>
        <w:t xml:space="preserve">i obejmuje wszelkie znane w dniu zawarcia </w:t>
      </w:r>
      <w:r w:rsidR="00C44602" w:rsidRPr="00D835C5">
        <w:rPr>
          <w:rFonts w:asciiTheme="majorHAnsi" w:hAnsiTheme="majorHAnsi" w:cstheme="majorHAnsi"/>
          <w:lang w:eastAsia="pl-PL"/>
        </w:rPr>
        <w:t>umowy pola eksploatacji, w tym wskazane w art. 50 ustawy z dnia 4 lutego 1994 r. o prawie autorskim i prawach pokrewnych, a w szczególności:</w:t>
      </w:r>
    </w:p>
    <w:p w14:paraId="28DC2051" w14:textId="3BA2EF01" w:rsidR="009F041B" w:rsidRPr="009F041B" w:rsidRDefault="00C44602" w:rsidP="009F041B">
      <w:pPr>
        <w:pStyle w:val="Tekstpodstawowywcity2"/>
        <w:numPr>
          <w:ilvl w:val="0"/>
          <w:numId w:val="10"/>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 xml:space="preserve"> w zakresie utrwalania i zwielokrotniania</w:t>
      </w:r>
      <w:r w:rsidR="00187FB6" w:rsidRPr="00D835C5">
        <w:rPr>
          <w:rFonts w:asciiTheme="majorHAnsi" w:hAnsiTheme="majorHAnsi" w:cstheme="majorHAnsi"/>
        </w:rPr>
        <w:t xml:space="preserve"> utworów </w:t>
      </w:r>
      <w:r w:rsidRPr="00D835C5">
        <w:rPr>
          <w:rFonts w:asciiTheme="majorHAnsi" w:hAnsiTheme="majorHAnsi" w:cstheme="majorHAnsi"/>
        </w:rPr>
        <w:t>–</w:t>
      </w:r>
      <w:r w:rsidR="00187FB6" w:rsidRPr="00D835C5">
        <w:rPr>
          <w:rFonts w:asciiTheme="majorHAnsi" w:hAnsiTheme="majorHAnsi" w:cstheme="majorHAnsi"/>
        </w:rPr>
        <w:t xml:space="preserve"> </w:t>
      </w:r>
      <w:r w:rsidRPr="00D835C5">
        <w:rPr>
          <w:rFonts w:asciiTheme="majorHAnsi" w:hAnsiTheme="majorHAnsi" w:cstheme="majorHAnsi"/>
        </w:rPr>
        <w:t xml:space="preserve">wszelkimi technikami, w szczególności: techniką zapisu magnetycznego, światłoczułą, audiowizualną, analogową, cyfrową, optyczną, laserową, drukarską, reprograficzną, komputerową, elektroniczną, niezależnie od standardu </w:t>
      </w:r>
      <w:r w:rsidR="000778A6">
        <w:rPr>
          <w:rFonts w:asciiTheme="majorHAnsi" w:hAnsiTheme="majorHAnsi" w:cstheme="majorHAnsi"/>
        </w:rPr>
        <w:br/>
      </w:r>
      <w:r w:rsidRPr="00D835C5">
        <w:rPr>
          <w:rFonts w:asciiTheme="majorHAnsi" w:hAnsiTheme="majorHAnsi" w:cstheme="majorHAnsi"/>
        </w:rPr>
        <w:t>i formatu zapisu i nośnika, rozmiaru, formy, techniki i oprawy, włączając na</w:t>
      </w:r>
      <w:r w:rsidR="009F041B">
        <w:rPr>
          <w:rFonts w:asciiTheme="majorHAnsi" w:hAnsiTheme="majorHAnsi" w:cstheme="majorHAnsi"/>
        </w:rPr>
        <w:t xml:space="preserve">noszenie </w:t>
      </w:r>
      <w:r w:rsidR="000778A6">
        <w:rPr>
          <w:rFonts w:asciiTheme="majorHAnsi" w:hAnsiTheme="majorHAnsi" w:cstheme="majorHAnsi"/>
        </w:rPr>
        <w:br/>
      </w:r>
      <w:r w:rsidR="009F041B">
        <w:rPr>
          <w:rFonts w:asciiTheme="majorHAnsi" w:hAnsiTheme="majorHAnsi" w:cstheme="majorHAnsi"/>
        </w:rPr>
        <w:t>na dowolne przedmioty;</w:t>
      </w:r>
    </w:p>
    <w:p w14:paraId="6E689982" w14:textId="5C940640" w:rsidR="009F041B" w:rsidRPr="009F041B" w:rsidRDefault="009F041B" w:rsidP="009F041B">
      <w:pPr>
        <w:pStyle w:val="Tekstpodstawowywcity2"/>
        <w:numPr>
          <w:ilvl w:val="0"/>
          <w:numId w:val="10"/>
        </w:numPr>
        <w:spacing w:line="276" w:lineRule="auto"/>
        <w:rPr>
          <w:rFonts w:asciiTheme="majorHAnsi" w:hAnsiTheme="majorHAnsi" w:cstheme="majorHAnsi"/>
        </w:rPr>
      </w:pPr>
      <w:r w:rsidRPr="009F041B">
        <w:rPr>
          <w:rFonts w:asciiTheme="majorHAnsi" w:hAnsiTheme="majorHAnsi" w:cstheme="majorHAnsi"/>
        </w:rPr>
        <w:t>rozpowszechnianie Utworu, w</w:t>
      </w:r>
      <w:r>
        <w:rPr>
          <w:rFonts w:asciiTheme="majorHAnsi" w:hAnsiTheme="majorHAnsi" w:cstheme="majorHAnsi"/>
        </w:rPr>
        <w:t xml:space="preserve"> tym wprowadzanie go do obrotu;</w:t>
      </w:r>
    </w:p>
    <w:p w14:paraId="224EE64B" w14:textId="74B7C51D" w:rsidR="009F041B" w:rsidRPr="009F041B" w:rsidRDefault="00C44602" w:rsidP="009F041B">
      <w:pPr>
        <w:pStyle w:val="Tekstpodstawowywcity2"/>
        <w:numPr>
          <w:ilvl w:val="0"/>
          <w:numId w:val="10"/>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 xml:space="preserve">wielokrotne wprowadzenie do pamięci komputera, sieci multimedialnych, w tym </w:t>
      </w:r>
      <w:r w:rsidR="000778A6">
        <w:rPr>
          <w:rFonts w:asciiTheme="majorHAnsi" w:hAnsiTheme="majorHAnsi" w:cstheme="majorHAnsi"/>
        </w:rPr>
        <w:br/>
      </w:r>
      <w:r w:rsidRPr="00D835C5">
        <w:rPr>
          <w:rFonts w:asciiTheme="majorHAnsi" w:hAnsiTheme="majorHAnsi" w:cstheme="majorHAnsi"/>
        </w:rPr>
        <w:t>w szczegól</w:t>
      </w:r>
      <w:r w:rsidR="009F041B">
        <w:rPr>
          <w:rFonts w:asciiTheme="majorHAnsi" w:hAnsiTheme="majorHAnsi" w:cstheme="majorHAnsi"/>
        </w:rPr>
        <w:t>ności Internetu lub baz danych;</w:t>
      </w:r>
    </w:p>
    <w:p w14:paraId="5289D853" w14:textId="14613289" w:rsidR="009F041B" w:rsidRPr="009F041B" w:rsidRDefault="009F041B" w:rsidP="009F041B">
      <w:pPr>
        <w:pStyle w:val="Tekstpodstawowywcity2"/>
        <w:numPr>
          <w:ilvl w:val="0"/>
          <w:numId w:val="10"/>
        </w:numPr>
        <w:spacing w:line="276" w:lineRule="auto"/>
        <w:rPr>
          <w:rFonts w:asciiTheme="majorHAnsi" w:hAnsiTheme="majorHAnsi" w:cstheme="majorHAnsi"/>
        </w:rPr>
      </w:pPr>
      <w:r w:rsidRPr="009F041B">
        <w:rPr>
          <w:rFonts w:asciiTheme="majorHAnsi" w:hAnsiTheme="majorHAnsi" w:cstheme="majorHAnsi"/>
        </w:rPr>
        <w:lastRenderedPageBreak/>
        <w:t xml:space="preserve">wielokrotne publiczne wykonanie albo publiczne odtworzenie, prawa do wielokrotnego łączenia z innymi utworami i artystycznym wykonaniem, występami, produkcjami, do użytku komercyjnego i niekomercyjnego, na nośnikach audiowizualnych, multimedialnych, kasetach, taśmach video, dyskach, chipach, wszystkich formatów, procesów analogowych i cyfrowych, transmisji na żywo, za pośrednictwem ekranu, ekranów video, ekranów cyfrowych, plazmowych, telebimów, promieni laserowych, dla publiczności </w:t>
      </w:r>
      <w:r>
        <w:rPr>
          <w:rFonts w:asciiTheme="majorHAnsi" w:hAnsiTheme="majorHAnsi" w:cstheme="majorHAnsi"/>
        </w:rPr>
        <w:t>ograniczonej i nieograniczonej;</w:t>
      </w:r>
    </w:p>
    <w:p w14:paraId="36EF5B15" w14:textId="228DB83E" w:rsidR="009F041B" w:rsidRPr="009F041B" w:rsidRDefault="009F041B" w:rsidP="009F041B">
      <w:pPr>
        <w:pStyle w:val="Tekstpodstawowywcity2"/>
        <w:numPr>
          <w:ilvl w:val="0"/>
          <w:numId w:val="10"/>
        </w:numPr>
        <w:spacing w:line="276" w:lineRule="auto"/>
        <w:rPr>
          <w:rFonts w:asciiTheme="majorHAnsi" w:hAnsiTheme="majorHAnsi" w:cstheme="majorHAnsi"/>
        </w:rPr>
      </w:pPr>
      <w:r w:rsidRPr="009F041B">
        <w:rPr>
          <w:rFonts w:asciiTheme="majorHAnsi" w:hAnsiTheme="majorHAnsi" w:cstheme="majorHAnsi"/>
        </w:rPr>
        <w:t xml:space="preserve">nadanie za pomocą wizji i fonii bezprzewodowej i przewodowej </w:t>
      </w:r>
      <w:r>
        <w:rPr>
          <w:rFonts w:asciiTheme="majorHAnsi" w:hAnsiTheme="majorHAnsi" w:cstheme="majorHAnsi"/>
        </w:rPr>
        <w:t>oraz za pośrednictwem satelity;</w:t>
      </w:r>
    </w:p>
    <w:p w14:paraId="72EA8F82" w14:textId="423D890B" w:rsidR="009F041B" w:rsidRPr="009F041B" w:rsidRDefault="009F041B" w:rsidP="009F041B">
      <w:pPr>
        <w:pStyle w:val="Tekstpodstawowywcity2"/>
        <w:numPr>
          <w:ilvl w:val="0"/>
          <w:numId w:val="10"/>
        </w:numPr>
        <w:spacing w:line="276" w:lineRule="auto"/>
        <w:rPr>
          <w:rFonts w:asciiTheme="majorHAnsi" w:hAnsiTheme="majorHAnsi" w:cstheme="majorHAnsi"/>
        </w:rPr>
      </w:pPr>
      <w:r w:rsidRPr="009F041B">
        <w:rPr>
          <w:rFonts w:asciiTheme="majorHAnsi" w:hAnsiTheme="majorHAnsi" w:cstheme="majorHAnsi"/>
        </w:rPr>
        <w:t xml:space="preserve">wykorzystanie Utworu do celów komunikacyjnych, promocyjnych lub marketingowych; </w:t>
      </w:r>
    </w:p>
    <w:p w14:paraId="026AECF2" w14:textId="67DBB639" w:rsidR="00C44602" w:rsidRPr="00D835C5" w:rsidRDefault="00C44602" w:rsidP="003A300B">
      <w:pPr>
        <w:pStyle w:val="Tekstpodstawowywcity2"/>
        <w:numPr>
          <w:ilvl w:val="0"/>
          <w:numId w:val="10"/>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 xml:space="preserve">wielokrotne wystawianie i wyświetlanie; </w:t>
      </w:r>
    </w:p>
    <w:p w14:paraId="4C8308E1" w14:textId="2ECE08CA" w:rsidR="009F041B" w:rsidRPr="009F041B" w:rsidRDefault="00C44602" w:rsidP="009F041B">
      <w:pPr>
        <w:pStyle w:val="Tekstpodstawowywcity2"/>
        <w:numPr>
          <w:ilvl w:val="0"/>
          <w:numId w:val="10"/>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 xml:space="preserve">wypożyczanie, najem, użyczanie, dzierżawa lub wymiana nośników; </w:t>
      </w:r>
    </w:p>
    <w:p w14:paraId="02146ED0" w14:textId="20461C67" w:rsidR="009F041B" w:rsidRPr="009F041B" w:rsidRDefault="009F041B" w:rsidP="009F041B">
      <w:pPr>
        <w:pStyle w:val="Tekstpodstawowywcity2"/>
        <w:numPr>
          <w:ilvl w:val="0"/>
          <w:numId w:val="10"/>
        </w:numPr>
        <w:spacing w:line="276" w:lineRule="auto"/>
        <w:rPr>
          <w:rFonts w:asciiTheme="majorHAnsi" w:hAnsiTheme="majorHAnsi" w:cstheme="majorHAnsi"/>
        </w:rPr>
      </w:pPr>
      <w:r w:rsidRPr="009F041B">
        <w:rPr>
          <w:rFonts w:asciiTheme="majorHAnsi" w:hAnsiTheme="majorHAnsi" w:cstheme="majorHAnsi"/>
        </w:rPr>
        <w:t xml:space="preserve">inne wielokrotne publiczne udostępnianie w dowolny sposób, tak, aby każdy miał dostęp </w:t>
      </w:r>
      <w:r w:rsidR="00701E72">
        <w:rPr>
          <w:rFonts w:asciiTheme="majorHAnsi" w:hAnsiTheme="majorHAnsi" w:cstheme="majorHAnsi"/>
        </w:rPr>
        <w:br/>
      </w:r>
      <w:r w:rsidRPr="009F041B">
        <w:rPr>
          <w:rFonts w:asciiTheme="majorHAnsi" w:hAnsiTheme="majorHAnsi" w:cstheme="majorHAnsi"/>
        </w:rPr>
        <w:t>do Utworu w wybrany</w:t>
      </w:r>
      <w:r>
        <w:rPr>
          <w:rFonts w:asciiTheme="majorHAnsi" w:hAnsiTheme="majorHAnsi" w:cstheme="majorHAnsi"/>
        </w:rPr>
        <w:t>m prze siebie miejscu i czasie;</w:t>
      </w:r>
    </w:p>
    <w:p w14:paraId="15188848" w14:textId="3CBC6779" w:rsidR="00C44602" w:rsidRPr="009F041B" w:rsidRDefault="00C44602" w:rsidP="009F041B">
      <w:pPr>
        <w:pStyle w:val="Tekstpodstawowywcity2"/>
        <w:numPr>
          <w:ilvl w:val="0"/>
          <w:numId w:val="10"/>
        </w:numPr>
        <w:spacing w:line="276" w:lineRule="auto"/>
        <w:rPr>
          <w:rFonts w:asciiTheme="majorHAnsi" w:hAnsiTheme="majorHAnsi" w:cstheme="majorHAnsi"/>
        </w:rPr>
      </w:pPr>
      <w:r w:rsidRPr="00D835C5">
        <w:rPr>
          <w:rFonts w:asciiTheme="majorHAnsi" w:hAnsiTheme="majorHAnsi" w:cstheme="majorHAnsi"/>
        </w:rPr>
        <w:t xml:space="preserve">swobodną ingerencję w treść i formę </w:t>
      </w:r>
      <w:r w:rsidR="00187FB6" w:rsidRPr="00D835C5">
        <w:rPr>
          <w:rFonts w:asciiTheme="majorHAnsi" w:hAnsiTheme="majorHAnsi" w:cstheme="majorHAnsi"/>
        </w:rPr>
        <w:t>utworów</w:t>
      </w:r>
      <w:r w:rsidR="009F041B">
        <w:rPr>
          <w:rFonts w:asciiTheme="majorHAnsi" w:hAnsiTheme="majorHAnsi" w:cstheme="majorHAnsi"/>
        </w:rPr>
        <w:t xml:space="preserve"> </w:t>
      </w:r>
      <w:r w:rsidR="009F041B" w:rsidRPr="009F041B">
        <w:rPr>
          <w:rFonts w:asciiTheme="majorHAnsi" w:hAnsiTheme="majorHAnsi" w:cstheme="majorHAnsi"/>
        </w:rPr>
        <w:t xml:space="preserve">oraz rozpowszechnianie zmienionych </w:t>
      </w:r>
      <w:r w:rsidR="00701E72">
        <w:rPr>
          <w:rFonts w:asciiTheme="majorHAnsi" w:hAnsiTheme="majorHAnsi" w:cstheme="majorHAnsi"/>
        </w:rPr>
        <w:br/>
      </w:r>
      <w:r w:rsidR="009F041B" w:rsidRPr="009F041B">
        <w:rPr>
          <w:rFonts w:asciiTheme="majorHAnsi" w:hAnsiTheme="majorHAnsi" w:cstheme="majorHAnsi"/>
        </w:rPr>
        <w:t>w ten sposób Utworów w dowo</w:t>
      </w:r>
      <w:r w:rsidR="009F041B">
        <w:rPr>
          <w:rFonts w:asciiTheme="majorHAnsi" w:hAnsiTheme="majorHAnsi" w:cstheme="majorHAnsi"/>
        </w:rPr>
        <w:t>lny sposób i dowolnymi środkami;</w:t>
      </w:r>
    </w:p>
    <w:p w14:paraId="6930F3A4" w14:textId="22DA4E72" w:rsidR="00C44602" w:rsidRPr="00D835C5" w:rsidRDefault="00C44602" w:rsidP="003A300B">
      <w:pPr>
        <w:pStyle w:val="Tekstpodstawowywcity2"/>
        <w:numPr>
          <w:ilvl w:val="0"/>
          <w:numId w:val="10"/>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 xml:space="preserve">opracowanie całości lub jakiejkolwiek części </w:t>
      </w:r>
      <w:r w:rsidR="00187FB6" w:rsidRPr="00D835C5">
        <w:rPr>
          <w:rFonts w:asciiTheme="majorHAnsi" w:hAnsiTheme="majorHAnsi" w:cstheme="majorHAnsi"/>
        </w:rPr>
        <w:t>utworów</w:t>
      </w:r>
      <w:r w:rsidRPr="00D835C5">
        <w:rPr>
          <w:rFonts w:asciiTheme="majorHAnsi" w:hAnsiTheme="majorHAnsi" w:cstheme="majorHAnsi"/>
        </w:rPr>
        <w:t xml:space="preserve"> i wykorzystywanie opracowania </w:t>
      </w:r>
      <w:r w:rsidR="00701E72">
        <w:rPr>
          <w:rFonts w:asciiTheme="majorHAnsi" w:hAnsiTheme="majorHAnsi" w:cstheme="majorHAnsi"/>
        </w:rPr>
        <w:br/>
      </w:r>
      <w:r w:rsidRPr="00D835C5">
        <w:rPr>
          <w:rFonts w:asciiTheme="majorHAnsi" w:hAnsiTheme="majorHAnsi" w:cstheme="majorHAnsi"/>
        </w:rPr>
        <w:t xml:space="preserve">na znanych w chwili zawarcia umowy polach eksploatacji; </w:t>
      </w:r>
    </w:p>
    <w:p w14:paraId="15FFD158" w14:textId="2C003BD0" w:rsidR="00C44602" w:rsidRPr="00D835C5" w:rsidRDefault="00C44602" w:rsidP="003A300B">
      <w:pPr>
        <w:pStyle w:val="Tekstpodstawowywcity2"/>
        <w:numPr>
          <w:ilvl w:val="0"/>
          <w:numId w:val="10"/>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 xml:space="preserve">wykorzystanie </w:t>
      </w:r>
      <w:r w:rsidR="00187FB6" w:rsidRPr="00D835C5">
        <w:rPr>
          <w:rFonts w:asciiTheme="majorHAnsi" w:hAnsiTheme="majorHAnsi" w:cstheme="majorHAnsi"/>
        </w:rPr>
        <w:t>utworów</w:t>
      </w:r>
      <w:r w:rsidRPr="00D835C5">
        <w:rPr>
          <w:rFonts w:asciiTheme="majorHAnsi" w:hAnsiTheme="majorHAnsi" w:cstheme="majorHAnsi"/>
        </w:rPr>
        <w:t xml:space="preserve"> do prowadzenia dalszych prac, w tym łączenie </w:t>
      </w:r>
      <w:r w:rsidR="00187FB6" w:rsidRPr="00D835C5">
        <w:rPr>
          <w:rFonts w:asciiTheme="majorHAnsi" w:hAnsiTheme="majorHAnsi" w:cstheme="majorHAnsi"/>
        </w:rPr>
        <w:t>utworów</w:t>
      </w:r>
      <w:r w:rsidRPr="00D835C5">
        <w:rPr>
          <w:rFonts w:asciiTheme="majorHAnsi" w:hAnsiTheme="majorHAnsi" w:cstheme="majorHAnsi"/>
        </w:rPr>
        <w:t xml:space="preserve"> w całości </w:t>
      </w:r>
      <w:r w:rsidR="00701E72">
        <w:rPr>
          <w:rFonts w:asciiTheme="majorHAnsi" w:hAnsiTheme="majorHAnsi" w:cstheme="majorHAnsi"/>
        </w:rPr>
        <w:br/>
      </w:r>
      <w:r w:rsidRPr="00D835C5">
        <w:rPr>
          <w:rFonts w:asciiTheme="majorHAnsi" w:hAnsiTheme="majorHAnsi" w:cstheme="majorHAnsi"/>
        </w:rPr>
        <w:t>lub części z innymi materiałami lub innymi dokumentami oraz</w:t>
      </w:r>
      <w:r w:rsidR="00187FB6" w:rsidRPr="00D835C5">
        <w:rPr>
          <w:rFonts w:asciiTheme="majorHAnsi" w:hAnsiTheme="majorHAnsi" w:cstheme="majorHAnsi"/>
        </w:rPr>
        <w:t xml:space="preserve"> ich</w:t>
      </w:r>
      <w:r w:rsidR="001242A3">
        <w:rPr>
          <w:rFonts w:asciiTheme="majorHAnsi" w:hAnsiTheme="majorHAnsi" w:cstheme="majorHAnsi"/>
        </w:rPr>
        <w:t xml:space="preserve"> tłumaczenie;</w:t>
      </w:r>
    </w:p>
    <w:p w14:paraId="120ECCA0" w14:textId="2653343A" w:rsidR="00C44602" w:rsidRPr="00D835C5" w:rsidRDefault="00C44602" w:rsidP="003A300B">
      <w:pPr>
        <w:pStyle w:val="Tekstpodstawowywcity2"/>
        <w:numPr>
          <w:ilvl w:val="0"/>
          <w:numId w:val="10"/>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 xml:space="preserve">wykorzystanie </w:t>
      </w:r>
      <w:r w:rsidR="00187FB6" w:rsidRPr="00D835C5">
        <w:rPr>
          <w:rFonts w:asciiTheme="majorHAnsi" w:hAnsiTheme="majorHAnsi" w:cstheme="majorHAnsi"/>
        </w:rPr>
        <w:t>utworów</w:t>
      </w:r>
      <w:r w:rsidRPr="00D835C5">
        <w:rPr>
          <w:rFonts w:asciiTheme="majorHAnsi" w:hAnsiTheme="majorHAnsi" w:cstheme="majorHAnsi"/>
        </w:rPr>
        <w:t xml:space="preserve"> do produkcji, dystrybucji, transportu</w:t>
      </w:r>
      <w:r w:rsidR="001242A3">
        <w:rPr>
          <w:rFonts w:asciiTheme="majorHAnsi" w:hAnsiTheme="majorHAnsi" w:cstheme="majorHAnsi"/>
        </w:rPr>
        <w:t>, sprzedaży towarów.</w:t>
      </w:r>
    </w:p>
    <w:p w14:paraId="71EE1839" w14:textId="77777777" w:rsidR="00D02480" w:rsidRPr="00D835C5" w:rsidRDefault="00C44602" w:rsidP="003A300B">
      <w:pPr>
        <w:pStyle w:val="Akapitzlist"/>
        <w:numPr>
          <w:ilvl w:val="0"/>
          <w:numId w:val="43"/>
        </w:numPr>
        <w:tabs>
          <w:tab w:val="left" w:pos="1261"/>
        </w:tabs>
        <w:spacing w:after="0" w:line="276" w:lineRule="auto"/>
        <w:ind w:left="284" w:hanging="284"/>
        <w:jc w:val="both"/>
        <w:rPr>
          <w:rFonts w:asciiTheme="majorHAnsi" w:hAnsiTheme="majorHAnsi" w:cstheme="majorHAnsi"/>
          <w:lang w:eastAsia="pl-PL"/>
        </w:rPr>
      </w:pPr>
      <w:r w:rsidRPr="00D835C5">
        <w:rPr>
          <w:rFonts w:asciiTheme="majorHAnsi" w:hAnsiTheme="majorHAnsi" w:cstheme="majorHAnsi"/>
          <w:lang w:eastAsia="pl-PL"/>
        </w:rPr>
        <w:t xml:space="preserve">Z chwilą i w zakresie, o którym mowa w ust. 2, Zamawiający nabywa także własność wszystkich przekazanych mu egzemplarzy, na których zostały utrwalone Utwory. </w:t>
      </w:r>
    </w:p>
    <w:p w14:paraId="58405F0A" w14:textId="53E55C3D" w:rsidR="002109B9" w:rsidRPr="00D835C5" w:rsidRDefault="00D02480" w:rsidP="003A300B">
      <w:pPr>
        <w:pStyle w:val="Akapitzlist"/>
        <w:numPr>
          <w:ilvl w:val="0"/>
          <w:numId w:val="43"/>
        </w:numPr>
        <w:tabs>
          <w:tab w:val="left" w:pos="1261"/>
        </w:tabs>
        <w:spacing w:after="0" w:line="276" w:lineRule="auto"/>
        <w:ind w:left="284" w:hanging="284"/>
        <w:jc w:val="both"/>
        <w:rPr>
          <w:rFonts w:asciiTheme="majorHAnsi" w:hAnsiTheme="majorHAnsi" w:cstheme="majorHAnsi"/>
          <w:lang w:eastAsia="pl-PL"/>
        </w:rPr>
      </w:pPr>
      <w:r w:rsidRPr="00D835C5">
        <w:rPr>
          <w:rFonts w:asciiTheme="majorHAnsi" w:hAnsiTheme="majorHAnsi" w:cstheme="majorHAnsi"/>
          <w:lang w:eastAsia="pl-PL"/>
        </w:rPr>
        <w:t>Przeniesienie autorskich praw majątkowych następuje bez ograniczeń terytorialnych i czasowych. Ponadto p</w:t>
      </w:r>
      <w:r w:rsidR="00C44602" w:rsidRPr="00D835C5">
        <w:rPr>
          <w:rFonts w:asciiTheme="majorHAnsi" w:hAnsiTheme="majorHAnsi" w:cstheme="majorHAnsi"/>
          <w:lang w:eastAsia="pl-PL"/>
        </w:rPr>
        <w:t xml:space="preserve">rzeniesienie praw autorskich obejmuje także wyłączne prawo zezwalania na wykonywanie zależnego prawa autorskiego. Dla uniknięcia wątpliwości oznacza to także, że Zamawiający uprawniony jest do korzystania i rozporządzania opracowaniami </w:t>
      </w:r>
      <w:r w:rsidR="002109B9" w:rsidRPr="00D835C5">
        <w:rPr>
          <w:rFonts w:asciiTheme="majorHAnsi" w:hAnsiTheme="majorHAnsi" w:cstheme="majorHAnsi"/>
          <w:lang w:eastAsia="pl-PL"/>
        </w:rPr>
        <w:t>u</w:t>
      </w:r>
      <w:r w:rsidR="00C44602" w:rsidRPr="00D835C5">
        <w:rPr>
          <w:rFonts w:asciiTheme="majorHAnsi" w:hAnsiTheme="majorHAnsi" w:cstheme="majorHAnsi"/>
          <w:lang w:eastAsia="pl-PL"/>
        </w:rPr>
        <w:t xml:space="preserve">tworów. Wykonawca zobowiązuje się, że przekaże </w:t>
      </w:r>
      <w:r w:rsidR="002109B9" w:rsidRPr="00D835C5">
        <w:rPr>
          <w:rFonts w:asciiTheme="majorHAnsi" w:hAnsiTheme="majorHAnsi" w:cstheme="majorHAnsi"/>
          <w:lang w:eastAsia="pl-PL"/>
        </w:rPr>
        <w:t>utwory</w:t>
      </w:r>
      <w:r w:rsidR="00C44602" w:rsidRPr="00D835C5">
        <w:rPr>
          <w:rFonts w:asciiTheme="majorHAnsi" w:hAnsiTheme="majorHAnsi" w:cstheme="majorHAnsi"/>
          <w:lang w:eastAsia="pl-PL"/>
        </w:rPr>
        <w:t xml:space="preserve"> w formie umożliwiającej tworzenie takich opracowań (pliki otwarte). </w:t>
      </w:r>
    </w:p>
    <w:p w14:paraId="47FF3988" w14:textId="4D2D0168" w:rsidR="00C44602" w:rsidRPr="00D835C5" w:rsidRDefault="00C44602" w:rsidP="003A300B">
      <w:pPr>
        <w:pStyle w:val="Akapitzlist"/>
        <w:numPr>
          <w:ilvl w:val="0"/>
          <w:numId w:val="43"/>
        </w:numPr>
        <w:tabs>
          <w:tab w:val="left" w:pos="1261"/>
        </w:tabs>
        <w:spacing w:after="0" w:line="276" w:lineRule="auto"/>
        <w:ind w:left="284" w:hanging="284"/>
        <w:jc w:val="both"/>
        <w:rPr>
          <w:rFonts w:asciiTheme="majorHAnsi" w:hAnsiTheme="majorHAnsi" w:cstheme="majorHAnsi"/>
          <w:lang w:eastAsia="pl-PL"/>
        </w:rPr>
      </w:pPr>
      <w:r w:rsidRPr="00D835C5">
        <w:rPr>
          <w:rFonts w:asciiTheme="majorHAnsi" w:hAnsiTheme="majorHAnsi" w:cstheme="majorHAnsi"/>
          <w:lang w:eastAsia="pl-PL"/>
        </w:rPr>
        <w:t>Wykonawca zobowiązuje się, że wykonując Umowę ani on ani jego podwykonawcy nie naruszą praw majątkowych i osobistych osób trzecich i przekaże Zamawiającemu utwory oryginal</w:t>
      </w:r>
      <w:r w:rsidR="000778A6">
        <w:rPr>
          <w:rFonts w:asciiTheme="majorHAnsi" w:hAnsiTheme="majorHAnsi" w:cstheme="majorHAnsi"/>
          <w:lang w:eastAsia="pl-PL"/>
        </w:rPr>
        <w:t>n</w:t>
      </w:r>
      <w:r w:rsidRPr="00D835C5">
        <w:rPr>
          <w:rFonts w:asciiTheme="majorHAnsi" w:hAnsiTheme="majorHAnsi" w:cstheme="majorHAnsi"/>
          <w:lang w:eastAsia="pl-PL"/>
        </w:rPr>
        <w:t xml:space="preserve">e, </w:t>
      </w:r>
      <w:r w:rsidR="000778A6">
        <w:rPr>
          <w:rFonts w:asciiTheme="majorHAnsi" w:hAnsiTheme="majorHAnsi" w:cstheme="majorHAnsi"/>
          <w:lang w:eastAsia="pl-PL"/>
        </w:rPr>
        <w:br/>
      </w:r>
      <w:r w:rsidRPr="00D835C5">
        <w:rPr>
          <w:rFonts w:asciiTheme="majorHAnsi" w:hAnsiTheme="majorHAnsi" w:cstheme="majorHAnsi"/>
          <w:lang w:eastAsia="pl-PL"/>
        </w:rPr>
        <w:t>bez niedozwolonych zapożyczeń i w stanie wolnym od obciążeń prawami osób trzecich. Wykonawca zobowiązuje się do zapewnienia, że on (jeśli jest osobą fizyczną) lub autorzy utworów nie będą podnosić roszczeń, jakie przysługują mu z tytułu naruszenia autorskich praw osobistych</w:t>
      </w:r>
      <w:r w:rsidRPr="000778A6">
        <w:rPr>
          <w:rFonts w:asciiTheme="majorHAnsi" w:hAnsiTheme="majorHAnsi" w:cstheme="majorHAnsi"/>
          <w:spacing w:val="-4"/>
          <w:lang w:eastAsia="pl-PL"/>
        </w:rPr>
        <w:t>. Zamawiający ma prawo do korzystania i rozpowszechniania utworów oraz ich opracowań bez oznaczania ich autorstwa.</w:t>
      </w:r>
      <w:r w:rsidRPr="00D835C5">
        <w:rPr>
          <w:rFonts w:asciiTheme="majorHAnsi" w:hAnsiTheme="majorHAnsi" w:cstheme="majorHAnsi"/>
          <w:lang w:eastAsia="pl-PL"/>
        </w:rPr>
        <w:t xml:space="preserve"> </w:t>
      </w:r>
    </w:p>
    <w:p w14:paraId="247010BE" w14:textId="77777777" w:rsidR="00DA09AF" w:rsidRDefault="00C44602" w:rsidP="003A300B">
      <w:pPr>
        <w:pStyle w:val="Akapitzlist"/>
        <w:numPr>
          <w:ilvl w:val="0"/>
          <w:numId w:val="43"/>
        </w:numPr>
        <w:tabs>
          <w:tab w:val="left" w:pos="1261"/>
        </w:tabs>
        <w:spacing w:after="0" w:line="276" w:lineRule="auto"/>
        <w:ind w:left="284" w:hanging="284"/>
        <w:jc w:val="both"/>
        <w:rPr>
          <w:rFonts w:asciiTheme="majorHAnsi" w:hAnsiTheme="majorHAnsi" w:cstheme="majorHAnsi"/>
          <w:lang w:eastAsia="pl-PL"/>
        </w:rPr>
      </w:pPr>
      <w:r w:rsidRPr="00D835C5">
        <w:rPr>
          <w:rFonts w:asciiTheme="majorHAnsi" w:hAnsiTheme="majorHAnsi" w:cstheme="majorHAnsi"/>
          <w:lang w:eastAsia="pl-PL"/>
        </w:rPr>
        <w:t>Strony zgodnie wskazują, iż Zamawiający jako osoba inicjująca i finansująca Projekt oraz niniejszą Umowę jest producentem</w:t>
      </w:r>
      <w:r w:rsidR="00400FE4" w:rsidRPr="00D835C5">
        <w:rPr>
          <w:rFonts w:asciiTheme="majorHAnsi" w:hAnsiTheme="majorHAnsi" w:cstheme="majorHAnsi"/>
          <w:lang w:eastAsia="pl-PL"/>
        </w:rPr>
        <w:t xml:space="preserve"> </w:t>
      </w:r>
      <w:r w:rsidRPr="00D835C5">
        <w:rPr>
          <w:rFonts w:asciiTheme="majorHAnsi" w:hAnsiTheme="majorHAnsi" w:cstheme="majorHAnsi"/>
          <w:lang w:eastAsia="pl-PL"/>
        </w:rPr>
        <w:t xml:space="preserve">wideogramów tj. nagrań warsztatów i sesji </w:t>
      </w:r>
      <w:proofErr w:type="spellStart"/>
      <w:r w:rsidRPr="00D835C5">
        <w:rPr>
          <w:rFonts w:asciiTheme="majorHAnsi" w:hAnsiTheme="majorHAnsi" w:cstheme="majorHAnsi"/>
          <w:lang w:eastAsia="pl-PL"/>
        </w:rPr>
        <w:t>mentoringowych</w:t>
      </w:r>
      <w:proofErr w:type="spellEnd"/>
      <w:r w:rsidRPr="00D835C5">
        <w:rPr>
          <w:rFonts w:asciiTheme="majorHAnsi" w:hAnsiTheme="majorHAnsi" w:cstheme="majorHAnsi"/>
          <w:lang w:eastAsia="pl-PL"/>
        </w:rPr>
        <w:t xml:space="preserve"> </w:t>
      </w:r>
      <w:r w:rsidR="00491828" w:rsidRPr="00D835C5">
        <w:rPr>
          <w:rFonts w:asciiTheme="majorHAnsi" w:hAnsiTheme="majorHAnsi" w:cstheme="majorHAnsi"/>
          <w:lang w:eastAsia="pl-PL"/>
        </w:rPr>
        <w:t>prowadzonych online i</w:t>
      </w:r>
      <w:r w:rsidRPr="00D835C5">
        <w:rPr>
          <w:rFonts w:asciiTheme="majorHAnsi" w:hAnsiTheme="majorHAnsi" w:cstheme="majorHAnsi"/>
          <w:lang w:eastAsia="pl-PL"/>
        </w:rPr>
        <w:t xml:space="preserve"> ma prawo do korzystania z tych wideogramów w zakresie</w:t>
      </w:r>
      <w:r w:rsidR="00DA09AF">
        <w:rPr>
          <w:rFonts w:asciiTheme="majorHAnsi" w:hAnsiTheme="majorHAnsi" w:cstheme="majorHAnsi"/>
          <w:lang w:eastAsia="pl-PL"/>
        </w:rPr>
        <w:t>:</w:t>
      </w:r>
    </w:p>
    <w:p w14:paraId="56719F31" w14:textId="4B7961DA" w:rsidR="00DA09AF" w:rsidRDefault="00DA09AF" w:rsidP="009104F9">
      <w:pPr>
        <w:pStyle w:val="Tekstpodstawowywcity2"/>
        <w:numPr>
          <w:ilvl w:val="0"/>
          <w:numId w:val="54"/>
        </w:numPr>
        <w:tabs>
          <w:tab w:val="clear" w:pos="284"/>
          <w:tab w:val="clear" w:pos="408"/>
        </w:tabs>
        <w:spacing w:line="276" w:lineRule="auto"/>
        <w:rPr>
          <w:rFonts w:asciiTheme="majorHAnsi" w:hAnsiTheme="majorHAnsi" w:cstheme="majorHAnsi"/>
        </w:rPr>
      </w:pPr>
      <w:r>
        <w:rPr>
          <w:rFonts w:asciiTheme="majorHAnsi" w:hAnsiTheme="majorHAnsi" w:cstheme="majorHAnsi"/>
        </w:rPr>
        <w:t>zwielokrotniania dowolną techniką;</w:t>
      </w:r>
    </w:p>
    <w:p w14:paraId="44545001" w14:textId="3BC89537" w:rsidR="00D86438" w:rsidRPr="00D835C5" w:rsidRDefault="00DA09AF" w:rsidP="009104F9">
      <w:pPr>
        <w:pStyle w:val="Tekstpodstawowywcity2"/>
        <w:numPr>
          <w:ilvl w:val="0"/>
          <w:numId w:val="54"/>
        </w:numPr>
        <w:tabs>
          <w:tab w:val="clear" w:pos="284"/>
          <w:tab w:val="clear" w:pos="408"/>
        </w:tabs>
        <w:spacing w:line="276" w:lineRule="auto"/>
        <w:rPr>
          <w:rFonts w:asciiTheme="majorHAnsi" w:hAnsiTheme="majorHAnsi" w:cstheme="majorHAnsi"/>
        </w:rPr>
      </w:pPr>
      <w:r>
        <w:rPr>
          <w:rFonts w:asciiTheme="majorHAnsi" w:hAnsiTheme="majorHAnsi" w:cstheme="majorHAnsi"/>
        </w:rPr>
        <w:t>udostępniani</w:t>
      </w:r>
      <w:r w:rsidR="00BB00D0">
        <w:rPr>
          <w:rFonts w:asciiTheme="majorHAnsi" w:hAnsiTheme="majorHAnsi" w:cstheme="majorHAnsi"/>
        </w:rPr>
        <w:t>a</w:t>
      </w:r>
      <w:r>
        <w:rPr>
          <w:rFonts w:asciiTheme="majorHAnsi" w:hAnsiTheme="majorHAnsi" w:cstheme="majorHAnsi"/>
        </w:rPr>
        <w:t xml:space="preserve"> i wykorzystywani</w:t>
      </w:r>
      <w:r w:rsidR="00BB00D0">
        <w:rPr>
          <w:rFonts w:asciiTheme="majorHAnsi" w:hAnsiTheme="majorHAnsi" w:cstheme="majorHAnsi"/>
        </w:rPr>
        <w:t>a</w:t>
      </w:r>
      <w:r>
        <w:rPr>
          <w:rFonts w:asciiTheme="majorHAnsi" w:hAnsiTheme="majorHAnsi" w:cstheme="majorHAnsi"/>
        </w:rPr>
        <w:t xml:space="preserve"> na użytek wewnętrzny Zamawiającego</w:t>
      </w:r>
      <w:r w:rsidR="00BB00D0">
        <w:rPr>
          <w:rFonts w:asciiTheme="majorHAnsi" w:hAnsiTheme="majorHAnsi" w:cstheme="majorHAnsi"/>
        </w:rPr>
        <w:t xml:space="preserve"> i </w:t>
      </w:r>
      <w:r>
        <w:rPr>
          <w:rFonts w:asciiTheme="majorHAnsi" w:hAnsiTheme="majorHAnsi" w:cstheme="majorHAnsi"/>
        </w:rPr>
        <w:t>podmiotów wchodzących w skład Sieci Badawczej Łukasiewicz</w:t>
      </w:r>
      <w:r w:rsidR="00C44602" w:rsidRPr="00D835C5">
        <w:rPr>
          <w:rFonts w:asciiTheme="majorHAnsi" w:hAnsiTheme="majorHAnsi" w:cstheme="majorHAnsi"/>
        </w:rPr>
        <w:t xml:space="preserve">. </w:t>
      </w:r>
    </w:p>
    <w:p w14:paraId="0EFC200E" w14:textId="51792384" w:rsidR="00BB00D0" w:rsidRPr="00701E72" w:rsidRDefault="00C44602" w:rsidP="003A300B">
      <w:pPr>
        <w:pStyle w:val="Akapitzlist"/>
        <w:numPr>
          <w:ilvl w:val="0"/>
          <w:numId w:val="43"/>
        </w:numPr>
        <w:tabs>
          <w:tab w:val="left" w:pos="1261"/>
        </w:tabs>
        <w:spacing w:after="0" w:line="276" w:lineRule="auto"/>
        <w:ind w:left="284" w:hanging="284"/>
        <w:jc w:val="both"/>
        <w:rPr>
          <w:rFonts w:asciiTheme="majorHAnsi" w:hAnsiTheme="majorHAnsi" w:cstheme="majorHAnsi"/>
          <w:spacing w:val="-6"/>
          <w:lang w:eastAsia="pl-PL"/>
        </w:rPr>
      </w:pPr>
      <w:r w:rsidRPr="00701E72">
        <w:rPr>
          <w:rFonts w:asciiTheme="majorHAnsi" w:hAnsiTheme="majorHAnsi" w:cstheme="majorHAnsi"/>
          <w:spacing w:val="-6"/>
          <w:lang w:eastAsia="pl-PL"/>
        </w:rPr>
        <w:t xml:space="preserve">Wykonawca wraz z protokołem odbioru przekaże Zamawiającemu zgody </w:t>
      </w:r>
      <w:r w:rsidR="00E34DE5" w:rsidRPr="00701E72">
        <w:rPr>
          <w:rFonts w:asciiTheme="majorHAnsi" w:hAnsiTheme="majorHAnsi" w:cstheme="majorHAnsi"/>
          <w:spacing w:val="-6"/>
          <w:lang w:eastAsia="pl-PL"/>
        </w:rPr>
        <w:t xml:space="preserve">Uczestników, o których mowa </w:t>
      </w:r>
      <w:r w:rsidR="00701E72" w:rsidRPr="00701E72">
        <w:rPr>
          <w:rFonts w:asciiTheme="majorHAnsi" w:hAnsiTheme="majorHAnsi" w:cstheme="majorHAnsi"/>
          <w:spacing w:val="-6"/>
          <w:lang w:eastAsia="pl-PL"/>
        </w:rPr>
        <w:br/>
      </w:r>
      <w:r w:rsidR="00E34DE5" w:rsidRPr="00701E72">
        <w:rPr>
          <w:rFonts w:asciiTheme="majorHAnsi" w:hAnsiTheme="majorHAnsi" w:cstheme="majorHAnsi"/>
          <w:spacing w:val="-6"/>
          <w:lang w:eastAsia="pl-PL"/>
        </w:rPr>
        <w:t xml:space="preserve">w § 1 ust. 5 pkt 9 oraz </w:t>
      </w:r>
      <w:r w:rsidRPr="00701E72">
        <w:rPr>
          <w:rFonts w:asciiTheme="majorHAnsi" w:hAnsiTheme="majorHAnsi" w:cstheme="majorHAnsi"/>
          <w:spacing w:val="-6"/>
          <w:lang w:eastAsia="pl-PL"/>
        </w:rPr>
        <w:t>osób, o których mowa w §</w:t>
      </w:r>
      <w:r w:rsidR="00D40441" w:rsidRPr="00701E72">
        <w:rPr>
          <w:rFonts w:asciiTheme="majorHAnsi" w:hAnsiTheme="majorHAnsi" w:cstheme="majorHAnsi"/>
          <w:spacing w:val="-6"/>
          <w:lang w:eastAsia="pl-PL"/>
        </w:rPr>
        <w:t xml:space="preserve"> </w:t>
      </w:r>
      <w:r w:rsidRPr="00701E72">
        <w:rPr>
          <w:rFonts w:asciiTheme="majorHAnsi" w:hAnsiTheme="majorHAnsi" w:cstheme="majorHAnsi"/>
          <w:spacing w:val="-6"/>
          <w:lang w:eastAsia="pl-PL"/>
        </w:rPr>
        <w:t xml:space="preserve">2 ust. 1 </w:t>
      </w:r>
      <w:r w:rsidR="0095335F" w:rsidRPr="00701E72">
        <w:rPr>
          <w:rFonts w:asciiTheme="majorHAnsi" w:hAnsiTheme="majorHAnsi" w:cstheme="majorHAnsi"/>
          <w:spacing w:val="-6"/>
          <w:lang w:eastAsia="pl-PL"/>
        </w:rPr>
        <w:t xml:space="preserve">Umowy </w:t>
      </w:r>
      <w:r w:rsidRPr="00701E72">
        <w:rPr>
          <w:rFonts w:asciiTheme="majorHAnsi" w:hAnsiTheme="majorHAnsi" w:cstheme="majorHAnsi"/>
          <w:spacing w:val="-6"/>
          <w:lang w:eastAsia="pl-PL"/>
        </w:rPr>
        <w:t xml:space="preserve">(zgodnie ze wzorem stanowiącym Załącznik </w:t>
      </w:r>
      <w:r w:rsidR="003D6864" w:rsidRPr="00701E72">
        <w:rPr>
          <w:rFonts w:asciiTheme="majorHAnsi" w:hAnsiTheme="majorHAnsi" w:cstheme="majorHAnsi"/>
          <w:spacing w:val="-6"/>
          <w:lang w:eastAsia="pl-PL"/>
        </w:rPr>
        <w:t>8</w:t>
      </w:r>
      <w:r w:rsidRPr="00701E72">
        <w:rPr>
          <w:rFonts w:asciiTheme="majorHAnsi" w:hAnsiTheme="majorHAnsi" w:cstheme="majorHAnsi"/>
          <w:spacing w:val="-6"/>
          <w:lang w:eastAsia="pl-PL"/>
        </w:rPr>
        <w:t xml:space="preserve"> do niniejszej Umowy) na utrwalanie i korzystanie przez Zamawiającego lub inne podmioty wchodzące </w:t>
      </w:r>
      <w:r w:rsidR="00701E72">
        <w:rPr>
          <w:rFonts w:asciiTheme="majorHAnsi" w:hAnsiTheme="majorHAnsi" w:cstheme="majorHAnsi"/>
          <w:spacing w:val="-6"/>
          <w:lang w:eastAsia="pl-PL"/>
        </w:rPr>
        <w:br/>
      </w:r>
      <w:r w:rsidRPr="00701E72">
        <w:rPr>
          <w:rFonts w:asciiTheme="majorHAnsi" w:hAnsiTheme="majorHAnsi" w:cstheme="majorHAnsi"/>
          <w:spacing w:val="-6"/>
          <w:lang w:eastAsia="pl-PL"/>
        </w:rPr>
        <w:t xml:space="preserve">w skład Sieci Badawczej Łukasiewicz z ich wizerunku i ewentualnie powstałych w związku z nagraniem wideogramów lub wykonaniem zdjęć materiałów oraz wykorzystanie </w:t>
      </w:r>
      <w:r w:rsidR="00BB00D0" w:rsidRPr="00701E72">
        <w:rPr>
          <w:rFonts w:asciiTheme="majorHAnsi" w:hAnsiTheme="majorHAnsi" w:cstheme="majorHAnsi"/>
          <w:spacing w:val="-6"/>
          <w:lang w:eastAsia="pl-PL"/>
        </w:rPr>
        <w:t xml:space="preserve">ich w następującym zakresie: </w:t>
      </w:r>
    </w:p>
    <w:p w14:paraId="350545E3" w14:textId="3335E615" w:rsidR="00BB00D0" w:rsidRDefault="00BB00D0" w:rsidP="009104F9">
      <w:pPr>
        <w:pStyle w:val="Tekstpodstawowywcity2"/>
        <w:numPr>
          <w:ilvl w:val="0"/>
          <w:numId w:val="55"/>
        </w:numPr>
        <w:tabs>
          <w:tab w:val="clear" w:pos="284"/>
          <w:tab w:val="clear" w:pos="408"/>
        </w:tabs>
        <w:spacing w:line="276" w:lineRule="auto"/>
        <w:rPr>
          <w:rFonts w:asciiTheme="majorHAnsi" w:hAnsiTheme="majorHAnsi" w:cstheme="majorHAnsi"/>
        </w:rPr>
      </w:pPr>
      <w:r>
        <w:rPr>
          <w:rFonts w:asciiTheme="majorHAnsi" w:hAnsiTheme="majorHAnsi" w:cstheme="majorHAnsi"/>
        </w:rPr>
        <w:t>zwielokrotniania dowolną techniką;</w:t>
      </w:r>
    </w:p>
    <w:p w14:paraId="2656E09F" w14:textId="2DBB68FC" w:rsidR="00BB00D0" w:rsidRPr="00BD1C83" w:rsidRDefault="00BB00D0" w:rsidP="009104F9">
      <w:pPr>
        <w:pStyle w:val="Tekstpodstawowywcity2"/>
        <w:numPr>
          <w:ilvl w:val="0"/>
          <w:numId w:val="55"/>
        </w:numPr>
        <w:tabs>
          <w:tab w:val="clear" w:pos="284"/>
          <w:tab w:val="clear" w:pos="408"/>
        </w:tabs>
        <w:spacing w:line="276" w:lineRule="auto"/>
        <w:rPr>
          <w:rFonts w:asciiTheme="majorHAnsi" w:hAnsiTheme="majorHAnsi" w:cstheme="majorHAnsi"/>
        </w:rPr>
      </w:pPr>
      <w:r>
        <w:rPr>
          <w:rFonts w:asciiTheme="majorHAnsi" w:hAnsiTheme="majorHAnsi" w:cstheme="majorHAnsi"/>
        </w:rPr>
        <w:t xml:space="preserve">udostępniania i wykorzystywania na użytek wewnętrzny Zamawiającego i podmiotów </w:t>
      </w:r>
      <w:r w:rsidRPr="00BD1C83">
        <w:rPr>
          <w:rFonts w:asciiTheme="majorHAnsi" w:hAnsiTheme="majorHAnsi" w:cstheme="majorHAnsi"/>
        </w:rPr>
        <w:t xml:space="preserve">wchodzących w skład Sieci Badawczej Łukasiewicz. </w:t>
      </w:r>
    </w:p>
    <w:p w14:paraId="0EB340B2" w14:textId="380D13C3" w:rsidR="00C44602" w:rsidRPr="00BD1C83" w:rsidRDefault="00C44602" w:rsidP="00BD1C83">
      <w:pPr>
        <w:pStyle w:val="Akapitzlist"/>
        <w:numPr>
          <w:ilvl w:val="0"/>
          <w:numId w:val="0"/>
        </w:numPr>
        <w:tabs>
          <w:tab w:val="left" w:pos="1261"/>
        </w:tabs>
        <w:spacing w:after="0" w:line="276" w:lineRule="auto"/>
        <w:ind w:left="284"/>
        <w:jc w:val="both"/>
        <w:rPr>
          <w:rFonts w:asciiTheme="majorHAnsi" w:hAnsiTheme="majorHAnsi" w:cstheme="majorHAnsi"/>
          <w:lang w:eastAsia="pl-PL"/>
        </w:rPr>
      </w:pPr>
      <w:r w:rsidRPr="00BD1C83">
        <w:rPr>
          <w:rFonts w:asciiTheme="majorHAnsi" w:hAnsiTheme="majorHAnsi" w:cstheme="majorHAnsi"/>
        </w:rPr>
        <w:t xml:space="preserve">Jeśli osobą, o której mowa w </w:t>
      </w:r>
      <w:r w:rsidR="00413F17" w:rsidRPr="00BD1C83">
        <w:rPr>
          <w:rFonts w:asciiTheme="majorHAnsi" w:hAnsiTheme="majorHAnsi" w:cstheme="majorHAnsi"/>
        </w:rPr>
        <w:t>§</w:t>
      </w:r>
      <w:r w:rsidR="00AD3252" w:rsidRPr="00BD1C83">
        <w:rPr>
          <w:rFonts w:asciiTheme="majorHAnsi" w:hAnsiTheme="majorHAnsi" w:cstheme="majorHAnsi"/>
        </w:rPr>
        <w:t xml:space="preserve"> </w:t>
      </w:r>
      <w:r w:rsidR="00413F17" w:rsidRPr="00BD1C83">
        <w:rPr>
          <w:rFonts w:asciiTheme="majorHAnsi" w:hAnsiTheme="majorHAnsi" w:cstheme="majorHAnsi"/>
        </w:rPr>
        <w:t>2 ust. 1</w:t>
      </w:r>
      <w:r w:rsidR="0095335F" w:rsidRPr="00BD1C83">
        <w:rPr>
          <w:rFonts w:asciiTheme="majorHAnsi" w:hAnsiTheme="majorHAnsi" w:cstheme="majorHAnsi"/>
        </w:rPr>
        <w:t xml:space="preserve"> Umowy</w:t>
      </w:r>
      <w:r w:rsidR="00413F17" w:rsidRPr="00BD1C83">
        <w:rPr>
          <w:rFonts w:asciiTheme="majorHAnsi" w:hAnsiTheme="majorHAnsi" w:cstheme="majorHAnsi"/>
        </w:rPr>
        <w:t xml:space="preserve"> </w:t>
      </w:r>
      <w:r w:rsidRPr="00BD1C83">
        <w:rPr>
          <w:rFonts w:asciiTheme="majorHAnsi" w:hAnsiTheme="majorHAnsi" w:cstheme="majorHAnsi"/>
        </w:rPr>
        <w:t xml:space="preserve">jest sam Wykonawca, podpisując Umowę Wykonawca wyraża jednocześnie zgodę na wykorzystanie swojego wizerunku w określonym powyżej zakresie. </w:t>
      </w:r>
    </w:p>
    <w:p w14:paraId="5D6DE433" w14:textId="2F6D8D87" w:rsidR="00506FD2" w:rsidRPr="00701E72" w:rsidRDefault="00C44602" w:rsidP="003A300B">
      <w:pPr>
        <w:pStyle w:val="Akapitzlist"/>
        <w:numPr>
          <w:ilvl w:val="0"/>
          <w:numId w:val="43"/>
        </w:numPr>
        <w:tabs>
          <w:tab w:val="left" w:pos="1261"/>
        </w:tabs>
        <w:spacing w:after="0" w:line="276" w:lineRule="auto"/>
        <w:ind w:left="284" w:hanging="284"/>
        <w:jc w:val="both"/>
        <w:rPr>
          <w:rFonts w:asciiTheme="majorHAnsi" w:hAnsiTheme="majorHAnsi" w:cstheme="majorHAnsi"/>
          <w:spacing w:val="-4"/>
          <w:lang w:eastAsia="pl-PL"/>
        </w:rPr>
      </w:pPr>
      <w:r w:rsidRPr="00701E72">
        <w:rPr>
          <w:rFonts w:asciiTheme="majorHAnsi" w:hAnsiTheme="majorHAnsi" w:cstheme="majorHAnsi"/>
          <w:spacing w:val="-4"/>
          <w:lang w:eastAsia="pl-PL"/>
        </w:rPr>
        <w:lastRenderedPageBreak/>
        <w:t xml:space="preserve">Materiały, o których mowa w ust. </w:t>
      </w:r>
      <w:r w:rsidR="006E5ED0" w:rsidRPr="00701E72">
        <w:rPr>
          <w:rFonts w:asciiTheme="majorHAnsi" w:hAnsiTheme="majorHAnsi" w:cstheme="majorHAnsi"/>
          <w:spacing w:val="-4"/>
          <w:lang w:eastAsia="pl-PL"/>
        </w:rPr>
        <w:t>7</w:t>
      </w:r>
      <w:r w:rsidR="00D40441" w:rsidRPr="00701E72">
        <w:rPr>
          <w:rFonts w:asciiTheme="majorHAnsi" w:hAnsiTheme="majorHAnsi" w:cstheme="majorHAnsi"/>
          <w:spacing w:val="-4"/>
          <w:lang w:eastAsia="pl-PL"/>
        </w:rPr>
        <w:t xml:space="preserve"> </w:t>
      </w:r>
      <w:r w:rsidRPr="00701E72">
        <w:rPr>
          <w:rFonts w:asciiTheme="majorHAnsi" w:hAnsiTheme="majorHAnsi" w:cstheme="majorHAnsi"/>
          <w:spacing w:val="-4"/>
          <w:lang w:eastAsia="pl-PL"/>
        </w:rPr>
        <w:t>mogą być wykorzystane</w:t>
      </w:r>
      <w:r w:rsidR="006E5ED0" w:rsidRPr="00701E72">
        <w:rPr>
          <w:rFonts w:asciiTheme="majorHAnsi" w:hAnsiTheme="majorHAnsi" w:cstheme="majorHAnsi"/>
          <w:spacing w:val="-4"/>
          <w:lang w:eastAsia="pl-PL"/>
        </w:rPr>
        <w:t xml:space="preserve"> </w:t>
      </w:r>
      <w:r w:rsidR="004E02FC" w:rsidRPr="00701E72">
        <w:rPr>
          <w:rFonts w:asciiTheme="majorHAnsi" w:hAnsiTheme="majorHAnsi" w:cstheme="majorHAnsi"/>
          <w:spacing w:val="-4"/>
          <w:lang w:eastAsia="pl-PL"/>
        </w:rPr>
        <w:t>na użytek własny</w:t>
      </w:r>
      <w:r w:rsidR="006E5ED0" w:rsidRPr="00701E72">
        <w:rPr>
          <w:rFonts w:asciiTheme="majorHAnsi" w:hAnsiTheme="majorHAnsi" w:cstheme="majorHAnsi"/>
          <w:spacing w:val="-4"/>
          <w:lang w:eastAsia="pl-PL"/>
        </w:rPr>
        <w:t xml:space="preserve"> </w:t>
      </w:r>
      <w:r w:rsidR="00036204" w:rsidRPr="00701E72">
        <w:rPr>
          <w:rFonts w:asciiTheme="majorHAnsi" w:hAnsiTheme="majorHAnsi" w:cstheme="majorHAnsi"/>
          <w:spacing w:val="-4"/>
          <w:lang w:eastAsia="pl-PL"/>
        </w:rPr>
        <w:t xml:space="preserve">Zamawiającego oraz podmiotów wchodzących w skład Sieci Badawczej Łukasiewicz </w:t>
      </w:r>
      <w:r w:rsidR="006E5ED0" w:rsidRPr="00701E72">
        <w:rPr>
          <w:rFonts w:asciiTheme="majorHAnsi" w:hAnsiTheme="majorHAnsi" w:cstheme="majorHAnsi"/>
          <w:spacing w:val="-4"/>
          <w:lang w:eastAsia="pl-PL"/>
        </w:rPr>
        <w:t>(w szczególności poprzez ich zamieszczenie na platformie internetowej Sieci Badawczej Łukasiewicz, zwanej „Intranetem Łukasiewicza”</w:t>
      </w:r>
      <w:r w:rsidR="00036204" w:rsidRPr="00701E72">
        <w:rPr>
          <w:rFonts w:asciiTheme="majorHAnsi" w:hAnsiTheme="majorHAnsi" w:cstheme="majorHAnsi"/>
          <w:spacing w:val="-4"/>
          <w:lang w:eastAsia="pl-PL"/>
        </w:rPr>
        <w:t>)</w:t>
      </w:r>
      <w:r w:rsidR="006E5ED0" w:rsidRPr="00701E72">
        <w:rPr>
          <w:rFonts w:asciiTheme="majorHAnsi" w:hAnsiTheme="majorHAnsi" w:cstheme="majorHAnsi"/>
          <w:spacing w:val="-4"/>
          <w:lang w:eastAsia="pl-PL"/>
        </w:rPr>
        <w:t>.</w:t>
      </w:r>
    </w:p>
    <w:p w14:paraId="6E8B3A28" w14:textId="1E0CEBDE" w:rsidR="00413F17" w:rsidRPr="00D835C5" w:rsidRDefault="00C44602" w:rsidP="003A300B">
      <w:pPr>
        <w:pStyle w:val="Akapitzlist"/>
        <w:numPr>
          <w:ilvl w:val="0"/>
          <w:numId w:val="43"/>
        </w:numPr>
        <w:tabs>
          <w:tab w:val="left" w:pos="1261"/>
        </w:tabs>
        <w:spacing w:after="0" w:line="276" w:lineRule="auto"/>
        <w:ind w:left="284" w:hanging="284"/>
        <w:jc w:val="both"/>
        <w:rPr>
          <w:rFonts w:asciiTheme="majorHAnsi" w:hAnsiTheme="majorHAnsi" w:cstheme="majorHAnsi"/>
          <w:lang w:eastAsia="pl-PL"/>
        </w:rPr>
      </w:pPr>
      <w:r w:rsidRPr="00D835C5">
        <w:rPr>
          <w:rFonts w:asciiTheme="majorHAnsi" w:hAnsiTheme="majorHAnsi" w:cstheme="majorHAnsi"/>
        </w:rPr>
        <w:t xml:space="preserve">Wykonawca wraz z protokołem odbioru przekaże Zamawiającemu zgody </w:t>
      </w:r>
      <w:r w:rsidR="00E34DE5" w:rsidRPr="00D835C5">
        <w:rPr>
          <w:rFonts w:asciiTheme="majorHAnsi" w:hAnsiTheme="majorHAnsi" w:cstheme="majorHAnsi"/>
        </w:rPr>
        <w:t xml:space="preserve">Uczestników, o których mowa w § 1 ust. 5 pkt 9 oraz </w:t>
      </w:r>
      <w:r w:rsidRPr="00D835C5">
        <w:rPr>
          <w:rFonts w:asciiTheme="majorHAnsi" w:hAnsiTheme="majorHAnsi" w:cstheme="majorHAnsi"/>
        </w:rPr>
        <w:t xml:space="preserve">osób, o których mowa w § 2 ust. 1 Umowy na korzystanie z ich danych osobowych w celu wyprodukowania, rozporządzania i korzystania przez Zamawiającego z praw producenta wideogramu warsztatów i sesji </w:t>
      </w:r>
      <w:proofErr w:type="spellStart"/>
      <w:r w:rsidRPr="00D835C5">
        <w:rPr>
          <w:rFonts w:asciiTheme="majorHAnsi" w:hAnsiTheme="majorHAnsi" w:cstheme="majorHAnsi"/>
        </w:rPr>
        <w:t>mentoringowych</w:t>
      </w:r>
      <w:proofErr w:type="spellEnd"/>
      <w:r w:rsidRPr="00D835C5">
        <w:rPr>
          <w:rFonts w:asciiTheme="majorHAnsi" w:hAnsiTheme="majorHAnsi" w:cstheme="majorHAnsi"/>
        </w:rPr>
        <w:t xml:space="preserve">. Wykonawca wykona wobec tych osób obowiązki Zamawiającego, o których mowa w § </w:t>
      </w:r>
      <w:r w:rsidR="005D35AD" w:rsidRPr="00D835C5">
        <w:rPr>
          <w:rFonts w:asciiTheme="majorHAnsi" w:hAnsiTheme="majorHAnsi" w:cstheme="majorHAnsi"/>
        </w:rPr>
        <w:t>13</w:t>
      </w:r>
      <w:r w:rsidRPr="00D835C5">
        <w:rPr>
          <w:rFonts w:asciiTheme="majorHAnsi" w:hAnsiTheme="majorHAnsi" w:cstheme="majorHAnsi"/>
        </w:rPr>
        <w:t xml:space="preserve"> ust. 2</w:t>
      </w:r>
      <w:r w:rsidR="00063329" w:rsidRPr="00D835C5">
        <w:rPr>
          <w:rFonts w:asciiTheme="majorHAnsi" w:hAnsiTheme="majorHAnsi" w:cstheme="majorHAnsi"/>
        </w:rPr>
        <w:t xml:space="preserve"> Umowy</w:t>
      </w:r>
      <w:r w:rsidRPr="00D835C5">
        <w:rPr>
          <w:rFonts w:asciiTheme="majorHAnsi" w:hAnsiTheme="majorHAnsi" w:cstheme="majorHAnsi"/>
        </w:rPr>
        <w:t xml:space="preserve">. </w:t>
      </w:r>
    </w:p>
    <w:p w14:paraId="7FDBB0A9" w14:textId="39A1FF1E" w:rsidR="00C44602" w:rsidRPr="00D835C5" w:rsidRDefault="00C44602" w:rsidP="003A300B">
      <w:pPr>
        <w:pStyle w:val="Akapitzlist"/>
        <w:numPr>
          <w:ilvl w:val="0"/>
          <w:numId w:val="43"/>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t>W razie zmiany osób, o których mowa w §</w:t>
      </w:r>
      <w:r w:rsidR="00E34DE5" w:rsidRPr="00D835C5">
        <w:rPr>
          <w:rFonts w:asciiTheme="majorHAnsi" w:hAnsiTheme="majorHAnsi" w:cstheme="majorHAnsi"/>
        </w:rPr>
        <w:t xml:space="preserve"> </w:t>
      </w:r>
      <w:r w:rsidRPr="00D835C5">
        <w:rPr>
          <w:rFonts w:asciiTheme="majorHAnsi" w:hAnsiTheme="majorHAnsi" w:cstheme="majorHAnsi"/>
        </w:rPr>
        <w:t xml:space="preserve">2 ust. 1 Umowy, zgody wskazane w ust. 7 i 9 powyżej należy przedłożyć wraz z informacją o zmianie takiej osoby. </w:t>
      </w:r>
    </w:p>
    <w:p w14:paraId="14307CBC" w14:textId="2F5EB876" w:rsidR="007E7364" w:rsidRPr="00701E72" w:rsidRDefault="00C44602" w:rsidP="00701E72">
      <w:pPr>
        <w:pStyle w:val="Akapitzlist"/>
        <w:numPr>
          <w:ilvl w:val="0"/>
          <w:numId w:val="43"/>
        </w:numPr>
        <w:tabs>
          <w:tab w:val="left" w:pos="1261"/>
        </w:tabs>
        <w:spacing w:after="0" w:line="240" w:lineRule="auto"/>
        <w:ind w:left="284" w:hanging="284"/>
        <w:jc w:val="both"/>
        <w:rPr>
          <w:rFonts w:asciiTheme="majorHAnsi" w:hAnsiTheme="majorHAnsi" w:cstheme="majorHAnsi"/>
          <w:spacing w:val="-6"/>
        </w:rPr>
      </w:pPr>
      <w:r w:rsidRPr="00701E72">
        <w:rPr>
          <w:rFonts w:asciiTheme="majorHAnsi" w:hAnsiTheme="majorHAnsi" w:cstheme="majorHAnsi"/>
          <w:spacing w:val="-6"/>
        </w:rPr>
        <w:t>Wykonawca zapewnia, iż uzyskanie zgód, o których mowa w ust. 7 i 9 jest objęte wynagrodzeniem</w:t>
      </w:r>
      <w:r w:rsidR="00701E72">
        <w:rPr>
          <w:rFonts w:asciiTheme="majorHAnsi" w:hAnsiTheme="majorHAnsi" w:cstheme="majorHAnsi"/>
          <w:spacing w:val="-6"/>
        </w:rPr>
        <w:t xml:space="preserve"> </w:t>
      </w:r>
      <w:r w:rsidRPr="00701E72">
        <w:rPr>
          <w:rFonts w:asciiTheme="majorHAnsi" w:hAnsiTheme="majorHAnsi" w:cstheme="majorHAnsi"/>
          <w:spacing w:val="-6"/>
        </w:rPr>
        <w:t xml:space="preserve">przewidzianym niniejszą Umową, a Zamawiający nie będzie zobowiązany do dodatkowych świadczeń na rzecz osób trzecich z tego tytułu oraz zobowiązuje się, iż ww. zgody nie zostaną odwołane przez okres co najmniej 10 lat. </w:t>
      </w:r>
    </w:p>
    <w:p w14:paraId="0AC9B926" w14:textId="6D6FAA50" w:rsidR="00C44602" w:rsidRPr="00D835C5" w:rsidRDefault="00C44602" w:rsidP="003A300B">
      <w:pPr>
        <w:pStyle w:val="Akapitzlist"/>
        <w:numPr>
          <w:ilvl w:val="0"/>
          <w:numId w:val="43"/>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t xml:space="preserve">W przypadku wystąpienia przeciwko Zamawiającemu przez osobę trzecią z roszczeniami wynikającymi z naruszenia jej praw, Wykonawca zobowiązuje się do ich zaspokojenia i zwolnienia Zamawiającego </w:t>
      </w:r>
      <w:r w:rsidR="00A70646">
        <w:rPr>
          <w:rFonts w:asciiTheme="majorHAnsi" w:hAnsiTheme="majorHAnsi" w:cstheme="majorHAnsi"/>
        </w:rPr>
        <w:br/>
      </w:r>
      <w:r w:rsidRPr="00D835C5">
        <w:rPr>
          <w:rFonts w:asciiTheme="majorHAnsi" w:hAnsiTheme="majorHAnsi" w:cstheme="majorHAnsi"/>
        </w:rPr>
        <w:t xml:space="preserve">od obowiązku świadczeń z tego tytułu, o ile naruszenie praw takiej osoby trzeciej nastąpiło w związku z nienależytym wykonaniem lub niewykonaniem Umowy przez Wykonawcę. </w:t>
      </w:r>
    </w:p>
    <w:p w14:paraId="77D0ACA3" w14:textId="32B80828" w:rsidR="00C44602" w:rsidRPr="00D835C5" w:rsidRDefault="00C44602" w:rsidP="003A300B">
      <w:pPr>
        <w:pStyle w:val="Akapitzlist"/>
        <w:numPr>
          <w:ilvl w:val="0"/>
          <w:numId w:val="43"/>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t xml:space="preserve">W przypadku dochodzenia na drodze sądowej przez osoby trzecie roszczeń wynikających z powyższych tytułów przeciwko Zamawiającego, Wykonawca zobowiązany jest do przystąpienia po stronie Zamawiającego do postępowania i podjęcia wszelkich czynności w celu zwolnienia Zamawiającego z udziału w takim postępowaniu. </w:t>
      </w:r>
    </w:p>
    <w:p w14:paraId="1B7BCE25" w14:textId="6FE5B6DF" w:rsidR="00C44602" w:rsidRPr="00D835C5" w:rsidRDefault="00C44602" w:rsidP="003A300B">
      <w:pPr>
        <w:pStyle w:val="Akapitzlist"/>
        <w:numPr>
          <w:ilvl w:val="0"/>
          <w:numId w:val="43"/>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t xml:space="preserve">Wykonawca zobowiązuje się współpracować z Zamawiającym w celu zapewnienia skuteczności postanowień niniejszego paragrafu w zakresie przeniesienia praw lub uzyskania zgód. Jeśli dla pełnego przeniesienia praw lub uzyskania stosownych zgód będzie wymagana dodatkowa czynność prawna </w:t>
      </w:r>
      <w:r w:rsidR="00A70646">
        <w:rPr>
          <w:rFonts w:asciiTheme="majorHAnsi" w:hAnsiTheme="majorHAnsi" w:cstheme="majorHAnsi"/>
        </w:rPr>
        <w:br/>
      </w:r>
      <w:r w:rsidRPr="00D835C5">
        <w:rPr>
          <w:rFonts w:asciiTheme="majorHAnsi" w:hAnsiTheme="majorHAnsi" w:cstheme="majorHAnsi"/>
        </w:rPr>
        <w:t xml:space="preserve">lub faktyczna ze strony Wykonawcy, Wykonawca dokona tej czynności niezwłocznie, w ramach wypłaconego mu wynagrodzenia. </w:t>
      </w:r>
    </w:p>
    <w:p w14:paraId="77A02EB0" w14:textId="036F0E1B" w:rsidR="00C44602" w:rsidRPr="00D835C5" w:rsidRDefault="00C44602" w:rsidP="003A300B">
      <w:pPr>
        <w:pStyle w:val="Akapitzlist"/>
        <w:numPr>
          <w:ilvl w:val="0"/>
          <w:numId w:val="43"/>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t xml:space="preserve">W razie, gdyby na potrzeby wykonywania niniejszej Umowy konieczne było wykorzystanie utworów już istniejących, Wykonawca zobowiązuje się do nabycia praw do takich utworów lub uzyskania licencji (w tym do uiszczenia wszelkich opłat na rzecz organizacji zbiorowego zarządzania prawami autorskimi) w zakresie niezbędnym do prawidłowego wykonania Umowy. </w:t>
      </w:r>
    </w:p>
    <w:p w14:paraId="2F0F214C" w14:textId="50213033" w:rsidR="00D62945" w:rsidRPr="00D835C5" w:rsidRDefault="00C44602" w:rsidP="003A300B">
      <w:pPr>
        <w:pStyle w:val="Akapitzlist"/>
        <w:numPr>
          <w:ilvl w:val="0"/>
          <w:numId w:val="43"/>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t xml:space="preserve">Zamawiający upoważni Wykonawcę do korzystania ze swojego logo na potrzeby realizacji niniejszej Umowy w zakresie niezbędnym do jej prawidłowego wykonania. </w:t>
      </w:r>
    </w:p>
    <w:p w14:paraId="095A29D2" w14:textId="6A464AB5" w:rsidR="00D62945" w:rsidRPr="00A5425A" w:rsidRDefault="00D62945" w:rsidP="00D62945">
      <w:pPr>
        <w:autoSpaceDE w:val="0"/>
        <w:autoSpaceDN w:val="0"/>
        <w:adjustRightInd w:val="0"/>
        <w:spacing w:after="0" w:line="276" w:lineRule="auto"/>
        <w:jc w:val="both"/>
        <w:rPr>
          <w:rFonts w:asciiTheme="majorHAnsi" w:hAnsiTheme="majorHAnsi" w:cstheme="majorHAnsi"/>
          <w:sz w:val="8"/>
          <w:szCs w:val="8"/>
        </w:rPr>
      </w:pPr>
    </w:p>
    <w:p w14:paraId="0242F632" w14:textId="1BE20337" w:rsidR="00D62945" w:rsidRPr="00D835C5" w:rsidRDefault="00D62945" w:rsidP="00D62945">
      <w:pPr>
        <w:autoSpaceDE w:val="0"/>
        <w:autoSpaceDN w:val="0"/>
        <w:adjustRightInd w:val="0"/>
        <w:spacing w:after="0" w:line="276" w:lineRule="auto"/>
        <w:jc w:val="center"/>
        <w:rPr>
          <w:rFonts w:asciiTheme="majorHAnsi" w:eastAsia="TimesNewRoman" w:hAnsiTheme="majorHAnsi" w:cstheme="majorHAnsi"/>
        </w:rPr>
      </w:pPr>
      <w:r w:rsidRPr="00D835C5">
        <w:rPr>
          <w:rFonts w:asciiTheme="majorHAnsi" w:hAnsiTheme="majorHAnsi" w:cstheme="majorHAnsi"/>
          <w:b/>
          <w:bCs/>
        </w:rPr>
        <w:t xml:space="preserve">§ </w:t>
      </w:r>
      <w:r w:rsidR="00985D83" w:rsidRPr="00D835C5">
        <w:rPr>
          <w:rFonts w:asciiTheme="majorHAnsi" w:hAnsiTheme="majorHAnsi" w:cstheme="majorHAnsi"/>
          <w:b/>
          <w:bCs/>
        </w:rPr>
        <w:t>8.</w:t>
      </w:r>
    </w:p>
    <w:p w14:paraId="170B8CAD" w14:textId="143B0494" w:rsidR="00063329" w:rsidRPr="00D835C5" w:rsidRDefault="00D62945" w:rsidP="00327079">
      <w:pPr>
        <w:autoSpaceDE w:val="0"/>
        <w:autoSpaceDN w:val="0"/>
        <w:adjustRightInd w:val="0"/>
        <w:spacing w:after="0" w:line="276" w:lineRule="auto"/>
        <w:jc w:val="center"/>
        <w:rPr>
          <w:rFonts w:asciiTheme="majorHAnsi" w:hAnsiTheme="majorHAnsi" w:cstheme="majorHAnsi"/>
          <w:b/>
          <w:bCs/>
        </w:rPr>
      </w:pPr>
      <w:r w:rsidRPr="00D835C5">
        <w:rPr>
          <w:rFonts w:asciiTheme="majorHAnsi" w:hAnsiTheme="majorHAnsi" w:cstheme="majorHAnsi"/>
          <w:b/>
          <w:bCs/>
        </w:rPr>
        <w:t>[</w:t>
      </w:r>
      <w:r w:rsidR="003B1A18" w:rsidRPr="00D835C5">
        <w:rPr>
          <w:rFonts w:asciiTheme="majorHAnsi" w:hAnsiTheme="majorHAnsi" w:cstheme="majorHAnsi"/>
          <w:b/>
          <w:bCs/>
        </w:rPr>
        <w:t>K</w:t>
      </w:r>
      <w:r w:rsidRPr="00D835C5">
        <w:rPr>
          <w:rFonts w:asciiTheme="majorHAnsi" w:hAnsiTheme="majorHAnsi" w:cstheme="majorHAnsi"/>
          <w:b/>
          <w:bCs/>
        </w:rPr>
        <w:t>ary umowne</w:t>
      </w:r>
      <w:r w:rsidR="00063329" w:rsidRPr="00D835C5">
        <w:rPr>
          <w:rFonts w:asciiTheme="majorHAnsi" w:hAnsiTheme="majorHAnsi" w:cstheme="majorHAnsi"/>
          <w:b/>
          <w:bCs/>
        </w:rPr>
        <w:t xml:space="preserve"> i </w:t>
      </w:r>
      <w:r w:rsidR="00D61742" w:rsidRPr="00D835C5">
        <w:rPr>
          <w:rFonts w:asciiTheme="majorHAnsi" w:hAnsiTheme="majorHAnsi" w:cstheme="majorHAnsi"/>
          <w:b/>
          <w:bCs/>
        </w:rPr>
        <w:t>wypowiedzenie</w:t>
      </w:r>
      <w:r w:rsidR="00063329" w:rsidRPr="00D835C5">
        <w:rPr>
          <w:rFonts w:asciiTheme="majorHAnsi" w:hAnsiTheme="majorHAnsi" w:cstheme="majorHAnsi"/>
          <w:b/>
          <w:bCs/>
        </w:rPr>
        <w:t xml:space="preserve"> Umowy</w:t>
      </w:r>
      <w:r w:rsidRPr="00D835C5">
        <w:rPr>
          <w:rFonts w:asciiTheme="majorHAnsi" w:hAnsiTheme="majorHAnsi" w:cstheme="majorHAnsi"/>
          <w:b/>
          <w:bCs/>
        </w:rPr>
        <w:t>]</w:t>
      </w:r>
    </w:p>
    <w:p w14:paraId="4B87484F" w14:textId="4AD1BC6C" w:rsidR="00327079" w:rsidRPr="00D835C5" w:rsidRDefault="00EF3788" w:rsidP="003A300B">
      <w:pPr>
        <w:pStyle w:val="Akapitzlist"/>
        <w:numPr>
          <w:ilvl w:val="0"/>
          <w:numId w:val="44"/>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t>Wykonawca zobowiązany jest do zapłaty</w:t>
      </w:r>
      <w:r w:rsidR="00FD26C6" w:rsidRPr="00D835C5">
        <w:rPr>
          <w:rFonts w:asciiTheme="majorHAnsi" w:hAnsiTheme="majorHAnsi" w:cstheme="majorHAnsi"/>
        </w:rPr>
        <w:t xml:space="preserve"> Zamawiającemu</w:t>
      </w:r>
      <w:r w:rsidRPr="00D835C5">
        <w:rPr>
          <w:rFonts w:asciiTheme="majorHAnsi" w:hAnsiTheme="majorHAnsi" w:cstheme="majorHAnsi"/>
        </w:rPr>
        <w:t xml:space="preserve"> </w:t>
      </w:r>
      <w:r w:rsidR="00CB2C15" w:rsidRPr="00D835C5">
        <w:rPr>
          <w:rFonts w:asciiTheme="majorHAnsi" w:hAnsiTheme="majorHAnsi" w:cstheme="majorHAnsi"/>
        </w:rPr>
        <w:t xml:space="preserve">kar umownych </w:t>
      </w:r>
      <w:r w:rsidR="00FD26C6" w:rsidRPr="00D835C5">
        <w:rPr>
          <w:rFonts w:asciiTheme="majorHAnsi" w:hAnsiTheme="majorHAnsi" w:cstheme="majorHAnsi"/>
        </w:rPr>
        <w:t>za</w:t>
      </w:r>
      <w:r w:rsidR="00CB2C15" w:rsidRPr="00D835C5">
        <w:rPr>
          <w:rFonts w:asciiTheme="majorHAnsi" w:hAnsiTheme="majorHAnsi" w:cstheme="majorHAnsi"/>
        </w:rPr>
        <w:t>:</w:t>
      </w:r>
    </w:p>
    <w:p w14:paraId="751CB491" w14:textId="2F946479" w:rsidR="002B4AAA" w:rsidRPr="00D835C5" w:rsidRDefault="007903AF" w:rsidP="003A300B">
      <w:pPr>
        <w:pStyle w:val="Tekstpodstawowywcity2"/>
        <w:numPr>
          <w:ilvl w:val="0"/>
          <w:numId w:val="31"/>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n</w:t>
      </w:r>
      <w:r w:rsidR="002B4AAA" w:rsidRPr="00D835C5">
        <w:rPr>
          <w:rFonts w:asciiTheme="majorHAnsi" w:hAnsiTheme="majorHAnsi" w:cstheme="majorHAnsi"/>
        </w:rPr>
        <w:t>ie</w:t>
      </w:r>
      <w:r w:rsidR="005A6F52" w:rsidRPr="00D835C5">
        <w:rPr>
          <w:rFonts w:asciiTheme="majorHAnsi" w:hAnsiTheme="majorHAnsi" w:cstheme="majorHAnsi"/>
        </w:rPr>
        <w:t xml:space="preserve">zrealizowanie </w:t>
      </w:r>
      <w:r w:rsidRPr="00D835C5">
        <w:rPr>
          <w:rFonts w:asciiTheme="majorHAnsi" w:hAnsiTheme="majorHAnsi" w:cstheme="majorHAnsi"/>
        </w:rPr>
        <w:t>P</w:t>
      </w:r>
      <w:r w:rsidR="005A6F52" w:rsidRPr="00D835C5">
        <w:rPr>
          <w:rFonts w:asciiTheme="majorHAnsi" w:hAnsiTheme="majorHAnsi" w:cstheme="majorHAnsi"/>
        </w:rPr>
        <w:t xml:space="preserve">rzedmiotu </w:t>
      </w:r>
      <w:r w:rsidRPr="00D835C5">
        <w:rPr>
          <w:rFonts w:asciiTheme="majorHAnsi" w:hAnsiTheme="majorHAnsi" w:cstheme="majorHAnsi"/>
        </w:rPr>
        <w:t>U</w:t>
      </w:r>
      <w:r w:rsidR="005A6F52" w:rsidRPr="00D835C5">
        <w:rPr>
          <w:rFonts w:asciiTheme="majorHAnsi" w:hAnsiTheme="majorHAnsi" w:cstheme="majorHAnsi"/>
        </w:rPr>
        <w:t>mowy w terminach</w:t>
      </w:r>
      <w:r w:rsidRPr="00D835C5">
        <w:rPr>
          <w:rFonts w:asciiTheme="majorHAnsi" w:hAnsiTheme="majorHAnsi" w:cstheme="majorHAnsi"/>
        </w:rPr>
        <w:t>,</w:t>
      </w:r>
      <w:r w:rsidR="005A6F52" w:rsidRPr="00D835C5">
        <w:rPr>
          <w:rFonts w:asciiTheme="majorHAnsi" w:hAnsiTheme="majorHAnsi" w:cstheme="majorHAnsi"/>
        </w:rPr>
        <w:t xml:space="preserve"> o których mowa w </w:t>
      </w:r>
      <w:r w:rsidR="0017546A" w:rsidRPr="00D835C5">
        <w:rPr>
          <w:rFonts w:asciiTheme="majorHAnsi" w:hAnsiTheme="majorHAnsi" w:cstheme="majorHAnsi"/>
        </w:rPr>
        <w:t>§ 3 Umowy</w:t>
      </w:r>
      <w:r w:rsidR="002B4AAA" w:rsidRPr="00D835C5">
        <w:rPr>
          <w:rFonts w:asciiTheme="majorHAnsi" w:hAnsiTheme="majorHAnsi" w:cstheme="majorHAnsi"/>
        </w:rPr>
        <w:t xml:space="preserve"> - w wysokości </w:t>
      </w:r>
      <w:r w:rsidR="005A6F52" w:rsidRPr="00D835C5">
        <w:rPr>
          <w:rFonts w:asciiTheme="majorHAnsi" w:hAnsiTheme="majorHAnsi" w:cstheme="majorHAnsi"/>
        </w:rPr>
        <w:t>0,5 % kwoty</w:t>
      </w:r>
      <w:r w:rsidR="0096081E" w:rsidRPr="00D835C5">
        <w:rPr>
          <w:rFonts w:asciiTheme="majorHAnsi" w:hAnsiTheme="majorHAnsi" w:cstheme="majorHAnsi"/>
        </w:rPr>
        <w:t xml:space="preserve"> brutto</w:t>
      </w:r>
      <w:r w:rsidR="005A6F52" w:rsidRPr="00D835C5">
        <w:rPr>
          <w:rFonts w:asciiTheme="majorHAnsi" w:hAnsiTheme="majorHAnsi" w:cstheme="majorHAnsi"/>
        </w:rPr>
        <w:t>, o której mowa</w:t>
      </w:r>
      <w:r w:rsidR="00FD26C6" w:rsidRPr="00D835C5">
        <w:rPr>
          <w:rFonts w:asciiTheme="majorHAnsi" w:hAnsiTheme="majorHAnsi" w:cstheme="majorHAnsi"/>
        </w:rPr>
        <w:t xml:space="preserve"> § 5 </w:t>
      </w:r>
      <w:r w:rsidR="00E34DE5" w:rsidRPr="00D835C5">
        <w:rPr>
          <w:rFonts w:asciiTheme="majorHAnsi" w:hAnsiTheme="majorHAnsi" w:cstheme="majorHAnsi"/>
        </w:rPr>
        <w:t xml:space="preserve">ust. 1 </w:t>
      </w:r>
      <w:r w:rsidR="00FD26C6" w:rsidRPr="00D835C5">
        <w:rPr>
          <w:rFonts w:asciiTheme="majorHAnsi" w:hAnsiTheme="majorHAnsi" w:cstheme="majorHAnsi"/>
        </w:rPr>
        <w:t>Umowy</w:t>
      </w:r>
      <w:r w:rsidR="002B4AAA" w:rsidRPr="00D835C5">
        <w:rPr>
          <w:rFonts w:asciiTheme="majorHAnsi" w:hAnsiTheme="majorHAnsi" w:cstheme="majorHAnsi"/>
        </w:rPr>
        <w:t xml:space="preserve"> </w:t>
      </w:r>
      <w:r w:rsidR="0096081E" w:rsidRPr="00D835C5">
        <w:rPr>
          <w:rFonts w:asciiTheme="majorHAnsi" w:hAnsiTheme="majorHAnsi" w:cstheme="majorHAnsi"/>
        </w:rPr>
        <w:t>-</w:t>
      </w:r>
      <w:r w:rsidR="005A6F52" w:rsidRPr="00D835C5">
        <w:rPr>
          <w:rFonts w:asciiTheme="majorHAnsi" w:hAnsiTheme="majorHAnsi" w:cstheme="majorHAnsi"/>
        </w:rPr>
        <w:t xml:space="preserve"> za każdy dzień opóźnienia</w:t>
      </w:r>
      <w:r w:rsidR="000636AA" w:rsidRPr="00D835C5">
        <w:rPr>
          <w:rFonts w:asciiTheme="majorHAnsi" w:hAnsiTheme="majorHAnsi" w:cstheme="majorHAnsi"/>
        </w:rPr>
        <w:t>,</w:t>
      </w:r>
    </w:p>
    <w:p w14:paraId="26D1485E" w14:textId="0E09C7FA" w:rsidR="002B4AAA" w:rsidRPr="00D835C5" w:rsidRDefault="002B4AAA" w:rsidP="003A300B">
      <w:pPr>
        <w:pStyle w:val="Tekstpodstawowywcity2"/>
        <w:numPr>
          <w:ilvl w:val="0"/>
          <w:numId w:val="31"/>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niezapewnienie wystarczającej liczby godzin warsztatów</w:t>
      </w:r>
      <w:r w:rsidR="0096081E" w:rsidRPr="00D835C5">
        <w:rPr>
          <w:rFonts w:asciiTheme="majorHAnsi" w:hAnsiTheme="majorHAnsi" w:cstheme="majorHAnsi"/>
        </w:rPr>
        <w:t xml:space="preserve"> online,</w:t>
      </w:r>
      <w:r w:rsidR="005A6F52" w:rsidRPr="00D835C5">
        <w:rPr>
          <w:rFonts w:asciiTheme="majorHAnsi" w:hAnsiTheme="majorHAnsi" w:cstheme="majorHAnsi"/>
        </w:rPr>
        <w:t xml:space="preserve"> o których mowa </w:t>
      </w:r>
      <w:r w:rsidR="002C5362" w:rsidRPr="00D835C5">
        <w:rPr>
          <w:rFonts w:asciiTheme="majorHAnsi" w:hAnsiTheme="majorHAnsi" w:cstheme="majorHAnsi"/>
        </w:rPr>
        <w:t xml:space="preserve">w § 1 ust. 5 pkt 5 Umowy </w:t>
      </w:r>
      <w:r w:rsidRPr="00D835C5">
        <w:rPr>
          <w:rFonts w:asciiTheme="majorHAnsi" w:hAnsiTheme="majorHAnsi" w:cstheme="majorHAnsi"/>
        </w:rPr>
        <w:t>– w wysokości</w:t>
      </w:r>
      <w:r w:rsidR="005A6F52" w:rsidRPr="00D835C5">
        <w:rPr>
          <w:rFonts w:asciiTheme="majorHAnsi" w:hAnsiTheme="majorHAnsi" w:cstheme="majorHAnsi"/>
        </w:rPr>
        <w:t xml:space="preserve"> 0,1 % </w:t>
      </w:r>
      <w:r w:rsidR="0096081E" w:rsidRPr="00D835C5">
        <w:rPr>
          <w:rFonts w:asciiTheme="majorHAnsi" w:hAnsiTheme="majorHAnsi" w:cstheme="majorHAnsi"/>
        </w:rPr>
        <w:t xml:space="preserve">kwoty brutto, o której mowa § 5 </w:t>
      </w:r>
      <w:r w:rsidR="000D5483" w:rsidRPr="00D835C5">
        <w:rPr>
          <w:rFonts w:asciiTheme="majorHAnsi" w:hAnsiTheme="majorHAnsi" w:cstheme="majorHAnsi"/>
        </w:rPr>
        <w:t xml:space="preserve">ust. 1 </w:t>
      </w:r>
      <w:r w:rsidR="0096081E" w:rsidRPr="00D835C5">
        <w:rPr>
          <w:rFonts w:asciiTheme="majorHAnsi" w:hAnsiTheme="majorHAnsi" w:cstheme="majorHAnsi"/>
        </w:rPr>
        <w:t xml:space="preserve">Umowy - </w:t>
      </w:r>
      <w:r w:rsidR="005A6F52" w:rsidRPr="00D835C5">
        <w:rPr>
          <w:rFonts w:asciiTheme="majorHAnsi" w:hAnsiTheme="majorHAnsi" w:cstheme="majorHAnsi"/>
        </w:rPr>
        <w:t>za każdą niezrealizowaną godzinę warsztatów</w:t>
      </w:r>
      <w:r w:rsidR="0096081E" w:rsidRPr="00D835C5">
        <w:rPr>
          <w:rFonts w:asciiTheme="majorHAnsi" w:hAnsiTheme="majorHAnsi" w:cstheme="majorHAnsi"/>
        </w:rPr>
        <w:t xml:space="preserve"> dla jednego Uczestnika</w:t>
      </w:r>
      <w:r w:rsidR="000636AA" w:rsidRPr="00D835C5">
        <w:rPr>
          <w:rFonts w:asciiTheme="majorHAnsi" w:hAnsiTheme="majorHAnsi" w:cstheme="majorHAnsi"/>
        </w:rPr>
        <w:t>,</w:t>
      </w:r>
    </w:p>
    <w:p w14:paraId="0FC406DE" w14:textId="7BFAC49E" w:rsidR="002B4AAA" w:rsidRPr="00D835C5" w:rsidRDefault="002B4AAA" w:rsidP="003A300B">
      <w:pPr>
        <w:pStyle w:val="Tekstpodstawowywcity2"/>
        <w:numPr>
          <w:ilvl w:val="0"/>
          <w:numId w:val="31"/>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niezapewnienie wystarczającej liczby godzin konsultacji online</w:t>
      </w:r>
      <w:r w:rsidR="00EB7557" w:rsidRPr="00D835C5">
        <w:rPr>
          <w:rFonts w:asciiTheme="majorHAnsi" w:hAnsiTheme="majorHAnsi" w:cstheme="majorHAnsi"/>
        </w:rPr>
        <w:t>,</w:t>
      </w:r>
      <w:r w:rsidR="00F26576" w:rsidRPr="00D835C5">
        <w:rPr>
          <w:rFonts w:asciiTheme="majorHAnsi" w:hAnsiTheme="majorHAnsi" w:cstheme="majorHAnsi"/>
        </w:rPr>
        <w:t xml:space="preserve"> o których mowa w </w:t>
      </w:r>
      <w:r w:rsidR="002C5362" w:rsidRPr="00D835C5">
        <w:rPr>
          <w:rFonts w:asciiTheme="majorHAnsi" w:hAnsiTheme="majorHAnsi" w:cstheme="majorHAnsi"/>
        </w:rPr>
        <w:t>§ 1 ust. 5 pkt 8 Umowy  -</w:t>
      </w:r>
      <w:r w:rsidR="00F26576" w:rsidRPr="00D835C5">
        <w:rPr>
          <w:rFonts w:asciiTheme="majorHAnsi" w:hAnsiTheme="majorHAnsi" w:cstheme="majorHAnsi"/>
        </w:rPr>
        <w:t xml:space="preserve"> </w:t>
      </w:r>
      <w:r w:rsidR="0096081E" w:rsidRPr="00D835C5">
        <w:rPr>
          <w:rFonts w:asciiTheme="majorHAnsi" w:hAnsiTheme="majorHAnsi" w:cstheme="majorHAnsi"/>
        </w:rPr>
        <w:t>w wysokości 0</w:t>
      </w:r>
      <w:r w:rsidR="00F26576" w:rsidRPr="00D835C5">
        <w:rPr>
          <w:rFonts w:asciiTheme="majorHAnsi" w:hAnsiTheme="majorHAnsi" w:cstheme="majorHAnsi"/>
        </w:rPr>
        <w:t>,1 % kwoty</w:t>
      </w:r>
      <w:r w:rsidR="0096081E" w:rsidRPr="00D835C5">
        <w:rPr>
          <w:rFonts w:asciiTheme="majorHAnsi" w:hAnsiTheme="majorHAnsi" w:cstheme="majorHAnsi"/>
        </w:rPr>
        <w:t xml:space="preserve"> brutto,</w:t>
      </w:r>
      <w:r w:rsidR="00F26576" w:rsidRPr="00D835C5">
        <w:rPr>
          <w:rFonts w:asciiTheme="majorHAnsi" w:hAnsiTheme="majorHAnsi" w:cstheme="majorHAnsi"/>
        </w:rPr>
        <w:t xml:space="preserve"> o której </w:t>
      </w:r>
      <w:r w:rsidR="0096081E" w:rsidRPr="00D835C5">
        <w:rPr>
          <w:rFonts w:asciiTheme="majorHAnsi" w:hAnsiTheme="majorHAnsi" w:cstheme="majorHAnsi"/>
        </w:rPr>
        <w:t xml:space="preserve">mowa w </w:t>
      </w:r>
      <w:r w:rsidR="00F26576" w:rsidRPr="00D835C5">
        <w:rPr>
          <w:rFonts w:asciiTheme="majorHAnsi" w:hAnsiTheme="majorHAnsi" w:cstheme="majorHAnsi"/>
        </w:rPr>
        <w:t>mowa</w:t>
      </w:r>
      <w:r w:rsidR="0096081E" w:rsidRPr="00D835C5">
        <w:rPr>
          <w:rFonts w:asciiTheme="majorHAnsi" w:hAnsiTheme="majorHAnsi" w:cstheme="majorHAnsi"/>
        </w:rPr>
        <w:t xml:space="preserve"> w</w:t>
      </w:r>
      <w:r w:rsidR="00F26576" w:rsidRPr="00D835C5">
        <w:rPr>
          <w:rFonts w:asciiTheme="majorHAnsi" w:hAnsiTheme="majorHAnsi" w:cstheme="majorHAnsi"/>
        </w:rPr>
        <w:t xml:space="preserve"> </w:t>
      </w:r>
      <w:r w:rsidR="0096081E" w:rsidRPr="00D835C5">
        <w:rPr>
          <w:rFonts w:asciiTheme="majorHAnsi" w:hAnsiTheme="majorHAnsi" w:cstheme="majorHAnsi"/>
        </w:rPr>
        <w:t xml:space="preserve">§ 5 </w:t>
      </w:r>
      <w:r w:rsidR="000D5483" w:rsidRPr="00D835C5">
        <w:rPr>
          <w:rFonts w:asciiTheme="majorHAnsi" w:hAnsiTheme="majorHAnsi" w:cstheme="majorHAnsi"/>
        </w:rPr>
        <w:t xml:space="preserve">ust. 1 </w:t>
      </w:r>
      <w:r w:rsidR="0096081E" w:rsidRPr="00D835C5">
        <w:rPr>
          <w:rFonts w:asciiTheme="majorHAnsi" w:hAnsiTheme="majorHAnsi" w:cstheme="majorHAnsi"/>
        </w:rPr>
        <w:t xml:space="preserve">Umowy - </w:t>
      </w:r>
      <w:r w:rsidR="00F26576" w:rsidRPr="00D835C5">
        <w:rPr>
          <w:rFonts w:asciiTheme="majorHAnsi" w:hAnsiTheme="majorHAnsi" w:cstheme="majorHAnsi"/>
        </w:rPr>
        <w:t>za każdą niezrealizowaną godzinę konsultacji</w:t>
      </w:r>
      <w:r w:rsidR="0096081E" w:rsidRPr="00D835C5">
        <w:rPr>
          <w:rFonts w:asciiTheme="majorHAnsi" w:hAnsiTheme="majorHAnsi" w:cstheme="majorHAnsi"/>
        </w:rPr>
        <w:t xml:space="preserve"> dla jednego Uczestnika</w:t>
      </w:r>
      <w:r w:rsidR="000636AA" w:rsidRPr="00D835C5">
        <w:rPr>
          <w:rFonts w:asciiTheme="majorHAnsi" w:hAnsiTheme="majorHAnsi" w:cstheme="majorHAnsi"/>
        </w:rPr>
        <w:t>.</w:t>
      </w:r>
    </w:p>
    <w:p w14:paraId="51B7EA5E" w14:textId="2C1B3F00" w:rsidR="00CB2C15" w:rsidRPr="00D835C5" w:rsidRDefault="00CB2C15" w:rsidP="003A300B">
      <w:pPr>
        <w:pStyle w:val="Akapitzlist"/>
        <w:numPr>
          <w:ilvl w:val="0"/>
          <w:numId w:val="44"/>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t xml:space="preserve">W przypadku </w:t>
      </w:r>
      <w:r w:rsidR="00551555" w:rsidRPr="00D835C5">
        <w:rPr>
          <w:rFonts w:asciiTheme="majorHAnsi" w:hAnsiTheme="majorHAnsi" w:cstheme="majorHAnsi"/>
        </w:rPr>
        <w:t>wypowiedzenia</w:t>
      </w:r>
      <w:r w:rsidRPr="00D835C5">
        <w:rPr>
          <w:rFonts w:asciiTheme="majorHAnsi" w:hAnsiTheme="majorHAnsi" w:cstheme="majorHAnsi"/>
        </w:rPr>
        <w:t xml:space="preserve"> Umowy na skutek okoliczności, za które odpowiada Wykonawca, Wykonawca zapłaci Zamawiającemu karę umowną w wysokości </w:t>
      </w:r>
      <w:r w:rsidR="00CA53BE" w:rsidRPr="00D835C5">
        <w:rPr>
          <w:rFonts w:asciiTheme="majorHAnsi" w:hAnsiTheme="majorHAnsi" w:cstheme="majorHAnsi"/>
        </w:rPr>
        <w:t xml:space="preserve">5 </w:t>
      </w:r>
      <w:r w:rsidRPr="00D835C5">
        <w:rPr>
          <w:rFonts w:asciiTheme="majorHAnsi" w:hAnsiTheme="majorHAnsi" w:cstheme="majorHAnsi"/>
        </w:rPr>
        <w:t>% wynagrodzenia brutto określonego w §</w:t>
      </w:r>
      <w:r w:rsidR="00EB7557" w:rsidRPr="00D835C5">
        <w:rPr>
          <w:rFonts w:asciiTheme="majorHAnsi" w:hAnsiTheme="majorHAnsi" w:cstheme="majorHAnsi"/>
        </w:rPr>
        <w:t xml:space="preserve"> 5</w:t>
      </w:r>
      <w:r w:rsidRPr="00D835C5">
        <w:rPr>
          <w:rFonts w:asciiTheme="majorHAnsi" w:hAnsiTheme="majorHAnsi" w:cstheme="majorHAnsi"/>
        </w:rPr>
        <w:t xml:space="preserve"> </w:t>
      </w:r>
      <w:r w:rsidR="000D5483" w:rsidRPr="00D835C5">
        <w:rPr>
          <w:rFonts w:asciiTheme="majorHAnsi" w:hAnsiTheme="majorHAnsi" w:cstheme="majorHAnsi"/>
        </w:rPr>
        <w:t xml:space="preserve">ust. 1 </w:t>
      </w:r>
      <w:r w:rsidRPr="00D835C5">
        <w:rPr>
          <w:rFonts w:asciiTheme="majorHAnsi" w:hAnsiTheme="majorHAnsi" w:cstheme="majorHAnsi"/>
        </w:rPr>
        <w:t xml:space="preserve">Umowy. </w:t>
      </w:r>
    </w:p>
    <w:p w14:paraId="022F9C69" w14:textId="18FA8887" w:rsidR="00CB2C15" w:rsidRPr="00D835C5" w:rsidRDefault="00CB2C15" w:rsidP="003A300B">
      <w:pPr>
        <w:pStyle w:val="Akapitzlist"/>
        <w:numPr>
          <w:ilvl w:val="0"/>
          <w:numId w:val="44"/>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t>Kary umowne określone w ust. 1 i 2 sumują się.</w:t>
      </w:r>
    </w:p>
    <w:p w14:paraId="769BA664" w14:textId="046BCC60" w:rsidR="00CB2C15" w:rsidRPr="00D835C5" w:rsidRDefault="00CB2C15" w:rsidP="003A300B">
      <w:pPr>
        <w:pStyle w:val="Akapitzlist"/>
        <w:numPr>
          <w:ilvl w:val="0"/>
          <w:numId w:val="44"/>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lastRenderedPageBreak/>
        <w:t xml:space="preserve">W przypadku, gdy rozmiar poniesionej przez Zamawiającego szkody jest większy niż wysokość zastrzeżonej kary umownej, </w:t>
      </w:r>
      <w:r w:rsidRPr="00701E72">
        <w:rPr>
          <w:rFonts w:asciiTheme="majorHAnsi" w:hAnsiTheme="majorHAnsi" w:cstheme="majorHAnsi"/>
        </w:rPr>
        <w:t xml:space="preserve">Zamawiający zastrzega sobie możliwość </w:t>
      </w:r>
      <w:r w:rsidRPr="00D835C5">
        <w:rPr>
          <w:rFonts w:asciiTheme="majorHAnsi" w:hAnsiTheme="majorHAnsi" w:cstheme="majorHAnsi"/>
        </w:rPr>
        <w:t xml:space="preserve">dochodzenia odszkodowania </w:t>
      </w:r>
      <w:r w:rsidR="00701E72">
        <w:rPr>
          <w:rFonts w:asciiTheme="majorHAnsi" w:hAnsiTheme="majorHAnsi" w:cstheme="majorHAnsi"/>
        </w:rPr>
        <w:br/>
      </w:r>
      <w:r w:rsidRPr="00D835C5">
        <w:rPr>
          <w:rFonts w:asciiTheme="majorHAnsi" w:hAnsiTheme="majorHAnsi" w:cstheme="majorHAnsi"/>
        </w:rPr>
        <w:t>na zasadach ogólnych wynikających z Kodeks cywilnego.</w:t>
      </w:r>
    </w:p>
    <w:p w14:paraId="2BE381CE" w14:textId="39FE72FB" w:rsidR="00CB2C15" w:rsidRPr="00D835C5" w:rsidRDefault="00CB2C15" w:rsidP="003A300B">
      <w:pPr>
        <w:pStyle w:val="Akapitzlist"/>
        <w:numPr>
          <w:ilvl w:val="0"/>
          <w:numId w:val="44"/>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t xml:space="preserve">Zamawiający zastrzega sobie prawo wypowiedzenia Umowy bez zachowania okresu wypowiedzenia </w:t>
      </w:r>
      <w:r w:rsidR="00EB48F0">
        <w:rPr>
          <w:rFonts w:asciiTheme="majorHAnsi" w:hAnsiTheme="majorHAnsi" w:cstheme="majorHAnsi"/>
        </w:rPr>
        <w:br/>
      </w:r>
      <w:r w:rsidRPr="00D835C5">
        <w:rPr>
          <w:rFonts w:asciiTheme="majorHAnsi" w:hAnsiTheme="majorHAnsi" w:cstheme="majorHAnsi"/>
        </w:rPr>
        <w:t xml:space="preserve">w przypadku niedochowania przez Wykonawcę terminu na usunięcie niezgodności wskazanych </w:t>
      </w:r>
      <w:r w:rsidR="00EB48F0">
        <w:rPr>
          <w:rFonts w:asciiTheme="majorHAnsi" w:hAnsiTheme="majorHAnsi" w:cstheme="majorHAnsi"/>
        </w:rPr>
        <w:br/>
      </w:r>
      <w:r w:rsidRPr="00D835C5">
        <w:rPr>
          <w:rFonts w:asciiTheme="majorHAnsi" w:hAnsiTheme="majorHAnsi" w:cstheme="majorHAnsi"/>
        </w:rPr>
        <w:t>w protok</w:t>
      </w:r>
      <w:r w:rsidR="004B021C">
        <w:rPr>
          <w:rFonts w:asciiTheme="majorHAnsi" w:hAnsiTheme="majorHAnsi" w:cstheme="majorHAnsi"/>
        </w:rPr>
        <w:t>ole</w:t>
      </w:r>
      <w:r w:rsidRPr="00D835C5">
        <w:rPr>
          <w:rFonts w:asciiTheme="majorHAnsi" w:hAnsiTheme="majorHAnsi" w:cstheme="majorHAnsi"/>
        </w:rPr>
        <w:t xml:space="preserve"> odbioru, o któr</w:t>
      </w:r>
      <w:r w:rsidR="004B021C">
        <w:rPr>
          <w:rFonts w:asciiTheme="majorHAnsi" w:hAnsiTheme="majorHAnsi" w:cstheme="majorHAnsi"/>
        </w:rPr>
        <w:t>ym</w:t>
      </w:r>
      <w:r w:rsidRPr="00D835C5">
        <w:rPr>
          <w:rFonts w:asciiTheme="majorHAnsi" w:hAnsiTheme="majorHAnsi" w:cstheme="majorHAnsi"/>
        </w:rPr>
        <w:t xml:space="preserve"> mowa w §</w:t>
      </w:r>
      <w:r w:rsidR="0074255C" w:rsidRPr="00D835C5">
        <w:rPr>
          <w:rFonts w:asciiTheme="majorHAnsi" w:hAnsiTheme="majorHAnsi" w:cstheme="majorHAnsi"/>
        </w:rPr>
        <w:t xml:space="preserve"> 4 </w:t>
      </w:r>
      <w:r w:rsidRPr="00D835C5">
        <w:rPr>
          <w:rFonts w:asciiTheme="majorHAnsi" w:hAnsiTheme="majorHAnsi" w:cstheme="majorHAnsi"/>
        </w:rPr>
        <w:t>Umowy.</w:t>
      </w:r>
      <w:r w:rsidR="00327079" w:rsidRPr="00D835C5">
        <w:rPr>
          <w:rFonts w:asciiTheme="majorHAnsi" w:hAnsiTheme="majorHAnsi" w:cstheme="majorHAnsi"/>
        </w:rPr>
        <w:t xml:space="preserve"> </w:t>
      </w:r>
      <w:r w:rsidRPr="00D835C5">
        <w:rPr>
          <w:rFonts w:asciiTheme="majorHAnsi" w:hAnsiTheme="majorHAnsi" w:cstheme="majorHAnsi"/>
        </w:rPr>
        <w:t xml:space="preserve">Oświadczenie o wypowiedzeniu może zostać złożone w terminie 30 dni od dnia upływu terminu na usunięcie takich niezgodności. </w:t>
      </w:r>
    </w:p>
    <w:p w14:paraId="5622156C" w14:textId="718DD7BB" w:rsidR="00CB2C15" w:rsidRPr="00D835C5" w:rsidRDefault="00CB2C15" w:rsidP="003A300B">
      <w:pPr>
        <w:pStyle w:val="Akapitzlist"/>
        <w:numPr>
          <w:ilvl w:val="0"/>
          <w:numId w:val="44"/>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t xml:space="preserve">Wykonawca nie ponosi odpowiedzialności (w tym z tytułu przewidzianych Umową kar umownych) </w:t>
      </w:r>
      <w:r w:rsidR="00EB48F0">
        <w:rPr>
          <w:rFonts w:asciiTheme="majorHAnsi" w:hAnsiTheme="majorHAnsi" w:cstheme="majorHAnsi"/>
        </w:rPr>
        <w:br/>
      </w:r>
      <w:r w:rsidRPr="00D835C5">
        <w:rPr>
          <w:rFonts w:asciiTheme="majorHAnsi" w:hAnsiTheme="majorHAnsi" w:cstheme="majorHAnsi"/>
        </w:rPr>
        <w:t xml:space="preserve">za okoliczności, za które wyłączną odpowiedzialność ponosi Zamawiający. </w:t>
      </w:r>
    </w:p>
    <w:p w14:paraId="59730C49" w14:textId="3B96EDAF" w:rsidR="00E9528E" w:rsidRPr="00D835C5" w:rsidRDefault="007F3A21" w:rsidP="003A300B">
      <w:pPr>
        <w:pStyle w:val="Akapitzlist"/>
        <w:numPr>
          <w:ilvl w:val="0"/>
          <w:numId w:val="44"/>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t>Kary umowne mogą być potrącane z wynagrodzenia Wykonawcy</w:t>
      </w:r>
      <w:r w:rsidR="00145818" w:rsidRPr="00D835C5">
        <w:rPr>
          <w:rFonts w:asciiTheme="majorHAnsi" w:hAnsiTheme="majorHAnsi" w:cstheme="majorHAnsi"/>
        </w:rPr>
        <w:t>, chyba że bezwzględnie obowiązujące przepisy stanowią inaczej.</w:t>
      </w:r>
    </w:p>
    <w:p w14:paraId="2D13B390" w14:textId="51230DA7" w:rsidR="003B1A18" w:rsidRPr="00D835C5" w:rsidRDefault="003B1A18" w:rsidP="003B1A18">
      <w:pPr>
        <w:autoSpaceDE w:val="0"/>
        <w:autoSpaceDN w:val="0"/>
        <w:adjustRightInd w:val="0"/>
        <w:spacing w:after="0" w:line="276" w:lineRule="auto"/>
        <w:jc w:val="center"/>
        <w:rPr>
          <w:rFonts w:asciiTheme="majorHAnsi" w:eastAsia="TimesNewRoman" w:hAnsiTheme="majorHAnsi" w:cstheme="majorHAnsi"/>
        </w:rPr>
      </w:pPr>
      <w:r w:rsidRPr="00D835C5">
        <w:rPr>
          <w:rFonts w:asciiTheme="majorHAnsi" w:hAnsiTheme="majorHAnsi" w:cstheme="majorHAnsi"/>
          <w:b/>
          <w:bCs/>
        </w:rPr>
        <w:t xml:space="preserve">§ </w:t>
      </w:r>
      <w:r w:rsidR="00985D83" w:rsidRPr="00D835C5">
        <w:rPr>
          <w:rFonts w:asciiTheme="majorHAnsi" w:hAnsiTheme="majorHAnsi" w:cstheme="majorHAnsi"/>
          <w:b/>
          <w:bCs/>
        </w:rPr>
        <w:t>9.</w:t>
      </w:r>
    </w:p>
    <w:p w14:paraId="6D1187B6" w14:textId="09D3E921" w:rsidR="00133EE4" w:rsidRPr="00D835C5" w:rsidRDefault="003B1A18" w:rsidP="0099734B">
      <w:pPr>
        <w:autoSpaceDE w:val="0"/>
        <w:autoSpaceDN w:val="0"/>
        <w:adjustRightInd w:val="0"/>
        <w:spacing w:after="0" w:line="276" w:lineRule="auto"/>
        <w:jc w:val="center"/>
        <w:rPr>
          <w:rFonts w:asciiTheme="majorHAnsi" w:hAnsiTheme="majorHAnsi" w:cstheme="majorHAnsi"/>
          <w:b/>
          <w:bCs/>
        </w:rPr>
      </w:pPr>
      <w:r w:rsidRPr="00D835C5">
        <w:rPr>
          <w:rFonts w:asciiTheme="majorHAnsi" w:hAnsiTheme="majorHAnsi" w:cstheme="majorHAnsi"/>
          <w:b/>
          <w:bCs/>
        </w:rPr>
        <w:t>[Podwykonawcy]</w:t>
      </w:r>
    </w:p>
    <w:p w14:paraId="54903FEF" w14:textId="08660883" w:rsidR="00133EE4" w:rsidRPr="00D835C5" w:rsidRDefault="00133EE4" w:rsidP="003A300B">
      <w:pPr>
        <w:numPr>
          <w:ilvl w:val="0"/>
          <w:numId w:val="13"/>
        </w:numPr>
        <w:spacing w:after="0" w:line="276" w:lineRule="auto"/>
        <w:jc w:val="both"/>
        <w:rPr>
          <w:rFonts w:asciiTheme="majorHAnsi" w:eastAsia="TimesNewRoman" w:hAnsiTheme="majorHAnsi" w:cstheme="majorHAnsi"/>
        </w:rPr>
      </w:pPr>
      <w:r w:rsidRPr="00D835C5">
        <w:rPr>
          <w:rFonts w:asciiTheme="majorHAnsi" w:eastAsia="TimesNewRoman" w:hAnsiTheme="majorHAnsi" w:cstheme="majorHAnsi"/>
        </w:rPr>
        <w:t xml:space="preserve">Wykonawca może powierzyć Podwykonawcom wykonanie części </w:t>
      </w:r>
      <w:r w:rsidR="006C75CA" w:rsidRPr="00D835C5">
        <w:rPr>
          <w:rFonts w:asciiTheme="majorHAnsi" w:eastAsia="TimesNewRoman" w:hAnsiTheme="majorHAnsi" w:cstheme="majorHAnsi"/>
        </w:rPr>
        <w:t>P</w:t>
      </w:r>
      <w:r w:rsidRPr="00D835C5">
        <w:rPr>
          <w:rFonts w:asciiTheme="majorHAnsi" w:eastAsia="TimesNewRoman" w:hAnsiTheme="majorHAnsi" w:cstheme="majorHAnsi"/>
        </w:rPr>
        <w:t>rzedmiotu Umowy. Powierzenie takie wymaga każdorazowo zawiadomienia Zamawiającego.</w:t>
      </w:r>
    </w:p>
    <w:p w14:paraId="3CF1A68A" w14:textId="3705706B" w:rsidR="00133EE4" w:rsidRDefault="00133EE4" w:rsidP="003A300B">
      <w:pPr>
        <w:numPr>
          <w:ilvl w:val="0"/>
          <w:numId w:val="13"/>
        </w:numPr>
        <w:spacing w:after="0" w:line="276" w:lineRule="auto"/>
        <w:jc w:val="both"/>
        <w:rPr>
          <w:rFonts w:asciiTheme="majorHAnsi" w:eastAsia="TimesNewRoman" w:hAnsiTheme="majorHAnsi" w:cstheme="majorHAnsi"/>
        </w:rPr>
      </w:pPr>
      <w:r w:rsidRPr="00D835C5">
        <w:rPr>
          <w:rFonts w:asciiTheme="majorHAnsi" w:eastAsia="TimesNewRoman" w:hAnsiTheme="majorHAnsi" w:cstheme="majorHAnsi"/>
        </w:rPr>
        <w:t xml:space="preserve">Wykonawca odpowiada za działania i zaniechania podwykonawców oraz osób, za pomocą których wykonuje Umowę, jak za własne działania i zaniechania. </w:t>
      </w:r>
    </w:p>
    <w:p w14:paraId="6B7894A0" w14:textId="6315FEBF" w:rsidR="003377D9" w:rsidRPr="00D835C5" w:rsidRDefault="00611206" w:rsidP="00701E72">
      <w:pPr>
        <w:autoSpaceDE w:val="0"/>
        <w:autoSpaceDN w:val="0"/>
        <w:adjustRightInd w:val="0"/>
        <w:spacing w:before="120" w:after="0" w:line="276" w:lineRule="auto"/>
        <w:jc w:val="center"/>
        <w:rPr>
          <w:rFonts w:asciiTheme="majorHAnsi" w:eastAsia="TimesNewRoman" w:hAnsiTheme="majorHAnsi" w:cstheme="majorHAnsi"/>
          <w:b/>
        </w:rPr>
      </w:pPr>
      <w:r w:rsidRPr="00D835C5">
        <w:rPr>
          <w:rFonts w:asciiTheme="majorHAnsi" w:eastAsia="TimesNewRoman" w:hAnsiTheme="majorHAnsi" w:cstheme="majorHAnsi"/>
          <w:b/>
        </w:rPr>
        <w:t xml:space="preserve">§ </w:t>
      </w:r>
      <w:r w:rsidR="00985D83" w:rsidRPr="00D835C5">
        <w:rPr>
          <w:rFonts w:asciiTheme="majorHAnsi" w:eastAsia="TimesNewRoman" w:hAnsiTheme="majorHAnsi" w:cstheme="majorHAnsi"/>
          <w:b/>
        </w:rPr>
        <w:t>10.</w:t>
      </w:r>
    </w:p>
    <w:p w14:paraId="0BEAA0BC" w14:textId="77777777" w:rsidR="003377D9" w:rsidRPr="00D835C5" w:rsidRDefault="003377D9" w:rsidP="00C93EEA">
      <w:pPr>
        <w:spacing w:after="0" w:line="276" w:lineRule="auto"/>
        <w:jc w:val="center"/>
        <w:rPr>
          <w:rFonts w:asciiTheme="majorHAnsi" w:eastAsia="TimesNewRoman" w:hAnsiTheme="majorHAnsi" w:cstheme="majorHAnsi"/>
          <w:b/>
        </w:rPr>
      </w:pPr>
      <w:r w:rsidRPr="00D835C5">
        <w:rPr>
          <w:rFonts w:asciiTheme="majorHAnsi" w:eastAsia="TimesNewRoman" w:hAnsiTheme="majorHAnsi" w:cstheme="majorHAnsi"/>
          <w:b/>
        </w:rPr>
        <w:t>[Osoby upoważnione do kontaktów]</w:t>
      </w:r>
    </w:p>
    <w:p w14:paraId="43250145" w14:textId="538F4855" w:rsidR="003377D9" w:rsidRPr="00D835C5" w:rsidRDefault="003377D9" w:rsidP="003A300B">
      <w:pPr>
        <w:numPr>
          <w:ilvl w:val="0"/>
          <w:numId w:val="14"/>
        </w:numPr>
        <w:spacing w:after="0" w:line="276" w:lineRule="auto"/>
        <w:jc w:val="both"/>
        <w:rPr>
          <w:rFonts w:asciiTheme="majorHAnsi" w:eastAsia="TimesNewRoman" w:hAnsiTheme="majorHAnsi" w:cstheme="majorHAnsi"/>
        </w:rPr>
      </w:pPr>
      <w:r w:rsidRPr="00D835C5">
        <w:rPr>
          <w:rFonts w:asciiTheme="majorHAnsi" w:eastAsia="TimesNewRoman" w:hAnsiTheme="majorHAnsi" w:cstheme="majorHAnsi"/>
        </w:rPr>
        <w:t>Strony postanawiają, iż osobami upoważnionymi do kontaktów</w:t>
      </w:r>
      <w:r w:rsidR="001138DA" w:rsidRPr="00D835C5">
        <w:rPr>
          <w:rFonts w:asciiTheme="majorHAnsi" w:eastAsia="TimesNewRoman" w:hAnsiTheme="majorHAnsi" w:cstheme="majorHAnsi"/>
        </w:rPr>
        <w:t xml:space="preserve"> w sprawie realizacji Przedmiotu Umowy, dokonywania odbioru usług</w:t>
      </w:r>
      <w:r w:rsidRPr="00D835C5">
        <w:rPr>
          <w:rFonts w:asciiTheme="majorHAnsi" w:eastAsia="TimesNewRoman" w:hAnsiTheme="majorHAnsi" w:cstheme="majorHAnsi"/>
        </w:rPr>
        <w:t xml:space="preserve"> oraz podejmowania niezbędnych decyzji w ramach Umowy są:</w:t>
      </w:r>
    </w:p>
    <w:p w14:paraId="7DAE9E03" w14:textId="638EC05C" w:rsidR="00C4676F" w:rsidRPr="00D835C5" w:rsidRDefault="003377D9" w:rsidP="003A300B">
      <w:pPr>
        <w:pStyle w:val="Tekstpodstawowywcity2"/>
        <w:numPr>
          <w:ilvl w:val="0"/>
          <w:numId w:val="11"/>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 xml:space="preserve">ze strony </w:t>
      </w:r>
      <w:r w:rsidR="001138DA" w:rsidRPr="00D835C5">
        <w:rPr>
          <w:rFonts w:asciiTheme="majorHAnsi" w:hAnsiTheme="majorHAnsi" w:cstheme="majorHAnsi"/>
        </w:rPr>
        <w:t xml:space="preserve">Zamawiającego </w:t>
      </w:r>
      <w:r w:rsidRPr="00193199">
        <w:rPr>
          <w:rFonts w:asciiTheme="majorHAnsi" w:hAnsiTheme="majorHAnsi" w:cstheme="majorHAnsi"/>
        </w:rPr>
        <w:t xml:space="preserve">– </w:t>
      </w:r>
      <w:r w:rsidR="00605C3E">
        <w:rPr>
          <w:rFonts w:asciiTheme="majorHAnsi" w:hAnsiTheme="majorHAnsi" w:cstheme="majorHAnsi"/>
        </w:rPr>
        <w:t>…..</w:t>
      </w:r>
      <w:r w:rsidR="00611206" w:rsidRPr="00193199">
        <w:rPr>
          <w:rFonts w:asciiTheme="majorHAnsi" w:hAnsiTheme="majorHAnsi" w:cstheme="majorHAnsi"/>
        </w:rPr>
        <w:t>, tel</w:t>
      </w:r>
      <w:r w:rsidR="000F3F45">
        <w:rPr>
          <w:rFonts w:asciiTheme="majorHAnsi" w:hAnsiTheme="majorHAnsi" w:cstheme="majorHAnsi"/>
        </w:rPr>
        <w:t>.</w:t>
      </w:r>
      <w:r w:rsidR="005217C8" w:rsidRPr="00193199">
        <w:rPr>
          <w:rFonts w:asciiTheme="majorHAnsi" w:hAnsiTheme="majorHAnsi" w:cstheme="majorHAnsi"/>
        </w:rPr>
        <w:t>:</w:t>
      </w:r>
      <w:r w:rsidR="00C22E57">
        <w:rPr>
          <w:rFonts w:asciiTheme="majorHAnsi" w:hAnsiTheme="majorHAnsi" w:cstheme="majorHAnsi"/>
        </w:rPr>
        <w:t xml:space="preserve"> </w:t>
      </w:r>
      <w:r w:rsidR="00605C3E">
        <w:rPr>
          <w:rFonts w:asciiTheme="majorHAnsi" w:hAnsiTheme="majorHAnsi" w:cstheme="majorHAnsi"/>
        </w:rPr>
        <w:t>….</w:t>
      </w:r>
      <w:r w:rsidR="005217C8" w:rsidRPr="00193199">
        <w:rPr>
          <w:rFonts w:asciiTheme="majorHAnsi" w:hAnsiTheme="majorHAnsi" w:cstheme="majorHAnsi"/>
        </w:rPr>
        <w:t xml:space="preserve">, </w:t>
      </w:r>
      <w:r w:rsidR="00611206" w:rsidRPr="00193199">
        <w:rPr>
          <w:rFonts w:asciiTheme="majorHAnsi" w:hAnsiTheme="majorHAnsi" w:cstheme="majorHAnsi"/>
        </w:rPr>
        <w:t xml:space="preserve">e-mail: </w:t>
      </w:r>
      <w:r w:rsidR="00605C3E">
        <w:rPr>
          <w:rFonts w:asciiTheme="majorHAnsi" w:hAnsiTheme="majorHAnsi" w:cstheme="majorHAnsi"/>
        </w:rPr>
        <w:t>....</w:t>
      </w:r>
      <w:r w:rsidR="005217C8">
        <w:rPr>
          <w:rFonts w:asciiTheme="majorHAnsi" w:hAnsiTheme="majorHAnsi" w:cstheme="majorHAnsi"/>
        </w:rPr>
        <w:t>@pit.lukasiewicz.gov.pl</w:t>
      </w:r>
    </w:p>
    <w:p w14:paraId="2EF0D326" w14:textId="74303776" w:rsidR="003377D9" w:rsidRPr="00D835C5" w:rsidRDefault="003377D9" w:rsidP="003A300B">
      <w:pPr>
        <w:pStyle w:val="Tekstpodstawowywcity2"/>
        <w:numPr>
          <w:ilvl w:val="0"/>
          <w:numId w:val="11"/>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 xml:space="preserve">ze strony </w:t>
      </w:r>
      <w:r w:rsidR="001138DA" w:rsidRPr="00D835C5">
        <w:rPr>
          <w:rFonts w:asciiTheme="majorHAnsi" w:hAnsiTheme="majorHAnsi" w:cstheme="majorHAnsi"/>
        </w:rPr>
        <w:t>Wykonawcy</w:t>
      </w:r>
      <w:r w:rsidR="00C4676F" w:rsidRPr="00D835C5">
        <w:rPr>
          <w:rFonts w:asciiTheme="majorHAnsi" w:hAnsiTheme="majorHAnsi" w:cstheme="majorHAnsi"/>
        </w:rPr>
        <w:t>,</w:t>
      </w:r>
      <w:r w:rsidR="00C93EEA" w:rsidRPr="00D835C5">
        <w:rPr>
          <w:rFonts w:asciiTheme="majorHAnsi" w:hAnsiTheme="majorHAnsi" w:cstheme="majorHAnsi"/>
        </w:rPr>
        <w:t xml:space="preserve"> tel</w:t>
      </w:r>
      <w:r w:rsidR="000F3F45">
        <w:rPr>
          <w:rFonts w:asciiTheme="majorHAnsi" w:hAnsiTheme="majorHAnsi" w:cstheme="majorHAnsi"/>
        </w:rPr>
        <w:t xml:space="preserve">. </w:t>
      </w:r>
      <w:r w:rsidR="00C93EEA" w:rsidRPr="00D835C5">
        <w:rPr>
          <w:rFonts w:asciiTheme="majorHAnsi" w:hAnsiTheme="majorHAnsi" w:cstheme="majorHAnsi"/>
        </w:rPr>
        <w:t>…………………………………………………</w:t>
      </w:r>
      <w:r w:rsidR="00F6614A" w:rsidRPr="00D835C5">
        <w:rPr>
          <w:rFonts w:asciiTheme="majorHAnsi" w:hAnsiTheme="majorHAnsi" w:cstheme="majorHAnsi"/>
        </w:rPr>
        <w:t>, e-mail: ……………………………….</w:t>
      </w:r>
    </w:p>
    <w:p w14:paraId="0DBA6F32" w14:textId="13C95BE5" w:rsidR="00F6614A" w:rsidRPr="00D835C5" w:rsidRDefault="00C93EEA" w:rsidP="003A300B">
      <w:pPr>
        <w:numPr>
          <w:ilvl w:val="0"/>
          <w:numId w:val="14"/>
        </w:numPr>
        <w:spacing w:after="0" w:line="276" w:lineRule="auto"/>
        <w:jc w:val="both"/>
        <w:textAlignment w:val="baseline"/>
        <w:rPr>
          <w:rFonts w:asciiTheme="majorHAnsi" w:eastAsia="TimesNewRoman" w:hAnsiTheme="majorHAnsi" w:cstheme="majorHAnsi"/>
        </w:rPr>
      </w:pPr>
      <w:r w:rsidRPr="00D835C5">
        <w:rPr>
          <w:rFonts w:asciiTheme="majorHAnsi" w:eastAsia="TimesNewRoman" w:hAnsiTheme="majorHAnsi" w:cstheme="majorHAnsi"/>
        </w:rPr>
        <w:t>W trakcie realizacji p</w:t>
      </w:r>
      <w:r w:rsidR="003377D9" w:rsidRPr="00D835C5">
        <w:rPr>
          <w:rFonts w:asciiTheme="majorHAnsi" w:eastAsia="TimesNewRoman" w:hAnsiTheme="majorHAnsi" w:cstheme="majorHAnsi"/>
        </w:rPr>
        <w:t xml:space="preserve">rzedmiotu Umowy, Strony mogą upoważnić inne, niż wskazane </w:t>
      </w:r>
      <w:r w:rsidR="00C22E57">
        <w:rPr>
          <w:rFonts w:asciiTheme="majorHAnsi" w:eastAsia="TimesNewRoman" w:hAnsiTheme="majorHAnsi" w:cstheme="majorHAnsi"/>
        </w:rPr>
        <w:br/>
      </w:r>
      <w:r w:rsidR="003377D9" w:rsidRPr="00D835C5">
        <w:rPr>
          <w:rFonts w:asciiTheme="majorHAnsi" w:eastAsia="TimesNewRoman" w:hAnsiTheme="majorHAnsi" w:cstheme="majorHAnsi"/>
        </w:rPr>
        <w:t xml:space="preserve">w ust. 1 (powyżej), osoby do dokonywania czynności faktycznych. O upoważnieniu innej osoby </w:t>
      </w:r>
      <w:r w:rsidR="00C22E57">
        <w:rPr>
          <w:rFonts w:asciiTheme="majorHAnsi" w:eastAsia="TimesNewRoman" w:hAnsiTheme="majorHAnsi" w:cstheme="majorHAnsi"/>
        </w:rPr>
        <w:br/>
      </w:r>
      <w:r w:rsidR="003377D9" w:rsidRPr="00D835C5">
        <w:rPr>
          <w:rFonts w:asciiTheme="majorHAnsi" w:eastAsia="TimesNewRoman" w:hAnsiTheme="majorHAnsi" w:cstheme="majorHAnsi"/>
        </w:rPr>
        <w:t xml:space="preserve">do dokonywania czynności faktycznych związanym z realizacją Przedmiotu Umowy Strona powinna zawiadomić drugą Stronę </w:t>
      </w:r>
      <w:r w:rsidR="00F6614A" w:rsidRPr="00D835C5">
        <w:rPr>
          <w:rFonts w:asciiTheme="majorHAnsi" w:eastAsia="TimesNewRoman" w:hAnsiTheme="majorHAnsi" w:cstheme="majorHAnsi"/>
        </w:rPr>
        <w:t>pisemnie lub w drodze korespondencji</w:t>
      </w:r>
      <w:r w:rsidR="003377D9" w:rsidRPr="00D835C5">
        <w:rPr>
          <w:rFonts w:asciiTheme="majorHAnsi" w:eastAsia="TimesNewRoman" w:hAnsiTheme="majorHAnsi" w:cstheme="majorHAnsi"/>
        </w:rPr>
        <w:t xml:space="preserve"> e-mail</w:t>
      </w:r>
      <w:r w:rsidR="00F6614A" w:rsidRPr="00D835C5">
        <w:rPr>
          <w:rFonts w:asciiTheme="majorHAnsi" w:eastAsia="TimesNewRoman" w:hAnsiTheme="majorHAnsi" w:cstheme="majorHAnsi"/>
        </w:rPr>
        <w:t>.</w:t>
      </w:r>
    </w:p>
    <w:p w14:paraId="21ADB197" w14:textId="1CC69BBA" w:rsidR="00E9528E" w:rsidRDefault="00F6614A" w:rsidP="003A300B">
      <w:pPr>
        <w:numPr>
          <w:ilvl w:val="0"/>
          <w:numId w:val="14"/>
        </w:numPr>
        <w:spacing w:after="0" w:line="276" w:lineRule="auto"/>
        <w:jc w:val="both"/>
        <w:textAlignment w:val="baseline"/>
        <w:rPr>
          <w:rFonts w:asciiTheme="majorHAnsi" w:hAnsiTheme="majorHAnsi" w:cstheme="majorHAnsi"/>
          <w:bCs/>
        </w:rPr>
      </w:pPr>
      <w:r w:rsidRPr="00D835C5">
        <w:rPr>
          <w:rFonts w:asciiTheme="majorHAnsi" w:hAnsiTheme="majorHAnsi" w:cstheme="majorHAnsi"/>
          <w:bCs/>
        </w:rPr>
        <w:t>Zmiana, o której mowa w ust. 2, nie stanowi zmiany Umowy.</w:t>
      </w:r>
    </w:p>
    <w:p w14:paraId="6749CB54" w14:textId="4DEEE3F3" w:rsidR="003377D9" w:rsidRPr="00D835C5" w:rsidRDefault="00611206" w:rsidP="00701E72">
      <w:pPr>
        <w:tabs>
          <w:tab w:val="left" w:pos="-2410"/>
          <w:tab w:val="right" w:pos="-2268"/>
          <w:tab w:val="left" w:pos="709"/>
        </w:tabs>
        <w:spacing w:before="120" w:after="0" w:line="276" w:lineRule="auto"/>
        <w:jc w:val="center"/>
        <w:rPr>
          <w:rFonts w:asciiTheme="majorHAnsi" w:hAnsiTheme="majorHAnsi" w:cstheme="majorHAnsi"/>
          <w:b/>
          <w:iCs/>
        </w:rPr>
      </w:pPr>
      <w:r w:rsidRPr="00D835C5">
        <w:rPr>
          <w:rFonts w:asciiTheme="majorHAnsi" w:hAnsiTheme="majorHAnsi" w:cstheme="majorHAnsi"/>
          <w:b/>
          <w:iCs/>
        </w:rPr>
        <w:t xml:space="preserve">§ </w:t>
      </w:r>
      <w:r w:rsidR="00985D83" w:rsidRPr="00D835C5">
        <w:rPr>
          <w:rFonts w:asciiTheme="majorHAnsi" w:hAnsiTheme="majorHAnsi" w:cstheme="majorHAnsi"/>
          <w:b/>
          <w:iCs/>
        </w:rPr>
        <w:t>11.</w:t>
      </w:r>
    </w:p>
    <w:p w14:paraId="150A35E0" w14:textId="77777777" w:rsidR="003377D9" w:rsidRPr="00D835C5" w:rsidRDefault="003377D9" w:rsidP="00AA0F8B">
      <w:pPr>
        <w:pStyle w:val="Akapitzlist"/>
        <w:numPr>
          <w:ilvl w:val="0"/>
          <w:numId w:val="0"/>
        </w:numPr>
        <w:spacing w:after="0" w:line="276" w:lineRule="auto"/>
        <w:jc w:val="center"/>
        <w:rPr>
          <w:rFonts w:asciiTheme="majorHAnsi" w:hAnsiTheme="majorHAnsi" w:cstheme="majorHAnsi"/>
          <w:b/>
          <w:lang w:bidi="en-US"/>
        </w:rPr>
      </w:pPr>
      <w:r w:rsidRPr="00D835C5">
        <w:rPr>
          <w:rFonts w:asciiTheme="majorHAnsi" w:hAnsiTheme="majorHAnsi" w:cstheme="majorHAnsi"/>
          <w:b/>
        </w:rPr>
        <w:t>[Forma zmiany Umowy]</w:t>
      </w:r>
    </w:p>
    <w:p w14:paraId="43C19C7B" w14:textId="77777777" w:rsidR="00A54435" w:rsidRPr="00D835C5" w:rsidRDefault="003377D9" w:rsidP="003A300B">
      <w:pPr>
        <w:pStyle w:val="Akapitzlist"/>
        <w:numPr>
          <w:ilvl w:val="0"/>
          <w:numId w:val="7"/>
        </w:numPr>
        <w:spacing w:after="0" w:line="276" w:lineRule="auto"/>
        <w:ind w:left="284"/>
        <w:jc w:val="both"/>
        <w:rPr>
          <w:rFonts w:asciiTheme="majorHAnsi" w:hAnsiTheme="majorHAnsi" w:cstheme="majorHAnsi"/>
        </w:rPr>
      </w:pPr>
      <w:r w:rsidRPr="00D835C5">
        <w:rPr>
          <w:rFonts w:asciiTheme="majorHAnsi" w:hAnsiTheme="majorHAnsi" w:cstheme="majorHAnsi"/>
        </w:rPr>
        <w:t>Zmiany Umowy wymagają dla swej ważności formy pisemnej pod rygorem nieważności. Będą one wprowadzane każdorazowo w formie aneksu do ninie</w:t>
      </w:r>
      <w:r w:rsidR="003967F2" w:rsidRPr="00D835C5">
        <w:rPr>
          <w:rFonts w:asciiTheme="majorHAnsi" w:hAnsiTheme="majorHAnsi" w:cstheme="majorHAnsi"/>
        </w:rPr>
        <w:t>jszej Umowy, z zastrzeżeniem § 4 ust. 2</w:t>
      </w:r>
      <w:r w:rsidR="00A55744" w:rsidRPr="00D835C5">
        <w:rPr>
          <w:rFonts w:asciiTheme="majorHAnsi" w:hAnsiTheme="majorHAnsi" w:cstheme="majorHAnsi"/>
        </w:rPr>
        <w:t>.</w:t>
      </w:r>
    </w:p>
    <w:p w14:paraId="759CE6CF" w14:textId="5D4FE8C5" w:rsidR="00A54435" w:rsidRDefault="00A54435" w:rsidP="003A300B">
      <w:pPr>
        <w:pStyle w:val="Akapitzlist"/>
        <w:numPr>
          <w:ilvl w:val="0"/>
          <w:numId w:val="7"/>
        </w:numPr>
        <w:spacing w:after="0" w:line="276" w:lineRule="auto"/>
        <w:ind w:left="284"/>
        <w:jc w:val="both"/>
        <w:rPr>
          <w:rFonts w:asciiTheme="majorHAnsi" w:hAnsiTheme="majorHAnsi" w:cstheme="majorHAnsi"/>
        </w:rPr>
      </w:pPr>
      <w:r w:rsidRPr="00D835C5">
        <w:rPr>
          <w:rFonts w:asciiTheme="majorHAnsi" w:hAnsiTheme="majorHAnsi" w:cstheme="majorHAnsi"/>
        </w:rPr>
        <w:t>Rozwiązanie Umowy za zgodą obu Stron, jak również wypowiedzenie Umowy wymagają zachowania formy pisemnej pod rygorem nieważności.</w:t>
      </w:r>
    </w:p>
    <w:p w14:paraId="5DA1B364" w14:textId="77777777" w:rsidR="008B7C31" w:rsidRPr="00D835C5" w:rsidRDefault="008B7C31" w:rsidP="008B7C31">
      <w:pPr>
        <w:pStyle w:val="Akapitzlist"/>
        <w:numPr>
          <w:ilvl w:val="0"/>
          <w:numId w:val="0"/>
        </w:numPr>
        <w:spacing w:after="0" w:line="276" w:lineRule="auto"/>
        <w:ind w:left="284"/>
        <w:jc w:val="both"/>
        <w:rPr>
          <w:rFonts w:asciiTheme="majorHAnsi" w:hAnsiTheme="majorHAnsi" w:cstheme="majorHAnsi"/>
        </w:rPr>
      </w:pPr>
    </w:p>
    <w:p w14:paraId="483BC62B" w14:textId="4A83AA95" w:rsidR="003967F2" w:rsidRPr="00D835C5" w:rsidRDefault="007726DA" w:rsidP="003967F2">
      <w:pPr>
        <w:tabs>
          <w:tab w:val="left" w:pos="284"/>
        </w:tabs>
        <w:spacing w:after="0" w:line="240" w:lineRule="auto"/>
        <w:jc w:val="center"/>
        <w:rPr>
          <w:rFonts w:asciiTheme="majorHAnsi" w:hAnsiTheme="majorHAnsi" w:cstheme="majorHAnsi"/>
          <w:b/>
        </w:rPr>
      </w:pPr>
      <w:r w:rsidRPr="00D835C5">
        <w:rPr>
          <w:rFonts w:asciiTheme="majorHAnsi" w:hAnsiTheme="majorHAnsi" w:cstheme="majorHAnsi"/>
          <w:b/>
        </w:rPr>
        <w:t>§</w:t>
      </w:r>
      <w:r w:rsidR="00985D83" w:rsidRPr="00D835C5">
        <w:rPr>
          <w:rFonts w:asciiTheme="majorHAnsi" w:hAnsiTheme="majorHAnsi" w:cstheme="majorHAnsi"/>
          <w:b/>
        </w:rPr>
        <w:t xml:space="preserve"> 12.</w:t>
      </w:r>
    </w:p>
    <w:p w14:paraId="382E3CFC" w14:textId="49381E35" w:rsidR="003967F2" w:rsidRPr="00D835C5" w:rsidRDefault="003967F2" w:rsidP="003967F2">
      <w:pPr>
        <w:tabs>
          <w:tab w:val="left" w:pos="284"/>
        </w:tabs>
        <w:spacing w:after="0" w:line="240" w:lineRule="auto"/>
        <w:jc w:val="center"/>
        <w:rPr>
          <w:rFonts w:asciiTheme="majorHAnsi" w:hAnsiTheme="majorHAnsi" w:cstheme="majorHAnsi"/>
          <w:b/>
        </w:rPr>
      </w:pPr>
      <w:r w:rsidRPr="00D835C5">
        <w:rPr>
          <w:rFonts w:asciiTheme="majorHAnsi" w:hAnsiTheme="majorHAnsi" w:cstheme="majorHAnsi"/>
          <w:b/>
        </w:rPr>
        <w:t xml:space="preserve"> </w:t>
      </w:r>
      <w:r w:rsidR="00085382" w:rsidRPr="00D835C5">
        <w:rPr>
          <w:rFonts w:asciiTheme="majorHAnsi" w:hAnsiTheme="majorHAnsi" w:cstheme="majorHAnsi"/>
          <w:b/>
        </w:rPr>
        <w:t>[</w:t>
      </w:r>
      <w:r w:rsidRPr="00D835C5">
        <w:rPr>
          <w:rFonts w:asciiTheme="majorHAnsi" w:hAnsiTheme="majorHAnsi" w:cstheme="majorHAnsi"/>
          <w:b/>
        </w:rPr>
        <w:t>Postanowienia referencyjne</w:t>
      </w:r>
      <w:r w:rsidR="00085382" w:rsidRPr="00D835C5">
        <w:rPr>
          <w:rFonts w:asciiTheme="majorHAnsi" w:hAnsiTheme="majorHAnsi" w:cstheme="majorHAnsi"/>
          <w:b/>
        </w:rPr>
        <w:t>]</w:t>
      </w:r>
    </w:p>
    <w:p w14:paraId="24FC2968" w14:textId="77777777" w:rsidR="000636AA" w:rsidRPr="00D835C5" w:rsidRDefault="003967F2" w:rsidP="003A300B">
      <w:pPr>
        <w:pStyle w:val="Akapitzlist"/>
        <w:numPr>
          <w:ilvl w:val="0"/>
          <w:numId w:val="32"/>
        </w:numPr>
        <w:spacing w:after="0" w:line="276" w:lineRule="auto"/>
        <w:ind w:left="284"/>
        <w:jc w:val="both"/>
        <w:rPr>
          <w:rFonts w:asciiTheme="majorHAnsi" w:hAnsiTheme="majorHAnsi" w:cstheme="majorHAnsi"/>
        </w:rPr>
      </w:pPr>
      <w:r w:rsidRPr="00D835C5">
        <w:rPr>
          <w:rFonts w:asciiTheme="majorHAnsi" w:hAnsiTheme="majorHAnsi" w:cstheme="majorHAnsi"/>
        </w:rPr>
        <w:t>Po zawarciu Umowy Strony mają prawo do informowania osób trzecich o fakcie zawarcia Umowy oraz o jej przedmiocie, co nie stanowi informacji poufnej.</w:t>
      </w:r>
    </w:p>
    <w:p w14:paraId="7E833961" w14:textId="130CA000" w:rsidR="003967F2" w:rsidRPr="00D835C5" w:rsidRDefault="003967F2" w:rsidP="003A300B">
      <w:pPr>
        <w:pStyle w:val="Akapitzlist"/>
        <w:numPr>
          <w:ilvl w:val="0"/>
          <w:numId w:val="32"/>
        </w:numPr>
        <w:spacing w:after="0" w:line="276" w:lineRule="auto"/>
        <w:ind w:left="284"/>
        <w:jc w:val="both"/>
        <w:rPr>
          <w:rFonts w:asciiTheme="majorHAnsi" w:hAnsiTheme="majorHAnsi" w:cstheme="majorHAnsi"/>
        </w:rPr>
      </w:pPr>
      <w:r w:rsidRPr="00D835C5">
        <w:rPr>
          <w:rFonts w:asciiTheme="majorHAnsi" w:hAnsiTheme="majorHAnsi" w:cstheme="majorHAnsi"/>
        </w:rPr>
        <w:t xml:space="preserve">Po wykonaniu przedmiotu Umowy Strony mogą podjąć działania promocyjne w zakresie </w:t>
      </w:r>
      <w:r w:rsidR="00990EEC" w:rsidRPr="00D835C5">
        <w:rPr>
          <w:rFonts w:asciiTheme="majorHAnsi" w:hAnsiTheme="majorHAnsi" w:cstheme="majorHAnsi"/>
        </w:rPr>
        <w:t>P</w:t>
      </w:r>
      <w:r w:rsidRPr="00D835C5">
        <w:rPr>
          <w:rFonts w:asciiTheme="majorHAnsi" w:hAnsiTheme="majorHAnsi" w:cstheme="majorHAnsi"/>
        </w:rPr>
        <w:t>rzedmiotu Umowy za zgodą i na zasadach wzajemnie ustalanych w odrębnym porozumieniu, poprzez:</w:t>
      </w:r>
    </w:p>
    <w:p w14:paraId="0B3D4470" w14:textId="77777777" w:rsidR="003967F2" w:rsidRPr="00D835C5" w:rsidRDefault="003967F2" w:rsidP="003A300B">
      <w:pPr>
        <w:pStyle w:val="Tekstpodstawowywcity2"/>
        <w:numPr>
          <w:ilvl w:val="0"/>
          <w:numId w:val="33"/>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 xml:space="preserve">możliwość wykorzystania przez Strony logo oraz informacji o podjętej współpracy w celach </w:t>
      </w:r>
      <w:proofErr w:type="spellStart"/>
      <w:r w:rsidRPr="00D835C5">
        <w:rPr>
          <w:rFonts w:asciiTheme="majorHAnsi" w:hAnsiTheme="majorHAnsi" w:cstheme="majorHAnsi"/>
        </w:rPr>
        <w:t>informacyjno</w:t>
      </w:r>
      <w:proofErr w:type="spellEnd"/>
      <w:r w:rsidRPr="00D835C5">
        <w:rPr>
          <w:rFonts w:asciiTheme="majorHAnsi" w:hAnsiTheme="majorHAnsi" w:cstheme="majorHAnsi"/>
        </w:rPr>
        <w:t xml:space="preserve"> – promocyjnych;</w:t>
      </w:r>
    </w:p>
    <w:p w14:paraId="48773C74" w14:textId="77777777" w:rsidR="003967F2" w:rsidRPr="00D835C5" w:rsidRDefault="003967F2" w:rsidP="003A300B">
      <w:pPr>
        <w:pStyle w:val="Tekstpodstawowywcity2"/>
        <w:numPr>
          <w:ilvl w:val="0"/>
          <w:numId w:val="33"/>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wystawienie na rzecz Stron imiennych listów referencyjnych;</w:t>
      </w:r>
    </w:p>
    <w:p w14:paraId="2156F7B9" w14:textId="77777777" w:rsidR="003967F2" w:rsidRPr="00D835C5" w:rsidRDefault="003967F2" w:rsidP="003A300B">
      <w:pPr>
        <w:pStyle w:val="Tekstpodstawowywcity2"/>
        <w:numPr>
          <w:ilvl w:val="0"/>
          <w:numId w:val="33"/>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zamieszczanie autoryzowanego opisu w prasie lub innych publikacjach;</w:t>
      </w:r>
    </w:p>
    <w:p w14:paraId="789EDE3D" w14:textId="1F6BFDC3" w:rsidR="007726DA" w:rsidRDefault="003967F2" w:rsidP="003A300B">
      <w:pPr>
        <w:pStyle w:val="Tekstpodstawowywcity2"/>
        <w:numPr>
          <w:ilvl w:val="0"/>
          <w:numId w:val="33"/>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inne formy współpracy</w:t>
      </w:r>
      <w:r w:rsidR="00D16A71" w:rsidRPr="00D835C5">
        <w:rPr>
          <w:rFonts w:asciiTheme="majorHAnsi" w:hAnsiTheme="majorHAnsi" w:cstheme="majorHAnsi"/>
        </w:rPr>
        <w:t>.</w:t>
      </w:r>
    </w:p>
    <w:p w14:paraId="0CF2F40A" w14:textId="77777777" w:rsidR="008B7C31" w:rsidRPr="00D835C5" w:rsidRDefault="008B7C31" w:rsidP="008B7C31">
      <w:pPr>
        <w:pStyle w:val="Tekstpodstawowywcity2"/>
        <w:tabs>
          <w:tab w:val="clear" w:pos="284"/>
          <w:tab w:val="clear" w:pos="408"/>
        </w:tabs>
        <w:spacing w:line="276" w:lineRule="auto"/>
        <w:ind w:left="928" w:firstLine="0"/>
        <w:rPr>
          <w:rFonts w:asciiTheme="majorHAnsi" w:hAnsiTheme="majorHAnsi" w:cstheme="majorHAnsi"/>
        </w:rPr>
      </w:pPr>
    </w:p>
    <w:p w14:paraId="7415CEF1" w14:textId="1CDE74FA" w:rsidR="003967F2" w:rsidRPr="00D835C5" w:rsidRDefault="003967F2" w:rsidP="003967F2">
      <w:pPr>
        <w:tabs>
          <w:tab w:val="left" w:pos="284"/>
        </w:tabs>
        <w:spacing w:after="0" w:line="240" w:lineRule="auto"/>
        <w:jc w:val="center"/>
        <w:rPr>
          <w:rFonts w:asciiTheme="majorHAnsi" w:hAnsiTheme="majorHAnsi" w:cstheme="majorHAnsi"/>
          <w:b/>
        </w:rPr>
      </w:pPr>
      <w:r w:rsidRPr="00D835C5">
        <w:rPr>
          <w:rFonts w:asciiTheme="majorHAnsi" w:hAnsiTheme="majorHAnsi" w:cstheme="majorHAnsi"/>
          <w:b/>
        </w:rPr>
        <w:t xml:space="preserve">§ </w:t>
      </w:r>
      <w:r w:rsidR="00985D83" w:rsidRPr="00D835C5">
        <w:rPr>
          <w:rFonts w:asciiTheme="majorHAnsi" w:hAnsiTheme="majorHAnsi" w:cstheme="majorHAnsi"/>
          <w:b/>
        </w:rPr>
        <w:t>13.</w:t>
      </w:r>
    </w:p>
    <w:p w14:paraId="03B0E05A" w14:textId="4AD0B54A" w:rsidR="003967F2" w:rsidRPr="00D835C5" w:rsidRDefault="00085382" w:rsidP="003967F2">
      <w:pPr>
        <w:tabs>
          <w:tab w:val="left" w:pos="284"/>
        </w:tabs>
        <w:spacing w:after="0" w:line="240" w:lineRule="auto"/>
        <w:jc w:val="center"/>
        <w:rPr>
          <w:rFonts w:asciiTheme="majorHAnsi" w:hAnsiTheme="majorHAnsi" w:cstheme="majorHAnsi"/>
          <w:b/>
        </w:rPr>
      </w:pPr>
      <w:r w:rsidRPr="00D835C5">
        <w:rPr>
          <w:rFonts w:asciiTheme="majorHAnsi" w:hAnsiTheme="majorHAnsi" w:cstheme="majorHAnsi"/>
          <w:b/>
        </w:rPr>
        <w:lastRenderedPageBreak/>
        <w:t>[</w:t>
      </w:r>
      <w:r w:rsidR="003967F2" w:rsidRPr="00D835C5">
        <w:rPr>
          <w:rFonts w:asciiTheme="majorHAnsi" w:hAnsiTheme="majorHAnsi" w:cstheme="majorHAnsi"/>
          <w:b/>
        </w:rPr>
        <w:t>Przetwarzanie danych osobowych</w:t>
      </w:r>
      <w:r w:rsidRPr="00D835C5">
        <w:rPr>
          <w:rFonts w:asciiTheme="majorHAnsi" w:hAnsiTheme="majorHAnsi" w:cstheme="majorHAnsi"/>
          <w:b/>
        </w:rPr>
        <w:t>]</w:t>
      </w:r>
    </w:p>
    <w:p w14:paraId="4EA86E06" w14:textId="20B62777" w:rsidR="005635F6" w:rsidRPr="00C22E57" w:rsidRDefault="00842FA6" w:rsidP="003A300B">
      <w:pPr>
        <w:pStyle w:val="Akapitzlist"/>
        <w:numPr>
          <w:ilvl w:val="0"/>
          <w:numId w:val="45"/>
        </w:numPr>
        <w:spacing w:after="0" w:line="276" w:lineRule="auto"/>
        <w:ind w:left="284"/>
        <w:jc w:val="both"/>
        <w:rPr>
          <w:rFonts w:asciiTheme="majorHAnsi" w:hAnsiTheme="majorHAnsi" w:cstheme="majorHAnsi"/>
          <w:spacing w:val="-6"/>
        </w:rPr>
      </w:pPr>
      <w:r w:rsidRPr="00C22E57">
        <w:rPr>
          <w:rFonts w:asciiTheme="majorHAnsi" w:hAnsiTheme="majorHAnsi" w:cstheme="majorHAnsi"/>
          <w:spacing w:val="-6"/>
        </w:rPr>
        <w:t xml:space="preserve">Strony oświadczają, że Umowa obejmuje swoim zakresem powierzenie przetwarzania danych osobowych, </w:t>
      </w:r>
      <w:r w:rsidR="00C22E57">
        <w:rPr>
          <w:rFonts w:asciiTheme="majorHAnsi" w:hAnsiTheme="majorHAnsi" w:cstheme="majorHAnsi"/>
          <w:spacing w:val="-6"/>
        </w:rPr>
        <w:br/>
      </w:r>
      <w:r w:rsidRPr="00C22E57">
        <w:rPr>
          <w:rFonts w:asciiTheme="majorHAnsi" w:hAnsiTheme="majorHAnsi" w:cstheme="majorHAnsi"/>
          <w:spacing w:val="-6"/>
        </w:rPr>
        <w:t xml:space="preserve">co do których Zamawiającemu przysługuje status administratora danych osobowych w rozumieniu przepisów o ochronie danych osobowych. Umowa powierzenia przetwarzania stanowi załącznik nr </w:t>
      </w:r>
      <w:r w:rsidR="00BE235B" w:rsidRPr="00C22E57">
        <w:rPr>
          <w:rFonts w:asciiTheme="majorHAnsi" w:hAnsiTheme="majorHAnsi" w:cstheme="majorHAnsi"/>
          <w:spacing w:val="-6"/>
        </w:rPr>
        <w:t>7</w:t>
      </w:r>
      <w:r w:rsidRPr="00C22E57">
        <w:rPr>
          <w:rFonts w:asciiTheme="majorHAnsi" w:hAnsiTheme="majorHAnsi" w:cstheme="majorHAnsi"/>
          <w:spacing w:val="-6"/>
        </w:rPr>
        <w:t xml:space="preserve"> do Umowy.</w:t>
      </w:r>
    </w:p>
    <w:p w14:paraId="42FC1ACB" w14:textId="0714C099" w:rsidR="00842FA6" w:rsidRPr="00C22E57" w:rsidRDefault="001D75D8" w:rsidP="003A300B">
      <w:pPr>
        <w:pStyle w:val="Akapitzlist"/>
        <w:numPr>
          <w:ilvl w:val="0"/>
          <w:numId w:val="45"/>
        </w:numPr>
        <w:spacing w:after="0" w:line="276" w:lineRule="auto"/>
        <w:ind w:left="284"/>
        <w:jc w:val="both"/>
        <w:rPr>
          <w:rFonts w:asciiTheme="majorHAnsi" w:hAnsiTheme="majorHAnsi" w:cstheme="majorHAnsi"/>
          <w:spacing w:val="-6"/>
        </w:rPr>
      </w:pPr>
      <w:r w:rsidRPr="00C22E57">
        <w:rPr>
          <w:rFonts w:asciiTheme="majorHAnsi" w:hAnsiTheme="majorHAnsi" w:cstheme="majorHAnsi"/>
          <w:spacing w:val="-6"/>
        </w:rPr>
        <w:t xml:space="preserve">Wykonawca oświadcza, że osoby go reprezentujące, pracownicy, współpracownicy oraz inne osoby, których dane osobowe zostały lub zostaną przekazane Zamawiającemu w celu zawarcia, realizacji </w:t>
      </w:r>
      <w:r w:rsidR="006A35D7" w:rsidRPr="00C22E57">
        <w:rPr>
          <w:rFonts w:asciiTheme="majorHAnsi" w:hAnsiTheme="majorHAnsi" w:cstheme="majorHAnsi"/>
          <w:spacing w:val="-6"/>
        </w:rPr>
        <w:br/>
      </w:r>
      <w:r w:rsidRPr="00C22E57">
        <w:rPr>
          <w:rFonts w:asciiTheme="majorHAnsi" w:hAnsiTheme="majorHAnsi" w:cstheme="majorHAnsi"/>
          <w:spacing w:val="-6"/>
        </w:rPr>
        <w:t xml:space="preserve">i monitorowania wykonywania umowy, zostały lub zostaną poinformowane przez Wykonawcę, </w:t>
      </w:r>
      <w:r w:rsidR="00C22E57" w:rsidRPr="00C22E57">
        <w:rPr>
          <w:rFonts w:asciiTheme="majorHAnsi" w:hAnsiTheme="majorHAnsi" w:cstheme="majorHAnsi"/>
          <w:spacing w:val="-6"/>
        </w:rPr>
        <w:br/>
      </w:r>
      <w:r w:rsidRPr="00C22E57">
        <w:rPr>
          <w:rFonts w:asciiTheme="majorHAnsi" w:hAnsiTheme="majorHAnsi" w:cstheme="majorHAnsi"/>
          <w:spacing w:val="-6"/>
        </w:rPr>
        <w:t xml:space="preserve">że Zamawiający jest administratorem ich danych osobowych w rozumieniu Rozporządzenia Parlamentu Europejskiego i Rady (UE) 2016/679 z dnia 27 kwietnia 2016 r. w sprawie ochrony osób fizycznych </w:t>
      </w:r>
      <w:r w:rsidR="006A35D7" w:rsidRPr="00C22E57">
        <w:rPr>
          <w:rFonts w:asciiTheme="majorHAnsi" w:hAnsiTheme="majorHAnsi" w:cstheme="majorHAnsi"/>
          <w:spacing w:val="-6"/>
        </w:rPr>
        <w:br/>
      </w:r>
      <w:r w:rsidRPr="00C22E57">
        <w:rPr>
          <w:rFonts w:asciiTheme="majorHAnsi" w:hAnsiTheme="majorHAnsi" w:cstheme="majorHAnsi"/>
          <w:spacing w:val="-6"/>
        </w:rPr>
        <w:t xml:space="preserve">w związku z przetwarzaniem danych osobowych i w sprawie swobodnego przepływu takich danych oraz uchylenia Dyrektywy 95/46/WE („RODO”), oraz że zapoznały lub zapoznają się z informacją </w:t>
      </w:r>
      <w:r w:rsidR="006A35D7" w:rsidRPr="00C22E57">
        <w:rPr>
          <w:rFonts w:asciiTheme="majorHAnsi" w:hAnsiTheme="majorHAnsi" w:cstheme="majorHAnsi"/>
          <w:spacing w:val="-6"/>
        </w:rPr>
        <w:br/>
      </w:r>
      <w:r w:rsidRPr="00C22E57">
        <w:rPr>
          <w:rFonts w:asciiTheme="majorHAnsi" w:hAnsiTheme="majorHAnsi" w:cstheme="majorHAnsi"/>
          <w:spacing w:val="-6"/>
        </w:rPr>
        <w:t xml:space="preserve">o zasadach ich przetwarzania przez Sieć Badawcza Łukasiewicz – Poznański Instytut Technologiczny, zamieszczoną pod adresem </w:t>
      </w:r>
      <w:hyperlink r:id="rId10" w:history="1">
        <w:r w:rsidRPr="00C22E57">
          <w:rPr>
            <w:spacing w:val="-6"/>
          </w:rPr>
          <w:t>https://pit.lukasiewicz.gov.pl/ochrona-danych-osobowych/klauzula-umowy/</w:t>
        </w:r>
      </w:hyperlink>
      <w:r w:rsidRPr="00C22E57">
        <w:rPr>
          <w:rFonts w:asciiTheme="majorHAnsi" w:hAnsiTheme="majorHAnsi" w:cstheme="majorHAnsi"/>
          <w:spacing w:val="-6"/>
        </w:rPr>
        <w:t>.</w:t>
      </w:r>
    </w:p>
    <w:p w14:paraId="6E84792D" w14:textId="5F88E113" w:rsidR="001D75D8" w:rsidRDefault="001D75D8" w:rsidP="003A300B">
      <w:pPr>
        <w:pStyle w:val="Akapitzlist"/>
        <w:numPr>
          <w:ilvl w:val="0"/>
          <w:numId w:val="45"/>
        </w:numPr>
        <w:spacing w:after="0" w:line="276" w:lineRule="auto"/>
        <w:ind w:left="284"/>
        <w:jc w:val="both"/>
        <w:rPr>
          <w:rFonts w:asciiTheme="majorHAnsi" w:hAnsiTheme="majorHAnsi" w:cstheme="majorHAnsi"/>
        </w:rPr>
      </w:pPr>
      <w:r w:rsidRPr="00D835C5">
        <w:rPr>
          <w:rFonts w:asciiTheme="majorHAnsi" w:hAnsiTheme="majorHAnsi" w:cstheme="majorHAnsi"/>
        </w:rPr>
        <w:t>Odstąpienie od Umowy, o której mowa w ust. 1, lub jej wypowiedzenie z przyczyn leżących wyłącznie po stronie Wykonawcy daje Zamawiającemu podstawę do odstąpienia od Umowy z winy Wykonawcy.</w:t>
      </w:r>
      <w:r w:rsidR="00895570" w:rsidRPr="00D835C5">
        <w:rPr>
          <w:rFonts w:asciiTheme="majorHAnsi" w:hAnsiTheme="majorHAnsi" w:cstheme="majorHAnsi"/>
        </w:rPr>
        <w:t xml:space="preserve"> Odstąpienie, o którym mowa w zdaniu pierwszym może nastąpić w ciągu 30 dniu od daty powzięcia przez Zamawiającego informacji o okolicznościach uzasadniających odstąpienie.</w:t>
      </w:r>
    </w:p>
    <w:p w14:paraId="5722744B" w14:textId="11741535" w:rsidR="003905F9" w:rsidRPr="0073649D" w:rsidRDefault="003905F9" w:rsidP="00C22E57">
      <w:pPr>
        <w:autoSpaceDE w:val="0"/>
        <w:autoSpaceDN w:val="0"/>
        <w:adjustRightInd w:val="0"/>
        <w:spacing w:before="120" w:after="0" w:line="276" w:lineRule="auto"/>
        <w:jc w:val="center"/>
        <w:rPr>
          <w:rFonts w:asciiTheme="majorHAnsi" w:eastAsia="TimesNewRoman" w:hAnsiTheme="majorHAnsi" w:cstheme="majorHAnsi"/>
        </w:rPr>
      </w:pPr>
      <w:r w:rsidRPr="0073649D">
        <w:rPr>
          <w:rFonts w:asciiTheme="majorHAnsi" w:hAnsiTheme="majorHAnsi" w:cstheme="majorHAnsi"/>
          <w:b/>
          <w:bCs/>
        </w:rPr>
        <w:t>§ 14.</w:t>
      </w:r>
    </w:p>
    <w:p w14:paraId="5FD43D55" w14:textId="77777777" w:rsidR="003905F9" w:rsidRPr="0073649D" w:rsidRDefault="003905F9" w:rsidP="003905F9">
      <w:pPr>
        <w:autoSpaceDE w:val="0"/>
        <w:autoSpaceDN w:val="0"/>
        <w:adjustRightInd w:val="0"/>
        <w:spacing w:after="0" w:line="276" w:lineRule="auto"/>
        <w:jc w:val="center"/>
        <w:rPr>
          <w:rFonts w:asciiTheme="majorHAnsi" w:hAnsiTheme="majorHAnsi" w:cstheme="majorHAnsi"/>
          <w:b/>
          <w:bCs/>
        </w:rPr>
      </w:pPr>
      <w:r w:rsidRPr="0073649D">
        <w:rPr>
          <w:rFonts w:asciiTheme="majorHAnsi" w:hAnsiTheme="majorHAnsi" w:cstheme="majorHAnsi"/>
          <w:b/>
          <w:bCs/>
        </w:rPr>
        <w:t>[Ubezpieczenie od odpowiedzialności cywilnej]</w:t>
      </w:r>
    </w:p>
    <w:p w14:paraId="6C41C8C8" w14:textId="773C588A" w:rsidR="003905F9" w:rsidRPr="0073649D" w:rsidRDefault="003905F9" w:rsidP="003A300B">
      <w:pPr>
        <w:numPr>
          <w:ilvl w:val="0"/>
          <w:numId w:val="6"/>
        </w:numPr>
        <w:tabs>
          <w:tab w:val="left" w:pos="0"/>
        </w:tabs>
        <w:spacing w:after="0" w:line="240" w:lineRule="auto"/>
        <w:ind w:left="284" w:hanging="284"/>
        <w:contextualSpacing/>
        <w:jc w:val="both"/>
        <w:rPr>
          <w:rFonts w:asciiTheme="majorHAnsi" w:hAnsiTheme="majorHAnsi" w:cstheme="majorHAnsi"/>
        </w:rPr>
      </w:pPr>
      <w:r w:rsidRPr="0073649D">
        <w:rPr>
          <w:rFonts w:asciiTheme="majorHAnsi" w:hAnsiTheme="majorHAnsi" w:cstheme="majorHAnsi"/>
        </w:rPr>
        <w:t xml:space="preserve">Wykonawca oświadcza, że cała jego działalność jest ubezpieczona i posiada polisę ubezpieczeniową </w:t>
      </w:r>
      <w:r w:rsidR="006A35D7" w:rsidRPr="0073649D">
        <w:rPr>
          <w:rFonts w:asciiTheme="majorHAnsi" w:hAnsiTheme="majorHAnsi" w:cstheme="majorHAnsi"/>
        </w:rPr>
        <w:br/>
      </w:r>
      <w:r w:rsidRPr="0073649D">
        <w:rPr>
          <w:rFonts w:asciiTheme="majorHAnsi" w:hAnsiTheme="majorHAnsi" w:cstheme="majorHAnsi"/>
        </w:rPr>
        <w:t>nr ………. na kwotę nie mniejszą niż 1 000 000,00 zł (słownie złotych: jeden milion</w:t>
      </w:r>
      <w:r w:rsidR="0073649D">
        <w:rPr>
          <w:rFonts w:asciiTheme="majorHAnsi" w:hAnsiTheme="majorHAnsi" w:cstheme="majorHAnsi"/>
        </w:rPr>
        <w:t xml:space="preserve"> złotych 00/</w:t>
      </w:r>
      <w:r w:rsidR="00FE499D">
        <w:rPr>
          <w:rFonts w:asciiTheme="majorHAnsi" w:hAnsiTheme="majorHAnsi" w:cstheme="majorHAnsi"/>
        </w:rPr>
        <w:t>1</w:t>
      </w:r>
      <w:r w:rsidR="0073649D">
        <w:rPr>
          <w:rFonts w:asciiTheme="majorHAnsi" w:hAnsiTheme="majorHAnsi" w:cstheme="majorHAnsi"/>
        </w:rPr>
        <w:t>00</w:t>
      </w:r>
      <w:r w:rsidRPr="0073649D">
        <w:rPr>
          <w:rFonts w:asciiTheme="majorHAnsi" w:hAnsiTheme="majorHAnsi" w:cstheme="majorHAnsi"/>
        </w:rPr>
        <w:t xml:space="preserve">) obejmującą odpowiedzialność cywilną z tytułu prowadzenia działalności gospodarczej. Dokument potwierdzający ubezpieczenie w ww. zakresie ważny do dnia …………. stanowi Załącznik nr 9 do niniejszej Umowy. </w:t>
      </w:r>
    </w:p>
    <w:p w14:paraId="32C097DE" w14:textId="338E2151" w:rsidR="003905F9" w:rsidRPr="0073649D" w:rsidRDefault="003905F9" w:rsidP="003A300B">
      <w:pPr>
        <w:numPr>
          <w:ilvl w:val="0"/>
          <w:numId w:val="6"/>
        </w:numPr>
        <w:tabs>
          <w:tab w:val="left" w:pos="0"/>
        </w:tabs>
        <w:spacing w:after="0" w:line="240" w:lineRule="auto"/>
        <w:ind w:left="284" w:hanging="284"/>
        <w:contextualSpacing/>
        <w:jc w:val="both"/>
        <w:rPr>
          <w:rFonts w:asciiTheme="majorHAnsi" w:hAnsiTheme="majorHAnsi" w:cstheme="majorHAnsi"/>
        </w:rPr>
      </w:pPr>
      <w:r w:rsidRPr="0073649D">
        <w:rPr>
          <w:rFonts w:asciiTheme="majorHAnsi" w:hAnsiTheme="majorHAnsi" w:cstheme="majorHAnsi"/>
        </w:rPr>
        <w:t xml:space="preserve">Wykonawca zobowiązuje się do utrzymywania ważności takiej polisy do dnia zakończenia niniejszej Umowy. W razie utraty ważności dokumentu, o którym mowa w ust. 1 powyżej, przedłoży niezwłocznie nowy dokument potwierdzający zachowanie ciągłości ubezpieczenia. </w:t>
      </w:r>
    </w:p>
    <w:p w14:paraId="11C411C6" w14:textId="56FB92C0" w:rsidR="003377D9" w:rsidRPr="00D835C5" w:rsidRDefault="007726DA" w:rsidP="00C22E57">
      <w:pPr>
        <w:tabs>
          <w:tab w:val="left" w:pos="-2410"/>
          <w:tab w:val="right" w:pos="-2268"/>
          <w:tab w:val="left" w:pos="709"/>
        </w:tabs>
        <w:spacing w:before="120" w:after="0" w:line="276" w:lineRule="auto"/>
        <w:jc w:val="center"/>
        <w:rPr>
          <w:rFonts w:asciiTheme="majorHAnsi" w:hAnsiTheme="majorHAnsi" w:cstheme="majorHAnsi"/>
          <w:b/>
          <w:iCs/>
        </w:rPr>
      </w:pPr>
      <w:r w:rsidRPr="00D835C5">
        <w:rPr>
          <w:rFonts w:asciiTheme="majorHAnsi" w:hAnsiTheme="majorHAnsi" w:cstheme="majorHAnsi"/>
          <w:b/>
          <w:iCs/>
        </w:rPr>
        <w:t>§</w:t>
      </w:r>
      <w:r w:rsidR="00985D83" w:rsidRPr="00D835C5">
        <w:rPr>
          <w:rFonts w:asciiTheme="majorHAnsi" w:hAnsiTheme="majorHAnsi" w:cstheme="majorHAnsi"/>
          <w:b/>
          <w:iCs/>
        </w:rPr>
        <w:t xml:space="preserve"> 1</w:t>
      </w:r>
      <w:r w:rsidR="003905F9" w:rsidRPr="00D835C5">
        <w:rPr>
          <w:rFonts w:asciiTheme="majorHAnsi" w:hAnsiTheme="majorHAnsi" w:cstheme="majorHAnsi"/>
          <w:b/>
          <w:iCs/>
        </w:rPr>
        <w:t>5</w:t>
      </w:r>
      <w:r w:rsidR="00985D83" w:rsidRPr="00D835C5">
        <w:rPr>
          <w:rFonts w:asciiTheme="majorHAnsi" w:hAnsiTheme="majorHAnsi" w:cstheme="majorHAnsi"/>
          <w:b/>
          <w:iCs/>
        </w:rPr>
        <w:t>.</w:t>
      </w:r>
    </w:p>
    <w:p w14:paraId="29EA89C9" w14:textId="77777777" w:rsidR="003377D9" w:rsidRPr="00D835C5" w:rsidRDefault="003377D9" w:rsidP="002F5B9F">
      <w:pPr>
        <w:shd w:val="clear" w:color="auto" w:fill="FFFFFF"/>
        <w:spacing w:after="0" w:line="276" w:lineRule="auto"/>
        <w:jc w:val="center"/>
        <w:rPr>
          <w:rFonts w:asciiTheme="majorHAnsi" w:hAnsiTheme="majorHAnsi" w:cstheme="majorHAnsi"/>
          <w:b/>
        </w:rPr>
      </w:pPr>
      <w:r w:rsidRPr="00D835C5">
        <w:rPr>
          <w:rFonts w:asciiTheme="majorHAnsi" w:hAnsiTheme="majorHAnsi" w:cstheme="majorHAnsi"/>
          <w:b/>
        </w:rPr>
        <w:t>[Postanowienia końcowe]</w:t>
      </w:r>
    </w:p>
    <w:p w14:paraId="25B4A7FB" w14:textId="036C2678" w:rsidR="003377D9" w:rsidRPr="00D835C5" w:rsidRDefault="003377D9" w:rsidP="00335B34">
      <w:pPr>
        <w:numPr>
          <w:ilvl w:val="0"/>
          <w:numId w:val="57"/>
        </w:numPr>
        <w:tabs>
          <w:tab w:val="left" w:pos="0"/>
        </w:tabs>
        <w:spacing w:after="0" w:line="240" w:lineRule="auto"/>
        <w:ind w:left="284" w:hanging="284"/>
        <w:contextualSpacing/>
        <w:jc w:val="both"/>
        <w:rPr>
          <w:rFonts w:asciiTheme="majorHAnsi" w:hAnsiTheme="majorHAnsi" w:cstheme="majorHAnsi"/>
        </w:rPr>
      </w:pPr>
      <w:r w:rsidRPr="00D835C5">
        <w:rPr>
          <w:rFonts w:asciiTheme="majorHAnsi" w:hAnsiTheme="majorHAnsi" w:cstheme="majorHAnsi"/>
        </w:rPr>
        <w:t xml:space="preserve">Wszelkie spory dotyczące Umowy, jakie powstaną, będą rozwiązywane w sposób polubowny, </w:t>
      </w:r>
      <w:r w:rsidRPr="00D835C5">
        <w:rPr>
          <w:rFonts w:asciiTheme="majorHAnsi" w:hAnsiTheme="majorHAnsi" w:cstheme="majorHAnsi"/>
        </w:rPr>
        <w:br/>
        <w:t xml:space="preserve">a w przypadku niemożności osiągnięcia kompromisu, spory te będą rozstrzygane przez sąd powszechny właściwy dla siedziby </w:t>
      </w:r>
      <w:r w:rsidR="0098625F">
        <w:rPr>
          <w:rFonts w:asciiTheme="majorHAnsi" w:hAnsiTheme="majorHAnsi" w:cstheme="majorHAnsi"/>
        </w:rPr>
        <w:t>Zamawiającego</w:t>
      </w:r>
      <w:r w:rsidRPr="00D835C5">
        <w:rPr>
          <w:rFonts w:asciiTheme="majorHAnsi" w:hAnsiTheme="majorHAnsi" w:cstheme="majorHAnsi"/>
        </w:rPr>
        <w:t xml:space="preserve">. </w:t>
      </w:r>
    </w:p>
    <w:p w14:paraId="1E9D185C" w14:textId="77777777" w:rsidR="007726DA" w:rsidRPr="00D835C5" w:rsidRDefault="003377D9" w:rsidP="00335B34">
      <w:pPr>
        <w:numPr>
          <w:ilvl w:val="0"/>
          <w:numId w:val="57"/>
        </w:numPr>
        <w:tabs>
          <w:tab w:val="left" w:pos="0"/>
        </w:tabs>
        <w:spacing w:after="0" w:line="240" w:lineRule="auto"/>
        <w:ind w:left="284" w:hanging="284"/>
        <w:contextualSpacing/>
        <w:jc w:val="both"/>
        <w:rPr>
          <w:rFonts w:asciiTheme="majorHAnsi" w:hAnsiTheme="majorHAnsi" w:cstheme="majorHAnsi"/>
        </w:rPr>
      </w:pPr>
      <w:r w:rsidRPr="00D835C5">
        <w:rPr>
          <w:rFonts w:asciiTheme="majorHAnsi" w:hAnsiTheme="majorHAnsi" w:cstheme="majorHAnsi"/>
        </w:rPr>
        <w:t>W s</w:t>
      </w:r>
      <w:r w:rsidR="007726DA" w:rsidRPr="00D835C5">
        <w:rPr>
          <w:rFonts w:asciiTheme="majorHAnsi" w:hAnsiTheme="majorHAnsi" w:cstheme="majorHAnsi"/>
        </w:rPr>
        <w:t>prawach nie</w:t>
      </w:r>
      <w:r w:rsidRPr="00D835C5">
        <w:rPr>
          <w:rFonts w:asciiTheme="majorHAnsi" w:hAnsiTheme="majorHAnsi" w:cstheme="majorHAnsi"/>
        </w:rPr>
        <w:t>uregulowanych Umową stosuje się przepisy Kodeksu cywilnego oraz inne akty prawne właściwe z uwagi na przedmiot nin</w:t>
      </w:r>
      <w:r w:rsidR="007726DA" w:rsidRPr="00D835C5">
        <w:rPr>
          <w:rFonts w:asciiTheme="majorHAnsi" w:hAnsiTheme="majorHAnsi" w:cstheme="majorHAnsi"/>
        </w:rPr>
        <w:t>iejszej Umowy.</w:t>
      </w:r>
    </w:p>
    <w:p w14:paraId="0BBC428A" w14:textId="1D4D2CC7" w:rsidR="003377D9" w:rsidRPr="00B10D04" w:rsidRDefault="008D0123" w:rsidP="00335B34">
      <w:pPr>
        <w:numPr>
          <w:ilvl w:val="0"/>
          <w:numId w:val="57"/>
        </w:numPr>
        <w:tabs>
          <w:tab w:val="left" w:pos="0"/>
        </w:tabs>
        <w:spacing w:after="0" w:line="240" w:lineRule="auto"/>
        <w:ind w:left="284" w:hanging="284"/>
        <w:contextualSpacing/>
        <w:jc w:val="both"/>
        <w:rPr>
          <w:rFonts w:asciiTheme="majorHAnsi" w:hAnsiTheme="majorHAnsi" w:cstheme="majorHAnsi"/>
        </w:rPr>
      </w:pPr>
      <w:r w:rsidRPr="00B10D04">
        <w:rPr>
          <w:rFonts w:asciiTheme="majorHAnsi" w:hAnsiTheme="majorHAnsi" w:cstheme="majorHAnsi"/>
        </w:rPr>
        <w:t>Umowę sporządzono w 2 jednobrzmiących egzemplarzach, po jednym dla każdej ze Stron</w:t>
      </w:r>
      <w:r w:rsidRPr="00B10D04">
        <w:rPr>
          <w:rFonts w:asciiTheme="majorHAnsi" w:hAnsiTheme="majorHAnsi" w:cstheme="majorHAnsi"/>
          <w:vertAlign w:val="superscript"/>
        </w:rPr>
        <w:footnoteReference w:id="1"/>
      </w:r>
      <w:r w:rsidRPr="00B10D04">
        <w:rPr>
          <w:rFonts w:asciiTheme="majorHAnsi" w:hAnsiTheme="majorHAnsi" w:cstheme="majorHAnsi"/>
        </w:rPr>
        <w:t>.</w:t>
      </w:r>
    </w:p>
    <w:p w14:paraId="099CF1AF" w14:textId="5EBC778E" w:rsidR="008D0123" w:rsidRPr="00B10D04" w:rsidRDefault="00B10D04" w:rsidP="00335B34">
      <w:pPr>
        <w:numPr>
          <w:ilvl w:val="0"/>
          <w:numId w:val="57"/>
        </w:numPr>
        <w:tabs>
          <w:tab w:val="left" w:pos="0"/>
        </w:tabs>
        <w:spacing w:after="0" w:line="240" w:lineRule="auto"/>
        <w:ind w:left="284" w:hanging="284"/>
        <w:contextualSpacing/>
        <w:jc w:val="both"/>
        <w:rPr>
          <w:rFonts w:asciiTheme="majorHAnsi" w:hAnsiTheme="majorHAnsi" w:cstheme="majorHAnsi"/>
        </w:rPr>
      </w:pPr>
      <w:r w:rsidRPr="00B10D04">
        <w:rPr>
          <w:rFonts w:asciiTheme="majorHAnsi" w:eastAsia="Times New Roman" w:hAnsiTheme="majorHAnsi" w:cstheme="majorHAnsi"/>
          <w:iCs/>
          <w:lang w:eastAsia="pl-PL"/>
        </w:rPr>
        <w:t>Umowę sporządzono w formie elektronicznej, podpisaną przez upoważnionych przedstawicieli kwalifikowanym podpisem elektronicznym</w:t>
      </w:r>
      <w:r w:rsidRPr="00B10D04">
        <w:rPr>
          <w:rFonts w:asciiTheme="majorHAnsi" w:hAnsiTheme="majorHAnsi" w:cstheme="majorHAnsi"/>
          <w:vertAlign w:val="superscript"/>
        </w:rPr>
        <w:footnoteReference w:id="2"/>
      </w:r>
      <w:r w:rsidRPr="00B10D04">
        <w:rPr>
          <w:rFonts w:asciiTheme="majorHAnsi" w:eastAsia="Times New Roman" w:hAnsiTheme="majorHAnsi" w:cstheme="majorHAnsi"/>
          <w:iCs/>
          <w:lang w:eastAsia="pl-PL"/>
        </w:rPr>
        <w:t>.</w:t>
      </w:r>
    </w:p>
    <w:p w14:paraId="505155B0" w14:textId="4988FB58" w:rsidR="003377D9" w:rsidRPr="00D835C5" w:rsidRDefault="003377D9" w:rsidP="00335B34">
      <w:pPr>
        <w:numPr>
          <w:ilvl w:val="0"/>
          <w:numId w:val="57"/>
        </w:numPr>
        <w:tabs>
          <w:tab w:val="left" w:pos="0"/>
        </w:tabs>
        <w:spacing w:after="0" w:line="240" w:lineRule="auto"/>
        <w:ind w:left="284" w:hanging="284"/>
        <w:contextualSpacing/>
        <w:jc w:val="both"/>
        <w:rPr>
          <w:rFonts w:asciiTheme="majorHAnsi" w:hAnsiTheme="majorHAnsi" w:cstheme="majorHAnsi"/>
        </w:rPr>
      </w:pPr>
      <w:r w:rsidRPr="00D835C5">
        <w:rPr>
          <w:rFonts w:asciiTheme="majorHAnsi" w:hAnsiTheme="majorHAnsi" w:cstheme="majorHAnsi"/>
        </w:rPr>
        <w:t xml:space="preserve">Załączniki do </w:t>
      </w:r>
      <w:r w:rsidR="008D0123">
        <w:rPr>
          <w:rFonts w:asciiTheme="majorHAnsi" w:hAnsiTheme="majorHAnsi" w:cstheme="majorHAnsi"/>
        </w:rPr>
        <w:t>Umowy</w:t>
      </w:r>
      <w:r w:rsidRPr="00D835C5">
        <w:rPr>
          <w:rFonts w:asciiTheme="majorHAnsi" w:hAnsiTheme="majorHAnsi" w:cstheme="majorHAnsi"/>
        </w:rPr>
        <w:t>, które zostały wskazane poniżej, stanowią jej integralną część:</w:t>
      </w:r>
    </w:p>
    <w:p w14:paraId="4CFF7DF0" w14:textId="63971C9F" w:rsidR="00D16A71" w:rsidRPr="00C22E57" w:rsidRDefault="007726DA" w:rsidP="003A300B">
      <w:pPr>
        <w:pStyle w:val="Tekstpodstawowywcity2"/>
        <w:numPr>
          <w:ilvl w:val="0"/>
          <w:numId w:val="38"/>
        </w:numPr>
        <w:tabs>
          <w:tab w:val="clear" w:pos="284"/>
          <w:tab w:val="clear" w:pos="408"/>
        </w:tabs>
        <w:spacing w:line="276" w:lineRule="auto"/>
        <w:rPr>
          <w:rFonts w:asciiTheme="majorHAnsi" w:hAnsiTheme="majorHAnsi" w:cstheme="majorHAnsi"/>
        </w:rPr>
      </w:pPr>
      <w:r w:rsidRPr="00C22E57">
        <w:rPr>
          <w:rFonts w:asciiTheme="majorHAnsi" w:hAnsiTheme="majorHAnsi" w:cstheme="majorHAnsi"/>
        </w:rPr>
        <w:t xml:space="preserve">Załącznik nr 1  </w:t>
      </w:r>
      <w:r w:rsidR="00D16A71" w:rsidRPr="00C22E57">
        <w:rPr>
          <w:rFonts w:asciiTheme="majorHAnsi" w:hAnsiTheme="majorHAnsi" w:cstheme="majorHAnsi"/>
        </w:rPr>
        <w:t>- OPZ</w:t>
      </w:r>
    </w:p>
    <w:p w14:paraId="6D13C21F" w14:textId="3F81E007" w:rsidR="00271109" w:rsidRPr="00C22E57" w:rsidRDefault="00D16A71" w:rsidP="003A300B">
      <w:pPr>
        <w:pStyle w:val="Tekstpodstawowywcity2"/>
        <w:numPr>
          <w:ilvl w:val="0"/>
          <w:numId w:val="38"/>
        </w:numPr>
        <w:tabs>
          <w:tab w:val="clear" w:pos="284"/>
          <w:tab w:val="clear" w:pos="408"/>
        </w:tabs>
        <w:spacing w:line="276" w:lineRule="auto"/>
        <w:rPr>
          <w:rFonts w:asciiTheme="majorHAnsi" w:hAnsiTheme="majorHAnsi" w:cstheme="majorHAnsi"/>
        </w:rPr>
      </w:pPr>
      <w:r w:rsidRPr="00C22E57">
        <w:rPr>
          <w:rFonts w:asciiTheme="majorHAnsi" w:hAnsiTheme="majorHAnsi" w:cstheme="majorHAnsi"/>
        </w:rPr>
        <w:t xml:space="preserve">Załącznik nr 2 – </w:t>
      </w:r>
      <w:r w:rsidR="00895570" w:rsidRPr="00C22E57">
        <w:rPr>
          <w:rFonts w:asciiTheme="majorHAnsi" w:hAnsiTheme="majorHAnsi" w:cstheme="majorHAnsi"/>
        </w:rPr>
        <w:t>Formularz Ofertowy</w:t>
      </w:r>
    </w:p>
    <w:p w14:paraId="58A3B7CD" w14:textId="564FE5F2" w:rsidR="00386A89" w:rsidRPr="00C22E57" w:rsidRDefault="00386A89" w:rsidP="003A300B">
      <w:pPr>
        <w:pStyle w:val="Tekstpodstawowywcity2"/>
        <w:numPr>
          <w:ilvl w:val="0"/>
          <w:numId w:val="38"/>
        </w:numPr>
        <w:tabs>
          <w:tab w:val="clear" w:pos="284"/>
          <w:tab w:val="clear" w:pos="408"/>
        </w:tabs>
        <w:spacing w:line="276" w:lineRule="auto"/>
        <w:rPr>
          <w:rFonts w:asciiTheme="majorHAnsi" w:hAnsiTheme="majorHAnsi" w:cstheme="majorHAnsi"/>
        </w:rPr>
      </w:pPr>
      <w:r w:rsidRPr="00C22E57">
        <w:rPr>
          <w:rFonts w:asciiTheme="majorHAnsi" w:hAnsiTheme="majorHAnsi" w:cstheme="majorHAnsi"/>
        </w:rPr>
        <w:t xml:space="preserve">Załącznik nr 3 - </w:t>
      </w:r>
      <w:r w:rsidR="003C19D9" w:rsidRPr="00C22E57">
        <w:rPr>
          <w:rFonts w:asciiTheme="majorHAnsi" w:hAnsiTheme="majorHAnsi" w:cstheme="majorHAnsi"/>
        </w:rPr>
        <w:t>W</w:t>
      </w:r>
      <w:r w:rsidRPr="00C22E57">
        <w:rPr>
          <w:rFonts w:asciiTheme="majorHAnsi" w:hAnsiTheme="majorHAnsi" w:cstheme="majorHAnsi"/>
        </w:rPr>
        <w:t>zór protokołu zrealizowania prac</w:t>
      </w:r>
    </w:p>
    <w:p w14:paraId="73FC53D2" w14:textId="22693566" w:rsidR="00D16A71" w:rsidRPr="00C22E57" w:rsidRDefault="00386A89" w:rsidP="003A300B">
      <w:pPr>
        <w:pStyle w:val="Tekstpodstawowywcity2"/>
        <w:numPr>
          <w:ilvl w:val="0"/>
          <w:numId w:val="38"/>
        </w:numPr>
        <w:tabs>
          <w:tab w:val="clear" w:pos="284"/>
          <w:tab w:val="clear" w:pos="408"/>
        </w:tabs>
        <w:spacing w:line="276" w:lineRule="auto"/>
        <w:rPr>
          <w:rFonts w:asciiTheme="majorHAnsi" w:hAnsiTheme="majorHAnsi" w:cstheme="majorHAnsi"/>
        </w:rPr>
      </w:pPr>
      <w:r w:rsidRPr="00C22E57">
        <w:rPr>
          <w:rFonts w:asciiTheme="majorHAnsi" w:hAnsiTheme="majorHAnsi" w:cstheme="majorHAnsi"/>
        </w:rPr>
        <w:t xml:space="preserve">Załącznik nr </w:t>
      </w:r>
      <w:r w:rsidR="00F20EEB" w:rsidRPr="00C22E57">
        <w:rPr>
          <w:rFonts w:asciiTheme="majorHAnsi" w:hAnsiTheme="majorHAnsi" w:cstheme="majorHAnsi"/>
        </w:rPr>
        <w:t>4</w:t>
      </w:r>
      <w:r w:rsidRPr="00C22E57">
        <w:rPr>
          <w:rFonts w:asciiTheme="majorHAnsi" w:hAnsiTheme="majorHAnsi" w:cstheme="majorHAnsi"/>
        </w:rPr>
        <w:t xml:space="preserve"> - </w:t>
      </w:r>
      <w:r w:rsidR="00A00C9A" w:rsidRPr="00C22E57">
        <w:rPr>
          <w:rFonts w:asciiTheme="majorHAnsi" w:hAnsiTheme="majorHAnsi" w:cstheme="majorHAnsi"/>
        </w:rPr>
        <w:t>Wzór umowy</w:t>
      </w:r>
      <w:r w:rsidR="00C445EF" w:rsidRPr="00C22E57">
        <w:rPr>
          <w:rFonts w:asciiTheme="majorHAnsi" w:hAnsiTheme="majorHAnsi" w:cstheme="majorHAnsi"/>
        </w:rPr>
        <w:t xml:space="preserve">, która zostanie podpisana przez Zamawiającego </w:t>
      </w:r>
      <w:r w:rsidR="00A00C9A" w:rsidRPr="00C22E57">
        <w:rPr>
          <w:rFonts w:asciiTheme="majorHAnsi" w:hAnsiTheme="majorHAnsi" w:cstheme="majorHAnsi"/>
        </w:rPr>
        <w:t>z każdym</w:t>
      </w:r>
      <w:r w:rsidR="00C445EF" w:rsidRPr="00C22E57">
        <w:rPr>
          <w:rFonts w:asciiTheme="majorHAnsi" w:hAnsiTheme="majorHAnsi" w:cstheme="majorHAnsi"/>
        </w:rPr>
        <w:t xml:space="preserve"> Uczestnikiem</w:t>
      </w:r>
    </w:p>
    <w:p w14:paraId="1992B1E6" w14:textId="6FD7B590" w:rsidR="00271109" w:rsidRPr="00C22E57" w:rsidRDefault="00386A89" w:rsidP="003A300B">
      <w:pPr>
        <w:pStyle w:val="Tekstpodstawowywcity2"/>
        <w:numPr>
          <w:ilvl w:val="0"/>
          <w:numId w:val="38"/>
        </w:numPr>
        <w:tabs>
          <w:tab w:val="clear" w:pos="284"/>
          <w:tab w:val="clear" w:pos="408"/>
        </w:tabs>
        <w:spacing w:line="276" w:lineRule="auto"/>
        <w:rPr>
          <w:rFonts w:asciiTheme="majorHAnsi" w:hAnsiTheme="majorHAnsi" w:cstheme="majorHAnsi"/>
        </w:rPr>
      </w:pPr>
      <w:r w:rsidRPr="00C22E57">
        <w:rPr>
          <w:rFonts w:asciiTheme="majorHAnsi" w:hAnsiTheme="majorHAnsi" w:cstheme="majorHAnsi"/>
        </w:rPr>
        <w:t xml:space="preserve">Załącznik nr </w:t>
      </w:r>
      <w:r w:rsidR="00F20EEB" w:rsidRPr="00C22E57">
        <w:rPr>
          <w:rFonts w:asciiTheme="majorHAnsi" w:hAnsiTheme="majorHAnsi" w:cstheme="majorHAnsi"/>
        </w:rPr>
        <w:t>5</w:t>
      </w:r>
      <w:r w:rsidRPr="00C22E57">
        <w:rPr>
          <w:rFonts w:asciiTheme="majorHAnsi" w:hAnsiTheme="majorHAnsi" w:cstheme="majorHAnsi"/>
        </w:rPr>
        <w:t xml:space="preserve">  - </w:t>
      </w:r>
      <w:r w:rsidR="00271109" w:rsidRPr="00C22E57">
        <w:rPr>
          <w:rFonts w:asciiTheme="majorHAnsi" w:hAnsiTheme="majorHAnsi" w:cstheme="majorHAnsi"/>
        </w:rPr>
        <w:t>Wzór deklaracji</w:t>
      </w:r>
      <w:r w:rsidR="00C445EF" w:rsidRPr="00C22E57">
        <w:rPr>
          <w:rFonts w:asciiTheme="majorHAnsi" w:hAnsiTheme="majorHAnsi" w:cstheme="majorHAnsi"/>
        </w:rPr>
        <w:t xml:space="preserve"> Uczestnika</w:t>
      </w:r>
      <w:r w:rsidR="003A300B" w:rsidRPr="00C22E57">
        <w:rPr>
          <w:rFonts w:asciiTheme="majorHAnsi" w:hAnsiTheme="majorHAnsi" w:cstheme="majorHAnsi"/>
        </w:rPr>
        <w:t xml:space="preserve"> (która stanowi załącznik do Załącznika nr 4 do Umowy)</w:t>
      </w:r>
    </w:p>
    <w:p w14:paraId="69867E66" w14:textId="51DD45BF" w:rsidR="005F084F" w:rsidRPr="00C22E57" w:rsidRDefault="005F084F" w:rsidP="003A300B">
      <w:pPr>
        <w:pStyle w:val="Tekstpodstawowywcity2"/>
        <w:numPr>
          <w:ilvl w:val="0"/>
          <w:numId w:val="38"/>
        </w:numPr>
        <w:tabs>
          <w:tab w:val="clear" w:pos="284"/>
          <w:tab w:val="clear" w:pos="408"/>
        </w:tabs>
        <w:spacing w:line="276" w:lineRule="auto"/>
        <w:rPr>
          <w:rFonts w:asciiTheme="majorHAnsi" w:hAnsiTheme="majorHAnsi" w:cstheme="majorHAnsi"/>
        </w:rPr>
      </w:pPr>
      <w:r w:rsidRPr="00C22E57">
        <w:rPr>
          <w:rFonts w:asciiTheme="majorHAnsi" w:hAnsiTheme="majorHAnsi" w:cstheme="majorHAnsi"/>
        </w:rPr>
        <w:t>Załącznik nr 6  -</w:t>
      </w:r>
      <w:r w:rsidR="008D0123">
        <w:rPr>
          <w:rFonts w:asciiTheme="majorHAnsi" w:hAnsiTheme="majorHAnsi" w:cstheme="majorHAnsi"/>
        </w:rPr>
        <w:t xml:space="preserve"> </w:t>
      </w:r>
      <w:r w:rsidRPr="00C22E57">
        <w:rPr>
          <w:rFonts w:asciiTheme="majorHAnsi" w:hAnsiTheme="majorHAnsi" w:cstheme="majorHAnsi"/>
        </w:rPr>
        <w:t>Wykaz osób</w:t>
      </w:r>
      <w:r w:rsidR="00BB00CD">
        <w:rPr>
          <w:rFonts w:asciiTheme="majorHAnsi" w:hAnsiTheme="majorHAnsi" w:cstheme="majorHAnsi"/>
        </w:rPr>
        <w:t xml:space="preserve"> skierowanych do realizacji przedmiotu zamówienia</w:t>
      </w:r>
    </w:p>
    <w:p w14:paraId="5CA168DC" w14:textId="295C8982" w:rsidR="00D16A71" w:rsidRPr="00C22E57" w:rsidRDefault="00386A89" w:rsidP="003A300B">
      <w:pPr>
        <w:pStyle w:val="Tekstpodstawowywcity2"/>
        <w:numPr>
          <w:ilvl w:val="0"/>
          <w:numId w:val="38"/>
        </w:numPr>
        <w:tabs>
          <w:tab w:val="clear" w:pos="284"/>
          <w:tab w:val="clear" w:pos="408"/>
        </w:tabs>
        <w:spacing w:line="276" w:lineRule="auto"/>
        <w:rPr>
          <w:rFonts w:asciiTheme="majorHAnsi" w:hAnsiTheme="majorHAnsi" w:cstheme="majorHAnsi"/>
        </w:rPr>
      </w:pPr>
      <w:r w:rsidRPr="00C22E57">
        <w:rPr>
          <w:rFonts w:asciiTheme="majorHAnsi" w:hAnsiTheme="majorHAnsi" w:cstheme="majorHAnsi"/>
        </w:rPr>
        <w:t xml:space="preserve">Załącznik nr </w:t>
      </w:r>
      <w:r w:rsidR="005F084F" w:rsidRPr="00C22E57">
        <w:rPr>
          <w:rFonts w:asciiTheme="majorHAnsi" w:hAnsiTheme="majorHAnsi" w:cstheme="majorHAnsi"/>
        </w:rPr>
        <w:t>7</w:t>
      </w:r>
      <w:r w:rsidRPr="00C22E57">
        <w:rPr>
          <w:rFonts w:asciiTheme="majorHAnsi" w:hAnsiTheme="majorHAnsi" w:cstheme="majorHAnsi"/>
        </w:rPr>
        <w:t xml:space="preserve">  - </w:t>
      </w:r>
      <w:r w:rsidR="00DD76FA" w:rsidRPr="00C22E57">
        <w:rPr>
          <w:rFonts w:asciiTheme="majorHAnsi" w:hAnsiTheme="majorHAnsi" w:cstheme="majorHAnsi"/>
        </w:rPr>
        <w:t>Umowa powierzenia przetwarzania danych osobowych</w:t>
      </w:r>
    </w:p>
    <w:p w14:paraId="4CA3FD00" w14:textId="7CF44D3C" w:rsidR="00AC009F" w:rsidRPr="00C22E57" w:rsidRDefault="00386A89" w:rsidP="003A300B">
      <w:pPr>
        <w:pStyle w:val="Tekstpodstawowywcity2"/>
        <w:numPr>
          <w:ilvl w:val="0"/>
          <w:numId w:val="38"/>
        </w:numPr>
        <w:tabs>
          <w:tab w:val="clear" w:pos="284"/>
          <w:tab w:val="clear" w:pos="408"/>
        </w:tabs>
        <w:spacing w:line="276" w:lineRule="auto"/>
        <w:rPr>
          <w:rFonts w:asciiTheme="majorHAnsi" w:hAnsiTheme="majorHAnsi" w:cstheme="majorHAnsi"/>
        </w:rPr>
      </w:pPr>
      <w:r w:rsidRPr="00C22E57">
        <w:rPr>
          <w:rFonts w:asciiTheme="majorHAnsi" w:hAnsiTheme="majorHAnsi" w:cstheme="majorHAnsi"/>
        </w:rPr>
        <w:lastRenderedPageBreak/>
        <w:t xml:space="preserve">Załącznik nr </w:t>
      </w:r>
      <w:r w:rsidR="005F084F" w:rsidRPr="00C22E57">
        <w:rPr>
          <w:rFonts w:asciiTheme="majorHAnsi" w:hAnsiTheme="majorHAnsi" w:cstheme="majorHAnsi"/>
        </w:rPr>
        <w:t>8</w:t>
      </w:r>
      <w:r w:rsidRPr="00C22E57">
        <w:rPr>
          <w:rFonts w:asciiTheme="majorHAnsi" w:hAnsiTheme="majorHAnsi" w:cstheme="majorHAnsi"/>
        </w:rPr>
        <w:t xml:space="preserve"> - </w:t>
      </w:r>
      <w:r w:rsidR="00271109" w:rsidRPr="00C22E57">
        <w:rPr>
          <w:rFonts w:asciiTheme="majorHAnsi" w:hAnsiTheme="majorHAnsi" w:cstheme="majorHAnsi"/>
        </w:rPr>
        <w:t>Zgoda na przetwarzanie wizerunku</w:t>
      </w:r>
    </w:p>
    <w:p w14:paraId="4343FF8B" w14:textId="1BAD9849" w:rsidR="003905F9" w:rsidRPr="00C22E57" w:rsidRDefault="003905F9" w:rsidP="003A300B">
      <w:pPr>
        <w:pStyle w:val="Tekstpodstawowywcity2"/>
        <w:numPr>
          <w:ilvl w:val="0"/>
          <w:numId w:val="38"/>
        </w:numPr>
        <w:tabs>
          <w:tab w:val="clear" w:pos="284"/>
          <w:tab w:val="clear" w:pos="408"/>
        </w:tabs>
        <w:spacing w:line="276" w:lineRule="auto"/>
        <w:rPr>
          <w:rFonts w:asciiTheme="majorHAnsi" w:hAnsiTheme="majorHAnsi" w:cstheme="majorHAnsi"/>
        </w:rPr>
      </w:pPr>
      <w:r w:rsidRPr="00C22E57">
        <w:rPr>
          <w:rFonts w:asciiTheme="majorHAnsi" w:hAnsiTheme="majorHAnsi" w:cstheme="majorHAnsi"/>
        </w:rPr>
        <w:t>Załącznik nr 9 – polisa OC Wykonawcy</w:t>
      </w:r>
    </w:p>
    <w:p w14:paraId="447966E8" w14:textId="77777777" w:rsidR="00AA0F8B" w:rsidRDefault="00AA0F8B" w:rsidP="00AA0F8B">
      <w:pPr>
        <w:spacing w:after="0"/>
        <w:ind w:left="284" w:hanging="284"/>
        <w:rPr>
          <w:rFonts w:asciiTheme="majorHAnsi" w:hAnsiTheme="majorHAnsi" w:cstheme="majorHAnsi"/>
        </w:rPr>
      </w:pPr>
    </w:p>
    <w:p w14:paraId="4F60D548" w14:textId="77777777" w:rsidR="00335B34" w:rsidRDefault="00335B34" w:rsidP="00AA0F8B">
      <w:pPr>
        <w:spacing w:after="0"/>
        <w:ind w:left="284" w:hanging="284"/>
        <w:rPr>
          <w:rFonts w:asciiTheme="majorHAnsi" w:hAnsiTheme="majorHAnsi" w:cstheme="majorHAnsi"/>
        </w:rPr>
      </w:pPr>
    </w:p>
    <w:p w14:paraId="32AD8081" w14:textId="77777777" w:rsidR="00335B34" w:rsidRPr="00D835C5" w:rsidRDefault="00335B34" w:rsidP="00AA0F8B">
      <w:pPr>
        <w:spacing w:after="0"/>
        <w:ind w:left="284" w:hanging="284"/>
        <w:rPr>
          <w:rFonts w:asciiTheme="majorHAnsi" w:hAnsiTheme="majorHAnsi" w:cstheme="majorHAnsi"/>
        </w:rPr>
      </w:pPr>
    </w:p>
    <w:p w14:paraId="006DAED2" w14:textId="77777777" w:rsidR="00AA0F8B" w:rsidRPr="00D835C5" w:rsidRDefault="00AA0F8B" w:rsidP="00AA0F8B">
      <w:pPr>
        <w:spacing w:after="0"/>
        <w:ind w:left="284" w:hanging="284"/>
        <w:rPr>
          <w:rFonts w:asciiTheme="majorHAnsi" w:hAnsiTheme="majorHAnsi" w:cstheme="majorHAnsi"/>
        </w:rPr>
      </w:pPr>
    </w:p>
    <w:p w14:paraId="0AD86E48" w14:textId="77777777" w:rsidR="00AA0F8B" w:rsidRPr="00D835C5" w:rsidRDefault="00AA0F8B" w:rsidP="00AA0F8B">
      <w:pPr>
        <w:spacing w:after="0"/>
        <w:ind w:left="284" w:hanging="284"/>
        <w:rPr>
          <w:rFonts w:asciiTheme="majorHAnsi" w:hAnsiTheme="majorHAnsi" w:cstheme="majorHAnsi"/>
        </w:rPr>
      </w:pPr>
    </w:p>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5"/>
        <w:gridCol w:w="4465"/>
      </w:tblGrid>
      <w:tr w:rsidR="00AA0F8B" w:rsidRPr="00D835C5" w14:paraId="05D5D271" w14:textId="77777777" w:rsidTr="00AA0F8B">
        <w:tc>
          <w:tcPr>
            <w:tcW w:w="4602" w:type="dxa"/>
          </w:tcPr>
          <w:p w14:paraId="2C0B7848" w14:textId="77777777" w:rsidR="00AA0F8B" w:rsidRPr="00D835C5" w:rsidRDefault="00AA0F8B" w:rsidP="00AA0F8B">
            <w:pPr>
              <w:jc w:val="center"/>
              <w:rPr>
                <w:rFonts w:asciiTheme="majorHAnsi" w:hAnsiTheme="majorHAnsi" w:cstheme="majorHAnsi"/>
              </w:rPr>
            </w:pPr>
            <w:r w:rsidRPr="00D835C5">
              <w:rPr>
                <w:rFonts w:asciiTheme="majorHAnsi" w:hAnsiTheme="majorHAnsi" w:cstheme="majorHAnsi"/>
              </w:rPr>
              <w:t>………………………………………………………………….</w:t>
            </w:r>
          </w:p>
        </w:tc>
        <w:tc>
          <w:tcPr>
            <w:tcW w:w="4602" w:type="dxa"/>
          </w:tcPr>
          <w:p w14:paraId="4F122302" w14:textId="77777777" w:rsidR="00AA0F8B" w:rsidRPr="00D835C5" w:rsidRDefault="00AA0F8B" w:rsidP="00AA0F8B">
            <w:pPr>
              <w:jc w:val="center"/>
              <w:rPr>
                <w:rFonts w:asciiTheme="majorHAnsi" w:hAnsiTheme="majorHAnsi" w:cstheme="majorHAnsi"/>
              </w:rPr>
            </w:pPr>
            <w:r w:rsidRPr="00D835C5">
              <w:rPr>
                <w:rFonts w:asciiTheme="majorHAnsi" w:hAnsiTheme="majorHAnsi" w:cstheme="majorHAnsi"/>
              </w:rPr>
              <w:t>………………………………………………………………….</w:t>
            </w:r>
          </w:p>
        </w:tc>
      </w:tr>
      <w:tr w:rsidR="00AA0F8B" w:rsidRPr="00D835C5" w14:paraId="00558659" w14:textId="77777777" w:rsidTr="00AA0F8B">
        <w:tc>
          <w:tcPr>
            <w:tcW w:w="4602" w:type="dxa"/>
          </w:tcPr>
          <w:p w14:paraId="76F6F896" w14:textId="16146C26" w:rsidR="00AA0F8B" w:rsidRPr="00D835C5" w:rsidRDefault="004E733B" w:rsidP="00AA0F8B">
            <w:pPr>
              <w:jc w:val="center"/>
              <w:rPr>
                <w:rFonts w:asciiTheme="majorHAnsi" w:hAnsiTheme="majorHAnsi" w:cstheme="majorHAnsi"/>
                <w:b/>
                <w:bCs/>
              </w:rPr>
            </w:pPr>
            <w:r w:rsidRPr="00D835C5">
              <w:rPr>
                <w:rFonts w:asciiTheme="majorHAnsi" w:hAnsiTheme="majorHAnsi" w:cstheme="majorHAnsi"/>
                <w:b/>
                <w:bCs/>
              </w:rPr>
              <w:t>ZAMAWIAJĄCY</w:t>
            </w:r>
          </w:p>
        </w:tc>
        <w:tc>
          <w:tcPr>
            <w:tcW w:w="4602" w:type="dxa"/>
          </w:tcPr>
          <w:p w14:paraId="7BAB93E4" w14:textId="18DA92DB" w:rsidR="00AA0F8B" w:rsidRPr="00D835C5" w:rsidRDefault="004E733B" w:rsidP="00021B8D">
            <w:pPr>
              <w:jc w:val="center"/>
              <w:rPr>
                <w:rFonts w:asciiTheme="majorHAnsi" w:hAnsiTheme="majorHAnsi" w:cstheme="majorHAnsi"/>
                <w:b/>
                <w:bCs/>
              </w:rPr>
            </w:pPr>
            <w:r w:rsidRPr="00D835C5">
              <w:rPr>
                <w:rFonts w:asciiTheme="majorHAnsi" w:hAnsiTheme="majorHAnsi" w:cstheme="majorHAnsi"/>
                <w:b/>
                <w:bCs/>
              </w:rPr>
              <w:t>WYKONAWCA</w:t>
            </w:r>
          </w:p>
        </w:tc>
      </w:tr>
      <w:tr w:rsidR="004E733B" w:rsidRPr="00D835C5" w14:paraId="5FD8E55B" w14:textId="77777777" w:rsidTr="00AA0F8B">
        <w:tc>
          <w:tcPr>
            <w:tcW w:w="4602" w:type="dxa"/>
          </w:tcPr>
          <w:p w14:paraId="237159CE" w14:textId="77777777" w:rsidR="004E733B" w:rsidRPr="00D835C5" w:rsidRDefault="004E733B" w:rsidP="00AA0F8B">
            <w:pPr>
              <w:jc w:val="center"/>
              <w:rPr>
                <w:rFonts w:asciiTheme="majorHAnsi" w:hAnsiTheme="majorHAnsi" w:cstheme="majorHAnsi"/>
                <w:b/>
                <w:bCs/>
              </w:rPr>
            </w:pPr>
          </w:p>
        </w:tc>
        <w:tc>
          <w:tcPr>
            <w:tcW w:w="4602" w:type="dxa"/>
          </w:tcPr>
          <w:p w14:paraId="4E8F05A8" w14:textId="77777777" w:rsidR="004E733B" w:rsidRPr="00D835C5" w:rsidDel="004E733B" w:rsidRDefault="004E733B" w:rsidP="00021B8D">
            <w:pPr>
              <w:jc w:val="center"/>
              <w:rPr>
                <w:rFonts w:asciiTheme="majorHAnsi" w:hAnsiTheme="majorHAnsi" w:cstheme="majorHAnsi"/>
                <w:b/>
                <w:bCs/>
              </w:rPr>
            </w:pPr>
          </w:p>
        </w:tc>
      </w:tr>
    </w:tbl>
    <w:p w14:paraId="583209BF" w14:textId="77777777" w:rsidR="006F77CC" w:rsidRPr="00D835C5" w:rsidRDefault="006F77CC" w:rsidP="006F77CC">
      <w:pPr>
        <w:pStyle w:val="Tekstpodstawowywcity2"/>
        <w:tabs>
          <w:tab w:val="clear" w:pos="284"/>
          <w:tab w:val="clear" w:pos="408"/>
        </w:tabs>
        <w:spacing w:line="276" w:lineRule="auto"/>
        <w:rPr>
          <w:rFonts w:asciiTheme="majorHAnsi" w:hAnsiTheme="majorHAnsi" w:cstheme="majorHAnsi"/>
        </w:rPr>
      </w:pPr>
      <w:bookmarkStart w:id="2" w:name="_Hlk107836794"/>
      <w:r w:rsidRPr="00D835C5">
        <w:rPr>
          <w:rFonts w:asciiTheme="majorHAnsi" w:hAnsiTheme="majorHAnsi" w:cstheme="majorHAnsi"/>
        </w:rPr>
        <w:t>Załącznik nr 3 - Wzór protokołu zrealizowania prac</w:t>
      </w:r>
    </w:p>
    <w:p w14:paraId="4DF753C5" w14:textId="77777777" w:rsidR="0048272A" w:rsidRPr="00D835C5" w:rsidRDefault="0048272A" w:rsidP="0048272A">
      <w:pPr>
        <w:rPr>
          <w:rFonts w:asciiTheme="majorHAnsi" w:hAnsiTheme="majorHAnsi" w:cstheme="majorHAnsi"/>
        </w:rPr>
      </w:pPr>
    </w:p>
    <w:p w14:paraId="1B94B0EC" w14:textId="77777777" w:rsidR="00857B27" w:rsidRDefault="00857B27" w:rsidP="0048272A">
      <w:pPr>
        <w:jc w:val="center"/>
        <w:rPr>
          <w:rFonts w:asciiTheme="majorHAnsi" w:hAnsiTheme="majorHAnsi" w:cstheme="majorHAnsi"/>
        </w:rPr>
      </w:pPr>
    </w:p>
    <w:p w14:paraId="24559CD0" w14:textId="6B118E80" w:rsidR="0048272A" w:rsidRPr="00D835C5" w:rsidRDefault="0048272A" w:rsidP="0048272A">
      <w:pPr>
        <w:jc w:val="center"/>
        <w:rPr>
          <w:rFonts w:asciiTheme="majorHAnsi" w:hAnsiTheme="majorHAnsi" w:cstheme="majorHAnsi"/>
        </w:rPr>
      </w:pPr>
      <w:r w:rsidRPr="00D835C5">
        <w:rPr>
          <w:rFonts w:asciiTheme="majorHAnsi" w:hAnsiTheme="majorHAnsi" w:cstheme="majorHAnsi"/>
        </w:rPr>
        <w:t>Protokół odbioru</w:t>
      </w:r>
    </w:p>
    <w:p w14:paraId="036D8ECA" w14:textId="77777777" w:rsidR="0048272A" w:rsidRPr="00D835C5" w:rsidRDefault="0048272A" w:rsidP="0048272A">
      <w:pPr>
        <w:jc w:val="center"/>
        <w:rPr>
          <w:rFonts w:asciiTheme="majorHAnsi" w:hAnsiTheme="majorHAnsi" w:cstheme="majorHAnsi"/>
        </w:rPr>
      </w:pPr>
      <w:r w:rsidRPr="00D835C5">
        <w:rPr>
          <w:rFonts w:asciiTheme="majorHAnsi" w:hAnsiTheme="majorHAnsi" w:cstheme="majorHAnsi"/>
        </w:rPr>
        <w:t>Umowy nr ….. z dnia …..</w:t>
      </w:r>
    </w:p>
    <w:tbl>
      <w:tblPr>
        <w:tblStyle w:val="Tabela-Siatka"/>
        <w:tblW w:w="0" w:type="auto"/>
        <w:tblInd w:w="1101" w:type="dxa"/>
        <w:tblLook w:val="04A0" w:firstRow="1" w:lastRow="0" w:firstColumn="1" w:lastColumn="0" w:noHBand="0" w:noVBand="1"/>
      </w:tblPr>
      <w:tblGrid>
        <w:gridCol w:w="3505"/>
        <w:gridCol w:w="3299"/>
      </w:tblGrid>
      <w:tr w:rsidR="0048272A" w:rsidRPr="00D835C5" w14:paraId="37E47162" w14:textId="77777777" w:rsidTr="00EE22CF">
        <w:tc>
          <w:tcPr>
            <w:tcW w:w="3505" w:type="dxa"/>
          </w:tcPr>
          <w:p w14:paraId="1D0B89D7" w14:textId="77777777" w:rsidR="0048272A" w:rsidRPr="00D835C5" w:rsidRDefault="0048272A" w:rsidP="00EE22CF">
            <w:pPr>
              <w:jc w:val="center"/>
              <w:rPr>
                <w:rFonts w:asciiTheme="majorHAnsi" w:hAnsiTheme="majorHAnsi" w:cstheme="majorHAnsi"/>
              </w:rPr>
            </w:pPr>
          </w:p>
          <w:p w14:paraId="5EB3C842" w14:textId="77777777" w:rsidR="0048272A" w:rsidRPr="00D835C5" w:rsidRDefault="0048272A" w:rsidP="00EE22CF">
            <w:pPr>
              <w:jc w:val="center"/>
              <w:rPr>
                <w:rFonts w:asciiTheme="majorHAnsi" w:hAnsiTheme="majorHAnsi" w:cstheme="majorHAnsi"/>
              </w:rPr>
            </w:pPr>
            <w:r w:rsidRPr="00D835C5">
              <w:rPr>
                <w:rFonts w:asciiTheme="majorHAnsi" w:hAnsiTheme="majorHAnsi" w:cstheme="majorHAnsi"/>
              </w:rPr>
              <w:t>Wykonawca</w:t>
            </w:r>
          </w:p>
          <w:p w14:paraId="32166CEF" w14:textId="77777777" w:rsidR="0048272A" w:rsidRPr="00D835C5" w:rsidRDefault="0048272A" w:rsidP="00EE22CF">
            <w:pPr>
              <w:jc w:val="center"/>
              <w:rPr>
                <w:rFonts w:asciiTheme="majorHAnsi" w:hAnsiTheme="majorHAnsi" w:cstheme="majorHAnsi"/>
              </w:rPr>
            </w:pPr>
          </w:p>
        </w:tc>
        <w:tc>
          <w:tcPr>
            <w:tcW w:w="3299" w:type="dxa"/>
          </w:tcPr>
          <w:p w14:paraId="215DE850" w14:textId="77777777" w:rsidR="0048272A" w:rsidRPr="00D835C5" w:rsidRDefault="0048272A" w:rsidP="00EE22CF">
            <w:pPr>
              <w:jc w:val="center"/>
              <w:rPr>
                <w:rFonts w:asciiTheme="majorHAnsi" w:hAnsiTheme="majorHAnsi" w:cstheme="majorHAnsi"/>
              </w:rPr>
            </w:pPr>
          </w:p>
          <w:p w14:paraId="2AA61696" w14:textId="77777777" w:rsidR="0048272A" w:rsidRPr="00D835C5" w:rsidRDefault="0048272A" w:rsidP="00EE22CF">
            <w:pPr>
              <w:jc w:val="center"/>
              <w:rPr>
                <w:rFonts w:asciiTheme="majorHAnsi" w:hAnsiTheme="majorHAnsi" w:cstheme="majorHAnsi"/>
              </w:rPr>
            </w:pPr>
            <w:r w:rsidRPr="00D835C5">
              <w:rPr>
                <w:rFonts w:asciiTheme="majorHAnsi" w:hAnsiTheme="majorHAnsi" w:cstheme="majorHAnsi"/>
              </w:rPr>
              <w:t>Zamawiający</w:t>
            </w:r>
          </w:p>
          <w:p w14:paraId="40BD43F2" w14:textId="77777777" w:rsidR="0048272A" w:rsidRPr="00D835C5" w:rsidRDefault="0048272A" w:rsidP="00EE22CF">
            <w:pPr>
              <w:jc w:val="center"/>
              <w:rPr>
                <w:rFonts w:asciiTheme="majorHAnsi" w:hAnsiTheme="majorHAnsi" w:cstheme="majorHAnsi"/>
              </w:rPr>
            </w:pPr>
          </w:p>
        </w:tc>
      </w:tr>
      <w:tr w:rsidR="0048272A" w:rsidRPr="00D835C5" w14:paraId="03CE04E5" w14:textId="77777777" w:rsidTr="00EE22CF">
        <w:tc>
          <w:tcPr>
            <w:tcW w:w="3505" w:type="dxa"/>
          </w:tcPr>
          <w:p w14:paraId="51DE879B" w14:textId="77777777" w:rsidR="0048272A" w:rsidRPr="00D835C5" w:rsidRDefault="0048272A" w:rsidP="00EE22CF">
            <w:pPr>
              <w:jc w:val="center"/>
              <w:rPr>
                <w:rFonts w:asciiTheme="majorHAnsi" w:hAnsiTheme="majorHAnsi" w:cstheme="majorHAnsi"/>
              </w:rPr>
            </w:pPr>
          </w:p>
        </w:tc>
        <w:tc>
          <w:tcPr>
            <w:tcW w:w="3299" w:type="dxa"/>
          </w:tcPr>
          <w:p w14:paraId="61051854" w14:textId="77777777" w:rsidR="0048272A" w:rsidRPr="00D835C5" w:rsidRDefault="0048272A" w:rsidP="00EE22CF">
            <w:pPr>
              <w:jc w:val="center"/>
              <w:rPr>
                <w:rFonts w:asciiTheme="majorHAnsi" w:hAnsiTheme="majorHAnsi" w:cstheme="majorHAnsi"/>
              </w:rPr>
            </w:pPr>
          </w:p>
          <w:p w14:paraId="1B83323F" w14:textId="77777777" w:rsidR="0048272A" w:rsidRPr="00D835C5" w:rsidRDefault="0048272A" w:rsidP="00EE22CF">
            <w:pPr>
              <w:jc w:val="center"/>
              <w:rPr>
                <w:rFonts w:asciiTheme="majorHAnsi" w:hAnsiTheme="majorHAnsi" w:cstheme="majorHAnsi"/>
              </w:rPr>
            </w:pPr>
          </w:p>
          <w:p w14:paraId="132B6BAA" w14:textId="77777777" w:rsidR="0048272A" w:rsidRPr="00D835C5" w:rsidRDefault="0048272A" w:rsidP="00EE22CF">
            <w:pPr>
              <w:jc w:val="center"/>
              <w:rPr>
                <w:rFonts w:asciiTheme="majorHAnsi" w:hAnsiTheme="majorHAnsi" w:cstheme="majorHAnsi"/>
              </w:rPr>
            </w:pPr>
          </w:p>
        </w:tc>
      </w:tr>
    </w:tbl>
    <w:p w14:paraId="119E7825" w14:textId="77777777" w:rsidR="0048272A" w:rsidRPr="00D835C5" w:rsidRDefault="0048272A" w:rsidP="0048272A">
      <w:pPr>
        <w:rPr>
          <w:rFonts w:asciiTheme="majorHAnsi" w:hAnsiTheme="majorHAnsi" w:cstheme="majorHAnsi"/>
        </w:rPr>
      </w:pPr>
    </w:p>
    <w:p w14:paraId="0773EAB4" w14:textId="77777777" w:rsidR="0048272A" w:rsidRPr="00D835C5" w:rsidRDefault="0048272A" w:rsidP="003A300B">
      <w:pPr>
        <w:pStyle w:val="Akapitzlist"/>
        <w:numPr>
          <w:ilvl w:val="0"/>
          <w:numId w:val="46"/>
        </w:numPr>
        <w:rPr>
          <w:rFonts w:asciiTheme="majorHAnsi" w:hAnsiTheme="majorHAnsi" w:cstheme="majorHAnsi"/>
        </w:rPr>
      </w:pPr>
      <w:r w:rsidRPr="00D835C5">
        <w:rPr>
          <w:rFonts w:asciiTheme="majorHAnsi" w:hAnsiTheme="majorHAnsi" w:cstheme="majorHAnsi"/>
        </w:rPr>
        <w:t>Przedmiot odbioru…………………………………………</w:t>
      </w:r>
    </w:p>
    <w:p w14:paraId="04FFA4E8" w14:textId="77777777" w:rsidR="0048272A" w:rsidRPr="00D835C5" w:rsidRDefault="0048272A" w:rsidP="003A300B">
      <w:pPr>
        <w:pStyle w:val="Akapitzlist"/>
        <w:numPr>
          <w:ilvl w:val="0"/>
          <w:numId w:val="46"/>
        </w:numPr>
        <w:rPr>
          <w:rFonts w:asciiTheme="majorHAnsi" w:hAnsiTheme="majorHAnsi" w:cstheme="majorHAnsi"/>
        </w:rPr>
      </w:pPr>
      <w:r w:rsidRPr="00D835C5">
        <w:rPr>
          <w:rFonts w:asciiTheme="majorHAnsi" w:hAnsiTheme="majorHAnsi" w:cstheme="majorHAnsi"/>
        </w:rPr>
        <w:t>Usługę wykonano w terminie………………………..</w:t>
      </w:r>
    </w:p>
    <w:p w14:paraId="5E65FD85" w14:textId="304D6A26" w:rsidR="0048272A" w:rsidRPr="00D835C5" w:rsidRDefault="0048272A" w:rsidP="003A300B">
      <w:pPr>
        <w:pStyle w:val="Akapitzlist"/>
        <w:numPr>
          <w:ilvl w:val="0"/>
          <w:numId w:val="46"/>
        </w:numPr>
        <w:jc w:val="both"/>
        <w:rPr>
          <w:rFonts w:asciiTheme="majorHAnsi" w:hAnsiTheme="majorHAnsi" w:cstheme="majorHAnsi"/>
        </w:rPr>
      </w:pPr>
      <w:r w:rsidRPr="00D835C5">
        <w:rPr>
          <w:rFonts w:asciiTheme="majorHAnsi" w:hAnsiTheme="majorHAnsi" w:cstheme="majorHAnsi"/>
        </w:rPr>
        <w:t>Zamawiający dokonuje odbioru przedmiotu Umowy, wykonanego zgodnie z wymaganiami Zamawiającego zawartymi w Umowie/ Zamawiający nie dokonuje odbioru zamówienia z powodów niżej opisanych/Zamawiający dokonuje odbioru zamówienia z</w:t>
      </w:r>
      <w:r w:rsidR="00C22E57">
        <w:rPr>
          <w:rFonts w:asciiTheme="majorHAnsi" w:hAnsiTheme="majorHAnsi" w:cstheme="majorHAnsi"/>
        </w:rPr>
        <w:t xml:space="preserve"> </w:t>
      </w:r>
      <w:r w:rsidRPr="00D835C5">
        <w:rPr>
          <w:rFonts w:asciiTheme="majorHAnsi" w:hAnsiTheme="majorHAnsi" w:cstheme="majorHAnsi"/>
        </w:rPr>
        <w:t>zastrzeżeniami/uwagami</w:t>
      </w:r>
      <w:r w:rsidRPr="00D835C5">
        <w:rPr>
          <w:rStyle w:val="Odwoanieprzypisudolnego"/>
          <w:rFonts w:asciiTheme="majorHAnsi" w:hAnsiTheme="majorHAnsi" w:cstheme="majorHAnsi"/>
        </w:rPr>
        <w:footnoteReference w:id="3"/>
      </w:r>
      <w:r w:rsidRPr="00D835C5">
        <w:rPr>
          <w:rFonts w:asciiTheme="majorHAnsi" w:hAnsiTheme="majorHAnsi" w:cstheme="majorHAnsi"/>
        </w:rPr>
        <w:t>.</w:t>
      </w:r>
    </w:p>
    <w:p w14:paraId="09BBBBB9" w14:textId="77777777" w:rsidR="0048272A" w:rsidRPr="00D835C5" w:rsidRDefault="0048272A" w:rsidP="0048272A">
      <w:pPr>
        <w:pStyle w:val="Akapitzlist"/>
        <w:jc w:val="both"/>
        <w:rPr>
          <w:rFonts w:asciiTheme="majorHAnsi" w:hAnsiTheme="majorHAnsi" w:cstheme="majorHAnsi"/>
        </w:rPr>
      </w:pPr>
      <w:r w:rsidRPr="00D835C5">
        <w:rPr>
          <w:rFonts w:asciiTheme="majorHAnsi" w:hAnsiTheme="majorHAnsi" w:cstheme="majorHAnsi"/>
        </w:rPr>
        <w:t>………………………………………………………………………………………………………………………………………………………………………………………………………………………</w:t>
      </w:r>
    </w:p>
    <w:p w14:paraId="021D6AF9" w14:textId="77777777" w:rsidR="0048272A" w:rsidRPr="00D835C5" w:rsidRDefault="0048272A" w:rsidP="003A300B">
      <w:pPr>
        <w:pStyle w:val="Akapitzlist"/>
        <w:numPr>
          <w:ilvl w:val="0"/>
          <w:numId w:val="46"/>
        </w:numPr>
        <w:jc w:val="both"/>
        <w:rPr>
          <w:rFonts w:asciiTheme="majorHAnsi" w:hAnsiTheme="majorHAnsi" w:cstheme="majorHAnsi"/>
        </w:rPr>
      </w:pPr>
      <w:r w:rsidRPr="00D835C5">
        <w:rPr>
          <w:rFonts w:asciiTheme="majorHAnsi" w:hAnsiTheme="majorHAnsi" w:cstheme="majorHAnsi"/>
        </w:rPr>
        <w:t>W związku z uwagami i zastrzeżeniami Strony ustaliły co następuje</w:t>
      </w:r>
      <w:r w:rsidRPr="00D835C5">
        <w:rPr>
          <w:rStyle w:val="Odwoanieprzypisudolnego"/>
          <w:rFonts w:asciiTheme="majorHAnsi" w:hAnsiTheme="majorHAnsi" w:cstheme="majorHAnsi"/>
        </w:rPr>
        <w:footnoteReference w:id="4"/>
      </w:r>
      <w:r w:rsidRPr="00D835C5">
        <w:rPr>
          <w:rFonts w:asciiTheme="majorHAnsi" w:hAnsiTheme="majorHAnsi" w:cstheme="majorHAnsi"/>
        </w:rPr>
        <w:t>:</w:t>
      </w:r>
    </w:p>
    <w:p w14:paraId="3D9D7FDD" w14:textId="77777777" w:rsidR="0048272A" w:rsidRPr="00D835C5" w:rsidRDefault="0048272A" w:rsidP="0048272A">
      <w:pPr>
        <w:pStyle w:val="Akapitzlist"/>
        <w:jc w:val="both"/>
        <w:rPr>
          <w:rFonts w:asciiTheme="majorHAnsi" w:hAnsiTheme="majorHAnsi" w:cstheme="majorHAnsi"/>
        </w:rPr>
      </w:pPr>
      <w:r w:rsidRPr="00D835C5">
        <w:rPr>
          <w:rFonts w:asciiTheme="majorHAnsi" w:hAnsiTheme="majorHAnsi" w:cstheme="majorHAnsi"/>
        </w:rPr>
        <w:t>………………………………………………………………………………………………………………………………………………</w:t>
      </w:r>
    </w:p>
    <w:p w14:paraId="5E3F1DF9" w14:textId="77777777" w:rsidR="0048272A" w:rsidRPr="00D835C5" w:rsidRDefault="0048272A" w:rsidP="0048272A">
      <w:pPr>
        <w:pStyle w:val="Akapitzlist"/>
        <w:jc w:val="both"/>
        <w:rPr>
          <w:rFonts w:asciiTheme="majorHAnsi" w:hAnsiTheme="majorHAnsi" w:cstheme="majorHAnsi"/>
        </w:rPr>
      </w:pPr>
      <w:r w:rsidRPr="00D835C5">
        <w:rPr>
          <w:rFonts w:asciiTheme="majorHAnsi" w:hAnsiTheme="majorHAnsi" w:cstheme="majorHAnsi"/>
        </w:rPr>
        <w:t>………………………………………………………………………………………………………………………………………………………………………………………………………………………</w:t>
      </w:r>
    </w:p>
    <w:p w14:paraId="2B2DA925" w14:textId="77777777" w:rsidR="0048272A" w:rsidRPr="00D835C5" w:rsidRDefault="0048272A" w:rsidP="003A300B">
      <w:pPr>
        <w:pStyle w:val="Akapitzlist"/>
        <w:numPr>
          <w:ilvl w:val="0"/>
          <w:numId w:val="46"/>
        </w:numPr>
        <w:jc w:val="both"/>
        <w:rPr>
          <w:rFonts w:asciiTheme="majorHAnsi" w:hAnsiTheme="majorHAnsi" w:cstheme="majorHAnsi"/>
        </w:rPr>
      </w:pPr>
      <w:r w:rsidRPr="00D835C5">
        <w:rPr>
          <w:rFonts w:asciiTheme="majorHAnsi" w:hAnsiTheme="majorHAnsi" w:cstheme="majorHAnsi"/>
        </w:rPr>
        <w:t>Protokół sporządzono w dwóch egzemplarzach po jednym dla każdej ze Stron.</w:t>
      </w:r>
    </w:p>
    <w:p w14:paraId="11BEA75E" w14:textId="77777777" w:rsidR="0048272A" w:rsidRPr="00D835C5" w:rsidRDefault="0048272A" w:rsidP="003A300B">
      <w:pPr>
        <w:pStyle w:val="Akapitzlist"/>
        <w:numPr>
          <w:ilvl w:val="0"/>
          <w:numId w:val="46"/>
        </w:numPr>
        <w:jc w:val="both"/>
        <w:rPr>
          <w:rFonts w:asciiTheme="majorHAnsi" w:hAnsiTheme="majorHAnsi" w:cstheme="majorHAnsi"/>
        </w:rPr>
      </w:pPr>
      <w:r w:rsidRPr="00D835C5">
        <w:rPr>
          <w:rFonts w:asciiTheme="majorHAnsi" w:hAnsiTheme="majorHAnsi" w:cstheme="majorHAnsi"/>
        </w:rPr>
        <w:t>Załącznikiem do Protokołu jest/są:</w:t>
      </w:r>
    </w:p>
    <w:p w14:paraId="5A277A18" w14:textId="77777777" w:rsidR="0048272A" w:rsidRPr="00D835C5" w:rsidRDefault="0048272A" w:rsidP="0048272A">
      <w:pPr>
        <w:jc w:val="both"/>
        <w:rPr>
          <w:rFonts w:asciiTheme="majorHAnsi" w:hAnsiTheme="majorHAnsi" w:cstheme="majorHAnsi"/>
        </w:rPr>
      </w:pPr>
    </w:p>
    <w:p w14:paraId="3783C65B" w14:textId="77777777" w:rsidR="0048272A" w:rsidRPr="00D835C5" w:rsidRDefault="0048272A" w:rsidP="0048272A">
      <w:pPr>
        <w:jc w:val="both"/>
        <w:rPr>
          <w:rFonts w:asciiTheme="majorHAnsi" w:hAnsiTheme="majorHAnsi" w:cstheme="majorHAnsi"/>
        </w:rPr>
      </w:pPr>
    </w:p>
    <w:p w14:paraId="555D7084" w14:textId="77777777" w:rsidR="0048272A" w:rsidRPr="00D835C5" w:rsidRDefault="0048272A" w:rsidP="0048272A">
      <w:pPr>
        <w:jc w:val="both"/>
        <w:rPr>
          <w:rFonts w:asciiTheme="majorHAnsi" w:hAnsiTheme="majorHAnsi" w:cstheme="majorHAnsi"/>
          <w:b/>
          <w:bCs/>
        </w:rPr>
      </w:pPr>
      <w:r w:rsidRPr="00D835C5">
        <w:rPr>
          <w:rFonts w:asciiTheme="majorHAnsi" w:hAnsiTheme="majorHAnsi" w:cstheme="majorHAnsi"/>
          <w:b/>
          <w:bCs/>
        </w:rPr>
        <w:t xml:space="preserve">W imieniu Wykonawcy </w:t>
      </w:r>
      <w:r w:rsidRPr="00D835C5">
        <w:rPr>
          <w:rFonts w:asciiTheme="majorHAnsi" w:hAnsiTheme="majorHAnsi" w:cstheme="majorHAnsi"/>
          <w:b/>
          <w:bCs/>
        </w:rPr>
        <w:tab/>
      </w:r>
      <w:r w:rsidRPr="00D835C5">
        <w:rPr>
          <w:rFonts w:asciiTheme="majorHAnsi" w:hAnsiTheme="majorHAnsi" w:cstheme="majorHAnsi"/>
          <w:b/>
          <w:bCs/>
        </w:rPr>
        <w:tab/>
      </w:r>
      <w:r w:rsidRPr="00D835C5">
        <w:rPr>
          <w:rFonts w:asciiTheme="majorHAnsi" w:hAnsiTheme="majorHAnsi" w:cstheme="majorHAnsi"/>
          <w:b/>
          <w:bCs/>
        </w:rPr>
        <w:tab/>
      </w:r>
      <w:r w:rsidRPr="00D835C5">
        <w:rPr>
          <w:rFonts w:asciiTheme="majorHAnsi" w:hAnsiTheme="majorHAnsi" w:cstheme="majorHAnsi"/>
          <w:b/>
          <w:bCs/>
        </w:rPr>
        <w:tab/>
      </w:r>
      <w:r w:rsidRPr="00D835C5">
        <w:rPr>
          <w:rFonts w:asciiTheme="majorHAnsi" w:hAnsiTheme="majorHAnsi" w:cstheme="majorHAnsi"/>
          <w:b/>
          <w:bCs/>
        </w:rPr>
        <w:tab/>
      </w:r>
      <w:r w:rsidRPr="00D835C5">
        <w:rPr>
          <w:rFonts w:asciiTheme="majorHAnsi" w:hAnsiTheme="majorHAnsi" w:cstheme="majorHAnsi"/>
          <w:b/>
          <w:bCs/>
        </w:rPr>
        <w:tab/>
        <w:t xml:space="preserve">     W imieniu Zamawiającego</w:t>
      </w:r>
    </w:p>
    <w:p w14:paraId="1E4DFFC8" w14:textId="62811B57" w:rsidR="002972DC" w:rsidRPr="00D835C5" w:rsidRDefault="002972DC" w:rsidP="002F5B9F">
      <w:pPr>
        <w:spacing w:after="0"/>
        <w:rPr>
          <w:rFonts w:asciiTheme="majorHAnsi" w:hAnsiTheme="majorHAnsi" w:cstheme="majorHAnsi"/>
        </w:rPr>
      </w:pPr>
    </w:p>
    <w:p w14:paraId="0E02CB79" w14:textId="042455A7" w:rsidR="002972DC" w:rsidRPr="00D835C5" w:rsidRDefault="002972DC" w:rsidP="002F5B9F">
      <w:pPr>
        <w:spacing w:after="0"/>
        <w:rPr>
          <w:rFonts w:asciiTheme="majorHAnsi" w:hAnsiTheme="majorHAnsi" w:cstheme="majorHAnsi"/>
        </w:rPr>
      </w:pPr>
    </w:p>
    <w:p w14:paraId="00F69556" w14:textId="78C3AA3A" w:rsidR="002972DC" w:rsidRPr="00D835C5" w:rsidRDefault="002972DC" w:rsidP="002F5B9F">
      <w:pPr>
        <w:spacing w:after="0"/>
        <w:rPr>
          <w:rFonts w:asciiTheme="majorHAnsi" w:hAnsiTheme="majorHAnsi" w:cstheme="majorHAnsi"/>
        </w:rPr>
      </w:pPr>
    </w:p>
    <w:p w14:paraId="3E506323" w14:textId="0D3953C3" w:rsidR="006F77CC" w:rsidRPr="00D835C5" w:rsidRDefault="00027534" w:rsidP="006F77CC">
      <w:pPr>
        <w:pStyle w:val="Tekstpodstawowywcity2"/>
        <w:tabs>
          <w:tab w:val="clear" w:pos="284"/>
          <w:tab w:val="clear" w:pos="408"/>
        </w:tabs>
        <w:spacing w:line="276" w:lineRule="auto"/>
        <w:rPr>
          <w:rFonts w:asciiTheme="majorHAnsi" w:hAnsiTheme="majorHAnsi" w:cstheme="majorHAnsi"/>
          <w:highlight w:val="green"/>
        </w:rPr>
      </w:pPr>
      <w:r w:rsidRPr="00D835C5">
        <w:rPr>
          <w:rFonts w:asciiTheme="majorHAnsi" w:hAnsiTheme="majorHAnsi" w:cstheme="majorHAnsi"/>
        </w:rPr>
        <w:br w:type="page"/>
      </w:r>
      <w:bookmarkEnd w:id="2"/>
      <w:r w:rsidR="006F77CC" w:rsidRPr="00D835C5">
        <w:rPr>
          <w:rFonts w:asciiTheme="majorHAnsi" w:hAnsiTheme="majorHAnsi" w:cstheme="majorHAnsi"/>
        </w:rPr>
        <w:lastRenderedPageBreak/>
        <w:t xml:space="preserve">Załącznik nr 4 - Wzór umowy, </w:t>
      </w:r>
      <w:bookmarkStart w:id="3" w:name="_Hlk108164730"/>
      <w:r w:rsidR="006F77CC" w:rsidRPr="00D835C5">
        <w:rPr>
          <w:rFonts w:asciiTheme="majorHAnsi" w:hAnsiTheme="majorHAnsi" w:cstheme="majorHAnsi"/>
        </w:rPr>
        <w:t>która zostanie podpisana przez Zamawiającego z każdym Uczestnikiem</w:t>
      </w:r>
      <w:bookmarkEnd w:id="3"/>
    </w:p>
    <w:p w14:paraId="68CFD3BF" w14:textId="07FB258D" w:rsidR="00ED715B" w:rsidRPr="00D835C5" w:rsidRDefault="00ED715B" w:rsidP="003A300B">
      <w:pPr>
        <w:pStyle w:val="Tekstpodstawowywcity2"/>
        <w:tabs>
          <w:tab w:val="clear" w:pos="284"/>
          <w:tab w:val="clear" w:pos="408"/>
        </w:tabs>
        <w:spacing w:line="276" w:lineRule="auto"/>
        <w:ind w:left="0" w:firstLine="0"/>
        <w:rPr>
          <w:rFonts w:asciiTheme="majorHAnsi" w:hAnsiTheme="majorHAnsi" w:cstheme="majorHAnsi"/>
          <w:highlight w:val="gree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437"/>
      </w:tblGrid>
      <w:tr w:rsidR="003A300B" w:rsidRPr="00605C3E" w14:paraId="255F00D1" w14:textId="77777777" w:rsidTr="00EE22CF">
        <w:tc>
          <w:tcPr>
            <w:tcW w:w="4531" w:type="dxa"/>
          </w:tcPr>
          <w:p w14:paraId="5CF9260C" w14:textId="77777777" w:rsidR="003A300B" w:rsidRPr="00485DB1" w:rsidRDefault="003A300B" w:rsidP="00EE22CF">
            <w:pPr>
              <w:jc w:val="both"/>
              <w:rPr>
                <w:rFonts w:asciiTheme="majorHAnsi" w:hAnsiTheme="majorHAnsi" w:cstheme="majorHAnsi"/>
                <w:color w:val="000000" w:themeColor="text1"/>
              </w:rPr>
            </w:pPr>
          </w:p>
          <w:p w14:paraId="5D357CAA" w14:textId="77777777" w:rsidR="003A300B" w:rsidRPr="00485DB1" w:rsidRDefault="003A300B" w:rsidP="00EE22CF">
            <w:pPr>
              <w:jc w:val="both"/>
              <w:rPr>
                <w:rFonts w:asciiTheme="majorHAnsi" w:hAnsiTheme="majorHAnsi" w:cstheme="majorHAnsi"/>
                <w:b/>
                <w:color w:val="000000" w:themeColor="text1"/>
              </w:rPr>
            </w:pPr>
            <w:r w:rsidRPr="00485DB1">
              <w:rPr>
                <w:rFonts w:asciiTheme="majorHAnsi" w:hAnsiTheme="majorHAnsi" w:cstheme="majorHAnsi"/>
                <w:b/>
                <w:color w:val="000000" w:themeColor="text1"/>
              </w:rPr>
              <w:t xml:space="preserve">UMOWA </w:t>
            </w:r>
          </w:p>
          <w:p w14:paraId="67FC6B95" w14:textId="77777777" w:rsidR="003A300B" w:rsidRPr="00485DB1" w:rsidRDefault="003A300B" w:rsidP="00EE22CF">
            <w:pPr>
              <w:jc w:val="both"/>
              <w:rPr>
                <w:rFonts w:asciiTheme="majorHAnsi" w:hAnsiTheme="majorHAnsi" w:cstheme="majorHAnsi"/>
                <w:color w:val="000000" w:themeColor="text1"/>
              </w:rPr>
            </w:pPr>
          </w:p>
          <w:p w14:paraId="59B82D8F" w14:textId="4E752AEA"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zawarta w dniu … 202</w:t>
            </w:r>
            <w:r w:rsidR="00444CCA">
              <w:rPr>
                <w:rFonts w:asciiTheme="majorHAnsi" w:hAnsiTheme="majorHAnsi" w:cstheme="majorHAnsi"/>
                <w:color w:val="000000" w:themeColor="text1"/>
              </w:rPr>
              <w:t>4</w:t>
            </w:r>
            <w:r w:rsidRPr="00485DB1">
              <w:rPr>
                <w:rFonts w:asciiTheme="majorHAnsi" w:hAnsiTheme="majorHAnsi" w:cstheme="majorHAnsi"/>
                <w:color w:val="000000" w:themeColor="text1"/>
              </w:rPr>
              <w:t xml:space="preserve"> r. w Poznaniu pomiędzy:</w:t>
            </w:r>
          </w:p>
          <w:p w14:paraId="09B8BF83" w14:textId="77777777" w:rsidR="003A300B" w:rsidRPr="00485DB1" w:rsidRDefault="003A300B" w:rsidP="00EE22CF">
            <w:pPr>
              <w:jc w:val="both"/>
              <w:rPr>
                <w:rFonts w:asciiTheme="majorHAnsi" w:hAnsiTheme="majorHAnsi" w:cstheme="majorHAnsi"/>
                <w:color w:val="000000" w:themeColor="text1"/>
              </w:rPr>
            </w:pPr>
          </w:p>
          <w:p w14:paraId="0F97C209" w14:textId="77777777" w:rsidR="003A300B" w:rsidRPr="00485DB1" w:rsidRDefault="003A300B" w:rsidP="00EE22CF">
            <w:pPr>
              <w:pStyle w:val="Bezodstpw"/>
              <w:jc w:val="both"/>
              <w:rPr>
                <w:rFonts w:asciiTheme="majorHAnsi" w:hAnsiTheme="majorHAnsi" w:cstheme="majorHAnsi"/>
                <w:color w:val="000000" w:themeColor="text1"/>
              </w:rPr>
            </w:pPr>
            <w:r w:rsidRPr="00485DB1">
              <w:rPr>
                <w:rFonts w:asciiTheme="majorHAnsi" w:hAnsiTheme="majorHAnsi" w:cstheme="majorHAnsi"/>
                <w:b/>
                <w:color w:val="000000" w:themeColor="text1"/>
              </w:rPr>
              <w:t xml:space="preserve">Sieć Badawcza Łukasiewicz – Poznańskim Instytutem Technologicznym, </w:t>
            </w:r>
            <w:r w:rsidRPr="00485DB1">
              <w:rPr>
                <w:rFonts w:asciiTheme="majorHAnsi" w:hAnsiTheme="majorHAnsi" w:cstheme="majorHAnsi"/>
                <w:color w:val="000000" w:themeColor="text1"/>
              </w:rPr>
              <w:t>ul. Estkowskiego 6, 61-755 Poznań, działającym na podstawie ustawy z dnia 21 lutego 2019 r. o Sieci Badawczej Łukasiewicz (</w:t>
            </w:r>
            <w:proofErr w:type="spellStart"/>
            <w:r w:rsidRPr="00485DB1">
              <w:rPr>
                <w:rFonts w:asciiTheme="majorHAnsi" w:hAnsiTheme="majorHAnsi" w:cstheme="majorHAnsi"/>
                <w:color w:val="000000" w:themeColor="text1"/>
              </w:rPr>
              <w:t>t.j</w:t>
            </w:r>
            <w:proofErr w:type="spellEnd"/>
            <w:r w:rsidRPr="00485DB1">
              <w:rPr>
                <w:rFonts w:asciiTheme="majorHAnsi" w:hAnsiTheme="majorHAnsi" w:cstheme="majorHAnsi"/>
                <w:color w:val="000000" w:themeColor="text1"/>
              </w:rPr>
              <w:t xml:space="preserve">. Dz. U. z 2020 r. poz. 2098), zarejestrowanym w Sądzie Rejonowym Poznań – Nowe Miasto i Wilda w Poznaniu Wydział VIII Gospodarczy Krajowego Rejestru Sądowego pod nr KRS </w:t>
            </w:r>
            <w:r w:rsidRPr="00485DB1">
              <w:rPr>
                <w:rFonts w:asciiTheme="majorHAnsi" w:hAnsiTheme="majorHAnsi" w:cstheme="majorHAnsi"/>
                <w:bCs/>
                <w:color w:val="000000" w:themeColor="text1"/>
              </w:rPr>
              <w:t>0000850093</w:t>
            </w:r>
            <w:r w:rsidRPr="00485DB1">
              <w:rPr>
                <w:rFonts w:asciiTheme="majorHAnsi" w:hAnsiTheme="majorHAnsi" w:cstheme="majorHAnsi"/>
                <w:color w:val="000000" w:themeColor="text1"/>
              </w:rPr>
              <w:t xml:space="preserve">, posiadającym REGON </w:t>
            </w:r>
            <w:r w:rsidRPr="00485DB1">
              <w:rPr>
                <w:rFonts w:asciiTheme="majorHAnsi" w:hAnsiTheme="majorHAnsi" w:cstheme="majorHAnsi"/>
                <w:bCs/>
                <w:color w:val="000000" w:themeColor="text1"/>
              </w:rPr>
              <w:t>386566426</w:t>
            </w:r>
            <w:r w:rsidRPr="00485DB1">
              <w:rPr>
                <w:rFonts w:asciiTheme="majorHAnsi" w:hAnsiTheme="majorHAnsi" w:cstheme="majorHAnsi"/>
                <w:color w:val="000000" w:themeColor="text1"/>
              </w:rPr>
              <w:t xml:space="preserve">, NIP: </w:t>
            </w:r>
            <w:r w:rsidRPr="00485DB1">
              <w:rPr>
                <w:rFonts w:asciiTheme="majorHAnsi" w:hAnsiTheme="majorHAnsi" w:cstheme="majorHAnsi"/>
                <w:bCs/>
                <w:color w:val="000000" w:themeColor="text1"/>
              </w:rPr>
              <w:t>7831822694</w:t>
            </w:r>
            <w:r w:rsidRPr="00485DB1">
              <w:rPr>
                <w:rFonts w:asciiTheme="majorHAnsi" w:hAnsiTheme="majorHAnsi" w:cstheme="majorHAnsi"/>
                <w:color w:val="000000" w:themeColor="text1"/>
              </w:rPr>
              <w:t xml:space="preserve">, reprezentowanym przez: </w:t>
            </w:r>
          </w:p>
          <w:p w14:paraId="4BFB84A6" w14:textId="77777777" w:rsidR="003A300B" w:rsidRPr="00485DB1" w:rsidRDefault="003A300B" w:rsidP="00EE22CF">
            <w:pPr>
              <w:jc w:val="both"/>
              <w:rPr>
                <w:rFonts w:asciiTheme="majorHAnsi" w:hAnsiTheme="majorHAnsi" w:cstheme="majorHAnsi"/>
                <w:color w:val="000000" w:themeColor="text1"/>
              </w:rPr>
            </w:pPr>
          </w:p>
          <w:p w14:paraId="0B1CA2AF"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 – ……………………,</w:t>
            </w:r>
          </w:p>
          <w:p w14:paraId="6499C6E6"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zwanym dalej  „Wykonawcą” albo „Ł-PIT”</w:t>
            </w:r>
          </w:p>
          <w:p w14:paraId="7A704FA6" w14:textId="77777777" w:rsidR="003A300B" w:rsidRPr="00485DB1" w:rsidRDefault="003A300B" w:rsidP="00EE22CF">
            <w:pPr>
              <w:jc w:val="both"/>
              <w:rPr>
                <w:rFonts w:asciiTheme="majorHAnsi" w:hAnsiTheme="majorHAnsi" w:cstheme="majorHAnsi"/>
                <w:color w:val="000000" w:themeColor="text1"/>
              </w:rPr>
            </w:pPr>
          </w:p>
          <w:p w14:paraId="41AC9B4D" w14:textId="77777777" w:rsidR="003A300B" w:rsidRPr="00485DB1" w:rsidRDefault="003A300B" w:rsidP="00EE22CF">
            <w:pPr>
              <w:jc w:val="both"/>
              <w:rPr>
                <w:rFonts w:asciiTheme="majorHAnsi" w:hAnsiTheme="majorHAnsi" w:cstheme="majorHAnsi"/>
                <w:color w:val="000000" w:themeColor="text1"/>
              </w:rPr>
            </w:pPr>
          </w:p>
          <w:p w14:paraId="15CEA687"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a</w:t>
            </w:r>
          </w:p>
          <w:p w14:paraId="33D73C72" w14:textId="77777777" w:rsidR="003A300B" w:rsidRPr="00485DB1" w:rsidRDefault="003A300B" w:rsidP="00EE22CF">
            <w:pPr>
              <w:rPr>
                <w:rFonts w:asciiTheme="majorHAnsi" w:hAnsiTheme="majorHAnsi" w:cstheme="majorHAnsi"/>
                <w:color w:val="000000" w:themeColor="text1"/>
              </w:rPr>
            </w:pPr>
          </w:p>
          <w:p w14:paraId="6336AC1E" w14:textId="77777777" w:rsidR="003A300B" w:rsidRPr="00485DB1" w:rsidRDefault="003A300B" w:rsidP="00EE22CF">
            <w:pPr>
              <w:spacing w:after="120"/>
              <w:contextualSpacing/>
              <w:rPr>
                <w:rFonts w:asciiTheme="majorHAnsi" w:hAnsiTheme="majorHAnsi" w:cstheme="majorHAnsi"/>
                <w:color w:val="000000" w:themeColor="text1"/>
              </w:rPr>
            </w:pPr>
            <w:r w:rsidRPr="00485DB1">
              <w:rPr>
                <w:rFonts w:asciiTheme="majorHAnsi" w:hAnsiTheme="majorHAnsi" w:cstheme="majorHAnsi"/>
                <w:b/>
                <w:color w:val="000000" w:themeColor="text1"/>
              </w:rPr>
              <w:t>…………….</w:t>
            </w:r>
            <w:r w:rsidRPr="00485DB1">
              <w:rPr>
                <w:rFonts w:asciiTheme="majorHAnsi" w:hAnsiTheme="majorHAnsi" w:cstheme="majorHAnsi"/>
                <w:color w:val="000000" w:themeColor="text1"/>
              </w:rPr>
              <w:t xml:space="preserve"> z siedzibą w…………….(kod pocztowy), ul. ………….,wpisanym do Krajowego Rejestru Sądowego pod numerem KRS ………………, </w:t>
            </w:r>
            <w:r w:rsidRPr="00485DB1">
              <w:rPr>
                <w:rFonts w:asciiTheme="majorHAnsi" w:hAnsiTheme="majorHAnsi" w:cstheme="majorHAnsi"/>
                <w:bCs/>
                <w:color w:val="000000" w:themeColor="text1"/>
              </w:rPr>
              <w:t>NIP:……………………….., REGON: ……………………………….</w:t>
            </w:r>
            <w:r w:rsidRPr="00485DB1">
              <w:rPr>
                <w:rStyle w:val="Odwoanieprzypisudolnego"/>
                <w:rFonts w:asciiTheme="majorHAnsi" w:hAnsiTheme="majorHAnsi" w:cstheme="majorHAnsi"/>
                <w:color w:val="000000" w:themeColor="text1"/>
              </w:rPr>
              <w:footnoteReference w:id="5"/>
            </w:r>
          </w:p>
          <w:p w14:paraId="4375D869" w14:textId="77777777" w:rsidR="003A300B" w:rsidRPr="00485DB1" w:rsidRDefault="003A300B" w:rsidP="00EE22CF">
            <w:pPr>
              <w:rPr>
                <w:rFonts w:asciiTheme="majorHAnsi" w:hAnsiTheme="majorHAnsi" w:cstheme="majorHAnsi"/>
                <w:color w:val="000000" w:themeColor="text1"/>
              </w:rPr>
            </w:pPr>
          </w:p>
          <w:p w14:paraId="1AFC01FF" w14:textId="77777777" w:rsidR="003A300B" w:rsidRPr="00485DB1" w:rsidRDefault="003A300B" w:rsidP="00EE22CF">
            <w:pPr>
              <w:spacing w:after="120"/>
              <w:contextualSpacing/>
              <w:rPr>
                <w:rFonts w:asciiTheme="majorHAnsi" w:hAnsiTheme="majorHAnsi" w:cstheme="majorHAnsi"/>
                <w:color w:val="000000" w:themeColor="text1"/>
              </w:rPr>
            </w:pPr>
            <w:r w:rsidRPr="00485DB1">
              <w:rPr>
                <w:rFonts w:asciiTheme="majorHAnsi" w:hAnsiTheme="majorHAnsi" w:cstheme="majorHAnsi"/>
                <w:color w:val="000000" w:themeColor="text1"/>
              </w:rPr>
              <w:t xml:space="preserve">reprezentowaną przez: </w:t>
            </w:r>
          </w:p>
          <w:p w14:paraId="50E562E9" w14:textId="77777777" w:rsidR="003A300B" w:rsidRPr="00485DB1" w:rsidRDefault="003A300B" w:rsidP="00EE22CF">
            <w:pPr>
              <w:spacing w:after="120"/>
              <w:contextualSpacing/>
              <w:rPr>
                <w:rFonts w:asciiTheme="majorHAnsi" w:hAnsiTheme="majorHAnsi" w:cstheme="majorHAnsi"/>
                <w:color w:val="000000" w:themeColor="text1"/>
                <w:vertAlign w:val="superscript"/>
              </w:rPr>
            </w:pPr>
            <w:r w:rsidRPr="00485DB1">
              <w:rPr>
                <w:rFonts w:asciiTheme="majorHAnsi" w:hAnsiTheme="majorHAnsi" w:cstheme="majorHAnsi"/>
                <w:color w:val="000000" w:themeColor="text1"/>
              </w:rPr>
              <w:t>………………………………………………. – ………………………… na podstawie ……………………………….</w:t>
            </w:r>
            <w:r w:rsidRPr="00485DB1">
              <w:rPr>
                <w:rStyle w:val="Odwoanieprzypisudolnego"/>
                <w:rFonts w:asciiTheme="majorHAnsi" w:hAnsiTheme="majorHAnsi" w:cstheme="majorHAnsi"/>
                <w:color w:val="000000" w:themeColor="text1"/>
              </w:rPr>
              <w:footnoteReference w:id="6"/>
            </w:r>
          </w:p>
          <w:p w14:paraId="0B10653B" w14:textId="77777777" w:rsidR="003A300B" w:rsidRPr="00485DB1" w:rsidRDefault="003A300B" w:rsidP="00EE22CF">
            <w:pPr>
              <w:jc w:val="both"/>
              <w:rPr>
                <w:rFonts w:asciiTheme="majorHAnsi" w:hAnsiTheme="majorHAnsi" w:cstheme="majorHAnsi"/>
                <w:color w:val="000000" w:themeColor="text1"/>
              </w:rPr>
            </w:pPr>
          </w:p>
          <w:p w14:paraId="0F084115" w14:textId="77777777" w:rsidR="003A300B" w:rsidRPr="00485DB1" w:rsidRDefault="003A300B" w:rsidP="00EE22CF">
            <w:pPr>
              <w:jc w:val="both"/>
              <w:rPr>
                <w:rFonts w:asciiTheme="majorHAnsi" w:hAnsiTheme="majorHAnsi" w:cstheme="majorHAnsi"/>
                <w:color w:val="000000" w:themeColor="text1"/>
              </w:rPr>
            </w:pPr>
          </w:p>
          <w:p w14:paraId="4AB58264"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zwanym dalej „Uczestnikiem”,</w:t>
            </w:r>
          </w:p>
          <w:p w14:paraId="30582646"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zwanymi dalej łącznie „Stronami”</w:t>
            </w:r>
          </w:p>
          <w:p w14:paraId="40C10D24" w14:textId="77777777" w:rsidR="003A300B" w:rsidRPr="00485DB1" w:rsidRDefault="003A300B" w:rsidP="00EE22CF">
            <w:pPr>
              <w:jc w:val="both"/>
              <w:rPr>
                <w:rFonts w:asciiTheme="majorHAnsi" w:hAnsiTheme="majorHAnsi" w:cstheme="majorHAnsi"/>
                <w:color w:val="000000" w:themeColor="text1"/>
              </w:rPr>
            </w:pPr>
          </w:p>
          <w:p w14:paraId="49220362" w14:textId="77777777" w:rsidR="003A300B" w:rsidRPr="00485DB1" w:rsidRDefault="003A300B" w:rsidP="00EE22CF">
            <w:pPr>
              <w:jc w:val="both"/>
              <w:rPr>
                <w:rFonts w:asciiTheme="majorHAnsi" w:hAnsiTheme="majorHAnsi" w:cstheme="majorHAnsi"/>
                <w:i/>
                <w:color w:val="000000" w:themeColor="text1"/>
              </w:rPr>
            </w:pPr>
            <w:r w:rsidRPr="00485DB1">
              <w:rPr>
                <w:rFonts w:asciiTheme="majorHAnsi" w:hAnsiTheme="majorHAnsi" w:cstheme="majorHAnsi"/>
                <w:i/>
                <w:color w:val="000000" w:themeColor="text1"/>
              </w:rPr>
              <w:t xml:space="preserve">Zważywszy, że: </w:t>
            </w:r>
          </w:p>
          <w:p w14:paraId="38E89042" w14:textId="77777777" w:rsidR="003A300B" w:rsidRPr="002508CF" w:rsidRDefault="003A300B" w:rsidP="003A300B">
            <w:pPr>
              <w:pStyle w:val="Akapitzlist"/>
              <w:numPr>
                <w:ilvl w:val="0"/>
                <w:numId w:val="47"/>
              </w:numPr>
              <w:jc w:val="both"/>
              <w:rPr>
                <w:rFonts w:asciiTheme="majorHAnsi" w:hAnsiTheme="majorHAnsi" w:cstheme="majorHAnsi"/>
                <w:i/>
                <w:color w:val="000000" w:themeColor="text1"/>
              </w:rPr>
            </w:pPr>
            <w:r w:rsidRPr="00485DB1">
              <w:rPr>
                <w:rFonts w:asciiTheme="majorHAnsi" w:hAnsiTheme="majorHAnsi" w:cstheme="majorHAnsi"/>
                <w:i/>
                <w:color w:val="000000" w:themeColor="text1"/>
              </w:rPr>
              <w:t xml:space="preserve">Ł-PIT pełniący w ramach inicjatywy EIT Urban </w:t>
            </w:r>
            <w:proofErr w:type="spellStart"/>
            <w:r w:rsidRPr="00485DB1">
              <w:rPr>
                <w:rFonts w:asciiTheme="majorHAnsi" w:hAnsiTheme="majorHAnsi" w:cstheme="majorHAnsi"/>
                <w:i/>
                <w:color w:val="000000" w:themeColor="text1"/>
              </w:rPr>
              <w:t>Mobility</w:t>
            </w:r>
            <w:proofErr w:type="spellEnd"/>
            <w:r w:rsidRPr="00485DB1">
              <w:rPr>
                <w:rFonts w:asciiTheme="majorHAnsi" w:hAnsiTheme="majorHAnsi" w:cstheme="majorHAnsi"/>
                <w:i/>
                <w:color w:val="000000" w:themeColor="text1"/>
              </w:rPr>
              <w:t xml:space="preserve"> na obszarze RIS </w:t>
            </w:r>
            <w:proofErr w:type="spellStart"/>
            <w:r w:rsidRPr="00485DB1">
              <w:rPr>
                <w:rFonts w:asciiTheme="majorHAnsi" w:hAnsiTheme="majorHAnsi" w:cstheme="majorHAnsi"/>
                <w:i/>
                <w:color w:val="000000" w:themeColor="text1"/>
              </w:rPr>
              <w:t>Innovation</w:t>
            </w:r>
            <w:proofErr w:type="spellEnd"/>
            <w:r w:rsidRPr="00485DB1">
              <w:rPr>
                <w:rFonts w:asciiTheme="majorHAnsi" w:hAnsiTheme="majorHAnsi" w:cstheme="majorHAnsi"/>
                <w:i/>
                <w:color w:val="000000" w:themeColor="text1"/>
              </w:rPr>
              <w:t xml:space="preserve"> Hub East  rolę Country Hub - </w:t>
            </w:r>
            <w:r w:rsidRPr="00485DB1">
              <w:rPr>
                <w:rFonts w:asciiTheme="majorHAnsi" w:hAnsiTheme="majorHAnsi" w:cstheme="majorHAnsi"/>
                <w:i/>
                <w:color w:val="000000" w:themeColor="text1"/>
              </w:rPr>
              <w:lastRenderedPageBreak/>
              <w:t xml:space="preserve">Poland jest odpowiedzialny za realizację </w:t>
            </w:r>
            <w:r w:rsidRPr="002508CF">
              <w:rPr>
                <w:rFonts w:asciiTheme="majorHAnsi" w:hAnsiTheme="majorHAnsi" w:cstheme="majorHAnsi"/>
                <w:i/>
                <w:color w:val="000000" w:themeColor="text1"/>
              </w:rPr>
              <w:t xml:space="preserve">zadania z obszaru "Business </w:t>
            </w:r>
            <w:proofErr w:type="spellStart"/>
            <w:r w:rsidRPr="002508CF">
              <w:rPr>
                <w:rFonts w:asciiTheme="majorHAnsi" w:hAnsiTheme="majorHAnsi" w:cstheme="majorHAnsi"/>
                <w:i/>
                <w:color w:val="000000" w:themeColor="text1"/>
              </w:rPr>
              <w:t>Creation</w:t>
            </w:r>
            <w:proofErr w:type="spellEnd"/>
            <w:r w:rsidRPr="002508CF">
              <w:rPr>
                <w:rFonts w:asciiTheme="majorHAnsi" w:hAnsiTheme="majorHAnsi" w:cstheme="majorHAnsi"/>
                <w:i/>
                <w:color w:val="000000" w:themeColor="text1"/>
              </w:rPr>
              <w:t xml:space="preserve">", </w:t>
            </w:r>
          </w:p>
          <w:p w14:paraId="4CF2FCA8" w14:textId="010D76A1" w:rsidR="003A300B" w:rsidRPr="002508CF" w:rsidRDefault="003A300B" w:rsidP="003A300B">
            <w:pPr>
              <w:pStyle w:val="Akapitzlist"/>
              <w:numPr>
                <w:ilvl w:val="0"/>
                <w:numId w:val="47"/>
              </w:numPr>
              <w:jc w:val="both"/>
              <w:rPr>
                <w:rFonts w:asciiTheme="majorHAnsi" w:hAnsiTheme="majorHAnsi" w:cstheme="majorHAnsi"/>
                <w:i/>
                <w:color w:val="000000" w:themeColor="text1"/>
              </w:rPr>
            </w:pPr>
            <w:r w:rsidRPr="002508CF">
              <w:rPr>
                <w:rFonts w:asciiTheme="majorHAnsi" w:hAnsiTheme="majorHAnsi" w:cstheme="majorHAnsi"/>
                <w:i/>
                <w:color w:val="000000" w:themeColor="text1"/>
              </w:rPr>
              <w:t>w planie działań na 202</w:t>
            </w:r>
            <w:r w:rsidR="00E35162" w:rsidRPr="002508CF">
              <w:rPr>
                <w:rFonts w:asciiTheme="majorHAnsi" w:hAnsiTheme="majorHAnsi" w:cstheme="majorHAnsi"/>
                <w:i/>
                <w:color w:val="000000" w:themeColor="text1"/>
              </w:rPr>
              <w:t>3</w:t>
            </w:r>
            <w:r w:rsidRPr="002508CF">
              <w:rPr>
                <w:rFonts w:asciiTheme="majorHAnsi" w:hAnsiTheme="majorHAnsi" w:cstheme="majorHAnsi"/>
                <w:i/>
                <w:color w:val="000000" w:themeColor="text1"/>
              </w:rPr>
              <w:t xml:space="preserve"> rok w ramach inicjatywy EIT Urban </w:t>
            </w:r>
            <w:proofErr w:type="spellStart"/>
            <w:r w:rsidRPr="002508CF">
              <w:rPr>
                <w:rFonts w:asciiTheme="majorHAnsi" w:hAnsiTheme="majorHAnsi" w:cstheme="majorHAnsi"/>
                <w:i/>
                <w:color w:val="000000" w:themeColor="text1"/>
              </w:rPr>
              <w:t>Mobility</w:t>
            </w:r>
            <w:proofErr w:type="spellEnd"/>
            <w:r w:rsidRPr="002508CF">
              <w:rPr>
                <w:rFonts w:asciiTheme="majorHAnsi" w:hAnsiTheme="majorHAnsi" w:cstheme="majorHAnsi"/>
                <w:i/>
                <w:color w:val="000000" w:themeColor="text1"/>
              </w:rPr>
              <w:t xml:space="preserve"> przewidziane jest zorganizowanie procesu akceleracji dla start-</w:t>
            </w:r>
            <w:proofErr w:type="spellStart"/>
            <w:r w:rsidRPr="002508CF">
              <w:rPr>
                <w:rFonts w:asciiTheme="majorHAnsi" w:hAnsiTheme="majorHAnsi" w:cstheme="majorHAnsi"/>
                <w:i/>
                <w:color w:val="000000" w:themeColor="text1"/>
              </w:rPr>
              <w:t>upów</w:t>
            </w:r>
            <w:proofErr w:type="spellEnd"/>
            <w:r w:rsidRPr="002508CF">
              <w:rPr>
                <w:rFonts w:asciiTheme="majorHAnsi" w:hAnsiTheme="majorHAnsi" w:cstheme="majorHAnsi"/>
                <w:i/>
                <w:color w:val="000000" w:themeColor="text1"/>
              </w:rPr>
              <w:t xml:space="preserve"> oraz organizacja wydarzenia finałowego o nazwie </w:t>
            </w:r>
            <w:proofErr w:type="spellStart"/>
            <w:r w:rsidRPr="002508CF">
              <w:rPr>
                <w:rFonts w:asciiTheme="majorHAnsi" w:hAnsiTheme="majorHAnsi" w:cstheme="majorHAnsi"/>
                <w:i/>
                <w:color w:val="000000" w:themeColor="text1"/>
              </w:rPr>
              <w:t>Citython</w:t>
            </w:r>
            <w:proofErr w:type="spellEnd"/>
            <w:r w:rsidRPr="002508CF">
              <w:rPr>
                <w:rFonts w:asciiTheme="majorHAnsi" w:hAnsiTheme="majorHAnsi" w:cstheme="majorHAnsi"/>
                <w:i/>
                <w:color w:val="000000" w:themeColor="text1"/>
              </w:rPr>
              <w:t xml:space="preserve"> z udziałem wybranych start-</w:t>
            </w:r>
            <w:proofErr w:type="spellStart"/>
            <w:r w:rsidRPr="002508CF">
              <w:rPr>
                <w:rFonts w:asciiTheme="majorHAnsi" w:hAnsiTheme="majorHAnsi" w:cstheme="majorHAnsi"/>
                <w:i/>
                <w:color w:val="000000" w:themeColor="text1"/>
              </w:rPr>
              <w:t>upów</w:t>
            </w:r>
            <w:proofErr w:type="spellEnd"/>
            <w:r w:rsidRPr="002508CF">
              <w:rPr>
                <w:rFonts w:asciiTheme="majorHAnsi" w:hAnsiTheme="majorHAnsi" w:cstheme="majorHAnsi"/>
                <w:i/>
                <w:color w:val="000000" w:themeColor="text1"/>
              </w:rPr>
              <w:t xml:space="preserve"> dla wybranego urzędu miasta w Polsce, </w:t>
            </w:r>
          </w:p>
          <w:p w14:paraId="20D39A37" w14:textId="77777777" w:rsidR="003A300B" w:rsidRPr="00485DB1" w:rsidRDefault="003A300B" w:rsidP="003A300B">
            <w:pPr>
              <w:pStyle w:val="Akapitzlist"/>
              <w:numPr>
                <w:ilvl w:val="0"/>
                <w:numId w:val="47"/>
              </w:numPr>
              <w:jc w:val="both"/>
              <w:rPr>
                <w:rFonts w:asciiTheme="majorHAnsi" w:hAnsiTheme="majorHAnsi" w:cstheme="majorHAnsi"/>
                <w:i/>
                <w:color w:val="000000" w:themeColor="text1"/>
              </w:rPr>
            </w:pPr>
            <w:r w:rsidRPr="00485DB1">
              <w:rPr>
                <w:rFonts w:asciiTheme="majorHAnsi" w:hAnsiTheme="majorHAnsi" w:cstheme="majorHAnsi"/>
                <w:i/>
                <w:color w:val="000000" w:themeColor="text1"/>
              </w:rPr>
              <w:t>proces akceleracji dla start-</w:t>
            </w:r>
            <w:proofErr w:type="spellStart"/>
            <w:r w:rsidRPr="00485DB1">
              <w:rPr>
                <w:rFonts w:asciiTheme="majorHAnsi" w:hAnsiTheme="majorHAnsi" w:cstheme="majorHAnsi"/>
                <w:i/>
                <w:color w:val="000000" w:themeColor="text1"/>
              </w:rPr>
              <w:t>upów</w:t>
            </w:r>
            <w:proofErr w:type="spellEnd"/>
            <w:r w:rsidRPr="00485DB1">
              <w:rPr>
                <w:rFonts w:asciiTheme="majorHAnsi" w:hAnsiTheme="majorHAnsi" w:cstheme="majorHAnsi"/>
                <w:i/>
                <w:color w:val="000000" w:themeColor="text1"/>
              </w:rPr>
              <w:t xml:space="preserve"> będzie polegał na przygotowaniu przez start-</w:t>
            </w:r>
            <w:proofErr w:type="spellStart"/>
            <w:r w:rsidRPr="00485DB1">
              <w:rPr>
                <w:rFonts w:asciiTheme="majorHAnsi" w:hAnsiTheme="majorHAnsi" w:cstheme="majorHAnsi"/>
                <w:i/>
                <w:color w:val="000000" w:themeColor="text1"/>
              </w:rPr>
              <w:t>upy</w:t>
            </w:r>
            <w:proofErr w:type="spellEnd"/>
            <w:r w:rsidRPr="00485DB1">
              <w:rPr>
                <w:rFonts w:asciiTheme="majorHAnsi" w:hAnsiTheme="majorHAnsi" w:cstheme="majorHAnsi"/>
                <w:i/>
                <w:color w:val="000000" w:themeColor="text1"/>
              </w:rPr>
              <w:t xml:space="preserve"> i dopracowaniu wraz z mentorami rozwiązań z zakresu logistyki miejskiej,</w:t>
            </w:r>
          </w:p>
          <w:p w14:paraId="70CFFA02" w14:textId="77777777" w:rsidR="003A300B" w:rsidRPr="00485DB1" w:rsidRDefault="003A300B" w:rsidP="003A300B">
            <w:pPr>
              <w:pStyle w:val="Akapitzlist"/>
              <w:numPr>
                <w:ilvl w:val="0"/>
                <w:numId w:val="47"/>
              </w:numPr>
              <w:jc w:val="both"/>
              <w:rPr>
                <w:rFonts w:asciiTheme="majorHAnsi" w:hAnsiTheme="majorHAnsi" w:cstheme="majorHAnsi"/>
                <w:i/>
                <w:color w:val="000000" w:themeColor="text1"/>
              </w:rPr>
            </w:pPr>
            <w:r w:rsidRPr="00485DB1">
              <w:rPr>
                <w:rFonts w:asciiTheme="majorHAnsi" w:hAnsiTheme="majorHAnsi" w:cstheme="majorHAnsi"/>
                <w:i/>
                <w:color w:val="000000" w:themeColor="text1"/>
              </w:rPr>
              <w:t>rozwiązania, o których mowa w punkcie 3, będą odpowiadały na wyzwanie zdefiniowane przez jedno z polskich miast odnoszące się do jego problemów w zakresie logistyki miejskiej,</w:t>
            </w:r>
          </w:p>
          <w:p w14:paraId="75B70A3F" w14:textId="77777777" w:rsidR="003A300B" w:rsidRPr="00485DB1" w:rsidRDefault="003A300B" w:rsidP="003A300B">
            <w:pPr>
              <w:pStyle w:val="Akapitzlist"/>
              <w:numPr>
                <w:ilvl w:val="0"/>
                <w:numId w:val="47"/>
              </w:numPr>
              <w:jc w:val="both"/>
              <w:rPr>
                <w:rFonts w:asciiTheme="majorHAnsi" w:hAnsiTheme="majorHAnsi" w:cstheme="majorHAnsi"/>
                <w:i/>
                <w:color w:val="000000" w:themeColor="text1"/>
              </w:rPr>
            </w:pPr>
            <w:proofErr w:type="spellStart"/>
            <w:r w:rsidRPr="00485DB1">
              <w:rPr>
                <w:rFonts w:asciiTheme="majorHAnsi" w:hAnsiTheme="majorHAnsi" w:cstheme="majorHAnsi"/>
                <w:i/>
                <w:color w:val="000000" w:themeColor="text1"/>
              </w:rPr>
              <w:t>Citython</w:t>
            </w:r>
            <w:proofErr w:type="spellEnd"/>
            <w:r w:rsidRPr="00485DB1">
              <w:rPr>
                <w:rFonts w:asciiTheme="majorHAnsi" w:hAnsiTheme="majorHAnsi" w:cstheme="majorHAnsi"/>
                <w:i/>
                <w:color w:val="000000" w:themeColor="text1"/>
              </w:rPr>
              <w:t xml:space="preserve"> będzie polegał na prezentacji rozwiązań start-</w:t>
            </w:r>
            <w:proofErr w:type="spellStart"/>
            <w:r w:rsidRPr="00485DB1">
              <w:rPr>
                <w:rFonts w:asciiTheme="majorHAnsi" w:hAnsiTheme="majorHAnsi" w:cstheme="majorHAnsi"/>
                <w:i/>
                <w:color w:val="000000" w:themeColor="text1"/>
              </w:rPr>
              <w:t>upów</w:t>
            </w:r>
            <w:proofErr w:type="spellEnd"/>
            <w:r w:rsidRPr="00485DB1">
              <w:rPr>
                <w:rFonts w:asciiTheme="majorHAnsi" w:hAnsiTheme="majorHAnsi" w:cstheme="majorHAnsi"/>
                <w:i/>
                <w:color w:val="000000" w:themeColor="text1"/>
              </w:rPr>
              <w:t xml:space="preserve"> oraz na wyborze przez grupę oceniających najlepszego z nich,</w:t>
            </w:r>
          </w:p>
          <w:p w14:paraId="0A1105E8" w14:textId="77777777" w:rsidR="003A300B" w:rsidRPr="00485DB1" w:rsidRDefault="003A300B" w:rsidP="003A300B">
            <w:pPr>
              <w:pStyle w:val="Akapitzlist"/>
              <w:numPr>
                <w:ilvl w:val="0"/>
                <w:numId w:val="47"/>
              </w:numPr>
              <w:jc w:val="both"/>
              <w:rPr>
                <w:rFonts w:asciiTheme="majorHAnsi" w:hAnsiTheme="majorHAnsi" w:cstheme="majorHAnsi"/>
                <w:i/>
                <w:color w:val="000000" w:themeColor="text1"/>
              </w:rPr>
            </w:pPr>
            <w:r w:rsidRPr="00485DB1">
              <w:rPr>
                <w:rFonts w:asciiTheme="majorHAnsi" w:hAnsiTheme="majorHAnsi" w:cstheme="majorHAnsi"/>
                <w:i/>
                <w:color w:val="000000" w:themeColor="text1"/>
              </w:rPr>
              <w:t xml:space="preserve">w toku przygotowań do udziału w </w:t>
            </w:r>
            <w:proofErr w:type="spellStart"/>
            <w:r w:rsidRPr="00485DB1">
              <w:rPr>
                <w:rFonts w:asciiTheme="majorHAnsi" w:hAnsiTheme="majorHAnsi" w:cstheme="majorHAnsi"/>
                <w:i/>
                <w:color w:val="000000" w:themeColor="text1"/>
              </w:rPr>
              <w:t>Citython</w:t>
            </w:r>
            <w:proofErr w:type="spellEnd"/>
            <w:r w:rsidRPr="00485DB1">
              <w:rPr>
                <w:rFonts w:asciiTheme="majorHAnsi" w:hAnsiTheme="majorHAnsi" w:cstheme="majorHAnsi"/>
                <w:i/>
                <w:color w:val="000000" w:themeColor="text1"/>
              </w:rPr>
              <w:t xml:space="preserve"> Uczestnikowi, jako jednemu z wybranych start-</w:t>
            </w:r>
            <w:proofErr w:type="spellStart"/>
            <w:r w:rsidRPr="00485DB1">
              <w:rPr>
                <w:rFonts w:asciiTheme="majorHAnsi" w:hAnsiTheme="majorHAnsi" w:cstheme="majorHAnsi"/>
                <w:i/>
                <w:color w:val="000000" w:themeColor="text1"/>
              </w:rPr>
              <w:t>upów</w:t>
            </w:r>
            <w:proofErr w:type="spellEnd"/>
            <w:r w:rsidRPr="00485DB1">
              <w:rPr>
                <w:rFonts w:asciiTheme="majorHAnsi" w:hAnsiTheme="majorHAnsi" w:cstheme="majorHAnsi"/>
                <w:i/>
                <w:color w:val="000000" w:themeColor="text1"/>
              </w:rPr>
              <w:t>, zostaną udzielone opisane w Przedmiocie umowy (</w:t>
            </w:r>
            <w:r w:rsidRPr="00485DB1">
              <w:rPr>
                <w:rFonts w:asciiTheme="majorHAnsi" w:hAnsiTheme="majorHAnsi" w:cstheme="majorHAnsi"/>
                <w:color w:val="000000" w:themeColor="text1"/>
              </w:rPr>
              <w:t>§1)</w:t>
            </w:r>
            <w:r w:rsidRPr="00485DB1">
              <w:rPr>
                <w:rFonts w:asciiTheme="majorHAnsi" w:hAnsiTheme="majorHAnsi" w:cstheme="majorHAnsi"/>
                <w:b/>
                <w:color w:val="000000" w:themeColor="text1"/>
              </w:rPr>
              <w:t xml:space="preserve"> </w:t>
            </w:r>
            <w:r w:rsidRPr="00485DB1">
              <w:rPr>
                <w:rFonts w:asciiTheme="majorHAnsi" w:hAnsiTheme="majorHAnsi" w:cstheme="majorHAnsi"/>
                <w:i/>
                <w:color w:val="000000" w:themeColor="text1"/>
              </w:rPr>
              <w:t>świadczenia,</w:t>
            </w:r>
          </w:p>
          <w:p w14:paraId="4A1C41DD" w14:textId="77777777" w:rsidR="003A300B" w:rsidRPr="00485DB1" w:rsidRDefault="003A300B" w:rsidP="00EE22CF">
            <w:pPr>
              <w:jc w:val="both"/>
              <w:rPr>
                <w:rFonts w:asciiTheme="majorHAnsi" w:hAnsiTheme="majorHAnsi" w:cstheme="majorHAnsi"/>
                <w:i/>
                <w:color w:val="000000" w:themeColor="text1"/>
              </w:rPr>
            </w:pPr>
          </w:p>
          <w:p w14:paraId="3917980C" w14:textId="77777777" w:rsidR="003A300B" w:rsidRPr="00485DB1" w:rsidRDefault="003A300B" w:rsidP="00EE22CF">
            <w:pPr>
              <w:jc w:val="both"/>
              <w:rPr>
                <w:rFonts w:asciiTheme="majorHAnsi" w:hAnsiTheme="majorHAnsi" w:cstheme="majorHAnsi"/>
                <w:i/>
                <w:color w:val="000000" w:themeColor="text1"/>
              </w:rPr>
            </w:pPr>
          </w:p>
          <w:p w14:paraId="5930D940" w14:textId="77777777" w:rsidR="003A300B" w:rsidRPr="00485DB1" w:rsidRDefault="003A300B" w:rsidP="00EE22CF">
            <w:pPr>
              <w:jc w:val="both"/>
              <w:rPr>
                <w:rFonts w:asciiTheme="majorHAnsi" w:hAnsiTheme="majorHAnsi" w:cstheme="majorHAnsi"/>
                <w:i/>
                <w:color w:val="000000" w:themeColor="text1"/>
              </w:rPr>
            </w:pPr>
            <w:r w:rsidRPr="00485DB1">
              <w:rPr>
                <w:rFonts w:asciiTheme="majorHAnsi" w:hAnsiTheme="majorHAnsi" w:cstheme="majorHAnsi"/>
                <w:i/>
                <w:color w:val="000000" w:themeColor="text1"/>
              </w:rPr>
              <w:t>zostaje zawarta umowa, zwana dalej Umową, o następującej treści:</w:t>
            </w:r>
          </w:p>
          <w:p w14:paraId="420B64BC" w14:textId="77777777" w:rsidR="003A300B" w:rsidRPr="00485DB1" w:rsidRDefault="003A300B" w:rsidP="00EE22CF">
            <w:pPr>
              <w:jc w:val="both"/>
              <w:rPr>
                <w:rFonts w:asciiTheme="majorHAnsi" w:hAnsiTheme="majorHAnsi" w:cstheme="majorHAnsi"/>
                <w:color w:val="000000" w:themeColor="text1"/>
              </w:rPr>
            </w:pPr>
          </w:p>
          <w:p w14:paraId="4A245D22" w14:textId="77777777" w:rsidR="003A300B" w:rsidRPr="00485DB1" w:rsidRDefault="003A300B" w:rsidP="00EE22CF">
            <w:pPr>
              <w:jc w:val="both"/>
              <w:rPr>
                <w:rFonts w:asciiTheme="majorHAnsi" w:hAnsiTheme="majorHAnsi" w:cstheme="majorHAnsi"/>
                <w:color w:val="000000" w:themeColor="text1"/>
              </w:rPr>
            </w:pPr>
          </w:p>
          <w:p w14:paraId="7015BD36" w14:textId="77777777" w:rsidR="003A300B" w:rsidRPr="00485DB1" w:rsidRDefault="003A300B" w:rsidP="00EE22CF">
            <w:pPr>
              <w:jc w:val="both"/>
              <w:rPr>
                <w:rFonts w:asciiTheme="majorHAnsi" w:hAnsiTheme="majorHAnsi" w:cstheme="majorHAnsi"/>
                <w:b/>
                <w:color w:val="000000" w:themeColor="text1"/>
              </w:rPr>
            </w:pPr>
          </w:p>
          <w:p w14:paraId="0D08B4FC" w14:textId="77777777" w:rsidR="003A300B" w:rsidRPr="00485DB1" w:rsidRDefault="003A300B" w:rsidP="00EE22CF">
            <w:pPr>
              <w:jc w:val="both"/>
              <w:rPr>
                <w:rFonts w:asciiTheme="majorHAnsi" w:hAnsiTheme="majorHAnsi" w:cstheme="majorHAnsi"/>
                <w:b/>
                <w:color w:val="000000" w:themeColor="text1"/>
              </w:rPr>
            </w:pPr>
            <w:r w:rsidRPr="00485DB1">
              <w:rPr>
                <w:rFonts w:asciiTheme="majorHAnsi" w:hAnsiTheme="majorHAnsi" w:cstheme="majorHAnsi"/>
                <w:b/>
                <w:color w:val="000000" w:themeColor="text1"/>
              </w:rPr>
              <w:t>§ 1.</w:t>
            </w:r>
          </w:p>
          <w:p w14:paraId="2213DE79" w14:textId="77777777" w:rsidR="003A300B" w:rsidRPr="00485DB1" w:rsidRDefault="003A300B" w:rsidP="00EE22CF">
            <w:pPr>
              <w:jc w:val="both"/>
              <w:rPr>
                <w:rFonts w:asciiTheme="majorHAnsi" w:hAnsiTheme="majorHAnsi" w:cstheme="majorHAnsi"/>
                <w:b/>
                <w:color w:val="000000" w:themeColor="text1"/>
              </w:rPr>
            </w:pPr>
            <w:r w:rsidRPr="00485DB1">
              <w:rPr>
                <w:rFonts w:asciiTheme="majorHAnsi" w:hAnsiTheme="majorHAnsi" w:cstheme="majorHAnsi"/>
                <w:b/>
                <w:color w:val="000000" w:themeColor="text1"/>
              </w:rPr>
              <w:t>[Przedmiot Umowy]</w:t>
            </w:r>
          </w:p>
          <w:p w14:paraId="6F4A80E6"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 xml:space="preserve">1. Przedmiotem Umowy jest: </w:t>
            </w:r>
          </w:p>
          <w:p w14:paraId="183FF98F"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 xml:space="preserve">1) przeprowadzenie przez podmiot wybrany przez Wykonawcę na rzecz Uczestnika indywidualnych konsultacji biznesowych w formie 10 godzin konsultacji i mentoringu online w okresie co najmniej 2 miesięcy poprzedzających wydarzenie </w:t>
            </w:r>
            <w:proofErr w:type="spellStart"/>
            <w:r w:rsidRPr="00485DB1">
              <w:rPr>
                <w:rFonts w:asciiTheme="majorHAnsi" w:hAnsiTheme="majorHAnsi" w:cstheme="majorHAnsi"/>
                <w:color w:val="000000" w:themeColor="text1"/>
              </w:rPr>
              <w:t>Citython</w:t>
            </w:r>
            <w:proofErr w:type="spellEnd"/>
            <w:r w:rsidRPr="00485DB1">
              <w:rPr>
                <w:rFonts w:asciiTheme="majorHAnsi" w:hAnsiTheme="majorHAnsi" w:cstheme="majorHAnsi"/>
                <w:color w:val="000000" w:themeColor="text1"/>
              </w:rPr>
              <w:t xml:space="preserve">, zgodnie z harmonogramem konsultacji stanowiącym załącznik nr 1 do Umowy, </w:t>
            </w:r>
          </w:p>
          <w:p w14:paraId="69559C1E" w14:textId="77777777" w:rsidR="003A300B" w:rsidRPr="00485DB1" w:rsidRDefault="003A300B" w:rsidP="00EE22CF">
            <w:pPr>
              <w:jc w:val="both"/>
              <w:rPr>
                <w:rFonts w:asciiTheme="majorHAnsi" w:hAnsiTheme="majorHAnsi" w:cstheme="majorHAnsi"/>
                <w:b/>
                <w:color w:val="000000" w:themeColor="text1"/>
              </w:rPr>
            </w:pPr>
            <w:r w:rsidRPr="00485DB1">
              <w:rPr>
                <w:rFonts w:asciiTheme="majorHAnsi" w:hAnsiTheme="majorHAnsi" w:cstheme="majorHAnsi"/>
                <w:bCs/>
                <w:color w:val="000000" w:themeColor="text1"/>
              </w:rPr>
              <w:t>2)</w:t>
            </w:r>
            <w:r w:rsidRPr="00485DB1">
              <w:rPr>
                <w:rFonts w:asciiTheme="majorHAnsi" w:hAnsiTheme="majorHAnsi" w:cstheme="majorHAnsi"/>
                <w:b/>
                <w:color w:val="000000" w:themeColor="text1"/>
              </w:rPr>
              <w:t xml:space="preserve"> </w:t>
            </w:r>
            <w:r w:rsidRPr="00485DB1">
              <w:rPr>
                <w:rFonts w:asciiTheme="majorHAnsi" w:hAnsiTheme="majorHAnsi" w:cstheme="majorHAnsi"/>
                <w:color w:val="000000" w:themeColor="text1"/>
              </w:rPr>
              <w:t xml:space="preserve">przeprowadzenie przez podmiot wybrany przez Wykonawcę na rzecz Uczestnika 4 zorganizowanych w formie online warsztatów biznesowych z zakresu: </w:t>
            </w:r>
            <w:proofErr w:type="spellStart"/>
            <w:r w:rsidRPr="00485DB1">
              <w:rPr>
                <w:rFonts w:asciiTheme="majorHAnsi" w:hAnsiTheme="majorHAnsi" w:cstheme="majorHAnsi"/>
                <w:color w:val="000000" w:themeColor="text1"/>
              </w:rPr>
              <w:t>customer</w:t>
            </w:r>
            <w:proofErr w:type="spellEnd"/>
            <w:r w:rsidRPr="00485DB1">
              <w:rPr>
                <w:rFonts w:asciiTheme="majorHAnsi" w:hAnsiTheme="majorHAnsi" w:cstheme="majorHAnsi"/>
                <w:color w:val="000000" w:themeColor="text1"/>
              </w:rPr>
              <w:t xml:space="preserve"> development (Moduł I), marketing i sprzedaż (Moduł II), finansowanie firmy (Moduł III) oraz </w:t>
            </w:r>
            <w:proofErr w:type="spellStart"/>
            <w:r w:rsidRPr="00485DB1">
              <w:rPr>
                <w:rFonts w:asciiTheme="majorHAnsi" w:hAnsiTheme="majorHAnsi" w:cstheme="majorHAnsi"/>
                <w:color w:val="000000" w:themeColor="text1"/>
              </w:rPr>
              <w:t>pitching</w:t>
            </w:r>
            <w:proofErr w:type="spellEnd"/>
            <w:r w:rsidRPr="00485DB1">
              <w:rPr>
                <w:rFonts w:asciiTheme="majorHAnsi" w:hAnsiTheme="majorHAnsi" w:cstheme="majorHAnsi"/>
                <w:color w:val="000000" w:themeColor="text1"/>
              </w:rPr>
              <w:t xml:space="preserve"> (Moduł IV), zgodnie z harmonogramem określonym w załączniku nr 2 do Umowy.</w:t>
            </w:r>
          </w:p>
          <w:p w14:paraId="14531B72" w14:textId="77777777" w:rsidR="003A300B" w:rsidRPr="00485DB1" w:rsidRDefault="003A300B" w:rsidP="00EE22CF">
            <w:pPr>
              <w:jc w:val="both"/>
              <w:rPr>
                <w:rFonts w:asciiTheme="majorHAnsi" w:hAnsiTheme="majorHAnsi" w:cstheme="majorHAnsi"/>
                <w:b/>
                <w:color w:val="000000" w:themeColor="text1"/>
              </w:rPr>
            </w:pPr>
          </w:p>
          <w:p w14:paraId="53509125" w14:textId="77777777" w:rsidR="003A300B" w:rsidRPr="00485DB1" w:rsidRDefault="003A300B" w:rsidP="00EE22CF">
            <w:pPr>
              <w:jc w:val="both"/>
              <w:rPr>
                <w:rFonts w:asciiTheme="majorHAnsi" w:hAnsiTheme="majorHAnsi" w:cstheme="majorHAnsi"/>
                <w:b/>
                <w:color w:val="000000" w:themeColor="text1"/>
              </w:rPr>
            </w:pPr>
            <w:r w:rsidRPr="00485DB1">
              <w:rPr>
                <w:rFonts w:asciiTheme="majorHAnsi" w:hAnsiTheme="majorHAnsi" w:cstheme="majorHAnsi"/>
                <w:b/>
                <w:color w:val="000000" w:themeColor="text1"/>
              </w:rPr>
              <w:lastRenderedPageBreak/>
              <w:t>§ 2.</w:t>
            </w:r>
          </w:p>
          <w:p w14:paraId="54DD2323" w14:textId="77777777" w:rsidR="003A300B" w:rsidRPr="00485DB1" w:rsidRDefault="003A300B" w:rsidP="00EE22CF">
            <w:pPr>
              <w:jc w:val="both"/>
              <w:rPr>
                <w:rFonts w:asciiTheme="majorHAnsi" w:hAnsiTheme="majorHAnsi" w:cstheme="majorHAnsi"/>
                <w:b/>
                <w:color w:val="000000" w:themeColor="text1"/>
              </w:rPr>
            </w:pPr>
            <w:r w:rsidRPr="00485DB1">
              <w:rPr>
                <w:rFonts w:asciiTheme="majorHAnsi" w:hAnsiTheme="majorHAnsi" w:cstheme="majorHAnsi"/>
                <w:b/>
                <w:color w:val="000000" w:themeColor="text1"/>
              </w:rPr>
              <w:t>[Zobowiązania Stron]</w:t>
            </w:r>
          </w:p>
          <w:p w14:paraId="4299E8BB"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1. Wykonawca w zakresie realizacji przedmiotu Umowy, zobowiązuje się wobec Uczestnika do:</w:t>
            </w:r>
          </w:p>
          <w:p w14:paraId="258220CE" w14:textId="77777777" w:rsidR="003A300B" w:rsidRPr="00485DB1" w:rsidRDefault="003A300B" w:rsidP="00EE22CF">
            <w:pPr>
              <w:rPr>
                <w:rFonts w:asciiTheme="majorHAnsi" w:hAnsiTheme="majorHAnsi" w:cstheme="majorHAnsi"/>
                <w:color w:val="000000" w:themeColor="text1"/>
              </w:rPr>
            </w:pPr>
            <w:r w:rsidRPr="00485DB1">
              <w:rPr>
                <w:rFonts w:asciiTheme="majorHAnsi" w:hAnsiTheme="majorHAnsi" w:cstheme="majorHAnsi"/>
                <w:color w:val="000000" w:themeColor="text1"/>
              </w:rPr>
              <w:t xml:space="preserve">1) zapewnienia Uczestnikowi możliwości udziału w indywidualnych konsultacjach biznesowych w formie 10 godzin konsultacji i mentoringu online w okresie co najmniej 2 miesięcy przed wydarzeniem </w:t>
            </w:r>
            <w:proofErr w:type="spellStart"/>
            <w:r w:rsidRPr="00485DB1">
              <w:rPr>
                <w:rFonts w:asciiTheme="majorHAnsi" w:hAnsiTheme="majorHAnsi" w:cstheme="majorHAnsi"/>
                <w:color w:val="000000" w:themeColor="text1"/>
              </w:rPr>
              <w:t>Citython</w:t>
            </w:r>
            <w:proofErr w:type="spellEnd"/>
            <w:r w:rsidRPr="00485DB1">
              <w:rPr>
                <w:rFonts w:asciiTheme="majorHAnsi" w:hAnsiTheme="majorHAnsi" w:cstheme="majorHAnsi"/>
                <w:color w:val="000000" w:themeColor="text1"/>
              </w:rPr>
              <w:t>, zgodnie z harmonogramem konsultacji stanowiącym załącznik nr 1 do Umowy,</w:t>
            </w:r>
          </w:p>
          <w:p w14:paraId="0C3154A2" w14:textId="62296D44"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 xml:space="preserve">2) zapewnienia Uczestnikowi  możliwości udziału w </w:t>
            </w:r>
            <w:r w:rsidR="00444CCA">
              <w:rPr>
                <w:rFonts w:asciiTheme="majorHAnsi" w:hAnsiTheme="majorHAnsi" w:cstheme="majorHAnsi"/>
                <w:color w:val="000000" w:themeColor="text1"/>
              </w:rPr>
              <w:t>3</w:t>
            </w:r>
            <w:r w:rsidRPr="00485DB1">
              <w:rPr>
                <w:rFonts w:asciiTheme="majorHAnsi" w:hAnsiTheme="majorHAnsi" w:cstheme="majorHAnsi"/>
                <w:color w:val="000000" w:themeColor="text1"/>
              </w:rPr>
              <w:t xml:space="preserve"> zorganizowanych w formie online warsztatach biznesowych z zakresu: marketing i sprzedaż (Moduł I), finansowanie firmy (Moduł II) oraz </w:t>
            </w:r>
            <w:proofErr w:type="spellStart"/>
            <w:r w:rsidRPr="00485DB1">
              <w:rPr>
                <w:rFonts w:asciiTheme="majorHAnsi" w:hAnsiTheme="majorHAnsi" w:cstheme="majorHAnsi"/>
                <w:color w:val="000000" w:themeColor="text1"/>
              </w:rPr>
              <w:t>pitching</w:t>
            </w:r>
            <w:proofErr w:type="spellEnd"/>
            <w:r w:rsidRPr="00485DB1">
              <w:rPr>
                <w:rFonts w:asciiTheme="majorHAnsi" w:hAnsiTheme="majorHAnsi" w:cstheme="majorHAnsi"/>
                <w:color w:val="000000" w:themeColor="text1"/>
              </w:rPr>
              <w:t xml:space="preserve"> (Moduł I</w:t>
            </w:r>
            <w:r w:rsidR="00444CCA">
              <w:rPr>
                <w:rFonts w:asciiTheme="majorHAnsi" w:hAnsiTheme="majorHAnsi" w:cstheme="majorHAnsi"/>
                <w:color w:val="000000" w:themeColor="text1"/>
              </w:rPr>
              <w:t>II</w:t>
            </w:r>
            <w:r w:rsidRPr="00485DB1">
              <w:rPr>
                <w:rFonts w:asciiTheme="majorHAnsi" w:hAnsiTheme="majorHAnsi" w:cstheme="majorHAnsi"/>
                <w:color w:val="000000" w:themeColor="text1"/>
              </w:rPr>
              <w:t>), zgodnie z harmonogramem określonym w załączniku nr 2 do Umowy.</w:t>
            </w:r>
          </w:p>
          <w:p w14:paraId="5B887D80"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2. Uczestnik zobowiązuje się wobec Wykonawcy do:</w:t>
            </w:r>
          </w:p>
          <w:p w14:paraId="1E438F9D" w14:textId="0AD1DC49"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 xml:space="preserve">1) udziału w wydarzeniu </w:t>
            </w:r>
            <w:proofErr w:type="spellStart"/>
            <w:r w:rsidRPr="00485DB1">
              <w:rPr>
                <w:rFonts w:asciiTheme="majorHAnsi" w:hAnsiTheme="majorHAnsi" w:cstheme="majorHAnsi"/>
                <w:color w:val="000000" w:themeColor="text1"/>
              </w:rPr>
              <w:t>Citython</w:t>
            </w:r>
            <w:proofErr w:type="spellEnd"/>
            <w:r w:rsidRPr="00485DB1">
              <w:rPr>
                <w:rFonts w:asciiTheme="majorHAnsi" w:hAnsiTheme="majorHAnsi" w:cstheme="majorHAnsi"/>
                <w:color w:val="000000" w:themeColor="text1"/>
              </w:rPr>
              <w:t xml:space="preserve"> z udziałem przedstawicieli wybranego urzędu miasta w Polsce, w trakcie którego zostaną zaprezentowane rezultaty konsultacji i warsztatów, o których mowa w ust. 1 powyżej.  Wydarzenie odbędzie się w nieprzekraczalnym terminie do dnia </w:t>
            </w:r>
            <w:r w:rsidR="005B26ED">
              <w:rPr>
                <w:rFonts w:asciiTheme="majorHAnsi" w:hAnsiTheme="majorHAnsi" w:cstheme="majorHAnsi"/>
                <w:color w:val="000000" w:themeColor="text1"/>
              </w:rPr>
              <w:t>15 grudnia</w:t>
            </w:r>
            <w:r w:rsidRPr="00485DB1">
              <w:rPr>
                <w:rFonts w:asciiTheme="majorHAnsi" w:hAnsiTheme="majorHAnsi" w:cstheme="majorHAnsi"/>
                <w:color w:val="000000" w:themeColor="text1"/>
              </w:rPr>
              <w:t xml:space="preserve"> 202</w:t>
            </w:r>
            <w:r w:rsidR="005B26ED">
              <w:rPr>
                <w:rFonts w:asciiTheme="majorHAnsi" w:hAnsiTheme="majorHAnsi" w:cstheme="majorHAnsi"/>
                <w:color w:val="000000" w:themeColor="text1"/>
              </w:rPr>
              <w:t>3</w:t>
            </w:r>
            <w:r w:rsidRPr="00485DB1">
              <w:rPr>
                <w:rFonts w:asciiTheme="majorHAnsi" w:hAnsiTheme="majorHAnsi" w:cstheme="majorHAnsi"/>
                <w:color w:val="000000" w:themeColor="text1"/>
              </w:rPr>
              <w:t xml:space="preserve"> r.,</w:t>
            </w:r>
          </w:p>
          <w:p w14:paraId="20E93408" w14:textId="5D7BF119"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2) podpisania deklaracji potwierdzającej, że Wykonawca brał udział w konsultacjach i warsztatach, o których mowa w § 2 ust. 1 Umowy. Wzór deklaracji stanowi załącznik nr 4 do Umowy</w:t>
            </w:r>
            <w:r w:rsidR="00A45B20" w:rsidRPr="00485DB1">
              <w:rPr>
                <w:rFonts w:asciiTheme="majorHAnsi" w:hAnsiTheme="majorHAnsi" w:cstheme="majorHAnsi"/>
                <w:color w:val="000000" w:themeColor="text1"/>
              </w:rPr>
              <w:t>,</w:t>
            </w:r>
          </w:p>
          <w:p w14:paraId="76DD2A30" w14:textId="7B727DA4" w:rsidR="00A45B20" w:rsidRPr="00405AE7" w:rsidRDefault="00A45B20" w:rsidP="00EE22CF">
            <w:pPr>
              <w:jc w:val="both"/>
              <w:rPr>
                <w:rFonts w:asciiTheme="majorHAnsi" w:hAnsiTheme="majorHAnsi" w:cstheme="majorHAnsi"/>
                <w:color w:val="000000" w:themeColor="text1"/>
              </w:rPr>
            </w:pPr>
            <w:r w:rsidRPr="00405AE7">
              <w:rPr>
                <w:rFonts w:asciiTheme="majorHAnsi" w:hAnsiTheme="majorHAnsi" w:cstheme="majorHAnsi"/>
                <w:color w:val="000000" w:themeColor="text1"/>
              </w:rPr>
              <w:t>3) zamieszczenia na swojej stronie internetowej informacji oraz logo</w:t>
            </w:r>
            <w:r w:rsidR="00405AE7" w:rsidRPr="00405AE7">
              <w:rPr>
                <w:rFonts w:asciiTheme="majorHAnsi" w:hAnsiTheme="majorHAnsi" w:cstheme="majorHAnsi"/>
                <w:color w:val="000000" w:themeColor="text1"/>
              </w:rPr>
              <w:t xml:space="preserve"> EIT Urban </w:t>
            </w:r>
            <w:proofErr w:type="spellStart"/>
            <w:r w:rsidR="00405AE7" w:rsidRPr="00405AE7">
              <w:rPr>
                <w:rFonts w:asciiTheme="majorHAnsi" w:hAnsiTheme="majorHAnsi" w:cstheme="majorHAnsi"/>
                <w:color w:val="000000" w:themeColor="text1"/>
              </w:rPr>
              <w:t>Mobility</w:t>
            </w:r>
            <w:proofErr w:type="spellEnd"/>
            <w:r w:rsidR="00BF6DCD" w:rsidRPr="00405AE7">
              <w:rPr>
                <w:rFonts w:asciiTheme="majorHAnsi" w:hAnsiTheme="majorHAnsi" w:cstheme="majorHAnsi"/>
                <w:color w:val="000000" w:themeColor="text1"/>
              </w:rPr>
              <w:t>, które zostały wskazane w Załączniku</w:t>
            </w:r>
            <w:r w:rsidR="00405AE7" w:rsidRPr="00405AE7">
              <w:rPr>
                <w:rFonts w:asciiTheme="majorHAnsi" w:hAnsiTheme="majorHAnsi" w:cstheme="majorHAnsi"/>
                <w:color w:val="000000" w:themeColor="text1"/>
              </w:rPr>
              <w:t xml:space="preserve"> nr 5 do Umowy.</w:t>
            </w:r>
            <w:r w:rsidR="00BF6DCD" w:rsidRPr="00405AE7">
              <w:rPr>
                <w:rFonts w:asciiTheme="majorHAnsi" w:hAnsiTheme="majorHAnsi" w:cstheme="majorHAnsi"/>
                <w:color w:val="000000" w:themeColor="text1"/>
              </w:rPr>
              <w:t xml:space="preserve"> </w:t>
            </w:r>
          </w:p>
          <w:p w14:paraId="2D7DE103"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 xml:space="preserve">3. Po wykonaniu każdego z etapów, o których mowa w ust. 1 powyżej, Strony podpiszą protokół zrealizowania prac, zgodnie z załącznikiem nr 3 do Umowy.  </w:t>
            </w:r>
          </w:p>
          <w:p w14:paraId="512DFC37" w14:textId="171E374B"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 xml:space="preserve">4. Uczestnik samodzielnie pokrywa wszelkie ewentualne koszty dojazdów, wyżywienia, noclegów itp. osoby wskazanej przez niego a biorącej udział w wydarzeniu </w:t>
            </w:r>
            <w:proofErr w:type="spellStart"/>
            <w:r w:rsidRPr="00485DB1">
              <w:rPr>
                <w:rFonts w:asciiTheme="majorHAnsi" w:hAnsiTheme="majorHAnsi" w:cstheme="majorHAnsi"/>
                <w:color w:val="000000" w:themeColor="text1"/>
              </w:rPr>
              <w:t>Citython</w:t>
            </w:r>
            <w:proofErr w:type="spellEnd"/>
            <w:r w:rsidRPr="00485DB1">
              <w:rPr>
                <w:rFonts w:asciiTheme="majorHAnsi" w:hAnsiTheme="majorHAnsi" w:cstheme="majorHAnsi"/>
                <w:color w:val="000000" w:themeColor="text1"/>
              </w:rPr>
              <w:t>.</w:t>
            </w:r>
          </w:p>
          <w:p w14:paraId="6C31B8CC" w14:textId="047BB772" w:rsidR="003A300B" w:rsidRPr="00485DB1" w:rsidRDefault="00C87C10"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 xml:space="preserve">5. Uczestnik oświadcza, że zna i akceptuje </w:t>
            </w:r>
            <w:r w:rsidR="000015BC" w:rsidRPr="00485DB1">
              <w:rPr>
                <w:rFonts w:asciiTheme="majorHAnsi" w:hAnsiTheme="majorHAnsi" w:cstheme="majorHAnsi"/>
                <w:color w:val="000000" w:themeColor="text1"/>
              </w:rPr>
              <w:t>warunki</w:t>
            </w:r>
            <w:r w:rsidRPr="00485DB1">
              <w:rPr>
                <w:rFonts w:asciiTheme="majorHAnsi" w:hAnsiTheme="majorHAnsi" w:cstheme="majorHAnsi"/>
                <w:color w:val="000000" w:themeColor="text1"/>
              </w:rPr>
              <w:t xml:space="preserve"> uczestnictwa w </w:t>
            </w:r>
            <w:r w:rsidR="000015BC" w:rsidRPr="00485DB1">
              <w:rPr>
                <w:rFonts w:asciiTheme="majorHAnsi" w:hAnsiTheme="majorHAnsi" w:cstheme="majorHAnsi"/>
                <w:color w:val="000000" w:themeColor="text1"/>
              </w:rPr>
              <w:t xml:space="preserve">procesie akceleracji i w wydarzeniu finałowym o nazwie </w:t>
            </w:r>
            <w:proofErr w:type="spellStart"/>
            <w:r w:rsidR="000015BC" w:rsidRPr="00485DB1">
              <w:rPr>
                <w:rFonts w:asciiTheme="majorHAnsi" w:hAnsiTheme="majorHAnsi" w:cstheme="majorHAnsi"/>
                <w:color w:val="000000" w:themeColor="text1"/>
              </w:rPr>
              <w:t>Citython</w:t>
            </w:r>
            <w:proofErr w:type="spellEnd"/>
            <w:r w:rsidR="000015BC" w:rsidRPr="00485DB1">
              <w:rPr>
                <w:rFonts w:asciiTheme="majorHAnsi" w:hAnsiTheme="majorHAnsi" w:cstheme="majorHAnsi"/>
                <w:color w:val="000000" w:themeColor="text1"/>
              </w:rPr>
              <w:t>.</w:t>
            </w:r>
          </w:p>
          <w:p w14:paraId="4A8B5CC0" w14:textId="77777777" w:rsidR="003A300B" w:rsidRPr="00485DB1" w:rsidRDefault="003A300B" w:rsidP="00EE22CF">
            <w:pPr>
              <w:jc w:val="both"/>
              <w:rPr>
                <w:rFonts w:asciiTheme="majorHAnsi" w:hAnsiTheme="majorHAnsi" w:cstheme="majorHAnsi"/>
                <w:b/>
                <w:color w:val="000000" w:themeColor="text1"/>
              </w:rPr>
            </w:pPr>
          </w:p>
          <w:p w14:paraId="5F72084A" w14:textId="77777777" w:rsidR="003A300B" w:rsidRPr="00485DB1" w:rsidRDefault="003A300B" w:rsidP="00EE22CF">
            <w:pPr>
              <w:jc w:val="both"/>
              <w:rPr>
                <w:rFonts w:asciiTheme="majorHAnsi" w:hAnsiTheme="majorHAnsi" w:cstheme="majorHAnsi"/>
                <w:b/>
                <w:color w:val="000000" w:themeColor="text1"/>
              </w:rPr>
            </w:pPr>
          </w:p>
          <w:p w14:paraId="34B4F738" w14:textId="77777777" w:rsidR="003A300B" w:rsidRPr="00485DB1" w:rsidRDefault="003A300B" w:rsidP="00EE22CF">
            <w:pPr>
              <w:jc w:val="both"/>
              <w:rPr>
                <w:rFonts w:asciiTheme="majorHAnsi" w:hAnsiTheme="majorHAnsi" w:cstheme="majorHAnsi"/>
                <w:b/>
                <w:color w:val="000000" w:themeColor="text1"/>
              </w:rPr>
            </w:pPr>
          </w:p>
          <w:p w14:paraId="1D7CEE3F" w14:textId="77777777" w:rsidR="003A300B" w:rsidRPr="00485DB1" w:rsidRDefault="003A300B" w:rsidP="00EE22CF">
            <w:pPr>
              <w:jc w:val="both"/>
              <w:rPr>
                <w:rFonts w:asciiTheme="majorHAnsi" w:hAnsiTheme="majorHAnsi" w:cstheme="majorHAnsi"/>
                <w:b/>
                <w:color w:val="000000" w:themeColor="text1"/>
              </w:rPr>
            </w:pPr>
            <w:r w:rsidRPr="00485DB1">
              <w:rPr>
                <w:rFonts w:asciiTheme="majorHAnsi" w:hAnsiTheme="majorHAnsi" w:cstheme="majorHAnsi"/>
                <w:b/>
                <w:color w:val="000000" w:themeColor="text1"/>
              </w:rPr>
              <w:t>§ 3. [Stwierdzenie niezgodności realizacji Umowy]</w:t>
            </w:r>
          </w:p>
          <w:p w14:paraId="5CCCA4A0"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 xml:space="preserve">1. Uczestnik zobowiązuje się czynnie współpracować z Wykonawcą przy wykonaniu Umowy oraz niezwłocznie przekazywać Wykonawcy wszelkie informacje mogące mieć </w:t>
            </w:r>
            <w:r w:rsidRPr="00485DB1">
              <w:rPr>
                <w:rFonts w:asciiTheme="majorHAnsi" w:hAnsiTheme="majorHAnsi" w:cstheme="majorHAnsi"/>
                <w:color w:val="000000" w:themeColor="text1"/>
              </w:rPr>
              <w:lastRenderedPageBreak/>
              <w:t>wpływ na przebieg i organizację konsultacji oraz warsztatów.</w:t>
            </w:r>
          </w:p>
          <w:p w14:paraId="31D481BE"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 xml:space="preserve">2. Jeżeli Uczestnik stwierdzi nieprawidłowość w realizowaniu przedmiotu Umowy, Uczestnik  niezwłocznie zawiadomi o tym Wykonawcę, z żądaniem podjęcia stosownych działań mających na celu usunięcie  stwierdzonej nieprawidłowości. W trakcie przebiegu realizacji przedmiotu Umowy Uczestnik będzie zgłaszał ustnie zastrzeżenia, dotyczące realizowanego przez Wykonawcę Przedmiotu Umowy osobie upoważnionej do kontaktów ze strony Wykonawcy, o której mowa w § 4 Umowy. </w:t>
            </w:r>
          </w:p>
          <w:p w14:paraId="408213EA" w14:textId="77777777" w:rsidR="003A300B" w:rsidRPr="00485DB1" w:rsidRDefault="003A300B" w:rsidP="00EE22CF">
            <w:pPr>
              <w:jc w:val="both"/>
              <w:rPr>
                <w:rFonts w:asciiTheme="majorHAnsi" w:hAnsiTheme="majorHAnsi" w:cstheme="majorHAnsi"/>
                <w:b/>
                <w:color w:val="000000" w:themeColor="text1"/>
              </w:rPr>
            </w:pPr>
          </w:p>
          <w:p w14:paraId="5942D332" w14:textId="77777777" w:rsidR="003A300B" w:rsidRPr="00485DB1" w:rsidRDefault="003A300B" w:rsidP="00EE22CF">
            <w:pPr>
              <w:jc w:val="both"/>
              <w:rPr>
                <w:rFonts w:asciiTheme="majorHAnsi" w:hAnsiTheme="majorHAnsi" w:cstheme="majorHAnsi"/>
                <w:b/>
                <w:color w:val="000000" w:themeColor="text1"/>
              </w:rPr>
            </w:pPr>
          </w:p>
          <w:p w14:paraId="73AD012C" w14:textId="77777777" w:rsidR="003A300B" w:rsidRPr="00485DB1" w:rsidRDefault="003A300B" w:rsidP="00EE22CF">
            <w:pPr>
              <w:jc w:val="both"/>
              <w:rPr>
                <w:rFonts w:asciiTheme="majorHAnsi" w:hAnsiTheme="majorHAnsi" w:cstheme="majorHAnsi"/>
                <w:b/>
                <w:color w:val="000000" w:themeColor="text1"/>
              </w:rPr>
            </w:pPr>
          </w:p>
          <w:p w14:paraId="4F12F749" w14:textId="77777777" w:rsidR="003A300B" w:rsidRPr="00485DB1" w:rsidRDefault="003A300B" w:rsidP="00EE22CF">
            <w:pPr>
              <w:jc w:val="both"/>
              <w:rPr>
                <w:rFonts w:asciiTheme="majorHAnsi" w:hAnsiTheme="majorHAnsi" w:cstheme="majorHAnsi"/>
                <w:b/>
                <w:color w:val="000000" w:themeColor="text1"/>
              </w:rPr>
            </w:pPr>
            <w:r w:rsidRPr="00485DB1">
              <w:rPr>
                <w:rFonts w:asciiTheme="majorHAnsi" w:hAnsiTheme="majorHAnsi" w:cstheme="majorHAnsi"/>
                <w:b/>
                <w:color w:val="000000" w:themeColor="text1"/>
              </w:rPr>
              <w:t>§ 4. [Osoby upoważnione do kontaktów]</w:t>
            </w:r>
          </w:p>
          <w:p w14:paraId="25A58091"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1. Strony postanawiają, iż osobami upoważnionymi do kontaktów oraz podejmowania niezbędnych decyzji w ramach Umowy są:</w:t>
            </w:r>
          </w:p>
          <w:p w14:paraId="40514EDB" w14:textId="29A0DA80" w:rsidR="0059285F"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 xml:space="preserve"> - ze strony Wykonawcy - Piotr Nowak, </w:t>
            </w:r>
            <w:r w:rsidR="0059285F" w:rsidRPr="00485DB1">
              <w:rPr>
                <w:rFonts w:asciiTheme="majorHAnsi" w:hAnsiTheme="majorHAnsi" w:cstheme="majorHAnsi"/>
                <w:color w:val="000000" w:themeColor="text1"/>
              </w:rPr>
              <w:t>tel:691358 621, e-mail: piotr.nowak@pit.lukasiewicz.gov.pl</w:t>
            </w:r>
          </w:p>
          <w:p w14:paraId="5248B51B"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 xml:space="preserve"> - ze strony Uczestnika - ………………………. </w:t>
            </w:r>
            <w:proofErr w:type="spellStart"/>
            <w:r w:rsidRPr="00485DB1">
              <w:rPr>
                <w:rFonts w:asciiTheme="majorHAnsi" w:hAnsiTheme="majorHAnsi" w:cstheme="majorHAnsi"/>
                <w:color w:val="000000" w:themeColor="text1"/>
              </w:rPr>
              <w:t>tel</w:t>
            </w:r>
            <w:proofErr w:type="spellEnd"/>
            <w:r w:rsidRPr="00485DB1">
              <w:rPr>
                <w:rFonts w:asciiTheme="majorHAnsi" w:hAnsiTheme="majorHAnsi" w:cstheme="majorHAnsi"/>
                <w:color w:val="000000" w:themeColor="text1"/>
              </w:rPr>
              <w:t>…………… e-mail: …….</w:t>
            </w:r>
          </w:p>
          <w:p w14:paraId="4A58A96B"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 xml:space="preserve">2. W trakcie realizacji przedmiotu Umowy, Strony mogą upoważnić inne, niż wskazane w ust. 1 (powyżej), osoby do dokonywania czynności faktycznych. O upoważnieniu innej osoby do dokonywania czynności faktycznych związanym z realizacją Przedmiotu Umowy Strona powinna zawiadomić drugą Stronę pismem przesłanym listownie, faksem bądź e-mailem na numer telefonu/adres wskazany w  ust. 1 (powyżej). </w:t>
            </w:r>
          </w:p>
          <w:p w14:paraId="46685B31" w14:textId="77777777" w:rsidR="003A300B" w:rsidRPr="00485DB1" w:rsidRDefault="003A300B" w:rsidP="00EE22CF">
            <w:pPr>
              <w:jc w:val="both"/>
              <w:rPr>
                <w:rFonts w:asciiTheme="majorHAnsi" w:hAnsiTheme="majorHAnsi" w:cstheme="majorHAnsi"/>
                <w:b/>
                <w:color w:val="000000" w:themeColor="text1"/>
              </w:rPr>
            </w:pPr>
          </w:p>
          <w:p w14:paraId="2C7F412A" w14:textId="77777777" w:rsidR="003A300B" w:rsidRPr="00485DB1" w:rsidRDefault="003A300B" w:rsidP="00EE22CF">
            <w:pPr>
              <w:jc w:val="both"/>
              <w:rPr>
                <w:rFonts w:asciiTheme="majorHAnsi" w:hAnsiTheme="majorHAnsi" w:cstheme="majorHAnsi"/>
                <w:b/>
                <w:color w:val="000000" w:themeColor="text1"/>
              </w:rPr>
            </w:pPr>
            <w:r w:rsidRPr="00485DB1">
              <w:rPr>
                <w:rFonts w:asciiTheme="majorHAnsi" w:hAnsiTheme="majorHAnsi" w:cstheme="majorHAnsi"/>
                <w:b/>
                <w:color w:val="000000" w:themeColor="text1"/>
              </w:rPr>
              <w:t>§ 5.[Forma zmiany Umowy]</w:t>
            </w:r>
          </w:p>
          <w:p w14:paraId="28F3C459"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1. Zmiany Umowy wymagają dla swej ważności formy pisemnej pod rygorem nieważności. Będą one wprowadzane każdorazowo w formie aneksu do niniejszej Umowy, z zastrzeżeniem § 4 ust. 2.</w:t>
            </w:r>
          </w:p>
          <w:p w14:paraId="2AC046E0"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2. Rozwiązanie Umowy za zgodą obu Stron, jak również odstąpienie od Umowy albo wypowiedzenie Umowy wymagają zachowania formy pisemnej pod rygorem nieważności.</w:t>
            </w:r>
          </w:p>
          <w:p w14:paraId="2D6BD039" w14:textId="77777777" w:rsidR="003A300B" w:rsidRPr="00485DB1" w:rsidRDefault="003A300B" w:rsidP="00EE22CF">
            <w:pPr>
              <w:jc w:val="both"/>
              <w:rPr>
                <w:rFonts w:asciiTheme="majorHAnsi" w:hAnsiTheme="majorHAnsi" w:cstheme="majorHAnsi"/>
                <w:b/>
                <w:color w:val="000000" w:themeColor="text1"/>
              </w:rPr>
            </w:pPr>
          </w:p>
          <w:p w14:paraId="1C1FF42D" w14:textId="77777777" w:rsidR="003A300B" w:rsidRPr="00485DB1" w:rsidRDefault="003A300B" w:rsidP="00EE22CF">
            <w:pPr>
              <w:jc w:val="both"/>
              <w:rPr>
                <w:rFonts w:asciiTheme="majorHAnsi" w:hAnsiTheme="majorHAnsi" w:cstheme="majorHAnsi"/>
                <w:b/>
                <w:color w:val="000000" w:themeColor="text1"/>
              </w:rPr>
            </w:pPr>
            <w:r w:rsidRPr="00485DB1">
              <w:rPr>
                <w:rFonts w:asciiTheme="majorHAnsi" w:hAnsiTheme="majorHAnsi" w:cstheme="majorHAnsi"/>
                <w:b/>
                <w:color w:val="000000" w:themeColor="text1"/>
              </w:rPr>
              <w:t>§ 6. [Postanowienia referencyjne]</w:t>
            </w:r>
          </w:p>
          <w:p w14:paraId="10E7112E"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1. Po zawarciu Umowy Strony mają prawo do informowania osób trzecich o fakcie zawarcia Umowy oraz o jej przedmiocie, co nie stanowi informacji poufnej.</w:t>
            </w:r>
          </w:p>
          <w:p w14:paraId="0B8AD959"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2. Po wykonaniu przedmiotu Umowy Strony mogą podjąć działania promocyjne w zakresie przedmiotu Umowy za zgodą i na zasadach wzajemnie ustalanych w odrębnym porozumieniu, poprzez:</w:t>
            </w:r>
          </w:p>
          <w:p w14:paraId="68C0D152" w14:textId="77777777" w:rsidR="003A300B" w:rsidRPr="00485DB1" w:rsidRDefault="003A300B" w:rsidP="003A300B">
            <w:pPr>
              <w:pStyle w:val="Akapitzlist"/>
              <w:numPr>
                <w:ilvl w:val="0"/>
                <w:numId w:val="47"/>
              </w:numPr>
              <w:jc w:val="both"/>
              <w:rPr>
                <w:rFonts w:asciiTheme="majorHAnsi" w:hAnsiTheme="majorHAnsi" w:cstheme="majorHAnsi"/>
                <w:color w:val="000000" w:themeColor="text1"/>
              </w:rPr>
            </w:pPr>
            <w:r w:rsidRPr="00485DB1">
              <w:rPr>
                <w:rFonts w:asciiTheme="majorHAnsi" w:hAnsiTheme="majorHAnsi" w:cstheme="majorHAnsi"/>
                <w:color w:val="000000" w:themeColor="text1"/>
              </w:rPr>
              <w:lastRenderedPageBreak/>
              <w:t xml:space="preserve">możliwość wykorzystania przez Strony logo oraz informacji o podjętej współpracy w celach </w:t>
            </w:r>
            <w:proofErr w:type="spellStart"/>
            <w:r w:rsidRPr="00485DB1">
              <w:rPr>
                <w:rFonts w:asciiTheme="majorHAnsi" w:hAnsiTheme="majorHAnsi" w:cstheme="majorHAnsi"/>
                <w:color w:val="000000" w:themeColor="text1"/>
              </w:rPr>
              <w:t>informacyjno</w:t>
            </w:r>
            <w:proofErr w:type="spellEnd"/>
            <w:r w:rsidRPr="00485DB1">
              <w:rPr>
                <w:rFonts w:asciiTheme="majorHAnsi" w:hAnsiTheme="majorHAnsi" w:cstheme="majorHAnsi"/>
                <w:color w:val="000000" w:themeColor="text1"/>
              </w:rPr>
              <w:t xml:space="preserve"> – promocyjnych;</w:t>
            </w:r>
          </w:p>
          <w:p w14:paraId="482B1426" w14:textId="77777777" w:rsidR="003A300B" w:rsidRPr="00485DB1" w:rsidRDefault="003A300B" w:rsidP="003A300B">
            <w:pPr>
              <w:pStyle w:val="Akapitzlist"/>
              <w:numPr>
                <w:ilvl w:val="0"/>
                <w:numId w:val="47"/>
              </w:numPr>
              <w:jc w:val="both"/>
              <w:rPr>
                <w:rFonts w:asciiTheme="majorHAnsi" w:hAnsiTheme="majorHAnsi" w:cstheme="majorHAnsi"/>
                <w:color w:val="000000" w:themeColor="text1"/>
              </w:rPr>
            </w:pPr>
            <w:r w:rsidRPr="00485DB1">
              <w:rPr>
                <w:rFonts w:asciiTheme="majorHAnsi" w:hAnsiTheme="majorHAnsi" w:cstheme="majorHAnsi"/>
                <w:color w:val="000000" w:themeColor="text1"/>
              </w:rPr>
              <w:t>wystawienie na rzecz Stron imiennych listów referencyjnych;</w:t>
            </w:r>
          </w:p>
          <w:p w14:paraId="37B0DC15" w14:textId="77777777" w:rsidR="003A300B" w:rsidRPr="00485DB1" w:rsidRDefault="003A300B" w:rsidP="003A300B">
            <w:pPr>
              <w:pStyle w:val="Akapitzlist"/>
              <w:numPr>
                <w:ilvl w:val="0"/>
                <w:numId w:val="47"/>
              </w:numPr>
              <w:jc w:val="both"/>
              <w:rPr>
                <w:rFonts w:asciiTheme="majorHAnsi" w:hAnsiTheme="majorHAnsi" w:cstheme="majorHAnsi"/>
                <w:color w:val="000000" w:themeColor="text1"/>
              </w:rPr>
            </w:pPr>
            <w:r w:rsidRPr="00485DB1">
              <w:rPr>
                <w:rFonts w:asciiTheme="majorHAnsi" w:hAnsiTheme="majorHAnsi" w:cstheme="majorHAnsi"/>
                <w:color w:val="000000" w:themeColor="text1"/>
              </w:rPr>
              <w:t>zamieszczanie autoryzowanego opisu w prasie lub innych publikacjach;</w:t>
            </w:r>
          </w:p>
          <w:p w14:paraId="16F7E926" w14:textId="77777777" w:rsidR="003A300B" w:rsidRPr="00485DB1" w:rsidRDefault="003A300B" w:rsidP="003A300B">
            <w:pPr>
              <w:pStyle w:val="Akapitzlist"/>
              <w:numPr>
                <w:ilvl w:val="0"/>
                <w:numId w:val="47"/>
              </w:numPr>
              <w:jc w:val="both"/>
              <w:rPr>
                <w:rFonts w:asciiTheme="majorHAnsi" w:hAnsiTheme="majorHAnsi" w:cstheme="majorHAnsi"/>
                <w:color w:val="000000" w:themeColor="text1"/>
              </w:rPr>
            </w:pPr>
            <w:r w:rsidRPr="00485DB1">
              <w:rPr>
                <w:rFonts w:asciiTheme="majorHAnsi" w:hAnsiTheme="majorHAnsi" w:cstheme="majorHAnsi"/>
                <w:color w:val="000000" w:themeColor="text1"/>
              </w:rPr>
              <w:t>inne formy współpracy.</w:t>
            </w:r>
          </w:p>
          <w:p w14:paraId="3FB81046" w14:textId="77777777" w:rsidR="003A300B" w:rsidRPr="00485DB1" w:rsidRDefault="003A300B" w:rsidP="00EE22CF">
            <w:pPr>
              <w:jc w:val="both"/>
              <w:rPr>
                <w:rFonts w:asciiTheme="majorHAnsi" w:hAnsiTheme="majorHAnsi" w:cstheme="majorHAnsi"/>
                <w:b/>
                <w:color w:val="000000" w:themeColor="text1"/>
              </w:rPr>
            </w:pPr>
          </w:p>
          <w:p w14:paraId="1355337C" w14:textId="77777777" w:rsidR="003A300B" w:rsidRPr="00485DB1" w:rsidRDefault="003A300B" w:rsidP="00EE22CF">
            <w:pPr>
              <w:jc w:val="both"/>
              <w:rPr>
                <w:rFonts w:asciiTheme="majorHAnsi" w:hAnsiTheme="majorHAnsi" w:cstheme="majorHAnsi"/>
                <w:b/>
                <w:color w:val="000000" w:themeColor="text1"/>
              </w:rPr>
            </w:pPr>
          </w:p>
          <w:p w14:paraId="46A4DEA8" w14:textId="77777777" w:rsidR="003A300B" w:rsidRPr="00485DB1" w:rsidRDefault="003A300B" w:rsidP="00EE22CF">
            <w:pPr>
              <w:jc w:val="both"/>
              <w:rPr>
                <w:rFonts w:asciiTheme="majorHAnsi" w:hAnsiTheme="majorHAnsi" w:cstheme="majorHAnsi"/>
                <w:b/>
                <w:color w:val="000000" w:themeColor="text1"/>
              </w:rPr>
            </w:pPr>
            <w:r w:rsidRPr="00485DB1">
              <w:rPr>
                <w:rFonts w:asciiTheme="majorHAnsi" w:hAnsiTheme="majorHAnsi" w:cstheme="majorHAnsi"/>
                <w:b/>
                <w:color w:val="000000" w:themeColor="text1"/>
              </w:rPr>
              <w:t>§ 7. [Przetwarzanie danych osobowych]</w:t>
            </w:r>
          </w:p>
          <w:p w14:paraId="3DFEBF3A" w14:textId="0173E55A"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1. Wykonawca jest administratorem danych osobowych osób reprezentujących Uczestnika oraz osób odpowiedzialnych za realizacj</w:t>
            </w:r>
            <w:r w:rsidR="004031FF">
              <w:rPr>
                <w:rFonts w:asciiTheme="majorHAnsi" w:hAnsiTheme="majorHAnsi" w:cstheme="majorHAnsi"/>
                <w:color w:val="000000" w:themeColor="text1"/>
              </w:rPr>
              <w:t>ę</w:t>
            </w:r>
            <w:r w:rsidRPr="00485DB1">
              <w:rPr>
                <w:rFonts w:asciiTheme="majorHAnsi" w:hAnsiTheme="majorHAnsi" w:cstheme="majorHAnsi"/>
                <w:color w:val="000000" w:themeColor="text1"/>
              </w:rPr>
              <w:t xml:space="preserve"> umowy ze strony Uczestnika.</w:t>
            </w:r>
          </w:p>
          <w:p w14:paraId="70FAF8FF" w14:textId="141A28F2"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2. Uczestnik zobowiązuj</w:t>
            </w:r>
            <w:r w:rsidR="004031FF">
              <w:rPr>
                <w:rFonts w:asciiTheme="majorHAnsi" w:hAnsiTheme="majorHAnsi" w:cstheme="majorHAnsi"/>
                <w:color w:val="000000" w:themeColor="text1"/>
              </w:rPr>
              <w:t>e</w:t>
            </w:r>
            <w:r w:rsidRPr="00485DB1">
              <w:rPr>
                <w:rFonts w:asciiTheme="majorHAnsi" w:hAnsiTheme="majorHAnsi" w:cstheme="majorHAnsi"/>
                <w:color w:val="000000" w:themeColor="text1"/>
              </w:rPr>
              <w:t xml:space="preserve"> się </w:t>
            </w:r>
            <w:r w:rsidR="004031FF">
              <w:rPr>
                <w:rFonts w:asciiTheme="majorHAnsi" w:hAnsiTheme="majorHAnsi" w:cstheme="majorHAnsi"/>
                <w:color w:val="000000" w:themeColor="text1"/>
              </w:rPr>
              <w:t xml:space="preserve">dopełnić </w:t>
            </w:r>
            <w:r w:rsidRPr="00485DB1">
              <w:rPr>
                <w:rFonts w:asciiTheme="majorHAnsi" w:hAnsiTheme="majorHAnsi" w:cstheme="majorHAnsi"/>
                <w:color w:val="000000" w:themeColor="text1"/>
              </w:rPr>
              <w:t xml:space="preserve">w imieniu Wykonawcy </w:t>
            </w:r>
            <w:r w:rsidR="004031FF">
              <w:rPr>
                <w:rFonts w:asciiTheme="majorHAnsi" w:hAnsiTheme="majorHAnsi" w:cstheme="majorHAnsi"/>
                <w:color w:val="000000" w:themeColor="text1"/>
              </w:rPr>
              <w:t>o</w:t>
            </w:r>
            <w:r w:rsidRPr="00485DB1">
              <w:rPr>
                <w:rFonts w:asciiTheme="majorHAnsi" w:hAnsiTheme="majorHAnsi" w:cstheme="majorHAnsi"/>
                <w:color w:val="000000" w:themeColor="text1"/>
              </w:rPr>
              <w:t>bowiązku informacyjnego, o</w:t>
            </w:r>
            <w:r w:rsidR="004031FF">
              <w:rPr>
                <w:rFonts w:asciiTheme="majorHAnsi" w:hAnsiTheme="majorHAnsi" w:cstheme="majorHAnsi"/>
                <w:color w:val="000000" w:themeColor="text1"/>
              </w:rPr>
              <w:t> </w:t>
            </w:r>
            <w:r w:rsidRPr="00485DB1">
              <w:rPr>
                <w:rFonts w:asciiTheme="majorHAnsi" w:hAnsiTheme="majorHAnsi" w:cstheme="majorHAnsi"/>
                <w:color w:val="000000" w:themeColor="text1"/>
              </w:rPr>
              <w:t xml:space="preserve">którym mowa w art. 14 RODO, w stosunku do osób, wskazanych w ust. </w:t>
            </w:r>
            <w:r w:rsidR="004031FF">
              <w:rPr>
                <w:rFonts w:asciiTheme="majorHAnsi" w:hAnsiTheme="majorHAnsi" w:cstheme="majorHAnsi"/>
                <w:color w:val="000000" w:themeColor="text1"/>
              </w:rPr>
              <w:t>1</w:t>
            </w:r>
            <w:r w:rsidRPr="00485DB1">
              <w:rPr>
                <w:rFonts w:asciiTheme="majorHAnsi" w:hAnsiTheme="majorHAnsi" w:cstheme="majorHAnsi"/>
                <w:color w:val="000000" w:themeColor="text1"/>
              </w:rPr>
              <w:t>. Wzór klauzuli informacyjnej Wykonawcy znajduje się na stronie https://pit.lukasiewicz.gov.pl/ochrona-danych-osobowych/klauzula-umowy/.</w:t>
            </w:r>
          </w:p>
          <w:p w14:paraId="672F422D" w14:textId="77777777" w:rsidR="003A300B" w:rsidRPr="00485DB1" w:rsidRDefault="003A300B" w:rsidP="00EE22CF">
            <w:pPr>
              <w:jc w:val="both"/>
              <w:rPr>
                <w:rFonts w:asciiTheme="majorHAnsi" w:hAnsiTheme="majorHAnsi" w:cstheme="majorHAnsi"/>
                <w:b/>
                <w:color w:val="000000" w:themeColor="text1"/>
              </w:rPr>
            </w:pPr>
          </w:p>
          <w:p w14:paraId="1B0A95C9" w14:textId="77777777" w:rsidR="003A300B" w:rsidRPr="00485DB1" w:rsidRDefault="003A300B" w:rsidP="00EE22CF">
            <w:pPr>
              <w:jc w:val="both"/>
              <w:rPr>
                <w:rFonts w:asciiTheme="majorHAnsi" w:hAnsiTheme="majorHAnsi" w:cstheme="majorHAnsi"/>
                <w:b/>
                <w:color w:val="000000" w:themeColor="text1"/>
              </w:rPr>
            </w:pPr>
          </w:p>
          <w:p w14:paraId="002106E8" w14:textId="77777777" w:rsidR="003A300B" w:rsidRPr="00485DB1" w:rsidRDefault="003A300B" w:rsidP="00EE22CF">
            <w:pPr>
              <w:jc w:val="both"/>
              <w:rPr>
                <w:rFonts w:asciiTheme="majorHAnsi" w:hAnsiTheme="majorHAnsi" w:cstheme="majorHAnsi"/>
                <w:b/>
                <w:color w:val="000000" w:themeColor="text1"/>
              </w:rPr>
            </w:pPr>
            <w:r w:rsidRPr="00485DB1">
              <w:rPr>
                <w:rFonts w:asciiTheme="majorHAnsi" w:hAnsiTheme="majorHAnsi" w:cstheme="majorHAnsi"/>
                <w:b/>
                <w:color w:val="000000" w:themeColor="text1"/>
              </w:rPr>
              <w:t>§ 8.[Postanowienia końcowe]</w:t>
            </w:r>
          </w:p>
          <w:p w14:paraId="0E129F51"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1. Umowa została sporządzona w polskiej oraz angielskiej wersji językowej. W przypadku rozbieżności pomiędzy obiema wersjami językowymi rozstrzygająca będzie wersja polska. Niniejsza umowa podlega prawu polskiemu.</w:t>
            </w:r>
          </w:p>
          <w:p w14:paraId="7B76A045"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 xml:space="preserve">2.Wszelkie spory dotyczące Umowy, jakie powstaną, będą rozwiązywane w sposób polubowny, a w przypadku niemożności osiągnięcia kompromisu, spory te będą rozstrzygane przez polski sąd powszechny właściwy dla siedziby Wykonawcy. </w:t>
            </w:r>
          </w:p>
          <w:p w14:paraId="10EF67F8"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3. W sprawach nieuregulowanych Umową stosuje się przepisy Kodeksu cywilnego oraz inne akty prawne właściwe z uwagi na przedmiot niniejszej Umowy.</w:t>
            </w:r>
          </w:p>
          <w:p w14:paraId="4B74462C"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4. Umowę sporządzono w dwóch jednobrzmiących egzemplarzach, po jednym dla każdej ze Stron.</w:t>
            </w:r>
          </w:p>
          <w:p w14:paraId="46B4DED9" w14:textId="6D71A07F"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5. Załączniki do Umowy, które zostały wskazane poniżej, stanowią jej integralną część:</w:t>
            </w:r>
          </w:p>
          <w:p w14:paraId="23D61502"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 xml:space="preserve">1) Załącznik nr 1  - harmonogram konsultacji </w:t>
            </w:r>
          </w:p>
          <w:p w14:paraId="66F0AFF6"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 xml:space="preserve">2) Załącznik nr 2  - harmonogram warsztatów </w:t>
            </w:r>
          </w:p>
          <w:p w14:paraId="3A9B6016"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 xml:space="preserve">3) Załącznik nr 3 - wzór protokołu zrealizowania </w:t>
            </w:r>
          </w:p>
          <w:p w14:paraId="75C1FF29"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prac</w:t>
            </w:r>
          </w:p>
          <w:p w14:paraId="2E66B990" w14:textId="38D50673"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4)Załącznik nr 4 – wzór deklaracji</w:t>
            </w:r>
            <w:r w:rsidR="00BF6DCD" w:rsidRPr="00485DB1">
              <w:rPr>
                <w:rFonts w:asciiTheme="majorHAnsi" w:hAnsiTheme="majorHAnsi" w:cstheme="majorHAnsi"/>
                <w:color w:val="000000" w:themeColor="text1"/>
              </w:rPr>
              <w:t xml:space="preserve"> Uczestnika</w:t>
            </w:r>
          </w:p>
          <w:p w14:paraId="5F0997D9" w14:textId="43B38019" w:rsidR="00BF6DCD" w:rsidRPr="00485DB1" w:rsidRDefault="00BF6DCD"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5) Załącznik nr 5 – informacje i logo na stronę internetową Uczestnika</w:t>
            </w:r>
          </w:p>
          <w:p w14:paraId="35E991EB" w14:textId="77777777" w:rsidR="003A300B" w:rsidRPr="00485DB1" w:rsidRDefault="003A300B" w:rsidP="00EE22CF">
            <w:pPr>
              <w:jc w:val="both"/>
              <w:rPr>
                <w:rFonts w:asciiTheme="majorHAnsi" w:hAnsiTheme="majorHAnsi" w:cstheme="majorHAnsi"/>
                <w:color w:val="000000" w:themeColor="text1"/>
              </w:rPr>
            </w:pPr>
          </w:p>
          <w:p w14:paraId="5095B3AB" w14:textId="23BC17B9"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w:t>
            </w:r>
            <w:r w:rsidRPr="00485DB1">
              <w:rPr>
                <w:rFonts w:asciiTheme="majorHAnsi" w:hAnsiTheme="majorHAnsi" w:cstheme="majorHAnsi"/>
                <w:color w:val="000000" w:themeColor="text1"/>
              </w:rPr>
              <w:tab/>
            </w:r>
          </w:p>
          <w:p w14:paraId="1A1A87A2"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lastRenderedPageBreak/>
              <w:t>Podpis Wykonawcy</w:t>
            </w:r>
            <w:r w:rsidRPr="00485DB1">
              <w:rPr>
                <w:rFonts w:asciiTheme="majorHAnsi" w:hAnsiTheme="majorHAnsi" w:cstheme="majorHAnsi"/>
                <w:color w:val="000000" w:themeColor="text1"/>
              </w:rPr>
              <w:tab/>
            </w:r>
          </w:p>
          <w:p w14:paraId="06D20388" w14:textId="77777777" w:rsidR="003A300B" w:rsidRPr="00485DB1" w:rsidRDefault="003A300B" w:rsidP="00EE22CF">
            <w:pPr>
              <w:jc w:val="both"/>
              <w:rPr>
                <w:rFonts w:asciiTheme="majorHAnsi" w:hAnsiTheme="majorHAnsi" w:cstheme="majorHAnsi"/>
                <w:color w:val="000000" w:themeColor="text1"/>
              </w:rPr>
            </w:pPr>
          </w:p>
          <w:p w14:paraId="41DE3C4B" w14:textId="77777777" w:rsidR="003A300B" w:rsidRPr="00485DB1" w:rsidRDefault="003A300B" w:rsidP="00EE22CF">
            <w:pPr>
              <w:jc w:val="both"/>
              <w:rPr>
                <w:rFonts w:asciiTheme="majorHAnsi" w:hAnsiTheme="majorHAnsi" w:cstheme="majorHAnsi"/>
                <w:color w:val="000000" w:themeColor="text1"/>
              </w:rPr>
            </w:pPr>
          </w:p>
          <w:p w14:paraId="05BBD274" w14:textId="77777777" w:rsidR="003A300B" w:rsidRPr="00485DB1" w:rsidRDefault="003A300B" w:rsidP="00EE22CF">
            <w:pPr>
              <w:jc w:val="both"/>
              <w:rPr>
                <w:rFonts w:asciiTheme="majorHAnsi" w:hAnsiTheme="majorHAnsi" w:cstheme="majorHAnsi"/>
                <w:color w:val="000000" w:themeColor="text1"/>
              </w:rPr>
            </w:pPr>
          </w:p>
          <w:p w14:paraId="11857161"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w:t>
            </w:r>
          </w:p>
          <w:p w14:paraId="475B436C"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 xml:space="preserve">Podpis Uczestnika </w:t>
            </w:r>
          </w:p>
          <w:p w14:paraId="13364E05" w14:textId="77777777" w:rsidR="003A300B" w:rsidRPr="00485DB1" w:rsidRDefault="003A300B" w:rsidP="00EE22CF">
            <w:pPr>
              <w:jc w:val="both"/>
              <w:rPr>
                <w:rFonts w:asciiTheme="majorHAnsi" w:hAnsiTheme="majorHAnsi" w:cstheme="majorHAnsi"/>
                <w:color w:val="000000" w:themeColor="text1"/>
              </w:rPr>
            </w:pPr>
          </w:p>
          <w:p w14:paraId="255BC9BE" w14:textId="77777777" w:rsidR="003A300B" w:rsidRPr="00485DB1" w:rsidRDefault="003A300B" w:rsidP="00EE22CF">
            <w:pPr>
              <w:jc w:val="both"/>
              <w:rPr>
                <w:rFonts w:asciiTheme="majorHAnsi" w:hAnsiTheme="majorHAnsi" w:cstheme="majorHAnsi"/>
                <w:color w:val="000000" w:themeColor="text1"/>
              </w:rPr>
            </w:pPr>
          </w:p>
        </w:tc>
        <w:tc>
          <w:tcPr>
            <w:tcW w:w="4437" w:type="dxa"/>
          </w:tcPr>
          <w:p w14:paraId="4D575324" w14:textId="77777777" w:rsidR="003A300B" w:rsidRPr="00485DB1" w:rsidRDefault="003A300B" w:rsidP="00EE22CF">
            <w:pPr>
              <w:jc w:val="both"/>
              <w:rPr>
                <w:rFonts w:asciiTheme="majorHAnsi" w:hAnsiTheme="majorHAnsi" w:cstheme="majorHAnsi"/>
                <w:i/>
                <w:color w:val="000000" w:themeColor="text1"/>
                <w:lang w:val="en-US"/>
              </w:rPr>
            </w:pPr>
          </w:p>
          <w:p w14:paraId="2A1D731B"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AGREEMENT </w:t>
            </w:r>
          </w:p>
          <w:p w14:paraId="46D5A348" w14:textId="77777777" w:rsidR="003A300B" w:rsidRPr="00485DB1" w:rsidRDefault="003A300B" w:rsidP="00EE22CF">
            <w:pPr>
              <w:jc w:val="both"/>
              <w:rPr>
                <w:rFonts w:asciiTheme="majorHAnsi" w:hAnsiTheme="majorHAnsi" w:cstheme="majorHAnsi"/>
                <w:i/>
                <w:color w:val="000000" w:themeColor="text1"/>
                <w:lang w:val="en-US"/>
              </w:rPr>
            </w:pPr>
          </w:p>
          <w:p w14:paraId="0CE5DE25" w14:textId="06A225E8"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concluded on … 202</w:t>
            </w:r>
            <w:r w:rsidR="00444CCA">
              <w:rPr>
                <w:rFonts w:asciiTheme="majorHAnsi" w:hAnsiTheme="majorHAnsi" w:cstheme="majorHAnsi"/>
                <w:i/>
                <w:color w:val="000000" w:themeColor="text1"/>
                <w:lang w:val="en-US"/>
              </w:rPr>
              <w:t>4</w:t>
            </w:r>
            <w:r w:rsidRPr="00485DB1">
              <w:rPr>
                <w:rFonts w:asciiTheme="majorHAnsi" w:hAnsiTheme="majorHAnsi" w:cstheme="majorHAnsi"/>
                <w:i/>
                <w:color w:val="000000" w:themeColor="text1"/>
                <w:lang w:val="en-US"/>
              </w:rPr>
              <w:t xml:space="preserve"> in </w:t>
            </w:r>
            <w:proofErr w:type="spellStart"/>
            <w:r w:rsidRPr="00485DB1">
              <w:rPr>
                <w:rFonts w:asciiTheme="majorHAnsi" w:hAnsiTheme="majorHAnsi" w:cstheme="majorHAnsi"/>
                <w:i/>
                <w:color w:val="000000" w:themeColor="text1"/>
                <w:lang w:val="en-US"/>
              </w:rPr>
              <w:t>Poznań</w:t>
            </w:r>
            <w:proofErr w:type="spellEnd"/>
            <w:r w:rsidRPr="00485DB1">
              <w:rPr>
                <w:rFonts w:asciiTheme="majorHAnsi" w:hAnsiTheme="majorHAnsi" w:cstheme="majorHAnsi"/>
                <w:i/>
                <w:color w:val="000000" w:themeColor="text1"/>
                <w:lang w:val="en-US"/>
              </w:rPr>
              <w:t xml:space="preserve"> between:</w:t>
            </w:r>
          </w:p>
          <w:p w14:paraId="6987F4E0" w14:textId="77777777" w:rsidR="003A300B" w:rsidRPr="00485DB1" w:rsidRDefault="003A300B" w:rsidP="00EE22CF">
            <w:pPr>
              <w:jc w:val="both"/>
              <w:rPr>
                <w:rFonts w:asciiTheme="majorHAnsi" w:hAnsiTheme="majorHAnsi" w:cstheme="majorHAnsi"/>
                <w:i/>
                <w:color w:val="000000" w:themeColor="text1"/>
                <w:lang w:val="en-US"/>
              </w:rPr>
            </w:pPr>
          </w:p>
          <w:p w14:paraId="1FCA2180" w14:textId="77777777" w:rsidR="003A300B" w:rsidRPr="00485DB1" w:rsidRDefault="003A300B" w:rsidP="00EE22CF">
            <w:pPr>
              <w:pStyle w:val="Bezodstpw"/>
              <w:jc w:val="both"/>
              <w:rPr>
                <w:rFonts w:asciiTheme="majorHAnsi" w:eastAsiaTheme="minorHAnsi" w:hAnsiTheme="majorHAnsi" w:cstheme="majorHAnsi"/>
                <w:i/>
                <w:color w:val="000000" w:themeColor="text1"/>
                <w:lang w:val="en-US" w:eastAsia="en-US"/>
              </w:rPr>
            </w:pPr>
            <w:r w:rsidRPr="00485DB1">
              <w:rPr>
                <w:rFonts w:asciiTheme="majorHAnsi" w:eastAsiaTheme="minorHAnsi" w:hAnsiTheme="majorHAnsi" w:cstheme="majorHAnsi"/>
                <w:i/>
                <w:color w:val="000000" w:themeColor="text1"/>
                <w:lang w:val="en-US" w:eastAsia="en-US"/>
              </w:rPr>
              <w:t xml:space="preserve">Łukasiewicz Research Network – </w:t>
            </w:r>
            <w:proofErr w:type="spellStart"/>
            <w:r w:rsidRPr="00485DB1">
              <w:rPr>
                <w:rFonts w:asciiTheme="majorHAnsi" w:eastAsiaTheme="minorHAnsi" w:hAnsiTheme="majorHAnsi" w:cstheme="majorHAnsi"/>
                <w:i/>
                <w:color w:val="000000" w:themeColor="text1"/>
                <w:lang w:val="en-US" w:eastAsia="en-US"/>
              </w:rPr>
              <w:t>Poznań</w:t>
            </w:r>
            <w:proofErr w:type="spellEnd"/>
            <w:r w:rsidRPr="00485DB1">
              <w:rPr>
                <w:rFonts w:asciiTheme="majorHAnsi" w:eastAsiaTheme="minorHAnsi" w:hAnsiTheme="majorHAnsi" w:cstheme="majorHAnsi"/>
                <w:i/>
                <w:color w:val="000000" w:themeColor="text1"/>
                <w:lang w:val="en-US" w:eastAsia="en-US"/>
              </w:rPr>
              <w:t xml:space="preserve"> Institute of Technology seated in </w:t>
            </w:r>
            <w:proofErr w:type="spellStart"/>
            <w:r w:rsidRPr="00485DB1">
              <w:rPr>
                <w:rFonts w:asciiTheme="majorHAnsi" w:eastAsiaTheme="minorHAnsi" w:hAnsiTheme="majorHAnsi" w:cstheme="majorHAnsi"/>
                <w:i/>
                <w:color w:val="000000" w:themeColor="text1"/>
                <w:lang w:val="en-US" w:eastAsia="en-US"/>
              </w:rPr>
              <w:t>Poznań</w:t>
            </w:r>
            <w:proofErr w:type="spellEnd"/>
            <w:r w:rsidRPr="00485DB1">
              <w:rPr>
                <w:rFonts w:asciiTheme="majorHAnsi" w:eastAsiaTheme="minorHAnsi" w:hAnsiTheme="majorHAnsi" w:cstheme="majorHAnsi"/>
                <w:i/>
                <w:color w:val="000000" w:themeColor="text1"/>
                <w:lang w:val="en-US" w:eastAsia="en-US"/>
              </w:rPr>
              <w:t xml:space="preserve"> (61-755), </w:t>
            </w:r>
            <w:proofErr w:type="spellStart"/>
            <w:r w:rsidRPr="00485DB1">
              <w:rPr>
                <w:rFonts w:asciiTheme="majorHAnsi" w:eastAsiaTheme="minorHAnsi" w:hAnsiTheme="majorHAnsi" w:cstheme="majorHAnsi"/>
                <w:i/>
                <w:color w:val="000000" w:themeColor="text1"/>
                <w:lang w:val="en-US" w:eastAsia="en-US"/>
              </w:rPr>
              <w:t>ul</w:t>
            </w:r>
            <w:proofErr w:type="spellEnd"/>
            <w:r w:rsidRPr="00485DB1">
              <w:rPr>
                <w:rFonts w:asciiTheme="majorHAnsi" w:eastAsiaTheme="minorHAnsi" w:hAnsiTheme="majorHAnsi" w:cstheme="majorHAnsi"/>
                <w:i/>
                <w:color w:val="000000" w:themeColor="text1"/>
                <w:lang w:val="en-US" w:eastAsia="en-US"/>
              </w:rPr>
              <w:t xml:space="preserve">. </w:t>
            </w:r>
            <w:proofErr w:type="spellStart"/>
            <w:r w:rsidRPr="00485DB1">
              <w:rPr>
                <w:rFonts w:asciiTheme="majorHAnsi" w:eastAsiaTheme="minorHAnsi" w:hAnsiTheme="majorHAnsi" w:cstheme="majorHAnsi"/>
                <w:i/>
                <w:color w:val="000000" w:themeColor="text1"/>
                <w:lang w:val="en-US" w:eastAsia="en-US"/>
              </w:rPr>
              <w:t>Estkowskiego</w:t>
            </w:r>
            <w:proofErr w:type="spellEnd"/>
            <w:r w:rsidRPr="00485DB1">
              <w:rPr>
                <w:rFonts w:asciiTheme="majorHAnsi" w:eastAsiaTheme="minorHAnsi" w:hAnsiTheme="majorHAnsi" w:cstheme="majorHAnsi"/>
                <w:i/>
                <w:color w:val="000000" w:themeColor="text1"/>
                <w:lang w:val="en-US" w:eastAsia="en-US"/>
              </w:rPr>
              <w:t xml:space="preserve"> 6,acting pursuant to the Act of 21 February 2019 on the Łukasiewicz Research Network, entered in the Register of Entrepreneurs kept by </w:t>
            </w:r>
            <w:proofErr w:type="spellStart"/>
            <w:r w:rsidRPr="00485DB1">
              <w:rPr>
                <w:rFonts w:asciiTheme="majorHAnsi" w:eastAsiaTheme="minorHAnsi" w:hAnsiTheme="majorHAnsi" w:cstheme="majorHAnsi"/>
                <w:i/>
                <w:color w:val="000000" w:themeColor="text1"/>
                <w:lang w:val="en-US" w:eastAsia="en-US"/>
              </w:rPr>
              <w:t>Sąd</w:t>
            </w:r>
            <w:proofErr w:type="spellEnd"/>
            <w:r w:rsidRPr="00485DB1">
              <w:rPr>
                <w:rFonts w:asciiTheme="majorHAnsi" w:eastAsiaTheme="minorHAnsi" w:hAnsiTheme="majorHAnsi" w:cstheme="majorHAnsi"/>
                <w:i/>
                <w:color w:val="000000" w:themeColor="text1"/>
                <w:lang w:val="en-US" w:eastAsia="en-US"/>
              </w:rPr>
              <w:t xml:space="preserve"> </w:t>
            </w:r>
            <w:proofErr w:type="spellStart"/>
            <w:r w:rsidRPr="00485DB1">
              <w:rPr>
                <w:rFonts w:asciiTheme="majorHAnsi" w:eastAsiaTheme="minorHAnsi" w:hAnsiTheme="majorHAnsi" w:cstheme="majorHAnsi"/>
                <w:i/>
                <w:color w:val="000000" w:themeColor="text1"/>
                <w:lang w:val="en-US" w:eastAsia="en-US"/>
              </w:rPr>
              <w:t>Rejonowy</w:t>
            </w:r>
            <w:proofErr w:type="spellEnd"/>
            <w:r w:rsidRPr="00485DB1">
              <w:rPr>
                <w:rFonts w:asciiTheme="majorHAnsi" w:eastAsiaTheme="minorHAnsi" w:hAnsiTheme="majorHAnsi" w:cstheme="majorHAnsi"/>
                <w:i/>
                <w:color w:val="000000" w:themeColor="text1"/>
                <w:lang w:val="en-US" w:eastAsia="en-US"/>
              </w:rPr>
              <w:t xml:space="preserve"> in </w:t>
            </w:r>
            <w:proofErr w:type="spellStart"/>
            <w:r w:rsidRPr="00485DB1">
              <w:rPr>
                <w:rFonts w:asciiTheme="majorHAnsi" w:eastAsiaTheme="minorHAnsi" w:hAnsiTheme="majorHAnsi" w:cstheme="majorHAnsi"/>
                <w:i/>
                <w:color w:val="000000" w:themeColor="text1"/>
                <w:lang w:val="en-US" w:eastAsia="en-US"/>
              </w:rPr>
              <w:t>Poznań</w:t>
            </w:r>
            <w:proofErr w:type="spellEnd"/>
            <w:r w:rsidRPr="00485DB1">
              <w:rPr>
                <w:rFonts w:asciiTheme="majorHAnsi" w:eastAsiaTheme="minorHAnsi" w:hAnsiTheme="majorHAnsi" w:cstheme="majorHAnsi"/>
                <w:i/>
                <w:color w:val="000000" w:themeColor="text1"/>
                <w:lang w:val="en-US" w:eastAsia="en-US"/>
              </w:rPr>
              <w:t xml:space="preserve"> Nowe Miasto </w:t>
            </w:r>
            <w:proofErr w:type="spellStart"/>
            <w:r w:rsidRPr="00485DB1">
              <w:rPr>
                <w:rFonts w:asciiTheme="majorHAnsi" w:eastAsiaTheme="minorHAnsi" w:hAnsiTheme="majorHAnsi" w:cstheme="majorHAnsi"/>
                <w:i/>
                <w:color w:val="000000" w:themeColor="text1"/>
                <w:lang w:val="en-US" w:eastAsia="en-US"/>
              </w:rPr>
              <w:t>i</w:t>
            </w:r>
            <w:proofErr w:type="spellEnd"/>
            <w:r w:rsidRPr="00485DB1">
              <w:rPr>
                <w:rFonts w:asciiTheme="majorHAnsi" w:eastAsiaTheme="minorHAnsi" w:hAnsiTheme="majorHAnsi" w:cstheme="majorHAnsi"/>
                <w:i/>
                <w:color w:val="000000" w:themeColor="text1"/>
                <w:lang w:val="en-US" w:eastAsia="en-US"/>
              </w:rPr>
              <w:t xml:space="preserve"> Wilda, VIII Commercial Division of the National Court Register, under the KRS [court ID] number: 0000850093, NIP [tax ID]: 7831822694, REGON [statistical ID]: 386566426,</w:t>
            </w:r>
          </w:p>
          <w:p w14:paraId="2873E319"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represented by: </w:t>
            </w:r>
          </w:p>
          <w:p w14:paraId="00DC0762" w14:textId="77777777" w:rsidR="003A300B" w:rsidRPr="00485DB1" w:rsidRDefault="003A300B" w:rsidP="00EE22CF">
            <w:pPr>
              <w:jc w:val="both"/>
              <w:rPr>
                <w:rFonts w:asciiTheme="majorHAnsi" w:hAnsiTheme="majorHAnsi" w:cstheme="majorHAnsi"/>
                <w:i/>
                <w:color w:val="000000" w:themeColor="text1"/>
                <w:lang w:val="en-US"/>
              </w:rPr>
            </w:pPr>
          </w:p>
          <w:p w14:paraId="1413F127"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 ………………….,</w:t>
            </w:r>
          </w:p>
          <w:p w14:paraId="5C1721A3"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hereinafter referred to as "the Contractor" or </w:t>
            </w:r>
            <w:r w:rsidRPr="00485DB1">
              <w:rPr>
                <w:rFonts w:asciiTheme="majorHAnsi" w:hAnsiTheme="majorHAnsi" w:cstheme="majorHAnsi"/>
                <w:i/>
                <w:color w:val="000000" w:themeColor="text1"/>
                <w:lang w:val="en-US"/>
              </w:rPr>
              <w:br/>
              <w:t>"Ł-PIT"</w:t>
            </w:r>
          </w:p>
          <w:p w14:paraId="7E723F98" w14:textId="77777777" w:rsidR="003A300B" w:rsidRPr="00485DB1" w:rsidRDefault="003A300B" w:rsidP="00EE22CF">
            <w:pPr>
              <w:jc w:val="both"/>
              <w:rPr>
                <w:rFonts w:asciiTheme="majorHAnsi" w:hAnsiTheme="majorHAnsi" w:cstheme="majorHAnsi"/>
                <w:i/>
                <w:color w:val="000000" w:themeColor="text1"/>
                <w:lang w:val="en-US"/>
              </w:rPr>
            </w:pPr>
          </w:p>
          <w:p w14:paraId="7FFE9669"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and</w:t>
            </w:r>
          </w:p>
          <w:p w14:paraId="64DD456F" w14:textId="77777777" w:rsidR="003A300B" w:rsidRPr="00485DB1" w:rsidRDefault="003A300B" w:rsidP="00EE22CF">
            <w:pPr>
              <w:jc w:val="both"/>
              <w:rPr>
                <w:rFonts w:asciiTheme="majorHAnsi" w:hAnsiTheme="majorHAnsi" w:cstheme="majorHAnsi"/>
                <w:i/>
                <w:color w:val="000000" w:themeColor="text1"/>
                <w:lang w:val="en-US"/>
              </w:rPr>
            </w:pPr>
          </w:p>
          <w:p w14:paraId="17BDA6F1" w14:textId="77777777" w:rsidR="003A300B" w:rsidRPr="00485DB1" w:rsidRDefault="003A300B" w:rsidP="00EE22CF">
            <w:pPr>
              <w:contextualSpacing/>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seated in ….. (…….) at …….., entered in National Court Register, under the KRS [court ID] number:………, NIP [tax ID]:……………………, REGON [statistical ID]: ………………………….,1</w:t>
            </w:r>
          </w:p>
          <w:p w14:paraId="61BA2971" w14:textId="77777777" w:rsidR="003A300B" w:rsidRPr="00485DB1" w:rsidRDefault="003A300B" w:rsidP="00EE22CF">
            <w:pPr>
              <w:jc w:val="both"/>
              <w:rPr>
                <w:rFonts w:asciiTheme="majorHAnsi" w:hAnsiTheme="majorHAnsi" w:cstheme="majorHAnsi"/>
                <w:i/>
                <w:color w:val="000000" w:themeColor="text1"/>
                <w:lang w:val="en-US"/>
              </w:rPr>
            </w:pPr>
          </w:p>
          <w:p w14:paraId="3DD4AF3D" w14:textId="77777777" w:rsidR="003A300B" w:rsidRPr="00485DB1" w:rsidRDefault="003A300B" w:rsidP="00EE22CF">
            <w:pPr>
              <w:contextualSpacing/>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represented by:</w:t>
            </w:r>
          </w:p>
          <w:p w14:paraId="2353932D" w14:textId="77777777" w:rsidR="003A300B" w:rsidRPr="00485DB1" w:rsidRDefault="003A300B" w:rsidP="00EE22CF">
            <w:pPr>
              <w:tabs>
                <w:tab w:val="left" w:pos="1485"/>
                <w:tab w:val="right" w:leader="dot" w:pos="2789"/>
                <w:tab w:val="right" w:leader="dot" w:pos="4584"/>
                <w:tab w:val="left" w:pos="4784"/>
              </w:tabs>
              <w:contextualSpacing/>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 ………………………… pursuant to ……………………………….2</w:t>
            </w:r>
          </w:p>
          <w:p w14:paraId="5841DAEC" w14:textId="77777777" w:rsidR="003A300B" w:rsidRPr="00485DB1" w:rsidRDefault="003A300B" w:rsidP="00EE22CF">
            <w:pPr>
              <w:jc w:val="both"/>
              <w:rPr>
                <w:rFonts w:asciiTheme="majorHAnsi" w:hAnsiTheme="majorHAnsi" w:cstheme="majorHAnsi"/>
                <w:i/>
                <w:color w:val="000000" w:themeColor="text1"/>
                <w:lang w:val="en-US"/>
              </w:rPr>
            </w:pPr>
          </w:p>
          <w:p w14:paraId="717864B3"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hereinafter referred to as "Participant".</w:t>
            </w:r>
          </w:p>
          <w:p w14:paraId="32BC267B"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hereinafter jointly referred to as "the Parties".</w:t>
            </w:r>
          </w:p>
          <w:p w14:paraId="771D1578" w14:textId="77777777" w:rsidR="003A300B" w:rsidRPr="00485DB1" w:rsidRDefault="003A300B" w:rsidP="00EE22CF">
            <w:pPr>
              <w:jc w:val="both"/>
              <w:rPr>
                <w:rFonts w:asciiTheme="majorHAnsi" w:hAnsiTheme="majorHAnsi" w:cstheme="majorHAnsi"/>
                <w:i/>
                <w:color w:val="000000" w:themeColor="text1"/>
                <w:lang w:val="en-US"/>
              </w:rPr>
            </w:pPr>
          </w:p>
          <w:p w14:paraId="31CDA62A" w14:textId="77777777" w:rsidR="003A300B" w:rsidRPr="00485DB1" w:rsidRDefault="003A300B" w:rsidP="00EE22CF">
            <w:pPr>
              <w:jc w:val="both"/>
              <w:rPr>
                <w:rFonts w:asciiTheme="majorHAnsi" w:hAnsiTheme="majorHAnsi" w:cstheme="majorHAnsi"/>
                <w:i/>
                <w:color w:val="000000" w:themeColor="text1"/>
                <w:lang w:val="en-US"/>
              </w:rPr>
            </w:pPr>
          </w:p>
          <w:p w14:paraId="396C5F9E" w14:textId="229095A1"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Whereas: </w:t>
            </w:r>
          </w:p>
          <w:p w14:paraId="0D9CF962"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1) Ł-PIT acting as Country Hub - Poland within the EIT Urban Mobility initiative in the RIS Innovation Hub East area is responsible for the </w:t>
            </w:r>
            <w:r w:rsidRPr="00485DB1">
              <w:rPr>
                <w:rFonts w:asciiTheme="majorHAnsi" w:hAnsiTheme="majorHAnsi" w:cstheme="majorHAnsi"/>
                <w:i/>
                <w:color w:val="000000" w:themeColor="text1"/>
                <w:lang w:val="en-US"/>
              </w:rPr>
              <w:lastRenderedPageBreak/>
              <w:t xml:space="preserve">implementation of the task from the "Business Creation" area, </w:t>
            </w:r>
          </w:p>
          <w:p w14:paraId="5A17D4EE" w14:textId="3BF329A5"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2) In the action plan for 202</w:t>
            </w:r>
            <w:r w:rsidR="00E35162">
              <w:rPr>
                <w:rFonts w:asciiTheme="majorHAnsi" w:hAnsiTheme="majorHAnsi" w:cstheme="majorHAnsi"/>
                <w:i/>
                <w:color w:val="000000" w:themeColor="text1"/>
                <w:lang w:val="en-US"/>
              </w:rPr>
              <w:t>3</w:t>
            </w:r>
            <w:r w:rsidRPr="00485DB1">
              <w:rPr>
                <w:rFonts w:asciiTheme="majorHAnsi" w:hAnsiTheme="majorHAnsi" w:cstheme="majorHAnsi"/>
                <w:i/>
                <w:color w:val="000000" w:themeColor="text1"/>
                <w:lang w:val="en-US"/>
              </w:rPr>
              <w:t xml:space="preserve">, within the framework of the EIT Urban Mobility initiative, it is planned to </w:t>
            </w:r>
            <w:proofErr w:type="spellStart"/>
            <w:r w:rsidRPr="00485DB1">
              <w:rPr>
                <w:rFonts w:asciiTheme="majorHAnsi" w:hAnsiTheme="majorHAnsi" w:cstheme="majorHAnsi"/>
                <w:i/>
                <w:color w:val="000000" w:themeColor="text1"/>
                <w:lang w:val="en-US"/>
              </w:rPr>
              <w:t>organise</w:t>
            </w:r>
            <w:proofErr w:type="spellEnd"/>
            <w:r w:rsidRPr="00485DB1">
              <w:rPr>
                <w:rFonts w:asciiTheme="majorHAnsi" w:hAnsiTheme="majorHAnsi" w:cstheme="majorHAnsi"/>
                <w:i/>
                <w:color w:val="000000" w:themeColor="text1"/>
                <w:lang w:val="en-US"/>
              </w:rPr>
              <w:t xml:space="preserve"> an acceleration process for start-ups and the final event called the </w:t>
            </w:r>
            <w:proofErr w:type="spellStart"/>
            <w:r w:rsidRPr="00485DB1">
              <w:rPr>
                <w:rFonts w:asciiTheme="majorHAnsi" w:hAnsiTheme="majorHAnsi" w:cstheme="majorHAnsi"/>
                <w:i/>
                <w:color w:val="000000" w:themeColor="text1"/>
                <w:lang w:val="en-US"/>
              </w:rPr>
              <w:t>Citython</w:t>
            </w:r>
            <w:proofErr w:type="spellEnd"/>
            <w:r w:rsidRPr="00485DB1">
              <w:rPr>
                <w:rFonts w:asciiTheme="majorHAnsi" w:hAnsiTheme="majorHAnsi" w:cstheme="majorHAnsi"/>
                <w:i/>
                <w:color w:val="000000" w:themeColor="text1"/>
                <w:lang w:val="en-US"/>
              </w:rPr>
              <w:t xml:space="preserve"> with the participation of selected start-ups for a selected town hall in Poland,</w:t>
            </w:r>
          </w:p>
          <w:p w14:paraId="5F508E5E"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3) the acceleration process for start-ups will consist in the preparation by start-ups and fine-tuning of solutions in the field of urban logistics together with mentors,</w:t>
            </w:r>
          </w:p>
          <w:p w14:paraId="3072992C"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4) the solutions referred to in point 3 will respond to the challenge defined by one of the Polish cities relating to its problems in the field of urban logistics,</w:t>
            </w:r>
          </w:p>
          <w:p w14:paraId="376AEB7A"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5) </w:t>
            </w:r>
            <w:proofErr w:type="spellStart"/>
            <w:r w:rsidRPr="00485DB1">
              <w:rPr>
                <w:rFonts w:asciiTheme="majorHAnsi" w:hAnsiTheme="majorHAnsi" w:cstheme="majorHAnsi"/>
                <w:i/>
                <w:color w:val="000000" w:themeColor="text1"/>
                <w:lang w:val="en-US"/>
              </w:rPr>
              <w:t>Citython</w:t>
            </w:r>
            <w:proofErr w:type="spellEnd"/>
            <w:r w:rsidRPr="00485DB1">
              <w:rPr>
                <w:rFonts w:asciiTheme="majorHAnsi" w:hAnsiTheme="majorHAnsi" w:cstheme="majorHAnsi"/>
                <w:i/>
                <w:color w:val="000000" w:themeColor="text1"/>
                <w:lang w:val="en-US"/>
              </w:rPr>
              <w:t xml:space="preserve"> will consist in the presentation of start-up solutions and the selection of the best one by the group of evaluators,</w:t>
            </w:r>
          </w:p>
          <w:p w14:paraId="1BD86D88"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6) In the course of preparations for the participation in </w:t>
            </w:r>
            <w:proofErr w:type="spellStart"/>
            <w:r w:rsidRPr="00485DB1">
              <w:rPr>
                <w:rFonts w:asciiTheme="majorHAnsi" w:hAnsiTheme="majorHAnsi" w:cstheme="majorHAnsi"/>
                <w:i/>
                <w:color w:val="000000" w:themeColor="text1"/>
                <w:lang w:val="en-US"/>
              </w:rPr>
              <w:t>Citython</w:t>
            </w:r>
            <w:proofErr w:type="spellEnd"/>
            <w:r w:rsidRPr="00485DB1">
              <w:rPr>
                <w:rFonts w:asciiTheme="majorHAnsi" w:hAnsiTheme="majorHAnsi" w:cstheme="majorHAnsi"/>
                <w:i/>
                <w:color w:val="000000" w:themeColor="text1"/>
                <w:lang w:val="en-US"/>
              </w:rPr>
              <w:t xml:space="preserve"> the Participant, as one of the selected start-ups, will be granted the benefits described in the Subject of the Agreement (§ 1),</w:t>
            </w:r>
          </w:p>
          <w:p w14:paraId="58EEB573" w14:textId="77777777" w:rsidR="003A300B" w:rsidRPr="00485DB1" w:rsidRDefault="003A300B" w:rsidP="00EE22CF">
            <w:pPr>
              <w:jc w:val="both"/>
              <w:rPr>
                <w:rFonts w:asciiTheme="majorHAnsi" w:hAnsiTheme="majorHAnsi" w:cstheme="majorHAnsi"/>
                <w:i/>
                <w:color w:val="000000" w:themeColor="text1"/>
                <w:lang w:val="en-US"/>
              </w:rPr>
            </w:pPr>
          </w:p>
          <w:p w14:paraId="58B3DBB6" w14:textId="77777777" w:rsidR="003A300B" w:rsidRPr="00485DB1" w:rsidRDefault="003A300B" w:rsidP="00EE22CF">
            <w:pPr>
              <w:jc w:val="both"/>
              <w:rPr>
                <w:rFonts w:asciiTheme="majorHAnsi" w:hAnsiTheme="majorHAnsi" w:cstheme="majorHAnsi"/>
                <w:i/>
                <w:color w:val="000000" w:themeColor="text1"/>
                <w:lang w:val="en-US"/>
              </w:rPr>
            </w:pPr>
          </w:p>
          <w:p w14:paraId="0700B448" w14:textId="77777777" w:rsidR="003A300B" w:rsidRPr="00485DB1" w:rsidRDefault="003A300B" w:rsidP="00EE22CF">
            <w:pPr>
              <w:jc w:val="both"/>
              <w:rPr>
                <w:rFonts w:asciiTheme="majorHAnsi" w:hAnsiTheme="majorHAnsi" w:cstheme="majorHAnsi"/>
                <w:i/>
                <w:color w:val="000000" w:themeColor="text1"/>
                <w:lang w:val="en-US"/>
              </w:rPr>
            </w:pPr>
          </w:p>
          <w:p w14:paraId="4110D57E" w14:textId="77777777" w:rsidR="003A300B" w:rsidRPr="00485DB1" w:rsidRDefault="003A300B" w:rsidP="00EE22CF">
            <w:pPr>
              <w:jc w:val="both"/>
              <w:rPr>
                <w:rFonts w:asciiTheme="majorHAnsi" w:hAnsiTheme="majorHAnsi" w:cstheme="majorHAnsi"/>
                <w:i/>
                <w:color w:val="000000" w:themeColor="text1"/>
                <w:lang w:val="en-US"/>
              </w:rPr>
            </w:pPr>
          </w:p>
          <w:p w14:paraId="3DDB2A7A" w14:textId="77777777" w:rsidR="003A300B" w:rsidRPr="00485DB1" w:rsidRDefault="003A300B" w:rsidP="00EE22CF">
            <w:pPr>
              <w:jc w:val="both"/>
              <w:rPr>
                <w:rFonts w:asciiTheme="majorHAnsi" w:hAnsiTheme="majorHAnsi" w:cstheme="majorHAnsi"/>
                <w:i/>
                <w:color w:val="000000" w:themeColor="text1"/>
                <w:lang w:val="en-US"/>
              </w:rPr>
            </w:pPr>
          </w:p>
          <w:p w14:paraId="460372EA" w14:textId="77777777" w:rsidR="003A300B" w:rsidRPr="00485DB1" w:rsidRDefault="003A300B" w:rsidP="00EE22CF">
            <w:pPr>
              <w:jc w:val="both"/>
              <w:rPr>
                <w:rFonts w:asciiTheme="majorHAnsi" w:hAnsiTheme="majorHAnsi" w:cstheme="majorHAnsi"/>
                <w:i/>
                <w:color w:val="000000" w:themeColor="text1"/>
                <w:lang w:val="en-US"/>
              </w:rPr>
            </w:pPr>
          </w:p>
          <w:p w14:paraId="0D5C682F"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the following agreement, hereinafter referred to as the Agreement, is concluded:</w:t>
            </w:r>
          </w:p>
          <w:p w14:paraId="2D157924" w14:textId="77777777" w:rsidR="003A300B" w:rsidRPr="00485DB1" w:rsidRDefault="003A300B" w:rsidP="00EE22CF">
            <w:pPr>
              <w:jc w:val="both"/>
              <w:rPr>
                <w:rFonts w:asciiTheme="majorHAnsi" w:hAnsiTheme="majorHAnsi" w:cstheme="majorHAnsi"/>
                <w:i/>
                <w:color w:val="000000" w:themeColor="text1"/>
                <w:lang w:val="en-US"/>
              </w:rPr>
            </w:pPr>
          </w:p>
          <w:p w14:paraId="2BD5180C" w14:textId="77777777" w:rsidR="003A300B" w:rsidRPr="00485DB1" w:rsidRDefault="003A300B" w:rsidP="00EE22CF">
            <w:pPr>
              <w:jc w:val="both"/>
              <w:rPr>
                <w:rFonts w:asciiTheme="majorHAnsi" w:hAnsiTheme="majorHAnsi" w:cstheme="majorHAnsi"/>
                <w:i/>
                <w:color w:val="000000" w:themeColor="text1"/>
                <w:lang w:val="en-US"/>
              </w:rPr>
            </w:pPr>
          </w:p>
          <w:p w14:paraId="29084027"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1.</w:t>
            </w:r>
          </w:p>
          <w:p w14:paraId="3C91F00F"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[Subject of the Agreement]</w:t>
            </w:r>
          </w:p>
          <w:p w14:paraId="45B34BC3"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 1.The subject matter of the Agreement is: </w:t>
            </w:r>
          </w:p>
          <w:p w14:paraId="0A6E494A"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1) carrying out individual business consultations by an entity selected by the Contractor for the Participant in the form of 10 hours of online consultations and mentoring during at least 2 months prior to the </w:t>
            </w:r>
            <w:proofErr w:type="spellStart"/>
            <w:r w:rsidRPr="00485DB1">
              <w:rPr>
                <w:rFonts w:asciiTheme="majorHAnsi" w:hAnsiTheme="majorHAnsi" w:cstheme="majorHAnsi"/>
                <w:i/>
                <w:color w:val="000000" w:themeColor="text1"/>
                <w:lang w:val="en-US"/>
              </w:rPr>
              <w:t>Citython</w:t>
            </w:r>
            <w:proofErr w:type="spellEnd"/>
            <w:r w:rsidRPr="00485DB1">
              <w:rPr>
                <w:rFonts w:asciiTheme="majorHAnsi" w:hAnsiTheme="majorHAnsi" w:cstheme="majorHAnsi"/>
                <w:i/>
                <w:color w:val="000000" w:themeColor="text1"/>
                <w:lang w:val="en-US"/>
              </w:rPr>
              <w:t xml:space="preserve"> event, in accordance with the schedule of consultations set out in the Attachment No. 1 to the Agreement.</w:t>
            </w:r>
          </w:p>
          <w:p w14:paraId="43FE605E"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2) conducting - by an entity selected by the Contractor for the Participant - 4 online business workshops in the field of: customer development (Module I), marketing and sales (Module II), company financing (Module III) and pitching (Module IV), in accordance with the schedule of workshops specified in Attachment No. 2 to the Agreement.</w:t>
            </w:r>
          </w:p>
          <w:p w14:paraId="10C3D0BD" w14:textId="77777777" w:rsidR="003A300B" w:rsidRDefault="003A300B" w:rsidP="00EE22CF">
            <w:pPr>
              <w:jc w:val="both"/>
              <w:rPr>
                <w:rFonts w:asciiTheme="majorHAnsi" w:hAnsiTheme="majorHAnsi" w:cstheme="majorHAnsi"/>
                <w:i/>
                <w:color w:val="000000" w:themeColor="text1"/>
                <w:lang w:val="en-US"/>
              </w:rPr>
            </w:pPr>
          </w:p>
          <w:p w14:paraId="5AD89605" w14:textId="77777777" w:rsidR="002508CF" w:rsidRPr="00485DB1" w:rsidRDefault="002508CF" w:rsidP="00EE22CF">
            <w:pPr>
              <w:jc w:val="both"/>
              <w:rPr>
                <w:rFonts w:asciiTheme="majorHAnsi" w:hAnsiTheme="majorHAnsi" w:cstheme="majorHAnsi"/>
                <w:i/>
                <w:color w:val="000000" w:themeColor="text1"/>
                <w:lang w:val="en-US"/>
              </w:rPr>
            </w:pPr>
          </w:p>
          <w:p w14:paraId="432BAD4A"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lastRenderedPageBreak/>
              <w:t>§ 2.</w:t>
            </w:r>
          </w:p>
          <w:p w14:paraId="7DA3C66C"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[Obligations of the Parties]</w:t>
            </w:r>
          </w:p>
          <w:p w14:paraId="0F001593"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1. Within the scope of realization of the subject of the Agreement, the Contractor undertakes towards the Participant to:</w:t>
            </w:r>
          </w:p>
          <w:p w14:paraId="11485117"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1)providing the Participant with the opportunity to participate in individual business consultations in the form of 10 hours of online consultations and mentoring at least 2 months before the </w:t>
            </w:r>
            <w:proofErr w:type="spellStart"/>
            <w:r w:rsidRPr="00485DB1">
              <w:rPr>
                <w:rFonts w:asciiTheme="majorHAnsi" w:hAnsiTheme="majorHAnsi" w:cstheme="majorHAnsi"/>
                <w:i/>
                <w:color w:val="000000" w:themeColor="text1"/>
                <w:lang w:val="en-US"/>
              </w:rPr>
              <w:t>Citython</w:t>
            </w:r>
            <w:proofErr w:type="spellEnd"/>
            <w:r w:rsidRPr="00485DB1">
              <w:rPr>
                <w:rFonts w:asciiTheme="majorHAnsi" w:hAnsiTheme="majorHAnsi" w:cstheme="majorHAnsi"/>
                <w:i/>
                <w:color w:val="000000" w:themeColor="text1"/>
                <w:lang w:val="en-US"/>
              </w:rPr>
              <w:t xml:space="preserve"> event, in accordance with the schedule of consultations set out in the Attachment No. 1 to the Agreement,</w:t>
            </w:r>
          </w:p>
          <w:p w14:paraId="1E5BAB09" w14:textId="77777777" w:rsidR="003A300B" w:rsidRPr="00485DB1" w:rsidRDefault="003A300B" w:rsidP="00EE22CF">
            <w:pPr>
              <w:pStyle w:val="HTML-wstpniesformatowany"/>
              <w:rPr>
                <w:rFonts w:asciiTheme="majorHAnsi" w:eastAsiaTheme="minorHAnsi" w:hAnsiTheme="majorHAnsi" w:cstheme="majorHAnsi"/>
                <w:i/>
                <w:color w:val="000000" w:themeColor="text1"/>
                <w:sz w:val="22"/>
                <w:szCs w:val="22"/>
                <w:lang w:val="en-US" w:eastAsia="en-US"/>
              </w:rPr>
            </w:pPr>
            <w:r w:rsidRPr="00485DB1">
              <w:rPr>
                <w:rFonts w:asciiTheme="majorHAnsi" w:eastAsiaTheme="minorHAnsi" w:hAnsiTheme="majorHAnsi" w:cstheme="majorHAnsi"/>
                <w:i/>
                <w:color w:val="000000" w:themeColor="text1"/>
                <w:sz w:val="22"/>
                <w:szCs w:val="22"/>
                <w:lang w:val="en-US" w:eastAsia="en-US"/>
              </w:rPr>
              <w:t>2) providing the Participant with the opportunity to participate in 4 online business workshops in the field of: customer development (Module I), marketing and sales (Module II), company financing (Module III) and pitching (Module IV, in accordance with the schedule of workshops specified in the Attachment No. 2 to the Agreement.</w:t>
            </w:r>
          </w:p>
          <w:p w14:paraId="3DBD3D47"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2. The Participant undertakes to the Contractor to:</w:t>
            </w:r>
          </w:p>
          <w:p w14:paraId="1FE4B1CC"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1) take part in the </w:t>
            </w:r>
            <w:proofErr w:type="spellStart"/>
            <w:r w:rsidRPr="00485DB1">
              <w:rPr>
                <w:rFonts w:asciiTheme="majorHAnsi" w:hAnsiTheme="majorHAnsi" w:cstheme="majorHAnsi"/>
                <w:i/>
                <w:color w:val="000000" w:themeColor="text1"/>
                <w:lang w:val="en-US"/>
              </w:rPr>
              <w:t>Citython</w:t>
            </w:r>
            <w:proofErr w:type="spellEnd"/>
            <w:r w:rsidRPr="00485DB1">
              <w:rPr>
                <w:rFonts w:asciiTheme="majorHAnsi" w:hAnsiTheme="majorHAnsi" w:cstheme="majorHAnsi"/>
                <w:i/>
                <w:color w:val="000000" w:themeColor="text1"/>
                <w:lang w:val="en-US"/>
              </w:rPr>
              <w:t xml:space="preserve"> event with the participation of representatives of the selected city town hall in Poland, during which the results of the consultations and workshops referred to in paragraph 1 above, will be presented.</w:t>
            </w:r>
          </w:p>
          <w:p w14:paraId="2385B342" w14:textId="7B80A7D8"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The event will take place by </w:t>
            </w:r>
            <w:r w:rsidR="005B26ED">
              <w:rPr>
                <w:rFonts w:asciiTheme="majorHAnsi" w:hAnsiTheme="majorHAnsi" w:cstheme="majorHAnsi"/>
                <w:i/>
                <w:color w:val="000000" w:themeColor="text1"/>
                <w:lang w:val="en-US"/>
              </w:rPr>
              <w:t>15 December 2023</w:t>
            </w:r>
            <w:r w:rsidRPr="00485DB1">
              <w:rPr>
                <w:rFonts w:asciiTheme="majorHAnsi" w:hAnsiTheme="majorHAnsi" w:cstheme="majorHAnsi"/>
                <w:i/>
                <w:color w:val="000000" w:themeColor="text1"/>
                <w:lang w:val="en-US"/>
              </w:rPr>
              <w:t>.</w:t>
            </w:r>
          </w:p>
          <w:p w14:paraId="5B3A9DC7" w14:textId="38F36407" w:rsidR="003A300B"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2) sign a declaration confirming that the Participant participated in the consultations and workshops referred to in § 2 item 1 of the Agreement. Specimen declaration constitutes attachment No. 4 to the Agreement</w:t>
            </w:r>
            <w:r w:rsidR="00405AE7">
              <w:rPr>
                <w:rFonts w:asciiTheme="majorHAnsi" w:hAnsiTheme="majorHAnsi" w:cstheme="majorHAnsi"/>
                <w:i/>
                <w:color w:val="000000" w:themeColor="text1"/>
                <w:lang w:val="en-US"/>
              </w:rPr>
              <w:t>,</w:t>
            </w:r>
          </w:p>
          <w:p w14:paraId="6C5128C5" w14:textId="04CE91BA" w:rsidR="00405AE7" w:rsidRPr="00405AE7" w:rsidRDefault="00405AE7" w:rsidP="00405AE7">
            <w:pPr>
              <w:jc w:val="both"/>
              <w:rPr>
                <w:rFonts w:asciiTheme="majorHAnsi" w:hAnsiTheme="majorHAnsi" w:cstheme="majorHAnsi"/>
                <w:i/>
                <w:color w:val="000000" w:themeColor="text1"/>
                <w:lang w:val="en-US"/>
              </w:rPr>
            </w:pPr>
            <w:r>
              <w:rPr>
                <w:rFonts w:asciiTheme="majorHAnsi" w:hAnsiTheme="majorHAnsi" w:cstheme="majorHAnsi"/>
                <w:i/>
                <w:color w:val="000000" w:themeColor="text1"/>
                <w:lang w:val="en-US"/>
              </w:rPr>
              <w:t xml:space="preserve">3) </w:t>
            </w:r>
            <w:r w:rsidRPr="00405AE7">
              <w:rPr>
                <w:rFonts w:asciiTheme="majorHAnsi" w:hAnsiTheme="majorHAnsi" w:cstheme="majorHAnsi"/>
                <w:i/>
                <w:color w:val="000000" w:themeColor="text1"/>
                <w:lang w:val="en-US"/>
              </w:rPr>
              <w:t>post on their website the information and the EIT Urban Mobility logo, which are indicated in the Attachment No. 5 to the Agreement.</w:t>
            </w:r>
          </w:p>
          <w:p w14:paraId="72C3BAF9"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3. Upon completion of each of the stages referred to in point 1 above, the Parties shall sign a protocol of work completion in accordance with Attachment No. 3 to the Agreement.  </w:t>
            </w:r>
          </w:p>
          <w:p w14:paraId="59E8E0EF" w14:textId="1885A91A"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4. The Participant is obliged to cover all possible costs of travel, food, accommodation, etc. for a person indicated by him and participating in the </w:t>
            </w:r>
            <w:proofErr w:type="spellStart"/>
            <w:r w:rsidRPr="00485DB1">
              <w:rPr>
                <w:rFonts w:asciiTheme="majorHAnsi" w:hAnsiTheme="majorHAnsi" w:cstheme="majorHAnsi"/>
                <w:i/>
                <w:color w:val="000000" w:themeColor="text1"/>
                <w:lang w:val="en-US"/>
              </w:rPr>
              <w:t>Citython</w:t>
            </w:r>
            <w:proofErr w:type="spellEnd"/>
            <w:r w:rsidRPr="00485DB1">
              <w:rPr>
                <w:rFonts w:asciiTheme="majorHAnsi" w:hAnsiTheme="majorHAnsi" w:cstheme="majorHAnsi"/>
                <w:i/>
                <w:color w:val="000000" w:themeColor="text1"/>
                <w:lang w:val="en-US"/>
              </w:rPr>
              <w:t xml:space="preserve"> event.</w:t>
            </w:r>
          </w:p>
          <w:p w14:paraId="5AB50171" w14:textId="362A3A6B" w:rsidR="000015BC" w:rsidRPr="00485DB1" w:rsidRDefault="000015BC" w:rsidP="000015BC">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5. The </w:t>
            </w:r>
            <w:r w:rsidR="00762E56" w:rsidRPr="00485DB1">
              <w:rPr>
                <w:rFonts w:asciiTheme="majorHAnsi" w:hAnsiTheme="majorHAnsi" w:cstheme="majorHAnsi"/>
                <w:i/>
                <w:color w:val="000000" w:themeColor="text1"/>
                <w:lang w:val="en-US"/>
              </w:rPr>
              <w:t>P</w:t>
            </w:r>
            <w:r w:rsidRPr="00485DB1">
              <w:rPr>
                <w:rFonts w:asciiTheme="majorHAnsi" w:hAnsiTheme="majorHAnsi" w:cstheme="majorHAnsi"/>
                <w:i/>
                <w:color w:val="000000" w:themeColor="text1"/>
                <w:lang w:val="en-US"/>
              </w:rPr>
              <w:t xml:space="preserve">articipant declares that he knows and accepts the conditions of participation in the acceleration process and in the final event called </w:t>
            </w:r>
            <w:proofErr w:type="spellStart"/>
            <w:r w:rsidRPr="00485DB1">
              <w:rPr>
                <w:rFonts w:asciiTheme="majorHAnsi" w:hAnsiTheme="majorHAnsi" w:cstheme="majorHAnsi"/>
                <w:i/>
                <w:color w:val="000000" w:themeColor="text1"/>
                <w:lang w:val="en-US"/>
              </w:rPr>
              <w:t>Citython</w:t>
            </w:r>
            <w:proofErr w:type="spellEnd"/>
            <w:r w:rsidRPr="00485DB1">
              <w:rPr>
                <w:rFonts w:asciiTheme="majorHAnsi" w:hAnsiTheme="majorHAnsi" w:cstheme="majorHAnsi"/>
                <w:i/>
                <w:color w:val="000000" w:themeColor="text1"/>
                <w:lang w:val="en-US"/>
              </w:rPr>
              <w:t>.</w:t>
            </w:r>
          </w:p>
          <w:p w14:paraId="560A220A" w14:textId="77777777" w:rsidR="003A300B" w:rsidRPr="00485DB1" w:rsidRDefault="003A300B" w:rsidP="00EE22CF">
            <w:pPr>
              <w:jc w:val="both"/>
              <w:rPr>
                <w:rFonts w:asciiTheme="majorHAnsi" w:hAnsiTheme="majorHAnsi" w:cstheme="majorHAnsi"/>
                <w:i/>
                <w:color w:val="000000" w:themeColor="text1"/>
                <w:lang w:val="en-US"/>
              </w:rPr>
            </w:pPr>
          </w:p>
          <w:p w14:paraId="7A3D7C3C"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 3. [Non-compliance with the Agreement] </w:t>
            </w:r>
          </w:p>
          <w:p w14:paraId="23D40030"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1.The Participant undertakes to actively cooperate with the Contractor in the performance of the Agreement and to immediately provide the Contractor with any </w:t>
            </w:r>
            <w:r w:rsidRPr="00485DB1">
              <w:rPr>
                <w:rFonts w:asciiTheme="majorHAnsi" w:hAnsiTheme="majorHAnsi" w:cstheme="majorHAnsi"/>
                <w:i/>
                <w:color w:val="000000" w:themeColor="text1"/>
                <w:lang w:val="en-US"/>
              </w:rPr>
              <w:lastRenderedPageBreak/>
              <w:t xml:space="preserve">information that could affect the course and organization of consultations and workshops. </w:t>
            </w:r>
          </w:p>
          <w:p w14:paraId="0AAA3733" w14:textId="00E64423" w:rsidR="003A300B" w:rsidRDefault="0034526F" w:rsidP="00EE22CF">
            <w:pPr>
              <w:jc w:val="both"/>
              <w:rPr>
                <w:rFonts w:asciiTheme="majorHAnsi" w:hAnsiTheme="majorHAnsi" w:cstheme="majorHAnsi"/>
                <w:i/>
                <w:color w:val="000000" w:themeColor="text1"/>
                <w:lang w:val="en-US"/>
              </w:rPr>
            </w:pPr>
            <w:r>
              <w:rPr>
                <w:rFonts w:asciiTheme="majorHAnsi" w:hAnsiTheme="majorHAnsi" w:cstheme="majorHAnsi"/>
                <w:i/>
                <w:color w:val="000000" w:themeColor="text1"/>
                <w:lang w:val="en-US"/>
              </w:rPr>
              <w:t xml:space="preserve">2. </w:t>
            </w:r>
            <w:r w:rsidR="003A300B" w:rsidRPr="00485DB1">
              <w:rPr>
                <w:rFonts w:asciiTheme="majorHAnsi" w:hAnsiTheme="majorHAnsi" w:cstheme="majorHAnsi"/>
                <w:i/>
                <w:color w:val="000000" w:themeColor="text1"/>
                <w:lang w:val="en-US"/>
              </w:rPr>
              <w:t xml:space="preserve">If the Participant finds an irregularity in the performance of the subject of the Agreement, the Participant shall immediately notify the Contractor thereof, requesting the Contractor to take appropriate action to remove the found irregularity. During the course of the performance of the subject of the Agreement, the Participant shall report orally any reservations concerning the performance of the subject of the Agreement by the Contractor to the contact person of the Contractor referred to in § 4 of the Agreement. </w:t>
            </w:r>
          </w:p>
          <w:p w14:paraId="64121F12" w14:textId="77777777" w:rsidR="00B00656" w:rsidRPr="00485DB1" w:rsidRDefault="00B00656" w:rsidP="00EE22CF">
            <w:pPr>
              <w:jc w:val="both"/>
              <w:rPr>
                <w:rFonts w:asciiTheme="majorHAnsi" w:hAnsiTheme="majorHAnsi" w:cstheme="majorHAnsi"/>
                <w:i/>
                <w:color w:val="000000" w:themeColor="text1"/>
                <w:lang w:val="en-US"/>
              </w:rPr>
            </w:pPr>
          </w:p>
          <w:p w14:paraId="7FACFA42" w14:textId="48C512B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 4. [Authorized contact persons] </w:t>
            </w:r>
          </w:p>
          <w:p w14:paraId="2A09AE03"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1.The Parties agree that the persons authorized to contact and make necessary decisions under the Agreement are:</w:t>
            </w:r>
          </w:p>
          <w:p w14:paraId="506582A1" w14:textId="3BA48C13"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 from the part of the Contractor - Piotr Nowak, </w:t>
            </w:r>
            <w:proofErr w:type="spellStart"/>
            <w:r w:rsidRPr="00485DB1">
              <w:rPr>
                <w:rFonts w:asciiTheme="majorHAnsi" w:hAnsiTheme="majorHAnsi" w:cstheme="majorHAnsi"/>
                <w:i/>
                <w:color w:val="000000" w:themeColor="text1"/>
                <w:lang w:val="en-US"/>
              </w:rPr>
              <w:t>tel</w:t>
            </w:r>
            <w:proofErr w:type="spellEnd"/>
            <w:r w:rsidRPr="00485DB1">
              <w:rPr>
                <w:rFonts w:asciiTheme="majorHAnsi" w:hAnsiTheme="majorHAnsi" w:cstheme="majorHAnsi"/>
                <w:i/>
                <w:color w:val="000000" w:themeColor="text1"/>
                <w:lang w:val="en-US"/>
              </w:rPr>
              <w:t>:</w:t>
            </w:r>
            <w:r w:rsidR="0059285F" w:rsidRPr="000C4997">
              <w:rPr>
                <w:rFonts w:asciiTheme="majorHAnsi" w:hAnsiTheme="majorHAnsi" w:cstheme="majorHAnsi"/>
                <w:color w:val="000000" w:themeColor="text1"/>
                <w:lang w:val="en-GB"/>
              </w:rPr>
              <w:t xml:space="preserve"> </w:t>
            </w:r>
            <w:r w:rsidR="0059285F" w:rsidRPr="00485DB1">
              <w:rPr>
                <w:rFonts w:asciiTheme="majorHAnsi" w:hAnsiTheme="majorHAnsi" w:cstheme="majorHAnsi"/>
                <w:i/>
                <w:color w:val="000000" w:themeColor="text1"/>
                <w:lang w:val="en-US"/>
              </w:rPr>
              <w:t>691358 621</w:t>
            </w:r>
            <w:r w:rsidRPr="00485DB1">
              <w:rPr>
                <w:rFonts w:asciiTheme="majorHAnsi" w:hAnsiTheme="majorHAnsi" w:cstheme="majorHAnsi"/>
                <w:i/>
                <w:color w:val="000000" w:themeColor="text1"/>
                <w:lang w:val="en-US"/>
              </w:rPr>
              <w:t xml:space="preserve">, e-mail: </w:t>
            </w:r>
            <w:r w:rsidR="0059285F" w:rsidRPr="00485DB1">
              <w:rPr>
                <w:rFonts w:asciiTheme="majorHAnsi" w:hAnsiTheme="majorHAnsi" w:cstheme="majorHAnsi"/>
                <w:i/>
                <w:color w:val="000000" w:themeColor="text1"/>
                <w:lang w:val="en-US"/>
              </w:rPr>
              <w:t>piotr.nowak@pit.lukasiewicz.gov.pl,</w:t>
            </w:r>
          </w:p>
          <w:p w14:paraId="615136A6"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 from the part of the Participant - …………… </w:t>
            </w:r>
          </w:p>
          <w:p w14:paraId="03AA682F" w14:textId="77777777" w:rsidR="003A300B" w:rsidRPr="00485DB1" w:rsidRDefault="003A300B" w:rsidP="00EE22CF">
            <w:pPr>
              <w:jc w:val="both"/>
              <w:rPr>
                <w:rFonts w:asciiTheme="majorHAnsi" w:hAnsiTheme="majorHAnsi" w:cstheme="majorHAnsi"/>
                <w:i/>
                <w:color w:val="000000" w:themeColor="text1"/>
                <w:lang w:val="en-US"/>
              </w:rPr>
            </w:pPr>
            <w:proofErr w:type="spellStart"/>
            <w:r w:rsidRPr="00485DB1">
              <w:rPr>
                <w:rFonts w:asciiTheme="majorHAnsi" w:hAnsiTheme="majorHAnsi" w:cstheme="majorHAnsi"/>
                <w:i/>
                <w:color w:val="000000" w:themeColor="text1"/>
                <w:lang w:val="en-US"/>
              </w:rPr>
              <w:t>tel</w:t>
            </w:r>
            <w:proofErr w:type="spellEnd"/>
            <w:r w:rsidRPr="00485DB1">
              <w:rPr>
                <w:rFonts w:asciiTheme="majorHAnsi" w:hAnsiTheme="majorHAnsi" w:cstheme="majorHAnsi"/>
                <w:i/>
                <w:color w:val="000000" w:themeColor="text1"/>
                <w:lang w:val="en-US"/>
              </w:rPr>
              <w:t>: .................. e-mail: ……………………………….</w:t>
            </w:r>
          </w:p>
          <w:p w14:paraId="251E9787" w14:textId="4B6BBF89" w:rsidR="003A300B"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2. In the course of executing the subject of the Agreement, the Parties may authorize other persons than those indicated in item 1 (above) to perform factual operations. The Party should inform the other Party about authorizing another person to perform factual actions connected with the performance of the subject of the Agreement in writing sent by letter, fax or e-mail to the telephone number/address indicated in item 1 (above). </w:t>
            </w:r>
          </w:p>
          <w:p w14:paraId="7F9FC86D" w14:textId="77777777" w:rsidR="00B00656" w:rsidRPr="00485DB1" w:rsidRDefault="00B00656" w:rsidP="00EE22CF">
            <w:pPr>
              <w:jc w:val="both"/>
              <w:rPr>
                <w:rFonts w:asciiTheme="majorHAnsi" w:hAnsiTheme="majorHAnsi" w:cstheme="majorHAnsi"/>
                <w:i/>
                <w:color w:val="000000" w:themeColor="text1"/>
                <w:lang w:val="en-US"/>
              </w:rPr>
            </w:pPr>
          </w:p>
          <w:p w14:paraId="417130DF"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 5.[Form of amending the Agreement] </w:t>
            </w:r>
          </w:p>
          <w:p w14:paraId="2E6CA93D"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1.Amendments to the Agreement shall be made in written form under pain of nullity. They shall be each time in the form of an annex to this Agreement, subject to § 4 point 2.</w:t>
            </w:r>
          </w:p>
          <w:p w14:paraId="19A554EA" w14:textId="4A846887" w:rsidR="003A300B"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2. The dissolution of the Agreement by mutual consent of the Parties, as well as the withdrawal from the Agreement or the termination of the Agreement require written form under pain of nullity.</w:t>
            </w:r>
          </w:p>
          <w:p w14:paraId="54AAE785" w14:textId="77777777" w:rsidR="00B00656" w:rsidRPr="00485DB1" w:rsidRDefault="00B00656" w:rsidP="00EE22CF">
            <w:pPr>
              <w:jc w:val="both"/>
              <w:rPr>
                <w:rFonts w:asciiTheme="majorHAnsi" w:hAnsiTheme="majorHAnsi" w:cstheme="majorHAnsi"/>
                <w:i/>
                <w:color w:val="000000" w:themeColor="text1"/>
                <w:lang w:val="en-US"/>
              </w:rPr>
            </w:pPr>
          </w:p>
          <w:p w14:paraId="7410846D"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6. [Reference provisions]</w:t>
            </w:r>
          </w:p>
          <w:p w14:paraId="38B5448E"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Upon conclusion of the Agreement the Parties shall be entitled to inform third parties of the fact of concluding the Agreement and its subject matter, which does not constitute confidential information. </w:t>
            </w:r>
          </w:p>
          <w:p w14:paraId="1D13D846"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2.After the execution of the subject of the Agreement the Parties may undertake promotional activities concerning the subject of </w:t>
            </w:r>
            <w:r w:rsidRPr="00485DB1">
              <w:rPr>
                <w:rFonts w:asciiTheme="majorHAnsi" w:hAnsiTheme="majorHAnsi" w:cstheme="majorHAnsi"/>
                <w:i/>
                <w:color w:val="000000" w:themeColor="text1"/>
                <w:lang w:val="en-US"/>
              </w:rPr>
              <w:lastRenderedPageBreak/>
              <w:t>the Agreement with the consent and under rules mutually agreed in a separate agreement, through:</w:t>
            </w:r>
          </w:p>
          <w:p w14:paraId="1D5CC35C"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1) the possibility for the Parties to use the logo and information about the cooperation undertaken for information and promotional purposes;</w:t>
            </w:r>
          </w:p>
          <w:p w14:paraId="0ABF504E"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2) issuing personal letters of reference on behalf of the Parties;</w:t>
            </w:r>
          </w:p>
          <w:p w14:paraId="6878766F"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3) publishing an authorized description in the press or other publications;</w:t>
            </w:r>
          </w:p>
          <w:p w14:paraId="70645FB5" w14:textId="3B80C969" w:rsidR="003A300B"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4) other forms of cooperation.</w:t>
            </w:r>
          </w:p>
          <w:p w14:paraId="56BB90CB" w14:textId="77777777" w:rsidR="00B00656" w:rsidRPr="00485DB1" w:rsidRDefault="00B00656" w:rsidP="00EE22CF">
            <w:pPr>
              <w:jc w:val="both"/>
              <w:rPr>
                <w:rFonts w:asciiTheme="majorHAnsi" w:hAnsiTheme="majorHAnsi" w:cstheme="majorHAnsi"/>
                <w:i/>
                <w:color w:val="000000" w:themeColor="text1"/>
                <w:lang w:val="en-US"/>
              </w:rPr>
            </w:pPr>
          </w:p>
          <w:p w14:paraId="22E0F5C3"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7. [Processing of personal data]</w:t>
            </w:r>
          </w:p>
          <w:p w14:paraId="2B40FD6D"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 1. The Contractor is the administrator of personal data of persons representing the Participant and persons responsible for the implementation of the agreement from the side of the Participant.</w:t>
            </w:r>
          </w:p>
          <w:p w14:paraId="7747124A" w14:textId="31B204B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2. The Participant undertakes, on behalf of the Contractor, to comply with the information obligations referred to in Article 14 of RODO in relation to the persons indicated in paragraph </w:t>
            </w:r>
            <w:r w:rsidR="004031FF">
              <w:rPr>
                <w:rFonts w:asciiTheme="majorHAnsi" w:hAnsiTheme="majorHAnsi" w:cstheme="majorHAnsi"/>
                <w:i/>
                <w:color w:val="000000" w:themeColor="text1"/>
                <w:lang w:val="en-US"/>
              </w:rPr>
              <w:t>1</w:t>
            </w:r>
            <w:r w:rsidRPr="00485DB1">
              <w:rPr>
                <w:rFonts w:asciiTheme="majorHAnsi" w:hAnsiTheme="majorHAnsi" w:cstheme="majorHAnsi"/>
                <w:i/>
                <w:color w:val="000000" w:themeColor="text1"/>
                <w:lang w:val="en-US"/>
              </w:rPr>
              <w:t>. A model of the Contractor's information clause is available at</w:t>
            </w:r>
          </w:p>
          <w:p w14:paraId="7C959CF6" w14:textId="2E45906A" w:rsidR="003A300B" w:rsidRDefault="00AC35C7" w:rsidP="00EE22CF">
            <w:pPr>
              <w:jc w:val="both"/>
              <w:rPr>
                <w:rFonts w:asciiTheme="majorHAnsi" w:hAnsiTheme="majorHAnsi" w:cstheme="majorHAnsi"/>
                <w:i/>
                <w:color w:val="000000" w:themeColor="text1"/>
                <w:lang w:val="en-US"/>
              </w:rPr>
            </w:pPr>
            <w:hyperlink r:id="rId11" w:history="1">
              <w:r w:rsidR="00B00656" w:rsidRPr="001462E8">
                <w:rPr>
                  <w:rStyle w:val="Hipercze"/>
                  <w:rFonts w:asciiTheme="majorHAnsi" w:hAnsiTheme="majorHAnsi" w:cstheme="majorHAnsi"/>
                  <w:i/>
                  <w:lang w:val="en-US"/>
                </w:rPr>
                <w:t>https://pit.lukasiewicz.gov.pl/ochrona-danych-osobowych/klauzula-umowy/</w:t>
              </w:r>
            </w:hyperlink>
            <w:r w:rsidR="003A300B" w:rsidRPr="00485DB1">
              <w:rPr>
                <w:rFonts w:asciiTheme="majorHAnsi" w:hAnsiTheme="majorHAnsi" w:cstheme="majorHAnsi"/>
                <w:i/>
                <w:color w:val="000000" w:themeColor="text1"/>
                <w:lang w:val="en-US"/>
              </w:rPr>
              <w:t>.</w:t>
            </w:r>
          </w:p>
          <w:p w14:paraId="6929079A" w14:textId="77777777" w:rsidR="00B00656" w:rsidRPr="00485DB1" w:rsidRDefault="00B00656" w:rsidP="00EE22CF">
            <w:pPr>
              <w:jc w:val="both"/>
              <w:rPr>
                <w:rFonts w:asciiTheme="majorHAnsi" w:hAnsiTheme="majorHAnsi" w:cstheme="majorHAnsi"/>
                <w:i/>
                <w:color w:val="000000" w:themeColor="text1"/>
                <w:lang w:val="en-US"/>
              </w:rPr>
            </w:pPr>
          </w:p>
          <w:p w14:paraId="0B86853D"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 8. [Final provisions] </w:t>
            </w:r>
          </w:p>
          <w:p w14:paraId="42B235C0"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1. The Agreement has been drawn up in Polish and English language version. In case of discrepancies between the two language versions, the Polish language version shall prevail. This Agreement is governed by Polish law.</w:t>
            </w:r>
          </w:p>
          <w:p w14:paraId="49C4D041"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2. Any disputes regarding the Agreement that arise will be resolved amicably, and if no compromise can be reached, such disputes will be settled by the Polish common court competent for the Contractor's seat. </w:t>
            </w:r>
          </w:p>
          <w:p w14:paraId="1E762EB9"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3. In matters not covered by the Agreement, provisions of the Civil Code and other legal acts relevant to the subject of this Agreement shall apply.</w:t>
            </w:r>
          </w:p>
          <w:p w14:paraId="36EB3245"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4. The Agreement has been drawn up in two counterparts, one for each Party.</w:t>
            </w:r>
          </w:p>
          <w:p w14:paraId="77F44A58"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5. The Attachments to this Agreement, which are indicated below, constitute its integral part:</w:t>
            </w:r>
          </w:p>
          <w:p w14:paraId="71D50488"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1) Attachment No. 1 - Schedule of consultations </w:t>
            </w:r>
          </w:p>
          <w:p w14:paraId="141BCB45"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2) Attachment No. 2 - Schedule of workshops </w:t>
            </w:r>
          </w:p>
          <w:p w14:paraId="0951E545"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3) Attachment No. 3 - Work completion protocol template</w:t>
            </w:r>
          </w:p>
          <w:p w14:paraId="25D53B52" w14:textId="3196CA7C"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4) Attachment No. 4 – declaration </w:t>
            </w:r>
            <w:r w:rsidR="00BF6DCD" w:rsidRPr="00485DB1">
              <w:rPr>
                <w:rFonts w:asciiTheme="majorHAnsi" w:hAnsiTheme="majorHAnsi" w:cstheme="majorHAnsi"/>
                <w:i/>
                <w:color w:val="000000" w:themeColor="text1"/>
                <w:lang w:val="en-US"/>
              </w:rPr>
              <w:t>of the Participant</w:t>
            </w:r>
          </w:p>
          <w:p w14:paraId="215BD589" w14:textId="77777777" w:rsidR="00BF6DCD" w:rsidRPr="00485DB1" w:rsidRDefault="00BF6DCD" w:rsidP="00BF6DCD">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lastRenderedPageBreak/>
              <w:t>5) Attachment No. 5 - information and logo to be placed on the website of the Participant's website</w:t>
            </w:r>
          </w:p>
          <w:p w14:paraId="64B8E690" w14:textId="5B1BBF03" w:rsidR="00BF6DCD" w:rsidRPr="00485DB1" w:rsidRDefault="00BF6DCD" w:rsidP="00EE22CF">
            <w:pPr>
              <w:jc w:val="both"/>
              <w:rPr>
                <w:rFonts w:asciiTheme="majorHAnsi" w:hAnsiTheme="majorHAnsi" w:cstheme="majorHAnsi"/>
                <w:i/>
                <w:color w:val="000000" w:themeColor="text1"/>
                <w:lang w:val="en-US"/>
              </w:rPr>
            </w:pPr>
          </w:p>
          <w:p w14:paraId="3D344FA2"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w:t>
            </w:r>
            <w:r w:rsidRPr="00485DB1">
              <w:rPr>
                <w:rFonts w:asciiTheme="majorHAnsi" w:hAnsiTheme="majorHAnsi" w:cstheme="majorHAnsi"/>
                <w:i/>
                <w:color w:val="000000" w:themeColor="text1"/>
                <w:lang w:val="en-US"/>
              </w:rPr>
              <w:tab/>
              <w:t>Signature of the Contractor</w:t>
            </w:r>
          </w:p>
          <w:p w14:paraId="0F73FDDF" w14:textId="77777777" w:rsidR="003A300B" w:rsidRPr="00485DB1" w:rsidRDefault="003A300B" w:rsidP="00EE22CF">
            <w:pPr>
              <w:jc w:val="both"/>
              <w:rPr>
                <w:rFonts w:asciiTheme="majorHAnsi" w:hAnsiTheme="majorHAnsi" w:cstheme="majorHAnsi"/>
                <w:i/>
                <w:color w:val="000000" w:themeColor="text1"/>
                <w:lang w:val="en-US"/>
              </w:rPr>
            </w:pPr>
          </w:p>
          <w:p w14:paraId="6FDF15CC"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w:t>
            </w:r>
          </w:p>
          <w:p w14:paraId="5C541F61"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               Signature of the Participant </w:t>
            </w:r>
          </w:p>
          <w:p w14:paraId="2244B836" w14:textId="77777777" w:rsidR="003A300B" w:rsidRPr="00485DB1" w:rsidRDefault="003A300B" w:rsidP="00EE22CF">
            <w:pPr>
              <w:jc w:val="both"/>
              <w:rPr>
                <w:rFonts w:asciiTheme="majorHAnsi" w:hAnsiTheme="majorHAnsi" w:cstheme="majorHAnsi"/>
                <w:i/>
                <w:color w:val="000000" w:themeColor="text1"/>
                <w:lang w:val="en-US"/>
              </w:rPr>
            </w:pPr>
          </w:p>
          <w:p w14:paraId="415BBFA4"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ab/>
            </w:r>
          </w:p>
          <w:p w14:paraId="77D3D01D" w14:textId="77777777" w:rsidR="003A300B" w:rsidRPr="00485DB1" w:rsidRDefault="003A300B" w:rsidP="00EE22CF">
            <w:pPr>
              <w:jc w:val="both"/>
              <w:rPr>
                <w:rFonts w:asciiTheme="majorHAnsi" w:hAnsiTheme="majorHAnsi" w:cstheme="majorHAnsi"/>
                <w:i/>
                <w:color w:val="000000" w:themeColor="text1"/>
                <w:lang w:val="en-US"/>
              </w:rPr>
            </w:pPr>
          </w:p>
          <w:p w14:paraId="13E3EB10" w14:textId="77777777" w:rsidR="003A300B" w:rsidRPr="00485DB1" w:rsidRDefault="003A300B" w:rsidP="00EE22CF">
            <w:pPr>
              <w:jc w:val="both"/>
              <w:rPr>
                <w:rFonts w:asciiTheme="majorHAnsi" w:hAnsiTheme="majorHAnsi" w:cstheme="majorHAnsi"/>
                <w:i/>
                <w:color w:val="000000" w:themeColor="text1"/>
                <w:lang w:val="en-US"/>
              </w:rPr>
            </w:pPr>
          </w:p>
          <w:p w14:paraId="123C10D9" w14:textId="77777777" w:rsidR="003A300B" w:rsidRPr="00485DB1" w:rsidRDefault="003A300B" w:rsidP="00EE22CF">
            <w:pPr>
              <w:jc w:val="both"/>
              <w:rPr>
                <w:rFonts w:asciiTheme="majorHAnsi" w:hAnsiTheme="majorHAnsi" w:cstheme="majorHAnsi"/>
                <w:i/>
                <w:color w:val="000000" w:themeColor="text1"/>
                <w:lang w:val="en-US"/>
              </w:rPr>
            </w:pPr>
          </w:p>
        </w:tc>
      </w:tr>
      <w:tr w:rsidR="003A300B" w:rsidRPr="00605C3E" w14:paraId="12D3C8DF" w14:textId="77777777" w:rsidTr="00EE22CF">
        <w:tc>
          <w:tcPr>
            <w:tcW w:w="4531" w:type="dxa"/>
          </w:tcPr>
          <w:p w14:paraId="48AF1D4E" w14:textId="77777777" w:rsidR="003A300B" w:rsidRPr="00D835C5" w:rsidRDefault="003A300B" w:rsidP="00EE22CF">
            <w:pPr>
              <w:jc w:val="both"/>
              <w:rPr>
                <w:rFonts w:asciiTheme="majorHAnsi" w:hAnsiTheme="majorHAnsi" w:cstheme="majorHAnsi"/>
                <w:lang w:val="en-US"/>
              </w:rPr>
            </w:pPr>
          </w:p>
        </w:tc>
        <w:tc>
          <w:tcPr>
            <w:tcW w:w="4437" w:type="dxa"/>
          </w:tcPr>
          <w:p w14:paraId="010408D7" w14:textId="77777777" w:rsidR="003A300B" w:rsidRPr="00D835C5" w:rsidRDefault="003A300B" w:rsidP="00EE22CF">
            <w:pPr>
              <w:jc w:val="both"/>
              <w:rPr>
                <w:rFonts w:asciiTheme="majorHAnsi" w:hAnsiTheme="majorHAnsi" w:cstheme="majorHAnsi"/>
                <w:lang w:val="en-US"/>
              </w:rPr>
            </w:pPr>
            <w:r w:rsidRPr="00D835C5">
              <w:rPr>
                <w:rFonts w:asciiTheme="majorHAnsi" w:hAnsiTheme="majorHAnsi" w:cstheme="majorHAnsi"/>
                <w:lang w:val="en-US"/>
              </w:rPr>
              <w:t xml:space="preserve"> </w:t>
            </w:r>
          </w:p>
        </w:tc>
      </w:tr>
    </w:tbl>
    <w:p w14:paraId="38BB742A" w14:textId="44D4CA62" w:rsidR="003A300B" w:rsidRPr="00D835C5" w:rsidRDefault="003A300B" w:rsidP="003A300B">
      <w:pPr>
        <w:jc w:val="both"/>
        <w:rPr>
          <w:rFonts w:asciiTheme="majorHAnsi" w:hAnsiTheme="majorHAnsi" w:cstheme="majorHAnsi"/>
        </w:rPr>
      </w:pPr>
      <w:r w:rsidRPr="00193199">
        <w:rPr>
          <w:rFonts w:asciiTheme="majorHAnsi" w:hAnsiTheme="majorHAnsi" w:cstheme="majorHAnsi"/>
        </w:rPr>
        <w:t>Załącznik nr 3</w:t>
      </w:r>
      <w:r w:rsidR="002E584F">
        <w:rPr>
          <w:rFonts w:asciiTheme="majorHAnsi" w:hAnsiTheme="majorHAnsi" w:cstheme="majorHAnsi"/>
        </w:rPr>
        <w:t xml:space="preserve"> do umowy </w:t>
      </w:r>
      <w:r w:rsidR="002E584F" w:rsidRPr="002E584F">
        <w:rPr>
          <w:rFonts w:asciiTheme="majorHAnsi" w:hAnsiTheme="majorHAnsi" w:cstheme="majorHAnsi"/>
        </w:rPr>
        <w:t>która zostanie podpisana przez Zamawiającego z każdym Uczestnikiem</w:t>
      </w:r>
      <w:r w:rsidR="002E584F">
        <w:rPr>
          <w:rFonts w:asciiTheme="majorHAnsi" w:hAnsiTheme="majorHAnsi" w:cstheme="majorHAnsi"/>
        </w:rPr>
        <w:br/>
      </w:r>
      <w:r w:rsidRPr="00193199">
        <w:rPr>
          <w:rFonts w:asciiTheme="majorHAnsi" w:hAnsiTheme="majorHAnsi" w:cstheme="majorHAnsi"/>
        </w:rPr>
        <w:t xml:space="preserve"> – </w:t>
      </w:r>
      <w:r w:rsidRPr="00D835C5">
        <w:rPr>
          <w:rFonts w:asciiTheme="majorHAnsi" w:hAnsiTheme="majorHAnsi" w:cstheme="majorHAnsi"/>
        </w:rPr>
        <w:t xml:space="preserve">wzór protokołu zrealizowania prac </w:t>
      </w:r>
      <w:r w:rsidRPr="00193199">
        <w:rPr>
          <w:rFonts w:asciiTheme="majorHAnsi" w:hAnsiTheme="majorHAnsi" w:cstheme="majorHAnsi"/>
        </w:rPr>
        <w:t>(</w:t>
      </w:r>
      <w:proofErr w:type="spellStart"/>
      <w:r w:rsidRPr="00193199">
        <w:rPr>
          <w:rFonts w:asciiTheme="majorHAnsi" w:hAnsiTheme="majorHAnsi" w:cstheme="majorHAnsi"/>
          <w:i/>
        </w:rPr>
        <w:t>Attachment</w:t>
      </w:r>
      <w:proofErr w:type="spellEnd"/>
      <w:r w:rsidRPr="00193199">
        <w:rPr>
          <w:rFonts w:asciiTheme="majorHAnsi" w:hAnsiTheme="majorHAnsi" w:cstheme="majorHAnsi"/>
          <w:i/>
        </w:rPr>
        <w:t xml:space="preserve"> No. 3 - </w:t>
      </w:r>
      <w:proofErr w:type="spellStart"/>
      <w:r w:rsidRPr="00193199">
        <w:rPr>
          <w:rFonts w:asciiTheme="majorHAnsi" w:hAnsiTheme="majorHAnsi" w:cstheme="majorHAnsi"/>
          <w:i/>
        </w:rPr>
        <w:t>Work</w:t>
      </w:r>
      <w:proofErr w:type="spellEnd"/>
      <w:r w:rsidRPr="00193199">
        <w:rPr>
          <w:rFonts w:asciiTheme="majorHAnsi" w:hAnsiTheme="majorHAnsi" w:cstheme="majorHAnsi"/>
          <w:i/>
        </w:rPr>
        <w:t xml:space="preserve"> </w:t>
      </w:r>
      <w:proofErr w:type="spellStart"/>
      <w:r w:rsidRPr="00193199">
        <w:rPr>
          <w:rFonts w:asciiTheme="majorHAnsi" w:hAnsiTheme="majorHAnsi" w:cstheme="majorHAnsi"/>
          <w:i/>
        </w:rPr>
        <w:t>completion</w:t>
      </w:r>
      <w:proofErr w:type="spellEnd"/>
      <w:r w:rsidRPr="00193199">
        <w:rPr>
          <w:rFonts w:asciiTheme="majorHAnsi" w:hAnsiTheme="majorHAnsi" w:cstheme="majorHAnsi"/>
          <w:i/>
        </w:rPr>
        <w:t xml:space="preserve"> </w:t>
      </w:r>
      <w:proofErr w:type="spellStart"/>
      <w:r w:rsidRPr="00193199">
        <w:rPr>
          <w:rFonts w:asciiTheme="majorHAnsi" w:hAnsiTheme="majorHAnsi" w:cstheme="majorHAnsi"/>
          <w:i/>
        </w:rPr>
        <w:t>protocol</w:t>
      </w:r>
      <w:proofErr w:type="spellEnd"/>
      <w:r w:rsidRPr="00193199">
        <w:rPr>
          <w:rFonts w:asciiTheme="majorHAnsi" w:hAnsiTheme="majorHAnsi" w:cstheme="majorHAnsi"/>
          <w:i/>
        </w:rPr>
        <w:t xml:space="preserve"> </w:t>
      </w:r>
      <w:proofErr w:type="spellStart"/>
      <w:r w:rsidRPr="00193199">
        <w:rPr>
          <w:rFonts w:asciiTheme="majorHAnsi" w:hAnsiTheme="majorHAnsi" w:cstheme="majorHAnsi"/>
          <w:i/>
        </w:rPr>
        <w:t>template</w:t>
      </w:r>
      <w:proofErr w:type="spellEnd"/>
      <w:r w:rsidRPr="00193199">
        <w:rPr>
          <w:rFonts w:asciiTheme="majorHAnsi" w:hAnsiTheme="majorHAnsi" w:cstheme="majorHAnsi"/>
          <w:i/>
        </w:rPr>
        <w:t>)</w:t>
      </w:r>
    </w:p>
    <w:p w14:paraId="0A644C06" w14:textId="77777777" w:rsidR="003A300B" w:rsidRPr="00D835C5" w:rsidRDefault="003A300B" w:rsidP="003A300B">
      <w:pPr>
        <w:rPr>
          <w:rFonts w:asciiTheme="majorHAnsi" w:hAnsiTheme="majorHAnsi" w:cstheme="majorHAnsi"/>
        </w:rPr>
      </w:pPr>
    </w:p>
    <w:p w14:paraId="44C530B6" w14:textId="77777777" w:rsidR="003A300B" w:rsidRPr="00D835C5" w:rsidRDefault="003A300B" w:rsidP="003A300B">
      <w:pPr>
        <w:jc w:val="center"/>
        <w:rPr>
          <w:rFonts w:asciiTheme="majorHAnsi" w:hAnsiTheme="majorHAnsi" w:cstheme="majorHAnsi"/>
        </w:rPr>
      </w:pPr>
      <w:r w:rsidRPr="00D835C5">
        <w:rPr>
          <w:rFonts w:asciiTheme="majorHAnsi" w:hAnsiTheme="majorHAnsi" w:cstheme="majorHAnsi"/>
        </w:rPr>
        <w:t>Protokół odbioru</w:t>
      </w:r>
    </w:p>
    <w:p w14:paraId="5BEA883D" w14:textId="77777777" w:rsidR="003A300B" w:rsidRPr="00D835C5" w:rsidRDefault="003A300B" w:rsidP="003A300B">
      <w:pPr>
        <w:jc w:val="center"/>
        <w:rPr>
          <w:rFonts w:asciiTheme="majorHAnsi" w:hAnsiTheme="majorHAnsi" w:cstheme="majorHAnsi"/>
        </w:rPr>
      </w:pPr>
      <w:r w:rsidRPr="00D835C5">
        <w:rPr>
          <w:rFonts w:asciiTheme="majorHAnsi" w:hAnsiTheme="majorHAnsi" w:cstheme="majorHAnsi"/>
        </w:rPr>
        <w:t>Umowy nr ….. z dnia …..</w:t>
      </w:r>
    </w:p>
    <w:tbl>
      <w:tblPr>
        <w:tblStyle w:val="Tabela-Siatka"/>
        <w:tblW w:w="0" w:type="auto"/>
        <w:tblInd w:w="1101" w:type="dxa"/>
        <w:tblLook w:val="04A0" w:firstRow="1" w:lastRow="0" w:firstColumn="1" w:lastColumn="0" w:noHBand="0" w:noVBand="1"/>
      </w:tblPr>
      <w:tblGrid>
        <w:gridCol w:w="3505"/>
        <w:gridCol w:w="3299"/>
      </w:tblGrid>
      <w:tr w:rsidR="003A300B" w:rsidRPr="00D835C5" w14:paraId="4E1854A0" w14:textId="77777777" w:rsidTr="00EE22CF">
        <w:tc>
          <w:tcPr>
            <w:tcW w:w="3505" w:type="dxa"/>
          </w:tcPr>
          <w:p w14:paraId="4F7968FF" w14:textId="77777777" w:rsidR="003A300B" w:rsidRPr="00D835C5" w:rsidRDefault="003A300B" w:rsidP="00EE22CF">
            <w:pPr>
              <w:jc w:val="center"/>
              <w:rPr>
                <w:rFonts w:asciiTheme="majorHAnsi" w:hAnsiTheme="majorHAnsi" w:cstheme="majorHAnsi"/>
              </w:rPr>
            </w:pPr>
          </w:p>
          <w:p w14:paraId="7FBDDA7F" w14:textId="77777777" w:rsidR="003A300B" w:rsidRPr="00D835C5" w:rsidRDefault="003A300B" w:rsidP="00EE22CF">
            <w:pPr>
              <w:jc w:val="center"/>
              <w:rPr>
                <w:rFonts w:asciiTheme="majorHAnsi" w:hAnsiTheme="majorHAnsi" w:cstheme="majorHAnsi"/>
              </w:rPr>
            </w:pPr>
            <w:r w:rsidRPr="00D835C5">
              <w:rPr>
                <w:rFonts w:asciiTheme="majorHAnsi" w:hAnsiTheme="majorHAnsi" w:cstheme="majorHAnsi"/>
              </w:rPr>
              <w:t>Wykonawca</w:t>
            </w:r>
          </w:p>
          <w:p w14:paraId="31742E80" w14:textId="77777777" w:rsidR="003A300B" w:rsidRPr="00D835C5" w:rsidRDefault="003A300B" w:rsidP="00EE22CF">
            <w:pPr>
              <w:jc w:val="center"/>
              <w:rPr>
                <w:rFonts w:asciiTheme="majorHAnsi" w:hAnsiTheme="majorHAnsi" w:cstheme="majorHAnsi"/>
              </w:rPr>
            </w:pPr>
          </w:p>
        </w:tc>
        <w:tc>
          <w:tcPr>
            <w:tcW w:w="3299" w:type="dxa"/>
          </w:tcPr>
          <w:p w14:paraId="5128C1C9" w14:textId="77777777" w:rsidR="003A300B" w:rsidRPr="00D835C5" w:rsidRDefault="003A300B" w:rsidP="00EE22CF">
            <w:pPr>
              <w:jc w:val="center"/>
              <w:rPr>
                <w:rFonts w:asciiTheme="majorHAnsi" w:hAnsiTheme="majorHAnsi" w:cstheme="majorHAnsi"/>
              </w:rPr>
            </w:pPr>
          </w:p>
          <w:p w14:paraId="239F1B55" w14:textId="77777777" w:rsidR="003A300B" w:rsidRPr="00D835C5" w:rsidRDefault="003A300B" w:rsidP="00EE22CF">
            <w:pPr>
              <w:jc w:val="center"/>
              <w:rPr>
                <w:rFonts w:asciiTheme="majorHAnsi" w:hAnsiTheme="majorHAnsi" w:cstheme="majorHAnsi"/>
              </w:rPr>
            </w:pPr>
            <w:r w:rsidRPr="00D835C5">
              <w:rPr>
                <w:rFonts w:asciiTheme="majorHAnsi" w:hAnsiTheme="majorHAnsi" w:cstheme="majorHAnsi"/>
              </w:rPr>
              <w:t>Uczestnik</w:t>
            </w:r>
          </w:p>
          <w:p w14:paraId="29E84128" w14:textId="77777777" w:rsidR="003A300B" w:rsidRPr="00D835C5" w:rsidRDefault="003A300B" w:rsidP="00EE22CF">
            <w:pPr>
              <w:jc w:val="center"/>
              <w:rPr>
                <w:rFonts w:asciiTheme="majorHAnsi" w:hAnsiTheme="majorHAnsi" w:cstheme="majorHAnsi"/>
              </w:rPr>
            </w:pPr>
          </w:p>
        </w:tc>
      </w:tr>
      <w:tr w:rsidR="003A300B" w:rsidRPr="00D835C5" w14:paraId="6F342BD6" w14:textId="77777777" w:rsidTr="00EE22CF">
        <w:tc>
          <w:tcPr>
            <w:tcW w:w="3505" w:type="dxa"/>
          </w:tcPr>
          <w:p w14:paraId="167367B4" w14:textId="77777777" w:rsidR="003A300B" w:rsidRPr="00D835C5" w:rsidRDefault="003A300B" w:rsidP="00EE22CF">
            <w:pPr>
              <w:jc w:val="center"/>
              <w:rPr>
                <w:rFonts w:asciiTheme="majorHAnsi" w:hAnsiTheme="majorHAnsi" w:cstheme="majorHAnsi"/>
              </w:rPr>
            </w:pPr>
          </w:p>
        </w:tc>
        <w:tc>
          <w:tcPr>
            <w:tcW w:w="3299" w:type="dxa"/>
          </w:tcPr>
          <w:p w14:paraId="645E153E" w14:textId="77777777" w:rsidR="003A300B" w:rsidRPr="00D835C5" w:rsidRDefault="003A300B" w:rsidP="00EE22CF">
            <w:pPr>
              <w:jc w:val="center"/>
              <w:rPr>
                <w:rFonts w:asciiTheme="majorHAnsi" w:hAnsiTheme="majorHAnsi" w:cstheme="majorHAnsi"/>
              </w:rPr>
            </w:pPr>
          </w:p>
          <w:p w14:paraId="0861D5DA" w14:textId="77777777" w:rsidR="003A300B" w:rsidRPr="00D835C5" w:rsidRDefault="003A300B" w:rsidP="00EE22CF">
            <w:pPr>
              <w:jc w:val="center"/>
              <w:rPr>
                <w:rFonts w:asciiTheme="majorHAnsi" w:hAnsiTheme="majorHAnsi" w:cstheme="majorHAnsi"/>
              </w:rPr>
            </w:pPr>
          </w:p>
          <w:p w14:paraId="2C55B602" w14:textId="77777777" w:rsidR="003A300B" w:rsidRPr="00D835C5" w:rsidRDefault="003A300B" w:rsidP="00EE22CF">
            <w:pPr>
              <w:jc w:val="center"/>
              <w:rPr>
                <w:rFonts w:asciiTheme="majorHAnsi" w:hAnsiTheme="majorHAnsi" w:cstheme="majorHAnsi"/>
              </w:rPr>
            </w:pPr>
          </w:p>
        </w:tc>
      </w:tr>
    </w:tbl>
    <w:p w14:paraId="3F82AB07" w14:textId="77777777" w:rsidR="003A300B" w:rsidRPr="00D835C5" w:rsidRDefault="003A300B" w:rsidP="003A300B">
      <w:pPr>
        <w:rPr>
          <w:rFonts w:asciiTheme="majorHAnsi" w:hAnsiTheme="majorHAnsi" w:cstheme="majorHAnsi"/>
        </w:rPr>
      </w:pPr>
    </w:p>
    <w:p w14:paraId="12E7EFCE" w14:textId="77777777" w:rsidR="003A300B" w:rsidRPr="00D835C5" w:rsidRDefault="003A300B" w:rsidP="002A3A8C">
      <w:pPr>
        <w:pStyle w:val="Akapitzlist"/>
        <w:numPr>
          <w:ilvl w:val="0"/>
          <w:numId w:val="58"/>
        </w:numPr>
        <w:rPr>
          <w:rFonts w:asciiTheme="majorHAnsi" w:hAnsiTheme="majorHAnsi" w:cstheme="majorHAnsi"/>
        </w:rPr>
      </w:pPr>
      <w:r w:rsidRPr="00D835C5">
        <w:rPr>
          <w:rFonts w:asciiTheme="majorHAnsi" w:hAnsiTheme="majorHAnsi" w:cstheme="majorHAnsi"/>
        </w:rPr>
        <w:t>Przedmiot odbioru:</w:t>
      </w:r>
    </w:p>
    <w:p w14:paraId="66E77784" w14:textId="77777777" w:rsidR="003A300B" w:rsidRPr="00D835C5" w:rsidRDefault="003A300B" w:rsidP="003A300B">
      <w:pPr>
        <w:pStyle w:val="Akapitzlist"/>
        <w:numPr>
          <w:ilvl w:val="0"/>
          <w:numId w:val="48"/>
        </w:numPr>
        <w:rPr>
          <w:rFonts w:asciiTheme="majorHAnsi" w:hAnsiTheme="majorHAnsi" w:cstheme="majorHAnsi"/>
        </w:rPr>
      </w:pPr>
      <w:r w:rsidRPr="00D835C5">
        <w:rPr>
          <w:rFonts w:asciiTheme="majorHAnsi" w:hAnsiTheme="majorHAnsi" w:cstheme="majorHAnsi"/>
          <w:i/>
          <w:iCs/>
        </w:rPr>
        <w:t>udział w warsztatach biznesowych /</w:t>
      </w:r>
    </w:p>
    <w:p w14:paraId="58E1004F" w14:textId="77777777" w:rsidR="003A300B" w:rsidRPr="00D835C5" w:rsidRDefault="003A300B" w:rsidP="003A300B">
      <w:pPr>
        <w:pStyle w:val="Akapitzlist"/>
        <w:numPr>
          <w:ilvl w:val="0"/>
          <w:numId w:val="48"/>
        </w:numPr>
        <w:rPr>
          <w:rFonts w:asciiTheme="majorHAnsi" w:hAnsiTheme="majorHAnsi" w:cstheme="majorHAnsi"/>
        </w:rPr>
      </w:pPr>
      <w:r w:rsidRPr="00D835C5">
        <w:rPr>
          <w:rFonts w:asciiTheme="majorHAnsi" w:hAnsiTheme="majorHAnsi" w:cstheme="majorHAnsi"/>
          <w:i/>
          <w:iCs/>
        </w:rPr>
        <w:t xml:space="preserve"> udział w indywidualnych konsultacjach biznesowych</w:t>
      </w:r>
      <w:r w:rsidRPr="00D835C5">
        <w:rPr>
          <w:rStyle w:val="Odwoanieprzypisudolnego"/>
          <w:rFonts w:asciiTheme="majorHAnsi" w:hAnsiTheme="majorHAnsi"/>
          <w:i/>
          <w:iCs/>
        </w:rPr>
        <w:footnoteReference w:id="7"/>
      </w:r>
    </w:p>
    <w:p w14:paraId="4AD5AC1E" w14:textId="77777777" w:rsidR="003A300B" w:rsidRPr="00D835C5" w:rsidRDefault="003A300B" w:rsidP="002A3A8C">
      <w:pPr>
        <w:pStyle w:val="Akapitzlist"/>
        <w:numPr>
          <w:ilvl w:val="0"/>
          <w:numId w:val="58"/>
        </w:numPr>
        <w:rPr>
          <w:rFonts w:asciiTheme="majorHAnsi" w:hAnsiTheme="majorHAnsi" w:cstheme="majorHAnsi"/>
        </w:rPr>
      </w:pPr>
      <w:r w:rsidRPr="00D835C5">
        <w:rPr>
          <w:rFonts w:asciiTheme="majorHAnsi" w:hAnsiTheme="majorHAnsi" w:cstheme="majorHAnsi"/>
        </w:rPr>
        <w:t>Termin przeprowadzenia:</w:t>
      </w:r>
    </w:p>
    <w:p w14:paraId="0238D770" w14:textId="77777777" w:rsidR="003A300B" w:rsidRPr="00D835C5" w:rsidRDefault="003A300B" w:rsidP="003A300B">
      <w:pPr>
        <w:pStyle w:val="Akapitzlist"/>
        <w:numPr>
          <w:ilvl w:val="0"/>
          <w:numId w:val="49"/>
        </w:numPr>
        <w:rPr>
          <w:rFonts w:asciiTheme="majorHAnsi" w:hAnsiTheme="majorHAnsi" w:cstheme="majorHAnsi"/>
        </w:rPr>
      </w:pPr>
      <w:r w:rsidRPr="00D835C5">
        <w:rPr>
          <w:rFonts w:asciiTheme="majorHAnsi" w:hAnsiTheme="majorHAnsi" w:cstheme="majorHAnsi"/>
          <w:i/>
          <w:iCs/>
        </w:rPr>
        <w:t>warsztatów biznesowych /</w:t>
      </w:r>
    </w:p>
    <w:p w14:paraId="59ADA3AD" w14:textId="77777777" w:rsidR="003A300B" w:rsidRPr="00D835C5" w:rsidRDefault="003A300B" w:rsidP="003A300B">
      <w:pPr>
        <w:pStyle w:val="Akapitzlist"/>
        <w:numPr>
          <w:ilvl w:val="0"/>
          <w:numId w:val="49"/>
        </w:numPr>
        <w:rPr>
          <w:rFonts w:asciiTheme="majorHAnsi" w:hAnsiTheme="majorHAnsi" w:cstheme="majorHAnsi"/>
        </w:rPr>
      </w:pPr>
      <w:r w:rsidRPr="00D835C5">
        <w:rPr>
          <w:rFonts w:asciiTheme="majorHAnsi" w:hAnsiTheme="majorHAnsi" w:cstheme="majorHAnsi"/>
          <w:i/>
          <w:iCs/>
        </w:rPr>
        <w:t>indywidualnych konsultacji biznesowych</w:t>
      </w:r>
      <w:r w:rsidRPr="00D835C5">
        <w:rPr>
          <w:rStyle w:val="Odwoanieprzypisudolnego"/>
          <w:rFonts w:asciiTheme="majorHAnsi" w:hAnsiTheme="majorHAnsi"/>
          <w:i/>
          <w:iCs/>
        </w:rPr>
        <w:footnoteReference w:id="8"/>
      </w:r>
      <w:r w:rsidRPr="00D835C5">
        <w:rPr>
          <w:rFonts w:asciiTheme="majorHAnsi" w:hAnsiTheme="majorHAnsi" w:cstheme="majorHAnsi"/>
          <w:i/>
          <w:iCs/>
        </w:rPr>
        <w:t xml:space="preserve"> </w:t>
      </w:r>
    </w:p>
    <w:p w14:paraId="756D0255" w14:textId="77777777" w:rsidR="003A300B" w:rsidRPr="00D835C5" w:rsidRDefault="003A300B" w:rsidP="003A300B">
      <w:pPr>
        <w:pStyle w:val="Akapitzlist"/>
        <w:numPr>
          <w:ilvl w:val="0"/>
          <w:numId w:val="0"/>
        </w:numPr>
        <w:ind w:left="1080"/>
        <w:rPr>
          <w:rFonts w:asciiTheme="majorHAnsi" w:hAnsiTheme="majorHAnsi" w:cstheme="majorHAnsi"/>
        </w:rPr>
      </w:pPr>
      <w:r w:rsidRPr="00D835C5">
        <w:rPr>
          <w:rFonts w:asciiTheme="majorHAnsi" w:hAnsiTheme="majorHAnsi" w:cstheme="majorHAnsi"/>
          <w:i/>
          <w:iCs/>
        </w:rPr>
        <w:t>…………………………………………………………..</w:t>
      </w:r>
    </w:p>
    <w:p w14:paraId="71FF6997" w14:textId="77777777" w:rsidR="003A300B" w:rsidRPr="00D835C5" w:rsidRDefault="003A300B" w:rsidP="002A3A8C">
      <w:pPr>
        <w:pStyle w:val="Akapitzlist"/>
        <w:numPr>
          <w:ilvl w:val="0"/>
          <w:numId w:val="58"/>
        </w:numPr>
        <w:jc w:val="both"/>
        <w:rPr>
          <w:rFonts w:asciiTheme="majorHAnsi" w:hAnsiTheme="majorHAnsi" w:cstheme="majorHAnsi"/>
          <w:i/>
          <w:iCs/>
        </w:rPr>
      </w:pPr>
      <w:r w:rsidRPr="00D835C5">
        <w:rPr>
          <w:rFonts w:asciiTheme="majorHAnsi" w:hAnsiTheme="majorHAnsi" w:cstheme="majorHAnsi"/>
        </w:rPr>
        <w:t>Uczestnik potwierdza, że Wykonawca zrealizował swoje zobowiązania wynikające z Umowy w sposób prawidłowy i terminowy.</w:t>
      </w:r>
    </w:p>
    <w:p w14:paraId="6E82C9A7" w14:textId="77777777" w:rsidR="003A300B" w:rsidRPr="00D835C5" w:rsidRDefault="003A300B" w:rsidP="002A3A8C">
      <w:pPr>
        <w:pStyle w:val="Akapitzlist"/>
        <w:numPr>
          <w:ilvl w:val="0"/>
          <w:numId w:val="58"/>
        </w:numPr>
        <w:jc w:val="both"/>
        <w:rPr>
          <w:rFonts w:asciiTheme="majorHAnsi" w:hAnsiTheme="majorHAnsi" w:cstheme="majorHAnsi"/>
        </w:rPr>
      </w:pPr>
      <w:r w:rsidRPr="00D835C5">
        <w:rPr>
          <w:rFonts w:asciiTheme="majorHAnsi" w:hAnsiTheme="majorHAnsi" w:cstheme="majorHAnsi"/>
        </w:rPr>
        <w:t>Protokół sporządzono w dwóch egzemplarzach po jednym dla każdej ze Stron.</w:t>
      </w:r>
    </w:p>
    <w:p w14:paraId="6422DC59" w14:textId="77777777" w:rsidR="003A300B" w:rsidRPr="00D835C5" w:rsidRDefault="003A300B" w:rsidP="003A300B">
      <w:pPr>
        <w:jc w:val="both"/>
        <w:rPr>
          <w:rFonts w:asciiTheme="majorHAnsi" w:hAnsiTheme="majorHAnsi" w:cstheme="majorHAnsi"/>
        </w:rPr>
      </w:pPr>
    </w:p>
    <w:p w14:paraId="286C2564" w14:textId="77777777" w:rsidR="003A300B" w:rsidRPr="00D835C5" w:rsidRDefault="003A300B" w:rsidP="003A300B">
      <w:pPr>
        <w:jc w:val="both"/>
        <w:rPr>
          <w:rFonts w:asciiTheme="majorHAnsi" w:hAnsiTheme="majorHAnsi" w:cstheme="majorHAnsi"/>
          <w:b/>
          <w:bCs/>
        </w:rPr>
      </w:pPr>
      <w:r w:rsidRPr="00D835C5">
        <w:rPr>
          <w:rFonts w:asciiTheme="majorHAnsi" w:hAnsiTheme="majorHAnsi" w:cstheme="majorHAnsi"/>
          <w:b/>
          <w:bCs/>
        </w:rPr>
        <w:t xml:space="preserve">W imieniu Wykonawcy </w:t>
      </w:r>
      <w:r w:rsidRPr="00D835C5">
        <w:rPr>
          <w:rFonts w:asciiTheme="majorHAnsi" w:hAnsiTheme="majorHAnsi" w:cstheme="majorHAnsi"/>
          <w:b/>
          <w:bCs/>
        </w:rPr>
        <w:tab/>
      </w:r>
      <w:r w:rsidRPr="00D835C5">
        <w:rPr>
          <w:rFonts w:asciiTheme="majorHAnsi" w:hAnsiTheme="majorHAnsi" w:cstheme="majorHAnsi"/>
          <w:b/>
          <w:bCs/>
        </w:rPr>
        <w:tab/>
      </w:r>
      <w:r w:rsidRPr="00D835C5">
        <w:rPr>
          <w:rFonts w:asciiTheme="majorHAnsi" w:hAnsiTheme="majorHAnsi" w:cstheme="majorHAnsi"/>
          <w:b/>
          <w:bCs/>
        </w:rPr>
        <w:tab/>
      </w:r>
      <w:r w:rsidRPr="00D835C5">
        <w:rPr>
          <w:rFonts w:asciiTheme="majorHAnsi" w:hAnsiTheme="majorHAnsi" w:cstheme="majorHAnsi"/>
          <w:b/>
          <w:bCs/>
        </w:rPr>
        <w:tab/>
      </w:r>
      <w:r w:rsidRPr="00D835C5">
        <w:rPr>
          <w:rFonts w:asciiTheme="majorHAnsi" w:hAnsiTheme="majorHAnsi" w:cstheme="majorHAnsi"/>
          <w:b/>
          <w:bCs/>
        </w:rPr>
        <w:tab/>
      </w:r>
      <w:r w:rsidRPr="00D835C5">
        <w:rPr>
          <w:rFonts w:asciiTheme="majorHAnsi" w:hAnsiTheme="majorHAnsi" w:cstheme="majorHAnsi"/>
          <w:b/>
          <w:bCs/>
        </w:rPr>
        <w:tab/>
        <w:t xml:space="preserve">     W imieniu Uczestnika</w:t>
      </w:r>
    </w:p>
    <w:p w14:paraId="57E325BF" w14:textId="77777777" w:rsidR="003A300B" w:rsidRPr="00D835C5" w:rsidRDefault="003A300B" w:rsidP="003A300B">
      <w:pPr>
        <w:spacing w:after="0"/>
        <w:rPr>
          <w:rFonts w:asciiTheme="majorHAnsi" w:hAnsiTheme="majorHAnsi" w:cstheme="majorHAnsi"/>
        </w:rPr>
      </w:pPr>
    </w:p>
    <w:p w14:paraId="0AB47D02" w14:textId="3264DCE8" w:rsidR="003A300B" w:rsidRDefault="003A300B" w:rsidP="003A300B">
      <w:pPr>
        <w:jc w:val="both"/>
        <w:rPr>
          <w:rFonts w:asciiTheme="majorHAnsi" w:hAnsiTheme="majorHAnsi" w:cstheme="majorHAnsi"/>
          <w:highlight w:val="yellow"/>
        </w:rPr>
      </w:pPr>
    </w:p>
    <w:p w14:paraId="627B78CF" w14:textId="35D696CF" w:rsidR="002E584F" w:rsidRDefault="002E584F" w:rsidP="003A300B">
      <w:pPr>
        <w:jc w:val="both"/>
        <w:rPr>
          <w:rFonts w:asciiTheme="majorHAnsi" w:hAnsiTheme="majorHAnsi" w:cstheme="majorHAnsi"/>
          <w:highlight w:val="yellow"/>
        </w:rPr>
      </w:pPr>
    </w:p>
    <w:p w14:paraId="04645579" w14:textId="182FC75F" w:rsidR="002E584F" w:rsidRDefault="002E584F" w:rsidP="003A300B">
      <w:pPr>
        <w:jc w:val="both"/>
        <w:rPr>
          <w:rFonts w:asciiTheme="majorHAnsi" w:hAnsiTheme="majorHAnsi" w:cstheme="majorHAnsi"/>
          <w:highlight w:val="yellow"/>
        </w:rPr>
      </w:pPr>
    </w:p>
    <w:p w14:paraId="492C7F61" w14:textId="001CAB11" w:rsidR="003A300B" w:rsidRPr="00891C11" w:rsidRDefault="0099392A" w:rsidP="0099392A">
      <w:pPr>
        <w:spacing w:after="120" w:line="240" w:lineRule="auto"/>
        <w:rPr>
          <w:rFonts w:asciiTheme="majorHAnsi" w:hAnsiTheme="majorHAnsi" w:cstheme="majorHAnsi"/>
          <w:i/>
        </w:rPr>
      </w:pPr>
      <w:r w:rsidRPr="00891C11">
        <w:rPr>
          <w:rFonts w:asciiTheme="majorHAnsi" w:hAnsiTheme="majorHAnsi" w:cstheme="majorHAnsi"/>
        </w:rPr>
        <w:lastRenderedPageBreak/>
        <w:t>Zał</w:t>
      </w:r>
      <w:r w:rsidR="00891C11">
        <w:rPr>
          <w:rFonts w:asciiTheme="majorHAnsi" w:hAnsiTheme="majorHAnsi" w:cstheme="majorHAnsi"/>
        </w:rPr>
        <w:t>ą</w:t>
      </w:r>
      <w:r w:rsidRPr="00891C11">
        <w:rPr>
          <w:rFonts w:asciiTheme="majorHAnsi" w:hAnsiTheme="majorHAnsi" w:cstheme="majorHAnsi"/>
        </w:rPr>
        <w:t>cznik nr 4 do umowy</w:t>
      </w:r>
      <w:r w:rsidR="002A3A8C" w:rsidRPr="00891C11">
        <w:rPr>
          <w:rFonts w:asciiTheme="majorHAnsi" w:hAnsiTheme="majorHAnsi" w:cstheme="majorHAnsi"/>
        </w:rPr>
        <w:t>,</w:t>
      </w:r>
      <w:r w:rsidRPr="00891C11">
        <w:rPr>
          <w:rFonts w:asciiTheme="majorHAnsi" w:hAnsiTheme="majorHAnsi" w:cstheme="majorHAnsi"/>
        </w:rPr>
        <w:t xml:space="preserve"> która zostanie podpisana przez Zamawiającego z każdym Uczestnikiem</w:t>
      </w:r>
      <w:r w:rsidR="002E584F" w:rsidRPr="00891C11">
        <w:rPr>
          <w:rFonts w:asciiTheme="majorHAnsi" w:hAnsiTheme="majorHAnsi" w:cstheme="majorHAnsi"/>
        </w:rPr>
        <w:br/>
      </w:r>
      <w:r w:rsidR="003A300B" w:rsidRPr="00891C11">
        <w:rPr>
          <w:rFonts w:asciiTheme="majorHAnsi" w:hAnsiTheme="majorHAnsi" w:cstheme="majorHAnsi"/>
        </w:rPr>
        <w:t xml:space="preserve">– wzór deklaracji </w:t>
      </w:r>
      <w:r w:rsidR="00BF6DCD" w:rsidRPr="00891C11">
        <w:rPr>
          <w:rFonts w:asciiTheme="majorHAnsi" w:hAnsiTheme="majorHAnsi" w:cstheme="majorHAnsi"/>
        </w:rPr>
        <w:t>Uczestnika</w:t>
      </w:r>
      <w:r w:rsidR="003A300B" w:rsidRPr="00891C11">
        <w:rPr>
          <w:rFonts w:asciiTheme="majorHAnsi" w:hAnsiTheme="majorHAnsi" w:cstheme="majorHAnsi"/>
        </w:rPr>
        <w:t xml:space="preserve"> (</w:t>
      </w:r>
      <w:proofErr w:type="spellStart"/>
      <w:r w:rsidR="003A300B" w:rsidRPr="00891C11">
        <w:rPr>
          <w:rFonts w:asciiTheme="majorHAnsi" w:hAnsiTheme="majorHAnsi" w:cstheme="majorHAnsi"/>
          <w:i/>
        </w:rPr>
        <w:t>Attachment</w:t>
      </w:r>
      <w:proofErr w:type="spellEnd"/>
      <w:r w:rsidR="003A300B" w:rsidRPr="00891C11">
        <w:rPr>
          <w:rFonts w:asciiTheme="majorHAnsi" w:hAnsiTheme="majorHAnsi" w:cstheme="majorHAnsi"/>
          <w:i/>
        </w:rPr>
        <w:t xml:space="preserve"> No. 4 – </w:t>
      </w:r>
      <w:proofErr w:type="spellStart"/>
      <w:r w:rsidR="003A300B" w:rsidRPr="00891C11">
        <w:rPr>
          <w:rFonts w:asciiTheme="majorHAnsi" w:hAnsiTheme="majorHAnsi" w:cstheme="majorHAnsi"/>
          <w:i/>
        </w:rPr>
        <w:t>declaration</w:t>
      </w:r>
      <w:proofErr w:type="spellEnd"/>
      <w:r w:rsidR="00BF6DCD" w:rsidRPr="00891C11">
        <w:rPr>
          <w:rFonts w:asciiTheme="majorHAnsi" w:hAnsiTheme="majorHAnsi" w:cstheme="majorHAnsi"/>
          <w:i/>
        </w:rPr>
        <w:t xml:space="preserve"> of the </w:t>
      </w:r>
      <w:proofErr w:type="spellStart"/>
      <w:r w:rsidR="00BF6DCD" w:rsidRPr="00891C11">
        <w:rPr>
          <w:rFonts w:asciiTheme="majorHAnsi" w:hAnsiTheme="majorHAnsi" w:cstheme="majorHAnsi"/>
          <w:i/>
        </w:rPr>
        <w:t>Participant</w:t>
      </w:r>
      <w:proofErr w:type="spellEnd"/>
      <w:r w:rsidR="003A300B" w:rsidRPr="00891C11">
        <w:rPr>
          <w:rFonts w:asciiTheme="majorHAnsi" w:hAnsiTheme="majorHAnsi" w:cstheme="majorHAnsi"/>
          <w:i/>
        </w:rPr>
        <w:t>)</w:t>
      </w:r>
    </w:p>
    <w:p w14:paraId="4D9BA8F4" w14:textId="77777777" w:rsidR="000C4997" w:rsidRPr="000E34BE" w:rsidRDefault="000C4997" w:rsidP="000C4997">
      <w:pPr>
        <w:jc w:val="center"/>
        <w:rPr>
          <w:b/>
          <w:sz w:val="28"/>
          <w:lang w:val="en-US"/>
        </w:rPr>
      </w:pPr>
      <w:r w:rsidRPr="000E34BE">
        <w:rPr>
          <w:b/>
          <w:sz w:val="28"/>
          <w:lang w:val="en-US"/>
        </w:rPr>
        <w:t>Declaration</w:t>
      </w:r>
    </w:p>
    <w:p w14:paraId="67AD84CC" w14:textId="77777777" w:rsidR="000C4997" w:rsidRPr="000E34BE" w:rsidRDefault="000C4997" w:rsidP="000C4997">
      <w:pPr>
        <w:rPr>
          <w:lang w:val="en-US"/>
        </w:rPr>
      </w:pPr>
    </w:p>
    <w:p w14:paraId="06CC7AB4" w14:textId="77777777" w:rsidR="000C4997" w:rsidRDefault="000C4997" w:rsidP="000C4997">
      <w:pPr>
        <w:rPr>
          <w:lang w:val="en-US"/>
        </w:rPr>
      </w:pPr>
    </w:p>
    <w:p w14:paraId="6D8BF0C7" w14:textId="77777777" w:rsidR="000C4997" w:rsidRDefault="000C4997" w:rsidP="000C4997">
      <w:pPr>
        <w:rPr>
          <w:lang w:val="en-US"/>
        </w:rPr>
      </w:pPr>
      <w:r>
        <w:rPr>
          <w:lang w:val="en-US"/>
        </w:rPr>
        <w:t>Company name</w:t>
      </w:r>
      <w:r>
        <w:rPr>
          <w:lang w:val="en-US"/>
        </w:rPr>
        <w:tab/>
      </w:r>
      <w:r>
        <w:rPr>
          <w:lang w:val="en-US"/>
        </w:rPr>
        <w:tab/>
      </w:r>
      <w:r>
        <w:rPr>
          <w:lang w:val="en-US"/>
        </w:rPr>
        <w:tab/>
      </w:r>
      <w:r>
        <w:rPr>
          <w:lang w:val="en-US"/>
        </w:rPr>
        <w:tab/>
        <w:t>………………………</w:t>
      </w:r>
    </w:p>
    <w:p w14:paraId="2CA0F4A3" w14:textId="77777777" w:rsidR="000C4997" w:rsidRDefault="000C4997" w:rsidP="000C4997">
      <w:pPr>
        <w:rPr>
          <w:lang w:val="en-US"/>
        </w:rPr>
      </w:pPr>
      <w:r>
        <w:rPr>
          <w:lang w:val="en-US"/>
        </w:rPr>
        <w:t>Website</w:t>
      </w:r>
      <w:r>
        <w:rPr>
          <w:lang w:val="en-US"/>
        </w:rPr>
        <w:tab/>
      </w:r>
      <w:r>
        <w:rPr>
          <w:lang w:val="en-US"/>
        </w:rPr>
        <w:tab/>
      </w:r>
      <w:r>
        <w:rPr>
          <w:lang w:val="en-US"/>
        </w:rPr>
        <w:tab/>
      </w:r>
      <w:r>
        <w:rPr>
          <w:lang w:val="en-US"/>
        </w:rPr>
        <w:tab/>
        <w:t>………………………</w:t>
      </w:r>
    </w:p>
    <w:p w14:paraId="35D5CBE2" w14:textId="77777777" w:rsidR="000C4997" w:rsidRDefault="000C4997" w:rsidP="000C4997">
      <w:pPr>
        <w:rPr>
          <w:lang w:val="en-US"/>
        </w:rPr>
      </w:pPr>
      <w:r>
        <w:rPr>
          <w:lang w:val="en-US"/>
        </w:rPr>
        <w:t>Registration number</w:t>
      </w:r>
      <w:r>
        <w:rPr>
          <w:lang w:val="en-US"/>
        </w:rPr>
        <w:tab/>
      </w:r>
      <w:r>
        <w:rPr>
          <w:lang w:val="en-US"/>
        </w:rPr>
        <w:tab/>
      </w:r>
      <w:r>
        <w:rPr>
          <w:lang w:val="en-US"/>
        </w:rPr>
        <w:tab/>
        <w:t>………………………</w:t>
      </w:r>
    </w:p>
    <w:p w14:paraId="65FB7F8E" w14:textId="77777777" w:rsidR="000C4997" w:rsidRDefault="000C4997" w:rsidP="000C4997">
      <w:pPr>
        <w:rPr>
          <w:lang w:val="en-US"/>
        </w:rPr>
      </w:pPr>
      <w:r>
        <w:rPr>
          <w:lang w:val="en-US"/>
        </w:rPr>
        <w:t>Country of registration</w:t>
      </w:r>
      <w:r>
        <w:rPr>
          <w:lang w:val="en-US"/>
        </w:rPr>
        <w:tab/>
      </w:r>
      <w:r>
        <w:rPr>
          <w:lang w:val="en-US"/>
        </w:rPr>
        <w:tab/>
      </w:r>
      <w:r>
        <w:rPr>
          <w:lang w:val="en-US"/>
        </w:rPr>
        <w:tab/>
        <w:t>………………………</w:t>
      </w:r>
    </w:p>
    <w:p w14:paraId="7C595E59" w14:textId="77777777" w:rsidR="000C4997" w:rsidRDefault="000C4997" w:rsidP="000C4997">
      <w:pPr>
        <w:rPr>
          <w:lang w:val="en-US"/>
        </w:rPr>
      </w:pPr>
      <w:r>
        <w:rPr>
          <w:lang w:val="en-US"/>
        </w:rPr>
        <w:t>Gender of the owner</w:t>
      </w:r>
      <w:r>
        <w:rPr>
          <w:lang w:val="en-US"/>
        </w:rPr>
        <w:tab/>
      </w:r>
      <w:r>
        <w:rPr>
          <w:lang w:val="en-US"/>
        </w:rPr>
        <w:tab/>
      </w:r>
      <w:r>
        <w:rPr>
          <w:lang w:val="en-US"/>
        </w:rPr>
        <w:tab/>
        <w:t>………………………</w:t>
      </w:r>
    </w:p>
    <w:p w14:paraId="0B856E87" w14:textId="77777777" w:rsidR="000C4997" w:rsidRPr="001864AF" w:rsidRDefault="000C4997" w:rsidP="000C4997">
      <w:pPr>
        <w:rPr>
          <w:lang w:val="en-US"/>
        </w:rPr>
      </w:pPr>
      <w:r>
        <w:rPr>
          <w:lang w:val="en-US"/>
        </w:rPr>
        <w:t>Reference to KIC KAVA</w:t>
      </w:r>
      <w:r>
        <w:rPr>
          <w:lang w:val="en-US"/>
        </w:rPr>
        <w:tab/>
      </w:r>
      <w:r>
        <w:rPr>
          <w:lang w:val="en-US"/>
        </w:rPr>
        <w:tab/>
      </w:r>
      <w:r>
        <w:rPr>
          <w:lang w:val="en-US"/>
        </w:rPr>
        <w:tab/>
        <w:t>EITHE03.1</w:t>
      </w:r>
    </w:p>
    <w:p w14:paraId="18EDDDA1" w14:textId="77777777" w:rsidR="000C4997" w:rsidRPr="001864AF" w:rsidRDefault="000C4997" w:rsidP="000C4997">
      <w:pPr>
        <w:rPr>
          <w:lang w:val="en-US"/>
        </w:rPr>
      </w:pPr>
    </w:p>
    <w:p w14:paraId="785C1FE2" w14:textId="77777777" w:rsidR="000C4997" w:rsidRPr="001864AF" w:rsidRDefault="000C4997" w:rsidP="000C4997">
      <w:pPr>
        <w:rPr>
          <w:lang w:val="en-US"/>
        </w:rPr>
      </w:pPr>
    </w:p>
    <w:p w14:paraId="01401C5D" w14:textId="77777777" w:rsidR="000C4997" w:rsidRPr="001640DB" w:rsidRDefault="000C4997" w:rsidP="000C4997">
      <w:pPr>
        <w:jc w:val="center"/>
        <w:rPr>
          <w:b/>
          <w:sz w:val="24"/>
          <w:lang w:val="en-US"/>
        </w:rPr>
      </w:pPr>
      <w:r w:rsidRPr="001640DB">
        <w:rPr>
          <w:b/>
          <w:sz w:val="24"/>
          <w:lang w:val="en-US"/>
        </w:rPr>
        <w:t>Confirmation of services provided by the KIC</w:t>
      </w:r>
    </w:p>
    <w:p w14:paraId="138CC79F" w14:textId="77777777" w:rsidR="000C4997" w:rsidRDefault="000C4997" w:rsidP="000C4997">
      <w:pPr>
        <w:jc w:val="center"/>
        <w:rPr>
          <w:lang w:val="en-US"/>
        </w:rPr>
      </w:pPr>
    </w:p>
    <w:p w14:paraId="1AD2DC35" w14:textId="77777777" w:rsidR="000C4997" w:rsidRPr="00B4653D" w:rsidRDefault="000C4997" w:rsidP="000C4997">
      <w:pPr>
        <w:jc w:val="center"/>
        <w:rPr>
          <w:sz w:val="24"/>
          <w:lang w:val="en-US"/>
        </w:rPr>
      </w:pPr>
      <w:r w:rsidRPr="00B4653D">
        <w:rPr>
          <w:sz w:val="24"/>
          <w:lang w:val="en-US"/>
        </w:rPr>
        <w:t xml:space="preserve">We confirm that consultation and workshops were provided to us in the period of </w:t>
      </w:r>
    </w:p>
    <w:p w14:paraId="26569A23" w14:textId="77777777" w:rsidR="000C4997" w:rsidRDefault="000C4997" w:rsidP="000C4997">
      <w:pPr>
        <w:jc w:val="center"/>
        <w:rPr>
          <w:lang w:val="en-US"/>
        </w:rPr>
      </w:pPr>
      <w:r>
        <w:rPr>
          <w:lang w:val="en-US"/>
        </w:rPr>
        <w:t>………………………– ………………………</w:t>
      </w:r>
    </w:p>
    <w:p w14:paraId="6363E760" w14:textId="77777777" w:rsidR="000C4997" w:rsidRDefault="000C4997" w:rsidP="000C4997">
      <w:pPr>
        <w:rPr>
          <w:lang w:val="en-US"/>
        </w:rPr>
      </w:pPr>
    </w:p>
    <w:p w14:paraId="0AB027FB" w14:textId="77777777" w:rsidR="000C4997" w:rsidRDefault="000C4997" w:rsidP="000C4997">
      <w:pPr>
        <w:jc w:val="center"/>
        <w:rPr>
          <w:b/>
          <w:sz w:val="24"/>
          <w:lang w:val="en-US"/>
        </w:rPr>
      </w:pPr>
      <w:r w:rsidRPr="001640DB">
        <w:rPr>
          <w:b/>
          <w:sz w:val="24"/>
          <w:lang w:val="en-US"/>
        </w:rPr>
        <w:t>Description of the company and its core business</w:t>
      </w:r>
    </w:p>
    <w:p w14:paraId="22FA78BD" w14:textId="77777777" w:rsidR="000C4997" w:rsidRDefault="000C4997" w:rsidP="000C4997">
      <w:pPr>
        <w:jc w:val="center"/>
        <w:rPr>
          <w:lang w:val="en-US"/>
        </w:rPr>
      </w:pPr>
      <w:r>
        <w:rPr>
          <w:lang w:val="en-US"/>
        </w:rPr>
        <w:t>………………………</w:t>
      </w:r>
    </w:p>
    <w:p w14:paraId="7DF6B91B" w14:textId="77777777" w:rsidR="000C4997" w:rsidRPr="006C3978" w:rsidRDefault="000C4997" w:rsidP="000C4997">
      <w:pPr>
        <w:jc w:val="center"/>
        <w:rPr>
          <w:b/>
          <w:sz w:val="24"/>
          <w:lang w:val="en-GB"/>
        </w:rPr>
      </w:pPr>
      <w:r w:rsidRPr="006C3978">
        <w:rPr>
          <w:b/>
          <w:sz w:val="24"/>
          <w:lang w:val="en-GB"/>
        </w:rPr>
        <w:t>Registration certificate</w:t>
      </w:r>
    </w:p>
    <w:p w14:paraId="7D2847D3" w14:textId="77777777" w:rsidR="000C4997" w:rsidRDefault="000C4997" w:rsidP="000C4997">
      <w:pPr>
        <w:jc w:val="center"/>
        <w:rPr>
          <w:i/>
          <w:lang w:val="en-US"/>
        </w:rPr>
      </w:pPr>
      <w:r>
        <w:rPr>
          <w:i/>
          <w:lang w:val="en-US"/>
        </w:rPr>
        <w:t xml:space="preserve">Please provide number and registration authority </w:t>
      </w:r>
    </w:p>
    <w:p w14:paraId="0D587625" w14:textId="77777777" w:rsidR="000C4997" w:rsidRPr="00E64672" w:rsidRDefault="000C4997" w:rsidP="000C4997">
      <w:pPr>
        <w:jc w:val="center"/>
        <w:rPr>
          <w:i/>
          <w:lang w:val="en-US"/>
        </w:rPr>
      </w:pPr>
      <w:r w:rsidRPr="00E64672">
        <w:rPr>
          <w:i/>
          <w:lang w:val="en-US"/>
        </w:rPr>
        <w:t>[see attachment]</w:t>
      </w:r>
    </w:p>
    <w:p w14:paraId="15B93319" w14:textId="77777777" w:rsidR="000C4997" w:rsidRDefault="000C4997" w:rsidP="000C4997">
      <w:pPr>
        <w:rPr>
          <w:lang w:val="en-US"/>
        </w:rPr>
      </w:pPr>
    </w:p>
    <w:p w14:paraId="7CEA0EC2" w14:textId="77777777" w:rsidR="000C4997" w:rsidRDefault="000C4997" w:rsidP="000C4997">
      <w:pPr>
        <w:rPr>
          <w:lang w:val="en-US"/>
        </w:rPr>
      </w:pPr>
    </w:p>
    <w:p w14:paraId="3A453006" w14:textId="77777777" w:rsidR="000C4997" w:rsidRDefault="000C4997" w:rsidP="000C4997">
      <w:pPr>
        <w:rPr>
          <w:lang w:val="en-US"/>
        </w:rPr>
      </w:pPr>
    </w:p>
    <w:p w14:paraId="0B50204A" w14:textId="77777777" w:rsidR="000C4997" w:rsidRPr="00E64672" w:rsidRDefault="000C4997" w:rsidP="000C4997">
      <w:pPr>
        <w:rPr>
          <w:i/>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E64672">
        <w:rPr>
          <w:i/>
          <w:lang w:val="en-US"/>
        </w:rPr>
        <w:t>Signature of the company</w:t>
      </w:r>
    </w:p>
    <w:p w14:paraId="4B1F9B48" w14:textId="21042817" w:rsidR="003A300B" w:rsidRDefault="003A300B" w:rsidP="003A300B">
      <w:pPr>
        <w:jc w:val="both"/>
        <w:rPr>
          <w:rFonts w:asciiTheme="majorHAnsi" w:hAnsiTheme="majorHAnsi" w:cstheme="majorHAnsi"/>
          <w:lang w:val="en-US"/>
        </w:rPr>
      </w:pPr>
    </w:p>
    <w:p w14:paraId="3782BDF1" w14:textId="2DBD9A3F" w:rsidR="000C4997" w:rsidRDefault="000C4997" w:rsidP="003A300B">
      <w:pPr>
        <w:jc w:val="both"/>
        <w:rPr>
          <w:rFonts w:asciiTheme="majorHAnsi" w:hAnsiTheme="majorHAnsi" w:cstheme="majorHAnsi"/>
          <w:lang w:val="en-US"/>
        </w:rPr>
      </w:pPr>
    </w:p>
    <w:p w14:paraId="5DD3389A" w14:textId="0B2F645C" w:rsidR="000C4997" w:rsidRDefault="000C4997" w:rsidP="003A300B">
      <w:pPr>
        <w:jc w:val="both"/>
        <w:rPr>
          <w:rFonts w:asciiTheme="majorHAnsi" w:hAnsiTheme="majorHAnsi" w:cstheme="majorHAnsi"/>
          <w:lang w:val="en-US"/>
        </w:rPr>
      </w:pPr>
    </w:p>
    <w:p w14:paraId="3429CCED" w14:textId="3AD46ECB" w:rsidR="000C4997" w:rsidRDefault="000C4997" w:rsidP="003A300B">
      <w:pPr>
        <w:jc w:val="both"/>
        <w:rPr>
          <w:rFonts w:asciiTheme="majorHAnsi" w:hAnsiTheme="majorHAnsi" w:cstheme="majorHAnsi"/>
          <w:lang w:val="en-US"/>
        </w:rPr>
      </w:pPr>
    </w:p>
    <w:p w14:paraId="02AB2F13" w14:textId="77777777" w:rsidR="002E584F" w:rsidRDefault="002E584F" w:rsidP="003A300B">
      <w:pPr>
        <w:jc w:val="both"/>
        <w:rPr>
          <w:rFonts w:asciiTheme="majorHAnsi" w:hAnsiTheme="majorHAnsi" w:cstheme="majorHAnsi"/>
          <w:lang w:val="en-US"/>
        </w:rPr>
      </w:pPr>
    </w:p>
    <w:p w14:paraId="2EE97342" w14:textId="77777777" w:rsidR="000C4997" w:rsidRPr="000C4997" w:rsidRDefault="000C4997" w:rsidP="003A300B">
      <w:pPr>
        <w:jc w:val="both"/>
        <w:rPr>
          <w:rFonts w:asciiTheme="majorHAnsi" w:hAnsiTheme="majorHAnsi" w:cstheme="majorHAnsi"/>
          <w:lang w:val="en-US"/>
        </w:rPr>
      </w:pPr>
    </w:p>
    <w:p w14:paraId="60D6123B" w14:textId="0760CEA4" w:rsidR="00BF6DCD" w:rsidRPr="00891C11" w:rsidRDefault="00BF6DCD" w:rsidP="005F431A">
      <w:pPr>
        <w:spacing w:after="0" w:line="240" w:lineRule="auto"/>
        <w:jc w:val="both"/>
        <w:rPr>
          <w:rFonts w:asciiTheme="majorHAnsi" w:hAnsiTheme="majorHAnsi" w:cstheme="majorHAnsi"/>
          <w:color w:val="000000" w:themeColor="text1"/>
        </w:rPr>
      </w:pPr>
      <w:r w:rsidRPr="00891C11">
        <w:rPr>
          <w:rFonts w:asciiTheme="majorHAnsi" w:hAnsiTheme="majorHAnsi" w:cstheme="majorHAnsi"/>
          <w:color w:val="000000" w:themeColor="text1"/>
        </w:rPr>
        <w:lastRenderedPageBreak/>
        <w:t>Zał</w:t>
      </w:r>
      <w:r w:rsidR="00891C11" w:rsidRPr="00891C11">
        <w:rPr>
          <w:rFonts w:asciiTheme="majorHAnsi" w:hAnsiTheme="majorHAnsi" w:cstheme="majorHAnsi"/>
          <w:color w:val="000000" w:themeColor="text1"/>
        </w:rPr>
        <w:t>ą</w:t>
      </w:r>
      <w:r w:rsidRPr="00891C11">
        <w:rPr>
          <w:rFonts w:asciiTheme="majorHAnsi" w:hAnsiTheme="majorHAnsi" w:cstheme="majorHAnsi"/>
          <w:color w:val="000000" w:themeColor="text1"/>
        </w:rPr>
        <w:t xml:space="preserve">cznik nr 5 </w:t>
      </w:r>
      <w:r w:rsidR="002E584F" w:rsidRPr="00891C11">
        <w:rPr>
          <w:rFonts w:asciiTheme="majorHAnsi" w:hAnsiTheme="majorHAnsi" w:cstheme="majorHAnsi"/>
          <w:color w:val="000000" w:themeColor="text1"/>
        </w:rPr>
        <w:t>do umowy</w:t>
      </w:r>
      <w:r w:rsidR="002A3A8C" w:rsidRPr="00891C11">
        <w:rPr>
          <w:rFonts w:asciiTheme="majorHAnsi" w:hAnsiTheme="majorHAnsi" w:cstheme="majorHAnsi"/>
          <w:color w:val="000000" w:themeColor="text1"/>
        </w:rPr>
        <w:t>,</w:t>
      </w:r>
      <w:r w:rsidR="002E584F" w:rsidRPr="00891C11">
        <w:rPr>
          <w:rFonts w:asciiTheme="majorHAnsi" w:hAnsiTheme="majorHAnsi" w:cstheme="majorHAnsi"/>
          <w:color w:val="000000" w:themeColor="text1"/>
        </w:rPr>
        <w:t xml:space="preserve"> która zostanie podpisana przez Zamawiającego z każdym Uczestnikiem </w:t>
      </w:r>
      <w:r w:rsidRPr="00891C11">
        <w:rPr>
          <w:rFonts w:asciiTheme="majorHAnsi" w:hAnsiTheme="majorHAnsi" w:cstheme="majorHAnsi"/>
          <w:color w:val="000000" w:themeColor="text1"/>
        </w:rPr>
        <w:t xml:space="preserve">– </w:t>
      </w:r>
      <w:r w:rsidR="005F431A" w:rsidRPr="00891C11">
        <w:rPr>
          <w:rFonts w:asciiTheme="majorHAnsi" w:hAnsiTheme="majorHAnsi" w:cstheme="majorHAnsi"/>
          <w:color w:val="000000" w:themeColor="text1"/>
        </w:rPr>
        <w:t xml:space="preserve">informacje i logo na stronę internetową Uczestnika </w:t>
      </w:r>
      <w:r w:rsidRPr="00891C11">
        <w:rPr>
          <w:rFonts w:asciiTheme="majorHAnsi" w:hAnsiTheme="majorHAnsi" w:cstheme="majorHAnsi"/>
          <w:color w:val="000000" w:themeColor="text1"/>
        </w:rPr>
        <w:t>(</w:t>
      </w:r>
      <w:proofErr w:type="spellStart"/>
      <w:r w:rsidRPr="00891C11">
        <w:rPr>
          <w:rFonts w:asciiTheme="majorHAnsi" w:hAnsiTheme="majorHAnsi" w:cstheme="majorHAnsi"/>
          <w:color w:val="000000" w:themeColor="text1"/>
        </w:rPr>
        <w:t>Attachment</w:t>
      </w:r>
      <w:proofErr w:type="spellEnd"/>
      <w:r w:rsidRPr="00891C11">
        <w:rPr>
          <w:rFonts w:asciiTheme="majorHAnsi" w:hAnsiTheme="majorHAnsi" w:cstheme="majorHAnsi"/>
          <w:color w:val="000000" w:themeColor="text1"/>
        </w:rPr>
        <w:t xml:space="preserve"> No. 5 – </w:t>
      </w:r>
      <w:r w:rsidR="005F431A" w:rsidRPr="00891C11">
        <w:rPr>
          <w:rFonts w:asciiTheme="majorHAnsi" w:hAnsiTheme="majorHAnsi" w:cstheme="majorHAnsi"/>
          <w:color w:val="000000" w:themeColor="text1"/>
        </w:rPr>
        <w:t xml:space="preserve">- </w:t>
      </w:r>
      <w:proofErr w:type="spellStart"/>
      <w:r w:rsidR="005F431A" w:rsidRPr="00891C11">
        <w:rPr>
          <w:rFonts w:asciiTheme="majorHAnsi" w:hAnsiTheme="majorHAnsi" w:cstheme="majorHAnsi"/>
          <w:color w:val="000000" w:themeColor="text1"/>
        </w:rPr>
        <w:t>information</w:t>
      </w:r>
      <w:proofErr w:type="spellEnd"/>
      <w:r w:rsidR="005F431A" w:rsidRPr="00891C11">
        <w:rPr>
          <w:rFonts w:asciiTheme="majorHAnsi" w:hAnsiTheme="majorHAnsi" w:cstheme="majorHAnsi"/>
          <w:color w:val="000000" w:themeColor="text1"/>
        </w:rPr>
        <w:t xml:space="preserve"> and logo to be </w:t>
      </w:r>
      <w:proofErr w:type="spellStart"/>
      <w:r w:rsidR="005F431A" w:rsidRPr="00891C11">
        <w:rPr>
          <w:rFonts w:asciiTheme="majorHAnsi" w:hAnsiTheme="majorHAnsi" w:cstheme="majorHAnsi"/>
          <w:color w:val="000000" w:themeColor="text1"/>
        </w:rPr>
        <w:t>placed</w:t>
      </w:r>
      <w:proofErr w:type="spellEnd"/>
      <w:r w:rsidR="005F431A" w:rsidRPr="00891C11">
        <w:rPr>
          <w:rFonts w:asciiTheme="majorHAnsi" w:hAnsiTheme="majorHAnsi" w:cstheme="majorHAnsi"/>
          <w:color w:val="000000" w:themeColor="text1"/>
        </w:rPr>
        <w:t xml:space="preserve"> on the </w:t>
      </w:r>
      <w:proofErr w:type="spellStart"/>
      <w:r w:rsidR="005F431A" w:rsidRPr="00891C11">
        <w:rPr>
          <w:rFonts w:asciiTheme="majorHAnsi" w:hAnsiTheme="majorHAnsi" w:cstheme="majorHAnsi"/>
          <w:color w:val="000000" w:themeColor="text1"/>
        </w:rPr>
        <w:t>website</w:t>
      </w:r>
      <w:proofErr w:type="spellEnd"/>
      <w:r w:rsidR="005F431A" w:rsidRPr="00891C11">
        <w:rPr>
          <w:rFonts w:asciiTheme="majorHAnsi" w:hAnsiTheme="majorHAnsi" w:cstheme="majorHAnsi"/>
          <w:color w:val="000000" w:themeColor="text1"/>
        </w:rPr>
        <w:t xml:space="preserve"> of the </w:t>
      </w:r>
      <w:proofErr w:type="spellStart"/>
      <w:r w:rsidR="005F431A" w:rsidRPr="00891C11">
        <w:rPr>
          <w:rFonts w:asciiTheme="majorHAnsi" w:hAnsiTheme="majorHAnsi" w:cstheme="majorHAnsi"/>
          <w:color w:val="000000" w:themeColor="text1"/>
        </w:rPr>
        <w:t>Participant's</w:t>
      </w:r>
      <w:proofErr w:type="spellEnd"/>
      <w:r w:rsidR="005F431A" w:rsidRPr="00891C11">
        <w:rPr>
          <w:rFonts w:asciiTheme="majorHAnsi" w:hAnsiTheme="majorHAnsi" w:cstheme="majorHAnsi"/>
          <w:color w:val="000000" w:themeColor="text1"/>
        </w:rPr>
        <w:t xml:space="preserve"> </w:t>
      </w:r>
      <w:proofErr w:type="spellStart"/>
      <w:r w:rsidR="005F431A" w:rsidRPr="00891C11">
        <w:rPr>
          <w:rFonts w:asciiTheme="majorHAnsi" w:hAnsiTheme="majorHAnsi" w:cstheme="majorHAnsi"/>
          <w:color w:val="000000" w:themeColor="text1"/>
        </w:rPr>
        <w:t>website</w:t>
      </w:r>
      <w:proofErr w:type="spellEnd"/>
      <w:r w:rsidRPr="00891C11">
        <w:rPr>
          <w:rFonts w:asciiTheme="majorHAnsi" w:hAnsiTheme="majorHAnsi" w:cstheme="majorHAnsi"/>
          <w:color w:val="000000" w:themeColor="text1"/>
        </w:rPr>
        <w:t>)</w:t>
      </w:r>
    </w:p>
    <w:p w14:paraId="48DC398F" w14:textId="43990AA6" w:rsidR="00ED715B" w:rsidRPr="00395482" w:rsidRDefault="00ED715B" w:rsidP="006F77CC">
      <w:pPr>
        <w:pStyle w:val="Tekstpodstawowywcity2"/>
        <w:tabs>
          <w:tab w:val="clear" w:pos="284"/>
          <w:tab w:val="clear" w:pos="408"/>
        </w:tabs>
        <w:spacing w:line="276" w:lineRule="auto"/>
        <w:rPr>
          <w:rFonts w:asciiTheme="majorHAnsi" w:hAnsiTheme="majorHAnsi" w:cstheme="majorHAnsi"/>
          <w:highlight w:val="green"/>
        </w:rPr>
      </w:pPr>
    </w:p>
    <w:p w14:paraId="613A6B21" w14:textId="192CAF40" w:rsidR="00ED715B" w:rsidRPr="00395482" w:rsidRDefault="00ED715B" w:rsidP="006F77CC">
      <w:pPr>
        <w:pStyle w:val="Tekstpodstawowywcity2"/>
        <w:tabs>
          <w:tab w:val="clear" w:pos="284"/>
          <w:tab w:val="clear" w:pos="408"/>
        </w:tabs>
        <w:spacing w:line="276" w:lineRule="auto"/>
        <w:rPr>
          <w:rFonts w:asciiTheme="majorHAnsi" w:hAnsiTheme="majorHAnsi" w:cstheme="majorHAnsi"/>
          <w:highlight w:val="green"/>
        </w:rPr>
      </w:pPr>
    </w:p>
    <w:p w14:paraId="5772722A" w14:textId="6C421790" w:rsidR="005C4249" w:rsidRDefault="000C4997">
      <w:pPr>
        <w:rPr>
          <w:rFonts w:asciiTheme="minorHAnsi" w:hAnsiTheme="minorHAnsi"/>
        </w:rPr>
      </w:pPr>
      <w:r>
        <w:rPr>
          <w:rFonts w:asciiTheme="minorHAnsi" w:hAnsiTheme="minorHAnsi"/>
        </w:rPr>
        <w:t>Informacja do zamieszczenia na stronie:</w:t>
      </w:r>
    </w:p>
    <w:p w14:paraId="3E8EEEC4" w14:textId="0C6AADFF" w:rsidR="000C4997" w:rsidRDefault="000C4997">
      <w:pPr>
        <w:rPr>
          <w:rFonts w:asciiTheme="minorHAnsi" w:hAnsiTheme="minorHAnsi"/>
        </w:rPr>
      </w:pPr>
    </w:p>
    <w:p w14:paraId="5BECE6B2" w14:textId="77777777" w:rsidR="000C4997" w:rsidRPr="000C4997" w:rsidRDefault="000C4997" w:rsidP="000C4997">
      <w:pPr>
        <w:jc w:val="center"/>
        <w:rPr>
          <w:sz w:val="24"/>
          <w:lang w:val="en-US"/>
        </w:rPr>
      </w:pPr>
      <w:r w:rsidRPr="000C4997">
        <w:rPr>
          <w:sz w:val="24"/>
          <w:lang w:val="en-US"/>
        </w:rPr>
        <w:t>Our company has been supported by EIT Urban Mobility, an initiative of the European Institute of Innovation and Technology (EIT), a body of the European Union. Learn more here: </w:t>
      </w:r>
      <w:hyperlink r:id="rId12" w:tgtFrame="_blank" w:tooltip="https://www.eiturbanmobility.eu/" w:history="1">
        <w:r w:rsidRPr="000C4997">
          <w:rPr>
            <w:lang w:val="en-US"/>
          </w:rPr>
          <w:t>www.eiturbanmobility.eu</w:t>
        </w:r>
      </w:hyperlink>
    </w:p>
    <w:p w14:paraId="2A5B15EE" w14:textId="77777777" w:rsidR="000C4997" w:rsidRPr="000C4997" w:rsidRDefault="000C4997" w:rsidP="000C4997">
      <w:pPr>
        <w:jc w:val="center"/>
        <w:rPr>
          <w:sz w:val="24"/>
          <w:lang w:val="en-US"/>
        </w:rPr>
      </w:pPr>
    </w:p>
    <w:p w14:paraId="03650815" w14:textId="77777777" w:rsidR="000C4997" w:rsidRPr="000C4997" w:rsidRDefault="000C4997" w:rsidP="000C4997">
      <w:pPr>
        <w:jc w:val="center"/>
        <w:rPr>
          <w:sz w:val="24"/>
          <w:lang w:val="en-US"/>
        </w:rPr>
      </w:pPr>
      <w:r w:rsidRPr="000C4997">
        <w:rPr>
          <w:sz w:val="24"/>
          <w:lang w:val="en-US"/>
        </w:rPr>
        <w:t xml:space="preserve">The support consisted in mentoring for the business plan development, as part of a </w:t>
      </w:r>
      <w:proofErr w:type="spellStart"/>
      <w:r w:rsidRPr="000C4997">
        <w:rPr>
          <w:sz w:val="24"/>
          <w:lang w:val="en-US"/>
        </w:rPr>
        <w:t>programme</w:t>
      </w:r>
      <w:proofErr w:type="spellEnd"/>
      <w:r w:rsidRPr="000C4997">
        <w:rPr>
          <w:sz w:val="24"/>
          <w:lang w:val="en-US"/>
        </w:rPr>
        <w:t xml:space="preserve"> of the Regional Innovation Scheme: </w:t>
      </w:r>
      <w:hyperlink r:id="rId13" w:tgtFrame="_blank" w:tooltip="https://www.eiturbanmobility.eu/ris/" w:history="1">
        <w:r w:rsidRPr="000C4997">
          <w:rPr>
            <w:lang w:val="en-US"/>
          </w:rPr>
          <w:t>https://www.eiturbanmobility.eu/ris/</w:t>
        </w:r>
      </w:hyperlink>
    </w:p>
    <w:p w14:paraId="73A1CC7A" w14:textId="77777777" w:rsidR="000C4997" w:rsidRPr="000C4997" w:rsidRDefault="000C4997">
      <w:pPr>
        <w:rPr>
          <w:rFonts w:asciiTheme="minorHAnsi" w:hAnsiTheme="minorHAnsi"/>
          <w:lang w:val="en-GB"/>
        </w:rPr>
      </w:pPr>
    </w:p>
    <w:p w14:paraId="7F712DC4" w14:textId="64492B04" w:rsidR="005C4249" w:rsidRDefault="000C4997">
      <w:pPr>
        <w:rPr>
          <w:rFonts w:asciiTheme="minorHAnsi" w:hAnsiTheme="minorHAnsi"/>
        </w:rPr>
      </w:pPr>
      <w:r w:rsidRPr="000C4997">
        <w:rPr>
          <w:rFonts w:asciiTheme="minorHAnsi" w:hAnsiTheme="minorHAnsi"/>
        </w:rPr>
        <w:t>Logo do zamieszczenia na s</w:t>
      </w:r>
      <w:r>
        <w:rPr>
          <w:rFonts w:asciiTheme="minorHAnsi" w:hAnsiTheme="minorHAnsi"/>
        </w:rPr>
        <w:t>tronie:</w:t>
      </w:r>
    </w:p>
    <w:p w14:paraId="24BE96DF" w14:textId="3EAEA601" w:rsidR="008C6149" w:rsidRDefault="008C6149">
      <w:pPr>
        <w:rPr>
          <w:rFonts w:asciiTheme="minorHAnsi" w:hAnsiTheme="minorHAnsi"/>
        </w:rPr>
      </w:pPr>
    </w:p>
    <w:p w14:paraId="4D2348A8" w14:textId="39B614D4" w:rsidR="008C6149" w:rsidRDefault="008C6149">
      <w:pPr>
        <w:rPr>
          <w:rFonts w:asciiTheme="minorHAnsi" w:hAnsiTheme="minorHAnsi"/>
        </w:rPr>
      </w:pPr>
      <w:r w:rsidRPr="008C6149">
        <w:rPr>
          <w:rFonts w:asciiTheme="minorHAnsi" w:hAnsiTheme="minorHAnsi"/>
          <w:noProof/>
        </w:rPr>
        <w:drawing>
          <wp:inline distT="0" distB="0" distL="0" distR="0" wp14:anchorId="1949CEB4" wp14:editId="59CA523B">
            <wp:extent cx="5850890" cy="797560"/>
            <wp:effectExtent l="0" t="0" r="0"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50890" cy="797560"/>
                    </a:xfrm>
                    <a:prstGeom prst="rect">
                      <a:avLst/>
                    </a:prstGeom>
                  </pic:spPr>
                </pic:pic>
              </a:graphicData>
            </a:graphic>
          </wp:inline>
        </w:drawing>
      </w:r>
    </w:p>
    <w:p w14:paraId="70ABA8C8" w14:textId="77777777" w:rsidR="000C4997" w:rsidRPr="000C4997" w:rsidRDefault="000C4997">
      <w:pPr>
        <w:rPr>
          <w:rFonts w:asciiTheme="minorHAnsi" w:hAnsiTheme="minorHAnsi"/>
        </w:rPr>
      </w:pPr>
    </w:p>
    <w:p w14:paraId="731DD1A1" w14:textId="5A0015B5" w:rsidR="005C4249" w:rsidRPr="000C4997" w:rsidRDefault="005C4249">
      <w:pPr>
        <w:rPr>
          <w:rFonts w:asciiTheme="minorHAnsi" w:hAnsiTheme="minorHAnsi"/>
        </w:rPr>
      </w:pPr>
    </w:p>
    <w:p w14:paraId="504DA349" w14:textId="4D7DFBE3" w:rsidR="005C4249" w:rsidRPr="000C4997" w:rsidRDefault="005C4249">
      <w:pPr>
        <w:rPr>
          <w:rFonts w:asciiTheme="minorHAnsi" w:hAnsiTheme="minorHAnsi"/>
        </w:rPr>
      </w:pPr>
    </w:p>
    <w:p w14:paraId="75352188" w14:textId="12545818" w:rsidR="005C4249" w:rsidRPr="000C4997" w:rsidRDefault="005C4249">
      <w:pPr>
        <w:rPr>
          <w:rFonts w:asciiTheme="minorHAnsi" w:hAnsiTheme="minorHAnsi"/>
        </w:rPr>
      </w:pPr>
    </w:p>
    <w:p w14:paraId="48C44398" w14:textId="2C6204DF" w:rsidR="005C4249" w:rsidRPr="000C4997" w:rsidRDefault="005C4249">
      <w:pPr>
        <w:rPr>
          <w:rFonts w:asciiTheme="minorHAnsi" w:hAnsiTheme="minorHAnsi"/>
        </w:rPr>
      </w:pPr>
    </w:p>
    <w:p w14:paraId="4761B302" w14:textId="0A1D1EF5" w:rsidR="005C4249" w:rsidRPr="000C4997" w:rsidRDefault="005C4249">
      <w:pPr>
        <w:rPr>
          <w:rFonts w:asciiTheme="minorHAnsi" w:hAnsiTheme="minorHAnsi"/>
        </w:rPr>
      </w:pPr>
    </w:p>
    <w:p w14:paraId="1A395E92" w14:textId="25EDB80B" w:rsidR="005C4249" w:rsidRPr="000C4997" w:rsidRDefault="005C4249">
      <w:pPr>
        <w:rPr>
          <w:rFonts w:asciiTheme="minorHAnsi" w:hAnsiTheme="minorHAnsi"/>
        </w:rPr>
      </w:pPr>
    </w:p>
    <w:p w14:paraId="2BBA4FE5" w14:textId="2597CC20" w:rsidR="005C4249" w:rsidRPr="000C4997" w:rsidRDefault="005C4249">
      <w:pPr>
        <w:rPr>
          <w:rFonts w:asciiTheme="minorHAnsi" w:hAnsiTheme="minorHAnsi"/>
        </w:rPr>
      </w:pPr>
    </w:p>
    <w:p w14:paraId="4B7EA97D" w14:textId="5538ED49" w:rsidR="005C4249" w:rsidRPr="000C4997" w:rsidRDefault="005C4249">
      <w:pPr>
        <w:rPr>
          <w:rFonts w:asciiTheme="minorHAnsi" w:hAnsiTheme="minorHAnsi"/>
        </w:rPr>
      </w:pPr>
    </w:p>
    <w:p w14:paraId="03F3F14D" w14:textId="407CBA0A" w:rsidR="005C4249" w:rsidRPr="000C4997" w:rsidRDefault="005C4249">
      <w:pPr>
        <w:rPr>
          <w:rFonts w:asciiTheme="minorHAnsi" w:hAnsiTheme="minorHAnsi"/>
        </w:rPr>
      </w:pPr>
    </w:p>
    <w:p w14:paraId="0BF9EBC6" w14:textId="0DD6D21D" w:rsidR="005C4249" w:rsidRPr="000C4997" w:rsidRDefault="005C4249">
      <w:pPr>
        <w:rPr>
          <w:rFonts w:asciiTheme="minorHAnsi" w:hAnsiTheme="minorHAnsi"/>
        </w:rPr>
      </w:pPr>
    </w:p>
    <w:p w14:paraId="05476B72" w14:textId="1FF19DC7" w:rsidR="005C4249" w:rsidRPr="000C4997" w:rsidRDefault="005C4249">
      <w:pPr>
        <w:rPr>
          <w:rFonts w:asciiTheme="minorHAnsi" w:hAnsiTheme="minorHAnsi"/>
        </w:rPr>
      </w:pPr>
    </w:p>
    <w:p w14:paraId="133E98F6" w14:textId="637EDBA6" w:rsidR="005C4249" w:rsidRPr="000C4997" w:rsidRDefault="005C4249">
      <w:pPr>
        <w:rPr>
          <w:rFonts w:asciiTheme="minorHAnsi" w:hAnsiTheme="minorHAnsi"/>
        </w:rPr>
      </w:pPr>
    </w:p>
    <w:p w14:paraId="14BD57AF" w14:textId="3ED98906" w:rsidR="005C4249" w:rsidRPr="000C4997" w:rsidRDefault="005C4249">
      <w:pPr>
        <w:rPr>
          <w:rFonts w:asciiTheme="minorHAnsi" w:hAnsiTheme="minorHAnsi"/>
        </w:rPr>
      </w:pPr>
    </w:p>
    <w:p w14:paraId="3A6A8AB7" w14:textId="245858A9" w:rsidR="005C4249" w:rsidRPr="000C4997" w:rsidRDefault="005C4249">
      <w:pPr>
        <w:rPr>
          <w:rFonts w:asciiTheme="minorHAnsi" w:hAnsiTheme="minorHAnsi"/>
        </w:rPr>
      </w:pPr>
    </w:p>
    <w:p w14:paraId="6C4E1E7D" w14:textId="0BF48C1D" w:rsidR="005C4249" w:rsidRPr="000C4997" w:rsidRDefault="005C4249">
      <w:pPr>
        <w:rPr>
          <w:rFonts w:asciiTheme="minorHAnsi" w:hAnsiTheme="minorHAnsi"/>
        </w:rPr>
      </w:pPr>
    </w:p>
    <w:p w14:paraId="1E47E950" w14:textId="47CE75E8" w:rsidR="005C4249" w:rsidRPr="000C4997" w:rsidRDefault="005C4249">
      <w:pPr>
        <w:rPr>
          <w:rFonts w:asciiTheme="minorHAnsi" w:hAnsiTheme="minorHAnsi"/>
        </w:rPr>
      </w:pPr>
    </w:p>
    <w:p w14:paraId="4F569A23" w14:textId="5A7B34FC" w:rsidR="002972DC" w:rsidRDefault="00027534" w:rsidP="00C22E57">
      <w:pPr>
        <w:spacing w:after="0" w:line="240" w:lineRule="auto"/>
        <w:rPr>
          <w:rFonts w:asciiTheme="majorHAnsi" w:hAnsiTheme="majorHAnsi" w:cstheme="majorHAnsi"/>
          <w:bCs/>
        </w:rPr>
      </w:pPr>
      <w:r w:rsidRPr="00D835C5">
        <w:rPr>
          <w:rFonts w:asciiTheme="majorHAnsi" w:hAnsiTheme="majorHAnsi" w:cstheme="majorHAnsi"/>
          <w:bCs/>
        </w:rPr>
        <w:lastRenderedPageBreak/>
        <w:t>Załącznik nr</w:t>
      </w:r>
      <w:r w:rsidR="00E32319" w:rsidRPr="00D835C5">
        <w:rPr>
          <w:rFonts w:asciiTheme="majorHAnsi" w:hAnsiTheme="majorHAnsi" w:cstheme="majorHAnsi"/>
          <w:bCs/>
        </w:rPr>
        <w:t xml:space="preserve"> 7</w:t>
      </w:r>
      <w:r w:rsidRPr="00D835C5">
        <w:rPr>
          <w:rFonts w:asciiTheme="majorHAnsi" w:hAnsiTheme="majorHAnsi" w:cstheme="majorHAnsi"/>
          <w:bCs/>
        </w:rPr>
        <w:t xml:space="preserve"> – umowa powierzenia przetwarzania danych osobowych</w:t>
      </w:r>
    </w:p>
    <w:p w14:paraId="0628BB5B" w14:textId="77777777" w:rsidR="009D6656" w:rsidRPr="00D835C5" w:rsidRDefault="009D6656" w:rsidP="00C22E57">
      <w:pPr>
        <w:spacing w:after="0" w:line="240" w:lineRule="auto"/>
        <w:rPr>
          <w:rFonts w:asciiTheme="majorHAnsi" w:hAnsiTheme="majorHAnsi" w:cstheme="majorHAnsi"/>
          <w:bCs/>
        </w:rPr>
      </w:pPr>
    </w:p>
    <w:p w14:paraId="42A37C2F" w14:textId="2AFC6A68" w:rsidR="0001190B" w:rsidRPr="00D835C5" w:rsidRDefault="0001190B" w:rsidP="00C22E57">
      <w:pPr>
        <w:spacing w:after="0" w:line="240" w:lineRule="auto"/>
        <w:jc w:val="center"/>
        <w:rPr>
          <w:rFonts w:asciiTheme="majorHAnsi" w:hAnsiTheme="majorHAnsi" w:cstheme="majorHAnsi"/>
          <w:b/>
        </w:rPr>
      </w:pPr>
      <w:r w:rsidRPr="00D835C5">
        <w:rPr>
          <w:rFonts w:asciiTheme="majorHAnsi" w:hAnsiTheme="majorHAnsi" w:cstheme="majorHAnsi"/>
          <w:b/>
        </w:rPr>
        <w:t>UMOWA Nr...............</w:t>
      </w:r>
    </w:p>
    <w:p w14:paraId="14DFF676" w14:textId="77777777" w:rsidR="0001190B" w:rsidRPr="00D835C5" w:rsidRDefault="0001190B" w:rsidP="00C22E57">
      <w:pPr>
        <w:spacing w:after="0" w:line="240" w:lineRule="auto"/>
        <w:jc w:val="center"/>
        <w:rPr>
          <w:rFonts w:asciiTheme="majorHAnsi" w:hAnsiTheme="majorHAnsi" w:cstheme="majorHAnsi"/>
          <w:b/>
        </w:rPr>
      </w:pPr>
      <w:r w:rsidRPr="00D835C5">
        <w:rPr>
          <w:rFonts w:asciiTheme="majorHAnsi" w:hAnsiTheme="majorHAnsi" w:cstheme="majorHAnsi"/>
          <w:b/>
        </w:rPr>
        <w:t>powierzenia przetwarzania danych osobowych</w:t>
      </w:r>
    </w:p>
    <w:p w14:paraId="0781D85D" w14:textId="064A1BC1" w:rsidR="0001190B" w:rsidRPr="00D835C5" w:rsidRDefault="0001190B" w:rsidP="00C22E57">
      <w:pPr>
        <w:spacing w:after="0" w:line="240" w:lineRule="auto"/>
        <w:jc w:val="both"/>
        <w:rPr>
          <w:rFonts w:asciiTheme="majorHAnsi" w:hAnsiTheme="majorHAnsi" w:cstheme="majorHAnsi"/>
        </w:rPr>
      </w:pPr>
      <w:r w:rsidRPr="00D835C5">
        <w:rPr>
          <w:rFonts w:asciiTheme="majorHAnsi" w:hAnsiTheme="majorHAnsi" w:cstheme="majorHAnsi"/>
        </w:rPr>
        <w:t>zawarta w dniu ………... w Poznaniu</w:t>
      </w:r>
    </w:p>
    <w:p w14:paraId="6EFEC91B" w14:textId="6172B055" w:rsidR="0001190B" w:rsidRPr="00D835C5" w:rsidRDefault="0001190B" w:rsidP="00C22E57">
      <w:pPr>
        <w:spacing w:after="0" w:line="240" w:lineRule="auto"/>
        <w:jc w:val="both"/>
        <w:rPr>
          <w:rFonts w:asciiTheme="majorHAnsi" w:hAnsiTheme="majorHAnsi" w:cstheme="majorHAnsi"/>
        </w:rPr>
      </w:pPr>
      <w:r w:rsidRPr="00D835C5">
        <w:rPr>
          <w:rFonts w:asciiTheme="majorHAnsi" w:hAnsiTheme="majorHAnsi" w:cstheme="majorHAnsi"/>
        </w:rPr>
        <w:t>pomiędzy:</w:t>
      </w:r>
    </w:p>
    <w:p w14:paraId="0CE766FA" w14:textId="7C249097" w:rsidR="0001190B" w:rsidRPr="00D835C5" w:rsidRDefault="0001190B" w:rsidP="00C22E57">
      <w:pPr>
        <w:spacing w:after="0" w:line="240" w:lineRule="auto"/>
        <w:jc w:val="both"/>
        <w:rPr>
          <w:rFonts w:asciiTheme="majorHAnsi" w:hAnsiTheme="majorHAnsi" w:cstheme="majorHAnsi"/>
        </w:rPr>
      </w:pPr>
      <w:r w:rsidRPr="00D835C5">
        <w:rPr>
          <w:rFonts w:asciiTheme="majorHAnsi" w:hAnsiTheme="majorHAnsi" w:cstheme="majorHAnsi"/>
        </w:rPr>
        <w:t>Sieć Badawcza Łukasiewicz – Poznańskim Instytutem Technologicznym, ul. Estkowskiego 6, 61-755 Poznań zarejestrowanym w Sądzie Rejonowym Poznań – Nowe Miasto i Wilda w Poznaniu, VIII Wydział Gospodarczy Krajowego Rejestru Sądowego, KRS: 0000850093, NIP: 7831822694, REGON: 386566426</w:t>
      </w:r>
    </w:p>
    <w:p w14:paraId="7FB28760" w14:textId="77777777" w:rsidR="0001190B" w:rsidRPr="00D835C5" w:rsidRDefault="0001190B" w:rsidP="00C22E57">
      <w:pPr>
        <w:spacing w:after="0" w:line="240" w:lineRule="auto"/>
        <w:jc w:val="both"/>
        <w:rPr>
          <w:rFonts w:asciiTheme="majorHAnsi" w:hAnsiTheme="majorHAnsi" w:cstheme="majorHAnsi"/>
        </w:rPr>
      </w:pPr>
      <w:r w:rsidRPr="00D835C5">
        <w:rPr>
          <w:rFonts w:asciiTheme="majorHAnsi" w:hAnsiTheme="majorHAnsi" w:cstheme="majorHAnsi"/>
        </w:rPr>
        <w:t xml:space="preserve">reprezentowanym przez: ……………………………., </w:t>
      </w:r>
    </w:p>
    <w:p w14:paraId="3F761283" w14:textId="66B31827" w:rsidR="0001190B" w:rsidRPr="00D835C5" w:rsidRDefault="0001190B" w:rsidP="00C22E57">
      <w:pPr>
        <w:spacing w:after="0" w:line="240" w:lineRule="auto"/>
        <w:jc w:val="both"/>
        <w:rPr>
          <w:rFonts w:asciiTheme="majorHAnsi" w:hAnsiTheme="majorHAnsi" w:cstheme="majorHAnsi"/>
        </w:rPr>
      </w:pPr>
      <w:r w:rsidRPr="00D835C5">
        <w:rPr>
          <w:rFonts w:asciiTheme="majorHAnsi" w:hAnsiTheme="majorHAnsi" w:cstheme="majorHAnsi"/>
        </w:rPr>
        <w:t>zwanym dalej „Administratorem”,</w:t>
      </w:r>
    </w:p>
    <w:p w14:paraId="4192D08A" w14:textId="77777777" w:rsidR="0001190B" w:rsidRPr="00D835C5" w:rsidRDefault="0001190B" w:rsidP="00C22E57">
      <w:pPr>
        <w:spacing w:after="0" w:line="240" w:lineRule="auto"/>
        <w:jc w:val="both"/>
        <w:rPr>
          <w:rFonts w:asciiTheme="majorHAnsi" w:hAnsiTheme="majorHAnsi" w:cstheme="majorHAnsi"/>
        </w:rPr>
      </w:pPr>
      <w:r w:rsidRPr="00D835C5">
        <w:rPr>
          <w:rFonts w:asciiTheme="majorHAnsi" w:hAnsiTheme="majorHAnsi" w:cstheme="majorHAnsi"/>
        </w:rPr>
        <w:t xml:space="preserve">a …………………………………….. </w:t>
      </w:r>
    </w:p>
    <w:p w14:paraId="2FB0EF40" w14:textId="4B2ABC9E" w:rsidR="0001190B" w:rsidRPr="00D835C5" w:rsidRDefault="0001190B" w:rsidP="00C22E57">
      <w:pPr>
        <w:spacing w:after="0" w:line="240" w:lineRule="auto"/>
        <w:jc w:val="both"/>
        <w:rPr>
          <w:rFonts w:asciiTheme="majorHAnsi" w:hAnsiTheme="majorHAnsi" w:cstheme="majorHAnsi"/>
        </w:rPr>
      </w:pPr>
      <w:r w:rsidRPr="00D835C5">
        <w:rPr>
          <w:rFonts w:asciiTheme="majorHAnsi" w:hAnsiTheme="majorHAnsi" w:cstheme="majorHAnsi"/>
        </w:rPr>
        <w:t>reprezentowanym przez:</w:t>
      </w:r>
    </w:p>
    <w:p w14:paraId="481FD15D" w14:textId="77777777" w:rsidR="0001190B" w:rsidRPr="00D835C5" w:rsidRDefault="0001190B" w:rsidP="00C22E57">
      <w:pPr>
        <w:spacing w:after="0" w:line="240" w:lineRule="auto"/>
        <w:jc w:val="both"/>
        <w:rPr>
          <w:rFonts w:asciiTheme="majorHAnsi" w:hAnsiTheme="majorHAnsi" w:cstheme="majorHAnsi"/>
        </w:rPr>
      </w:pPr>
      <w:r w:rsidRPr="00D835C5">
        <w:rPr>
          <w:rFonts w:asciiTheme="majorHAnsi" w:hAnsiTheme="majorHAnsi" w:cstheme="majorHAnsi"/>
        </w:rPr>
        <w:t>…………………….. – …………………….,</w:t>
      </w:r>
    </w:p>
    <w:p w14:paraId="31D744EA" w14:textId="7C1837C1" w:rsidR="0001190B" w:rsidRPr="00D835C5" w:rsidRDefault="0001190B" w:rsidP="00C22E57">
      <w:pPr>
        <w:spacing w:after="0" w:line="240" w:lineRule="auto"/>
        <w:jc w:val="both"/>
        <w:rPr>
          <w:rFonts w:asciiTheme="majorHAnsi" w:hAnsiTheme="majorHAnsi" w:cstheme="majorHAnsi"/>
        </w:rPr>
      </w:pPr>
      <w:r w:rsidRPr="00D835C5">
        <w:rPr>
          <w:rFonts w:asciiTheme="majorHAnsi" w:hAnsiTheme="majorHAnsi" w:cstheme="majorHAnsi"/>
        </w:rPr>
        <w:t>zwanym dalej „Podmiotem przetwarzającym”,</w:t>
      </w:r>
    </w:p>
    <w:p w14:paraId="2A7B969B" w14:textId="4E6D8A11" w:rsidR="0001190B" w:rsidRDefault="0001190B" w:rsidP="00C22E57">
      <w:pPr>
        <w:spacing w:after="0" w:line="240" w:lineRule="auto"/>
        <w:jc w:val="both"/>
        <w:rPr>
          <w:rFonts w:asciiTheme="majorHAnsi" w:hAnsiTheme="majorHAnsi" w:cstheme="majorHAnsi"/>
        </w:rPr>
      </w:pPr>
      <w:r w:rsidRPr="00D835C5">
        <w:rPr>
          <w:rFonts w:asciiTheme="majorHAnsi" w:hAnsiTheme="majorHAnsi" w:cstheme="majorHAnsi"/>
        </w:rPr>
        <w:t>łącznie zwanymi dalej „Stronami” a osobno „Stroną”, o następującej treści:</w:t>
      </w:r>
    </w:p>
    <w:p w14:paraId="4932CDEF" w14:textId="77777777" w:rsidR="009D6656" w:rsidRPr="00D835C5" w:rsidRDefault="009D6656" w:rsidP="00C22E57">
      <w:pPr>
        <w:spacing w:after="0" w:line="240" w:lineRule="auto"/>
        <w:jc w:val="both"/>
        <w:rPr>
          <w:rFonts w:asciiTheme="majorHAnsi" w:hAnsiTheme="majorHAnsi" w:cstheme="majorHAnsi"/>
        </w:rPr>
      </w:pPr>
    </w:p>
    <w:p w14:paraId="624D8ABA" w14:textId="2C13CD85" w:rsidR="0001190B" w:rsidRPr="00D835C5" w:rsidRDefault="0001190B" w:rsidP="00C22E57">
      <w:pPr>
        <w:spacing w:after="0" w:line="240" w:lineRule="auto"/>
        <w:jc w:val="center"/>
        <w:rPr>
          <w:rFonts w:asciiTheme="majorHAnsi" w:hAnsiTheme="majorHAnsi" w:cstheme="majorHAnsi"/>
          <w:b/>
        </w:rPr>
      </w:pPr>
      <w:r w:rsidRPr="00D835C5">
        <w:rPr>
          <w:rFonts w:asciiTheme="majorHAnsi" w:hAnsiTheme="majorHAnsi" w:cstheme="majorHAnsi"/>
          <w:b/>
        </w:rPr>
        <w:t>§ 1.</w:t>
      </w:r>
    </w:p>
    <w:p w14:paraId="53CFFA47" w14:textId="77777777" w:rsidR="0001190B" w:rsidRPr="00D835C5" w:rsidRDefault="0001190B" w:rsidP="00C22E57">
      <w:pPr>
        <w:spacing w:after="0" w:line="240" w:lineRule="auto"/>
        <w:jc w:val="center"/>
        <w:rPr>
          <w:rFonts w:asciiTheme="majorHAnsi" w:hAnsiTheme="majorHAnsi" w:cstheme="majorHAnsi"/>
          <w:b/>
        </w:rPr>
      </w:pPr>
      <w:r w:rsidRPr="00D835C5">
        <w:rPr>
          <w:rFonts w:asciiTheme="majorHAnsi" w:hAnsiTheme="majorHAnsi" w:cstheme="majorHAnsi"/>
          <w:b/>
        </w:rPr>
        <w:t>Powierzenie przetwarzania danych osobowych</w:t>
      </w:r>
    </w:p>
    <w:p w14:paraId="6CC16788" w14:textId="72E0032B" w:rsidR="0001190B" w:rsidRPr="00D835C5" w:rsidRDefault="0001190B" w:rsidP="00C22E57">
      <w:pPr>
        <w:pStyle w:val="Akapitzlist"/>
        <w:numPr>
          <w:ilvl w:val="0"/>
          <w:numId w:val="20"/>
        </w:numPr>
        <w:spacing w:after="0" w:line="240" w:lineRule="auto"/>
        <w:jc w:val="both"/>
        <w:rPr>
          <w:rFonts w:asciiTheme="majorHAnsi" w:hAnsiTheme="majorHAnsi" w:cstheme="majorHAnsi"/>
        </w:rPr>
      </w:pPr>
      <w:r w:rsidRPr="00D835C5">
        <w:rPr>
          <w:rFonts w:asciiTheme="majorHAnsi" w:hAnsiTheme="majorHAnsi" w:cstheme="majorHAnsi"/>
        </w:rPr>
        <w:t>Administrator powierza Podmiotowi przetwarzającemu,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4.5.2016, zwanego dalej „RODO”, dane osobowe do przetwarzania w imieniu Administratora, na zasadach i w celu określonym w niniejszej umowie, zgodnie z udokumentowanymi poleceniami lub instrukcjami Administratora.</w:t>
      </w:r>
    </w:p>
    <w:p w14:paraId="52ADC245" w14:textId="259660E5" w:rsidR="0001190B" w:rsidRPr="00D835C5" w:rsidRDefault="0001190B" w:rsidP="00C22E57">
      <w:pPr>
        <w:pStyle w:val="Akapitzlist"/>
        <w:numPr>
          <w:ilvl w:val="0"/>
          <w:numId w:val="20"/>
        </w:numPr>
        <w:spacing w:after="0" w:line="240" w:lineRule="auto"/>
        <w:jc w:val="both"/>
        <w:rPr>
          <w:rFonts w:asciiTheme="majorHAnsi" w:hAnsiTheme="majorHAnsi" w:cstheme="majorHAnsi"/>
        </w:rPr>
      </w:pPr>
      <w:r w:rsidRPr="00D835C5">
        <w:rPr>
          <w:rFonts w:asciiTheme="majorHAnsi" w:hAnsiTheme="majorHAnsi" w:cstheme="majorHAnsi"/>
        </w:rPr>
        <w:t>Administrator oświadcza, że jest administratorem w rozumieniu art. 4 pkt 7 RODO w odniesieniu do danych osobowych określonych w niniejszej umowie.</w:t>
      </w:r>
    </w:p>
    <w:p w14:paraId="6F02A043" w14:textId="20C8E36B" w:rsidR="0001190B" w:rsidRPr="00D835C5" w:rsidRDefault="0001190B" w:rsidP="00C22E57">
      <w:pPr>
        <w:pStyle w:val="Akapitzlist"/>
        <w:numPr>
          <w:ilvl w:val="0"/>
          <w:numId w:val="20"/>
        </w:numPr>
        <w:spacing w:after="0" w:line="240" w:lineRule="auto"/>
        <w:jc w:val="both"/>
        <w:rPr>
          <w:rFonts w:asciiTheme="majorHAnsi" w:hAnsiTheme="majorHAnsi" w:cstheme="majorHAnsi"/>
        </w:rPr>
      </w:pPr>
      <w:r w:rsidRPr="00D835C5">
        <w:rPr>
          <w:rFonts w:asciiTheme="majorHAnsi" w:hAnsiTheme="majorHAnsi" w:cstheme="majorHAnsi"/>
        </w:rPr>
        <w:t>Podmiot przetwarzający zobowiązuje się przetwarzać powierzone mu dane osobowe zgodnie z niniejszą umową, RODO oraz z innymi przepisami prawa powszechnie obowiązującego, które chronią prawa osób, których dane dotyczą.</w:t>
      </w:r>
    </w:p>
    <w:p w14:paraId="2AA202DC" w14:textId="3C7AA022" w:rsidR="00027534" w:rsidRPr="00D835C5" w:rsidRDefault="0001190B" w:rsidP="00C22E57">
      <w:pPr>
        <w:pStyle w:val="Akapitzlist"/>
        <w:numPr>
          <w:ilvl w:val="0"/>
          <w:numId w:val="20"/>
        </w:numPr>
        <w:spacing w:after="0" w:line="240" w:lineRule="auto"/>
        <w:jc w:val="both"/>
        <w:rPr>
          <w:rFonts w:asciiTheme="majorHAnsi" w:hAnsiTheme="majorHAnsi" w:cstheme="majorHAnsi"/>
        </w:rPr>
      </w:pPr>
      <w:r w:rsidRPr="00D835C5">
        <w:rPr>
          <w:rFonts w:asciiTheme="majorHAnsi" w:hAnsiTheme="majorHAnsi" w:cstheme="majorHAnsi"/>
        </w:rPr>
        <w:t>Podmiot przetwarzający oświadcza, że nie będzie przekazywał danych osobowych do państwa trzeciego lub organizacji międzynarodowej, tj. poza Europejski Obszar Gospodarczy (EOG) bez wcześniejszych udokumentowanych poleceń Administratora w tym zakresie. Postanowienia zdania poprzedniego nie znajdą zastosowania, jeżeli obowiązek przekazania danych osobowych poza EOG nakłada na Podmiot przetwarzający prawo Unii Europejskiej lub prawo państwa członkowskiego, któremu podlega Podmiot przetwarzający; w takim przypadku przed rozpoczęciem przetwarzania Podmiot przetwarzający obowiązany jest poinformować Administratora o tym obowiązku prawnym, o ile prawo to nie zabrania udzielania takiej informacji z uwagi na ważny interes prawny.</w:t>
      </w:r>
    </w:p>
    <w:p w14:paraId="6876E312" w14:textId="1E1A57A3" w:rsidR="0001190B" w:rsidRPr="00D835C5" w:rsidRDefault="0001190B" w:rsidP="00C22E57">
      <w:pPr>
        <w:pStyle w:val="Akapitzlist"/>
        <w:numPr>
          <w:ilvl w:val="0"/>
          <w:numId w:val="20"/>
        </w:numPr>
        <w:spacing w:after="0" w:line="240" w:lineRule="auto"/>
        <w:jc w:val="both"/>
        <w:rPr>
          <w:rFonts w:asciiTheme="majorHAnsi" w:hAnsiTheme="majorHAnsi" w:cstheme="majorHAnsi"/>
        </w:rPr>
      </w:pPr>
      <w:r w:rsidRPr="00D835C5">
        <w:rPr>
          <w:rFonts w:asciiTheme="majorHAnsi" w:hAnsiTheme="majorHAnsi" w:cstheme="majorHAnsi"/>
        </w:rPr>
        <w:t>Podmiot przetwarzający oświadcza, iż stosuje odpowiednie środki techniczne i organizacyjne spełniające wymogi RODO i chroniące prawa osób, których dane osobowe dotyczą.</w:t>
      </w:r>
    </w:p>
    <w:p w14:paraId="79815B08" w14:textId="77777777" w:rsidR="0001190B" w:rsidRPr="00D835C5" w:rsidRDefault="0001190B" w:rsidP="00C22E57">
      <w:pPr>
        <w:spacing w:after="0" w:line="240" w:lineRule="auto"/>
        <w:jc w:val="center"/>
        <w:rPr>
          <w:rFonts w:asciiTheme="majorHAnsi" w:hAnsiTheme="majorHAnsi" w:cstheme="majorHAnsi"/>
          <w:b/>
        </w:rPr>
      </w:pPr>
      <w:r w:rsidRPr="00D835C5">
        <w:rPr>
          <w:rFonts w:asciiTheme="majorHAnsi" w:hAnsiTheme="majorHAnsi" w:cstheme="majorHAnsi"/>
          <w:b/>
        </w:rPr>
        <w:t>§ 2.</w:t>
      </w:r>
    </w:p>
    <w:p w14:paraId="728E4674" w14:textId="77777777" w:rsidR="0001190B" w:rsidRPr="00D835C5" w:rsidRDefault="0001190B" w:rsidP="00C22E57">
      <w:pPr>
        <w:spacing w:after="0" w:line="240" w:lineRule="auto"/>
        <w:jc w:val="center"/>
        <w:rPr>
          <w:rFonts w:asciiTheme="majorHAnsi" w:hAnsiTheme="majorHAnsi" w:cstheme="majorHAnsi"/>
          <w:b/>
        </w:rPr>
      </w:pPr>
      <w:r w:rsidRPr="00D835C5">
        <w:rPr>
          <w:rFonts w:asciiTheme="majorHAnsi" w:hAnsiTheme="majorHAnsi" w:cstheme="majorHAnsi"/>
          <w:b/>
        </w:rPr>
        <w:t>Rodzaj, cel i charakter przetwarzania danych osobowych</w:t>
      </w:r>
    </w:p>
    <w:p w14:paraId="35C05EC4" w14:textId="45107C4A" w:rsidR="0001190B" w:rsidRPr="00D835C5" w:rsidRDefault="0001190B" w:rsidP="00C22E57">
      <w:pPr>
        <w:pStyle w:val="Akapitzlist"/>
        <w:numPr>
          <w:ilvl w:val="0"/>
          <w:numId w:val="21"/>
        </w:numPr>
        <w:spacing w:after="0" w:line="240" w:lineRule="auto"/>
        <w:jc w:val="both"/>
        <w:rPr>
          <w:rFonts w:asciiTheme="majorHAnsi" w:hAnsiTheme="majorHAnsi" w:cstheme="majorHAnsi"/>
        </w:rPr>
      </w:pPr>
      <w:r w:rsidRPr="00D835C5">
        <w:rPr>
          <w:rFonts w:asciiTheme="majorHAnsi" w:hAnsiTheme="majorHAnsi" w:cstheme="majorHAnsi"/>
        </w:rPr>
        <w:t>Podmiot przetwarzający będzie przetwarzał, powierzone mu na podstawie niniejszej umowy dane osobowe następujących kategorii osób:</w:t>
      </w:r>
    </w:p>
    <w:p w14:paraId="215D69CE" w14:textId="1A2FCB99" w:rsidR="0001190B" w:rsidRPr="00D835C5" w:rsidRDefault="0001190B" w:rsidP="002F7B03">
      <w:pPr>
        <w:pStyle w:val="Akapitzlist"/>
        <w:numPr>
          <w:ilvl w:val="1"/>
          <w:numId w:val="22"/>
        </w:numPr>
        <w:spacing w:after="0" w:line="240" w:lineRule="auto"/>
        <w:ind w:left="993" w:hanging="306"/>
        <w:jc w:val="both"/>
        <w:rPr>
          <w:rFonts w:asciiTheme="majorHAnsi" w:hAnsiTheme="majorHAnsi" w:cstheme="majorHAnsi"/>
        </w:rPr>
      </w:pPr>
      <w:r w:rsidRPr="00D835C5">
        <w:rPr>
          <w:rFonts w:asciiTheme="majorHAnsi" w:hAnsiTheme="majorHAnsi" w:cstheme="majorHAnsi"/>
        </w:rPr>
        <w:t xml:space="preserve">podmiotów biorących udział </w:t>
      </w:r>
      <w:r w:rsidR="00EE22CF" w:rsidRPr="00D835C5">
        <w:rPr>
          <w:rFonts w:asciiTheme="majorHAnsi" w:hAnsiTheme="majorHAnsi" w:cstheme="majorHAnsi"/>
        </w:rPr>
        <w:t xml:space="preserve">w </w:t>
      </w:r>
      <w:r w:rsidRPr="00D835C5">
        <w:rPr>
          <w:rFonts w:asciiTheme="majorHAnsi" w:hAnsiTheme="majorHAnsi" w:cstheme="majorHAnsi"/>
        </w:rPr>
        <w:t>„</w:t>
      </w:r>
      <w:r w:rsidR="00EE22CF" w:rsidRPr="00D835C5">
        <w:rPr>
          <w:rFonts w:asciiTheme="majorHAnsi" w:hAnsiTheme="majorHAnsi" w:cstheme="majorHAnsi"/>
        </w:rPr>
        <w:t xml:space="preserve">Programie Akceleracji EIT Urban </w:t>
      </w:r>
      <w:proofErr w:type="spellStart"/>
      <w:r w:rsidR="00EE22CF" w:rsidRPr="00D835C5">
        <w:rPr>
          <w:rFonts w:asciiTheme="majorHAnsi" w:hAnsiTheme="majorHAnsi" w:cstheme="majorHAnsi"/>
        </w:rPr>
        <w:t>Mobility</w:t>
      </w:r>
      <w:proofErr w:type="spellEnd"/>
      <w:r w:rsidR="00EE22CF" w:rsidRPr="00D835C5">
        <w:rPr>
          <w:rFonts w:asciiTheme="majorHAnsi" w:hAnsiTheme="majorHAnsi" w:cstheme="majorHAnsi"/>
        </w:rPr>
        <w:t xml:space="preserve"> Hub</w:t>
      </w:r>
      <w:r w:rsidRPr="00D835C5">
        <w:rPr>
          <w:rFonts w:asciiTheme="majorHAnsi" w:hAnsiTheme="majorHAnsi" w:cstheme="majorHAnsi"/>
        </w:rPr>
        <w:t xml:space="preserve">” </w:t>
      </w:r>
      <w:r w:rsidR="00EE22CF" w:rsidRPr="00D835C5">
        <w:rPr>
          <w:rFonts w:asciiTheme="majorHAnsi" w:hAnsiTheme="majorHAnsi" w:cstheme="majorHAnsi"/>
        </w:rPr>
        <w:t>w zakresie następujących danych: imi</w:t>
      </w:r>
      <w:r w:rsidR="008970BC">
        <w:rPr>
          <w:rFonts w:asciiTheme="majorHAnsi" w:hAnsiTheme="majorHAnsi" w:cstheme="majorHAnsi"/>
        </w:rPr>
        <w:t>ę</w:t>
      </w:r>
      <w:r w:rsidRPr="00D835C5">
        <w:rPr>
          <w:rFonts w:asciiTheme="majorHAnsi" w:hAnsiTheme="majorHAnsi" w:cstheme="majorHAnsi"/>
        </w:rPr>
        <w:t>, nazwisk</w:t>
      </w:r>
      <w:r w:rsidR="008970BC">
        <w:rPr>
          <w:rFonts w:asciiTheme="majorHAnsi" w:hAnsiTheme="majorHAnsi" w:cstheme="majorHAnsi"/>
        </w:rPr>
        <w:t>o</w:t>
      </w:r>
      <w:r w:rsidRPr="00D835C5">
        <w:rPr>
          <w:rFonts w:asciiTheme="majorHAnsi" w:hAnsiTheme="majorHAnsi" w:cstheme="majorHAnsi"/>
        </w:rPr>
        <w:t>, nazw</w:t>
      </w:r>
      <w:r w:rsidR="008970BC">
        <w:rPr>
          <w:rFonts w:asciiTheme="majorHAnsi" w:hAnsiTheme="majorHAnsi" w:cstheme="majorHAnsi"/>
        </w:rPr>
        <w:t>a</w:t>
      </w:r>
      <w:r w:rsidRPr="00D835C5">
        <w:rPr>
          <w:rFonts w:asciiTheme="majorHAnsi" w:hAnsiTheme="majorHAnsi" w:cstheme="majorHAnsi"/>
        </w:rPr>
        <w:t xml:space="preserve"> reprezentowanej Instytucji, stanowisk</w:t>
      </w:r>
      <w:r w:rsidR="008970BC">
        <w:rPr>
          <w:rFonts w:asciiTheme="majorHAnsi" w:hAnsiTheme="majorHAnsi" w:cstheme="majorHAnsi"/>
        </w:rPr>
        <w:t>o</w:t>
      </w:r>
      <w:r w:rsidRPr="00D835C5">
        <w:rPr>
          <w:rFonts w:asciiTheme="majorHAnsi" w:hAnsiTheme="majorHAnsi" w:cstheme="majorHAnsi"/>
        </w:rPr>
        <w:t>, adres e-mail i numeru telefonu, głos i wizerun</w:t>
      </w:r>
      <w:r w:rsidR="008970BC">
        <w:rPr>
          <w:rFonts w:asciiTheme="majorHAnsi" w:hAnsiTheme="majorHAnsi" w:cstheme="majorHAnsi"/>
        </w:rPr>
        <w:t>e</w:t>
      </w:r>
      <w:r w:rsidRPr="00D835C5">
        <w:rPr>
          <w:rFonts w:asciiTheme="majorHAnsi" w:hAnsiTheme="majorHAnsi" w:cstheme="majorHAnsi"/>
        </w:rPr>
        <w:t>k, wiedz</w:t>
      </w:r>
      <w:r w:rsidR="008970BC">
        <w:rPr>
          <w:rFonts w:asciiTheme="majorHAnsi" w:hAnsiTheme="majorHAnsi" w:cstheme="majorHAnsi"/>
        </w:rPr>
        <w:t>a</w:t>
      </w:r>
      <w:r w:rsidRPr="00D835C5">
        <w:rPr>
          <w:rFonts w:asciiTheme="majorHAnsi" w:hAnsiTheme="majorHAnsi" w:cstheme="majorHAnsi"/>
        </w:rPr>
        <w:t>, kompetencj</w:t>
      </w:r>
      <w:r w:rsidR="008970BC">
        <w:rPr>
          <w:rFonts w:asciiTheme="majorHAnsi" w:hAnsiTheme="majorHAnsi" w:cstheme="majorHAnsi"/>
        </w:rPr>
        <w:t xml:space="preserve">e </w:t>
      </w:r>
      <w:r w:rsidRPr="00D835C5">
        <w:rPr>
          <w:rFonts w:asciiTheme="majorHAnsi" w:hAnsiTheme="majorHAnsi" w:cstheme="majorHAnsi"/>
        </w:rPr>
        <w:t>i doświadczeni</w:t>
      </w:r>
      <w:r w:rsidR="008970BC">
        <w:rPr>
          <w:rFonts w:asciiTheme="majorHAnsi" w:hAnsiTheme="majorHAnsi" w:cstheme="majorHAnsi"/>
        </w:rPr>
        <w:t>e</w:t>
      </w:r>
      <w:r w:rsidRPr="00D835C5">
        <w:rPr>
          <w:rFonts w:asciiTheme="majorHAnsi" w:hAnsiTheme="majorHAnsi" w:cstheme="majorHAnsi"/>
        </w:rPr>
        <w:t xml:space="preserve">, </w:t>
      </w:r>
      <w:r w:rsidR="00EE22CF" w:rsidRPr="00D835C5">
        <w:rPr>
          <w:rFonts w:asciiTheme="majorHAnsi" w:hAnsiTheme="majorHAnsi" w:cstheme="majorHAnsi"/>
        </w:rPr>
        <w:t>nazw</w:t>
      </w:r>
      <w:r w:rsidR="008970BC">
        <w:rPr>
          <w:rFonts w:asciiTheme="majorHAnsi" w:hAnsiTheme="majorHAnsi" w:cstheme="majorHAnsi"/>
        </w:rPr>
        <w:t>a</w:t>
      </w:r>
      <w:r w:rsidR="00EE22CF" w:rsidRPr="00D835C5">
        <w:rPr>
          <w:rFonts w:asciiTheme="majorHAnsi" w:hAnsiTheme="majorHAnsi" w:cstheme="majorHAnsi"/>
        </w:rPr>
        <w:t xml:space="preserve"> </w:t>
      </w:r>
      <w:r w:rsidRPr="00D835C5">
        <w:rPr>
          <w:rFonts w:asciiTheme="majorHAnsi" w:hAnsiTheme="majorHAnsi" w:cstheme="majorHAnsi"/>
        </w:rPr>
        <w:t>firmy, dan</w:t>
      </w:r>
      <w:r w:rsidR="008970BC">
        <w:rPr>
          <w:rFonts w:asciiTheme="majorHAnsi" w:hAnsiTheme="majorHAnsi" w:cstheme="majorHAnsi"/>
        </w:rPr>
        <w:t>e</w:t>
      </w:r>
      <w:r w:rsidRPr="00D835C5">
        <w:rPr>
          <w:rFonts w:asciiTheme="majorHAnsi" w:hAnsiTheme="majorHAnsi" w:cstheme="majorHAnsi"/>
        </w:rPr>
        <w:t xml:space="preserve"> </w:t>
      </w:r>
      <w:r w:rsidR="00EE22CF" w:rsidRPr="00D835C5">
        <w:rPr>
          <w:rFonts w:asciiTheme="majorHAnsi" w:hAnsiTheme="majorHAnsi" w:cstheme="majorHAnsi"/>
        </w:rPr>
        <w:t>rejestrow</w:t>
      </w:r>
      <w:r w:rsidR="008970BC">
        <w:rPr>
          <w:rFonts w:asciiTheme="majorHAnsi" w:hAnsiTheme="majorHAnsi" w:cstheme="majorHAnsi"/>
        </w:rPr>
        <w:t>e</w:t>
      </w:r>
      <w:r w:rsidR="00EE22CF" w:rsidRPr="00D835C5">
        <w:rPr>
          <w:rFonts w:asciiTheme="majorHAnsi" w:hAnsiTheme="majorHAnsi" w:cstheme="majorHAnsi"/>
        </w:rPr>
        <w:t xml:space="preserve"> </w:t>
      </w:r>
      <w:r w:rsidRPr="00D835C5">
        <w:rPr>
          <w:rFonts w:asciiTheme="majorHAnsi" w:hAnsiTheme="majorHAnsi" w:cstheme="majorHAnsi"/>
        </w:rPr>
        <w:t>(w tym numer NIP, numer KRS), adres strony www, płeć.</w:t>
      </w:r>
    </w:p>
    <w:p w14:paraId="70D75861" w14:textId="53719042" w:rsidR="0001190B" w:rsidRPr="00D835C5" w:rsidRDefault="0001190B" w:rsidP="00C22E57">
      <w:pPr>
        <w:pStyle w:val="Akapitzlist"/>
        <w:numPr>
          <w:ilvl w:val="0"/>
          <w:numId w:val="0"/>
        </w:numPr>
        <w:spacing w:after="0" w:line="240" w:lineRule="auto"/>
        <w:ind w:left="720"/>
        <w:jc w:val="both"/>
        <w:rPr>
          <w:rFonts w:asciiTheme="majorHAnsi" w:hAnsiTheme="majorHAnsi" w:cstheme="majorHAnsi"/>
        </w:rPr>
      </w:pPr>
      <w:r w:rsidRPr="00D835C5">
        <w:rPr>
          <w:rFonts w:asciiTheme="majorHAnsi" w:hAnsiTheme="majorHAnsi" w:cstheme="majorHAnsi"/>
        </w:rPr>
        <w:t xml:space="preserve">Zmiana zakresu </w:t>
      </w:r>
      <w:r w:rsidR="0003613F">
        <w:rPr>
          <w:rFonts w:asciiTheme="majorHAnsi" w:hAnsiTheme="majorHAnsi" w:cstheme="majorHAnsi"/>
        </w:rPr>
        <w:t>d</w:t>
      </w:r>
      <w:r w:rsidRPr="00D835C5">
        <w:rPr>
          <w:rFonts w:asciiTheme="majorHAnsi" w:hAnsiTheme="majorHAnsi" w:cstheme="majorHAnsi"/>
        </w:rPr>
        <w:t xml:space="preserve">anych </w:t>
      </w:r>
      <w:r w:rsidR="0003613F">
        <w:rPr>
          <w:rFonts w:asciiTheme="majorHAnsi" w:hAnsiTheme="majorHAnsi" w:cstheme="majorHAnsi"/>
        </w:rPr>
        <w:t>o</w:t>
      </w:r>
      <w:r w:rsidRPr="00D835C5">
        <w:rPr>
          <w:rFonts w:asciiTheme="majorHAnsi" w:hAnsiTheme="majorHAnsi" w:cstheme="majorHAnsi"/>
        </w:rPr>
        <w:t xml:space="preserve">sobowych powierzonych Podmiotowi przetwarzającemu następuje </w:t>
      </w:r>
      <w:r w:rsidR="002F7B03">
        <w:rPr>
          <w:rFonts w:asciiTheme="majorHAnsi" w:hAnsiTheme="majorHAnsi" w:cstheme="majorHAnsi"/>
        </w:rPr>
        <w:br/>
      </w:r>
      <w:r w:rsidRPr="00D835C5">
        <w:rPr>
          <w:rFonts w:asciiTheme="majorHAnsi" w:hAnsiTheme="majorHAnsi" w:cstheme="majorHAnsi"/>
        </w:rPr>
        <w:t xml:space="preserve">na podstawie pisemnego oświadczenia Administratora o zmianie wyżej wskazanego zakresu, </w:t>
      </w:r>
      <w:r w:rsidR="002F7B03">
        <w:rPr>
          <w:rFonts w:asciiTheme="majorHAnsi" w:hAnsiTheme="majorHAnsi" w:cstheme="majorHAnsi"/>
        </w:rPr>
        <w:br/>
      </w:r>
      <w:r w:rsidRPr="00D835C5">
        <w:rPr>
          <w:rFonts w:asciiTheme="majorHAnsi" w:hAnsiTheme="majorHAnsi" w:cstheme="majorHAnsi"/>
        </w:rPr>
        <w:t xml:space="preserve">nie wymaga aneksu do umowy i jest skuteczna z chwilą doręczenia tego oświadczenia </w:t>
      </w:r>
      <w:r w:rsidR="002F7B03">
        <w:rPr>
          <w:rFonts w:asciiTheme="majorHAnsi" w:hAnsiTheme="majorHAnsi" w:cstheme="majorHAnsi"/>
        </w:rPr>
        <w:br/>
      </w:r>
      <w:r w:rsidRPr="00D835C5">
        <w:rPr>
          <w:rFonts w:asciiTheme="majorHAnsi" w:hAnsiTheme="majorHAnsi" w:cstheme="majorHAnsi"/>
        </w:rPr>
        <w:t>do Podmiotu przetwarzającego</w:t>
      </w:r>
    </w:p>
    <w:p w14:paraId="2CA730E5" w14:textId="681D2B4A" w:rsidR="00027534" w:rsidRPr="00D835C5" w:rsidRDefault="0001190B" w:rsidP="00C22E57">
      <w:pPr>
        <w:pStyle w:val="Akapitzlist"/>
        <w:numPr>
          <w:ilvl w:val="0"/>
          <w:numId w:val="21"/>
        </w:numPr>
        <w:spacing w:after="0" w:line="240" w:lineRule="auto"/>
        <w:jc w:val="both"/>
        <w:rPr>
          <w:rFonts w:asciiTheme="majorHAnsi" w:hAnsiTheme="majorHAnsi" w:cstheme="majorHAnsi"/>
        </w:rPr>
      </w:pPr>
      <w:r w:rsidRPr="00D835C5">
        <w:rPr>
          <w:rFonts w:asciiTheme="majorHAnsi" w:hAnsiTheme="majorHAnsi" w:cstheme="majorHAnsi"/>
        </w:rPr>
        <w:lastRenderedPageBreak/>
        <w:t>Powierzone przez Administratora dane osobowe będą przetwarzane przez Podmiot przetwarzający wyłącznie w celu organizacji i przeprowadzenia „</w:t>
      </w:r>
      <w:r w:rsidR="00EE22CF" w:rsidRPr="00D835C5">
        <w:rPr>
          <w:rFonts w:asciiTheme="majorHAnsi" w:hAnsiTheme="majorHAnsi" w:cstheme="majorHAnsi"/>
        </w:rPr>
        <w:t xml:space="preserve">Programu Akceleracji EIT Urban </w:t>
      </w:r>
      <w:proofErr w:type="spellStart"/>
      <w:r w:rsidR="00EE22CF" w:rsidRPr="00D835C5">
        <w:rPr>
          <w:rFonts w:asciiTheme="majorHAnsi" w:hAnsiTheme="majorHAnsi" w:cstheme="majorHAnsi"/>
        </w:rPr>
        <w:t>Mobility</w:t>
      </w:r>
      <w:proofErr w:type="spellEnd"/>
      <w:r w:rsidR="00EE22CF" w:rsidRPr="00D835C5">
        <w:rPr>
          <w:rFonts w:asciiTheme="majorHAnsi" w:hAnsiTheme="majorHAnsi" w:cstheme="majorHAnsi"/>
        </w:rPr>
        <w:t xml:space="preserve"> Hub</w:t>
      </w:r>
      <w:r w:rsidRPr="00D835C5">
        <w:rPr>
          <w:rFonts w:asciiTheme="majorHAnsi" w:hAnsiTheme="majorHAnsi" w:cstheme="majorHAnsi"/>
        </w:rPr>
        <w:t xml:space="preserve">” </w:t>
      </w:r>
      <w:r w:rsidR="00D056E5" w:rsidRPr="00D835C5">
        <w:rPr>
          <w:rFonts w:asciiTheme="majorHAnsi" w:hAnsiTheme="majorHAnsi" w:cstheme="majorHAnsi"/>
        </w:rPr>
        <w:t xml:space="preserve">w związku z umowa zawartą dnia ....................... </w:t>
      </w:r>
      <w:r w:rsidRPr="00D835C5">
        <w:rPr>
          <w:rFonts w:asciiTheme="majorHAnsi" w:hAnsiTheme="majorHAnsi" w:cstheme="majorHAnsi"/>
        </w:rPr>
        <w:t xml:space="preserve">w następujący sposób: elektroniczny </w:t>
      </w:r>
      <w:r w:rsidR="000B54DA">
        <w:rPr>
          <w:rFonts w:asciiTheme="majorHAnsi" w:hAnsiTheme="majorHAnsi" w:cstheme="majorHAnsi"/>
        </w:rPr>
        <w:t>albo</w:t>
      </w:r>
      <w:r w:rsidRPr="00D835C5">
        <w:rPr>
          <w:rFonts w:asciiTheme="majorHAnsi" w:hAnsiTheme="majorHAnsi" w:cstheme="majorHAnsi"/>
        </w:rPr>
        <w:t xml:space="preserve"> w formie papierowej</w:t>
      </w:r>
      <w:r w:rsidR="00D056E5" w:rsidRPr="00D835C5">
        <w:rPr>
          <w:rFonts w:asciiTheme="majorHAnsi" w:hAnsiTheme="majorHAnsi" w:cstheme="majorHAnsi"/>
        </w:rPr>
        <w:t xml:space="preserve">. </w:t>
      </w:r>
    </w:p>
    <w:p w14:paraId="7094D596" w14:textId="77777777" w:rsidR="00D056E5" w:rsidRPr="00D835C5" w:rsidRDefault="00D056E5" w:rsidP="00C22E57">
      <w:pPr>
        <w:spacing w:after="0" w:line="240" w:lineRule="auto"/>
        <w:jc w:val="both"/>
        <w:rPr>
          <w:rFonts w:asciiTheme="majorHAnsi" w:hAnsiTheme="majorHAnsi" w:cstheme="majorHAnsi"/>
        </w:rPr>
      </w:pPr>
    </w:p>
    <w:p w14:paraId="7AE129A1" w14:textId="77777777" w:rsidR="00D056E5" w:rsidRPr="00D835C5" w:rsidRDefault="00D056E5" w:rsidP="00C22E57">
      <w:pPr>
        <w:spacing w:after="0" w:line="240" w:lineRule="auto"/>
        <w:jc w:val="center"/>
        <w:rPr>
          <w:rFonts w:asciiTheme="majorHAnsi" w:hAnsiTheme="majorHAnsi" w:cstheme="majorHAnsi"/>
          <w:b/>
        </w:rPr>
      </w:pPr>
      <w:r w:rsidRPr="00D835C5">
        <w:rPr>
          <w:rFonts w:asciiTheme="majorHAnsi" w:hAnsiTheme="majorHAnsi" w:cstheme="majorHAnsi"/>
          <w:b/>
        </w:rPr>
        <w:t>§ 3.</w:t>
      </w:r>
    </w:p>
    <w:p w14:paraId="55CFFED7" w14:textId="5EACA66A" w:rsidR="002972DC" w:rsidRPr="00D835C5" w:rsidRDefault="00D056E5" w:rsidP="00C22E57">
      <w:pPr>
        <w:spacing w:after="0" w:line="240" w:lineRule="auto"/>
        <w:jc w:val="center"/>
        <w:rPr>
          <w:rFonts w:asciiTheme="majorHAnsi" w:hAnsiTheme="majorHAnsi" w:cstheme="majorHAnsi"/>
          <w:b/>
        </w:rPr>
      </w:pPr>
      <w:r w:rsidRPr="00D835C5">
        <w:rPr>
          <w:rFonts w:asciiTheme="majorHAnsi" w:hAnsiTheme="majorHAnsi" w:cstheme="majorHAnsi"/>
          <w:b/>
        </w:rPr>
        <w:t>Obowiązki Podmiotu przetwarzającego</w:t>
      </w:r>
    </w:p>
    <w:p w14:paraId="49883D4E" w14:textId="7A294918" w:rsidR="00D056E5" w:rsidRPr="00D835C5" w:rsidRDefault="00D056E5" w:rsidP="00C22E57">
      <w:pPr>
        <w:pStyle w:val="Akapitzlist"/>
        <w:numPr>
          <w:ilvl w:val="0"/>
          <w:numId w:val="23"/>
        </w:numPr>
        <w:spacing w:after="0" w:line="240" w:lineRule="auto"/>
        <w:jc w:val="both"/>
        <w:rPr>
          <w:rFonts w:asciiTheme="majorHAnsi" w:hAnsiTheme="majorHAnsi" w:cstheme="majorHAnsi"/>
        </w:rPr>
      </w:pPr>
      <w:r w:rsidRPr="00D835C5">
        <w:rPr>
          <w:rFonts w:asciiTheme="majorHAnsi" w:hAnsiTheme="majorHAnsi" w:cstheme="majorHAnsi"/>
        </w:rPr>
        <w:t xml:space="preserve">Podmiot przetwarzający zobowiązuje się, przy przetwarzaniu danych osobowych </w:t>
      </w:r>
      <w:r w:rsidR="002F7B03">
        <w:rPr>
          <w:rFonts w:asciiTheme="majorHAnsi" w:hAnsiTheme="majorHAnsi" w:cstheme="majorHAnsi"/>
        </w:rPr>
        <w:br/>
      </w:r>
      <w:r w:rsidRPr="00D835C5">
        <w:rPr>
          <w:rFonts w:asciiTheme="majorHAnsi" w:hAnsiTheme="majorHAnsi" w:cstheme="majorHAnsi"/>
        </w:rPr>
        <w:t xml:space="preserve">do ich zabezpieczenia poprzez wdrożenie i stosowanie odpowiednich środków technicznych </w:t>
      </w:r>
      <w:r w:rsidR="002F7B03">
        <w:rPr>
          <w:rFonts w:asciiTheme="majorHAnsi" w:hAnsiTheme="majorHAnsi" w:cstheme="majorHAnsi"/>
        </w:rPr>
        <w:br/>
      </w:r>
      <w:r w:rsidRPr="00D835C5">
        <w:rPr>
          <w:rFonts w:asciiTheme="majorHAnsi" w:hAnsiTheme="majorHAnsi" w:cstheme="majorHAnsi"/>
        </w:rPr>
        <w:t xml:space="preserve">i organizacyjnych zapewniających odpowiedni stopień bezpieczeństwa odpowiadający ryzyku naruszenia praw lub wolności osób fizycznych, zgodnie z art. 32 RODO. Strony zgodnie potwierdzają, iż Podmiot przetwarzający przedstawił Administratorowi informacje i dokumenty potwierdzające, że Podmiot przetwarzający zapewnia wystarczające gwarancje wdrożenia odpowiednich środków technicznych i organizacyjnych. Podmiot przetwarzający zobowiązany jest do niezwłocznego przedstawiania Administratorowi wszelkich aktualizacji informacji </w:t>
      </w:r>
      <w:r w:rsidR="002F7B03">
        <w:rPr>
          <w:rFonts w:asciiTheme="majorHAnsi" w:hAnsiTheme="majorHAnsi" w:cstheme="majorHAnsi"/>
        </w:rPr>
        <w:br/>
      </w:r>
      <w:r w:rsidRPr="00D835C5">
        <w:rPr>
          <w:rFonts w:asciiTheme="majorHAnsi" w:hAnsiTheme="majorHAnsi" w:cstheme="majorHAnsi"/>
        </w:rPr>
        <w:t>i dokumentów, o których mowa w zdaniu poprzednim.</w:t>
      </w:r>
    </w:p>
    <w:p w14:paraId="20791CEE" w14:textId="387F88FC" w:rsidR="00D056E5" w:rsidRPr="00D835C5" w:rsidRDefault="00D056E5" w:rsidP="00C22E57">
      <w:pPr>
        <w:pStyle w:val="Akapitzlist"/>
        <w:numPr>
          <w:ilvl w:val="0"/>
          <w:numId w:val="23"/>
        </w:numPr>
        <w:spacing w:after="0" w:line="240" w:lineRule="auto"/>
        <w:jc w:val="both"/>
        <w:rPr>
          <w:rFonts w:asciiTheme="majorHAnsi" w:hAnsiTheme="majorHAnsi" w:cstheme="majorHAnsi"/>
        </w:rPr>
      </w:pPr>
      <w:r w:rsidRPr="00D835C5">
        <w:rPr>
          <w:rFonts w:asciiTheme="majorHAnsi" w:hAnsiTheme="majorHAnsi" w:cstheme="majorHAnsi"/>
        </w:rPr>
        <w:t>Podmiot przetwarzający zobowiązuje się do nadania stosownych upoważnień do przetwarzania powierzonych mu danych osobowych wszystkim osobom, które będą miały dostęp do danych osobowych i będą je przetwarzały w celu realizacji niniejszej umowy, chyba że przetwarzanie wymagane jest przez prawo Unii Europejskiej lub prawo państwa członkowskiego.</w:t>
      </w:r>
    </w:p>
    <w:p w14:paraId="6587B71F" w14:textId="77486DD2" w:rsidR="00D056E5" w:rsidRPr="00D835C5" w:rsidRDefault="00D056E5" w:rsidP="00C22E57">
      <w:pPr>
        <w:pStyle w:val="Akapitzlist"/>
        <w:numPr>
          <w:ilvl w:val="0"/>
          <w:numId w:val="23"/>
        </w:numPr>
        <w:spacing w:after="0" w:line="240" w:lineRule="auto"/>
        <w:jc w:val="both"/>
        <w:rPr>
          <w:rFonts w:asciiTheme="majorHAnsi" w:hAnsiTheme="majorHAnsi" w:cstheme="majorHAnsi"/>
        </w:rPr>
      </w:pPr>
      <w:r w:rsidRPr="00D835C5">
        <w:rPr>
          <w:rFonts w:asciiTheme="majorHAnsi" w:hAnsiTheme="majorHAnsi" w:cstheme="majorHAnsi"/>
        </w:rPr>
        <w:t>Podmiot przetwarzający zobowiąże upoważnione osoby, o których mowa w ust. 2 do bezterminowego zachowania w tajemnicy powierzonych im do przetwarzania danych osobowych, także po ewentualn</w:t>
      </w:r>
      <w:r w:rsidR="009A2653">
        <w:rPr>
          <w:rFonts w:asciiTheme="majorHAnsi" w:hAnsiTheme="majorHAnsi" w:cstheme="majorHAnsi"/>
        </w:rPr>
        <w:t>ym ustaniu</w:t>
      </w:r>
      <w:r w:rsidRPr="00D835C5">
        <w:rPr>
          <w:rFonts w:asciiTheme="majorHAnsi" w:hAnsiTheme="majorHAnsi" w:cstheme="majorHAnsi"/>
        </w:rPr>
        <w:t xml:space="preserve"> zatrudnienia u Podmiotu przetwarzającego, chyba </w:t>
      </w:r>
      <w:r w:rsidR="002F7B03">
        <w:rPr>
          <w:rFonts w:asciiTheme="majorHAnsi" w:hAnsiTheme="majorHAnsi" w:cstheme="majorHAnsi"/>
        </w:rPr>
        <w:br/>
      </w:r>
      <w:r w:rsidRPr="00D835C5">
        <w:rPr>
          <w:rFonts w:asciiTheme="majorHAnsi" w:hAnsiTheme="majorHAnsi" w:cstheme="majorHAnsi"/>
        </w:rPr>
        <w:t>że taki obowiązek wynika z powszechnie obowiązujących przepisów prawa w zakresie ochrony danych osobowych.</w:t>
      </w:r>
    </w:p>
    <w:p w14:paraId="22890D0F" w14:textId="77B11AB2" w:rsidR="00D056E5" w:rsidRPr="00D835C5" w:rsidRDefault="00D056E5" w:rsidP="00C22E57">
      <w:pPr>
        <w:pStyle w:val="Akapitzlist"/>
        <w:numPr>
          <w:ilvl w:val="0"/>
          <w:numId w:val="23"/>
        </w:numPr>
        <w:spacing w:after="0" w:line="240" w:lineRule="auto"/>
        <w:jc w:val="both"/>
        <w:rPr>
          <w:rFonts w:asciiTheme="majorHAnsi" w:hAnsiTheme="majorHAnsi" w:cstheme="majorHAnsi"/>
        </w:rPr>
      </w:pPr>
      <w:r w:rsidRPr="00D835C5">
        <w:rPr>
          <w:rFonts w:asciiTheme="majorHAnsi" w:hAnsiTheme="majorHAnsi" w:cstheme="majorHAnsi"/>
        </w:rPr>
        <w:t>Podmiot przetwarzający zobowiązany jest do niezwłocznego przekazywania Administratorowi informacji, komu zostały udzielone upoważnienia, o których mowa w ust. 2, na każde jego żądanie.</w:t>
      </w:r>
    </w:p>
    <w:p w14:paraId="7EC6C865" w14:textId="3B217E3E" w:rsidR="00D056E5" w:rsidRPr="00D835C5" w:rsidRDefault="00D056E5" w:rsidP="00C22E57">
      <w:pPr>
        <w:pStyle w:val="Akapitzlist"/>
        <w:numPr>
          <w:ilvl w:val="0"/>
          <w:numId w:val="23"/>
        </w:numPr>
        <w:spacing w:after="0" w:line="240" w:lineRule="auto"/>
        <w:jc w:val="both"/>
        <w:rPr>
          <w:rFonts w:asciiTheme="majorHAnsi" w:hAnsiTheme="majorHAnsi" w:cstheme="majorHAnsi"/>
        </w:rPr>
      </w:pPr>
      <w:r w:rsidRPr="00D835C5">
        <w:rPr>
          <w:rFonts w:asciiTheme="majorHAnsi" w:hAnsiTheme="majorHAnsi" w:cstheme="majorHAnsi"/>
        </w:rPr>
        <w:t>Podmiot przetwarzający zobowiązany jest do przestrzegania warunków korzystania z usług innego podmiotu przetwarzającego określonych w niniejszej umowie oraz w RODO.</w:t>
      </w:r>
    </w:p>
    <w:p w14:paraId="2B02C3A1" w14:textId="042A035E" w:rsidR="00D056E5" w:rsidRPr="00D835C5" w:rsidRDefault="00D056E5" w:rsidP="00C22E57">
      <w:pPr>
        <w:pStyle w:val="Akapitzlist"/>
        <w:numPr>
          <w:ilvl w:val="0"/>
          <w:numId w:val="23"/>
        </w:numPr>
        <w:spacing w:after="0" w:line="240" w:lineRule="auto"/>
        <w:jc w:val="both"/>
        <w:rPr>
          <w:rFonts w:asciiTheme="majorHAnsi" w:hAnsiTheme="majorHAnsi" w:cstheme="majorHAnsi"/>
        </w:rPr>
      </w:pPr>
      <w:r w:rsidRPr="00D835C5">
        <w:rPr>
          <w:rFonts w:asciiTheme="majorHAnsi" w:hAnsiTheme="majorHAnsi" w:cstheme="majorHAnsi"/>
        </w:rPr>
        <w:t>Podmiot przetwarzający biorąc pod uwagę charakter przetwarzania</w:t>
      </w:r>
      <w:r w:rsidR="009A2653">
        <w:rPr>
          <w:rFonts w:asciiTheme="majorHAnsi" w:hAnsiTheme="majorHAnsi" w:cstheme="majorHAnsi"/>
        </w:rPr>
        <w:t xml:space="preserve"> oraz dostępne mu informacje</w:t>
      </w:r>
      <w:r w:rsidRPr="00D835C5">
        <w:rPr>
          <w:rFonts w:asciiTheme="majorHAnsi" w:hAnsiTheme="majorHAnsi" w:cstheme="majorHAnsi"/>
        </w:rPr>
        <w:t>:</w:t>
      </w:r>
    </w:p>
    <w:p w14:paraId="2417B18F" w14:textId="186D63BD" w:rsidR="00D056E5" w:rsidRPr="00D835C5" w:rsidRDefault="009A2653" w:rsidP="002F7B03">
      <w:pPr>
        <w:pStyle w:val="Akapitzlist"/>
        <w:numPr>
          <w:ilvl w:val="1"/>
          <w:numId w:val="23"/>
        </w:numPr>
        <w:spacing w:after="0" w:line="240" w:lineRule="auto"/>
        <w:ind w:left="993" w:hanging="284"/>
        <w:jc w:val="both"/>
        <w:rPr>
          <w:rFonts w:asciiTheme="majorHAnsi" w:hAnsiTheme="majorHAnsi" w:cstheme="majorHAnsi"/>
        </w:rPr>
      </w:pPr>
      <w:r>
        <w:rPr>
          <w:rFonts w:asciiTheme="majorHAnsi" w:hAnsiTheme="majorHAnsi" w:cstheme="majorHAnsi"/>
        </w:rPr>
        <w:t xml:space="preserve">powiadamia </w:t>
      </w:r>
      <w:r w:rsidR="00D056E5" w:rsidRPr="00D835C5">
        <w:rPr>
          <w:rFonts w:asciiTheme="majorHAnsi" w:hAnsiTheme="majorHAnsi" w:cstheme="majorHAnsi"/>
        </w:rPr>
        <w:t>Administrator</w:t>
      </w:r>
      <w:r>
        <w:rPr>
          <w:rFonts w:asciiTheme="majorHAnsi" w:hAnsiTheme="majorHAnsi" w:cstheme="majorHAnsi"/>
        </w:rPr>
        <w:t>a</w:t>
      </w:r>
      <w:r w:rsidR="00D056E5" w:rsidRPr="00D835C5">
        <w:rPr>
          <w:rFonts w:asciiTheme="majorHAnsi" w:hAnsiTheme="majorHAnsi" w:cstheme="majorHAnsi"/>
        </w:rPr>
        <w:t xml:space="preserve"> </w:t>
      </w:r>
      <w:r>
        <w:rPr>
          <w:rFonts w:asciiTheme="majorHAnsi" w:hAnsiTheme="majorHAnsi" w:cstheme="majorHAnsi"/>
        </w:rPr>
        <w:t>o żądaniach osoby, której dane dotyczą, w zakresie wykonywania jej praw określonych w rozdziale III RODO i w miarę możliwości pomaga Administratorowi wywiązać się z obowiązku odpowiadania na te żądania</w:t>
      </w:r>
      <w:r w:rsidR="00D056E5" w:rsidRPr="00D835C5">
        <w:rPr>
          <w:rFonts w:asciiTheme="majorHAnsi" w:hAnsiTheme="majorHAnsi" w:cstheme="majorHAnsi"/>
        </w:rPr>
        <w:t>,</w:t>
      </w:r>
    </w:p>
    <w:p w14:paraId="3C038C06" w14:textId="3B0B0CF8" w:rsidR="00D056E5" w:rsidRPr="00D835C5" w:rsidRDefault="00D056E5" w:rsidP="002F7B03">
      <w:pPr>
        <w:pStyle w:val="Akapitzlist"/>
        <w:numPr>
          <w:ilvl w:val="1"/>
          <w:numId w:val="23"/>
        </w:numPr>
        <w:spacing w:after="0" w:line="240" w:lineRule="auto"/>
        <w:ind w:left="993" w:hanging="284"/>
        <w:jc w:val="both"/>
        <w:rPr>
          <w:rFonts w:asciiTheme="majorHAnsi" w:hAnsiTheme="majorHAnsi" w:cstheme="majorHAnsi"/>
        </w:rPr>
      </w:pPr>
      <w:r w:rsidRPr="00D835C5">
        <w:rPr>
          <w:rFonts w:asciiTheme="majorHAnsi" w:hAnsiTheme="majorHAnsi" w:cstheme="majorHAnsi"/>
        </w:rPr>
        <w:t>pomaga Administratorowi wywiązać się z obowiązków określonych w art. 32-36 RODO.</w:t>
      </w:r>
    </w:p>
    <w:p w14:paraId="6F1F8A2F" w14:textId="7E5992DD" w:rsidR="00D056E5" w:rsidRPr="00D835C5" w:rsidRDefault="00D056E5" w:rsidP="00C22E57">
      <w:pPr>
        <w:pStyle w:val="Akapitzlist"/>
        <w:numPr>
          <w:ilvl w:val="0"/>
          <w:numId w:val="23"/>
        </w:numPr>
        <w:spacing w:after="0" w:line="240" w:lineRule="auto"/>
        <w:jc w:val="both"/>
        <w:rPr>
          <w:rFonts w:asciiTheme="majorHAnsi" w:hAnsiTheme="majorHAnsi" w:cstheme="majorHAnsi"/>
        </w:rPr>
      </w:pPr>
      <w:r w:rsidRPr="00D835C5">
        <w:rPr>
          <w:rFonts w:asciiTheme="majorHAnsi" w:hAnsiTheme="majorHAnsi" w:cstheme="majorHAnsi"/>
        </w:rPr>
        <w:t>Podmiot przetwarzający bez zbędnej zwłoki, nie później niż w terminie 24 godzin od powzięcia uzasadnionego podejrzenia wystąpienia zdarzenia, powiadomi Administratora:</w:t>
      </w:r>
    </w:p>
    <w:p w14:paraId="28051C45" w14:textId="342F520C" w:rsidR="00D056E5" w:rsidRPr="00D835C5" w:rsidRDefault="00D056E5" w:rsidP="002F7B03">
      <w:pPr>
        <w:pStyle w:val="Akapitzlist"/>
        <w:numPr>
          <w:ilvl w:val="1"/>
          <w:numId w:val="23"/>
        </w:numPr>
        <w:spacing w:after="0" w:line="240" w:lineRule="auto"/>
        <w:ind w:left="993" w:hanging="284"/>
        <w:jc w:val="both"/>
        <w:rPr>
          <w:rFonts w:asciiTheme="majorHAnsi" w:hAnsiTheme="majorHAnsi" w:cstheme="majorHAnsi"/>
        </w:rPr>
      </w:pPr>
      <w:r w:rsidRPr="00D835C5">
        <w:rPr>
          <w:rFonts w:asciiTheme="majorHAnsi" w:hAnsiTheme="majorHAnsi" w:cstheme="majorHAnsi"/>
        </w:rPr>
        <w:t xml:space="preserve">o wszelkich przypadkach nieprzestrzegania postanowień umowy lub przepisów prawa dotyczących ochrony danych osobowych przetwarzanych na mocy niniejszej umowy, których dopuścił się Podmiot przetwarzający, jego pracownicy i inne osoby, przy pomocy których przetwarza powierzone dane osobowe lub </w:t>
      </w:r>
      <w:r w:rsidR="006C53C8">
        <w:rPr>
          <w:rFonts w:asciiTheme="majorHAnsi" w:hAnsiTheme="majorHAnsi" w:cstheme="majorHAnsi"/>
        </w:rPr>
        <w:t xml:space="preserve">jego </w:t>
      </w:r>
      <w:r w:rsidRPr="00D835C5">
        <w:rPr>
          <w:rFonts w:asciiTheme="majorHAnsi" w:hAnsiTheme="majorHAnsi" w:cstheme="majorHAnsi"/>
        </w:rPr>
        <w:t>podwykonawcy;</w:t>
      </w:r>
    </w:p>
    <w:p w14:paraId="671A4BD2" w14:textId="4E8508DF" w:rsidR="00D056E5" w:rsidRPr="00D835C5" w:rsidRDefault="00D056E5" w:rsidP="002F7B03">
      <w:pPr>
        <w:pStyle w:val="Akapitzlist"/>
        <w:numPr>
          <w:ilvl w:val="1"/>
          <w:numId w:val="23"/>
        </w:numPr>
        <w:spacing w:after="0" w:line="240" w:lineRule="auto"/>
        <w:ind w:left="993" w:hanging="284"/>
        <w:jc w:val="both"/>
        <w:rPr>
          <w:rFonts w:asciiTheme="majorHAnsi" w:hAnsiTheme="majorHAnsi" w:cstheme="majorHAnsi"/>
        </w:rPr>
      </w:pPr>
      <w:r w:rsidRPr="00D835C5">
        <w:rPr>
          <w:rFonts w:asciiTheme="majorHAnsi" w:hAnsiTheme="majorHAnsi" w:cstheme="majorHAnsi"/>
        </w:rPr>
        <w:t xml:space="preserve">o wszelkich wnioskach ze strony organu nadzorującego przetwarzanie danych osobowych </w:t>
      </w:r>
      <w:r w:rsidR="002F7B03">
        <w:rPr>
          <w:rFonts w:asciiTheme="majorHAnsi" w:hAnsiTheme="majorHAnsi" w:cstheme="majorHAnsi"/>
        </w:rPr>
        <w:br/>
      </w:r>
      <w:r w:rsidRPr="00D835C5">
        <w:rPr>
          <w:rFonts w:asciiTheme="majorHAnsi" w:hAnsiTheme="majorHAnsi" w:cstheme="majorHAnsi"/>
        </w:rPr>
        <w:t>lub innej instytucji, w zakresie dotyczącym przetwarzania danych osobowych na podstawie niniejszej umowy, chyba że prawo stanowi inaczej, zwłaszcza jeżeli obowiązują jakiekolwiek zakazy w świetle prawa karnego, w celu chronienia poufności postępowania przygotowawczego prowadzonego przez te organy;</w:t>
      </w:r>
    </w:p>
    <w:p w14:paraId="76DB9F70" w14:textId="2FA5EAE7" w:rsidR="00D056E5" w:rsidRPr="00D835C5" w:rsidRDefault="00D056E5" w:rsidP="002F7B03">
      <w:pPr>
        <w:pStyle w:val="Akapitzlist"/>
        <w:numPr>
          <w:ilvl w:val="1"/>
          <w:numId w:val="23"/>
        </w:numPr>
        <w:spacing w:after="0" w:line="240" w:lineRule="auto"/>
        <w:ind w:left="993" w:hanging="284"/>
        <w:jc w:val="both"/>
        <w:rPr>
          <w:rFonts w:asciiTheme="majorHAnsi" w:hAnsiTheme="majorHAnsi" w:cstheme="majorHAnsi"/>
        </w:rPr>
      </w:pPr>
      <w:r w:rsidRPr="00D835C5">
        <w:rPr>
          <w:rFonts w:asciiTheme="majorHAnsi" w:hAnsiTheme="majorHAnsi" w:cstheme="majorHAnsi"/>
        </w:rPr>
        <w:t xml:space="preserve">o wszelkich naruszeniach zasad dotyczących przetwarzania i ochrony danych osobowych, </w:t>
      </w:r>
      <w:r w:rsidR="002F7B03">
        <w:rPr>
          <w:rFonts w:asciiTheme="majorHAnsi" w:hAnsiTheme="majorHAnsi" w:cstheme="majorHAnsi"/>
        </w:rPr>
        <w:br/>
      </w:r>
      <w:r w:rsidRPr="00D835C5">
        <w:rPr>
          <w:rFonts w:asciiTheme="majorHAnsi" w:hAnsiTheme="majorHAnsi" w:cstheme="majorHAnsi"/>
        </w:rPr>
        <w:t xml:space="preserve">w tym ich utracie, zniszczeniu, uszkodzeniu, nieuprawnionej zmianie lub ujawnieniu, </w:t>
      </w:r>
      <w:r w:rsidR="002F7B03">
        <w:rPr>
          <w:rFonts w:asciiTheme="majorHAnsi" w:hAnsiTheme="majorHAnsi" w:cstheme="majorHAnsi"/>
        </w:rPr>
        <w:br/>
      </w:r>
      <w:r w:rsidRPr="00D835C5">
        <w:rPr>
          <w:rFonts w:asciiTheme="majorHAnsi" w:hAnsiTheme="majorHAnsi" w:cstheme="majorHAnsi"/>
        </w:rPr>
        <w:t>lub incydentach przypadkowego lub nieupoważnionego dostępu do danych osobowych przetwarzanych na mocy niniejszej umowy;</w:t>
      </w:r>
    </w:p>
    <w:p w14:paraId="2FBE2A05" w14:textId="009241C3" w:rsidR="00D056E5" w:rsidRPr="00D835C5" w:rsidRDefault="00D056E5" w:rsidP="002F7B03">
      <w:pPr>
        <w:pStyle w:val="Akapitzlist"/>
        <w:numPr>
          <w:ilvl w:val="1"/>
          <w:numId w:val="23"/>
        </w:numPr>
        <w:spacing w:after="0" w:line="240" w:lineRule="auto"/>
        <w:ind w:left="993" w:hanging="284"/>
        <w:jc w:val="both"/>
        <w:rPr>
          <w:rFonts w:asciiTheme="majorHAnsi" w:hAnsiTheme="majorHAnsi" w:cstheme="majorHAnsi"/>
        </w:rPr>
      </w:pPr>
      <w:r w:rsidRPr="00D835C5">
        <w:rPr>
          <w:rFonts w:asciiTheme="majorHAnsi" w:hAnsiTheme="majorHAnsi" w:cstheme="majorHAnsi"/>
        </w:rPr>
        <w:t xml:space="preserve">o wszelkich zażaleniach lub wnioskach dotyczących danych osobowych (zwłaszcza wnioskach o dostęp do danych osobowych przetwarzanych na mocy umowy), ich sprostowania, usunięcia lub ograniczenia przetwarzania lub o sprzeciwie wobec przetwarzania, a także o wniosku </w:t>
      </w:r>
      <w:r w:rsidR="002F7B03">
        <w:rPr>
          <w:rFonts w:asciiTheme="majorHAnsi" w:hAnsiTheme="majorHAnsi" w:cstheme="majorHAnsi"/>
        </w:rPr>
        <w:br/>
      </w:r>
      <w:r w:rsidRPr="00D835C5">
        <w:rPr>
          <w:rFonts w:asciiTheme="majorHAnsi" w:hAnsiTheme="majorHAnsi" w:cstheme="majorHAnsi"/>
        </w:rPr>
        <w:t xml:space="preserve">o przeniesienie danych osobowych przetwarzanych na mocy umowy, przesłanych </w:t>
      </w:r>
      <w:r w:rsidRPr="00D835C5">
        <w:rPr>
          <w:rFonts w:asciiTheme="majorHAnsi" w:hAnsiTheme="majorHAnsi" w:cstheme="majorHAnsi"/>
        </w:rPr>
        <w:lastRenderedPageBreak/>
        <w:t xml:space="preserve">bezpośrednio przez osoby, których dotyczą dane, bez udzielania na nie odpowiedzi </w:t>
      </w:r>
      <w:r w:rsidR="002F7B03">
        <w:rPr>
          <w:rFonts w:asciiTheme="majorHAnsi" w:hAnsiTheme="majorHAnsi" w:cstheme="majorHAnsi"/>
        </w:rPr>
        <w:br/>
      </w:r>
      <w:r w:rsidRPr="00D835C5">
        <w:rPr>
          <w:rFonts w:asciiTheme="majorHAnsi" w:hAnsiTheme="majorHAnsi" w:cstheme="majorHAnsi"/>
        </w:rPr>
        <w:t>do momentu uzyskania odpowiedniego polecenia Administratora, chyba że Podmiot przetwarzający posiada stosowne upoważnienie do udzielenia na nie odpowiedzi;</w:t>
      </w:r>
    </w:p>
    <w:p w14:paraId="2D5EDA4F" w14:textId="05F17E88" w:rsidR="00D056E5" w:rsidRDefault="00D056E5" w:rsidP="002F7B03">
      <w:pPr>
        <w:pStyle w:val="Akapitzlist"/>
        <w:numPr>
          <w:ilvl w:val="1"/>
          <w:numId w:val="23"/>
        </w:numPr>
        <w:spacing w:after="0" w:line="240" w:lineRule="auto"/>
        <w:ind w:left="993" w:hanging="284"/>
        <w:jc w:val="both"/>
        <w:rPr>
          <w:rFonts w:asciiTheme="majorHAnsi" w:hAnsiTheme="majorHAnsi" w:cstheme="majorHAnsi"/>
        </w:rPr>
      </w:pPr>
      <w:r w:rsidRPr="00D835C5">
        <w:rPr>
          <w:rFonts w:asciiTheme="majorHAnsi" w:hAnsiTheme="majorHAnsi" w:cstheme="majorHAnsi"/>
        </w:rPr>
        <w:t>jeżeli jego zdaniem wydane mu przez Administratora polecenie stanowi naruszenie przepisów o ochronie danych.</w:t>
      </w:r>
    </w:p>
    <w:p w14:paraId="2AE9D008" w14:textId="10EE5DA3" w:rsidR="00D056E5" w:rsidRPr="00D835C5" w:rsidRDefault="00D056E5" w:rsidP="00C22E57">
      <w:pPr>
        <w:pStyle w:val="Akapitzlist"/>
        <w:numPr>
          <w:ilvl w:val="0"/>
          <w:numId w:val="23"/>
        </w:numPr>
        <w:spacing w:after="0" w:line="240" w:lineRule="auto"/>
        <w:jc w:val="both"/>
        <w:rPr>
          <w:rFonts w:asciiTheme="majorHAnsi" w:hAnsiTheme="majorHAnsi" w:cstheme="majorHAnsi"/>
        </w:rPr>
      </w:pPr>
      <w:r w:rsidRPr="00D835C5">
        <w:rPr>
          <w:rFonts w:asciiTheme="majorHAnsi" w:hAnsiTheme="majorHAnsi" w:cstheme="majorHAnsi"/>
        </w:rPr>
        <w:t>Informacja, o której mowa w ust. 7 pkt 1 i 3 powinna co najmniej opisywać:</w:t>
      </w:r>
    </w:p>
    <w:p w14:paraId="66DE99BF" w14:textId="26288F3D" w:rsidR="00D056E5" w:rsidRPr="00D835C5" w:rsidRDefault="00D056E5" w:rsidP="002F7B03">
      <w:pPr>
        <w:pStyle w:val="Akapitzlist"/>
        <w:numPr>
          <w:ilvl w:val="1"/>
          <w:numId w:val="23"/>
        </w:numPr>
        <w:spacing w:after="0" w:line="240" w:lineRule="auto"/>
        <w:ind w:left="993" w:hanging="284"/>
        <w:jc w:val="both"/>
        <w:rPr>
          <w:rFonts w:asciiTheme="majorHAnsi" w:hAnsiTheme="majorHAnsi" w:cstheme="majorHAnsi"/>
        </w:rPr>
      </w:pPr>
      <w:r w:rsidRPr="00D835C5">
        <w:rPr>
          <w:rFonts w:asciiTheme="majorHAnsi" w:hAnsiTheme="majorHAnsi" w:cstheme="majorHAnsi"/>
        </w:rPr>
        <w:t xml:space="preserve">charakter naruszenia zasad dotyczących przetwarzania i ochrony danych osobowych, w tym </w:t>
      </w:r>
      <w:r w:rsidR="002F7B03">
        <w:rPr>
          <w:rFonts w:asciiTheme="majorHAnsi" w:hAnsiTheme="majorHAnsi" w:cstheme="majorHAnsi"/>
        </w:rPr>
        <w:br/>
      </w:r>
      <w:r w:rsidRPr="00D835C5">
        <w:rPr>
          <w:rFonts w:asciiTheme="majorHAnsi" w:hAnsiTheme="majorHAnsi" w:cstheme="majorHAnsi"/>
        </w:rPr>
        <w:t>w miarę możliwości wskazywać osoby, których dane objęte zostały naruszeniem, czas, miejsce i okoliczności zdarzenia;</w:t>
      </w:r>
    </w:p>
    <w:p w14:paraId="04BD223C" w14:textId="6F273C58" w:rsidR="00D056E5" w:rsidRPr="00D835C5" w:rsidRDefault="00D056E5" w:rsidP="002F7B03">
      <w:pPr>
        <w:pStyle w:val="Akapitzlist"/>
        <w:numPr>
          <w:ilvl w:val="1"/>
          <w:numId w:val="23"/>
        </w:numPr>
        <w:spacing w:after="0" w:line="240" w:lineRule="auto"/>
        <w:ind w:left="993" w:hanging="284"/>
        <w:jc w:val="both"/>
        <w:rPr>
          <w:rFonts w:asciiTheme="majorHAnsi" w:hAnsiTheme="majorHAnsi" w:cstheme="majorHAnsi"/>
        </w:rPr>
      </w:pPr>
      <w:r w:rsidRPr="00D835C5">
        <w:rPr>
          <w:rFonts w:asciiTheme="majorHAnsi" w:hAnsiTheme="majorHAnsi" w:cstheme="majorHAnsi"/>
        </w:rPr>
        <w:t>możliwe konsekwencje naruszenia ochrony danych osobowych;</w:t>
      </w:r>
    </w:p>
    <w:p w14:paraId="66D71636" w14:textId="737F59E2" w:rsidR="00D056E5" w:rsidRPr="00D835C5" w:rsidRDefault="00D056E5" w:rsidP="002F7B03">
      <w:pPr>
        <w:pStyle w:val="Akapitzlist"/>
        <w:numPr>
          <w:ilvl w:val="1"/>
          <w:numId w:val="23"/>
        </w:numPr>
        <w:spacing w:after="0" w:line="240" w:lineRule="auto"/>
        <w:ind w:left="993" w:hanging="284"/>
        <w:jc w:val="both"/>
        <w:rPr>
          <w:rFonts w:asciiTheme="majorHAnsi" w:hAnsiTheme="majorHAnsi" w:cstheme="majorHAnsi"/>
        </w:rPr>
      </w:pPr>
      <w:r w:rsidRPr="00D835C5">
        <w:rPr>
          <w:rFonts w:asciiTheme="majorHAnsi" w:hAnsiTheme="majorHAnsi" w:cstheme="majorHAnsi"/>
        </w:rPr>
        <w:t>działania wyjaśniające podjęte przez Podmiot przetwarzający;</w:t>
      </w:r>
    </w:p>
    <w:p w14:paraId="036178E0" w14:textId="3C61B10D" w:rsidR="00D056E5" w:rsidRPr="006C53C8" w:rsidRDefault="00D056E5" w:rsidP="006C53C8">
      <w:pPr>
        <w:pStyle w:val="Akapitzlist"/>
        <w:numPr>
          <w:ilvl w:val="1"/>
          <w:numId w:val="23"/>
        </w:numPr>
        <w:spacing w:after="0" w:line="240" w:lineRule="auto"/>
        <w:ind w:left="993" w:hanging="284"/>
        <w:jc w:val="both"/>
        <w:rPr>
          <w:rFonts w:asciiTheme="majorHAnsi" w:hAnsiTheme="majorHAnsi" w:cstheme="majorHAnsi"/>
        </w:rPr>
      </w:pPr>
      <w:r w:rsidRPr="00D835C5">
        <w:rPr>
          <w:rFonts w:asciiTheme="majorHAnsi" w:hAnsiTheme="majorHAnsi" w:cstheme="majorHAnsi"/>
        </w:rPr>
        <w:t>środki zastosowane lub proponowane przez Podmiot przetwarzający w celu zaradzenia naruszeniu ochrony danych osobowych, w tym, w stosownych przypadkach, środki w celu zminimalizowania jego ewentualnych negatywnych skutków</w:t>
      </w:r>
      <w:r w:rsidR="006C53C8">
        <w:rPr>
          <w:rFonts w:asciiTheme="majorHAnsi" w:hAnsiTheme="majorHAnsi" w:cstheme="majorHAnsi"/>
        </w:rPr>
        <w:t>.</w:t>
      </w:r>
    </w:p>
    <w:p w14:paraId="4D66E192" w14:textId="338B0323" w:rsidR="00D056E5" w:rsidRPr="00D835C5" w:rsidRDefault="00D056E5" w:rsidP="00C22E57">
      <w:pPr>
        <w:pStyle w:val="Akapitzlist"/>
        <w:numPr>
          <w:ilvl w:val="0"/>
          <w:numId w:val="23"/>
        </w:numPr>
        <w:spacing w:after="0" w:line="240" w:lineRule="auto"/>
        <w:jc w:val="both"/>
        <w:rPr>
          <w:rFonts w:asciiTheme="majorHAnsi" w:hAnsiTheme="majorHAnsi" w:cstheme="majorHAnsi"/>
        </w:rPr>
      </w:pPr>
      <w:r w:rsidRPr="00D835C5">
        <w:rPr>
          <w:rFonts w:asciiTheme="majorHAnsi" w:hAnsiTheme="majorHAnsi" w:cstheme="majorHAnsi"/>
        </w:rPr>
        <w:t>Informacje, o których mowa w ust. 7 pkt 1 i 3 przekazywane będą pocztą elektroniczną na adres iod@pit.luksiewicz.gov.pl w sposób zapewniający ich poufność, wraz z wszelką niezbędną dokumentacją dotyczącą naruszenia.</w:t>
      </w:r>
    </w:p>
    <w:p w14:paraId="7EE880B7" w14:textId="7D0BCC5B" w:rsidR="00D056E5" w:rsidRPr="00D835C5" w:rsidRDefault="00D056E5" w:rsidP="00C22E57">
      <w:pPr>
        <w:pStyle w:val="Akapitzlist"/>
        <w:numPr>
          <w:ilvl w:val="0"/>
          <w:numId w:val="23"/>
        </w:numPr>
        <w:spacing w:after="0" w:line="240" w:lineRule="auto"/>
        <w:jc w:val="both"/>
        <w:rPr>
          <w:rFonts w:asciiTheme="majorHAnsi" w:hAnsiTheme="majorHAnsi" w:cstheme="majorHAnsi"/>
        </w:rPr>
      </w:pPr>
      <w:r w:rsidRPr="00D835C5">
        <w:rPr>
          <w:rFonts w:asciiTheme="majorHAnsi" w:hAnsiTheme="majorHAnsi" w:cstheme="majorHAnsi"/>
        </w:rPr>
        <w:t xml:space="preserve">Podmiot przetwarzający zobowiązuje się do niezwłocznego informowania Administratora </w:t>
      </w:r>
      <w:r w:rsidR="002F7B03">
        <w:rPr>
          <w:rFonts w:asciiTheme="majorHAnsi" w:hAnsiTheme="majorHAnsi" w:cstheme="majorHAnsi"/>
        </w:rPr>
        <w:br/>
      </w:r>
      <w:r w:rsidRPr="00D835C5">
        <w:rPr>
          <w:rFonts w:asciiTheme="majorHAnsi" w:hAnsiTheme="majorHAnsi" w:cstheme="majorHAnsi"/>
        </w:rPr>
        <w:t>o każdym postępowaniu, w szczególności administracyjnym lub sądowym, dotyczącym przetwarzania przez Podmiot przetwarzający danych osobowych określonych w niniejszej umowie, o każdej decyzji administracyjnej lub orzeczeniu dotyczącym przetwarzania tych danych osobowych, skierowanych do Podmiotu przetwarzającego, a także o wszelkich planowanych, o ile są wiadome, lub realizowanych kontrolach i inspekcjach dotyczących przetwarzania danych osobowych przez Podmiot przetwarzający.</w:t>
      </w:r>
    </w:p>
    <w:p w14:paraId="36407745" w14:textId="5DD91AE7" w:rsidR="00AF359F" w:rsidRDefault="00AF359F" w:rsidP="00C22E57">
      <w:pPr>
        <w:pStyle w:val="Akapitzlist"/>
        <w:numPr>
          <w:ilvl w:val="0"/>
          <w:numId w:val="23"/>
        </w:numPr>
        <w:spacing w:after="0" w:line="240" w:lineRule="auto"/>
        <w:jc w:val="both"/>
        <w:rPr>
          <w:rFonts w:asciiTheme="majorHAnsi" w:hAnsiTheme="majorHAnsi" w:cstheme="majorHAnsi"/>
        </w:rPr>
      </w:pPr>
      <w:r>
        <w:rPr>
          <w:rFonts w:asciiTheme="majorHAnsi" w:hAnsiTheme="majorHAnsi" w:cstheme="majorHAnsi"/>
        </w:rPr>
        <w:t>Przetwarzający zobowiązany jest do natychmiastowego zaprzestania przetwarzania danych w przypadku:</w:t>
      </w:r>
    </w:p>
    <w:p w14:paraId="0FB3F70C" w14:textId="103B9BCF" w:rsidR="00AF359F" w:rsidRDefault="00AF359F" w:rsidP="004816AA">
      <w:pPr>
        <w:pStyle w:val="Akapitzlist"/>
        <w:numPr>
          <w:ilvl w:val="1"/>
          <w:numId w:val="23"/>
        </w:numPr>
        <w:spacing w:after="0" w:line="240" w:lineRule="auto"/>
        <w:ind w:left="1134" w:hanging="283"/>
        <w:jc w:val="both"/>
        <w:rPr>
          <w:rFonts w:asciiTheme="majorHAnsi" w:hAnsiTheme="majorHAnsi" w:cstheme="majorHAnsi"/>
        </w:rPr>
      </w:pPr>
      <w:r>
        <w:rPr>
          <w:rFonts w:asciiTheme="majorHAnsi" w:hAnsiTheme="majorHAnsi" w:cstheme="majorHAnsi"/>
        </w:rPr>
        <w:t>wypowiedzenia lub rozwiązania niniejszej umowy,</w:t>
      </w:r>
    </w:p>
    <w:p w14:paraId="6D9F938E" w14:textId="2ADD8E46" w:rsidR="00AF359F" w:rsidRDefault="00AF359F" w:rsidP="004816AA">
      <w:pPr>
        <w:pStyle w:val="Akapitzlist"/>
        <w:numPr>
          <w:ilvl w:val="1"/>
          <w:numId w:val="23"/>
        </w:numPr>
        <w:spacing w:after="0" w:line="240" w:lineRule="auto"/>
        <w:ind w:left="1134" w:hanging="283"/>
        <w:jc w:val="both"/>
        <w:rPr>
          <w:rFonts w:asciiTheme="majorHAnsi" w:hAnsiTheme="majorHAnsi" w:cstheme="majorHAnsi"/>
        </w:rPr>
      </w:pPr>
      <w:r>
        <w:rPr>
          <w:rFonts w:asciiTheme="majorHAnsi" w:hAnsiTheme="majorHAnsi" w:cstheme="majorHAnsi"/>
        </w:rPr>
        <w:t>ustania celu, dla którego niniejsza umowa została zawarta.</w:t>
      </w:r>
    </w:p>
    <w:p w14:paraId="389EF527" w14:textId="28AEE4E5" w:rsidR="00D056E5" w:rsidRDefault="00D056E5" w:rsidP="00C22E57">
      <w:pPr>
        <w:pStyle w:val="Akapitzlist"/>
        <w:numPr>
          <w:ilvl w:val="0"/>
          <w:numId w:val="23"/>
        </w:numPr>
        <w:spacing w:after="0" w:line="240" w:lineRule="auto"/>
        <w:jc w:val="both"/>
        <w:rPr>
          <w:rFonts w:asciiTheme="majorHAnsi" w:hAnsiTheme="majorHAnsi" w:cstheme="majorHAnsi"/>
        </w:rPr>
      </w:pPr>
      <w:r w:rsidRPr="00D835C5">
        <w:rPr>
          <w:rFonts w:asciiTheme="majorHAnsi" w:hAnsiTheme="majorHAnsi" w:cstheme="majorHAnsi"/>
        </w:rPr>
        <w:t xml:space="preserve">Podmiot przetwarzający po zakończeniu świadczenia usług związanych z przetwarzaniem powierzonych danych osobowych usuwa wszelkie dane osobowe w terminie 30 dni od dnia zakończenia świadczenia usług związanych z przetwarzaniem powierzonych danych osobowych oraz usuwa w tym terminie wszelkie ich istniejące kopie, chyba że prawo Unii Europejskiej lub prawo państwa członkowskiego nakazują </w:t>
      </w:r>
      <w:r w:rsidR="00AF359F">
        <w:rPr>
          <w:rFonts w:asciiTheme="majorHAnsi" w:hAnsiTheme="majorHAnsi" w:cstheme="majorHAnsi"/>
        </w:rPr>
        <w:t xml:space="preserve">Podmiotowi przetwarzającemu </w:t>
      </w:r>
      <w:r w:rsidRPr="00D835C5">
        <w:rPr>
          <w:rFonts w:asciiTheme="majorHAnsi" w:hAnsiTheme="majorHAnsi" w:cstheme="majorHAnsi"/>
        </w:rPr>
        <w:t>przechowywanie danych osobowych.</w:t>
      </w:r>
    </w:p>
    <w:p w14:paraId="24E1C27B" w14:textId="34C70B87" w:rsidR="00AF359F" w:rsidRPr="00D835C5" w:rsidRDefault="00AF359F" w:rsidP="00C22E57">
      <w:pPr>
        <w:pStyle w:val="Akapitzlist"/>
        <w:numPr>
          <w:ilvl w:val="0"/>
          <w:numId w:val="23"/>
        </w:numPr>
        <w:spacing w:after="0" w:line="240" w:lineRule="auto"/>
        <w:jc w:val="both"/>
        <w:rPr>
          <w:rFonts w:asciiTheme="majorHAnsi" w:hAnsiTheme="majorHAnsi" w:cstheme="majorHAnsi"/>
        </w:rPr>
      </w:pPr>
      <w:r>
        <w:rPr>
          <w:rFonts w:asciiTheme="majorHAnsi" w:hAnsiTheme="majorHAnsi" w:cstheme="majorHAnsi"/>
        </w:rPr>
        <w:t>W przypadku usunięcia danych, Podmiot przetwarzający zobowiązany jest poinformować pisemnie Administratora o wykonaniu tej operacji oraz  o sposobie jej wykonania w terminie 3 dni roboczych od dnia wykonania operacji.</w:t>
      </w:r>
    </w:p>
    <w:p w14:paraId="046E4B64" w14:textId="6140D8D5" w:rsidR="00D056E5" w:rsidRPr="00D835C5" w:rsidRDefault="00D056E5" w:rsidP="00C22E57">
      <w:pPr>
        <w:pStyle w:val="Akapitzlist"/>
        <w:numPr>
          <w:ilvl w:val="0"/>
          <w:numId w:val="23"/>
        </w:numPr>
        <w:spacing w:after="0" w:line="240" w:lineRule="auto"/>
        <w:jc w:val="both"/>
        <w:rPr>
          <w:rFonts w:asciiTheme="majorHAnsi" w:hAnsiTheme="majorHAnsi" w:cstheme="majorHAnsi"/>
        </w:rPr>
      </w:pPr>
      <w:r w:rsidRPr="00D835C5">
        <w:rPr>
          <w:rFonts w:asciiTheme="majorHAnsi" w:hAnsiTheme="majorHAnsi" w:cstheme="majorHAnsi"/>
        </w:rPr>
        <w:t xml:space="preserve">Dla uniknięcia niejasności, Administrator potwierdza, że Podmiot przetwarzający nie jest uprawniony do przetwarzania </w:t>
      </w:r>
      <w:r w:rsidR="00AF359F">
        <w:rPr>
          <w:rFonts w:asciiTheme="majorHAnsi" w:hAnsiTheme="majorHAnsi" w:cstheme="majorHAnsi"/>
        </w:rPr>
        <w:t xml:space="preserve">powierzonych </w:t>
      </w:r>
      <w:r w:rsidRPr="00D835C5">
        <w:rPr>
          <w:rFonts w:asciiTheme="majorHAnsi" w:hAnsiTheme="majorHAnsi" w:cstheme="majorHAnsi"/>
        </w:rPr>
        <w:t>danych osobowych po zakończeniu obowiązywania niniejszej umowy.</w:t>
      </w:r>
    </w:p>
    <w:p w14:paraId="06007C1A" w14:textId="77777777" w:rsidR="00AF359F" w:rsidRDefault="00AF359F" w:rsidP="00C22E57">
      <w:pPr>
        <w:spacing w:after="0" w:line="240" w:lineRule="auto"/>
        <w:jc w:val="center"/>
        <w:rPr>
          <w:rFonts w:asciiTheme="majorHAnsi" w:hAnsiTheme="majorHAnsi" w:cstheme="majorHAnsi"/>
          <w:b/>
        </w:rPr>
      </w:pPr>
    </w:p>
    <w:p w14:paraId="34CB7B7C" w14:textId="0FCB5174" w:rsidR="00D056E5" w:rsidRPr="00D835C5" w:rsidRDefault="00D056E5" w:rsidP="00C22E57">
      <w:pPr>
        <w:spacing w:after="0" w:line="240" w:lineRule="auto"/>
        <w:jc w:val="center"/>
        <w:rPr>
          <w:rFonts w:asciiTheme="majorHAnsi" w:hAnsiTheme="majorHAnsi" w:cstheme="majorHAnsi"/>
          <w:b/>
        </w:rPr>
      </w:pPr>
      <w:r w:rsidRPr="00D835C5">
        <w:rPr>
          <w:rFonts w:asciiTheme="majorHAnsi" w:hAnsiTheme="majorHAnsi" w:cstheme="majorHAnsi"/>
          <w:b/>
        </w:rPr>
        <w:t>§ 4.</w:t>
      </w:r>
    </w:p>
    <w:p w14:paraId="7D4D1258" w14:textId="77777777" w:rsidR="00D056E5" w:rsidRPr="00D835C5" w:rsidRDefault="00D056E5" w:rsidP="00C22E57">
      <w:pPr>
        <w:spacing w:after="0" w:line="240" w:lineRule="auto"/>
        <w:jc w:val="center"/>
        <w:rPr>
          <w:rFonts w:asciiTheme="majorHAnsi" w:hAnsiTheme="majorHAnsi" w:cstheme="majorHAnsi"/>
          <w:b/>
        </w:rPr>
      </w:pPr>
      <w:r w:rsidRPr="00D835C5">
        <w:rPr>
          <w:rFonts w:asciiTheme="majorHAnsi" w:hAnsiTheme="majorHAnsi" w:cstheme="majorHAnsi"/>
          <w:b/>
        </w:rPr>
        <w:t>Obwiązki i prawa Administratora</w:t>
      </w:r>
    </w:p>
    <w:p w14:paraId="10C5B30E" w14:textId="6222A188" w:rsidR="00D056E5" w:rsidRPr="00D835C5" w:rsidRDefault="00D056E5" w:rsidP="00C22E57">
      <w:pPr>
        <w:pStyle w:val="Akapitzlist"/>
        <w:numPr>
          <w:ilvl w:val="0"/>
          <w:numId w:val="24"/>
        </w:numPr>
        <w:spacing w:after="0" w:line="240" w:lineRule="auto"/>
        <w:jc w:val="both"/>
        <w:rPr>
          <w:rFonts w:asciiTheme="majorHAnsi" w:hAnsiTheme="majorHAnsi" w:cstheme="majorHAnsi"/>
        </w:rPr>
      </w:pPr>
      <w:r w:rsidRPr="00D835C5">
        <w:rPr>
          <w:rFonts w:asciiTheme="majorHAnsi" w:hAnsiTheme="majorHAnsi" w:cstheme="majorHAnsi"/>
        </w:rPr>
        <w:t>Administrator ma prawo kontrolowania Podmiotu przetwarzającego w zakresie przetwarzanych danych osobowych, pod względem zgodności z RODO oraz niniejszą umową.</w:t>
      </w:r>
    </w:p>
    <w:p w14:paraId="0B72E7F2" w14:textId="7AF96073" w:rsidR="00D056E5" w:rsidRPr="00D835C5" w:rsidRDefault="00D056E5" w:rsidP="00C22E57">
      <w:pPr>
        <w:pStyle w:val="Akapitzlist"/>
        <w:numPr>
          <w:ilvl w:val="0"/>
          <w:numId w:val="24"/>
        </w:numPr>
        <w:spacing w:after="0" w:line="240" w:lineRule="auto"/>
        <w:jc w:val="both"/>
        <w:rPr>
          <w:rFonts w:asciiTheme="majorHAnsi" w:hAnsiTheme="majorHAnsi" w:cstheme="majorHAnsi"/>
        </w:rPr>
      </w:pPr>
      <w:r w:rsidRPr="00D835C5">
        <w:rPr>
          <w:rFonts w:asciiTheme="majorHAnsi" w:hAnsiTheme="majorHAnsi" w:cstheme="majorHAnsi"/>
        </w:rPr>
        <w:t>Administrator jest zobowiązany do:</w:t>
      </w:r>
    </w:p>
    <w:p w14:paraId="5238E9CF" w14:textId="5385F3EC" w:rsidR="00D056E5" w:rsidRPr="00D835C5" w:rsidRDefault="00D056E5" w:rsidP="004D12F2">
      <w:pPr>
        <w:pStyle w:val="Akapitzlist"/>
        <w:numPr>
          <w:ilvl w:val="1"/>
          <w:numId w:val="24"/>
        </w:numPr>
        <w:spacing w:after="0" w:line="240" w:lineRule="auto"/>
        <w:ind w:left="993" w:hanging="284"/>
        <w:jc w:val="both"/>
        <w:rPr>
          <w:rFonts w:asciiTheme="majorHAnsi" w:hAnsiTheme="majorHAnsi" w:cstheme="majorHAnsi"/>
        </w:rPr>
      </w:pPr>
      <w:r w:rsidRPr="00D835C5">
        <w:rPr>
          <w:rFonts w:asciiTheme="majorHAnsi" w:hAnsiTheme="majorHAnsi" w:cstheme="majorHAnsi"/>
        </w:rPr>
        <w:t>współpracy z Podmiotem przetwarzającym w przypadku kontroli właściwego organu nadzorującego dotyczącej przetwarzania przez Podmiot przetwarzający danych osobowych, powierzonych na podstawie niniejszej umowy;</w:t>
      </w:r>
    </w:p>
    <w:p w14:paraId="6C6E7B32" w14:textId="4564D87F" w:rsidR="00D056E5" w:rsidRPr="00D835C5" w:rsidRDefault="00D056E5" w:rsidP="004D12F2">
      <w:pPr>
        <w:pStyle w:val="Akapitzlist"/>
        <w:numPr>
          <w:ilvl w:val="1"/>
          <w:numId w:val="24"/>
        </w:numPr>
        <w:spacing w:after="0" w:line="240" w:lineRule="auto"/>
        <w:ind w:left="993" w:hanging="284"/>
        <w:jc w:val="both"/>
        <w:rPr>
          <w:rFonts w:asciiTheme="majorHAnsi" w:hAnsiTheme="majorHAnsi" w:cstheme="majorHAnsi"/>
        </w:rPr>
      </w:pPr>
      <w:r w:rsidRPr="00D835C5">
        <w:rPr>
          <w:rFonts w:asciiTheme="majorHAnsi" w:hAnsiTheme="majorHAnsi" w:cstheme="majorHAnsi"/>
        </w:rPr>
        <w:t>współdziałania z Podmiotem przetwarzającym w wykonaniu niniejszej umowy;</w:t>
      </w:r>
    </w:p>
    <w:p w14:paraId="65791490" w14:textId="33CB8B63" w:rsidR="00D056E5" w:rsidRPr="00D835C5" w:rsidRDefault="00D056E5" w:rsidP="004D12F2">
      <w:pPr>
        <w:pStyle w:val="Akapitzlist"/>
        <w:numPr>
          <w:ilvl w:val="1"/>
          <w:numId w:val="24"/>
        </w:numPr>
        <w:spacing w:after="0" w:line="240" w:lineRule="auto"/>
        <w:ind w:left="993" w:hanging="284"/>
        <w:jc w:val="both"/>
        <w:rPr>
          <w:rFonts w:asciiTheme="majorHAnsi" w:hAnsiTheme="majorHAnsi" w:cstheme="majorHAnsi"/>
        </w:rPr>
      </w:pPr>
      <w:r w:rsidRPr="00D835C5">
        <w:rPr>
          <w:rFonts w:asciiTheme="majorHAnsi" w:hAnsiTheme="majorHAnsi" w:cstheme="majorHAnsi"/>
        </w:rPr>
        <w:t>udzielania Podmiotowi przetwarzającemu wyjaśnień w razie wątpliwości co do legalności poleceń Administratora;</w:t>
      </w:r>
    </w:p>
    <w:p w14:paraId="7116CBA0" w14:textId="001C0410" w:rsidR="00D056E5" w:rsidRPr="00D835C5" w:rsidRDefault="00D056E5" w:rsidP="004D12F2">
      <w:pPr>
        <w:pStyle w:val="Akapitzlist"/>
        <w:numPr>
          <w:ilvl w:val="1"/>
          <w:numId w:val="24"/>
        </w:numPr>
        <w:spacing w:after="0" w:line="240" w:lineRule="auto"/>
        <w:ind w:left="993" w:hanging="284"/>
        <w:jc w:val="both"/>
        <w:rPr>
          <w:rFonts w:asciiTheme="majorHAnsi" w:hAnsiTheme="majorHAnsi" w:cstheme="majorHAnsi"/>
        </w:rPr>
      </w:pPr>
      <w:r w:rsidRPr="00D835C5">
        <w:rPr>
          <w:rFonts w:asciiTheme="majorHAnsi" w:hAnsiTheme="majorHAnsi" w:cstheme="majorHAnsi"/>
        </w:rPr>
        <w:t>terminowego wywiązywania się ze swoich obowiązków określonych niniejszą umową.</w:t>
      </w:r>
    </w:p>
    <w:p w14:paraId="7C9DC470" w14:textId="77777777" w:rsidR="00AF359F" w:rsidRDefault="00AF359F" w:rsidP="00C22E57">
      <w:pPr>
        <w:spacing w:after="0" w:line="240" w:lineRule="auto"/>
        <w:jc w:val="center"/>
        <w:rPr>
          <w:rFonts w:asciiTheme="majorHAnsi" w:hAnsiTheme="majorHAnsi" w:cstheme="majorHAnsi"/>
          <w:b/>
        </w:rPr>
      </w:pPr>
    </w:p>
    <w:p w14:paraId="6D6352A9" w14:textId="77777777" w:rsidR="00AF359F" w:rsidRDefault="00AF359F" w:rsidP="00C22E57">
      <w:pPr>
        <w:spacing w:after="0" w:line="240" w:lineRule="auto"/>
        <w:jc w:val="center"/>
        <w:rPr>
          <w:rFonts w:asciiTheme="majorHAnsi" w:hAnsiTheme="majorHAnsi" w:cstheme="majorHAnsi"/>
          <w:b/>
        </w:rPr>
      </w:pPr>
    </w:p>
    <w:p w14:paraId="128EA7DF" w14:textId="4B85F70C" w:rsidR="00D056E5" w:rsidRPr="00D835C5" w:rsidRDefault="00D056E5" w:rsidP="00C22E57">
      <w:pPr>
        <w:spacing w:after="0" w:line="240" w:lineRule="auto"/>
        <w:jc w:val="center"/>
        <w:rPr>
          <w:rFonts w:asciiTheme="majorHAnsi" w:hAnsiTheme="majorHAnsi" w:cstheme="majorHAnsi"/>
          <w:b/>
        </w:rPr>
      </w:pPr>
      <w:r w:rsidRPr="00D835C5">
        <w:rPr>
          <w:rFonts w:asciiTheme="majorHAnsi" w:hAnsiTheme="majorHAnsi" w:cstheme="majorHAnsi"/>
          <w:b/>
        </w:rPr>
        <w:lastRenderedPageBreak/>
        <w:t>§ 5.</w:t>
      </w:r>
    </w:p>
    <w:p w14:paraId="05CADB79" w14:textId="77777777" w:rsidR="00D056E5" w:rsidRPr="00D835C5" w:rsidRDefault="00D056E5" w:rsidP="00C22E57">
      <w:pPr>
        <w:spacing w:after="0" w:line="240" w:lineRule="auto"/>
        <w:jc w:val="center"/>
        <w:rPr>
          <w:rFonts w:asciiTheme="majorHAnsi" w:hAnsiTheme="majorHAnsi" w:cstheme="majorHAnsi"/>
          <w:b/>
        </w:rPr>
      </w:pPr>
      <w:r w:rsidRPr="00D835C5">
        <w:rPr>
          <w:rFonts w:asciiTheme="majorHAnsi" w:hAnsiTheme="majorHAnsi" w:cstheme="majorHAnsi"/>
          <w:b/>
        </w:rPr>
        <w:t>Wynagrodzenie za przetwarzanie danych osobowych</w:t>
      </w:r>
    </w:p>
    <w:p w14:paraId="5252730B" w14:textId="77777777" w:rsidR="00D056E5" w:rsidRPr="00D835C5" w:rsidRDefault="00D056E5" w:rsidP="00C22E57">
      <w:pPr>
        <w:spacing w:after="0" w:line="240" w:lineRule="auto"/>
        <w:jc w:val="both"/>
        <w:rPr>
          <w:rFonts w:asciiTheme="majorHAnsi" w:hAnsiTheme="majorHAnsi" w:cstheme="majorHAnsi"/>
        </w:rPr>
      </w:pPr>
      <w:r w:rsidRPr="00D835C5">
        <w:rPr>
          <w:rFonts w:asciiTheme="majorHAnsi" w:hAnsiTheme="majorHAnsi" w:cstheme="majorHAnsi"/>
        </w:rPr>
        <w:t>Przetwarzanie danych osobowych przez Podmiot przetwarzający następuje w ramach wynagrodzenia przysługującego mu na podstawie umowy, o której mowa w § 2 ust. 2.</w:t>
      </w:r>
    </w:p>
    <w:p w14:paraId="40144EC7" w14:textId="6044B8EE" w:rsidR="00D056E5" w:rsidRPr="00D835C5" w:rsidRDefault="00D056E5" w:rsidP="00C22E57">
      <w:pPr>
        <w:spacing w:after="0" w:line="240" w:lineRule="auto"/>
        <w:jc w:val="center"/>
        <w:rPr>
          <w:rFonts w:asciiTheme="majorHAnsi" w:hAnsiTheme="majorHAnsi" w:cstheme="majorHAnsi"/>
          <w:b/>
        </w:rPr>
      </w:pPr>
      <w:r w:rsidRPr="00D835C5">
        <w:rPr>
          <w:rFonts w:asciiTheme="majorHAnsi" w:hAnsiTheme="majorHAnsi" w:cstheme="majorHAnsi"/>
          <w:b/>
        </w:rPr>
        <w:t>§ 6.</w:t>
      </w:r>
    </w:p>
    <w:p w14:paraId="661F03B4" w14:textId="77777777" w:rsidR="00D056E5" w:rsidRPr="00D835C5" w:rsidRDefault="00D056E5" w:rsidP="00C22E57">
      <w:pPr>
        <w:spacing w:after="0" w:line="240" w:lineRule="auto"/>
        <w:jc w:val="center"/>
        <w:rPr>
          <w:rFonts w:asciiTheme="majorHAnsi" w:hAnsiTheme="majorHAnsi" w:cstheme="majorHAnsi"/>
          <w:b/>
        </w:rPr>
      </w:pPr>
      <w:r w:rsidRPr="00D835C5">
        <w:rPr>
          <w:rFonts w:asciiTheme="majorHAnsi" w:hAnsiTheme="majorHAnsi" w:cstheme="majorHAnsi"/>
          <w:b/>
        </w:rPr>
        <w:t>Prawo kontroli oraz audytu</w:t>
      </w:r>
    </w:p>
    <w:p w14:paraId="4EDE014F" w14:textId="484957AF" w:rsidR="00D056E5" w:rsidRPr="00D835C5" w:rsidRDefault="00D056E5" w:rsidP="00C22E57">
      <w:pPr>
        <w:pStyle w:val="Akapitzlist"/>
        <w:numPr>
          <w:ilvl w:val="0"/>
          <w:numId w:val="25"/>
        </w:numPr>
        <w:spacing w:after="0" w:line="240" w:lineRule="auto"/>
        <w:jc w:val="both"/>
        <w:rPr>
          <w:rFonts w:asciiTheme="majorHAnsi" w:hAnsiTheme="majorHAnsi" w:cstheme="majorHAnsi"/>
        </w:rPr>
      </w:pPr>
      <w:r w:rsidRPr="00D835C5">
        <w:rPr>
          <w:rFonts w:asciiTheme="majorHAnsi" w:hAnsiTheme="majorHAnsi" w:cstheme="majorHAnsi"/>
        </w:rPr>
        <w:t xml:space="preserve">Administrator </w:t>
      </w:r>
      <w:r w:rsidR="009E5E01">
        <w:rPr>
          <w:rFonts w:asciiTheme="majorHAnsi" w:hAnsiTheme="majorHAnsi" w:cstheme="majorHAnsi"/>
        </w:rPr>
        <w:t xml:space="preserve">ma </w:t>
      </w:r>
      <w:r w:rsidR="00416C8E">
        <w:rPr>
          <w:rFonts w:asciiTheme="majorHAnsi" w:hAnsiTheme="majorHAnsi" w:cstheme="majorHAnsi"/>
        </w:rPr>
        <w:t xml:space="preserve">prawo </w:t>
      </w:r>
      <w:r w:rsidR="009E5E01">
        <w:rPr>
          <w:rFonts w:asciiTheme="majorHAnsi" w:hAnsiTheme="majorHAnsi" w:cstheme="majorHAnsi"/>
        </w:rPr>
        <w:t xml:space="preserve">przeprowadzenia </w:t>
      </w:r>
      <w:r w:rsidRPr="00D835C5">
        <w:rPr>
          <w:rFonts w:asciiTheme="majorHAnsi" w:hAnsiTheme="majorHAnsi" w:cstheme="majorHAnsi"/>
        </w:rPr>
        <w:t>kontroli/audytów</w:t>
      </w:r>
      <w:r w:rsidR="00416C8E">
        <w:rPr>
          <w:rFonts w:asciiTheme="majorHAnsi" w:hAnsiTheme="majorHAnsi" w:cstheme="majorHAnsi"/>
        </w:rPr>
        <w:t xml:space="preserve"> przetwarzania powierzonych danych osobowych, w zakresie</w:t>
      </w:r>
      <w:r w:rsidRPr="00D835C5">
        <w:rPr>
          <w:rFonts w:asciiTheme="majorHAnsi" w:hAnsiTheme="majorHAnsi" w:cstheme="majorHAnsi"/>
        </w:rPr>
        <w:t xml:space="preserve"> przestrzegania postanowień niniejszej umowy oraz przepisów o</w:t>
      </w:r>
      <w:r w:rsidR="00D04859">
        <w:rPr>
          <w:rFonts w:asciiTheme="majorHAnsi" w:hAnsiTheme="majorHAnsi" w:cstheme="majorHAnsi"/>
        </w:rPr>
        <w:t> </w:t>
      </w:r>
      <w:r w:rsidRPr="00D835C5">
        <w:rPr>
          <w:rFonts w:asciiTheme="majorHAnsi" w:hAnsiTheme="majorHAnsi" w:cstheme="majorHAnsi"/>
        </w:rPr>
        <w:t>ochronie danych przez Podmiot przetwarzający, jak również przestrzegania warunków niniejszej umowy oraz przepisów o ochronie danych przez inny podmiot przetwarzający, któremu Podmiot przetwarzający powierzył dane osobowe do przetwarzania.</w:t>
      </w:r>
    </w:p>
    <w:p w14:paraId="35E50346" w14:textId="74297EC6" w:rsidR="00D056E5" w:rsidRPr="00D835C5" w:rsidRDefault="00D056E5" w:rsidP="00C22E57">
      <w:pPr>
        <w:pStyle w:val="Akapitzlist"/>
        <w:numPr>
          <w:ilvl w:val="0"/>
          <w:numId w:val="25"/>
        </w:numPr>
        <w:spacing w:after="0" w:line="240" w:lineRule="auto"/>
        <w:jc w:val="both"/>
        <w:rPr>
          <w:rFonts w:asciiTheme="majorHAnsi" w:hAnsiTheme="majorHAnsi" w:cstheme="majorHAnsi"/>
        </w:rPr>
      </w:pPr>
      <w:r w:rsidRPr="00D835C5">
        <w:rPr>
          <w:rFonts w:asciiTheme="majorHAnsi" w:hAnsiTheme="majorHAnsi" w:cstheme="majorHAnsi"/>
        </w:rPr>
        <w:t>Kontrola, o której mowa w ust. 1, będzie przeprowadzana odpowiednio z uwzględnieniem obowiązujących przepisów o kontroli w administracji rządowej</w:t>
      </w:r>
      <w:r w:rsidR="00416C8E">
        <w:rPr>
          <w:rFonts w:asciiTheme="majorHAnsi" w:hAnsiTheme="majorHAnsi" w:cstheme="majorHAnsi"/>
        </w:rPr>
        <w:t>, z zastrzeżeniem ust. 5</w:t>
      </w:r>
      <w:r w:rsidRPr="00D835C5">
        <w:rPr>
          <w:rFonts w:asciiTheme="majorHAnsi" w:hAnsiTheme="majorHAnsi" w:cstheme="majorHAnsi"/>
        </w:rPr>
        <w:t>.</w:t>
      </w:r>
    </w:p>
    <w:p w14:paraId="14722CD3" w14:textId="2B43E7F3" w:rsidR="00D056E5" w:rsidRPr="00D835C5" w:rsidRDefault="00D056E5" w:rsidP="00C22E57">
      <w:pPr>
        <w:pStyle w:val="Akapitzlist"/>
        <w:numPr>
          <w:ilvl w:val="0"/>
          <w:numId w:val="25"/>
        </w:numPr>
        <w:spacing w:after="0" w:line="240" w:lineRule="auto"/>
        <w:jc w:val="both"/>
        <w:rPr>
          <w:rFonts w:asciiTheme="majorHAnsi" w:hAnsiTheme="majorHAnsi" w:cstheme="majorHAnsi"/>
        </w:rPr>
      </w:pPr>
      <w:r w:rsidRPr="00D835C5">
        <w:rPr>
          <w:rFonts w:asciiTheme="majorHAnsi" w:hAnsiTheme="majorHAnsi" w:cstheme="majorHAnsi"/>
        </w:rPr>
        <w:t>Audyty, o których mowa w ust. 1 mogą być prowadzone przez Administratora lub osobę trzecią działającą w imieniu Administratora, w szczególności w trybie wizytacji dowolnej lokalizacji lub obiektu, w którym dane osobowe są przetwarzane na podstawie niniejszej umowy (w tym przechowywane, co obejmuje również kopie zapasowe danych osobowych) oraz uzyskania dostępu do dokumentów, oprogramowania i sprzętu komputerowego oraz pozostałych informacji dotyczących danych osobowych przetwarzanych na podstawie niniejszej umowy, w celu analizy i zbadania tych dokumentów, oprogramowania i sprzętu komputerowego oraz pozostałych informacji. Administrator lub osoba trzecia działająca w imieniu Administratora są upoważnieni do weryfikacji wdrożenia i skuteczności środków technicznych i organizacyjnych stosowanych przez Podmiot przetwarzający w celu zabezpieczania danych osobowych przetwarzanych na podstawie niniejszej umowy.</w:t>
      </w:r>
    </w:p>
    <w:p w14:paraId="7B2E6667" w14:textId="79D38E5D" w:rsidR="00D056E5" w:rsidRDefault="00D056E5" w:rsidP="00C22E57">
      <w:pPr>
        <w:pStyle w:val="Akapitzlist"/>
        <w:numPr>
          <w:ilvl w:val="0"/>
          <w:numId w:val="25"/>
        </w:numPr>
        <w:spacing w:after="0" w:line="240" w:lineRule="auto"/>
        <w:jc w:val="both"/>
        <w:rPr>
          <w:rFonts w:asciiTheme="majorHAnsi" w:hAnsiTheme="majorHAnsi" w:cstheme="majorHAnsi"/>
        </w:rPr>
      </w:pPr>
      <w:r w:rsidRPr="00D835C5">
        <w:rPr>
          <w:rFonts w:asciiTheme="majorHAnsi" w:hAnsiTheme="majorHAnsi" w:cstheme="majorHAnsi"/>
        </w:rPr>
        <w:t>Audyty, o których mowa w ust. 1 mogą odbywać się wyłącznie po zawiadomieniu Podmiotu przetwarzającego przez Administratora o zamiarze ich przeprowadzenia, z 7 dniowym wyprzedzeniem</w:t>
      </w:r>
      <w:r w:rsidR="001A5914">
        <w:rPr>
          <w:rFonts w:asciiTheme="majorHAnsi" w:hAnsiTheme="majorHAnsi" w:cstheme="majorHAnsi"/>
        </w:rPr>
        <w:t>, z zastrzeżeniem ust. 5</w:t>
      </w:r>
      <w:r w:rsidRPr="00D835C5">
        <w:rPr>
          <w:rFonts w:asciiTheme="majorHAnsi" w:hAnsiTheme="majorHAnsi" w:cstheme="majorHAnsi"/>
        </w:rPr>
        <w:t>.</w:t>
      </w:r>
    </w:p>
    <w:p w14:paraId="39527018" w14:textId="71274530" w:rsidR="001A5914" w:rsidRPr="00D835C5" w:rsidRDefault="001A5914" w:rsidP="00C22E57">
      <w:pPr>
        <w:pStyle w:val="Akapitzlist"/>
        <w:numPr>
          <w:ilvl w:val="0"/>
          <w:numId w:val="25"/>
        </w:numPr>
        <w:spacing w:after="0" w:line="240" w:lineRule="auto"/>
        <w:jc w:val="both"/>
        <w:rPr>
          <w:rFonts w:asciiTheme="majorHAnsi" w:hAnsiTheme="majorHAnsi" w:cstheme="majorHAnsi"/>
        </w:rPr>
      </w:pPr>
      <w:r>
        <w:rPr>
          <w:rFonts w:asciiTheme="majorHAnsi" w:hAnsiTheme="majorHAnsi" w:cstheme="majorHAnsi"/>
        </w:rPr>
        <w:t>W przypadku powzięcia przez Administratora informacji o rażącym naruszeniu przez Podmiot przetwarzający zobowiązań wynikających z rozporządzenia, ustawy lub Umowy, Podmiot przetwarzający umożliwi Administratorowi lub podmiotowi przez niego upoważnionemu dokonanie niezapowiedzianej kontroli w godzinach pracy Podmiotu przetwarzającego.</w:t>
      </w:r>
    </w:p>
    <w:p w14:paraId="3E1B6FC2" w14:textId="7B613830" w:rsidR="00D056E5" w:rsidRPr="00D835C5" w:rsidRDefault="00D056E5" w:rsidP="00C22E57">
      <w:pPr>
        <w:pStyle w:val="Akapitzlist"/>
        <w:numPr>
          <w:ilvl w:val="0"/>
          <w:numId w:val="25"/>
        </w:numPr>
        <w:spacing w:after="0" w:line="240" w:lineRule="auto"/>
        <w:jc w:val="both"/>
        <w:rPr>
          <w:rFonts w:asciiTheme="majorHAnsi" w:hAnsiTheme="majorHAnsi" w:cstheme="majorHAnsi"/>
        </w:rPr>
      </w:pPr>
      <w:r w:rsidRPr="00D835C5">
        <w:rPr>
          <w:rFonts w:asciiTheme="majorHAnsi" w:hAnsiTheme="majorHAnsi" w:cstheme="majorHAnsi"/>
        </w:rPr>
        <w:t>Podmiot przetwarzający zobowiązany jest do udostępniania Administratorowi wszelkich informacji niezbędnych do wykazania spełniania obowiązków określonych w art. 28 RODO, w tym wynikających z niniejszej umowy oraz do umożliwienia Administratorowi lub audytorowi upoważnionemu przez Administratora przeprowadzenia audytów i przyczyniania się do nich.</w:t>
      </w:r>
    </w:p>
    <w:p w14:paraId="3D9B4682" w14:textId="03397BD1" w:rsidR="00D056E5" w:rsidRPr="00D835C5" w:rsidRDefault="00D056E5" w:rsidP="00C22E57">
      <w:pPr>
        <w:pStyle w:val="Akapitzlist"/>
        <w:numPr>
          <w:ilvl w:val="0"/>
          <w:numId w:val="25"/>
        </w:numPr>
        <w:spacing w:after="0" w:line="240" w:lineRule="auto"/>
        <w:jc w:val="both"/>
        <w:rPr>
          <w:rFonts w:asciiTheme="majorHAnsi" w:hAnsiTheme="majorHAnsi" w:cstheme="majorHAnsi"/>
        </w:rPr>
      </w:pPr>
      <w:r w:rsidRPr="00D835C5">
        <w:rPr>
          <w:rFonts w:asciiTheme="majorHAnsi" w:hAnsiTheme="majorHAnsi" w:cstheme="majorHAnsi"/>
        </w:rPr>
        <w:t>Po przeprowadzeniu kontroli/audytu Administrator przekaże Podmiotowi przetwarzającemu pisemne zalecenia pokontrolne/</w:t>
      </w:r>
      <w:proofErr w:type="spellStart"/>
      <w:r w:rsidRPr="00D835C5">
        <w:rPr>
          <w:rFonts w:asciiTheme="majorHAnsi" w:hAnsiTheme="majorHAnsi" w:cstheme="majorHAnsi"/>
        </w:rPr>
        <w:t>poaudytowe</w:t>
      </w:r>
      <w:proofErr w:type="spellEnd"/>
      <w:r w:rsidRPr="00D835C5">
        <w:rPr>
          <w:rFonts w:asciiTheme="majorHAnsi" w:hAnsiTheme="majorHAnsi" w:cstheme="majorHAnsi"/>
        </w:rPr>
        <w:t xml:space="preserve"> wraz z terminem ich realizacji. Podmiot przetwarzający zobowiązany jest do niezwłocznego informowania Administratora, jeżeli jego zdaniem wydane mu zalecenie stanowi naruszenie RODO lub innych przepisów UE lub przepisów o ochronie danych osobowych państwa członkowskiego.</w:t>
      </w:r>
    </w:p>
    <w:p w14:paraId="08ECCBB0" w14:textId="77777777" w:rsidR="00D056E5" w:rsidRPr="00D835C5" w:rsidRDefault="00D056E5" w:rsidP="00C22E57">
      <w:pPr>
        <w:spacing w:after="0" w:line="240" w:lineRule="auto"/>
        <w:jc w:val="center"/>
        <w:rPr>
          <w:rFonts w:asciiTheme="majorHAnsi" w:hAnsiTheme="majorHAnsi" w:cstheme="majorHAnsi"/>
          <w:b/>
        </w:rPr>
      </w:pPr>
      <w:r w:rsidRPr="00D835C5">
        <w:rPr>
          <w:rFonts w:asciiTheme="majorHAnsi" w:hAnsiTheme="majorHAnsi" w:cstheme="majorHAnsi"/>
          <w:b/>
        </w:rPr>
        <w:t>§ 7.</w:t>
      </w:r>
    </w:p>
    <w:p w14:paraId="7F4EC5F9" w14:textId="77777777" w:rsidR="00D056E5" w:rsidRPr="00D835C5" w:rsidRDefault="00D056E5" w:rsidP="00C22E57">
      <w:pPr>
        <w:spacing w:after="0" w:line="240" w:lineRule="auto"/>
        <w:jc w:val="center"/>
        <w:rPr>
          <w:rFonts w:asciiTheme="majorHAnsi" w:hAnsiTheme="majorHAnsi" w:cstheme="majorHAnsi"/>
          <w:b/>
        </w:rPr>
      </w:pPr>
      <w:r w:rsidRPr="00D835C5">
        <w:rPr>
          <w:rFonts w:asciiTheme="majorHAnsi" w:hAnsiTheme="majorHAnsi" w:cstheme="majorHAnsi"/>
          <w:b/>
        </w:rPr>
        <w:t>Dalsze powierzenie danych osobowych do przetwarzania</w:t>
      </w:r>
    </w:p>
    <w:p w14:paraId="0C0DD3A7" w14:textId="6B19F89B" w:rsidR="00D056E5" w:rsidRPr="00D835C5" w:rsidRDefault="00D056E5" w:rsidP="00C22E57">
      <w:pPr>
        <w:pStyle w:val="Akapitzlist"/>
        <w:numPr>
          <w:ilvl w:val="0"/>
          <w:numId w:val="26"/>
        </w:numPr>
        <w:spacing w:after="0" w:line="240" w:lineRule="auto"/>
        <w:jc w:val="both"/>
        <w:rPr>
          <w:rFonts w:asciiTheme="majorHAnsi" w:hAnsiTheme="majorHAnsi" w:cstheme="majorHAnsi"/>
        </w:rPr>
      </w:pPr>
      <w:r w:rsidRPr="00D835C5">
        <w:rPr>
          <w:rFonts w:asciiTheme="majorHAnsi" w:hAnsiTheme="majorHAnsi" w:cstheme="majorHAnsi"/>
        </w:rPr>
        <w:t>Administrator wyraża zgodę na dalsze powierzanie przez Podmiot przetwarzający przetwarzania danych osobowych objętych niniejszą umową innemu podmiotowi przetwarzającemu, zwanemu dalej „podwykonawcą”, na warunkach i w zakresie określonych niniejszą umową, z zastrzeżeniem, iż Podmiot przetwarzający nie ma prawa przekazać podwykonawcy całości wykonania niniejszej umowy.</w:t>
      </w:r>
    </w:p>
    <w:p w14:paraId="097D5A41" w14:textId="1F22D162" w:rsidR="00D056E5" w:rsidRPr="00D835C5" w:rsidRDefault="00D056E5" w:rsidP="00C22E57">
      <w:pPr>
        <w:pStyle w:val="Akapitzlist"/>
        <w:numPr>
          <w:ilvl w:val="0"/>
          <w:numId w:val="26"/>
        </w:numPr>
        <w:spacing w:after="0" w:line="240" w:lineRule="auto"/>
        <w:jc w:val="both"/>
        <w:rPr>
          <w:rFonts w:asciiTheme="majorHAnsi" w:hAnsiTheme="majorHAnsi" w:cstheme="majorHAnsi"/>
        </w:rPr>
      </w:pPr>
      <w:r w:rsidRPr="00D835C5">
        <w:rPr>
          <w:rFonts w:asciiTheme="majorHAnsi" w:hAnsiTheme="majorHAnsi" w:cstheme="majorHAnsi"/>
        </w:rPr>
        <w:t xml:space="preserve">Podmiot przetwarzający może powierzyć dane osobowe objęte niniejszą umową do dalszego przetwarzania podwykonawcy jedynie w celu wykonania niniejszej umowy, po uzyskaniu uprzedniej pisemnej zgody Administratora lub braku jego sprzeciwu. Postanowienia zdania pierwszego nie mają zastosowania do </w:t>
      </w:r>
      <w:r w:rsidR="00265259">
        <w:rPr>
          <w:rFonts w:asciiTheme="majorHAnsi" w:hAnsiTheme="majorHAnsi" w:cstheme="majorHAnsi"/>
        </w:rPr>
        <w:t>podwykonawców wskazanych w załączniku nr 1 do niniejszej umowy</w:t>
      </w:r>
      <w:r w:rsidRPr="00D835C5">
        <w:rPr>
          <w:rFonts w:asciiTheme="majorHAnsi" w:hAnsiTheme="majorHAnsi" w:cstheme="majorHAnsi"/>
        </w:rPr>
        <w:t>.</w:t>
      </w:r>
    </w:p>
    <w:p w14:paraId="28FC2603" w14:textId="4FFD0ADF" w:rsidR="00D056E5" w:rsidRPr="00D835C5" w:rsidRDefault="00D056E5" w:rsidP="00C22E57">
      <w:pPr>
        <w:pStyle w:val="Akapitzlist"/>
        <w:numPr>
          <w:ilvl w:val="0"/>
          <w:numId w:val="26"/>
        </w:numPr>
        <w:spacing w:after="0" w:line="240" w:lineRule="auto"/>
        <w:jc w:val="both"/>
        <w:rPr>
          <w:rFonts w:asciiTheme="majorHAnsi" w:hAnsiTheme="majorHAnsi" w:cstheme="majorHAnsi"/>
        </w:rPr>
      </w:pPr>
      <w:r w:rsidRPr="00D835C5">
        <w:rPr>
          <w:rFonts w:asciiTheme="majorHAnsi" w:hAnsiTheme="majorHAnsi" w:cstheme="majorHAnsi"/>
        </w:rPr>
        <w:t xml:space="preserve">W celu uzyskania zgody Administratora, o której mowa w ust. 2, Podmiot przetwarzający obowiązany jest przedstawić Administratorowi na piśmie na adres poczty elektronicznej </w:t>
      </w:r>
      <w:r w:rsidR="00264B34" w:rsidRPr="00D835C5">
        <w:rPr>
          <w:rFonts w:asciiTheme="majorHAnsi" w:hAnsiTheme="majorHAnsi" w:cstheme="majorHAnsi"/>
        </w:rPr>
        <w:t>iod</w:t>
      </w:r>
      <w:r w:rsidRPr="00D835C5">
        <w:rPr>
          <w:rFonts w:asciiTheme="majorHAnsi" w:hAnsiTheme="majorHAnsi" w:cstheme="majorHAnsi"/>
        </w:rPr>
        <w:t>@</w:t>
      </w:r>
      <w:r w:rsidR="00265259">
        <w:rPr>
          <w:rFonts w:asciiTheme="majorHAnsi" w:hAnsiTheme="majorHAnsi" w:cstheme="majorHAnsi"/>
        </w:rPr>
        <w:t>pit.</w:t>
      </w:r>
      <w:r w:rsidRPr="00D835C5">
        <w:rPr>
          <w:rFonts w:asciiTheme="majorHAnsi" w:hAnsiTheme="majorHAnsi" w:cstheme="majorHAnsi"/>
        </w:rPr>
        <w:t>lukasiewicz.gov.pl oraz tomasz.bzukala@</w:t>
      </w:r>
      <w:r w:rsidR="00264B34" w:rsidRPr="00D835C5">
        <w:rPr>
          <w:rFonts w:asciiTheme="majorHAnsi" w:hAnsiTheme="majorHAnsi" w:cstheme="majorHAnsi"/>
        </w:rPr>
        <w:t>pit.</w:t>
      </w:r>
      <w:r w:rsidRPr="00D835C5">
        <w:rPr>
          <w:rFonts w:asciiTheme="majorHAnsi" w:hAnsiTheme="majorHAnsi" w:cstheme="majorHAnsi"/>
        </w:rPr>
        <w:t>lukasiewicz.gov.pl następujące informacje:</w:t>
      </w:r>
    </w:p>
    <w:p w14:paraId="6C4B15FB" w14:textId="458BB795" w:rsidR="00D056E5" w:rsidRPr="00D835C5" w:rsidRDefault="00D056E5" w:rsidP="00C84886">
      <w:pPr>
        <w:pStyle w:val="Akapitzlist"/>
        <w:numPr>
          <w:ilvl w:val="1"/>
          <w:numId w:val="26"/>
        </w:numPr>
        <w:spacing w:after="0" w:line="240" w:lineRule="auto"/>
        <w:ind w:left="993" w:hanging="284"/>
        <w:jc w:val="both"/>
        <w:rPr>
          <w:rFonts w:asciiTheme="majorHAnsi" w:hAnsiTheme="majorHAnsi" w:cstheme="majorHAnsi"/>
        </w:rPr>
      </w:pPr>
      <w:r w:rsidRPr="00D835C5">
        <w:rPr>
          <w:rFonts w:asciiTheme="majorHAnsi" w:hAnsiTheme="majorHAnsi" w:cstheme="majorHAnsi"/>
        </w:rPr>
        <w:lastRenderedPageBreak/>
        <w:t>tożsamość i dane kontaktowe podwykonawcy;</w:t>
      </w:r>
    </w:p>
    <w:p w14:paraId="179736AC" w14:textId="406C98B0" w:rsidR="00D056E5" w:rsidRPr="00D835C5" w:rsidRDefault="00D056E5" w:rsidP="00C84886">
      <w:pPr>
        <w:pStyle w:val="Akapitzlist"/>
        <w:numPr>
          <w:ilvl w:val="1"/>
          <w:numId w:val="26"/>
        </w:numPr>
        <w:spacing w:after="0" w:line="240" w:lineRule="auto"/>
        <w:ind w:left="993" w:hanging="284"/>
        <w:jc w:val="both"/>
        <w:rPr>
          <w:rFonts w:asciiTheme="majorHAnsi" w:hAnsiTheme="majorHAnsi" w:cstheme="majorHAnsi"/>
        </w:rPr>
      </w:pPr>
      <w:r w:rsidRPr="00D835C5">
        <w:rPr>
          <w:rFonts w:asciiTheme="majorHAnsi" w:hAnsiTheme="majorHAnsi" w:cstheme="majorHAnsi"/>
        </w:rPr>
        <w:t>charakter czynności podejmowanych przez podwykonawcę;</w:t>
      </w:r>
    </w:p>
    <w:p w14:paraId="1F191AF6" w14:textId="2828E738" w:rsidR="00D056E5" w:rsidRPr="00D835C5" w:rsidRDefault="00265259" w:rsidP="00C84886">
      <w:pPr>
        <w:pStyle w:val="Akapitzlist"/>
        <w:numPr>
          <w:ilvl w:val="1"/>
          <w:numId w:val="26"/>
        </w:numPr>
        <w:spacing w:after="0" w:line="240" w:lineRule="auto"/>
        <w:ind w:left="993" w:hanging="284"/>
        <w:jc w:val="both"/>
        <w:rPr>
          <w:rFonts w:asciiTheme="majorHAnsi" w:hAnsiTheme="majorHAnsi" w:cstheme="majorHAnsi"/>
        </w:rPr>
      </w:pPr>
      <w:r>
        <w:rPr>
          <w:rFonts w:asciiTheme="majorHAnsi" w:hAnsiTheme="majorHAnsi" w:cstheme="majorHAnsi"/>
        </w:rPr>
        <w:t xml:space="preserve">kategorie osób i </w:t>
      </w:r>
      <w:r w:rsidR="00D056E5" w:rsidRPr="00D835C5">
        <w:rPr>
          <w:rFonts w:asciiTheme="majorHAnsi" w:hAnsiTheme="majorHAnsi" w:cstheme="majorHAnsi"/>
        </w:rPr>
        <w:t>zakres danych, do których będzie miał dostęp podwykonawca;</w:t>
      </w:r>
    </w:p>
    <w:p w14:paraId="212C04DE" w14:textId="709BF483" w:rsidR="00D056E5" w:rsidRPr="00D835C5" w:rsidRDefault="00D056E5" w:rsidP="00C84886">
      <w:pPr>
        <w:pStyle w:val="Akapitzlist"/>
        <w:numPr>
          <w:ilvl w:val="1"/>
          <w:numId w:val="26"/>
        </w:numPr>
        <w:spacing w:after="0" w:line="240" w:lineRule="auto"/>
        <w:ind w:left="993" w:hanging="284"/>
        <w:jc w:val="both"/>
        <w:rPr>
          <w:rFonts w:asciiTheme="majorHAnsi" w:hAnsiTheme="majorHAnsi" w:cstheme="majorHAnsi"/>
        </w:rPr>
      </w:pPr>
      <w:r w:rsidRPr="00D835C5">
        <w:rPr>
          <w:rFonts w:asciiTheme="majorHAnsi" w:hAnsiTheme="majorHAnsi" w:cstheme="majorHAnsi"/>
        </w:rPr>
        <w:t>miejsce świadczenia usług polegających na przetwarzaniu danych osobowych przez podwykonawcę.</w:t>
      </w:r>
    </w:p>
    <w:p w14:paraId="5AC29647" w14:textId="39405DED" w:rsidR="00D056E5" w:rsidRPr="00D835C5" w:rsidRDefault="00D056E5" w:rsidP="00C22E57">
      <w:pPr>
        <w:pStyle w:val="Akapitzlist"/>
        <w:numPr>
          <w:ilvl w:val="0"/>
          <w:numId w:val="26"/>
        </w:numPr>
        <w:spacing w:after="0" w:line="240" w:lineRule="auto"/>
        <w:jc w:val="both"/>
        <w:rPr>
          <w:rFonts w:asciiTheme="majorHAnsi" w:hAnsiTheme="majorHAnsi" w:cstheme="majorHAnsi"/>
        </w:rPr>
      </w:pPr>
      <w:r w:rsidRPr="00D835C5">
        <w:rPr>
          <w:rFonts w:asciiTheme="majorHAnsi" w:hAnsiTheme="majorHAnsi" w:cstheme="majorHAnsi"/>
        </w:rPr>
        <w:t>Z zastrzeżeniem ust. 6 i 7 poniżej, przyjmuje się, że brak sprzeciwu Administratora w terminie 3 dni roboczych od daty zawiadomienia ze strony Podmiotu przetwarzającego, oznacza udzielenie zgody na korzystanie przez Podmiot przetwarzający z przedstawionego podwykonawcy.</w:t>
      </w:r>
    </w:p>
    <w:p w14:paraId="5DF4EB35" w14:textId="7F3813E9" w:rsidR="00D056E5" w:rsidRPr="00D835C5" w:rsidRDefault="00D056E5" w:rsidP="00C22E57">
      <w:pPr>
        <w:pStyle w:val="Akapitzlist"/>
        <w:numPr>
          <w:ilvl w:val="0"/>
          <w:numId w:val="26"/>
        </w:numPr>
        <w:spacing w:after="0" w:line="240" w:lineRule="auto"/>
        <w:jc w:val="both"/>
        <w:rPr>
          <w:rFonts w:asciiTheme="majorHAnsi" w:hAnsiTheme="majorHAnsi" w:cstheme="majorHAnsi"/>
        </w:rPr>
      </w:pPr>
      <w:r w:rsidRPr="00D835C5">
        <w:rPr>
          <w:rFonts w:asciiTheme="majorHAnsi" w:hAnsiTheme="majorHAnsi" w:cstheme="majorHAnsi"/>
        </w:rPr>
        <w:t>Wykonywanie w imieniu Administratora konkretnych czynności przetwarzania danych osobowych przez podwykonawcę możliwe jest – z uwzględnieniem ust. 1 - 4 – po uprzednim zawarciu przez Podmiot przetwarzający z tym podwykonawcą umowy określającej obowiązki tego podwykonawcy w zakresie ochrony danych osobowych, w sposób analogiczny jak Podmiotu przetwarzającego w niniejszej umowie, z zastrzeżeniem ust. 9.</w:t>
      </w:r>
    </w:p>
    <w:p w14:paraId="17F0266D" w14:textId="6891C4F2" w:rsidR="00D056E5" w:rsidRPr="00D835C5" w:rsidRDefault="00D056E5" w:rsidP="00C22E57">
      <w:pPr>
        <w:pStyle w:val="Akapitzlist"/>
        <w:numPr>
          <w:ilvl w:val="0"/>
          <w:numId w:val="26"/>
        </w:numPr>
        <w:spacing w:after="0" w:line="240" w:lineRule="auto"/>
        <w:jc w:val="both"/>
        <w:rPr>
          <w:rFonts w:asciiTheme="majorHAnsi" w:hAnsiTheme="majorHAnsi" w:cstheme="majorHAnsi"/>
        </w:rPr>
      </w:pPr>
      <w:r w:rsidRPr="00D835C5">
        <w:rPr>
          <w:rFonts w:asciiTheme="majorHAnsi" w:hAnsiTheme="majorHAnsi" w:cstheme="majorHAnsi"/>
        </w:rPr>
        <w:t>W celu udzielenia zgody na przekazanie danych osobowych podwykonawcy, Administrator może żądać od Podmiotu przetwarzającego, w terminie określonym w ust. 4 powyżej, przedstawienia projektu umowy o podwykonawstwo, a także przedstawienia innych dokumentów lub udzielenia informacji dotyczących podwykonawcy lub planowanej do powierzenia mu czynności przetwarzania danych. Projekt umowy, o którym mowa w zdaniu poprzednim winien co najmniej:</w:t>
      </w:r>
    </w:p>
    <w:p w14:paraId="72FED2BA" w14:textId="3A32E74F" w:rsidR="00D056E5" w:rsidRPr="00D835C5" w:rsidRDefault="00D056E5" w:rsidP="002F7B03">
      <w:pPr>
        <w:pStyle w:val="Akapitzlist"/>
        <w:numPr>
          <w:ilvl w:val="1"/>
          <w:numId w:val="26"/>
        </w:numPr>
        <w:spacing w:after="0" w:line="240" w:lineRule="auto"/>
        <w:ind w:left="993" w:hanging="284"/>
        <w:jc w:val="both"/>
        <w:rPr>
          <w:rFonts w:asciiTheme="majorHAnsi" w:hAnsiTheme="majorHAnsi" w:cstheme="majorHAnsi"/>
        </w:rPr>
      </w:pPr>
      <w:r w:rsidRPr="00D835C5">
        <w:rPr>
          <w:rFonts w:asciiTheme="majorHAnsi" w:hAnsiTheme="majorHAnsi" w:cstheme="majorHAnsi"/>
        </w:rPr>
        <w:t xml:space="preserve">określać zasady przetwarzania i ochrony danych osobowych przez podwykonawcę </w:t>
      </w:r>
      <w:r w:rsidR="002F7B03">
        <w:rPr>
          <w:rFonts w:asciiTheme="majorHAnsi" w:hAnsiTheme="majorHAnsi" w:cstheme="majorHAnsi"/>
        </w:rPr>
        <w:br/>
      </w:r>
      <w:r w:rsidR="00843ECE">
        <w:rPr>
          <w:rFonts w:asciiTheme="majorHAnsi" w:hAnsiTheme="majorHAnsi" w:cstheme="majorHAnsi"/>
        </w:rPr>
        <w:t>co najmniej tożsame z określonymi w niniejszej umowie</w:t>
      </w:r>
      <w:r w:rsidRPr="00D835C5">
        <w:rPr>
          <w:rFonts w:asciiTheme="majorHAnsi" w:hAnsiTheme="majorHAnsi" w:cstheme="majorHAnsi"/>
        </w:rPr>
        <w:t>;</w:t>
      </w:r>
    </w:p>
    <w:p w14:paraId="34E70D13" w14:textId="2D932F43" w:rsidR="00D056E5" w:rsidRPr="00D835C5" w:rsidRDefault="001E0519" w:rsidP="002F7B03">
      <w:pPr>
        <w:pStyle w:val="Akapitzlist"/>
        <w:numPr>
          <w:ilvl w:val="1"/>
          <w:numId w:val="26"/>
        </w:numPr>
        <w:spacing w:after="0" w:line="240" w:lineRule="auto"/>
        <w:ind w:left="993" w:hanging="284"/>
        <w:jc w:val="both"/>
        <w:rPr>
          <w:rFonts w:asciiTheme="majorHAnsi" w:hAnsiTheme="majorHAnsi" w:cstheme="majorHAnsi"/>
        </w:rPr>
      </w:pPr>
      <w:r>
        <w:rPr>
          <w:rFonts w:asciiTheme="majorHAnsi" w:hAnsiTheme="majorHAnsi" w:cstheme="majorHAnsi"/>
        </w:rPr>
        <w:t xml:space="preserve">przyznawać </w:t>
      </w:r>
      <w:r w:rsidR="00D056E5" w:rsidRPr="00D835C5">
        <w:rPr>
          <w:rFonts w:asciiTheme="majorHAnsi" w:hAnsiTheme="majorHAnsi" w:cstheme="majorHAnsi"/>
        </w:rPr>
        <w:t>Administrator</w:t>
      </w:r>
      <w:r w:rsidR="00843ECE">
        <w:rPr>
          <w:rFonts w:asciiTheme="majorHAnsi" w:hAnsiTheme="majorHAnsi" w:cstheme="majorHAnsi"/>
        </w:rPr>
        <w:t>owi</w:t>
      </w:r>
      <w:r w:rsidR="00D056E5" w:rsidRPr="00D835C5">
        <w:rPr>
          <w:rFonts w:asciiTheme="majorHAnsi" w:hAnsiTheme="majorHAnsi" w:cstheme="majorHAnsi"/>
        </w:rPr>
        <w:t xml:space="preserve"> wobec podwykonawcy</w:t>
      </w:r>
      <w:r w:rsidR="00843ECE">
        <w:rPr>
          <w:rFonts w:asciiTheme="majorHAnsi" w:hAnsiTheme="majorHAnsi" w:cstheme="majorHAnsi"/>
        </w:rPr>
        <w:t xml:space="preserve"> te same</w:t>
      </w:r>
      <w:r w:rsidR="00D056E5" w:rsidRPr="00D835C5">
        <w:rPr>
          <w:rFonts w:asciiTheme="majorHAnsi" w:hAnsiTheme="majorHAnsi" w:cstheme="majorHAnsi"/>
        </w:rPr>
        <w:t xml:space="preserve"> uprawnienia </w:t>
      </w:r>
      <w:r w:rsidR="00843ECE">
        <w:rPr>
          <w:rFonts w:asciiTheme="majorHAnsi" w:hAnsiTheme="majorHAnsi" w:cstheme="majorHAnsi"/>
        </w:rPr>
        <w:t>co</w:t>
      </w:r>
      <w:r w:rsidR="00D056E5" w:rsidRPr="00D835C5">
        <w:rPr>
          <w:rFonts w:asciiTheme="majorHAnsi" w:hAnsiTheme="majorHAnsi" w:cstheme="majorHAnsi"/>
        </w:rPr>
        <w:t xml:space="preserve"> wobec Podmiotu przetwarzającego, określone niniejszą umową, w tym w zakresie kontroli oraz audytu.</w:t>
      </w:r>
    </w:p>
    <w:p w14:paraId="1EED7423" w14:textId="4EE8C23F" w:rsidR="00D056E5" w:rsidRPr="00D835C5" w:rsidRDefault="00D056E5" w:rsidP="00C22E57">
      <w:pPr>
        <w:pStyle w:val="Akapitzlist"/>
        <w:numPr>
          <w:ilvl w:val="0"/>
          <w:numId w:val="26"/>
        </w:numPr>
        <w:spacing w:after="0" w:line="240" w:lineRule="auto"/>
        <w:jc w:val="both"/>
        <w:rPr>
          <w:rFonts w:asciiTheme="majorHAnsi" w:hAnsiTheme="majorHAnsi" w:cstheme="majorHAnsi"/>
        </w:rPr>
      </w:pPr>
      <w:r w:rsidRPr="00D835C5">
        <w:rPr>
          <w:rFonts w:asciiTheme="majorHAnsi" w:hAnsiTheme="majorHAnsi" w:cstheme="majorHAnsi"/>
        </w:rPr>
        <w:t>W przypadku zgłoszenia przez Administratora żądania opisanego w ust. 6 powyżej, Administratorowi przysługuje prawo do zgłoszenia sprzeciwu co do dalszego powierzenia przetwarzania danych osobowych danemu podwykonawcy, w terminie 3 dni roboczych od dnia otrzymania projektu umowy, innych dokumentów oraz wyczerpujących informacji, których zażądał Administrator.</w:t>
      </w:r>
    </w:p>
    <w:p w14:paraId="168D1B37" w14:textId="70C141A6" w:rsidR="00D056E5" w:rsidRPr="00D835C5" w:rsidRDefault="00D056E5" w:rsidP="00C22E57">
      <w:pPr>
        <w:pStyle w:val="Akapitzlist"/>
        <w:numPr>
          <w:ilvl w:val="0"/>
          <w:numId w:val="26"/>
        </w:numPr>
        <w:spacing w:after="0" w:line="240" w:lineRule="auto"/>
        <w:jc w:val="both"/>
        <w:rPr>
          <w:rFonts w:asciiTheme="majorHAnsi" w:hAnsiTheme="majorHAnsi" w:cstheme="majorHAnsi"/>
        </w:rPr>
      </w:pPr>
      <w:r w:rsidRPr="00D835C5">
        <w:rPr>
          <w:rFonts w:asciiTheme="majorHAnsi" w:hAnsiTheme="majorHAnsi" w:cstheme="majorHAnsi"/>
        </w:rPr>
        <w:t>Administrator jest uprawniony do cofnięcia zgody, o której mowa w ust. 2 niniejszego paragrafu, z ważnych przyczyn, w szczególności jeśli podwykonawca przetwarza dane osobowe w sposób niezgodny z prawem. W takim przypadku Podmiot przetwarzający zobowiązany jest do niezwłocznego uniemożliwienia podwykonawcy przetwarzania danych osobowych powierzonych przez Administratora, co nie zwalnia Podmiotu przetwarzającego z wykonania obowiązków wynikających z niniejszej umowy.</w:t>
      </w:r>
    </w:p>
    <w:p w14:paraId="3E59BECF" w14:textId="09BF9C9F" w:rsidR="00D056E5" w:rsidRPr="00D835C5" w:rsidRDefault="00D056E5" w:rsidP="00C22E57">
      <w:pPr>
        <w:pStyle w:val="Akapitzlist"/>
        <w:numPr>
          <w:ilvl w:val="0"/>
          <w:numId w:val="26"/>
        </w:numPr>
        <w:spacing w:after="0" w:line="240" w:lineRule="auto"/>
        <w:jc w:val="both"/>
        <w:rPr>
          <w:rFonts w:asciiTheme="majorHAnsi" w:hAnsiTheme="majorHAnsi" w:cstheme="majorHAnsi"/>
        </w:rPr>
      </w:pPr>
      <w:r w:rsidRPr="00D835C5">
        <w:rPr>
          <w:rFonts w:asciiTheme="majorHAnsi" w:hAnsiTheme="majorHAnsi" w:cstheme="majorHAnsi"/>
        </w:rPr>
        <w:t>Wykonywanie w imieniu Administratora konkretnych czynności przetwarzania danych osobowych przez podwykonawcę możliwe jest bez uprzedniego zawarcia umowy, o której mowa w ust. 5, jeżeli powierzenie przetwarzania danych możliwe jest na podstawie innego instrumentu prawnego, który podlega prawu Unii Europejskiej lub prawu państwa członkowskiego i który wiąże Podmiot przetwarzający i Administratora.</w:t>
      </w:r>
    </w:p>
    <w:p w14:paraId="21A5FF3F" w14:textId="3E11DBD1" w:rsidR="00D056E5" w:rsidRPr="00D835C5" w:rsidRDefault="00D056E5" w:rsidP="00C22E57">
      <w:pPr>
        <w:pStyle w:val="Akapitzlist"/>
        <w:numPr>
          <w:ilvl w:val="0"/>
          <w:numId w:val="26"/>
        </w:numPr>
        <w:spacing w:after="0" w:line="240" w:lineRule="auto"/>
        <w:jc w:val="both"/>
        <w:rPr>
          <w:rFonts w:asciiTheme="majorHAnsi" w:hAnsiTheme="majorHAnsi" w:cstheme="majorHAnsi"/>
        </w:rPr>
      </w:pPr>
      <w:r w:rsidRPr="00D835C5">
        <w:rPr>
          <w:rFonts w:asciiTheme="majorHAnsi" w:hAnsiTheme="majorHAnsi" w:cstheme="majorHAnsi"/>
        </w:rPr>
        <w:t>Postanowienia niniejszego paragrafu mają zastosowanie w przypadku wszelkich zamierzonych zmian dotyczących dodania lub zastąpienia danych podwykonawców innymi podwykonawcami oraz w przypadku dokonywania jakichkolwiek zmian umowy o podwykonawstwo.</w:t>
      </w:r>
    </w:p>
    <w:p w14:paraId="55675025" w14:textId="77777777" w:rsidR="00D056E5" w:rsidRPr="00D835C5" w:rsidRDefault="00D056E5" w:rsidP="00C22E57">
      <w:pPr>
        <w:spacing w:after="0" w:line="240" w:lineRule="auto"/>
        <w:jc w:val="center"/>
        <w:rPr>
          <w:rFonts w:asciiTheme="majorHAnsi" w:hAnsiTheme="majorHAnsi" w:cstheme="majorHAnsi"/>
          <w:b/>
        </w:rPr>
      </w:pPr>
      <w:r w:rsidRPr="00D835C5">
        <w:rPr>
          <w:rFonts w:asciiTheme="majorHAnsi" w:hAnsiTheme="majorHAnsi" w:cstheme="majorHAnsi"/>
          <w:b/>
        </w:rPr>
        <w:t>§ 8.</w:t>
      </w:r>
    </w:p>
    <w:p w14:paraId="777A8649" w14:textId="77777777" w:rsidR="00D056E5" w:rsidRPr="00D835C5" w:rsidRDefault="00D056E5" w:rsidP="00C22E57">
      <w:pPr>
        <w:spacing w:after="0" w:line="240" w:lineRule="auto"/>
        <w:jc w:val="center"/>
        <w:rPr>
          <w:rFonts w:asciiTheme="majorHAnsi" w:hAnsiTheme="majorHAnsi" w:cstheme="majorHAnsi"/>
          <w:b/>
        </w:rPr>
      </w:pPr>
      <w:r w:rsidRPr="00D835C5">
        <w:rPr>
          <w:rFonts w:asciiTheme="majorHAnsi" w:hAnsiTheme="majorHAnsi" w:cstheme="majorHAnsi"/>
          <w:b/>
        </w:rPr>
        <w:t>Odpowiedzialność Podmiotu przetwarzającego i kary umowne</w:t>
      </w:r>
    </w:p>
    <w:p w14:paraId="327E9F79" w14:textId="27CB3E0F" w:rsidR="00D056E5" w:rsidRPr="00D835C5" w:rsidRDefault="00D056E5" w:rsidP="00C22E57">
      <w:pPr>
        <w:pStyle w:val="Akapitzlist"/>
        <w:numPr>
          <w:ilvl w:val="0"/>
          <w:numId w:val="27"/>
        </w:numPr>
        <w:spacing w:after="0" w:line="240" w:lineRule="auto"/>
        <w:jc w:val="both"/>
        <w:rPr>
          <w:rFonts w:asciiTheme="majorHAnsi" w:hAnsiTheme="majorHAnsi" w:cstheme="majorHAnsi"/>
        </w:rPr>
      </w:pPr>
      <w:r w:rsidRPr="00D835C5">
        <w:rPr>
          <w:rFonts w:asciiTheme="majorHAnsi" w:hAnsiTheme="majorHAnsi" w:cstheme="majorHAnsi"/>
        </w:rPr>
        <w:t>Podmiot przetwarzający jest odpowiedzialny za wszelkie przypadki naruszenia przez niego lub osoby, o których mowa w § 3 ust. 2 spoczywających na nich obowiązków ochrony danych osobowych, w tym za udostępnienie lub wykorzystanie danych osobowych niezgodnie z treścią niniejszej umowy, niedopełnienie obowiązków nałożonych bezpośrednio na Podmiot przetwarzający przepisami RODO, lub za działanie poza zgodnymi z prawem instrukcjami Administratora lub wbrew tym instrukcjom.</w:t>
      </w:r>
    </w:p>
    <w:p w14:paraId="3EB8AFA9" w14:textId="0D3CF266" w:rsidR="00D056E5" w:rsidRPr="00D835C5" w:rsidRDefault="00D056E5" w:rsidP="00C22E57">
      <w:pPr>
        <w:pStyle w:val="Akapitzlist"/>
        <w:numPr>
          <w:ilvl w:val="0"/>
          <w:numId w:val="27"/>
        </w:numPr>
        <w:spacing w:after="0" w:line="240" w:lineRule="auto"/>
        <w:jc w:val="both"/>
        <w:rPr>
          <w:rFonts w:asciiTheme="majorHAnsi" w:hAnsiTheme="majorHAnsi" w:cstheme="majorHAnsi"/>
        </w:rPr>
      </w:pPr>
      <w:r w:rsidRPr="00D835C5">
        <w:rPr>
          <w:rFonts w:asciiTheme="majorHAnsi" w:hAnsiTheme="majorHAnsi" w:cstheme="majorHAnsi"/>
        </w:rPr>
        <w:t>Podmiot przetwarzający ponosi pełną odpowiedzialność wobec Administratora za niewywiązanie się ze spoczywających na podwykonawcy, o którym mowa w § 7 obowiązków ochrony danych osobowych.</w:t>
      </w:r>
    </w:p>
    <w:p w14:paraId="4E37C3E8" w14:textId="752366F4" w:rsidR="00D056E5" w:rsidRPr="00D835C5" w:rsidRDefault="00D056E5" w:rsidP="00C22E57">
      <w:pPr>
        <w:pStyle w:val="Akapitzlist"/>
        <w:numPr>
          <w:ilvl w:val="0"/>
          <w:numId w:val="27"/>
        </w:numPr>
        <w:spacing w:after="0" w:line="240" w:lineRule="auto"/>
        <w:jc w:val="both"/>
        <w:rPr>
          <w:rFonts w:asciiTheme="majorHAnsi" w:hAnsiTheme="majorHAnsi" w:cstheme="majorHAnsi"/>
        </w:rPr>
      </w:pPr>
      <w:r w:rsidRPr="00D835C5">
        <w:rPr>
          <w:rFonts w:asciiTheme="majorHAnsi" w:hAnsiTheme="majorHAnsi" w:cstheme="majorHAnsi"/>
        </w:rPr>
        <w:t xml:space="preserve">W celu uniknięcia wątpliwości, Podmiot przetwarzający ponosi odpowiedzialność za działania swoich pracowników i innych osób oraz podmiotów, przy pomocy których przetwarza powierzone </w:t>
      </w:r>
      <w:r w:rsidRPr="00D835C5">
        <w:rPr>
          <w:rFonts w:asciiTheme="majorHAnsi" w:hAnsiTheme="majorHAnsi" w:cstheme="majorHAnsi"/>
        </w:rPr>
        <w:lastRenderedPageBreak/>
        <w:t>dane osobowe, czy też umożliwia im dostęp do powierzonych danych, w tym podwykonawców jak za własne działanie i zaniechanie.</w:t>
      </w:r>
    </w:p>
    <w:p w14:paraId="4C636922" w14:textId="02EEF7E2" w:rsidR="00D056E5" w:rsidRPr="00D835C5" w:rsidRDefault="00D056E5" w:rsidP="00C22E57">
      <w:pPr>
        <w:pStyle w:val="Akapitzlist"/>
        <w:numPr>
          <w:ilvl w:val="0"/>
          <w:numId w:val="27"/>
        </w:numPr>
        <w:spacing w:after="0" w:line="240" w:lineRule="auto"/>
        <w:jc w:val="both"/>
        <w:rPr>
          <w:rFonts w:asciiTheme="majorHAnsi" w:hAnsiTheme="majorHAnsi" w:cstheme="majorHAnsi"/>
        </w:rPr>
      </w:pPr>
      <w:r w:rsidRPr="00D835C5">
        <w:rPr>
          <w:rFonts w:asciiTheme="majorHAnsi" w:hAnsiTheme="majorHAnsi" w:cstheme="majorHAnsi"/>
        </w:rPr>
        <w:t>Za szkody wyrządzone Administratorowi z tytułu przetwarzania danych osobowych w sposób naruszający przepisy o ochronie danych osobowych lub niniejszej umowy Administrator może dochodzić od Podmiotu przetwarzającego odszkodowania na zasadach ogólnych, z zastrzeżeniem postanowień poniżej.</w:t>
      </w:r>
    </w:p>
    <w:p w14:paraId="1CC50CA1" w14:textId="12AE3DE2" w:rsidR="00D056E5" w:rsidRPr="00D835C5" w:rsidRDefault="00D056E5" w:rsidP="00C22E57">
      <w:pPr>
        <w:pStyle w:val="Akapitzlist"/>
        <w:numPr>
          <w:ilvl w:val="0"/>
          <w:numId w:val="27"/>
        </w:numPr>
        <w:spacing w:after="0" w:line="240" w:lineRule="auto"/>
        <w:jc w:val="both"/>
        <w:rPr>
          <w:rFonts w:asciiTheme="majorHAnsi" w:hAnsiTheme="majorHAnsi" w:cstheme="majorHAnsi"/>
        </w:rPr>
      </w:pPr>
      <w:r w:rsidRPr="00D835C5">
        <w:rPr>
          <w:rFonts w:asciiTheme="majorHAnsi" w:hAnsiTheme="majorHAnsi" w:cstheme="majorHAnsi"/>
        </w:rPr>
        <w:t>Podmiot przetwarzający ma obowiązek zawsze współdziałać z Administratorem na jego żądanie, w zakresie ustalenia przyczyn wyrządzonej szkody, jak również zapewnia, że obowiązek ten będzie wypełniać bezpośrednio podwykonawca Podmiotu przetwarzającego w stosunku do Administratora.</w:t>
      </w:r>
    </w:p>
    <w:p w14:paraId="74A5FA7B" w14:textId="77777777" w:rsidR="00891C11" w:rsidRDefault="00891C11" w:rsidP="00C22E57">
      <w:pPr>
        <w:spacing w:after="0" w:line="240" w:lineRule="auto"/>
        <w:jc w:val="center"/>
        <w:rPr>
          <w:rFonts w:asciiTheme="majorHAnsi" w:hAnsiTheme="majorHAnsi" w:cstheme="majorHAnsi"/>
          <w:b/>
        </w:rPr>
      </w:pPr>
    </w:p>
    <w:p w14:paraId="4E8236B5" w14:textId="1957C9D0" w:rsidR="00D056E5" w:rsidRPr="00D835C5" w:rsidRDefault="00D056E5" w:rsidP="00C22E57">
      <w:pPr>
        <w:spacing w:after="0" w:line="240" w:lineRule="auto"/>
        <w:jc w:val="center"/>
        <w:rPr>
          <w:rFonts w:asciiTheme="majorHAnsi" w:hAnsiTheme="majorHAnsi" w:cstheme="majorHAnsi"/>
          <w:b/>
        </w:rPr>
      </w:pPr>
      <w:r w:rsidRPr="00D835C5">
        <w:rPr>
          <w:rFonts w:asciiTheme="majorHAnsi" w:hAnsiTheme="majorHAnsi" w:cstheme="majorHAnsi"/>
          <w:b/>
        </w:rPr>
        <w:t>§ 9.</w:t>
      </w:r>
    </w:p>
    <w:p w14:paraId="74799CC3" w14:textId="77777777" w:rsidR="00D056E5" w:rsidRPr="00D835C5" w:rsidRDefault="00D056E5" w:rsidP="00C22E57">
      <w:pPr>
        <w:spacing w:after="0" w:line="240" w:lineRule="auto"/>
        <w:jc w:val="center"/>
        <w:rPr>
          <w:rFonts w:asciiTheme="majorHAnsi" w:hAnsiTheme="majorHAnsi" w:cstheme="majorHAnsi"/>
          <w:b/>
        </w:rPr>
      </w:pPr>
      <w:r w:rsidRPr="00D835C5">
        <w:rPr>
          <w:rFonts w:asciiTheme="majorHAnsi" w:hAnsiTheme="majorHAnsi" w:cstheme="majorHAnsi"/>
          <w:b/>
        </w:rPr>
        <w:t>Czas trwania przetwarzania danych osobowych</w:t>
      </w:r>
    </w:p>
    <w:p w14:paraId="787FCAF7" w14:textId="56B3DAE8" w:rsidR="00D056E5" w:rsidRPr="00D835C5" w:rsidRDefault="00D056E5" w:rsidP="00C22E57">
      <w:pPr>
        <w:spacing w:after="0" w:line="240" w:lineRule="auto"/>
        <w:jc w:val="both"/>
        <w:rPr>
          <w:rFonts w:asciiTheme="majorHAnsi" w:hAnsiTheme="majorHAnsi" w:cstheme="majorHAnsi"/>
        </w:rPr>
      </w:pPr>
      <w:r w:rsidRPr="00D835C5">
        <w:rPr>
          <w:rFonts w:asciiTheme="majorHAnsi" w:hAnsiTheme="majorHAnsi" w:cstheme="majorHAnsi"/>
        </w:rPr>
        <w:t xml:space="preserve">Dane osobowe, o których mowa w niniejszej umowie mogą być przetwarzane przez Podmiot przetwarzający przez czas oznaczony, </w:t>
      </w:r>
      <w:r w:rsidR="00D307FE">
        <w:rPr>
          <w:rFonts w:asciiTheme="majorHAnsi" w:hAnsiTheme="majorHAnsi" w:cstheme="majorHAnsi"/>
        </w:rPr>
        <w:t xml:space="preserve">tj. </w:t>
      </w:r>
      <w:r w:rsidRPr="00D835C5">
        <w:rPr>
          <w:rFonts w:asciiTheme="majorHAnsi" w:hAnsiTheme="majorHAnsi" w:cstheme="majorHAnsi"/>
        </w:rPr>
        <w:t xml:space="preserve">od dnia jej zawarcia do dnia </w:t>
      </w:r>
      <w:r w:rsidR="00D307FE">
        <w:rPr>
          <w:rFonts w:asciiTheme="majorHAnsi" w:hAnsiTheme="majorHAnsi" w:cstheme="majorHAnsi"/>
        </w:rPr>
        <w:t xml:space="preserve">zakończenia </w:t>
      </w:r>
      <w:r w:rsidRPr="00D835C5">
        <w:rPr>
          <w:rFonts w:asciiTheme="majorHAnsi" w:hAnsiTheme="majorHAnsi" w:cstheme="majorHAnsi"/>
        </w:rPr>
        <w:t>obowiązywania umowy, o której mowa w § 2 ust. 2</w:t>
      </w:r>
      <w:r w:rsidR="00D307FE">
        <w:rPr>
          <w:rFonts w:asciiTheme="majorHAnsi" w:hAnsiTheme="majorHAnsi" w:cstheme="majorHAnsi"/>
        </w:rPr>
        <w:t xml:space="preserve">, z zastrzeżeniem </w:t>
      </w:r>
      <w:r w:rsidR="00D307FE" w:rsidRPr="00D835C5">
        <w:rPr>
          <w:rFonts w:asciiTheme="majorHAnsi" w:hAnsiTheme="majorHAnsi" w:cstheme="majorHAnsi"/>
        </w:rPr>
        <w:t xml:space="preserve">§ </w:t>
      </w:r>
      <w:r w:rsidR="00D307FE">
        <w:rPr>
          <w:rFonts w:asciiTheme="majorHAnsi" w:hAnsiTheme="majorHAnsi" w:cstheme="majorHAnsi"/>
        </w:rPr>
        <w:t>3</w:t>
      </w:r>
      <w:r w:rsidR="00D307FE" w:rsidRPr="00D835C5">
        <w:rPr>
          <w:rFonts w:asciiTheme="majorHAnsi" w:hAnsiTheme="majorHAnsi" w:cstheme="majorHAnsi"/>
        </w:rPr>
        <w:t xml:space="preserve"> ust. </w:t>
      </w:r>
      <w:r w:rsidR="00D307FE">
        <w:rPr>
          <w:rFonts w:asciiTheme="majorHAnsi" w:hAnsiTheme="majorHAnsi" w:cstheme="majorHAnsi"/>
        </w:rPr>
        <w:t>11 i ust. 12</w:t>
      </w:r>
      <w:r w:rsidRPr="00D835C5">
        <w:rPr>
          <w:rFonts w:asciiTheme="majorHAnsi" w:hAnsiTheme="majorHAnsi" w:cstheme="majorHAnsi"/>
        </w:rPr>
        <w:t>. Inny podmiot przetwarzający, o którym mowa w § 7 może przetwarzać dane osobowe nie dłużej niż do dnia przetwarzania tych danych przez Podmiot przetwarzający.</w:t>
      </w:r>
    </w:p>
    <w:p w14:paraId="599A55BF" w14:textId="04A4E012" w:rsidR="00D056E5" w:rsidRPr="00D835C5" w:rsidRDefault="00D056E5" w:rsidP="00C22E57">
      <w:pPr>
        <w:spacing w:after="0" w:line="240" w:lineRule="auto"/>
        <w:jc w:val="center"/>
        <w:rPr>
          <w:rFonts w:asciiTheme="majorHAnsi" w:hAnsiTheme="majorHAnsi" w:cstheme="majorHAnsi"/>
          <w:b/>
        </w:rPr>
      </w:pPr>
      <w:r w:rsidRPr="00D835C5">
        <w:rPr>
          <w:rFonts w:asciiTheme="majorHAnsi" w:hAnsiTheme="majorHAnsi" w:cstheme="majorHAnsi"/>
          <w:b/>
        </w:rPr>
        <w:t>§ 10.</w:t>
      </w:r>
    </w:p>
    <w:p w14:paraId="10D86F82" w14:textId="77777777" w:rsidR="00D056E5" w:rsidRPr="00D835C5" w:rsidRDefault="00D056E5" w:rsidP="00C22E57">
      <w:pPr>
        <w:spacing w:after="0" w:line="240" w:lineRule="auto"/>
        <w:jc w:val="center"/>
        <w:rPr>
          <w:rFonts w:asciiTheme="majorHAnsi" w:hAnsiTheme="majorHAnsi" w:cstheme="majorHAnsi"/>
          <w:b/>
        </w:rPr>
      </w:pPr>
      <w:r w:rsidRPr="00D835C5">
        <w:rPr>
          <w:rFonts w:asciiTheme="majorHAnsi" w:hAnsiTheme="majorHAnsi" w:cstheme="majorHAnsi"/>
          <w:b/>
        </w:rPr>
        <w:t>Wypowiedzenie umowy</w:t>
      </w:r>
    </w:p>
    <w:p w14:paraId="5A3A9003" w14:textId="146FE6C9" w:rsidR="00D056E5" w:rsidRPr="00D835C5" w:rsidRDefault="00D056E5" w:rsidP="00C22E57">
      <w:pPr>
        <w:pStyle w:val="Akapitzlist"/>
        <w:numPr>
          <w:ilvl w:val="0"/>
          <w:numId w:val="28"/>
        </w:numPr>
        <w:spacing w:after="0" w:line="240" w:lineRule="auto"/>
        <w:jc w:val="both"/>
        <w:rPr>
          <w:rFonts w:asciiTheme="majorHAnsi" w:hAnsiTheme="majorHAnsi" w:cstheme="majorHAnsi"/>
        </w:rPr>
      </w:pPr>
      <w:r w:rsidRPr="00D835C5">
        <w:rPr>
          <w:rFonts w:asciiTheme="majorHAnsi" w:hAnsiTheme="majorHAnsi" w:cstheme="majorHAnsi"/>
        </w:rPr>
        <w:t>Każda ze Stron może wypowiedzieć niniejszą umowę z zachowaniem jednomiesięcznego okresu wypowiedzenia.</w:t>
      </w:r>
    </w:p>
    <w:p w14:paraId="7F9A2EDD" w14:textId="0F0270A8" w:rsidR="00D056E5" w:rsidRPr="00D835C5" w:rsidRDefault="00D056E5" w:rsidP="00C22E57">
      <w:pPr>
        <w:pStyle w:val="Akapitzlist"/>
        <w:numPr>
          <w:ilvl w:val="0"/>
          <w:numId w:val="28"/>
        </w:numPr>
        <w:spacing w:after="0" w:line="240" w:lineRule="auto"/>
        <w:jc w:val="both"/>
        <w:rPr>
          <w:rFonts w:asciiTheme="majorHAnsi" w:hAnsiTheme="majorHAnsi" w:cstheme="majorHAnsi"/>
        </w:rPr>
      </w:pPr>
      <w:r w:rsidRPr="00D835C5">
        <w:rPr>
          <w:rFonts w:asciiTheme="majorHAnsi" w:hAnsiTheme="majorHAnsi" w:cstheme="majorHAnsi"/>
        </w:rPr>
        <w:t xml:space="preserve">Administrator może </w:t>
      </w:r>
      <w:r w:rsidR="00EA5259">
        <w:rPr>
          <w:rFonts w:asciiTheme="majorHAnsi" w:hAnsiTheme="majorHAnsi" w:cstheme="majorHAnsi"/>
        </w:rPr>
        <w:t xml:space="preserve">wypowiedzieć niniejszą </w:t>
      </w:r>
      <w:r w:rsidRPr="00D835C5">
        <w:rPr>
          <w:rFonts w:asciiTheme="majorHAnsi" w:hAnsiTheme="majorHAnsi" w:cstheme="majorHAnsi"/>
        </w:rPr>
        <w:t>umow</w:t>
      </w:r>
      <w:r w:rsidR="00EA5259">
        <w:rPr>
          <w:rFonts w:asciiTheme="majorHAnsi" w:hAnsiTheme="majorHAnsi" w:cstheme="majorHAnsi"/>
        </w:rPr>
        <w:t>ę</w:t>
      </w:r>
      <w:r w:rsidRPr="00D835C5">
        <w:rPr>
          <w:rFonts w:asciiTheme="majorHAnsi" w:hAnsiTheme="majorHAnsi" w:cstheme="majorHAnsi"/>
        </w:rPr>
        <w:t xml:space="preserve"> ze skutkiem natychmiastowym, z ważnych powodów, w szczególności w przypadku, gdy Podmiot przetwarzający:</w:t>
      </w:r>
    </w:p>
    <w:p w14:paraId="3D9CD2D0" w14:textId="40B5AC72" w:rsidR="00EA5259" w:rsidRDefault="00EA5259" w:rsidP="00C22E57">
      <w:pPr>
        <w:pStyle w:val="Akapitzlist"/>
        <w:numPr>
          <w:ilvl w:val="1"/>
          <w:numId w:val="28"/>
        </w:numPr>
        <w:spacing w:after="0" w:line="240" w:lineRule="auto"/>
        <w:jc w:val="both"/>
        <w:rPr>
          <w:rFonts w:asciiTheme="majorHAnsi" w:hAnsiTheme="majorHAnsi" w:cstheme="majorHAnsi"/>
        </w:rPr>
      </w:pPr>
      <w:r>
        <w:rPr>
          <w:rFonts w:asciiTheme="majorHAnsi" w:hAnsiTheme="majorHAnsi" w:cstheme="majorHAnsi"/>
        </w:rPr>
        <w:t>wykorzystał dane osobowe w sposób niezgodny z przepisami RODO lub przepisami porządku krajowego, albo postanowieniami Umowy;</w:t>
      </w:r>
    </w:p>
    <w:p w14:paraId="65842DD5" w14:textId="6BA89659" w:rsidR="00D056E5" w:rsidRPr="00D835C5" w:rsidRDefault="00D056E5" w:rsidP="00C22E57">
      <w:pPr>
        <w:pStyle w:val="Akapitzlist"/>
        <w:numPr>
          <w:ilvl w:val="1"/>
          <w:numId w:val="28"/>
        </w:numPr>
        <w:spacing w:after="0" w:line="240" w:lineRule="auto"/>
        <w:jc w:val="both"/>
        <w:rPr>
          <w:rFonts w:asciiTheme="majorHAnsi" w:hAnsiTheme="majorHAnsi" w:cstheme="majorHAnsi"/>
        </w:rPr>
      </w:pPr>
      <w:r w:rsidRPr="00D835C5">
        <w:rPr>
          <w:rFonts w:asciiTheme="majorHAnsi" w:hAnsiTheme="majorHAnsi" w:cstheme="majorHAnsi"/>
        </w:rPr>
        <w:t>w wyznaczonym terminie nie zrealizuje zaleceń pokontrolnych/</w:t>
      </w:r>
      <w:proofErr w:type="spellStart"/>
      <w:r w:rsidRPr="00D835C5">
        <w:rPr>
          <w:rFonts w:asciiTheme="majorHAnsi" w:hAnsiTheme="majorHAnsi" w:cstheme="majorHAnsi"/>
        </w:rPr>
        <w:t>poaudytowych</w:t>
      </w:r>
      <w:proofErr w:type="spellEnd"/>
      <w:r w:rsidRPr="00D835C5">
        <w:rPr>
          <w:rFonts w:asciiTheme="majorHAnsi" w:hAnsiTheme="majorHAnsi" w:cstheme="majorHAnsi"/>
        </w:rPr>
        <w:t>;</w:t>
      </w:r>
    </w:p>
    <w:p w14:paraId="1ADF25F0" w14:textId="69534D50" w:rsidR="00D056E5" w:rsidRPr="00D835C5" w:rsidRDefault="00D056E5" w:rsidP="00C22E57">
      <w:pPr>
        <w:pStyle w:val="Akapitzlist"/>
        <w:numPr>
          <w:ilvl w:val="1"/>
          <w:numId w:val="28"/>
        </w:numPr>
        <w:spacing w:after="0" w:line="240" w:lineRule="auto"/>
        <w:jc w:val="both"/>
        <w:rPr>
          <w:rFonts w:asciiTheme="majorHAnsi" w:hAnsiTheme="majorHAnsi" w:cstheme="majorHAnsi"/>
        </w:rPr>
      </w:pPr>
      <w:r w:rsidRPr="00D835C5">
        <w:rPr>
          <w:rFonts w:asciiTheme="majorHAnsi" w:hAnsiTheme="majorHAnsi" w:cstheme="majorHAnsi"/>
        </w:rPr>
        <w:t>lub osoba, za pośrednictwem której Podmiot przetwarzający wykonuje niniejszą umowę przetwarza dane osobowe w sposób niezgodny z niniejszą umową lub powszechnie obowiązującymi przepisami prawa;</w:t>
      </w:r>
    </w:p>
    <w:p w14:paraId="7DBF2EB1" w14:textId="6F38F396" w:rsidR="00D056E5" w:rsidRPr="00D835C5" w:rsidRDefault="00D056E5" w:rsidP="00C22E57">
      <w:pPr>
        <w:pStyle w:val="Akapitzlist"/>
        <w:numPr>
          <w:ilvl w:val="1"/>
          <w:numId w:val="28"/>
        </w:numPr>
        <w:spacing w:after="0" w:line="240" w:lineRule="auto"/>
        <w:jc w:val="both"/>
        <w:rPr>
          <w:rFonts w:asciiTheme="majorHAnsi" w:hAnsiTheme="majorHAnsi" w:cstheme="majorHAnsi"/>
        </w:rPr>
      </w:pPr>
      <w:r w:rsidRPr="00D835C5">
        <w:rPr>
          <w:rFonts w:asciiTheme="majorHAnsi" w:hAnsiTheme="majorHAnsi" w:cstheme="majorHAnsi"/>
        </w:rPr>
        <w:t>powierzył przetwarzanie danych osobowych innemu podmiotowi przetwarzającemu niezgodnie z niniejszą umową lub powszechnie obowiązującymi przepisami prawa;</w:t>
      </w:r>
    </w:p>
    <w:p w14:paraId="2A6F3995" w14:textId="0715444F" w:rsidR="00D056E5" w:rsidRPr="00D835C5" w:rsidRDefault="00D056E5" w:rsidP="00C22E57">
      <w:pPr>
        <w:pStyle w:val="Akapitzlist"/>
        <w:numPr>
          <w:ilvl w:val="1"/>
          <w:numId w:val="28"/>
        </w:numPr>
        <w:spacing w:after="0" w:line="240" w:lineRule="auto"/>
        <w:jc w:val="both"/>
        <w:rPr>
          <w:rFonts w:asciiTheme="majorHAnsi" w:hAnsiTheme="majorHAnsi" w:cstheme="majorHAnsi"/>
        </w:rPr>
      </w:pPr>
      <w:r w:rsidRPr="00D835C5">
        <w:rPr>
          <w:rFonts w:asciiTheme="majorHAnsi" w:hAnsiTheme="majorHAnsi" w:cstheme="majorHAnsi"/>
        </w:rPr>
        <w:t>nie nadał stosownych upoważnień do przetwarzania powierzonych mu danych osobowych którejkolwiek z osób, która miała dostęp do tych danych osobowych;</w:t>
      </w:r>
    </w:p>
    <w:p w14:paraId="0800D795" w14:textId="28417799" w:rsidR="00D056E5" w:rsidRDefault="00D056E5" w:rsidP="00C22E57">
      <w:pPr>
        <w:pStyle w:val="Akapitzlist"/>
        <w:numPr>
          <w:ilvl w:val="1"/>
          <w:numId w:val="28"/>
        </w:numPr>
        <w:spacing w:after="0" w:line="240" w:lineRule="auto"/>
        <w:jc w:val="both"/>
        <w:rPr>
          <w:rFonts w:asciiTheme="majorHAnsi" w:hAnsiTheme="majorHAnsi" w:cstheme="majorHAnsi"/>
        </w:rPr>
      </w:pPr>
      <w:r w:rsidRPr="00D835C5">
        <w:rPr>
          <w:rFonts w:asciiTheme="majorHAnsi" w:hAnsiTheme="majorHAnsi" w:cstheme="majorHAnsi"/>
        </w:rPr>
        <w:t>wyrządził szkodę Administratorowi lub osobie, której dane osobowe przetwarza na podstawie niniejszej umowy</w:t>
      </w:r>
      <w:r w:rsidR="00EA5259">
        <w:rPr>
          <w:rFonts w:asciiTheme="majorHAnsi" w:hAnsiTheme="majorHAnsi" w:cstheme="majorHAnsi"/>
        </w:rPr>
        <w:t>;</w:t>
      </w:r>
    </w:p>
    <w:p w14:paraId="7E4F8D44" w14:textId="4D5E6EC6" w:rsidR="00EA5259" w:rsidRPr="00D835C5" w:rsidRDefault="00EA5259" w:rsidP="00C22E57">
      <w:pPr>
        <w:pStyle w:val="Akapitzlist"/>
        <w:numPr>
          <w:ilvl w:val="1"/>
          <w:numId w:val="28"/>
        </w:numPr>
        <w:spacing w:after="0" w:line="240" w:lineRule="auto"/>
        <w:jc w:val="both"/>
        <w:rPr>
          <w:rFonts w:asciiTheme="majorHAnsi" w:hAnsiTheme="majorHAnsi" w:cstheme="majorHAnsi"/>
        </w:rPr>
      </w:pPr>
      <w:r>
        <w:rPr>
          <w:rFonts w:asciiTheme="majorHAnsi" w:hAnsiTheme="majorHAnsi" w:cstheme="majorHAnsi"/>
        </w:rPr>
        <w:t>nie ma zdolności do dalszego wykonywania Umowy.</w:t>
      </w:r>
    </w:p>
    <w:p w14:paraId="235B296D" w14:textId="32B55F3C" w:rsidR="00D056E5" w:rsidRPr="00D835C5" w:rsidRDefault="00D056E5" w:rsidP="00C22E57">
      <w:pPr>
        <w:pStyle w:val="Akapitzlist"/>
        <w:numPr>
          <w:ilvl w:val="0"/>
          <w:numId w:val="28"/>
        </w:numPr>
        <w:spacing w:after="0" w:line="240" w:lineRule="auto"/>
        <w:jc w:val="both"/>
        <w:rPr>
          <w:rFonts w:asciiTheme="majorHAnsi" w:hAnsiTheme="majorHAnsi" w:cstheme="majorHAnsi"/>
        </w:rPr>
      </w:pPr>
      <w:r w:rsidRPr="00D835C5">
        <w:rPr>
          <w:rFonts w:asciiTheme="majorHAnsi" w:hAnsiTheme="majorHAnsi" w:cstheme="majorHAnsi"/>
        </w:rPr>
        <w:t>Wypowiedzenie, o którym mowa w ust. 1 i 2 musi nastąpić w formie pisemnej.</w:t>
      </w:r>
    </w:p>
    <w:p w14:paraId="7B50FA35" w14:textId="4253F669" w:rsidR="00D056E5" w:rsidRPr="00D835C5" w:rsidRDefault="00EA5259" w:rsidP="00C22E57">
      <w:pPr>
        <w:pStyle w:val="Akapitzlist"/>
        <w:numPr>
          <w:ilvl w:val="0"/>
          <w:numId w:val="28"/>
        </w:numPr>
        <w:spacing w:after="0" w:line="240" w:lineRule="auto"/>
        <w:jc w:val="both"/>
        <w:rPr>
          <w:rFonts w:asciiTheme="majorHAnsi" w:hAnsiTheme="majorHAnsi" w:cstheme="majorHAnsi"/>
        </w:rPr>
      </w:pPr>
      <w:r>
        <w:rPr>
          <w:rFonts w:asciiTheme="majorHAnsi" w:hAnsiTheme="majorHAnsi" w:cstheme="majorHAnsi"/>
        </w:rPr>
        <w:t>W</w:t>
      </w:r>
      <w:r w:rsidR="00D056E5" w:rsidRPr="00D835C5">
        <w:rPr>
          <w:rFonts w:asciiTheme="majorHAnsi" w:hAnsiTheme="majorHAnsi" w:cstheme="majorHAnsi"/>
        </w:rPr>
        <w:t xml:space="preserve">ypowiedzenie niniejszej umowy z przyczyn leżących po stronie Podmiotu przetwarzającego ma skutek w postaci </w:t>
      </w:r>
      <w:r>
        <w:rPr>
          <w:rFonts w:asciiTheme="majorHAnsi" w:hAnsiTheme="majorHAnsi" w:cstheme="majorHAnsi"/>
        </w:rPr>
        <w:t>wypowiedzenia</w:t>
      </w:r>
      <w:r w:rsidR="00D056E5" w:rsidRPr="00D835C5">
        <w:rPr>
          <w:rFonts w:asciiTheme="majorHAnsi" w:hAnsiTheme="majorHAnsi" w:cstheme="majorHAnsi"/>
        </w:rPr>
        <w:t xml:space="preserve"> umowy głównej z winy podmiotu przetwarzającego.</w:t>
      </w:r>
    </w:p>
    <w:p w14:paraId="69E9F685" w14:textId="77777777" w:rsidR="009250C2" w:rsidRDefault="009250C2" w:rsidP="00C22E57">
      <w:pPr>
        <w:spacing w:after="0" w:line="240" w:lineRule="auto"/>
        <w:jc w:val="center"/>
        <w:rPr>
          <w:rFonts w:asciiTheme="majorHAnsi" w:hAnsiTheme="majorHAnsi" w:cstheme="majorHAnsi"/>
          <w:b/>
        </w:rPr>
      </w:pPr>
    </w:p>
    <w:p w14:paraId="6C9BCB9F" w14:textId="6766B2E5" w:rsidR="00D056E5" w:rsidRPr="00D835C5" w:rsidRDefault="00D056E5" w:rsidP="00C22E57">
      <w:pPr>
        <w:spacing w:after="0" w:line="240" w:lineRule="auto"/>
        <w:jc w:val="center"/>
        <w:rPr>
          <w:rFonts w:asciiTheme="majorHAnsi" w:hAnsiTheme="majorHAnsi" w:cstheme="majorHAnsi"/>
          <w:b/>
        </w:rPr>
      </w:pPr>
      <w:r w:rsidRPr="00D835C5">
        <w:rPr>
          <w:rFonts w:asciiTheme="majorHAnsi" w:hAnsiTheme="majorHAnsi" w:cstheme="majorHAnsi"/>
          <w:b/>
        </w:rPr>
        <w:t>§ 11.</w:t>
      </w:r>
    </w:p>
    <w:p w14:paraId="2FDF8315" w14:textId="77777777" w:rsidR="00D056E5" w:rsidRPr="00D835C5" w:rsidRDefault="00D056E5" w:rsidP="00C22E57">
      <w:pPr>
        <w:spacing w:after="0" w:line="240" w:lineRule="auto"/>
        <w:jc w:val="center"/>
        <w:rPr>
          <w:rFonts w:asciiTheme="majorHAnsi" w:hAnsiTheme="majorHAnsi" w:cstheme="majorHAnsi"/>
          <w:b/>
        </w:rPr>
      </w:pPr>
      <w:r w:rsidRPr="00D835C5">
        <w:rPr>
          <w:rFonts w:asciiTheme="majorHAnsi" w:hAnsiTheme="majorHAnsi" w:cstheme="majorHAnsi"/>
          <w:b/>
        </w:rPr>
        <w:t>Postanowienia końcowe</w:t>
      </w:r>
    </w:p>
    <w:p w14:paraId="7722DB11" w14:textId="438CDAF8" w:rsidR="000424C9" w:rsidRDefault="000424C9" w:rsidP="00C22E57">
      <w:pPr>
        <w:pStyle w:val="Akapitzlist"/>
        <w:numPr>
          <w:ilvl w:val="0"/>
          <w:numId w:val="29"/>
        </w:numPr>
        <w:spacing w:after="0" w:line="240" w:lineRule="auto"/>
        <w:jc w:val="both"/>
        <w:rPr>
          <w:rFonts w:asciiTheme="majorHAnsi" w:hAnsiTheme="majorHAnsi" w:cstheme="majorHAnsi"/>
        </w:rPr>
      </w:pPr>
      <w:r>
        <w:rPr>
          <w:rFonts w:asciiTheme="majorHAnsi" w:hAnsiTheme="majorHAnsi" w:cstheme="majorHAnsi"/>
        </w:rPr>
        <w:t>W razie sprzeczności pomiędzy postanowieniami niniejszej Umowy a Umowy Podstawowej, pierwszeństwo mają postanowienia Umowy. Oznacza to także, że zagadnienie dotyczące przetwarzania danych osobowych pomiędzy Administratorem a Przetwarzającym należy regulować poprzez zmiany Umowy.</w:t>
      </w:r>
    </w:p>
    <w:p w14:paraId="2CB47AE5" w14:textId="6146E097" w:rsidR="00D056E5" w:rsidRPr="00D835C5" w:rsidRDefault="00D056E5" w:rsidP="00C22E57">
      <w:pPr>
        <w:pStyle w:val="Akapitzlist"/>
        <w:numPr>
          <w:ilvl w:val="0"/>
          <w:numId w:val="29"/>
        </w:numPr>
        <w:spacing w:after="0" w:line="240" w:lineRule="auto"/>
        <w:jc w:val="both"/>
        <w:rPr>
          <w:rFonts w:asciiTheme="majorHAnsi" w:hAnsiTheme="majorHAnsi" w:cstheme="majorHAnsi"/>
        </w:rPr>
      </w:pPr>
      <w:r w:rsidRPr="00D835C5">
        <w:rPr>
          <w:rFonts w:asciiTheme="majorHAnsi" w:hAnsiTheme="majorHAnsi" w:cstheme="majorHAnsi"/>
        </w:rPr>
        <w:t>Zmiana niniejszej umowy wymaga zgody obydwu Stron i zachowania formy pisemnej pod rygorem nieważności, z zastrzeżeniem ust. 2.</w:t>
      </w:r>
    </w:p>
    <w:p w14:paraId="22DB7ADC" w14:textId="4115CE3E" w:rsidR="00D056E5" w:rsidRPr="00E433E1" w:rsidRDefault="00D056E5" w:rsidP="00C22E57">
      <w:pPr>
        <w:pStyle w:val="Akapitzlist"/>
        <w:numPr>
          <w:ilvl w:val="0"/>
          <w:numId w:val="29"/>
        </w:numPr>
        <w:spacing w:after="0" w:line="240" w:lineRule="auto"/>
        <w:jc w:val="both"/>
        <w:rPr>
          <w:rFonts w:asciiTheme="majorHAnsi" w:hAnsiTheme="majorHAnsi" w:cstheme="majorHAnsi"/>
        </w:rPr>
      </w:pPr>
      <w:r w:rsidRPr="00D835C5">
        <w:rPr>
          <w:rFonts w:asciiTheme="majorHAnsi" w:hAnsiTheme="majorHAnsi" w:cstheme="majorHAnsi"/>
        </w:rPr>
        <w:t xml:space="preserve">Zmiana danych rejestrowych i adresowych Stron następuje poprzez pisemne (podpisane przez osoby uprawnione do reprezentacji Strony) powiadomienie drugiej Strony lub w formie dokumentowej i nie wymaga sporządzenia aneksu. Forma dokumentowa zostanie zachowana w przypadku, gdy oświadczenie zostanie złożone drugiej Stronie w postaci skanu pisma, zawierającego powielony mechanicznie podpis osoby uprawnionej do składania oświadczeń woli </w:t>
      </w:r>
      <w:r w:rsidRPr="00D835C5">
        <w:rPr>
          <w:rFonts w:asciiTheme="majorHAnsi" w:hAnsiTheme="majorHAnsi" w:cstheme="majorHAnsi"/>
        </w:rPr>
        <w:lastRenderedPageBreak/>
        <w:t xml:space="preserve">w imieniu Strony składającej oświadczenie i przesłane na adres poczty elektronicznej </w:t>
      </w:r>
      <w:hyperlink r:id="rId15" w:history="1">
        <w:r w:rsidR="00E433E1" w:rsidRPr="00E433E1">
          <w:rPr>
            <w:rStyle w:val="Hipercze"/>
            <w:rFonts w:asciiTheme="majorHAnsi" w:hAnsiTheme="majorHAnsi" w:cstheme="majorHAnsi"/>
            <w:color w:val="auto"/>
            <w:u w:val="none"/>
          </w:rPr>
          <w:t>iod@pit.lukasiewicz.gov.pl</w:t>
        </w:r>
      </w:hyperlink>
      <w:r w:rsidR="00E433E1" w:rsidRPr="00E433E1">
        <w:rPr>
          <w:rFonts w:asciiTheme="majorHAnsi" w:hAnsiTheme="majorHAnsi" w:cstheme="majorHAnsi"/>
        </w:rPr>
        <w:t xml:space="preserve">  i </w:t>
      </w:r>
      <w:hyperlink r:id="rId16" w:history="1">
        <w:r w:rsidR="00E433E1" w:rsidRPr="00E433E1">
          <w:rPr>
            <w:rStyle w:val="Hipercze"/>
            <w:rFonts w:asciiTheme="majorHAnsi" w:hAnsiTheme="majorHAnsi" w:cstheme="majorHAnsi"/>
            <w:color w:val="auto"/>
            <w:u w:val="none"/>
          </w:rPr>
          <w:t>piotr.nowak@pit.lukasiewicz.gov.pl</w:t>
        </w:r>
      </w:hyperlink>
      <w:r w:rsidR="00E433E1" w:rsidRPr="00E433E1">
        <w:rPr>
          <w:rFonts w:asciiTheme="majorHAnsi" w:hAnsiTheme="majorHAnsi" w:cstheme="majorHAnsi"/>
        </w:rPr>
        <w:t xml:space="preserve"> </w:t>
      </w:r>
      <w:r w:rsidR="00264B34" w:rsidRPr="00E433E1">
        <w:rPr>
          <w:rFonts w:asciiTheme="majorHAnsi" w:hAnsiTheme="majorHAnsi" w:cstheme="majorHAnsi"/>
        </w:rPr>
        <w:t>.</w:t>
      </w:r>
    </w:p>
    <w:p w14:paraId="59051154" w14:textId="13FA612C" w:rsidR="00D056E5" w:rsidRPr="00D835C5" w:rsidRDefault="00D056E5" w:rsidP="00C22E57">
      <w:pPr>
        <w:pStyle w:val="Akapitzlist"/>
        <w:numPr>
          <w:ilvl w:val="0"/>
          <w:numId w:val="29"/>
        </w:numPr>
        <w:spacing w:after="0" w:line="240" w:lineRule="auto"/>
        <w:jc w:val="both"/>
        <w:rPr>
          <w:rFonts w:asciiTheme="majorHAnsi" w:hAnsiTheme="majorHAnsi" w:cstheme="majorHAnsi"/>
        </w:rPr>
      </w:pPr>
      <w:r w:rsidRPr="00D835C5">
        <w:rPr>
          <w:rFonts w:asciiTheme="majorHAnsi" w:hAnsiTheme="majorHAnsi" w:cstheme="majorHAnsi"/>
        </w:rPr>
        <w:t>W sprawach nieuregulowanych niniejszą umową mają zastosowanie przepisy powszechnie obowiązującego prawa, w tym RODO.</w:t>
      </w:r>
      <w:r w:rsidR="00DC1A72">
        <w:rPr>
          <w:rFonts w:asciiTheme="majorHAnsi" w:hAnsiTheme="majorHAnsi" w:cstheme="majorHAnsi"/>
        </w:rPr>
        <w:t xml:space="preserve"> W razie zmiany stanu prawnego regulującego przedmiot i</w:t>
      </w:r>
      <w:r w:rsidR="006749D8">
        <w:rPr>
          <w:rFonts w:asciiTheme="majorHAnsi" w:hAnsiTheme="majorHAnsi" w:cstheme="majorHAnsi"/>
        </w:rPr>
        <w:t> </w:t>
      </w:r>
      <w:r w:rsidR="00DC1A72">
        <w:rPr>
          <w:rFonts w:asciiTheme="majorHAnsi" w:hAnsiTheme="majorHAnsi" w:cstheme="majorHAnsi"/>
        </w:rPr>
        <w:t>zakres Umowy, postanowienia Umowy mogą ulec zmianie.</w:t>
      </w:r>
    </w:p>
    <w:p w14:paraId="3276A154" w14:textId="611E6D9C" w:rsidR="00D056E5" w:rsidRPr="00D835C5" w:rsidRDefault="00D056E5" w:rsidP="00C22E57">
      <w:pPr>
        <w:pStyle w:val="Akapitzlist"/>
        <w:numPr>
          <w:ilvl w:val="0"/>
          <w:numId w:val="29"/>
        </w:numPr>
        <w:spacing w:after="0" w:line="240" w:lineRule="auto"/>
        <w:jc w:val="both"/>
        <w:rPr>
          <w:rFonts w:asciiTheme="majorHAnsi" w:hAnsiTheme="majorHAnsi" w:cstheme="majorHAnsi"/>
        </w:rPr>
      </w:pPr>
      <w:r w:rsidRPr="00D835C5">
        <w:rPr>
          <w:rFonts w:asciiTheme="majorHAnsi" w:hAnsiTheme="majorHAnsi" w:cstheme="majorHAnsi"/>
        </w:rPr>
        <w:t>Strony będą dążyły do rozwiązywania ewentualnych sporów powstałych w związku z realizacją niniejszej umowy w drodze porozumienia. W przypadku braku porozumienia, spory będą rozstrzygane przez sąd powszechny właściwy dla siedziby Administratora.</w:t>
      </w:r>
    </w:p>
    <w:p w14:paraId="5A819AD2" w14:textId="77777777" w:rsidR="00D752D5" w:rsidRDefault="00D056E5" w:rsidP="00C22E57">
      <w:pPr>
        <w:pStyle w:val="Akapitzlist"/>
        <w:numPr>
          <w:ilvl w:val="0"/>
          <w:numId w:val="29"/>
        </w:numPr>
        <w:spacing w:after="0" w:line="240" w:lineRule="auto"/>
        <w:jc w:val="both"/>
        <w:rPr>
          <w:rFonts w:asciiTheme="majorHAnsi" w:hAnsiTheme="majorHAnsi" w:cstheme="majorHAnsi"/>
        </w:rPr>
      </w:pPr>
      <w:r w:rsidRPr="00D835C5">
        <w:rPr>
          <w:rFonts w:asciiTheme="majorHAnsi" w:hAnsiTheme="majorHAnsi" w:cstheme="majorHAnsi"/>
        </w:rPr>
        <w:t xml:space="preserve">Umowę sporządzono w dwóch jednobrzmiących egzemplarzach </w:t>
      </w:r>
      <w:r w:rsidR="00DC1A72">
        <w:rPr>
          <w:rFonts w:asciiTheme="majorHAnsi" w:hAnsiTheme="majorHAnsi" w:cstheme="majorHAnsi"/>
        </w:rPr>
        <w:t>po</w:t>
      </w:r>
      <w:r w:rsidRPr="00D835C5">
        <w:rPr>
          <w:rFonts w:asciiTheme="majorHAnsi" w:hAnsiTheme="majorHAnsi" w:cstheme="majorHAnsi"/>
        </w:rPr>
        <w:t xml:space="preserve"> jednym dla każdej ze Stron.</w:t>
      </w:r>
    </w:p>
    <w:p w14:paraId="508A9062" w14:textId="0736DBB5" w:rsidR="00DC1A72" w:rsidRPr="00D752D5" w:rsidRDefault="00DC1A72" w:rsidP="00C22E57">
      <w:pPr>
        <w:pStyle w:val="Akapitzlist"/>
        <w:numPr>
          <w:ilvl w:val="0"/>
          <w:numId w:val="29"/>
        </w:numPr>
        <w:spacing w:after="0" w:line="240" w:lineRule="auto"/>
        <w:jc w:val="both"/>
        <w:rPr>
          <w:rFonts w:asciiTheme="majorHAnsi" w:hAnsiTheme="majorHAnsi" w:cstheme="majorHAnsi"/>
        </w:rPr>
      </w:pPr>
      <w:r w:rsidRPr="00D752D5">
        <w:rPr>
          <w:rFonts w:asciiTheme="majorHAnsi" w:hAnsiTheme="majorHAnsi" w:cstheme="majorHAnsi"/>
        </w:rPr>
        <w:t xml:space="preserve">Załącznik nr 1 </w:t>
      </w:r>
      <w:r w:rsidR="00475D6B" w:rsidRPr="00D752D5">
        <w:rPr>
          <w:rFonts w:asciiTheme="majorHAnsi" w:hAnsiTheme="majorHAnsi" w:cstheme="majorHAnsi"/>
        </w:rPr>
        <w:t xml:space="preserve">do Umowy powierzenia przetwarzania danych osobowych </w:t>
      </w:r>
      <w:r w:rsidRPr="00D752D5">
        <w:rPr>
          <w:rFonts w:asciiTheme="majorHAnsi" w:hAnsiTheme="majorHAnsi" w:cstheme="majorHAnsi"/>
        </w:rPr>
        <w:t>– Wykaz podwykonawców</w:t>
      </w:r>
      <w:r w:rsidR="000C4F10">
        <w:rPr>
          <w:rFonts w:asciiTheme="majorHAnsi" w:hAnsiTheme="majorHAnsi" w:cstheme="majorHAnsi"/>
        </w:rPr>
        <w:t>, stanowi jej integralną część.</w:t>
      </w:r>
    </w:p>
    <w:p w14:paraId="76C4EC63" w14:textId="77777777" w:rsidR="00DC1A72" w:rsidRPr="00D835C5" w:rsidRDefault="00DC1A72" w:rsidP="00C22E57">
      <w:pPr>
        <w:spacing w:after="0" w:line="240" w:lineRule="auto"/>
        <w:jc w:val="both"/>
        <w:rPr>
          <w:rFonts w:asciiTheme="majorHAnsi" w:hAnsiTheme="majorHAnsi" w:cstheme="majorHAnsi"/>
        </w:rPr>
      </w:pPr>
    </w:p>
    <w:p w14:paraId="5B073E5E" w14:textId="6FFA5FDB" w:rsidR="00D056E5" w:rsidRPr="00D835C5" w:rsidRDefault="00D056E5" w:rsidP="00C22E57">
      <w:pPr>
        <w:spacing w:after="0" w:line="240" w:lineRule="auto"/>
        <w:jc w:val="center"/>
        <w:rPr>
          <w:rFonts w:asciiTheme="majorHAnsi" w:hAnsiTheme="majorHAnsi" w:cstheme="majorHAnsi"/>
          <w:b/>
        </w:rPr>
      </w:pPr>
      <w:r w:rsidRPr="00D835C5">
        <w:rPr>
          <w:rFonts w:asciiTheme="majorHAnsi" w:hAnsiTheme="majorHAnsi" w:cstheme="majorHAnsi"/>
          <w:b/>
        </w:rPr>
        <w:t xml:space="preserve">Administrator </w:t>
      </w:r>
      <w:r w:rsidRPr="00D835C5">
        <w:rPr>
          <w:rFonts w:asciiTheme="majorHAnsi" w:hAnsiTheme="majorHAnsi" w:cstheme="majorHAnsi"/>
          <w:b/>
        </w:rPr>
        <w:tab/>
      </w:r>
      <w:r w:rsidRPr="00D835C5">
        <w:rPr>
          <w:rFonts w:asciiTheme="majorHAnsi" w:hAnsiTheme="majorHAnsi" w:cstheme="majorHAnsi"/>
          <w:b/>
        </w:rPr>
        <w:tab/>
      </w:r>
      <w:r w:rsidRPr="00D835C5">
        <w:rPr>
          <w:rFonts w:asciiTheme="majorHAnsi" w:hAnsiTheme="majorHAnsi" w:cstheme="majorHAnsi"/>
          <w:b/>
        </w:rPr>
        <w:tab/>
      </w:r>
      <w:r w:rsidRPr="00D835C5">
        <w:rPr>
          <w:rFonts w:asciiTheme="majorHAnsi" w:hAnsiTheme="majorHAnsi" w:cstheme="majorHAnsi"/>
          <w:b/>
        </w:rPr>
        <w:tab/>
      </w:r>
      <w:r w:rsidRPr="00D835C5">
        <w:rPr>
          <w:rFonts w:asciiTheme="majorHAnsi" w:hAnsiTheme="majorHAnsi" w:cstheme="majorHAnsi"/>
          <w:b/>
        </w:rPr>
        <w:tab/>
      </w:r>
      <w:r w:rsidRPr="00D835C5">
        <w:rPr>
          <w:rFonts w:asciiTheme="majorHAnsi" w:hAnsiTheme="majorHAnsi" w:cstheme="majorHAnsi"/>
          <w:b/>
        </w:rPr>
        <w:tab/>
        <w:t>Podmiot przetwarzający</w:t>
      </w:r>
    </w:p>
    <w:p w14:paraId="23CA04F7" w14:textId="5103E99D" w:rsidR="00027534" w:rsidRPr="00D835C5" w:rsidRDefault="002972DC">
      <w:pPr>
        <w:rPr>
          <w:rFonts w:asciiTheme="majorHAnsi" w:hAnsiTheme="majorHAnsi" w:cstheme="majorHAnsi"/>
        </w:rPr>
      </w:pPr>
      <w:r w:rsidRPr="00D835C5">
        <w:rPr>
          <w:rFonts w:asciiTheme="majorHAnsi" w:hAnsiTheme="majorHAnsi" w:cstheme="majorHAnsi"/>
        </w:rPr>
        <w:br w:type="page"/>
      </w:r>
    </w:p>
    <w:p w14:paraId="48DA97F9" w14:textId="4538FFEA" w:rsidR="002972DC" w:rsidRDefault="002972DC" w:rsidP="00B8423E">
      <w:pPr>
        <w:spacing w:after="0"/>
        <w:rPr>
          <w:rFonts w:asciiTheme="majorHAnsi" w:hAnsiTheme="majorHAnsi" w:cstheme="majorHAnsi"/>
        </w:rPr>
      </w:pPr>
      <w:r w:rsidRPr="00D835C5">
        <w:rPr>
          <w:rFonts w:asciiTheme="majorHAnsi" w:hAnsiTheme="majorHAnsi" w:cstheme="majorHAnsi"/>
        </w:rPr>
        <w:lastRenderedPageBreak/>
        <w:t xml:space="preserve">Załącznik nr </w:t>
      </w:r>
      <w:r w:rsidR="00E32319" w:rsidRPr="00D835C5">
        <w:rPr>
          <w:rFonts w:asciiTheme="majorHAnsi" w:hAnsiTheme="majorHAnsi" w:cstheme="majorHAnsi"/>
        </w:rPr>
        <w:t>8</w:t>
      </w:r>
      <w:r w:rsidRPr="00D835C5">
        <w:rPr>
          <w:rFonts w:asciiTheme="majorHAnsi" w:hAnsiTheme="majorHAnsi" w:cstheme="majorHAnsi"/>
        </w:rPr>
        <w:t xml:space="preserve"> do Umowy</w:t>
      </w:r>
      <w:r w:rsidR="00606AFF" w:rsidRPr="00D835C5">
        <w:rPr>
          <w:rFonts w:asciiTheme="majorHAnsi" w:hAnsiTheme="majorHAnsi" w:cstheme="majorHAnsi"/>
        </w:rPr>
        <w:t xml:space="preserve"> – zgoda na wykorzystanie wizerunku</w:t>
      </w:r>
    </w:p>
    <w:p w14:paraId="4DB0633A" w14:textId="77777777" w:rsidR="00DC1A72" w:rsidRPr="00693A81" w:rsidRDefault="00DC1A72" w:rsidP="00B8423E">
      <w:pPr>
        <w:spacing w:after="0"/>
        <w:rPr>
          <w:rFonts w:asciiTheme="majorHAnsi" w:hAnsiTheme="majorHAnsi" w:cstheme="majorHAnsi"/>
          <w:sz w:val="8"/>
          <w:szCs w:val="8"/>
        </w:rPr>
      </w:pPr>
    </w:p>
    <w:p w14:paraId="05051496" w14:textId="128122CF" w:rsidR="002972DC" w:rsidRPr="00D835C5" w:rsidRDefault="002972DC" w:rsidP="002F7B03">
      <w:pPr>
        <w:spacing w:after="0" w:line="240" w:lineRule="auto"/>
        <w:jc w:val="center"/>
        <w:rPr>
          <w:rFonts w:asciiTheme="majorHAnsi" w:hAnsiTheme="majorHAnsi" w:cstheme="majorHAnsi"/>
          <w:b/>
        </w:rPr>
      </w:pPr>
      <w:r w:rsidRPr="00D835C5">
        <w:rPr>
          <w:rFonts w:asciiTheme="majorHAnsi" w:hAnsiTheme="majorHAnsi" w:cstheme="majorHAnsi"/>
          <w:b/>
        </w:rPr>
        <w:t>Zgoda na wykorzystanie wizerunku</w:t>
      </w:r>
    </w:p>
    <w:p w14:paraId="2EF36BE6" w14:textId="0B777427" w:rsidR="002972DC" w:rsidRPr="00D835C5" w:rsidRDefault="002972DC" w:rsidP="002F7B03">
      <w:pPr>
        <w:spacing w:after="0" w:line="240" w:lineRule="auto"/>
        <w:jc w:val="both"/>
        <w:rPr>
          <w:rFonts w:asciiTheme="majorHAnsi" w:hAnsiTheme="majorHAnsi" w:cstheme="majorHAnsi"/>
        </w:rPr>
      </w:pPr>
      <w:r w:rsidRPr="00D835C5">
        <w:rPr>
          <w:rFonts w:asciiTheme="majorHAnsi" w:hAnsiTheme="majorHAnsi" w:cstheme="majorHAnsi"/>
        </w:rPr>
        <w:t xml:space="preserve">Ja, niżej podpisany [imię i nazwisko] wyrażam zgodę na utrwalanie i korzystanie przez Sieć Badawcza Łukasiewicz – Poznański Instytut </w:t>
      </w:r>
      <w:r w:rsidR="000D5483" w:rsidRPr="00D835C5">
        <w:rPr>
          <w:rFonts w:asciiTheme="majorHAnsi" w:hAnsiTheme="majorHAnsi" w:cstheme="majorHAnsi"/>
        </w:rPr>
        <w:t>Technologiczny</w:t>
      </w:r>
      <w:r w:rsidRPr="00D835C5">
        <w:rPr>
          <w:rFonts w:asciiTheme="majorHAnsi" w:hAnsiTheme="majorHAnsi" w:cstheme="majorHAnsi"/>
        </w:rPr>
        <w:t xml:space="preserve"> lub inne podmioty wchodzące w skład Sieci Badawczej Łukasiewicz mojego wizerunku i nagrania głosu utrwalonego w związku z przeprowadzonymi warsztatami i sesjami </w:t>
      </w:r>
      <w:proofErr w:type="spellStart"/>
      <w:r w:rsidRPr="00D835C5">
        <w:rPr>
          <w:rFonts w:asciiTheme="majorHAnsi" w:hAnsiTheme="majorHAnsi" w:cstheme="majorHAnsi"/>
        </w:rPr>
        <w:t>mentoringowymi</w:t>
      </w:r>
      <w:proofErr w:type="spellEnd"/>
      <w:r w:rsidRPr="00D835C5">
        <w:rPr>
          <w:rFonts w:asciiTheme="majorHAnsi" w:hAnsiTheme="majorHAnsi" w:cstheme="majorHAnsi"/>
        </w:rPr>
        <w:t xml:space="preserve"> lub innymi czynnościami wykonanymi w związku z działaniami prowadzonymi w ramach </w:t>
      </w:r>
      <w:r w:rsidR="000D5483" w:rsidRPr="00D835C5">
        <w:rPr>
          <w:rFonts w:asciiTheme="majorHAnsi" w:hAnsiTheme="majorHAnsi" w:cstheme="majorHAnsi"/>
        </w:rPr>
        <w:t xml:space="preserve">Programu Akceleracji EIT Urban </w:t>
      </w:r>
      <w:proofErr w:type="spellStart"/>
      <w:r w:rsidR="000D5483" w:rsidRPr="00D835C5">
        <w:rPr>
          <w:rFonts w:asciiTheme="majorHAnsi" w:hAnsiTheme="majorHAnsi" w:cstheme="majorHAnsi"/>
        </w:rPr>
        <w:t>Mobility</w:t>
      </w:r>
      <w:proofErr w:type="spellEnd"/>
      <w:r w:rsidR="000D5483" w:rsidRPr="00D835C5">
        <w:rPr>
          <w:rFonts w:asciiTheme="majorHAnsi" w:hAnsiTheme="majorHAnsi" w:cstheme="majorHAnsi"/>
        </w:rPr>
        <w:t xml:space="preserve"> Hub</w:t>
      </w:r>
      <w:r w:rsidR="000D5483" w:rsidRPr="00D835C5" w:rsidDel="000D5483">
        <w:rPr>
          <w:rFonts w:asciiTheme="majorHAnsi" w:hAnsiTheme="majorHAnsi" w:cstheme="majorHAnsi"/>
        </w:rPr>
        <w:t xml:space="preserve"> </w:t>
      </w:r>
      <w:r w:rsidRPr="00D835C5">
        <w:rPr>
          <w:rFonts w:asciiTheme="majorHAnsi" w:hAnsiTheme="majorHAnsi" w:cstheme="majorHAnsi"/>
        </w:rPr>
        <w:t>oraz na wykorzystanie powstałego w związku z nagraniem tych warsztatów i sesji wideogramu lub zdjęć oraz wykorzystanie ich w następującym zakresie:</w:t>
      </w:r>
    </w:p>
    <w:p w14:paraId="4B7F333E" w14:textId="77777777" w:rsidR="002972DC" w:rsidRPr="00D835C5" w:rsidRDefault="002972DC" w:rsidP="00CD176A">
      <w:pPr>
        <w:spacing w:after="0" w:line="240" w:lineRule="auto"/>
        <w:ind w:left="284" w:hanging="284"/>
        <w:jc w:val="both"/>
        <w:rPr>
          <w:rFonts w:asciiTheme="majorHAnsi" w:hAnsiTheme="majorHAnsi" w:cstheme="majorHAnsi"/>
        </w:rPr>
      </w:pPr>
      <w:r w:rsidRPr="00D835C5">
        <w:rPr>
          <w:rFonts w:asciiTheme="majorHAnsi" w:hAnsiTheme="majorHAnsi" w:cstheme="majorHAnsi"/>
        </w:rPr>
        <w:t>1) zwielokrotnianie dowolną techniką;</w:t>
      </w:r>
    </w:p>
    <w:p w14:paraId="69DD9F72" w14:textId="4FCE7C56" w:rsidR="002972DC" w:rsidRDefault="002972DC" w:rsidP="00CD176A">
      <w:pPr>
        <w:spacing w:after="0" w:line="240" w:lineRule="auto"/>
        <w:ind w:left="284" w:hanging="284"/>
        <w:jc w:val="both"/>
        <w:rPr>
          <w:rFonts w:asciiTheme="majorHAnsi" w:hAnsiTheme="majorHAnsi" w:cstheme="majorHAnsi"/>
        </w:rPr>
      </w:pPr>
      <w:r w:rsidRPr="00D835C5">
        <w:rPr>
          <w:rFonts w:asciiTheme="majorHAnsi" w:hAnsiTheme="majorHAnsi" w:cstheme="majorHAnsi"/>
        </w:rPr>
        <w:t xml:space="preserve">2) </w:t>
      </w:r>
      <w:r w:rsidR="00CB5005">
        <w:rPr>
          <w:rFonts w:asciiTheme="majorHAnsi" w:hAnsiTheme="majorHAnsi" w:cstheme="majorHAnsi"/>
          <w:lang w:eastAsia="pl-PL"/>
        </w:rPr>
        <w:t xml:space="preserve">udostępniania i wykorzystywania na użytek wewnętrzny </w:t>
      </w:r>
      <w:r w:rsidR="00CB5005" w:rsidRPr="00D835C5">
        <w:rPr>
          <w:rFonts w:asciiTheme="majorHAnsi" w:hAnsiTheme="majorHAnsi" w:cstheme="majorHAnsi"/>
        </w:rPr>
        <w:t>Sieć Badawcza Łukasiewicz – Poznański</w:t>
      </w:r>
      <w:r w:rsidR="00CB5005">
        <w:rPr>
          <w:rFonts w:asciiTheme="majorHAnsi" w:hAnsiTheme="majorHAnsi" w:cstheme="majorHAnsi"/>
        </w:rPr>
        <w:t>ego</w:t>
      </w:r>
      <w:r w:rsidR="00CB5005" w:rsidRPr="00D835C5">
        <w:rPr>
          <w:rFonts w:asciiTheme="majorHAnsi" w:hAnsiTheme="majorHAnsi" w:cstheme="majorHAnsi"/>
        </w:rPr>
        <w:t xml:space="preserve"> Instytut</w:t>
      </w:r>
      <w:r w:rsidR="00CB5005">
        <w:rPr>
          <w:rFonts w:asciiTheme="majorHAnsi" w:hAnsiTheme="majorHAnsi" w:cstheme="majorHAnsi"/>
        </w:rPr>
        <w:t>u</w:t>
      </w:r>
      <w:r w:rsidR="00CB5005" w:rsidRPr="00D835C5">
        <w:rPr>
          <w:rFonts w:asciiTheme="majorHAnsi" w:hAnsiTheme="majorHAnsi" w:cstheme="majorHAnsi"/>
        </w:rPr>
        <w:t xml:space="preserve"> Technologiczn</w:t>
      </w:r>
      <w:r w:rsidR="00CB5005">
        <w:rPr>
          <w:rFonts w:asciiTheme="majorHAnsi" w:hAnsiTheme="majorHAnsi" w:cstheme="majorHAnsi"/>
        </w:rPr>
        <w:t>ego</w:t>
      </w:r>
      <w:r w:rsidR="00CB5005" w:rsidRPr="00D835C5">
        <w:rPr>
          <w:rFonts w:asciiTheme="majorHAnsi" w:hAnsiTheme="majorHAnsi" w:cstheme="majorHAnsi"/>
        </w:rPr>
        <w:t xml:space="preserve"> </w:t>
      </w:r>
      <w:r w:rsidR="00CB5005">
        <w:rPr>
          <w:rFonts w:asciiTheme="majorHAnsi" w:hAnsiTheme="majorHAnsi" w:cstheme="majorHAnsi"/>
        </w:rPr>
        <w:t>oraz</w:t>
      </w:r>
      <w:r w:rsidR="00CB5005" w:rsidRPr="00D835C5">
        <w:rPr>
          <w:rFonts w:asciiTheme="majorHAnsi" w:hAnsiTheme="majorHAnsi" w:cstheme="majorHAnsi"/>
        </w:rPr>
        <w:t xml:space="preserve"> inn</w:t>
      </w:r>
      <w:r w:rsidR="00CB5005">
        <w:rPr>
          <w:rFonts w:asciiTheme="majorHAnsi" w:hAnsiTheme="majorHAnsi" w:cstheme="majorHAnsi"/>
        </w:rPr>
        <w:t>ych</w:t>
      </w:r>
      <w:r w:rsidR="00CB5005" w:rsidRPr="00D835C5">
        <w:rPr>
          <w:rFonts w:asciiTheme="majorHAnsi" w:hAnsiTheme="majorHAnsi" w:cstheme="majorHAnsi"/>
        </w:rPr>
        <w:t xml:space="preserve"> podmiot</w:t>
      </w:r>
      <w:r w:rsidR="00CB5005">
        <w:rPr>
          <w:rFonts w:asciiTheme="majorHAnsi" w:hAnsiTheme="majorHAnsi" w:cstheme="majorHAnsi"/>
        </w:rPr>
        <w:t>ów</w:t>
      </w:r>
      <w:r w:rsidR="00CB5005" w:rsidRPr="00D835C5">
        <w:rPr>
          <w:rFonts w:asciiTheme="majorHAnsi" w:hAnsiTheme="majorHAnsi" w:cstheme="majorHAnsi"/>
        </w:rPr>
        <w:t xml:space="preserve"> wchodząc</w:t>
      </w:r>
      <w:r w:rsidR="00CB5005">
        <w:rPr>
          <w:rFonts w:asciiTheme="majorHAnsi" w:hAnsiTheme="majorHAnsi" w:cstheme="majorHAnsi"/>
        </w:rPr>
        <w:t>ych</w:t>
      </w:r>
      <w:r w:rsidR="00CB5005" w:rsidRPr="00D835C5">
        <w:rPr>
          <w:rFonts w:asciiTheme="majorHAnsi" w:hAnsiTheme="majorHAnsi" w:cstheme="majorHAnsi"/>
        </w:rPr>
        <w:t xml:space="preserve"> w skład Sieci Badawczej Łukasiewicz</w:t>
      </w:r>
      <w:r w:rsidR="0015575E" w:rsidRPr="0015575E">
        <w:rPr>
          <w:rFonts w:asciiTheme="majorHAnsi" w:hAnsiTheme="majorHAnsi" w:cstheme="majorHAnsi"/>
          <w:lang w:eastAsia="pl-PL"/>
        </w:rPr>
        <w:t xml:space="preserve"> </w:t>
      </w:r>
      <w:proofErr w:type="spellStart"/>
      <w:r w:rsidR="0015575E" w:rsidRPr="00D835C5">
        <w:rPr>
          <w:rFonts w:asciiTheme="majorHAnsi" w:hAnsiTheme="majorHAnsi" w:cstheme="majorHAnsi"/>
          <w:lang w:eastAsia="pl-PL"/>
        </w:rPr>
        <w:t>Łukasiewicz</w:t>
      </w:r>
      <w:proofErr w:type="spellEnd"/>
      <w:r w:rsidR="00915576">
        <w:rPr>
          <w:rFonts w:asciiTheme="majorHAnsi" w:hAnsiTheme="majorHAnsi" w:cstheme="majorHAnsi"/>
          <w:lang w:eastAsia="pl-PL"/>
        </w:rPr>
        <w:t xml:space="preserve">. </w:t>
      </w:r>
    </w:p>
    <w:p w14:paraId="1CE35CA3" w14:textId="77777777" w:rsidR="00915576" w:rsidRPr="00D835C5" w:rsidRDefault="00915576" w:rsidP="002F7B03">
      <w:pPr>
        <w:spacing w:after="0" w:line="240" w:lineRule="auto"/>
        <w:ind w:left="708"/>
        <w:jc w:val="both"/>
        <w:rPr>
          <w:rFonts w:asciiTheme="majorHAnsi" w:hAnsiTheme="majorHAnsi" w:cstheme="majorHAnsi"/>
        </w:rPr>
      </w:pPr>
    </w:p>
    <w:p w14:paraId="16A3060C" w14:textId="63B2EAA0" w:rsidR="00027534" w:rsidRPr="00D835C5" w:rsidRDefault="00915576" w:rsidP="002F7B03">
      <w:pPr>
        <w:spacing w:after="0" w:line="240" w:lineRule="auto"/>
        <w:jc w:val="both"/>
        <w:rPr>
          <w:rFonts w:asciiTheme="majorHAnsi" w:hAnsiTheme="majorHAnsi" w:cstheme="majorHAnsi"/>
        </w:rPr>
      </w:pPr>
      <w:r w:rsidRPr="00D835C5">
        <w:rPr>
          <w:rFonts w:asciiTheme="majorHAnsi" w:hAnsiTheme="majorHAnsi" w:cstheme="majorHAnsi"/>
          <w:lang w:eastAsia="pl-PL"/>
        </w:rPr>
        <w:t>Materiały</w:t>
      </w:r>
      <w:r>
        <w:rPr>
          <w:rFonts w:asciiTheme="majorHAnsi" w:hAnsiTheme="majorHAnsi" w:cstheme="majorHAnsi"/>
          <w:lang w:eastAsia="pl-PL"/>
        </w:rPr>
        <w:t xml:space="preserve"> te </w:t>
      </w:r>
      <w:r w:rsidRPr="00D835C5">
        <w:rPr>
          <w:rFonts w:asciiTheme="majorHAnsi" w:hAnsiTheme="majorHAnsi" w:cstheme="majorHAnsi"/>
          <w:lang w:eastAsia="pl-PL"/>
        </w:rPr>
        <w:t>mogą być wykorzystane</w:t>
      </w:r>
      <w:r>
        <w:rPr>
          <w:rFonts w:asciiTheme="majorHAnsi" w:hAnsiTheme="majorHAnsi" w:cstheme="majorHAnsi"/>
          <w:lang w:eastAsia="pl-PL"/>
        </w:rPr>
        <w:t xml:space="preserve"> </w:t>
      </w:r>
      <w:r w:rsidRPr="00D835C5">
        <w:rPr>
          <w:rFonts w:asciiTheme="majorHAnsi" w:hAnsiTheme="majorHAnsi" w:cstheme="majorHAnsi"/>
          <w:lang w:eastAsia="pl-PL"/>
        </w:rPr>
        <w:t>na użytek własny</w:t>
      </w:r>
      <w:r>
        <w:rPr>
          <w:rFonts w:asciiTheme="majorHAnsi" w:hAnsiTheme="majorHAnsi" w:cstheme="majorHAnsi"/>
          <w:lang w:eastAsia="pl-PL"/>
        </w:rPr>
        <w:t xml:space="preserve"> </w:t>
      </w:r>
      <w:r w:rsidRPr="00D835C5">
        <w:rPr>
          <w:rFonts w:asciiTheme="majorHAnsi" w:hAnsiTheme="majorHAnsi" w:cstheme="majorHAnsi"/>
        </w:rPr>
        <w:t>Sieć Badawcza Łukasiewicz – Poznański</w:t>
      </w:r>
      <w:r>
        <w:rPr>
          <w:rFonts w:asciiTheme="majorHAnsi" w:hAnsiTheme="majorHAnsi" w:cstheme="majorHAnsi"/>
        </w:rPr>
        <w:t>ego</w:t>
      </w:r>
      <w:r w:rsidRPr="00D835C5">
        <w:rPr>
          <w:rFonts w:asciiTheme="majorHAnsi" w:hAnsiTheme="majorHAnsi" w:cstheme="majorHAnsi"/>
        </w:rPr>
        <w:t xml:space="preserve"> Instytut</w:t>
      </w:r>
      <w:r>
        <w:rPr>
          <w:rFonts w:asciiTheme="majorHAnsi" w:hAnsiTheme="majorHAnsi" w:cstheme="majorHAnsi"/>
        </w:rPr>
        <w:t>u</w:t>
      </w:r>
      <w:r w:rsidRPr="00D835C5">
        <w:rPr>
          <w:rFonts w:asciiTheme="majorHAnsi" w:hAnsiTheme="majorHAnsi" w:cstheme="majorHAnsi"/>
        </w:rPr>
        <w:t xml:space="preserve"> Technologiczn</w:t>
      </w:r>
      <w:r>
        <w:rPr>
          <w:rFonts w:asciiTheme="majorHAnsi" w:hAnsiTheme="majorHAnsi" w:cstheme="majorHAnsi"/>
        </w:rPr>
        <w:t>ego</w:t>
      </w:r>
      <w:r>
        <w:rPr>
          <w:rFonts w:asciiTheme="majorHAnsi" w:hAnsiTheme="majorHAnsi" w:cstheme="majorHAnsi"/>
          <w:lang w:eastAsia="pl-PL"/>
        </w:rPr>
        <w:t xml:space="preserve"> oraz </w:t>
      </w:r>
      <w:r w:rsidRPr="00D835C5">
        <w:rPr>
          <w:rFonts w:asciiTheme="majorHAnsi" w:hAnsiTheme="majorHAnsi" w:cstheme="majorHAnsi"/>
          <w:lang w:eastAsia="pl-PL"/>
        </w:rPr>
        <w:t>podmiotów wchodzących w skład Sieci Badawczej Łukasiewicz</w:t>
      </w:r>
      <w:r>
        <w:rPr>
          <w:rFonts w:asciiTheme="majorHAnsi" w:hAnsiTheme="majorHAnsi" w:cstheme="majorHAnsi"/>
          <w:lang w:eastAsia="pl-PL"/>
        </w:rPr>
        <w:t xml:space="preserve"> (w szczególności poprzez ich zamieszczenie na platformie internetowej Sieci Badawczej Łukasiewicz, zwanej „Intranetem Łukasiewicza”).</w:t>
      </w:r>
    </w:p>
    <w:p w14:paraId="4A0AFD47" w14:textId="5E171E47" w:rsidR="002972DC" w:rsidRPr="00D835C5" w:rsidRDefault="002972DC" w:rsidP="002F7B03">
      <w:pPr>
        <w:spacing w:after="0" w:line="240" w:lineRule="auto"/>
        <w:jc w:val="both"/>
        <w:rPr>
          <w:rFonts w:asciiTheme="majorHAnsi" w:hAnsiTheme="majorHAnsi" w:cstheme="majorHAnsi"/>
        </w:rPr>
      </w:pPr>
      <w:r w:rsidRPr="00D835C5">
        <w:rPr>
          <w:rFonts w:asciiTheme="majorHAnsi" w:hAnsiTheme="majorHAnsi" w:cstheme="majorHAnsi"/>
        </w:rPr>
        <w:t xml:space="preserve">Oświadczam, iż </w:t>
      </w:r>
      <w:r w:rsidR="00027534" w:rsidRPr="00D835C5">
        <w:rPr>
          <w:rFonts w:asciiTheme="majorHAnsi" w:hAnsiTheme="majorHAnsi" w:cstheme="majorHAnsi"/>
        </w:rPr>
        <w:t>Sieć Badawcza Łukasiewicz – Poznański Instytut Technologiczny</w:t>
      </w:r>
      <w:r w:rsidRPr="00D835C5">
        <w:rPr>
          <w:rFonts w:asciiTheme="majorHAnsi" w:hAnsiTheme="majorHAnsi" w:cstheme="majorHAnsi"/>
        </w:rPr>
        <w:t xml:space="preserve"> i inne podmioty wchodzące w skład Sieci Badawczej Łukasiewicz w związku z udzieleniem ww. zgody nie są zobowiązane do zapłaty na m</w:t>
      </w:r>
      <w:r w:rsidR="00027534" w:rsidRPr="00D835C5">
        <w:rPr>
          <w:rFonts w:asciiTheme="majorHAnsi" w:hAnsiTheme="majorHAnsi" w:cstheme="majorHAnsi"/>
        </w:rPr>
        <w:t>oją rzecz żadnego wynagrodzenia</w:t>
      </w:r>
      <w:r w:rsidRPr="00D835C5">
        <w:rPr>
          <w:rFonts w:asciiTheme="majorHAnsi" w:hAnsiTheme="majorHAnsi" w:cstheme="majorHAnsi"/>
        </w:rPr>
        <w:t>.</w:t>
      </w:r>
    </w:p>
    <w:p w14:paraId="72AB9BAF" w14:textId="77777777" w:rsidR="00027534" w:rsidRPr="00D835C5" w:rsidRDefault="00027534" w:rsidP="002F7B03">
      <w:pPr>
        <w:spacing w:after="0" w:line="240" w:lineRule="auto"/>
        <w:jc w:val="both"/>
        <w:rPr>
          <w:rFonts w:asciiTheme="majorHAnsi" w:hAnsiTheme="majorHAnsi" w:cstheme="majorHAnsi"/>
        </w:rPr>
      </w:pPr>
    </w:p>
    <w:p w14:paraId="244109BF" w14:textId="0B5D38C5" w:rsidR="002972DC" w:rsidRPr="00D835C5" w:rsidRDefault="002972DC" w:rsidP="002F7B03">
      <w:pPr>
        <w:spacing w:after="0" w:line="240" w:lineRule="auto"/>
        <w:jc w:val="both"/>
        <w:rPr>
          <w:rFonts w:asciiTheme="majorHAnsi" w:hAnsiTheme="majorHAnsi" w:cstheme="majorHAnsi"/>
        </w:rPr>
      </w:pPr>
      <w:r w:rsidRPr="00D835C5">
        <w:rPr>
          <w:rFonts w:asciiTheme="majorHAnsi" w:hAnsiTheme="majorHAnsi" w:cstheme="majorHAnsi"/>
        </w:rPr>
        <w:t xml:space="preserve">Powyższa zgoda obejmuje także zgodę </w:t>
      </w:r>
      <w:r w:rsidR="003800BA">
        <w:rPr>
          <w:rFonts w:asciiTheme="majorHAnsi" w:hAnsiTheme="majorHAnsi" w:cstheme="majorHAnsi"/>
        </w:rPr>
        <w:t>na</w:t>
      </w:r>
      <w:r w:rsidRPr="00D835C5">
        <w:rPr>
          <w:rFonts w:asciiTheme="majorHAnsi" w:hAnsiTheme="majorHAnsi" w:cstheme="majorHAnsi"/>
        </w:rPr>
        <w:t xml:space="preserve"> przetwarzanie danych osobowych we wskazanym powyżej zakresie.</w:t>
      </w:r>
    </w:p>
    <w:p w14:paraId="75D087BD" w14:textId="4E2FA957" w:rsidR="00027534" w:rsidRPr="00D835C5" w:rsidRDefault="00027534" w:rsidP="002972DC">
      <w:pPr>
        <w:spacing w:after="0"/>
        <w:jc w:val="both"/>
        <w:rPr>
          <w:rFonts w:asciiTheme="majorHAnsi" w:hAnsiTheme="majorHAnsi" w:cstheme="majorHAnsi"/>
        </w:rPr>
      </w:pPr>
    </w:p>
    <w:p w14:paraId="15805E40" w14:textId="44ABC48E" w:rsidR="00027534" w:rsidRPr="00D835C5" w:rsidRDefault="00027534" w:rsidP="00027534">
      <w:pPr>
        <w:spacing w:after="0"/>
        <w:ind w:left="4536"/>
        <w:jc w:val="center"/>
        <w:rPr>
          <w:rFonts w:asciiTheme="majorHAnsi" w:hAnsiTheme="majorHAnsi" w:cstheme="majorHAnsi"/>
        </w:rPr>
      </w:pPr>
      <w:r w:rsidRPr="00D835C5">
        <w:rPr>
          <w:rFonts w:asciiTheme="majorHAnsi" w:hAnsiTheme="majorHAnsi" w:cstheme="majorHAnsi"/>
        </w:rPr>
        <w:t>.....................................</w:t>
      </w:r>
    </w:p>
    <w:p w14:paraId="0CA05C52" w14:textId="786C43F0" w:rsidR="00027534" w:rsidRPr="00D835C5" w:rsidRDefault="00027534" w:rsidP="00027534">
      <w:pPr>
        <w:spacing w:after="0"/>
        <w:ind w:left="4536"/>
        <w:jc w:val="center"/>
        <w:rPr>
          <w:rFonts w:asciiTheme="majorHAnsi" w:hAnsiTheme="majorHAnsi" w:cstheme="majorHAnsi"/>
        </w:rPr>
      </w:pPr>
      <w:r w:rsidRPr="00D835C5">
        <w:rPr>
          <w:rFonts w:asciiTheme="majorHAnsi" w:hAnsiTheme="majorHAnsi" w:cstheme="majorHAnsi"/>
        </w:rPr>
        <w:t>podpis</w:t>
      </w:r>
    </w:p>
    <w:p w14:paraId="4BD016E5" w14:textId="63F28ABB" w:rsidR="00027534" w:rsidRPr="00693A81" w:rsidRDefault="00027534" w:rsidP="002972DC">
      <w:pPr>
        <w:spacing w:after="0"/>
        <w:jc w:val="both"/>
        <w:rPr>
          <w:rFonts w:asciiTheme="majorHAnsi" w:hAnsiTheme="majorHAnsi" w:cstheme="majorHAnsi"/>
          <w:sz w:val="8"/>
          <w:szCs w:val="8"/>
        </w:rPr>
      </w:pPr>
    </w:p>
    <w:p w14:paraId="1A83F2C5" w14:textId="5B64DBE7" w:rsidR="00027534" w:rsidRPr="00D835C5" w:rsidRDefault="00027534" w:rsidP="002F7B03">
      <w:pPr>
        <w:spacing w:after="0" w:line="240" w:lineRule="auto"/>
        <w:jc w:val="center"/>
        <w:rPr>
          <w:rFonts w:asciiTheme="majorHAnsi" w:hAnsiTheme="majorHAnsi" w:cstheme="majorHAnsi"/>
          <w:b/>
        </w:rPr>
      </w:pPr>
      <w:r w:rsidRPr="00D835C5">
        <w:rPr>
          <w:rFonts w:asciiTheme="majorHAnsi" w:hAnsiTheme="majorHAnsi" w:cstheme="majorHAnsi"/>
          <w:b/>
        </w:rPr>
        <w:t>Stosownie do postanowień art. 13 ust. 1 i ust. 2 Rozporządzenia Parlamentu Europejskiego i Rady (UE) 2016/679 z dnia 27 kwietnia 2016 r. w sprawie ochrony osób fizycznych w związku z przetwarzaniem danych osobowych i w sprawie swobodnego przepływu takich danych oraz uchylenia dyrektywy 95/46/WE (dalej RODO) realizujemy obowiązek informacyjny</w:t>
      </w:r>
    </w:p>
    <w:p w14:paraId="49568A08" w14:textId="41C10D74" w:rsidR="00027534" w:rsidRPr="006A7449" w:rsidRDefault="00027534" w:rsidP="002F7B03">
      <w:pPr>
        <w:spacing w:after="0" w:line="240" w:lineRule="auto"/>
        <w:jc w:val="both"/>
        <w:rPr>
          <w:rFonts w:asciiTheme="majorHAnsi" w:hAnsiTheme="majorHAnsi" w:cstheme="majorHAnsi"/>
          <w:sz w:val="8"/>
          <w:szCs w:val="8"/>
        </w:rPr>
      </w:pPr>
    </w:p>
    <w:p w14:paraId="6C6C3F55" w14:textId="77777777" w:rsidR="00027534" w:rsidRPr="00D835C5" w:rsidRDefault="00027534" w:rsidP="002F7B03">
      <w:pPr>
        <w:spacing w:after="0" w:line="240" w:lineRule="auto"/>
        <w:jc w:val="both"/>
        <w:rPr>
          <w:rFonts w:asciiTheme="majorHAnsi" w:hAnsiTheme="majorHAnsi" w:cstheme="majorHAnsi"/>
          <w:b/>
        </w:rPr>
      </w:pPr>
      <w:r w:rsidRPr="00D835C5">
        <w:rPr>
          <w:rFonts w:asciiTheme="majorHAnsi" w:hAnsiTheme="majorHAnsi" w:cstheme="majorHAnsi"/>
          <w:b/>
        </w:rPr>
        <w:t>ADMINISTRATOR DANYCH OSOBOWYCH I INSPEKTOR OCHRONY DANYCH</w:t>
      </w:r>
    </w:p>
    <w:p w14:paraId="283364CF" w14:textId="7C31B4B2" w:rsidR="00027534" w:rsidRPr="00D835C5" w:rsidRDefault="00027534" w:rsidP="002F7B03">
      <w:pPr>
        <w:spacing w:after="0" w:line="240" w:lineRule="auto"/>
        <w:jc w:val="both"/>
        <w:rPr>
          <w:rFonts w:asciiTheme="majorHAnsi" w:hAnsiTheme="majorHAnsi" w:cstheme="majorHAnsi"/>
        </w:rPr>
      </w:pPr>
      <w:r w:rsidRPr="00D835C5">
        <w:rPr>
          <w:rFonts w:asciiTheme="majorHAnsi" w:hAnsiTheme="majorHAnsi" w:cstheme="majorHAnsi"/>
        </w:rPr>
        <w:t>Administratorem Twoich danych osobowych jest Sieć Badawcza Łukasiewicz – Poznański Instytut Technologiczny (dalej „Łukasiewicz – PIT”). Z Łukasiewicz – PIT możesz się skontaktować w następujący sposób:</w:t>
      </w:r>
    </w:p>
    <w:p w14:paraId="56AF2E18" w14:textId="77777777" w:rsidR="00027534" w:rsidRPr="00D835C5" w:rsidRDefault="00027534" w:rsidP="002F7B03">
      <w:pPr>
        <w:pStyle w:val="Akapitzlist"/>
        <w:numPr>
          <w:ilvl w:val="0"/>
          <w:numId w:val="15"/>
        </w:numPr>
        <w:spacing w:after="0" w:line="240" w:lineRule="auto"/>
        <w:jc w:val="both"/>
        <w:rPr>
          <w:rFonts w:asciiTheme="majorHAnsi" w:hAnsiTheme="majorHAnsi" w:cstheme="majorHAnsi"/>
        </w:rPr>
      </w:pPr>
      <w:r w:rsidRPr="00D835C5">
        <w:rPr>
          <w:rFonts w:asciiTheme="majorHAnsi" w:hAnsiTheme="majorHAnsi" w:cstheme="majorHAnsi"/>
        </w:rPr>
        <w:t>listownie: ul. Ewarysta Estkowskiego 6, 61-755 Poznań</w:t>
      </w:r>
    </w:p>
    <w:p w14:paraId="198820D8" w14:textId="77777777" w:rsidR="00027534" w:rsidRPr="00D835C5" w:rsidRDefault="00027534" w:rsidP="002F7B03">
      <w:pPr>
        <w:pStyle w:val="Akapitzlist"/>
        <w:numPr>
          <w:ilvl w:val="0"/>
          <w:numId w:val="15"/>
        </w:numPr>
        <w:spacing w:after="0" w:line="240" w:lineRule="auto"/>
        <w:jc w:val="both"/>
        <w:rPr>
          <w:rFonts w:asciiTheme="majorHAnsi" w:hAnsiTheme="majorHAnsi" w:cstheme="majorHAnsi"/>
        </w:rPr>
      </w:pPr>
      <w:r w:rsidRPr="00D835C5">
        <w:rPr>
          <w:rFonts w:asciiTheme="majorHAnsi" w:hAnsiTheme="majorHAnsi" w:cstheme="majorHAnsi"/>
        </w:rPr>
        <w:t>telefonicznie: 61 850 48 90</w:t>
      </w:r>
    </w:p>
    <w:p w14:paraId="1660B4F2" w14:textId="77777777" w:rsidR="00027534" w:rsidRPr="00D835C5" w:rsidRDefault="00027534" w:rsidP="002F7B03">
      <w:pPr>
        <w:pStyle w:val="Akapitzlist"/>
        <w:numPr>
          <w:ilvl w:val="0"/>
          <w:numId w:val="15"/>
        </w:numPr>
        <w:spacing w:after="0" w:line="240" w:lineRule="auto"/>
        <w:jc w:val="both"/>
        <w:rPr>
          <w:rFonts w:asciiTheme="majorHAnsi" w:hAnsiTheme="majorHAnsi" w:cstheme="majorHAnsi"/>
        </w:rPr>
      </w:pPr>
      <w:r w:rsidRPr="00D835C5">
        <w:rPr>
          <w:rFonts w:asciiTheme="majorHAnsi" w:hAnsiTheme="majorHAnsi" w:cstheme="majorHAnsi"/>
        </w:rPr>
        <w:t>przez e-mail: office@pit.lukasiewicz.gov.pl</w:t>
      </w:r>
    </w:p>
    <w:p w14:paraId="03AE7983" w14:textId="6F4FE382" w:rsidR="00027534" w:rsidRPr="00D835C5" w:rsidRDefault="00027534" w:rsidP="002F7B03">
      <w:pPr>
        <w:spacing w:after="0" w:line="240" w:lineRule="auto"/>
        <w:jc w:val="both"/>
        <w:rPr>
          <w:rFonts w:asciiTheme="majorHAnsi" w:hAnsiTheme="majorHAnsi" w:cstheme="majorHAnsi"/>
        </w:rPr>
      </w:pPr>
      <w:r w:rsidRPr="00D835C5">
        <w:rPr>
          <w:rFonts w:asciiTheme="majorHAnsi" w:hAnsiTheme="majorHAnsi" w:cstheme="majorHAnsi"/>
        </w:rPr>
        <w:t>Wyznaczyliśmy inspektora ochrony danych. Jest nim osoba, z którą możesz się kontaktować w sprawach związanych z przetwarzaniem Twoich danych osobowych oraz korzystaniem z przysługujących ci praw. Z inspektorem skontaktujesz się drogą elektroniczną: iod@pit.lukasiewicz.gov.pl</w:t>
      </w:r>
    </w:p>
    <w:p w14:paraId="57784D70" w14:textId="77777777" w:rsidR="00027534" w:rsidRPr="00D835C5" w:rsidRDefault="00027534" w:rsidP="002F7B03">
      <w:pPr>
        <w:spacing w:after="0" w:line="240" w:lineRule="auto"/>
        <w:jc w:val="both"/>
        <w:rPr>
          <w:rFonts w:asciiTheme="majorHAnsi" w:hAnsiTheme="majorHAnsi" w:cstheme="majorHAnsi"/>
          <w:b/>
        </w:rPr>
      </w:pPr>
      <w:r w:rsidRPr="00D835C5">
        <w:rPr>
          <w:rFonts w:asciiTheme="majorHAnsi" w:hAnsiTheme="majorHAnsi" w:cstheme="majorHAnsi"/>
          <w:b/>
        </w:rPr>
        <w:t>DLACZEGO PRZETWARZAMY TWOJE DANE OSOBOWE</w:t>
      </w:r>
    </w:p>
    <w:p w14:paraId="4C04DE4D" w14:textId="3103A709" w:rsidR="00027534" w:rsidRPr="00D835C5" w:rsidRDefault="00027534" w:rsidP="002F7B03">
      <w:pPr>
        <w:pStyle w:val="Akapitzlist"/>
        <w:numPr>
          <w:ilvl w:val="0"/>
          <w:numId w:val="16"/>
        </w:numPr>
        <w:spacing w:after="0" w:line="240" w:lineRule="auto"/>
        <w:jc w:val="both"/>
        <w:rPr>
          <w:rFonts w:asciiTheme="majorHAnsi" w:hAnsiTheme="majorHAnsi" w:cstheme="majorHAnsi"/>
        </w:rPr>
      </w:pPr>
      <w:r w:rsidRPr="00D835C5">
        <w:rPr>
          <w:rFonts w:asciiTheme="majorHAnsi" w:hAnsiTheme="majorHAnsi" w:cstheme="majorHAnsi"/>
        </w:rPr>
        <w:t>Cele dla których przetwarzamy Twoje dane mogą być różne. Przykładowo:</w:t>
      </w:r>
    </w:p>
    <w:p w14:paraId="71D10F0E" w14:textId="77777777" w:rsidR="00027534" w:rsidRPr="00D835C5" w:rsidRDefault="00027534" w:rsidP="002F7B03">
      <w:pPr>
        <w:pStyle w:val="Akapitzlist"/>
        <w:numPr>
          <w:ilvl w:val="0"/>
          <w:numId w:val="16"/>
        </w:numPr>
        <w:spacing w:after="0" w:line="240" w:lineRule="auto"/>
        <w:jc w:val="both"/>
        <w:rPr>
          <w:rFonts w:asciiTheme="majorHAnsi" w:hAnsiTheme="majorHAnsi" w:cstheme="majorHAnsi"/>
        </w:rPr>
      </w:pPr>
      <w:r w:rsidRPr="00D835C5">
        <w:rPr>
          <w:rFonts w:asciiTheme="majorHAnsi" w:hAnsiTheme="majorHAnsi" w:cstheme="majorHAnsi"/>
        </w:rPr>
        <w:t>jeśli kontaktujesz się z nami, to wykorzystujemy Twoje dane, by udzielić Ci odpowiedzi;</w:t>
      </w:r>
    </w:p>
    <w:p w14:paraId="7C3B792E" w14:textId="77777777" w:rsidR="00027534" w:rsidRPr="00D835C5" w:rsidRDefault="00027534" w:rsidP="002F7B03">
      <w:pPr>
        <w:pStyle w:val="Akapitzlist"/>
        <w:numPr>
          <w:ilvl w:val="0"/>
          <w:numId w:val="16"/>
        </w:numPr>
        <w:spacing w:after="0" w:line="240" w:lineRule="auto"/>
        <w:jc w:val="both"/>
        <w:rPr>
          <w:rFonts w:asciiTheme="majorHAnsi" w:hAnsiTheme="majorHAnsi" w:cstheme="majorHAnsi"/>
        </w:rPr>
      </w:pPr>
      <w:r w:rsidRPr="00D835C5">
        <w:rPr>
          <w:rFonts w:asciiTheme="majorHAnsi" w:hAnsiTheme="majorHAnsi" w:cstheme="majorHAnsi"/>
        </w:rPr>
        <w:t>jeśli zawierasz z nami umowę, Twoje dane posłużą nam do przygotowania i realizacji umowy;</w:t>
      </w:r>
    </w:p>
    <w:p w14:paraId="10A4C589" w14:textId="77777777" w:rsidR="00027534" w:rsidRPr="00D835C5" w:rsidRDefault="00027534" w:rsidP="002F7B03">
      <w:pPr>
        <w:pStyle w:val="Akapitzlist"/>
        <w:numPr>
          <w:ilvl w:val="0"/>
          <w:numId w:val="16"/>
        </w:numPr>
        <w:spacing w:after="0" w:line="240" w:lineRule="auto"/>
        <w:jc w:val="both"/>
        <w:rPr>
          <w:rFonts w:asciiTheme="majorHAnsi" w:hAnsiTheme="majorHAnsi" w:cstheme="majorHAnsi"/>
        </w:rPr>
      </w:pPr>
      <w:r w:rsidRPr="00D835C5">
        <w:rPr>
          <w:rFonts w:asciiTheme="majorHAnsi" w:hAnsiTheme="majorHAnsi" w:cstheme="majorHAnsi"/>
        </w:rPr>
        <w:t>jeżeli jesteś uczestnikiem naszych szkoleń, potrzebujemy Twoich danych, by móc prawidłowo przeprowadzić te szkolenia;</w:t>
      </w:r>
    </w:p>
    <w:p w14:paraId="1C3ADAEF" w14:textId="77777777" w:rsidR="00027534" w:rsidRPr="00D835C5" w:rsidRDefault="00027534" w:rsidP="002F7B03">
      <w:pPr>
        <w:pStyle w:val="Akapitzlist"/>
        <w:numPr>
          <w:ilvl w:val="0"/>
          <w:numId w:val="16"/>
        </w:numPr>
        <w:spacing w:after="0" w:line="240" w:lineRule="auto"/>
        <w:jc w:val="both"/>
        <w:rPr>
          <w:rFonts w:asciiTheme="majorHAnsi" w:hAnsiTheme="majorHAnsi" w:cstheme="majorHAnsi"/>
        </w:rPr>
      </w:pPr>
      <w:r w:rsidRPr="00D835C5">
        <w:rPr>
          <w:rFonts w:asciiTheme="majorHAnsi" w:hAnsiTheme="majorHAnsi" w:cstheme="majorHAnsi"/>
        </w:rPr>
        <w:t>jeśli przetwarzamy Twoje dane w związku realizacją projektów unijnych, robimy to aby spełnić obowiązki beneficjenta takiego projektu;</w:t>
      </w:r>
    </w:p>
    <w:p w14:paraId="18EDC537" w14:textId="276ED492" w:rsidR="00027534" w:rsidRDefault="00027534" w:rsidP="002F7B03">
      <w:pPr>
        <w:pStyle w:val="Akapitzlist"/>
        <w:numPr>
          <w:ilvl w:val="0"/>
          <w:numId w:val="16"/>
        </w:numPr>
        <w:spacing w:after="0" w:line="240" w:lineRule="auto"/>
        <w:jc w:val="both"/>
        <w:rPr>
          <w:rFonts w:asciiTheme="majorHAnsi" w:hAnsiTheme="majorHAnsi" w:cstheme="majorHAnsi"/>
        </w:rPr>
      </w:pPr>
      <w:r w:rsidRPr="00D835C5">
        <w:rPr>
          <w:rFonts w:asciiTheme="majorHAnsi" w:hAnsiTheme="majorHAnsi" w:cstheme="majorHAnsi"/>
        </w:rPr>
        <w:t>jeśli jesteś naszym pracownikiem – wykorzystujemy Twoje dane do realizacji obowiązków jako pracodawca.</w:t>
      </w:r>
    </w:p>
    <w:p w14:paraId="74B37FE8" w14:textId="611D1D9D" w:rsidR="00027534" w:rsidRPr="00D835C5" w:rsidRDefault="00027534" w:rsidP="002F7B03">
      <w:pPr>
        <w:spacing w:after="0" w:line="240" w:lineRule="auto"/>
        <w:jc w:val="both"/>
        <w:rPr>
          <w:rFonts w:asciiTheme="majorHAnsi" w:hAnsiTheme="majorHAnsi" w:cstheme="majorHAnsi"/>
          <w:b/>
        </w:rPr>
      </w:pPr>
      <w:r w:rsidRPr="00D835C5">
        <w:rPr>
          <w:rFonts w:asciiTheme="majorHAnsi" w:hAnsiTheme="majorHAnsi" w:cstheme="majorHAnsi"/>
          <w:b/>
        </w:rPr>
        <w:t>PRZEPISY, NA PODSTAWIE KTÓRYCH PRZETWARZAMY TWOJE DANE OSOBOWE</w:t>
      </w:r>
    </w:p>
    <w:p w14:paraId="77074B74" w14:textId="5B9FF125" w:rsidR="00027534" w:rsidRPr="00D835C5" w:rsidRDefault="00027534" w:rsidP="002F7B03">
      <w:pPr>
        <w:spacing w:after="0" w:line="240" w:lineRule="auto"/>
        <w:jc w:val="both"/>
        <w:rPr>
          <w:rFonts w:asciiTheme="majorHAnsi" w:hAnsiTheme="majorHAnsi" w:cstheme="majorHAnsi"/>
        </w:rPr>
      </w:pPr>
      <w:r w:rsidRPr="00D835C5">
        <w:rPr>
          <w:rFonts w:asciiTheme="majorHAnsi" w:hAnsiTheme="majorHAnsi" w:cstheme="majorHAnsi"/>
        </w:rPr>
        <w:t>Jako administrator zawsze przetwarzamy dane osobowe w oparciu o podstawy prawne wynikające z RODO. Mogą to być m.in.:</w:t>
      </w:r>
    </w:p>
    <w:p w14:paraId="6DE688FD" w14:textId="77777777" w:rsidR="00027534" w:rsidRPr="00D835C5" w:rsidRDefault="00027534" w:rsidP="003C32F2">
      <w:pPr>
        <w:pStyle w:val="Akapitzlist"/>
        <w:numPr>
          <w:ilvl w:val="0"/>
          <w:numId w:val="17"/>
        </w:numPr>
        <w:spacing w:after="0" w:line="240" w:lineRule="auto"/>
        <w:ind w:left="426" w:hanging="426"/>
        <w:jc w:val="both"/>
        <w:rPr>
          <w:rFonts w:asciiTheme="majorHAnsi" w:hAnsiTheme="majorHAnsi" w:cstheme="majorHAnsi"/>
        </w:rPr>
      </w:pPr>
      <w:r w:rsidRPr="00D835C5">
        <w:rPr>
          <w:rFonts w:asciiTheme="majorHAnsi" w:hAnsiTheme="majorHAnsi" w:cstheme="majorHAnsi"/>
        </w:rPr>
        <w:lastRenderedPageBreak/>
        <w:t>zgoda osoby, której dane dotyczą;</w:t>
      </w:r>
    </w:p>
    <w:p w14:paraId="402248D2" w14:textId="77777777" w:rsidR="00027534" w:rsidRPr="00D835C5" w:rsidRDefault="00027534" w:rsidP="003C32F2">
      <w:pPr>
        <w:pStyle w:val="Akapitzlist"/>
        <w:numPr>
          <w:ilvl w:val="0"/>
          <w:numId w:val="17"/>
        </w:numPr>
        <w:spacing w:after="0" w:line="240" w:lineRule="auto"/>
        <w:ind w:left="426" w:hanging="426"/>
        <w:jc w:val="both"/>
        <w:rPr>
          <w:rFonts w:asciiTheme="majorHAnsi" w:hAnsiTheme="majorHAnsi" w:cstheme="majorHAnsi"/>
        </w:rPr>
      </w:pPr>
      <w:r w:rsidRPr="00D835C5">
        <w:rPr>
          <w:rFonts w:asciiTheme="majorHAnsi" w:hAnsiTheme="majorHAnsi" w:cstheme="majorHAnsi"/>
        </w:rPr>
        <w:t>wykonanie umowy – gdy jej stroną jest osoba, której dane dotyczą lub podejmowanie działań na żądanie takiej osoby jeszcze przed zawarciem umowy;</w:t>
      </w:r>
    </w:p>
    <w:p w14:paraId="7E508451" w14:textId="77777777" w:rsidR="00027534" w:rsidRPr="00D835C5" w:rsidRDefault="00027534" w:rsidP="003C32F2">
      <w:pPr>
        <w:pStyle w:val="Akapitzlist"/>
        <w:numPr>
          <w:ilvl w:val="0"/>
          <w:numId w:val="17"/>
        </w:numPr>
        <w:spacing w:after="0" w:line="240" w:lineRule="auto"/>
        <w:ind w:left="426" w:hanging="426"/>
        <w:jc w:val="both"/>
        <w:rPr>
          <w:rFonts w:asciiTheme="majorHAnsi" w:hAnsiTheme="majorHAnsi" w:cstheme="majorHAnsi"/>
        </w:rPr>
      </w:pPr>
      <w:r w:rsidRPr="00D835C5">
        <w:rPr>
          <w:rFonts w:asciiTheme="majorHAnsi" w:hAnsiTheme="majorHAnsi" w:cstheme="majorHAnsi"/>
        </w:rPr>
        <w:t>wypełnienia obowiązku ciążącego na administratorze;</w:t>
      </w:r>
    </w:p>
    <w:p w14:paraId="71F10412" w14:textId="77777777" w:rsidR="00027534" w:rsidRPr="00D835C5" w:rsidRDefault="00027534" w:rsidP="003C32F2">
      <w:pPr>
        <w:pStyle w:val="Akapitzlist"/>
        <w:numPr>
          <w:ilvl w:val="0"/>
          <w:numId w:val="17"/>
        </w:numPr>
        <w:spacing w:after="0" w:line="240" w:lineRule="auto"/>
        <w:ind w:left="426" w:hanging="426"/>
        <w:jc w:val="both"/>
        <w:rPr>
          <w:rFonts w:asciiTheme="majorHAnsi" w:hAnsiTheme="majorHAnsi" w:cstheme="majorHAnsi"/>
        </w:rPr>
      </w:pPr>
      <w:r w:rsidRPr="00D835C5">
        <w:rPr>
          <w:rFonts w:asciiTheme="majorHAnsi" w:hAnsiTheme="majorHAnsi" w:cstheme="majorHAnsi"/>
        </w:rPr>
        <w:t>ochrona żywotnych interesów osoby, której dane dotyczą (lub innych osób fizycznych);</w:t>
      </w:r>
    </w:p>
    <w:p w14:paraId="46360F10" w14:textId="77777777" w:rsidR="00027534" w:rsidRPr="00D835C5" w:rsidRDefault="00027534" w:rsidP="003C32F2">
      <w:pPr>
        <w:pStyle w:val="Akapitzlist"/>
        <w:numPr>
          <w:ilvl w:val="0"/>
          <w:numId w:val="17"/>
        </w:numPr>
        <w:spacing w:after="0" w:line="240" w:lineRule="auto"/>
        <w:ind w:left="426" w:hanging="426"/>
        <w:jc w:val="both"/>
        <w:rPr>
          <w:rFonts w:asciiTheme="majorHAnsi" w:hAnsiTheme="majorHAnsi" w:cstheme="majorHAnsi"/>
        </w:rPr>
      </w:pPr>
      <w:r w:rsidRPr="00D835C5">
        <w:rPr>
          <w:rFonts w:asciiTheme="majorHAnsi" w:hAnsiTheme="majorHAnsi" w:cstheme="majorHAnsi"/>
        </w:rPr>
        <w:t>wykonywanie powierzonego administratorowi zadania w ramach:</w:t>
      </w:r>
    </w:p>
    <w:p w14:paraId="22ECC1A4" w14:textId="77777777" w:rsidR="00027534" w:rsidRPr="00D835C5" w:rsidRDefault="00027534" w:rsidP="003C32F2">
      <w:pPr>
        <w:pStyle w:val="Akapitzlist"/>
        <w:numPr>
          <w:ilvl w:val="1"/>
          <w:numId w:val="17"/>
        </w:numPr>
        <w:spacing w:after="0" w:line="240" w:lineRule="auto"/>
        <w:ind w:left="426" w:firstLine="0"/>
        <w:jc w:val="both"/>
        <w:rPr>
          <w:rFonts w:asciiTheme="majorHAnsi" w:hAnsiTheme="majorHAnsi" w:cstheme="majorHAnsi"/>
        </w:rPr>
      </w:pPr>
      <w:r w:rsidRPr="00D835C5">
        <w:rPr>
          <w:rFonts w:asciiTheme="majorHAnsi" w:hAnsiTheme="majorHAnsi" w:cstheme="majorHAnsi"/>
        </w:rPr>
        <w:t>interesu publicznego,</w:t>
      </w:r>
    </w:p>
    <w:p w14:paraId="6FCD6879" w14:textId="77777777" w:rsidR="00027534" w:rsidRPr="00D835C5" w:rsidRDefault="00027534" w:rsidP="003C32F2">
      <w:pPr>
        <w:pStyle w:val="Akapitzlist"/>
        <w:numPr>
          <w:ilvl w:val="1"/>
          <w:numId w:val="17"/>
        </w:numPr>
        <w:spacing w:after="0" w:line="240" w:lineRule="auto"/>
        <w:ind w:left="426" w:firstLine="0"/>
        <w:jc w:val="both"/>
        <w:rPr>
          <w:rFonts w:asciiTheme="majorHAnsi" w:hAnsiTheme="majorHAnsi" w:cstheme="majorHAnsi"/>
        </w:rPr>
      </w:pPr>
      <w:r w:rsidRPr="00D835C5">
        <w:rPr>
          <w:rFonts w:asciiTheme="majorHAnsi" w:hAnsiTheme="majorHAnsi" w:cstheme="majorHAnsi"/>
        </w:rPr>
        <w:t>władzy publicznej,</w:t>
      </w:r>
    </w:p>
    <w:p w14:paraId="362DD721" w14:textId="77777777" w:rsidR="00027534" w:rsidRPr="00D835C5" w:rsidRDefault="00027534" w:rsidP="003C32F2">
      <w:pPr>
        <w:pStyle w:val="Akapitzlist"/>
        <w:numPr>
          <w:ilvl w:val="0"/>
          <w:numId w:val="17"/>
        </w:numPr>
        <w:spacing w:after="0" w:line="240" w:lineRule="auto"/>
        <w:ind w:left="426" w:hanging="426"/>
        <w:jc w:val="both"/>
        <w:rPr>
          <w:rFonts w:asciiTheme="majorHAnsi" w:hAnsiTheme="majorHAnsi" w:cstheme="majorHAnsi"/>
        </w:rPr>
      </w:pPr>
      <w:r w:rsidRPr="00D835C5">
        <w:rPr>
          <w:rFonts w:asciiTheme="majorHAnsi" w:hAnsiTheme="majorHAnsi" w:cstheme="majorHAnsi"/>
        </w:rPr>
        <w:t>realizowanie innych celów, które wynikają z prawnie uzasadnionych interesów takich jak:</w:t>
      </w:r>
    </w:p>
    <w:p w14:paraId="17A2D97E" w14:textId="77777777" w:rsidR="00027534" w:rsidRPr="00D835C5" w:rsidRDefault="00027534" w:rsidP="003C32F2">
      <w:pPr>
        <w:pStyle w:val="Akapitzlist"/>
        <w:numPr>
          <w:ilvl w:val="1"/>
          <w:numId w:val="17"/>
        </w:numPr>
        <w:spacing w:after="0" w:line="240" w:lineRule="auto"/>
        <w:ind w:left="426" w:firstLine="0"/>
        <w:jc w:val="both"/>
        <w:rPr>
          <w:rFonts w:asciiTheme="majorHAnsi" w:hAnsiTheme="majorHAnsi" w:cstheme="majorHAnsi"/>
        </w:rPr>
      </w:pPr>
      <w:r w:rsidRPr="00D835C5">
        <w:rPr>
          <w:rFonts w:asciiTheme="majorHAnsi" w:hAnsiTheme="majorHAnsi" w:cstheme="majorHAnsi"/>
        </w:rPr>
        <w:t>dochodzenie i egzekucja roszczeń,</w:t>
      </w:r>
    </w:p>
    <w:p w14:paraId="5D7E7BB5" w14:textId="77777777" w:rsidR="00027534" w:rsidRPr="00D835C5" w:rsidRDefault="00027534" w:rsidP="003C32F2">
      <w:pPr>
        <w:pStyle w:val="Akapitzlist"/>
        <w:numPr>
          <w:ilvl w:val="1"/>
          <w:numId w:val="17"/>
        </w:numPr>
        <w:spacing w:after="0" w:line="240" w:lineRule="auto"/>
        <w:ind w:left="426" w:firstLine="0"/>
        <w:jc w:val="both"/>
        <w:rPr>
          <w:rFonts w:asciiTheme="majorHAnsi" w:hAnsiTheme="majorHAnsi" w:cstheme="majorHAnsi"/>
        </w:rPr>
      </w:pPr>
      <w:r w:rsidRPr="00D835C5">
        <w:rPr>
          <w:rFonts w:asciiTheme="majorHAnsi" w:hAnsiTheme="majorHAnsi" w:cstheme="majorHAnsi"/>
        </w:rPr>
        <w:t>marketing bezpośredni oraz inne formy marketingu lub reklamy,</w:t>
      </w:r>
    </w:p>
    <w:p w14:paraId="585CACCA" w14:textId="77777777" w:rsidR="00027534" w:rsidRPr="00D835C5" w:rsidRDefault="00027534" w:rsidP="003C32F2">
      <w:pPr>
        <w:pStyle w:val="Akapitzlist"/>
        <w:numPr>
          <w:ilvl w:val="1"/>
          <w:numId w:val="17"/>
        </w:numPr>
        <w:spacing w:after="0" w:line="240" w:lineRule="auto"/>
        <w:ind w:left="709" w:hanging="283"/>
        <w:jc w:val="both"/>
        <w:rPr>
          <w:rFonts w:asciiTheme="majorHAnsi" w:hAnsiTheme="majorHAnsi" w:cstheme="majorHAnsi"/>
        </w:rPr>
      </w:pPr>
      <w:r w:rsidRPr="00D835C5">
        <w:rPr>
          <w:rFonts w:asciiTheme="majorHAnsi" w:hAnsiTheme="majorHAnsi" w:cstheme="majorHAnsi"/>
        </w:rPr>
        <w:t>zapewnienie bezpieczeństwa (np. przy wykorzystaniu monitoringu), informatycznego oraz sieciowego.</w:t>
      </w:r>
    </w:p>
    <w:p w14:paraId="765D99A5" w14:textId="77777777" w:rsidR="00027534" w:rsidRPr="00D835C5" w:rsidRDefault="00027534" w:rsidP="002F7B03">
      <w:pPr>
        <w:spacing w:after="0" w:line="240" w:lineRule="auto"/>
        <w:jc w:val="both"/>
        <w:rPr>
          <w:rFonts w:asciiTheme="majorHAnsi" w:hAnsiTheme="majorHAnsi" w:cstheme="majorHAnsi"/>
          <w:b/>
        </w:rPr>
      </w:pPr>
      <w:r w:rsidRPr="00D835C5">
        <w:rPr>
          <w:rFonts w:asciiTheme="majorHAnsi" w:hAnsiTheme="majorHAnsi" w:cstheme="majorHAnsi"/>
          <w:b/>
        </w:rPr>
        <w:t>INFORMACJA O ODBIORCACH DANYCH OSOBOWYCH</w:t>
      </w:r>
    </w:p>
    <w:p w14:paraId="41ACD200" w14:textId="304A1B22" w:rsidR="00027534" w:rsidRPr="00D835C5" w:rsidRDefault="00027534" w:rsidP="002F7B03">
      <w:pPr>
        <w:spacing w:after="0" w:line="240" w:lineRule="auto"/>
        <w:jc w:val="both"/>
        <w:rPr>
          <w:rFonts w:asciiTheme="majorHAnsi" w:hAnsiTheme="majorHAnsi" w:cstheme="majorHAnsi"/>
        </w:rPr>
      </w:pPr>
      <w:r w:rsidRPr="00D835C5">
        <w:rPr>
          <w:rFonts w:asciiTheme="majorHAnsi" w:hAnsiTheme="majorHAnsi" w:cstheme="majorHAnsi"/>
        </w:rPr>
        <w:t>Zdarza się, że w pewnych sytuacjach przekazujemy Twoje dane osobowe innym odbiorcom. Może się tak stać gdy wymaga tego usługa, z której korzystamy (np. usługi IT, finansowe, ubezpieczeniowe, audytowe, kurierskie i pocztowe, niszczenie i archiwizacja dokumentacji, obsługa prawna). Za każdym razem udostępnienie Twoich danych osobowych odbiorcy odbywa się w zgodzie z przepisami RODO.</w:t>
      </w:r>
    </w:p>
    <w:p w14:paraId="1E011767" w14:textId="77777777" w:rsidR="00027534" w:rsidRPr="00D835C5" w:rsidRDefault="00027534" w:rsidP="002F7B03">
      <w:pPr>
        <w:spacing w:after="0" w:line="240" w:lineRule="auto"/>
        <w:jc w:val="both"/>
        <w:rPr>
          <w:rFonts w:asciiTheme="majorHAnsi" w:hAnsiTheme="majorHAnsi" w:cstheme="majorHAnsi"/>
          <w:b/>
        </w:rPr>
      </w:pPr>
      <w:r w:rsidRPr="00D835C5">
        <w:rPr>
          <w:rFonts w:asciiTheme="majorHAnsi" w:hAnsiTheme="majorHAnsi" w:cstheme="majorHAnsi"/>
          <w:b/>
        </w:rPr>
        <w:t>PRZEKAZANIE DANYCH OSOBOWYCH DO PAŃSTWA TRZECIEGO LUB ORGANIZACJI MIĘDZYNARODOWEJ</w:t>
      </w:r>
    </w:p>
    <w:p w14:paraId="4AEBE524" w14:textId="03CB9FBA" w:rsidR="00027534" w:rsidRPr="00D835C5" w:rsidRDefault="00027534" w:rsidP="002F7B03">
      <w:pPr>
        <w:spacing w:after="0" w:line="240" w:lineRule="auto"/>
        <w:jc w:val="both"/>
        <w:rPr>
          <w:rFonts w:asciiTheme="majorHAnsi" w:hAnsiTheme="majorHAnsi" w:cstheme="majorHAnsi"/>
        </w:rPr>
      </w:pPr>
      <w:r w:rsidRPr="00D835C5">
        <w:rPr>
          <w:rFonts w:asciiTheme="majorHAnsi" w:hAnsiTheme="majorHAnsi" w:cstheme="majorHAnsi"/>
        </w:rPr>
        <w:t>Standardowo nie przekazujemy Twoich danych osobowych do państwa trzeciego lub organizacji międzynarodowej. Jeśli jednak dochodzi do takiego przekazania, to zawsze następuje to zgodnie z przepisami RODO. Korzystamy z Microsoft Office 365, co może spowodować przekazanie Twoich danych osobowych do państwa trzeciego. Regulamin korzystania z Usług Online w zakresie MS Office 365 oraz zobowiązania w odniesieniu do przetwarzania i zabezpieczania danych użytkownika oraz danych osobowych przez usługi online określa dokumentacja Microsoft.</w:t>
      </w:r>
    </w:p>
    <w:p w14:paraId="56C26AF9" w14:textId="77777777" w:rsidR="00027534" w:rsidRPr="00D835C5" w:rsidRDefault="00027534" w:rsidP="002F7B03">
      <w:pPr>
        <w:spacing w:after="0" w:line="240" w:lineRule="auto"/>
        <w:jc w:val="both"/>
        <w:rPr>
          <w:rFonts w:asciiTheme="majorHAnsi" w:hAnsiTheme="majorHAnsi" w:cstheme="majorHAnsi"/>
          <w:b/>
        </w:rPr>
      </w:pPr>
      <w:r w:rsidRPr="00D835C5">
        <w:rPr>
          <w:rFonts w:asciiTheme="majorHAnsi" w:hAnsiTheme="majorHAnsi" w:cstheme="majorHAnsi"/>
          <w:b/>
        </w:rPr>
        <w:t>OKRES, PRZEZ KTÓRY DANE OSOBOWE BĘDĄ PRZECHOWYWANE</w:t>
      </w:r>
    </w:p>
    <w:p w14:paraId="2A4C9E9A" w14:textId="5F80B186" w:rsidR="00027534" w:rsidRPr="00D835C5" w:rsidRDefault="00027534" w:rsidP="002F7B03">
      <w:pPr>
        <w:spacing w:after="0" w:line="240" w:lineRule="auto"/>
        <w:jc w:val="both"/>
        <w:rPr>
          <w:rFonts w:asciiTheme="majorHAnsi" w:hAnsiTheme="majorHAnsi" w:cstheme="majorHAnsi"/>
        </w:rPr>
      </w:pPr>
      <w:r w:rsidRPr="00D835C5">
        <w:rPr>
          <w:rFonts w:asciiTheme="majorHAnsi" w:hAnsiTheme="majorHAnsi" w:cstheme="majorHAnsi"/>
        </w:rPr>
        <w:t>Twoje dane osobowe przechowujemy do czasu zrealizowania przez nas celu w jakim to przetwarzanie jest realizowane. Czasami okres przetwarzania wynika również z przepisów prawa.</w:t>
      </w:r>
    </w:p>
    <w:p w14:paraId="586D55E2" w14:textId="77777777" w:rsidR="00027534" w:rsidRPr="00D835C5" w:rsidRDefault="00027534" w:rsidP="002F7B03">
      <w:pPr>
        <w:spacing w:after="0" w:line="240" w:lineRule="auto"/>
        <w:jc w:val="both"/>
        <w:rPr>
          <w:rFonts w:asciiTheme="majorHAnsi" w:hAnsiTheme="majorHAnsi" w:cstheme="majorHAnsi"/>
          <w:b/>
        </w:rPr>
      </w:pPr>
      <w:r w:rsidRPr="00D835C5">
        <w:rPr>
          <w:rFonts w:asciiTheme="majorHAnsi" w:hAnsiTheme="majorHAnsi" w:cstheme="majorHAnsi"/>
          <w:b/>
        </w:rPr>
        <w:t>TWOJE PRAWA</w:t>
      </w:r>
    </w:p>
    <w:p w14:paraId="7A314FA0" w14:textId="0AA5EF42" w:rsidR="00027534" w:rsidRPr="00D835C5" w:rsidRDefault="00027534" w:rsidP="002F7B03">
      <w:pPr>
        <w:spacing w:after="0" w:line="240" w:lineRule="auto"/>
        <w:jc w:val="both"/>
        <w:rPr>
          <w:rFonts w:asciiTheme="majorHAnsi" w:hAnsiTheme="majorHAnsi" w:cstheme="majorHAnsi"/>
        </w:rPr>
      </w:pPr>
      <w:r w:rsidRPr="00D835C5">
        <w:rPr>
          <w:rFonts w:asciiTheme="majorHAnsi" w:hAnsiTheme="majorHAnsi" w:cstheme="majorHAnsi"/>
        </w:rPr>
        <w:t>Ponieważ przetwarzamy Twoje dane osobowe, masz prawo do:</w:t>
      </w:r>
    </w:p>
    <w:p w14:paraId="50C8AC47" w14:textId="77777777" w:rsidR="00027534" w:rsidRPr="00D835C5" w:rsidRDefault="00027534" w:rsidP="003C32F2">
      <w:pPr>
        <w:pStyle w:val="Akapitzlist"/>
        <w:numPr>
          <w:ilvl w:val="0"/>
          <w:numId w:val="18"/>
        </w:numPr>
        <w:spacing w:after="0" w:line="240" w:lineRule="auto"/>
        <w:ind w:left="284" w:hanging="284"/>
        <w:jc w:val="both"/>
        <w:rPr>
          <w:rFonts w:asciiTheme="majorHAnsi" w:hAnsiTheme="majorHAnsi" w:cstheme="majorHAnsi"/>
        </w:rPr>
      </w:pPr>
      <w:r w:rsidRPr="00D835C5">
        <w:rPr>
          <w:rFonts w:asciiTheme="majorHAnsi" w:hAnsiTheme="majorHAnsi" w:cstheme="majorHAnsi"/>
        </w:rPr>
        <w:t>żądania od nas dostępu do danych, ich sprostowania, usunięcia lub ograniczenia przetwarzania,</w:t>
      </w:r>
    </w:p>
    <w:p w14:paraId="3D860313" w14:textId="77777777" w:rsidR="00027534" w:rsidRPr="00D835C5" w:rsidRDefault="00027534" w:rsidP="003C32F2">
      <w:pPr>
        <w:pStyle w:val="Akapitzlist"/>
        <w:numPr>
          <w:ilvl w:val="0"/>
          <w:numId w:val="18"/>
        </w:numPr>
        <w:spacing w:after="0" w:line="240" w:lineRule="auto"/>
        <w:ind w:left="284" w:hanging="284"/>
        <w:jc w:val="both"/>
        <w:rPr>
          <w:rFonts w:asciiTheme="majorHAnsi" w:hAnsiTheme="majorHAnsi" w:cstheme="majorHAnsi"/>
        </w:rPr>
      </w:pPr>
      <w:r w:rsidRPr="00D835C5">
        <w:rPr>
          <w:rFonts w:asciiTheme="majorHAnsi" w:hAnsiTheme="majorHAnsi" w:cstheme="majorHAnsi"/>
        </w:rPr>
        <w:t>wniesienia sprzeciwu wobec przetwarzania,</w:t>
      </w:r>
    </w:p>
    <w:p w14:paraId="5930BD3A" w14:textId="77777777" w:rsidR="00027534" w:rsidRPr="00D835C5" w:rsidRDefault="00027534" w:rsidP="003C32F2">
      <w:pPr>
        <w:pStyle w:val="Akapitzlist"/>
        <w:numPr>
          <w:ilvl w:val="0"/>
          <w:numId w:val="18"/>
        </w:numPr>
        <w:spacing w:after="0" w:line="240" w:lineRule="auto"/>
        <w:ind w:left="284" w:hanging="284"/>
        <w:jc w:val="both"/>
        <w:rPr>
          <w:rFonts w:asciiTheme="majorHAnsi" w:hAnsiTheme="majorHAnsi" w:cstheme="majorHAnsi"/>
        </w:rPr>
      </w:pPr>
      <w:r w:rsidRPr="00D835C5">
        <w:rPr>
          <w:rFonts w:asciiTheme="majorHAnsi" w:hAnsiTheme="majorHAnsi" w:cstheme="majorHAnsi"/>
        </w:rPr>
        <w:t>przenoszenia danych.</w:t>
      </w:r>
    </w:p>
    <w:p w14:paraId="2CE72550" w14:textId="5C56C728" w:rsidR="00027534" w:rsidRPr="003C32F2" w:rsidRDefault="00027534" w:rsidP="003C32F2">
      <w:pPr>
        <w:spacing w:after="0" w:line="240" w:lineRule="auto"/>
        <w:jc w:val="both"/>
        <w:rPr>
          <w:rFonts w:asciiTheme="majorHAnsi" w:hAnsiTheme="majorHAnsi" w:cstheme="majorHAnsi"/>
        </w:rPr>
      </w:pPr>
      <w:r w:rsidRPr="003C32F2">
        <w:rPr>
          <w:rFonts w:asciiTheme="majorHAnsi" w:hAnsiTheme="majorHAnsi" w:cstheme="majorHAnsi"/>
        </w:rPr>
        <w:t>Aby skorzystać ze swoich praw, skontaktuj się z nami. RODO szczegółowo reguluje kiedy możesz skorzystać ze swoich praw skorzystać. Jako administrator zawsze analizujemy czy możesz skorzystać ze swoich uprawnień.</w:t>
      </w:r>
    </w:p>
    <w:p w14:paraId="3A8F4A73" w14:textId="77777777" w:rsidR="00027534" w:rsidRPr="00D835C5" w:rsidRDefault="00027534" w:rsidP="002F7B03">
      <w:pPr>
        <w:spacing w:after="0" w:line="240" w:lineRule="auto"/>
        <w:jc w:val="both"/>
        <w:rPr>
          <w:rFonts w:asciiTheme="majorHAnsi" w:hAnsiTheme="majorHAnsi" w:cstheme="majorHAnsi"/>
          <w:b/>
        </w:rPr>
      </w:pPr>
      <w:r w:rsidRPr="00D835C5">
        <w:rPr>
          <w:rFonts w:asciiTheme="majorHAnsi" w:hAnsiTheme="majorHAnsi" w:cstheme="majorHAnsi"/>
          <w:b/>
        </w:rPr>
        <w:t>WYCOFANIE ZGODY</w:t>
      </w:r>
    </w:p>
    <w:p w14:paraId="661C9C87" w14:textId="646AE046" w:rsidR="00027534" w:rsidRPr="00D835C5" w:rsidRDefault="00027534" w:rsidP="002F7B03">
      <w:pPr>
        <w:spacing w:after="0" w:line="240" w:lineRule="auto"/>
        <w:jc w:val="both"/>
        <w:rPr>
          <w:rFonts w:asciiTheme="majorHAnsi" w:hAnsiTheme="majorHAnsi" w:cstheme="majorHAnsi"/>
        </w:rPr>
      </w:pPr>
      <w:r w:rsidRPr="00D835C5">
        <w:rPr>
          <w:rFonts w:asciiTheme="majorHAnsi" w:hAnsiTheme="majorHAnsi" w:cstheme="majorHAnsi"/>
        </w:rPr>
        <w:t>Jeżeli przetwarzamy dane osobowe na podstawie Twojej zgody to pamiętaj, że masz prawo ją wycofać. Cofnięcie zgody nie działa jednak wstecz – mogliśmy posługiwać się Twoimi danymi przez cały okres obowiązywania zgody.</w:t>
      </w:r>
    </w:p>
    <w:p w14:paraId="72ADC201" w14:textId="77777777" w:rsidR="00027534" w:rsidRPr="00D835C5" w:rsidRDefault="00027534" w:rsidP="002F7B03">
      <w:pPr>
        <w:spacing w:after="0" w:line="240" w:lineRule="auto"/>
        <w:jc w:val="both"/>
        <w:rPr>
          <w:rFonts w:asciiTheme="majorHAnsi" w:hAnsiTheme="majorHAnsi" w:cstheme="majorHAnsi"/>
          <w:b/>
        </w:rPr>
      </w:pPr>
      <w:r w:rsidRPr="00D835C5">
        <w:rPr>
          <w:rFonts w:asciiTheme="majorHAnsi" w:hAnsiTheme="majorHAnsi" w:cstheme="majorHAnsi"/>
          <w:b/>
        </w:rPr>
        <w:t>SKARGA DO PREZESA URZĘDU OCHRONY DANYCH OSOBOWYCH (UODO)</w:t>
      </w:r>
    </w:p>
    <w:p w14:paraId="0EF88DD6" w14:textId="77777777" w:rsidR="00027534" w:rsidRPr="00D835C5" w:rsidRDefault="00027534" w:rsidP="002F7B03">
      <w:pPr>
        <w:spacing w:after="0" w:line="240" w:lineRule="auto"/>
        <w:jc w:val="both"/>
        <w:rPr>
          <w:rFonts w:asciiTheme="majorHAnsi" w:hAnsiTheme="majorHAnsi" w:cstheme="majorHAnsi"/>
        </w:rPr>
      </w:pPr>
      <w:r w:rsidRPr="00D835C5">
        <w:rPr>
          <w:rFonts w:asciiTheme="majorHAnsi" w:hAnsiTheme="majorHAnsi" w:cstheme="majorHAnsi"/>
        </w:rPr>
        <w:t>Osoba, której dane osobowe są przetwarzane, ma prawo do złożenia skargi związanej z przetwarzaniem jej danych do Prezesa UODO (adres: ul. Stawki 2, 00-193 Warszawa).</w:t>
      </w:r>
    </w:p>
    <w:p w14:paraId="160422EE" w14:textId="77777777" w:rsidR="00027534" w:rsidRPr="00D835C5" w:rsidRDefault="00027534" w:rsidP="002F7B03">
      <w:pPr>
        <w:spacing w:after="0" w:line="240" w:lineRule="auto"/>
        <w:jc w:val="both"/>
        <w:rPr>
          <w:rFonts w:asciiTheme="majorHAnsi" w:hAnsiTheme="majorHAnsi" w:cstheme="majorHAnsi"/>
          <w:b/>
        </w:rPr>
      </w:pPr>
      <w:r w:rsidRPr="00D835C5">
        <w:rPr>
          <w:rFonts w:asciiTheme="majorHAnsi" w:hAnsiTheme="majorHAnsi" w:cstheme="majorHAnsi"/>
          <w:b/>
        </w:rPr>
        <w:t>OBOWIĄZEK PODANIA DANYCH OSOBOWYCH</w:t>
      </w:r>
    </w:p>
    <w:p w14:paraId="5EC3BA07" w14:textId="4EC9137F" w:rsidR="00027534" w:rsidRPr="00D835C5" w:rsidRDefault="00027534" w:rsidP="002F7B03">
      <w:pPr>
        <w:spacing w:after="0" w:line="240" w:lineRule="auto"/>
        <w:jc w:val="both"/>
        <w:rPr>
          <w:rFonts w:asciiTheme="majorHAnsi" w:hAnsiTheme="majorHAnsi" w:cstheme="majorHAnsi"/>
        </w:rPr>
      </w:pPr>
      <w:r w:rsidRPr="00D835C5">
        <w:rPr>
          <w:rFonts w:asciiTheme="majorHAnsi" w:hAnsiTheme="majorHAnsi" w:cstheme="majorHAnsi"/>
        </w:rPr>
        <w:t>Twój obowiązek podania tych danych może być:</w:t>
      </w:r>
    </w:p>
    <w:p w14:paraId="15C49801" w14:textId="77777777" w:rsidR="00027534" w:rsidRPr="00D835C5" w:rsidRDefault="00027534" w:rsidP="006A2242">
      <w:pPr>
        <w:pStyle w:val="Akapitzlist"/>
        <w:numPr>
          <w:ilvl w:val="0"/>
          <w:numId w:val="19"/>
        </w:numPr>
        <w:spacing w:after="0" w:line="240" w:lineRule="auto"/>
        <w:ind w:left="284" w:hanging="284"/>
        <w:jc w:val="both"/>
        <w:rPr>
          <w:rFonts w:asciiTheme="majorHAnsi" w:hAnsiTheme="majorHAnsi" w:cstheme="majorHAnsi"/>
        </w:rPr>
      </w:pPr>
      <w:r w:rsidRPr="00D835C5">
        <w:rPr>
          <w:rFonts w:asciiTheme="majorHAnsi" w:hAnsiTheme="majorHAnsi" w:cstheme="majorHAnsi"/>
        </w:rPr>
        <w:t>wymogiem ustawowym,</w:t>
      </w:r>
    </w:p>
    <w:p w14:paraId="320822B3" w14:textId="77777777" w:rsidR="00027534" w:rsidRPr="00D835C5" w:rsidRDefault="00027534" w:rsidP="006A2242">
      <w:pPr>
        <w:pStyle w:val="Akapitzlist"/>
        <w:numPr>
          <w:ilvl w:val="0"/>
          <w:numId w:val="19"/>
        </w:numPr>
        <w:spacing w:after="0" w:line="240" w:lineRule="auto"/>
        <w:ind w:left="284" w:hanging="284"/>
        <w:jc w:val="both"/>
        <w:rPr>
          <w:rFonts w:asciiTheme="majorHAnsi" w:hAnsiTheme="majorHAnsi" w:cstheme="majorHAnsi"/>
        </w:rPr>
      </w:pPr>
      <w:r w:rsidRPr="00D835C5">
        <w:rPr>
          <w:rFonts w:asciiTheme="majorHAnsi" w:hAnsiTheme="majorHAnsi" w:cstheme="majorHAnsi"/>
        </w:rPr>
        <w:t>wymogiem umownym</w:t>
      </w:r>
    </w:p>
    <w:p w14:paraId="7D27F9AD" w14:textId="77777777" w:rsidR="00027534" w:rsidRPr="00D835C5" w:rsidRDefault="00027534" w:rsidP="006A2242">
      <w:pPr>
        <w:pStyle w:val="Akapitzlist"/>
        <w:numPr>
          <w:ilvl w:val="0"/>
          <w:numId w:val="19"/>
        </w:numPr>
        <w:spacing w:after="0" w:line="240" w:lineRule="auto"/>
        <w:ind w:left="284" w:hanging="284"/>
        <w:jc w:val="both"/>
        <w:rPr>
          <w:rFonts w:asciiTheme="majorHAnsi" w:hAnsiTheme="majorHAnsi" w:cstheme="majorHAnsi"/>
        </w:rPr>
      </w:pPr>
      <w:r w:rsidRPr="00D835C5">
        <w:rPr>
          <w:rFonts w:asciiTheme="majorHAnsi" w:hAnsiTheme="majorHAnsi" w:cstheme="majorHAnsi"/>
        </w:rPr>
        <w:t>warunkiem zawarcia umowy.</w:t>
      </w:r>
    </w:p>
    <w:p w14:paraId="4C8D0A92" w14:textId="28519017" w:rsidR="00027534" w:rsidRPr="00D835C5" w:rsidRDefault="00027534" w:rsidP="002F7B03">
      <w:pPr>
        <w:spacing w:after="0" w:line="240" w:lineRule="auto"/>
        <w:jc w:val="both"/>
        <w:rPr>
          <w:rFonts w:asciiTheme="majorHAnsi" w:hAnsiTheme="majorHAnsi" w:cstheme="majorHAnsi"/>
        </w:rPr>
      </w:pPr>
      <w:r w:rsidRPr="00D835C5">
        <w:rPr>
          <w:rFonts w:asciiTheme="majorHAnsi" w:hAnsiTheme="majorHAnsi" w:cstheme="majorHAnsi"/>
        </w:rPr>
        <w:t>Pamiętaj, że jeśli w pewnych sytuacjach nie podasz swoich danych osobowych, może być to złamaniem  przepisów prawa. Niepodanie danych może też powodować, że nie będziemy mogli zrealizować celu w jakim przetwarzanie ma być realizowane.</w:t>
      </w:r>
    </w:p>
    <w:p w14:paraId="59DB69FE" w14:textId="77777777" w:rsidR="00027534" w:rsidRPr="00D835C5" w:rsidRDefault="00027534" w:rsidP="002F7B03">
      <w:pPr>
        <w:spacing w:after="0" w:line="240" w:lineRule="auto"/>
        <w:jc w:val="both"/>
        <w:rPr>
          <w:rFonts w:asciiTheme="majorHAnsi" w:hAnsiTheme="majorHAnsi" w:cstheme="majorHAnsi"/>
          <w:b/>
        </w:rPr>
      </w:pPr>
      <w:r w:rsidRPr="00D835C5">
        <w:rPr>
          <w:rFonts w:asciiTheme="majorHAnsi" w:hAnsiTheme="majorHAnsi" w:cstheme="majorHAnsi"/>
          <w:b/>
        </w:rPr>
        <w:t>ZAUTOMATYZOWANE PODEJMOWANIE DECYZJI, W TYM PROFILOWANIE</w:t>
      </w:r>
    </w:p>
    <w:p w14:paraId="262E0547" w14:textId="517E0A3E" w:rsidR="00027534" w:rsidRPr="00D835C5" w:rsidRDefault="00027534" w:rsidP="002F7B03">
      <w:pPr>
        <w:spacing w:after="0" w:line="240" w:lineRule="auto"/>
        <w:jc w:val="both"/>
        <w:rPr>
          <w:rFonts w:asciiTheme="majorHAnsi" w:hAnsiTheme="majorHAnsi" w:cstheme="majorHAnsi"/>
        </w:rPr>
      </w:pPr>
      <w:r w:rsidRPr="00D835C5">
        <w:rPr>
          <w:rFonts w:asciiTheme="majorHAnsi" w:hAnsiTheme="majorHAnsi" w:cstheme="majorHAnsi"/>
        </w:rPr>
        <w:t>Jako administrator nie przetwarzamy danych osobowych w sposób polegający na zautomatyzowanym podejmowaniu decyzji, w tym na profilowaniu.</w:t>
      </w:r>
    </w:p>
    <w:sectPr w:rsidR="00027534" w:rsidRPr="00D835C5" w:rsidSect="00DF0B63">
      <w:footerReference w:type="default" r:id="rId17"/>
      <w:headerReference w:type="first" r:id="rId18"/>
      <w:footerReference w:type="first" r:id="rId19"/>
      <w:pgSz w:w="11906" w:h="16838" w:code="9"/>
      <w:pgMar w:top="709" w:right="1133" w:bottom="709" w:left="1559" w:header="624"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B3D7E" w14:textId="77777777" w:rsidR="002F556C" w:rsidRDefault="002F556C" w:rsidP="00F51264">
      <w:pPr>
        <w:spacing w:after="0" w:line="240" w:lineRule="auto"/>
      </w:pPr>
      <w:r>
        <w:separator/>
      </w:r>
    </w:p>
  </w:endnote>
  <w:endnote w:type="continuationSeparator" w:id="0">
    <w:p w14:paraId="60A4913B" w14:textId="77777777" w:rsidR="002F556C" w:rsidRDefault="002F556C" w:rsidP="00F51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Roboto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PT Serif">
    <w:charset w:val="EE"/>
    <w:family w:val="roman"/>
    <w:pitch w:val="variable"/>
    <w:sig w:usb0="A00002EF" w:usb1="5000204B" w:usb2="00000000" w:usb3="00000000" w:csb0="00000097" w:csb1="00000000"/>
  </w:font>
  <w:font w:name="Roboto">
    <w:charset w:val="00"/>
    <w:family w:val="auto"/>
    <w:pitch w:val="variable"/>
    <w:sig w:usb0="E0000AFF" w:usb1="5000217F" w:usb2="00000021" w:usb3="00000000" w:csb0="0000019F" w:csb1="00000000"/>
  </w:font>
  <w:font w:name="Consolas">
    <w:panose1 w:val="020B0609020204030204"/>
    <w:charset w:val="EE"/>
    <w:family w:val="modern"/>
    <w:pitch w:val="fixed"/>
    <w:sig w:usb0="E00006FF" w:usb1="0000FCFF" w:usb2="00000001" w:usb3="00000000" w:csb0="0000019F" w:csb1="00000000"/>
  </w:font>
  <w:font w:name="Roboto Medium">
    <w:charset w:val="00"/>
    <w:family w:val="auto"/>
    <w:pitch w:val="variable"/>
    <w:sig w:usb0="E0000AFF" w:usb1="5000217F" w:usb2="0000002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EE"/>
    <w:family w:val="auto"/>
    <w:notTrueType/>
    <w:pitch w:val="default"/>
    <w:sig w:usb0="00000000"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5348331"/>
      <w:docPartObj>
        <w:docPartGallery w:val="Page Numbers (Bottom of Page)"/>
        <w:docPartUnique/>
      </w:docPartObj>
    </w:sdtPr>
    <w:sdtEndPr/>
    <w:sdtContent>
      <w:sdt>
        <w:sdtPr>
          <w:id w:val="-1705238520"/>
          <w:docPartObj>
            <w:docPartGallery w:val="Page Numbers (Top of Page)"/>
            <w:docPartUnique/>
          </w:docPartObj>
        </w:sdtPr>
        <w:sdtEndPr/>
        <w:sdtContent>
          <w:p w14:paraId="27867533" w14:textId="43BEBE7C" w:rsidR="009F041B" w:rsidRDefault="009F041B" w:rsidP="00757B22">
            <w:pPr>
              <w:pStyle w:val="Stopka"/>
              <w:ind w:left="3263" w:firstLine="4536"/>
            </w:pPr>
            <w:r>
              <w:t xml:space="preserve">Strona </w:t>
            </w:r>
            <w:r>
              <w:rPr>
                <w:b/>
                <w:bCs/>
                <w:sz w:val="24"/>
                <w:szCs w:val="24"/>
              </w:rPr>
              <w:fldChar w:fldCharType="begin"/>
            </w:r>
            <w:r>
              <w:rPr>
                <w:b/>
                <w:bCs/>
              </w:rPr>
              <w:instrText>PAGE</w:instrText>
            </w:r>
            <w:r>
              <w:rPr>
                <w:b/>
                <w:bCs/>
                <w:sz w:val="24"/>
                <w:szCs w:val="24"/>
              </w:rPr>
              <w:fldChar w:fldCharType="separate"/>
            </w:r>
            <w:r w:rsidR="001242A3">
              <w:rPr>
                <w:b/>
                <w:bCs/>
                <w:noProof/>
              </w:rPr>
              <w:t>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242A3">
              <w:rPr>
                <w:b/>
                <w:bCs/>
                <w:noProof/>
              </w:rPr>
              <w:t>29</w:t>
            </w:r>
            <w:r>
              <w:rPr>
                <w:b/>
                <w:bCs/>
                <w:sz w:val="24"/>
                <w:szCs w:val="24"/>
              </w:rPr>
              <w:fldChar w:fldCharType="end"/>
            </w:r>
          </w:p>
        </w:sdtContent>
      </w:sdt>
    </w:sdtContent>
  </w:sdt>
  <w:p w14:paraId="6D32217C" w14:textId="77777777" w:rsidR="009F041B" w:rsidRDefault="009F04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CC707" w14:textId="65BC344D" w:rsidR="00395482" w:rsidRDefault="00395482">
    <w:pPr>
      <w:pStyle w:val="Stopka"/>
    </w:pPr>
    <w:r w:rsidRPr="00FF565F">
      <w:rPr>
        <w:rFonts w:ascii="Verdana" w:hAnsi="Verdana" w:cs="Calibri Light"/>
        <w:noProof/>
        <w:color w:val="FF0000"/>
        <w:sz w:val="20"/>
        <w:szCs w:val="20"/>
      </w:rPr>
      <w:drawing>
        <wp:inline distT="0" distB="0" distL="0" distR="0" wp14:anchorId="002F693C" wp14:editId="35E4CE8E">
          <wp:extent cx="5760720" cy="979170"/>
          <wp:effectExtent l="0" t="0" r="0" b="0"/>
          <wp:docPr id="1588809120" name="Obraz 1588809120" descr="Obraz zawierający tekst, Czcionka, Jaskrawoniebieski,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809120" name="Obraz 1588809120" descr="Obraz zawierający tekst, Czcionka, Jaskrawoniebieski, zrzut ekranu&#10;&#10;Opis wygenerowany automatycznie"/>
                  <pic:cNvPicPr/>
                </pic:nvPicPr>
                <pic:blipFill>
                  <a:blip r:embed="rId1"/>
                  <a:stretch>
                    <a:fillRect/>
                  </a:stretch>
                </pic:blipFill>
                <pic:spPr>
                  <a:xfrm>
                    <a:off x="0" y="0"/>
                    <a:ext cx="5760720" cy="9791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EE8A4" w14:textId="77777777" w:rsidR="002F556C" w:rsidRDefault="002F556C" w:rsidP="00F51264">
      <w:pPr>
        <w:spacing w:after="0" w:line="240" w:lineRule="auto"/>
      </w:pPr>
      <w:r>
        <w:separator/>
      </w:r>
    </w:p>
  </w:footnote>
  <w:footnote w:type="continuationSeparator" w:id="0">
    <w:p w14:paraId="4121721A" w14:textId="77777777" w:rsidR="002F556C" w:rsidRDefault="002F556C" w:rsidP="00F51264">
      <w:pPr>
        <w:spacing w:after="0" w:line="240" w:lineRule="auto"/>
      </w:pPr>
      <w:r>
        <w:continuationSeparator/>
      </w:r>
    </w:p>
  </w:footnote>
  <w:footnote w:id="1">
    <w:p w14:paraId="034D41A7" w14:textId="77777777" w:rsidR="008D0123" w:rsidRDefault="008D0123" w:rsidP="008D0123">
      <w:pPr>
        <w:pStyle w:val="Tekstprzypisudolnego"/>
      </w:pPr>
      <w:r>
        <w:rPr>
          <w:rStyle w:val="Odwoanieprzypisudolnego"/>
          <w:rFonts w:ascii="Calibri" w:hAnsi="Calibri" w:cs="Calibri"/>
          <w:sz w:val="18"/>
          <w:szCs w:val="18"/>
        </w:rPr>
        <w:footnoteRef/>
      </w:r>
      <w:r>
        <w:rPr>
          <w:rFonts w:ascii="Calibri" w:hAnsi="Calibri" w:cs="Calibri"/>
          <w:sz w:val="18"/>
          <w:szCs w:val="18"/>
        </w:rPr>
        <w:t xml:space="preserve"> Pozostawić punkt 3 lub 4 w zależności od potrzeb. </w:t>
      </w:r>
    </w:p>
  </w:footnote>
  <w:footnote w:id="2">
    <w:p w14:paraId="1CF766A8" w14:textId="77777777" w:rsidR="00B10D04" w:rsidRDefault="00B10D04" w:rsidP="00B10D04">
      <w:pPr>
        <w:pStyle w:val="Tekstprzypisudolnego"/>
      </w:pPr>
      <w:r>
        <w:rPr>
          <w:rStyle w:val="Odwoanieprzypisudolnego"/>
          <w:rFonts w:ascii="Calibri" w:hAnsi="Calibri" w:cs="Calibri"/>
          <w:sz w:val="18"/>
          <w:szCs w:val="18"/>
        </w:rPr>
        <w:footnoteRef/>
      </w:r>
      <w:r>
        <w:rPr>
          <w:rFonts w:ascii="Calibri" w:hAnsi="Calibri" w:cs="Calibri"/>
          <w:sz w:val="18"/>
          <w:szCs w:val="18"/>
        </w:rPr>
        <w:t xml:space="preserve"> Pozostawić punkt 3 lub 4 w zależności od potrzeb. </w:t>
      </w:r>
    </w:p>
  </w:footnote>
  <w:footnote w:id="3">
    <w:p w14:paraId="7CB26186" w14:textId="6583D353" w:rsidR="009F041B" w:rsidRDefault="009F041B" w:rsidP="0048272A">
      <w:pPr>
        <w:pStyle w:val="Tekstprzypisudolnego"/>
      </w:pPr>
      <w:r>
        <w:rPr>
          <w:rStyle w:val="Odwoanieprzypisudolnego"/>
        </w:rPr>
        <w:footnoteRef/>
      </w:r>
      <w:r>
        <w:t xml:space="preserve"> Niepotrzebne usunąć zgodnie z decyzją </w:t>
      </w:r>
      <w:r w:rsidR="008225DA">
        <w:t>Z</w:t>
      </w:r>
      <w:r>
        <w:t>amawiającego</w:t>
      </w:r>
    </w:p>
  </w:footnote>
  <w:footnote w:id="4">
    <w:p w14:paraId="62544F42" w14:textId="2999C546" w:rsidR="009F041B" w:rsidRDefault="009F041B" w:rsidP="0048272A">
      <w:pPr>
        <w:pStyle w:val="Tekstprzypisudolnego"/>
      </w:pPr>
      <w:r>
        <w:rPr>
          <w:rStyle w:val="Odwoanieprzypisudolnego"/>
        </w:rPr>
        <w:footnoteRef/>
      </w:r>
      <w:r>
        <w:t xml:space="preserve"> Niepotrzebne usunąć zgodnie z decyzją </w:t>
      </w:r>
      <w:r w:rsidR="008225DA">
        <w:t>Z</w:t>
      </w:r>
      <w:r>
        <w:t>amawiającego</w:t>
      </w:r>
    </w:p>
  </w:footnote>
  <w:footnote w:id="5">
    <w:p w14:paraId="6C54A5A2" w14:textId="77777777" w:rsidR="009F041B" w:rsidRPr="006313B4" w:rsidRDefault="009F041B" w:rsidP="003A300B">
      <w:pPr>
        <w:tabs>
          <w:tab w:val="left" w:pos="1843"/>
        </w:tabs>
        <w:spacing w:line="240" w:lineRule="auto"/>
        <w:contextualSpacing/>
        <w:rPr>
          <w:rFonts w:ascii="Verdana" w:hAnsi="Verdana" w:cstheme="majorHAnsi"/>
          <w:i/>
          <w:iCs/>
          <w:sz w:val="14"/>
          <w:szCs w:val="14"/>
          <w:lang w:val="en-US"/>
        </w:rPr>
      </w:pPr>
      <w:r w:rsidRPr="006313B4">
        <w:rPr>
          <w:rStyle w:val="Odwoanieprzypisudolnego"/>
          <w:rFonts w:ascii="Verdana" w:hAnsi="Verdana" w:cstheme="majorHAnsi"/>
          <w:i/>
          <w:iCs/>
          <w:sz w:val="14"/>
          <w:szCs w:val="14"/>
        </w:rPr>
        <w:footnoteRef/>
      </w:r>
      <w:r w:rsidRPr="006313B4">
        <w:rPr>
          <w:rFonts w:ascii="Verdana" w:hAnsi="Verdana" w:cstheme="majorHAnsi"/>
          <w:i/>
          <w:iCs/>
          <w:sz w:val="14"/>
          <w:szCs w:val="14"/>
        </w:rPr>
        <w:t xml:space="preserve"> Należy dokładnie uzupełnić dane Strony: adres siedziby, organ rejestrowy (np. sąd rejestrowy i nr KRS), NIP, reprezentanci, w przypadku przedsiębiorców prowadzących jednoosobową działalność: adres zamieszkania, adres prowadzenia działalności gospodarczej, adres do korespondencji, NIP, PESEL. / Please fill in carefully with the Party details: registered office address, registration authority (e.g. Court of Registration and KRS [court ID] number), NIP [tax ID], representatives. </w:t>
      </w:r>
      <w:r w:rsidRPr="006313B4">
        <w:rPr>
          <w:rFonts w:ascii="Verdana" w:hAnsi="Verdana" w:cstheme="majorHAnsi"/>
          <w:i/>
          <w:iCs/>
          <w:sz w:val="14"/>
          <w:szCs w:val="14"/>
          <w:lang w:val="en-GB"/>
        </w:rPr>
        <w:t>In</w:t>
      </w:r>
      <w:r w:rsidRPr="006313B4">
        <w:rPr>
          <w:rFonts w:ascii="Verdana" w:hAnsi="Verdana" w:cstheme="majorHAnsi"/>
          <w:i/>
          <w:iCs/>
          <w:sz w:val="14"/>
          <w:szCs w:val="14"/>
          <w:lang w:val="en-US"/>
        </w:rPr>
        <w:t xml:space="preserve"> the event of sole traders: address of residence, business address, mailing address, NIP, PESEL [personal ID].</w:t>
      </w:r>
    </w:p>
  </w:footnote>
  <w:footnote w:id="6">
    <w:p w14:paraId="06632361" w14:textId="77777777" w:rsidR="009F041B" w:rsidRPr="003810C5" w:rsidRDefault="009F041B" w:rsidP="003A300B">
      <w:pPr>
        <w:tabs>
          <w:tab w:val="left" w:pos="1843"/>
        </w:tabs>
        <w:spacing w:line="240" w:lineRule="auto"/>
        <w:contextualSpacing/>
        <w:rPr>
          <w:rFonts w:ascii="Verdana" w:hAnsi="Verdana" w:cstheme="majorHAnsi"/>
          <w:i/>
          <w:iCs/>
          <w:sz w:val="14"/>
          <w:szCs w:val="14"/>
          <w:lang w:val="en-US"/>
        </w:rPr>
      </w:pPr>
      <w:r w:rsidRPr="006313B4">
        <w:rPr>
          <w:rStyle w:val="Odwoanieprzypisudolnego"/>
          <w:rFonts w:ascii="Verdana" w:hAnsi="Verdana" w:cstheme="majorHAnsi"/>
          <w:i/>
          <w:iCs/>
          <w:sz w:val="14"/>
          <w:szCs w:val="14"/>
        </w:rPr>
        <w:footnoteRef/>
      </w:r>
      <w:r w:rsidRPr="006313B4">
        <w:rPr>
          <w:rFonts w:ascii="Verdana" w:hAnsi="Verdana" w:cstheme="majorHAnsi"/>
          <w:i/>
          <w:iCs/>
          <w:sz w:val="14"/>
          <w:szCs w:val="14"/>
        </w:rPr>
        <w:t xml:space="preserve"> Reprezentację należy ustalić na podstawie danych zawartych w odpowiednim rejestrze lub ewidencji (np. KRS. CEIDG). Odpowiednie wydruki stają się załącznikami do Umowy. Podstawą reprezentacji może być również pełnomocnictwo i w przypadku działania na podstawie pełnomocnictwa, należy zweryfikować czy zakres pełnomocnictwa upoważnia do zawarcia Umowy i w takim przypadku jego odpis staje się również załącznikiem do Umowy. / The representation rights must be determined based on the data included in the respective register (e.g. KRS or CEIDG). </w:t>
      </w:r>
      <w:r w:rsidRPr="006313B4">
        <w:rPr>
          <w:rFonts w:ascii="Verdana" w:hAnsi="Verdana" w:cstheme="majorHAnsi"/>
          <w:i/>
          <w:iCs/>
          <w:sz w:val="14"/>
          <w:szCs w:val="14"/>
          <w:lang w:val="en-GB"/>
        </w:rPr>
        <w:t>The respective printouts must be appended to the Agreement. The basis for representation may also be a power of attorney, and in the event of acting based on a power of attorney, it must be verified whether the scope of the power of attorney authorizes the respective person to conclude the Agreement, and in such case a copy of the power of attorney is appended to the Agreement</w:t>
      </w:r>
      <w:r w:rsidRPr="006313B4">
        <w:rPr>
          <w:rFonts w:ascii="Verdana" w:hAnsi="Verdana" w:cstheme="majorHAnsi"/>
          <w:i/>
          <w:iCs/>
          <w:sz w:val="14"/>
          <w:szCs w:val="14"/>
          <w:lang w:val="en-US"/>
        </w:rPr>
        <w:t>.</w:t>
      </w:r>
    </w:p>
  </w:footnote>
  <w:footnote w:id="7">
    <w:p w14:paraId="2450E687" w14:textId="77777777" w:rsidR="009F041B" w:rsidRDefault="009F041B" w:rsidP="003A300B">
      <w:pPr>
        <w:pStyle w:val="Tekstprzypisudolnego"/>
      </w:pPr>
      <w:r>
        <w:rPr>
          <w:rStyle w:val="Odwoanieprzypisudolnego"/>
        </w:rPr>
        <w:footnoteRef/>
      </w:r>
      <w:r>
        <w:t xml:space="preserve"> Wybrać właściwe</w:t>
      </w:r>
    </w:p>
  </w:footnote>
  <w:footnote w:id="8">
    <w:p w14:paraId="4EA89BEA" w14:textId="77777777" w:rsidR="009F041B" w:rsidRDefault="009F041B" w:rsidP="003A300B">
      <w:pPr>
        <w:pStyle w:val="Tekstprzypisudolnego"/>
      </w:pPr>
      <w:r>
        <w:rPr>
          <w:rStyle w:val="Odwoanieprzypisudolnego"/>
        </w:rPr>
        <w:footnoteRef/>
      </w:r>
      <w:r>
        <w:t xml:space="preserve"> Wybrać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F23FC" w14:textId="7B323B20" w:rsidR="00395482" w:rsidRPr="007F2C12" w:rsidRDefault="00395482" w:rsidP="00395482">
    <w:pPr>
      <w:tabs>
        <w:tab w:val="center" w:pos="4536"/>
        <w:tab w:val="right" w:pos="9072"/>
      </w:tabs>
      <w:jc w:val="both"/>
      <w:rPr>
        <w:rFonts w:asciiTheme="minorHAnsi" w:eastAsiaTheme="minorHAnsi" w:hAnsiTheme="minorHAnsi" w:cstheme="minorBidi"/>
        <w:noProof/>
      </w:rPr>
    </w:pPr>
    <w:r w:rsidRPr="00037A48">
      <w:rPr>
        <w:rFonts w:ascii="Verdana" w:hAnsi="Verdana" w:cs="Calibri Light"/>
        <w:noProof/>
        <w:color w:val="FF0000"/>
        <w:sz w:val="20"/>
        <w:szCs w:val="20"/>
      </w:rPr>
      <w:drawing>
        <wp:anchor distT="0" distB="0" distL="114300" distR="114300" simplePos="0" relativeHeight="251660288" behindDoc="1" locked="0" layoutInCell="1" allowOverlap="1" wp14:anchorId="6982AA65" wp14:editId="5C1CA405">
          <wp:simplePos x="0" y="0"/>
          <wp:positionH relativeFrom="column">
            <wp:posOffset>1738630</wp:posOffset>
          </wp:positionH>
          <wp:positionV relativeFrom="paragraph">
            <wp:posOffset>-156210</wp:posOffset>
          </wp:positionV>
          <wp:extent cx="2057400" cy="691515"/>
          <wp:effectExtent l="0" t="0" r="0" b="0"/>
          <wp:wrapNone/>
          <wp:docPr id="1123422355" name="Obraz 1123422355"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2057400" cy="691515"/>
                  </a:xfrm>
                  <a:prstGeom prst="rect">
                    <a:avLst/>
                  </a:prstGeom>
                </pic:spPr>
              </pic:pic>
            </a:graphicData>
          </a:graphic>
        </wp:anchor>
      </w:drawing>
    </w:r>
  </w:p>
  <w:p w14:paraId="1845CD10" w14:textId="51134385" w:rsidR="00395482" w:rsidRPr="00395482" w:rsidRDefault="00395482" w:rsidP="00395482">
    <w:pPr>
      <w:tabs>
        <w:tab w:val="left" w:pos="936"/>
      </w:tabs>
      <w:jc w:val="both"/>
      <w:rPr>
        <w:rFonts w:ascii="Verdana" w:hAnsi="Verdana"/>
        <w:sz w:val="20"/>
        <w:szCs w:val="20"/>
      </w:rPr>
    </w:pPr>
    <w:r w:rsidRPr="007F2C12">
      <w:rPr>
        <w:rFonts w:asciiTheme="minorHAnsi" w:eastAsiaTheme="minorHAnsi" w:hAnsiTheme="minorHAnsi" w:cstheme="minorBidi"/>
        <w:noProof/>
        <w:spacing w:val="-8"/>
      </w:rPr>
      <w:drawing>
        <wp:anchor distT="0" distB="0" distL="114300" distR="114300" simplePos="0" relativeHeight="251659264" behindDoc="0" locked="0" layoutInCell="1" allowOverlap="1" wp14:anchorId="44149351" wp14:editId="646455BA">
          <wp:simplePos x="0" y="0"/>
          <wp:positionH relativeFrom="margin">
            <wp:posOffset>45085</wp:posOffset>
          </wp:positionH>
          <wp:positionV relativeFrom="margin">
            <wp:posOffset>-1359535</wp:posOffset>
          </wp:positionV>
          <wp:extent cx="464820" cy="869315"/>
          <wp:effectExtent l="0" t="0" r="0" b="6985"/>
          <wp:wrapSquare wrapText="bothSides"/>
          <wp:docPr id="1466629765" name="Obraz 1466629765" descr="Obraz zawierający tekst, Czcionka, zrzut ekranu,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813983" name="Obraz 729813983" descr="Obraz zawierający tekst, Czcionka, zrzut ekranu, design&#10;&#10;Opis wygenerowany automatycznie"/>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4820" cy="869315"/>
                  </a:xfrm>
                  <a:prstGeom prst="rect">
                    <a:avLst/>
                  </a:prstGeom>
                </pic:spPr>
              </pic:pic>
            </a:graphicData>
          </a:graphic>
          <wp14:sizeRelH relativeFrom="page">
            <wp14:pctWidth>0</wp14:pctWidth>
          </wp14:sizeRelH>
          <wp14:sizeRelV relativeFrom="page">
            <wp14:pctHeight>0</wp14:pctHeight>
          </wp14:sizeRelV>
        </wp:anchor>
      </w:drawing>
    </w:r>
  </w:p>
  <w:p w14:paraId="48D89150" w14:textId="77777777" w:rsidR="00395482" w:rsidRPr="007F2C12" w:rsidRDefault="00395482" w:rsidP="00395482">
    <w:pPr>
      <w:tabs>
        <w:tab w:val="left" w:pos="1590"/>
      </w:tabs>
      <w:rPr>
        <w:rFonts w:eastAsiaTheme="minorHAnsi" w:cstheme="minorBidi"/>
        <w:noProof/>
      </w:rPr>
    </w:pPr>
  </w:p>
  <w:p w14:paraId="374B943D" w14:textId="77777777" w:rsidR="00395482" w:rsidRPr="007F2C12" w:rsidRDefault="00395482" w:rsidP="00395482">
    <w:pPr>
      <w:tabs>
        <w:tab w:val="left" w:pos="1590"/>
      </w:tabs>
      <w:rPr>
        <w:rFonts w:eastAsiaTheme="minorHAnsi" w:cstheme="minorBidi"/>
        <w:noProof/>
      </w:rPr>
    </w:pPr>
    <w:r w:rsidRPr="007F2C12">
      <w:rPr>
        <w:rFonts w:eastAsiaTheme="minorHAnsi" w:cstheme="minorBidi"/>
        <w:noProof/>
      </w:rPr>
      <w:t>ZOF B+R/0001</w:t>
    </w:r>
    <w:r>
      <w:rPr>
        <w:rFonts w:eastAsiaTheme="minorHAnsi" w:cstheme="minorBidi"/>
        <w:noProof/>
      </w:rPr>
      <w:t>7</w:t>
    </w:r>
    <w:r w:rsidRPr="007F2C12">
      <w:rPr>
        <w:rFonts w:eastAsiaTheme="minorHAnsi" w:cstheme="minorBidi"/>
        <w:noProof/>
      </w:rPr>
      <w:t xml:space="preserve">/2024 </w:t>
    </w:r>
    <w:r>
      <w:rPr>
        <w:rFonts w:eastAsiaTheme="minorHAnsi" w:cstheme="minorBidi"/>
        <w:noProof/>
      </w:rPr>
      <w:t>Organizacja procesu akceleracji w ramach działań przygotowawczych EIT Urban Mobility Hub Poland do Cityhon 2024</w:t>
    </w:r>
  </w:p>
  <w:p w14:paraId="6B271A35" w14:textId="0927DD06" w:rsidR="004402DB" w:rsidRDefault="004402DB" w:rsidP="004402DB">
    <w:pPr>
      <w:pStyle w:val="Nagwek"/>
      <w:jc w:val="right"/>
    </w:pPr>
    <w:r>
      <w:t xml:space="preserve">Załącznik nr 5 </w:t>
    </w:r>
    <w:r w:rsidR="00395482">
      <w:t>Projektowe postanowienia umowy</w:t>
    </w:r>
  </w:p>
  <w:p w14:paraId="7E0351A1" w14:textId="77777777" w:rsidR="004402DB" w:rsidRDefault="004402D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94C61"/>
    <w:multiLevelType w:val="hybridMultilevel"/>
    <w:tmpl w:val="E26AC29C"/>
    <w:lvl w:ilvl="0" w:tplc="235496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576C1D"/>
    <w:multiLevelType w:val="hybridMultilevel"/>
    <w:tmpl w:val="D66A3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82130F"/>
    <w:multiLevelType w:val="hybridMultilevel"/>
    <w:tmpl w:val="4586A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413FC0"/>
    <w:multiLevelType w:val="hybridMultilevel"/>
    <w:tmpl w:val="C1E4FF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67165B"/>
    <w:multiLevelType w:val="hybridMultilevel"/>
    <w:tmpl w:val="8C38BC70"/>
    <w:lvl w:ilvl="0" w:tplc="FFFFFFFF">
      <w:start w:val="1"/>
      <w:numFmt w:val="decimal"/>
      <w:lvlText w:val="%1)"/>
      <w:lvlJc w:val="left"/>
      <w:pPr>
        <w:tabs>
          <w:tab w:val="num" w:pos="928"/>
        </w:tabs>
        <w:ind w:left="928" w:hanging="360"/>
      </w:pPr>
      <w:rPr>
        <w:rFonts w:hint="default"/>
      </w:rPr>
    </w:lvl>
    <w:lvl w:ilvl="1" w:tplc="FFFFFFFF">
      <w:start w:val="3"/>
      <w:numFmt w:val="decimal"/>
      <w:lvlText w:val="%2."/>
      <w:lvlJc w:val="left"/>
      <w:pPr>
        <w:tabs>
          <w:tab w:val="num" w:pos="360"/>
        </w:tabs>
        <w:ind w:left="360" w:hanging="360"/>
      </w:pPr>
      <w:rPr>
        <w:rFonts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cs="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cs="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5" w15:restartNumberingAfterBreak="0">
    <w:nsid w:val="0DE004EE"/>
    <w:multiLevelType w:val="hybridMultilevel"/>
    <w:tmpl w:val="B29C99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1F3AC1"/>
    <w:multiLevelType w:val="hybridMultilevel"/>
    <w:tmpl w:val="63A8B8A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30024C0"/>
    <w:multiLevelType w:val="hybridMultilevel"/>
    <w:tmpl w:val="404E56EE"/>
    <w:lvl w:ilvl="0" w:tplc="797280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59B154D"/>
    <w:multiLevelType w:val="hybridMultilevel"/>
    <w:tmpl w:val="45D09EB0"/>
    <w:lvl w:ilvl="0" w:tplc="420AEA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9F2485"/>
    <w:multiLevelType w:val="hybridMultilevel"/>
    <w:tmpl w:val="8C38BC70"/>
    <w:lvl w:ilvl="0" w:tplc="FFFFFFFF">
      <w:start w:val="1"/>
      <w:numFmt w:val="decimal"/>
      <w:lvlText w:val="%1)"/>
      <w:lvlJc w:val="left"/>
      <w:pPr>
        <w:tabs>
          <w:tab w:val="num" w:pos="928"/>
        </w:tabs>
        <w:ind w:left="928" w:hanging="360"/>
      </w:pPr>
      <w:rPr>
        <w:rFonts w:hint="default"/>
      </w:rPr>
    </w:lvl>
    <w:lvl w:ilvl="1" w:tplc="FFFFFFFF">
      <w:start w:val="3"/>
      <w:numFmt w:val="decimal"/>
      <w:lvlText w:val="%2."/>
      <w:lvlJc w:val="left"/>
      <w:pPr>
        <w:tabs>
          <w:tab w:val="num" w:pos="360"/>
        </w:tabs>
        <w:ind w:left="360" w:hanging="360"/>
      </w:pPr>
      <w:rPr>
        <w:rFonts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cs="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cs="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177404C8"/>
    <w:multiLevelType w:val="hybridMultilevel"/>
    <w:tmpl w:val="1846BB2C"/>
    <w:lvl w:ilvl="0" w:tplc="35E4ECA4">
      <w:start w:val="1"/>
      <w:numFmt w:val="decimal"/>
      <w:lvlText w:val="%1."/>
      <w:lvlJc w:val="left"/>
      <w:pPr>
        <w:ind w:left="720" w:hanging="360"/>
      </w:pPr>
      <w:rPr>
        <w:rFonts w:asciiTheme="majorHAnsi" w:hAnsiTheme="majorHAnsi" w:cstheme="majorHAnsi" w:hint="default"/>
        <w:b w:val="0"/>
        <w:bCs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AE2D27"/>
    <w:multiLevelType w:val="hybridMultilevel"/>
    <w:tmpl w:val="C1E4FF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BF6792"/>
    <w:multiLevelType w:val="hybridMultilevel"/>
    <w:tmpl w:val="8C38BC70"/>
    <w:lvl w:ilvl="0" w:tplc="FFFFFFFF">
      <w:start w:val="1"/>
      <w:numFmt w:val="decimal"/>
      <w:lvlText w:val="%1)"/>
      <w:lvlJc w:val="left"/>
      <w:pPr>
        <w:tabs>
          <w:tab w:val="num" w:pos="928"/>
        </w:tabs>
        <w:ind w:left="928" w:hanging="360"/>
      </w:pPr>
      <w:rPr>
        <w:rFonts w:hint="default"/>
      </w:rPr>
    </w:lvl>
    <w:lvl w:ilvl="1" w:tplc="FFFFFFFF">
      <w:start w:val="3"/>
      <w:numFmt w:val="decimal"/>
      <w:lvlText w:val="%2."/>
      <w:lvlJc w:val="left"/>
      <w:pPr>
        <w:tabs>
          <w:tab w:val="num" w:pos="360"/>
        </w:tabs>
        <w:ind w:left="360" w:hanging="360"/>
      </w:pPr>
      <w:rPr>
        <w:rFonts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cs="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cs="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3" w15:restartNumberingAfterBreak="0">
    <w:nsid w:val="21C54D34"/>
    <w:multiLevelType w:val="hybridMultilevel"/>
    <w:tmpl w:val="EEF83A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502007"/>
    <w:multiLevelType w:val="hybridMultilevel"/>
    <w:tmpl w:val="0BF65558"/>
    <w:lvl w:ilvl="0" w:tplc="9EB4FC02">
      <w:start w:val="1"/>
      <w:numFmt w:val="decimal"/>
      <w:lvlText w:val="%1)"/>
      <w:lvlJc w:val="left"/>
      <w:pPr>
        <w:tabs>
          <w:tab w:val="num" w:pos="928"/>
        </w:tabs>
        <w:ind w:left="928" w:hanging="360"/>
      </w:pPr>
      <w:rPr>
        <w:rFonts w:hint="default"/>
        <w:color w:val="auto"/>
      </w:rPr>
    </w:lvl>
    <w:lvl w:ilvl="1" w:tplc="FFFFFFFF">
      <w:start w:val="3"/>
      <w:numFmt w:val="decimal"/>
      <w:lvlText w:val="%2."/>
      <w:lvlJc w:val="left"/>
      <w:pPr>
        <w:tabs>
          <w:tab w:val="num" w:pos="360"/>
        </w:tabs>
        <w:ind w:left="360" w:hanging="360"/>
      </w:pPr>
      <w:rPr>
        <w:rFonts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cs="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cs="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5" w15:restartNumberingAfterBreak="0">
    <w:nsid w:val="285E4717"/>
    <w:multiLevelType w:val="hybridMultilevel"/>
    <w:tmpl w:val="10FC11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347B20"/>
    <w:multiLevelType w:val="hybridMultilevel"/>
    <w:tmpl w:val="450C37D6"/>
    <w:lvl w:ilvl="0" w:tplc="0415000F">
      <w:start w:val="1"/>
      <w:numFmt w:val="decimal"/>
      <w:lvlText w:val="%1."/>
      <w:lvlJc w:val="left"/>
      <w:pPr>
        <w:ind w:left="720" w:hanging="360"/>
      </w:pPr>
    </w:lvl>
    <w:lvl w:ilvl="1" w:tplc="70C6BFB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9A44FF"/>
    <w:multiLevelType w:val="hybridMultilevel"/>
    <w:tmpl w:val="C1E4FF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A13307"/>
    <w:multiLevelType w:val="hybridMultilevel"/>
    <w:tmpl w:val="9B1623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7266A1"/>
    <w:multiLevelType w:val="hybridMultilevel"/>
    <w:tmpl w:val="0BEE06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EA64F0"/>
    <w:multiLevelType w:val="hybridMultilevel"/>
    <w:tmpl w:val="8C38BC70"/>
    <w:lvl w:ilvl="0" w:tplc="FFFFFFFF">
      <w:start w:val="1"/>
      <w:numFmt w:val="decimal"/>
      <w:lvlText w:val="%1)"/>
      <w:lvlJc w:val="left"/>
      <w:pPr>
        <w:tabs>
          <w:tab w:val="num" w:pos="928"/>
        </w:tabs>
        <w:ind w:left="928" w:hanging="360"/>
      </w:pPr>
      <w:rPr>
        <w:rFonts w:hint="default"/>
      </w:rPr>
    </w:lvl>
    <w:lvl w:ilvl="1" w:tplc="FFFFFFFF">
      <w:start w:val="3"/>
      <w:numFmt w:val="decimal"/>
      <w:lvlText w:val="%2."/>
      <w:lvlJc w:val="left"/>
      <w:pPr>
        <w:tabs>
          <w:tab w:val="num" w:pos="360"/>
        </w:tabs>
        <w:ind w:left="360" w:hanging="360"/>
      </w:pPr>
      <w:rPr>
        <w:rFonts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cs="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cs="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21" w15:restartNumberingAfterBreak="0">
    <w:nsid w:val="3BF72530"/>
    <w:multiLevelType w:val="hybridMultilevel"/>
    <w:tmpl w:val="0BF65558"/>
    <w:lvl w:ilvl="0" w:tplc="FFFFFFFF">
      <w:start w:val="1"/>
      <w:numFmt w:val="decimal"/>
      <w:lvlText w:val="%1)"/>
      <w:lvlJc w:val="left"/>
      <w:pPr>
        <w:tabs>
          <w:tab w:val="num" w:pos="928"/>
        </w:tabs>
        <w:ind w:left="928" w:hanging="360"/>
      </w:pPr>
      <w:rPr>
        <w:rFonts w:hint="default"/>
        <w:color w:val="auto"/>
      </w:rPr>
    </w:lvl>
    <w:lvl w:ilvl="1" w:tplc="FFFFFFFF">
      <w:start w:val="3"/>
      <w:numFmt w:val="decimal"/>
      <w:lvlText w:val="%2."/>
      <w:lvlJc w:val="left"/>
      <w:pPr>
        <w:tabs>
          <w:tab w:val="num" w:pos="360"/>
        </w:tabs>
        <w:ind w:left="360" w:hanging="360"/>
      </w:pPr>
      <w:rPr>
        <w:rFonts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cs="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cs="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22" w15:restartNumberingAfterBreak="0">
    <w:nsid w:val="3C456E83"/>
    <w:multiLevelType w:val="hybridMultilevel"/>
    <w:tmpl w:val="C1E4FF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304C5A"/>
    <w:multiLevelType w:val="hybridMultilevel"/>
    <w:tmpl w:val="D30CF17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3C1620"/>
    <w:multiLevelType w:val="hybridMultilevel"/>
    <w:tmpl w:val="706A23A8"/>
    <w:lvl w:ilvl="0" w:tplc="3E20AB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5356F3"/>
    <w:multiLevelType w:val="hybridMultilevel"/>
    <w:tmpl w:val="A50E8D1E"/>
    <w:lvl w:ilvl="0" w:tplc="FFFFFFFF">
      <w:start w:val="1"/>
      <w:numFmt w:val="decimal"/>
      <w:lvlText w:val="%1."/>
      <w:lvlJc w:val="left"/>
      <w:pPr>
        <w:ind w:left="360" w:hanging="360"/>
      </w:pPr>
    </w:lvl>
    <w:lvl w:ilvl="1" w:tplc="FFFFFFFF">
      <w:start w:val="1"/>
      <w:numFmt w:val="lowerLetter"/>
      <w:lvlText w:val="%2)"/>
      <w:lvlJc w:val="left"/>
      <w:pPr>
        <w:ind w:left="1170" w:hanging="45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5867405"/>
    <w:multiLevelType w:val="hybridMultilevel"/>
    <w:tmpl w:val="800CCE3E"/>
    <w:lvl w:ilvl="0" w:tplc="2FDC6E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B713D1"/>
    <w:multiLevelType w:val="hybridMultilevel"/>
    <w:tmpl w:val="F41A3D8E"/>
    <w:lvl w:ilvl="0" w:tplc="FFFFFFFF">
      <w:start w:val="1"/>
      <w:numFmt w:val="decimal"/>
      <w:lvlText w:val="%1)"/>
      <w:lvlJc w:val="left"/>
      <w:pPr>
        <w:tabs>
          <w:tab w:val="num" w:pos="928"/>
        </w:tabs>
        <w:ind w:left="928" w:hanging="360"/>
      </w:pPr>
      <w:rPr>
        <w:rFonts w:hint="default"/>
      </w:rPr>
    </w:lvl>
    <w:lvl w:ilvl="1" w:tplc="11F67FD6">
      <w:start w:val="1"/>
      <w:numFmt w:val="decimal"/>
      <w:lvlText w:val="%2)"/>
      <w:lvlJc w:val="left"/>
      <w:pPr>
        <w:tabs>
          <w:tab w:val="num" w:pos="360"/>
        </w:tabs>
        <w:ind w:left="360" w:hanging="360"/>
      </w:pPr>
      <w:rPr>
        <w:rFonts w:ascii="Calibri" w:eastAsia="Calibri" w:hAnsi="Calibri" w:cs="Times New Roman"/>
        <w:b w:val="0"/>
        <w:bCs w:val="0"/>
      </w:rPr>
    </w:lvl>
    <w:lvl w:ilvl="2" w:tplc="FFFFFFFF">
      <w:start w:val="1"/>
      <w:numFmt w:val="bullet"/>
      <w:lvlText w:val=""/>
      <w:lvlJc w:val="left"/>
      <w:pPr>
        <w:tabs>
          <w:tab w:val="num" w:pos="2368"/>
        </w:tabs>
        <w:ind w:left="2368" w:hanging="360"/>
      </w:pPr>
      <w:rPr>
        <w:rFonts w:ascii="Wingdings" w:hAnsi="Wingdings" w:hint="default"/>
      </w:rPr>
    </w:lvl>
    <w:lvl w:ilvl="3" w:tplc="49BAC404">
      <w:start w:val="1"/>
      <w:numFmt w:val="lowerLetter"/>
      <w:lvlText w:val="%4)"/>
      <w:lvlJc w:val="left"/>
      <w:pPr>
        <w:ind w:left="3088" w:hanging="360"/>
      </w:pPr>
      <w:rPr>
        <w:rFonts w:hint="default"/>
      </w:rPr>
    </w:lvl>
    <w:lvl w:ilvl="4" w:tplc="E1146CCA">
      <w:start w:val="1"/>
      <w:numFmt w:val="decimal"/>
      <w:lvlText w:val="%5."/>
      <w:lvlJc w:val="left"/>
      <w:pPr>
        <w:ind w:left="3808" w:hanging="360"/>
      </w:pPr>
      <w:rPr>
        <w:rFonts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cs="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28" w15:restartNumberingAfterBreak="0">
    <w:nsid w:val="4CC721E4"/>
    <w:multiLevelType w:val="hybridMultilevel"/>
    <w:tmpl w:val="381CF5F0"/>
    <w:lvl w:ilvl="0" w:tplc="0415000F">
      <w:start w:val="1"/>
      <w:numFmt w:val="decimal"/>
      <w:lvlText w:val="%1."/>
      <w:lvlJc w:val="left"/>
      <w:pPr>
        <w:ind w:left="720" w:hanging="360"/>
      </w:pPr>
    </w:lvl>
    <w:lvl w:ilvl="1" w:tplc="807EF0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7A08EA"/>
    <w:multiLevelType w:val="hybridMultilevel"/>
    <w:tmpl w:val="404E56EE"/>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0" w15:restartNumberingAfterBreak="0">
    <w:nsid w:val="518A5653"/>
    <w:multiLevelType w:val="hybridMultilevel"/>
    <w:tmpl w:val="8C38BC70"/>
    <w:lvl w:ilvl="0" w:tplc="FFFFFFFF">
      <w:start w:val="1"/>
      <w:numFmt w:val="decimal"/>
      <w:lvlText w:val="%1)"/>
      <w:lvlJc w:val="left"/>
      <w:pPr>
        <w:tabs>
          <w:tab w:val="num" w:pos="928"/>
        </w:tabs>
        <w:ind w:left="928" w:hanging="360"/>
      </w:pPr>
      <w:rPr>
        <w:rFonts w:hint="default"/>
      </w:rPr>
    </w:lvl>
    <w:lvl w:ilvl="1" w:tplc="FFFFFFFF">
      <w:start w:val="3"/>
      <w:numFmt w:val="decimal"/>
      <w:lvlText w:val="%2."/>
      <w:lvlJc w:val="left"/>
      <w:pPr>
        <w:tabs>
          <w:tab w:val="num" w:pos="360"/>
        </w:tabs>
        <w:ind w:left="360" w:hanging="360"/>
      </w:pPr>
      <w:rPr>
        <w:rFonts w:hint="default"/>
      </w:rPr>
    </w:lvl>
    <w:lvl w:ilvl="2" w:tplc="FFFFFFFF">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cs="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cs="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31" w15:restartNumberingAfterBreak="0">
    <w:nsid w:val="56693A68"/>
    <w:multiLevelType w:val="hybridMultilevel"/>
    <w:tmpl w:val="8C38BC70"/>
    <w:lvl w:ilvl="0" w:tplc="04150011">
      <w:start w:val="1"/>
      <w:numFmt w:val="decimal"/>
      <w:lvlText w:val="%1)"/>
      <w:lvlJc w:val="left"/>
      <w:pPr>
        <w:tabs>
          <w:tab w:val="num" w:pos="928"/>
        </w:tabs>
        <w:ind w:left="928" w:hanging="360"/>
      </w:pPr>
      <w:rPr>
        <w:rFonts w:hint="default"/>
      </w:rPr>
    </w:lvl>
    <w:lvl w:ilvl="1" w:tplc="7688D060">
      <w:start w:val="3"/>
      <w:numFmt w:val="decimal"/>
      <w:lvlText w:val="%2."/>
      <w:lvlJc w:val="left"/>
      <w:pPr>
        <w:tabs>
          <w:tab w:val="num" w:pos="360"/>
        </w:tabs>
        <w:ind w:left="360" w:hanging="360"/>
      </w:pPr>
      <w:rPr>
        <w:rFonts w:hint="default"/>
      </w:rPr>
    </w:lvl>
    <w:lvl w:ilvl="2" w:tplc="04150005">
      <w:start w:val="1"/>
      <w:numFmt w:val="bullet"/>
      <w:lvlText w:val=""/>
      <w:lvlJc w:val="left"/>
      <w:pPr>
        <w:tabs>
          <w:tab w:val="num" w:pos="2368"/>
        </w:tabs>
        <w:ind w:left="2368" w:hanging="360"/>
      </w:pPr>
      <w:rPr>
        <w:rFonts w:ascii="Wingdings" w:hAnsi="Wingdings" w:hint="default"/>
      </w:rPr>
    </w:lvl>
    <w:lvl w:ilvl="3" w:tplc="04150001" w:tentative="1">
      <w:start w:val="1"/>
      <w:numFmt w:val="bullet"/>
      <w:lvlText w:val=""/>
      <w:lvlJc w:val="left"/>
      <w:pPr>
        <w:tabs>
          <w:tab w:val="num" w:pos="3088"/>
        </w:tabs>
        <w:ind w:left="3088" w:hanging="360"/>
      </w:pPr>
      <w:rPr>
        <w:rFonts w:ascii="Symbol" w:hAnsi="Symbol" w:hint="default"/>
      </w:rPr>
    </w:lvl>
    <w:lvl w:ilvl="4" w:tplc="04150003" w:tentative="1">
      <w:start w:val="1"/>
      <w:numFmt w:val="bullet"/>
      <w:lvlText w:val="o"/>
      <w:lvlJc w:val="left"/>
      <w:pPr>
        <w:tabs>
          <w:tab w:val="num" w:pos="3808"/>
        </w:tabs>
        <w:ind w:left="3808" w:hanging="360"/>
      </w:pPr>
      <w:rPr>
        <w:rFonts w:ascii="Courier New" w:hAnsi="Courier New" w:cs="Courier New" w:hint="default"/>
      </w:rPr>
    </w:lvl>
    <w:lvl w:ilvl="5" w:tplc="04150005" w:tentative="1">
      <w:start w:val="1"/>
      <w:numFmt w:val="bullet"/>
      <w:lvlText w:val=""/>
      <w:lvlJc w:val="left"/>
      <w:pPr>
        <w:tabs>
          <w:tab w:val="num" w:pos="4528"/>
        </w:tabs>
        <w:ind w:left="4528" w:hanging="360"/>
      </w:pPr>
      <w:rPr>
        <w:rFonts w:ascii="Wingdings" w:hAnsi="Wingdings" w:hint="default"/>
      </w:rPr>
    </w:lvl>
    <w:lvl w:ilvl="6" w:tplc="04150001" w:tentative="1">
      <w:start w:val="1"/>
      <w:numFmt w:val="bullet"/>
      <w:lvlText w:val=""/>
      <w:lvlJc w:val="left"/>
      <w:pPr>
        <w:tabs>
          <w:tab w:val="num" w:pos="5248"/>
        </w:tabs>
        <w:ind w:left="5248" w:hanging="360"/>
      </w:pPr>
      <w:rPr>
        <w:rFonts w:ascii="Symbol" w:hAnsi="Symbol" w:hint="default"/>
      </w:rPr>
    </w:lvl>
    <w:lvl w:ilvl="7" w:tplc="04150003" w:tentative="1">
      <w:start w:val="1"/>
      <w:numFmt w:val="bullet"/>
      <w:lvlText w:val="o"/>
      <w:lvlJc w:val="left"/>
      <w:pPr>
        <w:tabs>
          <w:tab w:val="num" w:pos="5968"/>
        </w:tabs>
        <w:ind w:left="5968" w:hanging="360"/>
      </w:pPr>
      <w:rPr>
        <w:rFonts w:ascii="Courier New" w:hAnsi="Courier New" w:cs="Courier New" w:hint="default"/>
      </w:rPr>
    </w:lvl>
    <w:lvl w:ilvl="8" w:tplc="04150005" w:tentative="1">
      <w:start w:val="1"/>
      <w:numFmt w:val="bullet"/>
      <w:lvlText w:val=""/>
      <w:lvlJc w:val="left"/>
      <w:pPr>
        <w:tabs>
          <w:tab w:val="num" w:pos="6688"/>
        </w:tabs>
        <w:ind w:left="6688" w:hanging="360"/>
      </w:pPr>
      <w:rPr>
        <w:rFonts w:ascii="Wingdings" w:hAnsi="Wingdings" w:hint="default"/>
      </w:rPr>
    </w:lvl>
  </w:abstractNum>
  <w:abstractNum w:abstractNumId="32" w15:restartNumberingAfterBreak="0">
    <w:nsid w:val="567C14AE"/>
    <w:multiLevelType w:val="hybridMultilevel"/>
    <w:tmpl w:val="E72ACEC8"/>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7511347"/>
    <w:multiLevelType w:val="hybridMultilevel"/>
    <w:tmpl w:val="D2AC9548"/>
    <w:lvl w:ilvl="0" w:tplc="93A800E0">
      <w:start w:val="1"/>
      <w:numFmt w:val="decimal"/>
      <w:pStyle w:val="Akapitzlistnumerowan"/>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7E52D05"/>
    <w:multiLevelType w:val="hybridMultilevel"/>
    <w:tmpl w:val="A50E8D1E"/>
    <w:lvl w:ilvl="0" w:tplc="FFFFFFFF">
      <w:start w:val="1"/>
      <w:numFmt w:val="decimal"/>
      <w:lvlText w:val="%1."/>
      <w:lvlJc w:val="left"/>
      <w:pPr>
        <w:ind w:left="360" w:hanging="360"/>
      </w:pPr>
    </w:lvl>
    <w:lvl w:ilvl="1" w:tplc="FFFFFFFF">
      <w:start w:val="1"/>
      <w:numFmt w:val="lowerLetter"/>
      <w:lvlText w:val="%2)"/>
      <w:lvlJc w:val="left"/>
      <w:pPr>
        <w:ind w:left="1170" w:hanging="45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8DC4012"/>
    <w:multiLevelType w:val="hybridMultilevel"/>
    <w:tmpl w:val="C1E4FF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99C06F3"/>
    <w:multiLevelType w:val="hybridMultilevel"/>
    <w:tmpl w:val="8C38BC70"/>
    <w:lvl w:ilvl="0" w:tplc="FFFFFFFF">
      <w:start w:val="1"/>
      <w:numFmt w:val="decimal"/>
      <w:lvlText w:val="%1)"/>
      <w:lvlJc w:val="left"/>
      <w:pPr>
        <w:tabs>
          <w:tab w:val="num" w:pos="928"/>
        </w:tabs>
        <w:ind w:left="928" w:hanging="360"/>
      </w:pPr>
      <w:rPr>
        <w:rFonts w:hint="default"/>
      </w:rPr>
    </w:lvl>
    <w:lvl w:ilvl="1" w:tplc="FFFFFFFF">
      <w:start w:val="3"/>
      <w:numFmt w:val="decimal"/>
      <w:lvlText w:val="%2."/>
      <w:lvlJc w:val="left"/>
      <w:pPr>
        <w:tabs>
          <w:tab w:val="num" w:pos="360"/>
        </w:tabs>
        <w:ind w:left="360" w:hanging="360"/>
      </w:pPr>
      <w:rPr>
        <w:rFonts w:hint="default"/>
      </w:rPr>
    </w:lvl>
    <w:lvl w:ilvl="2" w:tplc="FFFFFFFF">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cs="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cs="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37" w15:restartNumberingAfterBreak="0">
    <w:nsid w:val="59F43384"/>
    <w:multiLevelType w:val="hybridMultilevel"/>
    <w:tmpl w:val="28C441B4"/>
    <w:lvl w:ilvl="0" w:tplc="EE7A3C3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9303E3"/>
    <w:multiLevelType w:val="hybridMultilevel"/>
    <w:tmpl w:val="B120B3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D30F8F"/>
    <w:multiLevelType w:val="hybridMultilevel"/>
    <w:tmpl w:val="404E56EE"/>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0" w15:restartNumberingAfterBreak="0">
    <w:nsid w:val="5E385E24"/>
    <w:multiLevelType w:val="hybridMultilevel"/>
    <w:tmpl w:val="9D90088E"/>
    <w:lvl w:ilvl="0" w:tplc="04150011">
      <w:start w:val="1"/>
      <w:numFmt w:val="decimal"/>
      <w:lvlText w:val="%1)"/>
      <w:lvlJc w:val="left"/>
      <w:pPr>
        <w:tabs>
          <w:tab w:val="num" w:pos="928"/>
        </w:tabs>
        <w:ind w:left="928" w:hanging="360"/>
      </w:pPr>
      <w:rPr>
        <w:rFonts w:hint="default"/>
      </w:rPr>
    </w:lvl>
    <w:lvl w:ilvl="1" w:tplc="FFFFFFFF">
      <w:start w:val="3"/>
      <w:numFmt w:val="decimal"/>
      <w:lvlText w:val="%2."/>
      <w:lvlJc w:val="left"/>
      <w:pPr>
        <w:tabs>
          <w:tab w:val="num" w:pos="360"/>
        </w:tabs>
        <w:ind w:left="360" w:hanging="360"/>
      </w:pPr>
      <w:rPr>
        <w:rFonts w:hint="default"/>
      </w:rPr>
    </w:lvl>
    <w:lvl w:ilvl="2" w:tplc="FFFFFFFF">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cs="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cs="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41" w15:restartNumberingAfterBreak="0">
    <w:nsid w:val="5FC83D96"/>
    <w:multiLevelType w:val="hybridMultilevel"/>
    <w:tmpl w:val="9EE2E75A"/>
    <w:lvl w:ilvl="0" w:tplc="FFFFFFFF">
      <w:start w:val="1"/>
      <w:numFmt w:val="decimal"/>
      <w:lvlText w:val="%1)"/>
      <w:lvlJc w:val="left"/>
      <w:pPr>
        <w:tabs>
          <w:tab w:val="num" w:pos="928"/>
        </w:tabs>
        <w:ind w:left="928" w:hanging="360"/>
      </w:pPr>
      <w:rPr>
        <w:rFonts w:hint="default"/>
      </w:rPr>
    </w:lvl>
    <w:lvl w:ilvl="1" w:tplc="FFFFFFFF">
      <w:start w:val="3"/>
      <w:numFmt w:val="decimal"/>
      <w:lvlText w:val="%2."/>
      <w:lvlJc w:val="left"/>
      <w:pPr>
        <w:tabs>
          <w:tab w:val="num" w:pos="360"/>
        </w:tabs>
        <w:ind w:left="360" w:hanging="360"/>
      </w:pPr>
      <w:rPr>
        <w:rFonts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cs="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cs="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42" w15:restartNumberingAfterBreak="0">
    <w:nsid w:val="61967FD4"/>
    <w:multiLevelType w:val="hybridMultilevel"/>
    <w:tmpl w:val="C1E4FF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3C43331"/>
    <w:multiLevelType w:val="hybridMultilevel"/>
    <w:tmpl w:val="8C38BC70"/>
    <w:lvl w:ilvl="0" w:tplc="FFFFFFFF">
      <w:start w:val="1"/>
      <w:numFmt w:val="decimal"/>
      <w:lvlText w:val="%1)"/>
      <w:lvlJc w:val="left"/>
      <w:pPr>
        <w:tabs>
          <w:tab w:val="num" w:pos="928"/>
        </w:tabs>
        <w:ind w:left="928" w:hanging="360"/>
      </w:pPr>
      <w:rPr>
        <w:rFonts w:hint="default"/>
      </w:rPr>
    </w:lvl>
    <w:lvl w:ilvl="1" w:tplc="FFFFFFFF">
      <w:start w:val="3"/>
      <w:numFmt w:val="decimal"/>
      <w:lvlText w:val="%2."/>
      <w:lvlJc w:val="left"/>
      <w:pPr>
        <w:tabs>
          <w:tab w:val="num" w:pos="360"/>
        </w:tabs>
        <w:ind w:left="360" w:hanging="360"/>
      </w:pPr>
      <w:rPr>
        <w:rFonts w:hint="default"/>
      </w:rPr>
    </w:lvl>
    <w:lvl w:ilvl="2" w:tplc="FFFFFFFF">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cs="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cs="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44" w15:restartNumberingAfterBreak="0">
    <w:nsid w:val="65553831"/>
    <w:multiLevelType w:val="hybridMultilevel"/>
    <w:tmpl w:val="8C38BC70"/>
    <w:lvl w:ilvl="0" w:tplc="FFFFFFFF">
      <w:start w:val="1"/>
      <w:numFmt w:val="decimal"/>
      <w:lvlText w:val="%1)"/>
      <w:lvlJc w:val="left"/>
      <w:pPr>
        <w:tabs>
          <w:tab w:val="num" w:pos="928"/>
        </w:tabs>
        <w:ind w:left="928" w:hanging="360"/>
      </w:pPr>
      <w:rPr>
        <w:rFonts w:hint="default"/>
      </w:rPr>
    </w:lvl>
    <w:lvl w:ilvl="1" w:tplc="FFFFFFFF">
      <w:start w:val="3"/>
      <w:numFmt w:val="decimal"/>
      <w:lvlText w:val="%2."/>
      <w:lvlJc w:val="left"/>
      <w:pPr>
        <w:tabs>
          <w:tab w:val="num" w:pos="360"/>
        </w:tabs>
        <w:ind w:left="360" w:hanging="360"/>
      </w:pPr>
      <w:rPr>
        <w:rFonts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cs="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cs="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45" w15:restartNumberingAfterBreak="0">
    <w:nsid w:val="69B171BF"/>
    <w:multiLevelType w:val="hybridMultilevel"/>
    <w:tmpl w:val="5440B2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025CD1"/>
    <w:multiLevelType w:val="hybridMultilevel"/>
    <w:tmpl w:val="0574A6B0"/>
    <w:lvl w:ilvl="0" w:tplc="4892840A">
      <w:start w:val="1"/>
      <w:numFmt w:val="bullet"/>
      <w:pStyle w:val="Akapitzlis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0BE059F"/>
    <w:multiLevelType w:val="hybridMultilevel"/>
    <w:tmpl w:val="B9B6F2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1947953"/>
    <w:multiLevelType w:val="hybridMultilevel"/>
    <w:tmpl w:val="A9D4D8E6"/>
    <w:lvl w:ilvl="0" w:tplc="0415000F">
      <w:start w:val="1"/>
      <w:numFmt w:val="decimal"/>
      <w:lvlText w:val="%1."/>
      <w:lvlJc w:val="left"/>
      <w:pPr>
        <w:ind w:left="720" w:hanging="360"/>
      </w:pPr>
    </w:lvl>
    <w:lvl w:ilvl="1" w:tplc="8DE06A6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841B2B"/>
    <w:multiLevelType w:val="hybridMultilevel"/>
    <w:tmpl w:val="8C38BC70"/>
    <w:lvl w:ilvl="0" w:tplc="FFFFFFFF">
      <w:start w:val="1"/>
      <w:numFmt w:val="decimal"/>
      <w:lvlText w:val="%1)"/>
      <w:lvlJc w:val="left"/>
      <w:pPr>
        <w:tabs>
          <w:tab w:val="num" w:pos="928"/>
        </w:tabs>
        <w:ind w:left="928" w:hanging="360"/>
      </w:pPr>
      <w:rPr>
        <w:rFonts w:hint="default"/>
      </w:rPr>
    </w:lvl>
    <w:lvl w:ilvl="1" w:tplc="FFFFFFFF">
      <w:start w:val="3"/>
      <w:numFmt w:val="decimal"/>
      <w:lvlText w:val="%2."/>
      <w:lvlJc w:val="left"/>
      <w:pPr>
        <w:tabs>
          <w:tab w:val="num" w:pos="360"/>
        </w:tabs>
        <w:ind w:left="360" w:hanging="360"/>
      </w:pPr>
      <w:rPr>
        <w:rFonts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cs="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cs="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50" w15:restartNumberingAfterBreak="0">
    <w:nsid w:val="76100AAC"/>
    <w:multiLevelType w:val="hybridMultilevel"/>
    <w:tmpl w:val="B1E426EA"/>
    <w:lvl w:ilvl="0" w:tplc="0415000F">
      <w:start w:val="1"/>
      <w:numFmt w:val="decimal"/>
      <w:lvlText w:val="%1."/>
      <w:lvlJc w:val="left"/>
      <w:pPr>
        <w:ind w:left="720" w:hanging="360"/>
      </w:pPr>
    </w:lvl>
    <w:lvl w:ilvl="1" w:tplc="4E405834">
      <w:start w:val="1"/>
      <w:numFmt w:val="decimal"/>
      <w:lvlText w:val="%2)"/>
      <w:lvlJc w:val="left"/>
      <w:pPr>
        <w:ind w:left="1447" w:hanging="367"/>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A91E41"/>
    <w:multiLevelType w:val="hybridMultilevel"/>
    <w:tmpl w:val="A3B011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7ACE7E1A"/>
    <w:multiLevelType w:val="hybridMultilevel"/>
    <w:tmpl w:val="0BC49B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B7F19CA"/>
    <w:multiLevelType w:val="hybridMultilevel"/>
    <w:tmpl w:val="0884F5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BB35F5F"/>
    <w:multiLevelType w:val="hybridMultilevel"/>
    <w:tmpl w:val="8C38BC70"/>
    <w:lvl w:ilvl="0" w:tplc="FFFFFFFF">
      <w:start w:val="1"/>
      <w:numFmt w:val="decimal"/>
      <w:lvlText w:val="%1)"/>
      <w:lvlJc w:val="left"/>
      <w:pPr>
        <w:tabs>
          <w:tab w:val="num" w:pos="928"/>
        </w:tabs>
        <w:ind w:left="928" w:hanging="360"/>
      </w:pPr>
      <w:rPr>
        <w:rFonts w:hint="default"/>
      </w:rPr>
    </w:lvl>
    <w:lvl w:ilvl="1" w:tplc="FFFFFFFF">
      <w:start w:val="3"/>
      <w:numFmt w:val="decimal"/>
      <w:lvlText w:val="%2."/>
      <w:lvlJc w:val="left"/>
      <w:pPr>
        <w:tabs>
          <w:tab w:val="num" w:pos="360"/>
        </w:tabs>
        <w:ind w:left="360" w:hanging="360"/>
      </w:pPr>
      <w:rPr>
        <w:rFonts w:hint="default"/>
      </w:rPr>
    </w:lvl>
    <w:lvl w:ilvl="2" w:tplc="FFFFFFFF">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cs="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cs="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55" w15:restartNumberingAfterBreak="0">
    <w:nsid w:val="7FC626F4"/>
    <w:multiLevelType w:val="hybridMultilevel"/>
    <w:tmpl w:val="8C38BC70"/>
    <w:lvl w:ilvl="0" w:tplc="FFFFFFFF">
      <w:start w:val="1"/>
      <w:numFmt w:val="decimal"/>
      <w:lvlText w:val="%1)"/>
      <w:lvlJc w:val="left"/>
      <w:pPr>
        <w:tabs>
          <w:tab w:val="num" w:pos="928"/>
        </w:tabs>
        <w:ind w:left="928" w:hanging="360"/>
      </w:pPr>
      <w:rPr>
        <w:rFonts w:hint="default"/>
      </w:rPr>
    </w:lvl>
    <w:lvl w:ilvl="1" w:tplc="FFFFFFFF">
      <w:start w:val="3"/>
      <w:numFmt w:val="decimal"/>
      <w:lvlText w:val="%2."/>
      <w:lvlJc w:val="left"/>
      <w:pPr>
        <w:tabs>
          <w:tab w:val="num" w:pos="360"/>
        </w:tabs>
        <w:ind w:left="360" w:hanging="360"/>
      </w:pPr>
      <w:rPr>
        <w:rFonts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cs="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cs="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num w:numId="1" w16cid:durableId="1973633023">
    <w:abstractNumId w:val="46"/>
  </w:num>
  <w:num w:numId="2" w16cid:durableId="974221004">
    <w:abstractNumId w:val="33"/>
  </w:num>
  <w:num w:numId="3" w16cid:durableId="518083689">
    <w:abstractNumId w:val="31"/>
  </w:num>
  <w:num w:numId="4" w16cid:durableId="539325615">
    <w:abstractNumId w:val="45"/>
  </w:num>
  <w:num w:numId="5" w16cid:durableId="109935878">
    <w:abstractNumId w:val="37"/>
  </w:num>
  <w:num w:numId="6" w16cid:durableId="434907027">
    <w:abstractNumId w:val="2"/>
  </w:num>
  <w:num w:numId="7" w16cid:durableId="1820610820">
    <w:abstractNumId w:val="7"/>
  </w:num>
  <w:num w:numId="8" w16cid:durableId="1869828155">
    <w:abstractNumId w:val="27"/>
  </w:num>
  <w:num w:numId="9" w16cid:durableId="1156148214">
    <w:abstractNumId w:val="14"/>
  </w:num>
  <w:num w:numId="10" w16cid:durableId="1238323368">
    <w:abstractNumId w:val="49"/>
  </w:num>
  <w:num w:numId="11" w16cid:durableId="1927836543">
    <w:abstractNumId w:val="44"/>
  </w:num>
  <w:num w:numId="12" w16cid:durableId="1591893452">
    <w:abstractNumId w:val="17"/>
  </w:num>
  <w:num w:numId="13" w16cid:durableId="1648634006">
    <w:abstractNumId w:val="25"/>
  </w:num>
  <w:num w:numId="14" w16cid:durableId="344593878">
    <w:abstractNumId w:val="34"/>
  </w:num>
  <w:num w:numId="15" w16cid:durableId="928082830">
    <w:abstractNumId w:val="15"/>
  </w:num>
  <w:num w:numId="16" w16cid:durableId="1828085294">
    <w:abstractNumId w:val="1"/>
  </w:num>
  <w:num w:numId="17" w16cid:durableId="2018534711">
    <w:abstractNumId w:val="38"/>
  </w:num>
  <w:num w:numId="18" w16cid:durableId="2097633040">
    <w:abstractNumId w:val="47"/>
  </w:num>
  <w:num w:numId="19" w16cid:durableId="775636068">
    <w:abstractNumId w:val="53"/>
  </w:num>
  <w:num w:numId="20" w16cid:durableId="765688371">
    <w:abstractNumId w:val="5"/>
  </w:num>
  <w:num w:numId="21" w16cid:durableId="809133814">
    <w:abstractNumId w:val="52"/>
  </w:num>
  <w:num w:numId="22" w16cid:durableId="1400327034">
    <w:abstractNumId w:val="23"/>
  </w:num>
  <w:num w:numId="23" w16cid:durableId="1756129114">
    <w:abstractNumId w:val="50"/>
  </w:num>
  <w:num w:numId="24" w16cid:durableId="2142728574">
    <w:abstractNumId w:val="48"/>
  </w:num>
  <w:num w:numId="25" w16cid:durableId="1549413803">
    <w:abstractNumId w:val="13"/>
  </w:num>
  <w:num w:numId="26" w16cid:durableId="1061754448">
    <w:abstractNumId w:val="28"/>
  </w:num>
  <w:num w:numId="27" w16cid:durableId="974525572">
    <w:abstractNumId w:val="19"/>
  </w:num>
  <w:num w:numId="28" w16cid:durableId="232356845">
    <w:abstractNumId w:val="16"/>
  </w:num>
  <w:num w:numId="29" w16cid:durableId="1466698927">
    <w:abstractNumId w:val="18"/>
  </w:num>
  <w:num w:numId="30" w16cid:durableId="35744634">
    <w:abstractNumId w:val="41"/>
  </w:num>
  <w:num w:numId="31" w16cid:durableId="557516322">
    <w:abstractNumId w:val="12"/>
  </w:num>
  <w:num w:numId="32" w16cid:durableId="1864905523">
    <w:abstractNumId w:val="39"/>
  </w:num>
  <w:num w:numId="33" w16cid:durableId="488206261">
    <w:abstractNumId w:val="55"/>
  </w:num>
  <w:num w:numId="34" w16cid:durableId="384138787">
    <w:abstractNumId w:val="54"/>
  </w:num>
  <w:num w:numId="35" w16cid:durableId="1869029957">
    <w:abstractNumId w:val="36"/>
  </w:num>
  <w:num w:numId="36" w16cid:durableId="314185817">
    <w:abstractNumId w:val="30"/>
  </w:num>
  <w:num w:numId="37" w16cid:durableId="195698565">
    <w:abstractNumId w:val="43"/>
  </w:num>
  <w:num w:numId="38" w16cid:durableId="1273127052">
    <w:abstractNumId w:val="4"/>
  </w:num>
  <w:num w:numId="39" w16cid:durableId="1903757138">
    <w:abstractNumId w:val="3"/>
  </w:num>
  <w:num w:numId="40" w16cid:durableId="132408900">
    <w:abstractNumId w:val="10"/>
  </w:num>
  <w:num w:numId="41" w16cid:durableId="1871070145">
    <w:abstractNumId w:val="42"/>
  </w:num>
  <w:num w:numId="42" w16cid:durableId="2022852410">
    <w:abstractNumId w:val="35"/>
  </w:num>
  <w:num w:numId="43" w16cid:durableId="613824225">
    <w:abstractNumId w:val="11"/>
  </w:num>
  <w:num w:numId="44" w16cid:durableId="1355688805">
    <w:abstractNumId w:val="22"/>
  </w:num>
  <w:num w:numId="45" w16cid:durableId="1512993017">
    <w:abstractNumId w:val="29"/>
  </w:num>
  <w:num w:numId="46" w16cid:durableId="2120417311">
    <w:abstractNumId w:val="24"/>
  </w:num>
  <w:num w:numId="47" w16cid:durableId="430664345">
    <w:abstractNumId w:val="8"/>
  </w:num>
  <w:num w:numId="48" w16cid:durableId="596400501">
    <w:abstractNumId w:val="51"/>
  </w:num>
  <w:num w:numId="49" w16cid:durableId="219442378">
    <w:abstractNumId w:val="6"/>
  </w:num>
  <w:num w:numId="50" w16cid:durableId="685059562">
    <w:abstractNumId w:val="46"/>
  </w:num>
  <w:num w:numId="51" w16cid:durableId="1554924969">
    <w:abstractNumId w:val="46"/>
  </w:num>
  <w:num w:numId="52" w16cid:durableId="1444954142">
    <w:abstractNumId w:val="21"/>
  </w:num>
  <w:num w:numId="53" w16cid:durableId="1863979109">
    <w:abstractNumId w:val="46"/>
  </w:num>
  <w:num w:numId="54" w16cid:durableId="741755207">
    <w:abstractNumId w:val="9"/>
  </w:num>
  <w:num w:numId="55" w16cid:durableId="585111259">
    <w:abstractNumId w:val="20"/>
  </w:num>
  <w:num w:numId="56" w16cid:durableId="1320697224">
    <w:abstractNumId w:val="40"/>
  </w:num>
  <w:num w:numId="57" w16cid:durableId="1803301228">
    <w:abstractNumId w:val="26"/>
  </w:num>
  <w:num w:numId="58" w16cid:durableId="1471554785">
    <w:abstractNumId w:val="0"/>
  </w:num>
  <w:num w:numId="59" w16cid:durableId="171847181">
    <w:abstractNumId w:val="3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revisionView w:markup="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CBD"/>
    <w:rsid w:val="000015BC"/>
    <w:rsid w:val="00001CAD"/>
    <w:rsid w:val="00005F3D"/>
    <w:rsid w:val="0001190B"/>
    <w:rsid w:val="0001226A"/>
    <w:rsid w:val="00014F88"/>
    <w:rsid w:val="00020743"/>
    <w:rsid w:val="00021B8D"/>
    <w:rsid w:val="00027534"/>
    <w:rsid w:val="000325BE"/>
    <w:rsid w:val="0003613F"/>
    <w:rsid w:val="00036204"/>
    <w:rsid w:val="000413DA"/>
    <w:rsid w:val="000424C9"/>
    <w:rsid w:val="000438DC"/>
    <w:rsid w:val="000447A0"/>
    <w:rsid w:val="000464D9"/>
    <w:rsid w:val="0004686A"/>
    <w:rsid w:val="00047140"/>
    <w:rsid w:val="0005293D"/>
    <w:rsid w:val="00053BF7"/>
    <w:rsid w:val="00054147"/>
    <w:rsid w:val="00063329"/>
    <w:rsid w:val="000636AA"/>
    <w:rsid w:val="000671BD"/>
    <w:rsid w:val="000778A6"/>
    <w:rsid w:val="00081EA7"/>
    <w:rsid w:val="00083289"/>
    <w:rsid w:val="00083F55"/>
    <w:rsid w:val="00085382"/>
    <w:rsid w:val="0009601A"/>
    <w:rsid w:val="000960EE"/>
    <w:rsid w:val="000A070D"/>
    <w:rsid w:val="000A3E34"/>
    <w:rsid w:val="000B2BD7"/>
    <w:rsid w:val="000B54DA"/>
    <w:rsid w:val="000B6F8C"/>
    <w:rsid w:val="000C0C12"/>
    <w:rsid w:val="000C3876"/>
    <w:rsid w:val="000C4997"/>
    <w:rsid w:val="000C4F10"/>
    <w:rsid w:val="000C4F24"/>
    <w:rsid w:val="000C528A"/>
    <w:rsid w:val="000C55D8"/>
    <w:rsid w:val="000C6BBE"/>
    <w:rsid w:val="000D0CC6"/>
    <w:rsid w:val="000D5483"/>
    <w:rsid w:val="000D6D5D"/>
    <w:rsid w:val="000E0107"/>
    <w:rsid w:val="000E23D3"/>
    <w:rsid w:val="000E4F12"/>
    <w:rsid w:val="000F2A34"/>
    <w:rsid w:val="000F3F45"/>
    <w:rsid w:val="000F48A8"/>
    <w:rsid w:val="000F707B"/>
    <w:rsid w:val="00103347"/>
    <w:rsid w:val="00105493"/>
    <w:rsid w:val="001138DA"/>
    <w:rsid w:val="00114B03"/>
    <w:rsid w:val="00117101"/>
    <w:rsid w:val="001222C3"/>
    <w:rsid w:val="001242A3"/>
    <w:rsid w:val="00124FEB"/>
    <w:rsid w:val="00125547"/>
    <w:rsid w:val="00125D7B"/>
    <w:rsid w:val="00127D69"/>
    <w:rsid w:val="00133EE4"/>
    <w:rsid w:val="00134D11"/>
    <w:rsid w:val="00145818"/>
    <w:rsid w:val="0015575E"/>
    <w:rsid w:val="001578AC"/>
    <w:rsid w:val="00170D20"/>
    <w:rsid w:val="001720E3"/>
    <w:rsid w:val="0017546A"/>
    <w:rsid w:val="00184790"/>
    <w:rsid w:val="00187FB6"/>
    <w:rsid w:val="00193199"/>
    <w:rsid w:val="00193278"/>
    <w:rsid w:val="001A0F66"/>
    <w:rsid w:val="001A5914"/>
    <w:rsid w:val="001B44CC"/>
    <w:rsid w:val="001B4D6F"/>
    <w:rsid w:val="001C4E7D"/>
    <w:rsid w:val="001C671D"/>
    <w:rsid w:val="001D75D8"/>
    <w:rsid w:val="001E0519"/>
    <w:rsid w:val="001E09F5"/>
    <w:rsid w:val="001E42C0"/>
    <w:rsid w:val="001E5C6E"/>
    <w:rsid w:val="0020189D"/>
    <w:rsid w:val="00206F5F"/>
    <w:rsid w:val="002109B9"/>
    <w:rsid w:val="00212E3B"/>
    <w:rsid w:val="00215432"/>
    <w:rsid w:val="00217F73"/>
    <w:rsid w:val="002331F7"/>
    <w:rsid w:val="0023421D"/>
    <w:rsid w:val="0023444B"/>
    <w:rsid w:val="002373ED"/>
    <w:rsid w:val="002420BD"/>
    <w:rsid w:val="002429FE"/>
    <w:rsid w:val="002455D1"/>
    <w:rsid w:val="00246156"/>
    <w:rsid w:val="00247D3E"/>
    <w:rsid w:val="002508CF"/>
    <w:rsid w:val="00250923"/>
    <w:rsid w:val="0025421A"/>
    <w:rsid w:val="0026266E"/>
    <w:rsid w:val="00262FD7"/>
    <w:rsid w:val="00264B34"/>
    <w:rsid w:val="00265259"/>
    <w:rsid w:val="00271109"/>
    <w:rsid w:val="00272FB4"/>
    <w:rsid w:val="0027551A"/>
    <w:rsid w:val="00281635"/>
    <w:rsid w:val="002832DB"/>
    <w:rsid w:val="00286D1B"/>
    <w:rsid w:val="00287772"/>
    <w:rsid w:val="002972DC"/>
    <w:rsid w:val="002A15F0"/>
    <w:rsid w:val="002A2A30"/>
    <w:rsid w:val="002A3A8C"/>
    <w:rsid w:val="002B0236"/>
    <w:rsid w:val="002B04D3"/>
    <w:rsid w:val="002B46C2"/>
    <w:rsid w:val="002B4AAA"/>
    <w:rsid w:val="002C00A8"/>
    <w:rsid w:val="002C1A14"/>
    <w:rsid w:val="002C5362"/>
    <w:rsid w:val="002D18E6"/>
    <w:rsid w:val="002E068B"/>
    <w:rsid w:val="002E1215"/>
    <w:rsid w:val="002E4CA5"/>
    <w:rsid w:val="002E584F"/>
    <w:rsid w:val="002F45FC"/>
    <w:rsid w:val="002F556C"/>
    <w:rsid w:val="002F5B9F"/>
    <w:rsid w:val="002F7B03"/>
    <w:rsid w:val="003051EE"/>
    <w:rsid w:val="00305CBC"/>
    <w:rsid w:val="003077E0"/>
    <w:rsid w:val="003108B3"/>
    <w:rsid w:val="00312F87"/>
    <w:rsid w:val="003136E0"/>
    <w:rsid w:val="00322F68"/>
    <w:rsid w:val="00322FA4"/>
    <w:rsid w:val="00327079"/>
    <w:rsid w:val="003300CC"/>
    <w:rsid w:val="00330F4C"/>
    <w:rsid w:val="00335B34"/>
    <w:rsid w:val="003362C5"/>
    <w:rsid w:val="003365F2"/>
    <w:rsid w:val="00336D7B"/>
    <w:rsid w:val="003377D9"/>
    <w:rsid w:val="00343083"/>
    <w:rsid w:val="0034526F"/>
    <w:rsid w:val="003506A1"/>
    <w:rsid w:val="00350B0A"/>
    <w:rsid w:val="00360F28"/>
    <w:rsid w:val="0036699A"/>
    <w:rsid w:val="0036741C"/>
    <w:rsid w:val="00367B1A"/>
    <w:rsid w:val="00367FEB"/>
    <w:rsid w:val="00375EE7"/>
    <w:rsid w:val="003800BA"/>
    <w:rsid w:val="00384B2C"/>
    <w:rsid w:val="00386A89"/>
    <w:rsid w:val="003905F9"/>
    <w:rsid w:val="00390EE5"/>
    <w:rsid w:val="00393F44"/>
    <w:rsid w:val="00395482"/>
    <w:rsid w:val="003967F2"/>
    <w:rsid w:val="003A0391"/>
    <w:rsid w:val="003A300B"/>
    <w:rsid w:val="003A32B8"/>
    <w:rsid w:val="003A5B7A"/>
    <w:rsid w:val="003A6C15"/>
    <w:rsid w:val="003B1A18"/>
    <w:rsid w:val="003B45C1"/>
    <w:rsid w:val="003C19D9"/>
    <w:rsid w:val="003C2A23"/>
    <w:rsid w:val="003C32F2"/>
    <w:rsid w:val="003D6864"/>
    <w:rsid w:val="003D6EB9"/>
    <w:rsid w:val="003E64DB"/>
    <w:rsid w:val="003F38EE"/>
    <w:rsid w:val="003F5AD8"/>
    <w:rsid w:val="003F6AC2"/>
    <w:rsid w:val="00400FE4"/>
    <w:rsid w:val="0040232E"/>
    <w:rsid w:val="00402751"/>
    <w:rsid w:val="0040297C"/>
    <w:rsid w:val="00402C4D"/>
    <w:rsid w:val="004031FF"/>
    <w:rsid w:val="00405AE7"/>
    <w:rsid w:val="00406173"/>
    <w:rsid w:val="00413F17"/>
    <w:rsid w:val="00416C8E"/>
    <w:rsid w:val="0042016F"/>
    <w:rsid w:val="004207EF"/>
    <w:rsid w:val="00427F59"/>
    <w:rsid w:val="004402DB"/>
    <w:rsid w:val="0044260B"/>
    <w:rsid w:val="00442781"/>
    <w:rsid w:val="00444CCA"/>
    <w:rsid w:val="004507D3"/>
    <w:rsid w:val="0045132E"/>
    <w:rsid w:val="00470C6C"/>
    <w:rsid w:val="00470E6E"/>
    <w:rsid w:val="00475D6B"/>
    <w:rsid w:val="004816AA"/>
    <w:rsid w:val="00481923"/>
    <w:rsid w:val="0048272A"/>
    <w:rsid w:val="00485DB1"/>
    <w:rsid w:val="00491828"/>
    <w:rsid w:val="00493C6E"/>
    <w:rsid w:val="00496BFF"/>
    <w:rsid w:val="00497BB5"/>
    <w:rsid w:val="004A06EF"/>
    <w:rsid w:val="004A556D"/>
    <w:rsid w:val="004A7892"/>
    <w:rsid w:val="004B021C"/>
    <w:rsid w:val="004B33D4"/>
    <w:rsid w:val="004C16E8"/>
    <w:rsid w:val="004C451A"/>
    <w:rsid w:val="004C5E74"/>
    <w:rsid w:val="004C6E9E"/>
    <w:rsid w:val="004D12F2"/>
    <w:rsid w:val="004D1C2D"/>
    <w:rsid w:val="004D28A2"/>
    <w:rsid w:val="004D7632"/>
    <w:rsid w:val="004D7FFD"/>
    <w:rsid w:val="004E02FC"/>
    <w:rsid w:val="004E20D3"/>
    <w:rsid w:val="004E60E0"/>
    <w:rsid w:val="004E733B"/>
    <w:rsid w:val="0050377C"/>
    <w:rsid w:val="00504F6A"/>
    <w:rsid w:val="00506FD2"/>
    <w:rsid w:val="00507D24"/>
    <w:rsid w:val="00514AD6"/>
    <w:rsid w:val="00516F7F"/>
    <w:rsid w:val="005217C8"/>
    <w:rsid w:val="00523BF6"/>
    <w:rsid w:val="00524C3D"/>
    <w:rsid w:val="00525C68"/>
    <w:rsid w:val="00532349"/>
    <w:rsid w:val="00551555"/>
    <w:rsid w:val="00553E03"/>
    <w:rsid w:val="005635F6"/>
    <w:rsid w:val="005703CA"/>
    <w:rsid w:val="00570E00"/>
    <w:rsid w:val="00571506"/>
    <w:rsid w:val="00574CAE"/>
    <w:rsid w:val="00581102"/>
    <w:rsid w:val="005850BE"/>
    <w:rsid w:val="0059285F"/>
    <w:rsid w:val="005A29EC"/>
    <w:rsid w:val="005A5591"/>
    <w:rsid w:val="005A632C"/>
    <w:rsid w:val="005A6F52"/>
    <w:rsid w:val="005B26ED"/>
    <w:rsid w:val="005B5C25"/>
    <w:rsid w:val="005C2047"/>
    <w:rsid w:val="005C4249"/>
    <w:rsid w:val="005C5D77"/>
    <w:rsid w:val="005C7997"/>
    <w:rsid w:val="005C7BAF"/>
    <w:rsid w:val="005D35AD"/>
    <w:rsid w:val="005D412A"/>
    <w:rsid w:val="005D5500"/>
    <w:rsid w:val="005D6993"/>
    <w:rsid w:val="005D6B3C"/>
    <w:rsid w:val="005D7738"/>
    <w:rsid w:val="005E38CA"/>
    <w:rsid w:val="005E6EED"/>
    <w:rsid w:val="005F084F"/>
    <w:rsid w:val="005F431A"/>
    <w:rsid w:val="00600054"/>
    <w:rsid w:val="00601EEB"/>
    <w:rsid w:val="00602412"/>
    <w:rsid w:val="00604498"/>
    <w:rsid w:val="00605C3E"/>
    <w:rsid w:val="006060F5"/>
    <w:rsid w:val="00606AFF"/>
    <w:rsid w:val="00611206"/>
    <w:rsid w:val="00611A8B"/>
    <w:rsid w:val="0063358C"/>
    <w:rsid w:val="00636172"/>
    <w:rsid w:val="00652E62"/>
    <w:rsid w:val="00656544"/>
    <w:rsid w:val="00663D13"/>
    <w:rsid w:val="0066507D"/>
    <w:rsid w:val="006705AF"/>
    <w:rsid w:val="006724DF"/>
    <w:rsid w:val="00672A9C"/>
    <w:rsid w:val="00673204"/>
    <w:rsid w:val="006749D8"/>
    <w:rsid w:val="00681292"/>
    <w:rsid w:val="0068789E"/>
    <w:rsid w:val="00692B1A"/>
    <w:rsid w:val="00693A81"/>
    <w:rsid w:val="00695764"/>
    <w:rsid w:val="0069648C"/>
    <w:rsid w:val="006A2242"/>
    <w:rsid w:val="006A238A"/>
    <w:rsid w:val="006A35D7"/>
    <w:rsid w:val="006A549E"/>
    <w:rsid w:val="006A62DE"/>
    <w:rsid w:val="006A7449"/>
    <w:rsid w:val="006C3DE4"/>
    <w:rsid w:val="006C53C8"/>
    <w:rsid w:val="006C75CA"/>
    <w:rsid w:val="006D19E4"/>
    <w:rsid w:val="006D39C1"/>
    <w:rsid w:val="006D3A44"/>
    <w:rsid w:val="006D4DE5"/>
    <w:rsid w:val="006D53F5"/>
    <w:rsid w:val="006D54A5"/>
    <w:rsid w:val="006E5ED0"/>
    <w:rsid w:val="006E7BB1"/>
    <w:rsid w:val="006E7E4D"/>
    <w:rsid w:val="006F621B"/>
    <w:rsid w:val="006F77CC"/>
    <w:rsid w:val="00701CF9"/>
    <w:rsid w:val="00701E72"/>
    <w:rsid w:val="00717055"/>
    <w:rsid w:val="0072764B"/>
    <w:rsid w:val="007343E3"/>
    <w:rsid w:val="007359D6"/>
    <w:rsid w:val="0073649D"/>
    <w:rsid w:val="007378A4"/>
    <w:rsid w:val="0074255C"/>
    <w:rsid w:val="00747620"/>
    <w:rsid w:val="00757B22"/>
    <w:rsid w:val="007602B9"/>
    <w:rsid w:val="007614D6"/>
    <w:rsid w:val="00762E56"/>
    <w:rsid w:val="007709D2"/>
    <w:rsid w:val="00772440"/>
    <w:rsid w:val="007726DA"/>
    <w:rsid w:val="00772D64"/>
    <w:rsid w:val="00782677"/>
    <w:rsid w:val="0078563E"/>
    <w:rsid w:val="007903AF"/>
    <w:rsid w:val="00795575"/>
    <w:rsid w:val="007A1CE4"/>
    <w:rsid w:val="007A2FFA"/>
    <w:rsid w:val="007A38C2"/>
    <w:rsid w:val="007A3CC3"/>
    <w:rsid w:val="007B0702"/>
    <w:rsid w:val="007B31D2"/>
    <w:rsid w:val="007B453B"/>
    <w:rsid w:val="007B7B9C"/>
    <w:rsid w:val="007C3AD3"/>
    <w:rsid w:val="007C456E"/>
    <w:rsid w:val="007D0FF3"/>
    <w:rsid w:val="007D1FA5"/>
    <w:rsid w:val="007E3A2E"/>
    <w:rsid w:val="007E56A0"/>
    <w:rsid w:val="007E7364"/>
    <w:rsid w:val="007F03DC"/>
    <w:rsid w:val="007F0E60"/>
    <w:rsid w:val="007F33C2"/>
    <w:rsid w:val="007F3A21"/>
    <w:rsid w:val="007F55BC"/>
    <w:rsid w:val="007F5A05"/>
    <w:rsid w:val="007F7A2E"/>
    <w:rsid w:val="00803A47"/>
    <w:rsid w:val="00805B4D"/>
    <w:rsid w:val="00807674"/>
    <w:rsid w:val="008112EA"/>
    <w:rsid w:val="0081521F"/>
    <w:rsid w:val="00816B55"/>
    <w:rsid w:val="008225DA"/>
    <w:rsid w:val="00822A70"/>
    <w:rsid w:val="00826C8D"/>
    <w:rsid w:val="00831530"/>
    <w:rsid w:val="0083429B"/>
    <w:rsid w:val="00837A49"/>
    <w:rsid w:val="00842FA6"/>
    <w:rsid w:val="00843ECE"/>
    <w:rsid w:val="00852C39"/>
    <w:rsid w:val="0085643D"/>
    <w:rsid w:val="00857B27"/>
    <w:rsid w:val="00860C36"/>
    <w:rsid w:val="00860E5F"/>
    <w:rsid w:val="00867064"/>
    <w:rsid w:val="0087480B"/>
    <w:rsid w:val="00891C11"/>
    <w:rsid w:val="00891DAA"/>
    <w:rsid w:val="008948EA"/>
    <w:rsid w:val="00894BB8"/>
    <w:rsid w:val="008953C5"/>
    <w:rsid w:val="00895570"/>
    <w:rsid w:val="008970BC"/>
    <w:rsid w:val="008A677F"/>
    <w:rsid w:val="008B1136"/>
    <w:rsid w:val="008B7C31"/>
    <w:rsid w:val="008C0F7C"/>
    <w:rsid w:val="008C6149"/>
    <w:rsid w:val="008D0123"/>
    <w:rsid w:val="008E4496"/>
    <w:rsid w:val="008E61A8"/>
    <w:rsid w:val="008E72D4"/>
    <w:rsid w:val="008F2DBC"/>
    <w:rsid w:val="008F78A1"/>
    <w:rsid w:val="00901D33"/>
    <w:rsid w:val="009104F9"/>
    <w:rsid w:val="00910953"/>
    <w:rsid w:val="00913C6E"/>
    <w:rsid w:val="00915576"/>
    <w:rsid w:val="009250C2"/>
    <w:rsid w:val="009259F0"/>
    <w:rsid w:val="0092798B"/>
    <w:rsid w:val="00930BA1"/>
    <w:rsid w:val="0093712D"/>
    <w:rsid w:val="0094123C"/>
    <w:rsid w:val="009470CC"/>
    <w:rsid w:val="00950751"/>
    <w:rsid w:val="0095335F"/>
    <w:rsid w:val="0096081E"/>
    <w:rsid w:val="00963488"/>
    <w:rsid w:val="0096682D"/>
    <w:rsid w:val="00966C59"/>
    <w:rsid w:val="0098100C"/>
    <w:rsid w:val="00985D83"/>
    <w:rsid w:val="009860DC"/>
    <w:rsid w:val="0098625F"/>
    <w:rsid w:val="00990EEC"/>
    <w:rsid w:val="00992AC0"/>
    <w:rsid w:val="0099392A"/>
    <w:rsid w:val="009942D0"/>
    <w:rsid w:val="0099734B"/>
    <w:rsid w:val="009A0657"/>
    <w:rsid w:val="009A2653"/>
    <w:rsid w:val="009A38EA"/>
    <w:rsid w:val="009B09B5"/>
    <w:rsid w:val="009B72E1"/>
    <w:rsid w:val="009C29F6"/>
    <w:rsid w:val="009C37DC"/>
    <w:rsid w:val="009C4279"/>
    <w:rsid w:val="009D4940"/>
    <w:rsid w:val="009D5672"/>
    <w:rsid w:val="009D6656"/>
    <w:rsid w:val="009D6BAE"/>
    <w:rsid w:val="009D6CA6"/>
    <w:rsid w:val="009E00BC"/>
    <w:rsid w:val="009E10DD"/>
    <w:rsid w:val="009E5E01"/>
    <w:rsid w:val="009E5F4F"/>
    <w:rsid w:val="009E7C37"/>
    <w:rsid w:val="009F041B"/>
    <w:rsid w:val="009F55D3"/>
    <w:rsid w:val="00A00C9A"/>
    <w:rsid w:val="00A06A32"/>
    <w:rsid w:val="00A24249"/>
    <w:rsid w:val="00A30402"/>
    <w:rsid w:val="00A431E5"/>
    <w:rsid w:val="00A45B20"/>
    <w:rsid w:val="00A50095"/>
    <w:rsid w:val="00A51940"/>
    <w:rsid w:val="00A5425A"/>
    <w:rsid w:val="00A54435"/>
    <w:rsid w:val="00A55744"/>
    <w:rsid w:val="00A56CA1"/>
    <w:rsid w:val="00A60BD3"/>
    <w:rsid w:val="00A6561B"/>
    <w:rsid w:val="00A679F4"/>
    <w:rsid w:val="00A70646"/>
    <w:rsid w:val="00A72CAE"/>
    <w:rsid w:val="00A74689"/>
    <w:rsid w:val="00A755EE"/>
    <w:rsid w:val="00A75CEA"/>
    <w:rsid w:val="00A779CD"/>
    <w:rsid w:val="00A8010F"/>
    <w:rsid w:val="00A80374"/>
    <w:rsid w:val="00A926E9"/>
    <w:rsid w:val="00A95873"/>
    <w:rsid w:val="00A965BF"/>
    <w:rsid w:val="00AA0F8B"/>
    <w:rsid w:val="00AA1E8E"/>
    <w:rsid w:val="00AA6672"/>
    <w:rsid w:val="00AB006C"/>
    <w:rsid w:val="00AB2841"/>
    <w:rsid w:val="00AB425E"/>
    <w:rsid w:val="00AB7940"/>
    <w:rsid w:val="00AC009F"/>
    <w:rsid w:val="00AC0E39"/>
    <w:rsid w:val="00AC1DD4"/>
    <w:rsid w:val="00AC35C7"/>
    <w:rsid w:val="00AC6259"/>
    <w:rsid w:val="00AD213D"/>
    <w:rsid w:val="00AD3252"/>
    <w:rsid w:val="00AE3B43"/>
    <w:rsid w:val="00AF359F"/>
    <w:rsid w:val="00B00656"/>
    <w:rsid w:val="00B01361"/>
    <w:rsid w:val="00B10843"/>
    <w:rsid w:val="00B10D04"/>
    <w:rsid w:val="00B110DB"/>
    <w:rsid w:val="00B13B47"/>
    <w:rsid w:val="00B14A05"/>
    <w:rsid w:val="00B20346"/>
    <w:rsid w:val="00B20F88"/>
    <w:rsid w:val="00B22596"/>
    <w:rsid w:val="00B25956"/>
    <w:rsid w:val="00B308CE"/>
    <w:rsid w:val="00B32BEC"/>
    <w:rsid w:val="00B32DFB"/>
    <w:rsid w:val="00B32F5C"/>
    <w:rsid w:val="00B34F2D"/>
    <w:rsid w:val="00B41E0A"/>
    <w:rsid w:val="00B46B98"/>
    <w:rsid w:val="00B5010D"/>
    <w:rsid w:val="00B50ACC"/>
    <w:rsid w:val="00B51CBD"/>
    <w:rsid w:val="00B57369"/>
    <w:rsid w:val="00B70703"/>
    <w:rsid w:val="00B72F34"/>
    <w:rsid w:val="00B75753"/>
    <w:rsid w:val="00B815BE"/>
    <w:rsid w:val="00B82F2F"/>
    <w:rsid w:val="00B8423E"/>
    <w:rsid w:val="00B87E42"/>
    <w:rsid w:val="00BB00CD"/>
    <w:rsid w:val="00BB00D0"/>
    <w:rsid w:val="00BB7388"/>
    <w:rsid w:val="00BB7D67"/>
    <w:rsid w:val="00BC2857"/>
    <w:rsid w:val="00BC64F0"/>
    <w:rsid w:val="00BD1C83"/>
    <w:rsid w:val="00BD7B84"/>
    <w:rsid w:val="00BD7E3D"/>
    <w:rsid w:val="00BE04EE"/>
    <w:rsid w:val="00BE235B"/>
    <w:rsid w:val="00BE477C"/>
    <w:rsid w:val="00BE5A05"/>
    <w:rsid w:val="00BF5E84"/>
    <w:rsid w:val="00BF6789"/>
    <w:rsid w:val="00BF6DCD"/>
    <w:rsid w:val="00BF6F23"/>
    <w:rsid w:val="00C065C2"/>
    <w:rsid w:val="00C07FF1"/>
    <w:rsid w:val="00C146B5"/>
    <w:rsid w:val="00C22E57"/>
    <w:rsid w:val="00C259F2"/>
    <w:rsid w:val="00C26864"/>
    <w:rsid w:val="00C27FB0"/>
    <w:rsid w:val="00C30F95"/>
    <w:rsid w:val="00C40D87"/>
    <w:rsid w:val="00C443AC"/>
    <w:rsid w:val="00C445EF"/>
    <w:rsid w:val="00C44602"/>
    <w:rsid w:val="00C4604E"/>
    <w:rsid w:val="00C4676F"/>
    <w:rsid w:val="00C61910"/>
    <w:rsid w:val="00C636AD"/>
    <w:rsid w:val="00C661E3"/>
    <w:rsid w:val="00C73330"/>
    <w:rsid w:val="00C7507D"/>
    <w:rsid w:val="00C76985"/>
    <w:rsid w:val="00C84886"/>
    <w:rsid w:val="00C859D0"/>
    <w:rsid w:val="00C87C10"/>
    <w:rsid w:val="00C92F74"/>
    <w:rsid w:val="00C93EEA"/>
    <w:rsid w:val="00C94D0F"/>
    <w:rsid w:val="00CA1AE5"/>
    <w:rsid w:val="00CA3404"/>
    <w:rsid w:val="00CA42B1"/>
    <w:rsid w:val="00CA53BE"/>
    <w:rsid w:val="00CB2C15"/>
    <w:rsid w:val="00CB5005"/>
    <w:rsid w:val="00CB652D"/>
    <w:rsid w:val="00CC7197"/>
    <w:rsid w:val="00CD176A"/>
    <w:rsid w:val="00CD5FE9"/>
    <w:rsid w:val="00CD7522"/>
    <w:rsid w:val="00CD773D"/>
    <w:rsid w:val="00CE29BC"/>
    <w:rsid w:val="00CE5774"/>
    <w:rsid w:val="00D002DB"/>
    <w:rsid w:val="00D02480"/>
    <w:rsid w:val="00D035C1"/>
    <w:rsid w:val="00D04859"/>
    <w:rsid w:val="00D056E5"/>
    <w:rsid w:val="00D057F1"/>
    <w:rsid w:val="00D05D88"/>
    <w:rsid w:val="00D10928"/>
    <w:rsid w:val="00D1637A"/>
    <w:rsid w:val="00D16A71"/>
    <w:rsid w:val="00D232B0"/>
    <w:rsid w:val="00D24A43"/>
    <w:rsid w:val="00D307FE"/>
    <w:rsid w:val="00D33428"/>
    <w:rsid w:val="00D40441"/>
    <w:rsid w:val="00D41F21"/>
    <w:rsid w:val="00D42880"/>
    <w:rsid w:val="00D4496D"/>
    <w:rsid w:val="00D45A8A"/>
    <w:rsid w:val="00D45AB8"/>
    <w:rsid w:val="00D52099"/>
    <w:rsid w:val="00D54C5F"/>
    <w:rsid w:val="00D6140E"/>
    <w:rsid w:val="00D61742"/>
    <w:rsid w:val="00D62945"/>
    <w:rsid w:val="00D629ED"/>
    <w:rsid w:val="00D633C4"/>
    <w:rsid w:val="00D63E8D"/>
    <w:rsid w:val="00D71337"/>
    <w:rsid w:val="00D752D5"/>
    <w:rsid w:val="00D77F57"/>
    <w:rsid w:val="00D82B6C"/>
    <w:rsid w:val="00D835C5"/>
    <w:rsid w:val="00D86438"/>
    <w:rsid w:val="00D91B3D"/>
    <w:rsid w:val="00D940BC"/>
    <w:rsid w:val="00D94296"/>
    <w:rsid w:val="00D967CE"/>
    <w:rsid w:val="00DA09AF"/>
    <w:rsid w:val="00DA7D19"/>
    <w:rsid w:val="00DB0346"/>
    <w:rsid w:val="00DB27E2"/>
    <w:rsid w:val="00DB3D64"/>
    <w:rsid w:val="00DB778A"/>
    <w:rsid w:val="00DB7AD7"/>
    <w:rsid w:val="00DC02AA"/>
    <w:rsid w:val="00DC1A72"/>
    <w:rsid w:val="00DC3274"/>
    <w:rsid w:val="00DC33B3"/>
    <w:rsid w:val="00DD0DDE"/>
    <w:rsid w:val="00DD5FB7"/>
    <w:rsid w:val="00DD6FB1"/>
    <w:rsid w:val="00DD76FA"/>
    <w:rsid w:val="00DE0BB4"/>
    <w:rsid w:val="00DE2038"/>
    <w:rsid w:val="00DE49A8"/>
    <w:rsid w:val="00DE50E1"/>
    <w:rsid w:val="00DF0B63"/>
    <w:rsid w:val="00DF3016"/>
    <w:rsid w:val="00DF4E6B"/>
    <w:rsid w:val="00DF57A5"/>
    <w:rsid w:val="00E20235"/>
    <w:rsid w:val="00E2085B"/>
    <w:rsid w:val="00E32319"/>
    <w:rsid w:val="00E34ADB"/>
    <w:rsid w:val="00E34DE5"/>
    <w:rsid w:val="00E35162"/>
    <w:rsid w:val="00E37387"/>
    <w:rsid w:val="00E433E1"/>
    <w:rsid w:val="00E45185"/>
    <w:rsid w:val="00E504A0"/>
    <w:rsid w:val="00E525C5"/>
    <w:rsid w:val="00E53349"/>
    <w:rsid w:val="00E548BE"/>
    <w:rsid w:val="00E55CAD"/>
    <w:rsid w:val="00E632B3"/>
    <w:rsid w:val="00E70A19"/>
    <w:rsid w:val="00E72462"/>
    <w:rsid w:val="00E775D7"/>
    <w:rsid w:val="00E9528E"/>
    <w:rsid w:val="00E9697F"/>
    <w:rsid w:val="00E97F55"/>
    <w:rsid w:val="00EA5259"/>
    <w:rsid w:val="00EA7C0A"/>
    <w:rsid w:val="00EB48F0"/>
    <w:rsid w:val="00EB4EB5"/>
    <w:rsid w:val="00EB5777"/>
    <w:rsid w:val="00EB7557"/>
    <w:rsid w:val="00ED086A"/>
    <w:rsid w:val="00ED40C1"/>
    <w:rsid w:val="00ED4407"/>
    <w:rsid w:val="00ED64E6"/>
    <w:rsid w:val="00ED715B"/>
    <w:rsid w:val="00EE07FA"/>
    <w:rsid w:val="00EE22CF"/>
    <w:rsid w:val="00EE25B3"/>
    <w:rsid w:val="00EE2CEC"/>
    <w:rsid w:val="00EE33E9"/>
    <w:rsid w:val="00EF08EF"/>
    <w:rsid w:val="00EF1270"/>
    <w:rsid w:val="00EF3788"/>
    <w:rsid w:val="00EF5CA2"/>
    <w:rsid w:val="00F042D9"/>
    <w:rsid w:val="00F0700C"/>
    <w:rsid w:val="00F1693B"/>
    <w:rsid w:val="00F20EEB"/>
    <w:rsid w:val="00F26576"/>
    <w:rsid w:val="00F37440"/>
    <w:rsid w:val="00F37BAE"/>
    <w:rsid w:val="00F40668"/>
    <w:rsid w:val="00F419AB"/>
    <w:rsid w:val="00F47A3C"/>
    <w:rsid w:val="00F5025E"/>
    <w:rsid w:val="00F50C07"/>
    <w:rsid w:val="00F51264"/>
    <w:rsid w:val="00F545AE"/>
    <w:rsid w:val="00F54603"/>
    <w:rsid w:val="00F54791"/>
    <w:rsid w:val="00F62B73"/>
    <w:rsid w:val="00F6614A"/>
    <w:rsid w:val="00F72999"/>
    <w:rsid w:val="00F76A31"/>
    <w:rsid w:val="00F76C6C"/>
    <w:rsid w:val="00F77C46"/>
    <w:rsid w:val="00F8684B"/>
    <w:rsid w:val="00F8741D"/>
    <w:rsid w:val="00F91D19"/>
    <w:rsid w:val="00F95485"/>
    <w:rsid w:val="00F96CE0"/>
    <w:rsid w:val="00FB27EC"/>
    <w:rsid w:val="00FC2A10"/>
    <w:rsid w:val="00FC3892"/>
    <w:rsid w:val="00FD1D72"/>
    <w:rsid w:val="00FD20FC"/>
    <w:rsid w:val="00FD26C6"/>
    <w:rsid w:val="00FD6D5D"/>
    <w:rsid w:val="00FE3C5C"/>
    <w:rsid w:val="00FE499D"/>
    <w:rsid w:val="00FF60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79C72"/>
  <w15:chartTrackingRefBased/>
  <w15:docId w15:val="{70F98596-CB6B-4697-AB43-1F0E8C315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77D9"/>
    <w:rPr>
      <w:rFonts w:ascii="Calibri" w:eastAsia="Calibri" w:hAnsi="Calibri" w:cs="Times New Roman"/>
    </w:rPr>
  </w:style>
  <w:style w:type="paragraph" w:styleId="Nagwek1">
    <w:name w:val="heading 1"/>
    <w:basedOn w:val="Normalny"/>
    <w:next w:val="Normalny"/>
    <w:link w:val="Nagwek1Znak"/>
    <w:autoRedefine/>
    <w:qFormat/>
    <w:rsid w:val="009860DC"/>
    <w:pPr>
      <w:keepNext/>
      <w:keepLines/>
      <w:spacing w:before="600" w:after="100" w:line="276" w:lineRule="auto"/>
      <w:outlineLvl w:val="0"/>
    </w:pPr>
    <w:rPr>
      <w:rFonts w:ascii="Roboto Bold" w:eastAsiaTheme="majorEastAsia" w:hAnsi="Roboto Bold" w:cstheme="majorBidi"/>
      <w:sz w:val="28"/>
      <w:szCs w:val="32"/>
    </w:rPr>
  </w:style>
  <w:style w:type="paragraph" w:styleId="Nagwek2">
    <w:name w:val="heading 2"/>
    <w:basedOn w:val="Normalny"/>
    <w:next w:val="Normalny"/>
    <w:link w:val="Nagwek2Znak"/>
    <w:unhideWhenUsed/>
    <w:qFormat/>
    <w:rsid w:val="006D54A5"/>
    <w:pPr>
      <w:keepNext/>
      <w:keepLines/>
      <w:spacing w:before="300" w:after="100" w:line="276" w:lineRule="auto"/>
      <w:contextualSpacing/>
      <w:outlineLvl w:val="1"/>
    </w:pPr>
    <w:rPr>
      <w:rFonts w:eastAsiaTheme="majorEastAsia" w:cstheme="majorBidi"/>
      <w:color w:val="000000" w:themeColor="text1"/>
      <w:sz w:val="28"/>
      <w:szCs w:val="26"/>
    </w:rPr>
  </w:style>
  <w:style w:type="paragraph" w:styleId="Nagwek3">
    <w:name w:val="heading 3"/>
    <w:basedOn w:val="Normalny"/>
    <w:next w:val="Normalny"/>
    <w:link w:val="Nagwek3Znak"/>
    <w:autoRedefine/>
    <w:unhideWhenUsed/>
    <w:qFormat/>
    <w:rsid w:val="003365F2"/>
    <w:pPr>
      <w:keepNext/>
      <w:keepLines/>
      <w:spacing w:before="300" w:after="100" w:line="276" w:lineRule="auto"/>
      <w:contextualSpacing/>
      <w:outlineLvl w:val="2"/>
    </w:pPr>
    <w:rPr>
      <w:rFonts w:ascii="Roboto Bold" w:eastAsiaTheme="majorEastAsia" w:hAnsi="Roboto Bold" w:cstheme="majorBidi"/>
      <w:color w:val="000000" w:themeColor="text1"/>
      <w:szCs w:val="24"/>
    </w:rPr>
  </w:style>
  <w:style w:type="paragraph" w:styleId="Nagwek4">
    <w:name w:val="heading 4"/>
    <w:basedOn w:val="Normalny"/>
    <w:next w:val="Normalny"/>
    <w:link w:val="Nagwek4Znak"/>
    <w:qFormat/>
    <w:rsid w:val="002F5B9F"/>
    <w:pPr>
      <w:keepNext/>
      <w:tabs>
        <w:tab w:val="num" w:pos="864"/>
      </w:tabs>
      <w:spacing w:before="240" w:after="60" w:line="240" w:lineRule="auto"/>
      <w:ind w:left="864" w:hanging="864"/>
      <w:outlineLvl w:val="3"/>
    </w:pPr>
    <w:rPr>
      <w:rFonts w:ascii="Times New Roman" w:eastAsia="Times New Roman" w:hAnsi="Times New Roman"/>
      <w:b/>
      <w:bCs/>
      <w:sz w:val="28"/>
      <w:szCs w:val="28"/>
      <w:lang w:eastAsia="pl-PL"/>
    </w:rPr>
  </w:style>
  <w:style w:type="paragraph" w:styleId="Nagwek5">
    <w:name w:val="heading 5"/>
    <w:basedOn w:val="Normalny"/>
    <w:next w:val="Normalny"/>
    <w:link w:val="Nagwek5Znak"/>
    <w:qFormat/>
    <w:rsid w:val="002F5B9F"/>
    <w:pPr>
      <w:tabs>
        <w:tab w:val="num" w:pos="1008"/>
      </w:tabs>
      <w:spacing w:before="240" w:after="60" w:line="240" w:lineRule="auto"/>
      <w:ind w:left="1008" w:hanging="1008"/>
      <w:outlineLvl w:val="4"/>
    </w:pPr>
    <w:rPr>
      <w:rFonts w:ascii="Times New Roman" w:eastAsia="Times New Roman" w:hAnsi="Times New Roman"/>
      <w:b/>
      <w:bCs/>
      <w:i/>
      <w:iCs/>
      <w:sz w:val="26"/>
      <w:szCs w:val="26"/>
      <w:lang w:eastAsia="pl-PL"/>
    </w:rPr>
  </w:style>
  <w:style w:type="paragraph" w:styleId="Nagwek6">
    <w:name w:val="heading 6"/>
    <w:basedOn w:val="Normalny"/>
    <w:next w:val="Normalny"/>
    <w:link w:val="Nagwek6Znak"/>
    <w:qFormat/>
    <w:rsid w:val="002F5B9F"/>
    <w:pPr>
      <w:tabs>
        <w:tab w:val="num" w:pos="1152"/>
      </w:tabs>
      <w:spacing w:before="240" w:after="60" w:line="240" w:lineRule="auto"/>
      <w:ind w:left="1152" w:hanging="1152"/>
      <w:outlineLvl w:val="5"/>
    </w:pPr>
    <w:rPr>
      <w:rFonts w:ascii="Times New Roman" w:eastAsia="Times New Roman" w:hAnsi="Times New Roman"/>
      <w:b/>
      <w:bCs/>
      <w:lang w:eastAsia="pl-PL"/>
    </w:rPr>
  </w:style>
  <w:style w:type="paragraph" w:styleId="Nagwek7">
    <w:name w:val="heading 7"/>
    <w:basedOn w:val="Normalny"/>
    <w:next w:val="Normalny"/>
    <w:link w:val="Nagwek7Znak"/>
    <w:qFormat/>
    <w:rsid w:val="002F5B9F"/>
    <w:pPr>
      <w:tabs>
        <w:tab w:val="num" w:pos="1296"/>
      </w:tabs>
      <w:spacing w:before="240" w:after="60" w:line="240" w:lineRule="auto"/>
      <w:ind w:left="1296" w:hanging="1296"/>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qFormat/>
    <w:rsid w:val="002F5B9F"/>
    <w:pPr>
      <w:tabs>
        <w:tab w:val="num" w:pos="1440"/>
      </w:tabs>
      <w:spacing w:before="240" w:after="60" w:line="240" w:lineRule="auto"/>
      <w:ind w:left="1440" w:hanging="1440"/>
      <w:outlineLvl w:val="7"/>
    </w:pPr>
    <w:rPr>
      <w:rFonts w:ascii="Times New Roman" w:eastAsia="Times New Roman" w:hAnsi="Times New Roman"/>
      <w:i/>
      <w:iCs/>
      <w:sz w:val="24"/>
      <w:szCs w:val="24"/>
      <w:lang w:eastAsia="pl-PL"/>
    </w:rPr>
  </w:style>
  <w:style w:type="paragraph" w:styleId="Nagwek9">
    <w:name w:val="heading 9"/>
    <w:basedOn w:val="Normalny"/>
    <w:next w:val="Normalny"/>
    <w:link w:val="Nagwek9Znak"/>
    <w:qFormat/>
    <w:rsid w:val="002F5B9F"/>
    <w:pPr>
      <w:tabs>
        <w:tab w:val="num" w:pos="1584"/>
      </w:tabs>
      <w:spacing w:before="240" w:after="60" w:line="240" w:lineRule="auto"/>
      <w:ind w:left="1584" w:hanging="1584"/>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72764B"/>
    <w:pPr>
      <w:spacing w:after="0" w:line="240" w:lineRule="auto"/>
      <w:contextualSpacing/>
    </w:pPr>
    <w:rPr>
      <w:rFonts w:ascii="PT Serif" w:eastAsiaTheme="majorEastAsia" w:hAnsi="PT Serif" w:cstheme="majorBidi"/>
      <w:spacing w:val="-10"/>
      <w:kern w:val="28"/>
      <w:sz w:val="72"/>
      <w:szCs w:val="56"/>
    </w:rPr>
  </w:style>
  <w:style w:type="character" w:customStyle="1" w:styleId="TytuZnak">
    <w:name w:val="Tytuł Znak"/>
    <w:basedOn w:val="Domylnaczcionkaakapitu"/>
    <w:link w:val="Tytu"/>
    <w:uiPriority w:val="10"/>
    <w:rsid w:val="0072764B"/>
    <w:rPr>
      <w:rFonts w:ascii="PT Serif" w:eastAsiaTheme="majorEastAsia" w:hAnsi="PT Serif" w:cstheme="majorBidi"/>
      <w:spacing w:val="-10"/>
      <w:kern w:val="28"/>
      <w:sz w:val="72"/>
      <w:szCs w:val="56"/>
    </w:rPr>
  </w:style>
  <w:style w:type="paragraph" w:styleId="Podtytu">
    <w:name w:val="Subtitle"/>
    <w:basedOn w:val="Normalny"/>
    <w:next w:val="Normalny"/>
    <w:link w:val="PodtytuZnak"/>
    <w:uiPriority w:val="11"/>
    <w:qFormat/>
    <w:rsid w:val="0072764B"/>
    <w:pPr>
      <w:numPr>
        <w:ilvl w:val="1"/>
      </w:numPr>
    </w:pPr>
    <w:rPr>
      <w:rFonts w:eastAsiaTheme="minorEastAsia"/>
      <w:color w:val="808080" w:themeColor="background1" w:themeShade="80"/>
      <w:spacing w:val="15"/>
      <w:sz w:val="32"/>
    </w:rPr>
  </w:style>
  <w:style w:type="character" w:customStyle="1" w:styleId="PodtytuZnak">
    <w:name w:val="Podtytuł Znak"/>
    <w:basedOn w:val="Domylnaczcionkaakapitu"/>
    <w:link w:val="Podtytu"/>
    <w:uiPriority w:val="11"/>
    <w:rsid w:val="0072764B"/>
    <w:rPr>
      <w:rFonts w:ascii="Roboto" w:eastAsiaTheme="minorEastAsia" w:hAnsi="Roboto"/>
      <w:color w:val="808080" w:themeColor="background1" w:themeShade="80"/>
      <w:spacing w:val="15"/>
      <w:sz w:val="32"/>
    </w:rPr>
  </w:style>
  <w:style w:type="character" w:customStyle="1" w:styleId="Nagwek1Znak">
    <w:name w:val="Nagłówek 1 Znak"/>
    <w:basedOn w:val="Domylnaczcionkaakapitu"/>
    <w:link w:val="Nagwek1"/>
    <w:rsid w:val="007B31D2"/>
    <w:rPr>
      <w:rFonts w:ascii="Roboto Bold" w:eastAsiaTheme="majorEastAsia" w:hAnsi="Roboto Bold" w:cstheme="majorBidi"/>
      <w:sz w:val="28"/>
      <w:szCs w:val="32"/>
    </w:rPr>
  </w:style>
  <w:style w:type="character" w:customStyle="1" w:styleId="Nagwek2Znak">
    <w:name w:val="Nagłówek 2 Znak"/>
    <w:basedOn w:val="Domylnaczcionkaakapitu"/>
    <w:link w:val="Nagwek2"/>
    <w:rsid w:val="007B31D2"/>
    <w:rPr>
      <w:rFonts w:ascii="Roboto" w:eastAsiaTheme="majorEastAsia" w:hAnsi="Roboto" w:cstheme="majorBidi"/>
      <w:color w:val="000000" w:themeColor="text1"/>
      <w:sz w:val="28"/>
      <w:szCs w:val="26"/>
    </w:rPr>
  </w:style>
  <w:style w:type="character" w:customStyle="1" w:styleId="Nagwek3Znak">
    <w:name w:val="Nagłówek 3 Znak"/>
    <w:basedOn w:val="Domylnaczcionkaakapitu"/>
    <w:link w:val="Nagwek3"/>
    <w:rsid w:val="007B31D2"/>
    <w:rPr>
      <w:rFonts w:ascii="Roboto Bold" w:eastAsiaTheme="majorEastAsia" w:hAnsi="Roboto Bold" w:cstheme="majorBidi"/>
      <w:color w:val="000000" w:themeColor="text1"/>
      <w:sz w:val="20"/>
      <w:szCs w:val="24"/>
    </w:rPr>
  </w:style>
  <w:style w:type="table" w:styleId="Tabela-Siatka">
    <w:name w:val="Table Grid"/>
    <w:basedOn w:val="Standardowy"/>
    <w:uiPriority w:val="39"/>
    <w:rsid w:val="00581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zwyka">
    <w:name w:val="Tabela zwykła"/>
    <w:basedOn w:val="Normalny"/>
    <w:link w:val="TabelazwykaZnak"/>
    <w:autoRedefine/>
    <w:qFormat/>
    <w:rsid w:val="009860DC"/>
    <w:pPr>
      <w:spacing w:after="0" w:line="276" w:lineRule="auto"/>
    </w:pPr>
    <w:rPr>
      <w:color w:val="000000" w:themeColor="text1"/>
      <w:sz w:val="18"/>
      <w:szCs w:val="20"/>
    </w:rPr>
  </w:style>
  <w:style w:type="character" w:customStyle="1" w:styleId="TabelazwykaZnak">
    <w:name w:val="Tabela zwykła Znak"/>
    <w:basedOn w:val="Domylnaczcionkaakapitu"/>
    <w:link w:val="Tabelazwyka"/>
    <w:rsid w:val="009860DC"/>
    <w:rPr>
      <w:rFonts w:ascii="Roboto" w:hAnsi="Roboto" w:cs="Times New Roman"/>
      <w:color w:val="000000" w:themeColor="text1"/>
      <w:sz w:val="18"/>
      <w:szCs w:val="20"/>
    </w:rPr>
  </w:style>
  <w:style w:type="character" w:styleId="Tekstzastpczy">
    <w:name w:val="Placeholder Text"/>
    <w:basedOn w:val="Domylnaczcionkaakapitu"/>
    <w:uiPriority w:val="99"/>
    <w:semiHidden/>
    <w:rsid w:val="00581102"/>
    <w:rPr>
      <w:color w:val="808080"/>
    </w:rPr>
  </w:style>
  <w:style w:type="paragraph" w:customStyle="1" w:styleId="Nazwatabeli">
    <w:name w:val="Nazwa tabeli"/>
    <w:link w:val="NazwatabeliZnak"/>
    <w:autoRedefine/>
    <w:qFormat/>
    <w:rsid w:val="00581102"/>
    <w:pPr>
      <w:keepNext/>
      <w:spacing w:before="100" w:after="100" w:line="276" w:lineRule="auto"/>
    </w:pPr>
    <w:rPr>
      <w:rFonts w:ascii="Roboto Bold" w:hAnsi="Roboto Bold" w:cs="Times New Roman"/>
      <w:iCs/>
      <w:noProof/>
      <w:color w:val="808080" w:themeColor="background1" w:themeShade="80"/>
      <w:sz w:val="20"/>
      <w:szCs w:val="20"/>
    </w:rPr>
  </w:style>
  <w:style w:type="character" w:customStyle="1" w:styleId="NazwatabeliZnak">
    <w:name w:val="Nazwa tabeli Znak"/>
    <w:basedOn w:val="Domylnaczcionkaakapitu"/>
    <w:link w:val="Nazwatabeli"/>
    <w:rsid w:val="00581102"/>
    <w:rPr>
      <w:rFonts w:ascii="Roboto Bold" w:hAnsi="Roboto Bold" w:cs="Times New Roman"/>
      <w:iCs/>
      <w:noProof/>
      <w:color w:val="808080" w:themeColor="background1" w:themeShade="80"/>
      <w:sz w:val="20"/>
      <w:szCs w:val="20"/>
    </w:rPr>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
    <w:basedOn w:val="Normalny"/>
    <w:link w:val="AkapitzlistZnak"/>
    <w:uiPriority w:val="34"/>
    <w:qFormat/>
    <w:rsid w:val="00BE477C"/>
    <w:pPr>
      <w:numPr>
        <w:numId w:val="1"/>
      </w:numPr>
      <w:contextualSpacing/>
    </w:pPr>
  </w:style>
  <w:style w:type="paragraph" w:customStyle="1" w:styleId="Akapitzlistnumerowan">
    <w:name w:val="Akapit z listą numerowaną"/>
    <w:basedOn w:val="Akapitzlist"/>
    <w:link w:val="AkapitzlistnumerowanZnak"/>
    <w:uiPriority w:val="9"/>
    <w:qFormat/>
    <w:rsid w:val="00BE477C"/>
    <w:pPr>
      <w:numPr>
        <w:numId w:val="2"/>
      </w:numPr>
    </w:pPr>
  </w:style>
  <w:style w:type="paragraph" w:customStyle="1" w:styleId="Podpisrysunkw">
    <w:name w:val="Podpis rysunków"/>
    <w:basedOn w:val="Normalny"/>
    <w:link w:val="PodpisrysunkwZnak"/>
    <w:qFormat/>
    <w:rsid w:val="00BE477C"/>
    <w:pPr>
      <w:keepNext/>
      <w:spacing w:before="100" w:after="100" w:line="276" w:lineRule="auto"/>
    </w:pPr>
    <w:rPr>
      <w:color w:val="808080" w:themeColor="background1" w:themeShade="80"/>
      <w:sz w:val="18"/>
      <w:szCs w:val="18"/>
    </w:rPr>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basedOn w:val="Domylnaczcionkaakapitu"/>
    <w:link w:val="Akapitzlist"/>
    <w:uiPriority w:val="34"/>
    <w:qFormat/>
    <w:rsid w:val="00BE477C"/>
    <w:rPr>
      <w:rFonts w:ascii="Calibri" w:eastAsia="Calibri" w:hAnsi="Calibri" w:cs="Times New Roman"/>
    </w:rPr>
  </w:style>
  <w:style w:type="character" w:customStyle="1" w:styleId="AkapitzlistnumerowanZnak">
    <w:name w:val="Akapit z listą numerowaną Znak"/>
    <w:basedOn w:val="AkapitzlistZnak"/>
    <w:link w:val="Akapitzlistnumerowan"/>
    <w:uiPriority w:val="9"/>
    <w:rsid w:val="007B31D2"/>
    <w:rPr>
      <w:rFonts w:ascii="Calibri" w:eastAsia="Calibri" w:hAnsi="Calibri" w:cs="Times New Roman"/>
    </w:rPr>
  </w:style>
  <w:style w:type="character" w:customStyle="1" w:styleId="PodpisrysunkwZnak">
    <w:name w:val="Podpis rysunków Znak"/>
    <w:basedOn w:val="Domylnaczcionkaakapitu"/>
    <w:link w:val="Podpisrysunkw"/>
    <w:rsid w:val="00BE477C"/>
    <w:rPr>
      <w:rFonts w:ascii="Roboto" w:hAnsi="Roboto" w:cs="Times New Roman"/>
      <w:color w:val="808080" w:themeColor="background1" w:themeShade="80"/>
      <w:sz w:val="18"/>
      <w:szCs w:val="18"/>
    </w:rPr>
  </w:style>
  <w:style w:type="paragraph" w:customStyle="1" w:styleId="Code">
    <w:name w:val="Code"/>
    <w:basedOn w:val="Normalny"/>
    <w:link w:val="CodeZnak"/>
    <w:uiPriority w:val="2"/>
    <w:qFormat/>
    <w:rsid w:val="00F51264"/>
    <w:pPr>
      <w:shd w:val="clear" w:color="auto" w:fill="F2F2F2" w:themeFill="background1" w:themeFillShade="F2"/>
      <w:spacing w:after="0" w:line="330" w:lineRule="atLeast"/>
    </w:pPr>
    <w:rPr>
      <w:rFonts w:ascii="Consolas" w:eastAsia="Times New Roman" w:hAnsi="Consolas"/>
      <w:color w:val="595959" w:themeColor="text1" w:themeTint="A6"/>
      <w:sz w:val="18"/>
      <w:szCs w:val="18"/>
      <w:lang w:eastAsia="pl-PL"/>
    </w:rPr>
  </w:style>
  <w:style w:type="paragraph" w:customStyle="1" w:styleId="Tabelazkodem">
    <w:name w:val="Tabela z kodem"/>
    <w:basedOn w:val="Normalny"/>
    <w:link w:val="TabelazkodemZnak"/>
    <w:uiPriority w:val="9"/>
    <w:qFormat/>
    <w:rsid w:val="00281635"/>
    <w:pPr>
      <w:spacing w:after="0" w:line="300" w:lineRule="auto"/>
    </w:pPr>
    <w:rPr>
      <w:rFonts w:ascii="Consolas" w:hAnsi="Consolas"/>
      <w:color w:val="595959" w:themeColor="text1" w:themeTint="A6"/>
      <w:sz w:val="18"/>
      <w:szCs w:val="20"/>
    </w:rPr>
  </w:style>
  <w:style w:type="character" w:customStyle="1" w:styleId="CodeZnak">
    <w:name w:val="Code Znak"/>
    <w:basedOn w:val="Domylnaczcionkaakapitu"/>
    <w:link w:val="Code"/>
    <w:uiPriority w:val="2"/>
    <w:rsid w:val="007B31D2"/>
    <w:rPr>
      <w:rFonts w:ascii="Consolas" w:eastAsia="Times New Roman" w:hAnsi="Consolas" w:cs="Times New Roman"/>
      <w:color w:val="595959" w:themeColor="text1" w:themeTint="A6"/>
      <w:sz w:val="18"/>
      <w:szCs w:val="18"/>
      <w:shd w:val="clear" w:color="auto" w:fill="F2F2F2" w:themeFill="background1" w:themeFillShade="F2"/>
      <w:lang w:eastAsia="pl-PL"/>
    </w:rPr>
  </w:style>
  <w:style w:type="character" w:customStyle="1" w:styleId="TabelazkodemZnak">
    <w:name w:val="Tabela z kodem Znak"/>
    <w:basedOn w:val="Domylnaczcionkaakapitu"/>
    <w:link w:val="Tabelazkodem"/>
    <w:uiPriority w:val="9"/>
    <w:rsid w:val="007B31D2"/>
    <w:rPr>
      <w:rFonts w:ascii="Consolas" w:hAnsi="Consolas" w:cs="Times New Roman"/>
      <w:color w:val="595959" w:themeColor="text1" w:themeTint="A6"/>
      <w:sz w:val="18"/>
      <w:szCs w:val="20"/>
    </w:rPr>
  </w:style>
  <w:style w:type="paragraph" w:styleId="Spisilustracji">
    <w:name w:val="table of figures"/>
    <w:basedOn w:val="Normalny"/>
    <w:next w:val="Normalny"/>
    <w:uiPriority w:val="99"/>
    <w:rsid w:val="00F51264"/>
    <w:pPr>
      <w:tabs>
        <w:tab w:val="right" w:leader="dot" w:pos="9486"/>
      </w:tabs>
      <w:spacing w:after="0" w:line="276" w:lineRule="auto"/>
    </w:pPr>
    <w:rPr>
      <w:color w:val="000000" w:themeColor="text1"/>
      <w:sz w:val="18"/>
      <w:szCs w:val="20"/>
    </w:rPr>
  </w:style>
  <w:style w:type="paragraph" w:styleId="Nagwek">
    <w:name w:val="header"/>
    <w:basedOn w:val="Normalny"/>
    <w:link w:val="NagwekZnak"/>
    <w:uiPriority w:val="99"/>
    <w:unhideWhenUsed/>
    <w:rsid w:val="00F512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1264"/>
    <w:rPr>
      <w:rFonts w:ascii="Roboto" w:hAnsi="Roboto"/>
      <w:sz w:val="20"/>
    </w:rPr>
  </w:style>
  <w:style w:type="paragraph" w:styleId="Stopka">
    <w:name w:val="footer"/>
    <w:basedOn w:val="Normalny"/>
    <w:link w:val="StopkaZnak"/>
    <w:uiPriority w:val="99"/>
    <w:unhideWhenUsed/>
    <w:rsid w:val="00F512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1264"/>
    <w:rPr>
      <w:rFonts w:ascii="Roboto" w:hAnsi="Roboto"/>
      <w:sz w:val="20"/>
    </w:rPr>
  </w:style>
  <w:style w:type="paragraph" w:styleId="Bezodstpw">
    <w:name w:val="No Spacing"/>
    <w:aliases w:val="Luc_Bez odstępów"/>
    <w:link w:val="BezodstpwZnak"/>
    <w:uiPriority w:val="1"/>
    <w:qFormat/>
    <w:rsid w:val="00EE33E9"/>
    <w:pPr>
      <w:spacing w:after="0" w:line="240" w:lineRule="auto"/>
    </w:pPr>
    <w:rPr>
      <w:rFonts w:eastAsiaTheme="minorEastAsia"/>
      <w:lang w:eastAsia="pl-PL"/>
    </w:rPr>
  </w:style>
  <w:style w:type="character" w:customStyle="1" w:styleId="BezodstpwZnak">
    <w:name w:val="Bez odstępów Znak"/>
    <w:aliases w:val="Luc_Bez odstępów Znak"/>
    <w:basedOn w:val="Domylnaczcionkaakapitu"/>
    <w:link w:val="Bezodstpw"/>
    <w:uiPriority w:val="1"/>
    <w:rsid w:val="007B31D2"/>
    <w:rPr>
      <w:rFonts w:eastAsiaTheme="minorEastAsia"/>
      <w:lang w:eastAsia="pl-PL"/>
    </w:rPr>
  </w:style>
  <w:style w:type="paragraph" w:customStyle="1" w:styleId="Tekstzwyky">
    <w:name w:val="Tekst zwykły"/>
    <w:basedOn w:val="Akapitzlist"/>
    <w:link w:val="TekstzwykyZnak"/>
    <w:qFormat/>
    <w:rsid w:val="00EE33E9"/>
    <w:pPr>
      <w:numPr>
        <w:numId w:val="0"/>
      </w:numPr>
      <w:spacing w:before="100" w:after="100" w:line="276" w:lineRule="auto"/>
      <w:contextualSpacing w:val="0"/>
    </w:pPr>
    <w:rPr>
      <w:color w:val="000000" w:themeColor="text1"/>
      <w:szCs w:val="20"/>
    </w:rPr>
  </w:style>
  <w:style w:type="character" w:customStyle="1" w:styleId="TekstzwykyZnak">
    <w:name w:val="Tekst zwykły Znak"/>
    <w:basedOn w:val="AkapitzlistZnak"/>
    <w:link w:val="Tekstzwyky"/>
    <w:rsid w:val="00EE33E9"/>
    <w:rPr>
      <w:rFonts w:ascii="Roboto" w:eastAsia="Calibri" w:hAnsi="Roboto" w:cs="Times New Roman"/>
      <w:color w:val="000000" w:themeColor="text1"/>
      <w:sz w:val="20"/>
      <w:szCs w:val="20"/>
    </w:rPr>
  </w:style>
  <w:style w:type="paragraph" w:customStyle="1" w:styleId="LogoKontoPrzedsibiorcy">
    <w:name w:val="Logo – Konto Przedsiębiorcy"/>
    <w:basedOn w:val="Normalny"/>
    <w:link w:val="LogoKontoPrzedsibiorcyZnak"/>
    <w:uiPriority w:val="9"/>
    <w:qFormat/>
    <w:rsid w:val="00EE33E9"/>
    <w:pPr>
      <w:spacing w:before="80" w:after="0" w:line="240" w:lineRule="auto"/>
    </w:pPr>
    <w:rPr>
      <w:rFonts w:ascii="PT Serif" w:hAnsi="PT Serif"/>
      <w:color w:val="000000" w:themeColor="text1"/>
      <w:sz w:val="36"/>
      <w:szCs w:val="36"/>
    </w:rPr>
  </w:style>
  <w:style w:type="character" w:customStyle="1" w:styleId="LogoKontoPrzedsibiorcyZnak">
    <w:name w:val="Logo – Konto Przedsiębiorcy Znak"/>
    <w:basedOn w:val="Domylnaczcionkaakapitu"/>
    <w:link w:val="LogoKontoPrzedsibiorcy"/>
    <w:uiPriority w:val="9"/>
    <w:rsid w:val="007B31D2"/>
    <w:rPr>
      <w:rFonts w:ascii="PT Serif" w:hAnsi="PT Serif" w:cs="Times New Roman"/>
      <w:color w:val="000000" w:themeColor="text1"/>
      <w:sz w:val="36"/>
      <w:szCs w:val="36"/>
    </w:rPr>
  </w:style>
  <w:style w:type="character" w:styleId="Hipercze">
    <w:name w:val="Hyperlink"/>
    <w:basedOn w:val="Domylnaczcionkaakapitu"/>
    <w:uiPriority w:val="99"/>
    <w:unhideWhenUsed/>
    <w:rsid w:val="00C259F2"/>
    <w:rPr>
      <w:color w:val="0563C1" w:themeColor="hyperlink"/>
      <w:u w:val="single"/>
    </w:rPr>
  </w:style>
  <w:style w:type="paragraph" w:customStyle="1" w:styleId="Tytudokumentu">
    <w:name w:val="Tytuł dokumentu"/>
    <w:basedOn w:val="Normalny"/>
    <w:link w:val="TytudokumentuZnak"/>
    <w:uiPriority w:val="9"/>
    <w:qFormat/>
    <w:rsid w:val="0092798B"/>
    <w:pPr>
      <w:spacing w:after="100" w:line="276" w:lineRule="auto"/>
      <w:ind w:left="2126"/>
    </w:pPr>
    <w:rPr>
      <w:rFonts w:ascii="PT Serif" w:hAnsi="PT Serif"/>
      <w:color w:val="000000" w:themeColor="text1"/>
      <w:sz w:val="72"/>
      <w:szCs w:val="72"/>
    </w:rPr>
  </w:style>
  <w:style w:type="paragraph" w:customStyle="1" w:styleId="Podtytudokumentu">
    <w:name w:val="Podtytuł dokumentu"/>
    <w:basedOn w:val="Tytudokumentu"/>
    <w:link w:val="PodtytudokumentuZnak"/>
    <w:qFormat/>
    <w:rsid w:val="0092798B"/>
    <w:rPr>
      <w:rFonts w:ascii="Roboto" w:hAnsi="Roboto"/>
      <w:color w:val="808080" w:themeColor="background1" w:themeShade="80"/>
      <w:sz w:val="32"/>
      <w:szCs w:val="32"/>
    </w:rPr>
  </w:style>
  <w:style w:type="character" w:customStyle="1" w:styleId="TytudokumentuZnak">
    <w:name w:val="Tytuł dokumentu Znak"/>
    <w:basedOn w:val="Domylnaczcionkaakapitu"/>
    <w:link w:val="Tytudokumentu"/>
    <w:uiPriority w:val="9"/>
    <w:rsid w:val="007B31D2"/>
    <w:rPr>
      <w:rFonts w:ascii="PT Serif" w:hAnsi="PT Serif" w:cs="Times New Roman"/>
      <w:color w:val="000000" w:themeColor="text1"/>
      <w:sz w:val="72"/>
      <w:szCs w:val="72"/>
    </w:rPr>
  </w:style>
  <w:style w:type="character" w:customStyle="1" w:styleId="PodtytudokumentuZnak">
    <w:name w:val="Podtytuł dokumentu Znak"/>
    <w:basedOn w:val="TytudokumentuZnak"/>
    <w:link w:val="Podtytudokumentu"/>
    <w:rsid w:val="007B31D2"/>
    <w:rPr>
      <w:rFonts w:ascii="Roboto" w:hAnsi="Roboto" w:cs="Times New Roman"/>
      <w:color w:val="808080" w:themeColor="background1" w:themeShade="80"/>
      <w:sz w:val="32"/>
      <w:szCs w:val="32"/>
    </w:rPr>
  </w:style>
  <w:style w:type="paragraph" w:styleId="Nagwekspisutreci">
    <w:name w:val="TOC Heading"/>
    <w:basedOn w:val="Nagwek1"/>
    <w:next w:val="Normalny"/>
    <w:autoRedefine/>
    <w:uiPriority w:val="39"/>
    <w:unhideWhenUsed/>
    <w:qFormat/>
    <w:rsid w:val="009860DC"/>
    <w:pPr>
      <w:keepNext w:val="0"/>
      <w:keepLines w:val="0"/>
      <w:outlineLvl w:val="9"/>
    </w:pPr>
    <w:rPr>
      <w:lang w:eastAsia="pl-PL"/>
    </w:rPr>
  </w:style>
  <w:style w:type="paragraph" w:styleId="Spistreci1">
    <w:name w:val="toc 1"/>
    <w:basedOn w:val="Normalny"/>
    <w:next w:val="Normalny"/>
    <w:autoRedefine/>
    <w:uiPriority w:val="39"/>
    <w:unhideWhenUsed/>
    <w:rsid w:val="00005F3D"/>
    <w:pPr>
      <w:tabs>
        <w:tab w:val="right" w:leader="dot" w:pos="9496"/>
      </w:tabs>
      <w:spacing w:before="100" w:after="100"/>
    </w:pPr>
    <w:rPr>
      <w:rFonts w:ascii="Roboto Bold" w:hAnsi="Roboto Bold"/>
      <w:noProof/>
      <w:sz w:val="18"/>
      <w:szCs w:val="18"/>
    </w:rPr>
  </w:style>
  <w:style w:type="paragraph" w:styleId="Spistreci2">
    <w:name w:val="toc 2"/>
    <w:basedOn w:val="Normalny"/>
    <w:next w:val="Normalny"/>
    <w:autoRedefine/>
    <w:uiPriority w:val="39"/>
    <w:unhideWhenUsed/>
    <w:rsid w:val="00005F3D"/>
    <w:pPr>
      <w:tabs>
        <w:tab w:val="right" w:leader="dot" w:pos="9496"/>
      </w:tabs>
      <w:spacing w:after="100"/>
      <w:ind w:left="200"/>
    </w:pPr>
    <w:rPr>
      <w:noProof/>
      <w:sz w:val="18"/>
      <w:szCs w:val="18"/>
    </w:rPr>
  </w:style>
  <w:style w:type="paragraph" w:styleId="Spistreci3">
    <w:name w:val="toc 3"/>
    <w:basedOn w:val="Normalny"/>
    <w:next w:val="Normalny"/>
    <w:autoRedefine/>
    <w:uiPriority w:val="39"/>
    <w:unhideWhenUsed/>
    <w:rsid w:val="00005F3D"/>
    <w:pPr>
      <w:tabs>
        <w:tab w:val="right" w:leader="dot" w:pos="9486"/>
      </w:tabs>
      <w:spacing w:after="100"/>
      <w:ind w:left="400"/>
    </w:pPr>
    <w:rPr>
      <w:noProof/>
    </w:rPr>
  </w:style>
  <w:style w:type="character" w:styleId="Uwydatnienie">
    <w:name w:val="Emphasis"/>
    <w:aliases w:val="8"/>
    <w:qFormat/>
    <w:rsid w:val="00EA7C0A"/>
    <w:rPr>
      <w:rFonts w:ascii="Roboto Medium" w:hAnsi="Roboto Medium"/>
      <w:color w:val="0563C1"/>
      <w:sz w:val="22"/>
    </w:rPr>
  </w:style>
  <w:style w:type="paragraph" w:styleId="Tekstkomentarza">
    <w:name w:val="annotation text"/>
    <w:basedOn w:val="Normalny"/>
    <w:link w:val="TekstkomentarzaZnak"/>
    <w:uiPriority w:val="99"/>
    <w:unhideWhenUsed/>
    <w:rsid w:val="00EA7C0A"/>
    <w:pPr>
      <w:spacing w:after="0" w:line="240" w:lineRule="auto"/>
    </w:pPr>
    <w:rPr>
      <w:rFonts w:ascii="Times New Roman" w:eastAsia="Times New Roman" w:hAnsi="Times New Roman"/>
      <w:szCs w:val="20"/>
      <w:lang w:eastAsia="pl-PL"/>
    </w:rPr>
  </w:style>
  <w:style w:type="character" w:customStyle="1" w:styleId="TekstkomentarzaZnak">
    <w:name w:val="Tekst komentarza Znak"/>
    <w:basedOn w:val="Domylnaczcionkaakapitu"/>
    <w:link w:val="Tekstkomentarza"/>
    <w:uiPriority w:val="99"/>
    <w:rsid w:val="00EA7C0A"/>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EA7C0A"/>
    <w:pPr>
      <w:spacing w:before="100" w:beforeAutospacing="1" w:after="100" w:afterAutospacing="1" w:line="240" w:lineRule="auto"/>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0C55D8"/>
    <w:rPr>
      <w:sz w:val="16"/>
      <w:szCs w:val="16"/>
    </w:rPr>
  </w:style>
  <w:style w:type="paragraph" w:customStyle="1" w:styleId="Default">
    <w:name w:val="Default"/>
    <w:rsid w:val="000C55D8"/>
    <w:pPr>
      <w:autoSpaceDE w:val="0"/>
      <w:autoSpaceDN w:val="0"/>
      <w:adjustRightInd w:val="0"/>
      <w:spacing w:after="0" w:line="240" w:lineRule="auto"/>
    </w:pPr>
    <w:rPr>
      <w:rFonts w:ascii="Roboto" w:hAnsi="Roboto" w:cs="Roboto"/>
      <w:color w:val="000000"/>
      <w:sz w:val="24"/>
      <w:szCs w:val="24"/>
    </w:rPr>
  </w:style>
  <w:style w:type="paragraph" w:styleId="Tekstdymka">
    <w:name w:val="Balloon Text"/>
    <w:basedOn w:val="Normalny"/>
    <w:link w:val="TekstdymkaZnak"/>
    <w:uiPriority w:val="99"/>
    <w:semiHidden/>
    <w:unhideWhenUsed/>
    <w:rsid w:val="000C55D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55D8"/>
    <w:rPr>
      <w:rFonts w:ascii="Segoe UI" w:hAnsi="Segoe UI" w:cs="Segoe UI"/>
      <w:sz w:val="18"/>
      <w:szCs w:val="18"/>
    </w:rPr>
  </w:style>
  <w:style w:type="paragraph" w:styleId="Tekstpodstawowywcity2">
    <w:name w:val="Body Text Indent 2"/>
    <w:basedOn w:val="Normalny"/>
    <w:link w:val="Tekstpodstawowywcity2Znak"/>
    <w:rsid w:val="003377D9"/>
    <w:pPr>
      <w:tabs>
        <w:tab w:val="right" w:pos="284"/>
        <w:tab w:val="left" w:pos="408"/>
      </w:tabs>
      <w:autoSpaceDE w:val="0"/>
      <w:autoSpaceDN w:val="0"/>
      <w:spacing w:after="0" w:line="360" w:lineRule="auto"/>
      <w:ind w:left="408" w:hanging="408"/>
      <w:jc w:val="both"/>
    </w:pPr>
    <w:rPr>
      <w:rFonts w:ascii="Arial" w:eastAsia="Times New Roman" w:hAnsi="Arial" w:cs="Arial"/>
      <w:lang w:eastAsia="pl-PL"/>
    </w:rPr>
  </w:style>
  <w:style w:type="character" w:customStyle="1" w:styleId="Tekstpodstawowywcity2Znak">
    <w:name w:val="Tekst podstawowy wcięty 2 Znak"/>
    <w:basedOn w:val="Domylnaczcionkaakapitu"/>
    <w:link w:val="Tekstpodstawowywcity2"/>
    <w:rsid w:val="003377D9"/>
    <w:rPr>
      <w:rFonts w:ascii="Arial" w:eastAsia="Times New Roman" w:hAnsi="Arial" w:cs="Arial"/>
      <w:lang w:eastAsia="pl-PL"/>
    </w:rPr>
  </w:style>
  <w:style w:type="character" w:customStyle="1" w:styleId="Teksttreci">
    <w:name w:val="Tekst treści_"/>
    <w:basedOn w:val="Domylnaczcionkaakapitu"/>
    <w:link w:val="Teksttreci1"/>
    <w:uiPriority w:val="99"/>
    <w:rsid w:val="003377D9"/>
    <w:rPr>
      <w:rFonts w:ascii="Tahoma" w:hAnsi="Tahoma" w:cs="Tahoma"/>
      <w:sz w:val="19"/>
      <w:szCs w:val="19"/>
      <w:shd w:val="clear" w:color="auto" w:fill="FFFFFF"/>
    </w:rPr>
  </w:style>
  <w:style w:type="paragraph" w:customStyle="1" w:styleId="Teksttreci1">
    <w:name w:val="Tekst treści1"/>
    <w:basedOn w:val="Normalny"/>
    <w:link w:val="Teksttreci"/>
    <w:uiPriority w:val="99"/>
    <w:rsid w:val="003377D9"/>
    <w:pPr>
      <w:shd w:val="clear" w:color="auto" w:fill="FFFFFF"/>
      <w:spacing w:after="0" w:line="361" w:lineRule="exact"/>
      <w:ind w:hanging="420"/>
    </w:pPr>
    <w:rPr>
      <w:rFonts w:ascii="Tahoma" w:eastAsiaTheme="minorHAnsi" w:hAnsi="Tahoma" w:cs="Tahoma"/>
      <w:sz w:val="19"/>
      <w:szCs w:val="19"/>
    </w:rPr>
  </w:style>
  <w:style w:type="character" w:customStyle="1" w:styleId="TeksttreciPogrubienie">
    <w:name w:val="Tekst treści + Pogrubienie"/>
    <w:basedOn w:val="Teksttreci"/>
    <w:uiPriority w:val="99"/>
    <w:rsid w:val="003377D9"/>
    <w:rPr>
      <w:rFonts w:ascii="Times New Roman" w:hAnsi="Times New Roman" w:cs="Times New Roman"/>
      <w:b/>
      <w:bCs/>
      <w:spacing w:val="0"/>
      <w:sz w:val="23"/>
      <w:szCs w:val="23"/>
      <w:shd w:val="clear" w:color="auto" w:fill="FFFFFF"/>
    </w:rPr>
  </w:style>
  <w:style w:type="character" w:customStyle="1" w:styleId="Nagwek4Znak">
    <w:name w:val="Nagłówek 4 Znak"/>
    <w:basedOn w:val="Domylnaczcionkaakapitu"/>
    <w:link w:val="Nagwek4"/>
    <w:rsid w:val="002F5B9F"/>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2F5B9F"/>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2F5B9F"/>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2F5B9F"/>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2F5B9F"/>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F5B9F"/>
    <w:rPr>
      <w:rFonts w:ascii="Arial" w:eastAsia="Times New Roman" w:hAnsi="Arial" w:cs="Arial"/>
      <w:lang w:eastAsia="pl-PL"/>
    </w:rPr>
  </w:style>
  <w:style w:type="paragraph" w:styleId="Poprawka">
    <w:name w:val="Revision"/>
    <w:hidden/>
    <w:uiPriority w:val="99"/>
    <w:semiHidden/>
    <w:rsid w:val="00772D64"/>
    <w:pPr>
      <w:spacing w:after="0" w:line="240" w:lineRule="auto"/>
    </w:pPr>
    <w:rPr>
      <w:rFonts w:ascii="Calibri" w:eastAsia="Calibri" w:hAnsi="Calibri" w:cs="Times New Roman"/>
    </w:rPr>
  </w:style>
  <w:style w:type="paragraph" w:styleId="Tematkomentarza">
    <w:name w:val="annotation subject"/>
    <w:basedOn w:val="Tekstkomentarza"/>
    <w:next w:val="Tekstkomentarza"/>
    <w:link w:val="TematkomentarzaZnak"/>
    <w:uiPriority w:val="99"/>
    <w:semiHidden/>
    <w:unhideWhenUsed/>
    <w:rsid w:val="00553E03"/>
    <w:pPr>
      <w:spacing w:after="160"/>
    </w:pPr>
    <w:rPr>
      <w:rFonts w:ascii="Calibri" w:eastAsia="Calibri" w:hAnsi="Calibri"/>
      <w:b/>
      <w:bCs/>
      <w:sz w:val="20"/>
      <w:lang w:eastAsia="en-US"/>
    </w:rPr>
  </w:style>
  <w:style w:type="character" w:customStyle="1" w:styleId="TematkomentarzaZnak">
    <w:name w:val="Temat komentarza Znak"/>
    <w:basedOn w:val="TekstkomentarzaZnak"/>
    <w:link w:val="Tematkomentarza"/>
    <w:uiPriority w:val="99"/>
    <w:semiHidden/>
    <w:rsid w:val="00553E03"/>
    <w:rPr>
      <w:rFonts w:ascii="Calibri" w:eastAsia="Calibri" w:hAnsi="Calibri" w:cs="Times New Roman"/>
      <w:b/>
      <w:bCs/>
      <w:sz w:val="20"/>
      <w:szCs w:val="20"/>
      <w:lang w:eastAsia="pl-PL"/>
    </w:rPr>
  </w:style>
  <w:style w:type="character" w:styleId="Pogrubienie">
    <w:name w:val="Strong"/>
    <w:qFormat/>
    <w:rsid w:val="00D02480"/>
    <w:rPr>
      <w:b/>
      <w:bCs/>
    </w:rPr>
  </w:style>
  <w:style w:type="character" w:customStyle="1" w:styleId="Nierozpoznanawzmianka1">
    <w:name w:val="Nierozpoznana wzmianka1"/>
    <w:basedOn w:val="Domylnaczcionkaakapitu"/>
    <w:uiPriority w:val="99"/>
    <w:semiHidden/>
    <w:unhideWhenUsed/>
    <w:rsid w:val="00C661E3"/>
    <w:rPr>
      <w:color w:val="605E5C"/>
      <w:shd w:val="clear" w:color="auto" w:fill="E1DFDD"/>
    </w:rPr>
  </w:style>
  <w:style w:type="paragraph" w:styleId="Tekstprzypisukocowego">
    <w:name w:val="endnote text"/>
    <w:basedOn w:val="Normalny"/>
    <w:link w:val="TekstprzypisukocowegoZnak"/>
    <w:uiPriority w:val="99"/>
    <w:semiHidden/>
    <w:unhideWhenUsed/>
    <w:rsid w:val="002B4AA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B4AAA"/>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2B4AAA"/>
    <w:rPr>
      <w:vertAlign w:val="superscript"/>
    </w:rPr>
  </w:style>
  <w:style w:type="character" w:customStyle="1" w:styleId="Nierozpoznanawzmianka2">
    <w:name w:val="Nierozpoznana wzmianka2"/>
    <w:basedOn w:val="Domylnaczcionkaakapitu"/>
    <w:uiPriority w:val="99"/>
    <w:semiHidden/>
    <w:unhideWhenUsed/>
    <w:rsid w:val="009E7C37"/>
    <w:rPr>
      <w:color w:val="605E5C"/>
      <w:shd w:val="clear" w:color="auto" w:fill="E1DFDD"/>
    </w:rPr>
  </w:style>
  <w:style w:type="paragraph" w:styleId="Tekstprzypisudolnego">
    <w:name w:val="footnote text"/>
    <w:basedOn w:val="Normalny"/>
    <w:link w:val="TekstprzypisudolnegoZnak"/>
    <w:uiPriority w:val="99"/>
    <w:semiHidden/>
    <w:unhideWhenUsed/>
    <w:rsid w:val="0048272A"/>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48272A"/>
    <w:rPr>
      <w:sz w:val="20"/>
      <w:szCs w:val="20"/>
    </w:rPr>
  </w:style>
  <w:style w:type="character" w:styleId="Odwoanieprzypisudolnego">
    <w:name w:val="footnote reference"/>
    <w:aliases w:val="Odwołanie przypisu,Footnote Reference Number"/>
    <w:basedOn w:val="Domylnaczcionkaakapitu"/>
    <w:uiPriority w:val="99"/>
    <w:semiHidden/>
    <w:unhideWhenUsed/>
    <w:rsid w:val="0048272A"/>
    <w:rPr>
      <w:vertAlign w:val="superscript"/>
    </w:rPr>
  </w:style>
  <w:style w:type="paragraph" w:styleId="HTML-wstpniesformatowany">
    <w:name w:val="HTML Preformatted"/>
    <w:basedOn w:val="Normalny"/>
    <w:link w:val="HTML-wstpniesformatowanyZnak"/>
    <w:uiPriority w:val="99"/>
    <w:unhideWhenUsed/>
    <w:rsid w:val="003A3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3A300B"/>
    <w:rPr>
      <w:rFonts w:ascii="Courier New" w:eastAsia="Times New Roman" w:hAnsi="Courier New" w:cs="Courier New"/>
      <w:sz w:val="20"/>
      <w:szCs w:val="20"/>
      <w:lang w:eastAsia="pl-PL"/>
    </w:rPr>
  </w:style>
  <w:style w:type="character" w:customStyle="1" w:styleId="y2iqfc">
    <w:name w:val="y2iqfc"/>
    <w:basedOn w:val="Domylnaczcionkaakapitu"/>
    <w:rsid w:val="000015BC"/>
  </w:style>
  <w:style w:type="character" w:styleId="Nierozpoznanawzmianka">
    <w:name w:val="Unresolved Mention"/>
    <w:basedOn w:val="Domylnaczcionkaakapitu"/>
    <w:uiPriority w:val="99"/>
    <w:semiHidden/>
    <w:unhideWhenUsed/>
    <w:rsid w:val="00B00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268813">
      <w:bodyDiv w:val="1"/>
      <w:marLeft w:val="0"/>
      <w:marRight w:val="0"/>
      <w:marTop w:val="0"/>
      <w:marBottom w:val="0"/>
      <w:divBdr>
        <w:top w:val="none" w:sz="0" w:space="0" w:color="auto"/>
        <w:left w:val="none" w:sz="0" w:space="0" w:color="auto"/>
        <w:bottom w:val="none" w:sz="0" w:space="0" w:color="auto"/>
        <w:right w:val="none" w:sz="0" w:space="0" w:color="auto"/>
      </w:divBdr>
      <w:divsChild>
        <w:div w:id="833381076">
          <w:marLeft w:val="0"/>
          <w:marRight w:val="0"/>
          <w:marTop w:val="0"/>
          <w:marBottom w:val="0"/>
          <w:divBdr>
            <w:top w:val="none" w:sz="0" w:space="0" w:color="auto"/>
            <w:left w:val="none" w:sz="0" w:space="0" w:color="auto"/>
            <w:bottom w:val="none" w:sz="0" w:space="0" w:color="auto"/>
            <w:right w:val="none" w:sz="0" w:space="0" w:color="auto"/>
          </w:divBdr>
        </w:div>
      </w:divsChild>
    </w:div>
    <w:div w:id="169029532">
      <w:bodyDiv w:val="1"/>
      <w:marLeft w:val="0"/>
      <w:marRight w:val="0"/>
      <w:marTop w:val="0"/>
      <w:marBottom w:val="0"/>
      <w:divBdr>
        <w:top w:val="none" w:sz="0" w:space="0" w:color="auto"/>
        <w:left w:val="none" w:sz="0" w:space="0" w:color="auto"/>
        <w:bottom w:val="none" w:sz="0" w:space="0" w:color="auto"/>
        <w:right w:val="none" w:sz="0" w:space="0" w:color="auto"/>
      </w:divBdr>
      <w:divsChild>
        <w:div w:id="1832334607">
          <w:marLeft w:val="0"/>
          <w:marRight w:val="0"/>
          <w:marTop w:val="0"/>
          <w:marBottom w:val="0"/>
          <w:divBdr>
            <w:top w:val="none" w:sz="0" w:space="0" w:color="auto"/>
            <w:left w:val="none" w:sz="0" w:space="0" w:color="auto"/>
            <w:bottom w:val="none" w:sz="0" w:space="0" w:color="auto"/>
            <w:right w:val="none" w:sz="0" w:space="0" w:color="auto"/>
          </w:divBdr>
          <w:divsChild>
            <w:div w:id="249506361">
              <w:marLeft w:val="0"/>
              <w:marRight w:val="0"/>
              <w:marTop w:val="0"/>
              <w:marBottom w:val="0"/>
              <w:divBdr>
                <w:top w:val="none" w:sz="0" w:space="0" w:color="auto"/>
                <w:left w:val="none" w:sz="0" w:space="0" w:color="auto"/>
                <w:bottom w:val="none" w:sz="0" w:space="0" w:color="auto"/>
                <w:right w:val="none" w:sz="0" w:space="0" w:color="auto"/>
              </w:divBdr>
            </w:div>
            <w:div w:id="1344017563">
              <w:marLeft w:val="0"/>
              <w:marRight w:val="0"/>
              <w:marTop w:val="0"/>
              <w:marBottom w:val="0"/>
              <w:divBdr>
                <w:top w:val="none" w:sz="0" w:space="0" w:color="auto"/>
                <w:left w:val="none" w:sz="0" w:space="0" w:color="auto"/>
                <w:bottom w:val="none" w:sz="0" w:space="0" w:color="auto"/>
                <w:right w:val="none" w:sz="0" w:space="0" w:color="auto"/>
              </w:divBdr>
            </w:div>
            <w:div w:id="53358997">
              <w:marLeft w:val="0"/>
              <w:marRight w:val="0"/>
              <w:marTop w:val="0"/>
              <w:marBottom w:val="0"/>
              <w:divBdr>
                <w:top w:val="none" w:sz="0" w:space="0" w:color="auto"/>
                <w:left w:val="none" w:sz="0" w:space="0" w:color="auto"/>
                <w:bottom w:val="none" w:sz="0" w:space="0" w:color="auto"/>
                <w:right w:val="none" w:sz="0" w:space="0" w:color="auto"/>
              </w:divBdr>
            </w:div>
            <w:div w:id="676691829">
              <w:marLeft w:val="0"/>
              <w:marRight w:val="0"/>
              <w:marTop w:val="0"/>
              <w:marBottom w:val="0"/>
              <w:divBdr>
                <w:top w:val="none" w:sz="0" w:space="0" w:color="auto"/>
                <w:left w:val="none" w:sz="0" w:space="0" w:color="auto"/>
                <w:bottom w:val="none" w:sz="0" w:space="0" w:color="auto"/>
                <w:right w:val="none" w:sz="0" w:space="0" w:color="auto"/>
              </w:divBdr>
            </w:div>
            <w:div w:id="1628660301">
              <w:marLeft w:val="0"/>
              <w:marRight w:val="0"/>
              <w:marTop w:val="0"/>
              <w:marBottom w:val="0"/>
              <w:divBdr>
                <w:top w:val="none" w:sz="0" w:space="0" w:color="auto"/>
                <w:left w:val="none" w:sz="0" w:space="0" w:color="auto"/>
                <w:bottom w:val="none" w:sz="0" w:space="0" w:color="auto"/>
                <w:right w:val="none" w:sz="0" w:space="0" w:color="auto"/>
              </w:divBdr>
            </w:div>
            <w:div w:id="1128623237">
              <w:marLeft w:val="0"/>
              <w:marRight w:val="0"/>
              <w:marTop w:val="0"/>
              <w:marBottom w:val="0"/>
              <w:divBdr>
                <w:top w:val="none" w:sz="0" w:space="0" w:color="auto"/>
                <w:left w:val="none" w:sz="0" w:space="0" w:color="auto"/>
                <w:bottom w:val="none" w:sz="0" w:space="0" w:color="auto"/>
                <w:right w:val="none" w:sz="0" w:space="0" w:color="auto"/>
              </w:divBdr>
            </w:div>
            <w:div w:id="1477911821">
              <w:marLeft w:val="0"/>
              <w:marRight w:val="0"/>
              <w:marTop w:val="0"/>
              <w:marBottom w:val="0"/>
              <w:divBdr>
                <w:top w:val="none" w:sz="0" w:space="0" w:color="auto"/>
                <w:left w:val="none" w:sz="0" w:space="0" w:color="auto"/>
                <w:bottom w:val="none" w:sz="0" w:space="0" w:color="auto"/>
                <w:right w:val="none" w:sz="0" w:space="0" w:color="auto"/>
              </w:divBdr>
            </w:div>
            <w:div w:id="2042314323">
              <w:marLeft w:val="0"/>
              <w:marRight w:val="0"/>
              <w:marTop w:val="0"/>
              <w:marBottom w:val="0"/>
              <w:divBdr>
                <w:top w:val="none" w:sz="0" w:space="0" w:color="auto"/>
                <w:left w:val="none" w:sz="0" w:space="0" w:color="auto"/>
                <w:bottom w:val="none" w:sz="0" w:space="0" w:color="auto"/>
                <w:right w:val="none" w:sz="0" w:space="0" w:color="auto"/>
              </w:divBdr>
            </w:div>
            <w:div w:id="406339285">
              <w:marLeft w:val="0"/>
              <w:marRight w:val="0"/>
              <w:marTop w:val="0"/>
              <w:marBottom w:val="0"/>
              <w:divBdr>
                <w:top w:val="none" w:sz="0" w:space="0" w:color="auto"/>
                <w:left w:val="none" w:sz="0" w:space="0" w:color="auto"/>
                <w:bottom w:val="none" w:sz="0" w:space="0" w:color="auto"/>
                <w:right w:val="none" w:sz="0" w:space="0" w:color="auto"/>
              </w:divBdr>
            </w:div>
            <w:div w:id="299071479">
              <w:marLeft w:val="0"/>
              <w:marRight w:val="0"/>
              <w:marTop w:val="0"/>
              <w:marBottom w:val="0"/>
              <w:divBdr>
                <w:top w:val="none" w:sz="0" w:space="0" w:color="auto"/>
                <w:left w:val="none" w:sz="0" w:space="0" w:color="auto"/>
                <w:bottom w:val="none" w:sz="0" w:space="0" w:color="auto"/>
                <w:right w:val="none" w:sz="0" w:space="0" w:color="auto"/>
              </w:divBdr>
            </w:div>
            <w:div w:id="1980302319">
              <w:marLeft w:val="0"/>
              <w:marRight w:val="0"/>
              <w:marTop w:val="0"/>
              <w:marBottom w:val="0"/>
              <w:divBdr>
                <w:top w:val="none" w:sz="0" w:space="0" w:color="auto"/>
                <w:left w:val="none" w:sz="0" w:space="0" w:color="auto"/>
                <w:bottom w:val="none" w:sz="0" w:space="0" w:color="auto"/>
                <w:right w:val="none" w:sz="0" w:space="0" w:color="auto"/>
              </w:divBdr>
            </w:div>
            <w:div w:id="18783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30101">
      <w:bodyDiv w:val="1"/>
      <w:marLeft w:val="0"/>
      <w:marRight w:val="0"/>
      <w:marTop w:val="0"/>
      <w:marBottom w:val="0"/>
      <w:divBdr>
        <w:top w:val="none" w:sz="0" w:space="0" w:color="auto"/>
        <w:left w:val="none" w:sz="0" w:space="0" w:color="auto"/>
        <w:bottom w:val="none" w:sz="0" w:space="0" w:color="auto"/>
        <w:right w:val="none" w:sz="0" w:space="0" w:color="auto"/>
      </w:divBdr>
    </w:div>
    <w:div w:id="276450255">
      <w:bodyDiv w:val="1"/>
      <w:marLeft w:val="0"/>
      <w:marRight w:val="0"/>
      <w:marTop w:val="0"/>
      <w:marBottom w:val="0"/>
      <w:divBdr>
        <w:top w:val="none" w:sz="0" w:space="0" w:color="auto"/>
        <w:left w:val="none" w:sz="0" w:space="0" w:color="auto"/>
        <w:bottom w:val="none" w:sz="0" w:space="0" w:color="auto"/>
        <w:right w:val="none" w:sz="0" w:space="0" w:color="auto"/>
      </w:divBdr>
    </w:div>
    <w:div w:id="464547799">
      <w:bodyDiv w:val="1"/>
      <w:marLeft w:val="0"/>
      <w:marRight w:val="0"/>
      <w:marTop w:val="0"/>
      <w:marBottom w:val="0"/>
      <w:divBdr>
        <w:top w:val="none" w:sz="0" w:space="0" w:color="auto"/>
        <w:left w:val="none" w:sz="0" w:space="0" w:color="auto"/>
        <w:bottom w:val="none" w:sz="0" w:space="0" w:color="auto"/>
        <w:right w:val="none" w:sz="0" w:space="0" w:color="auto"/>
      </w:divBdr>
    </w:div>
    <w:div w:id="681468292">
      <w:bodyDiv w:val="1"/>
      <w:marLeft w:val="0"/>
      <w:marRight w:val="0"/>
      <w:marTop w:val="0"/>
      <w:marBottom w:val="0"/>
      <w:divBdr>
        <w:top w:val="none" w:sz="0" w:space="0" w:color="auto"/>
        <w:left w:val="none" w:sz="0" w:space="0" w:color="auto"/>
        <w:bottom w:val="none" w:sz="0" w:space="0" w:color="auto"/>
        <w:right w:val="none" w:sz="0" w:space="0" w:color="auto"/>
      </w:divBdr>
    </w:div>
    <w:div w:id="710423780">
      <w:bodyDiv w:val="1"/>
      <w:marLeft w:val="0"/>
      <w:marRight w:val="0"/>
      <w:marTop w:val="0"/>
      <w:marBottom w:val="0"/>
      <w:divBdr>
        <w:top w:val="none" w:sz="0" w:space="0" w:color="auto"/>
        <w:left w:val="none" w:sz="0" w:space="0" w:color="auto"/>
        <w:bottom w:val="none" w:sz="0" w:space="0" w:color="auto"/>
        <w:right w:val="none" w:sz="0" w:space="0" w:color="auto"/>
      </w:divBdr>
    </w:div>
    <w:div w:id="969936237">
      <w:bodyDiv w:val="1"/>
      <w:marLeft w:val="0"/>
      <w:marRight w:val="0"/>
      <w:marTop w:val="0"/>
      <w:marBottom w:val="0"/>
      <w:divBdr>
        <w:top w:val="none" w:sz="0" w:space="0" w:color="auto"/>
        <w:left w:val="none" w:sz="0" w:space="0" w:color="auto"/>
        <w:bottom w:val="none" w:sz="0" w:space="0" w:color="auto"/>
        <w:right w:val="none" w:sz="0" w:space="0" w:color="auto"/>
      </w:divBdr>
    </w:div>
    <w:div w:id="986907218">
      <w:bodyDiv w:val="1"/>
      <w:marLeft w:val="0"/>
      <w:marRight w:val="0"/>
      <w:marTop w:val="0"/>
      <w:marBottom w:val="0"/>
      <w:divBdr>
        <w:top w:val="none" w:sz="0" w:space="0" w:color="auto"/>
        <w:left w:val="none" w:sz="0" w:space="0" w:color="auto"/>
        <w:bottom w:val="none" w:sz="0" w:space="0" w:color="auto"/>
        <w:right w:val="none" w:sz="0" w:space="0" w:color="auto"/>
      </w:divBdr>
    </w:div>
    <w:div w:id="110634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iturbanmobility.eu/ris/"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eiturbanmobility.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iotr.nowak@pit.lukasiewicz.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it.lukasiewicz.gov.pl/ochrona-danych-osobowych/klauzula-umowy/" TargetMode="External"/><Relationship Id="rId5" Type="http://schemas.openxmlformats.org/officeDocument/2006/relationships/settings" Target="settings.xml"/><Relationship Id="rId15" Type="http://schemas.openxmlformats.org/officeDocument/2006/relationships/hyperlink" Target="mailto:iod@pit.lukasiewicz.gov.pl" TargetMode="External"/><Relationship Id="rId10" Type="http://schemas.openxmlformats.org/officeDocument/2006/relationships/hyperlink" Target="https://pit.lukasiewicz.gov.pl/ochrona-danych-osobowych/klauzula-umowy/"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faktury@pit.lukasiewicz.gov.pl" TargetMode="External"/><Relationship Id="rId14"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ozwalka\Desktop\SVN\BIZGOV\05.Dokumentacja\00.Szablony_dokumentow\Word\RGB\Szablon-gov.pl_MR+ILiM(4.8_RGB).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uczestnictwa w szkoleniach                                                                                       w ramach projektu „Konto przedsiębiorcy – usługi online dla firm w jednym miejscu”, współfinansowanego ze środków Unii Europejskiej                                    z Europejskiego Funduszu Rozwoju Regionalnego,                                                     w ramach Programu Operacyjnego Polska Cyfrowa na lata 2014-2020   </Abstract>
  <CompanyAddress/>
  <CompanyPhone/>
  <CompanyFax/>
  <CompanyEmail>pawel.prot@ilim.poznan.pl</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94628-C509-4F9A-A8E3-36A75DCA8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Szablon-gov.pl_MR+ILiM(4.8_RGB)</Template>
  <TotalTime>20</TotalTime>
  <Pages>28</Pages>
  <Words>12236</Words>
  <Characters>73420</Characters>
  <Application>Microsoft Office Word</Application>
  <DocSecurity>0</DocSecurity>
  <Lines>611</Lines>
  <Paragraphs>170</Paragraphs>
  <ScaleCrop>false</ScaleCrop>
  <HeadingPairs>
    <vt:vector size="2" baseType="variant">
      <vt:variant>
        <vt:lpstr>Tytuł</vt:lpstr>
      </vt:variant>
      <vt:variant>
        <vt:i4>1</vt:i4>
      </vt:variant>
    </vt:vector>
  </HeadingPairs>
  <TitlesOfParts>
    <vt:vector size="1" baseType="lpstr">
      <vt:lpstr>Program</vt:lpstr>
    </vt:vector>
  </TitlesOfParts>
  <Company/>
  <LinksUpToDate>false</LinksUpToDate>
  <CharactersWithSpaces>85486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subject>Konto Przedsiębiorcy – usługi online dla firm w jednym miejscu</dc:subject>
  <dc:creator>Milena Rozwalka</dc:creator>
  <cp:keywords/>
  <dc:description/>
  <cp:lastModifiedBy>Beata Górniewicz | Łukasiewicz – PIT</cp:lastModifiedBy>
  <cp:revision>12</cp:revision>
  <cp:lastPrinted>2022-06-10T09:37:00Z</cp:lastPrinted>
  <dcterms:created xsi:type="dcterms:W3CDTF">2024-07-22T10:37:00Z</dcterms:created>
  <dcterms:modified xsi:type="dcterms:W3CDTF">2024-08-08T12:54:00Z</dcterms:modified>
</cp:coreProperties>
</file>