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ABA2" w14:textId="3A3BE0B4" w:rsidR="00D2494E" w:rsidRPr="003F0791" w:rsidRDefault="00B25CB7" w:rsidP="00D2494E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 xml:space="preserve">ałącznik nr </w:t>
      </w:r>
      <w:r w:rsidR="00696609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 xml:space="preserve"> do SWZ</w:t>
      </w:r>
    </w:p>
    <w:p w14:paraId="612866BA" w14:textId="77777777" w:rsidR="000B7291" w:rsidRDefault="000B72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9D798" w14:textId="77777777" w:rsidR="003F0791" w:rsidRPr="00D2494E" w:rsidRDefault="003F07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B7291" w:rsidRPr="00D2494E" w14:paraId="07C6D474" w14:textId="77777777" w:rsidTr="00B2109E">
        <w:trPr>
          <w:trHeight w:val="11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D0BCE2" w14:textId="77777777" w:rsidR="000B7291" w:rsidRPr="00D2494E" w:rsidRDefault="000B7291" w:rsidP="00B93072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94E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2EEAFBB3" w14:textId="77777777" w:rsidR="000B7291" w:rsidRPr="00A10FD0" w:rsidRDefault="000B7291" w:rsidP="00A10FD0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>Wykonawców wspólnie ubiegających się o udzielenie zamówienia w zakresie, o którym mowa w art. 117</w:t>
            </w:r>
            <w:r w:rsidR="003F0791"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4</w:t>
            </w: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r w:rsidR="00A10FD0">
              <w:rPr>
                <w:rFonts w:asciiTheme="minorHAnsi" w:hAnsiTheme="minorHAnsi" w:cstheme="minorHAnsi"/>
                <w:b/>
                <w:sz w:val="22"/>
                <w:szCs w:val="22"/>
              </w:rPr>
              <w:t>z dnia 11 września Prawo zamówień publicznych</w:t>
            </w:r>
          </w:p>
        </w:tc>
      </w:tr>
    </w:tbl>
    <w:p w14:paraId="71D1121F" w14:textId="77777777" w:rsidR="000B7291" w:rsidRDefault="000B72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B12100" w14:textId="77777777" w:rsidR="003F0791" w:rsidRPr="00D2494E" w:rsidRDefault="003F07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4BF303" w14:textId="2BEF46A7" w:rsidR="000B7291" w:rsidRPr="004423C7" w:rsidRDefault="000B7291" w:rsidP="000B7291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494E">
        <w:rPr>
          <w:rFonts w:asciiTheme="minorHAnsi" w:hAnsiTheme="minorHAnsi" w:cstheme="minorHAnsi"/>
          <w:sz w:val="22"/>
          <w:szCs w:val="22"/>
        </w:rPr>
        <w:t xml:space="preserve">W związku z prowadzonym </w:t>
      </w:r>
      <w:r w:rsidR="00A10FD0">
        <w:rPr>
          <w:rFonts w:asciiTheme="minorHAnsi" w:hAnsiTheme="minorHAnsi" w:cstheme="minorHAnsi"/>
          <w:sz w:val="22"/>
          <w:szCs w:val="22"/>
        </w:rPr>
        <w:t xml:space="preserve">przez Powiat Wołowski </w:t>
      </w:r>
      <w:r w:rsidRPr="00D2494E">
        <w:rPr>
          <w:rFonts w:asciiTheme="minorHAnsi" w:hAnsiTheme="minorHAnsi" w:cstheme="minorHAnsi"/>
          <w:sz w:val="22"/>
          <w:szCs w:val="22"/>
        </w:rPr>
        <w:t xml:space="preserve">postępowaniem o udzielenie zamówienia publicznego </w:t>
      </w:r>
      <w:r w:rsidR="00A10FD0">
        <w:rPr>
          <w:rFonts w:asciiTheme="minorHAnsi" w:hAnsiTheme="minorHAnsi" w:cstheme="minorHAnsi"/>
          <w:sz w:val="22"/>
          <w:szCs w:val="22"/>
        </w:rPr>
        <w:t xml:space="preserve">pn.: </w:t>
      </w:r>
      <w:r w:rsidR="005D4CB4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4423C7" w:rsidRPr="004423C7">
        <w:rPr>
          <w:rFonts w:ascii="Times New Roman" w:hAnsi="Times New Roman" w:cs="Times New Roman"/>
          <w:b/>
          <w:bCs/>
          <w:sz w:val="22"/>
          <w:szCs w:val="22"/>
        </w:rPr>
        <w:t>Zakup i sukcesywne dostawy kruszywa granitow</w:t>
      </w:r>
      <w:r w:rsidR="00EF1AFE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4423C7" w:rsidRPr="004423C7">
        <w:rPr>
          <w:rFonts w:ascii="Times New Roman" w:hAnsi="Times New Roman" w:cs="Times New Roman"/>
          <w:b/>
          <w:bCs/>
          <w:sz w:val="22"/>
          <w:szCs w:val="22"/>
        </w:rPr>
        <w:t xml:space="preserve"> na terenie gminy Wołów</w:t>
      </w:r>
      <w:r w:rsidR="005F27F8" w:rsidRPr="004423C7">
        <w:rPr>
          <w:rFonts w:ascii="Times New Roman" w:hAnsi="Times New Roman" w:cs="Times New Roman"/>
          <w:b/>
          <w:spacing w:val="-1"/>
          <w:sz w:val="22"/>
          <w:szCs w:val="22"/>
        </w:rPr>
        <w:t>”</w:t>
      </w:r>
      <w:r w:rsidR="00C721DF" w:rsidRPr="004423C7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</w:p>
    <w:p w14:paraId="26B6973A" w14:textId="77777777" w:rsidR="000B7291" w:rsidRPr="00D2494E" w:rsidRDefault="000B7291" w:rsidP="000B7291">
      <w:pPr>
        <w:jc w:val="both"/>
        <w:rPr>
          <w:rFonts w:asciiTheme="minorHAnsi" w:hAnsiTheme="minorHAnsi" w:cstheme="minorHAnsi"/>
          <w:b/>
          <w:iCs/>
          <w:color w:val="0070C0"/>
          <w:sz w:val="22"/>
          <w:szCs w:val="22"/>
        </w:rPr>
      </w:pPr>
    </w:p>
    <w:p w14:paraId="45D45D71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7F119BED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6197D82B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94CDA3E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345D303A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60FE148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5A427A8B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3641C35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29B04CD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40142DB9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612AF8C8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897040C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64830FB5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12FE7A4F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47A6DD39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781BA35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6D16FAC" w14:textId="77777777" w:rsidR="005F27F8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BB61351" w14:textId="77777777" w:rsidR="005F27F8" w:rsidRPr="00D2494E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30FF1C0" w14:textId="77777777" w:rsidR="000B7291" w:rsidRPr="00D2494E" w:rsidRDefault="00A10FD0" w:rsidP="000B7291">
      <w:pPr>
        <w:pStyle w:val="Zwykytekst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D2494E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0B7291" w:rsidRPr="00D24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A3F19" w14:textId="77777777" w:rsidR="003F0791" w:rsidRDefault="003F0791" w:rsidP="003F079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5136EBD" w14:textId="77777777" w:rsidR="003F0791" w:rsidRDefault="003F0791" w:rsidP="005D4CB4">
      <w:pPr>
        <w:rPr>
          <w:rFonts w:asciiTheme="minorHAnsi" w:hAnsiTheme="minorHAnsi" w:cstheme="minorHAnsi"/>
          <w:i/>
          <w:sz w:val="22"/>
          <w:szCs w:val="22"/>
        </w:rPr>
      </w:pPr>
    </w:p>
    <w:p w14:paraId="258BF52B" w14:textId="77777777" w:rsidR="003F0791" w:rsidRDefault="003F0791" w:rsidP="003F0791">
      <w:pPr>
        <w:jc w:val="right"/>
        <w:rPr>
          <w:rFonts w:ascii="Calibri" w:hAnsi="Calibri" w:cs="Calibri"/>
          <w:iCs/>
          <w:color w:val="8496B0"/>
          <w:lang w:eastAsia="en-US"/>
        </w:rPr>
      </w:pPr>
      <w:r w:rsidRPr="00D2494E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97510B">
        <w:rPr>
          <w:rFonts w:ascii="Calibri" w:hAnsi="Calibri" w:cs="Calibri"/>
          <w:iCs/>
          <w:color w:val="8496B0"/>
          <w:lang w:eastAsia="en-US"/>
        </w:rPr>
        <w:t xml:space="preserve">    </w:t>
      </w:r>
    </w:p>
    <w:p w14:paraId="0549486B" w14:textId="77777777" w:rsidR="003F0791" w:rsidRPr="005F27F8" w:rsidRDefault="003F0791" w:rsidP="003F0791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97510B">
        <w:rPr>
          <w:rFonts w:ascii="Calibri" w:hAnsi="Calibri" w:cs="Calibri"/>
          <w:iCs/>
          <w:color w:val="8496B0"/>
          <w:lang w:eastAsia="en-US"/>
        </w:rPr>
        <w:t xml:space="preserve">  </w:t>
      </w:r>
      <w:r w:rsidRPr="0097510B">
        <w:rPr>
          <w:rFonts w:ascii="Calibri" w:hAnsi="Calibri" w:cs="Calibri"/>
          <w:iCs/>
          <w:color w:val="8496B0"/>
          <w:sz w:val="22"/>
          <w:szCs w:val="22"/>
          <w:lang w:eastAsia="en-US"/>
        </w:rPr>
        <w:t xml:space="preserve"> </w:t>
      </w: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14:paraId="676BE385" w14:textId="77777777" w:rsidR="00A10FD0" w:rsidRPr="005F27F8" w:rsidRDefault="003F0791" w:rsidP="00A10FD0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p w14:paraId="31045D6D" w14:textId="77777777" w:rsidR="00A10FD0" w:rsidRPr="005F27F8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</w:p>
    <w:p w14:paraId="0F80FEF5" w14:textId="77777777"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62C1C71B" w14:textId="77777777"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3F00494D" w14:textId="77777777"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0908D76F" w14:textId="77777777"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333D633D" w14:textId="77777777" w:rsidR="00A10FD0" w:rsidRPr="007853B4" w:rsidRDefault="00A10FD0" w:rsidP="005F27F8">
      <w:pPr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5514F18D" w14:textId="77777777" w:rsidR="000B7291" w:rsidRP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D2494E">
        <w:rPr>
          <w:rFonts w:asciiTheme="minorHAnsi" w:hAnsiTheme="minorHAnsi" w:cstheme="minorHAnsi"/>
          <w:spacing w:val="4"/>
          <w:sz w:val="18"/>
          <w:szCs w:val="18"/>
        </w:rPr>
        <w:t>* należy dostosować do ilości Wykonawców w konsorcjum</w:t>
      </w:r>
    </w:p>
    <w:sectPr w:rsidR="000B7291" w:rsidRPr="003F0791" w:rsidSect="005F27F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C050" w14:textId="77777777" w:rsidR="00D2494E" w:rsidRDefault="00D2494E" w:rsidP="00D2494E">
      <w:r>
        <w:separator/>
      </w:r>
    </w:p>
  </w:endnote>
  <w:endnote w:type="continuationSeparator" w:id="0">
    <w:p w14:paraId="4F7233F1" w14:textId="77777777" w:rsidR="00D2494E" w:rsidRDefault="00D2494E" w:rsidP="00D2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06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3D299068" w14:textId="77777777" w:rsidR="005F27F8" w:rsidRPr="005F27F8" w:rsidRDefault="005F27F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2109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F27F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2109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95CA2F" w14:textId="77777777" w:rsidR="00A10FD0" w:rsidRDefault="00A10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98A0" w14:textId="77777777" w:rsidR="00D2494E" w:rsidRDefault="00D2494E" w:rsidP="00D2494E">
      <w:r>
        <w:separator/>
      </w:r>
    </w:p>
  </w:footnote>
  <w:footnote w:type="continuationSeparator" w:id="0">
    <w:p w14:paraId="36479B46" w14:textId="77777777" w:rsidR="00D2494E" w:rsidRDefault="00D2494E" w:rsidP="00D2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37D0" w14:textId="77777777" w:rsidR="00A10FD0" w:rsidRDefault="00A10FD0" w:rsidP="00A10FD0">
    <w:pPr>
      <w:pStyle w:val="Nagwek"/>
      <w:jc w:val="right"/>
    </w:pPr>
  </w:p>
  <w:p w14:paraId="1390C98F" w14:textId="04EEA8D6" w:rsidR="00A10FD0" w:rsidRDefault="005F27F8" w:rsidP="00A10FD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780C66">
      <w:rPr>
        <w:rFonts w:asciiTheme="minorHAnsi" w:hAnsiTheme="minorHAnsi" w:cstheme="minorHAnsi"/>
        <w:sz w:val="18"/>
      </w:rPr>
      <w:t>DF</w:t>
    </w:r>
    <w:r w:rsidR="00A10FD0" w:rsidRPr="00302BD2">
      <w:rPr>
        <w:rFonts w:asciiTheme="minorHAnsi" w:hAnsiTheme="minorHAnsi" w:cstheme="minorHAnsi"/>
        <w:sz w:val="18"/>
      </w:rPr>
      <w:t>.</w:t>
    </w:r>
    <w:r w:rsidR="00780C66">
      <w:rPr>
        <w:rFonts w:asciiTheme="minorHAnsi" w:hAnsiTheme="minorHAnsi" w:cstheme="minorHAnsi"/>
        <w:sz w:val="18"/>
      </w:rPr>
      <w:t>261</w:t>
    </w:r>
    <w:r w:rsidR="00EF1AFE">
      <w:rPr>
        <w:rFonts w:asciiTheme="minorHAnsi" w:hAnsiTheme="minorHAnsi" w:cstheme="minorHAnsi"/>
        <w:sz w:val="18"/>
      </w:rPr>
      <w:t>.6.</w:t>
    </w:r>
    <w:r w:rsidR="00A10FD0" w:rsidRPr="00302BD2">
      <w:rPr>
        <w:rFonts w:asciiTheme="minorHAnsi" w:hAnsiTheme="minorHAnsi" w:cstheme="minorHAnsi"/>
        <w:sz w:val="18"/>
      </w:rPr>
      <w:t>.202</w:t>
    </w:r>
    <w:r w:rsidR="00FC4D91">
      <w:rPr>
        <w:rFonts w:asciiTheme="minorHAnsi" w:hAnsiTheme="minorHAnsi" w:cstheme="minorHAnsi"/>
        <w:sz w:val="18"/>
      </w:rPr>
      <w:t>3</w:t>
    </w:r>
  </w:p>
  <w:p w14:paraId="34911FC2" w14:textId="77777777" w:rsidR="00D2494E" w:rsidRDefault="00D24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1"/>
    <w:rsid w:val="000B7291"/>
    <w:rsid w:val="00237EF3"/>
    <w:rsid w:val="003F0791"/>
    <w:rsid w:val="004423C7"/>
    <w:rsid w:val="00525716"/>
    <w:rsid w:val="005D4CB4"/>
    <w:rsid w:val="005F27F8"/>
    <w:rsid w:val="00696609"/>
    <w:rsid w:val="00780C66"/>
    <w:rsid w:val="00A10FD0"/>
    <w:rsid w:val="00B2109E"/>
    <w:rsid w:val="00B25CB7"/>
    <w:rsid w:val="00B90FF5"/>
    <w:rsid w:val="00C324BB"/>
    <w:rsid w:val="00C721DF"/>
    <w:rsid w:val="00D2494E"/>
    <w:rsid w:val="00EF1AFE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C16C"/>
  <w15:chartTrackingRefBased/>
  <w15:docId w15:val="{18016568-2E15-4A1B-86ED-657D174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B729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B729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B72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0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7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F07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6AB-80F7-4EC3-859A-463603E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Aneta</cp:lastModifiedBy>
  <cp:revision>6</cp:revision>
  <cp:lastPrinted>2023-06-15T09:37:00Z</cp:lastPrinted>
  <dcterms:created xsi:type="dcterms:W3CDTF">2023-06-29T06:09:00Z</dcterms:created>
  <dcterms:modified xsi:type="dcterms:W3CDTF">2023-07-04T12:42:00Z</dcterms:modified>
</cp:coreProperties>
</file>