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769" w:rsidRPr="00FF658E" w:rsidRDefault="00835769" w:rsidP="00FE3A79">
      <w:pPr>
        <w:spacing w:line="360" w:lineRule="auto"/>
        <w:jc w:val="right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Załącznik nr 2 do umowy nr ………………… z dnia …………………</w:t>
      </w:r>
    </w:p>
    <w:p w:rsidR="00835769" w:rsidRDefault="00835769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835769" w:rsidRDefault="0083576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  <w:szCs w:val="28"/>
        </w:rPr>
        <w:t>OPIS PRZEDMIOTU ZAMÓWIENIA</w:t>
      </w:r>
    </w:p>
    <w:p w:rsidR="00835769" w:rsidRDefault="0083576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„Przebudowa dachu sali sportowo – widowiskowej (budynek nr 27) w Zakładzie Karnym w Krzywańcu”</w:t>
      </w:r>
    </w:p>
    <w:p w:rsidR="00835769" w:rsidRDefault="00835769" w:rsidP="00FE3A79">
      <w:pPr>
        <w:spacing w:line="360" w:lineRule="auto"/>
        <w:rPr>
          <w:rFonts w:cs="Times New Roman"/>
          <w:b/>
          <w:bCs/>
        </w:rPr>
      </w:pPr>
    </w:p>
    <w:p w:rsidR="00835769" w:rsidRPr="006E568A" w:rsidRDefault="00835769" w:rsidP="006E568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 xml:space="preserve">Przedmiotem zamówienia jest wykonanie dokumentacji projektowo-kosztorysowej przez </w:t>
      </w:r>
      <w:r w:rsidRPr="006E568A">
        <w:rPr>
          <w:rFonts w:ascii="Calibri" w:hAnsi="Calibri" w:cs="Calibri"/>
          <w:b/>
          <w:bCs/>
        </w:rPr>
        <w:t>Wykonawcę</w:t>
      </w:r>
      <w:r w:rsidRPr="006E568A">
        <w:rPr>
          <w:rFonts w:ascii="Calibri" w:hAnsi="Calibri" w:cs="Calibri"/>
        </w:rPr>
        <w:t xml:space="preserve"> na rzecz </w:t>
      </w:r>
      <w:r w:rsidRPr="006E568A">
        <w:rPr>
          <w:rFonts w:ascii="Calibri" w:hAnsi="Calibri" w:cs="Calibri"/>
          <w:b/>
          <w:bCs/>
        </w:rPr>
        <w:t>Zamawiającego</w:t>
      </w:r>
      <w:r w:rsidRPr="006E568A">
        <w:rPr>
          <w:rFonts w:ascii="Calibri" w:hAnsi="Calibri" w:cs="Calibri"/>
        </w:rPr>
        <w:t xml:space="preserve"> dla zadania pod nazwą „ Przebudowa dachu sali sportowo-widowiskowej (budynek nr 27) w Zakładzie Karnym w Krzywańcu” położonego na działce 10/13. </w:t>
      </w:r>
    </w:p>
    <w:p w:rsidR="00835769" w:rsidRDefault="00835769" w:rsidP="006E568A">
      <w:pPr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Opis obiektu:</w:t>
      </w:r>
    </w:p>
    <w:p w:rsidR="00835769" w:rsidRDefault="00835769" w:rsidP="006C6A76">
      <w:pPr>
        <w:ind w:left="360"/>
        <w:jc w:val="both"/>
        <w:rPr>
          <w:rFonts w:ascii="Calibri" w:hAnsi="Calibri" w:cs="Calibri"/>
        </w:rPr>
      </w:pPr>
    </w:p>
    <w:tbl>
      <w:tblPr>
        <w:tblW w:w="0" w:type="auto"/>
        <w:tblInd w:w="-50" w:type="dxa"/>
        <w:tblLayout w:type="fixed"/>
        <w:tblLook w:val="0000"/>
      </w:tblPr>
      <w:tblGrid>
        <w:gridCol w:w="4219"/>
        <w:gridCol w:w="5628"/>
      </w:tblGrid>
      <w:tr w:rsidR="00835769">
        <w:trPr>
          <w:trHeight w:val="290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Obiekt </w:t>
            </w:r>
          </w:p>
        </w:tc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Budynek Nr 27</w:t>
            </w:r>
          </w:p>
        </w:tc>
      </w:tr>
      <w:tr w:rsidR="00835769">
        <w:trPr>
          <w:trHeight w:val="290"/>
        </w:trPr>
        <w:tc>
          <w:tcPr>
            <w:tcW w:w="98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napToGri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01.35pt;margin-top:184.1pt;width:272.85pt;height:204.6pt;z-index:251658240;mso-wrap-distance-left:0;mso-wrap-distance-right:0;mso-position-horizontal-relative:text;mso-position-vertical-relative:text" filled="t">
                  <v:fill color2="black"/>
                  <v:imagedata r:id="rId7" o:title="" croptop="-11f" cropbottom="-11f" cropleft="-8f" cropright="-8f"/>
                  <w10:wrap type="square" side="largest"/>
                </v:shape>
              </w:pict>
            </w:r>
            <w:r>
              <w:rPr>
                <w:noProof/>
                <w:lang w:eastAsia="pl-PL"/>
              </w:rPr>
              <w:pict>
                <v:shape id="_x0000_s1027" type="#_x0000_t75" style="position:absolute;margin-left:101.35pt;margin-top:7.65pt;width:269.05pt;height:176.45pt;z-index:251659264;mso-wrap-distance-left:0;mso-wrap-distance-right:0;mso-position-horizontal-relative:text;mso-position-vertical-relative:text" filled="t">
                  <v:fill color2="black"/>
                  <v:imagedata r:id="rId8" o:title="" croptop="-11f" cropbottom="-11f" cropleft="-8f" cropright="-8f"/>
                  <w10:wrap type="square" side="largest"/>
                </v:shape>
              </w:pict>
            </w:r>
          </w:p>
          <w:p w:rsidR="00835769" w:rsidRDefault="00835769" w:rsidP="0090176E">
            <w:pPr>
              <w:autoSpaceDE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835769" w:rsidRDefault="00835769" w:rsidP="0090176E">
            <w:pPr>
              <w:autoSpaceDE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835769" w:rsidRDefault="00835769" w:rsidP="0090176E">
            <w:pPr>
              <w:autoSpaceDE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835769" w:rsidRDefault="00835769" w:rsidP="0090176E">
            <w:pPr>
              <w:autoSpaceDE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835769" w:rsidRDefault="00835769" w:rsidP="0090176E">
            <w:pPr>
              <w:autoSpaceDE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5769">
        <w:trPr>
          <w:trHeight w:val="290"/>
        </w:trPr>
        <w:tc>
          <w:tcPr>
            <w:tcW w:w="984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napToGrid w:val="0"/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835769">
        <w:trPr>
          <w:trHeight w:val="228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Rok budowy</w:t>
            </w:r>
          </w:p>
        </w:tc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1963</w:t>
            </w:r>
          </w:p>
        </w:tc>
      </w:tr>
      <w:tr w:rsidR="00835769">
        <w:trPr>
          <w:trHeight w:val="228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Typ konstrukcji</w:t>
            </w:r>
          </w:p>
        </w:tc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Technologia murowa, tradycyjna</w:t>
            </w:r>
          </w:p>
        </w:tc>
      </w:tr>
      <w:tr w:rsidR="00835769">
        <w:trPr>
          <w:trHeight w:val="228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Liczba kondygnacji</w:t>
            </w:r>
          </w:p>
        </w:tc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35769">
        <w:trPr>
          <w:trHeight w:val="228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Podpiwniczenie</w:t>
            </w:r>
          </w:p>
        </w:tc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częściowe</w:t>
            </w:r>
          </w:p>
        </w:tc>
      </w:tr>
      <w:tr w:rsidR="00835769">
        <w:trPr>
          <w:trHeight w:val="228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Dach</w:t>
            </w:r>
          </w:p>
        </w:tc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Dwuspadowy, konstrukcja drewniana kryty dachówką ceramiczną</w:t>
            </w:r>
          </w:p>
        </w:tc>
      </w:tr>
      <w:tr w:rsidR="00835769">
        <w:trPr>
          <w:trHeight w:val="228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Powierzchnia netto</w:t>
            </w:r>
          </w:p>
        </w:tc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2747,22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835769">
        <w:trPr>
          <w:trHeight w:val="228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Kubatura pow. ogrzewanej</w:t>
            </w:r>
          </w:p>
        </w:tc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16095,00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3</w:t>
            </w:r>
          </w:p>
        </w:tc>
      </w:tr>
      <w:tr w:rsidR="00835769">
        <w:trPr>
          <w:trHeight w:val="228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Powierzchnia użytkowa ogrzewana</w:t>
            </w:r>
          </w:p>
        </w:tc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jc w:val="center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2747,22 m</w:t>
            </w:r>
            <w:r>
              <w:rPr>
                <w:rFonts w:ascii="Arial" w:hAnsi="Arial" w:cs="Arial"/>
                <w:sz w:val="18"/>
                <w:szCs w:val="18"/>
                <w:vertAlign w:val="superscript"/>
              </w:rPr>
              <w:t>2</w:t>
            </w:r>
          </w:p>
        </w:tc>
      </w:tr>
      <w:tr w:rsidR="00835769">
        <w:trPr>
          <w:trHeight w:val="228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Rysunek poglądowy widok z góry</w:t>
            </w:r>
          </w:p>
          <w:p w:rsidR="00835769" w:rsidRDefault="00835769" w:rsidP="0090176E">
            <w:pPr>
              <w:autoSpaceDE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835769" w:rsidRDefault="00835769" w:rsidP="0090176E">
            <w:pPr>
              <w:autoSpaceDE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  <w:p w:rsidR="00835769" w:rsidRDefault="00835769" w:rsidP="0090176E">
            <w:pPr>
              <w:autoSpaceDE w:val="0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71B3B">
              <w:rPr>
                <w:rFonts w:cs="Times New Roman"/>
              </w:rPr>
              <w:object w:dxaOrig="13125" w:dyaOrig="8280">
                <v:shape id="_x0000_i1025" type="#_x0000_t75" style="width:269.25pt;height:165.75pt" o:ole="">
                  <v:imagedata r:id="rId9" o:title=""/>
                </v:shape>
                <o:OLEObject Type="Embed" ProgID="Paint.Picture" ShapeID="_x0000_i1025" DrawAspect="Content" ObjectID="_1680603050" r:id="rId10"/>
              </w:object>
            </w:r>
          </w:p>
        </w:tc>
      </w:tr>
      <w:tr w:rsidR="00835769">
        <w:trPr>
          <w:trHeight w:val="228"/>
        </w:trPr>
        <w:tc>
          <w:tcPr>
            <w:tcW w:w="421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 zewnętrzne część „A”</w:t>
            </w:r>
          </w:p>
        </w:tc>
        <w:tc>
          <w:tcPr>
            <w:tcW w:w="56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jc w:val="center"/>
            </w:pPr>
            <w:r>
              <w:t>Długość ok. 55,8 m</w:t>
            </w:r>
          </w:p>
          <w:p w:rsidR="00835769" w:rsidRDefault="00835769" w:rsidP="0090176E">
            <w:pPr>
              <w:autoSpaceDE w:val="0"/>
              <w:spacing w:line="360" w:lineRule="auto"/>
              <w:jc w:val="center"/>
            </w:pPr>
            <w:r>
              <w:t>Szerokość ok . 15,6 m</w:t>
            </w:r>
          </w:p>
          <w:p w:rsidR="00835769" w:rsidRDefault="00835769" w:rsidP="0090176E">
            <w:pPr>
              <w:autoSpaceDE w:val="0"/>
              <w:spacing w:line="360" w:lineRule="auto"/>
              <w:jc w:val="center"/>
            </w:pPr>
            <w:r>
              <w:t>Wysokość (do kalenicy) – ok. 13,9 m</w:t>
            </w:r>
          </w:p>
          <w:p w:rsidR="00835769" w:rsidRDefault="00835769" w:rsidP="0090176E">
            <w:pPr>
              <w:autoSpaceDE w:val="0"/>
              <w:spacing w:line="360" w:lineRule="auto"/>
              <w:jc w:val="center"/>
            </w:pPr>
            <w:r>
              <w:t>Wysokość do pasa podrynnowego – ok. 4,14 m</w:t>
            </w:r>
          </w:p>
        </w:tc>
      </w:tr>
      <w:tr w:rsidR="00835769">
        <w:trPr>
          <w:trHeight w:val="228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rPr>
                <w:rFonts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Wymiary zewnętrzne część „B”</w:t>
            </w:r>
          </w:p>
        </w:tc>
        <w:tc>
          <w:tcPr>
            <w:tcW w:w="5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5769" w:rsidRDefault="00835769" w:rsidP="0090176E">
            <w:pPr>
              <w:autoSpaceDE w:val="0"/>
              <w:spacing w:line="360" w:lineRule="auto"/>
              <w:jc w:val="center"/>
            </w:pPr>
            <w:r>
              <w:t>Długość ok. 41,5 m</w:t>
            </w:r>
          </w:p>
          <w:p w:rsidR="00835769" w:rsidRDefault="00835769" w:rsidP="0090176E">
            <w:pPr>
              <w:autoSpaceDE w:val="0"/>
              <w:spacing w:line="360" w:lineRule="auto"/>
              <w:jc w:val="center"/>
            </w:pPr>
            <w:r>
              <w:t>Szerokość ok . 12 m</w:t>
            </w:r>
          </w:p>
          <w:p w:rsidR="00835769" w:rsidRDefault="00835769" w:rsidP="0090176E">
            <w:pPr>
              <w:autoSpaceDE w:val="0"/>
              <w:spacing w:line="360" w:lineRule="auto"/>
              <w:jc w:val="center"/>
            </w:pPr>
            <w:r>
              <w:t>Wysokość (do kalenicy)– ok. 11,60 m</w:t>
            </w:r>
          </w:p>
          <w:p w:rsidR="00835769" w:rsidRDefault="00835769" w:rsidP="0090176E">
            <w:pPr>
              <w:autoSpaceDE w:val="0"/>
              <w:spacing w:line="360" w:lineRule="auto"/>
              <w:jc w:val="center"/>
            </w:pPr>
            <w:r>
              <w:t>Wysokość do pasa podrynnowego – ok. 4,40 m</w:t>
            </w:r>
          </w:p>
          <w:p w:rsidR="00835769" w:rsidRDefault="00835769" w:rsidP="0090176E">
            <w:pPr>
              <w:autoSpaceDE w:val="0"/>
              <w:spacing w:line="360" w:lineRule="auto"/>
              <w:jc w:val="center"/>
            </w:pPr>
            <w:r>
              <w:t>W części B ściana szczytowa przylega do części A</w:t>
            </w:r>
          </w:p>
        </w:tc>
      </w:tr>
    </w:tbl>
    <w:p w:rsidR="00835769" w:rsidRDefault="00835769" w:rsidP="006C6A76">
      <w:pPr>
        <w:ind w:left="360"/>
        <w:jc w:val="both"/>
        <w:rPr>
          <w:rFonts w:ascii="Calibri" w:hAnsi="Calibri" w:cs="Calibri"/>
        </w:rPr>
      </w:pPr>
    </w:p>
    <w:p w:rsidR="00835769" w:rsidRPr="006E568A" w:rsidRDefault="00835769" w:rsidP="006E568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Projekt powinien uwzględniać między innymi:</w:t>
      </w:r>
    </w:p>
    <w:p w:rsidR="00835769" w:rsidRPr="006E568A" w:rsidRDefault="00835769" w:rsidP="006E568A">
      <w:pPr>
        <w:widowControl w:val="0"/>
        <w:numPr>
          <w:ilvl w:val="0"/>
          <w:numId w:val="23"/>
        </w:numPr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Wykonanie niezbędnych prac związanych z przygotowaniem terenu inwestycji;</w:t>
      </w:r>
    </w:p>
    <w:p w:rsidR="00835769" w:rsidRPr="006E568A" w:rsidRDefault="00835769" w:rsidP="006E568A">
      <w:pPr>
        <w:widowControl w:val="0"/>
        <w:numPr>
          <w:ilvl w:val="0"/>
          <w:numId w:val="23"/>
        </w:numPr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 xml:space="preserve">Przebudowa dachu </w:t>
      </w:r>
      <w:r w:rsidRPr="006C6A76">
        <w:rPr>
          <w:rFonts w:ascii="Calibri" w:hAnsi="Calibri" w:cs="Calibri"/>
          <w:b/>
          <w:bCs/>
        </w:rPr>
        <w:t>„części A”</w:t>
      </w:r>
      <w:r>
        <w:rPr>
          <w:rFonts w:ascii="Calibri" w:hAnsi="Calibri" w:cs="Calibri"/>
        </w:rPr>
        <w:t xml:space="preserve"> wg rysunku poglądowego </w:t>
      </w:r>
      <w:r w:rsidRPr="006E568A">
        <w:rPr>
          <w:rFonts w:ascii="Calibri" w:hAnsi="Calibri" w:cs="Calibri"/>
        </w:rPr>
        <w:t>budynku nr 27 sali sportowo-widowiskowej wraz z wymianą pokrycia dachowego o powierzchni ok. 1375 m</w:t>
      </w:r>
      <w:r w:rsidRPr="006E568A">
        <w:rPr>
          <w:rFonts w:ascii="Calibri" w:hAnsi="Calibri" w:cs="Calibri"/>
          <w:vertAlign w:val="superscript"/>
        </w:rPr>
        <w:t>2</w:t>
      </w:r>
      <w:r w:rsidRPr="006E568A">
        <w:rPr>
          <w:rFonts w:ascii="Calibri" w:hAnsi="Calibri" w:cs="Calibri"/>
        </w:rPr>
        <w:t xml:space="preserve"> ;</w:t>
      </w:r>
    </w:p>
    <w:p w:rsidR="00835769" w:rsidRPr="006E568A" w:rsidRDefault="00835769" w:rsidP="006E568A">
      <w:pPr>
        <w:widowControl w:val="0"/>
        <w:numPr>
          <w:ilvl w:val="0"/>
          <w:numId w:val="23"/>
        </w:numPr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 xml:space="preserve">Wykonanie nowej instalacji odgromowej; </w:t>
      </w:r>
    </w:p>
    <w:p w:rsidR="00835769" w:rsidRPr="006E568A" w:rsidRDefault="00835769" w:rsidP="006E568A">
      <w:pPr>
        <w:widowControl w:val="0"/>
        <w:numPr>
          <w:ilvl w:val="0"/>
          <w:numId w:val="23"/>
        </w:numPr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Wykonanie nowego orynnowania wraz z systemem kanalizacji deszczowej;</w:t>
      </w:r>
    </w:p>
    <w:p w:rsidR="00835769" w:rsidRPr="006E568A" w:rsidRDefault="00835769" w:rsidP="006E568A">
      <w:pPr>
        <w:widowControl w:val="0"/>
        <w:numPr>
          <w:ilvl w:val="0"/>
          <w:numId w:val="23"/>
        </w:numPr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Prace porządkowe wraz z odtworzeniem nawierzchni o długości ok. 80 m.</w:t>
      </w:r>
    </w:p>
    <w:p w:rsidR="00835769" w:rsidRPr="006E568A" w:rsidRDefault="00835769" w:rsidP="006E568A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Zakres rzeczowy dokumentacji projektowej powinien obejmować:</w:t>
      </w:r>
    </w:p>
    <w:p w:rsidR="00835769" w:rsidRPr="006E568A" w:rsidRDefault="00835769" w:rsidP="006E568A">
      <w:pPr>
        <w:pStyle w:val="Standard"/>
        <w:numPr>
          <w:ilvl w:val="0"/>
          <w:numId w:val="6"/>
        </w:numPr>
        <w:jc w:val="both"/>
        <w:rPr>
          <w:rFonts w:ascii="Calibri" w:hAnsi="Calibri" w:cs="Calibri"/>
          <w:color w:val="auto"/>
        </w:rPr>
      </w:pPr>
      <w:r w:rsidRPr="006E568A">
        <w:rPr>
          <w:rFonts w:ascii="Calibri" w:hAnsi="Calibri" w:cs="Calibri"/>
          <w:color w:val="auto"/>
          <w:shd w:val="clear" w:color="auto" w:fill="FFFFFF"/>
        </w:rPr>
        <w:t xml:space="preserve">opracowanie dokumentacji projektowej ( projekt budowlany zawierający projekt architektoniczno-budowlany i projekt techniczny, projekt wykonawczy oraz projekt zagospodarowania działki lub terenu jeżeli będzie wymagany); </w:t>
      </w:r>
    </w:p>
    <w:p w:rsidR="00835769" w:rsidRPr="006E568A" w:rsidRDefault="00835769" w:rsidP="006E568A">
      <w:pPr>
        <w:pStyle w:val="Standard"/>
        <w:numPr>
          <w:ilvl w:val="0"/>
          <w:numId w:val="6"/>
        </w:numPr>
        <w:jc w:val="both"/>
        <w:rPr>
          <w:rFonts w:ascii="Calibri" w:hAnsi="Calibri" w:cs="Calibri"/>
          <w:color w:val="auto"/>
        </w:rPr>
      </w:pPr>
      <w:r w:rsidRPr="006E568A">
        <w:rPr>
          <w:rFonts w:ascii="Calibri" w:hAnsi="Calibri" w:cs="Calibri"/>
          <w:color w:val="auto"/>
          <w:shd w:val="clear" w:color="auto" w:fill="FFFFFF"/>
        </w:rPr>
        <w:t>opracowanie przedmiaru robót wraz z kosztorysem inwestorskim;</w:t>
      </w:r>
    </w:p>
    <w:p w:rsidR="00835769" w:rsidRPr="006E568A" w:rsidRDefault="00835769" w:rsidP="006E568A">
      <w:pPr>
        <w:pStyle w:val="Standard"/>
        <w:numPr>
          <w:ilvl w:val="0"/>
          <w:numId w:val="6"/>
        </w:numPr>
        <w:jc w:val="both"/>
        <w:rPr>
          <w:rFonts w:ascii="Calibri" w:hAnsi="Calibri" w:cs="Calibri"/>
          <w:color w:val="auto"/>
          <w:shd w:val="clear" w:color="auto" w:fill="FFFFFF"/>
        </w:rPr>
      </w:pPr>
      <w:r w:rsidRPr="006E568A">
        <w:rPr>
          <w:rFonts w:ascii="Calibri" w:hAnsi="Calibri" w:cs="Calibri"/>
          <w:color w:val="auto"/>
          <w:shd w:val="clear" w:color="auto" w:fill="FFFFFF"/>
        </w:rPr>
        <w:t>opracowanie specyfikacji technicznej wykonania i odbioru robót wraz z uzyskaniem niezbędnych wymaganych obowiązującym prawem uzgodnień, decyzji administracyjnych niezbędnych do zrealizowania przedmiotu umowy oraz o dopuszczeniu obiektu do użytkowania bądź uzyska zaświadczenie o przyjęciu przez organ nadzoru budowlanego zgłoszenia o zakończeniu robót budowlanych, jeżeli będą wymagane.</w:t>
      </w:r>
    </w:p>
    <w:p w:rsidR="00835769" w:rsidRPr="006E568A" w:rsidRDefault="00835769" w:rsidP="006E568A">
      <w:pPr>
        <w:pStyle w:val="Standard"/>
        <w:numPr>
          <w:ilvl w:val="0"/>
          <w:numId w:val="6"/>
        </w:numPr>
        <w:jc w:val="both"/>
        <w:rPr>
          <w:rFonts w:ascii="Calibri" w:hAnsi="Calibri" w:cs="Calibri"/>
          <w:color w:val="auto"/>
          <w:shd w:val="clear" w:color="auto" w:fill="FFFFFF"/>
        </w:rPr>
      </w:pPr>
      <w:r w:rsidRPr="006E568A">
        <w:rPr>
          <w:rFonts w:ascii="Calibri" w:hAnsi="Calibri" w:cs="Calibri"/>
          <w:color w:val="auto"/>
          <w:shd w:val="clear" w:color="auto" w:fill="FFFFFF"/>
        </w:rPr>
        <w:t xml:space="preserve">wydawanie opinii i udzielanie odpowiedzi na pytania związane z dokumentacją projektową, kosztorysem inwestorskim i specyfikacją techniczną wykonania i odbioru robót, o których mowa w § </w:t>
      </w:r>
      <w:r>
        <w:rPr>
          <w:rFonts w:ascii="Calibri" w:hAnsi="Calibri" w:cs="Calibri"/>
          <w:color w:val="auto"/>
          <w:shd w:val="clear" w:color="auto" w:fill="FFFFFF"/>
        </w:rPr>
        <w:t>2</w:t>
      </w:r>
      <w:r w:rsidRPr="006E568A">
        <w:rPr>
          <w:rFonts w:ascii="Calibri" w:hAnsi="Calibri" w:cs="Calibri"/>
          <w:color w:val="auto"/>
          <w:shd w:val="clear" w:color="auto" w:fill="FFFFFF"/>
        </w:rPr>
        <w:t xml:space="preserve"> ust. 2 ppkt. d umowy, składane w trakcie trwania procedury przetargowej na wykonanie robót budowlanych w terminie wskazanym przez Zamawiającego jednak nie dłuższym niż 24 godziny od dokonanego zgłoszenia.</w:t>
      </w:r>
    </w:p>
    <w:p w:rsidR="00835769" w:rsidRPr="006E568A" w:rsidRDefault="00835769" w:rsidP="006E568A">
      <w:pPr>
        <w:pStyle w:val="Standard"/>
        <w:numPr>
          <w:ilvl w:val="0"/>
          <w:numId w:val="6"/>
        </w:numPr>
        <w:jc w:val="both"/>
        <w:rPr>
          <w:rFonts w:ascii="Calibri" w:hAnsi="Calibri" w:cs="Calibri"/>
          <w:color w:val="auto"/>
          <w:shd w:val="clear" w:color="auto" w:fill="FFFFFF"/>
        </w:rPr>
      </w:pPr>
      <w:r w:rsidRPr="006E568A">
        <w:rPr>
          <w:rFonts w:ascii="Calibri" w:hAnsi="Calibri" w:cs="Calibri"/>
          <w:color w:val="auto"/>
          <w:shd w:val="clear" w:color="auto" w:fill="FFFFFF"/>
        </w:rPr>
        <w:t>Wykonawca musi korzystać z legalnego oprogramowania.</w:t>
      </w:r>
    </w:p>
    <w:p w:rsidR="00835769" w:rsidRPr="006E568A" w:rsidRDefault="00835769" w:rsidP="006E568A">
      <w:pPr>
        <w:pStyle w:val="Standard"/>
        <w:numPr>
          <w:ilvl w:val="0"/>
          <w:numId w:val="6"/>
        </w:numPr>
        <w:jc w:val="both"/>
        <w:rPr>
          <w:rFonts w:ascii="Calibri" w:hAnsi="Calibri" w:cs="Calibri"/>
          <w:color w:val="auto"/>
          <w:shd w:val="clear" w:color="auto" w:fill="FFFFFF"/>
        </w:rPr>
      </w:pPr>
      <w:r w:rsidRPr="006E568A">
        <w:rPr>
          <w:rFonts w:ascii="Calibri" w:hAnsi="Calibri" w:cs="Calibri"/>
          <w:lang w:eastAsia="pl-PL"/>
        </w:rPr>
        <w:t>Wykonawca zobowiązuje się do sprawowania nadzoru autorskiego zgodnie z umową, przepisami prawa budowlanego oraz zasadami wiedzy technicznej.</w:t>
      </w:r>
    </w:p>
    <w:p w:rsidR="00835769" w:rsidRPr="006E568A" w:rsidRDefault="00835769" w:rsidP="006E568A">
      <w:pPr>
        <w:pStyle w:val="Standard"/>
        <w:numPr>
          <w:ilvl w:val="0"/>
          <w:numId w:val="6"/>
        </w:numPr>
        <w:jc w:val="both"/>
        <w:rPr>
          <w:rFonts w:ascii="Calibri" w:hAnsi="Calibri" w:cs="Calibri"/>
          <w:color w:val="auto"/>
          <w:shd w:val="clear" w:color="auto" w:fill="FFFFFF"/>
        </w:rPr>
      </w:pPr>
      <w:r w:rsidRPr="006E568A">
        <w:rPr>
          <w:rFonts w:ascii="Calibri" w:hAnsi="Calibri" w:cs="Calibri"/>
          <w:color w:val="000000"/>
          <w:lang w:eastAsia="pl-PL"/>
        </w:rPr>
        <w:t>Nadzór autorski obejmuje w szczególności:</w:t>
      </w:r>
    </w:p>
    <w:p w:rsidR="00835769" w:rsidRPr="006E568A" w:rsidRDefault="00835769" w:rsidP="006E568A">
      <w:pPr>
        <w:numPr>
          <w:ilvl w:val="0"/>
          <w:numId w:val="28"/>
        </w:numPr>
        <w:shd w:val="clear" w:color="auto" w:fill="FFFFFF"/>
        <w:tabs>
          <w:tab w:val="left" w:pos="851"/>
          <w:tab w:val="num" w:pos="1134"/>
        </w:tabs>
        <w:suppressAutoHyphens w:val="0"/>
        <w:jc w:val="both"/>
        <w:rPr>
          <w:rFonts w:ascii="Calibri" w:hAnsi="Calibri" w:cs="Calibri"/>
          <w:color w:val="000000"/>
          <w:lang w:eastAsia="pl-PL"/>
        </w:rPr>
      </w:pPr>
      <w:r w:rsidRPr="006E568A">
        <w:rPr>
          <w:rFonts w:ascii="Calibri" w:hAnsi="Calibri" w:cs="Calibri"/>
          <w:color w:val="000000"/>
          <w:lang w:eastAsia="pl-PL"/>
        </w:rPr>
        <w:t>kontrolę zgodności prowadzenia robót budowlanych z opracowaną dokumentacją proje</w:t>
      </w:r>
      <w:r w:rsidRPr="006E568A">
        <w:rPr>
          <w:rFonts w:ascii="Calibri" w:hAnsi="Calibri" w:cs="Calibri"/>
          <w:color w:val="000000"/>
          <w:lang w:eastAsia="pl-PL"/>
        </w:rPr>
        <w:t>k</w:t>
      </w:r>
      <w:r w:rsidRPr="006E568A">
        <w:rPr>
          <w:rFonts w:ascii="Calibri" w:hAnsi="Calibri" w:cs="Calibri"/>
          <w:color w:val="000000"/>
          <w:lang w:eastAsia="pl-PL"/>
        </w:rPr>
        <w:t>tową,</w:t>
      </w:r>
    </w:p>
    <w:p w:rsidR="00835769" w:rsidRPr="006E568A" w:rsidRDefault="00835769" w:rsidP="006E568A">
      <w:pPr>
        <w:numPr>
          <w:ilvl w:val="0"/>
          <w:numId w:val="28"/>
        </w:numPr>
        <w:shd w:val="clear" w:color="auto" w:fill="FFFFFF"/>
        <w:tabs>
          <w:tab w:val="left" w:pos="851"/>
          <w:tab w:val="num" w:pos="1134"/>
        </w:tabs>
        <w:suppressAutoHyphens w:val="0"/>
        <w:jc w:val="both"/>
        <w:rPr>
          <w:rFonts w:ascii="Calibri" w:hAnsi="Calibri" w:cs="Calibri"/>
          <w:color w:val="000000"/>
          <w:lang w:eastAsia="pl-PL"/>
        </w:rPr>
      </w:pPr>
      <w:r w:rsidRPr="006E568A">
        <w:rPr>
          <w:rFonts w:ascii="Calibri" w:hAnsi="Calibri" w:cs="Calibri"/>
          <w:color w:val="000000"/>
          <w:lang w:eastAsia="pl-PL"/>
        </w:rPr>
        <w:t>wyjaśnianie wątpliwości dotyczących projektu i zawartych w nim rozwiązań oraz uzupe</w:t>
      </w:r>
      <w:r w:rsidRPr="006E568A">
        <w:rPr>
          <w:rFonts w:ascii="Calibri" w:hAnsi="Calibri" w:cs="Calibri"/>
          <w:color w:val="000000"/>
          <w:lang w:eastAsia="pl-PL"/>
        </w:rPr>
        <w:t>ł</w:t>
      </w:r>
      <w:r w:rsidRPr="006E568A">
        <w:rPr>
          <w:rFonts w:ascii="Calibri" w:hAnsi="Calibri" w:cs="Calibri"/>
          <w:color w:val="000000"/>
          <w:lang w:eastAsia="pl-PL"/>
        </w:rPr>
        <w:t>nianie szczegółów dokumentacji projektowej,</w:t>
      </w:r>
    </w:p>
    <w:p w:rsidR="00835769" w:rsidRPr="006E568A" w:rsidRDefault="00835769" w:rsidP="006E568A">
      <w:pPr>
        <w:numPr>
          <w:ilvl w:val="0"/>
          <w:numId w:val="28"/>
        </w:numPr>
        <w:shd w:val="clear" w:color="auto" w:fill="FFFFFF"/>
        <w:tabs>
          <w:tab w:val="left" w:pos="851"/>
          <w:tab w:val="num" w:pos="1134"/>
        </w:tabs>
        <w:suppressAutoHyphens w:val="0"/>
        <w:jc w:val="both"/>
        <w:rPr>
          <w:rFonts w:ascii="Calibri" w:hAnsi="Calibri" w:cs="Calibri"/>
          <w:color w:val="000000"/>
          <w:lang w:eastAsia="pl-PL"/>
        </w:rPr>
      </w:pPr>
      <w:r w:rsidRPr="006E568A">
        <w:rPr>
          <w:rFonts w:ascii="Calibri" w:hAnsi="Calibri" w:cs="Calibri"/>
          <w:color w:val="000000"/>
          <w:lang w:eastAsia="pl-PL"/>
        </w:rPr>
        <w:t>uzgadnianie z Zamawiającym możliwości wprowadzania rozwiązań zamiennych w stosu</w:t>
      </w:r>
      <w:r w:rsidRPr="006E568A">
        <w:rPr>
          <w:rFonts w:ascii="Calibri" w:hAnsi="Calibri" w:cs="Calibri"/>
          <w:color w:val="000000"/>
          <w:lang w:eastAsia="pl-PL"/>
        </w:rPr>
        <w:t>n</w:t>
      </w:r>
      <w:r w:rsidRPr="006E568A">
        <w:rPr>
          <w:rFonts w:ascii="Calibri" w:hAnsi="Calibri" w:cs="Calibri"/>
          <w:color w:val="000000"/>
          <w:lang w:eastAsia="pl-PL"/>
        </w:rPr>
        <w:t>ku do przewidzianych w projekcie, zgłaszanych przez kierownika budowy,</w:t>
      </w:r>
    </w:p>
    <w:p w:rsidR="00835769" w:rsidRPr="006E568A" w:rsidRDefault="00835769" w:rsidP="006E568A">
      <w:pPr>
        <w:numPr>
          <w:ilvl w:val="0"/>
          <w:numId w:val="28"/>
        </w:numPr>
        <w:shd w:val="clear" w:color="auto" w:fill="FFFFFF"/>
        <w:tabs>
          <w:tab w:val="left" w:pos="851"/>
          <w:tab w:val="num" w:pos="1134"/>
        </w:tabs>
        <w:suppressAutoHyphens w:val="0"/>
        <w:jc w:val="both"/>
        <w:rPr>
          <w:rFonts w:ascii="Calibri" w:hAnsi="Calibri" w:cs="Calibri"/>
          <w:color w:val="000000"/>
          <w:lang w:eastAsia="pl-PL"/>
        </w:rPr>
      </w:pPr>
      <w:r w:rsidRPr="006E568A">
        <w:rPr>
          <w:rFonts w:ascii="Calibri" w:hAnsi="Calibri" w:cs="Calibri"/>
          <w:color w:val="000000"/>
          <w:lang w:eastAsia="pl-PL"/>
        </w:rPr>
        <w:t>udział w komisjach, naradach technicznych oraz odbiorze inwestycji organizowanych przez Zamawiającego,</w:t>
      </w:r>
    </w:p>
    <w:p w:rsidR="00835769" w:rsidRPr="006E568A" w:rsidRDefault="00835769" w:rsidP="006E568A">
      <w:pPr>
        <w:numPr>
          <w:ilvl w:val="0"/>
          <w:numId w:val="28"/>
        </w:numPr>
        <w:shd w:val="clear" w:color="auto" w:fill="FFFFFF"/>
        <w:tabs>
          <w:tab w:val="left" w:pos="851"/>
          <w:tab w:val="num" w:pos="1134"/>
        </w:tabs>
        <w:suppressAutoHyphens w:val="0"/>
        <w:jc w:val="both"/>
        <w:rPr>
          <w:rFonts w:ascii="Calibri" w:hAnsi="Calibri" w:cs="Calibri"/>
          <w:color w:val="000000"/>
          <w:lang w:eastAsia="pl-PL"/>
        </w:rPr>
      </w:pPr>
      <w:r w:rsidRPr="006E568A">
        <w:rPr>
          <w:rFonts w:ascii="Calibri" w:hAnsi="Calibri" w:cs="Calibri"/>
          <w:color w:val="000000"/>
          <w:lang w:eastAsia="pl-PL"/>
        </w:rPr>
        <w:t>udział w odbiorach częściowych, odbiorach robót zanikających oraz odbiorze końcowym,</w:t>
      </w:r>
    </w:p>
    <w:p w:rsidR="00835769" w:rsidRPr="006E568A" w:rsidRDefault="00835769" w:rsidP="006E568A">
      <w:pPr>
        <w:pStyle w:val="Standard"/>
        <w:numPr>
          <w:ilvl w:val="0"/>
          <w:numId w:val="6"/>
        </w:numPr>
        <w:jc w:val="both"/>
        <w:rPr>
          <w:rFonts w:ascii="Calibri" w:hAnsi="Calibri" w:cs="Calibri"/>
          <w:color w:val="auto"/>
          <w:shd w:val="clear" w:color="auto" w:fill="FFFFFF"/>
        </w:rPr>
      </w:pPr>
      <w:r w:rsidRPr="006E568A">
        <w:rPr>
          <w:rFonts w:ascii="Calibri" w:hAnsi="Calibri" w:cs="Calibri"/>
          <w:b/>
          <w:bCs/>
        </w:rPr>
        <w:t xml:space="preserve">Wykonawca jest obowiązany </w:t>
      </w:r>
      <w:r>
        <w:rPr>
          <w:rFonts w:ascii="Calibri" w:hAnsi="Calibri" w:cs="Calibri"/>
          <w:b/>
          <w:bCs/>
        </w:rPr>
        <w:t>przeprowadzić kontrolę prac</w:t>
      </w:r>
      <w:r w:rsidRPr="006E568A">
        <w:rPr>
          <w:rFonts w:ascii="Calibri" w:hAnsi="Calibri" w:cs="Calibri"/>
          <w:b/>
          <w:bCs/>
        </w:rPr>
        <w:t xml:space="preserve"> na placu budowy 1 raz na 2 tygodnie oraz na każde wezwanie Zamawiającego lub Wykonawcę robót budowlanych</w:t>
      </w:r>
      <w:r w:rsidRPr="006E568A">
        <w:rPr>
          <w:rFonts w:ascii="Calibri" w:hAnsi="Calibri" w:cs="Calibri"/>
        </w:rPr>
        <w:t>.</w:t>
      </w:r>
    </w:p>
    <w:p w:rsidR="00835769" w:rsidRPr="006E568A" w:rsidRDefault="00835769" w:rsidP="006E568A">
      <w:pPr>
        <w:pStyle w:val="Standard"/>
        <w:numPr>
          <w:ilvl w:val="0"/>
          <w:numId w:val="6"/>
        </w:numPr>
        <w:jc w:val="both"/>
        <w:rPr>
          <w:rFonts w:ascii="Calibri" w:hAnsi="Calibri" w:cs="Calibri"/>
          <w:color w:val="auto"/>
          <w:shd w:val="clear" w:color="auto" w:fill="FFFFFF"/>
        </w:rPr>
      </w:pPr>
      <w:r w:rsidRPr="006E568A">
        <w:rPr>
          <w:rFonts w:ascii="Calibri" w:hAnsi="Calibri" w:cs="Calibri"/>
        </w:rPr>
        <w:t>Każdorazową obecność na placu budowy Wykonawca jest obowiązany potwierdzić w dzienniku budowy.</w:t>
      </w:r>
    </w:p>
    <w:p w:rsidR="00835769" w:rsidRPr="006E568A" w:rsidRDefault="00835769" w:rsidP="006E568A">
      <w:pPr>
        <w:pStyle w:val="Standard"/>
        <w:numPr>
          <w:ilvl w:val="0"/>
          <w:numId w:val="6"/>
        </w:numPr>
        <w:rPr>
          <w:rFonts w:ascii="Calibri" w:hAnsi="Calibri" w:cs="Calibri"/>
          <w:color w:val="auto"/>
          <w:shd w:val="clear" w:color="auto" w:fill="FFFFFF"/>
        </w:rPr>
      </w:pPr>
      <w:r w:rsidRPr="006E568A">
        <w:rPr>
          <w:rFonts w:ascii="Calibri" w:hAnsi="Calibri" w:cs="Calibri"/>
          <w:shd w:val="clear" w:color="auto" w:fill="FFFFFF"/>
          <w:lang w:eastAsia="pl-PL"/>
        </w:rPr>
        <w:t xml:space="preserve">Nadzór autorski wykonywany będzie w ramach wynagrodzenia ryczałtowego za wykonanie przedmiotu umowy. </w:t>
      </w:r>
    </w:p>
    <w:p w:rsidR="00835769" w:rsidRPr="006E568A" w:rsidRDefault="00835769" w:rsidP="006E568A">
      <w:pPr>
        <w:pStyle w:val="Standard"/>
        <w:numPr>
          <w:ilvl w:val="0"/>
          <w:numId w:val="16"/>
        </w:numPr>
        <w:tabs>
          <w:tab w:val="clear" w:pos="360"/>
          <w:tab w:val="num" w:pos="720"/>
        </w:tabs>
        <w:ind w:left="720"/>
        <w:jc w:val="both"/>
        <w:rPr>
          <w:rFonts w:ascii="Calibri" w:hAnsi="Calibri" w:cs="Calibri"/>
          <w:color w:val="auto"/>
          <w:shd w:val="clear" w:color="auto" w:fill="FFFFFF"/>
        </w:rPr>
      </w:pPr>
      <w:r w:rsidRPr="006E568A">
        <w:rPr>
          <w:rFonts w:ascii="Calibri" w:hAnsi="Calibri" w:cs="Calibri"/>
          <w:color w:val="auto"/>
          <w:shd w:val="clear" w:color="auto" w:fill="FFFFFF"/>
        </w:rPr>
        <w:t>Komplet opracowanej w/w dokumentacji projektowej, winien zawierać w szczególności:</w:t>
      </w:r>
    </w:p>
    <w:p w:rsidR="00835769" w:rsidRPr="006E568A" w:rsidRDefault="00835769" w:rsidP="006E568A">
      <w:pPr>
        <w:numPr>
          <w:ilvl w:val="0"/>
          <w:numId w:val="9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 xml:space="preserve">Projekt budowlany – 4 egz. w wersji papierowej i 2 egz. w wersji elektronicznej edytowalnej (DWG i DOC) i nieedytowalnej (PDF); </w:t>
      </w:r>
    </w:p>
    <w:p w:rsidR="00835769" w:rsidRPr="006E568A" w:rsidRDefault="00835769" w:rsidP="006E568A">
      <w:pPr>
        <w:numPr>
          <w:ilvl w:val="0"/>
          <w:numId w:val="9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 xml:space="preserve">Projekt wykonawczy – 4 egz. w wersji papierowej i 2 egz. w wersji elektronicznej edytowalnej (DWG i DOC) i nieedytowalnej (PDF); </w:t>
      </w:r>
    </w:p>
    <w:p w:rsidR="00835769" w:rsidRPr="006E568A" w:rsidRDefault="00835769" w:rsidP="006E568A">
      <w:pPr>
        <w:numPr>
          <w:ilvl w:val="0"/>
          <w:numId w:val="9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 xml:space="preserve">Kosztorys inwestorski - 4 egz. w wersji papierowej i 2 egz. w wersji elektronicznej w formacie PDF, ATH i KOS; </w:t>
      </w:r>
    </w:p>
    <w:p w:rsidR="00835769" w:rsidRPr="006E568A" w:rsidRDefault="00835769" w:rsidP="006E568A">
      <w:pPr>
        <w:numPr>
          <w:ilvl w:val="0"/>
          <w:numId w:val="9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 xml:space="preserve">Przedmiar robót - 4 egz. w wersji papierowej i 2 egz. w wersji elektronicznej w formacie PDF, ATH i KOS; </w:t>
      </w:r>
    </w:p>
    <w:p w:rsidR="00835769" w:rsidRPr="006E568A" w:rsidRDefault="00835769" w:rsidP="006E568A">
      <w:pPr>
        <w:numPr>
          <w:ilvl w:val="0"/>
          <w:numId w:val="9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Specyfikacja Techniczna Wykonania i Odbioru Robót - 4 egz. w wersji papierowej i 2 egz. w wersji elektronicznej w formacie PDF i edytowalnej (DOC).</w:t>
      </w:r>
    </w:p>
    <w:p w:rsidR="00835769" w:rsidRPr="006E568A" w:rsidRDefault="00835769" w:rsidP="006E568A">
      <w:pPr>
        <w:numPr>
          <w:ilvl w:val="0"/>
          <w:numId w:val="18"/>
        </w:numPr>
        <w:jc w:val="both"/>
        <w:rPr>
          <w:rFonts w:ascii="Calibri" w:hAnsi="Calibri" w:cs="Calibri"/>
          <w:b/>
          <w:bCs/>
        </w:rPr>
      </w:pPr>
      <w:r w:rsidRPr="006E568A">
        <w:rPr>
          <w:rFonts w:ascii="Calibri" w:hAnsi="Calibri" w:cs="Calibri"/>
          <w:b/>
          <w:bCs/>
        </w:rPr>
        <w:t>Wykonawca w ramach przedmiotu umowy uzyska wymagane obowiązującym prawem uzgodnienia, decyzje administracyjne niezbędne do realizacji przedmiotu umowy, jeżeli będą wymagane.</w:t>
      </w:r>
    </w:p>
    <w:p w:rsidR="00835769" w:rsidRPr="006E568A" w:rsidRDefault="00835769" w:rsidP="006E568A">
      <w:pPr>
        <w:numPr>
          <w:ilvl w:val="0"/>
          <w:numId w:val="18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Wykonawca zobowiązuje się zrealizować przedmiot umowy zgodnie z:</w:t>
      </w:r>
    </w:p>
    <w:p w:rsidR="00835769" w:rsidRPr="006E568A" w:rsidRDefault="00835769" w:rsidP="006E568A">
      <w:pPr>
        <w:numPr>
          <w:ilvl w:val="1"/>
          <w:numId w:val="18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Opisem Przedmiotu Zamówienia,</w:t>
      </w:r>
    </w:p>
    <w:p w:rsidR="00835769" w:rsidRPr="006E568A" w:rsidRDefault="00835769" w:rsidP="006E568A">
      <w:pPr>
        <w:numPr>
          <w:ilvl w:val="1"/>
          <w:numId w:val="18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Polskimi Normami oraz przepisami p.poż, sanitarnymi, przepisami prawa budowlanego,</w:t>
      </w:r>
    </w:p>
    <w:p w:rsidR="00835769" w:rsidRPr="006E568A" w:rsidRDefault="00835769" w:rsidP="006E568A">
      <w:pPr>
        <w:numPr>
          <w:ilvl w:val="1"/>
          <w:numId w:val="18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Zasadami rzetelnej wiedzy technicznej i ustalonymi zwyczajami, przy zachowaniu troski o mienie Zamawiającego,</w:t>
      </w:r>
    </w:p>
    <w:p w:rsidR="00835769" w:rsidRPr="006E568A" w:rsidRDefault="00835769" w:rsidP="006E568A">
      <w:pPr>
        <w:numPr>
          <w:ilvl w:val="1"/>
          <w:numId w:val="18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Obowiązującymi przepisami w Służbie Więziennej,</w:t>
      </w:r>
    </w:p>
    <w:p w:rsidR="00835769" w:rsidRPr="006E568A" w:rsidRDefault="00835769" w:rsidP="006E568A">
      <w:pPr>
        <w:numPr>
          <w:ilvl w:val="1"/>
          <w:numId w:val="18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 xml:space="preserve">Zachowaniem przepisów wynikających z art. </w:t>
      </w:r>
      <w:r>
        <w:rPr>
          <w:rFonts w:ascii="Calibri" w:hAnsi="Calibri" w:cs="Calibri"/>
        </w:rPr>
        <w:t>101</w:t>
      </w:r>
      <w:r w:rsidRPr="006E568A">
        <w:rPr>
          <w:rFonts w:ascii="Calibri" w:hAnsi="Calibri" w:cs="Calibri"/>
        </w:rPr>
        <w:t>-</w:t>
      </w:r>
      <w:r>
        <w:rPr>
          <w:rFonts w:ascii="Calibri" w:hAnsi="Calibri" w:cs="Calibri"/>
        </w:rPr>
        <w:t>102</w:t>
      </w:r>
      <w:r w:rsidRPr="006E568A">
        <w:rPr>
          <w:rFonts w:ascii="Calibri" w:hAnsi="Calibri" w:cs="Calibri"/>
        </w:rPr>
        <w:t xml:space="preserve"> ustawy Prawo zamówień publicznych tj. opisanie proponowanych materiałów i urządzeń za pomocą parametrów technicznych, bez podawania znaków towarowych, patentów lub pochodzenia, źródła lub szczególnego procesu, który charakteryzuje produkty lub usługi dostarczane przez konkretnego wykonawcę. Jeżeli nie będzie to możliwe i konieczne będzie podanie wyżej wymienionych, Wykonawca zobowiązany jest do podania co najmniej dwóch producentów tych materiałów lub urządzeń oraz określenia minimalnych wymagań dotyczących ich równoważności,</w:t>
      </w:r>
    </w:p>
    <w:p w:rsidR="00835769" w:rsidRPr="006E568A" w:rsidRDefault="00835769" w:rsidP="006E568A">
      <w:pPr>
        <w:numPr>
          <w:ilvl w:val="0"/>
          <w:numId w:val="18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Wykonawca oświadcza, że zapoznał się z kompletem dokumentów, jakie na dzień dzisiejszy znajdują się w posiadaniu Zamawiającego, a także z miejscem i warunkami prowadzenia prac.</w:t>
      </w:r>
    </w:p>
    <w:p w:rsidR="00835769" w:rsidRPr="006E568A" w:rsidRDefault="00835769" w:rsidP="006E568A">
      <w:pPr>
        <w:numPr>
          <w:ilvl w:val="0"/>
          <w:numId w:val="18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Wykonawca oświadcza, że w przypadku zaproponowania w ofertach złożonych w procedurze przetargowej na wykonanie robót budowlanych materiałów lub urządzeń „równoważnych”, tzn. o parametrach nie gorszych niż przedstawione w opracowanej dokumentacji projektowej, Wykonawca zobowiązuje się do wydania, na etapie analizy ofert i na wniosek Zamawiającego, pisemnej opinii na temat parametrów tych materiałów lub urządzeń.</w:t>
      </w:r>
    </w:p>
    <w:p w:rsidR="00835769" w:rsidRPr="006E568A" w:rsidRDefault="00835769" w:rsidP="006E568A">
      <w:pPr>
        <w:numPr>
          <w:ilvl w:val="0"/>
          <w:numId w:val="18"/>
        </w:numPr>
        <w:autoSpaceDE w:val="0"/>
        <w:jc w:val="both"/>
        <w:rPr>
          <w:rFonts w:ascii="Calibri" w:hAnsi="Calibri" w:cs="Calibri"/>
        </w:rPr>
      </w:pPr>
      <w:r w:rsidRPr="006C6A76">
        <w:rPr>
          <w:rFonts w:ascii="Calibri" w:hAnsi="Calibri" w:cs="Calibri"/>
          <w:b/>
          <w:bCs/>
        </w:rPr>
        <w:t xml:space="preserve">Strony ustalają wykonanie części przedmiotu umowy dotyczącego opracowania dokumentacji projektowo – kosztorysowej w terminie </w:t>
      </w:r>
      <w:r>
        <w:rPr>
          <w:rFonts w:ascii="Calibri" w:hAnsi="Calibri" w:cs="Calibri"/>
          <w:b/>
          <w:bCs/>
        </w:rPr>
        <w:t>3</w:t>
      </w:r>
      <w:r w:rsidRPr="006C6A76">
        <w:rPr>
          <w:rFonts w:ascii="Calibri" w:hAnsi="Calibri" w:cs="Calibri"/>
          <w:b/>
          <w:bCs/>
        </w:rPr>
        <w:t xml:space="preserve"> miesięcy od daty podpisania umowy</w:t>
      </w:r>
      <w:r w:rsidRPr="006E568A">
        <w:rPr>
          <w:rFonts w:ascii="Calibri" w:hAnsi="Calibri" w:cs="Calibri"/>
        </w:rPr>
        <w:t xml:space="preserve"> </w:t>
      </w:r>
      <w:r w:rsidRPr="006E568A">
        <w:rPr>
          <w:rFonts w:ascii="Calibri" w:hAnsi="Calibri" w:cs="Calibri"/>
          <w:b/>
          <w:bCs/>
        </w:rPr>
        <w:t>i uzyskaniu pozwolenia na budowę lub zgłoszenia do którego nie zostaną wniesione uwagi.</w:t>
      </w:r>
    </w:p>
    <w:p w:rsidR="00835769" w:rsidRPr="006E568A" w:rsidRDefault="00835769" w:rsidP="006E568A">
      <w:pPr>
        <w:numPr>
          <w:ilvl w:val="0"/>
          <w:numId w:val="18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 xml:space="preserve">Strony ustalają termin realizacji całości przedmiotu umowy, określonego w </w:t>
      </w:r>
      <w:r w:rsidRPr="006E568A">
        <w:rPr>
          <w:rFonts w:ascii="Calibri" w:hAnsi="Calibri" w:cs="Calibri"/>
          <w:b/>
          <w:bCs/>
        </w:rPr>
        <w:t xml:space="preserve">§ 1 </w:t>
      </w:r>
      <w:r>
        <w:rPr>
          <w:rFonts w:ascii="Calibri" w:hAnsi="Calibri" w:cs="Calibri"/>
          <w:b/>
          <w:bCs/>
        </w:rPr>
        <w:t xml:space="preserve">umowy </w:t>
      </w:r>
      <w:r w:rsidRPr="006E568A">
        <w:rPr>
          <w:rFonts w:ascii="Calibri" w:hAnsi="Calibri" w:cs="Calibri"/>
          <w:b/>
          <w:bCs/>
        </w:rPr>
        <w:t>do dnia 31.12.2022 r.</w:t>
      </w:r>
    </w:p>
    <w:p w:rsidR="00835769" w:rsidRPr="006E568A" w:rsidRDefault="00835769" w:rsidP="006E568A">
      <w:pPr>
        <w:numPr>
          <w:ilvl w:val="0"/>
          <w:numId w:val="18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Zamawiający zastrzega sobie prawo, aby projektowana dokumentacja budynku była przekazana w celu sprawdzenia.</w:t>
      </w:r>
    </w:p>
    <w:p w:rsidR="00835769" w:rsidRPr="006E568A" w:rsidRDefault="00835769" w:rsidP="006E568A">
      <w:pPr>
        <w:numPr>
          <w:ilvl w:val="0"/>
          <w:numId w:val="18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>Za termin zakończenia realizacji</w:t>
      </w:r>
      <w:r>
        <w:rPr>
          <w:rFonts w:ascii="Calibri" w:hAnsi="Calibri" w:cs="Calibri"/>
        </w:rPr>
        <w:t xml:space="preserve"> części</w:t>
      </w:r>
      <w:r w:rsidRPr="006E568A">
        <w:rPr>
          <w:rFonts w:ascii="Calibri" w:hAnsi="Calibri" w:cs="Calibri"/>
        </w:rPr>
        <w:t xml:space="preserve"> umowy uznaje się datę protokolarnego odbioru dokumentacji </w:t>
      </w:r>
      <w:r>
        <w:rPr>
          <w:rFonts w:ascii="Calibri" w:hAnsi="Calibri" w:cs="Calibri"/>
        </w:rPr>
        <w:t>projektowo-kosztorysowej</w:t>
      </w:r>
      <w:r w:rsidRPr="006E568A">
        <w:rPr>
          <w:rFonts w:ascii="Calibri" w:hAnsi="Calibri" w:cs="Calibri"/>
        </w:rPr>
        <w:t xml:space="preserve"> wraz z uzyskanym zgłoszenia, do którego nie zostaną wniesione uwagi lub pozwolenie na budowę, jeżeli będzie wymagane.</w:t>
      </w:r>
    </w:p>
    <w:p w:rsidR="00835769" w:rsidRPr="00434AF9" w:rsidRDefault="00835769" w:rsidP="00434AF9">
      <w:pPr>
        <w:numPr>
          <w:ilvl w:val="0"/>
          <w:numId w:val="18"/>
        </w:numPr>
        <w:tabs>
          <w:tab w:val="clear" w:pos="720"/>
        </w:tabs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 xml:space="preserve"> Za wykonanie przedmiotu zamówienia</w:t>
      </w:r>
      <w:r w:rsidRPr="006E568A">
        <w:rPr>
          <w:rFonts w:ascii="Calibri" w:hAnsi="Calibri" w:cs="Calibri"/>
          <w:b/>
          <w:bCs/>
        </w:rPr>
        <w:t xml:space="preserve">, </w:t>
      </w:r>
      <w:r w:rsidRPr="006E568A">
        <w:rPr>
          <w:rFonts w:ascii="Calibri" w:hAnsi="Calibri" w:cs="Calibri"/>
        </w:rPr>
        <w:t>Wykonawcy</w:t>
      </w:r>
      <w:r w:rsidRPr="006E568A">
        <w:rPr>
          <w:rFonts w:ascii="Calibri" w:hAnsi="Calibri" w:cs="Calibri"/>
          <w:b/>
          <w:bCs/>
        </w:rPr>
        <w:t xml:space="preserve"> </w:t>
      </w:r>
      <w:r w:rsidRPr="006E568A">
        <w:rPr>
          <w:rFonts w:ascii="Calibri" w:hAnsi="Calibri" w:cs="Calibri"/>
        </w:rPr>
        <w:t>przysługuje wynagrodzenie ryczałtowe z</w:t>
      </w:r>
      <w:r w:rsidRPr="00434AF9">
        <w:rPr>
          <w:rFonts w:ascii="Calibri" w:hAnsi="Calibri" w:cs="Calibri"/>
        </w:rPr>
        <w:t>godnie ze złożoną ofertą.</w:t>
      </w:r>
    </w:p>
    <w:p w:rsidR="00835769" w:rsidRPr="00434AF9" w:rsidRDefault="00835769" w:rsidP="00434AF9">
      <w:pPr>
        <w:numPr>
          <w:ilvl w:val="0"/>
          <w:numId w:val="18"/>
        </w:numPr>
        <w:tabs>
          <w:tab w:val="clear" w:pos="720"/>
        </w:tabs>
        <w:autoSpaceDE w:val="0"/>
        <w:jc w:val="both"/>
        <w:rPr>
          <w:rFonts w:ascii="Calibri" w:hAnsi="Calibri" w:cs="Calibri"/>
        </w:rPr>
      </w:pPr>
      <w:r w:rsidRPr="00434AF9">
        <w:rPr>
          <w:rFonts w:ascii="Calibri" w:hAnsi="Calibri" w:cs="Calibri"/>
        </w:rPr>
        <w:t xml:space="preserve">Wypłata wynagrodzenia określonego w § 6 ust. 1 </w:t>
      </w:r>
      <w:r>
        <w:rPr>
          <w:rFonts w:ascii="Calibri" w:hAnsi="Calibri" w:cs="Calibri"/>
        </w:rPr>
        <w:t xml:space="preserve">umowy </w:t>
      </w:r>
      <w:r w:rsidRPr="00434AF9">
        <w:rPr>
          <w:rFonts w:ascii="Calibri" w:hAnsi="Calibri" w:cs="Calibri"/>
        </w:rPr>
        <w:t>następować będzie według następujących zasad:</w:t>
      </w:r>
    </w:p>
    <w:p w:rsidR="00835769" w:rsidRPr="00434AF9" w:rsidRDefault="00835769" w:rsidP="00434AF9">
      <w:pPr>
        <w:numPr>
          <w:ilvl w:val="0"/>
          <w:numId w:val="30"/>
        </w:numPr>
        <w:tabs>
          <w:tab w:val="clear" w:pos="1440"/>
          <w:tab w:val="num" w:pos="1134"/>
        </w:tabs>
        <w:spacing w:line="240" w:lineRule="atLeast"/>
        <w:ind w:left="1134" w:hanging="425"/>
        <w:jc w:val="both"/>
        <w:rPr>
          <w:rFonts w:ascii="Calibri" w:hAnsi="Calibri" w:cs="Calibri"/>
        </w:rPr>
      </w:pPr>
      <w:r w:rsidRPr="00434AF9">
        <w:rPr>
          <w:rFonts w:ascii="Calibri" w:hAnsi="Calibri" w:cs="Calibri"/>
        </w:rPr>
        <w:t>80 % - będzie płatne po wykonaniu dokumentacji projektowo-kosztorysowej wraz z podpisanym bez uwag przez strony protokołem odbioru częściowego,</w:t>
      </w:r>
    </w:p>
    <w:p w:rsidR="00835769" w:rsidRPr="00BC1B2C" w:rsidRDefault="00835769" w:rsidP="00434AF9">
      <w:pPr>
        <w:numPr>
          <w:ilvl w:val="0"/>
          <w:numId w:val="30"/>
        </w:numPr>
        <w:tabs>
          <w:tab w:val="clear" w:pos="1440"/>
          <w:tab w:val="num" w:pos="1134"/>
        </w:tabs>
        <w:spacing w:line="240" w:lineRule="atLeast"/>
        <w:ind w:left="1134" w:hanging="425"/>
        <w:jc w:val="both"/>
        <w:rPr>
          <w:rFonts w:ascii="Calibri" w:hAnsi="Calibri" w:cs="Calibri"/>
        </w:rPr>
      </w:pPr>
      <w:r w:rsidRPr="00434AF9">
        <w:rPr>
          <w:rFonts w:ascii="Calibri" w:hAnsi="Calibri" w:cs="Calibri"/>
        </w:rPr>
        <w:t xml:space="preserve">20 % - </w:t>
      </w:r>
      <w:r w:rsidRPr="00BC1B2C">
        <w:rPr>
          <w:rFonts w:ascii="Calibri" w:hAnsi="Calibri" w:cs="Calibri"/>
        </w:rPr>
        <w:t xml:space="preserve">będzie płatne po podpisaniu protokołu końcowego wykonania usługi nadzoru autorskiego (tj. końcowy odbiór robót budowlanych objętych nadzorem autorskim).  </w:t>
      </w:r>
    </w:p>
    <w:p w:rsidR="00835769" w:rsidRDefault="00835769" w:rsidP="006E568A">
      <w:pPr>
        <w:numPr>
          <w:ilvl w:val="0"/>
          <w:numId w:val="18"/>
        </w:numPr>
        <w:autoSpaceDE w:val="0"/>
        <w:jc w:val="both"/>
        <w:rPr>
          <w:rFonts w:ascii="Calibri" w:hAnsi="Calibri" w:cs="Calibri"/>
        </w:rPr>
      </w:pPr>
      <w:r w:rsidRPr="006E568A">
        <w:rPr>
          <w:rFonts w:ascii="Calibri" w:hAnsi="Calibri" w:cs="Calibri"/>
        </w:rPr>
        <w:t xml:space="preserve">Płatność nastąpi przelewem, w oparciu o podpisany bez uwag przez Zamawiającego protokół odbioru </w:t>
      </w:r>
      <w:r>
        <w:rPr>
          <w:rFonts w:ascii="Calibri" w:hAnsi="Calibri" w:cs="Calibri"/>
        </w:rPr>
        <w:t xml:space="preserve">częściowego </w:t>
      </w:r>
      <w:r w:rsidRPr="006E568A">
        <w:rPr>
          <w:rFonts w:ascii="Calibri" w:hAnsi="Calibri" w:cs="Calibri"/>
        </w:rPr>
        <w:t xml:space="preserve">dokumentacji projektowej </w:t>
      </w:r>
      <w:r>
        <w:rPr>
          <w:rFonts w:ascii="Calibri" w:hAnsi="Calibri" w:cs="Calibri"/>
        </w:rPr>
        <w:t xml:space="preserve">lub po podpisaniu protokołu końcowego poprawności wykonania usługi </w:t>
      </w:r>
      <w:r w:rsidRPr="006E568A">
        <w:rPr>
          <w:rFonts w:ascii="Calibri" w:hAnsi="Calibri" w:cs="Calibri"/>
        </w:rPr>
        <w:t>w terminie do 30 dni licząc od daty doręczenia przez Wykonawcę prawidłowo wystawionej faktury na rachunek wskazany na fakturze.</w:t>
      </w:r>
    </w:p>
    <w:p w:rsidR="00835769" w:rsidRPr="006E568A" w:rsidRDefault="00835769" w:rsidP="00434AF9">
      <w:pPr>
        <w:autoSpaceDE w:val="0"/>
        <w:ind w:left="360"/>
        <w:jc w:val="both"/>
        <w:rPr>
          <w:rFonts w:ascii="Calibri" w:hAnsi="Calibri" w:cs="Calibri"/>
        </w:rPr>
      </w:pPr>
    </w:p>
    <w:p w:rsidR="00835769" w:rsidRPr="006E568A" w:rsidRDefault="00835769" w:rsidP="006E568A">
      <w:pPr>
        <w:autoSpaceDE w:val="0"/>
        <w:jc w:val="center"/>
        <w:rPr>
          <w:rFonts w:ascii="Calibri" w:hAnsi="Calibri" w:cs="Calibri"/>
        </w:rPr>
      </w:pPr>
    </w:p>
    <w:p w:rsidR="00835769" w:rsidRPr="006E568A" w:rsidRDefault="00835769" w:rsidP="006E568A">
      <w:pPr>
        <w:autoSpaceDE w:val="0"/>
        <w:ind w:left="2836" w:firstLine="709"/>
        <w:jc w:val="center"/>
        <w:rPr>
          <w:rFonts w:ascii="Calibri" w:hAnsi="Calibri" w:cs="Calibri"/>
        </w:rPr>
      </w:pPr>
      <w:r w:rsidRPr="006E568A">
        <w:rPr>
          <w:rFonts w:ascii="Calibri" w:hAnsi="Calibri" w:cs="Calibri"/>
        </w:rPr>
        <w:t>Sporządził:</w:t>
      </w:r>
    </w:p>
    <w:p w:rsidR="00835769" w:rsidRDefault="00835769" w:rsidP="006E568A">
      <w:pPr>
        <w:jc w:val="both"/>
        <w:rPr>
          <w:rFonts w:cs="Times New Roman"/>
        </w:rPr>
      </w:pPr>
    </w:p>
    <w:p w:rsidR="00835769" w:rsidRDefault="00835769" w:rsidP="006E568A">
      <w:pPr>
        <w:jc w:val="both"/>
        <w:rPr>
          <w:rFonts w:cs="Times New Roman"/>
        </w:rPr>
      </w:pPr>
    </w:p>
    <w:p w:rsidR="00835769" w:rsidRPr="00113ADE" w:rsidRDefault="00835769" w:rsidP="006E568A">
      <w:pPr>
        <w:jc w:val="both"/>
        <w:rPr>
          <w:rFonts w:cs="Times New Roman"/>
        </w:rPr>
      </w:pPr>
    </w:p>
    <w:p w:rsidR="00835769" w:rsidRDefault="00835769" w:rsidP="006E568A">
      <w:pPr>
        <w:jc w:val="both"/>
        <w:rPr>
          <w:rFonts w:cs="Times New Roman"/>
        </w:rPr>
      </w:pPr>
    </w:p>
    <w:p w:rsidR="00835769" w:rsidRDefault="00835769" w:rsidP="006E568A">
      <w:pPr>
        <w:rPr>
          <w:rFonts w:cs="Times New Roman"/>
        </w:rPr>
      </w:pPr>
    </w:p>
    <w:sectPr w:rsidR="00835769" w:rsidSect="00FE3A79">
      <w:headerReference w:type="default" r:id="rId11"/>
      <w:pgSz w:w="11906" w:h="16838"/>
      <w:pgMar w:top="737" w:right="907" w:bottom="851" w:left="851" w:header="0" w:footer="0" w:gutter="0"/>
      <w:cols w:space="708"/>
      <w:formProt w:val="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769" w:rsidRDefault="00835769" w:rsidP="002E18AE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835769" w:rsidRDefault="00835769" w:rsidP="002E18AE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769" w:rsidRDefault="00835769" w:rsidP="002E18AE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835769" w:rsidRDefault="00835769" w:rsidP="002E18AE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769" w:rsidRDefault="00835769">
    <w:pPr>
      <w:pStyle w:val="Header"/>
      <w:rPr>
        <w:rFonts w:cs="Times New Roman"/>
      </w:rPr>
    </w:pPr>
    <w:r>
      <w:rPr>
        <w:rFonts w:cs="Times New Roman"/>
      </w:rPr>
      <w:tab/>
    </w:r>
  </w:p>
  <w:p w:rsidR="00835769" w:rsidRDefault="00835769">
    <w:pPr>
      <w:pStyle w:val="Header"/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ascii="Verdana" w:hAnsi="Verdana" w:cs="Verdana"/>
        <w:b w:val="0"/>
        <w:bCs w:val="0"/>
        <w:sz w:val="18"/>
        <w:szCs w:val="18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Verdana" w:hAnsi="Verdana" w:cs="Verdana" w:hint="default"/>
        <w:b w:val="0"/>
        <w:bCs w:val="0"/>
        <w:i w:val="0"/>
        <w:iCs w:val="0"/>
        <w:sz w:val="18"/>
        <w:szCs w:val="18"/>
      </w:rPr>
    </w:lvl>
    <w:lvl w:ilvl="2">
      <w:start w:val="1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ascii="Verdana" w:hAnsi="Verdana" w:cs="Verdana"/>
        <w:b w:val="0"/>
        <w:bCs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1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decimal"/>
      <w:lvlText w:val="%3."/>
      <w:lvlJc w:val="left"/>
      <w:pPr>
        <w:tabs>
          <w:tab w:val="num" w:pos="2149"/>
        </w:tabs>
        <w:ind w:left="2149" w:hanging="360"/>
      </w:pPr>
    </w:lvl>
    <w:lvl w:ilvl="3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>
      <w:start w:val="1"/>
      <w:numFmt w:val="decimal"/>
      <w:lvlText w:val="%5."/>
      <w:lvlJc w:val="left"/>
      <w:pPr>
        <w:tabs>
          <w:tab w:val="num" w:pos="2869"/>
        </w:tabs>
        <w:ind w:left="2869" w:hanging="360"/>
      </w:pPr>
    </w:lvl>
    <w:lvl w:ilvl="5">
      <w:start w:val="1"/>
      <w:numFmt w:val="decimal"/>
      <w:lvlText w:val="%6."/>
      <w:lvlJc w:val="left"/>
      <w:pPr>
        <w:tabs>
          <w:tab w:val="num" w:pos="3229"/>
        </w:tabs>
        <w:ind w:left="3229" w:hanging="360"/>
      </w:pPr>
    </w:lvl>
    <w:lvl w:ilvl="6">
      <w:start w:val="1"/>
      <w:numFmt w:val="decimal"/>
      <w:lvlText w:val="%7."/>
      <w:lvlJc w:val="left"/>
      <w:pPr>
        <w:tabs>
          <w:tab w:val="num" w:pos="3589"/>
        </w:tabs>
        <w:ind w:left="3589" w:hanging="360"/>
      </w:pPr>
    </w:lvl>
    <w:lvl w:ilvl="7">
      <w:start w:val="1"/>
      <w:numFmt w:val="decimal"/>
      <w:lvlText w:val="%8."/>
      <w:lvlJc w:val="left"/>
      <w:pPr>
        <w:tabs>
          <w:tab w:val="num" w:pos="3949"/>
        </w:tabs>
        <w:ind w:left="3949" w:hanging="360"/>
      </w:pPr>
    </w:lvl>
    <w:lvl w:ilvl="8">
      <w:start w:val="1"/>
      <w:numFmt w:val="decimal"/>
      <w:lvlText w:val="%9."/>
      <w:lvlJc w:val="left"/>
      <w:pPr>
        <w:tabs>
          <w:tab w:val="num" w:pos="4309"/>
        </w:tabs>
        <w:ind w:left="4309" w:hanging="360"/>
      </w:pPr>
    </w:lvl>
  </w:abstractNum>
  <w:abstractNum w:abstractNumId="2">
    <w:nsid w:val="0000000B"/>
    <w:multiLevelType w:val="multilevel"/>
    <w:tmpl w:val="E62AA0A6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Verdana" w:hAnsi="Verdana" w:cs="Verdana"/>
        <w:strike w:val="0"/>
        <w:sz w:val="18"/>
        <w:szCs w:val="18"/>
      </w:rPr>
    </w:lvl>
    <w:lvl w:ilvl="1">
      <w:start w:val="1"/>
      <w:numFmt w:val="lowerLetter"/>
      <w:lvlText w:val="%2.)"/>
      <w:lvlJc w:val="left"/>
      <w:pPr>
        <w:tabs>
          <w:tab w:val="num" w:pos="1080"/>
        </w:tabs>
        <w:ind w:left="1080" w:hanging="360"/>
      </w:pPr>
      <w:rPr>
        <w:rFonts w:ascii="Calibri" w:hAnsi="Calibri" w:cs="Calibri" w:hint="default"/>
        <w:strike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>
    <w:nsid w:val="00000012"/>
    <w:multiLevelType w:val="multilevel"/>
    <w:tmpl w:val="6792B4BE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Verdana"/>
        <w:b w:val="0"/>
        <w:bCs w:val="0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4C22ED5"/>
    <w:multiLevelType w:val="hybridMultilevel"/>
    <w:tmpl w:val="9F40DDC4"/>
    <w:lvl w:ilvl="0" w:tplc="91B2E022">
      <w:start w:val="1"/>
      <w:numFmt w:val="lowerLetter"/>
      <w:lvlText w:val="%1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922532"/>
    <w:multiLevelType w:val="hybridMultilevel"/>
    <w:tmpl w:val="35F8E35A"/>
    <w:lvl w:ilvl="0" w:tplc="34C24D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002463"/>
    <w:multiLevelType w:val="hybridMultilevel"/>
    <w:tmpl w:val="57DE5668"/>
    <w:lvl w:ilvl="0" w:tplc="032CE94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7">
    <w:nsid w:val="0DFB7A79"/>
    <w:multiLevelType w:val="hybridMultilevel"/>
    <w:tmpl w:val="67D840A2"/>
    <w:lvl w:ilvl="0" w:tplc="34C24D38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D8747114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0EB0365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F5A1ECB"/>
    <w:multiLevelType w:val="hybridMultilevel"/>
    <w:tmpl w:val="FC4697BA"/>
    <w:lvl w:ilvl="0" w:tplc="94D41AE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31"/>
        </w:tabs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51"/>
        </w:tabs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91"/>
        </w:tabs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11"/>
        </w:tabs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51"/>
        </w:tabs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71"/>
        </w:tabs>
        <w:ind w:left="5771" w:hanging="180"/>
      </w:pPr>
    </w:lvl>
  </w:abstractNum>
  <w:abstractNum w:abstractNumId="10">
    <w:nsid w:val="15C31AB7"/>
    <w:multiLevelType w:val="multilevel"/>
    <w:tmpl w:val="488E0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1F826855"/>
    <w:multiLevelType w:val="hybridMultilevel"/>
    <w:tmpl w:val="A9F0D4B0"/>
    <w:lvl w:ilvl="0" w:tplc="5B44AD1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95091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2.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32970B59"/>
    <w:multiLevelType w:val="hybridMultilevel"/>
    <w:tmpl w:val="2834BFE4"/>
    <w:lvl w:ilvl="0" w:tplc="34C24D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709070A"/>
    <w:multiLevelType w:val="hybridMultilevel"/>
    <w:tmpl w:val="87F43BB6"/>
    <w:lvl w:ilvl="0" w:tplc="34C24D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E12014B"/>
    <w:multiLevelType w:val="hybridMultilevel"/>
    <w:tmpl w:val="9048A628"/>
    <w:lvl w:ilvl="0" w:tplc="D874711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5A22CDF"/>
    <w:multiLevelType w:val="multilevel"/>
    <w:tmpl w:val="488E0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48006640"/>
    <w:multiLevelType w:val="hybridMultilevel"/>
    <w:tmpl w:val="C73E14E2"/>
    <w:lvl w:ilvl="0" w:tplc="91B2E022">
      <w:start w:val="1"/>
      <w:numFmt w:val="lowerLetter"/>
      <w:lvlText w:val="%1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0E150A"/>
    <w:multiLevelType w:val="hybridMultilevel"/>
    <w:tmpl w:val="ED1A9712"/>
    <w:lvl w:ilvl="0" w:tplc="F6EA130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CC50B440">
      <w:start w:val="1"/>
      <w:numFmt w:val="decimal"/>
      <w:lvlText w:val="%2)"/>
      <w:lvlJc w:val="left"/>
      <w:pPr>
        <w:ind w:left="1080" w:hanging="360"/>
      </w:pPr>
      <w:rPr>
        <w:rFonts w:ascii="Calibri" w:eastAsia="Times New Roman" w:hAnsi="Calibri" w:hint="default"/>
      </w:rPr>
    </w:lvl>
    <w:lvl w:ilvl="2" w:tplc="15EC5F1E">
      <w:start w:val="1"/>
      <w:numFmt w:val="lowerLetter"/>
      <w:lvlText w:val="%3)"/>
      <w:lvlJc w:val="left"/>
      <w:pPr>
        <w:ind w:left="1980" w:hanging="360"/>
      </w:pPr>
      <w:rPr>
        <w:rFonts w:ascii="Calibri" w:eastAsia="Times New Roman" w:hAnsi="Calibri" w:hint="default"/>
      </w:r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84D52BA"/>
    <w:multiLevelType w:val="hybridMultilevel"/>
    <w:tmpl w:val="DDF6E0AC"/>
    <w:lvl w:ilvl="0" w:tplc="34C24D3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0">
    <w:nsid w:val="59927F72"/>
    <w:multiLevelType w:val="hybridMultilevel"/>
    <w:tmpl w:val="340E4A56"/>
    <w:lvl w:ilvl="0" w:tplc="34C24D3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5EC20C3C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50410E1"/>
    <w:multiLevelType w:val="hybridMultilevel"/>
    <w:tmpl w:val="561E5110"/>
    <w:lvl w:ilvl="0" w:tplc="6B9C98E4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A8958FC"/>
    <w:multiLevelType w:val="hybridMultilevel"/>
    <w:tmpl w:val="0A84B8C2"/>
    <w:lvl w:ilvl="0" w:tplc="91B2E022">
      <w:start w:val="1"/>
      <w:numFmt w:val="lowerLetter"/>
      <w:lvlText w:val="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6D231DCE"/>
    <w:multiLevelType w:val="hybridMultilevel"/>
    <w:tmpl w:val="13305D26"/>
    <w:lvl w:ilvl="0" w:tplc="91B2E022">
      <w:start w:val="1"/>
      <w:numFmt w:val="lowerLetter"/>
      <w:lvlText w:val="%1.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D8747114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6F05697C"/>
    <w:multiLevelType w:val="hybridMultilevel"/>
    <w:tmpl w:val="642686C4"/>
    <w:lvl w:ilvl="0" w:tplc="91B2E022">
      <w:start w:val="1"/>
      <w:numFmt w:val="lowerLetter"/>
      <w:lvlText w:val="%1.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E082812E">
      <w:start w:val="3"/>
      <w:numFmt w:val="decimal"/>
      <w:lvlText w:val="%2."/>
      <w:lvlJc w:val="left"/>
      <w:pPr>
        <w:tabs>
          <w:tab w:val="num" w:pos="1069"/>
        </w:tabs>
        <w:ind w:left="1069" w:hanging="360"/>
      </w:pPr>
      <w:rPr>
        <w:rFonts w:hint="default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26">
    <w:nsid w:val="701405E6"/>
    <w:multiLevelType w:val="multilevel"/>
    <w:tmpl w:val="48E284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7">
    <w:nsid w:val="7AF132E7"/>
    <w:multiLevelType w:val="multilevel"/>
    <w:tmpl w:val="57DE56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28">
    <w:nsid w:val="7D1143C7"/>
    <w:multiLevelType w:val="multilevel"/>
    <w:tmpl w:val="FFFFFFFF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29">
    <w:nsid w:val="7D475B6D"/>
    <w:multiLevelType w:val="hybridMultilevel"/>
    <w:tmpl w:val="48E28448"/>
    <w:lvl w:ilvl="0" w:tplc="786AE3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10"/>
  </w:num>
  <w:num w:numId="2">
    <w:abstractNumId w:val="8"/>
  </w:num>
  <w:num w:numId="3">
    <w:abstractNumId w:val="12"/>
  </w:num>
  <w:num w:numId="4">
    <w:abstractNumId w:val="21"/>
  </w:num>
  <w:num w:numId="5">
    <w:abstractNumId w:val="28"/>
  </w:num>
  <w:num w:numId="6">
    <w:abstractNumId w:val="24"/>
  </w:num>
  <w:num w:numId="7">
    <w:abstractNumId w:val="15"/>
  </w:num>
  <w:num w:numId="8">
    <w:abstractNumId w:val="22"/>
  </w:num>
  <w:num w:numId="9">
    <w:abstractNumId w:val="25"/>
  </w:num>
  <w:num w:numId="10">
    <w:abstractNumId w:val="29"/>
  </w:num>
  <w:num w:numId="11">
    <w:abstractNumId w:val="26"/>
  </w:num>
  <w:num w:numId="12">
    <w:abstractNumId w:val="6"/>
  </w:num>
  <w:num w:numId="13">
    <w:abstractNumId w:val="18"/>
  </w:num>
  <w:num w:numId="14">
    <w:abstractNumId w:val="1"/>
  </w:num>
  <w:num w:numId="15">
    <w:abstractNumId w:val="27"/>
  </w:num>
  <w:num w:numId="16">
    <w:abstractNumId w:val="9"/>
  </w:num>
  <w:num w:numId="17">
    <w:abstractNumId w:val="16"/>
  </w:num>
  <w:num w:numId="18">
    <w:abstractNumId w:val="11"/>
  </w:num>
  <w:num w:numId="19">
    <w:abstractNumId w:val="19"/>
  </w:num>
  <w:num w:numId="20">
    <w:abstractNumId w:val="13"/>
  </w:num>
  <w:num w:numId="21">
    <w:abstractNumId w:val="20"/>
  </w:num>
  <w:num w:numId="22">
    <w:abstractNumId w:val="5"/>
  </w:num>
  <w:num w:numId="23">
    <w:abstractNumId w:val="23"/>
  </w:num>
  <w:num w:numId="24">
    <w:abstractNumId w:val="2"/>
  </w:num>
  <w:num w:numId="25">
    <w:abstractNumId w:val="3"/>
  </w:num>
  <w:num w:numId="26">
    <w:abstractNumId w:val="17"/>
  </w:num>
  <w:num w:numId="27">
    <w:abstractNumId w:val="14"/>
  </w:num>
  <w:num w:numId="28">
    <w:abstractNumId w:val="7"/>
  </w:num>
  <w:num w:numId="29">
    <w:abstractNumId w:val="0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9"/>
  <w:autoHyphenation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18AE"/>
    <w:rsid w:val="0007075F"/>
    <w:rsid w:val="00075D15"/>
    <w:rsid w:val="00113ADE"/>
    <w:rsid w:val="001E1B58"/>
    <w:rsid w:val="0026461A"/>
    <w:rsid w:val="002E18AE"/>
    <w:rsid w:val="00311FDE"/>
    <w:rsid w:val="00316944"/>
    <w:rsid w:val="00343193"/>
    <w:rsid w:val="00366395"/>
    <w:rsid w:val="0037704F"/>
    <w:rsid w:val="00383AFB"/>
    <w:rsid w:val="0040769B"/>
    <w:rsid w:val="00434AF9"/>
    <w:rsid w:val="004D6AD9"/>
    <w:rsid w:val="004F3E36"/>
    <w:rsid w:val="005A16BD"/>
    <w:rsid w:val="00694B5C"/>
    <w:rsid w:val="006B4305"/>
    <w:rsid w:val="006C6A76"/>
    <w:rsid w:val="006E568A"/>
    <w:rsid w:val="00754FE1"/>
    <w:rsid w:val="00835769"/>
    <w:rsid w:val="008E72BB"/>
    <w:rsid w:val="0090176E"/>
    <w:rsid w:val="0092643D"/>
    <w:rsid w:val="009B2C87"/>
    <w:rsid w:val="00A06521"/>
    <w:rsid w:val="00AA2EDD"/>
    <w:rsid w:val="00B5470A"/>
    <w:rsid w:val="00B92392"/>
    <w:rsid w:val="00B965EC"/>
    <w:rsid w:val="00BA47F5"/>
    <w:rsid w:val="00BC1B2C"/>
    <w:rsid w:val="00BC5291"/>
    <w:rsid w:val="00BE196E"/>
    <w:rsid w:val="00C71B3B"/>
    <w:rsid w:val="00C9291F"/>
    <w:rsid w:val="00CD6418"/>
    <w:rsid w:val="00D00A93"/>
    <w:rsid w:val="00D27FD0"/>
    <w:rsid w:val="00D75F8B"/>
    <w:rsid w:val="00E93103"/>
    <w:rsid w:val="00EA5742"/>
    <w:rsid w:val="00EC5D27"/>
    <w:rsid w:val="00ED531C"/>
    <w:rsid w:val="00F67A03"/>
    <w:rsid w:val="00F76DC9"/>
    <w:rsid w:val="00FD39BB"/>
    <w:rsid w:val="00FE3A79"/>
    <w:rsid w:val="00FF6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semiHidden="0" w:unhideWhenUsed="0" w:qFormat="1"/>
    <w:lsdException w:name="List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8AE"/>
    <w:pPr>
      <w:suppressAutoHyphens/>
    </w:pPr>
    <w:rPr>
      <w:rFonts w:ascii="Liberation Serif" w:eastAsia="NSimSun" w:hAnsi="Liberation Serif" w:cs="Liberation Serif"/>
      <w:kern w:val="2"/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Znakinumeracji">
    <w:name w:val="Znaki numeracji"/>
    <w:uiPriority w:val="99"/>
    <w:rsid w:val="002E18AE"/>
  </w:style>
  <w:style w:type="character" w:customStyle="1" w:styleId="WW8Num87z0">
    <w:name w:val="WW8Num87z0"/>
    <w:uiPriority w:val="99"/>
    <w:rsid w:val="002E18AE"/>
    <w:rPr>
      <w:rFonts w:ascii="Arial" w:hAnsi="Arial" w:cs="Arial"/>
      <w:color w:val="000000"/>
      <w:sz w:val="18"/>
      <w:szCs w:val="18"/>
    </w:rPr>
  </w:style>
  <w:style w:type="character" w:customStyle="1" w:styleId="WW8Num3z0">
    <w:name w:val="WW8Num3z0"/>
    <w:uiPriority w:val="99"/>
    <w:rsid w:val="002E18AE"/>
    <w:rPr>
      <w:rFonts w:ascii="Arial" w:hAnsi="Arial" w:cs="Arial"/>
    </w:rPr>
  </w:style>
  <w:style w:type="character" w:customStyle="1" w:styleId="WW8Num3z1">
    <w:name w:val="WW8Num3z1"/>
    <w:uiPriority w:val="99"/>
    <w:rsid w:val="002E18AE"/>
  </w:style>
  <w:style w:type="character" w:customStyle="1" w:styleId="WW8Num3z2">
    <w:name w:val="WW8Num3z2"/>
    <w:uiPriority w:val="99"/>
    <w:rsid w:val="002E18AE"/>
  </w:style>
  <w:style w:type="character" w:customStyle="1" w:styleId="WW8Num3z3">
    <w:name w:val="WW8Num3z3"/>
    <w:uiPriority w:val="99"/>
    <w:rsid w:val="002E18AE"/>
  </w:style>
  <w:style w:type="character" w:customStyle="1" w:styleId="WW8Num3z4">
    <w:name w:val="WW8Num3z4"/>
    <w:uiPriority w:val="99"/>
    <w:rsid w:val="002E18AE"/>
  </w:style>
  <w:style w:type="character" w:customStyle="1" w:styleId="WW8Num3z5">
    <w:name w:val="WW8Num3z5"/>
    <w:uiPriority w:val="99"/>
    <w:rsid w:val="002E18AE"/>
  </w:style>
  <w:style w:type="character" w:customStyle="1" w:styleId="WW8Num3z6">
    <w:name w:val="WW8Num3z6"/>
    <w:uiPriority w:val="99"/>
    <w:rsid w:val="002E18AE"/>
  </w:style>
  <w:style w:type="character" w:customStyle="1" w:styleId="WW8Num3z7">
    <w:name w:val="WW8Num3z7"/>
    <w:uiPriority w:val="99"/>
    <w:rsid w:val="002E18AE"/>
  </w:style>
  <w:style w:type="character" w:customStyle="1" w:styleId="WW8Num3z8">
    <w:name w:val="WW8Num3z8"/>
    <w:uiPriority w:val="99"/>
    <w:rsid w:val="002E18AE"/>
  </w:style>
  <w:style w:type="character" w:customStyle="1" w:styleId="WW8Num2z0">
    <w:name w:val="WW8Num2z0"/>
    <w:uiPriority w:val="99"/>
    <w:rsid w:val="002E18AE"/>
    <w:rPr>
      <w:rFonts w:ascii="Arial" w:hAnsi="Arial" w:cs="Arial"/>
    </w:rPr>
  </w:style>
  <w:style w:type="character" w:customStyle="1" w:styleId="WW8Num2z1">
    <w:name w:val="WW8Num2z1"/>
    <w:uiPriority w:val="99"/>
    <w:rsid w:val="002E18AE"/>
  </w:style>
  <w:style w:type="character" w:customStyle="1" w:styleId="WW8Num2z2">
    <w:name w:val="WW8Num2z2"/>
    <w:uiPriority w:val="99"/>
    <w:rsid w:val="002E18AE"/>
  </w:style>
  <w:style w:type="character" w:customStyle="1" w:styleId="WW8Num2z3">
    <w:name w:val="WW8Num2z3"/>
    <w:uiPriority w:val="99"/>
    <w:rsid w:val="002E18AE"/>
  </w:style>
  <w:style w:type="character" w:customStyle="1" w:styleId="WW8Num2z4">
    <w:name w:val="WW8Num2z4"/>
    <w:uiPriority w:val="99"/>
    <w:rsid w:val="002E18AE"/>
  </w:style>
  <w:style w:type="character" w:customStyle="1" w:styleId="WW8Num2z5">
    <w:name w:val="WW8Num2z5"/>
    <w:uiPriority w:val="99"/>
    <w:rsid w:val="002E18AE"/>
  </w:style>
  <w:style w:type="character" w:customStyle="1" w:styleId="WW8Num2z6">
    <w:name w:val="WW8Num2z6"/>
    <w:uiPriority w:val="99"/>
    <w:rsid w:val="002E18AE"/>
  </w:style>
  <w:style w:type="character" w:customStyle="1" w:styleId="WW8Num2z7">
    <w:name w:val="WW8Num2z7"/>
    <w:uiPriority w:val="99"/>
    <w:rsid w:val="002E18AE"/>
  </w:style>
  <w:style w:type="character" w:customStyle="1" w:styleId="WW8Num2z8">
    <w:name w:val="WW8Num2z8"/>
    <w:uiPriority w:val="99"/>
    <w:rsid w:val="002E18AE"/>
  </w:style>
  <w:style w:type="character" w:customStyle="1" w:styleId="WW8Num6z0">
    <w:name w:val="WW8Num6z0"/>
    <w:uiPriority w:val="99"/>
    <w:rsid w:val="002E18AE"/>
    <w:rPr>
      <w:rFonts w:ascii="Symbol" w:hAnsi="Symbol" w:cs="Symbol"/>
    </w:rPr>
  </w:style>
  <w:style w:type="character" w:customStyle="1" w:styleId="WW8Num6z1">
    <w:name w:val="WW8Num6z1"/>
    <w:uiPriority w:val="99"/>
    <w:rsid w:val="002E18AE"/>
    <w:rPr>
      <w:rFonts w:ascii="Courier New" w:hAnsi="Courier New" w:cs="Courier New"/>
    </w:rPr>
  </w:style>
  <w:style w:type="character" w:customStyle="1" w:styleId="WW8Num6z2">
    <w:name w:val="WW8Num6z2"/>
    <w:uiPriority w:val="99"/>
    <w:rsid w:val="002E18AE"/>
    <w:rPr>
      <w:rFonts w:ascii="Wingdings" w:hAnsi="Wingdings" w:cs="Wingdings"/>
    </w:rPr>
  </w:style>
  <w:style w:type="character" w:customStyle="1" w:styleId="Znakiprzypiswdolnych">
    <w:name w:val="Znaki przypisów dolnych"/>
    <w:uiPriority w:val="99"/>
    <w:rsid w:val="002E18AE"/>
    <w:rPr>
      <w:vertAlign w:val="superscript"/>
    </w:rPr>
  </w:style>
  <w:style w:type="character" w:customStyle="1" w:styleId="Zakotwiczenieprzypisudolnego">
    <w:name w:val="Zakotwiczenie przypisu dolnego"/>
    <w:uiPriority w:val="99"/>
    <w:rsid w:val="002E18AE"/>
    <w:rPr>
      <w:vertAlign w:val="superscript"/>
    </w:rPr>
  </w:style>
  <w:style w:type="character" w:customStyle="1" w:styleId="Zakotwiczenieprzypisukocowego">
    <w:name w:val="Zakotwiczenie przypisu końcowego"/>
    <w:uiPriority w:val="99"/>
    <w:rsid w:val="002E18AE"/>
    <w:rPr>
      <w:vertAlign w:val="superscript"/>
    </w:rPr>
  </w:style>
  <w:style w:type="character" w:customStyle="1" w:styleId="Znakiprzypiswkocowych">
    <w:name w:val="Znaki przypisów końcowych"/>
    <w:uiPriority w:val="99"/>
    <w:rsid w:val="002E18AE"/>
  </w:style>
  <w:style w:type="character" w:customStyle="1" w:styleId="FooterChar">
    <w:name w:val="Footer Char"/>
    <w:uiPriority w:val="99"/>
    <w:rsid w:val="00A06521"/>
    <w:rPr>
      <w:sz w:val="21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A06521"/>
    <w:rPr>
      <w:rFonts w:ascii="Liberation Sans" w:eastAsia="Microsoft YaHei" w:hAnsi="Liberation Sans" w:cs="Liberation Sans"/>
      <w:sz w:val="28"/>
      <w:szCs w:val="28"/>
    </w:rPr>
  </w:style>
  <w:style w:type="character" w:customStyle="1" w:styleId="Znakiwypunktowania">
    <w:name w:val="Znaki wypunktowania"/>
    <w:uiPriority w:val="99"/>
    <w:rsid w:val="002E18AE"/>
    <w:rPr>
      <w:rFonts w:ascii="OpenSymbol" w:hAnsi="OpenSymbol" w:cs="OpenSymbol"/>
    </w:rPr>
  </w:style>
  <w:style w:type="character" w:customStyle="1" w:styleId="czeinternetowe">
    <w:name w:val="Łącze internetowe"/>
    <w:uiPriority w:val="99"/>
    <w:rsid w:val="002E18AE"/>
    <w:rPr>
      <w:color w:val="000080"/>
      <w:u w:val="single"/>
    </w:rPr>
  </w:style>
  <w:style w:type="paragraph" w:styleId="Header">
    <w:name w:val="header"/>
    <w:basedOn w:val="Normal"/>
    <w:next w:val="BodyText"/>
    <w:link w:val="HeaderChar"/>
    <w:uiPriority w:val="99"/>
    <w:rsid w:val="002E18AE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BA47F5"/>
    <w:rPr>
      <w:rFonts w:ascii="Liberation Serif" w:eastAsia="NSimSun" w:hAnsi="Liberation Serif" w:cs="Liberation Serif"/>
      <w:kern w:val="2"/>
      <w:sz w:val="24"/>
      <w:szCs w:val="24"/>
      <w:lang w:eastAsia="zh-CN"/>
    </w:rPr>
  </w:style>
  <w:style w:type="paragraph" w:styleId="BodyText">
    <w:name w:val="Body Text"/>
    <w:basedOn w:val="Normal"/>
    <w:link w:val="BodyTextChar"/>
    <w:uiPriority w:val="99"/>
    <w:rsid w:val="002E18AE"/>
    <w:pPr>
      <w:spacing w:after="140" w:line="276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A47F5"/>
    <w:rPr>
      <w:rFonts w:ascii="Liberation Serif" w:eastAsia="NSimSun" w:hAnsi="Liberation Serif" w:cs="Liberation Serif"/>
      <w:kern w:val="2"/>
      <w:sz w:val="24"/>
      <w:szCs w:val="24"/>
      <w:lang w:eastAsia="zh-CN"/>
    </w:rPr>
  </w:style>
  <w:style w:type="paragraph" w:styleId="List">
    <w:name w:val="List"/>
    <w:basedOn w:val="BodyText"/>
    <w:uiPriority w:val="99"/>
    <w:rsid w:val="002E18AE"/>
  </w:style>
  <w:style w:type="paragraph" w:styleId="Caption">
    <w:name w:val="caption"/>
    <w:basedOn w:val="Normal"/>
    <w:uiPriority w:val="99"/>
    <w:qFormat/>
    <w:rsid w:val="002E18AE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uiPriority w:val="99"/>
    <w:rsid w:val="002E18AE"/>
    <w:pPr>
      <w:suppressLineNumbers/>
    </w:pPr>
  </w:style>
  <w:style w:type="paragraph" w:customStyle="1" w:styleId="Gwkaistopka">
    <w:name w:val="Główka i stopka"/>
    <w:basedOn w:val="Normal"/>
    <w:uiPriority w:val="99"/>
    <w:rsid w:val="002E18AE"/>
  </w:style>
  <w:style w:type="paragraph" w:styleId="ListParagraph">
    <w:name w:val="List Paragraph"/>
    <w:basedOn w:val="Normal"/>
    <w:uiPriority w:val="99"/>
    <w:qFormat/>
    <w:rsid w:val="002E18AE"/>
    <w:pPr>
      <w:spacing w:after="200"/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2E18AE"/>
    <w:pPr>
      <w:suppressLineNumbers/>
      <w:ind w:left="339" w:hanging="339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47F5"/>
    <w:rPr>
      <w:rFonts w:ascii="Liberation Serif" w:eastAsia="NSimSun" w:hAnsi="Liberation Serif" w:cs="Liberation Serif"/>
      <w:kern w:val="2"/>
      <w:sz w:val="20"/>
      <w:szCs w:val="20"/>
      <w:lang w:eastAsia="zh-CN"/>
    </w:rPr>
  </w:style>
  <w:style w:type="paragraph" w:styleId="Footer">
    <w:name w:val="footer"/>
    <w:basedOn w:val="Normal"/>
    <w:link w:val="FooterChar1"/>
    <w:uiPriority w:val="99"/>
    <w:rsid w:val="00A06521"/>
    <w:pPr>
      <w:tabs>
        <w:tab w:val="center" w:pos="4536"/>
        <w:tab w:val="right" w:pos="9072"/>
      </w:tabs>
    </w:pPr>
    <w:rPr>
      <w:rFonts w:ascii="Times New Roman" w:eastAsia="SimSun" w:hAnsi="Times New Roman" w:cs="Times New Roman"/>
      <w:kern w:val="0"/>
      <w:sz w:val="21"/>
      <w:szCs w:val="21"/>
      <w:lang w:eastAsia="pl-PL"/>
    </w:rPr>
  </w:style>
  <w:style w:type="character" w:customStyle="1" w:styleId="FooterChar1">
    <w:name w:val="Footer Char1"/>
    <w:basedOn w:val="DefaultParagraphFont"/>
    <w:link w:val="Footer"/>
    <w:uiPriority w:val="99"/>
    <w:semiHidden/>
    <w:rsid w:val="00BA47F5"/>
    <w:rPr>
      <w:rFonts w:ascii="Liberation Serif" w:eastAsia="NSimSun" w:hAnsi="Liberation Serif" w:cs="Liberation Serif"/>
      <w:kern w:val="2"/>
      <w:sz w:val="24"/>
      <w:szCs w:val="24"/>
      <w:lang w:eastAsia="zh-CN"/>
    </w:rPr>
  </w:style>
  <w:style w:type="paragraph" w:customStyle="1" w:styleId="Tekstpodstawowy21">
    <w:name w:val="Tekst podstawowy 21"/>
    <w:basedOn w:val="Normal"/>
    <w:uiPriority w:val="99"/>
    <w:rsid w:val="002E18AE"/>
    <w:pPr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Standard">
    <w:name w:val="Standard"/>
    <w:uiPriority w:val="99"/>
    <w:rsid w:val="00F76DC9"/>
    <w:pPr>
      <w:widowControl w:val="0"/>
      <w:suppressAutoHyphens/>
      <w:textAlignment w:val="baseline"/>
    </w:pPr>
    <w:rPr>
      <w:rFonts w:ascii="Liberation Serif" w:hAnsi="Liberation Serif" w:cs="Liberation Serif"/>
      <w:color w:val="00000A"/>
      <w:kern w:val="1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184</TotalTime>
  <Pages>4</Pages>
  <Words>1122</Words>
  <Characters>6734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subject/>
  <dc:creator/>
  <cp:keywords/>
  <dc:description/>
  <cp:lastModifiedBy>168073jzaw</cp:lastModifiedBy>
  <cp:revision>10</cp:revision>
  <cp:lastPrinted>2021-04-22T11:04:00Z</cp:lastPrinted>
  <dcterms:created xsi:type="dcterms:W3CDTF">2021-04-02T10:06:00Z</dcterms:created>
  <dcterms:modified xsi:type="dcterms:W3CDTF">2021-04-22T11:24:00Z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