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ED" w:rsidRPr="00A22DCF" w:rsidRDefault="00756EED" w:rsidP="00756EE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Wojskowy Szpital Kliniczny </w:t>
      </w:r>
      <w:r>
        <w:rPr>
          <w:rFonts w:ascii="Arial" w:hAnsi="Arial" w:cs="Arial"/>
          <w:sz w:val="21"/>
          <w:szCs w:val="21"/>
        </w:rPr>
        <w:br/>
        <w:t xml:space="preserve">z Poliklinika SP ZOZ </w:t>
      </w:r>
      <w:r w:rsidR="0043645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we Wrocławiu 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Weigla 5</w:t>
      </w:r>
    </w:p>
    <w:p w:rsidR="00756EED" w:rsidRPr="00A22DCF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50-981 Wrocław</w:t>
      </w:r>
    </w:p>
    <w:p w:rsidR="00756EED" w:rsidRPr="00A22DCF" w:rsidRDefault="00756EED" w:rsidP="00756EE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842991" w:rsidRDefault="00756EED" w:rsidP="00756E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56EED" w:rsidRPr="00262D61" w:rsidRDefault="00756EED" w:rsidP="00756EE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0A2A3A" w:rsidRDefault="00756EED" w:rsidP="000A2A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56EED" w:rsidRDefault="00756EED" w:rsidP="00756EED">
      <w:pPr>
        <w:pStyle w:val="Tekstpodstawowy"/>
        <w:rPr>
          <w:rFonts w:ascii="Arial" w:hAnsi="Arial" w:cs="Arial"/>
        </w:rPr>
      </w:pPr>
    </w:p>
    <w:p w:rsidR="00756EED" w:rsidRPr="001948E8" w:rsidRDefault="00756EED" w:rsidP="000A2A3A">
      <w:pPr>
        <w:pStyle w:val="Tekstpodstawowy"/>
        <w:rPr>
          <w:rFonts w:ascii="Arial" w:hAnsi="Arial" w:cs="Arial"/>
        </w:rPr>
      </w:pPr>
      <w:r w:rsidRPr="001948E8">
        <w:rPr>
          <w:rFonts w:ascii="Arial" w:hAnsi="Arial" w:cs="Arial"/>
        </w:rPr>
        <w:t>Oświadczeni</w:t>
      </w:r>
      <w:r w:rsidR="00EE57ED" w:rsidRPr="001948E8">
        <w:rPr>
          <w:rFonts w:ascii="Arial" w:hAnsi="Arial" w:cs="Arial"/>
        </w:rPr>
        <w:t>e:</w:t>
      </w:r>
    </w:p>
    <w:p w:rsidR="00756EED" w:rsidRPr="001948E8" w:rsidRDefault="00756EED" w:rsidP="00756EED">
      <w:pPr>
        <w:pStyle w:val="Tekstpodstawowy"/>
        <w:rPr>
          <w:rFonts w:ascii="Arial" w:hAnsi="Arial" w:cs="Arial"/>
          <w:b w:val="0"/>
          <w:color w:val="000000" w:themeColor="text1"/>
          <w:sz w:val="24"/>
          <w:u w:val="none"/>
        </w:rPr>
      </w:pPr>
    </w:p>
    <w:p w:rsidR="00B578F2" w:rsidRPr="001948E8" w:rsidRDefault="00EE57ED" w:rsidP="000A2A3A">
      <w:pPr>
        <w:pStyle w:val="Tekstpodstawowy"/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Oświadczam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, że</w:t>
      </w:r>
      <w:r w:rsidR="001948E8">
        <w:rPr>
          <w:rFonts w:ascii="Arial" w:hAnsi="Arial" w:cs="Arial"/>
          <w:b w:val="0"/>
          <w:color w:val="000000" w:themeColor="text1"/>
          <w:sz w:val="24"/>
          <w:u w:val="none"/>
        </w:rPr>
        <w:t>:</w:t>
      </w:r>
    </w:p>
    <w:p w:rsidR="00756EED" w:rsidRPr="001948E8" w:rsidRDefault="001948E8" w:rsidP="001948E8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>
        <w:rPr>
          <w:rFonts w:ascii="Arial" w:hAnsi="Arial" w:cs="Arial"/>
          <w:b w:val="0"/>
          <w:color w:val="000000" w:themeColor="text1"/>
          <w:sz w:val="24"/>
          <w:u w:val="none"/>
        </w:rPr>
        <w:t>N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ie podlega</w:t>
      </w:r>
      <w:r w:rsidR="00EE57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wykluczeniu na podstawie art.7 ust.1 ustawy z dnia 13 kwietnia 2022 r. o szczegółowych rozwiązaniach w zakresie przeciwdziałania wspieraniu agresji na Ukrainę oraz służących ochronie bezpieczeństwa narodowego.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(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Dz.U.Z.2022 r. poz. 835)</w:t>
      </w:r>
      <w:r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Nie podlegam wykluczeniu na podstawie art.5 rozporządzenia Rady Europy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nr 833/2014 z dnia 31 lipca 2014 roku dotyczącego środków ograniczających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związku z działaniami Rosji destabilizującymi sytuację na Ukrainie.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Braku udziału w opracowaniu projektu osób fizycznych lub prawnych, podmiotów lub org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a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nów w imieniu i pod kierunkiem: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Obywateli rosyjskich, osób fizycznych lub prawnych, podmiotów lub organów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 sied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ibą w Rosji,</w:t>
      </w:r>
    </w:p>
    <w:p w:rsidR="00B578F2" w:rsidRPr="001948E8" w:rsidRDefault="000A2A3A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sób prawnych, podmiotów lub organów, na których prawa własności bezpośrednio lub pośrednio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ponad 50% należą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do obywateli rosyjskich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lub osób fizycznych lub prawnych, podmiotów lub organów z siedzibą w Rosji.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Osób prawnych, podmiotów lub organów na których zdolność wykonawcza lub koncesjonariusz polega w przypadku gdy przypada na nich ponad 10% wartości zamówienia lub koncesji, jeśli taki podwykonawca, dostawca, podmiot,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na którego zdolności wykonawca polega, należy do którejkolwiek kategorii wymienionej w punktach 1-3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0A2A3A" w:rsidRDefault="000A2A3A"/>
    <w:p w:rsidR="00756EED" w:rsidRDefault="00756EED"/>
    <w:p w:rsidR="00756EED" w:rsidRDefault="00756EED" w:rsidP="00756EED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756EED" w:rsidRPr="000A2A3A" w:rsidRDefault="00756EED" w:rsidP="000A2A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756EED" w:rsidRPr="000A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12D0"/>
    <w:multiLevelType w:val="hybridMultilevel"/>
    <w:tmpl w:val="D65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3A3"/>
    <w:multiLevelType w:val="hybridMultilevel"/>
    <w:tmpl w:val="3FC4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ED"/>
    <w:rsid w:val="000A2A3A"/>
    <w:rsid w:val="001948E8"/>
    <w:rsid w:val="001C368E"/>
    <w:rsid w:val="003A1540"/>
    <w:rsid w:val="00436459"/>
    <w:rsid w:val="00756EED"/>
    <w:rsid w:val="00A97BB8"/>
    <w:rsid w:val="00B2317D"/>
    <w:rsid w:val="00B578F2"/>
    <w:rsid w:val="00BB2FE6"/>
    <w:rsid w:val="00D268A7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DB8B-5F3A-446B-980D-8270D63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E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Małgorzata Domańska</cp:lastModifiedBy>
  <cp:revision>2</cp:revision>
  <dcterms:created xsi:type="dcterms:W3CDTF">2024-06-04T08:02:00Z</dcterms:created>
  <dcterms:modified xsi:type="dcterms:W3CDTF">2024-06-04T08:02:00Z</dcterms:modified>
</cp:coreProperties>
</file>