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0BBE" w14:textId="77777777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Załącznik 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31C5EE16" w14:textId="77777777" w:rsidR="003C7879" w:rsidRPr="00E544F9" w:rsidRDefault="003C7879" w:rsidP="00E544F9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14B8DD3" w14:textId="77777777" w:rsidR="005B50F2" w:rsidRPr="00E544F9" w:rsidRDefault="005B50F2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A8C843D" w14:textId="77777777" w:rsidR="005B50F2" w:rsidRPr="00E544F9" w:rsidRDefault="005B50F2" w:rsidP="008A696E">
      <w:pPr>
        <w:rPr>
          <w:rFonts w:ascii="Cambria" w:hAnsi="Cambria" w:cs="Times New Roman"/>
          <w:b/>
          <w:sz w:val="24"/>
          <w:szCs w:val="24"/>
        </w:rPr>
      </w:pPr>
    </w:p>
    <w:p w14:paraId="1BB9CE90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544F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475201B3" w:rsidR="00CA10E0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D2ABF">
        <w:rPr>
          <w:rFonts w:ascii="Cambria" w:hAnsi="Cambria"/>
          <w:sz w:val="24"/>
          <w:szCs w:val="24"/>
        </w:rPr>
        <w:t xml:space="preserve">Gminą Olkusz - Szkołą Podstawową nr </w:t>
      </w:r>
      <w:r w:rsidR="001E45D7">
        <w:rPr>
          <w:rFonts w:ascii="Cambria" w:hAnsi="Cambria"/>
          <w:sz w:val="24"/>
          <w:szCs w:val="24"/>
        </w:rPr>
        <w:t>4</w:t>
      </w:r>
      <w:r w:rsidRPr="001D2ABF">
        <w:rPr>
          <w:rFonts w:ascii="Cambria" w:hAnsi="Cambria"/>
          <w:sz w:val="24"/>
          <w:szCs w:val="24"/>
        </w:rPr>
        <w:t xml:space="preserve"> im. </w:t>
      </w:r>
      <w:r w:rsidR="001E45D7">
        <w:rPr>
          <w:rFonts w:ascii="Cambria" w:hAnsi="Cambria"/>
          <w:sz w:val="24"/>
          <w:szCs w:val="24"/>
        </w:rPr>
        <w:t xml:space="preserve">Francesco Nullo </w:t>
      </w:r>
      <w:r w:rsidRPr="001D2ABF">
        <w:rPr>
          <w:rFonts w:ascii="Cambria" w:hAnsi="Cambria"/>
          <w:sz w:val="24"/>
          <w:szCs w:val="24"/>
        </w:rPr>
        <w:t xml:space="preserve">w Olkuszu, ul. </w:t>
      </w:r>
      <w:r w:rsidR="001E45D7">
        <w:rPr>
          <w:rFonts w:ascii="Cambria" w:hAnsi="Cambria"/>
          <w:sz w:val="24"/>
          <w:szCs w:val="24"/>
        </w:rPr>
        <w:t>Francesco Nullo 36</w:t>
      </w:r>
      <w:r>
        <w:rPr>
          <w:rFonts w:ascii="Cambria" w:hAnsi="Cambria"/>
          <w:sz w:val="24"/>
          <w:szCs w:val="24"/>
        </w:rPr>
        <w:t xml:space="preserve">, </w:t>
      </w:r>
      <w:r w:rsidRPr="001D2ABF">
        <w:rPr>
          <w:rFonts w:ascii="Cambria" w:hAnsi="Cambria"/>
          <w:sz w:val="24"/>
          <w:szCs w:val="24"/>
        </w:rPr>
        <w:t>reprezentowaną przez Dyrektora Szkoły</w:t>
      </w:r>
      <w:r w:rsidRPr="001D2ABF">
        <w:rPr>
          <w:rFonts w:ascii="Cambria" w:hAnsi="Cambria"/>
          <w:b/>
          <w:sz w:val="24"/>
          <w:szCs w:val="24"/>
        </w:rPr>
        <w:t xml:space="preserve"> </w:t>
      </w:r>
      <w:r w:rsidRPr="00D17F34">
        <w:rPr>
          <w:rFonts w:ascii="Cambria" w:hAnsi="Cambria"/>
          <w:b/>
          <w:sz w:val="24"/>
          <w:szCs w:val="24"/>
        </w:rPr>
        <w:t>Pan</w:t>
      </w:r>
      <w:r w:rsidR="001E45D7">
        <w:rPr>
          <w:rFonts w:ascii="Cambria" w:hAnsi="Cambria"/>
          <w:b/>
          <w:sz w:val="24"/>
          <w:szCs w:val="24"/>
        </w:rPr>
        <w:t>a Mirosława Jurczyka</w:t>
      </w:r>
      <w:r w:rsidRPr="00D17F34">
        <w:rPr>
          <w:rFonts w:ascii="Cambria" w:hAnsi="Cambria"/>
          <w:b/>
          <w:sz w:val="24"/>
          <w:szCs w:val="24"/>
        </w:rPr>
        <w:t xml:space="preserve"> 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3C7879">
      <w:pPr>
        <w:pStyle w:val="Nagwek2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0440BC98" w:rsidR="00BD1B36" w:rsidRPr="00DA0985" w:rsidRDefault="0007308E" w:rsidP="00C736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uczniów w wieku od 6-15 lat, uczęszczających do Szkoły Podstawowej Nr </w:t>
      </w:r>
      <w:r w:rsidR="001E45D7">
        <w:rPr>
          <w:rFonts w:ascii="Cambria" w:hAnsi="Cambria" w:cs="Cambria"/>
          <w:kern w:val="2"/>
          <w:sz w:val="24"/>
          <w:lang w:bidi="hi-IN"/>
        </w:rPr>
        <w:t>4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1E45D7">
        <w:rPr>
          <w:rFonts w:ascii="Cambria" w:hAnsi="Cambria" w:cs="Cambria"/>
          <w:kern w:val="2"/>
          <w:sz w:val="24"/>
          <w:lang w:bidi="hi-IN"/>
        </w:rPr>
        <w:t xml:space="preserve">Francesco Nullo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2102C99F" w:rsidR="00DA0985" w:rsidRPr="00DA0985" w:rsidRDefault="00BD1B36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 xml:space="preserve">Usługa świadczona będzie w okresie od dnia 02.01.2023 r. do dnia 22.06.2023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i objętych wyżywieniem to ok 8</w:t>
      </w:r>
      <w:r w:rsidR="001E45D7">
        <w:rPr>
          <w:rFonts w:ascii="Cambria" w:eastAsia="NSimSun" w:hAnsi="Cambria" w:cs="Mangal"/>
          <w:kern w:val="2"/>
          <w:sz w:val="24"/>
          <w:lang w:bidi="hi-IN"/>
        </w:rPr>
        <w:t>0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w zależności od potrzeb, w granicach min. 50 uczniów max. 100 uczniów.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77777777" w:rsidR="00DA0985" w:rsidRDefault="00DA0985" w:rsidP="00C736F1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>Zamawiający zobowiązany jest do określenia liczby zamawianych posiłków w danym dniu do godz. 9</w:t>
      </w:r>
      <w:r w:rsidRPr="00DA0985">
        <w:rPr>
          <w:rFonts w:ascii="Cambria" w:hAnsi="Cambria" w:cstheme="minorHAnsi"/>
          <w:color w:val="000000" w:themeColor="text1"/>
          <w:sz w:val="24"/>
          <w:szCs w:val="24"/>
          <w:vertAlign w:val="superscript"/>
        </w:rPr>
        <w:t>00</w:t>
      </w: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 i przekazania ich telefonicz</w:t>
      </w:r>
      <w:r>
        <w:rPr>
          <w:rFonts w:ascii="Cambria" w:hAnsi="Cambria" w:cstheme="minorHAnsi"/>
          <w:color w:val="000000" w:themeColor="text1"/>
          <w:sz w:val="24"/>
          <w:szCs w:val="24"/>
        </w:rPr>
        <w:t>nie Wykonawcy na numer telefonu ……………………..</w:t>
      </w:r>
    </w:p>
    <w:p w14:paraId="44F94B11" w14:textId="77777777" w:rsidR="00DA0985" w:rsidRPr="00DA0985" w:rsidRDefault="00DA0985" w:rsidP="00C736F1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Osobą upoważnioną ze strony Wykonawcy do kontaktów z Zamawiającym jest Pan</w:t>
      </w:r>
      <w:r>
        <w:rPr>
          <w:rFonts w:ascii="Cambria" w:hAnsi="Cambria" w:cs="Times New Roman"/>
          <w:color w:val="000000" w:themeColor="text1"/>
          <w:sz w:val="24"/>
          <w:szCs w:val="24"/>
        </w:rPr>
        <w:t>/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i </w:t>
      </w:r>
      <w:r>
        <w:rPr>
          <w:rFonts w:ascii="Cambria" w:hAnsi="Cambria" w:cs="Times New Roman"/>
          <w:color w:val="000000" w:themeColor="text1"/>
          <w:sz w:val="24"/>
          <w:szCs w:val="24"/>
        </w:rPr>
        <w:t>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nr </w:t>
      </w:r>
      <w:r>
        <w:rPr>
          <w:rFonts w:ascii="Cambria" w:hAnsi="Cambria" w:cs="Times New Roman"/>
          <w:color w:val="000000" w:themeColor="text1"/>
          <w:sz w:val="24"/>
          <w:szCs w:val="24"/>
        </w:rPr>
        <w:t>telefonu 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, adres e-mail: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…………………………………………...</w:t>
      </w:r>
    </w:p>
    <w:p w14:paraId="2AC1967B" w14:textId="77777777" w:rsidR="0079488A" w:rsidRPr="00C92DB6" w:rsidRDefault="00DA0985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Times New Roman"/>
          <w:color w:val="000000"/>
          <w:kern w:val="2"/>
          <w:sz w:val="24"/>
          <w:lang w:bidi="hi-IN"/>
        </w:rPr>
        <w:t xml:space="preserve">Posiłki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dostarczone mają być w ustalonych godzinach tj. od godz. 10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30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11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Odbiór termosów i resztek obiadowych w tym samym dniu od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00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lastRenderedPageBreak/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</w:t>
      </w:r>
      <w:proofErr w:type="spellStart"/>
      <w:r w:rsidRPr="003269E5">
        <w:rPr>
          <w:rFonts w:ascii="Cambria" w:eastAsia="NSimSun" w:hAnsi="Cambria" w:cs="Times New Roman"/>
          <w:kern w:val="2"/>
          <w:sz w:val="24"/>
          <w:lang w:bidi="hi-IN"/>
        </w:rPr>
        <w:t>późn</w:t>
      </w:r>
      <w:proofErr w:type="spellEnd"/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77777777" w:rsidR="00632E9E" w:rsidRPr="003269E5" w:rsidRDefault="00632E9E" w:rsidP="00C736F1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Narodowej,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77777777" w:rsidR="003C7879" w:rsidRPr="00632E9E" w:rsidRDefault="00632E9E" w:rsidP="00C736F1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 związku z zaistniałą sytuacją epidemiczną Zamawiający zastrzega możliwość zawieszenia obiadów na czas nieokreślony lub zamówienie mniejszej ilości obiadów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lastRenderedPageBreak/>
        <w:t>w trakcie trwania umowy. Wykonawca nie może mieć w stosunku do Zamawiającego żadnych roszczeń z powodu realizacji umowy w mniejszym zakresie.</w:t>
      </w:r>
    </w:p>
    <w:p w14:paraId="5DE0D189" w14:textId="77777777" w:rsidR="00A33A4F" w:rsidRPr="00E544F9" w:rsidRDefault="00A33A4F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3C7879">
      <w:pPr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C736F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C736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812F19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0A6100E5" w:rsidR="00C736F1" w:rsidRPr="003C1734" w:rsidRDefault="00C736F1" w:rsidP="00C736F1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następujący sposób: </w:t>
      </w:r>
      <w:r w:rsidRPr="003C1734">
        <w:rPr>
          <w:rFonts w:ascii="Cambria" w:hAnsi="Cambria"/>
          <w:b/>
        </w:rPr>
        <w:t>Nabywca</w:t>
      </w:r>
      <w:r w:rsidRPr="003C1734">
        <w:rPr>
          <w:rFonts w:ascii="Cambria" w:hAnsi="Cambria"/>
        </w:rPr>
        <w:t xml:space="preserve">: Gmina Olkusz, Rynek 1,                    32-300 Olkusz, NIP: 6371998042. </w:t>
      </w:r>
      <w:r w:rsidRPr="003C1734">
        <w:rPr>
          <w:rFonts w:ascii="Cambria" w:hAnsi="Cambria"/>
          <w:b/>
        </w:rPr>
        <w:t>Odbiorca:</w:t>
      </w:r>
      <w:r w:rsidRPr="003C1734">
        <w:rPr>
          <w:rFonts w:ascii="Cambria" w:hAnsi="Cambria"/>
        </w:rPr>
        <w:t xml:space="preserve"> Szkoła Podstawowa nr </w:t>
      </w:r>
      <w:r w:rsidR="001E45D7">
        <w:rPr>
          <w:rFonts w:ascii="Cambria" w:hAnsi="Cambria"/>
        </w:rPr>
        <w:t>4</w:t>
      </w:r>
      <w:r w:rsidRPr="003C1734">
        <w:rPr>
          <w:rFonts w:ascii="Cambria" w:hAnsi="Cambria"/>
        </w:rPr>
        <w:t xml:space="preserve"> w Olkuszu,                         ul. </w:t>
      </w:r>
      <w:r w:rsidR="001E45D7">
        <w:rPr>
          <w:rFonts w:ascii="Cambria" w:hAnsi="Cambria"/>
        </w:rPr>
        <w:t>Francesco Nullo 36</w:t>
      </w:r>
      <w:r w:rsidRPr="003C1734">
        <w:rPr>
          <w:rFonts w:ascii="Cambria" w:hAnsi="Cambria"/>
        </w:rPr>
        <w:t>, 32-300 Olkusz.</w:t>
      </w:r>
    </w:p>
    <w:p w14:paraId="1F1E69C5" w14:textId="77777777" w:rsidR="00C736F1" w:rsidRPr="00C736F1" w:rsidRDefault="00C736F1" w:rsidP="00C736F1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 xml:space="preserve">Zapłata nastąpi na rachunek bankowy Wykonawcy w terminie 14 dni od dnia prawidłowo wystawionej faktury, przy czym dokument ten należy dostarczyć do siedziby Kupującego na  3 dni przed terminem płatności. </w:t>
      </w:r>
    </w:p>
    <w:p w14:paraId="7C230568" w14:textId="77777777" w:rsidR="00C736F1" w:rsidRPr="003C1734" w:rsidRDefault="00C736F1" w:rsidP="00C736F1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Do faktury dołączona będzie szczegółowa specyfikacja wydanych posiłków na podstawie której wystawiono fakturę.                  </w:t>
      </w:r>
    </w:p>
    <w:p w14:paraId="66937106" w14:textId="77777777" w:rsidR="00C736F1" w:rsidRPr="003C1734" w:rsidRDefault="00C736F1" w:rsidP="00C736F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243CB2B8" w14:textId="07ECA738" w:rsidR="007E6155" w:rsidRPr="002014B1" w:rsidRDefault="00C736F1" w:rsidP="002014B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9F1646">
        <w:rPr>
          <w:rFonts w:ascii="Cambria" w:hAnsi="Cambria" w:cs="Times New Roman"/>
          <w:sz w:val="24"/>
          <w:szCs w:val="24"/>
        </w:rPr>
        <w:t xml:space="preserve">Za dzień zapłaty uważany będzie dzień obciążenia rachunku bankowego Zamawiającego. </w:t>
      </w:r>
      <w:r>
        <w:rPr>
          <w:rFonts w:ascii="Cambria" w:hAnsi="Cambria" w:cs="Times New Roman"/>
          <w:sz w:val="24"/>
          <w:szCs w:val="24"/>
        </w:rPr>
        <w:tab/>
      </w:r>
    </w:p>
    <w:p w14:paraId="046CA8C0" w14:textId="77777777" w:rsidR="007E6155" w:rsidRDefault="007E6155" w:rsidP="000C4FDA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C4FDA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C4FDA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1F16AD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306C3E">
      <w:pPr>
        <w:pStyle w:val="Akapitzlist"/>
        <w:widowControl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5ADD7AAB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 dotrzymania terminu realizacji całości lub części zamówienia            </w:t>
      </w:r>
      <w:r w:rsidR="00523E51">
        <w:rPr>
          <w:rFonts w:ascii="Cambria" w:hAnsi="Cambria" w:cstheme="minorHAnsi"/>
          <w:sz w:val="24"/>
          <w:szCs w:val="24"/>
        </w:rPr>
        <w:t xml:space="preserve">         w danym dniu w kwocie 1</w:t>
      </w:r>
      <w:r>
        <w:rPr>
          <w:rFonts w:ascii="Cambria" w:hAnsi="Cambria" w:cstheme="minorHAnsi"/>
          <w:sz w:val="24"/>
          <w:szCs w:val="24"/>
        </w:rPr>
        <w:t xml:space="preserve"> 000,00 zł,</w:t>
      </w:r>
    </w:p>
    <w:p w14:paraId="6F4DF7B0" w14:textId="1239E5A2" w:rsidR="00306C3E" w:rsidRDefault="00523E51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 xml:space="preserve">w przypadku zwłoki </w:t>
      </w:r>
      <w:r w:rsidR="00306C3E">
        <w:rPr>
          <w:rFonts w:ascii="Cambria" w:hAnsi="Cambria" w:cstheme="minorHAnsi"/>
          <w:sz w:val="24"/>
          <w:szCs w:val="24"/>
        </w:rPr>
        <w:t xml:space="preserve">w dostawie posiłków powyżej 15 minut w kwocie                </w:t>
      </w:r>
      <w:r>
        <w:rPr>
          <w:rFonts w:ascii="Cambria" w:hAnsi="Cambria" w:cstheme="minorHAnsi"/>
          <w:sz w:val="24"/>
          <w:szCs w:val="24"/>
        </w:rPr>
        <w:t xml:space="preserve">                             1</w:t>
      </w:r>
      <w:r w:rsidR="00306C3E">
        <w:rPr>
          <w:rFonts w:ascii="Cambria" w:hAnsi="Cambria" w:cstheme="minorHAnsi"/>
          <w:sz w:val="24"/>
          <w:szCs w:val="24"/>
        </w:rPr>
        <w:t>00,00 zł za każde opóźnienie,</w:t>
      </w:r>
    </w:p>
    <w:p w14:paraId="1D2404F7" w14:textId="5F61B583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523E51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>00,00 zł za każde stwierdzone naruszenie w danym dniu,</w:t>
      </w:r>
    </w:p>
    <w:p w14:paraId="09DF2C1C" w14:textId="35CEAFC5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4189D0FA" w:rsidR="00306C3E" w:rsidRPr="000907A2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 w:rsidR="00A85C69">
        <w:rPr>
          <w:rFonts w:ascii="Cambria" w:hAnsi="Cambria" w:cstheme="minorHAnsi"/>
          <w:sz w:val="24"/>
          <w:szCs w:val="24"/>
        </w:rPr>
        <w:t>w wysokości 5</w:t>
      </w:r>
      <w:r>
        <w:rPr>
          <w:rFonts w:ascii="Cambria" w:hAnsi="Cambria" w:cstheme="minorHAnsi"/>
          <w:sz w:val="24"/>
          <w:szCs w:val="24"/>
        </w:rPr>
        <w:t xml:space="preserve">00,00 zł  za każdy przypadek stwierdzonej niezgodności. </w:t>
      </w:r>
    </w:p>
    <w:p w14:paraId="49CB912D" w14:textId="77777777" w:rsidR="00306C3E" w:rsidRDefault="00306C3E" w:rsidP="00306C3E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306C3E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306C3E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4767D4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BC2DE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BC2DE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4767D4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</w:r>
      <w:r w:rsidRPr="00BC2DEE">
        <w:rPr>
          <w:rFonts w:ascii="Cambria" w:hAnsi="Cambria" w:cs="Times New Roman"/>
          <w:color w:val="000000"/>
          <w:sz w:val="24"/>
          <w:szCs w:val="24"/>
        </w:rPr>
        <w:lastRenderedPageBreak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911366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911366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911366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3B67C6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3A2EDE78" w:rsidR="00952E01" w:rsidRPr="00952E01" w:rsidRDefault="00C62AFC" w:rsidP="00952E01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>
        <w:rPr>
          <w:rFonts w:ascii="Cambria" w:hAnsi="Cambria" w:cs="Times New Roman"/>
          <w:sz w:val="24"/>
          <w:szCs w:val="24"/>
        </w:rPr>
        <w:t xml:space="preserve">rzygotowania </w:t>
      </w:r>
      <w:r w:rsidRPr="00E544F9">
        <w:rPr>
          <w:rFonts w:ascii="Cambria" w:hAnsi="Cambria" w:cs="Times New Roman"/>
          <w:sz w:val="24"/>
          <w:szCs w:val="24"/>
        </w:rPr>
        <w:t xml:space="preserve">i dostawy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544F9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544F9">
        <w:rPr>
          <w:rFonts w:ascii="Cambria" w:hAnsi="Cambria" w:cs="Times New Roman"/>
          <w:sz w:val="24"/>
          <w:szCs w:val="24"/>
        </w:rPr>
        <w:t>z siebie ofercie w postępowaniu</w:t>
      </w:r>
      <w:r w:rsidR="00952E01">
        <w:rPr>
          <w:rFonts w:ascii="Cambria" w:hAnsi="Cambria" w:cs="Times New Roman"/>
          <w:sz w:val="24"/>
          <w:szCs w:val="24"/>
        </w:rPr>
        <w:t xml:space="preserve"> pn.                                          „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Świadczenie usług polegających na przygotowaniu i dostawie gorącego posiłku dla dzieci uczęszczających do Szkoły Podstawowej nr </w:t>
      </w:r>
      <w:r w:rsidR="001E45D7">
        <w:rPr>
          <w:rFonts w:ascii="Cambria" w:hAnsi="Cambria" w:cs="Tahoma"/>
          <w:i/>
          <w:iCs/>
          <w:sz w:val="24"/>
          <w:szCs w:val="24"/>
        </w:rPr>
        <w:t>4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 im. </w:t>
      </w:r>
      <w:r w:rsidR="001E45D7">
        <w:rPr>
          <w:rFonts w:ascii="Cambria" w:hAnsi="Cambria" w:cs="Tahoma"/>
          <w:i/>
          <w:iCs/>
          <w:sz w:val="24"/>
          <w:szCs w:val="24"/>
        </w:rPr>
        <w:t xml:space="preserve">Francesco Nullo </w:t>
      </w:r>
      <w:bookmarkStart w:id="0" w:name="_GoBack"/>
      <w:bookmarkEnd w:id="0"/>
      <w:r w:rsidR="00952E01" w:rsidRPr="00952E01">
        <w:rPr>
          <w:rFonts w:ascii="Cambria" w:hAnsi="Cambria" w:cs="Tahoma"/>
          <w:i/>
          <w:iCs/>
          <w:sz w:val="24"/>
          <w:szCs w:val="24"/>
        </w:rPr>
        <w:t>w Olkuszu</w:t>
      </w:r>
      <w:r w:rsidR="00952E01">
        <w:rPr>
          <w:rFonts w:ascii="Cambria" w:hAnsi="Cambria" w:cs="Tahoma"/>
          <w:i/>
          <w:iCs/>
          <w:sz w:val="24"/>
          <w:szCs w:val="24"/>
        </w:rPr>
        <w:t>”</w:t>
      </w:r>
    </w:p>
    <w:p w14:paraId="24EAE64D" w14:textId="77777777" w:rsidR="00BE501E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Umowa o podwykonawstwo musi zawierać w szczególności postanowienia określające termin zapłaty wynagrodzenia podwykonawcy lub dalszemu podwykonawcy 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</w:t>
      </w:r>
      <w:proofErr w:type="spellStart"/>
      <w:r w:rsidRPr="00E544F9">
        <w:rPr>
          <w:rFonts w:ascii="Cambria" w:hAnsi="Cambria" w:cs="Times New Roman"/>
          <w:sz w:val="24"/>
          <w:szCs w:val="24"/>
        </w:rPr>
        <w:t>Pzp</w:t>
      </w:r>
      <w:proofErr w:type="spellEnd"/>
      <w:r w:rsidRPr="00E544F9">
        <w:rPr>
          <w:rFonts w:ascii="Cambria" w:hAnsi="Cambria" w:cs="Times New Roman"/>
          <w:sz w:val="24"/>
          <w:szCs w:val="24"/>
        </w:rPr>
        <w:t>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7E6155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7E6155">
      <w:pPr>
        <w:rPr>
          <w:rFonts w:ascii="Cambria" w:hAnsi="Cambria" w:cs="Times New Roman"/>
          <w:b/>
          <w:sz w:val="24"/>
          <w:szCs w:val="24"/>
        </w:rPr>
      </w:pPr>
    </w:p>
    <w:p w14:paraId="5E4810AA" w14:textId="77777777" w:rsidR="003A505D" w:rsidRPr="00E544F9" w:rsidRDefault="003A505D" w:rsidP="000C1B91">
      <w:pPr>
        <w:rPr>
          <w:rFonts w:ascii="Cambria" w:hAnsi="Cambria" w:cs="Times New Roman"/>
          <w:b/>
          <w:sz w:val="24"/>
          <w:szCs w:val="24"/>
        </w:rPr>
      </w:pPr>
    </w:p>
    <w:p w14:paraId="0DB423E6" w14:textId="6E15B145" w:rsidR="003C7879" w:rsidRPr="00E544F9" w:rsidRDefault="00D85F76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3F60F46E" w:rsidR="003C7879" w:rsidRPr="00E544F9" w:rsidRDefault="00073845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66CDB666" w14:textId="77777777" w:rsidR="003C7879" w:rsidRPr="00E544F9" w:rsidRDefault="003C7879" w:rsidP="004279FD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4279FD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</w:t>
      </w:r>
      <w:proofErr w:type="spellStart"/>
      <w:r w:rsidR="00CC5584" w:rsidRPr="00E544F9">
        <w:rPr>
          <w:rFonts w:ascii="Cambria" w:hAnsi="Cambria"/>
          <w:i w:val="0"/>
          <w:u w:val="none"/>
        </w:rPr>
        <w:t>późn</w:t>
      </w:r>
      <w:proofErr w:type="spellEnd"/>
      <w:r w:rsidR="00CC5584" w:rsidRPr="00E544F9">
        <w:rPr>
          <w:rFonts w:ascii="Cambria" w:hAnsi="Cambria"/>
          <w:i w:val="0"/>
          <w:u w:val="none"/>
        </w:rPr>
        <w:t>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1F16A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1F03C7A6" w:rsidR="003C7879" w:rsidRPr="00E544F9" w:rsidRDefault="003C7879" w:rsidP="004279F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0</w:t>
      </w:r>
      <w:r w:rsidR="004279FD">
        <w:rPr>
          <w:rFonts w:ascii="Cambria" w:hAnsi="Cambria" w:cs="Times New Roman"/>
          <w:sz w:val="24"/>
          <w:szCs w:val="24"/>
        </w:rPr>
        <w:t>2</w:t>
      </w:r>
      <w:r w:rsidR="00182F3B" w:rsidRPr="00E544F9">
        <w:rPr>
          <w:rFonts w:ascii="Cambria" w:hAnsi="Cambria" w:cs="Times New Roman"/>
          <w:sz w:val="24"/>
          <w:szCs w:val="24"/>
        </w:rPr>
        <w:t>.01.202</w:t>
      </w:r>
      <w:r w:rsidR="00C63EB2" w:rsidRPr="00E544F9">
        <w:rPr>
          <w:rFonts w:ascii="Cambria" w:hAnsi="Cambria" w:cs="Times New Roman"/>
          <w:sz w:val="24"/>
          <w:szCs w:val="24"/>
        </w:rPr>
        <w:t>3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r. do dnia </w:t>
      </w:r>
      <w:r w:rsidR="004279FD">
        <w:rPr>
          <w:rFonts w:ascii="Cambria" w:hAnsi="Cambria" w:cs="Times New Roman"/>
          <w:sz w:val="24"/>
          <w:szCs w:val="24"/>
        </w:rPr>
        <w:t>22</w:t>
      </w:r>
      <w:r w:rsidR="00182F3B"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>06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C63EB2" w:rsidRPr="00E544F9">
        <w:rPr>
          <w:rFonts w:ascii="Cambria" w:hAnsi="Cambria" w:cs="Times New Roman"/>
          <w:sz w:val="24"/>
          <w:szCs w:val="24"/>
        </w:rPr>
        <w:t>3</w:t>
      </w:r>
      <w:r w:rsidR="006464F2" w:rsidRPr="00E544F9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4279F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A33A4F">
      <w:pPr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661BB9">
      <w:pPr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ED1368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Zamawiający</w:t>
      </w:r>
    </w:p>
    <w:sectPr w:rsidR="003A505D" w:rsidRPr="00E544F9" w:rsidSect="00D10A4D">
      <w:headerReference w:type="default" r:id="rId8"/>
      <w:footerReference w:type="even" r:id="rId9"/>
      <w:footerReference w:type="default" r:id="rId10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8003F" w14:textId="77777777" w:rsidR="00036829" w:rsidRDefault="00036829">
      <w:r>
        <w:separator/>
      </w:r>
    </w:p>
  </w:endnote>
  <w:endnote w:type="continuationSeparator" w:id="0">
    <w:p w14:paraId="36FED67E" w14:textId="77777777" w:rsidR="00036829" w:rsidRDefault="0003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9549" w14:textId="54DDB870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E01359">
      <w:rPr>
        <w:rStyle w:val="Numerstrony"/>
        <w:rFonts w:ascii="Times New Roman" w:hAnsi="Times New Roman"/>
        <w:noProof/>
      </w:rPr>
      <w:t>4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9C2D" w14:textId="77777777" w:rsidR="00036829" w:rsidRDefault="00036829">
      <w:r>
        <w:separator/>
      </w:r>
    </w:p>
  </w:footnote>
  <w:footnote w:type="continuationSeparator" w:id="0">
    <w:p w14:paraId="07B26A53" w14:textId="77777777" w:rsidR="00036829" w:rsidRDefault="0003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17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  <w:num w:numId="17">
    <w:abstractNumId w:val="11"/>
  </w:num>
  <w:num w:numId="18">
    <w:abstractNumId w:val="15"/>
  </w:num>
  <w:num w:numId="1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36829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3B73"/>
    <w:rsid w:val="000B5EFE"/>
    <w:rsid w:val="000B670E"/>
    <w:rsid w:val="000C1B91"/>
    <w:rsid w:val="000C4FDA"/>
    <w:rsid w:val="000C71FE"/>
    <w:rsid w:val="000D233D"/>
    <w:rsid w:val="000D3E0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472"/>
    <w:rsid w:val="001C1594"/>
    <w:rsid w:val="001C35E7"/>
    <w:rsid w:val="001E06EC"/>
    <w:rsid w:val="001E3159"/>
    <w:rsid w:val="001E45D7"/>
    <w:rsid w:val="001E5D3F"/>
    <w:rsid w:val="001F16AD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32E80"/>
    <w:rsid w:val="00240A77"/>
    <w:rsid w:val="00240BD3"/>
    <w:rsid w:val="00254995"/>
    <w:rsid w:val="00257F6C"/>
    <w:rsid w:val="00261ACF"/>
    <w:rsid w:val="00286F00"/>
    <w:rsid w:val="00291B01"/>
    <w:rsid w:val="00297D7E"/>
    <w:rsid w:val="002A04FE"/>
    <w:rsid w:val="002B50D4"/>
    <w:rsid w:val="002C6FA6"/>
    <w:rsid w:val="002D1407"/>
    <w:rsid w:val="002E3A8E"/>
    <w:rsid w:val="002F2207"/>
    <w:rsid w:val="002F5C22"/>
    <w:rsid w:val="002F6AA9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61ED0"/>
    <w:rsid w:val="0046283A"/>
    <w:rsid w:val="00463711"/>
    <w:rsid w:val="00464DE0"/>
    <w:rsid w:val="00464E69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23E51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E66"/>
    <w:rsid w:val="006E3CA0"/>
    <w:rsid w:val="006E626D"/>
    <w:rsid w:val="006F0C8C"/>
    <w:rsid w:val="006F30F7"/>
    <w:rsid w:val="006F3C56"/>
    <w:rsid w:val="006F61D9"/>
    <w:rsid w:val="00701241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30DE"/>
    <w:rsid w:val="00A76AEA"/>
    <w:rsid w:val="00A84B1A"/>
    <w:rsid w:val="00A84CE1"/>
    <w:rsid w:val="00A85C69"/>
    <w:rsid w:val="00A86AB5"/>
    <w:rsid w:val="00A91994"/>
    <w:rsid w:val="00A9258F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359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754D"/>
    <w:rsid w:val="00E47C53"/>
    <w:rsid w:val="00E53602"/>
    <w:rsid w:val="00E544F9"/>
    <w:rsid w:val="00E67AB6"/>
    <w:rsid w:val="00E73806"/>
    <w:rsid w:val="00E75AD2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C22"/>
    <w:rsid w:val="00F57757"/>
    <w:rsid w:val="00F61720"/>
    <w:rsid w:val="00F62C5A"/>
    <w:rsid w:val="00F636C2"/>
    <w:rsid w:val="00F70888"/>
    <w:rsid w:val="00F70CFA"/>
    <w:rsid w:val="00F71565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2CFB-C821-44FE-9D37-DF1AD109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2433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Iwona Kądziąłka</cp:lastModifiedBy>
  <cp:revision>3</cp:revision>
  <cp:lastPrinted>2022-12-13T09:59:00Z</cp:lastPrinted>
  <dcterms:created xsi:type="dcterms:W3CDTF">2022-12-14T07:56:00Z</dcterms:created>
  <dcterms:modified xsi:type="dcterms:W3CDTF">2022-12-14T08:30:00Z</dcterms:modified>
</cp:coreProperties>
</file>