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EC40" w14:textId="77777777" w:rsidR="00515D37" w:rsidRPr="00061BD6" w:rsidRDefault="00515D37" w:rsidP="00515D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1BD6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u w:val="single"/>
        </w:rPr>
        <w:t>IX</w:t>
      </w:r>
    </w:p>
    <w:p w14:paraId="29442CB7" w14:textId="77777777" w:rsidR="00515D37" w:rsidRPr="00061BD6" w:rsidRDefault="00515D37" w:rsidP="00515D37">
      <w:pPr>
        <w:rPr>
          <w:rFonts w:ascii="Arial" w:hAnsi="Arial" w:cs="Arial"/>
        </w:rPr>
      </w:pPr>
      <w:r w:rsidRPr="00061BD6">
        <w:rPr>
          <w:rFonts w:ascii="Arial" w:hAnsi="Arial" w:cs="Arial"/>
        </w:rPr>
        <w:t>Przedmiotem zamówienia jest:</w:t>
      </w:r>
    </w:p>
    <w:p w14:paraId="37743DAD" w14:textId="77777777" w:rsidR="00515D37" w:rsidRPr="00061BD6" w:rsidRDefault="00515D37" w:rsidP="00515D37">
      <w:pPr>
        <w:spacing w:line="276" w:lineRule="auto"/>
        <w:ind w:left="0" w:firstLine="0"/>
        <w:jc w:val="center"/>
        <w:rPr>
          <w:rFonts w:ascii="Arial" w:hAnsi="Arial" w:cs="Arial"/>
        </w:rPr>
      </w:pPr>
      <w:r w:rsidRPr="00061BD6">
        <w:rPr>
          <w:rFonts w:ascii="Times New Roman" w:hAnsi="Times New Roman"/>
        </w:rPr>
        <w:t>„</w:t>
      </w:r>
      <w:r w:rsidRPr="00061BD6">
        <w:rPr>
          <w:rFonts w:ascii="Arial" w:hAnsi="Arial" w:cs="Arial"/>
          <w:sz w:val="24"/>
          <w:szCs w:val="24"/>
        </w:rPr>
        <w:t>Dostawa bezzałogowego statku powietrznego do zbierania pomiarów fotogrametrycznych (z częściami zapasowymi)”.</w:t>
      </w:r>
    </w:p>
    <w:p w14:paraId="016EDD7C" w14:textId="77777777" w:rsidR="00515D37" w:rsidRPr="00061BD6" w:rsidRDefault="00515D37" w:rsidP="00515D37">
      <w:pPr>
        <w:ind w:left="0" w:firstLine="0"/>
        <w:rPr>
          <w:rFonts w:ascii="Times New Roman" w:hAnsi="Times New Roman"/>
        </w:rPr>
      </w:pPr>
    </w:p>
    <w:p w14:paraId="1533840A" w14:textId="77777777" w:rsidR="00515D37" w:rsidRPr="00061BD6" w:rsidRDefault="00515D37" w:rsidP="00515D37">
      <w:pPr>
        <w:ind w:left="360" w:firstLine="0"/>
        <w:jc w:val="center"/>
        <w:rPr>
          <w:rFonts w:ascii="Times New Roman" w:hAnsi="Times New Roman"/>
        </w:rPr>
      </w:pPr>
      <w:r w:rsidRPr="00061BD6">
        <w:rPr>
          <w:rFonts w:ascii="Times New Roman" w:hAnsi="Times New Roman"/>
        </w:rPr>
        <w:t xml:space="preserve">Dostawca dostarczy 5 </w:t>
      </w:r>
      <w:proofErr w:type="spellStart"/>
      <w:r w:rsidRPr="00061BD6">
        <w:rPr>
          <w:rFonts w:ascii="Times New Roman" w:hAnsi="Times New Roman"/>
        </w:rPr>
        <w:t>kpl</w:t>
      </w:r>
      <w:proofErr w:type="spellEnd"/>
      <w:r w:rsidRPr="00061BD6">
        <w:rPr>
          <w:rFonts w:ascii="Times New Roman" w:hAnsi="Times New Roman"/>
        </w:rPr>
        <w:t>. dronów - BSP do pomiarów fotogrametrycznych</w:t>
      </w:r>
    </w:p>
    <w:tbl>
      <w:tblPr>
        <w:tblW w:w="9923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977"/>
      </w:tblGrid>
      <w:tr w:rsidR="00515D37" w:rsidRPr="00061BD6" w14:paraId="28E066B4" w14:textId="77777777" w:rsidTr="00C37AB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2AA1" w14:textId="77777777" w:rsidR="00515D37" w:rsidRPr="00061BD6" w:rsidRDefault="00515D37" w:rsidP="00C37AB2">
            <w:pPr>
              <w:spacing w:line="240" w:lineRule="auto"/>
              <w:ind w:left="37" w:firstLine="0"/>
            </w:pPr>
            <w:r w:rsidRPr="00061BD6">
              <w:rPr>
                <w:b/>
              </w:rPr>
              <w:t>Nazwa komponentu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445" w14:textId="77777777" w:rsidR="00515D37" w:rsidRPr="00061BD6" w:rsidRDefault="00515D37" w:rsidP="00C37AB2">
            <w:pPr>
              <w:spacing w:line="240" w:lineRule="auto"/>
              <w:ind w:left="0" w:firstLine="0"/>
            </w:pPr>
            <w:r w:rsidRPr="00061BD6">
              <w:rPr>
                <w:b/>
              </w:rPr>
              <w:t>Parametry wymagane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9AFA" w14:textId="77777777" w:rsidR="00515D37" w:rsidRPr="00061BD6" w:rsidRDefault="00515D37" w:rsidP="00C37AB2">
            <w:pPr>
              <w:spacing w:line="240" w:lineRule="auto"/>
              <w:ind w:left="0" w:firstLine="0"/>
            </w:pPr>
            <w:r w:rsidRPr="00061BD6">
              <w:rPr>
                <w:b/>
              </w:rPr>
              <w:t>Nazwa producenta i oznaczenie produktu oferowanego</w:t>
            </w:r>
          </w:p>
        </w:tc>
      </w:tr>
      <w:tr w:rsidR="00515D37" w:rsidRPr="00061BD6" w14:paraId="1FC58F62" w14:textId="77777777" w:rsidTr="00C37AB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C0DC" w14:textId="77777777" w:rsidR="00515D37" w:rsidRPr="00061BD6" w:rsidRDefault="00515D37" w:rsidP="00C37AB2">
            <w:pPr>
              <w:spacing w:line="240" w:lineRule="auto"/>
              <w:ind w:left="0" w:firstLine="0"/>
              <w:jc w:val="both"/>
            </w:pPr>
            <w:r w:rsidRPr="00061BD6">
              <w:t xml:space="preserve">Bezzałogowy statek powietrzny (5 </w:t>
            </w:r>
            <w:proofErr w:type="spellStart"/>
            <w:r w:rsidRPr="00061BD6">
              <w:t>kpl</w:t>
            </w:r>
            <w:proofErr w:type="spellEnd"/>
            <w:r w:rsidRPr="00061BD6"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9DFA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</w:rPr>
              <w:t>Masa startowa od 1 do 2 kg;</w:t>
            </w:r>
          </w:p>
          <w:p w14:paraId="6650426E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</w:rPr>
              <w:t>Maksymalny czas lotu nie mniej niż 30 min;</w:t>
            </w:r>
          </w:p>
          <w:p w14:paraId="30116229" w14:textId="48E48C40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Pr="005146A5">
              <w:rPr>
                <w:rFonts w:asciiTheme="minorHAnsi" w:hAnsiTheme="minorHAnsi" w:cstheme="minorHAnsi"/>
                <w:sz w:val="22"/>
                <w:szCs w:val="22"/>
              </w:rPr>
              <w:t>temperatury</w:t>
            </w:r>
            <w:r w:rsidRPr="005146A5">
              <w:rPr>
                <w:rFonts w:asciiTheme="minorHAnsi" w:hAnsiTheme="minorHAnsi" w:cstheme="minorHAnsi"/>
                <w:sz w:val="22"/>
                <w:szCs w:val="22"/>
              </w:rPr>
              <w:t xml:space="preserve"> pracy: od 0</w:t>
            </w: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°C do 40°C;</w:t>
            </w:r>
          </w:p>
          <w:p w14:paraId="25EF7D76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Dokładność zawisu od 0,1m;</w:t>
            </w:r>
          </w:p>
          <w:p w14:paraId="6FACE50A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Maksymalna prędkość lotu nie mniej niż 50 km/h;</w:t>
            </w:r>
          </w:p>
          <w:p w14:paraId="56DBB448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Aparat CMOS z co najmniej 20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Mpx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14:paraId="45A00D8A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FOV kamery co najmniej 80°;</w:t>
            </w:r>
          </w:p>
          <w:p w14:paraId="283449BD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Format zdjęć: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Jpeg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14:paraId="78FDB2FF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Pozycjonowanie: GPS RTK;</w:t>
            </w:r>
          </w:p>
          <w:p w14:paraId="37C8CA96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Dostawca powinien wyposażyć każdego z dronów w:</w:t>
            </w:r>
          </w:p>
          <w:p w14:paraId="2D10B057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- 2 zapasowa bateria kontrolera;</w:t>
            </w:r>
          </w:p>
          <w:p w14:paraId="7449B6E5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- 6 zapasowe baterie do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drona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14:paraId="4AFA5F5C" w14:textId="30AEA9D5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- 2 zap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sowe silniki CW/CCW;</w:t>
            </w:r>
          </w:p>
          <w:p w14:paraId="0229231E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Lokalizator do dronów 3G z mocowaniem;</w:t>
            </w:r>
          </w:p>
          <w:p w14:paraId="7F34EF71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walizkę transportową wykonaną z tworzywa sztucznego do której można włożyć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drona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bez demontażu śmigieł;</w:t>
            </w:r>
          </w:p>
          <w:p w14:paraId="2CD2AF13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zapasową osłonę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gimbala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 szt.</w:t>
            </w:r>
          </w:p>
          <w:p w14:paraId="29934166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Hub ładowania baterii na co najmniej 3 baterie;</w:t>
            </w:r>
          </w:p>
          <w:p w14:paraId="1140A333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- 1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obudowy do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drona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(jeśli występuje korpus);</w:t>
            </w:r>
          </w:p>
          <w:p w14:paraId="77C19764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- 1 </w:t>
            </w:r>
            <w:proofErr w:type="spellStart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szt</w:t>
            </w:r>
            <w:proofErr w:type="spellEnd"/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obudowy anteny RTK (jeśli występuje);</w:t>
            </w:r>
          </w:p>
          <w:p w14:paraId="58D9DC8D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8EEE590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FE9A512" w14:textId="77777777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Dodatkowo do kompletu 5 dronów dostawca dostarczy:</w:t>
            </w:r>
          </w:p>
          <w:p w14:paraId="016E82A1" w14:textId="6AC4C8DC" w:rsidR="00515D37" w:rsidRPr="005146A5" w:rsidRDefault="00515D37" w:rsidP="00C37AB2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- 1 szt. Zapasowy ekran do kontrolera (jeśli występuje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w standardowym wyposażeniu drona</w:t>
            </w:r>
            <w:r w:rsidRPr="005146A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FADC" w14:textId="77777777" w:rsidR="00515D37" w:rsidRPr="00061BD6" w:rsidRDefault="00515D37" w:rsidP="00C37AB2">
            <w:pPr>
              <w:spacing w:line="240" w:lineRule="auto"/>
              <w:ind w:left="0" w:firstLine="0"/>
            </w:pPr>
          </w:p>
        </w:tc>
      </w:tr>
    </w:tbl>
    <w:p w14:paraId="53184552" w14:textId="77777777" w:rsidR="00AE4981" w:rsidRDefault="00AE4981"/>
    <w:sectPr w:rsidR="00AE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37"/>
    <w:rsid w:val="00275237"/>
    <w:rsid w:val="00515D37"/>
    <w:rsid w:val="00A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545AD"/>
  <w15:chartTrackingRefBased/>
  <w15:docId w15:val="{6F93FD02-97EC-44F5-A614-2721ECC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D37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5D3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 Łukasz</dc:creator>
  <cp:keywords/>
  <dc:description/>
  <cp:lastModifiedBy>Marchel Łukasz</cp:lastModifiedBy>
  <cp:revision>2</cp:revision>
  <dcterms:created xsi:type="dcterms:W3CDTF">2022-05-17T07:16:00Z</dcterms:created>
  <dcterms:modified xsi:type="dcterms:W3CDTF">2022-05-17T07:16:00Z</dcterms:modified>
</cp:coreProperties>
</file>