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477F" w14:textId="04EBD559" w:rsidR="00E069E9" w:rsidRPr="00E069E9" w:rsidRDefault="00E069E9" w:rsidP="00910BB7">
      <w:pPr>
        <w:tabs>
          <w:tab w:val="left" w:pos="0"/>
        </w:tabs>
        <w:overflowPunct/>
        <w:autoSpaceDE/>
        <w:jc w:val="right"/>
        <w:textAlignment w:val="auto"/>
        <w:rPr>
          <w:rFonts w:ascii="Arial" w:hAnsi="Arial" w:cs="Arial"/>
          <w:sz w:val="22"/>
          <w:szCs w:val="22"/>
          <w:lang w:eastAsia="ar-SA"/>
        </w:rPr>
      </w:pPr>
      <w:r w:rsidRPr="00E069E9">
        <w:rPr>
          <w:rFonts w:ascii="Arial" w:hAnsi="Arial" w:cs="Arial"/>
          <w:sz w:val="22"/>
          <w:szCs w:val="22"/>
          <w:lang w:eastAsia="ar-SA"/>
        </w:rPr>
        <w:tab/>
        <w:t xml:space="preserve"> </w:t>
      </w:r>
    </w:p>
    <w:p w14:paraId="5F3CDA75" w14:textId="040654DF" w:rsidR="00E069E9" w:rsidRPr="00E069E9" w:rsidRDefault="00993307" w:rsidP="001F3281">
      <w:pPr>
        <w:tabs>
          <w:tab w:val="left" w:pos="0"/>
        </w:tabs>
        <w:overflowPunct/>
        <w:autoSpaceDE/>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E069E9">
        <w:rPr>
          <w:rFonts w:ascii="Arial" w:hAnsi="Arial" w:cs="Arial"/>
          <w:b/>
          <w:bCs/>
          <w:color w:val="000000"/>
          <w:sz w:val="22"/>
          <w:szCs w:val="22"/>
          <w:lang w:eastAsia="ar-SA"/>
        </w:rPr>
        <w:t>In.III.271.</w:t>
      </w:r>
      <w:r w:rsidR="00220709">
        <w:rPr>
          <w:rFonts w:ascii="Arial" w:hAnsi="Arial" w:cs="Arial"/>
          <w:b/>
          <w:bCs/>
          <w:color w:val="000000"/>
          <w:sz w:val="22"/>
          <w:szCs w:val="22"/>
          <w:lang w:eastAsia="ar-SA"/>
        </w:rPr>
        <w:t>7</w:t>
      </w:r>
      <w:r w:rsidRPr="00E069E9">
        <w:rPr>
          <w:rFonts w:ascii="Arial" w:hAnsi="Arial" w:cs="Arial"/>
          <w:b/>
          <w:bCs/>
          <w:color w:val="000000"/>
          <w:sz w:val="22"/>
          <w:szCs w:val="22"/>
          <w:lang w:eastAsia="ar-SA"/>
        </w:rPr>
        <w:t>.202</w:t>
      </w:r>
      <w:r w:rsidR="00220709">
        <w:rPr>
          <w:rFonts w:ascii="Arial" w:hAnsi="Arial" w:cs="Arial"/>
          <w:b/>
          <w:bCs/>
          <w:color w:val="000000"/>
          <w:sz w:val="22"/>
          <w:szCs w:val="22"/>
          <w:lang w:eastAsia="ar-SA"/>
        </w:rPr>
        <w:t>3</w:t>
      </w:r>
      <w:r>
        <w:rPr>
          <w:rFonts w:ascii="Arial" w:hAnsi="Arial" w:cs="Arial"/>
          <w:b/>
          <w:bCs/>
          <w:color w:val="000000"/>
          <w:sz w:val="22"/>
          <w:szCs w:val="22"/>
          <w:lang w:eastAsia="ar-SA"/>
        </w:rPr>
        <w:t xml:space="preserve">                                           </w:t>
      </w:r>
      <w:r w:rsidR="00DC0DAC">
        <w:rPr>
          <w:rFonts w:ascii="Arial" w:hAnsi="Arial" w:cs="Arial"/>
          <w:b/>
          <w:bCs/>
          <w:color w:val="000000"/>
          <w:sz w:val="22"/>
          <w:szCs w:val="22"/>
          <w:lang w:eastAsia="ar-SA"/>
        </w:rPr>
        <w:t xml:space="preserve">   </w:t>
      </w:r>
      <w:r>
        <w:rPr>
          <w:rFonts w:ascii="Arial" w:hAnsi="Arial" w:cs="Arial"/>
          <w:b/>
          <w:bCs/>
          <w:color w:val="000000"/>
          <w:sz w:val="22"/>
          <w:szCs w:val="22"/>
          <w:lang w:eastAsia="ar-SA"/>
        </w:rPr>
        <w:t xml:space="preserve">    </w:t>
      </w:r>
      <w:r w:rsidR="00E069E9" w:rsidRPr="00E069E9">
        <w:rPr>
          <w:rFonts w:ascii="Arial" w:hAnsi="Arial" w:cs="Arial"/>
          <w:sz w:val="22"/>
          <w:szCs w:val="22"/>
          <w:lang w:eastAsia="ar-SA"/>
        </w:rPr>
        <w:t xml:space="preserve">Radom, dnia </w:t>
      </w:r>
      <w:r w:rsidR="00C96544">
        <w:rPr>
          <w:rFonts w:ascii="Arial" w:hAnsi="Arial" w:cs="Arial"/>
          <w:sz w:val="22"/>
          <w:szCs w:val="22"/>
          <w:lang w:eastAsia="ar-SA"/>
        </w:rPr>
        <w:t>1</w:t>
      </w:r>
      <w:r w:rsidR="00EC626F">
        <w:rPr>
          <w:rFonts w:ascii="Arial" w:hAnsi="Arial" w:cs="Arial"/>
          <w:sz w:val="22"/>
          <w:szCs w:val="22"/>
          <w:lang w:eastAsia="ar-SA"/>
        </w:rPr>
        <w:t>9</w:t>
      </w:r>
      <w:bookmarkStart w:id="0" w:name="_GoBack"/>
      <w:bookmarkEnd w:id="0"/>
      <w:r w:rsidR="00C96544">
        <w:rPr>
          <w:rFonts w:ascii="Arial" w:hAnsi="Arial" w:cs="Arial"/>
          <w:sz w:val="22"/>
          <w:szCs w:val="22"/>
          <w:lang w:eastAsia="ar-SA"/>
        </w:rPr>
        <w:t>.</w:t>
      </w:r>
      <w:r w:rsidR="00DB30E2">
        <w:rPr>
          <w:rFonts w:ascii="Arial" w:hAnsi="Arial" w:cs="Arial"/>
          <w:sz w:val="22"/>
          <w:szCs w:val="22"/>
          <w:lang w:eastAsia="ar-SA"/>
        </w:rPr>
        <w:t>0</w:t>
      </w:r>
      <w:r w:rsidR="00220709">
        <w:rPr>
          <w:rFonts w:ascii="Arial" w:hAnsi="Arial" w:cs="Arial"/>
          <w:sz w:val="22"/>
          <w:szCs w:val="22"/>
          <w:lang w:eastAsia="ar-SA"/>
        </w:rPr>
        <w:t>6</w:t>
      </w:r>
      <w:r w:rsidR="00E069E9" w:rsidRPr="00E069E9">
        <w:rPr>
          <w:rFonts w:ascii="Arial" w:hAnsi="Arial" w:cs="Arial"/>
          <w:sz w:val="22"/>
          <w:szCs w:val="22"/>
          <w:lang w:eastAsia="ar-SA"/>
        </w:rPr>
        <w:t>.202</w:t>
      </w:r>
      <w:r w:rsidR="00220709">
        <w:rPr>
          <w:rFonts w:ascii="Arial" w:hAnsi="Arial" w:cs="Arial"/>
          <w:sz w:val="22"/>
          <w:szCs w:val="22"/>
          <w:lang w:eastAsia="ar-SA"/>
        </w:rPr>
        <w:t>3</w:t>
      </w:r>
      <w:r w:rsidR="00E069E9" w:rsidRPr="00E069E9">
        <w:rPr>
          <w:rFonts w:ascii="Arial" w:hAnsi="Arial" w:cs="Arial"/>
          <w:sz w:val="22"/>
          <w:szCs w:val="22"/>
          <w:lang w:eastAsia="ar-SA"/>
        </w:rPr>
        <w:t xml:space="preserve"> r.                                </w:t>
      </w:r>
      <w:r w:rsidR="00182125">
        <w:rPr>
          <w:rFonts w:ascii="Arial" w:hAnsi="Arial" w:cs="Arial"/>
          <w:sz w:val="22"/>
          <w:szCs w:val="22"/>
          <w:lang w:eastAsia="ar-SA"/>
        </w:rPr>
        <w:t xml:space="preserve">             </w:t>
      </w:r>
      <w:r w:rsidR="00E069E9" w:rsidRPr="00E069E9">
        <w:rPr>
          <w:rFonts w:ascii="Arial" w:hAnsi="Arial" w:cs="Arial"/>
          <w:sz w:val="22"/>
          <w:szCs w:val="22"/>
          <w:lang w:eastAsia="ar-SA"/>
        </w:rPr>
        <w:t xml:space="preserve">    </w:t>
      </w:r>
    </w:p>
    <w:p w14:paraId="3C959624" w14:textId="77777777" w:rsidR="00E069E9" w:rsidRPr="00E069E9" w:rsidRDefault="00E069E9" w:rsidP="001F3281">
      <w:pPr>
        <w:tabs>
          <w:tab w:val="left" w:pos="0"/>
        </w:tabs>
        <w:overflowPunct/>
        <w:autoSpaceDE/>
        <w:textAlignment w:val="auto"/>
        <w:rPr>
          <w:rFonts w:ascii="Arial" w:hAnsi="Arial" w:cs="Arial"/>
          <w:sz w:val="16"/>
          <w:szCs w:val="22"/>
          <w:lang w:eastAsia="ar-SA"/>
        </w:rPr>
      </w:pPr>
    </w:p>
    <w:p w14:paraId="3056C868" w14:textId="77777777" w:rsidR="009F4B1E" w:rsidRDefault="009F4B1E" w:rsidP="001F3281">
      <w:pPr>
        <w:overflowPunct/>
        <w:autoSpaceDE/>
        <w:jc w:val="center"/>
        <w:textAlignment w:val="auto"/>
        <w:rPr>
          <w:rFonts w:ascii="Arial" w:hAnsi="Arial" w:cs="Arial"/>
          <w:b/>
          <w:bCs/>
          <w:sz w:val="28"/>
          <w:szCs w:val="28"/>
          <w:u w:val="double"/>
          <w:lang w:eastAsia="ar-SA"/>
        </w:rPr>
      </w:pPr>
    </w:p>
    <w:p w14:paraId="51ADC289" w14:textId="19D58B89" w:rsidR="00E069E9" w:rsidRPr="00E069E9" w:rsidRDefault="00E069E9" w:rsidP="001F3281">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5DB5195" w14:textId="4809205E" w:rsidR="009F4B1E" w:rsidRDefault="00220709" w:rsidP="009F4B1E">
      <w:pPr>
        <w:tabs>
          <w:tab w:val="left" w:pos="360"/>
        </w:tabs>
        <w:jc w:val="center"/>
        <w:rPr>
          <w:rFonts w:ascii="Arial" w:hAnsi="Arial" w:cs="Arial"/>
          <w:b/>
          <w:bCs/>
          <w:color w:val="000000" w:themeColor="text1"/>
          <w:sz w:val="22"/>
          <w:szCs w:val="22"/>
        </w:rPr>
      </w:pPr>
      <w:r w:rsidRPr="00BA3B9C">
        <w:rPr>
          <w:rFonts w:ascii="Arial" w:hAnsi="Arial" w:cs="Arial"/>
          <w:b/>
          <w:bCs/>
          <w:color w:val="000000" w:themeColor="text1"/>
          <w:sz w:val="22"/>
          <w:szCs w:val="22"/>
        </w:rPr>
        <w:t>Opracowanie dokumentacji projektowo-kosztorysowej dot. przebudowy i rewitalizacji placu ks. kan. dr Zdzisława Domagały, w ramach zadania pn.: „Błękitno-zielona infrastruktura na terenie Gminy Miasta Radomia"</w:t>
      </w:r>
    </w:p>
    <w:p w14:paraId="1E373A7B" w14:textId="77777777" w:rsidR="009F4B1E" w:rsidRPr="009F4B1E" w:rsidRDefault="009F4B1E" w:rsidP="009F4B1E">
      <w:pPr>
        <w:tabs>
          <w:tab w:val="left" w:pos="360"/>
        </w:tabs>
        <w:jc w:val="center"/>
        <w:rPr>
          <w:rFonts w:ascii="Arial" w:hAnsi="Arial" w:cs="Arial"/>
          <w:b/>
          <w:bCs/>
          <w:color w:val="000000" w:themeColor="text1"/>
          <w:sz w:val="22"/>
          <w:szCs w:val="22"/>
        </w:rPr>
      </w:pPr>
    </w:p>
    <w:p w14:paraId="14AD6630" w14:textId="77777777" w:rsidR="00E069E9" w:rsidRPr="00CE48AC" w:rsidRDefault="00E069E9" w:rsidP="001F3281">
      <w:pPr>
        <w:overflowPunct/>
        <w:autoSpaceDE/>
        <w:ind w:left="714" w:hanging="357"/>
        <w:jc w:val="center"/>
        <w:textAlignment w:val="auto"/>
        <w:rPr>
          <w:rFonts w:ascii="Arial" w:hAnsi="Arial" w:cs="Arial"/>
          <w:b/>
          <w:bCs/>
          <w:i/>
          <w:iCs/>
          <w:color w:val="000000"/>
          <w:sz w:val="10"/>
          <w:szCs w:val="10"/>
          <w:lang w:eastAsia="ar-SA"/>
        </w:rPr>
      </w:pPr>
    </w:p>
    <w:p w14:paraId="5B360365" w14:textId="77777777" w:rsidR="00E069E9" w:rsidRPr="00E069E9" w:rsidRDefault="00E069E9" w:rsidP="001F3281">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1F3281">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CE48AC" w:rsidRDefault="00E069E9" w:rsidP="001F3281">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0"/>
          <w:szCs w:val="18"/>
          <w:lang w:eastAsia="ar-SA"/>
        </w:rPr>
      </w:pPr>
    </w:p>
    <w:p w14:paraId="4874B6C7" w14:textId="6BB2AEF6" w:rsidR="00E069E9" w:rsidRPr="00F7340B" w:rsidRDefault="00E069E9" w:rsidP="001F3281">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1F3281">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1F3281">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1F3281">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1F3281">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051C97D3" w:rsidR="00E069E9" w:rsidRPr="0081570B" w:rsidRDefault="00E069E9" w:rsidP="0081570B">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81570B">
        <w:rPr>
          <w:rFonts w:ascii="Arial" w:hAnsi="Arial" w:cs="Arial"/>
          <w:b/>
          <w:bCs/>
          <w:color w:val="000000" w:themeColor="text1"/>
          <w:sz w:val="22"/>
          <w:szCs w:val="22"/>
        </w:rPr>
        <w:t>https://platformazakupowa.pl/transakcja/</w:t>
      </w:r>
      <w:r w:rsidR="009404AD" w:rsidRPr="0081570B">
        <w:rPr>
          <w:rFonts w:ascii="Arial" w:hAnsi="Arial" w:cs="Arial"/>
          <w:b/>
          <w:bCs/>
          <w:color w:val="000000" w:themeColor="text1"/>
          <w:sz w:val="22"/>
          <w:szCs w:val="22"/>
        </w:rPr>
        <w:t>780472</w:t>
      </w:r>
    </w:p>
    <w:p w14:paraId="69CB64A4" w14:textId="77777777" w:rsidR="002A35E3" w:rsidRPr="009F4B1E" w:rsidRDefault="002A35E3" w:rsidP="001F3281">
      <w:pPr>
        <w:overflowPunct/>
        <w:autoSpaceDE/>
        <w:ind w:left="284" w:hanging="284"/>
        <w:jc w:val="center"/>
        <w:textAlignment w:val="auto"/>
        <w:rPr>
          <w:rFonts w:ascii="Arial" w:hAnsi="Arial" w:cs="Arial"/>
          <w:b/>
          <w:bCs/>
          <w:i/>
          <w:iCs/>
          <w:color w:val="000000"/>
          <w:sz w:val="22"/>
          <w:szCs w:val="22"/>
          <w:lang w:eastAsia="ar-SA"/>
        </w:rPr>
      </w:pPr>
    </w:p>
    <w:p w14:paraId="2C6B6809" w14:textId="77777777" w:rsidR="00E069E9" w:rsidRPr="00E069E9" w:rsidRDefault="00E069E9" w:rsidP="001F3281">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1F3281">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CE48AC" w:rsidRDefault="00E069E9" w:rsidP="001F3281">
      <w:pPr>
        <w:overflowPunct/>
        <w:autoSpaceDE/>
        <w:ind w:left="284" w:hanging="284"/>
        <w:jc w:val="center"/>
        <w:textAlignment w:val="auto"/>
        <w:rPr>
          <w:rFonts w:ascii="Arial" w:hAnsi="Arial" w:cs="Arial"/>
          <w:b/>
          <w:bCs/>
          <w:i/>
          <w:iCs/>
          <w:color w:val="000000"/>
          <w:sz w:val="10"/>
          <w:szCs w:val="18"/>
          <w:lang w:eastAsia="ar-SA"/>
        </w:rPr>
      </w:pPr>
    </w:p>
    <w:p w14:paraId="5802EEA6" w14:textId="2E76B3BA" w:rsidR="004336B0" w:rsidRPr="004336B0" w:rsidRDefault="004336B0" w:rsidP="001F32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w:t>
      </w:r>
      <w:r w:rsidR="00980FB1">
        <w:rPr>
          <w:rFonts w:ascii="Arial" w:hAnsi="Arial" w:cs="Arial"/>
          <w:sz w:val="22"/>
          <w:szCs w:val="22"/>
        </w:rPr>
        <w:t>usługi</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E192DC4" w:rsidR="004336B0" w:rsidRPr="004336B0" w:rsidRDefault="004336B0"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9F4B1E" w:rsidRDefault="00CE798F" w:rsidP="001F3281">
      <w:pPr>
        <w:overflowPunct/>
        <w:autoSpaceDE/>
        <w:ind w:left="284" w:hanging="284"/>
        <w:jc w:val="center"/>
        <w:textAlignment w:val="auto"/>
        <w:rPr>
          <w:rFonts w:ascii="Arial" w:hAnsi="Arial" w:cs="Arial"/>
          <w:b/>
          <w:bCs/>
          <w:i/>
          <w:iCs/>
          <w:color w:val="000000"/>
          <w:sz w:val="22"/>
          <w:szCs w:val="22"/>
          <w:lang w:eastAsia="ar-SA"/>
        </w:rPr>
      </w:pPr>
    </w:p>
    <w:p w14:paraId="5274D72C" w14:textId="36E8692F" w:rsidR="00CE798F" w:rsidRPr="00E069E9" w:rsidRDefault="00CE798F" w:rsidP="001F3281">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1F3281">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Pr="00CE48AC" w:rsidRDefault="00E069E9" w:rsidP="001F3281">
      <w:pPr>
        <w:overflowPunct/>
        <w:autoSpaceDE/>
        <w:autoSpaceDN w:val="0"/>
        <w:ind w:left="284" w:hanging="284"/>
        <w:textAlignment w:val="auto"/>
        <w:rPr>
          <w:rFonts w:ascii="Arial" w:hAnsi="Arial" w:cs="Arial"/>
          <w:sz w:val="10"/>
          <w:szCs w:val="10"/>
        </w:rPr>
      </w:pPr>
    </w:p>
    <w:p w14:paraId="2FEBA113" w14:textId="77777777" w:rsidR="00CE798F" w:rsidRPr="00D7226A" w:rsidRDefault="00CE798F" w:rsidP="00D7226A">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D7226A">
        <w:rPr>
          <w:rFonts w:ascii="Arial" w:hAnsi="Arial" w:cs="Arial"/>
          <w:bCs/>
          <w:color w:val="000000"/>
          <w:kern w:val="1"/>
          <w:sz w:val="22"/>
          <w:szCs w:val="22"/>
          <w:lang w:eastAsia="ar-SA"/>
        </w:rPr>
        <w:t>Przedmiot zamówienia:</w:t>
      </w:r>
    </w:p>
    <w:p w14:paraId="7D8F1FEE" w14:textId="77777777" w:rsidR="00CE798F" w:rsidRPr="00D7226A" w:rsidRDefault="00CE798F" w:rsidP="00D7226A">
      <w:pPr>
        <w:tabs>
          <w:tab w:val="left" w:pos="284"/>
        </w:tabs>
        <w:overflowPunct/>
        <w:autoSpaceDE/>
        <w:ind w:left="284" w:hanging="284"/>
        <w:jc w:val="both"/>
        <w:textAlignment w:val="auto"/>
        <w:rPr>
          <w:rFonts w:ascii="Arial" w:hAnsi="Arial" w:cs="Arial"/>
          <w:bCs/>
          <w:sz w:val="22"/>
          <w:szCs w:val="22"/>
          <w:lang w:eastAsia="ar-SA"/>
        </w:rPr>
      </w:pPr>
      <w:r w:rsidRPr="00D7226A">
        <w:rPr>
          <w:rFonts w:ascii="Arial" w:hAnsi="Arial" w:cs="Arial"/>
          <w:bCs/>
          <w:sz w:val="22"/>
          <w:szCs w:val="22"/>
          <w:lang w:eastAsia="ar-SA"/>
        </w:rPr>
        <w:t>Nomenklatura wg Wspólnego Słownika Zamówień (CPV)</w:t>
      </w:r>
    </w:p>
    <w:p w14:paraId="76C8D8FB" w14:textId="77777777" w:rsidR="00CE798F" w:rsidRPr="00D7226A" w:rsidRDefault="00CE798F" w:rsidP="00D7226A">
      <w:pPr>
        <w:overflowPunct/>
        <w:autoSpaceDE/>
        <w:ind w:left="284" w:hanging="284"/>
        <w:jc w:val="both"/>
        <w:textAlignment w:val="auto"/>
        <w:rPr>
          <w:rFonts w:ascii="Arial" w:hAnsi="Arial" w:cs="Arial"/>
          <w:sz w:val="22"/>
          <w:szCs w:val="22"/>
          <w:lang w:eastAsia="ar-SA"/>
        </w:rPr>
      </w:pPr>
      <w:r w:rsidRPr="00D7226A">
        <w:rPr>
          <w:rFonts w:ascii="Arial" w:hAnsi="Arial" w:cs="Arial"/>
          <w:sz w:val="22"/>
          <w:szCs w:val="22"/>
          <w:lang w:eastAsia="ar-SA"/>
        </w:rPr>
        <w:t xml:space="preserve">Główny przedmiot zamówienia: </w:t>
      </w:r>
    </w:p>
    <w:p w14:paraId="0354AC55" w14:textId="3DDD65EE" w:rsidR="00263E7F" w:rsidRPr="00D7226A" w:rsidRDefault="00263E7F" w:rsidP="00D7226A">
      <w:pPr>
        <w:widowControl w:val="0"/>
        <w:autoSpaceDN w:val="0"/>
        <w:adjustRightInd w:val="0"/>
        <w:rPr>
          <w:rFonts w:ascii="Arial" w:hAnsi="Arial" w:cs="Arial"/>
          <w:sz w:val="22"/>
          <w:szCs w:val="22"/>
        </w:rPr>
      </w:pPr>
      <w:r w:rsidRPr="00D7226A">
        <w:rPr>
          <w:rFonts w:ascii="Arial" w:hAnsi="Arial" w:cs="Arial"/>
          <w:b/>
          <w:bCs/>
          <w:sz w:val="22"/>
          <w:szCs w:val="22"/>
        </w:rPr>
        <w:t>71220000 – 6</w:t>
      </w:r>
      <w:r w:rsidRPr="00D7226A">
        <w:rPr>
          <w:rFonts w:ascii="Arial" w:hAnsi="Arial" w:cs="Arial"/>
          <w:sz w:val="22"/>
          <w:szCs w:val="22"/>
        </w:rPr>
        <w:t xml:space="preserve"> - Usługi projektowania architektonicznego</w:t>
      </w:r>
    </w:p>
    <w:p w14:paraId="6809C628" w14:textId="629F6766" w:rsidR="00342B25" w:rsidRPr="00D7226A" w:rsidRDefault="00A44FE7" w:rsidP="00D7226A">
      <w:pPr>
        <w:overflowPunct/>
        <w:autoSpaceDE/>
        <w:jc w:val="both"/>
        <w:textAlignment w:val="auto"/>
        <w:rPr>
          <w:rFonts w:ascii="Arial" w:hAnsi="Arial" w:cs="Arial"/>
          <w:sz w:val="22"/>
          <w:szCs w:val="22"/>
        </w:rPr>
      </w:pPr>
      <w:r w:rsidRPr="00D7226A">
        <w:rPr>
          <w:rFonts w:ascii="Arial" w:hAnsi="Arial" w:cs="Arial"/>
          <w:b/>
          <w:sz w:val="22"/>
          <w:szCs w:val="22"/>
          <w:lang w:eastAsia="ar-SA"/>
        </w:rPr>
        <w:t>2.</w:t>
      </w:r>
      <w:r w:rsidRPr="00D7226A">
        <w:rPr>
          <w:rFonts w:ascii="Arial" w:hAnsi="Arial" w:cs="Arial"/>
          <w:sz w:val="22"/>
          <w:szCs w:val="22"/>
          <w:lang w:eastAsia="ar-SA"/>
        </w:rPr>
        <w:t xml:space="preserve"> </w:t>
      </w:r>
      <w:bookmarkStart w:id="1" w:name="_Hlk93055847"/>
      <w:r w:rsidR="00D7226A" w:rsidRPr="00D7226A">
        <w:rPr>
          <w:rFonts w:ascii="Arial" w:hAnsi="Arial" w:cs="Arial"/>
          <w:bCs/>
          <w:sz w:val="22"/>
          <w:szCs w:val="22"/>
        </w:rPr>
        <w:t xml:space="preserve">Przedmiotem zamówienia jest opracowanie </w:t>
      </w:r>
      <w:r w:rsidR="00D7226A" w:rsidRPr="00D7226A">
        <w:rPr>
          <w:rFonts w:ascii="Arial" w:hAnsi="Arial" w:cs="Arial"/>
          <w:bCs/>
          <w:iCs/>
          <w:sz w:val="22"/>
          <w:szCs w:val="22"/>
        </w:rPr>
        <w:t>dokumentacji projektowo-kosztorysowej                      w zakresie przebudowy i rewitalizacji placu ks. kan. dr Zdzisława Domagały w Radomiu</w:t>
      </w:r>
      <w:r w:rsidR="00D7226A" w:rsidRPr="00D7226A">
        <w:rPr>
          <w:rFonts w:ascii="Arial" w:hAnsi="Arial" w:cs="Arial"/>
          <w:iCs/>
          <w:sz w:val="22"/>
          <w:szCs w:val="22"/>
        </w:rPr>
        <w:t>,                       w ramach zadania p.n.: „Błękitno-zielona infrastruktura na terenie Gminy Miasta Radomia”</w:t>
      </w:r>
      <w:r w:rsidR="00D7226A" w:rsidRPr="00D7226A">
        <w:rPr>
          <w:rFonts w:ascii="Arial" w:hAnsi="Arial" w:cs="Arial"/>
          <w:sz w:val="22"/>
          <w:szCs w:val="22"/>
        </w:rPr>
        <w:t>.</w:t>
      </w:r>
    </w:p>
    <w:p w14:paraId="2CB1FD14" w14:textId="789694AE" w:rsidR="00D7226A" w:rsidRPr="00D7226A" w:rsidRDefault="00D7226A" w:rsidP="00D7226A">
      <w:pPr>
        <w:jc w:val="both"/>
        <w:rPr>
          <w:rFonts w:ascii="Arial" w:hAnsi="Arial" w:cs="Arial"/>
          <w:sz w:val="22"/>
          <w:szCs w:val="22"/>
        </w:rPr>
      </w:pPr>
      <w:r w:rsidRPr="00D7226A">
        <w:rPr>
          <w:rFonts w:ascii="Arial" w:hAnsi="Arial" w:cs="Arial"/>
          <w:sz w:val="22"/>
          <w:szCs w:val="22"/>
        </w:rPr>
        <w:t>W ramach przedmiotowego zamówienia na terenie istniejącego skweru należy zaprojektować / opracować</w:t>
      </w:r>
      <w:r w:rsidR="002F4693">
        <w:rPr>
          <w:rFonts w:ascii="Arial" w:hAnsi="Arial" w:cs="Arial"/>
          <w:sz w:val="22"/>
          <w:szCs w:val="22"/>
        </w:rPr>
        <w:t xml:space="preserve"> w szczególności</w:t>
      </w:r>
      <w:r w:rsidRPr="00D7226A">
        <w:rPr>
          <w:rFonts w:ascii="Arial" w:hAnsi="Arial" w:cs="Arial"/>
          <w:sz w:val="22"/>
          <w:szCs w:val="22"/>
        </w:rPr>
        <w:t xml:space="preserve">: </w:t>
      </w:r>
    </w:p>
    <w:p w14:paraId="4346C254" w14:textId="77777777"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 xml:space="preserve">Inwentaryzację dendrologiczną istniejącej na terenie placu zieleni (drzewa i krzewy)                  z oceną stanu fizjologicznego będącego podstawą ewentualnej przebudowy składu gatunkowego drzew (projektu ewentualnej wycinki drzew istniejących oraz nowych </w:t>
      </w:r>
      <w:proofErr w:type="spellStart"/>
      <w:r w:rsidRPr="00D7226A">
        <w:rPr>
          <w:rFonts w:ascii="Arial" w:hAnsi="Arial" w:cs="Arial"/>
          <w:sz w:val="22"/>
          <w:szCs w:val="22"/>
        </w:rPr>
        <w:t>nasadzeń</w:t>
      </w:r>
      <w:proofErr w:type="spellEnd"/>
      <w:r w:rsidRPr="00D7226A">
        <w:rPr>
          <w:rFonts w:ascii="Arial" w:hAnsi="Arial" w:cs="Arial"/>
          <w:sz w:val="22"/>
          <w:szCs w:val="22"/>
        </w:rPr>
        <w:t xml:space="preserve"> drzew i krzewów, łąki kwietnej i pielęgnacji zieleni istniejącej).</w:t>
      </w:r>
    </w:p>
    <w:p w14:paraId="0C99F719" w14:textId="77777777"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Na terenie placu należy zaprojektować rozwiązania z zakresu błękitno-zielonej infrastruktury (BZI), zwiększające retencję wody opadowej, np. otwarty lub zamknięty zbiornik, ogrody deszczowe, itp..</w:t>
      </w:r>
    </w:p>
    <w:p w14:paraId="09A920C0" w14:textId="77777777"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 xml:space="preserve">Zielony przystanek, tj. wiata przystankowa na przystanku 425 Mokra/Wernera – zgodnie z Załącznikiem nr 1 do Wytycznych do projektowania.  </w:t>
      </w:r>
    </w:p>
    <w:p w14:paraId="385A0EBD" w14:textId="77777777"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Nowe ciągi pieszo-jezdne (o nośności do 3,5t) i piesze o nawierzchniach utwardzonych, przepuszczalnych dla wody, np. żywicznych. Priorytetowym celem inwestycji jest zwiększenie udziału powierzchni biologicznie czynnej na terenie placu, likwidacja wysp ciepła oraz zwiększenie retencji wody opadowej.</w:t>
      </w:r>
    </w:p>
    <w:p w14:paraId="71F429D8" w14:textId="77777777"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Należy zaprojektować kładkę przez rzekę (most) dla pieszych szerokości min. 3,0 m, łączącą teren placu z terenem zielonym po drugiej stronie rzeki Mlecznej, który stanowi pas drogowy ul. Szarych Szeregów.</w:t>
      </w:r>
    </w:p>
    <w:p w14:paraId="3EF644B8" w14:textId="63EC355F"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lastRenderedPageBreak/>
        <w:t>Na terenie placu należy również zaprojektować obiekty podnoszące jego atrakcyjność dla mieszkańców, z elementem wodnym z wykorzystaniem np. wody z rzeki, miejsce wypoczynku z tarasowym zejściem do rzeki, itp.</w:t>
      </w:r>
    </w:p>
    <w:p w14:paraId="08B72D6D" w14:textId="32B17344"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 xml:space="preserve">Teren placu powinien mieć charakter reprezentacyjny i ozdobny, w związku z czym należy wyeksponować </w:t>
      </w:r>
      <w:r w:rsidRPr="00D7226A">
        <w:rPr>
          <w:rFonts w:ascii="Arial" w:hAnsi="Arial" w:cs="Arial"/>
          <w:bCs/>
          <w:sz w:val="22"/>
          <w:szCs w:val="22"/>
        </w:rPr>
        <w:t xml:space="preserve">dwa </w:t>
      </w:r>
      <w:r w:rsidR="00D332D8">
        <w:rPr>
          <w:rFonts w:ascii="Arial" w:hAnsi="Arial" w:cs="Arial"/>
          <w:bCs/>
          <w:sz w:val="22"/>
          <w:szCs w:val="22"/>
        </w:rPr>
        <w:t xml:space="preserve">istniejące </w:t>
      </w:r>
      <w:r w:rsidRPr="00D7226A">
        <w:rPr>
          <w:rFonts w:ascii="Arial" w:hAnsi="Arial" w:cs="Arial"/>
          <w:bCs/>
          <w:sz w:val="22"/>
          <w:szCs w:val="22"/>
        </w:rPr>
        <w:t>pomniki w formie pamiątkowych głazów</w:t>
      </w:r>
      <w:r w:rsidRPr="00D7226A">
        <w:rPr>
          <w:rFonts w:ascii="Arial" w:hAnsi="Arial" w:cs="Arial"/>
          <w:sz w:val="22"/>
          <w:szCs w:val="22"/>
        </w:rPr>
        <w:t xml:space="preserve"> (zmiana aranżacji otoczenia pomników).</w:t>
      </w:r>
    </w:p>
    <w:p w14:paraId="76565542" w14:textId="77777777"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Przebudowa istniejącego zdegradowanego oświetlenia terenu placu. Oświetlenie placu w całości wyposażone będzie w oprawy energooszczędne typu LED.</w:t>
      </w:r>
    </w:p>
    <w:p w14:paraId="6911BAB0" w14:textId="77777777" w:rsidR="00D7226A" w:rsidRPr="00D7226A" w:rsidRDefault="00D7226A" w:rsidP="00D7226A">
      <w:pPr>
        <w:pStyle w:val="Akapitzlist"/>
        <w:numPr>
          <w:ilvl w:val="3"/>
          <w:numId w:val="33"/>
        </w:numPr>
        <w:ind w:left="284" w:hanging="284"/>
        <w:jc w:val="both"/>
        <w:rPr>
          <w:rFonts w:ascii="Arial" w:hAnsi="Arial" w:cs="Arial"/>
          <w:sz w:val="22"/>
          <w:szCs w:val="22"/>
        </w:rPr>
      </w:pPr>
      <w:r w:rsidRPr="00D7226A">
        <w:rPr>
          <w:rFonts w:ascii="Arial" w:hAnsi="Arial" w:cs="Arial"/>
          <w:sz w:val="22"/>
          <w:szCs w:val="22"/>
        </w:rPr>
        <w:t>Punkty czerpalne wody (ok. 3 punktów) do podlewania terenów zielonych placu                               z wykorzystaniem wód opadowych (zbiornik na deszczówkę) oraz wody z rzeki lub kanału deszczowego przebiegającego przez plac.</w:t>
      </w:r>
    </w:p>
    <w:p w14:paraId="6833D990" w14:textId="77777777" w:rsidR="00D7226A" w:rsidRPr="00D7226A" w:rsidRDefault="00D7226A" w:rsidP="00D7226A">
      <w:pPr>
        <w:pStyle w:val="Akapitzlist"/>
        <w:numPr>
          <w:ilvl w:val="3"/>
          <w:numId w:val="33"/>
        </w:numPr>
        <w:ind w:left="426" w:hanging="426"/>
        <w:jc w:val="both"/>
        <w:rPr>
          <w:rFonts w:ascii="Arial" w:hAnsi="Arial" w:cs="Arial"/>
          <w:sz w:val="22"/>
          <w:szCs w:val="22"/>
        </w:rPr>
      </w:pPr>
      <w:r w:rsidRPr="00D7226A">
        <w:rPr>
          <w:rFonts w:ascii="Arial" w:hAnsi="Arial" w:cs="Arial"/>
          <w:sz w:val="22"/>
          <w:szCs w:val="22"/>
        </w:rPr>
        <w:t>Zdrój wody pitnej – woda z sieci miejskiej.</w:t>
      </w:r>
    </w:p>
    <w:p w14:paraId="282E4B2C" w14:textId="77777777" w:rsidR="00D7226A" w:rsidRPr="00D7226A" w:rsidRDefault="00D7226A" w:rsidP="00D7226A">
      <w:pPr>
        <w:pStyle w:val="Akapitzlist"/>
        <w:numPr>
          <w:ilvl w:val="3"/>
          <w:numId w:val="33"/>
        </w:numPr>
        <w:ind w:left="426" w:hanging="426"/>
        <w:jc w:val="both"/>
        <w:rPr>
          <w:rFonts w:ascii="Arial" w:hAnsi="Arial" w:cs="Arial"/>
          <w:sz w:val="22"/>
          <w:szCs w:val="22"/>
        </w:rPr>
      </w:pPr>
      <w:r w:rsidRPr="00D7226A">
        <w:rPr>
          <w:rFonts w:ascii="Arial" w:hAnsi="Arial" w:cs="Arial"/>
          <w:sz w:val="22"/>
          <w:szCs w:val="22"/>
        </w:rPr>
        <w:t>Nowe elementy małej architektury, tj. kosze na śmieci (umożliwiające segregację odpadów), ławki parkowe, stojaki rowerowe, tablice informacyjne, budki lęgowe                       dla owadów i ptaków, karmniki dla ptaków.</w:t>
      </w:r>
    </w:p>
    <w:p w14:paraId="34C6105C" w14:textId="0614776D" w:rsidR="008A3C3C" w:rsidRPr="002F4693" w:rsidRDefault="00D7226A" w:rsidP="00D7226A">
      <w:pPr>
        <w:pStyle w:val="Akapitzlist"/>
        <w:numPr>
          <w:ilvl w:val="3"/>
          <w:numId w:val="33"/>
        </w:numPr>
        <w:ind w:left="426" w:hanging="426"/>
        <w:jc w:val="both"/>
        <w:rPr>
          <w:rFonts w:ascii="Arial" w:hAnsi="Arial" w:cs="Arial"/>
          <w:sz w:val="22"/>
          <w:szCs w:val="22"/>
        </w:rPr>
      </w:pPr>
      <w:r w:rsidRPr="00D7226A">
        <w:rPr>
          <w:rFonts w:ascii="Arial" w:hAnsi="Arial" w:cs="Arial"/>
          <w:sz w:val="22"/>
          <w:szCs w:val="22"/>
        </w:rPr>
        <w:t>Należy zaprojektować 2 punkty do montażu kamer monitoringu miejskiego,                                  tzn. w 2 miejscach parku należy zaprojektować 2 słupy (maszty) wraz z zasileniem elektrycznym, na których zostaną zamontowane kamery monitoringu miejskiego.</w:t>
      </w:r>
    </w:p>
    <w:p w14:paraId="5195890F" w14:textId="7FACF28E" w:rsidR="00D7226A" w:rsidRPr="0081570B" w:rsidRDefault="00BC0DE0" w:rsidP="0081570B">
      <w:pPr>
        <w:jc w:val="both"/>
        <w:rPr>
          <w:rFonts w:ascii="Arial" w:hAnsi="Arial" w:cs="Arial"/>
          <w:bCs/>
          <w:sz w:val="22"/>
          <w:szCs w:val="22"/>
        </w:rPr>
      </w:pPr>
      <w:r w:rsidRPr="00BC0DE0">
        <w:rPr>
          <w:rFonts w:ascii="Arial" w:hAnsi="Arial" w:cs="Arial"/>
          <w:b/>
          <w:sz w:val="22"/>
          <w:szCs w:val="22"/>
        </w:rPr>
        <w:t>UWAGA:</w:t>
      </w:r>
      <w:r>
        <w:rPr>
          <w:rFonts w:ascii="Arial" w:hAnsi="Arial" w:cs="Arial"/>
          <w:bCs/>
          <w:sz w:val="22"/>
          <w:szCs w:val="22"/>
        </w:rPr>
        <w:t xml:space="preserve"> </w:t>
      </w:r>
      <w:r w:rsidR="00D7226A" w:rsidRPr="00D7226A">
        <w:rPr>
          <w:rFonts w:ascii="Arial" w:hAnsi="Arial" w:cs="Arial"/>
          <w:bCs/>
          <w:sz w:val="22"/>
          <w:szCs w:val="22"/>
        </w:rPr>
        <w:t>W/w dokumentacja projektowa powinna uwzględniać opracowanie niezbędnych elementów infrastruktury technicznej (w tym m.in. przyłącze wody, przyłącze elektryczne) i komunikacyjnej, nie ujętych w wytycznych, a koniecznych do realizacji projektowanych obiektów.</w:t>
      </w:r>
      <w:r w:rsidR="00387289">
        <w:rPr>
          <w:rFonts w:ascii="Arial" w:hAnsi="Arial" w:cs="Arial"/>
          <w:bCs/>
          <w:sz w:val="22"/>
          <w:szCs w:val="22"/>
        </w:rPr>
        <w:t xml:space="preserve"> </w:t>
      </w:r>
      <w:r w:rsidR="00D7226A" w:rsidRPr="00D7226A">
        <w:rPr>
          <w:rFonts w:ascii="Arial" w:hAnsi="Arial" w:cs="Arial"/>
          <w:sz w:val="22"/>
          <w:szCs w:val="22"/>
        </w:rPr>
        <w:t xml:space="preserve">Zamawiający dopuszcza zastosowanie innych rozwiązań niż te zawarte w wytycznych, polegających m.in. na optymalizacji i ulepszeniu rozwiązań projektowych w zakresie zagospodarowania terenu placu, architektury, zieleni, itp.. </w:t>
      </w:r>
    </w:p>
    <w:p w14:paraId="0244319C" w14:textId="5A36511C" w:rsidR="008A3C3C" w:rsidRPr="002F4693" w:rsidRDefault="00D7226A" w:rsidP="00D7226A">
      <w:pPr>
        <w:overflowPunct/>
        <w:autoSpaceDE/>
        <w:jc w:val="both"/>
        <w:textAlignment w:val="auto"/>
        <w:rPr>
          <w:rFonts w:ascii="Arial" w:hAnsi="Arial" w:cs="Arial"/>
          <w:sz w:val="22"/>
          <w:szCs w:val="22"/>
        </w:rPr>
      </w:pPr>
      <w:r w:rsidRPr="00D7226A">
        <w:rPr>
          <w:rFonts w:ascii="Arial" w:hAnsi="Arial" w:cs="Arial"/>
          <w:sz w:val="22"/>
          <w:szCs w:val="22"/>
        </w:rPr>
        <w:t>Szczegółowe wymagania określone zostały w „Wytycznych do projektowania”, stanowiących załącznik do SWZ.</w:t>
      </w:r>
      <w:r w:rsidR="008A3C3C">
        <w:rPr>
          <w:rFonts w:ascii="Arial" w:hAnsi="Arial" w:cs="Arial"/>
          <w:sz w:val="22"/>
          <w:szCs w:val="22"/>
        </w:rPr>
        <w:t xml:space="preserve"> </w:t>
      </w:r>
      <w:r w:rsidR="00342B25" w:rsidRPr="00D7226A">
        <w:rPr>
          <w:rFonts w:ascii="Arial" w:hAnsi="Arial" w:cs="Arial"/>
          <w:bCs/>
          <w:sz w:val="22"/>
          <w:szCs w:val="22"/>
        </w:rPr>
        <w:t xml:space="preserve">W/w </w:t>
      </w:r>
      <w:r w:rsidR="00342B25" w:rsidRPr="00D7226A">
        <w:rPr>
          <w:rFonts w:ascii="Arial" w:hAnsi="Arial" w:cs="Arial"/>
          <w:bCs/>
          <w:iCs/>
          <w:sz w:val="22"/>
          <w:szCs w:val="22"/>
        </w:rPr>
        <w:t xml:space="preserve">dokumentację projektowo-kosztorysową należy opracować w oparciu o </w:t>
      </w:r>
      <w:r w:rsidR="00093617" w:rsidRPr="00D7226A">
        <w:rPr>
          <w:rFonts w:ascii="Arial" w:hAnsi="Arial" w:cs="Arial"/>
          <w:bCs/>
          <w:iCs/>
          <w:sz w:val="22"/>
          <w:szCs w:val="22"/>
        </w:rPr>
        <w:t xml:space="preserve">Wytyczne do projektowania </w:t>
      </w:r>
      <w:bookmarkEnd w:id="1"/>
      <w:r w:rsidRPr="00D7226A">
        <w:rPr>
          <w:rFonts w:ascii="Arial" w:hAnsi="Arial" w:cs="Arial"/>
          <w:sz w:val="22"/>
          <w:szCs w:val="22"/>
        </w:rPr>
        <w:t>stanowiących załącznik do SWZ</w:t>
      </w:r>
      <w:r w:rsidR="00093617" w:rsidRPr="00D7226A">
        <w:rPr>
          <w:rFonts w:ascii="Arial" w:hAnsi="Arial" w:cs="Arial"/>
          <w:bCs/>
          <w:sz w:val="22"/>
          <w:szCs w:val="22"/>
        </w:rPr>
        <w:t>.</w:t>
      </w:r>
    </w:p>
    <w:p w14:paraId="4385FB68" w14:textId="2794606E" w:rsidR="00A44FE7" w:rsidRPr="00D7226A" w:rsidRDefault="00A44FE7" w:rsidP="00D7226A">
      <w:pPr>
        <w:overflowPunct/>
        <w:autoSpaceDE/>
        <w:jc w:val="both"/>
        <w:textAlignment w:val="auto"/>
        <w:rPr>
          <w:rFonts w:ascii="Arial" w:hAnsi="Arial" w:cs="Arial"/>
          <w:sz w:val="22"/>
          <w:szCs w:val="22"/>
          <w:lang w:eastAsia="ar-SA"/>
        </w:rPr>
      </w:pPr>
      <w:r w:rsidRPr="00D7226A">
        <w:rPr>
          <w:rFonts w:ascii="Arial" w:hAnsi="Arial" w:cs="Arial"/>
          <w:b/>
          <w:sz w:val="22"/>
          <w:szCs w:val="22"/>
          <w:lang w:eastAsia="ar-SA"/>
        </w:rPr>
        <w:t>2.1.</w:t>
      </w:r>
      <w:r w:rsidRPr="00D7226A">
        <w:rPr>
          <w:rFonts w:ascii="Arial" w:hAnsi="Arial" w:cs="Arial"/>
          <w:sz w:val="22"/>
          <w:szCs w:val="22"/>
          <w:lang w:eastAsia="ar-SA"/>
        </w:rPr>
        <w:t xml:space="preserve"> Dokumentację o której mowa powyżej należy wykonać w </w:t>
      </w:r>
      <w:r w:rsidR="001F3281" w:rsidRPr="00D7226A">
        <w:rPr>
          <w:rFonts w:ascii="Arial" w:hAnsi="Arial" w:cs="Arial"/>
          <w:sz w:val="22"/>
          <w:szCs w:val="22"/>
          <w:lang w:eastAsia="ar-SA"/>
        </w:rPr>
        <w:t>2 fazach</w:t>
      </w:r>
      <w:r w:rsidRPr="00D7226A">
        <w:rPr>
          <w:rFonts w:ascii="Arial" w:hAnsi="Arial" w:cs="Arial"/>
          <w:sz w:val="22"/>
          <w:szCs w:val="22"/>
          <w:lang w:eastAsia="ar-SA"/>
        </w:rPr>
        <w:t>:</w:t>
      </w:r>
    </w:p>
    <w:p w14:paraId="40A4E3AF" w14:textId="77777777"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
          <w:sz w:val="22"/>
          <w:szCs w:val="22"/>
        </w:rPr>
        <w:t>1) FAZA 1:</w:t>
      </w:r>
      <w:r w:rsidRPr="00D7226A">
        <w:rPr>
          <w:rFonts w:ascii="Arial" w:hAnsi="Arial" w:cs="Arial"/>
          <w:sz w:val="22"/>
          <w:szCs w:val="22"/>
        </w:rPr>
        <w:t xml:space="preserve"> Opracowanie dwóch różnych wariantów </w:t>
      </w:r>
      <w:r w:rsidRPr="00D7226A">
        <w:rPr>
          <w:rFonts w:ascii="Arial" w:hAnsi="Arial" w:cs="Arial"/>
          <w:bCs/>
          <w:sz w:val="22"/>
          <w:szCs w:val="22"/>
        </w:rPr>
        <w:t>koncepcji przebudowy i rewitalizacji placu, w skład których wejdzie:</w:t>
      </w:r>
    </w:p>
    <w:p w14:paraId="10BF80AD" w14:textId="35F3B75E"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Cs/>
          <w:sz w:val="22"/>
          <w:szCs w:val="22"/>
        </w:rPr>
        <w:t>a) koncepcja zagospodarowania terenu placu wraz z opisem projektowanych rozwiązań                 (w tym m.in. układ ciągów komunikacyjnych, lokalizacja projektowanych obiektów, przekroje przez nawierzchnie komunikacyjne, itp.).</w:t>
      </w:r>
    </w:p>
    <w:p w14:paraId="1DB826FF" w14:textId="16D1B623"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Cs/>
          <w:sz w:val="22"/>
          <w:szCs w:val="22"/>
        </w:rPr>
        <w:t>b) rysunki poglądowe proponowanych rozwiązań i  obiektów, tj. kładki, urządzeń małej architektury, itp.</w:t>
      </w:r>
    </w:p>
    <w:p w14:paraId="3CBCB651" w14:textId="63004491"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Cs/>
          <w:sz w:val="22"/>
          <w:szCs w:val="22"/>
        </w:rPr>
        <w:t xml:space="preserve">c) rozmieszczenie słupów oświetlenia terenu oraz karta techniczna projektowanych słupów i opraw, </w:t>
      </w:r>
    </w:p>
    <w:p w14:paraId="2EAB0550" w14:textId="7D4A7E7B"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Cs/>
          <w:sz w:val="22"/>
          <w:szCs w:val="22"/>
        </w:rPr>
        <w:t>d) rozmieszczenie punktów czerpalnych wody i zdroju wody pitnej oraz karty techniczne projektowanych urządzeń w tym zakresie,</w:t>
      </w:r>
    </w:p>
    <w:p w14:paraId="71F79744" w14:textId="764412A1"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Cs/>
          <w:sz w:val="22"/>
          <w:szCs w:val="22"/>
        </w:rPr>
        <w:t xml:space="preserve">e) zieleń. </w:t>
      </w:r>
    </w:p>
    <w:p w14:paraId="4F861884" w14:textId="70D28812" w:rsidR="00D7226A" w:rsidRPr="002F4693" w:rsidRDefault="00D7226A" w:rsidP="00D7226A">
      <w:pPr>
        <w:suppressAutoHyphens w:val="0"/>
        <w:overflowPunct/>
        <w:autoSpaceDE/>
        <w:jc w:val="both"/>
        <w:textAlignment w:val="auto"/>
        <w:rPr>
          <w:rFonts w:ascii="Arial" w:hAnsi="Arial" w:cs="Arial"/>
          <w:b/>
          <w:sz w:val="22"/>
          <w:szCs w:val="22"/>
        </w:rPr>
      </w:pPr>
      <w:r w:rsidRPr="00D7226A">
        <w:rPr>
          <w:rFonts w:ascii="Arial" w:hAnsi="Arial" w:cs="Arial"/>
          <w:b/>
          <w:sz w:val="22"/>
          <w:szCs w:val="22"/>
        </w:rPr>
        <w:t xml:space="preserve">UWAGA: W/w 2 </w:t>
      </w:r>
      <w:bookmarkStart w:id="2" w:name="_Hlk137551047"/>
      <w:r w:rsidRPr="00D7226A">
        <w:rPr>
          <w:rFonts w:ascii="Arial" w:hAnsi="Arial" w:cs="Arial"/>
          <w:b/>
          <w:sz w:val="22"/>
          <w:szCs w:val="22"/>
        </w:rPr>
        <w:t xml:space="preserve">różne warianty koncepcji </w:t>
      </w:r>
      <w:bookmarkEnd w:id="2"/>
      <w:r w:rsidRPr="00D7226A">
        <w:rPr>
          <w:rFonts w:ascii="Arial" w:hAnsi="Arial" w:cs="Arial"/>
          <w:b/>
          <w:sz w:val="22"/>
          <w:szCs w:val="22"/>
        </w:rPr>
        <w:t>należy przedłożyć zamawiającemu, każdą w 3 egz. w wersji papierowej oraz w wersji elektronicznej.</w:t>
      </w:r>
    </w:p>
    <w:p w14:paraId="66676E18" w14:textId="77777777"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Cs/>
          <w:sz w:val="22"/>
          <w:szCs w:val="22"/>
        </w:rPr>
        <w:t>Zamawiający przeprowadzi konsultacje społeczne w zakresie wyboru jednego z wariantów przedłożonych koncepcji.</w:t>
      </w:r>
    </w:p>
    <w:p w14:paraId="28F78F5F" w14:textId="77777777" w:rsidR="00D7226A" w:rsidRPr="00D7226A" w:rsidRDefault="00D7226A" w:rsidP="00D7226A">
      <w:pPr>
        <w:suppressAutoHyphens w:val="0"/>
        <w:overflowPunct/>
        <w:autoSpaceDE/>
        <w:contextualSpacing/>
        <w:jc w:val="both"/>
        <w:textAlignment w:val="auto"/>
        <w:rPr>
          <w:rFonts w:ascii="Arial" w:hAnsi="Arial" w:cs="Arial"/>
          <w:bCs/>
          <w:sz w:val="22"/>
          <w:szCs w:val="22"/>
        </w:rPr>
      </w:pPr>
      <w:r w:rsidRPr="00D7226A">
        <w:rPr>
          <w:rFonts w:ascii="Arial" w:hAnsi="Arial" w:cs="Arial"/>
          <w:bCs/>
          <w:sz w:val="22"/>
          <w:szCs w:val="22"/>
        </w:rPr>
        <w:t>Zamawiający zastrzega sobie możliwość wniesienia uwag i propozycji zmian do w/w koncepcji, które Wykonawca zobowiązany będzie do uwzględnić przy opracowaniu dokumentacji projektowo-kosztorysowej.</w:t>
      </w:r>
    </w:p>
    <w:p w14:paraId="18727B84" w14:textId="57BAFFC4" w:rsidR="00D7226A" w:rsidRPr="002F4693" w:rsidRDefault="00D7226A" w:rsidP="00D7226A">
      <w:pPr>
        <w:suppressAutoHyphens w:val="0"/>
        <w:overflowPunct/>
        <w:autoSpaceDE/>
        <w:contextualSpacing/>
        <w:jc w:val="both"/>
        <w:textAlignment w:val="auto"/>
        <w:rPr>
          <w:rFonts w:ascii="Arial" w:hAnsi="Arial" w:cs="Arial"/>
          <w:bCs/>
          <w:sz w:val="22"/>
          <w:szCs w:val="22"/>
        </w:rPr>
      </w:pPr>
      <w:r w:rsidRPr="00D7226A">
        <w:rPr>
          <w:rFonts w:ascii="Arial" w:hAnsi="Arial" w:cs="Arial"/>
          <w:bCs/>
          <w:sz w:val="22"/>
          <w:szCs w:val="22"/>
        </w:rPr>
        <w:t xml:space="preserve">Przewidywany okres na przeprowadzenie w/w konsultacji oraz wniesienia uwag przez Zamawiającego to 30 dni od przedłożenia przez Wykonawcę 2 wariantów koncepcji. </w:t>
      </w:r>
    </w:p>
    <w:p w14:paraId="7AF9476C" w14:textId="77777777" w:rsidR="00D7226A" w:rsidRPr="00D7226A" w:rsidRDefault="00D7226A" w:rsidP="00D7226A">
      <w:pPr>
        <w:suppressAutoHyphens w:val="0"/>
        <w:overflowPunct/>
        <w:autoSpaceDE/>
        <w:jc w:val="both"/>
        <w:textAlignment w:val="auto"/>
        <w:rPr>
          <w:rFonts w:ascii="Arial" w:eastAsia="TTE1A3D750t00" w:hAnsi="Arial" w:cs="Arial"/>
          <w:sz w:val="22"/>
          <w:szCs w:val="22"/>
        </w:rPr>
      </w:pPr>
      <w:r w:rsidRPr="00D7226A">
        <w:rPr>
          <w:rFonts w:ascii="Arial" w:hAnsi="Arial" w:cs="Arial"/>
          <w:b/>
          <w:bCs/>
          <w:sz w:val="22"/>
          <w:szCs w:val="22"/>
        </w:rPr>
        <w:t>2) FAZA 2:</w:t>
      </w:r>
      <w:r w:rsidRPr="00D7226A">
        <w:rPr>
          <w:rFonts w:ascii="Arial" w:hAnsi="Arial" w:cs="Arial"/>
          <w:bCs/>
          <w:sz w:val="22"/>
          <w:szCs w:val="22"/>
        </w:rPr>
        <w:t xml:space="preserve"> Opracowanie dokumentacji projektowo-kosztorysowej przebudowy i rewitalizacji placu, w skład której wchodzi:</w:t>
      </w:r>
    </w:p>
    <w:p w14:paraId="4835FD95" w14:textId="77777777" w:rsidR="00D7226A" w:rsidRPr="00D7226A" w:rsidRDefault="00D7226A" w:rsidP="00D7226A">
      <w:pPr>
        <w:suppressAutoHyphens w:val="0"/>
        <w:overflowPunct/>
        <w:autoSpaceDN w:val="0"/>
        <w:adjustRightInd w:val="0"/>
        <w:jc w:val="both"/>
        <w:textAlignment w:val="auto"/>
        <w:rPr>
          <w:rFonts w:ascii="Arial" w:hAnsi="Arial" w:cs="Arial"/>
          <w:sz w:val="22"/>
          <w:szCs w:val="22"/>
        </w:rPr>
      </w:pPr>
      <w:r w:rsidRPr="00D7226A">
        <w:rPr>
          <w:rFonts w:ascii="Arial" w:hAnsi="Arial" w:cs="Arial"/>
          <w:sz w:val="22"/>
          <w:szCs w:val="22"/>
        </w:rPr>
        <w:t>a) Projekt zagospodarowania terenu – 6 egz.</w:t>
      </w:r>
    </w:p>
    <w:p w14:paraId="5A4E2700" w14:textId="77777777" w:rsidR="00D7226A" w:rsidRPr="00D7226A" w:rsidRDefault="00D7226A" w:rsidP="00D7226A">
      <w:pPr>
        <w:suppressAutoHyphens w:val="0"/>
        <w:overflowPunct/>
        <w:autoSpaceDN w:val="0"/>
        <w:adjustRightInd w:val="0"/>
        <w:jc w:val="both"/>
        <w:textAlignment w:val="auto"/>
        <w:rPr>
          <w:rFonts w:ascii="Arial" w:hAnsi="Arial" w:cs="Arial"/>
          <w:sz w:val="22"/>
          <w:szCs w:val="22"/>
        </w:rPr>
      </w:pPr>
      <w:r w:rsidRPr="00D7226A">
        <w:rPr>
          <w:rFonts w:ascii="Arial" w:hAnsi="Arial" w:cs="Arial"/>
          <w:sz w:val="22"/>
          <w:szCs w:val="22"/>
        </w:rPr>
        <w:t>b) Projekt architektoniczno-budowlany – 6 egz.</w:t>
      </w:r>
    </w:p>
    <w:p w14:paraId="033B1E18" w14:textId="77777777" w:rsidR="00D7226A" w:rsidRPr="00D7226A" w:rsidRDefault="00D7226A" w:rsidP="00D7226A">
      <w:pPr>
        <w:suppressAutoHyphens w:val="0"/>
        <w:overflowPunct/>
        <w:autoSpaceDN w:val="0"/>
        <w:adjustRightInd w:val="0"/>
        <w:jc w:val="both"/>
        <w:textAlignment w:val="auto"/>
        <w:rPr>
          <w:rFonts w:ascii="Arial" w:hAnsi="Arial" w:cs="Arial"/>
          <w:sz w:val="22"/>
          <w:szCs w:val="22"/>
        </w:rPr>
      </w:pPr>
      <w:r w:rsidRPr="00D7226A">
        <w:rPr>
          <w:rFonts w:ascii="Arial" w:hAnsi="Arial" w:cs="Arial"/>
          <w:sz w:val="22"/>
          <w:szCs w:val="22"/>
        </w:rPr>
        <w:t>c) Projekty techniczne (dla wszystkich branż) – 6 egz.</w:t>
      </w:r>
    </w:p>
    <w:p w14:paraId="0DFE3233" w14:textId="77777777" w:rsidR="00D7226A" w:rsidRPr="00D7226A" w:rsidRDefault="00D7226A" w:rsidP="00D7226A">
      <w:pPr>
        <w:suppressAutoHyphens w:val="0"/>
        <w:overflowPunct/>
        <w:autoSpaceDN w:val="0"/>
        <w:adjustRightInd w:val="0"/>
        <w:jc w:val="both"/>
        <w:textAlignment w:val="auto"/>
        <w:rPr>
          <w:rFonts w:ascii="Arial" w:hAnsi="Arial" w:cs="Arial"/>
          <w:sz w:val="22"/>
          <w:szCs w:val="22"/>
        </w:rPr>
      </w:pPr>
      <w:r w:rsidRPr="00D7226A">
        <w:rPr>
          <w:rFonts w:ascii="Arial" w:hAnsi="Arial" w:cs="Arial"/>
          <w:sz w:val="22"/>
          <w:szCs w:val="22"/>
        </w:rPr>
        <w:t>d) Specyfikacje techniczne wykonania i odbioru w/w robót (dla wszystkich branż)  – 2 egz.</w:t>
      </w:r>
    </w:p>
    <w:p w14:paraId="6BD879D6" w14:textId="77777777" w:rsidR="00D7226A" w:rsidRPr="00D7226A" w:rsidRDefault="00D7226A" w:rsidP="00D7226A">
      <w:pPr>
        <w:suppressAutoHyphens w:val="0"/>
        <w:overflowPunct/>
        <w:autoSpaceDN w:val="0"/>
        <w:adjustRightInd w:val="0"/>
        <w:jc w:val="both"/>
        <w:textAlignment w:val="auto"/>
        <w:rPr>
          <w:rFonts w:ascii="Arial" w:hAnsi="Arial" w:cs="Arial"/>
          <w:sz w:val="22"/>
          <w:szCs w:val="22"/>
        </w:rPr>
      </w:pPr>
      <w:r w:rsidRPr="00D7226A">
        <w:rPr>
          <w:rFonts w:ascii="Arial" w:hAnsi="Arial" w:cs="Arial"/>
          <w:sz w:val="22"/>
          <w:szCs w:val="22"/>
        </w:rPr>
        <w:t>e) Kosztorysy inwestorskie – 2 egz.</w:t>
      </w:r>
    </w:p>
    <w:p w14:paraId="6AC6F722" w14:textId="77777777" w:rsidR="00D7226A" w:rsidRPr="00D7226A" w:rsidRDefault="00D7226A" w:rsidP="00D7226A">
      <w:pPr>
        <w:suppressAutoHyphens w:val="0"/>
        <w:overflowPunct/>
        <w:autoSpaceDN w:val="0"/>
        <w:adjustRightInd w:val="0"/>
        <w:jc w:val="both"/>
        <w:textAlignment w:val="auto"/>
        <w:rPr>
          <w:rFonts w:ascii="Arial" w:hAnsi="Arial" w:cs="Arial"/>
          <w:sz w:val="22"/>
          <w:szCs w:val="22"/>
        </w:rPr>
      </w:pPr>
      <w:r w:rsidRPr="00D7226A">
        <w:rPr>
          <w:rFonts w:ascii="Arial" w:hAnsi="Arial" w:cs="Arial"/>
          <w:sz w:val="22"/>
          <w:szCs w:val="22"/>
        </w:rPr>
        <w:t>f) Przedmiary robót – 2 egz.</w:t>
      </w:r>
    </w:p>
    <w:p w14:paraId="6E03BEDF" w14:textId="77777777" w:rsidR="00D7226A" w:rsidRPr="00D7226A" w:rsidRDefault="00D7226A" w:rsidP="00D7226A">
      <w:pPr>
        <w:suppressAutoHyphens w:val="0"/>
        <w:overflowPunct/>
        <w:autoSpaceDE/>
        <w:jc w:val="both"/>
        <w:textAlignment w:val="auto"/>
        <w:rPr>
          <w:rFonts w:ascii="Arial" w:hAnsi="Arial" w:cs="Arial"/>
          <w:bCs/>
          <w:sz w:val="22"/>
          <w:szCs w:val="22"/>
        </w:rPr>
      </w:pPr>
      <w:r w:rsidRPr="00D7226A">
        <w:rPr>
          <w:rFonts w:ascii="Arial" w:hAnsi="Arial" w:cs="Arial"/>
          <w:bCs/>
          <w:sz w:val="22"/>
          <w:szCs w:val="22"/>
        </w:rPr>
        <w:t xml:space="preserve">g) Informacja dot. bezpieczeństwa i ochrony zdrowia </w:t>
      </w:r>
      <w:r w:rsidRPr="00D7226A">
        <w:rPr>
          <w:rFonts w:ascii="Arial" w:hAnsi="Arial" w:cs="Arial"/>
          <w:sz w:val="22"/>
          <w:szCs w:val="22"/>
        </w:rPr>
        <w:t>– 6 egz.</w:t>
      </w:r>
    </w:p>
    <w:p w14:paraId="20BE6407" w14:textId="77777777" w:rsidR="00D7226A" w:rsidRPr="00D7226A" w:rsidRDefault="00D7226A" w:rsidP="00D7226A">
      <w:pPr>
        <w:suppressAutoHyphens w:val="0"/>
        <w:overflowPunct/>
        <w:autoSpaceDE/>
        <w:jc w:val="both"/>
        <w:textAlignment w:val="auto"/>
        <w:rPr>
          <w:rFonts w:ascii="Arial" w:hAnsi="Arial" w:cs="Arial"/>
          <w:sz w:val="22"/>
          <w:szCs w:val="22"/>
        </w:rPr>
      </w:pPr>
      <w:r w:rsidRPr="00D7226A">
        <w:rPr>
          <w:rFonts w:ascii="Arial" w:hAnsi="Arial" w:cs="Arial"/>
          <w:bCs/>
          <w:sz w:val="22"/>
          <w:szCs w:val="22"/>
        </w:rPr>
        <w:t xml:space="preserve">h) Dokumentacja geotechniczna </w:t>
      </w:r>
      <w:r w:rsidRPr="00D7226A">
        <w:rPr>
          <w:rFonts w:ascii="Arial" w:hAnsi="Arial" w:cs="Arial"/>
          <w:sz w:val="22"/>
          <w:szCs w:val="22"/>
        </w:rPr>
        <w:t>– 3 egz.</w:t>
      </w:r>
    </w:p>
    <w:p w14:paraId="1286CD48" w14:textId="3BF2EB54" w:rsidR="00D7226A" w:rsidRPr="002F4693" w:rsidRDefault="00D7226A" w:rsidP="00D7226A">
      <w:pPr>
        <w:pStyle w:val="Tekstpodstawowy"/>
        <w:jc w:val="both"/>
        <w:rPr>
          <w:rFonts w:ascii="Arial" w:hAnsi="Arial" w:cs="Arial"/>
          <w:b w:val="0"/>
          <w:sz w:val="22"/>
          <w:szCs w:val="22"/>
        </w:rPr>
      </w:pPr>
      <w:r w:rsidRPr="00D7226A">
        <w:rPr>
          <w:rFonts w:ascii="Arial" w:hAnsi="Arial" w:cs="Arial"/>
          <w:b w:val="0"/>
          <w:sz w:val="22"/>
          <w:szCs w:val="22"/>
        </w:rPr>
        <w:t>i) Wizualizacje 2D i 3D – łącznie 6 plansz.</w:t>
      </w:r>
    </w:p>
    <w:p w14:paraId="683A04ED" w14:textId="709801B7" w:rsidR="0001195E" w:rsidRPr="00F07652" w:rsidRDefault="00A44FE7" w:rsidP="00D7226A">
      <w:pPr>
        <w:pStyle w:val="Tekstpodstawowy"/>
        <w:jc w:val="both"/>
        <w:rPr>
          <w:rFonts w:ascii="Arial" w:hAnsi="Arial" w:cs="Arial"/>
          <w:b w:val="0"/>
          <w:sz w:val="22"/>
          <w:szCs w:val="24"/>
          <w:u w:val="single"/>
          <w:lang w:eastAsia="ar-SA"/>
        </w:rPr>
      </w:pPr>
      <w:r w:rsidRPr="00A44FE7">
        <w:rPr>
          <w:rFonts w:ascii="Arial" w:hAnsi="Arial" w:cs="Arial"/>
          <w:sz w:val="22"/>
          <w:szCs w:val="24"/>
          <w:u w:val="single"/>
          <w:lang w:eastAsia="ar-SA"/>
        </w:rPr>
        <w:lastRenderedPageBreak/>
        <w:t>Szczegółowe wymagania dot. dokumentacji, określone zostały w stanowiących</w:t>
      </w:r>
      <w:r w:rsidR="00F07652">
        <w:rPr>
          <w:rFonts w:ascii="Arial" w:hAnsi="Arial" w:cs="Arial"/>
          <w:sz w:val="22"/>
          <w:szCs w:val="24"/>
          <w:u w:val="single"/>
          <w:lang w:eastAsia="ar-SA"/>
        </w:rPr>
        <w:t xml:space="preserve"> </w:t>
      </w:r>
      <w:r w:rsidRPr="00A44FE7">
        <w:rPr>
          <w:rFonts w:ascii="Arial" w:hAnsi="Arial" w:cs="Arial"/>
          <w:sz w:val="22"/>
          <w:szCs w:val="24"/>
          <w:u w:val="single"/>
          <w:lang w:eastAsia="ar-SA"/>
        </w:rPr>
        <w:t>załącznik do SWZ „Wytycznych do projektowania”.</w:t>
      </w:r>
    </w:p>
    <w:p w14:paraId="10D1CC46" w14:textId="43CB459A" w:rsidR="00A44FE7" w:rsidRPr="00A44FE7" w:rsidRDefault="00A44FE7" w:rsidP="001F3281">
      <w:pPr>
        <w:widowControl w:val="0"/>
        <w:shd w:val="clear" w:color="auto" w:fill="FFFFFF"/>
        <w:tabs>
          <w:tab w:val="left" w:pos="567"/>
          <w:tab w:val="left" w:pos="2995"/>
        </w:tabs>
        <w:overflowPunct/>
        <w:autoSpaceDN w:val="0"/>
        <w:adjustRightInd w:val="0"/>
        <w:jc w:val="both"/>
        <w:textAlignment w:val="auto"/>
        <w:rPr>
          <w:rFonts w:ascii="Arial" w:hAnsi="Arial" w:cs="Arial"/>
          <w:b/>
          <w:color w:val="000000"/>
          <w:sz w:val="22"/>
          <w:szCs w:val="22"/>
          <w:lang w:eastAsia="ar-SA"/>
        </w:rPr>
      </w:pPr>
      <w:r w:rsidRPr="00A44FE7">
        <w:rPr>
          <w:rFonts w:ascii="Arial" w:hAnsi="Arial" w:cs="Arial"/>
          <w:b/>
          <w:color w:val="000000"/>
          <w:sz w:val="22"/>
          <w:szCs w:val="22"/>
          <w:lang w:eastAsia="ar-SA"/>
        </w:rPr>
        <w:t>2.2.</w:t>
      </w:r>
      <w:r w:rsidRPr="00A44FE7">
        <w:rPr>
          <w:rFonts w:ascii="Arial" w:hAnsi="Arial" w:cs="Arial"/>
          <w:color w:val="000000"/>
          <w:sz w:val="22"/>
          <w:szCs w:val="22"/>
          <w:lang w:eastAsia="ar-SA"/>
        </w:rPr>
        <w:t xml:space="preserve"> </w:t>
      </w:r>
      <w:r w:rsidRPr="00A44FE7">
        <w:rPr>
          <w:rFonts w:ascii="Arial" w:hAnsi="Arial" w:cs="Arial"/>
          <w:b/>
          <w:color w:val="000000"/>
          <w:sz w:val="22"/>
          <w:szCs w:val="22"/>
          <w:lang w:eastAsia="ar-SA"/>
        </w:rPr>
        <w:t xml:space="preserve">W ramach wykonania przedmiotu </w:t>
      </w:r>
      <w:r w:rsidR="004271DE">
        <w:rPr>
          <w:rFonts w:ascii="Arial" w:hAnsi="Arial" w:cs="Arial"/>
          <w:b/>
          <w:color w:val="000000"/>
          <w:sz w:val="22"/>
          <w:szCs w:val="22"/>
          <w:lang w:eastAsia="ar-SA"/>
        </w:rPr>
        <w:t xml:space="preserve">zamówienia -w ramach skalkulowanego wynagrodzenia ryczałtowego- </w:t>
      </w:r>
      <w:r w:rsidRPr="00A44FE7">
        <w:rPr>
          <w:rFonts w:ascii="Arial" w:hAnsi="Arial" w:cs="Arial"/>
          <w:b/>
          <w:color w:val="000000"/>
          <w:sz w:val="22"/>
          <w:szCs w:val="22"/>
          <w:lang w:eastAsia="ar-SA"/>
        </w:rPr>
        <w:t>zamówienia Wykonawca zobowiązany jest  także do:</w:t>
      </w:r>
    </w:p>
    <w:p w14:paraId="4924937F" w14:textId="1F7A0F20" w:rsidR="00795AB5" w:rsidRPr="00795AB5" w:rsidRDefault="00795AB5" w:rsidP="00795AB5">
      <w:pPr>
        <w:pStyle w:val="Akapitzlist"/>
        <w:numPr>
          <w:ilvl w:val="0"/>
          <w:numId w:val="28"/>
        </w:numPr>
        <w:jc w:val="both"/>
        <w:rPr>
          <w:rFonts w:ascii="Arial" w:hAnsi="Arial" w:cs="Arial"/>
          <w:b/>
          <w:color w:val="000000"/>
          <w:sz w:val="22"/>
          <w:szCs w:val="22"/>
          <w:lang w:eastAsia="ar-SA"/>
        </w:rPr>
      </w:pPr>
      <w:r w:rsidRPr="00795AB5">
        <w:rPr>
          <w:rFonts w:ascii="Arial" w:hAnsi="Arial" w:cs="Arial"/>
          <w:color w:val="000000"/>
          <w:sz w:val="22"/>
          <w:szCs w:val="22"/>
          <w:lang w:eastAsia="ar-SA"/>
        </w:rPr>
        <w:t>uzyska</w:t>
      </w:r>
      <w:r w:rsidR="00BE65BE">
        <w:rPr>
          <w:rFonts w:ascii="Arial" w:hAnsi="Arial" w:cs="Arial"/>
          <w:color w:val="000000"/>
          <w:sz w:val="22"/>
          <w:szCs w:val="22"/>
          <w:lang w:eastAsia="ar-SA"/>
        </w:rPr>
        <w:t>nia</w:t>
      </w:r>
      <w:r w:rsidRPr="00795AB5">
        <w:rPr>
          <w:rFonts w:ascii="Arial" w:hAnsi="Arial" w:cs="Arial"/>
          <w:color w:val="000000"/>
          <w:sz w:val="22"/>
          <w:szCs w:val="22"/>
          <w:lang w:eastAsia="ar-SA"/>
        </w:rPr>
        <w:t xml:space="preserve"> w imieniu Zamawiającego niezbędn</w:t>
      </w:r>
      <w:r w:rsidR="00BE65BE">
        <w:rPr>
          <w:rFonts w:ascii="Arial" w:hAnsi="Arial" w:cs="Arial"/>
          <w:color w:val="000000"/>
          <w:sz w:val="22"/>
          <w:szCs w:val="22"/>
          <w:lang w:eastAsia="ar-SA"/>
        </w:rPr>
        <w:t>ych</w:t>
      </w:r>
      <w:r w:rsidRPr="00795AB5">
        <w:rPr>
          <w:rFonts w:ascii="Arial" w:hAnsi="Arial" w:cs="Arial"/>
          <w:color w:val="000000"/>
          <w:sz w:val="22"/>
          <w:szCs w:val="22"/>
          <w:lang w:eastAsia="ar-SA"/>
        </w:rPr>
        <w:t xml:space="preserve"> decyzj</w:t>
      </w:r>
      <w:r w:rsidR="00BE65BE">
        <w:rPr>
          <w:rFonts w:ascii="Arial" w:hAnsi="Arial" w:cs="Arial"/>
          <w:color w:val="000000"/>
          <w:sz w:val="22"/>
          <w:szCs w:val="22"/>
          <w:lang w:eastAsia="ar-SA"/>
        </w:rPr>
        <w:t>i</w:t>
      </w:r>
      <w:r w:rsidRPr="00795AB5">
        <w:rPr>
          <w:rFonts w:ascii="Arial" w:hAnsi="Arial" w:cs="Arial"/>
          <w:color w:val="000000"/>
          <w:sz w:val="22"/>
          <w:szCs w:val="22"/>
          <w:lang w:eastAsia="ar-SA"/>
        </w:rPr>
        <w:t>, warunk</w:t>
      </w:r>
      <w:r w:rsidR="00BE65BE">
        <w:rPr>
          <w:rFonts w:ascii="Arial" w:hAnsi="Arial" w:cs="Arial"/>
          <w:color w:val="000000"/>
          <w:sz w:val="22"/>
          <w:szCs w:val="22"/>
          <w:lang w:eastAsia="ar-SA"/>
        </w:rPr>
        <w:t>ów</w:t>
      </w:r>
      <w:r w:rsidRPr="00795AB5">
        <w:rPr>
          <w:rFonts w:ascii="Arial" w:hAnsi="Arial" w:cs="Arial"/>
          <w:color w:val="000000"/>
          <w:sz w:val="22"/>
          <w:szCs w:val="22"/>
          <w:lang w:eastAsia="ar-SA"/>
        </w:rPr>
        <w:t xml:space="preserve"> techniczn</w:t>
      </w:r>
      <w:r w:rsidR="00BE65BE">
        <w:rPr>
          <w:rFonts w:ascii="Arial" w:hAnsi="Arial" w:cs="Arial"/>
          <w:color w:val="000000"/>
          <w:sz w:val="22"/>
          <w:szCs w:val="22"/>
          <w:lang w:eastAsia="ar-SA"/>
        </w:rPr>
        <w:t>ych</w:t>
      </w:r>
      <w:r w:rsidR="00461C08">
        <w:rPr>
          <w:rFonts w:ascii="Arial" w:hAnsi="Arial" w:cs="Arial"/>
          <w:color w:val="000000"/>
          <w:sz w:val="22"/>
          <w:szCs w:val="22"/>
          <w:lang w:eastAsia="ar-SA"/>
        </w:rPr>
        <w:t>, pozwoleń wodno-</w:t>
      </w:r>
      <w:r w:rsidR="00D332D8">
        <w:rPr>
          <w:rFonts w:ascii="Arial" w:hAnsi="Arial" w:cs="Arial"/>
          <w:color w:val="000000"/>
          <w:sz w:val="22"/>
          <w:szCs w:val="22"/>
          <w:lang w:eastAsia="ar-SA"/>
        </w:rPr>
        <w:t>prawnych (jeżeli wystąpi taki wymóg)</w:t>
      </w:r>
      <w:r w:rsidRPr="00795AB5">
        <w:rPr>
          <w:rFonts w:ascii="Arial" w:hAnsi="Arial" w:cs="Arial"/>
          <w:color w:val="000000"/>
          <w:sz w:val="22"/>
          <w:szCs w:val="22"/>
          <w:lang w:eastAsia="ar-SA"/>
        </w:rPr>
        <w:t xml:space="preserve"> oraz uzgodnie</w:t>
      </w:r>
      <w:r w:rsidR="00BE65BE">
        <w:rPr>
          <w:rFonts w:ascii="Arial" w:hAnsi="Arial" w:cs="Arial"/>
          <w:color w:val="000000"/>
          <w:sz w:val="22"/>
          <w:szCs w:val="22"/>
          <w:lang w:eastAsia="ar-SA"/>
        </w:rPr>
        <w:t>ń</w:t>
      </w:r>
      <w:r w:rsidRPr="00795AB5">
        <w:rPr>
          <w:rFonts w:ascii="Arial" w:hAnsi="Arial" w:cs="Arial"/>
          <w:color w:val="000000"/>
          <w:sz w:val="22"/>
          <w:szCs w:val="22"/>
          <w:lang w:eastAsia="ar-SA"/>
        </w:rPr>
        <w:t xml:space="preserve"> dokumentacji projektowej. Zamawiający udzieli Wykonawcy pełnomocnictwa do występowania w jego imieniu w tym zakresie</w:t>
      </w:r>
      <w:r>
        <w:rPr>
          <w:rFonts w:ascii="Arial" w:hAnsi="Arial" w:cs="Arial"/>
          <w:color w:val="000000"/>
          <w:sz w:val="22"/>
          <w:szCs w:val="22"/>
          <w:lang w:eastAsia="ar-SA"/>
        </w:rPr>
        <w:t>,</w:t>
      </w:r>
    </w:p>
    <w:p w14:paraId="6C04D00F" w14:textId="789ECCF8" w:rsidR="00795AB5" w:rsidRDefault="00A44FE7" w:rsidP="00795AB5">
      <w:pPr>
        <w:numPr>
          <w:ilvl w:val="0"/>
          <w:numId w:val="28"/>
        </w:numPr>
        <w:suppressAutoHyphens w:val="0"/>
        <w:overflowPunct/>
        <w:autoSpaceDE/>
        <w:ind w:left="782" w:hanging="357"/>
        <w:jc w:val="both"/>
        <w:textAlignment w:val="auto"/>
        <w:rPr>
          <w:rFonts w:ascii="Arial" w:hAnsi="Arial" w:cs="Arial"/>
          <w:sz w:val="22"/>
          <w:szCs w:val="22"/>
          <w:lang w:eastAsia="ar-SA"/>
        </w:rPr>
      </w:pPr>
      <w:r w:rsidRPr="00A44FE7">
        <w:rPr>
          <w:rFonts w:ascii="Arial" w:hAnsi="Arial" w:cs="Arial"/>
          <w:sz w:val="22"/>
          <w:szCs w:val="22"/>
          <w:lang w:eastAsia="ar-SA"/>
        </w:rPr>
        <w:t xml:space="preserve">uzyskania </w:t>
      </w:r>
      <w:r w:rsidR="00BE65BE" w:rsidRPr="00A44FE7">
        <w:rPr>
          <w:rFonts w:ascii="Arial" w:hAnsi="Arial" w:cs="Arial"/>
          <w:sz w:val="22"/>
          <w:szCs w:val="22"/>
          <w:lang w:eastAsia="ar-SA"/>
        </w:rPr>
        <w:t xml:space="preserve">na własny koszt i we własnym zakresie </w:t>
      </w:r>
      <w:r w:rsidRPr="00A44FE7">
        <w:rPr>
          <w:rFonts w:ascii="Arial" w:hAnsi="Arial" w:cs="Arial"/>
          <w:sz w:val="22"/>
          <w:szCs w:val="22"/>
          <w:lang w:eastAsia="ar-SA"/>
        </w:rPr>
        <w:t xml:space="preserve">wszystkich </w:t>
      </w:r>
      <w:r w:rsidR="00BE65BE">
        <w:rPr>
          <w:rFonts w:ascii="Arial" w:hAnsi="Arial" w:cs="Arial"/>
          <w:sz w:val="22"/>
          <w:szCs w:val="22"/>
          <w:lang w:eastAsia="ar-SA"/>
        </w:rPr>
        <w:t xml:space="preserve">-z wyłączeniem tych które zgodnie z zapisami SWZ udostępnia mu Zamawiający- </w:t>
      </w:r>
      <w:r w:rsidRPr="00A44FE7">
        <w:rPr>
          <w:rFonts w:ascii="Arial" w:hAnsi="Arial" w:cs="Arial"/>
          <w:sz w:val="22"/>
          <w:szCs w:val="22"/>
          <w:lang w:eastAsia="ar-SA"/>
        </w:rPr>
        <w:t>koniecznych materiałów wyjściowych do</w:t>
      </w:r>
      <w:r w:rsidR="00BE65BE">
        <w:rPr>
          <w:rFonts w:ascii="Arial" w:hAnsi="Arial" w:cs="Arial"/>
          <w:sz w:val="22"/>
          <w:szCs w:val="22"/>
          <w:lang w:eastAsia="ar-SA"/>
        </w:rPr>
        <w:t xml:space="preserve"> projektowania</w:t>
      </w:r>
      <w:r w:rsidRPr="00A44FE7">
        <w:rPr>
          <w:rFonts w:ascii="Arial" w:hAnsi="Arial" w:cs="Arial"/>
          <w:sz w:val="22"/>
          <w:szCs w:val="22"/>
          <w:lang w:eastAsia="ar-SA"/>
        </w:rPr>
        <w:t xml:space="preserve">, </w:t>
      </w:r>
    </w:p>
    <w:p w14:paraId="7F2A3D00" w14:textId="47AD0503" w:rsidR="004271DE" w:rsidRPr="004271DE" w:rsidRDefault="004271DE" w:rsidP="004271DE">
      <w:pPr>
        <w:numPr>
          <w:ilvl w:val="0"/>
          <w:numId w:val="28"/>
        </w:numPr>
        <w:tabs>
          <w:tab w:val="left" w:pos="284"/>
        </w:tabs>
        <w:overflowPunct/>
        <w:autoSpaceDE/>
        <w:jc w:val="both"/>
        <w:textAlignment w:val="auto"/>
        <w:rPr>
          <w:rFonts w:ascii="Arial" w:hAnsi="Arial" w:cs="Arial"/>
          <w:color w:val="000000"/>
          <w:sz w:val="22"/>
          <w:szCs w:val="22"/>
          <w:lang w:eastAsia="ar-SA"/>
        </w:rPr>
      </w:pPr>
      <w:r w:rsidRPr="00A44FE7">
        <w:rPr>
          <w:rFonts w:ascii="Arial" w:hAnsi="Arial" w:cs="Arial"/>
          <w:color w:val="000000"/>
          <w:sz w:val="22"/>
          <w:szCs w:val="22"/>
          <w:lang w:eastAsia="ar-SA"/>
        </w:rPr>
        <w:t>przeprowadzenia stosownie do potrzeb dodatkowych pomiarów i badań</w:t>
      </w:r>
      <w:r>
        <w:rPr>
          <w:rFonts w:ascii="Arial" w:hAnsi="Arial" w:cs="Arial"/>
          <w:color w:val="000000"/>
          <w:sz w:val="22"/>
          <w:szCs w:val="22"/>
          <w:lang w:eastAsia="ar-SA"/>
        </w:rPr>
        <w:t>,</w:t>
      </w:r>
    </w:p>
    <w:p w14:paraId="2680AD53" w14:textId="361E3CAA" w:rsidR="00A44FE7" w:rsidRPr="00A44FE7" w:rsidRDefault="00A44FE7" w:rsidP="001F3281">
      <w:pPr>
        <w:numPr>
          <w:ilvl w:val="0"/>
          <w:numId w:val="28"/>
        </w:numPr>
        <w:suppressAutoHyphens w:val="0"/>
        <w:overflowPunct/>
        <w:autoSpaceDE/>
        <w:jc w:val="both"/>
        <w:textAlignment w:val="auto"/>
        <w:rPr>
          <w:rFonts w:ascii="Arial" w:hAnsi="Arial" w:cs="Arial"/>
          <w:sz w:val="22"/>
          <w:szCs w:val="22"/>
          <w:lang w:eastAsia="ar-SA"/>
        </w:rPr>
      </w:pPr>
      <w:r w:rsidRPr="00A44FE7">
        <w:rPr>
          <w:rFonts w:ascii="Arial" w:hAnsi="Arial" w:cs="Arial"/>
          <w:sz w:val="22"/>
          <w:szCs w:val="22"/>
          <w:lang w:eastAsia="ar-SA"/>
        </w:rPr>
        <w:t>wystąpieni</w:t>
      </w:r>
      <w:r w:rsidR="00F03F35">
        <w:rPr>
          <w:rFonts w:ascii="Arial" w:hAnsi="Arial" w:cs="Arial"/>
          <w:sz w:val="22"/>
          <w:szCs w:val="22"/>
          <w:lang w:eastAsia="ar-SA"/>
        </w:rPr>
        <w:t>a</w:t>
      </w:r>
      <w:r w:rsidRPr="00A44FE7">
        <w:rPr>
          <w:rFonts w:ascii="Arial" w:hAnsi="Arial" w:cs="Arial"/>
          <w:sz w:val="22"/>
          <w:szCs w:val="22"/>
          <w:lang w:eastAsia="ar-SA"/>
        </w:rPr>
        <w:t xml:space="preserve"> w imieniu Zamawiającego do tut. Wydziału Architektury z wnioskiem </w:t>
      </w:r>
      <w:r w:rsidRPr="00A44FE7">
        <w:rPr>
          <w:rFonts w:ascii="Arial" w:hAnsi="Arial" w:cs="Arial"/>
          <w:sz w:val="22"/>
          <w:szCs w:val="22"/>
          <w:lang w:eastAsia="ar-SA"/>
        </w:rPr>
        <w:br/>
        <w:t>o wydanie Decyzji pozwolenia na budowę</w:t>
      </w:r>
      <w:r w:rsidR="00D332D8">
        <w:rPr>
          <w:rFonts w:ascii="Arial" w:hAnsi="Arial" w:cs="Arial"/>
          <w:sz w:val="22"/>
          <w:szCs w:val="22"/>
          <w:lang w:eastAsia="ar-SA"/>
        </w:rPr>
        <w:t xml:space="preserve"> oraz decyzji lokalizacyjnej (wg wymogów obowiązującego w tym zakresie prawa)</w:t>
      </w:r>
      <w:r w:rsidR="00461C08">
        <w:rPr>
          <w:rFonts w:ascii="Arial" w:hAnsi="Arial" w:cs="Arial"/>
          <w:sz w:val="22"/>
          <w:szCs w:val="22"/>
          <w:lang w:eastAsia="ar-SA"/>
        </w:rPr>
        <w:t>,</w:t>
      </w:r>
    </w:p>
    <w:p w14:paraId="7E41C6C0" w14:textId="271DD5D8" w:rsidR="00A44FE7" w:rsidRPr="00A44FE7" w:rsidRDefault="00A44FE7" w:rsidP="001F3281">
      <w:pPr>
        <w:numPr>
          <w:ilvl w:val="0"/>
          <w:numId w:val="28"/>
        </w:numPr>
        <w:suppressAutoHyphens w:val="0"/>
        <w:overflowPunct/>
        <w:autoSpaceDE/>
        <w:contextualSpacing/>
        <w:jc w:val="both"/>
        <w:textAlignment w:val="auto"/>
        <w:rPr>
          <w:rFonts w:ascii="Arial" w:hAnsi="Arial" w:cs="Arial"/>
          <w:sz w:val="22"/>
          <w:szCs w:val="22"/>
          <w:lang w:eastAsia="ar-SA"/>
        </w:rPr>
      </w:pPr>
      <w:r w:rsidRPr="00A44FE7">
        <w:rPr>
          <w:rFonts w:ascii="Arial" w:hAnsi="Arial" w:cs="Arial"/>
          <w:sz w:val="22"/>
          <w:szCs w:val="22"/>
          <w:lang w:eastAsia="ar-SA"/>
        </w:rPr>
        <w:t xml:space="preserve">opracowania dokumentacji projektowo-kosztorysowej zgodnie z obowiązującymi </w:t>
      </w:r>
      <w:r w:rsidRPr="00A44FE7">
        <w:rPr>
          <w:rFonts w:ascii="Arial" w:hAnsi="Arial" w:cs="Arial"/>
          <w:sz w:val="22"/>
          <w:szCs w:val="22"/>
          <w:lang w:eastAsia="ar-SA"/>
        </w:rPr>
        <w:br/>
        <w:t>w tym zakresie przepisami</w:t>
      </w:r>
      <w:r w:rsidR="00BE65BE">
        <w:rPr>
          <w:rFonts w:ascii="Arial" w:hAnsi="Arial" w:cs="Arial"/>
          <w:sz w:val="22"/>
          <w:szCs w:val="22"/>
          <w:lang w:eastAsia="ar-SA"/>
        </w:rPr>
        <w:t xml:space="preserve"> i zasadą najwyższej staranności</w:t>
      </w:r>
      <w:r w:rsidRPr="00A44FE7">
        <w:rPr>
          <w:rFonts w:ascii="Arial" w:hAnsi="Arial" w:cs="Arial"/>
          <w:sz w:val="22"/>
          <w:szCs w:val="22"/>
          <w:lang w:eastAsia="ar-SA"/>
        </w:rPr>
        <w:t>,</w:t>
      </w:r>
    </w:p>
    <w:p w14:paraId="3C72A27F" w14:textId="53B68065" w:rsidR="00A44FE7" w:rsidRPr="006C710C" w:rsidRDefault="00A44FE7" w:rsidP="001F3281">
      <w:pPr>
        <w:numPr>
          <w:ilvl w:val="0"/>
          <w:numId w:val="28"/>
        </w:numPr>
        <w:suppressAutoHyphens w:val="0"/>
        <w:overflowPunct/>
        <w:autoSpaceDE/>
        <w:contextualSpacing/>
        <w:jc w:val="both"/>
        <w:textAlignment w:val="auto"/>
        <w:rPr>
          <w:rFonts w:ascii="Arial" w:hAnsi="Arial" w:cs="Arial"/>
          <w:color w:val="000000" w:themeColor="text1"/>
          <w:sz w:val="22"/>
          <w:szCs w:val="22"/>
          <w:lang w:eastAsia="ar-SA"/>
        </w:rPr>
      </w:pPr>
      <w:r w:rsidRPr="006C710C">
        <w:rPr>
          <w:rFonts w:ascii="Arial" w:hAnsi="Arial" w:cs="Arial"/>
          <w:color w:val="000000" w:themeColor="text1"/>
          <w:sz w:val="22"/>
          <w:szCs w:val="22"/>
          <w:lang w:eastAsia="ar-SA"/>
        </w:rPr>
        <w:t xml:space="preserve">zastosowania się do racjonalności kosztów inwestycji oraz kosztów utrzymania </w:t>
      </w:r>
      <w:r w:rsidRPr="006C710C">
        <w:rPr>
          <w:rFonts w:ascii="Arial" w:hAnsi="Arial" w:cs="Arial"/>
          <w:color w:val="000000" w:themeColor="text1"/>
          <w:sz w:val="22"/>
          <w:szCs w:val="22"/>
          <w:lang w:eastAsia="ar-SA"/>
        </w:rPr>
        <w:br/>
        <w:t>i eksploatacji obiektu</w:t>
      </w:r>
      <w:r w:rsidR="004271DE" w:rsidRPr="006C710C">
        <w:rPr>
          <w:rFonts w:ascii="Arial" w:hAnsi="Arial" w:cs="Arial"/>
          <w:color w:val="000000" w:themeColor="text1"/>
          <w:sz w:val="22"/>
          <w:szCs w:val="22"/>
          <w:lang w:eastAsia="ar-SA"/>
        </w:rPr>
        <w:t>,</w:t>
      </w:r>
    </w:p>
    <w:p w14:paraId="1B687A6F" w14:textId="0141F02F" w:rsidR="004271DE" w:rsidRPr="00A44FE7" w:rsidRDefault="004271DE" w:rsidP="001F3281">
      <w:pPr>
        <w:numPr>
          <w:ilvl w:val="0"/>
          <w:numId w:val="28"/>
        </w:numPr>
        <w:suppressAutoHyphens w:val="0"/>
        <w:overflowPunct/>
        <w:autoSpaceDE/>
        <w:contextualSpacing/>
        <w:jc w:val="both"/>
        <w:textAlignment w:val="auto"/>
        <w:rPr>
          <w:rFonts w:ascii="Arial" w:hAnsi="Arial" w:cs="Arial"/>
          <w:sz w:val="22"/>
          <w:szCs w:val="22"/>
          <w:lang w:eastAsia="ar-SA"/>
        </w:rPr>
      </w:pPr>
      <w:r w:rsidRPr="00A44FE7">
        <w:rPr>
          <w:rFonts w:ascii="Arial" w:hAnsi="Arial" w:cs="Arial"/>
          <w:color w:val="000000"/>
          <w:sz w:val="22"/>
          <w:szCs w:val="22"/>
          <w:lang w:val="x-none" w:eastAsia="ar-SA"/>
        </w:rPr>
        <w:t>sprawowa</w:t>
      </w:r>
      <w:r>
        <w:rPr>
          <w:rFonts w:ascii="Arial" w:hAnsi="Arial" w:cs="Arial"/>
          <w:color w:val="000000"/>
          <w:sz w:val="22"/>
          <w:szCs w:val="22"/>
          <w:lang w:eastAsia="ar-SA"/>
        </w:rPr>
        <w:t>nia</w:t>
      </w:r>
      <w:r w:rsidRPr="00A44FE7">
        <w:rPr>
          <w:rFonts w:ascii="Arial" w:hAnsi="Arial" w:cs="Arial"/>
          <w:color w:val="000000"/>
          <w:sz w:val="22"/>
          <w:szCs w:val="22"/>
          <w:lang w:val="x-none" w:eastAsia="ar-SA"/>
        </w:rPr>
        <w:t xml:space="preserve"> nadz</w:t>
      </w:r>
      <w:r>
        <w:rPr>
          <w:rFonts w:ascii="Arial" w:hAnsi="Arial" w:cs="Arial"/>
          <w:color w:val="000000"/>
          <w:sz w:val="22"/>
          <w:szCs w:val="22"/>
          <w:lang w:eastAsia="ar-SA"/>
        </w:rPr>
        <w:t>oru</w:t>
      </w:r>
      <w:r w:rsidRPr="00A44FE7">
        <w:rPr>
          <w:rFonts w:ascii="Arial" w:hAnsi="Arial" w:cs="Arial"/>
          <w:color w:val="000000"/>
          <w:sz w:val="22"/>
          <w:szCs w:val="22"/>
          <w:lang w:val="x-none" w:eastAsia="ar-SA"/>
        </w:rPr>
        <w:t xml:space="preserve"> autorski</w:t>
      </w:r>
      <w:r>
        <w:rPr>
          <w:rFonts w:ascii="Arial" w:hAnsi="Arial" w:cs="Arial"/>
          <w:color w:val="000000"/>
          <w:sz w:val="22"/>
          <w:szCs w:val="22"/>
          <w:lang w:eastAsia="ar-SA"/>
        </w:rPr>
        <w:t>ego</w:t>
      </w:r>
      <w:r w:rsidRPr="00A44FE7">
        <w:rPr>
          <w:rFonts w:ascii="Arial" w:hAnsi="Arial" w:cs="Arial"/>
          <w:color w:val="000000"/>
          <w:sz w:val="22"/>
          <w:szCs w:val="22"/>
          <w:lang w:val="x-none" w:eastAsia="ar-SA"/>
        </w:rPr>
        <w:t xml:space="preserve"> </w:t>
      </w:r>
      <w:r w:rsidRPr="00A44FE7">
        <w:rPr>
          <w:rFonts w:ascii="Arial" w:hAnsi="Arial" w:cs="Arial"/>
          <w:b/>
          <w:color w:val="000000"/>
          <w:sz w:val="22"/>
          <w:szCs w:val="22"/>
          <w:lang w:val="x-none" w:eastAsia="ar-SA"/>
        </w:rPr>
        <w:t xml:space="preserve">(zakłada się </w:t>
      </w:r>
      <w:r w:rsidR="00E40492">
        <w:rPr>
          <w:rFonts w:ascii="Arial" w:hAnsi="Arial" w:cs="Arial"/>
          <w:b/>
          <w:color w:val="000000"/>
          <w:sz w:val="22"/>
          <w:szCs w:val="22"/>
          <w:lang w:eastAsia="ar-SA"/>
        </w:rPr>
        <w:t>5</w:t>
      </w:r>
      <w:r w:rsidRPr="00A44FE7">
        <w:rPr>
          <w:rFonts w:ascii="Arial" w:hAnsi="Arial" w:cs="Arial"/>
          <w:b/>
          <w:color w:val="000000"/>
          <w:sz w:val="22"/>
          <w:szCs w:val="22"/>
          <w:lang w:val="x-none" w:eastAsia="ar-SA"/>
        </w:rPr>
        <w:t xml:space="preserve"> pobyt</w:t>
      </w:r>
      <w:r>
        <w:rPr>
          <w:rFonts w:ascii="Arial" w:hAnsi="Arial" w:cs="Arial"/>
          <w:b/>
          <w:color w:val="000000"/>
          <w:sz w:val="22"/>
          <w:szCs w:val="22"/>
          <w:lang w:eastAsia="ar-SA"/>
        </w:rPr>
        <w:t>ów</w:t>
      </w:r>
      <w:r w:rsidRPr="00A44FE7">
        <w:rPr>
          <w:rFonts w:ascii="Arial" w:hAnsi="Arial" w:cs="Arial"/>
          <w:b/>
          <w:color w:val="000000"/>
          <w:sz w:val="22"/>
          <w:szCs w:val="22"/>
          <w:lang w:val="x-none" w:eastAsia="ar-SA"/>
        </w:rPr>
        <w:t xml:space="preserve"> na terenie budowy w trakcie realizacji inwestycji)</w:t>
      </w:r>
      <w:r w:rsidRPr="00A44FE7">
        <w:rPr>
          <w:rFonts w:ascii="Arial" w:hAnsi="Arial" w:cs="Arial"/>
          <w:color w:val="000000"/>
          <w:sz w:val="22"/>
          <w:szCs w:val="22"/>
          <w:lang w:val="x-none" w:eastAsia="ar-SA"/>
        </w:rPr>
        <w:t xml:space="preserve"> w zakresie, o którym mowa w art. 20 ust. 1 pkt 4 ustawy z dnia 7 lipca 1994 r. – Prawo budowlane</w:t>
      </w:r>
      <w:r w:rsidRPr="00A44FE7">
        <w:rPr>
          <w:rFonts w:ascii="Arial" w:hAnsi="Arial" w:cs="Arial"/>
          <w:sz w:val="22"/>
          <w:szCs w:val="22"/>
          <w:lang w:val="x-none" w:eastAsia="ar-SA"/>
        </w:rPr>
        <w:t>.</w:t>
      </w:r>
    </w:p>
    <w:p w14:paraId="5949E92E" w14:textId="54EB869A" w:rsidR="009845C5" w:rsidRPr="009845C5" w:rsidRDefault="00A44FE7" w:rsidP="009845C5">
      <w:pPr>
        <w:overflowPunct/>
        <w:autoSpaceDE/>
        <w:contextualSpacing/>
        <w:jc w:val="both"/>
        <w:textAlignment w:val="auto"/>
        <w:rPr>
          <w:rFonts w:ascii="Arial" w:hAnsi="Arial" w:cs="Arial"/>
          <w:sz w:val="22"/>
          <w:szCs w:val="22"/>
          <w:lang w:eastAsia="ar-SA"/>
        </w:rPr>
      </w:pPr>
      <w:bookmarkStart w:id="3" w:name="_Hlk2321671"/>
      <w:r w:rsidRPr="00A44FE7">
        <w:rPr>
          <w:rFonts w:ascii="Arial" w:hAnsi="Arial" w:cs="Arial"/>
          <w:b/>
          <w:sz w:val="22"/>
          <w:szCs w:val="22"/>
          <w:lang w:eastAsia="ar-SA"/>
        </w:rPr>
        <w:t>2.3.</w:t>
      </w:r>
      <w:r w:rsidRPr="00A44FE7">
        <w:rPr>
          <w:rFonts w:ascii="Arial" w:hAnsi="Arial" w:cs="Arial"/>
          <w:sz w:val="22"/>
          <w:szCs w:val="22"/>
          <w:lang w:eastAsia="ar-SA"/>
        </w:rPr>
        <w:t xml:space="preserve"> Kompletną </w:t>
      </w:r>
      <w:r w:rsidR="009845C5" w:rsidRPr="009845C5">
        <w:rPr>
          <w:rFonts w:ascii="Arial" w:hAnsi="Arial" w:cs="Arial"/>
          <w:sz w:val="22"/>
          <w:szCs w:val="22"/>
          <w:lang w:eastAsia="ar-SA"/>
        </w:rPr>
        <w:t xml:space="preserve">dokumentację należy przekazać w formie papierowej w teczkach  z pismem w języku polskim oraz dodatkowo w wersji elektronicznej na nośniku CD-ROM lub przenośnej pamięci zewnętrznej (pendrive) </w:t>
      </w:r>
      <w:r w:rsidR="009845C5" w:rsidRPr="009845C5">
        <w:rPr>
          <w:rFonts w:ascii="Arial" w:hAnsi="Arial" w:cs="Arial"/>
          <w:bCs/>
          <w:sz w:val="22"/>
          <w:szCs w:val="22"/>
          <w:lang w:eastAsia="ar-SA"/>
        </w:rPr>
        <w:t>z podziałem zastosowanym w wersji papierowej dokumentacji</w:t>
      </w:r>
      <w:r w:rsidR="009845C5" w:rsidRPr="009845C5">
        <w:rPr>
          <w:rFonts w:ascii="Arial" w:hAnsi="Arial" w:cs="Arial"/>
          <w:sz w:val="22"/>
          <w:szCs w:val="22"/>
          <w:lang w:eastAsia="ar-SA"/>
        </w:rPr>
        <w:t xml:space="preserve">: </w:t>
      </w:r>
    </w:p>
    <w:p w14:paraId="03835FE2" w14:textId="77777777" w:rsidR="009845C5" w:rsidRPr="009845C5" w:rsidRDefault="009845C5" w:rsidP="009845C5">
      <w:pPr>
        <w:widowControl w:val="0"/>
        <w:overflowPunct/>
        <w:autoSpaceDN w:val="0"/>
        <w:adjustRightInd w:val="0"/>
        <w:ind w:left="426"/>
        <w:jc w:val="both"/>
        <w:textAlignment w:val="auto"/>
        <w:rPr>
          <w:rFonts w:ascii="Arial" w:hAnsi="Arial" w:cs="Arial"/>
          <w:sz w:val="22"/>
          <w:szCs w:val="22"/>
          <w:lang w:eastAsia="ar-SA"/>
        </w:rPr>
      </w:pPr>
      <w:r w:rsidRPr="009845C5">
        <w:rPr>
          <w:rFonts w:ascii="Arial" w:hAnsi="Arial" w:cs="Arial"/>
          <w:sz w:val="22"/>
          <w:szCs w:val="22"/>
          <w:lang w:eastAsia="ar-SA"/>
        </w:rPr>
        <w:t>- rysunki winny być zapisane w formacie *.</w:t>
      </w:r>
      <w:proofErr w:type="spellStart"/>
      <w:r w:rsidRPr="009845C5">
        <w:rPr>
          <w:rFonts w:ascii="Arial" w:hAnsi="Arial" w:cs="Arial"/>
          <w:sz w:val="22"/>
          <w:szCs w:val="22"/>
          <w:lang w:eastAsia="ar-SA"/>
        </w:rPr>
        <w:t>dwg</w:t>
      </w:r>
      <w:proofErr w:type="spellEnd"/>
      <w:r w:rsidRPr="009845C5">
        <w:rPr>
          <w:rFonts w:ascii="Arial" w:hAnsi="Arial" w:cs="Arial"/>
          <w:sz w:val="22"/>
          <w:szCs w:val="22"/>
          <w:lang w:eastAsia="ar-SA"/>
        </w:rPr>
        <w:t xml:space="preserve"> i *.pdf,</w:t>
      </w:r>
    </w:p>
    <w:p w14:paraId="6202103B" w14:textId="77777777" w:rsidR="009845C5" w:rsidRPr="009845C5" w:rsidRDefault="009845C5" w:rsidP="009845C5">
      <w:pPr>
        <w:widowControl w:val="0"/>
        <w:overflowPunct/>
        <w:autoSpaceDN w:val="0"/>
        <w:adjustRightInd w:val="0"/>
        <w:ind w:left="426"/>
        <w:jc w:val="both"/>
        <w:textAlignment w:val="auto"/>
        <w:rPr>
          <w:rFonts w:ascii="Arial" w:hAnsi="Arial" w:cs="Arial"/>
          <w:sz w:val="22"/>
          <w:szCs w:val="22"/>
          <w:lang w:eastAsia="ar-SA"/>
        </w:rPr>
      </w:pPr>
      <w:r w:rsidRPr="009845C5">
        <w:rPr>
          <w:rFonts w:ascii="Arial" w:hAnsi="Arial" w:cs="Arial"/>
          <w:sz w:val="22"/>
          <w:szCs w:val="22"/>
          <w:lang w:eastAsia="ar-SA"/>
        </w:rPr>
        <w:t>- specyfikacje  techniczne  należy zapisać w formatach  *.</w:t>
      </w:r>
      <w:proofErr w:type="spellStart"/>
      <w:r w:rsidRPr="009845C5">
        <w:rPr>
          <w:rFonts w:ascii="Arial" w:hAnsi="Arial" w:cs="Arial"/>
          <w:sz w:val="22"/>
          <w:szCs w:val="22"/>
          <w:lang w:eastAsia="ar-SA"/>
        </w:rPr>
        <w:t>doc</w:t>
      </w:r>
      <w:proofErr w:type="spellEnd"/>
      <w:r w:rsidRPr="009845C5">
        <w:rPr>
          <w:rFonts w:ascii="Arial" w:hAnsi="Arial" w:cs="Arial"/>
          <w:sz w:val="22"/>
          <w:szCs w:val="22"/>
          <w:lang w:eastAsia="ar-SA"/>
        </w:rPr>
        <w:t xml:space="preserve">  i *.pdf, </w:t>
      </w:r>
    </w:p>
    <w:p w14:paraId="04358AF1" w14:textId="6A9792A4" w:rsidR="009845C5" w:rsidRPr="009845C5" w:rsidRDefault="009845C5" w:rsidP="009845C5">
      <w:pPr>
        <w:widowControl w:val="0"/>
        <w:overflowPunct/>
        <w:autoSpaceDN w:val="0"/>
        <w:adjustRightInd w:val="0"/>
        <w:ind w:left="426"/>
        <w:jc w:val="both"/>
        <w:textAlignment w:val="auto"/>
        <w:rPr>
          <w:rFonts w:ascii="Arial" w:hAnsi="Arial" w:cs="Arial"/>
          <w:sz w:val="22"/>
          <w:szCs w:val="22"/>
          <w:lang w:eastAsia="ar-SA"/>
        </w:rPr>
      </w:pPr>
      <w:r w:rsidRPr="009845C5">
        <w:rPr>
          <w:rFonts w:ascii="Arial" w:hAnsi="Arial" w:cs="Arial"/>
          <w:sz w:val="22"/>
          <w:szCs w:val="22"/>
          <w:lang w:eastAsia="ar-SA"/>
        </w:rPr>
        <w:t>- kosztorysy inwestorskie i przedmiary  robót  należy zapisać w formatach *.</w:t>
      </w:r>
      <w:proofErr w:type="spellStart"/>
      <w:r w:rsidRPr="009845C5">
        <w:rPr>
          <w:rFonts w:ascii="Arial" w:hAnsi="Arial" w:cs="Arial"/>
          <w:sz w:val="22"/>
          <w:szCs w:val="22"/>
          <w:lang w:eastAsia="ar-SA"/>
        </w:rPr>
        <w:t>ath</w:t>
      </w:r>
      <w:proofErr w:type="spellEnd"/>
      <w:r w:rsidRPr="009845C5">
        <w:rPr>
          <w:rFonts w:ascii="Arial" w:hAnsi="Arial" w:cs="Arial"/>
          <w:sz w:val="22"/>
          <w:szCs w:val="22"/>
          <w:lang w:eastAsia="ar-SA"/>
        </w:rPr>
        <w:t xml:space="preserve">  i  *.pdf</w:t>
      </w:r>
    </w:p>
    <w:p w14:paraId="3DEA7CF9" w14:textId="75E455A5" w:rsidR="00A44FE7" w:rsidRPr="00A44FE7" w:rsidRDefault="009845C5" w:rsidP="004271DE">
      <w:pPr>
        <w:widowControl w:val="0"/>
        <w:overflowPunct/>
        <w:autoSpaceDN w:val="0"/>
        <w:adjustRightInd w:val="0"/>
        <w:ind w:left="426"/>
        <w:jc w:val="both"/>
        <w:textAlignment w:val="auto"/>
        <w:rPr>
          <w:rFonts w:ascii="Arial" w:hAnsi="Arial" w:cs="Arial"/>
          <w:sz w:val="22"/>
          <w:szCs w:val="22"/>
          <w:lang w:eastAsia="ar-SA"/>
        </w:rPr>
      </w:pPr>
      <w:r w:rsidRPr="009845C5">
        <w:rPr>
          <w:rFonts w:ascii="Arial" w:hAnsi="Arial" w:cs="Arial"/>
          <w:sz w:val="22"/>
          <w:szCs w:val="22"/>
          <w:lang w:eastAsia="ar-SA"/>
        </w:rPr>
        <w:t>- wszystkie dokumenty uzgadniające, decyzje, opinie itd. należy zeskanować, zapisać i załączyć do dokumentacji przekazywanej na nośniku CD-ROM lub przenośnej pamięci zewnętrznej (pendrive) w formacie  *.pdf</w:t>
      </w:r>
      <w:bookmarkEnd w:id="3"/>
      <w:r w:rsidR="00A44FE7" w:rsidRPr="00A44FE7">
        <w:rPr>
          <w:rFonts w:ascii="Arial" w:hAnsi="Arial" w:cs="Arial"/>
          <w:color w:val="000000"/>
          <w:sz w:val="22"/>
          <w:szCs w:val="22"/>
          <w:lang w:val="x-none" w:eastAsia="ar-SA"/>
        </w:rPr>
        <w:t xml:space="preserve"> </w:t>
      </w:r>
    </w:p>
    <w:p w14:paraId="52B47DBC" w14:textId="77777777" w:rsidR="00A44FE7" w:rsidRPr="00A44FE7" w:rsidRDefault="00A44FE7" w:rsidP="001F3281">
      <w:pPr>
        <w:numPr>
          <w:ilvl w:val="0"/>
          <w:numId w:val="24"/>
        </w:numPr>
        <w:tabs>
          <w:tab w:val="left" w:pos="284"/>
        </w:tabs>
        <w:overflowPunct/>
        <w:autoSpaceDE/>
        <w:ind w:left="0" w:firstLine="0"/>
        <w:jc w:val="both"/>
        <w:textAlignment w:val="auto"/>
        <w:rPr>
          <w:rFonts w:ascii="Arial" w:hAnsi="Arial" w:cs="Arial"/>
          <w:b/>
          <w:color w:val="FF0000"/>
          <w:sz w:val="22"/>
          <w:szCs w:val="22"/>
          <w:lang w:val="x-none" w:eastAsia="ar-SA"/>
        </w:rPr>
      </w:pPr>
      <w:r w:rsidRPr="00A44FE7">
        <w:rPr>
          <w:rFonts w:ascii="Arial" w:hAnsi="Arial" w:cs="Arial"/>
          <w:color w:val="000000"/>
          <w:sz w:val="22"/>
          <w:szCs w:val="22"/>
          <w:lang w:val="x-none" w:eastAsia="ar-SA"/>
        </w:rPr>
        <w:t>Wykonawca dołączy do projektu oświadczenie, że jest on wykonany zgodnie z umową, obowiązującymi przepisami techniczno-budowlanymi, normami i wytycznymi  oraz  że został wykonany w stanie kompletnym z punktu widzenia celu, któremu ma służyć.</w:t>
      </w:r>
    </w:p>
    <w:p w14:paraId="37A6FC56" w14:textId="77777777" w:rsidR="00A44FE7" w:rsidRPr="00A44FE7" w:rsidRDefault="00A44FE7" w:rsidP="001F3281">
      <w:pPr>
        <w:numPr>
          <w:ilvl w:val="0"/>
          <w:numId w:val="24"/>
        </w:numPr>
        <w:tabs>
          <w:tab w:val="left" w:pos="284"/>
        </w:tabs>
        <w:overflowPunct/>
        <w:autoSpaceDE/>
        <w:ind w:left="0" w:firstLine="0"/>
        <w:jc w:val="both"/>
        <w:textAlignment w:val="auto"/>
        <w:rPr>
          <w:rFonts w:ascii="Arial" w:hAnsi="Arial" w:cs="Arial"/>
          <w:color w:val="000000"/>
          <w:sz w:val="22"/>
          <w:szCs w:val="22"/>
          <w:lang w:eastAsia="ar-SA"/>
        </w:rPr>
      </w:pPr>
      <w:r w:rsidRPr="00A44FE7">
        <w:rPr>
          <w:rFonts w:ascii="Arial" w:hAnsi="Arial" w:cs="Arial"/>
          <w:color w:val="000000"/>
          <w:sz w:val="22"/>
          <w:szCs w:val="22"/>
          <w:lang w:eastAsia="ar-SA"/>
        </w:rPr>
        <w:t>Z chwilą zapłaty wynagrodzenia za wykonaną dokumentację wszelkie majątkowe prawa autorskie do wykonanej dokumentacji przechodzą na Zamawiającego, w szczególności Zamawiający będzie miał prawo:</w:t>
      </w:r>
    </w:p>
    <w:p w14:paraId="1C2B3826" w14:textId="77777777" w:rsidR="00A44FE7" w:rsidRPr="00A44FE7" w:rsidRDefault="00A44FE7" w:rsidP="001F3281">
      <w:pPr>
        <w:tabs>
          <w:tab w:val="left" w:pos="284"/>
        </w:tabs>
        <w:overflowPunct/>
        <w:autoSpaceDE/>
        <w:ind w:left="714" w:hanging="357"/>
        <w:jc w:val="both"/>
        <w:textAlignment w:val="auto"/>
        <w:rPr>
          <w:rFonts w:ascii="Arial" w:hAnsi="Arial" w:cs="Arial"/>
          <w:color w:val="000000"/>
          <w:sz w:val="22"/>
          <w:szCs w:val="22"/>
          <w:lang w:eastAsia="ar-SA"/>
        </w:rPr>
      </w:pPr>
      <w:r w:rsidRPr="00A44FE7">
        <w:rPr>
          <w:rFonts w:ascii="Arial" w:hAnsi="Arial" w:cs="Arial"/>
          <w:b/>
          <w:color w:val="000000"/>
          <w:sz w:val="22"/>
          <w:szCs w:val="22"/>
          <w:lang w:eastAsia="ar-SA"/>
        </w:rPr>
        <w:t>a)</w:t>
      </w:r>
      <w:r w:rsidRPr="00A44FE7">
        <w:rPr>
          <w:rFonts w:ascii="Arial" w:hAnsi="Arial" w:cs="Arial"/>
          <w:color w:val="000000"/>
          <w:sz w:val="22"/>
          <w:szCs w:val="22"/>
          <w:lang w:eastAsia="ar-SA"/>
        </w:rPr>
        <w:t xml:space="preserve"> do jej używania i sporządzania kopii w celu realizacji zadania polegającego na realizacji robót budowlanych, </w:t>
      </w:r>
      <w:r w:rsidRPr="00A44FE7">
        <w:rPr>
          <w:rFonts w:ascii="Arial" w:hAnsi="Arial" w:cs="Arial"/>
          <w:bCs/>
          <w:color w:val="000000"/>
          <w:sz w:val="22"/>
          <w:szCs w:val="22"/>
          <w:lang w:eastAsia="ar-SA"/>
        </w:rPr>
        <w:t xml:space="preserve"> których dotyczy dokumentacja</w:t>
      </w:r>
      <w:r w:rsidRPr="00A44FE7">
        <w:rPr>
          <w:rFonts w:ascii="Arial" w:hAnsi="Arial" w:cs="Arial"/>
          <w:color w:val="000000"/>
          <w:sz w:val="22"/>
          <w:szCs w:val="22"/>
          <w:lang w:eastAsia="ar-SA"/>
        </w:rPr>
        <w:t>,</w:t>
      </w:r>
    </w:p>
    <w:p w14:paraId="4115D987" w14:textId="77777777" w:rsidR="00A44FE7" w:rsidRPr="00A44FE7" w:rsidRDefault="00A44FE7" w:rsidP="001F3281">
      <w:pPr>
        <w:tabs>
          <w:tab w:val="left" w:pos="284"/>
        </w:tabs>
        <w:overflowPunct/>
        <w:autoSpaceDE/>
        <w:ind w:left="714" w:hanging="357"/>
        <w:jc w:val="both"/>
        <w:textAlignment w:val="auto"/>
        <w:rPr>
          <w:rFonts w:ascii="Arial" w:hAnsi="Arial" w:cs="Arial"/>
          <w:b/>
          <w:color w:val="000000"/>
          <w:sz w:val="22"/>
          <w:szCs w:val="22"/>
          <w:lang w:eastAsia="ar-SA"/>
        </w:rPr>
      </w:pPr>
      <w:r w:rsidRPr="00A44FE7">
        <w:rPr>
          <w:rFonts w:ascii="Arial" w:hAnsi="Arial" w:cs="Arial"/>
          <w:b/>
          <w:color w:val="000000"/>
          <w:sz w:val="22"/>
          <w:szCs w:val="22"/>
          <w:lang w:eastAsia="ar-SA"/>
        </w:rPr>
        <w:t>b)</w:t>
      </w:r>
      <w:r w:rsidRPr="00A44FE7">
        <w:rPr>
          <w:rFonts w:ascii="Arial" w:hAnsi="Arial" w:cs="Arial"/>
          <w:color w:val="000000"/>
          <w:sz w:val="22"/>
          <w:szCs w:val="22"/>
          <w:lang w:eastAsia="ar-SA"/>
        </w:rPr>
        <w:t xml:space="preserve"> do jej wykorzystania w postępowaniu o udzielenie zamówienia publicznego na roboty budowlane, usługi, dostawy</w:t>
      </w:r>
      <w:r w:rsidRPr="00A44FE7">
        <w:rPr>
          <w:rFonts w:ascii="Arial" w:hAnsi="Arial" w:cs="Arial"/>
          <w:b/>
          <w:color w:val="000000"/>
          <w:sz w:val="22"/>
          <w:szCs w:val="22"/>
          <w:lang w:eastAsia="ar-SA"/>
        </w:rPr>
        <w:t>.</w:t>
      </w:r>
    </w:p>
    <w:p w14:paraId="7E46F412" w14:textId="77777777" w:rsidR="00A44FE7" w:rsidRPr="00A44FE7" w:rsidRDefault="00A44FE7" w:rsidP="001F3281">
      <w:pPr>
        <w:tabs>
          <w:tab w:val="left" w:pos="284"/>
        </w:tabs>
        <w:overflowPunct/>
        <w:autoSpaceDE/>
        <w:ind w:left="714" w:hanging="357"/>
        <w:jc w:val="both"/>
        <w:textAlignment w:val="auto"/>
        <w:rPr>
          <w:rFonts w:ascii="Arial" w:hAnsi="Arial" w:cs="Arial"/>
          <w:bCs/>
          <w:sz w:val="22"/>
          <w:szCs w:val="22"/>
          <w:lang w:eastAsia="ar-SA"/>
        </w:rPr>
      </w:pPr>
      <w:r w:rsidRPr="00A44FE7">
        <w:rPr>
          <w:rFonts w:ascii="Arial" w:hAnsi="Arial" w:cs="Arial"/>
          <w:b/>
          <w:color w:val="000000"/>
          <w:sz w:val="22"/>
          <w:szCs w:val="22"/>
          <w:lang w:eastAsia="ar-SA"/>
        </w:rPr>
        <w:t>c)</w:t>
      </w:r>
      <w:r w:rsidRPr="00A44FE7">
        <w:rPr>
          <w:rFonts w:ascii="Arial" w:hAnsi="Arial" w:cs="Arial"/>
          <w:color w:val="000000"/>
          <w:sz w:val="22"/>
          <w:szCs w:val="22"/>
          <w:lang w:eastAsia="ar-SA"/>
        </w:rPr>
        <w:t xml:space="preserve"> do celów promocyjnych i marketingowych </w:t>
      </w:r>
      <w:r w:rsidRPr="00A44FE7">
        <w:rPr>
          <w:rFonts w:ascii="Arial" w:hAnsi="Arial" w:cs="Arial"/>
          <w:bCs/>
          <w:sz w:val="22"/>
          <w:szCs w:val="22"/>
          <w:lang w:eastAsia="ar-SA"/>
        </w:rPr>
        <w:t>zadania którego dotyczy dokumentacja,</w:t>
      </w:r>
    </w:p>
    <w:p w14:paraId="030E4330" w14:textId="77777777" w:rsidR="00A44FE7" w:rsidRPr="00A44FE7" w:rsidRDefault="00A44FE7" w:rsidP="001F3281">
      <w:pPr>
        <w:tabs>
          <w:tab w:val="left" w:pos="284"/>
        </w:tabs>
        <w:overflowPunct/>
        <w:autoSpaceDE/>
        <w:ind w:left="714" w:hanging="357"/>
        <w:jc w:val="both"/>
        <w:textAlignment w:val="auto"/>
        <w:rPr>
          <w:rFonts w:ascii="Arial" w:hAnsi="Arial" w:cs="Arial"/>
          <w:bCs/>
          <w:sz w:val="22"/>
          <w:szCs w:val="22"/>
          <w:lang w:eastAsia="ar-SA"/>
        </w:rPr>
      </w:pPr>
      <w:r w:rsidRPr="00A44FE7">
        <w:rPr>
          <w:rFonts w:ascii="Arial" w:hAnsi="Arial" w:cs="Arial"/>
          <w:b/>
          <w:color w:val="000000"/>
          <w:sz w:val="22"/>
          <w:szCs w:val="22"/>
          <w:lang w:eastAsia="ar-SA"/>
        </w:rPr>
        <w:t>d)</w:t>
      </w:r>
      <w:r w:rsidRPr="00A44FE7">
        <w:rPr>
          <w:rFonts w:ascii="Arial" w:hAnsi="Arial" w:cs="Arial"/>
          <w:color w:val="000000"/>
          <w:sz w:val="22"/>
          <w:szCs w:val="22"/>
          <w:lang w:eastAsia="ar-SA"/>
        </w:rPr>
        <w:t xml:space="preserve"> przy składaniu wniosków o dofinansowanie </w:t>
      </w:r>
      <w:r w:rsidRPr="00A44FE7">
        <w:rPr>
          <w:rFonts w:ascii="Arial" w:hAnsi="Arial" w:cs="Arial"/>
          <w:bCs/>
          <w:sz w:val="22"/>
          <w:szCs w:val="22"/>
          <w:lang w:eastAsia="ar-SA"/>
        </w:rPr>
        <w:t>zadania którego dotyczy dokumentacja.</w:t>
      </w:r>
    </w:p>
    <w:p w14:paraId="55344A99" w14:textId="77777777" w:rsidR="00A44FE7" w:rsidRPr="00A44FE7" w:rsidRDefault="00A44FE7" w:rsidP="001F3281">
      <w:pPr>
        <w:numPr>
          <w:ilvl w:val="0"/>
          <w:numId w:val="24"/>
        </w:numPr>
        <w:tabs>
          <w:tab w:val="left" w:pos="284"/>
          <w:tab w:val="left" w:pos="567"/>
        </w:tabs>
        <w:overflowPunct/>
        <w:autoSpaceDE/>
        <w:ind w:left="0" w:firstLine="0"/>
        <w:jc w:val="both"/>
        <w:textAlignment w:val="auto"/>
        <w:rPr>
          <w:rFonts w:ascii="Arial" w:hAnsi="Arial" w:cs="Arial"/>
          <w:b/>
          <w:color w:val="000000"/>
          <w:sz w:val="22"/>
          <w:szCs w:val="22"/>
          <w:lang w:eastAsia="ar-SA"/>
        </w:rPr>
      </w:pPr>
      <w:r w:rsidRPr="00A44FE7">
        <w:rPr>
          <w:rFonts w:ascii="Arial" w:hAnsi="Arial" w:cs="Arial"/>
          <w:color w:val="000000"/>
          <w:sz w:val="22"/>
          <w:szCs w:val="22"/>
          <w:lang w:eastAsia="ar-SA"/>
        </w:rPr>
        <w:t>Wykonawca nie będzie wykonywał przysługujących mu praw autorskich osobistych w sposób ograniczający Zamawiającego w wykonywaniu praw do przedmiotu zamówienia.</w:t>
      </w:r>
    </w:p>
    <w:p w14:paraId="521EB855" w14:textId="6A36EBBE" w:rsidR="00A44FE7" w:rsidRPr="00A44FE7" w:rsidRDefault="00A44FE7" w:rsidP="001F3281">
      <w:pPr>
        <w:numPr>
          <w:ilvl w:val="0"/>
          <w:numId w:val="24"/>
        </w:numPr>
        <w:tabs>
          <w:tab w:val="left" w:pos="284"/>
          <w:tab w:val="left" w:pos="426"/>
          <w:tab w:val="left" w:pos="567"/>
        </w:tabs>
        <w:overflowPunct/>
        <w:autoSpaceDE/>
        <w:ind w:left="0" w:firstLine="0"/>
        <w:jc w:val="both"/>
        <w:textAlignment w:val="auto"/>
        <w:rPr>
          <w:rFonts w:ascii="Arial" w:hAnsi="Arial" w:cs="Arial"/>
          <w:b/>
          <w:color w:val="000000"/>
          <w:sz w:val="22"/>
          <w:szCs w:val="22"/>
          <w:lang w:eastAsia="ar-SA"/>
        </w:rPr>
      </w:pPr>
      <w:r w:rsidRPr="00A44FE7">
        <w:rPr>
          <w:rFonts w:ascii="Arial" w:hAnsi="Arial" w:cs="Arial"/>
          <w:color w:val="000000"/>
          <w:sz w:val="22"/>
          <w:szCs w:val="22"/>
          <w:lang w:eastAsia="ar-SA"/>
        </w:rPr>
        <w:t>W/w zakres prac należy wykonać zgodnie z warunkami SWZ.</w:t>
      </w:r>
    </w:p>
    <w:p w14:paraId="77C1E6B0" w14:textId="64BBE140" w:rsidR="004271DE" w:rsidRPr="004271DE" w:rsidRDefault="00A44FE7" w:rsidP="004271DE">
      <w:pPr>
        <w:pStyle w:val="Akapitzlist"/>
        <w:numPr>
          <w:ilvl w:val="0"/>
          <w:numId w:val="24"/>
        </w:numPr>
        <w:tabs>
          <w:tab w:val="left" w:pos="0"/>
          <w:tab w:val="left" w:pos="284"/>
        </w:tabs>
        <w:ind w:left="0" w:firstLine="0"/>
        <w:jc w:val="both"/>
        <w:rPr>
          <w:rFonts w:ascii="Arial" w:hAnsi="Arial" w:cs="Arial"/>
          <w:sz w:val="22"/>
          <w:szCs w:val="22"/>
          <w:lang w:eastAsia="ar-SA"/>
        </w:rPr>
      </w:pPr>
      <w:r w:rsidRPr="004271DE">
        <w:rPr>
          <w:rFonts w:ascii="Arial" w:hAnsi="Arial" w:cs="Arial"/>
          <w:sz w:val="22"/>
          <w:szCs w:val="22"/>
          <w:lang w:eastAsia="ar-SA"/>
        </w:rPr>
        <w:t>W związku z faktem, iż do realizacji niniejszego zamówienia nie jest konieczne  zatrudnianie osób wykonujących niesamodzielne czynności (tj. osób innych niż projektanci), Zamawiający nie narzuca obowiązku zatrudniania przez Wykonawcę poszczególnych osób uczestniczących w realizacji zamówienia  na  podstawie umowy o pracę.</w:t>
      </w:r>
    </w:p>
    <w:p w14:paraId="1D6D8787" w14:textId="57A533D2" w:rsidR="00CE798F" w:rsidRPr="004271DE" w:rsidRDefault="00CE798F" w:rsidP="004271DE">
      <w:pPr>
        <w:pStyle w:val="Akapitzlist"/>
        <w:numPr>
          <w:ilvl w:val="0"/>
          <w:numId w:val="24"/>
        </w:numPr>
        <w:tabs>
          <w:tab w:val="left" w:pos="0"/>
          <w:tab w:val="left" w:pos="284"/>
        </w:tabs>
        <w:ind w:left="0" w:firstLine="0"/>
        <w:jc w:val="both"/>
        <w:rPr>
          <w:rFonts w:ascii="Arial" w:hAnsi="Arial" w:cs="Arial"/>
          <w:sz w:val="22"/>
          <w:szCs w:val="22"/>
          <w:lang w:eastAsia="ar-SA"/>
        </w:rPr>
      </w:pPr>
      <w:r w:rsidRPr="004271DE">
        <w:rPr>
          <w:rFonts w:ascii="Arial" w:hAnsi="Arial" w:cs="Arial"/>
          <w:sz w:val="22"/>
          <w:szCs w:val="22"/>
          <w:lang w:eastAsia="ar-SA"/>
        </w:rPr>
        <w:t>Opis przedmiotu zamówienia sporządzono z uwzględnieniem wymagań w zakresie dostępności dla osób niepełnosprawnych i projektowania z przeznaczeniem dla wszystkich użytkowników.</w:t>
      </w:r>
    </w:p>
    <w:p w14:paraId="4FDFED45" w14:textId="7FF0D103" w:rsidR="004271DE" w:rsidRPr="004271DE" w:rsidRDefault="00782E11" w:rsidP="004271DE">
      <w:pPr>
        <w:pStyle w:val="Akapitzlist"/>
        <w:numPr>
          <w:ilvl w:val="0"/>
          <w:numId w:val="24"/>
        </w:numPr>
        <w:tabs>
          <w:tab w:val="left" w:pos="284"/>
        </w:tabs>
        <w:autoSpaceDN w:val="0"/>
        <w:ind w:left="0" w:firstLine="0"/>
        <w:jc w:val="both"/>
        <w:rPr>
          <w:rFonts w:ascii="Arial" w:hAnsi="Arial" w:cs="Arial"/>
          <w:sz w:val="22"/>
          <w:szCs w:val="22"/>
        </w:rPr>
      </w:pPr>
      <w:r w:rsidRPr="004271DE">
        <w:rPr>
          <w:rFonts w:ascii="Arial" w:hAnsi="Arial" w:cs="Arial"/>
          <w:sz w:val="22"/>
          <w:szCs w:val="22"/>
        </w:rPr>
        <w:t xml:space="preserve">Zamawiający nie dokonuje podziału zamówienia na części </w:t>
      </w:r>
      <w:r w:rsidR="00A155ED" w:rsidRPr="004271DE">
        <w:rPr>
          <w:rFonts w:ascii="Arial" w:hAnsi="Arial" w:cs="Arial"/>
          <w:sz w:val="22"/>
          <w:szCs w:val="22"/>
        </w:rPr>
        <w:t>(i nie dopuszcza składania ofert częściowych)</w:t>
      </w:r>
      <w:r w:rsidR="00941720" w:rsidRPr="004271DE">
        <w:rPr>
          <w:rFonts w:ascii="Arial" w:hAnsi="Arial" w:cs="Arial"/>
          <w:sz w:val="22"/>
          <w:szCs w:val="22"/>
        </w:rPr>
        <w:t xml:space="preserve">, ponieważ </w:t>
      </w:r>
      <w:r w:rsidRPr="004271DE">
        <w:rPr>
          <w:rFonts w:ascii="Arial" w:hAnsi="Arial" w:cs="Arial"/>
          <w:sz w:val="22"/>
          <w:szCs w:val="22"/>
        </w:rPr>
        <w:t xml:space="preserve">przedmiot zamówienia obejmuje </w:t>
      </w:r>
      <w:r w:rsidR="00941720" w:rsidRPr="004271DE">
        <w:rPr>
          <w:rFonts w:ascii="Arial" w:hAnsi="Arial" w:cs="Arial"/>
          <w:sz w:val="22"/>
          <w:szCs w:val="22"/>
        </w:rPr>
        <w:t xml:space="preserve">wykonanie </w:t>
      </w:r>
      <w:r w:rsidR="007B7117" w:rsidRPr="004271DE">
        <w:rPr>
          <w:rFonts w:ascii="Arial" w:hAnsi="Arial" w:cs="Arial"/>
          <w:sz w:val="22"/>
          <w:szCs w:val="22"/>
        </w:rPr>
        <w:t>kompleksow</w:t>
      </w:r>
      <w:r w:rsidR="00941720" w:rsidRPr="004271DE">
        <w:rPr>
          <w:rFonts w:ascii="Arial" w:hAnsi="Arial" w:cs="Arial"/>
          <w:sz w:val="22"/>
          <w:szCs w:val="22"/>
        </w:rPr>
        <w:t>ej dokumentacji projektowo-kosztorysowej, dotyczącej</w:t>
      </w:r>
      <w:r w:rsidR="00893193">
        <w:rPr>
          <w:rFonts w:ascii="Arial" w:hAnsi="Arial" w:cs="Arial"/>
          <w:sz w:val="22"/>
          <w:szCs w:val="22"/>
        </w:rPr>
        <w:t xml:space="preserve"> zorganizowanego</w:t>
      </w:r>
      <w:r w:rsidR="00941720" w:rsidRPr="004271DE">
        <w:rPr>
          <w:rFonts w:ascii="Arial" w:hAnsi="Arial" w:cs="Arial"/>
          <w:sz w:val="22"/>
          <w:szCs w:val="22"/>
        </w:rPr>
        <w:t xml:space="preserve"> </w:t>
      </w:r>
      <w:r w:rsidR="00893193">
        <w:rPr>
          <w:rFonts w:ascii="Arial" w:hAnsi="Arial" w:cs="Arial"/>
          <w:sz w:val="22"/>
          <w:szCs w:val="22"/>
        </w:rPr>
        <w:t>terenu</w:t>
      </w:r>
      <w:r w:rsidR="00941720" w:rsidRPr="004271DE">
        <w:rPr>
          <w:rFonts w:ascii="Arial" w:hAnsi="Arial" w:cs="Arial"/>
          <w:sz w:val="22"/>
          <w:szCs w:val="22"/>
        </w:rPr>
        <w:t xml:space="preserve"> spełniającego </w:t>
      </w:r>
      <w:r w:rsidRPr="004271DE">
        <w:rPr>
          <w:rFonts w:ascii="Arial" w:hAnsi="Arial" w:cs="Arial"/>
          <w:sz w:val="22"/>
          <w:szCs w:val="22"/>
        </w:rPr>
        <w:t>samoistną funkcję</w:t>
      </w:r>
      <w:r w:rsidR="00A44FE7" w:rsidRPr="004271DE">
        <w:rPr>
          <w:rFonts w:ascii="Arial" w:hAnsi="Arial" w:cs="Arial"/>
          <w:sz w:val="22"/>
          <w:szCs w:val="22"/>
        </w:rPr>
        <w:t>. Wymogi formalne (przepisy prawa budowlanego, jedno pozwolenie na budowę wydawane w oparciu o stworzoną dokumentację itp.) i faktyczne, powodują, iż ewentualny podział zamówienia byłby całkowicie niezasadny</w:t>
      </w:r>
      <w:r w:rsidR="004271DE" w:rsidRPr="004271DE">
        <w:rPr>
          <w:rFonts w:ascii="Arial" w:hAnsi="Arial" w:cs="Arial"/>
          <w:sz w:val="22"/>
          <w:szCs w:val="22"/>
        </w:rPr>
        <w:t xml:space="preserve"> i praktycznie formalnie </w:t>
      </w:r>
      <w:r w:rsidR="004271DE" w:rsidRPr="004271DE">
        <w:rPr>
          <w:rFonts w:ascii="Arial" w:hAnsi="Arial" w:cs="Arial"/>
          <w:sz w:val="22"/>
          <w:szCs w:val="22"/>
        </w:rPr>
        <w:lastRenderedPageBreak/>
        <w:t>niedopuszczalny.</w:t>
      </w:r>
      <w:r w:rsidR="002F4693">
        <w:rPr>
          <w:rFonts w:ascii="Arial" w:hAnsi="Arial" w:cs="Arial"/>
          <w:sz w:val="22"/>
          <w:szCs w:val="22"/>
        </w:rPr>
        <w:t xml:space="preserve"> Zamówienie w obecnej formie dostępne jest dla mikro, małych i średnich przedsiębiorców, tym samym jego podział nie zwiększyłby konkurencyjności.</w:t>
      </w:r>
    </w:p>
    <w:p w14:paraId="352A758A" w14:textId="77777777" w:rsidR="008F7A46" w:rsidRDefault="00782E11" w:rsidP="008F7A46">
      <w:pPr>
        <w:pStyle w:val="Akapitzlist"/>
        <w:numPr>
          <w:ilvl w:val="0"/>
          <w:numId w:val="24"/>
        </w:numPr>
        <w:tabs>
          <w:tab w:val="left" w:pos="426"/>
        </w:tabs>
        <w:autoSpaceDN w:val="0"/>
        <w:ind w:left="0" w:firstLine="0"/>
        <w:jc w:val="both"/>
        <w:rPr>
          <w:rFonts w:ascii="Arial" w:hAnsi="Arial" w:cs="Arial"/>
          <w:sz w:val="22"/>
          <w:szCs w:val="22"/>
        </w:rPr>
      </w:pPr>
      <w:r w:rsidRPr="004271DE">
        <w:rPr>
          <w:rFonts w:ascii="Arial" w:hAnsi="Arial" w:cs="Arial"/>
          <w:sz w:val="22"/>
          <w:szCs w:val="22"/>
        </w:rPr>
        <w:t>Zamawiający nie zastrzega obowiązku osobistego wykonania przez Wykonawcę kluczowych zadań</w:t>
      </w:r>
      <w:r w:rsidR="007C229F" w:rsidRPr="004271DE">
        <w:rPr>
          <w:rFonts w:ascii="Arial" w:hAnsi="Arial" w:cs="Arial"/>
          <w:sz w:val="22"/>
          <w:szCs w:val="22"/>
        </w:rPr>
        <w:t xml:space="preserve"> </w:t>
      </w:r>
      <w:r w:rsidRPr="004271DE">
        <w:rPr>
          <w:rFonts w:ascii="Arial" w:hAnsi="Arial" w:cs="Arial"/>
          <w:sz w:val="22"/>
          <w:szCs w:val="22"/>
        </w:rPr>
        <w:t>przedmiotu zamówienia.</w:t>
      </w:r>
    </w:p>
    <w:p w14:paraId="60514E92" w14:textId="77777777" w:rsidR="008F7A46" w:rsidRDefault="00A155ED" w:rsidP="008F7A46">
      <w:pPr>
        <w:pStyle w:val="Akapitzlist"/>
        <w:numPr>
          <w:ilvl w:val="0"/>
          <w:numId w:val="24"/>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dopuszcza składania ofert wariantowych ani złożenia oferty w postaci katalogów elektronicznych.</w:t>
      </w:r>
    </w:p>
    <w:p w14:paraId="65D38420" w14:textId="77777777" w:rsidR="008F7A46" w:rsidRDefault="005054D3" w:rsidP="008F7A46">
      <w:pPr>
        <w:pStyle w:val="Akapitzlist"/>
        <w:numPr>
          <w:ilvl w:val="0"/>
          <w:numId w:val="24"/>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przewiduje aukcji elektronicznej.</w:t>
      </w:r>
    </w:p>
    <w:p w14:paraId="1C6C10CE" w14:textId="77777777" w:rsidR="008F7A46" w:rsidRDefault="005054D3" w:rsidP="008F7A46">
      <w:pPr>
        <w:pStyle w:val="Akapitzlist"/>
        <w:numPr>
          <w:ilvl w:val="0"/>
          <w:numId w:val="24"/>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prowadzi postępowania w celu zawarcia umowy ramowej.</w:t>
      </w:r>
    </w:p>
    <w:p w14:paraId="2F86DD1B" w14:textId="77777777" w:rsidR="008F7A46" w:rsidRDefault="005054D3" w:rsidP="008F7A46">
      <w:pPr>
        <w:pStyle w:val="Akapitzlist"/>
        <w:numPr>
          <w:ilvl w:val="0"/>
          <w:numId w:val="24"/>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zastrzega możliwości ubiegania się o udzielenie zamówienia wyłącznie przez Wykonawców, o których mowa w art. 94 PZP</w:t>
      </w:r>
    </w:p>
    <w:p w14:paraId="2ED3F4E3" w14:textId="731CB634" w:rsidR="005054D3" w:rsidRPr="008F7A46" w:rsidRDefault="005054D3" w:rsidP="008F7A46">
      <w:pPr>
        <w:pStyle w:val="Akapitzlist"/>
        <w:numPr>
          <w:ilvl w:val="0"/>
          <w:numId w:val="24"/>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określa dodatkowych wymagań związanych z zatrudnianiem osób, o których mowa w art. 96 ust. 2 pkt 2 PZP</w:t>
      </w:r>
    </w:p>
    <w:p w14:paraId="3C5CE2A8" w14:textId="77777777" w:rsidR="00A155ED" w:rsidRPr="009F4B1E" w:rsidRDefault="00A155ED" w:rsidP="001F3281">
      <w:pPr>
        <w:suppressAutoHyphens w:val="0"/>
        <w:overflowPunct/>
        <w:autoSpaceDE/>
        <w:ind w:left="284" w:hanging="284"/>
        <w:jc w:val="both"/>
        <w:textAlignment w:val="auto"/>
        <w:rPr>
          <w:rFonts w:ascii="Arial" w:hAnsi="Arial" w:cs="Arial"/>
          <w:sz w:val="22"/>
          <w:szCs w:val="22"/>
        </w:rPr>
      </w:pPr>
    </w:p>
    <w:p w14:paraId="2326C333" w14:textId="5A9A000B" w:rsidR="00A155ED" w:rsidRPr="00A155ED" w:rsidRDefault="00E069E9" w:rsidP="001F3281">
      <w:pPr>
        <w:ind w:left="284" w:hanging="284"/>
        <w:jc w:val="center"/>
        <w:rPr>
          <w:rFonts w:ascii="Arial" w:hAnsi="Arial" w:cs="Arial"/>
          <w:b/>
          <w:bCs/>
          <w:i/>
          <w:iCs/>
          <w:color w:val="000000"/>
          <w:sz w:val="22"/>
          <w:szCs w:val="22"/>
          <w:lang w:eastAsia="ar-SA"/>
        </w:rPr>
      </w:pPr>
      <w:r>
        <w:rPr>
          <w:rFonts w:ascii="Arial" w:hAnsi="Arial" w:cs="Arial"/>
          <w:sz w:val="20"/>
        </w:rPr>
        <w:t xml:space="preserve"> </w:t>
      </w:r>
      <w:r w:rsidR="00A155ED" w:rsidRPr="00A155ED">
        <w:rPr>
          <w:rFonts w:ascii="Arial" w:hAnsi="Arial" w:cs="Arial"/>
          <w:b/>
          <w:bCs/>
          <w:i/>
          <w:iCs/>
          <w:color w:val="000000"/>
          <w:sz w:val="22"/>
          <w:szCs w:val="22"/>
          <w:lang w:eastAsia="ar-SA"/>
        </w:rPr>
        <w:t xml:space="preserve">§ </w:t>
      </w:r>
      <w:r w:rsidR="00A155ED">
        <w:rPr>
          <w:rFonts w:ascii="Arial" w:hAnsi="Arial" w:cs="Arial"/>
          <w:b/>
          <w:bCs/>
          <w:i/>
          <w:iCs/>
          <w:color w:val="000000"/>
          <w:sz w:val="22"/>
          <w:szCs w:val="22"/>
          <w:lang w:eastAsia="ar-SA"/>
        </w:rPr>
        <w:t>4</w:t>
      </w:r>
      <w:r w:rsidR="00A155ED" w:rsidRPr="00A155ED">
        <w:rPr>
          <w:rFonts w:ascii="Arial" w:hAnsi="Arial" w:cs="Arial"/>
          <w:b/>
          <w:bCs/>
          <w:i/>
          <w:iCs/>
          <w:color w:val="000000"/>
          <w:sz w:val="22"/>
          <w:szCs w:val="22"/>
          <w:lang w:eastAsia="ar-SA"/>
        </w:rPr>
        <w:t>.</w:t>
      </w:r>
    </w:p>
    <w:p w14:paraId="3B4E8D28" w14:textId="77777777" w:rsidR="00E173AF" w:rsidRDefault="00A155ED" w:rsidP="001F3281">
      <w:pPr>
        <w:overflowPunct/>
        <w:autoSpaceDE/>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5B69B8A6" w:rsidR="00A155ED" w:rsidRDefault="00A155ED" w:rsidP="001F3281">
      <w:pPr>
        <w:overflowPunct/>
        <w:autoSpaceDE/>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E173AF">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CE48AC" w:rsidRDefault="00A155ED" w:rsidP="001F3281">
      <w:pPr>
        <w:overflowPunct/>
        <w:autoSpaceDE/>
        <w:jc w:val="both"/>
        <w:textAlignment w:val="auto"/>
        <w:rPr>
          <w:rFonts w:ascii="Arial" w:hAnsi="Arial" w:cs="Arial"/>
          <w:bCs/>
          <w:sz w:val="10"/>
          <w:szCs w:val="10"/>
          <w:lang w:eastAsia="ar-SA"/>
        </w:rPr>
      </w:pPr>
    </w:p>
    <w:p w14:paraId="1329E52B" w14:textId="77AC701F" w:rsidR="00E069E9" w:rsidRPr="00CA5CAC" w:rsidRDefault="00B62FCF" w:rsidP="001F3281">
      <w:pPr>
        <w:overflowPunct/>
        <w:autoSpaceDE/>
        <w:jc w:val="both"/>
        <w:textAlignment w:val="auto"/>
        <w:rPr>
          <w:rFonts w:ascii="Arial" w:hAnsi="Arial" w:cs="Arial"/>
          <w:sz w:val="20"/>
          <w:lang w:eastAsia="ar-SA"/>
        </w:rPr>
      </w:pPr>
      <w:r w:rsidRPr="00A155ED">
        <w:rPr>
          <w:rFonts w:ascii="Arial" w:hAnsi="Arial" w:cs="Arial"/>
          <w:sz w:val="22"/>
          <w:szCs w:val="22"/>
          <w:lang w:eastAsia="ar-SA"/>
        </w:rPr>
        <w:t>Zamawiający nie przewiduje udzielenie zamówień o których mowa w art. 214 ust.1 pkt 7 PZP</w:t>
      </w:r>
      <w:r w:rsidR="00CA5CAC" w:rsidRPr="00CA5CAC">
        <w:rPr>
          <w:rFonts w:ascii="Arial" w:hAnsi="Arial" w:cs="Arial"/>
          <w:sz w:val="22"/>
          <w:szCs w:val="18"/>
        </w:rPr>
        <w:t>.</w:t>
      </w:r>
    </w:p>
    <w:p w14:paraId="6FB1C741" w14:textId="77777777" w:rsidR="00194D42" w:rsidRPr="009F4B1E" w:rsidRDefault="00194D42" w:rsidP="001F3281">
      <w:pPr>
        <w:overflowPunct/>
        <w:autoSpaceDE/>
        <w:ind w:left="284" w:hanging="284"/>
        <w:jc w:val="both"/>
        <w:textAlignment w:val="auto"/>
        <w:rPr>
          <w:rFonts w:ascii="Arial" w:hAnsi="Arial" w:cs="Arial"/>
          <w:b/>
          <w:bCs/>
          <w:i/>
          <w:iCs/>
          <w:sz w:val="22"/>
          <w:szCs w:val="22"/>
          <w:lang w:eastAsia="ar-SA"/>
        </w:rPr>
      </w:pPr>
    </w:p>
    <w:p w14:paraId="61008EBF" w14:textId="09A57882" w:rsidR="00A155ED" w:rsidRPr="00A155ED" w:rsidRDefault="00A155ED" w:rsidP="001F3281">
      <w:pPr>
        <w:overflowPunct/>
        <w:autoSpaceDE/>
        <w:ind w:left="284" w:hanging="284"/>
        <w:jc w:val="center"/>
        <w:textAlignment w:val="auto"/>
        <w:rPr>
          <w:rFonts w:ascii="Arial" w:hAnsi="Arial" w:cs="Arial"/>
          <w:b/>
          <w:bCs/>
          <w:i/>
          <w:iCs/>
          <w:color w:val="000000"/>
          <w:sz w:val="22"/>
          <w:szCs w:val="22"/>
          <w:lang w:eastAsia="ar-SA"/>
        </w:rPr>
      </w:pPr>
      <w:bookmarkStart w:id="4"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4"/>
    <w:p w14:paraId="009D1FAA" w14:textId="26D45BC8" w:rsidR="00A155ED" w:rsidRPr="00CE48AC" w:rsidRDefault="00A155ED" w:rsidP="001F3281">
      <w:pPr>
        <w:overflowPunct/>
        <w:autoSpaceDE/>
        <w:ind w:left="284" w:hanging="284"/>
        <w:jc w:val="center"/>
        <w:textAlignment w:val="auto"/>
        <w:rPr>
          <w:rFonts w:ascii="Arial" w:hAnsi="Arial" w:cs="Arial"/>
          <w:b/>
          <w:bCs/>
          <w:i/>
          <w:iCs/>
          <w:color w:val="000000"/>
          <w:sz w:val="10"/>
          <w:szCs w:val="10"/>
          <w:lang w:eastAsia="ar-SA"/>
        </w:rPr>
      </w:pPr>
    </w:p>
    <w:p w14:paraId="5216A6FF" w14:textId="77777777" w:rsidR="009F4B1E" w:rsidRDefault="00B26D60" w:rsidP="00696792">
      <w:pPr>
        <w:jc w:val="both"/>
        <w:rPr>
          <w:rFonts w:ascii="Arial" w:hAnsi="Arial" w:cs="Arial"/>
          <w:sz w:val="22"/>
          <w:szCs w:val="22"/>
          <w:lang w:eastAsia="ar-SA"/>
        </w:rPr>
      </w:pPr>
      <w:r w:rsidRPr="003C7158">
        <w:rPr>
          <w:rFonts w:ascii="Arial" w:hAnsi="Arial" w:cs="Arial"/>
          <w:b/>
          <w:sz w:val="22"/>
          <w:szCs w:val="22"/>
          <w:u w:val="single"/>
          <w:lang w:eastAsia="ar-SA"/>
        </w:rPr>
        <w:t xml:space="preserve">Termin wykonania zamówienia – maksymalnie </w:t>
      </w:r>
      <w:r w:rsidR="003C7158" w:rsidRPr="003C7158">
        <w:rPr>
          <w:rFonts w:ascii="Arial" w:hAnsi="Arial" w:cs="Arial"/>
          <w:b/>
          <w:sz w:val="22"/>
          <w:szCs w:val="22"/>
          <w:u w:val="single"/>
          <w:lang w:eastAsia="ar-SA"/>
        </w:rPr>
        <w:t>5</w:t>
      </w:r>
      <w:r w:rsidRPr="003C7158">
        <w:rPr>
          <w:rFonts w:ascii="Arial" w:hAnsi="Arial" w:cs="Arial"/>
          <w:b/>
          <w:color w:val="000000"/>
          <w:sz w:val="22"/>
          <w:szCs w:val="22"/>
          <w:u w:val="single"/>
          <w:lang w:eastAsia="ar-SA"/>
        </w:rPr>
        <w:t xml:space="preserve"> miesi</w:t>
      </w:r>
      <w:r w:rsidR="007E184E" w:rsidRPr="003C7158">
        <w:rPr>
          <w:rFonts w:ascii="Arial" w:hAnsi="Arial" w:cs="Arial"/>
          <w:b/>
          <w:color w:val="000000"/>
          <w:sz w:val="22"/>
          <w:szCs w:val="22"/>
          <w:u w:val="single"/>
          <w:lang w:eastAsia="ar-SA"/>
        </w:rPr>
        <w:t>ę</w:t>
      </w:r>
      <w:r w:rsidR="00000989" w:rsidRPr="003C7158">
        <w:rPr>
          <w:rFonts w:ascii="Arial" w:hAnsi="Arial" w:cs="Arial"/>
          <w:b/>
          <w:color w:val="000000"/>
          <w:sz w:val="22"/>
          <w:szCs w:val="22"/>
          <w:u w:val="single"/>
          <w:lang w:eastAsia="ar-SA"/>
        </w:rPr>
        <w:t>c</w:t>
      </w:r>
      <w:r w:rsidR="007E184E" w:rsidRPr="003C7158">
        <w:rPr>
          <w:rFonts w:ascii="Arial" w:hAnsi="Arial" w:cs="Arial"/>
          <w:b/>
          <w:color w:val="000000"/>
          <w:sz w:val="22"/>
          <w:szCs w:val="22"/>
          <w:u w:val="single"/>
          <w:lang w:eastAsia="ar-SA"/>
        </w:rPr>
        <w:t>y</w:t>
      </w:r>
      <w:r w:rsidRPr="003C7158">
        <w:rPr>
          <w:rFonts w:ascii="Arial" w:hAnsi="Arial" w:cs="Arial"/>
          <w:b/>
          <w:color w:val="000000"/>
          <w:sz w:val="22"/>
          <w:szCs w:val="22"/>
          <w:u w:val="single"/>
          <w:lang w:eastAsia="ar-SA"/>
        </w:rPr>
        <w:t xml:space="preserve"> od dnia zawarcia umowy</w:t>
      </w:r>
      <w:r w:rsidR="008F7A46" w:rsidRPr="003C7158">
        <w:rPr>
          <w:rFonts w:ascii="Arial" w:hAnsi="Arial" w:cs="Arial"/>
          <w:b/>
          <w:sz w:val="22"/>
          <w:szCs w:val="22"/>
          <w:lang w:eastAsia="ar-SA"/>
        </w:rPr>
        <w:t>,</w:t>
      </w:r>
      <w:r w:rsidR="003C7158" w:rsidRPr="003C7158">
        <w:rPr>
          <w:rFonts w:ascii="Arial" w:hAnsi="Arial" w:cs="Arial"/>
          <w:bCs/>
          <w:sz w:val="22"/>
          <w:szCs w:val="22"/>
        </w:rPr>
        <w:t xml:space="preserve"> przy czym termin opracowania FAZY I, tj.  dwóch różnych wariantów koncepcji przebudowy i rewitalizacji placu (dla potrzeb przeprowadzenia konsultacji społecznych oraz uzgodnień z Zamawiającym i zatwierdzenia przedstawionych rozwiązań) ustala się do 30 dni od daty zawarcia umowy</w:t>
      </w:r>
      <w:r w:rsidR="008F7A46" w:rsidRPr="003C7158">
        <w:rPr>
          <w:rFonts w:ascii="Arial" w:hAnsi="Arial" w:cs="Arial"/>
          <w:sz w:val="22"/>
          <w:szCs w:val="22"/>
          <w:lang w:eastAsia="ar-SA"/>
        </w:rPr>
        <w:t>.</w:t>
      </w:r>
    </w:p>
    <w:p w14:paraId="1BB11A6F" w14:textId="25FF1CF8" w:rsidR="008F7A46" w:rsidRPr="009F4B1E" w:rsidRDefault="00696792" w:rsidP="00696792">
      <w:pPr>
        <w:jc w:val="both"/>
        <w:rPr>
          <w:rFonts w:ascii="Arial" w:hAnsi="Arial" w:cs="Arial"/>
          <w:sz w:val="22"/>
          <w:szCs w:val="22"/>
          <w:lang w:eastAsia="ar-SA"/>
        </w:rPr>
      </w:pPr>
      <w:r w:rsidRPr="002F4693">
        <w:rPr>
          <w:rFonts w:ascii="Arial" w:hAnsi="Arial" w:cs="Arial"/>
          <w:b/>
          <w:bCs/>
          <w:sz w:val="22"/>
          <w:szCs w:val="22"/>
          <w:lang w:eastAsia="ar-SA"/>
        </w:rPr>
        <w:t xml:space="preserve">Termin wykonania zamówienia może ulec zmianie w przypadku zajścia okoliczności opisanych w § 11 Projektu Umowy (zał. do SWZ), </w:t>
      </w:r>
      <w:r w:rsidRPr="002F4693">
        <w:rPr>
          <w:rFonts w:ascii="Arial" w:hAnsi="Arial" w:cs="Arial"/>
          <w:b/>
          <w:bCs/>
          <w:sz w:val="22"/>
          <w:szCs w:val="22"/>
          <w:u w:val="single"/>
          <w:lang w:eastAsia="ar-SA"/>
        </w:rPr>
        <w:t>w tym w szczególności w przypadku przedłużających się –nie z winy Wykonawcy-</w:t>
      </w:r>
      <w:r w:rsidR="00B0137D" w:rsidRPr="002F4693">
        <w:rPr>
          <w:rFonts w:ascii="Arial" w:hAnsi="Arial" w:cs="Arial"/>
          <w:b/>
          <w:bCs/>
          <w:sz w:val="22"/>
          <w:szCs w:val="22"/>
          <w:u w:val="single"/>
          <w:lang w:eastAsia="ar-SA"/>
        </w:rPr>
        <w:t xml:space="preserve"> konsultacji społecznych,</w:t>
      </w:r>
      <w:r w:rsidRPr="002F4693">
        <w:rPr>
          <w:rFonts w:ascii="Arial" w:hAnsi="Arial" w:cs="Arial"/>
          <w:b/>
          <w:bCs/>
          <w:sz w:val="22"/>
          <w:szCs w:val="22"/>
          <w:u w:val="single"/>
          <w:lang w:eastAsia="ar-SA"/>
        </w:rPr>
        <w:t xml:space="preserve"> procedur administracyjnych, </w:t>
      </w:r>
      <w:r w:rsidR="00D332D8">
        <w:rPr>
          <w:rFonts w:ascii="Arial" w:hAnsi="Arial" w:cs="Arial"/>
          <w:b/>
          <w:bCs/>
          <w:sz w:val="22"/>
          <w:szCs w:val="22"/>
          <w:u w:val="single"/>
          <w:lang w:eastAsia="ar-SA"/>
        </w:rPr>
        <w:t xml:space="preserve">konieczności uzyskania pozwolenia wodno-prawnego </w:t>
      </w:r>
      <w:r w:rsidRPr="002F4693">
        <w:rPr>
          <w:rFonts w:ascii="Arial" w:hAnsi="Arial" w:cs="Arial"/>
          <w:b/>
          <w:bCs/>
          <w:sz w:val="22"/>
          <w:szCs w:val="22"/>
          <w:u w:val="single"/>
          <w:lang w:eastAsia="ar-SA"/>
        </w:rPr>
        <w:t>lub innych niezawinionych przez Wykonawcę okoliczności.</w:t>
      </w:r>
    </w:p>
    <w:p w14:paraId="7D530FAA" w14:textId="768CE564" w:rsidR="00E173AF" w:rsidRPr="009F4B1E" w:rsidRDefault="00E173AF" w:rsidP="00F07652">
      <w:pPr>
        <w:tabs>
          <w:tab w:val="left" w:pos="284"/>
        </w:tabs>
        <w:overflowPunct/>
        <w:autoSpaceDE/>
        <w:jc w:val="both"/>
        <w:textAlignment w:val="auto"/>
        <w:rPr>
          <w:rFonts w:ascii="Arial" w:hAnsi="Arial" w:cs="Arial"/>
          <w:sz w:val="22"/>
          <w:szCs w:val="22"/>
        </w:rPr>
      </w:pPr>
    </w:p>
    <w:p w14:paraId="04AECBB6" w14:textId="5507DD33" w:rsidR="00E173AF" w:rsidRPr="00A155ED" w:rsidRDefault="00E173AF"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1F3281">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E48AC" w:rsidRDefault="00E173AF" w:rsidP="001F3281">
      <w:pPr>
        <w:tabs>
          <w:tab w:val="left" w:pos="284"/>
        </w:tabs>
        <w:overflowPunct/>
        <w:autoSpaceDE/>
        <w:ind w:left="284" w:hanging="284"/>
        <w:jc w:val="both"/>
        <w:textAlignment w:val="auto"/>
        <w:rPr>
          <w:rFonts w:ascii="Arial" w:hAnsi="Arial" w:cs="Arial"/>
          <w:b/>
          <w:sz w:val="10"/>
          <w:szCs w:val="10"/>
          <w:u w:val="single"/>
        </w:rPr>
      </w:pPr>
    </w:p>
    <w:p w14:paraId="3334F8C1" w14:textId="0AA980B1" w:rsidR="00251C77" w:rsidRPr="00251C77" w:rsidRDefault="00E069E9" w:rsidP="001F3281">
      <w:pPr>
        <w:pStyle w:val="Akapitzlist"/>
        <w:numPr>
          <w:ilvl w:val="0"/>
          <w:numId w:val="12"/>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 </w:t>
      </w:r>
      <w:r w:rsidR="00251C77" w:rsidRPr="00251C77">
        <w:rPr>
          <w:rFonts w:ascii="Arial" w:hAnsi="Arial" w:cs="Arial"/>
          <w:sz w:val="22"/>
          <w:szCs w:val="22"/>
        </w:rPr>
        <w:t>:</w:t>
      </w:r>
    </w:p>
    <w:p w14:paraId="55AC3038" w14:textId="7EA7D33C" w:rsidR="00251C77" w:rsidRPr="00456CD5" w:rsidRDefault="00251C77" w:rsidP="001F3281">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2B3217CE" w:rsidR="00E069E9" w:rsidRDefault="00251C77" w:rsidP="001F3281">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27CD3C99" w14:textId="548F4C6F" w:rsidR="00053CC9" w:rsidRPr="002F40EF" w:rsidRDefault="00053CC9" w:rsidP="001F3281">
      <w:pPr>
        <w:pStyle w:val="Default"/>
        <w:ind w:left="284"/>
        <w:jc w:val="both"/>
        <w:rPr>
          <w:rFonts w:eastAsiaTheme="minorHAnsi"/>
          <w:sz w:val="22"/>
          <w:szCs w:val="22"/>
          <w:lang w:eastAsia="en-US"/>
        </w:rPr>
      </w:pPr>
      <w:r>
        <w:rPr>
          <w:b/>
          <w:bCs/>
          <w:sz w:val="22"/>
          <w:szCs w:val="22"/>
        </w:rPr>
        <w:t>Wykluczeniu z udziału w postępowaniu podlega także Wykonawca, w odniesieniu do którego zachodzą okoliczności określone w art. 7 ust. 1 ustawy z dn. 13 kwietnia 2022r. o szczególnych rozwiązaniach w zakresie przeciwdziałania wspieraniu agresji na Ukrainę oraz służących ochronie bezpieczeństwa narodowego</w:t>
      </w:r>
      <w:r w:rsidR="002F4693">
        <w:rPr>
          <w:b/>
          <w:bCs/>
          <w:sz w:val="22"/>
          <w:szCs w:val="22"/>
        </w:rPr>
        <w:t>.</w:t>
      </w:r>
    </w:p>
    <w:p w14:paraId="758E7583" w14:textId="03446580" w:rsidR="00E069E9" w:rsidRDefault="00E069E9" w:rsidP="001F3281">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9F4B1E" w:rsidRDefault="00251C77" w:rsidP="001F3281">
      <w:pPr>
        <w:ind w:left="284" w:hanging="284"/>
        <w:jc w:val="both"/>
        <w:rPr>
          <w:rFonts w:ascii="Arial" w:hAnsi="Arial" w:cs="Arial"/>
          <w:sz w:val="22"/>
          <w:szCs w:val="22"/>
        </w:rPr>
      </w:pPr>
    </w:p>
    <w:p w14:paraId="0CC45192" w14:textId="36CCAE7A" w:rsidR="00251C77" w:rsidRPr="00A155ED" w:rsidRDefault="00251C77"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1F3281">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CE48AC" w:rsidRDefault="00E069E9" w:rsidP="001F3281">
      <w:pPr>
        <w:autoSpaceDN w:val="0"/>
        <w:ind w:left="284" w:hanging="284"/>
        <w:jc w:val="both"/>
        <w:rPr>
          <w:rFonts w:ascii="Arial" w:hAnsi="Arial" w:cs="Arial"/>
          <w:color w:val="0070C0"/>
          <w:sz w:val="10"/>
          <w:szCs w:val="10"/>
        </w:rPr>
      </w:pPr>
    </w:p>
    <w:p w14:paraId="4394F8BD" w14:textId="01F1CEAD" w:rsidR="00106A54" w:rsidRDefault="00E069E9" w:rsidP="001F32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1F3281">
      <w:pPr>
        <w:pStyle w:val="Akapitzlist"/>
        <w:numPr>
          <w:ilvl w:val="0"/>
          <w:numId w:val="13"/>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5DD7B1EA" w:rsidR="00106A54" w:rsidRPr="00106A54" w:rsidRDefault="00C431F5" w:rsidP="001F3281">
      <w:pPr>
        <w:widowControl w:val="0"/>
        <w:ind w:left="284" w:right="120"/>
        <w:jc w:val="both"/>
        <w:rPr>
          <w:rFonts w:ascii="Arial" w:hAnsi="Arial" w:cs="Arial"/>
          <w:sz w:val="22"/>
          <w:szCs w:val="22"/>
        </w:rPr>
      </w:pPr>
      <w:r w:rsidRPr="00C431F5">
        <w:rPr>
          <w:rFonts w:ascii="Arial" w:hAnsi="Arial" w:cs="Arial"/>
          <w:iCs/>
          <w:sz w:val="22"/>
          <w:szCs w:val="18"/>
        </w:rPr>
        <w:t>Zamawiający w niniejszym postępowaniu nie wymaga odrębnego potwierdzenia spełniania przedmiotowego warunku.</w:t>
      </w:r>
      <w:r w:rsidR="00106A54" w:rsidRPr="00106A54">
        <w:rPr>
          <w:rFonts w:ascii="Arial" w:hAnsi="Arial" w:cs="Arial"/>
          <w:bCs/>
          <w:sz w:val="22"/>
          <w:szCs w:val="22"/>
          <w:lang w:eastAsia="ar-SA"/>
        </w:rPr>
        <w:t xml:space="preserve"> </w:t>
      </w:r>
    </w:p>
    <w:p w14:paraId="20649704" w14:textId="480ABBC1" w:rsidR="00E069E9" w:rsidRPr="00696792" w:rsidRDefault="00106A54" w:rsidP="00696792">
      <w:pPr>
        <w:pStyle w:val="Akapitzlist"/>
        <w:widowControl w:val="0"/>
        <w:numPr>
          <w:ilvl w:val="0"/>
          <w:numId w:val="13"/>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4E1D81E9" w14:textId="5CC28093" w:rsidR="006B2821" w:rsidRDefault="003642CD" w:rsidP="001F3281">
      <w:pPr>
        <w:pStyle w:val="Akapitzlist"/>
        <w:tabs>
          <w:tab w:val="left" w:pos="284"/>
        </w:tabs>
        <w:ind w:left="284" w:hanging="284"/>
        <w:jc w:val="both"/>
        <w:rPr>
          <w:rFonts w:ascii="Arial" w:hAnsi="Arial" w:cs="Arial"/>
          <w:sz w:val="22"/>
          <w:szCs w:val="22"/>
          <w:lang w:eastAsia="ar-SA"/>
        </w:rPr>
      </w:pPr>
      <w:r>
        <w:rPr>
          <w:rFonts w:ascii="Arial" w:hAnsi="Arial" w:cs="Arial"/>
          <w:sz w:val="22"/>
          <w:szCs w:val="22"/>
          <w:lang w:eastAsia="ar-SA"/>
        </w:rPr>
        <w:tab/>
      </w:r>
      <w:r w:rsidR="00D32EE5"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6D36A94A" w14:textId="49C0550F" w:rsidR="00697749" w:rsidRPr="005F200B" w:rsidRDefault="00697749" w:rsidP="00697749">
      <w:pPr>
        <w:pStyle w:val="Akapitzlist"/>
        <w:numPr>
          <w:ilvl w:val="0"/>
          <w:numId w:val="32"/>
        </w:numPr>
        <w:tabs>
          <w:tab w:val="left" w:pos="426"/>
        </w:tabs>
        <w:autoSpaceDN w:val="0"/>
        <w:adjustRightInd w:val="0"/>
        <w:ind w:left="284" w:hanging="284"/>
        <w:jc w:val="both"/>
        <w:rPr>
          <w:rFonts w:ascii="Arial" w:hAnsi="Arial" w:cs="Arial"/>
          <w:b/>
          <w:bCs/>
          <w:sz w:val="22"/>
          <w:szCs w:val="22"/>
        </w:rPr>
      </w:pPr>
      <w:r w:rsidRPr="005F200B">
        <w:rPr>
          <w:rFonts w:ascii="Arial" w:hAnsi="Arial" w:cs="Arial"/>
          <w:sz w:val="22"/>
          <w:szCs w:val="22"/>
        </w:rPr>
        <w:lastRenderedPageBreak/>
        <w:t xml:space="preserve">w okresie </w:t>
      </w:r>
      <w:r w:rsidRPr="005F200B">
        <w:rPr>
          <w:rFonts w:ascii="Arial" w:hAnsi="Arial" w:cs="Arial"/>
          <w:b/>
          <w:bCs/>
          <w:sz w:val="22"/>
          <w:szCs w:val="22"/>
        </w:rPr>
        <w:t>ostatnich 5 lat</w:t>
      </w:r>
      <w:r w:rsidRPr="005F200B">
        <w:rPr>
          <w:rFonts w:ascii="Arial" w:hAnsi="Arial" w:cs="Arial"/>
          <w:sz w:val="22"/>
          <w:szCs w:val="22"/>
        </w:rPr>
        <w:t xml:space="preserve"> przed upływem terminu składania ofert, a jeżeli okres prowadzenia działalności jest krótszy – w tym okresie, wykonał należycie </w:t>
      </w:r>
      <w:r w:rsidRPr="005F200B">
        <w:rPr>
          <w:rFonts w:ascii="Arial" w:hAnsi="Arial" w:cs="Arial"/>
          <w:b/>
          <w:bCs/>
          <w:sz w:val="22"/>
          <w:szCs w:val="22"/>
        </w:rPr>
        <w:t>co najmniej 1</w:t>
      </w:r>
      <w:r w:rsidRPr="005F200B">
        <w:rPr>
          <w:rFonts w:ascii="Arial" w:hAnsi="Arial" w:cs="Arial"/>
          <w:sz w:val="22"/>
          <w:szCs w:val="22"/>
        </w:rPr>
        <w:t xml:space="preserve"> usługę polegającą na </w:t>
      </w:r>
      <w:r w:rsidRPr="005F200B">
        <w:rPr>
          <w:rFonts w:ascii="Arial" w:hAnsi="Arial" w:cs="Arial"/>
          <w:b/>
          <w:bCs/>
          <w:sz w:val="22"/>
          <w:szCs w:val="22"/>
        </w:rPr>
        <w:t>wykonaniu dokumentacji projektowej dotyczącej budowy</w:t>
      </w:r>
      <w:r w:rsidR="00D5361B" w:rsidRPr="005F200B">
        <w:rPr>
          <w:rFonts w:ascii="Arial" w:hAnsi="Arial" w:cs="Arial"/>
          <w:sz w:val="22"/>
          <w:szCs w:val="22"/>
        </w:rPr>
        <w:t xml:space="preserve">, </w:t>
      </w:r>
      <w:r w:rsidR="00D5361B" w:rsidRPr="00D86604">
        <w:rPr>
          <w:rFonts w:ascii="Arial" w:hAnsi="Arial" w:cs="Arial"/>
          <w:b/>
          <w:bCs/>
          <w:sz w:val="22"/>
          <w:szCs w:val="22"/>
        </w:rPr>
        <w:t>przebudowy</w:t>
      </w:r>
      <w:r w:rsidR="00ED3569">
        <w:rPr>
          <w:rFonts w:ascii="Arial" w:hAnsi="Arial" w:cs="Arial"/>
          <w:b/>
          <w:bCs/>
          <w:sz w:val="22"/>
          <w:szCs w:val="22"/>
        </w:rPr>
        <w:t xml:space="preserve"> bądź</w:t>
      </w:r>
      <w:r w:rsidR="00D5361B" w:rsidRPr="00D86604">
        <w:rPr>
          <w:rFonts w:ascii="Arial" w:hAnsi="Arial" w:cs="Arial"/>
          <w:b/>
          <w:bCs/>
          <w:sz w:val="22"/>
          <w:szCs w:val="22"/>
        </w:rPr>
        <w:t xml:space="preserve"> rewitalizacji urządzonego </w:t>
      </w:r>
      <w:r w:rsidR="00ED3569">
        <w:rPr>
          <w:rFonts w:ascii="Arial" w:hAnsi="Arial" w:cs="Arial"/>
          <w:b/>
          <w:bCs/>
          <w:sz w:val="22"/>
          <w:szCs w:val="22"/>
        </w:rPr>
        <w:t xml:space="preserve">(zorganizowanego) </w:t>
      </w:r>
      <w:r w:rsidR="00D5361B" w:rsidRPr="00D86604">
        <w:rPr>
          <w:rFonts w:ascii="Arial" w:hAnsi="Arial" w:cs="Arial"/>
          <w:b/>
          <w:bCs/>
          <w:sz w:val="22"/>
          <w:szCs w:val="22"/>
        </w:rPr>
        <w:t>terenu zielonego</w:t>
      </w:r>
      <w:r w:rsidR="00315738" w:rsidRPr="00315738">
        <w:rPr>
          <w:rFonts w:ascii="Arial" w:hAnsi="Arial" w:cs="Arial"/>
          <w:b/>
          <w:bCs/>
          <w:sz w:val="22"/>
          <w:szCs w:val="22"/>
        </w:rPr>
        <w:t xml:space="preserve"> </w:t>
      </w:r>
      <w:r w:rsidR="00315738">
        <w:rPr>
          <w:rFonts w:ascii="Arial" w:hAnsi="Arial" w:cs="Arial"/>
          <w:b/>
          <w:bCs/>
          <w:sz w:val="22"/>
          <w:szCs w:val="22"/>
        </w:rPr>
        <w:t>(</w:t>
      </w:r>
      <w:r w:rsidR="00315738" w:rsidRPr="00D86604">
        <w:rPr>
          <w:rFonts w:ascii="Arial" w:hAnsi="Arial" w:cs="Arial"/>
          <w:b/>
          <w:bCs/>
          <w:sz w:val="22"/>
          <w:szCs w:val="22"/>
        </w:rPr>
        <w:t xml:space="preserve">np. parku, skweru </w:t>
      </w:r>
      <w:r w:rsidR="00ED3569">
        <w:rPr>
          <w:rFonts w:ascii="Arial" w:hAnsi="Arial" w:cs="Arial"/>
          <w:b/>
          <w:bCs/>
          <w:sz w:val="22"/>
          <w:szCs w:val="22"/>
        </w:rPr>
        <w:t>itp.</w:t>
      </w:r>
      <w:r w:rsidR="00315738">
        <w:rPr>
          <w:rFonts w:ascii="Arial" w:hAnsi="Arial" w:cs="Arial"/>
          <w:b/>
          <w:bCs/>
          <w:sz w:val="22"/>
          <w:szCs w:val="22"/>
        </w:rPr>
        <w:t>)</w:t>
      </w:r>
      <w:r w:rsidR="00D5361B" w:rsidRPr="00D86604">
        <w:rPr>
          <w:rFonts w:ascii="Arial" w:hAnsi="Arial" w:cs="Arial"/>
          <w:b/>
          <w:bCs/>
          <w:sz w:val="22"/>
          <w:szCs w:val="22"/>
        </w:rPr>
        <w:t xml:space="preserve"> o obszarze nie mniejszym niż </w:t>
      </w:r>
      <w:r w:rsidR="00527FD4">
        <w:rPr>
          <w:rFonts w:ascii="Arial" w:hAnsi="Arial" w:cs="Arial"/>
          <w:b/>
          <w:bCs/>
          <w:sz w:val="22"/>
          <w:szCs w:val="22"/>
        </w:rPr>
        <w:t>1</w:t>
      </w:r>
      <w:r w:rsidR="00D5361B" w:rsidRPr="00D86604">
        <w:rPr>
          <w:rFonts w:ascii="Arial" w:hAnsi="Arial" w:cs="Arial"/>
          <w:b/>
          <w:bCs/>
          <w:sz w:val="22"/>
          <w:szCs w:val="22"/>
        </w:rPr>
        <w:t xml:space="preserve"> ha</w:t>
      </w:r>
      <w:r w:rsidRPr="00D86604">
        <w:rPr>
          <w:rFonts w:ascii="Arial" w:hAnsi="Arial" w:cs="Arial"/>
          <w:b/>
          <w:bCs/>
          <w:sz w:val="22"/>
          <w:szCs w:val="22"/>
        </w:rPr>
        <w:t>.</w:t>
      </w:r>
    </w:p>
    <w:p w14:paraId="6881900A" w14:textId="03C8B044" w:rsidR="00697749" w:rsidRPr="003A31EF" w:rsidRDefault="006B2821" w:rsidP="003A31EF">
      <w:pPr>
        <w:pStyle w:val="Akapitzlist"/>
        <w:numPr>
          <w:ilvl w:val="0"/>
          <w:numId w:val="32"/>
        </w:numPr>
        <w:tabs>
          <w:tab w:val="left" w:pos="5782"/>
        </w:tabs>
        <w:ind w:left="284" w:hanging="284"/>
        <w:jc w:val="both"/>
        <w:rPr>
          <w:rFonts w:ascii="Arial" w:hAnsi="Arial" w:cs="Arial"/>
          <w:b/>
          <w:bCs/>
          <w:sz w:val="22"/>
          <w:szCs w:val="22"/>
        </w:rPr>
      </w:pPr>
      <w:r w:rsidRPr="003A31EF">
        <w:rPr>
          <w:rFonts w:ascii="Arial" w:hAnsi="Arial" w:cs="Arial"/>
          <w:sz w:val="22"/>
          <w:szCs w:val="22"/>
          <w:lang w:eastAsia="ar-SA"/>
        </w:rPr>
        <w:t>Zamawiający uzna za spełnienie tego warunku wykazanie przez Wykonawcę, że ten</w:t>
      </w:r>
      <w:r w:rsidRPr="003A31EF">
        <w:rPr>
          <w:rFonts w:ascii="Arial" w:eastAsiaTheme="minorHAnsi" w:hAnsi="Arial" w:cs="Arial"/>
          <w:color w:val="000000"/>
          <w:sz w:val="22"/>
          <w:szCs w:val="22"/>
          <w:lang w:eastAsia="en-US"/>
        </w:rPr>
        <w:t xml:space="preserve"> dysponuje lub będzie dysponować w okresie wykonywania zamówienia i skieruje do jego realizacji</w:t>
      </w:r>
      <w:r w:rsidR="00697749" w:rsidRPr="003A31EF">
        <w:rPr>
          <w:rFonts w:ascii="Arial" w:hAnsi="Arial" w:cs="Arial"/>
          <w:b/>
          <w:bCs/>
          <w:sz w:val="22"/>
          <w:szCs w:val="22"/>
        </w:rPr>
        <w:t xml:space="preserve"> osoby posiadające uprawnienia do projektowania w n/w specjalnościach:</w:t>
      </w:r>
    </w:p>
    <w:p w14:paraId="440E4E92" w14:textId="697A7ECA" w:rsidR="00697749" w:rsidRPr="003A31EF" w:rsidRDefault="00697749" w:rsidP="003A31EF">
      <w:pPr>
        <w:tabs>
          <w:tab w:val="left" w:pos="5782"/>
        </w:tabs>
        <w:ind w:left="284"/>
        <w:jc w:val="both"/>
        <w:rPr>
          <w:rFonts w:ascii="Arial" w:hAnsi="Arial" w:cs="Arial"/>
          <w:b/>
          <w:bCs/>
          <w:sz w:val="22"/>
          <w:szCs w:val="22"/>
        </w:rPr>
      </w:pPr>
      <w:r w:rsidRPr="003A31EF">
        <w:rPr>
          <w:rFonts w:ascii="Arial" w:hAnsi="Arial" w:cs="Arial"/>
          <w:b/>
          <w:bCs/>
          <w:sz w:val="22"/>
          <w:szCs w:val="22"/>
        </w:rPr>
        <w:t>- architektonicznej bez ograniczeń (osoba ta spełnia</w:t>
      </w:r>
      <w:r w:rsidR="003A31EF" w:rsidRPr="003A31EF">
        <w:rPr>
          <w:rFonts w:ascii="Arial" w:hAnsi="Arial" w:cs="Arial"/>
          <w:b/>
          <w:bCs/>
          <w:sz w:val="22"/>
          <w:szCs w:val="22"/>
        </w:rPr>
        <w:t>ć będzie</w:t>
      </w:r>
      <w:r w:rsidRPr="003A31EF">
        <w:rPr>
          <w:rFonts w:ascii="Arial" w:hAnsi="Arial" w:cs="Arial"/>
          <w:b/>
          <w:bCs/>
          <w:sz w:val="22"/>
          <w:szCs w:val="22"/>
        </w:rPr>
        <w:t xml:space="preserve"> funkcję kierownika zespołu projektowego);</w:t>
      </w:r>
    </w:p>
    <w:p w14:paraId="73E91F69" w14:textId="4F814A17" w:rsidR="00697749" w:rsidRPr="003A31EF" w:rsidRDefault="00697749" w:rsidP="003A31EF">
      <w:pPr>
        <w:tabs>
          <w:tab w:val="left" w:pos="5782"/>
        </w:tabs>
        <w:ind w:left="284"/>
        <w:jc w:val="both"/>
        <w:rPr>
          <w:rFonts w:ascii="Arial" w:hAnsi="Arial" w:cs="Arial"/>
          <w:b/>
          <w:bCs/>
          <w:sz w:val="22"/>
          <w:szCs w:val="22"/>
        </w:rPr>
      </w:pPr>
      <w:r w:rsidRPr="003A31EF">
        <w:rPr>
          <w:rFonts w:ascii="Arial" w:hAnsi="Arial" w:cs="Arial"/>
          <w:b/>
          <w:bCs/>
          <w:sz w:val="22"/>
          <w:szCs w:val="22"/>
        </w:rPr>
        <w:t xml:space="preserve">- </w:t>
      </w:r>
      <w:proofErr w:type="spellStart"/>
      <w:r w:rsidRPr="003A31EF">
        <w:rPr>
          <w:rFonts w:ascii="Arial" w:hAnsi="Arial" w:cs="Arial"/>
          <w:b/>
          <w:bCs/>
          <w:sz w:val="22"/>
          <w:szCs w:val="22"/>
        </w:rPr>
        <w:t>konstrukcyjno</w:t>
      </w:r>
      <w:proofErr w:type="spellEnd"/>
      <w:r w:rsidRPr="003A31EF">
        <w:rPr>
          <w:rFonts w:ascii="Arial" w:hAnsi="Arial" w:cs="Arial"/>
          <w:b/>
          <w:bCs/>
          <w:sz w:val="22"/>
          <w:szCs w:val="22"/>
        </w:rPr>
        <w:t>–budowlanej;</w:t>
      </w:r>
    </w:p>
    <w:p w14:paraId="51670052" w14:textId="77777777" w:rsidR="00697749" w:rsidRPr="003A31EF" w:rsidRDefault="00697749" w:rsidP="003A31EF">
      <w:pPr>
        <w:tabs>
          <w:tab w:val="left" w:pos="5782"/>
        </w:tabs>
        <w:ind w:left="284"/>
        <w:jc w:val="both"/>
        <w:rPr>
          <w:rFonts w:ascii="Arial" w:hAnsi="Arial" w:cs="Arial"/>
          <w:b/>
          <w:bCs/>
          <w:sz w:val="22"/>
          <w:szCs w:val="22"/>
        </w:rPr>
      </w:pPr>
      <w:r w:rsidRPr="003A31EF">
        <w:rPr>
          <w:rFonts w:ascii="Arial" w:hAnsi="Arial" w:cs="Arial"/>
          <w:b/>
          <w:bCs/>
          <w:sz w:val="22"/>
          <w:szCs w:val="22"/>
        </w:rPr>
        <w:t>- drogowej;</w:t>
      </w:r>
    </w:p>
    <w:p w14:paraId="77842952" w14:textId="175951FA" w:rsidR="00697749" w:rsidRPr="003A31EF" w:rsidRDefault="00697749" w:rsidP="003A31EF">
      <w:pPr>
        <w:tabs>
          <w:tab w:val="left" w:pos="5782"/>
        </w:tabs>
        <w:ind w:left="284"/>
        <w:jc w:val="both"/>
        <w:rPr>
          <w:rFonts w:ascii="Arial" w:hAnsi="Arial" w:cs="Arial"/>
          <w:b/>
          <w:bCs/>
          <w:sz w:val="22"/>
          <w:szCs w:val="22"/>
        </w:rPr>
      </w:pPr>
      <w:r w:rsidRPr="003A31EF">
        <w:rPr>
          <w:rFonts w:ascii="Arial" w:hAnsi="Arial" w:cs="Arial"/>
          <w:b/>
          <w:bCs/>
          <w:sz w:val="22"/>
          <w:szCs w:val="22"/>
        </w:rPr>
        <w:t>-</w:t>
      </w:r>
      <w:r w:rsidR="003A31EF" w:rsidRPr="003A31EF">
        <w:rPr>
          <w:rFonts w:ascii="Arial" w:hAnsi="Arial" w:cs="Arial"/>
          <w:b/>
          <w:bCs/>
          <w:sz w:val="22"/>
          <w:szCs w:val="22"/>
        </w:rPr>
        <w:t xml:space="preserve"> </w:t>
      </w:r>
      <w:r w:rsidRPr="003A31EF">
        <w:rPr>
          <w:rFonts w:ascii="Arial" w:hAnsi="Arial" w:cs="Arial"/>
          <w:b/>
          <w:bCs/>
          <w:sz w:val="22"/>
          <w:szCs w:val="22"/>
        </w:rPr>
        <w:t xml:space="preserve">instalacyjnej w zakresie </w:t>
      </w:r>
      <w:r w:rsidR="00913443">
        <w:rPr>
          <w:rFonts w:ascii="Arial" w:hAnsi="Arial" w:cs="Arial"/>
          <w:b/>
          <w:bCs/>
          <w:sz w:val="22"/>
          <w:szCs w:val="22"/>
        </w:rPr>
        <w:t>sieci</w:t>
      </w:r>
      <w:r w:rsidRPr="003A31EF">
        <w:rPr>
          <w:rFonts w:ascii="Arial" w:hAnsi="Arial" w:cs="Arial"/>
          <w:b/>
          <w:bCs/>
          <w:sz w:val="22"/>
          <w:szCs w:val="22"/>
        </w:rPr>
        <w:t xml:space="preserve"> elektrycznych;</w:t>
      </w:r>
    </w:p>
    <w:p w14:paraId="3562516F" w14:textId="7F1EA728" w:rsidR="007C044F" w:rsidRDefault="00697749" w:rsidP="007C044F">
      <w:pPr>
        <w:tabs>
          <w:tab w:val="left" w:pos="5782"/>
        </w:tabs>
        <w:ind w:left="284"/>
        <w:jc w:val="both"/>
        <w:rPr>
          <w:rFonts w:ascii="Arial" w:hAnsi="Arial" w:cs="Arial"/>
          <w:b/>
          <w:bCs/>
          <w:sz w:val="22"/>
          <w:szCs w:val="22"/>
        </w:rPr>
      </w:pPr>
      <w:r w:rsidRPr="003A31EF">
        <w:rPr>
          <w:rFonts w:ascii="Arial" w:hAnsi="Arial" w:cs="Arial"/>
          <w:b/>
          <w:bCs/>
          <w:sz w:val="22"/>
          <w:szCs w:val="22"/>
        </w:rPr>
        <w:t xml:space="preserve">- instalacyjnej w zakresie </w:t>
      </w:r>
      <w:r w:rsidR="00913443">
        <w:rPr>
          <w:rFonts w:ascii="Arial" w:hAnsi="Arial" w:cs="Arial"/>
          <w:b/>
          <w:bCs/>
          <w:sz w:val="22"/>
          <w:szCs w:val="22"/>
        </w:rPr>
        <w:t>sieci</w:t>
      </w:r>
      <w:r w:rsidRPr="003A31EF">
        <w:rPr>
          <w:rFonts w:ascii="Arial" w:hAnsi="Arial" w:cs="Arial"/>
          <w:b/>
          <w:bCs/>
          <w:sz w:val="22"/>
          <w:szCs w:val="22"/>
        </w:rPr>
        <w:t xml:space="preserve"> wodociągowo–kanalizacyjn</w:t>
      </w:r>
      <w:r w:rsidR="000655EE">
        <w:rPr>
          <w:rFonts w:ascii="Arial" w:hAnsi="Arial" w:cs="Arial"/>
          <w:b/>
          <w:bCs/>
          <w:sz w:val="22"/>
          <w:szCs w:val="22"/>
        </w:rPr>
        <w:t>ych</w:t>
      </w:r>
      <w:r w:rsidR="00701D83">
        <w:rPr>
          <w:rFonts w:ascii="Arial" w:hAnsi="Arial" w:cs="Arial"/>
          <w:b/>
          <w:bCs/>
          <w:sz w:val="22"/>
          <w:szCs w:val="22"/>
        </w:rPr>
        <w:t>;</w:t>
      </w:r>
    </w:p>
    <w:p w14:paraId="42CE41C3" w14:textId="53B7D494" w:rsidR="00701D83" w:rsidRPr="00654A74" w:rsidRDefault="00654A74" w:rsidP="007C044F">
      <w:pPr>
        <w:tabs>
          <w:tab w:val="left" w:pos="5782"/>
        </w:tabs>
        <w:ind w:left="284"/>
        <w:jc w:val="both"/>
        <w:rPr>
          <w:rFonts w:ascii="Arial" w:hAnsi="Arial" w:cs="Arial"/>
          <w:b/>
          <w:sz w:val="20"/>
        </w:rPr>
      </w:pPr>
      <w:r w:rsidRPr="00654A74">
        <w:rPr>
          <w:rFonts w:ascii="Arial" w:hAnsi="Arial" w:cs="Arial"/>
          <w:b/>
          <w:sz w:val="22"/>
          <w:szCs w:val="22"/>
        </w:rPr>
        <w:t>oraz projektant zieleni posiadający udokumentowane przygotowanie zawodowe wyższe w specjalności architektura krajobrazu</w:t>
      </w:r>
      <w:r w:rsidR="00ED3569">
        <w:rPr>
          <w:rFonts w:ascii="Arial" w:hAnsi="Arial" w:cs="Arial"/>
          <w:b/>
          <w:sz w:val="22"/>
          <w:szCs w:val="22"/>
        </w:rPr>
        <w:t>.</w:t>
      </w:r>
    </w:p>
    <w:p w14:paraId="7C158852" w14:textId="4E8DEA4C" w:rsidR="00E069E9" w:rsidRPr="007C044F" w:rsidRDefault="003A31EF" w:rsidP="007C044F">
      <w:pPr>
        <w:tabs>
          <w:tab w:val="left" w:pos="5782"/>
        </w:tabs>
        <w:ind w:left="284"/>
        <w:jc w:val="both"/>
        <w:rPr>
          <w:rFonts w:ascii="Arial" w:hAnsi="Arial" w:cs="Arial"/>
          <w:b/>
          <w:bCs/>
          <w:sz w:val="22"/>
          <w:szCs w:val="22"/>
        </w:rPr>
      </w:pPr>
      <w:r w:rsidRPr="003A31EF">
        <w:rPr>
          <w:rFonts w:ascii="Arial" w:hAnsi="Arial" w:cs="Arial"/>
          <w:sz w:val="22"/>
          <w:szCs w:val="22"/>
        </w:rPr>
        <w:t>D</w:t>
      </w:r>
      <w:r w:rsidR="00697749" w:rsidRPr="003A31EF">
        <w:rPr>
          <w:rFonts w:ascii="Arial" w:hAnsi="Arial" w:cs="Arial"/>
          <w:sz w:val="22"/>
          <w:szCs w:val="22"/>
        </w:rPr>
        <w:t>opuszcza się potwierdzenie spełnienia warunku udziału w postępowaniu zarówno przez wykazanie dysponowania osobami odrębnie dysponującymi wszystkimi w/w uprawnieniami, jak i przez wykazanie mniejszej liczby osób łącznie spełniających powyższe wymogi.</w:t>
      </w:r>
    </w:p>
    <w:p w14:paraId="48D6DB1F" w14:textId="77777777" w:rsidR="003A31EF" w:rsidRDefault="00456CD5" w:rsidP="003A31EF">
      <w:pPr>
        <w:tabs>
          <w:tab w:val="left" w:pos="5782"/>
        </w:tabs>
        <w:overflowPunct/>
        <w:autoSpaceDE/>
        <w:ind w:left="284" w:hanging="284"/>
        <w:jc w:val="both"/>
        <w:textAlignment w:val="auto"/>
        <w:rPr>
          <w:rFonts w:ascii="Arial" w:hAnsi="Arial" w:cs="Arial"/>
          <w:sz w:val="22"/>
          <w:szCs w:val="22"/>
          <w:lang w:eastAsia="ar-SA"/>
        </w:rPr>
      </w:pPr>
      <w:r>
        <w:rPr>
          <w:rFonts w:ascii="Arial" w:hAnsi="Arial" w:cs="Arial"/>
          <w:b/>
          <w:bCs/>
          <w:sz w:val="22"/>
          <w:szCs w:val="22"/>
          <w:lang w:eastAsia="ar-SA"/>
        </w:rPr>
        <w:tab/>
      </w:r>
      <w:r w:rsidR="002F40EF" w:rsidRPr="002F40EF">
        <w:rPr>
          <w:rFonts w:ascii="Arial" w:hAnsi="Arial" w:cs="Arial"/>
          <w:b/>
          <w:bCs/>
          <w:sz w:val="22"/>
          <w:szCs w:val="22"/>
          <w:lang w:eastAsia="ar-SA"/>
        </w:rPr>
        <w:t>UWAGA I:</w:t>
      </w:r>
      <w:r w:rsidR="002F40EF" w:rsidRPr="002F40EF">
        <w:rPr>
          <w:rFonts w:ascii="Arial" w:hAnsi="Arial" w:cs="Arial"/>
          <w:sz w:val="22"/>
          <w:szCs w:val="22"/>
          <w:lang w:eastAsia="ar-SA"/>
        </w:rPr>
        <w:t xml:space="preserve"> dopuszcza się kwalifikacje równoważne, zdobyte w innych państwach, na zasadach określonych w </w:t>
      </w:r>
      <w:r w:rsidR="002F40EF">
        <w:rPr>
          <w:rFonts w:ascii="Arial" w:hAnsi="Arial" w:cs="Arial"/>
          <w:sz w:val="22"/>
          <w:szCs w:val="22"/>
          <w:lang w:eastAsia="ar-SA"/>
        </w:rPr>
        <w:t>przepisach</w:t>
      </w:r>
      <w:r w:rsidR="002F40EF" w:rsidRPr="002F40EF">
        <w:rPr>
          <w:rFonts w:ascii="Arial" w:hAnsi="Arial" w:cs="Arial"/>
          <w:sz w:val="22"/>
          <w:szCs w:val="22"/>
          <w:lang w:eastAsia="ar-SA"/>
        </w:rPr>
        <w:t xml:space="preserve"> ustawy Prawo Budowlane, z uwzględnieniem zasadach uznawania kwalifikacji zawodowych nabytych w państwach członkowskich Unii Europejskiej.</w:t>
      </w:r>
    </w:p>
    <w:p w14:paraId="640C5A84" w14:textId="75A10EB2" w:rsidR="002F40EF" w:rsidRPr="002F40EF" w:rsidRDefault="003A31EF" w:rsidP="003A31EF">
      <w:pPr>
        <w:tabs>
          <w:tab w:val="left" w:pos="5782"/>
        </w:tabs>
        <w:overflowPunct/>
        <w:autoSpaceDE/>
        <w:ind w:left="284" w:hanging="284"/>
        <w:jc w:val="both"/>
        <w:textAlignment w:val="auto"/>
        <w:rPr>
          <w:rFonts w:ascii="Arial" w:hAnsi="Arial" w:cs="Arial"/>
          <w:sz w:val="22"/>
          <w:szCs w:val="22"/>
          <w:lang w:eastAsia="ar-SA"/>
        </w:rPr>
      </w:pPr>
      <w:r>
        <w:rPr>
          <w:rFonts w:ascii="Arial" w:hAnsi="Arial" w:cs="Arial"/>
          <w:b/>
          <w:bCs/>
          <w:sz w:val="22"/>
          <w:szCs w:val="22"/>
          <w:lang w:eastAsia="ar-SA"/>
        </w:rPr>
        <w:tab/>
      </w:r>
      <w:r w:rsidR="002F40EF" w:rsidRPr="00C35148">
        <w:rPr>
          <w:rFonts w:ascii="Arial" w:hAnsi="Arial" w:cs="Arial"/>
          <w:b/>
          <w:bCs/>
          <w:sz w:val="22"/>
          <w:szCs w:val="22"/>
          <w:lang w:eastAsia="ar-SA"/>
        </w:rPr>
        <w:t>UWAGA II:</w:t>
      </w:r>
      <w:r w:rsidR="002F40EF" w:rsidRPr="002F40EF">
        <w:rPr>
          <w:rFonts w:ascii="Arial" w:hAnsi="Arial" w:cs="Arial"/>
          <w:sz w:val="22"/>
          <w:szCs w:val="22"/>
          <w:lang w:eastAsia="ar-SA"/>
        </w:rPr>
        <w:t xml:space="preserve"> </w:t>
      </w:r>
      <w:r w:rsidR="00C35148">
        <w:rPr>
          <w:rFonts w:ascii="Arial" w:hAnsi="Arial" w:cs="Arial"/>
          <w:sz w:val="22"/>
          <w:szCs w:val="22"/>
        </w:rPr>
        <w:t>o</w:t>
      </w:r>
      <w:r w:rsidR="002F40EF" w:rsidRPr="002F40EF">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A02702">
        <w:rPr>
          <w:rStyle w:val="highlight"/>
          <w:rFonts w:ascii="Arial" w:hAnsi="Arial" w:cs="Arial"/>
          <w:sz w:val="22"/>
          <w:szCs w:val="22"/>
        </w:rPr>
        <w:t>negatyw</w:t>
      </w:r>
      <w:r w:rsidR="002F40EF" w:rsidRPr="00A02702">
        <w:rPr>
          <w:rFonts w:ascii="Arial" w:hAnsi="Arial" w:cs="Arial"/>
          <w:sz w:val="22"/>
          <w:szCs w:val="22"/>
        </w:rPr>
        <w:t>ny</w:t>
      </w:r>
      <w:r w:rsidR="002F40EF" w:rsidRPr="002F40EF">
        <w:rPr>
          <w:rFonts w:ascii="Arial" w:hAnsi="Arial" w:cs="Arial"/>
          <w:sz w:val="22"/>
          <w:szCs w:val="22"/>
        </w:rPr>
        <w:t xml:space="preserve"> wpływ na realizację zamówienia.</w:t>
      </w:r>
    </w:p>
    <w:p w14:paraId="75829942" w14:textId="3EBDCC15" w:rsidR="00E069E9" w:rsidRPr="00506A32" w:rsidRDefault="00E069E9" w:rsidP="001F32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usługi, do realizacji których te zdolności są wymagane.  </w:t>
      </w:r>
    </w:p>
    <w:p w14:paraId="0B8F8EC1" w14:textId="6C7E5B42" w:rsidR="00295C1A" w:rsidRDefault="00E069E9" w:rsidP="001F32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 xml:space="preserve">Wykonawca może w celu potwierdzenia spełniania warunków, o których mowa w </w:t>
      </w:r>
      <w:r w:rsidR="008345AD">
        <w:rPr>
          <w:rFonts w:ascii="Arial" w:eastAsia="Calibri" w:hAnsi="Arial" w:cs="Arial"/>
          <w:sz w:val="22"/>
          <w:szCs w:val="22"/>
        </w:rPr>
        <w:t>pkt</w:t>
      </w:r>
      <w:r w:rsidRPr="00106A54">
        <w:rPr>
          <w:rFonts w:ascii="Arial" w:eastAsia="Calibri" w:hAnsi="Arial" w:cs="Arial"/>
          <w:sz w:val="22"/>
          <w:szCs w:val="22"/>
        </w:rPr>
        <w:t xml:space="preserve"> 1 polegać na </w:t>
      </w:r>
      <w:r w:rsidR="003A31EF">
        <w:rPr>
          <w:rFonts w:ascii="Arial" w:eastAsia="Calibri" w:hAnsi="Arial" w:cs="Arial"/>
          <w:sz w:val="22"/>
          <w:szCs w:val="22"/>
        </w:rPr>
        <w:t xml:space="preserve">potencjale </w:t>
      </w:r>
      <w:r w:rsidRPr="00106A54">
        <w:rPr>
          <w:rFonts w:ascii="Arial" w:eastAsia="Calibri" w:hAnsi="Arial" w:cs="Arial"/>
          <w:sz w:val="22"/>
          <w:szCs w:val="22"/>
        </w:rPr>
        <w:t>podmiot</w:t>
      </w:r>
      <w:r w:rsidR="003A31EF">
        <w:rPr>
          <w:rFonts w:ascii="Arial" w:eastAsia="Calibri" w:hAnsi="Arial" w:cs="Arial"/>
          <w:sz w:val="22"/>
          <w:szCs w:val="22"/>
        </w:rPr>
        <w:t>ów</w:t>
      </w:r>
      <w:r w:rsidRPr="00106A54">
        <w:rPr>
          <w:rFonts w:ascii="Arial" w:eastAsia="Calibri" w:hAnsi="Arial" w:cs="Arial"/>
          <w:sz w:val="22"/>
          <w:szCs w:val="22"/>
        </w:rPr>
        <w:t xml:space="preserve"> udostępniających zasoby, niezależnie od charakteru prawnego łączących go z nim stosunków prawnych.</w:t>
      </w:r>
      <w:r w:rsidR="00295C1A">
        <w:rPr>
          <w:rFonts w:ascii="Arial" w:hAnsi="Arial" w:cs="Arial"/>
          <w:sz w:val="22"/>
          <w:szCs w:val="22"/>
        </w:rPr>
        <w:t xml:space="preserve"> </w:t>
      </w:r>
    </w:p>
    <w:p w14:paraId="2B79E587" w14:textId="15E716C9" w:rsidR="00E069E9" w:rsidRPr="00295C1A" w:rsidRDefault="00E069E9" w:rsidP="001F3281">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usługi, do realizacji których te zdolności są wymagane.</w:t>
      </w:r>
    </w:p>
    <w:p w14:paraId="7E6743B5" w14:textId="77777777" w:rsidR="00E069E9" w:rsidRPr="009F4B1E" w:rsidRDefault="00E069E9" w:rsidP="001F3281">
      <w:pPr>
        <w:autoSpaceDN w:val="0"/>
        <w:adjustRightInd w:val="0"/>
        <w:ind w:left="284" w:hanging="284"/>
        <w:contextualSpacing/>
        <w:jc w:val="both"/>
        <w:rPr>
          <w:rFonts w:ascii="Arial" w:hAnsi="Arial" w:cs="Arial"/>
          <w:sz w:val="22"/>
          <w:szCs w:val="22"/>
        </w:rPr>
      </w:pPr>
    </w:p>
    <w:p w14:paraId="66016CEE" w14:textId="7FE030B9" w:rsidR="001B34B6" w:rsidRPr="00A155ED" w:rsidRDefault="001B34B6"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1F3281">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Pr="00CE48AC" w:rsidRDefault="001B34B6" w:rsidP="001F3281">
      <w:pPr>
        <w:widowControl w:val="0"/>
        <w:tabs>
          <w:tab w:val="left" w:pos="426"/>
        </w:tabs>
        <w:suppressAutoHyphens w:val="0"/>
        <w:overflowPunct/>
        <w:autoSpaceDE/>
        <w:autoSpaceDN w:val="0"/>
        <w:ind w:left="284" w:right="130" w:hanging="284"/>
        <w:contextualSpacing/>
        <w:jc w:val="both"/>
        <w:textAlignment w:val="auto"/>
        <w:rPr>
          <w:rFonts w:ascii="Arial" w:hAnsi="Arial" w:cs="Arial"/>
          <w:b/>
          <w:sz w:val="10"/>
          <w:szCs w:val="10"/>
        </w:rPr>
      </w:pPr>
    </w:p>
    <w:p w14:paraId="5ABCE7B7" w14:textId="0102CB1C" w:rsidR="006F1B65" w:rsidRPr="006F1B65" w:rsidRDefault="001B34B6" w:rsidP="001F32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1F32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1F3281">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1F3281">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1F3281">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0650700B" w14:textId="77777777" w:rsidR="00341D5F" w:rsidRDefault="00602BC8" w:rsidP="001F3281">
      <w:pPr>
        <w:pStyle w:val="Akapitzlist"/>
        <w:widowControl w:val="0"/>
        <w:tabs>
          <w:tab w:val="left" w:pos="284"/>
        </w:tabs>
        <w:ind w:left="284" w:right="-3" w:hanging="284"/>
        <w:jc w:val="both"/>
        <w:rPr>
          <w:rFonts w:ascii="Arial"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26243C67" w14:textId="77777777" w:rsidR="00341D5F" w:rsidRDefault="00341D5F" w:rsidP="001F3281">
      <w:pPr>
        <w:pStyle w:val="Akapitzlist"/>
        <w:widowControl w:val="0"/>
        <w:tabs>
          <w:tab w:val="left" w:pos="284"/>
        </w:tabs>
        <w:ind w:left="284" w:right="-3" w:hanging="284"/>
        <w:jc w:val="both"/>
        <w:rPr>
          <w:rFonts w:ascii="Arial" w:hAnsi="Arial" w:cs="Arial"/>
          <w:sz w:val="22"/>
          <w:szCs w:val="22"/>
        </w:rPr>
      </w:pPr>
      <w:r>
        <w:rPr>
          <w:rFonts w:ascii="Arial" w:hAnsi="Arial" w:cs="Arial"/>
          <w:b/>
          <w:bCs/>
          <w:color w:val="000000"/>
          <w:sz w:val="22"/>
          <w:szCs w:val="22"/>
          <w:lang w:eastAsia="ar-SA"/>
        </w:rPr>
        <w:tab/>
      </w:r>
      <w:r w:rsidR="00602BC8" w:rsidRPr="006F1B65">
        <w:rPr>
          <w:rFonts w:ascii="Arial" w:hAnsi="Arial" w:cs="Arial"/>
          <w:sz w:val="22"/>
          <w:szCs w:val="22"/>
        </w:rPr>
        <w:t xml:space="preserve">- </w:t>
      </w:r>
      <w:r w:rsidR="001B34B6" w:rsidRPr="006F1B65">
        <w:rPr>
          <w:rFonts w:ascii="Arial" w:hAnsi="Arial" w:cs="Arial"/>
          <w:sz w:val="22"/>
          <w:szCs w:val="22"/>
        </w:rPr>
        <w:t xml:space="preserve">zakres dostępnych wykonawcy zasobów podmiotu udostępniającego zasoby (tj. jaki </w:t>
      </w:r>
      <w:r w:rsidR="001B34B6" w:rsidRPr="006F1B65">
        <w:rPr>
          <w:rFonts w:ascii="Arial" w:hAnsi="Arial" w:cs="Arial"/>
          <w:sz w:val="22"/>
          <w:szCs w:val="22"/>
        </w:rPr>
        <w:lastRenderedPageBreak/>
        <w:t>rodzaj zasobu jest udostępniony),</w:t>
      </w:r>
    </w:p>
    <w:p w14:paraId="53B8D484" w14:textId="572E09DE" w:rsidR="001B34B6" w:rsidRPr="00341D5F" w:rsidRDefault="00341D5F" w:rsidP="001F3281">
      <w:pPr>
        <w:pStyle w:val="Akapitzlist"/>
        <w:widowControl w:val="0"/>
        <w:tabs>
          <w:tab w:val="left" w:pos="284"/>
        </w:tabs>
        <w:ind w:left="284" w:right="-3" w:hanging="284"/>
        <w:jc w:val="both"/>
        <w:rPr>
          <w:rFonts w:ascii="Arial" w:eastAsia="Calibri" w:hAnsi="Arial" w:cs="Arial"/>
          <w:sz w:val="22"/>
          <w:szCs w:val="22"/>
        </w:rPr>
      </w:pPr>
      <w:r>
        <w:rPr>
          <w:rFonts w:ascii="Arial" w:hAnsi="Arial" w:cs="Arial"/>
          <w:sz w:val="22"/>
          <w:szCs w:val="22"/>
        </w:rPr>
        <w:tab/>
      </w:r>
      <w:r w:rsidR="00602BC8" w:rsidRPr="006F1B65">
        <w:rPr>
          <w:rFonts w:ascii="Arial" w:hAnsi="Arial" w:cs="Arial"/>
          <w:sz w:val="22"/>
          <w:szCs w:val="22"/>
        </w:rPr>
        <w:t xml:space="preserve">- </w:t>
      </w:r>
      <w:r w:rsidR="001B34B6" w:rsidRPr="006F1B65">
        <w:rPr>
          <w:rFonts w:ascii="Arial" w:hAnsi="Arial" w:cs="Arial"/>
          <w:sz w:val="22"/>
          <w:szCs w:val="22"/>
        </w:rPr>
        <w:t>sposób wykorzystania przez niego zasobów podmiotu udostępniającego te zasoby przy wykonywaniu zamówienia,</w:t>
      </w:r>
    </w:p>
    <w:p w14:paraId="74BDB0F4" w14:textId="747C2FFA" w:rsidR="001B34B6" w:rsidRPr="006F1B65" w:rsidRDefault="00456CD5" w:rsidP="001F3281">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FC235AC" w:rsidR="001B34B6" w:rsidRDefault="00456CD5" w:rsidP="001F3281">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1F3281">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1F3281">
      <w:pPr>
        <w:pStyle w:val="Akapitzlist"/>
        <w:numPr>
          <w:ilvl w:val="0"/>
          <w:numId w:val="15"/>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3A45C600" w14:textId="05310633" w:rsidR="009B340F" w:rsidRPr="007B7117" w:rsidRDefault="001B34B6" w:rsidP="001F3281">
      <w:pPr>
        <w:pStyle w:val="Akapitzlist"/>
        <w:numPr>
          <w:ilvl w:val="0"/>
          <w:numId w:val="15"/>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07431537" w14:textId="649697BF" w:rsidR="009B340F" w:rsidRPr="009B340F" w:rsidRDefault="004D00A9" w:rsidP="001F3281">
      <w:pPr>
        <w:tabs>
          <w:tab w:val="left" w:pos="426"/>
        </w:tabs>
        <w:autoSpaceDN w:val="0"/>
        <w:adjustRightInd w:val="0"/>
        <w:jc w:val="both"/>
        <w:rPr>
          <w:rFonts w:ascii="Arial" w:hAnsi="Arial" w:cs="Arial"/>
          <w:sz w:val="22"/>
          <w:szCs w:val="22"/>
        </w:rPr>
      </w:pPr>
      <w:r>
        <w:rPr>
          <w:rFonts w:ascii="Arial" w:hAnsi="Arial" w:cs="Arial"/>
          <w:b/>
          <w:bCs/>
          <w:sz w:val="22"/>
          <w:szCs w:val="22"/>
        </w:rPr>
        <w:t>2</w:t>
      </w:r>
      <w:r w:rsidR="006E213B">
        <w:rPr>
          <w:rFonts w:ascii="Arial" w:hAnsi="Arial" w:cs="Arial"/>
          <w:b/>
          <w:bCs/>
          <w:sz w:val="22"/>
          <w:szCs w:val="22"/>
        </w:rPr>
        <w:t>a</w:t>
      </w:r>
      <w:r w:rsidR="009B340F" w:rsidRPr="009B340F">
        <w:rPr>
          <w:rFonts w:ascii="Arial" w:hAnsi="Arial" w:cs="Arial"/>
          <w:b/>
          <w:bCs/>
          <w:sz w:val="22"/>
          <w:szCs w:val="22"/>
        </w:rPr>
        <w:t>.</w:t>
      </w:r>
      <w:r w:rsidR="009B340F" w:rsidRPr="009B340F">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1F32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1F3281">
      <w:pPr>
        <w:pStyle w:val="Akapitzlist"/>
        <w:numPr>
          <w:ilvl w:val="0"/>
          <w:numId w:val="16"/>
        </w:numPr>
        <w:tabs>
          <w:tab w:val="left" w:pos="284"/>
        </w:tabs>
        <w:autoSpaceDN w:val="0"/>
        <w:adjustRightInd w:val="0"/>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4D62FDC7" w:rsidR="006F1B65" w:rsidRPr="00FC7BBB" w:rsidRDefault="006F1B65" w:rsidP="001F3281">
      <w:pPr>
        <w:pStyle w:val="Akapitzlist"/>
        <w:numPr>
          <w:ilvl w:val="0"/>
          <w:numId w:val="16"/>
        </w:numPr>
        <w:tabs>
          <w:tab w:val="left" w:pos="284"/>
        </w:tabs>
        <w:autoSpaceDN w:val="0"/>
        <w:adjustRightInd w:val="0"/>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6F14C6E2" w:rsidR="001B34B6" w:rsidRPr="00FC7BBB" w:rsidRDefault="006F1B65" w:rsidP="001F3281">
      <w:pPr>
        <w:pStyle w:val="Akapitzlist"/>
        <w:numPr>
          <w:ilvl w:val="0"/>
          <w:numId w:val="13"/>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w:t>
      </w:r>
      <w:r w:rsidR="0077034D">
        <w:rPr>
          <w:rFonts w:ascii="Arial" w:hAnsi="Arial" w:cs="Arial"/>
          <w:b/>
          <w:sz w:val="22"/>
          <w:szCs w:val="22"/>
        </w:rPr>
        <w:t>usług</w:t>
      </w:r>
      <w:r w:rsidR="001B34B6" w:rsidRPr="00FC7BBB">
        <w:rPr>
          <w:rFonts w:ascii="Arial" w:hAnsi="Arial" w:cs="Arial"/>
          <w:b/>
          <w:sz w:val="22"/>
          <w:szCs w:val="22"/>
        </w:rPr>
        <w:t xml:space="preserve">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 xml:space="preserve">w okresie ostatnich </w:t>
      </w:r>
      <w:r w:rsidR="0077034D">
        <w:rPr>
          <w:rFonts w:ascii="Arial" w:hAnsi="Arial" w:cs="Arial"/>
          <w:sz w:val="22"/>
          <w:szCs w:val="22"/>
        </w:rPr>
        <w:t>5</w:t>
      </w:r>
      <w:r w:rsidR="001B34B6" w:rsidRPr="00FC7BBB">
        <w:rPr>
          <w:rFonts w:ascii="Arial" w:hAnsi="Arial" w:cs="Arial"/>
          <w:sz w:val="22"/>
          <w:szCs w:val="22"/>
        </w:rPr>
        <w:t xml:space="preserve"> lat, a jeżeli okres prowadzenia działalności jest krótszy – w tym okresie, wraz z podaniem ich wartości, </w:t>
      </w:r>
      <w:r w:rsidR="0077034D">
        <w:rPr>
          <w:rFonts w:ascii="Arial" w:hAnsi="Arial" w:cs="Arial"/>
          <w:sz w:val="22"/>
          <w:szCs w:val="22"/>
        </w:rPr>
        <w:t xml:space="preserve">przedmiotu, </w:t>
      </w:r>
      <w:r w:rsidR="001B34B6" w:rsidRPr="00FC7BBB">
        <w:rPr>
          <w:rFonts w:ascii="Arial" w:hAnsi="Arial" w:cs="Arial"/>
          <w:sz w:val="22"/>
          <w:szCs w:val="22"/>
        </w:rPr>
        <w:t xml:space="preserve">dat i miejsca wykonania oraz podmiotów na rzecz, których </w:t>
      </w:r>
      <w:r w:rsidR="0077034D">
        <w:rPr>
          <w:rFonts w:ascii="Arial" w:hAnsi="Arial" w:cs="Arial"/>
          <w:sz w:val="22"/>
          <w:szCs w:val="22"/>
        </w:rPr>
        <w:t>usługi</w:t>
      </w:r>
      <w:r w:rsidR="001B34B6" w:rsidRPr="00FC7BBB">
        <w:rPr>
          <w:rFonts w:ascii="Arial" w:hAnsi="Arial" w:cs="Arial"/>
          <w:sz w:val="22"/>
          <w:szCs w:val="22"/>
        </w:rPr>
        <w:t xml:space="preserv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07226729" w:rsidR="001B34B6" w:rsidRPr="00FC7BBB" w:rsidRDefault="006F1B65" w:rsidP="001F3281">
      <w:pPr>
        <w:widowControl w:val="0"/>
        <w:numPr>
          <w:ilvl w:val="0"/>
          <w:numId w:val="13"/>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w:t>
      </w:r>
      <w:r w:rsidR="0077034D">
        <w:rPr>
          <w:rFonts w:ascii="Arial" w:hAnsi="Arial" w:cs="Arial"/>
          <w:sz w:val="22"/>
          <w:szCs w:val="22"/>
        </w:rPr>
        <w:t>usługi</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xml:space="preserve">, przy czym dowodami, o których mowa, są referencje bądź inne dokumenty sporządzone przez podmiot, na rzecz którego </w:t>
      </w:r>
      <w:r w:rsidR="0077034D">
        <w:rPr>
          <w:rFonts w:ascii="Arial" w:hAnsi="Arial" w:cs="Arial"/>
          <w:sz w:val="22"/>
          <w:szCs w:val="22"/>
        </w:rPr>
        <w:t>usługi</w:t>
      </w:r>
      <w:r w:rsidR="001B34B6" w:rsidRPr="00FC7BBB">
        <w:rPr>
          <w:rFonts w:ascii="Arial" w:hAnsi="Arial" w:cs="Arial"/>
          <w:sz w:val="22"/>
          <w:szCs w:val="22"/>
        </w:rPr>
        <w:t xml:space="preserve"> zostały wykonane, a jeżeli wykonawca z przyczyny niezależnych od niego nie jest w stanie uzyskać tych dokumentów – inne odpowiednie dokumenty;</w:t>
      </w:r>
    </w:p>
    <w:p w14:paraId="3993AFD0" w14:textId="247D7AA8" w:rsidR="001B34B6" w:rsidRPr="00FC7BBB" w:rsidRDefault="00222EBC" w:rsidP="001F3281">
      <w:pPr>
        <w:pStyle w:val="Tekstpodstawowy"/>
        <w:widowControl/>
        <w:numPr>
          <w:ilvl w:val="0"/>
          <w:numId w:val="13"/>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 xml:space="preserve">w szczególności odpowiedzialnych za </w:t>
      </w:r>
      <w:r w:rsidR="0077034D">
        <w:rPr>
          <w:rFonts w:ascii="Arial" w:eastAsiaTheme="minorHAnsi" w:hAnsi="Arial" w:cs="Arial"/>
          <w:b w:val="0"/>
          <w:bCs/>
          <w:color w:val="000000"/>
          <w:sz w:val="22"/>
          <w:szCs w:val="22"/>
          <w:lang w:eastAsia="en-US"/>
        </w:rPr>
        <w:t>wykonanie prac projektowych</w:t>
      </w:r>
      <w:r w:rsidRPr="00FC7BBB">
        <w:rPr>
          <w:rFonts w:ascii="Arial" w:eastAsiaTheme="minorHAnsi" w:hAnsi="Arial" w:cs="Arial"/>
          <w:b w:val="0"/>
          <w:bCs/>
          <w:color w:val="000000"/>
          <w:sz w:val="22"/>
          <w:szCs w:val="22"/>
          <w:lang w:eastAsia="en-US"/>
        </w:rPr>
        <w:t>,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1969FA56" w14:textId="6A084616" w:rsidR="001B34B6" w:rsidRPr="00FC7BBB" w:rsidRDefault="001B34B6" w:rsidP="001F3281">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1F3281">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1F32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lastRenderedPageBreak/>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1F32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1F32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1F32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1F3281">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3A98533F" w:rsidR="001B34B6" w:rsidRPr="00FC7BBB" w:rsidRDefault="001B34B6" w:rsidP="00214597">
      <w:pPr>
        <w:numPr>
          <w:ilvl w:val="1"/>
          <w:numId w:val="2"/>
        </w:numPr>
        <w:suppressAutoHyphens w:val="0"/>
        <w:overflowPunct/>
        <w:autoSpaceDE/>
        <w:ind w:left="284" w:right="-3" w:hanging="284"/>
        <w:jc w:val="both"/>
        <w:textAlignment w:val="auto"/>
        <w:rPr>
          <w:rFonts w:ascii="Arial" w:hAnsi="Arial" w:cs="Arial"/>
          <w:sz w:val="22"/>
          <w:szCs w:val="22"/>
        </w:rPr>
      </w:pPr>
      <w:r w:rsidRPr="00FC7BBB">
        <w:rPr>
          <w:rFonts w:ascii="Arial" w:hAnsi="Arial" w:cs="Arial"/>
          <w:sz w:val="22"/>
          <w:szCs w:val="22"/>
        </w:rPr>
        <w:t>zastrzeżone informacje mają charakter techniczny, technologiczny</w:t>
      </w:r>
      <w:r w:rsidR="00214597">
        <w:rPr>
          <w:rFonts w:ascii="Arial" w:hAnsi="Arial" w:cs="Arial"/>
          <w:sz w:val="22"/>
          <w:szCs w:val="22"/>
        </w:rPr>
        <w:t xml:space="preserve">, </w:t>
      </w:r>
      <w:r w:rsidRPr="00FC7BBB">
        <w:rPr>
          <w:rFonts w:ascii="Arial" w:hAnsi="Arial" w:cs="Arial"/>
          <w:sz w:val="22"/>
          <w:szCs w:val="22"/>
        </w:rPr>
        <w:t xml:space="preserve">organizacyjny lub inny posiadający wartość gospodarczą, </w:t>
      </w:r>
    </w:p>
    <w:p w14:paraId="4078A50E" w14:textId="77777777" w:rsidR="001B34B6" w:rsidRPr="00FC7BBB" w:rsidRDefault="001B34B6" w:rsidP="001F32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1F3281">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1F3281">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1CA498FE" w14:textId="77777777" w:rsidR="00362D42" w:rsidRPr="009F4B1E" w:rsidRDefault="00362D42" w:rsidP="001F3281">
      <w:pPr>
        <w:overflowPunct/>
        <w:autoSpaceDE/>
        <w:textAlignment w:val="auto"/>
        <w:rPr>
          <w:rFonts w:ascii="Arial" w:hAnsi="Arial" w:cs="Arial"/>
          <w:b/>
          <w:bCs/>
          <w:i/>
          <w:iCs/>
          <w:color w:val="000000"/>
          <w:sz w:val="22"/>
          <w:szCs w:val="22"/>
          <w:lang w:eastAsia="ar-SA"/>
        </w:rPr>
      </w:pPr>
    </w:p>
    <w:p w14:paraId="0C774E68" w14:textId="56BA19C0" w:rsidR="00D913FD" w:rsidRPr="00A155ED" w:rsidRDefault="00D913FD"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1F3281">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CE48AC" w:rsidRDefault="00D913FD" w:rsidP="001F3281">
      <w:pPr>
        <w:suppressAutoHyphens w:val="0"/>
        <w:overflowPunct/>
        <w:autoSpaceDN w:val="0"/>
        <w:adjustRightInd w:val="0"/>
        <w:ind w:left="284" w:hanging="284"/>
        <w:textAlignment w:val="auto"/>
        <w:rPr>
          <w:rFonts w:ascii="Calibri" w:eastAsiaTheme="minorHAnsi" w:hAnsi="Calibri" w:cs="Calibri"/>
          <w:color w:val="000000"/>
          <w:sz w:val="10"/>
          <w:szCs w:val="10"/>
          <w:lang w:eastAsia="en-US"/>
        </w:rPr>
      </w:pPr>
    </w:p>
    <w:p w14:paraId="5B75839F" w14:textId="4D8DFE7E" w:rsidR="00D913FD" w:rsidRPr="000541B8" w:rsidRDefault="00D913FD" w:rsidP="001F32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ewentualne pełnomocnictwo do podpisania oferty oraz </w:t>
      </w:r>
      <w:r w:rsidRPr="000541B8">
        <w:rPr>
          <w:rFonts w:ascii="Arial" w:eastAsiaTheme="minorHAnsi" w:hAnsi="Arial" w:cs="Arial"/>
          <w:color w:val="000000"/>
          <w:sz w:val="22"/>
          <w:szCs w:val="22"/>
          <w:lang w:eastAsia="en-US"/>
        </w:rPr>
        <w:lastRenderedPageBreak/>
        <w:t>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1F3281">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1F3281">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1F3281">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1F328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1F3281">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 .</w:t>
      </w:r>
      <w:proofErr w:type="spellStart"/>
      <w:r w:rsidRPr="00027156">
        <w:rPr>
          <w:rFonts w:ascii="Arial" w:eastAsiaTheme="minorHAnsi" w:hAnsi="Arial" w:cs="Arial"/>
          <w:color w:val="000000"/>
          <w:sz w:val="22"/>
          <w:szCs w:val="22"/>
          <w:lang w:eastAsia="en-US"/>
        </w:rPr>
        <w:t>rar</w:t>
      </w:r>
      <w:proofErr w:type="spellEnd"/>
      <w:r w:rsidRPr="00027156">
        <w:rPr>
          <w:rFonts w:ascii="Arial" w:eastAsiaTheme="minorHAnsi" w:hAnsi="Arial" w:cs="Arial"/>
          <w:color w:val="000000"/>
          <w:sz w:val="22"/>
          <w:szCs w:val="22"/>
          <w:lang w:eastAsia="en-US"/>
        </w:rPr>
        <w:t xml:space="preserve"> .gif .</w:t>
      </w:r>
      <w:proofErr w:type="spellStart"/>
      <w:r w:rsidRPr="00027156">
        <w:rPr>
          <w:rFonts w:ascii="Arial" w:eastAsiaTheme="minorHAnsi" w:hAnsi="Arial" w:cs="Arial"/>
          <w:color w:val="000000"/>
          <w:sz w:val="22"/>
          <w:szCs w:val="22"/>
          <w:lang w:eastAsia="en-US"/>
        </w:rPr>
        <w:t>bmp</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numbers</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pages</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1F3281">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1F3281">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395B3164" w:rsidR="000B7D86" w:rsidRPr="000B7D86" w:rsidRDefault="000B7D86" w:rsidP="001F3281">
      <w:pPr>
        <w:tabs>
          <w:tab w:val="left" w:pos="4564"/>
        </w:tabs>
        <w:overflowPunct/>
        <w:autoSpaceDE/>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w:t>
      </w:r>
      <w:r w:rsidR="00980FB1">
        <w:rPr>
          <w:rFonts w:ascii="Arial" w:hAnsi="Arial" w:cs="Arial"/>
          <w:color w:val="000000"/>
          <w:sz w:val="22"/>
          <w:szCs w:val="22"/>
          <w:lang w:eastAsia="ar-SA"/>
        </w:rPr>
        <w:t>prace projektowe</w:t>
      </w:r>
      <w:r w:rsidRPr="000B7D86">
        <w:rPr>
          <w:rFonts w:ascii="Arial" w:hAnsi="Arial" w:cs="Arial"/>
          <w:color w:val="000000"/>
          <w:sz w:val="22"/>
          <w:szCs w:val="22"/>
          <w:lang w:eastAsia="ar-SA"/>
        </w:rPr>
        <w:t xml:space="preserv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Pr="009F4B1E" w:rsidRDefault="00D913FD" w:rsidP="001F3281">
      <w:pPr>
        <w:pStyle w:val="normalny0"/>
        <w:suppressAutoHyphens/>
        <w:rPr>
          <w:rFonts w:ascii="Arial" w:eastAsia="Calibri" w:hAnsi="Arial" w:cs="Arial"/>
          <w:sz w:val="22"/>
          <w:szCs w:val="22"/>
        </w:rPr>
      </w:pPr>
    </w:p>
    <w:p w14:paraId="7EE0053A" w14:textId="41F6A657" w:rsidR="002D16D7" w:rsidRPr="00114D76" w:rsidRDefault="002D16D7" w:rsidP="001F3281">
      <w:pPr>
        <w:pStyle w:val="normalny0"/>
        <w:suppressAutoHyphens/>
        <w:ind w:left="284" w:hanging="284"/>
        <w:jc w:val="center"/>
        <w:rPr>
          <w:rFonts w:ascii="Arial" w:hAnsi="Arial" w:cs="Arial"/>
          <w:b/>
          <w:bCs/>
          <w:i/>
          <w:iCs/>
          <w:color w:val="000000"/>
          <w:sz w:val="22"/>
          <w:szCs w:val="22"/>
          <w:lang w:eastAsia="ar-SA"/>
        </w:rPr>
      </w:pPr>
      <w:bookmarkStart w:id="5"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5"/>
          <w:p w14:paraId="3F1C956B" w14:textId="30EC260B" w:rsidR="002D16D7" w:rsidRPr="002D16D7" w:rsidRDefault="002D16D7" w:rsidP="001F3281">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CE48AC" w:rsidRDefault="002D16D7" w:rsidP="001F3281">
      <w:pPr>
        <w:pStyle w:val="normalny0"/>
        <w:suppressAutoHyphens/>
        <w:ind w:left="284" w:hanging="284"/>
        <w:rPr>
          <w:rFonts w:ascii="Arial" w:eastAsia="Calibri" w:hAnsi="Arial" w:cs="Arial"/>
          <w:sz w:val="10"/>
          <w:szCs w:val="10"/>
        </w:rPr>
      </w:pPr>
    </w:p>
    <w:p w14:paraId="6EEA1069" w14:textId="35FFA8DC" w:rsidR="002E5BB0" w:rsidRPr="009D137B" w:rsidRDefault="002D16D7" w:rsidP="001F3281">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2F7F7F" w:rsidP="001F3281">
      <w:pPr>
        <w:pStyle w:val="Akapitzlist"/>
        <w:ind w:left="284"/>
        <w:rPr>
          <w:rFonts w:ascii="Arial" w:hAnsi="Arial" w:cs="Arial"/>
          <w:b/>
          <w:bCs/>
          <w:color w:val="FF0000"/>
          <w:sz w:val="22"/>
          <w:szCs w:val="22"/>
          <w:lang w:val="de-DE" w:eastAsia="ar-SA"/>
        </w:rPr>
      </w:pPr>
      <w:hyperlink r:id="rId8"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32380877"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4419BA">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1F3281">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65D80AB" w14:textId="490C9E51" w:rsidR="002D16D7" w:rsidRPr="002D16D7" w:rsidRDefault="002D16D7" w:rsidP="0022646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00226469" w:rsidRPr="00CE2043">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1F3281">
      <w:pPr>
        <w:pStyle w:val="normalny0"/>
        <w:suppressAutoHyphens/>
        <w:ind w:left="284" w:hanging="284"/>
        <w:rPr>
          <w:rFonts w:ascii="Arial" w:hAnsi="Arial" w:cs="Arial"/>
          <w:sz w:val="20"/>
        </w:rPr>
      </w:pPr>
    </w:p>
    <w:p w14:paraId="3DED8F10" w14:textId="23F457D5" w:rsidR="00E069E9" w:rsidRDefault="000240C8" w:rsidP="001F328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1F3281">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CE48AC" w:rsidRDefault="00E069E9" w:rsidP="001F3281">
      <w:pPr>
        <w:tabs>
          <w:tab w:val="num" w:pos="426"/>
        </w:tabs>
        <w:ind w:left="284" w:right="14" w:hanging="284"/>
        <w:jc w:val="both"/>
        <w:rPr>
          <w:rFonts w:ascii="Arial" w:hAnsi="Arial" w:cs="Arial"/>
          <w:b/>
          <w:sz w:val="10"/>
          <w:szCs w:val="10"/>
          <w:u w:val="single"/>
        </w:rPr>
      </w:pPr>
    </w:p>
    <w:p w14:paraId="6450574A" w14:textId="77777777" w:rsidR="00E069E9" w:rsidRPr="000240C8" w:rsidRDefault="00E069E9" w:rsidP="001F3281">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1F3281">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178CAD2D" w14:textId="6BB1AA77" w:rsidR="002F7193" w:rsidRPr="000240C8" w:rsidRDefault="00E069E9" w:rsidP="001F3281">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merytorycznych dot</w:t>
      </w:r>
      <w:r w:rsidR="00341D5F">
        <w:rPr>
          <w:rFonts w:ascii="Arial" w:hAnsi="Arial" w:cs="Arial"/>
          <w:sz w:val="22"/>
          <w:szCs w:val="22"/>
        </w:rPr>
        <w:t xml:space="preserve">. </w:t>
      </w:r>
      <w:r w:rsidRPr="000240C8">
        <w:rPr>
          <w:rFonts w:ascii="Arial" w:hAnsi="Arial" w:cs="Arial"/>
          <w:sz w:val="22"/>
          <w:szCs w:val="22"/>
        </w:rPr>
        <w:t>przedmiotu zamówienia:</w:t>
      </w:r>
      <w:r w:rsidR="002F7193" w:rsidRPr="000240C8">
        <w:rPr>
          <w:rFonts w:ascii="Arial" w:hAnsi="Arial" w:cs="Arial"/>
          <w:sz w:val="22"/>
          <w:szCs w:val="22"/>
        </w:rPr>
        <w:t xml:space="preserve"> </w:t>
      </w:r>
      <w:r w:rsidR="005D57A0">
        <w:rPr>
          <w:rFonts w:ascii="Arial" w:hAnsi="Arial" w:cs="Arial"/>
          <w:sz w:val="22"/>
          <w:szCs w:val="22"/>
        </w:rPr>
        <w:t>Jacek Ziętkowski, Ma</w:t>
      </w:r>
      <w:r w:rsidR="009D65FE">
        <w:rPr>
          <w:rFonts w:ascii="Arial" w:hAnsi="Arial" w:cs="Arial"/>
          <w:sz w:val="22"/>
          <w:szCs w:val="22"/>
        </w:rPr>
        <w:t>ria Borek</w:t>
      </w:r>
      <w:r w:rsidR="00A6513B">
        <w:rPr>
          <w:rFonts w:ascii="Arial" w:hAnsi="Arial" w:cs="Arial"/>
          <w:sz w:val="22"/>
          <w:szCs w:val="22"/>
        </w:rPr>
        <w:t>, Magdalena Komorowska.</w:t>
      </w:r>
    </w:p>
    <w:p w14:paraId="288CDF01" w14:textId="048E2DAD" w:rsidR="002F7193" w:rsidRPr="000C4471" w:rsidRDefault="002F7193" w:rsidP="001F328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Pr="009F4B1E" w:rsidRDefault="00070DC9" w:rsidP="001F3281">
      <w:pPr>
        <w:pStyle w:val="normalny0"/>
        <w:suppressAutoHyphens/>
        <w:rPr>
          <w:rFonts w:ascii="Arial" w:hAnsi="Arial" w:cs="Arial"/>
          <w:b/>
          <w:bCs/>
          <w:i/>
          <w:iCs/>
          <w:color w:val="000000"/>
          <w:sz w:val="22"/>
          <w:szCs w:val="22"/>
          <w:lang w:eastAsia="ar-SA"/>
        </w:rPr>
      </w:pPr>
    </w:p>
    <w:p w14:paraId="78ADDA55" w14:textId="77777777" w:rsidR="00070DC9" w:rsidRDefault="00070DC9" w:rsidP="001F328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79F17314" w14:textId="10FE088C" w:rsidR="00070DC9" w:rsidRPr="00226469" w:rsidRDefault="00070DC9" w:rsidP="00226469">
      <w:pPr>
        <w:pStyle w:val="normalny0"/>
        <w:suppressAutoHyphens/>
        <w:jc w:val="center"/>
        <w:rPr>
          <w:rFonts w:ascii="Arial" w:hAnsi="Arial" w:cs="Arial"/>
          <w:sz w:val="20"/>
        </w:rPr>
      </w:pPr>
      <w:r>
        <w:rPr>
          <w:rFonts w:ascii="Arial" w:hAnsi="Arial" w:cs="Arial"/>
          <w:b/>
          <w:bCs/>
          <w:i/>
          <w:iCs/>
          <w:color w:val="000000"/>
          <w:sz w:val="22"/>
          <w:szCs w:val="22"/>
          <w:lang w:eastAsia="ar-SA"/>
        </w:rPr>
        <w:t xml:space="preserve">Wymagania </w:t>
      </w:r>
      <w:r w:rsidR="00226469">
        <w:rPr>
          <w:rFonts w:ascii="Arial" w:hAnsi="Arial" w:cs="Arial"/>
          <w:b/>
          <w:bCs/>
          <w:i/>
          <w:iCs/>
          <w:color w:val="000000"/>
          <w:sz w:val="22"/>
          <w:szCs w:val="22"/>
          <w:lang w:eastAsia="ar-SA"/>
        </w:rPr>
        <w:t>nie wymaga wniesienia</w:t>
      </w:r>
      <w:r>
        <w:rPr>
          <w:rFonts w:ascii="Arial" w:hAnsi="Arial" w:cs="Arial"/>
          <w:b/>
          <w:bCs/>
          <w:i/>
          <w:iCs/>
          <w:color w:val="000000"/>
          <w:sz w:val="22"/>
          <w:szCs w:val="22"/>
          <w:lang w:eastAsia="ar-SA"/>
        </w:rPr>
        <w:t xml:space="preserve"> wadium.</w:t>
      </w:r>
    </w:p>
    <w:p w14:paraId="376A5B9E" w14:textId="06497F2A" w:rsidR="00B1760E" w:rsidRPr="009F4B1E" w:rsidRDefault="00B1760E" w:rsidP="001F3281">
      <w:pPr>
        <w:pStyle w:val="normalny0"/>
        <w:suppressAutoHyphens/>
        <w:ind w:left="284" w:hanging="284"/>
        <w:rPr>
          <w:rFonts w:ascii="Arial" w:hAnsi="Arial" w:cs="Arial"/>
          <w:b/>
          <w:bCs/>
          <w:i/>
          <w:iCs/>
          <w:color w:val="000000"/>
          <w:sz w:val="22"/>
          <w:szCs w:val="22"/>
          <w:lang w:eastAsia="ar-SA"/>
        </w:rPr>
      </w:pPr>
    </w:p>
    <w:p w14:paraId="35522572" w14:textId="55DD5EBD" w:rsidR="00B1760E" w:rsidRDefault="00B1760E" w:rsidP="001F3281">
      <w:pPr>
        <w:pStyle w:val="normalny0"/>
        <w:suppressAutoHyphens/>
        <w:ind w:left="284" w:hanging="284"/>
        <w:jc w:val="center"/>
        <w:rPr>
          <w:rFonts w:ascii="Arial" w:hAnsi="Arial" w:cs="Arial"/>
          <w:b/>
          <w:bCs/>
          <w:i/>
          <w:iCs/>
          <w:color w:val="000000"/>
          <w:sz w:val="22"/>
          <w:szCs w:val="22"/>
          <w:lang w:eastAsia="ar-SA"/>
        </w:rPr>
      </w:pPr>
      <w:bookmarkStart w:id="6"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6"/>
      <w:r>
        <w:rPr>
          <w:rFonts w:ascii="Arial" w:hAnsi="Arial" w:cs="Arial"/>
          <w:b/>
          <w:bCs/>
          <w:i/>
          <w:iCs/>
          <w:color w:val="000000"/>
          <w:sz w:val="22"/>
          <w:szCs w:val="22"/>
          <w:lang w:eastAsia="ar-SA"/>
        </w:rPr>
        <w:t>.</w:t>
      </w:r>
    </w:p>
    <w:p w14:paraId="2B735457" w14:textId="2EFFD790" w:rsidR="00B1760E" w:rsidRPr="000240C8" w:rsidRDefault="00B1760E" w:rsidP="001F3281">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CE48AC" w:rsidRDefault="00E069E9" w:rsidP="001F3281">
      <w:pPr>
        <w:ind w:left="284" w:hanging="284"/>
        <w:jc w:val="both"/>
        <w:rPr>
          <w:rFonts w:ascii="Arial" w:hAnsi="Arial" w:cs="Arial"/>
          <w:sz w:val="10"/>
          <w:szCs w:val="10"/>
        </w:rPr>
      </w:pPr>
    </w:p>
    <w:p w14:paraId="57E71EF6" w14:textId="45949C77" w:rsidR="00E069E9" w:rsidRPr="00B1760E" w:rsidRDefault="00E069E9" w:rsidP="001F32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5F7C68">
        <w:rPr>
          <w:rFonts w:ascii="Arial" w:hAnsi="Arial" w:cs="Arial"/>
          <w:b/>
          <w:color w:val="000000" w:themeColor="text1"/>
          <w:sz w:val="22"/>
          <w:szCs w:val="22"/>
        </w:rPr>
        <w:t>28</w:t>
      </w:r>
      <w:r w:rsidRPr="00825511">
        <w:rPr>
          <w:rFonts w:ascii="Arial" w:hAnsi="Arial" w:cs="Arial"/>
          <w:b/>
          <w:color w:val="000000" w:themeColor="text1"/>
          <w:sz w:val="22"/>
          <w:szCs w:val="22"/>
        </w:rPr>
        <w:t>.0</w:t>
      </w:r>
      <w:r w:rsidR="005F7C68">
        <w:rPr>
          <w:rFonts w:ascii="Arial" w:hAnsi="Arial" w:cs="Arial"/>
          <w:b/>
          <w:color w:val="000000" w:themeColor="text1"/>
          <w:sz w:val="22"/>
          <w:szCs w:val="22"/>
        </w:rPr>
        <w:t>7</w:t>
      </w:r>
      <w:r w:rsidRPr="00825511">
        <w:rPr>
          <w:rFonts w:ascii="Arial" w:hAnsi="Arial" w:cs="Arial"/>
          <w:b/>
          <w:color w:val="000000" w:themeColor="text1"/>
          <w:sz w:val="22"/>
          <w:szCs w:val="22"/>
        </w:rPr>
        <w:t>.202</w:t>
      </w:r>
      <w:r w:rsidR="005F7C68">
        <w:rPr>
          <w:rFonts w:ascii="Arial" w:hAnsi="Arial" w:cs="Arial"/>
          <w:b/>
          <w:color w:val="000000" w:themeColor="text1"/>
          <w:sz w:val="22"/>
          <w:szCs w:val="22"/>
        </w:rPr>
        <w:t>3</w:t>
      </w:r>
      <w:r w:rsidRPr="00341D5F">
        <w:rPr>
          <w:rFonts w:ascii="Arial" w:hAnsi="Arial" w:cs="Arial"/>
          <w:b/>
          <w:sz w:val="22"/>
          <w:szCs w:val="22"/>
        </w:rPr>
        <w:t xml:space="preserve">r. </w:t>
      </w:r>
    </w:p>
    <w:p w14:paraId="589BA05A" w14:textId="77777777" w:rsidR="00E069E9" w:rsidRPr="00B1760E" w:rsidRDefault="00E069E9" w:rsidP="001F3281">
      <w:pPr>
        <w:pStyle w:val="normalny0"/>
        <w:numPr>
          <w:ilvl w:val="0"/>
          <w:numId w:val="3"/>
        </w:numPr>
        <w:ind w:left="284" w:hanging="284"/>
        <w:rPr>
          <w:rFonts w:ascii="Arial" w:hAnsi="Arial" w:cs="Arial"/>
          <w:sz w:val="22"/>
          <w:szCs w:val="22"/>
        </w:rPr>
      </w:pPr>
      <w:r w:rsidRPr="00B1760E">
        <w:rPr>
          <w:rFonts w:ascii="Arial" w:hAnsi="Arial" w:cs="Arial"/>
          <w:sz w:val="22"/>
          <w:szCs w:val="22"/>
        </w:rPr>
        <w:t xml:space="preserve">W przypadku gdy wybór najkorzystniejszej oferty nie nastąpi przed upływem terminu związania ofertą określonego w SWZ, Zamawiający przed upływem terminu związania </w:t>
      </w:r>
      <w:r w:rsidRPr="00B1760E">
        <w:rPr>
          <w:rFonts w:ascii="Arial" w:hAnsi="Arial" w:cs="Arial"/>
          <w:sz w:val="22"/>
          <w:szCs w:val="22"/>
        </w:rPr>
        <w:lastRenderedPageBreak/>
        <w:t>ofertą zwraca się jednokrotnie do Wykonawców o wyrażenie zgody na przedłużenie tego terminu o wskazany przez niego okres, nie dłuższy niż 30 dni.</w:t>
      </w:r>
    </w:p>
    <w:p w14:paraId="01BD37E0" w14:textId="24CABE87" w:rsidR="00425601" w:rsidRDefault="00E069E9" w:rsidP="001F3281">
      <w:pPr>
        <w:pStyle w:val="normalny0"/>
        <w:numPr>
          <w:ilvl w:val="0"/>
          <w:numId w:val="3"/>
        </w:numPr>
        <w:ind w:left="284" w:hanging="284"/>
        <w:rPr>
          <w:rFonts w:ascii="Arial" w:hAnsi="Arial" w:cs="Arial"/>
          <w:sz w:val="22"/>
          <w:szCs w:val="22"/>
        </w:rPr>
      </w:pPr>
      <w:r w:rsidRPr="00A02702">
        <w:rPr>
          <w:rFonts w:ascii="Arial" w:hAnsi="Arial" w:cs="Arial"/>
          <w:sz w:val="22"/>
          <w:szCs w:val="22"/>
        </w:rPr>
        <w:t>Przedłużenie terminu związania ofertą, wymaga złożenia przez Wykonawcę pisemnego oświadczenia o wyrażeniu zgody na przedłużenie terminu związania ofertą.</w:t>
      </w:r>
    </w:p>
    <w:p w14:paraId="10FBF80B" w14:textId="77777777" w:rsidR="00616983" w:rsidRDefault="00616983" w:rsidP="001F3281">
      <w:pPr>
        <w:pStyle w:val="normalny0"/>
        <w:ind w:left="284"/>
        <w:rPr>
          <w:rFonts w:ascii="Arial" w:hAnsi="Arial" w:cs="Arial"/>
          <w:sz w:val="22"/>
          <w:szCs w:val="22"/>
        </w:rPr>
      </w:pPr>
    </w:p>
    <w:p w14:paraId="4369B8C9" w14:textId="77777777" w:rsidR="009F4B1E" w:rsidRPr="009F4B1E" w:rsidRDefault="009F4B1E" w:rsidP="001F3281">
      <w:pPr>
        <w:pStyle w:val="normalny0"/>
        <w:ind w:left="284"/>
        <w:rPr>
          <w:rFonts w:ascii="Arial" w:hAnsi="Arial" w:cs="Arial"/>
          <w:sz w:val="22"/>
          <w:szCs w:val="22"/>
        </w:rPr>
      </w:pPr>
    </w:p>
    <w:p w14:paraId="32A5336E" w14:textId="7B4A2206" w:rsidR="00425601" w:rsidRDefault="00425601" w:rsidP="001F328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1F3281">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CE48AC" w:rsidRDefault="00425601" w:rsidP="001F3281">
      <w:pPr>
        <w:suppressAutoHyphens w:val="0"/>
        <w:overflowPunct/>
        <w:autoSpaceDN w:val="0"/>
        <w:adjustRightInd w:val="0"/>
        <w:textAlignment w:val="auto"/>
        <w:rPr>
          <w:rFonts w:ascii="Arial" w:eastAsiaTheme="minorHAnsi" w:hAnsi="Arial" w:cs="Arial"/>
          <w:color w:val="000000"/>
          <w:sz w:val="10"/>
          <w:szCs w:val="10"/>
          <w:lang w:eastAsia="en-US"/>
        </w:rPr>
      </w:pPr>
    </w:p>
    <w:p w14:paraId="3225D46D" w14:textId="008E8E69" w:rsidR="00425601" w:rsidRPr="00425601" w:rsidRDefault="00425601"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1F3281">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10"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341D5F">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032CCB8B" w:rsidR="00425601" w:rsidRPr="00363153" w:rsidRDefault="00425601" w:rsidP="001F3281">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w:t>
      </w:r>
      <w:r w:rsidRPr="00363153">
        <w:rPr>
          <w:rFonts w:ascii="Arial" w:eastAsiaTheme="minorHAnsi" w:hAnsi="Arial" w:cs="Arial"/>
          <w:color w:val="000000" w:themeColor="text1"/>
          <w:sz w:val="22"/>
          <w:szCs w:val="22"/>
          <w:lang w:eastAsia="en-US"/>
        </w:rPr>
        <w:t xml:space="preserve">mi należy złożyć w terminie do dnia </w:t>
      </w:r>
      <w:r w:rsidR="005F7C68">
        <w:rPr>
          <w:rFonts w:ascii="Arial" w:eastAsiaTheme="minorHAnsi" w:hAnsi="Arial" w:cs="Arial"/>
          <w:b/>
          <w:bCs/>
          <w:color w:val="000000" w:themeColor="text1"/>
          <w:sz w:val="22"/>
          <w:szCs w:val="22"/>
          <w:lang w:eastAsia="en-US"/>
        </w:rPr>
        <w:t>29</w:t>
      </w:r>
      <w:r w:rsidRPr="00363153">
        <w:rPr>
          <w:rFonts w:ascii="Arial" w:eastAsiaTheme="minorHAnsi" w:hAnsi="Arial" w:cs="Arial"/>
          <w:b/>
          <w:bCs/>
          <w:color w:val="000000" w:themeColor="text1"/>
          <w:sz w:val="22"/>
          <w:szCs w:val="22"/>
          <w:lang w:eastAsia="en-US"/>
        </w:rPr>
        <w:t>.0</w:t>
      </w:r>
      <w:r w:rsidR="005F7C68">
        <w:rPr>
          <w:rFonts w:ascii="Arial" w:eastAsiaTheme="minorHAnsi" w:hAnsi="Arial" w:cs="Arial"/>
          <w:b/>
          <w:bCs/>
          <w:color w:val="000000" w:themeColor="text1"/>
          <w:sz w:val="22"/>
          <w:szCs w:val="22"/>
          <w:lang w:eastAsia="en-US"/>
        </w:rPr>
        <w:t>6</w:t>
      </w:r>
      <w:r w:rsidRPr="00363153">
        <w:rPr>
          <w:rFonts w:ascii="Arial" w:eastAsiaTheme="minorHAnsi" w:hAnsi="Arial" w:cs="Arial"/>
          <w:b/>
          <w:bCs/>
          <w:color w:val="000000" w:themeColor="text1"/>
          <w:sz w:val="22"/>
          <w:szCs w:val="22"/>
          <w:lang w:eastAsia="en-US"/>
        </w:rPr>
        <w:t>.202</w:t>
      </w:r>
      <w:r w:rsidR="005F7C68">
        <w:rPr>
          <w:rFonts w:ascii="Arial" w:eastAsiaTheme="minorHAnsi" w:hAnsi="Arial" w:cs="Arial"/>
          <w:b/>
          <w:bCs/>
          <w:color w:val="000000" w:themeColor="text1"/>
          <w:sz w:val="22"/>
          <w:szCs w:val="22"/>
          <w:lang w:eastAsia="en-US"/>
        </w:rPr>
        <w:t>3</w:t>
      </w:r>
      <w:r w:rsidRPr="00363153">
        <w:rPr>
          <w:rFonts w:ascii="Arial" w:eastAsiaTheme="minorHAnsi" w:hAnsi="Arial" w:cs="Arial"/>
          <w:b/>
          <w:bCs/>
          <w:color w:val="000000" w:themeColor="text1"/>
          <w:sz w:val="22"/>
          <w:szCs w:val="22"/>
          <w:lang w:eastAsia="en-US"/>
        </w:rPr>
        <w:t>r. do godz.</w:t>
      </w:r>
      <w:r w:rsidR="005C070F">
        <w:rPr>
          <w:rFonts w:ascii="Arial" w:eastAsiaTheme="minorHAnsi" w:hAnsi="Arial" w:cs="Arial"/>
          <w:b/>
          <w:bCs/>
          <w:color w:val="000000" w:themeColor="text1"/>
          <w:sz w:val="22"/>
          <w:szCs w:val="22"/>
          <w:lang w:eastAsia="en-US"/>
        </w:rPr>
        <w:t xml:space="preserve"> 9</w:t>
      </w:r>
      <w:r w:rsidRPr="00363153">
        <w:rPr>
          <w:rFonts w:ascii="Arial" w:eastAsiaTheme="minorHAnsi" w:hAnsi="Arial" w:cs="Arial"/>
          <w:b/>
          <w:bCs/>
          <w:color w:val="000000" w:themeColor="text1"/>
          <w:sz w:val="22"/>
          <w:szCs w:val="22"/>
          <w:lang w:eastAsia="en-US"/>
        </w:rPr>
        <w:t>:00</w:t>
      </w:r>
      <w:r w:rsidR="00953E19" w:rsidRPr="00363153">
        <w:rPr>
          <w:rFonts w:ascii="Arial" w:eastAsiaTheme="minorHAnsi" w:hAnsi="Arial" w:cs="Arial"/>
          <w:b/>
          <w:bCs/>
          <w:color w:val="000000" w:themeColor="text1"/>
          <w:sz w:val="22"/>
          <w:szCs w:val="22"/>
          <w:lang w:eastAsia="en-US"/>
        </w:rPr>
        <w:t>.</w:t>
      </w:r>
    </w:p>
    <w:p w14:paraId="2D5BC34B" w14:textId="6CAEAA41"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8.</w:t>
      </w:r>
      <w:r w:rsidRPr="00363153">
        <w:rPr>
          <w:rFonts w:ascii="Arial" w:eastAsiaTheme="minorHAnsi" w:hAnsi="Arial" w:cs="Arial"/>
          <w:color w:val="000000" w:themeColor="text1"/>
          <w:sz w:val="22"/>
          <w:szCs w:val="22"/>
          <w:lang w:eastAsia="en-US"/>
        </w:rPr>
        <w:t xml:space="preserve"> Po wypełnieniu Formularza składania oferty i dołączeni</w:t>
      </w:r>
      <w:r w:rsidR="00953E19" w:rsidRPr="00363153">
        <w:rPr>
          <w:rFonts w:ascii="Arial" w:eastAsiaTheme="minorHAnsi" w:hAnsi="Arial" w:cs="Arial"/>
          <w:color w:val="000000" w:themeColor="text1"/>
          <w:sz w:val="22"/>
          <w:szCs w:val="22"/>
          <w:lang w:eastAsia="en-US"/>
        </w:rPr>
        <w:t xml:space="preserve">u </w:t>
      </w:r>
      <w:r w:rsidRPr="00363153">
        <w:rPr>
          <w:rFonts w:ascii="Arial" w:eastAsiaTheme="minorHAnsi" w:hAnsi="Arial" w:cs="Arial"/>
          <w:color w:val="000000" w:themeColor="text1"/>
          <w:sz w:val="22"/>
          <w:szCs w:val="22"/>
          <w:lang w:eastAsia="en-US"/>
        </w:rPr>
        <w:t>wszystkich wymaganych</w:t>
      </w:r>
      <w:r w:rsidR="00953E19"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color w:val="000000" w:themeColor="text1"/>
          <w:sz w:val="22"/>
          <w:szCs w:val="22"/>
          <w:lang w:eastAsia="en-US"/>
        </w:rPr>
        <w:t>załączników należy kliknąć przycisk „Przejdź do podsumowania”.</w:t>
      </w:r>
    </w:p>
    <w:p w14:paraId="345FF056" w14:textId="33354A14"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9.</w:t>
      </w:r>
      <w:r w:rsidRPr="00363153">
        <w:rPr>
          <w:rFonts w:ascii="Arial" w:eastAsiaTheme="minorHAnsi" w:hAnsi="Arial" w:cs="Arial"/>
          <w:color w:val="000000" w:themeColor="text1"/>
          <w:sz w:val="22"/>
          <w:szCs w:val="22"/>
          <w:lang w:eastAsia="en-US"/>
        </w:rPr>
        <w:t xml:space="preserve"> Ofertę składa się, pod rygorem nieważności, </w:t>
      </w:r>
      <w:r w:rsidRPr="00363153">
        <w:rPr>
          <w:rFonts w:ascii="Arial" w:eastAsiaTheme="minorHAnsi" w:hAnsi="Arial" w:cs="Arial"/>
          <w:b/>
          <w:bCs/>
          <w:color w:val="000000" w:themeColor="text1"/>
          <w:sz w:val="22"/>
          <w:szCs w:val="22"/>
          <w:u w:val="single"/>
          <w:lang w:eastAsia="en-US"/>
        </w:rPr>
        <w:t>w formie elektronicznej</w:t>
      </w:r>
      <w:r w:rsidRPr="00363153">
        <w:rPr>
          <w:rFonts w:ascii="Arial" w:eastAsiaTheme="minorHAnsi" w:hAnsi="Arial" w:cs="Arial"/>
          <w:color w:val="000000" w:themeColor="text1"/>
          <w:sz w:val="22"/>
          <w:szCs w:val="22"/>
          <w:lang w:eastAsia="en-US"/>
        </w:rPr>
        <w:t xml:space="preserve"> opatrzonej kwalifikowanym podpisem elektronicznym lub </w:t>
      </w:r>
      <w:r w:rsidR="000541B8" w:rsidRPr="00363153">
        <w:rPr>
          <w:rFonts w:ascii="Arial" w:eastAsiaTheme="minorHAnsi" w:hAnsi="Arial" w:cs="Arial"/>
          <w:color w:val="000000" w:themeColor="text1"/>
          <w:sz w:val="22"/>
          <w:szCs w:val="22"/>
          <w:lang w:eastAsia="en-US"/>
        </w:rPr>
        <w:t xml:space="preserve">elektronicznym </w:t>
      </w:r>
      <w:r w:rsidRPr="00363153">
        <w:rPr>
          <w:rFonts w:ascii="Arial" w:eastAsiaTheme="minorHAnsi" w:hAnsi="Arial" w:cs="Arial"/>
          <w:color w:val="000000" w:themeColor="text1"/>
          <w:sz w:val="22"/>
          <w:szCs w:val="22"/>
          <w:lang w:eastAsia="en-US"/>
        </w:rPr>
        <w:t>podpisem zaufanym lub</w:t>
      </w:r>
      <w:r w:rsidR="000541B8" w:rsidRPr="00363153">
        <w:rPr>
          <w:rFonts w:ascii="Arial" w:eastAsiaTheme="minorHAnsi" w:hAnsi="Arial" w:cs="Arial"/>
          <w:color w:val="000000" w:themeColor="text1"/>
          <w:sz w:val="22"/>
          <w:szCs w:val="22"/>
          <w:lang w:eastAsia="en-US"/>
        </w:rPr>
        <w:t xml:space="preserve"> elektronicznym</w:t>
      </w:r>
      <w:r w:rsidRPr="00363153">
        <w:rPr>
          <w:rFonts w:ascii="Arial" w:eastAsiaTheme="minorHAnsi" w:hAnsi="Arial" w:cs="Arial"/>
          <w:color w:val="000000" w:themeColor="text1"/>
          <w:sz w:val="22"/>
          <w:szCs w:val="22"/>
          <w:lang w:eastAsia="en-US"/>
        </w:rPr>
        <w:t xml:space="preserve"> podpisem osobistym</w:t>
      </w:r>
      <w:r w:rsidR="000541B8" w:rsidRPr="00363153">
        <w:rPr>
          <w:rFonts w:ascii="Arial" w:eastAsiaTheme="minorHAnsi" w:hAnsi="Arial" w:cs="Arial"/>
          <w:color w:val="000000" w:themeColor="text1"/>
          <w:sz w:val="22"/>
          <w:szCs w:val="22"/>
          <w:lang w:eastAsia="en-US"/>
        </w:rPr>
        <w:t xml:space="preserve"> </w:t>
      </w:r>
      <w:r w:rsidR="000541B8" w:rsidRPr="00363153">
        <w:rPr>
          <w:rFonts w:ascii="Arial" w:eastAsiaTheme="minorHAnsi" w:hAnsi="Arial" w:cs="Arial"/>
          <w:b/>
          <w:bCs/>
          <w:color w:val="000000" w:themeColor="text1"/>
          <w:sz w:val="22"/>
          <w:szCs w:val="22"/>
          <w:lang w:eastAsia="en-US"/>
        </w:rPr>
        <w:t>(niedopuszczalne jest zwykłe/tradycyjne podpisanie i zeskanowanie dokumentów)</w:t>
      </w:r>
      <w:r w:rsidRPr="00363153">
        <w:rPr>
          <w:rFonts w:ascii="Arial" w:eastAsiaTheme="minorHAnsi" w:hAnsi="Arial" w:cs="Arial"/>
          <w:b/>
          <w:bCs/>
          <w:color w:val="000000" w:themeColor="text1"/>
          <w:sz w:val="22"/>
          <w:szCs w:val="22"/>
          <w:lang w:eastAsia="en-US"/>
        </w:rPr>
        <w:t>.</w:t>
      </w:r>
      <w:r w:rsidR="00953E19"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color w:val="000000" w:themeColor="text1"/>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10.</w:t>
      </w:r>
      <w:r w:rsidRPr="00363153">
        <w:rPr>
          <w:rFonts w:ascii="Arial" w:eastAsiaTheme="minorHAnsi" w:hAnsi="Arial" w:cs="Arial"/>
          <w:color w:val="000000" w:themeColor="text1"/>
          <w:sz w:val="22"/>
          <w:szCs w:val="22"/>
          <w:lang w:eastAsia="en-US"/>
        </w:rPr>
        <w:t xml:space="preserve"> Za datę złożenia oferty przyjmuje się datę jej przekazania w systemie (platformie) w drugim kroku</w:t>
      </w:r>
      <w:r w:rsidR="00953E19"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color w:val="000000" w:themeColor="text1"/>
          <w:sz w:val="22"/>
          <w:szCs w:val="22"/>
          <w:lang w:eastAsia="en-US"/>
        </w:rPr>
        <w:t>składania oferty poprzez kliknięcie przycisku “Złóż ofertę” i wyświetlenie się komunikatu, że oferta została zaszyfrowana i złożona.</w:t>
      </w:r>
    </w:p>
    <w:p w14:paraId="449722DE" w14:textId="6EAE2497"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11.</w:t>
      </w:r>
      <w:r w:rsidRPr="00363153">
        <w:rPr>
          <w:rFonts w:ascii="Arial" w:eastAsiaTheme="minorHAnsi" w:hAnsi="Arial" w:cs="Arial"/>
          <w:color w:val="000000" w:themeColor="text1"/>
          <w:sz w:val="22"/>
          <w:szCs w:val="22"/>
          <w:lang w:eastAsia="en-US"/>
        </w:rPr>
        <w:t xml:space="preserve"> O terminie złożenia oferty decyduje czas pełnego przeprocesowania transakcji w systemie (</w:t>
      </w:r>
      <w:r w:rsidR="00953E19" w:rsidRPr="00363153">
        <w:rPr>
          <w:rFonts w:ascii="Arial" w:eastAsiaTheme="minorHAnsi" w:hAnsi="Arial" w:cs="Arial"/>
          <w:color w:val="000000" w:themeColor="text1"/>
          <w:sz w:val="22"/>
          <w:szCs w:val="22"/>
          <w:lang w:eastAsia="en-US"/>
        </w:rPr>
        <w:t xml:space="preserve">na </w:t>
      </w:r>
      <w:r w:rsidRPr="00363153">
        <w:rPr>
          <w:rFonts w:ascii="Arial" w:eastAsiaTheme="minorHAnsi" w:hAnsi="Arial" w:cs="Arial"/>
          <w:color w:val="000000" w:themeColor="text1"/>
          <w:sz w:val="22"/>
          <w:szCs w:val="22"/>
          <w:lang w:eastAsia="en-US"/>
        </w:rPr>
        <w:t>platformie).</w:t>
      </w:r>
    </w:p>
    <w:p w14:paraId="6DF9366F" w14:textId="77777777" w:rsidR="00953E19" w:rsidRPr="00363153" w:rsidRDefault="00425601" w:rsidP="001F3281">
      <w:pPr>
        <w:suppressAutoHyphens w:val="0"/>
        <w:overflowPunct/>
        <w:autoSpaceDN w:val="0"/>
        <w:adjustRightInd w:val="0"/>
        <w:ind w:left="284" w:hanging="284"/>
        <w:jc w:val="both"/>
        <w:textAlignment w:val="auto"/>
        <w:rPr>
          <w:rFonts w:ascii="Arial" w:eastAsiaTheme="minorHAnsi" w:hAnsi="Arial" w:cs="Arial"/>
          <w:b/>
          <w:bCs/>
          <w:color w:val="000000" w:themeColor="text1"/>
          <w:sz w:val="22"/>
          <w:szCs w:val="22"/>
          <w:lang w:eastAsia="en-US"/>
        </w:rPr>
      </w:pPr>
      <w:r w:rsidRPr="00363153">
        <w:rPr>
          <w:rFonts w:ascii="Arial" w:eastAsiaTheme="minorHAnsi" w:hAnsi="Arial" w:cs="Arial"/>
          <w:b/>
          <w:bCs/>
          <w:color w:val="000000" w:themeColor="text1"/>
          <w:sz w:val="22"/>
          <w:szCs w:val="22"/>
          <w:lang w:eastAsia="en-US"/>
        </w:rPr>
        <w:t>12.</w:t>
      </w:r>
      <w:r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Szczegółowa</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instrukcja</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dla Wykonawców dotycząca złożenia, zmiany i wycofania oferty znajduje</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się na stronie internetowej pod</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adresem:</w:t>
      </w:r>
    </w:p>
    <w:p w14:paraId="7521781C" w14:textId="56C17D93" w:rsidR="00425601" w:rsidRPr="00363153" w:rsidRDefault="00425601" w:rsidP="001F3281">
      <w:pPr>
        <w:suppressAutoHyphens w:val="0"/>
        <w:overflowPunct/>
        <w:autoSpaceDN w:val="0"/>
        <w:adjustRightInd w:val="0"/>
        <w:ind w:left="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https://platformazakupowa.pl/strona/45-instrukcje</w:t>
      </w:r>
    </w:p>
    <w:p w14:paraId="0D2E0037" w14:textId="3CDBD1ED"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13.</w:t>
      </w:r>
      <w:r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Instrukcja dla Wykonawców w zakresie składania ofert znajduje się na stronie internetowej</w:t>
      </w:r>
      <w:r w:rsidR="00A67B93"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 xml:space="preserve">prowadzonego postępowania. </w:t>
      </w:r>
    </w:p>
    <w:p w14:paraId="38CB0769" w14:textId="2114DCFE" w:rsidR="00425601" w:rsidRPr="00425601" w:rsidRDefault="00425601"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363153">
        <w:rPr>
          <w:rFonts w:ascii="Arial" w:eastAsiaTheme="minorHAnsi" w:hAnsi="Arial" w:cs="Arial"/>
          <w:b/>
          <w:bCs/>
          <w:color w:val="000000" w:themeColor="text1"/>
          <w:sz w:val="22"/>
          <w:szCs w:val="22"/>
          <w:lang w:eastAsia="en-US"/>
        </w:rPr>
        <w:t>1</w:t>
      </w:r>
      <w:r w:rsidR="00A67B93" w:rsidRPr="00363153">
        <w:rPr>
          <w:rFonts w:ascii="Arial" w:eastAsiaTheme="minorHAnsi" w:hAnsi="Arial" w:cs="Arial"/>
          <w:b/>
          <w:bCs/>
          <w:color w:val="000000" w:themeColor="text1"/>
          <w:sz w:val="22"/>
          <w:szCs w:val="22"/>
          <w:lang w:eastAsia="en-US"/>
        </w:rPr>
        <w:t>4</w:t>
      </w:r>
      <w:r w:rsidRPr="00363153">
        <w:rPr>
          <w:rFonts w:ascii="Arial" w:eastAsiaTheme="minorHAnsi" w:hAnsi="Arial" w:cs="Arial"/>
          <w:b/>
          <w:bCs/>
          <w:color w:val="000000" w:themeColor="text1"/>
          <w:sz w:val="22"/>
          <w:szCs w:val="22"/>
          <w:lang w:eastAsia="en-US"/>
        </w:rPr>
        <w:t>.</w:t>
      </w:r>
      <w:r w:rsidRPr="00363153">
        <w:rPr>
          <w:rFonts w:ascii="Arial" w:eastAsiaTheme="minorHAnsi" w:hAnsi="Arial" w:cs="Arial"/>
          <w:color w:val="000000" w:themeColor="text1"/>
          <w:sz w:val="22"/>
          <w:szCs w:val="22"/>
          <w:lang w:eastAsia="en-US"/>
        </w:rPr>
        <w:t xml:space="preserve"> Otwarcie ofert nastąpi po upływie terminu składania ofert, tj. </w:t>
      </w:r>
      <w:r w:rsidRPr="00363153">
        <w:rPr>
          <w:rFonts w:ascii="Arial" w:eastAsiaTheme="minorHAnsi" w:hAnsi="Arial" w:cs="Arial"/>
          <w:b/>
          <w:bCs/>
          <w:color w:val="000000" w:themeColor="text1"/>
          <w:sz w:val="22"/>
          <w:szCs w:val="22"/>
          <w:lang w:eastAsia="en-US"/>
        </w:rPr>
        <w:t xml:space="preserve">w dniu </w:t>
      </w:r>
      <w:r w:rsidR="005F7C68">
        <w:rPr>
          <w:rFonts w:ascii="Arial" w:eastAsiaTheme="minorHAnsi" w:hAnsi="Arial" w:cs="Arial"/>
          <w:b/>
          <w:bCs/>
          <w:color w:val="000000" w:themeColor="text1"/>
          <w:sz w:val="22"/>
          <w:szCs w:val="22"/>
          <w:lang w:eastAsia="en-US"/>
        </w:rPr>
        <w:t>29</w:t>
      </w:r>
      <w:r w:rsidRPr="00363153">
        <w:rPr>
          <w:rFonts w:ascii="Arial" w:eastAsiaTheme="minorHAnsi" w:hAnsi="Arial" w:cs="Arial"/>
          <w:b/>
          <w:bCs/>
          <w:color w:val="000000" w:themeColor="text1"/>
          <w:sz w:val="22"/>
          <w:szCs w:val="22"/>
          <w:lang w:eastAsia="en-US"/>
        </w:rPr>
        <w:t>.0</w:t>
      </w:r>
      <w:r w:rsidR="005F7C68">
        <w:rPr>
          <w:rFonts w:ascii="Arial" w:eastAsiaTheme="minorHAnsi" w:hAnsi="Arial" w:cs="Arial"/>
          <w:b/>
          <w:bCs/>
          <w:color w:val="000000" w:themeColor="text1"/>
          <w:sz w:val="22"/>
          <w:szCs w:val="22"/>
          <w:lang w:eastAsia="en-US"/>
        </w:rPr>
        <w:t>6</w:t>
      </w:r>
      <w:r w:rsidRPr="00363153">
        <w:rPr>
          <w:rFonts w:ascii="Arial" w:eastAsiaTheme="minorHAnsi" w:hAnsi="Arial" w:cs="Arial"/>
          <w:b/>
          <w:bCs/>
          <w:color w:val="000000" w:themeColor="text1"/>
          <w:sz w:val="22"/>
          <w:szCs w:val="22"/>
          <w:lang w:eastAsia="en-US"/>
        </w:rPr>
        <w:t>.202</w:t>
      </w:r>
      <w:r w:rsidR="005F7C68">
        <w:rPr>
          <w:rFonts w:ascii="Arial" w:eastAsiaTheme="minorHAnsi" w:hAnsi="Arial" w:cs="Arial"/>
          <w:b/>
          <w:bCs/>
          <w:color w:val="000000" w:themeColor="text1"/>
          <w:sz w:val="22"/>
          <w:szCs w:val="22"/>
          <w:lang w:eastAsia="en-US"/>
        </w:rPr>
        <w:t>3</w:t>
      </w:r>
      <w:r w:rsidRPr="00363153">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5C070F">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1F3281">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Pr="009F4B1E" w:rsidRDefault="00673B69"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1F3281">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lastRenderedPageBreak/>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0657919F" w:rsidR="00521C6F" w:rsidRDefault="00521C6F" w:rsidP="001F3281">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687A29D2" w14:textId="31A34BCF" w:rsidR="005D57A0" w:rsidRPr="00CE48AC" w:rsidRDefault="005D57A0" w:rsidP="001F3281">
      <w:pPr>
        <w:overflowPunct/>
        <w:autoSpaceDE/>
        <w:ind w:left="714" w:hanging="357"/>
        <w:jc w:val="center"/>
        <w:textAlignment w:val="auto"/>
        <w:rPr>
          <w:rFonts w:ascii="Arial" w:hAnsi="Arial" w:cs="Arial"/>
          <w:b/>
          <w:bCs/>
          <w:i/>
          <w:iCs/>
          <w:color w:val="000000"/>
          <w:sz w:val="10"/>
          <w:szCs w:val="10"/>
          <w:lang w:eastAsia="ar-SA"/>
        </w:rPr>
      </w:pPr>
    </w:p>
    <w:p w14:paraId="03CAC97C" w14:textId="77777777" w:rsidR="005D57A0" w:rsidRPr="005D57A0" w:rsidRDefault="005D57A0" w:rsidP="005D57A0">
      <w:pPr>
        <w:overflowPunct/>
        <w:autoSpaceDE/>
        <w:spacing w:line="240" w:lineRule="atLeast"/>
        <w:ind w:left="360" w:hanging="360"/>
        <w:jc w:val="both"/>
        <w:textAlignment w:val="auto"/>
        <w:rPr>
          <w:rFonts w:ascii="Arial" w:hAnsi="Arial" w:cs="Arial"/>
          <w:color w:val="000000"/>
          <w:sz w:val="22"/>
          <w:szCs w:val="22"/>
          <w:lang w:eastAsia="ar-SA"/>
        </w:rPr>
      </w:pPr>
      <w:r w:rsidRPr="005D57A0">
        <w:rPr>
          <w:rFonts w:ascii="Arial" w:hAnsi="Arial" w:cs="Arial"/>
          <w:b/>
          <w:bCs/>
          <w:color w:val="000000"/>
          <w:sz w:val="22"/>
          <w:szCs w:val="22"/>
          <w:lang w:eastAsia="ar-SA"/>
        </w:rPr>
        <w:t>1.</w:t>
      </w:r>
      <w:r w:rsidRPr="005D57A0">
        <w:rPr>
          <w:rFonts w:ascii="Arial" w:hAnsi="Arial" w:cs="Arial"/>
          <w:color w:val="000000"/>
          <w:sz w:val="22"/>
          <w:szCs w:val="22"/>
          <w:lang w:eastAsia="ar-SA"/>
        </w:rPr>
        <w:t xml:space="preserve">  Każdy z wykonawców może zaproponować tylko jedną cenę i nie może jej zmienić.</w:t>
      </w:r>
    </w:p>
    <w:p w14:paraId="15A05CBC" w14:textId="77777777" w:rsidR="005D57A0" w:rsidRPr="005D57A0" w:rsidRDefault="005D57A0" w:rsidP="005D57A0">
      <w:pPr>
        <w:overflowPunct/>
        <w:autoSpaceDE/>
        <w:spacing w:line="240" w:lineRule="atLeast"/>
        <w:ind w:left="360" w:hanging="360"/>
        <w:jc w:val="both"/>
        <w:textAlignment w:val="auto"/>
        <w:rPr>
          <w:rFonts w:ascii="Arial" w:hAnsi="Arial" w:cs="Arial"/>
          <w:color w:val="000000"/>
          <w:sz w:val="22"/>
          <w:szCs w:val="22"/>
          <w:lang w:eastAsia="ar-SA"/>
        </w:rPr>
      </w:pPr>
      <w:r w:rsidRPr="005D57A0">
        <w:rPr>
          <w:rFonts w:ascii="Arial" w:hAnsi="Arial" w:cs="Arial"/>
          <w:b/>
          <w:bCs/>
          <w:color w:val="000000"/>
          <w:sz w:val="22"/>
          <w:szCs w:val="22"/>
          <w:lang w:eastAsia="ar-SA"/>
        </w:rPr>
        <w:t>2.</w:t>
      </w:r>
      <w:r w:rsidRPr="005D57A0">
        <w:rPr>
          <w:rFonts w:ascii="Arial" w:hAnsi="Arial" w:cs="Arial"/>
          <w:color w:val="000000"/>
          <w:sz w:val="22"/>
          <w:szCs w:val="22"/>
          <w:lang w:eastAsia="ar-SA"/>
        </w:rPr>
        <w:t xml:space="preserve">  Zaoferowana cena dotyczy całego przedmiotu zamówienia.</w:t>
      </w:r>
    </w:p>
    <w:p w14:paraId="44126519" w14:textId="0F030D44" w:rsidR="005D57A0" w:rsidRPr="005D57A0" w:rsidRDefault="005D57A0" w:rsidP="005D57A0">
      <w:pPr>
        <w:tabs>
          <w:tab w:val="left" w:pos="0"/>
          <w:tab w:val="left" w:pos="284"/>
        </w:tabs>
        <w:overflowPunct/>
        <w:autoSpaceDE/>
        <w:jc w:val="both"/>
        <w:textAlignment w:val="auto"/>
        <w:rPr>
          <w:rFonts w:ascii="Arial" w:hAnsi="Arial" w:cs="Arial"/>
          <w:color w:val="000000"/>
          <w:sz w:val="22"/>
          <w:szCs w:val="22"/>
          <w:lang w:eastAsia="ar-SA"/>
        </w:rPr>
      </w:pPr>
      <w:r w:rsidRPr="005D57A0">
        <w:rPr>
          <w:rFonts w:ascii="Arial" w:hAnsi="Arial" w:cs="Arial"/>
          <w:b/>
          <w:bCs/>
          <w:color w:val="000000"/>
          <w:sz w:val="22"/>
          <w:szCs w:val="22"/>
          <w:lang w:eastAsia="ar-SA"/>
        </w:rPr>
        <w:t>3.</w:t>
      </w:r>
      <w:r w:rsidRPr="005D57A0">
        <w:rPr>
          <w:rFonts w:ascii="Arial" w:hAnsi="Arial" w:cs="Arial"/>
          <w:color w:val="000000"/>
          <w:sz w:val="22"/>
          <w:szCs w:val="22"/>
          <w:lang w:eastAsia="ar-SA"/>
        </w:rPr>
        <w:t xml:space="preserve">  Zaoferowana cena musi być podana liczbą oraz słownie i będzie ceną ryczałtową</w:t>
      </w:r>
      <w:r w:rsidRPr="00521C6F">
        <w:rPr>
          <w:rFonts w:ascii="Arial" w:hAnsi="Arial" w:cs="Arial"/>
          <w:color w:val="000000"/>
          <w:sz w:val="22"/>
          <w:szCs w:val="22"/>
          <w:lang w:eastAsia="ar-SA"/>
        </w:rPr>
        <w:t xml:space="preserve">(definicja ryczałtu zgodnie z treścią art. 632 Kodeksu cywilnego). </w:t>
      </w:r>
    </w:p>
    <w:p w14:paraId="10BD50E5" w14:textId="3D38F635" w:rsidR="005D57A0" w:rsidRPr="005D57A0" w:rsidRDefault="005D57A0" w:rsidP="005D57A0">
      <w:pPr>
        <w:overflowPunct/>
        <w:autoSpaceDE/>
        <w:spacing w:line="240" w:lineRule="atLeast"/>
        <w:jc w:val="both"/>
        <w:textAlignment w:val="auto"/>
        <w:rPr>
          <w:rFonts w:ascii="Arial" w:hAnsi="Arial" w:cs="Arial"/>
          <w:color w:val="000000"/>
          <w:sz w:val="22"/>
          <w:szCs w:val="22"/>
          <w:lang w:eastAsia="ar-SA"/>
        </w:rPr>
      </w:pPr>
      <w:r w:rsidRPr="005D57A0">
        <w:rPr>
          <w:rFonts w:ascii="Arial" w:hAnsi="Arial" w:cs="Arial"/>
          <w:b/>
          <w:color w:val="000000"/>
          <w:sz w:val="22"/>
          <w:szCs w:val="22"/>
          <w:lang w:eastAsia="ar-SA"/>
        </w:rPr>
        <w:t>4.</w:t>
      </w:r>
      <w:r w:rsidRPr="005D57A0">
        <w:rPr>
          <w:rFonts w:ascii="Arial" w:hAnsi="Arial" w:cs="Arial"/>
          <w:color w:val="000000"/>
          <w:sz w:val="22"/>
          <w:szCs w:val="22"/>
          <w:lang w:eastAsia="ar-SA"/>
        </w:rPr>
        <w:t xml:space="preserve"> Cena ofertowa brutto (wraz z podatkiem VAT) jest ceną ofertową </w:t>
      </w:r>
      <w:r>
        <w:rPr>
          <w:rFonts w:ascii="Arial" w:hAnsi="Arial" w:cs="Arial"/>
          <w:color w:val="000000"/>
          <w:sz w:val="22"/>
          <w:szCs w:val="22"/>
          <w:lang w:eastAsia="ar-SA"/>
        </w:rPr>
        <w:t>W</w:t>
      </w:r>
      <w:r w:rsidRPr="005D57A0">
        <w:rPr>
          <w:rFonts w:ascii="Arial" w:hAnsi="Arial" w:cs="Arial"/>
          <w:color w:val="000000"/>
          <w:sz w:val="22"/>
          <w:szCs w:val="22"/>
          <w:lang w:eastAsia="ar-SA"/>
        </w:rPr>
        <w:t>ykonawcy i jako cena ryczałtowa nie podlega zmianom.</w:t>
      </w:r>
    </w:p>
    <w:p w14:paraId="49D50861" w14:textId="0AEAD8DE" w:rsidR="005D57A0" w:rsidRDefault="005D57A0" w:rsidP="005D57A0">
      <w:pPr>
        <w:overflowPunct/>
        <w:autoSpaceDE/>
        <w:spacing w:line="240" w:lineRule="atLeast"/>
        <w:jc w:val="both"/>
        <w:textAlignment w:val="auto"/>
        <w:rPr>
          <w:rFonts w:ascii="Arial" w:hAnsi="Arial" w:cs="Arial"/>
          <w:sz w:val="22"/>
          <w:szCs w:val="22"/>
          <w:lang w:eastAsia="ar-SA"/>
        </w:rPr>
      </w:pPr>
      <w:r w:rsidRPr="005D57A0">
        <w:rPr>
          <w:rFonts w:ascii="Arial" w:hAnsi="Arial" w:cs="Arial"/>
          <w:b/>
          <w:color w:val="000000"/>
          <w:sz w:val="22"/>
          <w:szCs w:val="22"/>
          <w:lang w:eastAsia="ar-SA"/>
        </w:rPr>
        <w:t xml:space="preserve">4.1. </w:t>
      </w:r>
      <w:r w:rsidRPr="005D57A0">
        <w:rPr>
          <w:rFonts w:ascii="Arial" w:hAnsi="Arial" w:cs="Arial"/>
          <w:sz w:val="22"/>
          <w:szCs w:val="22"/>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C73B4C5" w14:textId="05A35287" w:rsidR="0047552E" w:rsidRPr="0047552E" w:rsidRDefault="0047552E" w:rsidP="001F3281">
      <w:pPr>
        <w:overflowPunct/>
        <w:autoSpaceDE/>
        <w:jc w:val="both"/>
        <w:textAlignment w:val="auto"/>
        <w:rPr>
          <w:rFonts w:ascii="Arial" w:hAnsi="Arial" w:cs="Arial"/>
          <w:bCs/>
          <w:color w:val="000000"/>
          <w:sz w:val="22"/>
          <w:szCs w:val="22"/>
          <w:lang w:eastAsia="ar-SA"/>
        </w:rPr>
      </w:pPr>
      <w:r w:rsidRPr="0047552E">
        <w:rPr>
          <w:rFonts w:ascii="Arial" w:hAnsi="Arial" w:cs="Arial"/>
          <w:b/>
          <w:color w:val="000000"/>
          <w:sz w:val="22"/>
          <w:szCs w:val="22"/>
          <w:lang w:eastAsia="ar-SA"/>
        </w:rPr>
        <w:t>4.2.</w:t>
      </w:r>
      <w:r w:rsidRPr="0047552E">
        <w:rPr>
          <w:rFonts w:ascii="Arial" w:hAnsi="Arial" w:cs="Arial"/>
          <w:bCs/>
          <w:color w:val="000000"/>
          <w:sz w:val="22"/>
          <w:szCs w:val="22"/>
          <w:lang w:eastAsia="ar-SA"/>
        </w:rPr>
        <w:t xml:space="preserve"> 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 202</w:t>
      </w:r>
      <w:r w:rsidR="00055C03">
        <w:rPr>
          <w:rFonts w:ascii="Arial" w:hAnsi="Arial" w:cs="Arial"/>
          <w:bCs/>
          <w:color w:val="000000"/>
          <w:sz w:val="22"/>
          <w:szCs w:val="22"/>
          <w:lang w:eastAsia="ar-SA"/>
        </w:rPr>
        <w:t>3</w:t>
      </w:r>
      <w:r w:rsidRPr="0047552E">
        <w:rPr>
          <w:rFonts w:ascii="Arial" w:hAnsi="Arial" w:cs="Arial"/>
          <w:bCs/>
          <w:color w:val="000000"/>
          <w:sz w:val="22"/>
          <w:szCs w:val="22"/>
          <w:lang w:eastAsia="ar-SA"/>
        </w:rPr>
        <w:t>r., a także ew. inne przepisy znane (opublikowane) w terminie poprzedzającym termin składania ofert.</w:t>
      </w:r>
    </w:p>
    <w:p w14:paraId="7137F7DE" w14:textId="6F2AEB8C" w:rsidR="0047552E" w:rsidRDefault="00521C6F" w:rsidP="001F3281">
      <w:pPr>
        <w:overflowPunct/>
        <w:autoSpaceDE/>
        <w:jc w:val="both"/>
        <w:textAlignment w:val="auto"/>
        <w:rPr>
          <w:rFonts w:ascii="Arial" w:hAnsi="Arial" w:cs="Arial"/>
          <w:sz w:val="22"/>
          <w:szCs w:val="22"/>
          <w:lang w:eastAsia="ar-SA"/>
        </w:rPr>
      </w:pPr>
      <w:r w:rsidRPr="00521C6F">
        <w:rPr>
          <w:rFonts w:ascii="Arial" w:hAnsi="Arial" w:cs="Arial"/>
          <w:b/>
          <w:color w:val="000000"/>
          <w:sz w:val="22"/>
          <w:szCs w:val="22"/>
          <w:lang w:eastAsia="ar-SA"/>
        </w:rPr>
        <w:t>4.</w:t>
      </w:r>
      <w:r w:rsidR="0047552E">
        <w:rPr>
          <w:rFonts w:ascii="Arial" w:hAnsi="Arial" w:cs="Arial"/>
          <w:b/>
          <w:color w:val="000000"/>
          <w:sz w:val="22"/>
          <w:szCs w:val="22"/>
          <w:lang w:eastAsia="ar-SA"/>
        </w:rPr>
        <w:t>3</w:t>
      </w:r>
      <w:r w:rsidRPr="00521C6F">
        <w:rPr>
          <w:rFonts w:ascii="Arial" w:hAnsi="Arial" w:cs="Arial"/>
          <w:b/>
          <w:color w:val="000000"/>
          <w:sz w:val="22"/>
          <w:szCs w:val="22"/>
          <w:lang w:eastAsia="ar-SA"/>
        </w:rPr>
        <w:t xml:space="preserve">.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r w:rsidR="0047552E">
        <w:rPr>
          <w:rFonts w:ascii="Arial" w:hAnsi="Arial" w:cs="Arial"/>
          <w:sz w:val="22"/>
          <w:szCs w:val="22"/>
          <w:lang w:eastAsia="ar-SA"/>
        </w:rPr>
        <w:t xml:space="preserve"> </w:t>
      </w:r>
      <w:r w:rsidR="0047552E" w:rsidRPr="005D57A0">
        <w:rPr>
          <w:rFonts w:ascii="Arial" w:hAnsi="Arial" w:cs="Arial"/>
          <w:sz w:val="22"/>
          <w:szCs w:val="22"/>
          <w:lang w:eastAsia="ar-SA"/>
        </w:rPr>
        <w:t>Obowiązek wykazania, że oferta nie zawiera rażąco niskiej ceny lub kosztu spoczywa na Wykonawcy.</w:t>
      </w:r>
    </w:p>
    <w:p w14:paraId="03AC4515" w14:textId="56598F88" w:rsidR="00521C6F" w:rsidRPr="00521C6F" w:rsidRDefault="00521C6F" w:rsidP="001F3281">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w:t>
      </w:r>
      <w:r w:rsidR="00A038CB">
        <w:rPr>
          <w:rFonts w:ascii="Arial" w:hAnsi="Arial" w:cs="Arial"/>
          <w:b/>
          <w:color w:val="000000"/>
          <w:sz w:val="22"/>
          <w:szCs w:val="22"/>
          <w:lang w:eastAsia="ar-SA"/>
        </w:rPr>
        <w:t>4</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3979AA4A" w:rsidR="00E069E9" w:rsidRPr="00A038CB" w:rsidRDefault="00A038CB" w:rsidP="00A038CB">
      <w:pPr>
        <w:tabs>
          <w:tab w:val="left" w:pos="426"/>
        </w:tabs>
        <w:autoSpaceDN w:val="0"/>
        <w:adjustRightInd w:val="0"/>
        <w:jc w:val="both"/>
        <w:rPr>
          <w:rFonts w:ascii="Arial" w:eastAsiaTheme="minorHAnsi" w:hAnsi="Arial" w:cs="Arial"/>
          <w:color w:val="000000"/>
          <w:sz w:val="22"/>
          <w:szCs w:val="22"/>
          <w:lang w:eastAsia="en-US"/>
        </w:rPr>
      </w:pPr>
      <w:r w:rsidRPr="00A038CB">
        <w:rPr>
          <w:rFonts w:ascii="Arial" w:hAnsi="Arial" w:cs="Arial"/>
          <w:b/>
          <w:bCs/>
          <w:sz w:val="22"/>
          <w:szCs w:val="22"/>
        </w:rPr>
        <w:t>4.5.</w:t>
      </w:r>
      <w:r>
        <w:rPr>
          <w:rFonts w:ascii="Arial" w:hAnsi="Arial" w:cs="Arial"/>
          <w:sz w:val="22"/>
          <w:szCs w:val="22"/>
        </w:rPr>
        <w:t xml:space="preserve"> </w:t>
      </w:r>
      <w:r w:rsidR="00E069E9" w:rsidRPr="00A038CB">
        <w:rPr>
          <w:rFonts w:ascii="Arial" w:hAnsi="Arial" w:cs="Arial"/>
          <w:sz w:val="22"/>
          <w:szCs w:val="22"/>
        </w:rPr>
        <w:t xml:space="preserve">Wykonawca składając ofertę, jest zobowiązany poinformować zamawiającego zgodnie z art. 225  ust. 2 </w:t>
      </w:r>
      <w:r w:rsidR="001E3D95" w:rsidRPr="00A038CB">
        <w:rPr>
          <w:rFonts w:ascii="Arial" w:hAnsi="Arial" w:cs="Arial"/>
          <w:sz w:val="22"/>
          <w:szCs w:val="22"/>
        </w:rPr>
        <w:t>PZP</w:t>
      </w:r>
      <w:r w:rsidR="00E069E9" w:rsidRPr="00A038CB">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D21FBF4" w14:textId="77777777" w:rsidR="0047552E" w:rsidRDefault="00E069E9" w:rsidP="0047552E">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5D948EA3" w14:textId="1607AB2E" w:rsidR="00307F57" w:rsidRPr="009F4B1E" w:rsidRDefault="00307F57" w:rsidP="009F4B1E">
      <w:pPr>
        <w:pStyle w:val="Akapitzlist1"/>
        <w:numPr>
          <w:ilvl w:val="0"/>
          <w:numId w:val="34"/>
        </w:numPr>
        <w:suppressAutoHyphens w:val="0"/>
        <w:overflowPunct/>
        <w:autoSpaceDE/>
        <w:ind w:left="284" w:hanging="284"/>
        <w:jc w:val="both"/>
        <w:textAlignment w:val="auto"/>
        <w:rPr>
          <w:rFonts w:ascii="Arial" w:hAnsi="Arial" w:cs="Arial"/>
          <w:sz w:val="22"/>
          <w:szCs w:val="22"/>
        </w:rPr>
      </w:pPr>
      <w:r w:rsidRPr="0047552E">
        <w:rPr>
          <w:rFonts w:ascii="Arial" w:eastAsiaTheme="minorHAnsi" w:hAnsi="Arial" w:cs="Arial"/>
          <w:color w:val="000000"/>
          <w:sz w:val="22"/>
          <w:szCs w:val="22"/>
          <w:lang w:eastAsia="en-US"/>
        </w:rPr>
        <w:t xml:space="preserve">Zamawiający nie będzie udzielał zaliczek na poczet wykonania zamówienia. </w:t>
      </w:r>
    </w:p>
    <w:p w14:paraId="54140F1A" w14:textId="77777777" w:rsidR="00CE48AC" w:rsidRDefault="00CE48AC" w:rsidP="001F3281">
      <w:pPr>
        <w:overflowPunct/>
        <w:autoSpaceDE/>
        <w:ind w:left="714" w:hanging="357"/>
        <w:jc w:val="center"/>
        <w:textAlignment w:val="auto"/>
        <w:rPr>
          <w:rFonts w:ascii="Arial" w:hAnsi="Arial" w:cs="Arial"/>
          <w:b/>
          <w:bCs/>
          <w:i/>
          <w:color w:val="000000"/>
          <w:sz w:val="22"/>
          <w:szCs w:val="22"/>
          <w:lang w:eastAsia="ar-SA"/>
        </w:rPr>
      </w:pPr>
    </w:p>
    <w:p w14:paraId="0036B887" w14:textId="430C9099" w:rsidR="000C4471" w:rsidRPr="000C4471" w:rsidRDefault="000C4471" w:rsidP="001F3281">
      <w:pPr>
        <w:overflowPunct/>
        <w:autoSpaceDE/>
        <w:ind w:left="714" w:hanging="357"/>
        <w:jc w:val="center"/>
        <w:textAlignment w:val="auto"/>
        <w:rPr>
          <w:rFonts w:ascii="Arial" w:hAnsi="Arial" w:cs="Arial"/>
          <w:b/>
          <w:bCs/>
          <w:i/>
          <w:color w:val="000000"/>
          <w:sz w:val="22"/>
          <w:szCs w:val="22"/>
          <w:lang w:eastAsia="ar-SA"/>
        </w:rPr>
      </w:pPr>
      <w:r w:rsidRPr="000C4471">
        <w:rPr>
          <w:rFonts w:ascii="Arial" w:hAnsi="Arial" w:cs="Arial"/>
          <w:b/>
          <w:bCs/>
          <w:i/>
          <w:color w:val="000000"/>
          <w:sz w:val="22"/>
          <w:szCs w:val="22"/>
          <w:lang w:eastAsia="ar-SA"/>
        </w:rPr>
        <w:t>§ 1</w:t>
      </w:r>
      <w:r>
        <w:rPr>
          <w:rFonts w:ascii="Arial" w:hAnsi="Arial" w:cs="Arial"/>
          <w:b/>
          <w:bCs/>
          <w:i/>
          <w:color w:val="000000"/>
          <w:sz w:val="22"/>
          <w:szCs w:val="22"/>
          <w:lang w:eastAsia="ar-SA"/>
        </w:rPr>
        <w:t>5</w:t>
      </w:r>
      <w:r w:rsidRPr="000C4471">
        <w:rPr>
          <w:rFonts w:ascii="Arial" w:hAnsi="Arial" w:cs="Arial"/>
          <w:b/>
          <w:bCs/>
          <w:i/>
          <w:color w:val="000000"/>
          <w:sz w:val="22"/>
          <w:szCs w:val="22"/>
          <w:lang w:eastAsia="ar-SA"/>
        </w:rPr>
        <w:t>.</w:t>
      </w:r>
    </w:p>
    <w:p w14:paraId="4E51C8D7" w14:textId="3D5CF72F" w:rsidR="000C4471" w:rsidRPr="000C4471" w:rsidRDefault="000C4471" w:rsidP="00CE48AC">
      <w:pPr>
        <w:overflowPunct/>
        <w:autoSpaceDE/>
        <w:jc w:val="center"/>
        <w:textAlignment w:val="auto"/>
        <w:rPr>
          <w:rFonts w:ascii="Arial" w:hAnsi="Arial" w:cs="Arial"/>
          <w:b/>
          <w:bCs/>
          <w:i/>
          <w:iCs/>
          <w:sz w:val="22"/>
          <w:szCs w:val="22"/>
          <w:lang w:eastAsia="ar-SA"/>
        </w:rPr>
      </w:pPr>
      <w:r w:rsidRPr="000C4471">
        <w:rPr>
          <w:rFonts w:ascii="Arial" w:hAnsi="Arial" w:cs="Arial"/>
          <w:b/>
          <w:bCs/>
          <w:i/>
          <w:iCs/>
          <w:sz w:val="22"/>
          <w:szCs w:val="22"/>
          <w:lang w:eastAsia="ar-SA"/>
        </w:rPr>
        <w:t xml:space="preserve">Opis kryteriów, którymi </w:t>
      </w:r>
      <w:r w:rsidR="005A2C46">
        <w:rPr>
          <w:rFonts w:ascii="Arial" w:hAnsi="Arial" w:cs="Arial"/>
          <w:b/>
          <w:bCs/>
          <w:i/>
          <w:iCs/>
          <w:sz w:val="22"/>
          <w:szCs w:val="22"/>
          <w:lang w:eastAsia="ar-SA"/>
        </w:rPr>
        <w:t>Z</w:t>
      </w:r>
      <w:r w:rsidRPr="000C4471">
        <w:rPr>
          <w:rFonts w:ascii="Arial" w:hAnsi="Arial" w:cs="Arial"/>
          <w:b/>
          <w:bCs/>
          <w:i/>
          <w:iCs/>
          <w:sz w:val="22"/>
          <w:szCs w:val="22"/>
          <w:lang w:eastAsia="ar-SA"/>
        </w:rPr>
        <w:t>amawiający będzie się kierował przy wyborze oferty wraz z podaniem znaczenia tych kryteriów oraz sposobu oceny ofert.</w:t>
      </w:r>
    </w:p>
    <w:p w14:paraId="18FAABBC" w14:textId="77777777" w:rsidR="008A28BA" w:rsidRPr="00CE48AC" w:rsidRDefault="008A28BA" w:rsidP="00CE48AC">
      <w:pPr>
        <w:overflowPunct/>
        <w:autoSpaceDE/>
        <w:ind w:left="714" w:hanging="357"/>
        <w:jc w:val="center"/>
        <w:textAlignment w:val="auto"/>
        <w:rPr>
          <w:rFonts w:ascii="Arial" w:hAnsi="Arial" w:cs="Arial"/>
          <w:sz w:val="10"/>
          <w:szCs w:val="10"/>
          <w:lang w:eastAsia="ar-SA"/>
        </w:rPr>
      </w:pPr>
    </w:p>
    <w:p w14:paraId="639B072A" w14:textId="77777777" w:rsidR="008A28BA" w:rsidRPr="008A28BA" w:rsidRDefault="008A28BA" w:rsidP="00CE48AC">
      <w:pPr>
        <w:overflowPunct/>
        <w:autoSpaceDE/>
        <w:ind w:hanging="4"/>
        <w:jc w:val="both"/>
        <w:textAlignment w:val="auto"/>
        <w:rPr>
          <w:rFonts w:ascii="Arial" w:hAnsi="Arial" w:cs="Arial"/>
          <w:bCs/>
          <w:sz w:val="22"/>
          <w:szCs w:val="22"/>
          <w:lang w:eastAsia="ar-SA"/>
        </w:rPr>
      </w:pPr>
      <w:r w:rsidRPr="008A28BA">
        <w:rPr>
          <w:rFonts w:ascii="Arial" w:hAnsi="Arial" w:cs="Arial"/>
          <w:b/>
          <w:sz w:val="22"/>
          <w:szCs w:val="22"/>
          <w:lang w:eastAsia="ar-SA"/>
        </w:rPr>
        <w:t>1.</w:t>
      </w:r>
      <w:r w:rsidRPr="008A28BA">
        <w:rPr>
          <w:rFonts w:ascii="Arial" w:hAnsi="Arial" w:cs="Arial"/>
          <w:bCs/>
          <w:sz w:val="22"/>
          <w:szCs w:val="22"/>
          <w:lang w:eastAsia="ar-SA"/>
        </w:rPr>
        <w:t xml:space="preserve"> Zamawiający dokona wyboru najkorzystniejszej oferty na podstawie nw. kryteriów oceny ofert (nazwa kryterium, waga, sposób punktowania):</w:t>
      </w:r>
    </w:p>
    <w:p w14:paraId="4D6EB51E" w14:textId="77777777" w:rsidR="008A28BA" w:rsidRPr="008A28BA" w:rsidRDefault="008A28BA" w:rsidP="00CE48AC">
      <w:pPr>
        <w:tabs>
          <w:tab w:val="left" w:pos="6562"/>
          <w:tab w:val="left" w:pos="9540"/>
        </w:tabs>
        <w:overflowPunct/>
        <w:autoSpaceDE/>
        <w:ind w:hanging="4"/>
        <w:jc w:val="both"/>
        <w:textAlignment w:val="auto"/>
        <w:rPr>
          <w:rFonts w:ascii="Arial" w:hAnsi="Arial" w:cs="Arial"/>
          <w:sz w:val="22"/>
          <w:szCs w:val="22"/>
          <w:lang w:eastAsia="ar-SA"/>
        </w:rPr>
      </w:pPr>
      <w:r w:rsidRPr="008A28BA">
        <w:rPr>
          <w:rFonts w:ascii="Arial" w:hAnsi="Arial" w:cs="Arial"/>
          <w:b/>
          <w:sz w:val="22"/>
          <w:szCs w:val="22"/>
          <w:lang w:eastAsia="ar-SA"/>
        </w:rPr>
        <w:t>1.1.</w:t>
      </w:r>
      <w:r w:rsidRPr="008A28BA">
        <w:rPr>
          <w:rFonts w:ascii="Arial" w:hAnsi="Arial" w:cs="Arial"/>
          <w:sz w:val="22"/>
          <w:szCs w:val="22"/>
          <w:lang w:eastAsia="ar-SA"/>
        </w:rPr>
        <w:t xml:space="preserve"> Cena oferty -  60 %  (max 60 pkt)</w:t>
      </w:r>
    </w:p>
    <w:p w14:paraId="2B271817" w14:textId="7E2F5513" w:rsidR="008A28BA" w:rsidRPr="008A28BA" w:rsidRDefault="008A28BA" w:rsidP="00CE48AC">
      <w:pPr>
        <w:tabs>
          <w:tab w:val="left" w:pos="9540"/>
        </w:tabs>
        <w:overflowPunct/>
        <w:autoSpaceDE/>
        <w:ind w:hanging="4"/>
        <w:jc w:val="both"/>
        <w:textAlignment w:val="auto"/>
        <w:rPr>
          <w:rFonts w:ascii="Arial" w:hAnsi="Arial" w:cs="Arial"/>
          <w:sz w:val="22"/>
          <w:szCs w:val="22"/>
          <w:lang w:eastAsia="ar-SA"/>
        </w:rPr>
      </w:pPr>
      <w:r w:rsidRPr="008A28BA">
        <w:rPr>
          <w:rFonts w:ascii="Arial" w:hAnsi="Arial" w:cs="Arial"/>
          <w:b/>
          <w:sz w:val="22"/>
          <w:szCs w:val="22"/>
          <w:lang w:eastAsia="ar-SA"/>
        </w:rPr>
        <w:t>1.2.</w:t>
      </w:r>
      <w:r w:rsidRPr="008A28BA">
        <w:rPr>
          <w:rFonts w:ascii="Arial" w:hAnsi="Arial" w:cs="Arial"/>
          <w:sz w:val="22"/>
          <w:szCs w:val="22"/>
          <w:lang w:eastAsia="ar-SA"/>
        </w:rPr>
        <w:t xml:space="preserve"> Kryterium doświadczenia </w:t>
      </w:r>
      <w:r>
        <w:rPr>
          <w:rFonts w:ascii="Arial" w:hAnsi="Arial" w:cs="Arial"/>
          <w:sz w:val="22"/>
          <w:szCs w:val="22"/>
          <w:lang w:eastAsia="ar-SA"/>
        </w:rPr>
        <w:t xml:space="preserve">kierownika zespołu </w:t>
      </w:r>
      <w:r w:rsidRPr="008A28BA">
        <w:rPr>
          <w:rFonts w:ascii="Arial" w:hAnsi="Arial" w:cs="Arial"/>
          <w:sz w:val="22"/>
          <w:szCs w:val="22"/>
          <w:lang w:eastAsia="ar-SA"/>
        </w:rPr>
        <w:t>projekt</w:t>
      </w:r>
      <w:r>
        <w:rPr>
          <w:rFonts w:ascii="Arial" w:hAnsi="Arial" w:cs="Arial"/>
          <w:sz w:val="22"/>
          <w:szCs w:val="22"/>
          <w:lang w:eastAsia="ar-SA"/>
        </w:rPr>
        <w:t>owego</w:t>
      </w:r>
      <w:r w:rsidRPr="008A28BA">
        <w:rPr>
          <w:rFonts w:ascii="Arial" w:hAnsi="Arial" w:cs="Arial"/>
          <w:sz w:val="22"/>
          <w:szCs w:val="22"/>
          <w:lang w:eastAsia="ar-SA"/>
        </w:rPr>
        <w:t xml:space="preserve"> - </w:t>
      </w:r>
      <w:r>
        <w:rPr>
          <w:rFonts w:ascii="Arial" w:hAnsi="Arial" w:cs="Arial"/>
          <w:sz w:val="22"/>
          <w:szCs w:val="22"/>
          <w:lang w:eastAsia="ar-SA"/>
        </w:rPr>
        <w:t>3</w:t>
      </w:r>
      <w:r w:rsidRPr="008A28BA">
        <w:rPr>
          <w:rFonts w:ascii="Arial" w:hAnsi="Arial" w:cs="Arial"/>
          <w:sz w:val="22"/>
          <w:szCs w:val="22"/>
          <w:lang w:eastAsia="ar-SA"/>
        </w:rPr>
        <w:t xml:space="preserve">0 %  (max </w:t>
      </w:r>
      <w:r>
        <w:rPr>
          <w:rFonts w:ascii="Arial" w:hAnsi="Arial" w:cs="Arial"/>
          <w:sz w:val="22"/>
          <w:szCs w:val="22"/>
          <w:lang w:eastAsia="ar-SA"/>
        </w:rPr>
        <w:t>3</w:t>
      </w:r>
      <w:r w:rsidRPr="008A28BA">
        <w:rPr>
          <w:rFonts w:ascii="Arial" w:hAnsi="Arial" w:cs="Arial"/>
          <w:sz w:val="22"/>
          <w:szCs w:val="22"/>
          <w:lang w:eastAsia="ar-SA"/>
        </w:rPr>
        <w:t>0 pkt)</w:t>
      </w:r>
    </w:p>
    <w:p w14:paraId="007E31AE" w14:textId="3AB12705" w:rsidR="008A28BA" w:rsidRPr="008A28BA" w:rsidRDefault="008A28BA" w:rsidP="00CE48AC">
      <w:pPr>
        <w:tabs>
          <w:tab w:val="left" w:pos="9540"/>
        </w:tabs>
        <w:overflowPunct/>
        <w:autoSpaceDE/>
        <w:ind w:hanging="4"/>
        <w:jc w:val="both"/>
        <w:textAlignment w:val="auto"/>
        <w:rPr>
          <w:rFonts w:ascii="Arial" w:hAnsi="Arial" w:cs="Arial"/>
          <w:sz w:val="22"/>
          <w:szCs w:val="22"/>
          <w:lang w:eastAsia="ar-SA"/>
        </w:rPr>
      </w:pPr>
      <w:r w:rsidRPr="008A28BA">
        <w:rPr>
          <w:rFonts w:ascii="Arial" w:hAnsi="Arial" w:cs="Arial"/>
          <w:b/>
          <w:sz w:val="22"/>
          <w:szCs w:val="22"/>
          <w:lang w:eastAsia="ar-SA"/>
        </w:rPr>
        <w:t>1.</w:t>
      </w:r>
      <w:r>
        <w:rPr>
          <w:rFonts w:ascii="Arial" w:hAnsi="Arial" w:cs="Arial"/>
          <w:b/>
          <w:sz w:val="22"/>
          <w:szCs w:val="22"/>
          <w:lang w:eastAsia="ar-SA"/>
        </w:rPr>
        <w:t>3</w:t>
      </w:r>
      <w:r w:rsidRPr="008A28BA">
        <w:rPr>
          <w:rFonts w:ascii="Arial" w:hAnsi="Arial" w:cs="Arial"/>
          <w:b/>
          <w:sz w:val="22"/>
          <w:szCs w:val="22"/>
          <w:lang w:eastAsia="ar-SA"/>
        </w:rPr>
        <w:t>.</w:t>
      </w:r>
      <w:r w:rsidRPr="008A28BA">
        <w:rPr>
          <w:rFonts w:ascii="Arial" w:hAnsi="Arial" w:cs="Arial"/>
          <w:sz w:val="22"/>
          <w:szCs w:val="22"/>
          <w:lang w:eastAsia="ar-SA"/>
        </w:rPr>
        <w:t xml:space="preserve"> Kryterium gotowości do aktualizacji kosztorysów  - 10 %  (max 10 pkt)</w:t>
      </w:r>
    </w:p>
    <w:p w14:paraId="04447FD6" w14:textId="77777777" w:rsidR="008A28BA" w:rsidRPr="008A28BA" w:rsidRDefault="008A28BA" w:rsidP="008A28BA">
      <w:pPr>
        <w:tabs>
          <w:tab w:val="left" w:pos="622"/>
        </w:tabs>
        <w:overflowPunct/>
        <w:autoSpaceDE/>
        <w:spacing w:line="240" w:lineRule="atLeast"/>
        <w:ind w:hanging="4"/>
        <w:jc w:val="both"/>
        <w:textAlignment w:val="auto"/>
        <w:rPr>
          <w:rFonts w:ascii="Arial" w:hAnsi="Arial" w:cs="Arial"/>
          <w:b/>
          <w:kern w:val="1"/>
          <w:sz w:val="22"/>
          <w:szCs w:val="22"/>
          <w:lang w:eastAsia="ar-SA"/>
        </w:rPr>
      </w:pPr>
      <w:r w:rsidRPr="008A28BA">
        <w:rPr>
          <w:rFonts w:ascii="Arial" w:hAnsi="Arial" w:cs="Arial"/>
          <w:b/>
          <w:kern w:val="1"/>
          <w:sz w:val="22"/>
          <w:szCs w:val="22"/>
          <w:lang w:eastAsia="ar-SA"/>
        </w:rPr>
        <w:t>2. Ocena oferty będzie dokonywana wg poniższych zasad:</w:t>
      </w:r>
    </w:p>
    <w:p w14:paraId="52E8DAE2" w14:textId="77777777" w:rsidR="008A28BA" w:rsidRPr="008A28BA" w:rsidRDefault="008A28BA" w:rsidP="008A28BA">
      <w:pPr>
        <w:overflowPunct/>
        <w:autoSpaceDE/>
        <w:spacing w:line="240" w:lineRule="atLeast"/>
        <w:ind w:hanging="4"/>
        <w:jc w:val="both"/>
        <w:textAlignment w:val="auto"/>
        <w:rPr>
          <w:rFonts w:ascii="Arial" w:hAnsi="Arial" w:cs="Arial"/>
          <w:sz w:val="22"/>
          <w:szCs w:val="22"/>
          <w:lang w:eastAsia="ar-SA"/>
        </w:rPr>
      </w:pPr>
      <w:r w:rsidRPr="008A28BA">
        <w:rPr>
          <w:rFonts w:ascii="Arial" w:hAnsi="Arial" w:cs="Arial"/>
          <w:b/>
          <w:sz w:val="22"/>
          <w:szCs w:val="22"/>
          <w:lang w:eastAsia="ar-SA"/>
        </w:rPr>
        <w:t>2.1</w:t>
      </w:r>
      <w:r w:rsidRPr="008A28BA">
        <w:rPr>
          <w:rFonts w:ascii="Arial" w:hAnsi="Arial" w:cs="Arial"/>
          <w:sz w:val="22"/>
          <w:szCs w:val="22"/>
          <w:lang w:eastAsia="ar-SA"/>
        </w:rPr>
        <w:t xml:space="preserve">. </w:t>
      </w:r>
      <w:r w:rsidRPr="008A28BA">
        <w:rPr>
          <w:rFonts w:ascii="Arial" w:hAnsi="Arial" w:cs="Arial"/>
          <w:b/>
          <w:sz w:val="22"/>
          <w:szCs w:val="22"/>
          <w:u w:val="single"/>
          <w:lang w:eastAsia="ar-SA"/>
        </w:rPr>
        <w:t>Ocena ceny oferty</w:t>
      </w:r>
      <w:r w:rsidRPr="008A28BA">
        <w:rPr>
          <w:rFonts w:ascii="Arial" w:hAnsi="Arial" w:cs="Arial"/>
          <w:sz w:val="22"/>
          <w:szCs w:val="22"/>
          <w:lang w:eastAsia="ar-SA"/>
        </w:rPr>
        <w:t xml:space="preserve"> – będzie przeprowadzona wg następującego wzoru matematycznego:  </w:t>
      </w:r>
      <w:r w:rsidRPr="008A28BA">
        <w:rPr>
          <w:rFonts w:ascii="Arial" w:hAnsi="Arial" w:cs="Arial"/>
          <w:b/>
          <w:bCs/>
          <w:sz w:val="22"/>
          <w:szCs w:val="22"/>
          <w:lang w:eastAsia="ar-SA"/>
        </w:rPr>
        <w:t>P(C</w:t>
      </w:r>
      <w:r w:rsidRPr="008A28BA">
        <w:rPr>
          <w:rFonts w:ascii="Arial" w:hAnsi="Arial" w:cs="Arial"/>
          <w:b/>
          <w:bCs/>
          <w:sz w:val="22"/>
          <w:szCs w:val="22"/>
          <w:vertAlign w:val="subscript"/>
          <w:lang w:eastAsia="ar-SA"/>
        </w:rPr>
        <w:t>i</w:t>
      </w:r>
      <w:r w:rsidRPr="008A28BA">
        <w:rPr>
          <w:rFonts w:ascii="Arial" w:hAnsi="Arial" w:cs="Arial"/>
          <w:b/>
          <w:bCs/>
          <w:sz w:val="22"/>
          <w:szCs w:val="22"/>
          <w:lang w:eastAsia="ar-SA"/>
        </w:rPr>
        <w:t xml:space="preserve">) = </w:t>
      </w:r>
      <w:proofErr w:type="spellStart"/>
      <w:r w:rsidRPr="008A28BA">
        <w:rPr>
          <w:rFonts w:ascii="Arial" w:hAnsi="Arial" w:cs="Arial"/>
          <w:b/>
          <w:bCs/>
          <w:sz w:val="22"/>
          <w:szCs w:val="22"/>
          <w:lang w:eastAsia="ar-SA"/>
        </w:rPr>
        <w:t>C</w:t>
      </w:r>
      <w:r w:rsidRPr="008A28BA">
        <w:rPr>
          <w:rFonts w:ascii="Arial" w:hAnsi="Arial" w:cs="Arial"/>
          <w:b/>
          <w:bCs/>
          <w:sz w:val="22"/>
          <w:szCs w:val="22"/>
          <w:vertAlign w:val="subscript"/>
          <w:lang w:eastAsia="ar-SA"/>
        </w:rPr>
        <w:t>min</w:t>
      </w:r>
      <w:proofErr w:type="spellEnd"/>
      <w:r w:rsidRPr="008A28BA">
        <w:rPr>
          <w:rFonts w:ascii="Arial" w:hAnsi="Arial" w:cs="Arial"/>
          <w:b/>
          <w:bCs/>
          <w:sz w:val="22"/>
          <w:szCs w:val="22"/>
          <w:lang w:eastAsia="ar-SA"/>
        </w:rPr>
        <w:t xml:space="preserve"> / C</w:t>
      </w:r>
      <w:r w:rsidRPr="008A28BA">
        <w:rPr>
          <w:rFonts w:ascii="Arial" w:hAnsi="Arial" w:cs="Arial"/>
          <w:b/>
          <w:bCs/>
          <w:sz w:val="22"/>
          <w:szCs w:val="22"/>
          <w:vertAlign w:val="subscript"/>
          <w:lang w:eastAsia="ar-SA"/>
        </w:rPr>
        <w:t>i</w:t>
      </w:r>
      <w:r w:rsidRPr="008A28BA">
        <w:rPr>
          <w:rFonts w:ascii="Arial" w:hAnsi="Arial" w:cs="Arial"/>
          <w:b/>
          <w:bCs/>
          <w:sz w:val="22"/>
          <w:szCs w:val="22"/>
          <w:lang w:eastAsia="ar-SA"/>
        </w:rPr>
        <w:t xml:space="preserve">  x 60 pkt , </w:t>
      </w:r>
      <w:r w:rsidRPr="008A28BA">
        <w:rPr>
          <w:rFonts w:ascii="Arial" w:hAnsi="Arial" w:cs="Arial"/>
          <w:sz w:val="22"/>
          <w:szCs w:val="22"/>
          <w:lang w:eastAsia="ar-SA"/>
        </w:rPr>
        <w:t>gdzie:</w:t>
      </w:r>
    </w:p>
    <w:p w14:paraId="4A21E088" w14:textId="77777777" w:rsidR="008A28BA" w:rsidRPr="008A28BA" w:rsidRDefault="008A28BA" w:rsidP="008A28BA">
      <w:pPr>
        <w:overflowPunct/>
        <w:autoSpaceDE/>
        <w:spacing w:line="240" w:lineRule="atLeast"/>
        <w:ind w:hanging="4"/>
        <w:jc w:val="both"/>
        <w:textAlignment w:val="auto"/>
        <w:rPr>
          <w:rFonts w:ascii="Arial" w:hAnsi="Arial" w:cs="Arial"/>
          <w:sz w:val="22"/>
          <w:szCs w:val="22"/>
          <w:lang w:eastAsia="ar-SA"/>
        </w:rPr>
      </w:pPr>
      <w:proofErr w:type="spellStart"/>
      <w:r w:rsidRPr="008A28BA">
        <w:rPr>
          <w:rFonts w:ascii="Arial" w:hAnsi="Arial" w:cs="Arial"/>
          <w:b/>
          <w:bCs/>
          <w:sz w:val="22"/>
          <w:szCs w:val="22"/>
          <w:lang w:eastAsia="ar-SA"/>
        </w:rPr>
        <w:t>C</w:t>
      </w:r>
      <w:r w:rsidRPr="008A28BA">
        <w:rPr>
          <w:rFonts w:ascii="Arial" w:hAnsi="Arial" w:cs="Arial"/>
          <w:b/>
          <w:bCs/>
          <w:sz w:val="22"/>
          <w:szCs w:val="22"/>
          <w:vertAlign w:val="subscript"/>
          <w:lang w:eastAsia="ar-SA"/>
        </w:rPr>
        <w:t>min</w:t>
      </w:r>
      <w:proofErr w:type="spellEnd"/>
      <w:r w:rsidRPr="008A28BA">
        <w:rPr>
          <w:rFonts w:ascii="Arial" w:hAnsi="Arial" w:cs="Arial"/>
          <w:sz w:val="22"/>
          <w:szCs w:val="22"/>
          <w:lang w:eastAsia="ar-SA"/>
        </w:rPr>
        <w:t xml:space="preserve"> – najniższa cena spośród wszystkich ważnych ofert i nie odrzuconych</w:t>
      </w:r>
    </w:p>
    <w:p w14:paraId="10AFA67D" w14:textId="77777777" w:rsidR="008A28BA" w:rsidRPr="008A28BA" w:rsidRDefault="008A28BA" w:rsidP="008A28BA">
      <w:pPr>
        <w:overflowPunct/>
        <w:autoSpaceDE/>
        <w:spacing w:line="240" w:lineRule="atLeast"/>
        <w:ind w:hanging="4"/>
        <w:jc w:val="both"/>
        <w:textAlignment w:val="auto"/>
        <w:rPr>
          <w:rFonts w:ascii="Arial" w:hAnsi="Arial" w:cs="Arial"/>
          <w:sz w:val="22"/>
          <w:szCs w:val="22"/>
          <w:lang w:eastAsia="ar-SA"/>
        </w:rPr>
      </w:pPr>
      <w:r w:rsidRPr="008A28BA">
        <w:rPr>
          <w:rFonts w:ascii="Arial" w:hAnsi="Arial" w:cs="Arial"/>
          <w:b/>
          <w:bCs/>
          <w:sz w:val="22"/>
          <w:szCs w:val="22"/>
          <w:lang w:eastAsia="ar-SA"/>
        </w:rPr>
        <w:t>C</w:t>
      </w:r>
      <w:r w:rsidRPr="008A28BA">
        <w:rPr>
          <w:rFonts w:ascii="Arial" w:hAnsi="Arial" w:cs="Arial"/>
          <w:b/>
          <w:bCs/>
          <w:sz w:val="22"/>
          <w:szCs w:val="22"/>
          <w:vertAlign w:val="subscript"/>
          <w:lang w:eastAsia="ar-SA"/>
        </w:rPr>
        <w:t>i</w:t>
      </w:r>
      <w:r w:rsidRPr="008A28BA">
        <w:rPr>
          <w:rFonts w:ascii="Arial" w:hAnsi="Arial" w:cs="Arial"/>
          <w:sz w:val="22"/>
          <w:szCs w:val="22"/>
          <w:lang w:eastAsia="ar-SA"/>
        </w:rPr>
        <w:t xml:space="preserve"> – ceny poszczególnych ofert</w:t>
      </w:r>
    </w:p>
    <w:p w14:paraId="3D92BE29" w14:textId="77777777" w:rsidR="008A28BA" w:rsidRPr="008A28BA" w:rsidRDefault="008A28BA" w:rsidP="008A28BA">
      <w:pPr>
        <w:overflowPunct/>
        <w:autoSpaceDE/>
        <w:spacing w:line="240" w:lineRule="atLeast"/>
        <w:ind w:hanging="4"/>
        <w:jc w:val="both"/>
        <w:textAlignment w:val="auto"/>
        <w:rPr>
          <w:rFonts w:ascii="Arial" w:hAnsi="Arial" w:cs="Arial"/>
          <w:sz w:val="22"/>
          <w:szCs w:val="22"/>
          <w:lang w:eastAsia="ar-SA"/>
        </w:rPr>
      </w:pPr>
      <w:r w:rsidRPr="008A28BA">
        <w:rPr>
          <w:rFonts w:ascii="Arial" w:hAnsi="Arial" w:cs="Arial"/>
          <w:b/>
          <w:bCs/>
          <w:sz w:val="22"/>
          <w:szCs w:val="22"/>
          <w:lang w:eastAsia="ar-SA"/>
        </w:rPr>
        <w:t>P(C</w:t>
      </w:r>
      <w:r w:rsidRPr="008A28BA">
        <w:rPr>
          <w:rFonts w:ascii="Arial" w:hAnsi="Arial" w:cs="Arial"/>
          <w:b/>
          <w:bCs/>
          <w:sz w:val="22"/>
          <w:szCs w:val="22"/>
          <w:vertAlign w:val="subscript"/>
          <w:lang w:eastAsia="ar-SA"/>
        </w:rPr>
        <w:t>i</w:t>
      </w:r>
      <w:r w:rsidRPr="008A28BA">
        <w:rPr>
          <w:rFonts w:ascii="Arial" w:hAnsi="Arial" w:cs="Arial"/>
          <w:b/>
          <w:bCs/>
          <w:sz w:val="22"/>
          <w:szCs w:val="22"/>
          <w:lang w:eastAsia="ar-SA"/>
        </w:rPr>
        <w:t>)</w:t>
      </w:r>
      <w:r w:rsidRPr="008A28BA">
        <w:rPr>
          <w:rFonts w:ascii="Arial" w:hAnsi="Arial" w:cs="Arial"/>
          <w:sz w:val="22"/>
          <w:szCs w:val="22"/>
          <w:lang w:eastAsia="ar-SA"/>
        </w:rPr>
        <w:t xml:space="preserve"> – liczba punktów za kryterium ceny</w:t>
      </w:r>
    </w:p>
    <w:p w14:paraId="4195FFF0" w14:textId="61216ADF" w:rsidR="008A28BA" w:rsidRPr="008A28BA" w:rsidRDefault="008A28BA" w:rsidP="008A28BA">
      <w:pPr>
        <w:overflowPunct/>
        <w:autoSpaceDE/>
        <w:spacing w:line="240" w:lineRule="atLeast"/>
        <w:jc w:val="both"/>
        <w:textAlignment w:val="auto"/>
        <w:rPr>
          <w:rFonts w:ascii="Arial" w:hAnsi="Arial" w:cs="Arial"/>
          <w:color w:val="000000"/>
          <w:sz w:val="22"/>
          <w:szCs w:val="22"/>
        </w:rPr>
      </w:pPr>
      <w:r w:rsidRPr="008A28BA">
        <w:rPr>
          <w:rFonts w:ascii="Arial" w:hAnsi="Arial" w:cs="Arial"/>
          <w:b/>
          <w:sz w:val="22"/>
          <w:szCs w:val="22"/>
          <w:lang w:eastAsia="ar-SA"/>
        </w:rPr>
        <w:t>2.2.</w:t>
      </w:r>
      <w:r w:rsidRPr="008A28BA">
        <w:rPr>
          <w:rFonts w:ascii="Arial" w:hAnsi="Arial" w:cs="Arial"/>
          <w:sz w:val="22"/>
          <w:szCs w:val="22"/>
          <w:lang w:eastAsia="ar-SA"/>
        </w:rPr>
        <w:t xml:space="preserve"> </w:t>
      </w:r>
      <w:r w:rsidRPr="008A28BA">
        <w:rPr>
          <w:rFonts w:ascii="Arial" w:hAnsi="Arial" w:cs="Arial"/>
          <w:b/>
          <w:sz w:val="22"/>
          <w:szCs w:val="22"/>
          <w:u w:val="single"/>
          <w:lang w:eastAsia="ar-SA"/>
        </w:rPr>
        <w:t xml:space="preserve">Kryterium doświadczenia </w:t>
      </w:r>
      <w:r>
        <w:rPr>
          <w:rFonts w:ascii="Arial" w:hAnsi="Arial" w:cs="Arial"/>
          <w:b/>
          <w:sz w:val="22"/>
          <w:szCs w:val="22"/>
          <w:u w:val="single"/>
          <w:lang w:eastAsia="ar-SA"/>
        </w:rPr>
        <w:t xml:space="preserve">kierownika zespołu projektowego, tj. </w:t>
      </w:r>
      <w:r w:rsidRPr="008A28BA">
        <w:rPr>
          <w:rFonts w:ascii="Arial" w:hAnsi="Arial" w:cs="Arial"/>
          <w:b/>
          <w:sz w:val="22"/>
          <w:szCs w:val="22"/>
          <w:u w:val="single"/>
          <w:lang w:eastAsia="ar-SA"/>
        </w:rPr>
        <w:t>projektanta posiadającego uprawnienia w specjalności architektonicznej bez ograniczeń</w:t>
      </w:r>
      <w:r w:rsidRPr="008A28BA">
        <w:rPr>
          <w:rFonts w:ascii="Arial" w:hAnsi="Arial" w:cs="Arial"/>
          <w:sz w:val="22"/>
          <w:szCs w:val="22"/>
          <w:lang w:eastAsia="ar-SA"/>
        </w:rPr>
        <w:t xml:space="preserve"> – </w:t>
      </w:r>
      <w:r w:rsidRPr="008A28BA">
        <w:rPr>
          <w:rFonts w:ascii="Arial" w:hAnsi="Arial" w:cs="Arial"/>
          <w:color w:val="000000"/>
          <w:sz w:val="22"/>
          <w:szCs w:val="22"/>
          <w:lang w:eastAsia="ar-SA"/>
        </w:rPr>
        <w:t>ocena przeprowadzona zostanie na podstawie informacji zawartej w druku oferty.</w:t>
      </w:r>
      <w:r w:rsidRPr="008A28BA">
        <w:rPr>
          <w:rFonts w:ascii="Arial" w:hAnsi="Arial" w:cs="Arial"/>
          <w:color w:val="000000"/>
          <w:sz w:val="22"/>
          <w:szCs w:val="22"/>
        </w:rPr>
        <w:t xml:space="preserve"> </w:t>
      </w:r>
      <w:r w:rsidRPr="008A28BA">
        <w:rPr>
          <w:rFonts w:ascii="Arial" w:hAnsi="Arial" w:cs="Arial"/>
          <w:color w:val="000000"/>
          <w:sz w:val="22"/>
          <w:szCs w:val="22"/>
          <w:lang w:eastAsia="ar-SA"/>
        </w:rPr>
        <w:t>Ocena przeprowadzona zostanie wg poniższych zasad:</w:t>
      </w:r>
      <w:r w:rsidRPr="008A28BA">
        <w:rPr>
          <w:rFonts w:ascii="Arial" w:hAnsi="Arial" w:cs="Arial"/>
          <w:color w:val="000000"/>
          <w:sz w:val="22"/>
          <w:szCs w:val="22"/>
        </w:rPr>
        <w:t xml:space="preserve"> </w:t>
      </w:r>
    </w:p>
    <w:p w14:paraId="32887A3F" w14:textId="59970099" w:rsidR="008A28BA" w:rsidRDefault="003E195F" w:rsidP="008A28BA">
      <w:pPr>
        <w:overflowPunct/>
        <w:autoSpaceDE/>
        <w:spacing w:line="240" w:lineRule="atLeast"/>
        <w:jc w:val="both"/>
        <w:textAlignment w:val="auto"/>
        <w:rPr>
          <w:rFonts w:ascii="Arial" w:hAnsi="Arial" w:cs="Arial"/>
          <w:b/>
          <w:color w:val="000000"/>
          <w:sz w:val="22"/>
          <w:szCs w:val="22"/>
          <w:lang w:eastAsia="ar-SA"/>
        </w:rPr>
      </w:pPr>
      <w:r>
        <w:rPr>
          <w:rFonts w:ascii="Arial" w:hAnsi="Arial" w:cs="Arial"/>
          <w:color w:val="000000"/>
          <w:sz w:val="22"/>
          <w:szCs w:val="22"/>
        </w:rPr>
        <w:lastRenderedPageBreak/>
        <w:t>1)</w:t>
      </w:r>
      <w:r w:rsidR="008A28BA" w:rsidRPr="008A28BA">
        <w:rPr>
          <w:rFonts w:ascii="Arial" w:hAnsi="Arial" w:cs="Arial"/>
          <w:color w:val="000000"/>
          <w:sz w:val="22"/>
          <w:szCs w:val="22"/>
        </w:rPr>
        <w:t xml:space="preserve"> </w:t>
      </w:r>
      <w:bookmarkStart w:id="7" w:name="_Hlk137711825"/>
      <w:r w:rsidR="008A28BA" w:rsidRPr="008A28BA">
        <w:rPr>
          <w:rFonts w:ascii="Arial" w:hAnsi="Arial" w:cs="Arial"/>
          <w:color w:val="000000"/>
          <w:sz w:val="22"/>
          <w:szCs w:val="22"/>
        </w:rPr>
        <w:t xml:space="preserve">Wykonawca, który w druku oferty wykaże, iż wskazany przez niego </w:t>
      </w:r>
      <w:r w:rsidR="008A28BA" w:rsidRPr="008A28BA">
        <w:rPr>
          <w:rFonts w:ascii="Arial" w:hAnsi="Arial" w:cs="Arial"/>
          <w:b/>
          <w:bCs/>
          <w:color w:val="000000"/>
          <w:sz w:val="22"/>
          <w:szCs w:val="22"/>
        </w:rPr>
        <w:t>projektant posiadający uprawnienia w specjalności architektonicznej</w:t>
      </w:r>
      <w:r w:rsidR="00C255BE">
        <w:rPr>
          <w:rFonts w:ascii="Arial" w:hAnsi="Arial" w:cs="Arial"/>
          <w:b/>
          <w:bCs/>
          <w:color w:val="000000"/>
          <w:sz w:val="22"/>
          <w:szCs w:val="22"/>
        </w:rPr>
        <w:t xml:space="preserve"> </w:t>
      </w:r>
      <w:r w:rsidR="00C255BE" w:rsidRPr="008A28BA">
        <w:rPr>
          <w:rFonts w:ascii="Arial" w:hAnsi="Arial" w:cs="Arial"/>
          <w:b/>
          <w:bCs/>
          <w:color w:val="000000"/>
          <w:sz w:val="22"/>
          <w:szCs w:val="22"/>
        </w:rPr>
        <w:t>bez ograniczeń</w:t>
      </w:r>
      <w:r w:rsidR="008A28BA" w:rsidRPr="008A28BA">
        <w:rPr>
          <w:rFonts w:ascii="Arial" w:hAnsi="Arial" w:cs="Arial"/>
          <w:b/>
          <w:bCs/>
          <w:color w:val="000000"/>
          <w:sz w:val="22"/>
          <w:szCs w:val="22"/>
        </w:rPr>
        <w:t>,</w:t>
      </w:r>
      <w:r w:rsidR="008A28BA" w:rsidRPr="008A28BA">
        <w:rPr>
          <w:rFonts w:ascii="Arial" w:hAnsi="Arial" w:cs="Arial"/>
          <w:color w:val="000000"/>
          <w:sz w:val="22"/>
          <w:szCs w:val="22"/>
        </w:rPr>
        <w:t xml:space="preserve"> wykonał należycie </w:t>
      </w:r>
      <w:r w:rsidR="00EE6B5F" w:rsidRPr="008A28BA">
        <w:rPr>
          <w:rFonts w:ascii="Arial" w:hAnsi="Arial" w:cs="Arial"/>
          <w:b/>
          <w:bCs/>
          <w:sz w:val="22"/>
          <w:szCs w:val="22"/>
        </w:rPr>
        <w:t>1</w:t>
      </w:r>
      <w:r w:rsidR="00EE6B5F" w:rsidRPr="00697749">
        <w:rPr>
          <w:rFonts w:ascii="Arial" w:hAnsi="Arial" w:cs="Arial"/>
          <w:sz w:val="22"/>
          <w:szCs w:val="22"/>
        </w:rPr>
        <w:t xml:space="preserve"> </w:t>
      </w:r>
      <w:r w:rsidR="00EE6B5F" w:rsidRPr="00697749">
        <w:rPr>
          <w:rFonts w:ascii="Arial" w:hAnsi="Arial" w:cs="Arial"/>
          <w:b/>
          <w:bCs/>
          <w:sz w:val="22"/>
          <w:szCs w:val="22"/>
        </w:rPr>
        <w:t>dokumentacj</w:t>
      </w:r>
      <w:r w:rsidR="00EE6B5F">
        <w:rPr>
          <w:rFonts w:ascii="Arial" w:hAnsi="Arial" w:cs="Arial"/>
          <w:b/>
          <w:bCs/>
          <w:sz w:val="22"/>
          <w:szCs w:val="22"/>
        </w:rPr>
        <w:t>ę</w:t>
      </w:r>
      <w:r w:rsidR="00EE6B5F" w:rsidRPr="00697749">
        <w:rPr>
          <w:rFonts w:ascii="Arial" w:hAnsi="Arial" w:cs="Arial"/>
          <w:b/>
          <w:bCs/>
          <w:sz w:val="22"/>
          <w:szCs w:val="22"/>
        </w:rPr>
        <w:t xml:space="preserve"> projektow</w:t>
      </w:r>
      <w:r w:rsidR="00EE6B5F">
        <w:rPr>
          <w:rFonts w:ascii="Arial" w:hAnsi="Arial" w:cs="Arial"/>
          <w:b/>
          <w:bCs/>
          <w:sz w:val="22"/>
          <w:szCs w:val="22"/>
        </w:rPr>
        <w:t>ą</w:t>
      </w:r>
      <w:r w:rsidR="00EE6B5F" w:rsidRPr="00697749">
        <w:rPr>
          <w:rFonts w:ascii="Arial" w:hAnsi="Arial" w:cs="Arial"/>
          <w:b/>
          <w:bCs/>
          <w:sz w:val="22"/>
          <w:szCs w:val="22"/>
        </w:rPr>
        <w:t xml:space="preserve"> dotycząc</w:t>
      </w:r>
      <w:r w:rsidR="00EE6B5F">
        <w:rPr>
          <w:rFonts w:ascii="Arial" w:hAnsi="Arial" w:cs="Arial"/>
          <w:b/>
          <w:bCs/>
          <w:sz w:val="22"/>
          <w:szCs w:val="22"/>
        </w:rPr>
        <w:t>ą</w:t>
      </w:r>
      <w:r w:rsidR="00EE6B5F" w:rsidRPr="00697749">
        <w:rPr>
          <w:rFonts w:ascii="Arial" w:hAnsi="Arial" w:cs="Arial"/>
          <w:b/>
          <w:bCs/>
          <w:sz w:val="22"/>
          <w:szCs w:val="22"/>
        </w:rPr>
        <w:t xml:space="preserve"> </w:t>
      </w:r>
      <w:r w:rsidR="00C46B8A" w:rsidRPr="005F200B">
        <w:rPr>
          <w:rFonts w:ascii="Arial" w:hAnsi="Arial" w:cs="Arial"/>
          <w:b/>
          <w:bCs/>
          <w:sz w:val="22"/>
          <w:szCs w:val="22"/>
        </w:rPr>
        <w:t>budowy</w:t>
      </w:r>
      <w:r w:rsidR="00C46B8A" w:rsidRPr="005F200B">
        <w:rPr>
          <w:rFonts w:ascii="Arial" w:hAnsi="Arial" w:cs="Arial"/>
          <w:sz w:val="22"/>
          <w:szCs w:val="22"/>
        </w:rPr>
        <w:t xml:space="preserve">, </w:t>
      </w:r>
      <w:r w:rsidR="00C46B8A" w:rsidRPr="00D86604">
        <w:rPr>
          <w:rFonts w:ascii="Arial" w:hAnsi="Arial" w:cs="Arial"/>
          <w:b/>
          <w:bCs/>
          <w:sz w:val="22"/>
          <w:szCs w:val="22"/>
        </w:rPr>
        <w:t>przebudowy, rewitalizacji urządzonego</w:t>
      </w:r>
      <w:r>
        <w:rPr>
          <w:rFonts w:ascii="Arial" w:hAnsi="Arial" w:cs="Arial"/>
          <w:b/>
          <w:bCs/>
          <w:sz w:val="22"/>
          <w:szCs w:val="22"/>
        </w:rPr>
        <w:t xml:space="preserve"> (zorganizowanego)</w:t>
      </w:r>
      <w:r w:rsidR="00C46B8A" w:rsidRPr="00D86604">
        <w:rPr>
          <w:rFonts w:ascii="Arial" w:hAnsi="Arial" w:cs="Arial"/>
          <w:b/>
          <w:bCs/>
          <w:sz w:val="22"/>
          <w:szCs w:val="22"/>
        </w:rPr>
        <w:t xml:space="preserve"> terenu zielonego</w:t>
      </w:r>
      <w:r w:rsidR="0081570B" w:rsidRPr="0081570B">
        <w:t xml:space="preserve"> </w:t>
      </w:r>
      <w:r w:rsidR="0081570B">
        <w:t>(</w:t>
      </w:r>
      <w:r w:rsidR="0081570B" w:rsidRPr="0081570B">
        <w:rPr>
          <w:rFonts w:ascii="Arial" w:hAnsi="Arial" w:cs="Arial"/>
          <w:b/>
          <w:bCs/>
          <w:sz w:val="22"/>
          <w:szCs w:val="22"/>
        </w:rPr>
        <w:t xml:space="preserve">np. parku, skweru, </w:t>
      </w:r>
      <w:r w:rsidR="0081570B">
        <w:rPr>
          <w:rFonts w:ascii="Arial" w:hAnsi="Arial" w:cs="Arial"/>
          <w:b/>
          <w:bCs/>
          <w:sz w:val="22"/>
          <w:szCs w:val="22"/>
        </w:rPr>
        <w:t>itp.)</w:t>
      </w:r>
      <w:r w:rsidR="00C46B8A" w:rsidRPr="00D86604">
        <w:rPr>
          <w:rFonts w:ascii="Arial" w:hAnsi="Arial" w:cs="Arial"/>
          <w:b/>
          <w:bCs/>
          <w:sz w:val="22"/>
          <w:szCs w:val="22"/>
        </w:rPr>
        <w:t xml:space="preserve">, o obszarze nie mniejszym niż </w:t>
      </w:r>
      <w:r w:rsidR="00055C03">
        <w:rPr>
          <w:rFonts w:ascii="Arial" w:hAnsi="Arial" w:cs="Arial"/>
          <w:b/>
          <w:bCs/>
          <w:sz w:val="22"/>
          <w:szCs w:val="22"/>
        </w:rPr>
        <w:t>1</w:t>
      </w:r>
      <w:r w:rsidR="00C46B8A" w:rsidRPr="00D86604">
        <w:rPr>
          <w:rFonts w:ascii="Arial" w:hAnsi="Arial" w:cs="Arial"/>
          <w:b/>
          <w:bCs/>
          <w:sz w:val="22"/>
          <w:szCs w:val="22"/>
        </w:rPr>
        <w:t xml:space="preserve"> ha </w:t>
      </w:r>
      <w:r w:rsidR="008A28BA" w:rsidRPr="008A28BA">
        <w:rPr>
          <w:rFonts w:ascii="Arial" w:hAnsi="Arial" w:cs="Arial"/>
          <w:color w:val="000000"/>
          <w:sz w:val="22"/>
          <w:szCs w:val="22"/>
        </w:rPr>
        <w:t xml:space="preserve">- </w:t>
      </w:r>
      <w:r w:rsidR="008A28BA" w:rsidRPr="008A28BA">
        <w:rPr>
          <w:rFonts w:ascii="Arial" w:hAnsi="Arial" w:cs="Arial"/>
          <w:b/>
          <w:color w:val="000000"/>
          <w:sz w:val="22"/>
          <w:szCs w:val="22"/>
        </w:rPr>
        <w:t xml:space="preserve">otrzyma </w:t>
      </w:r>
      <w:r w:rsidR="00EE6B5F">
        <w:rPr>
          <w:rFonts w:ascii="Arial" w:hAnsi="Arial" w:cs="Arial"/>
          <w:b/>
          <w:color w:val="000000"/>
          <w:sz w:val="22"/>
          <w:szCs w:val="22"/>
        </w:rPr>
        <w:t>1</w:t>
      </w:r>
      <w:r w:rsidR="008A28BA" w:rsidRPr="008A28BA">
        <w:rPr>
          <w:rFonts w:ascii="Arial" w:hAnsi="Arial" w:cs="Arial"/>
          <w:b/>
          <w:color w:val="000000"/>
          <w:sz w:val="22"/>
          <w:szCs w:val="22"/>
        </w:rPr>
        <w:t xml:space="preserve">5 pkt </w:t>
      </w:r>
      <w:r w:rsidR="008A28BA" w:rsidRPr="008A28BA">
        <w:rPr>
          <w:rFonts w:ascii="Arial" w:hAnsi="Arial" w:cs="Arial"/>
          <w:b/>
          <w:color w:val="000000"/>
          <w:sz w:val="22"/>
          <w:szCs w:val="22"/>
          <w:lang w:eastAsia="ar-SA"/>
        </w:rPr>
        <w:t>P(D</w:t>
      </w:r>
      <w:r w:rsidR="008A28BA" w:rsidRPr="008A28BA">
        <w:rPr>
          <w:rFonts w:ascii="Arial" w:hAnsi="Arial" w:cs="Arial"/>
          <w:b/>
          <w:color w:val="000000"/>
          <w:sz w:val="22"/>
          <w:szCs w:val="22"/>
          <w:vertAlign w:val="subscript"/>
          <w:lang w:eastAsia="ar-SA"/>
        </w:rPr>
        <w:t>i</w:t>
      </w:r>
      <w:r w:rsidR="008A28BA" w:rsidRPr="008A28BA">
        <w:rPr>
          <w:rFonts w:ascii="Arial" w:hAnsi="Arial" w:cs="Arial"/>
          <w:b/>
          <w:color w:val="000000"/>
          <w:sz w:val="22"/>
          <w:szCs w:val="22"/>
          <w:lang w:eastAsia="ar-SA"/>
        </w:rPr>
        <w:t>)</w:t>
      </w:r>
      <w:bookmarkEnd w:id="7"/>
      <w:r w:rsidR="008A28BA" w:rsidRPr="008A28BA">
        <w:rPr>
          <w:rFonts w:ascii="Arial" w:hAnsi="Arial" w:cs="Arial"/>
          <w:b/>
          <w:color w:val="000000"/>
          <w:sz w:val="22"/>
          <w:szCs w:val="22"/>
          <w:lang w:eastAsia="ar-SA"/>
        </w:rPr>
        <w:t>,</w:t>
      </w:r>
    </w:p>
    <w:p w14:paraId="247D88A1" w14:textId="18D9FBF6" w:rsidR="005040EF" w:rsidRPr="00906C05" w:rsidRDefault="003E195F" w:rsidP="00EE6B5F">
      <w:pPr>
        <w:overflowPunct/>
        <w:autoSpaceDE/>
        <w:spacing w:line="240" w:lineRule="atLeast"/>
        <w:jc w:val="both"/>
        <w:textAlignment w:val="auto"/>
        <w:rPr>
          <w:rFonts w:ascii="Arial" w:hAnsi="Arial" w:cs="Arial"/>
          <w:b/>
          <w:bCs/>
          <w:color w:val="000000"/>
          <w:sz w:val="22"/>
          <w:szCs w:val="22"/>
          <w:lang w:eastAsia="ar-SA"/>
        </w:rPr>
      </w:pPr>
      <w:r>
        <w:rPr>
          <w:rFonts w:ascii="Arial" w:hAnsi="Arial" w:cs="Arial"/>
          <w:color w:val="000000"/>
          <w:sz w:val="22"/>
          <w:szCs w:val="22"/>
        </w:rPr>
        <w:t>2)</w:t>
      </w:r>
      <w:r w:rsidR="00EE6B5F" w:rsidRPr="008A28BA">
        <w:rPr>
          <w:rFonts w:ascii="Arial" w:hAnsi="Arial" w:cs="Arial"/>
          <w:color w:val="000000"/>
          <w:sz w:val="22"/>
          <w:szCs w:val="22"/>
        </w:rPr>
        <w:t xml:space="preserve"> </w:t>
      </w:r>
      <w:r w:rsidR="00055C03" w:rsidRPr="008A28BA">
        <w:rPr>
          <w:rFonts w:ascii="Arial" w:hAnsi="Arial" w:cs="Arial"/>
          <w:color w:val="000000"/>
          <w:sz w:val="22"/>
          <w:szCs w:val="22"/>
        </w:rPr>
        <w:t xml:space="preserve">Wykonawca, który w druku oferty wykaże, iż wskazany przez niego </w:t>
      </w:r>
      <w:r w:rsidR="00055C03" w:rsidRPr="008A28BA">
        <w:rPr>
          <w:rFonts w:ascii="Arial" w:hAnsi="Arial" w:cs="Arial"/>
          <w:b/>
          <w:bCs/>
          <w:color w:val="000000"/>
          <w:sz w:val="22"/>
          <w:szCs w:val="22"/>
        </w:rPr>
        <w:t>projektant posiadający uprawnienia w specjalności architektonicznej</w:t>
      </w:r>
      <w:r w:rsidR="00055C03">
        <w:rPr>
          <w:rFonts w:ascii="Arial" w:hAnsi="Arial" w:cs="Arial"/>
          <w:b/>
          <w:bCs/>
          <w:color w:val="000000"/>
          <w:sz w:val="22"/>
          <w:szCs w:val="22"/>
        </w:rPr>
        <w:t xml:space="preserve"> </w:t>
      </w:r>
      <w:r w:rsidR="00055C03" w:rsidRPr="008A28BA">
        <w:rPr>
          <w:rFonts w:ascii="Arial" w:hAnsi="Arial" w:cs="Arial"/>
          <w:b/>
          <w:bCs/>
          <w:color w:val="000000"/>
          <w:sz w:val="22"/>
          <w:szCs w:val="22"/>
        </w:rPr>
        <w:t>bez ograniczeń,</w:t>
      </w:r>
      <w:r w:rsidR="00055C03" w:rsidRPr="008A28BA">
        <w:rPr>
          <w:rFonts w:ascii="Arial" w:hAnsi="Arial" w:cs="Arial"/>
          <w:color w:val="000000"/>
          <w:sz w:val="22"/>
          <w:szCs w:val="22"/>
        </w:rPr>
        <w:t xml:space="preserve"> wykonał należycie </w:t>
      </w:r>
      <w:r w:rsidR="00055C03">
        <w:rPr>
          <w:rFonts w:ascii="Arial" w:hAnsi="Arial" w:cs="Arial"/>
          <w:b/>
          <w:bCs/>
          <w:sz w:val="22"/>
          <w:szCs w:val="22"/>
        </w:rPr>
        <w:t>2 lub więcej</w:t>
      </w:r>
      <w:r w:rsidR="00055C03" w:rsidRPr="00697749">
        <w:rPr>
          <w:rFonts w:ascii="Arial" w:hAnsi="Arial" w:cs="Arial"/>
          <w:sz w:val="22"/>
          <w:szCs w:val="22"/>
        </w:rPr>
        <w:t xml:space="preserve"> </w:t>
      </w:r>
      <w:r w:rsidR="00055C03" w:rsidRPr="00697749">
        <w:rPr>
          <w:rFonts w:ascii="Arial" w:hAnsi="Arial" w:cs="Arial"/>
          <w:b/>
          <w:bCs/>
          <w:sz w:val="22"/>
          <w:szCs w:val="22"/>
        </w:rPr>
        <w:t>dokumentacj</w:t>
      </w:r>
      <w:r w:rsidR="00055C03">
        <w:rPr>
          <w:rFonts w:ascii="Arial" w:hAnsi="Arial" w:cs="Arial"/>
          <w:b/>
          <w:bCs/>
          <w:sz w:val="22"/>
          <w:szCs w:val="22"/>
        </w:rPr>
        <w:t>ę</w:t>
      </w:r>
      <w:r w:rsidR="00055C03" w:rsidRPr="00697749">
        <w:rPr>
          <w:rFonts w:ascii="Arial" w:hAnsi="Arial" w:cs="Arial"/>
          <w:b/>
          <w:bCs/>
          <w:sz w:val="22"/>
          <w:szCs w:val="22"/>
        </w:rPr>
        <w:t xml:space="preserve"> projektow</w:t>
      </w:r>
      <w:r w:rsidR="00055C03">
        <w:rPr>
          <w:rFonts w:ascii="Arial" w:hAnsi="Arial" w:cs="Arial"/>
          <w:b/>
          <w:bCs/>
          <w:sz w:val="22"/>
          <w:szCs w:val="22"/>
        </w:rPr>
        <w:t>e</w:t>
      </w:r>
      <w:r w:rsidR="00055C03" w:rsidRPr="00697749">
        <w:rPr>
          <w:rFonts w:ascii="Arial" w:hAnsi="Arial" w:cs="Arial"/>
          <w:b/>
          <w:bCs/>
          <w:sz w:val="22"/>
          <w:szCs w:val="22"/>
        </w:rPr>
        <w:t xml:space="preserve"> dotycząc</w:t>
      </w:r>
      <w:r w:rsidR="00055C03">
        <w:rPr>
          <w:rFonts w:ascii="Arial" w:hAnsi="Arial" w:cs="Arial"/>
          <w:b/>
          <w:bCs/>
          <w:sz w:val="22"/>
          <w:szCs w:val="22"/>
        </w:rPr>
        <w:t>e</w:t>
      </w:r>
      <w:r w:rsidR="00055C03" w:rsidRPr="00697749">
        <w:rPr>
          <w:rFonts w:ascii="Arial" w:hAnsi="Arial" w:cs="Arial"/>
          <w:b/>
          <w:bCs/>
          <w:sz w:val="22"/>
          <w:szCs w:val="22"/>
        </w:rPr>
        <w:t xml:space="preserve"> </w:t>
      </w:r>
      <w:r w:rsidR="00055C03" w:rsidRPr="005F200B">
        <w:rPr>
          <w:rFonts w:ascii="Arial" w:hAnsi="Arial" w:cs="Arial"/>
          <w:b/>
          <w:bCs/>
          <w:sz w:val="22"/>
          <w:szCs w:val="22"/>
        </w:rPr>
        <w:t>budowy</w:t>
      </w:r>
      <w:r w:rsidR="00055C03" w:rsidRPr="005F200B">
        <w:rPr>
          <w:rFonts w:ascii="Arial" w:hAnsi="Arial" w:cs="Arial"/>
          <w:sz w:val="22"/>
          <w:szCs w:val="22"/>
        </w:rPr>
        <w:t xml:space="preserve">, </w:t>
      </w:r>
      <w:r w:rsidR="00055C03" w:rsidRPr="00D86604">
        <w:rPr>
          <w:rFonts w:ascii="Arial" w:hAnsi="Arial" w:cs="Arial"/>
          <w:b/>
          <w:bCs/>
          <w:sz w:val="22"/>
          <w:szCs w:val="22"/>
        </w:rPr>
        <w:t>przebudowy, rewitalizacji urządzonego</w:t>
      </w:r>
      <w:r w:rsidR="00055C03">
        <w:rPr>
          <w:rFonts w:ascii="Arial" w:hAnsi="Arial" w:cs="Arial"/>
          <w:b/>
          <w:bCs/>
          <w:sz w:val="22"/>
          <w:szCs w:val="22"/>
        </w:rPr>
        <w:t xml:space="preserve"> (zorganizowanego)</w:t>
      </w:r>
      <w:r w:rsidR="00055C03" w:rsidRPr="00D86604">
        <w:rPr>
          <w:rFonts w:ascii="Arial" w:hAnsi="Arial" w:cs="Arial"/>
          <w:b/>
          <w:bCs/>
          <w:sz w:val="22"/>
          <w:szCs w:val="22"/>
        </w:rPr>
        <w:t xml:space="preserve"> terenu zielonego</w:t>
      </w:r>
      <w:r w:rsidR="005040EF">
        <w:rPr>
          <w:rFonts w:ascii="Arial" w:hAnsi="Arial" w:cs="Arial"/>
          <w:b/>
          <w:bCs/>
          <w:sz w:val="22"/>
          <w:szCs w:val="22"/>
        </w:rPr>
        <w:t xml:space="preserve"> </w:t>
      </w:r>
      <w:r w:rsidR="005040EF" w:rsidRPr="005040EF">
        <w:rPr>
          <w:rFonts w:ascii="Arial" w:hAnsi="Arial" w:cs="Arial"/>
          <w:b/>
          <w:bCs/>
          <w:sz w:val="22"/>
          <w:szCs w:val="22"/>
        </w:rPr>
        <w:t>(np. parku, skweru, itp.)</w:t>
      </w:r>
      <w:r w:rsidR="00055C03" w:rsidRPr="00D86604">
        <w:rPr>
          <w:rFonts w:ascii="Arial" w:hAnsi="Arial" w:cs="Arial"/>
          <w:b/>
          <w:bCs/>
          <w:sz w:val="22"/>
          <w:szCs w:val="22"/>
        </w:rPr>
        <w:t xml:space="preserve">, o obszarze nie mniejszym niż </w:t>
      </w:r>
      <w:r w:rsidR="00055C03">
        <w:rPr>
          <w:rFonts w:ascii="Arial" w:hAnsi="Arial" w:cs="Arial"/>
          <w:b/>
          <w:bCs/>
          <w:sz w:val="22"/>
          <w:szCs w:val="22"/>
        </w:rPr>
        <w:t>1</w:t>
      </w:r>
      <w:r w:rsidR="00055C03" w:rsidRPr="00D86604">
        <w:rPr>
          <w:rFonts w:ascii="Arial" w:hAnsi="Arial" w:cs="Arial"/>
          <w:b/>
          <w:bCs/>
          <w:sz w:val="22"/>
          <w:szCs w:val="22"/>
        </w:rPr>
        <w:t xml:space="preserve"> ha</w:t>
      </w:r>
      <w:r w:rsidR="00055C03">
        <w:rPr>
          <w:rFonts w:ascii="Arial" w:hAnsi="Arial" w:cs="Arial"/>
          <w:b/>
          <w:bCs/>
          <w:sz w:val="22"/>
          <w:szCs w:val="22"/>
        </w:rPr>
        <w:t xml:space="preserve"> każd</w:t>
      </w:r>
      <w:r w:rsidR="005040EF">
        <w:rPr>
          <w:rFonts w:ascii="Arial" w:hAnsi="Arial" w:cs="Arial"/>
          <w:b/>
          <w:bCs/>
          <w:sz w:val="22"/>
          <w:szCs w:val="22"/>
        </w:rPr>
        <w:t>y</w:t>
      </w:r>
      <w:r w:rsidR="00055C03" w:rsidRPr="00D86604">
        <w:rPr>
          <w:rFonts w:ascii="Arial" w:hAnsi="Arial" w:cs="Arial"/>
          <w:b/>
          <w:bCs/>
          <w:sz w:val="22"/>
          <w:szCs w:val="22"/>
        </w:rPr>
        <w:t xml:space="preserve"> </w:t>
      </w:r>
      <w:r w:rsidR="00055C03" w:rsidRPr="008A28BA">
        <w:rPr>
          <w:rFonts w:ascii="Arial" w:hAnsi="Arial" w:cs="Arial"/>
          <w:color w:val="000000"/>
          <w:sz w:val="22"/>
          <w:szCs w:val="22"/>
        </w:rPr>
        <w:t xml:space="preserve">- </w:t>
      </w:r>
      <w:r w:rsidR="00055C03" w:rsidRPr="008A28BA">
        <w:rPr>
          <w:rFonts w:ascii="Arial" w:hAnsi="Arial" w:cs="Arial"/>
          <w:b/>
          <w:color w:val="000000"/>
          <w:sz w:val="22"/>
          <w:szCs w:val="22"/>
        </w:rPr>
        <w:t xml:space="preserve">otrzyma </w:t>
      </w:r>
      <w:r w:rsidR="00055C03">
        <w:rPr>
          <w:rFonts w:ascii="Arial" w:hAnsi="Arial" w:cs="Arial"/>
          <w:b/>
          <w:color w:val="000000"/>
          <w:sz w:val="22"/>
          <w:szCs w:val="22"/>
        </w:rPr>
        <w:t>30</w:t>
      </w:r>
      <w:r w:rsidR="00055C03" w:rsidRPr="008A28BA">
        <w:rPr>
          <w:rFonts w:ascii="Arial" w:hAnsi="Arial" w:cs="Arial"/>
          <w:b/>
          <w:color w:val="000000"/>
          <w:sz w:val="22"/>
          <w:szCs w:val="22"/>
        </w:rPr>
        <w:t xml:space="preserve"> pkt </w:t>
      </w:r>
      <w:r w:rsidR="00055C03" w:rsidRPr="008A28BA">
        <w:rPr>
          <w:rFonts w:ascii="Arial" w:hAnsi="Arial" w:cs="Arial"/>
          <w:b/>
          <w:color w:val="000000"/>
          <w:sz w:val="22"/>
          <w:szCs w:val="22"/>
          <w:lang w:eastAsia="ar-SA"/>
        </w:rPr>
        <w:t>P(D</w:t>
      </w:r>
      <w:r w:rsidR="00055C03" w:rsidRPr="008A28BA">
        <w:rPr>
          <w:rFonts w:ascii="Arial" w:hAnsi="Arial" w:cs="Arial"/>
          <w:b/>
          <w:color w:val="000000"/>
          <w:sz w:val="22"/>
          <w:szCs w:val="22"/>
          <w:vertAlign w:val="subscript"/>
          <w:lang w:eastAsia="ar-SA"/>
        </w:rPr>
        <w:t>i</w:t>
      </w:r>
      <w:r w:rsidR="00055C03" w:rsidRPr="008A28BA">
        <w:rPr>
          <w:rFonts w:ascii="Arial" w:hAnsi="Arial" w:cs="Arial"/>
          <w:b/>
          <w:color w:val="000000"/>
          <w:sz w:val="22"/>
          <w:szCs w:val="22"/>
          <w:lang w:eastAsia="ar-SA"/>
        </w:rPr>
        <w:t>)</w:t>
      </w:r>
      <w:r w:rsidR="00906C05">
        <w:rPr>
          <w:rFonts w:ascii="Arial" w:hAnsi="Arial" w:cs="Arial"/>
          <w:b/>
          <w:bCs/>
          <w:color w:val="000000"/>
          <w:sz w:val="22"/>
          <w:szCs w:val="22"/>
          <w:lang w:eastAsia="ar-SA"/>
        </w:rPr>
        <w:t>.</w:t>
      </w:r>
      <w:r w:rsidR="00F86A39">
        <w:rPr>
          <w:rFonts w:ascii="Arial" w:hAnsi="Arial" w:cs="Arial"/>
          <w:b/>
          <w:bCs/>
          <w:color w:val="000000"/>
          <w:sz w:val="22"/>
          <w:szCs w:val="22"/>
          <w:lang w:eastAsia="ar-SA"/>
        </w:rPr>
        <w:t xml:space="preserve"> </w:t>
      </w:r>
    </w:p>
    <w:p w14:paraId="2DF83565" w14:textId="11E90645" w:rsidR="00446965" w:rsidRPr="007F1789" w:rsidRDefault="00446965" w:rsidP="008A28BA">
      <w:pPr>
        <w:overflowPunct/>
        <w:autoSpaceDE/>
        <w:spacing w:line="240" w:lineRule="atLeast"/>
        <w:jc w:val="both"/>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 xml:space="preserve">UWAGA: </w:t>
      </w:r>
      <w:r w:rsidRPr="007F1789">
        <w:rPr>
          <w:rFonts w:ascii="Arial" w:hAnsi="Arial" w:cs="Arial"/>
          <w:b/>
          <w:bCs/>
          <w:i/>
          <w:iCs/>
          <w:sz w:val="22"/>
          <w:szCs w:val="22"/>
        </w:rPr>
        <w:t xml:space="preserve">5-letni okres o którym mowa </w:t>
      </w:r>
      <w:r w:rsidRPr="007F1789">
        <w:rPr>
          <w:rFonts w:ascii="Arial" w:hAnsi="Arial" w:cs="Arial"/>
          <w:b/>
          <w:bCs/>
          <w:i/>
          <w:iCs/>
          <w:color w:val="000000"/>
          <w:sz w:val="22"/>
          <w:szCs w:val="22"/>
          <w:lang w:eastAsia="ar-SA"/>
        </w:rPr>
        <w:t xml:space="preserve">§ 7 pkt 1 </w:t>
      </w:r>
      <w:proofErr w:type="spellStart"/>
      <w:r w:rsidRPr="007F1789">
        <w:rPr>
          <w:rFonts w:ascii="Arial" w:hAnsi="Arial" w:cs="Arial"/>
          <w:b/>
          <w:bCs/>
          <w:i/>
          <w:iCs/>
          <w:color w:val="000000"/>
          <w:sz w:val="22"/>
          <w:szCs w:val="22"/>
          <w:lang w:eastAsia="ar-SA"/>
        </w:rPr>
        <w:t>ppkt</w:t>
      </w:r>
      <w:proofErr w:type="spellEnd"/>
      <w:r w:rsidRPr="007F1789">
        <w:rPr>
          <w:rFonts w:ascii="Arial" w:hAnsi="Arial" w:cs="Arial"/>
          <w:b/>
          <w:bCs/>
          <w:i/>
          <w:iCs/>
          <w:color w:val="000000"/>
          <w:sz w:val="22"/>
          <w:szCs w:val="22"/>
          <w:lang w:eastAsia="ar-SA"/>
        </w:rPr>
        <w:t xml:space="preserve"> 2 lit. a </w:t>
      </w:r>
      <w:r w:rsidR="001B44CD" w:rsidRPr="007F1789">
        <w:rPr>
          <w:rFonts w:ascii="Arial" w:hAnsi="Arial" w:cs="Arial"/>
          <w:b/>
          <w:bCs/>
          <w:i/>
          <w:iCs/>
          <w:color w:val="000000"/>
          <w:sz w:val="22"/>
          <w:szCs w:val="22"/>
          <w:lang w:eastAsia="ar-SA"/>
        </w:rPr>
        <w:t>SWZ dotyczy potwierdzenia spełnienia warunku udziału w postępowaniu, tj. potwierdzenia doświadczenia Wykonawcy (firmy)</w:t>
      </w:r>
      <w:r w:rsidR="007F1789">
        <w:rPr>
          <w:rFonts w:ascii="Arial" w:hAnsi="Arial" w:cs="Arial"/>
          <w:b/>
          <w:bCs/>
          <w:i/>
          <w:iCs/>
          <w:color w:val="000000"/>
          <w:sz w:val="22"/>
          <w:szCs w:val="22"/>
          <w:lang w:eastAsia="ar-SA"/>
        </w:rPr>
        <w:t xml:space="preserve">. Tym samym </w:t>
      </w:r>
      <w:r w:rsidR="007F1789" w:rsidRPr="00F86A39">
        <w:rPr>
          <w:rFonts w:ascii="Arial" w:hAnsi="Arial" w:cs="Arial"/>
          <w:b/>
          <w:bCs/>
          <w:i/>
          <w:iCs/>
          <w:color w:val="000000"/>
          <w:sz w:val="22"/>
          <w:szCs w:val="22"/>
          <w:u w:val="single"/>
          <w:lang w:eastAsia="ar-SA"/>
        </w:rPr>
        <w:t>nie znajduje</w:t>
      </w:r>
      <w:r w:rsidR="007F1789">
        <w:rPr>
          <w:rFonts w:ascii="Arial" w:hAnsi="Arial" w:cs="Arial"/>
          <w:b/>
          <w:bCs/>
          <w:i/>
          <w:iCs/>
          <w:color w:val="000000"/>
          <w:sz w:val="22"/>
          <w:szCs w:val="22"/>
          <w:lang w:eastAsia="ar-SA"/>
        </w:rPr>
        <w:t xml:space="preserve"> on zastosowania w </w:t>
      </w:r>
      <w:r w:rsidR="00D71927">
        <w:rPr>
          <w:rFonts w:ascii="Arial" w:hAnsi="Arial" w:cs="Arial"/>
          <w:b/>
          <w:bCs/>
          <w:i/>
          <w:iCs/>
          <w:color w:val="000000"/>
          <w:sz w:val="22"/>
          <w:szCs w:val="22"/>
          <w:lang w:eastAsia="ar-SA"/>
        </w:rPr>
        <w:t xml:space="preserve">odniesieniu do </w:t>
      </w:r>
      <w:r w:rsidR="007F1789">
        <w:rPr>
          <w:rFonts w:ascii="Arial" w:hAnsi="Arial" w:cs="Arial"/>
          <w:b/>
          <w:bCs/>
          <w:i/>
          <w:iCs/>
          <w:color w:val="000000"/>
          <w:sz w:val="22"/>
          <w:szCs w:val="22"/>
          <w:lang w:eastAsia="ar-SA"/>
        </w:rPr>
        <w:t>przedmiotowego kryterium punktowej oceny ofert.</w:t>
      </w:r>
      <w:r w:rsidR="005040EF">
        <w:rPr>
          <w:rFonts w:ascii="Arial" w:hAnsi="Arial" w:cs="Arial"/>
          <w:b/>
          <w:bCs/>
          <w:i/>
          <w:iCs/>
          <w:color w:val="000000"/>
          <w:sz w:val="22"/>
          <w:szCs w:val="22"/>
          <w:lang w:eastAsia="ar-SA"/>
        </w:rPr>
        <w:t xml:space="preserve"> </w:t>
      </w:r>
      <w:r w:rsidR="001B44CD" w:rsidRPr="007F1789">
        <w:rPr>
          <w:rFonts w:ascii="Arial" w:hAnsi="Arial" w:cs="Arial"/>
          <w:b/>
          <w:bCs/>
          <w:i/>
          <w:iCs/>
          <w:color w:val="000000"/>
          <w:sz w:val="22"/>
          <w:szCs w:val="22"/>
          <w:u w:val="single"/>
          <w:lang w:eastAsia="ar-SA"/>
        </w:rPr>
        <w:t xml:space="preserve">W przypadku niniejszego kryterium </w:t>
      </w:r>
      <w:r w:rsidR="007F1789">
        <w:rPr>
          <w:rFonts w:ascii="Arial" w:hAnsi="Arial" w:cs="Arial"/>
          <w:b/>
          <w:bCs/>
          <w:i/>
          <w:iCs/>
          <w:color w:val="000000"/>
          <w:sz w:val="22"/>
          <w:szCs w:val="22"/>
          <w:u w:val="single"/>
          <w:lang w:eastAsia="ar-SA"/>
        </w:rPr>
        <w:t>(</w:t>
      </w:r>
      <w:r w:rsidR="001B44CD" w:rsidRPr="007F1789">
        <w:rPr>
          <w:rFonts w:ascii="Arial" w:hAnsi="Arial" w:cs="Arial"/>
          <w:b/>
          <w:bCs/>
          <w:i/>
          <w:iCs/>
          <w:color w:val="000000"/>
          <w:sz w:val="22"/>
          <w:szCs w:val="22"/>
          <w:u w:val="single"/>
          <w:lang w:eastAsia="ar-SA"/>
        </w:rPr>
        <w:t>kryterium doświadczenia kierownika zespołu projektowego</w:t>
      </w:r>
      <w:r w:rsidR="007F1789">
        <w:rPr>
          <w:rFonts w:ascii="Arial" w:hAnsi="Arial" w:cs="Arial"/>
          <w:b/>
          <w:bCs/>
          <w:i/>
          <w:iCs/>
          <w:color w:val="000000"/>
          <w:sz w:val="22"/>
          <w:szCs w:val="22"/>
          <w:u w:val="single"/>
          <w:lang w:eastAsia="ar-SA"/>
        </w:rPr>
        <w:t>)</w:t>
      </w:r>
      <w:r w:rsidR="001B44CD" w:rsidRPr="007F1789">
        <w:rPr>
          <w:rFonts w:ascii="Arial" w:hAnsi="Arial" w:cs="Arial"/>
          <w:b/>
          <w:bCs/>
          <w:i/>
          <w:iCs/>
          <w:color w:val="000000"/>
          <w:sz w:val="22"/>
          <w:szCs w:val="22"/>
          <w:u w:val="single"/>
          <w:lang w:eastAsia="ar-SA"/>
        </w:rPr>
        <w:t xml:space="preserve">, mogą być brane pod uwagę wszelkie </w:t>
      </w:r>
      <w:r w:rsidR="007F1789">
        <w:rPr>
          <w:rFonts w:ascii="Arial" w:hAnsi="Arial" w:cs="Arial"/>
          <w:b/>
          <w:bCs/>
          <w:i/>
          <w:iCs/>
          <w:color w:val="000000"/>
          <w:sz w:val="22"/>
          <w:szCs w:val="22"/>
          <w:u w:val="single"/>
          <w:lang w:eastAsia="ar-SA"/>
        </w:rPr>
        <w:t xml:space="preserve">wykonane przez wskazaną osobę dokumentacje </w:t>
      </w:r>
      <w:r w:rsidR="007F1789" w:rsidRPr="007F1789">
        <w:rPr>
          <w:rFonts w:ascii="Arial" w:hAnsi="Arial" w:cs="Arial"/>
          <w:b/>
          <w:bCs/>
          <w:i/>
          <w:iCs/>
          <w:color w:val="000000"/>
          <w:sz w:val="22"/>
          <w:szCs w:val="22"/>
          <w:u w:val="single"/>
          <w:lang w:eastAsia="ar-SA"/>
        </w:rPr>
        <w:t>czyniące zadość w/w wymogom</w:t>
      </w:r>
      <w:r w:rsidR="001B44CD" w:rsidRPr="007F1789">
        <w:rPr>
          <w:rFonts w:ascii="Arial" w:hAnsi="Arial" w:cs="Arial"/>
          <w:b/>
          <w:bCs/>
          <w:i/>
          <w:iCs/>
          <w:color w:val="000000"/>
          <w:sz w:val="22"/>
          <w:szCs w:val="22"/>
          <w:u w:val="single"/>
          <w:lang w:eastAsia="ar-SA"/>
        </w:rPr>
        <w:t>, bez ograniczenia</w:t>
      </w:r>
      <w:r w:rsidR="007F1789" w:rsidRPr="007F1789">
        <w:rPr>
          <w:rFonts w:ascii="Arial" w:hAnsi="Arial" w:cs="Arial"/>
          <w:b/>
          <w:bCs/>
          <w:i/>
          <w:iCs/>
          <w:color w:val="000000"/>
          <w:sz w:val="22"/>
          <w:szCs w:val="22"/>
          <w:u w:val="single"/>
          <w:lang w:eastAsia="ar-SA"/>
        </w:rPr>
        <w:t xml:space="preserve"> czasowego </w:t>
      </w:r>
      <w:r w:rsidR="007F1789">
        <w:rPr>
          <w:rFonts w:ascii="Arial" w:hAnsi="Arial" w:cs="Arial"/>
          <w:b/>
          <w:bCs/>
          <w:i/>
          <w:iCs/>
          <w:color w:val="000000"/>
          <w:sz w:val="22"/>
          <w:szCs w:val="22"/>
          <w:u w:val="single"/>
          <w:lang w:eastAsia="ar-SA"/>
        </w:rPr>
        <w:t xml:space="preserve">dot. ich realizacji, tj. bez ograniczenia </w:t>
      </w:r>
      <w:r w:rsidR="007F1789" w:rsidRPr="007F1789">
        <w:rPr>
          <w:rFonts w:ascii="Arial" w:hAnsi="Arial" w:cs="Arial"/>
          <w:b/>
          <w:bCs/>
          <w:i/>
          <w:iCs/>
          <w:color w:val="000000"/>
          <w:sz w:val="22"/>
          <w:szCs w:val="22"/>
          <w:u w:val="single"/>
          <w:lang w:eastAsia="ar-SA"/>
        </w:rPr>
        <w:t>do ostatnich 5 lat</w:t>
      </w:r>
      <w:r w:rsidR="007F1789" w:rsidRPr="007F1789">
        <w:rPr>
          <w:rFonts w:ascii="Arial" w:hAnsi="Arial" w:cs="Arial"/>
          <w:b/>
          <w:bCs/>
          <w:i/>
          <w:iCs/>
          <w:color w:val="000000"/>
          <w:sz w:val="22"/>
          <w:szCs w:val="22"/>
          <w:lang w:eastAsia="ar-SA"/>
        </w:rPr>
        <w:t>.</w:t>
      </w:r>
    </w:p>
    <w:p w14:paraId="74FFF890" w14:textId="67C81062" w:rsidR="008A28BA" w:rsidRDefault="008A28BA" w:rsidP="008A28BA">
      <w:pPr>
        <w:overflowPunct/>
        <w:autoSpaceDE/>
        <w:spacing w:line="240" w:lineRule="atLeast"/>
        <w:jc w:val="both"/>
        <w:textAlignment w:val="auto"/>
        <w:rPr>
          <w:rFonts w:ascii="Arial" w:hAnsi="Arial" w:cs="Arial"/>
          <w:color w:val="000000"/>
          <w:sz w:val="22"/>
          <w:szCs w:val="22"/>
          <w:lang w:eastAsia="ar-SA"/>
        </w:rPr>
      </w:pPr>
      <w:r w:rsidRPr="008A28BA">
        <w:rPr>
          <w:rFonts w:ascii="Arial" w:hAnsi="Arial" w:cs="Arial"/>
          <w:color w:val="000000"/>
          <w:sz w:val="22"/>
          <w:szCs w:val="22"/>
          <w:lang w:eastAsia="ar-SA"/>
        </w:rPr>
        <w:t>Ocena ilości punktów przyznawanych w tym kryterium następowała będzie wyłącznie w oparciu o informacje</w:t>
      </w:r>
      <w:r w:rsidR="00CA55AD">
        <w:rPr>
          <w:rFonts w:ascii="Arial" w:hAnsi="Arial" w:cs="Arial"/>
          <w:color w:val="000000"/>
          <w:sz w:val="22"/>
          <w:szCs w:val="22"/>
          <w:lang w:eastAsia="ar-SA"/>
        </w:rPr>
        <w:t>/oświadczenia</w:t>
      </w:r>
      <w:r w:rsidRPr="008A28BA">
        <w:rPr>
          <w:rFonts w:ascii="Arial" w:hAnsi="Arial" w:cs="Arial"/>
          <w:color w:val="000000"/>
          <w:sz w:val="22"/>
          <w:szCs w:val="22"/>
          <w:lang w:eastAsia="ar-SA"/>
        </w:rPr>
        <w:t xml:space="preserve"> wskazane w ofer</w:t>
      </w:r>
      <w:r w:rsidR="00EE6B5F">
        <w:rPr>
          <w:rFonts w:ascii="Arial" w:hAnsi="Arial" w:cs="Arial"/>
          <w:color w:val="000000"/>
          <w:sz w:val="22"/>
          <w:szCs w:val="22"/>
          <w:lang w:eastAsia="ar-SA"/>
        </w:rPr>
        <w:t>cie</w:t>
      </w:r>
      <w:r w:rsidRPr="008A28BA">
        <w:rPr>
          <w:rFonts w:ascii="Arial" w:hAnsi="Arial" w:cs="Arial"/>
          <w:color w:val="000000"/>
          <w:sz w:val="22"/>
          <w:szCs w:val="22"/>
          <w:lang w:eastAsia="ar-SA"/>
        </w:rPr>
        <w:t xml:space="preserve"> (nie będą brane pod uwagę ew. informacje</w:t>
      </w:r>
      <w:r w:rsidR="00CA55AD">
        <w:rPr>
          <w:rFonts w:ascii="Arial" w:hAnsi="Arial" w:cs="Arial"/>
          <w:color w:val="000000"/>
          <w:sz w:val="22"/>
          <w:szCs w:val="22"/>
          <w:lang w:eastAsia="ar-SA"/>
        </w:rPr>
        <w:t>/oświadczenia</w:t>
      </w:r>
      <w:r w:rsidRPr="008A28BA">
        <w:rPr>
          <w:rFonts w:ascii="Arial" w:hAnsi="Arial" w:cs="Arial"/>
          <w:color w:val="000000"/>
          <w:sz w:val="22"/>
          <w:szCs w:val="22"/>
          <w:lang w:eastAsia="ar-SA"/>
        </w:rPr>
        <w:t xml:space="preserve"> dot. doświadczenia w/w osoby składane na </w:t>
      </w:r>
      <w:r w:rsidR="00EE6B5F">
        <w:rPr>
          <w:rFonts w:ascii="Arial" w:hAnsi="Arial" w:cs="Arial"/>
          <w:color w:val="000000"/>
          <w:sz w:val="22"/>
          <w:szCs w:val="22"/>
          <w:lang w:eastAsia="ar-SA"/>
        </w:rPr>
        <w:t>innych</w:t>
      </w:r>
      <w:r w:rsidRPr="008A28BA">
        <w:rPr>
          <w:rFonts w:ascii="Arial" w:hAnsi="Arial" w:cs="Arial"/>
          <w:color w:val="000000"/>
          <w:sz w:val="22"/>
          <w:szCs w:val="22"/>
          <w:lang w:eastAsia="ar-SA"/>
        </w:rPr>
        <w:t xml:space="preserve"> etapach postępowania).</w:t>
      </w:r>
    </w:p>
    <w:p w14:paraId="5454D306" w14:textId="20E37A9B" w:rsidR="005040EF" w:rsidRPr="008A28BA" w:rsidRDefault="005040EF" w:rsidP="008A28BA">
      <w:pPr>
        <w:overflowPunct/>
        <w:autoSpaceDE/>
        <w:spacing w:line="240" w:lineRule="atLeast"/>
        <w:jc w:val="both"/>
        <w:textAlignment w:val="auto"/>
        <w:rPr>
          <w:rFonts w:ascii="Arial" w:hAnsi="Arial" w:cs="Arial"/>
          <w:b/>
          <w:color w:val="000000"/>
          <w:sz w:val="22"/>
          <w:szCs w:val="22"/>
          <w:lang w:eastAsia="ar-SA"/>
        </w:rPr>
      </w:pPr>
      <w:r w:rsidRPr="005040EF">
        <w:rPr>
          <w:rFonts w:ascii="Arial" w:hAnsi="Arial" w:cs="Arial"/>
          <w:b/>
          <w:color w:val="000000"/>
          <w:sz w:val="22"/>
          <w:szCs w:val="22"/>
          <w:lang w:eastAsia="ar-SA"/>
        </w:rPr>
        <w:t>Wykonawca który nie wykaże w druku oferty należytego wykonanie przez w/w osobę żadnej dokumentacji o której mowa powyżej nie otrzyma punktów w tym kryterium.</w:t>
      </w:r>
    </w:p>
    <w:p w14:paraId="4EF64840" w14:textId="03A853EF" w:rsidR="008A28BA" w:rsidRPr="00A6187F" w:rsidRDefault="008A28BA" w:rsidP="00A6187F">
      <w:pPr>
        <w:overflowPunct/>
        <w:autoSpaceDE/>
        <w:spacing w:line="240" w:lineRule="atLeast"/>
        <w:jc w:val="both"/>
        <w:textAlignment w:val="auto"/>
        <w:rPr>
          <w:rFonts w:ascii="Arial" w:hAnsi="Arial" w:cs="Arial"/>
          <w:sz w:val="22"/>
          <w:szCs w:val="22"/>
          <w:lang w:eastAsia="ar-SA"/>
        </w:rPr>
      </w:pPr>
      <w:r w:rsidRPr="008A28BA">
        <w:rPr>
          <w:rFonts w:ascii="Arial" w:hAnsi="Arial" w:cs="Arial"/>
          <w:b/>
          <w:sz w:val="22"/>
          <w:szCs w:val="22"/>
          <w:lang w:eastAsia="ar-SA"/>
        </w:rPr>
        <w:t>2.</w:t>
      </w:r>
      <w:r w:rsidR="00EE6B5F">
        <w:rPr>
          <w:rFonts w:ascii="Arial" w:hAnsi="Arial" w:cs="Arial"/>
          <w:b/>
          <w:sz w:val="22"/>
          <w:szCs w:val="22"/>
          <w:lang w:eastAsia="ar-SA"/>
        </w:rPr>
        <w:t>3</w:t>
      </w:r>
      <w:r w:rsidRPr="008A28BA">
        <w:rPr>
          <w:rFonts w:ascii="Arial" w:hAnsi="Arial" w:cs="Arial"/>
          <w:b/>
          <w:sz w:val="22"/>
          <w:szCs w:val="22"/>
          <w:lang w:eastAsia="ar-SA"/>
        </w:rPr>
        <w:t>. Kryterium gotowości do aktualizacji kosztorysów -</w:t>
      </w:r>
      <w:r w:rsidR="00A6187F">
        <w:rPr>
          <w:rFonts w:ascii="Arial" w:hAnsi="Arial" w:cs="Arial"/>
          <w:sz w:val="22"/>
          <w:szCs w:val="22"/>
          <w:lang w:eastAsia="ar-SA"/>
        </w:rPr>
        <w:t xml:space="preserve"> </w:t>
      </w:r>
      <w:r w:rsidRPr="008A28BA">
        <w:rPr>
          <w:rFonts w:ascii="Arial" w:hAnsi="Arial" w:cs="Arial"/>
          <w:color w:val="000000"/>
          <w:sz w:val="22"/>
          <w:szCs w:val="22"/>
          <w:lang w:eastAsia="ar-SA"/>
        </w:rPr>
        <w:t xml:space="preserve">Wykonawca który zobowiąże się, iż w przypadku złożenia przez Zamawiającego –w okresie </w:t>
      </w:r>
      <w:r w:rsidR="00CA55AD">
        <w:rPr>
          <w:rFonts w:ascii="Arial" w:hAnsi="Arial" w:cs="Arial"/>
          <w:color w:val="000000"/>
          <w:sz w:val="22"/>
          <w:szCs w:val="22"/>
          <w:lang w:eastAsia="ar-SA"/>
        </w:rPr>
        <w:t>trzech</w:t>
      </w:r>
      <w:r w:rsidRPr="008A28BA">
        <w:rPr>
          <w:rFonts w:ascii="Arial" w:hAnsi="Arial" w:cs="Arial"/>
          <w:color w:val="000000"/>
          <w:sz w:val="22"/>
          <w:szCs w:val="22"/>
          <w:lang w:eastAsia="ar-SA"/>
        </w:rPr>
        <w:t xml:space="preserve"> lat od zakończenia wykonywania umowy- stosownego wniosku dokona jednorazowej aktualizacji kosztorysów inwestorskich bez dodatkowego wynagrodzenia (w ramach skalkulowanej ceny ofertowej), otrzyma </w:t>
      </w:r>
      <w:r w:rsidRPr="008A28BA">
        <w:rPr>
          <w:rFonts w:ascii="Arial" w:hAnsi="Arial" w:cs="Arial"/>
          <w:b/>
          <w:bCs/>
          <w:color w:val="000000"/>
          <w:sz w:val="22"/>
          <w:szCs w:val="22"/>
          <w:lang w:eastAsia="ar-SA"/>
        </w:rPr>
        <w:t>10 pkt</w:t>
      </w:r>
      <w:r w:rsidRPr="008A28BA">
        <w:rPr>
          <w:rFonts w:ascii="Arial" w:hAnsi="Arial" w:cs="Arial"/>
          <w:color w:val="000000"/>
          <w:sz w:val="22"/>
          <w:szCs w:val="22"/>
          <w:lang w:eastAsia="ar-SA"/>
        </w:rPr>
        <w:t xml:space="preserve"> </w:t>
      </w:r>
      <w:r w:rsidRPr="008A28BA">
        <w:rPr>
          <w:rFonts w:ascii="Arial" w:hAnsi="Arial" w:cs="Arial"/>
          <w:b/>
          <w:sz w:val="22"/>
          <w:szCs w:val="22"/>
          <w:lang w:eastAsia="ar-SA"/>
        </w:rPr>
        <w:t>P(</w:t>
      </w:r>
      <w:proofErr w:type="spellStart"/>
      <w:r w:rsidRPr="008A28BA">
        <w:rPr>
          <w:rFonts w:ascii="Arial" w:hAnsi="Arial" w:cs="Arial"/>
          <w:b/>
          <w:sz w:val="22"/>
          <w:szCs w:val="22"/>
          <w:lang w:eastAsia="ar-SA"/>
        </w:rPr>
        <w:t>A</w:t>
      </w:r>
      <w:r w:rsidRPr="008A28BA">
        <w:rPr>
          <w:rFonts w:ascii="Arial" w:hAnsi="Arial" w:cs="Arial"/>
          <w:b/>
          <w:sz w:val="22"/>
          <w:szCs w:val="22"/>
          <w:vertAlign w:val="subscript"/>
          <w:lang w:eastAsia="ar-SA"/>
        </w:rPr>
        <w:t>i</w:t>
      </w:r>
      <w:proofErr w:type="spellEnd"/>
      <w:r w:rsidRPr="008A28BA">
        <w:rPr>
          <w:rFonts w:ascii="Arial" w:hAnsi="Arial" w:cs="Arial"/>
          <w:b/>
          <w:sz w:val="22"/>
          <w:szCs w:val="22"/>
          <w:lang w:eastAsia="ar-SA"/>
        </w:rPr>
        <w:t>).</w:t>
      </w:r>
    </w:p>
    <w:p w14:paraId="4864410E" w14:textId="2BEBB4C2" w:rsidR="00CA55AD" w:rsidRDefault="00CA55AD" w:rsidP="00CA55AD">
      <w:pPr>
        <w:overflowPunct/>
        <w:autoSpaceDE/>
        <w:spacing w:line="240" w:lineRule="atLeast"/>
        <w:jc w:val="both"/>
        <w:textAlignment w:val="auto"/>
        <w:rPr>
          <w:rFonts w:ascii="Arial" w:hAnsi="Arial" w:cs="Arial"/>
          <w:color w:val="000000"/>
          <w:sz w:val="22"/>
          <w:szCs w:val="22"/>
          <w:lang w:eastAsia="ar-SA"/>
        </w:rPr>
      </w:pPr>
      <w:r w:rsidRPr="008A28BA">
        <w:rPr>
          <w:rFonts w:ascii="Arial" w:hAnsi="Arial" w:cs="Arial"/>
          <w:color w:val="000000"/>
          <w:sz w:val="22"/>
          <w:szCs w:val="22"/>
          <w:lang w:eastAsia="ar-SA"/>
        </w:rPr>
        <w:t xml:space="preserve">Wykonawca który nie </w:t>
      </w:r>
      <w:r>
        <w:rPr>
          <w:rFonts w:ascii="Arial" w:hAnsi="Arial" w:cs="Arial"/>
          <w:color w:val="000000"/>
          <w:sz w:val="22"/>
          <w:szCs w:val="22"/>
          <w:lang w:eastAsia="ar-SA"/>
        </w:rPr>
        <w:t xml:space="preserve">podejmie w/w zobowiązania </w:t>
      </w:r>
      <w:r w:rsidRPr="008A28BA">
        <w:rPr>
          <w:rFonts w:ascii="Arial" w:hAnsi="Arial" w:cs="Arial"/>
          <w:color w:val="000000"/>
          <w:sz w:val="22"/>
          <w:szCs w:val="22"/>
          <w:lang w:eastAsia="ar-SA"/>
        </w:rPr>
        <w:t>nie otrzyma punktów w tym kryterium.</w:t>
      </w:r>
    </w:p>
    <w:p w14:paraId="0C823BDD" w14:textId="347F84D5" w:rsidR="00CA55AD" w:rsidRPr="008A28BA" w:rsidRDefault="00CA55AD" w:rsidP="00CA55AD">
      <w:pPr>
        <w:overflowPunct/>
        <w:autoSpaceDE/>
        <w:spacing w:line="240" w:lineRule="atLeast"/>
        <w:jc w:val="both"/>
        <w:textAlignment w:val="auto"/>
        <w:rPr>
          <w:rFonts w:ascii="Arial" w:hAnsi="Arial" w:cs="Arial"/>
          <w:color w:val="000000"/>
          <w:sz w:val="22"/>
          <w:szCs w:val="22"/>
          <w:lang w:eastAsia="ar-SA"/>
        </w:rPr>
      </w:pPr>
      <w:r w:rsidRPr="008A28BA">
        <w:rPr>
          <w:rFonts w:ascii="Arial" w:hAnsi="Arial" w:cs="Arial"/>
          <w:color w:val="000000"/>
          <w:sz w:val="22"/>
          <w:szCs w:val="22"/>
          <w:lang w:eastAsia="ar-SA"/>
        </w:rPr>
        <w:t>Ocena ilości punktów przyznawanych w tym kryterium następowała będzie wyłącznie w oparciu o informacje</w:t>
      </w:r>
      <w:r>
        <w:rPr>
          <w:rFonts w:ascii="Arial" w:hAnsi="Arial" w:cs="Arial"/>
          <w:color w:val="000000"/>
          <w:sz w:val="22"/>
          <w:szCs w:val="22"/>
          <w:lang w:eastAsia="ar-SA"/>
        </w:rPr>
        <w:t>/oświadczenia</w:t>
      </w:r>
      <w:r w:rsidRPr="008A28BA">
        <w:rPr>
          <w:rFonts w:ascii="Arial" w:hAnsi="Arial" w:cs="Arial"/>
          <w:color w:val="000000"/>
          <w:sz w:val="22"/>
          <w:szCs w:val="22"/>
          <w:lang w:eastAsia="ar-SA"/>
        </w:rPr>
        <w:t xml:space="preserve"> wskazane w </w:t>
      </w:r>
      <w:r w:rsidR="00A6187F">
        <w:rPr>
          <w:rFonts w:ascii="Arial" w:hAnsi="Arial" w:cs="Arial"/>
          <w:color w:val="000000"/>
          <w:sz w:val="22"/>
          <w:szCs w:val="22"/>
          <w:lang w:eastAsia="ar-SA"/>
        </w:rPr>
        <w:t xml:space="preserve">formularzu </w:t>
      </w:r>
      <w:r w:rsidRPr="008A28BA">
        <w:rPr>
          <w:rFonts w:ascii="Arial" w:hAnsi="Arial" w:cs="Arial"/>
          <w:color w:val="000000"/>
          <w:sz w:val="22"/>
          <w:szCs w:val="22"/>
          <w:lang w:eastAsia="ar-SA"/>
        </w:rPr>
        <w:t>ofer</w:t>
      </w:r>
      <w:r w:rsidR="00A6187F">
        <w:rPr>
          <w:rFonts w:ascii="Arial" w:hAnsi="Arial" w:cs="Arial"/>
          <w:color w:val="000000"/>
          <w:sz w:val="22"/>
          <w:szCs w:val="22"/>
          <w:lang w:eastAsia="ar-SA"/>
        </w:rPr>
        <w:t>towym</w:t>
      </w:r>
      <w:r>
        <w:rPr>
          <w:rFonts w:ascii="Arial" w:hAnsi="Arial" w:cs="Arial"/>
          <w:color w:val="000000"/>
          <w:sz w:val="22"/>
          <w:szCs w:val="22"/>
          <w:lang w:eastAsia="ar-SA"/>
        </w:rPr>
        <w:t xml:space="preserve"> </w:t>
      </w:r>
      <w:r w:rsidRPr="008A28BA">
        <w:rPr>
          <w:rFonts w:ascii="Arial" w:hAnsi="Arial" w:cs="Arial"/>
          <w:color w:val="000000"/>
          <w:sz w:val="22"/>
          <w:szCs w:val="22"/>
          <w:lang w:eastAsia="ar-SA"/>
        </w:rPr>
        <w:t>(nie będą brane pod uwagę ew. informacje</w:t>
      </w:r>
      <w:r>
        <w:rPr>
          <w:rFonts w:ascii="Arial" w:hAnsi="Arial" w:cs="Arial"/>
          <w:color w:val="000000"/>
          <w:sz w:val="22"/>
          <w:szCs w:val="22"/>
          <w:lang w:eastAsia="ar-SA"/>
        </w:rPr>
        <w:t>/oświadczenia</w:t>
      </w:r>
      <w:r w:rsidRPr="008A28BA">
        <w:rPr>
          <w:rFonts w:ascii="Arial" w:hAnsi="Arial" w:cs="Arial"/>
          <w:color w:val="000000"/>
          <w:sz w:val="22"/>
          <w:szCs w:val="22"/>
          <w:lang w:eastAsia="ar-SA"/>
        </w:rPr>
        <w:t xml:space="preserve"> </w:t>
      </w:r>
      <w:r>
        <w:rPr>
          <w:rFonts w:ascii="Arial" w:hAnsi="Arial" w:cs="Arial"/>
          <w:color w:val="000000"/>
          <w:sz w:val="22"/>
          <w:szCs w:val="22"/>
          <w:lang w:eastAsia="ar-SA"/>
        </w:rPr>
        <w:t>w przedmiocie,</w:t>
      </w:r>
      <w:r w:rsidRPr="008A28BA">
        <w:rPr>
          <w:rFonts w:ascii="Arial" w:hAnsi="Arial" w:cs="Arial"/>
          <w:color w:val="000000"/>
          <w:sz w:val="22"/>
          <w:szCs w:val="22"/>
          <w:lang w:eastAsia="ar-SA"/>
        </w:rPr>
        <w:t xml:space="preserve"> składane na </w:t>
      </w:r>
      <w:r>
        <w:rPr>
          <w:rFonts w:ascii="Arial" w:hAnsi="Arial" w:cs="Arial"/>
          <w:color w:val="000000"/>
          <w:sz w:val="22"/>
          <w:szCs w:val="22"/>
          <w:lang w:eastAsia="ar-SA"/>
        </w:rPr>
        <w:t>innych</w:t>
      </w:r>
      <w:r w:rsidRPr="008A28BA">
        <w:rPr>
          <w:rFonts w:ascii="Arial" w:hAnsi="Arial" w:cs="Arial"/>
          <w:color w:val="000000"/>
          <w:sz w:val="22"/>
          <w:szCs w:val="22"/>
          <w:lang w:eastAsia="ar-SA"/>
        </w:rPr>
        <w:t xml:space="preserve"> etapach postępowania).</w:t>
      </w:r>
    </w:p>
    <w:p w14:paraId="593EAD78" w14:textId="77777777" w:rsidR="008A28BA" w:rsidRPr="008A28BA" w:rsidRDefault="008A28BA" w:rsidP="008A28BA">
      <w:pPr>
        <w:overflowPunct/>
        <w:autoSpaceDE/>
        <w:spacing w:line="240" w:lineRule="atLeast"/>
        <w:jc w:val="both"/>
        <w:textAlignment w:val="auto"/>
        <w:rPr>
          <w:rFonts w:ascii="Arial" w:hAnsi="Arial" w:cs="Arial"/>
          <w:b/>
          <w:sz w:val="22"/>
          <w:szCs w:val="22"/>
          <w:lang w:eastAsia="ar-SA"/>
        </w:rPr>
      </w:pPr>
      <w:r w:rsidRPr="008A28BA">
        <w:rPr>
          <w:rFonts w:ascii="Arial" w:hAnsi="Arial" w:cs="Arial"/>
          <w:b/>
          <w:color w:val="000000"/>
          <w:sz w:val="22"/>
          <w:szCs w:val="22"/>
          <w:lang w:eastAsia="ar-SA"/>
        </w:rPr>
        <w:t>2.</w:t>
      </w:r>
      <w:r w:rsidRPr="008A28BA">
        <w:rPr>
          <w:rFonts w:ascii="Arial" w:hAnsi="Arial" w:cs="Arial"/>
          <w:b/>
          <w:sz w:val="22"/>
          <w:szCs w:val="22"/>
          <w:lang w:eastAsia="ar-SA"/>
        </w:rPr>
        <w:t xml:space="preserve">5. </w:t>
      </w:r>
      <w:r w:rsidRPr="008A28BA">
        <w:rPr>
          <w:rFonts w:ascii="Arial" w:hAnsi="Arial" w:cs="Arial"/>
          <w:b/>
          <w:sz w:val="22"/>
          <w:szCs w:val="22"/>
          <w:u w:val="single"/>
          <w:lang w:eastAsia="ar-SA"/>
        </w:rPr>
        <w:t>Ocena oferty – suma punktów z poszczególnych kryteriów</w:t>
      </w:r>
      <w:r w:rsidRPr="008A28BA">
        <w:rPr>
          <w:rFonts w:ascii="Arial" w:hAnsi="Arial" w:cs="Arial"/>
          <w:b/>
          <w:sz w:val="22"/>
          <w:szCs w:val="22"/>
          <w:lang w:eastAsia="ar-SA"/>
        </w:rPr>
        <w:t xml:space="preserve">: </w:t>
      </w:r>
    </w:p>
    <w:p w14:paraId="1979E965" w14:textId="1F09C553" w:rsidR="008A28BA" w:rsidRPr="00A6187F" w:rsidRDefault="008A28BA" w:rsidP="00A6187F">
      <w:pPr>
        <w:overflowPunct/>
        <w:autoSpaceDE/>
        <w:spacing w:line="240" w:lineRule="atLeast"/>
        <w:jc w:val="both"/>
        <w:textAlignment w:val="auto"/>
        <w:rPr>
          <w:rFonts w:ascii="Arial" w:hAnsi="Arial" w:cs="Arial"/>
          <w:sz w:val="22"/>
          <w:szCs w:val="22"/>
          <w:lang w:eastAsia="ar-SA"/>
        </w:rPr>
      </w:pPr>
      <w:r w:rsidRPr="008A28BA">
        <w:rPr>
          <w:rFonts w:ascii="Arial" w:hAnsi="Arial" w:cs="Arial"/>
          <w:b/>
          <w:bCs/>
          <w:sz w:val="22"/>
          <w:szCs w:val="22"/>
          <w:lang w:eastAsia="ar-SA"/>
        </w:rPr>
        <w:t>P = P(C</w:t>
      </w:r>
      <w:r w:rsidRPr="008A28BA">
        <w:rPr>
          <w:rFonts w:ascii="Arial" w:hAnsi="Arial" w:cs="Arial"/>
          <w:b/>
          <w:bCs/>
          <w:sz w:val="22"/>
          <w:szCs w:val="22"/>
          <w:vertAlign w:val="subscript"/>
          <w:lang w:eastAsia="ar-SA"/>
        </w:rPr>
        <w:t>i</w:t>
      </w:r>
      <w:r w:rsidRPr="008A28BA">
        <w:rPr>
          <w:rFonts w:ascii="Arial" w:hAnsi="Arial" w:cs="Arial"/>
          <w:b/>
          <w:bCs/>
          <w:sz w:val="22"/>
          <w:szCs w:val="22"/>
          <w:lang w:eastAsia="ar-SA"/>
        </w:rPr>
        <w:t>) + P(D</w:t>
      </w:r>
      <w:r w:rsidRPr="008A28BA">
        <w:rPr>
          <w:rFonts w:ascii="Arial" w:hAnsi="Arial" w:cs="Arial"/>
          <w:b/>
          <w:bCs/>
          <w:sz w:val="22"/>
          <w:szCs w:val="22"/>
          <w:vertAlign w:val="subscript"/>
          <w:lang w:eastAsia="ar-SA"/>
        </w:rPr>
        <w:t>i</w:t>
      </w:r>
      <w:r w:rsidRPr="008A28BA">
        <w:rPr>
          <w:rFonts w:ascii="Arial" w:hAnsi="Arial" w:cs="Arial"/>
          <w:b/>
          <w:bCs/>
          <w:sz w:val="22"/>
          <w:szCs w:val="22"/>
          <w:lang w:eastAsia="ar-SA"/>
        </w:rPr>
        <w:t xml:space="preserve">) + </w:t>
      </w:r>
      <w:r w:rsidRPr="008A28BA">
        <w:rPr>
          <w:rFonts w:ascii="Arial" w:hAnsi="Arial" w:cs="Arial"/>
          <w:b/>
          <w:sz w:val="22"/>
          <w:szCs w:val="22"/>
          <w:lang w:eastAsia="ar-SA"/>
        </w:rPr>
        <w:t>P(</w:t>
      </w:r>
      <w:proofErr w:type="spellStart"/>
      <w:r w:rsidRPr="008A28BA">
        <w:rPr>
          <w:rFonts w:ascii="Arial" w:hAnsi="Arial" w:cs="Arial"/>
          <w:b/>
          <w:sz w:val="22"/>
          <w:szCs w:val="22"/>
          <w:lang w:eastAsia="ar-SA"/>
        </w:rPr>
        <w:t>A</w:t>
      </w:r>
      <w:r w:rsidRPr="008A28BA">
        <w:rPr>
          <w:rFonts w:ascii="Arial" w:hAnsi="Arial" w:cs="Arial"/>
          <w:b/>
          <w:sz w:val="22"/>
          <w:szCs w:val="22"/>
          <w:vertAlign w:val="subscript"/>
          <w:lang w:eastAsia="ar-SA"/>
        </w:rPr>
        <w:t>i</w:t>
      </w:r>
      <w:proofErr w:type="spellEnd"/>
      <w:r w:rsidRPr="008A28BA">
        <w:rPr>
          <w:rFonts w:ascii="Arial" w:hAnsi="Arial" w:cs="Arial"/>
          <w:b/>
          <w:sz w:val="22"/>
          <w:szCs w:val="22"/>
          <w:lang w:eastAsia="ar-SA"/>
        </w:rPr>
        <w:t>)</w:t>
      </w:r>
    </w:p>
    <w:p w14:paraId="6C631338" w14:textId="34C6EEE7" w:rsidR="000C4471" w:rsidRPr="000C4471" w:rsidRDefault="000C4471" w:rsidP="001F3281">
      <w:pPr>
        <w:overflowPunct/>
        <w:autoSpaceDE/>
        <w:jc w:val="both"/>
        <w:textAlignment w:val="auto"/>
        <w:rPr>
          <w:rFonts w:ascii="Arial" w:hAnsi="Arial" w:cs="Arial"/>
          <w:sz w:val="22"/>
          <w:szCs w:val="22"/>
          <w:lang w:eastAsia="ar-SA"/>
        </w:rPr>
      </w:pPr>
      <w:r w:rsidRPr="000C4471">
        <w:rPr>
          <w:rFonts w:ascii="Arial" w:hAnsi="Arial" w:cs="Arial"/>
          <w:b/>
          <w:sz w:val="22"/>
          <w:szCs w:val="22"/>
          <w:lang w:eastAsia="ar-SA"/>
        </w:rPr>
        <w:t>3.</w:t>
      </w:r>
      <w:r w:rsidRPr="000C4471">
        <w:rPr>
          <w:rFonts w:ascii="Arial" w:hAnsi="Arial" w:cs="Arial"/>
          <w:sz w:val="22"/>
          <w:szCs w:val="22"/>
          <w:lang w:eastAsia="ar-SA"/>
        </w:rPr>
        <w:t xml:space="preserve"> Zamawiający oceni i porówna tylko te oferty, które odpowiadają treści i wymogom </w:t>
      </w:r>
      <w:r>
        <w:rPr>
          <w:rFonts w:ascii="Arial" w:hAnsi="Arial" w:cs="Arial"/>
          <w:sz w:val="22"/>
          <w:szCs w:val="22"/>
          <w:lang w:eastAsia="ar-SA"/>
        </w:rPr>
        <w:t xml:space="preserve">określonym w </w:t>
      </w:r>
      <w:r w:rsidRPr="000C4471">
        <w:rPr>
          <w:rFonts w:ascii="Arial" w:hAnsi="Arial" w:cs="Arial"/>
          <w:sz w:val="22"/>
          <w:szCs w:val="22"/>
          <w:lang w:eastAsia="ar-SA"/>
        </w:rPr>
        <w:t xml:space="preserve">SWZ. </w:t>
      </w:r>
    </w:p>
    <w:p w14:paraId="2FE54541" w14:textId="77777777" w:rsidR="000C4471" w:rsidRPr="000C4471" w:rsidRDefault="000C4471" w:rsidP="001F3281">
      <w:pPr>
        <w:overflowPunct/>
        <w:autoSpaceDE/>
        <w:jc w:val="both"/>
        <w:textAlignment w:val="auto"/>
        <w:rPr>
          <w:rFonts w:ascii="Arial" w:hAnsi="Arial" w:cs="Arial"/>
          <w:sz w:val="22"/>
          <w:szCs w:val="22"/>
          <w:lang w:eastAsia="ar-SA"/>
        </w:rPr>
      </w:pPr>
      <w:r w:rsidRPr="000C4471">
        <w:rPr>
          <w:rFonts w:ascii="Arial" w:hAnsi="Arial" w:cs="Arial"/>
          <w:b/>
          <w:sz w:val="22"/>
          <w:szCs w:val="22"/>
          <w:lang w:eastAsia="ar-SA"/>
        </w:rPr>
        <w:t>4.</w:t>
      </w:r>
      <w:r w:rsidRPr="000C4471">
        <w:rPr>
          <w:rFonts w:ascii="Arial" w:hAnsi="Arial" w:cs="Arial"/>
          <w:sz w:val="22"/>
          <w:szCs w:val="22"/>
          <w:lang w:eastAsia="ar-SA"/>
        </w:rPr>
        <w:t xml:space="preserve"> Obliczając punktację dla poszczególnych ofert, zamawiający zastosuje zaokrąglenie do dwóch miejsc po przecinku.</w:t>
      </w:r>
    </w:p>
    <w:p w14:paraId="099E9679" w14:textId="6E505F1C" w:rsidR="000C4471" w:rsidRPr="000C4471" w:rsidRDefault="000C4471" w:rsidP="001F3281">
      <w:pPr>
        <w:overflowPunct/>
        <w:autoSpaceDE/>
        <w:jc w:val="both"/>
        <w:textAlignment w:val="auto"/>
        <w:rPr>
          <w:rFonts w:ascii="Arial" w:hAnsi="Arial" w:cs="Arial"/>
          <w:sz w:val="22"/>
          <w:szCs w:val="22"/>
          <w:lang w:eastAsia="ar-SA"/>
        </w:rPr>
      </w:pPr>
      <w:r w:rsidRPr="000C4471">
        <w:rPr>
          <w:rFonts w:ascii="Arial" w:hAnsi="Arial" w:cs="Arial"/>
          <w:b/>
          <w:sz w:val="22"/>
          <w:szCs w:val="22"/>
          <w:lang w:eastAsia="ar-SA"/>
        </w:rPr>
        <w:t>5.</w:t>
      </w:r>
      <w:r w:rsidRPr="000C4471">
        <w:rPr>
          <w:rFonts w:ascii="Arial" w:hAnsi="Arial" w:cs="Arial"/>
          <w:sz w:val="22"/>
          <w:szCs w:val="22"/>
          <w:lang w:eastAsia="ar-SA"/>
        </w:rPr>
        <w:t xml:space="preserve"> W toku badania i oceny ofert zamawiający może żądać od </w:t>
      </w:r>
      <w:r w:rsidR="00EE6684">
        <w:rPr>
          <w:rFonts w:ascii="Arial" w:hAnsi="Arial" w:cs="Arial"/>
          <w:sz w:val="22"/>
          <w:szCs w:val="22"/>
          <w:lang w:eastAsia="ar-SA"/>
        </w:rPr>
        <w:t>W</w:t>
      </w:r>
      <w:r w:rsidRPr="000C4471">
        <w:rPr>
          <w:rFonts w:ascii="Arial" w:hAnsi="Arial" w:cs="Arial"/>
          <w:sz w:val="22"/>
          <w:szCs w:val="22"/>
          <w:lang w:eastAsia="ar-SA"/>
        </w:rPr>
        <w:t>ykonawców wyjaśnień dotyczących treści złożonych ofert</w:t>
      </w:r>
      <w:r>
        <w:rPr>
          <w:rFonts w:ascii="Arial" w:hAnsi="Arial" w:cs="Arial"/>
          <w:sz w:val="22"/>
          <w:szCs w:val="22"/>
          <w:lang w:eastAsia="ar-SA"/>
        </w:rPr>
        <w:t xml:space="preserve"> na zasadach przewidzianych w ustawie PZP</w:t>
      </w:r>
      <w:r w:rsidRPr="000C4471">
        <w:rPr>
          <w:rFonts w:ascii="Arial" w:hAnsi="Arial" w:cs="Arial"/>
          <w:sz w:val="22"/>
          <w:szCs w:val="22"/>
          <w:lang w:eastAsia="ar-SA"/>
        </w:rPr>
        <w:t xml:space="preserve">. Niedopuszczalne jest prowadzenie między Zamawiającym a </w:t>
      </w:r>
      <w:r w:rsidR="00EE6684">
        <w:rPr>
          <w:rFonts w:ascii="Arial" w:hAnsi="Arial" w:cs="Arial"/>
          <w:sz w:val="22"/>
          <w:szCs w:val="22"/>
          <w:lang w:eastAsia="ar-SA"/>
        </w:rPr>
        <w:t>W</w:t>
      </w:r>
      <w:r w:rsidRPr="000C4471">
        <w:rPr>
          <w:rFonts w:ascii="Arial" w:hAnsi="Arial" w:cs="Arial"/>
          <w:sz w:val="22"/>
          <w:szCs w:val="22"/>
          <w:lang w:eastAsia="ar-SA"/>
        </w:rPr>
        <w:t>ykonawcą negocjacji dotyczących złożonej oferty oraz, z zastrzeżeniem pkt 6</w:t>
      </w:r>
      <w:r w:rsidR="002F3A07">
        <w:rPr>
          <w:rFonts w:ascii="Arial" w:hAnsi="Arial" w:cs="Arial"/>
          <w:sz w:val="22"/>
          <w:szCs w:val="22"/>
          <w:lang w:eastAsia="ar-SA"/>
        </w:rPr>
        <w:t>,</w:t>
      </w:r>
      <w:r w:rsidRPr="000C4471">
        <w:rPr>
          <w:rFonts w:ascii="Arial" w:hAnsi="Arial" w:cs="Arial"/>
          <w:sz w:val="22"/>
          <w:szCs w:val="22"/>
          <w:lang w:eastAsia="ar-SA"/>
        </w:rPr>
        <w:t xml:space="preserve"> dokonywanie jakiejkolwiek zmiany w jej treści.</w:t>
      </w:r>
    </w:p>
    <w:p w14:paraId="23FF5ADA" w14:textId="51A7DDB8" w:rsidR="000C4471" w:rsidRPr="000C4471" w:rsidRDefault="000C4471" w:rsidP="001F3281">
      <w:pPr>
        <w:overflowPunct/>
        <w:autoSpaceDE/>
        <w:jc w:val="both"/>
        <w:textAlignment w:val="auto"/>
        <w:rPr>
          <w:rFonts w:ascii="Arial" w:hAnsi="Arial" w:cs="Arial"/>
          <w:sz w:val="22"/>
          <w:szCs w:val="22"/>
          <w:lang w:eastAsia="ar-SA"/>
        </w:rPr>
      </w:pPr>
      <w:r w:rsidRPr="000C4471">
        <w:rPr>
          <w:rFonts w:ascii="Arial" w:hAnsi="Arial" w:cs="Arial"/>
          <w:b/>
          <w:sz w:val="22"/>
          <w:szCs w:val="22"/>
          <w:lang w:eastAsia="ar-SA"/>
        </w:rPr>
        <w:t>6.</w:t>
      </w:r>
      <w:r w:rsidRPr="000C4471">
        <w:rPr>
          <w:rFonts w:ascii="Arial" w:hAnsi="Arial" w:cs="Arial"/>
          <w:b/>
          <w:bCs/>
          <w:sz w:val="22"/>
          <w:szCs w:val="22"/>
          <w:lang w:eastAsia="ar-SA"/>
        </w:rPr>
        <w:t xml:space="preserve"> </w:t>
      </w:r>
      <w:r w:rsidRPr="000C4471">
        <w:rPr>
          <w:rFonts w:ascii="Arial" w:hAnsi="Arial" w:cs="Arial"/>
          <w:sz w:val="22"/>
          <w:szCs w:val="22"/>
          <w:lang w:eastAsia="ar-SA"/>
        </w:rPr>
        <w:t xml:space="preserve">Zamawiający poprawi w tekście oferty oczywiste omyłki pisarskie, omyłki rachunkowe oraz inne omyłki polegające na niezgodności oferty </w:t>
      </w:r>
      <w:r w:rsidR="00CC0B73">
        <w:rPr>
          <w:rFonts w:ascii="Arial" w:hAnsi="Arial" w:cs="Arial"/>
          <w:sz w:val="22"/>
          <w:szCs w:val="22"/>
          <w:lang w:eastAsia="ar-SA"/>
        </w:rPr>
        <w:t>z SWZ</w:t>
      </w:r>
      <w:r w:rsidRPr="000C4471">
        <w:rPr>
          <w:rFonts w:ascii="Arial" w:hAnsi="Arial" w:cs="Arial"/>
          <w:sz w:val="22"/>
          <w:szCs w:val="22"/>
          <w:lang w:eastAsia="ar-SA"/>
        </w:rPr>
        <w:t xml:space="preserve">, nie powodujące istotnych zmian treści ofert niezwłocznie zawiadamiając o tym </w:t>
      </w:r>
      <w:r>
        <w:rPr>
          <w:rFonts w:ascii="Arial" w:hAnsi="Arial" w:cs="Arial"/>
          <w:sz w:val="22"/>
          <w:szCs w:val="22"/>
          <w:lang w:eastAsia="ar-SA"/>
        </w:rPr>
        <w:t>W</w:t>
      </w:r>
      <w:r w:rsidRPr="000C4471">
        <w:rPr>
          <w:rFonts w:ascii="Arial" w:hAnsi="Arial" w:cs="Arial"/>
          <w:sz w:val="22"/>
          <w:szCs w:val="22"/>
          <w:lang w:eastAsia="ar-SA"/>
        </w:rPr>
        <w:t>ykonawcę, którego oferta została poprawiona.</w:t>
      </w:r>
    </w:p>
    <w:p w14:paraId="164D2E32" w14:textId="74F06475" w:rsidR="000C4471" w:rsidRPr="000C4471" w:rsidRDefault="000C4471" w:rsidP="001F3281">
      <w:pPr>
        <w:overflowPunct/>
        <w:autoSpaceDE/>
        <w:jc w:val="both"/>
        <w:textAlignment w:val="auto"/>
        <w:rPr>
          <w:rFonts w:ascii="Arial" w:hAnsi="Arial" w:cs="Arial"/>
          <w:sz w:val="22"/>
          <w:szCs w:val="22"/>
          <w:lang w:eastAsia="ar-SA"/>
        </w:rPr>
      </w:pPr>
      <w:r w:rsidRPr="000C4471">
        <w:rPr>
          <w:rFonts w:ascii="Arial" w:hAnsi="Arial" w:cs="Arial"/>
          <w:b/>
          <w:sz w:val="22"/>
          <w:szCs w:val="22"/>
          <w:lang w:eastAsia="ar-SA"/>
        </w:rPr>
        <w:t>7.</w:t>
      </w:r>
      <w:r w:rsidRPr="000C4471">
        <w:rPr>
          <w:rFonts w:ascii="Arial" w:hAnsi="Arial" w:cs="Arial"/>
          <w:sz w:val="22"/>
          <w:szCs w:val="22"/>
          <w:lang w:eastAsia="ar-SA"/>
        </w:rPr>
        <w:t xml:space="preserve"> Zamawiający odrzuci ofertę, jeżeli wystąpi przynajmniej jedna przesłanka odrzucenia unormowana w ustawie </w:t>
      </w:r>
      <w:r>
        <w:rPr>
          <w:rFonts w:ascii="Arial" w:hAnsi="Arial" w:cs="Arial"/>
          <w:sz w:val="22"/>
          <w:szCs w:val="22"/>
          <w:lang w:eastAsia="ar-SA"/>
        </w:rPr>
        <w:t>PZP</w:t>
      </w:r>
      <w:r w:rsidRPr="000C4471">
        <w:rPr>
          <w:rFonts w:ascii="Arial" w:hAnsi="Arial" w:cs="Arial"/>
          <w:sz w:val="22"/>
          <w:szCs w:val="22"/>
          <w:lang w:eastAsia="ar-SA"/>
        </w:rPr>
        <w:t>.</w:t>
      </w:r>
    </w:p>
    <w:p w14:paraId="29F1F534" w14:textId="77777777" w:rsidR="000C4471" w:rsidRPr="000C4471" w:rsidRDefault="000C4471" w:rsidP="001F3281">
      <w:pPr>
        <w:suppressAutoHyphens w:val="0"/>
        <w:overflowPunct/>
        <w:autoSpaceDN w:val="0"/>
        <w:adjustRightInd w:val="0"/>
        <w:jc w:val="both"/>
        <w:textAlignment w:val="auto"/>
        <w:rPr>
          <w:rFonts w:ascii="Arial" w:eastAsia="Calibri" w:hAnsi="Arial" w:cs="Arial"/>
          <w:color w:val="000000"/>
          <w:sz w:val="22"/>
          <w:szCs w:val="22"/>
          <w:lang w:eastAsia="en-US"/>
        </w:rPr>
      </w:pPr>
      <w:r w:rsidRPr="000C4471">
        <w:rPr>
          <w:rFonts w:ascii="Arial" w:eastAsia="Calibri" w:hAnsi="Arial" w:cs="Arial"/>
          <w:b/>
          <w:bCs/>
          <w:color w:val="000000"/>
          <w:sz w:val="22"/>
          <w:szCs w:val="22"/>
          <w:lang w:eastAsia="en-US"/>
        </w:rPr>
        <w:t>8.</w:t>
      </w:r>
      <w:r w:rsidRPr="000C4471">
        <w:rPr>
          <w:rFonts w:ascii="Arial" w:eastAsia="Calibri" w:hAnsi="Arial" w:cs="Arial"/>
          <w:color w:val="000000"/>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77777777" w:rsidR="000C4471" w:rsidRPr="000C4471" w:rsidRDefault="000C4471" w:rsidP="001F3281">
      <w:pPr>
        <w:suppressAutoHyphens w:val="0"/>
        <w:overflowPunct/>
        <w:autoSpaceDN w:val="0"/>
        <w:adjustRightInd w:val="0"/>
        <w:jc w:val="both"/>
        <w:textAlignment w:val="auto"/>
        <w:rPr>
          <w:rFonts w:ascii="Arial" w:eastAsia="Calibri" w:hAnsi="Arial" w:cs="Arial"/>
          <w:color w:val="000000"/>
          <w:sz w:val="22"/>
          <w:szCs w:val="22"/>
          <w:lang w:eastAsia="en-US"/>
        </w:rPr>
      </w:pPr>
      <w:r w:rsidRPr="000C4471">
        <w:rPr>
          <w:rFonts w:ascii="Arial" w:eastAsia="Calibri" w:hAnsi="Arial" w:cs="Arial"/>
          <w:b/>
          <w:bCs/>
          <w:color w:val="000000"/>
          <w:sz w:val="22"/>
          <w:szCs w:val="22"/>
          <w:lang w:eastAsia="en-US"/>
        </w:rPr>
        <w:t>9.</w:t>
      </w:r>
      <w:r w:rsidRPr="000C4471">
        <w:rPr>
          <w:rFonts w:ascii="Arial" w:eastAsia="Calibri" w:hAnsi="Arial" w:cs="Arial"/>
          <w:color w:val="000000"/>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7F428CF" w14:textId="77777777" w:rsidR="009A545A" w:rsidRPr="009F4B1E" w:rsidRDefault="009A545A" w:rsidP="001F3281">
      <w:pPr>
        <w:pStyle w:val="Akapitzlist1"/>
        <w:ind w:left="284" w:hanging="284"/>
        <w:jc w:val="both"/>
        <w:rPr>
          <w:rFonts w:ascii="Arial" w:hAnsi="Arial" w:cs="Arial"/>
          <w:sz w:val="22"/>
          <w:szCs w:val="22"/>
        </w:rPr>
      </w:pPr>
    </w:p>
    <w:p w14:paraId="247E0191" w14:textId="77777777" w:rsidR="00825864" w:rsidRDefault="00825864" w:rsidP="001F3281">
      <w:pPr>
        <w:overflowPunct/>
        <w:autoSpaceDE/>
        <w:ind w:left="714" w:hanging="357"/>
        <w:jc w:val="center"/>
        <w:textAlignment w:val="auto"/>
        <w:rPr>
          <w:rFonts w:ascii="Arial" w:hAnsi="Arial" w:cs="Arial"/>
          <w:b/>
          <w:bCs/>
          <w:i/>
          <w:iCs/>
          <w:color w:val="000000"/>
          <w:sz w:val="22"/>
          <w:szCs w:val="22"/>
          <w:lang w:eastAsia="ar-SA"/>
        </w:rPr>
      </w:pPr>
    </w:p>
    <w:p w14:paraId="4F701BA9" w14:textId="5C2F7A91" w:rsidR="000046C3" w:rsidRPr="000046C3" w:rsidRDefault="000046C3" w:rsidP="001F3281">
      <w:pPr>
        <w:overflowPunct/>
        <w:autoSpaceDE/>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lastRenderedPageBreak/>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1F3281">
      <w:pPr>
        <w:overflowPunct/>
        <w:autoSpaceDE/>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CE48AC" w:rsidRDefault="000046C3" w:rsidP="001F3281">
      <w:pPr>
        <w:suppressAutoHyphens w:val="0"/>
        <w:overflowPunct/>
        <w:autoSpaceDN w:val="0"/>
        <w:adjustRightInd w:val="0"/>
        <w:jc w:val="both"/>
        <w:textAlignment w:val="auto"/>
        <w:rPr>
          <w:rFonts w:ascii="Arial" w:eastAsiaTheme="minorHAnsi" w:hAnsi="Arial" w:cs="Arial"/>
          <w:color w:val="000000"/>
          <w:sz w:val="10"/>
          <w:szCs w:val="10"/>
          <w:lang w:eastAsia="en-US"/>
        </w:rPr>
      </w:pPr>
    </w:p>
    <w:p w14:paraId="7DEF1CBA" w14:textId="320E2618" w:rsidR="009B340F" w:rsidRDefault="009B340F" w:rsidP="001F3281">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3DFD71" w14:textId="4E733D9D" w:rsidR="00A6187F"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Wykonawca, którego oferta zostanie uznana za najkorzystniejszą, przed zawarciem umowy</w:t>
      </w:r>
      <w:r w:rsidR="00A6187F">
        <w:rPr>
          <w:rFonts w:ascii="Arial" w:eastAsiaTheme="minorHAnsi" w:hAnsi="Arial" w:cs="Arial"/>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poda wszelkie informacje niezbędne do wypełnienia treści umowy na wezwanie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t>
      </w:r>
    </w:p>
    <w:p w14:paraId="4E6715C1" w14:textId="3EE012CC"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39B40EF5" w14:textId="2B520375" w:rsidR="000046C3" w:rsidRDefault="00AF7AAE"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4B599518" w14:textId="77777777" w:rsidR="00A9252E" w:rsidRPr="009F4B1E" w:rsidRDefault="00A9252E" w:rsidP="00226469">
      <w:pPr>
        <w:overflowPunct/>
        <w:autoSpaceDE/>
        <w:textAlignment w:val="auto"/>
        <w:rPr>
          <w:rFonts w:ascii="Arial" w:hAnsi="Arial" w:cs="Arial"/>
          <w:b/>
          <w:bCs/>
          <w:i/>
          <w:iCs/>
          <w:color w:val="000000"/>
          <w:sz w:val="22"/>
          <w:szCs w:val="22"/>
          <w:lang w:eastAsia="ar-SA"/>
        </w:rPr>
      </w:pPr>
    </w:p>
    <w:p w14:paraId="5A8297F0" w14:textId="2EF014C5" w:rsidR="000046C3" w:rsidRPr="000046C3" w:rsidRDefault="000046C3" w:rsidP="009F4B1E">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05796E33" w:rsidR="000046C3" w:rsidRPr="000046C3" w:rsidRDefault="00A6187F" w:rsidP="001F3281">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Zamawiający nie w</w:t>
      </w:r>
      <w:r w:rsidR="000046C3" w:rsidRPr="000046C3">
        <w:rPr>
          <w:rFonts w:ascii="Arial" w:hAnsi="Arial" w:cs="Arial"/>
          <w:b/>
          <w:bCs/>
          <w:i/>
          <w:iCs/>
          <w:color w:val="000000"/>
          <w:sz w:val="22"/>
          <w:szCs w:val="22"/>
          <w:lang w:eastAsia="ar-SA"/>
        </w:rPr>
        <w:t>ymaga</w:t>
      </w:r>
      <w:r>
        <w:rPr>
          <w:rFonts w:ascii="Arial" w:hAnsi="Arial" w:cs="Arial"/>
          <w:b/>
          <w:bCs/>
          <w:i/>
          <w:iCs/>
          <w:color w:val="000000"/>
          <w:sz w:val="22"/>
          <w:szCs w:val="22"/>
          <w:lang w:eastAsia="ar-SA"/>
        </w:rPr>
        <w:t xml:space="preserve"> wniesienia </w:t>
      </w:r>
      <w:r w:rsidR="000046C3" w:rsidRPr="000046C3">
        <w:rPr>
          <w:rFonts w:ascii="Arial" w:hAnsi="Arial" w:cs="Arial"/>
          <w:b/>
          <w:bCs/>
          <w:i/>
          <w:iCs/>
          <w:color w:val="000000"/>
          <w:sz w:val="22"/>
          <w:szCs w:val="22"/>
          <w:lang w:eastAsia="ar-SA"/>
        </w:rPr>
        <w:t>zabezpieczenia należytego wykonania umowy.</w:t>
      </w:r>
    </w:p>
    <w:p w14:paraId="48BE1B5E" w14:textId="43A31FA2" w:rsidR="000046C3" w:rsidRPr="009F4B1E" w:rsidRDefault="000046C3"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6F25D83A" w14:textId="1797512E" w:rsidR="004A2C34" w:rsidRPr="000046C3" w:rsidRDefault="004A2C34" w:rsidP="001F3281">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1F3281">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1F3281">
      <w:pPr>
        <w:pStyle w:val="Tekstpodstawowy"/>
        <w:tabs>
          <w:tab w:val="left" w:pos="426"/>
        </w:tabs>
        <w:jc w:val="both"/>
        <w:rPr>
          <w:rFonts w:ascii="Arial" w:hAnsi="Arial" w:cs="Arial"/>
          <w:b w:val="0"/>
          <w:bCs/>
          <w:sz w:val="16"/>
          <w:szCs w:val="16"/>
        </w:rPr>
      </w:pPr>
    </w:p>
    <w:p w14:paraId="618B455A" w14:textId="44A079B9" w:rsidR="000046C3" w:rsidRPr="00CC0B73" w:rsidRDefault="00E069E9" w:rsidP="001F3281">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9F4B1E" w:rsidRDefault="00D45D55" w:rsidP="001F3281">
      <w:pPr>
        <w:suppressAutoHyphens w:val="0"/>
        <w:overflowPunct/>
        <w:autoSpaceDN w:val="0"/>
        <w:adjustRightInd w:val="0"/>
        <w:textAlignment w:val="auto"/>
        <w:rPr>
          <w:rFonts w:ascii="Arial" w:eastAsiaTheme="minorHAnsi" w:hAnsi="Arial" w:cs="Arial"/>
          <w:color w:val="000000"/>
          <w:sz w:val="22"/>
          <w:szCs w:val="22"/>
          <w:lang w:eastAsia="en-US"/>
        </w:rPr>
      </w:pPr>
    </w:p>
    <w:p w14:paraId="1BF91A0B" w14:textId="7945BCDB" w:rsidR="00D45D55" w:rsidRPr="00D45D55" w:rsidRDefault="00D45D55" w:rsidP="001F3281">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1F3281">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1F3281">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1F3281">
      <w:pPr>
        <w:overflowPunct/>
        <w:autoSpaceDE/>
        <w:jc w:val="center"/>
        <w:textAlignment w:val="auto"/>
        <w:rPr>
          <w:rFonts w:ascii="Arial" w:hAnsi="Arial" w:cs="Arial"/>
          <w:b/>
          <w:bCs/>
          <w:i/>
          <w:iCs/>
          <w:color w:val="000000"/>
          <w:sz w:val="16"/>
          <w:szCs w:val="16"/>
          <w:lang w:eastAsia="ar-SA"/>
        </w:rPr>
      </w:pPr>
    </w:p>
    <w:p w14:paraId="174B3521" w14:textId="1F4F0183" w:rsidR="00D45D55" w:rsidRDefault="00D45D55" w:rsidP="001F3281">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1F3281">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3B5765" w:rsidRDefault="00D45D55" w:rsidP="001F3281">
      <w:pPr>
        <w:suppressAutoHyphens w:val="0"/>
        <w:overflowPunct/>
        <w:autoSpaceDN w:val="0"/>
        <w:adjustRightInd w:val="0"/>
        <w:textAlignment w:val="auto"/>
        <w:rPr>
          <w:rFonts w:ascii="Arial" w:eastAsiaTheme="minorHAnsi" w:hAnsi="Arial" w:cs="Arial"/>
          <w:color w:val="000000"/>
          <w:sz w:val="10"/>
          <w:szCs w:val="10"/>
          <w:lang w:eastAsia="en-US"/>
        </w:rPr>
      </w:pPr>
    </w:p>
    <w:p w14:paraId="37FCC901" w14:textId="77777777" w:rsidR="00055C03" w:rsidRPr="00FD5672" w:rsidRDefault="00055C03" w:rsidP="00055C03">
      <w:pPr>
        <w:pStyle w:val="Akapitzlist"/>
        <w:numPr>
          <w:ilvl w:val="3"/>
          <w:numId w:val="17"/>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77B7EC40"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65EF38A0"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b) kontakt z Inspektorem Ochrony Danych Panem Mateuszem Szczypior – iod.kontakt@umradom.pl; </w:t>
      </w:r>
    </w:p>
    <w:p w14:paraId="255C4930"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07081F7"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w:t>
      </w:r>
      <w:r w:rsidRPr="00610E1B">
        <w:rPr>
          <w:rFonts w:ascii="Arial" w:eastAsiaTheme="minorHAnsi" w:hAnsi="Arial" w:cs="Arial"/>
          <w:color w:val="000000"/>
          <w:sz w:val="22"/>
          <w:szCs w:val="22"/>
          <w:lang w:eastAsia="en-US"/>
        </w:rPr>
        <w:lastRenderedPageBreak/>
        <w:t xml:space="preserve">którym udostępniona zostanie dokumentacja postępowania w oparciu o art. 18 oraz art. 74 ust. 1 i 2 ustawy PZP; </w:t>
      </w:r>
    </w:p>
    <w:p w14:paraId="5736BE2A"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6A2A3E80"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71ACAE41"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08A5FA30"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627BBF9A"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407271AE" w14:textId="77777777" w:rsidR="00055C03" w:rsidRPr="00610E1B" w:rsidRDefault="00055C03" w:rsidP="00055C03">
      <w:pPr>
        <w:numPr>
          <w:ilvl w:val="0"/>
          <w:numId w:val="20"/>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17FE7EC" w14:textId="77777777" w:rsidR="00055C03" w:rsidRPr="00610E1B" w:rsidRDefault="00055C03" w:rsidP="00055C03">
      <w:pPr>
        <w:numPr>
          <w:ilvl w:val="0"/>
          <w:numId w:val="20"/>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22F0F5B2"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110E608B"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6F9A8049" w14:textId="77777777" w:rsidR="00055C03"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1538532A" w14:textId="77777777" w:rsidR="00055C03" w:rsidRDefault="00055C03" w:rsidP="00055C03">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2CDB3E03" w14:textId="77777777" w:rsidR="00055C03" w:rsidRPr="009F7F57"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6F6BFA12" w14:textId="77777777" w:rsidR="00F86A39" w:rsidRPr="009F4B1E" w:rsidRDefault="00F86A39" w:rsidP="00A9252E">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DA710D2" w14:textId="58B1B70B" w:rsidR="00307F57" w:rsidRPr="00307F57" w:rsidRDefault="00307F57" w:rsidP="001F3281">
      <w:pPr>
        <w:overflowPunct/>
        <w:autoSpaceDE/>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1F3281">
      <w:pPr>
        <w:overflowPunct/>
        <w:autoSpaceDE/>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1F3281">
      <w:pPr>
        <w:overflowPunct/>
        <w:autoSpaceDE/>
        <w:jc w:val="both"/>
        <w:textAlignment w:val="auto"/>
        <w:rPr>
          <w:rFonts w:ascii="Arial" w:hAnsi="Arial" w:cs="Arial"/>
          <w:color w:val="000000"/>
          <w:sz w:val="16"/>
          <w:szCs w:val="16"/>
          <w:lang w:eastAsia="ar-SA"/>
        </w:rPr>
      </w:pPr>
    </w:p>
    <w:p w14:paraId="630DDB77" w14:textId="78C2D5DB" w:rsidR="00D45D55" w:rsidRPr="0081570B" w:rsidRDefault="00307F57" w:rsidP="0081570B">
      <w:pPr>
        <w:overflowPunct/>
        <w:autoSpaceDE/>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4C80CE1" w14:textId="77777777" w:rsidR="007A575A" w:rsidRPr="009F4B1E" w:rsidRDefault="007A575A"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C2E1CC2" w14:textId="0EA7891C" w:rsidR="006E4F4E" w:rsidRDefault="006E4F4E" w:rsidP="001F3281">
      <w:pPr>
        <w:overflowPunct/>
        <w:autoSpaceDE/>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1F3281">
      <w:pPr>
        <w:overflowPunct/>
        <w:autoSpaceDE/>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7A575A" w:rsidRDefault="00E069E9" w:rsidP="001F3281">
      <w:pPr>
        <w:pStyle w:val="normalny0"/>
        <w:numPr>
          <w:ilvl w:val="1"/>
          <w:numId w:val="0"/>
        </w:numPr>
        <w:tabs>
          <w:tab w:val="num" w:pos="357"/>
        </w:tabs>
        <w:rPr>
          <w:rFonts w:ascii="Arial" w:hAnsi="Arial" w:cs="Arial"/>
          <w:b/>
          <w:sz w:val="10"/>
          <w:szCs w:val="10"/>
          <w:u w:val="single"/>
        </w:rPr>
      </w:pPr>
    </w:p>
    <w:p w14:paraId="6C095CE9" w14:textId="21DE3175" w:rsidR="00E069E9" w:rsidRPr="006E4F4E" w:rsidRDefault="00E069E9" w:rsidP="001F32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76562B28" w:rsidR="00E069E9" w:rsidRPr="006E4F4E" w:rsidRDefault="00E069E9" w:rsidP="001F32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w:t>
      </w:r>
      <w:r w:rsidR="00616983">
        <w:rPr>
          <w:rFonts w:ascii="Arial" w:hAnsi="Arial" w:cs="Arial"/>
          <w:sz w:val="22"/>
          <w:szCs w:val="22"/>
        </w:rPr>
        <w:t xml:space="preserve"> </w:t>
      </w:r>
      <w:r w:rsidRPr="006E4F4E">
        <w:rPr>
          <w:rFonts w:ascii="Arial" w:hAnsi="Arial" w:cs="Arial"/>
          <w:sz w:val="22"/>
          <w:szCs w:val="22"/>
        </w:rPr>
        <w:t xml:space="preserve">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1F32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Pr="009F4B1E" w:rsidRDefault="006E4F4E" w:rsidP="001F3281">
      <w:pPr>
        <w:pStyle w:val="normalny0"/>
        <w:tabs>
          <w:tab w:val="left" w:pos="284"/>
        </w:tabs>
        <w:rPr>
          <w:rFonts w:ascii="Arial" w:hAnsi="Arial" w:cs="Arial"/>
          <w:sz w:val="22"/>
          <w:szCs w:val="22"/>
        </w:rPr>
      </w:pPr>
    </w:p>
    <w:p w14:paraId="075C4D06" w14:textId="22D9B946" w:rsidR="006E4F4E" w:rsidRPr="006E4F4E" w:rsidRDefault="006E4F4E" w:rsidP="001F3281">
      <w:pPr>
        <w:overflowPunct/>
        <w:autoSpaceDE/>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1F3281">
      <w:pPr>
        <w:overflowPunct/>
        <w:autoSpaceDE/>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7A575A" w:rsidRDefault="006E4F4E" w:rsidP="001F3281">
      <w:pPr>
        <w:pStyle w:val="normalny0"/>
        <w:tabs>
          <w:tab w:val="left" w:pos="284"/>
        </w:tabs>
        <w:rPr>
          <w:rFonts w:ascii="Arial" w:hAnsi="Arial" w:cs="Arial"/>
          <w:sz w:val="10"/>
          <w:szCs w:val="10"/>
        </w:rPr>
      </w:pPr>
    </w:p>
    <w:p w14:paraId="02B052A5" w14:textId="6DD68CE3" w:rsidR="006E4F4E" w:rsidRPr="00AF4A72" w:rsidRDefault="0001016A" w:rsidP="00AF4A72">
      <w:pPr>
        <w:pStyle w:val="Akapitzlist"/>
        <w:numPr>
          <w:ilvl w:val="1"/>
          <w:numId w:val="21"/>
        </w:numPr>
        <w:tabs>
          <w:tab w:val="left" w:pos="284"/>
        </w:tabs>
        <w:ind w:left="0" w:firstLine="0"/>
        <w:jc w:val="both"/>
        <w:rPr>
          <w:rFonts w:ascii="Arial" w:hAnsi="Arial" w:cs="Arial"/>
          <w:b/>
          <w:sz w:val="22"/>
          <w:szCs w:val="22"/>
          <w:u w:val="single"/>
        </w:rPr>
      </w:pPr>
      <w:r w:rsidRPr="00AF4A72">
        <w:rPr>
          <w:rFonts w:ascii="Arial" w:hAnsi="Arial" w:cs="Arial"/>
          <w:sz w:val="22"/>
          <w:szCs w:val="22"/>
          <w:lang w:eastAsia="ar-SA"/>
        </w:rPr>
        <w:t>F</w:t>
      </w:r>
      <w:r w:rsidR="006E4F4E" w:rsidRPr="00AF4A72">
        <w:rPr>
          <w:rFonts w:ascii="Arial" w:hAnsi="Arial" w:cs="Arial"/>
          <w:sz w:val="22"/>
          <w:szCs w:val="22"/>
          <w:lang w:eastAsia="ar-SA"/>
        </w:rPr>
        <w:t>ormularz ofertowy,</w:t>
      </w:r>
    </w:p>
    <w:p w14:paraId="415F2CA1" w14:textId="77777777" w:rsidR="006E4F4E" w:rsidRPr="00AF4A72" w:rsidRDefault="006E4F4E" w:rsidP="00AF4A72">
      <w:pPr>
        <w:numPr>
          <w:ilvl w:val="1"/>
          <w:numId w:val="21"/>
        </w:numPr>
        <w:tabs>
          <w:tab w:val="num" w:pos="284"/>
        </w:tabs>
        <w:overflowPunct/>
        <w:autoSpaceDE/>
        <w:ind w:left="0" w:firstLine="0"/>
        <w:jc w:val="both"/>
        <w:textAlignment w:val="auto"/>
        <w:rPr>
          <w:rFonts w:ascii="Arial" w:hAnsi="Arial" w:cs="Arial"/>
          <w:sz w:val="22"/>
          <w:szCs w:val="22"/>
          <w:lang w:eastAsia="ar-SA"/>
        </w:rPr>
      </w:pPr>
      <w:r w:rsidRPr="00AF4A72">
        <w:rPr>
          <w:rFonts w:ascii="Arial" w:hAnsi="Arial" w:cs="Arial"/>
          <w:sz w:val="22"/>
          <w:szCs w:val="22"/>
          <w:lang w:eastAsia="ar-SA"/>
        </w:rPr>
        <w:t xml:space="preserve">Oświadczenie o spełnieniu warunków udziału w postępowaniu </w:t>
      </w:r>
      <w:r w:rsidRPr="00AF4A72">
        <w:rPr>
          <w:rFonts w:ascii="Arial" w:hAnsi="Arial" w:cs="Arial"/>
          <w:b/>
          <w:bCs/>
          <w:sz w:val="22"/>
          <w:szCs w:val="22"/>
          <w:lang w:eastAsia="ar-SA"/>
        </w:rPr>
        <w:t>-wzór załącznika do oferty,</w:t>
      </w:r>
    </w:p>
    <w:p w14:paraId="7B3FE82A" w14:textId="77777777" w:rsidR="006E4F4E" w:rsidRPr="00AF4A72" w:rsidRDefault="006E4F4E" w:rsidP="00AF4A72">
      <w:pPr>
        <w:numPr>
          <w:ilvl w:val="1"/>
          <w:numId w:val="21"/>
        </w:numPr>
        <w:tabs>
          <w:tab w:val="num" w:pos="284"/>
          <w:tab w:val="left" w:pos="709"/>
          <w:tab w:val="left" w:pos="851"/>
        </w:tabs>
        <w:overflowPunct/>
        <w:autoSpaceDE/>
        <w:ind w:left="0" w:firstLine="0"/>
        <w:jc w:val="both"/>
        <w:textAlignment w:val="auto"/>
        <w:rPr>
          <w:rFonts w:ascii="Arial" w:hAnsi="Arial" w:cs="Arial"/>
          <w:kern w:val="1"/>
          <w:sz w:val="22"/>
          <w:szCs w:val="22"/>
          <w:lang w:eastAsia="ar-SA"/>
        </w:rPr>
      </w:pPr>
      <w:r w:rsidRPr="00AF4A72">
        <w:rPr>
          <w:rFonts w:ascii="Arial" w:hAnsi="Arial" w:cs="Arial"/>
          <w:kern w:val="1"/>
          <w:sz w:val="22"/>
          <w:szCs w:val="22"/>
          <w:lang w:eastAsia="ar-SA"/>
        </w:rPr>
        <w:lastRenderedPageBreak/>
        <w:t xml:space="preserve">Oświadczenie o braku podstaw do wykluczenia </w:t>
      </w:r>
      <w:r w:rsidRPr="00AF4A72">
        <w:rPr>
          <w:rFonts w:ascii="Arial" w:hAnsi="Arial" w:cs="Arial"/>
          <w:b/>
          <w:bCs/>
          <w:kern w:val="1"/>
          <w:sz w:val="22"/>
          <w:szCs w:val="22"/>
          <w:lang w:eastAsia="ar-SA"/>
        </w:rPr>
        <w:t>– wzór załącznika do oferty,</w:t>
      </w:r>
      <w:r w:rsidRPr="00AF4A72">
        <w:rPr>
          <w:rFonts w:ascii="Arial" w:hAnsi="Arial" w:cs="Arial"/>
          <w:kern w:val="1"/>
          <w:sz w:val="22"/>
          <w:szCs w:val="22"/>
          <w:lang w:eastAsia="ar-SA"/>
        </w:rPr>
        <w:t xml:space="preserve"> </w:t>
      </w:r>
    </w:p>
    <w:p w14:paraId="5DBA95A2" w14:textId="1FC8657D" w:rsidR="006E4F4E" w:rsidRPr="00AF4A72" w:rsidRDefault="006E4F4E" w:rsidP="00AF4A72">
      <w:pPr>
        <w:numPr>
          <w:ilvl w:val="1"/>
          <w:numId w:val="21"/>
        </w:numPr>
        <w:tabs>
          <w:tab w:val="num" w:pos="284"/>
          <w:tab w:val="left" w:pos="709"/>
          <w:tab w:val="left" w:pos="851"/>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 xml:space="preserve">Wzór pełnomocnictwa </w:t>
      </w:r>
      <w:r w:rsidR="000570AE" w:rsidRPr="00AF4A72">
        <w:rPr>
          <w:rFonts w:ascii="Arial" w:hAnsi="Arial" w:cs="Arial"/>
          <w:kern w:val="1"/>
          <w:sz w:val="22"/>
          <w:szCs w:val="22"/>
          <w:lang w:eastAsia="ar-SA"/>
        </w:rPr>
        <w:t xml:space="preserve">dot. oferty wspólnej </w:t>
      </w:r>
      <w:r w:rsidRPr="00AF4A72">
        <w:rPr>
          <w:rFonts w:ascii="Arial" w:hAnsi="Arial" w:cs="Arial"/>
          <w:kern w:val="1"/>
          <w:sz w:val="22"/>
          <w:szCs w:val="22"/>
          <w:lang w:eastAsia="ar-SA"/>
        </w:rPr>
        <w:t xml:space="preserve">– </w:t>
      </w:r>
      <w:r w:rsidRPr="00AF4A72">
        <w:rPr>
          <w:rFonts w:ascii="Arial" w:hAnsi="Arial" w:cs="Arial"/>
          <w:b/>
          <w:bCs/>
          <w:kern w:val="1"/>
          <w:sz w:val="22"/>
          <w:szCs w:val="22"/>
          <w:lang w:eastAsia="ar-SA"/>
        </w:rPr>
        <w:t>wzór załącznika do oferty</w:t>
      </w:r>
      <w:r w:rsidR="0001016A" w:rsidRPr="00AF4A72">
        <w:rPr>
          <w:rFonts w:ascii="Arial" w:hAnsi="Arial" w:cs="Arial"/>
          <w:b/>
          <w:bCs/>
          <w:kern w:val="1"/>
          <w:sz w:val="22"/>
          <w:szCs w:val="22"/>
          <w:lang w:eastAsia="ar-SA"/>
        </w:rPr>
        <w:t xml:space="preserve"> (składane tylko jeśli dotyczy Wykonawcy)</w:t>
      </w:r>
      <w:r w:rsidRPr="00AF4A72">
        <w:rPr>
          <w:rFonts w:ascii="Arial" w:hAnsi="Arial" w:cs="Arial"/>
          <w:b/>
          <w:bCs/>
          <w:kern w:val="1"/>
          <w:sz w:val="22"/>
          <w:szCs w:val="22"/>
          <w:lang w:eastAsia="ar-SA"/>
        </w:rPr>
        <w:t>,</w:t>
      </w:r>
    </w:p>
    <w:p w14:paraId="5A0B43CA" w14:textId="211CBAF9" w:rsidR="006E4F4E" w:rsidRPr="00AF4A72" w:rsidRDefault="006E4F4E" w:rsidP="00AF4A72">
      <w:pPr>
        <w:numPr>
          <w:ilvl w:val="1"/>
          <w:numId w:val="21"/>
        </w:numPr>
        <w:tabs>
          <w:tab w:val="num" w:pos="284"/>
          <w:tab w:val="left" w:pos="709"/>
          <w:tab w:val="left" w:pos="851"/>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 xml:space="preserve">Oświadczenie (Zobowiązanie) podmiotu trzeciego– </w:t>
      </w:r>
      <w:r w:rsidRPr="00AF4A72">
        <w:rPr>
          <w:rFonts w:ascii="Arial" w:hAnsi="Arial" w:cs="Arial"/>
          <w:b/>
          <w:bCs/>
          <w:kern w:val="1"/>
          <w:sz w:val="22"/>
          <w:szCs w:val="22"/>
          <w:lang w:eastAsia="ar-SA"/>
        </w:rPr>
        <w:t>wzór załącznika do oferty</w:t>
      </w:r>
      <w:r w:rsidR="0001016A" w:rsidRPr="00AF4A72">
        <w:rPr>
          <w:rFonts w:ascii="Arial" w:hAnsi="Arial" w:cs="Arial"/>
          <w:b/>
          <w:bCs/>
          <w:kern w:val="1"/>
          <w:sz w:val="22"/>
          <w:szCs w:val="22"/>
          <w:lang w:eastAsia="ar-SA"/>
        </w:rPr>
        <w:t xml:space="preserve"> (składane tylko jeśli dotyczy Wykonawcy)</w:t>
      </w:r>
      <w:r w:rsidRPr="00AF4A72">
        <w:rPr>
          <w:rFonts w:ascii="Arial" w:hAnsi="Arial" w:cs="Arial"/>
          <w:b/>
          <w:bCs/>
          <w:kern w:val="1"/>
          <w:sz w:val="22"/>
          <w:szCs w:val="22"/>
          <w:lang w:eastAsia="ar-SA"/>
        </w:rPr>
        <w:t>,</w:t>
      </w:r>
    </w:p>
    <w:p w14:paraId="7D347159" w14:textId="2DC451C7" w:rsidR="006E4F4E" w:rsidRPr="00AF4A72" w:rsidRDefault="006E4F4E" w:rsidP="00AF4A72">
      <w:pPr>
        <w:numPr>
          <w:ilvl w:val="1"/>
          <w:numId w:val="21"/>
        </w:numPr>
        <w:tabs>
          <w:tab w:val="num" w:pos="284"/>
          <w:tab w:val="left" w:pos="709"/>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Wzór oświadczenia o przynależności bądź braku przynależności do grupy kapitałowej</w:t>
      </w:r>
      <w:r w:rsidR="0001016A" w:rsidRPr="00AF4A72">
        <w:rPr>
          <w:rFonts w:ascii="Arial" w:hAnsi="Arial" w:cs="Arial"/>
          <w:kern w:val="1"/>
          <w:sz w:val="22"/>
          <w:szCs w:val="22"/>
          <w:lang w:eastAsia="ar-SA"/>
        </w:rPr>
        <w:t xml:space="preserve"> – </w:t>
      </w:r>
      <w:r w:rsidR="0001016A" w:rsidRPr="00AF4A72">
        <w:rPr>
          <w:rFonts w:ascii="Arial" w:hAnsi="Arial" w:cs="Arial"/>
          <w:b/>
          <w:bCs/>
          <w:kern w:val="1"/>
          <w:sz w:val="22"/>
          <w:szCs w:val="22"/>
          <w:lang w:eastAsia="ar-SA"/>
        </w:rPr>
        <w:t>dokument składany w odpowiedzi na wezwanie Zamawiającego</w:t>
      </w:r>
      <w:r w:rsidRPr="00AF4A72">
        <w:rPr>
          <w:rFonts w:ascii="Arial" w:hAnsi="Arial" w:cs="Arial"/>
          <w:b/>
          <w:bCs/>
          <w:kern w:val="1"/>
          <w:sz w:val="22"/>
          <w:szCs w:val="22"/>
          <w:lang w:eastAsia="ar-SA"/>
        </w:rPr>
        <w:t>,</w:t>
      </w:r>
    </w:p>
    <w:p w14:paraId="5FED62C9" w14:textId="51D58146" w:rsidR="006E4F4E" w:rsidRPr="00AF4A72" w:rsidRDefault="006E4F4E" w:rsidP="00AF4A72">
      <w:pPr>
        <w:numPr>
          <w:ilvl w:val="1"/>
          <w:numId w:val="21"/>
        </w:numPr>
        <w:tabs>
          <w:tab w:val="num" w:pos="284"/>
          <w:tab w:val="left" w:pos="709"/>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 xml:space="preserve">Druk wykazu wykonanych </w:t>
      </w:r>
      <w:r w:rsidR="00AF4A72" w:rsidRPr="00AF4A72">
        <w:rPr>
          <w:rFonts w:ascii="Arial" w:hAnsi="Arial" w:cs="Arial"/>
          <w:kern w:val="1"/>
          <w:sz w:val="22"/>
          <w:szCs w:val="22"/>
          <w:lang w:eastAsia="ar-SA"/>
        </w:rPr>
        <w:t>usług</w:t>
      </w:r>
      <w:r w:rsidR="0001016A" w:rsidRPr="00AF4A72">
        <w:rPr>
          <w:rFonts w:ascii="Arial" w:hAnsi="Arial" w:cs="Arial"/>
          <w:kern w:val="1"/>
          <w:sz w:val="22"/>
          <w:szCs w:val="22"/>
          <w:lang w:eastAsia="ar-SA"/>
        </w:rPr>
        <w:t xml:space="preserve"> - </w:t>
      </w:r>
      <w:r w:rsidR="0001016A" w:rsidRPr="00AF4A72">
        <w:rPr>
          <w:rFonts w:ascii="Arial" w:hAnsi="Arial" w:cs="Arial"/>
          <w:b/>
          <w:bCs/>
          <w:kern w:val="1"/>
          <w:sz w:val="22"/>
          <w:szCs w:val="22"/>
          <w:lang w:eastAsia="ar-SA"/>
        </w:rPr>
        <w:t>dokument składany w odpowiedzi na wezwanie Zamawiającego</w:t>
      </w:r>
      <w:r w:rsidRPr="00AF4A72">
        <w:rPr>
          <w:rFonts w:ascii="Arial" w:hAnsi="Arial" w:cs="Arial"/>
          <w:b/>
          <w:bCs/>
          <w:kern w:val="1"/>
          <w:sz w:val="22"/>
          <w:szCs w:val="22"/>
          <w:lang w:eastAsia="ar-SA"/>
        </w:rPr>
        <w:t xml:space="preserve">, </w:t>
      </w:r>
    </w:p>
    <w:p w14:paraId="393470DF" w14:textId="2F90A437" w:rsidR="0001016A" w:rsidRPr="00AF4A72" w:rsidRDefault="0001016A" w:rsidP="00AF4A72">
      <w:pPr>
        <w:pStyle w:val="Akapitzlist"/>
        <w:numPr>
          <w:ilvl w:val="1"/>
          <w:numId w:val="21"/>
        </w:numPr>
        <w:tabs>
          <w:tab w:val="left" w:pos="284"/>
        </w:tabs>
        <w:ind w:left="0" w:firstLine="0"/>
        <w:rPr>
          <w:rFonts w:ascii="Arial" w:hAnsi="Arial" w:cs="Arial"/>
          <w:kern w:val="1"/>
          <w:sz w:val="22"/>
          <w:szCs w:val="22"/>
          <w:lang w:eastAsia="ar-SA"/>
        </w:rPr>
      </w:pPr>
      <w:r w:rsidRPr="00AF4A72">
        <w:rPr>
          <w:rFonts w:ascii="Arial" w:hAnsi="Arial" w:cs="Arial"/>
          <w:kern w:val="1"/>
          <w:sz w:val="22"/>
          <w:szCs w:val="22"/>
          <w:lang w:eastAsia="ar-SA"/>
        </w:rPr>
        <w:t xml:space="preserve">Druk wykazu </w:t>
      </w:r>
      <w:r w:rsidR="00C90F40" w:rsidRPr="00AF4A72">
        <w:rPr>
          <w:rFonts w:ascii="Arial" w:hAnsi="Arial" w:cs="Arial"/>
          <w:kern w:val="1"/>
          <w:sz w:val="22"/>
          <w:szCs w:val="22"/>
          <w:lang w:eastAsia="ar-SA"/>
        </w:rPr>
        <w:t>osób (kadry)</w:t>
      </w:r>
      <w:r w:rsidRPr="00AF4A72">
        <w:rPr>
          <w:rFonts w:ascii="Arial" w:hAnsi="Arial" w:cs="Arial"/>
          <w:kern w:val="1"/>
          <w:sz w:val="22"/>
          <w:szCs w:val="22"/>
          <w:lang w:eastAsia="ar-SA"/>
        </w:rPr>
        <w:t xml:space="preserve"> - </w:t>
      </w:r>
      <w:r w:rsidRPr="00AF4A72">
        <w:rPr>
          <w:rFonts w:ascii="Arial" w:hAnsi="Arial" w:cs="Arial"/>
          <w:b/>
          <w:bCs/>
          <w:kern w:val="1"/>
          <w:sz w:val="22"/>
          <w:szCs w:val="22"/>
          <w:lang w:eastAsia="ar-SA"/>
        </w:rPr>
        <w:t>dokument składany w odpowiedzi na wezwanie</w:t>
      </w:r>
      <w:r w:rsidR="00341D5F" w:rsidRPr="00AF4A72">
        <w:rPr>
          <w:rFonts w:ascii="Arial" w:hAnsi="Arial" w:cs="Arial"/>
          <w:b/>
          <w:bCs/>
          <w:kern w:val="1"/>
          <w:sz w:val="22"/>
          <w:szCs w:val="22"/>
          <w:lang w:eastAsia="ar-SA"/>
        </w:rPr>
        <w:t xml:space="preserve"> </w:t>
      </w:r>
      <w:r w:rsidRPr="00AF4A72">
        <w:rPr>
          <w:rFonts w:ascii="Arial" w:hAnsi="Arial" w:cs="Arial"/>
          <w:b/>
          <w:bCs/>
          <w:kern w:val="1"/>
          <w:sz w:val="22"/>
          <w:szCs w:val="22"/>
          <w:lang w:eastAsia="ar-SA"/>
        </w:rPr>
        <w:t>Zamawiającego,</w:t>
      </w:r>
      <w:r w:rsidRPr="00AF4A72">
        <w:rPr>
          <w:rFonts w:ascii="Arial" w:hAnsi="Arial" w:cs="Arial"/>
          <w:kern w:val="1"/>
          <w:sz w:val="22"/>
          <w:szCs w:val="22"/>
          <w:lang w:eastAsia="ar-SA"/>
        </w:rPr>
        <w:t xml:space="preserve"> </w:t>
      </w:r>
    </w:p>
    <w:p w14:paraId="30F391D0" w14:textId="23BCF320" w:rsidR="006E4F4E" w:rsidRPr="00AF4A72" w:rsidRDefault="006E4F4E" w:rsidP="00AF4A72">
      <w:pPr>
        <w:numPr>
          <w:ilvl w:val="1"/>
          <w:numId w:val="21"/>
        </w:numPr>
        <w:tabs>
          <w:tab w:val="num" w:pos="284"/>
          <w:tab w:val="left" w:pos="709"/>
          <w:tab w:val="left" w:pos="851"/>
        </w:tabs>
        <w:overflowPunct/>
        <w:autoSpaceDE/>
        <w:ind w:left="0" w:firstLine="0"/>
        <w:jc w:val="both"/>
        <w:textAlignment w:val="auto"/>
        <w:rPr>
          <w:rFonts w:ascii="Arial" w:hAnsi="Arial" w:cs="Arial"/>
          <w:kern w:val="1"/>
          <w:sz w:val="22"/>
          <w:szCs w:val="22"/>
          <w:lang w:eastAsia="ar-SA"/>
        </w:rPr>
      </w:pPr>
      <w:r w:rsidRPr="00AF4A72">
        <w:rPr>
          <w:rFonts w:ascii="Arial" w:hAnsi="Arial" w:cs="Arial"/>
          <w:kern w:val="1"/>
          <w:sz w:val="22"/>
          <w:szCs w:val="22"/>
          <w:lang w:eastAsia="ar-SA"/>
        </w:rPr>
        <w:t xml:space="preserve">Projekt umowy, </w:t>
      </w:r>
    </w:p>
    <w:p w14:paraId="5773B0C4" w14:textId="3B9B5E2E" w:rsidR="00BD702B" w:rsidRPr="00BD702B" w:rsidRDefault="00BD702B" w:rsidP="00BD702B">
      <w:pPr>
        <w:pStyle w:val="Akapitzlist"/>
        <w:numPr>
          <w:ilvl w:val="1"/>
          <w:numId w:val="21"/>
        </w:numPr>
        <w:tabs>
          <w:tab w:val="left" w:pos="426"/>
        </w:tabs>
        <w:ind w:left="0" w:firstLine="0"/>
        <w:jc w:val="both"/>
        <w:rPr>
          <w:rFonts w:ascii="Arial" w:hAnsi="Arial" w:cs="Arial"/>
          <w:kern w:val="1"/>
          <w:sz w:val="22"/>
          <w:szCs w:val="22"/>
          <w:lang w:eastAsia="ar-SA"/>
        </w:rPr>
      </w:pPr>
      <w:r w:rsidRPr="00BD702B">
        <w:rPr>
          <w:rFonts w:ascii="Arial" w:hAnsi="Arial" w:cs="Arial"/>
          <w:kern w:val="1"/>
          <w:sz w:val="22"/>
          <w:szCs w:val="22"/>
          <w:lang w:eastAsia="ar-SA"/>
        </w:rPr>
        <w:t>Wytyczne do projektowania</w:t>
      </w:r>
      <w:r w:rsidR="00EF17BA">
        <w:rPr>
          <w:rFonts w:ascii="Arial" w:hAnsi="Arial" w:cs="Arial"/>
          <w:kern w:val="1"/>
          <w:sz w:val="22"/>
          <w:szCs w:val="22"/>
          <w:lang w:eastAsia="ar-SA"/>
        </w:rPr>
        <w:t xml:space="preserve"> (wraz z załącznikami)</w:t>
      </w:r>
      <w:r w:rsidR="00AC132D">
        <w:rPr>
          <w:rFonts w:ascii="Arial" w:hAnsi="Arial" w:cs="Arial"/>
          <w:kern w:val="1"/>
          <w:sz w:val="22"/>
          <w:szCs w:val="22"/>
          <w:lang w:eastAsia="ar-SA"/>
        </w:rPr>
        <w:t>.</w:t>
      </w:r>
    </w:p>
    <w:p w14:paraId="45D9E824" w14:textId="77777777" w:rsidR="00E069E9" w:rsidRDefault="00E069E9" w:rsidP="001F3281">
      <w:pPr>
        <w:tabs>
          <w:tab w:val="left" w:pos="1985"/>
          <w:tab w:val="left" w:pos="2160"/>
          <w:tab w:val="left" w:pos="2410"/>
          <w:tab w:val="left" w:pos="2552"/>
        </w:tabs>
        <w:ind w:firstLine="142"/>
        <w:jc w:val="both"/>
        <w:rPr>
          <w:rFonts w:ascii="Arial" w:hAnsi="Arial" w:cs="Arial"/>
          <w:sz w:val="20"/>
        </w:rPr>
      </w:pPr>
    </w:p>
    <w:p w14:paraId="09D92444" w14:textId="77777777" w:rsidR="00E069E9" w:rsidRPr="00B7718B" w:rsidRDefault="00E069E9" w:rsidP="001F3281">
      <w:pPr>
        <w:pStyle w:val="Wcicienormalne"/>
        <w:suppressAutoHyphens/>
        <w:ind w:left="0"/>
        <w:jc w:val="both"/>
        <w:rPr>
          <w:rFonts w:ascii="Arial" w:hAnsi="Arial" w:cs="Arial"/>
          <w:b/>
          <w:sz w:val="20"/>
        </w:rPr>
      </w:pPr>
    </w:p>
    <w:p w14:paraId="299E1B6E" w14:textId="77777777" w:rsidR="00B7718B" w:rsidRDefault="00B7718B" w:rsidP="001F3281"/>
    <w:sectPr w:rsidR="00B7718B" w:rsidSect="00A155ED">
      <w:footerReference w:type="even" r:id="rId11"/>
      <w:footerReference w:type="default" r:id="rId12"/>
      <w:footnotePr>
        <w:pos w:val="beneathText"/>
      </w:footnotePr>
      <w:pgSz w:w="11905" w:h="16837" w:code="9"/>
      <w:pgMar w:top="709" w:right="1418" w:bottom="851" w:left="1418" w:header="567"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9E7E0" w14:textId="77777777" w:rsidR="002F7F7F" w:rsidRDefault="002F7F7F" w:rsidP="00055EFB">
      <w:r>
        <w:separator/>
      </w:r>
    </w:p>
  </w:endnote>
  <w:endnote w:type="continuationSeparator" w:id="0">
    <w:p w14:paraId="23A9093C" w14:textId="77777777" w:rsidR="002F7F7F" w:rsidRDefault="002F7F7F"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TE1A3D75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019E" w14:textId="77777777"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376034"/>
      <w:docPartObj>
        <w:docPartGallery w:val="Page Numbers (Bottom of Page)"/>
        <w:docPartUnique/>
      </w:docPartObj>
    </w:sdtPr>
    <w:sdtEndPr/>
    <w:sdtContent>
      <w:p w14:paraId="411F6280" w14:textId="1F37646C"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rsidR="00EC626F">
          <w:rPr>
            <w:noProof/>
          </w:rPr>
          <w:t>17</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8339B" w14:textId="77777777" w:rsidR="002F7F7F" w:rsidRDefault="002F7F7F" w:rsidP="00055EFB">
      <w:r>
        <w:separator/>
      </w:r>
    </w:p>
  </w:footnote>
  <w:footnote w:type="continuationSeparator" w:id="0">
    <w:p w14:paraId="0B095706" w14:textId="77777777" w:rsidR="002F7F7F" w:rsidRDefault="002F7F7F" w:rsidP="0005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E95D13"/>
    <w:multiLevelType w:val="hybridMultilevel"/>
    <w:tmpl w:val="17383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435BE"/>
    <w:multiLevelType w:val="multilevel"/>
    <w:tmpl w:val="6B16C5F4"/>
    <w:lvl w:ilvl="0">
      <w:start w:val="1"/>
      <w:numFmt w:val="lowerLetter"/>
      <w:lvlText w:val="%1)"/>
      <w:lvlJc w:val="left"/>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7F7162"/>
    <w:multiLevelType w:val="hybridMultilevel"/>
    <w:tmpl w:val="BD7E0490"/>
    <w:lvl w:ilvl="0" w:tplc="837804FE">
      <w:start w:val="1"/>
      <w:numFmt w:val="decimal"/>
      <w:lvlText w:val="%1)"/>
      <w:lvlJc w:val="left"/>
      <w:pPr>
        <w:ind w:left="786"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5F7037"/>
    <w:multiLevelType w:val="hybridMultilevel"/>
    <w:tmpl w:val="9B2EB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D43D0F"/>
    <w:multiLevelType w:val="multilevel"/>
    <w:tmpl w:val="0C5687A8"/>
    <w:lvl w:ilvl="0">
      <w:start w:val="1"/>
      <w:numFmt w:val="lowerLetter"/>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5B34F5"/>
    <w:multiLevelType w:val="multilevel"/>
    <w:tmpl w:val="7C8A55F4"/>
    <w:lvl w:ilvl="0">
      <w:start w:val="4"/>
      <w:numFmt w:val="decimal"/>
      <w:lvlText w:val="%1."/>
      <w:lvlJc w:val="left"/>
      <w:pPr>
        <w:ind w:left="360" w:hanging="360"/>
      </w:pPr>
      <w:rPr>
        <w:rFonts w:eastAsia="Times New Roman" w:hint="default"/>
        <w:b/>
        <w:bCs/>
        <w:color w:val="auto"/>
      </w:rPr>
    </w:lvl>
    <w:lvl w:ilvl="1">
      <w:start w:val="4"/>
      <w:numFmt w:val="decimal"/>
      <w:lvlText w:val="%1.%2."/>
      <w:lvlJc w:val="left"/>
      <w:pPr>
        <w:ind w:left="720" w:hanging="720"/>
      </w:pPr>
      <w:rPr>
        <w:rFonts w:eastAsia="Times New Roman" w:hint="default"/>
        <w:b/>
        <w:bCs/>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3" w15:restartNumberingAfterBreak="0">
    <w:nsid w:val="2D6B2297"/>
    <w:multiLevelType w:val="hybridMultilevel"/>
    <w:tmpl w:val="7C8EE2E2"/>
    <w:lvl w:ilvl="0" w:tplc="B6962D0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607378"/>
    <w:multiLevelType w:val="hybridMultilevel"/>
    <w:tmpl w:val="2C76F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A077B"/>
    <w:multiLevelType w:val="hybridMultilevel"/>
    <w:tmpl w:val="A06AB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16B3DF0"/>
    <w:multiLevelType w:val="multilevel"/>
    <w:tmpl w:val="A81245E4"/>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4" w15:restartNumberingAfterBreak="0">
    <w:nsid w:val="52A67C0F"/>
    <w:multiLevelType w:val="hybridMultilevel"/>
    <w:tmpl w:val="8C984DB0"/>
    <w:lvl w:ilvl="0" w:tplc="74C0526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E143F48"/>
    <w:multiLevelType w:val="hybridMultilevel"/>
    <w:tmpl w:val="3DCE8650"/>
    <w:lvl w:ilvl="0" w:tplc="60BC9AA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526E17"/>
    <w:multiLevelType w:val="hybridMultilevel"/>
    <w:tmpl w:val="94364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E25FB"/>
    <w:multiLevelType w:val="hybridMultilevel"/>
    <w:tmpl w:val="9266F92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6F915A96"/>
    <w:multiLevelType w:val="hybridMultilevel"/>
    <w:tmpl w:val="800CE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B10691"/>
    <w:multiLevelType w:val="hybridMultilevel"/>
    <w:tmpl w:val="99B428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3A46F5"/>
    <w:multiLevelType w:val="hybridMultilevel"/>
    <w:tmpl w:val="AFF27EB4"/>
    <w:lvl w:ilvl="0" w:tplc="45765532">
      <w:start w:val="3"/>
      <w:numFmt w:val="decimal"/>
      <w:lvlText w:val="%1."/>
      <w:lvlJc w:val="left"/>
      <w:pPr>
        <w:ind w:left="36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862"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abstractNumId w:val="1"/>
  </w:num>
  <w:num w:numId="2">
    <w:abstractNumId w:val="16"/>
  </w:num>
  <w:num w:numId="3">
    <w:abstractNumId w:val="20"/>
  </w:num>
  <w:num w:numId="4">
    <w:abstractNumId w:val="6"/>
  </w:num>
  <w:num w:numId="5">
    <w:abstractNumId w:val="22"/>
  </w:num>
  <w:num w:numId="6">
    <w:abstractNumId w:val="25"/>
  </w:num>
  <w:num w:numId="7">
    <w:abstractNumId w:val="34"/>
  </w:num>
  <w:num w:numId="8">
    <w:abstractNumId w:val="17"/>
  </w:num>
  <w:num w:numId="9">
    <w:abstractNumId w:val="14"/>
  </w:num>
  <w:num w:numId="10">
    <w:abstractNumId w:val="5"/>
  </w:num>
  <w:num w:numId="11">
    <w:abstractNumId w:val="26"/>
  </w:num>
  <w:num w:numId="12">
    <w:abstractNumId w:val="3"/>
  </w:num>
  <w:num w:numId="13">
    <w:abstractNumId w:val="27"/>
  </w:num>
  <w:num w:numId="14">
    <w:abstractNumId w:val="7"/>
  </w:num>
  <w:num w:numId="15">
    <w:abstractNumId w:val="15"/>
  </w:num>
  <w:num w:numId="16">
    <w:abstractNumId w:val="21"/>
  </w:num>
  <w:num w:numId="17">
    <w:abstractNumId w:val="2"/>
  </w:num>
  <w:num w:numId="18">
    <w:abstractNumId w:val="35"/>
  </w:num>
  <w:num w:numId="19">
    <w:abstractNumId w:val="9"/>
  </w:num>
  <w:num w:numId="20">
    <w:abstractNumId w:val="0"/>
  </w:num>
  <w:num w:numId="21">
    <w:abstractNumId w:val="23"/>
  </w:num>
  <w:num w:numId="22">
    <w:abstractNumId w:val="11"/>
  </w:num>
  <w:num w:numId="23">
    <w:abstractNumId w:val="13"/>
  </w:num>
  <w:num w:numId="24">
    <w:abstractNumId w:val="33"/>
  </w:num>
  <w:num w:numId="25">
    <w:abstractNumId w:val="18"/>
  </w:num>
  <w:num w:numId="26">
    <w:abstractNumId w:val="32"/>
  </w:num>
  <w:num w:numId="27">
    <w:abstractNumId w:val="4"/>
  </w:num>
  <w:num w:numId="28">
    <w:abstractNumId w:val="8"/>
  </w:num>
  <w:num w:numId="29">
    <w:abstractNumId w:val="30"/>
  </w:num>
  <w:num w:numId="30">
    <w:abstractNumId w:val="19"/>
  </w:num>
  <w:num w:numId="31">
    <w:abstractNumId w:val="10"/>
  </w:num>
  <w:num w:numId="32">
    <w:abstractNumId w:val="28"/>
  </w:num>
  <w:num w:numId="33">
    <w:abstractNumId w:val="24"/>
  </w:num>
  <w:num w:numId="34">
    <w:abstractNumId w:val="12"/>
  </w:num>
  <w:num w:numId="35">
    <w:abstractNumId w:val="29"/>
  </w:num>
  <w:num w:numId="3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9"/>
    <w:rsid w:val="00000989"/>
    <w:rsid w:val="000046C3"/>
    <w:rsid w:val="00006081"/>
    <w:rsid w:val="0001016A"/>
    <w:rsid w:val="0001195E"/>
    <w:rsid w:val="000240C8"/>
    <w:rsid w:val="000264F2"/>
    <w:rsid w:val="00027156"/>
    <w:rsid w:val="00027AA7"/>
    <w:rsid w:val="00034D4D"/>
    <w:rsid w:val="00051A05"/>
    <w:rsid w:val="00053CC9"/>
    <w:rsid w:val="000541B8"/>
    <w:rsid w:val="00055C03"/>
    <w:rsid w:val="00055EFB"/>
    <w:rsid w:val="00056DBB"/>
    <w:rsid w:val="000570AE"/>
    <w:rsid w:val="00062219"/>
    <w:rsid w:val="00062EAD"/>
    <w:rsid w:val="000655EE"/>
    <w:rsid w:val="00070DC9"/>
    <w:rsid w:val="00093617"/>
    <w:rsid w:val="000B7981"/>
    <w:rsid w:val="000B7D86"/>
    <w:rsid w:val="000C4471"/>
    <w:rsid w:val="000E39FE"/>
    <w:rsid w:val="000F4135"/>
    <w:rsid w:val="000F5224"/>
    <w:rsid w:val="00106A54"/>
    <w:rsid w:val="00114D76"/>
    <w:rsid w:val="00123D75"/>
    <w:rsid w:val="00145397"/>
    <w:rsid w:val="00151832"/>
    <w:rsid w:val="00161567"/>
    <w:rsid w:val="00174315"/>
    <w:rsid w:val="00176647"/>
    <w:rsid w:val="00182125"/>
    <w:rsid w:val="00194D42"/>
    <w:rsid w:val="001B34B6"/>
    <w:rsid w:val="001B44CD"/>
    <w:rsid w:val="001B6729"/>
    <w:rsid w:val="001C0A5F"/>
    <w:rsid w:val="001D0EE4"/>
    <w:rsid w:val="001D4C92"/>
    <w:rsid w:val="001E3D95"/>
    <w:rsid w:val="001E5CA7"/>
    <w:rsid w:val="001E5E67"/>
    <w:rsid w:val="001F3281"/>
    <w:rsid w:val="00214597"/>
    <w:rsid w:val="00217FA5"/>
    <w:rsid w:val="00220709"/>
    <w:rsid w:val="00222EBC"/>
    <w:rsid w:val="0022403E"/>
    <w:rsid w:val="00226469"/>
    <w:rsid w:val="002344E2"/>
    <w:rsid w:val="002421D1"/>
    <w:rsid w:val="0024643D"/>
    <w:rsid w:val="00251C77"/>
    <w:rsid w:val="002545EB"/>
    <w:rsid w:val="00263E7F"/>
    <w:rsid w:val="0026682E"/>
    <w:rsid w:val="00276BA6"/>
    <w:rsid w:val="002916C7"/>
    <w:rsid w:val="00295C1A"/>
    <w:rsid w:val="002A26FE"/>
    <w:rsid w:val="002A35E3"/>
    <w:rsid w:val="002B1504"/>
    <w:rsid w:val="002C3C14"/>
    <w:rsid w:val="002D16D7"/>
    <w:rsid w:val="002D19AB"/>
    <w:rsid w:val="002D7D70"/>
    <w:rsid w:val="002E1692"/>
    <w:rsid w:val="002E383C"/>
    <w:rsid w:val="002E5BB0"/>
    <w:rsid w:val="002F0185"/>
    <w:rsid w:val="002F3A07"/>
    <w:rsid w:val="002F40EF"/>
    <w:rsid w:val="002F4693"/>
    <w:rsid w:val="002F7193"/>
    <w:rsid w:val="002F7F7F"/>
    <w:rsid w:val="003005CE"/>
    <w:rsid w:val="00307F57"/>
    <w:rsid w:val="0031180E"/>
    <w:rsid w:val="00315738"/>
    <w:rsid w:val="003257CC"/>
    <w:rsid w:val="0033251C"/>
    <w:rsid w:val="00334C02"/>
    <w:rsid w:val="00341D5F"/>
    <w:rsid w:val="00342B25"/>
    <w:rsid w:val="003536A4"/>
    <w:rsid w:val="00356100"/>
    <w:rsid w:val="00362D42"/>
    <w:rsid w:val="00363153"/>
    <w:rsid w:val="003642CD"/>
    <w:rsid w:val="003721DE"/>
    <w:rsid w:val="003721EF"/>
    <w:rsid w:val="00382735"/>
    <w:rsid w:val="00387289"/>
    <w:rsid w:val="00396FE3"/>
    <w:rsid w:val="003A31EF"/>
    <w:rsid w:val="003A5455"/>
    <w:rsid w:val="003B1D97"/>
    <w:rsid w:val="003B5765"/>
    <w:rsid w:val="003C34C0"/>
    <w:rsid w:val="003C7158"/>
    <w:rsid w:val="003C7DC1"/>
    <w:rsid w:val="003E195F"/>
    <w:rsid w:val="003E2047"/>
    <w:rsid w:val="003E2ABB"/>
    <w:rsid w:val="003E2F67"/>
    <w:rsid w:val="003F13F6"/>
    <w:rsid w:val="0040478E"/>
    <w:rsid w:val="00405F37"/>
    <w:rsid w:val="004175F7"/>
    <w:rsid w:val="00425601"/>
    <w:rsid w:val="004271DE"/>
    <w:rsid w:val="004336B0"/>
    <w:rsid w:val="00434C61"/>
    <w:rsid w:val="004419BA"/>
    <w:rsid w:val="00446965"/>
    <w:rsid w:val="0045286C"/>
    <w:rsid w:val="00454B60"/>
    <w:rsid w:val="00456CD5"/>
    <w:rsid w:val="00461C08"/>
    <w:rsid w:val="0046469C"/>
    <w:rsid w:val="00472808"/>
    <w:rsid w:val="0047552E"/>
    <w:rsid w:val="00475CAA"/>
    <w:rsid w:val="00496238"/>
    <w:rsid w:val="004A2C34"/>
    <w:rsid w:val="004A3707"/>
    <w:rsid w:val="004B75F9"/>
    <w:rsid w:val="004C13C4"/>
    <w:rsid w:val="004C766C"/>
    <w:rsid w:val="004D00A9"/>
    <w:rsid w:val="004D5FEA"/>
    <w:rsid w:val="004E1738"/>
    <w:rsid w:val="004F12F1"/>
    <w:rsid w:val="005040EF"/>
    <w:rsid w:val="005054D3"/>
    <w:rsid w:val="00506A32"/>
    <w:rsid w:val="00506F39"/>
    <w:rsid w:val="005120D4"/>
    <w:rsid w:val="0051287F"/>
    <w:rsid w:val="00521C6F"/>
    <w:rsid w:val="00527FD4"/>
    <w:rsid w:val="005316DE"/>
    <w:rsid w:val="00533527"/>
    <w:rsid w:val="005505E8"/>
    <w:rsid w:val="005531D4"/>
    <w:rsid w:val="005663DB"/>
    <w:rsid w:val="00570F5A"/>
    <w:rsid w:val="00571663"/>
    <w:rsid w:val="00573C8A"/>
    <w:rsid w:val="0059144C"/>
    <w:rsid w:val="005A2C46"/>
    <w:rsid w:val="005A35BF"/>
    <w:rsid w:val="005A40E6"/>
    <w:rsid w:val="005B5D7F"/>
    <w:rsid w:val="005C070F"/>
    <w:rsid w:val="005C111B"/>
    <w:rsid w:val="005C26E6"/>
    <w:rsid w:val="005C4243"/>
    <w:rsid w:val="005C4DB0"/>
    <w:rsid w:val="005D0BA1"/>
    <w:rsid w:val="005D291E"/>
    <w:rsid w:val="005D57A0"/>
    <w:rsid w:val="005D6987"/>
    <w:rsid w:val="005E46A2"/>
    <w:rsid w:val="005E7FCC"/>
    <w:rsid w:val="005F200B"/>
    <w:rsid w:val="005F7C68"/>
    <w:rsid w:val="00602BC8"/>
    <w:rsid w:val="006054DD"/>
    <w:rsid w:val="006123DD"/>
    <w:rsid w:val="00616983"/>
    <w:rsid w:val="00625F98"/>
    <w:rsid w:val="00630DC1"/>
    <w:rsid w:val="00654A74"/>
    <w:rsid w:val="00656082"/>
    <w:rsid w:val="0067134B"/>
    <w:rsid w:val="00673B69"/>
    <w:rsid w:val="00676283"/>
    <w:rsid w:val="00696792"/>
    <w:rsid w:val="00697749"/>
    <w:rsid w:val="006A3F14"/>
    <w:rsid w:val="006A5DB4"/>
    <w:rsid w:val="006B2821"/>
    <w:rsid w:val="006C5C3E"/>
    <w:rsid w:val="006C710C"/>
    <w:rsid w:val="006D29AD"/>
    <w:rsid w:val="006E213B"/>
    <w:rsid w:val="006E4F4E"/>
    <w:rsid w:val="006F1B65"/>
    <w:rsid w:val="00701A5E"/>
    <w:rsid w:val="00701D83"/>
    <w:rsid w:val="00711776"/>
    <w:rsid w:val="007150C4"/>
    <w:rsid w:val="00734737"/>
    <w:rsid w:val="00737E7D"/>
    <w:rsid w:val="00745B64"/>
    <w:rsid w:val="00745F69"/>
    <w:rsid w:val="0077034D"/>
    <w:rsid w:val="00780B09"/>
    <w:rsid w:val="00782E11"/>
    <w:rsid w:val="007917EE"/>
    <w:rsid w:val="00795AB5"/>
    <w:rsid w:val="007A35D5"/>
    <w:rsid w:val="007A5599"/>
    <w:rsid w:val="007A575A"/>
    <w:rsid w:val="007A57A5"/>
    <w:rsid w:val="007B7117"/>
    <w:rsid w:val="007C044F"/>
    <w:rsid w:val="007C229F"/>
    <w:rsid w:val="007C26BF"/>
    <w:rsid w:val="007C3DA4"/>
    <w:rsid w:val="007E184E"/>
    <w:rsid w:val="007E5A0A"/>
    <w:rsid w:val="007F1789"/>
    <w:rsid w:val="00802069"/>
    <w:rsid w:val="0081540D"/>
    <w:rsid w:val="0081570B"/>
    <w:rsid w:val="00820231"/>
    <w:rsid w:val="00825511"/>
    <w:rsid w:val="00825864"/>
    <w:rsid w:val="00826C90"/>
    <w:rsid w:val="008345AD"/>
    <w:rsid w:val="00845DE9"/>
    <w:rsid w:val="008476C6"/>
    <w:rsid w:val="00851170"/>
    <w:rsid w:val="00860B50"/>
    <w:rsid w:val="00861485"/>
    <w:rsid w:val="00866E8B"/>
    <w:rsid w:val="0087673F"/>
    <w:rsid w:val="008851B7"/>
    <w:rsid w:val="00885E0F"/>
    <w:rsid w:val="00893193"/>
    <w:rsid w:val="008A28BA"/>
    <w:rsid w:val="008A3C3C"/>
    <w:rsid w:val="008C576D"/>
    <w:rsid w:val="008D35AC"/>
    <w:rsid w:val="008F7A46"/>
    <w:rsid w:val="008F7B6F"/>
    <w:rsid w:val="00906C05"/>
    <w:rsid w:val="00910BB7"/>
    <w:rsid w:val="00913443"/>
    <w:rsid w:val="00916699"/>
    <w:rsid w:val="00932BAA"/>
    <w:rsid w:val="009404AD"/>
    <w:rsid w:val="00941720"/>
    <w:rsid w:val="0094559B"/>
    <w:rsid w:val="009533AC"/>
    <w:rsid w:val="00953E19"/>
    <w:rsid w:val="00953FD1"/>
    <w:rsid w:val="00970B34"/>
    <w:rsid w:val="00980FB1"/>
    <w:rsid w:val="00982510"/>
    <w:rsid w:val="009845C5"/>
    <w:rsid w:val="00993307"/>
    <w:rsid w:val="009971CB"/>
    <w:rsid w:val="009A2922"/>
    <w:rsid w:val="009A545A"/>
    <w:rsid w:val="009B1116"/>
    <w:rsid w:val="009B2E7B"/>
    <w:rsid w:val="009B340F"/>
    <w:rsid w:val="009D137B"/>
    <w:rsid w:val="009D65FE"/>
    <w:rsid w:val="009E13C3"/>
    <w:rsid w:val="009F4B1E"/>
    <w:rsid w:val="00A02702"/>
    <w:rsid w:val="00A02EE9"/>
    <w:rsid w:val="00A038CB"/>
    <w:rsid w:val="00A05D3C"/>
    <w:rsid w:val="00A155ED"/>
    <w:rsid w:val="00A15D57"/>
    <w:rsid w:val="00A20E25"/>
    <w:rsid w:val="00A246FA"/>
    <w:rsid w:val="00A331A8"/>
    <w:rsid w:val="00A36D88"/>
    <w:rsid w:val="00A44FE7"/>
    <w:rsid w:val="00A51FE4"/>
    <w:rsid w:val="00A55419"/>
    <w:rsid w:val="00A6187F"/>
    <w:rsid w:val="00A6513B"/>
    <w:rsid w:val="00A67B93"/>
    <w:rsid w:val="00A736D4"/>
    <w:rsid w:val="00A744C5"/>
    <w:rsid w:val="00A80B9B"/>
    <w:rsid w:val="00A80C45"/>
    <w:rsid w:val="00A84DF9"/>
    <w:rsid w:val="00A915A3"/>
    <w:rsid w:val="00A9252E"/>
    <w:rsid w:val="00A95393"/>
    <w:rsid w:val="00AB7431"/>
    <w:rsid w:val="00AB7444"/>
    <w:rsid w:val="00AB7BFA"/>
    <w:rsid w:val="00AC132D"/>
    <w:rsid w:val="00AC37A1"/>
    <w:rsid w:val="00AC3F1E"/>
    <w:rsid w:val="00AD00CE"/>
    <w:rsid w:val="00AE2994"/>
    <w:rsid w:val="00AE7B64"/>
    <w:rsid w:val="00AF4A72"/>
    <w:rsid w:val="00AF7AAE"/>
    <w:rsid w:val="00B0137D"/>
    <w:rsid w:val="00B14B47"/>
    <w:rsid w:val="00B1760E"/>
    <w:rsid w:val="00B241A1"/>
    <w:rsid w:val="00B26D60"/>
    <w:rsid w:val="00B44878"/>
    <w:rsid w:val="00B44D0E"/>
    <w:rsid w:val="00B460F5"/>
    <w:rsid w:val="00B57EF5"/>
    <w:rsid w:val="00B62CCC"/>
    <w:rsid w:val="00B62FCF"/>
    <w:rsid w:val="00B7718B"/>
    <w:rsid w:val="00B86AA9"/>
    <w:rsid w:val="00B9142D"/>
    <w:rsid w:val="00BA3B9C"/>
    <w:rsid w:val="00BA6843"/>
    <w:rsid w:val="00BC0DE0"/>
    <w:rsid w:val="00BC4FBB"/>
    <w:rsid w:val="00BD042E"/>
    <w:rsid w:val="00BD702B"/>
    <w:rsid w:val="00BE65BE"/>
    <w:rsid w:val="00C1671B"/>
    <w:rsid w:val="00C255BE"/>
    <w:rsid w:val="00C35148"/>
    <w:rsid w:val="00C35A6E"/>
    <w:rsid w:val="00C431F5"/>
    <w:rsid w:val="00C46B8A"/>
    <w:rsid w:val="00C528E5"/>
    <w:rsid w:val="00C63385"/>
    <w:rsid w:val="00C63A20"/>
    <w:rsid w:val="00C67A9A"/>
    <w:rsid w:val="00C71D5B"/>
    <w:rsid w:val="00C8001A"/>
    <w:rsid w:val="00C90F40"/>
    <w:rsid w:val="00C94F64"/>
    <w:rsid w:val="00C96544"/>
    <w:rsid w:val="00CA35D9"/>
    <w:rsid w:val="00CA55AD"/>
    <w:rsid w:val="00CA5CAC"/>
    <w:rsid w:val="00CA6DEF"/>
    <w:rsid w:val="00CA73BA"/>
    <w:rsid w:val="00CB44FD"/>
    <w:rsid w:val="00CC0B73"/>
    <w:rsid w:val="00CE48AC"/>
    <w:rsid w:val="00CE798F"/>
    <w:rsid w:val="00D038A5"/>
    <w:rsid w:val="00D1553A"/>
    <w:rsid w:val="00D32EE5"/>
    <w:rsid w:val="00D332D8"/>
    <w:rsid w:val="00D35BB1"/>
    <w:rsid w:val="00D411F5"/>
    <w:rsid w:val="00D420A2"/>
    <w:rsid w:val="00D45D55"/>
    <w:rsid w:val="00D5361B"/>
    <w:rsid w:val="00D57C82"/>
    <w:rsid w:val="00D60CB3"/>
    <w:rsid w:val="00D67501"/>
    <w:rsid w:val="00D71927"/>
    <w:rsid w:val="00D7226A"/>
    <w:rsid w:val="00D729BD"/>
    <w:rsid w:val="00D74CC6"/>
    <w:rsid w:val="00D86604"/>
    <w:rsid w:val="00D87B81"/>
    <w:rsid w:val="00D913FD"/>
    <w:rsid w:val="00DB303E"/>
    <w:rsid w:val="00DB30E2"/>
    <w:rsid w:val="00DC0DAC"/>
    <w:rsid w:val="00DC2E95"/>
    <w:rsid w:val="00DC4477"/>
    <w:rsid w:val="00DC6274"/>
    <w:rsid w:val="00DC63D8"/>
    <w:rsid w:val="00DD4730"/>
    <w:rsid w:val="00DE65BA"/>
    <w:rsid w:val="00E069E9"/>
    <w:rsid w:val="00E173AF"/>
    <w:rsid w:val="00E40492"/>
    <w:rsid w:val="00E47F07"/>
    <w:rsid w:val="00E60B72"/>
    <w:rsid w:val="00EA0DEB"/>
    <w:rsid w:val="00EA218E"/>
    <w:rsid w:val="00EA4C25"/>
    <w:rsid w:val="00EB759B"/>
    <w:rsid w:val="00EC626F"/>
    <w:rsid w:val="00EC729B"/>
    <w:rsid w:val="00ED1B3F"/>
    <w:rsid w:val="00ED28A8"/>
    <w:rsid w:val="00ED3569"/>
    <w:rsid w:val="00EE6684"/>
    <w:rsid w:val="00EE6B5F"/>
    <w:rsid w:val="00EF0254"/>
    <w:rsid w:val="00EF17BA"/>
    <w:rsid w:val="00F03F35"/>
    <w:rsid w:val="00F07652"/>
    <w:rsid w:val="00F0777B"/>
    <w:rsid w:val="00F10E6D"/>
    <w:rsid w:val="00F121D7"/>
    <w:rsid w:val="00F12ADE"/>
    <w:rsid w:val="00F21262"/>
    <w:rsid w:val="00F23DB4"/>
    <w:rsid w:val="00F30739"/>
    <w:rsid w:val="00F407B0"/>
    <w:rsid w:val="00F44873"/>
    <w:rsid w:val="00F50D41"/>
    <w:rsid w:val="00F654B4"/>
    <w:rsid w:val="00F66473"/>
    <w:rsid w:val="00F7340B"/>
    <w:rsid w:val="00F7455B"/>
    <w:rsid w:val="00F86A39"/>
    <w:rsid w:val="00F91613"/>
    <w:rsid w:val="00F9414F"/>
    <w:rsid w:val="00FC7BBB"/>
    <w:rsid w:val="00FD6AE3"/>
    <w:rsid w:val="00FE414F"/>
    <w:rsid w:val="00FE6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AB5"/>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customStyle="1" w:styleId="UnresolvedMention">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paragraph" w:customStyle="1" w:styleId="Standardowy1">
    <w:name w:val="Standardowy1"/>
    <w:rsid w:val="00263E7F"/>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9CE7-2A9E-48D7-AF3C-EA869BDC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8862</Words>
  <Characters>53178</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BEATA PIECHOTA</cp:lastModifiedBy>
  <cp:revision>262</cp:revision>
  <cp:lastPrinted>2021-05-07T08:15:00Z</cp:lastPrinted>
  <dcterms:created xsi:type="dcterms:W3CDTF">2022-01-19T09:14:00Z</dcterms:created>
  <dcterms:modified xsi:type="dcterms:W3CDTF">2023-06-19T06:54:00Z</dcterms:modified>
</cp:coreProperties>
</file>