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A95DE1" w:rsidRDefault="00A95DE1" w:rsidP="00E02DE4">
      <w:pPr>
        <w:jc w:val="center"/>
        <w:rPr>
          <w:rFonts w:ascii="Arial Narrow" w:hAnsi="Arial Narrow" w:cs="Times New Roman"/>
          <w:b/>
        </w:rPr>
      </w:pPr>
      <w:r w:rsidRPr="00A95DE1">
        <w:rPr>
          <w:rFonts w:ascii="Arial Narrow" w:hAnsi="Arial Narrow" w:cs="Times New Roman"/>
          <w:b/>
        </w:rPr>
        <w:t>ZAPYTANIE OFERTOWE</w:t>
      </w:r>
    </w:p>
    <w:p w:rsidR="00DE194E" w:rsidRPr="00A95DE1" w:rsidRDefault="00A95DE1" w:rsidP="00E02DE4">
      <w:pPr>
        <w:jc w:val="center"/>
        <w:rPr>
          <w:rFonts w:ascii="Arial Narrow" w:hAnsi="Arial Narrow" w:cs="Times New Roman"/>
          <w:b/>
        </w:rPr>
      </w:pPr>
      <w:r w:rsidRPr="00A95DE1">
        <w:rPr>
          <w:rFonts w:ascii="Arial Narrow" w:hAnsi="Arial Narrow" w:cs="Times New Roman"/>
          <w:b/>
        </w:rPr>
        <w:t xml:space="preserve">SZCZEGÓŁOWY  </w:t>
      </w:r>
      <w:r w:rsidR="00B95BF9" w:rsidRPr="00A95DE1">
        <w:rPr>
          <w:rFonts w:ascii="Arial Narrow" w:hAnsi="Arial Narrow" w:cs="Times New Roman"/>
          <w:b/>
        </w:rPr>
        <w:t>OPIS PRZEDMIOTU ZAMÓWIENIA</w:t>
      </w:r>
    </w:p>
    <w:p w:rsidR="00755477" w:rsidRPr="00A95DE1" w:rsidRDefault="00755477" w:rsidP="00742E7E">
      <w:pPr>
        <w:jc w:val="both"/>
        <w:rPr>
          <w:rFonts w:ascii="Arial Narrow" w:hAnsi="Arial Narrow" w:cs="Times New Roman"/>
        </w:rPr>
      </w:pPr>
    </w:p>
    <w:p w:rsidR="00755477" w:rsidRPr="00A640E2" w:rsidRDefault="00755477" w:rsidP="00755477">
      <w:pPr>
        <w:pStyle w:val="Akapitzlist"/>
        <w:numPr>
          <w:ilvl w:val="0"/>
          <w:numId w:val="8"/>
        </w:numPr>
        <w:jc w:val="both"/>
        <w:rPr>
          <w:rFonts w:ascii="Arial Narrow" w:hAnsi="Arial Narrow" w:cs="Calibri"/>
          <w:b/>
        </w:rPr>
      </w:pPr>
      <w:r w:rsidRPr="00A640E2">
        <w:rPr>
          <w:rFonts w:ascii="Arial Narrow" w:hAnsi="Arial Narrow" w:cs="Calibri"/>
          <w:b/>
        </w:rPr>
        <w:t>ZAMAWIAJĄCY:</w:t>
      </w:r>
    </w:p>
    <w:p w:rsidR="00755477" w:rsidRPr="00A95DE1" w:rsidRDefault="009600F5" w:rsidP="0075547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Akademia</w:t>
      </w:r>
      <w:r w:rsidR="00755477" w:rsidRPr="00A95DE1">
        <w:rPr>
          <w:rFonts w:ascii="Arial Narrow" w:hAnsi="Arial Narrow" w:cs="Calibri"/>
        </w:rPr>
        <w:t xml:space="preserve"> Policji w Szczytnie</w:t>
      </w:r>
    </w:p>
    <w:p w:rsidR="00755477" w:rsidRPr="00A95DE1" w:rsidRDefault="00755477" w:rsidP="00755477">
      <w:pPr>
        <w:jc w:val="both"/>
        <w:rPr>
          <w:rFonts w:ascii="Arial Narrow" w:hAnsi="Arial Narrow" w:cs="Calibri"/>
        </w:rPr>
      </w:pPr>
      <w:r w:rsidRPr="00A95DE1">
        <w:rPr>
          <w:rFonts w:ascii="Arial Narrow" w:hAnsi="Arial Narrow" w:cs="Calibri"/>
        </w:rPr>
        <w:t>ul. Marszałka Józefa Piłsudskiego 111</w:t>
      </w:r>
    </w:p>
    <w:p w:rsidR="00755477" w:rsidRPr="00A95DE1" w:rsidRDefault="00755477" w:rsidP="00755477">
      <w:pPr>
        <w:jc w:val="both"/>
        <w:rPr>
          <w:rFonts w:ascii="Arial Narrow" w:hAnsi="Arial Narrow" w:cs="Calibri"/>
        </w:rPr>
      </w:pPr>
      <w:r w:rsidRPr="00A95DE1">
        <w:rPr>
          <w:rFonts w:ascii="Arial Narrow" w:hAnsi="Arial Narrow" w:cs="Calibri"/>
        </w:rPr>
        <w:t>12-100 Szczytno</w:t>
      </w:r>
    </w:p>
    <w:p w:rsidR="00755477" w:rsidRPr="00A95DE1" w:rsidRDefault="00755477" w:rsidP="00755477">
      <w:pPr>
        <w:jc w:val="both"/>
        <w:rPr>
          <w:rFonts w:ascii="Arial Narrow" w:hAnsi="Arial Narrow" w:cs="Calibri"/>
        </w:rPr>
      </w:pPr>
      <w:r w:rsidRPr="00A95DE1">
        <w:rPr>
          <w:rFonts w:ascii="Arial Narrow" w:hAnsi="Arial Narrow" w:cs="Calibri"/>
        </w:rPr>
        <w:t xml:space="preserve">REGON: </w:t>
      </w:r>
      <w:r w:rsidR="004C6C0E">
        <w:rPr>
          <w:rFonts w:ascii="Arial Narrow" w:hAnsi="Arial Narrow" w:cs="Calibri"/>
        </w:rPr>
        <w:t xml:space="preserve">510338744  </w:t>
      </w:r>
      <w:r w:rsidRPr="00A95DE1">
        <w:rPr>
          <w:rFonts w:ascii="Arial Narrow" w:hAnsi="Arial Narrow" w:cs="Calibri"/>
        </w:rPr>
        <w:t>NIP:</w:t>
      </w:r>
      <w:r w:rsidR="004C6C0E">
        <w:rPr>
          <w:rFonts w:ascii="Arial Narrow" w:hAnsi="Arial Narrow" w:cs="Calibri"/>
        </w:rPr>
        <w:t xml:space="preserve"> 745-10-03-168</w:t>
      </w:r>
    </w:p>
    <w:p w:rsidR="00755477" w:rsidRPr="00A95DE1" w:rsidRDefault="00755477" w:rsidP="00FE03A9">
      <w:pPr>
        <w:spacing w:line="360" w:lineRule="auto"/>
        <w:contextualSpacing/>
        <w:jc w:val="both"/>
        <w:rPr>
          <w:rFonts w:ascii="Arial Narrow" w:hAnsi="Arial Narrow" w:cs="Calibri"/>
        </w:rPr>
      </w:pPr>
      <w:r w:rsidRPr="00A95DE1">
        <w:rPr>
          <w:rFonts w:ascii="Arial Narrow" w:hAnsi="Arial Narrow" w:cs="Calibri"/>
        </w:rPr>
        <w:t xml:space="preserve">zaprasza do składania ofert na usługę </w:t>
      </w:r>
      <w:r w:rsidR="00E52F95">
        <w:rPr>
          <w:rFonts w:ascii="Arial Narrow" w:hAnsi="Arial Narrow" w:cs="Calibri"/>
        </w:rPr>
        <w:t xml:space="preserve">polegającą na dostawie i montażu dwóch klimatyzatorów LG Standard </w:t>
      </w:r>
      <w:proofErr w:type="spellStart"/>
      <w:r w:rsidR="00E52F95">
        <w:rPr>
          <w:rFonts w:ascii="Arial Narrow" w:hAnsi="Arial Narrow" w:cs="Calibri"/>
        </w:rPr>
        <w:t>Inverter</w:t>
      </w:r>
      <w:proofErr w:type="spellEnd"/>
      <w:r w:rsidR="00E52F95">
        <w:rPr>
          <w:rFonts w:ascii="Arial Narrow" w:hAnsi="Arial Narrow" w:cs="Calibri"/>
        </w:rPr>
        <w:t xml:space="preserve"> UJ 30 w budynku 52/I/24 i LG Standard </w:t>
      </w:r>
      <w:proofErr w:type="spellStart"/>
      <w:r w:rsidR="00E52F95">
        <w:rPr>
          <w:rFonts w:ascii="Arial Narrow" w:hAnsi="Arial Narrow" w:cs="Calibri"/>
        </w:rPr>
        <w:t>Inverter</w:t>
      </w:r>
      <w:proofErr w:type="spellEnd"/>
      <w:r w:rsidR="00E52F95">
        <w:rPr>
          <w:rFonts w:ascii="Arial Narrow" w:hAnsi="Arial Narrow" w:cs="Calibri"/>
        </w:rPr>
        <w:t xml:space="preserve"> UJ 36 w budynku PCAB znajdujących się na terenie Akademii Policji w Szczytnie. </w:t>
      </w:r>
    </w:p>
    <w:p w:rsidR="00755477" w:rsidRPr="00A640E2" w:rsidRDefault="00755477" w:rsidP="00755477">
      <w:pPr>
        <w:jc w:val="both"/>
        <w:rPr>
          <w:rFonts w:ascii="Arial Narrow" w:hAnsi="Arial Narrow" w:cs="Calibri"/>
        </w:rPr>
      </w:pPr>
    </w:p>
    <w:p w:rsidR="00FE03A9" w:rsidRPr="00EB46B5" w:rsidRDefault="00E60B4F" w:rsidP="00EB46B5">
      <w:pPr>
        <w:pStyle w:val="Akapitzlist"/>
        <w:numPr>
          <w:ilvl w:val="0"/>
          <w:numId w:val="8"/>
        </w:numPr>
        <w:jc w:val="both"/>
        <w:rPr>
          <w:rFonts w:ascii="Arial Narrow" w:hAnsi="Arial Narrow" w:cs="Calibri"/>
          <w:b/>
        </w:rPr>
      </w:pPr>
      <w:r w:rsidRPr="00A640E2">
        <w:rPr>
          <w:rFonts w:ascii="Arial Narrow" w:hAnsi="Arial Narrow" w:cs="Calibri"/>
          <w:b/>
        </w:rPr>
        <w:t>PRZEDMIOT</w:t>
      </w:r>
      <w:r w:rsidR="00017A83" w:rsidRPr="00A640E2">
        <w:rPr>
          <w:rFonts w:ascii="Arial Narrow" w:hAnsi="Arial Narrow" w:cs="Calibri"/>
          <w:b/>
        </w:rPr>
        <w:t xml:space="preserve"> ZAMÓWIENIA</w:t>
      </w:r>
    </w:p>
    <w:p w:rsidR="00017A83" w:rsidRDefault="00017A83" w:rsidP="00FE0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>Przedmiotem zamówienia jest świadczenie usług</w:t>
      </w:r>
      <w:r w:rsidR="009429BA" w:rsidRPr="00A640E2">
        <w:rPr>
          <w:rFonts w:ascii="Arial Narrow" w:hAnsi="Arial Narrow" w:cs="Calibri"/>
        </w:rPr>
        <w:t xml:space="preserve"> w zakresie </w:t>
      </w:r>
      <w:r w:rsidR="00E52F95">
        <w:rPr>
          <w:rFonts w:ascii="Arial Narrow" w:hAnsi="Arial Narrow" w:cs="Calibri"/>
        </w:rPr>
        <w:t>dostawie i montażu dwóch klimatyzatorów</w:t>
      </w:r>
      <w:r w:rsidR="00775FDC" w:rsidRPr="00A640E2">
        <w:rPr>
          <w:rFonts w:ascii="Arial Narrow" w:hAnsi="Arial Narrow" w:cs="Calibri"/>
        </w:rPr>
        <w:t xml:space="preserve"> </w:t>
      </w:r>
      <w:r w:rsidR="00C20F44" w:rsidRPr="00A640E2">
        <w:rPr>
          <w:rFonts w:ascii="Arial Narrow" w:hAnsi="Arial Narrow" w:cs="Calibri"/>
        </w:rPr>
        <w:t xml:space="preserve">w </w:t>
      </w:r>
      <w:r w:rsidR="00E52F95">
        <w:rPr>
          <w:rFonts w:ascii="Arial Narrow" w:hAnsi="Arial Narrow" w:cs="Calibri"/>
        </w:rPr>
        <w:t>budynku 52/I/24 i budynku PCAB Akademii Policji w Szczytnie</w:t>
      </w:r>
      <w:r w:rsidR="007C08CE">
        <w:rPr>
          <w:rFonts w:ascii="Arial Narrow" w:hAnsi="Arial Narrow" w:cs="Calibri"/>
        </w:rPr>
        <w:t>.</w:t>
      </w:r>
    </w:p>
    <w:p w:rsidR="007C08CE" w:rsidRDefault="00562D8F" w:rsidP="00FE0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Dane techniczne klimatyzatora LG Standard </w:t>
      </w:r>
      <w:proofErr w:type="spellStart"/>
      <w:r>
        <w:rPr>
          <w:rFonts w:ascii="Arial Narrow" w:hAnsi="Arial Narrow" w:cs="Calibri"/>
        </w:rPr>
        <w:t>Inverter</w:t>
      </w:r>
      <w:proofErr w:type="spellEnd"/>
      <w:r>
        <w:rPr>
          <w:rFonts w:ascii="Arial Narrow" w:hAnsi="Arial Narrow" w:cs="Calibri"/>
        </w:rPr>
        <w:t xml:space="preserve"> UJ 30 w budynku 52/I/24:</w:t>
      </w:r>
    </w:p>
    <w:p w:rsidR="00562D8F" w:rsidRDefault="00562D8F" w:rsidP="00562D8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dane </w:t>
      </w:r>
      <w:r w:rsidR="00A83DBA">
        <w:rPr>
          <w:rFonts w:ascii="Arial Narrow" w:hAnsi="Arial Narrow" w:cs="Calibri"/>
        </w:rPr>
        <w:t xml:space="preserve">techniczne </w:t>
      </w:r>
      <w:r>
        <w:rPr>
          <w:rFonts w:ascii="Arial Narrow" w:hAnsi="Arial Narrow" w:cs="Calibri"/>
        </w:rPr>
        <w:t>jednostki wewnętrznej;</w:t>
      </w:r>
    </w:p>
    <w:p w:rsidR="00335756" w:rsidRDefault="00335756" w:rsidP="00FC645C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  <w:bookmarkStart w:id="0" w:name="_GoBack"/>
      <w:r>
        <w:rPr>
          <w:rFonts w:ascii="Arial Narrow" w:hAnsi="Arial Narrow" w:cs="Calibri"/>
          <w:noProof/>
        </w:rPr>
        <w:drawing>
          <wp:inline distT="0" distB="0" distL="0" distR="0">
            <wp:extent cx="5760720" cy="40005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ne techniczne jednostki wewnętrznej UJ3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09EF" w:rsidRDefault="00A209EF" w:rsidP="00335756">
      <w:pPr>
        <w:pStyle w:val="Akapitzlist"/>
        <w:spacing w:line="360" w:lineRule="auto"/>
        <w:jc w:val="both"/>
        <w:rPr>
          <w:rFonts w:ascii="Arial Narrow" w:hAnsi="Arial Narrow" w:cs="Calibri"/>
        </w:rPr>
      </w:pPr>
    </w:p>
    <w:p w:rsidR="00A209EF" w:rsidRPr="00562D8F" w:rsidRDefault="00A209EF" w:rsidP="00335756">
      <w:pPr>
        <w:pStyle w:val="Akapitzlist"/>
        <w:spacing w:line="360" w:lineRule="auto"/>
        <w:jc w:val="both"/>
        <w:rPr>
          <w:rFonts w:ascii="Arial Narrow" w:hAnsi="Arial Narrow" w:cs="Calibri"/>
        </w:rPr>
      </w:pPr>
    </w:p>
    <w:p w:rsidR="00562D8F" w:rsidRDefault="00562D8F" w:rsidP="00562D8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dane techniczne jednostki zewnętrznej;</w:t>
      </w:r>
    </w:p>
    <w:p w:rsidR="00335756" w:rsidRDefault="00335756" w:rsidP="00335756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</w:rPr>
        <w:drawing>
          <wp:inline distT="0" distB="0" distL="0" distR="0">
            <wp:extent cx="5760720" cy="341439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ane techniczne jednostki zewnętrznej UJ3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756" w:rsidRDefault="00562D8F" w:rsidP="003357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wymiary.</w:t>
      </w:r>
    </w:p>
    <w:p w:rsidR="00335756" w:rsidRDefault="00335756" w:rsidP="00335756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</w:rPr>
        <w:drawing>
          <wp:inline distT="0" distB="0" distL="0" distR="0">
            <wp:extent cx="5760720" cy="4073525"/>
            <wp:effectExtent l="0" t="0" r="0" b="317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ymiary - 1 UJ3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756" w:rsidRDefault="00335756" w:rsidP="00335756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</w:p>
    <w:p w:rsidR="00335756" w:rsidRPr="00335756" w:rsidRDefault="00335756" w:rsidP="00335756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</w:rPr>
        <w:lastRenderedPageBreak/>
        <w:drawing>
          <wp:inline distT="0" distB="0" distL="0" distR="0">
            <wp:extent cx="5760720" cy="3977640"/>
            <wp:effectExtent l="0" t="0" r="0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ymiary - 2 UJ3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8F" w:rsidRDefault="00562D8F" w:rsidP="00FE0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Dane techniczne klimatyzatora LG Standard </w:t>
      </w:r>
      <w:proofErr w:type="spellStart"/>
      <w:r>
        <w:rPr>
          <w:rFonts w:ascii="Arial Narrow" w:hAnsi="Arial Narrow" w:cs="Calibri"/>
        </w:rPr>
        <w:t>Inverter</w:t>
      </w:r>
      <w:proofErr w:type="spellEnd"/>
      <w:r>
        <w:rPr>
          <w:rFonts w:ascii="Arial Narrow" w:hAnsi="Arial Narrow" w:cs="Calibri"/>
        </w:rPr>
        <w:t xml:space="preserve"> UJ 3</w:t>
      </w:r>
      <w:r>
        <w:rPr>
          <w:rFonts w:ascii="Arial Narrow" w:hAnsi="Arial Narrow" w:cs="Calibri"/>
        </w:rPr>
        <w:t>6</w:t>
      </w:r>
      <w:r>
        <w:rPr>
          <w:rFonts w:ascii="Arial Narrow" w:hAnsi="Arial Narrow" w:cs="Calibri"/>
        </w:rPr>
        <w:t xml:space="preserve"> w budynku </w:t>
      </w:r>
      <w:r>
        <w:rPr>
          <w:rFonts w:ascii="Arial Narrow" w:hAnsi="Arial Narrow" w:cs="Calibri"/>
        </w:rPr>
        <w:t>PCAB</w:t>
      </w:r>
    </w:p>
    <w:p w:rsidR="00A83DBA" w:rsidRDefault="00A83DBA" w:rsidP="00A83DB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dane techniczne jednostki wewnętrznej;</w:t>
      </w:r>
    </w:p>
    <w:p w:rsidR="00E97546" w:rsidRDefault="00E97546" w:rsidP="00E97546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</w:rPr>
        <w:drawing>
          <wp:inline distT="0" distB="0" distL="0" distR="0">
            <wp:extent cx="5760720" cy="372237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ne techniczne jednostki wewnętrznej UJ3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EF" w:rsidRDefault="00A209EF" w:rsidP="00E97546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</w:p>
    <w:p w:rsidR="00A209EF" w:rsidRDefault="00A209EF" w:rsidP="00E97546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</w:p>
    <w:p w:rsidR="00A83DBA" w:rsidRDefault="00A83DBA" w:rsidP="00A83DB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dane techniczne jednostki zewnętrznej;</w:t>
      </w:r>
    </w:p>
    <w:p w:rsidR="00E97546" w:rsidRDefault="00E97546" w:rsidP="00E97546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</w:rPr>
        <w:drawing>
          <wp:inline distT="0" distB="0" distL="0" distR="0">
            <wp:extent cx="5760720" cy="318960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ne techniczne jednostki zewnętrznej UJ3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8F" w:rsidRDefault="00A83DBA" w:rsidP="00A83DB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wymiary. </w:t>
      </w:r>
    </w:p>
    <w:p w:rsidR="00E97546" w:rsidRDefault="00E97546" w:rsidP="00E97546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</w:rPr>
        <w:drawing>
          <wp:inline distT="0" distB="0" distL="0" distR="0">
            <wp:extent cx="5760720" cy="4236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ymiary - 1 UJ3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546" w:rsidRDefault="00E97546" w:rsidP="00E97546">
      <w:pPr>
        <w:pStyle w:val="Akapitzlist"/>
        <w:spacing w:line="360" w:lineRule="auto"/>
        <w:jc w:val="both"/>
        <w:rPr>
          <w:rFonts w:ascii="Arial Narrow" w:hAnsi="Arial Narrow" w:cs="Calibri"/>
        </w:rPr>
      </w:pPr>
    </w:p>
    <w:p w:rsidR="00E97546" w:rsidRDefault="00E97546" w:rsidP="00E97546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</w:rPr>
        <w:lastRenderedPageBreak/>
        <w:drawing>
          <wp:inline distT="0" distB="0" distL="0" distR="0">
            <wp:extent cx="5760720" cy="5308600"/>
            <wp:effectExtent l="0" t="0" r="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ymiary - 2 UJ3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8CE" w:rsidRPr="00A640E2" w:rsidRDefault="007C08CE" w:rsidP="007C08CE">
      <w:pPr>
        <w:pStyle w:val="Akapitzlist"/>
        <w:spacing w:line="360" w:lineRule="auto"/>
        <w:ind w:left="360"/>
        <w:jc w:val="both"/>
        <w:rPr>
          <w:rFonts w:ascii="Arial Narrow" w:hAnsi="Arial Narrow" w:cs="Calibri"/>
        </w:rPr>
      </w:pPr>
    </w:p>
    <w:p w:rsidR="00C71AFC" w:rsidRPr="00A640E2" w:rsidRDefault="00C20F44" w:rsidP="00FE0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 xml:space="preserve">Wykonawca jest zobowiązany do wykonania przedmiotu zamówienia zgodnie </w:t>
      </w:r>
      <w:r w:rsidR="00E60B4F" w:rsidRPr="00A640E2">
        <w:rPr>
          <w:rFonts w:ascii="Arial Narrow" w:hAnsi="Arial Narrow" w:cs="Calibri"/>
        </w:rPr>
        <w:t xml:space="preserve"> </w:t>
      </w:r>
      <w:r w:rsidRPr="00A640E2">
        <w:rPr>
          <w:rFonts w:ascii="Arial Narrow" w:hAnsi="Arial Narrow" w:cs="Calibri"/>
        </w:rPr>
        <w:t xml:space="preserve">z warunkami określonymi </w:t>
      </w:r>
      <w:r w:rsidR="00A640E2">
        <w:rPr>
          <w:rFonts w:ascii="Arial Narrow" w:hAnsi="Arial Narrow" w:cs="Calibri"/>
        </w:rPr>
        <w:t xml:space="preserve">                        </w:t>
      </w:r>
      <w:r w:rsidRPr="00A640E2">
        <w:rPr>
          <w:rFonts w:ascii="Arial Narrow" w:hAnsi="Arial Narrow" w:cs="Calibri"/>
        </w:rPr>
        <w:t xml:space="preserve">w zapytaniu, zaleceniami producentów </w:t>
      </w:r>
      <w:r w:rsidR="00335756">
        <w:rPr>
          <w:rFonts w:ascii="Arial Narrow" w:hAnsi="Arial Narrow" w:cs="Calibri"/>
        </w:rPr>
        <w:t>urządzeń</w:t>
      </w:r>
      <w:r w:rsidRPr="00A640E2">
        <w:rPr>
          <w:rFonts w:ascii="Arial Narrow" w:hAnsi="Arial Narrow" w:cs="Calibri"/>
        </w:rPr>
        <w:t>, o</w:t>
      </w:r>
      <w:r w:rsidR="00A320C8" w:rsidRPr="00A640E2">
        <w:rPr>
          <w:rFonts w:ascii="Arial Narrow" w:hAnsi="Arial Narrow" w:cs="Calibri"/>
        </w:rPr>
        <w:t>bowiązującymi przepisami, wiedzą</w:t>
      </w:r>
      <w:r w:rsidRPr="00A640E2">
        <w:rPr>
          <w:rFonts w:ascii="Arial Narrow" w:hAnsi="Arial Narrow" w:cs="Calibri"/>
        </w:rPr>
        <w:t xml:space="preserve"> techniczną </w:t>
      </w:r>
      <w:r w:rsidR="00C71AFC" w:rsidRPr="00A640E2">
        <w:rPr>
          <w:rFonts w:ascii="Arial Narrow" w:hAnsi="Arial Narrow" w:cs="Calibri"/>
        </w:rPr>
        <w:t>oraz ustaleniami z Zamawiającym.</w:t>
      </w:r>
      <w:r w:rsidR="00775FDC" w:rsidRPr="00A640E2">
        <w:rPr>
          <w:rFonts w:ascii="Arial Narrow" w:hAnsi="Arial Narrow" w:cs="Calibri"/>
        </w:rPr>
        <w:t xml:space="preserve"> </w:t>
      </w:r>
    </w:p>
    <w:p w:rsidR="0035108E" w:rsidRPr="00A640E2" w:rsidRDefault="00B10DA4" w:rsidP="00CE0C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Wykonawca jest zobowiązany do wykonania pierwszego rozruchu urządzenia po jego montażu/instalacji.</w:t>
      </w:r>
    </w:p>
    <w:p w:rsidR="00DD2675" w:rsidRDefault="00B10DA4" w:rsidP="00CE0C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Wykonawca jest zobowiązany do sprawdzenia szczelności układów w zamontowanych urządzeniach klimatyzacyjnych.</w:t>
      </w:r>
    </w:p>
    <w:p w:rsidR="0030792C" w:rsidRPr="00B10DA4" w:rsidRDefault="00B10DA4" w:rsidP="00B10D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 przypadku wystąpienia jakichkolwiek wad/usterek przy rozruchu i próbie szczelności powinny zostać one niezwłocznie naprawione.</w:t>
      </w:r>
    </w:p>
    <w:p w:rsidR="0030792C" w:rsidRPr="00A640E2" w:rsidRDefault="0030792C" w:rsidP="0030792C">
      <w:pPr>
        <w:pStyle w:val="Akapitzlist"/>
        <w:spacing w:line="360" w:lineRule="auto"/>
        <w:ind w:left="785"/>
        <w:jc w:val="both"/>
        <w:rPr>
          <w:rFonts w:ascii="Arial Narrow" w:hAnsi="Arial Narrow" w:cs="Calibri"/>
        </w:rPr>
      </w:pPr>
    </w:p>
    <w:p w:rsidR="003A403D" w:rsidRPr="0030792C" w:rsidRDefault="00470A86" w:rsidP="003079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 w:cs="Calibri"/>
          <w:b/>
        </w:rPr>
      </w:pPr>
      <w:r w:rsidRPr="0030792C">
        <w:rPr>
          <w:rFonts w:ascii="Arial Narrow" w:hAnsi="Arial Narrow" w:cs="Calibri"/>
        </w:rPr>
        <w:t xml:space="preserve"> </w:t>
      </w:r>
      <w:r w:rsidR="00E60B4F" w:rsidRPr="0030792C">
        <w:rPr>
          <w:rFonts w:ascii="Arial Narrow" w:hAnsi="Arial Narrow" w:cs="Calibri"/>
          <w:b/>
        </w:rPr>
        <w:t>TERMIN WYKONANIA ZAMÓWIENIA</w:t>
      </w:r>
    </w:p>
    <w:p w:rsidR="00E60B4F" w:rsidRPr="00A640E2" w:rsidRDefault="00E60B4F" w:rsidP="00E60B4F">
      <w:pPr>
        <w:pStyle w:val="Akapitzlist"/>
        <w:spacing w:line="240" w:lineRule="auto"/>
        <w:ind w:left="360"/>
        <w:jc w:val="both"/>
        <w:rPr>
          <w:rFonts w:ascii="Arial Narrow" w:hAnsi="Arial Narrow" w:cs="Calibri"/>
          <w:b/>
        </w:rPr>
      </w:pPr>
    </w:p>
    <w:p w:rsidR="00E60B4F" w:rsidRPr="00A640E2" w:rsidRDefault="00E60B4F" w:rsidP="00E60B4F">
      <w:pPr>
        <w:pStyle w:val="Akapitzlist"/>
        <w:spacing w:line="240" w:lineRule="auto"/>
        <w:ind w:left="360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 xml:space="preserve">Termin świadczenia usług objętych zapytaniem: </w:t>
      </w:r>
      <w:r w:rsidR="009429BA" w:rsidRPr="00A640E2">
        <w:rPr>
          <w:rFonts w:ascii="Arial Narrow" w:hAnsi="Arial Narrow" w:cs="Calibri"/>
        </w:rPr>
        <w:t xml:space="preserve"> </w:t>
      </w:r>
      <w:r w:rsidR="00900C4C">
        <w:rPr>
          <w:rFonts w:ascii="Arial Narrow" w:hAnsi="Arial Narrow" w:cs="Calibri"/>
        </w:rPr>
        <w:t xml:space="preserve">14 dni od dnia </w:t>
      </w:r>
      <w:r w:rsidR="009429BA" w:rsidRPr="00A640E2">
        <w:rPr>
          <w:rFonts w:ascii="Arial Narrow" w:hAnsi="Arial Narrow" w:cs="Calibri"/>
        </w:rPr>
        <w:t xml:space="preserve"> od </w:t>
      </w:r>
      <w:r w:rsidRPr="00A640E2">
        <w:rPr>
          <w:rFonts w:ascii="Arial Narrow" w:hAnsi="Arial Narrow" w:cs="Calibri"/>
        </w:rPr>
        <w:t xml:space="preserve"> dnia podpisania umowy</w:t>
      </w:r>
      <w:r w:rsidR="009429BA" w:rsidRPr="00A640E2">
        <w:rPr>
          <w:rFonts w:ascii="Arial Narrow" w:hAnsi="Arial Narrow" w:cs="Calibri"/>
        </w:rPr>
        <w:t>.</w:t>
      </w:r>
    </w:p>
    <w:p w:rsidR="00734195" w:rsidRPr="00A640E2" w:rsidRDefault="00734195" w:rsidP="00E60B4F">
      <w:pPr>
        <w:pStyle w:val="Akapitzlist"/>
        <w:spacing w:line="240" w:lineRule="auto"/>
        <w:ind w:left="360"/>
        <w:jc w:val="both"/>
        <w:rPr>
          <w:rFonts w:ascii="Arial Narrow" w:hAnsi="Arial Narrow" w:cs="Calibri"/>
        </w:rPr>
      </w:pPr>
    </w:p>
    <w:p w:rsidR="00734195" w:rsidRPr="00A640E2" w:rsidRDefault="00734195" w:rsidP="0073419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 Narrow" w:hAnsi="Arial Narrow" w:cs="Calibri"/>
          <w:b/>
        </w:rPr>
      </w:pPr>
      <w:r w:rsidRPr="00A640E2">
        <w:rPr>
          <w:rFonts w:ascii="Arial Narrow" w:hAnsi="Arial Narrow" w:cs="Calibri"/>
          <w:b/>
        </w:rPr>
        <w:t>OPIS SPOSOBU PRZYGOTOWANIA OFERT</w:t>
      </w:r>
    </w:p>
    <w:p w:rsidR="00EC5AFA" w:rsidRPr="00A640E2" w:rsidRDefault="00EC5AFA" w:rsidP="00EC5AFA">
      <w:pPr>
        <w:pStyle w:val="Akapitzlist"/>
        <w:spacing w:line="240" w:lineRule="auto"/>
        <w:ind w:left="360"/>
        <w:jc w:val="both"/>
        <w:rPr>
          <w:rFonts w:ascii="Arial Narrow" w:hAnsi="Arial Narrow" w:cs="Calibri"/>
          <w:b/>
        </w:rPr>
      </w:pPr>
    </w:p>
    <w:p w:rsidR="00734195" w:rsidRPr="00A640E2" w:rsidRDefault="00734195" w:rsidP="00FE03A9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lastRenderedPageBreak/>
        <w:t xml:space="preserve"> Oferta musi zawierać:</w:t>
      </w:r>
    </w:p>
    <w:p w:rsidR="00470A86" w:rsidRPr="00A640E2" w:rsidRDefault="00470A86" w:rsidP="00FE03A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>formularz cenowy;</w:t>
      </w:r>
    </w:p>
    <w:p w:rsidR="00651250" w:rsidRPr="00A640E2" w:rsidRDefault="00651250" w:rsidP="00651250">
      <w:pPr>
        <w:pStyle w:val="Akapitzlist"/>
        <w:spacing w:line="240" w:lineRule="auto"/>
        <w:jc w:val="both"/>
        <w:rPr>
          <w:rFonts w:ascii="Arial Narrow" w:hAnsi="Arial Narrow" w:cs="Calibri"/>
        </w:rPr>
      </w:pPr>
    </w:p>
    <w:p w:rsidR="00651250" w:rsidRPr="00A640E2" w:rsidRDefault="00EC5AFA" w:rsidP="0065125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 Narrow" w:hAnsi="Arial Narrow" w:cs="Calibri"/>
          <w:b/>
        </w:rPr>
      </w:pPr>
      <w:r w:rsidRPr="00A640E2">
        <w:rPr>
          <w:rFonts w:ascii="Arial Narrow" w:hAnsi="Arial Narrow" w:cs="Calibri"/>
          <w:b/>
        </w:rPr>
        <w:t xml:space="preserve">MIEJSCE I </w:t>
      </w:r>
      <w:r w:rsidR="00651250" w:rsidRPr="00A640E2">
        <w:rPr>
          <w:rFonts w:ascii="Arial Narrow" w:hAnsi="Arial Narrow" w:cs="Calibri"/>
          <w:b/>
        </w:rPr>
        <w:t>TERMIN SKŁADANIA OFERT</w:t>
      </w:r>
    </w:p>
    <w:p w:rsidR="00EC5AFA" w:rsidRPr="00A640E2" w:rsidRDefault="00EC5AFA" w:rsidP="00EC5AFA">
      <w:pPr>
        <w:pStyle w:val="Akapitzlist"/>
        <w:spacing w:line="240" w:lineRule="auto"/>
        <w:ind w:left="360"/>
        <w:jc w:val="both"/>
        <w:rPr>
          <w:rFonts w:ascii="Arial Narrow" w:hAnsi="Arial Narrow" w:cs="Calibri"/>
          <w:b/>
        </w:rPr>
      </w:pPr>
    </w:p>
    <w:p w:rsidR="00EC5AFA" w:rsidRPr="00A640E2" w:rsidRDefault="00EC5AFA" w:rsidP="00EC5AF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 xml:space="preserve">Ofertę należy złożyć do </w:t>
      </w:r>
      <w:r w:rsidRPr="002F037C">
        <w:rPr>
          <w:rFonts w:ascii="Arial Narrow" w:hAnsi="Arial Narrow" w:cs="Calibri"/>
          <w:b/>
        </w:rPr>
        <w:t xml:space="preserve">dnia </w:t>
      </w:r>
      <w:r w:rsidR="00335756">
        <w:rPr>
          <w:rFonts w:ascii="Arial Narrow" w:hAnsi="Arial Narrow" w:cs="Calibri"/>
          <w:b/>
        </w:rPr>
        <w:t>27 września</w:t>
      </w:r>
      <w:r w:rsidR="00281482" w:rsidRPr="007C08CE">
        <w:rPr>
          <w:rFonts w:ascii="Arial Narrow" w:hAnsi="Arial Narrow" w:cs="Calibri"/>
          <w:b/>
        </w:rPr>
        <w:t xml:space="preserve"> </w:t>
      </w:r>
      <w:r w:rsidR="003C5118">
        <w:rPr>
          <w:rFonts w:ascii="Arial Narrow" w:hAnsi="Arial Narrow" w:cs="Calibri"/>
          <w:b/>
        </w:rPr>
        <w:t xml:space="preserve"> 202</w:t>
      </w:r>
      <w:r w:rsidR="00335756">
        <w:rPr>
          <w:rFonts w:ascii="Arial Narrow" w:hAnsi="Arial Narrow" w:cs="Calibri"/>
          <w:b/>
        </w:rPr>
        <w:t>3</w:t>
      </w:r>
      <w:r w:rsidRPr="007C08CE">
        <w:rPr>
          <w:rFonts w:ascii="Arial Narrow" w:hAnsi="Arial Narrow" w:cs="Calibri"/>
          <w:b/>
        </w:rPr>
        <w:t xml:space="preserve"> </w:t>
      </w:r>
      <w:r w:rsidRPr="002F037C">
        <w:rPr>
          <w:rFonts w:ascii="Arial Narrow" w:hAnsi="Arial Narrow" w:cs="Calibri"/>
          <w:b/>
        </w:rPr>
        <w:t>r</w:t>
      </w:r>
      <w:r w:rsidRPr="00A640E2">
        <w:rPr>
          <w:rFonts w:ascii="Arial Narrow" w:hAnsi="Arial Narrow" w:cs="Calibri"/>
        </w:rPr>
        <w:t xml:space="preserve">. do godziny </w:t>
      </w:r>
      <w:r w:rsidR="00647186">
        <w:rPr>
          <w:rFonts w:ascii="Arial Narrow" w:hAnsi="Arial Narrow" w:cs="Calibri"/>
        </w:rPr>
        <w:t>1</w:t>
      </w:r>
      <w:r w:rsidR="00335756">
        <w:rPr>
          <w:rFonts w:ascii="Arial Narrow" w:hAnsi="Arial Narrow" w:cs="Calibri"/>
        </w:rPr>
        <w:t>4</w:t>
      </w:r>
      <w:r w:rsidRPr="00A640E2">
        <w:rPr>
          <w:rFonts w:ascii="Arial Narrow" w:hAnsi="Arial Narrow" w:cs="Calibri"/>
        </w:rPr>
        <w:t>:00.</w:t>
      </w:r>
    </w:p>
    <w:p w:rsidR="00EC5AFA" w:rsidRPr="00A640E2" w:rsidRDefault="00EC5AFA" w:rsidP="00A640E2">
      <w:pPr>
        <w:numPr>
          <w:ilvl w:val="0"/>
          <w:numId w:val="11"/>
        </w:numPr>
        <w:spacing w:after="0" w:line="360" w:lineRule="auto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 xml:space="preserve">Zamówienia realizowane przez Zamawiającego za pośrednictwem Internetowej Platformy Zakupowej odbywają się wyłącznie przy wykorzystaniu strony internetowej </w:t>
      </w:r>
      <w:hyperlink r:id="rId16" w:history="1">
        <w:r w:rsidR="00A640E2" w:rsidRPr="00C43965">
          <w:rPr>
            <w:rStyle w:val="Hipercze"/>
            <w:rFonts w:ascii="Arial Narrow" w:hAnsi="Arial Narrow" w:cs="Calibri"/>
          </w:rPr>
          <w:t>www.platformazakupowa.pl/wspol_szczytno</w:t>
        </w:r>
      </w:hyperlink>
      <w:r w:rsidRPr="00A640E2">
        <w:rPr>
          <w:rFonts w:ascii="Arial Narrow" w:hAnsi="Arial Narrow" w:cs="Calibri"/>
        </w:rPr>
        <w:t xml:space="preserve">  to znaczy, że nie są przyjmowane oferty składane w inny sposób niż za pośrednictwem Platformy. </w:t>
      </w:r>
    </w:p>
    <w:p w:rsidR="00EC5AFA" w:rsidRPr="00A640E2" w:rsidRDefault="00EC5AFA" w:rsidP="00EC5AFA">
      <w:pPr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 xml:space="preserve">Pełna specyfikacja zamówienia oraz ewentualne załączniki widoczne są na stronie postępowania, </w:t>
      </w:r>
      <w:r w:rsidR="00A640E2">
        <w:rPr>
          <w:rFonts w:ascii="Arial Narrow" w:hAnsi="Arial Narrow" w:cs="Calibri"/>
        </w:rPr>
        <w:t xml:space="preserve">                         </w:t>
      </w:r>
      <w:r w:rsidRPr="00A640E2">
        <w:rPr>
          <w:rFonts w:ascii="Arial Narrow" w:hAnsi="Arial Narrow" w:cs="Calibri"/>
        </w:rPr>
        <w:t xml:space="preserve">a Wykonawca składając ofertę godzi się na te warunki i jest świadomy odpowiedzialności prawnej za złożoną ofertę. </w:t>
      </w:r>
    </w:p>
    <w:p w:rsidR="00EC5AFA" w:rsidRPr="00A640E2" w:rsidRDefault="00EC5AFA" w:rsidP="00EC5AFA">
      <w:pPr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 xml:space="preserve">Oferent jest związany złożoną przez siebie ofertą przez okres co najmniej 30 dni od zakończenia postępowania. </w:t>
      </w:r>
    </w:p>
    <w:p w:rsidR="00EC5AFA" w:rsidRDefault="00EC5AFA" w:rsidP="00EC5AFA">
      <w:pPr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 xml:space="preserve">Warunkiem złożenia oferty jest zapoznanie się z treścią powyższych wymagań i ich akceptacja. Złożenie oferty jest równoznaczne ze złożeniem przez Oferenta oświadczenia woli, iż akceptuje przedmiotowe wymagania oraz wyraża zgodę na wszystkie postanowienia i warunki postępowania, a także zobowiązuje się do ich przestrzegania. </w:t>
      </w:r>
    </w:p>
    <w:p w:rsidR="008B00C6" w:rsidRPr="00A640E2" w:rsidRDefault="008B00C6" w:rsidP="008B00C6">
      <w:pPr>
        <w:spacing w:after="0" w:line="360" w:lineRule="auto"/>
        <w:ind w:left="785"/>
        <w:jc w:val="both"/>
        <w:rPr>
          <w:rFonts w:ascii="Arial Narrow" w:hAnsi="Arial Narrow" w:cs="Calibri"/>
        </w:rPr>
      </w:pPr>
    </w:p>
    <w:p w:rsidR="00EC5AFA" w:rsidRPr="00A640E2" w:rsidRDefault="008B00C6" w:rsidP="00EC5AF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OSOBY</w:t>
      </w:r>
      <w:r w:rsidR="00EC5AFA" w:rsidRPr="00A640E2">
        <w:rPr>
          <w:rFonts w:ascii="Arial Narrow" w:hAnsi="Arial Narrow" w:cs="Calibri"/>
          <w:b/>
        </w:rPr>
        <w:t xml:space="preserve"> DO KONTAKTU </w:t>
      </w:r>
    </w:p>
    <w:p w:rsidR="00EC5AFA" w:rsidRPr="00A640E2" w:rsidRDefault="00EC5AFA" w:rsidP="00EC5AFA">
      <w:pPr>
        <w:pStyle w:val="Akapitzlist"/>
        <w:spacing w:after="200" w:line="276" w:lineRule="auto"/>
        <w:ind w:left="360"/>
        <w:jc w:val="both"/>
        <w:rPr>
          <w:rFonts w:ascii="Arial Narrow" w:hAnsi="Arial Narrow" w:cs="Calibri"/>
          <w:b/>
        </w:rPr>
      </w:pPr>
    </w:p>
    <w:p w:rsidR="00A95DE1" w:rsidRPr="00A95DE1" w:rsidRDefault="002310F3" w:rsidP="00A640E2">
      <w:pPr>
        <w:pStyle w:val="Akapitzlist"/>
        <w:numPr>
          <w:ilvl w:val="1"/>
          <w:numId w:val="8"/>
        </w:numPr>
        <w:spacing w:after="200" w:line="360" w:lineRule="auto"/>
        <w:jc w:val="both"/>
        <w:rPr>
          <w:rFonts w:ascii="Arial Narrow" w:hAnsi="Arial Narrow" w:cs="Calibri"/>
          <w:u w:val="single"/>
        </w:rPr>
      </w:pPr>
      <w:r w:rsidRPr="00A640E2">
        <w:rPr>
          <w:rFonts w:ascii="Arial Narrow" w:hAnsi="Arial Narrow" w:cs="Calibri"/>
        </w:rPr>
        <w:t xml:space="preserve"> </w:t>
      </w:r>
      <w:r w:rsidR="00A95DE1">
        <w:rPr>
          <w:rFonts w:ascii="Arial Narrow" w:hAnsi="Arial Narrow" w:cs="Calibri"/>
        </w:rPr>
        <w:t>Osoby</w:t>
      </w:r>
      <w:r w:rsidR="00EC5AFA" w:rsidRPr="00A640E2">
        <w:rPr>
          <w:rFonts w:ascii="Arial Narrow" w:hAnsi="Arial Narrow" w:cs="Calibri"/>
        </w:rPr>
        <w:t xml:space="preserve"> do kontaktu </w:t>
      </w:r>
      <w:r w:rsidR="00FE03A9" w:rsidRPr="00A640E2">
        <w:rPr>
          <w:rFonts w:ascii="Arial Narrow" w:hAnsi="Arial Narrow" w:cs="Calibri"/>
        </w:rPr>
        <w:t>od poniedział</w:t>
      </w:r>
      <w:r w:rsidR="00E1020B">
        <w:rPr>
          <w:rFonts w:ascii="Arial Narrow" w:hAnsi="Arial Narrow" w:cs="Calibri"/>
        </w:rPr>
        <w:t>ku do piątku w godzinach od 7:45 do 15:45</w:t>
      </w:r>
      <w:r w:rsidR="00FE03A9" w:rsidRPr="00A640E2">
        <w:rPr>
          <w:rFonts w:ascii="Arial Narrow" w:hAnsi="Arial Narrow" w:cs="Calibri"/>
        </w:rPr>
        <w:t xml:space="preserve">  </w:t>
      </w:r>
      <w:r w:rsidR="00A95DE1">
        <w:rPr>
          <w:rFonts w:ascii="Arial Narrow" w:hAnsi="Arial Narrow" w:cs="Calibri"/>
        </w:rPr>
        <w:t>:</w:t>
      </w:r>
    </w:p>
    <w:p w:rsidR="00EC1CBB" w:rsidRPr="00EC1CBB" w:rsidRDefault="00222874" w:rsidP="00EC1CBB">
      <w:pPr>
        <w:pStyle w:val="Akapitzlist"/>
        <w:numPr>
          <w:ilvl w:val="1"/>
          <w:numId w:val="23"/>
        </w:numPr>
        <w:spacing w:after="200" w:line="360" w:lineRule="auto"/>
        <w:jc w:val="both"/>
        <w:rPr>
          <w:rFonts w:ascii="Arial Narrow" w:hAnsi="Arial Narrow" w:cs="Calibri"/>
          <w:u w:val="single"/>
        </w:rPr>
      </w:pPr>
      <w:r>
        <w:rPr>
          <w:rFonts w:ascii="Arial Narrow" w:hAnsi="Arial Narrow" w:cs="Calibri"/>
        </w:rPr>
        <w:t xml:space="preserve">Tomasz  Didjurgeit – </w:t>
      </w:r>
      <w:r w:rsidR="00A95DE1">
        <w:rPr>
          <w:rFonts w:ascii="Arial Narrow" w:hAnsi="Arial Narrow" w:cs="Calibri"/>
        </w:rPr>
        <w:t xml:space="preserve">Kierownik </w:t>
      </w:r>
      <w:r w:rsidR="009600F5">
        <w:rPr>
          <w:rFonts w:ascii="Arial Narrow" w:hAnsi="Arial Narrow" w:cs="Calibri"/>
        </w:rPr>
        <w:t>Działu</w:t>
      </w:r>
      <w:r w:rsidR="00A95DE1">
        <w:rPr>
          <w:rFonts w:ascii="Arial Narrow" w:hAnsi="Arial Narrow" w:cs="Calibri"/>
        </w:rPr>
        <w:t xml:space="preserve"> Inwestyc</w:t>
      </w:r>
      <w:r>
        <w:rPr>
          <w:rFonts w:ascii="Arial Narrow" w:hAnsi="Arial Narrow" w:cs="Calibri"/>
        </w:rPr>
        <w:t xml:space="preserve">ji i Remontów tel. </w:t>
      </w:r>
      <w:r w:rsidR="0030792C">
        <w:rPr>
          <w:rFonts w:ascii="Arial Narrow" w:hAnsi="Arial Narrow" w:cs="Calibri"/>
        </w:rPr>
        <w:t xml:space="preserve">572 905 292; </w:t>
      </w:r>
      <w:r w:rsidR="00A95DE1" w:rsidRPr="00A640E2">
        <w:rPr>
          <w:rFonts w:ascii="Arial Narrow" w:hAnsi="Arial Narrow" w:cs="Calibri"/>
          <w:u w:val="single"/>
        </w:rPr>
        <w:t>email:</w:t>
      </w:r>
      <w:r w:rsidR="00A95DE1">
        <w:rPr>
          <w:rFonts w:ascii="Arial Narrow" w:hAnsi="Arial Narrow" w:cs="Calibri"/>
          <w:u w:val="single"/>
        </w:rPr>
        <w:t xml:space="preserve"> </w:t>
      </w:r>
      <w:r w:rsidR="00EC1CBB">
        <w:rPr>
          <w:rFonts w:ascii="Arial Narrow" w:hAnsi="Arial Narrow" w:cs="Calibri"/>
          <w:u w:val="single"/>
        </w:rPr>
        <w:t xml:space="preserve">email: </w:t>
      </w:r>
      <w:r w:rsidR="00977B32">
        <w:rPr>
          <w:rFonts w:ascii="Arial Narrow" w:hAnsi="Arial Narrow" w:cs="Calibri"/>
          <w:u w:val="single"/>
        </w:rPr>
        <w:t>t.didjurgeit</w:t>
      </w:r>
      <w:r w:rsidR="00EC1CBB" w:rsidRPr="00EC1CBB">
        <w:rPr>
          <w:rFonts w:ascii="Arial Narrow" w:hAnsi="Arial Narrow" w:cs="Calibri"/>
          <w:u w:val="single"/>
        </w:rPr>
        <w:t>@wspol.edu.pl</w:t>
      </w:r>
    </w:p>
    <w:p w:rsidR="00EC5AFA" w:rsidRPr="00A640E2" w:rsidRDefault="00335756" w:rsidP="00A640E2">
      <w:pPr>
        <w:pStyle w:val="Akapitzlist"/>
        <w:numPr>
          <w:ilvl w:val="1"/>
          <w:numId w:val="8"/>
        </w:numPr>
        <w:spacing w:after="200" w:line="360" w:lineRule="auto"/>
        <w:jc w:val="both"/>
        <w:rPr>
          <w:rFonts w:ascii="Arial Narrow" w:hAnsi="Arial Narrow" w:cs="Calibri"/>
          <w:u w:val="single"/>
        </w:rPr>
      </w:pPr>
      <w:r>
        <w:rPr>
          <w:rFonts w:ascii="Arial Narrow" w:hAnsi="Arial Narrow" w:cs="Calibri"/>
        </w:rPr>
        <w:t xml:space="preserve">Izabella Łada - </w:t>
      </w:r>
      <w:r w:rsidR="00EC5AFA" w:rsidRPr="00A640E2">
        <w:rPr>
          <w:rFonts w:ascii="Arial Narrow" w:hAnsi="Arial Narrow" w:cs="Calibri"/>
        </w:rPr>
        <w:t xml:space="preserve"> </w:t>
      </w:r>
      <w:r w:rsidR="00AF2B4D">
        <w:rPr>
          <w:rFonts w:ascii="Arial Narrow" w:hAnsi="Arial Narrow" w:cs="Calibri"/>
        </w:rPr>
        <w:t>starszy referent techniczny;</w:t>
      </w:r>
      <w:r w:rsidR="00FE03A9" w:rsidRPr="00A640E2">
        <w:rPr>
          <w:rFonts w:ascii="Arial Narrow" w:hAnsi="Arial Narrow" w:cs="Calibri"/>
        </w:rPr>
        <w:t xml:space="preserve"> </w:t>
      </w:r>
      <w:r w:rsidR="00EC5AFA" w:rsidRPr="00A640E2">
        <w:rPr>
          <w:rFonts w:ascii="Arial Narrow" w:hAnsi="Arial Narrow" w:cs="Calibri"/>
          <w:u w:val="single"/>
        </w:rPr>
        <w:t xml:space="preserve">tel. </w:t>
      </w:r>
      <w:r w:rsidR="00AF2B4D">
        <w:rPr>
          <w:rFonts w:ascii="Arial Narrow" w:hAnsi="Arial Narrow" w:cs="Calibri"/>
          <w:u w:val="single"/>
        </w:rPr>
        <w:t>47 733 5175</w:t>
      </w:r>
      <w:r w:rsidR="00FE03A9" w:rsidRPr="00A640E2">
        <w:rPr>
          <w:rFonts w:ascii="Arial Narrow" w:hAnsi="Arial Narrow" w:cs="Calibri"/>
          <w:u w:val="single"/>
        </w:rPr>
        <w:t xml:space="preserve">;  email: </w:t>
      </w:r>
      <w:r w:rsidR="00AF2B4D">
        <w:rPr>
          <w:rFonts w:ascii="Arial Narrow" w:hAnsi="Arial Narrow" w:cs="Calibri"/>
          <w:u w:val="single"/>
        </w:rPr>
        <w:t>i</w:t>
      </w:r>
      <w:r w:rsidR="00FE03A9" w:rsidRPr="00A640E2">
        <w:rPr>
          <w:rFonts w:ascii="Arial Narrow" w:hAnsi="Arial Narrow" w:cs="Calibri"/>
          <w:u w:val="single"/>
        </w:rPr>
        <w:t>.</w:t>
      </w:r>
      <w:r w:rsidR="00AF2B4D">
        <w:rPr>
          <w:rFonts w:ascii="Arial Narrow" w:hAnsi="Arial Narrow" w:cs="Calibri"/>
          <w:u w:val="single"/>
        </w:rPr>
        <w:t>lada</w:t>
      </w:r>
      <w:r w:rsidR="00FE03A9" w:rsidRPr="00A640E2">
        <w:rPr>
          <w:rFonts w:ascii="Arial Narrow" w:hAnsi="Arial Narrow" w:cs="Calibri"/>
          <w:u w:val="single"/>
        </w:rPr>
        <w:t>@wspol.edu.pl</w:t>
      </w:r>
    </w:p>
    <w:p w:rsidR="00FE03A9" w:rsidRPr="00A640E2" w:rsidRDefault="00FE03A9" w:rsidP="00EC5AFA">
      <w:pPr>
        <w:pStyle w:val="Akapitzlist"/>
        <w:spacing w:after="200" w:line="276" w:lineRule="auto"/>
        <w:ind w:left="360"/>
        <w:jc w:val="both"/>
        <w:rPr>
          <w:rFonts w:ascii="Arial Narrow" w:hAnsi="Arial Narrow" w:cs="Calibri"/>
          <w:u w:val="single"/>
        </w:rPr>
      </w:pPr>
    </w:p>
    <w:p w:rsidR="00FE03A9" w:rsidRPr="00A640E2" w:rsidRDefault="00FE03A9" w:rsidP="002310F3">
      <w:pPr>
        <w:pStyle w:val="Akapitzlist"/>
        <w:numPr>
          <w:ilvl w:val="0"/>
          <w:numId w:val="8"/>
        </w:numPr>
        <w:spacing w:after="200" w:line="360" w:lineRule="auto"/>
        <w:ind w:hanging="357"/>
        <w:jc w:val="both"/>
        <w:rPr>
          <w:rFonts w:ascii="Arial Narrow" w:hAnsi="Arial Narrow" w:cs="Calibri"/>
          <w:b/>
        </w:rPr>
      </w:pPr>
      <w:r w:rsidRPr="00A640E2">
        <w:rPr>
          <w:rFonts w:ascii="Arial Narrow" w:hAnsi="Arial Narrow" w:cs="Calibri"/>
          <w:b/>
        </w:rPr>
        <w:t>KRYTERIA WYBORU I TRYB DOKONYWANIA OCENY OFERT</w:t>
      </w:r>
    </w:p>
    <w:p w:rsidR="00FE03A9" w:rsidRPr="00A640E2" w:rsidRDefault="002310F3" w:rsidP="002310F3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  <w:color w:val="000000"/>
        </w:rPr>
        <w:t xml:space="preserve"> </w:t>
      </w:r>
      <w:r w:rsidR="00FE03A9" w:rsidRPr="00A640E2">
        <w:rPr>
          <w:rFonts w:ascii="Arial Narrow" w:hAnsi="Arial Narrow" w:cs="Calibri"/>
          <w:color w:val="000000"/>
        </w:rPr>
        <w:t>Zamawiający dokonując wyboru oferty najkorzystniejszej spełniającej powyższe wymagania będzie brał pod uwagę następujące kryteria:</w:t>
      </w:r>
    </w:p>
    <w:p w:rsidR="00FE03A9" w:rsidRPr="00A640E2" w:rsidRDefault="00FE03A9" w:rsidP="00961DEA">
      <w:pPr>
        <w:spacing w:line="360" w:lineRule="auto"/>
        <w:ind w:left="295"/>
        <w:jc w:val="both"/>
        <w:rPr>
          <w:rFonts w:ascii="Arial Narrow" w:hAnsi="Arial Narrow" w:cs="Calibri"/>
          <w:b/>
          <w:color w:val="000000"/>
        </w:rPr>
      </w:pPr>
      <w:r w:rsidRPr="00A640E2">
        <w:rPr>
          <w:rFonts w:ascii="Arial Narrow" w:hAnsi="Arial Narrow" w:cs="Calibri"/>
          <w:b/>
          <w:color w:val="000000"/>
        </w:rPr>
        <w:t>CENA</w:t>
      </w:r>
      <w:r w:rsidRPr="00A640E2">
        <w:rPr>
          <w:rFonts w:ascii="Arial Narrow" w:hAnsi="Arial Narrow" w:cs="Calibri"/>
          <w:color w:val="000000"/>
        </w:rPr>
        <w:t xml:space="preserve"> – </w:t>
      </w:r>
      <w:r w:rsidRPr="00A640E2">
        <w:rPr>
          <w:rFonts w:ascii="Arial Narrow" w:hAnsi="Arial Narrow" w:cs="Calibri"/>
          <w:b/>
          <w:color w:val="000000"/>
        </w:rPr>
        <w:t>100%</w:t>
      </w:r>
    </w:p>
    <w:p w:rsidR="002310F3" w:rsidRPr="00A640E2" w:rsidRDefault="002310F3" w:rsidP="002310F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 w:cs="Calibri"/>
          <w:b/>
        </w:rPr>
      </w:pPr>
      <w:r w:rsidRPr="00A640E2">
        <w:rPr>
          <w:rFonts w:ascii="Arial Narrow" w:hAnsi="Arial Narrow" w:cs="Calibri"/>
          <w:b/>
        </w:rPr>
        <w:t>POSTANOWIENIA KOŃCOWE</w:t>
      </w:r>
    </w:p>
    <w:p w:rsidR="002310F3" w:rsidRPr="00A640E2" w:rsidRDefault="002310F3" w:rsidP="00A640E2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>Za</w:t>
      </w:r>
      <w:r w:rsidRPr="00A640E2">
        <w:rPr>
          <w:rFonts w:ascii="Arial Narrow" w:eastAsia="Calibri" w:hAnsi="Arial Narrow" w:cs="Calibri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A640E2" w:rsidRDefault="00C9297A" w:rsidP="00C9297A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 xml:space="preserve"> Zawarcie umowy następuje w formie pisemnej, zgodnie z załączonymi do zapytania ogólnymi warunkami umowy.</w:t>
      </w:r>
    </w:p>
    <w:p w:rsidR="002310F3" w:rsidRDefault="002310F3" w:rsidP="002310F3">
      <w:pPr>
        <w:pStyle w:val="Akapitzlist"/>
        <w:spacing w:line="360" w:lineRule="auto"/>
        <w:ind w:left="785"/>
        <w:jc w:val="both"/>
        <w:rPr>
          <w:rFonts w:ascii="Arial Narrow" w:hAnsi="Arial Narrow" w:cs="Calibri"/>
        </w:rPr>
      </w:pPr>
    </w:p>
    <w:p w:rsidR="00FE03A9" w:rsidRPr="00A640E2" w:rsidRDefault="00FE03A9" w:rsidP="00A95DE1">
      <w:pPr>
        <w:spacing w:line="360" w:lineRule="auto"/>
        <w:jc w:val="both"/>
        <w:rPr>
          <w:rFonts w:ascii="Arial Narrow" w:hAnsi="Arial Narrow" w:cs="Calibri"/>
          <w:u w:val="single"/>
        </w:rPr>
      </w:pPr>
      <w:r w:rsidRPr="00A640E2">
        <w:rPr>
          <w:rFonts w:ascii="Arial Narrow" w:hAnsi="Arial Narrow" w:cs="Calibri"/>
          <w:u w:val="single"/>
        </w:rPr>
        <w:lastRenderedPageBreak/>
        <w:t>Załączniki:</w:t>
      </w:r>
    </w:p>
    <w:p w:rsidR="00FE03A9" w:rsidRPr="00A640E2" w:rsidRDefault="00FE03A9" w:rsidP="00FE03A9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 xml:space="preserve">Załącznik nr </w:t>
      </w:r>
      <w:r w:rsidR="00B10DA4">
        <w:rPr>
          <w:rFonts w:ascii="Arial Narrow" w:hAnsi="Arial Narrow" w:cs="Calibri"/>
        </w:rPr>
        <w:t>1</w:t>
      </w:r>
      <w:r w:rsidRPr="00A640E2">
        <w:rPr>
          <w:rFonts w:ascii="Arial Narrow" w:hAnsi="Arial Narrow" w:cs="Calibri"/>
        </w:rPr>
        <w:t xml:space="preserve"> formularz cenowy.</w:t>
      </w:r>
    </w:p>
    <w:p w:rsidR="00FE03A9" w:rsidRPr="00A640E2" w:rsidRDefault="00FE03A9" w:rsidP="00FE03A9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Calibri"/>
        </w:rPr>
      </w:pPr>
      <w:r w:rsidRPr="00A640E2">
        <w:rPr>
          <w:rFonts w:ascii="Arial Narrow" w:hAnsi="Arial Narrow" w:cs="Calibri"/>
        </w:rPr>
        <w:t xml:space="preserve">Załącznik nr </w:t>
      </w:r>
      <w:r w:rsidR="00B10DA4">
        <w:rPr>
          <w:rFonts w:ascii="Arial Narrow" w:hAnsi="Arial Narrow" w:cs="Calibri"/>
        </w:rPr>
        <w:t>2</w:t>
      </w:r>
      <w:r w:rsidRPr="00A640E2">
        <w:rPr>
          <w:rFonts w:ascii="Arial Narrow" w:hAnsi="Arial Narrow" w:cs="Calibri"/>
        </w:rPr>
        <w:t xml:space="preserve"> ogólne warunki umowy.</w:t>
      </w:r>
    </w:p>
    <w:p w:rsidR="00FE03A9" w:rsidRPr="00A640E2" w:rsidRDefault="00FE03A9" w:rsidP="00EC5AFA">
      <w:pPr>
        <w:pStyle w:val="Akapitzlist"/>
        <w:spacing w:after="200" w:line="276" w:lineRule="auto"/>
        <w:ind w:left="360"/>
        <w:jc w:val="both"/>
        <w:rPr>
          <w:rFonts w:ascii="Arial Narrow" w:hAnsi="Arial Narrow" w:cs="Calibri"/>
          <w:u w:val="single"/>
        </w:rPr>
      </w:pPr>
    </w:p>
    <w:p w:rsidR="00EC5AFA" w:rsidRPr="00A640E2" w:rsidRDefault="00EC5AFA" w:rsidP="00EC5AFA">
      <w:pPr>
        <w:spacing w:line="240" w:lineRule="auto"/>
        <w:ind w:left="360"/>
        <w:jc w:val="both"/>
        <w:rPr>
          <w:rFonts w:ascii="Arial Narrow" w:hAnsi="Arial Narrow" w:cs="Calibri"/>
        </w:rPr>
      </w:pPr>
    </w:p>
    <w:p w:rsidR="00D5543C" w:rsidRPr="00A640E2" w:rsidRDefault="00D5543C">
      <w:pPr>
        <w:spacing w:line="240" w:lineRule="auto"/>
        <w:jc w:val="both"/>
        <w:rPr>
          <w:rFonts w:ascii="Arial Narrow" w:hAnsi="Arial Narrow" w:cs="Calibri"/>
        </w:rPr>
      </w:pPr>
    </w:p>
    <w:sectPr w:rsidR="00D5543C" w:rsidRPr="00A640E2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015" w:rsidRDefault="00415015" w:rsidP="003846AF">
      <w:pPr>
        <w:spacing w:after="0" w:line="240" w:lineRule="auto"/>
      </w:pPr>
      <w:r>
        <w:separator/>
      </w:r>
    </w:p>
  </w:endnote>
  <w:endnote w:type="continuationSeparator" w:id="0">
    <w:p w:rsidR="00415015" w:rsidRDefault="00415015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D416E7" w:rsidRDefault="00D416E7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D416E7">
          <w:rPr>
            <w:rFonts w:eastAsiaTheme="majorEastAsia" w:cstheme="minorHAnsi"/>
            <w:sz w:val="16"/>
            <w:szCs w:val="16"/>
          </w:rPr>
          <w:t xml:space="preserve">str. </w:t>
        </w:r>
        <w:r w:rsidRPr="00D416E7">
          <w:rPr>
            <w:rFonts w:eastAsiaTheme="minorEastAsia" w:cstheme="minorHAnsi"/>
            <w:sz w:val="16"/>
            <w:szCs w:val="16"/>
          </w:rPr>
          <w:fldChar w:fldCharType="begin"/>
        </w:r>
        <w:r w:rsidRPr="00D416E7">
          <w:rPr>
            <w:rFonts w:cstheme="minorHAnsi"/>
            <w:sz w:val="16"/>
            <w:szCs w:val="16"/>
          </w:rPr>
          <w:instrText>PAGE    \* MERGEFORMAT</w:instrText>
        </w:r>
        <w:r w:rsidRPr="00D416E7">
          <w:rPr>
            <w:rFonts w:eastAsiaTheme="minorEastAsia" w:cstheme="minorHAnsi"/>
            <w:sz w:val="16"/>
            <w:szCs w:val="16"/>
          </w:rPr>
          <w:fldChar w:fldCharType="separate"/>
        </w:r>
        <w:r w:rsidR="00647F19" w:rsidRPr="00647F19">
          <w:rPr>
            <w:rFonts w:eastAsiaTheme="majorEastAsia" w:cstheme="minorHAnsi"/>
            <w:noProof/>
            <w:sz w:val="16"/>
            <w:szCs w:val="16"/>
          </w:rPr>
          <w:t>5</w:t>
        </w:r>
        <w:r w:rsidRPr="00D416E7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015" w:rsidRDefault="00415015" w:rsidP="003846AF">
      <w:pPr>
        <w:spacing w:after="0" w:line="240" w:lineRule="auto"/>
      </w:pPr>
      <w:r>
        <w:separator/>
      </w:r>
    </w:p>
  </w:footnote>
  <w:footnote w:type="continuationSeparator" w:id="0">
    <w:p w:rsidR="00415015" w:rsidRDefault="00415015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64049"/>
    <w:multiLevelType w:val="hybridMultilevel"/>
    <w:tmpl w:val="84948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24E47DB1"/>
    <w:multiLevelType w:val="hybridMultilevel"/>
    <w:tmpl w:val="0C127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2F5F89"/>
    <w:multiLevelType w:val="multilevel"/>
    <w:tmpl w:val="F5822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14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18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6569327E"/>
    <w:multiLevelType w:val="hybridMultilevel"/>
    <w:tmpl w:val="7C50A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23"/>
  </w:num>
  <w:num w:numId="6">
    <w:abstractNumId w:val="16"/>
  </w:num>
  <w:num w:numId="7">
    <w:abstractNumId w:val="11"/>
  </w:num>
  <w:num w:numId="8">
    <w:abstractNumId w:val="13"/>
  </w:num>
  <w:num w:numId="9">
    <w:abstractNumId w:val="19"/>
  </w:num>
  <w:num w:numId="10">
    <w:abstractNumId w:val="20"/>
  </w:num>
  <w:num w:numId="11">
    <w:abstractNumId w:val="14"/>
  </w:num>
  <w:num w:numId="12">
    <w:abstractNumId w:val="5"/>
  </w:num>
  <w:num w:numId="13">
    <w:abstractNumId w:val="4"/>
  </w:num>
  <w:num w:numId="14">
    <w:abstractNumId w:val="21"/>
  </w:num>
  <w:num w:numId="15">
    <w:abstractNumId w:val="18"/>
  </w:num>
  <w:num w:numId="16">
    <w:abstractNumId w:val="17"/>
  </w:num>
  <w:num w:numId="17">
    <w:abstractNumId w:val="10"/>
  </w:num>
  <w:num w:numId="18">
    <w:abstractNumId w:val="6"/>
  </w:num>
  <w:num w:numId="19">
    <w:abstractNumId w:val="12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2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7865"/>
    <w:rsid w:val="00017A83"/>
    <w:rsid w:val="000C1ECF"/>
    <w:rsid w:val="000D6359"/>
    <w:rsid w:val="000E61EF"/>
    <w:rsid w:val="00100940"/>
    <w:rsid w:val="00126127"/>
    <w:rsid w:val="001276D0"/>
    <w:rsid w:val="00133461"/>
    <w:rsid w:val="00144E3A"/>
    <w:rsid w:val="001B465B"/>
    <w:rsid w:val="001C127E"/>
    <w:rsid w:val="001D02A7"/>
    <w:rsid w:val="001D19E9"/>
    <w:rsid w:val="001D7077"/>
    <w:rsid w:val="001F7DCC"/>
    <w:rsid w:val="0020209E"/>
    <w:rsid w:val="00222874"/>
    <w:rsid w:val="00223D49"/>
    <w:rsid w:val="002310F3"/>
    <w:rsid w:val="00281482"/>
    <w:rsid w:val="00291596"/>
    <w:rsid w:val="002A1C9C"/>
    <w:rsid w:val="002C54E6"/>
    <w:rsid w:val="002D0D46"/>
    <w:rsid w:val="002F037C"/>
    <w:rsid w:val="0030792C"/>
    <w:rsid w:val="00326385"/>
    <w:rsid w:val="0033243A"/>
    <w:rsid w:val="00335756"/>
    <w:rsid w:val="0035108E"/>
    <w:rsid w:val="00373435"/>
    <w:rsid w:val="003846AF"/>
    <w:rsid w:val="003A403D"/>
    <w:rsid w:val="003C0219"/>
    <w:rsid w:val="003C5118"/>
    <w:rsid w:val="003D14B4"/>
    <w:rsid w:val="003D6619"/>
    <w:rsid w:val="003D73C0"/>
    <w:rsid w:val="003E4898"/>
    <w:rsid w:val="00415015"/>
    <w:rsid w:val="004474F6"/>
    <w:rsid w:val="00457DEC"/>
    <w:rsid w:val="00470A86"/>
    <w:rsid w:val="00472225"/>
    <w:rsid w:val="004758CE"/>
    <w:rsid w:val="004876AC"/>
    <w:rsid w:val="00497526"/>
    <w:rsid w:val="004C13C7"/>
    <w:rsid w:val="004C6C0E"/>
    <w:rsid w:val="004F22DF"/>
    <w:rsid w:val="00562D8F"/>
    <w:rsid w:val="00571C7E"/>
    <w:rsid w:val="0058166B"/>
    <w:rsid w:val="005C53B1"/>
    <w:rsid w:val="005E278C"/>
    <w:rsid w:val="00601911"/>
    <w:rsid w:val="00602417"/>
    <w:rsid w:val="00647186"/>
    <w:rsid w:val="00647F19"/>
    <w:rsid w:val="00651250"/>
    <w:rsid w:val="0066160F"/>
    <w:rsid w:val="006856AC"/>
    <w:rsid w:val="00691232"/>
    <w:rsid w:val="006C467C"/>
    <w:rsid w:val="006D501B"/>
    <w:rsid w:val="007077F9"/>
    <w:rsid w:val="00734195"/>
    <w:rsid w:val="00742E7E"/>
    <w:rsid w:val="0074444A"/>
    <w:rsid w:val="0075069C"/>
    <w:rsid w:val="00755477"/>
    <w:rsid w:val="00755EA8"/>
    <w:rsid w:val="00761FE5"/>
    <w:rsid w:val="0076623A"/>
    <w:rsid w:val="00775FDC"/>
    <w:rsid w:val="00791371"/>
    <w:rsid w:val="007C08CE"/>
    <w:rsid w:val="007C3B55"/>
    <w:rsid w:val="007E274E"/>
    <w:rsid w:val="008226BC"/>
    <w:rsid w:val="00843289"/>
    <w:rsid w:val="00844251"/>
    <w:rsid w:val="008821F7"/>
    <w:rsid w:val="008B00C6"/>
    <w:rsid w:val="008C51BF"/>
    <w:rsid w:val="00900C4C"/>
    <w:rsid w:val="00914F78"/>
    <w:rsid w:val="00920DA1"/>
    <w:rsid w:val="009429BA"/>
    <w:rsid w:val="009600F5"/>
    <w:rsid w:val="00961DEA"/>
    <w:rsid w:val="00977B32"/>
    <w:rsid w:val="009E2CB4"/>
    <w:rsid w:val="00A15C5C"/>
    <w:rsid w:val="00A209EF"/>
    <w:rsid w:val="00A320C8"/>
    <w:rsid w:val="00A34C7F"/>
    <w:rsid w:val="00A41F6F"/>
    <w:rsid w:val="00A61888"/>
    <w:rsid w:val="00A640E2"/>
    <w:rsid w:val="00A65038"/>
    <w:rsid w:val="00A83DBA"/>
    <w:rsid w:val="00A95DE1"/>
    <w:rsid w:val="00AB1F78"/>
    <w:rsid w:val="00AF2B4D"/>
    <w:rsid w:val="00B07A22"/>
    <w:rsid w:val="00B10DA4"/>
    <w:rsid w:val="00B20106"/>
    <w:rsid w:val="00B83DAD"/>
    <w:rsid w:val="00B8607D"/>
    <w:rsid w:val="00B90D3B"/>
    <w:rsid w:val="00B95BF9"/>
    <w:rsid w:val="00BD02AB"/>
    <w:rsid w:val="00C20F44"/>
    <w:rsid w:val="00C37FD3"/>
    <w:rsid w:val="00C57258"/>
    <w:rsid w:val="00C704B2"/>
    <w:rsid w:val="00C71AFC"/>
    <w:rsid w:val="00C72D6D"/>
    <w:rsid w:val="00C9297A"/>
    <w:rsid w:val="00CA390C"/>
    <w:rsid w:val="00CC47E1"/>
    <w:rsid w:val="00D00ADE"/>
    <w:rsid w:val="00D05E6A"/>
    <w:rsid w:val="00D05EF3"/>
    <w:rsid w:val="00D40233"/>
    <w:rsid w:val="00D40901"/>
    <w:rsid w:val="00D416E7"/>
    <w:rsid w:val="00D5543C"/>
    <w:rsid w:val="00D60581"/>
    <w:rsid w:val="00D76EC7"/>
    <w:rsid w:val="00D94412"/>
    <w:rsid w:val="00DC2E0D"/>
    <w:rsid w:val="00DC43C9"/>
    <w:rsid w:val="00DC7573"/>
    <w:rsid w:val="00DD2675"/>
    <w:rsid w:val="00DE194E"/>
    <w:rsid w:val="00E02DE4"/>
    <w:rsid w:val="00E1020B"/>
    <w:rsid w:val="00E30452"/>
    <w:rsid w:val="00E36E87"/>
    <w:rsid w:val="00E52F95"/>
    <w:rsid w:val="00E56D5D"/>
    <w:rsid w:val="00E60B4F"/>
    <w:rsid w:val="00E97546"/>
    <w:rsid w:val="00EA16A1"/>
    <w:rsid w:val="00EB4336"/>
    <w:rsid w:val="00EB46B5"/>
    <w:rsid w:val="00EC1CBB"/>
    <w:rsid w:val="00EC5AFA"/>
    <w:rsid w:val="00EE583A"/>
    <w:rsid w:val="00F14C2E"/>
    <w:rsid w:val="00F529CC"/>
    <w:rsid w:val="00F57697"/>
    <w:rsid w:val="00FC2450"/>
    <w:rsid w:val="00FC645C"/>
    <w:rsid w:val="00FE03A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594D9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latformazakupowa.pl/wspol_szczyt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04DB-CF33-468D-A348-80AE95E5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Izabella Łada</cp:lastModifiedBy>
  <cp:revision>6</cp:revision>
  <cp:lastPrinted>2021-05-26T06:17:00Z</cp:lastPrinted>
  <dcterms:created xsi:type="dcterms:W3CDTF">2023-09-21T11:05:00Z</dcterms:created>
  <dcterms:modified xsi:type="dcterms:W3CDTF">2023-09-25T10:15:00Z</dcterms:modified>
</cp:coreProperties>
</file>