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DF86" w14:textId="3A7EF901" w:rsidR="003D7A14" w:rsidRDefault="009D55B2" w:rsidP="009D55B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Węgrów, dnia 2</w:t>
      </w:r>
      <w:r w:rsidR="00661FC9">
        <w:t>3</w:t>
      </w:r>
      <w:r>
        <w:t>.05.2023 r.</w:t>
      </w:r>
    </w:p>
    <w:p w14:paraId="2B6298CA" w14:textId="0FD945A5" w:rsidR="009D55B2" w:rsidRDefault="009D55B2" w:rsidP="009D55B2">
      <w:pPr>
        <w:spacing w:after="0"/>
        <w:jc w:val="both"/>
      </w:pPr>
      <w:r>
        <w:t>Samodzielny Publiczny</w:t>
      </w:r>
    </w:p>
    <w:p w14:paraId="5D3D2015" w14:textId="4C9D8D3F" w:rsidR="009D55B2" w:rsidRDefault="009D55B2" w:rsidP="009D55B2">
      <w:pPr>
        <w:spacing w:after="0"/>
        <w:jc w:val="both"/>
      </w:pPr>
      <w:r>
        <w:t>Zakład Opieki Zdrowotnej</w:t>
      </w:r>
    </w:p>
    <w:p w14:paraId="63564166" w14:textId="77777777" w:rsidR="009D55B2" w:rsidRDefault="009D55B2" w:rsidP="009D55B2">
      <w:pPr>
        <w:spacing w:after="0"/>
        <w:jc w:val="both"/>
      </w:pPr>
      <w:r>
        <w:t>w Węgrowie</w:t>
      </w:r>
    </w:p>
    <w:p w14:paraId="6CBF8B9A" w14:textId="7A352393" w:rsidR="009D55B2" w:rsidRDefault="009D55B2" w:rsidP="009D55B2">
      <w:pPr>
        <w:spacing w:after="0"/>
        <w:jc w:val="both"/>
      </w:pPr>
      <w:r>
        <w:t>ul. Kościuszki 15</w:t>
      </w:r>
    </w:p>
    <w:p w14:paraId="72C2514C" w14:textId="63274C78" w:rsidR="009D55B2" w:rsidRDefault="009D55B2" w:rsidP="009D55B2">
      <w:pPr>
        <w:spacing w:after="0"/>
        <w:jc w:val="both"/>
      </w:pPr>
      <w:r>
        <w:t>07-100 Węgrów</w:t>
      </w:r>
    </w:p>
    <w:p w14:paraId="4ECA1416" w14:textId="77777777" w:rsidR="009D55B2" w:rsidRDefault="009D55B2" w:rsidP="009D55B2">
      <w:pPr>
        <w:spacing w:after="0"/>
        <w:jc w:val="both"/>
      </w:pPr>
    </w:p>
    <w:p w14:paraId="02616C05" w14:textId="4E12C6A7" w:rsidR="009D55B2" w:rsidRPr="009D55B2" w:rsidRDefault="00661FC9" w:rsidP="009D55B2">
      <w:pPr>
        <w:spacing w:after="0"/>
        <w:jc w:val="center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Sprostowanie i</w:t>
      </w:r>
      <w:r w:rsidR="009D55B2" w:rsidRPr="009D55B2">
        <w:rPr>
          <w:b/>
          <w:bCs/>
          <w:kern w:val="0"/>
          <w14:ligatures w14:val="none"/>
        </w:rPr>
        <w:t>nformacj</w:t>
      </w:r>
      <w:r>
        <w:rPr>
          <w:b/>
          <w:bCs/>
          <w:kern w:val="0"/>
          <w14:ligatures w14:val="none"/>
        </w:rPr>
        <w:t xml:space="preserve">i </w:t>
      </w:r>
      <w:r w:rsidR="009D55B2" w:rsidRPr="009D55B2">
        <w:rPr>
          <w:b/>
          <w:bCs/>
          <w:kern w:val="0"/>
          <w14:ligatures w14:val="none"/>
        </w:rPr>
        <w:t xml:space="preserve"> z otwarcia ofert</w:t>
      </w:r>
    </w:p>
    <w:p w14:paraId="6E79A2B4" w14:textId="77777777" w:rsidR="009D55B2" w:rsidRPr="009D55B2" w:rsidRDefault="009D55B2" w:rsidP="009D55B2">
      <w:pPr>
        <w:spacing w:after="0"/>
        <w:jc w:val="both"/>
        <w:rPr>
          <w:kern w:val="0"/>
          <w14:ligatures w14:val="none"/>
        </w:rPr>
      </w:pPr>
    </w:p>
    <w:p w14:paraId="4B63B7A6" w14:textId="72595E25" w:rsidR="009D55B2" w:rsidRDefault="009D55B2" w:rsidP="009D55B2">
      <w:pPr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D55B2">
        <w:rPr>
          <w:rFonts w:ascii="Calibri" w:eastAsia="Calibri" w:hAnsi="Calibri" w:cs="Times New Roman"/>
          <w:kern w:val="0"/>
          <w14:ligatures w14:val="none"/>
        </w:rPr>
        <w:t xml:space="preserve">Samodzielny Publiczny Zakład Opieki Zdrowotnej w Węgrowie </w:t>
      </w:r>
      <w:r w:rsidRPr="009D55B2">
        <w:rPr>
          <w:rFonts w:ascii="Calibri" w:eastAsia="Calibri" w:hAnsi="Calibri" w:cs="Times New Roman"/>
          <w:bCs/>
          <w:kern w:val="0"/>
          <w14:ligatures w14:val="none"/>
        </w:rPr>
        <w:t xml:space="preserve">informuje, iż </w:t>
      </w:r>
      <w:r w:rsidR="00661FC9">
        <w:rPr>
          <w:rFonts w:ascii="Calibri" w:eastAsia="Calibri" w:hAnsi="Calibri" w:cs="Times New Roman"/>
          <w:bCs/>
          <w:kern w:val="0"/>
          <w14:ligatures w14:val="none"/>
        </w:rPr>
        <w:t>dokonuje sprostowania informacji z otwarcia ofert na dostawę leków, Znak: ZP/L/5/23 z dnia 22.05.2023 r.</w:t>
      </w:r>
    </w:p>
    <w:p w14:paraId="118F80C5" w14:textId="3BB0959D" w:rsidR="00661FC9" w:rsidRPr="009D55B2" w:rsidRDefault="00661FC9" w:rsidP="009D55B2">
      <w:pPr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rFonts w:ascii="Calibri" w:eastAsia="Calibri" w:hAnsi="Calibri" w:cs="Times New Roman"/>
          <w:bCs/>
          <w:kern w:val="0"/>
          <w14:ligatures w14:val="none"/>
        </w:rPr>
        <w:t>Na etapie badania ofert stwierdzono, iż w formularzu ofertowym złożonym przez Urtica Sp. z o. o. z/s we Wrocławiu nie wyszczególniono pakietu nr 37. W związku z powyższym, Zamawiający zamieszcza zestawienie złożonych ofert z uwzględnieniem niniejszego pakietu</w:t>
      </w:r>
    </w:p>
    <w:tbl>
      <w:tblPr>
        <w:tblStyle w:val="Tabela-Siatka"/>
        <w:tblW w:w="9087" w:type="dxa"/>
        <w:tblLook w:val="04A0" w:firstRow="1" w:lastRow="0" w:firstColumn="1" w:lastColumn="0" w:noHBand="0" w:noVBand="1"/>
      </w:tblPr>
      <w:tblGrid>
        <w:gridCol w:w="1417"/>
        <w:gridCol w:w="4649"/>
        <w:gridCol w:w="3021"/>
      </w:tblGrid>
      <w:tr w:rsidR="009D55B2" w:rsidRPr="009D55B2" w14:paraId="256CE79C" w14:textId="77777777" w:rsidTr="00A67FDB">
        <w:tc>
          <w:tcPr>
            <w:tcW w:w="1417" w:type="dxa"/>
            <w:vAlign w:val="center"/>
          </w:tcPr>
          <w:p w14:paraId="4B892735" w14:textId="77777777" w:rsidR="009D55B2" w:rsidRPr="009D55B2" w:rsidRDefault="009D55B2" w:rsidP="009D55B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55B2">
              <w:rPr>
                <w:rFonts w:ascii="Calibri" w:eastAsia="Calibri" w:hAnsi="Calibri" w:cs="Times New Roman"/>
                <w:b/>
              </w:rPr>
              <w:t>Nr oferty</w:t>
            </w:r>
          </w:p>
        </w:tc>
        <w:tc>
          <w:tcPr>
            <w:tcW w:w="4649" w:type="dxa"/>
            <w:vAlign w:val="center"/>
          </w:tcPr>
          <w:p w14:paraId="67B1F62A" w14:textId="77777777" w:rsidR="009D55B2" w:rsidRPr="009D55B2" w:rsidRDefault="009D55B2" w:rsidP="009D55B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55B2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  <w:tc>
          <w:tcPr>
            <w:tcW w:w="3021" w:type="dxa"/>
            <w:vAlign w:val="center"/>
          </w:tcPr>
          <w:p w14:paraId="313DA843" w14:textId="77777777" w:rsidR="009D55B2" w:rsidRPr="009D55B2" w:rsidRDefault="009D55B2" w:rsidP="009D55B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55B2">
              <w:rPr>
                <w:rFonts w:ascii="Calibri" w:eastAsia="Calibri" w:hAnsi="Calibri" w:cs="Times New Roman"/>
                <w:b/>
              </w:rPr>
              <w:t>Cena ofertowa brutto w PLN</w:t>
            </w:r>
          </w:p>
        </w:tc>
      </w:tr>
      <w:tr w:rsidR="009D55B2" w:rsidRPr="009D55B2" w14:paraId="1E51DB26" w14:textId="77777777" w:rsidTr="00A67FDB">
        <w:tc>
          <w:tcPr>
            <w:tcW w:w="1417" w:type="dxa"/>
            <w:vAlign w:val="center"/>
          </w:tcPr>
          <w:p w14:paraId="5DFE1A45" w14:textId="77777777" w:rsidR="009D55B2" w:rsidRPr="009D55B2" w:rsidRDefault="009D55B2" w:rsidP="00522DE3">
            <w:pPr>
              <w:jc w:val="center"/>
              <w:rPr>
                <w:rFonts w:ascii="Calibri" w:eastAsia="Calibri" w:hAnsi="Calibri" w:cs="Times New Roman"/>
              </w:rPr>
            </w:pPr>
            <w:r w:rsidRPr="009D55B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49" w:type="dxa"/>
            <w:vAlign w:val="center"/>
          </w:tcPr>
          <w:p w14:paraId="64DF3699" w14:textId="77777777" w:rsidR="00522DE3" w:rsidRPr="00522DE3" w:rsidRDefault="00522DE3" w:rsidP="00522DE3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22DE3">
              <w:rPr>
                <w:rFonts w:ascii="Calibri" w:eastAsia="Calibri" w:hAnsi="Calibri" w:cs="Times New Roman"/>
                <w:b/>
              </w:rPr>
              <w:t>Alpinus Chemia Sp. z o. o.</w:t>
            </w:r>
          </w:p>
          <w:p w14:paraId="623E8184" w14:textId="77777777" w:rsidR="00522DE3" w:rsidRPr="00522DE3" w:rsidRDefault="00522DE3" w:rsidP="00522DE3">
            <w:pPr>
              <w:spacing w:line="259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522DE3">
              <w:rPr>
                <w:rFonts w:ascii="Calibri" w:eastAsia="Calibri" w:hAnsi="Calibri" w:cs="Times New Roman"/>
                <w:bCs/>
              </w:rPr>
              <w:t>ul. Garbary 5</w:t>
            </w:r>
          </w:p>
          <w:p w14:paraId="59B450D1" w14:textId="12FBA169" w:rsidR="009D55B2" w:rsidRPr="009D55B2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522DE3">
              <w:rPr>
                <w:rFonts w:ascii="Calibri" w:eastAsia="Calibri" w:hAnsi="Calibri" w:cs="Times New Roman"/>
                <w:bCs/>
              </w:rPr>
              <w:t>86-050 Solec Kujawski</w:t>
            </w:r>
          </w:p>
        </w:tc>
        <w:tc>
          <w:tcPr>
            <w:tcW w:w="3021" w:type="dxa"/>
            <w:vAlign w:val="center"/>
          </w:tcPr>
          <w:p w14:paraId="758D522A" w14:textId="77777777" w:rsidR="009D55B2" w:rsidRPr="009D55B2" w:rsidRDefault="009D55B2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9D55B2">
              <w:rPr>
                <w:rFonts w:ascii="Calibri" w:eastAsia="Calibri" w:hAnsi="Calibri" w:cs="Times New Roman"/>
                <w:b/>
                <w:bCs/>
              </w:rPr>
              <w:t>Pakiet</w:t>
            </w:r>
            <w:r w:rsidRPr="009D55B2">
              <w:rPr>
                <w:rFonts w:ascii="Calibri" w:eastAsia="Calibri" w:hAnsi="Calibri" w:cs="Times New Roman"/>
              </w:rPr>
              <w:t>:</w:t>
            </w:r>
          </w:p>
          <w:p w14:paraId="79BD0E18" w14:textId="77777777" w:rsid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 – 956,94</w:t>
            </w:r>
          </w:p>
          <w:p w14:paraId="49961935" w14:textId="16E28634" w:rsidR="00320ACF" w:rsidRP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 – 9 544,80</w:t>
            </w:r>
          </w:p>
        </w:tc>
      </w:tr>
      <w:tr w:rsidR="009D55B2" w:rsidRPr="009D55B2" w14:paraId="658A08C2" w14:textId="77777777" w:rsidTr="00A67FDB">
        <w:tc>
          <w:tcPr>
            <w:tcW w:w="1417" w:type="dxa"/>
            <w:vAlign w:val="center"/>
          </w:tcPr>
          <w:p w14:paraId="7903E064" w14:textId="69161182" w:rsidR="009D55B2" w:rsidRPr="009D55B2" w:rsidRDefault="009D55B2" w:rsidP="00522D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649" w:type="dxa"/>
            <w:vAlign w:val="center"/>
          </w:tcPr>
          <w:p w14:paraId="1FDA8800" w14:textId="77777777" w:rsidR="00522DE3" w:rsidRP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22DE3">
              <w:rPr>
                <w:rFonts w:ascii="Calibri" w:eastAsia="Calibri" w:hAnsi="Calibri" w:cs="Times New Roman"/>
                <w:b/>
                <w:bCs/>
              </w:rPr>
              <w:t>Lek S.A.</w:t>
            </w:r>
          </w:p>
          <w:p w14:paraId="1DA03039" w14:textId="77777777" w:rsidR="00522DE3" w:rsidRP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522DE3">
              <w:rPr>
                <w:rFonts w:ascii="Calibri" w:eastAsia="Calibri" w:hAnsi="Calibri" w:cs="Times New Roman"/>
                <w:bCs/>
              </w:rPr>
              <w:t>ul. Podlipie 16</w:t>
            </w:r>
          </w:p>
          <w:p w14:paraId="24C46274" w14:textId="2566C932" w:rsidR="009D55B2" w:rsidRPr="009D55B2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522DE3">
              <w:rPr>
                <w:rFonts w:ascii="Calibri" w:eastAsia="Calibri" w:hAnsi="Calibri" w:cs="Times New Roman"/>
                <w:bCs/>
              </w:rPr>
              <w:t>95-010 Stryków</w:t>
            </w:r>
          </w:p>
        </w:tc>
        <w:tc>
          <w:tcPr>
            <w:tcW w:w="3021" w:type="dxa"/>
            <w:vAlign w:val="center"/>
          </w:tcPr>
          <w:p w14:paraId="7C332147" w14:textId="77777777" w:rsid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320ACF">
              <w:rPr>
                <w:rFonts w:ascii="Calibri" w:eastAsia="Calibri" w:hAnsi="Calibri" w:cs="Times New Roman"/>
                <w:b/>
                <w:bCs/>
              </w:rPr>
              <w:t>Pakiet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1D01B503" w14:textId="4EF4486C" w:rsidR="00320ACF" w:rsidRP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 – 114 630,12</w:t>
            </w:r>
          </w:p>
        </w:tc>
      </w:tr>
      <w:tr w:rsidR="009D55B2" w:rsidRPr="009D55B2" w14:paraId="7EE2FC03" w14:textId="77777777" w:rsidTr="00A67FDB">
        <w:tc>
          <w:tcPr>
            <w:tcW w:w="1417" w:type="dxa"/>
            <w:vAlign w:val="center"/>
          </w:tcPr>
          <w:p w14:paraId="4D0A638B" w14:textId="0EAAA044" w:rsidR="009D55B2" w:rsidRPr="009D55B2" w:rsidRDefault="009D55B2" w:rsidP="00522D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649" w:type="dxa"/>
            <w:vAlign w:val="center"/>
          </w:tcPr>
          <w:p w14:paraId="70EC9347" w14:textId="77777777" w:rsidR="00320ACF" w:rsidRPr="00320ACF" w:rsidRDefault="00320ACF" w:rsidP="00320ACF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20ACF">
              <w:rPr>
                <w:rFonts w:ascii="Calibri" w:eastAsia="Calibri" w:hAnsi="Calibri" w:cs="Times New Roman"/>
                <w:b/>
              </w:rPr>
              <w:t>Centrala Farmaceutyczna CEFARM S.A.</w:t>
            </w:r>
          </w:p>
          <w:p w14:paraId="3EDB0E4B" w14:textId="77777777" w:rsidR="00320ACF" w:rsidRPr="00320ACF" w:rsidRDefault="00320ACF" w:rsidP="00320ACF">
            <w:pPr>
              <w:spacing w:line="259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320ACF">
              <w:rPr>
                <w:rFonts w:ascii="Calibri" w:eastAsia="Calibri" w:hAnsi="Calibri" w:cs="Times New Roman"/>
                <w:bCs/>
              </w:rPr>
              <w:t>ul. Jana Kazimierza 16</w:t>
            </w:r>
          </w:p>
          <w:p w14:paraId="229999F3" w14:textId="74C024B1" w:rsidR="009D55B2" w:rsidRPr="009D55B2" w:rsidRDefault="00320ACF" w:rsidP="00320ACF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320ACF">
              <w:rPr>
                <w:rFonts w:ascii="Calibri" w:eastAsia="Calibri" w:hAnsi="Calibri" w:cs="Times New Roman"/>
                <w:bCs/>
              </w:rPr>
              <w:t>01-248 Warszawa</w:t>
            </w:r>
          </w:p>
        </w:tc>
        <w:tc>
          <w:tcPr>
            <w:tcW w:w="3021" w:type="dxa"/>
            <w:vAlign w:val="center"/>
          </w:tcPr>
          <w:p w14:paraId="1C1919B3" w14:textId="77777777" w:rsid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320ACF">
              <w:rPr>
                <w:rFonts w:ascii="Calibri" w:eastAsia="Calibri" w:hAnsi="Calibri" w:cs="Times New Roman"/>
                <w:b/>
                <w:bCs/>
              </w:rPr>
              <w:t>Pakiet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12F71056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 – 56 291,76</w:t>
            </w:r>
          </w:p>
          <w:p w14:paraId="729C81B2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 – 88 182,00</w:t>
            </w:r>
          </w:p>
          <w:p w14:paraId="5CA676B1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 – 11 939,40</w:t>
            </w:r>
          </w:p>
          <w:p w14:paraId="79B3B992" w14:textId="46970AFD" w:rsidR="00320ACF" w:rsidRP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 – 40 824,00</w:t>
            </w:r>
          </w:p>
        </w:tc>
      </w:tr>
      <w:tr w:rsidR="009D55B2" w:rsidRPr="009D55B2" w14:paraId="077ABA78" w14:textId="77777777" w:rsidTr="00A67FDB">
        <w:tc>
          <w:tcPr>
            <w:tcW w:w="1417" w:type="dxa"/>
            <w:vAlign w:val="center"/>
          </w:tcPr>
          <w:p w14:paraId="2E18B043" w14:textId="42D303BB" w:rsidR="009D55B2" w:rsidRPr="009D55B2" w:rsidRDefault="009D55B2" w:rsidP="00522D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649" w:type="dxa"/>
            <w:vAlign w:val="center"/>
          </w:tcPr>
          <w:p w14:paraId="02EDDEA9" w14:textId="77777777" w:rsidR="009D55B2" w:rsidRPr="0096311E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6311E">
              <w:rPr>
                <w:rFonts w:ascii="Calibri" w:eastAsia="Calibri" w:hAnsi="Calibri" w:cs="Times New Roman"/>
                <w:b/>
              </w:rPr>
              <w:t>Farmacol – Logistyka Sp. z o. o.</w:t>
            </w:r>
          </w:p>
          <w:p w14:paraId="4C809599" w14:textId="134E43BB" w:rsidR="0096311E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ul. Szopienicka 77</w:t>
            </w:r>
          </w:p>
          <w:p w14:paraId="042EC2B9" w14:textId="05BB0809" w:rsidR="0096311E" w:rsidRPr="009D55B2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40-431 Katowice</w:t>
            </w:r>
          </w:p>
        </w:tc>
        <w:tc>
          <w:tcPr>
            <w:tcW w:w="3021" w:type="dxa"/>
            <w:vAlign w:val="center"/>
          </w:tcPr>
          <w:p w14:paraId="70D00FB1" w14:textId="77777777" w:rsidR="009D55B2" w:rsidRPr="0096311E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6311E">
              <w:rPr>
                <w:rFonts w:ascii="Calibri" w:eastAsia="Calibri" w:hAnsi="Calibri" w:cs="Times New Roman"/>
                <w:b/>
                <w:bCs/>
              </w:rPr>
              <w:t>Pakiet:</w:t>
            </w:r>
          </w:p>
          <w:p w14:paraId="4D933682" w14:textId="77777777" w:rsidR="0096311E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– 121 834,31</w:t>
            </w:r>
          </w:p>
          <w:p w14:paraId="39B9EC87" w14:textId="77777777" w:rsidR="0096311E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– 182 306,35</w:t>
            </w:r>
          </w:p>
          <w:p w14:paraId="0516B77D" w14:textId="77777777" w:rsidR="0096311E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 – 626 634,40</w:t>
            </w:r>
          </w:p>
          <w:p w14:paraId="4C9DF482" w14:textId="77777777" w:rsidR="0096311E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 – 45 435,60</w:t>
            </w:r>
          </w:p>
          <w:p w14:paraId="688175A1" w14:textId="77777777" w:rsidR="0096311E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 – 55 992,71</w:t>
            </w:r>
          </w:p>
          <w:p w14:paraId="64795A9A" w14:textId="77777777" w:rsidR="0096311E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 – 43 850,16</w:t>
            </w:r>
          </w:p>
          <w:p w14:paraId="297FC0C4" w14:textId="77777777" w:rsidR="0096311E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 – 9 476,78</w:t>
            </w:r>
          </w:p>
          <w:p w14:paraId="035C3334" w14:textId="77777777" w:rsidR="0096311E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 – 11 933,14</w:t>
            </w:r>
          </w:p>
          <w:p w14:paraId="10F0F885" w14:textId="366CE7E6" w:rsidR="0096311E" w:rsidRPr="009D55B2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 – 22 911,88</w:t>
            </w:r>
          </w:p>
        </w:tc>
      </w:tr>
      <w:tr w:rsidR="009D55B2" w:rsidRPr="009D55B2" w14:paraId="6267043C" w14:textId="77777777" w:rsidTr="00A67FDB">
        <w:tc>
          <w:tcPr>
            <w:tcW w:w="1417" w:type="dxa"/>
            <w:vAlign w:val="center"/>
          </w:tcPr>
          <w:p w14:paraId="7ECE3CBF" w14:textId="3442EB29" w:rsidR="009D55B2" w:rsidRPr="009D55B2" w:rsidRDefault="009D55B2" w:rsidP="00522D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649" w:type="dxa"/>
            <w:vAlign w:val="center"/>
          </w:tcPr>
          <w:p w14:paraId="5384A867" w14:textId="77777777" w:rsidR="009D55B2" w:rsidRPr="0096311E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6311E">
              <w:rPr>
                <w:rFonts w:ascii="Calibri" w:eastAsia="Calibri" w:hAnsi="Calibri" w:cs="Times New Roman"/>
                <w:b/>
              </w:rPr>
              <w:t>Servier Polska Services Sp. z o. o.</w:t>
            </w:r>
          </w:p>
          <w:p w14:paraId="6F331C3B" w14:textId="09611D8E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ul. Burakowska 14</w:t>
            </w:r>
          </w:p>
          <w:p w14:paraId="48FD6419" w14:textId="32FEFABF" w:rsidR="00320ACF" w:rsidRP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01-066 Warszawa</w:t>
            </w:r>
          </w:p>
        </w:tc>
        <w:tc>
          <w:tcPr>
            <w:tcW w:w="3021" w:type="dxa"/>
            <w:vAlign w:val="center"/>
          </w:tcPr>
          <w:p w14:paraId="1C6D708E" w14:textId="77777777" w:rsid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96311E">
              <w:rPr>
                <w:rFonts w:ascii="Calibri" w:eastAsia="Calibri" w:hAnsi="Calibri" w:cs="Times New Roman"/>
                <w:b/>
                <w:bCs/>
              </w:rPr>
              <w:t>Pakiet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3BF5DE89" w14:textId="5548A42C" w:rsidR="00320ACF" w:rsidRPr="009D55B2" w:rsidRDefault="0096311E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 – 3 803,25</w:t>
            </w:r>
          </w:p>
        </w:tc>
      </w:tr>
      <w:tr w:rsidR="009D55B2" w:rsidRPr="009D55B2" w14:paraId="04CAF6AD" w14:textId="77777777" w:rsidTr="00A67FDB">
        <w:tc>
          <w:tcPr>
            <w:tcW w:w="1417" w:type="dxa"/>
            <w:vAlign w:val="center"/>
          </w:tcPr>
          <w:p w14:paraId="21BB6D75" w14:textId="06444FA7" w:rsidR="009D55B2" w:rsidRPr="009D55B2" w:rsidRDefault="009D55B2" w:rsidP="00522D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649" w:type="dxa"/>
            <w:vAlign w:val="center"/>
          </w:tcPr>
          <w:p w14:paraId="3379C176" w14:textId="77777777" w:rsidR="009D55B2" w:rsidRP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20ACF">
              <w:rPr>
                <w:rFonts w:ascii="Calibri" w:eastAsia="Calibri" w:hAnsi="Calibri" w:cs="Times New Roman"/>
                <w:b/>
              </w:rPr>
              <w:t>Asclepios S.A.</w:t>
            </w:r>
          </w:p>
          <w:p w14:paraId="10DDA7F6" w14:textId="3DECC333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ul. Hubska 44</w:t>
            </w:r>
          </w:p>
          <w:p w14:paraId="2E62DC06" w14:textId="45745372" w:rsidR="00320ACF" w:rsidRP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50-502 Wrocław</w:t>
            </w:r>
          </w:p>
        </w:tc>
        <w:tc>
          <w:tcPr>
            <w:tcW w:w="3021" w:type="dxa"/>
            <w:vAlign w:val="center"/>
          </w:tcPr>
          <w:p w14:paraId="58A47789" w14:textId="77777777" w:rsid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320ACF">
              <w:rPr>
                <w:rFonts w:ascii="Calibri" w:eastAsia="Calibri" w:hAnsi="Calibri" w:cs="Times New Roman"/>
                <w:b/>
                <w:bCs/>
              </w:rPr>
              <w:t>Pakiet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165555A2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– 126 417,40</w:t>
            </w:r>
          </w:p>
          <w:p w14:paraId="55EE192D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 – 637 103,93</w:t>
            </w:r>
          </w:p>
          <w:p w14:paraId="3EBEA05C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– 8 734,65</w:t>
            </w:r>
          </w:p>
          <w:p w14:paraId="4E2C2CEE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 – 47 072,45</w:t>
            </w:r>
          </w:p>
          <w:p w14:paraId="1D307295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8 – 38 934,00</w:t>
            </w:r>
          </w:p>
          <w:p w14:paraId="49AEB2C9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 – 35 252,22</w:t>
            </w:r>
          </w:p>
          <w:p w14:paraId="49D3DAF2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 – 9 677,88</w:t>
            </w:r>
          </w:p>
          <w:p w14:paraId="0D221A25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 – 12 298,77</w:t>
            </w:r>
          </w:p>
          <w:p w14:paraId="4CB7340D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 – 3 978,18</w:t>
            </w:r>
          </w:p>
          <w:p w14:paraId="760A8A40" w14:textId="77777777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 – 154 178,21</w:t>
            </w:r>
          </w:p>
          <w:p w14:paraId="219FA6B3" w14:textId="0B204C63" w:rsidR="00320ACF" w:rsidRP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37 41 638,43</w:t>
            </w:r>
          </w:p>
        </w:tc>
      </w:tr>
      <w:tr w:rsidR="009D55B2" w:rsidRPr="009D55B2" w14:paraId="7A34474A" w14:textId="77777777" w:rsidTr="00A67FDB">
        <w:tc>
          <w:tcPr>
            <w:tcW w:w="1417" w:type="dxa"/>
            <w:vAlign w:val="center"/>
          </w:tcPr>
          <w:p w14:paraId="5C8E3325" w14:textId="05B05F49" w:rsidR="009D55B2" w:rsidRPr="009D55B2" w:rsidRDefault="009D55B2" w:rsidP="00522D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7</w:t>
            </w:r>
          </w:p>
        </w:tc>
        <w:tc>
          <w:tcPr>
            <w:tcW w:w="4649" w:type="dxa"/>
            <w:vAlign w:val="center"/>
          </w:tcPr>
          <w:p w14:paraId="532F30EF" w14:textId="77777777" w:rsidR="009D55B2" w:rsidRP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20ACF">
              <w:rPr>
                <w:rFonts w:ascii="Calibri" w:eastAsia="Calibri" w:hAnsi="Calibri" w:cs="Times New Roman"/>
                <w:b/>
              </w:rPr>
              <w:t>Profarm PS Sp. z o. o.</w:t>
            </w:r>
          </w:p>
          <w:p w14:paraId="3241D91E" w14:textId="7BF0C3C6" w:rsidR="00320ACF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ul. Słoneczna 96</w:t>
            </w:r>
          </w:p>
          <w:p w14:paraId="564D03A8" w14:textId="4D94186F" w:rsidR="00320ACF" w:rsidRP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05-500 Stara Iwiczna</w:t>
            </w:r>
          </w:p>
        </w:tc>
        <w:tc>
          <w:tcPr>
            <w:tcW w:w="3021" w:type="dxa"/>
            <w:vAlign w:val="center"/>
          </w:tcPr>
          <w:p w14:paraId="1F267860" w14:textId="77777777" w:rsid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320ACF">
              <w:rPr>
                <w:rFonts w:ascii="Calibri" w:eastAsia="Calibri" w:hAnsi="Calibri" w:cs="Times New Roman"/>
                <w:b/>
                <w:bCs/>
              </w:rPr>
              <w:t>Pakiet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63922F7A" w14:textId="3C0EAD26" w:rsidR="00320ACF" w:rsidRPr="009D55B2" w:rsidRDefault="00320ACF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 – 167 276,45</w:t>
            </w:r>
          </w:p>
        </w:tc>
      </w:tr>
      <w:tr w:rsidR="009D55B2" w:rsidRPr="009D55B2" w14:paraId="16F1A82A" w14:textId="77777777" w:rsidTr="00A67FDB">
        <w:tc>
          <w:tcPr>
            <w:tcW w:w="1417" w:type="dxa"/>
            <w:vAlign w:val="center"/>
          </w:tcPr>
          <w:p w14:paraId="3C02CB78" w14:textId="5A442E0A" w:rsidR="009D55B2" w:rsidRPr="009D55B2" w:rsidRDefault="009D55B2" w:rsidP="00522D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649" w:type="dxa"/>
            <w:vAlign w:val="center"/>
          </w:tcPr>
          <w:p w14:paraId="4128964C" w14:textId="77777777" w:rsidR="00522DE3" w:rsidRP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22DE3">
              <w:rPr>
                <w:rFonts w:ascii="Calibri" w:eastAsia="Calibri" w:hAnsi="Calibri" w:cs="Times New Roman"/>
                <w:b/>
              </w:rPr>
              <w:t>Urtica Sp. z o. o.</w:t>
            </w:r>
          </w:p>
          <w:p w14:paraId="4D1AC291" w14:textId="77777777" w:rsidR="00522DE3" w:rsidRP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522DE3">
              <w:rPr>
                <w:rFonts w:ascii="Calibri" w:eastAsia="Calibri" w:hAnsi="Calibri" w:cs="Times New Roman"/>
                <w:bCs/>
              </w:rPr>
              <w:t>ul. Krzemieniecka 120</w:t>
            </w:r>
          </w:p>
          <w:p w14:paraId="52448752" w14:textId="16A71BA1" w:rsidR="009D55B2" w:rsidRPr="009D55B2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522DE3">
              <w:rPr>
                <w:rFonts w:ascii="Calibri" w:eastAsia="Calibri" w:hAnsi="Calibri" w:cs="Times New Roman"/>
                <w:bCs/>
              </w:rPr>
              <w:t>54-613 Wrocław</w:t>
            </w:r>
          </w:p>
        </w:tc>
        <w:tc>
          <w:tcPr>
            <w:tcW w:w="3021" w:type="dxa"/>
            <w:vAlign w:val="center"/>
          </w:tcPr>
          <w:p w14:paraId="230AADDB" w14:textId="77777777" w:rsidR="009D55B2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320ACF">
              <w:rPr>
                <w:rFonts w:ascii="Calibri" w:eastAsia="Calibri" w:hAnsi="Calibri" w:cs="Times New Roman"/>
                <w:b/>
                <w:bCs/>
              </w:rPr>
              <w:t>Pakiet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2C086DD4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– 123 330,60</w:t>
            </w:r>
          </w:p>
          <w:p w14:paraId="5D083A4E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– 182 399,19</w:t>
            </w:r>
          </w:p>
          <w:p w14:paraId="14471ED9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– 194 881,68</w:t>
            </w:r>
          </w:p>
          <w:p w14:paraId="19D60DAD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 – 610 743,57</w:t>
            </w:r>
          </w:p>
          <w:p w14:paraId="2DCEDA72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– 8 761,23</w:t>
            </w:r>
          </w:p>
          <w:p w14:paraId="6B8D89EF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 – 920 231,41</w:t>
            </w:r>
          </w:p>
          <w:p w14:paraId="6EB3126E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 – 47 250,00 </w:t>
            </w:r>
          </w:p>
          <w:p w14:paraId="3D19C43D" w14:textId="208A24D0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 – 5 059,40</w:t>
            </w:r>
          </w:p>
          <w:p w14:paraId="617911FD" w14:textId="1FC3A02C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 – 538 241,76</w:t>
            </w:r>
          </w:p>
          <w:p w14:paraId="7F500BF4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 – 94 541,07</w:t>
            </w:r>
          </w:p>
          <w:p w14:paraId="1B5D14A3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 – 289 364,94</w:t>
            </w:r>
          </w:p>
          <w:p w14:paraId="21FA9B40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 – 96 595,81</w:t>
            </w:r>
          </w:p>
          <w:p w14:paraId="1E5D7285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 – 68 234,40</w:t>
            </w:r>
          </w:p>
          <w:p w14:paraId="67B323FF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 – 89,12</w:t>
            </w:r>
          </w:p>
          <w:p w14:paraId="659C022C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– 122,90</w:t>
            </w:r>
          </w:p>
          <w:p w14:paraId="4C0070A6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 – 1 627,38</w:t>
            </w:r>
          </w:p>
          <w:p w14:paraId="53ABEA80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 – 10 860,36</w:t>
            </w:r>
          </w:p>
          <w:p w14:paraId="2D3215B3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 – 495,70</w:t>
            </w:r>
          </w:p>
          <w:p w14:paraId="566BC85D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 – 92 880,00</w:t>
            </w:r>
          </w:p>
          <w:p w14:paraId="21ADF795" w14:textId="29FFD3C4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 – 26 299,73</w:t>
            </w:r>
          </w:p>
          <w:p w14:paraId="1539DF10" w14:textId="4CAB7BB6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 – 12 411,63</w:t>
            </w:r>
          </w:p>
          <w:p w14:paraId="7E4A44C0" w14:textId="796BC3EB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 – 3 929,04</w:t>
            </w:r>
          </w:p>
          <w:p w14:paraId="01C378DA" w14:textId="65D8E3D0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 – 41 674,50</w:t>
            </w:r>
          </w:p>
          <w:p w14:paraId="43C9E5DE" w14:textId="77777777" w:rsidR="00522DE3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 – 22 008,43</w:t>
            </w:r>
          </w:p>
          <w:p w14:paraId="2A082EA1" w14:textId="67AAC06B" w:rsidR="00661FC9" w:rsidRPr="00661FC9" w:rsidRDefault="00661FC9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61FC9">
              <w:rPr>
                <w:rFonts w:ascii="Calibri" w:eastAsia="Calibri" w:hAnsi="Calibri" w:cs="Times New Roman"/>
                <w:b/>
                <w:bCs/>
                <w:color w:val="FF0000"/>
              </w:rPr>
              <w:t>37 – 41 940,29</w:t>
            </w:r>
          </w:p>
        </w:tc>
      </w:tr>
      <w:tr w:rsidR="009D55B2" w:rsidRPr="009D55B2" w14:paraId="560DC39C" w14:textId="77777777" w:rsidTr="00A67FDB">
        <w:tc>
          <w:tcPr>
            <w:tcW w:w="1417" w:type="dxa"/>
            <w:vAlign w:val="center"/>
          </w:tcPr>
          <w:p w14:paraId="5B9B5C0E" w14:textId="04A70A28" w:rsidR="009D55B2" w:rsidRPr="009D55B2" w:rsidRDefault="009D55B2" w:rsidP="00522DE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649" w:type="dxa"/>
            <w:vAlign w:val="center"/>
          </w:tcPr>
          <w:p w14:paraId="54E9FE01" w14:textId="77777777" w:rsidR="009D55B2" w:rsidRPr="009D55B2" w:rsidRDefault="009D55B2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D55B2">
              <w:rPr>
                <w:rFonts w:ascii="Calibri" w:eastAsia="Calibri" w:hAnsi="Calibri" w:cs="Times New Roman"/>
                <w:b/>
              </w:rPr>
              <w:t>Bialmed Sp. z o. o.</w:t>
            </w:r>
          </w:p>
          <w:p w14:paraId="2FC2629A" w14:textId="77777777" w:rsidR="009D55B2" w:rsidRPr="009D55B2" w:rsidRDefault="009D55B2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D55B2">
              <w:rPr>
                <w:rFonts w:ascii="Calibri" w:eastAsia="Calibri" w:hAnsi="Calibri" w:cs="Times New Roman"/>
                <w:bCs/>
              </w:rPr>
              <w:t>ul. Kazimierzowska 46/48/35</w:t>
            </w:r>
          </w:p>
          <w:p w14:paraId="7227661E" w14:textId="4F4D798C" w:rsidR="009D55B2" w:rsidRPr="009D55B2" w:rsidRDefault="009D55B2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D55B2">
              <w:rPr>
                <w:rFonts w:ascii="Calibri" w:eastAsia="Calibri" w:hAnsi="Calibri" w:cs="Times New Roman"/>
                <w:bCs/>
              </w:rPr>
              <w:t>02-546 Warszawa</w:t>
            </w:r>
          </w:p>
        </w:tc>
        <w:tc>
          <w:tcPr>
            <w:tcW w:w="3021" w:type="dxa"/>
            <w:vAlign w:val="center"/>
          </w:tcPr>
          <w:p w14:paraId="7196F41E" w14:textId="77777777" w:rsidR="009D55B2" w:rsidRDefault="009D55B2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522DE3">
              <w:rPr>
                <w:rFonts w:ascii="Calibri" w:eastAsia="Calibri" w:hAnsi="Calibri" w:cs="Times New Roman"/>
                <w:b/>
                <w:bCs/>
              </w:rPr>
              <w:t>Pakiet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55E689CC" w14:textId="77777777" w:rsidR="009D55B2" w:rsidRDefault="009D55B2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 – 39 690,00</w:t>
            </w:r>
          </w:p>
          <w:p w14:paraId="3B6D36C3" w14:textId="77777777" w:rsidR="009D55B2" w:rsidRDefault="009D55B2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– 11,17</w:t>
            </w:r>
          </w:p>
          <w:p w14:paraId="43FB3323" w14:textId="77777777" w:rsidR="009D55B2" w:rsidRDefault="009D55B2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 – 11 229,84</w:t>
            </w:r>
          </w:p>
          <w:p w14:paraId="74E8520B" w14:textId="77777777" w:rsidR="009D55B2" w:rsidRDefault="009D55B2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36 </w:t>
            </w:r>
            <w:r w:rsidR="00522DE3">
              <w:rPr>
                <w:rFonts w:ascii="Calibri" w:eastAsia="Calibri" w:hAnsi="Calibri" w:cs="Times New Roman"/>
              </w:rPr>
              <w:t>–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522DE3">
              <w:rPr>
                <w:rFonts w:ascii="Calibri" w:eastAsia="Calibri" w:hAnsi="Calibri" w:cs="Times New Roman"/>
              </w:rPr>
              <w:t>1 035526,75</w:t>
            </w:r>
          </w:p>
          <w:p w14:paraId="6C856F5A" w14:textId="3019E521" w:rsidR="00522DE3" w:rsidRPr="009D55B2" w:rsidRDefault="00522DE3" w:rsidP="00522DE3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 – 42 683,76</w:t>
            </w:r>
          </w:p>
        </w:tc>
      </w:tr>
    </w:tbl>
    <w:p w14:paraId="4F74735D" w14:textId="77777777" w:rsidR="009D55B2" w:rsidRDefault="009D55B2" w:rsidP="009D55B2">
      <w:pPr>
        <w:spacing w:after="0"/>
        <w:jc w:val="both"/>
      </w:pPr>
    </w:p>
    <w:p w14:paraId="1E29097C" w14:textId="47103301" w:rsidR="009D55B2" w:rsidRDefault="0096311E" w:rsidP="009D55B2">
      <w:pPr>
        <w:spacing w:after="0"/>
        <w:jc w:val="both"/>
      </w:pPr>
      <w:r>
        <w:t>Sporządziła: Sylwia Gontarz, Inspektor ds. Zamówień Publicznych</w:t>
      </w:r>
    </w:p>
    <w:sectPr w:rsidR="009D55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D490" w14:textId="77777777" w:rsidR="009D55B2" w:rsidRDefault="009D55B2" w:rsidP="009D55B2">
      <w:pPr>
        <w:spacing w:after="0" w:line="240" w:lineRule="auto"/>
      </w:pPr>
      <w:r>
        <w:separator/>
      </w:r>
    </w:p>
  </w:endnote>
  <w:endnote w:type="continuationSeparator" w:id="0">
    <w:p w14:paraId="25B7C4F2" w14:textId="77777777" w:rsidR="009D55B2" w:rsidRDefault="009D55B2" w:rsidP="009D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FCD7" w14:textId="77777777" w:rsidR="009D55B2" w:rsidRDefault="009D55B2" w:rsidP="009D55B2">
      <w:pPr>
        <w:spacing w:after="0" w:line="240" w:lineRule="auto"/>
      </w:pPr>
      <w:r>
        <w:separator/>
      </w:r>
    </w:p>
  </w:footnote>
  <w:footnote w:type="continuationSeparator" w:id="0">
    <w:p w14:paraId="379DE3B5" w14:textId="77777777" w:rsidR="009D55B2" w:rsidRDefault="009D55B2" w:rsidP="009D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B084" w14:textId="1DD40478" w:rsidR="009D55B2" w:rsidRDefault="009D55B2">
    <w:pPr>
      <w:pStyle w:val="Nagwek"/>
    </w:pPr>
    <w:r w:rsidRPr="001A365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9BC3F9D" wp14:editId="75E169EF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08"/>
    <w:rsid w:val="00320ACF"/>
    <w:rsid w:val="003D7A14"/>
    <w:rsid w:val="00522DE3"/>
    <w:rsid w:val="00632B08"/>
    <w:rsid w:val="00661FC9"/>
    <w:rsid w:val="0096311E"/>
    <w:rsid w:val="009D55B2"/>
    <w:rsid w:val="00C5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B042"/>
  <w15:chartTrackingRefBased/>
  <w15:docId w15:val="{86C18BAE-5D5A-466E-88AE-7ABC1286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5B2"/>
  </w:style>
  <w:style w:type="paragraph" w:styleId="Stopka">
    <w:name w:val="footer"/>
    <w:basedOn w:val="Normalny"/>
    <w:link w:val="StopkaZnak"/>
    <w:uiPriority w:val="99"/>
    <w:unhideWhenUsed/>
    <w:rsid w:val="009D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5B2"/>
  </w:style>
  <w:style w:type="table" w:styleId="Tabela-Siatka">
    <w:name w:val="Table Grid"/>
    <w:basedOn w:val="Standardowy"/>
    <w:uiPriority w:val="39"/>
    <w:rsid w:val="009D55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2023-05-23T11:41:00Z</dcterms:created>
  <dcterms:modified xsi:type="dcterms:W3CDTF">2023-05-23T12:15:00Z</dcterms:modified>
</cp:coreProperties>
</file>