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90B" w14:textId="58BA17EA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4A246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316F0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6719F">
        <w:rPr>
          <w:rFonts w:ascii="Arial" w:hAnsi="Arial" w:cs="Arial"/>
          <w:b/>
          <w:bCs/>
          <w:sz w:val="24"/>
          <w:szCs w:val="24"/>
        </w:rPr>
        <w:t>7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8D3AE5">
        <w:rPr>
          <w:rFonts w:ascii="Arial" w:hAnsi="Arial" w:cs="Arial"/>
          <w:sz w:val="24"/>
          <w:szCs w:val="24"/>
        </w:rPr>
        <w:t>S</w:t>
      </w:r>
      <w:r w:rsidR="004A2469">
        <w:rPr>
          <w:rFonts w:ascii="Arial" w:hAnsi="Arial" w:cs="Arial"/>
          <w:sz w:val="24"/>
          <w:szCs w:val="24"/>
        </w:rPr>
        <w:t xml:space="preserve">pecyfikacji </w:t>
      </w:r>
      <w:r w:rsidR="008D3AE5">
        <w:rPr>
          <w:rFonts w:ascii="Arial" w:hAnsi="Arial" w:cs="Arial"/>
          <w:sz w:val="24"/>
          <w:szCs w:val="24"/>
        </w:rPr>
        <w:t>W</w:t>
      </w:r>
      <w:r w:rsidR="004A2469">
        <w:rPr>
          <w:rFonts w:ascii="Arial" w:hAnsi="Arial" w:cs="Arial"/>
          <w:sz w:val="24"/>
          <w:szCs w:val="24"/>
        </w:rPr>
        <w:t xml:space="preserve">arunków </w:t>
      </w:r>
      <w:r w:rsidR="008D3AE5">
        <w:rPr>
          <w:rFonts w:ascii="Arial" w:hAnsi="Arial" w:cs="Arial"/>
          <w:sz w:val="24"/>
          <w:szCs w:val="24"/>
        </w:rPr>
        <w:t>Z</w:t>
      </w:r>
      <w:r w:rsidR="004A2469">
        <w:rPr>
          <w:rFonts w:ascii="Arial" w:hAnsi="Arial" w:cs="Arial"/>
          <w:sz w:val="24"/>
          <w:szCs w:val="24"/>
        </w:rPr>
        <w:t>amówienia</w:t>
      </w:r>
    </w:p>
    <w:p w14:paraId="5110BF3A" w14:textId="77777777" w:rsidR="00C93969" w:rsidRDefault="00C93969" w:rsidP="004A2469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A84EB24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9820FDC" w14:textId="704AA260" w:rsidR="00C93969" w:rsidRPr="004A24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F42844" w14:textId="44D7C3BE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4A2469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4A2469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A1480D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91831F" w14:textId="3C3C2F7C" w:rsidR="00C93969" w:rsidRPr="007805CA" w:rsidRDefault="00C93969" w:rsidP="004A2469">
      <w:pPr>
        <w:tabs>
          <w:tab w:val="right" w:pos="9072"/>
        </w:tabs>
        <w:spacing w:beforeLines="160" w:before="384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805CA">
        <w:rPr>
          <w:rFonts w:ascii="Arial" w:hAnsi="Arial" w:cs="Arial"/>
          <w:b/>
          <w:bCs/>
          <w:sz w:val="28"/>
          <w:szCs w:val="28"/>
        </w:rPr>
        <w:t>Wykaz usług</w:t>
      </w:r>
    </w:p>
    <w:p w14:paraId="5881A799" w14:textId="6A28DEFB" w:rsidR="00C93969" w:rsidRDefault="00C93969" w:rsidP="004A2469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Składany w postępowaniu o udzielenie zamówienia publicznego</w:t>
      </w:r>
      <w:r w:rsidR="004A2469">
        <w:rPr>
          <w:rFonts w:ascii="Arial" w:hAnsi="Arial" w:cs="Arial"/>
          <w:sz w:val="24"/>
          <w:szCs w:val="24"/>
        </w:rPr>
        <w:t xml:space="preserve"> pod nazwą</w:t>
      </w:r>
      <w:r>
        <w:rPr>
          <w:rFonts w:ascii="Arial" w:hAnsi="Arial" w:cs="Arial"/>
          <w:sz w:val="24"/>
          <w:szCs w:val="24"/>
        </w:rPr>
        <w:t xml:space="preserve"> </w:t>
      </w:r>
      <w:r w:rsidR="004A2469" w:rsidRPr="004A2469">
        <w:rPr>
          <w:rFonts w:ascii="Arial" w:hAnsi="Arial" w:cs="Arial"/>
          <w:b/>
          <w:bCs/>
          <w:sz w:val="24"/>
          <w:szCs w:val="24"/>
        </w:rPr>
        <w:t>Opracowanie dokumentacji projektowej dla zadania pn. „Budowa przejścia dla pieszych na ul. Kuryłowicza” w rejonie skrzyżowania z ul. Geologów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5E1C8CD7" w14:textId="01B5F2FD" w:rsidR="00C93969" w:rsidRDefault="00C93969" w:rsidP="00D5769E">
      <w:pPr>
        <w:tabs>
          <w:tab w:val="right" w:pos="9072"/>
        </w:tabs>
        <w:spacing w:beforeLines="160" w:before="38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usług wykon</w:t>
      </w:r>
      <w:r w:rsidR="00D6719F">
        <w:rPr>
          <w:rFonts w:ascii="Arial" w:hAnsi="Arial" w:cs="Arial"/>
          <w:sz w:val="24"/>
          <w:szCs w:val="24"/>
        </w:rPr>
        <w:t>anych</w:t>
      </w:r>
      <w:r>
        <w:rPr>
          <w:rFonts w:ascii="Arial" w:hAnsi="Arial" w:cs="Arial"/>
          <w:sz w:val="24"/>
          <w:szCs w:val="24"/>
        </w:rPr>
        <w:t xml:space="preserve">, a w przypadku świadczeń powtarzających się lub ciągłych </w:t>
      </w:r>
      <w:r w:rsidRPr="00C93969">
        <w:rPr>
          <w:rFonts w:ascii="Arial" w:hAnsi="Arial" w:cs="Arial"/>
          <w:sz w:val="24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6036B1" w14:textId="257D69D1" w:rsidR="00C93969" w:rsidRDefault="00C93969" w:rsidP="00D5769E">
      <w:pPr>
        <w:tabs>
          <w:tab w:val="right" w:pos="9072"/>
        </w:tabs>
        <w:spacing w:before="1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09DC1EC5" w:rsidR="00CB78A9" w:rsidRPr="008D3AE5" w:rsidRDefault="00C93969" w:rsidP="00FB7AA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D3AE5">
        <w:rPr>
          <w:rFonts w:ascii="Arial" w:hAnsi="Arial" w:cs="Arial"/>
          <w:b/>
          <w:bCs/>
          <w:sz w:val="24"/>
          <w:szCs w:val="24"/>
        </w:rPr>
        <w:t>Wykaz musi być opatrzony przez osobę lub osoby uprawnione do reprezentowania Wykonawcy kwalifikowanym podpisem elektronicznym, podpisem zaufanym lub podpisem osobistym</w:t>
      </w:r>
      <w:r>
        <w:rPr>
          <w:rFonts w:ascii="Arial" w:hAnsi="Arial" w:cs="Arial"/>
          <w:sz w:val="24"/>
          <w:szCs w:val="24"/>
        </w:rPr>
        <w:t>.</w:t>
      </w:r>
    </w:p>
    <w:sectPr w:rsidR="00CB78A9" w:rsidRPr="008D3A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19C0" w14:textId="77777777" w:rsidR="00845300" w:rsidRDefault="00845300" w:rsidP="00C93969">
      <w:pPr>
        <w:spacing w:after="0" w:line="240" w:lineRule="auto"/>
      </w:pPr>
      <w:r>
        <w:separator/>
      </w:r>
    </w:p>
  </w:endnote>
  <w:endnote w:type="continuationSeparator" w:id="0">
    <w:p w14:paraId="1BFB793F" w14:textId="77777777" w:rsidR="00845300" w:rsidRDefault="0084530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ascii="Arial" w:hAnsi="Arial" w:cs="Arial"/>
        <w:sz w:val="24"/>
        <w:szCs w:val="24"/>
      </w:rPr>
    </w:pPr>
    <w:r w:rsidRPr="00C93969">
      <w:rPr>
        <w:rFonts w:ascii="Arial" w:hAnsi="Arial" w:cs="Arial"/>
        <w:sz w:val="24"/>
        <w:szCs w:val="24"/>
      </w:rPr>
      <w:fldChar w:fldCharType="begin"/>
    </w:r>
    <w:r w:rsidRPr="00C93969">
      <w:rPr>
        <w:rFonts w:ascii="Arial" w:hAnsi="Arial" w:cs="Arial"/>
        <w:sz w:val="24"/>
        <w:szCs w:val="24"/>
      </w:rPr>
      <w:instrText>PAGE   \* MERGEFORMAT</w:instrText>
    </w:r>
    <w:r w:rsidRPr="00C93969">
      <w:rPr>
        <w:rFonts w:ascii="Arial" w:hAnsi="Arial" w:cs="Arial"/>
        <w:sz w:val="24"/>
        <w:szCs w:val="24"/>
      </w:rPr>
      <w:fldChar w:fldCharType="separate"/>
    </w:r>
    <w:r w:rsidRPr="00C93969">
      <w:rPr>
        <w:rFonts w:ascii="Arial" w:hAnsi="Arial" w:cs="Arial"/>
        <w:sz w:val="24"/>
        <w:szCs w:val="24"/>
      </w:rPr>
      <w:t>1</w:t>
    </w:r>
    <w:r w:rsidRPr="00C9396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198F" w14:textId="77777777" w:rsidR="00845300" w:rsidRDefault="00845300" w:rsidP="00C93969">
      <w:pPr>
        <w:spacing w:after="0" w:line="240" w:lineRule="auto"/>
      </w:pPr>
      <w:r>
        <w:separator/>
      </w:r>
    </w:p>
  </w:footnote>
  <w:footnote w:type="continuationSeparator" w:id="0">
    <w:p w14:paraId="7DB321C3" w14:textId="77777777" w:rsidR="00845300" w:rsidRDefault="0084530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107C36"/>
    <w:rsid w:val="002C5C41"/>
    <w:rsid w:val="004A2469"/>
    <w:rsid w:val="005D645D"/>
    <w:rsid w:val="006C113B"/>
    <w:rsid w:val="007805CA"/>
    <w:rsid w:val="00845300"/>
    <w:rsid w:val="008D3AE5"/>
    <w:rsid w:val="00B316F0"/>
    <w:rsid w:val="00C93969"/>
    <w:rsid w:val="00CB78A9"/>
    <w:rsid w:val="00D5769E"/>
    <w:rsid w:val="00D6719F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10</cp:revision>
  <dcterms:created xsi:type="dcterms:W3CDTF">2023-02-13T07:49:00Z</dcterms:created>
  <dcterms:modified xsi:type="dcterms:W3CDTF">2023-02-22T10:02:00Z</dcterms:modified>
</cp:coreProperties>
</file>