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CB" w:rsidRPr="00991305" w:rsidRDefault="00E5465B">
      <w:r w:rsidRPr="00991305">
        <w:rPr>
          <w:noProof/>
          <w:lang w:eastAsia="pl-PL"/>
        </w:rPr>
        <w:drawing>
          <wp:inline distT="0" distB="0" distL="0" distR="0">
            <wp:extent cx="5760720" cy="637964"/>
            <wp:effectExtent l="0" t="0" r="0" b="0"/>
            <wp:docPr id="1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04" w:rsidRPr="00112F68" w:rsidRDefault="00872804" w:rsidP="00872804">
      <w:pPr>
        <w:ind w:left="4956"/>
        <w:jc w:val="right"/>
        <w:rPr>
          <w:rFonts w:ascii="Calibri" w:hAnsi="Calibri"/>
          <w:sz w:val="20"/>
          <w:szCs w:val="20"/>
        </w:rPr>
      </w:pPr>
      <w:bookmarkStart w:id="0" w:name="_GoBack"/>
      <w:bookmarkEnd w:id="0"/>
      <w:r w:rsidRPr="00991305">
        <w:rPr>
          <w:rFonts w:ascii="Calibri" w:hAnsi="Calibri"/>
          <w:sz w:val="20"/>
          <w:szCs w:val="20"/>
        </w:rPr>
        <w:t xml:space="preserve">  Łódź, dnia  </w:t>
      </w:r>
      <w:r w:rsidR="002E0E71" w:rsidRPr="00991305">
        <w:rPr>
          <w:rFonts w:ascii="Calibri" w:hAnsi="Calibri"/>
          <w:sz w:val="20"/>
          <w:szCs w:val="20"/>
        </w:rPr>
        <w:t>17</w:t>
      </w:r>
      <w:r w:rsidRPr="00991305">
        <w:rPr>
          <w:rFonts w:ascii="Calibri" w:hAnsi="Calibri"/>
          <w:sz w:val="20"/>
          <w:szCs w:val="20"/>
        </w:rPr>
        <w:t>.1</w:t>
      </w:r>
      <w:r w:rsidR="002E0E71" w:rsidRPr="00991305">
        <w:rPr>
          <w:rFonts w:ascii="Calibri" w:hAnsi="Calibri"/>
          <w:sz w:val="20"/>
          <w:szCs w:val="20"/>
        </w:rPr>
        <w:t>0</w:t>
      </w:r>
      <w:r w:rsidRPr="00991305">
        <w:rPr>
          <w:rFonts w:ascii="Calibri" w:hAnsi="Calibri"/>
          <w:sz w:val="20"/>
          <w:szCs w:val="20"/>
        </w:rPr>
        <w:t>.202</w:t>
      </w:r>
      <w:r w:rsidR="002E0E71" w:rsidRPr="00991305">
        <w:rPr>
          <w:rFonts w:ascii="Calibri" w:hAnsi="Calibri"/>
          <w:sz w:val="20"/>
          <w:szCs w:val="20"/>
        </w:rPr>
        <w:t>3</w:t>
      </w:r>
      <w:r w:rsidRPr="00991305">
        <w:rPr>
          <w:rFonts w:ascii="Calibri" w:hAnsi="Calibri"/>
          <w:sz w:val="20"/>
          <w:szCs w:val="20"/>
        </w:rPr>
        <w:t xml:space="preserve"> r.</w:t>
      </w:r>
    </w:p>
    <w:p w:rsidR="00872804" w:rsidRDefault="00872804" w:rsidP="00872804">
      <w:pPr>
        <w:rPr>
          <w:rFonts w:ascii="Calibri" w:hAnsi="Calibri"/>
          <w:sz w:val="16"/>
          <w:szCs w:val="16"/>
        </w:rPr>
      </w:pPr>
      <w:r w:rsidRPr="00112F68">
        <w:rPr>
          <w:rFonts w:ascii="Calibri" w:hAnsi="Calibri"/>
          <w:sz w:val="16"/>
          <w:szCs w:val="16"/>
        </w:rPr>
        <w:t xml:space="preserve">L.dz. </w:t>
      </w:r>
      <w:proofErr w:type="spellStart"/>
      <w:r w:rsidRPr="00112F68">
        <w:rPr>
          <w:rFonts w:ascii="Calibri" w:hAnsi="Calibri"/>
          <w:sz w:val="16"/>
          <w:szCs w:val="16"/>
        </w:rPr>
        <w:t>WZZOZCLChPłiR</w:t>
      </w:r>
      <w:proofErr w:type="spellEnd"/>
      <w:r w:rsidRPr="00112F68">
        <w:rPr>
          <w:rFonts w:ascii="Calibri" w:hAnsi="Calibri"/>
          <w:sz w:val="16"/>
          <w:szCs w:val="16"/>
        </w:rPr>
        <w:t>/ZP/</w:t>
      </w:r>
      <w:r w:rsidR="009F29BF">
        <w:rPr>
          <w:rFonts w:ascii="Calibri" w:hAnsi="Calibri"/>
          <w:sz w:val="16"/>
          <w:szCs w:val="16"/>
        </w:rPr>
        <w:t>26-3</w:t>
      </w:r>
      <w:r w:rsidR="002E0E71">
        <w:rPr>
          <w:rFonts w:ascii="Calibri" w:hAnsi="Calibri"/>
          <w:sz w:val="16"/>
          <w:szCs w:val="16"/>
        </w:rPr>
        <w:t>/26</w:t>
      </w:r>
    </w:p>
    <w:p w:rsidR="0000040E" w:rsidRPr="00D24317" w:rsidRDefault="0000040E" w:rsidP="00872804">
      <w:pPr>
        <w:rPr>
          <w:rFonts w:ascii="Calibri" w:hAnsi="Calibri"/>
          <w:sz w:val="16"/>
          <w:szCs w:val="16"/>
        </w:rPr>
      </w:pPr>
    </w:p>
    <w:p w:rsidR="0000040E" w:rsidRPr="002E0E71" w:rsidRDefault="0000040E" w:rsidP="0000040E">
      <w:pPr>
        <w:pStyle w:val="Default"/>
        <w:rPr>
          <w:b/>
          <w:i/>
          <w:sz w:val="20"/>
          <w:szCs w:val="20"/>
        </w:rPr>
      </w:pPr>
      <w:r w:rsidRPr="006400E4">
        <w:rPr>
          <w:rFonts w:cstheme="minorHAnsi"/>
          <w:i/>
          <w:sz w:val="20"/>
          <w:szCs w:val="20"/>
        </w:rPr>
        <w:t>Dotyczy: postępowania o udzielenie zamówienia publicznego prowadzonego w trybie podstawowym</w:t>
      </w:r>
      <w:r>
        <w:rPr>
          <w:rFonts w:cstheme="minorHAnsi"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art. 275 pkt. 1</w:t>
      </w:r>
      <w:r>
        <w:rPr>
          <w:rFonts w:cstheme="minorHAnsi"/>
          <w:i/>
          <w:sz w:val="20"/>
          <w:szCs w:val="20"/>
        </w:rPr>
        <w:t xml:space="preserve"> bez</w:t>
      </w:r>
      <w:r w:rsidRPr="006400E4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 xml:space="preserve">prowadzenia </w:t>
      </w:r>
      <w:r w:rsidRPr="006400E4">
        <w:rPr>
          <w:rFonts w:cstheme="minorHAnsi"/>
          <w:i/>
          <w:sz w:val="20"/>
          <w:szCs w:val="20"/>
        </w:rPr>
        <w:t xml:space="preserve">negocjacji, na </w:t>
      </w:r>
      <w:r w:rsidRPr="002E0E71">
        <w:rPr>
          <w:b/>
          <w:i/>
          <w:sz w:val="20"/>
          <w:szCs w:val="20"/>
        </w:rPr>
        <w:t xml:space="preserve">zakup wyposażenia i sprzętu medycznego oraz  modernizacja sieci IT </w:t>
      </w:r>
    </w:p>
    <w:p w:rsidR="0000040E" w:rsidRPr="002E0E71" w:rsidRDefault="0000040E" w:rsidP="0000040E">
      <w:pPr>
        <w:pStyle w:val="Default"/>
        <w:rPr>
          <w:b/>
          <w:i/>
          <w:color w:val="auto"/>
          <w:sz w:val="20"/>
          <w:szCs w:val="20"/>
        </w:rPr>
      </w:pPr>
      <w:r w:rsidRPr="002E0E71">
        <w:rPr>
          <w:b/>
          <w:i/>
          <w:sz w:val="20"/>
          <w:szCs w:val="20"/>
        </w:rPr>
        <w:t>dla Oddziału Anestezjologii i Intensywnej Terapii Wojewódzkiego Zespołu Zakładów Opieki Zdrowotnej Centrum Leczenia Chorób Płuc i Rehabilitacji w Łodzi z podziałem na części</w:t>
      </w:r>
    </w:p>
    <w:p w:rsidR="0000040E" w:rsidRPr="002E0E71" w:rsidRDefault="0000040E" w:rsidP="0000040E">
      <w:pPr>
        <w:pStyle w:val="Tekstpodstawowywcity3"/>
        <w:spacing w:after="0" w:line="240" w:lineRule="auto"/>
        <w:ind w:left="0" w:right="74"/>
        <w:rPr>
          <w:rFonts w:cs="Calibri"/>
          <w:i/>
          <w:sz w:val="20"/>
        </w:rPr>
      </w:pPr>
    </w:p>
    <w:p w:rsidR="0000040E" w:rsidRDefault="0000040E" w:rsidP="0000040E">
      <w:pPr>
        <w:autoSpaceDE w:val="0"/>
        <w:autoSpaceDN w:val="0"/>
        <w:spacing w:after="0" w:line="240" w:lineRule="auto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 26/ZP/TP</w:t>
      </w:r>
      <w:r w:rsidRPr="00F71E8C">
        <w:rPr>
          <w:rFonts w:cs="Calibri"/>
          <w:b/>
          <w:i/>
          <w:sz w:val="20"/>
          <w:szCs w:val="20"/>
        </w:rPr>
        <w:t>/2</w:t>
      </w:r>
      <w:r>
        <w:rPr>
          <w:rFonts w:cs="Calibri"/>
          <w:b/>
          <w:i/>
          <w:sz w:val="20"/>
          <w:szCs w:val="20"/>
        </w:rPr>
        <w:t>3</w:t>
      </w:r>
    </w:p>
    <w:p w:rsidR="009F29BF" w:rsidRPr="005A0618" w:rsidRDefault="009F29BF" w:rsidP="00872804">
      <w:pPr>
        <w:jc w:val="center"/>
        <w:rPr>
          <w:rFonts w:ascii="Calibri" w:hAnsi="Calibri" w:cs="Calibri"/>
          <w:b/>
          <w:sz w:val="4"/>
        </w:rPr>
      </w:pPr>
    </w:p>
    <w:p w:rsidR="009F29BF" w:rsidRPr="005F002E" w:rsidRDefault="009F29BF" w:rsidP="009F29BF">
      <w:pPr>
        <w:pStyle w:val="Bezodstpw"/>
        <w:jc w:val="center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Sprostowanie</w:t>
      </w:r>
      <w:r w:rsidRPr="005F002E">
        <w:rPr>
          <w:rFonts w:asciiTheme="minorHAnsi" w:hAnsiTheme="minorHAnsi" w:cstheme="minorHAnsi"/>
          <w:sz w:val="20"/>
          <w:szCs w:val="20"/>
        </w:rPr>
        <w:t xml:space="preserve"> do informacji z </w:t>
      </w:r>
      <w:r>
        <w:rPr>
          <w:rFonts w:asciiTheme="minorHAnsi" w:hAnsiTheme="minorHAnsi" w:cstheme="minorHAnsi"/>
          <w:sz w:val="20"/>
          <w:szCs w:val="20"/>
        </w:rPr>
        <w:t>otwarcia ofert z dnia 17.10.2023</w:t>
      </w:r>
      <w:r w:rsidRPr="005F002E">
        <w:rPr>
          <w:rFonts w:asciiTheme="minorHAnsi" w:hAnsiTheme="minorHAnsi" w:cstheme="minorHAnsi"/>
          <w:sz w:val="20"/>
          <w:szCs w:val="20"/>
        </w:rPr>
        <w:t xml:space="preserve"> roku</w:t>
      </w:r>
      <w:r w:rsidRPr="005F002E">
        <w:rPr>
          <w:rFonts w:ascii="Calibri" w:hAnsi="Calibri" w:cs="Calibri"/>
          <w:sz w:val="20"/>
          <w:szCs w:val="20"/>
        </w:rPr>
        <w:t xml:space="preserve"> </w:t>
      </w:r>
    </w:p>
    <w:p w:rsidR="009F29BF" w:rsidRPr="005A0618" w:rsidRDefault="009F29BF" w:rsidP="009F29BF">
      <w:pPr>
        <w:pStyle w:val="Bezodstpw"/>
        <w:jc w:val="center"/>
        <w:rPr>
          <w:rFonts w:ascii="Calibri" w:hAnsi="Calibri" w:cs="Calibri"/>
          <w:sz w:val="10"/>
          <w:szCs w:val="20"/>
        </w:rPr>
      </w:pPr>
    </w:p>
    <w:p w:rsidR="009F29BF" w:rsidRPr="0000040E" w:rsidRDefault="009F29BF" w:rsidP="009F29BF">
      <w:pPr>
        <w:pStyle w:val="Bezodstpw"/>
        <w:jc w:val="center"/>
        <w:rPr>
          <w:rFonts w:ascii="Calibri" w:hAnsi="Calibri" w:cs="Calibri"/>
          <w:sz w:val="8"/>
          <w:szCs w:val="20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/>
      </w:tblPr>
      <w:tblGrid>
        <w:gridCol w:w="9288"/>
      </w:tblGrid>
      <w:tr w:rsidR="009F29BF" w:rsidRPr="006D63B5" w:rsidTr="005A0618">
        <w:trPr>
          <w:trHeight w:val="99"/>
          <w:jc w:val="center"/>
        </w:trPr>
        <w:tc>
          <w:tcPr>
            <w:tcW w:w="0" w:type="auto"/>
          </w:tcPr>
          <w:p w:rsidR="009F29BF" w:rsidRDefault="009F29BF" w:rsidP="005A06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6234E">
              <w:rPr>
                <w:rFonts w:asciiTheme="minorHAnsi" w:hAnsiTheme="minorHAnsi" w:cstheme="minorHAnsi"/>
                <w:sz w:val="20"/>
                <w:szCs w:val="20"/>
              </w:rPr>
              <w:t xml:space="preserve">         Wojewódzki Zespół Zakładów Opieki Zdrowotnej Centrum Leczenia Chorób Płuc i Rehabilitacji w Łodzi informuje, iż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234E">
              <w:rPr>
                <w:rFonts w:asciiTheme="minorHAnsi" w:hAnsiTheme="minorHAnsi" w:cstheme="minorHAnsi"/>
                <w:sz w:val="20"/>
                <w:szCs w:val="20"/>
              </w:rPr>
              <w:t>w niżej wymienionych ofertach omyłkowo</w:t>
            </w:r>
            <w:r w:rsidR="00E961CB">
              <w:rPr>
                <w:rFonts w:asciiTheme="minorHAnsi" w:hAnsiTheme="minorHAnsi" w:cstheme="minorHAnsi"/>
                <w:sz w:val="20"/>
                <w:szCs w:val="20"/>
              </w:rPr>
              <w:t xml:space="preserve"> zostały wpisane numery części</w:t>
            </w:r>
            <w:r w:rsidRPr="00A6234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F29BF" w:rsidRPr="009F29BF" w:rsidRDefault="009F29BF" w:rsidP="005A0618">
            <w:pPr>
              <w:pStyle w:val="Default"/>
              <w:rPr>
                <w:rFonts w:asciiTheme="minorHAnsi" w:hAnsiTheme="minorHAnsi" w:cstheme="minorHAnsi"/>
                <w:sz w:val="14"/>
                <w:szCs w:val="20"/>
              </w:rPr>
            </w:pPr>
          </w:p>
          <w:p w:rsidR="009F29BF" w:rsidRDefault="009F29BF" w:rsidP="009F29BF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Oferta firmy</w:t>
            </w:r>
            <w:r w:rsidRPr="00A623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Aesculap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Chifa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Sp. z o.o. z siedzibą w Nowym Tomyślu</w:t>
            </w:r>
            <w:r w:rsidR="00E961CB">
              <w:rPr>
                <w:rFonts w:asciiTheme="minorHAnsi" w:hAnsiTheme="minorHAnsi" w:cstheme="minorHAnsi"/>
                <w:sz w:val="20"/>
                <w:szCs w:val="20"/>
              </w:rPr>
              <w:t xml:space="preserve"> - zamiast części</w:t>
            </w:r>
            <w:r w:rsidRPr="00A6234E">
              <w:rPr>
                <w:rFonts w:asciiTheme="minorHAnsi" w:hAnsiTheme="minorHAnsi" w:cstheme="minorHAnsi"/>
                <w:sz w:val="20"/>
                <w:szCs w:val="20"/>
              </w:rPr>
              <w:t xml:space="preserve"> nr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A6234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9F29BF" w:rsidRDefault="00E961CB" w:rsidP="005A0618">
            <w:pPr>
              <w:pStyle w:val="Default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winna być część</w:t>
            </w:r>
            <w:r w:rsidR="009F29BF">
              <w:rPr>
                <w:rFonts w:asciiTheme="minorHAnsi" w:hAnsiTheme="minorHAnsi" w:cstheme="minorHAnsi"/>
                <w:sz w:val="20"/>
                <w:szCs w:val="20"/>
              </w:rPr>
              <w:t xml:space="preserve"> nr 9,</w:t>
            </w:r>
          </w:p>
          <w:p w:rsidR="009F29BF" w:rsidRPr="009F29BF" w:rsidRDefault="009F29BF" w:rsidP="005A0618">
            <w:pPr>
              <w:pStyle w:val="Default"/>
              <w:ind w:left="757"/>
              <w:rPr>
                <w:rFonts w:asciiTheme="minorHAnsi" w:hAnsiTheme="minorHAnsi" w:cstheme="minorHAnsi"/>
                <w:sz w:val="12"/>
                <w:szCs w:val="20"/>
              </w:rPr>
            </w:pPr>
          </w:p>
          <w:p w:rsidR="009F29BF" w:rsidRDefault="009F29BF" w:rsidP="009F29BF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Oferta firmy</w:t>
            </w:r>
            <w:r w:rsidRPr="00A623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Eres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Sp. z o.o. z siedzibą w Tomaszowicach</w:t>
            </w:r>
            <w:r w:rsidRPr="00A6234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</w:t>
            </w:r>
            <w:r w:rsidR="00E961CB">
              <w:rPr>
                <w:rFonts w:asciiTheme="minorHAnsi" w:hAnsiTheme="minorHAnsi" w:cstheme="minorHAnsi"/>
                <w:sz w:val="20"/>
                <w:szCs w:val="20"/>
              </w:rPr>
              <w:t>zamiast części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nr 9</w:t>
            </w:r>
            <w:r w:rsidRPr="00A6234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9F29BF" w:rsidRPr="00A6234E" w:rsidRDefault="00E961CB" w:rsidP="005A0618">
            <w:pPr>
              <w:pStyle w:val="Default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winna być część</w:t>
            </w:r>
            <w:r w:rsidR="009F29BF">
              <w:rPr>
                <w:rFonts w:asciiTheme="minorHAnsi" w:hAnsiTheme="minorHAnsi" w:cstheme="minorHAnsi"/>
                <w:sz w:val="20"/>
                <w:szCs w:val="20"/>
              </w:rPr>
              <w:t xml:space="preserve"> nr 10.</w:t>
            </w:r>
          </w:p>
          <w:p w:rsidR="009F29BF" w:rsidRDefault="009F29BF" w:rsidP="005A0618">
            <w:pPr>
              <w:pStyle w:val="Default"/>
              <w:ind w:left="757"/>
              <w:rPr>
                <w:sz w:val="20"/>
                <w:szCs w:val="20"/>
              </w:rPr>
            </w:pPr>
          </w:p>
          <w:p w:rsidR="005A0618" w:rsidRPr="005A0618" w:rsidRDefault="005A0618" w:rsidP="005A0618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5A0618">
              <w:rPr>
                <w:rFonts w:ascii="Calibri" w:hAnsi="Calibri" w:cs="Calibri"/>
                <w:bCs/>
                <w:sz w:val="20"/>
                <w:szCs w:val="20"/>
              </w:rPr>
              <w:t>Prawidłow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y wykaz złożonych w postępowaniu ofert:</w:t>
            </w:r>
          </w:p>
          <w:tbl>
            <w:tblPr>
              <w:tblW w:w="850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93"/>
              <w:gridCol w:w="4677"/>
              <w:gridCol w:w="2835"/>
            </w:tblGrid>
            <w:tr w:rsidR="005A0618" w:rsidRPr="00153EC7" w:rsidTr="005A0618">
              <w:tc>
                <w:tcPr>
                  <w:tcW w:w="993" w:type="dxa"/>
                  <w:vAlign w:val="center"/>
                </w:tcPr>
                <w:p w:rsidR="005A0618" w:rsidRPr="00B25E7D" w:rsidRDefault="005A0618" w:rsidP="005A0618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5A0618" w:rsidRPr="00B25E7D" w:rsidRDefault="005A0618" w:rsidP="005A0618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B25E7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Nr oferty</w:t>
                  </w:r>
                </w:p>
                <w:p w:rsidR="005A0618" w:rsidRPr="00B25E7D" w:rsidRDefault="005A0618" w:rsidP="005A0618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5A0618" w:rsidRPr="00B25E7D" w:rsidRDefault="005A0618" w:rsidP="005A0618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B25E7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Nazwa albo imię i nazwisko oraz siedziba lub miejsce prowadzonej działalności gospodarczej albo miejsce zamieszkania wykonawców, których oferty zostały otwarte</w:t>
                  </w:r>
                </w:p>
              </w:tc>
              <w:tc>
                <w:tcPr>
                  <w:tcW w:w="2835" w:type="dxa"/>
                  <w:vAlign w:val="center"/>
                </w:tcPr>
                <w:p w:rsidR="005A0618" w:rsidRPr="00B25E7D" w:rsidRDefault="005A0618" w:rsidP="005A0618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B25E7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Cena brutto zł</w:t>
                  </w:r>
                </w:p>
              </w:tc>
            </w:tr>
            <w:tr w:rsidR="005A0618" w:rsidRPr="00234422" w:rsidTr="005A0618">
              <w:trPr>
                <w:trHeight w:val="390"/>
              </w:trPr>
              <w:tc>
                <w:tcPr>
                  <w:tcW w:w="993" w:type="dxa"/>
                  <w:vAlign w:val="center"/>
                </w:tcPr>
                <w:p w:rsidR="005A0618" w:rsidRPr="00F46B65" w:rsidRDefault="005A0618" w:rsidP="005A0618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F46B65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77" w:type="dxa"/>
                </w:tcPr>
                <w:p w:rsidR="005A0618" w:rsidRPr="00991305" w:rsidRDefault="005A0618" w:rsidP="005A0618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spellStart"/>
                  <w:r w:rsidRPr="00991305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Erbe</w:t>
                  </w:r>
                  <w:proofErr w:type="spellEnd"/>
                  <w:r w:rsidRPr="00991305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Polska Sp. z o.o. z siedzibą w Warszawie</w:t>
                  </w:r>
                </w:p>
              </w:tc>
              <w:tc>
                <w:tcPr>
                  <w:tcW w:w="2835" w:type="dxa"/>
                  <w:vAlign w:val="center"/>
                </w:tcPr>
                <w:p w:rsidR="005A0618" w:rsidRPr="00991305" w:rsidRDefault="005A0618" w:rsidP="005A0618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991305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część 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6 – 17 497,21</w:t>
                  </w:r>
                  <w:r w:rsidRPr="00991305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zł</w:t>
                  </w:r>
                </w:p>
              </w:tc>
            </w:tr>
            <w:tr w:rsidR="005A0618" w:rsidRPr="00153EC7" w:rsidTr="005A0618">
              <w:trPr>
                <w:trHeight w:val="470"/>
              </w:trPr>
              <w:tc>
                <w:tcPr>
                  <w:tcW w:w="993" w:type="dxa"/>
                  <w:vAlign w:val="center"/>
                </w:tcPr>
                <w:p w:rsidR="005A0618" w:rsidRPr="00F46B65" w:rsidRDefault="005A0618" w:rsidP="005A0618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77" w:type="dxa"/>
                </w:tcPr>
                <w:p w:rsidR="005A0618" w:rsidRPr="00991305" w:rsidRDefault="005A0618" w:rsidP="005A061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Aesculap</w:t>
                  </w:r>
                  <w:proofErr w:type="spellEnd"/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Chifa</w:t>
                  </w:r>
                  <w:proofErr w:type="spellEnd"/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Sp. z o.o. z siedzibą w Nowym Tomyślu</w:t>
                  </w:r>
                </w:p>
              </w:tc>
              <w:tc>
                <w:tcPr>
                  <w:tcW w:w="2835" w:type="dxa"/>
                </w:tcPr>
                <w:p w:rsidR="005A0618" w:rsidRPr="00991305" w:rsidRDefault="005A0618" w:rsidP="005A0618">
                  <w:pPr>
                    <w:rPr>
                      <w:sz w:val="20"/>
                      <w:szCs w:val="20"/>
                    </w:rPr>
                  </w:pPr>
                  <w:r w:rsidRPr="00991305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część  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9 – 33 069,60 </w:t>
                  </w:r>
                  <w:r w:rsidRPr="00991305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zł</w:t>
                  </w:r>
                </w:p>
              </w:tc>
            </w:tr>
            <w:tr w:rsidR="005A0618" w:rsidRPr="00153EC7" w:rsidTr="005A0618">
              <w:trPr>
                <w:trHeight w:val="450"/>
              </w:trPr>
              <w:tc>
                <w:tcPr>
                  <w:tcW w:w="993" w:type="dxa"/>
                  <w:vAlign w:val="center"/>
                </w:tcPr>
                <w:p w:rsidR="005A0618" w:rsidRPr="00F46B65" w:rsidRDefault="005A0618" w:rsidP="005A0618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77" w:type="dxa"/>
                </w:tcPr>
                <w:p w:rsidR="005A0618" w:rsidRPr="00991305" w:rsidRDefault="005A0618" w:rsidP="005A061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Eres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Medical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Sp. z o.o. z siedzibą w Tomaszowicach </w:t>
                  </w:r>
                </w:p>
              </w:tc>
              <w:tc>
                <w:tcPr>
                  <w:tcW w:w="2835" w:type="dxa"/>
                </w:tcPr>
                <w:p w:rsidR="005A0618" w:rsidRDefault="005A0618" w:rsidP="005A061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991305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część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5 –   12 528,00 </w:t>
                  </w:r>
                  <w:r w:rsidRPr="00991305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zł</w:t>
                  </w:r>
                </w:p>
                <w:p w:rsidR="005A0618" w:rsidRPr="00991305" w:rsidRDefault="005A0618" w:rsidP="005A061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część 10 –    6 588,00 zł</w:t>
                  </w:r>
                </w:p>
              </w:tc>
            </w:tr>
            <w:tr w:rsidR="005A0618" w:rsidRPr="00153EC7" w:rsidTr="005A0618">
              <w:trPr>
                <w:trHeight w:val="450"/>
              </w:trPr>
              <w:tc>
                <w:tcPr>
                  <w:tcW w:w="993" w:type="dxa"/>
                  <w:vAlign w:val="center"/>
                </w:tcPr>
                <w:p w:rsidR="005A0618" w:rsidRDefault="005A0618" w:rsidP="005A0618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77" w:type="dxa"/>
                </w:tcPr>
                <w:p w:rsidR="005A0618" w:rsidRPr="00991305" w:rsidRDefault="005A0618" w:rsidP="005A0618">
                  <w:pPr>
                    <w:spacing w:after="0"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Emtel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Śliwa Sp. K. z siedzibą w Zabrzu</w:t>
                  </w:r>
                </w:p>
              </w:tc>
              <w:tc>
                <w:tcPr>
                  <w:tcW w:w="2835" w:type="dxa"/>
                </w:tcPr>
                <w:p w:rsidR="005A0618" w:rsidRPr="00991305" w:rsidRDefault="005A0618" w:rsidP="005A0618">
                  <w:pPr>
                    <w:rPr>
                      <w:sz w:val="20"/>
                      <w:szCs w:val="20"/>
                    </w:rPr>
                  </w:pPr>
                  <w:r w:rsidRPr="00991305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część  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4 – 44 820,00 </w:t>
                  </w:r>
                  <w:r w:rsidRPr="00991305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zł</w:t>
                  </w:r>
                </w:p>
              </w:tc>
            </w:tr>
            <w:tr w:rsidR="005A0618" w:rsidRPr="00153EC7" w:rsidTr="005A0618">
              <w:trPr>
                <w:trHeight w:val="450"/>
              </w:trPr>
              <w:tc>
                <w:tcPr>
                  <w:tcW w:w="993" w:type="dxa"/>
                  <w:vAlign w:val="center"/>
                </w:tcPr>
                <w:p w:rsidR="005A0618" w:rsidRDefault="005A0618" w:rsidP="005A0618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77" w:type="dxa"/>
                </w:tcPr>
                <w:p w:rsidR="005A0618" w:rsidRDefault="005A0618" w:rsidP="005A0618">
                  <w:pPr>
                    <w:spacing w:after="0"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Fabryka Aparatury Elektromedycznej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Famed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Łódź S.A. </w:t>
                  </w:r>
                </w:p>
                <w:p w:rsidR="005A0618" w:rsidRPr="00991305" w:rsidRDefault="005A0618" w:rsidP="005A0618">
                  <w:pPr>
                    <w:spacing w:after="0"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z siedzibą w Łodzi</w:t>
                  </w:r>
                </w:p>
              </w:tc>
              <w:tc>
                <w:tcPr>
                  <w:tcW w:w="2835" w:type="dxa"/>
                </w:tcPr>
                <w:p w:rsidR="005A0618" w:rsidRPr="00991305" w:rsidRDefault="005A0618" w:rsidP="005A0618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część 7 – 52 000,00 zł</w:t>
                  </w:r>
                </w:p>
              </w:tc>
            </w:tr>
            <w:tr w:rsidR="005A0618" w:rsidRPr="00153EC7" w:rsidTr="005A0618">
              <w:trPr>
                <w:trHeight w:val="450"/>
              </w:trPr>
              <w:tc>
                <w:tcPr>
                  <w:tcW w:w="993" w:type="dxa"/>
                  <w:vAlign w:val="center"/>
                </w:tcPr>
                <w:p w:rsidR="005A0618" w:rsidRDefault="005A0618" w:rsidP="005A0618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77" w:type="dxa"/>
                </w:tcPr>
                <w:p w:rsidR="005A0618" w:rsidRPr="00991305" w:rsidRDefault="005A0618" w:rsidP="005A0618">
                  <w:pPr>
                    <w:spacing w:after="0"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Konkret Sp. z o.o. Sp. K. z siedzibą w Chełmnie </w:t>
                  </w:r>
                </w:p>
              </w:tc>
              <w:tc>
                <w:tcPr>
                  <w:tcW w:w="2835" w:type="dxa"/>
                </w:tcPr>
                <w:p w:rsidR="005A0618" w:rsidRPr="00991305" w:rsidRDefault="005A0618" w:rsidP="005A0618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część 2 – 34 997,40 zł</w:t>
                  </w:r>
                </w:p>
              </w:tc>
            </w:tr>
            <w:tr w:rsidR="005A0618" w:rsidRPr="00153EC7" w:rsidTr="005A0618">
              <w:trPr>
                <w:trHeight w:val="450"/>
              </w:trPr>
              <w:tc>
                <w:tcPr>
                  <w:tcW w:w="993" w:type="dxa"/>
                  <w:vAlign w:val="center"/>
                </w:tcPr>
                <w:p w:rsidR="005A0618" w:rsidRDefault="005A0618" w:rsidP="005A0618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77" w:type="dxa"/>
                </w:tcPr>
                <w:p w:rsidR="005A0618" w:rsidRPr="00991305" w:rsidRDefault="005A0618" w:rsidP="005A0618">
                  <w:pPr>
                    <w:spacing w:after="0"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Ado-Med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 Sp. z o.o. z siedzibą w Świętochłowicach</w:t>
                  </w:r>
                </w:p>
              </w:tc>
              <w:tc>
                <w:tcPr>
                  <w:tcW w:w="2835" w:type="dxa"/>
                </w:tcPr>
                <w:p w:rsidR="005A0618" w:rsidRPr="00991305" w:rsidRDefault="005A0618" w:rsidP="005A0618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część 8 – 146 880,00 zł</w:t>
                  </w:r>
                </w:p>
              </w:tc>
            </w:tr>
            <w:tr w:rsidR="005A0618" w:rsidRPr="00153EC7" w:rsidTr="005A0618">
              <w:trPr>
                <w:trHeight w:val="450"/>
              </w:trPr>
              <w:tc>
                <w:tcPr>
                  <w:tcW w:w="993" w:type="dxa"/>
                  <w:vAlign w:val="center"/>
                </w:tcPr>
                <w:p w:rsidR="005A0618" w:rsidRDefault="005A0618" w:rsidP="005A0618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77" w:type="dxa"/>
                </w:tcPr>
                <w:p w:rsidR="005A0618" w:rsidRDefault="005A0618" w:rsidP="005A0618">
                  <w:pPr>
                    <w:spacing w:after="0"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GE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Madical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Systems Polska Sp. z o.o. z siedzibą </w:t>
                  </w:r>
                </w:p>
                <w:p w:rsidR="005A0618" w:rsidRPr="00991305" w:rsidRDefault="005A0618" w:rsidP="005A0618">
                  <w:pPr>
                    <w:spacing w:after="0"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w Warszawie</w:t>
                  </w:r>
                </w:p>
              </w:tc>
              <w:tc>
                <w:tcPr>
                  <w:tcW w:w="2835" w:type="dxa"/>
                </w:tcPr>
                <w:p w:rsidR="005A0618" w:rsidRPr="00991305" w:rsidRDefault="005A0618" w:rsidP="005A0618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część 3 – 182 520,00 zł</w:t>
                  </w:r>
                </w:p>
              </w:tc>
            </w:tr>
            <w:tr w:rsidR="005A0618" w:rsidRPr="00153EC7" w:rsidTr="005A0618">
              <w:trPr>
                <w:trHeight w:val="450"/>
              </w:trPr>
              <w:tc>
                <w:tcPr>
                  <w:tcW w:w="993" w:type="dxa"/>
                  <w:vAlign w:val="center"/>
                </w:tcPr>
                <w:p w:rsidR="005A0618" w:rsidRDefault="005A0618" w:rsidP="005A0618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77" w:type="dxa"/>
                </w:tcPr>
                <w:p w:rsidR="005A0618" w:rsidRPr="00991305" w:rsidRDefault="005A0618" w:rsidP="005A0618">
                  <w:pPr>
                    <w:spacing w:after="0"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McART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Sp. z o.o. z siedzibą w Łodzi</w:t>
                  </w:r>
                </w:p>
              </w:tc>
              <w:tc>
                <w:tcPr>
                  <w:tcW w:w="2835" w:type="dxa"/>
                </w:tcPr>
                <w:p w:rsidR="005A0618" w:rsidRPr="00991305" w:rsidRDefault="005A0618" w:rsidP="005A0618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część 1 – 180 700,90 zł</w:t>
                  </w:r>
                </w:p>
              </w:tc>
            </w:tr>
          </w:tbl>
          <w:p w:rsidR="009F29BF" w:rsidRPr="006D63B5" w:rsidRDefault="009F29BF" w:rsidP="005A0618">
            <w:pPr>
              <w:pStyle w:val="Default"/>
              <w:ind w:left="757"/>
              <w:rPr>
                <w:sz w:val="20"/>
                <w:szCs w:val="20"/>
              </w:rPr>
            </w:pPr>
          </w:p>
        </w:tc>
      </w:tr>
    </w:tbl>
    <w:p w:rsidR="005A0618" w:rsidRDefault="00872804" w:rsidP="00B25E7D">
      <w:pPr>
        <w:spacing w:after="0" w:line="240" w:lineRule="auto"/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</w:t>
      </w:r>
    </w:p>
    <w:p w:rsidR="005A0618" w:rsidRDefault="005A0618" w:rsidP="00B25E7D">
      <w:pPr>
        <w:spacing w:after="0" w:line="240" w:lineRule="auto"/>
        <w:ind w:left="5664"/>
        <w:rPr>
          <w:rFonts w:ascii="Calibri" w:hAnsi="Calibri" w:cs="Calibri"/>
          <w:i/>
          <w:sz w:val="20"/>
          <w:szCs w:val="20"/>
        </w:rPr>
      </w:pPr>
    </w:p>
    <w:p w:rsidR="00872804" w:rsidRPr="00AB2EE3" w:rsidRDefault="00872804" w:rsidP="00B25E7D">
      <w:pPr>
        <w:spacing w:after="0" w:line="240" w:lineRule="auto"/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</w:t>
      </w:r>
      <w:r w:rsidR="005A0618">
        <w:rPr>
          <w:rFonts w:ascii="Calibri" w:hAnsi="Calibri" w:cs="Calibri"/>
          <w:i/>
          <w:sz w:val="20"/>
          <w:szCs w:val="20"/>
        </w:rPr>
        <w:t xml:space="preserve">            </w:t>
      </w:r>
      <w:r w:rsidRPr="00AB2EE3">
        <w:rPr>
          <w:rFonts w:ascii="Calibri" w:hAnsi="Calibri" w:cs="Calibri"/>
          <w:i/>
          <w:sz w:val="20"/>
          <w:szCs w:val="20"/>
        </w:rPr>
        <w:t xml:space="preserve">  Kierownik </w:t>
      </w:r>
    </w:p>
    <w:p w:rsidR="00872804" w:rsidRPr="00AB2EE3" w:rsidRDefault="00872804" w:rsidP="00B25E7D">
      <w:pPr>
        <w:spacing w:after="0" w:line="240" w:lineRule="auto"/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872804" w:rsidRPr="00B25E7D" w:rsidRDefault="00872804" w:rsidP="00872804">
      <w:pPr>
        <w:ind w:left="5664"/>
        <w:rPr>
          <w:rFonts w:ascii="Calibri" w:hAnsi="Calibri" w:cs="Calibri"/>
          <w:i/>
          <w:sz w:val="12"/>
          <w:szCs w:val="20"/>
        </w:rPr>
      </w:pPr>
    </w:p>
    <w:p w:rsidR="00E42A2F" w:rsidRDefault="00872804" w:rsidP="005A0618">
      <w:pPr>
        <w:ind w:left="5664"/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sectPr w:rsidR="00E42A2F" w:rsidSect="00AE3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E627B"/>
    <w:multiLevelType w:val="hybridMultilevel"/>
    <w:tmpl w:val="A7389B82"/>
    <w:lvl w:ilvl="0" w:tplc="0415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E0432"/>
    <w:rsid w:val="0000040E"/>
    <w:rsid w:val="000922CB"/>
    <w:rsid w:val="00176AF2"/>
    <w:rsid w:val="002005AC"/>
    <w:rsid w:val="00234422"/>
    <w:rsid w:val="002E0E71"/>
    <w:rsid w:val="0041070B"/>
    <w:rsid w:val="004A0F27"/>
    <w:rsid w:val="005A0618"/>
    <w:rsid w:val="005B2BF9"/>
    <w:rsid w:val="005D483E"/>
    <w:rsid w:val="005E5F06"/>
    <w:rsid w:val="00611CD6"/>
    <w:rsid w:val="00716856"/>
    <w:rsid w:val="00820F81"/>
    <w:rsid w:val="0082727F"/>
    <w:rsid w:val="00872804"/>
    <w:rsid w:val="0089743A"/>
    <w:rsid w:val="008D207E"/>
    <w:rsid w:val="00991305"/>
    <w:rsid w:val="009F29BF"/>
    <w:rsid w:val="00AD3C0F"/>
    <w:rsid w:val="00AE35A5"/>
    <w:rsid w:val="00B04194"/>
    <w:rsid w:val="00B25E7D"/>
    <w:rsid w:val="00B66B7D"/>
    <w:rsid w:val="00C451D6"/>
    <w:rsid w:val="00C74D4B"/>
    <w:rsid w:val="00D76648"/>
    <w:rsid w:val="00DE0432"/>
    <w:rsid w:val="00E42A2F"/>
    <w:rsid w:val="00E5465B"/>
    <w:rsid w:val="00E90DD1"/>
    <w:rsid w:val="00E961CB"/>
    <w:rsid w:val="00F7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5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80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7280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7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728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922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922CB"/>
    <w:rPr>
      <w:sz w:val="16"/>
      <w:szCs w:val="16"/>
    </w:rPr>
  </w:style>
  <w:style w:type="paragraph" w:styleId="Bezodstpw">
    <w:name w:val="No Spacing"/>
    <w:link w:val="BezodstpwZnak"/>
    <w:qFormat/>
    <w:rsid w:val="009F29B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BezodstpwZnak">
    <w:name w:val="Bez odstępów Znak"/>
    <w:link w:val="Bezodstpw"/>
    <w:rsid w:val="009F29BF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81E34-0062-4686-9390-42D27D1F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Kolasa</dc:creator>
  <cp:keywords/>
  <dc:description/>
  <cp:lastModifiedBy>mjedrzejczak</cp:lastModifiedBy>
  <cp:revision>22</cp:revision>
  <cp:lastPrinted>2023-10-17T10:32:00Z</cp:lastPrinted>
  <dcterms:created xsi:type="dcterms:W3CDTF">2022-08-12T06:18:00Z</dcterms:created>
  <dcterms:modified xsi:type="dcterms:W3CDTF">2023-10-17T10:36:00Z</dcterms:modified>
</cp:coreProperties>
</file>