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7B" w:rsidRPr="000043AF" w:rsidRDefault="001A1E7B" w:rsidP="001A1E7B">
      <w:pPr>
        <w:spacing w:after="0"/>
        <w:rPr>
          <w:rFonts w:ascii="Arial" w:hAnsi="Arial" w:cs="Arial"/>
          <w:b/>
          <w:color w:val="002060"/>
          <w:sz w:val="28"/>
          <w:szCs w:val="28"/>
        </w:rPr>
      </w:pPr>
      <w:r w:rsidRPr="007637F1">
        <w:rPr>
          <w:rFonts w:ascii="Arial" w:hAnsi="Arial" w:cs="Arial"/>
          <w:b/>
          <w:noProo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0043AF">
        <w:rPr>
          <w:rFonts w:ascii="Arial" w:hAnsi="Arial" w:cs="Arial"/>
          <w:b/>
          <w:color w:val="002060"/>
          <w:sz w:val="28"/>
          <w:szCs w:val="28"/>
        </w:rPr>
        <w:t>Wojewódzki Zespół Zakładów Opieki Zdrowotnej</w:t>
      </w:r>
    </w:p>
    <w:p w:rsidR="001A1E7B" w:rsidRPr="000043AF" w:rsidRDefault="001A1E7B" w:rsidP="001A1E7B">
      <w:pPr>
        <w:pBdr>
          <w:bottom w:val="single" w:sz="4" w:space="2" w:color="0000FF"/>
        </w:pBdr>
        <w:spacing w:after="0"/>
        <w:jc w:val="center"/>
        <w:rPr>
          <w:rFonts w:ascii="Arial" w:hAnsi="Arial" w:cs="Arial"/>
          <w:b/>
          <w:color w:val="002060"/>
          <w:sz w:val="28"/>
          <w:szCs w:val="28"/>
        </w:rPr>
      </w:pPr>
      <w:r w:rsidRPr="000043AF">
        <w:rPr>
          <w:rFonts w:ascii="Arial" w:hAnsi="Arial" w:cs="Arial"/>
          <w:b/>
          <w:color w:val="002060"/>
          <w:sz w:val="28"/>
          <w:szCs w:val="28"/>
        </w:rPr>
        <w:t>Centrum Leczenia Chorób Płuc i Rehabilitacji w Łodzi</w:t>
      </w:r>
    </w:p>
    <w:p w:rsidR="001A1E7B" w:rsidRPr="000043AF" w:rsidRDefault="001A1E7B" w:rsidP="001A1E7B">
      <w:pPr>
        <w:spacing w:after="0" w:line="240" w:lineRule="auto"/>
        <w:jc w:val="center"/>
        <w:rPr>
          <w:rFonts w:ascii="Century CE" w:hAnsi="Century CE"/>
          <w:color w:val="002060"/>
          <w:sz w:val="18"/>
          <w:szCs w:val="18"/>
        </w:rPr>
      </w:pPr>
      <w:r w:rsidRPr="000043AF">
        <w:rPr>
          <w:rFonts w:ascii="Century CE" w:hAnsi="Century CE"/>
          <w:color w:val="002060"/>
          <w:sz w:val="18"/>
          <w:szCs w:val="18"/>
        </w:rPr>
        <w:t xml:space="preserve">91-520 Łódź, ul. Okólna 181   </w:t>
      </w:r>
    </w:p>
    <w:p w:rsidR="001A1E7B" w:rsidRPr="000043AF" w:rsidRDefault="001A1E7B" w:rsidP="001A1E7B">
      <w:pPr>
        <w:spacing w:after="0"/>
        <w:jc w:val="center"/>
        <w:rPr>
          <w:rFonts w:ascii="Century" w:hAnsi="Century"/>
          <w:color w:val="002060"/>
          <w:sz w:val="18"/>
          <w:szCs w:val="18"/>
        </w:rPr>
      </w:pPr>
      <w:r w:rsidRPr="000043AF">
        <w:rPr>
          <w:rFonts w:ascii="Century" w:hAnsi="Century"/>
          <w:color w:val="002060"/>
          <w:sz w:val="18"/>
          <w:szCs w:val="18"/>
        </w:rPr>
        <w:t>Centrala telefoniczna: /42/ 617 72 11;        fax.: /42/ 659 03 18;       Sekretariat: /42/ 659 00 11</w:t>
      </w:r>
    </w:p>
    <w:p w:rsidR="001A1E7B" w:rsidRPr="000043AF" w:rsidRDefault="001A1E7B" w:rsidP="001A1E7B">
      <w:pPr>
        <w:spacing w:after="0" w:line="240" w:lineRule="auto"/>
        <w:jc w:val="center"/>
        <w:rPr>
          <w:rFonts w:ascii="Century" w:hAnsi="Century"/>
          <w:color w:val="002060"/>
          <w:sz w:val="18"/>
          <w:szCs w:val="18"/>
          <w:lang w:val="en-US"/>
        </w:rPr>
      </w:pPr>
      <w:r w:rsidRPr="000043AF">
        <w:rPr>
          <w:rFonts w:ascii="Century" w:hAnsi="Century"/>
          <w:color w:val="002060"/>
          <w:sz w:val="18"/>
          <w:szCs w:val="18"/>
          <w:lang w:val="en-US"/>
        </w:rPr>
        <w:t xml:space="preserve">email: </w:t>
      </w:r>
      <w:hyperlink r:id="rId7" w:history="1">
        <w:r w:rsidRPr="000043AF">
          <w:rPr>
            <w:rStyle w:val="Hipercze"/>
            <w:rFonts w:ascii="Century" w:hAnsi="Century"/>
            <w:color w:val="002060"/>
            <w:sz w:val="18"/>
            <w:szCs w:val="18"/>
            <w:lang w:val="en-US"/>
          </w:rPr>
          <w:t>clchp@centrumpluc.com.pl</w:t>
        </w:r>
      </w:hyperlink>
      <w:r>
        <w:rPr>
          <w:color w:val="002060"/>
        </w:rPr>
        <w:t xml:space="preserve">      </w:t>
      </w:r>
      <w:hyperlink r:id="rId8" w:history="1">
        <w:r w:rsidRPr="000043AF">
          <w:rPr>
            <w:rStyle w:val="Hipercze"/>
            <w:rFonts w:ascii="Century" w:hAnsi="Century"/>
            <w:color w:val="002060"/>
            <w:sz w:val="18"/>
            <w:szCs w:val="18"/>
            <w:lang w:val="en-US"/>
          </w:rPr>
          <w:t>www.centrumpluc.com.pl</w:t>
        </w:r>
      </w:hyperlink>
    </w:p>
    <w:p w:rsidR="001A1E7B" w:rsidRPr="000043AF" w:rsidRDefault="001A1E7B" w:rsidP="001A1E7B">
      <w:pPr>
        <w:spacing w:after="0" w:line="240" w:lineRule="auto"/>
        <w:jc w:val="center"/>
        <w:rPr>
          <w:color w:val="002060"/>
          <w:sz w:val="15"/>
          <w:szCs w:val="15"/>
        </w:rPr>
      </w:pPr>
      <w:r w:rsidRPr="000043AF">
        <w:rPr>
          <w:rFonts w:ascii="Century" w:hAnsi="Century"/>
          <w:color w:val="002060"/>
          <w:sz w:val="18"/>
          <w:szCs w:val="18"/>
          <w:lang w:val="en-US"/>
        </w:rPr>
        <w:t>BDO 000035986                     KRS 0000192656</w:t>
      </w:r>
    </w:p>
    <w:p w:rsidR="001A1E7B" w:rsidRPr="007637F1" w:rsidRDefault="001A1E7B" w:rsidP="001A1E7B">
      <w:pPr>
        <w:ind w:left="4956"/>
        <w:jc w:val="right"/>
        <w:rPr>
          <w:sz w:val="20"/>
          <w:szCs w:val="20"/>
        </w:rPr>
      </w:pPr>
      <w:r w:rsidRPr="007637F1">
        <w:rPr>
          <w:sz w:val="20"/>
          <w:szCs w:val="20"/>
        </w:rPr>
        <w:t xml:space="preserve">    Łódź, dnia </w:t>
      </w:r>
      <w:r w:rsidR="00F8428B">
        <w:rPr>
          <w:sz w:val="20"/>
          <w:szCs w:val="20"/>
        </w:rPr>
        <w:t>05.08</w:t>
      </w:r>
      <w:r>
        <w:rPr>
          <w:sz w:val="20"/>
          <w:szCs w:val="20"/>
        </w:rPr>
        <w:t>.</w:t>
      </w:r>
      <w:r w:rsidRPr="007637F1">
        <w:rPr>
          <w:sz w:val="20"/>
          <w:szCs w:val="20"/>
        </w:rPr>
        <w:t>2022 r.</w:t>
      </w:r>
    </w:p>
    <w:p w:rsidR="001A1E7B" w:rsidRPr="007637F1" w:rsidRDefault="001A1E7B" w:rsidP="001A1E7B">
      <w:pPr>
        <w:rPr>
          <w:rFonts w:cs="Calibri"/>
          <w:i/>
          <w:sz w:val="20"/>
          <w:szCs w:val="20"/>
        </w:rPr>
      </w:pPr>
      <w:r w:rsidRPr="007637F1">
        <w:rPr>
          <w:sz w:val="16"/>
          <w:szCs w:val="16"/>
        </w:rPr>
        <w:t xml:space="preserve">l.dz. </w:t>
      </w:r>
      <w:proofErr w:type="spellStart"/>
      <w:r w:rsidRPr="007637F1">
        <w:rPr>
          <w:sz w:val="16"/>
          <w:szCs w:val="16"/>
        </w:rPr>
        <w:t>WZZOZCLChPłiR</w:t>
      </w:r>
      <w:proofErr w:type="spellEnd"/>
      <w:r w:rsidRPr="007637F1">
        <w:rPr>
          <w:sz w:val="16"/>
          <w:szCs w:val="16"/>
        </w:rPr>
        <w:t>/ZP/1</w:t>
      </w:r>
      <w:r w:rsidR="00C76F85">
        <w:rPr>
          <w:sz w:val="16"/>
          <w:szCs w:val="16"/>
        </w:rPr>
        <w:t>5</w:t>
      </w:r>
      <w:r w:rsidR="00F8428B">
        <w:rPr>
          <w:sz w:val="16"/>
          <w:szCs w:val="16"/>
        </w:rPr>
        <w:t>-4</w:t>
      </w:r>
      <w:r w:rsidRPr="007637F1">
        <w:rPr>
          <w:sz w:val="16"/>
          <w:szCs w:val="16"/>
        </w:rPr>
        <w:t>/22</w:t>
      </w:r>
    </w:p>
    <w:p w:rsidR="001A1E7B" w:rsidRPr="007637F1" w:rsidRDefault="001A1E7B" w:rsidP="001A1E7B">
      <w:pPr>
        <w:pStyle w:val="Tekstpodstawowy"/>
        <w:ind w:left="709" w:hanging="709"/>
        <w:rPr>
          <w:rFonts w:ascii="Calibri" w:hAnsi="Calibri" w:cs="Calibri"/>
          <w:i/>
          <w:sz w:val="18"/>
          <w:szCs w:val="18"/>
        </w:rPr>
      </w:pPr>
    </w:p>
    <w:p w:rsidR="001A1E7B" w:rsidRPr="007637F1" w:rsidRDefault="001A1E7B" w:rsidP="001A1E7B">
      <w:pPr>
        <w:pStyle w:val="Tekstpodstawowy"/>
        <w:ind w:left="709" w:hanging="709"/>
        <w:rPr>
          <w:rFonts w:ascii="Calibri" w:hAnsi="Calibri" w:cs="Calibri"/>
          <w:i/>
          <w:sz w:val="18"/>
          <w:szCs w:val="18"/>
        </w:rPr>
      </w:pPr>
      <w:r w:rsidRPr="007637F1">
        <w:rPr>
          <w:rFonts w:ascii="Calibri" w:hAnsi="Calibri" w:cs="Calibri"/>
          <w:i/>
          <w:sz w:val="18"/>
          <w:szCs w:val="18"/>
        </w:rPr>
        <w:t>Dotyczy: postępowania o udzielenie zam</w:t>
      </w:r>
      <w:r>
        <w:rPr>
          <w:rFonts w:ascii="Calibri" w:hAnsi="Calibri" w:cs="Calibri"/>
          <w:i/>
          <w:sz w:val="18"/>
          <w:szCs w:val="18"/>
        </w:rPr>
        <w:t>ówienia publ</w:t>
      </w:r>
      <w:r w:rsidR="00C76F85">
        <w:rPr>
          <w:rFonts w:ascii="Calibri" w:hAnsi="Calibri" w:cs="Calibri"/>
          <w:i/>
          <w:sz w:val="18"/>
          <w:szCs w:val="18"/>
        </w:rPr>
        <w:t>icznego pn. „Usługa przygotowania posiłków dla pacjentów</w:t>
      </w:r>
      <w:r>
        <w:rPr>
          <w:rFonts w:ascii="Calibri" w:hAnsi="Calibri" w:cs="Calibri"/>
          <w:i/>
          <w:sz w:val="18"/>
          <w:szCs w:val="18"/>
        </w:rPr>
        <w:t xml:space="preserve"> </w:t>
      </w:r>
      <w:r w:rsidRPr="007637F1">
        <w:rPr>
          <w:rFonts w:ascii="Calibri" w:hAnsi="Calibri" w:cs="Tahoma"/>
          <w:i/>
          <w:sz w:val="18"/>
          <w:szCs w:val="18"/>
        </w:rPr>
        <w:t>Wojewódzkiego Zespołu Zakładów Opieki Zdrowotnej Centrum Leczenia Chorób Płuc i Rehabilitacji w Łodzi</w:t>
      </w:r>
      <w:r>
        <w:rPr>
          <w:rFonts w:ascii="Calibri" w:hAnsi="Calibri" w:cs="Tahoma"/>
          <w:i/>
          <w:sz w:val="18"/>
          <w:szCs w:val="18"/>
        </w:rPr>
        <w:t>”</w:t>
      </w:r>
    </w:p>
    <w:p w:rsidR="001A1E7B" w:rsidRPr="007637F1" w:rsidRDefault="001A1E7B" w:rsidP="001A1E7B">
      <w:pPr>
        <w:pStyle w:val="Tekstpodstawowywcity3"/>
        <w:spacing w:after="0" w:line="240" w:lineRule="auto"/>
        <w:ind w:left="0" w:right="72"/>
        <w:jc w:val="both"/>
        <w:rPr>
          <w:rFonts w:cs="Calibri"/>
          <w:sz w:val="20"/>
        </w:rPr>
      </w:pPr>
    </w:p>
    <w:p w:rsidR="001A1E7B" w:rsidRPr="007637F1" w:rsidRDefault="001A1E7B" w:rsidP="001A1E7B">
      <w:pPr>
        <w:keepNext/>
        <w:spacing w:after="0" w:line="240" w:lineRule="auto"/>
        <w:jc w:val="both"/>
        <w:outlineLvl w:val="1"/>
        <w:rPr>
          <w:rFonts w:cs="Arial"/>
          <w:b/>
          <w:i/>
          <w:sz w:val="20"/>
          <w:szCs w:val="20"/>
        </w:rPr>
      </w:pPr>
      <w:r w:rsidRPr="007637F1">
        <w:rPr>
          <w:rFonts w:cs="Arial"/>
          <w:b/>
          <w:i/>
          <w:sz w:val="20"/>
          <w:szCs w:val="20"/>
        </w:rPr>
        <w:t>Znak sprawy:  1</w:t>
      </w:r>
      <w:r w:rsidR="00C76F85">
        <w:rPr>
          <w:rFonts w:cs="Arial"/>
          <w:b/>
          <w:i/>
          <w:sz w:val="20"/>
          <w:szCs w:val="20"/>
        </w:rPr>
        <w:t>5</w:t>
      </w:r>
      <w:r w:rsidRPr="007637F1">
        <w:rPr>
          <w:rFonts w:cs="Arial"/>
          <w:b/>
          <w:i/>
          <w:sz w:val="20"/>
          <w:szCs w:val="20"/>
        </w:rPr>
        <w:t>/ZP/</w:t>
      </w:r>
      <w:r>
        <w:rPr>
          <w:rFonts w:cs="Arial"/>
          <w:b/>
          <w:i/>
          <w:sz w:val="20"/>
          <w:szCs w:val="20"/>
        </w:rPr>
        <w:t>P</w:t>
      </w:r>
      <w:r w:rsidR="00C76F85">
        <w:rPr>
          <w:rFonts w:cs="Arial"/>
          <w:b/>
          <w:i/>
          <w:sz w:val="20"/>
          <w:szCs w:val="20"/>
        </w:rPr>
        <w:t>N</w:t>
      </w:r>
      <w:r w:rsidRPr="007637F1">
        <w:rPr>
          <w:rFonts w:cs="Arial"/>
          <w:b/>
          <w:i/>
          <w:sz w:val="20"/>
          <w:szCs w:val="20"/>
        </w:rPr>
        <w:t>/22</w:t>
      </w:r>
    </w:p>
    <w:p w:rsidR="001A1E7B" w:rsidRPr="007637F1" w:rsidRDefault="001A1E7B" w:rsidP="001A1E7B">
      <w:pPr>
        <w:keepNext/>
        <w:spacing w:after="0" w:line="240" w:lineRule="auto"/>
        <w:jc w:val="both"/>
        <w:outlineLvl w:val="1"/>
        <w:rPr>
          <w:rFonts w:cs="Arial"/>
          <w:b/>
          <w:i/>
          <w:sz w:val="20"/>
          <w:szCs w:val="20"/>
        </w:rPr>
      </w:pPr>
    </w:p>
    <w:p w:rsidR="001A1E7B" w:rsidRPr="007637F1" w:rsidRDefault="001A1E7B" w:rsidP="001A1E7B">
      <w:pPr>
        <w:keepNext/>
        <w:spacing w:after="0" w:line="240" w:lineRule="auto"/>
        <w:jc w:val="both"/>
        <w:outlineLvl w:val="1"/>
        <w:rPr>
          <w:rFonts w:cs="Arial"/>
          <w:b/>
          <w:i/>
          <w:sz w:val="20"/>
          <w:szCs w:val="20"/>
        </w:rPr>
      </w:pPr>
    </w:p>
    <w:p w:rsidR="00C76F85" w:rsidRPr="00F71E8C" w:rsidRDefault="00C76F85" w:rsidP="009F3C44">
      <w:pPr>
        <w:pStyle w:val="Bezodstpw"/>
        <w:ind w:firstLine="709"/>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 na podstawie art. 135 ust. 2 ustawy z dnia 11 września 2019 r.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F71E8C">
        <w:rPr>
          <w:rFonts w:asciiTheme="minorHAnsi" w:hAnsiTheme="minorHAnsi" w:cstheme="minorHAnsi"/>
          <w:sz w:val="20"/>
          <w:szCs w:val="20"/>
        </w:rPr>
        <w:t xml:space="preserve">Dz. U. </w:t>
      </w:r>
      <w:r>
        <w:rPr>
          <w:rFonts w:asciiTheme="minorHAnsi" w:hAnsiTheme="minorHAnsi" w:cstheme="minorHAnsi"/>
          <w:sz w:val="20"/>
          <w:szCs w:val="20"/>
        </w:rPr>
        <w:t>2021</w:t>
      </w:r>
      <w:r w:rsidRPr="00F71E8C">
        <w:rPr>
          <w:rFonts w:asciiTheme="minorHAnsi" w:hAnsiTheme="minorHAnsi" w:cstheme="minorHAnsi"/>
          <w:sz w:val="20"/>
          <w:szCs w:val="20"/>
        </w:rPr>
        <w:t xml:space="preserve">, poz. </w:t>
      </w:r>
      <w:r>
        <w:rPr>
          <w:rFonts w:asciiTheme="minorHAnsi" w:hAnsiTheme="minorHAnsi" w:cstheme="minorHAnsi"/>
          <w:sz w:val="20"/>
          <w:szCs w:val="20"/>
        </w:rPr>
        <w:t>1129</w:t>
      </w:r>
      <w:r w:rsidRPr="00F71E8C">
        <w:rPr>
          <w:rFonts w:asciiTheme="minorHAnsi" w:hAnsiTheme="minorHAnsi" w:cstheme="minorHAnsi"/>
          <w:sz w:val="20"/>
          <w:szCs w:val="20"/>
        </w:rPr>
        <w:t xml:space="preserve"> z </w:t>
      </w:r>
      <w:proofErr w:type="spellStart"/>
      <w:r w:rsidRPr="00F71E8C">
        <w:rPr>
          <w:rFonts w:asciiTheme="minorHAnsi" w:hAnsiTheme="minorHAnsi" w:cstheme="minorHAnsi"/>
          <w:sz w:val="20"/>
          <w:szCs w:val="20"/>
        </w:rPr>
        <w:t>późn</w:t>
      </w:r>
      <w:proofErr w:type="spellEnd"/>
      <w:r w:rsidRPr="00F71E8C">
        <w:rPr>
          <w:rFonts w:asciiTheme="minorHAnsi" w:hAnsiTheme="minorHAnsi" w:cstheme="minorHAnsi"/>
          <w:sz w:val="20"/>
          <w:szCs w:val="20"/>
        </w:rPr>
        <w:t>. zm.) udziela odpowi</w:t>
      </w:r>
      <w:r>
        <w:rPr>
          <w:rFonts w:asciiTheme="minorHAnsi" w:hAnsiTheme="minorHAnsi" w:cstheme="minorHAnsi"/>
          <w:sz w:val="20"/>
          <w:szCs w:val="20"/>
        </w:rPr>
        <w:t xml:space="preserve">edzi na zadane przez wykonawcę </w:t>
      </w:r>
      <w:r w:rsidRPr="00F71E8C">
        <w:rPr>
          <w:rFonts w:asciiTheme="minorHAnsi" w:hAnsiTheme="minorHAnsi" w:cstheme="minorHAnsi"/>
          <w:sz w:val="20"/>
          <w:szCs w:val="20"/>
        </w:rPr>
        <w:t xml:space="preserve">pytania dotyczące zapisów treści SWZ </w:t>
      </w:r>
      <w:r>
        <w:rPr>
          <w:rFonts w:asciiTheme="minorHAnsi" w:hAnsiTheme="minorHAnsi" w:cstheme="minorHAnsi"/>
          <w:sz w:val="20"/>
          <w:szCs w:val="20"/>
        </w:rPr>
        <w:t xml:space="preserve">do </w:t>
      </w:r>
      <w:r w:rsidRPr="00F71E8C">
        <w:rPr>
          <w:rFonts w:asciiTheme="minorHAnsi" w:hAnsiTheme="minorHAnsi" w:cstheme="minorHAnsi"/>
          <w:sz w:val="20"/>
          <w:szCs w:val="20"/>
        </w:rPr>
        <w:t xml:space="preserve">w/w postępowania.  </w:t>
      </w:r>
    </w:p>
    <w:p w:rsidR="001A1E7B" w:rsidRDefault="001A1E7B" w:rsidP="001A1E7B">
      <w:pPr>
        <w:spacing w:after="0" w:line="240" w:lineRule="auto"/>
        <w:jc w:val="both"/>
        <w:rPr>
          <w:rFonts w:asciiTheme="minorHAnsi" w:hAnsiTheme="minorHAnsi" w:cstheme="minorHAnsi"/>
          <w:sz w:val="20"/>
          <w:szCs w:val="20"/>
        </w:rPr>
      </w:pPr>
    </w:p>
    <w:p w:rsidR="00F8428B" w:rsidRPr="008A28EE" w:rsidRDefault="00F8428B" w:rsidP="00F8428B">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8A28EE">
        <w:rPr>
          <w:rFonts w:asciiTheme="minorHAnsi" w:hAnsiTheme="minorHAnsi" w:cstheme="minorHAnsi"/>
          <w:b/>
          <w:sz w:val="20"/>
          <w:szCs w:val="20"/>
        </w:rPr>
        <w:t xml:space="preserve"> </w:t>
      </w:r>
      <w:r w:rsidR="008A28EE" w:rsidRPr="008A28EE">
        <w:rPr>
          <w:rFonts w:asciiTheme="minorHAnsi" w:hAnsiTheme="minorHAnsi" w:cstheme="minorHAnsi"/>
          <w:b/>
          <w:sz w:val="20"/>
          <w:szCs w:val="20"/>
        </w:rPr>
        <w:t>1</w:t>
      </w:r>
    </w:p>
    <w:p w:rsidR="008A28EE" w:rsidRPr="008A28EE" w:rsidRDefault="008A28EE" w:rsidP="008A28EE">
      <w:pPr>
        <w:spacing w:after="0" w:line="240" w:lineRule="auto"/>
        <w:jc w:val="both"/>
        <w:rPr>
          <w:rFonts w:asciiTheme="minorHAnsi" w:hAnsiTheme="minorHAnsi" w:cstheme="minorHAnsi"/>
          <w:color w:val="000000"/>
          <w:sz w:val="20"/>
          <w:szCs w:val="20"/>
        </w:rPr>
      </w:pPr>
      <w:r w:rsidRPr="008A28EE">
        <w:rPr>
          <w:rFonts w:asciiTheme="minorHAnsi" w:hAnsiTheme="minorHAnsi" w:cstheme="minorHAnsi"/>
          <w:color w:val="000000"/>
          <w:sz w:val="20"/>
          <w:szCs w:val="20"/>
        </w:rPr>
        <w:t xml:space="preserve">Proszę o podanie ilości wydanych posiłków w podzielę  na oddziały, diety i </w:t>
      </w:r>
      <w:r w:rsidRPr="008A28EE">
        <w:rPr>
          <w:rFonts w:asciiTheme="minorHAnsi" w:hAnsiTheme="minorHAnsi" w:cstheme="minorHAnsi"/>
          <w:color w:val="000000"/>
          <w:sz w:val="20"/>
          <w:szCs w:val="20"/>
          <w:u w:val="single"/>
        </w:rPr>
        <w:t>poszczególne miesiące</w:t>
      </w:r>
      <w:r w:rsidRPr="008A28EE">
        <w:rPr>
          <w:rFonts w:asciiTheme="minorHAnsi" w:hAnsiTheme="minorHAnsi" w:cstheme="minorHAnsi"/>
          <w:color w:val="000000"/>
          <w:sz w:val="20"/>
          <w:szCs w:val="20"/>
        </w:rPr>
        <w:t xml:space="preserve"> –  za okres Lipiec 2021 – Czerwiec 2022 informacja ta jest niezbędna do prawidłowej kalkulacji ceny , gdyż daje obraz na temat realnej liczby wydanych posiłków na terenie Szpitala Chorób Płuc w Łodzi ulica Okólna 181</w:t>
      </w:r>
    </w:p>
    <w:tbl>
      <w:tblPr>
        <w:tblW w:w="11112" w:type="dxa"/>
        <w:tblInd w:w="-1022" w:type="dxa"/>
        <w:tblCellMar>
          <w:left w:w="70" w:type="dxa"/>
          <w:right w:w="70" w:type="dxa"/>
        </w:tblCellMar>
        <w:tblLook w:val="0000"/>
      </w:tblPr>
      <w:tblGrid>
        <w:gridCol w:w="1527"/>
        <w:gridCol w:w="729"/>
        <w:gridCol w:w="729"/>
        <w:gridCol w:w="729"/>
        <w:gridCol w:w="729"/>
        <w:gridCol w:w="729"/>
        <w:gridCol w:w="729"/>
        <w:gridCol w:w="729"/>
        <w:gridCol w:w="729"/>
        <w:gridCol w:w="729"/>
        <w:gridCol w:w="729"/>
        <w:gridCol w:w="729"/>
        <w:gridCol w:w="729"/>
        <w:gridCol w:w="837"/>
      </w:tblGrid>
      <w:tr w:rsidR="008A28EE" w:rsidRPr="008A28EE" w:rsidTr="00050ACD">
        <w:trPr>
          <w:trHeight w:val="264"/>
        </w:trPr>
        <w:tc>
          <w:tcPr>
            <w:tcW w:w="1527"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1</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2</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3</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4</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5</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6</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7</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8</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9</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10</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11</w:t>
            </w:r>
          </w:p>
        </w:tc>
        <w:tc>
          <w:tcPr>
            <w:tcW w:w="729" w:type="dxa"/>
            <w:tcBorders>
              <w:top w:val="single" w:sz="4" w:space="0" w:color="000000"/>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12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VII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VIII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IX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X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XI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XII 2021</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 2022</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II 2022</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III 2022</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IV 2022</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V 2022</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VI 2022</w:t>
            </w: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xml:space="preserve">razem </w:t>
            </w: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Śniadanie</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II Śniadanie</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Obiad</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xml:space="preserve">Podwieczorek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r>
      <w:tr w:rsidR="008A28EE" w:rsidRPr="008A28EE" w:rsidTr="00050ACD">
        <w:trPr>
          <w:trHeight w:val="264"/>
        </w:trPr>
        <w:tc>
          <w:tcPr>
            <w:tcW w:w="1527"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xml:space="preserve">Kolacja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r w:rsidRPr="008A28EE">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8A28EE" w:rsidRPr="008A28EE" w:rsidRDefault="008A28EE" w:rsidP="00050ACD">
            <w:pPr>
              <w:ind w:left="142"/>
              <w:rPr>
                <w:rFonts w:asciiTheme="minorHAnsi" w:hAnsiTheme="minorHAnsi" w:cstheme="minorHAnsi"/>
                <w:color w:val="000000"/>
                <w:sz w:val="20"/>
                <w:szCs w:val="20"/>
              </w:rPr>
            </w:pPr>
          </w:p>
        </w:tc>
      </w:tr>
    </w:tbl>
    <w:p w:rsidR="00F8428B" w:rsidRPr="00B04019" w:rsidRDefault="00F8428B" w:rsidP="00F8428B">
      <w:pPr>
        <w:spacing w:after="0" w:line="240" w:lineRule="auto"/>
        <w:jc w:val="both"/>
        <w:rPr>
          <w:rFonts w:asciiTheme="minorHAnsi" w:hAnsiTheme="minorHAnsi" w:cstheme="minorHAnsi"/>
          <w:sz w:val="20"/>
          <w:szCs w:val="20"/>
        </w:rPr>
      </w:pPr>
      <w:r w:rsidRPr="001F3D12">
        <w:rPr>
          <w:rFonts w:asciiTheme="minorHAnsi" w:hAnsiTheme="minorHAnsi" w:cstheme="minorHAnsi"/>
          <w:b/>
          <w:sz w:val="20"/>
          <w:szCs w:val="20"/>
        </w:rPr>
        <w:t>Odpowiedź:</w:t>
      </w:r>
      <w:r>
        <w:rPr>
          <w:rFonts w:asciiTheme="minorHAnsi" w:hAnsiTheme="minorHAnsi" w:cstheme="minorHAnsi"/>
          <w:b/>
          <w:sz w:val="20"/>
          <w:szCs w:val="20"/>
        </w:rPr>
        <w:t xml:space="preserve"> </w:t>
      </w:r>
      <w:r w:rsidR="002C7DA8">
        <w:rPr>
          <w:rFonts w:asciiTheme="minorHAnsi" w:hAnsiTheme="minorHAnsi" w:cstheme="minorHAnsi"/>
          <w:sz w:val="20"/>
          <w:szCs w:val="20"/>
        </w:rPr>
        <w:t>Pytanie ni</w:t>
      </w:r>
      <w:r w:rsidR="00B04019">
        <w:rPr>
          <w:rFonts w:asciiTheme="minorHAnsi" w:hAnsiTheme="minorHAnsi" w:cstheme="minorHAnsi"/>
          <w:sz w:val="20"/>
          <w:szCs w:val="20"/>
        </w:rPr>
        <w:t>e dotyczy treści SWZ.</w:t>
      </w:r>
    </w:p>
    <w:p w:rsidR="008A28EE" w:rsidRDefault="008A28EE" w:rsidP="00F8428B">
      <w:pPr>
        <w:spacing w:after="0" w:line="240" w:lineRule="auto"/>
        <w:jc w:val="both"/>
        <w:rPr>
          <w:rFonts w:asciiTheme="minorHAnsi" w:hAnsiTheme="minorHAnsi" w:cstheme="minorHAnsi"/>
          <w:b/>
          <w:sz w:val="20"/>
          <w:szCs w:val="20"/>
        </w:rPr>
      </w:pPr>
    </w:p>
    <w:p w:rsidR="00F8428B" w:rsidRPr="00406DE0" w:rsidRDefault="00F8428B" w:rsidP="00F8428B">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406DE0">
        <w:rPr>
          <w:rFonts w:asciiTheme="minorHAnsi" w:hAnsiTheme="minorHAnsi" w:cstheme="minorHAnsi"/>
          <w:b/>
          <w:sz w:val="20"/>
          <w:szCs w:val="20"/>
        </w:rPr>
        <w:t xml:space="preserve"> </w:t>
      </w:r>
      <w:r w:rsidR="008A28EE" w:rsidRPr="00406DE0">
        <w:rPr>
          <w:rFonts w:asciiTheme="minorHAnsi" w:hAnsiTheme="minorHAnsi" w:cstheme="minorHAnsi"/>
          <w:b/>
          <w:sz w:val="20"/>
          <w:szCs w:val="20"/>
        </w:rPr>
        <w:t>2</w:t>
      </w:r>
    </w:p>
    <w:p w:rsidR="00050ACD" w:rsidRPr="00406DE0" w:rsidRDefault="00050ACD" w:rsidP="00050ACD">
      <w:pPr>
        <w:spacing w:after="0" w:line="240" w:lineRule="auto"/>
        <w:jc w:val="both"/>
        <w:rPr>
          <w:rFonts w:asciiTheme="minorHAnsi" w:hAnsiTheme="minorHAnsi" w:cstheme="minorHAnsi"/>
          <w:color w:val="000000"/>
          <w:sz w:val="20"/>
          <w:szCs w:val="20"/>
        </w:rPr>
      </w:pPr>
      <w:r w:rsidRPr="00406DE0">
        <w:rPr>
          <w:rFonts w:asciiTheme="minorHAnsi" w:hAnsiTheme="minorHAnsi" w:cstheme="minorHAnsi"/>
          <w:color w:val="000000"/>
          <w:sz w:val="20"/>
          <w:szCs w:val="20"/>
        </w:rPr>
        <w:t xml:space="preserve">Proszę o podanie ilości wydanych posiłków w podzielę  na oddziały, diety i </w:t>
      </w:r>
      <w:r w:rsidRPr="00406DE0">
        <w:rPr>
          <w:rFonts w:asciiTheme="minorHAnsi" w:hAnsiTheme="minorHAnsi" w:cstheme="minorHAnsi"/>
          <w:color w:val="000000"/>
          <w:sz w:val="20"/>
          <w:szCs w:val="20"/>
          <w:u w:val="single"/>
        </w:rPr>
        <w:t>poszczególne miesiące</w:t>
      </w:r>
      <w:r w:rsidRPr="00406DE0">
        <w:rPr>
          <w:rFonts w:asciiTheme="minorHAnsi" w:hAnsiTheme="minorHAnsi" w:cstheme="minorHAnsi"/>
          <w:color w:val="000000"/>
          <w:sz w:val="20"/>
          <w:szCs w:val="20"/>
        </w:rPr>
        <w:t xml:space="preserve"> –  za okres Lipiec 2021 – Czerwiec 2022 informacja ta jest niezbędna do prawidłowej kalkulacji ceny , gdyż daje obraz na temat realnej liczby wydanych posiłków na terenie Specjalistycznego Szpitala Gruźlicy, Chorób Płuc i Rehabilitacji w Tuszynie ul. Szpitalna 5</w:t>
      </w:r>
    </w:p>
    <w:tbl>
      <w:tblPr>
        <w:tblW w:w="11112" w:type="dxa"/>
        <w:tblInd w:w="-1022" w:type="dxa"/>
        <w:tblCellMar>
          <w:left w:w="70" w:type="dxa"/>
          <w:right w:w="70" w:type="dxa"/>
        </w:tblCellMar>
        <w:tblLook w:val="0000"/>
      </w:tblPr>
      <w:tblGrid>
        <w:gridCol w:w="1527"/>
        <w:gridCol w:w="729"/>
        <w:gridCol w:w="729"/>
        <w:gridCol w:w="729"/>
        <w:gridCol w:w="729"/>
        <w:gridCol w:w="729"/>
        <w:gridCol w:w="729"/>
        <w:gridCol w:w="729"/>
        <w:gridCol w:w="729"/>
        <w:gridCol w:w="729"/>
        <w:gridCol w:w="729"/>
        <w:gridCol w:w="729"/>
        <w:gridCol w:w="729"/>
        <w:gridCol w:w="837"/>
      </w:tblGrid>
      <w:tr w:rsidR="00050ACD" w:rsidRPr="00406DE0" w:rsidTr="00050ACD">
        <w:trPr>
          <w:trHeight w:val="264"/>
        </w:trPr>
        <w:tc>
          <w:tcPr>
            <w:tcW w:w="1527"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1</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2</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3</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4</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5</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6</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7</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8</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9</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10</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11</w:t>
            </w:r>
          </w:p>
        </w:tc>
        <w:tc>
          <w:tcPr>
            <w:tcW w:w="729" w:type="dxa"/>
            <w:tcBorders>
              <w:top w:val="single" w:sz="4" w:space="0" w:color="000000"/>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12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VII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VIII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IX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X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XI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XII 2021</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 2022</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II 2022</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III 2022</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IV 2022</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V 2022</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VI 2022</w:t>
            </w: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xml:space="preserve">razem </w:t>
            </w: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Śniadanie</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II Śniadanie</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Obiad</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xml:space="preserve">Podwieczorek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r>
      <w:tr w:rsidR="00050ACD" w:rsidRPr="00406DE0" w:rsidTr="00050ACD">
        <w:trPr>
          <w:trHeight w:val="264"/>
        </w:trPr>
        <w:tc>
          <w:tcPr>
            <w:tcW w:w="1527"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lastRenderedPageBreak/>
              <w:t xml:space="preserve">Kolacja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729" w:type="dxa"/>
            <w:tcBorders>
              <w:left w:val="single" w:sz="4" w:space="0" w:color="000000"/>
              <w:bottom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r w:rsidRPr="00406DE0">
              <w:rPr>
                <w:rFonts w:asciiTheme="minorHAnsi" w:hAnsiTheme="minorHAnsi" w:cstheme="minorHAnsi"/>
                <w:color w:val="000000"/>
                <w:sz w:val="20"/>
                <w:szCs w:val="20"/>
              </w:rPr>
              <w:t> </w:t>
            </w:r>
          </w:p>
        </w:tc>
        <w:tc>
          <w:tcPr>
            <w:tcW w:w="837" w:type="dxa"/>
            <w:tcBorders>
              <w:left w:val="single" w:sz="4" w:space="0" w:color="000000"/>
              <w:bottom w:val="single" w:sz="4" w:space="0" w:color="000000"/>
              <w:right w:val="single" w:sz="4" w:space="0" w:color="000000"/>
            </w:tcBorders>
            <w:shd w:val="clear" w:color="auto" w:fill="auto"/>
            <w:vAlign w:val="center"/>
          </w:tcPr>
          <w:p w:rsidR="00050ACD" w:rsidRPr="00406DE0" w:rsidRDefault="00050ACD" w:rsidP="00050ACD">
            <w:pPr>
              <w:ind w:left="142"/>
              <w:rPr>
                <w:rFonts w:asciiTheme="minorHAnsi" w:hAnsiTheme="minorHAnsi" w:cstheme="minorHAnsi"/>
                <w:color w:val="000000"/>
                <w:sz w:val="20"/>
                <w:szCs w:val="20"/>
              </w:rPr>
            </w:pPr>
          </w:p>
        </w:tc>
      </w:tr>
    </w:tbl>
    <w:p w:rsidR="00F8428B" w:rsidRPr="00406DE0" w:rsidRDefault="00F8428B" w:rsidP="00F8428B">
      <w:pPr>
        <w:spacing w:after="0" w:line="240" w:lineRule="auto"/>
        <w:jc w:val="both"/>
        <w:rPr>
          <w:rFonts w:asciiTheme="minorHAnsi" w:hAnsiTheme="minorHAnsi" w:cstheme="minorHAnsi"/>
          <w:b/>
          <w:sz w:val="20"/>
          <w:szCs w:val="20"/>
        </w:rPr>
      </w:pPr>
      <w:r w:rsidRPr="00406DE0">
        <w:rPr>
          <w:rFonts w:asciiTheme="minorHAnsi" w:hAnsiTheme="minorHAnsi" w:cstheme="minorHAnsi"/>
          <w:b/>
          <w:sz w:val="20"/>
          <w:szCs w:val="20"/>
        </w:rPr>
        <w:t xml:space="preserve">Odpowiedź: </w:t>
      </w:r>
      <w:r w:rsidR="00B04019" w:rsidRPr="00B04019">
        <w:rPr>
          <w:rFonts w:asciiTheme="minorHAnsi" w:hAnsiTheme="minorHAnsi" w:cstheme="minorHAnsi"/>
          <w:sz w:val="20"/>
          <w:szCs w:val="20"/>
        </w:rPr>
        <w:t>Pytanie</w:t>
      </w:r>
      <w:r w:rsidR="00B04019">
        <w:rPr>
          <w:rFonts w:asciiTheme="minorHAnsi" w:hAnsiTheme="minorHAnsi" w:cstheme="minorHAnsi"/>
          <w:b/>
          <w:sz w:val="20"/>
          <w:szCs w:val="20"/>
        </w:rPr>
        <w:t xml:space="preserve"> </w:t>
      </w:r>
      <w:r w:rsidR="00B04019">
        <w:rPr>
          <w:rFonts w:asciiTheme="minorHAnsi" w:hAnsiTheme="minorHAnsi" w:cstheme="minorHAnsi"/>
          <w:sz w:val="20"/>
          <w:szCs w:val="20"/>
        </w:rPr>
        <w:t>nie dotyczy treści SWZ.</w:t>
      </w:r>
    </w:p>
    <w:p w:rsidR="008A28EE" w:rsidRPr="00D32945" w:rsidRDefault="008A28EE"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8A28EE" w:rsidRPr="00D32945">
        <w:rPr>
          <w:rFonts w:asciiTheme="minorHAnsi" w:hAnsiTheme="minorHAnsi" w:cstheme="minorHAnsi"/>
          <w:b/>
          <w:sz w:val="20"/>
          <w:szCs w:val="20"/>
        </w:rPr>
        <w:t>3</w:t>
      </w:r>
    </w:p>
    <w:p w:rsidR="00F8428B" w:rsidRPr="00D32945" w:rsidRDefault="00050ACD"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Prosimy o podanie średniej miesięcznej ilości wydanych diet 3,4, 5-posiłkowych</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B04019" w:rsidRPr="00B04019">
        <w:rPr>
          <w:rFonts w:asciiTheme="minorHAnsi" w:hAnsiTheme="minorHAnsi" w:cstheme="minorHAnsi"/>
          <w:sz w:val="20"/>
          <w:szCs w:val="20"/>
        </w:rPr>
        <w:t>Pytanie</w:t>
      </w:r>
      <w:r w:rsidR="00B04019">
        <w:rPr>
          <w:rFonts w:asciiTheme="minorHAnsi" w:hAnsiTheme="minorHAnsi" w:cstheme="minorHAnsi"/>
          <w:b/>
          <w:sz w:val="20"/>
          <w:szCs w:val="20"/>
        </w:rPr>
        <w:t xml:space="preserve"> </w:t>
      </w:r>
      <w:r w:rsidR="00B04019">
        <w:rPr>
          <w:rFonts w:asciiTheme="minorHAnsi" w:hAnsiTheme="minorHAnsi" w:cstheme="minorHAnsi"/>
          <w:sz w:val="20"/>
          <w:szCs w:val="20"/>
        </w:rPr>
        <w:t>nie dotyczy treści SWZ.</w:t>
      </w:r>
    </w:p>
    <w:p w:rsidR="00050ACD" w:rsidRPr="00D32945" w:rsidRDefault="00050ACD"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8A28EE" w:rsidRPr="00D32945">
        <w:rPr>
          <w:rFonts w:asciiTheme="minorHAnsi" w:hAnsiTheme="minorHAnsi" w:cstheme="minorHAnsi"/>
          <w:b/>
          <w:sz w:val="20"/>
          <w:szCs w:val="20"/>
        </w:rPr>
        <w:t>4</w:t>
      </w:r>
    </w:p>
    <w:p w:rsidR="00F8428B" w:rsidRPr="00D32945" w:rsidRDefault="00050ACD"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Prosimy  o załączenie jadłospisu dekadowego obowiązującego obecnie w szpitalu z podziałem na diety</w:t>
      </w:r>
      <w:r w:rsidRPr="00D32945">
        <w:rPr>
          <w:rFonts w:asciiTheme="minorHAnsi" w:hAnsiTheme="minorHAnsi" w:cstheme="minorHAnsi"/>
          <w:sz w:val="20"/>
          <w:szCs w:val="20"/>
        </w:rPr>
        <w:t>.</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B04019" w:rsidRPr="00B04019">
        <w:rPr>
          <w:rFonts w:asciiTheme="minorHAnsi" w:hAnsiTheme="minorHAnsi" w:cstheme="minorHAnsi"/>
          <w:sz w:val="20"/>
          <w:szCs w:val="20"/>
        </w:rPr>
        <w:t>Pytanie</w:t>
      </w:r>
      <w:r w:rsidR="00B04019">
        <w:rPr>
          <w:rFonts w:asciiTheme="minorHAnsi" w:hAnsiTheme="minorHAnsi" w:cstheme="minorHAnsi"/>
          <w:b/>
          <w:sz w:val="20"/>
          <w:szCs w:val="20"/>
        </w:rPr>
        <w:t xml:space="preserve"> </w:t>
      </w:r>
      <w:r w:rsidR="00B04019">
        <w:rPr>
          <w:rFonts w:asciiTheme="minorHAnsi" w:hAnsiTheme="minorHAnsi" w:cstheme="minorHAnsi"/>
          <w:sz w:val="20"/>
          <w:szCs w:val="20"/>
        </w:rPr>
        <w:t>nie dotyczy treści SWZ.</w:t>
      </w:r>
    </w:p>
    <w:p w:rsidR="00406DE0" w:rsidRPr="00D32945" w:rsidRDefault="00406DE0"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5</w:t>
      </w:r>
    </w:p>
    <w:p w:rsidR="00F8428B" w:rsidRPr="00D32945" w:rsidRDefault="00803A0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lang w:eastAsia="en-US"/>
        </w:rPr>
        <w:t>Powołując się na jawność finansów publicznych prosimy o podanie aktualnej stawki netto oraz brutto za jeden posiłek jaką Zamawiający płaci obecnie za wykonanie przedmiotowej usługi oraz jak firma realizuje zamówienie?</w:t>
      </w:r>
      <w:r w:rsidR="00F8428B" w:rsidRPr="00D32945">
        <w:rPr>
          <w:rFonts w:asciiTheme="minorHAnsi" w:hAnsiTheme="minorHAnsi" w:cstheme="minorHAnsi"/>
          <w:sz w:val="20"/>
          <w:szCs w:val="20"/>
        </w:rPr>
        <w:t xml:space="preserve">                </w:t>
      </w:r>
    </w:p>
    <w:p w:rsidR="00803A0B" w:rsidRDefault="00F8428B" w:rsidP="00D32945">
      <w:pPr>
        <w:spacing w:after="0" w:line="240" w:lineRule="auto"/>
        <w:jc w:val="both"/>
        <w:rPr>
          <w:rFonts w:cs="Arial"/>
          <w:sz w:val="20"/>
          <w:szCs w:val="20"/>
        </w:rPr>
      </w:pPr>
      <w:r w:rsidRPr="00D32945">
        <w:rPr>
          <w:rFonts w:asciiTheme="minorHAnsi" w:hAnsiTheme="minorHAnsi" w:cstheme="minorHAnsi"/>
          <w:b/>
          <w:sz w:val="20"/>
          <w:szCs w:val="20"/>
        </w:rPr>
        <w:t xml:space="preserve">Odpowiedź: </w:t>
      </w:r>
      <w:r w:rsidR="00B04019" w:rsidRPr="00B04019">
        <w:rPr>
          <w:rFonts w:asciiTheme="minorHAnsi" w:hAnsiTheme="minorHAnsi" w:cstheme="minorHAnsi"/>
          <w:sz w:val="20"/>
          <w:szCs w:val="20"/>
        </w:rPr>
        <w:t>Pytanie</w:t>
      </w:r>
      <w:r w:rsidR="00B04019">
        <w:rPr>
          <w:rFonts w:asciiTheme="minorHAnsi" w:hAnsiTheme="minorHAnsi" w:cstheme="minorHAnsi"/>
          <w:b/>
          <w:sz w:val="20"/>
          <w:szCs w:val="20"/>
        </w:rPr>
        <w:t xml:space="preserve"> </w:t>
      </w:r>
      <w:r w:rsidR="00B04019">
        <w:rPr>
          <w:rFonts w:asciiTheme="minorHAnsi" w:hAnsiTheme="minorHAnsi" w:cstheme="minorHAnsi"/>
          <w:sz w:val="20"/>
          <w:szCs w:val="20"/>
        </w:rPr>
        <w:t>nie dotyczy treści SWZ.</w:t>
      </w:r>
      <w:r w:rsidR="00DA6E29">
        <w:rPr>
          <w:rFonts w:asciiTheme="minorHAnsi" w:hAnsiTheme="minorHAnsi" w:cstheme="minorHAnsi"/>
          <w:sz w:val="20"/>
          <w:szCs w:val="20"/>
        </w:rPr>
        <w:t xml:space="preserve"> Odpowiedź zostanie udzielona w trybie </w:t>
      </w:r>
      <w:r w:rsidR="00DA6E29" w:rsidRPr="0032570F">
        <w:rPr>
          <w:rFonts w:cs="Arial"/>
          <w:sz w:val="20"/>
          <w:szCs w:val="20"/>
        </w:rPr>
        <w:t>ustawy o dostępie do informacji publicznej</w:t>
      </w:r>
      <w:r w:rsidR="00DA6E29">
        <w:rPr>
          <w:rFonts w:cs="Arial"/>
          <w:sz w:val="20"/>
          <w:szCs w:val="20"/>
        </w:rPr>
        <w:t>.</w:t>
      </w:r>
    </w:p>
    <w:p w:rsidR="00DA6E29" w:rsidRPr="00D32945" w:rsidRDefault="00DA6E29"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6</w:t>
      </w:r>
    </w:p>
    <w:p w:rsidR="00F8428B" w:rsidRPr="00D32945" w:rsidRDefault="00803A0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Zwracamy się z prośbą o jednoznaczną informację na jaki okres zostanie zawarta umowa , gdyż w ogłoszeniu II.2.7 okres obowiązywania zamówienia widnieje zapis 36 </w:t>
      </w:r>
      <w:proofErr w:type="spellStart"/>
      <w:r w:rsidRPr="00D32945">
        <w:rPr>
          <w:rFonts w:asciiTheme="minorHAnsi" w:hAnsiTheme="minorHAnsi" w:cstheme="minorHAnsi"/>
          <w:sz w:val="20"/>
          <w:szCs w:val="20"/>
        </w:rPr>
        <w:t>m-cy</w:t>
      </w:r>
      <w:proofErr w:type="spellEnd"/>
      <w:r w:rsidRPr="00D32945">
        <w:rPr>
          <w:rFonts w:asciiTheme="minorHAnsi" w:hAnsiTheme="minorHAnsi" w:cstheme="minorHAnsi"/>
          <w:sz w:val="20"/>
          <w:szCs w:val="20"/>
        </w:rPr>
        <w:t xml:space="preserve">, w SWZ rozdział VIII – termin realizacji  zamówienia wynosi 24 miesiące , w formularzu ofertowym 3 lata a we wzorze umowy  $7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 realizacja przedmiotu umowy będzie odbywać się przez okres 24 miesięcy</w:t>
      </w:r>
      <w:r w:rsidR="00F8428B" w:rsidRPr="00D32945">
        <w:rPr>
          <w:rFonts w:asciiTheme="minorHAnsi" w:hAnsiTheme="minorHAnsi" w:cstheme="minorHAnsi"/>
          <w:sz w:val="20"/>
          <w:szCs w:val="20"/>
        </w:rPr>
        <w:t xml:space="preserve">                </w:t>
      </w:r>
    </w:p>
    <w:p w:rsidR="00F8428B" w:rsidRPr="002D46FA"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2D46FA">
        <w:rPr>
          <w:rFonts w:asciiTheme="minorHAnsi" w:hAnsiTheme="minorHAnsi" w:cstheme="minorHAnsi"/>
          <w:sz w:val="20"/>
          <w:szCs w:val="20"/>
        </w:rPr>
        <w:t>Zamawiający informuje, że termin realizacji usługi wynosi 24 miesiące oraz, że dokonano modyfikacji w ogłoszeniu o zamówieniu oraz w formularzu ofertowym zamieszczonym na stronie prowadzonego postępowania.</w:t>
      </w:r>
    </w:p>
    <w:p w:rsidR="00803A0B" w:rsidRPr="00D32945" w:rsidRDefault="00803A0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B04019">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7</w:t>
      </w:r>
    </w:p>
    <w:p w:rsidR="00F8428B" w:rsidRPr="00D32945" w:rsidRDefault="00803A0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lang w:eastAsia="en-US"/>
        </w:rPr>
        <w:t>Jaką kwotę przeznaczył Zmawiający na realizację tego zamówienia?</w:t>
      </w:r>
      <w:r w:rsidR="00F8428B" w:rsidRPr="00D32945">
        <w:rPr>
          <w:rFonts w:asciiTheme="minorHAnsi" w:hAnsiTheme="minorHAnsi" w:cstheme="minorHAnsi"/>
          <w:sz w:val="20"/>
          <w:szCs w:val="20"/>
        </w:rPr>
        <w:t xml:space="preserve">                </w:t>
      </w:r>
    </w:p>
    <w:p w:rsidR="00F8428B" w:rsidRPr="004577BA"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B04019" w:rsidRPr="00B04019">
        <w:rPr>
          <w:rFonts w:asciiTheme="minorHAnsi" w:hAnsiTheme="minorHAnsi" w:cstheme="minorHAnsi"/>
          <w:sz w:val="20"/>
          <w:szCs w:val="20"/>
        </w:rPr>
        <w:t xml:space="preserve">Zgodnie z </w:t>
      </w:r>
      <w:r w:rsidR="00B04019">
        <w:rPr>
          <w:rFonts w:asciiTheme="minorHAnsi" w:hAnsiTheme="minorHAnsi" w:cstheme="minorHAnsi"/>
          <w:sz w:val="20"/>
          <w:szCs w:val="20"/>
        </w:rPr>
        <w:t>art. 222 ust. 4 ustawy Pzp,</w:t>
      </w:r>
      <w:r w:rsidR="00B04019" w:rsidRPr="00B04019">
        <w:rPr>
          <w:rFonts w:asciiTheme="minorHAnsi" w:hAnsiTheme="minorHAnsi" w:cstheme="minorHAnsi"/>
          <w:sz w:val="20"/>
          <w:szCs w:val="20"/>
        </w:rPr>
        <w:t xml:space="preserve"> </w:t>
      </w:r>
      <w:r w:rsidR="004577BA">
        <w:rPr>
          <w:rFonts w:asciiTheme="minorHAnsi" w:hAnsiTheme="minorHAnsi" w:cstheme="minorHAnsi"/>
          <w:sz w:val="20"/>
          <w:szCs w:val="20"/>
        </w:rPr>
        <w:t xml:space="preserve">Zamawiający </w:t>
      </w:r>
      <w:r w:rsidR="00B04019">
        <w:rPr>
          <w:rFonts w:asciiTheme="minorHAnsi" w:hAnsiTheme="minorHAnsi" w:cstheme="minorHAnsi"/>
          <w:sz w:val="20"/>
          <w:szCs w:val="20"/>
        </w:rPr>
        <w:t>udzieli informacji o kwocie jaką zamierza przeznaczyć na sfinansowanie zamówienia, najpóźniej przed otwarcie</w:t>
      </w:r>
      <w:r w:rsidR="00295A0C">
        <w:rPr>
          <w:rFonts w:asciiTheme="minorHAnsi" w:hAnsiTheme="minorHAnsi" w:cstheme="minorHAnsi"/>
          <w:sz w:val="20"/>
          <w:szCs w:val="20"/>
        </w:rPr>
        <w:t>m</w:t>
      </w:r>
      <w:r w:rsidR="00B04019">
        <w:rPr>
          <w:rFonts w:asciiTheme="minorHAnsi" w:hAnsiTheme="minorHAnsi" w:cstheme="minorHAnsi"/>
          <w:sz w:val="20"/>
          <w:szCs w:val="20"/>
        </w:rPr>
        <w:t xml:space="preserve"> ofert</w:t>
      </w:r>
      <w:r w:rsidR="00295A0C">
        <w:rPr>
          <w:rFonts w:asciiTheme="minorHAnsi" w:hAnsiTheme="minorHAnsi" w:cstheme="minorHAnsi"/>
          <w:sz w:val="20"/>
          <w:szCs w:val="20"/>
        </w:rPr>
        <w:t>, na stronie prowadzonego postępowania.</w:t>
      </w:r>
    </w:p>
    <w:p w:rsidR="00803A0B" w:rsidRPr="00D32945" w:rsidRDefault="00803A0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8</w:t>
      </w:r>
    </w:p>
    <w:p w:rsidR="00F8428B" w:rsidRPr="00D32945" w:rsidRDefault="00803A0B"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Czy w przypadku zmniejszenia liczby żywionych Zamawiający wyraża zgodę na negocjację ceny</w:t>
      </w:r>
      <w:r w:rsidRPr="00D32945">
        <w:rPr>
          <w:rFonts w:asciiTheme="minorHAnsi" w:hAnsiTheme="minorHAnsi" w:cstheme="minorHAnsi"/>
          <w:sz w:val="20"/>
          <w:szCs w:val="20"/>
        </w:rPr>
        <w:t>?</w:t>
      </w:r>
      <w:r w:rsidR="00F8428B" w:rsidRPr="00D32945">
        <w:rPr>
          <w:rFonts w:asciiTheme="minorHAnsi" w:hAnsiTheme="minorHAnsi" w:cstheme="minorHAnsi"/>
          <w:sz w:val="20"/>
          <w:szCs w:val="20"/>
        </w:rPr>
        <w:t xml:space="preserve">                </w:t>
      </w:r>
    </w:p>
    <w:p w:rsidR="00F8428B" w:rsidRPr="004577BA"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5F683F" w:rsidRPr="005F683F">
        <w:rPr>
          <w:rFonts w:asciiTheme="minorHAnsi" w:hAnsiTheme="minorHAnsi" w:cstheme="minorHAnsi"/>
          <w:sz w:val="20"/>
          <w:szCs w:val="20"/>
        </w:rPr>
        <w:t xml:space="preserve">Nie. Jednocześnie </w:t>
      </w:r>
      <w:r w:rsidR="004577BA" w:rsidRPr="005F683F">
        <w:rPr>
          <w:rFonts w:asciiTheme="minorHAnsi" w:hAnsiTheme="minorHAnsi" w:cstheme="minorHAnsi"/>
          <w:sz w:val="20"/>
          <w:szCs w:val="20"/>
        </w:rPr>
        <w:t>Zamawiający informuje, że przypadki w których może nastąpić zmiana treści umowy zostały określone w</w:t>
      </w:r>
      <w:r w:rsidR="004577BA" w:rsidRPr="00295A0C">
        <w:rPr>
          <w:rFonts w:asciiTheme="minorHAnsi" w:hAnsiTheme="minorHAnsi" w:cstheme="minorHAnsi"/>
          <w:sz w:val="20"/>
          <w:szCs w:val="20"/>
        </w:rPr>
        <w:t xml:space="preserve"> § 8 wzoru umowy, z uwzględnieniem dokonanych modyfikacji.</w:t>
      </w:r>
      <w:r w:rsidR="004577BA">
        <w:rPr>
          <w:rFonts w:asciiTheme="minorHAnsi" w:hAnsiTheme="minorHAnsi" w:cstheme="minorHAnsi"/>
          <w:sz w:val="20"/>
          <w:szCs w:val="20"/>
        </w:rPr>
        <w:t xml:space="preserve"> </w:t>
      </w:r>
    </w:p>
    <w:p w:rsidR="00803A0B" w:rsidRPr="00D32945" w:rsidRDefault="00803A0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9</w:t>
      </w:r>
    </w:p>
    <w:p w:rsidR="00F8428B" w:rsidRPr="00D32945" w:rsidRDefault="00803A0B"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Czy Zamawiający przewiduje w trakcie trwania kontraktu zmiany co do ilości oddziałów lub łóżek np. likwidacja bądź zwiększenie? Jeżeli tak proszę o podanie przewidywanego okresu zmiany oraz ilości łóżek.</w:t>
      </w:r>
      <w:r w:rsidR="00F8428B" w:rsidRPr="00D32945">
        <w:rPr>
          <w:rFonts w:asciiTheme="minorHAnsi" w:hAnsiTheme="minorHAnsi" w:cstheme="minorHAnsi"/>
          <w:sz w:val="20"/>
          <w:szCs w:val="20"/>
        </w:rPr>
        <w:t xml:space="preserve">                </w:t>
      </w:r>
    </w:p>
    <w:p w:rsidR="00F22D25" w:rsidRPr="00F22D25" w:rsidRDefault="00F8428B" w:rsidP="00F22D25">
      <w:pPr>
        <w:tabs>
          <w:tab w:val="left" w:pos="567"/>
        </w:tabs>
        <w:spacing w:line="240" w:lineRule="auto"/>
        <w:ind w:right="-72"/>
        <w:rPr>
          <w:rFonts w:asciiTheme="minorHAnsi" w:hAnsiTheme="minorHAnsi" w:cstheme="minorHAnsi"/>
          <w:bCs/>
          <w:sz w:val="20"/>
          <w:szCs w:val="20"/>
        </w:rPr>
      </w:pPr>
      <w:r w:rsidRPr="00F22D25">
        <w:rPr>
          <w:rFonts w:asciiTheme="minorHAnsi" w:hAnsiTheme="minorHAnsi" w:cstheme="minorHAnsi"/>
          <w:b/>
          <w:sz w:val="20"/>
          <w:szCs w:val="20"/>
        </w:rPr>
        <w:t xml:space="preserve">Odpowiedź: </w:t>
      </w:r>
      <w:r w:rsidR="00F22D25" w:rsidRPr="00F22D25">
        <w:rPr>
          <w:rFonts w:asciiTheme="minorHAnsi" w:hAnsiTheme="minorHAnsi" w:cstheme="minorHAnsi"/>
          <w:sz w:val="20"/>
          <w:szCs w:val="20"/>
        </w:rPr>
        <w:t>Zgodnie z treścią  Rozdziału 4 ust. 3 SWZ zdanie drugie  oraz § 2 ust. 1 zdanie drugie wzoru umowy cyt.: ”</w:t>
      </w:r>
      <w:r w:rsidR="00F22D25" w:rsidRPr="00F22D25">
        <w:rPr>
          <w:rFonts w:asciiTheme="minorHAnsi" w:hAnsiTheme="minorHAnsi" w:cstheme="minorHAnsi"/>
          <w:bCs/>
          <w:sz w:val="20"/>
          <w:szCs w:val="20"/>
        </w:rPr>
        <w:t xml:space="preserve"> Zamawiający zastrzega, że istnieje możliwość włączenia w zakres świadczenia usługi lokalizacji Łódź, ul. Wycieczkowa 86, powyższa zmiana nie będzie wymagała aneksowania umowy, Zamawiający powiadomi o tym fakcie Wykonawcę pisemnie z co najmniej tygodniowym wyprzedzeniem.</w:t>
      </w:r>
      <w:r w:rsidR="00F22D25">
        <w:rPr>
          <w:rFonts w:asciiTheme="minorHAnsi" w:hAnsiTheme="minorHAnsi" w:cstheme="minorHAnsi"/>
          <w:bCs/>
          <w:sz w:val="20"/>
          <w:szCs w:val="20"/>
        </w:rPr>
        <w:t>”</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10</w:t>
      </w:r>
    </w:p>
    <w:p w:rsidR="00F8428B" w:rsidRPr="00D32945" w:rsidRDefault="00803A0B"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 xml:space="preserve">Czy przyszły wykonawca musi zabezpieczyć kuchenki oddziałowe w sprzęt niezbędny do wydania posiłków pacjentom (wózek </w:t>
      </w:r>
      <w:proofErr w:type="spellStart"/>
      <w:r w:rsidRPr="00D32945">
        <w:rPr>
          <w:rFonts w:asciiTheme="minorHAnsi" w:eastAsia="Calibri" w:hAnsiTheme="minorHAnsi" w:cstheme="minorHAnsi"/>
          <w:sz w:val="20"/>
          <w:szCs w:val="20"/>
        </w:rPr>
        <w:t>bemarowy</w:t>
      </w:r>
      <w:proofErr w:type="spellEnd"/>
      <w:r w:rsidRPr="00D32945">
        <w:rPr>
          <w:rFonts w:asciiTheme="minorHAnsi" w:eastAsia="Calibri" w:hAnsiTheme="minorHAnsi" w:cstheme="minorHAnsi"/>
          <w:sz w:val="20"/>
          <w:szCs w:val="20"/>
        </w:rPr>
        <w:t>, zastawa stołowa, zmywarki)?</w:t>
      </w:r>
      <w:r w:rsidR="00F8428B" w:rsidRPr="00D32945">
        <w:rPr>
          <w:rFonts w:asciiTheme="minorHAnsi" w:hAnsiTheme="minorHAnsi" w:cstheme="minorHAnsi"/>
          <w:sz w:val="20"/>
          <w:szCs w:val="20"/>
        </w:rPr>
        <w:t xml:space="preserve">                </w:t>
      </w:r>
    </w:p>
    <w:p w:rsidR="00F8428B" w:rsidRPr="004C50CB"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4C50CB">
        <w:rPr>
          <w:rFonts w:asciiTheme="minorHAnsi" w:hAnsiTheme="minorHAnsi" w:cstheme="minorHAnsi"/>
          <w:sz w:val="20"/>
          <w:szCs w:val="20"/>
        </w:rPr>
        <w:t>Nie.</w:t>
      </w:r>
    </w:p>
    <w:p w:rsidR="004C50CB" w:rsidRPr="00D32945" w:rsidRDefault="004C50C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11</w:t>
      </w:r>
    </w:p>
    <w:p w:rsidR="00F8428B" w:rsidRPr="00D32945" w:rsidRDefault="00803A0B"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Prosimy o ustosunkowanie się czy zamawiający </w:t>
      </w:r>
      <w:proofErr w:type="spellStart"/>
      <w:r w:rsidRPr="00D32945">
        <w:rPr>
          <w:rFonts w:asciiTheme="minorHAnsi" w:eastAsia="Calibri" w:hAnsiTheme="minorHAnsi" w:cstheme="minorHAnsi"/>
          <w:sz w:val="20"/>
          <w:szCs w:val="20"/>
        </w:rPr>
        <w:t>zrefakturuje</w:t>
      </w:r>
      <w:proofErr w:type="spellEnd"/>
      <w:r w:rsidRPr="00D32945">
        <w:rPr>
          <w:rFonts w:asciiTheme="minorHAnsi" w:eastAsia="Calibri" w:hAnsiTheme="minorHAnsi" w:cstheme="minorHAnsi"/>
          <w:sz w:val="20"/>
          <w:szCs w:val="20"/>
        </w:rPr>
        <w:t xml:space="preserve"> koszt opakowań jednorazowych jakie poniesie wykonawca w celu zabezpieczenia posiłków dla pacjentów </w:t>
      </w:r>
      <w:proofErr w:type="spellStart"/>
      <w:r w:rsidRPr="00D32945">
        <w:rPr>
          <w:rFonts w:asciiTheme="minorHAnsi" w:eastAsia="Calibri" w:hAnsiTheme="minorHAnsi" w:cstheme="minorHAnsi"/>
          <w:sz w:val="20"/>
          <w:szCs w:val="20"/>
        </w:rPr>
        <w:t>covidowych</w:t>
      </w:r>
      <w:proofErr w:type="spellEnd"/>
      <w:r w:rsidRPr="00D32945">
        <w:rPr>
          <w:rFonts w:asciiTheme="minorHAnsi" w:eastAsia="Calibri" w:hAnsiTheme="minorHAnsi" w:cstheme="minorHAnsi"/>
          <w:sz w:val="20"/>
          <w:szCs w:val="20"/>
        </w:rPr>
        <w:t xml:space="preserve"> po przedstawieniu kosztów ich zakupu przez wykonawcę?</w:t>
      </w:r>
      <w:r w:rsidR="00F8428B" w:rsidRPr="00D32945">
        <w:rPr>
          <w:rFonts w:asciiTheme="minorHAnsi" w:hAnsiTheme="minorHAnsi" w:cstheme="minorHAnsi"/>
          <w:sz w:val="20"/>
          <w:szCs w:val="20"/>
        </w:rPr>
        <w:t xml:space="preserve">                </w:t>
      </w:r>
    </w:p>
    <w:p w:rsidR="004C50CB" w:rsidRPr="00E30B0F" w:rsidRDefault="00F8428B" w:rsidP="006B20BF">
      <w:pPr>
        <w:spacing w:after="0" w:line="240" w:lineRule="auto"/>
        <w:jc w:val="both"/>
        <w:rPr>
          <w:rFonts w:asciiTheme="minorHAnsi" w:eastAsiaTheme="minorEastAsia" w:hAnsiTheme="minorHAnsi" w:cstheme="minorHAnsi"/>
          <w:sz w:val="20"/>
        </w:rPr>
      </w:pPr>
      <w:r w:rsidRPr="00D32945">
        <w:rPr>
          <w:rFonts w:asciiTheme="minorHAnsi" w:hAnsiTheme="minorHAnsi" w:cstheme="minorHAnsi"/>
          <w:b/>
          <w:sz w:val="20"/>
          <w:szCs w:val="20"/>
        </w:rPr>
        <w:t xml:space="preserve">Odpowiedź: </w:t>
      </w:r>
      <w:r w:rsidR="006B20BF">
        <w:rPr>
          <w:rFonts w:asciiTheme="minorHAnsi" w:hAnsiTheme="minorHAnsi" w:cstheme="minorHAnsi"/>
          <w:sz w:val="20"/>
          <w:szCs w:val="20"/>
        </w:rPr>
        <w:t xml:space="preserve">W przypadku powstania konieczności dostarczania opakowań jednorazowych dla pacjentów </w:t>
      </w:r>
      <w:proofErr w:type="spellStart"/>
      <w:r w:rsidR="006B20BF">
        <w:rPr>
          <w:rFonts w:asciiTheme="minorHAnsi" w:hAnsiTheme="minorHAnsi" w:cstheme="minorHAnsi"/>
          <w:sz w:val="20"/>
          <w:szCs w:val="20"/>
        </w:rPr>
        <w:t>covidowych</w:t>
      </w:r>
      <w:proofErr w:type="spellEnd"/>
      <w:r w:rsidR="006B20BF">
        <w:rPr>
          <w:rFonts w:asciiTheme="minorHAnsi" w:hAnsiTheme="minorHAnsi" w:cstheme="minorHAnsi"/>
          <w:sz w:val="20"/>
          <w:szCs w:val="20"/>
        </w:rPr>
        <w:t xml:space="preserve"> Zamawiający udzieli odrębnego zamówienia w tym zakresie.</w:t>
      </w:r>
    </w:p>
    <w:p w:rsidR="004C50CB" w:rsidRDefault="004C50C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12</w:t>
      </w:r>
    </w:p>
    <w:p w:rsidR="00F8428B" w:rsidRPr="00D32945" w:rsidRDefault="00803A0B"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Prosimy o przedstawienie jaka ilość naczyń jednorazowych jest używana codziennie na oddziale Gruźliczym?</w:t>
      </w:r>
      <w:r w:rsidR="00F8428B" w:rsidRPr="00D32945">
        <w:rPr>
          <w:rFonts w:asciiTheme="minorHAnsi" w:hAnsiTheme="minorHAnsi" w:cstheme="minorHAnsi"/>
          <w:sz w:val="20"/>
          <w:szCs w:val="20"/>
        </w:rPr>
        <w:t xml:space="preserve">                </w:t>
      </w:r>
    </w:p>
    <w:p w:rsidR="00F8428B"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B93C04">
        <w:rPr>
          <w:rFonts w:asciiTheme="minorHAnsi" w:hAnsiTheme="minorHAnsi" w:cstheme="minorHAnsi"/>
          <w:sz w:val="20"/>
          <w:szCs w:val="20"/>
        </w:rPr>
        <w:t>Średnio 16-20 osób</w:t>
      </w:r>
      <w:r w:rsidR="007339C2">
        <w:rPr>
          <w:rFonts w:asciiTheme="minorHAnsi" w:hAnsiTheme="minorHAnsi" w:cstheme="minorHAnsi"/>
          <w:sz w:val="20"/>
          <w:szCs w:val="20"/>
        </w:rPr>
        <w:t xml:space="preserve"> x 3 posiłki</w:t>
      </w:r>
      <w:r w:rsidR="00B93C04">
        <w:rPr>
          <w:rFonts w:asciiTheme="minorHAnsi" w:hAnsiTheme="minorHAnsi" w:cstheme="minorHAnsi"/>
          <w:sz w:val="20"/>
          <w:szCs w:val="20"/>
        </w:rPr>
        <w:t>.</w:t>
      </w:r>
    </w:p>
    <w:p w:rsidR="00B93C04" w:rsidRDefault="00B93C04" w:rsidP="00D32945">
      <w:pPr>
        <w:spacing w:after="0" w:line="240" w:lineRule="auto"/>
        <w:jc w:val="both"/>
        <w:rPr>
          <w:rFonts w:asciiTheme="minorHAnsi" w:hAnsiTheme="minorHAnsi" w:cstheme="minorHAnsi"/>
          <w:sz w:val="20"/>
          <w:szCs w:val="20"/>
        </w:rPr>
      </w:pPr>
    </w:p>
    <w:p w:rsidR="008A2441" w:rsidRDefault="008A2441" w:rsidP="00D32945">
      <w:pPr>
        <w:spacing w:after="0" w:line="240" w:lineRule="auto"/>
        <w:jc w:val="both"/>
        <w:rPr>
          <w:rFonts w:asciiTheme="minorHAnsi" w:hAnsiTheme="minorHAnsi" w:cstheme="minorHAnsi"/>
          <w:sz w:val="20"/>
          <w:szCs w:val="20"/>
        </w:rPr>
      </w:pPr>
    </w:p>
    <w:p w:rsidR="008A2441" w:rsidRDefault="008A2441" w:rsidP="00D32945">
      <w:pPr>
        <w:spacing w:after="0" w:line="240" w:lineRule="auto"/>
        <w:jc w:val="both"/>
        <w:rPr>
          <w:rFonts w:asciiTheme="minorHAnsi" w:hAnsiTheme="minorHAnsi" w:cstheme="minorHAnsi"/>
          <w:sz w:val="20"/>
          <w:szCs w:val="20"/>
        </w:rPr>
      </w:pPr>
    </w:p>
    <w:p w:rsidR="008A2441" w:rsidRDefault="008A2441" w:rsidP="00D32945">
      <w:pPr>
        <w:spacing w:after="0" w:line="240" w:lineRule="auto"/>
        <w:jc w:val="both"/>
        <w:rPr>
          <w:rFonts w:asciiTheme="minorHAnsi" w:hAnsiTheme="minorHAnsi" w:cstheme="minorHAnsi"/>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BB08CB">
        <w:rPr>
          <w:rFonts w:asciiTheme="minorHAnsi" w:hAnsiTheme="minorHAnsi" w:cstheme="minorHAnsi"/>
          <w:b/>
          <w:sz w:val="20"/>
          <w:szCs w:val="20"/>
        </w:rPr>
        <w:lastRenderedPageBreak/>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13</w:t>
      </w:r>
    </w:p>
    <w:p w:rsidR="00F8428B" w:rsidRPr="00D32945" w:rsidRDefault="00803A0B"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Czy Wykonawca dobrze rozumie,  że zostawia posiłki w termosach w kuchence oddziałowej, za dystrybucję posiłków odpowiadają pracownicy Zamawiającego, a termosy po posiłkach można odebrać przy dostawie kolejnego posiłku?</w:t>
      </w:r>
      <w:r w:rsidR="00F8428B" w:rsidRPr="00D32945">
        <w:rPr>
          <w:rFonts w:asciiTheme="minorHAnsi" w:hAnsiTheme="minorHAnsi" w:cstheme="minorHAnsi"/>
          <w:sz w:val="20"/>
          <w:szCs w:val="20"/>
        </w:rPr>
        <w:t xml:space="preserve">                </w:t>
      </w:r>
    </w:p>
    <w:p w:rsidR="00F8428B" w:rsidRPr="00BB08CB"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BB08CB">
        <w:rPr>
          <w:rFonts w:asciiTheme="minorHAnsi" w:hAnsiTheme="minorHAnsi" w:cstheme="minorHAnsi"/>
          <w:sz w:val="20"/>
          <w:szCs w:val="20"/>
        </w:rPr>
        <w:t>Tak.</w:t>
      </w:r>
    </w:p>
    <w:p w:rsidR="00803A0B" w:rsidRPr="00D32945" w:rsidRDefault="00803A0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14</w:t>
      </w:r>
    </w:p>
    <w:p w:rsidR="00F8428B" w:rsidRPr="00D32945" w:rsidRDefault="0091533F"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Wykonawca do realizacji przedmiotu zamówienia zapewnia tylko termosy, GN, termometry,  a sprzęt dystrybucyjny jest po stronie Zamawiającego?</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3D314F">
        <w:rPr>
          <w:rFonts w:asciiTheme="minorHAnsi" w:hAnsiTheme="minorHAnsi" w:cstheme="minorHAnsi"/>
          <w:sz w:val="20"/>
          <w:szCs w:val="20"/>
        </w:rPr>
        <w:t>T</w:t>
      </w:r>
      <w:r w:rsidR="003D314F" w:rsidRPr="003D314F">
        <w:rPr>
          <w:rFonts w:asciiTheme="minorHAnsi" w:hAnsiTheme="minorHAnsi" w:cstheme="minorHAnsi"/>
          <w:sz w:val="20"/>
          <w:szCs w:val="20"/>
        </w:rPr>
        <w:t>ak</w:t>
      </w:r>
      <w:r w:rsidR="003D314F">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8A2441" w:rsidRDefault="00F8428B" w:rsidP="00D32945">
      <w:pPr>
        <w:spacing w:after="0" w:line="240" w:lineRule="auto"/>
        <w:jc w:val="both"/>
        <w:rPr>
          <w:rFonts w:asciiTheme="minorHAnsi" w:hAnsiTheme="minorHAnsi" w:cstheme="minorHAnsi"/>
          <w:b/>
          <w:sz w:val="20"/>
          <w:szCs w:val="20"/>
        </w:rPr>
      </w:pPr>
      <w:r w:rsidRPr="008A2441">
        <w:rPr>
          <w:rFonts w:asciiTheme="minorHAnsi" w:hAnsiTheme="minorHAnsi" w:cstheme="minorHAnsi"/>
          <w:b/>
          <w:sz w:val="20"/>
          <w:szCs w:val="20"/>
        </w:rPr>
        <w:t xml:space="preserve">Pytanie </w:t>
      </w:r>
      <w:r w:rsidR="00406DE0" w:rsidRPr="008A2441">
        <w:rPr>
          <w:rFonts w:asciiTheme="minorHAnsi" w:hAnsiTheme="minorHAnsi" w:cstheme="minorHAnsi"/>
          <w:b/>
          <w:sz w:val="20"/>
          <w:szCs w:val="20"/>
        </w:rPr>
        <w:t>15</w:t>
      </w:r>
    </w:p>
    <w:p w:rsidR="00F8428B" w:rsidRPr="00D32945" w:rsidRDefault="0091533F" w:rsidP="00D32945">
      <w:pPr>
        <w:spacing w:after="0" w:line="240" w:lineRule="auto"/>
        <w:jc w:val="both"/>
        <w:rPr>
          <w:rFonts w:asciiTheme="minorHAnsi" w:hAnsiTheme="minorHAnsi" w:cstheme="minorHAnsi"/>
          <w:sz w:val="20"/>
          <w:szCs w:val="20"/>
        </w:rPr>
      </w:pPr>
      <w:r w:rsidRPr="008A2441">
        <w:rPr>
          <w:rFonts w:asciiTheme="minorHAnsi" w:eastAsia="Calibri" w:hAnsiTheme="minorHAnsi" w:cstheme="minorHAnsi"/>
          <w:sz w:val="20"/>
          <w:szCs w:val="20"/>
        </w:rPr>
        <w:t>Prosimy o pod</w:t>
      </w:r>
      <w:r w:rsidRPr="00D32945">
        <w:rPr>
          <w:rFonts w:asciiTheme="minorHAnsi" w:eastAsia="Calibri" w:hAnsiTheme="minorHAnsi" w:cstheme="minorHAnsi"/>
          <w:sz w:val="20"/>
          <w:szCs w:val="20"/>
        </w:rPr>
        <w:t>anie informacji do ilu kuchenek oddziałowych należy dostarczyć posiłki w podziale na poszczególne lokalizacje wraz z podaniem pięter i opisem drogi dostarczenia?</w:t>
      </w:r>
      <w:r w:rsidR="00F8428B" w:rsidRPr="00D32945">
        <w:rPr>
          <w:rFonts w:asciiTheme="minorHAnsi" w:hAnsiTheme="minorHAnsi" w:cstheme="minorHAnsi"/>
          <w:sz w:val="20"/>
          <w:szCs w:val="20"/>
        </w:rPr>
        <w:t xml:space="preserve">                </w:t>
      </w:r>
    </w:p>
    <w:p w:rsidR="00F8428B" w:rsidRPr="00C83665"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A769DA">
        <w:rPr>
          <w:rFonts w:asciiTheme="minorHAnsi" w:hAnsiTheme="minorHAnsi" w:cstheme="minorHAnsi"/>
          <w:sz w:val="20"/>
          <w:szCs w:val="20"/>
        </w:rPr>
        <w:t>Szpital w Łodzi – 10 kuchenek (Pawilon „C” 2 oddziały – wjazd windą, Pawilon „D” 5 oddzia</w:t>
      </w:r>
      <w:r w:rsidR="008C450C">
        <w:rPr>
          <w:rFonts w:asciiTheme="minorHAnsi" w:hAnsiTheme="minorHAnsi" w:cstheme="minorHAnsi"/>
          <w:sz w:val="20"/>
          <w:szCs w:val="20"/>
        </w:rPr>
        <w:t>ł</w:t>
      </w:r>
      <w:r w:rsidR="00A769DA">
        <w:rPr>
          <w:rFonts w:asciiTheme="minorHAnsi" w:hAnsiTheme="minorHAnsi" w:cstheme="minorHAnsi"/>
          <w:sz w:val="20"/>
          <w:szCs w:val="20"/>
        </w:rPr>
        <w:t>ó</w:t>
      </w:r>
      <w:r w:rsidR="008C450C">
        <w:rPr>
          <w:rFonts w:asciiTheme="minorHAnsi" w:hAnsiTheme="minorHAnsi" w:cstheme="minorHAnsi"/>
          <w:sz w:val="20"/>
          <w:szCs w:val="20"/>
        </w:rPr>
        <w:t>w</w:t>
      </w:r>
      <w:r w:rsidR="00A769DA">
        <w:rPr>
          <w:rFonts w:asciiTheme="minorHAnsi" w:hAnsiTheme="minorHAnsi" w:cstheme="minorHAnsi"/>
          <w:sz w:val="20"/>
          <w:szCs w:val="20"/>
        </w:rPr>
        <w:t xml:space="preserve"> – parter, 3 oddziały – wjazd windą)</w:t>
      </w:r>
      <w:r w:rsidR="00E6541F">
        <w:rPr>
          <w:rFonts w:asciiTheme="minorHAnsi" w:hAnsiTheme="minorHAnsi" w:cstheme="minorHAnsi"/>
          <w:sz w:val="20"/>
          <w:szCs w:val="20"/>
        </w:rPr>
        <w:t>. Szpital Tuszyn – 6 kuchenek (Pawilon</w:t>
      </w:r>
      <w:r w:rsidR="00C83665">
        <w:rPr>
          <w:rFonts w:eastAsiaTheme="minorHAnsi" w:cs="Calibri"/>
          <w:sz w:val="20"/>
          <w:szCs w:val="20"/>
          <w:lang w:val="en-US" w:eastAsia="en-US"/>
        </w:rPr>
        <w:t xml:space="preserve"> „A</w:t>
      </w:r>
      <w:r w:rsidR="00C83665" w:rsidRPr="00C83665">
        <w:rPr>
          <w:rFonts w:eastAsiaTheme="minorHAnsi" w:cs="Calibri"/>
          <w:sz w:val="20"/>
          <w:szCs w:val="20"/>
          <w:lang w:val="en-US" w:eastAsia="en-US"/>
        </w:rPr>
        <w:t xml:space="preserve">” </w:t>
      </w:r>
      <w:r w:rsidR="00C83665" w:rsidRPr="00C83665">
        <w:rPr>
          <w:rFonts w:eastAsiaTheme="minorHAnsi" w:cs="Calibri"/>
          <w:bCs/>
          <w:sz w:val="20"/>
          <w:szCs w:val="20"/>
          <w:lang w:val="en-US" w:eastAsia="en-US"/>
        </w:rPr>
        <w:t>2</w:t>
      </w:r>
      <w:r w:rsidR="00C83665">
        <w:rPr>
          <w:rFonts w:eastAsiaTheme="minorHAnsi" w:cs="Calibri"/>
          <w:b/>
          <w:bCs/>
          <w:color w:val="FF0000"/>
          <w:sz w:val="20"/>
          <w:szCs w:val="20"/>
          <w:lang w:val="en-US" w:eastAsia="en-US"/>
        </w:rPr>
        <w:t xml:space="preserve"> </w:t>
      </w:r>
      <w:proofErr w:type="spellStart"/>
      <w:r w:rsidR="00C83665" w:rsidRPr="00C83665">
        <w:rPr>
          <w:rFonts w:eastAsiaTheme="minorHAnsi" w:cs="Calibri"/>
          <w:bCs/>
          <w:sz w:val="20"/>
          <w:szCs w:val="20"/>
          <w:lang w:val="en-US" w:eastAsia="en-US"/>
        </w:rPr>
        <w:t>oddziały</w:t>
      </w:r>
      <w:proofErr w:type="spellEnd"/>
      <w:r w:rsidR="00C83665" w:rsidRPr="00C83665">
        <w:rPr>
          <w:rFonts w:eastAsiaTheme="minorHAnsi" w:cs="Calibri"/>
          <w:bCs/>
          <w:sz w:val="20"/>
          <w:szCs w:val="20"/>
          <w:lang w:val="en-US" w:eastAsia="en-US"/>
        </w:rPr>
        <w:t xml:space="preserve"> – </w:t>
      </w:r>
      <w:proofErr w:type="spellStart"/>
      <w:r w:rsidR="00C83665" w:rsidRPr="00C83665">
        <w:rPr>
          <w:rFonts w:eastAsiaTheme="minorHAnsi" w:cs="Calibri"/>
          <w:bCs/>
          <w:sz w:val="20"/>
          <w:szCs w:val="20"/>
          <w:lang w:val="en-US" w:eastAsia="en-US"/>
        </w:rPr>
        <w:t>wjazd</w:t>
      </w:r>
      <w:proofErr w:type="spellEnd"/>
      <w:r w:rsidR="00C83665" w:rsidRPr="00C83665">
        <w:rPr>
          <w:rFonts w:eastAsiaTheme="minorHAnsi" w:cs="Calibri"/>
          <w:bCs/>
          <w:sz w:val="20"/>
          <w:szCs w:val="20"/>
          <w:lang w:val="en-US" w:eastAsia="en-US"/>
        </w:rPr>
        <w:t xml:space="preserve"> </w:t>
      </w:r>
      <w:proofErr w:type="spellStart"/>
      <w:r w:rsidR="00C83665" w:rsidRPr="00C83665">
        <w:rPr>
          <w:rFonts w:eastAsiaTheme="minorHAnsi" w:cs="Calibri"/>
          <w:bCs/>
          <w:sz w:val="20"/>
          <w:szCs w:val="20"/>
          <w:lang w:val="en-US" w:eastAsia="en-US"/>
        </w:rPr>
        <w:t>windą</w:t>
      </w:r>
      <w:proofErr w:type="spellEnd"/>
      <w:r w:rsidR="00C83665" w:rsidRPr="00C83665">
        <w:rPr>
          <w:rFonts w:eastAsiaTheme="minorHAnsi" w:cs="Calibri"/>
          <w:bCs/>
          <w:sz w:val="20"/>
          <w:szCs w:val="20"/>
          <w:lang w:val="en-US" w:eastAsia="en-US"/>
        </w:rPr>
        <w:t>,</w:t>
      </w:r>
      <w:r w:rsidR="00C83665">
        <w:rPr>
          <w:rFonts w:eastAsiaTheme="minorHAnsi" w:cs="Calibri"/>
          <w:bCs/>
          <w:sz w:val="20"/>
          <w:szCs w:val="20"/>
          <w:lang w:val="en-US" w:eastAsia="en-US"/>
        </w:rPr>
        <w:t xml:space="preserve"> </w:t>
      </w:r>
      <w:proofErr w:type="spellStart"/>
      <w:r w:rsidR="00C83665" w:rsidRPr="00C83665">
        <w:rPr>
          <w:rFonts w:eastAsiaTheme="minorHAnsi" w:cs="Calibri"/>
          <w:bCs/>
          <w:sz w:val="20"/>
          <w:szCs w:val="20"/>
          <w:lang w:val="en-US" w:eastAsia="en-US"/>
        </w:rPr>
        <w:t>Pawilon</w:t>
      </w:r>
      <w:proofErr w:type="spellEnd"/>
      <w:r w:rsidR="00C83665" w:rsidRPr="00C83665">
        <w:rPr>
          <w:rFonts w:eastAsiaTheme="minorHAnsi" w:cs="Calibri"/>
          <w:bCs/>
          <w:sz w:val="20"/>
          <w:szCs w:val="20"/>
          <w:lang w:val="en-US" w:eastAsia="en-US"/>
        </w:rPr>
        <w:t xml:space="preserve"> „B” 3 </w:t>
      </w:r>
      <w:proofErr w:type="spellStart"/>
      <w:r w:rsidR="00C83665" w:rsidRPr="00C83665">
        <w:rPr>
          <w:rFonts w:eastAsiaTheme="minorHAnsi" w:cs="Calibri"/>
          <w:bCs/>
          <w:sz w:val="20"/>
          <w:szCs w:val="20"/>
          <w:lang w:val="en-US" w:eastAsia="en-US"/>
        </w:rPr>
        <w:t>oddziały</w:t>
      </w:r>
      <w:proofErr w:type="spellEnd"/>
      <w:r w:rsidR="00C83665" w:rsidRPr="00C83665">
        <w:rPr>
          <w:rFonts w:eastAsiaTheme="minorHAnsi" w:cs="Calibri"/>
          <w:bCs/>
          <w:sz w:val="20"/>
          <w:szCs w:val="20"/>
          <w:lang w:val="en-US" w:eastAsia="en-US"/>
        </w:rPr>
        <w:t xml:space="preserve"> – </w:t>
      </w:r>
      <w:proofErr w:type="spellStart"/>
      <w:r w:rsidR="00C83665" w:rsidRPr="00C83665">
        <w:rPr>
          <w:rFonts w:eastAsiaTheme="minorHAnsi" w:cs="Calibri"/>
          <w:bCs/>
          <w:sz w:val="20"/>
          <w:szCs w:val="20"/>
          <w:lang w:val="en-US" w:eastAsia="en-US"/>
        </w:rPr>
        <w:t>wjazd</w:t>
      </w:r>
      <w:proofErr w:type="spellEnd"/>
      <w:r w:rsidR="00C83665" w:rsidRPr="00C83665">
        <w:rPr>
          <w:rFonts w:eastAsiaTheme="minorHAnsi" w:cs="Calibri"/>
          <w:bCs/>
          <w:sz w:val="20"/>
          <w:szCs w:val="20"/>
          <w:lang w:val="en-US" w:eastAsia="en-US"/>
        </w:rPr>
        <w:t xml:space="preserve"> </w:t>
      </w:r>
      <w:proofErr w:type="spellStart"/>
      <w:r w:rsidR="00C83665" w:rsidRPr="00C83665">
        <w:rPr>
          <w:rFonts w:eastAsiaTheme="minorHAnsi" w:cs="Calibri"/>
          <w:bCs/>
          <w:sz w:val="20"/>
          <w:szCs w:val="20"/>
          <w:lang w:val="en-US" w:eastAsia="en-US"/>
        </w:rPr>
        <w:t>windą</w:t>
      </w:r>
      <w:proofErr w:type="spellEnd"/>
      <w:r w:rsidR="00C83665" w:rsidRPr="00C83665">
        <w:rPr>
          <w:rFonts w:eastAsiaTheme="minorHAnsi" w:cs="Calibri"/>
          <w:bCs/>
          <w:sz w:val="20"/>
          <w:szCs w:val="20"/>
          <w:lang w:val="en-US" w:eastAsia="en-US"/>
        </w:rPr>
        <w:t>,</w:t>
      </w:r>
      <w:r w:rsidR="00C83665">
        <w:rPr>
          <w:rFonts w:eastAsiaTheme="minorHAnsi" w:cs="Calibri"/>
          <w:bCs/>
          <w:sz w:val="20"/>
          <w:szCs w:val="20"/>
          <w:lang w:val="en-US" w:eastAsia="en-US"/>
        </w:rPr>
        <w:t xml:space="preserve"> </w:t>
      </w:r>
      <w:proofErr w:type="spellStart"/>
      <w:r w:rsidR="00C83665">
        <w:rPr>
          <w:rFonts w:eastAsiaTheme="minorHAnsi" w:cs="Calibri"/>
          <w:bCs/>
          <w:sz w:val="20"/>
          <w:szCs w:val="20"/>
          <w:lang w:val="en-US" w:eastAsia="en-US"/>
        </w:rPr>
        <w:t>Pawilon</w:t>
      </w:r>
      <w:proofErr w:type="spellEnd"/>
      <w:r w:rsidR="00C83665">
        <w:rPr>
          <w:rFonts w:eastAsiaTheme="minorHAnsi" w:cs="Calibri"/>
          <w:bCs/>
          <w:sz w:val="20"/>
          <w:szCs w:val="20"/>
          <w:lang w:val="en-US" w:eastAsia="en-US"/>
        </w:rPr>
        <w:t xml:space="preserve"> „D” 1 </w:t>
      </w:r>
      <w:proofErr w:type="spellStart"/>
      <w:r w:rsidR="00C83665">
        <w:rPr>
          <w:rFonts w:eastAsiaTheme="minorHAnsi" w:cs="Calibri"/>
          <w:bCs/>
          <w:sz w:val="20"/>
          <w:szCs w:val="20"/>
          <w:lang w:val="en-US" w:eastAsia="en-US"/>
        </w:rPr>
        <w:t>oddział</w:t>
      </w:r>
      <w:proofErr w:type="spellEnd"/>
      <w:r w:rsidR="00C83665">
        <w:rPr>
          <w:rFonts w:eastAsiaTheme="minorHAnsi" w:cs="Calibri"/>
          <w:bCs/>
          <w:sz w:val="20"/>
          <w:szCs w:val="20"/>
          <w:lang w:val="en-US" w:eastAsia="en-US"/>
        </w:rPr>
        <w:t xml:space="preserve"> – </w:t>
      </w:r>
      <w:proofErr w:type="spellStart"/>
      <w:r w:rsidR="00C83665">
        <w:rPr>
          <w:rFonts w:eastAsiaTheme="minorHAnsi" w:cs="Calibri"/>
          <w:bCs/>
          <w:sz w:val="20"/>
          <w:szCs w:val="20"/>
          <w:lang w:val="en-US" w:eastAsia="en-US"/>
        </w:rPr>
        <w:t>parter</w:t>
      </w:r>
      <w:proofErr w:type="spellEnd"/>
      <w:r w:rsidR="00C83665" w:rsidRPr="00C83665">
        <w:rPr>
          <w:rFonts w:eastAsiaTheme="minorHAnsi" w:cs="Calibri"/>
          <w:bCs/>
          <w:sz w:val="20"/>
          <w:szCs w:val="20"/>
          <w:lang w:val="en-US" w:eastAsia="en-US"/>
        </w:rPr>
        <w:t>)</w:t>
      </w:r>
      <w:r w:rsidR="00C83665">
        <w:rPr>
          <w:rFonts w:eastAsiaTheme="minorHAnsi" w:cs="Calibri"/>
          <w:bCs/>
          <w:sz w:val="20"/>
          <w:szCs w:val="20"/>
          <w:lang w:val="en-US" w:eastAsia="en-US"/>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16</w:t>
      </w:r>
    </w:p>
    <w:p w:rsidR="00F8428B" w:rsidRPr="00D32945" w:rsidRDefault="0091533F"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Czy możliwe jest dostarczenie kolacji razem z obiadem?</w:t>
      </w:r>
      <w:r w:rsidR="00F8428B" w:rsidRPr="00D32945">
        <w:rPr>
          <w:rFonts w:asciiTheme="minorHAnsi" w:hAnsiTheme="minorHAnsi" w:cstheme="minorHAnsi"/>
          <w:sz w:val="20"/>
          <w:szCs w:val="20"/>
        </w:rPr>
        <w:t xml:space="preserve">                </w:t>
      </w:r>
    </w:p>
    <w:p w:rsidR="00F8428B" w:rsidRPr="003D314F"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3D314F" w:rsidRPr="003D314F">
        <w:rPr>
          <w:rFonts w:asciiTheme="minorHAnsi" w:hAnsiTheme="minorHAnsi" w:cstheme="minorHAnsi"/>
          <w:sz w:val="20"/>
          <w:szCs w:val="20"/>
        </w:rPr>
        <w:t>Nie</w:t>
      </w:r>
      <w:r w:rsidR="003D314F">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17</w:t>
      </w:r>
    </w:p>
    <w:p w:rsidR="00F8428B" w:rsidRPr="00D32945" w:rsidRDefault="0091533F"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lang w:eastAsia="ar-SA"/>
        </w:rPr>
        <w:t>Prosimy o podanie średniomiesięcznej ilości pacjentów izolowanych  oraz przebywających na oddziale OITW?</w:t>
      </w:r>
      <w:r w:rsidR="00F8428B" w:rsidRPr="00D32945">
        <w:rPr>
          <w:rFonts w:asciiTheme="minorHAnsi" w:hAnsiTheme="minorHAnsi" w:cstheme="minorHAnsi"/>
          <w:sz w:val="20"/>
          <w:szCs w:val="20"/>
        </w:rPr>
        <w:t xml:space="preserve">                </w:t>
      </w:r>
    </w:p>
    <w:p w:rsidR="00F8428B" w:rsidRPr="003D314F"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3D314F">
        <w:rPr>
          <w:rFonts w:asciiTheme="minorHAnsi" w:hAnsiTheme="minorHAnsi" w:cstheme="minorHAnsi"/>
          <w:sz w:val="20"/>
          <w:szCs w:val="20"/>
        </w:rPr>
        <w:t xml:space="preserve">Szpital w </w:t>
      </w:r>
      <w:r w:rsidR="0034192A">
        <w:rPr>
          <w:rFonts w:asciiTheme="minorHAnsi" w:hAnsiTheme="minorHAnsi" w:cstheme="minorHAnsi"/>
          <w:sz w:val="20"/>
          <w:szCs w:val="20"/>
        </w:rPr>
        <w:t>Łodzi</w:t>
      </w:r>
      <w:r w:rsidR="003D314F">
        <w:rPr>
          <w:rFonts w:asciiTheme="minorHAnsi" w:hAnsiTheme="minorHAnsi" w:cstheme="minorHAnsi"/>
          <w:sz w:val="20"/>
          <w:szCs w:val="20"/>
        </w:rPr>
        <w:t xml:space="preserve"> – 8 osób, Szpital w Tuszynie – 4 osoby.</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18</w:t>
      </w:r>
    </w:p>
    <w:p w:rsidR="00F8428B" w:rsidRPr="00D32945" w:rsidRDefault="0091533F"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lang w:eastAsia="ar-SA"/>
        </w:rPr>
        <w:t>W jaki sposób rozliczana jest tzw. kuchnia mleczna ?</w:t>
      </w:r>
      <w:r w:rsidR="00F8428B" w:rsidRPr="00D32945">
        <w:rPr>
          <w:rFonts w:asciiTheme="minorHAnsi" w:hAnsiTheme="minorHAnsi" w:cstheme="minorHAnsi"/>
          <w:sz w:val="20"/>
          <w:szCs w:val="20"/>
        </w:rPr>
        <w:t xml:space="preserve">                </w:t>
      </w:r>
    </w:p>
    <w:p w:rsidR="00F8428B" w:rsidRPr="007C555E"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7C555E" w:rsidRPr="007C555E">
        <w:rPr>
          <w:rFonts w:eastAsia="Calibri"/>
          <w:bCs/>
          <w:sz w:val="20"/>
          <w:szCs w:val="20"/>
        </w:rPr>
        <w:t xml:space="preserve">Rozliczenie kuchni mlecznej następuje po podaniu na fakturze w osobnej pozycji ilości zamawianego mleka i zupek w słoiczkach w </w:t>
      </w:r>
      <w:proofErr w:type="spellStart"/>
      <w:r w:rsidR="007C555E" w:rsidRPr="007C555E">
        <w:rPr>
          <w:rFonts w:eastAsia="Calibri"/>
          <w:bCs/>
          <w:sz w:val="20"/>
          <w:szCs w:val="20"/>
        </w:rPr>
        <w:t>m-cu</w:t>
      </w:r>
      <w:proofErr w:type="spellEnd"/>
      <w:r w:rsidR="007C555E" w:rsidRPr="007C555E">
        <w:rPr>
          <w:rFonts w:eastAsia="Calibri"/>
          <w:bCs/>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5E503D">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19</w:t>
      </w:r>
    </w:p>
    <w:p w:rsidR="00F8428B" w:rsidRPr="00D32945" w:rsidRDefault="004C09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Prosimy o załączenie „</w:t>
      </w:r>
      <w:proofErr w:type="spellStart"/>
      <w:r w:rsidRPr="00D32945">
        <w:rPr>
          <w:rFonts w:asciiTheme="minorHAnsi" w:eastAsia="Calibri" w:hAnsiTheme="minorHAnsi" w:cstheme="minorHAnsi"/>
          <w:sz w:val="20"/>
          <w:szCs w:val="20"/>
        </w:rPr>
        <w:t>relewy</w:t>
      </w:r>
      <w:proofErr w:type="spellEnd"/>
      <w:r w:rsidRPr="00D32945">
        <w:rPr>
          <w:rFonts w:asciiTheme="minorHAnsi" w:eastAsia="Calibri" w:hAnsiTheme="minorHAnsi" w:cstheme="minorHAnsi"/>
          <w:sz w:val="20"/>
          <w:szCs w:val="20"/>
        </w:rPr>
        <w:t>”  tj. zestawienia posiłków z wszystkich oddziałów wraz z podziałem na diety  z dowolnego dnia , celem opracowania ilości sprzętu potrzebnego do realizacji zamówienia.</w:t>
      </w:r>
      <w:r w:rsidR="00F8428B" w:rsidRPr="00D32945">
        <w:rPr>
          <w:rFonts w:asciiTheme="minorHAnsi" w:hAnsiTheme="minorHAnsi" w:cstheme="minorHAnsi"/>
          <w:sz w:val="20"/>
          <w:szCs w:val="20"/>
        </w:rPr>
        <w:t xml:space="preserve">                </w:t>
      </w:r>
    </w:p>
    <w:p w:rsidR="00F8428B" w:rsidRPr="005E503D"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A745F6" w:rsidRPr="00A745F6">
        <w:rPr>
          <w:rFonts w:asciiTheme="minorHAnsi" w:hAnsiTheme="minorHAnsi" w:cstheme="minorHAnsi"/>
          <w:sz w:val="20"/>
          <w:szCs w:val="20"/>
        </w:rPr>
        <w:t>Pytanie n</w:t>
      </w:r>
      <w:r w:rsidR="005E503D" w:rsidRPr="00A745F6">
        <w:rPr>
          <w:rFonts w:asciiTheme="minorHAnsi" w:hAnsiTheme="minorHAnsi" w:cstheme="minorHAnsi"/>
          <w:sz w:val="20"/>
          <w:szCs w:val="20"/>
        </w:rPr>
        <w:t>ie</w:t>
      </w:r>
      <w:r w:rsidR="005E503D">
        <w:rPr>
          <w:rFonts w:asciiTheme="minorHAnsi" w:hAnsiTheme="minorHAnsi" w:cstheme="minorHAnsi"/>
          <w:sz w:val="20"/>
          <w:szCs w:val="20"/>
        </w:rPr>
        <w:t xml:space="preserve"> dotyczy treści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2B0FAD">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20</w:t>
      </w:r>
    </w:p>
    <w:p w:rsidR="004C0912" w:rsidRPr="00D32945" w:rsidRDefault="004C09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Mając  na  uwadze  postanowienia  projektu  umowy  w  sprawie  zamówienia  publicznego  stanowiącym  załącznik  do specyfikacji istotnych warunków zamówienia zwracamy się o zmianę wysokości kar umownych zastrzeżonych w powyższych przepisach. Prosimy o zmniejszenie kar umownych ze względu, iż tak wysokie naliczanie kar umownych jest nie adekwatne do wysokości winy. Wykonanie usługi przynosi naliczenie kary w wysokości nawet do 100% wynagrodzenia brutto czyli jest na poziomie nie wykonania usługi w ogóle. Obecnie sformułowane zapisy powodują naliczenie kary umownej nie adekwatnie do czynnika winy. Prosimy  o zmniejszenie kar § 9:</w:t>
      </w:r>
    </w:p>
    <w:p w:rsidR="004C0912" w:rsidRPr="00D32945" w:rsidRDefault="004C0912" w:rsidP="00D32945">
      <w:pPr>
        <w:pStyle w:val="Akapitzlist"/>
        <w:widowControl w:val="0"/>
        <w:numPr>
          <w:ilvl w:val="0"/>
          <w:numId w:val="5"/>
        </w:numPr>
        <w:tabs>
          <w:tab w:val="left" w:pos="0"/>
        </w:tabs>
        <w:suppressAutoHyphens/>
        <w:spacing w:after="0" w:line="240" w:lineRule="auto"/>
        <w:ind w:left="284" w:hanging="284"/>
        <w:jc w:val="both"/>
        <w:rPr>
          <w:rFonts w:asciiTheme="minorHAnsi" w:hAnsiTheme="minorHAnsi" w:cstheme="minorHAnsi"/>
          <w:sz w:val="20"/>
          <w:szCs w:val="20"/>
        </w:rPr>
      </w:pPr>
      <w:r w:rsidRPr="00D32945">
        <w:rPr>
          <w:rFonts w:asciiTheme="minorHAnsi" w:hAnsiTheme="minorHAnsi" w:cstheme="minorHAnsi"/>
          <w:sz w:val="20"/>
          <w:szCs w:val="20"/>
        </w:rPr>
        <w:t>Za niewykonanie lub nienależyte wykonanie zobowiązań niniejszej umowy przez Wykonawcę, będą naliczane kary umowne przez Zamawiającego w następujących przypadkach:</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stwierdzenie przez Zamawiającego nieprzestrzegania przepisów dotyczących warunków higienicznych w zakresie żywienia w wysokości 100,00 zł;</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stwierdzenie przez Zamawiającego nieprzestrzegania wymaganej gramatury, temperatury posiłków, złą jakość i nieprawidłowe walory smakowe sporządzonych posiłków – zamawiający ma prawo do nałożenia na Wykonawcę kary umownej w wysokości 100,00 zł za każde stwierdzone uchybienie w danych porcjach żywieniowych;</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stwierdzenie przez Zamawiającego niekompletność porcji żywieniowych lub za nie realizowanie zamówienia zgodnie z ustaleniami na każdy dzień np. brak diet specjalistycznych. Zamawiający ma prawo do nałożenia na Wykonawcę kary umownej w wysokości 50,00 zł za każde stwierdzone uchybienie w danych porcjach żywieniowych;</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nieterminowe dostarczanie jadłospisów dekadowych lub dziennych lub nie prawidłowe ich opisywanie, lub dokonaniu modyfikacji jadłospisu po zatwierdzeniu przez obie strony, Zamawiający ma prawo do nałożenia na Wykonawcę kary umownej w wysokości 50 zł za każdą stwierdzoną nieprawidłowość;</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każde rozpoczęte 30 minut zwłoki w terminie realizacji zamówień posiłków określonych w umowie w wysokości 50 złotych;</w:t>
      </w:r>
    </w:p>
    <w:p w:rsidR="004C0912"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brak wypełnienia obowiązków wynikających z § 11 umowy, w wysokości 100,00 zł za każde uchybienie;</w:t>
      </w:r>
    </w:p>
    <w:p w:rsidR="00F8428B" w:rsidRPr="00D32945" w:rsidRDefault="004C0912" w:rsidP="00D32945">
      <w:pPr>
        <w:numPr>
          <w:ilvl w:val="0"/>
          <w:numId w:val="4"/>
        </w:numPr>
        <w:spacing w:after="0" w:line="240" w:lineRule="auto"/>
        <w:ind w:left="284" w:hanging="284"/>
        <w:contextualSpacing/>
        <w:jc w:val="both"/>
        <w:rPr>
          <w:rFonts w:asciiTheme="minorHAnsi" w:hAnsiTheme="minorHAnsi" w:cstheme="minorHAnsi"/>
          <w:sz w:val="20"/>
          <w:szCs w:val="20"/>
        </w:rPr>
      </w:pPr>
      <w:r w:rsidRPr="00D32945">
        <w:rPr>
          <w:rFonts w:asciiTheme="minorHAnsi" w:hAnsiTheme="minorHAnsi" w:cstheme="minorHAnsi"/>
          <w:sz w:val="20"/>
          <w:szCs w:val="20"/>
        </w:rPr>
        <w:t>za każdy dzień zwłoki w przekazaniu Zamawiającemu aktualnej polisy OC, o której mowa w § 4 ust. 1 niniejszej umowy, w wysokości 50 zł za każdy dzień roboczy zwłoki;</w:t>
      </w:r>
      <w:r w:rsidR="00F8428B" w:rsidRPr="00D32945">
        <w:rPr>
          <w:rFonts w:asciiTheme="minorHAnsi" w:hAnsiTheme="minorHAnsi" w:cstheme="minorHAnsi"/>
          <w:sz w:val="20"/>
          <w:szCs w:val="20"/>
        </w:rPr>
        <w:t xml:space="preserve">                </w:t>
      </w:r>
    </w:p>
    <w:p w:rsidR="00814043"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2B0FAD">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8A2441" w:rsidRDefault="008A2441"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21</w:t>
      </w:r>
    </w:p>
    <w:p w:rsidR="00F8428B" w:rsidRPr="00D32945" w:rsidRDefault="004C0912"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Prosimy o szczegółowe wyjaśnienie pojęcia złą jakość i warunków przyznawania kar. Czy wykonawca dobrze rozumie, że kwestionowanie złej jakości będzie potwierdzane w obecności pracownika wykonawcy i przy dostarczeniu posiłków ?</w:t>
      </w:r>
      <w:r w:rsidR="00F8428B" w:rsidRPr="00D32945">
        <w:rPr>
          <w:rFonts w:asciiTheme="minorHAnsi" w:hAnsiTheme="minorHAnsi" w:cstheme="minorHAnsi"/>
          <w:sz w:val="20"/>
          <w:szCs w:val="20"/>
        </w:rPr>
        <w:t xml:space="preserve">                </w:t>
      </w:r>
    </w:p>
    <w:p w:rsidR="00BB08CB" w:rsidRPr="00BB08CB" w:rsidRDefault="00F8428B" w:rsidP="00BB08CB">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BB08CB" w:rsidRPr="00BB08CB">
        <w:rPr>
          <w:rFonts w:eastAsia="Calibri"/>
          <w:sz w:val="20"/>
          <w:szCs w:val="20"/>
        </w:rPr>
        <w:t>Kwestionowana zła jakość posiłków będzie oceniana w obecności osoby dostarczającej posiłki</w:t>
      </w:r>
      <w:r w:rsidR="00BB08CB">
        <w:rPr>
          <w:rFonts w:eastAsia="Calibri"/>
          <w:sz w:val="20"/>
          <w:szCs w:val="20"/>
        </w:rPr>
        <w:t>.</w:t>
      </w:r>
    </w:p>
    <w:p w:rsidR="00BB08CB" w:rsidRPr="00BB08CB" w:rsidRDefault="00BB08CB" w:rsidP="00BB08CB">
      <w:pPr>
        <w:spacing w:after="0" w:line="240" w:lineRule="auto"/>
        <w:ind w:left="540" w:hanging="540"/>
        <w:jc w:val="both"/>
        <w:rPr>
          <w:sz w:val="20"/>
          <w:szCs w:val="20"/>
        </w:rPr>
      </w:pPr>
      <w:r w:rsidRPr="00BB08CB">
        <w:rPr>
          <w:sz w:val="20"/>
          <w:szCs w:val="20"/>
        </w:rPr>
        <w:t>Wykonawca zobowiązany jest do utrzymania odpowiedniej jakości posiłk</w:t>
      </w:r>
      <w:r>
        <w:rPr>
          <w:sz w:val="20"/>
          <w:szCs w:val="20"/>
        </w:rPr>
        <w:t>ów , którą należy rozumieć jako:</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walory smakowe posiłku</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walory zapachowe posiłku</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walory wzrokowe posiłku</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dobór właściwych, wysokiej jakości produktów żywnościowych zastosowanych do produkcji potraw</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właściwą konsystencje podawanych potraw</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wymagana temperatura posiłku</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uwzględnienie wszystkich dozwolonych sposobów obróbki technologicznej przygotowania posiłków</w:t>
      </w:r>
    </w:p>
    <w:p w:rsidR="00BB08CB" w:rsidRPr="00BB08CB" w:rsidRDefault="00BB08CB" w:rsidP="00BB08CB">
      <w:pPr>
        <w:numPr>
          <w:ilvl w:val="0"/>
          <w:numId w:val="14"/>
        </w:numPr>
        <w:tabs>
          <w:tab w:val="left" w:pos="1353"/>
        </w:tabs>
        <w:suppressAutoHyphens/>
        <w:spacing w:after="0" w:line="240" w:lineRule="auto"/>
        <w:ind w:left="1353"/>
        <w:jc w:val="both"/>
        <w:rPr>
          <w:sz w:val="20"/>
          <w:szCs w:val="20"/>
        </w:rPr>
      </w:pPr>
      <w:r w:rsidRPr="00BB08CB">
        <w:rPr>
          <w:sz w:val="20"/>
          <w:szCs w:val="20"/>
        </w:rPr>
        <w:t>urozmaicenie posiłków podawanych pacjentom Zamawiającego z uwzględnieniem sezonowości ( dodatek warzywny lub owocowy do trzech podstawowych posiłków śniadania , obiadu i kolacji</w:t>
      </w:r>
    </w:p>
    <w:p w:rsidR="00BB08CB" w:rsidRPr="00BB08CB" w:rsidRDefault="00BB08CB" w:rsidP="00BB08CB">
      <w:pPr>
        <w:tabs>
          <w:tab w:val="left" w:pos="1353"/>
        </w:tabs>
        <w:suppressAutoHyphens/>
        <w:spacing w:after="0" w:line="240" w:lineRule="auto"/>
        <w:jc w:val="both"/>
        <w:rPr>
          <w:sz w:val="20"/>
          <w:szCs w:val="20"/>
        </w:rPr>
      </w:pPr>
      <w:r w:rsidRPr="00BB08CB">
        <w:rPr>
          <w:sz w:val="20"/>
          <w:szCs w:val="20"/>
        </w:rPr>
        <w:t>W przypadku stwierdzenia nieprawidłowości, osoba kontrolująca z ramienia Zamawiającego np. Dietetyk Szpitalny poinformuje telefonicznie Dietetyka Wykonawcy o nieprawidłowościach. Dietetyk Wykonawcy ma prawo przyjechać w ciągu 40 min. w celu zweryfikowania nieprawidłowości. Nie stawienie się Dietetyka jest równoważne z jej uznaniem nieprawidłowości. Jednocześnie można podejmować działania naprawcze, które będą ustalane z Dietetykiem .</w:t>
      </w:r>
    </w:p>
    <w:p w:rsidR="00814043" w:rsidRPr="00BB08CB" w:rsidRDefault="00814043" w:rsidP="00D32945">
      <w:pPr>
        <w:spacing w:after="0" w:line="240" w:lineRule="auto"/>
        <w:jc w:val="both"/>
        <w:rPr>
          <w:rFonts w:asciiTheme="minorHAnsi" w:hAnsiTheme="minorHAnsi" w:cstheme="minorHAnsi"/>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22</w:t>
      </w:r>
    </w:p>
    <w:p w:rsidR="00F8428B" w:rsidRPr="00134227" w:rsidRDefault="004C09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Wykonawca nalicza karę umowną za nieprzestrzeganie wymaganej gramatury, wartości odżywczej prosimy o uwzględnie</w:t>
      </w:r>
      <w:r w:rsidRPr="00134227">
        <w:rPr>
          <w:rFonts w:asciiTheme="minorHAnsi" w:eastAsia="Calibri" w:hAnsiTheme="minorHAnsi" w:cstheme="minorHAnsi"/>
          <w:sz w:val="20"/>
          <w:szCs w:val="20"/>
        </w:rPr>
        <w:t>nie zgodnie z przyjętymi normami na poziomie ±10%</w:t>
      </w:r>
      <w:r w:rsidR="00F8428B" w:rsidRPr="00134227">
        <w:rPr>
          <w:rFonts w:asciiTheme="minorHAnsi" w:hAnsiTheme="minorHAnsi" w:cstheme="minorHAnsi"/>
          <w:sz w:val="20"/>
          <w:szCs w:val="20"/>
        </w:rPr>
        <w:t xml:space="preserve">                </w:t>
      </w:r>
    </w:p>
    <w:p w:rsidR="00F8428B" w:rsidRPr="00830492" w:rsidRDefault="00F8428B" w:rsidP="00D32945">
      <w:pPr>
        <w:spacing w:after="0" w:line="240" w:lineRule="auto"/>
        <w:jc w:val="both"/>
        <w:rPr>
          <w:rFonts w:asciiTheme="minorHAnsi" w:hAnsiTheme="minorHAnsi" w:cstheme="minorHAnsi"/>
          <w:sz w:val="20"/>
          <w:szCs w:val="20"/>
        </w:rPr>
      </w:pPr>
      <w:r w:rsidRPr="00134227">
        <w:rPr>
          <w:rFonts w:asciiTheme="minorHAnsi" w:hAnsiTheme="minorHAnsi" w:cstheme="minorHAnsi"/>
          <w:b/>
          <w:sz w:val="20"/>
          <w:szCs w:val="20"/>
        </w:rPr>
        <w:t xml:space="preserve">Odpowiedź: </w:t>
      </w:r>
      <w:r w:rsidR="00830492" w:rsidRPr="00134227">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23</w:t>
      </w:r>
    </w:p>
    <w:p w:rsidR="00F8428B" w:rsidRPr="00D32945" w:rsidRDefault="004C0912"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 xml:space="preserve">Czy Zamawiający posiada wózki </w:t>
      </w:r>
      <w:proofErr w:type="spellStart"/>
      <w:r w:rsidRPr="00D32945">
        <w:rPr>
          <w:rFonts w:asciiTheme="minorHAnsi" w:eastAsia="Calibri" w:hAnsiTheme="minorHAnsi" w:cstheme="minorHAnsi"/>
          <w:sz w:val="20"/>
          <w:szCs w:val="20"/>
        </w:rPr>
        <w:t>bemarowe</w:t>
      </w:r>
      <w:proofErr w:type="spellEnd"/>
      <w:r w:rsidRPr="00D32945">
        <w:rPr>
          <w:rFonts w:asciiTheme="minorHAnsi" w:eastAsia="Calibri" w:hAnsiTheme="minorHAnsi" w:cstheme="minorHAnsi"/>
          <w:sz w:val="20"/>
          <w:szCs w:val="20"/>
        </w:rPr>
        <w:t>, służące do podtrzymania wymaganych temperatur wskazanych w SWZ?</w:t>
      </w:r>
      <w:r w:rsidR="00F8428B" w:rsidRPr="00D32945">
        <w:rPr>
          <w:rFonts w:asciiTheme="minorHAnsi" w:hAnsiTheme="minorHAnsi" w:cstheme="minorHAnsi"/>
          <w:sz w:val="20"/>
          <w:szCs w:val="20"/>
        </w:rPr>
        <w:t xml:space="preserve">                </w:t>
      </w:r>
    </w:p>
    <w:p w:rsidR="00F8428B" w:rsidRPr="00830492"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830492">
        <w:rPr>
          <w:rFonts w:asciiTheme="minorHAnsi" w:hAnsiTheme="minorHAnsi" w:cstheme="minorHAnsi"/>
          <w:sz w:val="20"/>
          <w:szCs w:val="20"/>
        </w:rPr>
        <w:t>Tak, ale tylk</w:t>
      </w:r>
      <w:r w:rsidR="005875ED">
        <w:rPr>
          <w:rFonts w:asciiTheme="minorHAnsi" w:hAnsiTheme="minorHAnsi" w:cstheme="minorHAnsi"/>
          <w:sz w:val="20"/>
          <w:szCs w:val="20"/>
        </w:rPr>
        <w:t>o</w:t>
      </w:r>
      <w:r w:rsidR="00645E81">
        <w:rPr>
          <w:rFonts w:asciiTheme="minorHAnsi" w:hAnsiTheme="minorHAnsi" w:cstheme="minorHAnsi"/>
          <w:sz w:val="20"/>
          <w:szCs w:val="20"/>
        </w:rPr>
        <w:t xml:space="preserve"> do podt</w:t>
      </w:r>
      <w:r w:rsidR="00830492">
        <w:rPr>
          <w:rFonts w:asciiTheme="minorHAnsi" w:hAnsiTheme="minorHAnsi" w:cstheme="minorHAnsi"/>
          <w:sz w:val="20"/>
          <w:szCs w:val="20"/>
        </w:rPr>
        <w:t>rzymania temperatur, a nie do podnoszenia i podgrzewania.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24</w:t>
      </w:r>
    </w:p>
    <w:p w:rsidR="00F8428B" w:rsidRPr="00D32945" w:rsidRDefault="004C09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Kto ze Strony Zamawiającego odpowiedzialny będzie zamówienia pisemne posiłków poprzez przygotowane zestawienia z oddziałów?</w:t>
      </w:r>
      <w:r w:rsidR="00F8428B" w:rsidRPr="00D32945">
        <w:rPr>
          <w:rFonts w:asciiTheme="minorHAnsi" w:hAnsiTheme="minorHAnsi" w:cstheme="minorHAnsi"/>
          <w:sz w:val="20"/>
          <w:szCs w:val="20"/>
        </w:rPr>
        <w:t xml:space="preserve">                </w:t>
      </w:r>
    </w:p>
    <w:p w:rsidR="00F8428B" w:rsidRPr="0034192A"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34192A">
        <w:rPr>
          <w:rFonts w:asciiTheme="minorHAnsi" w:hAnsiTheme="minorHAnsi" w:cstheme="minorHAnsi"/>
          <w:sz w:val="20"/>
          <w:szCs w:val="20"/>
        </w:rPr>
        <w:t>Szpital w Łodzi – dietetyk szpitalny, Szpital w Tuszynie – Izba Przyjęć.</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25</w:t>
      </w:r>
    </w:p>
    <w:p w:rsidR="00F8428B" w:rsidRPr="00D32945" w:rsidRDefault="004C09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W jaki sposób dokonywane będą zmiany stanów przed  każdym posiłkiem?</w:t>
      </w:r>
      <w:r w:rsidR="00F8428B" w:rsidRPr="00D32945">
        <w:rPr>
          <w:rFonts w:asciiTheme="minorHAnsi" w:hAnsiTheme="minorHAnsi" w:cstheme="minorHAnsi"/>
          <w:sz w:val="20"/>
          <w:szCs w:val="20"/>
        </w:rPr>
        <w:t xml:space="preserve">                </w:t>
      </w:r>
    </w:p>
    <w:p w:rsidR="00F8428B" w:rsidRPr="005875ED"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5875ED">
        <w:rPr>
          <w:rFonts w:asciiTheme="minorHAnsi" w:hAnsiTheme="minorHAnsi" w:cstheme="minorHAnsi"/>
          <w:sz w:val="20"/>
          <w:szCs w:val="20"/>
        </w:rPr>
        <w:t xml:space="preserve">Zamiany będą przesyłane </w:t>
      </w:r>
      <w:proofErr w:type="spellStart"/>
      <w:r w:rsidR="005875ED">
        <w:rPr>
          <w:rFonts w:asciiTheme="minorHAnsi" w:hAnsiTheme="minorHAnsi" w:cstheme="minorHAnsi"/>
          <w:sz w:val="20"/>
          <w:szCs w:val="20"/>
        </w:rPr>
        <w:t>faxem</w:t>
      </w:r>
      <w:proofErr w:type="spellEnd"/>
      <w:r w:rsidR="005875ED">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2B0FAD">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26</w:t>
      </w:r>
    </w:p>
    <w:p w:rsidR="004C0912" w:rsidRPr="00D32945" w:rsidRDefault="004C0912" w:rsidP="00D32945">
      <w:pPr>
        <w:spacing w:after="0" w:line="240" w:lineRule="auto"/>
        <w:jc w:val="both"/>
        <w:rPr>
          <w:rFonts w:asciiTheme="minorHAnsi" w:eastAsia="Calibri" w:hAnsiTheme="minorHAnsi" w:cstheme="minorHAnsi"/>
          <w:sz w:val="20"/>
          <w:szCs w:val="20"/>
        </w:rPr>
      </w:pPr>
      <w:r w:rsidRPr="00D32945">
        <w:rPr>
          <w:rStyle w:val="st"/>
          <w:rFonts w:asciiTheme="minorHAnsi" w:hAnsiTheme="minorHAnsi" w:cstheme="minorHAnsi"/>
          <w:sz w:val="20"/>
          <w:szCs w:val="20"/>
        </w:rPr>
        <w:t xml:space="preserve">Zgodnie z obowiązującą ustawą </w:t>
      </w:r>
      <w:r w:rsidRPr="00D32945">
        <w:rPr>
          <w:rStyle w:val="h2"/>
          <w:rFonts w:asciiTheme="minorHAnsi" w:hAnsiTheme="minorHAnsi" w:cstheme="minorHAnsi"/>
          <w:sz w:val="20"/>
          <w:szCs w:val="20"/>
        </w:rPr>
        <w:t xml:space="preserve">z dnia 13 września 1996 r. o utrzymaniu czystości i porządku w gminach oraz </w:t>
      </w:r>
      <w:r w:rsidRPr="00D32945">
        <w:rPr>
          <w:rFonts w:asciiTheme="minorHAnsi" w:hAnsiTheme="minorHAnsi" w:cstheme="minorHAnsi"/>
          <w:sz w:val="20"/>
          <w:szCs w:val="20"/>
        </w:rPr>
        <w:t xml:space="preserve">ustawą z dnia 14 grudnia 2012 r. o odpadach - </w:t>
      </w:r>
      <w:r w:rsidRPr="00D32945">
        <w:rPr>
          <w:rStyle w:val="h1"/>
          <w:rFonts w:asciiTheme="minorHAnsi" w:hAnsiTheme="minorHAnsi" w:cstheme="minorHAnsi"/>
          <w:sz w:val="20"/>
          <w:szCs w:val="20"/>
        </w:rPr>
        <w:t>odpady pokonsumpcyjne o kodzie 18 01 82*  tj. p</w:t>
      </w:r>
      <w:r w:rsidRPr="00D32945">
        <w:rPr>
          <w:rFonts w:asciiTheme="minorHAnsi" w:hAnsiTheme="minorHAnsi" w:cstheme="minorHAnsi"/>
          <w:sz w:val="20"/>
          <w:szCs w:val="20"/>
          <w:shd w:val="clear" w:color="auto" w:fill="FFFFFF"/>
        </w:rPr>
        <w:t xml:space="preserve">ozostałości z żywienia pacjentów oddziałów zakaźnych </w:t>
      </w:r>
      <w:r w:rsidRPr="00D32945">
        <w:rPr>
          <w:rStyle w:val="h1"/>
          <w:rFonts w:asciiTheme="minorHAnsi" w:hAnsiTheme="minorHAnsi" w:cstheme="minorHAnsi"/>
          <w:sz w:val="20"/>
          <w:szCs w:val="20"/>
        </w:rPr>
        <w:t xml:space="preserve">muszą być odbierane w miejscu ich wytworzenia tj. miejscu, w którym posiłek został spożyty. </w:t>
      </w:r>
      <w:r w:rsidRPr="00D32945">
        <w:rPr>
          <w:rFonts w:asciiTheme="minorHAnsi" w:hAnsiTheme="minorHAnsi" w:cstheme="minorHAnsi"/>
          <w:sz w:val="20"/>
          <w:szCs w:val="20"/>
        </w:rPr>
        <w:t>Zgodnie z art. 175 ustawy o odpadach „</w:t>
      </w:r>
      <w:r w:rsidRPr="00D32945">
        <w:rPr>
          <w:rFonts w:asciiTheme="minorHAnsi" w:hAnsiTheme="minorHAnsi" w:cstheme="minorHAnsi"/>
          <w:i/>
          <w:sz w:val="20"/>
          <w:szCs w:val="20"/>
        </w:rPr>
        <w:t>Kto, będąc posiadaczem odpadów, zleca, wbrew przepisowi art. 27 ust. 2, gospodarowanie odpadami podmiotom, które nie uzyskały wymaganych decyzji lub wymaganego wpisu do rejestru podlega karze aresztu albo grzywny</w:t>
      </w:r>
      <w:r w:rsidRPr="00D32945">
        <w:rPr>
          <w:rFonts w:asciiTheme="minorHAnsi" w:hAnsiTheme="minorHAnsi" w:cstheme="minorHAnsi"/>
          <w:sz w:val="20"/>
          <w:szCs w:val="20"/>
        </w:rPr>
        <w:t>”. Dodatkowo Art. 176. 1. mówi: „</w:t>
      </w:r>
      <w:r w:rsidRPr="00D32945">
        <w:rPr>
          <w:rFonts w:asciiTheme="minorHAnsi" w:hAnsiTheme="minorHAnsi" w:cstheme="minorHAnsi"/>
          <w:i/>
          <w:iCs/>
          <w:sz w:val="20"/>
          <w:szCs w:val="20"/>
        </w:rPr>
        <w:t>Kto wbrew przepisowi art. 33 ust. 1 prowadzi procesy przetwarzania odpadów w sposób niezapewniający, aby procesy te nie stwarzały zagrożenia dla życia lub zdrowia ludzi oraz dla środowiska podlega karze aresztu albo grzywny”.</w:t>
      </w:r>
      <w:r w:rsidRPr="00D32945">
        <w:rPr>
          <w:rFonts w:asciiTheme="minorHAnsi" w:hAnsiTheme="minorHAnsi" w:cstheme="minorHAnsi"/>
          <w:sz w:val="20"/>
          <w:szCs w:val="20"/>
        </w:rPr>
        <w:t xml:space="preserve"> Odnosząc się do wyżej wymienionych ustaw i artykułów, to właściciel nieruchomości, na której powstają odpady, a na której nie zamieszkują mieszkańcy (czyli Szpital), zobowiązany jest do </w:t>
      </w:r>
      <w:r w:rsidRPr="00D32945">
        <w:rPr>
          <w:rFonts w:asciiTheme="minorHAnsi" w:hAnsiTheme="minorHAnsi" w:cstheme="minorHAnsi"/>
          <w:sz w:val="20"/>
          <w:szCs w:val="20"/>
          <w:u w:val="single"/>
        </w:rPr>
        <w:t>gospodarowania odpadami</w:t>
      </w:r>
      <w:r w:rsidRPr="00D32945">
        <w:rPr>
          <w:rFonts w:asciiTheme="minorHAnsi" w:hAnsiTheme="minorHAnsi" w:cstheme="minorHAnsi"/>
          <w:sz w:val="20"/>
          <w:szCs w:val="20"/>
        </w:rPr>
        <w:t xml:space="preserve"> powstałymi na terenie nieruchomości. Zgodnie z obecnie obowiązującymi przepisami prawa Szpital nie może przenieść odpowiedzialności za gospodarowanie odpadami na firmę cateringową. </w:t>
      </w:r>
    </w:p>
    <w:p w:rsidR="004C0912" w:rsidRPr="00D32945" w:rsidRDefault="004C091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Pragniemy również zaznaczyć, że w dniu 01.01.2020 r. weszła w życie Baza danych o produktach i opakowaniach oraz o gospodarce odpadami. Zgodnie z prawem, aby przekazać jakikolwiek odpad, który nie jest odpadem komunalnym, jego Wytwórca, czyli Zamawiający, zobowiązany będzie do wygenerowania Karty Przekazania Odpadu i wskazania w systemie elektronicznym firmy, która ten odpad odbierze (i jest do tego uprawniona). Żadna z firm cateringowych działających na rynku polskim nie ma zezwolenia na odbiór odpadów. Tymczasem, zgodnie z zapisami umowy Szpital wymaga, aby Wykonawca przyjął na siebie ten obowiązek. Dodatkowo, Szpital wymagając odbioru zużytych zestawów i sztućców oraz resztek pokarmowych z Oddziału Chorób Zakaźnych oraz innych wskazanych przez Zamawiającego, jeśli hospitalizowany pacjent był chory zakaźnie narusza również </w:t>
      </w:r>
      <w:r w:rsidRPr="00D32945">
        <w:rPr>
          <w:rFonts w:asciiTheme="minorHAnsi" w:hAnsiTheme="minorHAnsi" w:cstheme="minorHAnsi"/>
          <w:sz w:val="20"/>
          <w:szCs w:val="20"/>
          <w:shd w:val="clear" w:color="auto" w:fill="FFFFFF"/>
        </w:rPr>
        <w:t xml:space="preserve">rozporządzenie Ministra Zdrowia z dnia 5 października 2017 r. w sprawie </w:t>
      </w:r>
      <w:r w:rsidRPr="00D32945">
        <w:rPr>
          <w:rFonts w:asciiTheme="minorHAnsi" w:hAnsiTheme="minorHAnsi" w:cstheme="minorHAnsi"/>
          <w:sz w:val="20"/>
          <w:szCs w:val="20"/>
          <w:shd w:val="clear" w:color="auto" w:fill="FFFFFF"/>
        </w:rPr>
        <w:lastRenderedPageBreak/>
        <w:t xml:space="preserve">szczegółowego sposobu postępowania z odpadami medycznymi. </w:t>
      </w:r>
      <w:r w:rsidRPr="00D32945">
        <w:rPr>
          <w:rStyle w:val="Pogrubienie"/>
          <w:rFonts w:asciiTheme="minorHAnsi" w:hAnsiTheme="minorHAnsi" w:cstheme="minorHAnsi"/>
          <w:b w:val="0"/>
          <w:bCs w:val="0"/>
          <w:sz w:val="20"/>
          <w:szCs w:val="20"/>
          <w:shd w:val="clear" w:color="auto" w:fill="FFFFFF"/>
        </w:rPr>
        <w:t>Zgodnie z rozporządzeniem zakazuje się zbierania zakaźnych odpadów medycznych poza miejscem ich wytwarzania. Odbiór wskazanych odpadów może odbywać się wyłącznie specjalnym transportem z zachowaniem najwyższych standardów ostrożności, gdyż jest to odpad o charakterze niebezpiecznym.</w:t>
      </w:r>
    </w:p>
    <w:p w:rsidR="00F8428B" w:rsidRPr="00D32945" w:rsidRDefault="004C091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Prosimy o zmianę zapisów ogłoszenia, umowy oraz załączników na zgodne z przepisami prawa. </w:t>
      </w:r>
      <w:r w:rsidR="00F8428B" w:rsidRPr="00D32945">
        <w:rPr>
          <w:rFonts w:asciiTheme="minorHAnsi" w:hAnsiTheme="minorHAnsi" w:cstheme="minorHAnsi"/>
          <w:sz w:val="20"/>
          <w:szCs w:val="20"/>
        </w:rPr>
        <w:t xml:space="preserve">               </w:t>
      </w:r>
    </w:p>
    <w:p w:rsidR="00F8428B" w:rsidRPr="002B0FAD"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2B0FAD">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27</w:t>
      </w:r>
    </w:p>
    <w:p w:rsidR="00F8428B" w:rsidRPr="00D32945" w:rsidRDefault="00F55401"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sz w:val="20"/>
          <w:szCs w:val="20"/>
        </w:rPr>
        <w:t>Prosimy o podanie kto będzie ponosił koszty utylizacji odpadów pokonsumpcyjnych?</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5F78DF">
        <w:rPr>
          <w:rFonts w:asciiTheme="minorHAnsi" w:hAnsiTheme="minorHAnsi" w:cstheme="minorHAnsi"/>
          <w:sz w:val="20"/>
          <w:szCs w:val="20"/>
        </w:rPr>
        <w:t>K</w:t>
      </w:r>
      <w:r w:rsidR="005F78DF" w:rsidRPr="00D32945">
        <w:rPr>
          <w:rFonts w:asciiTheme="minorHAnsi" w:hAnsiTheme="minorHAnsi" w:cstheme="minorHAnsi"/>
          <w:sz w:val="20"/>
          <w:szCs w:val="20"/>
        </w:rPr>
        <w:t>oszty utylizacji odpadów pokonsumpcyjnych</w:t>
      </w:r>
      <w:r w:rsidR="005F78DF">
        <w:rPr>
          <w:rFonts w:asciiTheme="minorHAnsi" w:hAnsiTheme="minorHAnsi" w:cstheme="minorHAnsi"/>
          <w:sz w:val="20"/>
          <w:szCs w:val="20"/>
        </w:rPr>
        <w:t xml:space="preserve"> ponosi Wykonawca.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28</w:t>
      </w:r>
    </w:p>
    <w:p w:rsidR="00F8428B" w:rsidRPr="00D32945" w:rsidRDefault="00F55401"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sz w:val="20"/>
          <w:szCs w:val="20"/>
        </w:rPr>
        <w:t>Czy odpady pokonsumpcyjne to są odpady kat. III, a jeśli nie to pod jakim kodem należy ten odpad sklasyfikować?</w:t>
      </w:r>
      <w:r w:rsidR="00F8428B" w:rsidRPr="00D32945">
        <w:rPr>
          <w:rFonts w:asciiTheme="minorHAnsi" w:hAnsiTheme="minorHAnsi" w:cstheme="minorHAnsi"/>
          <w:sz w:val="20"/>
          <w:szCs w:val="20"/>
        </w:rPr>
        <w:t xml:space="preserve">                </w:t>
      </w:r>
    </w:p>
    <w:p w:rsidR="00F8428B" w:rsidRPr="00070708"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070708">
        <w:rPr>
          <w:rFonts w:asciiTheme="minorHAnsi" w:hAnsiTheme="minorHAnsi" w:cstheme="minorHAnsi"/>
          <w:sz w:val="20"/>
          <w:szCs w:val="20"/>
        </w:rPr>
        <w:t>Kod 180182.</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06DE0" w:rsidRPr="00D32945">
        <w:rPr>
          <w:rFonts w:asciiTheme="minorHAnsi" w:hAnsiTheme="minorHAnsi" w:cstheme="minorHAnsi"/>
          <w:b/>
          <w:sz w:val="20"/>
          <w:szCs w:val="20"/>
        </w:rPr>
        <w:t>29</w:t>
      </w:r>
    </w:p>
    <w:p w:rsidR="00F8428B" w:rsidRPr="00D32945" w:rsidRDefault="00F55401"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sz w:val="20"/>
          <w:szCs w:val="20"/>
        </w:rPr>
        <w:t>W jaki sposób Szpital chce zagwarantować, że do pojemników na odpady pokonsumpcyjne nie będą trafiały inne odpady ze Szpitala?</w:t>
      </w:r>
      <w:r w:rsidR="00F8428B" w:rsidRPr="00D32945">
        <w:rPr>
          <w:rFonts w:asciiTheme="minorHAnsi" w:hAnsiTheme="minorHAnsi" w:cstheme="minorHAnsi"/>
          <w:sz w:val="20"/>
          <w:szCs w:val="20"/>
        </w:rPr>
        <w:t xml:space="preserve">                </w:t>
      </w:r>
    </w:p>
    <w:p w:rsidR="00F8428B" w:rsidRPr="00777889"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777889">
        <w:rPr>
          <w:rFonts w:eastAsia="Calibri"/>
          <w:bCs/>
          <w:sz w:val="20"/>
          <w:szCs w:val="20"/>
        </w:rPr>
        <w:t>P</w:t>
      </w:r>
      <w:r w:rsidR="00777889" w:rsidRPr="00777889">
        <w:rPr>
          <w:rFonts w:eastAsia="Calibri"/>
          <w:bCs/>
          <w:sz w:val="20"/>
          <w:szCs w:val="20"/>
        </w:rPr>
        <w:t>ojemnik może być zamykany w obecnoś</w:t>
      </w:r>
      <w:r w:rsidR="00777889">
        <w:rPr>
          <w:rFonts w:eastAsia="Calibri"/>
          <w:bCs/>
          <w:sz w:val="20"/>
          <w:szCs w:val="20"/>
        </w:rPr>
        <w:t>c</w:t>
      </w:r>
      <w:r w:rsidR="00777889" w:rsidRPr="00777889">
        <w:rPr>
          <w:rFonts w:eastAsia="Calibri"/>
          <w:bCs/>
          <w:sz w:val="20"/>
          <w:szCs w:val="20"/>
        </w:rPr>
        <w:t xml:space="preserve">i pracownika, który </w:t>
      </w:r>
      <w:r w:rsidR="00777889">
        <w:rPr>
          <w:rFonts w:eastAsia="Calibri"/>
          <w:bCs/>
          <w:sz w:val="20"/>
          <w:szCs w:val="20"/>
        </w:rPr>
        <w:t>będzie</w:t>
      </w:r>
      <w:r w:rsidR="00777889" w:rsidRPr="00777889">
        <w:rPr>
          <w:rFonts w:eastAsia="Calibri"/>
          <w:bCs/>
          <w:sz w:val="20"/>
          <w:szCs w:val="20"/>
        </w:rPr>
        <w:t xml:space="preserve"> odbi</w:t>
      </w:r>
      <w:r w:rsidR="00777889">
        <w:rPr>
          <w:rFonts w:eastAsia="Calibri"/>
          <w:bCs/>
          <w:sz w:val="20"/>
          <w:szCs w:val="20"/>
        </w:rPr>
        <w:t>erał</w:t>
      </w:r>
      <w:r w:rsidR="00777889" w:rsidRPr="00777889">
        <w:rPr>
          <w:rFonts w:eastAsia="Calibri"/>
          <w:bCs/>
          <w:sz w:val="20"/>
          <w:szCs w:val="20"/>
        </w:rPr>
        <w:t xml:space="preserve"> </w:t>
      </w:r>
      <w:proofErr w:type="spellStart"/>
      <w:r w:rsidR="00777889" w:rsidRPr="00777889">
        <w:rPr>
          <w:rFonts w:eastAsia="Calibri"/>
          <w:bCs/>
          <w:sz w:val="20"/>
          <w:szCs w:val="20"/>
        </w:rPr>
        <w:t>gn</w:t>
      </w:r>
      <w:proofErr w:type="spellEnd"/>
      <w:r w:rsidR="00777889" w:rsidRPr="00777889">
        <w:rPr>
          <w:rFonts w:eastAsia="Calibri"/>
          <w:bCs/>
          <w:sz w:val="20"/>
          <w:szCs w:val="20"/>
        </w:rPr>
        <w:t>, termos</w:t>
      </w:r>
      <w:r w:rsidR="00777889">
        <w:rPr>
          <w:rFonts w:eastAsia="Calibri"/>
          <w:bCs/>
          <w:sz w:val="20"/>
          <w:szCs w:val="20"/>
        </w:rPr>
        <w:t>y.</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C451CE">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06DE0" w:rsidRPr="00D32945">
        <w:rPr>
          <w:rFonts w:asciiTheme="minorHAnsi" w:hAnsiTheme="minorHAnsi" w:cstheme="minorHAnsi"/>
          <w:b/>
          <w:sz w:val="20"/>
          <w:szCs w:val="20"/>
        </w:rPr>
        <w:t>30</w:t>
      </w:r>
    </w:p>
    <w:p w:rsidR="00F8428B" w:rsidRPr="00D32945" w:rsidRDefault="00F55401"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na terenie szpitala znajduje się wydzielone pomieszczenie, gdzie można składować odpady o kodzie 18 01 82?</w:t>
      </w:r>
      <w:r w:rsidR="00F8428B" w:rsidRPr="00D32945">
        <w:rPr>
          <w:rFonts w:asciiTheme="minorHAnsi" w:hAnsiTheme="minorHAnsi" w:cstheme="minorHAnsi"/>
          <w:sz w:val="20"/>
          <w:szCs w:val="20"/>
        </w:rPr>
        <w:t xml:space="preserve">                </w:t>
      </w:r>
    </w:p>
    <w:p w:rsidR="00F8428B" w:rsidRPr="00F15109"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C451CE" w:rsidRPr="00C451CE">
        <w:rPr>
          <w:rFonts w:asciiTheme="minorHAnsi" w:hAnsiTheme="minorHAnsi" w:cstheme="minorHAnsi"/>
          <w:sz w:val="20"/>
          <w:szCs w:val="20"/>
        </w:rPr>
        <w:t>Tak</w:t>
      </w:r>
      <w:r w:rsidR="00C451CE">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31</w:t>
      </w:r>
    </w:p>
    <w:p w:rsidR="00F8428B" w:rsidRPr="00D32945" w:rsidRDefault="00F55401"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color w:val="000000"/>
          <w:sz w:val="20"/>
          <w:szCs w:val="20"/>
        </w:rPr>
        <w:t>Prosimy o podanie średniej ilości zużywanych naczyń jednorazowych w miesiącu wydawanych na oddział Zakaźny z podziałem na ich rodzaj.</w:t>
      </w:r>
      <w:r w:rsidR="00F8428B" w:rsidRPr="00D32945">
        <w:rPr>
          <w:rFonts w:asciiTheme="minorHAnsi" w:hAnsiTheme="minorHAnsi" w:cstheme="minorHAnsi"/>
          <w:sz w:val="20"/>
          <w:szCs w:val="20"/>
        </w:rPr>
        <w:t xml:space="preserve">                </w:t>
      </w:r>
    </w:p>
    <w:p w:rsidR="00F8428B" w:rsidRPr="00FF2097"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FF2097">
        <w:rPr>
          <w:rFonts w:asciiTheme="minorHAnsi" w:hAnsiTheme="minorHAnsi" w:cstheme="minorHAnsi"/>
          <w:sz w:val="20"/>
          <w:szCs w:val="20"/>
        </w:rPr>
        <w:t>Średnio około 16-20 osób x 3 posiłki x ilość dni w miesiącu.</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32</w:t>
      </w:r>
    </w:p>
    <w:p w:rsidR="00F8428B" w:rsidRPr="00D32945" w:rsidRDefault="00636F42"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bCs/>
          <w:color w:val="000000"/>
          <w:sz w:val="20"/>
          <w:szCs w:val="20"/>
          <w:shd w:val="clear" w:color="auto" w:fill="FFFFFF"/>
        </w:rPr>
        <w:t>Czy odpady pokonsumpcyjne z oddziałów zakaźnych traktowane są jako odpady medyczne i utylizowane są przez szpital?</w:t>
      </w:r>
      <w:r w:rsidR="00F8428B" w:rsidRPr="00D32945">
        <w:rPr>
          <w:rFonts w:asciiTheme="minorHAnsi" w:hAnsiTheme="minorHAnsi" w:cstheme="minorHAnsi"/>
          <w:sz w:val="20"/>
          <w:szCs w:val="20"/>
        </w:rPr>
        <w:t xml:space="preserve">                </w:t>
      </w:r>
    </w:p>
    <w:p w:rsidR="002E4CCA"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FF2097" w:rsidRPr="00FF2097">
        <w:rPr>
          <w:rFonts w:asciiTheme="minorHAnsi" w:hAnsiTheme="minorHAnsi" w:cstheme="minorHAnsi"/>
          <w:sz w:val="20"/>
          <w:szCs w:val="20"/>
        </w:rPr>
        <w:t>Odpady pokonsumpcyjne nie są odpadami medycznymi</w:t>
      </w:r>
      <w:r w:rsidR="002E4CCA">
        <w:rPr>
          <w:rFonts w:asciiTheme="minorHAnsi" w:hAnsiTheme="minorHAnsi" w:cstheme="minorHAnsi"/>
          <w:sz w:val="20"/>
          <w:szCs w:val="20"/>
        </w:rPr>
        <w:t>. Zgodnie z zapisami § 2 ust. 21 tiret 10, cyt.: „</w:t>
      </w:r>
      <w:r w:rsidR="002E4CCA" w:rsidRPr="000F1D69">
        <w:rPr>
          <w:rFonts w:asciiTheme="minorHAnsi" w:hAnsiTheme="minorHAnsi" w:cstheme="minorHAnsi"/>
          <w:bCs/>
          <w:sz w:val="20"/>
          <w:szCs w:val="20"/>
        </w:rPr>
        <w:t>odbiór resztek pokonsumpcyjnych w pojemnikach i workach wykonawcy, w przypadku stwierdzenia choroby zakaźnej utylizacja tych odpadów – wykonawca jest zobowiązany zawrzeć odpowiednią umowę z odbiorcą i  dostarczać Przełożonej Pielęgniarek zestawienie miesięczne do 5 następnego miesiąca oraz przedstawić kopie umowy z firmą odbierającą odpady pokonsumpcyjne</w:t>
      </w:r>
      <w:r w:rsidR="002E4CCA">
        <w:rPr>
          <w:rFonts w:asciiTheme="minorHAnsi" w:hAnsiTheme="minorHAnsi" w:cstheme="minorHAnsi"/>
          <w:bCs/>
          <w:sz w:val="20"/>
          <w:szCs w:val="20"/>
        </w:rPr>
        <w:t>”.</w:t>
      </w:r>
    </w:p>
    <w:p w:rsidR="002E4CCA" w:rsidRDefault="002E4CCA"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E94BD4">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33</w:t>
      </w:r>
    </w:p>
    <w:p w:rsidR="00F8428B" w:rsidRPr="00D32945" w:rsidRDefault="00636F42" w:rsidP="00D32945">
      <w:pPr>
        <w:spacing w:after="0" w:line="240" w:lineRule="auto"/>
        <w:jc w:val="both"/>
        <w:rPr>
          <w:rFonts w:asciiTheme="minorHAnsi" w:hAnsiTheme="minorHAnsi" w:cstheme="minorHAnsi"/>
          <w:sz w:val="20"/>
          <w:szCs w:val="20"/>
        </w:rPr>
      </w:pPr>
      <w:r w:rsidRPr="00D32945">
        <w:rPr>
          <w:rFonts w:asciiTheme="minorHAnsi" w:eastAsia="Arial-BoldMT" w:hAnsiTheme="minorHAnsi" w:cstheme="minorHAnsi"/>
          <w:sz w:val="20"/>
          <w:szCs w:val="20"/>
        </w:rPr>
        <w:t xml:space="preserve">Z treści art. 462 ust. 2 </w:t>
      </w:r>
      <w:proofErr w:type="spellStart"/>
      <w:r w:rsidRPr="00D32945">
        <w:rPr>
          <w:rFonts w:asciiTheme="minorHAnsi" w:eastAsia="Arial-BoldMT" w:hAnsiTheme="minorHAnsi" w:cstheme="minorHAnsi"/>
          <w:sz w:val="20"/>
          <w:szCs w:val="20"/>
        </w:rPr>
        <w:t>p.z.p</w:t>
      </w:r>
      <w:proofErr w:type="spellEnd"/>
      <w:r w:rsidRPr="00D32945">
        <w:rPr>
          <w:rFonts w:asciiTheme="minorHAnsi" w:eastAsia="Arial-BoldMT" w:hAnsiTheme="minorHAnsi" w:cstheme="minorHAnsi"/>
          <w:sz w:val="20"/>
          <w:szCs w:val="20"/>
        </w:rPr>
        <w:t xml:space="preserve">.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w:t>
      </w:r>
      <w:proofErr w:type="spellStart"/>
      <w:r w:rsidRPr="00D32945">
        <w:rPr>
          <w:rFonts w:asciiTheme="minorHAnsi" w:eastAsia="Arial-BoldMT" w:hAnsiTheme="minorHAnsi" w:cstheme="minorHAnsi"/>
          <w:sz w:val="20"/>
          <w:szCs w:val="20"/>
        </w:rPr>
        <w:t>P.zp</w:t>
      </w:r>
      <w:proofErr w:type="spellEnd"/>
      <w:r w:rsidRPr="00D32945">
        <w:rPr>
          <w:rFonts w:asciiTheme="minorHAnsi" w:eastAsia="Arial-BoldMT" w:hAnsiTheme="minorHAnsi" w:cstheme="minorHAnsi"/>
          <w:sz w:val="20"/>
          <w:szCs w:val="20"/>
        </w:rPr>
        <w:t>.).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r w:rsidR="00F8428B" w:rsidRPr="00D32945">
        <w:rPr>
          <w:rFonts w:asciiTheme="minorHAnsi" w:hAnsiTheme="minorHAnsi" w:cstheme="minorHAnsi"/>
          <w:sz w:val="20"/>
          <w:szCs w:val="20"/>
        </w:rPr>
        <w:t xml:space="preserve">                </w:t>
      </w:r>
    </w:p>
    <w:p w:rsidR="00F8428B" w:rsidRPr="00E94BD4"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E94BD4">
        <w:rPr>
          <w:rFonts w:asciiTheme="minorHAnsi" w:hAnsiTheme="minorHAnsi" w:cstheme="minorHAnsi"/>
          <w:sz w:val="20"/>
          <w:szCs w:val="20"/>
        </w:rPr>
        <w:t>Zamawiający potwierdza, że realizacja usługi w części dotyczącej transportu będzie mogła być zrealizowana przez podwykonawcę w trybie opisanym w art. 462 ust. 3 i 4 ustawy Pzp.</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34</w:t>
      </w:r>
    </w:p>
    <w:p w:rsidR="00F8428B" w:rsidRPr="00D32945" w:rsidRDefault="00636F42"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color w:val="000000"/>
          <w:sz w:val="20"/>
          <w:szCs w:val="20"/>
        </w:rPr>
        <w:t>Czy Zamawiający przewiduje w trakcie trwania kontraktu zmiany co do ilości oddziałów lub łóżek np. likwidacja bądź zwiększenie ? Jeżeli tak proszę o podanie przewidywanego okresu zmiany oraz ilości łóżek.</w:t>
      </w:r>
      <w:r w:rsidR="00F8428B" w:rsidRPr="00D32945">
        <w:rPr>
          <w:rFonts w:asciiTheme="minorHAnsi" w:hAnsiTheme="minorHAnsi" w:cstheme="minorHAnsi"/>
          <w:sz w:val="20"/>
          <w:szCs w:val="20"/>
        </w:rPr>
        <w:t xml:space="preserve">                </w:t>
      </w:r>
    </w:p>
    <w:p w:rsidR="00693E14" w:rsidRPr="00F22D25" w:rsidRDefault="00F8428B" w:rsidP="00693E14">
      <w:pPr>
        <w:tabs>
          <w:tab w:val="left" w:pos="567"/>
        </w:tabs>
        <w:spacing w:line="240" w:lineRule="auto"/>
        <w:ind w:right="-72"/>
        <w:rPr>
          <w:rFonts w:asciiTheme="minorHAnsi" w:hAnsiTheme="minorHAnsi" w:cstheme="minorHAnsi"/>
          <w:bCs/>
          <w:sz w:val="20"/>
          <w:szCs w:val="20"/>
        </w:rPr>
      </w:pPr>
      <w:r w:rsidRPr="00D32945">
        <w:rPr>
          <w:rFonts w:asciiTheme="minorHAnsi" w:hAnsiTheme="minorHAnsi" w:cstheme="minorHAnsi"/>
          <w:b/>
          <w:sz w:val="20"/>
          <w:szCs w:val="20"/>
        </w:rPr>
        <w:t xml:space="preserve">Odpowiedź: </w:t>
      </w:r>
      <w:r w:rsidR="00693E14" w:rsidRPr="00F22D25">
        <w:rPr>
          <w:rFonts w:asciiTheme="minorHAnsi" w:hAnsiTheme="minorHAnsi" w:cstheme="minorHAnsi"/>
          <w:sz w:val="20"/>
          <w:szCs w:val="20"/>
        </w:rPr>
        <w:t>Zgodnie z treścią  Rozdziału 4 ust. 3 SWZ zdanie drugie  oraz § 2 ust. 1 zdanie drugie wzoru umowy cyt.: ”</w:t>
      </w:r>
      <w:r w:rsidR="00693E14" w:rsidRPr="00F22D25">
        <w:rPr>
          <w:rFonts w:asciiTheme="minorHAnsi" w:hAnsiTheme="minorHAnsi" w:cstheme="minorHAnsi"/>
          <w:bCs/>
          <w:sz w:val="20"/>
          <w:szCs w:val="20"/>
        </w:rPr>
        <w:t xml:space="preserve"> Zamawiający zastrzega, że istnieje możliwość włączenia w zakres świadczenia usługi lokalizacji Łódź, ul. Wycieczkowa 86, powyższa zmiana nie będzie wymagała aneksowania umowy, Zamawiający powiadomi o tym fakcie Wykonawcę pisemnie z co najmniej tygodniowym wyprzedzeniem.</w:t>
      </w:r>
      <w:r w:rsidR="00693E14">
        <w:rPr>
          <w:rFonts w:asciiTheme="minorHAnsi" w:hAnsiTheme="minorHAnsi" w:cstheme="minorHAnsi"/>
          <w:bCs/>
          <w:sz w:val="20"/>
          <w:szCs w:val="20"/>
        </w:rPr>
        <w:t>”</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35</w:t>
      </w:r>
    </w:p>
    <w:p w:rsidR="00F8428B" w:rsidRPr="00D32945" w:rsidRDefault="00636F42"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color w:val="000000"/>
          <w:sz w:val="20"/>
          <w:szCs w:val="20"/>
        </w:rPr>
        <w:t>Czy w przypadku zmniejszenia liczby żywionych od deklarowanej ilości 528 osób dziennie  Zamawiający wyraża zgodę na negocjację ceny ?</w:t>
      </w:r>
      <w:r w:rsidR="00F8428B" w:rsidRPr="00D32945">
        <w:rPr>
          <w:rFonts w:asciiTheme="minorHAnsi" w:hAnsiTheme="minorHAnsi" w:cstheme="minorHAnsi"/>
          <w:sz w:val="20"/>
          <w:szCs w:val="20"/>
        </w:rPr>
        <w:t xml:space="preserve">                </w:t>
      </w:r>
    </w:p>
    <w:p w:rsidR="00580DBD" w:rsidRPr="00580DBD" w:rsidRDefault="00F8428B" w:rsidP="00580DBD">
      <w:pPr>
        <w:widowControl w:val="0"/>
        <w:tabs>
          <w:tab w:val="left" w:pos="0"/>
          <w:tab w:val="left" w:pos="1134"/>
        </w:tabs>
        <w:suppressAutoHyphens/>
        <w:spacing w:after="0" w:line="200" w:lineRule="atLeast"/>
        <w:jc w:val="both"/>
        <w:rPr>
          <w:rFonts w:asciiTheme="minorHAnsi" w:hAnsiTheme="minorHAnsi" w:cstheme="minorHAnsi"/>
          <w:sz w:val="20"/>
        </w:rPr>
      </w:pPr>
      <w:r w:rsidRPr="00580DBD">
        <w:rPr>
          <w:rFonts w:asciiTheme="minorHAnsi" w:hAnsiTheme="minorHAnsi" w:cstheme="minorHAnsi"/>
          <w:b/>
          <w:sz w:val="20"/>
          <w:szCs w:val="20"/>
        </w:rPr>
        <w:t>Odpowiedź:</w:t>
      </w:r>
      <w:r w:rsidR="00AE610C">
        <w:rPr>
          <w:rFonts w:asciiTheme="minorHAnsi" w:hAnsiTheme="minorHAnsi" w:cstheme="minorHAnsi"/>
          <w:sz w:val="20"/>
          <w:szCs w:val="20"/>
        </w:rPr>
        <w:t xml:space="preserve"> Nie</w:t>
      </w:r>
      <w:r w:rsidR="00580DBD" w:rsidRPr="00580DBD">
        <w:rPr>
          <w:rFonts w:asciiTheme="minorHAnsi" w:hAnsiTheme="minorHAnsi" w:cstheme="minorHAnsi"/>
          <w:sz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lastRenderedPageBreak/>
        <w:t xml:space="preserve">Pytanie </w:t>
      </w:r>
      <w:r w:rsidR="0041651E" w:rsidRPr="00D32945">
        <w:rPr>
          <w:rFonts w:asciiTheme="minorHAnsi" w:hAnsiTheme="minorHAnsi" w:cstheme="minorHAnsi"/>
          <w:b/>
          <w:sz w:val="20"/>
          <w:szCs w:val="20"/>
        </w:rPr>
        <w:t>36</w:t>
      </w:r>
    </w:p>
    <w:p w:rsidR="00636F42" w:rsidRPr="00D32945" w:rsidRDefault="00636F42"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bCs/>
          <w:color w:val="000000"/>
          <w:sz w:val="20"/>
          <w:szCs w:val="20"/>
        </w:rPr>
        <w:t>Po czyjej stronie będzie utylizacja naczyń jednorazowych po pacjentach skażonych ?</w:t>
      </w:r>
    </w:p>
    <w:p w:rsidR="00636F42" w:rsidRPr="00D32945" w:rsidRDefault="00636F42" w:rsidP="00D32945">
      <w:pPr>
        <w:spacing w:after="0" w:line="240" w:lineRule="auto"/>
        <w:ind w:left="142" w:firstLine="348"/>
        <w:contextualSpacing/>
        <w:jc w:val="both"/>
        <w:rPr>
          <w:rFonts w:asciiTheme="minorHAnsi" w:hAnsiTheme="minorHAnsi" w:cstheme="minorHAnsi"/>
          <w:bCs/>
          <w:color w:val="000000"/>
          <w:sz w:val="20"/>
          <w:szCs w:val="20"/>
        </w:rPr>
      </w:pPr>
      <w:r w:rsidRPr="00D32945">
        <w:rPr>
          <w:rFonts w:asciiTheme="minorHAnsi" w:hAnsiTheme="minorHAnsi" w:cstheme="minorHAnsi"/>
          <w:bCs/>
          <w:color w:val="000000"/>
          <w:sz w:val="20"/>
          <w:szCs w:val="20"/>
        </w:rPr>
        <w:t xml:space="preserve">- czy Zamawiający nie będzie zgłaszał takich przypadków  </w:t>
      </w:r>
    </w:p>
    <w:p w:rsidR="00F8428B" w:rsidRPr="00D32945" w:rsidRDefault="00636F42" w:rsidP="00D32945">
      <w:pPr>
        <w:spacing w:after="0" w:line="240" w:lineRule="auto"/>
        <w:ind w:left="142" w:firstLine="348"/>
        <w:contextualSpacing/>
        <w:jc w:val="both"/>
        <w:rPr>
          <w:rFonts w:asciiTheme="minorHAnsi" w:hAnsiTheme="minorHAnsi" w:cstheme="minorHAnsi"/>
          <w:bCs/>
          <w:color w:val="000000"/>
          <w:sz w:val="20"/>
          <w:szCs w:val="20"/>
        </w:rPr>
      </w:pPr>
      <w:r w:rsidRPr="00D32945">
        <w:rPr>
          <w:rFonts w:asciiTheme="minorHAnsi" w:hAnsiTheme="minorHAnsi" w:cstheme="minorHAnsi"/>
          <w:bCs/>
          <w:color w:val="000000"/>
          <w:sz w:val="20"/>
          <w:szCs w:val="20"/>
        </w:rPr>
        <w:t>- po czy jej stronie będzie wydawanie takich posiłków pacjentowi?</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8A197A">
        <w:rPr>
          <w:rFonts w:asciiTheme="minorHAnsi" w:hAnsiTheme="minorHAnsi" w:cstheme="minorHAnsi"/>
          <w:bCs/>
          <w:color w:val="000000"/>
          <w:sz w:val="20"/>
          <w:szCs w:val="20"/>
        </w:rPr>
        <w:t>U</w:t>
      </w:r>
      <w:r w:rsidR="008A197A" w:rsidRPr="00D32945">
        <w:rPr>
          <w:rFonts w:asciiTheme="minorHAnsi" w:hAnsiTheme="minorHAnsi" w:cstheme="minorHAnsi"/>
          <w:bCs/>
          <w:color w:val="000000"/>
          <w:sz w:val="20"/>
          <w:szCs w:val="20"/>
        </w:rPr>
        <w:t xml:space="preserve">tylizacja naczyń jednorazowych po pacjentach </w:t>
      </w:r>
      <w:r w:rsidR="00F444D6">
        <w:rPr>
          <w:rFonts w:asciiTheme="minorHAnsi" w:hAnsiTheme="minorHAnsi" w:cstheme="minorHAnsi"/>
          <w:bCs/>
          <w:color w:val="000000"/>
          <w:sz w:val="20"/>
          <w:szCs w:val="20"/>
        </w:rPr>
        <w:t>z gruźlicą</w:t>
      </w:r>
      <w:r w:rsidR="008A197A">
        <w:rPr>
          <w:rFonts w:asciiTheme="minorHAnsi" w:hAnsiTheme="minorHAnsi" w:cstheme="minorHAnsi"/>
          <w:bCs/>
          <w:color w:val="000000"/>
          <w:sz w:val="20"/>
          <w:szCs w:val="20"/>
        </w:rPr>
        <w:t xml:space="preserve"> leży po stronie Wykonawcy, natomiast po stronie Zamawiającego będzie wydawanie posiłków</w:t>
      </w:r>
      <w:r w:rsidR="008A197A" w:rsidRPr="00D32945">
        <w:rPr>
          <w:rFonts w:asciiTheme="minorHAnsi" w:hAnsiTheme="minorHAnsi" w:cstheme="minorHAnsi"/>
          <w:bCs/>
          <w:color w:val="000000"/>
          <w:sz w:val="20"/>
          <w:szCs w:val="20"/>
        </w:rPr>
        <w:t xml:space="preserve"> pacjent</w:t>
      </w:r>
      <w:r w:rsidR="008A197A">
        <w:rPr>
          <w:rFonts w:asciiTheme="minorHAnsi" w:hAnsiTheme="minorHAnsi" w:cstheme="minorHAnsi"/>
          <w:bCs/>
          <w:color w:val="000000"/>
          <w:sz w:val="20"/>
          <w:szCs w:val="20"/>
        </w:rPr>
        <w:t>om.</w:t>
      </w:r>
    </w:p>
    <w:p w:rsidR="00C05550" w:rsidRDefault="00C05550"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F635F8">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37</w:t>
      </w:r>
    </w:p>
    <w:p w:rsidR="00F8428B" w:rsidRPr="00D32945" w:rsidRDefault="00636F4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Prosimy o podanie ilości odpadów pokonsumpcyjnych oraz odpadów pokonsumpcyjnych od pacjentów ze stwierdzoną chorobą zakaźną za okres VI.2021 – VII.2022 w rozbiciu na poszczególne miesiące.</w:t>
      </w:r>
      <w:r w:rsidR="00F8428B" w:rsidRPr="00D32945">
        <w:rPr>
          <w:rFonts w:asciiTheme="minorHAnsi" w:hAnsiTheme="minorHAnsi" w:cstheme="minorHAnsi"/>
          <w:sz w:val="20"/>
          <w:szCs w:val="20"/>
        </w:rPr>
        <w:t xml:space="preserve">                </w:t>
      </w:r>
    </w:p>
    <w:p w:rsidR="00F8428B" w:rsidRPr="009A4F42"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9A4F42">
        <w:rPr>
          <w:rFonts w:asciiTheme="minorHAnsi" w:hAnsiTheme="minorHAnsi" w:cstheme="minorHAnsi"/>
          <w:sz w:val="20"/>
          <w:szCs w:val="20"/>
        </w:rPr>
        <w:t>Pytanie nie dotyczy treści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38</w:t>
      </w:r>
    </w:p>
    <w:p w:rsidR="00F8428B" w:rsidRPr="00D32945" w:rsidRDefault="00636F42"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sz w:val="20"/>
          <w:szCs w:val="20"/>
        </w:rPr>
        <w:t>Prosimy o podanie czy istnieją w obiektach zamawiającego oddziały zakaźne?</w:t>
      </w:r>
      <w:r w:rsidR="00F8428B" w:rsidRPr="00D32945">
        <w:rPr>
          <w:rFonts w:asciiTheme="minorHAnsi" w:hAnsiTheme="minorHAnsi" w:cstheme="minorHAnsi"/>
          <w:sz w:val="20"/>
          <w:szCs w:val="20"/>
        </w:rPr>
        <w:t xml:space="preserve">                </w:t>
      </w:r>
    </w:p>
    <w:p w:rsidR="00814043" w:rsidRDefault="00F8428B" w:rsidP="00301F93">
      <w:pPr>
        <w:jc w:val="both"/>
        <w:rPr>
          <w:rFonts w:asciiTheme="minorHAnsi" w:hAnsiTheme="minorHAnsi" w:cstheme="minorHAnsi"/>
          <w:b/>
          <w:sz w:val="20"/>
          <w:szCs w:val="20"/>
        </w:rPr>
      </w:pPr>
      <w:r w:rsidRPr="00301F93">
        <w:rPr>
          <w:rFonts w:asciiTheme="minorHAnsi" w:hAnsiTheme="minorHAnsi" w:cstheme="minorHAnsi"/>
          <w:b/>
          <w:sz w:val="20"/>
          <w:szCs w:val="20"/>
        </w:rPr>
        <w:t>Odpowiedź</w:t>
      </w:r>
      <w:r w:rsidRPr="00301F93">
        <w:rPr>
          <w:rFonts w:asciiTheme="minorHAnsi" w:hAnsiTheme="minorHAnsi" w:cstheme="minorHAnsi"/>
          <w:sz w:val="20"/>
          <w:szCs w:val="20"/>
        </w:rPr>
        <w:t xml:space="preserve">: </w:t>
      </w:r>
      <w:r w:rsidR="00301F93" w:rsidRPr="00301F93">
        <w:rPr>
          <w:rFonts w:eastAsia="Calibri"/>
          <w:bCs/>
          <w:sz w:val="20"/>
          <w:szCs w:val="20"/>
        </w:rPr>
        <w:t>N</w:t>
      </w:r>
      <w:r w:rsidR="00301F93">
        <w:rPr>
          <w:rFonts w:eastAsia="Calibri"/>
          <w:bCs/>
          <w:sz w:val="20"/>
          <w:szCs w:val="20"/>
        </w:rPr>
        <w:t>ie</w:t>
      </w:r>
      <w:r w:rsidR="00301F93" w:rsidRPr="00301F93">
        <w:rPr>
          <w:rFonts w:eastAsia="Calibri"/>
          <w:bCs/>
          <w:sz w:val="20"/>
          <w:szCs w:val="20"/>
        </w:rPr>
        <w:t xml:space="preserve">. </w:t>
      </w:r>
      <w:r w:rsidR="00301F93">
        <w:rPr>
          <w:rFonts w:eastAsia="Calibri"/>
          <w:bCs/>
          <w:sz w:val="20"/>
          <w:szCs w:val="20"/>
        </w:rPr>
        <w:t>Jedynie w szpitalu w T</w:t>
      </w:r>
      <w:r w:rsidR="00301F93" w:rsidRPr="00301F93">
        <w:rPr>
          <w:rFonts w:eastAsia="Calibri"/>
          <w:bCs/>
          <w:sz w:val="20"/>
          <w:szCs w:val="20"/>
        </w:rPr>
        <w:t xml:space="preserve">uszynie na </w:t>
      </w:r>
      <w:r w:rsidR="00301F93">
        <w:rPr>
          <w:rFonts w:eastAsia="Calibri"/>
          <w:bCs/>
          <w:sz w:val="20"/>
          <w:szCs w:val="20"/>
        </w:rPr>
        <w:t xml:space="preserve">II Oddziale Chorób Płuc </w:t>
      </w:r>
      <w:r w:rsidR="00301F93" w:rsidRPr="00301F93">
        <w:rPr>
          <w:rFonts w:eastAsia="Calibri"/>
          <w:bCs/>
          <w:sz w:val="20"/>
          <w:szCs w:val="20"/>
        </w:rPr>
        <w:t xml:space="preserve"> jest</w:t>
      </w:r>
      <w:r w:rsidR="00301F93">
        <w:rPr>
          <w:rFonts w:eastAsia="Calibri"/>
          <w:bCs/>
          <w:sz w:val="20"/>
          <w:szCs w:val="20"/>
        </w:rPr>
        <w:t xml:space="preserve"> wydzielona izolacja pacjentów z</w:t>
      </w:r>
      <w:r w:rsidR="00301F93" w:rsidRPr="00301F93">
        <w:rPr>
          <w:rFonts w:eastAsia="Calibri"/>
          <w:bCs/>
          <w:sz w:val="20"/>
          <w:szCs w:val="20"/>
        </w:rPr>
        <w:t xml:space="preserve"> g</w:t>
      </w:r>
      <w:r w:rsidR="00301F93">
        <w:rPr>
          <w:rFonts w:eastAsia="Calibri"/>
          <w:bCs/>
          <w:sz w:val="20"/>
          <w:szCs w:val="20"/>
        </w:rPr>
        <w:t>r</w:t>
      </w:r>
      <w:r w:rsidR="00301F93" w:rsidRPr="00301F93">
        <w:rPr>
          <w:rFonts w:eastAsia="Calibri"/>
          <w:bCs/>
          <w:sz w:val="20"/>
          <w:szCs w:val="20"/>
        </w:rPr>
        <w:t>uźlicą</w:t>
      </w:r>
      <w:r w:rsidR="00301F93">
        <w:rPr>
          <w:rFonts w:eastAsia="Calibri"/>
          <w:bCs/>
          <w:sz w:val="20"/>
          <w:szCs w:val="20"/>
        </w:rPr>
        <w:t>.</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39</w:t>
      </w:r>
    </w:p>
    <w:p w:rsidR="00F8428B" w:rsidRPr="00D32945" w:rsidRDefault="00DB3853"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sz w:val="20"/>
          <w:szCs w:val="20"/>
        </w:rPr>
        <w:t>Prosimy o potwierdzenie, że wymagany „wsad do kotła” w wysokości 15,75 zł netto to wartość produktów żywnościowych jakich należy użyć do wyprodukowania posiłku? Aby obliczyć wartość osobodnia należy do wsadu doliczyć koszty produkcji, mediów, transportu, sprzętu, amortyzacji itp.?</w:t>
      </w:r>
      <w:r w:rsidR="00F8428B" w:rsidRPr="00D32945">
        <w:rPr>
          <w:rFonts w:asciiTheme="minorHAnsi" w:hAnsiTheme="minorHAnsi" w:cstheme="minorHAnsi"/>
          <w:sz w:val="20"/>
          <w:szCs w:val="20"/>
        </w:rPr>
        <w:t xml:space="preserve">                </w:t>
      </w:r>
    </w:p>
    <w:p w:rsidR="00814043"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9A3E75">
        <w:rPr>
          <w:rFonts w:asciiTheme="minorHAnsi" w:hAnsiTheme="minorHAnsi" w:cstheme="minorHAnsi"/>
          <w:sz w:val="20"/>
          <w:szCs w:val="20"/>
        </w:rPr>
        <w:t>Zamawiający potwierdza,</w:t>
      </w:r>
      <w:r w:rsidR="009A3E75" w:rsidRPr="009A3E75">
        <w:rPr>
          <w:rFonts w:asciiTheme="minorHAnsi" w:hAnsiTheme="minorHAnsi" w:cstheme="minorHAnsi"/>
          <w:sz w:val="20"/>
          <w:szCs w:val="20"/>
        </w:rPr>
        <w:t xml:space="preserve"> </w:t>
      </w:r>
      <w:r w:rsidR="009A3E75" w:rsidRPr="00D32945">
        <w:rPr>
          <w:rFonts w:asciiTheme="minorHAnsi" w:hAnsiTheme="minorHAnsi" w:cstheme="minorHAnsi"/>
          <w:sz w:val="20"/>
          <w:szCs w:val="20"/>
        </w:rPr>
        <w:t xml:space="preserve">że </w:t>
      </w:r>
      <w:r w:rsidR="00F444D6">
        <w:rPr>
          <w:rFonts w:asciiTheme="minorHAnsi" w:hAnsiTheme="minorHAnsi" w:cstheme="minorHAnsi"/>
          <w:sz w:val="20"/>
          <w:szCs w:val="20"/>
        </w:rPr>
        <w:t>minimalny</w:t>
      </w:r>
      <w:r w:rsidR="009A3E75" w:rsidRPr="00D32945">
        <w:rPr>
          <w:rFonts w:asciiTheme="minorHAnsi" w:hAnsiTheme="minorHAnsi" w:cstheme="minorHAnsi"/>
          <w:sz w:val="20"/>
          <w:szCs w:val="20"/>
        </w:rPr>
        <w:t xml:space="preserve"> „wsad do kotła” w wysokości 15,75 zł netto to wartość produktów żywnościowych</w:t>
      </w:r>
      <w:r w:rsidR="009A3E75">
        <w:rPr>
          <w:rFonts w:asciiTheme="minorHAnsi" w:hAnsiTheme="minorHAnsi" w:cstheme="minorHAnsi"/>
          <w:sz w:val="20"/>
          <w:szCs w:val="20"/>
        </w:rPr>
        <w:t>,</w:t>
      </w:r>
      <w:r w:rsidR="009A3E75" w:rsidRPr="00D32945">
        <w:rPr>
          <w:rFonts w:asciiTheme="minorHAnsi" w:hAnsiTheme="minorHAnsi" w:cstheme="minorHAnsi"/>
          <w:sz w:val="20"/>
          <w:szCs w:val="20"/>
        </w:rPr>
        <w:t xml:space="preserve"> jakich należy użyć do wyprodukowania posiłku</w:t>
      </w:r>
      <w:r w:rsidR="009A3E75">
        <w:rPr>
          <w:rFonts w:asciiTheme="minorHAnsi" w:hAnsiTheme="minorHAnsi" w:cstheme="minorHAnsi"/>
          <w:sz w:val="20"/>
          <w:szCs w:val="20"/>
        </w:rPr>
        <w:t>.</w:t>
      </w:r>
    </w:p>
    <w:p w:rsidR="009A3E75" w:rsidRDefault="009A3E75"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C05550">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40</w:t>
      </w:r>
    </w:p>
    <w:p w:rsidR="00DB3853" w:rsidRPr="00D32945" w:rsidRDefault="00DB3853" w:rsidP="00814043">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color w:val="000000"/>
          <w:sz w:val="20"/>
          <w:szCs w:val="20"/>
        </w:rPr>
        <w:t>Zwracamy się z prośba o wprowadzenie w wzorze umowy zapisu umożliwiającego stronom rozwiązanie umowy z 3 miesięcznym okresem wypowiedzenia. Proponujemy wprowadzenie następującego zapisu: „</w:t>
      </w:r>
      <w:r w:rsidRPr="00D32945">
        <w:rPr>
          <w:rFonts w:asciiTheme="minorHAnsi" w:hAnsiTheme="minorHAnsi" w:cstheme="minorHAnsi"/>
          <w:b/>
          <w:bCs/>
          <w:color w:val="000000"/>
          <w:sz w:val="20"/>
          <w:szCs w:val="20"/>
          <w:u w:val="single"/>
        </w:rPr>
        <w:t>Każda ze stron może wypowiedzieć umowę z ważnych powodów z zachowaniem 3 miesięcznego okresu wypowiedzenia</w:t>
      </w:r>
      <w:r w:rsidRPr="00D32945">
        <w:rPr>
          <w:rFonts w:asciiTheme="minorHAnsi" w:hAnsiTheme="minorHAnsi" w:cstheme="minorHAnsi"/>
          <w:color w:val="000000"/>
          <w:sz w:val="20"/>
          <w:szCs w:val="20"/>
        </w:rPr>
        <w:t>.”</w:t>
      </w:r>
    </w:p>
    <w:p w:rsidR="00F8428B" w:rsidRPr="00D32945" w:rsidRDefault="00DB3853" w:rsidP="00814043">
      <w:pPr>
        <w:spacing w:after="0" w:line="240" w:lineRule="auto"/>
        <w:jc w:val="both"/>
        <w:rPr>
          <w:rFonts w:asciiTheme="minorHAnsi" w:hAnsiTheme="minorHAnsi" w:cstheme="minorHAnsi"/>
          <w:color w:val="000000"/>
          <w:sz w:val="20"/>
          <w:szCs w:val="20"/>
        </w:rPr>
      </w:pPr>
      <w:r w:rsidRPr="00D32945">
        <w:rPr>
          <w:rFonts w:asciiTheme="minorHAnsi" w:hAnsiTheme="minorHAnsi" w:cstheme="minorHAnsi"/>
          <w:color w:val="000000"/>
          <w:sz w:val="20"/>
          <w:szCs w:val="20"/>
        </w:rPr>
        <w:t>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r w:rsidR="00F8428B" w:rsidRPr="00D32945">
        <w:rPr>
          <w:rFonts w:asciiTheme="minorHAnsi" w:hAnsiTheme="minorHAnsi" w:cstheme="minorHAnsi"/>
          <w:sz w:val="20"/>
          <w:szCs w:val="20"/>
        </w:rPr>
        <w:t xml:space="preserve">                </w:t>
      </w:r>
    </w:p>
    <w:p w:rsidR="00F8428B" w:rsidRPr="00C05550"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C05550">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41</w:t>
      </w:r>
    </w:p>
    <w:p w:rsidR="00F8428B" w:rsidRPr="00D32945" w:rsidRDefault="00DB3853"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lang w:eastAsia="ar-SA"/>
        </w:rPr>
        <w:t xml:space="preserve">Na podstawie art.2 ust. I ustawy o dostępie do informacji publicznej z 6-09-2001 (Dz. U.  Nr 112, </w:t>
      </w:r>
      <w:proofErr w:type="spellStart"/>
      <w:r w:rsidRPr="00D32945">
        <w:rPr>
          <w:rFonts w:asciiTheme="minorHAnsi" w:eastAsia="Calibri" w:hAnsiTheme="minorHAnsi" w:cstheme="minorHAnsi"/>
          <w:sz w:val="20"/>
          <w:szCs w:val="20"/>
          <w:lang w:eastAsia="ar-SA"/>
        </w:rPr>
        <w:t>póź</w:t>
      </w:r>
      <w:proofErr w:type="spellEnd"/>
      <w:r w:rsidRPr="00D32945">
        <w:rPr>
          <w:rFonts w:asciiTheme="minorHAnsi" w:eastAsia="Calibri" w:hAnsiTheme="minorHAnsi" w:cstheme="minorHAnsi"/>
          <w:sz w:val="20"/>
          <w:szCs w:val="20"/>
          <w:lang w:eastAsia="ar-SA"/>
        </w:rPr>
        <w:t>. 1198) prosimy także o udostępnienie informacji na temat stanu zobowiązań wymagalnych Zamawiającego. Prosimy także o podanie ewentualnych zaległości  płatniczych wobec  obecnego Wykonawcy usługi żywienia.</w:t>
      </w:r>
      <w:r w:rsidR="00F8428B" w:rsidRPr="00D32945">
        <w:rPr>
          <w:rFonts w:asciiTheme="minorHAnsi" w:hAnsiTheme="minorHAnsi" w:cstheme="minorHAnsi"/>
          <w:sz w:val="20"/>
          <w:szCs w:val="20"/>
        </w:rPr>
        <w:t xml:space="preserve">                </w:t>
      </w:r>
    </w:p>
    <w:p w:rsidR="00DA6E29" w:rsidRDefault="00F8428B" w:rsidP="00DA6E29">
      <w:pPr>
        <w:spacing w:after="0" w:line="240" w:lineRule="auto"/>
        <w:jc w:val="both"/>
        <w:rPr>
          <w:rFonts w:cs="Arial"/>
          <w:sz w:val="20"/>
          <w:szCs w:val="20"/>
        </w:rPr>
      </w:pPr>
      <w:r w:rsidRPr="00D32945">
        <w:rPr>
          <w:rFonts w:asciiTheme="minorHAnsi" w:hAnsiTheme="minorHAnsi" w:cstheme="minorHAnsi"/>
          <w:b/>
          <w:sz w:val="20"/>
          <w:szCs w:val="20"/>
        </w:rPr>
        <w:t xml:space="preserve">Odpowiedź: </w:t>
      </w:r>
      <w:r w:rsidR="009A3E75" w:rsidRPr="009A3E75">
        <w:rPr>
          <w:rFonts w:asciiTheme="minorHAnsi" w:hAnsiTheme="minorHAnsi" w:cstheme="minorHAnsi"/>
          <w:sz w:val="20"/>
          <w:szCs w:val="20"/>
        </w:rPr>
        <w:t>Pytanie nie dotyczy treści SWZ.</w:t>
      </w:r>
      <w:r w:rsidR="00DA6E29">
        <w:rPr>
          <w:rFonts w:asciiTheme="minorHAnsi" w:hAnsiTheme="minorHAnsi" w:cstheme="minorHAnsi"/>
          <w:sz w:val="20"/>
          <w:szCs w:val="20"/>
        </w:rPr>
        <w:t xml:space="preserve"> Odpowiedź zostanie udzielona w trybie </w:t>
      </w:r>
      <w:r w:rsidR="00DA6E29" w:rsidRPr="0032570F">
        <w:rPr>
          <w:rFonts w:cs="Arial"/>
          <w:sz w:val="20"/>
          <w:szCs w:val="20"/>
        </w:rPr>
        <w:t>ustawy o dostępie do informacji publicznej</w:t>
      </w:r>
      <w:r w:rsidR="00DA6E29">
        <w:rPr>
          <w:rFonts w:cs="Arial"/>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42</w:t>
      </w:r>
    </w:p>
    <w:p w:rsidR="00F8428B" w:rsidRPr="00D32945" w:rsidRDefault="00DB3853"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Wnosimy o wyrażenie zgody na zatrudnienie pracowników na umowę zlecenie wyłącznie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r w:rsidR="00F8428B" w:rsidRPr="00D32945">
        <w:rPr>
          <w:rFonts w:asciiTheme="minorHAnsi" w:hAnsiTheme="minorHAnsi" w:cstheme="minorHAnsi"/>
          <w:sz w:val="20"/>
          <w:szCs w:val="20"/>
        </w:rPr>
        <w:t xml:space="preserve">                </w:t>
      </w:r>
    </w:p>
    <w:p w:rsidR="004B4C93" w:rsidRPr="002A4524" w:rsidRDefault="00F8428B" w:rsidP="004B4C93">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4B4C93" w:rsidRPr="009335E9">
        <w:rPr>
          <w:rFonts w:asciiTheme="minorHAnsi" w:hAnsiTheme="minorHAnsi" w:cstheme="minorHAnsi"/>
          <w:sz w:val="20"/>
          <w:szCs w:val="20"/>
        </w:rPr>
        <w:t>Zamawiający nie wyraża zgody, podtrzymuje zapisy SWZ.</w:t>
      </w:r>
      <w:r w:rsidR="004B4C93">
        <w:rPr>
          <w:rFonts w:asciiTheme="minorHAnsi" w:hAnsiTheme="minorHAnsi" w:cstheme="minorHAnsi"/>
          <w:sz w:val="20"/>
          <w:szCs w:val="20"/>
        </w:rPr>
        <w:t xml:space="preserve"> Jednocześnie Zamawiający zwraca uwagę, że uzna warunek za spełniony w przypadku zatrudnienia pracownika na umowę o pracę przez Agencję Zatrudnienia.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531399">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43</w:t>
      </w:r>
    </w:p>
    <w:p w:rsidR="001B2A12" w:rsidRPr="00D32945" w:rsidRDefault="001B2A12" w:rsidP="00D32945">
      <w:pPr>
        <w:spacing w:after="0" w:line="240" w:lineRule="auto"/>
        <w:jc w:val="both"/>
        <w:rPr>
          <w:rFonts w:asciiTheme="minorHAnsi" w:hAnsiTheme="minorHAnsi" w:cstheme="minorHAnsi"/>
          <w:sz w:val="20"/>
          <w:szCs w:val="20"/>
        </w:rPr>
      </w:pPr>
      <w:r w:rsidRPr="00D32945">
        <w:rPr>
          <w:rFonts w:asciiTheme="minorHAnsi" w:eastAsia="Calibri" w:hAnsiTheme="minorHAnsi" w:cstheme="minorHAnsi"/>
          <w:sz w:val="20"/>
          <w:szCs w:val="20"/>
        </w:rPr>
        <w:t xml:space="preserve">Zamawiający w IV ust. 8 SWZ ogranicza realizację zamówienia do 60%. Ze względu na fakt, iż ilość jest podstawowym czynnikiem odpowiadającym za wynik kontraktowo prosimy o zwiększenie minimalnego poziomu realizacji zamówienia do 80%.  Im niższy poziom realizacji zamówienia, tym wyższa cena dla </w:t>
      </w:r>
      <w:r w:rsidRPr="00D32945">
        <w:rPr>
          <w:rFonts w:asciiTheme="minorHAnsi" w:eastAsia="Calibri" w:hAnsiTheme="minorHAnsi" w:cstheme="minorHAnsi"/>
          <w:sz w:val="20"/>
          <w:szCs w:val="20"/>
        </w:rPr>
        <w:lastRenderedPageBreak/>
        <w:t>Zamawiającego. Prosimy o zmianę w tym zakresie, oraz mając na uwadze sytuację związaną z COVID-19 wnosimy o wprowadzenie zapisu do umowy iż w przypadku zmniejszenia zakresu świadczonych usług o 20%, który będzie utrzymywał się przez okres powyżej jednego miesiąca przyszły wykonawca będzie miał możliwość ubiegania się o ryczałt finansowy, który pozwoli na pokrycie start finansowych  wynikających  z utraty planowanego obrotu. Taka możliwość na etapie kalkulowania ceny pozwoli na niewliczanie tego ryzyka w cenę. Zatem wnosimy wprowadzenie zapisu:   Zamawiający zastrzega, iż w przypadku zmniejszenia powierzchni sprzątanej określonej w specyfikacji:</w:t>
      </w:r>
    </w:p>
    <w:p w:rsidR="001B2A12" w:rsidRPr="00D32945" w:rsidRDefault="001B2A12" w:rsidP="00D32945">
      <w:pPr>
        <w:spacing w:after="0" w:line="240" w:lineRule="auto"/>
        <w:ind w:left="142"/>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a) poniżej 20% do poziomu 30% w skali miesiąca, wykonawca ma prawo naliczyć 20% wzrost cen wskazach w formularzu ofertowym, </w:t>
      </w:r>
    </w:p>
    <w:p w:rsidR="001B2A12" w:rsidRPr="00D32945" w:rsidRDefault="001B2A12" w:rsidP="00D32945">
      <w:pPr>
        <w:spacing w:after="0" w:line="240" w:lineRule="auto"/>
        <w:ind w:left="142"/>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b)poniżej 30% do poziomu 40%  w skali miesiąca, wykonawca ma prawo naliczyć 35% wzrost cen wskazach w formularzu ofertowym, </w:t>
      </w:r>
    </w:p>
    <w:p w:rsidR="001B2A12" w:rsidRPr="00D32945" w:rsidRDefault="001B2A12" w:rsidP="00D32945">
      <w:pPr>
        <w:spacing w:after="0" w:line="240" w:lineRule="auto"/>
        <w:ind w:left="142"/>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c) powyżej  40% do poziomu 40%  w skali miesiąca, wykonawca ma prawo naliczyć 90% wzrost cen wskazach w formularzu ofertowym,</w:t>
      </w:r>
    </w:p>
    <w:p w:rsidR="001B2A12" w:rsidRPr="00D32945" w:rsidRDefault="001B2A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Jeżeli Zamawiający przewiduje zmniejszenie zakresu świadczonych usług, powinien zastosować mechanizm, o którym mowa w art. art. 433 </w:t>
      </w:r>
      <w:proofErr w:type="spellStart"/>
      <w:r w:rsidRPr="00D32945">
        <w:rPr>
          <w:rFonts w:asciiTheme="minorHAnsi" w:eastAsia="Calibri" w:hAnsiTheme="minorHAnsi" w:cstheme="minorHAnsi"/>
          <w:sz w:val="20"/>
          <w:szCs w:val="20"/>
        </w:rPr>
        <w:t>pkt</w:t>
      </w:r>
      <w:proofErr w:type="spellEnd"/>
      <w:r w:rsidRPr="00D32945">
        <w:rPr>
          <w:rFonts w:asciiTheme="minorHAnsi" w:eastAsia="Calibri" w:hAnsiTheme="minorHAnsi" w:cstheme="minorHAnsi"/>
          <w:sz w:val="20"/>
          <w:szCs w:val="20"/>
        </w:rPr>
        <w:t xml:space="preserve"> 4 Pzp. Czasowe ograniczenia w przedmiocie zamówienia mają ogromny wpływ na rentowność umowy o udzielenie zamówienia publicznego. Istnieje prawidłowość ekonomiczna, zgodnie z którą im większy przedmiot zamówienia, tym niższe koszty ponosi wykonawca (tzw. ekonomiczny efekt skali – koszty nie rosną wprost proporcjonalnie do wielkości produkcji, lecz maleją), na skutek czego w takim wypadku wykonawca jest w stanie zaoferować niższą cenę. Jeśli jednak już po zawarciu umowy przedmiot zamówienia zmaleje w stopniu znacznym, okaże się, że wykonawca nie jest w stanie osiągnąć efektu skali i otrzymuje wynagrodzenie po cenach niższych od takich, jakie zaoferowałby, gdyby jeszcze przed złożeniem ofert zamawiający zmniejszył przedmiot zamówienia. W dodatku, wykonawca ponosi tzw. koszty alternatywne, czyli koszty „utraconych szans”, gdyż poprzez fluktuacje wielkości przedmiotu zamówienia zobowiązany jest utrzymać w gotowości – w rezerwie – określoną ilość personelu, sprzętu i asortymentu na wypadek nagłego przywrócenia ograniczonego przedmiotu zamówienia do pierwotnej wartości, które to zasoby mógłby wykorzystać do świadczenia usług w innym miejscu.</w:t>
      </w:r>
    </w:p>
    <w:p w:rsidR="00F8428B" w:rsidRPr="00531399" w:rsidRDefault="00F8428B" w:rsidP="00D32945">
      <w:pPr>
        <w:spacing w:after="0" w:line="240" w:lineRule="auto"/>
        <w:jc w:val="both"/>
        <w:rPr>
          <w:rFonts w:asciiTheme="minorHAnsi" w:eastAsia="Calibri" w:hAnsiTheme="minorHAnsi" w:cstheme="minorHAnsi"/>
          <w:sz w:val="20"/>
          <w:szCs w:val="20"/>
        </w:rPr>
      </w:pPr>
      <w:r w:rsidRPr="00D32945">
        <w:rPr>
          <w:rFonts w:asciiTheme="minorHAnsi" w:hAnsiTheme="minorHAnsi" w:cstheme="minorHAnsi"/>
          <w:b/>
          <w:sz w:val="20"/>
          <w:szCs w:val="20"/>
        </w:rPr>
        <w:t xml:space="preserve">Odpowiedź: </w:t>
      </w:r>
      <w:r w:rsidR="00C65C22">
        <w:rPr>
          <w:rFonts w:asciiTheme="minorHAnsi" w:hAnsiTheme="minorHAnsi" w:cstheme="minorHAnsi"/>
          <w:sz w:val="20"/>
          <w:szCs w:val="20"/>
        </w:rPr>
        <w:t xml:space="preserve">Zamawiający podtrzymuje zapisy SWZ. </w:t>
      </w:r>
      <w:r w:rsidR="00531399">
        <w:rPr>
          <w:rFonts w:asciiTheme="minorHAnsi" w:hAnsiTheme="minorHAnsi" w:cstheme="minorHAnsi"/>
          <w:sz w:val="20"/>
          <w:szCs w:val="20"/>
        </w:rPr>
        <w:t xml:space="preserve">Proponowana przez Wykonawcę zmiana nie dotyczy przedmiotowego postępowania. </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F63404">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44</w:t>
      </w:r>
    </w:p>
    <w:p w:rsidR="00F8428B" w:rsidRPr="00D32945" w:rsidRDefault="001B2A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Zgodnie art. 436 ust. 3 Zamawiający ustanowił maksymalną wysokość kar umownych  na poziomie aż 20 % wartości umowy, wnosimy o włącze</w:t>
      </w:r>
      <w:r w:rsidR="00904E50">
        <w:rPr>
          <w:rFonts w:asciiTheme="minorHAnsi" w:eastAsia="Calibri" w:hAnsiTheme="minorHAnsi" w:cstheme="minorHAnsi"/>
          <w:sz w:val="20"/>
          <w:szCs w:val="20"/>
        </w:rPr>
        <w:t>nie zapisu do projektu umowy; „</w:t>
      </w:r>
      <w:r w:rsidRPr="00D32945">
        <w:rPr>
          <w:rFonts w:asciiTheme="minorHAnsi" w:eastAsia="Calibri" w:hAnsiTheme="minorHAnsi" w:cstheme="minorHAnsi"/>
          <w:sz w:val="20"/>
          <w:szCs w:val="20"/>
        </w:rPr>
        <w:t>Łączna maksymalna wartość kar umownych nie może przekroczyć 10% wartości, umowy brutto”.  Obecny zapis powoduje, iż Wykonawcy  zostaje naliczona wyższa kara umowna za nieprawidłową realizację niż w przypadku nie zrealizowania jej</w:t>
      </w:r>
      <w:r w:rsidR="00F8428B" w:rsidRPr="00D32945">
        <w:rPr>
          <w:rFonts w:asciiTheme="minorHAnsi" w:hAnsiTheme="minorHAnsi" w:cstheme="minorHAnsi"/>
          <w:sz w:val="20"/>
          <w:szCs w:val="20"/>
        </w:rPr>
        <w:t xml:space="preserve">                </w:t>
      </w:r>
    </w:p>
    <w:p w:rsidR="00F8428B" w:rsidRPr="00F63404"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F63404">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070232">
        <w:rPr>
          <w:rFonts w:asciiTheme="minorHAnsi" w:hAnsiTheme="minorHAnsi" w:cstheme="minorHAnsi"/>
          <w:b/>
          <w:sz w:val="20"/>
          <w:szCs w:val="20"/>
        </w:rPr>
        <w:t>Pytanie</w:t>
      </w:r>
      <w:r w:rsidRPr="00D32945">
        <w:rPr>
          <w:rFonts w:asciiTheme="minorHAnsi" w:hAnsiTheme="minorHAnsi" w:cstheme="minorHAnsi"/>
          <w:b/>
          <w:sz w:val="20"/>
          <w:szCs w:val="20"/>
        </w:rPr>
        <w:t xml:space="preserve"> </w:t>
      </w:r>
      <w:r w:rsidR="0041651E" w:rsidRPr="00D32945">
        <w:rPr>
          <w:rFonts w:asciiTheme="minorHAnsi" w:hAnsiTheme="minorHAnsi" w:cstheme="minorHAnsi"/>
          <w:b/>
          <w:sz w:val="20"/>
          <w:szCs w:val="20"/>
        </w:rPr>
        <w:t>45</w:t>
      </w:r>
    </w:p>
    <w:p w:rsidR="001B2A12" w:rsidRPr="00D32945" w:rsidRDefault="001B2A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Zamawiający  ograniczył Wykonawcy ustawowe Prawo do waloryzacji wynagrodzenia poprzez ograniczenie waloryzacji dopiero po 12 miesiącach. Wykonawca przy takich założeniach nie będzie mógł dokonać  waloryzacji w przypadku np. hiperinflacji. Wykonawca nie ma wpływu na wahania cen na rynku a organicznie w tak dużym stopniu umowy z odroczonym terminem  realizacji obciąża wykonawcę ryzykiem błędnego skalkulowania wysokości zakupu surowcowego.  W przypadku postępowania przetargowego na usługi mówimy tutaj o codziennym koszcie ponoszonym przez wykonawcę na rzecz Zamawiającego restrykcyjne zakresy i ograniczenia stosowania  art. 439 ust. 2 ustawy Pzp są kolejny elementem współdziałania w realizacji zamówienia i naruszają  art. 431 ustawy Pzp . Ponadto  zgodnie z art. 433 ust. 3 wykonawca nie może ponosić odpowiedzialności  za okoliczności, za które ponosi Zamawiający np. przesunięcie terminu rozpoczęcia usługi. Ustawodawca dał jasny sygnał, że niedopuszczalne jest obarczanie wykonawców wszystkimi ryzyka mi realizacji danego zamówienia i zostali wyraźnie zobowiązani do przestrzegania zasady proporcjonalności. W ramach prac legislacyjnych wyraźnie wskazano, że wprowadzone ograniczenia nie mają na celu „uniemożliwienia zamawiającym ukształtowania treści umowy w sposób uzasadniony specyfiką, rodzajem, wartością, sprawną realizacją zamówienia, a jedynie eliminację postanowień umowy rażąco naruszających interesy wykonawców”. Zatem wnosimy o zmianę  zapisów §8  ust. 12 </w:t>
      </w:r>
      <w:proofErr w:type="spellStart"/>
      <w:r w:rsidRPr="00D32945">
        <w:rPr>
          <w:rFonts w:asciiTheme="minorHAnsi" w:eastAsia="Calibri" w:hAnsiTheme="minorHAnsi" w:cstheme="minorHAnsi"/>
          <w:sz w:val="20"/>
          <w:szCs w:val="20"/>
        </w:rPr>
        <w:t>pkt</w:t>
      </w:r>
      <w:proofErr w:type="spellEnd"/>
      <w:r w:rsidRPr="00D32945">
        <w:rPr>
          <w:rFonts w:asciiTheme="minorHAnsi" w:eastAsia="Calibri" w:hAnsiTheme="minorHAnsi" w:cstheme="minorHAnsi"/>
          <w:sz w:val="20"/>
          <w:szCs w:val="20"/>
        </w:rPr>
        <w:t xml:space="preserve"> 2)  umowy na :</w:t>
      </w:r>
    </w:p>
    <w:p w:rsidR="00F8428B" w:rsidRPr="00D32945" w:rsidRDefault="001B2A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„Strony przyjmują jako klauzulę waloryzacyjną - roczny wskaźnik wzrostu cen towarów i usług konsumpcyjnych ogłaszany przez Prezesa Głównego Urzędu Statystycznego za rok poprzedni, przy czym pierwsza waloryzacja nastąpi w styczniu  2023 r., a każda następna po upływie kolejnych  6 miesięcy obowiązywania umowy, o wysokość rocznego wskaźnika cen towarów i usług konsumpcyjnych ogłoszonego za  2023 r. Podwyższeniu ulega całe wynagrodzenie miesięczne netto Wykonawcy o wysokość ogłoszonego w/w wskaźnika.”</w:t>
      </w:r>
      <w:r w:rsidR="00F8428B" w:rsidRPr="00D32945">
        <w:rPr>
          <w:rFonts w:asciiTheme="minorHAnsi" w:hAnsiTheme="minorHAnsi" w:cstheme="minorHAnsi"/>
          <w:sz w:val="20"/>
          <w:szCs w:val="20"/>
        </w:rPr>
        <w:t xml:space="preserve">                </w:t>
      </w:r>
    </w:p>
    <w:p w:rsidR="00070232" w:rsidRDefault="00F8428B" w:rsidP="004376F3">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F63404" w:rsidRPr="00F63404">
        <w:rPr>
          <w:rFonts w:asciiTheme="minorHAnsi" w:hAnsiTheme="minorHAnsi" w:cstheme="minorHAnsi"/>
          <w:sz w:val="20"/>
          <w:szCs w:val="20"/>
        </w:rPr>
        <w:t>Zamawiający</w:t>
      </w:r>
      <w:r w:rsidR="00DF2CED">
        <w:rPr>
          <w:rFonts w:asciiTheme="minorHAnsi" w:hAnsiTheme="minorHAnsi" w:cstheme="minorHAnsi"/>
          <w:sz w:val="20"/>
          <w:szCs w:val="20"/>
        </w:rPr>
        <w:t xml:space="preserve"> wyraża zgodę na </w:t>
      </w:r>
      <w:proofErr w:type="spellStart"/>
      <w:r w:rsidR="00DF2CED">
        <w:rPr>
          <w:rFonts w:asciiTheme="minorHAnsi" w:hAnsiTheme="minorHAnsi" w:cstheme="minorHAnsi"/>
          <w:sz w:val="20"/>
          <w:szCs w:val="20"/>
        </w:rPr>
        <w:t>na</w:t>
      </w:r>
      <w:proofErr w:type="spellEnd"/>
      <w:r w:rsidR="00DF2CED">
        <w:rPr>
          <w:rFonts w:asciiTheme="minorHAnsi" w:hAnsiTheme="minorHAnsi" w:cstheme="minorHAnsi"/>
          <w:sz w:val="20"/>
          <w:szCs w:val="20"/>
        </w:rPr>
        <w:t xml:space="preserve"> zaproponowana zmianę i modyfikuje zapisy § 8 ust. 12 </w:t>
      </w:r>
      <w:proofErr w:type="spellStart"/>
      <w:r w:rsidR="00DF2CED">
        <w:rPr>
          <w:rFonts w:asciiTheme="minorHAnsi" w:hAnsiTheme="minorHAnsi" w:cstheme="minorHAnsi"/>
          <w:sz w:val="20"/>
          <w:szCs w:val="20"/>
        </w:rPr>
        <w:t>pkt</w:t>
      </w:r>
      <w:proofErr w:type="spellEnd"/>
      <w:r w:rsidR="00DF2CED">
        <w:rPr>
          <w:rFonts w:asciiTheme="minorHAnsi" w:hAnsiTheme="minorHAnsi" w:cstheme="minorHAnsi"/>
          <w:sz w:val="20"/>
          <w:szCs w:val="20"/>
        </w:rPr>
        <w:t xml:space="preserve"> 2) wzoru umowy, który otrzymuje brzmienie:</w:t>
      </w:r>
    </w:p>
    <w:p w:rsidR="00DF2CED" w:rsidRDefault="00DF2CED" w:rsidP="004376F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r w:rsidRPr="00DF2CED">
        <w:rPr>
          <w:rFonts w:asciiTheme="minorHAnsi" w:hAnsiTheme="minorHAnsi" w:cstheme="minorHAnsi"/>
          <w:b/>
          <w:sz w:val="20"/>
          <w:szCs w:val="20"/>
        </w:rPr>
        <w:t xml:space="preserve">§ 8 </w:t>
      </w:r>
    </w:p>
    <w:p w:rsidR="00DF2CED" w:rsidRPr="00D82D4F" w:rsidRDefault="00DF2CED" w:rsidP="00DF2CED">
      <w:pPr>
        <w:pStyle w:val="Akapitzlist"/>
        <w:widowControl w:val="0"/>
        <w:numPr>
          <w:ilvl w:val="3"/>
          <w:numId w:val="12"/>
        </w:numPr>
        <w:tabs>
          <w:tab w:val="left" w:pos="0"/>
        </w:tabs>
        <w:suppressAutoHyphens/>
        <w:autoSpaceDE w:val="0"/>
        <w:adjustRightInd w:val="0"/>
        <w:spacing w:after="0" w:line="240" w:lineRule="auto"/>
        <w:ind w:left="426"/>
        <w:contextualSpacing w:val="0"/>
        <w:jc w:val="both"/>
        <w:rPr>
          <w:rFonts w:asciiTheme="minorHAnsi" w:hAnsiTheme="minorHAnsi" w:cstheme="minorHAnsi"/>
          <w:sz w:val="20"/>
        </w:rPr>
      </w:pPr>
      <w:r w:rsidRPr="00D82D4F">
        <w:rPr>
          <w:rFonts w:asciiTheme="minorHAnsi" w:hAnsiTheme="minorHAnsi" w:cstheme="minorHAnsi"/>
          <w:sz w:val="20"/>
        </w:rPr>
        <w:t>Stosownie do treści art. 439 Pzp Strony przewidują możliwość zmiany wynagrodzenia Wykonawcy w przypadku  zmiany ceny materiałów lub kosztów związanych z realizacją niniejszego zamówienia:</w:t>
      </w:r>
    </w:p>
    <w:p w:rsidR="00DF2CED" w:rsidRPr="00E30B0F" w:rsidRDefault="00DF2CED" w:rsidP="00DF2CED">
      <w:pPr>
        <w:pStyle w:val="Akapitzlist"/>
        <w:numPr>
          <w:ilvl w:val="0"/>
          <w:numId w:val="24"/>
        </w:numPr>
        <w:autoSpaceDE w:val="0"/>
        <w:adjustRightInd w:val="0"/>
        <w:spacing w:after="0" w:line="240" w:lineRule="auto"/>
        <w:ind w:left="1276"/>
        <w:jc w:val="both"/>
        <w:rPr>
          <w:rFonts w:asciiTheme="minorHAnsi" w:eastAsiaTheme="minorEastAsia" w:hAnsiTheme="minorHAnsi" w:cstheme="minorHAnsi"/>
          <w:sz w:val="20"/>
        </w:rPr>
      </w:pPr>
      <w:r w:rsidRPr="00D32945">
        <w:rPr>
          <w:rFonts w:asciiTheme="minorHAnsi" w:eastAsia="Calibri" w:hAnsiTheme="minorHAnsi" w:cstheme="minorHAnsi"/>
          <w:sz w:val="20"/>
          <w:szCs w:val="20"/>
        </w:rPr>
        <w:t xml:space="preserve">Strony przyjmują jako klauzulę waloryzacyjną - roczny wskaźnik wzrostu cen towarów i usług konsumpcyjnych ogłaszany przez Prezesa Głównego Urzędu Statystycznego za rok poprzedni, przy czym pierwsza waloryzacja nastąpi w styczniu  2023 r., a każda następna po upływie kolejnych  6 miesięcy obowiązywania umowy, o wysokość rocznego wskaźnika cen towarów i </w:t>
      </w:r>
      <w:r w:rsidRPr="00D32945">
        <w:rPr>
          <w:rFonts w:asciiTheme="minorHAnsi" w:eastAsia="Calibri" w:hAnsiTheme="minorHAnsi" w:cstheme="minorHAnsi"/>
          <w:sz w:val="20"/>
          <w:szCs w:val="20"/>
        </w:rPr>
        <w:lastRenderedPageBreak/>
        <w:t>usług konsumpcyjnych ogłoszonego za  2023 r. Podwyższeniu ulega całe wynagrodzenie miesięczne netto Wykonawcy o wysokość ogłoszonego w/w wskaźnika.</w:t>
      </w:r>
      <w:r w:rsidRPr="00E30B0F">
        <w:rPr>
          <w:rFonts w:asciiTheme="minorHAnsi" w:hAnsiTheme="minorHAnsi" w:cstheme="minorHAnsi"/>
          <w:sz w:val="20"/>
        </w:rPr>
        <w:t>;</w:t>
      </w:r>
      <w:r>
        <w:rPr>
          <w:rFonts w:asciiTheme="minorHAnsi" w:hAnsiTheme="minorHAnsi" w:cstheme="minorHAnsi"/>
          <w:sz w:val="20"/>
        </w:rPr>
        <w:t>”</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46</w:t>
      </w:r>
    </w:p>
    <w:p w:rsidR="00F8428B" w:rsidRPr="00D32945" w:rsidRDefault="001B2A12" w:rsidP="00D32945">
      <w:pPr>
        <w:spacing w:after="0" w:line="240" w:lineRule="auto"/>
        <w:jc w:val="both"/>
        <w:rPr>
          <w:rFonts w:asciiTheme="minorHAnsi" w:eastAsia="Calibri" w:hAnsiTheme="minorHAnsi" w:cstheme="minorHAnsi"/>
          <w:sz w:val="20"/>
          <w:szCs w:val="20"/>
        </w:rPr>
      </w:pPr>
      <w:r w:rsidRPr="00D32945">
        <w:rPr>
          <w:rFonts w:asciiTheme="minorHAnsi" w:eastAsia="Calibri" w:hAnsiTheme="minorHAnsi" w:cstheme="minorHAnsi"/>
          <w:sz w:val="20"/>
          <w:szCs w:val="20"/>
        </w:rPr>
        <w:t xml:space="preserve">Prosimy o potwierdzenie, że na potwierdzenie wdrożenie systemu HACCP zamawiający wymaga jako przedmiotowego środka dowodowego certyfikatu ISO 22 000 wystawionego przez jednostkę akredytowaną, potwierdzającego wdrożenie systemu Analizy Ryzyka  i Kontroli Punktów Krytycznych (Hazard </w:t>
      </w:r>
      <w:proofErr w:type="spellStart"/>
      <w:r w:rsidRPr="00D32945">
        <w:rPr>
          <w:rFonts w:asciiTheme="minorHAnsi" w:eastAsia="Calibri" w:hAnsiTheme="minorHAnsi" w:cstheme="minorHAnsi"/>
          <w:sz w:val="20"/>
          <w:szCs w:val="20"/>
        </w:rPr>
        <w:t>Analysis</w:t>
      </w:r>
      <w:proofErr w:type="spellEnd"/>
      <w:r w:rsidRPr="00D32945">
        <w:rPr>
          <w:rFonts w:asciiTheme="minorHAnsi" w:eastAsia="Calibri" w:hAnsiTheme="minorHAnsi" w:cstheme="minorHAnsi"/>
          <w:sz w:val="20"/>
          <w:szCs w:val="20"/>
        </w:rPr>
        <w:t xml:space="preserve"> and </w:t>
      </w:r>
      <w:proofErr w:type="spellStart"/>
      <w:r w:rsidRPr="00D32945">
        <w:rPr>
          <w:rFonts w:asciiTheme="minorHAnsi" w:eastAsia="Calibri" w:hAnsiTheme="minorHAnsi" w:cstheme="minorHAnsi"/>
          <w:sz w:val="20"/>
          <w:szCs w:val="20"/>
        </w:rPr>
        <w:t>Critical</w:t>
      </w:r>
      <w:proofErr w:type="spellEnd"/>
      <w:r w:rsidRPr="00D32945">
        <w:rPr>
          <w:rFonts w:asciiTheme="minorHAnsi" w:eastAsia="Calibri" w:hAnsiTheme="minorHAnsi" w:cstheme="minorHAnsi"/>
          <w:sz w:val="20"/>
          <w:szCs w:val="20"/>
        </w:rPr>
        <w:t xml:space="preserve"> </w:t>
      </w:r>
      <w:proofErr w:type="spellStart"/>
      <w:r w:rsidRPr="00D32945">
        <w:rPr>
          <w:rFonts w:asciiTheme="minorHAnsi" w:eastAsia="Calibri" w:hAnsiTheme="minorHAnsi" w:cstheme="minorHAnsi"/>
          <w:sz w:val="20"/>
          <w:szCs w:val="20"/>
        </w:rPr>
        <w:t>Control</w:t>
      </w:r>
      <w:proofErr w:type="spellEnd"/>
      <w:r w:rsidRPr="00D32945">
        <w:rPr>
          <w:rFonts w:asciiTheme="minorHAnsi" w:eastAsia="Calibri" w:hAnsiTheme="minorHAnsi" w:cstheme="minorHAnsi"/>
          <w:sz w:val="20"/>
          <w:szCs w:val="20"/>
        </w:rPr>
        <w:t xml:space="preserve"> </w:t>
      </w:r>
      <w:proofErr w:type="spellStart"/>
      <w:r w:rsidRPr="00D32945">
        <w:rPr>
          <w:rFonts w:asciiTheme="minorHAnsi" w:eastAsia="Calibri" w:hAnsiTheme="minorHAnsi" w:cstheme="minorHAnsi"/>
          <w:sz w:val="20"/>
          <w:szCs w:val="20"/>
        </w:rPr>
        <w:t>Points</w:t>
      </w:r>
      <w:proofErr w:type="spellEnd"/>
      <w:r w:rsidRPr="00D32945">
        <w:rPr>
          <w:rFonts w:asciiTheme="minorHAnsi" w:eastAsia="Calibri" w:hAnsiTheme="minorHAnsi" w:cstheme="minorHAnsi"/>
          <w:sz w:val="20"/>
          <w:szCs w:val="20"/>
        </w:rPr>
        <w:t xml:space="preserve"> (w skrócie HACCP) w zakresie żywienia szpitalnego. Certyfikat ten ma potwierdzać zgodność z normami Systemu Zarządzania Bezpieczeństwem Żywności.</w:t>
      </w:r>
      <w:r w:rsidR="00F8428B" w:rsidRPr="00D32945">
        <w:rPr>
          <w:rFonts w:asciiTheme="minorHAnsi" w:hAnsiTheme="minorHAnsi" w:cstheme="minorHAnsi"/>
          <w:sz w:val="20"/>
          <w:szCs w:val="20"/>
        </w:rPr>
        <w:t xml:space="preserve">                </w:t>
      </w:r>
    </w:p>
    <w:p w:rsidR="00F8428B" w:rsidRPr="00B33B34"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223BF0">
        <w:rPr>
          <w:rFonts w:asciiTheme="minorHAnsi" w:hAnsiTheme="minorHAnsi" w:cstheme="minorHAnsi"/>
          <w:sz w:val="20"/>
          <w:szCs w:val="20"/>
        </w:rPr>
        <w:t xml:space="preserve">Zamawiający podtrzymuje zapisy SWZ. </w:t>
      </w:r>
      <w:r w:rsidR="00B33B34" w:rsidRPr="00B33B34">
        <w:rPr>
          <w:rFonts w:asciiTheme="minorHAnsi" w:hAnsiTheme="minorHAnsi" w:cstheme="minorHAnsi"/>
          <w:sz w:val="20"/>
          <w:szCs w:val="20"/>
        </w:rPr>
        <w:t>Zgodnie</w:t>
      </w:r>
      <w:r w:rsidR="00B33B34">
        <w:rPr>
          <w:rFonts w:asciiTheme="minorHAnsi" w:hAnsiTheme="minorHAnsi" w:cstheme="minorHAnsi"/>
          <w:b/>
          <w:sz w:val="20"/>
          <w:szCs w:val="20"/>
        </w:rPr>
        <w:t xml:space="preserve"> </w:t>
      </w:r>
      <w:r w:rsidR="00B33B34" w:rsidRPr="00B33B34">
        <w:rPr>
          <w:rFonts w:asciiTheme="minorHAnsi" w:hAnsiTheme="minorHAnsi" w:cstheme="minorHAnsi"/>
          <w:sz w:val="20"/>
          <w:szCs w:val="20"/>
        </w:rPr>
        <w:t>z Rozdziałem XI ust. 6 pkt6.1 lit. b), cyt:</w:t>
      </w:r>
    </w:p>
    <w:p w:rsidR="00B33B34" w:rsidRPr="00B33B34" w:rsidRDefault="00B33B34" w:rsidP="003C5918">
      <w:pPr>
        <w:widowControl w:val="0"/>
        <w:tabs>
          <w:tab w:val="left" w:pos="0"/>
        </w:tabs>
        <w:suppressAutoHyphens/>
        <w:autoSpaceDE w:val="0"/>
        <w:autoSpaceDN w:val="0"/>
        <w:spacing w:after="0" w:line="240" w:lineRule="auto"/>
        <w:jc w:val="both"/>
        <w:rPr>
          <w:rFonts w:cs="Calibri"/>
          <w:color w:val="FF0000"/>
          <w:sz w:val="20"/>
          <w:szCs w:val="20"/>
        </w:rPr>
      </w:pPr>
      <w:r>
        <w:rPr>
          <w:rFonts w:cs="Calibri"/>
          <w:sz w:val="20"/>
          <w:szCs w:val="20"/>
        </w:rPr>
        <w:t>„</w:t>
      </w:r>
      <w:r w:rsidRPr="00B33B34">
        <w:rPr>
          <w:rFonts w:cs="Calibri"/>
          <w:sz w:val="20"/>
          <w:szCs w:val="20"/>
        </w:rPr>
        <w:t xml:space="preserve">Wykaz przedmiotowych środków dowodowych </w:t>
      </w:r>
    </w:p>
    <w:p w:rsidR="00B33B34" w:rsidRDefault="00B33B34" w:rsidP="003C5918">
      <w:pPr>
        <w:autoSpaceDE w:val="0"/>
        <w:autoSpaceDN w:val="0"/>
        <w:spacing w:after="0" w:line="240" w:lineRule="auto"/>
        <w:ind w:left="851" w:hanging="425"/>
        <w:jc w:val="both"/>
        <w:rPr>
          <w:rFonts w:cs="Calibri"/>
          <w:color w:val="000000"/>
          <w:sz w:val="20"/>
          <w:szCs w:val="20"/>
        </w:rPr>
      </w:pPr>
      <w:r>
        <w:rPr>
          <w:rFonts w:cs="Calibri"/>
          <w:color w:val="000000"/>
          <w:sz w:val="20"/>
          <w:szCs w:val="20"/>
        </w:rPr>
        <w:t xml:space="preserve">6.1. </w:t>
      </w:r>
      <w:r w:rsidRPr="006E4A8F">
        <w:rPr>
          <w:rFonts w:cs="Calibri"/>
          <w:color w:val="000000"/>
          <w:sz w:val="20"/>
          <w:szCs w:val="20"/>
        </w:rPr>
        <w:t xml:space="preserve">W niniejszym postępowaniu Zamawiający wymaga </w:t>
      </w:r>
      <w:r>
        <w:rPr>
          <w:rFonts w:cs="Calibri"/>
          <w:color w:val="000000"/>
          <w:sz w:val="20"/>
          <w:szCs w:val="20"/>
        </w:rPr>
        <w:t xml:space="preserve">złożenia wraz z ofertą </w:t>
      </w:r>
      <w:r w:rsidRPr="006E4A8F">
        <w:rPr>
          <w:rFonts w:cs="Calibri"/>
          <w:color w:val="000000"/>
          <w:sz w:val="20"/>
          <w:szCs w:val="20"/>
        </w:rPr>
        <w:t>pr</w:t>
      </w:r>
      <w:r>
        <w:rPr>
          <w:rFonts w:cs="Calibri"/>
          <w:color w:val="000000"/>
          <w:sz w:val="20"/>
          <w:szCs w:val="20"/>
        </w:rPr>
        <w:t>zedmiotowych środków dowodowych:</w:t>
      </w:r>
    </w:p>
    <w:p w:rsidR="00B33B34" w:rsidRDefault="00B33B34" w:rsidP="003C5918">
      <w:pPr>
        <w:pStyle w:val="Akapitzlist"/>
        <w:widowControl w:val="0"/>
        <w:numPr>
          <w:ilvl w:val="0"/>
          <w:numId w:val="18"/>
        </w:numPr>
        <w:tabs>
          <w:tab w:val="left" w:pos="0"/>
        </w:tabs>
        <w:suppressAutoHyphens/>
        <w:autoSpaceDE w:val="0"/>
        <w:autoSpaceDN w:val="0"/>
        <w:spacing w:after="0" w:line="240" w:lineRule="auto"/>
        <w:ind w:left="1276"/>
        <w:contextualSpacing w:val="0"/>
        <w:jc w:val="both"/>
        <w:rPr>
          <w:rFonts w:asciiTheme="minorHAnsi" w:hAnsiTheme="minorHAnsi" w:cstheme="minorHAnsi"/>
          <w:sz w:val="20"/>
          <w:szCs w:val="20"/>
        </w:rPr>
      </w:pPr>
      <w:r>
        <w:rPr>
          <w:rFonts w:asciiTheme="minorHAnsi" w:hAnsiTheme="minorHAnsi" w:cstheme="minorHAnsi"/>
          <w:sz w:val="20"/>
          <w:szCs w:val="20"/>
        </w:rPr>
        <w:t>oświadczenie Wykonawcy potwierdzające wdrożenie systemu HACCP, bądź certyfikat potwierdzający, że system HACCP został wdrożony”</w:t>
      </w:r>
    </w:p>
    <w:p w:rsidR="00B33B34" w:rsidRPr="00B33B34" w:rsidRDefault="00B33B34" w:rsidP="00D32945">
      <w:pPr>
        <w:spacing w:after="0" w:line="240" w:lineRule="auto"/>
        <w:jc w:val="both"/>
        <w:rPr>
          <w:rFonts w:asciiTheme="minorHAnsi" w:hAnsiTheme="minorHAnsi" w:cstheme="minorHAnsi"/>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47</w:t>
      </w:r>
    </w:p>
    <w:p w:rsidR="00F8428B" w:rsidRPr="00D32945" w:rsidRDefault="001B2A1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Zamawiający w rozdz. XIX SWZ pkt. 5 w kryterium „Jadłospis” pisze: „niestosowanie w jednym posiłku, czy w danym dniu dwukrotnie tego samego produktu”. Pragniemy poinformować , iż zgodnie opisem posiłków z zał. nr 1 do SWZ o np. w śniadaniu Wykonawca ma planować zupę mleczna i kawę mleczną czyli ten sam produkt w tym samym dniu i posiłku. W związku z powyższym prosimy o wykreślenie zapisu: „niestosowanie w jednym posiłku, czy w danym dniu dwukrotnie tego samego produktu”.</w:t>
      </w:r>
      <w:r w:rsidR="00F8428B" w:rsidRPr="00D32945">
        <w:rPr>
          <w:rFonts w:asciiTheme="minorHAnsi" w:hAnsiTheme="minorHAnsi" w:cstheme="minorHAnsi"/>
          <w:sz w:val="20"/>
          <w:szCs w:val="20"/>
        </w:rPr>
        <w:t xml:space="preserve">                </w:t>
      </w:r>
    </w:p>
    <w:p w:rsidR="003C5918" w:rsidRPr="003C5918" w:rsidRDefault="00F8428B" w:rsidP="003C5918">
      <w:pPr>
        <w:pStyle w:val="Tekstpodstawowy"/>
        <w:rPr>
          <w:rFonts w:asciiTheme="minorHAnsi" w:hAnsiTheme="minorHAnsi" w:cstheme="minorHAnsi"/>
          <w:sz w:val="20"/>
          <w:szCs w:val="20"/>
        </w:rPr>
      </w:pPr>
      <w:r w:rsidRPr="003C5918">
        <w:rPr>
          <w:rFonts w:asciiTheme="minorHAnsi" w:hAnsiTheme="minorHAnsi" w:cstheme="minorHAnsi"/>
          <w:b/>
          <w:sz w:val="20"/>
          <w:szCs w:val="20"/>
        </w:rPr>
        <w:t xml:space="preserve">Odpowiedź: </w:t>
      </w:r>
      <w:r w:rsidR="003C5918" w:rsidRPr="003C5918">
        <w:rPr>
          <w:rFonts w:asciiTheme="minorHAnsi" w:hAnsiTheme="minorHAnsi" w:cstheme="minorHAnsi"/>
          <w:sz w:val="20"/>
          <w:szCs w:val="20"/>
        </w:rPr>
        <w:t xml:space="preserve">Wymagania Zamawiającego jest: uwzględnienie w jadłospisie zupy mlecznej 5 razy w tygodniu i </w:t>
      </w:r>
      <w:r w:rsidR="003C5918">
        <w:rPr>
          <w:rFonts w:asciiTheme="minorHAnsi" w:hAnsiTheme="minorHAnsi" w:cstheme="minorHAnsi"/>
          <w:sz w:val="20"/>
          <w:szCs w:val="20"/>
        </w:rPr>
        <w:t xml:space="preserve">kawy mlecznej 7 razy w tygodniu. </w:t>
      </w:r>
      <w:r w:rsidR="003C5918" w:rsidRPr="003C5918">
        <w:rPr>
          <w:rFonts w:asciiTheme="minorHAnsi" w:hAnsiTheme="minorHAnsi" w:cstheme="minorHAnsi"/>
          <w:sz w:val="20"/>
          <w:szCs w:val="20"/>
        </w:rPr>
        <w:t xml:space="preserve"> Wykonawca zobowiązany jest zastosować te dwie potrawy w jadłospisie. Jeśli zaś Wykonawca zastosuje te same produkty np. na śniadanie twaróg, a na kolacje serek mielony ze szczypiorkiem – jest to nieprawidłowe zestawienie.</w:t>
      </w:r>
    </w:p>
    <w:p w:rsidR="00F8428B" w:rsidRPr="003C5918" w:rsidRDefault="00F8428B" w:rsidP="00D32945">
      <w:pPr>
        <w:spacing w:after="0" w:line="240" w:lineRule="auto"/>
        <w:jc w:val="both"/>
        <w:rPr>
          <w:rFonts w:asciiTheme="minorHAnsi" w:hAnsiTheme="minorHAnsi" w:cstheme="minorHAnsi"/>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48</w:t>
      </w:r>
    </w:p>
    <w:p w:rsidR="00F8428B" w:rsidRPr="00D32945" w:rsidRDefault="001B2A1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Zamawiający w rozdz. XIX SWZ pkt. 5 w kryterium „Jadłospis” opisał jakościową ocenę posiłków </w:t>
      </w:r>
      <w:proofErr w:type="spellStart"/>
      <w:r w:rsidRPr="00D32945">
        <w:rPr>
          <w:rFonts w:asciiTheme="minorHAnsi" w:hAnsiTheme="minorHAnsi" w:cstheme="minorHAnsi"/>
          <w:sz w:val="20"/>
          <w:szCs w:val="20"/>
        </w:rPr>
        <w:t>wg</w:t>
      </w:r>
      <w:proofErr w:type="spellEnd"/>
      <w:r w:rsidRPr="00D32945">
        <w:rPr>
          <w:rFonts w:asciiTheme="minorHAnsi" w:hAnsiTheme="minorHAnsi" w:cstheme="minorHAnsi"/>
          <w:sz w:val="20"/>
          <w:szCs w:val="20"/>
        </w:rPr>
        <w:t xml:space="preserve">. Skali 5-stopniowej – „Posiłek (dowolny, np. śniadanie, obiad, kolacja)”. Prosimy o potwierdzenie, iż aby uzyskać maksymalna liczbę punktów w ramach tego kryterium Wykonawca musi w obydwu jadłospisach załączonych do oferty uwzględnić codziennie w jednym posiłku dziennie np. śniadaniu schemat: „Węglowodanowo-tłuszczowy plus białko zwierzęce, w tym białko z mleka, plus warzywa lub owoce” zgodnie z przykładem opisanym przez Zamawiającego. </w:t>
      </w:r>
      <w:r w:rsidR="00F8428B" w:rsidRPr="00D32945">
        <w:rPr>
          <w:rFonts w:asciiTheme="minorHAnsi" w:hAnsiTheme="minorHAnsi" w:cstheme="minorHAnsi"/>
          <w:sz w:val="20"/>
          <w:szCs w:val="20"/>
        </w:rPr>
        <w:t xml:space="preserve">                </w:t>
      </w:r>
    </w:p>
    <w:p w:rsidR="003C5918" w:rsidRPr="003C5918" w:rsidRDefault="00F8428B" w:rsidP="003C5918">
      <w:pPr>
        <w:pStyle w:val="Tekstpodstawowy"/>
        <w:jc w:val="left"/>
        <w:rPr>
          <w:rFonts w:asciiTheme="minorHAnsi" w:hAnsiTheme="minorHAnsi" w:cstheme="minorHAnsi"/>
          <w:sz w:val="20"/>
          <w:szCs w:val="20"/>
        </w:rPr>
      </w:pPr>
      <w:r w:rsidRPr="003C5918">
        <w:rPr>
          <w:rFonts w:asciiTheme="minorHAnsi" w:hAnsiTheme="minorHAnsi" w:cstheme="minorHAnsi"/>
          <w:b/>
          <w:sz w:val="20"/>
          <w:szCs w:val="20"/>
        </w:rPr>
        <w:t xml:space="preserve">Odpowiedź: </w:t>
      </w:r>
      <w:r w:rsidR="003C5918" w:rsidRPr="003C5918">
        <w:rPr>
          <w:rFonts w:asciiTheme="minorHAnsi" w:hAnsiTheme="minorHAnsi" w:cstheme="minorHAnsi"/>
          <w:sz w:val="20"/>
          <w:szCs w:val="20"/>
        </w:rPr>
        <w:t>Na ocenę wpływa nie tylko śniadanie lecz całodzienne wyżywienie, przykład podany w SIWZ w Kolejności planowania potraw w poszczególnych posiłkach. Zamawiający podał przykład  jakościowej oceny wg skali 5- stopniowej -śniadania.</w:t>
      </w:r>
    </w:p>
    <w:p w:rsidR="00F8428B" w:rsidRPr="003C5918" w:rsidRDefault="00F8428B" w:rsidP="00D32945">
      <w:pPr>
        <w:spacing w:after="0" w:line="240" w:lineRule="auto"/>
        <w:jc w:val="both"/>
        <w:rPr>
          <w:rFonts w:asciiTheme="minorHAnsi" w:hAnsiTheme="minorHAnsi" w:cstheme="minorHAnsi"/>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49</w:t>
      </w:r>
    </w:p>
    <w:p w:rsidR="00F8428B" w:rsidRPr="00F3029F" w:rsidRDefault="001B2A1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Czy Zamawiający dopuszcza planowanie </w:t>
      </w:r>
      <w:r w:rsidRPr="00D32945">
        <w:rPr>
          <w:rFonts w:asciiTheme="minorHAnsi" w:hAnsiTheme="minorHAnsi" w:cstheme="minorHAnsi"/>
          <w:sz w:val="20"/>
          <w:szCs w:val="20"/>
          <w:u w:val="single"/>
        </w:rPr>
        <w:t>w diecie dla dzieci (lekkostrawnej)</w:t>
      </w:r>
      <w:r w:rsidRPr="00D32945">
        <w:rPr>
          <w:rFonts w:asciiTheme="minorHAnsi" w:hAnsiTheme="minorHAnsi" w:cstheme="minorHAnsi"/>
          <w:sz w:val="20"/>
          <w:szCs w:val="20"/>
        </w:rPr>
        <w:t xml:space="preserve"> w ramach kolacji na ciepło </w:t>
      </w:r>
      <w:r w:rsidRPr="00D32945">
        <w:rPr>
          <w:rFonts w:asciiTheme="minorHAnsi" w:hAnsiTheme="minorHAnsi" w:cstheme="minorHAnsi"/>
          <w:sz w:val="20"/>
          <w:szCs w:val="20"/>
          <w:u w:val="single"/>
        </w:rPr>
        <w:t>parówki na ciepło</w:t>
      </w:r>
      <w:r w:rsidRPr="00D32945">
        <w:rPr>
          <w:rFonts w:asciiTheme="minorHAnsi" w:hAnsiTheme="minorHAnsi" w:cstheme="minorHAnsi"/>
          <w:sz w:val="20"/>
          <w:szCs w:val="20"/>
        </w:rPr>
        <w:t xml:space="preserve"> </w:t>
      </w:r>
      <w:r w:rsidRPr="00F3029F">
        <w:rPr>
          <w:rFonts w:asciiTheme="minorHAnsi" w:hAnsiTheme="minorHAnsi" w:cstheme="minorHAnsi"/>
          <w:sz w:val="20"/>
          <w:szCs w:val="20"/>
        </w:rPr>
        <w:t>?</w:t>
      </w:r>
      <w:r w:rsidR="00F8428B" w:rsidRPr="00F3029F">
        <w:rPr>
          <w:rFonts w:asciiTheme="minorHAnsi" w:hAnsiTheme="minorHAnsi" w:cstheme="minorHAnsi"/>
          <w:sz w:val="20"/>
          <w:szCs w:val="20"/>
        </w:rPr>
        <w:t xml:space="preserve">                </w:t>
      </w:r>
    </w:p>
    <w:p w:rsidR="00F8428B" w:rsidRPr="00F3029F" w:rsidRDefault="00F8428B" w:rsidP="00F3029F">
      <w:pPr>
        <w:pStyle w:val="Tekstpodstawowy"/>
        <w:jc w:val="left"/>
        <w:rPr>
          <w:rFonts w:asciiTheme="minorHAnsi" w:hAnsiTheme="minorHAnsi" w:cstheme="minorHAnsi"/>
          <w:b/>
          <w:sz w:val="20"/>
          <w:szCs w:val="20"/>
        </w:rPr>
      </w:pPr>
      <w:r w:rsidRPr="00F3029F">
        <w:rPr>
          <w:rFonts w:asciiTheme="minorHAnsi" w:hAnsiTheme="minorHAnsi" w:cstheme="minorHAnsi"/>
          <w:b/>
          <w:sz w:val="20"/>
          <w:szCs w:val="20"/>
        </w:rPr>
        <w:t xml:space="preserve">Odpowiedź: </w:t>
      </w:r>
      <w:r w:rsidR="00F3029F" w:rsidRPr="00F3029F">
        <w:rPr>
          <w:rFonts w:asciiTheme="minorHAnsi" w:hAnsiTheme="minorHAnsi" w:cstheme="minorHAnsi"/>
          <w:sz w:val="20"/>
          <w:szCs w:val="20"/>
        </w:rPr>
        <w:t>Tak, parówki drobiowe lub cielęce.</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50</w:t>
      </w:r>
    </w:p>
    <w:p w:rsidR="00F8428B" w:rsidRPr="00D32945" w:rsidRDefault="001B2A1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Czy Zamawiający dopuszcza planowanie w </w:t>
      </w:r>
      <w:r w:rsidRPr="00D32945">
        <w:rPr>
          <w:rFonts w:asciiTheme="minorHAnsi" w:hAnsiTheme="minorHAnsi" w:cstheme="minorHAnsi"/>
          <w:sz w:val="20"/>
          <w:szCs w:val="20"/>
          <w:u w:val="single"/>
        </w:rPr>
        <w:t>diecie dla dzieci (lekkostrawnej)</w:t>
      </w:r>
      <w:r w:rsidRPr="00D32945">
        <w:rPr>
          <w:rFonts w:asciiTheme="minorHAnsi" w:hAnsiTheme="minorHAnsi" w:cstheme="minorHAnsi"/>
          <w:sz w:val="20"/>
          <w:szCs w:val="20"/>
        </w:rPr>
        <w:t xml:space="preserve"> w ramach dodatku do pieczywa </w:t>
      </w:r>
      <w:r w:rsidRPr="00D32945">
        <w:rPr>
          <w:rFonts w:asciiTheme="minorHAnsi" w:hAnsiTheme="minorHAnsi" w:cstheme="minorHAnsi"/>
          <w:sz w:val="20"/>
          <w:szCs w:val="20"/>
          <w:u w:val="single"/>
        </w:rPr>
        <w:t>ser żółty ?</w:t>
      </w:r>
      <w:r w:rsidR="00F8428B" w:rsidRPr="00D32945">
        <w:rPr>
          <w:rFonts w:asciiTheme="minorHAnsi" w:hAnsiTheme="minorHAnsi" w:cstheme="minorHAnsi"/>
          <w:sz w:val="20"/>
          <w:szCs w:val="20"/>
        </w:rPr>
        <w:t xml:space="preserve">                </w:t>
      </w:r>
    </w:p>
    <w:p w:rsidR="00F8428B" w:rsidRPr="00F3029F" w:rsidRDefault="00F8428B" w:rsidP="00F3029F">
      <w:pPr>
        <w:pStyle w:val="Tekstpodstawowy"/>
        <w:jc w:val="left"/>
        <w:rPr>
          <w:color w:val="FF0000"/>
          <w:sz w:val="22"/>
          <w:szCs w:val="22"/>
        </w:rPr>
      </w:pPr>
      <w:r w:rsidRPr="00D32945">
        <w:rPr>
          <w:rFonts w:asciiTheme="minorHAnsi" w:hAnsiTheme="minorHAnsi" w:cstheme="minorHAnsi"/>
          <w:b/>
          <w:sz w:val="20"/>
          <w:szCs w:val="20"/>
        </w:rPr>
        <w:t xml:space="preserve">Odpowiedź: </w:t>
      </w:r>
      <w:r w:rsidR="00F3029F" w:rsidRPr="00F3029F">
        <w:rPr>
          <w:rFonts w:asciiTheme="minorHAnsi" w:hAnsiTheme="minorHAnsi" w:cstheme="minorHAnsi"/>
          <w:sz w:val="20"/>
          <w:szCs w:val="20"/>
        </w:rPr>
        <w:t>Tak</w:t>
      </w:r>
      <w:r w:rsidR="00F3029F">
        <w:rPr>
          <w:rFonts w:asciiTheme="minorHAnsi" w:hAnsiTheme="minorHAnsi" w:cstheme="minorHAnsi"/>
          <w:sz w:val="20"/>
          <w:szCs w:val="20"/>
        </w:rPr>
        <w:t>, ser żółty</w:t>
      </w:r>
      <w:r w:rsidR="00F3029F" w:rsidRPr="00F3029F">
        <w:rPr>
          <w:rFonts w:asciiTheme="minorHAnsi" w:hAnsiTheme="minorHAnsi" w:cstheme="minorHAnsi"/>
          <w:sz w:val="20"/>
          <w:szCs w:val="20"/>
        </w:rPr>
        <w:t xml:space="preserve"> typu </w:t>
      </w:r>
      <w:proofErr w:type="spellStart"/>
      <w:r w:rsidR="00F3029F" w:rsidRPr="00F3029F">
        <w:rPr>
          <w:rFonts w:asciiTheme="minorHAnsi" w:hAnsiTheme="minorHAnsi" w:cstheme="minorHAnsi"/>
          <w:sz w:val="20"/>
          <w:szCs w:val="20"/>
        </w:rPr>
        <w:t>light</w:t>
      </w:r>
      <w:proofErr w:type="spellEnd"/>
      <w:r w:rsidR="00F3029F">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51</w:t>
      </w:r>
    </w:p>
    <w:p w:rsidR="000D16F4" w:rsidRPr="00D32945" w:rsidRDefault="000D16F4" w:rsidP="00D32945">
      <w:pPr>
        <w:pStyle w:val="Tekstpodstawowy"/>
        <w:rPr>
          <w:rFonts w:asciiTheme="minorHAnsi" w:hAnsiTheme="minorHAnsi" w:cstheme="minorHAnsi"/>
          <w:b/>
          <w:bCs/>
          <w:sz w:val="20"/>
          <w:szCs w:val="20"/>
        </w:rPr>
      </w:pPr>
      <w:r w:rsidRPr="00D32945">
        <w:rPr>
          <w:rFonts w:asciiTheme="minorHAnsi" w:hAnsiTheme="minorHAnsi" w:cstheme="minorHAnsi"/>
          <w:sz w:val="20"/>
          <w:szCs w:val="20"/>
        </w:rPr>
        <w:t xml:space="preserve">Zamawiający w  zał. Nr 1 do SWZ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 „obiad” pisze: „Ponadto drugie danie zawierać będzie składnik białka zwierzęcego, w tym 3 razy w tygodniu  porcje mięsa w postaci niezmielonej i niekrojonej, jeden raz w tygodniu zawierać będą porcje ryby w postaci niezmielonej, 2-3 razy w tygodniu dania półmięsne oraz jeden raz w tygodniu może być to danie bezmięsne”.</w:t>
      </w:r>
    </w:p>
    <w:p w:rsidR="00F8428B" w:rsidRPr="00444361" w:rsidRDefault="000D16F4" w:rsidP="00444361">
      <w:pPr>
        <w:pStyle w:val="Tekstpodstawowy"/>
        <w:tabs>
          <w:tab w:val="left" w:pos="567"/>
        </w:tabs>
        <w:rPr>
          <w:rFonts w:asciiTheme="minorHAnsi" w:hAnsiTheme="minorHAnsi" w:cstheme="minorHAnsi"/>
          <w:sz w:val="20"/>
          <w:szCs w:val="20"/>
        </w:rPr>
      </w:pPr>
      <w:r w:rsidRPr="00D32945">
        <w:rPr>
          <w:rFonts w:asciiTheme="minorHAnsi" w:hAnsiTheme="minorHAnsi" w:cstheme="minorHAnsi"/>
          <w:sz w:val="20"/>
          <w:szCs w:val="20"/>
        </w:rPr>
        <w:t xml:space="preserve">Czy składniki białkowe takie </w:t>
      </w:r>
      <w:r w:rsidRPr="00444361">
        <w:rPr>
          <w:rFonts w:asciiTheme="minorHAnsi" w:hAnsiTheme="minorHAnsi" w:cstheme="minorHAnsi"/>
          <w:sz w:val="20"/>
          <w:szCs w:val="20"/>
        </w:rPr>
        <w:t xml:space="preserve">jak np. </w:t>
      </w:r>
      <w:r w:rsidRPr="00444361">
        <w:rPr>
          <w:rFonts w:asciiTheme="minorHAnsi" w:hAnsiTheme="minorHAnsi" w:cstheme="minorHAnsi"/>
          <w:sz w:val="20"/>
          <w:szCs w:val="20"/>
          <w:u w:val="single"/>
        </w:rPr>
        <w:t>klopsik drobiowy lub wieprzowy, kotlet mielony Zamawiający rozumie jako dania półmięs</w:t>
      </w:r>
      <w:r w:rsidRPr="00444361">
        <w:rPr>
          <w:rFonts w:asciiTheme="minorHAnsi" w:hAnsiTheme="minorHAnsi" w:cstheme="minorHAnsi"/>
          <w:sz w:val="20"/>
          <w:szCs w:val="20"/>
        </w:rPr>
        <w:t>ne ? Jeśli nie oznacza to, iż Wykonawca nie może planować w/w składników białkowych.</w:t>
      </w:r>
      <w:r w:rsidR="00F8428B" w:rsidRPr="00444361">
        <w:rPr>
          <w:rFonts w:asciiTheme="minorHAnsi" w:hAnsiTheme="minorHAnsi" w:cstheme="minorHAnsi"/>
          <w:sz w:val="20"/>
          <w:szCs w:val="20"/>
        </w:rPr>
        <w:t xml:space="preserve">                </w:t>
      </w:r>
    </w:p>
    <w:p w:rsidR="00444361" w:rsidRPr="00444361" w:rsidRDefault="00F8428B" w:rsidP="00444361">
      <w:pPr>
        <w:pStyle w:val="Tekstpodstawowy"/>
        <w:tabs>
          <w:tab w:val="left" w:pos="567"/>
        </w:tabs>
        <w:rPr>
          <w:rFonts w:asciiTheme="minorHAnsi" w:hAnsiTheme="minorHAnsi" w:cstheme="minorHAnsi"/>
          <w:sz w:val="20"/>
          <w:szCs w:val="20"/>
        </w:rPr>
      </w:pPr>
      <w:r w:rsidRPr="00444361">
        <w:rPr>
          <w:rFonts w:asciiTheme="minorHAnsi" w:hAnsiTheme="minorHAnsi" w:cstheme="minorHAnsi"/>
          <w:b/>
          <w:sz w:val="20"/>
          <w:szCs w:val="20"/>
        </w:rPr>
        <w:t xml:space="preserve">Odpowiedź: </w:t>
      </w:r>
      <w:r w:rsidR="00444361" w:rsidRPr="00444361">
        <w:rPr>
          <w:rFonts w:asciiTheme="minorHAnsi" w:hAnsiTheme="minorHAnsi" w:cstheme="minorHAnsi"/>
          <w:sz w:val="20"/>
          <w:szCs w:val="20"/>
        </w:rPr>
        <w:t>Klopsik, kotlet  mielony, gołąbek jest to danie półmięsne- zawiera białko zwierzęce ,ale również inny dodatek węglowodanowy np. ryż , czy bułka pszenna i jest to produkt zmielony.</w:t>
      </w:r>
    </w:p>
    <w:p w:rsidR="00814043" w:rsidRPr="00444361" w:rsidRDefault="00814043" w:rsidP="00444361">
      <w:pPr>
        <w:spacing w:after="0" w:line="240" w:lineRule="auto"/>
        <w:jc w:val="both"/>
        <w:rPr>
          <w:rFonts w:asciiTheme="minorHAnsi" w:hAnsiTheme="minorHAnsi" w:cstheme="minorHAnsi"/>
          <w:b/>
          <w:sz w:val="20"/>
          <w:szCs w:val="20"/>
        </w:rPr>
      </w:pPr>
    </w:p>
    <w:p w:rsidR="00F8428B" w:rsidRPr="00444361" w:rsidRDefault="00F8428B" w:rsidP="00444361">
      <w:pPr>
        <w:spacing w:after="0" w:line="240" w:lineRule="auto"/>
        <w:jc w:val="both"/>
        <w:rPr>
          <w:rFonts w:asciiTheme="minorHAnsi" w:hAnsiTheme="minorHAnsi" w:cstheme="minorHAnsi"/>
          <w:b/>
          <w:sz w:val="20"/>
          <w:szCs w:val="20"/>
        </w:rPr>
      </w:pPr>
      <w:r w:rsidRPr="00444361">
        <w:rPr>
          <w:rFonts w:asciiTheme="minorHAnsi" w:hAnsiTheme="minorHAnsi" w:cstheme="minorHAnsi"/>
          <w:b/>
          <w:sz w:val="20"/>
          <w:szCs w:val="20"/>
        </w:rPr>
        <w:t xml:space="preserve">Pytanie </w:t>
      </w:r>
      <w:r w:rsidR="0041651E" w:rsidRPr="00444361">
        <w:rPr>
          <w:rFonts w:asciiTheme="minorHAnsi" w:hAnsiTheme="minorHAnsi" w:cstheme="minorHAnsi"/>
          <w:b/>
          <w:sz w:val="20"/>
          <w:szCs w:val="20"/>
        </w:rPr>
        <w:t>52</w:t>
      </w:r>
    </w:p>
    <w:p w:rsidR="00F8428B" w:rsidRPr="00444361" w:rsidRDefault="000D16F4" w:rsidP="00444361">
      <w:pPr>
        <w:spacing w:after="0" w:line="240" w:lineRule="auto"/>
        <w:jc w:val="both"/>
        <w:rPr>
          <w:rFonts w:asciiTheme="minorHAnsi" w:hAnsiTheme="minorHAnsi" w:cstheme="minorHAnsi"/>
          <w:sz w:val="20"/>
          <w:szCs w:val="20"/>
        </w:rPr>
      </w:pPr>
      <w:r w:rsidRPr="00444361">
        <w:rPr>
          <w:rFonts w:asciiTheme="minorHAnsi" w:hAnsiTheme="minorHAnsi" w:cstheme="minorHAnsi"/>
          <w:sz w:val="20"/>
          <w:szCs w:val="20"/>
        </w:rPr>
        <w:t>Prosimy o potwierdzenie, że jeżeli Wykonawca planuje na drugie danie obiadowe danie typu:</w:t>
      </w:r>
      <w:r w:rsidRPr="00444361">
        <w:rPr>
          <w:rFonts w:asciiTheme="minorHAnsi" w:hAnsiTheme="minorHAnsi" w:cstheme="minorHAnsi"/>
          <w:sz w:val="20"/>
          <w:szCs w:val="20"/>
          <w:u w:val="single"/>
        </w:rPr>
        <w:t xml:space="preserve"> pierogi itp</w:t>
      </w:r>
      <w:r w:rsidRPr="00444361">
        <w:rPr>
          <w:rFonts w:asciiTheme="minorHAnsi" w:hAnsiTheme="minorHAnsi" w:cstheme="minorHAnsi"/>
          <w:sz w:val="20"/>
          <w:szCs w:val="20"/>
        </w:rPr>
        <w:t xml:space="preserve">. to nie uwzględnia już w tym dniu dodatku węglowodanowego w postaci: </w:t>
      </w:r>
      <w:r w:rsidRPr="00444361">
        <w:rPr>
          <w:rFonts w:asciiTheme="minorHAnsi" w:hAnsiTheme="minorHAnsi" w:cstheme="minorHAnsi"/>
          <w:sz w:val="20"/>
          <w:szCs w:val="20"/>
          <w:u w:val="single"/>
        </w:rPr>
        <w:t>ziemniaków, makaronu, kaszy czy ryżu</w:t>
      </w:r>
      <w:r w:rsidRPr="00444361">
        <w:rPr>
          <w:rFonts w:asciiTheme="minorHAnsi" w:hAnsiTheme="minorHAnsi" w:cstheme="minorHAnsi"/>
          <w:sz w:val="20"/>
          <w:szCs w:val="20"/>
        </w:rPr>
        <w:t xml:space="preserve"> itp.</w:t>
      </w:r>
      <w:r w:rsidR="00F8428B" w:rsidRPr="00444361">
        <w:rPr>
          <w:rFonts w:asciiTheme="minorHAnsi" w:hAnsiTheme="minorHAnsi" w:cstheme="minorHAnsi"/>
          <w:sz w:val="20"/>
          <w:szCs w:val="20"/>
        </w:rPr>
        <w:t xml:space="preserve">                </w:t>
      </w:r>
    </w:p>
    <w:p w:rsidR="00F8428B" w:rsidRPr="00444361" w:rsidRDefault="00F8428B" w:rsidP="00444361">
      <w:pPr>
        <w:pStyle w:val="Tekstpodstawowy"/>
        <w:tabs>
          <w:tab w:val="left" w:pos="567"/>
        </w:tabs>
        <w:rPr>
          <w:rFonts w:asciiTheme="minorHAnsi" w:hAnsiTheme="minorHAnsi" w:cstheme="minorHAnsi"/>
          <w:sz w:val="20"/>
          <w:szCs w:val="20"/>
        </w:rPr>
      </w:pPr>
      <w:r w:rsidRPr="00444361">
        <w:rPr>
          <w:rFonts w:asciiTheme="minorHAnsi" w:hAnsiTheme="minorHAnsi" w:cstheme="minorHAnsi"/>
          <w:b/>
          <w:sz w:val="20"/>
          <w:szCs w:val="20"/>
        </w:rPr>
        <w:t xml:space="preserve">Odpowiedź: </w:t>
      </w:r>
      <w:r w:rsidR="00444361" w:rsidRPr="00444361">
        <w:rPr>
          <w:rFonts w:asciiTheme="minorHAnsi" w:hAnsiTheme="minorHAnsi" w:cstheme="minorHAnsi"/>
          <w:sz w:val="20"/>
          <w:szCs w:val="20"/>
        </w:rPr>
        <w:t>Pierogi to produkt węglowodanowy, twaróg czy mięso – jest to produkt białkowy. Należy  w tym dniu również uwzględnić dodatek warzywny.</w:t>
      </w:r>
      <w:r w:rsidR="00B13AC9">
        <w:rPr>
          <w:rFonts w:asciiTheme="minorHAnsi" w:hAnsiTheme="minorHAnsi" w:cstheme="minorHAnsi"/>
          <w:sz w:val="20"/>
          <w:szCs w:val="20"/>
        </w:rPr>
        <w:t xml:space="preserve"> </w:t>
      </w:r>
      <w:r w:rsidR="00444361" w:rsidRPr="00444361">
        <w:rPr>
          <w:rFonts w:asciiTheme="minorHAnsi" w:hAnsiTheme="minorHAnsi" w:cstheme="minorHAnsi"/>
          <w:sz w:val="20"/>
          <w:szCs w:val="20"/>
        </w:rPr>
        <w:t>W tym daniu nie potrzebny jest jeszcze jeden dodatek węglowodanowy w postaci ziemniaków, makar</w:t>
      </w:r>
      <w:r w:rsidR="00B13AC9">
        <w:rPr>
          <w:rFonts w:asciiTheme="minorHAnsi" w:hAnsiTheme="minorHAnsi" w:cstheme="minorHAnsi"/>
          <w:sz w:val="20"/>
          <w:szCs w:val="20"/>
        </w:rPr>
        <w:t>onu, kaszy</w:t>
      </w:r>
      <w:r w:rsidR="00444361" w:rsidRPr="00444361">
        <w:rPr>
          <w:rFonts w:asciiTheme="minorHAnsi" w:hAnsiTheme="minorHAnsi" w:cstheme="minorHAnsi"/>
          <w:sz w:val="20"/>
          <w:szCs w:val="20"/>
        </w:rPr>
        <w:t>, czy tez ryżu.</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53</w:t>
      </w:r>
    </w:p>
    <w:p w:rsidR="00F8428B" w:rsidRPr="00D32945" w:rsidRDefault="000D16F4" w:rsidP="00D32945">
      <w:pPr>
        <w:spacing w:after="0" w:line="240" w:lineRule="auto"/>
        <w:jc w:val="both"/>
        <w:rPr>
          <w:rFonts w:asciiTheme="minorHAnsi" w:eastAsia="SimSun" w:hAnsiTheme="minorHAnsi" w:cstheme="minorHAnsi"/>
          <w:sz w:val="20"/>
          <w:szCs w:val="20"/>
          <w:lang w:eastAsia="zh-CN"/>
        </w:rPr>
      </w:pPr>
      <w:r w:rsidRPr="00D32945">
        <w:rPr>
          <w:rFonts w:asciiTheme="minorHAnsi" w:eastAsia="SimSun" w:hAnsiTheme="minorHAnsi" w:cstheme="minorHAnsi"/>
          <w:sz w:val="20"/>
          <w:szCs w:val="20"/>
          <w:lang w:eastAsia="zh-CN"/>
        </w:rPr>
        <w:t xml:space="preserve">Prosimy o potwierdzenie, iż do śniadania i kolacji należy podawać pieczywo mieszane 150g </w:t>
      </w:r>
      <w:r w:rsidRPr="00D32945">
        <w:rPr>
          <w:rFonts w:asciiTheme="minorHAnsi" w:eastAsia="SimSun" w:hAnsiTheme="minorHAnsi" w:cstheme="minorHAnsi"/>
          <w:sz w:val="20"/>
          <w:szCs w:val="20"/>
          <w:u w:val="single"/>
          <w:lang w:eastAsia="zh-CN"/>
        </w:rPr>
        <w:t>lub</w:t>
      </w:r>
      <w:r w:rsidRPr="00D32945">
        <w:rPr>
          <w:rFonts w:asciiTheme="minorHAnsi" w:eastAsia="SimSun" w:hAnsiTheme="minorHAnsi" w:cstheme="minorHAnsi"/>
          <w:sz w:val="20"/>
          <w:szCs w:val="20"/>
          <w:lang w:eastAsia="zh-CN"/>
        </w:rPr>
        <w:t xml:space="preserve"> bułkę 100g.</w:t>
      </w:r>
      <w:r w:rsidR="00F8428B" w:rsidRPr="00D32945">
        <w:rPr>
          <w:rFonts w:asciiTheme="minorHAnsi" w:hAnsiTheme="minorHAnsi" w:cstheme="minorHAnsi"/>
          <w:sz w:val="20"/>
          <w:szCs w:val="20"/>
        </w:rPr>
        <w:t xml:space="preserve">                </w:t>
      </w:r>
    </w:p>
    <w:p w:rsidR="00F8428B" w:rsidRPr="00444361"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lastRenderedPageBreak/>
        <w:t xml:space="preserve">Odpowiedź: </w:t>
      </w:r>
      <w:r w:rsidR="00444361">
        <w:rPr>
          <w:rFonts w:asciiTheme="minorHAnsi" w:hAnsiTheme="minorHAnsi" w:cstheme="minorHAnsi"/>
          <w:sz w:val="20"/>
          <w:szCs w:val="20"/>
        </w:rPr>
        <w:t>Tak.</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54</w:t>
      </w:r>
    </w:p>
    <w:p w:rsidR="00F8428B" w:rsidRPr="00D32945" w:rsidRDefault="000D16F4"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Prosimy o potwierdzenie, iż w jadłospisie </w:t>
      </w:r>
      <w:r w:rsidRPr="00D32945">
        <w:rPr>
          <w:rFonts w:asciiTheme="minorHAnsi" w:hAnsiTheme="minorHAnsi" w:cstheme="minorHAnsi"/>
          <w:sz w:val="20"/>
          <w:szCs w:val="20"/>
          <w:u w:val="single"/>
        </w:rPr>
        <w:t>dla diety lekko strawnej dla dzieci</w:t>
      </w:r>
      <w:r w:rsidRPr="00D32945">
        <w:rPr>
          <w:rFonts w:asciiTheme="minorHAnsi" w:hAnsiTheme="minorHAnsi" w:cstheme="minorHAnsi"/>
          <w:sz w:val="20"/>
          <w:szCs w:val="20"/>
        </w:rPr>
        <w:t xml:space="preserve"> Zmawiający dopuszcza planowanie takich produktów jak: </w:t>
      </w:r>
      <w:r w:rsidRPr="00D32945">
        <w:rPr>
          <w:rFonts w:asciiTheme="minorHAnsi" w:hAnsiTheme="minorHAnsi" w:cstheme="minorHAnsi"/>
          <w:sz w:val="20"/>
          <w:szCs w:val="20"/>
          <w:u w:val="single"/>
        </w:rPr>
        <w:t>jajka gotowane, pasztety pieczone, pasta jajeczna.</w:t>
      </w:r>
      <w:r w:rsidR="00F8428B" w:rsidRPr="00D32945">
        <w:rPr>
          <w:rFonts w:asciiTheme="minorHAnsi" w:hAnsiTheme="minorHAnsi" w:cstheme="minorHAnsi"/>
          <w:sz w:val="20"/>
          <w:szCs w:val="20"/>
        </w:rPr>
        <w:t xml:space="preserve">                </w:t>
      </w:r>
    </w:p>
    <w:p w:rsidR="00F8428B" w:rsidRPr="00444361"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444361">
        <w:rPr>
          <w:rFonts w:asciiTheme="minorHAnsi" w:hAnsiTheme="minorHAnsi" w:cstheme="minorHAnsi"/>
          <w:sz w:val="20"/>
          <w:szCs w:val="20"/>
        </w:rPr>
        <w:t>Tak.</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55</w:t>
      </w:r>
    </w:p>
    <w:p w:rsidR="00F8428B" w:rsidRPr="00D32945" w:rsidRDefault="000D16F4"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Prosimy o informacje czy jako </w:t>
      </w:r>
      <w:r w:rsidRPr="00D32945">
        <w:rPr>
          <w:rFonts w:asciiTheme="minorHAnsi" w:hAnsiTheme="minorHAnsi" w:cstheme="minorHAnsi"/>
          <w:sz w:val="20"/>
          <w:szCs w:val="20"/>
          <w:u w:val="single"/>
        </w:rPr>
        <w:t>dodatek do pieczywa w śniadaniach i kolacjach</w:t>
      </w:r>
      <w:r w:rsidRPr="00D32945">
        <w:rPr>
          <w:rFonts w:asciiTheme="minorHAnsi" w:hAnsiTheme="minorHAnsi" w:cstheme="minorHAnsi"/>
          <w:sz w:val="20"/>
          <w:szCs w:val="20"/>
        </w:rPr>
        <w:t xml:space="preserve"> Zamawiający dopuszcza planowanie </w:t>
      </w:r>
      <w:r w:rsidRPr="00D32945">
        <w:rPr>
          <w:rFonts w:asciiTheme="minorHAnsi" w:hAnsiTheme="minorHAnsi" w:cstheme="minorHAnsi"/>
          <w:sz w:val="20"/>
          <w:szCs w:val="20"/>
          <w:u w:val="single"/>
        </w:rPr>
        <w:t>pasty twarogowej lub sera białego mielonego</w:t>
      </w:r>
      <w:r w:rsidRPr="00D32945">
        <w:rPr>
          <w:rFonts w:asciiTheme="minorHAnsi" w:hAnsiTheme="minorHAnsi" w:cstheme="minorHAnsi"/>
          <w:sz w:val="20"/>
          <w:szCs w:val="20"/>
        </w:rPr>
        <w:t xml:space="preserve"> ?</w:t>
      </w:r>
      <w:r w:rsidR="00F8428B" w:rsidRPr="00D32945">
        <w:rPr>
          <w:rFonts w:asciiTheme="minorHAnsi" w:hAnsiTheme="minorHAnsi" w:cstheme="minorHAnsi"/>
          <w:sz w:val="20"/>
          <w:szCs w:val="20"/>
        </w:rPr>
        <w:t xml:space="preserve">                </w:t>
      </w:r>
    </w:p>
    <w:p w:rsidR="00F8428B" w:rsidRDefault="00F8428B" w:rsidP="00A25296">
      <w:pPr>
        <w:pStyle w:val="Tekstpodstawowy"/>
        <w:rPr>
          <w:color w:val="FF0000"/>
          <w:sz w:val="22"/>
          <w:szCs w:val="22"/>
        </w:rPr>
      </w:pPr>
      <w:r w:rsidRPr="00D32945">
        <w:rPr>
          <w:rFonts w:asciiTheme="minorHAnsi" w:hAnsiTheme="minorHAnsi" w:cstheme="minorHAnsi"/>
          <w:b/>
          <w:sz w:val="20"/>
          <w:szCs w:val="20"/>
        </w:rPr>
        <w:t>Odpowiedź:</w:t>
      </w:r>
      <w:r w:rsidRPr="00A25296">
        <w:rPr>
          <w:rFonts w:asciiTheme="minorHAnsi" w:hAnsiTheme="minorHAnsi" w:cstheme="minorHAnsi"/>
          <w:b/>
          <w:sz w:val="20"/>
          <w:szCs w:val="20"/>
        </w:rPr>
        <w:t xml:space="preserve"> </w:t>
      </w:r>
      <w:r w:rsidR="00A25296" w:rsidRPr="00A25296">
        <w:rPr>
          <w:rFonts w:asciiTheme="minorHAnsi" w:hAnsiTheme="minorHAnsi" w:cstheme="minorHAnsi"/>
          <w:sz w:val="20"/>
          <w:szCs w:val="20"/>
        </w:rPr>
        <w:t>Zamawiający dopuszcza jeśli pasta czy ser biały mielony jest zrobiony z twarogu</w:t>
      </w:r>
      <w:r w:rsidR="00A25296">
        <w:rPr>
          <w:rFonts w:asciiTheme="minorHAnsi" w:hAnsiTheme="minorHAnsi" w:cstheme="minorHAnsi"/>
          <w:sz w:val="20"/>
          <w:szCs w:val="20"/>
        </w:rPr>
        <w:t>.</w:t>
      </w:r>
    </w:p>
    <w:p w:rsidR="00A25296" w:rsidRDefault="00A25296"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56</w:t>
      </w:r>
    </w:p>
    <w:p w:rsidR="00F8428B" w:rsidRPr="00D32945" w:rsidRDefault="000D16F4"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zamawiający dopuszcza planowanie sera topionego jako dodatek do pieczywa w śniadaniach i kolacjach w diecie ogólnej ?</w:t>
      </w:r>
      <w:r w:rsidR="00F8428B" w:rsidRPr="00D32945">
        <w:rPr>
          <w:rFonts w:asciiTheme="minorHAnsi" w:hAnsiTheme="minorHAnsi" w:cstheme="minorHAnsi"/>
          <w:sz w:val="20"/>
          <w:szCs w:val="20"/>
        </w:rPr>
        <w:t xml:space="preserve">                </w:t>
      </w:r>
    </w:p>
    <w:p w:rsidR="00F8428B" w:rsidRPr="00A25296"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A25296" w:rsidRPr="00A25296">
        <w:rPr>
          <w:rFonts w:asciiTheme="minorHAnsi" w:hAnsiTheme="minorHAnsi" w:cstheme="minorHAnsi"/>
          <w:sz w:val="20"/>
          <w:szCs w:val="20"/>
        </w:rPr>
        <w:t>Zamawiający nie dopuszcza.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1651E" w:rsidRPr="00D32945">
        <w:rPr>
          <w:rFonts w:asciiTheme="minorHAnsi" w:hAnsiTheme="minorHAnsi" w:cstheme="minorHAnsi"/>
          <w:b/>
          <w:sz w:val="20"/>
          <w:szCs w:val="20"/>
        </w:rPr>
        <w:t>57</w:t>
      </w:r>
    </w:p>
    <w:p w:rsidR="00F8428B" w:rsidRPr="00D32945" w:rsidRDefault="000D16F4"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Czy zamawiający dopuszcza planowanie sera topionego jako dodatek do pieczywa w śniadaniach i kolacjach w diecie lekko strawnej dla dzieci ?</w:t>
      </w:r>
      <w:r w:rsidR="00F8428B" w:rsidRPr="00D32945">
        <w:rPr>
          <w:rFonts w:asciiTheme="minorHAnsi" w:hAnsiTheme="minorHAnsi" w:cstheme="minorHAnsi"/>
          <w:sz w:val="20"/>
          <w:szCs w:val="20"/>
        </w:rPr>
        <w:t xml:space="preserve">                </w:t>
      </w:r>
    </w:p>
    <w:p w:rsidR="00F8428B" w:rsidRPr="00A25296"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A25296" w:rsidRPr="00A25296">
        <w:rPr>
          <w:rFonts w:asciiTheme="minorHAnsi" w:hAnsiTheme="minorHAnsi" w:cstheme="minorHAnsi"/>
          <w:sz w:val="20"/>
          <w:szCs w:val="20"/>
        </w:rPr>
        <w:t>Zamawiający nie dopuszcza.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58</w:t>
      </w:r>
    </w:p>
    <w:p w:rsidR="000D16F4" w:rsidRPr="00D32945" w:rsidRDefault="000D16F4"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Zamawiający w zał. nr 1 jako dodatek warzywny do śniadania i kolacji podaje m.in. ogórek świeży 50g, pomidor 50g,papryka świeża 50g, ogórek konserwowy lub kiszony 50g, liść sałaty 20g, rzodkiewka 50g, szczypior 10g, pietruszka nać 20g, lub owoce sezonowe 150g. </w:t>
      </w:r>
    </w:p>
    <w:p w:rsidR="00F8428B" w:rsidRPr="00D32945" w:rsidRDefault="000D16F4"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W związku z faktem, iż do oferty Wykonawca ma dołączyć m.in. jadłospis 7-dniowy dla diety </w:t>
      </w:r>
      <w:r w:rsidRPr="00D32945">
        <w:rPr>
          <w:rFonts w:asciiTheme="minorHAnsi" w:hAnsiTheme="minorHAnsi" w:cstheme="minorHAnsi"/>
          <w:sz w:val="20"/>
          <w:szCs w:val="20"/>
          <w:u w:val="single"/>
        </w:rPr>
        <w:t>lekko strawnej</w:t>
      </w:r>
      <w:r w:rsidRPr="00D32945">
        <w:rPr>
          <w:rFonts w:asciiTheme="minorHAnsi" w:hAnsiTheme="minorHAnsi" w:cstheme="minorHAnsi"/>
          <w:sz w:val="20"/>
          <w:szCs w:val="20"/>
        </w:rPr>
        <w:t xml:space="preserve"> dla dzieci prosimy o informację, </w:t>
      </w:r>
      <w:r w:rsidRPr="00D32945">
        <w:rPr>
          <w:rFonts w:asciiTheme="minorHAnsi" w:hAnsiTheme="minorHAnsi" w:cstheme="minorHAnsi"/>
          <w:sz w:val="20"/>
          <w:szCs w:val="20"/>
          <w:u w:val="single"/>
        </w:rPr>
        <w:t>które z w/w warzyw Wykonawca może planować dla dzieci, a których nie.</w:t>
      </w:r>
      <w:r w:rsidR="00F8428B" w:rsidRPr="00D32945">
        <w:rPr>
          <w:rFonts w:asciiTheme="minorHAnsi" w:hAnsiTheme="minorHAnsi" w:cstheme="minorHAnsi"/>
          <w:sz w:val="20"/>
          <w:szCs w:val="20"/>
        </w:rPr>
        <w:t xml:space="preserve">                </w:t>
      </w:r>
    </w:p>
    <w:p w:rsidR="00F8428B" w:rsidRPr="00A25296" w:rsidRDefault="00F8428B" w:rsidP="00A25296">
      <w:pPr>
        <w:pStyle w:val="Tekstpodstawowy"/>
        <w:jc w:val="left"/>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A25296" w:rsidRPr="00A25296">
        <w:rPr>
          <w:rFonts w:asciiTheme="minorHAnsi" w:hAnsiTheme="minorHAnsi" w:cstheme="minorHAnsi"/>
          <w:sz w:val="20"/>
          <w:szCs w:val="20"/>
        </w:rPr>
        <w:t>Pomidor, sałata, koper, p</w:t>
      </w:r>
      <w:r w:rsidR="00A25296">
        <w:rPr>
          <w:rFonts w:asciiTheme="minorHAnsi" w:hAnsiTheme="minorHAnsi" w:cstheme="minorHAnsi"/>
          <w:sz w:val="20"/>
          <w:szCs w:val="20"/>
        </w:rPr>
        <w:t>ietruszka nać, sałatka warzywna</w:t>
      </w:r>
      <w:r w:rsidR="00A25296" w:rsidRPr="00A25296">
        <w:rPr>
          <w:rFonts w:asciiTheme="minorHAnsi" w:hAnsiTheme="minorHAnsi" w:cstheme="minorHAnsi"/>
          <w:sz w:val="20"/>
          <w:szCs w:val="20"/>
        </w:rPr>
        <w:t>, owoce np. banan</w:t>
      </w:r>
      <w:r w:rsidR="00A25296">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59</w:t>
      </w:r>
    </w:p>
    <w:p w:rsidR="000D16F4" w:rsidRPr="00D32945" w:rsidRDefault="000D16F4"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Zamawiający w  zał. Nr 1 do SWZ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 „kolacja” pisze: „- składnika białkowego (np. : kurczak pieczony 140g, żeberka wieprzowe 150g, ryba smażona 100g, pieczeń wieprzowa 90g, filet z piersi kurczaka 90g, schab panierowany 90g, bitki wieprzowe 90g, gołąbek w sosie pomidorowym 100g, stek wieprzowy z cebulą 100g, zraz wieprzowy 90g, pieczeń rzymska 90g w sosie pomidorowym, klopsik drobiowy lub wieprzowy 90g, kotlet mielony 90g, gulasz mięsny  150g, potrawka z kurczaka 150g,  wątróbka drobiowa w sosie cebulowym 90g, hasze 90g (mięso mielone  80g z dodatkiem warzyw10g), makaron z mięsem 300g, makaron z serem 300g + jogurt owocowy lub naturalny 150g, pampuchy 2 szt. (100g) z sosem jogurtowo-truskawkowym 150g, leniwe  300g, naleśniki z serem lub mięsem 300g, bigos z kapusty mieszanej z mięsem i wędliną 350g, pierogi z serem 300g, pierogi z mięsem 300g, pierogi z kapustą i pieczarkami 300g, śledź w śmietanie 150g, ryż 200g z musem  jabłkowym 150g + kefir lub jogurt naturalny 150g</w:t>
      </w:r>
    </w:p>
    <w:p w:rsidR="000D16F4" w:rsidRPr="00D32945" w:rsidRDefault="000D16F4" w:rsidP="00D32945">
      <w:pPr>
        <w:pStyle w:val="Tekstpodstawowy"/>
        <w:tabs>
          <w:tab w:val="left" w:pos="567"/>
        </w:tabs>
        <w:rPr>
          <w:rFonts w:asciiTheme="minorHAnsi" w:hAnsiTheme="minorHAnsi" w:cstheme="minorHAnsi"/>
          <w:sz w:val="20"/>
          <w:szCs w:val="20"/>
          <w:u w:val="single"/>
        </w:rPr>
      </w:pPr>
      <w:r w:rsidRPr="00D32945">
        <w:rPr>
          <w:rFonts w:asciiTheme="minorHAnsi" w:hAnsiTheme="minorHAnsi" w:cstheme="minorHAnsi"/>
          <w:sz w:val="20"/>
          <w:szCs w:val="20"/>
          <w:u w:val="single"/>
        </w:rPr>
        <w:t xml:space="preserve">Dzieci  dopuszczalne: kurczak pieczony 140g, schab panierowany 90g, gołąbek w sosie pomidorowym 100g, ryba smażona 100g”. </w:t>
      </w:r>
    </w:p>
    <w:p w:rsidR="00F8428B" w:rsidRPr="00D32945" w:rsidRDefault="000D16F4" w:rsidP="00D32945">
      <w:pPr>
        <w:pStyle w:val="Tekstpodstawowy"/>
        <w:tabs>
          <w:tab w:val="left" w:pos="567"/>
        </w:tabs>
        <w:rPr>
          <w:rFonts w:asciiTheme="minorHAnsi" w:hAnsiTheme="minorHAnsi" w:cstheme="minorHAnsi"/>
          <w:sz w:val="20"/>
          <w:szCs w:val="20"/>
        </w:rPr>
      </w:pPr>
      <w:r w:rsidRPr="00D32945">
        <w:rPr>
          <w:rFonts w:asciiTheme="minorHAnsi" w:hAnsiTheme="minorHAnsi" w:cstheme="minorHAnsi"/>
          <w:sz w:val="20"/>
          <w:szCs w:val="20"/>
        </w:rPr>
        <w:t>Prosimy o potwierdzenie, iż zamawiający wymienił dodatki białkowe dopuszczalne dla dzieci, które Wykonawca może planować w diecie lekko strawnej dla dzieci mimo, iż nie należą do potraw lekkostrawnych, natomiast poza tymi wymienionymi przez Zamawiającego tj. kurczak pieczony 140g, schab panierowany 90g, gołąbek w sosie pomidorowym 100g, ryba smażona 100g Wykonawca może planować w diecie lekko strawnej dla dzieci inne dodatki białkowe w obiedzie wymienione w/w punkcie, które są lekkostrawne np. bitki wieprzowe, klopsiki/pulpety, pierogi, gulasz mięsny itd.</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2A34B5" w:rsidRPr="002A34B5">
        <w:rPr>
          <w:sz w:val="20"/>
          <w:szCs w:val="20"/>
        </w:rPr>
        <w:t xml:space="preserve">W jadłospisie do oceny w diecie lekkostrawnej dla dzieci </w:t>
      </w:r>
      <w:r w:rsidR="005555DA">
        <w:rPr>
          <w:sz w:val="20"/>
          <w:szCs w:val="20"/>
        </w:rPr>
        <w:t>należy</w:t>
      </w:r>
      <w:r w:rsidR="002A34B5" w:rsidRPr="002A34B5">
        <w:rPr>
          <w:sz w:val="20"/>
          <w:szCs w:val="20"/>
        </w:rPr>
        <w:t xml:space="preserve"> uwzględnić potrawy lekkostrawne, natomiast  w naszym szpitalu mamy również dzieci z diety ogólnej i takie potrawy jak kotlet schabowy, ryba smażona, kurczak pieczony jest dopuszczalny, ale w diecie ogólnej.</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60</w:t>
      </w:r>
    </w:p>
    <w:p w:rsidR="00F8428B" w:rsidRPr="00D32945" w:rsidRDefault="00D3112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Zamawiający w zał. nr 1 do SWZ pisze, iż Wykonawca zobowiązany jest do „uwzględnienia w jadłospisie napojów fermentowanych typu: jogurt, maślanka, kefir”. Ponadto Wykonawca ma planować zupę mleczną 5 razy w tygodniu. Czy w dni, które nie ma zupy mlecznej Wykonawca zobowiązany jest do planowania zamiast niej napojów fermentowanych typu: jogurt, maślanka, kefir ?</w:t>
      </w:r>
      <w:r w:rsidR="00F8428B" w:rsidRPr="00D32945">
        <w:rPr>
          <w:rFonts w:asciiTheme="minorHAnsi" w:hAnsiTheme="minorHAnsi" w:cstheme="minorHAnsi"/>
          <w:sz w:val="20"/>
          <w:szCs w:val="20"/>
        </w:rPr>
        <w:t xml:space="preserve">                </w:t>
      </w:r>
    </w:p>
    <w:p w:rsidR="00F8428B" w:rsidRPr="002A34B5" w:rsidRDefault="00F8428B" w:rsidP="002A34B5">
      <w:pPr>
        <w:pStyle w:val="Tekstpodstawowy"/>
        <w:jc w:val="left"/>
        <w:rPr>
          <w:color w:val="FF0000"/>
          <w:sz w:val="22"/>
          <w:szCs w:val="22"/>
        </w:rPr>
      </w:pPr>
      <w:r w:rsidRPr="00D32945">
        <w:rPr>
          <w:rFonts w:asciiTheme="minorHAnsi" w:hAnsiTheme="minorHAnsi" w:cstheme="minorHAnsi"/>
          <w:b/>
          <w:sz w:val="20"/>
          <w:szCs w:val="20"/>
        </w:rPr>
        <w:t xml:space="preserve">Odpowiedź: </w:t>
      </w:r>
      <w:r w:rsidR="002A34B5" w:rsidRPr="002A34B5">
        <w:rPr>
          <w:rFonts w:asciiTheme="minorHAnsi" w:hAnsiTheme="minorHAnsi" w:cstheme="minorHAnsi"/>
          <w:sz w:val="20"/>
          <w:szCs w:val="20"/>
        </w:rPr>
        <w:t>Nie, ponieważ w tych dniach jest kawa mleczna. Jeśli Wykonawca chce dodać jogurt czy też kefir, jest to traktowane  jako plus dla pacjenta.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61</w:t>
      </w:r>
    </w:p>
    <w:p w:rsidR="00D31122" w:rsidRPr="00D32945" w:rsidRDefault="00D31122" w:rsidP="00814043">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Zamawiający w  załączniku nr 1 do SWZ „Dieta podstawowa” pisze: „ W każdym posiłku powinny się znaleźć produkty z 6 grup produktów spożywczych”.</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Podział produktów spożywczych na 6 grup wygląda następująco:</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1.Produkty zbożowe.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lastRenderedPageBreak/>
        <w:t>2.Warzywa i owoce: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a) warzywa:</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bogate w witaminę C,</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bogate w beta-karoten,</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ziemniaki,</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suche nasiona roślin strączkowych</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pozostałe warzywa,</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b) owoce: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bogate w witaminę C,</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bogate w beta-karoten,</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pozostałe owoce.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3. Mleko i produkty mleczne.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4. Mięso, drób, wędliny, ryby i jaja.</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5.  Tłuszcze: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zwierzęce,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       roślinne.</w:t>
      </w:r>
    </w:p>
    <w:p w:rsidR="00D31122" w:rsidRPr="00D32945" w:rsidRDefault="00D31122" w:rsidP="00D32945">
      <w:pPr>
        <w:shd w:val="clear" w:color="auto" w:fill="FFFFFF"/>
        <w:spacing w:after="0" w:line="240" w:lineRule="auto"/>
        <w:ind w:left="142"/>
        <w:jc w:val="both"/>
        <w:rPr>
          <w:rFonts w:asciiTheme="minorHAnsi" w:hAnsiTheme="minorHAnsi" w:cstheme="minorHAnsi"/>
          <w:sz w:val="20"/>
          <w:szCs w:val="20"/>
        </w:rPr>
      </w:pPr>
      <w:r w:rsidRPr="00D32945">
        <w:rPr>
          <w:rFonts w:asciiTheme="minorHAnsi" w:hAnsiTheme="minorHAnsi" w:cstheme="minorHAnsi"/>
          <w:sz w:val="20"/>
          <w:szCs w:val="20"/>
        </w:rPr>
        <w:t>6. Cukier i słodycze.</w:t>
      </w:r>
    </w:p>
    <w:p w:rsidR="00D31122" w:rsidRPr="00D32945" w:rsidRDefault="00D31122" w:rsidP="00814043">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Natomiast w ramach kryterium oceny ofert będzie oceniana </w:t>
      </w:r>
      <w:proofErr w:type="spellStart"/>
      <w:r w:rsidRPr="00D32945">
        <w:rPr>
          <w:rFonts w:asciiTheme="minorHAnsi" w:hAnsiTheme="minorHAnsi" w:cstheme="minorHAnsi"/>
          <w:sz w:val="20"/>
          <w:szCs w:val="20"/>
        </w:rPr>
        <w:t>mi.in</w:t>
      </w:r>
      <w:proofErr w:type="spellEnd"/>
      <w:r w:rsidRPr="00D32945">
        <w:rPr>
          <w:rFonts w:asciiTheme="minorHAnsi" w:hAnsiTheme="minorHAnsi" w:cstheme="minorHAnsi"/>
          <w:sz w:val="20"/>
          <w:szCs w:val="20"/>
        </w:rPr>
        <w:t>. niepowtarzalność produktów wysokiej jakości zawierających pełnowartościowe białko w jadłospisie 7  dniowym w śniadaniach oraz niepowtarzalność produktów wysokiej jakości zawierających pełnowartościowe białko w jadłospisie 7 -dniowym w kolacjach.</w:t>
      </w:r>
    </w:p>
    <w:p w:rsidR="00D31122" w:rsidRPr="00D32945" w:rsidRDefault="00D31122" w:rsidP="00814043">
      <w:pPr>
        <w:pStyle w:val="Tekstpodstawowy"/>
        <w:rPr>
          <w:rFonts w:asciiTheme="minorHAnsi" w:hAnsiTheme="minorHAnsi" w:cstheme="minorHAnsi"/>
          <w:sz w:val="20"/>
          <w:szCs w:val="20"/>
        </w:rPr>
      </w:pPr>
      <w:r w:rsidRPr="00D32945">
        <w:rPr>
          <w:rFonts w:asciiTheme="minorHAnsi" w:hAnsiTheme="minorHAnsi" w:cstheme="minorHAnsi"/>
          <w:sz w:val="20"/>
          <w:szCs w:val="20"/>
        </w:rPr>
        <w:t>Pragniemy poinformować, iż zgodnie ze schematem przygotowania np. kolacji tj.: herbata, pieczywo, dodatek tłuszczowy, dodatek do pieczywa oraz dodatek warzywny, Wykonawca nie jest w stanie w kolacji zaproponować produktów ze wszystkich 6 grup spożywczych, gdyż proponując jako dodatek do pieczywa np. wędlinę, pasztet, jajka (4 grupa) w posiłku nie będzie produktów z grupy 3, natomiast proponując jako dodatek do pieczywa np. ser żółty, twarożek (3 grupa) w posiłku nie będzie produktów z grupy 4.</w:t>
      </w:r>
    </w:p>
    <w:p w:rsidR="00D31122" w:rsidRPr="00D32945" w:rsidRDefault="00D31122" w:rsidP="00814043">
      <w:pPr>
        <w:pStyle w:val="Tekstpodstawowy"/>
        <w:rPr>
          <w:rFonts w:asciiTheme="minorHAnsi" w:hAnsiTheme="minorHAnsi" w:cstheme="minorHAnsi"/>
          <w:sz w:val="20"/>
          <w:szCs w:val="20"/>
        </w:rPr>
      </w:pPr>
      <w:r w:rsidRPr="00D32945">
        <w:rPr>
          <w:rFonts w:asciiTheme="minorHAnsi" w:hAnsiTheme="minorHAnsi" w:cstheme="minorHAnsi"/>
          <w:sz w:val="20"/>
          <w:szCs w:val="20"/>
        </w:rPr>
        <w:t>Gdyby Wykonawca zaproponował np. w każdej kolacji np. dwa dodatki do pieczywa, każdy z innej grupy tj. np. wędlina i ser żółty to wtedy nie będzie w stanie otrzymać maksymalnej ilości punktów w ramach w/w kryterium, gdyż będzie co parę dni powtarzał ten sam dodatek z grupy 3 tj. mleko i produkty mleczne.</w:t>
      </w:r>
    </w:p>
    <w:p w:rsidR="00D31122" w:rsidRPr="00D32945" w:rsidRDefault="00D31122" w:rsidP="00814043">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W związku z powyższym prosimy o wykreślenie z zał. nr 1 do SWZ w </w:t>
      </w:r>
      <w:proofErr w:type="spellStart"/>
      <w:r w:rsidRPr="00D32945">
        <w:rPr>
          <w:rFonts w:asciiTheme="minorHAnsi" w:hAnsiTheme="minorHAnsi" w:cstheme="minorHAnsi"/>
          <w:sz w:val="20"/>
          <w:szCs w:val="20"/>
        </w:rPr>
        <w:t>rodz</w:t>
      </w:r>
      <w:proofErr w:type="spellEnd"/>
      <w:r w:rsidRPr="00D32945">
        <w:rPr>
          <w:rFonts w:asciiTheme="minorHAnsi" w:hAnsiTheme="minorHAnsi" w:cstheme="minorHAnsi"/>
          <w:sz w:val="20"/>
          <w:szCs w:val="20"/>
        </w:rPr>
        <w:t xml:space="preserve">. „Dieta podstawowa” zapisu: „W każdym posiłku powinny się znaleźć produkty z 6 grup produktów spożywczych”. </w:t>
      </w:r>
    </w:p>
    <w:p w:rsidR="009410A1" w:rsidRPr="009410A1" w:rsidRDefault="00F8428B" w:rsidP="009410A1">
      <w:pPr>
        <w:shd w:val="clear" w:color="auto" w:fill="FFFFFF"/>
        <w:spacing w:after="0" w:line="240" w:lineRule="auto"/>
        <w:jc w:val="both"/>
        <w:rPr>
          <w:sz w:val="20"/>
          <w:szCs w:val="20"/>
        </w:rPr>
      </w:pPr>
      <w:r w:rsidRPr="009410A1">
        <w:rPr>
          <w:rFonts w:asciiTheme="minorHAnsi" w:hAnsiTheme="minorHAnsi" w:cstheme="minorHAnsi"/>
          <w:b/>
          <w:sz w:val="20"/>
          <w:szCs w:val="20"/>
        </w:rPr>
        <w:t xml:space="preserve">Odpowiedź: </w:t>
      </w:r>
      <w:r w:rsidR="009410A1" w:rsidRPr="009410A1">
        <w:rPr>
          <w:rFonts w:cs="Calibri"/>
          <w:bCs/>
          <w:sz w:val="20"/>
          <w:szCs w:val="20"/>
        </w:rPr>
        <w:t>Wykonawca jest zobowiązany do wykonania 14-dniowych jadłospisów z uwzględnieniem w diecie ogólnej  informacji o gramaturze, wartości energetycznej i odżywczej posiłków (kcal, zawartość: białka, tłuszczu, węglowodanów, witaminę C i witaminę A), w oparciu o odpowiednie przepisy dotyczące całodziennego żywienia określonych grup żywieniowych chorych.</w:t>
      </w:r>
    </w:p>
    <w:p w:rsidR="009410A1" w:rsidRPr="009410A1" w:rsidRDefault="009410A1" w:rsidP="009410A1">
      <w:pPr>
        <w:shd w:val="clear" w:color="auto" w:fill="FFFFFF"/>
        <w:spacing w:after="0" w:line="240" w:lineRule="auto"/>
        <w:rPr>
          <w:sz w:val="20"/>
          <w:szCs w:val="20"/>
        </w:rPr>
      </w:pPr>
      <w:r w:rsidRPr="009410A1">
        <w:rPr>
          <w:sz w:val="20"/>
          <w:szCs w:val="20"/>
        </w:rPr>
        <w:t>Zamawiający wymaga: kryteria z SWZ</w:t>
      </w:r>
    </w:p>
    <w:p w:rsidR="009410A1" w:rsidRPr="009410A1" w:rsidRDefault="009410A1" w:rsidP="009410A1">
      <w:pPr>
        <w:pStyle w:val="Tekstpodstawowy"/>
        <w:shd w:val="clear" w:color="auto" w:fill="FFFFFF"/>
        <w:tabs>
          <w:tab w:val="left" w:pos="567"/>
        </w:tabs>
        <w:ind w:left="426" w:right="-72"/>
        <w:rPr>
          <w:rFonts w:ascii="Calibri" w:hAnsi="Calibri" w:cs="Calibri"/>
          <w:sz w:val="20"/>
          <w:szCs w:val="20"/>
        </w:rPr>
      </w:pPr>
      <w:r w:rsidRPr="009410A1">
        <w:rPr>
          <w:rFonts w:ascii="Calibri" w:hAnsi="Calibri" w:cs="Calibri"/>
          <w:bCs/>
          <w:sz w:val="20"/>
          <w:szCs w:val="20"/>
        </w:rPr>
        <w:t>Wykonawca zobowiązany jest do przygotowania posiłków o najwyższym standardzie, na bazie produktów najwyższej jakości zgodnie z Zasadami Dobrej Praktyki Higienicznej (GHP), Dobrej Praktyki Produkcyjnej (GMP) i systemu  Analizy Zagrożeń i Krytycznych Punktów kontroli (HACCP). Posiłki muszą również spełniać wymogi żywienia zalecane przez Instytut Matki i Dziecka dla dzieci w wieku od 3 do 6 lat.</w:t>
      </w:r>
    </w:p>
    <w:p w:rsidR="009410A1" w:rsidRPr="009410A1" w:rsidRDefault="009410A1" w:rsidP="009410A1">
      <w:pPr>
        <w:shd w:val="clear" w:color="auto" w:fill="FFFFFF"/>
        <w:spacing w:after="0" w:line="240" w:lineRule="auto"/>
        <w:ind w:left="142"/>
        <w:rPr>
          <w:sz w:val="20"/>
          <w:szCs w:val="20"/>
        </w:rPr>
      </w:pPr>
    </w:p>
    <w:p w:rsidR="009410A1" w:rsidRPr="009410A1" w:rsidRDefault="009410A1" w:rsidP="009410A1">
      <w:pPr>
        <w:pStyle w:val="NormalnyWeb"/>
        <w:spacing w:before="0" w:after="0"/>
        <w:rPr>
          <w:rFonts w:ascii="Calibri" w:hAnsi="Calibri" w:cs="Calibri"/>
          <w:b/>
          <w:szCs w:val="20"/>
          <w:u w:val="single"/>
        </w:rPr>
      </w:pPr>
      <w:r w:rsidRPr="00302C90">
        <w:rPr>
          <w:rFonts w:ascii="Calibri" w:hAnsi="Calibri" w:cs="Calibri"/>
          <w:b/>
          <w:szCs w:val="20"/>
          <w:u w:val="single"/>
          <w:lang w:val="pl-PL"/>
        </w:rPr>
        <w:t>Przy</w:t>
      </w:r>
      <w:r w:rsidRPr="009410A1">
        <w:rPr>
          <w:rFonts w:ascii="Calibri" w:hAnsi="Calibri" w:cs="Calibri"/>
          <w:b/>
          <w:szCs w:val="20"/>
          <w:u w:val="single"/>
        </w:rPr>
        <w:t xml:space="preserve"> układaniu jadłospisu należy uwzględnić:</w:t>
      </w:r>
    </w:p>
    <w:p w:rsidR="009410A1" w:rsidRPr="009410A1" w:rsidRDefault="009410A1" w:rsidP="009410A1">
      <w:pPr>
        <w:pStyle w:val="NormalnyWeb"/>
        <w:numPr>
          <w:ilvl w:val="0"/>
          <w:numId w:val="19"/>
        </w:numPr>
        <w:spacing w:before="0" w:after="0"/>
        <w:rPr>
          <w:rFonts w:ascii="Calibri" w:hAnsi="Calibri" w:cs="Calibri"/>
          <w:szCs w:val="20"/>
        </w:rPr>
      </w:pPr>
      <w:r w:rsidRPr="009410A1">
        <w:rPr>
          <w:rFonts w:ascii="Calibri" w:hAnsi="Calibri" w:cs="Calibri"/>
          <w:szCs w:val="20"/>
        </w:rPr>
        <w:t>zalecenia nauki o żywieniu zgodnie z zapotrzebowaniem fizjologicznym ustroju</w:t>
      </w:r>
    </w:p>
    <w:p w:rsidR="009410A1" w:rsidRPr="009410A1" w:rsidRDefault="009410A1" w:rsidP="009410A1">
      <w:pPr>
        <w:pStyle w:val="NormalnyWeb"/>
        <w:numPr>
          <w:ilvl w:val="0"/>
          <w:numId w:val="19"/>
        </w:numPr>
        <w:spacing w:before="0" w:after="0"/>
        <w:rPr>
          <w:rFonts w:ascii="Calibri" w:hAnsi="Calibri" w:cs="Calibri"/>
          <w:szCs w:val="20"/>
        </w:rPr>
      </w:pPr>
      <w:r w:rsidRPr="009410A1">
        <w:rPr>
          <w:rFonts w:ascii="Calibri" w:hAnsi="Calibri" w:cs="Calibri"/>
          <w:szCs w:val="20"/>
        </w:rPr>
        <w:t xml:space="preserve">sezonowość występowania niektórych produktów żywnościowych (np. niektórych </w:t>
      </w:r>
      <w:proofErr w:type="spellStart"/>
      <w:r w:rsidRPr="009410A1">
        <w:rPr>
          <w:rFonts w:ascii="Calibri" w:hAnsi="Calibri" w:cs="Calibri"/>
          <w:szCs w:val="20"/>
        </w:rPr>
        <w:t>warzyw</w:t>
      </w:r>
      <w:proofErr w:type="spellEnd"/>
      <w:r w:rsidRPr="009410A1">
        <w:rPr>
          <w:rFonts w:ascii="Calibri" w:hAnsi="Calibri" w:cs="Calibri"/>
          <w:szCs w:val="20"/>
        </w:rPr>
        <w:t xml:space="preserve"> </w:t>
      </w:r>
      <w:proofErr w:type="spellStart"/>
      <w:r w:rsidRPr="009410A1">
        <w:rPr>
          <w:rFonts w:ascii="Calibri" w:hAnsi="Calibri" w:cs="Calibri"/>
          <w:szCs w:val="20"/>
        </w:rPr>
        <w:t>i</w:t>
      </w:r>
      <w:proofErr w:type="spellEnd"/>
      <w:r w:rsidRPr="009410A1">
        <w:rPr>
          <w:rFonts w:ascii="Calibri" w:hAnsi="Calibri" w:cs="Calibri"/>
          <w:szCs w:val="20"/>
        </w:rPr>
        <w:t xml:space="preserve"> </w:t>
      </w:r>
      <w:proofErr w:type="spellStart"/>
      <w:r w:rsidRPr="009410A1">
        <w:rPr>
          <w:rFonts w:ascii="Calibri" w:hAnsi="Calibri" w:cs="Calibri"/>
          <w:szCs w:val="20"/>
        </w:rPr>
        <w:t>owoców</w:t>
      </w:r>
      <w:proofErr w:type="spellEnd"/>
      <w:r w:rsidRPr="009410A1">
        <w:rPr>
          <w:rFonts w:ascii="Calibri" w:hAnsi="Calibri" w:cs="Calibri"/>
          <w:szCs w:val="20"/>
        </w:rPr>
        <w:t>)</w:t>
      </w:r>
    </w:p>
    <w:p w:rsidR="009410A1" w:rsidRPr="009410A1" w:rsidRDefault="009410A1" w:rsidP="009410A1">
      <w:pPr>
        <w:pStyle w:val="NormalnyWeb"/>
        <w:numPr>
          <w:ilvl w:val="0"/>
          <w:numId w:val="19"/>
        </w:numPr>
        <w:spacing w:before="0" w:after="0"/>
        <w:rPr>
          <w:rFonts w:ascii="Calibri" w:hAnsi="Calibri" w:cs="Calibri"/>
          <w:szCs w:val="20"/>
        </w:rPr>
      </w:pPr>
      <w:r w:rsidRPr="009410A1">
        <w:rPr>
          <w:rFonts w:ascii="Calibri" w:hAnsi="Calibri" w:cs="Calibri"/>
          <w:szCs w:val="20"/>
        </w:rPr>
        <w:t xml:space="preserve">urozmaicenie posiłków przez odpowiedni </w:t>
      </w:r>
      <w:r w:rsidRPr="00302C90">
        <w:rPr>
          <w:rFonts w:ascii="Calibri" w:hAnsi="Calibri" w:cs="Calibri"/>
          <w:szCs w:val="20"/>
          <w:lang w:val="pl-PL"/>
        </w:rPr>
        <w:t>dobór</w:t>
      </w:r>
      <w:r w:rsidRPr="009410A1">
        <w:rPr>
          <w:rFonts w:ascii="Calibri" w:hAnsi="Calibri" w:cs="Calibri"/>
          <w:szCs w:val="20"/>
        </w:rPr>
        <w:t xml:space="preserve"> produktów żywnościowych,</w:t>
      </w:r>
    </w:p>
    <w:p w:rsidR="009410A1" w:rsidRPr="009410A1" w:rsidRDefault="009410A1" w:rsidP="009410A1">
      <w:pPr>
        <w:pStyle w:val="NormalnyWeb"/>
        <w:numPr>
          <w:ilvl w:val="0"/>
          <w:numId w:val="19"/>
        </w:numPr>
        <w:spacing w:before="0" w:after="0"/>
        <w:rPr>
          <w:rFonts w:ascii="Calibri" w:hAnsi="Calibri" w:cs="Calibri"/>
          <w:szCs w:val="20"/>
        </w:rPr>
      </w:pPr>
      <w:proofErr w:type="spellStart"/>
      <w:r w:rsidRPr="009410A1">
        <w:rPr>
          <w:rFonts w:ascii="Calibri" w:hAnsi="Calibri" w:cs="Calibri"/>
          <w:szCs w:val="20"/>
        </w:rPr>
        <w:t>techniki</w:t>
      </w:r>
      <w:proofErr w:type="spellEnd"/>
      <w:r w:rsidRPr="009410A1">
        <w:rPr>
          <w:rFonts w:ascii="Calibri" w:hAnsi="Calibri" w:cs="Calibri"/>
          <w:szCs w:val="20"/>
        </w:rPr>
        <w:t xml:space="preserve"> </w:t>
      </w:r>
      <w:proofErr w:type="spellStart"/>
      <w:r w:rsidRPr="009410A1">
        <w:rPr>
          <w:rFonts w:ascii="Calibri" w:hAnsi="Calibri" w:cs="Calibri"/>
          <w:szCs w:val="20"/>
        </w:rPr>
        <w:t>ich</w:t>
      </w:r>
      <w:proofErr w:type="spellEnd"/>
      <w:r w:rsidRPr="009410A1">
        <w:rPr>
          <w:rFonts w:ascii="Calibri" w:hAnsi="Calibri" w:cs="Calibri"/>
          <w:szCs w:val="20"/>
        </w:rPr>
        <w:t xml:space="preserve"> </w:t>
      </w:r>
      <w:proofErr w:type="spellStart"/>
      <w:r w:rsidRPr="009410A1">
        <w:rPr>
          <w:rFonts w:ascii="Calibri" w:hAnsi="Calibri" w:cs="Calibri"/>
          <w:szCs w:val="20"/>
        </w:rPr>
        <w:t>sporządzania</w:t>
      </w:r>
      <w:proofErr w:type="spellEnd"/>
      <w:r w:rsidRPr="009410A1">
        <w:rPr>
          <w:rFonts w:ascii="Calibri" w:hAnsi="Calibri" w:cs="Calibri"/>
          <w:szCs w:val="20"/>
        </w:rPr>
        <w:t xml:space="preserve">, </w:t>
      </w:r>
      <w:proofErr w:type="spellStart"/>
      <w:r w:rsidRPr="009410A1">
        <w:rPr>
          <w:rFonts w:ascii="Calibri" w:hAnsi="Calibri" w:cs="Calibri"/>
          <w:szCs w:val="20"/>
        </w:rPr>
        <w:t>wyglądu</w:t>
      </w:r>
      <w:proofErr w:type="spellEnd"/>
      <w:r w:rsidRPr="009410A1">
        <w:rPr>
          <w:rFonts w:ascii="Calibri" w:hAnsi="Calibri" w:cs="Calibri"/>
          <w:szCs w:val="20"/>
        </w:rPr>
        <w:t xml:space="preserve">, </w:t>
      </w:r>
      <w:proofErr w:type="spellStart"/>
      <w:r w:rsidRPr="009410A1">
        <w:rPr>
          <w:rFonts w:ascii="Calibri" w:hAnsi="Calibri" w:cs="Calibri"/>
          <w:szCs w:val="20"/>
        </w:rPr>
        <w:t>walorów</w:t>
      </w:r>
      <w:proofErr w:type="spellEnd"/>
      <w:r w:rsidRPr="009410A1">
        <w:rPr>
          <w:rFonts w:ascii="Calibri" w:hAnsi="Calibri" w:cs="Calibri"/>
          <w:szCs w:val="20"/>
        </w:rPr>
        <w:t xml:space="preserve"> </w:t>
      </w:r>
      <w:proofErr w:type="spellStart"/>
      <w:r w:rsidRPr="009410A1">
        <w:rPr>
          <w:rFonts w:ascii="Calibri" w:hAnsi="Calibri" w:cs="Calibri"/>
          <w:szCs w:val="20"/>
        </w:rPr>
        <w:t>smakowych</w:t>
      </w:r>
      <w:proofErr w:type="spellEnd"/>
      <w:r w:rsidRPr="009410A1">
        <w:rPr>
          <w:rFonts w:ascii="Calibri" w:hAnsi="Calibri" w:cs="Calibri"/>
          <w:szCs w:val="20"/>
        </w:rPr>
        <w:t xml:space="preserve">, </w:t>
      </w:r>
      <w:proofErr w:type="spellStart"/>
      <w:r w:rsidRPr="009410A1">
        <w:rPr>
          <w:rFonts w:ascii="Calibri" w:hAnsi="Calibri" w:cs="Calibri"/>
          <w:szCs w:val="20"/>
        </w:rPr>
        <w:t>barwy</w:t>
      </w:r>
      <w:proofErr w:type="spellEnd"/>
      <w:r w:rsidRPr="009410A1">
        <w:rPr>
          <w:rFonts w:ascii="Calibri" w:hAnsi="Calibri" w:cs="Calibri"/>
          <w:szCs w:val="20"/>
        </w:rPr>
        <w:t xml:space="preserve"> </w:t>
      </w:r>
      <w:proofErr w:type="spellStart"/>
      <w:r w:rsidRPr="009410A1">
        <w:rPr>
          <w:rFonts w:ascii="Calibri" w:hAnsi="Calibri" w:cs="Calibri"/>
          <w:szCs w:val="20"/>
        </w:rPr>
        <w:t>itp</w:t>
      </w:r>
      <w:proofErr w:type="spellEnd"/>
      <w:r w:rsidRPr="009410A1">
        <w:rPr>
          <w:rFonts w:ascii="Calibri" w:hAnsi="Calibri" w:cs="Calibri"/>
          <w:szCs w:val="20"/>
        </w:rPr>
        <w:t>.</w:t>
      </w:r>
    </w:p>
    <w:p w:rsidR="009410A1" w:rsidRPr="009410A1" w:rsidRDefault="009410A1" w:rsidP="009410A1">
      <w:pPr>
        <w:pStyle w:val="NormalnyWeb"/>
        <w:spacing w:before="0" w:after="0"/>
        <w:ind w:left="720"/>
        <w:rPr>
          <w:rFonts w:ascii="Calibri" w:hAnsi="Calibri" w:cs="Calibri"/>
          <w:szCs w:val="20"/>
        </w:rPr>
      </w:pPr>
    </w:p>
    <w:p w:rsidR="009410A1" w:rsidRPr="009410A1" w:rsidRDefault="009410A1" w:rsidP="009410A1">
      <w:pPr>
        <w:spacing w:after="0" w:line="240" w:lineRule="auto"/>
        <w:rPr>
          <w:rFonts w:cs="Calibri"/>
          <w:sz w:val="20"/>
          <w:szCs w:val="20"/>
        </w:rPr>
      </w:pPr>
      <w:r w:rsidRPr="009410A1">
        <w:rPr>
          <w:rFonts w:cs="Calibri"/>
          <w:b/>
          <w:sz w:val="20"/>
          <w:szCs w:val="20"/>
          <w:u w:val="single"/>
        </w:rPr>
        <w:t>UROZMAICENIE POSIŁKÓW</w:t>
      </w:r>
    </w:p>
    <w:p w:rsidR="009410A1" w:rsidRPr="009410A1" w:rsidRDefault="009410A1" w:rsidP="009410A1">
      <w:pPr>
        <w:pStyle w:val="Akapitzlist"/>
        <w:numPr>
          <w:ilvl w:val="0"/>
          <w:numId w:val="20"/>
        </w:numPr>
        <w:spacing w:after="0" w:line="240" w:lineRule="auto"/>
        <w:rPr>
          <w:rFonts w:cs="Calibri"/>
          <w:sz w:val="20"/>
          <w:szCs w:val="20"/>
        </w:rPr>
      </w:pPr>
      <w:r w:rsidRPr="009410A1">
        <w:rPr>
          <w:rFonts w:cs="Calibri"/>
          <w:sz w:val="20"/>
          <w:szCs w:val="20"/>
        </w:rPr>
        <w:t xml:space="preserve">Wpływa ono na prawidłowe funkcjonowanie przewodu pokarmowego człowieka. Ich barwa, smak, zapach ułatwiają proces trawienia i przyswajania pokarmów. </w:t>
      </w:r>
    </w:p>
    <w:p w:rsidR="009410A1" w:rsidRPr="009410A1" w:rsidRDefault="009410A1" w:rsidP="009410A1">
      <w:pPr>
        <w:pStyle w:val="Akapitzlist"/>
        <w:numPr>
          <w:ilvl w:val="0"/>
          <w:numId w:val="20"/>
        </w:numPr>
        <w:spacing w:after="0" w:line="240" w:lineRule="auto"/>
        <w:rPr>
          <w:rFonts w:cs="Calibri"/>
          <w:sz w:val="20"/>
          <w:szCs w:val="20"/>
        </w:rPr>
      </w:pPr>
      <w:r w:rsidRPr="009410A1">
        <w:rPr>
          <w:rFonts w:cs="Calibri"/>
          <w:sz w:val="20"/>
          <w:szCs w:val="20"/>
        </w:rPr>
        <w:t>Urozmaicenie pożywienia można osiągnąć przez:</w:t>
      </w:r>
    </w:p>
    <w:p w:rsidR="009410A1" w:rsidRPr="009410A1" w:rsidRDefault="009410A1" w:rsidP="009410A1">
      <w:pPr>
        <w:pStyle w:val="Akapitzlist"/>
        <w:numPr>
          <w:ilvl w:val="0"/>
          <w:numId w:val="21"/>
        </w:numPr>
        <w:spacing w:after="0" w:line="240" w:lineRule="auto"/>
        <w:rPr>
          <w:rFonts w:cs="Calibri"/>
          <w:sz w:val="20"/>
          <w:szCs w:val="20"/>
        </w:rPr>
      </w:pPr>
      <w:r w:rsidRPr="009410A1">
        <w:rPr>
          <w:rFonts w:cs="Calibri"/>
          <w:sz w:val="20"/>
          <w:szCs w:val="20"/>
        </w:rPr>
        <w:t>odpowiedni dobór składników odżywczych pochodzących z różnych grup produktów spożywczych).</w:t>
      </w:r>
    </w:p>
    <w:p w:rsidR="009410A1" w:rsidRPr="009410A1" w:rsidRDefault="009410A1" w:rsidP="009410A1">
      <w:pPr>
        <w:pStyle w:val="Akapitzlist"/>
        <w:numPr>
          <w:ilvl w:val="0"/>
          <w:numId w:val="21"/>
        </w:numPr>
        <w:spacing w:after="0" w:line="240" w:lineRule="auto"/>
        <w:rPr>
          <w:rFonts w:cs="Calibri"/>
          <w:sz w:val="20"/>
          <w:szCs w:val="20"/>
        </w:rPr>
      </w:pPr>
      <w:r w:rsidRPr="009410A1">
        <w:rPr>
          <w:rFonts w:cs="Calibri"/>
          <w:sz w:val="20"/>
          <w:szCs w:val="20"/>
        </w:rPr>
        <w:t>niestosowanie w jednym posiłku, czy w danym dniu dwukrotnie tego samego produktu.</w:t>
      </w:r>
    </w:p>
    <w:p w:rsidR="009410A1" w:rsidRPr="009410A1" w:rsidRDefault="009410A1" w:rsidP="009410A1">
      <w:pPr>
        <w:pStyle w:val="Akapitzlist"/>
        <w:numPr>
          <w:ilvl w:val="0"/>
          <w:numId w:val="21"/>
        </w:numPr>
        <w:spacing w:after="0" w:line="240" w:lineRule="auto"/>
        <w:rPr>
          <w:rFonts w:cs="Calibri"/>
          <w:sz w:val="20"/>
          <w:szCs w:val="20"/>
        </w:rPr>
      </w:pPr>
      <w:r w:rsidRPr="009410A1">
        <w:rPr>
          <w:rFonts w:cs="Calibri"/>
          <w:sz w:val="20"/>
          <w:szCs w:val="20"/>
        </w:rPr>
        <w:t>niepowtarzalnie codziennie tych samych dań oraz technik sporządzania posiłków.</w:t>
      </w:r>
    </w:p>
    <w:p w:rsidR="009410A1" w:rsidRPr="009410A1" w:rsidRDefault="009410A1" w:rsidP="009410A1">
      <w:pPr>
        <w:spacing w:after="0" w:line="240" w:lineRule="auto"/>
        <w:contextualSpacing/>
        <w:rPr>
          <w:rFonts w:cs="Calibri"/>
          <w:sz w:val="20"/>
          <w:szCs w:val="20"/>
        </w:rPr>
      </w:pPr>
    </w:p>
    <w:p w:rsidR="009410A1" w:rsidRPr="009410A1" w:rsidRDefault="009410A1" w:rsidP="009410A1">
      <w:pPr>
        <w:spacing w:after="0" w:line="240" w:lineRule="auto"/>
        <w:jc w:val="both"/>
        <w:rPr>
          <w:rFonts w:cs="Calibri"/>
          <w:sz w:val="20"/>
          <w:szCs w:val="20"/>
        </w:rPr>
      </w:pPr>
      <w:r w:rsidRPr="009410A1">
        <w:rPr>
          <w:rFonts w:cs="Calibri"/>
          <w:sz w:val="20"/>
          <w:szCs w:val="20"/>
        </w:rPr>
        <w:t>Kolejność planowania potraw w poszczególnych posiłkach.</w:t>
      </w:r>
    </w:p>
    <w:p w:rsidR="009410A1" w:rsidRPr="009410A1" w:rsidRDefault="009410A1" w:rsidP="009410A1">
      <w:pPr>
        <w:spacing w:after="0" w:line="240" w:lineRule="auto"/>
        <w:ind w:left="1134" w:hanging="1134"/>
        <w:jc w:val="both"/>
        <w:rPr>
          <w:rFonts w:cs="Calibri"/>
          <w:sz w:val="20"/>
          <w:szCs w:val="20"/>
        </w:rPr>
      </w:pPr>
      <w:r w:rsidRPr="009410A1">
        <w:rPr>
          <w:rFonts w:cs="Calibri"/>
          <w:b/>
          <w:sz w:val="20"/>
          <w:szCs w:val="20"/>
        </w:rPr>
        <w:t>Śniadanie I:</w:t>
      </w:r>
      <w:r w:rsidRPr="009410A1">
        <w:rPr>
          <w:rFonts w:cs="Calibri"/>
          <w:sz w:val="20"/>
          <w:szCs w:val="20"/>
        </w:rPr>
        <w:t xml:space="preserve">   zupa mleczna, pieczywo + dodatek białkowy + dodatek tłuszczowy, warzywa lub owoce, napój lub (jeśli nie ma zupy mlecznej) to: napój mleczny, pieczywo + dodatek białkowy +dodatek tłuszczowy, warzywa lub owoce</w:t>
      </w:r>
    </w:p>
    <w:p w:rsidR="009410A1" w:rsidRPr="009410A1" w:rsidRDefault="009410A1" w:rsidP="009410A1">
      <w:pPr>
        <w:spacing w:after="0" w:line="240" w:lineRule="auto"/>
        <w:jc w:val="both"/>
        <w:rPr>
          <w:rFonts w:cs="Calibri"/>
          <w:sz w:val="20"/>
          <w:szCs w:val="20"/>
        </w:rPr>
      </w:pPr>
      <w:r w:rsidRPr="009410A1">
        <w:rPr>
          <w:rFonts w:cs="Calibri"/>
          <w:b/>
          <w:sz w:val="20"/>
          <w:szCs w:val="20"/>
        </w:rPr>
        <w:t xml:space="preserve">Śniadanie II: </w:t>
      </w:r>
      <w:r w:rsidRPr="009410A1">
        <w:rPr>
          <w:rFonts w:cs="Calibri"/>
          <w:sz w:val="20"/>
          <w:szCs w:val="20"/>
        </w:rPr>
        <w:t xml:space="preserve">np. – kanapka+ warzywa lub owoce lub deser lub baton, bułka drożdżowa </w:t>
      </w:r>
      <w:proofErr w:type="spellStart"/>
      <w:r w:rsidRPr="009410A1">
        <w:rPr>
          <w:rFonts w:cs="Calibri"/>
          <w:sz w:val="20"/>
          <w:szCs w:val="20"/>
        </w:rPr>
        <w:t>itp</w:t>
      </w:r>
      <w:proofErr w:type="spellEnd"/>
    </w:p>
    <w:p w:rsidR="009410A1" w:rsidRPr="009410A1" w:rsidRDefault="009410A1" w:rsidP="009410A1">
      <w:pPr>
        <w:spacing w:after="0" w:line="240" w:lineRule="auto"/>
        <w:jc w:val="both"/>
        <w:rPr>
          <w:rFonts w:cs="Calibri"/>
          <w:sz w:val="20"/>
          <w:szCs w:val="20"/>
        </w:rPr>
      </w:pPr>
      <w:r w:rsidRPr="009410A1">
        <w:rPr>
          <w:rFonts w:cs="Calibri"/>
          <w:b/>
          <w:sz w:val="20"/>
          <w:szCs w:val="20"/>
        </w:rPr>
        <w:t>Obiad:</w:t>
      </w:r>
      <w:r w:rsidRPr="009410A1">
        <w:rPr>
          <w:rFonts w:cs="Calibri"/>
          <w:sz w:val="20"/>
          <w:szCs w:val="20"/>
        </w:rPr>
        <w:t xml:space="preserve"> zupa + dodatek węglowodanowy, produkt białkowy + produkt węglowodanowy + warzywa gorące lub surówka, napój lub kompot</w:t>
      </w:r>
    </w:p>
    <w:p w:rsidR="009410A1" w:rsidRPr="009410A1" w:rsidRDefault="009410A1" w:rsidP="009410A1">
      <w:pPr>
        <w:spacing w:after="0" w:line="240" w:lineRule="auto"/>
        <w:jc w:val="both"/>
        <w:rPr>
          <w:rFonts w:cs="Calibri"/>
          <w:sz w:val="20"/>
          <w:szCs w:val="20"/>
        </w:rPr>
      </w:pPr>
      <w:r w:rsidRPr="009410A1">
        <w:rPr>
          <w:rFonts w:cs="Calibri"/>
          <w:b/>
          <w:sz w:val="20"/>
          <w:szCs w:val="20"/>
        </w:rPr>
        <w:t xml:space="preserve">Podwieczorek: </w:t>
      </w:r>
      <w:r w:rsidRPr="009410A1">
        <w:rPr>
          <w:rFonts w:cs="Calibri"/>
          <w:sz w:val="20"/>
          <w:szCs w:val="20"/>
        </w:rPr>
        <w:t>deser lub kanapka jak w II śniadaniu</w:t>
      </w:r>
    </w:p>
    <w:p w:rsidR="009410A1" w:rsidRPr="009410A1" w:rsidRDefault="009410A1" w:rsidP="009410A1">
      <w:pPr>
        <w:spacing w:after="0" w:line="240" w:lineRule="auto"/>
        <w:jc w:val="both"/>
        <w:rPr>
          <w:rFonts w:cs="Calibri"/>
          <w:sz w:val="20"/>
          <w:szCs w:val="20"/>
        </w:rPr>
      </w:pPr>
      <w:r w:rsidRPr="009410A1">
        <w:rPr>
          <w:rFonts w:cs="Calibri"/>
          <w:b/>
          <w:sz w:val="20"/>
          <w:szCs w:val="20"/>
        </w:rPr>
        <w:t>Kolacja:</w:t>
      </w:r>
      <w:r w:rsidRPr="009410A1">
        <w:rPr>
          <w:rFonts w:cs="Calibri"/>
          <w:sz w:val="20"/>
          <w:szCs w:val="20"/>
        </w:rPr>
        <w:t xml:space="preserve"> jak I śniadanie ( bez zupy mlecznej )lub gorące danie( produkt białkowy+ produkt węglowodanowy+ dodatek tłuszczowy+ warzywa lub owoce),herbata</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lastRenderedPageBreak/>
        <w:t xml:space="preserve">Pytanie </w:t>
      </w:r>
      <w:r w:rsidR="00495DB5" w:rsidRPr="00D32945">
        <w:rPr>
          <w:rFonts w:asciiTheme="minorHAnsi" w:hAnsiTheme="minorHAnsi" w:cstheme="minorHAnsi"/>
          <w:b/>
          <w:sz w:val="20"/>
          <w:szCs w:val="20"/>
        </w:rPr>
        <w:t>62</w:t>
      </w:r>
    </w:p>
    <w:p w:rsidR="00F8428B" w:rsidRPr="00D32945" w:rsidRDefault="00D3112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Prosimy o informację, czy jeśli Wykonawca zaplanuje ciepłą kolację w postaci dania jednogarnkowego typu fasolka po bretońsku czy ma dodatkowo planować pieczywo, masło i dodatek warzywny lub owocowy ?</w:t>
      </w:r>
      <w:r w:rsidR="00F8428B" w:rsidRPr="00D32945">
        <w:rPr>
          <w:rFonts w:asciiTheme="minorHAnsi" w:hAnsiTheme="minorHAnsi" w:cstheme="minorHAnsi"/>
          <w:sz w:val="20"/>
          <w:szCs w:val="20"/>
        </w:rPr>
        <w:t xml:space="preserve">                </w:t>
      </w:r>
    </w:p>
    <w:p w:rsidR="00F8428B" w:rsidRPr="009410A1" w:rsidRDefault="00F8428B" w:rsidP="009410A1">
      <w:pPr>
        <w:pStyle w:val="Tekstpodstawowy"/>
        <w:jc w:val="left"/>
        <w:rPr>
          <w:rFonts w:asciiTheme="minorHAnsi" w:hAnsiTheme="minorHAnsi" w:cstheme="minorHAnsi"/>
          <w:sz w:val="20"/>
          <w:szCs w:val="20"/>
        </w:rPr>
      </w:pPr>
      <w:r w:rsidRPr="009410A1">
        <w:rPr>
          <w:rFonts w:asciiTheme="minorHAnsi" w:hAnsiTheme="minorHAnsi" w:cstheme="minorHAnsi"/>
          <w:b/>
          <w:sz w:val="20"/>
          <w:szCs w:val="20"/>
        </w:rPr>
        <w:t xml:space="preserve">Odpowiedź: </w:t>
      </w:r>
      <w:r w:rsidR="009410A1" w:rsidRPr="009410A1">
        <w:rPr>
          <w:rFonts w:asciiTheme="minorHAnsi" w:hAnsiTheme="minorHAnsi" w:cstheme="minorHAnsi"/>
          <w:sz w:val="20"/>
          <w:szCs w:val="20"/>
        </w:rPr>
        <w:t>Fasolka to dodatek białkowy i warzyw</w:t>
      </w:r>
      <w:r w:rsidR="00D451B6">
        <w:rPr>
          <w:rFonts w:asciiTheme="minorHAnsi" w:hAnsiTheme="minorHAnsi" w:cstheme="minorHAnsi"/>
          <w:sz w:val="20"/>
          <w:szCs w:val="20"/>
        </w:rPr>
        <w:t>ny</w:t>
      </w:r>
      <w:r w:rsidR="009410A1" w:rsidRPr="009410A1">
        <w:rPr>
          <w:rFonts w:asciiTheme="minorHAnsi" w:hAnsiTheme="minorHAnsi" w:cstheme="minorHAnsi"/>
          <w:sz w:val="20"/>
          <w:szCs w:val="20"/>
        </w:rPr>
        <w:t>, dodatek węglowodanowy to pieczywo , a tłuszczowy to masło.</w:t>
      </w:r>
    </w:p>
    <w:p w:rsidR="00814043" w:rsidRPr="009410A1"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63</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Wykonawca słusznie interpretuje, że jadłospis przygotowany do oferty powinien być 7-dniowy i zawierać dietę ogólną 3-posiłkową, oraz dietę łatwostrawną dla dzieci 5-posiłkową (śniadanie, II śniadanie, obiad, podwieczorek)?</w:t>
      </w:r>
      <w:r w:rsidR="00F8428B" w:rsidRPr="00D32945">
        <w:rPr>
          <w:rFonts w:asciiTheme="minorHAnsi" w:hAnsiTheme="minorHAnsi" w:cstheme="minorHAnsi"/>
          <w:sz w:val="20"/>
          <w:szCs w:val="20"/>
        </w:rPr>
        <w:t xml:space="preserve">                </w:t>
      </w:r>
    </w:p>
    <w:p w:rsidR="00F8428B" w:rsidRPr="009410A1"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D451B6" w:rsidRPr="00D451B6">
        <w:rPr>
          <w:rFonts w:asciiTheme="minorHAnsi" w:hAnsiTheme="minorHAnsi" w:cstheme="minorHAnsi"/>
          <w:sz w:val="20"/>
          <w:szCs w:val="20"/>
        </w:rPr>
        <w:t>Tak.</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64</w:t>
      </w:r>
    </w:p>
    <w:p w:rsidR="00F8428B" w:rsidRPr="00D32945" w:rsidRDefault="00D3112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Czy Wykonawca słusznie interpretuje, że kawę z mlekiem Zamawiający wymaga planować do śniadania? Czy umożliwia również do kolacji?</w:t>
      </w:r>
      <w:r w:rsidR="00F8428B" w:rsidRPr="00D32945">
        <w:rPr>
          <w:rFonts w:asciiTheme="minorHAnsi" w:hAnsiTheme="minorHAnsi" w:cstheme="minorHAnsi"/>
          <w:sz w:val="20"/>
          <w:szCs w:val="20"/>
        </w:rPr>
        <w:t xml:space="preserve">                </w:t>
      </w:r>
    </w:p>
    <w:p w:rsidR="00F8428B" w:rsidRPr="00D451B6"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006EDB" w:rsidRPr="00006EDB">
        <w:rPr>
          <w:rFonts w:asciiTheme="minorHAnsi" w:hAnsiTheme="minorHAnsi" w:cstheme="minorHAnsi"/>
          <w:sz w:val="20"/>
          <w:szCs w:val="20"/>
        </w:rPr>
        <w:t>Do śniadania.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65</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Jedna z kryteriów oceny jakościowej posiłków na podstawie SIWZ, XIX. Opis kryteriów oceny ofert wraz z podaniem wag tych kryteriów i sposobu oceny ofert,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5., brzmi „Posiłek węglowodanowo-tłuszczowy plus białko zwierzęce, w tym białko z mleka , plus warzywa lub owoce”. Z tego względu, że wymaga się by zupę mleczną planować 5 razy w tygodniu, a kawę z mlekiem uwzględnić do śniadania codziennie, to aby uzyskać maksymalną ilość punktów, wymóg by zapewnić również białko z mleka Wykonawca jest w stanie realizować poprzez zaplanowania kawy z mlekiem, która niewątpliwie zawiera białko z mleka. Czy Wykonawca słusznie interpretuje, że wówczas propozycja: kawa z mlekiem, pieczywo pszenno-żytnie lub pełnoziarniste, masło, wędlina lub ser biały, pomidor uzyskuje ocenę bardzo dobrą? </w:t>
      </w:r>
      <w:r w:rsidR="00F8428B" w:rsidRPr="00D32945">
        <w:rPr>
          <w:rFonts w:asciiTheme="minorHAnsi" w:hAnsiTheme="minorHAnsi" w:cstheme="minorHAnsi"/>
          <w:sz w:val="20"/>
          <w:szCs w:val="20"/>
        </w:rPr>
        <w:t xml:space="preserve">                </w:t>
      </w:r>
    </w:p>
    <w:p w:rsidR="00006EDB" w:rsidRPr="00006EDB" w:rsidRDefault="00F8428B" w:rsidP="00006EDB">
      <w:pPr>
        <w:pStyle w:val="Tekstpodstawowy"/>
        <w:jc w:val="left"/>
        <w:rPr>
          <w:rFonts w:asciiTheme="minorHAnsi" w:hAnsiTheme="minorHAnsi" w:cstheme="minorHAnsi"/>
          <w:sz w:val="20"/>
          <w:szCs w:val="20"/>
        </w:rPr>
      </w:pPr>
      <w:r w:rsidRPr="00D32945">
        <w:rPr>
          <w:rFonts w:asciiTheme="minorHAnsi" w:hAnsiTheme="minorHAnsi" w:cstheme="minorHAnsi"/>
          <w:b/>
          <w:sz w:val="20"/>
          <w:szCs w:val="20"/>
        </w:rPr>
        <w:t>Odpowiedź:</w:t>
      </w:r>
      <w:r w:rsidR="00006EDB">
        <w:rPr>
          <w:rFonts w:asciiTheme="minorHAnsi" w:hAnsiTheme="minorHAnsi" w:cstheme="minorHAnsi"/>
          <w:b/>
          <w:sz w:val="20"/>
          <w:szCs w:val="20"/>
        </w:rPr>
        <w:t xml:space="preserve"> </w:t>
      </w:r>
      <w:r w:rsidR="00006EDB" w:rsidRPr="00006EDB">
        <w:rPr>
          <w:rFonts w:asciiTheme="minorHAnsi" w:hAnsiTheme="minorHAnsi" w:cstheme="minorHAnsi"/>
          <w:sz w:val="20"/>
          <w:szCs w:val="20"/>
        </w:rPr>
        <w:t>Patrz odpowiedź na pytanie nr 61.</w:t>
      </w:r>
    </w:p>
    <w:p w:rsidR="00F8428B" w:rsidRPr="00006EDB" w:rsidRDefault="00006EDB" w:rsidP="00006EDB">
      <w:pPr>
        <w:spacing w:after="0" w:line="240" w:lineRule="auto"/>
        <w:jc w:val="both"/>
        <w:rPr>
          <w:rFonts w:asciiTheme="minorHAnsi" w:hAnsiTheme="minorHAnsi" w:cstheme="minorHAnsi"/>
          <w:sz w:val="20"/>
          <w:szCs w:val="20"/>
        </w:rPr>
      </w:pPr>
      <w:r w:rsidRPr="00006EDB">
        <w:rPr>
          <w:rFonts w:asciiTheme="minorHAnsi" w:hAnsiTheme="minorHAnsi" w:cstheme="minorHAnsi"/>
          <w:sz w:val="20"/>
          <w:szCs w:val="20"/>
        </w:rPr>
        <w:t>Kawa z mlekiem, pieczywo pszenno-żytnie lub pełnoziarniste, masło, wędlina lub ser biały, pomidor uzyskuje ocenę bardzo dobrą przy śniadaniu.</w:t>
      </w:r>
    </w:p>
    <w:p w:rsidR="00814043" w:rsidRPr="00FB2C53" w:rsidRDefault="00814043" w:rsidP="00D32945">
      <w:pPr>
        <w:spacing w:after="0" w:line="240" w:lineRule="auto"/>
        <w:jc w:val="both"/>
        <w:rPr>
          <w:rFonts w:asciiTheme="minorHAnsi" w:hAnsiTheme="minorHAnsi" w:cstheme="minorHAnsi"/>
          <w:b/>
          <w:sz w:val="20"/>
          <w:szCs w:val="20"/>
        </w:rPr>
      </w:pPr>
    </w:p>
    <w:p w:rsidR="00F8428B" w:rsidRPr="00FB2C53" w:rsidRDefault="00F8428B" w:rsidP="00D32945">
      <w:pPr>
        <w:spacing w:after="0" w:line="240" w:lineRule="auto"/>
        <w:jc w:val="both"/>
        <w:rPr>
          <w:rFonts w:asciiTheme="minorHAnsi" w:hAnsiTheme="minorHAnsi" w:cstheme="minorHAnsi"/>
          <w:b/>
          <w:sz w:val="20"/>
          <w:szCs w:val="20"/>
        </w:rPr>
      </w:pPr>
      <w:r w:rsidRPr="00FB2C53">
        <w:rPr>
          <w:rFonts w:asciiTheme="minorHAnsi" w:hAnsiTheme="minorHAnsi" w:cstheme="minorHAnsi"/>
          <w:b/>
          <w:sz w:val="20"/>
          <w:szCs w:val="20"/>
        </w:rPr>
        <w:t xml:space="preserve">Pytanie </w:t>
      </w:r>
      <w:r w:rsidR="00495DB5" w:rsidRPr="00FB2C53">
        <w:rPr>
          <w:rFonts w:asciiTheme="minorHAnsi" w:hAnsiTheme="minorHAnsi" w:cstheme="minorHAnsi"/>
          <w:b/>
          <w:sz w:val="20"/>
          <w:szCs w:val="20"/>
        </w:rPr>
        <w:t>66</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Wykonawca słusznie interpretuje, że Zamawiający wymaga by rozkład kaloryczności posiłków w dietach był zgodny z IŻŻ i przy trzech posiłkach powinien wyglądać następująco : śniadanie  30-35 %; obiad 35-40 % ; kolacja 25- 30 % ?</w:t>
      </w:r>
      <w:r w:rsidR="00F8428B" w:rsidRPr="00D32945">
        <w:rPr>
          <w:rFonts w:asciiTheme="minorHAnsi" w:hAnsiTheme="minorHAnsi" w:cstheme="minorHAnsi"/>
          <w:sz w:val="20"/>
          <w:szCs w:val="20"/>
        </w:rPr>
        <w:t xml:space="preserve">                </w:t>
      </w:r>
    </w:p>
    <w:p w:rsidR="00EB42AB" w:rsidRPr="00BB646F" w:rsidRDefault="00F8428B" w:rsidP="00EB42AB">
      <w:pPr>
        <w:spacing w:after="0" w:line="240" w:lineRule="auto"/>
        <w:jc w:val="both"/>
        <w:rPr>
          <w:rFonts w:asciiTheme="minorHAnsi" w:hAnsiTheme="minorHAnsi" w:cstheme="minorHAnsi"/>
          <w:color w:val="FF0000"/>
          <w:sz w:val="20"/>
          <w:szCs w:val="20"/>
        </w:rPr>
      </w:pPr>
      <w:r w:rsidRPr="00D32945">
        <w:rPr>
          <w:rFonts w:asciiTheme="minorHAnsi" w:hAnsiTheme="minorHAnsi" w:cstheme="minorHAnsi"/>
          <w:b/>
          <w:sz w:val="20"/>
          <w:szCs w:val="20"/>
        </w:rPr>
        <w:t xml:space="preserve">Odpowiedź: </w:t>
      </w:r>
      <w:r w:rsidR="009F05C3" w:rsidRPr="009F05C3">
        <w:rPr>
          <w:rFonts w:asciiTheme="minorHAnsi" w:hAnsiTheme="minorHAnsi" w:cstheme="minorHAnsi"/>
          <w:sz w:val="20"/>
          <w:szCs w:val="20"/>
        </w:rPr>
        <w:t>Zamawiający potwierdza.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67</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Zamawiający wymaga by diety dla dzieci, młodzieży i dorosłych zawierały węglowodanów 45-65%, białka 10-20%, tłuszczów 20-35% na podstawie zaleceń IŻŻ oraz Norm Żywienia dla Populacji Polski i ich zastosowanie pod redakcją Mirosława Jarosza i </w:t>
      </w:r>
      <w:proofErr w:type="spellStart"/>
      <w:r w:rsidRPr="00D32945">
        <w:rPr>
          <w:rFonts w:asciiTheme="minorHAnsi" w:hAnsiTheme="minorHAnsi" w:cstheme="minorHAnsi"/>
          <w:sz w:val="20"/>
          <w:szCs w:val="20"/>
        </w:rPr>
        <w:t>wsp</w:t>
      </w:r>
      <w:proofErr w:type="spellEnd"/>
      <w:r w:rsidRPr="00D32945">
        <w:rPr>
          <w:rFonts w:asciiTheme="minorHAnsi" w:hAnsiTheme="minorHAnsi" w:cstheme="minorHAnsi"/>
          <w:sz w:val="20"/>
          <w:szCs w:val="20"/>
        </w:rPr>
        <w:t>. z 2020 roku? Wnosimy o modyfikacje w przypadku Klasyfikacji Diet, Załącznik nr 1 do opisu przedmiotu zamówienia.</w:t>
      </w:r>
      <w:r w:rsidR="00F8428B" w:rsidRPr="00D32945">
        <w:rPr>
          <w:rFonts w:asciiTheme="minorHAnsi" w:hAnsiTheme="minorHAnsi" w:cstheme="minorHAnsi"/>
          <w:sz w:val="20"/>
          <w:szCs w:val="20"/>
        </w:rPr>
        <w:t xml:space="preserve">                </w:t>
      </w:r>
    </w:p>
    <w:p w:rsidR="00F8428B" w:rsidRPr="00D66888"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D66888">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68</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Zamawiający dopuszcza opracowywanie jadłospisu 14-dniowego? Planowanie rytmem dwutygodniowym umożliwia większe urozmaicenie jadłospisu, a także jego bilansowanie pod względem wartości odżywczych.</w:t>
      </w:r>
      <w:r w:rsidR="00F8428B" w:rsidRPr="00D32945">
        <w:rPr>
          <w:rFonts w:asciiTheme="minorHAnsi" w:hAnsiTheme="minorHAnsi" w:cstheme="minorHAnsi"/>
          <w:sz w:val="20"/>
          <w:szCs w:val="20"/>
        </w:rPr>
        <w:t xml:space="preserve">                </w:t>
      </w:r>
    </w:p>
    <w:p w:rsidR="00F8428B" w:rsidRPr="007A15D5"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7A15D5">
        <w:rPr>
          <w:rFonts w:asciiTheme="minorHAnsi" w:hAnsiTheme="minorHAnsi" w:cstheme="minorHAnsi"/>
          <w:sz w:val="20"/>
          <w:szCs w:val="20"/>
        </w:rPr>
        <w:t>Tak.</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69</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Zamawiający dopuszcza planowanie margaryny miękkiej kubkowej, prócz diet pediatrycznych, celem ograniczenia podaży cholesterolu i tym samym profilaktyki chorób sercowo-naczyniowych?</w:t>
      </w:r>
      <w:r w:rsidR="00F8428B" w:rsidRPr="00D32945">
        <w:rPr>
          <w:rFonts w:asciiTheme="minorHAnsi" w:hAnsiTheme="minorHAnsi" w:cstheme="minorHAnsi"/>
          <w:sz w:val="20"/>
          <w:szCs w:val="20"/>
        </w:rPr>
        <w:t xml:space="preserve">                </w:t>
      </w:r>
    </w:p>
    <w:p w:rsidR="00F8428B" w:rsidRPr="007A15D5"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7A15D5">
        <w:rPr>
          <w:rFonts w:asciiTheme="minorHAnsi" w:hAnsiTheme="minorHAnsi" w:cstheme="minorHAnsi"/>
          <w:sz w:val="20"/>
          <w:szCs w:val="20"/>
        </w:rPr>
        <w:t>Tylko masło 82%.</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70</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Zamawiający dopuszcza planowanie dań półmięsnych typu risotto, </w:t>
      </w:r>
      <w:proofErr w:type="spellStart"/>
      <w:r w:rsidRPr="00D32945">
        <w:rPr>
          <w:rFonts w:asciiTheme="minorHAnsi" w:hAnsiTheme="minorHAnsi" w:cstheme="minorHAnsi"/>
          <w:sz w:val="20"/>
          <w:szCs w:val="20"/>
        </w:rPr>
        <w:t>kaszotto</w:t>
      </w:r>
      <w:proofErr w:type="spellEnd"/>
      <w:r w:rsidRPr="00D32945">
        <w:rPr>
          <w:rFonts w:asciiTheme="minorHAnsi" w:hAnsiTheme="minorHAnsi" w:cstheme="minorHAnsi"/>
          <w:sz w:val="20"/>
          <w:szCs w:val="20"/>
        </w:rPr>
        <w:t>, spaghetti celem urozmaicenia?</w:t>
      </w:r>
      <w:r w:rsidR="00F8428B" w:rsidRPr="00D32945">
        <w:rPr>
          <w:rFonts w:asciiTheme="minorHAnsi" w:hAnsiTheme="minorHAnsi" w:cstheme="minorHAnsi"/>
          <w:sz w:val="20"/>
          <w:szCs w:val="20"/>
        </w:rPr>
        <w:t xml:space="preserve">                </w:t>
      </w:r>
    </w:p>
    <w:p w:rsidR="00F8428B" w:rsidRPr="007A15D5"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7A15D5">
        <w:rPr>
          <w:rFonts w:asciiTheme="minorHAnsi" w:hAnsiTheme="minorHAnsi" w:cstheme="minorHAnsi"/>
          <w:sz w:val="20"/>
          <w:szCs w:val="20"/>
        </w:rPr>
        <w:t>Nie dopuszcza.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71</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Zamawiający wymaga by do dań jednogarnkowych, które w swoim składzie zawierają już warzywa, węglowodany oraz pełnowartościowe białko, np. ryż z kurczakiem i warzywami, </w:t>
      </w:r>
      <w:proofErr w:type="spellStart"/>
      <w:r w:rsidRPr="00D32945">
        <w:rPr>
          <w:rFonts w:asciiTheme="minorHAnsi" w:hAnsiTheme="minorHAnsi" w:cstheme="minorHAnsi"/>
          <w:sz w:val="20"/>
          <w:szCs w:val="20"/>
        </w:rPr>
        <w:t>kaszotto</w:t>
      </w:r>
      <w:proofErr w:type="spellEnd"/>
      <w:r w:rsidRPr="00D32945">
        <w:rPr>
          <w:rFonts w:asciiTheme="minorHAnsi" w:hAnsiTheme="minorHAnsi" w:cstheme="minorHAnsi"/>
          <w:sz w:val="20"/>
          <w:szCs w:val="20"/>
        </w:rPr>
        <w:t xml:space="preserve"> z mięsem i warzywami, makaron ze szpinakiem i kurczakiem, itp. mają być planowana osobno porcja warzyw w formie surówki, warzyw na parze lub gotowanych?</w:t>
      </w:r>
      <w:r w:rsidR="00F8428B" w:rsidRPr="00D32945">
        <w:rPr>
          <w:rFonts w:asciiTheme="minorHAnsi" w:hAnsiTheme="minorHAnsi" w:cstheme="minorHAnsi"/>
          <w:sz w:val="20"/>
          <w:szCs w:val="20"/>
        </w:rPr>
        <w:t xml:space="preserve">                </w:t>
      </w:r>
    </w:p>
    <w:p w:rsidR="009B085D"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9B085D" w:rsidRPr="009B085D">
        <w:rPr>
          <w:rFonts w:asciiTheme="minorHAnsi" w:hAnsiTheme="minorHAnsi" w:cstheme="minorHAnsi"/>
          <w:sz w:val="20"/>
          <w:szCs w:val="20"/>
        </w:rPr>
        <w:t xml:space="preserve">Przykładowe danie, które w swoim składzie zawiera warzywa, węglowodany oraz pełnowartościowe białko - </w:t>
      </w:r>
      <w:r w:rsidR="009B085D" w:rsidRPr="009B085D">
        <w:rPr>
          <w:sz w:val="20"/>
          <w:szCs w:val="20"/>
        </w:rPr>
        <w:t xml:space="preserve"> kurczak gotowany w sosie jarzynowym, makaron, szpinak gotowany</w:t>
      </w:r>
    </w:p>
    <w:p w:rsidR="00814043" w:rsidRDefault="00814043" w:rsidP="00D32945">
      <w:pPr>
        <w:spacing w:after="0" w:line="240" w:lineRule="auto"/>
        <w:jc w:val="both"/>
        <w:rPr>
          <w:rFonts w:asciiTheme="minorHAnsi" w:hAnsiTheme="minorHAnsi" w:cstheme="minorHAnsi"/>
          <w:b/>
          <w:sz w:val="20"/>
          <w:szCs w:val="20"/>
        </w:rPr>
      </w:pPr>
    </w:p>
    <w:p w:rsidR="00A6669F" w:rsidRDefault="00A6669F"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lastRenderedPageBreak/>
        <w:t xml:space="preserve">Pytanie </w:t>
      </w:r>
      <w:r w:rsidR="00495DB5" w:rsidRPr="00D32945">
        <w:rPr>
          <w:rFonts w:asciiTheme="minorHAnsi" w:hAnsiTheme="minorHAnsi" w:cstheme="minorHAnsi"/>
          <w:b/>
          <w:sz w:val="20"/>
          <w:szCs w:val="20"/>
        </w:rPr>
        <w:t>72</w:t>
      </w:r>
    </w:p>
    <w:p w:rsidR="00F8428B" w:rsidRPr="00865C68"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Zamawiający dopuszcza planowanie gotowych produktów typu pierogi, knedle itp. celem urozmaicenia żywienia?</w:t>
      </w:r>
      <w:r w:rsidR="00F8428B" w:rsidRPr="00D32945">
        <w:rPr>
          <w:rFonts w:asciiTheme="minorHAnsi" w:hAnsiTheme="minorHAnsi" w:cstheme="minorHAnsi"/>
          <w:sz w:val="20"/>
          <w:szCs w:val="20"/>
        </w:rPr>
        <w:t xml:space="preserve">         </w:t>
      </w:r>
      <w:r w:rsidR="00F8428B" w:rsidRPr="00865C68">
        <w:rPr>
          <w:rFonts w:asciiTheme="minorHAnsi" w:hAnsiTheme="minorHAnsi" w:cstheme="minorHAnsi"/>
          <w:sz w:val="20"/>
          <w:szCs w:val="20"/>
        </w:rPr>
        <w:t xml:space="preserve">       </w:t>
      </w:r>
    </w:p>
    <w:p w:rsidR="00F8428B" w:rsidRPr="00865C68" w:rsidRDefault="00F8428B" w:rsidP="00D32945">
      <w:pPr>
        <w:spacing w:after="0" w:line="240" w:lineRule="auto"/>
        <w:jc w:val="both"/>
        <w:rPr>
          <w:rFonts w:asciiTheme="minorHAnsi" w:hAnsiTheme="minorHAnsi" w:cstheme="minorHAnsi"/>
          <w:sz w:val="20"/>
          <w:szCs w:val="20"/>
        </w:rPr>
      </w:pPr>
      <w:r w:rsidRPr="00865C68">
        <w:rPr>
          <w:rFonts w:asciiTheme="minorHAnsi" w:hAnsiTheme="minorHAnsi" w:cstheme="minorHAnsi"/>
          <w:b/>
          <w:sz w:val="20"/>
          <w:szCs w:val="20"/>
        </w:rPr>
        <w:t xml:space="preserve">Odpowiedź: </w:t>
      </w:r>
      <w:r w:rsidR="00865C68" w:rsidRPr="00865C68">
        <w:rPr>
          <w:sz w:val="20"/>
          <w:szCs w:val="20"/>
        </w:rPr>
        <w:t>Tak</w:t>
      </w:r>
      <w:r w:rsidR="00865C68">
        <w:rPr>
          <w:sz w:val="20"/>
          <w:szCs w:val="20"/>
        </w:rPr>
        <w:t>,</w:t>
      </w:r>
      <w:r w:rsidR="00865C68" w:rsidRPr="00865C68">
        <w:rPr>
          <w:sz w:val="20"/>
          <w:szCs w:val="20"/>
        </w:rPr>
        <w:t xml:space="preserve">  plus dodatek warzywny.</w:t>
      </w:r>
    </w:p>
    <w:p w:rsidR="00814043" w:rsidRDefault="00814043" w:rsidP="00D32945">
      <w:pPr>
        <w:spacing w:after="0" w:line="240" w:lineRule="auto"/>
        <w:jc w:val="both"/>
        <w:rPr>
          <w:rFonts w:asciiTheme="minorHAnsi" w:hAnsiTheme="minorHAnsi" w:cstheme="minorHAnsi"/>
          <w:b/>
          <w:sz w:val="20"/>
          <w:szCs w:val="20"/>
        </w:rPr>
      </w:pPr>
    </w:p>
    <w:p w:rsidR="00EB42AB" w:rsidRDefault="00EB42AB"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73</w:t>
      </w:r>
    </w:p>
    <w:p w:rsidR="00F8428B" w:rsidRPr="00DC24A1"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Wykonawca zwraca się z prośbą o podanie dopuszczalnych odchyleń (w %) od wymaganej wartości energetycznej i odżywczej w jadłospisach okresowych np. dwutygodniowych. Zwyczajowo stosowane jest odchylenie +/- 10</w:t>
      </w:r>
      <w:r w:rsidRPr="00DC24A1">
        <w:rPr>
          <w:rFonts w:asciiTheme="minorHAnsi" w:hAnsiTheme="minorHAnsi" w:cstheme="minorHAnsi"/>
          <w:sz w:val="20"/>
          <w:szCs w:val="20"/>
        </w:rPr>
        <w:t>%.</w:t>
      </w:r>
      <w:r w:rsidR="00F8428B" w:rsidRPr="00DC24A1">
        <w:rPr>
          <w:rFonts w:asciiTheme="minorHAnsi" w:hAnsiTheme="minorHAnsi" w:cstheme="minorHAnsi"/>
          <w:sz w:val="20"/>
          <w:szCs w:val="20"/>
        </w:rPr>
        <w:t xml:space="preserve">                </w:t>
      </w:r>
    </w:p>
    <w:p w:rsidR="00F8428B" w:rsidRPr="00DC24A1" w:rsidRDefault="00F8428B" w:rsidP="00D32945">
      <w:pPr>
        <w:spacing w:after="0" w:line="240" w:lineRule="auto"/>
        <w:jc w:val="both"/>
        <w:rPr>
          <w:rFonts w:asciiTheme="minorHAnsi" w:hAnsiTheme="minorHAnsi" w:cstheme="minorHAnsi"/>
          <w:sz w:val="20"/>
          <w:szCs w:val="20"/>
        </w:rPr>
      </w:pPr>
      <w:r w:rsidRPr="00DC24A1">
        <w:rPr>
          <w:rFonts w:asciiTheme="minorHAnsi" w:hAnsiTheme="minorHAnsi" w:cstheme="minorHAnsi"/>
          <w:b/>
          <w:sz w:val="20"/>
          <w:szCs w:val="20"/>
        </w:rPr>
        <w:t xml:space="preserve">Odpowiedź: </w:t>
      </w:r>
      <w:r w:rsidR="00DC24A1" w:rsidRPr="00DC24A1">
        <w:rPr>
          <w:sz w:val="20"/>
          <w:szCs w:val="20"/>
        </w:rPr>
        <w:t>Zgodnie z zaleceniami z IZŻ.</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74</w:t>
      </w:r>
    </w:p>
    <w:p w:rsidR="00F8428B" w:rsidRPr="00D32945" w:rsidRDefault="00D3112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Czy Zamawiający dopuszcza stosowanie mleka w proszku, szczególnie w okresie letnim. Produkt ten jest bezpieczniejszy pod względem mikrobiologicznym.</w:t>
      </w:r>
      <w:r w:rsidR="00F8428B" w:rsidRPr="00D32945">
        <w:rPr>
          <w:rFonts w:asciiTheme="minorHAnsi" w:hAnsiTheme="minorHAnsi" w:cstheme="minorHAnsi"/>
          <w:sz w:val="20"/>
          <w:szCs w:val="20"/>
        </w:rPr>
        <w:t xml:space="preserve">                </w:t>
      </w:r>
    </w:p>
    <w:p w:rsidR="00F8428B"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DC24A1" w:rsidRPr="00DC24A1">
        <w:rPr>
          <w:rFonts w:asciiTheme="minorHAnsi" w:hAnsiTheme="minorHAnsi" w:cstheme="minorHAnsi"/>
          <w:sz w:val="20"/>
          <w:szCs w:val="20"/>
        </w:rPr>
        <w:t>Nie dopuszcza.</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75</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Zamawiający wymaga planowania w diecie cukrzycowej zup mlecznych do śniadania? Wnosimy o wyeliminowania tego typu potraw, ponieważ charakteryzują się wysokim indeksem </w:t>
      </w:r>
      <w:proofErr w:type="spellStart"/>
      <w:r w:rsidRPr="00D32945">
        <w:rPr>
          <w:rFonts w:asciiTheme="minorHAnsi" w:hAnsiTheme="minorHAnsi" w:cstheme="minorHAnsi"/>
          <w:sz w:val="20"/>
          <w:szCs w:val="20"/>
        </w:rPr>
        <w:t>glikemicznym</w:t>
      </w:r>
      <w:proofErr w:type="spellEnd"/>
      <w:r w:rsidRPr="00D32945">
        <w:rPr>
          <w:rFonts w:asciiTheme="minorHAnsi" w:hAnsiTheme="minorHAnsi" w:cstheme="minorHAnsi"/>
          <w:sz w:val="20"/>
          <w:szCs w:val="20"/>
        </w:rPr>
        <w:t>, który nie jest korzystny dla diet cukrzycowych, ponieważ przyczynia się do wahań poziomu glukozy we krwi.</w:t>
      </w:r>
      <w:r w:rsidR="00F8428B" w:rsidRPr="00D32945">
        <w:rPr>
          <w:rFonts w:asciiTheme="minorHAnsi" w:hAnsiTheme="minorHAnsi" w:cstheme="minorHAnsi"/>
          <w:sz w:val="20"/>
          <w:szCs w:val="20"/>
        </w:rPr>
        <w:t xml:space="preserve">                </w:t>
      </w:r>
    </w:p>
    <w:p w:rsidR="00F8428B" w:rsidRPr="00DC24A1"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DC24A1" w:rsidRPr="00DC24A1">
        <w:rPr>
          <w:sz w:val="20"/>
          <w:szCs w:val="20"/>
        </w:rPr>
        <w:t>Nie u wszystkich pacjentów, jeśli taki pacjent jest hospitalizowany to ma zlecona  dietę cukrzycową bezmleczną.</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76</w:t>
      </w:r>
    </w:p>
    <w:p w:rsidR="00F8428B" w:rsidRPr="00D32945" w:rsidRDefault="00D31122"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Czy Zamawiający dopuszcza planowanie warzyw mrożonych szczególnie w okresie jesienno-zimowym w ramach urozmaicenia? Zwłaszcza, że nie odbiegają one wartością odżywczą w sposób istotny w porównaniu do warzyw świeżych, a wyróżniają się stabilnością mikrobiologiczną oraz zdecydowanie mniejszym odpadem.</w:t>
      </w:r>
      <w:r w:rsidR="00F8428B" w:rsidRPr="00D32945">
        <w:rPr>
          <w:rFonts w:asciiTheme="minorHAnsi" w:hAnsiTheme="minorHAnsi" w:cstheme="minorHAnsi"/>
          <w:sz w:val="20"/>
          <w:szCs w:val="20"/>
        </w:rPr>
        <w:t xml:space="preserve">                </w:t>
      </w:r>
    </w:p>
    <w:p w:rsidR="00F8428B" w:rsidRPr="00923302" w:rsidRDefault="00F8428B" w:rsidP="00923302">
      <w:pPr>
        <w:pStyle w:val="Tekstpodstawowy"/>
        <w:jc w:val="left"/>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923302" w:rsidRPr="00923302">
        <w:rPr>
          <w:rFonts w:asciiTheme="minorHAnsi" w:hAnsiTheme="minorHAnsi" w:cstheme="minorHAnsi"/>
          <w:sz w:val="20"/>
          <w:szCs w:val="20"/>
        </w:rPr>
        <w:t>Tak</w:t>
      </w:r>
      <w:r w:rsidR="00923302">
        <w:rPr>
          <w:rFonts w:asciiTheme="minorHAnsi" w:hAnsiTheme="minorHAnsi" w:cstheme="minorHAnsi"/>
          <w:sz w:val="20"/>
          <w:szCs w:val="20"/>
        </w:rPr>
        <w:t>,</w:t>
      </w:r>
      <w:r w:rsidR="00923302" w:rsidRPr="00923302">
        <w:rPr>
          <w:rFonts w:asciiTheme="minorHAnsi" w:hAnsiTheme="minorHAnsi" w:cstheme="minorHAnsi"/>
          <w:sz w:val="20"/>
          <w:szCs w:val="20"/>
        </w:rPr>
        <w:t xml:space="preserve"> ale tylko w okresie zimowym.</w:t>
      </w:r>
    </w:p>
    <w:p w:rsidR="00814043" w:rsidRDefault="00814043" w:rsidP="00D32945">
      <w:pPr>
        <w:spacing w:after="0" w:line="240" w:lineRule="auto"/>
        <w:jc w:val="both"/>
        <w:rPr>
          <w:rFonts w:asciiTheme="minorHAnsi" w:hAnsiTheme="minorHAnsi" w:cstheme="minorHAnsi"/>
          <w:b/>
          <w:sz w:val="20"/>
          <w:szCs w:val="20"/>
        </w:rPr>
      </w:pPr>
    </w:p>
    <w:p w:rsidR="00441EA9" w:rsidRPr="00D32945" w:rsidRDefault="00441EA9" w:rsidP="00441EA9">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Pytanie 77</w:t>
      </w:r>
    </w:p>
    <w:p w:rsidR="00441EA9" w:rsidRPr="00441EA9" w:rsidRDefault="00441EA9" w:rsidP="00441EA9">
      <w:pPr>
        <w:pStyle w:val="Tekstpodstawowy"/>
        <w:rPr>
          <w:rFonts w:asciiTheme="minorHAnsi" w:hAnsiTheme="minorHAnsi" w:cstheme="minorHAnsi"/>
          <w:sz w:val="20"/>
          <w:szCs w:val="20"/>
        </w:rPr>
      </w:pPr>
      <w:r w:rsidRPr="00441EA9">
        <w:rPr>
          <w:rFonts w:asciiTheme="minorHAnsi" w:hAnsiTheme="minorHAnsi" w:cstheme="minorHAnsi"/>
          <w:sz w:val="20"/>
          <w:szCs w:val="20"/>
        </w:rPr>
        <w:t xml:space="preserve">Na podstawie Załącznika nr 1 do SWZ, Opis Przedmiotu Zamówienia, Zamawiający wymaga uwzględnienia w jadłospisie napojów fermentowanych typu: jogurt, maślanka, kefir. Prosimy o wyjaśnienie czy produkty tego typu mają być uwzględnione w zamian za zupę mleczną oraz czy mleczne napoje fermentowane mają być planowane tylko w przypadku diety ogólnej czy pozostałych diet również?                </w:t>
      </w:r>
    </w:p>
    <w:p w:rsidR="00441EA9" w:rsidRPr="00441EA9" w:rsidRDefault="00441EA9" w:rsidP="00441EA9">
      <w:pPr>
        <w:spacing w:after="0" w:line="240" w:lineRule="auto"/>
        <w:jc w:val="both"/>
        <w:rPr>
          <w:rFonts w:asciiTheme="minorHAnsi" w:hAnsiTheme="minorHAnsi" w:cstheme="minorHAnsi"/>
          <w:sz w:val="20"/>
          <w:szCs w:val="20"/>
        </w:rPr>
      </w:pPr>
      <w:r w:rsidRPr="00441EA9">
        <w:rPr>
          <w:rFonts w:asciiTheme="minorHAnsi" w:hAnsiTheme="minorHAnsi" w:cstheme="minorHAnsi"/>
          <w:b/>
          <w:sz w:val="20"/>
          <w:szCs w:val="20"/>
        </w:rPr>
        <w:t xml:space="preserve">Odpowiedź: </w:t>
      </w:r>
      <w:r w:rsidRPr="00441EA9">
        <w:rPr>
          <w:rFonts w:asciiTheme="minorHAnsi" w:hAnsiTheme="minorHAnsi" w:cstheme="minorHAnsi"/>
          <w:sz w:val="20"/>
          <w:szCs w:val="20"/>
        </w:rPr>
        <w:t xml:space="preserve">Produkty </w:t>
      </w:r>
      <w:proofErr w:type="spellStart"/>
      <w:r w:rsidRPr="00441EA9">
        <w:rPr>
          <w:rFonts w:asciiTheme="minorHAnsi" w:hAnsiTheme="minorHAnsi" w:cstheme="minorHAnsi"/>
          <w:sz w:val="20"/>
          <w:szCs w:val="20"/>
        </w:rPr>
        <w:t>tj</w:t>
      </w:r>
      <w:proofErr w:type="spellEnd"/>
      <w:r w:rsidRPr="00441EA9">
        <w:rPr>
          <w:rFonts w:asciiTheme="minorHAnsi" w:hAnsiTheme="minorHAnsi" w:cstheme="minorHAnsi"/>
          <w:sz w:val="20"/>
          <w:szCs w:val="20"/>
        </w:rPr>
        <w:t>: kefir, jogurt, maślanka nie są uwzględniane w zamian za zupę mleczną, natomiast mogą być planowane np. do obiadu w postaci: sałaty z jogurtem, jako dodatek do obiadu dla wszystkich diet oprócz diety eliminacyjnej.</w:t>
      </w:r>
    </w:p>
    <w:p w:rsidR="00441EA9" w:rsidRDefault="00441EA9" w:rsidP="00D32945">
      <w:pPr>
        <w:spacing w:after="0" w:line="240" w:lineRule="auto"/>
        <w:jc w:val="both"/>
        <w:rPr>
          <w:rFonts w:asciiTheme="minorHAnsi" w:hAnsiTheme="minorHAnsi" w:cstheme="minorHAnsi"/>
          <w:b/>
          <w:sz w:val="20"/>
          <w:szCs w:val="20"/>
        </w:rPr>
      </w:pPr>
    </w:p>
    <w:p w:rsidR="00F8428B" w:rsidRPr="001E26CC" w:rsidRDefault="00F8428B" w:rsidP="00D32945">
      <w:pPr>
        <w:spacing w:after="0" w:line="240" w:lineRule="auto"/>
        <w:jc w:val="both"/>
        <w:rPr>
          <w:rFonts w:asciiTheme="minorHAnsi" w:hAnsiTheme="minorHAnsi" w:cstheme="minorHAnsi"/>
          <w:b/>
          <w:sz w:val="20"/>
          <w:szCs w:val="20"/>
        </w:rPr>
      </w:pPr>
      <w:r w:rsidRPr="001E26CC">
        <w:rPr>
          <w:rFonts w:asciiTheme="minorHAnsi" w:hAnsiTheme="minorHAnsi" w:cstheme="minorHAnsi"/>
          <w:b/>
          <w:sz w:val="20"/>
          <w:szCs w:val="20"/>
        </w:rPr>
        <w:t xml:space="preserve">Pytanie </w:t>
      </w:r>
      <w:r w:rsidR="00904256" w:rsidRPr="001E26CC">
        <w:rPr>
          <w:rFonts w:asciiTheme="minorHAnsi" w:hAnsiTheme="minorHAnsi" w:cstheme="minorHAnsi"/>
          <w:b/>
          <w:sz w:val="20"/>
          <w:szCs w:val="20"/>
        </w:rPr>
        <w:t>78</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Wykonawca słusznie interpretuje, że Zamawiający wymaga by diety planować zgodnie z zaleceniami IŻŻ w związku z czym kaloryczność ich powinna sięgać około 2000 kcal?</w:t>
      </w:r>
      <w:r w:rsidR="00F8428B" w:rsidRPr="00D32945">
        <w:rPr>
          <w:rFonts w:asciiTheme="minorHAnsi" w:hAnsiTheme="minorHAnsi" w:cstheme="minorHAnsi"/>
          <w:sz w:val="20"/>
          <w:szCs w:val="20"/>
        </w:rPr>
        <w:t xml:space="preserve">                </w:t>
      </w:r>
    </w:p>
    <w:p w:rsidR="00127595" w:rsidRPr="00127595"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Odpowiedź</w:t>
      </w:r>
      <w:r w:rsidR="001E26CC">
        <w:rPr>
          <w:rFonts w:asciiTheme="minorHAnsi" w:hAnsiTheme="minorHAnsi" w:cstheme="minorHAnsi"/>
          <w:b/>
          <w:sz w:val="20"/>
          <w:szCs w:val="20"/>
        </w:rPr>
        <w:t xml:space="preserve">: </w:t>
      </w:r>
      <w:r w:rsidR="00127595" w:rsidRPr="001E26CC">
        <w:rPr>
          <w:rFonts w:asciiTheme="minorHAnsi" w:hAnsiTheme="minorHAnsi" w:cstheme="minorHAnsi"/>
          <w:sz w:val="20"/>
          <w:szCs w:val="20"/>
        </w:rPr>
        <w:t>Zamawiający precyzyjnie określił kaloryczność poszczególnych diet w opisie przedmiotu zamówienia oraz w projekcie umowy ( § 2 ust. 7)</w:t>
      </w:r>
      <w:r w:rsidR="00B00EFE">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904256">
        <w:rPr>
          <w:rFonts w:asciiTheme="minorHAnsi" w:hAnsiTheme="minorHAnsi" w:cstheme="minorHAnsi"/>
          <w:b/>
          <w:sz w:val="20"/>
          <w:szCs w:val="20"/>
        </w:rPr>
        <w:t>79</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Zamawiający określił w Załączniku nr 1 do SWZ, Opis Przedmiotu Zamówienia, konkretną </w:t>
      </w:r>
      <w:proofErr w:type="spellStart"/>
      <w:r w:rsidRPr="00D32945">
        <w:rPr>
          <w:rFonts w:asciiTheme="minorHAnsi" w:hAnsiTheme="minorHAnsi" w:cstheme="minorHAnsi"/>
          <w:sz w:val="20"/>
          <w:szCs w:val="20"/>
        </w:rPr>
        <w:t>gramówkę</w:t>
      </w:r>
      <w:proofErr w:type="spellEnd"/>
      <w:r w:rsidRPr="00D32945">
        <w:rPr>
          <w:rFonts w:asciiTheme="minorHAnsi" w:hAnsiTheme="minorHAnsi" w:cstheme="minorHAnsi"/>
          <w:sz w:val="20"/>
          <w:szCs w:val="20"/>
        </w:rPr>
        <w:t xml:space="preserve"> wobec dań, dzięki której kaloryczność diet mieści się w granicy 2200-2300 </w:t>
      </w:r>
      <w:proofErr w:type="spellStart"/>
      <w:r w:rsidRPr="00D32945">
        <w:rPr>
          <w:rFonts w:asciiTheme="minorHAnsi" w:hAnsiTheme="minorHAnsi" w:cstheme="minorHAnsi"/>
          <w:sz w:val="20"/>
          <w:szCs w:val="20"/>
        </w:rPr>
        <w:t>kcal</w:t>
      </w:r>
      <w:proofErr w:type="spellEnd"/>
      <w:r w:rsidRPr="00D32945">
        <w:rPr>
          <w:rFonts w:asciiTheme="minorHAnsi" w:hAnsiTheme="minorHAnsi" w:cstheme="minorHAnsi"/>
          <w:sz w:val="20"/>
          <w:szCs w:val="20"/>
        </w:rPr>
        <w:t xml:space="preserve">. Czy Zamawiający wyraża zgodę na modyfikacje </w:t>
      </w:r>
      <w:proofErr w:type="spellStart"/>
      <w:r w:rsidRPr="00D32945">
        <w:rPr>
          <w:rFonts w:asciiTheme="minorHAnsi" w:hAnsiTheme="minorHAnsi" w:cstheme="minorHAnsi"/>
          <w:sz w:val="20"/>
          <w:szCs w:val="20"/>
        </w:rPr>
        <w:t>gramówek</w:t>
      </w:r>
      <w:proofErr w:type="spellEnd"/>
      <w:r w:rsidRPr="00D32945">
        <w:rPr>
          <w:rFonts w:asciiTheme="minorHAnsi" w:hAnsiTheme="minorHAnsi" w:cstheme="minorHAnsi"/>
          <w:sz w:val="20"/>
          <w:szCs w:val="20"/>
        </w:rPr>
        <w:t xml:space="preserve"> na taką, która umożliwi bilansowanie diet zgodnie z zaleceniami IŻŻ, czyli około 2 000 kcal? </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424996" w:rsidRPr="00424996">
        <w:rPr>
          <w:rFonts w:asciiTheme="minorHAnsi" w:hAnsiTheme="minorHAnsi" w:cstheme="minorHAnsi"/>
          <w:sz w:val="20"/>
          <w:szCs w:val="20"/>
        </w:rPr>
        <w:t>Zamawiający</w:t>
      </w:r>
      <w:r w:rsidR="00424996">
        <w:rPr>
          <w:rFonts w:asciiTheme="minorHAnsi" w:hAnsiTheme="minorHAnsi" w:cstheme="minorHAnsi"/>
          <w:b/>
          <w:sz w:val="20"/>
          <w:szCs w:val="20"/>
        </w:rPr>
        <w:t xml:space="preserve"> </w:t>
      </w:r>
      <w:r w:rsidR="00424996" w:rsidRPr="00424996">
        <w:rPr>
          <w:rFonts w:asciiTheme="minorHAnsi" w:hAnsiTheme="minorHAnsi" w:cstheme="minorHAnsi"/>
          <w:sz w:val="20"/>
          <w:szCs w:val="20"/>
        </w:rPr>
        <w:t xml:space="preserve">podtrzymuje zapisy SWZ. </w:t>
      </w:r>
      <w:r w:rsidR="00BB646F" w:rsidRPr="00BB646F">
        <w:rPr>
          <w:rFonts w:cs="Calibri"/>
          <w:bCs/>
          <w:sz w:val="20"/>
          <w:szCs w:val="20"/>
        </w:rPr>
        <w:t>Dobowe zapotrzebowanie kaloryczne dla diety musi spełniać wartości Kcal od 2200 do 2400.</w:t>
      </w:r>
    </w:p>
    <w:p w:rsidR="00814043" w:rsidRDefault="00814043" w:rsidP="00D32945">
      <w:pPr>
        <w:spacing w:after="0" w:line="240" w:lineRule="auto"/>
        <w:jc w:val="both"/>
        <w:rPr>
          <w:rFonts w:asciiTheme="minorHAnsi" w:hAnsiTheme="minorHAnsi" w:cstheme="minorHAnsi"/>
          <w:b/>
          <w:sz w:val="20"/>
          <w:szCs w:val="20"/>
        </w:rPr>
      </w:pPr>
    </w:p>
    <w:p w:rsidR="00F8428B" w:rsidRPr="00CC2C0B" w:rsidRDefault="00F8428B" w:rsidP="00D32945">
      <w:pPr>
        <w:spacing w:after="0" w:line="240" w:lineRule="auto"/>
        <w:jc w:val="both"/>
        <w:rPr>
          <w:rFonts w:asciiTheme="minorHAnsi" w:hAnsiTheme="minorHAnsi" w:cstheme="minorHAnsi"/>
          <w:b/>
          <w:sz w:val="20"/>
          <w:szCs w:val="20"/>
        </w:rPr>
      </w:pPr>
      <w:r w:rsidRPr="00CC2C0B">
        <w:rPr>
          <w:rFonts w:asciiTheme="minorHAnsi" w:hAnsiTheme="minorHAnsi" w:cstheme="minorHAnsi"/>
          <w:b/>
          <w:sz w:val="20"/>
          <w:szCs w:val="20"/>
        </w:rPr>
        <w:t xml:space="preserve">Pytanie </w:t>
      </w:r>
      <w:r w:rsidR="00904256" w:rsidRPr="00CC2C0B">
        <w:rPr>
          <w:rFonts w:asciiTheme="minorHAnsi" w:hAnsiTheme="minorHAnsi" w:cstheme="minorHAnsi"/>
          <w:b/>
          <w:sz w:val="20"/>
          <w:szCs w:val="20"/>
        </w:rPr>
        <w:t>80</w:t>
      </w:r>
    </w:p>
    <w:p w:rsidR="00F8428B" w:rsidRPr="00D32945"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Zamawiający określił w Załączniku nr 1 do SWZ, Opis Przedmiotu Zamówienia,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że w przypadku obiadów należy uwzględnić 2-3 razy w tygodniu dania półmięsne. Sugerujemy modyfikacje i uwzględnienie również dań z mięsa mielonego typu: zraziki, pulpety, klopsy, pieczenie, na wskutek czego dania półmięsne typu risotto, </w:t>
      </w:r>
      <w:proofErr w:type="spellStart"/>
      <w:r w:rsidRPr="00D32945">
        <w:rPr>
          <w:rFonts w:asciiTheme="minorHAnsi" w:hAnsiTheme="minorHAnsi" w:cstheme="minorHAnsi"/>
          <w:sz w:val="20"/>
          <w:szCs w:val="20"/>
        </w:rPr>
        <w:t>kaszotto</w:t>
      </w:r>
      <w:proofErr w:type="spellEnd"/>
      <w:r w:rsidRPr="00D32945">
        <w:rPr>
          <w:rFonts w:asciiTheme="minorHAnsi" w:hAnsiTheme="minorHAnsi" w:cstheme="minorHAnsi"/>
          <w:sz w:val="20"/>
          <w:szCs w:val="20"/>
        </w:rPr>
        <w:t>, spaghetti ograniczyć do 1 raz w tygodniu co umożliwi zachować różnorodność posiłków.</w:t>
      </w:r>
      <w:r w:rsidR="00F8428B" w:rsidRPr="00D32945">
        <w:rPr>
          <w:rFonts w:asciiTheme="minorHAnsi" w:hAnsiTheme="minorHAnsi" w:cstheme="minorHAnsi"/>
          <w:sz w:val="20"/>
          <w:szCs w:val="20"/>
        </w:rPr>
        <w:t xml:space="preserve">                </w:t>
      </w:r>
    </w:p>
    <w:p w:rsidR="00F8428B" w:rsidRPr="00D32945" w:rsidRDefault="00F8428B" w:rsidP="00C85A94">
      <w:pPr>
        <w:autoSpaceDE w:val="0"/>
        <w:autoSpaceDN w:val="0"/>
        <w:adjustRightInd w:val="0"/>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DC6667" w:rsidRPr="00DC6667">
        <w:rPr>
          <w:rFonts w:asciiTheme="minorHAnsi" w:hAnsiTheme="minorHAnsi" w:cstheme="minorHAnsi"/>
          <w:sz w:val="20"/>
          <w:szCs w:val="20"/>
        </w:rPr>
        <w:t xml:space="preserve">Zamawiający </w:t>
      </w:r>
      <w:r w:rsidR="00DC6667" w:rsidRPr="00DC6667">
        <w:rPr>
          <w:rFonts w:eastAsiaTheme="minorHAnsi" w:cs="Calibri"/>
          <w:bCs/>
          <w:sz w:val="20"/>
          <w:szCs w:val="20"/>
          <w:lang w:eastAsia="en-US"/>
        </w:rPr>
        <w:t>dopuszcza: zraziki, pulpety, klopsy, pieczenie,</w:t>
      </w:r>
      <w:r w:rsidR="00C85A94">
        <w:rPr>
          <w:rFonts w:eastAsiaTheme="minorHAnsi" w:cs="Calibri"/>
          <w:bCs/>
          <w:sz w:val="20"/>
          <w:szCs w:val="20"/>
          <w:lang w:eastAsia="en-US"/>
        </w:rPr>
        <w:t xml:space="preserve"> natomiast </w:t>
      </w:r>
      <w:r w:rsidR="00C85A94" w:rsidRPr="00C85A94">
        <w:rPr>
          <w:rFonts w:eastAsiaTheme="minorHAnsi" w:cs="Calibri"/>
          <w:bCs/>
          <w:sz w:val="20"/>
          <w:szCs w:val="20"/>
          <w:u w:val="single"/>
          <w:lang w:eastAsia="en-US"/>
        </w:rPr>
        <w:t>n</w:t>
      </w:r>
      <w:r w:rsidR="00DC6667" w:rsidRPr="00C85A94">
        <w:rPr>
          <w:rFonts w:eastAsiaTheme="minorHAnsi" w:cs="Calibri"/>
          <w:bCs/>
          <w:sz w:val="20"/>
          <w:szCs w:val="20"/>
          <w:u w:val="single"/>
          <w:lang w:eastAsia="en-US"/>
        </w:rPr>
        <w:t>ie dopuszcza</w:t>
      </w:r>
      <w:r w:rsidR="00DC6667" w:rsidRPr="00DC6667">
        <w:rPr>
          <w:rFonts w:eastAsiaTheme="minorHAnsi" w:cs="Calibri"/>
          <w:bCs/>
          <w:sz w:val="20"/>
          <w:szCs w:val="20"/>
          <w:lang w:eastAsia="en-US"/>
        </w:rPr>
        <w:t xml:space="preserve"> </w:t>
      </w:r>
      <w:proofErr w:type="spellStart"/>
      <w:r w:rsidR="00DC6667" w:rsidRPr="00DC6667">
        <w:rPr>
          <w:rFonts w:eastAsiaTheme="minorHAnsi" w:cs="Calibri"/>
          <w:bCs/>
          <w:sz w:val="20"/>
          <w:szCs w:val="20"/>
          <w:lang w:eastAsia="en-US"/>
        </w:rPr>
        <w:t>kaszotto</w:t>
      </w:r>
      <w:proofErr w:type="spellEnd"/>
      <w:r w:rsidR="00DC6667" w:rsidRPr="00DC6667">
        <w:rPr>
          <w:rFonts w:eastAsiaTheme="minorHAnsi" w:cs="Calibri"/>
          <w:bCs/>
          <w:sz w:val="20"/>
          <w:szCs w:val="20"/>
          <w:lang w:eastAsia="en-US"/>
        </w:rPr>
        <w:t>, itp</w:t>
      </w:r>
      <w:r w:rsidR="00C85A94">
        <w:rPr>
          <w:rFonts w:eastAsiaTheme="minorHAnsi" w:cs="Calibri"/>
          <w:bCs/>
          <w:sz w:val="20"/>
          <w:szCs w:val="20"/>
          <w:lang w:eastAsia="en-US"/>
        </w:rPr>
        <w:t>.</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904256">
        <w:rPr>
          <w:rFonts w:asciiTheme="minorHAnsi" w:hAnsiTheme="minorHAnsi" w:cstheme="minorHAnsi"/>
          <w:b/>
          <w:sz w:val="20"/>
          <w:szCs w:val="20"/>
        </w:rPr>
        <w:t>81</w:t>
      </w:r>
    </w:p>
    <w:p w:rsidR="00F8428B" w:rsidRPr="001D3336" w:rsidRDefault="00D31122"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Wykonawca </w:t>
      </w:r>
      <w:r w:rsidRPr="001D3336">
        <w:rPr>
          <w:rFonts w:asciiTheme="minorHAnsi" w:hAnsiTheme="minorHAnsi" w:cstheme="minorHAnsi"/>
          <w:sz w:val="20"/>
          <w:szCs w:val="20"/>
        </w:rPr>
        <w:t>słusznie interpretuje, że Zamawiający nie wymaga, ale dopuszcza ciepłą kolacje?</w:t>
      </w:r>
      <w:r w:rsidR="00F8428B" w:rsidRPr="001D3336">
        <w:rPr>
          <w:rFonts w:asciiTheme="minorHAnsi" w:hAnsiTheme="minorHAnsi" w:cstheme="minorHAnsi"/>
          <w:sz w:val="20"/>
          <w:szCs w:val="20"/>
        </w:rPr>
        <w:t xml:space="preserve">                </w:t>
      </w:r>
    </w:p>
    <w:p w:rsidR="00F8428B" w:rsidRPr="001D3336" w:rsidRDefault="00F8428B" w:rsidP="00D32945">
      <w:pPr>
        <w:spacing w:after="0" w:line="240" w:lineRule="auto"/>
        <w:jc w:val="both"/>
        <w:rPr>
          <w:rFonts w:asciiTheme="minorHAnsi" w:hAnsiTheme="minorHAnsi" w:cstheme="minorHAnsi"/>
          <w:b/>
          <w:sz w:val="20"/>
          <w:szCs w:val="20"/>
        </w:rPr>
      </w:pPr>
      <w:r w:rsidRPr="001D3336">
        <w:rPr>
          <w:rFonts w:asciiTheme="minorHAnsi" w:hAnsiTheme="minorHAnsi" w:cstheme="minorHAnsi"/>
          <w:b/>
          <w:sz w:val="20"/>
          <w:szCs w:val="20"/>
        </w:rPr>
        <w:t xml:space="preserve">Odpowiedź: </w:t>
      </w:r>
      <w:r w:rsidR="001D3336" w:rsidRPr="001D3336">
        <w:rPr>
          <w:sz w:val="20"/>
          <w:szCs w:val="20"/>
        </w:rPr>
        <w:t>Dopuszcza dla podniesienia oceny w różnorodności posiłków.</w:t>
      </w:r>
    </w:p>
    <w:p w:rsidR="00814043" w:rsidRDefault="00814043" w:rsidP="00D32945">
      <w:pPr>
        <w:spacing w:after="0" w:line="240" w:lineRule="auto"/>
        <w:jc w:val="both"/>
        <w:rPr>
          <w:rFonts w:asciiTheme="minorHAnsi" w:hAnsiTheme="minorHAnsi" w:cstheme="minorHAnsi"/>
          <w:b/>
          <w:sz w:val="20"/>
          <w:szCs w:val="20"/>
        </w:rPr>
      </w:pPr>
    </w:p>
    <w:p w:rsidR="00A6669F" w:rsidRDefault="00A6669F" w:rsidP="00D32945">
      <w:pPr>
        <w:spacing w:after="0" w:line="240" w:lineRule="auto"/>
        <w:jc w:val="both"/>
        <w:rPr>
          <w:rFonts w:asciiTheme="minorHAnsi" w:hAnsiTheme="minorHAnsi" w:cstheme="minorHAnsi"/>
          <w:b/>
          <w:sz w:val="20"/>
          <w:szCs w:val="20"/>
        </w:rPr>
      </w:pPr>
    </w:p>
    <w:p w:rsidR="00A6669F" w:rsidRDefault="00A6669F" w:rsidP="00D32945">
      <w:pPr>
        <w:spacing w:after="0" w:line="240" w:lineRule="auto"/>
        <w:jc w:val="both"/>
        <w:rPr>
          <w:rFonts w:asciiTheme="minorHAnsi" w:hAnsiTheme="minorHAnsi" w:cstheme="minorHAnsi"/>
          <w:b/>
          <w:sz w:val="20"/>
          <w:szCs w:val="20"/>
        </w:rPr>
      </w:pPr>
    </w:p>
    <w:p w:rsidR="00F8428B" w:rsidRPr="004B6C73" w:rsidRDefault="00F8428B" w:rsidP="00D32945">
      <w:pPr>
        <w:spacing w:after="0" w:line="240" w:lineRule="auto"/>
        <w:jc w:val="both"/>
        <w:rPr>
          <w:rFonts w:asciiTheme="minorHAnsi" w:hAnsiTheme="minorHAnsi" w:cstheme="minorHAnsi"/>
          <w:b/>
          <w:sz w:val="20"/>
          <w:szCs w:val="20"/>
        </w:rPr>
      </w:pPr>
      <w:r w:rsidRPr="004B6C73">
        <w:rPr>
          <w:rFonts w:asciiTheme="minorHAnsi" w:hAnsiTheme="minorHAnsi" w:cstheme="minorHAnsi"/>
          <w:b/>
          <w:sz w:val="20"/>
          <w:szCs w:val="20"/>
        </w:rPr>
        <w:lastRenderedPageBreak/>
        <w:t xml:space="preserve">Pytanie </w:t>
      </w:r>
      <w:r w:rsidR="00904256" w:rsidRPr="004B6C73">
        <w:rPr>
          <w:rFonts w:asciiTheme="minorHAnsi" w:hAnsiTheme="minorHAnsi" w:cstheme="minorHAnsi"/>
          <w:b/>
          <w:sz w:val="20"/>
          <w:szCs w:val="20"/>
        </w:rPr>
        <w:t>82</w:t>
      </w:r>
    </w:p>
    <w:p w:rsidR="00F8428B" w:rsidRPr="00D32945" w:rsidRDefault="00233407"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Czy Zamawiający dopuszcza inne propozycje obiadowe niż wymienione w Załączniku nr 1 do SWZ, Opis Przedmiotu Zamówienia?</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4B6C73">
        <w:rPr>
          <w:rFonts w:asciiTheme="minorHAnsi" w:hAnsiTheme="minorHAnsi" w:cstheme="minorHAnsi"/>
          <w:sz w:val="20"/>
          <w:szCs w:val="20"/>
        </w:rPr>
        <w:t>Za</w:t>
      </w:r>
      <w:r w:rsidR="004B6C73" w:rsidRPr="004B6C73">
        <w:rPr>
          <w:rFonts w:asciiTheme="minorHAnsi" w:hAnsiTheme="minorHAnsi" w:cstheme="minorHAnsi"/>
          <w:sz w:val="20"/>
          <w:szCs w:val="20"/>
        </w:rPr>
        <w:t>m</w:t>
      </w:r>
      <w:r w:rsidR="004B6C73">
        <w:rPr>
          <w:rFonts w:asciiTheme="minorHAnsi" w:hAnsiTheme="minorHAnsi" w:cstheme="minorHAnsi"/>
          <w:sz w:val="20"/>
          <w:szCs w:val="20"/>
        </w:rPr>
        <w:t>a</w:t>
      </w:r>
      <w:r w:rsidR="004B6C73" w:rsidRPr="004B6C73">
        <w:rPr>
          <w:rFonts w:asciiTheme="minorHAnsi" w:hAnsiTheme="minorHAnsi" w:cstheme="minorHAnsi"/>
          <w:sz w:val="20"/>
          <w:szCs w:val="20"/>
        </w:rPr>
        <w:t>wiający nie dopuszcza.</w:t>
      </w:r>
    </w:p>
    <w:p w:rsidR="00814043" w:rsidRPr="00FD3E4F" w:rsidRDefault="00814043" w:rsidP="00D32945">
      <w:pPr>
        <w:spacing w:after="0" w:line="240" w:lineRule="auto"/>
        <w:jc w:val="both"/>
        <w:rPr>
          <w:rFonts w:asciiTheme="minorHAnsi" w:hAnsiTheme="minorHAnsi" w:cstheme="minorHAnsi"/>
          <w:b/>
          <w:color w:val="FF0000"/>
          <w:sz w:val="20"/>
          <w:szCs w:val="20"/>
        </w:rPr>
      </w:pPr>
    </w:p>
    <w:p w:rsidR="00F8428B" w:rsidRPr="00A43644" w:rsidRDefault="00F8428B" w:rsidP="00D32945">
      <w:pPr>
        <w:spacing w:after="0" w:line="240" w:lineRule="auto"/>
        <w:jc w:val="both"/>
        <w:rPr>
          <w:rFonts w:asciiTheme="minorHAnsi" w:hAnsiTheme="minorHAnsi" w:cstheme="minorHAnsi"/>
          <w:b/>
          <w:sz w:val="20"/>
          <w:szCs w:val="20"/>
        </w:rPr>
      </w:pPr>
      <w:r w:rsidRPr="00A43644">
        <w:rPr>
          <w:rFonts w:asciiTheme="minorHAnsi" w:hAnsiTheme="minorHAnsi" w:cstheme="minorHAnsi"/>
          <w:b/>
          <w:sz w:val="20"/>
          <w:szCs w:val="20"/>
        </w:rPr>
        <w:t xml:space="preserve">Pytanie </w:t>
      </w:r>
      <w:r w:rsidR="00904256" w:rsidRPr="00A43644">
        <w:rPr>
          <w:rFonts w:asciiTheme="minorHAnsi" w:hAnsiTheme="minorHAnsi" w:cstheme="minorHAnsi"/>
          <w:b/>
          <w:sz w:val="20"/>
          <w:szCs w:val="20"/>
        </w:rPr>
        <w:t>83</w:t>
      </w:r>
    </w:p>
    <w:p w:rsidR="00F8428B" w:rsidRPr="00A43644" w:rsidRDefault="00233407" w:rsidP="00D32945">
      <w:pPr>
        <w:pStyle w:val="Tekstpodstawowy"/>
        <w:rPr>
          <w:rFonts w:asciiTheme="minorHAnsi" w:hAnsiTheme="minorHAnsi" w:cstheme="minorHAnsi"/>
          <w:sz w:val="20"/>
          <w:szCs w:val="20"/>
        </w:rPr>
      </w:pPr>
      <w:r w:rsidRPr="00A43644">
        <w:rPr>
          <w:rFonts w:asciiTheme="minorHAnsi" w:hAnsiTheme="minorHAnsi" w:cstheme="minorHAnsi"/>
          <w:sz w:val="20"/>
          <w:szCs w:val="20"/>
        </w:rPr>
        <w:t xml:space="preserve">Wykonawca wnosi o modyfikacje Załącznika nr 1 do SWZ, Opis Przedmiotu Zamówienia, </w:t>
      </w:r>
      <w:proofErr w:type="spellStart"/>
      <w:r w:rsidRPr="00A43644">
        <w:rPr>
          <w:rFonts w:asciiTheme="minorHAnsi" w:hAnsiTheme="minorHAnsi" w:cstheme="minorHAnsi"/>
          <w:sz w:val="20"/>
          <w:szCs w:val="20"/>
        </w:rPr>
        <w:t>pkt</w:t>
      </w:r>
      <w:proofErr w:type="spellEnd"/>
      <w:r w:rsidRPr="00A43644">
        <w:rPr>
          <w:rFonts w:asciiTheme="minorHAnsi" w:hAnsiTheme="minorHAnsi" w:cstheme="minorHAnsi"/>
          <w:sz w:val="20"/>
          <w:szCs w:val="20"/>
        </w:rPr>
        <w:t xml:space="preserve"> 4., i nie powoływanie się na racje pokarmowe, które już od 2008 roku nie obowiązują. </w:t>
      </w:r>
      <w:r w:rsidR="00F8428B" w:rsidRPr="00A43644">
        <w:rPr>
          <w:rFonts w:asciiTheme="minorHAnsi" w:hAnsiTheme="minorHAnsi" w:cstheme="minorHAnsi"/>
          <w:sz w:val="20"/>
          <w:szCs w:val="20"/>
        </w:rPr>
        <w:t xml:space="preserve">                </w:t>
      </w:r>
    </w:p>
    <w:p w:rsidR="00CC2C0B" w:rsidRPr="00A43644" w:rsidRDefault="00F8428B" w:rsidP="00DC4AC8">
      <w:pPr>
        <w:spacing w:after="0" w:line="240" w:lineRule="auto"/>
        <w:jc w:val="both"/>
        <w:rPr>
          <w:rFonts w:eastAsiaTheme="minorHAnsi" w:cs="Calibri"/>
          <w:bCs/>
          <w:sz w:val="20"/>
          <w:szCs w:val="20"/>
          <w:lang w:eastAsia="en-US"/>
        </w:rPr>
      </w:pPr>
      <w:r w:rsidRPr="00A43644">
        <w:rPr>
          <w:rFonts w:asciiTheme="minorHAnsi" w:hAnsiTheme="minorHAnsi" w:cstheme="minorHAnsi"/>
          <w:b/>
          <w:sz w:val="20"/>
          <w:szCs w:val="20"/>
        </w:rPr>
        <w:t xml:space="preserve">Odpowiedź: </w:t>
      </w:r>
      <w:r w:rsidR="00345CFA" w:rsidRPr="00A43644">
        <w:rPr>
          <w:rFonts w:eastAsiaTheme="minorHAnsi" w:cs="Calibri"/>
          <w:bCs/>
          <w:sz w:val="20"/>
          <w:szCs w:val="20"/>
          <w:lang w:eastAsia="en-US"/>
        </w:rPr>
        <w:t xml:space="preserve">Zamawiający </w:t>
      </w:r>
      <w:r w:rsidR="00500E75" w:rsidRPr="00A43644">
        <w:rPr>
          <w:rFonts w:eastAsiaTheme="minorHAnsi" w:cs="Calibri"/>
          <w:bCs/>
          <w:sz w:val="20"/>
          <w:szCs w:val="20"/>
          <w:lang w:eastAsia="en-US"/>
        </w:rPr>
        <w:t xml:space="preserve">modyfikuje </w:t>
      </w:r>
      <w:proofErr w:type="spellStart"/>
      <w:r w:rsidR="00500E75" w:rsidRPr="00A43644">
        <w:rPr>
          <w:rFonts w:eastAsiaTheme="minorHAnsi" w:cs="Calibri"/>
          <w:bCs/>
          <w:sz w:val="20"/>
          <w:szCs w:val="20"/>
          <w:lang w:eastAsia="en-US"/>
        </w:rPr>
        <w:t>pkt</w:t>
      </w:r>
      <w:proofErr w:type="spellEnd"/>
      <w:r w:rsidR="00500E75" w:rsidRPr="00A43644">
        <w:rPr>
          <w:rFonts w:eastAsiaTheme="minorHAnsi" w:cs="Calibri"/>
          <w:bCs/>
          <w:sz w:val="20"/>
          <w:szCs w:val="20"/>
          <w:lang w:eastAsia="en-US"/>
        </w:rPr>
        <w:t xml:space="preserve"> 4 Załącznika nr</w:t>
      </w:r>
      <w:r w:rsidR="00A43644" w:rsidRPr="00A43644">
        <w:rPr>
          <w:rFonts w:eastAsiaTheme="minorHAnsi" w:cs="Calibri"/>
          <w:bCs/>
          <w:sz w:val="20"/>
          <w:szCs w:val="20"/>
          <w:lang w:eastAsia="en-US"/>
        </w:rPr>
        <w:t xml:space="preserve"> 1 – Opis przedmiotu zamówienia oraz § </w:t>
      </w:r>
      <w:proofErr w:type="spellStart"/>
      <w:r w:rsidR="00A43644" w:rsidRPr="00A43644">
        <w:rPr>
          <w:rFonts w:eastAsiaTheme="minorHAnsi" w:cs="Calibri"/>
          <w:bCs/>
          <w:sz w:val="20"/>
          <w:szCs w:val="20"/>
          <w:lang w:eastAsia="en-US"/>
        </w:rPr>
        <w:t>§</w:t>
      </w:r>
      <w:proofErr w:type="spellEnd"/>
      <w:r w:rsidR="00A43644" w:rsidRPr="00A43644">
        <w:rPr>
          <w:rFonts w:eastAsiaTheme="minorHAnsi" w:cs="Calibri"/>
          <w:bCs/>
          <w:sz w:val="20"/>
          <w:szCs w:val="20"/>
          <w:lang w:eastAsia="en-US"/>
        </w:rPr>
        <w:t xml:space="preserve"> 2 ust. 15 wzoru umowy:</w:t>
      </w:r>
    </w:p>
    <w:p w:rsidR="00500E75" w:rsidRPr="00A43644" w:rsidRDefault="00500E75" w:rsidP="00DC4AC8">
      <w:pPr>
        <w:spacing w:after="0" w:line="240" w:lineRule="auto"/>
        <w:jc w:val="both"/>
        <w:rPr>
          <w:rFonts w:eastAsiaTheme="minorHAnsi" w:cs="Calibri"/>
          <w:bCs/>
          <w:sz w:val="20"/>
          <w:szCs w:val="20"/>
          <w:lang w:eastAsia="en-US"/>
        </w:rPr>
      </w:pPr>
      <w:r w:rsidRPr="00A43644">
        <w:rPr>
          <w:rFonts w:eastAsiaTheme="minorHAnsi" w:cs="Calibri"/>
          <w:bCs/>
          <w:sz w:val="20"/>
          <w:szCs w:val="20"/>
          <w:lang w:eastAsia="en-US"/>
        </w:rPr>
        <w:t>z:</w:t>
      </w:r>
    </w:p>
    <w:p w:rsidR="00500E75" w:rsidRPr="00A43644" w:rsidRDefault="00A43644" w:rsidP="00500E75">
      <w:pPr>
        <w:pStyle w:val="Tekstpodstawowy"/>
        <w:numPr>
          <w:ilvl w:val="0"/>
          <w:numId w:val="27"/>
        </w:numPr>
        <w:tabs>
          <w:tab w:val="left" w:pos="567"/>
        </w:tabs>
        <w:ind w:left="426"/>
        <w:rPr>
          <w:rFonts w:asciiTheme="minorHAnsi" w:hAnsiTheme="minorHAnsi" w:cstheme="minorHAnsi"/>
          <w:bCs/>
          <w:sz w:val="20"/>
          <w:szCs w:val="20"/>
        </w:rPr>
      </w:pPr>
      <w:r w:rsidRPr="00A43644">
        <w:rPr>
          <w:rFonts w:asciiTheme="minorHAnsi" w:hAnsiTheme="minorHAnsi" w:cstheme="minorHAnsi"/>
          <w:bCs/>
          <w:sz w:val="20"/>
          <w:szCs w:val="20"/>
        </w:rPr>
        <w:t>„</w:t>
      </w:r>
      <w:r w:rsidR="00500E75" w:rsidRPr="00A43644">
        <w:rPr>
          <w:rFonts w:asciiTheme="minorHAnsi" w:hAnsiTheme="minorHAnsi" w:cstheme="minorHAnsi"/>
          <w:bCs/>
          <w:sz w:val="20"/>
          <w:szCs w:val="20"/>
        </w:rPr>
        <w:t>Wykonawca w związku z powyższym musi zatrudniać dietetyka posiadającego odpowiednie uprawnienia/kursy zakończone certyfikatem, który odpowiednio  do rodzaju diety opracuje Wykaz dziennych norm racji pokarmowych  wg grup produktów, ww. wykazy  będą  także załącznikami do umowy.</w:t>
      </w:r>
      <w:r w:rsidRPr="00A43644">
        <w:rPr>
          <w:rFonts w:asciiTheme="minorHAnsi" w:hAnsiTheme="minorHAnsi" w:cstheme="minorHAnsi"/>
          <w:bCs/>
          <w:sz w:val="20"/>
          <w:szCs w:val="20"/>
        </w:rPr>
        <w:t>”</w:t>
      </w:r>
    </w:p>
    <w:p w:rsidR="00500E75" w:rsidRPr="00A43644" w:rsidRDefault="00500E75" w:rsidP="00DC4AC8">
      <w:pPr>
        <w:spacing w:after="0" w:line="240" w:lineRule="auto"/>
        <w:jc w:val="both"/>
        <w:rPr>
          <w:rFonts w:eastAsiaTheme="minorHAnsi" w:cs="Calibri"/>
          <w:bCs/>
          <w:sz w:val="20"/>
          <w:szCs w:val="20"/>
          <w:lang w:eastAsia="en-US"/>
        </w:rPr>
      </w:pPr>
      <w:r w:rsidRPr="00A43644">
        <w:rPr>
          <w:rFonts w:eastAsiaTheme="minorHAnsi" w:cs="Calibri"/>
          <w:bCs/>
          <w:sz w:val="20"/>
          <w:szCs w:val="20"/>
          <w:lang w:eastAsia="en-US"/>
        </w:rPr>
        <w:t>na:</w:t>
      </w:r>
    </w:p>
    <w:p w:rsidR="00814043" w:rsidRPr="00A43644" w:rsidRDefault="00814043" w:rsidP="00D32945">
      <w:pPr>
        <w:spacing w:after="0" w:line="240" w:lineRule="auto"/>
        <w:jc w:val="both"/>
        <w:rPr>
          <w:rFonts w:asciiTheme="minorHAnsi" w:hAnsiTheme="minorHAnsi" w:cstheme="minorHAnsi"/>
          <w:b/>
          <w:sz w:val="20"/>
          <w:szCs w:val="20"/>
        </w:rPr>
      </w:pPr>
    </w:p>
    <w:p w:rsidR="00500E75" w:rsidRPr="00A43644" w:rsidRDefault="00500E75" w:rsidP="00D32945">
      <w:pPr>
        <w:pStyle w:val="Tekstpodstawowy"/>
        <w:numPr>
          <w:ilvl w:val="0"/>
          <w:numId w:val="26"/>
        </w:numPr>
        <w:tabs>
          <w:tab w:val="left" w:pos="567"/>
        </w:tabs>
        <w:ind w:left="426"/>
        <w:rPr>
          <w:rFonts w:asciiTheme="minorHAnsi" w:hAnsiTheme="minorHAnsi" w:cstheme="minorHAnsi"/>
          <w:bCs/>
          <w:sz w:val="20"/>
          <w:szCs w:val="20"/>
        </w:rPr>
      </w:pPr>
      <w:r w:rsidRPr="00A43644">
        <w:rPr>
          <w:rFonts w:asciiTheme="minorHAnsi" w:hAnsiTheme="minorHAnsi" w:cstheme="minorHAnsi"/>
          <w:bCs/>
          <w:sz w:val="20"/>
          <w:szCs w:val="20"/>
        </w:rPr>
        <w:t>„Wykonawca w związku z powyższym musi zatrudniać dietetyka posiadającego odpowiednie uprawnienia/kursy zakończone certyfikatem, który na wniosek Zamawiającego przedstawi wartość odżywczą jadłospisu.”</w:t>
      </w:r>
    </w:p>
    <w:p w:rsidR="00500E75" w:rsidRDefault="00500E75" w:rsidP="00D32945">
      <w:pPr>
        <w:spacing w:after="0" w:line="240" w:lineRule="auto"/>
        <w:jc w:val="both"/>
        <w:rPr>
          <w:rFonts w:asciiTheme="minorHAnsi" w:hAnsiTheme="minorHAnsi" w:cstheme="minorHAnsi"/>
          <w:b/>
          <w:sz w:val="20"/>
          <w:szCs w:val="20"/>
        </w:rPr>
      </w:pPr>
    </w:p>
    <w:p w:rsidR="00F8428B" w:rsidRPr="00345CFA" w:rsidRDefault="00F8428B" w:rsidP="00D32945">
      <w:pPr>
        <w:spacing w:after="0" w:line="240" w:lineRule="auto"/>
        <w:jc w:val="both"/>
        <w:rPr>
          <w:rFonts w:asciiTheme="minorHAnsi" w:hAnsiTheme="minorHAnsi" w:cstheme="minorHAnsi"/>
          <w:b/>
          <w:sz w:val="20"/>
          <w:szCs w:val="20"/>
        </w:rPr>
      </w:pPr>
      <w:r w:rsidRPr="00345CFA">
        <w:rPr>
          <w:rFonts w:asciiTheme="minorHAnsi" w:hAnsiTheme="minorHAnsi" w:cstheme="minorHAnsi"/>
          <w:b/>
          <w:sz w:val="20"/>
          <w:szCs w:val="20"/>
        </w:rPr>
        <w:t xml:space="preserve">Pytanie </w:t>
      </w:r>
      <w:r w:rsidR="00904256" w:rsidRPr="00345CFA">
        <w:rPr>
          <w:rFonts w:asciiTheme="minorHAnsi" w:hAnsiTheme="minorHAnsi" w:cstheme="minorHAnsi"/>
          <w:b/>
          <w:sz w:val="20"/>
          <w:szCs w:val="20"/>
        </w:rPr>
        <w:t>84</w:t>
      </w:r>
    </w:p>
    <w:p w:rsidR="00F8428B" w:rsidRPr="00D32945" w:rsidRDefault="00233407" w:rsidP="00D32945">
      <w:pPr>
        <w:spacing w:after="0" w:line="240" w:lineRule="auto"/>
        <w:jc w:val="both"/>
        <w:rPr>
          <w:rFonts w:asciiTheme="minorHAnsi" w:hAnsiTheme="minorHAnsi" w:cstheme="minorHAnsi"/>
          <w:sz w:val="20"/>
          <w:szCs w:val="20"/>
        </w:rPr>
      </w:pPr>
      <w:bookmarkStart w:id="0" w:name="_Hlk109729077"/>
      <w:r w:rsidRPr="00D32945">
        <w:rPr>
          <w:rFonts w:asciiTheme="minorHAnsi" w:hAnsiTheme="minorHAnsi" w:cstheme="minorHAnsi"/>
          <w:sz w:val="20"/>
          <w:szCs w:val="20"/>
        </w:rPr>
        <w:t xml:space="preserve">Czy Wykonawca słusznie interpretuje, że Zamawiający wymaga by diety były bilansowane zgodnie z obecnie funkcjonującymi w żywieniu zbiorowym zaleceniami Instytutu Żywności i Żywienia opisanych w następujących publikacjach „Podstawy naukowe żywienia w szpitalach: pod redakcją Jana </w:t>
      </w:r>
      <w:proofErr w:type="spellStart"/>
      <w:r w:rsidRPr="00D32945">
        <w:rPr>
          <w:rFonts w:asciiTheme="minorHAnsi" w:hAnsiTheme="minorHAnsi" w:cstheme="minorHAnsi"/>
          <w:sz w:val="20"/>
          <w:szCs w:val="20"/>
        </w:rPr>
        <w:t>Dzieniszewskiego</w:t>
      </w:r>
      <w:proofErr w:type="spellEnd"/>
      <w:r w:rsidRPr="00D32945">
        <w:rPr>
          <w:rFonts w:asciiTheme="minorHAnsi" w:hAnsiTheme="minorHAnsi" w:cstheme="minorHAnsi"/>
          <w:sz w:val="20"/>
          <w:szCs w:val="20"/>
        </w:rPr>
        <w:t xml:space="preserve">, wyd. IŻŻ, „Zasady prawidłowego żywienia chorych w szpitalach” pod red. Mirosława Jarosza, wyd. IŻŻ, „Normy żywienia dla populacji Polski” pod red. M. Jarosza, E. Rychlik, K. </w:t>
      </w:r>
      <w:proofErr w:type="spellStart"/>
      <w:r w:rsidRPr="00D32945">
        <w:rPr>
          <w:rFonts w:asciiTheme="minorHAnsi" w:hAnsiTheme="minorHAnsi" w:cstheme="minorHAnsi"/>
          <w:sz w:val="20"/>
          <w:szCs w:val="20"/>
        </w:rPr>
        <w:t>Stoś</w:t>
      </w:r>
      <w:proofErr w:type="spellEnd"/>
      <w:r w:rsidRPr="00D32945">
        <w:rPr>
          <w:rFonts w:asciiTheme="minorHAnsi" w:hAnsiTheme="minorHAnsi" w:cstheme="minorHAnsi"/>
          <w:sz w:val="20"/>
          <w:szCs w:val="20"/>
        </w:rPr>
        <w:t>, J. Charzewskiej wyd. NIZP- PZH 2020r.?</w:t>
      </w:r>
      <w:bookmarkEnd w:id="0"/>
      <w:r w:rsidR="00F8428B" w:rsidRPr="00D32945">
        <w:rPr>
          <w:rFonts w:asciiTheme="minorHAnsi" w:hAnsiTheme="minorHAnsi" w:cstheme="minorHAnsi"/>
          <w:sz w:val="20"/>
          <w:szCs w:val="20"/>
        </w:rPr>
        <w:t xml:space="preserve">                </w:t>
      </w:r>
    </w:p>
    <w:p w:rsidR="00345CFA" w:rsidRPr="00345CFA" w:rsidRDefault="00F8428B" w:rsidP="00DC4AC8">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345CFA" w:rsidRPr="00D32945">
        <w:rPr>
          <w:rFonts w:asciiTheme="minorHAnsi" w:hAnsiTheme="minorHAnsi" w:cstheme="minorHAnsi"/>
          <w:sz w:val="20"/>
          <w:szCs w:val="20"/>
        </w:rPr>
        <w:t xml:space="preserve">Zamawiający wymaga by diety były bilansowane zgodnie z obecnie funkcjonującymi w żywieniu </w:t>
      </w:r>
      <w:r w:rsidR="00345CFA">
        <w:rPr>
          <w:rFonts w:asciiTheme="minorHAnsi" w:hAnsiTheme="minorHAnsi" w:cstheme="minorHAnsi"/>
          <w:sz w:val="20"/>
          <w:szCs w:val="20"/>
        </w:rPr>
        <w:t xml:space="preserve">szpitalnym </w:t>
      </w:r>
      <w:r w:rsidR="00345CFA" w:rsidRPr="00D32945">
        <w:rPr>
          <w:rFonts w:asciiTheme="minorHAnsi" w:hAnsiTheme="minorHAnsi" w:cstheme="minorHAnsi"/>
          <w:sz w:val="20"/>
          <w:szCs w:val="20"/>
        </w:rPr>
        <w:t xml:space="preserve"> zaleceniami Instytutu Żywności i Żywienia</w:t>
      </w:r>
      <w:r w:rsidR="00345CFA">
        <w:rPr>
          <w:rFonts w:asciiTheme="minorHAnsi" w:hAnsiTheme="minorHAnsi" w:cstheme="minorHAnsi"/>
          <w:sz w:val="20"/>
          <w:szCs w:val="20"/>
        </w:rPr>
        <w:t>.</w:t>
      </w:r>
    </w:p>
    <w:p w:rsidR="00814043" w:rsidRDefault="00814043" w:rsidP="00D32945">
      <w:pPr>
        <w:spacing w:after="0" w:line="240" w:lineRule="auto"/>
        <w:jc w:val="both"/>
        <w:rPr>
          <w:rFonts w:asciiTheme="minorHAnsi" w:hAnsiTheme="minorHAnsi" w:cstheme="minorHAnsi"/>
          <w:b/>
          <w:sz w:val="20"/>
          <w:szCs w:val="20"/>
        </w:rPr>
      </w:pPr>
    </w:p>
    <w:p w:rsidR="00F8428B" w:rsidRPr="00134227" w:rsidRDefault="00F8428B" w:rsidP="00D32945">
      <w:pPr>
        <w:spacing w:after="0" w:line="240" w:lineRule="auto"/>
        <w:jc w:val="both"/>
        <w:rPr>
          <w:rFonts w:asciiTheme="minorHAnsi" w:hAnsiTheme="minorHAnsi" w:cstheme="minorHAnsi"/>
          <w:b/>
          <w:sz w:val="20"/>
          <w:szCs w:val="20"/>
        </w:rPr>
      </w:pPr>
      <w:r w:rsidRPr="00134227">
        <w:rPr>
          <w:rFonts w:asciiTheme="minorHAnsi" w:hAnsiTheme="minorHAnsi" w:cstheme="minorHAnsi"/>
          <w:b/>
          <w:sz w:val="20"/>
          <w:szCs w:val="20"/>
        </w:rPr>
        <w:t xml:space="preserve">Pytanie </w:t>
      </w:r>
      <w:r w:rsidR="00904256" w:rsidRPr="00134227">
        <w:rPr>
          <w:rFonts w:asciiTheme="minorHAnsi" w:hAnsiTheme="minorHAnsi" w:cstheme="minorHAnsi"/>
          <w:b/>
          <w:sz w:val="20"/>
          <w:szCs w:val="20"/>
        </w:rPr>
        <w:t>85</w:t>
      </w:r>
    </w:p>
    <w:p w:rsidR="00F8428B" w:rsidRPr="00D32945" w:rsidRDefault="00233407"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Czy Zamawiający wyraża zgodę na wdrożenie darmowego systemu zamawiania posiłków w formie </w:t>
      </w:r>
      <w:proofErr w:type="spellStart"/>
      <w:r w:rsidRPr="00D32945">
        <w:rPr>
          <w:rFonts w:asciiTheme="minorHAnsi" w:hAnsiTheme="minorHAnsi" w:cstheme="minorHAnsi"/>
          <w:sz w:val="20"/>
          <w:szCs w:val="20"/>
        </w:rPr>
        <w:t>online</w:t>
      </w:r>
      <w:proofErr w:type="spellEnd"/>
      <w:r w:rsidRPr="00D32945">
        <w:rPr>
          <w:rFonts w:asciiTheme="minorHAnsi" w:hAnsiTheme="minorHAnsi" w:cstheme="minorHAnsi"/>
          <w:sz w:val="20"/>
          <w:szCs w:val="20"/>
        </w:rPr>
        <w:t xml:space="preserv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r w:rsidR="00F8428B" w:rsidRPr="00D32945">
        <w:rPr>
          <w:rFonts w:asciiTheme="minorHAnsi" w:hAnsiTheme="minorHAnsi" w:cstheme="minorHAnsi"/>
          <w:sz w:val="20"/>
          <w:szCs w:val="20"/>
        </w:rPr>
        <w:t xml:space="preserve">                </w:t>
      </w:r>
    </w:p>
    <w:p w:rsidR="001D3336" w:rsidRPr="00FB18B8" w:rsidRDefault="00F8428B" w:rsidP="00134227">
      <w:pPr>
        <w:spacing w:after="0" w:line="240" w:lineRule="auto"/>
        <w:jc w:val="both"/>
        <w:rPr>
          <w:rFonts w:asciiTheme="minorHAnsi" w:hAnsiTheme="minorHAnsi" w:cstheme="minorHAnsi"/>
          <w:b/>
          <w:sz w:val="20"/>
          <w:szCs w:val="20"/>
          <w:u w:val="single"/>
        </w:rPr>
      </w:pPr>
      <w:r w:rsidRPr="00D32945">
        <w:rPr>
          <w:rFonts w:asciiTheme="minorHAnsi" w:hAnsiTheme="minorHAnsi" w:cstheme="minorHAnsi"/>
          <w:b/>
          <w:sz w:val="20"/>
          <w:szCs w:val="20"/>
        </w:rPr>
        <w:t xml:space="preserve">Odpowiedź: </w:t>
      </w:r>
      <w:r w:rsidR="001D3336" w:rsidRPr="00134227">
        <w:rPr>
          <w:rFonts w:asciiTheme="minorHAnsi" w:hAnsiTheme="minorHAnsi" w:cstheme="minorHAnsi"/>
          <w:sz w:val="20"/>
          <w:szCs w:val="20"/>
        </w:rPr>
        <w:t xml:space="preserve">Zamawiający </w:t>
      </w:r>
      <w:r w:rsidR="00134227" w:rsidRPr="00134227">
        <w:rPr>
          <w:rFonts w:asciiTheme="minorHAnsi" w:hAnsiTheme="minorHAnsi" w:cstheme="minorHAnsi"/>
          <w:sz w:val="20"/>
          <w:szCs w:val="20"/>
        </w:rPr>
        <w:t>nie wyraża zgody.</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904256">
        <w:rPr>
          <w:rFonts w:asciiTheme="minorHAnsi" w:hAnsiTheme="minorHAnsi" w:cstheme="minorHAnsi"/>
          <w:b/>
          <w:sz w:val="20"/>
          <w:szCs w:val="20"/>
        </w:rPr>
        <w:t>86</w:t>
      </w:r>
    </w:p>
    <w:p w:rsidR="00F8428B" w:rsidRPr="00D32945" w:rsidRDefault="00233407"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Klasyfikacji Diet, Załącznik nr 1 do opisu przedmiotu zamówienia, zostały określone dwa poziomy wartości energetycznej z podziałem na kobiety i mężczyzn, a także zwrócono uwagę, że przy ustalaniu wartości energetycznej pacjenta należy wziąć pod uwagę na jego stan zdrowia, w tym stan odżywienia, wiek, płeć, stan fizjologiczny, należna masę ciała oraz aktywność fizyczną. Wnosimy o wykreślenie tego zapisu, który jest nieadekwatny do żywienia zbiorowego. Każda z diet dostarcza określonej ilości kilokalorii (kcal) oraz wartości odżywczej w postaci białka, tłuszczy i węglowodanów. To ile poszczególna dieta ma dostarczyć tych w/w składników zleży kogo żywimy, czyli musimy znać tzw. strukturę osób żywionych. Jest to proste, do określenia, jeśli żywimy jednolita grupę ludzi pod wzg., wieku, płci i aktywności fizycznej, bo mają zbliżone zapotrzebowanie na energię i składniki odżywcze. W szpitalach mamy zróżnicowaną strukturę, ponieważ leżą zarówno, kobiety jak i mężczyźni, w różnych przedziałach wiekowych, w różnych stanach fizjologicznych. W takim przypadku (jeśli dysponujemy statystyką chorych) możemy sami obliczyć średnią ważoną wartość odżywczą dla tak zróżnicowanej grupy. Musimy znać ile osób danej płci jest w określonej grupie wiekowej, o określonej aktywności fizycznej i o określonym stanie fizycznym (ciąża, karmienie piersią) i na tej podstawie wg wzoru obliczamy średnio ważoną wartość energetyczną i odżywczą. W praktyce jest to trudne, mało prawdopodobne i niepotrzebne, ponieważ szpitale nie udostępniają takich danych oraz dynamika zmian (rotacja pacjentów) jest bardzo duża. Za podstawę diety przyjęto średnie normy dla kobiet (1778 kcal) i mężczyzn (2160 kcal) o małej aktywności fizycznej. W założeniu diety przyjęto średnią zaokrągloną wartość 2000 kcal (8368 </w:t>
      </w:r>
      <w:proofErr w:type="spellStart"/>
      <w:r w:rsidRPr="00D32945">
        <w:rPr>
          <w:rFonts w:asciiTheme="minorHAnsi" w:hAnsiTheme="minorHAnsi" w:cstheme="minorHAnsi"/>
          <w:sz w:val="20"/>
          <w:szCs w:val="20"/>
        </w:rPr>
        <w:t>kJ</w:t>
      </w:r>
      <w:proofErr w:type="spellEnd"/>
      <w:r w:rsidRPr="00D32945">
        <w:rPr>
          <w:rFonts w:asciiTheme="minorHAnsi" w:hAnsiTheme="minorHAnsi" w:cstheme="minorHAnsi"/>
          <w:sz w:val="20"/>
          <w:szCs w:val="20"/>
        </w:rPr>
        <w:t>).</w:t>
      </w:r>
      <w:r w:rsidR="00F8428B" w:rsidRPr="00D32945">
        <w:rPr>
          <w:rFonts w:asciiTheme="minorHAnsi" w:hAnsiTheme="minorHAnsi" w:cstheme="minorHAnsi"/>
          <w:sz w:val="20"/>
          <w:szCs w:val="20"/>
        </w:rPr>
        <w:t xml:space="preserve">                </w:t>
      </w:r>
    </w:p>
    <w:p w:rsidR="00F8428B" w:rsidRPr="001B1E98" w:rsidRDefault="00F8428B"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b/>
          <w:sz w:val="20"/>
          <w:szCs w:val="20"/>
        </w:rPr>
        <w:t xml:space="preserve">Odpowiedź: </w:t>
      </w:r>
      <w:r w:rsidR="001B1E98">
        <w:rPr>
          <w:rFonts w:asciiTheme="minorHAnsi" w:hAnsiTheme="minorHAnsi" w:cstheme="minorHAnsi"/>
          <w:sz w:val="20"/>
          <w:szCs w:val="20"/>
        </w:rPr>
        <w:t>Zamawiający podtrzymuje zapisy SWZ.</w:t>
      </w:r>
    </w:p>
    <w:p w:rsidR="00814043" w:rsidRDefault="00814043" w:rsidP="00D32945">
      <w:pPr>
        <w:spacing w:after="0" w:line="240" w:lineRule="auto"/>
        <w:jc w:val="both"/>
        <w:rPr>
          <w:rFonts w:asciiTheme="minorHAnsi" w:hAnsiTheme="minorHAnsi" w:cstheme="minorHAnsi"/>
          <w:b/>
          <w:sz w:val="20"/>
          <w:szCs w:val="20"/>
        </w:rPr>
      </w:pPr>
    </w:p>
    <w:p w:rsidR="00CB3525" w:rsidRDefault="00CB3525" w:rsidP="00D32945">
      <w:pPr>
        <w:spacing w:after="0" w:line="240" w:lineRule="auto"/>
        <w:jc w:val="both"/>
        <w:rPr>
          <w:rFonts w:asciiTheme="minorHAnsi" w:hAnsiTheme="minorHAnsi" w:cstheme="minorHAnsi"/>
          <w:b/>
          <w:sz w:val="20"/>
          <w:szCs w:val="20"/>
        </w:rPr>
      </w:pPr>
    </w:p>
    <w:p w:rsidR="00CB3525" w:rsidRDefault="00CB3525"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lastRenderedPageBreak/>
        <w:t xml:space="preserve">Pytanie </w:t>
      </w:r>
      <w:r w:rsidR="00495DB5" w:rsidRPr="00D32945">
        <w:rPr>
          <w:rFonts w:asciiTheme="minorHAnsi" w:hAnsiTheme="minorHAnsi" w:cstheme="minorHAnsi"/>
          <w:b/>
          <w:sz w:val="20"/>
          <w:szCs w:val="20"/>
        </w:rPr>
        <w:t>8</w:t>
      </w:r>
      <w:r w:rsidR="00904256">
        <w:rPr>
          <w:rFonts w:asciiTheme="minorHAnsi" w:hAnsiTheme="minorHAnsi" w:cstheme="minorHAnsi"/>
          <w:b/>
          <w:sz w:val="20"/>
          <w:szCs w:val="20"/>
        </w:rPr>
        <w:t>7</w:t>
      </w:r>
    </w:p>
    <w:p w:rsidR="00F8428B" w:rsidRPr="00D32945" w:rsidRDefault="00233407" w:rsidP="00D32945">
      <w:pPr>
        <w:spacing w:after="0" w:line="240" w:lineRule="auto"/>
        <w:jc w:val="both"/>
        <w:rPr>
          <w:rFonts w:asciiTheme="minorHAnsi" w:hAnsiTheme="minorHAnsi" w:cstheme="minorHAnsi"/>
          <w:sz w:val="20"/>
          <w:szCs w:val="20"/>
        </w:rPr>
      </w:pPr>
      <w:r w:rsidRPr="00D32945">
        <w:rPr>
          <w:rFonts w:asciiTheme="minorHAnsi" w:hAnsiTheme="minorHAnsi" w:cstheme="minorHAnsi"/>
          <w:sz w:val="20"/>
          <w:szCs w:val="20"/>
        </w:rPr>
        <w:t xml:space="preserve">Wnosimy o modyfikacje zapisu Załącznika nr 1 do SWZ, Opis Przedmiotu Zamówienia,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odnośnie stosowania warzyw  mrożonych tylko w okresie jesienno-zimowym i dopuszczenie serowania ich w całym roku kalendarzowym ze względów produkcyjnych, a także faktu, że mrożone warzywa charakteryzują się zdecydowanie mniejszym odpadem </w:t>
      </w:r>
      <w:proofErr w:type="spellStart"/>
      <w:r w:rsidRPr="00D32945">
        <w:rPr>
          <w:rFonts w:asciiTheme="minorHAnsi" w:hAnsiTheme="minorHAnsi" w:cstheme="minorHAnsi"/>
          <w:sz w:val="20"/>
          <w:szCs w:val="20"/>
        </w:rPr>
        <w:t>pokonsupcyjnym</w:t>
      </w:r>
      <w:proofErr w:type="spellEnd"/>
      <w:r w:rsidRPr="00D32945">
        <w:rPr>
          <w:rFonts w:asciiTheme="minorHAnsi" w:hAnsiTheme="minorHAnsi" w:cstheme="minorHAnsi"/>
          <w:sz w:val="20"/>
          <w:szCs w:val="20"/>
        </w:rPr>
        <w:t xml:space="preserve"> oraz na podstawie badań naukowych w porównaniu do warzyw świeżych warzywa mrożone nie różnią się w sposób istotny pod względem zawartości składników odżywczych.</w:t>
      </w:r>
      <w:r w:rsidR="00F8428B" w:rsidRPr="00D32945">
        <w:rPr>
          <w:rFonts w:asciiTheme="minorHAnsi" w:hAnsiTheme="minorHAnsi" w:cstheme="minorHAnsi"/>
          <w:sz w:val="20"/>
          <w:szCs w:val="20"/>
        </w:rPr>
        <w:t xml:space="preserve">                </w:t>
      </w: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Odpowiedź: </w:t>
      </w:r>
      <w:r w:rsidR="00503FDF">
        <w:rPr>
          <w:rFonts w:asciiTheme="minorHAnsi" w:hAnsiTheme="minorHAnsi" w:cstheme="minorHAnsi"/>
          <w:sz w:val="20"/>
          <w:szCs w:val="20"/>
        </w:rPr>
        <w:t>Zamawiający podtrzymuje zapisy SWZ, z uwzględnieniem udzielonych odpowiedzi.</w:t>
      </w:r>
    </w:p>
    <w:p w:rsidR="00814043" w:rsidRDefault="00814043" w:rsidP="00D32945">
      <w:pPr>
        <w:spacing w:after="0" w:line="240" w:lineRule="auto"/>
        <w:jc w:val="both"/>
        <w:rPr>
          <w:rFonts w:asciiTheme="minorHAnsi" w:hAnsiTheme="minorHAnsi" w:cstheme="minorHAnsi"/>
          <w:b/>
          <w:sz w:val="20"/>
          <w:szCs w:val="20"/>
        </w:rPr>
      </w:pPr>
    </w:p>
    <w:p w:rsidR="00F8428B" w:rsidRPr="00D32945" w:rsidRDefault="00F8428B" w:rsidP="00D32945">
      <w:pPr>
        <w:spacing w:after="0" w:line="240" w:lineRule="auto"/>
        <w:jc w:val="both"/>
        <w:rPr>
          <w:rFonts w:asciiTheme="minorHAnsi" w:hAnsiTheme="minorHAnsi" w:cstheme="minorHAnsi"/>
          <w:b/>
          <w:sz w:val="20"/>
          <w:szCs w:val="20"/>
        </w:rPr>
      </w:pPr>
      <w:r w:rsidRPr="00D32945">
        <w:rPr>
          <w:rFonts w:asciiTheme="minorHAnsi" w:hAnsiTheme="minorHAnsi" w:cstheme="minorHAnsi"/>
          <w:b/>
          <w:sz w:val="20"/>
          <w:szCs w:val="20"/>
        </w:rPr>
        <w:t xml:space="preserve">Pytanie </w:t>
      </w:r>
      <w:r w:rsidR="00495DB5" w:rsidRPr="00D32945">
        <w:rPr>
          <w:rFonts w:asciiTheme="minorHAnsi" w:hAnsiTheme="minorHAnsi" w:cstheme="minorHAnsi"/>
          <w:b/>
          <w:sz w:val="20"/>
          <w:szCs w:val="20"/>
        </w:rPr>
        <w:t>8</w:t>
      </w:r>
      <w:r w:rsidR="00904256">
        <w:rPr>
          <w:rFonts w:asciiTheme="minorHAnsi" w:hAnsiTheme="minorHAnsi" w:cstheme="minorHAnsi"/>
          <w:b/>
          <w:sz w:val="20"/>
          <w:szCs w:val="20"/>
        </w:rPr>
        <w:t>8</w:t>
      </w:r>
    </w:p>
    <w:p w:rsidR="00D32945" w:rsidRDefault="00233407"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 xml:space="preserve">Zamawiający w Załącznika nr 1 do SWZ, Opis Przedmiotu Zamówienia, </w:t>
      </w:r>
      <w:proofErr w:type="spellStart"/>
      <w:r w:rsidRPr="00D32945">
        <w:rPr>
          <w:rFonts w:asciiTheme="minorHAnsi" w:hAnsiTheme="minorHAnsi" w:cstheme="minorHAnsi"/>
          <w:sz w:val="20"/>
          <w:szCs w:val="20"/>
        </w:rPr>
        <w:t>pkt</w:t>
      </w:r>
      <w:proofErr w:type="spellEnd"/>
      <w:r w:rsidRPr="00D32945">
        <w:rPr>
          <w:rFonts w:asciiTheme="minorHAnsi" w:hAnsiTheme="minorHAnsi" w:cstheme="minorHAnsi"/>
          <w:sz w:val="20"/>
          <w:szCs w:val="20"/>
        </w:rPr>
        <w:t xml:space="preserve"> 1., wymaga „wyliczania na życzenie Zamawiającego pozostałych diet pod względem składników odżywczych”. Czy Wykonawca słusznie interpretuje, że Zamawiający wymaga dostarczenia informacji na temat podstawowych składników odżywczych, </w:t>
      </w:r>
      <w:proofErr w:type="spellStart"/>
      <w:r w:rsidRPr="00D32945">
        <w:rPr>
          <w:rFonts w:asciiTheme="minorHAnsi" w:hAnsiTheme="minorHAnsi" w:cstheme="minorHAnsi"/>
          <w:sz w:val="20"/>
          <w:szCs w:val="20"/>
        </w:rPr>
        <w:t>tj</w:t>
      </w:r>
      <w:proofErr w:type="spellEnd"/>
      <w:r w:rsidRPr="00D32945">
        <w:rPr>
          <w:rFonts w:asciiTheme="minorHAnsi" w:hAnsiTheme="minorHAnsi" w:cstheme="minorHAnsi"/>
          <w:sz w:val="20"/>
          <w:szCs w:val="20"/>
        </w:rPr>
        <w:t>, białko, tłuszcz i węglowodany?</w:t>
      </w:r>
    </w:p>
    <w:p w:rsidR="00D32945" w:rsidRDefault="00233407" w:rsidP="00D32945">
      <w:pPr>
        <w:pStyle w:val="Tekstpodstawowy"/>
        <w:rPr>
          <w:rFonts w:asciiTheme="minorHAnsi" w:hAnsiTheme="minorHAnsi" w:cstheme="minorHAnsi"/>
          <w:sz w:val="20"/>
          <w:szCs w:val="20"/>
        </w:rPr>
      </w:pPr>
      <w:r w:rsidRPr="00D32945">
        <w:rPr>
          <w:rFonts w:asciiTheme="minorHAnsi" w:hAnsiTheme="minorHAnsi" w:cstheme="minorHAnsi"/>
          <w:sz w:val="20"/>
          <w:szCs w:val="20"/>
        </w:rPr>
        <w:t>Z uwagi na ROZPORZĄDZENIE PARLAMENTU EUROPEJSKIEGO I RADY (UE) NR 1169/2011 z dnia 25 października 2011 r. producenci nie mają obowiązku zawierania informacji  o zawartości soli mineralnych,  a jedynie wartość energetyczna, ilość tłuszczu, kwasów tłuszczowych nasyconych, węglowodanów, cukrów, białka oraz soli - "Obowiązkowa informacja o wartości odżywczej obejmuje następujące elementy:</w:t>
      </w:r>
    </w:p>
    <w:p w:rsidR="00D32945" w:rsidRDefault="00233407" w:rsidP="00D32945">
      <w:pPr>
        <w:pStyle w:val="Tekstpodstawowy"/>
        <w:numPr>
          <w:ilvl w:val="1"/>
          <w:numId w:val="5"/>
        </w:numPr>
        <w:ind w:left="426"/>
        <w:rPr>
          <w:rFonts w:asciiTheme="minorHAnsi" w:hAnsiTheme="minorHAnsi" w:cstheme="minorHAnsi"/>
          <w:sz w:val="20"/>
          <w:szCs w:val="20"/>
        </w:rPr>
      </w:pPr>
      <w:r w:rsidRPr="00D32945">
        <w:rPr>
          <w:rFonts w:asciiTheme="minorHAnsi" w:hAnsiTheme="minorHAnsi" w:cstheme="minorHAnsi"/>
          <w:sz w:val="20"/>
          <w:szCs w:val="20"/>
        </w:rPr>
        <w:t>wartość energetyczna; oraz</w:t>
      </w:r>
    </w:p>
    <w:p w:rsidR="00F8428B" w:rsidRPr="00D32945" w:rsidRDefault="00233407" w:rsidP="00D32945">
      <w:pPr>
        <w:pStyle w:val="Tekstpodstawowy"/>
        <w:numPr>
          <w:ilvl w:val="1"/>
          <w:numId w:val="5"/>
        </w:numPr>
        <w:ind w:left="426"/>
        <w:rPr>
          <w:rFonts w:asciiTheme="minorHAnsi" w:hAnsiTheme="minorHAnsi" w:cstheme="minorHAnsi"/>
          <w:sz w:val="20"/>
          <w:szCs w:val="20"/>
        </w:rPr>
      </w:pPr>
      <w:r w:rsidRPr="00D32945">
        <w:rPr>
          <w:rFonts w:asciiTheme="minorHAnsi" w:hAnsiTheme="minorHAnsi" w:cstheme="minorHAnsi"/>
          <w:sz w:val="20"/>
          <w:szCs w:val="20"/>
        </w:rPr>
        <w:t>ilość tłuszczu, kwasów tłuszczowych nasyconych, węglowodanów, cukrów, białka oraz soli."</w:t>
      </w:r>
      <w:r w:rsidRPr="00D32945">
        <w:rPr>
          <w:rFonts w:asciiTheme="minorHAnsi" w:hAnsiTheme="minorHAnsi" w:cstheme="minorHAnsi"/>
          <w:sz w:val="20"/>
          <w:szCs w:val="20"/>
        </w:rPr>
        <w:br/>
        <w:t xml:space="preserve">Z tego względu niemożliwe jest wykazanie zawartości innych składników odżywczych niż tych wymienionych w rozporządzeniu. </w:t>
      </w:r>
      <w:r w:rsidR="00F8428B" w:rsidRPr="00D32945">
        <w:rPr>
          <w:rFonts w:asciiTheme="minorHAnsi" w:hAnsiTheme="minorHAnsi" w:cstheme="minorHAnsi"/>
          <w:sz w:val="20"/>
          <w:szCs w:val="20"/>
        </w:rPr>
        <w:t xml:space="preserve">                </w:t>
      </w:r>
    </w:p>
    <w:p w:rsidR="00503FDF" w:rsidRPr="00503FDF" w:rsidRDefault="00F8428B" w:rsidP="00503FDF">
      <w:pPr>
        <w:spacing w:after="0" w:line="240" w:lineRule="auto"/>
        <w:jc w:val="both"/>
        <w:rPr>
          <w:rFonts w:eastAsia="Calibri"/>
          <w:sz w:val="20"/>
          <w:szCs w:val="20"/>
        </w:rPr>
      </w:pPr>
      <w:r w:rsidRPr="00503FDF">
        <w:rPr>
          <w:rFonts w:asciiTheme="minorHAnsi" w:hAnsiTheme="minorHAnsi" w:cstheme="minorHAnsi"/>
          <w:b/>
          <w:sz w:val="20"/>
          <w:szCs w:val="20"/>
        </w:rPr>
        <w:t xml:space="preserve">Odpowiedź: </w:t>
      </w:r>
      <w:r w:rsidR="00503FDF" w:rsidRPr="00503FDF">
        <w:rPr>
          <w:sz w:val="20"/>
          <w:szCs w:val="20"/>
        </w:rPr>
        <w:t xml:space="preserve">Zamawiający wymaga „wyliczania na życzenie Zamawiającego pozostałych diet pod względem wartość energetyczna, ilość tłuszczu, kwasów tłuszczowych nasyconych, węglowodanów, cukrów, białka oraz soli. </w:t>
      </w:r>
    </w:p>
    <w:p w:rsidR="00F8428B" w:rsidRPr="00503FDF" w:rsidRDefault="00F8428B" w:rsidP="00D32945">
      <w:pPr>
        <w:spacing w:after="0" w:line="240" w:lineRule="auto"/>
        <w:rPr>
          <w:rFonts w:asciiTheme="minorHAnsi" w:hAnsiTheme="minorHAnsi" w:cstheme="minorHAnsi"/>
          <w:sz w:val="20"/>
          <w:szCs w:val="20"/>
        </w:rPr>
      </w:pPr>
    </w:p>
    <w:p w:rsidR="001A1E7B" w:rsidRPr="00D32945" w:rsidRDefault="001A1E7B" w:rsidP="001A1E7B">
      <w:pPr>
        <w:spacing w:after="0" w:line="240" w:lineRule="auto"/>
        <w:jc w:val="both"/>
        <w:rPr>
          <w:rFonts w:asciiTheme="minorHAnsi" w:hAnsiTheme="minorHAnsi" w:cstheme="minorHAnsi"/>
          <w:b/>
          <w:sz w:val="20"/>
          <w:szCs w:val="20"/>
        </w:rPr>
      </w:pPr>
    </w:p>
    <w:p w:rsidR="00495DB5" w:rsidRPr="00D32945" w:rsidRDefault="00495DB5" w:rsidP="001A1E7B">
      <w:pPr>
        <w:spacing w:after="0" w:line="240" w:lineRule="auto"/>
        <w:jc w:val="both"/>
        <w:rPr>
          <w:rFonts w:asciiTheme="minorHAnsi" w:hAnsiTheme="minorHAnsi" w:cstheme="minorHAnsi"/>
          <w:b/>
          <w:sz w:val="20"/>
          <w:szCs w:val="20"/>
        </w:rPr>
      </w:pPr>
    </w:p>
    <w:p w:rsidR="00495DB5" w:rsidRDefault="00495DB5" w:rsidP="001A1E7B">
      <w:pPr>
        <w:spacing w:after="0" w:line="240" w:lineRule="auto"/>
        <w:jc w:val="both"/>
        <w:rPr>
          <w:rFonts w:asciiTheme="minorHAnsi" w:hAnsiTheme="minorHAnsi" w:cstheme="minorHAnsi"/>
          <w:b/>
          <w:sz w:val="20"/>
          <w:szCs w:val="20"/>
        </w:rPr>
      </w:pPr>
    </w:p>
    <w:p w:rsidR="001A1E7B" w:rsidRPr="007637F1" w:rsidRDefault="001A1E7B" w:rsidP="001A1E7B">
      <w:pPr>
        <w:spacing w:after="0" w:line="240" w:lineRule="auto"/>
        <w:jc w:val="both"/>
        <w:rPr>
          <w:rFonts w:cs="Calibri"/>
          <w:b/>
          <w:sz w:val="20"/>
          <w:szCs w:val="20"/>
          <w:u w:val="single"/>
        </w:rPr>
      </w:pPr>
    </w:p>
    <w:p w:rsidR="001A1E7B" w:rsidRPr="007637F1" w:rsidRDefault="001A1E7B" w:rsidP="001A1E7B">
      <w:pPr>
        <w:spacing w:after="0" w:line="240" w:lineRule="auto"/>
        <w:jc w:val="both"/>
        <w:rPr>
          <w:rFonts w:cs="Calibri"/>
          <w:bCs/>
          <w:sz w:val="20"/>
          <w:szCs w:val="20"/>
        </w:rPr>
      </w:pPr>
      <w:r w:rsidRPr="007637F1">
        <w:rPr>
          <w:rFonts w:cs="Calibri"/>
          <w:b/>
          <w:sz w:val="20"/>
          <w:szCs w:val="20"/>
          <w:u w:val="single"/>
        </w:rPr>
        <w:t>Pozostałe zapisy SWZ pozostają bez zmian.</w:t>
      </w:r>
    </w:p>
    <w:p w:rsidR="001A1E7B" w:rsidRDefault="001A1E7B" w:rsidP="001A1E7B">
      <w:pPr>
        <w:spacing w:after="0" w:line="240" w:lineRule="auto"/>
        <w:ind w:left="5664"/>
        <w:rPr>
          <w:rFonts w:cs="Arial"/>
          <w:i/>
          <w:sz w:val="20"/>
          <w:szCs w:val="20"/>
        </w:rPr>
      </w:pPr>
    </w:p>
    <w:p w:rsidR="000C34C8" w:rsidRDefault="000C34C8" w:rsidP="001A1E7B">
      <w:pPr>
        <w:spacing w:after="0" w:line="240" w:lineRule="auto"/>
        <w:ind w:left="5664"/>
        <w:rPr>
          <w:rFonts w:cs="Arial"/>
          <w:i/>
          <w:sz w:val="20"/>
          <w:szCs w:val="20"/>
        </w:rPr>
      </w:pPr>
    </w:p>
    <w:p w:rsidR="001A1E7B" w:rsidRPr="007637F1" w:rsidRDefault="001A1E7B" w:rsidP="001A1E7B">
      <w:pPr>
        <w:spacing w:after="0" w:line="240" w:lineRule="auto"/>
        <w:ind w:left="5664"/>
        <w:rPr>
          <w:rFonts w:cs="Arial"/>
          <w:i/>
          <w:sz w:val="20"/>
          <w:szCs w:val="20"/>
        </w:rPr>
      </w:pPr>
    </w:p>
    <w:p w:rsidR="001A1E7B" w:rsidRPr="007637F1" w:rsidRDefault="001A1E7B" w:rsidP="001A1E7B">
      <w:pPr>
        <w:spacing w:after="0" w:line="240" w:lineRule="auto"/>
        <w:ind w:left="5664"/>
        <w:rPr>
          <w:rFonts w:cs="Arial"/>
          <w:i/>
          <w:sz w:val="20"/>
          <w:szCs w:val="20"/>
        </w:rPr>
      </w:pPr>
      <w:r w:rsidRPr="007637F1">
        <w:rPr>
          <w:rFonts w:cs="Arial"/>
          <w:i/>
          <w:sz w:val="20"/>
          <w:szCs w:val="20"/>
        </w:rPr>
        <w:t xml:space="preserve">                              </w:t>
      </w:r>
      <w:r w:rsidR="00F8428B">
        <w:rPr>
          <w:rFonts w:cs="Arial"/>
          <w:i/>
          <w:sz w:val="20"/>
          <w:szCs w:val="20"/>
        </w:rPr>
        <w:t>Kierownik</w:t>
      </w:r>
      <w:r w:rsidRPr="007637F1">
        <w:rPr>
          <w:rFonts w:cs="Arial"/>
          <w:i/>
          <w:sz w:val="20"/>
          <w:szCs w:val="20"/>
        </w:rPr>
        <w:t xml:space="preserve"> </w:t>
      </w:r>
    </w:p>
    <w:p w:rsidR="001A1E7B" w:rsidRPr="007637F1" w:rsidRDefault="000C34C8" w:rsidP="001A1E7B">
      <w:pPr>
        <w:spacing w:after="0" w:line="240" w:lineRule="auto"/>
        <w:ind w:left="5664"/>
        <w:rPr>
          <w:rFonts w:cs="Arial"/>
          <w:i/>
          <w:sz w:val="20"/>
          <w:szCs w:val="20"/>
        </w:rPr>
      </w:pPr>
      <w:r>
        <w:rPr>
          <w:rFonts w:cs="Arial"/>
          <w:i/>
          <w:sz w:val="20"/>
          <w:szCs w:val="20"/>
        </w:rPr>
        <w:t xml:space="preserve">              Dział</w:t>
      </w:r>
      <w:r w:rsidR="00F8428B">
        <w:rPr>
          <w:rFonts w:cs="Arial"/>
          <w:i/>
          <w:sz w:val="20"/>
          <w:szCs w:val="20"/>
        </w:rPr>
        <w:t>u</w:t>
      </w:r>
      <w:r w:rsidR="001A1E7B" w:rsidRPr="007637F1">
        <w:rPr>
          <w:rFonts w:cs="Arial"/>
          <w:i/>
          <w:sz w:val="20"/>
          <w:szCs w:val="20"/>
        </w:rPr>
        <w:t xml:space="preserve"> Zamówień Publicznych</w:t>
      </w:r>
    </w:p>
    <w:p w:rsidR="001A1E7B" w:rsidRPr="007637F1" w:rsidRDefault="001A1E7B" w:rsidP="001A1E7B">
      <w:pPr>
        <w:spacing w:after="0" w:line="240" w:lineRule="auto"/>
        <w:ind w:left="5664"/>
        <w:rPr>
          <w:rFonts w:cs="Arial"/>
          <w:i/>
          <w:sz w:val="20"/>
          <w:szCs w:val="20"/>
        </w:rPr>
      </w:pPr>
    </w:p>
    <w:p w:rsidR="001A1E7B" w:rsidRDefault="001A1E7B" w:rsidP="001A1E7B">
      <w:pPr>
        <w:spacing w:after="0" w:line="240" w:lineRule="auto"/>
        <w:ind w:left="5664"/>
      </w:pPr>
      <w:r w:rsidRPr="007637F1">
        <w:rPr>
          <w:rFonts w:cs="Arial"/>
          <w:i/>
          <w:sz w:val="20"/>
          <w:szCs w:val="20"/>
        </w:rPr>
        <w:t xml:space="preserve">                           </w:t>
      </w:r>
      <w:r w:rsidR="00F8428B">
        <w:rPr>
          <w:rFonts w:cs="Arial"/>
          <w:i/>
          <w:sz w:val="20"/>
          <w:szCs w:val="20"/>
        </w:rPr>
        <w:t>Marzena Kolasa</w:t>
      </w:r>
    </w:p>
    <w:p w:rsidR="001A1E7B" w:rsidRDefault="001A1E7B" w:rsidP="001A1E7B"/>
    <w:p w:rsidR="005D0C0C" w:rsidRDefault="005D0C0C"/>
    <w:sectPr w:rsidR="005D0C0C" w:rsidSect="00C76F85">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9BB0006"/>
    <w:multiLevelType w:val="hybridMultilevel"/>
    <w:tmpl w:val="04A6D392"/>
    <w:lvl w:ilvl="0" w:tplc="A4C491FC">
      <w:start w:val="4"/>
      <w:numFmt w:val="decimal"/>
      <w:lvlText w:val="%1."/>
      <w:lvlJc w:val="left"/>
      <w:pPr>
        <w:ind w:left="30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36818"/>
    <w:multiLevelType w:val="hybridMultilevel"/>
    <w:tmpl w:val="04768E04"/>
    <w:lvl w:ilvl="0" w:tplc="27762AA2">
      <w:start w:val="1"/>
      <w:numFmt w:val="decimal"/>
      <w:lvlText w:val="%1)"/>
      <w:lvlJc w:val="left"/>
      <w:pPr>
        <w:ind w:left="624" w:hanging="360"/>
      </w:pPr>
      <w:rPr>
        <w:rFonts w:eastAsia="Times New Roman"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3">
    <w:nsid w:val="1EA31431"/>
    <w:multiLevelType w:val="hybridMultilevel"/>
    <w:tmpl w:val="19D2F0D4"/>
    <w:lvl w:ilvl="0" w:tplc="A4388E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D90923"/>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6A6231"/>
    <w:multiLevelType w:val="hybridMultilevel"/>
    <w:tmpl w:val="8EC82808"/>
    <w:lvl w:ilvl="0" w:tplc="6AAA73F2">
      <w:start w:val="7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9F403B"/>
    <w:multiLevelType w:val="multilevel"/>
    <w:tmpl w:val="75141E66"/>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C073E99"/>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780429"/>
    <w:multiLevelType w:val="hybridMultilevel"/>
    <w:tmpl w:val="6DD40088"/>
    <w:lvl w:ilvl="0" w:tplc="0415000F">
      <w:start w:val="1"/>
      <w:numFmt w:val="decimal"/>
      <w:lvlText w:val="%1."/>
      <w:lvlJc w:val="left"/>
      <w:pPr>
        <w:ind w:left="3090" w:hanging="360"/>
      </w:pPr>
    </w:lvl>
    <w:lvl w:ilvl="1" w:tplc="04150019" w:tentative="1">
      <w:start w:val="1"/>
      <w:numFmt w:val="lowerLetter"/>
      <w:lvlText w:val="%2."/>
      <w:lvlJc w:val="left"/>
      <w:pPr>
        <w:ind w:left="3810" w:hanging="360"/>
      </w:pPr>
    </w:lvl>
    <w:lvl w:ilvl="2" w:tplc="0415001B" w:tentative="1">
      <w:start w:val="1"/>
      <w:numFmt w:val="lowerRoman"/>
      <w:lvlText w:val="%3."/>
      <w:lvlJc w:val="right"/>
      <w:pPr>
        <w:ind w:left="4530" w:hanging="180"/>
      </w:pPr>
    </w:lvl>
    <w:lvl w:ilvl="3" w:tplc="0415000F" w:tentative="1">
      <w:start w:val="1"/>
      <w:numFmt w:val="decimal"/>
      <w:lvlText w:val="%4."/>
      <w:lvlJc w:val="left"/>
      <w:pPr>
        <w:ind w:left="5250" w:hanging="360"/>
      </w:pPr>
    </w:lvl>
    <w:lvl w:ilvl="4" w:tplc="04150019" w:tentative="1">
      <w:start w:val="1"/>
      <w:numFmt w:val="lowerLetter"/>
      <w:lvlText w:val="%5."/>
      <w:lvlJc w:val="left"/>
      <w:pPr>
        <w:ind w:left="5970" w:hanging="360"/>
      </w:pPr>
    </w:lvl>
    <w:lvl w:ilvl="5" w:tplc="0415001B" w:tentative="1">
      <w:start w:val="1"/>
      <w:numFmt w:val="lowerRoman"/>
      <w:lvlText w:val="%6."/>
      <w:lvlJc w:val="right"/>
      <w:pPr>
        <w:ind w:left="6690" w:hanging="180"/>
      </w:pPr>
    </w:lvl>
    <w:lvl w:ilvl="6" w:tplc="0415000F" w:tentative="1">
      <w:start w:val="1"/>
      <w:numFmt w:val="decimal"/>
      <w:lvlText w:val="%7."/>
      <w:lvlJc w:val="left"/>
      <w:pPr>
        <w:ind w:left="7410" w:hanging="360"/>
      </w:pPr>
    </w:lvl>
    <w:lvl w:ilvl="7" w:tplc="04150019" w:tentative="1">
      <w:start w:val="1"/>
      <w:numFmt w:val="lowerLetter"/>
      <w:lvlText w:val="%8."/>
      <w:lvlJc w:val="left"/>
      <w:pPr>
        <w:ind w:left="8130" w:hanging="360"/>
      </w:pPr>
    </w:lvl>
    <w:lvl w:ilvl="8" w:tplc="0415001B" w:tentative="1">
      <w:start w:val="1"/>
      <w:numFmt w:val="lowerRoman"/>
      <w:lvlText w:val="%9."/>
      <w:lvlJc w:val="right"/>
      <w:pPr>
        <w:ind w:left="8850" w:hanging="180"/>
      </w:pPr>
    </w:lvl>
  </w:abstractNum>
  <w:abstractNum w:abstractNumId="9">
    <w:nsid w:val="2F0878FC"/>
    <w:multiLevelType w:val="multilevel"/>
    <w:tmpl w:val="D752F552"/>
    <w:lvl w:ilvl="0">
      <w:start w:val="1"/>
      <w:numFmt w:val="decimal"/>
      <w:lvlText w:val="%1."/>
      <w:lvlJc w:val="left"/>
      <w:pPr>
        <w:ind w:left="720" w:hanging="360"/>
      </w:pPr>
      <w:rPr>
        <w:rFonts w:ascii="Calibri" w:hAnsi="Calibri" w:cs="Calibri" w:hint="default"/>
        <w:b w:val="0"/>
        <w:color w:val="00000A"/>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2"/>
      <w:numFmt w:val="decimal"/>
      <w:lvlText w:val="%4."/>
      <w:lvlJc w:val="left"/>
      <w:pPr>
        <w:ind w:left="2880" w:hanging="360"/>
      </w:pPr>
      <w:rPr>
        <w:rFonts w:hint="default"/>
      </w:rPr>
    </w:lvl>
    <w:lvl w:ilvl="4">
      <w:start w:val="1"/>
      <w:numFmt w:val="lowerLetter"/>
      <w:lvlText w:val="%5)"/>
      <w:lvlJc w:val="left"/>
      <w:pPr>
        <w:ind w:left="3600" w:hanging="360"/>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59071B"/>
    <w:multiLevelType w:val="hybridMultilevel"/>
    <w:tmpl w:val="A1CCAEE6"/>
    <w:lvl w:ilvl="0" w:tplc="2A58FD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3796344C"/>
    <w:multiLevelType w:val="hybridMultilevel"/>
    <w:tmpl w:val="F07C7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A424B"/>
    <w:multiLevelType w:val="hybridMultilevel"/>
    <w:tmpl w:val="B2F4D3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993036"/>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3D0B53"/>
    <w:multiLevelType w:val="hybridMultilevel"/>
    <w:tmpl w:val="0D54A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9CC5CC0"/>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4047D1"/>
    <w:multiLevelType w:val="hybridMultilevel"/>
    <w:tmpl w:val="CFA2285E"/>
    <w:lvl w:ilvl="0" w:tplc="3FEA686E">
      <w:start w:val="2"/>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6D6F52"/>
    <w:multiLevelType w:val="hybridMultilevel"/>
    <w:tmpl w:val="CD0A76FC"/>
    <w:lvl w:ilvl="0" w:tplc="52142930">
      <w:start w:val="2"/>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3B5183"/>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E37B0B"/>
    <w:multiLevelType w:val="hybridMultilevel"/>
    <w:tmpl w:val="376A28C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4B2E738C">
      <w:start w:val="1"/>
      <w:numFmt w:val="decimal"/>
      <w:lvlText w:val="%4."/>
      <w:lvlJc w:val="left"/>
      <w:pPr>
        <w:ind w:left="3000" w:hanging="360"/>
      </w:pPr>
      <w:rPr>
        <w:b w:val="0"/>
        <w:color w:val="auto"/>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636741B4"/>
    <w:multiLevelType w:val="hybridMultilevel"/>
    <w:tmpl w:val="0D2CA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C56570"/>
    <w:multiLevelType w:val="hybridMultilevel"/>
    <w:tmpl w:val="DA441E68"/>
    <w:lvl w:ilvl="0" w:tplc="C21C555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6BEC192B"/>
    <w:multiLevelType w:val="hybridMultilevel"/>
    <w:tmpl w:val="82DE0920"/>
    <w:lvl w:ilvl="0" w:tplc="EE68B76A">
      <w:start w:val="4"/>
      <w:numFmt w:val="decimal"/>
      <w:lvlText w:val="%1."/>
      <w:lvlJc w:val="left"/>
      <w:pPr>
        <w:ind w:left="30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C93A24"/>
    <w:multiLevelType w:val="hybridMultilevel"/>
    <w:tmpl w:val="8162336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9644107"/>
    <w:multiLevelType w:val="hybridMultilevel"/>
    <w:tmpl w:val="C7384A5C"/>
    <w:lvl w:ilvl="0" w:tplc="27BA66E6">
      <w:start w:val="2"/>
      <w:numFmt w:val="decimal"/>
      <w:lvlText w:val="%1)"/>
      <w:lvlJc w:val="left"/>
      <w:pPr>
        <w:ind w:left="1776"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DA62C8"/>
    <w:multiLevelType w:val="hybridMultilevel"/>
    <w:tmpl w:val="7D80F3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1"/>
  </w:num>
  <w:num w:numId="2">
    <w:abstractNumId w:val="12"/>
  </w:num>
  <w:num w:numId="3">
    <w:abstractNumId w:val="13"/>
  </w:num>
  <w:num w:numId="4">
    <w:abstractNumId w:val="22"/>
  </w:num>
  <w:num w:numId="5">
    <w:abstractNumId w:val="6"/>
  </w:num>
  <w:num w:numId="6">
    <w:abstractNumId w:val="21"/>
  </w:num>
  <w:num w:numId="7">
    <w:abstractNumId w:val="7"/>
  </w:num>
  <w:num w:numId="8">
    <w:abstractNumId w:val="4"/>
  </w:num>
  <w:num w:numId="9">
    <w:abstractNumId w:val="19"/>
  </w:num>
  <w:num w:numId="10">
    <w:abstractNumId w:val="15"/>
  </w:num>
  <w:num w:numId="11">
    <w:abstractNumId w:val="5"/>
  </w:num>
  <w:num w:numId="12">
    <w:abstractNumId w:val="9"/>
  </w:num>
  <w:num w:numId="13">
    <w:abstractNumId w:val="2"/>
  </w:num>
  <w:num w:numId="14">
    <w:abstractNumId w:val="0"/>
  </w:num>
  <w:num w:numId="15">
    <w:abstractNumId w:val="18"/>
  </w:num>
  <w:num w:numId="16">
    <w:abstractNumId w:val="26"/>
  </w:num>
  <w:num w:numId="17">
    <w:abstractNumId w:val="20"/>
  </w:num>
  <w:num w:numId="18">
    <w:abstractNumId w:val="16"/>
  </w:num>
  <w:num w:numId="19">
    <w:abstractNumId w:val="24"/>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5"/>
  </w:num>
  <w:num w:numId="25">
    <w:abstractNumId w:val="8"/>
  </w:num>
  <w:num w:numId="26">
    <w:abstractNumId w:val="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E7B"/>
    <w:rsid w:val="00006EDB"/>
    <w:rsid w:val="00050ACD"/>
    <w:rsid w:val="00070232"/>
    <w:rsid w:val="00070708"/>
    <w:rsid w:val="000C34C8"/>
    <w:rsid w:val="000D16F4"/>
    <w:rsid w:val="000F0A22"/>
    <w:rsid w:val="00127595"/>
    <w:rsid w:val="00134227"/>
    <w:rsid w:val="00151957"/>
    <w:rsid w:val="00162464"/>
    <w:rsid w:val="001A1E7B"/>
    <w:rsid w:val="001B1E98"/>
    <w:rsid w:val="001B2A12"/>
    <w:rsid w:val="001B3F20"/>
    <w:rsid w:val="001D3336"/>
    <w:rsid w:val="001E26CC"/>
    <w:rsid w:val="00223BF0"/>
    <w:rsid w:val="00226C80"/>
    <w:rsid w:val="00233407"/>
    <w:rsid w:val="002471E3"/>
    <w:rsid w:val="00295A0C"/>
    <w:rsid w:val="002A34B5"/>
    <w:rsid w:val="002A678D"/>
    <w:rsid w:val="002B0FAD"/>
    <w:rsid w:val="002C6CBA"/>
    <w:rsid w:val="002C7DA8"/>
    <w:rsid w:val="002D46FA"/>
    <w:rsid w:val="002E4CCA"/>
    <w:rsid w:val="002F137A"/>
    <w:rsid w:val="00301F93"/>
    <w:rsid w:val="00302C90"/>
    <w:rsid w:val="0034192A"/>
    <w:rsid w:val="00345CFA"/>
    <w:rsid w:val="003521CF"/>
    <w:rsid w:val="003C5918"/>
    <w:rsid w:val="003D314F"/>
    <w:rsid w:val="0040211C"/>
    <w:rsid w:val="00406DE0"/>
    <w:rsid w:val="0041651E"/>
    <w:rsid w:val="00424996"/>
    <w:rsid w:val="004376F3"/>
    <w:rsid w:val="00441BAE"/>
    <w:rsid w:val="00441EA9"/>
    <w:rsid w:val="00444361"/>
    <w:rsid w:val="004577BA"/>
    <w:rsid w:val="004935F2"/>
    <w:rsid w:val="00495DB5"/>
    <w:rsid w:val="004A2ED0"/>
    <w:rsid w:val="004B4C93"/>
    <w:rsid w:val="004B6C73"/>
    <w:rsid w:val="004C0912"/>
    <w:rsid w:val="004C50CB"/>
    <w:rsid w:val="00500E75"/>
    <w:rsid w:val="00503FDF"/>
    <w:rsid w:val="00531399"/>
    <w:rsid w:val="0053499B"/>
    <w:rsid w:val="005555DA"/>
    <w:rsid w:val="00580DBD"/>
    <w:rsid w:val="005875ED"/>
    <w:rsid w:val="005D0C0C"/>
    <w:rsid w:val="005E503D"/>
    <w:rsid w:val="005F683F"/>
    <w:rsid w:val="005F78DF"/>
    <w:rsid w:val="006276F4"/>
    <w:rsid w:val="00636F42"/>
    <w:rsid w:val="00645E81"/>
    <w:rsid w:val="00666B26"/>
    <w:rsid w:val="00693E14"/>
    <w:rsid w:val="006A1272"/>
    <w:rsid w:val="006B20BF"/>
    <w:rsid w:val="007339C2"/>
    <w:rsid w:val="00742644"/>
    <w:rsid w:val="00777889"/>
    <w:rsid w:val="007A15D5"/>
    <w:rsid w:val="007A5EF9"/>
    <w:rsid w:val="007C555E"/>
    <w:rsid w:val="00803A0B"/>
    <w:rsid w:val="00814043"/>
    <w:rsid w:val="00830492"/>
    <w:rsid w:val="00834019"/>
    <w:rsid w:val="00865C68"/>
    <w:rsid w:val="008A197A"/>
    <w:rsid w:val="008A2441"/>
    <w:rsid w:val="008A28EE"/>
    <w:rsid w:val="008A7DEC"/>
    <w:rsid w:val="008C450C"/>
    <w:rsid w:val="00904256"/>
    <w:rsid w:val="00904E50"/>
    <w:rsid w:val="0091533F"/>
    <w:rsid w:val="00923302"/>
    <w:rsid w:val="009410A1"/>
    <w:rsid w:val="009A3E75"/>
    <w:rsid w:val="009A4F42"/>
    <w:rsid w:val="009B085D"/>
    <w:rsid w:val="009F05C3"/>
    <w:rsid w:val="009F3C44"/>
    <w:rsid w:val="00A25296"/>
    <w:rsid w:val="00A43644"/>
    <w:rsid w:val="00A6669F"/>
    <w:rsid w:val="00A745F6"/>
    <w:rsid w:val="00A769DA"/>
    <w:rsid w:val="00A9570C"/>
    <w:rsid w:val="00AE610C"/>
    <w:rsid w:val="00B00EFE"/>
    <w:rsid w:val="00B04019"/>
    <w:rsid w:val="00B13AC9"/>
    <w:rsid w:val="00B33B34"/>
    <w:rsid w:val="00B93C04"/>
    <w:rsid w:val="00BA7A22"/>
    <w:rsid w:val="00BB08CB"/>
    <w:rsid w:val="00BB646F"/>
    <w:rsid w:val="00C05550"/>
    <w:rsid w:val="00C30426"/>
    <w:rsid w:val="00C451CE"/>
    <w:rsid w:val="00C65C22"/>
    <w:rsid w:val="00C76F85"/>
    <w:rsid w:val="00C83665"/>
    <w:rsid w:val="00C85A94"/>
    <w:rsid w:val="00CB3525"/>
    <w:rsid w:val="00CC2C0B"/>
    <w:rsid w:val="00D31122"/>
    <w:rsid w:val="00D32945"/>
    <w:rsid w:val="00D4072F"/>
    <w:rsid w:val="00D451B6"/>
    <w:rsid w:val="00D66888"/>
    <w:rsid w:val="00D76A83"/>
    <w:rsid w:val="00DA6E29"/>
    <w:rsid w:val="00DB3853"/>
    <w:rsid w:val="00DC24A1"/>
    <w:rsid w:val="00DC4AC8"/>
    <w:rsid w:val="00DC6667"/>
    <w:rsid w:val="00DD33AF"/>
    <w:rsid w:val="00DF2CED"/>
    <w:rsid w:val="00E6541F"/>
    <w:rsid w:val="00E94BD4"/>
    <w:rsid w:val="00EB42AB"/>
    <w:rsid w:val="00F112FB"/>
    <w:rsid w:val="00F15109"/>
    <w:rsid w:val="00F22D25"/>
    <w:rsid w:val="00F3029F"/>
    <w:rsid w:val="00F444D6"/>
    <w:rsid w:val="00F55401"/>
    <w:rsid w:val="00F63404"/>
    <w:rsid w:val="00F635F8"/>
    <w:rsid w:val="00F8428B"/>
    <w:rsid w:val="00FB18B8"/>
    <w:rsid w:val="00FB2C53"/>
    <w:rsid w:val="00FD3E4F"/>
    <w:rsid w:val="00FF20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E7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A1E7B"/>
    <w:rPr>
      <w:rFonts w:cs="Times New Roman"/>
      <w:color w:val="0000FF"/>
      <w:u w:val="single"/>
    </w:rPr>
  </w:style>
  <w:style w:type="paragraph" w:styleId="Bezodstpw">
    <w:name w:val="No Spacing"/>
    <w:link w:val="BezodstpwZnak"/>
    <w:qFormat/>
    <w:rsid w:val="001A1E7B"/>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1A1E7B"/>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1A1E7B"/>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1A1E7B"/>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1A1E7B"/>
    <w:rPr>
      <w:rFonts w:ascii="Times New Roman" w:eastAsia="Times New Roman" w:hAnsi="Times New Roman" w:cs="Times New Roman"/>
      <w:color w:val="00000A"/>
      <w:sz w:val="24"/>
      <w:szCs w:val="24"/>
      <w:lang w:eastAsia="zh-CN"/>
    </w:rPr>
  </w:style>
  <w:style w:type="paragraph" w:styleId="Tekstpodstawowywcity3">
    <w:name w:val="Body Text Indent 3"/>
    <w:basedOn w:val="Normalny"/>
    <w:link w:val="Tekstpodstawowywcity3Znak"/>
    <w:uiPriority w:val="99"/>
    <w:unhideWhenUsed/>
    <w:rsid w:val="001A1E7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A1E7B"/>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1A1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1E7B"/>
    <w:rPr>
      <w:rFonts w:ascii="Tahoma" w:eastAsia="Times New Roman" w:hAnsi="Tahoma" w:cs="Tahoma"/>
      <w:sz w:val="16"/>
      <w:szCs w:val="16"/>
      <w:lang w:eastAsia="pl-PL"/>
    </w:rPr>
  </w:style>
  <w:style w:type="paragraph" w:customStyle="1" w:styleId="Default">
    <w:name w:val="Default"/>
    <w:rsid w:val="00C76F8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sw tekst"/>
    <w:basedOn w:val="Normalny"/>
    <w:link w:val="AkapitzlistZnak"/>
    <w:uiPriority w:val="34"/>
    <w:qFormat/>
    <w:rsid w:val="00C76F85"/>
    <w:pPr>
      <w:ind w:left="720"/>
      <w:contextualSpacing/>
    </w:pPr>
  </w:style>
  <w:style w:type="character" w:customStyle="1" w:styleId="AkapitzlistZnak">
    <w:name w:val="Akapit z listą Znak"/>
    <w:aliases w:val="sw tekst Znak"/>
    <w:link w:val="Akapitzlist"/>
    <w:uiPriority w:val="34"/>
    <w:qFormat/>
    <w:locked/>
    <w:rsid w:val="004C0912"/>
    <w:rPr>
      <w:rFonts w:ascii="Calibri" w:eastAsia="Times New Roman" w:hAnsi="Calibri" w:cs="Times New Roman"/>
      <w:lang w:eastAsia="pl-PL"/>
    </w:rPr>
  </w:style>
  <w:style w:type="character" w:customStyle="1" w:styleId="h2">
    <w:name w:val="h2"/>
    <w:rsid w:val="004C0912"/>
  </w:style>
  <w:style w:type="character" w:customStyle="1" w:styleId="h1">
    <w:name w:val="h1"/>
    <w:rsid w:val="004C0912"/>
  </w:style>
  <w:style w:type="character" w:customStyle="1" w:styleId="st">
    <w:name w:val="st"/>
    <w:rsid w:val="004C0912"/>
  </w:style>
  <w:style w:type="character" w:styleId="Pogrubienie">
    <w:name w:val="Strong"/>
    <w:uiPriority w:val="22"/>
    <w:qFormat/>
    <w:rsid w:val="004C0912"/>
    <w:rPr>
      <w:b/>
      <w:bCs/>
    </w:rPr>
  </w:style>
  <w:style w:type="paragraph" w:styleId="NormalnyWeb">
    <w:name w:val="Normal (Web)"/>
    <w:basedOn w:val="Normalny"/>
    <w:uiPriority w:val="99"/>
    <w:qFormat/>
    <w:rsid w:val="009410A1"/>
    <w:pPr>
      <w:spacing w:before="100" w:after="100" w:line="240" w:lineRule="auto"/>
      <w:jc w:val="both"/>
    </w:pPr>
    <w:rPr>
      <w:rFonts w:ascii="Arial Unicode MS" w:eastAsia="Arial Unicode MS" w:hAnsi="Arial Unicode MS"/>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154D-F366-4B04-96A6-248E700D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7879</Words>
  <Characters>47276</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134</cp:revision>
  <cp:lastPrinted>2022-08-05T12:37:00Z</cp:lastPrinted>
  <dcterms:created xsi:type="dcterms:W3CDTF">2022-08-03T09:30:00Z</dcterms:created>
  <dcterms:modified xsi:type="dcterms:W3CDTF">2022-08-05T12:38:00Z</dcterms:modified>
</cp:coreProperties>
</file>