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AA00C" w14:textId="77777777" w:rsidR="00716BD1" w:rsidRPr="008171CB" w:rsidRDefault="00716BD1" w:rsidP="00716BD1">
      <w:pPr>
        <w:pStyle w:val="Nagwek1"/>
        <w:spacing w:before="0" w:after="0"/>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TOM  III  SWZ</w:t>
      </w:r>
    </w:p>
    <w:p w14:paraId="20CA9B0B" w14:textId="46328FA4" w:rsidR="00716BD1" w:rsidRPr="0077108E" w:rsidRDefault="00716BD1" w:rsidP="00716BD1">
      <w:pPr>
        <w:pStyle w:val="Nagwek1"/>
        <w:spacing w:before="0" w:after="0"/>
        <w:jc w:val="both"/>
        <w:rPr>
          <w:rFonts w:asciiTheme="minorHAnsi" w:hAnsiTheme="minorHAnsi" w:cstheme="minorHAnsi"/>
          <w:b w:val="0"/>
          <w:color w:val="000000" w:themeColor="text1"/>
          <w:sz w:val="20"/>
          <w:szCs w:val="20"/>
        </w:rPr>
      </w:pPr>
      <w:r w:rsidRPr="00716BD1">
        <w:rPr>
          <w:rFonts w:asciiTheme="minorHAnsi" w:hAnsiTheme="minorHAnsi" w:cstheme="minorHAnsi"/>
          <w:b w:val="0"/>
          <w:color w:val="000000" w:themeColor="text1"/>
          <w:sz w:val="20"/>
          <w:szCs w:val="20"/>
        </w:rPr>
        <w:t>na dostawę pn. Dostawa dokumentacji projektowej służącej do opisu przedmiotu zamówienia na robotę budowlaną pn.: „</w:t>
      </w:r>
      <w:r w:rsidR="0077108E" w:rsidRPr="0077108E">
        <w:rPr>
          <w:rFonts w:asciiTheme="minorHAnsi" w:hAnsiTheme="minorHAnsi" w:cstheme="minorHAnsi"/>
          <w:b w:val="0"/>
          <w:color w:val="000000" w:themeColor="text1"/>
          <w:sz w:val="20"/>
          <w:szCs w:val="20"/>
        </w:rPr>
        <w:t xml:space="preserve">Przebudowa układu drogowego wraz z zagospodarowaniem terenów przyległych ul. Krótkiej </w:t>
      </w:r>
      <w:r w:rsidR="00E439F9">
        <w:rPr>
          <w:rFonts w:asciiTheme="minorHAnsi" w:hAnsiTheme="minorHAnsi" w:cstheme="minorHAnsi"/>
          <w:b w:val="0"/>
          <w:color w:val="000000" w:themeColor="text1"/>
          <w:sz w:val="20"/>
          <w:szCs w:val="20"/>
        </w:rPr>
        <w:br/>
      </w:r>
      <w:r w:rsidR="0077108E" w:rsidRPr="0077108E">
        <w:rPr>
          <w:rFonts w:asciiTheme="minorHAnsi" w:hAnsiTheme="minorHAnsi" w:cstheme="minorHAnsi"/>
          <w:b w:val="0"/>
          <w:color w:val="000000" w:themeColor="text1"/>
          <w:sz w:val="20"/>
          <w:szCs w:val="20"/>
        </w:rPr>
        <w:t>w Pruszczu Gdańskim</w:t>
      </w:r>
      <w:r w:rsidRPr="00716BD1">
        <w:rPr>
          <w:rFonts w:asciiTheme="minorHAnsi" w:hAnsiTheme="minorHAnsi" w:cstheme="minorHAnsi"/>
          <w:b w:val="0"/>
          <w:color w:val="000000" w:themeColor="text1"/>
          <w:sz w:val="20"/>
          <w:szCs w:val="20"/>
        </w:rPr>
        <w:t>”</w:t>
      </w:r>
    </w:p>
    <w:p w14:paraId="3A518504" w14:textId="77777777" w:rsidR="00716BD1" w:rsidRPr="0077108E" w:rsidRDefault="00716BD1" w:rsidP="00716BD1">
      <w:pPr>
        <w:autoSpaceDE w:val="0"/>
        <w:jc w:val="center"/>
        <w:rPr>
          <w:rFonts w:asciiTheme="minorHAnsi" w:hAnsiTheme="minorHAnsi" w:cstheme="minorHAnsi"/>
          <w:bCs/>
          <w:color w:val="000000" w:themeColor="text1"/>
          <w:kern w:val="32"/>
        </w:rPr>
      </w:pPr>
    </w:p>
    <w:p w14:paraId="17AAAEB2" w14:textId="77777777" w:rsidR="00716BD1" w:rsidRPr="008171CB" w:rsidRDefault="00716BD1" w:rsidP="00716BD1">
      <w:pPr>
        <w:autoSpaceDE w:val="0"/>
        <w:jc w:val="center"/>
        <w:rPr>
          <w:rFonts w:asciiTheme="minorHAnsi" w:hAnsiTheme="minorHAnsi" w:cstheme="minorHAnsi"/>
          <w:b/>
          <w:bCs/>
          <w:color w:val="000000" w:themeColor="text1"/>
          <w:sz w:val="24"/>
          <w:szCs w:val="24"/>
        </w:rPr>
      </w:pPr>
      <w:r w:rsidRPr="008171CB">
        <w:rPr>
          <w:rFonts w:asciiTheme="minorHAnsi" w:hAnsiTheme="minorHAnsi" w:cstheme="minorHAnsi"/>
          <w:b/>
          <w:bCs/>
          <w:color w:val="000000" w:themeColor="text1"/>
          <w:sz w:val="24"/>
          <w:szCs w:val="24"/>
        </w:rPr>
        <w:t>UMOWA (wzór)</w:t>
      </w:r>
    </w:p>
    <w:p w14:paraId="09FC90E6" w14:textId="7F5BAD0C" w:rsidR="00716BD1" w:rsidRPr="008171CB" w:rsidRDefault="00716BD1" w:rsidP="00716BD1">
      <w:pPr>
        <w:autoSpaceDE w:val="0"/>
        <w:jc w:val="center"/>
        <w:rPr>
          <w:rFonts w:asciiTheme="minorHAnsi" w:hAnsiTheme="minorHAnsi" w:cstheme="minorHAnsi"/>
          <w:b/>
          <w:bCs/>
          <w:color w:val="000000" w:themeColor="text1"/>
          <w:sz w:val="24"/>
          <w:szCs w:val="24"/>
        </w:rPr>
      </w:pPr>
      <w:r w:rsidRPr="008171CB">
        <w:rPr>
          <w:rFonts w:asciiTheme="minorHAnsi" w:hAnsiTheme="minorHAnsi" w:cstheme="minorHAnsi"/>
          <w:b/>
          <w:bCs/>
          <w:color w:val="000000" w:themeColor="text1"/>
          <w:sz w:val="24"/>
          <w:szCs w:val="24"/>
        </w:rPr>
        <w:t>nr ZP.272..….202</w:t>
      </w:r>
      <w:r w:rsidR="00956E2F">
        <w:rPr>
          <w:rFonts w:asciiTheme="minorHAnsi" w:hAnsiTheme="minorHAnsi" w:cstheme="minorHAnsi"/>
          <w:b/>
          <w:bCs/>
          <w:color w:val="000000" w:themeColor="text1"/>
          <w:sz w:val="24"/>
          <w:szCs w:val="24"/>
        </w:rPr>
        <w:t>4</w:t>
      </w:r>
    </w:p>
    <w:p w14:paraId="394F7DCE" w14:textId="09270FE4" w:rsidR="00716BD1" w:rsidRPr="008171CB" w:rsidRDefault="00716BD1" w:rsidP="00716BD1">
      <w:pPr>
        <w:autoSpaceDE w:val="0"/>
        <w:jc w:val="center"/>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zawarta w Pruszczu Gdańskim, dnia ……..……202</w:t>
      </w:r>
      <w:r w:rsidR="0087720E">
        <w:rPr>
          <w:rFonts w:asciiTheme="minorHAnsi" w:hAnsiTheme="minorHAnsi" w:cstheme="minorHAnsi"/>
          <w:color w:val="000000" w:themeColor="text1"/>
          <w:sz w:val="24"/>
          <w:szCs w:val="24"/>
        </w:rPr>
        <w:t>4</w:t>
      </w:r>
      <w:r w:rsidRPr="008171CB">
        <w:rPr>
          <w:rFonts w:asciiTheme="minorHAnsi" w:hAnsiTheme="minorHAnsi" w:cstheme="minorHAnsi"/>
          <w:color w:val="000000" w:themeColor="text1"/>
          <w:sz w:val="24"/>
          <w:szCs w:val="24"/>
        </w:rPr>
        <w:t xml:space="preserve">  r.</w:t>
      </w:r>
    </w:p>
    <w:p w14:paraId="399A0ECB" w14:textId="77777777" w:rsidR="00716BD1" w:rsidRDefault="00716BD1" w:rsidP="00716BD1">
      <w:pPr>
        <w:autoSpaceDE w:val="0"/>
        <w:rPr>
          <w:rFonts w:asciiTheme="minorHAnsi" w:hAnsiTheme="minorHAnsi" w:cstheme="minorHAnsi"/>
          <w:b/>
          <w:bCs/>
          <w:color w:val="000000" w:themeColor="text1"/>
          <w:sz w:val="24"/>
          <w:szCs w:val="24"/>
        </w:rPr>
      </w:pPr>
    </w:p>
    <w:p w14:paraId="66365C1C" w14:textId="5205BB7A" w:rsidR="00716BD1" w:rsidRPr="008171CB" w:rsidRDefault="00716BD1" w:rsidP="00716BD1">
      <w:pPr>
        <w:autoSpaceDE w:val="0"/>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po przeprowadzeniu przez Zamawiającego – w trybie podstawowym – wariant I </w:t>
      </w:r>
      <w:r>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bez negocjacji – postępowania nr ZP.271</w:t>
      </w:r>
      <w:r>
        <w:rPr>
          <w:rFonts w:asciiTheme="minorHAnsi" w:hAnsiTheme="minorHAnsi" w:cstheme="minorHAnsi"/>
          <w:color w:val="000000" w:themeColor="text1"/>
          <w:sz w:val="24"/>
          <w:szCs w:val="24"/>
        </w:rPr>
        <w:t>.</w:t>
      </w:r>
      <w:r w:rsidR="003D648D">
        <w:rPr>
          <w:rFonts w:asciiTheme="minorHAnsi" w:hAnsiTheme="minorHAnsi" w:cstheme="minorHAnsi"/>
          <w:color w:val="000000" w:themeColor="text1"/>
          <w:sz w:val="24"/>
          <w:szCs w:val="24"/>
        </w:rPr>
        <w:t>16</w:t>
      </w:r>
      <w:r>
        <w:rPr>
          <w:rFonts w:asciiTheme="minorHAnsi" w:hAnsiTheme="minorHAnsi" w:cstheme="minorHAnsi"/>
          <w:color w:val="000000" w:themeColor="text1"/>
          <w:sz w:val="24"/>
          <w:szCs w:val="24"/>
        </w:rPr>
        <w:t>.</w:t>
      </w:r>
      <w:r w:rsidRPr="008171CB">
        <w:rPr>
          <w:rFonts w:asciiTheme="minorHAnsi" w:hAnsiTheme="minorHAnsi" w:cstheme="minorHAnsi"/>
          <w:color w:val="000000" w:themeColor="text1"/>
          <w:sz w:val="24"/>
          <w:szCs w:val="24"/>
        </w:rPr>
        <w:t>202</w:t>
      </w:r>
      <w:r w:rsidR="00386DFB">
        <w:rPr>
          <w:rFonts w:asciiTheme="minorHAnsi" w:hAnsiTheme="minorHAnsi" w:cstheme="minorHAnsi"/>
          <w:color w:val="000000" w:themeColor="text1"/>
          <w:sz w:val="24"/>
          <w:szCs w:val="24"/>
        </w:rPr>
        <w:t>4</w:t>
      </w:r>
      <w:r w:rsidRPr="008171CB">
        <w:rPr>
          <w:rFonts w:asciiTheme="minorHAnsi" w:hAnsiTheme="minorHAnsi" w:cstheme="minorHAnsi"/>
          <w:color w:val="000000" w:themeColor="text1"/>
          <w:sz w:val="24"/>
          <w:szCs w:val="24"/>
        </w:rPr>
        <w:t xml:space="preserve"> o udzielenie zamówienia publicznego, </w:t>
      </w:r>
      <w:r>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w którym – jako najkorzystniejsza została wybrana oferta Wykonawcy, </w:t>
      </w:r>
    </w:p>
    <w:p w14:paraId="3659F62D" w14:textId="77777777" w:rsidR="00716BD1" w:rsidRPr="00716BD1" w:rsidRDefault="00716BD1" w:rsidP="00716BD1">
      <w:pPr>
        <w:autoSpaceDE w:val="0"/>
        <w:jc w:val="center"/>
        <w:rPr>
          <w:rFonts w:asciiTheme="minorHAnsi" w:hAnsiTheme="minorHAnsi" w:cstheme="minorHAnsi"/>
          <w:b/>
          <w:bCs/>
          <w:color w:val="000000" w:themeColor="text1"/>
          <w:sz w:val="22"/>
          <w:szCs w:val="22"/>
        </w:rPr>
      </w:pPr>
    </w:p>
    <w:p w14:paraId="428733C6" w14:textId="77777777" w:rsidR="00EA31AF" w:rsidRPr="006A74E6" w:rsidRDefault="00EA31AF" w:rsidP="00EA31AF">
      <w:pPr>
        <w:autoSpaceDE w:val="0"/>
        <w:jc w:val="center"/>
        <w:rPr>
          <w:rFonts w:asciiTheme="minorHAnsi" w:hAnsiTheme="minorHAnsi" w:cstheme="minorHAnsi"/>
          <w:b/>
          <w:bCs/>
          <w:sz w:val="24"/>
          <w:szCs w:val="24"/>
        </w:rPr>
      </w:pPr>
      <w:r w:rsidRPr="006A74E6">
        <w:rPr>
          <w:rFonts w:asciiTheme="minorHAnsi" w:hAnsiTheme="minorHAnsi" w:cstheme="minorHAnsi"/>
          <w:b/>
          <w:bCs/>
          <w:sz w:val="24"/>
          <w:szCs w:val="24"/>
        </w:rPr>
        <w:t xml:space="preserve">o dostawę </w:t>
      </w:r>
    </w:p>
    <w:p w14:paraId="57DA05A6" w14:textId="77777777" w:rsidR="00EA31AF" w:rsidRPr="006A74E6" w:rsidRDefault="00EA31AF" w:rsidP="00EA31AF">
      <w:pPr>
        <w:jc w:val="both"/>
        <w:rPr>
          <w:rFonts w:asciiTheme="minorHAnsi" w:hAnsiTheme="minorHAnsi" w:cstheme="minorHAnsi"/>
          <w:sz w:val="24"/>
          <w:szCs w:val="24"/>
        </w:rPr>
      </w:pPr>
    </w:p>
    <w:p w14:paraId="62179F86" w14:textId="03088913" w:rsidR="00EA31AF" w:rsidRPr="00E439F9" w:rsidRDefault="00EA31AF" w:rsidP="00EA31AF">
      <w:pPr>
        <w:jc w:val="both"/>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pod nazwą</w:t>
      </w:r>
      <w:r w:rsidR="00FB25DC">
        <w:rPr>
          <w:rFonts w:asciiTheme="minorHAnsi" w:hAnsiTheme="minorHAnsi" w:cstheme="minorHAnsi"/>
          <w:color w:val="000000" w:themeColor="text1"/>
          <w:sz w:val="24"/>
          <w:szCs w:val="24"/>
        </w:rPr>
        <w:t>:</w:t>
      </w:r>
      <w:r w:rsidRPr="00E439F9">
        <w:rPr>
          <w:rFonts w:asciiTheme="minorHAnsi" w:hAnsiTheme="minorHAnsi" w:cstheme="minorHAnsi"/>
          <w:color w:val="000000" w:themeColor="text1"/>
          <w:sz w:val="24"/>
          <w:szCs w:val="24"/>
        </w:rPr>
        <w:t xml:space="preserve"> </w:t>
      </w:r>
      <w:r w:rsidR="00FB25DC">
        <w:rPr>
          <w:rFonts w:asciiTheme="minorHAnsi" w:hAnsiTheme="minorHAnsi" w:cstheme="minorHAnsi"/>
          <w:color w:val="000000" w:themeColor="text1"/>
          <w:sz w:val="24"/>
          <w:szCs w:val="24"/>
        </w:rPr>
        <w:t>D</w:t>
      </w:r>
      <w:r w:rsidRPr="00E439F9">
        <w:rPr>
          <w:rFonts w:asciiTheme="minorHAnsi" w:hAnsiTheme="minorHAnsi" w:cstheme="minorHAnsi"/>
          <w:color w:val="000000" w:themeColor="text1"/>
          <w:sz w:val="24"/>
          <w:szCs w:val="24"/>
        </w:rPr>
        <w:t>ostawa dokumentacji projektowej służącej do opisu przedmiotu zamówienia na robotę budowlaną pn.: „</w:t>
      </w:r>
      <w:r w:rsidR="0077108E" w:rsidRPr="00E439F9">
        <w:rPr>
          <w:rFonts w:asciiTheme="minorHAnsi" w:hAnsiTheme="minorHAnsi" w:cstheme="minorHAnsi"/>
          <w:color w:val="000000" w:themeColor="text1"/>
          <w:sz w:val="24"/>
          <w:szCs w:val="24"/>
        </w:rPr>
        <w:t>Przebudowa układu drogowego wraz z zagospodarowaniem terenów przyległych ul. Krótkiej w Pruszczu Gdańskim</w:t>
      </w:r>
      <w:r w:rsidRPr="00E439F9">
        <w:rPr>
          <w:rFonts w:asciiTheme="minorHAnsi" w:hAnsiTheme="minorHAnsi" w:cstheme="minorHAnsi"/>
          <w:color w:val="000000" w:themeColor="text1"/>
          <w:sz w:val="24"/>
          <w:szCs w:val="24"/>
        </w:rPr>
        <w:t xml:space="preserve">”, </w:t>
      </w:r>
    </w:p>
    <w:p w14:paraId="2A863FE8" w14:textId="77777777" w:rsidR="000006E2" w:rsidRPr="00E439F9" w:rsidRDefault="000006E2" w:rsidP="00537573">
      <w:pPr>
        <w:autoSpaceDE w:val="0"/>
        <w:rPr>
          <w:rFonts w:asciiTheme="minorHAnsi" w:hAnsiTheme="minorHAnsi" w:cstheme="minorHAnsi"/>
          <w:color w:val="000000" w:themeColor="text1"/>
          <w:sz w:val="24"/>
          <w:szCs w:val="24"/>
        </w:rPr>
      </w:pPr>
    </w:p>
    <w:p w14:paraId="65028D3A" w14:textId="2B6CC07B" w:rsidR="0086127B" w:rsidRPr="00E439F9" w:rsidRDefault="007D477C" w:rsidP="0085102C">
      <w:pPr>
        <w:autoSpaceDE w:val="0"/>
        <w:jc w:val="both"/>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p</w:t>
      </w:r>
      <w:r w:rsidR="0086127B" w:rsidRPr="00E439F9">
        <w:rPr>
          <w:rFonts w:asciiTheme="minorHAnsi" w:hAnsiTheme="minorHAnsi" w:cstheme="minorHAnsi"/>
          <w:color w:val="000000" w:themeColor="text1"/>
          <w:sz w:val="24"/>
          <w:szCs w:val="24"/>
        </w:rPr>
        <w:t xml:space="preserve">omiędzy: </w:t>
      </w:r>
    </w:p>
    <w:p w14:paraId="3F107BEF" w14:textId="77777777" w:rsidR="005E6826" w:rsidRPr="00E439F9" w:rsidRDefault="00BE71C2" w:rsidP="00BE71C2">
      <w:pPr>
        <w:widowControl w:val="0"/>
        <w:suppressAutoHyphens/>
        <w:autoSpaceDE w:val="0"/>
        <w:jc w:val="both"/>
        <w:rPr>
          <w:rFonts w:asciiTheme="minorHAnsi" w:hAnsiTheme="minorHAnsi" w:cstheme="minorHAnsi"/>
          <w:color w:val="000000" w:themeColor="text1"/>
          <w:sz w:val="24"/>
          <w:szCs w:val="24"/>
        </w:rPr>
      </w:pPr>
      <w:r w:rsidRPr="00F60AE0">
        <w:rPr>
          <w:rFonts w:asciiTheme="minorHAnsi" w:hAnsiTheme="minorHAnsi" w:cstheme="minorHAnsi"/>
          <w:b/>
          <w:color w:val="000000" w:themeColor="text1"/>
          <w:sz w:val="24"/>
          <w:szCs w:val="24"/>
        </w:rPr>
        <w:t>Gminą Miejską Pruszcz Gdański</w:t>
      </w:r>
      <w:r w:rsidRPr="00E439F9">
        <w:rPr>
          <w:rFonts w:asciiTheme="minorHAnsi" w:hAnsiTheme="minorHAnsi" w:cstheme="minorHAnsi"/>
          <w:color w:val="000000" w:themeColor="text1"/>
          <w:sz w:val="24"/>
          <w:szCs w:val="24"/>
        </w:rPr>
        <w:t xml:space="preserve"> (83-000 Pruszcz Gdański, ul. Grunwaldzka 20),</w:t>
      </w:r>
      <w:r w:rsidR="005E6826" w:rsidRPr="00E439F9">
        <w:rPr>
          <w:rFonts w:asciiTheme="minorHAnsi" w:hAnsiTheme="minorHAnsi" w:cstheme="minorHAnsi"/>
          <w:color w:val="000000" w:themeColor="text1"/>
          <w:sz w:val="24"/>
          <w:szCs w:val="24"/>
        </w:rPr>
        <w:t xml:space="preserve"> </w:t>
      </w:r>
    </w:p>
    <w:p w14:paraId="6E0F6FD0" w14:textId="77777777" w:rsidR="00452028" w:rsidRDefault="005E6826" w:rsidP="00BE71C2">
      <w:pPr>
        <w:widowControl w:val="0"/>
        <w:suppressAutoHyphens/>
        <w:autoSpaceDE w:val="0"/>
        <w:jc w:val="both"/>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 xml:space="preserve">NIP: 5930206827, </w:t>
      </w:r>
    </w:p>
    <w:p w14:paraId="014E79A8" w14:textId="25505D7E" w:rsidR="00BE71C2" w:rsidRDefault="00BE71C2" w:rsidP="00BE71C2">
      <w:pPr>
        <w:widowControl w:val="0"/>
        <w:suppressAutoHyphens/>
        <w:autoSpaceDE w:val="0"/>
        <w:jc w:val="both"/>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 xml:space="preserve">reprezentowaną przez: </w:t>
      </w:r>
      <w:r w:rsidR="00716BD1" w:rsidRPr="00E439F9">
        <w:rPr>
          <w:rFonts w:asciiTheme="minorHAnsi" w:hAnsiTheme="minorHAnsi" w:cstheme="minorHAnsi"/>
          <w:color w:val="000000" w:themeColor="text1"/>
          <w:sz w:val="24"/>
          <w:szCs w:val="24"/>
        </w:rPr>
        <w:t xml:space="preserve"> </w:t>
      </w:r>
      <w:r w:rsidR="00000067" w:rsidRPr="00E439F9">
        <w:rPr>
          <w:rFonts w:asciiTheme="minorHAnsi" w:hAnsiTheme="minorHAnsi" w:cstheme="minorHAnsi"/>
          <w:color w:val="000000" w:themeColor="text1"/>
          <w:sz w:val="24"/>
          <w:szCs w:val="24"/>
        </w:rPr>
        <w:t>………………………………………………………………………………………..</w:t>
      </w:r>
      <w:r w:rsidRPr="00E439F9">
        <w:rPr>
          <w:rFonts w:asciiTheme="minorHAnsi" w:hAnsiTheme="minorHAnsi" w:cstheme="minorHAnsi"/>
          <w:color w:val="000000" w:themeColor="text1"/>
          <w:sz w:val="24"/>
          <w:szCs w:val="24"/>
        </w:rPr>
        <w:t>,</w:t>
      </w:r>
    </w:p>
    <w:p w14:paraId="171F6538" w14:textId="34F92BD7" w:rsidR="00452028" w:rsidRPr="00E439F9" w:rsidRDefault="00452028" w:rsidP="00BE71C2">
      <w:pPr>
        <w:widowControl w:val="0"/>
        <w:suppressAutoHyphens/>
        <w:autoSpaceDE w:val="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przy kontrasygnacie: …………………………………</w:t>
      </w:r>
    </w:p>
    <w:p w14:paraId="515A38D3" w14:textId="2861A5A7" w:rsidR="00BE71C2" w:rsidRPr="00E439F9" w:rsidRDefault="00BE71C2" w:rsidP="00BE71C2">
      <w:pPr>
        <w:widowControl w:val="0"/>
        <w:suppressAutoHyphens/>
        <w:autoSpaceDE w:val="0"/>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zwaną w niniejszej Umowie „</w:t>
      </w:r>
      <w:r w:rsidRPr="00E439F9">
        <w:rPr>
          <w:rFonts w:asciiTheme="minorHAnsi" w:hAnsiTheme="minorHAnsi" w:cstheme="minorHAnsi"/>
          <w:b/>
          <w:color w:val="000000" w:themeColor="text1"/>
          <w:sz w:val="24"/>
          <w:szCs w:val="24"/>
        </w:rPr>
        <w:t>Zamawiającym</w:t>
      </w:r>
      <w:r w:rsidRPr="00E439F9">
        <w:rPr>
          <w:rFonts w:asciiTheme="minorHAnsi" w:hAnsiTheme="minorHAnsi" w:cstheme="minorHAnsi"/>
          <w:color w:val="000000" w:themeColor="text1"/>
          <w:sz w:val="24"/>
          <w:szCs w:val="24"/>
        </w:rPr>
        <w:t>”</w:t>
      </w:r>
    </w:p>
    <w:p w14:paraId="0540EF76" w14:textId="77777777" w:rsidR="0086127B" w:rsidRPr="00E439F9" w:rsidRDefault="0086127B" w:rsidP="0085102C">
      <w:pPr>
        <w:autoSpaceDE w:val="0"/>
        <w:jc w:val="both"/>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 xml:space="preserve">a </w:t>
      </w:r>
    </w:p>
    <w:p w14:paraId="581A45AC" w14:textId="5AA6B409" w:rsidR="00AB5A94" w:rsidRPr="00E439F9" w:rsidRDefault="00000067" w:rsidP="00AB5A94">
      <w:pPr>
        <w:autoSpaceDE w:val="0"/>
        <w:jc w:val="both"/>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w:t>
      </w:r>
      <w:r w:rsidR="00716BD1" w:rsidRPr="00E439F9">
        <w:rPr>
          <w:rFonts w:asciiTheme="minorHAnsi" w:hAnsiTheme="minorHAnsi" w:cstheme="minorHAnsi"/>
          <w:color w:val="000000" w:themeColor="text1"/>
          <w:sz w:val="24"/>
          <w:szCs w:val="24"/>
        </w:rPr>
        <w:t>…………………………………………………………………………………………………………………………….</w:t>
      </w:r>
      <w:r w:rsidR="00AB5A94" w:rsidRPr="00E439F9">
        <w:rPr>
          <w:rFonts w:asciiTheme="minorHAnsi" w:hAnsiTheme="minorHAnsi" w:cstheme="minorHAnsi"/>
          <w:color w:val="000000" w:themeColor="text1"/>
          <w:sz w:val="24"/>
          <w:szCs w:val="24"/>
        </w:rPr>
        <w:t xml:space="preserve">   </w:t>
      </w:r>
    </w:p>
    <w:p w14:paraId="02EFC389" w14:textId="32B4917A" w:rsidR="00AB5A94" w:rsidRPr="00E439F9" w:rsidRDefault="00AB5A94" w:rsidP="00AB5A94">
      <w:pPr>
        <w:jc w:val="both"/>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zwanym w niniejszej Umowie „Wykonawcą”</w:t>
      </w:r>
    </w:p>
    <w:p w14:paraId="0E38EB85" w14:textId="2DF0944D" w:rsidR="0086127B" w:rsidRPr="00E439F9" w:rsidRDefault="0086127B" w:rsidP="0085102C">
      <w:pPr>
        <w:jc w:val="both"/>
        <w:rPr>
          <w:rFonts w:asciiTheme="minorHAnsi" w:hAnsiTheme="minorHAnsi" w:cstheme="minorHAnsi"/>
          <w:color w:val="000000" w:themeColor="text1"/>
          <w:sz w:val="24"/>
          <w:szCs w:val="24"/>
        </w:rPr>
      </w:pPr>
      <w:r w:rsidRPr="00E439F9">
        <w:rPr>
          <w:rFonts w:asciiTheme="minorHAnsi" w:hAnsiTheme="minorHAnsi" w:cstheme="minorHAnsi"/>
          <w:color w:val="000000" w:themeColor="text1"/>
          <w:sz w:val="24"/>
          <w:szCs w:val="24"/>
        </w:rPr>
        <w:t>o następującej treści:</w:t>
      </w:r>
    </w:p>
    <w:p w14:paraId="7C450BA0" w14:textId="77777777" w:rsidR="00C70A21" w:rsidRPr="00E439F9" w:rsidRDefault="00C70A21" w:rsidP="00476381">
      <w:pPr>
        <w:pStyle w:val="Bezodstpw"/>
        <w:jc w:val="center"/>
        <w:rPr>
          <w:rFonts w:asciiTheme="minorHAnsi" w:hAnsiTheme="minorHAnsi" w:cstheme="minorHAnsi"/>
          <w:color w:val="000000" w:themeColor="text1"/>
          <w:sz w:val="24"/>
          <w:szCs w:val="24"/>
        </w:rPr>
      </w:pPr>
    </w:p>
    <w:p w14:paraId="7FDBE95D" w14:textId="77777777" w:rsidR="00C70A21" w:rsidRDefault="00C70A21" w:rsidP="00476381">
      <w:pPr>
        <w:pStyle w:val="Bezodstpw"/>
        <w:jc w:val="center"/>
        <w:rPr>
          <w:rFonts w:asciiTheme="minorHAnsi" w:hAnsiTheme="minorHAnsi" w:cstheme="minorHAnsi"/>
          <w:b/>
          <w:sz w:val="22"/>
          <w:szCs w:val="22"/>
        </w:rPr>
      </w:pPr>
    </w:p>
    <w:p w14:paraId="329498E3" w14:textId="77777777" w:rsidR="00C70A21" w:rsidRDefault="00C70A21" w:rsidP="00476381">
      <w:pPr>
        <w:pStyle w:val="Bezodstpw"/>
        <w:jc w:val="center"/>
        <w:rPr>
          <w:rFonts w:asciiTheme="minorHAnsi" w:hAnsiTheme="minorHAnsi" w:cstheme="minorHAnsi"/>
          <w:b/>
          <w:sz w:val="22"/>
          <w:szCs w:val="22"/>
        </w:rPr>
      </w:pPr>
    </w:p>
    <w:p w14:paraId="09B9F8F0" w14:textId="77777777" w:rsidR="00C70A21" w:rsidRDefault="00C70A21" w:rsidP="00476381">
      <w:pPr>
        <w:pStyle w:val="Bezodstpw"/>
        <w:jc w:val="center"/>
        <w:rPr>
          <w:rFonts w:asciiTheme="minorHAnsi" w:hAnsiTheme="minorHAnsi" w:cstheme="minorHAnsi"/>
          <w:b/>
          <w:sz w:val="22"/>
          <w:szCs w:val="22"/>
        </w:rPr>
      </w:pPr>
    </w:p>
    <w:p w14:paraId="3E8FB2B4" w14:textId="77777777" w:rsidR="00C70A21" w:rsidRDefault="00C70A21" w:rsidP="00476381">
      <w:pPr>
        <w:pStyle w:val="Bezodstpw"/>
        <w:jc w:val="center"/>
        <w:rPr>
          <w:rFonts w:asciiTheme="minorHAnsi" w:hAnsiTheme="minorHAnsi" w:cstheme="minorHAnsi"/>
          <w:b/>
          <w:sz w:val="22"/>
          <w:szCs w:val="22"/>
        </w:rPr>
      </w:pPr>
    </w:p>
    <w:p w14:paraId="29C780FA" w14:textId="77777777" w:rsidR="00C70A21" w:rsidRDefault="00C70A21" w:rsidP="00476381">
      <w:pPr>
        <w:pStyle w:val="Bezodstpw"/>
        <w:jc w:val="center"/>
        <w:rPr>
          <w:rFonts w:asciiTheme="minorHAnsi" w:hAnsiTheme="minorHAnsi" w:cstheme="minorHAnsi"/>
          <w:b/>
          <w:sz w:val="22"/>
          <w:szCs w:val="22"/>
        </w:rPr>
      </w:pPr>
    </w:p>
    <w:p w14:paraId="65ABCBA3" w14:textId="77777777" w:rsidR="00C70A21" w:rsidRDefault="00C70A21" w:rsidP="00476381">
      <w:pPr>
        <w:pStyle w:val="Bezodstpw"/>
        <w:jc w:val="center"/>
        <w:rPr>
          <w:rFonts w:asciiTheme="minorHAnsi" w:hAnsiTheme="minorHAnsi" w:cstheme="minorHAnsi"/>
          <w:b/>
          <w:sz w:val="22"/>
          <w:szCs w:val="22"/>
        </w:rPr>
      </w:pPr>
    </w:p>
    <w:p w14:paraId="0AB01DBC" w14:textId="77777777" w:rsidR="00C70A21" w:rsidRDefault="00C70A21" w:rsidP="00476381">
      <w:pPr>
        <w:pStyle w:val="Bezodstpw"/>
        <w:jc w:val="center"/>
        <w:rPr>
          <w:rFonts w:asciiTheme="minorHAnsi" w:hAnsiTheme="minorHAnsi" w:cstheme="minorHAnsi"/>
          <w:b/>
          <w:sz w:val="22"/>
          <w:szCs w:val="22"/>
        </w:rPr>
      </w:pPr>
    </w:p>
    <w:p w14:paraId="21716FE5" w14:textId="77777777" w:rsidR="00C70A21" w:rsidRDefault="00C70A21" w:rsidP="00476381">
      <w:pPr>
        <w:pStyle w:val="Bezodstpw"/>
        <w:jc w:val="center"/>
        <w:rPr>
          <w:rFonts w:asciiTheme="minorHAnsi" w:hAnsiTheme="minorHAnsi" w:cstheme="minorHAnsi"/>
          <w:b/>
          <w:sz w:val="22"/>
          <w:szCs w:val="22"/>
        </w:rPr>
      </w:pPr>
    </w:p>
    <w:p w14:paraId="17DE5951" w14:textId="77777777" w:rsidR="00C70A21" w:rsidRDefault="00C70A21" w:rsidP="00476381">
      <w:pPr>
        <w:pStyle w:val="Bezodstpw"/>
        <w:jc w:val="center"/>
        <w:rPr>
          <w:rFonts w:asciiTheme="minorHAnsi" w:hAnsiTheme="minorHAnsi" w:cstheme="minorHAnsi"/>
          <w:b/>
          <w:sz w:val="22"/>
          <w:szCs w:val="22"/>
        </w:rPr>
      </w:pPr>
    </w:p>
    <w:p w14:paraId="481549F3" w14:textId="77777777" w:rsidR="00C70A21" w:rsidRDefault="00C70A21" w:rsidP="00476381">
      <w:pPr>
        <w:pStyle w:val="Bezodstpw"/>
        <w:jc w:val="center"/>
        <w:rPr>
          <w:rFonts w:asciiTheme="minorHAnsi" w:hAnsiTheme="minorHAnsi" w:cstheme="minorHAnsi"/>
          <w:b/>
          <w:sz w:val="22"/>
          <w:szCs w:val="22"/>
        </w:rPr>
      </w:pPr>
    </w:p>
    <w:p w14:paraId="73C2BABA" w14:textId="77777777" w:rsidR="00C70A21" w:rsidRDefault="00C70A21" w:rsidP="00476381">
      <w:pPr>
        <w:pStyle w:val="Bezodstpw"/>
        <w:jc w:val="center"/>
        <w:rPr>
          <w:rFonts w:asciiTheme="minorHAnsi" w:hAnsiTheme="minorHAnsi" w:cstheme="minorHAnsi"/>
          <w:b/>
          <w:sz w:val="22"/>
          <w:szCs w:val="22"/>
        </w:rPr>
      </w:pPr>
    </w:p>
    <w:p w14:paraId="10826E67" w14:textId="77777777" w:rsidR="00C70A21" w:rsidRDefault="00C70A21" w:rsidP="00476381">
      <w:pPr>
        <w:pStyle w:val="Bezodstpw"/>
        <w:jc w:val="center"/>
        <w:rPr>
          <w:rFonts w:asciiTheme="minorHAnsi" w:hAnsiTheme="minorHAnsi" w:cstheme="minorHAnsi"/>
          <w:b/>
          <w:sz w:val="22"/>
          <w:szCs w:val="22"/>
        </w:rPr>
      </w:pPr>
    </w:p>
    <w:p w14:paraId="76D23091" w14:textId="77777777" w:rsidR="00C70A21" w:rsidRDefault="00C70A21" w:rsidP="00476381">
      <w:pPr>
        <w:pStyle w:val="Bezodstpw"/>
        <w:jc w:val="center"/>
        <w:rPr>
          <w:rFonts w:asciiTheme="minorHAnsi" w:hAnsiTheme="minorHAnsi" w:cstheme="minorHAnsi"/>
          <w:b/>
          <w:sz w:val="22"/>
          <w:szCs w:val="22"/>
        </w:rPr>
      </w:pPr>
    </w:p>
    <w:p w14:paraId="789E31FE" w14:textId="77777777" w:rsidR="00C70A21" w:rsidRDefault="00C70A21" w:rsidP="00476381">
      <w:pPr>
        <w:pStyle w:val="Bezodstpw"/>
        <w:jc w:val="center"/>
        <w:rPr>
          <w:rFonts w:asciiTheme="minorHAnsi" w:hAnsiTheme="minorHAnsi" w:cstheme="minorHAnsi"/>
          <w:b/>
          <w:sz w:val="22"/>
          <w:szCs w:val="22"/>
        </w:rPr>
      </w:pPr>
    </w:p>
    <w:p w14:paraId="67F0DF46" w14:textId="77777777" w:rsidR="00C70A21" w:rsidRDefault="00C70A21" w:rsidP="00476381">
      <w:pPr>
        <w:pStyle w:val="Bezodstpw"/>
        <w:jc w:val="center"/>
        <w:rPr>
          <w:rFonts w:asciiTheme="minorHAnsi" w:hAnsiTheme="minorHAnsi" w:cstheme="minorHAnsi"/>
          <w:b/>
          <w:sz w:val="22"/>
          <w:szCs w:val="22"/>
        </w:rPr>
      </w:pPr>
    </w:p>
    <w:p w14:paraId="1EB25FF7" w14:textId="77777777" w:rsidR="00C70A21" w:rsidRDefault="00C70A21" w:rsidP="00476381">
      <w:pPr>
        <w:pStyle w:val="Bezodstpw"/>
        <w:jc w:val="center"/>
        <w:rPr>
          <w:rFonts w:asciiTheme="minorHAnsi" w:hAnsiTheme="minorHAnsi" w:cstheme="minorHAnsi"/>
          <w:b/>
          <w:sz w:val="22"/>
          <w:szCs w:val="22"/>
        </w:rPr>
      </w:pPr>
    </w:p>
    <w:p w14:paraId="3DF4825C" w14:textId="77777777" w:rsidR="00FB25DC" w:rsidRDefault="00FB25DC" w:rsidP="00476381">
      <w:pPr>
        <w:pStyle w:val="Bezodstpw"/>
        <w:jc w:val="center"/>
        <w:rPr>
          <w:rFonts w:asciiTheme="minorHAnsi" w:hAnsiTheme="minorHAnsi" w:cstheme="minorHAnsi"/>
          <w:b/>
          <w:sz w:val="22"/>
          <w:szCs w:val="22"/>
        </w:rPr>
        <w:sectPr w:rsidR="00FB25DC" w:rsidSect="00195036">
          <w:footerReference w:type="default" r:id="rId8"/>
          <w:pgSz w:w="11906" w:h="16838"/>
          <w:pgMar w:top="1417" w:right="1417" w:bottom="993" w:left="1417" w:header="708" w:footer="708" w:gutter="0"/>
          <w:cols w:space="708"/>
        </w:sectPr>
      </w:pPr>
    </w:p>
    <w:p w14:paraId="38AFF302" w14:textId="0D8B8EDE" w:rsidR="0086127B" w:rsidRPr="00716BD1" w:rsidRDefault="0086127B" w:rsidP="00476381">
      <w:pPr>
        <w:pStyle w:val="Bezodstpw"/>
        <w:jc w:val="center"/>
        <w:rPr>
          <w:rFonts w:asciiTheme="minorHAnsi" w:hAnsiTheme="minorHAnsi" w:cstheme="minorHAnsi"/>
          <w:b/>
          <w:sz w:val="22"/>
          <w:szCs w:val="22"/>
        </w:rPr>
      </w:pPr>
      <w:r w:rsidRPr="00716BD1">
        <w:rPr>
          <w:rFonts w:asciiTheme="minorHAnsi" w:hAnsiTheme="minorHAnsi" w:cstheme="minorHAnsi"/>
          <w:b/>
          <w:sz w:val="22"/>
          <w:szCs w:val="22"/>
        </w:rPr>
        <w:lastRenderedPageBreak/>
        <w:t>§ 1.</w:t>
      </w:r>
    </w:p>
    <w:p w14:paraId="510A5537" w14:textId="77777777" w:rsidR="0086127B" w:rsidRPr="00716BD1" w:rsidRDefault="0086127B" w:rsidP="00476381">
      <w:pPr>
        <w:pStyle w:val="Bezodstpw"/>
        <w:jc w:val="center"/>
        <w:rPr>
          <w:rFonts w:asciiTheme="minorHAnsi" w:hAnsiTheme="minorHAnsi" w:cstheme="minorHAnsi"/>
          <w:b/>
          <w:sz w:val="22"/>
          <w:szCs w:val="22"/>
        </w:rPr>
      </w:pPr>
      <w:r w:rsidRPr="00716BD1">
        <w:rPr>
          <w:rFonts w:asciiTheme="minorHAnsi" w:hAnsiTheme="minorHAnsi" w:cstheme="minorHAnsi"/>
          <w:b/>
          <w:sz w:val="22"/>
          <w:szCs w:val="22"/>
        </w:rPr>
        <w:t>Przedmiot umowy</w:t>
      </w:r>
    </w:p>
    <w:p w14:paraId="1473EF62" w14:textId="77777777" w:rsidR="0086127B" w:rsidRPr="00270FB7" w:rsidRDefault="0086127B" w:rsidP="00B52FAC">
      <w:pPr>
        <w:pStyle w:val="Akapitzlist"/>
        <w:numPr>
          <w:ilvl w:val="3"/>
          <w:numId w:val="19"/>
        </w:numPr>
        <w:ind w:left="284" w:hanging="284"/>
        <w:jc w:val="both"/>
        <w:rPr>
          <w:rFonts w:asciiTheme="minorHAnsi" w:hAnsiTheme="minorHAnsi" w:cstheme="minorHAnsi"/>
          <w:sz w:val="24"/>
          <w:szCs w:val="24"/>
        </w:rPr>
      </w:pPr>
      <w:r w:rsidRPr="00270FB7">
        <w:rPr>
          <w:rFonts w:asciiTheme="minorHAnsi" w:hAnsiTheme="minorHAnsi" w:cstheme="minorHAnsi"/>
          <w:sz w:val="24"/>
          <w:szCs w:val="24"/>
        </w:rPr>
        <w:t>Przedmiotem niniejszej umowy jest:</w:t>
      </w:r>
    </w:p>
    <w:p w14:paraId="3EB33242" w14:textId="72EF5849" w:rsidR="00DF38AE" w:rsidRPr="00270FB7" w:rsidRDefault="0086127B" w:rsidP="004644AF">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wykonanie przez Wykonawcę</w:t>
      </w:r>
      <w:r w:rsidR="00F2070C" w:rsidRPr="00270FB7">
        <w:rPr>
          <w:rFonts w:asciiTheme="minorHAnsi" w:hAnsiTheme="minorHAnsi" w:cstheme="minorHAnsi"/>
          <w:sz w:val="24"/>
          <w:szCs w:val="24"/>
        </w:rPr>
        <w:t xml:space="preserve"> </w:t>
      </w:r>
      <w:r w:rsidR="00000067" w:rsidRPr="00270FB7">
        <w:rPr>
          <w:rFonts w:asciiTheme="minorHAnsi" w:hAnsiTheme="minorHAnsi" w:cstheme="minorHAnsi"/>
          <w:sz w:val="24"/>
          <w:szCs w:val="24"/>
        </w:rPr>
        <w:t xml:space="preserve">wielobranżowej dokumentacji projektowej służącej </w:t>
      </w:r>
      <w:r w:rsidR="00DF3F27">
        <w:rPr>
          <w:rFonts w:asciiTheme="minorHAnsi" w:hAnsiTheme="minorHAnsi" w:cstheme="minorHAnsi"/>
          <w:sz w:val="24"/>
          <w:szCs w:val="24"/>
        </w:rPr>
        <w:br/>
      </w:r>
      <w:r w:rsidR="00000067" w:rsidRPr="00270FB7">
        <w:rPr>
          <w:rFonts w:asciiTheme="minorHAnsi" w:hAnsiTheme="minorHAnsi" w:cstheme="minorHAnsi"/>
          <w:sz w:val="24"/>
          <w:szCs w:val="24"/>
        </w:rPr>
        <w:t>do opisu przedmiotu zamówienia na robotę budowlaną pn.: „</w:t>
      </w:r>
      <w:r w:rsidR="0077108E" w:rsidRPr="0077108E">
        <w:rPr>
          <w:rFonts w:asciiTheme="minorHAnsi" w:hAnsiTheme="minorHAnsi" w:cstheme="minorHAnsi"/>
          <w:sz w:val="24"/>
          <w:szCs w:val="24"/>
        </w:rPr>
        <w:t>Przebudowa układu drogowego wraz z zagospodarowaniem terenów przyległych ul. Krótkiej w Pruszczu Gdańskim</w:t>
      </w:r>
      <w:r w:rsidR="00000067" w:rsidRPr="00270FB7">
        <w:rPr>
          <w:rFonts w:asciiTheme="minorHAnsi" w:hAnsiTheme="minorHAnsi" w:cstheme="minorHAnsi"/>
          <w:sz w:val="24"/>
          <w:szCs w:val="24"/>
        </w:rPr>
        <w:t>”</w:t>
      </w:r>
      <w:r w:rsidR="00EA564E" w:rsidRPr="00270FB7">
        <w:rPr>
          <w:rFonts w:asciiTheme="minorHAnsi" w:hAnsiTheme="minorHAnsi" w:cstheme="minorHAnsi"/>
          <w:sz w:val="24"/>
          <w:szCs w:val="24"/>
        </w:rPr>
        <w:t>;</w:t>
      </w:r>
    </w:p>
    <w:p w14:paraId="6C34EFCC" w14:textId="00F49862" w:rsidR="0086127B" w:rsidRPr="00270FB7" w:rsidRDefault="0086127B" w:rsidP="00B52FAC">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udzielanie przez Wykonawcę, w wyznaczonym przez Zamawiającego odpowiednim</w:t>
      </w:r>
      <w:r w:rsidRPr="00270FB7">
        <w:rPr>
          <w:rFonts w:asciiTheme="minorHAnsi" w:hAnsiTheme="minorHAnsi" w:cstheme="minorHAnsi"/>
          <w:sz w:val="24"/>
          <w:szCs w:val="24"/>
        </w:rPr>
        <w:br/>
        <w:t>do tego celu terminie, wszelkich wyjaśnień oraz dostarczanie Zamawiającemu opracowań zamiennych, uzupełniających lub likwidujących błędy, braki lub wady dokumentacji projektowej, zarówno w toku postępowaniu o udzielenie zamówienia publicznego na roboty budowlane, których opis przedmiotu stanowić będzie przedmiot niniejszego zamówienia, jak i w okresie wykonywania zap</w:t>
      </w:r>
      <w:r w:rsidR="00DE4E0A" w:rsidRPr="00270FB7">
        <w:rPr>
          <w:rFonts w:asciiTheme="minorHAnsi" w:hAnsiTheme="minorHAnsi" w:cstheme="minorHAnsi"/>
          <w:sz w:val="24"/>
          <w:szCs w:val="24"/>
        </w:rPr>
        <w:t>rojektow</w:t>
      </w:r>
      <w:r w:rsidR="006D5651" w:rsidRPr="00270FB7">
        <w:rPr>
          <w:rFonts w:asciiTheme="minorHAnsi" w:hAnsiTheme="minorHAnsi" w:cstheme="minorHAnsi"/>
          <w:sz w:val="24"/>
          <w:szCs w:val="24"/>
        </w:rPr>
        <w:t>anych robót budowlanych</w:t>
      </w:r>
      <w:r w:rsidR="00EA564E" w:rsidRPr="00270FB7">
        <w:rPr>
          <w:rFonts w:asciiTheme="minorHAnsi" w:hAnsiTheme="minorHAnsi" w:cstheme="minorHAnsi"/>
          <w:sz w:val="24"/>
          <w:szCs w:val="24"/>
        </w:rPr>
        <w:t>;</w:t>
      </w:r>
      <w:r w:rsidR="008D061F" w:rsidRPr="00270FB7">
        <w:rPr>
          <w:rFonts w:asciiTheme="minorHAnsi" w:hAnsiTheme="minorHAnsi" w:cstheme="minorHAnsi"/>
          <w:sz w:val="24"/>
          <w:szCs w:val="24"/>
        </w:rPr>
        <w:t xml:space="preserve"> </w:t>
      </w:r>
    </w:p>
    <w:p w14:paraId="45E058F3" w14:textId="42869036" w:rsidR="0086127B" w:rsidRPr="00270FB7" w:rsidRDefault="0086127B" w:rsidP="00B52FAC">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sprawowanie przez Wykonawcę nadzoru autorskiego</w:t>
      </w:r>
      <w:r w:rsidR="00EA564E" w:rsidRPr="00270FB7">
        <w:rPr>
          <w:rFonts w:asciiTheme="minorHAnsi" w:hAnsiTheme="minorHAnsi" w:cstheme="minorHAnsi"/>
          <w:sz w:val="24"/>
          <w:szCs w:val="24"/>
        </w:rPr>
        <w:t>;</w:t>
      </w:r>
      <w:r w:rsidR="00F94927" w:rsidRPr="00270FB7">
        <w:rPr>
          <w:rFonts w:asciiTheme="minorHAnsi" w:hAnsiTheme="minorHAnsi" w:cstheme="minorHAnsi"/>
          <w:sz w:val="24"/>
          <w:szCs w:val="24"/>
        </w:rPr>
        <w:t xml:space="preserve"> </w:t>
      </w:r>
    </w:p>
    <w:p w14:paraId="4AC13539" w14:textId="43FAF721" w:rsidR="0086127B" w:rsidRPr="00270FB7" w:rsidRDefault="0086127B" w:rsidP="00B52FAC">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 xml:space="preserve">przeniesienie przez Wykonawcę </w:t>
      </w:r>
      <w:r w:rsidR="00A51BE9" w:rsidRPr="00270FB7">
        <w:rPr>
          <w:rFonts w:asciiTheme="minorHAnsi" w:hAnsiTheme="minorHAnsi" w:cstheme="minorHAnsi"/>
          <w:sz w:val="24"/>
          <w:szCs w:val="24"/>
        </w:rPr>
        <w:t xml:space="preserve">na rzecz Zamawiającego </w:t>
      </w:r>
      <w:r w:rsidRPr="00270FB7">
        <w:rPr>
          <w:rFonts w:asciiTheme="minorHAnsi" w:hAnsiTheme="minorHAnsi" w:cstheme="minorHAnsi"/>
          <w:sz w:val="24"/>
          <w:szCs w:val="24"/>
        </w:rPr>
        <w:t>Praw Autorskich Majątkowych do dokumentacji projektowej, która powstanie w wyniku wykonania niniejszej umowy.</w:t>
      </w:r>
    </w:p>
    <w:p w14:paraId="525E5257" w14:textId="77777777" w:rsidR="00887AE3" w:rsidRPr="00270FB7" w:rsidRDefault="00887AE3" w:rsidP="00887AE3">
      <w:pPr>
        <w:pStyle w:val="Akapitzlist"/>
        <w:numPr>
          <w:ilvl w:val="3"/>
          <w:numId w:val="19"/>
        </w:numPr>
        <w:ind w:left="426" w:hanging="426"/>
        <w:jc w:val="both"/>
        <w:rPr>
          <w:rFonts w:asciiTheme="minorHAnsi" w:hAnsiTheme="minorHAnsi" w:cstheme="minorHAnsi"/>
          <w:sz w:val="24"/>
          <w:szCs w:val="24"/>
        </w:rPr>
      </w:pPr>
      <w:r w:rsidRPr="00270FB7">
        <w:rPr>
          <w:rFonts w:asciiTheme="minorHAnsi" w:hAnsiTheme="minorHAnsi" w:cstheme="minorHAnsi"/>
          <w:sz w:val="24"/>
          <w:szCs w:val="24"/>
        </w:rPr>
        <w:t>Zakres przedmiotu umowy obejmuje w szczególności:</w:t>
      </w:r>
    </w:p>
    <w:p w14:paraId="0789C49A" w14:textId="0C9CE6A9"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sporządzenie i złożenie w imieniu Zamawiającego do właściwego organu kompletnego – to jest wraz z wszelkimi wymaganymi załącznikami wniosku, </w:t>
      </w:r>
      <w:r w:rsidR="00DF3F27">
        <w:rPr>
          <w:rFonts w:asciiTheme="minorHAnsi" w:hAnsiTheme="minorHAnsi" w:cstheme="minorHAnsi"/>
          <w:sz w:val="24"/>
          <w:szCs w:val="24"/>
        </w:rPr>
        <w:br/>
      </w:r>
      <w:r w:rsidRPr="00270FB7">
        <w:rPr>
          <w:rFonts w:asciiTheme="minorHAnsi" w:hAnsiTheme="minorHAnsi" w:cstheme="minorHAnsi"/>
          <w:sz w:val="24"/>
          <w:szCs w:val="24"/>
        </w:rPr>
        <w:t>a następnie uzyskanie dla Zamawiającego decyzji o zezwoleniu na realizację inwestycji drogowej;</w:t>
      </w:r>
    </w:p>
    <w:p w14:paraId="4B47F820" w14:textId="77777777"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uzyskanie odpowiednich warunków, uzgodnień i decyzji administracyjnych;</w:t>
      </w:r>
    </w:p>
    <w:p w14:paraId="2306B599" w14:textId="7A499385"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wykonanie dokumentacji projektowej w specjalnościach i zakresach niezbędnych </w:t>
      </w:r>
      <w:r w:rsidR="00DF3F27">
        <w:rPr>
          <w:rFonts w:asciiTheme="minorHAnsi" w:hAnsiTheme="minorHAnsi" w:cstheme="minorHAnsi"/>
          <w:sz w:val="24"/>
          <w:szCs w:val="24"/>
        </w:rPr>
        <w:br/>
      </w:r>
      <w:r w:rsidRPr="00270FB7">
        <w:rPr>
          <w:rFonts w:asciiTheme="minorHAnsi" w:hAnsiTheme="minorHAnsi" w:cstheme="minorHAnsi"/>
          <w:sz w:val="24"/>
          <w:szCs w:val="24"/>
        </w:rPr>
        <w:t>do uzyskania decyzji o zezwoleniu na realizację inwestycji drogowej;</w:t>
      </w:r>
    </w:p>
    <w:p w14:paraId="53717D7B" w14:textId="73AD4302"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wykonanie mapy do celów projektowych oraz projektów podziału, niezbędnych </w:t>
      </w:r>
      <w:r w:rsidR="00DF3F27">
        <w:rPr>
          <w:rFonts w:asciiTheme="minorHAnsi" w:hAnsiTheme="minorHAnsi" w:cstheme="minorHAnsi"/>
          <w:sz w:val="24"/>
          <w:szCs w:val="24"/>
        </w:rPr>
        <w:br/>
      </w:r>
      <w:r w:rsidRPr="00270FB7">
        <w:rPr>
          <w:rFonts w:asciiTheme="minorHAnsi" w:hAnsiTheme="minorHAnsi" w:cstheme="minorHAnsi"/>
          <w:sz w:val="24"/>
          <w:szCs w:val="24"/>
        </w:rPr>
        <w:t>do uzyskania decyzji o zezwoleniu na realizację inwestycji drogowej;</w:t>
      </w:r>
    </w:p>
    <w:p w14:paraId="2C1C01A3" w14:textId="77777777" w:rsidR="00887AE3" w:rsidRPr="00270FB7" w:rsidRDefault="00887AE3" w:rsidP="00887AE3">
      <w:pPr>
        <w:numPr>
          <w:ilvl w:val="0"/>
          <w:numId w:val="43"/>
        </w:numPr>
        <w:jc w:val="both"/>
        <w:rPr>
          <w:rFonts w:asciiTheme="minorHAnsi" w:hAnsiTheme="minorHAnsi" w:cstheme="minorHAnsi"/>
          <w:sz w:val="24"/>
          <w:szCs w:val="24"/>
          <w:lang w:bidi="pl-PL"/>
        </w:rPr>
      </w:pPr>
      <w:r w:rsidRPr="00270FB7">
        <w:rPr>
          <w:rFonts w:asciiTheme="minorHAnsi" w:hAnsiTheme="minorHAnsi" w:cstheme="minorHAnsi"/>
          <w:sz w:val="24"/>
          <w:szCs w:val="24"/>
          <w:lang w:bidi="pl-PL"/>
        </w:rPr>
        <w:t>wykonanie badań geologicznych;</w:t>
      </w:r>
    </w:p>
    <w:p w14:paraId="4977881B" w14:textId="77777777"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 opracowanie i uzgodnienie operatu wodnoprawnego z Wodami Polskimi (wszystkie jednostki i lokalizacje), jeśli zajdzie taka potrzeba.</w:t>
      </w:r>
    </w:p>
    <w:p w14:paraId="09AD4F00" w14:textId="77777777" w:rsidR="00887AE3" w:rsidRPr="00270FB7" w:rsidRDefault="00887AE3" w:rsidP="00887AE3">
      <w:pPr>
        <w:pStyle w:val="Akapitzlist"/>
        <w:numPr>
          <w:ilvl w:val="3"/>
          <w:numId w:val="19"/>
        </w:numPr>
        <w:ind w:left="426" w:hanging="426"/>
        <w:jc w:val="both"/>
        <w:rPr>
          <w:rFonts w:asciiTheme="minorHAnsi" w:hAnsiTheme="minorHAnsi" w:cstheme="minorHAnsi"/>
          <w:sz w:val="24"/>
          <w:szCs w:val="24"/>
        </w:rPr>
      </w:pPr>
      <w:r w:rsidRPr="00270FB7">
        <w:rPr>
          <w:rFonts w:asciiTheme="minorHAnsi" w:hAnsiTheme="minorHAnsi" w:cstheme="minorHAnsi"/>
          <w:sz w:val="24"/>
          <w:szCs w:val="24"/>
        </w:rPr>
        <w:t xml:space="preserve">Zamawiający wymaga wykonania i dostarczenia dokumentacji projektowej, na którą składać się będą: </w:t>
      </w:r>
    </w:p>
    <w:p w14:paraId="58BC68A6" w14:textId="4FB28D58"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projekt budowlany (projekt architektoniczno-budowlany – dla wszystkich branż tj. drogowa,</w:t>
      </w:r>
      <w:r w:rsidR="00BB2C5C" w:rsidRPr="00270FB7">
        <w:rPr>
          <w:rFonts w:asciiTheme="minorHAnsi" w:hAnsiTheme="minorHAnsi" w:cstheme="minorHAnsi"/>
          <w:sz w:val="24"/>
          <w:szCs w:val="24"/>
        </w:rPr>
        <w:t xml:space="preserve"> </w:t>
      </w:r>
      <w:r w:rsidRPr="00270FB7">
        <w:rPr>
          <w:rFonts w:asciiTheme="minorHAnsi" w:hAnsiTheme="minorHAnsi" w:cstheme="minorHAnsi"/>
          <w:sz w:val="24"/>
          <w:szCs w:val="24"/>
        </w:rPr>
        <w:t>energetyczna – oświetlenie, teletechniczna – kanał technologiczny (jeśli jest wymagany przepisami)</w:t>
      </w:r>
      <w:r w:rsidR="00BB2C5C" w:rsidRPr="00270FB7">
        <w:rPr>
          <w:rFonts w:asciiTheme="minorHAnsi" w:hAnsiTheme="minorHAnsi" w:cstheme="minorHAnsi"/>
          <w:sz w:val="24"/>
          <w:szCs w:val="24"/>
        </w:rPr>
        <w:t>, sanitarna</w:t>
      </w:r>
      <w:r w:rsidRPr="00270FB7">
        <w:rPr>
          <w:rFonts w:asciiTheme="minorHAnsi" w:hAnsiTheme="minorHAnsi" w:cstheme="minorHAnsi"/>
          <w:sz w:val="24"/>
          <w:szCs w:val="24"/>
        </w:rPr>
        <w:t>,</w:t>
      </w:r>
      <w:r w:rsidR="00C63476">
        <w:rPr>
          <w:rFonts w:asciiTheme="minorHAnsi" w:hAnsiTheme="minorHAnsi" w:cstheme="minorHAnsi"/>
          <w:sz w:val="24"/>
          <w:szCs w:val="24"/>
        </w:rPr>
        <w:t xml:space="preserve"> p</w:t>
      </w:r>
      <w:r w:rsidR="00C63476" w:rsidRPr="00C63476">
        <w:rPr>
          <w:rFonts w:asciiTheme="minorHAnsi" w:hAnsiTheme="minorHAnsi" w:cstheme="minorHAnsi"/>
          <w:sz w:val="24"/>
          <w:szCs w:val="24"/>
        </w:rPr>
        <w:t>rojekty usunięcia kolizji wynikające z uzgodnień i warunków gestorów sieci</w:t>
      </w:r>
      <w:r w:rsidRPr="00270FB7">
        <w:rPr>
          <w:rFonts w:asciiTheme="minorHAnsi" w:hAnsiTheme="minorHAnsi" w:cstheme="minorHAnsi"/>
          <w:sz w:val="24"/>
          <w:szCs w:val="24"/>
        </w:rPr>
        <w:t xml:space="preserve"> w 4 egz. w wersji papierowej oraz w 1 egz. w postaci elektronicznej: </w:t>
      </w:r>
    </w:p>
    <w:p w14:paraId="4F07843E"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dwg</w:t>
      </w:r>
      <w:proofErr w:type="spellEnd"/>
      <w:r w:rsidRPr="00270FB7">
        <w:rPr>
          <w:rFonts w:asciiTheme="minorHAnsi" w:hAnsiTheme="minorHAnsi" w:cstheme="minorHAnsi"/>
          <w:sz w:val="24"/>
          <w:szCs w:val="24"/>
        </w:rPr>
        <w:t xml:space="preserve"> – z możliwością wprowadzania zmian,</w:t>
      </w:r>
    </w:p>
    <w:p w14:paraId="6E69137D"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dwf</w:t>
      </w:r>
      <w:proofErr w:type="spellEnd"/>
      <w:r w:rsidRPr="00270FB7">
        <w:rPr>
          <w:rFonts w:asciiTheme="minorHAnsi" w:hAnsiTheme="minorHAnsi" w:cstheme="minorHAnsi"/>
          <w:sz w:val="24"/>
          <w:szCs w:val="24"/>
        </w:rPr>
        <w:t xml:space="preserve"> – bez możliwości wprowadzania zmian,</w:t>
      </w:r>
    </w:p>
    <w:p w14:paraId="501DA1DD"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BD77414"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opis z rozszerzeniem .pdf i .</w:t>
      </w:r>
      <w:proofErr w:type="spellStart"/>
      <w:r w:rsidRPr="00270FB7">
        <w:rPr>
          <w:rFonts w:asciiTheme="minorHAnsi" w:hAnsiTheme="minorHAnsi" w:cstheme="minorHAnsi"/>
          <w:sz w:val="24"/>
          <w:szCs w:val="24"/>
        </w:rPr>
        <w:t>doc</w:t>
      </w:r>
      <w:proofErr w:type="spellEnd"/>
      <w:r w:rsidRPr="00270FB7">
        <w:rPr>
          <w:rFonts w:asciiTheme="minorHAnsi" w:hAnsiTheme="minorHAnsi" w:cstheme="minorHAnsi"/>
          <w:sz w:val="24"/>
          <w:szCs w:val="24"/>
        </w:rPr>
        <w:t>;</w:t>
      </w:r>
    </w:p>
    <w:p w14:paraId="338CE01C"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E7E5888" w14:textId="1012727D"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 xml:space="preserve">projekt techniczny w 4 egz. w wersji papierowej oraz w 1 egz. w postaci elektronicznej: </w:t>
      </w:r>
    </w:p>
    <w:p w14:paraId="10172264"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dwg</w:t>
      </w:r>
      <w:proofErr w:type="spellEnd"/>
      <w:r w:rsidRPr="00270FB7">
        <w:rPr>
          <w:rFonts w:asciiTheme="minorHAnsi" w:hAnsiTheme="minorHAnsi" w:cstheme="minorHAnsi"/>
          <w:sz w:val="24"/>
          <w:szCs w:val="24"/>
        </w:rPr>
        <w:t xml:space="preserve"> – z możliwością wprowadzania zmian,</w:t>
      </w:r>
    </w:p>
    <w:p w14:paraId="628F06A8"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dwf</w:t>
      </w:r>
      <w:proofErr w:type="spellEnd"/>
      <w:r w:rsidRPr="00270FB7">
        <w:rPr>
          <w:rFonts w:asciiTheme="minorHAnsi" w:hAnsiTheme="minorHAnsi" w:cstheme="minorHAnsi"/>
          <w:sz w:val="24"/>
          <w:szCs w:val="24"/>
        </w:rPr>
        <w:t xml:space="preserve"> – bez możliwości wprowadzania zmian,</w:t>
      </w:r>
    </w:p>
    <w:p w14:paraId="23FF3AF1"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184F636"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opis z rozszerzeniem .pdf i .</w:t>
      </w:r>
      <w:proofErr w:type="spellStart"/>
      <w:r w:rsidRPr="00270FB7">
        <w:rPr>
          <w:rFonts w:asciiTheme="minorHAnsi" w:hAnsiTheme="minorHAnsi" w:cstheme="minorHAnsi"/>
          <w:sz w:val="24"/>
          <w:szCs w:val="24"/>
        </w:rPr>
        <w:t>doc</w:t>
      </w:r>
      <w:proofErr w:type="spellEnd"/>
      <w:r w:rsidRPr="00270FB7">
        <w:rPr>
          <w:rFonts w:asciiTheme="minorHAnsi" w:hAnsiTheme="minorHAnsi" w:cstheme="minorHAnsi"/>
          <w:sz w:val="24"/>
          <w:szCs w:val="24"/>
        </w:rPr>
        <w:t>;</w:t>
      </w:r>
    </w:p>
    <w:p w14:paraId="34E6341C" w14:textId="77777777" w:rsidR="00887AE3"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B1C7B66" w14:textId="5F45B766" w:rsidR="00C63476" w:rsidRPr="00270FB7" w:rsidRDefault="00C63476" w:rsidP="00C63476">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lastRenderedPageBreak/>
        <w:t xml:space="preserve">projekt </w:t>
      </w:r>
      <w:r>
        <w:rPr>
          <w:rFonts w:asciiTheme="minorHAnsi" w:hAnsiTheme="minorHAnsi" w:cstheme="minorHAnsi"/>
          <w:sz w:val="24"/>
          <w:szCs w:val="24"/>
        </w:rPr>
        <w:t xml:space="preserve">tymczasowej i docelowej organizacji ruchu </w:t>
      </w:r>
      <w:r w:rsidRPr="00C63476">
        <w:rPr>
          <w:rFonts w:asciiTheme="minorHAnsi" w:hAnsiTheme="minorHAnsi" w:cstheme="minorHAnsi"/>
          <w:sz w:val="24"/>
          <w:szCs w:val="24"/>
        </w:rPr>
        <w:t>wraz z kompletem uzgodnień i zatwierdzeń</w:t>
      </w:r>
      <w:r w:rsidRPr="00270FB7">
        <w:rPr>
          <w:rFonts w:asciiTheme="minorHAnsi" w:hAnsiTheme="minorHAnsi" w:cstheme="minorHAnsi"/>
          <w:sz w:val="24"/>
          <w:szCs w:val="24"/>
        </w:rPr>
        <w:t xml:space="preserve"> w </w:t>
      </w:r>
      <w:r>
        <w:rPr>
          <w:rFonts w:asciiTheme="minorHAnsi" w:hAnsiTheme="minorHAnsi" w:cstheme="minorHAnsi"/>
          <w:sz w:val="24"/>
          <w:szCs w:val="24"/>
        </w:rPr>
        <w:t>3</w:t>
      </w:r>
      <w:r w:rsidRPr="00270FB7">
        <w:rPr>
          <w:rFonts w:asciiTheme="minorHAnsi" w:hAnsiTheme="minorHAnsi" w:cstheme="minorHAnsi"/>
          <w:sz w:val="24"/>
          <w:szCs w:val="24"/>
        </w:rPr>
        <w:t xml:space="preserve"> egz. w wersji papierowej oraz w 1 egz. w postaci elektronicznej: </w:t>
      </w:r>
    </w:p>
    <w:p w14:paraId="4EB6D7F6" w14:textId="77777777" w:rsidR="00C63476" w:rsidRPr="00270FB7" w:rsidRDefault="00C63476" w:rsidP="00C63476">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dwg</w:t>
      </w:r>
      <w:proofErr w:type="spellEnd"/>
      <w:r w:rsidRPr="00270FB7">
        <w:rPr>
          <w:rFonts w:asciiTheme="minorHAnsi" w:hAnsiTheme="minorHAnsi" w:cstheme="minorHAnsi"/>
          <w:sz w:val="24"/>
          <w:szCs w:val="24"/>
        </w:rPr>
        <w:t xml:space="preserve"> – z możliwością wprowadzania zmian,</w:t>
      </w:r>
    </w:p>
    <w:p w14:paraId="5787E563" w14:textId="77777777" w:rsidR="00C63476" w:rsidRPr="00270FB7" w:rsidRDefault="00C63476" w:rsidP="00C63476">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dwf</w:t>
      </w:r>
      <w:proofErr w:type="spellEnd"/>
      <w:r w:rsidRPr="00270FB7">
        <w:rPr>
          <w:rFonts w:asciiTheme="minorHAnsi" w:hAnsiTheme="minorHAnsi" w:cstheme="minorHAnsi"/>
          <w:sz w:val="24"/>
          <w:szCs w:val="24"/>
        </w:rPr>
        <w:t xml:space="preserve"> – bez możliwości wprowadzania zmian,</w:t>
      </w:r>
    </w:p>
    <w:p w14:paraId="1377EBD2" w14:textId="77777777" w:rsidR="00C63476" w:rsidRPr="00270FB7" w:rsidRDefault="00C63476" w:rsidP="00C63476">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7A9E9D7E" w14:textId="77777777" w:rsidR="00C63476" w:rsidRPr="00270FB7" w:rsidRDefault="00C63476" w:rsidP="00C63476">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opis z rozszerzeniem .pdf i .</w:t>
      </w:r>
      <w:proofErr w:type="spellStart"/>
      <w:r w:rsidRPr="00270FB7">
        <w:rPr>
          <w:rFonts w:asciiTheme="minorHAnsi" w:hAnsiTheme="minorHAnsi" w:cstheme="minorHAnsi"/>
          <w:sz w:val="24"/>
          <w:szCs w:val="24"/>
        </w:rPr>
        <w:t>doc</w:t>
      </w:r>
      <w:proofErr w:type="spellEnd"/>
      <w:r w:rsidRPr="00270FB7">
        <w:rPr>
          <w:rFonts w:asciiTheme="minorHAnsi" w:hAnsiTheme="minorHAnsi" w:cstheme="minorHAnsi"/>
          <w:sz w:val="24"/>
          <w:szCs w:val="24"/>
        </w:rPr>
        <w:t>;</w:t>
      </w:r>
    </w:p>
    <w:p w14:paraId="320CF28B" w14:textId="77777777" w:rsidR="00C63476" w:rsidRDefault="00C63476" w:rsidP="00C63476">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7E69DC60" w14:textId="7777777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 xml:space="preserve">przedmiar robót w 2 egz. w wersji papierowej oraz w 1 egz. w postaci elektronicznej: </w:t>
      </w:r>
    </w:p>
    <w:p w14:paraId="3E3856A5"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ath</w:t>
      </w:r>
      <w:proofErr w:type="spellEnd"/>
      <w:r w:rsidRPr="00270FB7">
        <w:rPr>
          <w:rFonts w:asciiTheme="minorHAnsi" w:hAnsiTheme="minorHAnsi" w:cstheme="minorHAnsi"/>
          <w:sz w:val="24"/>
          <w:szCs w:val="24"/>
        </w:rPr>
        <w:t xml:space="preserve"> lub .</w:t>
      </w:r>
      <w:proofErr w:type="spellStart"/>
      <w:r w:rsidRPr="00270FB7">
        <w:rPr>
          <w:rFonts w:asciiTheme="minorHAnsi" w:hAnsiTheme="minorHAnsi" w:cstheme="minorHAnsi"/>
          <w:sz w:val="24"/>
          <w:szCs w:val="24"/>
        </w:rPr>
        <w:t>kst</w:t>
      </w:r>
      <w:proofErr w:type="spellEnd"/>
      <w:r w:rsidRPr="00270FB7">
        <w:rPr>
          <w:rFonts w:asciiTheme="minorHAnsi" w:hAnsiTheme="minorHAnsi" w:cstheme="minorHAnsi"/>
          <w:sz w:val="24"/>
          <w:szCs w:val="24"/>
        </w:rPr>
        <w:t xml:space="preserve"> – postać umożliwiająca edycję,</w:t>
      </w:r>
    </w:p>
    <w:p w14:paraId="1260D6E1"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28202E89"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75A60B78" w14:textId="7777777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specyfikacje techniczne wykonania i odbioru robót budowlanych w 2 egz. w wersji papierowej oraz w 1 egz. w postaci elektronicznej:</w:t>
      </w:r>
    </w:p>
    <w:p w14:paraId="7E12E24B"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doc</w:t>
      </w:r>
      <w:proofErr w:type="spellEnd"/>
      <w:r w:rsidRPr="00270FB7">
        <w:rPr>
          <w:rFonts w:asciiTheme="minorHAnsi" w:hAnsiTheme="minorHAnsi" w:cstheme="minorHAnsi"/>
          <w:sz w:val="24"/>
          <w:szCs w:val="24"/>
        </w:rPr>
        <w:t xml:space="preserve"> – postać umożliwiająca edycję, </w:t>
      </w:r>
    </w:p>
    <w:p w14:paraId="35804012"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426D0E0"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027EF27" w14:textId="7777777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kosztorys inwestorski w 2 egz. w wersji papierowej oraz w 1 egz. w postaci elektronicznej:</w:t>
      </w:r>
    </w:p>
    <w:p w14:paraId="070E737A"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ath</w:t>
      </w:r>
      <w:proofErr w:type="spellEnd"/>
      <w:r w:rsidRPr="00270FB7">
        <w:rPr>
          <w:rFonts w:asciiTheme="minorHAnsi" w:hAnsiTheme="minorHAnsi" w:cstheme="minorHAnsi"/>
          <w:sz w:val="24"/>
          <w:szCs w:val="24"/>
        </w:rPr>
        <w:t xml:space="preserve"> lub .</w:t>
      </w:r>
      <w:proofErr w:type="spellStart"/>
      <w:r w:rsidRPr="00270FB7">
        <w:rPr>
          <w:rFonts w:asciiTheme="minorHAnsi" w:hAnsiTheme="minorHAnsi" w:cstheme="minorHAnsi"/>
          <w:sz w:val="24"/>
          <w:szCs w:val="24"/>
        </w:rPr>
        <w:t>kst</w:t>
      </w:r>
      <w:proofErr w:type="spellEnd"/>
      <w:r w:rsidRPr="00270FB7">
        <w:rPr>
          <w:rFonts w:asciiTheme="minorHAnsi" w:hAnsiTheme="minorHAnsi" w:cstheme="minorHAnsi"/>
          <w:sz w:val="24"/>
          <w:szCs w:val="24"/>
        </w:rPr>
        <w:t xml:space="preserve"> – postać umożliwiająca edycję,</w:t>
      </w:r>
    </w:p>
    <w:p w14:paraId="5070CDA9"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28EAB08"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3517EC4" w14:textId="4DA98F72" w:rsidR="00716BD1" w:rsidRPr="00FA2389" w:rsidRDefault="00716BD1" w:rsidP="00716BD1">
      <w:pPr>
        <w:pStyle w:val="Akapitzlist"/>
        <w:numPr>
          <w:ilvl w:val="3"/>
          <w:numId w:val="19"/>
        </w:numPr>
        <w:ind w:left="426"/>
        <w:jc w:val="both"/>
        <w:rPr>
          <w:rFonts w:ascii="Calibri" w:hAnsi="Calibri" w:cs="Calibri"/>
          <w:sz w:val="24"/>
          <w:szCs w:val="24"/>
        </w:rPr>
      </w:pPr>
      <w:r w:rsidRPr="00FA2389">
        <w:rPr>
          <w:rFonts w:asciiTheme="minorHAnsi" w:hAnsiTheme="minorHAnsi" w:cstheme="minorHAnsi"/>
          <w:sz w:val="24"/>
          <w:szCs w:val="24"/>
        </w:rPr>
        <w:t xml:space="preserve">Dokumentacja projektowa musi zawierać rozwiązania zapewniające dostępność dla osób ze szczególnymi potrzebami w zakresie dostępności  architektonicznej, cyfrowej </w:t>
      </w:r>
      <w:r w:rsidR="00DF3F27">
        <w:rPr>
          <w:rFonts w:asciiTheme="minorHAnsi" w:hAnsiTheme="minorHAnsi" w:cstheme="minorHAnsi"/>
          <w:sz w:val="24"/>
          <w:szCs w:val="24"/>
        </w:rPr>
        <w:br/>
      </w:r>
      <w:r w:rsidRPr="00FA2389">
        <w:rPr>
          <w:rFonts w:asciiTheme="minorHAnsi" w:hAnsiTheme="minorHAnsi" w:cstheme="minorHAnsi"/>
          <w:sz w:val="24"/>
          <w:szCs w:val="24"/>
        </w:rPr>
        <w:t xml:space="preserve">i </w:t>
      </w:r>
      <w:proofErr w:type="spellStart"/>
      <w:r w:rsidRPr="00FA2389">
        <w:rPr>
          <w:rFonts w:asciiTheme="minorHAnsi" w:hAnsiTheme="minorHAnsi" w:cstheme="minorHAnsi"/>
          <w:sz w:val="24"/>
          <w:szCs w:val="24"/>
        </w:rPr>
        <w:t>informacyjno</w:t>
      </w:r>
      <w:proofErr w:type="spellEnd"/>
      <w:r w:rsidRPr="00FA2389">
        <w:rPr>
          <w:rFonts w:asciiTheme="minorHAnsi" w:hAnsiTheme="minorHAnsi" w:cstheme="minorHAnsi"/>
          <w:sz w:val="24"/>
          <w:szCs w:val="24"/>
        </w:rPr>
        <w:t xml:space="preserve"> – komunikacyjnej, o których mowa w ustawie z dnia 19.07.2019r.</w:t>
      </w:r>
      <w:r w:rsidR="00DF3F27">
        <w:rPr>
          <w:rFonts w:asciiTheme="minorHAnsi" w:hAnsiTheme="minorHAnsi" w:cstheme="minorHAnsi"/>
          <w:sz w:val="24"/>
          <w:szCs w:val="24"/>
        </w:rPr>
        <w:br/>
      </w:r>
      <w:r w:rsidRPr="00FA2389">
        <w:rPr>
          <w:rFonts w:asciiTheme="minorHAnsi" w:hAnsiTheme="minorHAnsi" w:cstheme="minorHAnsi"/>
          <w:sz w:val="24"/>
          <w:szCs w:val="24"/>
        </w:rPr>
        <w:t>o zapewnianiu dostępności osobom ze szczególnymi potrzebami (Dz.U. z 2022 r.,</w:t>
      </w:r>
      <w:r w:rsidR="00FA2389" w:rsidRPr="00270FB7">
        <w:rPr>
          <w:rFonts w:asciiTheme="minorHAnsi" w:hAnsiTheme="minorHAnsi" w:cstheme="minorHAnsi"/>
          <w:sz w:val="24"/>
          <w:szCs w:val="24"/>
        </w:rPr>
        <w:t xml:space="preserve"> </w:t>
      </w:r>
      <w:r w:rsidR="00DF3F27">
        <w:rPr>
          <w:rFonts w:asciiTheme="minorHAnsi" w:hAnsiTheme="minorHAnsi" w:cstheme="minorHAnsi"/>
          <w:sz w:val="24"/>
          <w:szCs w:val="24"/>
        </w:rPr>
        <w:br/>
      </w:r>
      <w:r w:rsidRPr="00FA2389">
        <w:rPr>
          <w:rFonts w:asciiTheme="minorHAnsi" w:hAnsiTheme="minorHAnsi" w:cstheme="minorHAnsi"/>
          <w:sz w:val="24"/>
          <w:szCs w:val="24"/>
        </w:rPr>
        <w:t>poz. 2240</w:t>
      </w:r>
      <w:r w:rsidRPr="00FA2389" w:rsidDel="00AF588E">
        <w:rPr>
          <w:rFonts w:asciiTheme="minorHAnsi" w:hAnsiTheme="minorHAnsi" w:cstheme="minorHAnsi"/>
          <w:sz w:val="24"/>
          <w:szCs w:val="24"/>
        </w:rPr>
        <w:t xml:space="preserve"> </w:t>
      </w:r>
      <w:r w:rsidRPr="00FA2389">
        <w:rPr>
          <w:rFonts w:asciiTheme="minorHAnsi" w:hAnsiTheme="minorHAnsi" w:cstheme="minorHAnsi"/>
          <w:sz w:val="24"/>
          <w:szCs w:val="24"/>
        </w:rPr>
        <w:t xml:space="preserve">z </w:t>
      </w:r>
      <w:proofErr w:type="spellStart"/>
      <w:r w:rsidRPr="00FA2389">
        <w:rPr>
          <w:rFonts w:asciiTheme="minorHAnsi" w:hAnsiTheme="minorHAnsi" w:cstheme="minorHAnsi"/>
          <w:sz w:val="24"/>
          <w:szCs w:val="24"/>
        </w:rPr>
        <w:t>późn</w:t>
      </w:r>
      <w:proofErr w:type="spellEnd"/>
      <w:r w:rsidRPr="00FA2389">
        <w:rPr>
          <w:rFonts w:asciiTheme="minorHAnsi" w:hAnsiTheme="minorHAnsi" w:cstheme="minorHAnsi"/>
          <w:sz w:val="24"/>
          <w:szCs w:val="24"/>
        </w:rPr>
        <w:t>. zm.).</w:t>
      </w:r>
    </w:p>
    <w:p w14:paraId="1FD8A491" w14:textId="77777777" w:rsidR="00887AE3" w:rsidRPr="00270FB7" w:rsidRDefault="00887AE3" w:rsidP="00887AE3">
      <w:pPr>
        <w:pStyle w:val="Akapitzlist"/>
        <w:numPr>
          <w:ilvl w:val="3"/>
          <w:numId w:val="19"/>
        </w:numPr>
        <w:ind w:left="426" w:hanging="426"/>
        <w:jc w:val="both"/>
        <w:rPr>
          <w:rFonts w:asciiTheme="minorHAnsi" w:hAnsiTheme="minorHAnsi" w:cstheme="minorHAnsi"/>
          <w:sz w:val="24"/>
          <w:szCs w:val="24"/>
        </w:rPr>
      </w:pPr>
      <w:r w:rsidRPr="00270FB7">
        <w:rPr>
          <w:rFonts w:asciiTheme="minorHAnsi" w:hAnsiTheme="minorHAnsi" w:cstheme="minorHAnsi"/>
          <w:sz w:val="24"/>
          <w:szCs w:val="24"/>
        </w:rPr>
        <w:t>Przedmiot umowy należy wykonać w uzgodnieniu z Zamawiającym na każdym etapie projektowania i zgodnie z wytycznymi przekazanymi Wykonawcy przez Zamawiającego.</w:t>
      </w:r>
    </w:p>
    <w:p w14:paraId="552E0DFD" w14:textId="77777777" w:rsidR="00887AE3" w:rsidRPr="00716BD1" w:rsidRDefault="00887AE3" w:rsidP="00887AE3">
      <w:pPr>
        <w:jc w:val="both"/>
        <w:rPr>
          <w:rFonts w:asciiTheme="minorHAnsi" w:hAnsiTheme="minorHAnsi" w:cstheme="minorHAnsi"/>
          <w:strike/>
          <w:sz w:val="22"/>
          <w:szCs w:val="22"/>
        </w:rPr>
      </w:pPr>
      <w:r w:rsidRPr="00716BD1">
        <w:rPr>
          <w:rFonts w:asciiTheme="minorHAnsi" w:hAnsiTheme="minorHAnsi" w:cstheme="minorHAnsi"/>
          <w:strike/>
          <w:sz w:val="22"/>
          <w:szCs w:val="22"/>
        </w:rPr>
        <w:t xml:space="preserve"> </w:t>
      </w:r>
    </w:p>
    <w:p w14:paraId="131B1F49" w14:textId="77777777" w:rsidR="002455AA" w:rsidRPr="002609CC" w:rsidRDefault="002455AA" w:rsidP="002455AA">
      <w:pPr>
        <w:jc w:val="center"/>
        <w:rPr>
          <w:rFonts w:asciiTheme="minorHAnsi" w:hAnsiTheme="minorHAnsi" w:cstheme="minorHAnsi"/>
          <w:b/>
          <w:bCs/>
          <w:sz w:val="24"/>
          <w:szCs w:val="24"/>
        </w:rPr>
      </w:pPr>
      <w:r w:rsidRPr="002609CC">
        <w:rPr>
          <w:rFonts w:asciiTheme="minorHAnsi" w:hAnsiTheme="minorHAnsi" w:cstheme="minorHAnsi"/>
          <w:b/>
          <w:bCs/>
          <w:sz w:val="24"/>
          <w:szCs w:val="24"/>
        </w:rPr>
        <w:t>§ 2.</w:t>
      </w:r>
    </w:p>
    <w:p w14:paraId="128BF084" w14:textId="77777777" w:rsidR="002455AA" w:rsidRPr="002609CC" w:rsidRDefault="002455AA" w:rsidP="002455AA">
      <w:pPr>
        <w:jc w:val="center"/>
        <w:rPr>
          <w:rFonts w:asciiTheme="minorHAnsi" w:hAnsiTheme="minorHAnsi" w:cstheme="minorHAnsi"/>
          <w:b/>
          <w:bCs/>
          <w:sz w:val="24"/>
          <w:szCs w:val="24"/>
        </w:rPr>
      </w:pPr>
      <w:r w:rsidRPr="002609CC">
        <w:rPr>
          <w:rFonts w:asciiTheme="minorHAnsi" w:hAnsiTheme="minorHAnsi" w:cstheme="minorHAnsi"/>
          <w:b/>
          <w:bCs/>
          <w:sz w:val="24"/>
          <w:szCs w:val="24"/>
        </w:rPr>
        <w:t>Termin wykonania umowy</w:t>
      </w:r>
    </w:p>
    <w:p w14:paraId="1D96A5E3" w14:textId="14978648" w:rsidR="002455AA" w:rsidRPr="0058638E" w:rsidRDefault="002455AA" w:rsidP="002455AA">
      <w:pPr>
        <w:jc w:val="both"/>
        <w:rPr>
          <w:rFonts w:asciiTheme="minorHAnsi" w:hAnsiTheme="minorHAnsi" w:cstheme="minorHAnsi"/>
          <w:sz w:val="24"/>
          <w:szCs w:val="24"/>
        </w:rPr>
      </w:pPr>
      <w:r w:rsidRPr="0058638E">
        <w:rPr>
          <w:rFonts w:asciiTheme="minorHAnsi" w:hAnsiTheme="minorHAnsi" w:cstheme="minorHAnsi"/>
          <w:sz w:val="24"/>
          <w:szCs w:val="24"/>
        </w:rPr>
        <w:t>Wykonawca zrealizuje pr</w:t>
      </w:r>
      <w:r>
        <w:rPr>
          <w:rFonts w:asciiTheme="minorHAnsi" w:hAnsiTheme="minorHAnsi" w:cstheme="minorHAnsi"/>
          <w:sz w:val="24"/>
          <w:szCs w:val="24"/>
        </w:rPr>
        <w:t xml:space="preserve">zedmiot umowy w terminie </w:t>
      </w:r>
      <w:r w:rsidRPr="00977347">
        <w:rPr>
          <w:rFonts w:asciiTheme="minorHAnsi" w:hAnsiTheme="minorHAnsi" w:cstheme="minorHAnsi"/>
          <w:b/>
          <w:i/>
          <w:sz w:val="24"/>
          <w:szCs w:val="24"/>
        </w:rPr>
        <w:t>1</w:t>
      </w:r>
      <w:r w:rsidR="00C63476">
        <w:rPr>
          <w:rFonts w:asciiTheme="minorHAnsi" w:hAnsiTheme="minorHAnsi" w:cstheme="minorHAnsi"/>
          <w:b/>
          <w:i/>
          <w:sz w:val="24"/>
          <w:szCs w:val="24"/>
        </w:rPr>
        <w:t>1</w:t>
      </w:r>
      <w:r w:rsidRPr="00977347">
        <w:rPr>
          <w:rFonts w:asciiTheme="minorHAnsi" w:hAnsiTheme="minorHAnsi" w:cstheme="minorHAnsi"/>
          <w:b/>
          <w:bCs/>
          <w:i/>
          <w:sz w:val="24"/>
          <w:szCs w:val="24"/>
        </w:rPr>
        <w:t xml:space="preserve"> miesięcy</w:t>
      </w:r>
      <w:r>
        <w:rPr>
          <w:rFonts w:asciiTheme="minorHAnsi" w:hAnsiTheme="minorHAnsi" w:cstheme="minorHAnsi"/>
          <w:bCs/>
          <w:i/>
          <w:sz w:val="24"/>
          <w:szCs w:val="24"/>
        </w:rPr>
        <w:t xml:space="preserve"> od daty zawarcia umowy</w:t>
      </w:r>
      <w:r w:rsidRPr="0058638E">
        <w:rPr>
          <w:rFonts w:asciiTheme="minorHAnsi" w:hAnsiTheme="minorHAnsi" w:cstheme="minorHAnsi"/>
          <w:bCs/>
          <w:i/>
          <w:sz w:val="24"/>
          <w:szCs w:val="24"/>
        </w:rPr>
        <w:t>,</w:t>
      </w:r>
      <w:r>
        <w:rPr>
          <w:rFonts w:asciiTheme="minorHAnsi" w:hAnsiTheme="minorHAnsi" w:cstheme="minorHAnsi"/>
          <w:bCs/>
          <w:i/>
          <w:sz w:val="24"/>
          <w:szCs w:val="24"/>
        </w:rPr>
        <w:br/>
      </w:r>
      <w:r w:rsidRPr="0058638E">
        <w:rPr>
          <w:rFonts w:asciiTheme="minorHAnsi" w:hAnsiTheme="minorHAnsi" w:cstheme="minorHAnsi"/>
          <w:bCs/>
          <w:i/>
          <w:sz w:val="24"/>
          <w:szCs w:val="24"/>
        </w:rPr>
        <w:t xml:space="preserve"> </w:t>
      </w:r>
      <w:r>
        <w:rPr>
          <w:rFonts w:asciiTheme="minorHAnsi" w:hAnsiTheme="minorHAnsi" w:cstheme="minorHAnsi"/>
          <w:bCs/>
          <w:i/>
          <w:sz w:val="24"/>
          <w:szCs w:val="24"/>
        </w:rPr>
        <w:t>tj. do dnia …………………….. (</w:t>
      </w:r>
      <w:r w:rsidRPr="0058638E">
        <w:rPr>
          <w:rFonts w:asciiTheme="minorHAnsi" w:hAnsiTheme="minorHAnsi" w:cstheme="minorHAnsi"/>
          <w:bCs/>
          <w:i/>
          <w:sz w:val="24"/>
          <w:szCs w:val="24"/>
        </w:rPr>
        <w:t xml:space="preserve">w dniu </w:t>
      </w:r>
      <w:r>
        <w:rPr>
          <w:rFonts w:asciiTheme="minorHAnsi" w:hAnsiTheme="minorHAnsi" w:cstheme="minorHAnsi"/>
          <w:bCs/>
          <w:i/>
          <w:sz w:val="24"/>
          <w:szCs w:val="24"/>
        </w:rPr>
        <w:t xml:space="preserve">zawarcia </w:t>
      </w:r>
      <w:r w:rsidRPr="0058638E">
        <w:rPr>
          <w:rFonts w:asciiTheme="minorHAnsi" w:hAnsiTheme="minorHAnsi" w:cstheme="minorHAnsi"/>
          <w:bCs/>
          <w:i/>
          <w:sz w:val="24"/>
          <w:szCs w:val="24"/>
        </w:rPr>
        <w:t>umowy zostanie wpisana konkretna data,</w:t>
      </w:r>
      <w:r>
        <w:rPr>
          <w:rFonts w:asciiTheme="minorHAnsi" w:hAnsiTheme="minorHAnsi" w:cstheme="minorHAnsi"/>
          <w:bCs/>
          <w:i/>
          <w:sz w:val="24"/>
          <w:szCs w:val="24"/>
        </w:rPr>
        <w:br/>
      </w:r>
      <w:r w:rsidRPr="0058638E">
        <w:rPr>
          <w:rFonts w:asciiTheme="minorHAnsi" w:hAnsiTheme="minorHAnsi" w:cstheme="minorHAnsi"/>
          <w:bCs/>
          <w:i/>
          <w:sz w:val="24"/>
          <w:szCs w:val="24"/>
        </w:rPr>
        <w:t>a nawias zostanie usunięty</w:t>
      </w:r>
      <w:r w:rsidRPr="00C63476">
        <w:rPr>
          <w:rFonts w:asciiTheme="minorHAnsi" w:hAnsiTheme="minorHAnsi" w:cstheme="minorHAnsi"/>
          <w:sz w:val="24"/>
          <w:szCs w:val="24"/>
        </w:rPr>
        <w:t>)</w:t>
      </w:r>
      <w:r w:rsidR="00BF2D03" w:rsidRPr="00C63476">
        <w:rPr>
          <w:rFonts w:asciiTheme="minorHAnsi" w:hAnsiTheme="minorHAnsi" w:cstheme="minorHAnsi"/>
          <w:sz w:val="24"/>
          <w:szCs w:val="24"/>
        </w:rPr>
        <w:t xml:space="preserve">, </w:t>
      </w:r>
      <w:r w:rsidR="00C63476" w:rsidRPr="006856C5">
        <w:rPr>
          <w:rFonts w:asciiTheme="minorHAnsi" w:hAnsiTheme="minorHAnsi" w:cstheme="minorHAnsi"/>
          <w:b/>
          <w:sz w:val="24"/>
          <w:szCs w:val="24"/>
        </w:rPr>
        <w:t>z uwzględnieniem terminu częściowego na przekazanie koncepcji do</w:t>
      </w:r>
      <w:r w:rsidR="00C63476" w:rsidRPr="00C63476">
        <w:rPr>
          <w:rFonts w:asciiTheme="minorHAnsi" w:hAnsiTheme="minorHAnsi" w:cstheme="minorHAnsi"/>
          <w:sz w:val="24"/>
          <w:szCs w:val="24"/>
        </w:rPr>
        <w:t xml:space="preserve"> </w:t>
      </w:r>
      <w:r w:rsidR="00C63476" w:rsidRPr="006856C5">
        <w:rPr>
          <w:rFonts w:asciiTheme="minorHAnsi" w:hAnsiTheme="minorHAnsi" w:cstheme="minorHAnsi"/>
          <w:b/>
          <w:sz w:val="24"/>
          <w:szCs w:val="24"/>
        </w:rPr>
        <w:t xml:space="preserve">2 miesięcy od dnia </w:t>
      </w:r>
      <w:r w:rsidR="00E439F9" w:rsidRPr="006856C5">
        <w:rPr>
          <w:rFonts w:asciiTheme="minorHAnsi" w:hAnsiTheme="minorHAnsi" w:cstheme="minorHAnsi"/>
          <w:b/>
          <w:sz w:val="24"/>
          <w:szCs w:val="24"/>
        </w:rPr>
        <w:t xml:space="preserve">zawarcia </w:t>
      </w:r>
      <w:r w:rsidR="00C63476" w:rsidRPr="006856C5">
        <w:rPr>
          <w:rFonts w:asciiTheme="minorHAnsi" w:hAnsiTheme="minorHAnsi" w:cstheme="minorHAnsi"/>
          <w:b/>
          <w:sz w:val="24"/>
          <w:szCs w:val="24"/>
        </w:rPr>
        <w:t>umowy</w:t>
      </w:r>
      <w:r w:rsidR="00BF2D03">
        <w:rPr>
          <w:rFonts w:asciiTheme="minorHAnsi" w:hAnsiTheme="minorHAnsi" w:cstheme="minorHAnsi"/>
          <w:bCs/>
          <w:i/>
          <w:sz w:val="24"/>
          <w:szCs w:val="24"/>
        </w:rPr>
        <w:t>, tj</w:t>
      </w:r>
      <w:r w:rsidR="008E31E0">
        <w:rPr>
          <w:rFonts w:asciiTheme="minorHAnsi" w:hAnsiTheme="minorHAnsi" w:cstheme="minorHAnsi"/>
          <w:bCs/>
          <w:i/>
          <w:sz w:val="24"/>
          <w:szCs w:val="24"/>
        </w:rPr>
        <w:t>.</w:t>
      </w:r>
      <w:r w:rsidR="00BF2D03">
        <w:rPr>
          <w:rFonts w:asciiTheme="minorHAnsi" w:hAnsiTheme="minorHAnsi" w:cstheme="minorHAnsi"/>
          <w:bCs/>
          <w:i/>
          <w:sz w:val="24"/>
          <w:szCs w:val="24"/>
        </w:rPr>
        <w:t xml:space="preserve"> do dnia ……………………………….. (</w:t>
      </w:r>
      <w:r w:rsidR="00BF2D03" w:rsidRPr="0058638E">
        <w:rPr>
          <w:rFonts w:asciiTheme="minorHAnsi" w:hAnsiTheme="minorHAnsi" w:cstheme="minorHAnsi"/>
          <w:bCs/>
          <w:i/>
          <w:sz w:val="24"/>
          <w:szCs w:val="24"/>
        </w:rPr>
        <w:t xml:space="preserve">w dniu </w:t>
      </w:r>
      <w:r w:rsidR="00BF2D03">
        <w:rPr>
          <w:rFonts w:asciiTheme="minorHAnsi" w:hAnsiTheme="minorHAnsi" w:cstheme="minorHAnsi"/>
          <w:bCs/>
          <w:i/>
          <w:sz w:val="24"/>
          <w:szCs w:val="24"/>
        </w:rPr>
        <w:t xml:space="preserve">zawarcia </w:t>
      </w:r>
      <w:r w:rsidR="00BF2D03" w:rsidRPr="0058638E">
        <w:rPr>
          <w:rFonts w:asciiTheme="minorHAnsi" w:hAnsiTheme="minorHAnsi" w:cstheme="minorHAnsi"/>
          <w:bCs/>
          <w:i/>
          <w:sz w:val="24"/>
          <w:szCs w:val="24"/>
        </w:rPr>
        <w:t>umowy zostanie wpisana konkretna data,</w:t>
      </w:r>
      <w:r w:rsidR="008E31E0">
        <w:rPr>
          <w:rFonts w:asciiTheme="minorHAnsi" w:hAnsiTheme="minorHAnsi" w:cstheme="minorHAnsi"/>
          <w:bCs/>
          <w:i/>
          <w:sz w:val="24"/>
          <w:szCs w:val="24"/>
        </w:rPr>
        <w:t xml:space="preserve"> </w:t>
      </w:r>
      <w:r w:rsidR="00BF2D03" w:rsidRPr="0058638E">
        <w:rPr>
          <w:rFonts w:asciiTheme="minorHAnsi" w:hAnsiTheme="minorHAnsi" w:cstheme="minorHAnsi"/>
          <w:bCs/>
          <w:i/>
          <w:sz w:val="24"/>
          <w:szCs w:val="24"/>
        </w:rPr>
        <w:t>a nawias zostanie usunięty)</w:t>
      </w:r>
      <w:r w:rsidR="00BF2D03">
        <w:rPr>
          <w:rFonts w:asciiTheme="minorHAnsi" w:hAnsiTheme="minorHAnsi" w:cstheme="minorHAnsi"/>
          <w:bCs/>
          <w:i/>
          <w:sz w:val="24"/>
          <w:szCs w:val="24"/>
        </w:rPr>
        <w:t>.</w:t>
      </w:r>
    </w:p>
    <w:p w14:paraId="7CF0E373" w14:textId="77777777" w:rsidR="00DF3F27" w:rsidRDefault="00DF3F27" w:rsidP="002455AA">
      <w:pPr>
        <w:widowControl w:val="0"/>
        <w:jc w:val="center"/>
        <w:rPr>
          <w:rFonts w:asciiTheme="minorHAnsi" w:hAnsiTheme="minorHAnsi" w:cstheme="minorHAnsi"/>
          <w:b/>
          <w:bCs/>
          <w:sz w:val="24"/>
          <w:szCs w:val="24"/>
        </w:rPr>
      </w:pPr>
    </w:p>
    <w:p w14:paraId="3766B634" w14:textId="77777777" w:rsidR="002455AA" w:rsidRPr="002609CC" w:rsidRDefault="002455AA" w:rsidP="002455AA">
      <w:pPr>
        <w:widowControl w:val="0"/>
        <w:jc w:val="center"/>
        <w:rPr>
          <w:rFonts w:asciiTheme="minorHAnsi" w:hAnsiTheme="minorHAnsi" w:cstheme="minorHAnsi"/>
          <w:b/>
          <w:bCs/>
          <w:sz w:val="24"/>
          <w:szCs w:val="24"/>
        </w:rPr>
      </w:pPr>
      <w:r w:rsidRPr="002609CC">
        <w:rPr>
          <w:rFonts w:asciiTheme="minorHAnsi" w:hAnsiTheme="minorHAnsi" w:cstheme="minorHAnsi"/>
          <w:b/>
          <w:bCs/>
          <w:sz w:val="24"/>
          <w:szCs w:val="24"/>
        </w:rPr>
        <w:t>§ 3.</w:t>
      </w:r>
    </w:p>
    <w:p w14:paraId="7A68C054" w14:textId="77777777" w:rsidR="002455AA" w:rsidRPr="00D715AD" w:rsidRDefault="002455AA" w:rsidP="002455AA">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Prawa Autorskie</w:t>
      </w:r>
    </w:p>
    <w:p w14:paraId="1FA755BF"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Wykonawca oświadcza, że będzie posiadał wszelkie autorskie prawa majątkowe do całej dokumentacji projektowej, która powstanie w związku i w wyniku wykonania nini</w:t>
      </w:r>
      <w:bookmarkStart w:id="0" w:name="_GoBack"/>
      <w:bookmarkEnd w:id="0"/>
      <w:r w:rsidRPr="00D715AD">
        <w:rPr>
          <w:rFonts w:asciiTheme="minorHAnsi" w:hAnsiTheme="minorHAnsi" w:cstheme="minorHAnsi"/>
          <w:sz w:val="24"/>
          <w:szCs w:val="24"/>
        </w:rPr>
        <w:t>ejszej Umowy, zarówno wykonanej bezpośrednio przez Wykonawcę jak i przez osoby lub podmioty działające na jego zlecenie („Prawa Autorskie”).</w:t>
      </w:r>
    </w:p>
    <w:p w14:paraId="71914458"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Prawa Autorskie Majątkowe do całej dokumentacji Projektowej, która powstanie w wyniku wykonania niniejszej Umowy przechodzą na Zamawiającego z chwilą podpisania Protokołów odbioru w rozumieniu niniejszej Umowy.</w:t>
      </w:r>
      <w:r w:rsidRPr="00D715AD">
        <w:rPr>
          <w:rFonts w:asciiTheme="minorHAnsi" w:eastAsiaTheme="minorHAnsi" w:hAnsiTheme="minorHAnsi" w:cstheme="minorHAnsi"/>
          <w:sz w:val="24"/>
          <w:szCs w:val="24"/>
          <w:lang w:eastAsia="en-US"/>
        </w:rPr>
        <w:t xml:space="preserve"> Strony umowy postanawiają, iż zapłata wynagrodzenia za wykonanie przedmiotu Umowy stanowi</w:t>
      </w:r>
      <w:r w:rsidRPr="00D715AD">
        <w:rPr>
          <w:rFonts w:asciiTheme="minorHAnsi" w:hAnsiTheme="minorHAnsi" w:cstheme="minorHAnsi"/>
          <w:sz w:val="24"/>
          <w:szCs w:val="24"/>
        </w:rPr>
        <w:t xml:space="preserve"> </w:t>
      </w:r>
      <w:r w:rsidRPr="00D715AD">
        <w:rPr>
          <w:rFonts w:asciiTheme="minorHAnsi" w:eastAsiaTheme="minorHAnsi" w:hAnsiTheme="minorHAnsi" w:cstheme="minorHAnsi"/>
          <w:sz w:val="24"/>
          <w:szCs w:val="24"/>
          <w:lang w:eastAsia="en-US"/>
        </w:rPr>
        <w:t>jednocześnie zapłatę wynagrodzenia z tytułu przeniesienia autorskich praw majątkowych.</w:t>
      </w:r>
    </w:p>
    <w:p w14:paraId="6CF7DA81"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lastRenderedPageBreak/>
        <w:t>Przejście Praw Autorskich, o których mowa w ust. 2 obejmuje następujące pola eksploatacji:</w:t>
      </w:r>
    </w:p>
    <w:p w14:paraId="7B866E7C"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zwielokrotnianie dowolną techniką i utrwalanie utworu, w tym techniką drukarską, reprograficzną, zapisu magnetycznego oraz techniką cyfrową w tym m.in. poprzez dyskietki, CD-</w:t>
      </w:r>
      <w:r>
        <w:rPr>
          <w:rFonts w:asciiTheme="minorHAnsi" w:hAnsiTheme="minorHAnsi" w:cstheme="minorHAnsi"/>
          <w:sz w:val="24"/>
          <w:szCs w:val="24"/>
        </w:rPr>
        <w:t>n</w:t>
      </w:r>
      <w:r w:rsidRPr="00D715AD">
        <w:rPr>
          <w:rFonts w:asciiTheme="minorHAnsi" w:hAnsiTheme="minorHAnsi" w:cstheme="minorHAnsi"/>
          <w:sz w:val="24"/>
          <w:szCs w:val="24"/>
        </w:rPr>
        <w:t xml:space="preserve">omy, DVD, taśmy magnetyczne, nośniki magnetooptyczne, poprzez druk oraz urządzenia elektroniczne (w tym tzw. papier elektroniczny), </w:t>
      </w:r>
    </w:p>
    <w:p w14:paraId="6F499357"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wprowadzanie do pamięci komputera,</w:t>
      </w:r>
    </w:p>
    <w:p w14:paraId="74A65A07"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prawo do wykorzystywania w każdy sposób i w każdej formie w Internecie oraz w innej sieci informatycznej (komputerowej), </w:t>
      </w:r>
    </w:p>
    <w:p w14:paraId="2CD8AE43"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wystawianie i publikowanie dowolną techniką w celach niekomercyjnych, </w:t>
      </w:r>
    </w:p>
    <w:p w14:paraId="0FA21397"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wykorzystanie w postępowaniu o udzielenie zamówienia publicznego na wykonanie robót budowlanych objętych dokumentacją projektową, przy uwzględnieniu prawa do niezbędnych modyfikacji tej dokumentacji projektowej, wynikających z aktualnie obowiązujących przepisów prawa, w tym przez osoby trzecie na skutek zaniechania Wykonawcy i po uprzednim nieskutecznym wezwaniu przez Zamawiającego.</w:t>
      </w:r>
    </w:p>
    <w:p w14:paraId="57D633C3"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 xml:space="preserve">Wykonawca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cześć dokumentacji jest jego samodzielnym dziełem </w:t>
      </w:r>
      <w:r w:rsidRPr="00D715AD">
        <w:rPr>
          <w:rFonts w:asciiTheme="minorHAnsi" w:hAnsiTheme="minorHAnsi" w:cstheme="minorHAnsi"/>
          <w:sz w:val="24"/>
          <w:szCs w:val="24"/>
        </w:rPr>
        <w:br/>
        <w:t xml:space="preserve">i że posiada do niej wyłączne i samodzielne oraz wszelkie Prawa Autorskie. </w:t>
      </w:r>
    </w:p>
    <w:p w14:paraId="4F8CAA9D"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 xml:space="preserve">W przypadku wystąpienia przez jakąkolwiek osobę trzecią z jakimkolwiek roszczeniem </w:t>
      </w:r>
      <w:r w:rsidRPr="00D715AD">
        <w:rPr>
          <w:rFonts w:asciiTheme="minorHAnsi" w:hAnsiTheme="minorHAnsi" w:cstheme="minorHAnsi"/>
          <w:sz w:val="24"/>
          <w:szCs w:val="24"/>
        </w:rPr>
        <w:br/>
        <w:t xml:space="preserve">w stosunku do Zamawiającego z tytułu Praw Autorskich, Wykonawca będzie zobowiązany do zwrotu wszelkich kosztów i strat poniesionych przez Zamawiającego w związku </w:t>
      </w:r>
      <w:r w:rsidRPr="00D715AD">
        <w:rPr>
          <w:rFonts w:asciiTheme="minorHAnsi" w:hAnsiTheme="minorHAnsi" w:cstheme="minorHAnsi"/>
          <w:sz w:val="24"/>
          <w:szCs w:val="24"/>
        </w:rPr>
        <w:br/>
        <w:t>z wystąpieniem takich roszczeń.</w:t>
      </w:r>
    </w:p>
    <w:p w14:paraId="627A1CA7" w14:textId="77777777" w:rsidR="002455AA" w:rsidRDefault="002455AA" w:rsidP="002455AA">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D715AD">
        <w:rPr>
          <w:rFonts w:asciiTheme="minorHAnsi" w:hAnsiTheme="minorHAnsi" w:cstheme="minorHAnsi"/>
          <w:spacing w:val="-8"/>
          <w:sz w:val="24"/>
          <w:szCs w:val="24"/>
        </w:rPr>
        <w:t xml:space="preserve">Wykonawca zobowiązuje się do niewykorzystywania autorskich praw osobistych ze szkodą </w:t>
      </w:r>
      <w:r w:rsidRPr="00D715AD">
        <w:rPr>
          <w:rFonts w:asciiTheme="minorHAnsi" w:hAnsiTheme="minorHAnsi" w:cstheme="minorHAnsi"/>
          <w:spacing w:val="-8"/>
          <w:sz w:val="24"/>
          <w:szCs w:val="24"/>
        </w:rPr>
        <w:br/>
        <w:t>dla interesów Zamawiającego lub w sposób utrudniający wykonanie robót budowlanych objętych dokumentacją projektową.</w:t>
      </w:r>
    </w:p>
    <w:p w14:paraId="01AA27C9" w14:textId="77777777" w:rsidR="002455AA" w:rsidRPr="004F4FE2" w:rsidRDefault="002455AA" w:rsidP="002455AA">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4F4FE2">
        <w:rPr>
          <w:rFonts w:asciiTheme="minorHAnsi" w:hAnsiTheme="minorHAnsi" w:cstheme="minorHAnsi"/>
          <w:sz w:val="24"/>
          <w:szCs w:val="24"/>
        </w:rPr>
        <w:t xml:space="preserve">Strony ustalają także, że nadzór autorski zostanie podjęty przez Wykonawcę do 48 godzin </w:t>
      </w:r>
      <w:r w:rsidRPr="004F4FE2">
        <w:rPr>
          <w:rFonts w:asciiTheme="minorHAnsi" w:hAnsiTheme="minorHAnsi" w:cstheme="minorHAnsi"/>
          <w:sz w:val="24"/>
          <w:szCs w:val="24"/>
        </w:rPr>
        <w:br/>
        <w:t xml:space="preserve">po zawiadomieniu przez Zamawiającego, przy czym zawiadomienie powinno nastąpić na 7 dni przed zamierzonym przystąpieniem do wykonania robót budowlanych objętych dokumentacją projektową. W przypadku nie podjęcia przez wykonawcę obowiązków związanych ze sprawowaniem nadzoru autorskiego nad dokumentacją projektową będącą przedmiotem niniejszej umowy, Zamawiający uprawniony będzie do zlecenia nadzoru autorskiego zastępczego, zgodnie z obowiązującymi przepisami prawa. </w:t>
      </w:r>
    </w:p>
    <w:p w14:paraId="77C4F9D2"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D715AD">
        <w:rPr>
          <w:rFonts w:asciiTheme="minorHAnsi" w:eastAsiaTheme="minorHAnsi" w:hAnsiTheme="minorHAnsi" w:cstheme="minorHAnsi"/>
          <w:sz w:val="24"/>
          <w:szCs w:val="24"/>
          <w:lang w:eastAsia="en-US"/>
        </w:rPr>
        <w:t>Wykonawca udziela Zamawiającemu wyłącznego prawa do wykonywania oraz zezwalania osobom</w:t>
      </w:r>
      <w:r w:rsidRPr="00D715AD">
        <w:rPr>
          <w:rFonts w:asciiTheme="minorHAnsi" w:hAnsiTheme="minorHAnsi" w:cstheme="minorHAnsi"/>
          <w:spacing w:val="-8"/>
          <w:sz w:val="24"/>
          <w:szCs w:val="24"/>
        </w:rPr>
        <w:t xml:space="preserve"> </w:t>
      </w:r>
      <w:r w:rsidRPr="00D715AD">
        <w:rPr>
          <w:rFonts w:asciiTheme="minorHAnsi" w:eastAsiaTheme="minorHAnsi" w:hAnsiTheme="minorHAnsi" w:cstheme="minorHAnsi"/>
          <w:sz w:val="24"/>
          <w:szCs w:val="24"/>
          <w:lang w:eastAsia="en-US"/>
        </w:rPr>
        <w:t>trzecim na wykonywanie autorskich praw zależnych do dokumentacji projektowej na polach</w:t>
      </w:r>
      <w:r w:rsidRPr="00D715AD">
        <w:rPr>
          <w:rFonts w:asciiTheme="minorHAnsi" w:hAnsiTheme="minorHAnsi" w:cstheme="minorHAnsi"/>
          <w:spacing w:val="-8"/>
          <w:sz w:val="24"/>
          <w:szCs w:val="24"/>
        </w:rPr>
        <w:t xml:space="preserve"> </w:t>
      </w:r>
      <w:r w:rsidRPr="00D715AD">
        <w:rPr>
          <w:rFonts w:asciiTheme="minorHAnsi" w:eastAsiaTheme="minorHAnsi" w:hAnsiTheme="minorHAnsi" w:cstheme="minorHAnsi"/>
          <w:sz w:val="24"/>
          <w:szCs w:val="24"/>
          <w:lang w:eastAsia="en-US"/>
        </w:rPr>
        <w:t xml:space="preserve">eksploatacji, o których mowa w ust. 3 niniejszego paragrafu, w tym </w:t>
      </w:r>
      <w:r w:rsidRPr="00D715AD">
        <w:rPr>
          <w:rFonts w:asciiTheme="minorHAnsi" w:eastAsiaTheme="minorHAnsi" w:hAnsiTheme="minorHAnsi" w:cstheme="minorHAnsi"/>
          <w:sz w:val="24"/>
          <w:szCs w:val="24"/>
          <w:lang w:eastAsia="en-US"/>
        </w:rPr>
        <w:br/>
        <w:t>w szczególności dokonywania zmian w sporządzonym projekcie.</w:t>
      </w:r>
    </w:p>
    <w:p w14:paraId="5AB0E925" w14:textId="77777777" w:rsidR="002455AA" w:rsidRPr="000473E5" w:rsidRDefault="002455AA" w:rsidP="002455AA">
      <w:pPr>
        <w:widowControl w:val="0"/>
        <w:jc w:val="center"/>
        <w:rPr>
          <w:rFonts w:asciiTheme="minorHAnsi" w:hAnsiTheme="minorHAnsi" w:cstheme="minorHAnsi"/>
          <w:b/>
          <w:bCs/>
          <w:sz w:val="24"/>
          <w:szCs w:val="24"/>
        </w:rPr>
      </w:pPr>
    </w:p>
    <w:p w14:paraId="4FED1F8F" w14:textId="77777777" w:rsidR="002455AA" w:rsidRPr="000473E5" w:rsidRDefault="002455AA" w:rsidP="002455AA">
      <w:pPr>
        <w:widowControl w:val="0"/>
        <w:jc w:val="center"/>
        <w:rPr>
          <w:rFonts w:asciiTheme="minorHAnsi" w:hAnsiTheme="minorHAnsi" w:cstheme="minorHAnsi"/>
          <w:b/>
          <w:bCs/>
          <w:sz w:val="24"/>
          <w:szCs w:val="24"/>
        </w:rPr>
      </w:pPr>
      <w:r w:rsidRPr="000473E5">
        <w:rPr>
          <w:rFonts w:asciiTheme="minorHAnsi" w:hAnsiTheme="minorHAnsi" w:cstheme="minorHAnsi"/>
          <w:b/>
          <w:bCs/>
          <w:sz w:val="24"/>
          <w:szCs w:val="24"/>
        </w:rPr>
        <w:t>§ 4.</w:t>
      </w:r>
    </w:p>
    <w:p w14:paraId="56E09919" w14:textId="77777777" w:rsidR="002455AA" w:rsidRPr="00D715AD" w:rsidRDefault="002455AA" w:rsidP="002455AA">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Weryfikacja przedmiotu umowy</w:t>
      </w:r>
    </w:p>
    <w:p w14:paraId="015E405C" w14:textId="77777777" w:rsidR="002455AA" w:rsidRPr="00E439F9" w:rsidRDefault="002455AA" w:rsidP="002455AA">
      <w:pPr>
        <w:widowControl w:val="0"/>
        <w:numPr>
          <w:ilvl w:val="0"/>
          <w:numId w:val="10"/>
        </w:numPr>
        <w:tabs>
          <w:tab w:val="clear" w:pos="540"/>
          <w:tab w:val="num" w:pos="567"/>
        </w:tabs>
        <w:jc w:val="both"/>
        <w:rPr>
          <w:rFonts w:asciiTheme="minorHAnsi" w:hAnsiTheme="minorHAnsi" w:cstheme="minorHAnsi"/>
          <w:strike/>
          <w:sz w:val="24"/>
          <w:szCs w:val="24"/>
        </w:rPr>
      </w:pPr>
      <w:r w:rsidRPr="00D715AD">
        <w:rPr>
          <w:rFonts w:asciiTheme="minorHAnsi" w:hAnsiTheme="minorHAnsi" w:cstheme="minorHAnsi"/>
          <w:sz w:val="24"/>
          <w:szCs w:val="24"/>
        </w:rPr>
        <w:t xml:space="preserve">Wykonawca zobowiązuje się do wykonywania niezbędnych czynności w postępowaniu </w:t>
      </w:r>
      <w:r w:rsidRPr="00D715AD">
        <w:rPr>
          <w:rFonts w:asciiTheme="minorHAnsi" w:hAnsiTheme="minorHAnsi" w:cstheme="minorHAnsi"/>
          <w:sz w:val="24"/>
          <w:szCs w:val="24"/>
        </w:rPr>
        <w:br/>
        <w:t xml:space="preserve">o udzielenie zamówienia publicznego na wykonanie robót budowlanych, które zostanie przeprowadzone przez Zamawiającego, a którego przedmiot zostanie opisany za pomocą dokumentacji projektowej, o której mowa w § 1 umowy, o ile okaże się to konieczne, </w:t>
      </w:r>
      <w:r w:rsidRPr="00D715AD">
        <w:rPr>
          <w:rFonts w:asciiTheme="minorHAnsi" w:hAnsiTheme="minorHAnsi" w:cstheme="minorHAnsi"/>
          <w:sz w:val="24"/>
          <w:szCs w:val="24"/>
        </w:rPr>
        <w:br/>
        <w:t xml:space="preserve">w szczególności udzielenia wyjaśnień odnośnie sporządzonej dokumentacji projektowej. </w:t>
      </w:r>
    </w:p>
    <w:p w14:paraId="14073274" w14:textId="77777777" w:rsidR="00E439F9" w:rsidRPr="00D715AD" w:rsidRDefault="00E439F9" w:rsidP="00E439F9">
      <w:pPr>
        <w:widowControl w:val="0"/>
        <w:ind w:left="540"/>
        <w:jc w:val="both"/>
        <w:rPr>
          <w:rFonts w:asciiTheme="minorHAnsi" w:hAnsiTheme="minorHAnsi" w:cstheme="minorHAnsi"/>
          <w:strike/>
          <w:sz w:val="24"/>
          <w:szCs w:val="24"/>
        </w:rPr>
      </w:pPr>
    </w:p>
    <w:p w14:paraId="17D7A898" w14:textId="77777777" w:rsidR="002455AA" w:rsidRDefault="002455AA" w:rsidP="002455AA">
      <w:pPr>
        <w:widowControl w:val="0"/>
        <w:numPr>
          <w:ilvl w:val="0"/>
          <w:numId w:val="10"/>
        </w:numPr>
        <w:tabs>
          <w:tab w:val="clear" w:pos="540"/>
          <w:tab w:val="num" w:pos="567"/>
        </w:tabs>
        <w:jc w:val="both"/>
        <w:rPr>
          <w:rFonts w:asciiTheme="minorHAnsi" w:hAnsiTheme="minorHAnsi" w:cstheme="minorHAnsi"/>
          <w:sz w:val="24"/>
          <w:szCs w:val="24"/>
        </w:rPr>
      </w:pPr>
      <w:r w:rsidRPr="00D715AD">
        <w:rPr>
          <w:rFonts w:asciiTheme="minorHAnsi" w:hAnsiTheme="minorHAnsi" w:cstheme="minorHAnsi"/>
          <w:sz w:val="24"/>
          <w:szCs w:val="24"/>
        </w:rPr>
        <w:lastRenderedPageBreak/>
        <w:t xml:space="preserve">Wykonawca zobowiązuje się do pobytów na terenie budowy w okresie wykonania każdego etapu robót budowlanych, w terminach wskazanych przez Zamawiającego, </w:t>
      </w:r>
      <w:r w:rsidRPr="00D715AD">
        <w:rPr>
          <w:rFonts w:asciiTheme="minorHAnsi" w:hAnsiTheme="minorHAnsi" w:cstheme="minorHAnsi"/>
          <w:sz w:val="24"/>
          <w:szCs w:val="24"/>
        </w:rPr>
        <w:br/>
        <w:t xml:space="preserve">w ramach sprawowanego nadzoru autorskiego. </w:t>
      </w:r>
    </w:p>
    <w:p w14:paraId="476B9846" w14:textId="77777777" w:rsidR="002455AA" w:rsidRPr="00D715AD" w:rsidRDefault="002455AA" w:rsidP="002455AA">
      <w:pPr>
        <w:numPr>
          <w:ilvl w:val="0"/>
          <w:numId w:val="10"/>
        </w:numPr>
        <w:jc w:val="both"/>
        <w:rPr>
          <w:rFonts w:asciiTheme="minorHAnsi" w:hAnsiTheme="minorHAnsi" w:cstheme="minorHAnsi"/>
          <w:sz w:val="24"/>
          <w:szCs w:val="24"/>
        </w:rPr>
      </w:pPr>
      <w:r w:rsidRPr="00D715AD">
        <w:rPr>
          <w:rFonts w:asciiTheme="minorHAnsi" w:hAnsiTheme="minorHAnsi" w:cstheme="minorHAnsi"/>
          <w:sz w:val="24"/>
          <w:szCs w:val="24"/>
        </w:rPr>
        <w:t>Wykonawca zobowiązany jest do wykonania przedmiotu umowy zgodnie z:</w:t>
      </w:r>
    </w:p>
    <w:p w14:paraId="05BD9E98" w14:textId="77777777" w:rsidR="002455AA" w:rsidRPr="008171CB" w:rsidRDefault="002455AA" w:rsidP="002455AA">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treścią SWZ, umową.</w:t>
      </w:r>
    </w:p>
    <w:p w14:paraId="5679F141" w14:textId="44AFF617" w:rsidR="002455AA" w:rsidRPr="008171CB" w:rsidRDefault="002455AA" w:rsidP="002455AA">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Ustawą Prawo zamówień publicznych (Dz.U. z </w:t>
      </w:r>
      <w:r w:rsidR="00970D99" w:rsidRPr="008171CB">
        <w:rPr>
          <w:rFonts w:asciiTheme="minorHAnsi" w:hAnsiTheme="minorHAnsi" w:cstheme="minorHAnsi"/>
          <w:color w:val="000000" w:themeColor="text1"/>
          <w:sz w:val="24"/>
          <w:szCs w:val="24"/>
        </w:rPr>
        <w:t>20</w:t>
      </w:r>
      <w:r w:rsidR="00970D99">
        <w:rPr>
          <w:rFonts w:asciiTheme="minorHAnsi" w:hAnsiTheme="minorHAnsi" w:cstheme="minorHAnsi"/>
          <w:color w:val="000000" w:themeColor="text1"/>
          <w:sz w:val="24"/>
          <w:szCs w:val="24"/>
        </w:rPr>
        <w:t>23</w:t>
      </w:r>
      <w:r w:rsidRPr="008171CB">
        <w:rPr>
          <w:rFonts w:asciiTheme="minorHAnsi" w:hAnsiTheme="minorHAnsi" w:cstheme="minorHAnsi"/>
          <w:color w:val="000000" w:themeColor="text1"/>
          <w:sz w:val="24"/>
          <w:szCs w:val="24"/>
        </w:rPr>
        <w:t xml:space="preserve">, poz. </w:t>
      </w:r>
      <w:r w:rsidR="00970D99">
        <w:rPr>
          <w:rFonts w:asciiTheme="minorHAnsi" w:hAnsiTheme="minorHAnsi" w:cstheme="minorHAnsi"/>
          <w:color w:val="000000" w:themeColor="text1"/>
          <w:sz w:val="24"/>
          <w:szCs w:val="24"/>
        </w:rPr>
        <w:t>1605</w:t>
      </w:r>
      <w:r w:rsidR="00970D99" w:rsidRPr="008171CB">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 xml:space="preserve">z </w:t>
      </w:r>
      <w:proofErr w:type="spellStart"/>
      <w:r w:rsidRPr="008171CB">
        <w:rPr>
          <w:rFonts w:asciiTheme="minorHAnsi" w:hAnsiTheme="minorHAnsi" w:cstheme="minorHAnsi"/>
          <w:color w:val="000000" w:themeColor="text1"/>
          <w:sz w:val="24"/>
          <w:szCs w:val="24"/>
        </w:rPr>
        <w:t>późn</w:t>
      </w:r>
      <w:proofErr w:type="spellEnd"/>
      <w:r w:rsidRPr="008171CB">
        <w:rPr>
          <w:rFonts w:asciiTheme="minorHAnsi" w:hAnsiTheme="minorHAnsi" w:cstheme="minorHAnsi"/>
          <w:color w:val="000000" w:themeColor="text1"/>
          <w:sz w:val="24"/>
          <w:szCs w:val="24"/>
        </w:rPr>
        <w:t xml:space="preserve">. zm.); mając </w:t>
      </w:r>
      <w:r>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na względzie, że dokumentacja projektowa, która zostanie sporządzona przez Wykonawcę następnie będzie stanowiła opis przedmiotu zamówienia </w:t>
      </w:r>
      <w:r w:rsidR="0001533E">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w postępowaniu o udzielenie zamówienia publicznego na wykonanie robót budowlanych, Zamawiający zastrzega, że Wykonawca jest zobowiązany w trakcie wykonywania prac projektowych do bezwzględnego stosowania przepisów ustawy,             o których mowa w art. 99, 100, 101 i 102 (dotyczących opisu przedmiotu zamówienia </w:t>
      </w:r>
      <w:r w:rsidRPr="008171CB">
        <w:rPr>
          <w:rFonts w:asciiTheme="minorHAnsi" w:hAnsiTheme="minorHAnsi" w:cstheme="minorHAnsi"/>
          <w:color w:val="000000" w:themeColor="text1"/>
          <w:sz w:val="24"/>
          <w:szCs w:val="24"/>
        </w:rPr>
        <w:br/>
        <w:t>w postępowaniach o udzielenie zamówienia publicznego),</w:t>
      </w:r>
    </w:p>
    <w:p w14:paraId="1F2921C2" w14:textId="2BE956B1" w:rsidR="002455AA" w:rsidRPr="008171CB" w:rsidRDefault="002455AA" w:rsidP="002455AA">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Ustawą z dnia 7 lipca 1994 r. Prawo budowlane (</w:t>
      </w:r>
      <w:r w:rsidRPr="00AF588E">
        <w:rPr>
          <w:rFonts w:asciiTheme="minorHAnsi" w:hAnsiTheme="minorHAnsi" w:cstheme="minorHAnsi"/>
          <w:color w:val="000000" w:themeColor="text1"/>
          <w:sz w:val="24"/>
          <w:szCs w:val="24"/>
        </w:rPr>
        <w:t>Dz.U.</w:t>
      </w:r>
      <w:r>
        <w:rPr>
          <w:rFonts w:asciiTheme="minorHAnsi" w:hAnsiTheme="minorHAnsi" w:cstheme="minorHAnsi"/>
          <w:color w:val="000000" w:themeColor="text1"/>
          <w:sz w:val="24"/>
          <w:szCs w:val="24"/>
        </w:rPr>
        <w:t xml:space="preserve"> z </w:t>
      </w:r>
      <w:r w:rsidRPr="00AF588E">
        <w:rPr>
          <w:rFonts w:asciiTheme="minorHAnsi" w:hAnsiTheme="minorHAnsi" w:cstheme="minorHAnsi"/>
          <w:color w:val="000000" w:themeColor="text1"/>
          <w:sz w:val="24"/>
          <w:szCs w:val="24"/>
        </w:rPr>
        <w:t>202</w:t>
      </w:r>
      <w:r w:rsidR="005F472A">
        <w:rPr>
          <w:rFonts w:asciiTheme="minorHAnsi" w:hAnsiTheme="minorHAnsi" w:cstheme="minorHAnsi"/>
          <w:color w:val="000000" w:themeColor="text1"/>
          <w:sz w:val="24"/>
          <w:szCs w:val="24"/>
        </w:rPr>
        <w:t>4</w:t>
      </w:r>
      <w:r>
        <w:rPr>
          <w:rFonts w:asciiTheme="minorHAnsi" w:hAnsiTheme="minorHAnsi" w:cstheme="minorHAnsi"/>
          <w:color w:val="000000" w:themeColor="text1"/>
          <w:sz w:val="24"/>
          <w:szCs w:val="24"/>
        </w:rPr>
        <w:t xml:space="preserve"> r</w:t>
      </w:r>
      <w:r w:rsidRPr="00AF588E">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poz. </w:t>
      </w:r>
      <w:r w:rsidR="005F472A">
        <w:rPr>
          <w:rFonts w:asciiTheme="minorHAnsi" w:hAnsiTheme="minorHAnsi" w:cstheme="minorHAnsi"/>
          <w:color w:val="000000" w:themeColor="text1"/>
          <w:sz w:val="24"/>
          <w:szCs w:val="24"/>
        </w:rPr>
        <w:t>725</w:t>
      </w:r>
      <w:r>
        <w:rPr>
          <w:rFonts w:asciiTheme="minorHAnsi" w:hAnsiTheme="minorHAnsi" w:cstheme="minorHAnsi"/>
          <w:color w:val="000000" w:themeColor="text1"/>
          <w:sz w:val="24"/>
          <w:szCs w:val="24"/>
        </w:rPr>
        <w:t xml:space="preserve"> z </w:t>
      </w:r>
      <w:proofErr w:type="spellStart"/>
      <w:r>
        <w:rPr>
          <w:rFonts w:asciiTheme="minorHAnsi" w:hAnsiTheme="minorHAnsi" w:cstheme="minorHAnsi"/>
          <w:color w:val="000000" w:themeColor="text1"/>
          <w:sz w:val="24"/>
          <w:szCs w:val="24"/>
        </w:rPr>
        <w:t>późn</w:t>
      </w:r>
      <w:proofErr w:type="spellEnd"/>
      <w:r>
        <w:rPr>
          <w:rFonts w:asciiTheme="minorHAnsi" w:hAnsiTheme="minorHAnsi" w:cstheme="minorHAnsi"/>
          <w:color w:val="000000" w:themeColor="text1"/>
          <w:sz w:val="24"/>
          <w:szCs w:val="24"/>
        </w:rPr>
        <w:t xml:space="preserve">. zm.) </w:t>
      </w:r>
    </w:p>
    <w:p w14:paraId="0800CC79" w14:textId="77777777" w:rsidR="002455AA" w:rsidRPr="008171CB" w:rsidRDefault="002455AA" w:rsidP="002455AA">
      <w:pPr>
        <w:pStyle w:val="Akapitzlist"/>
        <w:numPr>
          <w:ilvl w:val="1"/>
          <w:numId w:val="22"/>
        </w:numPr>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Przepisami wykonawczymi do ww. ustaw, a w szczególności z:</w:t>
      </w:r>
    </w:p>
    <w:p w14:paraId="21B0EBE4" w14:textId="7EFC8813"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32030F">
        <w:rPr>
          <w:rFonts w:asciiTheme="minorHAnsi" w:hAnsiTheme="minorHAnsi" w:cstheme="minorHAnsi"/>
          <w:color w:val="000000" w:themeColor="text1"/>
          <w:sz w:val="24"/>
          <w:szCs w:val="24"/>
        </w:rPr>
        <w:t>ozporządzenie</w:t>
      </w:r>
      <w:r>
        <w:rPr>
          <w:rFonts w:asciiTheme="minorHAnsi" w:hAnsiTheme="minorHAnsi" w:cstheme="minorHAnsi"/>
          <w:color w:val="000000" w:themeColor="text1"/>
          <w:sz w:val="24"/>
          <w:szCs w:val="24"/>
        </w:rPr>
        <w:t>m</w:t>
      </w:r>
      <w:r w:rsidRPr="0032030F">
        <w:rPr>
          <w:rFonts w:asciiTheme="minorHAnsi" w:hAnsiTheme="minorHAnsi" w:cstheme="minorHAnsi"/>
          <w:color w:val="000000" w:themeColor="text1"/>
          <w:sz w:val="24"/>
          <w:szCs w:val="24"/>
        </w:rPr>
        <w:t xml:space="preserve"> Ministra Rozwoju i Technologii z dnia 20 grudnia 2021 r. w sprawie szczegółowego zakresu i formy dokumentacji projektowej, specyfikacji technicznych wykonania i odbioru robót budowlanych oraz programu funkcjonalno-użytkowego</w:t>
      </w:r>
      <w:r w:rsidRPr="0032030F" w:rsidDel="0032030F">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(Dz. U. z</w:t>
      </w:r>
      <w:r w:rsidRPr="0032030F">
        <w:t xml:space="preserve"> </w:t>
      </w:r>
      <w:r w:rsidRPr="0032030F">
        <w:rPr>
          <w:rFonts w:asciiTheme="minorHAnsi" w:hAnsiTheme="minorHAnsi" w:cstheme="minorHAnsi"/>
          <w:color w:val="000000" w:themeColor="text1"/>
          <w:sz w:val="24"/>
          <w:szCs w:val="24"/>
        </w:rPr>
        <w:t>2021</w:t>
      </w:r>
      <w:r>
        <w:rPr>
          <w:rFonts w:asciiTheme="minorHAnsi" w:hAnsiTheme="minorHAnsi" w:cstheme="minorHAnsi"/>
          <w:color w:val="000000" w:themeColor="text1"/>
          <w:sz w:val="24"/>
          <w:szCs w:val="24"/>
        </w:rPr>
        <w:t xml:space="preserve"> r., </w:t>
      </w:r>
      <w:r w:rsidRPr="0032030F">
        <w:rPr>
          <w:rFonts w:asciiTheme="minorHAnsi" w:hAnsiTheme="minorHAnsi" w:cstheme="minorHAnsi"/>
          <w:color w:val="000000" w:themeColor="text1"/>
          <w:sz w:val="24"/>
          <w:szCs w:val="24"/>
        </w:rPr>
        <w:t>poz. 2454</w:t>
      </w:r>
      <w:r>
        <w:rPr>
          <w:rFonts w:asciiTheme="minorHAnsi" w:hAnsiTheme="minorHAnsi" w:cstheme="minorHAnsi"/>
          <w:color w:val="000000" w:themeColor="text1"/>
          <w:sz w:val="24"/>
          <w:szCs w:val="24"/>
        </w:rPr>
        <w:t>)</w:t>
      </w:r>
      <w:r w:rsidR="00970D99">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p>
    <w:p w14:paraId="1B564A92" w14:textId="39967911"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32030F">
        <w:rPr>
          <w:rFonts w:asciiTheme="minorHAnsi" w:hAnsiTheme="minorHAnsi" w:cstheme="minorHAnsi"/>
          <w:color w:val="000000" w:themeColor="text1"/>
          <w:sz w:val="24"/>
          <w:szCs w:val="24"/>
        </w:rPr>
        <w:t>ozporządzenie</w:t>
      </w:r>
      <w:r>
        <w:rPr>
          <w:rFonts w:asciiTheme="minorHAnsi" w:hAnsiTheme="minorHAnsi" w:cstheme="minorHAnsi"/>
          <w:color w:val="000000" w:themeColor="text1"/>
          <w:sz w:val="24"/>
          <w:szCs w:val="24"/>
        </w:rPr>
        <w:t>m</w:t>
      </w:r>
      <w:r w:rsidRPr="0032030F">
        <w:rPr>
          <w:rFonts w:asciiTheme="minorHAnsi" w:hAnsiTheme="minorHAnsi" w:cstheme="minorHAnsi"/>
          <w:color w:val="000000" w:themeColor="text1"/>
          <w:sz w:val="24"/>
          <w:szCs w:val="24"/>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Pr>
          <w:rFonts w:asciiTheme="minorHAnsi" w:hAnsiTheme="minorHAnsi" w:cstheme="minorHAnsi"/>
          <w:color w:val="000000" w:themeColor="text1"/>
          <w:sz w:val="24"/>
          <w:szCs w:val="24"/>
        </w:rPr>
        <w:t xml:space="preserve"> (</w:t>
      </w:r>
      <w:r w:rsidRPr="0032030F">
        <w:rPr>
          <w:rFonts w:asciiTheme="minorHAnsi" w:hAnsiTheme="minorHAnsi" w:cstheme="minorHAnsi"/>
          <w:color w:val="000000" w:themeColor="text1"/>
          <w:sz w:val="24"/>
          <w:szCs w:val="24"/>
        </w:rPr>
        <w:t>Dz.U. 2021 poz. 2458</w:t>
      </w:r>
      <w:r>
        <w:rPr>
          <w:rFonts w:asciiTheme="minorHAnsi" w:hAnsiTheme="minorHAnsi" w:cstheme="minorHAnsi"/>
          <w:color w:val="000000" w:themeColor="text1"/>
          <w:sz w:val="24"/>
          <w:szCs w:val="24"/>
        </w:rPr>
        <w:t>)</w:t>
      </w:r>
      <w:r w:rsidRPr="008171CB">
        <w:rPr>
          <w:rFonts w:asciiTheme="minorHAnsi" w:hAnsiTheme="minorHAnsi" w:cstheme="minorHAnsi"/>
          <w:color w:val="000000" w:themeColor="text1"/>
          <w:sz w:val="24"/>
          <w:szCs w:val="24"/>
        </w:rPr>
        <w:t>,</w:t>
      </w:r>
    </w:p>
    <w:p w14:paraId="5877741E" w14:textId="4FECE6FC"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rozporządzenie</w:t>
      </w:r>
      <w:r>
        <w:rPr>
          <w:rFonts w:asciiTheme="minorHAnsi" w:hAnsiTheme="minorHAnsi" w:cstheme="minorHAnsi"/>
          <w:color w:val="000000" w:themeColor="text1"/>
          <w:sz w:val="24"/>
          <w:szCs w:val="24"/>
        </w:rPr>
        <w:t>m</w:t>
      </w:r>
      <w:r w:rsidRPr="008171CB">
        <w:rPr>
          <w:rFonts w:asciiTheme="minorHAnsi" w:hAnsiTheme="minorHAnsi" w:cstheme="minorHAnsi"/>
          <w:color w:val="000000" w:themeColor="text1"/>
          <w:sz w:val="24"/>
          <w:szCs w:val="24"/>
        </w:rPr>
        <w:t xml:space="preserve"> Ministra Rozwoju z dnia 11 września 2020 r. w sprawie szczegółowego zakresu i formy projektu budowlanego (</w:t>
      </w:r>
      <w:r w:rsidRPr="005C4E3A">
        <w:rPr>
          <w:rFonts w:asciiTheme="minorHAnsi" w:hAnsiTheme="minorHAnsi" w:cstheme="minorHAnsi"/>
          <w:color w:val="000000" w:themeColor="text1"/>
          <w:sz w:val="24"/>
          <w:szCs w:val="24"/>
        </w:rPr>
        <w:t>Dz.U.</w:t>
      </w:r>
      <w:r>
        <w:rPr>
          <w:rFonts w:asciiTheme="minorHAnsi" w:hAnsiTheme="minorHAnsi" w:cstheme="minorHAnsi"/>
          <w:color w:val="000000" w:themeColor="text1"/>
          <w:sz w:val="24"/>
          <w:szCs w:val="24"/>
        </w:rPr>
        <w:t xml:space="preserve"> z </w:t>
      </w:r>
      <w:r w:rsidRPr="005C4E3A">
        <w:rPr>
          <w:rFonts w:asciiTheme="minorHAnsi" w:hAnsiTheme="minorHAnsi" w:cstheme="minorHAnsi"/>
          <w:color w:val="000000" w:themeColor="text1"/>
          <w:sz w:val="24"/>
          <w:szCs w:val="24"/>
        </w:rPr>
        <w:t>2022</w:t>
      </w:r>
      <w:r>
        <w:rPr>
          <w:rFonts w:asciiTheme="minorHAnsi" w:hAnsiTheme="minorHAnsi" w:cstheme="minorHAnsi"/>
          <w:color w:val="000000" w:themeColor="text1"/>
          <w:sz w:val="24"/>
          <w:szCs w:val="24"/>
        </w:rPr>
        <w:t xml:space="preserve"> r</w:t>
      </w:r>
      <w:r w:rsidRPr="005C4E3A">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poz. </w:t>
      </w:r>
      <w:r w:rsidRPr="005C4E3A">
        <w:rPr>
          <w:rFonts w:asciiTheme="minorHAnsi" w:hAnsiTheme="minorHAnsi" w:cstheme="minorHAnsi"/>
          <w:color w:val="000000" w:themeColor="text1"/>
          <w:sz w:val="24"/>
          <w:szCs w:val="24"/>
        </w:rPr>
        <w:t>1679</w:t>
      </w:r>
      <w:r>
        <w:rPr>
          <w:rFonts w:asciiTheme="minorHAnsi" w:hAnsiTheme="minorHAnsi" w:cstheme="minorHAnsi"/>
          <w:color w:val="000000" w:themeColor="text1"/>
          <w:sz w:val="24"/>
          <w:szCs w:val="24"/>
        </w:rPr>
        <w:t xml:space="preserve"> z </w:t>
      </w:r>
      <w:proofErr w:type="spellStart"/>
      <w:r>
        <w:rPr>
          <w:rFonts w:asciiTheme="minorHAnsi" w:hAnsiTheme="minorHAnsi" w:cstheme="minorHAnsi"/>
          <w:color w:val="000000" w:themeColor="text1"/>
          <w:sz w:val="24"/>
          <w:szCs w:val="24"/>
        </w:rPr>
        <w:t>późn</w:t>
      </w:r>
      <w:proofErr w:type="spellEnd"/>
      <w:r>
        <w:rPr>
          <w:rFonts w:asciiTheme="minorHAnsi" w:hAnsiTheme="minorHAnsi" w:cstheme="minorHAnsi"/>
          <w:color w:val="000000" w:themeColor="text1"/>
          <w:sz w:val="24"/>
          <w:szCs w:val="24"/>
        </w:rPr>
        <w:t>. zm.)</w:t>
      </w:r>
      <w:r w:rsidRPr="008171CB">
        <w:rPr>
          <w:rFonts w:asciiTheme="minorHAnsi" w:hAnsiTheme="minorHAnsi" w:cstheme="minorHAnsi"/>
          <w:color w:val="000000" w:themeColor="text1"/>
          <w:sz w:val="24"/>
          <w:szCs w:val="24"/>
        </w:rPr>
        <w:t xml:space="preserve">, </w:t>
      </w:r>
    </w:p>
    <w:p w14:paraId="79AE7BC3" w14:textId="77777777"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8171CB">
        <w:rPr>
          <w:rFonts w:asciiTheme="minorHAnsi" w:hAnsiTheme="minorHAnsi" w:cstheme="minorHAnsi"/>
          <w:color w:val="000000" w:themeColor="text1"/>
          <w:sz w:val="24"/>
          <w:szCs w:val="24"/>
        </w:rPr>
        <w:t xml:space="preserve">ozporządzeniem Ministra Transportu i Gospodarki Morskiej z dnia 25 kwietnia </w:t>
      </w:r>
      <w:r w:rsidRPr="008171CB">
        <w:rPr>
          <w:rFonts w:asciiTheme="minorHAnsi" w:hAnsiTheme="minorHAnsi" w:cstheme="minorHAnsi"/>
          <w:color w:val="000000" w:themeColor="text1"/>
          <w:sz w:val="24"/>
          <w:szCs w:val="24"/>
        </w:rPr>
        <w:br/>
        <w:t>2012 r. w sprawie ustalania geotechnicznych warunków posadowienia obiektów budowlanych (Dz.U. z 2012 r., poz. 463),</w:t>
      </w:r>
    </w:p>
    <w:p w14:paraId="35CED204" w14:textId="77777777" w:rsidR="002455AA"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8171CB">
        <w:rPr>
          <w:rFonts w:asciiTheme="minorHAnsi" w:hAnsiTheme="minorHAnsi" w:cstheme="minorHAnsi"/>
          <w:color w:val="000000" w:themeColor="text1"/>
          <w:sz w:val="24"/>
          <w:szCs w:val="24"/>
        </w:rPr>
        <w:t>ozporządzenie Ministra Infrastruktury z dnia 12 kwietnia 2002 r. w sprawie warunków technicznych, jakim powinny odpowiadać budynki i ich usytuowanie (</w:t>
      </w:r>
      <w:proofErr w:type="spellStart"/>
      <w:r w:rsidRPr="008171CB">
        <w:rPr>
          <w:rFonts w:asciiTheme="minorHAnsi" w:hAnsiTheme="minorHAnsi" w:cstheme="minorHAnsi"/>
          <w:color w:val="000000" w:themeColor="text1"/>
          <w:sz w:val="24"/>
          <w:szCs w:val="24"/>
        </w:rPr>
        <w:t>t.j</w:t>
      </w:r>
      <w:proofErr w:type="spellEnd"/>
      <w:r w:rsidRPr="008171CB">
        <w:rPr>
          <w:rFonts w:asciiTheme="minorHAnsi" w:hAnsiTheme="minorHAnsi" w:cstheme="minorHAnsi"/>
          <w:color w:val="000000" w:themeColor="text1"/>
          <w:sz w:val="24"/>
          <w:szCs w:val="24"/>
        </w:rPr>
        <w:t xml:space="preserve">. </w:t>
      </w:r>
      <w:r w:rsidRPr="007507E0">
        <w:rPr>
          <w:rFonts w:asciiTheme="minorHAnsi" w:hAnsiTheme="minorHAnsi" w:cstheme="minorHAnsi"/>
          <w:color w:val="000000" w:themeColor="text1"/>
          <w:sz w:val="24"/>
          <w:szCs w:val="24"/>
        </w:rPr>
        <w:t>Dz.U.</w:t>
      </w:r>
      <w:r>
        <w:rPr>
          <w:rFonts w:asciiTheme="minorHAnsi" w:hAnsiTheme="minorHAnsi" w:cstheme="minorHAnsi"/>
          <w:color w:val="000000" w:themeColor="text1"/>
          <w:sz w:val="24"/>
          <w:szCs w:val="24"/>
        </w:rPr>
        <w:t xml:space="preserve"> z </w:t>
      </w:r>
      <w:r w:rsidRPr="007507E0">
        <w:rPr>
          <w:rFonts w:asciiTheme="minorHAnsi" w:hAnsiTheme="minorHAnsi" w:cstheme="minorHAnsi"/>
          <w:color w:val="000000" w:themeColor="text1"/>
          <w:sz w:val="24"/>
          <w:szCs w:val="24"/>
        </w:rPr>
        <w:t>2022</w:t>
      </w:r>
      <w:r>
        <w:rPr>
          <w:rFonts w:asciiTheme="minorHAnsi" w:hAnsiTheme="minorHAnsi" w:cstheme="minorHAnsi"/>
          <w:color w:val="000000" w:themeColor="text1"/>
          <w:sz w:val="24"/>
          <w:szCs w:val="24"/>
        </w:rPr>
        <w:t xml:space="preserve"> r</w:t>
      </w:r>
      <w:r w:rsidRPr="007507E0">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poz. </w:t>
      </w:r>
      <w:r w:rsidRPr="007507E0">
        <w:rPr>
          <w:rFonts w:asciiTheme="minorHAnsi" w:hAnsiTheme="minorHAnsi" w:cstheme="minorHAnsi"/>
          <w:color w:val="000000" w:themeColor="text1"/>
          <w:sz w:val="24"/>
          <w:szCs w:val="24"/>
        </w:rPr>
        <w:t>1225</w:t>
      </w:r>
      <w:r w:rsidRPr="007507E0" w:rsidDel="007507E0">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 xml:space="preserve">z </w:t>
      </w:r>
      <w:proofErr w:type="spellStart"/>
      <w:r w:rsidRPr="008171CB">
        <w:rPr>
          <w:rFonts w:asciiTheme="minorHAnsi" w:hAnsiTheme="minorHAnsi" w:cstheme="minorHAnsi"/>
          <w:color w:val="000000" w:themeColor="text1"/>
          <w:sz w:val="24"/>
          <w:szCs w:val="24"/>
        </w:rPr>
        <w:t>późn</w:t>
      </w:r>
      <w:proofErr w:type="spellEnd"/>
      <w:r w:rsidRPr="008171CB">
        <w:rPr>
          <w:rFonts w:asciiTheme="minorHAnsi" w:hAnsiTheme="minorHAnsi" w:cstheme="minorHAnsi"/>
          <w:color w:val="000000" w:themeColor="text1"/>
          <w:sz w:val="24"/>
          <w:szCs w:val="24"/>
        </w:rPr>
        <w:t>. zm.),</w:t>
      </w:r>
    </w:p>
    <w:p w14:paraId="5A5BA5C3" w14:textId="38FD3E55" w:rsidR="002455AA" w:rsidRPr="008171CB" w:rsidRDefault="002455AA" w:rsidP="002455AA">
      <w:pPr>
        <w:pStyle w:val="Akapitzlist1"/>
        <w:numPr>
          <w:ilvl w:val="0"/>
          <w:numId w:val="27"/>
        </w:numPr>
        <w:jc w:val="both"/>
        <w:rPr>
          <w:b/>
          <w:bCs/>
        </w:rPr>
      </w:pPr>
      <w:r w:rsidRPr="0058638E">
        <w:rPr>
          <w:rFonts w:asciiTheme="minorHAnsi" w:hAnsiTheme="minorHAnsi" w:cstheme="minorHAnsi"/>
          <w:color w:val="000000" w:themeColor="text1"/>
          <w:sz w:val="24"/>
          <w:szCs w:val="24"/>
        </w:rPr>
        <w:t xml:space="preserve">rozporządzeniem Ministra Infrastruktury z dnia 24 czerwca 2022 r. w sprawie przepisów techniczno-budowlanych dotyczących dróg publicznych (Dz.U. z 2022 r., poz. 1518 z </w:t>
      </w:r>
      <w:proofErr w:type="spellStart"/>
      <w:r w:rsidRPr="0058638E">
        <w:rPr>
          <w:rFonts w:asciiTheme="minorHAnsi" w:hAnsiTheme="minorHAnsi" w:cstheme="minorHAnsi"/>
          <w:color w:val="000000" w:themeColor="text1"/>
          <w:sz w:val="24"/>
          <w:szCs w:val="24"/>
        </w:rPr>
        <w:t>późn</w:t>
      </w:r>
      <w:proofErr w:type="spellEnd"/>
      <w:r w:rsidRPr="0058638E">
        <w:rPr>
          <w:rFonts w:asciiTheme="minorHAnsi" w:hAnsiTheme="minorHAnsi" w:cstheme="minorHAnsi"/>
          <w:color w:val="000000" w:themeColor="text1"/>
          <w:sz w:val="24"/>
          <w:szCs w:val="24"/>
        </w:rPr>
        <w:t>. zm.)</w:t>
      </w:r>
      <w:r w:rsidR="00970D99">
        <w:rPr>
          <w:rFonts w:asciiTheme="minorHAnsi" w:hAnsiTheme="minorHAnsi" w:cstheme="minorHAnsi"/>
          <w:color w:val="000000" w:themeColor="text1"/>
          <w:sz w:val="24"/>
          <w:szCs w:val="24"/>
        </w:rPr>
        <w:t>.</w:t>
      </w:r>
      <w:r w:rsidRPr="0058638E" w:rsidDel="007507E0">
        <w:rPr>
          <w:rFonts w:asciiTheme="minorHAnsi" w:hAnsiTheme="minorHAnsi" w:cstheme="minorHAnsi"/>
          <w:color w:val="000000" w:themeColor="text1"/>
          <w:sz w:val="24"/>
          <w:szCs w:val="24"/>
        </w:rPr>
        <w:t xml:space="preserve"> </w:t>
      </w:r>
    </w:p>
    <w:p w14:paraId="73274BC0" w14:textId="77777777" w:rsidR="00E439F9" w:rsidRDefault="00E439F9" w:rsidP="002455AA">
      <w:pPr>
        <w:widowControl w:val="0"/>
        <w:jc w:val="center"/>
        <w:rPr>
          <w:rFonts w:asciiTheme="minorHAnsi" w:hAnsiTheme="minorHAnsi" w:cstheme="minorHAnsi"/>
          <w:b/>
          <w:bCs/>
          <w:sz w:val="24"/>
          <w:szCs w:val="24"/>
        </w:rPr>
      </w:pPr>
    </w:p>
    <w:p w14:paraId="08F32088" w14:textId="77777777" w:rsidR="002455AA" w:rsidRPr="00D715AD" w:rsidRDefault="002455AA" w:rsidP="002455AA">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 5.</w:t>
      </w:r>
    </w:p>
    <w:p w14:paraId="7233AA17" w14:textId="77777777" w:rsidR="002455AA" w:rsidRPr="00D715AD" w:rsidRDefault="002455AA" w:rsidP="002455AA">
      <w:pPr>
        <w:ind w:left="360"/>
        <w:jc w:val="center"/>
        <w:rPr>
          <w:rFonts w:asciiTheme="minorHAnsi" w:hAnsiTheme="minorHAnsi" w:cstheme="minorHAnsi"/>
          <w:b/>
          <w:bCs/>
          <w:sz w:val="24"/>
          <w:szCs w:val="24"/>
        </w:rPr>
      </w:pPr>
      <w:r w:rsidRPr="00D715AD">
        <w:rPr>
          <w:rFonts w:asciiTheme="minorHAnsi" w:hAnsiTheme="minorHAnsi" w:cstheme="minorHAnsi"/>
          <w:b/>
          <w:bCs/>
          <w:sz w:val="24"/>
          <w:szCs w:val="24"/>
        </w:rPr>
        <w:t>Zobowiązania Zamawiającego</w:t>
      </w:r>
    </w:p>
    <w:p w14:paraId="43112665" w14:textId="77777777" w:rsidR="002455AA" w:rsidRPr="00D715AD" w:rsidRDefault="002455AA" w:rsidP="002455AA">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względem Wykonawcy do udzielania wszelkich wyjaśnień</w:t>
      </w:r>
      <w:r w:rsidRPr="00D715AD">
        <w:rPr>
          <w:rFonts w:asciiTheme="minorHAnsi" w:hAnsiTheme="minorHAnsi" w:cstheme="minorHAnsi"/>
          <w:sz w:val="24"/>
          <w:szCs w:val="24"/>
        </w:rPr>
        <w:br/>
        <w:t>i informacji na każdym etapie wykonywania przedmiotu umowy przez Wykonawcę.</w:t>
      </w:r>
    </w:p>
    <w:p w14:paraId="03FADC38" w14:textId="77777777" w:rsidR="002455AA" w:rsidRPr="00D715AD" w:rsidRDefault="002455AA" w:rsidP="002455AA">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do przystąpienia do odbioru przedmiotu umowy, w terminie 7 dni od daty zgłoszenia przez Wykonawcę jego odbioru.</w:t>
      </w:r>
    </w:p>
    <w:p w14:paraId="49DEF68F" w14:textId="77777777" w:rsidR="002455AA" w:rsidRPr="00D715AD" w:rsidRDefault="002455AA" w:rsidP="002455AA">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do udzielenia upoważnienia do występowania w imieniu Zamawiającego w przedmiocie umowy.</w:t>
      </w:r>
    </w:p>
    <w:p w14:paraId="17EE114C" w14:textId="77777777" w:rsidR="005F472A" w:rsidRDefault="005F472A" w:rsidP="002455AA">
      <w:pPr>
        <w:widowControl w:val="0"/>
        <w:ind w:left="426"/>
        <w:jc w:val="both"/>
        <w:rPr>
          <w:rFonts w:asciiTheme="minorHAnsi" w:hAnsiTheme="minorHAnsi" w:cstheme="minorHAnsi"/>
          <w:sz w:val="24"/>
          <w:szCs w:val="24"/>
        </w:rPr>
      </w:pPr>
    </w:p>
    <w:p w14:paraId="45920D1F" w14:textId="77777777" w:rsidR="00E439F9" w:rsidRDefault="00E439F9" w:rsidP="002455AA">
      <w:pPr>
        <w:widowControl w:val="0"/>
        <w:ind w:left="426"/>
        <w:jc w:val="both"/>
        <w:rPr>
          <w:rFonts w:asciiTheme="minorHAnsi" w:hAnsiTheme="minorHAnsi" w:cstheme="minorHAnsi"/>
          <w:sz w:val="24"/>
          <w:szCs w:val="24"/>
        </w:rPr>
      </w:pPr>
    </w:p>
    <w:p w14:paraId="0F0E2838" w14:textId="77777777" w:rsidR="00E439F9" w:rsidRPr="00EB5326" w:rsidRDefault="00E439F9" w:rsidP="002455AA">
      <w:pPr>
        <w:widowControl w:val="0"/>
        <w:ind w:left="426"/>
        <w:jc w:val="both"/>
        <w:rPr>
          <w:rFonts w:asciiTheme="minorHAnsi" w:hAnsiTheme="minorHAnsi" w:cstheme="minorHAnsi"/>
          <w:sz w:val="24"/>
          <w:szCs w:val="24"/>
        </w:rPr>
      </w:pPr>
    </w:p>
    <w:p w14:paraId="30BF601C" w14:textId="77777777" w:rsidR="002455AA" w:rsidRPr="00A8597E" w:rsidRDefault="002455AA" w:rsidP="002455AA">
      <w:pPr>
        <w:widowControl w:val="0"/>
        <w:jc w:val="center"/>
        <w:rPr>
          <w:rFonts w:asciiTheme="minorHAnsi" w:hAnsiTheme="minorHAnsi" w:cstheme="minorHAnsi"/>
          <w:b/>
          <w:bCs/>
          <w:sz w:val="24"/>
          <w:szCs w:val="24"/>
        </w:rPr>
      </w:pPr>
      <w:r w:rsidRPr="00A8597E">
        <w:rPr>
          <w:rFonts w:asciiTheme="minorHAnsi" w:hAnsiTheme="minorHAnsi" w:cstheme="minorHAnsi"/>
          <w:b/>
          <w:bCs/>
          <w:sz w:val="24"/>
          <w:szCs w:val="24"/>
        </w:rPr>
        <w:lastRenderedPageBreak/>
        <w:t>§ 6.</w:t>
      </w:r>
    </w:p>
    <w:p w14:paraId="38D6EAD0" w14:textId="77777777" w:rsidR="002455AA" w:rsidRPr="00A8597E" w:rsidRDefault="002455AA" w:rsidP="002455AA">
      <w:pPr>
        <w:widowControl w:val="0"/>
        <w:jc w:val="center"/>
        <w:rPr>
          <w:rFonts w:asciiTheme="minorHAnsi" w:hAnsiTheme="minorHAnsi" w:cstheme="minorHAnsi"/>
          <w:b/>
          <w:bCs/>
          <w:sz w:val="24"/>
          <w:szCs w:val="24"/>
        </w:rPr>
      </w:pPr>
      <w:r w:rsidRPr="00A8597E">
        <w:rPr>
          <w:rFonts w:asciiTheme="minorHAnsi" w:hAnsiTheme="minorHAnsi" w:cstheme="minorHAnsi"/>
          <w:b/>
          <w:bCs/>
          <w:sz w:val="24"/>
          <w:szCs w:val="24"/>
        </w:rPr>
        <w:t xml:space="preserve">Zobowiązania Wykonawcy </w:t>
      </w:r>
    </w:p>
    <w:p w14:paraId="27FB02D5" w14:textId="6D5133B2" w:rsidR="002455AA" w:rsidRPr="00952F1F" w:rsidRDefault="002455AA" w:rsidP="00AB7C6F">
      <w:pPr>
        <w:pStyle w:val="Akapitzlist"/>
        <w:numPr>
          <w:ilvl w:val="0"/>
          <w:numId w:val="4"/>
        </w:numPr>
        <w:autoSpaceDE w:val="0"/>
        <w:jc w:val="both"/>
        <w:rPr>
          <w:rFonts w:asciiTheme="minorHAnsi" w:hAnsiTheme="minorHAnsi" w:cstheme="minorHAnsi"/>
          <w:sz w:val="24"/>
          <w:szCs w:val="24"/>
        </w:rPr>
      </w:pPr>
      <w:r w:rsidRPr="00952F1F">
        <w:rPr>
          <w:rFonts w:asciiTheme="minorHAnsi" w:hAnsiTheme="minorHAnsi" w:cstheme="minorHAnsi"/>
          <w:sz w:val="24"/>
          <w:szCs w:val="24"/>
        </w:rPr>
        <w:t xml:space="preserve">Wykonawca zobowiązuje się do wykonywania przedmiotu umowy, o którym mowa </w:t>
      </w:r>
      <w:r w:rsidRPr="00952F1F">
        <w:rPr>
          <w:rFonts w:asciiTheme="minorHAnsi" w:hAnsiTheme="minorHAnsi" w:cstheme="minorHAnsi"/>
          <w:sz w:val="24"/>
          <w:szCs w:val="24"/>
        </w:rPr>
        <w:br/>
        <w:t xml:space="preserve">w § 1 umowy, zgodnie z jej treścią oraz odpowiednimi przepisami prawa. Szczegółowy opis przedmiotu umowy stanowi opis przedmiotu zamówienia </w:t>
      </w:r>
      <w:r w:rsidR="00AB7C6F">
        <w:rPr>
          <w:rFonts w:asciiTheme="minorHAnsi" w:hAnsiTheme="minorHAnsi" w:cstheme="minorHAnsi"/>
          <w:sz w:val="24"/>
          <w:szCs w:val="24"/>
        </w:rPr>
        <w:t>dla zadania pn. P</w:t>
      </w:r>
      <w:r w:rsidR="00AB7C6F" w:rsidRPr="00AB7C6F">
        <w:rPr>
          <w:rFonts w:asciiTheme="minorHAnsi" w:hAnsiTheme="minorHAnsi" w:cstheme="minorHAnsi"/>
          <w:sz w:val="24"/>
          <w:szCs w:val="24"/>
        </w:rPr>
        <w:t>rzebudowa układu drogowego wraz z zagospodarowaniem terenów przyległych ul. Krótkiej w Pruszczu Gdańskim</w:t>
      </w:r>
      <w:r w:rsidR="00952F1F">
        <w:rPr>
          <w:rFonts w:asciiTheme="minorHAnsi" w:hAnsiTheme="minorHAnsi" w:cstheme="minorHAnsi"/>
          <w:sz w:val="24"/>
          <w:szCs w:val="24"/>
        </w:rPr>
        <w:t>.</w:t>
      </w:r>
    </w:p>
    <w:p w14:paraId="63A873FA" w14:textId="77777777" w:rsidR="002455AA" w:rsidRPr="00A8597E" w:rsidRDefault="002455AA" w:rsidP="002455AA">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Wykonawca zobowiązuje się do udzielania, w wyznaczonym przez Zamawiającego odpowiednim do tego celu terminie, wszelkich wyjaśnień oraz dostarczanie Zamawiającemu opracowań zamiennych, uzupełniających lub likwidujących błędy, braki lub wady dokumentacji projektowej, zarówno w toku postępowania o udzielenie zamówienia publicznego na roboty budowlane, których opis przedmiotu stanowić będzie przedmiot niniejszego zamówienia jak i w okresie wykonywania robót budowlanych.</w:t>
      </w:r>
    </w:p>
    <w:p w14:paraId="50762C6A" w14:textId="77777777" w:rsidR="002455AA" w:rsidRPr="00A8597E" w:rsidRDefault="002455AA" w:rsidP="002455AA">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 xml:space="preserve">Wykonawca zobowiązuje się do sprawowania nadzoru autorskiego, a cena określona </w:t>
      </w:r>
      <w:r w:rsidRPr="00A8597E">
        <w:rPr>
          <w:rFonts w:asciiTheme="minorHAnsi" w:hAnsiTheme="minorHAnsi" w:cstheme="minorHAnsi"/>
          <w:sz w:val="24"/>
          <w:szCs w:val="24"/>
        </w:rPr>
        <w:br/>
        <w:t xml:space="preserve">w umowie obejmuje koszt nadzoru. </w:t>
      </w:r>
    </w:p>
    <w:p w14:paraId="6092BC3E" w14:textId="77777777" w:rsidR="002455AA" w:rsidRPr="00A8597E" w:rsidRDefault="002455AA" w:rsidP="002455AA">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Wykonawca zobowiązuje się do przeniesienia Praw Autorskich Majątkowych                                     do dokumentacji projektowej, która powstanie w wyniku wykonania niniejszego zamówienia.</w:t>
      </w:r>
    </w:p>
    <w:p w14:paraId="784C7947" w14:textId="698C77D7" w:rsidR="002455AA" w:rsidRPr="009E284A" w:rsidRDefault="002455AA" w:rsidP="002455AA">
      <w:pPr>
        <w:numPr>
          <w:ilvl w:val="0"/>
          <w:numId w:val="4"/>
        </w:numPr>
        <w:jc w:val="both"/>
        <w:rPr>
          <w:rFonts w:asciiTheme="minorHAnsi" w:hAnsiTheme="minorHAnsi" w:cstheme="minorHAnsi"/>
          <w:sz w:val="24"/>
          <w:szCs w:val="24"/>
        </w:rPr>
      </w:pPr>
      <w:r w:rsidRPr="009E284A">
        <w:rPr>
          <w:rFonts w:asciiTheme="minorHAnsi" w:hAnsiTheme="minorHAnsi" w:cstheme="minorHAnsi"/>
          <w:sz w:val="24"/>
          <w:szCs w:val="24"/>
        </w:rPr>
        <w:t>Wykonawca zobowiązuje się do uzyskania decyzji administracyjnej/</w:t>
      </w:r>
      <w:proofErr w:type="spellStart"/>
      <w:r w:rsidRPr="009E284A">
        <w:rPr>
          <w:rFonts w:asciiTheme="minorHAnsi" w:hAnsiTheme="minorHAnsi" w:cstheme="minorHAnsi"/>
          <w:sz w:val="24"/>
          <w:szCs w:val="24"/>
        </w:rPr>
        <w:t>ych</w:t>
      </w:r>
      <w:proofErr w:type="spellEnd"/>
      <w:r w:rsidRPr="009E284A">
        <w:rPr>
          <w:rFonts w:asciiTheme="minorHAnsi" w:hAnsiTheme="minorHAnsi" w:cstheme="minorHAnsi"/>
          <w:sz w:val="24"/>
          <w:szCs w:val="24"/>
        </w:rPr>
        <w:t xml:space="preserve"> w przypadku,</w:t>
      </w:r>
      <w:r w:rsidRPr="009E284A">
        <w:rPr>
          <w:rFonts w:asciiTheme="minorHAnsi" w:hAnsiTheme="minorHAnsi" w:cstheme="minorHAnsi"/>
          <w:sz w:val="24"/>
          <w:szCs w:val="24"/>
        </w:rPr>
        <w:br/>
        <w:t xml:space="preserve"> gdy konieczna będzie wycinka drzew i krzewów.</w:t>
      </w:r>
    </w:p>
    <w:p w14:paraId="28D58212" w14:textId="77777777" w:rsidR="002455AA" w:rsidRPr="00F333EC" w:rsidRDefault="002455AA" w:rsidP="002455AA">
      <w:pPr>
        <w:numPr>
          <w:ilvl w:val="0"/>
          <w:numId w:val="4"/>
        </w:numPr>
        <w:jc w:val="both"/>
        <w:rPr>
          <w:rFonts w:asciiTheme="minorHAnsi" w:hAnsiTheme="minorHAnsi" w:cstheme="minorHAnsi"/>
          <w:sz w:val="24"/>
          <w:szCs w:val="24"/>
        </w:rPr>
      </w:pPr>
      <w:r w:rsidRPr="003C58EC">
        <w:rPr>
          <w:rFonts w:asciiTheme="minorHAnsi" w:hAnsiTheme="minorHAnsi" w:cstheme="minorHAnsi"/>
          <w:sz w:val="24"/>
          <w:szCs w:val="24"/>
        </w:rPr>
        <w:t xml:space="preserve">Wykonawca zobowiązuje się do prezentowania, w siedzibie Zamawiającego lub w innym miejscu uzgodnionym z Zamawiającym, stopnia zaawansowania prac </w:t>
      </w:r>
      <w:r w:rsidRPr="00EB5326">
        <w:rPr>
          <w:rFonts w:asciiTheme="minorHAnsi" w:hAnsiTheme="minorHAnsi" w:cstheme="minorHAnsi"/>
          <w:sz w:val="24"/>
          <w:szCs w:val="24"/>
          <w:u w:val="single"/>
        </w:rPr>
        <w:t>raz w miesiącu</w:t>
      </w:r>
      <w:r w:rsidRPr="003C58EC">
        <w:rPr>
          <w:rFonts w:asciiTheme="minorHAnsi" w:hAnsiTheme="minorHAnsi" w:cstheme="minorHAnsi"/>
          <w:sz w:val="24"/>
          <w:szCs w:val="24"/>
        </w:rPr>
        <w:t xml:space="preserve"> oraz </w:t>
      </w:r>
      <w:r w:rsidRPr="00F333EC">
        <w:rPr>
          <w:rFonts w:asciiTheme="minorHAnsi" w:hAnsiTheme="minorHAnsi" w:cstheme="minorHAnsi"/>
          <w:sz w:val="24"/>
          <w:szCs w:val="24"/>
        </w:rPr>
        <w:t>każdorazowo na żądanie Zamawiającego oraz w takim momencie, aby istniała techniczna i prawna możliwość uwzględnienia uwag Zamawiającego.</w:t>
      </w:r>
    </w:p>
    <w:p w14:paraId="21EBA7F6" w14:textId="77777777" w:rsidR="002455AA" w:rsidRPr="00F333EC" w:rsidRDefault="002455AA" w:rsidP="002455AA">
      <w:pPr>
        <w:numPr>
          <w:ilvl w:val="0"/>
          <w:numId w:val="4"/>
        </w:numPr>
        <w:jc w:val="both"/>
        <w:rPr>
          <w:rFonts w:asciiTheme="minorHAnsi" w:hAnsiTheme="minorHAnsi" w:cstheme="minorHAnsi"/>
          <w:sz w:val="24"/>
          <w:szCs w:val="24"/>
        </w:rPr>
      </w:pPr>
      <w:r w:rsidRPr="00F333EC">
        <w:rPr>
          <w:rFonts w:asciiTheme="minorHAnsi" w:hAnsiTheme="minorHAnsi" w:cstheme="minorHAnsi"/>
          <w:sz w:val="24"/>
          <w:szCs w:val="24"/>
        </w:rPr>
        <w:t>Wykonawca zobowiązuje się do usunięcia błędów, wad oraz braków w przedmiocie umowy w terminie ustalonym przez Zamawiającego.</w:t>
      </w:r>
    </w:p>
    <w:p w14:paraId="68973D6A" w14:textId="5F39299A" w:rsidR="002455AA" w:rsidRPr="00F333EC" w:rsidRDefault="002455AA" w:rsidP="002455AA">
      <w:pPr>
        <w:numPr>
          <w:ilvl w:val="0"/>
          <w:numId w:val="4"/>
        </w:numPr>
        <w:jc w:val="both"/>
        <w:rPr>
          <w:rFonts w:asciiTheme="minorHAnsi" w:hAnsiTheme="minorHAnsi" w:cstheme="minorHAnsi"/>
          <w:sz w:val="24"/>
          <w:szCs w:val="24"/>
        </w:rPr>
      </w:pPr>
      <w:r w:rsidRPr="00F333EC">
        <w:rPr>
          <w:rFonts w:asciiTheme="minorHAnsi" w:hAnsiTheme="minorHAnsi" w:cstheme="minorHAnsi"/>
          <w:sz w:val="24"/>
          <w:szCs w:val="24"/>
        </w:rPr>
        <w:t xml:space="preserve">Wykonawca zobowiązuje się do przekazania Zamawiającemu zestawienia wartości kosztorysów </w:t>
      </w:r>
      <w:r w:rsidRPr="00270FB7">
        <w:rPr>
          <w:rFonts w:asciiTheme="minorHAnsi" w:hAnsiTheme="minorHAnsi" w:cstheme="minorHAnsi"/>
          <w:sz w:val="24"/>
          <w:szCs w:val="24"/>
        </w:rPr>
        <w:t>inwestorskich</w:t>
      </w:r>
      <w:r w:rsidR="00270FB7" w:rsidRPr="00270FB7">
        <w:rPr>
          <w:rFonts w:asciiTheme="minorHAnsi" w:hAnsiTheme="minorHAnsi" w:cstheme="minorHAnsi"/>
          <w:sz w:val="24"/>
          <w:szCs w:val="24"/>
        </w:rPr>
        <w:t>.</w:t>
      </w:r>
    </w:p>
    <w:p w14:paraId="0D1BFC6E" w14:textId="77777777" w:rsidR="002455AA" w:rsidRPr="00F333EC" w:rsidRDefault="002455AA" w:rsidP="002455AA">
      <w:pPr>
        <w:widowControl w:val="0"/>
        <w:numPr>
          <w:ilvl w:val="0"/>
          <w:numId w:val="4"/>
        </w:numPr>
        <w:suppressAutoHyphens/>
        <w:autoSpaceDE w:val="0"/>
        <w:ind w:left="357" w:hanging="357"/>
        <w:jc w:val="both"/>
        <w:rPr>
          <w:rFonts w:asciiTheme="minorHAnsi" w:hAnsiTheme="minorHAnsi" w:cstheme="minorHAnsi"/>
          <w:kern w:val="24"/>
          <w:sz w:val="24"/>
          <w:szCs w:val="24"/>
        </w:rPr>
      </w:pPr>
      <w:r w:rsidRPr="00F333EC">
        <w:rPr>
          <w:rFonts w:asciiTheme="minorHAnsi" w:hAnsiTheme="minorHAnsi" w:cstheme="minorHAnsi"/>
          <w:kern w:val="24"/>
          <w:sz w:val="24"/>
          <w:szCs w:val="24"/>
        </w:rPr>
        <w:t>Wykonawca ma obowiązek informować Zamawiającego o wszelkich zmianach statusu prawnego i formy prowadzonej działalności gospodarczej oraz swoich danych, tj. o:</w:t>
      </w:r>
    </w:p>
    <w:p w14:paraId="05AFB12D" w14:textId="77777777" w:rsidR="002455AA" w:rsidRPr="00F333EC"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F333EC">
        <w:rPr>
          <w:rFonts w:asciiTheme="minorHAnsi" w:hAnsiTheme="minorHAnsi" w:cstheme="minorHAnsi"/>
          <w:sz w:val="24"/>
          <w:szCs w:val="24"/>
        </w:rPr>
        <w:t>zmianie siedziby lub firmy Wykonawcy,</w:t>
      </w:r>
    </w:p>
    <w:p w14:paraId="402CBB14" w14:textId="77777777" w:rsidR="002455AA" w:rsidRPr="00F333EC"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F333EC">
        <w:rPr>
          <w:rFonts w:asciiTheme="minorHAnsi" w:hAnsiTheme="minorHAnsi" w:cstheme="minorHAnsi"/>
          <w:sz w:val="24"/>
          <w:szCs w:val="24"/>
        </w:rPr>
        <w:t>zmianie osób reprezentujących Wykonawcę,</w:t>
      </w:r>
    </w:p>
    <w:p w14:paraId="0F11BCCB"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ogłoszeniu upadłości Wykonawcy,</w:t>
      </w:r>
    </w:p>
    <w:p w14:paraId="36847902"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wszczęciu postępowania układowego, w którym uczestniczy Wykonawca,</w:t>
      </w:r>
    </w:p>
    <w:p w14:paraId="13232396"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ogłoszeniu likwidacji Wykonawcy,</w:t>
      </w:r>
    </w:p>
    <w:p w14:paraId="4618ED82"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zawieszeniu działalności Wykonawcy.</w:t>
      </w:r>
    </w:p>
    <w:p w14:paraId="455C8106" w14:textId="77777777" w:rsidR="002455AA" w:rsidRDefault="002455AA" w:rsidP="002455AA">
      <w:pPr>
        <w:widowControl w:val="0"/>
        <w:jc w:val="center"/>
        <w:rPr>
          <w:rFonts w:asciiTheme="minorHAnsi" w:hAnsiTheme="minorHAnsi" w:cstheme="minorHAnsi"/>
          <w:sz w:val="24"/>
          <w:szCs w:val="24"/>
        </w:rPr>
      </w:pPr>
    </w:p>
    <w:p w14:paraId="08CE9322" w14:textId="77777777" w:rsidR="002455AA" w:rsidRPr="009E284A" w:rsidRDefault="002455AA" w:rsidP="002455AA">
      <w:pPr>
        <w:widowControl w:val="0"/>
        <w:jc w:val="center"/>
        <w:rPr>
          <w:rFonts w:asciiTheme="minorHAnsi" w:hAnsiTheme="minorHAnsi" w:cstheme="minorHAnsi"/>
          <w:b/>
          <w:bCs/>
          <w:sz w:val="24"/>
          <w:szCs w:val="24"/>
        </w:rPr>
      </w:pPr>
      <w:r w:rsidRPr="009E284A">
        <w:rPr>
          <w:rFonts w:asciiTheme="minorHAnsi" w:hAnsiTheme="minorHAnsi" w:cstheme="minorHAnsi"/>
          <w:b/>
          <w:bCs/>
          <w:sz w:val="24"/>
          <w:szCs w:val="24"/>
        </w:rPr>
        <w:t>§ 7.</w:t>
      </w:r>
    </w:p>
    <w:p w14:paraId="77EF2B8E" w14:textId="77777777" w:rsidR="002455AA" w:rsidRPr="009E284A" w:rsidRDefault="002455AA" w:rsidP="002455AA">
      <w:pPr>
        <w:widowControl w:val="0"/>
        <w:jc w:val="center"/>
        <w:rPr>
          <w:rFonts w:asciiTheme="minorHAnsi" w:hAnsiTheme="minorHAnsi" w:cstheme="minorHAnsi"/>
          <w:b/>
          <w:bCs/>
          <w:sz w:val="24"/>
          <w:szCs w:val="24"/>
        </w:rPr>
      </w:pPr>
      <w:r w:rsidRPr="009E284A">
        <w:rPr>
          <w:rFonts w:asciiTheme="minorHAnsi" w:hAnsiTheme="minorHAnsi" w:cstheme="minorHAnsi"/>
          <w:b/>
          <w:bCs/>
          <w:sz w:val="24"/>
          <w:szCs w:val="24"/>
        </w:rPr>
        <w:t>Oświadczenie Wykonawcy</w:t>
      </w:r>
    </w:p>
    <w:p w14:paraId="2D66ED3C" w14:textId="77777777" w:rsidR="002455AA" w:rsidRPr="008171CB" w:rsidRDefault="002455AA" w:rsidP="002455AA">
      <w:pPr>
        <w:widowControl w:val="0"/>
        <w:numPr>
          <w:ilvl w:val="0"/>
          <w:numId w:val="5"/>
        </w:numPr>
        <w:ind w:left="357" w:hanging="357"/>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Wykonawca oświadcza, że przy wykonaniu przedmiotu umowy nie będzie wskazywał znaków towarowych, patentów, pochodzenia, oznaczenia firm, chyba, że jest to uzasadnione specyfiką przedmiotu zamówienia i nie można tych oznaczeń uniknąć (art. 99 ust. 4 i 5 ustawy Prawo Zamówień Publicznych), zapewniając tym samym uczciwą konkurencję. Parametry techniczne zastosowanych wyrobów, a także technologia robót winny być opisane w opracowanej dokumentacji bez wskazania ich znaków towarowych, patentów lub pochodzenia. Zamawiający dopuszcza wskazanie znaków towarowych, patentów lub pochodzenia, jeżeli jest to uzasadnione specyfiką przedmiotu zamówienia lub jeśli obowiązek taki wynika z odrębnych przepisów. W takim przypadku przy wskazaniu wyrobu budowlanego powinien być dopisek „lub równoważne” z podaniem parametrów stanowiących kryteria oceny równoważności, nie naruszających zasad równego traktowania wykonawców i  uczciwej konkurencji. Niespełnianie przez dokumentację projektową ww. wymagań, stanowi podstawę do  odmowy przyjęcia dokumentacji projektowej z winy wykonawcy, a brak poprawienia dokumentacji w wyznaczonym terminie, stanowi podstawę do odstąpienia od umowy z winy wykonawcy i naliczenia kar umownych. </w:t>
      </w:r>
    </w:p>
    <w:p w14:paraId="60A7DA02" w14:textId="77777777" w:rsidR="002455AA" w:rsidRPr="009E284A" w:rsidRDefault="002455AA" w:rsidP="002455AA">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przedmiot umowy zostanie wykonany zgodnie z celem któremu ma służyć, tj. pozwoli Zamawiającemu na wykorzystanie przedmiotu umowy ogłaszając postępowanie na wykonanie robót budowlanych oraz że przejmuje wszelką odpowiedzialność za prawidłowość jego wykonania w takim zakresie, w jakim prawidłowość wykonania robót budowlanych będzie zależna od prawidłowości wykonania dokumentacji projektowej. </w:t>
      </w:r>
    </w:p>
    <w:p w14:paraId="226355F2" w14:textId="39711AB4" w:rsidR="002455AA" w:rsidRPr="009E284A" w:rsidRDefault="002455AA" w:rsidP="002455AA">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zostaje zobowiązany zapisami niniejszej umowy do poprawienia wadliwie wykonanego przedmiotu umowy i ponosi względem Zamawiającego odpowiedzialność materialną w przypadku zdarzenia powodującego powstanie u Zamawiającego szkody w związku z wykonaniem </w:t>
      </w:r>
      <w:r w:rsidR="00270FB7">
        <w:rPr>
          <w:rFonts w:asciiTheme="minorHAnsi" w:hAnsiTheme="minorHAnsi" w:cstheme="minorHAnsi"/>
          <w:sz w:val="24"/>
          <w:szCs w:val="24"/>
        </w:rPr>
        <w:t>inwe</w:t>
      </w:r>
      <w:r w:rsidRPr="009E284A">
        <w:rPr>
          <w:rFonts w:asciiTheme="minorHAnsi" w:hAnsiTheme="minorHAnsi" w:cstheme="minorHAnsi"/>
          <w:sz w:val="24"/>
          <w:szCs w:val="24"/>
        </w:rPr>
        <w:t>stycji,</w:t>
      </w:r>
      <w:r w:rsidR="00270FB7">
        <w:rPr>
          <w:rFonts w:asciiTheme="minorHAnsi" w:hAnsiTheme="minorHAnsi" w:cstheme="minorHAnsi"/>
          <w:sz w:val="24"/>
          <w:szCs w:val="24"/>
        </w:rPr>
        <w:t xml:space="preserve"> </w:t>
      </w:r>
      <w:r w:rsidRPr="009E284A">
        <w:rPr>
          <w:rFonts w:asciiTheme="minorHAnsi" w:hAnsiTheme="minorHAnsi" w:cstheme="minorHAnsi"/>
          <w:sz w:val="24"/>
          <w:szCs w:val="24"/>
        </w:rPr>
        <w:t xml:space="preserve">przy użyciu przedmiotu umowy, o którym mowa w § 1 umowy. W szczególności wykonawca będzie miał na względzie postanowienia, o których mowa w ust. 1 niniejszego paragrafu. </w:t>
      </w:r>
    </w:p>
    <w:p w14:paraId="57E4E8DF" w14:textId="77777777" w:rsidR="002455AA" w:rsidRPr="009E284A" w:rsidRDefault="002455AA" w:rsidP="002455AA">
      <w:pPr>
        <w:pStyle w:val="Akapitzlist"/>
        <w:widowControl w:val="0"/>
        <w:numPr>
          <w:ilvl w:val="0"/>
          <w:numId w:val="5"/>
        </w:numPr>
        <w:suppressAutoHyphens/>
        <w:autoSpaceDE w:val="0"/>
        <w:jc w:val="both"/>
        <w:rPr>
          <w:rFonts w:asciiTheme="minorHAnsi" w:hAnsiTheme="minorHAnsi" w:cstheme="minorHAnsi"/>
          <w:sz w:val="24"/>
          <w:szCs w:val="24"/>
        </w:rPr>
      </w:pPr>
      <w:r w:rsidRPr="009E284A">
        <w:rPr>
          <w:rFonts w:asciiTheme="minorHAnsi" w:hAnsiTheme="minorHAnsi" w:cstheme="minorHAnsi"/>
          <w:sz w:val="24"/>
          <w:szCs w:val="24"/>
        </w:rPr>
        <w:t>Wykonawca zobowiązuje się skierować do wykonania Umowy personel posiadający odpowiednie uprawniania do projektowania (we wszystkich wymaganych specjalnościach), tj.:</w:t>
      </w:r>
    </w:p>
    <w:p w14:paraId="03C6A98D" w14:textId="77777777" w:rsidR="002455AA" w:rsidRPr="009E284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xml:space="preserve">. bud. nr ..................................., </w:t>
      </w:r>
    </w:p>
    <w:p w14:paraId="77634755" w14:textId="77777777" w:rsidR="002455AA" w:rsidRPr="009E284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p>
    <w:p w14:paraId="36B4822A" w14:textId="77777777" w:rsidR="002455AA" w:rsidRPr="009E284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p>
    <w:p w14:paraId="7AFB38FF" w14:textId="77777777" w:rsidR="002455AA" w:rsidRPr="00E337E2"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r>
        <w:rPr>
          <w:rFonts w:asciiTheme="minorHAnsi" w:hAnsiTheme="minorHAnsi" w:cstheme="minorHAnsi"/>
        </w:rPr>
        <w:t>................................</w:t>
      </w:r>
    </w:p>
    <w:p w14:paraId="12C68BFF" w14:textId="77777777" w:rsidR="002455AA" w:rsidRPr="009E284A" w:rsidRDefault="002455AA" w:rsidP="002455AA">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potwierdza, że stosownie do oświadczenia złożonego Zamawiającemu wraz </w:t>
      </w:r>
      <w:r w:rsidRPr="009E284A">
        <w:rPr>
          <w:rFonts w:asciiTheme="minorHAnsi" w:hAnsiTheme="minorHAnsi" w:cstheme="minorHAnsi"/>
          <w:sz w:val="24"/>
          <w:szCs w:val="24"/>
        </w:rPr>
        <w:br/>
        <w:t>z ofertą, posiada (względnie dysponuje) i zobowiązuje się utrzymać przez cały czas wykonywania Umowy odpowiednie zasoby niezbędne do prawidłowego wykonania Umowy, a w szczególności:</w:t>
      </w:r>
    </w:p>
    <w:p w14:paraId="65F564C4"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uprawnienia do wykonywania określonej działalności lub czynności, o ile przepisy prawa nakładają obowiązek ich posiadania,</w:t>
      </w:r>
    </w:p>
    <w:p w14:paraId="122796B6"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wiedzę i doświadczenie,</w:t>
      </w:r>
    </w:p>
    <w:p w14:paraId="13CD7FFD"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potencjał techniczny,</w:t>
      </w:r>
    </w:p>
    <w:p w14:paraId="4DB3C568"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osoby zdolne do wykonania Umowy,</w:t>
      </w:r>
    </w:p>
    <w:p w14:paraId="04A8FEFA" w14:textId="77777777" w:rsidR="002455AA" w:rsidRPr="009E284A" w:rsidRDefault="002455AA" w:rsidP="002455AA">
      <w:pPr>
        <w:autoSpaceDE w:val="0"/>
        <w:ind w:left="357"/>
        <w:jc w:val="both"/>
        <w:rPr>
          <w:rFonts w:asciiTheme="minorHAnsi" w:hAnsiTheme="minorHAnsi" w:cstheme="minorHAnsi"/>
          <w:sz w:val="24"/>
          <w:szCs w:val="24"/>
        </w:rPr>
      </w:pPr>
      <w:r w:rsidRPr="009E284A">
        <w:rPr>
          <w:rFonts w:asciiTheme="minorHAnsi" w:hAnsiTheme="minorHAnsi" w:cstheme="minorHAnsi"/>
          <w:sz w:val="24"/>
          <w:szCs w:val="24"/>
        </w:rPr>
        <w:t>oraz znajduje się w sytuacji ekonomicznej oraz posiada (względnie dysponuje) zasoby finansowe i zobowiązuje się utrzymać przez cały czas wykonywania Umowy ową sytuację ekonomiczną i zasoby finansowe niezbędne do prawidłowego wykonania Umowy.</w:t>
      </w:r>
    </w:p>
    <w:p w14:paraId="624A6847" w14:textId="77777777" w:rsidR="002455AA" w:rsidRPr="009E284A" w:rsidRDefault="002455AA" w:rsidP="002455AA">
      <w:pPr>
        <w:jc w:val="center"/>
        <w:rPr>
          <w:rFonts w:asciiTheme="minorHAnsi" w:hAnsiTheme="minorHAnsi" w:cstheme="minorHAnsi"/>
          <w:sz w:val="24"/>
          <w:szCs w:val="24"/>
        </w:rPr>
      </w:pPr>
    </w:p>
    <w:p w14:paraId="5B8F531E"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8.</w:t>
      </w:r>
    </w:p>
    <w:p w14:paraId="2474923F"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xml:space="preserve">Podwykonawcy </w:t>
      </w:r>
    </w:p>
    <w:p w14:paraId="271B4764" w14:textId="77777777" w:rsidR="002455AA" w:rsidRPr="009D7F7D"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9E284A">
        <w:rPr>
          <w:rFonts w:asciiTheme="minorHAnsi" w:hAnsiTheme="minorHAnsi" w:cstheme="minorHAnsi"/>
          <w:sz w:val="24"/>
          <w:szCs w:val="24"/>
        </w:rPr>
        <w:t xml:space="preserve">Wykonawca może powierzyć wykonanie części przedmiotu umowy podwykonawcy, zaś Wykonawca będzie odpowiedzialny za działanie lub zaniechanie tej osoby tak jak za własne działania lub zaniechania. Wykonawca ponosi wobec Zamawiającego całkowitą odpowiedzialność za działania, uchybienia i zaniedbania wskazanych osób i podwykonawców oraz ich opracowania projektowe i/lub kosztorysowe na zasadach określonych w przepisach Kodeksu cywilnego, przede wszystkim pod względem terminów wykonania zleconych im opracowań, wysokości wynagrodzenia zgodnego ze złożoną ofertą </w:t>
      </w:r>
      <w:r w:rsidRPr="009D7F7D">
        <w:rPr>
          <w:rFonts w:asciiTheme="minorHAnsi" w:hAnsiTheme="minorHAnsi" w:cstheme="minorHAnsi"/>
          <w:sz w:val="24"/>
          <w:szCs w:val="24"/>
        </w:rPr>
        <w:t>oraz prawnej odpowiedzialności za wady wykonanych przez nich opracowań na zasadach określonych w niniejszej umowie.</w:t>
      </w:r>
    </w:p>
    <w:p w14:paraId="5C8E8C43" w14:textId="77777777" w:rsidR="002455AA" w:rsidRPr="008171CB"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color w:val="000000" w:themeColor="text1"/>
          <w:sz w:val="24"/>
          <w:szCs w:val="24"/>
        </w:rPr>
      </w:pPr>
      <w:r w:rsidRPr="008171CB">
        <w:rPr>
          <w:rFonts w:asciiTheme="minorHAnsi" w:hAnsiTheme="minorHAnsi" w:cs="Calibri"/>
          <w:color w:val="000000" w:themeColor="text1"/>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3A7C45F" w14:textId="77777777" w:rsidR="002455AA" w:rsidRPr="004F4FE2"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4F4FE2">
        <w:rPr>
          <w:rFonts w:asciiTheme="minorHAnsi" w:hAnsiTheme="minorHAnsi" w:cstheme="minorHAnsi"/>
          <w:sz w:val="24"/>
          <w:szCs w:val="24"/>
        </w:rPr>
        <w:t xml:space="preserve">Zamawiający w terminie 14 dni od przedłożenia przez Wykonawcę kopii zawartej umowy o podwykonawstwo, o której mowa w ust. 2, zgłasza w formie pisemnej sprzeciw do umowy o podwykonawstwo, w przypadkach: </w:t>
      </w:r>
    </w:p>
    <w:p w14:paraId="36256F24" w14:textId="77777777" w:rsidR="002455AA" w:rsidRPr="004F4FE2" w:rsidRDefault="002455AA" w:rsidP="002455AA">
      <w:pPr>
        <w:widowControl w:val="0"/>
        <w:numPr>
          <w:ilvl w:val="1"/>
          <w:numId w:val="46"/>
        </w:numPr>
        <w:suppressAutoHyphens/>
        <w:jc w:val="both"/>
        <w:rPr>
          <w:rFonts w:asciiTheme="minorHAnsi" w:eastAsia="Arial Unicode MS" w:hAnsiTheme="minorHAnsi" w:cs="Calibri"/>
          <w:kern w:val="1"/>
          <w:sz w:val="24"/>
          <w:szCs w:val="24"/>
        </w:rPr>
      </w:pPr>
      <w:r w:rsidRPr="004F4FE2">
        <w:rPr>
          <w:rFonts w:asciiTheme="minorHAnsi" w:eastAsia="Arial Unicode MS" w:hAnsiTheme="minorHAnsi" w:cs="Calibri"/>
          <w:kern w:val="1"/>
          <w:sz w:val="24"/>
          <w:szCs w:val="24"/>
        </w:rPr>
        <w:t>gdy umowa nie spełniają wymagań określonych w SWZ,</w:t>
      </w:r>
    </w:p>
    <w:p w14:paraId="552590DE" w14:textId="77777777" w:rsidR="002455AA" w:rsidRPr="004F4FE2" w:rsidRDefault="002455AA" w:rsidP="002455AA">
      <w:pPr>
        <w:widowControl w:val="0"/>
        <w:numPr>
          <w:ilvl w:val="1"/>
          <w:numId w:val="46"/>
        </w:numPr>
        <w:suppressAutoHyphens/>
        <w:jc w:val="both"/>
        <w:rPr>
          <w:rFonts w:asciiTheme="minorHAnsi" w:eastAsia="Arial Unicode MS" w:hAnsiTheme="minorHAnsi" w:cs="Calibri"/>
          <w:kern w:val="1"/>
          <w:sz w:val="24"/>
          <w:szCs w:val="24"/>
        </w:rPr>
      </w:pPr>
      <w:r w:rsidRPr="004F4FE2">
        <w:rPr>
          <w:rFonts w:asciiTheme="minorHAnsi" w:eastAsia="Arial Unicode MS" w:hAnsiTheme="minorHAnsi" w:cs="Calibri"/>
          <w:kern w:val="1"/>
          <w:sz w:val="24"/>
          <w:szCs w:val="24"/>
        </w:rPr>
        <w:t>gdy przewiduje termin zapłaty wynagrodzenia dłuższy niż 30 dni od dnia doręczenia Wykonawcy faktury lub rachunku potwierdzającej wykonanie zleconej podwykonawcy roboty budowlanej.</w:t>
      </w:r>
    </w:p>
    <w:p w14:paraId="1D3377DB" w14:textId="77777777" w:rsidR="002455AA" w:rsidRPr="009D7F7D"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4F4FE2">
        <w:rPr>
          <w:rFonts w:asciiTheme="minorHAnsi" w:hAnsiTheme="minorHAnsi" w:cstheme="minorHAnsi"/>
          <w:sz w:val="24"/>
          <w:szCs w:val="24"/>
        </w:rPr>
        <w:t>Zamawiający nie zastrzega obowiązku osobistego wykonania przez Wykonawcę</w:t>
      </w:r>
      <w:r w:rsidRPr="009D7F7D">
        <w:rPr>
          <w:rFonts w:asciiTheme="minorHAnsi" w:hAnsiTheme="minorHAnsi" w:cstheme="minorHAnsi"/>
          <w:sz w:val="24"/>
          <w:szCs w:val="24"/>
        </w:rPr>
        <w:t xml:space="preserve"> kluczowych części zamówienia.</w:t>
      </w:r>
    </w:p>
    <w:p w14:paraId="5A89D2EA" w14:textId="77777777" w:rsidR="002455AA"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9D7F7D">
        <w:rPr>
          <w:rFonts w:asciiTheme="minorHAnsi" w:hAnsiTheme="minorHAnsi" w:cstheme="minorHAnsi"/>
          <w:sz w:val="24"/>
          <w:szCs w:val="24"/>
        </w:rPr>
        <w:t>Zlecenie wykonania</w:t>
      </w:r>
      <w:r w:rsidRPr="009E284A">
        <w:rPr>
          <w:rFonts w:asciiTheme="minorHAnsi" w:hAnsiTheme="minorHAnsi" w:cstheme="minorHAnsi"/>
          <w:sz w:val="24"/>
          <w:szCs w:val="24"/>
        </w:rPr>
        <w:t xml:space="preserve"> części przedmiotu zamówienia podwykonawcom nie zmienia odpowiedzialności Wykonawcy wobec Zamawiającego za wykonanie tej części.</w:t>
      </w:r>
    </w:p>
    <w:p w14:paraId="746D4A59" w14:textId="77777777" w:rsidR="002455AA" w:rsidRPr="009E284A" w:rsidRDefault="002455AA" w:rsidP="002455AA">
      <w:pPr>
        <w:widowControl w:val="0"/>
        <w:numPr>
          <w:ilvl w:val="0"/>
          <w:numId w:val="18"/>
        </w:numPr>
        <w:tabs>
          <w:tab w:val="clear" w:pos="720"/>
          <w:tab w:val="num" w:pos="360"/>
          <w:tab w:val="num" w:pos="540"/>
        </w:tabs>
        <w:ind w:left="357"/>
        <w:jc w:val="both"/>
        <w:rPr>
          <w:rFonts w:asciiTheme="minorHAnsi" w:hAnsiTheme="minorHAnsi" w:cstheme="minorHAnsi"/>
          <w:sz w:val="24"/>
          <w:szCs w:val="24"/>
        </w:rPr>
      </w:pPr>
      <w:r w:rsidRPr="009E284A">
        <w:rPr>
          <w:rFonts w:asciiTheme="minorHAnsi" w:hAnsiTheme="minorHAnsi" w:cstheme="minorHAnsi"/>
          <w:sz w:val="24"/>
          <w:szCs w:val="24"/>
        </w:rPr>
        <w:t>Wykonawca oświadcza, że następującą/e część/ci zamówienia powierza do wykonania podwykonawcy/om: ………………………………………………………………………………………………</w:t>
      </w:r>
    </w:p>
    <w:p w14:paraId="1FCA3564" w14:textId="77777777" w:rsidR="002455AA" w:rsidRPr="009E284A" w:rsidRDefault="002455AA" w:rsidP="002455AA">
      <w:pPr>
        <w:ind w:left="357"/>
        <w:rPr>
          <w:rFonts w:asciiTheme="minorHAnsi" w:hAnsiTheme="minorHAnsi" w:cstheme="minorHAnsi"/>
          <w:i/>
          <w:iCs/>
          <w:sz w:val="24"/>
          <w:szCs w:val="24"/>
        </w:rPr>
      </w:pPr>
      <w:r w:rsidRPr="009E284A">
        <w:rPr>
          <w:rFonts w:asciiTheme="minorHAnsi" w:hAnsiTheme="minorHAnsi" w:cstheme="minorHAnsi"/>
          <w:i/>
          <w:iCs/>
          <w:sz w:val="24"/>
          <w:szCs w:val="24"/>
        </w:rPr>
        <w:t>albo</w:t>
      </w:r>
    </w:p>
    <w:p w14:paraId="2B6EF6F3" w14:textId="77777777" w:rsidR="002455AA" w:rsidRPr="009E284A" w:rsidRDefault="002455AA" w:rsidP="002455AA">
      <w:pPr>
        <w:ind w:left="357"/>
        <w:rPr>
          <w:rFonts w:asciiTheme="minorHAnsi" w:hAnsiTheme="minorHAnsi" w:cstheme="minorHAnsi"/>
          <w:sz w:val="24"/>
          <w:szCs w:val="24"/>
        </w:rPr>
      </w:pPr>
      <w:r w:rsidRPr="009E284A">
        <w:rPr>
          <w:rFonts w:asciiTheme="minorHAnsi" w:hAnsiTheme="minorHAnsi" w:cstheme="minorHAnsi"/>
          <w:sz w:val="24"/>
          <w:szCs w:val="24"/>
        </w:rPr>
        <w:t>Wykonawca oświadcza, że całą Umowę wykona bez udziału podwykonawców.</w:t>
      </w:r>
    </w:p>
    <w:p w14:paraId="5B0495E7" w14:textId="77777777" w:rsidR="002455AA" w:rsidRPr="009E284A" w:rsidRDefault="002455AA" w:rsidP="002455AA">
      <w:pPr>
        <w:ind w:left="357"/>
        <w:rPr>
          <w:rFonts w:asciiTheme="minorHAnsi" w:hAnsiTheme="minorHAnsi" w:cstheme="minorHAnsi"/>
          <w:i/>
          <w:iCs/>
          <w:sz w:val="24"/>
          <w:szCs w:val="24"/>
        </w:rPr>
      </w:pPr>
      <w:r w:rsidRPr="009E284A">
        <w:rPr>
          <w:rFonts w:asciiTheme="minorHAnsi" w:hAnsiTheme="minorHAnsi" w:cstheme="minorHAnsi"/>
          <w:i/>
          <w:iCs/>
          <w:sz w:val="24"/>
          <w:szCs w:val="24"/>
        </w:rPr>
        <w:t>(w dniu zawarcia Umowy do Umowy zostanie wpisany odpowiednio zapis zdanie pierwsze lub zdanie drugie, zgodnie z treścią oświadczenia złożonego przez Wykonawcę w Formularzu oferty, a nawias zostanie usunięty)</w:t>
      </w:r>
    </w:p>
    <w:p w14:paraId="59F79FA6" w14:textId="77777777" w:rsidR="002455AA" w:rsidRDefault="002455AA" w:rsidP="002455AA">
      <w:pPr>
        <w:widowControl w:val="0"/>
        <w:numPr>
          <w:ilvl w:val="0"/>
          <w:numId w:val="17"/>
        </w:numPr>
        <w:tabs>
          <w:tab w:val="clear" w:pos="720"/>
        </w:tabs>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zawiadamia Zamawiającego o wszelkich zmianach danych, o których mowa </w:t>
      </w:r>
      <w:r w:rsidRPr="009E284A">
        <w:rPr>
          <w:rFonts w:asciiTheme="minorHAnsi" w:hAnsiTheme="minorHAnsi" w:cstheme="minorHAnsi"/>
          <w:sz w:val="24"/>
          <w:szCs w:val="24"/>
        </w:rPr>
        <w:br/>
        <w:t xml:space="preserve">w </w:t>
      </w:r>
      <w:r w:rsidRPr="008171CB">
        <w:rPr>
          <w:rFonts w:asciiTheme="minorHAnsi" w:hAnsiTheme="minorHAnsi" w:cstheme="minorHAnsi"/>
          <w:color w:val="000000" w:themeColor="text1"/>
          <w:sz w:val="24"/>
          <w:szCs w:val="24"/>
        </w:rPr>
        <w:t xml:space="preserve">ust. </w:t>
      </w:r>
      <w:r>
        <w:rPr>
          <w:rFonts w:asciiTheme="minorHAnsi" w:hAnsiTheme="minorHAnsi" w:cstheme="minorHAnsi"/>
          <w:color w:val="000000" w:themeColor="text1"/>
          <w:sz w:val="24"/>
          <w:szCs w:val="24"/>
        </w:rPr>
        <w:t>6</w:t>
      </w:r>
      <w:r w:rsidRPr="008171CB">
        <w:rPr>
          <w:rFonts w:asciiTheme="minorHAnsi" w:hAnsiTheme="minorHAnsi" w:cstheme="minorHAnsi"/>
          <w:color w:val="000000" w:themeColor="text1"/>
          <w:sz w:val="24"/>
          <w:szCs w:val="24"/>
        </w:rPr>
        <w:t xml:space="preserve"> </w:t>
      </w:r>
      <w:r w:rsidRPr="009E284A">
        <w:rPr>
          <w:rFonts w:asciiTheme="minorHAnsi" w:hAnsiTheme="minorHAnsi" w:cstheme="minorHAnsi"/>
          <w:sz w:val="24"/>
          <w:szCs w:val="24"/>
        </w:rPr>
        <w:t>w trakcie realizacji Umowy, a także przekazuje informacje na temat nowych podwykonawców, którym w okresie późniejszym zamierza powierzyć realizację zamówienia.</w:t>
      </w:r>
    </w:p>
    <w:p w14:paraId="2D29AA89" w14:textId="77777777" w:rsidR="00E439F9" w:rsidRDefault="00E439F9" w:rsidP="002455AA">
      <w:pPr>
        <w:jc w:val="center"/>
        <w:rPr>
          <w:rFonts w:asciiTheme="minorHAnsi" w:hAnsiTheme="minorHAnsi" w:cstheme="minorHAnsi"/>
          <w:b/>
          <w:bCs/>
          <w:sz w:val="24"/>
          <w:szCs w:val="24"/>
        </w:rPr>
      </w:pPr>
    </w:p>
    <w:p w14:paraId="290EC523"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9.</w:t>
      </w:r>
    </w:p>
    <w:p w14:paraId="36AD9A0B"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Reprezentacja stron w okresie wykonania umowy</w:t>
      </w:r>
    </w:p>
    <w:p w14:paraId="3CFB7907" w14:textId="77777777" w:rsidR="002455AA" w:rsidRPr="009E284A" w:rsidRDefault="002455AA" w:rsidP="002455AA">
      <w:pPr>
        <w:numPr>
          <w:ilvl w:val="0"/>
          <w:numId w:val="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Każda ze Stron zobowiązuje się do dołożenia swej najlepszej profesjonalnej staranności w związku z i w trakcie wykonywania niniejszej Umowy, w tym także do pełnej współpracy z drugą Stroną w celu zapewnienia należytego i terminowego wykonania niniejszej Umowy.</w:t>
      </w:r>
    </w:p>
    <w:p w14:paraId="165EE400" w14:textId="77777777" w:rsidR="002455AA" w:rsidRPr="009E284A" w:rsidRDefault="002455AA" w:rsidP="002455AA">
      <w:pPr>
        <w:numPr>
          <w:ilvl w:val="0"/>
          <w:numId w:val="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515DA166" w14:textId="77777777" w:rsidR="002455AA" w:rsidRPr="009E284A" w:rsidRDefault="002455AA" w:rsidP="002455AA">
      <w:pPr>
        <w:numPr>
          <w:ilvl w:val="0"/>
          <w:numId w:val="12"/>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ze strony Zamawiającego – kierownik Referatu Techniczno-Inwestycyjnego,</w:t>
      </w:r>
    </w:p>
    <w:p w14:paraId="1005B840" w14:textId="77777777" w:rsidR="002455AA" w:rsidRPr="009E284A" w:rsidRDefault="002455AA" w:rsidP="002455AA">
      <w:pPr>
        <w:numPr>
          <w:ilvl w:val="0"/>
          <w:numId w:val="12"/>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ze strony Wykonawcy – …………………</w:t>
      </w:r>
      <w:r>
        <w:rPr>
          <w:rFonts w:asciiTheme="minorHAnsi" w:hAnsiTheme="minorHAnsi" w:cstheme="minorHAnsi"/>
          <w:sz w:val="24"/>
          <w:szCs w:val="24"/>
        </w:rPr>
        <w:t>…………………………………………………………</w:t>
      </w:r>
      <w:r w:rsidRPr="009E284A">
        <w:rPr>
          <w:rFonts w:asciiTheme="minorHAnsi" w:hAnsiTheme="minorHAnsi" w:cstheme="minorHAnsi"/>
          <w:sz w:val="24"/>
          <w:szCs w:val="24"/>
        </w:rPr>
        <w:t xml:space="preserve">… </w:t>
      </w:r>
    </w:p>
    <w:p w14:paraId="467A1BD5" w14:textId="77777777" w:rsidR="002455AA" w:rsidRPr="004F4FE2" w:rsidRDefault="002455AA" w:rsidP="002455AA">
      <w:pPr>
        <w:numPr>
          <w:ilvl w:val="0"/>
          <w:numId w:val="8"/>
        </w:numPr>
        <w:autoSpaceDE w:val="0"/>
        <w:autoSpaceDN w:val="0"/>
        <w:adjustRightInd w:val="0"/>
        <w:ind w:left="284"/>
        <w:jc w:val="both"/>
        <w:rPr>
          <w:rFonts w:asciiTheme="minorHAnsi" w:hAnsiTheme="minorHAnsi" w:cstheme="minorHAnsi"/>
          <w:sz w:val="24"/>
          <w:szCs w:val="24"/>
        </w:rPr>
      </w:pPr>
      <w:r w:rsidRPr="004F4FE2">
        <w:rPr>
          <w:rFonts w:asciiTheme="minorHAnsi" w:hAnsiTheme="minorHAnsi" w:cstheme="minorHAnsi"/>
          <w:sz w:val="24"/>
          <w:szCs w:val="24"/>
        </w:rPr>
        <w:t xml:space="preserve">W celu zapewnienia należytego i terminowego wykonania niniejszej Umowy każda ze Stron dopuszcza komunikację za pośrednictwem poczty elektronicznej: </w:t>
      </w:r>
    </w:p>
    <w:p w14:paraId="558A9724" w14:textId="77777777" w:rsidR="002455AA" w:rsidRPr="004F4FE2" w:rsidRDefault="002455AA" w:rsidP="002455AA">
      <w:pPr>
        <w:pStyle w:val="Akapitzlist"/>
        <w:numPr>
          <w:ilvl w:val="2"/>
          <w:numId w:val="28"/>
        </w:numPr>
        <w:autoSpaceDE w:val="0"/>
        <w:autoSpaceDN w:val="0"/>
        <w:adjustRightInd w:val="0"/>
        <w:ind w:left="643"/>
        <w:jc w:val="both"/>
        <w:rPr>
          <w:rFonts w:asciiTheme="minorHAnsi" w:hAnsiTheme="minorHAnsi" w:cstheme="minorHAnsi"/>
          <w:sz w:val="24"/>
          <w:szCs w:val="24"/>
        </w:rPr>
      </w:pPr>
      <w:r w:rsidRPr="004F4FE2">
        <w:rPr>
          <w:rFonts w:asciiTheme="minorHAnsi" w:hAnsiTheme="minorHAnsi" w:cstheme="minorHAnsi"/>
          <w:sz w:val="24"/>
          <w:szCs w:val="24"/>
        </w:rPr>
        <w:t xml:space="preserve">ze Strony Zamawiającego  </w:t>
      </w:r>
      <w:r w:rsidRPr="004F4FE2">
        <w:rPr>
          <w:rFonts w:asciiTheme="minorHAnsi" w:hAnsiTheme="minorHAnsi" w:cstheme="minorHAnsi"/>
          <w:sz w:val="24"/>
          <w:szCs w:val="24"/>
        </w:rPr>
        <w:tab/>
        <w:t>………………………….……</w:t>
      </w:r>
    </w:p>
    <w:p w14:paraId="40D514F9" w14:textId="77777777" w:rsidR="002455AA" w:rsidRPr="004F4FE2" w:rsidRDefault="002455AA" w:rsidP="002455AA">
      <w:pPr>
        <w:pStyle w:val="Akapitzlist"/>
        <w:numPr>
          <w:ilvl w:val="2"/>
          <w:numId w:val="28"/>
        </w:numPr>
        <w:autoSpaceDE w:val="0"/>
        <w:autoSpaceDN w:val="0"/>
        <w:adjustRightInd w:val="0"/>
        <w:ind w:left="643"/>
        <w:jc w:val="both"/>
        <w:rPr>
          <w:rFonts w:asciiTheme="minorHAnsi" w:hAnsiTheme="minorHAnsi" w:cstheme="minorHAnsi"/>
          <w:sz w:val="24"/>
          <w:szCs w:val="24"/>
        </w:rPr>
      </w:pPr>
      <w:r w:rsidRPr="004F4FE2">
        <w:rPr>
          <w:rFonts w:asciiTheme="minorHAnsi" w:hAnsiTheme="minorHAnsi" w:cstheme="minorHAnsi"/>
          <w:sz w:val="24"/>
          <w:szCs w:val="24"/>
        </w:rPr>
        <w:t xml:space="preserve">ze strony Wykonawcy  </w:t>
      </w:r>
      <w:r w:rsidRPr="004F4FE2">
        <w:rPr>
          <w:rFonts w:asciiTheme="minorHAnsi" w:hAnsiTheme="minorHAnsi" w:cstheme="minorHAnsi"/>
          <w:sz w:val="24"/>
          <w:szCs w:val="24"/>
        </w:rPr>
        <w:tab/>
        <w:t xml:space="preserve">………………………………. </w:t>
      </w:r>
    </w:p>
    <w:p w14:paraId="49926694" w14:textId="77777777" w:rsidR="002455AA" w:rsidRPr="009E284A" w:rsidRDefault="002455AA" w:rsidP="002455AA">
      <w:pPr>
        <w:numPr>
          <w:ilvl w:val="0"/>
          <w:numId w:val="2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Strony zgodnie ustalają, iż zmiana osób wskazanych do realizacji Zamówienia wymaga zgody Zamawiającego i dopuszczalna jest wyłącznie w wyjątkowych sytuacjach, na przykład z powodu choroby czy innej przyczyny powodującej niemożność świadczenia powierzonego jej zakresu obowiązków, a wykazane w ich zastępstwie osoby muszą posiadać kwalifikacje i doświadczenie spełniające, co najmniej wymagania zawarte w</w:t>
      </w:r>
      <w:r>
        <w:rPr>
          <w:rFonts w:asciiTheme="minorHAnsi" w:hAnsiTheme="minorHAnsi" w:cstheme="minorHAnsi"/>
          <w:sz w:val="24"/>
          <w:szCs w:val="24"/>
        </w:rPr>
        <w:t xml:space="preserve"> </w:t>
      </w:r>
      <w:r w:rsidRPr="009E284A">
        <w:rPr>
          <w:rFonts w:asciiTheme="minorHAnsi" w:hAnsiTheme="minorHAnsi" w:cstheme="minorHAnsi"/>
          <w:sz w:val="24"/>
          <w:szCs w:val="24"/>
        </w:rPr>
        <w:t>Specyfikacji Istotnych Warunków Zamówienia.</w:t>
      </w:r>
    </w:p>
    <w:p w14:paraId="32801A78" w14:textId="77777777" w:rsidR="00E439F9" w:rsidRDefault="00E439F9" w:rsidP="002455AA">
      <w:pPr>
        <w:jc w:val="center"/>
        <w:rPr>
          <w:rFonts w:asciiTheme="minorHAnsi" w:hAnsiTheme="minorHAnsi" w:cstheme="minorHAnsi"/>
          <w:b/>
          <w:bCs/>
          <w:sz w:val="24"/>
          <w:szCs w:val="24"/>
        </w:rPr>
      </w:pPr>
    </w:p>
    <w:p w14:paraId="1D9AA7CF" w14:textId="6BF15ED0"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10.</w:t>
      </w:r>
    </w:p>
    <w:p w14:paraId="51247E33"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Odbiory</w:t>
      </w:r>
    </w:p>
    <w:p w14:paraId="000A47BE"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Zamawiający w terminie 14 dni zgłosi ewentualne uwagi do przekazanych przez Wykonawcę dokumentów, przy czym brak uwag w tym terminie uznaje się za</w:t>
      </w:r>
      <w:r>
        <w:rPr>
          <w:rFonts w:asciiTheme="minorHAnsi" w:hAnsiTheme="minorHAnsi" w:cstheme="minorHAnsi"/>
          <w:sz w:val="24"/>
          <w:szCs w:val="24"/>
        </w:rPr>
        <w:t xml:space="preserve"> </w:t>
      </w:r>
      <w:r w:rsidRPr="009E284A">
        <w:rPr>
          <w:rFonts w:asciiTheme="minorHAnsi" w:hAnsiTheme="minorHAnsi" w:cstheme="minorHAnsi"/>
          <w:sz w:val="24"/>
          <w:szCs w:val="24"/>
        </w:rPr>
        <w:t>ich</w:t>
      </w:r>
      <w:r>
        <w:rPr>
          <w:rFonts w:asciiTheme="minorHAnsi" w:hAnsiTheme="minorHAnsi" w:cstheme="minorHAnsi"/>
          <w:sz w:val="24"/>
          <w:szCs w:val="24"/>
        </w:rPr>
        <w:t xml:space="preserve"> </w:t>
      </w:r>
      <w:r w:rsidRPr="009E284A">
        <w:rPr>
          <w:rFonts w:asciiTheme="minorHAnsi" w:hAnsiTheme="minorHAnsi" w:cstheme="minorHAnsi"/>
          <w:sz w:val="24"/>
          <w:szCs w:val="24"/>
        </w:rPr>
        <w:t>akceptację, a w konsekwencji stanowi podstawę do ich odbioru.</w:t>
      </w:r>
    </w:p>
    <w:p w14:paraId="256EF601"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 xml:space="preserve">Po otrzymaniu uwag i zastrzeżeń Wykonawca będzie zobowiązany do ich uwzględnienia </w:t>
      </w:r>
      <w:r w:rsidRPr="009E284A">
        <w:rPr>
          <w:rFonts w:asciiTheme="minorHAnsi" w:hAnsiTheme="minorHAnsi" w:cstheme="minorHAnsi"/>
          <w:sz w:val="24"/>
          <w:szCs w:val="24"/>
        </w:rPr>
        <w:br/>
        <w:t>i/lub wyjaśnienia oraz przedstawienia zmodyfikowanej dokumentacji projektowej w terminie kolejnych 14 dni.</w:t>
      </w:r>
    </w:p>
    <w:p w14:paraId="2CE03DC3"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Po otrzymaniu zmodyfikowanej dokumentacji projektowej Zamawiający będzie miał prawo jej ponownego sprawdzenia i analizy. W przypadku ponownego zgłoszenia uwag i zastrzeżeń w formie pisemnej postanowienia niniejszego paragrafu będą miały odpowiednie zastosowanie.</w:t>
      </w:r>
    </w:p>
    <w:p w14:paraId="31AE2833"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b/>
          <w:bCs/>
          <w:sz w:val="24"/>
          <w:szCs w:val="24"/>
        </w:rPr>
      </w:pPr>
      <w:r w:rsidRPr="009E284A">
        <w:rPr>
          <w:rFonts w:asciiTheme="minorHAnsi" w:hAnsiTheme="minorHAnsi" w:cstheme="minorHAnsi"/>
          <w:sz w:val="24"/>
          <w:szCs w:val="24"/>
        </w:rPr>
        <w:t>Zamawiający ma prawo kontroli wykonywania przedmiotu umowy, a także prawo szczegółowego zbadania i sprawdzenia wydawanego mu przedmiotu umowy.</w:t>
      </w:r>
    </w:p>
    <w:p w14:paraId="0148F583" w14:textId="77777777" w:rsidR="002455AA" w:rsidRDefault="002455AA" w:rsidP="002455AA">
      <w:pPr>
        <w:jc w:val="center"/>
        <w:rPr>
          <w:rFonts w:asciiTheme="minorHAnsi" w:hAnsiTheme="minorHAnsi" w:cstheme="minorHAnsi"/>
          <w:b/>
          <w:bCs/>
          <w:sz w:val="24"/>
          <w:szCs w:val="24"/>
        </w:rPr>
      </w:pPr>
    </w:p>
    <w:p w14:paraId="66FF52EB"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11.</w:t>
      </w:r>
    </w:p>
    <w:p w14:paraId="6C1CE147"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Wydanie przedmiotu umowy i odbiory</w:t>
      </w:r>
    </w:p>
    <w:p w14:paraId="2AFB5947" w14:textId="77777777" w:rsidR="002455AA" w:rsidRPr="009E284A" w:rsidRDefault="002455AA" w:rsidP="002455AA">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Zamawiający odbierze od Wykonawcy przedmiot umowy w siedzibie Zamawiającego.</w:t>
      </w:r>
    </w:p>
    <w:p w14:paraId="079CD5A2" w14:textId="77777777" w:rsidR="002455AA" w:rsidRPr="009E284A" w:rsidRDefault="002455AA" w:rsidP="002455AA">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Odbiór przedmiotu umowy nastąpi na podstawie „protokołu zdawczo-odbiorczego przedmiotu umowy”, podpisanego przez obie strony.</w:t>
      </w:r>
    </w:p>
    <w:p w14:paraId="26BC5D5A" w14:textId="77777777" w:rsidR="002455AA" w:rsidRPr="009E284A" w:rsidRDefault="002455AA" w:rsidP="002455AA">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Przy odbiorze przedmiotu umowy Wykonawca złoży oświadczenie o jego kompletności, zgodności z przepisami prawa oraz zgodności z celem, któremu ma służyć.</w:t>
      </w:r>
    </w:p>
    <w:p w14:paraId="235613B3" w14:textId="77777777" w:rsidR="002455AA" w:rsidRPr="009E284A" w:rsidRDefault="002455AA" w:rsidP="002455AA">
      <w:pPr>
        <w:jc w:val="center"/>
        <w:rPr>
          <w:rFonts w:asciiTheme="minorHAnsi" w:hAnsiTheme="minorHAnsi" w:cstheme="minorHAnsi"/>
          <w:b/>
          <w:bCs/>
          <w:sz w:val="24"/>
          <w:szCs w:val="24"/>
        </w:rPr>
      </w:pPr>
    </w:p>
    <w:p w14:paraId="383E70E0"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12.</w:t>
      </w:r>
    </w:p>
    <w:p w14:paraId="4E7D19B7"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Wynagrodzenie i warunki płatności</w:t>
      </w:r>
    </w:p>
    <w:p w14:paraId="3050613D" w14:textId="77777777" w:rsidR="002455AA" w:rsidRPr="009E284A" w:rsidRDefault="002455AA" w:rsidP="002455AA">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Z tytułu prawidłowego oraz terminowego wykonania Umowy Wykonawca otrzyma </w:t>
      </w:r>
      <w:r w:rsidRPr="009E284A">
        <w:rPr>
          <w:rFonts w:asciiTheme="minorHAnsi" w:hAnsiTheme="minorHAnsi" w:cstheme="minorHAnsi"/>
          <w:sz w:val="24"/>
          <w:szCs w:val="24"/>
        </w:rPr>
        <w:br/>
        <w:t xml:space="preserve">od Zamawiającego wynagrodzenie ryczałtowe w kwocie ceny z podatkiem VAT określonej </w:t>
      </w:r>
      <w:r w:rsidRPr="009E284A">
        <w:rPr>
          <w:rFonts w:asciiTheme="minorHAnsi" w:hAnsiTheme="minorHAnsi" w:cstheme="minorHAnsi"/>
          <w:sz w:val="24"/>
          <w:szCs w:val="24"/>
        </w:rPr>
        <w:br/>
        <w:t>w ofercie Wykonawcy, tj.:</w:t>
      </w:r>
    </w:p>
    <w:p w14:paraId="16AF403F" w14:textId="77777777" w:rsidR="002455AA" w:rsidRPr="009E284A" w:rsidRDefault="002455AA" w:rsidP="002455AA">
      <w:pPr>
        <w:ind w:left="357"/>
        <w:jc w:val="both"/>
        <w:rPr>
          <w:rFonts w:asciiTheme="minorHAnsi" w:hAnsiTheme="minorHAnsi" w:cstheme="minorHAnsi"/>
          <w:sz w:val="24"/>
          <w:szCs w:val="24"/>
        </w:rPr>
      </w:pPr>
      <w:r w:rsidRPr="009E284A">
        <w:rPr>
          <w:rFonts w:asciiTheme="minorHAnsi" w:hAnsiTheme="minorHAnsi" w:cstheme="minorHAnsi"/>
          <w:sz w:val="24"/>
          <w:szCs w:val="24"/>
        </w:rPr>
        <w:t>cena z podatkiem VAT określona w ofercie Wykonawcy stanowi kwotę ……………………… złotych, słownie: …………………………………… (bez podatku VAT: …………………………… złotych, podatek VAT: …………………………… złotych).</w:t>
      </w:r>
    </w:p>
    <w:p w14:paraId="5C40779E" w14:textId="77777777" w:rsidR="002455AA" w:rsidRPr="009E284A" w:rsidRDefault="002455AA" w:rsidP="002455AA">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Wykonawca oświadcza, że obliczając zaoferowaną cenę z podatkiem VAT, zwłaszcza stosownie do zastrzeżeń umownych, o których mowa w rozdziale 15.5. ID</w:t>
      </w:r>
      <w:r>
        <w:rPr>
          <w:rFonts w:asciiTheme="minorHAnsi" w:hAnsiTheme="minorHAnsi" w:cstheme="minorHAnsi"/>
          <w:sz w:val="24"/>
          <w:szCs w:val="24"/>
        </w:rPr>
        <w:t xml:space="preserve">W, szczegółowo zapoznał się z </w:t>
      </w:r>
      <w:r w:rsidRPr="008171CB">
        <w:rPr>
          <w:rFonts w:asciiTheme="minorHAnsi" w:hAnsiTheme="minorHAnsi" w:cstheme="minorHAnsi"/>
          <w:color w:val="000000" w:themeColor="text1"/>
          <w:sz w:val="24"/>
          <w:szCs w:val="24"/>
        </w:rPr>
        <w:t xml:space="preserve">SWZ i sprawdził </w:t>
      </w:r>
      <w:r w:rsidRPr="009E284A">
        <w:rPr>
          <w:rFonts w:asciiTheme="minorHAnsi" w:hAnsiTheme="minorHAnsi" w:cstheme="minorHAnsi"/>
          <w:sz w:val="24"/>
          <w:szCs w:val="24"/>
        </w:rPr>
        <w:t xml:space="preserve">podstawę obliczenia ceny oraz uzyskał wszelkie informacje konieczne i przydatne do przygotowania oferty i wykonania Umowy, tj. wykorzystał wszystkie środki mające na celu rzetelne ustalenie ceny za wykonanie Umowy. </w:t>
      </w:r>
      <w:r w:rsidRPr="009E284A">
        <w:rPr>
          <w:rFonts w:asciiTheme="minorHAnsi" w:eastAsiaTheme="minorHAnsi" w:hAnsiTheme="minorHAnsi" w:cstheme="minorHAnsi"/>
          <w:sz w:val="24"/>
          <w:szCs w:val="24"/>
          <w:lang w:eastAsia="en-US"/>
        </w:rPr>
        <w:t xml:space="preserve">Wykonawca uwzględnił w swojej cenie ryzyko ryczałtu, a także wszelkie koszty wynikające z wymagań umowy na podstawie własnych kalkulacji i szacunków. </w:t>
      </w:r>
    </w:p>
    <w:p w14:paraId="3039D439" w14:textId="77777777" w:rsidR="002455AA" w:rsidRDefault="002455AA" w:rsidP="002455AA">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Ustalone w ust. 1 niniejszego paragrafu wynagrodzenie umowne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 W przypadku wykonawcy będącego osobą fizyczną nie będącą przedsiębiorcą, podana w ofercie cena obejmuje wszystkie koszty i składniki niezbędne do wykonywania przedmiotu zamówienia, w tym koszty ubezpieczenia społecznego i zdrowotnego, i wykonawca oświadcza, iż wyraża zgodę na potrącenie przez Zamawiającego z każdego wynagrodzenia zaliczkę na podatek dochodowy od osób fizycznych oraz należne składki wynikające z ustawy o ubezpieczeniu społecznym oraz z ustawy o powszechnym ubezpieczeniu zdrowotnym właściwe dla zleceniobiorcy i zleceniodawcy w przypadku zaistnienia prawnego obowiązku w tym zakresie.</w:t>
      </w:r>
    </w:p>
    <w:p w14:paraId="358F50CB" w14:textId="77777777" w:rsidR="002455AA" w:rsidRPr="000E4AD8"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3C58EC">
        <w:rPr>
          <w:rFonts w:asciiTheme="minorHAnsi" w:hAnsiTheme="minorHAnsi" w:cstheme="minorHAnsi"/>
          <w:sz w:val="24"/>
          <w:szCs w:val="24"/>
        </w:rPr>
        <w:t xml:space="preserve">Zamawiający przewiduje udzielenie Wykonawcy </w:t>
      </w:r>
      <w:r>
        <w:rPr>
          <w:rFonts w:asciiTheme="minorHAnsi" w:hAnsiTheme="minorHAnsi" w:cstheme="minorHAnsi"/>
          <w:sz w:val="24"/>
          <w:szCs w:val="24"/>
        </w:rPr>
        <w:t>płatności częściowej</w:t>
      </w:r>
      <w:r w:rsidRPr="003C58EC">
        <w:rPr>
          <w:rFonts w:asciiTheme="minorHAnsi" w:hAnsiTheme="minorHAnsi" w:cstheme="minorHAnsi"/>
          <w:sz w:val="24"/>
          <w:szCs w:val="24"/>
        </w:rPr>
        <w:t xml:space="preserve"> na poczet wynagrodzenia, w wysokości 80% wynagrodzenia brutto, o którym mowa w ust. 1 niniejszego paragrafu.</w:t>
      </w:r>
    </w:p>
    <w:p w14:paraId="561B5D87" w14:textId="24352158" w:rsidR="002455AA" w:rsidRPr="00491C83"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491C83">
        <w:rPr>
          <w:rFonts w:asciiTheme="minorHAnsi" w:hAnsiTheme="minorHAnsi" w:cstheme="minorHAnsi"/>
          <w:sz w:val="24"/>
          <w:szCs w:val="24"/>
        </w:rPr>
        <w:t xml:space="preserve">Postawą udzielenia </w:t>
      </w:r>
      <w:r>
        <w:rPr>
          <w:rFonts w:asciiTheme="minorHAnsi" w:hAnsiTheme="minorHAnsi" w:cstheme="minorHAnsi"/>
          <w:sz w:val="24"/>
          <w:szCs w:val="24"/>
        </w:rPr>
        <w:t xml:space="preserve">płatności częściowej </w:t>
      </w:r>
      <w:r w:rsidRPr="00491C83">
        <w:rPr>
          <w:rFonts w:asciiTheme="minorHAnsi" w:hAnsiTheme="minorHAnsi" w:cstheme="minorHAnsi"/>
          <w:sz w:val="24"/>
          <w:szCs w:val="24"/>
        </w:rPr>
        <w:t xml:space="preserve">jest przekazanie Zamawiającemu kompletu opracowań, o których mowa w § 1 ust. </w:t>
      </w:r>
      <w:r>
        <w:rPr>
          <w:rFonts w:asciiTheme="minorHAnsi" w:hAnsiTheme="minorHAnsi" w:cstheme="minorHAnsi"/>
          <w:sz w:val="24"/>
          <w:szCs w:val="24"/>
        </w:rPr>
        <w:t>3</w:t>
      </w:r>
      <w:r w:rsidRPr="00491C83">
        <w:rPr>
          <w:rFonts w:asciiTheme="minorHAnsi" w:hAnsiTheme="minorHAnsi" w:cstheme="minorHAnsi"/>
          <w:sz w:val="24"/>
          <w:szCs w:val="24"/>
        </w:rPr>
        <w:t xml:space="preserve">, wraz z potwierdzeniem złożenia we właściwym organie wniosku o wydanie decyzji </w:t>
      </w:r>
      <w:r w:rsidR="005F472A">
        <w:rPr>
          <w:rFonts w:asciiTheme="minorHAnsi" w:hAnsiTheme="minorHAnsi" w:cstheme="minorHAnsi"/>
          <w:sz w:val="24"/>
          <w:szCs w:val="24"/>
        </w:rPr>
        <w:t>pozwolenia na budowę</w:t>
      </w:r>
      <w:r w:rsidRPr="00491C83">
        <w:rPr>
          <w:rFonts w:asciiTheme="minorHAnsi" w:hAnsiTheme="minorHAnsi" w:cstheme="minorHAnsi"/>
          <w:sz w:val="24"/>
          <w:szCs w:val="24"/>
        </w:rPr>
        <w:t xml:space="preserve">. </w:t>
      </w:r>
    </w:p>
    <w:p w14:paraId="72DFDF74" w14:textId="36D417E1" w:rsidR="002455AA" w:rsidRPr="000E4AD8"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0E4AD8">
        <w:rPr>
          <w:rFonts w:asciiTheme="minorHAnsi" w:hAnsiTheme="minorHAnsi" w:cstheme="minorHAnsi"/>
          <w:sz w:val="24"/>
          <w:szCs w:val="24"/>
        </w:rPr>
        <w:t xml:space="preserve">Postawą udzielenia płatności końcowej jest przekazanie Zamawiającemu kompletu opracowań, o których mowa w § 1 ust. 3  wraz z decyzją </w:t>
      </w:r>
      <w:r w:rsidR="005F472A">
        <w:rPr>
          <w:rFonts w:asciiTheme="minorHAnsi" w:hAnsiTheme="minorHAnsi" w:cstheme="minorHAnsi"/>
          <w:sz w:val="24"/>
          <w:szCs w:val="24"/>
        </w:rPr>
        <w:t>pozwolenia na budowę</w:t>
      </w:r>
      <w:r w:rsidRPr="000E4AD8">
        <w:rPr>
          <w:rFonts w:asciiTheme="minorHAnsi" w:hAnsiTheme="minorHAnsi" w:cstheme="minorHAnsi"/>
          <w:sz w:val="24"/>
          <w:szCs w:val="24"/>
        </w:rPr>
        <w:t>.</w:t>
      </w:r>
    </w:p>
    <w:p w14:paraId="118C5610" w14:textId="77777777" w:rsidR="002455AA" w:rsidRPr="00491C83"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491C83">
        <w:rPr>
          <w:rFonts w:asciiTheme="minorHAnsi" w:hAnsiTheme="minorHAnsi" w:cstheme="minorHAnsi"/>
          <w:sz w:val="24"/>
          <w:szCs w:val="24"/>
        </w:rPr>
        <w:t>Fakturowanie:</w:t>
      </w:r>
    </w:p>
    <w:p w14:paraId="4FCE4D19" w14:textId="7DDA9B0F" w:rsidR="002455AA" w:rsidRPr="00491C83" w:rsidRDefault="002455AA" w:rsidP="002455AA">
      <w:pPr>
        <w:pStyle w:val="Akapitzlist"/>
        <w:numPr>
          <w:ilvl w:val="0"/>
          <w:numId w:val="24"/>
        </w:numPr>
        <w:ind w:left="709" w:hanging="283"/>
        <w:jc w:val="both"/>
        <w:rPr>
          <w:rFonts w:asciiTheme="minorHAnsi" w:hAnsiTheme="minorHAnsi" w:cstheme="minorHAnsi"/>
          <w:sz w:val="24"/>
          <w:szCs w:val="24"/>
        </w:rPr>
      </w:pPr>
      <w:r>
        <w:rPr>
          <w:rFonts w:asciiTheme="minorHAnsi" w:hAnsiTheme="minorHAnsi" w:cstheme="minorHAnsi"/>
          <w:sz w:val="24"/>
          <w:szCs w:val="24"/>
        </w:rPr>
        <w:t>Płatność częściowa</w:t>
      </w:r>
      <w:r w:rsidRPr="00491C83">
        <w:rPr>
          <w:rFonts w:asciiTheme="minorHAnsi" w:hAnsiTheme="minorHAnsi" w:cstheme="minorHAnsi"/>
          <w:sz w:val="24"/>
          <w:szCs w:val="24"/>
        </w:rPr>
        <w:t xml:space="preserve"> w wysokości 80% wynagrodzenia brutto, o którym mowa w ust. 1 niniejszego paragrafu z zastrzeżeniem ust. 5</w:t>
      </w:r>
      <w:r w:rsidR="00C230CA">
        <w:rPr>
          <w:rFonts w:asciiTheme="minorHAnsi" w:hAnsiTheme="minorHAnsi" w:cstheme="minorHAnsi"/>
          <w:sz w:val="24"/>
          <w:szCs w:val="24"/>
        </w:rPr>
        <w:t>,</w:t>
      </w:r>
    </w:p>
    <w:p w14:paraId="38709525" w14:textId="001EF76B" w:rsidR="002455AA" w:rsidRPr="00491C83" w:rsidRDefault="002455AA" w:rsidP="002455AA">
      <w:pPr>
        <w:pStyle w:val="Akapitzlist"/>
        <w:numPr>
          <w:ilvl w:val="0"/>
          <w:numId w:val="24"/>
        </w:numPr>
        <w:ind w:left="709" w:hanging="283"/>
        <w:jc w:val="both"/>
        <w:rPr>
          <w:rFonts w:asciiTheme="minorHAnsi" w:hAnsiTheme="minorHAnsi" w:cstheme="minorHAnsi"/>
          <w:sz w:val="24"/>
          <w:szCs w:val="24"/>
        </w:rPr>
      </w:pPr>
      <w:r w:rsidRPr="00491C83">
        <w:rPr>
          <w:rFonts w:asciiTheme="minorHAnsi" w:hAnsiTheme="minorHAnsi" w:cstheme="minorHAnsi"/>
          <w:sz w:val="24"/>
          <w:szCs w:val="24"/>
        </w:rPr>
        <w:t>Płatność końcowa – faktura płatna po wykonaniu przedmiotu umowy i jego odbiorze ostatecznym, na kwotę należnego wynagrodzenia z tytułu wykonania umowy, o której mowa w ust. 1 niniejszego paragrafu, pomniejszoną o udzieloną zaliczkę,</w:t>
      </w:r>
      <w:r w:rsidR="00A7160D">
        <w:rPr>
          <w:rFonts w:asciiTheme="minorHAnsi" w:hAnsiTheme="minorHAnsi" w:cstheme="minorHAnsi"/>
          <w:sz w:val="24"/>
          <w:szCs w:val="24"/>
        </w:rPr>
        <w:br/>
      </w:r>
      <w:r w:rsidRPr="00491C83">
        <w:rPr>
          <w:rFonts w:asciiTheme="minorHAnsi" w:hAnsiTheme="minorHAnsi" w:cstheme="minorHAnsi"/>
          <w:sz w:val="24"/>
          <w:szCs w:val="24"/>
        </w:rPr>
        <w:t>z zastrzeżeniem ust. 5 i ust. 6.</w:t>
      </w:r>
    </w:p>
    <w:p w14:paraId="521676D8"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Wykonawca nie może bez zgody Zamawiającego przenieść wierzytelności wynikających z niniejszej umowy na osoby trzecie.</w:t>
      </w:r>
    </w:p>
    <w:p w14:paraId="42DA2478"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 xml:space="preserve">Płatność </w:t>
      </w:r>
      <w:r>
        <w:rPr>
          <w:rFonts w:asciiTheme="minorHAnsi" w:hAnsiTheme="minorHAnsi" w:cstheme="minorHAnsi"/>
          <w:sz w:val="24"/>
          <w:szCs w:val="24"/>
        </w:rPr>
        <w:t>częściowa</w:t>
      </w:r>
      <w:r w:rsidRPr="00491C83">
        <w:rPr>
          <w:rFonts w:asciiTheme="minorHAnsi" w:hAnsiTheme="minorHAnsi" w:cstheme="minorHAnsi"/>
          <w:sz w:val="24"/>
          <w:szCs w:val="24"/>
        </w:rPr>
        <w:t xml:space="preserve"> i płatność końcowa nastąpi w terminie </w:t>
      </w:r>
      <w:r w:rsidRPr="0081429E">
        <w:rPr>
          <w:rFonts w:asciiTheme="minorHAnsi" w:hAnsiTheme="minorHAnsi" w:cstheme="minorHAnsi"/>
          <w:color w:val="FF0000"/>
          <w:sz w:val="24"/>
          <w:szCs w:val="24"/>
        </w:rPr>
        <w:t>21</w:t>
      </w:r>
      <w:r w:rsidRPr="00491C83">
        <w:rPr>
          <w:rFonts w:asciiTheme="minorHAnsi" w:hAnsiTheme="minorHAnsi" w:cstheme="minorHAnsi"/>
          <w:sz w:val="24"/>
          <w:szCs w:val="24"/>
        </w:rPr>
        <w:t xml:space="preserve"> dni liczonych od dnia otrzymania prawidłowo wystawionej faktury, z zastrzeżeniem ust. 5 i ust. 6.</w:t>
      </w:r>
    </w:p>
    <w:p w14:paraId="45B5EDEE"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Ilekroć w postanowieniach niniejszej umowy mowa jest o wynagrodzeniu, należy przez to rozumieć również </w:t>
      </w:r>
      <w:r>
        <w:rPr>
          <w:rFonts w:asciiTheme="minorHAnsi" w:hAnsiTheme="minorHAnsi" w:cstheme="minorHAnsi"/>
          <w:spacing w:val="-2"/>
          <w:sz w:val="24"/>
          <w:szCs w:val="24"/>
        </w:rPr>
        <w:t>płatności częściowe</w:t>
      </w:r>
      <w:r w:rsidRPr="00491C83">
        <w:rPr>
          <w:rFonts w:asciiTheme="minorHAnsi" w:hAnsiTheme="minorHAnsi" w:cstheme="minorHAnsi"/>
          <w:spacing w:val="-2"/>
          <w:sz w:val="24"/>
          <w:szCs w:val="24"/>
        </w:rPr>
        <w:t>, o których mowa w Umowie.</w:t>
      </w:r>
    </w:p>
    <w:p w14:paraId="6F75913C"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Przelew wierzytelności Wykonawcy wynikających z niniejszej Umowy wymaga pisemnej zgody Zamawiającego, pod rygorem nieważności.</w:t>
      </w:r>
    </w:p>
    <w:p w14:paraId="0C519978"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Za dzień dokonania płatności uznaje się dzień obciążenia rachunku Zamawiającego.</w:t>
      </w:r>
    </w:p>
    <w:p w14:paraId="31794F03"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 xml:space="preserve">Fakturę należy wystawić na Zamawiającego, tj. Gminę Miejską Pruszcz Gdański, </w:t>
      </w:r>
      <w:r w:rsidRPr="00491C83">
        <w:rPr>
          <w:rFonts w:asciiTheme="minorHAnsi" w:hAnsiTheme="minorHAnsi" w:cstheme="minorHAnsi"/>
          <w:sz w:val="24"/>
          <w:szCs w:val="24"/>
        </w:rPr>
        <w:br/>
        <w:t>ul. Grunwaldzka 20, 83-000 Pruszcz Gdański, NIP: 593-02-06-827.</w:t>
      </w:r>
    </w:p>
    <w:p w14:paraId="15D8E555"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Do niniejszej umowy w zakresie płatności </w:t>
      </w:r>
      <w:r>
        <w:rPr>
          <w:rFonts w:asciiTheme="minorHAnsi" w:hAnsiTheme="minorHAnsi" w:cstheme="minorHAnsi"/>
          <w:spacing w:val="-2"/>
          <w:sz w:val="24"/>
          <w:szCs w:val="24"/>
        </w:rPr>
        <w:t>częściowych</w:t>
      </w:r>
      <w:r w:rsidRPr="00491C83">
        <w:rPr>
          <w:rFonts w:asciiTheme="minorHAnsi" w:hAnsiTheme="minorHAnsi" w:cstheme="minorHAnsi"/>
          <w:spacing w:val="-2"/>
          <w:sz w:val="24"/>
          <w:szCs w:val="24"/>
        </w:rPr>
        <w:t xml:space="preserve"> oraz wynagrodzenia Wykonawcy będą miały zastosowanie zasady wynikające z przepisów ustawy z dnia 11 marca 2004 r. o podatku od towarów i usług w zakresie mechanizmów podzielonej płatności.</w:t>
      </w:r>
    </w:p>
    <w:p w14:paraId="3CE2AD0B"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Płatność wynagrodzenia nastąpi przelewem na rachunek bankowy Wykonawcy </w:t>
      </w:r>
      <w:r>
        <w:rPr>
          <w:rFonts w:asciiTheme="minorHAnsi" w:hAnsiTheme="minorHAnsi" w:cstheme="minorHAnsi"/>
          <w:spacing w:val="-2"/>
          <w:sz w:val="24"/>
          <w:szCs w:val="24"/>
        </w:rPr>
        <w:br/>
      </w:r>
      <w:r w:rsidRPr="00491C83">
        <w:rPr>
          <w:rFonts w:asciiTheme="minorHAnsi" w:hAnsiTheme="minorHAnsi" w:cstheme="minorHAnsi"/>
          <w:spacing w:val="-2"/>
          <w:sz w:val="24"/>
          <w:szCs w:val="24"/>
        </w:rPr>
        <w:t>Nr ………………………., który został przez Wykonawcę zgłoszony do wykazu podatników VAT (tzw. „Biała lista"), prowadzonego przez Szefa Krajowej Administracji Skarbowej.</w:t>
      </w:r>
    </w:p>
    <w:p w14:paraId="5F155D8E" w14:textId="77777777" w:rsidR="002455AA" w:rsidRPr="0058638E"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Zmiana rachunku bankowego, o którym mowa w ust. 15 wymaga aneksu do Umowy.</w:t>
      </w:r>
    </w:p>
    <w:p w14:paraId="51B2F344" w14:textId="77777777" w:rsidR="002455AA" w:rsidRPr="00491C83" w:rsidRDefault="002455AA" w:rsidP="002455AA">
      <w:pPr>
        <w:widowControl w:val="0"/>
        <w:tabs>
          <w:tab w:val="num" w:pos="540"/>
          <w:tab w:val="num" w:pos="1080"/>
        </w:tabs>
        <w:suppressAutoHyphens/>
        <w:jc w:val="both"/>
        <w:rPr>
          <w:rFonts w:asciiTheme="minorHAnsi" w:hAnsiTheme="minorHAnsi" w:cstheme="minorHAnsi"/>
          <w:sz w:val="24"/>
          <w:szCs w:val="24"/>
        </w:rPr>
      </w:pPr>
    </w:p>
    <w:p w14:paraId="592B5A02"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 13.</w:t>
      </w:r>
    </w:p>
    <w:p w14:paraId="6F28E48D"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Usuwanie wad przedmiotu umowy</w:t>
      </w:r>
    </w:p>
    <w:p w14:paraId="0ED4EFA9" w14:textId="77777777" w:rsidR="002455AA" w:rsidRPr="000E3E3E" w:rsidRDefault="002455AA" w:rsidP="002455AA">
      <w:pPr>
        <w:numPr>
          <w:ilvl w:val="0"/>
          <w:numId w:val="3"/>
        </w:numPr>
        <w:jc w:val="both"/>
        <w:rPr>
          <w:rFonts w:asciiTheme="minorHAnsi" w:hAnsiTheme="minorHAnsi" w:cstheme="minorHAnsi"/>
          <w:sz w:val="24"/>
          <w:szCs w:val="24"/>
        </w:rPr>
      </w:pPr>
      <w:r w:rsidRPr="000E3E3E">
        <w:rPr>
          <w:rFonts w:asciiTheme="minorHAnsi" w:hAnsiTheme="minorHAnsi" w:cstheme="minorHAnsi"/>
          <w:sz w:val="24"/>
          <w:szCs w:val="24"/>
        </w:rPr>
        <w:t xml:space="preserve">Ewentualne błędy, wady lub braki przedmiotu umowy, </w:t>
      </w:r>
      <w:r w:rsidRPr="000E3E3E">
        <w:rPr>
          <w:rFonts w:asciiTheme="minorHAnsi" w:hAnsiTheme="minorHAnsi" w:cstheme="minorHAnsi"/>
          <w:b/>
          <w:sz w:val="24"/>
          <w:szCs w:val="24"/>
        </w:rPr>
        <w:t>wykryte przy jego odbiorze</w:t>
      </w:r>
      <w:r w:rsidRPr="000E3E3E">
        <w:rPr>
          <w:rFonts w:asciiTheme="minorHAnsi" w:hAnsiTheme="minorHAnsi" w:cstheme="minorHAnsi"/>
          <w:sz w:val="24"/>
          <w:szCs w:val="24"/>
        </w:rPr>
        <w:t xml:space="preserve">, usuwane będą niezwłocznie, a najpóźniej w terminie, o którym mowa w § 10. </w:t>
      </w:r>
      <w:r>
        <w:rPr>
          <w:rFonts w:asciiTheme="minorHAnsi" w:hAnsiTheme="minorHAnsi" w:cstheme="minorHAnsi"/>
          <w:sz w:val="24"/>
          <w:szCs w:val="24"/>
        </w:rPr>
        <w:t>ust. 2.</w:t>
      </w:r>
    </w:p>
    <w:p w14:paraId="19FAD261" w14:textId="77777777" w:rsidR="002455AA" w:rsidRPr="000E3E3E" w:rsidRDefault="002455AA" w:rsidP="002455AA">
      <w:pPr>
        <w:numPr>
          <w:ilvl w:val="0"/>
          <w:numId w:val="3"/>
        </w:numPr>
        <w:jc w:val="both"/>
        <w:rPr>
          <w:rFonts w:asciiTheme="minorHAnsi" w:hAnsiTheme="minorHAnsi" w:cstheme="minorHAnsi"/>
          <w:sz w:val="24"/>
          <w:szCs w:val="24"/>
        </w:rPr>
      </w:pPr>
      <w:r w:rsidRPr="000E3E3E">
        <w:rPr>
          <w:rFonts w:asciiTheme="minorHAnsi" w:hAnsiTheme="minorHAnsi" w:cstheme="minorHAnsi"/>
          <w:sz w:val="24"/>
          <w:szCs w:val="24"/>
        </w:rPr>
        <w:t>Ujawnienie błędów, wad lub braków przedmiotu umowy, wykrytych przy jego odbiorze, wstrzymuje podpisanie protokołu odbioru.</w:t>
      </w:r>
    </w:p>
    <w:p w14:paraId="46659E9E" w14:textId="77777777" w:rsidR="002455AA" w:rsidRPr="004F4FE2" w:rsidRDefault="002455AA" w:rsidP="002455AA">
      <w:pPr>
        <w:numPr>
          <w:ilvl w:val="0"/>
          <w:numId w:val="3"/>
        </w:numPr>
        <w:jc w:val="both"/>
        <w:rPr>
          <w:rFonts w:asciiTheme="minorHAnsi" w:hAnsiTheme="minorHAnsi" w:cstheme="minorHAnsi"/>
          <w:sz w:val="24"/>
          <w:szCs w:val="24"/>
        </w:rPr>
      </w:pPr>
      <w:r w:rsidRPr="004F4FE2">
        <w:rPr>
          <w:rFonts w:asciiTheme="minorHAnsi" w:hAnsiTheme="minorHAnsi" w:cstheme="minorHAnsi"/>
          <w:sz w:val="24"/>
          <w:szCs w:val="24"/>
        </w:rPr>
        <w:t xml:space="preserve">Zamawiający, w razie stwierdzenia błędów, wad, braków przedmiotu </w:t>
      </w:r>
      <w:r w:rsidRPr="004F4FE2">
        <w:rPr>
          <w:rFonts w:asciiTheme="minorHAnsi" w:hAnsiTheme="minorHAnsi" w:cstheme="minorHAnsi"/>
          <w:b/>
          <w:sz w:val="24"/>
          <w:szCs w:val="24"/>
        </w:rPr>
        <w:t xml:space="preserve">umowy podczas jego wykorzystania, zobowiązany jest niezwłocznie powiadomić Wykonawcę zaś </w:t>
      </w:r>
      <w:r w:rsidRPr="004F4FE2">
        <w:rPr>
          <w:rFonts w:asciiTheme="minorHAnsi" w:hAnsiTheme="minorHAnsi" w:cstheme="minorHAnsi"/>
          <w:sz w:val="24"/>
          <w:szCs w:val="24"/>
        </w:rPr>
        <w:t xml:space="preserve">Wykonawca powinien udzielić odpowiedzi </w:t>
      </w:r>
      <w:r w:rsidRPr="004F4FE2">
        <w:rPr>
          <w:rFonts w:asciiTheme="minorHAnsi" w:hAnsiTheme="minorHAnsi" w:cstheme="minorHAnsi"/>
          <w:b/>
          <w:sz w:val="24"/>
          <w:szCs w:val="24"/>
        </w:rPr>
        <w:t>w ciągu 3-ch dni roboczych, zgodnie z żądaniem Zamawiającego</w:t>
      </w:r>
      <w:r w:rsidRPr="004F4FE2">
        <w:rPr>
          <w:rFonts w:asciiTheme="minorHAnsi" w:hAnsiTheme="minorHAnsi" w:cstheme="minorHAnsi"/>
          <w:sz w:val="24"/>
          <w:szCs w:val="24"/>
        </w:rPr>
        <w:t xml:space="preserve">. </w:t>
      </w:r>
    </w:p>
    <w:p w14:paraId="4382E2E6" w14:textId="77777777" w:rsidR="002455AA" w:rsidRPr="00447BC8" w:rsidRDefault="002455AA" w:rsidP="002455AA">
      <w:pPr>
        <w:numPr>
          <w:ilvl w:val="0"/>
          <w:numId w:val="3"/>
        </w:numPr>
        <w:jc w:val="both"/>
        <w:rPr>
          <w:rFonts w:ascii="Calibri" w:hAnsi="Calibri" w:cs="Calibri"/>
          <w:sz w:val="24"/>
          <w:szCs w:val="24"/>
        </w:rPr>
      </w:pPr>
      <w:r w:rsidRPr="00447BC8">
        <w:rPr>
          <w:rFonts w:ascii="Calibri" w:hAnsi="Calibri" w:cs="Calibri"/>
          <w:sz w:val="24"/>
          <w:szCs w:val="24"/>
        </w:rPr>
        <w:t xml:space="preserve">W przypadku ujawnienia wad </w:t>
      </w:r>
      <w:r>
        <w:rPr>
          <w:rFonts w:ascii="Calibri" w:hAnsi="Calibri" w:cs="Calibri"/>
          <w:sz w:val="24"/>
          <w:szCs w:val="24"/>
        </w:rPr>
        <w:t>istotnych</w:t>
      </w:r>
      <w:r w:rsidRPr="00447BC8">
        <w:rPr>
          <w:rFonts w:ascii="Calibri" w:hAnsi="Calibri" w:cs="Calibri"/>
          <w:sz w:val="24"/>
          <w:szCs w:val="24"/>
        </w:rPr>
        <w:t xml:space="preserve">, tj. wad, które uniemożliwiają użycie przedmiotu umowy (zgodnie z jego przeznaczeniem) Zamawiający może od umowy odstąpić </w:t>
      </w:r>
      <w:r>
        <w:rPr>
          <w:rFonts w:ascii="Calibri" w:hAnsi="Calibri" w:cs="Calibri"/>
          <w:sz w:val="24"/>
          <w:szCs w:val="24"/>
        </w:rPr>
        <w:t>albo</w:t>
      </w:r>
      <w:r w:rsidRPr="00447BC8">
        <w:rPr>
          <w:rFonts w:ascii="Calibri" w:hAnsi="Calibri" w:cs="Calibri"/>
          <w:sz w:val="24"/>
          <w:szCs w:val="24"/>
        </w:rPr>
        <w:t xml:space="preserve"> odpowiednio obniżyć wynagrodzenie Wykonawcy odpowiednio do utraconej wartości użytkowej przedmiotu umowy.</w:t>
      </w:r>
    </w:p>
    <w:p w14:paraId="0F4760AF" w14:textId="3F06728D" w:rsidR="002455AA" w:rsidRPr="00042A19" w:rsidRDefault="002455AA" w:rsidP="002455AA">
      <w:pPr>
        <w:numPr>
          <w:ilvl w:val="0"/>
          <w:numId w:val="3"/>
        </w:numPr>
        <w:autoSpaceDE w:val="0"/>
        <w:autoSpaceDN w:val="0"/>
        <w:adjustRightInd w:val="0"/>
        <w:ind w:left="357" w:hanging="357"/>
        <w:jc w:val="both"/>
        <w:rPr>
          <w:rFonts w:ascii="Calibri" w:hAnsi="Calibri" w:cs="Calibri"/>
          <w:strike/>
          <w:sz w:val="24"/>
          <w:szCs w:val="24"/>
        </w:rPr>
      </w:pPr>
      <w:r w:rsidRPr="00447BC8">
        <w:rPr>
          <w:rFonts w:ascii="Calibri" w:hAnsi="Calibri" w:cs="Calibri"/>
          <w:sz w:val="24"/>
          <w:szCs w:val="24"/>
        </w:rPr>
        <w:t xml:space="preserve">Jeżeli Wykonawca odmówi usunięcia wad lub błędów, lub braków, lub nie usunął wad, lub błędów lub braków dokumentacji projektowej w wyznaczonym przez Zamawiającego </w:t>
      </w:r>
      <w:r w:rsidR="00A7160D">
        <w:rPr>
          <w:rFonts w:ascii="Calibri" w:hAnsi="Calibri" w:cs="Calibri"/>
          <w:sz w:val="24"/>
          <w:szCs w:val="24"/>
        </w:rPr>
        <w:br/>
      </w:r>
      <w:r w:rsidRPr="00447BC8">
        <w:rPr>
          <w:rFonts w:ascii="Calibri" w:hAnsi="Calibri" w:cs="Calibri"/>
          <w:sz w:val="24"/>
          <w:szCs w:val="24"/>
        </w:rPr>
        <w:t xml:space="preserve">na ten cel terminie, Zamawiający może bez uprzedniego wezwania i zezwolenia sądu usunąć wady, lub błędy lub braki na koszt i niebezpieczeństwo Wykonawcy, zachowując uprawnienia do naliczenia kar umownych i do odszkodowania. W takim przypadku Zamawiający obciąży Wykonawcę kosztami usunięcia wady lub błędu lub braku </w:t>
      </w:r>
      <w:r w:rsidRPr="000E3E3E">
        <w:rPr>
          <w:rFonts w:ascii="Calibri" w:hAnsi="Calibri" w:cs="Calibri"/>
          <w:sz w:val="24"/>
          <w:szCs w:val="24"/>
        </w:rPr>
        <w:t xml:space="preserve">poniesionymi przez Zamawiającego </w:t>
      </w:r>
      <w:r w:rsidRPr="000E3E3E">
        <w:rPr>
          <w:rFonts w:asciiTheme="minorHAnsi" w:hAnsiTheme="minorHAnsi" w:cstheme="minorHAnsi"/>
          <w:sz w:val="24"/>
          <w:szCs w:val="24"/>
        </w:rPr>
        <w:t xml:space="preserve">powiększonymi o 15% tytułem kosztów pośrednich </w:t>
      </w:r>
      <w:r w:rsidRPr="00042A19">
        <w:rPr>
          <w:rFonts w:asciiTheme="minorHAnsi" w:hAnsiTheme="minorHAnsi" w:cstheme="minorHAnsi"/>
          <w:sz w:val="24"/>
          <w:szCs w:val="24"/>
        </w:rPr>
        <w:t>Zamawiającego. Zamawiający może potrącić należność za zastępcze usunięcie wad lub błędów lub braków z zabezpieczenia należytego wykonania Umowy</w:t>
      </w:r>
      <w:r w:rsidRPr="00042A19">
        <w:rPr>
          <w:rFonts w:ascii="Calibri" w:hAnsi="Calibri" w:cs="Calibri"/>
          <w:sz w:val="24"/>
          <w:szCs w:val="24"/>
        </w:rPr>
        <w:t xml:space="preserve">. </w:t>
      </w:r>
    </w:p>
    <w:p w14:paraId="4054C5DB" w14:textId="77777777" w:rsidR="002455AA" w:rsidRPr="00F60AE0" w:rsidRDefault="002455AA" w:rsidP="002455AA">
      <w:pPr>
        <w:numPr>
          <w:ilvl w:val="0"/>
          <w:numId w:val="3"/>
        </w:numPr>
        <w:autoSpaceDE w:val="0"/>
        <w:autoSpaceDN w:val="0"/>
        <w:adjustRightInd w:val="0"/>
        <w:ind w:left="357" w:hanging="357"/>
        <w:jc w:val="both"/>
        <w:rPr>
          <w:rFonts w:asciiTheme="minorHAnsi" w:hAnsiTheme="minorHAnsi" w:cstheme="minorHAnsi"/>
          <w:sz w:val="24"/>
          <w:szCs w:val="24"/>
        </w:rPr>
      </w:pPr>
      <w:r w:rsidRPr="00F60AE0">
        <w:rPr>
          <w:rFonts w:asciiTheme="minorHAnsi" w:hAnsiTheme="minorHAnsi" w:cstheme="minorHAnsi"/>
          <w:sz w:val="24"/>
          <w:szCs w:val="24"/>
        </w:rPr>
        <w:t>W razie ujawnienia wad Zamawiający może z tytułu rękojmi obniżyć wynagrodzenie Wykonawcy – po uprzednim wezwaniu Wykonawcy do ich usunięcia i bezskutecznym upływie czasu na ich usunięcie. Obniżenie wynagrodzenia powinno nastąpić w takim stosunku, w jakim wartość przedmiotu Umowy bez wad pozostaje do wartości przedmiotu umowy z wadami. Jeżeli Wykonawca otrzymał już wynagrodzenie, Zamawiający może żądać jego zwrotu w takiej części w jakiej obniżył wynagrodzenie. W przypadkach spornych Zamawiający zawiadomi Wykonawcę o dacie i miejscu oględzin mających na celu ich wyjaśnienia. Niestawiennictwo Wykonawcy w dacie i miejscu wskazanym przez Zamawiającego będzie równoznaczne z uznaniem przez Wykonawcę wad zgłoszonych przez Zamawiającego.</w:t>
      </w:r>
    </w:p>
    <w:p w14:paraId="7784391E" w14:textId="77777777" w:rsidR="00E439F9" w:rsidRPr="00042A19" w:rsidRDefault="00E439F9" w:rsidP="002455AA">
      <w:pPr>
        <w:jc w:val="center"/>
        <w:rPr>
          <w:rFonts w:asciiTheme="minorHAnsi" w:hAnsiTheme="minorHAnsi" w:cstheme="minorHAnsi"/>
          <w:b/>
          <w:bCs/>
          <w:sz w:val="24"/>
          <w:szCs w:val="24"/>
        </w:rPr>
      </w:pPr>
    </w:p>
    <w:p w14:paraId="57176F93"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 14.</w:t>
      </w:r>
    </w:p>
    <w:p w14:paraId="39205164"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Kary umowne. Odstąpienie od umowy</w:t>
      </w:r>
    </w:p>
    <w:p w14:paraId="27DF2DE4" w14:textId="75656B47" w:rsidR="002455AA" w:rsidRPr="00844CD5" w:rsidRDefault="002455AA" w:rsidP="002455AA">
      <w:pPr>
        <w:numPr>
          <w:ilvl w:val="0"/>
          <w:numId w:val="1"/>
        </w:numPr>
        <w:jc w:val="both"/>
        <w:rPr>
          <w:rFonts w:ascii="Calibri" w:hAnsi="Calibri" w:cs="Calibri"/>
          <w:sz w:val="24"/>
          <w:szCs w:val="24"/>
        </w:rPr>
      </w:pPr>
      <w:r w:rsidRPr="000E3E3E">
        <w:rPr>
          <w:rFonts w:asciiTheme="minorHAnsi" w:hAnsiTheme="minorHAnsi" w:cstheme="minorHAnsi"/>
          <w:sz w:val="24"/>
          <w:szCs w:val="24"/>
        </w:rPr>
        <w:t>Za odstąpienie od niniejszej Umowy (z wyłączeniem okoliczności, o których mowa w art. </w:t>
      </w:r>
      <w:r>
        <w:rPr>
          <w:rFonts w:asciiTheme="minorHAnsi" w:hAnsiTheme="minorHAnsi" w:cstheme="minorHAnsi"/>
          <w:sz w:val="24"/>
          <w:szCs w:val="24"/>
        </w:rPr>
        <w:t>456</w:t>
      </w:r>
      <w:r w:rsidRPr="000E3E3E">
        <w:rPr>
          <w:rFonts w:asciiTheme="minorHAnsi" w:hAnsiTheme="minorHAnsi" w:cstheme="minorHAnsi"/>
          <w:sz w:val="24"/>
          <w:szCs w:val="24"/>
        </w:rPr>
        <w:t xml:space="preserve"> ustawy </w:t>
      </w:r>
      <w:proofErr w:type="spellStart"/>
      <w:r w:rsidRPr="000E3E3E">
        <w:rPr>
          <w:rFonts w:asciiTheme="minorHAnsi" w:hAnsiTheme="minorHAnsi" w:cstheme="minorHAnsi"/>
          <w:sz w:val="24"/>
          <w:szCs w:val="24"/>
        </w:rPr>
        <w:t>Pzp</w:t>
      </w:r>
      <w:proofErr w:type="spellEnd"/>
      <w:r w:rsidRPr="000E3E3E">
        <w:rPr>
          <w:rFonts w:asciiTheme="minorHAnsi" w:hAnsiTheme="minorHAnsi" w:cstheme="minorHAnsi"/>
          <w:sz w:val="24"/>
          <w:szCs w:val="24"/>
        </w:rPr>
        <w:t>) przez jedną z jej Stron, odpowiedzialny odstąpienia zapłaci drugiej Stronie karę umowną w kwocie stanowiącej 10% kwoty</w:t>
      </w:r>
      <w:r w:rsidR="00C906A0">
        <w:rPr>
          <w:rFonts w:asciiTheme="minorHAnsi" w:hAnsiTheme="minorHAnsi" w:cstheme="minorHAnsi"/>
          <w:sz w:val="24"/>
          <w:szCs w:val="24"/>
        </w:rPr>
        <w:t xml:space="preserve"> brutto</w:t>
      </w:r>
      <w:r w:rsidRPr="000E3E3E">
        <w:rPr>
          <w:rFonts w:asciiTheme="minorHAnsi" w:hAnsiTheme="minorHAnsi" w:cstheme="minorHAnsi"/>
          <w:sz w:val="24"/>
          <w:szCs w:val="24"/>
        </w:rPr>
        <w:t xml:space="preserve">, o której mowa w § 12 </w:t>
      </w:r>
      <w:r w:rsidR="00A7160D">
        <w:rPr>
          <w:rFonts w:asciiTheme="minorHAnsi" w:hAnsiTheme="minorHAnsi" w:cstheme="minorHAnsi"/>
          <w:sz w:val="24"/>
          <w:szCs w:val="24"/>
        </w:rPr>
        <w:br/>
      </w:r>
      <w:r w:rsidRPr="000E3E3E">
        <w:rPr>
          <w:rFonts w:asciiTheme="minorHAnsi" w:hAnsiTheme="minorHAnsi" w:cstheme="minorHAnsi"/>
          <w:sz w:val="24"/>
          <w:szCs w:val="24"/>
        </w:rPr>
        <w:t>ust. 1 umow</w:t>
      </w:r>
      <w:r>
        <w:rPr>
          <w:rFonts w:asciiTheme="minorHAnsi" w:hAnsiTheme="minorHAnsi" w:cstheme="minorHAnsi"/>
          <w:sz w:val="24"/>
          <w:szCs w:val="24"/>
        </w:rPr>
        <w:t>y.</w:t>
      </w:r>
    </w:p>
    <w:p w14:paraId="37F03F06" w14:textId="77777777" w:rsidR="002455AA" w:rsidRPr="00BE246D" w:rsidRDefault="002455AA" w:rsidP="002455AA">
      <w:pPr>
        <w:numPr>
          <w:ilvl w:val="0"/>
          <w:numId w:val="1"/>
        </w:numPr>
        <w:jc w:val="both"/>
        <w:rPr>
          <w:rFonts w:ascii="Calibri" w:hAnsi="Calibri" w:cs="Calibri"/>
          <w:sz w:val="24"/>
          <w:szCs w:val="24"/>
        </w:rPr>
      </w:pPr>
      <w:r w:rsidRPr="005E1C59">
        <w:rPr>
          <w:rFonts w:ascii="Calibri" w:hAnsi="Calibri" w:cs="Calibri"/>
          <w:sz w:val="24"/>
          <w:szCs w:val="24"/>
        </w:rPr>
        <w:t xml:space="preserve">W przypadku stwierdzenia przez Zamawiającego, że </w:t>
      </w:r>
      <w:r>
        <w:rPr>
          <w:rFonts w:ascii="Calibri" w:hAnsi="Calibri" w:cs="Calibri"/>
          <w:sz w:val="24"/>
          <w:szCs w:val="24"/>
        </w:rPr>
        <w:t>przedmiot umowy</w:t>
      </w:r>
      <w:r w:rsidRPr="005E1C59">
        <w:rPr>
          <w:rFonts w:ascii="Calibri" w:hAnsi="Calibri" w:cs="Calibri"/>
          <w:sz w:val="24"/>
          <w:szCs w:val="24"/>
        </w:rPr>
        <w:t xml:space="preserve"> wykonywan</w:t>
      </w:r>
      <w:r>
        <w:rPr>
          <w:rFonts w:ascii="Calibri" w:hAnsi="Calibri" w:cs="Calibri"/>
          <w:sz w:val="24"/>
          <w:szCs w:val="24"/>
        </w:rPr>
        <w:t>y</w:t>
      </w:r>
      <w:r w:rsidRPr="005E1C59">
        <w:rPr>
          <w:rFonts w:ascii="Calibri" w:hAnsi="Calibri" w:cs="Calibri"/>
          <w:sz w:val="24"/>
          <w:szCs w:val="24"/>
        </w:rPr>
        <w:t xml:space="preserve"> </w:t>
      </w:r>
      <w:r>
        <w:rPr>
          <w:rFonts w:ascii="Calibri" w:hAnsi="Calibri" w:cs="Calibri"/>
          <w:sz w:val="24"/>
          <w:szCs w:val="24"/>
        </w:rPr>
        <w:t>jest</w:t>
      </w:r>
      <w:r w:rsidRPr="005E1C59">
        <w:rPr>
          <w:rFonts w:ascii="Calibri" w:hAnsi="Calibri" w:cs="Calibri"/>
          <w:sz w:val="24"/>
          <w:szCs w:val="24"/>
        </w:rPr>
        <w:t xml:space="preserve"> w sposób niezgodny z Umową, i pomimo pisemnego wezwania do prawidłowego wykonywania Umowy – wykonywan</w:t>
      </w:r>
      <w:r>
        <w:rPr>
          <w:rFonts w:ascii="Calibri" w:hAnsi="Calibri" w:cs="Calibri"/>
          <w:sz w:val="24"/>
          <w:szCs w:val="24"/>
        </w:rPr>
        <w:t>y</w:t>
      </w:r>
      <w:r w:rsidRPr="005E1C59">
        <w:rPr>
          <w:rFonts w:ascii="Calibri" w:hAnsi="Calibri" w:cs="Calibri"/>
          <w:sz w:val="24"/>
          <w:szCs w:val="24"/>
        </w:rPr>
        <w:t xml:space="preserve"> </w:t>
      </w:r>
      <w:r>
        <w:rPr>
          <w:rFonts w:ascii="Calibri" w:hAnsi="Calibri" w:cs="Calibri"/>
          <w:sz w:val="24"/>
          <w:szCs w:val="24"/>
        </w:rPr>
        <w:t>jest</w:t>
      </w:r>
      <w:r w:rsidRPr="005E1C59">
        <w:rPr>
          <w:rFonts w:ascii="Calibri" w:hAnsi="Calibri" w:cs="Calibri"/>
          <w:sz w:val="24"/>
          <w:szCs w:val="24"/>
        </w:rPr>
        <w:t xml:space="preserve"> nadal niezgodnie z Umową, Zamawiający może odstąpić od umowy z winy Wykonawcy w terminie 14 dni od daty pisemnego powiadomienia Wykonawcy o stwierdzonych nieprawidłowościach, ze skutkami wynikającymi  z ust. 1 niniejszego paragrafu.</w:t>
      </w:r>
    </w:p>
    <w:p w14:paraId="16AE8FB1" w14:textId="4ED18C23" w:rsidR="002455AA" w:rsidRPr="000E3E3E" w:rsidRDefault="002455AA" w:rsidP="002455AA">
      <w:pPr>
        <w:numPr>
          <w:ilvl w:val="0"/>
          <w:numId w:val="1"/>
        </w:numPr>
        <w:jc w:val="both"/>
        <w:rPr>
          <w:rFonts w:ascii="Calibri" w:hAnsi="Calibri" w:cs="Calibri"/>
          <w:sz w:val="24"/>
          <w:szCs w:val="24"/>
        </w:rPr>
      </w:pPr>
      <w:r w:rsidRPr="005E1C59">
        <w:rPr>
          <w:rFonts w:ascii="Calibri" w:hAnsi="Calibri" w:cs="Calibri"/>
          <w:sz w:val="24"/>
          <w:szCs w:val="24"/>
        </w:rPr>
        <w:t xml:space="preserve">W przypadku gdy Wykonawca z jakichkolwiek przyczyn niezależnych od Zamawiającego zaprzestał realizacji Umowy przez okres dłuższy niż 14 dni, bądź nie rozpoczął prac </w:t>
      </w:r>
      <w:r w:rsidR="00A7160D">
        <w:rPr>
          <w:rFonts w:ascii="Calibri" w:hAnsi="Calibri" w:cs="Calibri"/>
          <w:sz w:val="24"/>
          <w:szCs w:val="24"/>
        </w:rPr>
        <w:br/>
      </w:r>
      <w:r w:rsidRPr="005E1C59">
        <w:rPr>
          <w:rFonts w:ascii="Calibri" w:hAnsi="Calibri" w:cs="Calibri"/>
          <w:sz w:val="24"/>
          <w:szCs w:val="24"/>
        </w:rPr>
        <w:t xml:space="preserve">w okresie do </w:t>
      </w:r>
      <w:r>
        <w:rPr>
          <w:rFonts w:ascii="Calibri" w:hAnsi="Calibri" w:cs="Calibri"/>
          <w:sz w:val="24"/>
          <w:szCs w:val="24"/>
        </w:rPr>
        <w:t>14</w:t>
      </w:r>
      <w:r w:rsidRPr="005E1C59">
        <w:rPr>
          <w:rFonts w:ascii="Calibri" w:hAnsi="Calibri" w:cs="Calibri"/>
          <w:sz w:val="24"/>
          <w:szCs w:val="24"/>
        </w:rPr>
        <w:t xml:space="preserve"> dni od daty zawarcia umowy, Zamawiający może odstąpić od umowy ze skutkiem natychmiastowym z winy Wykonawcy ze skutkami wynikającymi z ust. 1 niniejszego paragrafu.</w:t>
      </w:r>
    </w:p>
    <w:p w14:paraId="41CB29DB" w14:textId="6B8AF89B"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w przypadku niedotrzymania termin</w:t>
      </w:r>
      <w:r>
        <w:rPr>
          <w:rFonts w:asciiTheme="minorHAnsi" w:hAnsiTheme="minorHAnsi" w:cstheme="minorHAnsi"/>
          <w:sz w:val="24"/>
          <w:szCs w:val="24"/>
        </w:rPr>
        <w:t>u</w:t>
      </w:r>
      <w:r w:rsidRPr="000E3E3E">
        <w:rPr>
          <w:rFonts w:asciiTheme="minorHAnsi" w:hAnsiTheme="minorHAnsi" w:cstheme="minorHAnsi"/>
          <w:sz w:val="24"/>
          <w:szCs w:val="24"/>
        </w:rPr>
        <w:t xml:space="preserve"> wykonania umowy, zgodnie z </w:t>
      </w:r>
      <w:r w:rsidR="00A7160D">
        <w:rPr>
          <w:rFonts w:asciiTheme="minorHAnsi" w:hAnsiTheme="minorHAnsi" w:cstheme="minorHAnsi"/>
          <w:sz w:val="24"/>
          <w:szCs w:val="24"/>
        </w:rPr>
        <w:br/>
      </w:r>
      <w:r w:rsidRPr="000E3E3E">
        <w:rPr>
          <w:rFonts w:asciiTheme="minorHAnsi" w:hAnsiTheme="minorHAnsi" w:cstheme="minorHAnsi"/>
          <w:sz w:val="24"/>
          <w:szCs w:val="24"/>
        </w:rPr>
        <w:t>§ 2 umowy, zapłaci Zamawiającemu karę umowną w wysokości 0,2% wynagrodzenia</w:t>
      </w:r>
      <w:r>
        <w:rPr>
          <w:rFonts w:asciiTheme="minorHAnsi" w:hAnsiTheme="minorHAnsi" w:cstheme="minorHAnsi"/>
          <w:sz w:val="24"/>
          <w:szCs w:val="24"/>
        </w:rPr>
        <w:t xml:space="preserve"> brutto</w:t>
      </w:r>
      <w:r w:rsidRPr="000E3E3E">
        <w:rPr>
          <w:rFonts w:asciiTheme="minorHAnsi" w:hAnsiTheme="minorHAnsi" w:cstheme="minorHAnsi"/>
          <w:sz w:val="24"/>
          <w:szCs w:val="24"/>
        </w:rPr>
        <w:t xml:space="preserve">, o którym mowa w § 12 ust. 1 za każdy dzień </w:t>
      </w:r>
      <w:r w:rsidR="00C906A0">
        <w:rPr>
          <w:rFonts w:asciiTheme="minorHAnsi" w:hAnsiTheme="minorHAnsi" w:cstheme="minorHAnsi"/>
          <w:sz w:val="24"/>
          <w:szCs w:val="24"/>
        </w:rPr>
        <w:t>zwłoki</w:t>
      </w:r>
      <w:r w:rsidRPr="000E3E3E">
        <w:rPr>
          <w:rFonts w:asciiTheme="minorHAnsi" w:hAnsiTheme="minorHAnsi" w:cstheme="minorHAnsi"/>
          <w:sz w:val="24"/>
          <w:szCs w:val="24"/>
        </w:rPr>
        <w:t>.</w:t>
      </w:r>
    </w:p>
    <w:p w14:paraId="2A118503" w14:textId="77777777"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zapłaci zamawiającemu karę umowną za zwłokę w dostarczeniu wymaganej liczby opracowań będących przedmiotem umowy – w wysokości 0,2% wartości przedmiotu umowy brutto za każdy dzień zwłoki.</w:t>
      </w:r>
    </w:p>
    <w:p w14:paraId="7D287E61" w14:textId="64407534"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zapłaci zamawiającemu karę umowną za zwłokę w usunięciu błędów lub wad (usterek) – w wysokości 0,2% wartości przedmiotu umowy brutto za każdy dzień zwłoki</w:t>
      </w:r>
      <w:r w:rsidR="00A7160D">
        <w:rPr>
          <w:rFonts w:asciiTheme="minorHAnsi" w:hAnsiTheme="minorHAnsi" w:cstheme="minorHAnsi"/>
          <w:sz w:val="24"/>
          <w:szCs w:val="24"/>
        </w:rPr>
        <w:br/>
      </w:r>
      <w:r w:rsidRPr="000E3E3E">
        <w:rPr>
          <w:rFonts w:asciiTheme="minorHAnsi" w:hAnsiTheme="minorHAnsi" w:cstheme="minorHAnsi"/>
          <w:sz w:val="24"/>
          <w:szCs w:val="24"/>
        </w:rPr>
        <w:t>od daty wyznaczonej przez Zamawiającego na ich usunięcie.</w:t>
      </w:r>
    </w:p>
    <w:p w14:paraId="15855B95" w14:textId="6ABE5086"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W przypadku niewykonania zobowiązania prezentowania, w siedzibie Zamawiającego </w:t>
      </w:r>
      <w:r w:rsidR="00A7160D">
        <w:rPr>
          <w:rFonts w:asciiTheme="minorHAnsi" w:hAnsiTheme="minorHAnsi" w:cstheme="minorHAnsi"/>
          <w:sz w:val="24"/>
          <w:szCs w:val="24"/>
        </w:rPr>
        <w:br/>
      </w:r>
      <w:r w:rsidRPr="000E3E3E">
        <w:rPr>
          <w:rFonts w:asciiTheme="minorHAnsi" w:hAnsiTheme="minorHAnsi" w:cstheme="minorHAnsi"/>
          <w:sz w:val="24"/>
          <w:szCs w:val="24"/>
        </w:rPr>
        <w:t xml:space="preserve">lub w innym miejscu uzgodnionym z Zamawiającym, stopnia zaawansowania prac lub każdorazowo na żądanie Zamawiającego oraz w takim momencie, aby istniała techniczna i prawna możliwość uwzględnienia uwag Zamawiającego, zapłaci na rzecz Zamawiającego karę umowną w wysokości 200 zł </w:t>
      </w:r>
      <w:r>
        <w:rPr>
          <w:rFonts w:asciiTheme="minorHAnsi" w:hAnsiTheme="minorHAnsi" w:cstheme="minorHAnsi"/>
          <w:sz w:val="24"/>
          <w:szCs w:val="24"/>
        </w:rPr>
        <w:t xml:space="preserve">brutto </w:t>
      </w:r>
      <w:r w:rsidRPr="000E3E3E">
        <w:rPr>
          <w:rFonts w:asciiTheme="minorHAnsi" w:hAnsiTheme="minorHAnsi" w:cstheme="minorHAnsi"/>
          <w:sz w:val="24"/>
          <w:szCs w:val="24"/>
        </w:rPr>
        <w:t>za każde niewykonanie zobowiązania.</w:t>
      </w:r>
    </w:p>
    <w:p w14:paraId="38171ED9" w14:textId="77777777"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Należność wynikającą z kar umownych będzie odpowiednio pomniejszać wynagrodzenie Wykonawcy lub zabezpieczenie należytego wykonania umowy. </w:t>
      </w:r>
    </w:p>
    <w:p w14:paraId="6A073BC1" w14:textId="77777777"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Zamawiający zastrzega sobie możliwość kumulowania kar umownych należnych z różnych tytułów. </w:t>
      </w:r>
    </w:p>
    <w:p w14:paraId="328C3B8C" w14:textId="22241513" w:rsidR="002455AA" w:rsidRPr="009D7F7D" w:rsidRDefault="002455AA" w:rsidP="002455AA">
      <w:pPr>
        <w:numPr>
          <w:ilvl w:val="0"/>
          <w:numId w:val="1"/>
        </w:numPr>
        <w:jc w:val="both"/>
        <w:rPr>
          <w:rFonts w:asciiTheme="minorHAnsi" w:hAnsiTheme="minorHAnsi" w:cstheme="minorHAnsi"/>
          <w:sz w:val="24"/>
          <w:szCs w:val="24"/>
        </w:rPr>
      </w:pPr>
      <w:r w:rsidRPr="000E3E3E">
        <w:rPr>
          <w:rFonts w:asciiTheme="minorHAnsi" w:eastAsiaTheme="minorHAnsi" w:hAnsiTheme="minorHAnsi" w:cstheme="minorHAnsi"/>
          <w:sz w:val="24"/>
          <w:szCs w:val="24"/>
          <w:lang w:eastAsia="en-US"/>
        </w:rPr>
        <w:t xml:space="preserve">W przypadku, gdy szkoda spowodowana niewykonaniem obowiązku wynikającego </w:t>
      </w:r>
      <w:r w:rsidR="00A7160D">
        <w:rPr>
          <w:rFonts w:asciiTheme="minorHAnsi" w:eastAsiaTheme="minorHAnsi" w:hAnsiTheme="minorHAnsi" w:cstheme="minorHAnsi"/>
          <w:sz w:val="24"/>
          <w:szCs w:val="24"/>
          <w:lang w:eastAsia="en-US"/>
        </w:rPr>
        <w:br/>
      </w:r>
      <w:r w:rsidRPr="000E3E3E">
        <w:rPr>
          <w:rFonts w:asciiTheme="minorHAnsi" w:eastAsiaTheme="minorHAnsi" w:hAnsiTheme="minorHAnsi" w:cstheme="minorHAnsi"/>
          <w:sz w:val="24"/>
          <w:szCs w:val="24"/>
          <w:lang w:eastAsia="en-US"/>
        </w:rPr>
        <w:t>z niniejszej</w:t>
      </w:r>
      <w:r w:rsidRPr="000E3E3E">
        <w:rPr>
          <w:rFonts w:asciiTheme="minorHAnsi" w:hAnsiTheme="minorHAnsi" w:cstheme="minorHAnsi"/>
          <w:sz w:val="24"/>
          <w:szCs w:val="24"/>
        </w:rPr>
        <w:t xml:space="preserve"> </w:t>
      </w:r>
      <w:r w:rsidRPr="000E3E3E">
        <w:rPr>
          <w:rFonts w:asciiTheme="minorHAnsi" w:eastAsiaTheme="minorHAnsi" w:hAnsiTheme="minorHAnsi" w:cstheme="minorHAnsi"/>
          <w:sz w:val="24"/>
          <w:szCs w:val="24"/>
          <w:lang w:eastAsia="en-US"/>
        </w:rPr>
        <w:t>umowy przekracza wysokość kar umownych, poszkodowana tym strona może, niezależnie od kar</w:t>
      </w:r>
      <w:r w:rsidRPr="000E3E3E">
        <w:rPr>
          <w:rFonts w:asciiTheme="minorHAnsi" w:hAnsiTheme="minorHAnsi" w:cstheme="minorHAnsi"/>
          <w:sz w:val="24"/>
          <w:szCs w:val="24"/>
        </w:rPr>
        <w:t xml:space="preserve"> </w:t>
      </w:r>
      <w:r w:rsidRPr="009D7F7D">
        <w:rPr>
          <w:rFonts w:asciiTheme="minorHAnsi" w:eastAsiaTheme="minorHAnsi" w:hAnsiTheme="minorHAnsi" w:cstheme="minorHAnsi"/>
          <w:sz w:val="24"/>
          <w:szCs w:val="24"/>
          <w:lang w:eastAsia="en-US"/>
        </w:rPr>
        <w:t>umownych, dochodzić odszkodowania na zasadach ogólnych przewidzianych w przepisach Kodeksu cywilnego.</w:t>
      </w:r>
    </w:p>
    <w:p w14:paraId="48D53AEE" w14:textId="77777777" w:rsidR="002455AA" w:rsidRPr="008171CB" w:rsidRDefault="002455AA" w:rsidP="002455AA">
      <w:pPr>
        <w:pStyle w:val="Akapitzlist"/>
        <w:widowControl w:val="0"/>
        <w:numPr>
          <w:ilvl w:val="0"/>
          <w:numId w:val="1"/>
        </w:numPr>
        <w:suppressAutoHyphens/>
        <w:contextualSpacing/>
        <w:jc w:val="both"/>
        <w:rPr>
          <w:rFonts w:asciiTheme="minorHAnsi" w:hAnsiTheme="minorHAnsi" w:cs="Calibri"/>
          <w:color w:val="000000" w:themeColor="text1"/>
          <w:sz w:val="24"/>
          <w:szCs w:val="24"/>
        </w:rPr>
      </w:pPr>
      <w:r w:rsidRPr="008171CB">
        <w:rPr>
          <w:rFonts w:asciiTheme="minorHAnsi" w:hAnsiTheme="minorHAnsi" w:cs="Calibri"/>
          <w:color w:val="000000" w:themeColor="text1"/>
          <w:sz w:val="24"/>
          <w:szCs w:val="24"/>
        </w:rPr>
        <w:t>Kary umowne i kara za odstąpienie od Umowy pozostają od siebie niezależne, mogą być dochodzone niezależnie od siebie oraz sumują się do wartości równej 30% kwoty brutto,</w:t>
      </w:r>
      <w:r w:rsidRPr="008171CB">
        <w:rPr>
          <w:rFonts w:asciiTheme="minorHAnsi" w:hAnsiTheme="minorHAnsi" w:cs="Calibri"/>
          <w:color w:val="000000" w:themeColor="text1"/>
          <w:sz w:val="24"/>
          <w:szCs w:val="24"/>
        </w:rPr>
        <w:br/>
        <w:t xml:space="preserve">o której mowa § 12 ust. 1 Umowy (limit naliczania kar umownych). </w:t>
      </w:r>
    </w:p>
    <w:p w14:paraId="3742AAD5" w14:textId="77777777" w:rsidR="002455AA" w:rsidRPr="009D7F7D" w:rsidRDefault="002455AA" w:rsidP="002455AA">
      <w:pPr>
        <w:numPr>
          <w:ilvl w:val="0"/>
          <w:numId w:val="1"/>
        </w:numPr>
        <w:jc w:val="both"/>
        <w:rPr>
          <w:rFonts w:asciiTheme="minorHAnsi" w:hAnsiTheme="minorHAnsi" w:cstheme="minorHAnsi"/>
          <w:sz w:val="24"/>
          <w:szCs w:val="24"/>
        </w:rPr>
      </w:pPr>
      <w:r w:rsidRPr="009D7F7D">
        <w:rPr>
          <w:rFonts w:asciiTheme="minorHAnsi" w:eastAsiaTheme="minorHAnsi" w:hAnsiTheme="minorHAnsi" w:cstheme="minorHAnsi"/>
          <w:sz w:val="24"/>
          <w:szCs w:val="24"/>
          <w:lang w:eastAsia="en-US"/>
        </w:rPr>
        <w:t xml:space="preserve">Wykonawca ponosi odpowiedzialność z tytułu niewykonania lub nienależytego wykonania umowy na zasadach ogólnych kodeksu cywilnego, art. 471 i następne. </w:t>
      </w:r>
    </w:p>
    <w:p w14:paraId="13A07636" w14:textId="77777777" w:rsidR="002455AA" w:rsidRPr="000E3E3E" w:rsidRDefault="002455AA" w:rsidP="002455AA">
      <w:pPr>
        <w:numPr>
          <w:ilvl w:val="0"/>
          <w:numId w:val="1"/>
        </w:numPr>
        <w:jc w:val="both"/>
        <w:rPr>
          <w:rFonts w:asciiTheme="minorHAnsi" w:hAnsiTheme="minorHAnsi" w:cstheme="minorHAnsi"/>
          <w:sz w:val="24"/>
          <w:szCs w:val="24"/>
        </w:rPr>
      </w:pPr>
      <w:r w:rsidRPr="009D7F7D">
        <w:rPr>
          <w:rFonts w:asciiTheme="minorHAnsi" w:eastAsiaTheme="minorHAnsi" w:hAnsiTheme="minorHAnsi" w:cstheme="minorHAnsi"/>
          <w:sz w:val="24"/>
          <w:szCs w:val="24"/>
          <w:lang w:eastAsia="en-US"/>
        </w:rPr>
        <w:t>Nienależytym wykonaniem umowy</w:t>
      </w:r>
      <w:r w:rsidRPr="000E3E3E">
        <w:rPr>
          <w:rFonts w:asciiTheme="minorHAnsi" w:eastAsiaTheme="minorHAnsi" w:hAnsiTheme="minorHAnsi" w:cstheme="minorHAnsi"/>
          <w:sz w:val="24"/>
          <w:szCs w:val="24"/>
          <w:lang w:eastAsia="en-US"/>
        </w:rPr>
        <w:t xml:space="preserve"> jest </w:t>
      </w:r>
      <w:r>
        <w:rPr>
          <w:rFonts w:asciiTheme="minorHAnsi" w:eastAsiaTheme="minorHAnsi" w:hAnsiTheme="minorHAnsi" w:cstheme="minorHAnsi"/>
          <w:sz w:val="24"/>
          <w:szCs w:val="24"/>
          <w:lang w:eastAsia="en-US"/>
        </w:rPr>
        <w:t>w szczególności</w:t>
      </w:r>
      <w:r w:rsidRPr="000E3E3E">
        <w:rPr>
          <w:rFonts w:asciiTheme="minorHAnsi" w:eastAsiaTheme="minorHAnsi" w:hAnsiTheme="minorHAnsi" w:cstheme="minorHAnsi"/>
          <w:sz w:val="24"/>
          <w:szCs w:val="24"/>
          <w:lang w:eastAsia="en-US"/>
        </w:rPr>
        <w:t xml:space="preserve">: </w:t>
      </w:r>
    </w:p>
    <w:p w14:paraId="0DE3BE60"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niewykonanie pełnego zakresu prac określonych w umowie, </w:t>
      </w:r>
    </w:p>
    <w:p w14:paraId="750B2AA9"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 osiągnięcie w Dokumentacji projektowej parametrów technicznych oraz właściwości określonych obowiązującymi przepisami, normami i wytycznymi branżowymi, na warunkach określonych przez Zamawiającego, </w:t>
      </w:r>
    </w:p>
    <w:p w14:paraId="487081AA"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niezgodność z obowiązującymi przepisami w zakresie objętym umową, </w:t>
      </w:r>
    </w:p>
    <w:p w14:paraId="1F2B42BB"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wykonanie umowy z opóźnieniem w stosunku do terminu umownego, </w:t>
      </w:r>
    </w:p>
    <w:p w14:paraId="59ABCFF5"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udokumentowane stwierdzenie w trakcie realizacji zadania konieczności przeprojektowania lub uzupełnienia wadliwie opracowanej dokumentacji, powodującej wykonanie innego lub zwiększonego zakresu robót.</w:t>
      </w:r>
    </w:p>
    <w:p w14:paraId="2F55C38B"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Za prace projektowe wykonane do dnia odstąpienia od umowy lub rozwiązania umowy z winy Wykonawcy nie zostanie wypłacone wynagrodzenie. W przypadku dokonania płatności wypłacone wynagrodzenie podlega zwrotowi. </w:t>
      </w:r>
    </w:p>
    <w:p w14:paraId="083B87A9"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Wykonawca przyjmuje odpowiedzialność odszkodowawczą z tytułu wad robót wykonanych na podstawie dokumentacji projektowej, spowodowanych wadami tej dokumentacji, w wysokości rzeczywistych strat poniesionych przez Zamawiającego.</w:t>
      </w:r>
    </w:p>
    <w:p w14:paraId="6ED021E7"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Strony mogą uwolnić się od odpowiedzialności z tytułu niewykonania bądź nienależytego wykonania obowiązków wynikających z umowy wyłącznie w sytuacji, gdy niewykonanie bądź nienależyte wykonanie zobowiązania jest następstwem siły wyższej.</w:t>
      </w:r>
    </w:p>
    <w:p w14:paraId="41B18E02"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 xml:space="preserve">Przez siłę wyższą Strony rozumieć będą zdarzenie, którego nie można przewidzieć przy zachowaniu należytej staranności, które jest zewnętrzne zarówno w stosunku </w:t>
      </w:r>
      <w:r w:rsidRPr="000E3E3E">
        <w:rPr>
          <w:rFonts w:asciiTheme="minorHAnsi" w:hAnsiTheme="minorHAnsi" w:cstheme="minorHAnsi"/>
          <w:sz w:val="24"/>
          <w:szCs w:val="24"/>
        </w:rPr>
        <w:br/>
        <w:t>do Wykonawcy jak i w stosunku do Zamawiającego oraz od nich niezależne, któremu nie mogli się oni przeciwstawić działając z należytą starannością. W szczególności za siłę wyższą uznaje się trzęsienia ziemi, powodzie, pożary, huragany, klęski żywiołowe, epidemie, inne zdarzenia spowodowane siłami przyrody, strajki, działania wojskowe, ograniczenia eksportowe i importowe, awarie na usunięcie których nie ma wpływu którakolwiek ze Stron.</w:t>
      </w:r>
    </w:p>
    <w:p w14:paraId="53A1BC91"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Obowiązkiem każdej ze Stron jest pisemne, bezzwłoczne, najpóźniej w ciągu 48 godzin, zawiadomienie drugiej Strony o przypadku siły wyższej. Brak takiego zawiadomienia oznaczać będzie, że siła wyższa nie istniała ze wszystkimi konsekwencjami dla Strony, która nie dokona zawiadomienia. Po stwierdzeniu zaistnienia przypadku siły wyższej Wykonawca i Zamawiający podejmą wspólnie wszystkie kroki w rozsądnych granicach w celu zapobieżenia lub zmniejszenia skutków oddziaływania siły wyższej na przedmiot umowy.</w:t>
      </w:r>
    </w:p>
    <w:p w14:paraId="7ECBD858" w14:textId="77777777" w:rsidR="002455AA" w:rsidRDefault="002455AA" w:rsidP="002455AA">
      <w:pPr>
        <w:autoSpaceDE w:val="0"/>
        <w:autoSpaceDN w:val="0"/>
        <w:adjustRightInd w:val="0"/>
        <w:jc w:val="center"/>
        <w:rPr>
          <w:rFonts w:asciiTheme="minorHAnsi" w:hAnsiTheme="minorHAnsi" w:cstheme="minorHAnsi"/>
          <w:b/>
          <w:bCs/>
          <w:sz w:val="24"/>
          <w:szCs w:val="24"/>
        </w:rPr>
      </w:pPr>
    </w:p>
    <w:p w14:paraId="6D37A7B8" w14:textId="77777777" w:rsidR="002455AA" w:rsidRPr="000E3E3E" w:rsidRDefault="002455AA" w:rsidP="002455AA">
      <w:pPr>
        <w:autoSpaceDE w:val="0"/>
        <w:autoSpaceDN w:val="0"/>
        <w:adjustRightInd w:val="0"/>
        <w:jc w:val="center"/>
        <w:rPr>
          <w:rFonts w:asciiTheme="minorHAnsi" w:hAnsiTheme="minorHAnsi" w:cstheme="minorHAnsi"/>
          <w:b/>
          <w:bCs/>
          <w:sz w:val="24"/>
          <w:szCs w:val="24"/>
        </w:rPr>
      </w:pPr>
      <w:r w:rsidRPr="000E3E3E">
        <w:rPr>
          <w:rFonts w:asciiTheme="minorHAnsi" w:hAnsiTheme="minorHAnsi" w:cstheme="minorHAnsi"/>
          <w:b/>
          <w:bCs/>
          <w:sz w:val="24"/>
          <w:szCs w:val="24"/>
        </w:rPr>
        <w:t>§ 15.</w:t>
      </w:r>
    </w:p>
    <w:p w14:paraId="0B2A3283" w14:textId="77777777" w:rsidR="002455AA" w:rsidRPr="000E3E3E" w:rsidRDefault="002455AA" w:rsidP="002455AA">
      <w:pPr>
        <w:autoSpaceDE w:val="0"/>
        <w:autoSpaceDN w:val="0"/>
        <w:adjustRightInd w:val="0"/>
        <w:jc w:val="center"/>
        <w:rPr>
          <w:rFonts w:asciiTheme="minorHAnsi" w:hAnsiTheme="minorHAnsi" w:cstheme="minorHAnsi"/>
          <w:b/>
          <w:bCs/>
          <w:sz w:val="24"/>
          <w:szCs w:val="24"/>
        </w:rPr>
      </w:pPr>
      <w:r w:rsidRPr="000E3E3E">
        <w:rPr>
          <w:rFonts w:asciiTheme="minorHAnsi" w:hAnsiTheme="minorHAnsi" w:cstheme="minorHAnsi"/>
          <w:b/>
          <w:bCs/>
          <w:sz w:val="24"/>
          <w:szCs w:val="24"/>
        </w:rPr>
        <w:t>Zabezpieczenie należytego wykonania umowy</w:t>
      </w:r>
    </w:p>
    <w:p w14:paraId="6CE07805" w14:textId="5E051563" w:rsidR="002455AA" w:rsidRPr="000E3E3E" w:rsidRDefault="002455AA" w:rsidP="002455AA">
      <w:pPr>
        <w:widowControl w:val="0"/>
        <w:numPr>
          <w:ilvl w:val="0"/>
          <w:numId w:val="14"/>
        </w:numPr>
        <w:tabs>
          <w:tab w:val="clear" w:pos="720"/>
          <w:tab w:val="num" w:pos="360"/>
        </w:tabs>
        <w:ind w:left="360"/>
        <w:jc w:val="both"/>
        <w:rPr>
          <w:rFonts w:asciiTheme="minorHAnsi" w:hAnsiTheme="minorHAnsi" w:cstheme="minorHAnsi"/>
          <w:sz w:val="24"/>
          <w:szCs w:val="24"/>
        </w:rPr>
      </w:pPr>
      <w:r w:rsidRPr="000E3E3E">
        <w:rPr>
          <w:rFonts w:asciiTheme="minorHAnsi" w:hAnsiTheme="minorHAnsi" w:cstheme="minorHAnsi"/>
          <w:sz w:val="24"/>
          <w:szCs w:val="24"/>
        </w:rPr>
        <w:t>Tytułem zabezpieczenia należytego wykonania umowy Wykon</w:t>
      </w:r>
      <w:r w:rsidR="00A7160D">
        <w:rPr>
          <w:rFonts w:asciiTheme="minorHAnsi" w:hAnsiTheme="minorHAnsi" w:cstheme="minorHAnsi"/>
          <w:sz w:val="24"/>
          <w:szCs w:val="24"/>
        </w:rPr>
        <w:t xml:space="preserve">awca wniósł w dniu ___________ </w:t>
      </w:r>
      <w:r w:rsidRPr="000E3E3E">
        <w:rPr>
          <w:rFonts w:asciiTheme="minorHAnsi" w:hAnsiTheme="minorHAnsi" w:cstheme="minorHAnsi"/>
          <w:i/>
          <w:iCs/>
          <w:sz w:val="24"/>
          <w:szCs w:val="24"/>
        </w:rPr>
        <w:t>(najpóźniej w dniu zawarcia umowy – do umowy zostanie wpisana konkretna data, a nawias zostanie usunięty)</w:t>
      </w:r>
      <w:r w:rsidRPr="000E3E3E">
        <w:rPr>
          <w:rFonts w:asciiTheme="minorHAnsi" w:hAnsiTheme="minorHAnsi" w:cstheme="minorHAnsi"/>
          <w:sz w:val="24"/>
          <w:szCs w:val="24"/>
        </w:rPr>
        <w:t xml:space="preserve"> w formie ________________ kwotę </w:t>
      </w:r>
      <w:r w:rsidRPr="000E3E3E">
        <w:rPr>
          <w:rFonts w:asciiTheme="minorHAnsi" w:hAnsiTheme="minorHAnsi" w:cstheme="minorHAnsi"/>
          <w:sz w:val="24"/>
          <w:szCs w:val="24"/>
        </w:rPr>
        <w:br/>
        <w:t xml:space="preserve">w wysokości _______ zł </w:t>
      </w:r>
      <w:r w:rsidRPr="000E3E3E">
        <w:rPr>
          <w:rFonts w:asciiTheme="minorHAnsi" w:hAnsiTheme="minorHAnsi" w:cstheme="minorHAnsi"/>
          <w:i/>
          <w:iCs/>
          <w:sz w:val="24"/>
          <w:szCs w:val="24"/>
        </w:rPr>
        <w:t xml:space="preserve">(5% całkowitej ceny oferty brutto, może być w zaokrągleniu </w:t>
      </w:r>
      <w:r w:rsidRPr="000E3E3E">
        <w:rPr>
          <w:rFonts w:asciiTheme="minorHAnsi" w:hAnsiTheme="minorHAnsi" w:cstheme="minorHAnsi"/>
          <w:i/>
          <w:iCs/>
          <w:sz w:val="24"/>
          <w:szCs w:val="24"/>
        </w:rPr>
        <w:br/>
        <w:t>do pełnego złotego - do umowy zostanie wpisana konkretna kwota, a nawias zostanie usunięty)</w:t>
      </w:r>
      <w:r w:rsidRPr="000E3E3E">
        <w:rPr>
          <w:rFonts w:asciiTheme="minorHAnsi" w:hAnsiTheme="minorHAnsi" w:cstheme="minorHAnsi"/>
          <w:sz w:val="24"/>
          <w:szCs w:val="24"/>
        </w:rPr>
        <w:t>, przy czym:</w:t>
      </w:r>
    </w:p>
    <w:p w14:paraId="7A694D00" w14:textId="77777777" w:rsidR="002455AA" w:rsidRPr="000E3E3E" w:rsidRDefault="002455AA" w:rsidP="002455AA">
      <w:pPr>
        <w:widowControl w:val="0"/>
        <w:numPr>
          <w:ilvl w:val="1"/>
          <w:numId w:val="14"/>
        </w:numPr>
        <w:tabs>
          <w:tab w:val="clear" w:pos="1440"/>
        </w:tabs>
        <w:ind w:left="720"/>
        <w:jc w:val="both"/>
        <w:rPr>
          <w:rFonts w:asciiTheme="minorHAnsi" w:hAnsiTheme="minorHAnsi" w:cstheme="minorHAnsi"/>
          <w:sz w:val="24"/>
          <w:szCs w:val="24"/>
        </w:rPr>
      </w:pPr>
      <w:r w:rsidRPr="000E3E3E">
        <w:rPr>
          <w:rFonts w:asciiTheme="minorHAnsi" w:hAnsiTheme="minorHAnsi" w:cstheme="minorHAnsi"/>
          <w:sz w:val="24"/>
          <w:szCs w:val="24"/>
        </w:rPr>
        <w:t xml:space="preserve">w okresie wykonywania przedmiotu Umowy kwota _______ zł </w:t>
      </w:r>
      <w:r w:rsidRPr="000E3E3E">
        <w:rPr>
          <w:rFonts w:asciiTheme="minorHAnsi" w:hAnsiTheme="minorHAnsi" w:cstheme="minorHAnsi"/>
          <w:i/>
          <w:iCs/>
          <w:sz w:val="24"/>
          <w:szCs w:val="24"/>
        </w:rPr>
        <w:t>(100% kwoty zabezpieczenia, o którym mowa w ust. 1 niniejszego paragrafu- do umowy zostanie wpisana konkretna kwota, a nawias zostanie usunięty)</w:t>
      </w:r>
      <w:r w:rsidRPr="000E3E3E">
        <w:rPr>
          <w:rFonts w:asciiTheme="minorHAnsi" w:hAnsiTheme="minorHAnsi" w:cstheme="minorHAnsi"/>
          <w:sz w:val="24"/>
          <w:szCs w:val="24"/>
        </w:rPr>
        <w:t xml:space="preserve"> stanowić będzie część gwarantującą należyte wykonanie Umowy,</w:t>
      </w:r>
    </w:p>
    <w:p w14:paraId="34BBFC80" w14:textId="77777777" w:rsidR="002455AA" w:rsidRPr="000E3E3E" w:rsidRDefault="002455AA" w:rsidP="002455AA">
      <w:pPr>
        <w:widowControl w:val="0"/>
        <w:numPr>
          <w:ilvl w:val="1"/>
          <w:numId w:val="14"/>
        </w:numPr>
        <w:tabs>
          <w:tab w:val="clear" w:pos="1440"/>
        </w:tabs>
        <w:ind w:left="720"/>
        <w:jc w:val="both"/>
        <w:rPr>
          <w:rFonts w:asciiTheme="minorHAnsi" w:hAnsiTheme="minorHAnsi" w:cstheme="minorHAnsi"/>
          <w:sz w:val="24"/>
          <w:szCs w:val="24"/>
        </w:rPr>
      </w:pPr>
      <w:r w:rsidRPr="000E3E3E">
        <w:rPr>
          <w:rFonts w:asciiTheme="minorHAnsi" w:hAnsiTheme="minorHAnsi" w:cstheme="minorHAnsi"/>
          <w:sz w:val="24"/>
          <w:szCs w:val="24"/>
        </w:rPr>
        <w:t xml:space="preserve">po wykonaniu przedmiotu Umowy kwota _______ zł </w:t>
      </w:r>
      <w:r w:rsidRPr="000E3E3E">
        <w:rPr>
          <w:rFonts w:asciiTheme="minorHAnsi" w:hAnsiTheme="minorHAnsi" w:cstheme="minorHAnsi"/>
          <w:i/>
          <w:iCs/>
          <w:sz w:val="24"/>
          <w:szCs w:val="24"/>
        </w:rPr>
        <w:t>(30% kwoty zabezpieczenia,             o którym mowa w ust. 1 niniejszego paragrafu, może być w zaokrągleniu do pełnego złotego w dół do umowy zostanie wpisana konkretna kwota, a nawias zostanie usunięty)</w:t>
      </w:r>
      <w:r w:rsidRPr="000E3E3E">
        <w:rPr>
          <w:rFonts w:asciiTheme="minorHAnsi" w:hAnsiTheme="minorHAnsi" w:cstheme="minorHAnsi"/>
          <w:sz w:val="24"/>
          <w:szCs w:val="24"/>
        </w:rPr>
        <w:t xml:space="preserve"> będzie częścią służącą do pokrycia roszczeń Zamawiającego z tytułu rękojmi za wykonaną dostawę, </w:t>
      </w:r>
      <w:r w:rsidRPr="000E3E3E">
        <w:rPr>
          <w:rFonts w:asciiTheme="minorHAnsi" w:hAnsiTheme="minorHAnsi" w:cstheme="minorHAnsi"/>
          <w:b/>
          <w:sz w:val="24"/>
          <w:szCs w:val="24"/>
        </w:rPr>
        <w:t xml:space="preserve">przy czym okres rękojmi ustala się na …….. lata </w:t>
      </w:r>
      <w:r w:rsidRPr="000E3E3E">
        <w:rPr>
          <w:rFonts w:ascii="Calibri" w:eastAsia="Arial Unicode MS" w:hAnsi="Calibri" w:cs="Calibri"/>
          <w:kern w:val="1"/>
          <w:sz w:val="24"/>
          <w:szCs w:val="24"/>
        </w:rPr>
        <w:t>(</w:t>
      </w:r>
      <w:r w:rsidRPr="000E3E3E">
        <w:rPr>
          <w:rFonts w:ascii="Calibri" w:eastAsia="Arial Unicode MS" w:hAnsi="Calibri" w:cs="Calibri"/>
          <w:i/>
          <w:iCs/>
          <w:kern w:val="1"/>
          <w:sz w:val="24"/>
          <w:szCs w:val="24"/>
        </w:rPr>
        <w:t>w dniu zawarcia Umowy do Umowy zostanie wpisana liczba lat, zgodnie z treścią oświadczenia złożonego przez Wykonawcę w Formularzu oferty, a nawias zostanie usunięty</w:t>
      </w:r>
      <w:r w:rsidRPr="000E3E3E">
        <w:rPr>
          <w:rFonts w:ascii="Calibri" w:eastAsia="Arial Unicode MS" w:hAnsi="Calibri" w:cs="Calibri"/>
          <w:kern w:val="1"/>
          <w:sz w:val="24"/>
          <w:szCs w:val="24"/>
        </w:rPr>
        <w:t xml:space="preserve">). </w:t>
      </w:r>
    </w:p>
    <w:p w14:paraId="2AD28BF3" w14:textId="77777777" w:rsidR="002455AA" w:rsidRPr="000E3E3E" w:rsidRDefault="002455AA" w:rsidP="002455AA">
      <w:pPr>
        <w:widowControl w:val="0"/>
        <w:ind w:left="720"/>
        <w:jc w:val="both"/>
        <w:rPr>
          <w:rFonts w:asciiTheme="minorHAnsi" w:hAnsiTheme="minorHAnsi" w:cstheme="minorHAnsi"/>
          <w:b/>
          <w:sz w:val="24"/>
          <w:szCs w:val="24"/>
        </w:rPr>
      </w:pPr>
      <w:r w:rsidRPr="000E3E3E">
        <w:rPr>
          <w:rFonts w:ascii="Calibri" w:eastAsia="Arial Unicode MS" w:hAnsi="Calibri" w:cs="Calibri"/>
          <w:kern w:val="1"/>
          <w:sz w:val="24"/>
          <w:szCs w:val="24"/>
        </w:rPr>
        <w:t>od dnia odbioru ostatecznego przedmiotu Umowy.</w:t>
      </w:r>
    </w:p>
    <w:p w14:paraId="6A4FADC2"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Dyspozycję zwrotu lub zwolnienia części zabezpieczenia, o której mowa w ust. 1 pkt a) niniejszego paragrafu Zamawiający wyda w terminie 30 dni od dnia końcowego odbioru wykonanej dostawy.</w:t>
      </w:r>
    </w:p>
    <w:p w14:paraId="0DC9EC6E"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Dyspozycję zwrotu lub zwolnienia części zabezpieczenia, o której mowa w ust. 1 pkt b) niniejszego paragrafu Zamawiający wyda w terminie 15 dni od dnia upływu okresu rękojmi.</w:t>
      </w:r>
    </w:p>
    <w:p w14:paraId="16800298"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W trakcie wykonywania umowy i w okresie rękojmi Wykonawca zobowiązany jest                     do pisemnego zawiadomienia Zamawiającego w terminie 7 dni o:</w:t>
      </w:r>
    </w:p>
    <w:p w14:paraId="47F03166" w14:textId="77777777" w:rsidR="002455AA" w:rsidRPr="000E3E3E" w:rsidRDefault="002455AA" w:rsidP="002455AA">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 xml:space="preserve">zmianie swojej siedziby lub nazwy, </w:t>
      </w:r>
    </w:p>
    <w:p w14:paraId="64A3E806" w14:textId="77777777" w:rsidR="002455AA" w:rsidRPr="000E3E3E" w:rsidRDefault="002455AA" w:rsidP="002455AA">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jego rozwiązaniu i likwidacji,</w:t>
      </w:r>
    </w:p>
    <w:p w14:paraId="7F092370" w14:textId="77777777" w:rsidR="002455AA" w:rsidRPr="000E3E3E" w:rsidRDefault="002455AA" w:rsidP="002455AA">
      <w:pPr>
        <w:numPr>
          <w:ilvl w:val="1"/>
          <w:numId w:val="13"/>
        </w:numPr>
        <w:tabs>
          <w:tab w:val="clear" w:pos="360"/>
          <w:tab w:val="num" w:pos="540"/>
        </w:tabs>
        <w:ind w:left="709" w:hanging="283"/>
        <w:jc w:val="both"/>
        <w:rPr>
          <w:rFonts w:asciiTheme="minorHAnsi" w:hAnsiTheme="minorHAnsi" w:cstheme="minorHAnsi"/>
          <w:sz w:val="24"/>
          <w:szCs w:val="24"/>
        </w:rPr>
      </w:pPr>
      <w:r w:rsidRPr="000E3E3E">
        <w:rPr>
          <w:rFonts w:asciiTheme="minorHAnsi" w:hAnsiTheme="minorHAnsi" w:cstheme="minorHAnsi"/>
          <w:sz w:val="24"/>
          <w:szCs w:val="24"/>
        </w:rPr>
        <w:t>jego połączeniu, podziale i przekształceniu,</w:t>
      </w:r>
    </w:p>
    <w:p w14:paraId="1CA18A28" w14:textId="77777777" w:rsidR="002455AA" w:rsidRPr="000E3E3E" w:rsidRDefault="002455AA" w:rsidP="002455AA">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postępowaniu upadłościowym lub układowym.</w:t>
      </w:r>
    </w:p>
    <w:p w14:paraId="7C3DEDC7"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W okresie rękojmi, niezawiadomienie w terminie Zamawiającego o zaistnieniu powyższych zdarzeń spowoduje utratę przez Wykonawcę kwoty, o której mowa w ust. 1 pkt b niniejszego paragrafu.</w:t>
      </w:r>
    </w:p>
    <w:p w14:paraId="269037B3" w14:textId="77777777" w:rsidR="00E439F9" w:rsidRDefault="00E439F9" w:rsidP="002455AA">
      <w:pPr>
        <w:jc w:val="center"/>
        <w:rPr>
          <w:rFonts w:ascii="Calibri" w:hAnsi="Calibri" w:cs="Calibri"/>
          <w:b/>
          <w:bCs/>
          <w:sz w:val="24"/>
          <w:szCs w:val="24"/>
        </w:rPr>
      </w:pPr>
    </w:p>
    <w:p w14:paraId="05B594FD" w14:textId="77777777" w:rsidR="00E439F9" w:rsidRDefault="00E439F9" w:rsidP="002455AA">
      <w:pPr>
        <w:jc w:val="center"/>
        <w:rPr>
          <w:rFonts w:ascii="Calibri" w:hAnsi="Calibri" w:cs="Calibri"/>
          <w:b/>
          <w:bCs/>
          <w:sz w:val="24"/>
          <w:szCs w:val="24"/>
        </w:rPr>
      </w:pPr>
    </w:p>
    <w:p w14:paraId="6E01C6FB" w14:textId="77777777" w:rsidR="002455AA" w:rsidRPr="00447BC8" w:rsidRDefault="002455AA" w:rsidP="002455AA">
      <w:pPr>
        <w:jc w:val="center"/>
        <w:rPr>
          <w:rFonts w:ascii="Calibri" w:hAnsi="Calibri" w:cs="Calibri"/>
          <w:b/>
          <w:bCs/>
          <w:sz w:val="24"/>
          <w:szCs w:val="24"/>
        </w:rPr>
      </w:pPr>
      <w:r w:rsidRPr="00447BC8">
        <w:rPr>
          <w:rFonts w:ascii="Calibri" w:hAnsi="Calibri" w:cs="Calibri"/>
          <w:b/>
          <w:bCs/>
          <w:sz w:val="24"/>
          <w:szCs w:val="24"/>
        </w:rPr>
        <w:t>§ 1</w:t>
      </w:r>
      <w:r>
        <w:rPr>
          <w:rFonts w:ascii="Calibri" w:hAnsi="Calibri" w:cs="Calibri"/>
          <w:b/>
          <w:bCs/>
          <w:sz w:val="24"/>
          <w:szCs w:val="24"/>
        </w:rPr>
        <w:t>6.</w:t>
      </w:r>
    </w:p>
    <w:p w14:paraId="553B7535" w14:textId="77777777" w:rsidR="002455AA" w:rsidRPr="00447BC8" w:rsidRDefault="002455AA" w:rsidP="002455AA">
      <w:pPr>
        <w:jc w:val="center"/>
        <w:rPr>
          <w:rFonts w:ascii="Calibri" w:hAnsi="Calibri" w:cs="Calibri"/>
          <w:b/>
          <w:bCs/>
          <w:sz w:val="24"/>
          <w:szCs w:val="24"/>
        </w:rPr>
      </w:pPr>
      <w:r w:rsidRPr="00447BC8">
        <w:rPr>
          <w:rFonts w:ascii="Calibri" w:hAnsi="Calibri" w:cs="Calibri"/>
          <w:b/>
          <w:bCs/>
          <w:sz w:val="24"/>
          <w:szCs w:val="24"/>
        </w:rPr>
        <w:t>Ochrona danych osobowych</w:t>
      </w:r>
    </w:p>
    <w:p w14:paraId="650C4CFD" w14:textId="77777777" w:rsidR="002455AA" w:rsidRPr="0093453F" w:rsidRDefault="002455AA" w:rsidP="002455AA">
      <w:pPr>
        <w:numPr>
          <w:ilvl w:val="0"/>
          <w:numId w:val="45"/>
        </w:numPr>
        <w:jc w:val="both"/>
        <w:rPr>
          <w:rFonts w:ascii="Calibri" w:hAnsi="Calibri" w:cs="Calibri"/>
          <w:sz w:val="24"/>
          <w:szCs w:val="24"/>
        </w:rPr>
      </w:pPr>
      <w:r w:rsidRPr="00447BC8">
        <w:rPr>
          <w:rFonts w:ascii="Calibri" w:hAnsi="Calibri" w:cs="Calibri"/>
          <w:sz w:val="24"/>
          <w:szCs w:val="24"/>
        </w:rPr>
        <w:t xml:space="preserve">Zamawiający realizując obowiązek informacyjny określony w art. 13 ust. 1 i 2 Rozporządzenia Parlamentu Europejskiego i Rady (UE) 2016/679 z dnia 27 kwietnia 2016 r. w </w:t>
      </w:r>
      <w:r w:rsidRPr="0093453F">
        <w:rPr>
          <w:rFonts w:ascii="Calibri" w:hAnsi="Calibri" w:cs="Calibri"/>
          <w:sz w:val="24"/>
          <w:szCs w:val="24"/>
        </w:rPr>
        <w:t>sprawie ochrony osób fizycznych w związku z przetwarzaniem danych osobowych i w sprawie swobodnego przepływu takich danych oraz uchylenia dyrektywy 95/46/WE (dalej: RODO) informuje:</w:t>
      </w:r>
    </w:p>
    <w:p w14:paraId="23F284D7"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Dane osobowe Wykonawcy (imię, nazwisko, adres e-mail, nr telefonu) będą przetwarzane przez Zamawiającego w związku z realizacją umowy. </w:t>
      </w:r>
    </w:p>
    <w:p w14:paraId="29DEFA68"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bCs/>
          <w:sz w:val="24"/>
          <w:szCs w:val="24"/>
        </w:rPr>
      </w:pPr>
      <w:r w:rsidRPr="00270FB7">
        <w:rPr>
          <w:rStyle w:val="FontStyle17"/>
          <w:sz w:val="24"/>
          <w:szCs w:val="24"/>
        </w:rPr>
        <w:t xml:space="preserve">Administratorem danych osobowych Wykonawcy jest </w:t>
      </w:r>
      <w:r w:rsidRPr="0093453F">
        <w:rPr>
          <w:rFonts w:cs="Calibri"/>
          <w:bCs/>
        </w:rPr>
        <w:t>Burmistrz Pruszcza Gdańskiego z siedzibą w Pruszczu Gdańskim, przy ul. Grunwaldzkiej 20, który reprezentuje Gminę Miejską Pruszcz Gdański i jest kierownikiem Urzędu Miasta Pruszcz Gdański.</w:t>
      </w:r>
    </w:p>
    <w:p w14:paraId="6A393A80"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Administrator powołał Inspektora Ochrony Danych, Krzysztofa Pukaczewskiego, </w:t>
      </w:r>
      <w:r w:rsidRPr="00270FB7">
        <w:rPr>
          <w:rStyle w:val="FontStyle17"/>
          <w:sz w:val="24"/>
          <w:szCs w:val="24"/>
        </w:rPr>
        <w:br/>
        <w:t xml:space="preserve">z którym można kontaktować się w siedzibie Administratora lub za pośrednictwem poczty elektronicznej </w:t>
      </w:r>
      <w:hyperlink r:id="rId9" w:history="1">
        <w:r w:rsidRPr="0093453F">
          <w:rPr>
            <w:rStyle w:val="Hipercze"/>
            <w:rFonts w:cs="Calibri"/>
          </w:rPr>
          <w:t>iod@pruszcz-gdanski.pl</w:t>
        </w:r>
      </w:hyperlink>
      <w:r w:rsidRPr="0093453F">
        <w:rPr>
          <w:rFonts w:cs="Calibri"/>
        </w:rPr>
        <w:t xml:space="preserve">. </w:t>
      </w:r>
      <w:r w:rsidRPr="00270FB7">
        <w:rPr>
          <w:rStyle w:val="FontStyle17"/>
          <w:sz w:val="24"/>
          <w:szCs w:val="24"/>
        </w:rPr>
        <w:t xml:space="preserve"> </w:t>
      </w:r>
    </w:p>
    <w:p w14:paraId="30862EB9"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26BB2A1A"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Wykonawcy przysługuje, na zasadach art. 15-21 RODO, prawo zgłoszenia sprzeciwu wobec przetwarzania danych osobowych, żądania do nich dostępu, sprostowania, usunięcia, ograniczenia przetwarzania oraz przenoszenia danych. </w:t>
      </w:r>
    </w:p>
    <w:p w14:paraId="754AF871"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Dane osobowe Wykonawcy będą przechowywane przez czas trwania Umowy, a po jej zakończeniu przez okres wynikający z przepisów o archiwizacji i przedawnieniu roszczeń. </w:t>
      </w:r>
    </w:p>
    <w:p w14:paraId="5829EE73"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Wykonawcy przysługuje prawo wniesienia skargi do organu nadzorczego, tj. Prezesa Urzędu Ochrony Danych Osobowych, ul. Stawki 2, 00-193 Warszawa. </w:t>
      </w:r>
    </w:p>
    <w:p w14:paraId="5BADA517"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Podanie danych jest warunkiem zawarcia umowy, a ich niepodanie uniemożliwi zawarcie Umowy.</w:t>
      </w:r>
    </w:p>
    <w:p w14:paraId="2FA3521A" w14:textId="77777777" w:rsidR="002455AA" w:rsidRPr="00447BC8" w:rsidRDefault="002455AA" w:rsidP="002455AA">
      <w:pPr>
        <w:numPr>
          <w:ilvl w:val="0"/>
          <w:numId w:val="45"/>
        </w:numPr>
        <w:jc w:val="both"/>
        <w:rPr>
          <w:rFonts w:ascii="Calibri" w:hAnsi="Calibri" w:cs="Calibri"/>
          <w:sz w:val="24"/>
          <w:szCs w:val="24"/>
        </w:rPr>
      </w:pPr>
      <w:r w:rsidRPr="0093453F">
        <w:rPr>
          <w:rFonts w:ascii="Calibri" w:hAnsi="Calibri" w:cs="Calibri"/>
          <w:sz w:val="24"/>
          <w:szCs w:val="24"/>
        </w:rPr>
        <w:t>W celu wykonania obowiązków wynikających z Umowy każda ze</w:t>
      </w:r>
      <w:r w:rsidRPr="00D30349">
        <w:rPr>
          <w:rFonts w:ascii="Calibri" w:hAnsi="Calibri" w:cs="Calibri"/>
          <w:sz w:val="24"/>
          <w:szCs w:val="24"/>
        </w:rPr>
        <w:t xml:space="preserve"> Stron będzie przetwarzać</w:t>
      </w:r>
      <w:r w:rsidRPr="00447BC8">
        <w:rPr>
          <w:rFonts w:ascii="Calibri" w:hAnsi="Calibri" w:cs="Calibri"/>
          <w:sz w:val="24"/>
          <w:szCs w:val="24"/>
        </w:rPr>
        <w:t xml:space="preserve">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jest art. 6 ust. 1 lit. b RODO.</w:t>
      </w:r>
    </w:p>
    <w:p w14:paraId="279174C1" w14:textId="77777777" w:rsidR="002455AA" w:rsidRPr="00447BC8" w:rsidRDefault="002455AA" w:rsidP="002455AA">
      <w:pPr>
        <w:numPr>
          <w:ilvl w:val="0"/>
          <w:numId w:val="45"/>
        </w:numPr>
        <w:jc w:val="both"/>
        <w:rPr>
          <w:rFonts w:ascii="Calibri" w:hAnsi="Calibri" w:cs="Calibri"/>
          <w:sz w:val="24"/>
          <w:szCs w:val="24"/>
        </w:rPr>
      </w:pPr>
      <w:r w:rsidRPr="00447BC8">
        <w:rPr>
          <w:rFonts w:ascii="Calibri" w:hAnsi="Calibri" w:cs="Calibri"/>
          <w:sz w:val="24"/>
          <w:szCs w:val="24"/>
        </w:rPr>
        <w:t>Wykonawca zobowiązany jest do wydania pracownikom zaangażowanym w realizację umowy upoważnienia zgodnie z wzorem określonym w załączniku nr 3 do umowy. Zamawiający podejmie proces przetwarzania danych osobowych osób reprezentujących Wykonawcę dopiero po okazaniu upoważnienia na adres siedziby Zamawiającego lub na adres poczty elektronicznej Zamawiającego lub w formie faksu na wskazany przez Zamawiającego numer telefonu.</w:t>
      </w:r>
    </w:p>
    <w:p w14:paraId="222161EA" w14:textId="77777777" w:rsidR="00E439F9" w:rsidRDefault="00E439F9" w:rsidP="002455AA">
      <w:pPr>
        <w:jc w:val="center"/>
        <w:rPr>
          <w:rFonts w:asciiTheme="minorHAnsi" w:hAnsiTheme="minorHAnsi" w:cstheme="minorHAnsi"/>
          <w:b/>
          <w:bCs/>
          <w:sz w:val="24"/>
          <w:szCs w:val="24"/>
        </w:rPr>
      </w:pPr>
    </w:p>
    <w:p w14:paraId="2C8DE626"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 1</w:t>
      </w:r>
      <w:r>
        <w:rPr>
          <w:rFonts w:asciiTheme="minorHAnsi" w:hAnsiTheme="minorHAnsi" w:cstheme="minorHAnsi"/>
          <w:b/>
          <w:bCs/>
          <w:sz w:val="24"/>
          <w:szCs w:val="24"/>
        </w:rPr>
        <w:t>7</w:t>
      </w:r>
      <w:r w:rsidRPr="000E3E3E">
        <w:rPr>
          <w:rFonts w:asciiTheme="minorHAnsi" w:hAnsiTheme="minorHAnsi" w:cstheme="minorHAnsi"/>
          <w:b/>
          <w:bCs/>
          <w:sz w:val="24"/>
          <w:szCs w:val="24"/>
        </w:rPr>
        <w:t>.</w:t>
      </w:r>
    </w:p>
    <w:p w14:paraId="5AC31A77" w14:textId="77777777" w:rsidR="002455AA" w:rsidRPr="000E3E3E" w:rsidRDefault="002455AA" w:rsidP="002455AA">
      <w:pPr>
        <w:jc w:val="center"/>
        <w:rPr>
          <w:rFonts w:asciiTheme="minorHAnsi" w:hAnsiTheme="minorHAnsi" w:cstheme="minorHAnsi"/>
          <w:b/>
          <w:bCs/>
          <w:sz w:val="24"/>
          <w:szCs w:val="24"/>
        </w:rPr>
      </w:pPr>
      <w:bookmarkStart w:id="1" w:name="_Toc342912790"/>
      <w:r w:rsidRPr="000E3E3E">
        <w:rPr>
          <w:rFonts w:asciiTheme="minorHAnsi" w:hAnsiTheme="minorHAnsi" w:cstheme="minorHAnsi"/>
          <w:b/>
          <w:bCs/>
          <w:sz w:val="24"/>
          <w:szCs w:val="24"/>
        </w:rPr>
        <w:t>Pierwszeństwo dokumentów.</w:t>
      </w:r>
      <w:bookmarkEnd w:id="1"/>
    </w:p>
    <w:p w14:paraId="09DB3F32" w14:textId="77777777" w:rsidR="002455AA" w:rsidRPr="000473E5" w:rsidRDefault="002455AA" w:rsidP="002455AA">
      <w:pPr>
        <w:jc w:val="both"/>
        <w:rPr>
          <w:rFonts w:asciiTheme="minorHAnsi" w:hAnsiTheme="minorHAnsi" w:cstheme="minorHAnsi"/>
          <w:sz w:val="24"/>
          <w:szCs w:val="24"/>
        </w:rPr>
      </w:pPr>
      <w:r w:rsidRPr="000473E5">
        <w:rPr>
          <w:rFonts w:asciiTheme="minorHAnsi" w:hAnsiTheme="minorHAnsi" w:cstheme="minorHAnsi"/>
          <w:sz w:val="24"/>
          <w:szCs w:val="24"/>
        </w:rPr>
        <w:t>Dokumenty tworzące systemowy opis przedmiotu Umowy mają być traktowane jako kompletne, zupełne, wzajemnie objaśniające się i uzupełniające. Do celów interpretacji dokumenty będą miały pierwszeństwo, zgodnie z następującą kolejnością:</w:t>
      </w:r>
    </w:p>
    <w:p w14:paraId="3B140D39" w14:textId="77777777" w:rsidR="002455AA" w:rsidRPr="000473E5"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Umowa.</w:t>
      </w:r>
    </w:p>
    <w:p w14:paraId="0B4C160F" w14:textId="77777777" w:rsidR="002455AA" w:rsidRPr="008171CB"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SWZ.</w:t>
      </w:r>
    </w:p>
    <w:p w14:paraId="00F6E278" w14:textId="77777777" w:rsidR="002455AA" w:rsidRPr="00012A09"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bookmarkStart w:id="2" w:name="_Hlk132537538"/>
      <w:r w:rsidRPr="00012A09">
        <w:rPr>
          <w:rFonts w:asciiTheme="minorHAnsi" w:hAnsiTheme="minorHAnsi" w:cstheme="minorHAnsi"/>
          <w:sz w:val="24"/>
          <w:szCs w:val="24"/>
        </w:rPr>
        <w:t>Opis przedmiotu zamówienia</w:t>
      </w:r>
      <w:r>
        <w:rPr>
          <w:rFonts w:asciiTheme="minorHAnsi" w:hAnsiTheme="minorHAnsi" w:cstheme="minorHAnsi"/>
          <w:sz w:val="24"/>
          <w:szCs w:val="24"/>
        </w:rPr>
        <w:t xml:space="preserve"> (Tom II SWZ)</w:t>
      </w:r>
      <w:r w:rsidRPr="00012A09">
        <w:rPr>
          <w:rFonts w:asciiTheme="minorHAnsi" w:hAnsiTheme="minorHAnsi" w:cstheme="minorHAnsi"/>
          <w:sz w:val="24"/>
          <w:szCs w:val="24"/>
        </w:rPr>
        <w:t>:</w:t>
      </w:r>
    </w:p>
    <w:p w14:paraId="1A5ABEBB" w14:textId="77777777" w:rsidR="002455AA" w:rsidRPr="00012A09" w:rsidRDefault="002455AA" w:rsidP="002455AA">
      <w:pPr>
        <w:widowControl w:val="0"/>
        <w:suppressAutoHyphens/>
        <w:autoSpaceDE w:val="0"/>
        <w:ind w:left="540"/>
        <w:jc w:val="both"/>
        <w:rPr>
          <w:rFonts w:asciiTheme="minorHAnsi" w:hAnsiTheme="minorHAnsi" w:cstheme="minorHAnsi"/>
          <w:sz w:val="24"/>
          <w:szCs w:val="24"/>
        </w:rPr>
      </w:pPr>
      <w:r w:rsidRPr="00012A09">
        <w:rPr>
          <w:rFonts w:asciiTheme="minorHAnsi" w:hAnsiTheme="minorHAnsi" w:cstheme="minorHAnsi"/>
          <w:sz w:val="24"/>
          <w:szCs w:val="24"/>
        </w:rPr>
        <w:t>- opis przedmiotu zamówienia ul. Stolarska,</w:t>
      </w:r>
    </w:p>
    <w:p w14:paraId="7A07AC98" w14:textId="196F3BF1" w:rsidR="002455AA" w:rsidRPr="00012A09" w:rsidRDefault="002455AA" w:rsidP="00773416">
      <w:pPr>
        <w:widowControl w:val="0"/>
        <w:suppressAutoHyphens/>
        <w:autoSpaceDE w:val="0"/>
        <w:ind w:left="540"/>
        <w:jc w:val="both"/>
        <w:rPr>
          <w:rFonts w:asciiTheme="minorHAnsi" w:hAnsiTheme="minorHAnsi" w:cstheme="minorHAnsi"/>
          <w:sz w:val="24"/>
          <w:szCs w:val="24"/>
        </w:rPr>
      </w:pPr>
      <w:r w:rsidRPr="00012A09">
        <w:rPr>
          <w:rFonts w:asciiTheme="minorHAnsi" w:hAnsiTheme="minorHAnsi" w:cstheme="minorHAnsi"/>
          <w:sz w:val="24"/>
          <w:szCs w:val="24"/>
        </w:rPr>
        <w:t xml:space="preserve">- </w:t>
      </w:r>
      <w:r w:rsidR="00773416">
        <w:rPr>
          <w:rFonts w:asciiTheme="minorHAnsi" w:hAnsiTheme="minorHAnsi" w:cstheme="minorHAnsi"/>
          <w:sz w:val="24"/>
          <w:szCs w:val="24"/>
        </w:rPr>
        <w:t>raport o stanie technicznym mostu.</w:t>
      </w:r>
    </w:p>
    <w:bookmarkEnd w:id="2"/>
    <w:p w14:paraId="1375391F" w14:textId="77777777" w:rsidR="002455AA" w:rsidRPr="000473E5"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Oferta Wykonawcy wraz z załącznikami.</w:t>
      </w:r>
    </w:p>
    <w:p w14:paraId="131D19BB" w14:textId="77777777" w:rsidR="002455AA" w:rsidRPr="000473E5"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inne dokumenty stanowiące część Umowy w niej wskazane.</w:t>
      </w:r>
    </w:p>
    <w:p w14:paraId="75B603BA" w14:textId="77777777" w:rsidR="00E439F9" w:rsidRDefault="00E439F9" w:rsidP="002455AA">
      <w:pPr>
        <w:jc w:val="center"/>
        <w:rPr>
          <w:rFonts w:asciiTheme="minorHAnsi" w:hAnsiTheme="minorHAnsi" w:cstheme="minorHAnsi"/>
          <w:b/>
          <w:bCs/>
          <w:sz w:val="24"/>
          <w:szCs w:val="24"/>
        </w:rPr>
      </w:pPr>
    </w:p>
    <w:p w14:paraId="27CE0DC7" w14:textId="77777777" w:rsidR="002455AA" w:rsidRPr="0087720E" w:rsidRDefault="002455AA" w:rsidP="002455AA">
      <w:pPr>
        <w:jc w:val="center"/>
        <w:rPr>
          <w:rFonts w:asciiTheme="minorHAnsi" w:hAnsiTheme="minorHAnsi" w:cstheme="minorHAnsi"/>
          <w:b/>
          <w:bCs/>
          <w:sz w:val="24"/>
          <w:szCs w:val="24"/>
        </w:rPr>
      </w:pPr>
      <w:r w:rsidRPr="0087720E">
        <w:rPr>
          <w:rFonts w:asciiTheme="minorHAnsi" w:hAnsiTheme="minorHAnsi" w:cstheme="minorHAnsi"/>
          <w:b/>
          <w:bCs/>
          <w:sz w:val="24"/>
          <w:szCs w:val="24"/>
        </w:rPr>
        <w:t>§ 18.</w:t>
      </w:r>
    </w:p>
    <w:p w14:paraId="26F348BC" w14:textId="77777777" w:rsidR="002455AA" w:rsidRPr="000473E5" w:rsidRDefault="002455AA" w:rsidP="002455AA">
      <w:pPr>
        <w:pStyle w:val="Nagwek1"/>
        <w:spacing w:before="0" w:after="0"/>
        <w:jc w:val="center"/>
        <w:rPr>
          <w:rFonts w:asciiTheme="minorHAnsi" w:hAnsiTheme="minorHAnsi" w:cstheme="minorHAnsi"/>
          <w:sz w:val="24"/>
          <w:szCs w:val="24"/>
        </w:rPr>
      </w:pPr>
      <w:bookmarkStart w:id="3" w:name="_Toc956656"/>
      <w:bookmarkStart w:id="4" w:name="_Toc342912792"/>
      <w:r w:rsidRPr="000473E5">
        <w:rPr>
          <w:rFonts w:asciiTheme="minorHAnsi" w:hAnsiTheme="minorHAnsi" w:cstheme="minorHAnsi"/>
          <w:sz w:val="24"/>
          <w:szCs w:val="24"/>
        </w:rPr>
        <w:t xml:space="preserve">Zmiany Umowy. </w:t>
      </w:r>
      <w:bookmarkEnd w:id="3"/>
      <w:r w:rsidRPr="000473E5">
        <w:rPr>
          <w:rFonts w:asciiTheme="minorHAnsi" w:hAnsiTheme="minorHAnsi" w:cstheme="minorHAnsi"/>
          <w:sz w:val="24"/>
          <w:szCs w:val="24"/>
        </w:rPr>
        <w:t>Rozwiązanie lub odstąpienie od umowy.</w:t>
      </w:r>
    </w:p>
    <w:p w14:paraId="5E3A2C09" w14:textId="77777777" w:rsidR="002455AA" w:rsidRPr="000473E5" w:rsidRDefault="002455AA" w:rsidP="002455AA">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color w:val="auto"/>
        </w:rPr>
        <w:t xml:space="preserve">Z zastrzeżeniem wyjątków przewidzianych umową zmiany treści umowy wymagają pod rygorem nieważności zgody obu Stron, z zachowaniem formy pisemnej. Wniosek </w:t>
      </w:r>
      <w:r w:rsidRPr="000473E5">
        <w:rPr>
          <w:rFonts w:asciiTheme="minorHAnsi" w:hAnsiTheme="minorHAnsi" w:cstheme="minorHAnsi"/>
          <w:color w:val="auto"/>
        </w:rPr>
        <w:br/>
        <w:t>z propozycją zmiany treści umowy złożony przez jedną ze Stron winien zawierać określenie zmiany, uzasadnienie zmiany oraz czasu wykonania zmiany.</w:t>
      </w:r>
    </w:p>
    <w:p w14:paraId="78B84A01" w14:textId="77777777" w:rsidR="002455AA" w:rsidRPr="000473E5" w:rsidRDefault="002455AA" w:rsidP="002455AA">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color w:val="auto"/>
        </w:rPr>
        <w:t xml:space="preserve">Zamawiający dopuszcza możliwość wprowadzenia zmian w umowie tylko w przypadkach w niej przewidzianych oraz w ustawie </w:t>
      </w:r>
      <w:proofErr w:type="spellStart"/>
      <w:r w:rsidRPr="000473E5">
        <w:rPr>
          <w:rFonts w:asciiTheme="minorHAnsi" w:hAnsiTheme="minorHAnsi" w:cstheme="minorHAnsi"/>
          <w:color w:val="auto"/>
        </w:rPr>
        <w:t>Pzp</w:t>
      </w:r>
      <w:proofErr w:type="spellEnd"/>
      <w:r w:rsidRPr="000473E5">
        <w:rPr>
          <w:rFonts w:asciiTheme="minorHAnsi" w:hAnsiTheme="minorHAnsi" w:cstheme="minorHAnsi"/>
          <w:color w:val="auto"/>
        </w:rPr>
        <w:t>.</w:t>
      </w:r>
      <w:r w:rsidRPr="000473E5">
        <w:rPr>
          <w:rFonts w:asciiTheme="minorHAnsi" w:hAnsiTheme="minorHAnsi" w:cstheme="minorHAnsi"/>
          <w:color w:val="auto"/>
        </w:rPr>
        <w:tab/>
      </w:r>
    </w:p>
    <w:p w14:paraId="50FC086A" w14:textId="77777777" w:rsidR="002455AA" w:rsidRPr="000473E5" w:rsidRDefault="002455AA" w:rsidP="002455AA">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bCs/>
          <w:color w:val="auto"/>
        </w:rPr>
        <w:t xml:space="preserve">Dopuszczalna jest zmiana terminu wykonania Umowy w przypadku: </w:t>
      </w:r>
    </w:p>
    <w:p w14:paraId="6FDBB4AE"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 </w:t>
      </w:r>
    </w:p>
    <w:p w14:paraId="5AAF5FCF"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 </w:t>
      </w:r>
    </w:p>
    <w:p w14:paraId="14FB77EC"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 </w:t>
      </w:r>
    </w:p>
    <w:p w14:paraId="0E34458B"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wszczęcia przez jakikolwiek podmiot postępowania sądowego lub administracyjnego uniemożliwiającego wykonanie przedmiotu Umowy przez Wykonawcę, </w:t>
      </w:r>
      <w:r w:rsidRPr="000473E5">
        <w:rPr>
          <w:rFonts w:asciiTheme="minorHAnsi" w:hAnsiTheme="minorHAnsi" w:cstheme="minorHAnsi"/>
          <w:color w:val="auto"/>
        </w:rPr>
        <w:br/>
        <w:t>w szczególności wstrzymujące możliwość uzyskania odpowiednich decyzji administracyjnych, uzgodnień, zezwoleń, ekspertyz lub innych aktów administracyjnych niezbędnych do wykonania przedmiotu Umowy,</w:t>
      </w:r>
    </w:p>
    <w:p w14:paraId="065CB0CE"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zmiany warunków technicznych gestorów sieci, w szczególności sieci energetycznych, gazowych, wodociągowo-kanalizacyjnych, c</w:t>
      </w:r>
      <w:r>
        <w:rPr>
          <w:rFonts w:asciiTheme="minorHAnsi" w:hAnsiTheme="minorHAnsi" w:cstheme="minorHAnsi"/>
          <w:color w:val="auto"/>
        </w:rPr>
        <w:t xml:space="preserve">o uniemożliwia realizację przez </w:t>
      </w:r>
      <w:r w:rsidRPr="000473E5">
        <w:rPr>
          <w:rFonts w:asciiTheme="minorHAnsi" w:hAnsiTheme="minorHAnsi" w:cstheme="minorHAnsi"/>
          <w:color w:val="auto"/>
        </w:rPr>
        <w:t>Wykonawcę obowiązków wynikających z Umowy,</w:t>
      </w:r>
    </w:p>
    <w:p w14:paraId="2CF77101"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opóźnienia gestorów sieci w zakresie wydania warunków przyłączeniowych pomimo spełnienia przez Wykonawcę wszystkich warunków ich otrzymania,</w:t>
      </w:r>
    </w:p>
    <w:p w14:paraId="2BB7069C"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zwłoki Zamawiającego w akceptacji dokumentacji projektowej lub jej elementów, co spowoduje opóźnienie Wykonawcy w realizacji dalszych zobowiązań wynikających z Umowy,</w:t>
      </w:r>
    </w:p>
    <w:p w14:paraId="278560F2"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wstrzymania przez Zamawiającego realizacji Umowy,</w:t>
      </w:r>
    </w:p>
    <w:p w14:paraId="42E4E853"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zwłoki Zamawiającego w przekazaniu Wykonawcy dokumentów niezbędnych do wykonania przedmiotu Umowy, których obowiązek przekazania Wykonawcy wynika z Umowy,</w:t>
      </w:r>
    </w:p>
    <w:p w14:paraId="62B18BC5" w14:textId="77777777" w:rsidR="002455AA" w:rsidRPr="000473E5" w:rsidRDefault="002455AA" w:rsidP="002455AA">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zmiany opisu przedmiotu Umowy lub innych obowiązków Wykonawcy w trakcie realizacji zamówienia, co nastąpiło na podstawie niniejszej umowy lub dopuszczalnej na podstawie przepisów Ustawy,</w:t>
      </w:r>
    </w:p>
    <w:p w14:paraId="504BF9AE" w14:textId="77777777" w:rsidR="002455AA" w:rsidRPr="000473E5" w:rsidRDefault="002455AA" w:rsidP="002455AA">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w:t>
      </w:r>
    </w:p>
    <w:p w14:paraId="0DB65E62" w14:textId="77777777" w:rsidR="002455AA" w:rsidRPr="000473E5" w:rsidRDefault="002455AA" w:rsidP="002455AA">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wystąpienia warunków siły wyższej które uniemożliwiły wykonanie Umowy </w:t>
      </w:r>
      <w:r w:rsidRPr="000473E5">
        <w:rPr>
          <w:rFonts w:asciiTheme="minorHAnsi" w:hAnsiTheme="minorHAnsi" w:cstheme="minorHAnsi"/>
          <w:color w:val="auto"/>
        </w:rPr>
        <w:br/>
        <w:t>w dotychczas ustalonym terminie,</w:t>
      </w:r>
    </w:p>
    <w:p w14:paraId="284F84BC" w14:textId="77777777" w:rsidR="002455AA" w:rsidRPr="000473E5" w:rsidRDefault="002455AA" w:rsidP="002455AA">
      <w:pPr>
        <w:pStyle w:val="Default"/>
        <w:ind w:left="426"/>
        <w:jc w:val="both"/>
        <w:rPr>
          <w:rFonts w:asciiTheme="minorHAnsi" w:hAnsiTheme="minorHAnsi" w:cstheme="minorHAnsi"/>
          <w:color w:val="auto"/>
        </w:rPr>
      </w:pPr>
      <w:r w:rsidRPr="000473E5">
        <w:rPr>
          <w:rFonts w:asciiTheme="minorHAnsi" w:hAnsiTheme="minorHAnsi" w:cstheme="minorHAnsi"/>
          <w:color w:val="auto"/>
        </w:rPr>
        <w:t>– termin wykonania Umowy może ulec zmianie o czas, o jaki wyżej wskazane okoliczności wpł</w:t>
      </w:r>
      <w:r>
        <w:rPr>
          <w:rFonts w:asciiTheme="minorHAnsi" w:hAnsiTheme="minorHAnsi" w:cstheme="minorHAnsi"/>
          <w:color w:val="auto"/>
        </w:rPr>
        <w:t>ynęły na termin wykonania Umowy</w:t>
      </w:r>
      <w:r w:rsidRPr="000473E5">
        <w:rPr>
          <w:rFonts w:asciiTheme="minorHAnsi" w:hAnsiTheme="minorHAnsi" w:cstheme="minorHAnsi"/>
          <w:color w:val="auto"/>
        </w:rPr>
        <w:t xml:space="preserve"> przez Wykonawcę, to jest uniemożliwiły Wykonawcy terminową realizację przedmiotu Umowy. </w:t>
      </w:r>
    </w:p>
    <w:p w14:paraId="0DA3DD71" w14:textId="77777777" w:rsidR="002455AA" w:rsidRPr="000473E5" w:rsidRDefault="002455AA" w:rsidP="00FC2192">
      <w:pPr>
        <w:pStyle w:val="Default"/>
        <w:numPr>
          <w:ilvl w:val="0"/>
          <w:numId w:val="31"/>
        </w:numPr>
        <w:ind w:hanging="76"/>
        <w:jc w:val="both"/>
        <w:rPr>
          <w:rFonts w:asciiTheme="minorHAnsi" w:hAnsiTheme="minorHAnsi" w:cstheme="minorHAnsi"/>
          <w:bCs/>
          <w:color w:val="auto"/>
        </w:rPr>
      </w:pPr>
      <w:r w:rsidRPr="000473E5">
        <w:rPr>
          <w:rFonts w:asciiTheme="minorHAnsi" w:hAnsiTheme="minorHAnsi" w:cstheme="minorHAnsi"/>
          <w:bCs/>
          <w:color w:val="auto"/>
        </w:rPr>
        <w:t xml:space="preserve">Dopuszczalna jest zmiana przedmiotu Umowy w przypadku, gdy: </w:t>
      </w:r>
    </w:p>
    <w:p w14:paraId="6272F3EB" w14:textId="77777777" w:rsidR="002455AA" w:rsidRPr="000473E5" w:rsidRDefault="002455AA" w:rsidP="002455AA">
      <w:pPr>
        <w:pStyle w:val="Default"/>
        <w:numPr>
          <w:ilvl w:val="1"/>
          <w:numId w:val="31"/>
        </w:numPr>
        <w:ind w:left="993" w:hanging="567"/>
        <w:jc w:val="both"/>
        <w:rPr>
          <w:rFonts w:asciiTheme="minorHAnsi" w:hAnsiTheme="minorHAnsi" w:cstheme="minorHAnsi"/>
          <w:color w:val="auto"/>
        </w:rPr>
      </w:pPr>
      <w:r w:rsidRPr="000473E5">
        <w:rPr>
          <w:rFonts w:asciiTheme="minorHAnsi" w:hAnsiTheme="minorHAnsi" w:cstheme="minorHAnsi"/>
          <w:color w:val="auto"/>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 </w:t>
      </w:r>
    </w:p>
    <w:p w14:paraId="6F045D3A" w14:textId="77777777" w:rsidR="002455AA" w:rsidRPr="000473E5" w:rsidRDefault="002455AA" w:rsidP="002455AA">
      <w:pPr>
        <w:pStyle w:val="Default"/>
        <w:numPr>
          <w:ilvl w:val="1"/>
          <w:numId w:val="31"/>
        </w:numPr>
        <w:ind w:left="993" w:hanging="567"/>
        <w:jc w:val="both"/>
        <w:rPr>
          <w:rFonts w:asciiTheme="minorHAnsi" w:hAnsiTheme="minorHAnsi" w:cstheme="minorHAnsi"/>
          <w:color w:val="auto"/>
        </w:rPr>
      </w:pPr>
      <w:r w:rsidRPr="000473E5">
        <w:rPr>
          <w:rFonts w:asciiTheme="minorHAnsi" w:hAnsiTheme="minorHAnsi" w:cstheme="minorHAnsi"/>
          <w:color w:val="auto"/>
        </w:rPr>
        <w:t>w trakcie realizacji zamówienia konieczna okaże się zmiana opisu przedmiotu zamówienia, której wprowadzenie jest wynikiem:</w:t>
      </w:r>
    </w:p>
    <w:p w14:paraId="157978A1"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p>
    <w:p w14:paraId="70156405"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zmian wymagań Zamawiającego co do przedmiotu zamówienia, które nie były przewidziane w pierwotnym opisie przedmiotu zamówienia, a ich wprowadzenie jest zasadne ze względów funkcjonalnych projektowanego obiektu, </w:t>
      </w:r>
    </w:p>
    <w:p w14:paraId="7FAB021B"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zmian obowiązujących przepisów prawa, które weszły w życie po terminie składania ofert, powodujących konieczność zmiany zakresu przedmiotu zamówienia, w tym w szczególności zmiany obowiązków Wykonawcy lub rozwiązań wynikających z opisu przedmiotu zamówienia, </w:t>
      </w:r>
    </w:p>
    <w:p w14:paraId="5E7CD465"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zaprzestania korzystania z rozwiązań, materiałów lub technologii przewidzianej w opisie przedmiotu zamówienia lub Umowie i zastąpienie dotychczasowych postanowień w tym zakresie aktualnie stosowanymi rozwiązaniami, materiałami lub technologiami. </w:t>
      </w:r>
    </w:p>
    <w:p w14:paraId="75ED1A01" w14:textId="77777777" w:rsidR="002455AA" w:rsidRDefault="002455AA" w:rsidP="00FC2192">
      <w:pPr>
        <w:pStyle w:val="Default"/>
        <w:numPr>
          <w:ilvl w:val="0"/>
          <w:numId w:val="31"/>
        </w:numPr>
        <w:ind w:left="709" w:hanging="425"/>
        <w:jc w:val="both"/>
        <w:rPr>
          <w:rFonts w:asciiTheme="minorHAnsi" w:hAnsiTheme="minorHAnsi" w:cstheme="minorHAnsi"/>
          <w:color w:val="auto"/>
        </w:rPr>
      </w:pPr>
      <w:r w:rsidRPr="000473E5">
        <w:rPr>
          <w:rFonts w:asciiTheme="minorHAnsi" w:hAnsiTheme="minorHAnsi" w:cstheme="minorHAnsi"/>
          <w:color w:val="auto"/>
        </w:rPr>
        <w:t>Wystąpienie powyższych okoliczności umożliwia stronom zmianę Umowy 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wprowadzane modyfikacje nie zmieniają przeznaczenia projektowanego obiektu oraz ogólnego charakteru umowy, a przy tym są niezbędne do realizacji celu umowy, co Strony są w stanie wykazać, w szczególności przedstawiając odpowiednie środki dowodowe.</w:t>
      </w:r>
    </w:p>
    <w:p w14:paraId="240B871C" w14:textId="0075C74F" w:rsidR="002455AA" w:rsidRDefault="002455AA" w:rsidP="00FC2192">
      <w:pPr>
        <w:pStyle w:val="Default"/>
        <w:numPr>
          <w:ilvl w:val="0"/>
          <w:numId w:val="31"/>
        </w:numPr>
        <w:ind w:left="709" w:hanging="425"/>
        <w:jc w:val="both"/>
        <w:rPr>
          <w:rFonts w:asciiTheme="minorHAnsi" w:hAnsiTheme="minorHAnsi" w:cstheme="minorHAnsi"/>
          <w:color w:val="auto"/>
        </w:rPr>
      </w:pPr>
      <w:r w:rsidRPr="00977347">
        <w:rPr>
          <w:rFonts w:asciiTheme="minorHAnsi" w:hAnsiTheme="minorHAnsi" w:cstheme="minorHAnsi"/>
          <w:bCs/>
          <w:color w:val="auto"/>
        </w:rPr>
        <w:t>Dopuszczalna jest zmiana</w:t>
      </w:r>
      <w:r w:rsidRPr="00977347">
        <w:rPr>
          <w:rFonts w:asciiTheme="minorHAnsi" w:hAnsiTheme="minorHAnsi" w:cstheme="minorHAnsi"/>
          <w:b/>
          <w:bCs/>
          <w:color w:val="auto"/>
        </w:rPr>
        <w:t xml:space="preserve"> </w:t>
      </w:r>
      <w:r w:rsidRPr="00977347">
        <w:rPr>
          <w:rFonts w:asciiTheme="minorHAnsi" w:hAnsiTheme="minorHAnsi" w:cstheme="minorHAnsi"/>
          <w:color w:val="auto"/>
        </w:rPr>
        <w:t xml:space="preserve">osób skierowanych do realizacji zamówienia </w:t>
      </w:r>
      <w:r w:rsidR="00E76471" w:rsidRPr="00977347">
        <w:rPr>
          <w:rFonts w:asciiTheme="minorHAnsi" w:hAnsiTheme="minorHAnsi" w:cstheme="minorHAnsi"/>
          <w:color w:val="auto"/>
        </w:rPr>
        <w:br/>
      </w:r>
      <w:r w:rsidRPr="00977347">
        <w:rPr>
          <w:rFonts w:asciiTheme="minorHAnsi" w:hAnsiTheme="minorHAnsi" w:cstheme="minorHAnsi"/>
          <w:color w:val="auto"/>
        </w:rPr>
        <w:t xml:space="preserve">w odniesieniu do osób wskazanych przez Wykonawcę na etapie postępowania </w:t>
      </w:r>
      <w:r w:rsidR="00E76471" w:rsidRPr="00977347">
        <w:rPr>
          <w:rFonts w:asciiTheme="minorHAnsi" w:hAnsiTheme="minorHAnsi" w:cstheme="minorHAnsi"/>
          <w:color w:val="auto"/>
        </w:rPr>
        <w:br/>
      </w:r>
      <w:r w:rsidRPr="00977347">
        <w:rPr>
          <w:rFonts w:asciiTheme="minorHAnsi" w:hAnsiTheme="minorHAnsi" w:cstheme="minorHAnsi"/>
          <w:color w:val="auto"/>
        </w:rPr>
        <w:t xml:space="preserve">o udzielenie zamówienia publicznego w sytuacji, gdy zmiana będzie polegać </w:t>
      </w:r>
      <w:r w:rsidR="00FC2192">
        <w:rPr>
          <w:rFonts w:asciiTheme="minorHAnsi" w:hAnsiTheme="minorHAnsi" w:cstheme="minorHAnsi"/>
          <w:color w:val="auto"/>
        </w:rPr>
        <w:br/>
      </w:r>
      <w:r w:rsidRPr="00977347">
        <w:rPr>
          <w:rFonts w:asciiTheme="minorHAnsi" w:hAnsiTheme="minorHAnsi" w:cstheme="minorHAnsi"/>
          <w:color w:val="auto"/>
        </w:rPr>
        <w:t>na zastąpieniu dotychczasowej osoby inną osobą, która będzie posiadać kwalifikacje</w:t>
      </w:r>
      <w:r w:rsidR="00FC2192">
        <w:rPr>
          <w:rFonts w:asciiTheme="minorHAnsi" w:hAnsiTheme="minorHAnsi" w:cstheme="minorHAnsi"/>
          <w:color w:val="auto"/>
        </w:rPr>
        <w:br/>
      </w:r>
      <w:r w:rsidRPr="00977347">
        <w:rPr>
          <w:rFonts w:asciiTheme="minorHAnsi" w:hAnsiTheme="minorHAnsi" w:cstheme="minorHAnsi"/>
          <w:color w:val="auto"/>
        </w:rPr>
        <w:t>i doświadczenie potwierdzające spełnienie warunków udziału w postępowaniu przez Wykonawcę.</w:t>
      </w:r>
    </w:p>
    <w:p w14:paraId="694B02A1" w14:textId="77777777" w:rsidR="002455AA"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bCs/>
          <w:color w:val="auto"/>
        </w:rPr>
        <w:t>Dopuszczalna jest również zmiana</w:t>
      </w:r>
      <w:r w:rsidRPr="00FC2192">
        <w:rPr>
          <w:rFonts w:asciiTheme="minorHAnsi" w:hAnsiTheme="minorHAnsi" w:cstheme="minorHAnsi"/>
          <w:b/>
          <w:bCs/>
          <w:color w:val="auto"/>
        </w:rPr>
        <w:t xml:space="preserve"> </w:t>
      </w:r>
      <w:r w:rsidRPr="00FC2192">
        <w:rPr>
          <w:rFonts w:asciiTheme="minorHAnsi" w:hAnsiTheme="minorHAnsi" w:cstheme="minorHAnsi"/>
          <w:color w:val="auto"/>
        </w:rPr>
        <w:t xml:space="preserve">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 </w:t>
      </w:r>
    </w:p>
    <w:p w14:paraId="7DB0C2EF" w14:textId="08D19DB6" w:rsidR="002455AA"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color w:val="auto"/>
        </w:rPr>
        <w:t xml:space="preserve">Dopuszczalna jest zmiana formy zabezpieczenia na wniosek Wykonawcy, zgodnie </w:t>
      </w:r>
      <w:r w:rsidR="00977347" w:rsidRPr="00FC2192">
        <w:rPr>
          <w:rFonts w:asciiTheme="minorHAnsi" w:hAnsiTheme="minorHAnsi" w:cstheme="minorHAnsi"/>
          <w:color w:val="auto"/>
        </w:rPr>
        <w:br/>
      </w:r>
      <w:r w:rsidRPr="00FC2192">
        <w:rPr>
          <w:rFonts w:asciiTheme="minorHAnsi" w:hAnsiTheme="minorHAnsi" w:cstheme="minorHAnsi"/>
          <w:color w:val="auto"/>
        </w:rPr>
        <w:t>z Prawem zamówień publicznych, pod warunkiem zachowania ciągłości zabezpieczenia i bez zmniejszenia jego wartości.</w:t>
      </w:r>
    </w:p>
    <w:p w14:paraId="013352F9" w14:textId="77777777" w:rsidR="002455AA"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color w:val="auto"/>
        </w:rPr>
        <w:t xml:space="preserve">Dopuszczalne jest zawarcie umowy o podwykonawstwo w zakresie nieprzewidywanym w ofercie, zmiana lub rezygnacja z podwykonawcy. </w:t>
      </w:r>
    </w:p>
    <w:p w14:paraId="2902CF95" w14:textId="77777777" w:rsidR="002455AA" w:rsidRPr="00FC2192"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color w:val="auto"/>
        </w:rPr>
        <w:t>Ponadto zamawiający dopuszcza możliwość zmiany umowy w zakresie:</w:t>
      </w:r>
    </w:p>
    <w:p w14:paraId="6BE258A6" w14:textId="77777777" w:rsidR="002455AA" w:rsidRPr="000473E5" w:rsidRDefault="002455AA" w:rsidP="00FC2192">
      <w:pPr>
        <w:pStyle w:val="Akapitzlist"/>
        <w:numPr>
          <w:ilvl w:val="0"/>
          <w:numId w:val="29"/>
        </w:numPr>
        <w:ind w:left="851" w:hanging="425"/>
        <w:jc w:val="both"/>
        <w:rPr>
          <w:rFonts w:asciiTheme="minorHAnsi" w:hAnsiTheme="minorHAnsi" w:cstheme="minorHAnsi"/>
          <w:sz w:val="24"/>
          <w:szCs w:val="24"/>
        </w:rPr>
      </w:pPr>
      <w:r w:rsidRPr="000473E5">
        <w:rPr>
          <w:rFonts w:asciiTheme="minorHAnsi" w:hAnsiTheme="minorHAnsi" w:cstheme="minorHAnsi"/>
          <w:sz w:val="24"/>
          <w:szCs w:val="24"/>
        </w:rPr>
        <w:t>rozszerzenia zakresu wykonywanych usług projektowych objętych przedmiotem Umowy nie wymagających zapłaty dodatkowego wynagrodzenia, jeżeli konieczność wprowadzenia tych zmian pojawiła się dopiero w trakcie realizacji Umowy,</w:t>
      </w:r>
    </w:p>
    <w:p w14:paraId="656FD59F" w14:textId="77777777" w:rsidR="002455AA" w:rsidRPr="000473E5" w:rsidRDefault="002455AA" w:rsidP="00FC2192">
      <w:pPr>
        <w:pStyle w:val="Akapitzlist"/>
        <w:numPr>
          <w:ilvl w:val="0"/>
          <w:numId w:val="29"/>
        </w:numPr>
        <w:ind w:left="851" w:hanging="425"/>
        <w:jc w:val="both"/>
        <w:rPr>
          <w:rFonts w:asciiTheme="minorHAnsi" w:hAnsiTheme="minorHAnsi" w:cstheme="minorHAnsi"/>
          <w:sz w:val="24"/>
          <w:szCs w:val="24"/>
        </w:rPr>
      </w:pPr>
      <w:r w:rsidRPr="000473E5">
        <w:rPr>
          <w:rFonts w:asciiTheme="minorHAnsi" w:hAnsiTheme="minorHAnsi" w:cstheme="minorHAnsi"/>
          <w:sz w:val="24"/>
          <w:szCs w:val="24"/>
        </w:rPr>
        <w:t xml:space="preserve">zmian wynikających ze zmiany powszechnie obowiązujących przepisów prawa w zakresie mającym wpływ na realizację przedmiotu Umowy, w tym </w:t>
      </w:r>
      <w:r w:rsidRPr="000473E5">
        <w:rPr>
          <w:rFonts w:asciiTheme="minorHAnsi" w:hAnsiTheme="minorHAnsi" w:cstheme="minorHAnsi"/>
          <w:sz w:val="24"/>
          <w:szCs w:val="24"/>
        </w:rPr>
        <w:br/>
        <w:t>w szczególności zmiany stawki podatku VAT,</w:t>
      </w:r>
    </w:p>
    <w:p w14:paraId="0E6319FE" w14:textId="77777777" w:rsidR="002455AA" w:rsidRDefault="002455AA" w:rsidP="00FC2192">
      <w:pPr>
        <w:pStyle w:val="Akapitzlist"/>
        <w:numPr>
          <w:ilvl w:val="0"/>
          <w:numId w:val="29"/>
        </w:numPr>
        <w:ind w:left="851" w:hanging="425"/>
        <w:jc w:val="both"/>
        <w:rPr>
          <w:rFonts w:asciiTheme="minorHAnsi" w:hAnsiTheme="minorHAnsi" w:cstheme="minorHAnsi"/>
          <w:sz w:val="24"/>
          <w:szCs w:val="24"/>
        </w:rPr>
      </w:pPr>
      <w:r w:rsidRPr="000473E5">
        <w:rPr>
          <w:rFonts w:asciiTheme="minorHAnsi" w:hAnsiTheme="minorHAnsi" w:cstheme="minorHAnsi"/>
          <w:sz w:val="24"/>
          <w:szCs w:val="24"/>
        </w:rPr>
        <w:t>zmian będących następstwem zmiany wytycznych lub zaleceń instytucji, która przyznała środki na sfinansowanie przedmiotu Zamówienia.</w:t>
      </w:r>
    </w:p>
    <w:p w14:paraId="0AE8E7F7" w14:textId="77777777" w:rsidR="002455AA" w:rsidRPr="00FC2192" w:rsidRDefault="002455AA" w:rsidP="00FC2192">
      <w:pPr>
        <w:pStyle w:val="Default"/>
        <w:numPr>
          <w:ilvl w:val="0"/>
          <w:numId w:val="31"/>
        </w:numPr>
        <w:ind w:left="709" w:hanging="425"/>
        <w:jc w:val="both"/>
        <w:rPr>
          <w:rFonts w:asciiTheme="minorHAnsi" w:hAnsiTheme="minorHAnsi" w:cstheme="minorHAnsi"/>
        </w:rPr>
      </w:pPr>
      <w:r w:rsidRPr="00FC2192">
        <w:rPr>
          <w:rFonts w:asciiTheme="minorHAnsi" w:hAnsiTheme="minorHAnsi" w:cstheme="minorHAnsi"/>
          <w:color w:val="auto"/>
        </w:rPr>
        <w:t>Jeżeli zmiany Umowy, mają wpływ na wysokość wynagrodzenia, dopuszczalna jest zmiana wynagrodzenia w zakresie, w jakim zmiany te mają wpływ na wysokość wynagrodzenia Wykonawcy, z zastrzeżeniem, że zmiana wynagrodzenia nie przekroczy 10% pierwotnej wartości zamówienia.</w:t>
      </w:r>
    </w:p>
    <w:p w14:paraId="0366C394" w14:textId="77777777" w:rsidR="00FC2192" w:rsidRPr="00FC2192" w:rsidRDefault="00FC2192"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b/>
        </w:rPr>
        <w:t>Zasady waloryzacji wynagrodzenia:</w:t>
      </w:r>
    </w:p>
    <w:p w14:paraId="1869ADFB" w14:textId="731484A1" w:rsidR="00FC2192" w:rsidRPr="00FC2192" w:rsidRDefault="00FC2192" w:rsidP="00FC2192">
      <w:pPr>
        <w:pStyle w:val="Default"/>
        <w:tabs>
          <w:tab w:val="left" w:pos="426"/>
        </w:tabs>
        <w:ind w:left="567" w:hanging="141"/>
        <w:jc w:val="both"/>
        <w:rPr>
          <w:rFonts w:asciiTheme="minorHAnsi" w:hAnsiTheme="minorHAnsi" w:cstheme="minorHAnsi"/>
        </w:rPr>
      </w:pPr>
      <w:r>
        <w:rPr>
          <w:rFonts w:asciiTheme="minorHAnsi" w:hAnsiTheme="minorHAnsi" w:cstheme="minorHAnsi"/>
        </w:rPr>
        <w:t>12</w:t>
      </w:r>
      <w:r w:rsidRPr="00FC2192">
        <w:rPr>
          <w:rFonts w:asciiTheme="minorHAnsi" w:hAnsiTheme="minorHAnsi" w:cstheme="minorHAnsi"/>
        </w:rPr>
        <w:t xml:space="preserve">.1. Zamawiający dopuszcza zmianę wynagrodzenia w wypadku wystąpienia którejkolwiek ze zmian przepisów wskazanych w art. 436 pkt 4 lit. b) ustawy </w:t>
      </w:r>
      <w:r>
        <w:rPr>
          <w:rFonts w:asciiTheme="minorHAnsi" w:hAnsiTheme="minorHAnsi" w:cstheme="minorHAnsi"/>
        </w:rPr>
        <w:br/>
      </w:r>
      <w:r w:rsidRPr="00FC2192">
        <w:rPr>
          <w:rFonts w:asciiTheme="minorHAnsi" w:hAnsiTheme="minorHAnsi" w:cstheme="minorHAnsi"/>
        </w:rPr>
        <w:t>z dnia 11 września 2019 r. Prawo zamówień publicznych, tj. zmiany:</w:t>
      </w:r>
    </w:p>
    <w:p w14:paraId="294425EA" w14:textId="77777777" w:rsidR="00FC2192" w:rsidRPr="00FC2192" w:rsidRDefault="00FC2192" w:rsidP="00FC2192">
      <w:pPr>
        <w:pStyle w:val="Default"/>
        <w:ind w:left="567" w:hanging="141"/>
        <w:rPr>
          <w:rFonts w:asciiTheme="minorHAnsi" w:hAnsiTheme="minorHAnsi" w:cstheme="minorHAnsi"/>
        </w:rPr>
      </w:pPr>
      <w:r w:rsidRPr="00FC2192">
        <w:rPr>
          <w:rFonts w:asciiTheme="minorHAnsi" w:hAnsiTheme="minorHAnsi" w:cstheme="minorHAnsi"/>
        </w:rPr>
        <w:t>1)</w:t>
      </w:r>
      <w:r w:rsidRPr="00FC2192">
        <w:rPr>
          <w:rFonts w:asciiTheme="minorHAnsi" w:hAnsiTheme="minorHAnsi" w:cstheme="minorHAnsi"/>
        </w:rPr>
        <w:tab/>
        <w:t>stawki podatku od towarów i usług oraz podatku akcyzowego,</w:t>
      </w:r>
    </w:p>
    <w:p w14:paraId="366F5089"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2)</w:t>
      </w:r>
      <w:r w:rsidRPr="00FC2192">
        <w:rPr>
          <w:rFonts w:asciiTheme="minorHAnsi" w:hAnsiTheme="minorHAnsi" w:cstheme="minorHAnsi"/>
        </w:rPr>
        <w:tab/>
        <w:t xml:space="preserve">wysokości minimalnego wynagrodzenia za pracę albo wysokości minimalnej stawki godzinowej, ustalonych na podstawie ustawy z dnia 10 października 2002 r. </w:t>
      </w:r>
      <w:r w:rsidRPr="00FC2192">
        <w:rPr>
          <w:rFonts w:asciiTheme="minorHAnsi" w:hAnsiTheme="minorHAnsi" w:cstheme="minorHAnsi"/>
        </w:rPr>
        <w:br/>
        <w:t>o minimalnym wynagrodzeniu za pracę,</w:t>
      </w:r>
    </w:p>
    <w:p w14:paraId="67715908"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3)</w:t>
      </w:r>
      <w:r w:rsidRPr="00FC2192">
        <w:rPr>
          <w:rFonts w:asciiTheme="minorHAnsi" w:hAnsiTheme="minorHAnsi" w:cstheme="minorHAnsi"/>
        </w:rPr>
        <w:tab/>
        <w:t>zasad podlegania ubezpieczeniom społecznym lub ubezpieczeniu zdrowotnemu lub wysokości stawki składki na ubezpieczenia społeczne lub ubezpieczenie zdrowotne,</w:t>
      </w:r>
    </w:p>
    <w:p w14:paraId="027169C4"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 xml:space="preserve">4) zasad gromadzenia i wysokości wpłat do pracowniczych planów kapitałowych, </w:t>
      </w:r>
      <w:r w:rsidRPr="00FC2192">
        <w:rPr>
          <w:rFonts w:asciiTheme="minorHAnsi" w:hAnsiTheme="minorHAnsi" w:cstheme="minorHAnsi"/>
        </w:rPr>
        <w:br/>
        <w:t>o których mowa w ustawie z dnia 4 października 2018 r. o pracowniczych planach kapitałowych,</w:t>
      </w:r>
    </w:p>
    <w:p w14:paraId="53F34038"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 jeżeli zmiany te będą miały wpływ na koszty wykonania zamówienia przez wykonawcę (zmiana a jest dopuszczalna, o ile dane te nie były oficjalnie znane przed zawarciem umowy).</w:t>
      </w:r>
    </w:p>
    <w:p w14:paraId="35F39125" w14:textId="3F341F80" w:rsidR="00FC2192" w:rsidRDefault="00FC2192" w:rsidP="00FC2192">
      <w:pPr>
        <w:pStyle w:val="Default"/>
        <w:tabs>
          <w:tab w:val="left" w:pos="426"/>
        </w:tabs>
        <w:ind w:left="426" w:hanging="142"/>
        <w:rPr>
          <w:rFonts w:asciiTheme="minorHAnsi" w:hAnsiTheme="minorHAnsi" w:cstheme="minorHAnsi"/>
        </w:rPr>
      </w:pPr>
      <w:r>
        <w:rPr>
          <w:rFonts w:asciiTheme="minorHAnsi" w:hAnsiTheme="minorHAnsi" w:cstheme="minorHAnsi"/>
        </w:rPr>
        <w:t xml:space="preserve">12.2. </w:t>
      </w:r>
      <w:r w:rsidRPr="00FC2192">
        <w:rPr>
          <w:rFonts w:asciiTheme="minorHAnsi" w:hAnsiTheme="minorHAnsi" w:cstheme="minorHAnsi"/>
        </w:rPr>
        <w:t>Zmiana wysokości wynagrodzenia obowiązywać będzie od dnia wejścia w ży</w:t>
      </w:r>
      <w:r>
        <w:rPr>
          <w:rFonts w:asciiTheme="minorHAnsi" w:hAnsiTheme="minorHAnsi" w:cstheme="minorHAnsi"/>
        </w:rPr>
        <w:t>cie zmian o których mowa w pkt 12,1</w:t>
      </w:r>
      <w:r w:rsidRPr="00FC2192">
        <w:rPr>
          <w:rFonts w:asciiTheme="minorHAnsi" w:hAnsiTheme="minorHAnsi" w:cstheme="minorHAnsi"/>
        </w:rPr>
        <w:t xml:space="preserve">. </w:t>
      </w:r>
    </w:p>
    <w:p w14:paraId="5C13F907" w14:textId="097A9680" w:rsidR="00FC2192" w:rsidRPr="00FC2192" w:rsidRDefault="00FC2192" w:rsidP="00FC2192">
      <w:pPr>
        <w:pStyle w:val="Default"/>
        <w:tabs>
          <w:tab w:val="left" w:pos="426"/>
        </w:tabs>
        <w:ind w:left="426" w:hanging="142"/>
        <w:rPr>
          <w:rFonts w:asciiTheme="minorHAnsi" w:hAnsiTheme="minorHAnsi" w:cstheme="minorHAnsi"/>
        </w:rPr>
      </w:pPr>
      <w:r>
        <w:rPr>
          <w:rFonts w:asciiTheme="minorHAnsi" w:hAnsiTheme="minorHAnsi" w:cstheme="minorHAnsi"/>
        </w:rPr>
        <w:t xml:space="preserve">12.3. </w:t>
      </w:r>
      <w:r w:rsidRPr="00FC2192">
        <w:rPr>
          <w:rFonts w:asciiTheme="minorHAnsi" w:hAnsiTheme="minorHAnsi" w:cstheme="minorHAnsi"/>
        </w:rPr>
        <w:t>W wypa</w:t>
      </w:r>
      <w:r>
        <w:rPr>
          <w:rFonts w:asciiTheme="minorHAnsi" w:hAnsiTheme="minorHAnsi" w:cstheme="minorHAnsi"/>
        </w:rPr>
        <w:t>dku zmiany, o której mowa w pkt 12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1) wartość netto wynagrodzenia Wykonawcy nie zmieni się, a określona w aneksie wartość brutto wynagrodzenia zostanie wyliczona na podstawie nowych przepisów.</w:t>
      </w:r>
    </w:p>
    <w:p w14:paraId="0545716A" w14:textId="19AE6ED7" w:rsidR="00FC2192" w:rsidRPr="00FC2192" w:rsidRDefault="00FC2192" w:rsidP="00FC2192">
      <w:pPr>
        <w:pStyle w:val="Default"/>
        <w:tabs>
          <w:tab w:val="left" w:pos="426"/>
        </w:tabs>
        <w:ind w:left="426" w:hanging="142"/>
        <w:jc w:val="both"/>
        <w:rPr>
          <w:rFonts w:asciiTheme="minorHAnsi" w:hAnsiTheme="minorHAnsi" w:cstheme="minorHAnsi"/>
        </w:rPr>
      </w:pPr>
      <w:r>
        <w:rPr>
          <w:rFonts w:asciiTheme="minorHAnsi" w:hAnsiTheme="minorHAnsi" w:cstheme="minorHAnsi"/>
        </w:rPr>
        <w:t>12</w:t>
      </w:r>
      <w:r w:rsidRPr="00FC2192">
        <w:rPr>
          <w:rFonts w:asciiTheme="minorHAnsi" w:hAnsiTheme="minorHAnsi" w:cstheme="minorHAnsi"/>
        </w:rPr>
        <w:t xml:space="preserve">.4.W przypadku zmiany, o której mowa w pkt </w:t>
      </w:r>
      <w:r>
        <w:rPr>
          <w:rFonts w:asciiTheme="minorHAnsi" w:hAnsiTheme="minorHAnsi" w:cstheme="minorHAnsi"/>
        </w:rPr>
        <w:t>12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2)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 z uwzględnieniem wszystkich obciążeń publicznoprawnych, wynikających z tych zmian.</w:t>
      </w:r>
    </w:p>
    <w:p w14:paraId="541CAA40" w14:textId="35CA5C57" w:rsidR="00FC2192" w:rsidRPr="00FC2192" w:rsidRDefault="00FC2192" w:rsidP="00FC2192">
      <w:pPr>
        <w:pStyle w:val="Default"/>
        <w:tabs>
          <w:tab w:val="left" w:pos="426"/>
        </w:tabs>
        <w:ind w:left="426" w:hanging="142"/>
        <w:jc w:val="both"/>
        <w:rPr>
          <w:rFonts w:asciiTheme="minorHAnsi" w:hAnsiTheme="minorHAnsi" w:cstheme="minorHAnsi"/>
        </w:rPr>
      </w:pPr>
      <w:r>
        <w:rPr>
          <w:rFonts w:asciiTheme="minorHAnsi" w:hAnsiTheme="minorHAnsi" w:cstheme="minorHAnsi"/>
        </w:rPr>
        <w:t>12.</w:t>
      </w:r>
      <w:r w:rsidRPr="00FC2192">
        <w:rPr>
          <w:rFonts w:asciiTheme="minorHAnsi" w:hAnsiTheme="minorHAnsi" w:cstheme="minorHAnsi"/>
        </w:rPr>
        <w:t xml:space="preserve">5.W przypadku zmiany, o którym mowa w pkt </w:t>
      </w:r>
      <w:r>
        <w:rPr>
          <w:rFonts w:asciiTheme="minorHAnsi" w:hAnsiTheme="minorHAnsi" w:cstheme="minorHAnsi"/>
        </w:rPr>
        <w:t>12,1</w:t>
      </w:r>
      <w:r w:rsidRPr="00FC2192">
        <w:rPr>
          <w:rFonts w:asciiTheme="minorHAnsi" w:hAnsiTheme="minorHAnsi" w:cstheme="minorHAnsi"/>
        </w:rPr>
        <w:t xml:space="preserve">.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ABC42AC" w14:textId="6FBDC243" w:rsidR="00FC2192" w:rsidRPr="00FC2192" w:rsidRDefault="00FC2192" w:rsidP="00FC2192">
      <w:pPr>
        <w:pStyle w:val="Default"/>
        <w:tabs>
          <w:tab w:val="left" w:pos="426"/>
        </w:tabs>
        <w:ind w:left="426" w:hanging="284"/>
        <w:jc w:val="both"/>
        <w:rPr>
          <w:rFonts w:asciiTheme="minorHAnsi" w:hAnsiTheme="minorHAnsi" w:cstheme="minorHAnsi"/>
        </w:rPr>
      </w:pPr>
      <w:r>
        <w:rPr>
          <w:rFonts w:asciiTheme="minorHAnsi" w:hAnsiTheme="minorHAnsi" w:cstheme="minorHAnsi"/>
        </w:rPr>
        <w:t>12.6</w:t>
      </w:r>
      <w:r w:rsidRPr="00FC2192">
        <w:rPr>
          <w:rFonts w:asciiTheme="minorHAnsi" w:hAnsiTheme="minorHAnsi" w:cstheme="minorHAnsi"/>
        </w:rPr>
        <w:t xml:space="preserve">.W przypadku zmiany, o którym mowa w pkt </w:t>
      </w:r>
      <w:r>
        <w:rPr>
          <w:rFonts w:asciiTheme="minorHAnsi" w:hAnsiTheme="minorHAnsi" w:cstheme="minorHAnsi"/>
        </w:rPr>
        <w:t>12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4)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356B020" w14:textId="67040EE7" w:rsidR="00FC2192" w:rsidRPr="00FC2192" w:rsidRDefault="00FC2192" w:rsidP="00FC2192">
      <w:pPr>
        <w:pStyle w:val="Default"/>
        <w:tabs>
          <w:tab w:val="left" w:pos="426"/>
        </w:tabs>
        <w:ind w:left="426" w:hanging="284"/>
        <w:jc w:val="both"/>
        <w:rPr>
          <w:rFonts w:asciiTheme="minorHAnsi" w:hAnsiTheme="minorHAnsi" w:cstheme="minorHAnsi"/>
        </w:rPr>
      </w:pPr>
      <w:r w:rsidRPr="00FC2192">
        <w:rPr>
          <w:rFonts w:asciiTheme="minorHAnsi" w:hAnsiTheme="minorHAnsi" w:cstheme="minorHAnsi"/>
        </w:rPr>
        <w:t>1</w:t>
      </w:r>
      <w:r>
        <w:rPr>
          <w:rFonts w:asciiTheme="minorHAnsi" w:hAnsiTheme="minorHAnsi" w:cstheme="minorHAnsi"/>
        </w:rPr>
        <w:t>2</w:t>
      </w:r>
      <w:r w:rsidRPr="00FC2192">
        <w:rPr>
          <w:rFonts w:asciiTheme="minorHAnsi" w:hAnsiTheme="minorHAnsi" w:cstheme="minorHAnsi"/>
        </w:rPr>
        <w:t>.7.</w:t>
      </w:r>
      <w:r>
        <w:rPr>
          <w:rFonts w:asciiTheme="minorHAnsi" w:hAnsiTheme="minorHAnsi" w:cstheme="minorHAnsi"/>
        </w:rPr>
        <w:t xml:space="preserve"> </w:t>
      </w:r>
      <w:r w:rsidRPr="00FC2192">
        <w:rPr>
          <w:rFonts w:asciiTheme="minorHAnsi" w:hAnsiTheme="minorHAnsi" w:cstheme="minorHAnsi"/>
        </w:rPr>
        <w:t xml:space="preserve">Za wyjątkiem sytuacji o której mowa w pkt </w:t>
      </w:r>
      <w:r>
        <w:rPr>
          <w:rFonts w:asciiTheme="minorHAnsi" w:hAnsiTheme="minorHAnsi" w:cstheme="minorHAnsi"/>
        </w:rPr>
        <w:t>12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1), wprowadzenie zmian wysokości wynagrodzenia wymaga uprzedniego złożenia przez Wykonawcę oświadczenia o wysokości dodatkowych koszów wynikających z wprowadzenia zmian, o których mowa w pkt 1</w:t>
      </w:r>
      <w:r>
        <w:rPr>
          <w:rFonts w:asciiTheme="minorHAnsi" w:hAnsiTheme="minorHAnsi" w:cstheme="minorHAnsi"/>
        </w:rPr>
        <w:t>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2, 3, oraz 4, oraz dokumentów potwierdzających stan sprzed i po zmianie. Zmiany mogą nastąpić nie wcześniej, niż po upływie 6 miesięcy od dnia udzielenia zamówienia.</w:t>
      </w:r>
    </w:p>
    <w:p w14:paraId="3FAFAE31" w14:textId="36072C5F" w:rsidR="00FC2192" w:rsidRPr="00FC2192" w:rsidRDefault="00FC2192" w:rsidP="00FC2192">
      <w:pPr>
        <w:pStyle w:val="Default"/>
        <w:tabs>
          <w:tab w:val="left" w:pos="426"/>
        </w:tabs>
        <w:ind w:left="426" w:hanging="284"/>
        <w:jc w:val="both"/>
        <w:rPr>
          <w:rFonts w:asciiTheme="minorHAnsi" w:hAnsiTheme="minorHAnsi" w:cstheme="minorHAnsi"/>
        </w:rPr>
      </w:pPr>
      <w:r>
        <w:rPr>
          <w:rFonts w:asciiTheme="minorHAnsi" w:hAnsiTheme="minorHAnsi" w:cstheme="minorHAnsi"/>
        </w:rPr>
        <w:t xml:space="preserve">12.8. </w:t>
      </w:r>
      <w:r w:rsidRPr="00FC2192">
        <w:rPr>
          <w:rFonts w:asciiTheme="minorHAnsi" w:hAnsiTheme="minorHAnsi" w:cstheme="minorHAnsi"/>
        </w:rPr>
        <w:t xml:space="preserve">Zamawiający wskazuje następujące zasady wprowadzenia zmian wysokości wynagrodzenia należnego Wykonawcy w przypadku zmiany cen materiałów </w:t>
      </w:r>
      <w:r w:rsidRPr="00FC2192">
        <w:rPr>
          <w:rFonts w:asciiTheme="minorHAnsi" w:hAnsiTheme="minorHAnsi" w:cstheme="minorHAnsi"/>
        </w:rPr>
        <w:br/>
        <w:t>lub kosztów związanych z realizacją zamówienia:</w:t>
      </w:r>
    </w:p>
    <w:p w14:paraId="51BA5D39" w14:textId="77777777" w:rsidR="00FC2192" w:rsidRPr="00FC2192" w:rsidRDefault="00FC2192" w:rsidP="00FC2192">
      <w:pPr>
        <w:pStyle w:val="Default"/>
        <w:tabs>
          <w:tab w:val="left" w:pos="426"/>
        </w:tabs>
        <w:ind w:left="284" w:hanging="284"/>
        <w:rPr>
          <w:rFonts w:asciiTheme="minorHAnsi" w:hAnsiTheme="minorHAnsi" w:cstheme="minorHAnsi"/>
        </w:rPr>
      </w:pPr>
      <w:r w:rsidRPr="00FC2192">
        <w:rPr>
          <w:rFonts w:asciiTheme="minorHAnsi" w:hAnsiTheme="minorHAnsi" w:cstheme="minorHAnsi"/>
        </w:rPr>
        <w:t>1) miernikiem zmiany cen materiałów lub kosztów związanych z realizacją Umowy jest wskaźnik cen towarów i usług konsumpcyjnych ogłaszany przez Główny Urząd Statystyczny (wskaźnik inflacji),</w:t>
      </w:r>
    </w:p>
    <w:p w14:paraId="75974239" w14:textId="769200BB" w:rsidR="00FC2192" w:rsidRPr="00FC2192" w:rsidRDefault="00FC2192" w:rsidP="003168FD">
      <w:pPr>
        <w:pStyle w:val="Default"/>
        <w:tabs>
          <w:tab w:val="left" w:pos="426"/>
        </w:tabs>
        <w:ind w:left="284" w:hanging="284"/>
        <w:jc w:val="both"/>
        <w:rPr>
          <w:rFonts w:asciiTheme="minorHAnsi" w:hAnsiTheme="minorHAnsi" w:cstheme="minorHAnsi"/>
        </w:rPr>
      </w:pPr>
      <w:r w:rsidRPr="00FC2192">
        <w:rPr>
          <w:rFonts w:asciiTheme="minorHAnsi" w:hAnsiTheme="minorHAnsi" w:cstheme="minorHAnsi"/>
        </w:rPr>
        <w:t xml:space="preserve">2) każda ze Stron Umowy – tylko raz w okresie jej obowiązywania  jest uprawniona </w:t>
      </w:r>
      <w:r w:rsidRPr="00FC2192">
        <w:rPr>
          <w:rFonts w:asciiTheme="minorHAnsi" w:hAnsiTheme="minorHAnsi" w:cstheme="minorHAnsi"/>
        </w:rPr>
        <w:br/>
        <w:t xml:space="preserve">do żądania zmiany wysokości wynagrodzenia Wykonawcy, gdy aktualny wskaźnik cen towarów i usług konsumpcyjnych (wskaźnik inflacji) opublikowany przez Główny Urząd Statystyczny poprzedzający wniosek o waloryzację, wzrośnie/ spadnie o co najmniej 5 punktów procentowych w stosunku do wysokości tego wskaźnika inflacji z miesiąca zawarcia Umowy (matematyczna różnica między tymi wskaźnikami wyrażonymi </w:t>
      </w:r>
      <w:r w:rsidR="003168FD">
        <w:rPr>
          <w:rFonts w:asciiTheme="minorHAnsi" w:hAnsiTheme="minorHAnsi" w:cstheme="minorHAnsi"/>
        </w:rPr>
        <w:br/>
      </w:r>
      <w:r w:rsidRPr="00FC2192">
        <w:rPr>
          <w:rFonts w:asciiTheme="minorHAnsi" w:hAnsiTheme="minorHAnsi" w:cstheme="minorHAnsi"/>
        </w:rPr>
        <w:t>w punktach procentowych – tj. wskaźnik z dnia zawarcia umowy i aktualny wskaźnik z poprzedzający wniosek o waloryzację), a jeżeli zawarcie Umowy nastąpiło po 180 dniach od upływu terminu składania ofert, w stosunku do wysokości wskaźnika w miesiącu składania ofert,</w:t>
      </w:r>
    </w:p>
    <w:p w14:paraId="46D481D6" w14:textId="77777777" w:rsidR="00FC2192" w:rsidRPr="00FC2192" w:rsidRDefault="00FC2192" w:rsidP="003168FD">
      <w:pPr>
        <w:pStyle w:val="Default"/>
        <w:tabs>
          <w:tab w:val="left" w:pos="284"/>
          <w:tab w:val="left" w:pos="426"/>
        </w:tabs>
        <w:ind w:left="284" w:hanging="142"/>
        <w:jc w:val="both"/>
        <w:rPr>
          <w:rFonts w:asciiTheme="minorHAnsi" w:hAnsiTheme="minorHAnsi" w:cstheme="minorHAnsi"/>
        </w:rPr>
      </w:pPr>
      <w:r w:rsidRPr="00FC2192">
        <w:rPr>
          <w:rFonts w:asciiTheme="minorHAnsi" w:hAnsiTheme="minorHAnsi" w:cstheme="minorHAnsi"/>
        </w:rPr>
        <w:t>3)</w:t>
      </w:r>
      <w:r w:rsidRPr="00FC2192">
        <w:rPr>
          <w:rFonts w:asciiTheme="minorHAnsi" w:hAnsiTheme="minorHAnsi" w:cstheme="minorHAnsi"/>
        </w:rPr>
        <w:tab/>
        <w:t>waloryzacja wynagrodzenia dopuszczalna jest tylko 1 raz w okresie obowiązywania umowy i nie wcześniej niż po upływie 6 miesięcy, licząc od dnia zawarcia Umowy,</w:t>
      </w:r>
    </w:p>
    <w:p w14:paraId="6185D5C4" w14:textId="77777777" w:rsidR="00FC2192" w:rsidRPr="00FC2192" w:rsidRDefault="00FC2192" w:rsidP="00FC2192">
      <w:pPr>
        <w:pStyle w:val="Default"/>
        <w:tabs>
          <w:tab w:val="left" w:pos="284"/>
        </w:tabs>
        <w:ind w:left="426" w:hanging="284"/>
        <w:rPr>
          <w:rFonts w:asciiTheme="minorHAnsi" w:hAnsiTheme="minorHAnsi" w:cstheme="minorHAnsi"/>
        </w:rPr>
      </w:pPr>
      <w:r w:rsidRPr="00FC2192">
        <w:rPr>
          <w:rFonts w:asciiTheme="minorHAnsi" w:hAnsiTheme="minorHAnsi" w:cstheme="minorHAnsi"/>
        </w:rPr>
        <w:t>4)</w:t>
      </w:r>
      <w:r w:rsidRPr="00FC2192">
        <w:rPr>
          <w:rFonts w:asciiTheme="minorHAnsi" w:hAnsiTheme="minorHAnsi" w:cstheme="minorHAnsi"/>
        </w:rPr>
        <w:tab/>
        <w:t>waloryzacja nie dotyczy wynagrodzenia za usługi wykonane przed datą złożenia wniosku,</w:t>
      </w:r>
    </w:p>
    <w:p w14:paraId="6666B70A" w14:textId="77777777" w:rsidR="00FC2192" w:rsidRPr="00FC2192" w:rsidRDefault="00FC2192" w:rsidP="00FC2192">
      <w:pPr>
        <w:pStyle w:val="Default"/>
        <w:tabs>
          <w:tab w:val="left" w:pos="426"/>
        </w:tabs>
        <w:ind w:left="426" w:hanging="284"/>
        <w:jc w:val="both"/>
        <w:rPr>
          <w:rFonts w:asciiTheme="minorHAnsi" w:hAnsiTheme="minorHAnsi" w:cstheme="minorHAnsi"/>
        </w:rPr>
      </w:pPr>
      <w:r w:rsidRPr="00FC2192">
        <w:rPr>
          <w:rFonts w:asciiTheme="minorHAnsi" w:hAnsiTheme="minorHAnsi" w:cstheme="minorHAnsi"/>
        </w:rPr>
        <w:t>5)</w:t>
      </w:r>
      <w:r w:rsidRPr="00FC2192">
        <w:rPr>
          <w:rFonts w:asciiTheme="minorHAnsi" w:hAnsiTheme="minorHAnsi" w:cstheme="minorHAnsi"/>
        </w:rPr>
        <w:tab/>
        <w:t xml:space="preserve">Strona zainteresowana waloryzacją składa drugiej Stronie wniosek o dokonanie waloryzacji wynagrodzenia wraz z uzasadnieniem wskazującym wysokość wskaźnika oraz przedmiot i wartość usług podlegających waloryzacji (niewykonanych do dnia złożenia wniosku), ze szczegółowym uzasadnieniem i dokładnym wyliczeniem kosztów z dnia składania ofert i z dnia składania wniosku o waloryzację, </w:t>
      </w:r>
    </w:p>
    <w:p w14:paraId="51654341" w14:textId="34D1FA97" w:rsidR="00F37C57" w:rsidRPr="00FC2192" w:rsidRDefault="00FC2192" w:rsidP="00F37C57">
      <w:pPr>
        <w:pStyle w:val="Default"/>
        <w:tabs>
          <w:tab w:val="left" w:pos="426"/>
        </w:tabs>
        <w:ind w:left="284" w:hanging="284"/>
        <w:jc w:val="both"/>
        <w:rPr>
          <w:rFonts w:asciiTheme="minorHAnsi" w:hAnsiTheme="minorHAnsi" w:cstheme="minorHAnsi"/>
        </w:rPr>
      </w:pPr>
      <w:r w:rsidRPr="00FC2192">
        <w:rPr>
          <w:rFonts w:asciiTheme="minorHAnsi" w:hAnsiTheme="minorHAnsi" w:cstheme="minorHAnsi"/>
        </w:rPr>
        <w:t>6)</w:t>
      </w:r>
      <w:r w:rsidRPr="00FC2192">
        <w:rPr>
          <w:rFonts w:asciiTheme="minorHAnsi" w:hAnsiTheme="minorHAnsi" w:cstheme="minorHAnsi"/>
        </w:rPr>
        <w:tab/>
        <w:t xml:space="preserve">w przypadku wzrostu/spadku wskaźnika cen towarów i usług konsumpcyjnych </w:t>
      </w:r>
      <w:r w:rsidRPr="00FC2192">
        <w:rPr>
          <w:rFonts w:asciiTheme="minorHAnsi" w:hAnsiTheme="minorHAnsi" w:cstheme="minorHAnsi"/>
        </w:rPr>
        <w:br/>
        <w:t xml:space="preserve">o którym mowa w pkt 2, waloryzacja będzie polegała na wzroście/obniżeniu wynagrodzenia za usługi pozostałe do wykonania po dniu złożenia wniosku </w:t>
      </w:r>
      <w:r w:rsidRPr="00FC2192">
        <w:rPr>
          <w:rFonts w:asciiTheme="minorHAnsi" w:hAnsiTheme="minorHAnsi" w:cstheme="minorHAnsi"/>
        </w:rPr>
        <w:br/>
        <w:t xml:space="preserve">o waloryzację, o wartość wynikową uwzględniającą różnicę między wskaźnikiem </w:t>
      </w:r>
      <w:r w:rsidRPr="00FC2192">
        <w:rPr>
          <w:rFonts w:asciiTheme="minorHAnsi" w:hAnsiTheme="minorHAnsi" w:cstheme="minorHAnsi"/>
        </w:rPr>
        <w:br/>
        <w:t xml:space="preserve">w miesiącu zawarcia Umowy, a wskaźnikiem ogłoszonym w ostatnim komunikacie Prezesa Głównego Urzędu Statystycznego poprzedzającym wniosek o waloryzację, mając jednak </w:t>
      </w:r>
      <w:r w:rsidR="00F37C57">
        <w:rPr>
          <w:rFonts w:asciiTheme="minorHAnsi" w:hAnsiTheme="minorHAnsi" w:cstheme="minorHAnsi"/>
        </w:rPr>
        <w:br/>
      </w:r>
      <w:r w:rsidRPr="00FC2192">
        <w:rPr>
          <w:rFonts w:asciiTheme="minorHAnsi" w:hAnsiTheme="minorHAnsi" w:cstheme="minorHAnsi"/>
        </w:rPr>
        <w:t>na względzie uzasadnienie wynikające z wyliczenia kosztów z dnia składania ofert i z dnia składania wniosku o waloryzację, o którym mowa w pkt 5),</w:t>
      </w:r>
    </w:p>
    <w:p w14:paraId="55C4B232" w14:textId="53DEDCA3" w:rsidR="00FC2192" w:rsidRDefault="00FC2192" w:rsidP="00F37C57">
      <w:pPr>
        <w:pStyle w:val="Default"/>
        <w:tabs>
          <w:tab w:val="left" w:pos="426"/>
        </w:tabs>
        <w:ind w:left="284" w:hanging="284"/>
        <w:jc w:val="both"/>
        <w:rPr>
          <w:rFonts w:asciiTheme="minorHAnsi" w:hAnsiTheme="minorHAnsi" w:cstheme="minorHAnsi"/>
        </w:rPr>
      </w:pPr>
      <w:r w:rsidRPr="00FC2192">
        <w:rPr>
          <w:rFonts w:asciiTheme="minorHAnsi" w:hAnsiTheme="minorHAnsi" w:cstheme="minorHAnsi"/>
        </w:rPr>
        <w:t>7)</w:t>
      </w:r>
      <w:r w:rsidRPr="00FC2192">
        <w:rPr>
          <w:rFonts w:asciiTheme="minorHAnsi" w:hAnsiTheme="minorHAnsi" w:cstheme="minorHAnsi"/>
        </w:rPr>
        <w:tab/>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Zmiana umowy  zawartej z podwykonawcą (dalszym podwykonawcą) nie będzie mniej korzystna dla podwykonawcy (dalszego podwykonawcy) niż warunki wykonania umowy w sprawie zamówienia zmienione zgodnie  z pkt 6.  Dotyczy</w:t>
      </w:r>
      <w:r w:rsidR="00386DFB">
        <w:rPr>
          <w:rFonts w:asciiTheme="minorHAnsi" w:hAnsiTheme="minorHAnsi" w:cstheme="minorHAnsi"/>
        </w:rPr>
        <w:t xml:space="preserve"> </w:t>
      </w:r>
      <w:r w:rsidRPr="00FC2192">
        <w:rPr>
          <w:rFonts w:asciiTheme="minorHAnsi" w:hAnsiTheme="minorHAnsi" w:cstheme="minorHAnsi"/>
        </w:rPr>
        <w:t>to również zmian umów zawartych z dalszymi podwykonawcami.</w:t>
      </w:r>
    </w:p>
    <w:p w14:paraId="75F51448" w14:textId="419E773A" w:rsidR="00FC2192" w:rsidRPr="00FC2192" w:rsidRDefault="00F37C57" w:rsidP="00F37C57">
      <w:pPr>
        <w:pStyle w:val="Default"/>
        <w:tabs>
          <w:tab w:val="left" w:pos="426"/>
        </w:tabs>
        <w:ind w:left="284" w:hanging="284"/>
        <w:rPr>
          <w:rFonts w:asciiTheme="minorHAnsi" w:hAnsiTheme="minorHAnsi" w:cstheme="minorHAnsi"/>
        </w:rPr>
      </w:pPr>
      <w:r>
        <w:rPr>
          <w:rFonts w:asciiTheme="minorHAnsi" w:hAnsiTheme="minorHAnsi" w:cstheme="minorHAnsi"/>
        </w:rPr>
        <w:t>12</w:t>
      </w:r>
      <w:r w:rsidR="00FC2192" w:rsidRPr="00FC2192">
        <w:rPr>
          <w:rFonts w:asciiTheme="minorHAnsi" w:hAnsiTheme="minorHAnsi" w:cstheme="minorHAnsi"/>
        </w:rPr>
        <w:t>.9.Zmiany wysokości wynagrodzenia obowiązywać będą od dnia wynikającego z zawartych w tym zakresie aneksów do umowy.</w:t>
      </w:r>
    </w:p>
    <w:p w14:paraId="5618127B" w14:textId="28668E9B" w:rsidR="00FC2192" w:rsidRPr="00FC2192" w:rsidRDefault="00F37C57" w:rsidP="00F37C57">
      <w:pPr>
        <w:pStyle w:val="Default"/>
        <w:tabs>
          <w:tab w:val="left" w:pos="426"/>
        </w:tabs>
        <w:ind w:left="284" w:hanging="284"/>
        <w:rPr>
          <w:rFonts w:asciiTheme="minorHAnsi" w:hAnsiTheme="minorHAnsi" w:cstheme="minorHAnsi"/>
        </w:rPr>
      </w:pPr>
      <w:r>
        <w:rPr>
          <w:rFonts w:asciiTheme="minorHAnsi" w:hAnsiTheme="minorHAnsi" w:cstheme="minorHAnsi"/>
        </w:rPr>
        <w:t>12</w:t>
      </w:r>
      <w:r w:rsidR="00FC2192" w:rsidRPr="00FC2192">
        <w:rPr>
          <w:rFonts w:asciiTheme="minorHAnsi" w:hAnsiTheme="minorHAnsi" w:cstheme="minorHAnsi"/>
        </w:rPr>
        <w:t xml:space="preserve">.10.Górną granicą waloryzacji wynagrodzenia (zmiany wartości kontraktu) w okresie trwania umowy jest wartość 5% pierwotnej wartości umowy. </w:t>
      </w:r>
    </w:p>
    <w:p w14:paraId="2417952C" w14:textId="77777777" w:rsidR="002455AA" w:rsidRPr="000473E5" w:rsidRDefault="002455AA" w:rsidP="002455AA">
      <w:pPr>
        <w:pStyle w:val="Akapitzlist"/>
        <w:numPr>
          <w:ilvl w:val="0"/>
          <w:numId w:val="31"/>
        </w:numPr>
        <w:tabs>
          <w:tab w:val="num" w:pos="2552"/>
        </w:tabs>
        <w:jc w:val="both"/>
        <w:rPr>
          <w:rFonts w:asciiTheme="minorHAnsi" w:hAnsiTheme="minorHAnsi" w:cstheme="minorHAnsi"/>
          <w:sz w:val="24"/>
          <w:szCs w:val="24"/>
        </w:rPr>
      </w:pPr>
      <w:r w:rsidRPr="000473E5">
        <w:rPr>
          <w:rFonts w:asciiTheme="minorHAnsi" w:hAnsiTheme="minorHAnsi" w:cstheme="minorHAnsi"/>
          <w:sz w:val="24"/>
          <w:szCs w:val="24"/>
        </w:rPr>
        <w:t xml:space="preserve">Zamawiającemu przysługuje prawo rozwiązania (odstąpienia bądź wypowiedzenia Umowy ze skutkiem natychmiastowym), gdy: </w:t>
      </w:r>
    </w:p>
    <w:p w14:paraId="37C2736E"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Wykonawca nie rozpoczął prac objętych przedmiotem Umowy bez uzasadnionych przyczyn lub przerwał je i nie kontynuuje ich pomimo wezwania do realizacji przekazanego przez Zamawiającego,</w:t>
      </w:r>
    </w:p>
    <w:p w14:paraId="39D31083"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 xml:space="preserve">okres opóźnienia Wykonawcy w przekazaniu dokumentacji projektowej </w:t>
      </w:r>
      <w:r w:rsidRPr="000473E5">
        <w:rPr>
          <w:rFonts w:asciiTheme="minorHAnsi" w:hAnsiTheme="minorHAnsi" w:cstheme="minorHAnsi"/>
          <w:sz w:val="24"/>
          <w:szCs w:val="24"/>
        </w:rPr>
        <w:br/>
        <w:t>lub jej części przekroczy okres co najmniej 21 dni,</w:t>
      </w:r>
    </w:p>
    <w:p w14:paraId="712D4B5A"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 xml:space="preserve">jeżeli Wykonawca opóźnia się z rozpoczęciem lub wykonaniem dokumentacji projektowej lub jej części tak dalece, że nie jest prawdopodobne, żeby zdołał </w:t>
      </w:r>
      <w:r w:rsidRPr="000473E5">
        <w:rPr>
          <w:rFonts w:asciiTheme="minorHAnsi" w:hAnsiTheme="minorHAnsi" w:cstheme="minorHAnsi"/>
          <w:sz w:val="24"/>
          <w:szCs w:val="24"/>
        </w:rPr>
        <w:br/>
        <w:t>je ukończyć w terminie określonym w umowie,</w:t>
      </w:r>
    </w:p>
    <w:p w14:paraId="71B0ACC2"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Wykonawca nie wykonuje lub nienależycie wykonuje obowiązki określone postanowieniach umowy,</w:t>
      </w:r>
    </w:p>
    <w:p w14:paraId="21E0926D"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Nastąpi rozwiązanie umowy na podstawie obowiązujących przepisów prawa.</w:t>
      </w:r>
    </w:p>
    <w:p w14:paraId="3F5E347E" w14:textId="77777777" w:rsidR="002455AA" w:rsidRPr="000473E5" w:rsidRDefault="002455AA" w:rsidP="002455AA">
      <w:pPr>
        <w:pStyle w:val="Akapitzlist"/>
        <w:numPr>
          <w:ilvl w:val="0"/>
          <w:numId w:val="31"/>
        </w:numPr>
        <w:jc w:val="both"/>
        <w:rPr>
          <w:rFonts w:asciiTheme="minorHAnsi" w:hAnsiTheme="minorHAnsi" w:cstheme="minorHAnsi"/>
          <w:sz w:val="24"/>
          <w:szCs w:val="24"/>
        </w:rPr>
      </w:pPr>
      <w:r w:rsidRPr="000473E5">
        <w:rPr>
          <w:rFonts w:asciiTheme="minorHAnsi" w:hAnsiTheme="minorHAnsi" w:cstheme="minorHAnsi"/>
          <w:sz w:val="24"/>
          <w:szCs w:val="24"/>
        </w:rPr>
        <w:t xml:space="preserve">Odstąpienie od Umowy lub jej rozwiązanie następuje poprzez złożenie oświadczenia, </w:t>
      </w:r>
      <w:r w:rsidRPr="000473E5">
        <w:rPr>
          <w:rFonts w:asciiTheme="minorHAnsi" w:hAnsiTheme="minorHAnsi" w:cstheme="minorHAnsi"/>
          <w:sz w:val="24"/>
          <w:szCs w:val="24"/>
        </w:rPr>
        <w:br/>
        <w:t>w formie pisemnej i powinno zawierać uzasadnienie. Umowne prawo odstąpienia może być wykonane w terminie do trzech miesięcy od dnia zaistnienia podstawy odstąpienia.</w:t>
      </w:r>
    </w:p>
    <w:p w14:paraId="1C1097E6" w14:textId="77777777" w:rsidR="002455AA" w:rsidRPr="000473E5" w:rsidRDefault="002455AA" w:rsidP="002455AA">
      <w:pPr>
        <w:pStyle w:val="Akapitzlist"/>
        <w:numPr>
          <w:ilvl w:val="0"/>
          <w:numId w:val="31"/>
        </w:numPr>
        <w:jc w:val="both"/>
        <w:rPr>
          <w:rFonts w:asciiTheme="minorHAnsi" w:hAnsiTheme="minorHAnsi" w:cstheme="minorHAnsi"/>
          <w:sz w:val="24"/>
          <w:szCs w:val="24"/>
        </w:rPr>
      </w:pPr>
      <w:r w:rsidRPr="000473E5">
        <w:rPr>
          <w:rFonts w:asciiTheme="minorHAnsi" w:hAnsiTheme="minorHAnsi" w:cstheme="minorHAnsi"/>
          <w:sz w:val="24"/>
          <w:szCs w:val="24"/>
        </w:rPr>
        <w:t xml:space="preserve">Zamawiający, w razie rozwiązania Umowy (odstąpienia bądź wypowiedzenia ze skutkiem natychmiastowym) z przyczyn, za które Wykonawca nie odpowiada, obowiązany jest do dokonania odbioru prac przerwanych oraz do zapłaty wynagrodzenia za prace, które zostały wykonane do dnia rozwiązania niniejszej Umowy, chyba że ww. część prac nie mogłaby być przez Zamawiającego wykorzystana lub byłaby dla Zamawiającego nieprzydatna. </w:t>
      </w:r>
    </w:p>
    <w:p w14:paraId="6D872D67" w14:textId="77777777" w:rsidR="002455AA" w:rsidRPr="000473E5" w:rsidRDefault="002455AA" w:rsidP="002455AA">
      <w:pPr>
        <w:pStyle w:val="Default"/>
        <w:jc w:val="center"/>
        <w:rPr>
          <w:rFonts w:asciiTheme="minorHAnsi" w:hAnsiTheme="minorHAnsi" w:cstheme="minorHAnsi"/>
          <w:b/>
          <w:color w:val="auto"/>
        </w:rPr>
      </w:pPr>
      <w:r w:rsidRPr="000473E5">
        <w:rPr>
          <w:rFonts w:asciiTheme="minorHAnsi" w:hAnsiTheme="minorHAnsi" w:cstheme="minorHAnsi"/>
          <w:b/>
          <w:color w:val="auto"/>
        </w:rPr>
        <w:t>§ 1</w:t>
      </w:r>
      <w:r>
        <w:rPr>
          <w:rFonts w:asciiTheme="minorHAnsi" w:hAnsiTheme="minorHAnsi" w:cstheme="minorHAnsi"/>
          <w:b/>
          <w:color w:val="auto"/>
        </w:rPr>
        <w:t>9</w:t>
      </w:r>
      <w:r w:rsidRPr="000473E5">
        <w:rPr>
          <w:rFonts w:asciiTheme="minorHAnsi" w:hAnsiTheme="minorHAnsi" w:cstheme="minorHAnsi"/>
          <w:b/>
          <w:color w:val="auto"/>
        </w:rPr>
        <w:t>.</w:t>
      </w:r>
    </w:p>
    <w:p w14:paraId="75E5BCC7" w14:textId="77777777" w:rsidR="002455AA" w:rsidRPr="000473E5" w:rsidRDefault="002455AA" w:rsidP="002455AA">
      <w:pPr>
        <w:pStyle w:val="Default"/>
        <w:jc w:val="center"/>
        <w:rPr>
          <w:rFonts w:asciiTheme="minorHAnsi" w:hAnsiTheme="minorHAnsi" w:cstheme="minorHAnsi"/>
          <w:b/>
          <w:color w:val="auto"/>
        </w:rPr>
      </w:pPr>
      <w:r w:rsidRPr="000473E5">
        <w:rPr>
          <w:rFonts w:asciiTheme="minorHAnsi" w:hAnsiTheme="minorHAnsi" w:cstheme="minorHAnsi"/>
          <w:b/>
          <w:color w:val="auto"/>
        </w:rPr>
        <w:t>Rozstrzyganie sporów. Postanowienia końcowe.</w:t>
      </w:r>
    </w:p>
    <w:p w14:paraId="098821F2" w14:textId="77777777" w:rsidR="002455AA" w:rsidRPr="0058638E" w:rsidRDefault="002455AA" w:rsidP="002455AA">
      <w:pPr>
        <w:widowControl w:val="0"/>
        <w:numPr>
          <w:ilvl w:val="0"/>
          <w:numId w:val="30"/>
        </w:numPr>
        <w:jc w:val="both"/>
        <w:rPr>
          <w:rFonts w:asciiTheme="minorHAnsi" w:hAnsiTheme="minorHAnsi" w:cs="Calibri"/>
          <w:spacing w:val="-2"/>
          <w:sz w:val="24"/>
          <w:szCs w:val="24"/>
        </w:rPr>
      </w:pPr>
      <w:r w:rsidRPr="0058638E">
        <w:rPr>
          <w:rFonts w:asciiTheme="minorHAnsi" w:hAnsiTheme="minorHAnsi" w:cs="Calibri"/>
          <w:spacing w:val="-2"/>
          <w:sz w:val="24"/>
          <w:szCs w:val="24"/>
        </w:rPr>
        <w:t>Wszelkie zmiany Umowy wymagają formy pisemnej w postaci aneksu, pod rygorem nieważności</w:t>
      </w:r>
      <w:r w:rsidRPr="00FB120B">
        <w:rPr>
          <w:rFonts w:asciiTheme="minorHAnsi" w:hAnsiTheme="minorHAnsi" w:cs="Calibri"/>
          <w:spacing w:val="-2"/>
          <w:sz w:val="24"/>
          <w:szCs w:val="24"/>
        </w:rPr>
        <w:t>.</w:t>
      </w:r>
    </w:p>
    <w:p w14:paraId="468AF9EF" w14:textId="77777777" w:rsidR="002455AA" w:rsidRPr="0058638E" w:rsidRDefault="002455AA" w:rsidP="002455AA">
      <w:pPr>
        <w:widowControl w:val="0"/>
        <w:numPr>
          <w:ilvl w:val="0"/>
          <w:numId w:val="30"/>
        </w:numPr>
        <w:jc w:val="both"/>
        <w:rPr>
          <w:rFonts w:asciiTheme="minorHAnsi" w:hAnsiTheme="minorHAnsi" w:cs="Calibri"/>
          <w:sz w:val="24"/>
          <w:szCs w:val="24"/>
        </w:rPr>
      </w:pPr>
      <w:r w:rsidRPr="0058638E">
        <w:rPr>
          <w:rFonts w:asciiTheme="minorHAnsi" w:hAnsiTheme="minorHAnsi" w:cs="Calibri"/>
          <w:sz w:val="24"/>
          <w:szCs w:val="24"/>
        </w:rPr>
        <w:t>Zamawiający dopuszcza zmiany Umowy z zachowaniem postanowień IDW –</w:t>
      </w:r>
      <w:r>
        <w:rPr>
          <w:rFonts w:asciiTheme="minorHAnsi" w:hAnsiTheme="minorHAnsi" w:cs="Calibri"/>
          <w:sz w:val="24"/>
          <w:szCs w:val="24"/>
        </w:rPr>
        <w:t xml:space="preserve"> </w:t>
      </w:r>
      <w:r w:rsidRPr="00FB120B">
        <w:rPr>
          <w:rFonts w:asciiTheme="minorHAnsi" w:hAnsiTheme="minorHAnsi" w:cs="Calibri"/>
          <w:sz w:val="24"/>
          <w:szCs w:val="24"/>
        </w:rPr>
        <w:t>Tom I. SWZ</w:t>
      </w:r>
      <w:r w:rsidRPr="0058638E">
        <w:rPr>
          <w:rFonts w:asciiTheme="minorHAnsi" w:hAnsiTheme="minorHAnsi" w:cs="Calibri"/>
          <w:sz w:val="24"/>
          <w:szCs w:val="24"/>
        </w:rPr>
        <w:t>.</w:t>
      </w:r>
    </w:p>
    <w:p w14:paraId="5CA3286E"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Podstawą zmiany Umowy każdorazowo będzie odpowiednie wystąpienie Wykonawcy, zawierające stosowne uzasadnienie propozycji zmiany (faktyczne oraz formalne, w tym poprzez odniesienie do przepisów ustawy </w:t>
      </w:r>
      <w:proofErr w:type="spellStart"/>
      <w:r w:rsidRPr="0058638E">
        <w:rPr>
          <w:rFonts w:ascii="Calibri" w:hAnsi="Calibri" w:cs="Calibri"/>
          <w:sz w:val="24"/>
          <w:szCs w:val="24"/>
        </w:rPr>
        <w:t>Pzp</w:t>
      </w:r>
      <w:proofErr w:type="spellEnd"/>
      <w:r w:rsidRPr="0058638E">
        <w:rPr>
          <w:rFonts w:ascii="Calibri" w:hAnsi="Calibri" w:cs="Calibri"/>
          <w:sz w:val="24"/>
          <w:szCs w:val="24"/>
        </w:rPr>
        <w:t>) oraz jej wycenę.</w:t>
      </w:r>
    </w:p>
    <w:p w14:paraId="7A52DF4C"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Strony Umowy zobowiązują się wszelkie spory wynikłe z niniejszej Umowy (także po jej ewentualnym wygaśnięciu, w wyniku na przykład odstąpienia od Umowy) rozstrzygać polubownie, z zastrzeżeniem ust. 5 i 6.</w:t>
      </w:r>
    </w:p>
    <w:p w14:paraId="584D508F"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W razie zaistnienia sporu wynikającego z niniejszej umowy lub z nią związanego, i braku możliwości jego rozwiązania w drodze polubownej, w sprawach majątkowych w których zawarcie ugody jest dopuszczalne, strony sporu zobowiązują się do skierowania sprawy 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291851CC"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Jeżeli spór nie zostanie rozwiązany w terminie uzgodnionym pisemnie przez strony, każda ze stron może poddać spór pod rozstrzygnięcie sądu arbitrażowego, o którym mowa w ust. 7.</w:t>
      </w:r>
    </w:p>
    <w:p w14:paraId="2506BC67"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z Regulaminem 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14:paraId="0E76853A"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Skład oraz zasady działania sądu polubownego wymagają oddzielnej umowy Stron, </w:t>
      </w:r>
      <w:r w:rsidRPr="0058638E">
        <w:rPr>
          <w:rFonts w:ascii="Calibri" w:hAnsi="Calibri" w:cs="Calibri"/>
          <w:sz w:val="24"/>
          <w:szCs w:val="24"/>
        </w:rPr>
        <w:br/>
        <w:t xml:space="preserve">a w braku możliwości osiągnięcia porozumienia Stron w zakresie koniecznym </w:t>
      </w:r>
      <w:r w:rsidRPr="0058638E">
        <w:rPr>
          <w:rFonts w:ascii="Calibri" w:hAnsi="Calibri" w:cs="Calibri"/>
          <w:sz w:val="24"/>
          <w:szCs w:val="24"/>
        </w:rPr>
        <w:br/>
        <w:t>do jej zawarcia, zastosowanie znajdą przepisy Kodeksu postępowania cywilnego.</w:t>
      </w:r>
    </w:p>
    <w:p w14:paraId="73E1B252"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W sprawach nieuregulowanych niniejszą Umową mają zastosowanie przepisy ustaw Prawo zamówień publicznych, Prawo budowlane, Kodeks cywilny oraz Kodeks postępowania cywilnego.</w:t>
      </w:r>
    </w:p>
    <w:p w14:paraId="3482F318"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Umowę niniejszą sporządzono w czterech jednobrzmiących egzemplarzach, </w:t>
      </w:r>
      <w:r>
        <w:rPr>
          <w:rFonts w:ascii="Calibri" w:hAnsi="Calibri" w:cs="Calibri"/>
          <w:sz w:val="24"/>
          <w:szCs w:val="24"/>
        </w:rPr>
        <w:br/>
      </w:r>
      <w:r w:rsidRPr="0058638E">
        <w:rPr>
          <w:rFonts w:ascii="Calibri" w:hAnsi="Calibri" w:cs="Calibri"/>
          <w:sz w:val="24"/>
          <w:szCs w:val="24"/>
        </w:rPr>
        <w:t>z czego 3 egzemplarze dla Zamawiającego, 1 egz. dla Wykonawcy.</w:t>
      </w:r>
    </w:p>
    <w:bookmarkEnd w:id="4"/>
    <w:p w14:paraId="1EB4AA93" w14:textId="77777777" w:rsidR="002455AA" w:rsidRPr="000473E5" w:rsidRDefault="002455AA" w:rsidP="002455AA">
      <w:pPr>
        <w:rPr>
          <w:rFonts w:asciiTheme="minorHAnsi" w:hAnsiTheme="minorHAnsi" w:cstheme="minorHAnsi"/>
          <w:sz w:val="24"/>
          <w:szCs w:val="24"/>
        </w:rPr>
      </w:pPr>
    </w:p>
    <w:p w14:paraId="31EAEAD7" w14:textId="77777777" w:rsidR="002455AA" w:rsidRPr="000473E5" w:rsidRDefault="002455AA" w:rsidP="002455AA">
      <w:pPr>
        <w:widowControl w:val="0"/>
        <w:jc w:val="center"/>
        <w:rPr>
          <w:rFonts w:asciiTheme="minorHAnsi" w:hAnsiTheme="minorHAnsi" w:cstheme="minorHAnsi"/>
          <w:b/>
          <w:bCs/>
          <w:sz w:val="24"/>
          <w:szCs w:val="24"/>
        </w:rPr>
      </w:pPr>
      <w:r w:rsidRPr="000473E5">
        <w:rPr>
          <w:rFonts w:asciiTheme="minorHAnsi" w:hAnsiTheme="minorHAnsi" w:cstheme="minorHAnsi"/>
          <w:b/>
          <w:bCs/>
          <w:sz w:val="24"/>
          <w:szCs w:val="24"/>
        </w:rPr>
        <w:t xml:space="preserve">Z a m a w i a j ą c y                                                               </w:t>
      </w:r>
      <w:r>
        <w:rPr>
          <w:rFonts w:asciiTheme="minorHAnsi" w:hAnsiTheme="minorHAnsi" w:cstheme="minorHAnsi"/>
          <w:b/>
          <w:bCs/>
          <w:sz w:val="24"/>
          <w:szCs w:val="24"/>
        </w:rPr>
        <w:t xml:space="preserve">                                       </w:t>
      </w:r>
      <w:r w:rsidRPr="000473E5">
        <w:rPr>
          <w:rFonts w:asciiTheme="minorHAnsi" w:hAnsiTheme="minorHAnsi" w:cstheme="minorHAnsi"/>
          <w:b/>
          <w:bCs/>
          <w:sz w:val="24"/>
          <w:szCs w:val="24"/>
        </w:rPr>
        <w:t>W y k o n a w c a</w:t>
      </w:r>
    </w:p>
    <w:p w14:paraId="35523852" w14:textId="77777777" w:rsidR="002455AA" w:rsidRDefault="002455AA" w:rsidP="002455AA">
      <w:pPr>
        <w:rPr>
          <w:rFonts w:asciiTheme="minorHAnsi" w:hAnsiTheme="minorHAnsi" w:cstheme="minorHAnsi"/>
          <w:b/>
          <w:bCs/>
          <w:sz w:val="24"/>
          <w:szCs w:val="24"/>
        </w:rPr>
      </w:pPr>
    </w:p>
    <w:p w14:paraId="7540386D" w14:textId="77777777" w:rsidR="00E439F9" w:rsidRPr="000473E5" w:rsidRDefault="00E439F9" w:rsidP="002455AA">
      <w:pPr>
        <w:rPr>
          <w:rFonts w:asciiTheme="minorHAnsi" w:hAnsiTheme="minorHAnsi" w:cstheme="minorHAnsi"/>
          <w:b/>
          <w:bCs/>
          <w:sz w:val="24"/>
          <w:szCs w:val="24"/>
        </w:rPr>
      </w:pPr>
    </w:p>
    <w:p w14:paraId="056797CC" w14:textId="3BC192D4" w:rsidR="002455AA" w:rsidRPr="000473E5" w:rsidRDefault="00E439F9" w:rsidP="00E439F9">
      <w:pPr>
        <w:jc w:val="right"/>
        <w:rPr>
          <w:rFonts w:asciiTheme="minorHAnsi" w:hAnsiTheme="minorHAnsi" w:cstheme="minorHAnsi"/>
          <w:b/>
          <w:bCs/>
          <w:sz w:val="24"/>
          <w:szCs w:val="24"/>
        </w:rPr>
      </w:pPr>
      <w:r w:rsidRPr="00E439F9">
        <w:rPr>
          <w:rFonts w:asciiTheme="minorHAnsi" w:hAnsiTheme="minorHAnsi" w:cstheme="minorHAnsi"/>
          <w:b/>
          <w:bCs/>
          <w:sz w:val="24"/>
          <w:szCs w:val="24"/>
        </w:rPr>
        <w:t xml:space="preserve">                                              KONTRASYGNATA </w:t>
      </w:r>
      <w:bookmarkStart w:id="5" w:name="_Toc493660946"/>
      <w:bookmarkStart w:id="6" w:name="_Toc430972"/>
      <w:bookmarkEnd w:id="5"/>
      <w:bookmarkEnd w:id="6"/>
    </w:p>
    <w:sectPr w:rsidR="002455AA" w:rsidRPr="000473E5" w:rsidSect="00195036">
      <w:pgSz w:w="11906" w:h="16838"/>
      <w:pgMar w:top="1417" w:right="1417" w:bottom="993"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A26A" w16cex:dateUtc="2022-01-13T12:06:00Z"/>
  <w16cex:commentExtensible w16cex:durableId="258AAF74" w16cex:dateUtc="2022-01-13T13:02:00Z"/>
  <w16cex:commentExtensible w16cex:durableId="258AAF91" w16cex:dateUtc="2022-01-13T13:02:00Z"/>
  <w16cex:commentExtensible w16cex:durableId="258AB051" w16cex:dateUtc="2022-01-13T13:06:00Z"/>
  <w16cex:commentExtensible w16cex:durableId="258AB1AA" w16cex:dateUtc="2022-01-13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93129B" w16cid:durableId="258AA26A"/>
  <w16cid:commentId w16cid:paraId="433C7570" w16cid:durableId="258AAF74"/>
  <w16cid:commentId w16cid:paraId="0FA66DAB" w16cid:durableId="258AAF91"/>
  <w16cid:commentId w16cid:paraId="688FEA62" w16cid:durableId="258AB051"/>
  <w16cid:commentId w16cid:paraId="516BC962" w16cid:durableId="258AB1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12701" w14:textId="77777777" w:rsidR="000076B6" w:rsidRDefault="000076B6">
      <w:r>
        <w:separator/>
      </w:r>
    </w:p>
  </w:endnote>
  <w:endnote w:type="continuationSeparator" w:id="0">
    <w:p w14:paraId="01CF06BF" w14:textId="77777777" w:rsidR="000076B6" w:rsidRDefault="0000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70B4" w14:textId="77777777" w:rsidR="00F51E3B" w:rsidRDefault="00F51E3B" w:rsidP="00195036">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856C5">
      <w:rPr>
        <w:rStyle w:val="Numerstrony"/>
        <w:noProof/>
      </w:rPr>
      <w:t>20</w:t>
    </w:r>
    <w:r>
      <w:rPr>
        <w:rStyle w:val="Numerstrony"/>
      </w:rPr>
      <w:fldChar w:fldCharType="end"/>
    </w:r>
  </w:p>
  <w:p w14:paraId="30806F9A" w14:textId="77777777" w:rsidR="00F51E3B" w:rsidRDefault="00F51E3B" w:rsidP="0019503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561DC" w14:textId="77777777" w:rsidR="000076B6" w:rsidRDefault="000076B6">
      <w:r>
        <w:separator/>
      </w:r>
    </w:p>
  </w:footnote>
  <w:footnote w:type="continuationSeparator" w:id="0">
    <w:p w14:paraId="0DE7E38C" w14:textId="77777777" w:rsidR="000076B6" w:rsidRDefault="00007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038"/>
    <w:multiLevelType w:val="hybridMultilevel"/>
    <w:tmpl w:val="F968A036"/>
    <w:lvl w:ilvl="0" w:tplc="B6627776">
      <w:start w:val="1"/>
      <w:numFmt w:val="decimal"/>
      <w:lvlText w:val="%1)"/>
      <w:lvlJc w:val="left"/>
      <w:pPr>
        <w:ind w:left="32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90145"/>
    <w:multiLevelType w:val="hybridMultilevel"/>
    <w:tmpl w:val="6B6A4F7A"/>
    <w:lvl w:ilvl="0" w:tplc="575CCB7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50C362">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CC0976"/>
    <w:multiLevelType w:val="hybridMultilevel"/>
    <w:tmpl w:val="4A10D758"/>
    <w:lvl w:ilvl="0" w:tplc="D8F2552E">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45152F"/>
    <w:multiLevelType w:val="multilevel"/>
    <w:tmpl w:val="3014BAD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886BAE"/>
    <w:multiLevelType w:val="hybridMultilevel"/>
    <w:tmpl w:val="3FBED4C6"/>
    <w:lvl w:ilvl="0" w:tplc="321CE39C">
      <w:start w:val="1"/>
      <w:numFmt w:val="lowerLetter"/>
      <w:lvlText w:val="%1)"/>
      <w:lvlJc w:val="left"/>
      <w:pPr>
        <w:ind w:left="1800" w:hanging="360"/>
      </w:pPr>
      <w:rPr>
        <w:rFonts w:cs="Times New Roman"/>
        <w:b w:val="0"/>
        <w:bCs/>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DCA2B2A"/>
    <w:multiLevelType w:val="hybridMultilevel"/>
    <w:tmpl w:val="5DB8BE1A"/>
    <w:lvl w:ilvl="0" w:tplc="04150011">
      <w:start w:val="1"/>
      <w:numFmt w:val="decimal"/>
      <w:lvlText w:val="%1)"/>
      <w:lvlJc w:val="left"/>
      <w:pPr>
        <w:ind w:left="14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 w15:restartNumberingAfterBreak="0">
    <w:nsid w:val="0E737683"/>
    <w:multiLevelType w:val="hybridMultilevel"/>
    <w:tmpl w:val="BA283A30"/>
    <w:lvl w:ilvl="0" w:tplc="04150011">
      <w:start w:val="1"/>
      <w:numFmt w:val="decimal"/>
      <w:lvlText w:val="%1)"/>
      <w:lvlJc w:val="left"/>
      <w:pPr>
        <w:ind w:left="900" w:hanging="360"/>
      </w:pPr>
      <w:rPr>
        <w:b w:val="0"/>
        <w:bCs/>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4C62B6E0">
      <w:start w:val="1"/>
      <w:numFmt w:val="decimal"/>
      <w:lvlText w:val="%4."/>
      <w:lvlJc w:val="left"/>
      <w:pPr>
        <w:ind w:left="360" w:hanging="360"/>
      </w:pPr>
      <w:rPr>
        <w:b w:val="0"/>
        <w:bCs/>
        <w:color w:val="auto"/>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7" w15:restartNumberingAfterBreak="0">
    <w:nsid w:val="107C0856"/>
    <w:multiLevelType w:val="hybridMultilevel"/>
    <w:tmpl w:val="9162E09E"/>
    <w:lvl w:ilvl="0" w:tplc="B0A4144E">
      <w:start w:val="1"/>
      <w:numFmt w:val="decimal"/>
      <w:lvlText w:val="%1."/>
      <w:lvlJc w:val="left"/>
      <w:pPr>
        <w:tabs>
          <w:tab w:val="num" w:pos="360"/>
        </w:tabs>
        <w:ind w:left="360" w:hanging="360"/>
      </w:pPr>
      <w:rPr>
        <w:rFonts w:asciiTheme="minorHAnsi" w:hAnsiTheme="minorHAnsi" w:cstheme="minorHAnsi" w:hint="default"/>
        <w:b w:val="0"/>
        <w:bCs/>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2353D05"/>
    <w:multiLevelType w:val="hybridMultilevel"/>
    <w:tmpl w:val="D102D40E"/>
    <w:lvl w:ilvl="0" w:tplc="BA46A56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69502F"/>
    <w:multiLevelType w:val="multilevel"/>
    <w:tmpl w:val="B3787CAC"/>
    <w:lvl w:ilvl="0">
      <w:start w:val="2"/>
      <w:numFmt w:val="decimal"/>
      <w:lvlText w:val="%1."/>
      <w:lvlJc w:val="left"/>
      <w:pPr>
        <w:ind w:left="360" w:hanging="360"/>
      </w:pPr>
      <w:rPr>
        <w:rFonts w:hint="default"/>
        <w:b w:val="0"/>
        <w:bCs w:val="0"/>
        <w:smallCaps w:val="0"/>
        <w:strike w:val="0"/>
        <w:color w:val="auto"/>
        <w:vertAlign w:val="baseline"/>
      </w:rPr>
    </w:lvl>
    <w:lvl w:ilvl="1">
      <w:start w:val="1"/>
      <w:numFmt w:val="lowerLetter"/>
      <w:lvlText w:val="%2."/>
      <w:lvlJc w:val="left"/>
      <w:pPr>
        <w:ind w:left="786" w:hanging="360"/>
      </w:pPr>
      <w:rPr>
        <w:rFonts w:hint="default"/>
        <w:smallCaps w:val="0"/>
        <w:strike w:val="0"/>
        <w:vertAlign w:val="baseline"/>
      </w:rPr>
    </w:lvl>
    <w:lvl w:ilvl="2">
      <w:start w:val="1"/>
      <w:numFmt w:val="lowerRoman"/>
      <w:lvlText w:val="%3."/>
      <w:lvlJc w:val="left"/>
      <w:pPr>
        <w:ind w:left="1800" w:hanging="292"/>
      </w:pPr>
      <w:rPr>
        <w:rFonts w:hint="default"/>
        <w:smallCaps w:val="0"/>
        <w:strike w:val="0"/>
        <w:vertAlign w:val="baseline"/>
      </w:rPr>
    </w:lvl>
    <w:lvl w:ilvl="3">
      <w:start w:val="1"/>
      <w:numFmt w:val="decimal"/>
      <w:lvlText w:val="%4."/>
      <w:lvlJc w:val="left"/>
      <w:pPr>
        <w:ind w:left="2520" w:hanging="360"/>
      </w:pPr>
      <w:rPr>
        <w:rFonts w:hint="default"/>
        <w:smallCaps w:val="0"/>
        <w:strike w:val="0"/>
        <w:vertAlign w:val="baseline"/>
      </w:rPr>
    </w:lvl>
    <w:lvl w:ilvl="4">
      <w:start w:val="1"/>
      <w:numFmt w:val="lowerLetter"/>
      <w:lvlText w:val="%5."/>
      <w:lvlJc w:val="left"/>
      <w:pPr>
        <w:ind w:left="3240" w:hanging="360"/>
      </w:pPr>
      <w:rPr>
        <w:rFonts w:hint="default"/>
        <w:smallCaps w:val="0"/>
        <w:strike w:val="0"/>
        <w:vertAlign w:val="baseline"/>
      </w:rPr>
    </w:lvl>
    <w:lvl w:ilvl="5">
      <w:start w:val="1"/>
      <w:numFmt w:val="lowerRoman"/>
      <w:lvlText w:val="%6."/>
      <w:lvlJc w:val="left"/>
      <w:pPr>
        <w:ind w:left="3960" w:hanging="292"/>
      </w:pPr>
      <w:rPr>
        <w:rFonts w:hint="default"/>
        <w:smallCaps w:val="0"/>
        <w:strike w:val="0"/>
        <w:vertAlign w:val="baseline"/>
      </w:rPr>
    </w:lvl>
    <w:lvl w:ilvl="6">
      <w:start w:val="1"/>
      <w:numFmt w:val="decimal"/>
      <w:lvlText w:val="%7."/>
      <w:lvlJc w:val="left"/>
      <w:pPr>
        <w:ind w:left="4680" w:hanging="360"/>
      </w:pPr>
      <w:rPr>
        <w:rFonts w:hint="default"/>
        <w:smallCaps w:val="0"/>
        <w:strike w:val="0"/>
        <w:vertAlign w:val="baseline"/>
      </w:rPr>
    </w:lvl>
    <w:lvl w:ilvl="7">
      <w:start w:val="1"/>
      <w:numFmt w:val="lowerLetter"/>
      <w:lvlText w:val="%8."/>
      <w:lvlJc w:val="left"/>
      <w:pPr>
        <w:ind w:left="5400" w:hanging="360"/>
      </w:pPr>
      <w:rPr>
        <w:rFonts w:hint="default"/>
        <w:smallCaps w:val="0"/>
        <w:strike w:val="0"/>
        <w:vertAlign w:val="baseline"/>
      </w:rPr>
    </w:lvl>
    <w:lvl w:ilvl="8">
      <w:start w:val="1"/>
      <w:numFmt w:val="lowerRoman"/>
      <w:lvlText w:val="%9."/>
      <w:lvlJc w:val="left"/>
      <w:pPr>
        <w:ind w:left="6120" w:hanging="292"/>
      </w:pPr>
      <w:rPr>
        <w:rFonts w:hint="default"/>
        <w:smallCaps w:val="0"/>
        <w:strike w:val="0"/>
        <w:vertAlign w:val="baseline"/>
      </w:rPr>
    </w:lvl>
  </w:abstractNum>
  <w:abstractNum w:abstractNumId="10" w15:restartNumberingAfterBreak="0">
    <w:nsid w:val="17693F3D"/>
    <w:multiLevelType w:val="hybridMultilevel"/>
    <w:tmpl w:val="226869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2" w15:restartNumberingAfterBreak="0">
    <w:nsid w:val="1CAF22C7"/>
    <w:multiLevelType w:val="hybridMultilevel"/>
    <w:tmpl w:val="7DCC9766"/>
    <w:lvl w:ilvl="0" w:tplc="891696C0">
      <w:start w:val="1"/>
      <w:numFmt w:val="decimal"/>
      <w:lvlText w:val="%1."/>
      <w:lvlJc w:val="left"/>
      <w:pPr>
        <w:tabs>
          <w:tab w:val="num" w:pos="540"/>
        </w:tabs>
        <w:ind w:left="540" w:hanging="360"/>
      </w:pPr>
      <w:rPr>
        <w:rFonts w:hint="default"/>
        <w:b w:val="0"/>
        <w:bCs/>
        <w:strike w:val="0"/>
        <w:color w:val="auto"/>
      </w:rPr>
    </w:lvl>
    <w:lvl w:ilvl="1" w:tplc="61628358">
      <w:numFmt w:val="none"/>
      <w:lvlText w:val=""/>
      <w:lvlJc w:val="left"/>
      <w:pPr>
        <w:tabs>
          <w:tab w:val="num" w:pos="360"/>
        </w:tabs>
      </w:pPr>
    </w:lvl>
    <w:lvl w:ilvl="2" w:tplc="2EF4977A">
      <w:start w:val="1"/>
      <w:numFmt w:val="decimal"/>
      <w:isLgl/>
      <w:lvlText w:val="%3)"/>
      <w:lvlJc w:val="left"/>
      <w:pPr>
        <w:tabs>
          <w:tab w:val="num" w:pos="1260"/>
        </w:tabs>
        <w:ind w:left="1260" w:hanging="720"/>
      </w:pPr>
      <w:rPr>
        <w:rFonts w:ascii="Times New Roman" w:eastAsia="Times New Roman" w:hAnsi="Times New Roman"/>
      </w:rPr>
    </w:lvl>
    <w:lvl w:ilvl="3" w:tplc="C08435F0">
      <w:numFmt w:val="none"/>
      <w:lvlText w:val=""/>
      <w:lvlJc w:val="left"/>
      <w:pPr>
        <w:tabs>
          <w:tab w:val="num" w:pos="360"/>
        </w:tabs>
      </w:pPr>
    </w:lvl>
    <w:lvl w:ilvl="4" w:tplc="8F6A4C66">
      <w:numFmt w:val="none"/>
      <w:lvlText w:val=""/>
      <w:lvlJc w:val="left"/>
      <w:pPr>
        <w:tabs>
          <w:tab w:val="num" w:pos="360"/>
        </w:tabs>
      </w:pPr>
    </w:lvl>
    <w:lvl w:ilvl="5" w:tplc="3C8C148E">
      <w:numFmt w:val="none"/>
      <w:lvlText w:val=""/>
      <w:lvlJc w:val="left"/>
      <w:pPr>
        <w:tabs>
          <w:tab w:val="num" w:pos="360"/>
        </w:tabs>
      </w:pPr>
    </w:lvl>
    <w:lvl w:ilvl="6" w:tplc="E286C428">
      <w:numFmt w:val="none"/>
      <w:lvlText w:val=""/>
      <w:lvlJc w:val="left"/>
      <w:pPr>
        <w:tabs>
          <w:tab w:val="num" w:pos="360"/>
        </w:tabs>
      </w:pPr>
    </w:lvl>
    <w:lvl w:ilvl="7" w:tplc="BDB441E4">
      <w:numFmt w:val="none"/>
      <w:lvlText w:val=""/>
      <w:lvlJc w:val="left"/>
      <w:pPr>
        <w:tabs>
          <w:tab w:val="num" w:pos="360"/>
        </w:tabs>
      </w:pPr>
    </w:lvl>
    <w:lvl w:ilvl="8" w:tplc="1AFEECA2">
      <w:numFmt w:val="none"/>
      <w:lvlText w:val=""/>
      <w:lvlJc w:val="left"/>
      <w:pPr>
        <w:tabs>
          <w:tab w:val="num" w:pos="360"/>
        </w:tabs>
      </w:pPr>
    </w:lvl>
  </w:abstractNum>
  <w:abstractNum w:abstractNumId="13" w15:restartNumberingAfterBreak="0">
    <w:nsid w:val="1D21397D"/>
    <w:multiLevelType w:val="multilevel"/>
    <w:tmpl w:val="5FF4AE6C"/>
    <w:lvl w:ilvl="0">
      <w:start w:val="22"/>
      <w:numFmt w:val="decimal"/>
      <w:lvlText w:val="%1."/>
      <w:lvlJc w:val="left"/>
      <w:pPr>
        <w:ind w:left="764"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CF3D7B"/>
    <w:multiLevelType w:val="multilevel"/>
    <w:tmpl w:val="811A5624"/>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786" w:hanging="360"/>
      </w:pPr>
      <w:rPr>
        <w:smallCaps w:val="0"/>
        <w:strike w:val="0"/>
        <w:shd w:val="clear" w:color="auto" w:fill="auto"/>
        <w:vertAlign w:val="baseline"/>
      </w:rPr>
    </w:lvl>
    <w:lvl w:ilvl="2">
      <w:start w:val="1"/>
      <w:numFmt w:val="lowerRoman"/>
      <w:lvlText w:val="%3."/>
      <w:lvlJc w:val="left"/>
      <w:pPr>
        <w:ind w:left="1800" w:hanging="29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2"/>
      </w:pPr>
      <w:rPr>
        <w:smallCaps w:val="0"/>
        <w:strike w:val="0"/>
        <w:shd w:val="clear" w:color="auto" w:fill="auto"/>
        <w:vertAlign w:val="baseline"/>
      </w:rPr>
    </w:lvl>
  </w:abstractNum>
  <w:abstractNum w:abstractNumId="15" w15:restartNumberingAfterBreak="0">
    <w:nsid w:val="21685D69"/>
    <w:multiLevelType w:val="hybridMultilevel"/>
    <w:tmpl w:val="B84CBA26"/>
    <w:lvl w:ilvl="0" w:tplc="F8B24DC6">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22F723DB"/>
    <w:multiLevelType w:val="hybridMultilevel"/>
    <w:tmpl w:val="37AEA07A"/>
    <w:lvl w:ilvl="0" w:tplc="F24609AE">
      <w:start w:val="1"/>
      <w:numFmt w:val="decimal"/>
      <w:lvlText w:val="%1)"/>
      <w:lvlJc w:val="left"/>
      <w:pPr>
        <w:ind w:left="1620" w:hanging="360"/>
      </w:pPr>
      <w:rPr>
        <w:rFonts w:hint="default"/>
        <w:b w:val="0"/>
        <w:bCs/>
      </w:rPr>
    </w:lvl>
    <w:lvl w:ilvl="1" w:tplc="04150019">
      <w:start w:val="1"/>
      <w:numFmt w:val="lowerLetter"/>
      <w:lvlText w:val="%2."/>
      <w:lvlJc w:val="left"/>
      <w:pPr>
        <w:ind w:left="2340" w:hanging="360"/>
      </w:pPr>
    </w:lvl>
    <w:lvl w:ilvl="2" w:tplc="854C5DAC">
      <w:start w:val="1"/>
      <w:numFmt w:val="lowerLetter"/>
      <w:lvlText w:val="%3)"/>
      <w:lvlJc w:val="left"/>
      <w:pPr>
        <w:ind w:left="3240" w:hanging="360"/>
      </w:pPr>
      <w:rPr>
        <w:rFonts w:hint="default"/>
        <w:b w:val="0"/>
        <w:bCs/>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7" w15:restartNumberingAfterBreak="0">
    <w:nsid w:val="2BA878EC"/>
    <w:multiLevelType w:val="hybridMultilevel"/>
    <w:tmpl w:val="79367DD6"/>
    <w:lvl w:ilvl="0" w:tplc="2BF4B8FC">
      <w:start w:val="1"/>
      <w:numFmt w:val="decimal"/>
      <w:lvlText w:val="%1."/>
      <w:lvlJc w:val="left"/>
      <w:pPr>
        <w:tabs>
          <w:tab w:val="num" w:pos="720"/>
        </w:tabs>
        <w:ind w:left="720" w:hanging="360"/>
      </w:pPr>
      <w:rPr>
        <w:rFonts w:hint="default"/>
        <w:b w:val="0"/>
      </w:rPr>
    </w:lvl>
    <w:lvl w:ilvl="1" w:tplc="04150017">
      <w:start w:val="1"/>
      <w:numFmt w:val="lowerLetter"/>
      <w:lvlText w:val="%2)"/>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abstractNum w:abstractNumId="18" w15:restartNumberingAfterBreak="0">
    <w:nsid w:val="2CA578D1"/>
    <w:multiLevelType w:val="hybridMultilevel"/>
    <w:tmpl w:val="2FC894B6"/>
    <w:lvl w:ilvl="0" w:tplc="9BCC4F2A">
      <w:start w:val="1"/>
      <w:numFmt w:val="decimal"/>
      <w:lvlText w:val="%1)"/>
      <w:lvlJc w:val="left"/>
      <w:pPr>
        <w:ind w:left="900" w:hanging="360"/>
      </w:pPr>
      <w:rPr>
        <w:b w:val="0"/>
        <w:bCs/>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4C62B6E0">
      <w:start w:val="1"/>
      <w:numFmt w:val="decimal"/>
      <w:lvlText w:val="%4."/>
      <w:lvlJc w:val="left"/>
      <w:pPr>
        <w:ind w:left="360" w:hanging="360"/>
      </w:pPr>
      <w:rPr>
        <w:b w:val="0"/>
        <w:bCs/>
        <w:color w:val="auto"/>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19" w15:restartNumberingAfterBreak="0">
    <w:nsid w:val="2F592EE9"/>
    <w:multiLevelType w:val="hybridMultilevel"/>
    <w:tmpl w:val="E54AE628"/>
    <w:lvl w:ilvl="0" w:tplc="4308D744">
      <w:start w:val="1"/>
      <w:numFmt w:val="decimal"/>
      <w:lvlText w:val="%1."/>
      <w:lvlJc w:val="left"/>
      <w:pPr>
        <w:tabs>
          <w:tab w:val="num" w:pos="720"/>
        </w:tabs>
        <w:ind w:left="720" w:hanging="360"/>
      </w:pPr>
      <w:rPr>
        <w:rFonts w:asciiTheme="minorHAnsi" w:eastAsiaTheme="minorHAnsi" w:hAnsiTheme="minorHAnsi" w:cstheme="minorHAnsi"/>
        <w:b w:val="0"/>
      </w:rPr>
    </w:lvl>
    <w:lvl w:ilvl="1" w:tplc="EEBADC0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17C434E8">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2FC67082"/>
    <w:multiLevelType w:val="hybridMultilevel"/>
    <w:tmpl w:val="8B248282"/>
    <w:lvl w:ilvl="0" w:tplc="4BA8C8D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1525E70"/>
    <w:multiLevelType w:val="hybridMultilevel"/>
    <w:tmpl w:val="F5544ACC"/>
    <w:lvl w:ilvl="0" w:tplc="05BA07C6">
      <w:start w:val="1"/>
      <w:numFmt w:val="lowerLetter"/>
      <w:lvlText w:val="%1)"/>
      <w:lvlJc w:val="left"/>
      <w:pPr>
        <w:ind w:left="644" w:hanging="360"/>
      </w:pPr>
      <w:rPr>
        <w:b w:val="0"/>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31844037"/>
    <w:multiLevelType w:val="singleLevel"/>
    <w:tmpl w:val="40C68156"/>
    <w:lvl w:ilvl="0">
      <w:start w:val="1"/>
      <w:numFmt w:val="decimal"/>
      <w:lvlText w:val="%1."/>
      <w:legacy w:legacy="1" w:legacySpace="0" w:legacyIndent="283"/>
      <w:lvlJc w:val="left"/>
      <w:pPr>
        <w:ind w:left="283" w:hanging="283"/>
      </w:pPr>
    </w:lvl>
  </w:abstractNum>
  <w:abstractNum w:abstractNumId="23" w15:restartNumberingAfterBreak="0">
    <w:nsid w:val="33422B2D"/>
    <w:multiLevelType w:val="hybridMultilevel"/>
    <w:tmpl w:val="6A523644"/>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E6E0DF68">
      <w:start w:val="10"/>
      <w:numFmt w:val="decimal"/>
      <w:lvlText w:val="%3"/>
      <w:lvlJc w:val="left"/>
      <w:pPr>
        <w:ind w:left="2520" w:hanging="360"/>
      </w:pPr>
      <w:rPr>
        <w:rFonts w:hint="default"/>
      </w:rPr>
    </w:lvl>
    <w:lvl w:ilvl="3" w:tplc="5AF6239A">
      <w:start w:val="1"/>
      <w:numFmt w:val="decimal"/>
      <w:lvlText w:val="%4."/>
      <w:lvlJc w:val="left"/>
      <w:pPr>
        <w:ind w:left="3060" w:hanging="360"/>
      </w:pPr>
      <w:rPr>
        <w:b w:val="0"/>
        <w:bCs/>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4" w15:restartNumberingAfterBreak="0">
    <w:nsid w:val="3350318E"/>
    <w:multiLevelType w:val="multilevel"/>
    <w:tmpl w:val="0C28AA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EB6B1D"/>
    <w:multiLevelType w:val="multilevel"/>
    <w:tmpl w:val="65502B28"/>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792"/>
        </w:tabs>
        <w:ind w:left="792" w:hanging="432"/>
      </w:pPr>
      <w:rPr>
        <w:rFonts w:hint="default"/>
        <w:b w:val="0"/>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4DC2BF6"/>
    <w:multiLevelType w:val="hybridMultilevel"/>
    <w:tmpl w:val="DBC6C196"/>
    <w:lvl w:ilvl="0" w:tplc="39F0343C">
      <w:start w:val="1"/>
      <w:numFmt w:val="decimal"/>
      <w:lvlText w:val="%1."/>
      <w:lvlJc w:val="left"/>
      <w:pPr>
        <w:tabs>
          <w:tab w:val="num" w:pos="720"/>
        </w:tabs>
        <w:ind w:left="720" w:hanging="360"/>
      </w:pPr>
      <w:rPr>
        <w:rFonts w:asciiTheme="minorHAnsi" w:eastAsiaTheme="minorHAnsi" w:hAnsiTheme="minorHAnsi" w:cstheme="minorHAnsi"/>
        <w:b w:val="0"/>
        <w:bCs/>
      </w:rPr>
    </w:lvl>
    <w:lvl w:ilvl="1" w:tplc="6526FA62">
      <w:start w:val="1"/>
      <w:numFmt w:val="lowerLetter"/>
      <w:lvlText w:val="%2)"/>
      <w:lvlJc w:val="left"/>
      <w:pPr>
        <w:tabs>
          <w:tab w:val="num" w:pos="1440"/>
        </w:tabs>
        <w:ind w:left="1440" w:hanging="360"/>
      </w:pPr>
      <w:rPr>
        <w:rFonts w:hint="default"/>
        <w:b w:val="0"/>
        <w:bCs/>
      </w:rPr>
    </w:lvl>
    <w:lvl w:ilvl="2" w:tplc="0415001B">
      <w:start w:val="1"/>
      <w:numFmt w:val="lowerRoman"/>
      <w:lvlText w:val="%3."/>
      <w:lvlJc w:val="right"/>
      <w:pPr>
        <w:tabs>
          <w:tab w:val="num" w:pos="2160"/>
        </w:tabs>
        <w:ind w:left="2160" w:hanging="180"/>
      </w:pPr>
    </w:lvl>
    <w:lvl w:ilvl="3" w:tplc="07B87F82">
      <w:start w:val="1"/>
      <w:numFmt w:val="decimal"/>
      <w:lvlText w:val="%4."/>
      <w:lvlJc w:val="left"/>
      <w:pPr>
        <w:tabs>
          <w:tab w:val="num" w:pos="502"/>
        </w:tabs>
        <w:ind w:left="502"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6A644D0"/>
    <w:multiLevelType w:val="hybridMultilevel"/>
    <w:tmpl w:val="5ADAEDEE"/>
    <w:lvl w:ilvl="0" w:tplc="97DC80D4">
      <w:start w:val="1"/>
      <w:numFmt w:val="lowerLetter"/>
      <w:lvlText w:val="%1)"/>
      <w:lvlJc w:val="left"/>
      <w:pPr>
        <w:tabs>
          <w:tab w:val="num" w:pos="660"/>
        </w:tabs>
        <w:ind w:left="660" w:hanging="360"/>
      </w:pPr>
      <w:rPr>
        <w:rFonts w:hint="default"/>
      </w:rPr>
    </w:lvl>
    <w:lvl w:ilvl="1" w:tplc="80C4860C">
      <w:start w:val="1"/>
      <w:numFmt w:val="decimal"/>
      <w:lvlText w:val="%2."/>
      <w:lvlJc w:val="left"/>
      <w:pPr>
        <w:tabs>
          <w:tab w:val="num" w:pos="1380"/>
        </w:tabs>
        <w:ind w:left="1380" w:hanging="360"/>
      </w:pPr>
      <w:rPr>
        <w:rFonts w:hint="default"/>
        <w:b w:val="0"/>
      </w:r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28" w15:restartNumberingAfterBreak="0">
    <w:nsid w:val="44664568"/>
    <w:multiLevelType w:val="hybridMultilevel"/>
    <w:tmpl w:val="11B839BC"/>
    <w:lvl w:ilvl="0" w:tplc="401E2D6C">
      <w:start w:val="1"/>
      <w:numFmt w:val="decimal"/>
      <w:lvlText w:val="%1."/>
      <w:lvlJc w:val="left"/>
      <w:pPr>
        <w:tabs>
          <w:tab w:val="num" w:pos="360"/>
        </w:tabs>
        <w:ind w:left="360" w:hanging="360"/>
      </w:pPr>
      <w:rPr>
        <w:rFonts w:hint="default"/>
        <w:b w:val="0"/>
        <w:bCs/>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46A032E2"/>
    <w:multiLevelType w:val="hybridMultilevel"/>
    <w:tmpl w:val="69E28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70D125F"/>
    <w:multiLevelType w:val="hybridMultilevel"/>
    <w:tmpl w:val="727A3394"/>
    <w:lvl w:ilvl="0" w:tplc="20409A62">
      <w:start w:val="1"/>
      <w:numFmt w:val="lowerLetter"/>
      <w:lvlText w:val="%1)"/>
      <w:lvlJc w:val="left"/>
      <w:pPr>
        <w:tabs>
          <w:tab w:val="num" w:pos="720"/>
        </w:tabs>
        <w:ind w:left="720" w:hanging="360"/>
      </w:pPr>
      <w:rPr>
        <w:rFonts w:ascii="Calibri" w:hAnsi="Calibri" w:cs="Calibri" w:hint="default"/>
        <w:b w:val="0"/>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A445931"/>
    <w:multiLevelType w:val="multilevel"/>
    <w:tmpl w:val="33325FE8"/>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asciiTheme="minorHAnsi" w:eastAsia="Times New Roman" w:hAnsiTheme="minorHAnsi"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430283"/>
    <w:multiLevelType w:val="hybridMultilevel"/>
    <w:tmpl w:val="401E1104"/>
    <w:lvl w:ilvl="0" w:tplc="23943318">
      <w:start w:val="1"/>
      <w:numFmt w:val="decimal"/>
      <w:lvlText w:val="%1."/>
      <w:lvlJc w:val="left"/>
      <w:pPr>
        <w:tabs>
          <w:tab w:val="num" w:pos="360"/>
        </w:tabs>
        <w:ind w:left="360" w:hanging="360"/>
      </w:pPr>
      <w:rPr>
        <w:rFonts w:hint="default"/>
        <w:b w:val="0"/>
        <w:bCs/>
      </w:rPr>
    </w:lvl>
    <w:lvl w:ilvl="1" w:tplc="D2D266B8">
      <w:start w:val="1"/>
      <w:numFmt w:val="bullet"/>
      <w:lvlText w:val=""/>
      <w:lvlJc w:val="left"/>
      <w:pPr>
        <w:tabs>
          <w:tab w:val="num" w:pos="1080"/>
        </w:tabs>
        <w:ind w:left="1080" w:hanging="360"/>
      </w:pPr>
      <w:rPr>
        <w:rFonts w:ascii="Symbol" w:hAnsi="Symbol" w:cs="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4E1E28E8"/>
    <w:multiLevelType w:val="hybridMultilevel"/>
    <w:tmpl w:val="A72CE93C"/>
    <w:lvl w:ilvl="0" w:tplc="3D5C53E0">
      <w:start w:val="1"/>
      <w:numFmt w:val="decimal"/>
      <w:lvlText w:val="%1."/>
      <w:lvlJc w:val="left"/>
      <w:pPr>
        <w:tabs>
          <w:tab w:val="num" w:pos="360"/>
        </w:tabs>
        <w:ind w:left="360" w:hanging="360"/>
      </w:pPr>
      <w:rPr>
        <w:rFonts w:hint="default"/>
        <w:b w:val="0"/>
        <w:bCs/>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0F456D8"/>
    <w:multiLevelType w:val="hybridMultilevel"/>
    <w:tmpl w:val="610A5366"/>
    <w:lvl w:ilvl="0" w:tplc="FA82E150">
      <w:start w:val="1"/>
      <w:numFmt w:val="decimal"/>
      <w:lvlText w:val="%1."/>
      <w:lvlJc w:val="left"/>
      <w:pPr>
        <w:tabs>
          <w:tab w:val="num" w:pos="360"/>
        </w:tabs>
        <w:ind w:left="360" w:hanging="360"/>
      </w:pPr>
      <w:rPr>
        <w:rFonts w:hint="default"/>
        <w:b w:val="0"/>
        <w:bCs/>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15:restartNumberingAfterBreak="0">
    <w:nsid w:val="57BC00C0"/>
    <w:multiLevelType w:val="hybridMultilevel"/>
    <w:tmpl w:val="8444C926"/>
    <w:lvl w:ilvl="0" w:tplc="691262EE">
      <w:start w:val="1"/>
      <w:numFmt w:val="lowerLetter"/>
      <w:lvlText w:val="%1)"/>
      <w:lvlJc w:val="left"/>
      <w:pPr>
        <w:tabs>
          <w:tab w:val="num" w:pos="720"/>
        </w:tabs>
        <w:ind w:left="720" w:hanging="360"/>
      </w:pPr>
      <w:rPr>
        <w:rFonts w:asciiTheme="minorHAnsi" w:hAnsiTheme="minorHAnsi" w:cstheme="minorHAnsi" w:hint="default"/>
        <w:b w:val="0"/>
        <w:bCs w:val="0"/>
        <w:i w:val="0"/>
        <w:iCs w:val="0"/>
        <w:sz w:val="24"/>
        <w:szCs w:val="24"/>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A6230BA"/>
    <w:multiLevelType w:val="multilevel"/>
    <w:tmpl w:val="10C24ADC"/>
    <w:lvl w:ilvl="0">
      <w:start w:val="1"/>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786" w:hanging="360"/>
      </w:pPr>
      <w:rPr>
        <w:smallCaps w:val="0"/>
        <w:strike w:val="0"/>
        <w:shd w:val="clear" w:color="auto" w:fill="auto"/>
        <w:vertAlign w:val="baseline"/>
      </w:rPr>
    </w:lvl>
    <w:lvl w:ilvl="2">
      <w:start w:val="1"/>
      <w:numFmt w:val="lowerRoman"/>
      <w:lvlText w:val="%3."/>
      <w:lvlJc w:val="left"/>
      <w:pPr>
        <w:ind w:left="1800" w:hanging="29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2"/>
      </w:pPr>
      <w:rPr>
        <w:smallCaps w:val="0"/>
        <w:strike w:val="0"/>
        <w:shd w:val="clear" w:color="auto" w:fill="auto"/>
        <w:vertAlign w:val="baseline"/>
      </w:rPr>
    </w:lvl>
  </w:abstractNum>
  <w:abstractNum w:abstractNumId="37" w15:restartNumberingAfterBreak="0">
    <w:nsid w:val="64207BD0"/>
    <w:multiLevelType w:val="hybridMultilevel"/>
    <w:tmpl w:val="5E7881C6"/>
    <w:lvl w:ilvl="0" w:tplc="04150017">
      <w:start w:val="1"/>
      <w:numFmt w:val="lowerLetter"/>
      <w:lvlText w:val="%1)"/>
      <w:lvlJc w:val="left"/>
      <w:pPr>
        <w:tabs>
          <w:tab w:val="num" w:pos="720"/>
        </w:tabs>
        <w:ind w:left="720" w:hanging="360"/>
      </w:pPr>
      <w:rPr>
        <w:rFonts w:hint="default"/>
        <w:b w:val="0"/>
        <w:bCs w:val="0"/>
        <w:i w:val="0"/>
        <w:iCs w:val="0"/>
        <w:sz w:val="24"/>
        <w:szCs w:val="24"/>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5AF48D7"/>
    <w:multiLevelType w:val="hybridMultilevel"/>
    <w:tmpl w:val="9F3ADBB8"/>
    <w:lvl w:ilvl="0" w:tplc="CCF6B346">
      <w:start w:val="1"/>
      <w:numFmt w:val="decimal"/>
      <w:lvlText w:val="%1."/>
      <w:lvlJc w:val="left"/>
      <w:pPr>
        <w:ind w:left="108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72412AC"/>
    <w:multiLevelType w:val="hybridMultilevel"/>
    <w:tmpl w:val="7280344C"/>
    <w:lvl w:ilvl="0" w:tplc="C6DC9752">
      <w:start w:val="1"/>
      <w:numFmt w:val="decimal"/>
      <w:lvlText w:val="%1)"/>
      <w:lvlJc w:val="left"/>
      <w:pPr>
        <w:ind w:left="720" w:hanging="360"/>
      </w:pPr>
      <w:rPr>
        <w:b w:val="0"/>
        <w:bCs/>
      </w:rPr>
    </w:lvl>
    <w:lvl w:ilvl="1" w:tplc="A8068C72">
      <w:start w:val="1"/>
      <w:numFmt w:val="lowerLetter"/>
      <w:lvlText w:val="%2)"/>
      <w:lvlJc w:val="left"/>
      <w:pPr>
        <w:ind w:left="1440" w:hanging="360"/>
      </w:pPr>
      <w:rPr>
        <w:rFonts w:hint="default"/>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CBD4B84"/>
    <w:multiLevelType w:val="hybridMultilevel"/>
    <w:tmpl w:val="B270E524"/>
    <w:lvl w:ilvl="0" w:tplc="242AA44C">
      <w:start w:val="1"/>
      <w:numFmt w:val="decimal"/>
      <w:lvlText w:val="%1."/>
      <w:lvlJc w:val="left"/>
      <w:pPr>
        <w:tabs>
          <w:tab w:val="num" w:pos="720"/>
        </w:tabs>
        <w:ind w:left="720" w:hanging="360"/>
      </w:pPr>
      <w:rPr>
        <w:rFonts w:hint="default"/>
        <w:b w:val="0"/>
        <w:bCs/>
      </w:rPr>
    </w:lvl>
    <w:lvl w:ilvl="1" w:tplc="8002459A">
      <w:numFmt w:val="none"/>
      <w:lvlText w:val=""/>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abstractNum w:abstractNumId="41" w15:restartNumberingAfterBreak="0">
    <w:nsid w:val="75B909D7"/>
    <w:multiLevelType w:val="hybridMultilevel"/>
    <w:tmpl w:val="4858EE7E"/>
    <w:lvl w:ilvl="0" w:tplc="EDC2DC10">
      <w:start w:val="1"/>
      <w:numFmt w:val="decimal"/>
      <w:lvlText w:val="%1)"/>
      <w:lvlJc w:val="left"/>
      <w:pPr>
        <w:ind w:left="720" w:hanging="360"/>
      </w:pPr>
      <w:rPr>
        <w:rFonts w:asciiTheme="minorHAnsi" w:eastAsia="Times New Roman"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2E0FB3"/>
    <w:multiLevelType w:val="hybridMultilevel"/>
    <w:tmpl w:val="9AC87FA8"/>
    <w:lvl w:ilvl="0" w:tplc="F6A26E02">
      <w:start w:val="1"/>
      <w:numFmt w:val="decimal"/>
      <w:lvlText w:val="%1."/>
      <w:lvlJc w:val="left"/>
      <w:pPr>
        <w:tabs>
          <w:tab w:val="num" w:pos="360"/>
        </w:tabs>
        <w:ind w:left="360" w:hanging="360"/>
      </w:pPr>
      <w:rPr>
        <w:rFonts w:hint="default"/>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D851EFA"/>
    <w:multiLevelType w:val="hybridMultilevel"/>
    <w:tmpl w:val="DF845D7A"/>
    <w:lvl w:ilvl="0" w:tplc="A294971A">
      <w:start w:val="1"/>
      <w:numFmt w:val="decimal"/>
      <w:lvlText w:val="%1."/>
      <w:lvlJc w:val="left"/>
      <w:pPr>
        <w:tabs>
          <w:tab w:val="num" w:pos="360"/>
        </w:tabs>
        <w:ind w:left="360" w:hanging="360"/>
      </w:pPr>
      <w:rPr>
        <w:rFonts w:hint="default"/>
        <w:b w:val="0"/>
        <w:bCs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15:restartNumberingAfterBreak="0">
    <w:nsid w:val="7EEE3D94"/>
    <w:multiLevelType w:val="hybridMultilevel"/>
    <w:tmpl w:val="8DF09D8C"/>
    <w:lvl w:ilvl="0" w:tplc="6C102FD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3"/>
  </w:num>
  <w:num w:numId="2">
    <w:abstractNumId w:val="32"/>
  </w:num>
  <w:num w:numId="3">
    <w:abstractNumId w:val="34"/>
  </w:num>
  <w:num w:numId="4">
    <w:abstractNumId w:val="42"/>
  </w:num>
  <w:num w:numId="5">
    <w:abstractNumId w:val="33"/>
  </w:num>
  <w:num w:numId="6">
    <w:abstractNumId w:val="38"/>
  </w:num>
  <w:num w:numId="7">
    <w:abstractNumId w:val="28"/>
  </w:num>
  <w:num w:numId="8">
    <w:abstractNumId w:val="1"/>
  </w:num>
  <w:num w:numId="9">
    <w:abstractNumId w:val="20"/>
  </w:num>
  <w:num w:numId="10">
    <w:abstractNumId w:val="12"/>
  </w:num>
  <w:num w:numId="11">
    <w:abstractNumId w:val="30"/>
  </w:num>
  <w:num w:numId="12">
    <w:abstractNumId w:val="35"/>
  </w:num>
  <w:num w:numId="13">
    <w:abstractNumId w:val="31"/>
  </w:num>
  <w:num w:numId="14">
    <w:abstractNumId w:val="26"/>
  </w:num>
  <w:num w:numId="15">
    <w:abstractNumId w:val="27"/>
  </w:num>
  <w:num w:numId="16">
    <w:abstractNumId w:val="21"/>
  </w:num>
  <w:num w:numId="17">
    <w:abstractNumId w:val="40"/>
  </w:num>
  <w:num w:numId="18">
    <w:abstractNumId w:val="40"/>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8"/>
  </w:num>
  <w:num w:numId="21">
    <w:abstractNumId w:val="39"/>
  </w:num>
  <w:num w:numId="22">
    <w:abstractNumId w:val="25"/>
  </w:num>
  <w:num w:numId="23">
    <w:abstractNumId w:val="2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2"/>
  </w:num>
  <w:num w:numId="28">
    <w:abstractNumId w:val="16"/>
  </w:num>
  <w:num w:numId="29">
    <w:abstractNumId w:val="41"/>
  </w:num>
  <w:num w:numId="30">
    <w:abstractNumId w:val="19"/>
  </w:num>
  <w:num w:numId="31">
    <w:abstractNumId w:val="3"/>
  </w:num>
  <w:num w:numId="32">
    <w:abstractNumId w:val="24"/>
  </w:num>
  <w:num w:numId="33">
    <w:abstractNumId w:val="7"/>
  </w:num>
  <w:num w:numId="34">
    <w:abstractNumId w:val="44"/>
  </w:num>
  <w:num w:numId="35">
    <w:abstractNumId w:val="0"/>
  </w:num>
  <w:num w:numId="36">
    <w:abstractNumId w:val="11"/>
  </w:num>
  <w:num w:numId="37">
    <w:abstractNumId w:val="36"/>
  </w:num>
  <w:num w:numId="38">
    <w:abstractNumId w:val="9"/>
  </w:num>
  <w:num w:numId="39">
    <w:abstractNumId w:val="14"/>
  </w:num>
  <w:num w:numId="40">
    <w:abstractNumId w:val="22"/>
  </w:num>
  <w:num w:numId="41">
    <w:abstractNumId w:val="5"/>
  </w:num>
  <w:num w:numId="42">
    <w:abstractNumId w:val="10"/>
  </w:num>
  <w:num w:numId="43">
    <w:abstractNumId w:val="6"/>
  </w:num>
  <w:num w:numId="44">
    <w:abstractNumId w:val="37"/>
  </w:num>
  <w:num w:numId="45">
    <w:abstractNumId w:val="15"/>
  </w:num>
  <w:num w:numId="46">
    <w:abstractNumId w:val="17"/>
  </w:num>
  <w:num w:numId="47">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7B"/>
    <w:rsid w:val="00000067"/>
    <w:rsid w:val="000006E2"/>
    <w:rsid w:val="00000C01"/>
    <w:rsid w:val="000076B6"/>
    <w:rsid w:val="000113BF"/>
    <w:rsid w:val="0001533E"/>
    <w:rsid w:val="0002727C"/>
    <w:rsid w:val="000300EC"/>
    <w:rsid w:val="00035BA8"/>
    <w:rsid w:val="00042A19"/>
    <w:rsid w:val="00047A29"/>
    <w:rsid w:val="00061086"/>
    <w:rsid w:val="00067B5B"/>
    <w:rsid w:val="00070D0B"/>
    <w:rsid w:val="00075710"/>
    <w:rsid w:val="00095C7B"/>
    <w:rsid w:val="000A2CBB"/>
    <w:rsid w:val="000A68D2"/>
    <w:rsid w:val="000B67D8"/>
    <w:rsid w:val="000B7D06"/>
    <w:rsid w:val="000C0EE0"/>
    <w:rsid w:val="000C32C1"/>
    <w:rsid w:val="000C3AC5"/>
    <w:rsid w:val="000F1696"/>
    <w:rsid w:val="000F5618"/>
    <w:rsid w:val="000F7248"/>
    <w:rsid w:val="0011147E"/>
    <w:rsid w:val="00114787"/>
    <w:rsid w:val="00117240"/>
    <w:rsid w:val="00122E35"/>
    <w:rsid w:val="001239CE"/>
    <w:rsid w:val="00130483"/>
    <w:rsid w:val="00135574"/>
    <w:rsid w:val="00142796"/>
    <w:rsid w:val="0015280F"/>
    <w:rsid w:val="0015431A"/>
    <w:rsid w:val="00162AED"/>
    <w:rsid w:val="00170E51"/>
    <w:rsid w:val="00182614"/>
    <w:rsid w:val="001842E2"/>
    <w:rsid w:val="00195036"/>
    <w:rsid w:val="001A02CF"/>
    <w:rsid w:val="001B6C6F"/>
    <w:rsid w:val="001B6EC7"/>
    <w:rsid w:val="001B7C4C"/>
    <w:rsid w:val="001C0E9D"/>
    <w:rsid w:val="001C192D"/>
    <w:rsid w:val="001C2AA7"/>
    <w:rsid w:val="001C6783"/>
    <w:rsid w:val="001D2EC0"/>
    <w:rsid w:val="001D3C85"/>
    <w:rsid w:val="001E01C5"/>
    <w:rsid w:val="001E2B42"/>
    <w:rsid w:val="00202569"/>
    <w:rsid w:val="00210D2C"/>
    <w:rsid w:val="002270BF"/>
    <w:rsid w:val="00234FC8"/>
    <w:rsid w:val="002455AA"/>
    <w:rsid w:val="00260EF5"/>
    <w:rsid w:val="002621C6"/>
    <w:rsid w:val="00264741"/>
    <w:rsid w:val="002673DA"/>
    <w:rsid w:val="00267C34"/>
    <w:rsid w:val="00270FB7"/>
    <w:rsid w:val="00275534"/>
    <w:rsid w:val="00280937"/>
    <w:rsid w:val="00284158"/>
    <w:rsid w:val="00284549"/>
    <w:rsid w:val="0028555C"/>
    <w:rsid w:val="00286A76"/>
    <w:rsid w:val="00287C8F"/>
    <w:rsid w:val="002922E0"/>
    <w:rsid w:val="002A4FD3"/>
    <w:rsid w:val="002B03E1"/>
    <w:rsid w:val="002B1D9B"/>
    <w:rsid w:val="002B7E85"/>
    <w:rsid w:val="002C5A4B"/>
    <w:rsid w:val="002D5FBE"/>
    <w:rsid w:val="002D60DC"/>
    <w:rsid w:val="002E0F54"/>
    <w:rsid w:val="002E39FB"/>
    <w:rsid w:val="002E54C8"/>
    <w:rsid w:val="002F574B"/>
    <w:rsid w:val="002F60A4"/>
    <w:rsid w:val="0030687C"/>
    <w:rsid w:val="00307A4E"/>
    <w:rsid w:val="00312CD1"/>
    <w:rsid w:val="003168FD"/>
    <w:rsid w:val="0032389E"/>
    <w:rsid w:val="00326344"/>
    <w:rsid w:val="00334871"/>
    <w:rsid w:val="00337E82"/>
    <w:rsid w:val="00340649"/>
    <w:rsid w:val="00344DEF"/>
    <w:rsid w:val="00345A60"/>
    <w:rsid w:val="0035105E"/>
    <w:rsid w:val="00351106"/>
    <w:rsid w:val="00352E91"/>
    <w:rsid w:val="00357987"/>
    <w:rsid w:val="00360B2A"/>
    <w:rsid w:val="00362BDD"/>
    <w:rsid w:val="003657DB"/>
    <w:rsid w:val="00367C24"/>
    <w:rsid w:val="0037697F"/>
    <w:rsid w:val="00386DFB"/>
    <w:rsid w:val="0038706C"/>
    <w:rsid w:val="0039105C"/>
    <w:rsid w:val="003A372D"/>
    <w:rsid w:val="003B358A"/>
    <w:rsid w:val="003C0211"/>
    <w:rsid w:val="003C0F81"/>
    <w:rsid w:val="003C461D"/>
    <w:rsid w:val="003C6262"/>
    <w:rsid w:val="003D648D"/>
    <w:rsid w:val="003D7498"/>
    <w:rsid w:val="003E2FA3"/>
    <w:rsid w:val="00400342"/>
    <w:rsid w:val="00406EDD"/>
    <w:rsid w:val="004100BA"/>
    <w:rsid w:val="00427870"/>
    <w:rsid w:val="00452028"/>
    <w:rsid w:val="00455469"/>
    <w:rsid w:val="0046046E"/>
    <w:rsid w:val="004644AF"/>
    <w:rsid w:val="00472043"/>
    <w:rsid w:val="00476381"/>
    <w:rsid w:val="0047795F"/>
    <w:rsid w:val="004921AD"/>
    <w:rsid w:val="0049266C"/>
    <w:rsid w:val="004928FD"/>
    <w:rsid w:val="0049332F"/>
    <w:rsid w:val="004A6357"/>
    <w:rsid w:val="004B4F5A"/>
    <w:rsid w:val="0050090A"/>
    <w:rsid w:val="00500C35"/>
    <w:rsid w:val="005171C7"/>
    <w:rsid w:val="00537573"/>
    <w:rsid w:val="00551732"/>
    <w:rsid w:val="0056086A"/>
    <w:rsid w:val="0056385A"/>
    <w:rsid w:val="00565C70"/>
    <w:rsid w:val="00570F92"/>
    <w:rsid w:val="00584DA8"/>
    <w:rsid w:val="00585CDE"/>
    <w:rsid w:val="00591761"/>
    <w:rsid w:val="00592F4D"/>
    <w:rsid w:val="00596077"/>
    <w:rsid w:val="0059782A"/>
    <w:rsid w:val="005A0F51"/>
    <w:rsid w:val="005A1638"/>
    <w:rsid w:val="005C642F"/>
    <w:rsid w:val="005D2FB6"/>
    <w:rsid w:val="005E20B6"/>
    <w:rsid w:val="005E6826"/>
    <w:rsid w:val="005F472A"/>
    <w:rsid w:val="005F6FBE"/>
    <w:rsid w:val="0060024E"/>
    <w:rsid w:val="00601854"/>
    <w:rsid w:val="006063A2"/>
    <w:rsid w:val="00613290"/>
    <w:rsid w:val="00630958"/>
    <w:rsid w:val="00640BD9"/>
    <w:rsid w:val="00642099"/>
    <w:rsid w:val="00644104"/>
    <w:rsid w:val="006529F6"/>
    <w:rsid w:val="006537D5"/>
    <w:rsid w:val="00670589"/>
    <w:rsid w:val="00672456"/>
    <w:rsid w:val="0067275A"/>
    <w:rsid w:val="00672E79"/>
    <w:rsid w:val="00674F45"/>
    <w:rsid w:val="006856C5"/>
    <w:rsid w:val="00690CBF"/>
    <w:rsid w:val="00691D3C"/>
    <w:rsid w:val="006A7FDE"/>
    <w:rsid w:val="006B23DE"/>
    <w:rsid w:val="006D5651"/>
    <w:rsid w:val="006D7730"/>
    <w:rsid w:val="006E18FB"/>
    <w:rsid w:val="006E3C56"/>
    <w:rsid w:val="006F4791"/>
    <w:rsid w:val="006F4CC0"/>
    <w:rsid w:val="006F7992"/>
    <w:rsid w:val="007030FA"/>
    <w:rsid w:val="00705786"/>
    <w:rsid w:val="0071110E"/>
    <w:rsid w:val="00712F87"/>
    <w:rsid w:val="00715D4E"/>
    <w:rsid w:val="00716BD1"/>
    <w:rsid w:val="0072271F"/>
    <w:rsid w:val="00735C13"/>
    <w:rsid w:val="00735D4B"/>
    <w:rsid w:val="007542BA"/>
    <w:rsid w:val="007644A9"/>
    <w:rsid w:val="0077108E"/>
    <w:rsid w:val="00773416"/>
    <w:rsid w:val="0077395F"/>
    <w:rsid w:val="00775CB8"/>
    <w:rsid w:val="0077699C"/>
    <w:rsid w:val="00785797"/>
    <w:rsid w:val="0078686F"/>
    <w:rsid w:val="00790125"/>
    <w:rsid w:val="007945E3"/>
    <w:rsid w:val="007961FE"/>
    <w:rsid w:val="007B0178"/>
    <w:rsid w:val="007B0D07"/>
    <w:rsid w:val="007B486D"/>
    <w:rsid w:val="007B729E"/>
    <w:rsid w:val="007C1FCC"/>
    <w:rsid w:val="007D477C"/>
    <w:rsid w:val="007D756F"/>
    <w:rsid w:val="007D7632"/>
    <w:rsid w:val="007E5498"/>
    <w:rsid w:val="007F1754"/>
    <w:rsid w:val="007F5983"/>
    <w:rsid w:val="0081429E"/>
    <w:rsid w:val="00817334"/>
    <w:rsid w:val="008270F3"/>
    <w:rsid w:val="00831E72"/>
    <w:rsid w:val="0083333B"/>
    <w:rsid w:val="00835C29"/>
    <w:rsid w:val="008408FF"/>
    <w:rsid w:val="00842215"/>
    <w:rsid w:val="0085102C"/>
    <w:rsid w:val="00853962"/>
    <w:rsid w:val="0085466B"/>
    <w:rsid w:val="00857E13"/>
    <w:rsid w:val="00860C8F"/>
    <w:rsid w:val="0086127B"/>
    <w:rsid w:val="0086423E"/>
    <w:rsid w:val="00874629"/>
    <w:rsid w:val="0087720E"/>
    <w:rsid w:val="00881071"/>
    <w:rsid w:val="00887AE3"/>
    <w:rsid w:val="00891126"/>
    <w:rsid w:val="008A0AA2"/>
    <w:rsid w:val="008A70D6"/>
    <w:rsid w:val="008B1601"/>
    <w:rsid w:val="008C1C4E"/>
    <w:rsid w:val="008C6AE9"/>
    <w:rsid w:val="008C7FE0"/>
    <w:rsid w:val="008D061F"/>
    <w:rsid w:val="008D50C1"/>
    <w:rsid w:val="008E0D4D"/>
    <w:rsid w:val="008E31E0"/>
    <w:rsid w:val="008F5D86"/>
    <w:rsid w:val="009026D2"/>
    <w:rsid w:val="00910AD4"/>
    <w:rsid w:val="00917DB1"/>
    <w:rsid w:val="009235D4"/>
    <w:rsid w:val="009251F5"/>
    <w:rsid w:val="00927A75"/>
    <w:rsid w:val="009311C6"/>
    <w:rsid w:val="0093453F"/>
    <w:rsid w:val="0093664A"/>
    <w:rsid w:val="00936A67"/>
    <w:rsid w:val="00952F1F"/>
    <w:rsid w:val="00956E2F"/>
    <w:rsid w:val="00957AD9"/>
    <w:rsid w:val="0097014C"/>
    <w:rsid w:val="00970D99"/>
    <w:rsid w:val="009746F9"/>
    <w:rsid w:val="00977347"/>
    <w:rsid w:val="00986D65"/>
    <w:rsid w:val="00996EE8"/>
    <w:rsid w:val="009B3D73"/>
    <w:rsid w:val="009C61FF"/>
    <w:rsid w:val="009D2C29"/>
    <w:rsid w:val="009D5B33"/>
    <w:rsid w:val="009E60D0"/>
    <w:rsid w:val="009F202E"/>
    <w:rsid w:val="009F6E32"/>
    <w:rsid w:val="009F7D82"/>
    <w:rsid w:val="00A02970"/>
    <w:rsid w:val="00A12618"/>
    <w:rsid w:val="00A14124"/>
    <w:rsid w:val="00A17E51"/>
    <w:rsid w:val="00A24BFC"/>
    <w:rsid w:val="00A36456"/>
    <w:rsid w:val="00A51BE9"/>
    <w:rsid w:val="00A5242C"/>
    <w:rsid w:val="00A537F2"/>
    <w:rsid w:val="00A5659D"/>
    <w:rsid w:val="00A56DF4"/>
    <w:rsid w:val="00A646A7"/>
    <w:rsid w:val="00A7160D"/>
    <w:rsid w:val="00A71B77"/>
    <w:rsid w:val="00A82839"/>
    <w:rsid w:val="00A84288"/>
    <w:rsid w:val="00A9073C"/>
    <w:rsid w:val="00AB5A94"/>
    <w:rsid w:val="00AB7C6F"/>
    <w:rsid w:val="00AC03F3"/>
    <w:rsid w:val="00AC2A19"/>
    <w:rsid w:val="00AC65A3"/>
    <w:rsid w:val="00AC67B1"/>
    <w:rsid w:val="00AE2238"/>
    <w:rsid w:val="00AE24A2"/>
    <w:rsid w:val="00AE470B"/>
    <w:rsid w:val="00AF180A"/>
    <w:rsid w:val="00AF1DDD"/>
    <w:rsid w:val="00AF2917"/>
    <w:rsid w:val="00AF386A"/>
    <w:rsid w:val="00AF502F"/>
    <w:rsid w:val="00AF6364"/>
    <w:rsid w:val="00B065D2"/>
    <w:rsid w:val="00B1100F"/>
    <w:rsid w:val="00B11493"/>
    <w:rsid w:val="00B17116"/>
    <w:rsid w:val="00B20184"/>
    <w:rsid w:val="00B20E49"/>
    <w:rsid w:val="00B22D28"/>
    <w:rsid w:val="00B2547A"/>
    <w:rsid w:val="00B30ED4"/>
    <w:rsid w:val="00B31899"/>
    <w:rsid w:val="00B31FDD"/>
    <w:rsid w:val="00B3201C"/>
    <w:rsid w:val="00B35AF1"/>
    <w:rsid w:val="00B37451"/>
    <w:rsid w:val="00B4327E"/>
    <w:rsid w:val="00B503F9"/>
    <w:rsid w:val="00B5044E"/>
    <w:rsid w:val="00B52FAC"/>
    <w:rsid w:val="00B55B32"/>
    <w:rsid w:val="00B603B8"/>
    <w:rsid w:val="00B670AC"/>
    <w:rsid w:val="00B70C4E"/>
    <w:rsid w:val="00B711E6"/>
    <w:rsid w:val="00B74ECD"/>
    <w:rsid w:val="00B80626"/>
    <w:rsid w:val="00B86AD4"/>
    <w:rsid w:val="00B95606"/>
    <w:rsid w:val="00BB2C5C"/>
    <w:rsid w:val="00BB5B5B"/>
    <w:rsid w:val="00BB666B"/>
    <w:rsid w:val="00BC6538"/>
    <w:rsid w:val="00BD22E6"/>
    <w:rsid w:val="00BD7DE5"/>
    <w:rsid w:val="00BE71C2"/>
    <w:rsid w:val="00BF0806"/>
    <w:rsid w:val="00BF105F"/>
    <w:rsid w:val="00BF2D03"/>
    <w:rsid w:val="00C03A3D"/>
    <w:rsid w:val="00C067C4"/>
    <w:rsid w:val="00C12420"/>
    <w:rsid w:val="00C16BE4"/>
    <w:rsid w:val="00C21836"/>
    <w:rsid w:val="00C22029"/>
    <w:rsid w:val="00C230CA"/>
    <w:rsid w:val="00C44232"/>
    <w:rsid w:val="00C51A6C"/>
    <w:rsid w:val="00C62CD3"/>
    <w:rsid w:val="00C63476"/>
    <w:rsid w:val="00C70A21"/>
    <w:rsid w:val="00C7663A"/>
    <w:rsid w:val="00C855F1"/>
    <w:rsid w:val="00C906A0"/>
    <w:rsid w:val="00CB4F4B"/>
    <w:rsid w:val="00CB5DE6"/>
    <w:rsid w:val="00CC6A3F"/>
    <w:rsid w:val="00CE542E"/>
    <w:rsid w:val="00CE5C1F"/>
    <w:rsid w:val="00CF27F1"/>
    <w:rsid w:val="00D068D6"/>
    <w:rsid w:val="00D10022"/>
    <w:rsid w:val="00D11BE3"/>
    <w:rsid w:val="00D13323"/>
    <w:rsid w:val="00D24629"/>
    <w:rsid w:val="00D42B5A"/>
    <w:rsid w:val="00D4362B"/>
    <w:rsid w:val="00D453D8"/>
    <w:rsid w:val="00D55105"/>
    <w:rsid w:val="00D71427"/>
    <w:rsid w:val="00D7553B"/>
    <w:rsid w:val="00D9097E"/>
    <w:rsid w:val="00D9557D"/>
    <w:rsid w:val="00D97803"/>
    <w:rsid w:val="00DA1422"/>
    <w:rsid w:val="00DA2366"/>
    <w:rsid w:val="00DA56F5"/>
    <w:rsid w:val="00DB6478"/>
    <w:rsid w:val="00DC2DAC"/>
    <w:rsid w:val="00DC698D"/>
    <w:rsid w:val="00DC6C32"/>
    <w:rsid w:val="00DE220B"/>
    <w:rsid w:val="00DE4E0A"/>
    <w:rsid w:val="00DF38AE"/>
    <w:rsid w:val="00DF3F27"/>
    <w:rsid w:val="00E00CEA"/>
    <w:rsid w:val="00E014AA"/>
    <w:rsid w:val="00E03BEA"/>
    <w:rsid w:val="00E11633"/>
    <w:rsid w:val="00E12D10"/>
    <w:rsid w:val="00E174AD"/>
    <w:rsid w:val="00E20F2F"/>
    <w:rsid w:val="00E2418C"/>
    <w:rsid w:val="00E33833"/>
    <w:rsid w:val="00E439F9"/>
    <w:rsid w:val="00E743BD"/>
    <w:rsid w:val="00E75FC2"/>
    <w:rsid w:val="00E76471"/>
    <w:rsid w:val="00E90729"/>
    <w:rsid w:val="00E94447"/>
    <w:rsid w:val="00E944DA"/>
    <w:rsid w:val="00E94CAC"/>
    <w:rsid w:val="00E96800"/>
    <w:rsid w:val="00EA2FDD"/>
    <w:rsid w:val="00EA302E"/>
    <w:rsid w:val="00EA31AF"/>
    <w:rsid w:val="00EA531B"/>
    <w:rsid w:val="00EA564E"/>
    <w:rsid w:val="00EB1922"/>
    <w:rsid w:val="00EB36F4"/>
    <w:rsid w:val="00EB4DD8"/>
    <w:rsid w:val="00EB779A"/>
    <w:rsid w:val="00EC2CBF"/>
    <w:rsid w:val="00EC5C8E"/>
    <w:rsid w:val="00ED0042"/>
    <w:rsid w:val="00EE3033"/>
    <w:rsid w:val="00EE6F64"/>
    <w:rsid w:val="00EE7D76"/>
    <w:rsid w:val="00EF3D0D"/>
    <w:rsid w:val="00F05CD7"/>
    <w:rsid w:val="00F2070C"/>
    <w:rsid w:val="00F236FC"/>
    <w:rsid w:val="00F26A2A"/>
    <w:rsid w:val="00F31A1B"/>
    <w:rsid w:val="00F349FF"/>
    <w:rsid w:val="00F3525F"/>
    <w:rsid w:val="00F37C57"/>
    <w:rsid w:val="00F43108"/>
    <w:rsid w:val="00F46A4B"/>
    <w:rsid w:val="00F50776"/>
    <w:rsid w:val="00F51D8F"/>
    <w:rsid w:val="00F51E3B"/>
    <w:rsid w:val="00F532BE"/>
    <w:rsid w:val="00F551FF"/>
    <w:rsid w:val="00F60AE0"/>
    <w:rsid w:val="00F60E77"/>
    <w:rsid w:val="00F65D66"/>
    <w:rsid w:val="00F7238A"/>
    <w:rsid w:val="00F739F2"/>
    <w:rsid w:val="00F94927"/>
    <w:rsid w:val="00FA2389"/>
    <w:rsid w:val="00FA4235"/>
    <w:rsid w:val="00FB1FF6"/>
    <w:rsid w:val="00FB25DC"/>
    <w:rsid w:val="00FB4799"/>
    <w:rsid w:val="00FB700F"/>
    <w:rsid w:val="00FC1942"/>
    <w:rsid w:val="00FC2192"/>
    <w:rsid w:val="00FC5F73"/>
    <w:rsid w:val="00FE611D"/>
    <w:rsid w:val="00FF4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F452"/>
  <w15:chartTrackingRefBased/>
  <w15:docId w15:val="{58524FE0-0528-4E0E-864F-E157B3D0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127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6127B"/>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uiPriority w:val="9"/>
    <w:semiHidden/>
    <w:unhideWhenUsed/>
    <w:qFormat/>
    <w:rsid w:val="00F352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6127B"/>
    <w:rPr>
      <w:rFonts w:ascii="Arial" w:eastAsia="Times New Roman" w:hAnsi="Arial" w:cs="Arial"/>
      <w:b/>
      <w:bCs/>
      <w:kern w:val="32"/>
      <w:sz w:val="32"/>
      <w:szCs w:val="32"/>
      <w:lang w:eastAsia="pl-PL"/>
    </w:rPr>
  </w:style>
  <w:style w:type="paragraph" w:styleId="Stopka">
    <w:name w:val="footer"/>
    <w:basedOn w:val="Normalny"/>
    <w:link w:val="StopkaZnak"/>
    <w:uiPriority w:val="99"/>
    <w:rsid w:val="0086127B"/>
    <w:pPr>
      <w:tabs>
        <w:tab w:val="center" w:pos="4320"/>
        <w:tab w:val="right" w:pos="8640"/>
      </w:tabs>
      <w:spacing w:after="200" w:line="276" w:lineRule="auto"/>
    </w:pPr>
    <w:rPr>
      <w:rFonts w:ascii="Calibri" w:hAnsi="Calibri" w:cs="Calibri"/>
      <w:sz w:val="22"/>
      <w:szCs w:val="22"/>
      <w:lang w:eastAsia="en-US"/>
    </w:rPr>
  </w:style>
  <w:style w:type="character" w:customStyle="1" w:styleId="StopkaZnak">
    <w:name w:val="Stopka Znak"/>
    <w:basedOn w:val="Domylnaczcionkaakapitu"/>
    <w:link w:val="Stopka"/>
    <w:uiPriority w:val="99"/>
    <w:rsid w:val="0086127B"/>
    <w:rPr>
      <w:rFonts w:ascii="Calibri" w:eastAsia="Times New Roman" w:hAnsi="Calibri" w:cs="Calibri"/>
    </w:rPr>
  </w:style>
  <w:style w:type="character" w:styleId="Numerstrony">
    <w:name w:val="page number"/>
    <w:basedOn w:val="Domylnaczcionkaakapitu"/>
    <w:uiPriority w:val="99"/>
    <w:rsid w:val="0086127B"/>
  </w:style>
  <w:style w:type="paragraph" w:customStyle="1" w:styleId="Akapitzlist1">
    <w:name w:val="Akapit z listą1"/>
    <w:basedOn w:val="Normalny"/>
    <w:rsid w:val="0086127B"/>
    <w:pPr>
      <w:ind w:left="720"/>
    </w:pPr>
  </w:style>
  <w:style w:type="paragraph" w:styleId="Akapitzlist">
    <w:name w:val="List Paragraph"/>
    <w:basedOn w:val="Normalny"/>
    <w:uiPriority w:val="34"/>
    <w:qFormat/>
    <w:rsid w:val="0086127B"/>
    <w:pPr>
      <w:ind w:left="720"/>
    </w:pPr>
  </w:style>
  <w:style w:type="character" w:styleId="Odwoaniedokomentarza">
    <w:name w:val="annotation reference"/>
    <w:uiPriority w:val="99"/>
    <w:semiHidden/>
    <w:rsid w:val="0086127B"/>
    <w:rPr>
      <w:sz w:val="16"/>
      <w:szCs w:val="16"/>
    </w:rPr>
  </w:style>
  <w:style w:type="paragraph" w:styleId="Tekstkomentarza">
    <w:name w:val="annotation text"/>
    <w:basedOn w:val="Normalny"/>
    <w:link w:val="TekstkomentarzaZnak"/>
    <w:uiPriority w:val="99"/>
    <w:semiHidden/>
    <w:rsid w:val="0086127B"/>
  </w:style>
  <w:style w:type="character" w:customStyle="1" w:styleId="TekstkomentarzaZnak">
    <w:name w:val="Tekst komentarza Znak"/>
    <w:basedOn w:val="Domylnaczcionkaakapitu"/>
    <w:link w:val="Tekstkomentarza"/>
    <w:uiPriority w:val="99"/>
    <w:semiHidden/>
    <w:rsid w:val="0086127B"/>
    <w:rPr>
      <w:rFonts w:ascii="Times New Roman" w:eastAsia="Times New Roman" w:hAnsi="Times New Roman" w:cs="Times New Roman"/>
      <w:sz w:val="20"/>
      <w:szCs w:val="20"/>
      <w:lang w:eastAsia="pl-PL"/>
    </w:rPr>
  </w:style>
  <w:style w:type="paragraph" w:styleId="Lista">
    <w:name w:val="List"/>
    <w:basedOn w:val="Normalny"/>
    <w:uiPriority w:val="99"/>
    <w:rsid w:val="0086127B"/>
    <w:pPr>
      <w:ind w:left="283" w:hanging="283"/>
    </w:pPr>
    <w:rPr>
      <w:rFonts w:ascii="Arial" w:hAnsi="Arial" w:cs="Arial"/>
      <w:sz w:val="24"/>
      <w:szCs w:val="24"/>
    </w:rPr>
  </w:style>
  <w:style w:type="paragraph" w:styleId="Tekstdymka">
    <w:name w:val="Balloon Text"/>
    <w:basedOn w:val="Normalny"/>
    <w:link w:val="TekstdymkaZnak"/>
    <w:uiPriority w:val="99"/>
    <w:semiHidden/>
    <w:unhideWhenUsed/>
    <w:rsid w:val="0086127B"/>
    <w:rPr>
      <w:rFonts w:ascii="Segoe UI" w:hAnsi="Segoe UI"/>
      <w:sz w:val="18"/>
      <w:szCs w:val="18"/>
    </w:rPr>
  </w:style>
  <w:style w:type="character" w:customStyle="1" w:styleId="TekstdymkaZnak">
    <w:name w:val="Tekst dymka Znak"/>
    <w:basedOn w:val="Domylnaczcionkaakapitu"/>
    <w:link w:val="Tekstdymka"/>
    <w:uiPriority w:val="99"/>
    <w:semiHidden/>
    <w:rsid w:val="0086127B"/>
    <w:rPr>
      <w:rFonts w:ascii="Segoe UI" w:eastAsia="Times New Roman" w:hAnsi="Segoe UI" w:cs="Times New Roman"/>
      <w:sz w:val="18"/>
      <w:szCs w:val="18"/>
      <w:lang w:eastAsia="pl-PL"/>
    </w:rPr>
  </w:style>
  <w:style w:type="paragraph" w:customStyle="1" w:styleId="Default">
    <w:name w:val="Default"/>
    <w:rsid w:val="003D7498"/>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476381"/>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C03A3D"/>
    <w:pPr>
      <w:widowControl w:val="0"/>
      <w:tabs>
        <w:tab w:val="center" w:pos="4536"/>
        <w:tab w:val="right" w:pos="9072"/>
      </w:tabs>
      <w:suppressAutoHyphens/>
    </w:pPr>
    <w:rPr>
      <w:rFonts w:eastAsia="Arial Unicode MS"/>
      <w:kern w:val="1"/>
      <w:sz w:val="24"/>
      <w:szCs w:val="24"/>
    </w:rPr>
  </w:style>
  <w:style w:type="character" w:customStyle="1" w:styleId="NagwekZnak">
    <w:name w:val="Nagłówek Znak"/>
    <w:basedOn w:val="Domylnaczcionkaakapitu"/>
    <w:link w:val="Nagwek"/>
    <w:uiPriority w:val="99"/>
    <w:rsid w:val="00C03A3D"/>
    <w:rPr>
      <w:rFonts w:ascii="Times New Roman" w:eastAsia="Arial Unicode MS" w:hAnsi="Times New Roman" w:cs="Times New Roman"/>
      <w:kern w:val="1"/>
      <w:sz w:val="24"/>
      <w:szCs w:val="24"/>
      <w:lang w:eastAsia="pl-PL"/>
    </w:rPr>
  </w:style>
  <w:style w:type="paragraph" w:customStyle="1" w:styleId="Style9">
    <w:name w:val="Style9"/>
    <w:basedOn w:val="Normalny"/>
    <w:uiPriority w:val="99"/>
    <w:rsid w:val="00785797"/>
    <w:pPr>
      <w:widowControl w:val="0"/>
      <w:autoSpaceDE w:val="0"/>
      <w:autoSpaceDN w:val="0"/>
      <w:adjustRightInd w:val="0"/>
      <w:spacing w:line="310" w:lineRule="exact"/>
      <w:ind w:hanging="360"/>
      <w:jc w:val="both"/>
    </w:pPr>
    <w:rPr>
      <w:rFonts w:ascii="Calibri" w:eastAsiaTheme="minorEastAsia" w:hAnsi="Calibri" w:cstheme="minorBidi"/>
      <w:sz w:val="24"/>
      <w:szCs w:val="24"/>
    </w:rPr>
  </w:style>
  <w:style w:type="character" w:styleId="Hipercze">
    <w:name w:val="Hyperlink"/>
    <w:rsid w:val="00785797"/>
    <w:rPr>
      <w:color w:val="0563C1"/>
      <w:u w:val="single"/>
    </w:rPr>
  </w:style>
  <w:style w:type="paragraph" w:styleId="Poprawka">
    <w:name w:val="Revision"/>
    <w:hidden/>
    <w:uiPriority w:val="99"/>
    <w:semiHidden/>
    <w:rsid w:val="005E6826"/>
    <w:pPr>
      <w:spacing w:after="0" w:line="240" w:lineRule="auto"/>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A564E"/>
    <w:rPr>
      <w:b/>
      <w:bCs/>
    </w:rPr>
  </w:style>
  <w:style w:type="character" w:customStyle="1" w:styleId="TematkomentarzaZnak">
    <w:name w:val="Temat komentarza Znak"/>
    <w:basedOn w:val="TekstkomentarzaZnak"/>
    <w:link w:val="Tematkomentarza"/>
    <w:uiPriority w:val="99"/>
    <w:semiHidden/>
    <w:rsid w:val="00EA564E"/>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F3525F"/>
    <w:rPr>
      <w:rFonts w:asciiTheme="majorHAnsi" w:eastAsiaTheme="majorEastAsia" w:hAnsiTheme="majorHAnsi" w:cstheme="majorBidi"/>
      <w:color w:val="1F4D78" w:themeColor="accent1" w:themeShade="7F"/>
      <w:sz w:val="24"/>
      <w:szCs w:val="24"/>
      <w:lang w:eastAsia="pl-PL"/>
    </w:rPr>
  </w:style>
  <w:style w:type="character" w:customStyle="1" w:styleId="Teksttreci">
    <w:name w:val="Tekst treści_"/>
    <w:link w:val="Teksttreci1"/>
    <w:uiPriority w:val="99"/>
    <w:rsid w:val="004A6357"/>
    <w:rPr>
      <w:rFonts w:ascii="Calibri" w:hAnsi="Calibri" w:cs="Calibri"/>
      <w:shd w:val="clear" w:color="auto" w:fill="FFFFFF"/>
    </w:rPr>
  </w:style>
  <w:style w:type="paragraph" w:customStyle="1" w:styleId="Teksttreci1">
    <w:name w:val="Tekst treści1"/>
    <w:basedOn w:val="Normalny"/>
    <w:link w:val="Teksttreci"/>
    <w:uiPriority w:val="99"/>
    <w:rsid w:val="004A6357"/>
    <w:pPr>
      <w:shd w:val="clear" w:color="auto" w:fill="FFFFFF"/>
      <w:spacing w:before="240" w:after="240" w:line="349" w:lineRule="exact"/>
      <w:ind w:hanging="420"/>
      <w:jc w:val="both"/>
    </w:pPr>
    <w:rPr>
      <w:rFonts w:ascii="Calibri" w:eastAsiaTheme="minorHAnsi" w:hAnsi="Calibri" w:cs="Calibri"/>
      <w:sz w:val="22"/>
      <w:szCs w:val="22"/>
      <w:lang w:eastAsia="en-US"/>
    </w:rPr>
  </w:style>
  <w:style w:type="character" w:customStyle="1" w:styleId="FontStyle17">
    <w:name w:val="Font Style17"/>
    <w:uiPriority w:val="99"/>
    <w:rsid w:val="002455A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365221">
      <w:bodyDiv w:val="1"/>
      <w:marLeft w:val="0"/>
      <w:marRight w:val="0"/>
      <w:marTop w:val="0"/>
      <w:marBottom w:val="0"/>
      <w:divBdr>
        <w:top w:val="none" w:sz="0" w:space="0" w:color="auto"/>
        <w:left w:val="none" w:sz="0" w:space="0" w:color="auto"/>
        <w:bottom w:val="none" w:sz="0" w:space="0" w:color="auto"/>
        <w:right w:val="none" w:sz="0" w:space="0" w:color="auto"/>
      </w:divBdr>
    </w:div>
    <w:div w:id="961885534">
      <w:bodyDiv w:val="1"/>
      <w:marLeft w:val="0"/>
      <w:marRight w:val="0"/>
      <w:marTop w:val="0"/>
      <w:marBottom w:val="0"/>
      <w:divBdr>
        <w:top w:val="none" w:sz="0" w:space="0" w:color="auto"/>
        <w:left w:val="none" w:sz="0" w:space="0" w:color="auto"/>
        <w:bottom w:val="none" w:sz="0" w:space="0" w:color="auto"/>
        <w:right w:val="none" w:sz="0" w:space="0" w:color="auto"/>
      </w:divBdr>
    </w:div>
    <w:div w:id="1236352588">
      <w:bodyDiv w:val="1"/>
      <w:marLeft w:val="0"/>
      <w:marRight w:val="0"/>
      <w:marTop w:val="0"/>
      <w:marBottom w:val="0"/>
      <w:divBdr>
        <w:top w:val="none" w:sz="0" w:space="0" w:color="auto"/>
        <w:left w:val="none" w:sz="0" w:space="0" w:color="auto"/>
        <w:bottom w:val="none" w:sz="0" w:space="0" w:color="auto"/>
        <w:right w:val="none" w:sz="0" w:space="0" w:color="auto"/>
      </w:divBdr>
    </w:div>
    <w:div w:id="1784424635">
      <w:bodyDiv w:val="1"/>
      <w:marLeft w:val="0"/>
      <w:marRight w:val="0"/>
      <w:marTop w:val="0"/>
      <w:marBottom w:val="0"/>
      <w:divBdr>
        <w:top w:val="none" w:sz="0" w:space="0" w:color="auto"/>
        <w:left w:val="none" w:sz="0" w:space="0" w:color="auto"/>
        <w:bottom w:val="none" w:sz="0" w:space="0" w:color="auto"/>
        <w:right w:val="none" w:sz="0" w:space="0" w:color="auto"/>
      </w:divBdr>
    </w:div>
    <w:div w:id="21119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ruszcz-gda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D680B-4A62-4584-925B-74589397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20</Pages>
  <Words>8487</Words>
  <Characters>50922</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Marlena Radziun</cp:lastModifiedBy>
  <cp:revision>16</cp:revision>
  <cp:lastPrinted>2024-06-24T09:29:00Z</cp:lastPrinted>
  <dcterms:created xsi:type="dcterms:W3CDTF">2023-12-01T13:49:00Z</dcterms:created>
  <dcterms:modified xsi:type="dcterms:W3CDTF">2024-06-24T09:30:00Z</dcterms:modified>
</cp:coreProperties>
</file>