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1892" w14:textId="1B2E0009" w:rsidR="002D63A3" w:rsidRPr="0036694B" w:rsidRDefault="002D63A3" w:rsidP="002D63A3">
      <w:pPr>
        <w:pStyle w:val="Nagwek3"/>
        <w:numPr>
          <w:ilvl w:val="0"/>
          <w:numId w:val="0"/>
        </w:numPr>
        <w:tabs>
          <w:tab w:val="left" w:pos="708"/>
        </w:tabs>
        <w:spacing w:before="0" w:after="0" w:line="276" w:lineRule="auto"/>
        <w:jc w:val="right"/>
        <w:rPr>
          <w:rFonts w:cs="Times New Roman"/>
          <w:b w:val="0"/>
          <w:bCs w:val="0"/>
          <w:sz w:val="24"/>
          <w:szCs w:val="24"/>
        </w:rPr>
      </w:pPr>
      <w:r w:rsidRPr="0036694B">
        <w:rPr>
          <w:rFonts w:cs="Times New Roman"/>
          <w:b w:val="0"/>
          <w:bCs w:val="0"/>
          <w:sz w:val="24"/>
          <w:szCs w:val="24"/>
          <w:lang w:val="cs-CZ"/>
        </w:rPr>
        <w:t xml:space="preserve">Szamotuły, </w:t>
      </w:r>
      <w:r w:rsidR="0001068D">
        <w:rPr>
          <w:rFonts w:cs="Times New Roman"/>
          <w:b w:val="0"/>
          <w:bCs w:val="0"/>
          <w:sz w:val="24"/>
          <w:szCs w:val="24"/>
          <w:lang w:val="cs-CZ"/>
        </w:rPr>
        <w:t>21</w:t>
      </w:r>
      <w:r w:rsidRPr="0036694B">
        <w:rPr>
          <w:rFonts w:cs="Times New Roman"/>
          <w:b w:val="0"/>
          <w:bCs w:val="0"/>
          <w:sz w:val="24"/>
          <w:szCs w:val="24"/>
          <w:lang w:val="cs-CZ"/>
        </w:rPr>
        <w:t>.0</w:t>
      </w:r>
      <w:r>
        <w:rPr>
          <w:rFonts w:cs="Times New Roman"/>
          <w:b w:val="0"/>
          <w:bCs w:val="0"/>
          <w:sz w:val="24"/>
          <w:szCs w:val="24"/>
          <w:lang w:val="cs-CZ"/>
        </w:rPr>
        <w:t>7</w:t>
      </w:r>
      <w:r w:rsidRPr="0036694B">
        <w:rPr>
          <w:rFonts w:cs="Times New Roman"/>
          <w:b w:val="0"/>
          <w:bCs w:val="0"/>
          <w:sz w:val="24"/>
          <w:szCs w:val="24"/>
          <w:lang w:val="cs-CZ"/>
        </w:rPr>
        <w:t>.2021 r.</w:t>
      </w:r>
    </w:p>
    <w:tbl>
      <w:tblPr>
        <w:tblW w:w="9577" w:type="dxa"/>
        <w:tblLook w:val="04A0" w:firstRow="1" w:lastRow="0" w:firstColumn="1" w:lastColumn="0" w:noHBand="0" w:noVBand="1"/>
      </w:tblPr>
      <w:tblGrid>
        <w:gridCol w:w="4788"/>
        <w:gridCol w:w="4789"/>
      </w:tblGrid>
      <w:tr w:rsidR="002D63A3" w:rsidRPr="00D20378" w14:paraId="779BD275" w14:textId="77777777" w:rsidTr="00A46880">
        <w:trPr>
          <w:trHeight w:val="146"/>
        </w:trPr>
        <w:tc>
          <w:tcPr>
            <w:tcW w:w="4788" w:type="dxa"/>
            <w:vAlign w:val="center"/>
          </w:tcPr>
          <w:p w14:paraId="3E964D1D" w14:textId="77777777" w:rsidR="002D63A3" w:rsidRDefault="002D63A3" w:rsidP="00A46880">
            <w:pPr>
              <w:spacing w:after="40"/>
              <w:rPr>
                <w:rFonts w:ascii="Times New Roman" w:hAnsi="Times New Roman" w:cs="Times New Roman"/>
                <w:sz w:val="24"/>
                <w:szCs w:val="24"/>
                <w:lang w:val="cs-CZ"/>
              </w:rPr>
            </w:pPr>
          </w:p>
          <w:p w14:paraId="27193498" w14:textId="77777777" w:rsidR="002D63A3" w:rsidRPr="00310E28" w:rsidRDefault="002D63A3" w:rsidP="00A46880">
            <w:pPr>
              <w:spacing w:after="40"/>
              <w:rPr>
                <w:rFonts w:ascii="Times New Roman" w:hAnsi="Times New Roman" w:cs="Times New Roman"/>
                <w:bCs/>
                <w:sz w:val="24"/>
                <w:szCs w:val="24"/>
                <w:lang w:val="cs-CZ"/>
              </w:rPr>
            </w:pPr>
            <w:r w:rsidRPr="00310E28">
              <w:rPr>
                <w:rFonts w:ascii="Times New Roman" w:hAnsi="Times New Roman" w:cs="Times New Roman"/>
                <w:sz w:val="24"/>
                <w:szCs w:val="24"/>
                <w:lang w:val="cs-CZ"/>
              </w:rPr>
              <w:t>WI.271.</w:t>
            </w:r>
            <w:r>
              <w:rPr>
                <w:rFonts w:ascii="Times New Roman" w:hAnsi="Times New Roman" w:cs="Times New Roman"/>
                <w:sz w:val="24"/>
                <w:szCs w:val="24"/>
                <w:lang w:val="cs-CZ"/>
              </w:rPr>
              <w:t>9</w:t>
            </w:r>
            <w:r w:rsidRPr="00310E28">
              <w:rPr>
                <w:rFonts w:ascii="Times New Roman" w:hAnsi="Times New Roman" w:cs="Times New Roman"/>
                <w:sz w:val="24"/>
                <w:szCs w:val="24"/>
                <w:lang w:val="cs-CZ"/>
              </w:rPr>
              <w:t>.2021</w:t>
            </w:r>
          </w:p>
        </w:tc>
        <w:tc>
          <w:tcPr>
            <w:tcW w:w="4789" w:type="dxa"/>
            <w:vAlign w:val="center"/>
          </w:tcPr>
          <w:p w14:paraId="0D0363A5" w14:textId="77777777" w:rsidR="002D63A3" w:rsidRPr="00310E28" w:rsidRDefault="002D63A3" w:rsidP="00A46880">
            <w:pPr>
              <w:spacing w:after="40"/>
              <w:jc w:val="right"/>
              <w:rPr>
                <w:rFonts w:ascii="Times New Roman" w:hAnsi="Times New Roman" w:cs="Times New Roman"/>
                <w:bCs/>
                <w:sz w:val="24"/>
                <w:szCs w:val="24"/>
                <w:lang w:val="cs-CZ"/>
              </w:rPr>
            </w:pPr>
          </w:p>
          <w:p w14:paraId="56125BCD" w14:textId="77777777" w:rsidR="002D63A3" w:rsidRPr="00310E28" w:rsidRDefault="002D63A3" w:rsidP="00A46880">
            <w:pPr>
              <w:spacing w:after="40"/>
              <w:jc w:val="right"/>
              <w:rPr>
                <w:rFonts w:ascii="Times New Roman" w:hAnsi="Times New Roman" w:cs="Times New Roman"/>
                <w:bCs/>
                <w:sz w:val="24"/>
                <w:szCs w:val="24"/>
                <w:lang w:val="cs-CZ"/>
              </w:rPr>
            </w:pPr>
          </w:p>
          <w:p w14:paraId="19589D6B" w14:textId="77777777" w:rsidR="002D63A3" w:rsidRPr="00310E28" w:rsidRDefault="002D63A3" w:rsidP="00A46880">
            <w:pPr>
              <w:spacing w:after="40"/>
              <w:jc w:val="right"/>
              <w:rPr>
                <w:rFonts w:ascii="Times New Roman" w:hAnsi="Times New Roman" w:cs="Times New Roman"/>
                <w:bCs/>
                <w:sz w:val="24"/>
                <w:szCs w:val="24"/>
                <w:lang w:val="cs-CZ"/>
              </w:rPr>
            </w:pPr>
          </w:p>
        </w:tc>
      </w:tr>
      <w:tr w:rsidR="002D63A3" w:rsidRPr="00D20378" w14:paraId="1C5E97B2" w14:textId="77777777" w:rsidTr="00A46880">
        <w:trPr>
          <w:trHeight w:val="1683"/>
        </w:trPr>
        <w:tc>
          <w:tcPr>
            <w:tcW w:w="9577" w:type="dxa"/>
            <w:gridSpan w:val="2"/>
            <w:vAlign w:val="center"/>
          </w:tcPr>
          <w:p w14:paraId="2FE5C260" w14:textId="77777777" w:rsidR="002D63A3" w:rsidRPr="00D20378" w:rsidRDefault="002D63A3" w:rsidP="00A46880">
            <w:pPr>
              <w:spacing w:after="40"/>
              <w:jc w:val="center"/>
              <w:rPr>
                <w:rFonts w:ascii="Times New Roman" w:hAnsi="Times New Roman" w:cs="Times New Roman"/>
                <w:b/>
                <w:bCs/>
                <w:sz w:val="24"/>
                <w:szCs w:val="24"/>
                <w:lang w:val="cs-CZ"/>
              </w:rPr>
            </w:pPr>
          </w:p>
        </w:tc>
      </w:tr>
      <w:tr w:rsidR="002D63A3" w:rsidRPr="00D20378" w14:paraId="3A31114E" w14:textId="77777777" w:rsidTr="00A46880">
        <w:trPr>
          <w:trHeight w:val="1112"/>
        </w:trPr>
        <w:tc>
          <w:tcPr>
            <w:tcW w:w="9577" w:type="dxa"/>
            <w:gridSpan w:val="2"/>
            <w:vAlign w:val="center"/>
            <w:hideMark/>
          </w:tcPr>
          <w:p w14:paraId="73EE51B1" w14:textId="77777777" w:rsidR="002D63A3" w:rsidRPr="00310E28" w:rsidRDefault="002D63A3" w:rsidP="00A46880">
            <w:pPr>
              <w:spacing w:after="40"/>
              <w:jc w:val="center"/>
              <w:rPr>
                <w:rFonts w:ascii="Times New Roman" w:hAnsi="Times New Roman" w:cs="Times New Roman"/>
                <w:b/>
                <w:bCs/>
                <w:sz w:val="24"/>
                <w:szCs w:val="24"/>
                <w:lang w:val="cs-CZ"/>
              </w:rPr>
            </w:pPr>
            <w:r w:rsidRPr="00310E28">
              <w:rPr>
                <w:rFonts w:ascii="Times New Roman" w:hAnsi="Times New Roman" w:cs="Times New Roman"/>
                <w:b/>
                <w:bCs/>
                <w:sz w:val="24"/>
                <w:szCs w:val="24"/>
                <w:lang w:val="cs-CZ"/>
              </w:rPr>
              <w:t>SPECYFIKACJA WARUNKÓW ZAMÓWIENIA</w:t>
            </w:r>
          </w:p>
          <w:p w14:paraId="18C0DED3" w14:textId="77777777" w:rsidR="002D63A3" w:rsidRPr="00D20378" w:rsidRDefault="002D63A3" w:rsidP="00A46880">
            <w:pPr>
              <w:spacing w:after="40"/>
              <w:jc w:val="center"/>
              <w:rPr>
                <w:rFonts w:ascii="Times New Roman" w:hAnsi="Times New Roman" w:cs="Times New Roman"/>
                <w:b/>
                <w:bCs/>
                <w:sz w:val="24"/>
                <w:szCs w:val="24"/>
                <w:lang w:val="cs-CZ"/>
              </w:rPr>
            </w:pPr>
            <w:r w:rsidRPr="00D20378">
              <w:rPr>
                <w:rFonts w:ascii="Times New Roman" w:hAnsi="Times New Roman" w:cs="Times New Roman"/>
                <w:b/>
                <w:bCs/>
                <w:sz w:val="24"/>
                <w:szCs w:val="24"/>
                <w:lang w:val="cs-CZ"/>
              </w:rPr>
              <w:t>(zwana dalej „SWZ“ lub „Specyfikacją“)</w:t>
            </w:r>
          </w:p>
        </w:tc>
      </w:tr>
      <w:tr w:rsidR="002D63A3" w:rsidRPr="00D20378" w14:paraId="1E582060" w14:textId="77777777" w:rsidTr="00A46880">
        <w:trPr>
          <w:trHeight w:val="703"/>
        </w:trPr>
        <w:tc>
          <w:tcPr>
            <w:tcW w:w="9577" w:type="dxa"/>
            <w:gridSpan w:val="2"/>
            <w:vAlign w:val="center"/>
            <w:hideMark/>
          </w:tcPr>
          <w:p w14:paraId="0771B036" w14:textId="77777777" w:rsidR="002D63A3" w:rsidRPr="00310E28" w:rsidRDefault="002D63A3" w:rsidP="00A46880">
            <w:pPr>
              <w:spacing w:after="40"/>
              <w:jc w:val="center"/>
              <w:rPr>
                <w:rFonts w:ascii="Times New Roman" w:hAnsi="Times New Roman" w:cs="Times New Roman"/>
                <w:b/>
                <w:bCs/>
                <w:sz w:val="24"/>
                <w:szCs w:val="24"/>
                <w:lang w:val="cs-CZ"/>
              </w:rPr>
            </w:pPr>
            <w:r w:rsidRPr="00310E28">
              <w:rPr>
                <w:rFonts w:ascii="Times New Roman" w:hAnsi="Times New Roman" w:cs="Times New Roman"/>
                <w:b/>
                <w:bCs/>
                <w:sz w:val="24"/>
                <w:szCs w:val="24"/>
                <w:lang w:val="cs-CZ"/>
              </w:rPr>
              <w:t xml:space="preserve">w postępowaniu o udzielenie zamówienia publicznego </w:t>
            </w:r>
          </w:p>
          <w:p w14:paraId="2F81B70C" w14:textId="77777777" w:rsidR="002D63A3" w:rsidRPr="00D20378" w:rsidRDefault="002D63A3" w:rsidP="00A46880">
            <w:pPr>
              <w:spacing w:after="40"/>
              <w:jc w:val="center"/>
              <w:rPr>
                <w:rFonts w:ascii="Times New Roman" w:hAnsi="Times New Roman" w:cs="Times New Roman"/>
                <w:b/>
                <w:bCs/>
                <w:sz w:val="24"/>
                <w:szCs w:val="24"/>
                <w:lang w:val="cs-CZ"/>
              </w:rPr>
            </w:pPr>
            <w:r w:rsidRPr="00D20378">
              <w:rPr>
                <w:rFonts w:ascii="Times New Roman" w:hAnsi="Times New Roman" w:cs="Times New Roman"/>
                <w:b/>
                <w:bCs/>
                <w:sz w:val="24"/>
                <w:szCs w:val="24"/>
                <w:lang w:val="cs-CZ"/>
              </w:rPr>
              <w:t>w trybie podstawowym</w:t>
            </w:r>
          </w:p>
        </w:tc>
      </w:tr>
      <w:tr w:rsidR="002D63A3" w:rsidRPr="00D20378" w14:paraId="408FB81F" w14:textId="77777777" w:rsidTr="00A46880">
        <w:tc>
          <w:tcPr>
            <w:tcW w:w="9577" w:type="dxa"/>
            <w:gridSpan w:val="2"/>
            <w:vAlign w:val="center"/>
            <w:hideMark/>
          </w:tcPr>
          <w:p w14:paraId="35DED49F" w14:textId="77777777" w:rsidR="002D63A3" w:rsidRPr="00310E28" w:rsidRDefault="002D63A3" w:rsidP="00A46880">
            <w:pPr>
              <w:spacing w:after="40"/>
              <w:jc w:val="center"/>
              <w:rPr>
                <w:rFonts w:ascii="Times New Roman" w:hAnsi="Times New Roman" w:cs="Times New Roman"/>
                <w:b/>
                <w:bCs/>
                <w:sz w:val="24"/>
                <w:szCs w:val="24"/>
                <w:lang w:val="cs-CZ"/>
              </w:rPr>
            </w:pPr>
          </w:p>
        </w:tc>
      </w:tr>
      <w:tr w:rsidR="002D63A3" w:rsidRPr="00D20378" w14:paraId="1A99AD47" w14:textId="77777777" w:rsidTr="00A46880">
        <w:tc>
          <w:tcPr>
            <w:tcW w:w="9577" w:type="dxa"/>
            <w:gridSpan w:val="2"/>
            <w:vAlign w:val="center"/>
            <w:hideMark/>
          </w:tcPr>
          <w:p w14:paraId="6497475D" w14:textId="77777777" w:rsidR="002D63A3" w:rsidRPr="00310E28" w:rsidRDefault="002D63A3" w:rsidP="00A46880">
            <w:pPr>
              <w:spacing w:after="40"/>
              <w:jc w:val="center"/>
              <w:rPr>
                <w:rFonts w:ascii="Times New Roman" w:hAnsi="Times New Roman" w:cs="Times New Roman"/>
                <w:b/>
                <w:bCs/>
                <w:sz w:val="24"/>
                <w:szCs w:val="24"/>
                <w:lang w:val="cs-CZ"/>
              </w:rPr>
            </w:pPr>
          </w:p>
        </w:tc>
      </w:tr>
      <w:tr w:rsidR="002D63A3" w:rsidRPr="00D20378" w14:paraId="143D3570" w14:textId="77777777" w:rsidTr="00A46880">
        <w:tc>
          <w:tcPr>
            <w:tcW w:w="9577" w:type="dxa"/>
            <w:gridSpan w:val="2"/>
            <w:vAlign w:val="center"/>
            <w:hideMark/>
          </w:tcPr>
          <w:p w14:paraId="14994540" w14:textId="77777777" w:rsidR="002D63A3" w:rsidRPr="00E60F3F" w:rsidRDefault="002D63A3" w:rsidP="00A46880">
            <w:pPr>
              <w:spacing w:line="276" w:lineRule="auto"/>
              <w:jc w:val="center"/>
              <w:rPr>
                <w:rFonts w:ascii="Times New Roman" w:hAnsi="Times New Roman" w:cs="Times New Roman"/>
                <w:sz w:val="24"/>
                <w:szCs w:val="24"/>
              </w:rPr>
            </w:pPr>
            <w:bookmarkStart w:id="0" w:name="_Hlk76627101"/>
            <w:r w:rsidRPr="00E74BD4">
              <w:rPr>
                <w:rFonts w:ascii="Times New Roman" w:eastAsia="Lucida Sans Unicode" w:hAnsi="Times New Roman" w:cs="Times New Roman"/>
                <w:b/>
                <w:bCs/>
                <w:i/>
                <w:iCs/>
                <w:color w:val="000000"/>
                <w:sz w:val="32"/>
                <w:szCs w:val="32"/>
                <w:lang w:eastAsia="pl-PL" w:bidi="pl-PL"/>
              </w:rPr>
              <w:t xml:space="preserve">„Przebudowa </w:t>
            </w:r>
            <w:r>
              <w:rPr>
                <w:rFonts w:ascii="Times New Roman" w:eastAsia="Lucida Sans Unicode" w:hAnsi="Times New Roman" w:cs="Times New Roman"/>
                <w:b/>
                <w:bCs/>
                <w:i/>
                <w:iCs/>
                <w:color w:val="000000"/>
                <w:sz w:val="32"/>
                <w:szCs w:val="32"/>
                <w:lang w:eastAsia="pl-PL" w:bidi="pl-PL"/>
              </w:rPr>
              <w:t>ulicy Franciszkańskiej w Szamotułach - parking”</w:t>
            </w:r>
          </w:p>
          <w:bookmarkEnd w:id="0"/>
          <w:p w14:paraId="57027487" w14:textId="77777777" w:rsidR="002D63A3" w:rsidRPr="00D20378" w:rsidRDefault="002D63A3" w:rsidP="00A46880">
            <w:pPr>
              <w:pStyle w:val="Nagwek1"/>
              <w:spacing w:line="276" w:lineRule="auto"/>
              <w:ind w:left="363"/>
              <w:jc w:val="center"/>
              <w:rPr>
                <w:rFonts w:ascii="Times New Roman" w:hAnsi="Times New Roman" w:cs="Times New Roman"/>
                <w:sz w:val="28"/>
                <w:szCs w:val="28"/>
                <w:lang w:eastAsia="pl-PL"/>
              </w:rPr>
            </w:pPr>
          </w:p>
        </w:tc>
      </w:tr>
    </w:tbl>
    <w:p w14:paraId="0B37CDBA" w14:textId="77777777" w:rsidR="002D63A3" w:rsidRPr="00310E28" w:rsidRDefault="002D63A3" w:rsidP="002D63A3">
      <w:pPr>
        <w:widowControl w:val="0"/>
        <w:tabs>
          <w:tab w:val="left" w:pos="5985"/>
        </w:tabs>
        <w:spacing w:line="240" w:lineRule="atLeast"/>
        <w:jc w:val="center"/>
        <w:rPr>
          <w:rFonts w:ascii="Times New Roman" w:hAnsi="Times New Roman" w:cs="Times New Roman"/>
          <w:sz w:val="24"/>
          <w:szCs w:val="24"/>
        </w:rPr>
      </w:pPr>
    </w:p>
    <w:p w14:paraId="76DC0958" w14:textId="77777777" w:rsidR="002D63A3" w:rsidRPr="00D20378" w:rsidRDefault="002D63A3" w:rsidP="002D63A3">
      <w:pPr>
        <w:widowControl w:val="0"/>
        <w:tabs>
          <w:tab w:val="left" w:pos="5985"/>
        </w:tabs>
        <w:spacing w:line="240" w:lineRule="atLeast"/>
        <w:jc w:val="center"/>
        <w:rPr>
          <w:rFonts w:ascii="Times New Roman" w:hAnsi="Times New Roman" w:cs="Times New Roman"/>
          <w:sz w:val="24"/>
          <w:szCs w:val="24"/>
        </w:rPr>
      </w:pPr>
    </w:p>
    <w:p w14:paraId="725F7EAF"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548BFA61"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1911505B"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484462DD"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02918DC8"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24F8EECD"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7CEDEA57"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4E440178"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21F927CC"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6E78705C"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1D7B5C8E" w14:textId="77777777" w:rsidR="002D63A3" w:rsidRPr="00D20378" w:rsidRDefault="002D63A3" w:rsidP="002D63A3">
      <w:pPr>
        <w:widowControl w:val="0"/>
        <w:tabs>
          <w:tab w:val="left" w:pos="5985"/>
        </w:tabs>
        <w:spacing w:line="240" w:lineRule="atLeast"/>
        <w:jc w:val="both"/>
        <w:rPr>
          <w:rFonts w:ascii="Times New Roman" w:hAnsi="Times New Roman" w:cs="Times New Roman"/>
          <w:sz w:val="24"/>
          <w:szCs w:val="24"/>
        </w:rPr>
      </w:pPr>
    </w:p>
    <w:p w14:paraId="209A730D" w14:textId="77777777" w:rsidR="002D63A3" w:rsidRPr="00D20378" w:rsidRDefault="002D63A3" w:rsidP="002D63A3">
      <w:pPr>
        <w:pStyle w:val="Lista"/>
        <w:autoSpaceDE w:val="0"/>
        <w:autoSpaceDN w:val="0"/>
        <w:spacing w:line="240" w:lineRule="atLeast"/>
        <w:contextualSpacing w:val="0"/>
        <w:jc w:val="center"/>
        <w:rPr>
          <w:color w:val="FFFFFF"/>
        </w:rPr>
      </w:pPr>
    </w:p>
    <w:p w14:paraId="603C8DCA" w14:textId="77777777" w:rsidR="002D63A3" w:rsidRDefault="002D63A3" w:rsidP="002D63A3">
      <w:pPr>
        <w:pStyle w:val="Lista"/>
        <w:autoSpaceDE w:val="0"/>
        <w:autoSpaceDN w:val="0"/>
        <w:spacing w:line="240" w:lineRule="atLeast"/>
        <w:contextualSpacing w:val="0"/>
        <w:jc w:val="center"/>
        <w:rPr>
          <w:color w:val="FFFFFF"/>
        </w:rPr>
      </w:pPr>
    </w:p>
    <w:p w14:paraId="0E1876F2" w14:textId="77777777" w:rsidR="002D63A3" w:rsidRDefault="002D63A3" w:rsidP="002D63A3">
      <w:pPr>
        <w:pStyle w:val="Lista"/>
        <w:autoSpaceDE w:val="0"/>
        <w:autoSpaceDN w:val="0"/>
        <w:spacing w:line="240" w:lineRule="atLeast"/>
        <w:contextualSpacing w:val="0"/>
        <w:jc w:val="center"/>
        <w:rPr>
          <w:color w:val="FFFFFF"/>
        </w:rPr>
      </w:pPr>
    </w:p>
    <w:p w14:paraId="5B97DF5B" w14:textId="77777777" w:rsidR="002D63A3" w:rsidRDefault="002D63A3" w:rsidP="002D63A3">
      <w:pPr>
        <w:pStyle w:val="Lista"/>
        <w:autoSpaceDE w:val="0"/>
        <w:autoSpaceDN w:val="0"/>
        <w:spacing w:line="240" w:lineRule="atLeast"/>
        <w:contextualSpacing w:val="0"/>
        <w:jc w:val="center"/>
        <w:rPr>
          <w:color w:val="FFFFFF"/>
        </w:rPr>
      </w:pPr>
    </w:p>
    <w:p w14:paraId="6C607DCC" w14:textId="77777777" w:rsidR="002D63A3" w:rsidRDefault="002D63A3" w:rsidP="002D63A3">
      <w:pPr>
        <w:pStyle w:val="Lista"/>
        <w:autoSpaceDE w:val="0"/>
        <w:autoSpaceDN w:val="0"/>
        <w:spacing w:line="240" w:lineRule="atLeast"/>
        <w:contextualSpacing w:val="0"/>
        <w:jc w:val="center"/>
        <w:rPr>
          <w:color w:val="FFFFFF"/>
        </w:rPr>
      </w:pPr>
    </w:p>
    <w:p w14:paraId="4CC6EFD9" w14:textId="77777777" w:rsidR="002D63A3" w:rsidRDefault="002D63A3" w:rsidP="002D63A3">
      <w:pPr>
        <w:pStyle w:val="Lista"/>
        <w:autoSpaceDE w:val="0"/>
        <w:autoSpaceDN w:val="0"/>
        <w:spacing w:line="240" w:lineRule="atLeast"/>
        <w:contextualSpacing w:val="0"/>
        <w:jc w:val="center"/>
        <w:rPr>
          <w:color w:val="FFFFFF"/>
        </w:rPr>
      </w:pPr>
    </w:p>
    <w:p w14:paraId="06EC31AD" w14:textId="77777777" w:rsidR="002D63A3" w:rsidRPr="00D20378" w:rsidRDefault="002D63A3" w:rsidP="002D63A3">
      <w:pPr>
        <w:pStyle w:val="Lista"/>
        <w:autoSpaceDE w:val="0"/>
        <w:autoSpaceDN w:val="0"/>
        <w:spacing w:line="240" w:lineRule="atLeast"/>
        <w:contextualSpacing w:val="0"/>
        <w:jc w:val="center"/>
        <w:rPr>
          <w:color w:val="FFFFFF"/>
        </w:rPr>
      </w:pPr>
    </w:p>
    <w:p w14:paraId="2E3A6528" w14:textId="77777777" w:rsidR="002D63A3" w:rsidRPr="00D20378" w:rsidRDefault="002D63A3" w:rsidP="002D63A3">
      <w:pPr>
        <w:pStyle w:val="Lista"/>
        <w:autoSpaceDE w:val="0"/>
        <w:autoSpaceDN w:val="0"/>
        <w:spacing w:line="240" w:lineRule="atLeast"/>
        <w:contextualSpacing w:val="0"/>
        <w:jc w:val="center"/>
        <w:rPr>
          <w:color w:val="FFFFFF"/>
        </w:rPr>
      </w:pPr>
    </w:p>
    <w:p w14:paraId="114788ED" w14:textId="77777777" w:rsidR="002D63A3" w:rsidRPr="00D20378" w:rsidRDefault="002D63A3" w:rsidP="002D63A3">
      <w:pPr>
        <w:pStyle w:val="Lista"/>
        <w:autoSpaceDE w:val="0"/>
        <w:autoSpaceDN w:val="0"/>
        <w:spacing w:line="240" w:lineRule="atLeast"/>
        <w:contextualSpacing w:val="0"/>
        <w:jc w:val="center"/>
        <w:rPr>
          <w:color w:val="FFFFFF"/>
        </w:rPr>
      </w:pPr>
    </w:p>
    <w:p w14:paraId="7AA5101E" w14:textId="77777777" w:rsidR="002D63A3" w:rsidRPr="00D20378" w:rsidRDefault="002D63A3" w:rsidP="002D63A3">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lastRenderedPageBreak/>
        <w:t>Nazwa, adres oraz dane kontaktowe Zamawiającego</w:t>
      </w:r>
    </w:p>
    <w:p w14:paraId="2968413E" w14:textId="77777777" w:rsidR="002D63A3" w:rsidRPr="00D20378" w:rsidRDefault="002D63A3" w:rsidP="002D63A3">
      <w:pPr>
        <w:pStyle w:val="Mjnagwek1"/>
        <w:numPr>
          <w:ilvl w:val="0"/>
          <w:numId w:val="0"/>
        </w:numPr>
        <w:spacing w:before="0" w:after="0"/>
        <w:ind w:left="180"/>
        <w:rPr>
          <w:rFonts w:ascii="Times New Roman" w:hAnsi="Times New Roman" w:cs="Times New Roman"/>
          <w:b w:val="0"/>
          <w:color w:val="000000"/>
          <w:sz w:val="24"/>
          <w:szCs w:val="24"/>
        </w:rPr>
      </w:pPr>
      <w:r w:rsidRPr="00D20378">
        <w:rPr>
          <w:rFonts w:ascii="Times New Roman" w:hAnsi="Times New Roman" w:cs="Times New Roman"/>
          <w:b w:val="0"/>
          <w:color w:val="000000"/>
          <w:sz w:val="24"/>
          <w:szCs w:val="24"/>
        </w:rPr>
        <w:t xml:space="preserve">Miasto i Gmina Szamotuły </w:t>
      </w:r>
    </w:p>
    <w:p w14:paraId="1F9BB06E" w14:textId="77777777" w:rsidR="002D63A3" w:rsidRPr="00D20378" w:rsidRDefault="002D63A3" w:rsidP="002D63A3">
      <w:pPr>
        <w:pStyle w:val="Mjnagwek1"/>
        <w:numPr>
          <w:ilvl w:val="0"/>
          <w:numId w:val="0"/>
        </w:numPr>
        <w:spacing w:before="0" w:after="0"/>
        <w:ind w:left="180"/>
        <w:rPr>
          <w:rFonts w:ascii="Times New Roman" w:hAnsi="Times New Roman" w:cs="Times New Roman"/>
          <w:b w:val="0"/>
          <w:color w:val="000000"/>
          <w:sz w:val="24"/>
          <w:szCs w:val="24"/>
        </w:rPr>
      </w:pPr>
      <w:r w:rsidRPr="00D20378">
        <w:rPr>
          <w:rFonts w:ascii="Times New Roman" w:hAnsi="Times New Roman" w:cs="Times New Roman"/>
          <w:b w:val="0"/>
          <w:color w:val="000000"/>
          <w:sz w:val="24"/>
          <w:szCs w:val="24"/>
        </w:rPr>
        <w:t>ul. Dworcowa 26</w:t>
      </w:r>
    </w:p>
    <w:p w14:paraId="32CC3BB0" w14:textId="77777777" w:rsidR="002D63A3" w:rsidRPr="00D20378" w:rsidRDefault="002D63A3" w:rsidP="002D63A3">
      <w:pPr>
        <w:pStyle w:val="Mjnagwek1"/>
        <w:numPr>
          <w:ilvl w:val="0"/>
          <w:numId w:val="0"/>
        </w:numPr>
        <w:spacing w:before="0" w:after="0"/>
        <w:ind w:left="180"/>
        <w:rPr>
          <w:rFonts w:ascii="Times New Roman" w:hAnsi="Times New Roman" w:cs="Times New Roman"/>
          <w:b w:val="0"/>
          <w:color w:val="000000"/>
          <w:sz w:val="24"/>
          <w:szCs w:val="24"/>
        </w:rPr>
      </w:pPr>
      <w:r w:rsidRPr="00D20378">
        <w:rPr>
          <w:rFonts w:ascii="Times New Roman" w:hAnsi="Times New Roman" w:cs="Times New Roman"/>
          <w:b w:val="0"/>
          <w:color w:val="000000"/>
          <w:sz w:val="24"/>
          <w:szCs w:val="24"/>
        </w:rPr>
        <w:t>64-500 Szamotuły</w:t>
      </w:r>
    </w:p>
    <w:p w14:paraId="601A8C9A" w14:textId="77777777" w:rsidR="002D63A3" w:rsidRPr="00D20378" w:rsidRDefault="002D63A3" w:rsidP="002D63A3">
      <w:pPr>
        <w:pStyle w:val="Mjnagwek1"/>
        <w:numPr>
          <w:ilvl w:val="0"/>
          <w:numId w:val="0"/>
        </w:numPr>
        <w:spacing w:before="0" w:after="0"/>
        <w:ind w:left="180"/>
        <w:rPr>
          <w:rFonts w:ascii="Times New Roman" w:eastAsia="Times New Roman" w:hAnsi="Times New Roman" w:cs="Times New Roman"/>
          <w:b w:val="0"/>
          <w:bCs/>
          <w:sz w:val="24"/>
          <w:szCs w:val="24"/>
          <w:lang w:eastAsia="pl-PL"/>
        </w:rPr>
      </w:pPr>
      <w:r w:rsidRPr="00D20378">
        <w:rPr>
          <w:rFonts w:ascii="Times New Roman" w:eastAsia="Times New Roman" w:hAnsi="Times New Roman" w:cs="Times New Roman"/>
          <w:b w:val="0"/>
          <w:bCs/>
          <w:sz w:val="24"/>
          <w:szCs w:val="24"/>
          <w:lang w:eastAsia="pl-PL"/>
        </w:rPr>
        <w:t>REGON: 631258230</w:t>
      </w:r>
    </w:p>
    <w:p w14:paraId="7590DC97" w14:textId="77777777" w:rsidR="002D63A3" w:rsidRPr="00D20378" w:rsidRDefault="002D63A3" w:rsidP="002D63A3">
      <w:pPr>
        <w:pStyle w:val="Mjnagwek1"/>
        <w:numPr>
          <w:ilvl w:val="0"/>
          <w:numId w:val="0"/>
        </w:numPr>
        <w:spacing w:before="0" w:after="0"/>
        <w:ind w:left="180"/>
        <w:rPr>
          <w:rFonts w:ascii="Times New Roman" w:eastAsia="Times New Roman" w:hAnsi="Times New Roman" w:cs="Times New Roman"/>
          <w:b w:val="0"/>
          <w:bCs/>
          <w:sz w:val="24"/>
          <w:szCs w:val="24"/>
          <w:lang w:eastAsia="pl-PL"/>
        </w:rPr>
      </w:pPr>
      <w:r w:rsidRPr="00D20378">
        <w:rPr>
          <w:rFonts w:ascii="Times New Roman" w:eastAsia="Times New Roman" w:hAnsi="Times New Roman" w:cs="Times New Roman"/>
          <w:b w:val="0"/>
          <w:bCs/>
          <w:sz w:val="24"/>
          <w:szCs w:val="24"/>
          <w:lang w:eastAsia="pl-PL"/>
        </w:rPr>
        <w:t>NIP: 787-207-44-67</w:t>
      </w:r>
    </w:p>
    <w:p w14:paraId="516B753B" w14:textId="77777777" w:rsidR="002D63A3" w:rsidRPr="00D20378" w:rsidRDefault="002D63A3" w:rsidP="002D63A3">
      <w:pPr>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 xml:space="preserve">   Osoba do kontaktu: Paweł Gładysiak, Krzysztof Kulczak</w:t>
      </w:r>
    </w:p>
    <w:p w14:paraId="227D3353" w14:textId="77777777" w:rsidR="002D63A3" w:rsidRPr="00D20378" w:rsidRDefault="002D63A3" w:rsidP="002D63A3">
      <w:pPr>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 xml:space="preserve">   tel. (61) 29-27-576, 568.</w:t>
      </w:r>
    </w:p>
    <w:p w14:paraId="3826B74B" w14:textId="77777777" w:rsidR="002D63A3" w:rsidRPr="00D20378" w:rsidRDefault="002D63A3" w:rsidP="002D63A3">
      <w:pPr>
        <w:pStyle w:val="Mjnagwek1"/>
        <w:numPr>
          <w:ilvl w:val="0"/>
          <w:numId w:val="0"/>
        </w:numPr>
        <w:spacing w:before="0" w:after="0"/>
        <w:ind w:left="180"/>
        <w:rPr>
          <w:rFonts w:ascii="Times New Roman" w:hAnsi="Times New Roman" w:cs="Times New Roman"/>
          <w:b w:val="0"/>
          <w:sz w:val="24"/>
          <w:szCs w:val="24"/>
        </w:rPr>
      </w:pPr>
      <w:r w:rsidRPr="00D20378">
        <w:rPr>
          <w:rFonts w:ascii="Times New Roman" w:hAnsi="Times New Roman" w:cs="Times New Roman"/>
          <w:b w:val="0"/>
          <w:sz w:val="24"/>
          <w:szCs w:val="24"/>
        </w:rPr>
        <w:t>Faks: +48 61 29 20 072</w:t>
      </w:r>
    </w:p>
    <w:p w14:paraId="40527E4E" w14:textId="77777777" w:rsidR="002D63A3" w:rsidRPr="00310E28" w:rsidRDefault="002D63A3" w:rsidP="002D63A3">
      <w:pPr>
        <w:pStyle w:val="Mjnagwek1"/>
        <w:numPr>
          <w:ilvl w:val="0"/>
          <w:numId w:val="0"/>
        </w:numPr>
        <w:spacing w:before="0" w:after="0"/>
        <w:ind w:left="180"/>
        <w:rPr>
          <w:rStyle w:val="Hipercze"/>
          <w:rFonts w:ascii="Times New Roman" w:hAnsi="Times New Roman" w:cs="Times New Roman"/>
          <w:b w:val="0"/>
          <w:color w:val="auto"/>
          <w:sz w:val="24"/>
          <w:szCs w:val="24"/>
          <w:lang w:val="en-US"/>
        </w:rPr>
      </w:pPr>
      <w:r w:rsidRPr="00D20378">
        <w:rPr>
          <w:rFonts w:ascii="Times New Roman" w:hAnsi="Times New Roman" w:cs="Times New Roman"/>
          <w:b w:val="0"/>
          <w:sz w:val="24"/>
          <w:szCs w:val="24"/>
          <w:lang w:val="en-US"/>
        </w:rPr>
        <w:t xml:space="preserve">e-mail: </w:t>
      </w:r>
      <w:hyperlink r:id="rId8" w:history="1">
        <w:r w:rsidRPr="00D20378">
          <w:rPr>
            <w:rStyle w:val="Hipercze"/>
            <w:rFonts w:ascii="Times New Roman" w:hAnsi="Times New Roman" w:cs="Times New Roman"/>
            <w:b w:val="0"/>
            <w:color w:val="auto"/>
            <w:sz w:val="24"/>
            <w:szCs w:val="24"/>
            <w:u w:val="none"/>
            <w:lang w:val="en-US"/>
          </w:rPr>
          <w:t>umig@szamotuly.pl</w:t>
        </w:r>
      </w:hyperlink>
    </w:p>
    <w:p w14:paraId="37C449CF" w14:textId="77777777" w:rsidR="002D63A3" w:rsidRPr="00310E28" w:rsidRDefault="002D63A3" w:rsidP="002D63A3">
      <w:pPr>
        <w:spacing w:line="240" w:lineRule="atLeast"/>
        <w:jc w:val="both"/>
        <w:rPr>
          <w:rFonts w:ascii="Times New Roman" w:hAnsi="Times New Roman" w:cs="Times New Roman"/>
          <w:sz w:val="24"/>
          <w:szCs w:val="24"/>
        </w:rPr>
      </w:pPr>
      <w:r w:rsidRPr="00310E28">
        <w:rPr>
          <w:rFonts w:ascii="Times New Roman" w:hAnsi="Times New Roman" w:cs="Times New Roman"/>
          <w:sz w:val="24"/>
          <w:szCs w:val="24"/>
        </w:rPr>
        <w:t xml:space="preserve">   </w:t>
      </w:r>
      <w:hyperlink r:id="rId9" w:history="1">
        <w:r w:rsidRPr="00D20378">
          <w:rPr>
            <w:rStyle w:val="Hipercze"/>
            <w:rFonts w:ascii="Times New Roman" w:hAnsi="Times New Roman" w:cs="Times New Roman"/>
            <w:color w:val="auto"/>
            <w:sz w:val="24"/>
            <w:szCs w:val="24"/>
            <w:u w:val="none"/>
          </w:rPr>
          <w:t>Elektroniczna skrzynka podawcza E-PUAP</w:t>
        </w:r>
      </w:hyperlink>
      <w:r w:rsidRPr="00310E28">
        <w:rPr>
          <w:rFonts w:ascii="Times New Roman" w:hAnsi="Times New Roman" w:cs="Times New Roman"/>
          <w:sz w:val="24"/>
          <w:szCs w:val="24"/>
        </w:rPr>
        <w:t>: (skrytka /hl1bkt0231/</w:t>
      </w:r>
      <w:proofErr w:type="spellStart"/>
      <w:r w:rsidRPr="00310E28">
        <w:rPr>
          <w:rFonts w:ascii="Times New Roman" w:hAnsi="Times New Roman" w:cs="Times New Roman"/>
          <w:sz w:val="24"/>
          <w:szCs w:val="24"/>
        </w:rPr>
        <w:t>SkrytkaESP</w:t>
      </w:r>
      <w:proofErr w:type="spellEnd"/>
      <w:r w:rsidRPr="00310E28">
        <w:rPr>
          <w:rFonts w:ascii="Times New Roman" w:hAnsi="Times New Roman" w:cs="Times New Roman"/>
          <w:sz w:val="24"/>
          <w:szCs w:val="24"/>
        </w:rPr>
        <w:t>)</w:t>
      </w:r>
    </w:p>
    <w:p w14:paraId="00504B04" w14:textId="77777777" w:rsidR="002D63A3" w:rsidRPr="00D20378" w:rsidRDefault="002D63A3" w:rsidP="002D63A3">
      <w:pPr>
        <w:spacing w:line="240" w:lineRule="atLeast"/>
        <w:jc w:val="both"/>
        <w:rPr>
          <w:rFonts w:ascii="Times New Roman" w:hAnsi="Times New Roman" w:cs="Times New Roman"/>
          <w:sz w:val="24"/>
          <w:szCs w:val="24"/>
          <w:vertAlign w:val="superscript"/>
        </w:rPr>
      </w:pPr>
      <w:r w:rsidRPr="00D20378">
        <w:rPr>
          <w:rFonts w:ascii="Times New Roman" w:hAnsi="Times New Roman" w:cs="Times New Roman"/>
          <w:sz w:val="24"/>
          <w:szCs w:val="24"/>
        </w:rPr>
        <w:t xml:space="preserve">   Godziny pracy: 7</w:t>
      </w:r>
      <w:r w:rsidRPr="00D20378">
        <w:rPr>
          <w:rFonts w:ascii="Times New Roman" w:hAnsi="Times New Roman" w:cs="Times New Roman"/>
          <w:sz w:val="24"/>
          <w:szCs w:val="24"/>
          <w:vertAlign w:val="superscript"/>
        </w:rPr>
        <w:t>30</w:t>
      </w:r>
      <w:r w:rsidRPr="00D20378">
        <w:rPr>
          <w:rFonts w:ascii="Times New Roman" w:hAnsi="Times New Roman" w:cs="Times New Roman"/>
          <w:sz w:val="24"/>
          <w:szCs w:val="24"/>
        </w:rPr>
        <w:t>-15</w:t>
      </w:r>
      <w:r w:rsidRPr="00D20378">
        <w:rPr>
          <w:rFonts w:ascii="Times New Roman" w:hAnsi="Times New Roman" w:cs="Times New Roman"/>
          <w:sz w:val="24"/>
          <w:szCs w:val="24"/>
          <w:vertAlign w:val="superscript"/>
        </w:rPr>
        <w:t>30</w:t>
      </w:r>
    </w:p>
    <w:p w14:paraId="235A9080" w14:textId="77777777" w:rsidR="002D63A3" w:rsidRPr="00D20378" w:rsidRDefault="002D63A3" w:rsidP="002D63A3">
      <w:pPr>
        <w:spacing w:line="240" w:lineRule="atLeast"/>
        <w:jc w:val="both"/>
        <w:rPr>
          <w:rFonts w:ascii="Times New Roman" w:hAnsi="Times New Roman" w:cs="Times New Roman"/>
          <w:sz w:val="24"/>
          <w:szCs w:val="24"/>
          <w:vertAlign w:val="superscript"/>
        </w:rPr>
      </w:pPr>
    </w:p>
    <w:p w14:paraId="6466533E" w14:textId="77777777" w:rsidR="002D63A3" w:rsidRPr="00D20378" w:rsidRDefault="002D63A3" w:rsidP="002D63A3">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t>TRYB UDZIELENIA ZAMÓWIENIA i warunki jego prowadzenia</w:t>
      </w:r>
    </w:p>
    <w:p w14:paraId="44946A75" w14:textId="77777777" w:rsidR="002D63A3" w:rsidRPr="00D20378" w:rsidRDefault="002D63A3" w:rsidP="002D63A3">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Postępowanie prowadzone jest w </w:t>
      </w:r>
      <w:r w:rsidRPr="00D20378">
        <w:rPr>
          <w:rFonts w:ascii="Times New Roman" w:hAnsi="Times New Roman" w:cs="Times New Roman"/>
          <w:b/>
          <w:sz w:val="24"/>
          <w:szCs w:val="24"/>
        </w:rPr>
        <w:t>trybie podstawowym</w:t>
      </w:r>
      <w:r w:rsidRPr="00D20378">
        <w:rPr>
          <w:rFonts w:ascii="Times New Roman" w:hAnsi="Times New Roman" w:cs="Times New Roman"/>
          <w:sz w:val="24"/>
          <w:szCs w:val="24"/>
        </w:rPr>
        <w:t xml:space="preserve"> na podstawie art. 275 pkt. 1 ustawy z dnia 11 września 2019 r. -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D20378">
        <w:rPr>
          <w:rFonts w:ascii="Times New Roman" w:hAnsi="Times New Roman" w:cs="Times New Roman"/>
          <w:sz w:val="24"/>
          <w:szCs w:val="24"/>
        </w:rPr>
        <w:t xml:space="preserve">Dz. U. z </w:t>
      </w:r>
      <w:r>
        <w:rPr>
          <w:rFonts w:ascii="Times New Roman" w:hAnsi="Times New Roman" w:cs="Times New Roman"/>
          <w:sz w:val="24"/>
          <w:szCs w:val="24"/>
        </w:rPr>
        <w:t>2021</w:t>
      </w:r>
      <w:r w:rsidRPr="00D20378">
        <w:rPr>
          <w:rFonts w:ascii="Times New Roman" w:hAnsi="Times New Roman" w:cs="Times New Roman"/>
          <w:sz w:val="24"/>
          <w:szCs w:val="24"/>
        </w:rPr>
        <w:t xml:space="preserve"> r. poz. </w:t>
      </w:r>
      <w:r>
        <w:rPr>
          <w:rFonts w:ascii="Times New Roman" w:hAnsi="Times New Roman" w:cs="Times New Roman"/>
          <w:sz w:val="24"/>
          <w:szCs w:val="24"/>
        </w:rPr>
        <w:t>1129</w:t>
      </w:r>
      <w:r w:rsidRPr="00D20378">
        <w:rPr>
          <w:rFonts w:ascii="Times New Roman" w:hAnsi="Times New Roman" w:cs="Times New Roman"/>
          <w:sz w:val="24"/>
          <w:szCs w:val="24"/>
        </w:rPr>
        <w:t xml:space="preserve"> ze zm.), zwanej dalej (w SWZ oraz załącznikach do niej) „ustawą” </w:t>
      </w:r>
      <w:r w:rsidRPr="00D20378">
        <w:rPr>
          <w:rFonts w:ascii="Times New Roman" w:hAnsi="Times New Roman" w:cs="Times New Roman"/>
          <w:b/>
          <w:bCs/>
          <w:sz w:val="24"/>
          <w:szCs w:val="24"/>
        </w:rPr>
        <w:t>o</w:t>
      </w:r>
      <w:r w:rsidRPr="00D20378">
        <w:rPr>
          <w:rFonts w:ascii="Times New Roman" w:hAnsi="Times New Roman" w:cs="Times New Roman"/>
          <w:sz w:val="24"/>
          <w:szCs w:val="24"/>
        </w:rPr>
        <w:t xml:space="preserve"> </w:t>
      </w:r>
      <w:r w:rsidRPr="00D20378">
        <w:rPr>
          <w:rFonts w:ascii="Times New Roman" w:hAnsi="Times New Roman" w:cs="Times New Roman"/>
          <w:b/>
          <w:sz w:val="24"/>
          <w:szCs w:val="24"/>
        </w:rPr>
        <w:t>wartości mniejszej niż progi unijne.</w:t>
      </w:r>
    </w:p>
    <w:p w14:paraId="0CC4EACA" w14:textId="6624AADF" w:rsidR="002D63A3" w:rsidRPr="00D20378" w:rsidRDefault="002D63A3" w:rsidP="002D63A3">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Postępowanie, którego dotyczy niniejsza SWZ oznaczone jest znakiem </w:t>
      </w:r>
      <w:r w:rsidRPr="00D20378">
        <w:rPr>
          <w:rFonts w:ascii="Times New Roman" w:hAnsi="Times New Roman" w:cs="Times New Roman"/>
          <w:b/>
          <w:sz w:val="24"/>
          <w:szCs w:val="24"/>
          <w:shd w:val="clear" w:color="auto" w:fill="FFFFFF"/>
        </w:rPr>
        <w:t>WI.271.</w:t>
      </w:r>
      <w:r w:rsidR="004273B8">
        <w:rPr>
          <w:rFonts w:ascii="Times New Roman" w:hAnsi="Times New Roman" w:cs="Times New Roman"/>
          <w:b/>
          <w:sz w:val="24"/>
          <w:szCs w:val="24"/>
          <w:shd w:val="clear" w:color="auto" w:fill="FFFFFF"/>
        </w:rPr>
        <w:t>9</w:t>
      </w:r>
      <w:r w:rsidRPr="00D20378">
        <w:rPr>
          <w:rFonts w:ascii="Times New Roman" w:hAnsi="Times New Roman" w:cs="Times New Roman"/>
          <w:b/>
          <w:sz w:val="24"/>
          <w:szCs w:val="24"/>
          <w:shd w:val="clear" w:color="auto" w:fill="FFFFFF"/>
        </w:rPr>
        <w:t xml:space="preserve">.2021 </w:t>
      </w:r>
      <w:r w:rsidRPr="00D20378">
        <w:rPr>
          <w:rFonts w:ascii="Times New Roman" w:hAnsi="Times New Roman" w:cs="Times New Roman"/>
          <w:sz w:val="24"/>
          <w:szCs w:val="24"/>
        </w:rPr>
        <w:t>Wykonawcy zobowiązani są do powoływania się na wyżej podane oznaczenie we wszystkich kontaktach z Zamawiającym.</w:t>
      </w:r>
    </w:p>
    <w:p w14:paraId="79700A84" w14:textId="77777777" w:rsidR="002D63A3" w:rsidRPr="00D20378" w:rsidRDefault="002D63A3" w:rsidP="002D63A3">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Niniejsze postępowanie prowadzone jest przy użyciu Platformy zakupowej </w:t>
      </w:r>
      <w:r w:rsidRPr="00D20378">
        <w:rPr>
          <w:rFonts w:ascii="Times New Roman" w:hAnsi="Times New Roman" w:cs="Times New Roman"/>
          <w:sz w:val="24"/>
          <w:szCs w:val="24"/>
        </w:rPr>
        <w:br/>
      </w:r>
      <w:hyperlink r:id="rId10" w:history="1">
        <w:r w:rsidRPr="00D92BB9">
          <w:rPr>
            <w:rStyle w:val="Hipercze"/>
            <w:rFonts w:ascii="Times New Roman" w:hAnsi="Times New Roman" w:cs="Times New Roman"/>
            <w:sz w:val="24"/>
            <w:szCs w:val="24"/>
          </w:rPr>
          <w:t>https://platformazakupowa.pl</w:t>
        </w:r>
      </w:hyperlink>
      <w:r w:rsidRPr="00310E28">
        <w:rPr>
          <w:rFonts w:ascii="Times New Roman" w:hAnsi="Times New Roman" w:cs="Times New Roman"/>
          <w:sz w:val="24"/>
          <w:szCs w:val="24"/>
        </w:rPr>
        <w:t xml:space="preserve"> OPEN NEXUS, zwanej dalej „Platformą”, dostępną pod adresem: </w:t>
      </w:r>
      <w:hyperlink r:id="rId11" w:history="1">
        <w:r w:rsidRPr="00D92BB9">
          <w:rPr>
            <w:rStyle w:val="Hipercze"/>
            <w:rFonts w:ascii="Times New Roman" w:hAnsi="Times New Roman" w:cs="Times New Roman"/>
            <w:sz w:val="24"/>
            <w:szCs w:val="24"/>
          </w:rPr>
          <w:t>https://platformazakupowa.pl/pn/szamotuly</w:t>
        </w:r>
      </w:hyperlink>
    </w:p>
    <w:p w14:paraId="5A506090" w14:textId="77777777" w:rsidR="002D63A3" w:rsidRPr="00D20378" w:rsidRDefault="002D63A3" w:rsidP="002D63A3">
      <w:pPr>
        <w:pStyle w:val="Akapitzlist"/>
        <w:numPr>
          <w:ilvl w:val="0"/>
          <w:numId w:val="5"/>
        </w:numPr>
        <w:tabs>
          <w:tab w:val="num" w:pos="426"/>
          <w:tab w:val="num" w:pos="3828"/>
        </w:tabs>
        <w:spacing w:line="240" w:lineRule="atLeast"/>
        <w:ind w:left="426" w:hanging="426"/>
        <w:jc w:val="both"/>
        <w:rPr>
          <w:rStyle w:val="Hipercze"/>
          <w:rFonts w:ascii="Times New Roman" w:hAnsi="Times New Roman" w:cs="Times New Roman"/>
          <w:sz w:val="24"/>
          <w:szCs w:val="24"/>
        </w:rPr>
      </w:pPr>
      <w:r w:rsidRPr="00D20378">
        <w:rPr>
          <w:rFonts w:ascii="Times New Roman" w:hAnsi="Times New Roman" w:cs="Times New Roman"/>
          <w:sz w:val="24"/>
          <w:szCs w:val="24"/>
        </w:rPr>
        <w:t>SWZ oraz wszelkie zmiany i wyjaśnienia treści SWZ oraz inne dokumenty zamówienia bezpośrednio związane z postępowaniem o udzielenie zamówienia będą udostępniane na Platformie.</w:t>
      </w:r>
    </w:p>
    <w:p w14:paraId="589562D5" w14:textId="77777777" w:rsidR="002D63A3" w:rsidRPr="00310E28" w:rsidRDefault="002D63A3" w:rsidP="002D63A3">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2" w:history="1">
        <w:r w:rsidRPr="00D20378">
          <w:rPr>
            <w:rStyle w:val="Hipercze"/>
            <w:rFonts w:ascii="Times New Roman" w:hAnsi="Times New Roman" w:cs="Times New Roman"/>
            <w:sz w:val="24"/>
            <w:szCs w:val="24"/>
          </w:rPr>
          <w:t>https://platformazakupowa.pl/strona/45-instrukcje</w:t>
        </w:r>
      </w:hyperlink>
    </w:p>
    <w:p w14:paraId="75FD5C25" w14:textId="77777777" w:rsidR="002D63A3" w:rsidRPr="00D20378" w:rsidRDefault="002D63A3" w:rsidP="002D63A3">
      <w:pPr>
        <w:tabs>
          <w:tab w:val="num" w:pos="426"/>
          <w:tab w:val="num" w:pos="3828"/>
        </w:tabs>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 xml:space="preserve">W przypadku pytań należy skorzystać z pomocy </w:t>
      </w:r>
      <w:r w:rsidRPr="00D20378">
        <w:rPr>
          <w:rFonts w:ascii="Times New Roman" w:hAnsi="Times New Roman" w:cs="Times New Roman"/>
          <w:b/>
          <w:bCs/>
          <w:sz w:val="24"/>
          <w:szCs w:val="24"/>
        </w:rPr>
        <w:t>Centrum Wsparcia Klienta</w:t>
      </w:r>
      <w:r w:rsidRPr="00D20378">
        <w:rPr>
          <w:rFonts w:ascii="Times New Roman" w:hAnsi="Times New Roman" w:cs="Times New Roman"/>
          <w:sz w:val="24"/>
          <w:szCs w:val="24"/>
        </w:rPr>
        <w:t xml:space="preserve">, które udziela wszelkich informacji związanych z procesem składania ofert, rejestracji czy innych aspektów technicznych Platformy, dostępne codziennie od poniedziałku do piątku w godz. od 8.00 do 17.00 pod nr tel. </w:t>
      </w:r>
      <w:r w:rsidRPr="00D20378">
        <w:rPr>
          <w:rFonts w:ascii="Times New Roman" w:hAnsi="Times New Roman" w:cs="Times New Roman"/>
          <w:b/>
          <w:bCs/>
          <w:sz w:val="24"/>
          <w:szCs w:val="24"/>
        </w:rPr>
        <w:t>22 101 02 02.</w:t>
      </w:r>
    </w:p>
    <w:p w14:paraId="13C4DE52" w14:textId="77777777" w:rsidR="002D63A3" w:rsidRPr="00D20378" w:rsidRDefault="002D63A3" w:rsidP="002D63A3">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Postępowanie prowadzone jest w języku polskim. </w:t>
      </w:r>
    </w:p>
    <w:p w14:paraId="0291B268" w14:textId="77777777" w:rsidR="002D63A3" w:rsidRDefault="002D63A3" w:rsidP="002D63A3">
      <w:pPr>
        <w:pStyle w:val="Akapitzlist"/>
        <w:spacing w:line="240" w:lineRule="atLeast"/>
        <w:ind w:left="426"/>
        <w:jc w:val="both"/>
        <w:rPr>
          <w:rFonts w:ascii="Times New Roman" w:hAnsi="Times New Roman" w:cs="Times New Roman"/>
          <w:sz w:val="24"/>
          <w:szCs w:val="24"/>
        </w:rPr>
      </w:pPr>
    </w:p>
    <w:p w14:paraId="2A75DF41" w14:textId="0FF022E8" w:rsidR="002D63A3" w:rsidRDefault="002D63A3" w:rsidP="002D63A3">
      <w:pPr>
        <w:pStyle w:val="Akapitzlist"/>
        <w:spacing w:line="240" w:lineRule="atLeast"/>
        <w:ind w:left="426"/>
        <w:jc w:val="both"/>
        <w:rPr>
          <w:rFonts w:ascii="Times New Roman" w:hAnsi="Times New Roman" w:cs="Times New Roman"/>
          <w:sz w:val="24"/>
          <w:szCs w:val="24"/>
        </w:rPr>
      </w:pPr>
    </w:p>
    <w:p w14:paraId="0A77E205" w14:textId="77777777" w:rsidR="002D63A3" w:rsidRDefault="002D63A3" w:rsidP="002D63A3">
      <w:pPr>
        <w:pStyle w:val="Akapitzlist"/>
        <w:spacing w:line="240" w:lineRule="atLeast"/>
        <w:ind w:left="426"/>
        <w:jc w:val="both"/>
        <w:rPr>
          <w:rFonts w:ascii="Times New Roman" w:hAnsi="Times New Roman" w:cs="Times New Roman"/>
          <w:sz w:val="24"/>
          <w:szCs w:val="24"/>
        </w:rPr>
      </w:pPr>
    </w:p>
    <w:p w14:paraId="07027F2F" w14:textId="77777777" w:rsidR="002D63A3" w:rsidRDefault="002D63A3" w:rsidP="002D63A3">
      <w:pPr>
        <w:pStyle w:val="Akapitzlist"/>
        <w:spacing w:line="240" w:lineRule="atLeast"/>
        <w:ind w:left="426"/>
        <w:jc w:val="both"/>
        <w:rPr>
          <w:rFonts w:ascii="Times New Roman" w:hAnsi="Times New Roman" w:cs="Times New Roman"/>
          <w:sz w:val="24"/>
          <w:szCs w:val="24"/>
        </w:rPr>
      </w:pPr>
    </w:p>
    <w:p w14:paraId="05D5EBE5" w14:textId="77777777" w:rsidR="002D63A3" w:rsidRDefault="002D63A3" w:rsidP="002D63A3">
      <w:pPr>
        <w:pStyle w:val="Akapitzlist"/>
        <w:spacing w:line="240" w:lineRule="atLeast"/>
        <w:ind w:left="426"/>
        <w:jc w:val="both"/>
        <w:rPr>
          <w:rFonts w:ascii="Times New Roman" w:hAnsi="Times New Roman" w:cs="Times New Roman"/>
          <w:sz w:val="24"/>
          <w:szCs w:val="24"/>
        </w:rPr>
      </w:pPr>
    </w:p>
    <w:p w14:paraId="7AC75E0B" w14:textId="77777777" w:rsidR="002D63A3" w:rsidRDefault="002D63A3" w:rsidP="002D63A3">
      <w:pPr>
        <w:pStyle w:val="Akapitzlist"/>
        <w:spacing w:line="240" w:lineRule="atLeast"/>
        <w:ind w:left="426"/>
        <w:jc w:val="both"/>
        <w:rPr>
          <w:rFonts w:ascii="Times New Roman" w:hAnsi="Times New Roman" w:cs="Times New Roman"/>
          <w:sz w:val="24"/>
          <w:szCs w:val="24"/>
        </w:rPr>
      </w:pPr>
    </w:p>
    <w:p w14:paraId="4D6FD27E" w14:textId="77777777" w:rsidR="002D63A3" w:rsidRPr="00D20378" w:rsidRDefault="002D63A3" w:rsidP="002D63A3">
      <w:pPr>
        <w:pStyle w:val="Akapitzlist"/>
        <w:spacing w:line="240" w:lineRule="atLeast"/>
        <w:ind w:left="426"/>
        <w:jc w:val="both"/>
        <w:rPr>
          <w:rFonts w:ascii="Times New Roman" w:hAnsi="Times New Roman" w:cs="Times New Roman"/>
          <w:sz w:val="24"/>
          <w:szCs w:val="24"/>
        </w:rPr>
      </w:pPr>
    </w:p>
    <w:p w14:paraId="55EB0769" w14:textId="77777777" w:rsidR="002D63A3" w:rsidRPr="00D20378" w:rsidRDefault="002D63A3" w:rsidP="002D63A3">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lastRenderedPageBreak/>
        <w:t>OPIS PRZEDMIOTU ZAMÓWIENIA i ogólne postanowienia dotyczące zamówienia</w:t>
      </w:r>
    </w:p>
    <w:p w14:paraId="3488269B" w14:textId="77777777" w:rsidR="002D63A3" w:rsidRPr="00660E6D" w:rsidRDefault="002D63A3" w:rsidP="002D63A3">
      <w:pPr>
        <w:numPr>
          <w:ilvl w:val="1"/>
          <w:numId w:val="4"/>
        </w:numPr>
        <w:tabs>
          <w:tab w:val="clear" w:pos="502"/>
        </w:tabs>
        <w:spacing w:line="240" w:lineRule="atLeast"/>
        <w:ind w:left="567" w:hanging="567"/>
        <w:jc w:val="both"/>
        <w:rPr>
          <w:rFonts w:ascii="Times New Roman" w:hAnsi="Times New Roman" w:cs="Times New Roman"/>
          <w:sz w:val="24"/>
          <w:szCs w:val="24"/>
        </w:rPr>
      </w:pPr>
      <w:bookmarkStart w:id="1" w:name="_Hlk13151127"/>
      <w:r w:rsidRPr="00660E6D">
        <w:rPr>
          <w:rFonts w:ascii="Times New Roman" w:hAnsi="Times New Roman" w:cs="Times New Roman"/>
          <w:sz w:val="24"/>
          <w:szCs w:val="24"/>
        </w:rPr>
        <w:t xml:space="preserve">Przedmiotem zamówienia </w:t>
      </w:r>
      <w:bookmarkEnd w:id="1"/>
      <w:r w:rsidRPr="00660E6D">
        <w:rPr>
          <w:rFonts w:ascii="Times New Roman" w:hAnsi="Times New Roman" w:cs="Times New Roman"/>
          <w:b/>
          <w:bCs/>
          <w:i/>
          <w:iCs/>
          <w:sz w:val="24"/>
          <w:szCs w:val="24"/>
        </w:rPr>
        <w:t xml:space="preserve"> </w:t>
      </w:r>
      <w:r w:rsidRPr="00660E6D">
        <w:rPr>
          <w:rFonts w:ascii="Times New Roman" w:eastAsia="Lucida Sans Unicode" w:hAnsi="Times New Roman" w:cs="Times New Roman"/>
          <w:b/>
          <w:bCs/>
          <w:i/>
          <w:iCs/>
          <w:color w:val="000000"/>
          <w:sz w:val="24"/>
          <w:szCs w:val="24"/>
          <w:lang w:eastAsia="pl-PL" w:bidi="pl-PL"/>
        </w:rPr>
        <w:t>„Przebudowa ul. Franciszkańskiej w Szamotułach - parking”</w:t>
      </w:r>
      <w:r w:rsidRPr="00660E6D">
        <w:rPr>
          <w:rFonts w:ascii="Times New Roman" w:hAnsi="Times New Roman" w:cs="Times New Roman"/>
          <w:b/>
          <w:bCs/>
          <w:iCs/>
          <w:sz w:val="24"/>
          <w:szCs w:val="24"/>
        </w:rPr>
        <w:t xml:space="preserve">   </w:t>
      </w:r>
    </w:p>
    <w:p w14:paraId="663DCB84" w14:textId="31D44292" w:rsidR="002D63A3" w:rsidRDefault="002D63A3" w:rsidP="002D63A3">
      <w:pPr>
        <w:pStyle w:val="Mjnagwek1"/>
        <w:numPr>
          <w:ilvl w:val="0"/>
          <w:numId w:val="0"/>
        </w:numPr>
        <w:spacing w:line="240" w:lineRule="auto"/>
        <w:ind w:left="360"/>
        <w:rPr>
          <w:rFonts w:ascii="Times New Roman" w:hAnsi="Times New Roman" w:cs="Times New Roman"/>
          <w:bCs/>
          <w:iCs/>
          <w:sz w:val="24"/>
          <w:szCs w:val="24"/>
          <w:lang w:bidi="pl-PL"/>
        </w:rPr>
      </w:pPr>
      <w:r w:rsidRPr="007F2D70">
        <w:rPr>
          <w:rFonts w:ascii="Times New Roman" w:hAnsi="Times New Roman" w:cs="Times New Roman"/>
          <w:bCs/>
          <w:iCs/>
          <w:sz w:val="24"/>
          <w:szCs w:val="24"/>
          <w:lang w:bidi="pl-PL"/>
        </w:rPr>
        <w:t>Zakres prac obejmuje</w:t>
      </w:r>
      <w:r w:rsidR="0001068D">
        <w:rPr>
          <w:rFonts w:ascii="Times New Roman" w:hAnsi="Times New Roman" w:cs="Times New Roman"/>
          <w:bCs/>
          <w:iCs/>
          <w:sz w:val="24"/>
          <w:szCs w:val="24"/>
          <w:lang w:bidi="pl-PL"/>
        </w:rPr>
        <w:t xml:space="preserve"> II etap-parking</w:t>
      </w:r>
      <w:r w:rsidRPr="007F2D70">
        <w:rPr>
          <w:rFonts w:ascii="Times New Roman" w:hAnsi="Times New Roman" w:cs="Times New Roman"/>
          <w:bCs/>
          <w:iCs/>
          <w:sz w:val="24"/>
          <w:szCs w:val="24"/>
          <w:lang w:bidi="pl-PL"/>
        </w:rPr>
        <w:t>:</w:t>
      </w:r>
    </w:p>
    <w:p w14:paraId="6BB58488" w14:textId="77777777" w:rsidR="002D63A3" w:rsidRPr="00B619C7" w:rsidRDefault="002D63A3" w:rsidP="002D63A3">
      <w:pPr>
        <w:pStyle w:val="Mjnagwek1"/>
        <w:numPr>
          <w:ilvl w:val="0"/>
          <w:numId w:val="0"/>
        </w:numPr>
        <w:ind w:left="720"/>
        <w:rPr>
          <w:rFonts w:ascii="Times New Roman" w:eastAsia="Times New Roman" w:hAnsi="Times New Roman" w:cs="Times New Roman"/>
          <w:bCs/>
          <w:i/>
          <w:iCs/>
          <w:color w:val="000000"/>
          <w:sz w:val="24"/>
          <w:szCs w:val="24"/>
          <w:lang w:eastAsia="pl-PL" w:bidi="pl-PL"/>
        </w:rPr>
      </w:pPr>
      <w:r w:rsidRPr="00B619C7">
        <w:rPr>
          <w:rFonts w:ascii="Times New Roman" w:eastAsia="Times New Roman" w:hAnsi="Times New Roman" w:cs="Times New Roman"/>
          <w:bCs/>
          <w:i/>
          <w:iCs/>
          <w:color w:val="000000"/>
          <w:sz w:val="24"/>
          <w:szCs w:val="24"/>
          <w:lang w:eastAsia="pl-PL" w:bidi="pl-PL"/>
        </w:rPr>
        <w:t>- roboty przygotowawcze; roboty rozbiórkowe; roboty ziemne;</w:t>
      </w:r>
    </w:p>
    <w:p w14:paraId="2DAA3FBB" w14:textId="77777777" w:rsidR="002D63A3" w:rsidRDefault="002D63A3" w:rsidP="002D63A3">
      <w:pPr>
        <w:pStyle w:val="Mjnagwek1"/>
        <w:numPr>
          <w:ilvl w:val="0"/>
          <w:numId w:val="3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xml:space="preserve">- </w:t>
      </w:r>
      <w:r w:rsidRPr="008451FC">
        <w:rPr>
          <w:rFonts w:ascii="Times New Roman" w:eastAsia="Times New Roman" w:hAnsi="Times New Roman" w:cs="Times New Roman"/>
          <w:bCs/>
          <w:i/>
          <w:iCs/>
          <w:color w:val="000000"/>
          <w:sz w:val="24"/>
          <w:szCs w:val="24"/>
          <w:lang w:eastAsia="pl-PL" w:bidi="pl-PL"/>
        </w:rPr>
        <w:t>nawierzchnia  jezdni z kostki betonowej gr. 8 cm;</w:t>
      </w:r>
    </w:p>
    <w:p w14:paraId="775BB92E" w14:textId="77777777" w:rsidR="002D63A3" w:rsidRPr="008451FC" w:rsidRDefault="002D63A3" w:rsidP="002D63A3">
      <w:pPr>
        <w:pStyle w:val="Mjnagwek1"/>
        <w:numPr>
          <w:ilvl w:val="0"/>
          <w:numId w:val="0"/>
        </w:numPr>
        <w:ind w:left="720"/>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xml:space="preserve">- </w:t>
      </w:r>
      <w:r w:rsidRPr="008451FC">
        <w:rPr>
          <w:rFonts w:ascii="Times New Roman" w:eastAsia="Times New Roman" w:hAnsi="Times New Roman" w:cs="Times New Roman"/>
          <w:bCs/>
          <w:i/>
          <w:iCs/>
          <w:color w:val="000000"/>
          <w:sz w:val="24"/>
          <w:szCs w:val="24"/>
          <w:lang w:eastAsia="pl-PL" w:bidi="pl-PL"/>
        </w:rPr>
        <w:t xml:space="preserve">nawierzchnia </w:t>
      </w:r>
      <w:r>
        <w:rPr>
          <w:rFonts w:ascii="Times New Roman" w:eastAsia="Times New Roman" w:hAnsi="Times New Roman" w:cs="Times New Roman"/>
          <w:bCs/>
          <w:i/>
          <w:iCs/>
          <w:color w:val="000000"/>
          <w:sz w:val="24"/>
          <w:szCs w:val="24"/>
          <w:lang w:eastAsia="pl-PL" w:bidi="pl-PL"/>
        </w:rPr>
        <w:t>parkingów i zjazdów</w:t>
      </w:r>
      <w:r w:rsidRPr="008451FC">
        <w:rPr>
          <w:rFonts w:ascii="Times New Roman" w:eastAsia="Times New Roman" w:hAnsi="Times New Roman" w:cs="Times New Roman"/>
          <w:bCs/>
          <w:i/>
          <w:iCs/>
          <w:color w:val="000000"/>
          <w:sz w:val="24"/>
          <w:szCs w:val="24"/>
          <w:lang w:eastAsia="pl-PL" w:bidi="pl-PL"/>
        </w:rPr>
        <w:t xml:space="preserve"> z kostki betonowej gr. 8 cm;</w:t>
      </w:r>
    </w:p>
    <w:p w14:paraId="14DC0829" w14:textId="77777777" w:rsidR="002D63A3" w:rsidRDefault="002D63A3" w:rsidP="002D63A3">
      <w:pPr>
        <w:pStyle w:val="Mjnagwek1"/>
        <w:numPr>
          <w:ilvl w:val="0"/>
          <w:numId w:val="3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xml:space="preserve">- </w:t>
      </w:r>
      <w:r w:rsidRPr="008451FC">
        <w:rPr>
          <w:rFonts w:ascii="Times New Roman" w:eastAsia="Times New Roman" w:hAnsi="Times New Roman" w:cs="Times New Roman"/>
          <w:bCs/>
          <w:i/>
          <w:iCs/>
          <w:color w:val="000000"/>
          <w:sz w:val="24"/>
          <w:szCs w:val="24"/>
          <w:lang w:eastAsia="pl-PL" w:bidi="pl-PL"/>
        </w:rPr>
        <w:t xml:space="preserve">nawierzchnia </w:t>
      </w:r>
      <w:r>
        <w:rPr>
          <w:rFonts w:ascii="Times New Roman" w:eastAsia="Times New Roman" w:hAnsi="Times New Roman" w:cs="Times New Roman"/>
          <w:bCs/>
          <w:i/>
          <w:iCs/>
          <w:color w:val="000000"/>
          <w:sz w:val="24"/>
          <w:szCs w:val="24"/>
          <w:lang w:eastAsia="pl-PL" w:bidi="pl-PL"/>
        </w:rPr>
        <w:t>ciągów pieszych</w:t>
      </w:r>
      <w:r w:rsidRPr="008451FC">
        <w:rPr>
          <w:rFonts w:ascii="Times New Roman" w:eastAsia="Times New Roman" w:hAnsi="Times New Roman" w:cs="Times New Roman"/>
          <w:bCs/>
          <w:i/>
          <w:iCs/>
          <w:color w:val="000000"/>
          <w:sz w:val="24"/>
          <w:szCs w:val="24"/>
          <w:lang w:eastAsia="pl-PL" w:bidi="pl-PL"/>
        </w:rPr>
        <w:t xml:space="preserve"> z kostki betonowej gr. </w:t>
      </w:r>
      <w:r>
        <w:rPr>
          <w:rFonts w:ascii="Times New Roman" w:eastAsia="Times New Roman" w:hAnsi="Times New Roman" w:cs="Times New Roman"/>
          <w:bCs/>
          <w:i/>
          <w:iCs/>
          <w:color w:val="000000"/>
          <w:sz w:val="24"/>
          <w:szCs w:val="24"/>
          <w:lang w:eastAsia="pl-PL" w:bidi="pl-PL"/>
        </w:rPr>
        <w:t>6</w:t>
      </w:r>
      <w:r w:rsidRPr="008451FC">
        <w:rPr>
          <w:rFonts w:ascii="Times New Roman" w:eastAsia="Times New Roman" w:hAnsi="Times New Roman" w:cs="Times New Roman"/>
          <w:bCs/>
          <w:i/>
          <w:iCs/>
          <w:color w:val="000000"/>
          <w:sz w:val="24"/>
          <w:szCs w:val="24"/>
          <w:lang w:eastAsia="pl-PL" w:bidi="pl-PL"/>
        </w:rPr>
        <w:t xml:space="preserve"> cm; </w:t>
      </w:r>
    </w:p>
    <w:p w14:paraId="5831B67B" w14:textId="77777777" w:rsidR="002D63A3" w:rsidRPr="008451FC" w:rsidRDefault="002D63A3" w:rsidP="002D63A3">
      <w:pPr>
        <w:pStyle w:val="Mjnagwek1"/>
        <w:numPr>
          <w:ilvl w:val="0"/>
          <w:numId w:val="3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montaż oświetlenia ulicznego;</w:t>
      </w:r>
    </w:p>
    <w:p w14:paraId="06325F42" w14:textId="77777777" w:rsidR="002D63A3" w:rsidRDefault="002D63A3" w:rsidP="002D63A3">
      <w:pPr>
        <w:pStyle w:val="Mjnagwek1"/>
        <w:numPr>
          <w:ilvl w:val="0"/>
          <w:numId w:val="3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xml:space="preserve">- </w:t>
      </w:r>
      <w:r w:rsidRPr="008451FC">
        <w:rPr>
          <w:rFonts w:ascii="Times New Roman" w:eastAsia="Times New Roman" w:hAnsi="Times New Roman" w:cs="Times New Roman"/>
          <w:bCs/>
          <w:i/>
          <w:iCs/>
          <w:color w:val="000000"/>
          <w:sz w:val="24"/>
          <w:szCs w:val="24"/>
          <w:lang w:eastAsia="pl-PL" w:bidi="pl-PL"/>
        </w:rPr>
        <w:t xml:space="preserve">montaż oznakowania </w:t>
      </w:r>
      <w:r>
        <w:rPr>
          <w:rFonts w:ascii="Times New Roman" w:eastAsia="Times New Roman" w:hAnsi="Times New Roman" w:cs="Times New Roman"/>
          <w:bCs/>
          <w:i/>
          <w:iCs/>
          <w:color w:val="000000"/>
          <w:sz w:val="24"/>
          <w:szCs w:val="24"/>
          <w:lang w:eastAsia="pl-PL" w:bidi="pl-PL"/>
        </w:rPr>
        <w:t>drogowego</w:t>
      </w:r>
      <w:r w:rsidRPr="008451FC">
        <w:rPr>
          <w:rFonts w:ascii="Times New Roman" w:eastAsia="Times New Roman" w:hAnsi="Times New Roman" w:cs="Times New Roman"/>
          <w:bCs/>
          <w:i/>
          <w:iCs/>
          <w:color w:val="000000"/>
          <w:sz w:val="24"/>
          <w:szCs w:val="24"/>
          <w:lang w:eastAsia="pl-PL" w:bidi="pl-PL"/>
        </w:rPr>
        <w:t>;</w:t>
      </w:r>
    </w:p>
    <w:p w14:paraId="557D20E5" w14:textId="77777777" w:rsidR="002D63A3" w:rsidRDefault="002D63A3" w:rsidP="002D63A3">
      <w:pPr>
        <w:pStyle w:val="Mjnagwek1"/>
        <w:numPr>
          <w:ilvl w:val="0"/>
          <w:numId w:val="3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odwodnienie terenu;</w:t>
      </w:r>
    </w:p>
    <w:p w14:paraId="3C63DAB1" w14:textId="77777777" w:rsidR="002D63A3" w:rsidRDefault="002D63A3" w:rsidP="002D63A3">
      <w:pPr>
        <w:pStyle w:val="Mjnagwek1"/>
        <w:numPr>
          <w:ilvl w:val="0"/>
          <w:numId w:val="3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regulacja pionowa istniejącego uzbrojenia;</w:t>
      </w:r>
    </w:p>
    <w:p w14:paraId="5DC9888C" w14:textId="77777777" w:rsidR="002D63A3" w:rsidRDefault="002D63A3" w:rsidP="002D63A3">
      <w:pPr>
        <w:pStyle w:val="Mjnagwek1"/>
        <w:numPr>
          <w:ilvl w:val="0"/>
          <w:numId w:val="35"/>
        </w:numPr>
        <w:rPr>
          <w:rFonts w:ascii="Times New Roman" w:eastAsia="Times New Roman" w:hAnsi="Times New Roman" w:cs="Times New Roman"/>
          <w:bCs/>
          <w:i/>
          <w:iCs/>
          <w:color w:val="000000"/>
          <w:sz w:val="24"/>
          <w:szCs w:val="24"/>
          <w:lang w:eastAsia="pl-PL" w:bidi="pl-PL"/>
        </w:rPr>
      </w:pPr>
      <w:r>
        <w:rPr>
          <w:rFonts w:ascii="Times New Roman" w:eastAsia="Times New Roman" w:hAnsi="Times New Roman" w:cs="Times New Roman"/>
          <w:bCs/>
          <w:i/>
          <w:iCs/>
          <w:color w:val="000000"/>
          <w:sz w:val="24"/>
          <w:szCs w:val="24"/>
          <w:lang w:eastAsia="pl-PL" w:bidi="pl-PL"/>
        </w:rPr>
        <w:t>- utwardzenie pobocza kruszywem.</w:t>
      </w:r>
    </w:p>
    <w:p w14:paraId="1788514E" w14:textId="77777777" w:rsidR="002D63A3" w:rsidRPr="000876BC" w:rsidRDefault="002D63A3" w:rsidP="002D63A3">
      <w:pPr>
        <w:spacing w:line="276" w:lineRule="auto"/>
        <w:jc w:val="both"/>
        <w:rPr>
          <w:rFonts w:ascii="Times New Roman" w:hAnsi="Times New Roman" w:cs="Times New Roman"/>
          <w:b/>
          <w:bCs/>
          <w:sz w:val="24"/>
          <w:szCs w:val="24"/>
        </w:rPr>
      </w:pPr>
      <w:r w:rsidRPr="000876BC">
        <w:rPr>
          <w:rFonts w:ascii="Times New Roman" w:hAnsi="Times New Roman" w:cs="Times New Roman"/>
          <w:b/>
          <w:bCs/>
          <w:sz w:val="24"/>
          <w:szCs w:val="24"/>
        </w:rPr>
        <w:t xml:space="preserve">Uwaga: </w:t>
      </w:r>
    </w:p>
    <w:p w14:paraId="63A3ED22" w14:textId="77777777" w:rsidR="002D63A3" w:rsidRPr="000876BC" w:rsidRDefault="002D63A3" w:rsidP="002D63A3">
      <w:pPr>
        <w:spacing w:line="276" w:lineRule="auto"/>
        <w:jc w:val="both"/>
        <w:rPr>
          <w:rFonts w:ascii="Times New Roman" w:hAnsi="Times New Roman" w:cs="Times New Roman"/>
          <w:b/>
          <w:bCs/>
          <w:sz w:val="24"/>
          <w:szCs w:val="24"/>
        </w:rPr>
      </w:pPr>
      <w:r w:rsidRPr="000876BC">
        <w:rPr>
          <w:rFonts w:ascii="Times New Roman" w:hAnsi="Times New Roman" w:cs="Times New Roman"/>
          <w:b/>
          <w:bCs/>
          <w:sz w:val="24"/>
          <w:szCs w:val="24"/>
        </w:rPr>
        <w:t xml:space="preserve">W związku z faktem, że roboty będą prowadzone  w ruchu ulicznym, </w:t>
      </w:r>
      <w:r w:rsidRPr="000876BC">
        <w:rPr>
          <w:rFonts w:ascii="Times New Roman" w:hAnsi="Times New Roman" w:cs="Times New Roman"/>
          <w:b/>
          <w:bCs/>
          <w:sz w:val="24"/>
          <w:szCs w:val="24"/>
        </w:rPr>
        <w:br/>
        <w:t>przed sporządzeniem oferty zaleca się dokonanie wizji lokalnej terenu budowy.</w:t>
      </w:r>
    </w:p>
    <w:p w14:paraId="22CD1C5A" w14:textId="77777777" w:rsidR="002D63A3" w:rsidRDefault="002D63A3" w:rsidP="002D63A3">
      <w:pPr>
        <w:spacing w:line="276" w:lineRule="auto"/>
        <w:jc w:val="both"/>
        <w:rPr>
          <w:rFonts w:ascii="Times New Roman" w:hAnsi="Times New Roman" w:cs="Times New Roman"/>
          <w:b/>
          <w:bCs/>
          <w:sz w:val="24"/>
          <w:szCs w:val="24"/>
        </w:rPr>
      </w:pPr>
      <w:r w:rsidRPr="000876BC">
        <w:rPr>
          <w:rFonts w:ascii="Times New Roman" w:hAnsi="Times New Roman" w:cs="Times New Roman"/>
          <w:b/>
          <w:bCs/>
          <w:sz w:val="24"/>
          <w:szCs w:val="24"/>
        </w:rPr>
        <w:t xml:space="preserve">Wyłoniony w przetargu Wykonawca po zawarciu umowy ma obowiązek przed przystąpieniem do prac niezwłocznie opracować i przedstawić </w:t>
      </w:r>
      <w:r w:rsidRPr="000876BC">
        <w:rPr>
          <w:rFonts w:ascii="Times New Roman" w:hAnsi="Times New Roman" w:cs="Times New Roman"/>
          <w:b/>
          <w:bCs/>
          <w:sz w:val="24"/>
          <w:szCs w:val="24"/>
        </w:rPr>
        <w:br/>
        <w:t>do zatwierdzenia Zamawiającemu projekt czasowej organizacji ruchu.</w:t>
      </w:r>
    </w:p>
    <w:p w14:paraId="31C56ADC" w14:textId="77777777" w:rsidR="002D63A3" w:rsidRDefault="002D63A3" w:rsidP="002D63A3">
      <w:pPr>
        <w:spacing w:line="276" w:lineRule="auto"/>
        <w:jc w:val="both"/>
        <w:rPr>
          <w:rFonts w:ascii="Times New Roman" w:hAnsi="Times New Roman" w:cs="Times New Roman"/>
          <w:b/>
          <w:bCs/>
          <w:sz w:val="24"/>
          <w:szCs w:val="24"/>
        </w:rPr>
      </w:pPr>
    </w:p>
    <w:p w14:paraId="7DA13C4E" w14:textId="77777777" w:rsidR="002D63A3" w:rsidRPr="00D20378" w:rsidRDefault="002D63A3" w:rsidP="002D63A3">
      <w:pPr>
        <w:numPr>
          <w:ilvl w:val="1"/>
          <w:numId w:val="4"/>
        </w:numPr>
        <w:tabs>
          <w:tab w:val="clear" w:pos="502"/>
        </w:tabs>
        <w:spacing w:line="240" w:lineRule="atLeast"/>
        <w:ind w:left="567" w:hanging="567"/>
        <w:jc w:val="both"/>
        <w:rPr>
          <w:rFonts w:ascii="Times New Roman" w:hAnsi="Times New Roman" w:cs="Times New Roman"/>
          <w:sz w:val="24"/>
          <w:szCs w:val="24"/>
        </w:rPr>
      </w:pPr>
      <w:r w:rsidRPr="00D20378">
        <w:rPr>
          <w:rFonts w:ascii="Times New Roman" w:hAnsi="Times New Roman" w:cs="Times New Roman"/>
          <w:sz w:val="24"/>
          <w:szCs w:val="24"/>
        </w:rPr>
        <w:t>Szczegółowy opis przedmiotu zamówienia stanowi:</w:t>
      </w:r>
    </w:p>
    <w:p w14:paraId="2D9379FE" w14:textId="77777777" w:rsidR="002D63A3" w:rsidRPr="00D20378" w:rsidRDefault="002D63A3" w:rsidP="002D63A3">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 xml:space="preserve">a) Dokumentacja projektowa – załącznik nr </w:t>
      </w:r>
      <w:r w:rsidRPr="00D20378">
        <w:rPr>
          <w:rFonts w:ascii="Times New Roman" w:hAnsi="Times New Roman" w:cs="Times New Roman"/>
          <w:bCs/>
          <w:sz w:val="24"/>
          <w:szCs w:val="24"/>
        </w:rPr>
        <w:t xml:space="preserve">10 </w:t>
      </w:r>
      <w:r w:rsidRPr="00D20378">
        <w:rPr>
          <w:rFonts w:ascii="Times New Roman" w:hAnsi="Times New Roman" w:cs="Times New Roman"/>
          <w:sz w:val="24"/>
          <w:szCs w:val="24"/>
        </w:rPr>
        <w:t>do SWZ;</w:t>
      </w:r>
    </w:p>
    <w:p w14:paraId="0DBBD048" w14:textId="77777777" w:rsidR="002D63A3" w:rsidRPr="00D20378" w:rsidRDefault="002D63A3" w:rsidP="002D63A3">
      <w:pPr>
        <w:pStyle w:val="Akapitzlist"/>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 xml:space="preserve">b) Szczegółowa Specyfikacja techniczna wykonania i odbioru robót – załącznik nr </w:t>
      </w:r>
      <w:r w:rsidRPr="00D20378">
        <w:rPr>
          <w:rFonts w:ascii="Times New Roman" w:hAnsi="Times New Roman" w:cs="Times New Roman"/>
          <w:bCs/>
          <w:sz w:val="24"/>
          <w:szCs w:val="24"/>
        </w:rPr>
        <w:t>11 do SWZ</w:t>
      </w:r>
    </w:p>
    <w:p w14:paraId="793206CF" w14:textId="77777777" w:rsidR="002D63A3" w:rsidRPr="00D20378" w:rsidRDefault="002D63A3" w:rsidP="002D63A3">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c) Przedmiar robót – załącznik nr 12 do SWZ.</w:t>
      </w:r>
    </w:p>
    <w:p w14:paraId="0F3C3D4C" w14:textId="77777777" w:rsidR="002D63A3" w:rsidRPr="00D20378" w:rsidRDefault="002D63A3" w:rsidP="002D63A3">
      <w:pPr>
        <w:numPr>
          <w:ilvl w:val="1"/>
          <w:numId w:val="4"/>
        </w:numPr>
        <w:tabs>
          <w:tab w:val="clear" w:pos="502"/>
        </w:tabs>
        <w:suppressAutoHyphens w:val="0"/>
        <w:spacing w:line="240" w:lineRule="auto"/>
        <w:ind w:left="567" w:hanging="567"/>
        <w:jc w:val="both"/>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dopuszcza</w:t>
      </w:r>
      <w:r w:rsidRPr="00D20378">
        <w:rPr>
          <w:rFonts w:ascii="Times New Roman" w:hAnsi="Times New Roman" w:cs="Times New Roman"/>
          <w:sz w:val="24"/>
          <w:szCs w:val="24"/>
        </w:rPr>
        <w:t xml:space="preserve"> złożenia oferty częściowej, </w:t>
      </w:r>
      <w:r>
        <w:rPr>
          <w:rFonts w:ascii="Times New Roman" w:hAnsi="Times New Roman" w:cs="Times New Roman"/>
          <w:sz w:val="24"/>
          <w:szCs w:val="24"/>
        </w:rPr>
        <w:t>ponieważ</w:t>
      </w:r>
      <w:r w:rsidRPr="00D20378">
        <w:rPr>
          <w:rFonts w:ascii="Times New Roman" w:hAnsi="Times New Roman" w:cs="Times New Roman"/>
          <w:sz w:val="24"/>
          <w:szCs w:val="24"/>
        </w:rPr>
        <w:t xml:space="preserve"> </w:t>
      </w:r>
      <w:r>
        <w:rPr>
          <w:rFonts w:ascii="Times New Roman" w:hAnsi="Times New Roman" w:cs="Times New Roman"/>
          <w:sz w:val="24"/>
          <w:szCs w:val="24"/>
        </w:rPr>
        <w:t>p</w:t>
      </w:r>
      <w:r w:rsidRPr="001D00BC">
        <w:rPr>
          <w:rFonts w:ascii="Times New Roman" w:hAnsi="Times New Roman" w:cs="Times New Roman"/>
          <w:sz w:val="24"/>
          <w:szCs w:val="24"/>
        </w:rPr>
        <w:t xml:space="preserve">otrzeba skoordynowania działań różnych wykonawców realizujących poszczególne części zamówienia mogłaby poważnie zagrozić właściwemu wykonaniu zamówienia. Ponadto podział na części mógłby spowodować wzrost kosztów wykonania przedmiotu zamówienia co związane by było z wymianą placu budowy pomiędzy </w:t>
      </w:r>
      <w:r w:rsidRPr="001D00BC">
        <w:rPr>
          <w:rFonts w:ascii="Times New Roman" w:hAnsi="Times New Roman" w:cs="Times New Roman"/>
          <w:sz w:val="24"/>
          <w:szCs w:val="24"/>
        </w:rPr>
        <w:lastRenderedPageBreak/>
        <w:t>wykonawcami, powodującą przedrażanie kosztów zamówienia i utrudnienia jego realizacji.</w:t>
      </w:r>
    </w:p>
    <w:p w14:paraId="15083719" w14:textId="77777777" w:rsidR="002D63A3" w:rsidRPr="00D20378" w:rsidRDefault="002D63A3" w:rsidP="002D63A3">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bCs/>
          <w:sz w:val="24"/>
          <w:szCs w:val="24"/>
        </w:rPr>
        <w:t>nie przewiduje</w:t>
      </w:r>
      <w:r w:rsidRPr="00D20378">
        <w:rPr>
          <w:rFonts w:ascii="Times New Roman" w:hAnsi="Times New Roman" w:cs="Times New Roman"/>
          <w:sz w:val="24"/>
          <w:szCs w:val="24"/>
        </w:rPr>
        <w:t xml:space="preserve"> przeprowadzenia negocjacji w celu ulepszenia treści ofert.</w:t>
      </w:r>
    </w:p>
    <w:p w14:paraId="77366D2E" w14:textId="77777777" w:rsidR="002D63A3" w:rsidRPr="00D20378" w:rsidRDefault="002D63A3" w:rsidP="002D63A3">
      <w:pPr>
        <w:numPr>
          <w:ilvl w:val="1"/>
          <w:numId w:val="4"/>
        </w:numPr>
        <w:tabs>
          <w:tab w:val="clear" w:pos="502"/>
        </w:tabs>
        <w:suppressAutoHyphens w:val="0"/>
        <w:spacing w:line="240" w:lineRule="auto"/>
        <w:ind w:left="567" w:hanging="567"/>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przewiduje</w:t>
      </w:r>
      <w:r w:rsidRPr="00D20378">
        <w:rPr>
          <w:rFonts w:ascii="Times New Roman" w:hAnsi="Times New Roman" w:cs="Times New Roman"/>
          <w:sz w:val="24"/>
          <w:szCs w:val="24"/>
        </w:rPr>
        <w:t xml:space="preserve"> udzieleni</w:t>
      </w:r>
      <w:r>
        <w:rPr>
          <w:rFonts w:ascii="Times New Roman" w:hAnsi="Times New Roman" w:cs="Times New Roman"/>
          <w:sz w:val="24"/>
          <w:szCs w:val="24"/>
        </w:rPr>
        <w:t>e</w:t>
      </w:r>
      <w:r w:rsidRPr="00D20378">
        <w:rPr>
          <w:rFonts w:ascii="Times New Roman" w:hAnsi="Times New Roman" w:cs="Times New Roman"/>
          <w:sz w:val="24"/>
          <w:szCs w:val="24"/>
        </w:rPr>
        <w:t xml:space="preserve"> zamówień, o których mowa w art. 214 ust. 1 pkt 7 ustawy (w przypadku udzielenia, w okresie 3 lat od dnia udzielenia zamówienia podstawowego, dotychczasowemu wykonawcy stanowiących nie więcej niż 20% wartości zamówienia podstawowego polegających na wykonaniu nawierzchni drogi, zjazdów. Warunki, na jakich będą udzielone ww. zamówienia, będą odpowiadały warunkom określonym w dokumentacji niniejszego postępowania, przez co w szczególności należy rozumieć warunki realizacji </w:t>
      </w:r>
      <w:r>
        <w:rPr>
          <w:rFonts w:ascii="Times New Roman" w:hAnsi="Times New Roman" w:cs="Times New Roman"/>
          <w:sz w:val="24"/>
          <w:szCs w:val="24"/>
        </w:rPr>
        <w:t>robót</w:t>
      </w:r>
      <w:r w:rsidRPr="00D20378">
        <w:rPr>
          <w:rFonts w:ascii="Times New Roman" w:hAnsi="Times New Roman" w:cs="Times New Roman"/>
          <w:sz w:val="24"/>
          <w:szCs w:val="24"/>
        </w:rPr>
        <w:t xml:space="preserve"> szczegółowo opisane w projektowanych postanowieniach umowy stanowiących </w:t>
      </w:r>
      <w:r w:rsidRPr="00D20378">
        <w:rPr>
          <w:rFonts w:ascii="Times New Roman" w:hAnsi="Times New Roman" w:cs="Times New Roman"/>
          <w:b/>
          <w:bCs/>
          <w:sz w:val="24"/>
          <w:szCs w:val="24"/>
        </w:rPr>
        <w:t>Załącznik nr 9 do SWZ</w:t>
      </w:r>
      <w:r w:rsidRPr="00310E28">
        <w:rPr>
          <w:rFonts w:ascii="Times New Roman" w:hAnsi="Times New Roman" w:cs="Times New Roman"/>
          <w:sz w:val="24"/>
          <w:szCs w:val="24"/>
        </w:rPr>
        <w:t xml:space="preserve">. Zamawiający przeprowadzi stosowne postępowanie w trybie zamówienia z wolnej ręki. </w:t>
      </w:r>
    </w:p>
    <w:p w14:paraId="7E077944" w14:textId="77777777" w:rsidR="002D63A3" w:rsidRPr="00D20378" w:rsidRDefault="002D63A3" w:rsidP="002D63A3">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 xml:space="preserve">nie dopuszcza </w:t>
      </w:r>
      <w:r w:rsidRPr="00D20378">
        <w:rPr>
          <w:rFonts w:ascii="Times New Roman" w:hAnsi="Times New Roman" w:cs="Times New Roman"/>
          <w:sz w:val="24"/>
          <w:szCs w:val="24"/>
        </w:rPr>
        <w:t>składania ofert wariantowych.</w:t>
      </w:r>
    </w:p>
    <w:p w14:paraId="7FC413C5" w14:textId="77777777" w:rsidR="002D63A3" w:rsidRPr="00D20378" w:rsidRDefault="002D63A3" w:rsidP="002D63A3">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aukcji elektronicznej.</w:t>
      </w:r>
    </w:p>
    <w:p w14:paraId="20376654" w14:textId="77777777" w:rsidR="002D63A3" w:rsidRPr="00D20378" w:rsidRDefault="002D63A3" w:rsidP="002D63A3">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ustanowienia dynamicznego systemu zakupów.</w:t>
      </w:r>
    </w:p>
    <w:p w14:paraId="085D5E70" w14:textId="77777777" w:rsidR="002D63A3" w:rsidRPr="00D20378" w:rsidRDefault="002D63A3" w:rsidP="002D63A3">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zawarcia umowy ramowej. </w:t>
      </w:r>
    </w:p>
    <w:p w14:paraId="00FCB1D4" w14:textId="77777777" w:rsidR="002D63A3" w:rsidRPr="00D20378" w:rsidRDefault="002D63A3" w:rsidP="002D63A3">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zwrotu kosztów udziału w postępowaniu.</w:t>
      </w:r>
    </w:p>
    <w:p w14:paraId="793EBBE6" w14:textId="77777777" w:rsidR="002D63A3" w:rsidRPr="00D20378" w:rsidRDefault="002D63A3" w:rsidP="002D63A3">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bCs/>
          <w:sz w:val="24"/>
          <w:szCs w:val="24"/>
        </w:rPr>
        <w:t>nie przewiduje</w:t>
      </w:r>
      <w:r w:rsidRPr="00D20378">
        <w:rPr>
          <w:rFonts w:ascii="Times New Roman" w:hAnsi="Times New Roman" w:cs="Times New Roman"/>
          <w:sz w:val="24"/>
          <w:szCs w:val="24"/>
        </w:rPr>
        <w:t xml:space="preserve"> konieczności złożenia oferty po:</w:t>
      </w:r>
    </w:p>
    <w:p w14:paraId="76BB54FF" w14:textId="77777777" w:rsidR="002D63A3" w:rsidRPr="00D20378" w:rsidRDefault="002D63A3" w:rsidP="002D63A3">
      <w:pPr>
        <w:pStyle w:val="Akapitzlist"/>
        <w:numPr>
          <w:ilvl w:val="0"/>
          <w:numId w:val="22"/>
        </w:numPr>
        <w:spacing w:line="276" w:lineRule="auto"/>
        <w:ind w:left="851" w:hanging="284"/>
        <w:jc w:val="both"/>
        <w:rPr>
          <w:rFonts w:ascii="Times New Roman" w:hAnsi="Times New Roman" w:cs="Times New Roman"/>
          <w:sz w:val="24"/>
          <w:szCs w:val="24"/>
        </w:rPr>
      </w:pPr>
      <w:r w:rsidRPr="00D20378">
        <w:rPr>
          <w:rFonts w:ascii="Times New Roman" w:hAnsi="Times New Roman" w:cs="Times New Roman"/>
          <w:sz w:val="24"/>
          <w:szCs w:val="24"/>
        </w:rPr>
        <w:t>odbyciu przez wykonawcę wizji lokalnej lub</w:t>
      </w:r>
    </w:p>
    <w:p w14:paraId="0BB8BC57" w14:textId="77777777" w:rsidR="002D63A3" w:rsidRPr="00D20378" w:rsidRDefault="002D63A3" w:rsidP="002D63A3">
      <w:pPr>
        <w:pStyle w:val="Akapitzlist"/>
        <w:numPr>
          <w:ilvl w:val="0"/>
          <w:numId w:val="22"/>
        </w:numPr>
        <w:spacing w:line="276" w:lineRule="auto"/>
        <w:ind w:left="851" w:hanging="284"/>
        <w:jc w:val="both"/>
        <w:rPr>
          <w:rFonts w:ascii="Times New Roman" w:hAnsi="Times New Roman" w:cs="Times New Roman"/>
          <w:sz w:val="24"/>
          <w:szCs w:val="24"/>
        </w:rPr>
      </w:pPr>
      <w:r w:rsidRPr="00D20378">
        <w:rPr>
          <w:rFonts w:ascii="Times New Roman" w:hAnsi="Times New Roman" w:cs="Times New Roman"/>
          <w:sz w:val="24"/>
          <w:szCs w:val="24"/>
        </w:rPr>
        <w:t>sprawdzeniu przez wykonawcę dokumentów niezbędnych do realizacji zamówienia dostępnych na miejscu u zamawiającego.</w:t>
      </w:r>
    </w:p>
    <w:p w14:paraId="491E1944" w14:textId="77777777" w:rsidR="002D63A3" w:rsidRPr="00D20378" w:rsidRDefault="002D63A3" w:rsidP="002D63A3">
      <w:pPr>
        <w:numPr>
          <w:ilvl w:val="1"/>
          <w:numId w:val="4"/>
        </w:numPr>
        <w:tabs>
          <w:tab w:val="clear" w:pos="502"/>
        </w:tabs>
        <w:suppressAutoHyphens w:val="0"/>
        <w:spacing w:line="240" w:lineRule="auto"/>
        <w:ind w:left="567" w:hanging="567"/>
        <w:jc w:val="both"/>
        <w:rPr>
          <w:rFonts w:ascii="Times New Roman" w:eastAsia="Calibri" w:hAnsi="Times New Roman" w:cs="Times New Roman"/>
          <w:sz w:val="24"/>
          <w:szCs w:val="24"/>
          <w:lang w:val="x-none"/>
        </w:rPr>
      </w:pPr>
      <w:r w:rsidRPr="00D20378">
        <w:rPr>
          <w:rFonts w:ascii="Times New Roman" w:eastAsia="Calibri" w:hAnsi="Times New Roman" w:cs="Times New Roman"/>
          <w:sz w:val="24"/>
          <w:szCs w:val="24"/>
          <w:lang w:val="x-none"/>
        </w:rPr>
        <w:t xml:space="preserve">Warunki realizacji Przedmiotu Zamówienia zawarte zostały również w projektowanych postanowieniach umowy w sprawie zamówienia publicznego, które zostaną wprowadzone do treści tej umowy, stanowiących </w:t>
      </w:r>
      <w:r w:rsidRPr="00D20378">
        <w:rPr>
          <w:rFonts w:ascii="Times New Roman" w:eastAsia="Calibri" w:hAnsi="Times New Roman" w:cs="Times New Roman"/>
          <w:b/>
          <w:bCs/>
          <w:sz w:val="24"/>
          <w:szCs w:val="24"/>
          <w:lang w:val="x-none"/>
        </w:rPr>
        <w:t xml:space="preserve">Załącznik nr </w:t>
      </w:r>
      <w:r w:rsidRPr="00D20378">
        <w:rPr>
          <w:rFonts w:ascii="Times New Roman" w:eastAsia="Calibri" w:hAnsi="Times New Roman" w:cs="Times New Roman"/>
          <w:b/>
          <w:bCs/>
          <w:sz w:val="24"/>
          <w:szCs w:val="24"/>
        </w:rPr>
        <w:t>9</w:t>
      </w:r>
      <w:r w:rsidRPr="00D20378">
        <w:rPr>
          <w:rFonts w:ascii="Times New Roman" w:eastAsia="Calibri" w:hAnsi="Times New Roman" w:cs="Times New Roman"/>
          <w:b/>
          <w:bCs/>
          <w:sz w:val="24"/>
          <w:szCs w:val="24"/>
          <w:lang w:val="x-none"/>
        </w:rPr>
        <w:t xml:space="preserve"> do SWZ</w:t>
      </w:r>
      <w:r w:rsidRPr="00D20378">
        <w:rPr>
          <w:rFonts w:ascii="Times New Roman" w:eastAsia="Calibri" w:hAnsi="Times New Roman" w:cs="Times New Roman"/>
          <w:sz w:val="24"/>
          <w:szCs w:val="24"/>
          <w:lang w:val="x-none"/>
        </w:rPr>
        <w:t>.</w:t>
      </w:r>
    </w:p>
    <w:p w14:paraId="22BC205E" w14:textId="77777777" w:rsidR="002D63A3" w:rsidRPr="00D20378" w:rsidRDefault="002D63A3" w:rsidP="002D63A3">
      <w:pPr>
        <w:numPr>
          <w:ilvl w:val="1"/>
          <w:numId w:val="4"/>
        </w:numPr>
        <w:tabs>
          <w:tab w:val="clear" w:pos="502"/>
        </w:tabs>
        <w:spacing w:line="276" w:lineRule="auto"/>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opisując przedmiot zamówienia posłużył się następującymi kodami oraz nazwami określonymi we Wspólnym Słowniku Zamówień (CPV):</w:t>
      </w:r>
    </w:p>
    <w:p w14:paraId="263287BF" w14:textId="77777777" w:rsidR="002D63A3" w:rsidRPr="00ED47BC" w:rsidRDefault="002D63A3" w:rsidP="002D63A3">
      <w:pPr>
        <w:spacing w:line="276" w:lineRule="auto"/>
        <w:ind w:left="567"/>
        <w:jc w:val="both"/>
        <w:rPr>
          <w:rFonts w:ascii="Times New Roman" w:hAnsi="Times New Roman" w:cs="Times New Roman"/>
          <w:sz w:val="24"/>
          <w:szCs w:val="24"/>
        </w:rPr>
      </w:pPr>
      <w:r w:rsidRPr="00ED47BC">
        <w:rPr>
          <w:rFonts w:ascii="Times New Roman" w:hAnsi="Times New Roman" w:cs="Times New Roman"/>
          <w:sz w:val="24"/>
          <w:szCs w:val="24"/>
        </w:rPr>
        <w:t>CPV: 45.00.00.00-7 Roboty budowlane;</w:t>
      </w:r>
    </w:p>
    <w:p w14:paraId="7B8E7CCE" w14:textId="77777777" w:rsidR="002D63A3" w:rsidRPr="00E82491" w:rsidRDefault="002D63A3" w:rsidP="002D63A3">
      <w:pPr>
        <w:pStyle w:val="Tekstpodstawowy"/>
        <w:spacing w:after="0" w:line="276" w:lineRule="auto"/>
        <w:ind w:left="567"/>
        <w:jc w:val="both"/>
        <w:rPr>
          <w:rFonts w:ascii="Times New Roman" w:eastAsia="Lucida Sans Unicode" w:hAnsi="Times New Roman" w:cs="Times New Roman"/>
          <w:color w:val="000000"/>
          <w:sz w:val="24"/>
          <w:szCs w:val="24"/>
          <w:lang w:eastAsia="pl-PL" w:bidi="pl-PL"/>
        </w:rPr>
      </w:pPr>
      <w:r w:rsidRPr="00E82491">
        <w:rPr>
          <w:rFonts w:ascii="Times New Roman" w:eastAsia="Lucida Sans Unicode" w:hAnsi="Times New Roman" w:cs="Times New Roman"/>
          <w:color w:val="000000"/>
          <w:sz w:val="24"/>
          <w:szCs w:val="24"/>
          <w:lang w:eastAsia="pl-PL" w:bidi="pl-PL"/>
        </w:rPr>
        <w:t>CPV: 45.10.00.00-8 Przygotowanie terenu pod budowę;</w:t>
      </w:r>
    </w:p>
    <w:p w14:paraId="2456E38C" w14:textId="77777777" w:rsidR="002D63A3" w:rsidRDefault="002D63A3" w:rsidP="002D63A3">
      <w:pPr>
        <w:pStyle w:val="Tekstpodstawowy"/>
        <w:spacing w:after="0" w:line="276" w:lineRule="auto"/>
        <w:ind w:left="567"/>
        <w:jc w:val="both"/>
        <w:rPr>
          <w:rFonts w:ascii="Times New Roman" w:eastAsia="Lucida Sans Unicode" w:hAnsi="Times New Roman" w:cs="Times New Roman"/>
          <w:color w:val="000000"/>
          <w:sz w:val="24"/>
          <w:szCs w:val="24"/>
          <w:lang w:eastAsia="pl-PL" w:bidi="pl-PL"/>
        </w:rPr>
      </w:pPr>
      <w:r>
        <w:rPr>
          <w:rFonts w:ascii="Times New Roman" w:eastAsia="Lucida Sans Unicode" w:hAnsi="Times New Roman" w:cs="Times New Roman"/>
          <w:color w:val="000000"/>
          <w:sz w:val="24"/>
          <w:szCs w:val="24"/>
          <w:lang w:eastAsia="pl-PL" w:bidi="pl-PL"/>
        </w:rPr>
        <w:t>CPV: 45.23.00.00-8 – Roboty budowlane w zakresie budowy rurociągów, linii  komunikacyjnych i elektroenergetycznych, autostrad, dróg, lotnisk i kolei; wyrównanie terenu.</w:t>
      </w:r>
    </w:p>
    <w:p w14:paraId="34643D50" w14:textId="77777777" w:rsidR="002D63A3" w:rsidRPr="00E82491" w:rsidRDefault="002D63A3" w:rsidP="002D63A3">
      <w:pPr>
        <w:pStyle w:val="Tekstpodstawowy"/>
        <w:spacing w:after="0" w:line="276" w:lineRule="auto"/>
        <w:ind w:left="567"/>
        <w:jc w:val="both"/>
        <w:rPr>
          <w:rFonts w:ascii="Times New Roman" w:eastAsia="Lucida Sans Unicode" w:hAnsi="Times New Roman" w:cs="Times New Roman"/>
          <w:color w:val="000000"/>
          <w:sz w:val="24"/>
          <w:szCs w:val="24"/>
          <w:lang w:eastAsia="pl-PL" w:bidi="pl-PL"/>
        </w:rPr>
      </w:pPr>
      <w:r w:rsidRPr="00E82491">
        <w:rPr>
          <w:rFonts w:ascii="Times New Roman" w:eastAsia="Lucida Sans Unicode" w:hAnsi="Times New Roman" w:cs="Times New Roman"/>
          <w:color w:val="000000"/>
          <w:sz w:val="24"/>
          <w:szCs w:val="24"/>
          <w:lang w:eastAsia="pl-PL" w:bidi="pl-PL"/>
        </w:rPr>
        <w:t>CPV: 45.23.32.20-7 Roboty w zakresie nawierzchni dróg;</w:t>
      </w:r>
    </w:p>
    <w:p w14:paraId="0490FC89" w14:textId="77777777" w:rsidR="002D63A3" w:rsidRPr="00ED47BC" w:rsidRDefault="002D63A3" w:rsidP="002D63A3">
      <w:pPr>
        <w:suppressAutoHyphens w:val="0"/>
        <w:spacing w:line="240" w:lineRule="auto"/>
        <w:ind w:left="567"/>
        <w:jc w:val="both"/>
        <w:rPr>
          <w:rFonts w:ascii="Times New Roman" w:eastAsia="Times New Roman" w:hAnsi="Times New Roman" w:cs="Times New Roman"/>
          <w:sz w:val="24"/>
          <w:szCs w:val="24"/>
          <w:lang w:eastAsia="pl-PL"/>
        </w:rPr>
      </w:pPr>
      <w:r w:rsidRPr="00ED47BC">
        <w:rPr>
          <w:rFonts w:ascii="Times New Roman" w:eastAsia="Lucida Sans Unicode" w:hAnsi="Times New Roman" w:cs="Times New Roman"/>
          <w:color w:val="000000"/>
          <w:sz w:val="24"/>
          <w:szCs w:val="24"/>
          <w:lang w:eastAsia="pl-PL" w:bidi="pl-PL"/>
        </w:rPr>
        <w:t xml:space="preserve">CPV: 45.23.32.22-1 </w:t>
      </w:r>
      <w:r w:rsidRPr="00ED47BC">
        <w:rPr>
          <w:rFonts w:ascii="Times New Roman" w:eastAsia="Times New Roman" w:hAnsi="Times New Roman" w:cs="Times New Roman"/>
          <w:sz w:val="24"/>
          <w:szCs w:val="24"/>
          <w:lang w:eastAsia="pl-PL"/>
        </w:rPr>
        <w:t xml:space="preserve">Roboty budowlane w zakresie układania chodników </w:t>
      </w:r>
    </w:p>
    <w:p w14:paraId="4934B869" w14:textId="77777777" w:rsidR="002D63A3" w:rsidRDefault="002D63A3" w:rsidP="002D63A3">
      <w:pPr>
        <w:spacing w:line="276" w:lineRule="auto"/>
        <w:ind w:left="567"/>
        <w:jc w:val="both"/>
        <w:rPr>
          <w:rFonts w:ascii="Times New Roman" w:eastAsia="Times New Roman" w:hAnsi="Times New Roman" w:cs="Times New Roman"/>
          <w:sz w:val="24"/>
          <w:szCs w:val="24"/>
          <w:lang w:eastAsia="pl-PL"/>
        </w:rPr>
      </w:pPr>
      <w:r w:rsidRPr="00ED47BC">
        <w:rPr>
          <w:rFonts w:ascii="Times New Roman" w:eastAsia="Times New Roman" w:hAnsi="Times New Roman" w:cs="Times New Roman"/>
          <w:sz w:val="24"/>
          <w:szCs w:val="24"/>
          <w:lang w:eastAsia="pl-PL"/>
        </w:rPr>
        <w:t>i asfaltowania;</w:t>
      </w:r>
    </w:p>
    <w:p w14:paraId="0693672B" w14:textId="77777777" w:rsidR="002D63A3" w:rsidRPr="00BB3F5A" w:rsidRDefault="002D63A3" w:rsidP="002D63A3">
      <w:pPr>
        <w:spacing w:line="276" w:lineRule="auto"/>
        <w:ind w:left="567"/>
        <w:jc w:val="both"/>
        <w:rPr>
          <w:rFonts w:ascii="Times New Roman" w:hAnsi="Times New Roman" w:cs="Times New Roman"/>
          <w:sz w:val="24"/>
          <w:szCs w:val="24"/>
          <w:lang w:bidi="pl-PL"/>
        </w:rPr>
      </w:pPr>
      <w:r w:rsidRPr="00BB3F5A">
        <w:rPr>
          <w:rFonts w:ascii="Times New Roman" w:hAnsi="Times New Roman" w:cs="Times New Roman"/>
          <w:sz w:val="24"/>
          <w:szCs w:val="24"/>
          <w:lang w:bidi="pl-PL"/>
        </w:rPr>
        <w:t>CPV: 45.23.21.30-2 Roboty budowlane w zakresie rurociągów do odprowadzania wody burzowej;</w:t>
      </w:r>
    </w:p>
    <w:p w14:paraId="5FE999FC" w14:textId="77777777" w:rsidR="002D63A3" w:rsidRPr="005A220D" w:rsidRDefault="002D63A3" w:rsidP="002D63A3">
      <w:pPr>
        <w:spacing w:line="276" w:lineRule="auto"/>
        <w:ind w:left="567"/>
        <w:jc w:val="both"/>
        <w:rPr>
          <w:rFonts w:ascii="Times New Roman" w:hAnsi="Times New Roman" w:cs="Times New Roman"/>
          <w:sz w:val="24"/>
          <w:szCs w:val="24"/>
          <w:lang w:bidi="pl-PL"/>
        </w:rPr>
      </w:pPr>
      <w:r w:rsidRPr="005A220D">
        <w:rPr>
          <w:rFonts w:ascii="Times New Roman" w:hAnsi="Times New Roman" w:cs="Times New Roman"/>
          <w:sz w:val="24"/>
          <w:szCs w:val="24"/>
          <w:lang w:bidi="pl-PL"/>
        </w:rPr>
        <w:t>45.23.14.00-9 Roboty budowlane w zakresie budowy linii energetycznych</w:t>
      </w:r>
    </w:p>
    <w:p w14:paraId="1FC54FAF" w14:textId="77777777" w:rsidR="002D63A3" w:rsidRPr="005A220D" w:rsidRDefault="002D63A3" w:rsidP="002D63A3">
      <w:pPr>
        <w:spacing w:line="276" w:lineRule="auto"/>
        <w:ind w:left="567"/>
        <w:jc w:val="both"/>
        <w:rPr>
          <w:rFonts w:ascii="Times New Roman" w:hAnsi="Times New Roman" w:cs="Times New Roman"/>
          <w:sz w:val="24"/>
          <w:szCs w:val="24"/>
          <w:lang w:bidi="pl-PL"/>
        </w:rPr>
      </w:pPr>
      <w:r w:rsidRPr="005A220D">
        <w:rPr>
          <w:rFonts w:ascii="Times New Roman" w:hAnsi="Times New Roman" w:cs="Times New Roman"/>
          <w:sz w:val="24"/>
          <w:szCs w:val="24"/>
          <w:lang w:bidi="pl-PL"/>
        </w:rPr>
        <w:t>45.31.61.10-9 Instalowanie urządzeń oświetlenia drogowego</w:t>
      </w:r>
    </w:p>
    <w:p w14:paraId="6F8EBF11" w14:textId="77777777" w:rsidR="002D63A3" w:rsidRDefault="002D63A3" w:rsidP="002D63A3">
      <w:pPr>
        <w:spacing w:line="276" w:lineRule="auto"/>
        <w:ind w:left="567"/>
        <w:jc w:val="both"/>
        <w:rPr>
          <w:rFonts w:ascii="Times New Roman" w:hAnsi="Times New Roman" w:cs="Times New Roman"/>
          <w:sz w:val="24"/>
          <w:szCs w:val="24"/>
        </w:rPr>
      </w:pPr>
    </w:p>
    <w:p w14:paraId="5244EEDA" w14:textId="77777777" w:rsidR="002D63A3" w:rsidRPr="00D20378" w:rsidRDefault="002D63A3" w:rsidP="002D63A3">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lastRenderedPageBreak/>
        <w:t>TERMIN WYKONANIA ZAMÓWIENIA</w:t>
      </w:r>
    </w:p>
    <w:p w14:paraId="398C0ED1" w14:textId="77777777" w:rsidR="002D63A3" w:rsidRPr="00D20378" w:rsidRDefault="002D63A3" w:rsidP="002D63A3">
      <w:pPr>
        <w:pStyle w:val="Akapitzlist"/>
        <w:spacing w:line="240" w:lineRule="atLeast"/>
        <w:ind w:left="0"/>
        <w:jc w:val="both"/>
        <w:rPr>
          <w:rFonts w:ascii="Times New Roman" w:hAnsi="Times New Roman" w:cs="Times New Roman"/>
          <w:sz w:val="24"/>
          <w:szCs w:val="24"/>
        </w:rPr>
      </w:pPr>
      <w:r w:rsidRPr="00D20378">
        <w:rPr>
          <w:rFonts w:ascii="Times New Roman" w:hAnsi="Times New Roman" w:cs="Times New Roman"/>
          <w:sz w:val="24"/>
          <w:szCs w:val="24"/>
        </w:rPr>
        <w:t xml:space="preserve"> Termin wykonania zamówienia wynosi </w:t>
      </w:r>
      <w:r w:rsidRPr="001D00BC">
        <w:rPr>
          <w:rFonts w:ascii="Times New Roman" w:hAnsi="Times New Roman" w:cs="Times New Roman"/>
          <w:b/>
          <w:bCs/>
          <w:sz w:val="24"/>
          <w:szCs w:val="24"/>
        </w:rPr>
        <w:t>3 miesiące od dnia zawarcia umowy</w:t>
      </w:r>
      <w:r>
        <w:rPr>
          <w:rFonts w:ascii="Times New Roman" w:hAnsi="Times New Roman" w:cs="Times New Roman"/>
          <w:b/>
          <w:bCs/>
          <w:sz w:val="24"/>
          <w:szCs w:val="24"/>
        </w:rPr>
        <w:t>.</w:t>
      </w:r>
    </w:p>
    <w:p w14:paraId="4D2137CD" w14:textId="77777777" w:rsidR="002D63A3" w:rsidRDefault="002D63A3" w:rsidP="002D63A3">
      <w:pPr>
        <w:pStyle w:val="Akapitzlist"/>
        <w:spacing w:line="240" w:lineRule="atLeast"/>
        <w:ind w:left="0"/>
        <w:jc w:val="both"/>
        <w:rPr>
          <w:rFonts w:ascii="Times New Roman" w:hAnsi="Times New Roman" w:cs="Times New Roman"/>
          <w:sz w:val="24"/>
          <w:szCs w:val="24"/>
        </w:rPr>
      </w:pPr>
    </w:p>
    <w:p w14:paraId="0E667F14" w14:textId="77777777" w:rsidR="002D63A3" w:rsidRPr="00D20378" w:rsidRDefault="002D63A3" w:rsidP="002D63A3">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WARUNKI UDZIAŁU W POSTĘPOWANIU</w:t>
      </w:r>
    </w:p>
    <w:p w14:paraId="0D25E04F" w14:textId="77777777" w:rsidR="002D63A3" w:rsidRPr="00D20378" w:rsidRDefault="002D63A3" w:rsidP="002D63A3">
      <w:pPr>
        <w:pStyle w:val="Akapitzlist"/>
        <w:numPr>
          <w:ilvl w:val="0"/>
          <w:numId w:val="7"/>
        </w:numPr>
        <w:tabs>
          <w:tab w:val="clear" w:pos="502"/>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W postępowaniu mogą wziąć udział Wykonawcy, którzy spełniają warunki udziału </w:t>
      </w:r>
      <w:r w:rsidRPr="00D20378">
        <w:rPr>
          <w:rFonts w:ascii="Times New Roman" w:hAnsi="Times New Roman" w:cs="Times New Roman"/>
          <w:sz w:val="24"/>
          <w:szCs w:val="24"/>
        </w:rPr>
        <w:br/>
        <w:t xml:space="preserve">w postępowaniu dotyczące: </w:t>
      </w:r>
    </w:p>
    <w:p w14:paraId="011AF977" w14:textId="77777777" w:rsidR="002D63A3" w:rsidRPr="00D20378" w:rsidRDefault="002D63A3" w:rsidP="002D63A3">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zdolność do występowania w obrocie gospodarczym;</w:t>
      </w:r>
    </w:p>
    <w:p w14:paraId="02E0F7A4" w14:textId="77777777" w:rsidR="002D63A3" w:rsidRPr="00D20378" w:rsidRDefault="002D63A3" w:rsidP="002D63A3">
      <w:pPr>
        <w:tabs>
          <w:tab w:val="num" w:pos="851"/>
        </w:tabs>
        <w:spacing w:line="276" w:lineRule="auto"/>
        <w:ind w:left="851"/>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Zamawiający nie określa szczegółowych warunków w tym zakresie.</w:t>
      </w:r>
    </w:p>
    <w:p w14:paraId="0B8904E8" w14:textId="77777777" w:rsidR="002D63A3" w:rsidRPr="00D20378" w:rsidRDefault="002D63A3" w:rsidP="002D63A3">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uprawnienia do prowadzenia określonej działalności gospodarczej lub zawodowej, o ile wynika to z odrębnych przepisów</w:t>
      </w:r>
    </w:p>
    <w:p w14:paraId="228DEB58" w14:textId="77777777" w:rsidR="002D63A3" w:rsidRPr="00D20378" w:rsidRDefault="002D63A3" w:rsidP="002D63A3">
      <w:pPr>
        <w:suppressAutoHyphens w:val="0"/>
        <w:spacing w:line="276" w:lineRule="auto"/>
        <w:ind w:left="851"/>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Zamawiający nie określa szczegółowych warunków w tym zakresie.</w:t>
      </w:r>
    </w:p>
    <w:p w14:paraId="398A5CDE" w14:textId="77777777" w:rsidR="002D63A3" w:rsidRPr="00D20378" w:rsidRDefault="002D63A3" w:rsidP="002D63A3">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sytuacja ekonomiczna lub finansowa</w:t>
      </w:r>
    </w:p>
    <w:p w14:paraId="0C197F7A" w14:textId="77777777" w:rsidR="002D63A3" w:rsidRPr="00D20378" w:rsidRDefault="002D63A3" w:rsidP="002D63A3">
      <w:pPr>
        <w:tabs>
          <w:tab w:val="num" w:pos="851"/>
        </w:tabs>
        <w:spacing w:line="276" w:lineRule="auto"/>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ab/>
        <w:t>Zamawiający nie określa szczegółowych warunków w tym zakresie.</w:t>
      </w:r>
    </w:p>
    <w:p w14:paraId="493C2218" w14:textId="77777777" w:rsidR="002D63A3" w:rsidRPr="00D20378" w:rsidRDefault="002D63A3" w:rsidP="002D63A3">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zdolności technicznej lub zawodowej</w:t>
      </w:r>
    </w:p>
    <w:p w14:paraId="22F4C418" w14:textId="77777777" w:rsidR="002D63A3" w:rsidRPr="00D20378" w:rsidRDefault="002D63A3" w:rsidP="002D63A3">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wymaga wykazania przez Wykonawcę, że w okresie ostatnich 5 lat przed upływem terminu składania ofert, a jeżeli okres prowadzenia działalności jest krótszy –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tym okresie wykonał co najmniej </w:t>
      </w:r>
      <w:r w:rsidRPr="00D20378">
        <w:rPr>
          <w:rFonts w:ascii="Times New Roman" w:hAnsi="Times New Roman" w:cs="Times New Roman"/>
          <w:b/>
          <w:sz w:val="24"/>
          <w:szCs w:val="24"/>
        </w:rPr>
        <w:t xml:space="preserve">2 roboty budowlane polegające na </w:t>
      </w:r>
      <w:r w:rsidRPr="00D20378">
        <w:rPr>
          <w:rFonts w:ascii="Times New Roman" w:eastAsia="TimesNewRomanPSMT" w:hAnsi="Times New Roman" w:cs="Times New Roman"/>
          <w:b/>
          <w:bCs/>
          <w:iCs/>
          <w:color w:val="000000"/>
          <w:sz w:val="24"/>
          <w:szCs w:val="24"/>
        </w:rPr>
        <w:t>budowie lub przebudowie lub remoncie drogi</w:t>
      </w:r>
      <w:r>
        <w:rPr>
          <w:rFonts w:ascii="Times New Roman" w:eastAsia="TimesNewRomanPSMT" w:hAnsi="Times New Roman" w:cs="Times New Roman"/>
          <w:b/>
          <w:bCs/>
          <w:iCs/>
          <w:color w:val="000000"/>
          <w:sz w:val="24"/>
          <w:szCs w:val="24"/>
        </w:rPr>
        <w:t xml:space="preserve"> lub/i parkingu lub/i placu wraz z infrastrukturą podziemną </w:t>
      </w:r>
      <w:r w:rsidRPr="00D20378">
        <w:rPr>
          <w:rFonts w:ascii="Times New Roman" w:eastAsia="TimesNewRomanPSMT" w:hAnsi="Times New Roman" w:cs="Times New Roman"/>
          <w:b/>
          <w:bCs/>
          <w:iCs/>
          <w:color w:val="000000"/>
          <w:sz w:val="24"/>
          <w:szCs w:val="24"/>
        </w:rPr>
        <w:t xml:space="preserve">o wartości minimum </w:t>
      </w:r>
      <w:r>
        <w:rPr>
          <w:rFonts w:ascii="Times New Roman" w:eastAsia="TimesNewRomanPSMT" w:hAnsi="Times New Roman" w:cs="Times New Roman"/>
          <w:b/>
          <w:bCs/>
          <w:iCs/>
          <w:color w:val="000000"/>
          <w:sz w:val="24"/>
          <w:szCs w:val="24"/>
        </w:rPr>
        <w:t>3</w:t>
      </w:r>
      <w:r w:rsidRPr="00D20378">
        <w:rPr>
          <w:rFonts w:ascii="Times New Roman" w:eastAsia="TimesNewRomanPSMT" w:hAnsi="Times New Roman" w:cs="Times New Roman"/>
          <w:b/>
          <w:bCs/>
          <w:iCs/>
          <w:color w:val="000000"/>
          <w:sz w:val="24"/>
          <w:szCs w:val="24"/>
        </w:rPr>
        <w:t>00.000 zł brutto każda z nich,</w:t>
      </w:r>
      <w:r w:rsidRPr="00D20378">
        <w:rPr>
          <w:rFonts w:ascii="Times New Roman" w:eastAsia="TimesNewRomanPSMT" w:hAnsi="Times New Roman" w:cs="Times New Roman"/>
          <w:b/>
          <w:bCs/>
          <w:sz w:val="24"/>
          <w:szCs w:val="24"/>
        </w:rPr>
        <w:t xml:space="preserve"> (każda robota budowlana</w:t>
      </w:r>
      <w:r>
        <w:rPr>
          <w:rFonts w:ascii="Times New Roman" w:eastAsia="TimesNewRomanPSMT" w:hAnsi="Times New Roman" w:cs="Times New Roman"/>
          <w:b/>
          <w:bCs/>
          <w:sz w:val="24"/>
          <w:szCs w:val="24"/>
        </w:rPr>
        <w:t xml:space="preserve"> </w:t>
      </w:r>
      <w:r w:rsidRPr="00D20378">
        <w:rPr>
          <w:rFonts w:ascii="Times New Roman" w:eastAsia="TimesNewRomanPSMT" w:hAnsi="Times New Roman" w:cs="Times New Roman"/>
          <w:b/>
          <w:bCs/>
          <w:sz w:val="24"/>
          <w:szCs w:val="24"/>
        </w:rPr>
        <w:t>w ramach odrębnej umowy)</w:t>
      </w:r>
      <w:r w:rsidRPr="00D20378">
        <w:rPr>
          <w:rFonts w:ascii="Times New Roman" w:hAnsi="Times New Roman" w:cs="Times New Roman"/>
          <w:sz w:val="24"/>
          <w:szCs w:val="24"/>
        </w:rPr>
        <w:t>.</w:t>
      </w:r>
    </w:p>
    <w:p w14:paraId="23138A3D" w14:textId="77777777" w:rsidR="002D63A3" w:rsidRPr="00D20378" w:rsidRDefault="002D63A3" w:rsidP="002D63A3">
      <w:pPr>
        <w:spacing w:line="276" w:lineRule="auto"/>
        <w:jc w:val="both"/>
        <w:rPr>
          <w:rFonts w:ascii="Times New Roman" w:hAnsi="Times New Roman" w:cs="Times New Roman"/>
          <w:sz w:val="24"/>
          <w:szCs w:val="24"/>
        </w:rPr>
      </w:pPr>
    </w:p>
    <w:p w14:paraId="3FAAFE82" w14:textId="77777777" w:rsidR="002D63A3" w:rsidRPr="00D20378" w:rsidRDefault="002D63A3" w:rsidP="002D63A3">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wymaga wykazania przez Wykonawcę, że dysponuje następującymi osobami, które zostaną skierowane do realizacji zamówienia: </w:t>
      </w:r>
    </w:p>
    <w:p w14:paraId="1DF28B7C" w14:textId="77777777" w:rsidR="002D63A3" w:rsidRDefault="002D63A3" w:rsidP="002D63A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B834E4">
        <w:rPr>
          <w:rFonts w:ascii="Times New Roman" w:hAnsi="Times New Roman" w:cs="Times New Roman"/>
          <w:b/>
          <w:bCs/>
          <w:sz w:val="24"/>
          <w:szCs w:val="24"/>
        </w:rPr>
        <w:t>Kierownikiem budowy, posiadającym uprawnienia budowlane do kierowania robotami budowlanymi w specjalności drogowej, posiadającym minimum 5 – letnie doświadczenie w w/w specjalności. Zamawiający uznaje iż doświadczenie liczone jest od dnia uzyskania uprawnień;</w:t>
      </w:r>
    </w:p>
    <w:p w14:paraId="7CDDC7BE" w14:textId="77777777" w:rsidR="002D63A3" w:rsidRDefault="002D63A3" w:rsidP="002D63A3">
      <w:pPr>
        <w:spacing w:line="276" w:lineRule="auto"/>
        <w:jc w:val="both"/>
        <w:rPr>
          <w:rFonts w:ascii="Times New Roman" w:hAnsi="Times New Roman" w:cs="Times New Roman"/>
          <w:b/>
          <w:bCs/>
          <w:sz w:val="24"/>
          <w:szCs w:val="24"/>
        </w:rPr>
      </w:pPr>
    </w:p>
    <w:p w14:paraId="6344D0F6" w14:textId="77777777" w:rsidR="002D63A3" w:rsidRPr="00B834E4" w:rsidRDefault="002D63A3" w:rsidP="002D63A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B834E4">
        <w:rPr>
          <w:rFonts w:ascii="Times New Roman" w:hAnsi="Times New Roman" w:cs="Times New Roman"/>
          <w:b/>
          <w:bCs/>
          <w:sz w:val="24"/>
          <w:szCs w:val="24"/>
        </w:rPr>
        <w:t xml:space="preserve">Kierownikiem </w:t>
      </w:r>
      <w:r>
        <w:rPr>
          <w:rFonts w:ascii="Times New Roman" w:hAnsi="Times New Roman" w:cs="Times New Roman"/>
          <w:b/>
          <w:bCs/>
          <w:sz w:val="24"/>
          <w:szCs w:val="24"/>
        </w:rPr>
        <w:t>robót</w:t>
      </w:r>
      <w:r w:rsidRPr="00B834E4">
        <w:rPr>
          <w:rFonts w:ascii="Times New Roman" w:hAnsi="Times New Roman" w:cs="Times New Roman"/>
          <w:b/>
          <w:bCs/>
          <w:sz w:val="24"/>
          <w:szCs w:val="24"/>
        </w:rPr>
        <w:t xml:space="preserve">, posiadającym uprawnienia budowlane do kierowania robotami budowlanymi w specjalności </w:t>
      </w:r>
      <w:r>
        <w:rPr>
          <w:rFonts w:ascii="Times New Roman" w:hAnsi="Times New Roman" w:cs="Times New Roman"/>
          <w:b/>
          <w:bCs/>
          <w:sz w:val="24"/>
          <w:szCs w:val="24"/>
        </w:rPr>
        <w:t>elektrycznej</w:t>
      </w:r>
      <w:r w:rsidRPr="00B834E4">
        <w:rPr>
          <w:rFonts w:ascii="Times New Roman" w:hAnsi="Times New Roman" w:cs="Times New Roman"/>
          <w:b/>
          <w:bCs/>
          <w:sz w:val="24"/>
          <w:szCs w:val="24"/>
        </w:rPr>
        <w:t>, posiadającym minimum 5 – letnie doświadczenie w w/w specjalności. Zamawiający uznaje iż doświadczenie liczone jest od dnia uzyskania uprawnień;</w:t>
      </w:r>
    </w:p>
    <w:p w14:paraId="621160D4" w14:textId="77777777" w:rsidR="002D63A3" w:rsidRDefault="002D63A3" w:rsidP="002D63A3">
      <w:pPr>
        <w:spacing w:line="276" w:lineRule="auto"/>
        <w:jc w:val="both"/>
        <w:rPr>
          <w:rFonts w:ascii="Times New Roman" w:hAnsi="Times New Roman" w:cs="Times New Roman"/>
          <w:b/>
          <w:bCs/>
          <w:sz w:val="24"/>
          <w:szCs w:val="24"/>
        </w:rPr>
      </w:pPr>
    </w:p>
    <w:p w14:paraId="4FBCA1B2" w14:textId="77777777" w:rsidR="002D63A3" w:rsidRPr="005A220D" w:rsidRDefault="002D63A3" w:rsidP="002D63A3">
      <w:pPr>
        <w:spacing w:line="276" w:lineRule="auto"/>
        <w:jc w:val="both"/>
        <w:rPr>
          <w:rFonts w:ascii="Times New Roman" w:hAnsi="Times New Roman" w:cs="Times New Roman"/>
          <w:b/>
          <w:bCs/>
          <w:sz w:val="24"/>
          <w:szCs w:val="24"/>
        </w:rPr>
      </w:pPr>
      <w:r w:rsidRPr="005A220D">
        <w:rPr>
          <w:rFonts w:ascii="Times New Roman" w:hAnsi="Times New Roman" w:cs="Times New Roman"/>
          <w:b/>
          <w:bCs/>
          <w:sz w:val="24"/>
          <w:szCs w:val="24"/>
        </w:rPr>
        <w:t xml:space="preserve">Zamawiający dopuszcza łączenie wyżej wymienionych uprawnień. 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(Dz. U. 2006r. nr 156, poz. 1118ze zm.) oraz ustawy z dnia 18 marca 2008r o zasadach uznawania kwalifikacji zawodowych </w:t>
      </w:r>
      <w:r w:rsidRPr="005A220D">
        <w:rPr>
          <w:rFonts w:ascii="Times New Roman" w:hAnsi="Times New Roman" w:cs="Times New Roman"/>
          <w:b/>
          <w:bCs/>
          <w:sz w:val="24"/>
          <w:szCs w:val="24"/>
        </w:rPr>
        <w:lastRenderedPageBreak/>
        <w:t>nabytych w państwach członkowskich Unii Europejskiej (Dz. U. 2008 r., nr 63,poz. 394).</w:t>
      </w:r>
    </w:p>
    <w:p w14:paraId="12940D19" w14:textId="77777777" w:rsidR="002D63A3" w:rsidRPr="00D20378" w:rsidRDefault="002D63A3" w:rsidP="002D63A3">
      <w:pPr>
        <w:pStyle w:val="Akapitzlist"/>
        <w:numPr>
          <w:ilvl w:val="0"/>
          <w:numId w:val="7"/>
        </w:numPr>
        <w:tabs>
          <w:tab w:val="clear" w:pos="502"/>
        </w:tabs>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Warunek dotyczący uprawnień do prowadzenia określonej działalności gospodarczej lub zawodowej, o którym mowa w pkt. 1 </w:t>
      </w:r>
      <w:proofErr w:type="spellStart"/>
      <w:r w:rsidRPr="00D20378">
        <w:rPr>
          <w:rFonts w:ascii="Times New Roman" w:hAnsi="Times New Roman" w:cs="Times New Roman"/>
          <w:sz w:val="24"/>
          <w:szCs w:val="24"/>
        </w:rPr>
        <w:t>ppkt</w:t>
      </w:r>
      <w:proofErr w:type="spellEnd"/>
      <w:r w:rsidRPr="00D20378">
        <w:rPr>
          <w:rFonts w:ascii="Times New Roman" w:hAnsi="Times New Roman" w:cs="Times New Roman"/>
          <w:sz w:val="24"/>
          <w:szCs w:val="24"/>
        </w:rPr>
        <w:t>. 2) SWZ,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4C72CFB" w14:textId="77777777" w:rsidR="002D63A3" w:rsidRPr="00D20378" w:rsidRDefault="002D63A3" w:rsidP="002D63A3">
      <w:pPr>
        <w:pStyle w:val="Akapitzlist"/>
        <w:numPr>
          <w:ilvl w:val="0"/>
          <w:numId w:val="7"/>
        </w:numPr>
        <w:tabs>
          <w:tab w:val="clear" w:pos="502"/>
        </w:tabs>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dostawy, do realizacji których te zdolności są wymagane.</w:t>
      </w:r>
    </w:p>
    <w:p w14:paraId="78157C29" w14:textId="77777777" w:rsidR="002D63A3" w:rsidRPr="00D20378" w:rsidRDefault="002D63A3" w:rsidP="002D63A3">
      <w:pPr>
        <w:pStyle w:val="Akapitzlist"/>
        <w:numPr>
          <w:ilvl w:val="0"/>
          <w:numId w:val="7"/>
        </w:num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W przypadku, o którym mowa w pkt. 2 i 3, Wykonawcy wspólnie ubiegający się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o udzielenie zamówienia dołączają do oferty oświadczenie, z którego wynika, które roboty budowlane, dostawy lub usługi wykonają poszczególni Wykonawcy. Wzór oświadczenia stanowi </w:t>
      </w:r>
      <w:r w:rsidRPr="00D20378">
        <w:rPr>
          <w:rFonts w:ascii="Times New Roman" w:hAnsi="Times New Roman" w:cs="Times New Roman"/>
          <w:b/>
          <w:bCs/>
          <w:sz w:val="24"/>
          <w:szCs w:val="24"/>
        </w:rPr>
        <w:t>Załącznik nr 6 do SWZ.</w:t>
      </w:r>
    </w:p>
    <w:p w14:paraId="6B492F12" w14:textId="77777777" w:rsidR="002D63A3" w:rsidRPr="00D20378" w:rsidRDefault="002D63A3" w:rsidP="002D63A3">
      <w:pPr>
        <w:pStyle w:val="Akapitzlist"/>
        <w:spacing w:line="240" w:lineRule="atLeast"/>
        <w:ind w:left="0"/>
        <w:jc w:val="both"/>
        <w:rPr>
          <w:rFonts w:ascii="Times New Roman" w:hAnsi="Times New Roman" w:cs="Times New Roman"/>
          <w:sz w:val="24"/>
          <w:szCs w:val="24"/>
        </w:rPr>
      </w:pPr>
    </w:p>
    <w:p w14:paraId="719FC13E" w14:textId="77777777" w:rsidR="002D63A3" w:rsidRPr="00D20378" w:rsidRDefault="002D63A3" w:rsidP="002D63A3">
      <w:pPr>
        <w:pStyle w:val="Akapitzlist"/>
        <w:numPr>
          <w:ilvl w:val="0"/>
          <w:numId w:val="4"/>
        </w:numPr>
        <w:tabs>
          <w:tab w:val="clear" w:pos="180"/>
        </w:tabs>
        <w:suppressAutoHyphens w:val="0"/>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sz w:val="24"/>
          <w:szCs w:val="24"/>
        </w:rPr>
        <w:t>PODSTAWY WYKLUCZENIA WYKONAWCY Z POSTĘPOWANIA</w:t>
      </w:r>
    </w:p>
    <w:p w14:paraId="18C56388" w14:textId="77777777" w:rsidR="002D63A3" w:rsidRPr="00D20378" w:rsidRDefault="002D63A3" w:rsidP="002D63A3">
      <w:pPr>
        <w:pStyle w:val="Tekstdymka"/>
        <w:numPr>
          <w:ilvl w:val="1"/>
          <w:numId w:val="4"/>
        </w:numPr>
        <w:suppressAutoHyphens w:val="0"/>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wykluczy z postępowania o udzielenie zamówienia wykonawcę na podstawie przepisów art. 108 ust. 1 ustawy, tj.:</w:t>
      </w:r>
    </w:p>
    <w:p w14:paraId="6788238F" w14:textId="77777777" w:rsidR="002D63A3" w:rsidRPr="00D20378" w:rsidRDefault="002D63A3" w:rsidP="002D63A3">
      <w:pPr>
        <w:pStyle w:val="Tekstdymka"/>
        <w:numPr>
          <w:ilvl w:val="2"/>
          <w:numId w:val="4"/>
        </w:numPr>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będącego osobą fizyczną, którego prawomocnie skazano za przestępstwo:</w:t>
      </w:r>
    </w:p>
    <w:p w14:paraId="6CC905E7" w14:textId="77777777" w:rsidR="002D63A3" w:rsidRPr="00D20378" w:rsidRDefault="002D63A3" w:rsidP="002D63A3">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76F470C4" w14:textId="77777777" w:rsidR="002D63A3" w:rsidRPr="00D20378" w:rsidRDefault="002D63A3" w:rsidP="002D63A3">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handlu ludźmi, o którym mowa w art. 189a Kodeksu karnego,</w:t>
      </w:r>
    </w:p>
    <w:p w14:paraId="1A97072A" w14:textId="77777777" w:rsidR="002D63A3" w:rsidRPr="00D20378" w:rsidRDefault="002D63A3" w:rsidP="002D63A3">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o którym mowa w art. 228-230a, art. 250a Kodeksu karnego lub w art. 46 lub art. 48 ustawy z dnia 25 czerwca 2010 r. o sporcie,</w:t>
      </w:r>
    </w:p>
    <w:p w14:paraId="2EFAA8C1" w14:textId="77777777" w:rsidR="002D63A3" w:rsidRPr="00D20378" w:rsidRDefault="002D63A3" w:rsidP="002D63A3">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28CD6D" w14:textId="77777777" w:rsidR="002D63A3" w:rsidRPr="00D20378" w:rsidRDefault="002D63A3" w:rsidP="002D63A3">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o charakterze terrorystycznym, o którym mowa w art. 115 § 20 Kodeksu karnego, lub mające na celu popełnienie tego przestępstwa,</w:t>
      </w:r>
    </w:p>
    <w:p w14:paraId="755DBC37" w14:textId="77777777" w:rsidR="002D63A3" w:rsidRPr="00D20378" w:rsidRDefault="002D63A3" w:rsidP="002D63A3">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80A8038" w14:textId="77777777" w:rsidR="002D63A3" w:rsidRPr="00D20378" w:rsidRDefault="002D63A3" w:rsidP="002D63A3">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przeciwko obrotowi gospodarczemu, o których mowa w art. 296-307 Kodeksu karnego, przestępstwo oszustwa, o którym mowa w art. 286 Kodeksu karnego, </w:t>
      </w:r>
      <w:r w:rsidRPr="00D20378">
        <w:rPr>
          <w:rFonts w:ascii="Times New Roman" w:hAnsi="Times New Roman" w:cs="Times New Roman"/>
          <w:sz w:val="24"/>
          <w:szCs w:val="24"/>
        </w:rPr>
        <w:lastRenderedPageBreak/>
        <w:t>przestępstwo przeciwko wiarygodności dokumentów, o których mowa w art. 270-277d Kodeksu karnego, lub przestępstwo skarbowe,</w:t>
      </w:r>
    </w:p>
    <w:p w14:paraId="35E5B019" w14:textId="77777777" w:rsidR="002D63A3" w:rsidRPr="00D20378" w:rsidRDefault="002D63A3" w:rsidP="002D63A3">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47A17B0F" w14:textId="77777777" w:rsidR="002D63A3" w:rsidRPr="00D20378" w:rsidRDefault="002D63A3" w:rsidP="002D63A3">
      <w:pPr>
        <w:pStyle w:val="Akapitzlist"/>
        <w:ind w:left="567"/>
        <w:jc w:val="both"/>
        <w:rPr>
          <w:rFonts w:ascii="Times New Roman" w:hAnsi="Times New Roman" w:cs="Times New Roman"/>
          <w:sz w:val="24"/>
          <w:szCs w:val="24"/>
        </w:rPr>
      </w:pPr>
      <w:r w:rsidRPr="00D20378">
        <w:rPr>
          <w:rFonts w:ascii="Times New Roman" w:hAnsi="Times New Roman" w:cs="Times New Roman"/>
          <w:sz w:val="24"/>
          <w:szCs w:val="24"/>
        </w:rPr>
        <w:t xml:space="preserve">          - lub za odpowiedni czyn zabroniony określony w przepisach prawa obcego;</w:t>
      </w:r>
    </w:p>
    <w:p w14:paraId="18FACF56" w14:textId="77777777" w:rsidR="002D63A3" w:rsidRPr="00D20378" w:rsidRDefault="002D63A3" w:rsidP="002D63A3">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D20378">
        <w:rPr>
          <w:rFonts w:ascii="Times New Roman" w:hAnsi="Times New Roman" w:cs="Times New Roman"/>
          <w:sz w:val="24"/>
          <w:szCs w:val="24"/>
        </w:rPr>
        <w:t>ppkt</w:t>
      </w:r>
      <w:proofErr w:type="spellEnd"/>
      <w:r w:rsidRPr="00D20378">
        <w:rPr>
          <w:rFonts w:ascii="Times New Roman" w:hAnsi="Times New Roman" w:cs="Times New Roman"/>
          <w:sz w:val="24"/>
          <w:szCs w:val="24"/>
        </w:rPr>
        <w:t xml:space="preserve"> 1;</w:t>
      </w:r>
    </w:p>
    <w:p w14:paraId="68F0C465" w14:textId="77777777" w:rsidR="002D63A3" w:rsidRPr="00D20378" w:rsidRDefault="002D63A3" w:rsidP="002D63A3">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AB52B2" w14:textId="77777777" w:rsidR="002D63A3" w:rsidRPr="00D20378" w:rsidRDefault="002D63A3" w:rsidP="002D63A3">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wobec którego prawomocnie orzeczono zakaz ubiegania się o zamówienia publiczne;</w:t>
      </w:r>
    </w:p>
    <w:p w14:paraId="0290681C" w14:textId="77777777" w:rsidR="002D63A3" w:rsidRPr="00D20378" w:rsidRDefault="002D63A3" w:rsidP="002D63A3">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F6ADF2" w14:textId="77777777" w:rsidR="002D63A3" w:rsidRPr="00D20378" w:rsidRDefault="002D63A3" w:rsidP="002D63A3">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7C0A77" w14:textId="77777777" w:rsidR="002D63A3" w:rsidRPr="00D20378" w:rsidRDefault="002D63A3" w:rsidP="002D63A3">
      <w:pPr>
        <w:pStyle w:val="Tekstdymka"/>
        <w:numPr>
          <w:ilvl w:val="1"/>
          <w:numId w:val="4"/>
        </w:numPr>
        <w:suppressAutoHyphens w:val="0"/>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na podstawie art. 109 ust. 1 pkt. 4, 8, 9 i 10 ustawy, wykluczy również z postępowania o udzielenie zamówienia wykonawcę:</w:t>
      </w:r>
    </w:p>
    <w:p w14:paraId="73AA30D9" w14:textId="77777777" w:rsidR="002D63A3" w:rsidRPr="00D20378" w:rsidRDefault="002D63A3" w:rsidP="002D63A3">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20E8D2" w14:textId="77777777" w:rsidR="002D63A3" w:rsidRPr="00D20378" w:rsidRDefault="002D63A3" w:rsidP="002D63A3">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 xml:space="preserve">który w wyniku zamierzonego działania lub rażącego niedbalstwa wprowadził zamawiającego w błąd przy przedstawianiu informacji, że nie podlega </w:t>
      </w:r>
      <w:r w:rsidRPr="00D20378">
        <w:rPr>
          <w:rFonts w:ascii="Times New Roman" w:hAnsi="Times New Roman" w:cs="Times New Roman"/>
          <w:sz w:val="24"/>
          <w:szCs w:val="24"/>
        </w:rPr>
        <w:lastRenderedPageBreak/>
        <w:t>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090A107" w14:textId="77777777" w:rsidR="002D63A3" w:rsidRPr="00D20378" w:rsidRDefault="002D63A3" w:rsidP="002D63A3">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który bezprawnie wpływał lub próbował wpływać na czynności zamawiającego lub próbował pozyskać lub pozyskał informacje poufne, mogące dać mu przewagę w postępowaniu o udzielenie zamówienia</w:t>
      </w:r>
    </w:p>
    <w:p w14:paraId="477E29C3" w14:textId="77777777" w:rsidR="002D63A3" w:rsidRPr="00D20378" w:rsidRDefault="002D63A3" w:rsidP="002D63A3">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4E14FBBA" w14:textId="77777777" w:rsidR="002D63A3" w:rsidRPr="00D20378" w:rsidRDefault="002D63A3" w:rsidP="002D63A3">
      <w:pPr>
        <w:pStyle w:val="Tekstdymka"/>
        <w:numPr>
          <w:ilvl w:val="1"/>
          <w:numId w:val="4"/>
        </w:numPr>
        <w:suppressAutoHyphens w:val="0"/>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może wykluczyć Wykonawcę na każdym etapie postępowania. Zamawiający odrzuca ofertę, jeżeli została złożona przez Wykonawcę podlegającego wykluczeniu z postępowania.</w:t>
      </w:r>
    </w:p>
    <w:p w14:paraId="1609E45E" w14:textId="77777777" w:rsidR="002D63A3" w:rsidRDefault="002D63A3" w:rsidP="002D63A3">
      <w:pPr>
        <w:pStyle w:val="Tekstdymka"/>
        <w:ind w:left="567"/>
        <w:jc w:val="both"/>
        <w:rPr>
          <w:rFonts w:ascii="Times New Roman" w:hAnsi="Times New Roman" w:cs="Times New Roman"/>
          <w:sz w:val="24"/>
          <w:szCs w:val="24"/>
        </w:rPr>
      </w:pPr>
    </w:p>
    <w:p w14:paraId="24AE3639" w14:textId="77777777" w:rsidR="002D63A3" w:rsidRPr="00D20378" w:rsidRDefault="002D63A3" w:rsidP="002D63A3">
      <w:pPr>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sz w:val="24"/>
          <w:szCs w:val="24"/>
        </w:rPr>
        <w:t>WYKAZ PRZEDMIOTOWYCH ŚRODKÓW DOWODOWYCH</w:t>
      </w:r>
    </w:p>
    <w:p w14:paraId="4A62E2B4" w14:textId="77777777" w:rsidR="002D63A3" w:rsidRPr="00D20378" w:rsidRDefault="002D63A3" w:rsidP="002D63A3">
      <w:pPr>
        <w:suppressAutoHyphens w:val="0"/>
        <w:autoSpaceDE w:val="0"/>
        <w:autoSpaceDN w:val="0"/>
        <w:adjustRightInd w:val="0"/>
        <w:spacing w:line="240" w:lineRule="atLeast"/>
        <w:ind w:left="567"/>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t>
      </w:r>
      <w:r w:rsidRPr="00B834E4">
        <w:rPr>
          <w:rFonts w:ascii="Times New Roman" w:hAnsi="Times New Roman" w:cs="Times New Roman"/>
          <w:b/>
          <w:bCs/>
          <w:sz w:val="24"/>
          <w:szCs w:val="24"/>
        </w:rPr>
        <w:t>nie wymaga</w:t>
      </w:r>
      <w:r w:rsidRPr="00D20378">
        <w:rPr>
          <w:rFonts w:ascii="Times New Roman" w:hAnsi="Times New Roman" w:cs="Times New Roman"/>
          <w:sz w:val="24"/>
          <w:szCs w:val="24"/>
        </w:rPr>
        <w:t xml:space="preserve"> złożenia przedmiotowych środków dowodowych.</w:t>
      </w:r>
    </w:p>
    <w:p w14:paraId="4E9FDD7F" w14:textId="77777777" w:rsidR="002D63A3" w:rsidRDefault="002D63A3" w:rsidP="002D63A3">
      <w:pPr>
        <w:spacing w:line="240" w:lineRule="atLeast"/>
        <w:jc w:val="both"/>
        <w:rPr>
          <w:rFonts w:ascii="Times New Roman" w:hAnsi="Times New Roman" w:cs="Times New Roman"/>
          <w:sz w:val="24"/>
          <w:szCs w:val="24"/>
        </w:rPr>
      </w:pPr>
    </w:p>
    <w:p w14:paraId="67AA2B2B" w14:textId="77777777" w:rsidR="002D63A3" w:rsidRPr="00D20378" w:rsidRDefault="002D63A3" w:rsidP="002D63A3">
      <w:pPr>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sz w:val="24"/>
          <w:szCs w:val="24"/>
        </w:rPr>
        <w:t>WYKAZ PODMIOTOWYCH ŚRODKÓW DOWODOWYCH</w:t>
      </w:r>
    </w:p>
    <w:p w14:paraId="06470D61" w14:textId="77777777" w:rsidR="002D63A3" w:rsidRPr="00D20378" w:rsidRDefault="002D63A3" w:rsidP="002D63A3">
      <w:pPr>
        <w:numPr>
          <w:ilvl w:val="0"/>
          <w:numId w:val="9"/>
        </w:numPr>
        <w:tabs>
          <w:tab w:val="clear" w:pos="0"/>
        </w:tabs>
        <w:suppressAutoHyphens w:val="0"/>
        <w:autoSpaceDE w:val="0"/>
        <w:autoSpaceDN w:val="0"/>
        <w:adjustRightInd w:val="0"/>
        <w:spacing w:line="276" w:lineRule="auto"/>
        <w:ind w:left="426" w:hanging="426"/>
        <w:jc w:val="both"/>
        <w:rPr>
          <w:rFonts w:ascii="Times New Roman" w:hAnsi="Times New Roman" w:cs="Times New Roman"/>
          <w:b/>
          <w:bCs/>
          <w:sz w:val="24"/>
          <w:szCs w:val="24"/>
        </w:rPr>
      </w:pPr>
      <w:r w:rsidRPr="00D20378">
        <w:rPr>
          <w:rFonts w:ascii="Times New Roman" w:hAnsi="Times New Roman" w:cs="Times New Roman"/>
          <w:b/>
          <w:bCs/>
          <w:sz w:val="24"/>
          <w:szCs w:val="24"/>
        </w:rPr>
        <w:t xml:space="preserve">Wraz z ofertą Wykonawca zobowiązany jest złożyć: </w:t>
      </w:r>
    </w:p>
    <w:p w14:paraId="6ED90645" w14:textId="77777777" w:rsidR="002D63A3" w:rsidRPr="00D20378" w:rsidRDefault="002D63A3" w:rsidP="002D63A3">
      <w:pPr>
        <w:autoSpaceDE w:val="0"/>
        <w:autoSpaceDN w:val="0"/>
        <w:adjustRightInd w:val="0"/>
        <w:spacing w:line="276" w:lineRule="auto"/>
        <w:ind w:left="426"/>
        <w:jc w:val="both"/>
        <w:rPr>
          <w:rFonts w:ascii="Times New Roman" w:hAnsi="Times New Roman" w:cs="Times New Roman"/>
          <w:sz w:val="24"/>
          <w:szCs w:val="24"/>
        </w:rPr>
      </w:pPr>
      <w:r w:rsidRPr="00D20378">
        <w:rPr>
          <w:rFonts w:ascii="Times New Roman" w:hAnsi="Times New Roman" w:cs="Times New Roman"/>
          <w:sz w:val="24"/>
          <w:szCs w:val="24"/>
          <w:u w:val="single"/>
        </w:rPr>
        <w:t>Oświadczenie</w:t>
      </w:r>
      <w:r w:rsidRPr="00D20378">
        <w:rPr>
          <w:rFonts w:ascii="Times New Roman" w:hAnsi="Times New Roman" w:cs="Times New Roman"/>
          <w:sz w:val="24"/>
          <w:szCs w:val="24"/>
        </w:rPr>
        <w:t xml:space="preserve"> sporządzone, wg wzoru stanowiącego </w:t>
      </w:r>
      <w:r w:rsidRPr="00D20378">
        <w:rPr>
          <w:rFonts w:ascii="Times New Roman" w:hAnsi="Times New Roman" w:cs="Times New Roman"/>
          <w:b/>
          <w:sz w:val="24"/>
          <w:szCs w:val="24"/>
          <w:u w:val="single"/>
        </w:rPr>
        <w:t>Załącznik nr 2 do SWZ</w:t>
      </w:r>
      <w:r w:rsidRPr="00D20378">
        <w:rPr>
          <w:rFonts w:ascii="Times New Roman" w:hAnsi="Times New Roman" w:cs="Times New Roman"/>
          <w:sz w:val="24"/>
          <w:szCs w:val="24"/>
        </w:rPr>
        <w:t>, Oświadczenie dotyczące spełniania warunków udziału w postępowaniu oraz przesłanek wykluczenia z postępowania.</w:t>
      </w:r>
    </w:p>
    <w:p w14:paraId="16D28293" w14:textId="77777777" w:rsidR="002D63A3" w:rsidRPr="00D20378" w:rsidRDefault="002D63A3" w:rsidP="002D63A3">
      <w:pPr>
        <w:numPr>
          <w:ilvl w:val="0"/>
          <w:numId w:val="9"/>
        </w:numPr>
        <w:tabs>
          <w:tab w:val="clear" w:pos="0"/>
        </w:tabs>
        <w:suppressAutoHyphens w:val="0"/>
        <w:autoSpaceDE w:val="0"/>
        <w:autoSpaceDN w:val="0"/>
        <w:adjustRightInd w:val="0"/>
        <w:spacing w:line="276" w:lineRule="auto"/>
        <w:ind w:left="426" w:hanging="426"/>
        <w:jc w:val="both"/>
        <w:rPr>
          <w:rFonts w:ascii="Times New Roman" w:hAnsi="Times New Roman" w:cs="Times New Roman"/>
          <w:b/>
          <w:bCs/>
          <w:sz w:val="24"/>
          <w:szCs w:val="24"/>
        </w:rPr>
      </w:pPr>
      <w:r w:rsidRPr="00D20378">
        <w:rPr>
          <w:rFonts w:ascii="Times New Roman" w:hAnsi="Times New Roman" w:cs="Times New Roman"/>
          <w:sz w:val="24"/>
          <w:szCs w:val="24"/>
        </w:rPr>
        <w:t xml:space="preserve">Zamawiający wezwie Wykonawcę, którego oferta została najwyżej oceniona, do złożenia w wyznaczonym terminie, </w:t>
      </w:r>
      <w:r w:rsidRPr="00D20378">
        <w:rPr>
          <w:rFonts w:ascii="Times New Roman" w:hAnsi="Times New Roman" w:cs="Times New Roman"/>
          <w:b/>
          <w:bCs/>
          <w:sz w:val="24"/>
          <w:szCs w:val="24"/>
        </w:rPr>
        <w:t>nie krótszym niż 5 dni</w:t>
      </w:r>
      <w:r w:rsidRPr="00D20378">
        <w:rPr>
          <w:rFonts w:ascii="Times New Roman" w:hAnsi="Times New Roman" w:cs="Times New Roman"/>
          <w:sz w:val="24"/>
          <w:szCs w:val="24"/>
        </w:rPr>
        <w:t xml:space="preserve"> od dnia wezwania, podmiotowych środków dowodowych, aktualnych na dzień ich złożenia, </w:t>
      </w:r>
      <w:proofErr w:type="spellStart"/>
      <w:r w:rsidRPr="00D20378">
        <w:rPr>
          <w:rFonts w:ascii="Times New Roman" w:hAnsi="Times New Roman" w:cs="Times New Roman"/>
          <w:sz w:val="24"/>
          <w:szCs w:val="24"/>
        </w:rPr>
        <w:t>tj</w:t>
      </w:r>
      <w:proofErr w:type="spellEnd"/>
      <w:r w:rsidRPr="00D20378">
        <w:rPr>
          <w:rFonts w:ascii="Times New Roman" w:hAnsi="Times New Roman" w:cs="Times New Roman"/>
          <w:b/>
          <w:bCs/>
          <w:sz w:val="24"/>
          <w:szCs w:val="24"/>
        </w:rPr>
        <w:t>:</w:t>
      </w:r>
    </w:p>
    <w:p w14:paraId="24E7FE79" w14:textId="77777777" w:rsidR="002D63A3" w:rsidRDefault="002D63A3" w:rsidP="002D63A3">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Podmiotowe środki dowodowe składane w celu potwierdzenia braku podstaw do wykluczenia Wykonawcy z udziału w postępowaniu:</w:t>
      </w:r>
    </w:p>
    <w:p w14:paraId="731A1CDB" w14:textId="77777777" w:rsidR="002D63A3" w:rsidRPr="00D20378" w:rsidRDefault="002D63A3" w:rsidP="002D63A3">
      <w:pPr>
        <w:widowControl w:val="0"/>
        <w:suppressAutoHyphens w:val="0"/>
        <w:adjustRightInd w:val="0"/>
        <w:spacing w:line="240" w:lineRule="atLeast"/>
        <w:ind w:left="1134"/>
        <w:jc w:val="both"/>
        <w:textAlignment w:val="baseline"/>
        <w:rPr>
          <w:rFonts w:ascii="Times New Roman" w:hAnsi="Times New Roman" w:cs="Times New Roman"/>
          <w:b/>
          <w:bCs/>
          <w:sz w:val="24"/>
          <w:szCs w:val="24"/>
        </w:rPr>
      </w:pP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9"/>
      </w:tblGrid>
      <w:tr w:rsidR="002D63A3" w:rsidRPr="00D20378" w14:paraId="50022631" w14:textId="77777777" w:rsidTr="00A46880">
        <w:tc>
          <w:tcPr>
            <w:tcW w:w="567" w:type="dxa"/>
          </w:tcPr>
          <w:p w14:paraId="4BD1E08A" w14:textId="77777777" w:rsidR="002D63A3" w:rsidRPr="00D20378" w:rsidRDefault="002D63A3" w:rsidP="00A46880">
            <w:pPr>
              <w:jc w:val="center"/>
              <w:rPr>
                <w:rFonts w:ascii="Times New Roman" w:hAnsi="Times New Roman" w:cs="Times New Roman"/>
                <w:sz w:val="24"/>
                <w:szCs w:val="24"/>
              </w:rPr>
            </w:pPr>
            <w:r w:rsidRPr="00D20378">
              <w:rPr>
                <w:rFonts w:ascii="Times New Roman" w:hAnsi="Times New Roman" w:cs="Times New Roman"/>
                <w:sz w:val="24"/>
                <w:szCs w:val="24"/>
              </w:rPr>
              <w:t xml:space="preserve">a) </w:t>
            </w:r>
          </w:p>
        </w:tc>
        <w:tc>
          <w:tcPr>
            <w:tcW w:w="8339" w:type="dxa"/>
          </w:tcPr>
          <w:p w14:paraId="4D9FE606" w14:textId="77777777" w:rsidR="002D63A3" w:rsidRPr="00D20378" w:rsidRDefault="002D63A3" w:rsidP="00A46880">
            <w:pPr>
              <w:jc w:val="both"/>
              <w:rPr>
                <w:rFonts w:ascii="Times New Roman" w:hAnsi="Times New Roman" w:cs="Times New Roman"/>
                <w:sz w:val="24"/>
                <w:szCs w:val="24"/>
              </w:rPr>
            </w:pPr>
            <w:r w:rsidRPr="00D20378">
              <w:rPr>
                <w:rFonts w:ascii="Times New Roman" w:hAnsi="Times New Roman" w:cs="Times New Roman"/>
                <w:sz w:val="24"/>
                <w:szCs w:val="24"/>
              </w:rPr>
              <w:t>Informację z Krajowego Rejestru Karnego w zakresie:</w:t>
            </w:r>
          </w:p>
          <w:p w14:paraId="0A48507F" w14:textId="77777777" w:rsidR="002D63A3" w:rsidRPr="00D20378" w:rsidRDefault="002D63A3" w:rsidP="00A46880">
            <w:pPr>
              <w:pStyle w:val="Akapitzlist"/>
              <w:numPr>
                <w:ilvl w:val="0"/>
                <w:numId w:val="27"/>
              </w:numPr>
              <w:suppressAutoHyphens w:val="0"/>
              <w:spacing w:line="240" w:lineRule="auto"/>
              <w:ind w:left="595"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1 i 2 ustawy</w:t>
            </w:r>
          </w:p>
          <w:p w14:paraId="1344C339" w14:textId="77777777" w:rsidR="002D63A3" w:rsidRPr="00D20378" w:rsidRDefault="002D63A3" w:rsidP="00A46880">
            <w:pPr>
              <w:pStyle w:val="Akapitzlist"/>
              <w:numPr>
                <w:ilvl w:val="0"/>
                <w:numId w:val="27"/>
              </w:numPr>
              <w:suppressAutoHyphens w:val="0"/>
              <w:spacing w:line="240" w:lineRule="auto"/>
              <w:ind w:left="595"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art. 108 ust. 1 pkt 4 ustawy, dotyczącej orzeczenia zakazu ubiegania się o zamówienie publiczne tytułem środka karnego - sporządzoną nie wcześniej niż </w:t>
            </w:r>
            <w:r w:rsidRPr="00D20378">
              <w:rPr>
                <w:rFonts w:ascii="Times New Roman" w:hAnsi="Times New Roman" w:cs="Times New Roman"/>
                <w:b/>
                <w:bCs/>
                <w:sz w:val="24"/>
                <w:szCs w:val="24"/>
              </w:rPr>
              <w:t>6 miesięcy</w:t>
            </w:r>
            <w:r w:rsidRPr="00D20378">
              <w:rPr>
                <w:rFonts w:ascii="Times New Roman" w:hAnsi="Times New Roman" w:cs="Times New Roman"/>
                <w:sz w:val="24"/>
                <w:szCs w:val="24"/>
              </w:rPr>
              <w:t xml:space="preserve"> przed jej złożeniem</w:t>
            </w:r>
          </w:p>
        </w:tc>
      </w:tr>
      <w:tr w:rsidR="002D63A3" w:rsidRPr="00D20378" w14:paraId="4E8C7BD5" w14:textId="77777777" w:rsidTr="00A46880">
        <w:tc>
          <w:tcPr>
            <w:tcW w:w="567" w:type="dxa"/>
          </w:tcPr>
          <w:p w14:paraId="7D800063" w14:textId="77777777" w:rsidR="002D63A3" w:rsidRPr="00310E28" w:rsidRDefault="002D63A3" w:rsidP="00A46880">
            <w:pPr>
              <w:jc w:val="center"/>
              <w:rPr>
                <w:rFonts w:ascii="Times New Roman" w:hAnsi="Times New Roman" w:cs="Times New Roman"/>
                <w:sz w:val="24"/>
                <w:szCs w:val="24"/>
              </w:rPr>
            </w:pPr>
            <w:r w:rsidRPr="00310E28">
              <w:rPr>
                <w:rFonts w:ascii="Times New Roman" w:hAnsi="Times New Roman" w:cs="Times New Roman"/>
                <w:sz w:val="24"/>
                <w:szCs w:val="24"/>
              </w:rPr>
              <w:t>b)</w:t>
            </w:r>
          </w:p>
        </w:tc>
        <w:tc>
          <w:tcPr>
            <w:tcW w:w="8339" w:type="dxa"/>
          </w:tcPr>
          <w:p w14:paraId="329BC6F5" w14:textId="77777777" w:rsidR="002D63A3" w:rsidRPr="00D20378" w:rsidRDefault="002D63A3" w:rsidP="00A46880">
            <w:pPr>
              <w:jc w:val="both"/>
              <w:rPr>
                <w:rFonts w:ascii="Times New Roman" w:hAnsi="Times New Roman" w:cs="Times New Roman"/>
                <w:sz w:val="24"/>
                <w:szCs w:val="24"/>
              </w:rPr>
            </w:pPr>
            <w:r w:rsidRPr="00D20378">
              <w:rPr>
                <w:rFonts w:ascii="Times New Roman" w:hAnsi="Times New Roman" w:cs="Times New Roman"/>
                <w:sz w:val="24"/>
                <w:szCs w:val="24"/>
              </w:rPr>
              <w:t xml:space="preserve">Oświadczenie Wykonawcy, w zakresie art. 108 ust. 1 pkt 5 ustawy, o braku przynależności do tej samej grupy kapitałowej w rozumieniu ustawy z dnia 16 lutego 2007 r. o ochronie konkurencji i konsumentów (Dz. U. z 2020 r. poz. 1076 i 1086),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z innym wykonawcą, który złożył odrębną ofertę, ofertę częściową lub wniosek </w:t>
            </w:r>
            <w:r>
              <w:rPr>
                <w:rFonts w:ascii="Times New Roman" w:hAnsi="Times New Roman" w:cs="Times New Roman"/>
                <w:sz w:val="24"/>
                <w:szCs w:val="24"/>
              </w:rPr>
              <w:t xml:space="preserve">                      </w:t>
            </w:r>
            <w:r w:rsidRPr="00D20378">
              <w:rPr>
                <w:rFonts w:ascii="Times New Roman" w:hAnsi="Times New Roman" w:cs="Times New Roman"/>
                <w:sz w:val="24"/>
                <w:szCs w:val="24"/>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2C7B8C" w14:textId="77777777" w:rsidR="002D63A3" w:rsidRPr="00D20378" w:rsidRDefault="002D63A3" w:rsidP="00A46880">
            <w:pPr>
              <w:jc w:val="both"/>
              <w:rPr>
                <w:rFonts w:ascii="Times New Roman" w:hAnsi="Times New Roman" w:cs="Times New Roman"/>
                <w:b/>
                <w:bCs/>
                <w:sz w:val="24"/>
                <w:szCs w:val="24"/>
                <w:u w:val="single"/>
              </w:rPr>
            </w:pPr>
            <w:r w:rsidRPr="00D20378">
              <w:rPr>
                <w:rFonts w:ascii="Times New Roman" w:hAnsi="Times New Roman" w:cs="Times New Roman"/>
                <w:b/>
                <w:bCs/>
                <w:sz w:val="24"/>
                <w:szCs w:val="24"/>
                <w:u w:val="single"/>
              </w:rPr>
              <w:t>Zamawiający zaleca wykorzystanie Załącznika nr 4 do SWZ</w:t>
            </w:r>
          </w:p>
        </w:tc>
      </w:tr>
      <w:tr w:rsidR="002D63A3" w:rsidRPr="00D20378" w14:paraId="3C0BC0CE" w14:textId="77777777" w:rsidTr="00A46880">
        <w:tc>
          <w:tcPr>
            <w:tcW w:w="567" w:type="dxa"/>
          </w:tcPr>
          <w:p w14:paraId="7E776946" w14:textId="77777777" w:rsidR="002D63A3" w:rsidRPr="00310E28" w:rsidRDefault="002D63A3" w:rsidP="00A46880">
            <w:pPr>
              <w:jc w:val="center"/>
              <w:rPr>
                <w:rFonts w:ascii="Times New Roman" w:hAnsi="Times New Roman" w:cs="Times New Roman"/>
                <w:sz w:val="24"/>
                <w:szCs w:val="24"/>
              </w:rPr>
            </w:pPr>
            <w:r w:rsidRPr="00310E28">
              <w:rPr>
                <w:rFonts w:ascii="Times New Roman" w:hAnsi="Times New Roman" w:cs="Times New Roman"/>
                <w:sz w:val="24"/>
                <w:szCs w:val="24"/>
              </w:rPr>
              <w:lastRenderedPageBreak/>
              <w:t>c)</w:t>
            </w:r>
          </w:p>
        </w:tc>
        <w:tc>
          <w:tcPr>
            <w:tcW w:w="8339" w:type="dxa"/>
          </w:tcPr>
          <w:p w14:paraId="460EACE6" w14:textId="77777777" w:rsidR="002D63A3" w:rsidRPr="00D20378" w:rsidRDefault="002D63A3" w:rsidP="00A46880">
            <w:pPr>
              <w:jc w:val="both"/>
              <w:rPr>
                <w:rFonts w:ascii="Times New Roman" w:hAnsi="Times New Roman" w:cs="Times New Roman"/>
                <w:sz w:val="24"/>
                <w:szCs w:val="24"/>
              </w:rPr>
            </w:pPr>
            <w:r w:rsidRPr="00D20378">
              <w:rPr>
                <w:rFonts w:ascii="Times New Roman" w:hAnsi="Times New Roman" w:cs="Times New Roman"/>
                <w:sz w:val="24"/>
                <w:szCs w:val="24"/>
              </w:rPr>
              <w:t xml:space="preserve">Odpis lub informacji z Krajowego Rejestru Sądowego lub z Centralnej Ewidencji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i Informacji o Działalności Gospodarczej, w zakresie art. 109 ust. 1 pkt 4 ustawy, sporządzonych nie wcześniej niż </w:t>
            </w:r>
            <w:r w:rsidRPr="00D20378">
              <w:rPr>
                <w:rFonts w:ascii="Times New Roman" w:hAnsi="Times New Roman" w:cs="Times New Roman"/>
                <w:b/>
                <w:bCs/>
                <w:sz w:val="24"/>
                <w:szCs w:val="24"/>
              </w:rPr>
              <w:t>3 miesiące</w:t>
            </w:r>
            <w:r w:rsidRPr="00D20378">
              <w:rPr>
                <w:rFonts w:ascii="Times New Roman" w:hAnsi="Times New Roman" w:cs="Times New Roman"/>
                <w:sz w:val="24"/>
                <w:szCs w:val="24"/>
              </w:rPr>
              <w:t xml:space="preserve"> przed jej złożeniem, jeżeli odrębne przepisy wymagają wpisu do rejestru lub ewidencji.</w:t>
            </w:r>
          </w:p>
        </w:tc>
      </w:tr>
      <w:tr w:rsidR="002D63A3" w:rsidRPr="00D20378" w14:paraId="55AE671F" w14:textId="77777777" w:rsidTr="00A46880">
        <w:tc>
          <w:tcPr>
            <w:tcW w:w="567" w:type="dxa"/>
          </w:tcPr>
          <w:p w14:paraId="29F08317" w14:textId="77777777" w:rsidR="002D63A3" w:rsidRPr="00310E28" w:rsidRDefault="002D63A3" w:rsidP="00A46880">
            <w:pPr>
              <w:jc w:val="center"/>
              <w:rPr>
                <w:rFonts w:ascii="Times New Roman" w:hAnsi="Times New Roman" w:cs="Times New Roman"/>
                <w:sz w:val="24"/>
                <w:szCs w:val="24"/>
              </w:rPr>
            </w:pPr>
            <w:r w:rsidRPr="00310E28">
              <w:rPr>
                <w:rFonts w:ascii="Times New Roman" w:hAnsi="Times New Roman" w:cs="Times New Roman"/>
                <w:sz w:val="24"/>
                <w:szCs w:val="24"/>
              </w:rPr>
              <w:t>d)</w:t>
            </w:r>
          </w:p>
        </w:tc>
        <w:tc>
          <w:tcPr>
            <w:tcW w:w="8339" w:type="dxa"/>
          </w:tcPr>
          <w:p w14:paraId="0AE1E48C" w14:textId="77777777" w:rsidR="002D63A3" w:rsidRPr="00D20378" w:rsidRDefault="002D63A3" w:rsidP="00A46880">
            <w:pPr>
              <w:jc w:val="both"/>
              <w:rPr>
                <w:rFonts w:ascii="Times New Roman" w:hAnsi="Times New Roman" w:cs="Times New Roman"/>
                <w:sz w:val="24"/>
                <w:szCs w:val="24"/>
              </w:rPr>
            </w:pPr>
            <w:r w:rsidRPr="00D20378">
              <w:rPr>
                <w:rFonts w:ascii="Times New Roman" w:hAnsi="Times New Roman" w:cs="Times New Roman"/>
                <w:sz w:val="24"/>
                <w:szCs w:val="24"/>
              </w:rPr>
              <w:t>Oświadczenie Wykonawcy o aktualności informacji zawartych w oświadczeniu,                    o którym mowa w art. 125 ust. 1 ustawy, w zakresie podstaw wykluczenia                               z postępowania wskazanych przez Zamawiającego, o których mowa w:</w:t>
            </w:r>
          </w:p>
          <w:p w14:paraId="17098483" w14:textId="77777777" w:rsidR="002D63A3" w:rsidRPr="00D20378" w:rsidRDefault="002D63A3" w:rsidP="00A46880">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3 ustawy,</w:t>
            </w:r>
          </w:p>
          <w:p w14:paraId="632D4B29" w14:textId="77777777" w:rsidR="002D63A3" w:rsidRPr="00D20378" w:rsidRDefault="002D63A3" w:rsidP="00A46880">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4 ustawy, dotyczących orzeczenia zakazu ubiegania się                               o zamówienie publiczne tytułem środka zapobiegawczego,</w:t>
            </w:r>
          </w:p>
          <w:p w14:paraId="5BA95F3A" w14:textId="77777777" w:rsidR="002D63A3" w:rsidRPr="00D20378" w:rsidRDefault="002D63A3" w:rsidP="00A46880">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5 ustawy, dotyczących zawarcia z innymi wykonawcami porozumienia mającego na celu zakłócenie konkurencji,</w:t>
            </w:r>
          </w:p>
          <w:p w14:paraId="0BB70D2A" w14:textId="77777777" w:rsidR="002D63A3" w:rsidRPr="00D20378" w:rsidRDefault="002D63A3" w:rsidP="00A46880">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6 ustawy,</w:t>
            </w:r>
          </w:p>
          <w:p w14:paraId="0880B69D" w14:textId="77777777" w:rsidR="002D63A3" w:rsidRPr="00D20378" w:rsidRDefault="002D63A3" w:rsidP="00A46880">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109 ust. 1 pkt 8-10 ustawy.</w:t>
            </w:r>
          </w:p>
          <w:p w14:paraId="4CEA5AE8" w14:textId="77777777" w:rsidR="002D63A3" w:rsidRPr="00D20378" w:rsidRDefault="002D63A3" w:rsidP="00A46880">
            <w:pPr>
              <w:pStyle w:val="Akapitzlist"/>
              <w:ind w:left="28"/>
              <w:contextualSpacing/>
              <w:jc w:val="both"/>
              <w:rPr>
                <w:rFonts w:ascii="Times New Roman" w:hAnsi="Times New Roman" w:cs="Times New Roman"/>
                <w:sz w:val="24"/>
                <w:szCs w:val="24"/>
              </w:rPr>
            </w:pPr>
            <w:r w:rsidRPr="00D20378">
              <w:rPr>
                <w:rFonts w:ascii="Times New Roman" w:hAnsi="Times New Roman" w:cs="Times New Roman"/>
                <w:b/>
                <w:bCs/>
                <w:sz w:val="24"/>
                <w:szCs w:val="24"/>
                <w:u w:val="single"/>
              </w:rPr>
              <w:t>Zamawiający zaleca wykorzystanie Załącznika nr 3 do SWZ</w:t>
            </w:r>
          </w:p>
        </w:tc>
      </w:tr>
    </w:tbl>
    <w:p w14:paraId="1EB6FF3C" w14:textId="77777777" w:rsidR="002D63A3" w:rsidRDefault="002D63A3" w:rsidP="002D63A3">
      <w:pPr>
        <w:widowControl w:val="0"/>
        <w:adjustRightInd w:val="0"/>
        <w:spacing w:line="240" w:lineRule="atLeast"/>
        <w:jc w:val="both"/>
        <w:textAlignment w:val="baseline"/>
        <w:rPr>
          <w:rFonts w:ascii="Times New Roman" w:hAnsi="Times New Roman" w:cs="Times New Roman"/>
          <w:b/>
          <w:sz w:val="24"/>
          <w:szCs w:val="24"/>
        </w:rPr>
      </w:pPr>
    </w:p>
    <w:p w14:paraId="6D6A54A5" w14:textId="77777777" w:rsidR="002D63A3" w:rsidRDefault="002D63A3" w:rsidP="002D63A3">
      <w:pPr>
        <w:widowControl w:val="0"/>
        <w:adjustRightInd w:val="0"/>
        <w:spacing w:line="240" w:lineRule="atLeast"/>
        <w:jc w:val="both"/>
        <w:textAlignment w:val="baseline"/>
        <w:rPr>
          <w:rFonts w:ascii="Times New Roman" w:hAnsi="Times New Roman" w:cs="Times New Roman"/>
          <w:b/>
          <w:sz w:val="24"/>
          <w:szCs w:val="24"/>
        </w:rPr>
      </w:pPr>
    </w:p>
    <w:p w14:paraId="233E3275" w14:textId="77777777" w:rsidR="002D63A3" w:rsidRDefault="002D63A3" w:rsidP="002D63A3">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sz w:val="24"/>
          <w:szCs w:val="24"/>
        </w:rPr>
      </w:pPr>
      <w:r w:rsidRPr="00D20378">
        <w:rPr>
          <w:rFonts w:ascii="Times New Roman" w:hAnsi="Times New Roman" w:cs="Times New Roman"/>
          <w:b/>
          <w:sz w:val="24"/>
          <w:szCs w:val="24"/>
        </w:rPr>
        <w:t xml:space="preserve">Podmiotowe środki dowodowe podmiotów zagranicznych </w:t>
      </w:r>
      <w:r w:rsidRPr="00D20378">
        <w:rPr>
          <w:rFonts w:ascii="Times New Roman" w:hAnsi="Times New Roman" w:cs="Times New Roman"/>
          <w:b/>
          <w:bCs/>
          <w:sz w:val="24"/>
          <w:szCs w:val="24"/>
        </w:rPr>
        <w:t xml:space="preserve">w celu potwierdzenia braku podstaw do wykluczenia Wykonawcy z udziału </w:t>
      </w:r>
      <w:r>
        <w:rPr>
          <w:rFonts w:ascii="Times New Roman" w:hAnsi="Times New Roman" w:cs="Times New Roman"/>
          <w:b/>
          <w:bCs/>
          <w:sz w:val="24"/>
          <w:szCs w:val="24"/>
        </w:rPr>
        <w:t xml:space="preserve">                      </w:t>
      </w:r>
      <w:r w:rsidRPr="00D20378">
        <w:rPr>
          <w:rFonts w:ascii="Times New Roman" w:hAnsi="Times New Roman" w:cs="Times New Roman"/>
          <w:b/>
          <w:bCs/>
          <w:sz w:val="24"/>
          <w:szCs w:val="24"/>
        </w:rPr>
        <w:t>w postępowaniu</w:t>
      </w:r>
      <w:r w:rsidRPr="00D20378">
        <w:rPr>
          <w:rFonts w:ascii="Times New Roman" w:hAnsi="Times New Roman" w:cs="Times New Roman"/>
          <w:b/>
          <w:sz w:val="24"/>
          <w:szCs w:val="24"/>
        </w:rPr>
        <w:t>:</w:t>
      </w:r>
    </w:p>
    <w:p w14:paraId="2422775D" w14:textId="77777777" w:rsidR="002D63A3" w:rsidRPr="00D20378" w:rsidRDefault="002D63A3" w:rsidP="002D63A3">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sz w:val="24"/>
          <w:szCs w:val="24"/>
        </w:rPr>
      </w:pP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9"/>
      </w:tblGrid>
      <w:tr w:rsidR="002D63A3" w:rsidRPr="00D20378" w14:paraId="398F008C" w14:textId="77777777" w:rsidTr="00A46880">
        <w:tc>
          <w:tcPr>
            <w:tcW w:w="567" w:type="dxa"/>
          </w:tcPr>
          <w:p w14:paraId="594A01DA" w14:textId="77777777" w:rsidR="002D63A3" w:rsidRPr="00D20378" w:rsidRDefault="002D63A3" w:rsidP="00A46880">
            <w:pPr>
              <w:jc w:val="both"/>
              <w:rPr>
                <w:rFonts w:ascii="Times New Roman" w:hAnsi="Times New Roman" w:cs="Times New Roman"/>
                <w:sz w:val="24"/>
                <w:szCs w:val="24"/>
              </w:rPr>
            </w:pPr>
            <w:proofErr w:type="spellStart"/>
            <w:r w:rsidRPr="00D20378">
              <w:rPr>
                <w:rFonts w:ascii="Times New Roman" w:hAnsi="Times New Roman" w:cs="Times New Roman"/>
                <w:b/>
                <w:sz w:val="24"/>
                <w:szCs w:val="24"/>
              </w:rPr>
              <w:t>Lp</w:t>
            </w:r>
            <w:proofErr w:type="spellEnd"/>
          </w:p>
        </w:tc>
        <w:tc>
          <w:tcPr>
            <w:tcW w:w="8339" w:type="dxa"/>
          </w:tcPr>
          <w:p w14:paraId="0735E496" w14:textId="77777777" w:rsidR="002D63A3" w:rsidRPr="00D20378" w:rsidRDefault="002D63A3" w:rsidP="00A46880">
            <w:pPr>
              <w:jc w:val="both"/>
              <w:rPr>
                <w:rFonts w:ascii="Times New Roman" w:hAnsi="Times New Roman" w:cs="Times New Roman"/>
                <w:sz w:val="24"/>
                <w:szCs w:val="24"/>
              </w:rPr>
            </w:pPr>
            <w:r w:rsidRPr="00D20378">
              <w:rPr>
                <w:rFonts w:ascii="Times New Roman" w:hAnsi="Times New Roman" w:cs="Times New Roman"/>
                <w:b/>
                <w:sz w:val="24"/>
                <w:szCs w:val="24"/>
              </w:rPr>
              <w:t>Wymagany podmiotowy środek dowodowy</w:t>
            </w:r>
          </w:p>
        </w:tc>
      </w:tr>
      <w:tr w:rsidR="002D63A3" w:rsidRPr="00D20378" w14:paraId="24EFB628" w14:textId="77777777" w:rsidTr="00A46880">
        <w:tc>
          <w:tcPr>
            <w:tcW w:w="567" w:type="dxa"/>
          </w:tcPr>
          <w:p w14:paraId="3E14BB39" w14:textId="77777777" w:rsidR="002D63A3" w:rsidRPr="00310E28" w:rsidRDefault="002D63A3" w:rsidP="00A46880">
            <w:pPr>
              <w:jc w:val="center"/>
              <w:rPr>
                <w:rFonts w:ascii="Times New Roman" w:hAnsi="Times New Roman" w:cs="Times New Roman"/>
                <w:sz w:val="24"/>
                <w:szCs w:val="24"/>
              </w:rPr>
            </w:pPr>
            <w:r w:rsidRPr="00310E28">
              <w:rPr>
                <w:rFonts w:ascii="Times New Roman" w:hAnsi="Times New Roman" w:cs="Times New Roman"/>
                <w:sz w:val="24"/>
                <w:szCs w:val="24"/>
              </w:rPr>
              <w:t>a)</w:t>
            </w:r>
          </w:p>
        </w:tc>
        <w:tc>
          <w:tcPr>
            <w:tcW w:w="8339" w:type="dxa"/>
          </w:tcPr>
          <w:p w14:paraId="3C5F54AC" w14:textId="77777777" w:rsidR="002D63A3" w:rsidRPr="00D20378" w:rsidRDefault="002D63A3" w:rsidP="00A46880">
            <w:pPr>
              <w:jc w:val="both"/>
              <w:rPr>
                <w:rFonts w:ascii="Times New Roman" w:hAnsi="Times New Roman" w:cs="Times New Roman"/>
                <w:sz w:val="24"/>
                <w:szCs w:val="24"/>
              </w:rPr>
            </w:pPr>
            <w:r w:rsidRPr="00D20378">
              <w:rPr>
                <w:rFonts w:ascii="Times New Roman" w:hAnsi="Times New Roman" w:cs="Times New Roman"/>
                <w:sz w:val="24"/>
                <w:szCs w:val="24"/>
              </w:rPr>
              <w:t xml:space="preserve">Jeżeli wykonawca ma siedzibę lub miejsce zamieszkania poza granicami Rzeczypospolitej Polskiej, zamiast informacji z Krajowego Rejestru Karnego,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o której mowa w Roz VIII pkt. 2 </w:t>
            </w:r>
            <w:proofErr w:type="spellStart"/>
            <w:r w:rsidRPr="00D20378">
              <w:rPr>
                <w:rFonts w:ascii="Times New Roman" w:hAnsi="Times New Roman" w:cs="Times New Roman"/>
                <w:sz w:val="24"/>
                <w:szCs w:val="24"/>
              </w:rPr>
              <w:t>ppkt</w:t>
            </w:r>
            <w:proofErr w:type="spellEnd"/>
            <w:r w:rsidRPr="00D20378">
              <w:rPr>
                <w:rFonts w:ascii="Times New Roman" w:hAnsi="Times New Roman" w:cs="Times New Roman"/>
                <w:sz w:val="24"/>
                <w:szCs w:val="24"/>
              </w:rPr>
              <w:t xml:space="preserve">. 1) lit. a) SWZ - składa informację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Roz VIII pkt. 2 </w:t>
            </w:r>
            <w:proofErr w:type="spellStart"/>
            <w:r w:rsidRPr="00D20378">
              <w:rPr>
                <w:rFonts w:ascii="Times New Roman" w:hAnsi="Times New Roman" w:cs="Times New Roman"/>
                <w:sz w:val="24"/>
                <w:szCs w:val="24"/>
              </w:rPr>
              <w:t>ppkt</w:t>
            </w:r>
            <w:proofErr w:type="spellEnd"/>
            <w:r w:rsidRPr="00D20378">
              <w:rPr>
                <w:rFonts w:ascii="Times New Roman" w:hAnsi="Times New Roman" w:cs="Times New Roman"/>
                <w:sz w:val="24"/>
                <w:szCs w:val="24"/>
              </w:rPr>
              <w:t>. 1) lit. a) SWZ.</w:t>
            </w:r>
          </w:p>
          <w:p w14:paraId="30401198" w14:textId="77777777" w:rsidR="002D63A3" w:rsidRPr="00D20378" w:rsidRDefault="002D63A3" w:rsidP="00A46880">
            <w:pPr>
              <w:jc w:val="both"/>
              <w:rPr>
                <w:rFonts w:ascii="Times New Roman" w:hAnsi="Times New Roman" w:cs="Times New Roman"/>
                <w:sz w:val="24"/>
                <w:szCs w:val="24"/>
              </w:rPr>
            </w:pPr>
            <w:r w:rsidRPr="00D20378">
              <w:rPr>
                <w:rFonts w:ascii="Times New Roman" w:hAnsi="Times New Roman" w:cs="Times New Roman"/>
                <w:sz w:val="24"/>
                <w:szCs w:val="24"/>
              </w:rPr>
              <w:t xml:space="preserve">Dokument powinien być wystawiony nie wcześniej niż </w:t>
            </w:r>
            <w:r w:rsidRPr="00D20378">
              <w:rPr>
                <w:rFonts w:ascii="Times New Roman" w:hAnsi="Times New Roman" w:cs="Times New Roman"/>
                <w:b/>
                <w:bCs/>
                <w:sz w:val="24"/>
                <w:szCs w:val="24"/>
              </w:rPr>
              <w:t>6 miesięcy</w:t>
            </w:r>
            <w:r w:rsidRPr="00D20378">
              <w:rPr>
                <w:rFonts w:ascii="Times New Roman" w:hAnsi="Times New Roman" w:cs="Times New Roman"/>
                <w:sz w:val="24"/>
                <w:szCs w:val="24"/>
              </w:rPr>
              <w:t xml:space="preserve"> przed jego złożeniem.</w:t>
            </w:r>
          </w:p>
        </w:tc>
      </w:tr>
      <w:tr w:rsidR="002D63A3" w:rsidRPr="00D20378" w14:paraId="32F7334F" w14:textId="77777777" w:rsidTr="00A46880">
        <w:tc>
          <w:tcPr>
            <w:tcW w:w="567" w:type="dxa"/>
          </w:tcPr>
          <w:p w14:paraId="1B2BF061" w14:textId="77777777" w:rsidR="002D63A3" w:rsidRPr="00310E28" w:rsidRDefault="002D63A3" w:rsidP="00A46880">
            <w:pPr>
              <w:jc w:val="center"/>
              <w:rPr>
                <w:rFonts w:ascii="Times New Roman" w:hAnsi="Times New Roman" w:cs="Times New Roman"/>
                <w:sz w:val="24"/>
                <w:szCs w:val="24"/>
              </w:rPr>
            </w:pPr>
            <w:r w:rsidRPr="00310E28">
              <w:rPr>
                <w:rFonts w:ascii="Times New Roman" w:hAnsi="Times New Roman" w:cs="Times New Roman"/>
                <w:sz w:val="24"/>
                <w:szCs w:val="24"/>
              </w:rPr>
              <w:t>b)</w:t>
            </w:r>
          </w:p>
        </w:tc>
        <w:tc>
          <w:tcPr>
            <w:tcW w:w="8339" w:type="dxa"/>
          </w:tcPr>
          <w:p w14:paraId="7FB17687" w14:textId="77777777" w:rsidR="002D63A3" w:rsidRPr="00D20378" w:rsidRDefault="002D63A3" w:rsidP="00A46880">
            <w:pPr>
              <w:jc w:val="both"/>
              <w:rPr>
                <w:rFonts w:ascii="Times New Roman" w:hAnsi="Times New Roman" w:cs="Times New Roman"/>
                <w:sz w:val="24"/>
                <w:szCs w:val="24"/>
              </w:rPr>
            </w:pPr>
            <w:r w:rsidRPr="00D20378">
              <w:rPr>
                <w:rFonts w:ascii="Times New Roman" w:hAnsi="Times New Roman" w:cs="Times New Roman"/>
                <w:sz w:val="24"/>
                <w:szCs w:val="24"/>
              </w:rPr>
              <w:t xml:space="preserve">Jeżeli wykonawca ma siedzibę lub miejsce zamieszkania poza granicami Rzeczypospolitej Polskiej, zamiast odpisu albo informacji z Krajowego Rejestru Sądowego lub z Centralnej Ewidencji i Informacji o Działalności Gospodarczej,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o których mowa w Roz VIII pkt. 2 </w:t>
            </w:r>
            <w:proofErr w:type="spellStart"/>
            <w:r w:rsidRPr="00D20378">
              <w:rPr>
                <w:rFonts w:ascii="Times New Roman" w:hAnsi="Times New Roman" w:cs="Times New Roman"/>
                <w:sz w:val="24"/>
                <w:szCs w:val="24"/>
              </w:rPr>
              <w:t>ppkt</w:t>
            </w:r>
            <w:proofErr w:type="spellEnd"/>
            <w:r w:rsidRPr="00D20378">
              <w:rPr>
                <w:rFonts w:ascii="Times New Roman" w:hAnsi="Times New Roman" w:cs="Times New Roman"/>
                <w:sz w:val="24"/>
                <w:szCs w:val="24"/>
              </w:rPr>
              <w:t>. 1) lit. c)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61D0936" w14:textId="77777777" w:rsidR="002D63A3" w:rsidRPr="00D20378" w:rsidRDefault="002D63A3" w:rsidP="00A46880">
            <w:pPr>
              <w:jc w:val="both"/>
              <w:rPr>
                <w:rFonts w:ascii="Times New Roman" w:hAnsi="Times New Roman" w:cs="Times New Roman"/>
                <w:sz w:val="24"/>
                <w:szCs w:val="24"/>
              </w:rPr>
            </w:pPr>
            <w:r w:rsidRPr="00D20378">
              <w:rPr>
                <w:rFonts w:ascii="Times New Roman" w:hAnsi="Times New Roman" w:cs="Times New Roman"/>
                <w:sz w:val="24"/>
                <w:szCs w:val="24"/>
              </w:rPr>
              <w:t xml:space="preserve">Dokument powinien być wystawiony nie wcześniej niż </w:t>
            </w:r>
            <w:r w:rsidRPr="00D20378">
              <w:rPr>
                <w:rFonts w:ascii="Times New Roman" w:hAnsi="Times New Roman" w:cs="Times New Roman"/>
                <w:b/>
                <w:bCs/>
                <w:sz w:val="24"/>
                <w:szCs w:val="24"/>
              </w:rPr>
              <w:t>3 miesiące</w:t>
            </w:r>
            <w:r w:rsidRPr="00D20378">
              <w:rPr>
                <w:rFonts w:ascii="Times New Roman" w:hAnsi="Times New Roman" w:cs="Times New Roman"/>
                <w:sz w:val="24"/>
                <w:szCs w:val="24"/>
              </w:rPr>
              <w:t xml:space="preserve"> przed jego złożeniem.</w:t>
            </w:r>
          </w:p>
        </w:tc>
      </w:tr>
      <w:tr w:rsidR="002D63A3" w:rsidRPr="00D20378" w14:paraId="2FE05055" w14:textId="77777777" w:rsidTr="00A46880">
        <w:tc>
          <w:tcPr>
            <w:tcW w:w="8906" w:type="dxa"/>
            <w:gridSpan w:val="2"/>
          </w:tcPr>
          <w:p w14:paraId="50783D9B" w14:textId="77777777" w:rsidR="002D63A3" w:rsidRPr="00D20378" w:rsidRDefault="002D63A3" w:rsidP="00A46880">
            <w:pPr>
              <w:pStyle w:val="Akapitzlist"/>
              <w:ind w:left="145"/>
              <w:contextualSpacing/>
              <w:jc w:val="both"/>
              <w:rPr>
                <w:rFonts w:ascii="Times New Roman" w:hAnsi="Times New Roman" w:cs="Times New Roman"/>
                <w:sz w:val="24"/>
                <w:szCs w:val="24"/>
              </w:rPr>
            </w:pPr>
            <w:r w:rsidRPr="00310E28">
              <w:rPr>
                <w:rFonts w:ascii="Times New Roman" w:hAnsi="Times New Roman" w:cs="Times New Roman"/>
                <w:sz w:val="24"/>
                <w:szCs w:val="24"/>
              </w:rPr>
              <w:lastRenderedPageBreak/>
              <w:t>Jeżeli w kraju, w którym Wykonawca ma siedzibę lub miejsce zamieszkania, nie wydaje się ww. dokumentów lub gdy dokumenty te nie odnoszą się do wszystkich przypadków, o których mowa wyżej, zastępuje się je odpowiednio w całości lub w części dokumentem zawie</w:t>
            </w:r>
            <w:r w:rsidRPr="00D20378">
              <w:rPr>
                <w:rFonts w:ascii="Times New Roman" w:hAnsi="Times New Roman" w:cs="Times New Roman"/>
                <w:sz w:val="24"/>
                <w:szCs w:val="24"/>
              </w:rPr>
              <w:t xml:space="preserv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D20378">
              <w:rPr>
                <w:rFonts w:ascii="Times New Roman" w:hAnsi="Times New Roman" w:cs="Times New Roman"/>
                <w:b/>
                <w:sz w:val="24"/>
                <w:szCs w:val="24"/>
              </w:rPr>
              <w:t>Terminy wystawienia ww. dokumentów stosuje się</w:t>
            </w:r>
            <w:r w:rsidRPr="00D20378">
              <w:rPr>
                <w:rFonts w:ascii="Times New Roman" w:hAnsi="Times New Roman" w:cs="Times New Roman"/>
                <w:sz w:val="24"/>
                <w:szCs w:val="24"/>
              </w:rPr>
              <w:t>.</w:t>
            </w:r>
          </w:p>
        </w:tc>
      </w:tr>
    </w:tbl>
    <w:p w14:paraId="4B768B5E" w14:textId="77777777" w:rsidR="002D63A3" w:rsidRPr="00D20378" w:rsidRDefault="002D63A3" w:rsidP="002D63A3">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sz w:val="24"/>
          <w:szCs w:val="24"/>
        </w:rPr>
      </w:pPr>
      <w:r w:rsidRPr="00D20378">
        <w:rPr>
          <w:rFonts w:ascii="Times New Roman" w:hAnsi="Times New Roman" w:cs="Times New Roman"/>
          <w:b/>
          <w:sz w:val="24"/>
          <w:szCs w:val="24"/>
        </w:rPr>
        <w:t>Podmiotowe środki dowodowe w celu potwierdzenia spełniania warunków udziału w postępowaniu:</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9"/>
      </w:tblGrid>
      <w:tr w:rsidR="002D63A3" w:rsidRPr="00D20378" w14:paraId="212741E1" w14:textId="77777777" w:rsidTr="00A46880">
        <w:tc>
          <w:tcPr>
            <w:tcW w:w="567" w:type="dxa"/>
          </w:tcPr>
          <w:p w14:paraId="1DCD81B9" w14:textId="77777777" w:rsidR="002D63A3" w:rsidRPr="00D20378" w:rsidRDefault="002D63A3" w:rsidP="00A46880">
            <w:pPr>
              <w:jc w:val="center"/>
              <w:rPr>
                <w:rFonts w:ascii="Times New Roman" w:hAnsi="Times New Roman" w:cs="Times New Roman"/>
                <w:sz w:val="24"/>
                <w:szCs w:val="24"/>
              </w:rPr>
            </w:pPr>
            <w:r w:rsidRPr="00D20378">
              <w:rPr>
                <w:rFonts w:ascii="Times New Roman" w:hAnsi="Times New Roman" w:cs="Times New Roman"/>
                <w:sz w:val="24"/>
                <w:szCs w:val="24"/>
              </w:rPr>
              <w:t xml:space="preserve"> </w:t>
            </w:r>
          </w:p>
        </w:tc>
        <w:tc>
          <w:tcPr>
            <w:tcW w:w="8339" w:type="dxa"/>
          </w:tcPr>
          <w:p w14:paraId="6FF6513F" w14:textId="77777777" w:rsidR="002D63A3" w:rsidRPr="00D20378" w:rsidRDefault="002D63A3" w:rsidP="00A46880">
            <w:pPr>
              <w:pStyle w:val="Akapitzlist"/>
              <w:ind w:left="28"/>
              <w:jc w:val="both"/>
              <w:rPr>
                <w:rFonts w:ascii="Times New Roman" w:hAnsi="Times New Roman" w:cs="Times New Roman"/>
                <w:sz w:val="24"/>
                <w:szCs w:val="24"/>
              </w:rPr>
            </w:pPr>
          </w:p>
          <w:p w14:paraId="5797E32F" w14:textId="77777777" w:rsidR="002D63A3" w:rsidRPr="00D20378" w:rsidRDefault="002D63A3" w:rsidP="00A46880">
            <w:pPr>
              <w:pStyle w:val="Akapitzlist"/>
              <w:numPr>
                <w:ilvl w:val="0"/>
                <w:numId w:val="36"/>
              </w:num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8F3614E" w14:textId="77777777" w:rsidR="002D63A3" w:rsidRPr="00D20378" w:rsidRDefault="002D63A3" w:rsidP="00A46880">
            <w:pPr>
              <w:pStyle w:val="Akapitzlist"/>
              <w:numPr>
                <w:ilvl w:val="0"/>
                <w:numId w:val="36"/>
              </w:num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sz w:val="24"/>
                <w:szCs w:val="24"/>
              </w:rPr>
              <w:t xml:space="preserve">                                    </w:t>
            </w:r>
            <w:r w:rsidRPr="00D20378">
              <w:rPr>
                <w:rFonts w:ascii="Times New Roman" w:hAnsi="Times New Roman" w:cs="Times New Roman"/>
                <w:sz w:val="24"/>
                <w:szCs w:val="24"/>
              </w:rPr>
              <w:t>i wykształcenia niezbędnych do wykonania zamówienia publicznego, a także zakresu wykonywanych przez nie czynności oraz informacją o podstawie do dysponowania tymi osobami.</w:t>
            </w:r>
          </w:p>
          <w:p w14:paraId="2BE8E85F" w14:textId="77777777" w:rsidR="002D63A3" w:rsidRPr="00D20378" w:rsidRDefault="002D63A3" w:rsidP="00A46880">
            <w:pPr>
              <w:pStyle w:val="Akapitzlist"/>
              <w:ind w:left="28"/>
              <w:jc w:val="both"/>
              <w:rPr>
                <w:rFonts w:ascii="Times New Roman" w:hAnsi="Times New Roman" w:cs="Times New Roman"/>
                <w:sz w:val="24"/>
                <w:szCs w:val="24"/>
              </w:rPr>
            </w:pPr>
          </w:p>
        </w:tc>
      </w:tr>
    </w:tbl>
    <w:p w14:paraId="7A172582" w14:textId="77777777" w:rsidR="002D63A3" w:rsidRPr="00D20378" w:rsidRDefault="002D63A3" w:rsidP="002D63A3">
      <w:pPr>
        <w:numPr>
          <w:ilvl w:val="0"/>
          <w:numId w:val="9"/>
        </w:numPr>
        <w:tabs>
          <w:tab w:val="clear" w:pos="0"/>
        </w:tabs>
        <w:suppressAutoHyphens w:val="0"/>
        <w:autoSpaceDE w:val="0"/>
        <w:autoSpaceDN w:val="0"/>
        <w:adjustRightInd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76F4A19C" w14:textId="77777777" w:rsidR="004273B8" w:rsidRDefault="002D63A3" w:rsidP="002D63A3">
      <w:pPr>
        <w:numPr>
          <w:ilvl w:val="0"/>
          <w:numId w:val="9"/>
        </w:numPr>
        <w:tabs>
          <w:tab w:val="clear" w:pos="0"/>
        </w:tabs>
        <w:suppressAutoHyphens w:val="0"/>
        <w:autoSpaceDE w:val="0"/>
        <w:autoSpaceDN w:val="0"/>
        <w:adjustRightInd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W przypadku złożenia przez Wykonawcę ,,JEDZ” lub podmiotowych środków dowodowych zawierających dane wyrażone w walucie innej niż PLN, Zamawiający jako kurs przeliczeniowy waluty przyjmie średni kurs NBP obowiązujący w dniu opublikowania ogłoszenia o zamówieniu w Biuletynie Zamówień Publicznych.</w:t>
      </w:r>
    </w:p>
    <w:p w14:paraId="6506E515" w14:textId="27BC1EC1" w:rsidR="002D63A3" w:rsidRPr="00D20378" w:rsidRDefault="002D63A3" w:rsidP="004273B8">
      <w:pPr>
        <w:suppressAutoHyphens w:val="0"/>
        <w:autoSpaceDE w:val="0"/>
        <w:autoSpaceDN w:val="0"/>
        <w:adjustRightInd w:val="0"/>
        <w:spacing w:line="240" w:lineRule="atLeast"/>
        <w:ind w:left="426"/>
        <w:jc w:val="both"/>
        <w:rPr>
          <w:rFonts w:ascii="Times New Roman" w:hAnsi="Times New Roman" w:cs="Times New Roman"/>
          <w:sz w:val="24"/>
          <w:szCs w:val="24"/>
        </w:rPr>
      </w:pPr>
      <w:r w:rsidRPr="00D20378">
        <w:rPr>
          <w:rFonts w:ascii="Times New Roman" w:hAnsi="Times New Roman" w:cs="Times New Roman"/>
          <w:sz w:val="24"/>
          <w:szCs w:val="24"/>
        </w:rPr>
        <w:t xml:space="preserve"> </w:t>
      </w:r>
    </w:p>
    <w:p w14:paraId="19F1BBD4" w14:textId="77777777" w:rsidR="002D63A3" w:rsidRPr="00D20378" w:rsidRDefault="002D63A3" w:rsidP="002D63A3">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lastRenderedPageBreak/>
        <w:t>wykonawcy wspólnie ubiegajacy się o udzielenie zamówienia – konsorcjum/SPÓŁKA CYWILNA</w:t>
      </w:r>
    </w:p>
    <w:p w14:paraId="69BF7FC4" w14:textId="77777777" w:rsidR="002D63A3" w:rsidRPr="00D20378" w:rsidRDefault="002D63A3" w:rsidP="002D63A3">
      <w:pPr>
        <w:pStyle w:val="Tekstpodstawowy"/>
        <w:widowControl w:val="0"/>
        <w:numPr>
          <w:ilvl w:val="0"/>
          <w:numId w:val="10"/>
        </w:numPr>
        <w:tabs>
          <w:tab w:val="clear" w:pos="720"/>
        </w:tabs>
        <w:suppressAutoHyphens w:val="0"/>
        <w:adjustRightInd w:val="0"/>
        <w:spacing w:after="0" w:line="276" w:lineRule="auto"/>
        <w:ind w:left="426" w:hanging="426"/>
        <w:jc w:val="both"/>
        <w:textAlignment w:val="baseline"/>
        <w:rPr>
          <w:rFonts w:ascii="Times New Roman" w:hAnsi="Times New Roman" w:cs="Times New Roman"/>
          <w:sz w:val="24"/>
          <w:szCs w:val="24"/>
        </w:rPr>
      </w:pPr>
      <w:r w:rsidRPr="00D20378">
        <w:rPr>
          <w:rFonts w:ascii="Times New Roman" w:hAnsi="Times New Roman" w:cs="Times New Roman"/>
          <w:sz w:val="24"/>
          <w:szCs w:val="24"/>
        </w:rPr>
        <w:t>Każdy z Wykonawców wspólnie ubiegających się o zamówienie składa oświadczenie, o którym mowa Rozdziale VIII pkt. 1. Dokument ten potwierdza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w:t>
      </w:r>
    </w:p>
    <w:p w14:paraId="7295748A" w14:textId="77777777" w:rsidR="002D63A3" w:rsidRPr="00D20378" w:rsidRDefault="002D63A3" w:rsidP="002D63A3">
      <w:pPr>
        <w:pStyle w:val="Tekstpodstawowy"/>
        <w:widowControl w:val="0"/>
        <w:numPr>
          <w:ilvl w:val="0"/>
          <w:numId w:val="10"/>
        </w:numPr>
        <w:tabs>
          <w:tab w:val="clear" w:pos="720"/>
        </w:tabs>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20378">
        <w:rPr>
          <w:rFonts w:ascii="Times New Roman" w:hAnsi="Times New Roman" w:cs="Times New Roman"/>
          <w:sz w:val="24"/>
          <w:szCs w:val="24"/>
        </w:rPr>
        <w:t>Podmiotowe środki dowodowe, dotyczące braku podstaw do wykluczenia składa każdy z Wykonawców wspólnie ubiegających się o zamówienie. Podmiotowe środki dowodowe dotyczące spełniania warunków udziału w postępowaniu składa odpowiednio Wykonawca/Wykonawcy wykazujący spełnienie warunku na zasadach określonych w Rozdziale V SWZ.</w:t>
      </w:r>
    </w:p>
    <w:p w14:paraId="6AA4D960" w14:textId="77777777" w:rsidR="002D63A3" w:rsidRPr="00D20378" w:rsidRDefault="002D63A3" w:rsidP="002D63A3">
      <w:pPr>
        <w:pStyle w:val="Tekstpodstawowy"/>
        <w:widowControl w:val="0"/>
        <w:numPr>
          <w:ilvl w:val="0"/>
          <w:numId w:val="10"/>
        </w:numPr>
        <w:tabs>
          <w:tab w:val="clear" w:pos="720"/>
        </w:tabs>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20378">
        <w:rPr>
          <w:rFonts w:ascii="Times New Roman" w:hAnsi="Times New Roman" w:cs="Times New Roman"/>
          <w:sz w:val="24"/>
          <w:szCs w:val="24"/>
        </w:rPr>
        <w:t>Wykonawcy ubiegający się wspólnie o udzielenie zamówienia ustanawiają pełnomocnika do reprezentowania ich w postępowaniu, albo reprezentowania w postępowaniu i zawarcia umowy w sprawie zamówienia publicznego. Pełnomocnictwo do pełnienia takiej funkcji, udzielone zgodnie z wymogami ustawowymi, powinno być opatrzone kwalifikowanym podpisem elektronicznym, podpisem zaufanym lub podpisem osobistym.</w:t>
      </w:r>
    </w:p>
    <w:p w14:paraId="513432D5" w14:textId="77777777" w:rsidR="002D63A3" w:rsidRPr="00D20378" w:rsidRDefault="002D63A3" w:rsidP="002D63A3">
      <w:pPr>
        <w:pStyle w:val="Tekstpodstawowy"/>
        <w:widowControl w:val="0"/>
        <w:numPr>
          <w:ilvl w:val="0"/>
          <w:numId w:val="10"/>
        </w:numPr>
        <w:tabs>
          <w:tab w:val="clear" w:pos="720"/>
        </w:tabs>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20378">
        <w:rPr>
          <w:rFonts w:ascii="Times New Roman" w:hAnsi="Times New Roman" w:cs="Times New Roman"/>
          <w:sz w:val="24"/>
          <w:szCs w:val="24"/>
        </w:rPr>
        <w:t>Wykonawcy, wspólnie ubiegający się o udzielenie zamówienia, ponoszą solidarną odpowiedzialność za wykonanie umowy.</w:t>
      </w:r>
    </w:p>
    <w:p w14:paraId="5A8EF1FD" w14:textId="77777777" w:rsidR="002D63A3" w:rsidRPr="00D20378" w:rsidRDefault="002D63A3" w:rsidP="002D63A3">
      <w:pPr>
        <w:pStyle w:val="Tekstpodstawowy"/>
        <w:widowControl w:val="0"/>
        <w:adjustRightInd w:val="0"/>
        <w:spacing w:after="0" w:line="240" w:lineRule="atLeast"/>
        <w:ind w:left="426"/>
        <w:jc w:val="both"/>
        <w:textAlignment w:val="baseline"/>
        <w:rPr>
          <w:rFonts w:ascii="Times New Roman" w:hAnsi="Times New Roman" w:cs="Times New Roman"/>
          <w:sz w:val="24"/>
          <w:szCs w:val="24"/>
        </w:rPr>
      </w:pPr>
    </w:p>
    <w:p w14:paraId="38E6643B" w14:textId="77777777" w:rsidR="002D63A3" w:rsidRPr="00D20378" w:rsidRDefault="002D63A3" w:rsidP="002D63A3">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WYKONAWCY POLEGAJĄCY NA ZASOBACH INNYCH PODMIOTÓW</w:t>
      </w:r>
    </w:p>
    <w:p w14:paraId="79A005CB" w14:textId="77777777" w:rsidR="002D63A3" w:rsidRPr="00D20378"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B0B3F33" w14:textId="77777777" w:rsidR="002D63A3" w:rsidRPr="00D20378"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844425" w14:textId="77777777" w:rsidR="002D63A3" w:rsidRPr="00D20378"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Wykonawca, który polega na zdolnościach lub sytuacji podmiotów udostępniających zasoby, </w:t>
      </w:r>
      <w:r w:rsidRPr="00D20378">
        <w:rPr>
          <w:rFonts w:ascii="Times New Roman" w:hAnsi="Times New Roman" w:cs="Times New Roman"/>
          <w:b/>
          <w:bCs/>
          <w:sz w:val="24"/>
          <w:szCs w:val="24"/>
        </w:rPr>
        <w:t>składa, wraz z ofertą, zobowiązanie podmiotu udostępniającego zasoby do oddania mu do dyspozycji niezbędnych zasobów na potrzeby realizacji danego zamówienia lub inny podmiotowy środek dowodowy</w:t>
      </w:r>
      <w:r w:rsidRPr="00D20378">
        <w:rPr>
          <w:rFonts w:ascii="Times New Roman" w:hAnsi="Times New Roman" w:cs="Times New Roman"/>
          <w:sz w:val="24"/>
          <w:szCs w:val="24"/>
        </w:rPr>
        <w:t xml:space="preserve"> potwierdzający, że Wykonawca realizując zamówienie, będzie dysponował niezbędnymi zasobami tych podmiotów.</w:t>
      </w:r>
    </w:p>
    <w:p w14:paraId="72371741" w14:textId="77777777" w:rsidR="002D63A3" w:rsidRPr="00D20378"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46841452" w14:textId="77777777" w:rsidR="002D63A3" w:rsidRPr="00D20378" w:rsidRDefault="002D63A3" w:rsidP="002D63A3">
      <w:pPr>
        <w:pStyle w:val="Akapitzlist"/>
        <w:numPr>
          <w:ilvl w:val="2"/>
          <w:numId w:val="24"/>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zakres dostępnych Wykonawcy zasobów podmiotu udostępniającego zasoby;</w:t>
      </w:r>
    </w:p>
    <w:p w14:paraId="540C636E" w14:textId="77777777" w:rsidR="002D63A3" w:rsidRPr="00D20378" w:rsidRDefault="002D63A3" w:rsidP="002D63A3">
      <w:pPr>
        <w:pStyle w:val="Akapitzlist"/>
        <w:numPr>
          <w:ilvl w:val="2"/>
          <w:numId w:val="24"/>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sposób i okres udostępnienia Wykonawcy i wykorzystania przez niego zasobów podmiotu udostępniającego te zasoby przy wykonywaniu zamówienia;</w:t>
      </w:r>
    </w:p>
    <w:p w14:paraId="7A4F6466" w14:textId="77777777" w:rsidR="002D63A3" w:rsidRPr="00D20378" w:rsidRDefault="002D63A3" w:rsidP="002D63A3">
      <w:pPr>
        <w:pStyle w:val="Akapitzlist"/>
        <w:numPr>
          <w:ilvl w:val="2"/>
          <w:numId w:val="24"/>
        </w:numPr>
        <w:suppressAutoHyphens w:val="0"/>
        <w:spacing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2CB9D68" w14:textId="77777777" w:rsidR="002D63A3" w:rsidRPr="00D20378"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 których mowa w SWZ, a także bada, czy nie zachodzą wobec tego podmiotu podstawy wykluczenia, które zostały przewidziane względem Wykonawcy.</w:t>
      </w:r>
    </w:p>
    <w:p w14:paraId="68627E76" w14:textId="77777777" w:rsidR="002D63A3" w:rsidRPr="00D20378"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Wykonawca, w przypadku polegania na zdolnościach lub sytuacji podmiotów udostępniających zasoby, przedstawia, wraz z oświadczeniem, o którym mowa                       w Rozdziale VIII pkt. 1 (</w:t>
      </w:r>
      <w:r w:rsidRPr="00D20378">
        <w:rPr>
          <w:rFonts w:ascii="Times New Roman" w:hAnsi="Times New Roman" w:cs="Times New Roman"/>
          <w:b/>
          <w:sz w:val="24"/>
          <w:szCs w:val="24"/>
          <w:u w:val="single"/>
        </w:rPr>
        <w:t>Załącznik nr 2 do SWZ</w:t>
      </w:r>
      <w:r w:rsidRPr="00D20378">
        <w:rPr>
          <w:rFonts w:ascii="Times New Roman" w:hAnsi="Times New Roman" w:cs="Times New Roman"/>
          <w:sz w:val="24"/>
          <w:szCs w:val="24"/>
        </w:rPr>
        <w:t xml:space="preserve">), </w:t>
      </w:r>
      <w:r w:rsidRPr="00D20378">
        <w:rPr>
          <w:rFonts w:ascii="Times New Roman" w:hAnsi="Times New Roman" w:cs="Times New Roman"/>
          <w:b/>
          <w:bCs/>
          <w:sz w:val="24"/>
          <w:szCs w:val="24"/>
        </w:rPr>
        <w:t>także oświadczenie podmiotu udostępniającego zasoby</w:t>
      </w:r>
      <w:r w:rsidRPr="00D20378">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p>
    <w:p w14:paraId="259A7359" w14:textId="77777777" w:rsidR="002D63A3" w:rsidRPr="00D20378"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Zamawiający</w:t>
      </w:r>
      <w:r w:rsidRPr="00D20378">
        <w:rPr>
          <w:rFonts w:ascii="Times New Roman" w:hAnsi="Times New Roman" w:cs="Times New Roman"/>
          <w:b/>
          <w:bCs/>
          <w:sz w:val="24"/>
          <w:szCs w:val="24"/>
        </w:rPr>
        <w:t xml:space="preserve"> żąda</w:t>
      </w:r>
      <w:r w:rsidRPr="00D20378">
        <w:rPr>
          <w:rFonts w:ascii="Times New Roman" w:hAnsi="Times New Roman" w:cs="Times New Roman"/>
          <w:sz w:val="24"/>
          <w:szCs w:val="24"/>
        </w:rPr>
        <w:t xml:space="preserve"> od Wykonawcy, który polega na zdolnościach technicznych lub zawodowych lub sytuacji finansowej lub ekonomicznej podmiotów udostępniających zasoby na zasadach określonych w art. 118 ustawy, przedstawienia podmiotowych środków dowodowych dotyczących tych podmiotów, potwierdzających, że nie zachodzą wobec tych podmiotów podstawy wykluczenia z postępowania.</w:t>
      </w:r>
    </w:p>
    <w:p w14:paraId="3147E830" w14:textId="77777777" w:rsidR="002D63A3" w:rsidRPr="00D20378"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EA33E86" w14:textId="77777777" w:rsidR="002D63A3" w:rsidRPr="00D20378"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A2604A" w14:textId="77777777" w:rsidR="002D63A3" w:rsidRDefault="002D63A3" w:rsidP="002D63A3">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54C6E8" w14:textId="77777777" w:rsidR="002D63A3" w:rsidRPr="00D20378" w:rsidRDefault="002D63A3" w:rsidP="002D63A3">
      <w:pPr>
        <w:pStyle w:val="Tekstdymka"/>
        <w:suppressAutoHyphens w:val="0"/>
        <w:ind w:left="426"/>
        <w:jc w:val="both"/>
        <w:rPr>
          <w:rFonts w:ascii="Times New Roman" w:hAnsi="Times New Roman" w:cs="Times New Roman"/>
          <w:sz w:val="24"/>
          <w:szCs w:val="24"/>
        </w:rPr>
      </w:pPr>
    </w:p>
    <w:p w14:paraId="3E5F8BD2" w14:textId="77777777" w:rsidR="002D63A3" w:rsidRPr="00D20378" w:rsidRDefault="002D63A3" w:rsidP="002D63A3">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kern w:val="32"/>
          <w:sz w:val="24"/>
          <w:szCs w:val="24"/>
        </w:rPr>
        <w:t>OPIS SPOSOBU OBLICZANIA CENY OFERTY</w:t>
      </w:r>
    </w:p>
    <w:p w14:paraId="7283D373" w14:textId="77777777" w:rsidR="002D63A3" w:rsidRPr="00D20378" w:rsidRDefault="002D63A3" w:rsidP="002D63A3">
      <w:pPr>
        <w:pStyle w:val="Mjnagwek1"/>
        <w:numPr>
          <w:ilvl w:val="0"/>
          <w:numId w:val="0"/>
        </w:numPr>
        <w:spacing w:before="0" w:after="0"/>
        <w:ind w:left="567" w:hanging="567"/>
        <w:rPr>
          <w:rFonts w:ascii="Times New Roman" w:hAnsi="Times New Roman" w:cs="Times New Roman"/>
          <w:b w:val="0"/>
          <w:sz w:val="24"/>
          <w:szCs w:val="24"/>
        </w:rPr>
      </w:pPr>
      <w:r w:rsidRPr="00D20378">
        <w:rPr>
          <w:rFonts w:ascii="Times New Roman" w:hAnsi="Times New Roman" w:cs="Times New Roman"/>
          <w:b w:val="0"/>
          <w:sz w:val="24"/>
          <w:szCs w:val="24"/>
        </w:rPr>
        <w:t>1. Cena oferty jest ceną kosztorysową brutto.</w:t>
      </w:r>
    </w:p>
    <w:p w14:paraId="4653CCA7" w14:textId="77777777" w:rsidR="002D63A3" w:rsidRPr="00D20378" w:rsidRDefault="002D63A3" w:rsidP="002D63A3">
      <w:pPr>
        <w:pStyle w:val="Mjnagwek1"/>
        <w:numPr>
          <w:ilvl w:val="0"/>
          <w:numId w:val="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2. Wartości poszczególnych robót należy wykazać w tabeli umieszczonej w formularzu ofertowym w pkt. 1.</w:t>
      </w:r>
    </w:p>
    <w:p w14:paraId="17DEEF79" w14:textId="77777777" w:rsidR="002D63A3" w:rsidRPr="00D20378" w:rsidRDefault="002D63A3" w:rsidP="002D63A3">
      <w:pPr>
        <w:pStyle w:val="Tekstpodstawowy"/>
        <w:widowControl w:val="0"/>
        <w:suppressAutoHyphens w:val="0"/>
        <w:spacing w:after="0"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3. Jeżeli została złożona oferta, której wybór prowadziłby do powstania u Zamawiającego obowiązku podatkowego zgodnie z ustawą z dnia 11 marca 2004 r. o podatku od towarów            i usług (Dz. U. z 2018 r. poz. 2174, z </w:t>
      </w:r>
      <w:proofErr w:type="spellStart"/>
      <w:r w:rsidRPr="00D20378">
        <w:rPr>
          <w:rFonts w:ascii="Times New Roman" w:hAnsi="Times New Roman" w:cs="Times New Roman"/>
          <w:sz w:val="24"/>
          <w:szCs w:val="24"/>
        </w:rPr>
        <w:t>późn</w:t>
      </w:r>
      <w:proofErr w:type="spellEnd"/>
      <w:r w:rsidRPr="00D20378">
        <w:rPr>
          <w:rFonts w:ascii="Times New Roman" w:hAnsi="Times New Roman" w:cs="Times New Roman"/>
          <w:sz w:val="24"/>
          <w:szCs w:val="24"/>
        </w:rPr>
        <w:t xml:space="preserve">. zm.), dla celów zastosowania kryterium ceny lub kosztu Zamawiający dolicza do przedstawionej w tej ofercie ceny kwotę podatku od </w:t>
      </w:r>
      <w:r w:rsidRPr="00D20378">
        <w:rPr>
          <w:rFonts w:ascii="Times New Roman" w:hAnsi="Times New Roman" w:cs="Times New Roman"/>
          <w:sz w:val="24"/>
          <w:szCs w:val="24"/>
        </w:rPr>
        <w:lastRenderedPageBreak/>
        <w:t>towarów i usług, którą miałby obowiązek rozliczyć.</w:t>
      </w:r>
    </w:p>
    <w:p w14:paraId="5E95AF66" w14:textId="77777777" w:rsidR="002D63A3" w:rsidRPr="00D20378" w:rsidRDefault="002D63A3" w:rsidP="002D63A3">
      <w:pPr>
        <w:pStyle w:val="Tekstpodstawowy"/>
        <w:widowControl w:val="0"/>
        <w:suppressAutoHyphens w:val="0"/>
        <w:spacing w:after="0" w:line="240" w:lineRule="atLeast"/>
        <w:jc w:val="both"/>
        <w:textAlignment w:val="baseline"/>
        <w:rPr>
          <w:rFonts w:ascii="Times New Roman" w:hAnsi="Times New Roman" w:cs="Times New Roman"/>
          <w:b/>
          <w:sz w:val="24"/>
          <w:szCs w:val="24"/>
        </w:rPr>
      </w:pPr>
      <w:r w:rsidRPr="00D20378">
        <w:rPr>
          <w:rFonts w:ascii="Times New Roman" w:hAnsi="Times New Roman" w:cs="Times New Roman"/>
          <w:sz w:val="24"/>
          <w:szCs w:val="24"/>
        </w:rPr>
        <w:t>4. Cena oferty powinna być wyrażona w złotych polskich (PLN) z dokładnością do dwóch miejsc po przecinku. W złotych polskich będą prowadzone rozliczenia między stronami.</w:t>
      </w:r>
    </w:p>
    <w:p w14:paraId="2F76CFF8" w14:textId="77777777" w:rsidR="002D63A3" w:rsidRPr="00D20378" w:rsidRDefault="002D63A3" w:rsidP="002D63A3">
      <w:pPr>
        <w:pStyle w:val="Mjnagwek1"/>
        <w:numPr>
          <w:ilvl w:val="0"/>
          <w:numId w:val="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5. Cena podana w ofercie winna obejmować wszystkie koszty i składniki związane                              z wykonaniem zamówienia oraz warunkami stawianymi przez Zamawiającego.</w:t>
      </w:r>
    </w:p>
    <w:p w14:paraId="7C1536DB" w14:textId="77777777" w:rsidR="002D63A3" w:rsidRPr="00D20378" w:rsidRDefault="002D63A3" w:rsidP="002D63A3">
      <w:pPr>
        <w:pStyle w:val="Mjnagwek1"/>
        <w:numPr>
          <w:ilvl w:val="0"/>
          <w:numId w:val="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4E660A0" w14:textId="77777777" w:rsidR="002D63A3" w:rsidRPr="00D20378" w:rsidRDefault="002D63A3" w:rsidP="002D63A3">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7. Cenę za wykonanie przedmiotu zamówienia należy wyliczyć na podstawie załączonych przedmiarów robót</w:t>
      </w:r>
      <w:r w:rsidRPr="00D20378">
        <w:rPr>
          <w:rFonts w:ascii="Times New Roman" w:hAnsi="Times New Roman" w:cs="Times New Roman"/>
          <w:b/>
          <w:sz w:val="24"/>
          <w:szCs w:val="24"/>
        </w:rPr>
        <w:t xml:space="preserve"> (załącznik nr 12 do SIWZ)</w:t>
      </w:r>
      <w:r w:rsidRPr="00D20378">
        <w:rPr>
          <w:rFonts w:ascii="Times New Roman" w:hAnsi="Times New Roman" w:cs="Times New Roman"/>
          <w:sz w:val="24"/>
          <w:szCs w:val="24"/>
        </w:rPr>
        <w:t xml:space="preserve">, dokumentacji projektowej. </w:t>
      </w:r>
      <w:r w:rsidRPr="00D20378">
        <w:rPr>
          <w:rFonts w:ascii="Times New Roman" w:hAnsi="Times New Roman" w:cs="Times New Roman"/>
          <w:b/>
          <w:sz w:val="24"/>
          <w:szCs w:val="24"/>
        </w:rPr>
        <w:t xml:space="preserve">Kosztorys ofertowy należy załączyć do oferty, </w:t>
      </w:r>
      <w:r w:rsidRPr="00D20378">
        <w:rPr>
          <w:rFonts w:ascii="Times New Roman" w:hAnsi="Times New Roman" w:cs="Times New Roman"/>
          <w:sz w:val="24"/>
          <w:szCs w:val="24"/>
        </w:rPr>
        <w:t xml:space="preserve">a cenę całkowitą z kosztorysu przedstawić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w:t>
      </w:r>
      <w:r w:rsidRPr="00D20378">
        <w:rPr>
          <w:rFonts w:ascii="Times New Roman" w:hAnsi="Times New Roman" w:cs="Times New Roman"/>
          <w:b/>
          <w:sz w:val="24"/>
          <w:szCs w:val="24"/>
        </w:rPr>
        <w:t>„Formularzu ofertowym"</w:t>
      </w:r>
      <w:r w:rsidRPr="00D20378">
        <w:rPr>
          <w:rFonts w:ascii="Times New Roman" w:hAnsi="Times New Roman" w:cs="Times New Roman"/>
          <w:sz w:val="24"/>
          <w:szCs w:val="24"/>
        </w:rPr>
        <w:t xml:space="preserve"> stanowiącym </w:t>
      </w:r>
      <w:r w:rsidRPr="00D20378">
        <w:rPr>
          <w:rFonts w:ascii="Times New Roman" w:hAnsi="Times New Roman" w:cs="Times New Roman"/>
          <w:b/>
          <w:sz w:val="24"/>
          <w:szCs w:val="24"/>
        </w:rPr>
        <w:t>załącznik nr 1 do SIWZ</w:t>
      </w:r>
      <w:r w:rsidRPr="00D20378">
        <w:rPr>
          <w:rFonts w:ascii="Times New Roman" w:hAnsi="Times New Roman" w:cs="Times New Roman"/>
          <w:sz w:val="24"/>
          <w:szCs w:val="24"/>
        </w:rPr>
        <w:t>.</w:t>
      </w:r>
    </w:p>
    <w:p w14:paraId="2515B7B6" w14:textId="77777777" w:rsidR="002D63A3" w:rsidRPr="00D20378" w:rsidRDefault="002D63A3" w:rsidP="002D63A3">
      <w:pPr>
        <w:pStyle w:val="Mjnagwek1"/>
        <w:numPr>
          <w:ilvl w:val="0"/>
          <w:numId w:val="0"/>
        </w:numPr>
        <w:spacing w:before="0" w:after="0"/>
        <w:rPr>
          <w:rFonts w:ascii="Times New Roman" w:hAnsi="Times New Roman" w:cs="Times New Roman"/>
          <w:sz w:val="24"/>
          <w:szCs w:val="24"/>
        </w:rPr>
      </w:pPr>
      <w:r w:rsidRPr="00D20378">
        <w:rPr>
          <w:rFonts w:ascii="Times New Roman" w:hAnsi="Times New Roman" w:cs="Times New Roman"/>
          <w:b w:val="0"/>
          <w:sz w:val="24"/>
          <w:szCs w:val="24"/>
        </w:rPr>
        <w:t>8.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4D3595EF" w14:textId="77777777" w:rsidR="002D63A3" w:rsidRPr="00D20378" w:rsidRDefault="002D63A3" w:rsidP="002D63A3">
      <w:pPr>
        <w:pStyle w:val="Tekstpodstawowy"/>
        <w:widowControl w:val="0"/>
        <w:spacing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9. Zamawiający nie przewiduje rozliczeń w walutach obcych.</w:t>
      </w:r>
    </w:p>
    <w:p w14:paraId="1BC5E358" w14:textId="77777777" w:rsidR="002D63A3" w:rsidRPr="00D20378" w:rsidRDefault="002D63A3" w:rsidP="002D63A3">
      <w:pPr>
        <w:pStyle w:val="Tekstpodstawowy"/>
        <w:widowControl w:val="0"/>
        <w:spacing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10. Do porównania ofert będzie brana cena brutto (tj. z podatkiem VAT).</w:t>
      </w:r>
    </w:p>
    <w:p w14:paraId="11AF6191" w14:textId="77777777" w:rsidR="002D63A3" w:rsidRDefault="002D63A3" w:rsidP="002D63A3">
      <w:pPr>
        <w:pStyle w:val="Tekstpodstawowy"/>
        <w:widowControl w:val="0"/>
        <w:spacing w:after="0"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11. Ceny określone przez Wykonawcę zostaną ustalone na okres ważności umowy i nie będą podlegały zmianom.</w:t>
      </w:r>
    </w:p>
    <w:p w14:paraId="103EACCE" w14:textId="77777777" w:rsidR="002D63A3" w:rsidRDefault="002D63A3" w:rsidP="002D63A3">
      <w:pPr>
        <w:pStyle w:val="Tekstpodstawowy"/>
        <w:widowControl w:val="0"/>
        <w:spacing w:after="0" w:line="240" w:lineRule="atLeast"/>
        <w:jc w:val="both"/>
        <w:textAlignment w:val="baseline"/>
        <w:rPr>
          <w:rFonts w:ascii="Times New Roman" w:hAnsi="Times New Roman" w:cs="Times New Roman"/>
          <w:sz w:val="24"/>
          <w:szCs w:val="24"/>
        </w:rPr>
      </w:pPr>
    </w:p>
    <w:p w14:paraId="4F7805FE" w14:textId="77777777" w:rsidR="002D63A3" w:rsidRDefault="002D63A3" w:rsidP="002D63A3">
      <w:pPr>
        <w:pStyle w:val="Tekstpodstawowy"/>
        <w:widowControl w:val="0"/>
        <w:spacing w:after="0" w:line="240" w:lineRule="atLeast"/>
        <w:jc w:val="both"/>
        <w:textAlignment w:val="baseline"/>
        <w:rPr>
          <w:rFonts w:ascii="Times New Roman" w:hAnsi="Times New Roman" w:cs="Times New Roman"/>
          <w:sz w:val="24"/>
          <w:szCs w:val="24"/>
        </w:rPr>
      </w:pPr>
    </w:p>
    <w:p w14:paraId="4A8AD317" w14:textId="77777777" w:rsidR="002D63A3" w:rsidRPr="00D20378" w:rsidRDefault="002D63A3" w:rsidP="002D63A3">
      <w:pPr>
        <w:pStyle w:val="Akapitzlist"/>
        <w:numPr>
          <w:ilvl w:val="0"/>
          <w:numId w:val="4"/>
        </w:numPr>
        <w:suppressAutoHyphens w:val="0"/>
        <w:spacing w:line="240" w:lineRule="atLeast"/>
        <w:jc w:val="both"/>
        <w:rPr>
          <w:rFonts w:ascii="Times New Roman" w:hAnsi="Times New Roman" w:cs="Times New Roman"/>
          <w:b/>
          <w:bCs/>
          <w:sz w:val="24"/>
          <w:szCs w:val="24"/>
        </w:rPr>
      </w:pPr>
      <w:r w:rsidRPr="00D20378">
        <w:rPr>
          <w:rFonts w:ascii="Times New Roman" w:hAnsi="Times New Roman" w:cs="Times New Roman"/>
          <w:b/>
          <w:bCs/>
          <w:sz w:val="24"/>
          <w:szCs w:val="24"/>
        </w:rPr>
        <w:t>KRYTERIA OCENY OFERT, ICH ZNACZENIE ORAZ SPOSÓB OCENY OFERT</w:t>
      </w:r>
    </w:p>
    <w:p w14:paraId="4AD0EFD3" w14:textId="77777777" w:rsidR="002D63A3" w:rsidRPr="00D20378" w:rsidRDefault="002D63A3" w:rsidP="002D63A3">
      <w:pPr>
        <w:widowControl w:val="0"/>
        <w:numPr>
          <w:ilvl w:val="0"/>
          <w:numId w:val="11"/>
        </w:numPr>
        <w:tabs>
          <w:tab w:val="clear" w:pos="2172"/>
          <w:tab w:val="num" w:pos="284"/>
        </w:tabs>
        <w:suppressAutoHyphens w:val="0"/>
        <w:autoSpaceDE w:val="0"/>
        <w:autoSpaceDN w:val="0"/>
        <w:adjustRightInd w:val="0"/>
        <w:spacing w:line="240" w:lineRule="atLeast"/>
        <w:ind w:left="426" w:hanging="426"/>
        <w:jc w:val="both"/>
        <w:textAlignment w:val="baseline"/>
        <w:rPr>
          <w:rFonts w:ascii="Times New Roman" w:hAnsi="Times New Roman" w:cs="Times New Roman"/>
          <w:bCs/>
          <w:sz w:val="24"/>
          <w:szCs w:val="24"/>
        </w:rPr>
      </w:pPr>
      <w:r w:rsidRPr="00D20378">
        <w:rPr>
          <w:rFonts w:ascii="Times New Roman" w:hAnsi="Times New Roman" w:cs="Times New Roman"/>
          <w:sz w:val="24"/>
          <w:szCs w:val="24"/>
        </w:rPr>
        <w:t xml:space="preserve">Kryteria oceny ofert i ich znaczenie: </w:t>
      </w:r>
    </w:p>
    <w:p w14:paraId="4C8D3CA8" w14:textId="77777777" w:rsidR="002D63A3" w:rsidRPr="00D20378" w:rsidRDefault="002D63A3" w:rsidP="002D63A3">
      <w:pPr>
        <w:widowControl w:val="0"/>
        <w:autoSpaceDE w:val="0"/>
        <w:autoSpaceDN w:val="0"/>
        <w:adjustRightInd w:val="0"/>
        <w:spacing w:line="240" w:lineRule="atLeast"/>
        <w:ind w:left="426"/>
        <w:jc w:val="both"/>
        <w:textAlignment w:val="baseline"/>
        <w:rPr>
          <w:rFonts w:ascii="Times New Roman" w:hAnsi="Times New Roman" w:cs="Times New Roman"/>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861"/>
      </w:tblGrid>
      <w:tr w:rsidR="002D63A3" w:rsidRPr="00D20378" w14:paraId="4BBE1CEA" w14:textId="77777777" w:rsidTr="00A46880">
        <w:tc>
          <w:tcPr>
            <w:tcW w:w="4701" w:type="dxa"/>
            <w:shd w:val="clear" w:color="auto" w:fill="D9D9D9"/>
          </w:tcPr>
          <w:p w14:paraId="615CCC0D" w14:textId="77777777" w:rsidR="002D63A3" w:rsidRPr="00D20378" w:rsidRDefault="002D63A3" w:rsidP="00A46880">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KRYTERIUM</w:t>
            </w:r>
          </w:p>
        </w:tc>
        <w:tc>
          <w:tcPr>
            <w:tcW w:w="4194" w:type="dxa"/>
            <w:shd w:val="clear" w:color="auto" w:fill="D9D9D9"/>
          </w:tcPr>
          <w:p w14:paraId="400CF274" w14:textId="77777777" w:rsidR="002D63A3" w:rsidRPr="00D20378" w:rsidRDefault="002D63A3" w:rsidP="00A46880">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RANGA</w:t>
            </w:r>
          </w:p>
        </w:tc>
      </w:tr>
      <w:tr w:rsidR="002D63A3" w:rsidRPr="00D20378" w14:paraId="615F28F7" w14:textId="77777777" w:rsidTr="00A46880">
        <w:tc>
          <w:tcPr>
            <w:tcW w:w="4701" w:type="dxa"/>
          </w:tcPr>
          <w:p w14:paraId="57680F81" w14:textId="77777777" w:rsidR="002D63A3" w:rsidRPr="00D20378" w:rsidRDefault="002D63A3" w:rsidP="00A46880">
            <w:pPr>
              <w:tabs>
                <w:tab w:val="left" w:pos="2552"/>
              </w:tabs>
              <w:autoSpaceDE w:val="0"/>
              <w:autoSpaceDN w:val="0"/>
              <w:spacing w:line="240" w:lineRule="atLeast"/>
              <w:jc w:val="both"/>
              <w:rPr>
                <w:rFonts w:ascii="Times New Roman" w:hAnsi="Times New Roman" w:cs="Times New Roman"/>
                <w:b/>
                <w:sz w:val="24"/>
                <w:szCs w:val="24"/>
              </w:rPr>
            </w:pPr>
            <w:r w:rsidRPr="00310E28">
              <w:rPr>
                <w:rFonts w:ascii="Times New Roman" w:hAnsi="Times New Roman" w:cs="Times New Roman"/>
                <w:b/>
                <w:sz w:val="24"/>
                <w:szCs w:val="24"/>
              </w:rPr>
              <w:t>Cena (C)</w:t>
            </w:r>
          </w:p>
        </w:tc>
        <w:tc>
          <w:tcPr>
            <w:tcW w:w="4194" w:type="dxa"/>
          </w:tcPr>
          <w:p w14:paraId="4E27A12D" w14:textId="77777777" w:rsidR="002D63A3" w:rsidRPr="00D20378" w:rsidRDefault="002D63A3" w:rsidP="00A46880">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60%</w:t>
            </w:r>
          </w:p>
        </w:tc>
      </w:tr>
      <w:tr w:rsidR="002D63A3" w:rsidRPr="00D20378" w14:paraId="22D8DB12" w14:textId="77777777" w:rsidTr="00A46880">
        <w:tc>
          <w:tcPr>
            <w:tcW w:w="4701" w:type="dxa"/>
          </w:tcPr>
          <w:p w14:paraId="1AB381F8" w14:textId="77777777" w:rsidR="002D63A3" w:rsidRPr="00310E28" w:rsidRDefault="002D63A3" w:rsidP="00A46880">
            <w:pPr>
              <w:tabs>
                <w:tab w:val="left" w:pos="2552"/>
              </w:tabs>
              <w:autoSpaceDE w:val="0"/>
              <w:autoSpaceDN w:val="0"/>
              <w:spacing w:line="240" w:lineRule="atLeast"/>
              <w:jc w:val="both"/>
              <w:rPr>
                <w:rFonts w:ascii="Times New Roman" w:hAnsi="Times New Roman" w:cs="Times New Roman"/>
                <w:b/>
                <w:sz w:val="24"/>
                <w:szCs w:val="24"/>
              </w:rPr>
            </w:pPr>
            <w:r w:rsidRPr="00310E28">
              <w:rPr>
                <w:rFonts w:ascii="Times New Roman" w:hAnsi="Times New Roman" w:cs="Times New Roman"/>
                <w:b/>
                <w:sz w:val="24"/>
                <w:szCs w:val="24"/>
              </w:rPr>
              <w:t>Okres gwarancji i rękojmi (G)</w:t>
            </w:r>
          </w:p>
        </w:tc>
        <w:tc>
          <w:tcPr>
            <w:tcW w:w="4194" w:type="dxa"/>
          </w:tcPr>
          <w:p w14:paraId="738DD2B2" w14:textId="77777777" w:rsidR="002D63A3" w:rsidRPr="00D20378" w:rsidRDefault="002D63A3" w:rsidP="00A46880">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40%</w:t>
            </w:r>
          </w:p>
        </w:tc>
      </w:tr>
      <w:tr w:rsidR="002D63A3" w:rsidRPr="00D20378" w14:paraId="1EA942DD" w14:textId="77777777" w:rsidTr="00A46880">
        <w:tc>
          <w:tcPr>
            <w:tcW w:w="4701" w:type="dxa"/>
          </w:tcPr>
          <w:p w14:paraId="7459044C" w14:textId="77777777" w:rsidR="002D63A3" w:rsidRPr="00310E28" w:rsidRDefault="002D63A3" w:rsidP="00A46880">
            <w:pPr>
              <w:tabs>
                <w:tab w:val="left" w:pos="2552"/>
              </w:tabs>
              <w:autoSpaceDE w:val="0"/>
              <w:autoSpaceDN w:val="0"/>
              <w:spacing w:line="240" w:lineRule="atLeast"/>
              <w:jc w:val="right"/>
              <w:rPr>
                <w:rFonts w:ascii="Times New Roman" w:hAnsi="Times New Roman" w:cs="Times New Roman"/>
                <w:b/>
                <w:sz w:val="24"/>
                <w:szCs w:val="24"/>
              </w:rPr>
            </w:pPr>
            <w:r w:rsidRPr="00310E28">
              <w:rPr>
                <w:rFonts w:ascii="Times New Roman" w:hAnsi="Times New Roman" w:cs="Times New Roman"/>
                <w:b/>
                <w:sz w:val="24"/>
                <w:szCs w:val="24"/>
              </w:rPr>
              <w:t>RAZEM:</w:t>
            </w:r>
          </w:p>
        </w:tc>
        <w:tc>
          <w:tcPr>
            <w:tcW w:w="4194" w:type="dxa"/>
          </w:tcPr>
          <w:p w14:paraId="1606D1BF" w14:textId="77777777" w:rsidR="002D63A3" w:rsidRPr="00D20378" w:rsidRDefault="002D63A3" w:rsidP="00A46880">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100%</w:t>
            </w:r>
          </w:p>
        </w:tc>
      </w:tr>
    </w:tbl>
    <w:p w14:paraId="5E76CDC8" w14:textId="77777777" w:rsidR="002D63A3" w:rsidRPr="00310E28" w:rsidRDefault="002D63A3" w:rsidP="002D63A3">
      <w:pPr>
        <w:widowControl w:val="0"/>
        <w:tabs>
          <w:tab w:val="left" w:pos="851"/>
        </w:tabs>
        <w:autoSpaceDE w:val="0"/>
        <w:autoSpaceDN w:val="0"/>
        <w:adjustRightInd w:val="0"/>
        <w:spacing w:line="240" w:lineRule="atLeast"/>
        <w:jc w:val="both"/>
        <w:textAlignment w:val="baseline"/>
        <w:rPr>
          <w:rFonts w:ascii="Times New Roman" w:hAnsi="Times New Roman" w:cs="Times New Roman"/>
          <w:b/>
          <w:bCs/>
          <w:sz w:val="24"/>
          <w:szCs w:val="24"/>
        </w:rPr>
      </w:pPr>
    </w:p>
    <w:p w14:paraId="0EC16606" w14:textId="77777777" w:rsidR="002D63A3" w:rsidRPr="00D20378" w:rsidRDefault="002D63A3" w:rsidP="002D63A3">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2. Kryterium cena (C) będzie rozpatrywane na podstawie ceny brutto za wykonanie przedmiotu zamówienia, podanej przez Wykonawcę w ofercie.</w:t>
      </w:r>
    </w:p>
    <w:p w14:paraId="2C73AB07" w14:textId="77777777" w:rsidR="002D63A3" w:rsidRPr="00D20378" w:rsidRDefault="002D63A3" w:rsidP="002D63A3">
      <w:pPr>
        <w:spacing w:line="276" w:lineRule="auto"/>
        <w:ind w:left="1418"/>
        <w:jc w:val="both"/>
        <w:rPr>
          <w:rFonts w:ascii="Times New Roman" w:hAnsi="Times New Roman" w:cs="Times New Roman"/>
          <w:sz w:val="24"/>
          <w:szCs w:val="24"/>
        </w:rPr>
      </w:pPr>
    </w:p>
    <w:p w14:paraId="6C7503E2" w14:textId="77777777" w:rsidR="002D63A3" w:rsidRPr="00D20378" w:rsidRDefault="002D63A3" w:rsidP="002D63A3">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Zamawiający przyzna punkty na podstawie poniższego wzoru:</w:t>
      </w:r>
    </w:p>
    <w:p w14:paraId="6022D4DC" w14:textId="77777777" w:rsidR="002D63A3" w:rsidRPr="00D20378" w:rsidRDefault="002D63A3" w:rsidP="002D63A3">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C = </w:t>
      </w:r>
      <w:proofErr w:type="spellStart"/>
      <w:r w:rsidRPr="00D20378">
        <w:rPr>
          <w:rFonts w:ascii="Times New Roman" w:hAnsi="Times New Roman" w:cs="Times New Roman"/>
          <w:sz w:val="24"/>
          <w:szCs w:val="24"/>
        </w:rPr>
        <w:t>C</w:t>
      </w:r>
      <w:r w:rsidRPr="00D20378">
        <w:rPr>
          <w:rFonts w:ascii="Times New Roman" w:hAnsi="Times New Roman" w:cs="Times New Roman"/>
          <w:sz w:val="24"/>
          <w:szCs w:val="24"/>
          <w:vertAlign w:val="subscript"/>
        </w:rPr>
        <w:t>min</w:t>
      </w:r>
      <w:proofErr w:type="spellEnd"/>
      <w:r w:rsidRPr="00D20378">
        <w:rPr>
          <w:rFonts w:ascii="Times New Roman" w:hAnsi="Times New Roman" w:cs="Times New Roman"/>
          <w:sz w:val="24"/>
          <w:szCs w:val="24"/>
        </w:rPr>
        <w:t xml:space="preserve"> / C</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x 60 pkt.</w:t>
      </w:r>
    </w:p>
    <w:p w14:paraId="334CDB28" w14:textId="77777777" w:rsidR="002D63A3" w:rsidRPr="00D20378" w:rsidRDefault="002D63A3" w:rsidP="002D63A3">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gdzie: </w:t>
      </w:r>
      <w:r w:rsidRPr="00D20378">
        <w:rPr>
          <w:rFonts w:ascii="Times New Roman" w:hAnsi="Times New Roman" w:cs="Times New Roman"/>
          <w:sz w:val="24"/>
          <w:szCs w:val="24"/>
        </w:rPr>
        <w:tab/>
      </w:r>
      <w:proofErr w:type="spellStart"/>
      <w:r w:rsidRPr="00D20378">
        <w:rPr>
          <w:rFonts w:ascii="Times New Roman" w:hAnsi="Times New Roman" w:cs="Times New Roman"/>
          <w:sz w:val="24"/>
          <w:szCs w:val="24"/>
        </w:rPr>
        <w:t>C</w:t>
      </w:r>
      <w:r w:rsidRPr="00D20378">
        <w:rPr>
          <w:rFonts w:ascii="Times New Roman" w:hAnsi="Times New Roman" w:cs="Times New Roman"/>
          <w:sz w:val="24"/>
          <w:szCs w:val="24"/>
          <w:vertAlign w:val="subscript"/>
        </w:rPr>
        <w:t>min</w:t>
      </w:r>
      <w:proofErr w:type="spellEnd"/>
      <w:r w:rsidRPr="00D20378">
        <w:rPr>
          <w:rFonts w:ascii="Times New Roman" w:hAnsi="Times New Roman" w:cs="Times New Roman"/>
          <w:sz w:val="24"/>
          <w:szCs w:val="24"/>
        </w:rPr>
        <w:t xml:space="preserve"> – cena brutto oferty najtańszej</w:t>
      </w:r>
    </w:p>
    <w:p w14:paraId="26806234" w14:textId="77777777" w:rsidR="002D63A3" w:rsidRPr="00D20378" w:rsidRDefault="002D63A3" w:rsidP="002D63A3">
      <w:pPr>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ab/>
      </w:r>
      <w:r w:rsidRPr="00D20378">
        <w:rPr>
          <w:rFonts w:ascii="Times New Roman" w:hAnsi="Times New Roman" w:cs="Times New Roman"/>
          <w:sz w:val="24"/>
          <w:szCs w:val="24"/>
        </w:rPr>
        <w:tab/>
        <w:t>C</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cena brutto oferty ocenianej</w:t>
      </w:r>
    </w:p>
    <w:p w14:paraId="2644221C" w14:textId="77777777" w:rsidR="002D63A3" w:rsidRPr="00D20378" w:rsidRDefault="002D63A3" w:rsidP="002D63A3">
      <w:pPr>
        <w:spacing w:line="276" w:lineRule="auto"/>
        <w:ind w:left="792"/>
        <w:jc w:val="both"/>
        <w:rPr>
          <w:rFonts w:ascii="Times New Roman" w:hAnsi="Times New Roman" w:cs="Times New Roman"/>
          <w:sz w:val="24"/>
          <w:szCs w:val="24"/>
        </w:rPr>
      </w:pPr>
    </w:p>
    <w:p w14:paraId="1EDD4F03" w14:textId="77777777" w:rsidR="002D63A3" w:rsidRPr="00D20378" w:rsidRDefault="002D63A3" w:rsidP="002D63A3">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lastRenderedPageBreak/>
        <w:t xml:space="preserve">3. Kryterium okres obowiązującej gwarancji i rękojmi (G) będzie rozpatrywane na podstawie okresu udzielonej gwarancji i rękojmi podanego przez Wykonawcę </w:t>
      </w:r>
      <w:r w:rsidRPr="00D20378">
        <w:rPr>
          <w:rFonts w:ascii="Times New Roman" w:hAnsi="Times New Roman" w:cs="Times New Roman"/>
          <w:sz w:val="24"/>
          <w:szCs w:val="24"/>
        </w:rPr>
        <w:br/>
        <w:t xml:space="preserve">w ofercie. Zamawiający wymaga podania okresu w pełnych miesiącach, przy czym okres ten nie może być krótszy niż 36 miesięcy – wskazanie okresu krótszego spowoduje odrzucenie oferty. Okres dłuższy niż 60 miesięcy </w:t>
      </w:r>
      <w:r w:rsidRPr="00D20378">
        <w:rPr>
          <w:rFonts w:ascii="Times New Roman" w:hAnsi="Times New Roman" w:cs="Times New Roman"/>
          <w:sz w:val="24"/>
          <w:szCs w:val="24"/>
        </w:rPr>
        <w:br/>
        <w:t>dla potrzeb obliczenia punktacji będzie traktowany jako 60 miesięcy. Niepodanie w ofercie okresu będzie traktowane jako zaoferowanie 36 miesięcy gwarancji i rękojmi.</w:t>
      </w:r>
    </w:p>
    <w:p w14:paraId="2B2CDA77" w14:textId="77777777" w:rsidR="002D63A3" w:rsidRPr="00D20378" w:rsidRDefault="002D63A3" w:rsidP="002D63A3">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Zamawiający przyzna punkty na podstawie poniższego wzoru:</w:t>
      </w:r>
    </w:p>
    <w:p w14:paraId="72C5DFCB" w14:textId="77777777" w:rsidR="002D63A3" w:rsidRPr="00D20378" w:rsidRDefault="002D63A3" w:rsidP="002D63A3">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G = G</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w:t>
      </w:r>
      <w:proofErr w:type="spellStart"/>
      <w:r w:rsidRPr="00D20378">
        <w:rPr>
          <w:rFonts w:ascii="Times New Roman" w:hAnsi="Times New Roman" w:cs="Times New Roman"/>
          <w:sz w:val="24"/>
          <w:szCs w:val="24"/>
        </w:rPr>
        <w:t>G</w:t>
      </w:r>
      <w:r w:rsidRPr="00D20378">
        <w:rPr>
          <w:rFonts w:ascii="Times New Roman" w:hAnsi="Times New Roman" w:cs="Times New Roman"/>
          <w:sz w:val="24"/>
          <w:szCs w:val="24"/>
          <w:vertAlign w:val="subscript"/>
        </w:rPr>
        <w:t>max</w:t>
      </w:r>
      <w:proofErr w:type="spellEnd"/>
      <w:r w:rsidRPr="00D20378">
        <w:rPr>
          <w:rFonts w:ascii="Times New Roman" w:hAnsi="Times New Roman" w:cs="Times New Roman"/>
          <w:sz w:val="24"/>
          <w:szCs w:val="24"/>
        </w:rPr>
        <w:t xml:space="preserve"> x 40 pkt.</w:t>
      </w:r>
    </w:p>
    <w:p w14:paraId="2C276369" w14:textId="77777777" w:rsidR="002D63A3" w:rsidRPr="00D20378" w:rsidRDefault="002D63A3" w:rsidP="002D63A3">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gdzie: </w:t>
      </w:r>
      <w:r w:rsidRPr="00D20378">
        <w:rPr>
          <w:rFonts w:ascii="Times New Roman" w:hAnsi="Times New Roman" w:cs="Times New Roman"/>
          <w:sz w:val="24"/>
          <w:szCs w:val="24"/>
        </w:rPr>
        <w:tab/>
      </w:r>
      <w:proofErr w:type="spellStart"/>
      <w:r w:rsidRPr="00D20378">
        <w:rPr>
          <w:rFonts w:ascii="Times New Roman" w:hAnsi="Times New Roman" w:cs="Times New Roman"/>
          <w:sz w:val="24"/>
          <w:szCs w:val="24"/>
        </w:rPr>
        <w:t>G</w:t>
      </w:r>
      <w:r w:rsidRPr="00D20378">
        <w:rPr>
          <w:rFonts w:ascii="Times New Roman" w:hAnsi="Times New Roman" w:cs="Times New Roman"/>
          <w:sz w:val="24"/>
          <w:szCs w:val="24"/>
          <w:vertAlign w:val="subscript"/>
        </w:rPr>
        <w:t>max</w:t>
      </w:r>
      <w:proofErr w:type="spellEnd"/>
      <w:r w:rsidRPr="00D20378">
        <w:rPr>
          <w:rFonts w:ascii="Times New Roman" w:hAnsi="Times New Roman" w:cs="Times New Roman"/>
          <w:sz w:val="24"/>
          <w:szCs w:val="24"/>
        </w:rPr>
        <w:t xml:space="preserve"> – najdłuższy okres wśród badanych ofert</w:t>
      </w:r>
    </w:p>
    <w:p w14:paraId="7E1D85F0" w14:textId="77777777" w:rsidR="002D63A3" w:rsidRPr="00D20378" w:rsidRDefault="002D63A3" w:rsidP="002D63A3">
      <w:pPr>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ab/>
      </w:r>
      <w:r w:rsidRPr="00D20378">
        <w:rPr>
          <w:rFonts w:ascii="Times New Roman" w:hAnsi="Times New Roman" w:cs="Times New Roman"/>
          <w:sz w:val="24"/>
          <w:szCs w:val="24"/>
        </w:rPr>
        <w:tab/>
        <w:t>G</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okres w ofercie ocenianej</w:t>
      </w:r>
    </w:p>
    <w:p w14:paraId="4DA83D60" w14:textId="77777777" w:rsidR="002D63A3" w:rsidRPr="00D20378" w:rsidRDefault="002D63A3" w:rsidP="002D63A3">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4. Zamawiający dokona wyboru oferty tego z Wykonawców, która uzyska w wyniku oceny najwyższa liczbę punktów. Przyznanie punków poszczególnym ofertom odbędzie się                        w oparciu o następujący wzór: </w:t>
      </w:r>
      <w:r w:rsidRPr="00D20378">
        <w:rPr>
          <w:rFonts w:ascii="Times New Roman" w:hAnsi="Times New Roman" w:cs="Times New Roman"/>
          <w:b/>
          <w:bCs/>
          <w:sz w:val="24"/>
          <w:szCs w:val="24"/>
        </w:rPr>
        <w:t>Ocena oferty = C + G</w:t>
      </w:r>
    </w:p>
    <w:p w14:paraId="4A476903" w14:textId="77777777" w:rsidR="002D63A3" w:rsidRPr="00D20378" w:rsidRDefault="002D63A3" w:rsidP="002D63A3">
      <w:pPr>
        <w:autoSpaceDE w:val="0"/>
        <w:autoSpaceDN w:val="0"/>
        <w:spacing w:line="240" w:lineRule="atLeast"/>
        <w:jc w:val="both"/>
        <w:rPr>
          <w:rFonts w:ascii="Times New Roman" w:hAnsi="Times New Roman" w:cs="Times New Roman"/>
          <w:b/>
          <w:bCs/>
          <w:sz w:val="24"/>
          <w:szCs w:val="24"/>
        </w:rPr>
      </w:pPr>
      <w:r w:rsidRPr="00D20378">
        <w:rPr>
          <w:rFonts w:ascii="Times New Roman" w:hAnsi="Times New Roman" w:cs="Times New Roman"/>
          <w:sz w:val="24"/>
          <w:szCs w:val="24"/>
        </w:rPr>
        <w:t>Obliczenia będą dokonane z dokładnością do dwóch miejsc po przecinku</w:t>
      </w:r>
    </w:p>
    <w:p w14:paraId="30946977" w14:textId="77777777" w:rsidR="002D63A3" w:rsidRPr="00D20378" w:rsidRDefault="002D63A3" w:rsidP="002D63A3">
      <w:pPr>
        <w:autoSpaceDE w:val="0"/>
        <w:autoSpaceDN w:val="0"/>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5. Punkty zostaną przyznane poprzez zaokrąglenie liczb do części setnych.</w:t>
      </w:r>
    </w:p>
    <w:p w14:paraId="489EB7BF" w14:textId="77777777" w:rsidR="002D63A3" w:rsidRPr="00D20378" w:rsidRDefault="002D63A3" w:rsidP="002D63A3">
      <w:pPr>
        <w:autoSpaceDE w:val="0"/>
        <w:autoSpaceDN w:val="0"/>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6. Jeżeli nie można wybrać najkorzystniejszej oferty z uwagi na to, złożono oferty o takiej samej cenie, Zamawiający wezwie Wykonawców, którzy złożyli te oferty, do złożenia                     w terminie określonym przez Zamawiającego ofert dodatkowych.</w:t>
      </w:r>
    </w:p>
    <w:p w14:paraId="0BFBF919" w14:textId="77777777" w:rsidR="002D63A3" w:rsidRDefault="002D63A3" w:rsidP="002D63A3">
      <w:pPr>
        <w:widowControl w:val="0"/>
        <w:suppressAutoHyphens w:val="0"/>
        <w:autoSpaceDE w:val="0"/>
        <w:autoSpaceDN w:val="0"/>
        <w:adjustRightInd w:val="0"/>
        <w:spacing w:line="276" w:lineRule="auto"/>
        <w:jc w:val="both"/>
        <w:textAlignment w:val="baseline"/>
        <w:rPr>
          <w:rFonts w:ascii="Times New Roman" w:hAnsi="Times New Roman" w:cs="Times New Roman"/>
          <w:sz w:val="24"/>
          <w:szCs w:val="24"/>
        </w:rPr>
      </w:pPr>
      <w:r w:rsidRPr="00D20378">
        <w:rPr>
          <w:rFonts w:ascii="Times New Roman" w:hAnsi="Times New Roman" w:cs="Times New Roman"/>
          <w:sz w:val="24"/>
          <w:szCs w:val="24"/>
        </w:rPr>
        <w:t>7. Realizacja zamówienia zostanie powierzona Wykonawcy, którego oferta uzyska najwyższą ilość punktów.</w:t>
      </w:r>
    </w:p>
    <w:p w14:paraId="5C8FFE56" w14:textId="77777777" w:rsidR="002D63A3" w:rsidRPr="00D20378" w:rsidRDefault="002D63A3" w:rsidP="002D63A3">
      <w:pPr>
        <w:widowControl w:val="0"/>
        <w:suppressAutoHyphens w:val="0"/>
        <w:autoSpaceDE w:val="0"/>
        <w:autoSpaceDN w:val="0"/>
        <w:adjustRightInd w:val="0"/>
        <w:spacing w:line="276" w:lineRule="auto"/>
        <w:jc w:val="both"/>
        <w:textAlignment w:val="baseline"/>
        <w:rPr>
          <w:rFonts w:ascii="Times New Roman" w:hAnsi="Times New Roman" w:cs="Times New Roman"/>
          <w:sz w:val="24"/>
          <w:szCs w:val="24"/>
        </w:rPr>
      </w:pPr>
    </w:p>
    <w:p w14:paraId="1B1D034F" w14:textId="77777777" w:rsidR="002D63A3" w:rsidRPr="00D20378" w:rsidRDefault="002D63A3" w:rsidP="002D63A3">
      <w:pPr>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WYMAGANIA DOTYCZĄCE WADIUM</w:t>
      </w:r>
    </w:p>
    <w:p w14:paraId="4314ADEA" w14:textId="77777777" w:rsidR="002D63A3" w:rsidRDefault="002D63A3" w:rsidP="002D63A3">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t>
      </w:r>
      <w:r w:rsidRPr="005F1D4A">
        <w:rPr>
          <w:rFonts w:ascii="Times New Roman" w:hAnsi="Times New Roman" w:cs="Times New Roman"/>
          <w:b/>
          <w:bCs/>
          <w:sz w:val="24"/>
          <w:szCs w:val="24"/>
        </w:rPr>
        <w:t>nie</w:t>
      </w:r>
      <w:r>
        <w:rPr>
          <w:rFonts w:ascii="Times New Roman" w:hAnsi="Times New Roman" w:cs="Times New Roman"/>
          <w:sz w:val="24"/>
          <w:szCs w:val="24"/>
        </w:rPr>
        <w:t xml:space="preserve"> </w:t>
      </w:r>
      <w:r w:rsidRPr="00D20378">
        <w:rPr>
          <w:rFonts w:ascii="Times New Roman" w:hAnsi="Times New Roman" w:cs="Times New Roman"/>
          <w:b/>
          <w:sz w:val="24"/>
          <w:szCs w:val="24"/>
        </w:rPr>
        <w:t>wymaga</w:t>
      </w:r>
      <w:r w:rsidRPr="00D20378">
        <w:rPr>
          <w:rFonts w:ascii="Times New Roman" w:hAnsi="Times New Roman" w:cs="Times New Roman"/>
          <w:sz w:val="24"/>
          <w:szCs w:val="24"/>
        </w:rPr>
        <w:t xml:space="preserve"> wniesienia wadium na przedmiotowe postępowanie.</w:t>
      </w:r>
    </w:p>
    <w:p w14:paraId="0B60B70A" w14:textId="77777777" w:rsidR="002D63A3" w:rsidRPr="00D20378" w:rsidRDefault="002D63A3" w:rsidP="002D63A3">
      <w:pPr>
        <w:widowControl w:val="0"/>
        <w:spacing w:line="276" w:lineRule="auto"/>
        <w:ind w:left="426"/>
        <w:jc w:val="both"/>
        <w:rPr>
          <w:rFonts w:ascii="Times New Roman" w:hAnsi="Times New Roman" w:cs="Times New Roman"/>
          <w:sz w:val="24"/>
          <w:szCs w:val="24"/>
        </w:rPr>
      </w:pPr>
    </w:p>
    <w:p w14:paraId="185AA39F" w14:textId="77777777" w:rsidR="002D63A3" w:rsidRPr="00D20378" w:rsidRDefault="002D63A3" w:rsidP="002D63A3">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 xml:space="preserve">Termin związania ofertą </w:t>
      </w:r>
    </w:p>
    <w:p w14:paraId="6843CBF2" w14:textId="5022B54D" w:rsidR="002D63A3" w:rsidRPr="00D20378" w:rsidRDefault="002D63A3" w:rsidP="002D63A3">
      <w:pPr>
        <w:spacing w:line="240" w:lineRule="atLeast"/>
        <w:ind w:left="426"/>
        <w:jc w:val="both"/>
        <w:rPr>
          <w:rFonts w:ascii="Times New Roman" w:hAnsi="Times New Roman" w:cs="Times New Roman"/>
          <w:bCs/>
          <w:sz w:val="24"/>
          <w:szCs w:val="24"/>
        </w:rPr>
      </w:pPr>
      <w:r w:rsidRPr="00D20378">
        <w:rPr>
          <w:rFonts w:ascii="Times New Roman" w:hAnsi="Times New Roman" w:cs="Times New Roman"/>
          <w:bCs/>
          <w:sz w:val="24"/>
          <w:szCs w:val="24"/>
        </w:rPr>
        <w:t xml:space="preserve">1. Termin związania ofertą wynosi </w:t>
      </w:r>
      <w:r w:rsidRPr="00D20378">
        <w:rPr>
          <w:rFonts w:ascii="Times New Roman" w:hAnsi="Times New Roman" w:cs="Times New Roman"/>
          <w:b/>
          <w:bCs/>
          <w:sz w:val="24"/>
          <w:szCs w:val="24"/>
        </w:rPr>
        <w:t xml:space="preserve">30 dni </w:t>
      </w:r>
      <w:r w:rsidRPr="00D20378">
        <w:rPr>
          <w:rFonts w:ascii="Times New Roman" w:hAnsi="Times New Roman" w:cs="Times New Roman"/>
          <w:sz w:val="24"/>
          <w:szCs w:val="24"/>
        </w:rPr>
        <w:t xml:space="preserve">tj. do dnia </w:t>
      </w:r>
      <w:r w:rsidR="004E1EB3">
        <w:rPr>
          <w:rFonts w:ascii="Times New Roman" w:hAnsi="Times New Roman" w:cs="Times New Roman"/>
          <w:b/>
          <w:sz w:val="24"/>
          <w:szCs w:val="24"/>
        </w:rPr>
        <w:t>04</w:t>
      </w:r>
      <w:r>
        <w:rPr>
          <w:rFonts w:ascii="Times New Roman" w:hAnsi="Times New Roman" w:cs="Times New Roman"/>
          <w:b/>
          <w:sz w:val="24"/>
          <w:szCs w:val="24"/>
        </w:rPr>
        <w:t>.0</w:t>
      </w:r>
      <w:r w:rsidR="004E1EB3">
        <w:rPr>
          <w:rFonts w:ascii="Times New Roman" w:hAnsi="Times New Roman" w:cs="Times New Roman"/>
          <w:b/>
          <w:sz w:val="24"/>
          <w:szCs w:val="24"/>
        </w:rPr>
        <w:t>9</w:t>
      </w:r>
      <w:r>
        <w:rPr>
          <w:rFonts w:ascii="Times New Roman" w:hAnsi="Times New Roman" w:cs="Times New Roman"/>
          <w:b/>
          <w:sz w:val="24"/>
          <w:szCs w:val="24"/>
        </w:rPr>
        <w:t>.</w:t>
      </w:r>
      <w:r w:rsidRPr="00D20378">
        <w:rPr>
          <w:rFonts w:ascii="Times New Roman" w:hAnsi="Times New Roman" w:cs="Times New Roman"/>
          <w:b/>
          <w:sz w:val="24"/>
          <w:szCs w:val="24"/>
        </w:rPr>
        <w:t>2021 roku.</w:t>
      </w:r>
    </w:p>
    <w:p w14:paraId="0BF4042B" w14:textId="77777777" w:rsidR="002D63A3" w:rsidRPr="00D20378" w:rsidRDefault="002D63A3" w:rsidP="002D63A3">
      <w:pPr>
        <w:spacing w:line="240" w:lineRule="atLeast"/>
        <w:ind w:left="426"/>
        <w:jc w:val="both"/>
        <w:rPr>
          <w:rFonts w:ascii="Times New Roman" w:hAnsi="Times New Roman" w:cs="Times New Roman"/>
          <w:bCs/>
          <w:sz w:val="24"/>
          <w:szCs w:val="24"/>
        </w:rPr>
      </w:pPr>
      <w:r w:rsidRPr="00D20378">
        <w:rPr>
          <w:rFonts w:ascii="Times New Roman" w:hAnsi="Times New Roman" w:cs="Times New Roman"/>
          <w:bCs/>
          <w:sz w:val="24"/>
          <w:szCs w:val="24"/>
        </w:rPr>
        <w:t>2. Bieg terminu rozpoczyna się wraz z upływem terminu składania ofert.</w:t>
      </w:r>
    </w:p>
    <w:p w14:paraId="2B50A5C3" w14:textId="77777777" w:rsidR="002D63A3" w:rsidRPr="00D20378" w:rsidRDefault="002D63A3" w:rsidP="002D63A3">
      <w:pPr>
        <w:spacing w:line="240" w:lineRule="atLeast"/>
        <w:jc w:val="both"/>
        <w:rPr>
          <w:rFonts w:ascii="Times New Roman" w:hAnsi="Times New Roman" w:cs="Times New Roman"/>
          <w:b/>
          <w:bCs/>
          <w:caps/>
          <w:sz w:val="24"/>
          <w:szCs w:val="24"/>
        </w:rPr>
      </w:pPr>
    </w:p>
    <w:p w14:paraId="4FF3EFE6" w14:textId="77777777" w:rsidR="002D63A3" w:rsidRPr="00D20378" w:rsidRDefault="002D63A3" w:rsidP="002D63A3">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KOMUNIKACJA ZAMAWIAJĄCEGO Z WYKONAWCAMI</w:t>
      </w:r>
    </w:p>
    <w:p w14:paraId="5C471E06" w14:textId="77777777" w:rsidR="002D63A3" w:rsidRPr="00310E28" w:rsidRDefault="002D63A3" w:rsidP="002D63A3">
      <w:pPr>
        <w:pStyle w:val="Akapitzlist"/>
        <w:numPr>
          <w:ilvl w:val="0"/>
          <w:numId w:val="12"/>
        </w:numPr>
        <w:suppressAutoHyphens w:val="0"/>
        <w:spacing w:line="240" w:lineRule="atLeast"/>
        <w:jc w:val="both"/>
        <w:rPr>
          <w:rFonts w:ascii="Times New Roman" w:hAnsi="Times New Roman" w:cs="Times New Roman"/>
          <w:sz w:val="24"/>
          <w:szCs w:val="24"/>
          <w:lang w:eastAsia="en-US"/>
        </w:rPr>
      </w:pPr>
      <w:r w:rsidRPr="00D20378">
        <w:rPr>
          <w:rFonts w:ascii="Times New Roman" w:hAnsi="Times New Roman" w:cs="Times New Roman"/>
          <w:sz w:val="24"/>
          <w:szCs w:val="24"/>
          <w:lang w:eastAsia="en-US"/>
        </w:rPr>
        <w:t xml:space="preserve">Komunikacja między Zamawiającym a Wykonawcami odbywa się w przy użyciu środków komunikacji elektronicznej, przy użyciu </w:t>
      </w:r>
      <w:hyperlink r:id="rId13" w:history="1">
        <w:r w:rsidRPr="00D20378">
          <w:rPr>
            <w:rStyle w:val="Hipercze"/>
            <w:rFonts w:ascii="Times New Roman" w:hAnsi="Times New Roman" w:cs="Times New Roman"/>
            <w:color w:val="1155CC"/>
            <w:sz w:val="24"/>
            <w:szCs w:val="24"/>
          </w:rPr>
          <w:t>platformazakupowa.pl</w:t>
        </w:r>
      </w:hyperlink>
    </w:p>
    <w:p w14:paraId="2F57B35B" w14:textId="77777777" w:rsidR="002D63A3" w:rsidRPr="00D20378" w:rsidRDefault="002D63A3" w:rsidP="002D63A3">
      <w:pPr>
        <w:pStyle w:val="NormalnyWeb"/>
        <w:widowControl/>
        <w:numPr>
          <w:ilvl w:val="0"/>
          <w:numId w:val="12"/>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Postępowanie prowadzone jest w języku polskim w formie elektronicznej za pośrednictwem </w:t>
      </w:r>
      <w:hyperlink r:id="rId14"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pod adresem: </w:t>
      </w:r>
      <w:hyperlink r:id="rId15" w:history="1">
        <w:r w:rsidRPr="00D20378">
          <w:rPr>
            <w:rStyle w:val="Hipercze"/>
            <w:rFonts w:ascii="Times New Roman" w:eastAsia="SimSun" w:cs="Times New Roman"/>
            <w:color w:val="1155CC"/>
          </w:rPr>
          <w:t>platformazakupowa.pl</w:t>
        </w:r>
      </w:hyperlink>
      <w:r>
        <w:rPr>
          <w:rStyle w:val="Hipercze"/>
          <w:rFonts w:ascii="Times New Roman" w:eastAsia="SimSun" w:cs="Times New Roman"/>
          <w:color w:val="1155CC"/>
        </w:rPr>
        <w:t>/</w:t>
      </w:r>
      <w:proofErr w:type="spellStart"/>
      <w:r>
        <w:rPr>
          <w:rStyle w:val="Hipercze"/>
          <w:rFonts w:ascii="Times New Roman" w:eastAsia="SimSun" w:cs="Times New Roman"/>
          <w:color w:val="1155CC"/>
        </w:rPr>
        <w:t>pn</w:t>
      </w:r>
      <w:proofErr w:type="spellEnd"/>
      <w:r>
        <w:rPr>
          <w:rStyle w:val="Hipercze"/>
          <w:rFonts w:ascii="Times New Roman" w:eastAsia="SimSun" w:cs="Times New Roman"/>
          <w:color w:val="1155CC"/>
        </w:rPr>
        <w:t>/</w:t>
      </w:r>
      <w:proofErr w:type="spellStart"/>
      <w:r>
        <w:rPr>
          <w:rStyle w:val="Hipercze"/>
          <w:rFonts w:ascii="Times New Roman" w:eastAsia="SimSun" w:cs="Times New Roman"/>
          <w:color w:val="1155CC"/>
        </w:rPr>
        <w:t>szamotuly</w:t>
      </w:r>
      <w:proofErr w:type="spellEnd"/>
      <w:r>
        <w:rPr>
          <w:rStyle w:val="Hipercze"/>
          <w:rFonts w:ascii="Times New Roman" w:eastAsia="SimSun" w:cs="Times New Roman"/>
          <w:color w:val="1155CC"/>
        </w:rPr>
        <w:t xml:space="preserve"> </w:t>
      </w:r>
    </w:p>
    <w:p w14:paraId="52888878" w14:textId="77777777" w:rsidR="002D63A3" w:rsidRPr="00D20378" w:rsidRDefault="002D63A3" w:rsidP="002D63A3">
      <w:pPr>
        <w:pStyle w:val="NormalnyWeb"/>
        <w:widowControl/>
        <w:numPr>
          <w:ilvl w:val="0"/>
          <w:numId w:val="12"/>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W celu skrócenia czasu udzielenia odpowiedzi na pytania komunikacja między zamawiającym a wykonawcami w zakresie:</w:t>
      </w:r>
    </w:p>
    <w:p w14:paraId="5AE83856" w14:textId="77777777" w:rsidR="002D63A3" w:rsidRPr="00D20378" w:rsidRDefault="002D63A3" w:rsidP="002D63A3">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Zamawiającemu pytań do treści SWZ;</w:t>
      </w:r>
    </w:p>
    <w:p w14:paraId="19C625CB" w14:textId="77777777" w:rsidR="002D63A3" w:rsidRPr="00D20378" w:rsidRDefault="002D63A3" w:rsidP="002D63A3">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 podmiotowych środków dowodowych;</w:t>
      </w:r>
    </w:p>
    <w:p w14:paraId="61A49B76" w14:textId="77777777" w:rsidR="002D63A3" w:rsidRPr="00D20378" w:rsidRDefault="002D63A3" w:rsidP="002D63A3">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2ECD8FC" w14:textId="77777777" w:rsidR="002D63A3" w:rsidRPr="00D20378" w:rsidRDefault="002D63A3" w:rsidP="002D63A3">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34CEA3A" w14:textId="77777777" w:rsidR="002D63A3" w:rsidRPr="00D20378" w:rsidRDefault="002D63A3" w:rsidP="002D63A3">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 wyjaśnień dot. treści przedmiotowych środków dowodowych;</w:t>
      </w:r>
    </w:p>
    <w:p w14:paraId="48C29321" w14:textId="77777777" w:rsidR="002D63A3" w:rsidRPr="00D20378" w:rsidRDefault="002D63A3" w:rsidP="002D63A3">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przesłania odpowiedzi na inne wezwania Zamawiającego wynikające z ustawy Prawo zamówień publicznych;</w:t>
      </w:r>
    </w:p>
    <w:p w14:paraId="6B934495" w14:textId="77777777" w:rsidR="002D63A3" w:rsidRPr="00D20378" w:rsidRDefault="002D63A3" w:rsidP="002D63A3">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wniosków, informacji, oświadczeń Wykonawcy;</w:t>
      </w:r>
    </w:p>
    <w:p w14:paraId="0BBB020A" w14:textId="77777777" w:rsidR="002D63A3" w:rsidRPr="00D20378" w:rsidRDefault="002D63A3" w:rsidP="002D63A3">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odwołania/inne</w:t>
      </w:r>
    </w:p>
    <w:p w14:paraId="204A017E" w14:textId="77777777" w:rsidR="002D63A3" w:rsidRPr="00D20378" w:rsidRDefault="002D63A3" w:rsidP="002D63A3">
      <w:pPr>
        <w:pStyle w:val="NormalnyWeb"/>
        <w:spacing w:before="0" w:beforeAutospacing="0" w:after="0" w:afterAutospacing="0"/>
        <w:ind w:left="720"/>
        <w:rPr>
          <w:rFonts w:ascii="Times New Roman" w:cs="Times New Roman"/>
        </w:rPr>
      </w:pPr>
      <w:r w:rsidRPr="00D20378">
        <w:rPr>
          <w:rFonts w:ascii="Times New Roman" w:cs="Times New Roman"/>
          <w:color w:val="000000"/>
        </w:rPr>
        <w:t xml:space="preserve">odbywa się za pośrednictwem </w:t>
      </w:r>
      <w:hyperlink r:id="rId16"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i formularza „Wyślij wiadomość do zamawiającego”. </w:t>
      </w:r>
    </w:p>
    <w:p w14:paraId="5227F9AB" w14:textId="77777777" w:rsidR="002D63A3" w:rsidRPr="00310E28" w:rsidRDefault="002D63A3" w:rsidP="002D63A3">
      <w:pPr>
        <w:pStyle w:val="NormalnyWeb"/>
        <w:spacing w:before="0" w:beforeAutospacing="0" w:after="0" w:afterAutospacing="0"/>
        <w:ind w:left="720"/>
        <w:rPr>
          <w:rFonts w:ascii="Times New Roman" w:cs="Times New Roman"/>
        </w:rPr>
      </w:pPr>
      <w:r w:rsidRPr="00D20378">
        <w:rPr>
          <w:rFonts w:ascii="Times New Roman" w:cs="Times New Roman"/>
          <w:color w:val="000000"/>
        </w:rPr>
        <w:t xml:space="preserve">Za datę przekazania (wpływu) oświadczeń, wniosków, zawiadomień oraz informacji przyjmuje się datę ich przesłania za pośrednictwem </w:t>
      </w:r>
      <w:hyperlink r:id="rId17"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poprzez kliknięcie przycisku  „Wyślij wiadomość do zamawiającego” po których pojawi się komunikat, że wiadomość została wysłana do zamawiającego.</w:t>
      </w:r>
    </w:p>
    <w:p w14:paraId="62A1E61E"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Zamawiający będzie przekazywał wykonawcom informacje w formie elektronicznej za pośrednictwem </w:t>
      </w:r>
      <w:hyperlink r:id="rId18"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xml:space="preserve"> do konkretnego wykonawcy.</w:t>
      </w:r>
    </w:p>
    <w:p w14:paraId="7805F44C"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79FAED"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Zamawiający, zgodnie z Rozporządzeniem </w:t>
      </w:r>
      <w:r w:rsidRPr="00D20378">
        <w:rPr>
          <w:rFonts w:ascii="Times New Roman"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20378">
        <w:rPr>
          <w:rFonts w:ascii="Times New Roman" w:hAnsi="Times New Roman" w:cs="Times New Roman"/>
          <w:color w:val="000000"/>
          <w:sz w:val="24"/>
          <w:szCs w:val="24"/>
        </w:rPr>
        <w:t xml:space="preserve">, określa niezbędne wymagania sprzętowo - aplikacyjne umożliwiające pracę na </w:t>
      </w:r>
      <w:hyperlink r:id="rId20"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tj.:</w:t>
      </w:r>
    </w:p>
    <w:p w14:paraId="3D9C1E8E" w14:textId="77777777" w:rsidR="002D63A3" w:rsidRPr="00D20378" w:rsidRDefault="002D63A3" w:rsidP="002D63A3">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310E28">
        <w:rPr>
          <w:rFonts w:ascii="Times New Roman" w:cs="Times New Roman"/>
          <w:color w:val="000000"/>
        </w:rPr>
        <w:lastRenderedPageBreak/>
        <w:t xml:space="preserve">stały dostęp do sieci Internet o gwarantowanej przepustowości nie mniejszej niż 512 </w:t>
      </w:r>
      <w:proofErr w:type="spellStart"/>
      <w:r w:rsidRPr="00310E28">
        <w:rPr>
          <w:rFonts w:ascii="Times New Roman" w:cs="Times New Roman"/>
          <w:color w:val="000000"/>
        </w:rPr>
        <w:t>kb</w:t>
      </w:r>
      <w:proofErr w:type="spellEnd"/>
      <w:r w:rsidRPr="00310E28">
        <w:rPr>
          <w:rFonts w:ascii="Times New Roman" w:cs="Times New Roman"/>
          <w:color w:val="000000"/>
        </w:rPr>
        <w:t>/s,</w:t>
      </w:r>
    </w:p>
    <w:p w14:paraId="294CF9DD" w14:textId="77777777" w:rsidR="002D63A3" w:rsidRPr="00D20378" w:rsidRDefault="002D63A3" w:rsidP="002D63A3">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091A69AE" w14:textId="77777777" w:rsidR="002D63A3" w:rsidRPr="00D20378" w:rsidRDefault="002D63A3" w:rsidP="002D63A3">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zainstalowana dowolna przeglądarka internetowa, w przypadku Internet Explorer minimalnie wersja 10.0,</w:t>
      </w:r>
    </w:p>
    <w:p w14:paraId="5554FC3F" w14:textId="77777777" w:rsidR="002D63A3" w:rsidRPr="00D20378" w:rsidRDefault="002D63A3" w:rsidP="002D63A3">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włączona obsługa JavaScript,</w:t>
      </w:r>
    </w:p>
    <w:p w14:paraId="385DD407" w14:textId="77777777" w:rsidR="002D63A3" w:rsidRPr="00D20378" w:rsidRDefault="002D63A3" w:rsidP="002D63A3">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 xml:space="preserve">zainstalowany program Adobe </w:t>
      </w:r>
      <w:proofErr w:type="spellStart"/>
      <w:r w:rsidRPr="00D20378">
        <w:rPr>
          <w:rFonts w:ascii="Times New Roman" w:cs="Times New Roman"/>
          <w:color w:val="000000"/>
        </w:rPr>
        <w:t>Acrobat</w:t>
      </w:r>
      <w:proofErr w:type="spellEnd"/>
      <w:r w:rsidRPr="00D20378">
        <w:rPr>
          <w:rFonts w:ascii="Times New Roman" w:cs="Times New Roman"/>
          <w:color w:val="000000"/>
        </w:rPr>
        <w:t xml:space="preserve"> Reader lub inny obsługujący format plików .pdf,</w:t>
      </w:r>
    </w:p>
    <w:p w14:paraId="029BF3E7" w14:textId="77777777" w:rsidR="002D63A3" w:rsidRPr="00D20378" w:rsidRDefault="002D63A3" w:rsidP="002D63A3">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Szyfrowanie na platformazakupowa.pl odbywa się za pomocą protokołu TLS 1.3.</w:t>
      </w:r>
    </w:p>
    <w:p w14:paraId="33E892DA" w14:textId="77777777" w:rsidR="002D63A3" w:rsidRPr="00D20378" w:rsidRDefault="002D63A3" w:rsidP="002D63A3">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Oznaczenie czasu odbioru danych przez platformę zakupową stanowi datę oraz dokładny czas (</w:t>
      </w:r>
      <w:proofErr w:type="spellStart"/>
      <w:r w:rsidRPr="00D20378">
        <w:rPr>
          <w:rFonts w:ascii="Times New Roman" w:cs="Times New Roman"/>
          <w:color w:val="000000"/>
        </w:rPr>
        <w:t>hh:mm:ss</w:t>
      </w:r>
      <w:proofErr w:type="spellEnd"/>
      <w:r w:rsidRPr="00D20378">
        <w:rPr>
          <w:rFonts w:ascii="Times New Roman" w:cs="Times New Roman"/>
          <w:color w:val="000000"/>
        </w:rPr>
        <w:t>) generowany wg. czasu lokalnego serwera synchronizowanego z zegarem Głównego Urzędu Miar.</w:t>
      </w:r>
    </w:p>
    <w:p w14:paraId="7C5675EF"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Wykonawca, przystępując do niniejszego postępowania o udzielenie zamówienia publicznego:</w:t>
      </w:r>
    </w:p>
    <w:p w14:paraId="1BF74045" w14:textId="77777777" w:rsidR="002D63A3" w:rsidRPr="00D20378" w:rsidRDefault="002D63A3" w:rsidP="002D63A3">
      <w:pPr>
        <w:pStyle w:val="NormalnyWeb"/>
        <w:widowControl/>
        <w:numPr>
          <w:ilvl w:val="3"/>
          <w:numId w:val="43"/>
        </w:numPr>
        <w:adjustRightInd/>
        <w:spacing w:before="0" w:beforeAutospacing="0" w:after="0" w:afterAutospacing="0" w:line="240" w:lineRule="auto"/>
        <w:ind w:left="1134"/>
        <w:rPr>
          <w:rFonts w:ascii="Times New Roman" w:cs="Times New Roman"/>
          <w:color w:val="000000"/>
        </w:rPr>
      </w:pPr>
      <w:r w:rsidRPr="00310E28">
        <w:rPr>
          <w:rFonts w:ascii="Times New Roman" w:cs="Times New Roman"/>
          <w:color w:val="000000"/>
        </w:rPr>
        <w:t xml:space="preserve">akceptuje warunki korzystania z </w:t>
      </w:r>
      <w:hyperlink r:id="rId21"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określone </w:t>
      </w:r>
      <w:r>
        <w:rPr>
          <w:rFonts w:ascii="Times New Roman" w:cs="Times New Roman"/>
          <w:color w:val="000000"/>
        </w:rPr>
        <w:t xml:space="preserve">                                         </w:t>
      </w:r>
      <w:r w:rsidRPr="00310E28">
        <w:rPr>
          <w:rFonts w:ascii="Times New Roman" w:cs="Times New Roman"/>
          <w:color w:val="000000"/>
        </w:rPr>
        <w:t xml:space="preserve">w Regulaminie zamieszczonym na stronie internetowej </w:t>
      </w:r>
      <w:hyperlink r:id="rId22" w:history="1">
        <w:r w:rsidRPr="00D20378">
          <w:rPr>
            <w:rStyle w:val="Hipercze"/>
            <w:rFonts w:ascii="Times New Roman" w:eastAsia="SimSun" w:cs="Times New Roman"/>
            <w:color w:val="000000"/>
          </w:rPr>
          <w:t>pod linkiem</w:t>
        </w:r>
      </w:hyperlink>
      <w:r w:rsidRPr="00310E28">
        <w:rPr>
          <w:rFonts w:ascii="Times New Roman" w:cs="Times New Roman"/>
          <w:color w:val="000000"/>
        </w:rPr>
        <w:t>  w zakładce „Regulamin" oraz uznaje go za wiążący,</w:t>
      </w:r>
    </w:p>
    <w:p w14:paraId="77696703" w14:textId="77777777" w:rsidR="002D63A3" w:rsidRPr="00310E28" w:rsidRDefault="002D63A3" w:rsidP="002D63A3">
      <w:pPr>
        <w:pStyle w:val="NormalnyWeb"/>
        <w:widowControl/>
        <w:numPr>
          <w:ilvl w:val="3"/>
          <w:numId w:val="43"/>
        </w:numPr>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 xml:space="preserve">zapoznał i stosuje się do Instrukcji składania ofert/wniosków dostępnej </w:t>
      </w:r>
      <w:hyperlink r:id="rId23" w:history="1">
        <w:r w:rsidRPr="00D20378">
          <w:rPr>
            <w:rStyle w:val="Hipercze"/>
            <w:rFonts w:ascii="Times New Roman" w:eastAsia="SimSun" w:cs="Times New Roman"/>
            <w:color w:val="1155CC"/>
          </w:rPr>
          <w:t>pod linkiem</w:t>
        </w:r>
      </w:hyperlink>
      <w:r w:rsidRPr="00310E28">
        <w:rPr>
          <w:rFonts w:ascii="Times New Roman" w:cs="Times New Roman"/>
          <w:color w:val="000000"/>
        </w:rPr>
        <w:t>. </w:t>
      </w:r>
    </w:p>
    <w:p w14:paraId="21A1D707"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b/>
          <w:bCs/>
          <w:color w:val="000000"/>
          <w:sz w:val="24"/>
          <w:szCs w:val="24"/>
        </w:rPr>
        <w:t>Zamawiający nie ponosi odpowiedzialności za złożenie oferty w sposób niezgodny</w:t>
      </w:r>
      <w:r>
        <w:rPr>
          <w:rFonts w:ascii="Times New Roman" w:hAnsi="Times New Roman" w:cs="Times New Roman"/>
          <w:b/>
          <w:bCs/>
          <w:color w:val="000000"/>
          <w:sz w:val="24"/>
          <w:szCs w:val="24"/>
        </w:rPr>
        <w:t xml:space="preserve"> </w:t>
      </w:r>
      <w:r w:rsidRPr="00D20378">
        <w:rPr>
          <w:rFonts w:ascii="Times New Roman" w:hAnsi="Times New Roman" w:cs="Times New Roman"/>
          <w:b/>
          <w:bCs/>
          <w:color w:val="000000"/>
          <w:sz w:val="24"/>
          <w:szCs w:val="24"/>
        </w:rPr>
        <w:t xml:space="preserve">z Instrukcją korzystania z </w:t>
      </w:r>
      <w:hyperlink r:id="rId24" w:history="1">
        <w:r w:rsidRPr="00D20378">
          <w:rPr>
            <w:rStyle w:val="Hipercze"/>
            <w:rFonts w:ascii="Times New Roman" w:hAnsi="Times New Roman" w:cs="Times New Roman"/>
            <w:b/>
            <w:bCs/>
            <w:color w:val="1155CC"/>
            <w:sz w:val="24"/>
            <w:szCs w:val="24"/>
          </w:rPr>
          <w:t>platformazakupowa.pl</w:t>
        </w:r>
      </w:hyperlink>
      <w:r w:rsidRPr="00D20378">
        <w:rPr>
          <w:rFonts w:ascii="Times New Roman" w:hAnsi="Times New Roman" w:cs="Times New Roman"/>
          <w:color w:val="000000"/>
          <w:sz w:val="24"/>
          <w:szCs w:val="24"/>
        </w:rPr>
        <w:t>, w szczególności za sytuację, gdy zamawiający zapozna się z treścią oferty przed upływem terminu składania ofert</w:t>
      </w:r>
      <w:r>
        <w:rPr>
          <w:rFonts w:ascii="Times New Roman" w:hAnsi="Times New Roman" w:cs="Times New Roman"/>
          <w:color w:val="000000"/>
          <w:sz w:val="24"/>
          <w:szCs w:val="24"/>
        </w:rPr>
        <w:t xml:space="preserve"> </w:t>
      </w:r>
      <w:r w:rsidRPr="00D20378">
        <w:rPr>
          <w:rFonts w:ascii="Times New Roman" w:hAnsi="Times New Roman" w:cs="Times New Roman"/>
          <w:color w:val="000000"/>
          <w:sz w:val="24"/>
          <w:szCs w:val="24"/>
        </w:rPr>
        <w:t xml:space="preserve">(np. złożenie oferty w zakładce „Wyślij wiadomość do zamawiającego”). </w:t>
      </w:r>
      <w:r w:rsidRPr="00D20378">
        <w:rPr>
          <w:rFonts w:ascii="Times New Roman" w:hAnsi="Times New Roman" w:cs="Times New Roman"/>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58C2E19C" w14:textId="77777777" w:rsidR="002D63A3" w:rsidRPr="00387874" w:rsidRDefault="002D63A3" w:rsidP="002D63A3">
      <w:pPr>
        <w:pStyle w:val="Akapitzlist"/>
        <w:numPr>
          <w:ilvl w:val="0"/>
          <w:numId w:val="12"/>
        </w:numPr>
        <w:suppressAutoHyphens w:val="0"/>
        <w:spacing w:line="240" w:lineRule="atLeast"/>
        <w:jc w:val="both"/>
        <w:rPr>
          <w:rStyle w:val="Hipercze"/>
          <w:rFonts w:ascii="Times New Roman" w:hAnsi="Times New Roman" w:cs="Times New Roman"/>
          <w:color w:val="auto"/>
          <w:sz w:val="24"/>
          <w:szCs w:val="24"/>
        </w:rPr>
      </w:pPr>
      <w:r w:rsidRPr="00100E32">
        <w:rPr>
          <w:rFonts w:ascii="Times New Roman" w:hAnsi="Times New Roman" w:cs="Times New Roman"/>
          <w:sz w:val="24"/>
          <w:szCs w:val="24"/>
        </w:rPr>
        <w:t xml:space="preserve">Zamawiający informuje, że instrukcje korzystania z </w:t>
      </w:r>
      <w:hyperlink r:id="rId25" w:history="1">
        <w:r w:rsidRPr="00D20378">
          <w:rPr>
            <w:rStyle w:val="Hipercze"/>
            <w:rFonts w:ascii="Times New Roman" w:hAnsi="Times New Roman" w:cs="Times New Roman"/>
            <w:color w:val="1155CC"/>
            <w:sz w:val="24"/>
            <w:szCs w:val="24"/>
          </w:rPr>
          <w:t>platformazakupowa.pl</w:t>
        </w:r>
      </w:hyperlink>
      <w:r>
        <w:rPr>
          <w:rStyle w:val="Hipercze"/>
          <w:rFonts w:ascii="Times New Roman" w:hAnsi="Times New Roman" w:cs="Times New Roman"/>
          <w:color w:val="1155CC"/>
          <w:sz w:val="24"/>
          <w:szCs w:val="24"/>
        </w:rPr>
        <w:t xml:space="preserve"> </w:t>
      </w:r>
      <w:r w:rsidRPr="00100E32">
        <w:rPr>
          <w:rFonts w:ascii="Times New Roman" w:hAnsi="Times New Roman" w:cs="Times New Roman"/>
          <w:sz w:val="24"/>
          <w:szCs w:val="24"/>
        </w:rPr>
        <w:t xml:space="preserve">dotyczące          w szczególności logowania, składania wniosków o wyjaśnienie treści SWZ, składania ofert oraz innych czynności podejmowanych w niniejszym </w:t>
      </w:r>
      <w:r w:rsidRPr="00387874">
        <w:rPr>
          <w:rFonts w:ascii="Times New Roman" w:hAnsi="Times New Roman" w:cs="Times New Roman"/>
          <w:sz w:val="24"/>
          <w:szCs w:val="24"/>
        </w:rPr>
        <w:t xml:space="preserve">postępowaniu przy użyciu </w:t>
      </w:r>
      <w:hyperlink r:id="rId26" w:history="1">
        <w:r w:rsidRPr="00387874">
          <w:rPr>
            <w:rStyle w:val="Hipercze"/>
            <w:rFonts w:ascii="Times New Roman" w:hAnsi="Times New Roman" w:cs="Times New Roman"/>
            <w:color w:val="1155CC"/>
            <w:sz w:val="24"/>
            <w:szCs w:val="24"/>
          </w:rPr>
          <w:t>platformazakupowa.pl</w:t>
        </w:r>
      </w:hyperlink>
      <w:r w:rsidRPr="00387874">
        <w:rPr>
          <w:rFonts w:ascii="Times New Roman" w:hAnsi="Times New Roman" w:cs="Times New Roman"/>
          <w:sz w:val="24"/>
          <w:szCs w:val="24"/>
        </w:rPr>
        <w:t xml:space="preserve"> znajdują się w zakładce „Instrukcje dla Wykonawców" na stronie internetowej pod adresem: </w:t>
      </w:r>
      <w:hyperlink r:id="rId27" w:history="1">
        <w:r w:rsidRPr="00387874">
          <w:rPr>
            <w:rStyle w:val="Hipercze"/>
            <w:rFonts w:ascii="Times New Roman" w:hAnsi="Times New Roman" w:cs="Times New Roman"/>
            <w:sz w:val="24"/>
            <w:szCs w:val="24"/>
          </w:rPr>
          <w:t>https://platformazakupowa.pl/strona/45-instrukcje</w:t>
        </w:r>
      </w:hyperlink>
    </w:p>
    <w:p w14:paraId="4756151C" w14:textId="77777777" w:rsidR="002D63A3" w:rsidRPr="00387874" w:rsidRDefault="002D63A3" w:rsidP="002D63A3">
      <w:pPr>
        <w:pStyle w:val="Akapitzlist"/>
        <w:numPr>
          <w:ilvl w:val="0"/>
          <w:numId w:val="12"/>
        </w:numPr>
        <w:suppressAutoHyphens w:val="0"/>
        <w:spacing w:line="240" w:lineRule="atLeast"/>
        <w:jc w:val="both"/>
        <w:rPr>
          <w:rStyle w:val="Hipercze"/>
          <w:rFonts w:ascii="Times New Roman" w:hAnsi="Times New Roman" w:cs="Times New Roman"/>
          <w:color w:val="auto"/>
          <w:sz w:val="24"/>
          <w:szCs w:val="24"/>
        </w:rPr>
      </w:pPr>
      <w:r w:rsidRPr="00B834E4">
        <w:rPr>
          <w:rStyle w:val="Hipercze"/>
          <w:rFonts w:ascii="Times New Roman" w:hAnsi="Times New Roman" w:cs="Times New Roman"/>
          <w:color w:val="auto"/>
          <w:sz w:val="24"/>
          <w:szCs w:val="24"/>
        </w:rPr>
        <w:t xml:space="preserve">Dopuszczalnymi formatami przesyłanych danych są formaty wskazane w Załączniku nr 2 do Rozporządzenia Rady Ministrów z dnia 12 kwietnia 2012 r. w sprawie Krajowych Ram </w:t>
      </w:r>
      <w:r w:rsidRPr="00387874">
        <w:rPr>
          <w:rStyle w:val="Hipercze"/>
          <w:rFonts w:ascii="Times New Roman" w:hAnsi="Times New Roman" w:cs="Times New Roman"/>
          <w:color w:val="auto"/>
          <w:sz w:val="24"/>
          <w:szCs w:val="24"/>
        </w:rPr>
        <w:t>Interoperacyjności, minimalnych wymagań dla rejestrów publicznych i wymiany informacji w postaci elektronicznej oraz minimalnych wymagań dla systemów teleinformatycznych (</w:t>
      </w:r>
      <w:proofErr w:type="spellStart"/>
      <w:r w:rsidRPr="00387874">
        <w:rPr>
          <w:rStyle w:val="Hipercze"/>
          <w:rFonts w:ascii="Times New Roman" w:hAnsi="Times New Roman" w:cs="Times New Roman"/>
          <w:color w:val="auto"/>
          <w:sz w:val="24"/>
          <w:szCs w:val="24"/>
        </w:rPr>
        <w:t>t.j</w:t>
      </w:r>
      <w:proofErr w:type="spellEnd"/>
      <w:r w:rsidRPr="00387874">
        <w:rPr>
          <w:rStyle w:val="Hipercze"/>
          <w:rFonts w:ascii="Times New Roman" w:hAnsi="Times New Roman" w:cs="Times New Roman"/>
          <w:color w:val="auto"/>
          <w:sz w:val="24"/>
          <w:szCs w:val="24"/>
        </w:rPr>
        <w:t>. Dz.U. z 2017 poz. 2247 ze zm.)</w:t>
      </w:r>
    </w:p>
    <w:p w14:paraId="4C749B2D" w14:textId="77777777" w:rsidR="002D63A3" w:rsidRPr="00B834E4" w:rsidRDefault="002D63A3" w:rsidP="002D63A3">
      <w:pPr>
        <w:pStyle w:val="Akapitzlist"/>
        <w:numPr>
          <w:ilvl w:val="0"/>
          <w:numId w:val="12"/>
        </w:numPr>
        <w:suppressAutoHyphens w:val="0"/>
        <w:spacing w:line="240" w:lineRule="atLeast"/>
        <w:jc w:val="both"/>
        <w:rPr>
          <w:rFonts w:ascii="Times New Roman" w:hAnsi="Times New Roman" w:cs="Times New Roman"/>
          <w:sz w:val="24"/>
          <w:szCs w:val="24"/>
          <w:u w:val="single"/>
        </w:rPr>
      </w:pPr>
      <w:r w:rsidRPr="00387874">
        <w:rPr>
          <w:rStyle w:val="Hipercze"/>
          <w:rFonts w:ascii="Times New Roman" w:hAnsi="Times New Roman" w:cs="Times New Roman"/>
          <w:color w:val="auto"/>
          <w:sz w:val="24"/>
          <w:szCs w:val="24"/>
        </w:rPr>
        <w:t>Preferowanymi formatami przesyłanych danych są: .pdf, .xls, .</w:t>
      </w:r>
      <w:proofErr w:type="spellStart"/>
      <w:r w:rsidRPr="00387874">
        <w:rPr>
          <w:rStyle w:val="Hipercze"/>
          <w:rFonts w:ascii="Times New Roman" w:hAnsi="Times New Roman" w:cs="Times New Roman"/>
          <w:color w:val="auto"/>
          <w:sz w:val="24"/>
          <w:szCs w:val="24"/>
        </w:rPr>
        <w:t>xlsx</w:t>
      </w:r>
      <w:proofErr w:type="spellEnd"/>
      <w:r w:rsidRPr="00387874">
        <w:rPr>
          <w:rStyle w:val="Hipercze"/>
          <w:rFonts w:ascii="Times New Roman" w:hAnsi="Times New Roman" w:cs="Times New Roman"/>
          <w:color w:val="auto"/>
          <w:sz w:val="24"/>
          <w:szCs w:val="24"/>
        </w:rPr>
        <w:t>, .</w:t>
      </w:r>
      <w:proofErr w:type="spellStart"/>
      <w:r w:rsidRPr="00387874">
        <w:rPr>
          <w:rStyle w:val="Hipercze"/>
          <w:rFonts w:ascii="Times New Roman" w:hAnsi="Times New Roman" w:cs="Times New Roman"/>
          <w:color w:val="auto"/>
          <w:sz w:val="24"/>
          <w:szCs w:val="24"/>
        </w:rPr>
        <w:t>doc</w:t>
      </w:r>
      <w:proofErr w:type="spellEnd"/>
      <w:r w:rsidRPr="00387874">
        <w:rPr>
          <w:rStyle w:val="Hipercze"/>
          <w:rFonts w:ascii="Times New Roman" w:hAnsi="Times New Roman" w:cs="Times New Roman"/>
          <w:color w:val="auto"/>
          <w:sz w:val="24"/>
          <w:szCs w:val="24"/>
        </w:rPr>
        <w:t>, .</w:t>
      </w:r>
      <w:proofErr w:type="spellStart"/>
      <w:r w:rsidRPr="00387874">
        <w:rPr>
          <w:rStyle w:val="Hipercze"/>
          <w:rFonts w:ascii="Times New Roman" w:hAnsi="Times New Roman" w:cs="Times New Roman"/>
          <w:color w:val="auto"/>
          <w:sz w:val="24"/>
          <w:szCs w:val="24"/>
        </w:rPr>
        <w:t>docx</w:t>
      </w:r>
      <w:proofErr w:type="spellEnd"/>
      <w:r w:rsidRPr="00387874">
        <w:rPr>
          <w:rStyle w:val="Hipercze"/>
          <w:rFonts w:ascii="Times New Roman" w:hAnsi="Times New Roman" w:cs="Times New Roman"/>
          <w:color w:val="auto"/>
          <w:sz w:val="24"/>
          <w:szCs w:val="24"/>
        </w:rPr>
        <w:t>, .zip, .</w:t>
      </w:r>
      <w:proofErr w:type="spellStart"/>
      <w:r w:rsidRPr="00387874">
        <w:rPr>
          <w:rStyle w:val="Hipercze"/>
          <w:rFonts w:ascii="Times New Roman" w:hAnsi="Times New Roman" w:cs="Times New Roman"/>
          <w:color w:val="auto"/>
          <w:sz w:val="24"/>
          <w:szCs w:val="24"/>
        </w:rPr>
        <w:t>xml</w:t>
      </w:r>
      <w:proofErr w:type="spellEnd"/>
      <w:r w:rsidRPr="00387874">
        <w:rPr>
          <w:rStyle w:val="Hipercze"/>
          <w:rFonts w:ascii="Times New Roman" w:hAnsi="Times New Roman" w:cs="Times New Roman"/>
          <w:color w:val="auto"/>
          <w:sz w:val="24"/>
          <w:szCs w:val="24"/>
        </w:rPr>
        <w:t>, .7z;</w:t>
      </w:r>
    </w:p>
    <w:p w14:paraId="3071FC8B"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rPr>
      </w:pPr>
      <w:r w:rsidRPr="00D20378">
        <w:rPr>
          <w:rFonts w:ascii="Times New Roman" w:hAnsi="Times New Roman" w:cs="Times New Roman"/>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D20378">
        <w:rPr>
          <w:rFonts w:ascii="Times New Roman" w:hAnsi="Times New Roman" w:cs="Times New Roman"/>
          <w:sz w:val="24"/>
          <w:szCs w:val="24"/>
        </w:rPr>
        <w:t>eDoApp</w:t>
      </w:r>
      <w:proofErr w:type="spellEnd"/>
      <w:r w:rsidRPr="00D20378">
        <w:rPr>
          <w:rFonts w:ascii="Times New Roman" w:hAnsi="Times New Roman" w:cs="Times New Roman"/>
          <w:sz w:val="24"/>
          <w:szCs w:val="24"/>
        </w:rPr>
        <w:t xml:space="preserve"> służącej do składania podpisu osobistego, który wynosi max 5MB.</w:t>
      </w:r>
    </w:p>
    <w:p w14:paraId="1FF22941"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20378">
        <w:rPr>
          <w:rFonts w:ascii="Times New Roman" w:hAnsi="Times New Roman" w:cs="Times New Roman"/>
          <w:color w:val="000000"/>
          <w:sz w:val="24"/>
          <w:szCs w:val="24"/>
        </w:rPr>
        <w:t>PAdES</w:t>
      </w:r>
      <w:proofErr w:type="spellEnd"/>
      <w:r w:rsidRPr="00D20378">
        <w:rPr>
          <w:rFonts w:ascii="Times New Roman" w:hAnsi="Times New Roman" w:cs="Times New Roman"/>
          <w:color w:val="000000"/>
          <w:sz w:val="24"/>
          <w:szCs w:val="24"/>
        </w:rPr>
        <w:t>. </w:t>
      </w:r>
    </w:p>
    <w:p w14:paraId="28256467"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Pliki w innych formatach niż PDF zaleca się opatrzyć zewnętrznym podpisem </w:t>
      </w:r>
      <w:proofErr w:type="spellStart"/>
      <w:r w:rsidRPr="00D20378">
        <w:rPr>
          <w:rFonts w:ascii="Times New Roman" w:hAnsi="Times New Roman" w:cs="Times New Roman"/>
          <w:color w:val="000000"/>
          <w:sz w:val="24"/>
          <w:szCs w:val="24"/>
        </w:rPr>
        <w:t>XAdES</w:t>
      </w:r>
      <w:proofErr w:type="spellEnd"/>
      <w:r w:rsidRPr="00D20378">
        <w:rPr>
          <w:rFonts w:ascii="Times New Roman" w:hAnsi="Times New Roman" w:cs="Times New Roman"/>
          <w:color w:val="000000"/>
          <w:sz w:val="24"/>
          <w:szCs w:val="24"/>
        </w:rPr>
        <w:t>. Wykonawca powinien pamiętać, aby plik z podpisem przekazywać łącznie z dokumentem podpisywanym.</w:t>
      </w:r>
    </w:p>
    <w:p w14:paraId="3D898954"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6066210C"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Zamawiający zaleca, aby Wykonawca z odpowiednim wyprzedzeniem przetestował możliwość prawidłowego wykorzystania wybranej metody podpisania plików oferty.</w:t>
      </w:r>
    </w:p>
    <w:p w14:paraId="490EB8C7"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Zaleca się, aby komunikacja z wykonawcami odbywała się tylko na Platformie za pośrednictwem formularza “Wyślij wiadomość do zamawiającego”, nie za pośrednictwem adresu email.</w:t>
      </w:r>
    </w:p>
    <w:p w14:paraId="54D387F4"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Osobą składającą ofertę powinna być osoba kontaktowa podawana w dokumentacji.</w:t>
      </w:r>
    </w:p>
    <w:p w14:paraId="5213776D"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FD97DFE"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Podczas podpisywania plików zaleca się stosowanie algorytmu skrótu SHA2 zamiast SHA1.  </w:t>
      </w:r>
    </w:p>
    <w:p w14:paraId="65C35A9A"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Jeśli wykonawca pakuje dokumenty np. w plik ZIP zaleca</w:t>
      </w:r>
      <w:r>
        <w:rPr>
          <w:rFonts w:ascii="Times New Roman" w:hAnsi="Times New Roman" w:cs="Times New Roman"/>
          <w:color w:val="000000"/>
          <w:sz w:val="24"/>
          <w:szCs w:val="24"/>
        </w:rPr>
        <w:t xml:space="preserve"> się</w:t>
      </w:r>
      <w:r w:rsidRPr="00D20378">
        <w:rPr>
          <w:rFonts w:ascii="Times New Roman" w:hAnsi="Times New Roman" w:cs="Times New Roman"/>
          <w:color w:val="000000"/>
          <w:sz w:val="24"/>
          <w:szCs w:val="24"/>
        </w:rPr>
        <w:t xml:space="preserve"> wcześniejsze podpisanie każdego ze skompresowanych plików. </w:t>
      </w:r>
    </w:p>
    <w:p w14:paraId="1277C447"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Zamawiający rekomenduje wykorzystanie podpisu z kwalifikowanym znacznikiem czasu.</w:t>
      </w:r>
    </w:p>
    <w:p w14:paraId="17B194B6" w14:textId="77777777" w:rsidR="002D63A3" w:rsidRPr="00D20378" w:rsidRDefault="002D63A3" w:rsidP="002D63A3">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Zamawiający zaleca aby </w:t>
      </w:r>
      <w:r w:rsidRPr="00D20378">
        <w:rPr>
          <w:rFonts w:ascii="Times New Roman" w:hAnsi="Times New Roman" w:cs="Times New Roman"/>
          <w:color w:val="000000"/>
          <w:sz w:val="24"/>
          <w:szCs w:val="24"/>
          <w:u w:val="single"/>
        </w:rPr>
        <w:t>nie</w:t>
      </w:r>
      <w:r w:rsidRPr="00D20378">
        <w:rPr>
          <w:rFonts w:ascii="Times New Roman" w:hAnsi="Times New Roman" w:cs="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12A2D772" w14:textId="77777777" w:rsidR="002D63A3" w:rsidRPr="00D20378" w:rsidRDefault="002D63A3" w:rsidP="002D63A3">
      <w:pPr>
        <w:widowControl w:val="0"/>
        <w:adjustRightInd w:val="0"/>
        <w:spacing w:line="240" w:lineRule="atLeast"/>
        <w:jc w:val="both"/>
        <w:textAlignment w:val="baseline"/>
        <w:rPr>
          <w:rFonts w:ascii="Times New Roman" w:hAnsi="Times New Roman" w:cs="Times New Roman"/>
          <w:sz w:val="24"/>
          <w:szCs w:val="24"/>
          <w:lang w:eastAsia="en-US"/>
        </w:rPr>
      </w:pPr>
    </w:p>
    <w:p w14:paraId="0C2FF547" w14:textId="77777777" w:rsidR="002D63A3" w:rsidRPr="00D20378" w:rsidRDefault="002D63A3" w:rsidP="002D63A3">
      <w:pPr>
        <w:widowControl w:val="0"/>
        <w:adjustRightInd w:val="0"/>
        <w:spacing w:line="240" w:lineRule="atLeast"/>
        <w:ind w:left="567"/>
        <w:jc w:val="both"/>
        <w:textAlignment w:val="baseline"/>
        <w:rPr>
          <w:rFonts w:ascii="Times New Roman" w:hAnsi="Times New Roman" w:cs="Times New Roman"/>
          <w:sz w:val="24"/>
          <w:szCs w:val="24"/>
          <w:lang w:eastAsia="en-US"/>
        </w:rPr>
      </w:pPr>
    </w:p>
    <w:p w14:paraId="26E15580" w14:textId="77777777" w:rsidR="002D63A3" w:rsidRPr="00D20378" w:rsidRDefault="002D63A3" w:rsidP="002D63A3">
      <w:pPr>
        <w:pStyle w:val="Akapitzlist"/>
        <w:numPr>
          <w:ilvl w:val="0"/>
          <w:numId w:val="4"/>
        </w:numPr>
        <w:spacing w:line="240" w:lineRule="atLeast"/>
        <w:jc w:val="both"/>
        <w:rPr>
          <w:rFonts w:ascii="Times New Roman" w:hAnsi="Times New Roman" w:cs="Times New Roman"/>
          <w:b/>
          <w:sz w:val="24"/>
          <w:szCs w:val="24"/>
        </w:rPr>
      </w:pPr>
      <w:r w:rsidRPr="00D20378">
        <w:rPr>
          <w:rFonts w:ascii="Times New Roman" w:hAnsi="Times New Roman" w:cs="Times New Roman"/>
          <w:b/>
          <w:sz w:val="24"/>
          <w:szCs w:val="24"/>
        </w:rPr>
        <w:t>OPIS SPOSOBU PRZYGOTOWANIA I ZŁOŻENIA OFERTY</w:t>
      </w:r>
    </w:p>
    <w:p w14:paraId="2D99C586" w14:textId="77777777" w:rsidR="002D63A3" w:rsidRPr="00D20378" w:rsidRDefault="002D63A3" w:rsidP="002D63A3">
      <w:pPr>
        <w:tabs>
          <w:tab w:val="left" w:pos="426"/>
        </w:tabs>
        <w:spacing w:line="240" w:lineRule="atLeast"/>
        <w:ind w:left="426"/>
        <w:jc w:val="both"/>
        <w:rPr>
          <w:rFonts w:ascii="Times New Roman" w:hAnsi="Times New Roman" w:cs="Times New Roman"/>
          <w:sz w:val="24"/>
          <w:szCs w:val="24"/>
          <w:lang w:eastAsia="en-US"/>
        </w:rPr>
      </w:pPr>
    </w:p>
    <w:p w14:paraId="7F3B7E17"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lang w:eastAsia="en-US"/>
        </w:rPr>
        <w:t>Wykonawca może złożyć tylko jedną ofertę. Wykonawca składa ofertę w postaci elektronicznej za  pośrednictwem Platformy.</w:t>
      </w:r>
    </w:p>
    <w:p w14:paraId="28614572"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Oferta, wniosek oraz przedmiotowe środki dowodowe (jeżeli były wymagane) składane elektronicznie muszą zostać podpisane </w:t>
      </w:r>
      <w:r w:rsidRPr="00D20378">
        <w:rPr>
          <w:rFonts w:ascii="Times New Roman" w:hAnsi="Times New Roman" w:cs="Times New Roman"/>
          <w:b/>
          <w:bCs/>
          <w:color w:val="000000"/>
          <w:sz w:val="24"/>
          <w:szCs w:val="24"/>
        </w:rPr>
        <w:t>elektronicznym kwalifikowanym podpisem</w:t>
      </w:r>
      <w:r w:rsidRPr="00D20378">
        <w:rPr>
          <w:rFonts w:ascii="Times New Roman" w:hAnsi="Times New Roman" w:cs="Times New Roman"/>
          <w:color w:val="000000"/>
          <w:sz w:val="24"/>
          <w:szCs w:val="24"/>
        </w:rPr>
        <w:t xml:space="preserve"> </w:t>
      </w:r>
      <w:r w:rsidRPr="00D20378">
        <w:rPr>
          <w:rFonts w:ascii="Times New Roman" w:hAnsi="Times New Roman" w:cs="Times New Roman"/>
          <w:color w:val="000000"/>
          <w:sz w:val="24"/>
          <w:szCs w:val="24"/>
        </w:rPr>
        <w:lastRenderedPageBreak/>
        <w:t xml:space="preserve">lub </w:t>
      </w:r>
      <w:r w:rsidRPr="00D20378">
        <w:rPr>
          <w:rFonts w:ascii="Times New Roman" w:hAnsi="Times New Roman" w:cs="Times New Roman"/>
          <w:b/>
          <w:bCs/>
          <w:color w:val="000000"/>
          <w:sz w:val="24"/>
          <w:szCs w:val="24"/>
        </w:rPr>
        <w:t>podpisem zaufanym</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podpisem osobistym</w:t>
      </w:r>
      <w:r w:rsidRPr="00D20378">
        <w:rPr>
          <w:rFonts w:ascii="Times New Roman" w:hAnsi="Times New Roman" w:cs="Times New Roman"/>
          <w:color w:val="000000"/>
          <w:sz w:val="24"/>
          <w:szCs w:val="24"/>
        </w:rPr>
        <w:t xml:space="preserve">. W procesie składania oferty, wniosku w tym przedmiotowych środków dowodowych na platformie, </w:t>
      </w:r>
      <w:r w:rsidRPr="00D20378">
        <w:rPr>
          <w:rFonts w:ascii="Times New Roman" w:hAnsi="Times New Roman" w:cs="Times New Roman"/>
          <w:b/>
          <w:bCs/>
          <w:color w:val="000000"/>
          <w:sz w:val="24"/>
          <w:szCs w:val="24"/>
        </w:rPr>
        <w:t>kwalifikowany podpis elektroniczny</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 zaufany</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 osobisty</w:t>
      </w:r>
      <w:r w:rsidRPr="00D20378">
        <w:rPr>
          <w:rFonts w:ascii="Times New Roman" w:hAnsi="Times New Roman" w:cs="Times New Roman"/>
          <w:color w:val="000000"/>
          <w:sz w:val="24"/>
          <w:szCs w:val="24"/>
        </w:rPr>
        <w:t xml:space="preserve"> Wykonawca składa bezpośrednio na dokumencie, który następnie przesyła do systemu.</w:t>
      </w:r>
    </w:p>
    <w:p w14:paraId="36B20174"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rPr>
      </w:pPr>
      <w:r w:rsidRPr="00D20378">
        <w:rPr>
          <w:rFonts w:ascii="Times New Roman" w:hAnsi="Times New Roman" w:cs="Times New Roman"/>
          <w:sz w:val="24"/>
          <w:szCs w:val="24"/>
        </w:rPr>
        <w:t>Oferta powinna być:</w:t>
      </w:r>
    </w:p>
    <w:p w14:paraId="65EE8D37" w14:textId="77777777" w:rsidR="002D63A3" w:rsidRPr="00310E28" w:rsidRDefault="002D63A3" w:rsidP="002D63A3">
      <w:pPr>
        <w:pStyle w:val="NormalnyWeb"/>
        <w:widowControl/>
        <w:numPr>
          <w:ilvl w:val="1"/>
          <w:numId w:val="37"/>
        </w:numPr>
        <w:adjustRightInd/>
        <w:spacing w:before="0" w:beforeAutospacing="0" w:after="0" w:afterAutospacing="0" w:line="240" w:lineRule="auto"/>
        <w:rPr>
          <w:rFonts w:ascii="Times New Roman" w:cs="Times New Roman"/>
          <w:color w:val="000000"/>
        </w:rPr>
      </w:pPr>
      <w:r w:rsidRPr="00310E28">
        <w:rPr>
          <w:rFonts w:ascii="Times New Roman" w:cs="Times New Roman"/>
          <w:color w:val="000000"/>
        </w:rPr>
        <w:t>sporządzona na podstawie załączników niniejszej SWZ w języku polskim,</w:t>
      </w:r>
    </w:p>
    <w:p w14:paraId="0BAC5B2A" w14:textId="77777777" w:rsidR="002D63A3" w:rsidRPr="00310E28" w:rsidRDefault="002D63A3" w:rsidP="002D63A3">
      <w:pPr>
        <w:pStyle w:val="NormalnyWeb"/>
        <w:widowControl/>
        <w:numPr>
          <w:ilvl w:val="1"/>
          <w:numId w:val="37"/>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złożona przy użyciu środków komunikacji elektronicznej tzn. za pośrednictwem </w:t>
      </w:r>
      <w:hyperlink r:id="rId28"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w:t>
      </w:r>
    </w:p>
    <w:p w14:paraId="6E32081D" w14:textId="77777777" w:rsidR="002D63A3" w:rsidRPr="00D20378" w:rsidRDefault="002D63A3" w:rsidP="002D63A3">
      <w:pPr>
        <w:pStyle w:val="NormalnyWeb"/>
        <w:widowControl/>
        <w:numPr>
          <w:ilvl w:val="1"/>
          <w:numId w:val="37"/>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podpisana kwalifikowanym podpisem elektronicznym lub podpisem zaufanym lub podpisem osobistym przez osobę/osoby upoważnioną/upoważnione</w:t>
      </w:r>
    </w:p>
    <w:p w14:paraId="106E20AC"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20378">
        <w:rPr>
          <w:rFonts w:ascii="Times New Roman" w:hAnsi="Times New Roman" w:cs="Times New Roman"/>
          <w:color w:val="000000"/>
          <w:sz w:val="24"/>
          <w:szCs w:val="24"/>
        </w:rPr>
        <w:t>eIDAS</w:t>
      </w:r>
      <w:proofErr w:type="spellEnd"/>
      <w:r w:rsidRPr="00D20378">
        <w:rPr>
          <w:rFonts w:ascii="Times New Roman" w:hAnsi="Times New Roman" w:cs="Times New Roman"/>
          <w:color w:val="000000"/>
          <w:sz w:val="24"/>
          <w:szCs w:val="24"/>
        </w:rPr>
        <w:t>) (UE) nr 910/2014 - od 1 lipca 2016 roku”.</w:t>
      </w:r>
    </w:p>
    <w:p w14:paraId="6BE81BC2"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W przypadku wykorzystania formatu podpisu </w:t>
      </w:r>
      <w:proofErr w:type="spellStart"/>
      <w:r w:rsidRPr="00D20378">
        <w:rPr>
          <w:rFonts w:ascii="Times New Roman" w:hAnsi="Times New Roman" w:cs="Times New Roman"/>
          <w:color w:val="000000"/>
          <w:sz w:val="24"/>
          <w:szCs w:val="24"/>
        </w:rPr>
        <w:t>XAdES</w:t>
      </w:r>
      <w:proofErr w:type="spellEnd"/>
      <w:r w:rsidRPr="00D20378">
        <w:rPr>
          <w:rFonts w:ascii="Times New Roman" w:hAnsi="Times New Roman" w:cs="Times New Roman"/>
          <w:color w:val="000000"/>
          <w:sz w:val="24"/>
          <w:szCs w:val="24"/>
        </w:rPr>
        <w:t xml:space="preserve"> zewnętrzny. Zamawiający wymaga dołączenia odpowiedniej ilości plików tj. podpisywanych plików z danymi oraz plików podpisu w formacie </w:t>
      </w:r>
      <w:proofErr w:type="spellStart"/>
      <w:r w:rsidRPr="00D20378">
        <w:rPr>
          <w:rFonts w:ascii="Times New Roman" w:hAnsi="Times New Roman" w:cs="Times New Roman"/>
          <w:color w:val="000000"/>
          <w:sz w:val="24"/>
          <w:szCs w:val="24"/>
        </w:rPr>
        <w:t>XAdES</w:t>
      </w:r>
      <w:proofErr w:type="spellEnd"/>
      <w:r w:rsidRPr="00D20378">
        <w:rPr>
          <w:rFonts w:ascii="Times New Roman" w:hAnsi="Times New Roman" w:cs="Times New Roman"/>
          <w:color w:val="000000"/>
          <w:sz w:val="24"/>
          <w:szCs w:val="24"/>
        </w:rPr>
        <w:t>.</w:t>
      </w:r>
    </w:p>
    <w:p w14:paraId="427DC0EF"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Zgodnie z art. 18 ust. 3 ustawy </w:t>
      </w:r>
      <w:proofErr w:type="spellStart"/>
      <w:r w:rsidRPr="00D20378">
        <w:rPr>
          <w:rFonts w:ascii="Times New Roman" w:hAnsi="Times New Roman" w:cs="Times New Roman"/>
          <w:color w:val="000000"/>
          <w:sz w:val="24"/>
          <w:szCs w:val="24"/>
        </w:rPr>
        <w:t>Pzp</w:t>
      </w:r>
      <w:proofErr w:type="spellEnd"/>
      <w:r w:rsidRPr="00D20378">
        <w:rPr>
          <w:rFonts w:ascii="Times New Roman" w:hAnsi="Times New Roman" w:cs="Times New Roman"/>
          <w:color w:val="000000"/>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D5F7A8C"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rPr>
      </w:pPr>
      <w:r w:rsidRPr="00D20378">
        <w:rPr>
          <w:rFonts w:ascii="Times New Roman" w:hAnsi="Times New Roman" w:cs="Times New Roman"/>
          <w:color w:val="000000"/>
          <w:sz w:val="24"/>
          <w:szCs w:val="24"/>
        </w:rPr>
        <w:t xml:space="preserve">Wykonawca, za pośrednictwem </w:t>
      </w:r>
      <w:hyperlink r:id="rId29"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color w:val="000000"/>
          <w:sz w:val="24"/>
          <w:szCs w:val="24"/>
        </w:rPr>
        <w:t xml:space="preserve"> </w:t>
      </w:r>
      <w:hyperlink r:id="rId30" w:history="1">
        <w:r w:rsidRPr="00D92BB9">
          <w:rPr>
            <w:rStyle w:val="Hipercze"/>
            <w:rFonts w:ascii="Times New Roman" w:hAnsi="Times New Roman" w:cs="Times New Roman"/>
            <w:sz w:val="24"/>
            <w:szCs w:val="24"/>
          </w:rPr>
          <w:t>https://platformazakupowa.pl/strona/45-instrukcje</w:t>
        </w:r>
      </w:hyperlink>
    </w:p>
    <w:p w14:paraId="02ED3204" w14:textId="77777777" w:rsidR="002D63A3" w:rsidRPr="00310E2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sz w:val="24"/>
          <w:szCs w:val="24"/>
        </w:rPr>
      </w:pPr>
      <w:r w:rsidRPr="00D20378">
        <w:rPr>
          <w:rFonts w:ascii="Times New Roman" w:hAnsi="Times New Roman" w:cs="Times New Roman"/>
          <w:sz w:val="24"/>
          <w:szCs w:val="24"/>
        </w:rPr>
        <w:t>Wykonawca</w:t>
      </w:r>
      <w:r w:rsidRPr="00D20378">
        <w:rPr>
          <w:rFonts w:ascii="Times New Roman" w:hAnsi="Times New Roman" w:cs="Times New Roman"/>
          <w:sz w:val="24"/>
          <w:szCs w:val="24"/>
          <w:lang w:eastAsia="en-US"/>
        </w:rPr>
        <w:t xml:space="preserve"> po upływie terminu do składania ofert nie może skutecznie dokonać zmiany ani wycofać złożonej oferty.</w:t>
      </w:r>
    </w:p>
    <w:p w14:paraId="60A47F52" w14:textId="77777777" w:rsidR="002D63A3" w:rsidRPr="00310E2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sz w:val="24"/>
          <w:szCs w:val="24"/>
        </w:rPr>
      </w:pPr>
      <w:r w:rsidRPr="00D20378">
        <w:rPr>
          <w:rFonts w:ascii="Times New Roman" w:hAnsi="Times New Roman" w:cs="Times New Roman"/>
          <w:sz w:val="24"/>
          <w:szCs w:val="24"/>
        </w:rPr>
        <w:t>Platforma</w:t>
      </w:r>
      <w:r w:rsidRPr="00D20378">
        <w:rPr>
          <w:rFonts w:ascii="Times New Roman" w:hAnsi="Times New Roman" w:cs="Times New Roman"/>
          <w:bCs/>
          <w:sz w:val="24"/>
          <w:szCs w:val="24"/>
        </w:rPr>
        <w:t xml:space="preserve"> dopuszcza złożenia oferty po terminie.</w:t>
      </w:r>
      <w:r>
        <w:rPr>
          <w:rFonts w:ascii="Times New Roman" w:hAnsi="Times New Roman" w:cs="Times New Roman"/>
          <w:bCs/>
          <w:sz w:val="24"/>
          <w:szCs w:val="24"/>
        </w:rPr>
        <w:t xml:space="preserve"> </w:t>
      </w:r>
      <w:r w:rsidRPr="00C84EE4">
        <w:rPr>
          <w:rFonts w:ascii="Times New Roman" w:hAnsi="Times New Roman" w:cs="Times New Roman"/>
          <w:bCs/>
          <w:sz w:val="24"/>
          <w:szCs w:val="24"/>
        </w:rPr>
        <w:t xml:space="preserve">Oferta wtedy zostanie odrzucona na podstawie art. 226 ust. 1 pkt. 1 </w:t>
      </w:r>
      <w:proofErr w:type="spellStart"/>
      <w:r w:rsidRPr="00C84EE4">
        <w:rPr>
          <w:rFonts w:ascii="Times New Roman" w:hAnsi="Times New Roman" w:cs="Times New Roman"/>
          <w:bCs/>
          <w:sz w:val="24"/>
          <w:szCs w:val="24"/>
        </w:rPr>
        <w:t>Pzp</w:t>
      </w:r>
      <w:proofErr w:type="spellEnd"/>
      <w:r>
        <w:rPr>
          <w:rFonts w:ascii="Times New Roman" w:hAnsi="Times New Roman" w:cs="Times New Roman"/>
          <w:bCs/>
          <w:sz w:val="24"/>
          <w:szCs w:val="24"/>
        </w:rPr>
        <w:t>.</w:t>
      </w:r>
    </w:p>
    <w:p w14:paraId="21B54BA7"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Każdy z wykonawców może złożyć tylko jedną ofertę. Złożenie większej liczby ofert lub oferty zawierającej propozycje wariantowe spowoduje podlegać będzie odrzuceniu.</w:t>
      </w:r>
    </w:p>
    <w:p w14:paraId="43240E80"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94D0D41"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w:t>
      </w:r>
      <w:r w:rsidRPr="00D20378">
        <w:rPr>
          <w:rFonts w:ascii="Times New Roman" w:hAnsi="Times New Roman" w:cs="Times New Roman"/>
          <w:color w:val="000000"/>
          <w:sz w:val="24"/>
          <w:szCs w:val="24"/>
        </w:rPr>
        <w:lastRenderedPageBreak/>
        <w:t>odpowiednio przez innego wykonawcę ubiegającego się wspólnie z nim o udzielenie zamówienia, przez podmiot, na którego zdolnościach lub sytuacji polega wykonawca, albo przez podwykonawcę.</w:t>
      </w:r>
    </w:p>
    <w:p w14:paraId="7C025EC3"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01FA4B1E"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lang w:eastAsia="en-US"/>
        </w:rPr>
        <w:t xml:space="preserve">Na ofertę składają się: </w:t>
      </w:r>
    </w:p>
    <w:p w14:paraId="7A205D24" w14:textId="77777777" w:rsidR="002D63A3" w:rsidRPr="00D20378" w:rsidRDefault="002D63A3" w:rsidP="002D63A3">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lang w:eastAsia="en-US"/>
        </w:rPr>
        <w:t>Załącznik nr 1 do SWZ  - Formularz ofertowy,</w:t>
      </w:r>
      <w:r w:rsidRPr="00D20378">
        <w:rPr>
          <w:rFonts w:ascii="Times New Roman" w:hAnsi="Times New Roman" w:cs="Times New Roman"/>
          <w:sz w:val="24"/>
          <w:szCs w:val="24"/>
          <w:lang w:eastAsia="en-US"/>
        </w:rPr>
        <w:t xml:space="preserve"> </w:t>
      </w:r>
    </w:p>
    <w:p w14:paraId="46A22478" w14:textId="77777777" w:rsidR="002D63A3" w:rsidRPr="00D20378" w:rsidRDefault="002D63A3" w:rsidP="002D63A3">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 xml:space="preserve">Załącznik nr 12 do SWZ – </w:t>
      </w:r>
      <w:r>
        <w:rPr>
          <w:rFonts w:ascii="Times New Roman" w:hAnsi="Times New Roman" w:cs="Times New Roman"/>
          <w:b/>
          <w:sz w:val="24"/>
          <w:szCs w:val="24"/>
        </w:rPr>
        <w:t>Przedmiar robót</w:t>
      </w:r>
      <w:r w:rsidRPr="00D20378">
        <w:rPr>
          <w:rFonts w:ascii="Times New Roman" w:hAnsi="Times New Roman" w:cs="Times New Roman"/>
          <w:b/>
          <w:sz w:val="24"/>
          <w:szCs w:val="24"/>
        </w:rPr>
        <w:t>,</w:t>
      </w:r>
    </w:p>
    <w:p w14:paraId="555DD9D9" w14:textId="77777777" w:rsidR="002D63A3" w:rsidRPr="00D20378" w:rsidRDefault="002D63A3" w:rsidP="002D63A3">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bCs/>
          <w:sz w:val="24"/>
          <w:szCs w:val="24"/>
        </w:rPr>
        <w:t>Oświadczenie, o którym mowa w Rozdziale VIII pkt. 1 SWZ</w:t>
      </w:r>
    </w:p>
    <w:p w14:paraId="0C7B33E6" w14:textId="77777777" w:rsidR="002D63A3" w:rsidRPr="00D20378" w:rsidRDefault="002D63A3" w:rsidP="002D63A3">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 xml:space="preserve">Zobowiązanie, o którym mowa w Rozdziale X pkt. 3 SWZ </w:t>
      </w:r>
      <w:r w:rsidRPr="00D20378">
        <w:rPr>
          <w:rFonts w:ascii="Times New Roman" w:hAnsi="Times New Roman" w:cs="Times New Roman"/>
          <w:bCs/>
          <w:sz w:val="24"/>
          <w:szCs w:val="24"/>
        </w:rPr>
        <w:t>jeżeli Wykonawca polega na zasobach innego podmiotu.</w:t>
      </w:r>
    </w:p>
    <w:p w14:paraId="6D82BEC4" w14:textId="77777777" w:rsidR="002D63A3" w:rsidRPr="00D20378" w:rsidRDefault="002D63A3" w:rsidP="002D63A3">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 xml:space="preserve">Oświadczenie, o którym mowa w Rozdziale V pkt. 4 SWZ </w:t>
      </w:r>
      <w:r w:rsidRPr="00D20378">
        <w:rPr>
          <w:rFonts w:ascii="Times New Roman" w:hAnsi="Times New Roman" w:cs="Times New Roman"/>
          <w:bCs/>
          <w:sz w:val="24"/>
          <w:szCs w:val="24"/>
        </w:rPr>
        <w:t>w przypadku Wykonawców wspólnie ubiegających się o udzielenie zamówienia.</w:t>
      </w:r>
    </w:p>
    <w:p w14:paraId="4BDD5898" w14:textId="77777777" w:rsidR="002D63A3" w:rsidRPr="00D20378" w:rsidRDefault="002D63A3" w:rsidP="002D63A3">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Oświadczenie RODO, zgodnie z Załącznikiem nr 8 do SWZ.</w:t>
      </w:r>
    </w:p>
    <w:p w14:paraId="059C8E92" w14:textId="77777777" w:rsidR="002D63A3" w:rsidRPr="00310E2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rPr>
        <w:t xml:space="preserve">Pełnomocnictwo do podpisania oferty winno być załączone do oferty, o ile nie wynika ono z innych dokumentów dołączonych do oferty lub z dokumentów, które Zamawiający może uzyskać za pomocą bezpłatnych i ogólnodostępnych baz danych. </w:t>
      </w:r>
    </w:p>
    <w:p w14:paraId="6216383A" w14:textId="77777777" w:rsidR="002D63A3" w:rsidRPr="00310E2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rPr>
        <w:t>Dowód wniesienia wadium należy złożyć zgodnie z dyspozycjami zawartymi                                  w Rozdziale XIII, (jeżeli dotyczy).</w:t>
      </w:r>
    </w:p>
    <w:p w14:paraId="0977E3F6" w14:textId="77777777" w:rsidR="002D63A3" w:rsidRPr="00310E2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rPr>
        <w:t xml:space="preserve">Dokumenty elektroniczne powinny być przekazywane w sposób zgodny </w:t>
      </w:r>
      <w:r>
        <w:rPr>
          <w:rFonts w:ascii="Times New Roman" w:hAnsi="Times New Roman" w:cs="Times New Roman"/>
          <w:sz w:val="24"/>
          <w:szCs w:val="24"/>
        </w:rPr>
        <w:t xml:space="preserve">                                          </w:t>
      </w:r>
      <w:r w:rsidRPr="00D20378">
        <w:rPr>
          <w:rFonts w:ascii="Times New Roman" w:hAnsi="Times New Roman" w:cs="Times New Roman"/>
          <w:sz w:val="24"/>
          <w:szCs w:val="24"/>
        </w:rPr>
        <w:t>z Rozporządzeniem</w:t>
      </w:r>
      <w:r w:rsidRPr="00D20378">
        <w:rPr>
          <w:rFonts w:ascii="Times New Roman" w:hAnsi="Times New Roman" w:cs="Times New Roman"/>
          <w:b/>
          <w:sz w:val="24"/>
          <w:szCs w:val="24"/>
        </w:rPr>
        <w:t xml:space="preserve"> </w:t>
      </w:r>
      <w:r w:rsidRPr="00D20378">
        <w:rPr>
          <w:rFonts w:ascii="Times New Roman" w:hAnsi="Times New Roman" w:cs="Times New Roman"/>
          <w:sz w:val="24"/>
          <w:szCs w:val="24"/>
        </w:rPr>
        <w:t>Prezesa Rady Ministrów</w:t>
      </w:r>
      <w:r w:rsidRPr="00D20378">
        <w:rPr>
          <w:rFonts w:ascii="Times New Roman" w:hAnsi="Times New Roman" w:cs="Times New Roman"/>
          <w:b/>
          <w:sz w:val="24"/>
          <w:szCs w:val="24"/>
        </w:rPr>
        <w:t xml:space="preserve"> </w:t>
      </w:r>
      <w:r w:rsidRPr="00D20378">
        <w:rPr>
          <w:rFonts w:ascii="Times New Roman" w:hAnsi="Times New Roman" w:cs="Times New Roman"/>
          <w:sz w:val="24"/>
          <w:szCs w:val="24"/>
        </w:rPr>
        <w:t xml:space="preserve">z dnia 30 grudnia 2020 r. w sprawie sposobu sporządzania i przekazywania informacji oraz wymagań technicznych dla dokumentów elektronicznych oraz środków komunikacji elektronicznej </w:t>
      </w:r>
      <w:r>
        <w:rPr>
          <w:rFonts w:ascii="Times New Roman" w:hAnsi="Times New Roman" w:cs="Times New Roman"/>
          <w:sz w:val="24"/>
          <w:szCs w:val="24"/>
        </w:rPr>
        <w:t xml:space="preserve">                                         </w:t>
      </w:r>
      <w:r w:rsidRPr="00D20378">
        <w:rPr>
          <w:rFonts w:ascii="Times New Roman" w:hAnsi="Times New Roman" w:cs="Times New Roman"/>
          <w:sz w:val="24"/>
          <w:szCs w:val="24"/>
        </w:rPr>
        <w:t>w postępowaniu o udzielenie zamówienia publicznego lub konkursie (Dz.U.2020.2452 ze zm.)</w:t>
      </w:r>
    </w:p>
    <w:p w14:paraId="57711481" w14:textId="77777777" w:rsidR="002D63A3" w:rsidRPr="00D20378" w:rsidRDefault="002D63A3" w:rsidP="002D63A3">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Ze względu na nałożony na Zamawiającego obowiązek udostępnienia do wglądu uczestnikom postępowania ofert składanych w postępowaniu – z wyjątkiem części informacji stanowiących tajemnicę przedsiębiorstwa – Wykonawca nie później niż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terminie przekazania informacji zobowiązany jest wykazać, iż zastrzeżone informacje stanowią tajemnicę przedsiębiorstwa, w rozumieniu przepisów ustawy z dnia 16 kwietnia 1993r. o zwalczaniu nieuczciwej konkurencji (Dz. U. z 2019 r. poz. 1010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i 1649) oraz zobowiązany jest do jednoznacznego oznaczenia tej części oferty, która stanowi tajemnicę przedsiębiorstwa. Brak stosownego zastrzeżenia będzie traktowany jako wyrażenie zgody na ujawnienie całości dokumentów na zasadach określonych </w:t>
      </w:r>
      <w:r>
        <w:rPr>
          <w:rFonts w:ascii="Times New Roman" w:hAnsi="Times New Roman" w:cs="Times New Roman"/>
          <w:sz w:val="24"/>
          <w:szCs w:val="24"/>
        </w:rPr>
        <w:t xml:space="preserve">                    </w:t>
      </w:r>
      <w:r w:rsidRPr="00D20378">
        <w:rPr>
          <w:rFonts w:ascii="Times New Roman" w:hAnsi="Times New Roman" w:cs="Times New Roman"/>
          <w:sz w:val="24"/>
          <w:szCs w:val="24"/>
        </w:rPr>
        <w:t>w ustawie.</w:t>
      </w:r>
    </w:p>
    <w:p w14:paraId="282C8549" w14:textId="77777777" w:rsidR="002D63A3" w:rsidRPr="00D20378" w:rsidRDefault="002D63A3" w:rsidP="002D63A3">
      <w:pPr>
        <w:widowControl w:val="0"/>
        <w:suppressAutoHyphens w:val="0"/>
        <w:adjustRightInd w:val="0"/>
        <w:spacing w:line="276" w:lineRule="auto"/>
        <w:jc w:val="both"/>
        <w:textAlignment w:val="baseline"/>
        <w:rPr>
          <w:rFonts w:ascii="Times New Roman" w:hAnsi="Times New Roman" w:cs="Times New Roman"/>
          <w:sz w:val="24"/>
          <w:szCs w:val="24"/>
        </w:rPr>
      </w:pPr>
      <w:r w:rsidRPr="00D20378">
        <w:rPr>
          <w:rFonts w:ascii="Times New Roman" w:hAnsi="Times New Roman" w:cs="Times New Roman"/>
          <w:sz w:val="24"/>
          <w:szCs w:val="24"/>
        </w:rPr>
        <w:t>Uwaga! Tajemnicy przedsiębiorstwa nie mogą stanowić informacje jawne na podstawie ustawy i innych obowiązujących przepisów prawa.</w:t>
      </w:r>
    </w:p>
    <w:p w14:paraId="4F0214FD" w14:textId="77777777" w:rsidR="002D63A3" w:rsidRPr="00D20378" w:rsidRDefault="002D63A3" w:rsidP="002D63A3">
      <w:pPr>
        <w:pStyle w:val="NormalnyWeb"/>
        <w:shd w:val="clear" w:color="auto" w:fill="FFFFFF"/>
        <w:spacing w:before="0" w:beforeAutospacing="0" w:after="0" w:afterAutospacing="0"/>
        <w:rPr>
          <w:rFonts w:ascii="Times New Roman" w:cs="Times New Roman"/>
          <w:b/>
          <w:bCs/>
        </w:rPr>
      </w:pPr>
      <w:r w:rsidRPr="00D20378">
        <w:rPr>
          <w:rFonts w:ascii="Times New Roman" w:cs="Times New Roman"/>
          <w:b/>
          <w:bCs/>
        </w:rPr>
        <w:t>Miejsce i termin złożenia oferty:</w:t>
      </w:r>
    </w:p>
    <w:p w14:paraId="1DEC1517" w14:textId="6653840C" w:rsidR="002D63A3" w:rsidRPr="00D20378" w:rsidRDefault="002D63A3" w:rsidP="002D63A3">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Ofertę wraz z wymaganymi dokumentami należy umieścić na </w:t>
      </w:r>
      <w:hyperlink r:id="rId31"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pod adresem: </w:t>
      </w:r>
      <w:hyperlink r:id="rId32" w:history="1">
        <w:r w:rsidRPr="00D20378">
          <w:rPr>
            <w:rStyle w:val="Hipercze"/>
            <w:rFonts w:ascii="Times New Roman" w:eastAsia="SimSun" w:cs="Times New Roman"/>
            <w:color w:val="1155CC"/>
          </w:rPr>
          <w:t>platformazakupowa.pl</w:t>
        </w:r>
      </w:hyperlink>
      <w:r>
        <w:rPr>
          <w:rStyle w:val="Hipercze"/>
          <w:rFonts w:ascii="Times New Roman" w:eastAsia="SimSun" w:cs="Times New Roman"/>
          <w:color w:val="1155CC"/>
        </w:rPr>
        <w:t>/</w:t>
      </w:r>
      <w:proofErr w:type="spellStart"/>
      <w:r>
        <w:rPr>
          <w:rStyle w:val="Hipercze"/>
          <w:rFonts w:ascii="Times New Roman" w:eastAsia="SimSun" w:cs="Times New Roman"/>
          <w:color w:val="1155CC"/>
        </w:rPr>
        <w:t>pn</w:t>
      </w:r>
      <w:proofErr w:type="spellEnd"/>
      <w:r>
        <w:rPr>
          <w:rStyle w:val="Hipercze"/>
          <w:rFonts w:ascii="Times New Roman" w:eastAsia="SimSun" w:cs="Times New Roman"/>
          <w:color w:val="1155CC"/>
        </w:rPr>
        <w:t>/</w:t>
      </w:r>
      <w:proofErr w:type="spellStart"/>
      <w:r>
        <w:rPr>
          <w:rStyle w:val="Hipercze"/>
          <w:rFonts w:ascii="Times New Roman" w:eastAsia="SimSun" w:cs="Times New Roman"/>
          <w:color w:val="1155CC"/>
        </w:rPr>
        <w:t>szamotuly</w:t>
      </w:r>
      <w:proofErr w:type="spellEnd"/>
      <w:r>
        <w:rPr>
          <w:rStyle w:val="Hipercze"/>
          <w:rFonts w:ascii="Times New Roman" w:eastAsia="SimSun" w:cs="Times New Roman"/>
          <w:color w:val="1155CC"/>
        </w:rPr>
        <w:t xml:space="preserve"> </w:t>
      </w:r>
      <w:r w:rsidRPr="00D20378">
        <w:rPr>
          <w:rFonts w:ascii="Times New Roman" w:cs="Times New Roman"/>
          <w:color w:val="000000"/>
        </w:rPr>
        <w:t xml:space="preserve">w myśl Ustawy na stronie internetowej prowadzonego postępowania  </w:t>
      </w:r>
      <w:r w:rsidRPr="00D20378">
        <w:rPr>
          <w:rFonts w:ascii="Times New Roman" w:cs="Times New Roman"/>
          <w:b/>
          <w:bCs/>
          <w:color w:val="000000"/>
        </w:rPr>
        <w:t xml:space="preserve">do dnia </w:t>
      </w:r>
      <w:r w:rsidR="004E1EB3">
        <w:rPr>
          <w:rFonts w:ascii="Times New Roman" w:cs="Times New Roman"/>
          <w:b/>
          <w:bCs/>
          <w:color w:val="000000"/>
        </w:rPr>
        <w:t>06</w:t>
      </w:r>
      <w:r w:rsidRPr="00D20378">
        <w:rPr>
          <w:rFonts w:ascii="Times New Roman" w:cs="Times New Roman"/>
          <w:b/>
          <w:bCs/>
          <w:color w:val="000000"/>
        </w:rPr>
        <w:t>.0</w:t>
      </w:r>
      <w:r w:rsidR="004E1EB3">
        <w:rPr>
          <w:rFonts w:ascii="Times New Roman" w:cs="Times New Roman"/>
          <w:b/>
          <w:bCs/>
          <w:color w:val="000000"/>
        </w:rPr>
        <w:t>8</w:t>
      </w:r>
      <w:r w:rsidRPr="00D20378">
        <w:rPr>
          <w:rFonts w:ascii="Times New Roman" w:cs="Times New Roman"/>
          <w:b/>
          <w:bCs/>
          <w:color w:val="000000"/>
        </w:rPr>
        <w:t xml:space="preserve">.2021 r. do godz. </w:t>
      </w:r>
      <w:r w:rsidR="004273B8">
        <w:rPr>
          <w:rFonts w:ascii="Times New Roman" w:cs="Times New Roman"/>
          <w:b/>
          <w:bCs/>
          <w:color w:val="000000"/>
        </w:rPr>
        <w:t>9</w:t>
      </w:r>
      <w:r w:rsidRPr="00D20378">
        <w:rPr>
          <w:rFonts w:ascii="Times New Roman" w:cs="Times New Roman"/>
          <w:b/>
          <w:bCs/>
          <w:color w:val="000000"/>
        </w:rPr>
        <w:t>:</w:t>
      </w:r>
      <w:r w:rsidR="006C42CD">
        <w:rPr>
          <w:rFonts w:ascii="Times New Roman" w:cs="Times New Roman"/>
          <w:b/>
          <w:bCs/>
          <w:color w:val="000000"/>
        </w:rPr>
        <w:t>0</w:t>
      </w:r>
      <w:r w:rsidRPr="00D20378">
        <w:rPr>
          <w:rFonts w:ascii="Times New Roman" w:cs="Times New Roman"/>
          <w:b/>
          <w:bCs/>
          <w:color w:val="000000"/>
        </w:rPr>
        <w:t>0.</w:t>
      </w:r>
    </w:p>
    <w:p w14:paraId="04F1CB68" w14:textId="77777777" w:rsidR="002D63A3" w:rsidRPr="00D20378" w:rsidRDefault="002D63A3" w:rsidP="002D63A3">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Do oferty należy dołączyć wszystkie wymagane w SWZ dokumenty.</w:t>
      </w:r>
    </w:p>
    <w:p w14:paraId="4B150329" w14:textId="77777777" w:rsidR="002D63A3" w:rsidRPr="00D20378" w:rsidRDefault="002D63A3" w:rsidP="002D63A3">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lastRenderedPageBreak/>
        <w:t>Po wypełnieniu Formularza składania oferty lub wniosku i dołączenia  wszystkich wymaganych załączników należy kliknąć przycisk „Przejdź do podsumowania”.</w:t>
      </w:r>
    </w:p>
    <w:p w14:paraId="00272672" w14:textId="77777777" w:rsidR="002D63A3" w:rsidRPr="00D20378" w:rsidRDefault="002D63A3" w:rsidP="002D63A3">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Oferta lub wniosek składana elektronicznie musi zostać podpisana elektronicznym podpisem kwalifikowanym, podpisem zaufanym lub podpisem osobistym. W procesie składania oferty za pośrednictwem </w:t>
      </w:r>
      <w:hyperlink r:id="rId33"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wykonawca powinien złożyć podpis bezpośrednio na dokumentach przesłanych za pośrednictwem </w:t>
      </w:r>
      <w:hyperlink r:id="rId34"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Zalecamy stosowanie podpisu na każdym załączonym pliku osobno, w szczególności wskazanych w art. 6</w:t>
      </w:r>
      <w:r w:rsidRPr="00D20378">
        <w:rPr>
          <w:rFonts w:ascii="Times New Roman" w:cs="Times New Roman"/>
          <w:color w:val="000000"/>
        </w:rPr>
        <w:t xml:space="preserve">3 ust 1 oraz ust.2  </w:t>
      </w:r>
      <w:proofErr w:type="spellStart"/>
      <w:r w:rsidRPr="00D20378">
        <w:rPr>
          <w:rFonts w:ascii="Times New Roman" w:cs="Times New Roman"/>
          <w:color w:val="000000"/>
        </w:rPr>
        <w:t>Pzp</w:t>
      </w:r>
      <w:proofErr w:type="spellEnd"/>
      <w:r w:rsidRPr="00D20378">
        <w:rPr>
          <w:rFonts w:ascii="Times New Roman" w:cs="Times New Roman"/>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8FAA220" w14:textId="77777777" w:rsidR="002D63A3" w:rsidRPr="00D20378" w:rsidRDefault="002D63A3" w:rsidP="002D63A3">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422AA71A" w14:textId="77777777" w:rsidR="002D63A3" w:rsidRPr="00310E28" w:rsidRDefault="002D63A3" w:rsidP="002D63A3">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Szczegółowa instrukcja dla Wykonawców dotycząca złożenia, zmiany i wycofania oferty znajduje się na stronie internetowej pod adresem:  </w:t>
      </w:r>
      <w:hyperlink r:id="rId35" w:history="1">
        <w:r w:rsidRPr="00D20378">
          <w:rPr>
            <w:rStyle w:val="Hipercze"/>
            <w:rFonts w:ascii="Times New Roman" w:eastAsia="SimSun" w:cs="Times New Roman"/>
            <w:color w:val="1155CC"/>
          </w:rPr>
          <w:t>https://platformazakupowa.pl/strona/45-instrukcje</w:t>
        </w:r>
      </w:hyperlink>
    </w:p>
    <w:p w14:paraId="795973DF" w14:textId="77777777" w:rsidR="002D63A3" w:rsidRPr="00D20378" w:rsidRDefault="002D63A3" w:rsidP="002D63A3">
      <w:pPr>
        <w:tabs>
          <w:tab w:val="left" w:pos="426"/>
        </w:tabs>
        <w:spacing w:line="240" w:lineRule="atLeast"/>
        <w:jc w:val="both"/>
        <w:rPr>
          <w:rFonts w:ascii="Times New Roman" w:hAnsi="Times New Roman" w:cs="Times New Roman"/>
          <w:b/>
          <w:sz w:val="24"/>
          <w:szCs w:val="24"/>
          <w:u w:val="single"/>
        </w:rPr>
      </w:pPr>
    </w:p>
    <w:p w14:paraId="77BF33A2" w14:textId="77777777" w:rsidR="002D63A3" w:rsidRPr="00D20378" w:rsidRDefault="002D63A3" w:rsidP="002D63A3">
      <w:pPr>
        <w:pStyle w:val="Akapitzlist"/>
        <w:numPr>
          <w:ilvl w:val="0"/>
          <w:numId w:val="14"/>
        </w:numPr>
        <w:tabs>
          <w:tab w:val="left" w:pos="426"/>
        </w:tabs>
        <w:suppressAutoHyphens w:val="0"/>
        <w:spacing w:line="240" w:lineRule="atLeast"/>
        <w:ind w:hanging="4824"/>
        <w:jc w:val="both"/>
        <w:rPr>
          <w:rFonts w:ascii="Times New Roman" w:hAnsi="Times New Roman" w:cs="Times New Roman"/>
          <w:b/>
          <w:sz w:val="24"/>
          <w:szCs w:val="24"/>
        </w:rPr>
      </w:pPr>
      <w:r w:rsidRPr="00D20378">
        <w:rPr>
          <w:rFonts w:ascii="Times New Roman" w:hAnsi="Times New Roman" w:cs="Times New Roman"/>
          <w:b/>
          <w:sz w:val="24"/>
          <w:szCs w:val="24"/>
        </w:rPr>
        <w:t>TERMIN SKŁADANIA I OTWARCIE OFERT</w:t>
      </w:r>
    </w:p>
    <w:p w14:paraId="7D2CD757" w14:textId="0B5B3E29" w:rsidR="002D63A3" w:rsidRPr="00D20378" w:rsidRDefault="002D63A3" w:rsidP="002D63A3">
      <w:pPr>
        <w:pStyle w:val="Lista"/>
        <w:numPr>
          <w:ilvl w:val="0"/>
          <w:numId w:val="44"/>
        </w:numPr>
        <w:shd w:val="clear" w:color="auto" w:fill="FFFFFF"/>
        <w:autoSpaceDE w:val="0"/>
        <w:autoSpaceDN w:val="0"/>
        <w:spacing w:line="240" w:lineRule="atLeast"/>
        <w:ind w:left="567" w:hanging="567"/>
        <w:contextualSpacing w:val="0"/>
        <w:jc w:val="both"/>
        <w:rPr>
          <w:lang w:eastAsia="en-US"/>
        </w:rPr>
      </w:pPr>
      <w:bookmarkStart w:id="2" w:name="_Toc56878493"/>
      <w:bookmarkStart w:id="3" w:name="_Toc136762103"/>
      <w:r w:rsidRPr="00D20378">
        <w:rPr>
          <w:lang w:eastAsia="en-US"/>
        </w:rPr>
        <w:t xml:space="preserve">Termin składania ofert upływa w dniu </w:t>
      </w:r>
      <w:r w:rsidR="004E1EB3">
        <w:rPr>
          <w:b/>
          <w:lang w:eastAsia="en-US"/>
        </w:rPr>
        <w:t>06</w:t>
      </w:r>
      <w:r w:rsidRPr="00D20378">
        <w:rPr>
          <w:b/>
          <w:lang w:eastAsia="en-US"/>
        </w:rPr>
        <w:t>.0</w:t>
      </w:r>
      <w:r w:rsidR="004E1EB3">
        <w:rPr>
          <w:b/>
          <w:lang w:eastAsia="en-US"/>
        </w:rPr>
        <w:t>8</w:t>
      </w:r>
      <w:r w:rsidRPr="00D20378">
        <w:rPr>
          <w:b/>
          <w:lang w:eastAsia="en-US"/>
        </w:rPr>
        <w:t>.2021 r.</w:t>
      </w:r>
      <w:r w:rsidRPr="00D20378">
        <w:rPr>
          <w:lang w:eastAsia="en-US"/>
        </w:rPr>
        <w:t xml:space="preserve">, o godzinie </w:t>
      </w:r>
      <w:r>
        <w:rPr>
          <w:b/>
          <w:lang w:eastAsia="en-US"/>
        </w:rPr>
        <w:t>9</w:t>
      </w:r>
      <w:r w:rsidRPr="00D20378">
        <w:rPr>
          <w:b/>
          <w:lang w:eastAsia="en-US"/>
        </w:rPr>
        <w:t>:</w:t>
      </w:r>
      <w:r w:rsidR="006C42CD">
        <w:rPr>
          <w:b/>
          <w:lang w:eastAsia="en-US"/>
        </w:rPr>
        <w:t>0</w:t>
      </w:r>
      <w:r w:rsidRPr="00D20378">
        <w:rPr>
          <w:b/>
          <w:lang w:eastAsia="en-US"/>
        </w:rPr>
        <w:t>0.</w:t>
      </w:r>
    </w:p>
    <w:p w14:paraId="3C4E30CC" w14:textId="69BF19CD" w:rsidR="002D63A3" w:rsidRPr="00B834E4" w:rsidRDefault="002D63A3" w:rsidP="002D63A3">
      <w:pPr>
        <w:pStyle w:val="Lista"/>
        <w:numPr>
          <w:ilvl w:val="0"/>
          <w:numId w:val="44"/>
        </w:numPr>
        <w:shd w:val="clear" w:color="auto" w:fill="FFFFFF"/>
        <w:autoSpaceDE w:val="0"/>
        <w:autoSpaceDN w:val="0"/>
        <w:spacing w:line="240" w:lineRule="atLeast"/>
        <w:ind w:left="567" w:hanging="567"/>
        <w:contextualSpacing w:val="0"/>
        <w:jc w:val="both"/>
        <w:rPr>
          <w:color w:val="000000"/>
          <w:sz w:val="22"/>
          <w:szCs w:val="22"/>
        </w:rPr>
      </w:pPr>
      <w:r w:rsidRPr="00B834E4">
        <w:rPr>
          <w:color w:val="000000"/>
        </w:rPr>
        <w:t>Otwarcie ofert następuje niezwłocznie po upływie terminu składania ofert, nie później niż następnego dnia po dniu, w którym upłynął termin składania ofert tj.</w:t>
      </w:r>
      <w:r w:rsidR="004E1EB3">
        <w:rPr>
          <w:b/>
          <w:bCs/>
          <w:color w:val="000000"/>
        </w:rPr>
        <w:t>06</w:t>
      </w:r>
      <w:r w:rsidRPr="00B834E4">
        <w:rPr>
          <w:b/>
          <w:bCs/>
          <w:color w:val="000000"/>
        </w:rPr>
        <w:t>.0</w:t>
      </w:r>
      <w:r w:rsidR="004E1EB3">
        <w:rPr>
          <w:b/>
          <w:bCs/>
          <w:color w:val="000000"/>
        </w:rPr>
        <w:t>8</w:t>
      </w:r>
      <w:r w:rsidRPr="00B834E4">
        <w:rPr>
          <w:b/>
          <w:bCs/>
          <w:color w:val="000000"/>
        </w:rPr>
        <w:t>.2021 r.</w:t>
      </w:r>
      <w:r w:rsidRPr="00B834E4">
        <w:rPr>
          <w:color w:val="000000"/>
        </w:rPr>
        <w:t xml:space="preserve"> </w:t>
      </w:r>
    </w:p>
    <w:p w14:paraId="1EB2D642" w14:textId="77777777" w:rsidR="002D63A3" w:rsidRPr="00736B47" w:rsidRDefault="002D63A3" w:rsidP="002D63A3">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D254C7" w14:textId="77777777" w:rsidR="002D63A3" w:rsidRPr="00736B47" w:rsidRDefault="002D63A3" w:rsidP="002D63A3">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Zamawiający poinformuje o zmianie terminu otwarcia ofert na stronie internetowej prowadzonego postępowania.</w:t>
      </w:r>
    </w:p>
    <w:p w14:paraId="190B35FB" w14:textId="77777777" w:rsidR="002D63A3" w:rsidRPr="00736B47" w:rsidRDefault="002D63A3" w:rsidP="002D63A3">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Zamawiający, najpóźniej przed otwarciem ofert, udostępnia na stronie internetowej prowadzonego postępowania informację o kwocie, jaką zamierza przeznaczyć na sfinansowanie zamówienia.</w:t>
      </w:r>
    </w:p>
    <w:p w14:paraId="5E228FEF" w14:textId="77777777" w:rsidR="002D63A3" w:rsidRPr="00736B47" w:rsidRDefault="002D63A3" w:rsidP="002D63A3">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Zamawiający, niezwłocznie po otwarciu ofert, udostępnia na stronie internetowej prowadzonego postępowania informacje o:</w:t>
      </w:r>
    </w:p>
    <w:p w14:paraId="6EF8B50A" w14:textId="77777777" w:rsidR="002D63A3" w:rsidRPr="00D20378" w:rsidRDefault="002D63A3" w:rsidP="002D63A3">
      <w:pPr>
        <w:pStyle w:val="NormalnyWeb"/>
        <w:numPr>
          <w:ilvl w:val="2"/>
          <w:numId w:val="45"/>
        </w:numPr>
        <w:shd w:val="clear" w:color="auto" w:fill="FFFFFF"/>
        <w:spacing w:before="0" w:beforeAutospacing="0" w:after="0" w:afterAutospacing="0"/>
        <w:ind w:left="1134" w:hanging="567"/>
        <w:rPr>
          <w:rFonts w:ascii="Times New Roman" w:cs="Times New Roman"/>
        </w:rPr>
      </w:pPr>
      <w:r w:rsidRPr="00D20378">
        <w:rPr>
          <w:rFonts w:ascii="Times New Roman" w:cs="Times New Roman"/>
          <w:color w:val="000000"/>
        </w:rPr>
        <w:t>nazwach albo imionach i nazwiskach oraz siedzibach lub miejscach prowadzonej działalności gospodarczej albo miejscach zamieszkania wykonawców, których oferty zostały otwarte;</w:t>
      </w:r>
    </w:p>
    <w:p w14:paraId="56462C14" w14:textId="77777777" w:rsidR="002D63A3" w:rsidRPr="00D20378" w:rsidRDefault="002D63A3" w:rsidP="002D63A3">
      <w:pPr>
        <w:pStyle w:val="NormalnyWeb"/>
        <w:numPr>
          <w:ilvl w:val="2"/>
          <w:numId w:val="45"/>
        </w:numPr>
        <w:shd w:val="clear" w:color="auto" w:fill="FFFFFF"/>
        <w:spacing w:before="0" w:beforeAutospacing="0" w:after="0" w:afterAutospacing="0"/>
        <w:ind w:left="1134" w:hanging="567"/>
        <w:rPr>
          <w:rFonts w:ascii="Times New Roman" w:cs="Times New Roman"/>
        </w:rPr>
      </w:pPr>
      <w:r w:rsidRPr="00D20378">
        <w:rPr>
          <w:rFonts w:ascii="Times New Roman" w:cs="Times New Roman"/>
          <w:color w:val="000000"/>
        </w:rPr>
        <w:t>cenach lub kosztach zawartych w ofertach.</w:t>
      </w:r>
    </w:p>
    <w:p w14:paraId="5D15E763" w14:textId="77777777" w:rsidR="002D63A3" w:rsidRPr="00D20378" w:rsidRDefault="002D63A3" w:rsidP="002D63A3">
      <w:pPr>
        <w:pStyle w:val="NormalnyWeb"/>
        <w:shd w:val="clear" w:color="auto" w:fill="FFFFFF"/>
        <w:spacing w:before="0" w:beforeAutospacing="0" w:after="0" w:afterAutospacing="0"/>
        <w:rPr>
          <w:rFonts w:ascii="Times New Roman" w:cs="Times New Roman"/>
        </w:rPr>
      </w:pPr>
      <w:r w:rsidRPr="00D20378">
        <w:rPr>
          <w:rFonts w:ascii="Times New Roman" w:cs="Times New Roman"/>
          <w:color w:val="000000"/>
        </w:rPr>
        <w:t>Informacja zostanie opublikowana na stronie postępowania na</w:t>
      </w:r>
      <w:hyperlink r:id="rId36" w:history="1">
        <w:r w:rsidRPr="004E1EB3">
          <w:rPr>
            <w:rStyle w:val="Hipercze"/>
            <w:rFonts w:ascii="Times New Roman" w:eastAsia="SimSun" w:cs="Times New Roman"/>
            <w:color w:val="1155CC"/>
            <w:u w:val="none"/>
          </w:rPr>
          <w:t xml:space="preserve"> </w:t>
        </w:r>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w:t>
      </w:r>
      <w:r w:rsidRPr="00D20378">
        <w:rPr>
          <w:rFonts w:ascii="Times New Roman" w:cs="Times New Roman"/>
          <w:color w:val="000000"/>
        </w:rPr>
        <w:t xml:space="preserve">                     w sekcji ,,Komunikaty” .</w:t>
      </w:r>
    </w:p>
    <w:p w14:paraId="2C5A9EED" w14:textId="77777777" w:rsidR="002D63A3" w:rsidRPr="00D20378" w:rsidRDefault="002D63A3" w:rsidP="002D63A3">
      <w:pPr>
        <w:pStyle w:val="Lista"/>
        <w:shd w:val="clear" w:color="auto" w:fill="FFFFFF"/>
        <w:autoSpaceDE w:val="0"/>
        <w:autoSpaceDN w:val="0"/>
        <w:spacing w:line="240" w:lineRule="atLeast"/>
        <w:contextualSpacing w:val="0"/>
        <w:jc w:val="both"/>
        <w:rPr>
          <w:highlight w:val="yellow"/>
          <w:lang w:eastAsia="en-US"/>
        </w:rPr>
      </w:pPr>
    </w:p>
    <w:bookmarkEnd w:id="2"/>
    <w:bookmarkEnd w:id="3"/>
    <w:p w14:paraId="2B8FBB65" w14:textId="77777777" w:rsidR="002D63A3" w:rsidRPr="00D20378" w:rsidRDefault="002D63A3" w:rsidP="002D63A3">
      <w:pPr>
        <w:pStyle w:val="Akapitzlist"/>
        <w:numPr>
          <w:ilvl w:val="0"/>
          <w:numId w:val="14"/>
        </w:numPr>
        <w:tabs>
          <w:tab w:val="clear" w:pos="4824"/>
        </w:tabs>
        <w:spacing w:line="240" w:lineRule="atLeast"/>
        <w:ind w:left="426" w:hanging="426"/>
        <w:jc w:val="both"/>
        <w:rPr>
          <w:rFonts w:ascii="Times New Roman" w:hAnsi="Times New Roman" w:cs="Times New Roman"/>
          <w:b/>
          <w:bCs/>
          <w:caps/>
          <w:sz w:val="24"/>
          <w:szCs w:val="24"/>
        </w:rPr>
      </w:pPr>
      <w:r w:rsidRPr="00D20378">
        <w:rPr>
          <w:rFonts w:ascii="Times New Roman" w:hAnsi="Times New Roman" w:cs="Times New Roman"/>
          <w:b/>
          <w:bCs/>
          <w:caps/>
          <w:sz w:val="24"/>
          <w:szCs w:val="24"/>
        </w:rPr>
        <w:lastRenderedPageBreak/>
        <w:t>WYJAŚNIENIA TREŚCI SWZ</w:t>
      </w:r>
    </w:p>
    <w:p w14:paraId="4414EE9A" w14:textId="77777777" w:rsidR="002D63A3" w:rsidRPr="00D20378" w:rsidRDefault="002D63A3" w:rsidP="002D63A3">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Wykonawca może zwrócić się do Zamawiającego o wyjaśnienie treści SWZ. Zamawiający jest obowiązany udzielić wyjaśnień niezwłocznie, jednak nie później niż na </w:t>
      </w:r>
      <w:r w:rsidRPr="00D20378">
        <w:rPr>
          <w:rFonts w:ascii="Times New Roman" w:hAnsi="Times New Roman" w:cs="Times New Roman"/>
          <w:b/>
          <w:sz w:val="24"/>
          <w:szCs w:val="24"/>
        </w:rPr>
        <w:t>2 dni</w:t>
      </w:r>
      <w:r w:rsidRPr="00D20378">
        <w:rPr>
          <w:rFonts w:ascii="Times New Roman" w:hAnsi="Times New Roman" w:cs="Times New Roman"/>
          <w:sz w:val="24"/>
          <w:szCs w:val="24"/>
        </w:rPr>
        <w:t xml:space="preserve"> przed upływem terminu składania ofert, pod warunkiem że wniosek o wyjaśnienie treści SWZ wpłynął do zamawiającego nie później niż na </w:t>
      </w:r>
      <w:r w:rsidRPr="00D20378">
        <w:rPr>
          <w:rFonts w:ascii="Times New Roman" w:hAnsi="Times New Roman" w:cs="Times New Roman"/>
          <w:b/>
          <w:sz w:val="24"/>
          <w:szCs w:val="24"/>
        </w:rPr>
        <w:t>4 dni</w:t>
      </w:r>
      <w:r w:rsidRPr="00D20378">
        <w:rPr>
          <w:rFonts w:ascii="Times New Roman" w:hAnsi="Times New Roman" w:cs="Times New Roman"/>
          <w:sz w:val="24"/>
          <w:szCs w:val="24"/>
        </w:rPr>
        <w:t xml:space="preserve"> przed upływem terminu składania ofert.</w:t>
      </w:r>
    </w:p>
    <w:p w14:paraId="72126CC6" w14:textId="77777777" w:rsidR="002D63A3" w:rsidRPr="00D20378" w:rsidRDefault="002D63A3" w:rsidP="002D63A3">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W przypadku gdy wniosek o wyjaśnienie treści SWZ nie wpłynął w terminie, o którym mowa w pkt. 1, Zamawiający nie ma obowiązku udzielania wyjaśnień SWZ oraz obowiązku przedłużenia terminu składania ofert.</w:t>
      </w:r>
    </w:p>
    <w:p w14:paraId="47E3D82C" w14:textId="77777777" w:rsidR="002D63A3" w:rsidRDefault="002D63A3" w:rsidP="002D63A3">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Przedłużenie terminu składania ofert nie wpływa na bieg terminu składania wniosku o wyjaśnienie treści SWZ, o którym mowa w pkt. 1.</w:t>
      </w:r>
    </w:p>
    <w:p w14:paraId="0AE8EDB9" w14:textId="77777777" w:rsidR="002D63A3" w:rsidRPr="00D20378" w:rsidRDefault="002D63A3" w:rsidP="002D63A3">
      <w:pPr>
        <w:widowControl w:val="0"/>
        <w:suppressAutoHyphens w:val="0"/>
        <w:adjustRightInd w:val="0"/>
        <w:spacing w:line="276" w:lineRule="auto"/>
        <w:ind w:left="567"/>
        <w:jc w:val="both"/>
        <w:textAlignment w:val="baseline"/>
        <w:rPr>
          <w:rFonts w:ascii="Times New Roman" w:hAnsi="Times New Roman" w:cs="Times New Roman"/>
          <w:sz w:val="24"/>
          <w:szCs w:val="24"/>
        </w:rPr>
      </w:pPr>
    </w:p>
    <w:p w14:paraId="24F48E9A" w14:textId="77777777" w:rsidR="002D63A3" w:rsidRPr="00D20378" w:rsidRDefault="002D63A3" w:rsidP="002D63A3">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W uzasadnionych przypadkach, przed upływem terminu składania ofert, Zamawiający może zmienić treść SWZ. </w:t>
      </w:r>
    </w:p>
    <w:p w14:paraId="550F6CDB" w14:textId="77777777" w:rsidR="002D63A3" w:rsidRPr="00D20378" w:rsidRDefault="002D63A3" w:rsidP="002D63A3">
      <w:pPr>
        <w:widowControl w:val="0"/>
        <w:adjustRightInd w:val="0"/>
        <w:spacing w:line="276" w:lineRule="auto"/>
        <w:ind w:left="426"/>
        <w:jc w:val="both"/>
        <w:textAlignment w:val="baseline"/>
        <w:rPr>
          <w:rFonts w:ascii="Times New Roman" w:hAnsi="Times New Roman" w:cs="Times New Roman"/>
          <w:sz w:val="24"/>
          <w:szCs w:val="24"/>
        </w:rPr>
      </w:pPr>
    </w:p>
    <w:p w14:paraId="4BCFEF44" w14:textId="77777777" w:rsidR="002D63A3" w:rsidRPr="00D20378" w:rsidRDefault="002D63A3" w:rsidP="002D63A3">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caps/>
          <w:sz w:val="24"/>
          <w:szCs w:val="24"/>
        </w:rPr>
      </w:pPr>
      <w:r w:rsidRPr="00D20378">
        <w:rPr>
          <w:rFonts w:ascii="Times New Roman" w:hAnsi="Times New Roman" w:cs="Times New Roman"/>
          <w:b/>
          <w:bCs/>
          <w:caps/>
          <w:sz w:val="24"/>
          <w:szCs w:val="24"/>
        </w:rPr>
        <w:t>INFORMACJE O FORMALNOŚCIACH, JAKIE POWINNY ZOSTAĆ DOPEŁNIONE PO WYBORZE OFERTY W CELU ZAWARCIA UMOWY, wzór umowy</w:t>
      </w:r>
    </w:p>
    <w:p w14:paraId="031AD827" w14:textId="77777777" w:rsidR="002D63A3" w:rsidRPr="00D20378" w:rsidRDefault="002D63A3" w:rsidP="002D63A3">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bCs/>
          <w:sz w:val="24"/>
          <w:szCs w:val="24"/>
        </w:rPr>
        <w:t>Zamawiający po upływie terminu przewidzianego na wniesienie środków ochrony prawnej wezwie wykonawcę celem zawarcia umowy i wyznaczy termin na jej zawarcie.</w:t>
      </w:r>
    </w:p>
    <w:p w14:paraId="37E2F87B" w14:textId="77777777" w:rsidR="002D63A3" w:rsidRPr="00D20378" w:rsidRDefault="002D63A3" w:rsidP="002D63A3">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bCs/>
          <w:sz w:val="24"/>
          <w:szCs w:val="24"/>
        </w:rPr>
        <w:t>W przypadku, gdy z dokumentów załączonych do oferty nie wynika uprawnienie do podpisania umowy, Wykonawca zobowiązany będzie do przedstawienia takiego dokumentu przed podpisaniem umowy.</w:t>
      </w:r>
    </w:p>
    <w:p w14:paraId="196355E3" w14:textId="77777777" w:rsidR="002D63A3" w:rsidRPr="00D20378" w:rsidRDefault="002D63A3" w:rsidP="002D63A3">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sz w:val="24"/>
          <w:szCs w:val="24"/>
        </w:rPr>
        <w:t>W przypadku wyboru przez Zamawiającego oferty złożonej przez Wykonawców wspólnie ubiegających się o udzielenie zamówienia, Zamawiający, zgodnie z art. 59 ustawy, może żądać przed zawarciem umowy w sprawie zamówienia publicznego umowy regulującej współpracę tych Wykonawców.</w:t>
      </w:r>
    </w:p>
    <w:p w14:paraId="12E2AFB9" w14:textId="77777777" w:rsidR="002D63A3" w:rsidRPr="00D20378" w:rsidRDefault="002D63A3" w:rsidP="002D63A3">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sz w:val="24"/>
          <w:szCs w:val="24"/>
        </w:rPr>
        <w:t xml:space="preserve">W przypadku gdy Wykonawcą będzie więcej niż jeden podmiot, wynagrodzenie należne Wykonawcy wpłacane będzie na konto podmiotu („Lidera”), ustanowionego wspólnie przez podmioty występujące jako Wykonawca. Wskazanie Lidera będzie określone w formie pisemnego upoważnienia, w którym wszystkie podmioty występujące jako Wykonawca upoważnią Lidera do dokonywania wszelkich rozliczeń z Zamawiającym. Upoważnienie to nie może być odwołane </w:t>
      </w:r>
      <w:r w:rsidRPr="00D20378">
        <w:rPr>
          <w:rFonts w:ascii="Times New Roman" w:hAnsi="Times New Roman" w:cs="Times New Roman"/>
          <w:sz w:val="24"/>
          <w:szCs w:val="24"/>
        </w:rPr>
        <w:br/>
        <w:t>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14:paraId="1D7BFFE9" w14:textId="77777777" w:rsidR="002D63A3" w:rsidRPr="00D20378" w:rsidRDefault="002D63A3" w:rsidP="002D63A3">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bCs/>
          <w:sz w:val="24"/>
          <w:szCs w:val="24"/>
        </w:rPr>
        <w:t xml:space="preserve">Projektowane postanowienia umowy w sprawie zamówienia publicznego, które zostaną wprowadzone do treści tej umowy określone są w </w:t>
      </w:r>
      <w:r w:rsidRPr="00D20378">
        <w:rPr>
          <w:rFonts w:ascii="Times New Roman" w:hAnsi="Times New Roman" w:cs="Times New Roman"/>
          <w:b/>
          <w:bCs/>
          <w:sz w:val="24"/>
          <w:szCs w:val="24"/>
        </w:rPr>
        <w:t>Załączniku nr 9 do SWZ</w:t>
      </w:r>
      <w:r w:rsidRPr="00D20378">
        <w:rPr>
          <w:rFonts w:ascii="Times New Roman" w:hAnsi="Times New Roman" w:cs="Times New Roman"/>
          <w:bCs/>
          <w:sz w:val="24"/>
          <w:szCs w:val="24"/>
        </w:rPr>
        <w:t xml:space="preserve">. </w:t>
      </w:r>
    </w:p>
    <w:p w14:paraId="39154DDC" w14:textId="77777777" w:rsidR="002D63A3" w:rsidRDefault="002D63A3" w:rsidP="002D63A3">
      <w:pPr>
        <w:pStyle w:val="Akapitzlist"/>
        <w:spacing w:line="240" w:lineRule="atLeast"/>
        <w:ind w:left="426"/>
        <w:jc w:val="both"/>
        <w:rPr>
          <w:rFonts w:ascii="Times New Roman" w:hAnsi="Times New Roman" w:cs="Times New Roman"/>
          <w:bCs/>
          <w:caps/>
          <w:sz w:val="24"/>
          <w:szCs w:val="24"/>
        </w:rPr>
      </w:pPr>
    </w:p>
    <w:p w14:paraId="0158BDF4" w14:textId="77777777" w:rsidR="002D63A3" w:rsidRDefault="002D63A3" w:rsidP="002D63A3">
      <w:pPr>
        <w:pStyle w:val="Akapitzlist"/>
        <w:spacing w:line="240" w:lineRule="atLeast"/>
        <w:ind w:left="426"/>
        <w:jc w:val="both"/>
        <w:rPr>
          <w:rFonts w:ascii="Times New Roman" w:hAnsi="Times New Roman" w:cs="Times New Roman"/>
          <w:bCs/>
          <w:caps/>
          <w:sz w:val="24"/>
          <w:szCs w:val="24"/>
        </w:rPr>
      </w:pPr>
    </w:p>
    <w:p w14:paraId="447BE2A0" w14:textId="77777777" w:rsidR="002D63A3" w:rsidRPr="00D20378" w:rsidRDefault="002D63A3" w:rsidP="002D63A3">
      <w:pPr>
        <w:pStyle w:val="Akapitzlist"/>
        <w:spacing w:line="240" w:lineRule="atLeast"/>
        <w:ind w:left="426"/>
        <w:jc w:val="both"/>
        <w:rPr>
          <w:rFonts w:ascii="Times New Roman" w:hAnsi="Times New Roman" w:cs="Times New Roman"/>
          <w:bCs/>
          <w:caps/>
          <w:sz w:val="24"/>
          <w:szCs w:val="24"/>
        </w:rPr>
      </w:pPr>
    </w:p>
    <w:p w14:paraId="5FB1FBAD" w14:textId="77777777" w:rsidR="002D63A3" w:rsidRPr="00D20378" w:rsidRDefault="002D63A3" w:rsidP="002D63A3">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sz w:val="24"/>
          <w:szCs w:val="24"/>
        </w:rPr>
      </w:pPr>
      <w:r w:rsidRPr="00D20378">
        <w:rPr>
          <w:rFonts w:ascii="Times New Roman" w:hAnsi="Times New Roman" w:cs="Times New Roman"/>
          <w:b/>
          <w:bCs/>
          <w:sz w:val="24"/>
          <w:szCs w:val="24"/>
        </w:rPr>
        <w:lastRenderedPageBreak/>
        <w:t>ZABEZPIECZENIE NALEŻYTEGO WYKONANIA UMOWY</w:t>
      </w:r>
    </w:p>
    <w:p w14:paraId="4A110233" w14:textId="77777777" w:rsidR="002D63A3" w:rsidRPr="00D20378" w:rsidRDefault="002D63A3" w:rsidP="002D63A3">
      <w:pPr>
        <w:spacing w:line="240" w:lineRule="atLeast"/>
        <w:ind w:left="426"/>
        <w:jc w:val="both"/>
        <w:rPr>
          <w:rFonts w:ascii="Times New Roman" w:hAnsi="Times New Roman" w:cs="Times New Roman"/>
          <w:sz w:val="24"/>
          <w:szCs w:val="24"/>
        </w:rPr>
      </w:pPr>
    </w:p>
    <w:p w14:paraId="098E3D04" w14:textId="77777777" w:rsidR="002D63A3" w:rsidRPr="00D20378" w:rsidRDefault="002D63A3" w:rsidP="002D63A3">
      <w:pPr>
        <w:pStyle w:val="Mjnagwek1"/>
        <w:numPr>
          <w:ilvl w:val="0"/>
          <w:numId w:val="39"/>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 xml:space="preserve">Zamawiający </w:t>
      </w:r>
      <w:r w:rsidRPr="00D20378">
        <w:rPr>
          <w:rFonts w:ascii="Times New Roman" w:hAnsi="Times New Roman" w:cs="Times New Roman"/>
          <w:bCs/>
          <w:sz w:val="24"/>
          <w:szCs w:val="24"/>
        </w:rPr>
        <w:t xml:space="preserve">wymaga </w:t>
      </w:r>
      <w:r w:rsidRPr="00310E28">
        <w:rPr>
          <w:rFonts w:ascii="Times New Roman" w:hAnsi="Times New Roman" w:cs="Times New Roman"/>
          <w:b w:val="0"/>
          <w:sz w:val="24"/>
          <w:szCs w:val="24"/>
        </w:rPr>
        <w:t xml:space="preserve">wniesienia przed podpisaniem umowy zabezpieczenia należytego wykonania umowy w wysokości </w:t>
      </w:r>
      <w:r w:rsidRPr="00D20378">
        <w:rPr>
          <w:rFonts w:ascii="Times New Roman" w:hAnsi="Times New Roman" w:cs="Times New Roman"/>
          <w:b w:val="0"/>
          <w:sz w:val="24"/>
          <w:szCs w:val="24"/>
        </w:rPr>
        <w:t xml:space="preserve">5% ceny brutto podanej </w:t>
      </w:r>
      <w:r w:rsidRPr="00D20378">
        <w:rPr>
          <w:rFonts w:ascii="Times New Roman" w:hAnsi="Times New Roman" w:cs="Times New Roman"/>
          <w:b w:val="0"/>
          <w:sz w:val="24"/>
          <w:szCs w:val="24"/>
        </w:rPr>
        <w:br/>
        <w:t>w ofercie.</w:t>
      </w:r>
    </w:p>
    <w:p w14:paraId="30C777CE" w14:textId="77777777" w:rsidR="002D63A3" w:rsidRPr="00D20378" w:rsidRDefault="002D63A3" w:rsidP="002D63A3">
      <w:pPr>
        <w:pStyle w:val="Mjnagwek1"/>
        <w:numPr>
          <w:ilvl w:val="0"/>
          <w:numId w:val="39"/>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Zabezpieczenie może być wnoszone według wyboru wykonawcy w jednej lub w kilku następujących formach:</w:t>
      </w:r>
    </w:p>
    <w:p w14:paraId="6F4BD9E6" w14:textId="77777777" w:rsidR="002D63A3" w:rsidRPr="007B1344" w:rsidRDefault="002D63A3" w:rsidP="002D63A3">
      <w:pPr>
        <w:pStyle w:val="Mjnagwek1"/>
        <w:numPr>
          <w:ilvl w:val="0"/>
          <w:numId w:val="46"/>
        </w:numPr>
        <w:spacing w:before="0" w:after="0"/>
        <w:rPr>
          <w:rFonts w:ascii="Times New Roman" w:eastAsia="Lucida Sans Unicode" w:hAnsi="Times New Roman" w:cs="Times New Roman"/>
          <w:bCs/>
          <w:i/>
          <w:iCs/>
          <w:color w:val="000000"/>
          <w:sz w:val="24"/>
          <w:szCs w:val="24"/>
          <w:lang w:eastAsia="pl-PL" w:bidi="pl-PL"/>
        </w:rPr>
      </w:pPr>
      <w:r w:rsidRPr="007B1344">
        <w:rPr>
          <w:rFonts w:ascii="Times New Roman" w:hAnsi="Times New Roman" w:cs="Times New Roman"/>
          <w:b w:val="0"/>
          <w:sz w:val="24"/>
          <w:szCs w:val="24"/>
        </w:rPr>
        <w:t xml:space="preserve">pieniądzu - przelewem na rachunek bankowy: </w:t>
      </w:r>
      <w:r w:rsidRPr="007B1344">
        <w:rPr>
          <w:rFonts w:ascii="Times New Roman" w:hAnsi="Times New Roman" w:cs="Times New Roman"/>
          <w:sz w:val="24"/>
          <w:szCs w:val="24"/>
        </w:rPr>
        <w:t>65 9</w:t>
      </w:r>
      <w:r w:rsidRPr="007B1344">
        <w:rPr>
          <w:rFonts w:ascii="Times New Roman" w:hAnsi="Times New Roman" w:cs="Times New Roman"/>
          <w:bCs/>
          <w:color w:val="000000"/>
          <w:sz w:val="24"/>
          <w:szCs w:val="24"/>
        </w:rPr>
        <w:t>072 0002 2004 0402 9089 0003</w:t>
      </w:r>
      <w:r w:rsidRPr="007B1344">
        <w:rPr>
          <w:rFonts w:ascii="Times New Roman" w:hAnsi="Times New Roman" w:cs="Times New Roman"/>
          <w:sz w:val="24"/>
          <w:szCs w:val="24"/>
        </w:rPr>
        <w:t xml:space="preserve">                         z dopiskiem: zabezpieczenie – </w:t>
      </w:r>
      <w:r w:rsidRPr="007B1344">
        <w:rPr>
          <w:rFonts w:ascii="Times New Roman" w:eastAsia="Lucida Sans Unicode" w:hAnsi="Times New Roman" w:cs="Times New Roman"/>
          <w:bCs/>
          <w:i/>
          <w:iCs/>
          <w:color w:val="000000"/>
          <w:sz w:val="24"/>
          <w:szCs w:val="24"/>
          <w:lang w:eastAsia="pl-PL" w:bidi="pl-PL"/>
        </w:rPr>
        <w:t>„Przebudowa</w:t>
      </w:r>
      <w:r>
        <w:rPr>
          <w:rFonts w:ascii="Times New Roman" w:eastAsia="Lucida Sans Unicode" w:hAnsi="Times New Roman" w:cs="Times New Roman"/>
          <w:bCs/>
          <w:i/>
          <w:iCs/>
          <w:color w:val="000000"/>
          <w:sz w:val="24"/>
          <w:szCs w:val="24"/>
          <w:lang w:eastAsia="pl-PL" w:bidi="pl-PL"/>
        </w:rPr>
        <w:t xml:space="preserve"> ul. Franciszkańskiej                                            w Szamotułach - parking</w:t>
      </w:r>
      <w:r w:rsidRPr="007B1344">
        <w:rPr>
          <w:rFonts w:ascii="Times New Roman" w:eastAsia="Lucida Sans Unicode" w:hAnsi="Times New Roman" w:cs="Times New Roman"/>
          <w:bCs/>
          <w:i/>
          <w:iCs/>
          <w:color w:val="000000"/>
          <w:sz w:val="24"/>
          <w:szCs w:val="24"/>
          <w:lang w:eastAsia="pl-PL" w:bidi="pl-PL"/>
        </w:rPr>
        <w:t xml:space="preserve">”                                                                                                                </w:t>
      </w:r>
    </w:p>
    <w:p w14:paraId="4BF33202" w14:textId="77777777" w:rsidR="002D63A3" w:rsidRPr="00387874" w:rsidRDefault="002D63A3" w:rsidP="002D63A3">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4BD24E78" w14:textId="77777777" w:rsidR="002D63A3" w:rsidRPr="00387874" w:rsidRDefault="002D63A3" w:rsidP="002D63A3">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sz w:val="24"/>
          <w:szCs w:val="24"/>
        </w:rPr>
        <w:t>gwarancjach bankowych;</w:t>
      </w:r>
    </w:p>
    <w:p w14:paraId="5E191FF8" w14:textId="77777777" w:rsidR="002D63A3" w:rsidRPr="00387874" w:rsidRDefault="002D63A3" w:rsidP="002D63A3">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sz w:val="24"/>
          <w:szCs w:val="24"/>
        </w:rPr>
        <w:t>gwarancjach ubezpieczeniowych;</w:t>
      </w:r>
    </w:p>
    <w:p w14:paraId="04EC46C9" w14:textId="77777777" w:rsidR="002D63A3" w:rsidRPr="00387874" w:rsidRDefault="002D63A3" w:rsidP="002D63A3">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b w:val="0"/>
          <w:sz w:val="24"/>
          <w:szCs w:val="24"/>
        </w:rPr>
        <w:t>poręczeniach udzielanych przez podmioty, o których mowa w art. 6b ust. 5 pkt 2 ustawy z dnia 9 listopada 2000 r. o utworzeniu Polskiej Agencji Rozwoju Przedsiębiorczości.</w:t>
      </w:r>
    </w:p>
    <w:p w14:paraId="776450C0" w14:textId="77777777" w:rsidR="002D63A3" w:rsidRPr="00D20378" w:rsidRDefault="002D63A3" w:rsidP="002D63A3">
      <w:pPr>
        <w:pStyle w:val="Mjnagwek1"/>
        <w:numPr>
          <w:ilvl w:val="0"/>
          <w:numId w:val="39"/>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 xml:space="preserve">Zasady i terminy zwrotu zabezpieczenia określone zostały </w:t>
      </w:r>
      <w:r>
        <w:rPr>
          <w:rFonts w:ascii="Times New Roman" w:hAnsi="Times New Roman" w:cs="Times New Roman"/>
          <w:b w:val="0"/>
          <w:sz w:val="24"/>
          <w:szCs w:val="24"/>
        </w:rPr>
        <w:t>w projektowanych postanowieniach umowy</w:t>
      </w:r>
      <w:r w:rsidRPr="00D20378">
        <w:rPr>
          <w:rFonts w:ascii="Times New Roman" w:hAnsi="Times New Roman" w:cs="Times New Roman"/>
          <w:b w:val="0"/>
          <w:sz w:val="24"/>
          <w:szCs w:val="24"/>
        </w:rPr>
        <w:t xml:space="preserve"> zgodnie</w:t>
      </w:r>
      <w:r>
        <w:rPr>
          <w:rFonts w:ascii="Times New Roman" w:hAnsi="Times New Roman" w:cs="Times New Roman"/>
          <w:b w:val="0"/>
          <w:sz w:val="24"/>
          <w:szCs w:val="24"/>
        </w:rPr>
        <w:t xml:space="preserve"> </w:t>
      </w:r>
      <w:r w:rsidRPr="00D20378">
        <w:rPr>
          <w:rFonts w:ascii="Times New Roman" w:hAnsi="Times New Roman" w:cs="Times New Roman"/>
          <w:b w:val="0"/>
          <w:sz w:val="24"/>
          <w:szCs w:val="24"/>
        </w:rPr>
        <w:t>z zał. nr 9 do SWZ.</w:t>
      </w:r>
    </w:p>
    <w:p w14:paraId="5E7ADDBE" w14:textId="77777777" w:rsidR="002D63A3" w:rsidRDefault="002D63A3" w:rsidP="002D63A3">
      <w:pPr>
        <w:spacing w:line="240" w:lineRule="atLeast"/>
        <w:ind w:left="426"/>
        <w:jc w:val="both"/>
        <w:rPr>
          <w:rFonts w:ascii="Times New Roman" w:hAnsi="Times New Roman" w:cs="Times New Roman"/>
          <w:sz w:val="24"/>
          <w:szCs w:val="24"/>
        </w:rPr>
      </w:pPr>
    </w:p>
    <w:p w14:paraId="2A99B5F0" w14:textId="77777777" w:rsidR="002D63A3" w:rsidRPr="00D20378" w:rsidRDefault="002D63A3" w:rsidP="002D63A3">
      <w:pPr>
        <w:spacing w:line="240" w:lineRule="atLeast"/>
        <w:ind w:left="426"/>
        <w:jc w:val="both"/>
        <w:rPr>
          <w:rFonts w:ascii="Times New Roman" w:hAnsi="Times New Roman" w:cs="Times New Roman"/>
          <w:sz w:val="24"/>
          <w:szCs w:val="24"/>
        </w:rPr>
      </w:pPr>
    </w:p>
    <w:p w14:paraId="65E591F3" w14:textId="77777777" w:rsidR="002D63A3" w:rsidRPr="00D20378" w:rsidRDefault="002D63A3" w:rsidP="002D63A3">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caps/>
          <w:sz w:val="24"/>
          <w:szCs w:val="24"/>
        </w:rPr>
      </w:pPr>
      <w:r w:rsidRPr="00D20378">
        <w:rPr>
          <w:rFonts w:ascii="Times New Roman" w:hAnsi="Times New Roman" w:cs="Times New Roman"/>
          <w:b/>
          <w:bCs/>
          <w:kern w:val="32"/>
          <w:sz w:val="24"/>
          <w:szCs w:val="24"/>
        </w:rPr>
        <w:t>POUCZENIE O ŚRODKACH OCHRONY PRAWNEJ</w:t>
      </w:r>
    </w:p>
    <w:p w14:paraId="331D0858"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7BD5F57A"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Odwołanie przysługuje </w:t>
      </w:r>
    </w:p>
    <w:p w14:paraId="5A373D88" w14:textId="77777777" w:rsidR="002D63A3" w:rsidRPr="00D20378" w:rsidRDefault="002D63A3" w:rsidP="002D63A3">
      <w:pPr>
        <w:pStyle w:val="Akapitzlist"/>
        <w:numPr>
          <w:ilvl w:val="0"/>
          <w:numId w:val="25"/>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niezgodną z przepisami ustawy czynność zamawiającego, podjętą </w:t>
      </w:r>
      <w:r>
        <w:rPr>
          <w:rFonts w:ascii="Times New Roman" w:hAnsi="Times New Roman" w:cs="Times New Roman"/>
          <w:sz w:val="24"/>
          <w:szCs w:val="24"/>
        </w:rPr>
        <w:t xml:space="preserve">                                        </w:t>
      </w:r>
      <w:r w:rsidRPr="00D20378">
        <w:rPr>
          <w:rFonts w:ascii="Times New Roman" w:hAnsi="Times New Roman" w:cs="Times New Roman"/>
          <w:sz w:val="24"/>
          <w:szCs w:val="24"/>
        </w:rPr>
        <w:t>w postępowaniu o udzielenie zamówienia, o zawarcie umowy ramowej, dynamicznym systemie zakupów, systemie kwalifikowania wykonawców lub konkursie, w tym na projektowane postanowienie umowy</w:t>
      </w:r>
    </w:p>
    <w:p w14:paraId="1440801F" w14:textId="77777777" w:rsidR="002D63A3" w:rsidRPr="00D20378" w:rsidRDefault="002D63A3" w:rsidP="002D63A3">
      <w:pPr>
        <w:pStyle w:val="Akapitzlist"/>
        <w:numPr>
          <w:ilvl w:val="0"/>
          <w:numId w:val="25"/>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097FE674" w14:textId="77777777" w:rsidR="002D63A3" w:rsidRPr="00D20378" w:rsidRDefault="002D63A3" w:rsidP="002D63A3">
      <w:pPr>
        <w:pStyle w:val="Akapitzlist"/>
        <w:numPr>
          <w:ilvl w:val="0"/>
          <w:numId w:val="25"/>
        </w:numPr>
        <w:suppressAutoHyphens w:val="0"/>
        <w:spacing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lastRenderedPageBreak/>
        <w:t>zaniechanie przeprowadzenia postępowania o udzielenie zamówienia lub zorganizowania konkursu na podstawie ustawy, mimo że zamawiający był do tego obowiązany</w:t>
      </w:r>
    </w:p>
    <w:p w14:paraId="0AB8A4AB"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Odwołanie wnosi się do Prezesa Krajowej Izby Odwoławczej.</w:t>
      </w:r>
    </w:p>
    <w:p w14:paraId="6891F442"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2547466"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Pisma w formie pisemnej wnosi się za pośrednictwem operatora pocztowego, </w:t>
      </w:r>
      <w:r>
        <w:rPr>
          <w:rFonts w:ascii="Times New Roman" w:hAnsi="Times New Roman" w:cs="Times New Roman"/>
          <w:sz w:val="24"/>
          <w:szCs w:val="24"/>
        </w:rPr>
        <w:t xml:space="preserve">                               </w:t>
      </w:r>
      <w:r w:rsidRPr="00D20378">
        <w:rPr>
          <w:rFonts w:ascii="Times New Roman" w:hAnsi="Times New Roman" w:cs="Times New Roman"/>
          <w:sz w:val="24"/>
          <w:szCs w:val="24"/>
        </w:rPr>
        <w:t>w rozumieniu ustawy z dnia 23 listopada 2012 r. - Prawo pocztowe, osobiście, za pośrednictwem posłańca, a pisma w postaci elektronicznej wnosi się przy użyciu środków komunikacji elektronicznej.</w:t>
      </w:r>
    </w:p>
    <w:p w14:paraId="3D024086"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723BDC"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6F1EF8"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bookmarkStart w:id="4" w:name="_Hlk67495877"/>
      <w:r w:rsidRPr="00D20378">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103E4D6"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Pisma w formie pisemnej wnosi się za pośrednictwem operatora pocztowego, </w:t>
      </w:r>
      <w:r>
        <w:rPr>
          <w:rFonts w:ascii="Times New Roman" w:hAnsi="Times New Roman" w:cs="Times New Roman"/>
          <w:sz w:val="24"/>
          <w:szCs w:val="24"/>
        </w:rPr>
        <w:t xml:space="preserve">                                </w:t>
      </w:r>
      <w:r w:rsidRPr="00D20378">
        <w:rPr>
          <w:rFonts w:ascii="Times New Roman" w:hAnsi="Times New Roman" w:cs="Times New Roman"/>
          <w:sz w:val="24"/>
          <w:szCs w:val="24"/>
        </w:rPr>
        <w:t>w rozumieniu ustawy z dnia 23 listopada 2012 r. - Prawo pocztowe, osobiście, za pośrednictwem posłańca, a pisma w postaci elektronicznej wnosi się przy użyciu środków komunikacji elektronicznej.</w:t>
      </w:r>
    </w:p>
    <w:bookmarkEnd w:id="4"/>
    <w:p w14:paraId="6D6ED04A"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Odwołanie wnosi się w terminach określonych w art. 515 ustawy.</w:t>
      </w:r>
    </w:p>
    <w:p w14:paraId="4F398BF6"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W przypadku wniesienia odwołania zamawiający nie może zawrzeć umowy do czasu ogłoszenia przez Izbę wyroku lub postanowienia kończącego postępowanie odwoławcze.</w:t>
      </w:r>
    </w:p>
    <w:p w14:paraId="6DBB378D" w14:textId="77777777" w:rsidR="002D63A3" w:rsidRPr="00D20378"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Na orzeczenie Krajowej Izby Odwoławczej oraz postanowienie Prezesa Krajowej Izby Odwoławczej, o którym mowa w art. 519 ust. 1 ustawy, stronom oraz uczestnikom postępowania odwoławczego przysługuje skarga do sądu.</w:t>
      </w:r>
    </w:p>
    <w:p w14:paraId="424F1E99" w14:textId="77777777" w:rsidR="002D63A3" w:rsidRDefault="002D63A3" w:rsidP="002D63A3">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7055AF84" w14:textId="77777777" w:rsidR="002D63A3" w:rsidRDefault="002D63A3" w:rsidP="002D63A3">
      <w:pPr>
        <w:pStyle w:val="Akapitzlist"/>
        <w:suppressAutoHyphens w:val="0"/>
        <w:spacing w:line="240" w:lineRule="auto"/>
        <w:ind w:left="426"/>
        <w:jc w:val="both"/>
        <w:rPr>
          <w:rFonts w:ascii="Times New Roman" w:hAnsi="Times New Roman" w:cs="Times New Roman"/>
          <w:sz w:val="24"/>
          <w:szCs w:val="24"/>
        </w:rPr>
      </w:pPr>
    </w:p>
    <w:p w14:paraId="223B564A" w14:textId="77777777" w:rsidR="002D63A3" w:rsidRPr="00D20378" w:rsidRDefault="002D63A3" w:rsidP="002D63A3">
      <w:pPr>
        <w:pStyle w:val="Akapitzlist"/>
        <w:suppressAutoHyphens w:val="0"/>
        <w:spacing w:line="240" w:lineRule="auto"/>
        <w:ind w:left="426"/>
        <w:jc w:val="both"/>
        <w:rPr>
          <w:rFonts w:ascii="Times New Roman" w:hAnsi="Times New Roman" w:cs="Times New Roman"/>
          <w:sz w:val="24"/>
          <w:szCs w:val="24"/>
        </w:rPr>
      </w:pPr>
    </w:p>
    <w:p w14:paraId="596A07C2" w14:textId="77777777" w:rsidR="002D63A3" w:rsidRPr="00D20378" w:rsidRDefault="002D63A3" w:rsidP="002D63A3">
      <w:pPr>
        <w:pStyle w:val="Akapitzlist"/>
        <w:ind w:left="426"/>
        <w:jc w:val="both"/>
        <w:rPr>
          <w:rFonts w:ascii="Times New Roman" w:hAnsi="Times New Roman" w:cs="Times New Roman"/>
          <w:sz w:val="24"/>
          <w:szCs w:val="24"/>
        </w:rPr>
      </w:pPr>
    </w:p>
    <w:p w14:paraId="53B88421" w14:textId="77777777" w:rsidR="002D63A3" w:rsidRPr="00D20378" w:rsidRDefault="002D63A3" w:rsidP="002D63A3">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kern w:val="32"/>
          <w:sz w:val="24"/>
          <w:szCs w:val="24"/>
        </w:rPr>
      </w:pPr>
      <w:r w:rsidRPr="00D20378">
        <w:rPr>
          <w:rFonts w:ascii="Times New Roman" w:hAnsi="Times New Roman" w:cs="Times New Roman"/>
          <w:b/>
          <w:bCs/>
          <w:kern w:val="32"/>
          <w:sz w:val="24"/>
          <w:szCs w:val="24"/>
        </w:rPr>
        <w:lastRenderedPageBreak/>
        <w:t>INFORMACJA DOTYCZĄCA PRZETWARZANIA DANYCH OSOBOWYCH</w:t>
      </w:r>
    </w:p>
    <w:p w14:paraId="68B1B9FB" w14:textId="77777777" w:rsidR="002D63A3" w:rsidRDefault="002D63A3" w:rsidP="002D63A3">
      <w:pPr>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z 04.05.2016), zwanego dalej „RODO”, Miasto i Gmina Szamotuły informuje że: </w:t>
      </w:r>
    </w:p>
    <w:p w14:paraId="0538C3C7" w14:textId="77777777" w:rsidR="002D63A3" w:rsidRDefault="002D63A3" w:rsidP="002D63A3">
      <w:pPr>
        <w:spacing w:line="264" w:lineRule="auto"/>
        <w:jc w:val="both"/>
        <w:rPr>
          <w:rFonts w:ascii="Times New Roman" w:hAnsi="Times New Roman" w:cs="Times New Roman"/>
          <w:sz w:val="24"/>
          <w:szCs w:val="24"/>
        </w:rPr>
      </w:pPr>
    </w:p>
    <w:p w14:paraId="6DBB6ADA" w14:textId="77777777" w:rsidR="002D63A3" w:rsidRPr="00D20378" w:rsidRDefault="002D63A3" w:rsidP="002D63A3">
      <w:pPr>
        <w:spacing w:line="264" w:lineRule="auto"/>
        <w:jc w:val="both"/>
        <w:rPr>
          <w:rFonts w:ascii="Times New Roman" w:hAnsi="Times New Roman" w:cs="Times New Roman"/>
          <w:sz w:val="24"/>
          <w:szCs w:val="24"/>
        </w:rPr>
      </w:pPr>
    </w:p>
    <w:p w14:paraId="49FF2AED" w14:textId="77777777" w:rsidR="002D63A3" w:rsidRPr="00D20378" w:rsidRDefault="002D63A3" w:rsidP="002D63A3">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ADMINISTRATOR DANYCH OSOBOWYCH</w:t>
      </w:r>
    </w:p>
    <w:p w14:paraId="5D1E9825" w14:textId="77777777" w:rsidR="002D63A3" w:rsidRPr="00D20378" w:rsidRDefault="002D63A3" w:rsidP="002D63A3">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 xml:space="preserve">Administratorem Pani/Pana danych osobowych jest Miasto i Gmina Szamotuły, adres siedziby: ul. Dworcowa 24, 64-500 Szamotuły, tel. (61) 29-27-576, 568, fax </w:t>
      </w:r>
      <w:r w:rsidRPr="00D20378">
        <w:rPr>
          <w:rFonts w:ascii="Times New Roman" w:hAnsi="Times New Roman" w:cs="Times New Roman"/>
          <w:bCs/>
          <w:sz w:val="24"/>
          <w:szCs w:val="24"/>
        </w:rPr>
        <w:t>61 29 20 072</w:t>
      </w:r>
      <w:r w:rsidRPr="00D20378">
        <w:rPr>
          <w:rFonts w:ascii="Times New Roman" w:hAnsi="Times New Roman" w:cs="Times New Roman"/>
          <w:sz w:val="24"/>
          <w:szCs w:val="24"/>
        </w:rPr>
        <w:t xml:space="preserve">, NIP </w:t>
      </w:r>
      <w:r w:rsidRPr="00D20378">
        <w:rPr>
          <w:rFonts w:ascii="Times New Roman" w:eastAsia="Times New Roman" w:hAnsi="Times New Roman" w:cs="Times New Roman"/>
          <w:sz w:val="24"/>
          <w:szCs w:val="24"/>
          <w:lang w:eastAsia="pl-PL"/>
        </w:rPr>
        <w:t>787-207-44-67</w:t>
      </w:r>
      <w:r w:rsidRPr="00D20378">
        <w:rPr>
          <w:rFonts w:ascii="Times New Roman" w:hAnsi="Times New Roman" w:cs="Times New Roman"/>
          <w:sz w:val="24"/>
          <w:szCs w:val="24"/>
        </w:rPr>
        <w:t xml:space="preserve">, REGON </w:t>
      </w:r>
      <w:r w:rsidRPr="00D20378">
        <w:rPr>
          <w:rFonts w:ascii="Times New Roman" w:eastAsia="Times New Roman" w:hAnsi="Times New Roman" w:cs="Times New Roman"/>
          <w:sz w:val="24"/>
          <w:szCs w:val="24"/>
          <w:lang w:eastAsia="pl-PL"/>
        </w:rPr>
        <w:t>631258230,</w:t>
      </w:r>
      <w:r w:rsidRPr="00D20378">
        <w:rPr>
          <w:rFonts w:ascii="Times New Roman" w:eastAsia="Times New Roman" w:hAnsi="Times New Roman" w:cs="Times New Roman"/>
          <w:b/>
          <w:bCs/>
          <w:sz w:val="24"/>
          <w:szCs w:val="24"/>
          <w:lang w:eastAsia="pl-PL"/>
        </w:rPr>
        <w:t xml:space="preserve"> </w:t>
      </w:r>
      <w:r w:rsidRPr="00D20378">
        <w:rPr>
          <w:rFonts w:ascii="Times New Roman" w:hAnsi="Times New Roman" w:cs="Times New Roman"/>
          <w:sz w:val="24"/>
          <w:szCs w:val="24"/>
        </w:rPr>
        <w:t>zwany dalej Miasto i Gmina Szamotuły.</w:t>
      </w:r>
    </w:p>
    <w:p w14:paraId="79BF994E" w14:textId="77777777" w:rsidR="002D63A3" w:rsidRPr="00D20378" w:rsidRDefault="002D63A3" w:rsidP="002D63A3">
      <w:pPr>
        <w:pStyle w:val="Akapitzlist"/>
        <w:spacing w:line="264" w:lineRule="auto"/>
        <w:ind w:left="284"/>
        <w:jc w:val="both"/>
        <w:rPr>
          <w:rFonts w:ascii="Times New Roman" w:eastAsia="Times New Roman" w:hAnsi="Times New Roman" w:cs="Times New Roman"/>
          <w:color w:val="000000"/>
          <w:sz w:val="24"/>
          <w:szCs w:val="24"/>
        </w:rPr>
      </w:pPr>
      <w:r w:rsidRPr="00D20378">
        <w:rPr>
          <w:rFonts w:ascii="Times New Roman" w:hAnsi="Times New Roman" w:cs="Times New Roman"/>
          <w:sz w:val="24"/>
          <w:szCs w:val="24"/>
        </w:rPr>
        <w:t xml:space="preserve">Inspektor ochrony danych w Mieście i Gminie Szamotuły jest Pani </w:t>
      </w:r>
      <w:proofErr w:type="spellStart"/>
      <w:r w:rsidRPr="00D20378">
        <w:rPr>
          <w:rFonts w:ascii="Times New Roman" w:eastAsia="Times New Roman" w:hAnsi="Times New Roman" w:cs="Times New Roman"/>
          <w:color w:val="000000"/>
          <w:sz w:val="24"/>
          <w:szCs w:val="24"/>
        </w:rPr>
        <w:t>Pani</w:t>
      </w:r>
      <w:proofErr w:type="spellEnd"/>
      <w:r w:rsidRPr="00D20378">
        <w:rPr>
          <w:rFonts w:ascii="Times New Roman" w:eastAsia="Times New Roman" w:hAnsi="Times New Roman" w:cs="Times New Roman"/>
          <w:color w:val="000000"/>
          <w:sz w:val="24"/>
          <w:szCs w:val="24"/>
        </w:rPr>
        <w:t xml:space="preserve"> Aleksandra Cnota-</w:t>
      </w:r>
      <w:proofErr w:type="spellStart"/>
      <w:r w:rsidRPr="00D20378">
        <w:rPr>
          <w:rFonts w:ascii="Times New Roman" w:eastAsia="Times New Roman" w:hAnsi="Times New Roman" w:cs="Times New Roman"/>
          <w:color w:val="000000"/>
          <w:sz w:val="24"/>
          <w:szCs w:val="24"/>
        </w:rPr>
        <w:t>Mikołajec</w:t>
      </w:r>
      <w:proofErr w:type="spellEnd"/>
      <w:r w:rsidRPr="00D20378">
        <w:rPr>
          <w:rFonts w:ascii="Times New Roman" w:eastAsia="Times New Roman" w:hAnsi="Times New Roman" w:cs="Times New Roman"/>
          <w:color w:val="000000"/>
          <w:sz w:val="24"/>
          <w:szCs w:val="24"/>
        </w:rPr>
        <w:t xml:space="preserve">, kontakt: </w:t>
      </w:r>
      <w:hyperlink r:id="rId37" w:history="1">
        <w:r w:rsidRPr="00D20378">
          <w:rPr>
            <w:rStyle w:val="Hipercze"/>
            <w:rFonts w:ascii="Times New Roman" w:eastAsia="Times New Roman" w:hAnsi="Times New Roman" w:cs="Times New Roman"/>
            <w:sz w:val="24"/>
            <w:szCs w:val="24"/>
          </w:rPr>
          <w:t>iod@eduodo.pl</w:t>
        </w:r>
      </w:hyperlink>
      <w:r w:rsidRPr="00310E28">
        <w:rPr>
          <w:rFonts w:ascii="Times New Roman" w:eastAsia="Times New Roman" w:hAnsi="Times New Roman" w:cs="Times New Roman"/>
          <w:color w:val="000000"/>
          <w:sz w:val="24"/>
          <w:szCs w:val="24"/>
        </w:rPr>
        <w:t xml:space="preserve">. </w:t>
      </w:r>
    </w:p>
    <w:p w14:paraId="46694BAF" w14:textId="77777777" w:rsidR="002D63A3" w:rsidRDefault="002D63A3" w:rsidP="002D63A3">
      <w:pPr>
        <w:pStyle w:val="Akapitzlist"/>
        <w:spacing w:line="264" w:lineRule="auto"/>
        <w:ind w:left="284"/>
        <w:jc w:val="both"/>
        <w:rPr>
          <w:rFonts w:ascii="Times New Roman" w:hAnsi="Times New Roman" w:cs="Times New Roman"/>
          <w:sz w:val="24"/>
          <w:szCs w:val="24"/>
        </w:rPr>
      </w:pPr>
    </w:p>
    <w:p w14:paraId="50894646" w14:textId="77777777" w:rsidR="002D63A3" w:rsidRDefault="002D63A3" w:rsidP="002D63A3">
      <w:pPr>
        <w:pStyle w:val="Akapitzlist"/>
        <w:spacing w:line="264" w:lineRule="auto"/>
        <w:ind w:left="284"/>
        <w:jc w:val="both"/>
        <w:rPr>
          <w:rFonts w:ascii="Times New Roman" w:hAnsi="Times New Roman" w:cs="Times New Roman"/>
          <w:sz w:val="24"/>
          <w:szCs w:val="24"/>
        </w:rPr>
      </w:pPr>
    </w:p>
    <w:p w14:paraId="3D59D322" w14:textId="77777777" w:rsidR="002D63A3" w:rsidRPr="00D20378" w:rsidRDefault="002D63A3" w:rsidP="002D63A3">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RODZAJ DANYCH OSOBOWYCH PRZETWARZANYCH PRZEZ ADMINISTRATORA</w:t>
      </w:r>
    </w:p>
    <w:p w14:paraId="3A0581D0" w14:textId="77777777" w:rsidR="002D63A3" w:rsidRPr="00D20378" w:rsidRDefault="002D63A3" w:rsidP="002D63A3">
      <w:pPr>
        <w:spacing w:line="264" w:lineRule="auto"/>
        <w:ind w:left="284"/>
        <w:jc w:val="both"/>
        <w:rPr>
          <w:rFonts w:ascii="Times New Roman" w:hAnsi="Times New Roman" w:cs="Times New Roman"/>
          <w:sz w:val="24"/>
          <w:szCs w:val="24"/>
        </w:rPr>
      </w:pPr>
      <w:r w:rsidRPr="00D20378">
        <w:rPr>
          <w:rFonts w:ascii="Times New Roman" w:eastAsia="Calibri" w:hAnsi="Times New Roman" w:cs="Times New Roman"/>
          <w:sz w:val="24"/>
          <w:szCs w:val="24"/>
        </w:rPr>
        <w:t>W</w:t>
      </w:r>
      <w:r w:rsidRPr="00D20378">
        <w:rPr>
          <w:rFonts w:ascii="Times New Roman" w:eastAsia="Calibri" w:hAnsi="Times New Roman" w:cs="Times New Roman"/>
          <w:bCs/>
          <w:sz w:val="24"/>
          <w:szCs w:val="24"/>
        </w:rPr>
        <w:t xml:space="preserve"> ramach postępowania o udzielenie zamówienia, negocjacji umów, procedury ich zawarcia oraz realizacji, Miasto i Gmina Szamotuły jest Administratorem danych osobowych w odniesieniu do danych </w:t>
      </w:r>
      <w:r w:rsidRPr="00D20378">
        <w:rPr>
          <w:rFonts w:ascii="Times New Roman" w:eastAsia="Calibri" w:hAnsi="Times New Roman" w:cs="Times New Roman"/>
          <w:sz w:val="24"/>
          <w:szCs w:val="24"/>
        </w:rPr>
        <w:t xml:space="preserve">osób fizycznych działających w imieniu własnym jako kontrahenci lub jako przedstawiciele kontrahentów ich pracownicy, współpracownicy lub inne osoby zaangażowane ze strony kontrahentów w negocjowanie i realizację umów. </w:t>
      </w:r>
      <w:r w:rsidRPr="00D20378">
        <w:rPr>
          <w:rFonts w:ascii="Times New Roman" w:eastAsia="Calibri" w:hAnsi="Times New Roman" w:cs="Times New Roman"/>
          <w:bCs/>
          <w:sz w:val="24"/>
          <w:szCs w:val="24"/>
        </w:rPr>
        <w:t xml:space="preserve">W ramach powyższego </w:t>
      </w:r>
      <w:r w:rsidRPr="00D20378">
        <w:rPr>
          <w:rFonts w:ascii="Times New Roman" w:eastAsia="Calibri" w:hAnsi="Times New Roman" w:cs="Times New Roman"/>
          <w:sz w:val="24"/>
          <w:szCs w:val="24"/>
        </w:rPr>
        <w:t xml:space="preserve">Administrator przetwarza identyfikacyjne i kontaktowe dane osobowe, w postaci min. imienia, nazwiska, numeru telefonu, adresu e-mail oraz adresu do korespondencji oraz innych danych wymaganych do wskazania w treści umowy lub w trakcie jej realizacji. </w:t>
      </w:r>
      <w:r w:rsidRPr="00D20378">
        <w:rPr>
          <w:rFonts w:ascii="Times New Roman" w:hAnsi="Times New Roman" w:cs="Times New Roman"/>
          <w:sz w:val="24"/>
          <w:szCs w:val="24"/>
        </w:rPr>
        <w:t>Jeżeli w ramach negocjacji, zawarcia lub realizacji zawartej umowy, kontrahent przekazał Administratorowi dane osobowe swoich przedstawicieli, pracowników lub współpracowników, wskazuje się że niniejsza klauzula informacyjna ma zastosowanie także do tych osób i powinna zostać tym osobom udostępniona.</w:t>
      </w:r>
    </w:p>
    <w:p w14:paraId="0051E6D4" w14:textId="77777777" w:rsidR="002D63A3" w:rsidRPr="00D20378" w:rsidRDefault="002D63A3" w:rsidP="002D63A3">
      <w:pPr>
        <w:pStyle w:val="Akapitzlist"/>
        <w:spacing w:line="264" w:lineRule="auto"/>
        <w:ind w:left="284"/>
        <w:jc w:val="both"/>
        <w:rPr>
          <w:rFonts w:ascii="Times New Roman" w:hAnsi="Times New Roman" w:cs="Times New Roman"/>
          <w:b/>
          <w:sz w:val="24"/>
          <w:szCs w:val="24"/>
        </w:rPr>
      </w:pPr>
      <w:r w:rsidRPr="00D20378">
        <w:rPr>
          <w:rFonts w:ascii="Times New Roman" w:hAnsi="Times New Roman" w:cs="Times New Roman"/>
          <w:sz w:val="24"/>
          <w:szCs w:val="24"/>
        </w:rPr>
        <w:t>W ramach niniejszego postępowania Administrator przetwarza dane, które mogą dotyczyć osób fizycznych działających w imieniu własnym lub jako przedstawiciele innych podmiotów, których udział w niniejszym postępowaniu związany jest w szczególności z występowaniem jako:</w:t>
      </w:r>
    </w:p>
    <w:p w14:paraId="6110F375" w14:textId="77777777" w:rsidR="002D63A3" w:rsidRPr="00D20378" w:rsidRDefault="002D63A3" w:rsidP="002D63A3">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podmioty, które złożyły zapytania i wnioski w trakcie trwania niniejszego postępowania;</w:t>
      </w:r>
    </w:p>
    <w:p w14:paraId="6258C24B" w14:textId="77777777" w:rsidR="002D63A3" w:rsidRPr="00D20378" w:rsidRDefault="002D63A3" w:rsidP="002D63A3">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podmioty, które będą składały pisma dotyczące niniejszego postępowania;</w:t>
      </w:r>
    </w:p>
    <w:p w14:paraId="0222A9F7" w14:textId="77777777" w:rsidR="002D63A3" w:rsidRPr="00D20378" w:rsidRDefault="002D63A3" w:rsidP="002D63A3">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Wykonawcy, którzy złożyli oferty w niniejszym postępowaniu;</w:t>
      </w:r>
    </w:p>
    <w:p w14:paraId="06DF1FBB" w14:textId="77777777" w:rsidR="002D63A3" w:rsidRPr="00D20378" w:rsidRDefault="002D63A3" w:rsidP="002D63A3">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lastRenderedPageBreak/>
        <w:t>osoby trzecie, których dane wskazano w treści ofert;</w:t>
      </w:r>
    </w:p>
    <w:p w14:paraId="38D108DA" w14:textId="77777777" w:rsidR="002D63A3" w:rsidRPr="007A051F" w:rsidRDefault="002D63A3" w:rsidP="002D63A3">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Wykonawca, z którym zostanie zawarta umowa.</w:t>
      </w:r>
    </w:p>
    <w:p w14:paraId="464D5B58" w14:textId="77777777" w:rsidR="002D63A3" w:rsidRPr="00D20378" w:rsidRDefault="002D63A3" w:rsidP="002D63A3">
      <w:pPr>
        <w:tabs>
          <w:tab w:val="left" w:pos="900"/>
        </w:tabs>
        <w:suppressAutoHyphens w:val="0"/>
        <w:spacing w:line="264" w:lineRule="auto"/>
        <w:ind w:left="993"/>
        <w:jc w:val="both"/>
        <w:rPr>
          <w:rFonts w:ascii="Times New Roman" w:eastAsia="Calibri" w:hAnsi="Times New Roman" w:cs="Times New Roman"/>
          <w:b/>
          <w:sz w:val="24"/>
          <w:szCs w:val="24"/>
        </w:rPr>
      </w:pPr>
    </w:p>
    <w:p w14:paraId="20B60674" w14:textId="77777777" w:rsidR="002D63A3" w:rsidRPr="00D20378" w:rsidRDefault="002D63A3" w:rsidP="002D63A3">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ŹRÓDŁO POZYSKIWANIA DANYCH OSOBOWYCH</w:t>
      </w:r>
    </w:p>
    <w:p w14:paraId="02224E8F" w14:textId="77777777" w:rsidR="002D63A3" w:rsidRPr="00D20378" w:rsidRDefault="002D63A3" w:rsidP="002D63A3">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Dane osobowe mogą być pozyskiwane:</w:t>
      </w:r>
    </w:p>
    <w:p w14:paraId="792C832F" w14:textId="77777777" w:rsidR="002D63A3" w:rsidRPr="00D20378" w:rsidRDefault="002D63A3" w:rsidP="002D63A3">
      <w:pPr>
        <w:pStyle w:val="Akapitzlist"/>
        <w:numPr>
          <w:ilvl w:val="0"/>
          <w:numId w:val="19"/>
        </w:numPr>
        <w:suppressAutoHyphens w:val="0"/>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zarówno bezpośrednio od osób fizycznych, których one dotyczą;</w:t>
      </w:r>
    </w:p>
    <w:p w14:paraId="3BB1ADF8" w14:textId="77777777" w:rsidR="002D63A3" w:rsidRPr="00D20378" w:rsidRDefault="002D63A3" w:rsidP="002D63A3">
      <w:pPr>
        <w:pStyle w:val="Akapitzlist"/>
        <w:numPr>
          <w:ilvl w:val="0"/>
          <w:numId w:val="19"/>
        </w:numPr>
        <w:suppressAutoHyphens w:val="0"/>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od innych podmiotów np. w imieniu których osoby te działają;</w:t>
      </w:r>
    </w:p>
    <w:p w14:paraId="2A6BD24B" w14:textId="77777777" w:rsidR="002D63A3" w:rsidRPr="00D20378" w:rsidRDefault="002D63A3" w:rsidP="002D63A3">
      <w:pPr>
        <w:pStyle w:val="Akapitzlist"/>
        <w:numPr>
          <w:ilvl w:val="0"/>
          <w:numId w:val="19"/>
        </w:numPr>
        <w:suppressAutoHyphens w:val="0"/>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od innych podmiotów, np. które wskazują dane osobowe w treści przekazywanych dokumentów, ofert i umów.</w:t>
      </w:r>
    </w:p>
    <w:p w14:paraId="056F60DD" w14:textId="77777777" w:rsidR="002D63A3" w:rsidRDefault="002D63A3" w:rsidP="002D63A3">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Podanie danych osobowych kontrahenta, pracowników, przedstawicieli lub współpracowników kontrahenta jest dobrowolne, niemniej jest konieczne celem zawarcia umowy i ewentualnego udziału w postępowaniu o udzielenie zamówienia publicznego. Konsekwencją niepodania określonych danych jest niemożność przeprowadzenia negocjacji, zawarcia i realizacji umowy, w tym min. brak możliwości udziału w przetargu publicznym.</w:t>
      </w:r>
    </w:p>
    <w:p w14:paraId="1CE3BB0E" w14:textId="77777777" w:rsidR="002D63A3" w:rsidRDefault="002D63A3" w:rsidP="002D63A3">
      <w:pPr>
        <w:pStyle w:val="Akapitzlist"/>
        <w:spacing w:line="264" w:lineRule="auto"/>
        <w:ind w:left="284"/>
        <w:jc w:val="both"/>
        <w:rPr>
          <w:rFonts w:ascii="Times New Roman" w:hAnsi="Times New Roman" w:cs="Times New Roman"/>
          <w:sz w:val="24"/>
          <w:szCs w:val="24"/>
        </w:rPr>
      </w:pPr>
    </w:p>
    <w:p w14:paraId="678BC779" w14:textId="77777777" w:rsidR="002D63A3" w:rsidRPr="00D20378" w:rsidRDefault="002D63A3" w:rsidP="002D63A3">
      <w:pPr>
        <w:pStyle w:val="Akapitzlist"/>
        <w:spacing w:line="264" w:lineRule="auto"/>
        <w:ind w:left="284"/>
        <w:jc w:val="both"/>
        <w:rPr>
          <w:rFonts w:ascii="Times New Roman" w:hAnsi="Times New Roman" w:cs="Times New Roman"/>
          <w:sz w:val="24"/>
          <w:szCs w:val="24"/>
        </w:rPr>
      </w:pPr>
    </w:p>
    <w:p w14:paraId="7870606B" w14:textId="77777777" w:rsidR="002D63A3" w:rsidRPr="00D20378" w:rsidRDefault="002D63A3" w:rsidP="002D63A3">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CEL I PODSTAWA PRAWNA PRZETWARZANIA DANYCH OSOBOWYCH</w:t>
      </w:r>
    </w:p>
    <w:p w14:paraId="0A2FE58E" w14:textId="77777777" w:rsidR="002D63A3" w:rsidRPr="00D20378" w:rsidRDefault="002D63A3" w:rsidP="002D63A3">
      <w:pPr>
        <w:spacing w:line="264" w:lineRule="auto"/>
        <w:ind w:left="284"/>
        <w:jc w:val="both"/>
        <w:rPr>
          <w:rFonts w:ascii="Times New Roman" w:eastAsia="Calibri" w:hAnsi="Times New Roman" w:cs="Times New Roman"/>
          <w:bCs/>
          <w:sz w:val="24"/>
          <w:szCs w:val="24"/>
        </w:rPr>
      </w:pPr>
      <w:r w:rsidRPr="00D20378">
        <w:rPr>
          <w:rFonts w:ascii="Times New Roman" w:eastAsia="Calibri" w:hAnsi="Times New Roman" w:cs="Times New Roman"/>
          <w:sz w:val="24"/>
          <w:szCs w:val="24"/>
        </w:rPr>
        <w:t xml:space="preserve">Dane osobowe przetwarzane będą przez Administratora w celu związanym z negocjacją umów, </w:t>
      </w:r>
      <w:r w:rsidRPr="00D20378">
        <w:rPr>
          <w:rFonts w:ascii="Times New Roman" w:eastAsia="Calibri" w:hAnsi="Times New Roman" w:cs="Times New Roman"/>
          <w:bCs/>
          <w:sz w:val="24"/>
          <w:szCs w:val="24"/>
        </w:rPr>
        <w:t>procedurą zawarcia oraz realizacji umów, jak również w celu ewentualnego dochodzenia roszczeń, archiwizacji oraz spełniania obowiązków prawnych związanych min. z obowiązkami podatkowymi oraz udostępnianiem informacji publicznej. Podstawą przetwarzania danych osobowych jest:</w:t>
      </w:r>
    </w:p>
    <w:p w14:paraId="6A8635A6" w14:textId="77777777" w:rsidR="002D63A3" w:rsidRPr="00D20378" w:rsidRDefault="002D63A3" w:rsidP="002D63A3">
      <w:pPr>
        <w:pStyle w:val="Akapitzlist"/>
        <w:numPr>
          <w:ilvl w:val="0"/>
          <w:numId w:val="21"/>
        </w:numPr>
        <w:suppressAutoHyphens w:val="0"/>
        <w:spacing w:line="264" w:lineRule="auto"/>
        <w:ind w:left="851"/>
        <w:contextualSpacing/>
        <w:jc w:val="both"/>
        <w:rPr>
          <w:rFonts w:ascii="Times New Roman" w:hAnsi="Times New Roman" w:cs="Times New Roman"/>
          <w:sz w:val="24"/>
          <w:szCs w:val="24"/>
        </w:rPr>
      </w:pPr>
      <w:r w:rsidRPr="00D20378">
        <w:rPr>
          <w:rFonts w:ascii="Times New Roman" w:hAnsi="Times New Roman" w:cs="Times New Roman"/>
          <w:sz w:val="24"/>
          <w:szCs w:val="24"/>
        </w:rPr>
        <w:t>art. 6 ust. 1 lit. b RODO - przetwarzanie jest niezbędne do wykonania umowy, której stroną jest osoba, której dane dotyczą, lub do podjęcia działań na żądanie osoby, której dane dotyczą, przed zawarciem umowy;</w:t>
      </w:r>
    </w:p>
    <w:p w14:paraId="39C522EE" w14:textId="77777777" w:rsidR="002D63A3" w:rsidRPr="00D20378" w:rsidRDefault="002D63A3" w:rsidP="002D63A3">
      <w:pPr>
        <w:pStyle w:val="Akapitzlist"/>
        <w:numPr>
          <w:ilvl w:val="0"/>
          <w:numId w:val="21"/>
        </w:numPr>
        <w:suppressAutoHyphens w:val="0"/>
        <w:spacing w:line="264" w:lineRule="auto"/>
        <w:ind w:left="851"/>
        <w:contextualSpacing/>
        <w:jc w:val="both"/>
        <w:rPr>
          <w:rFonts w:ascii="Times New Roman" w:hAnsi="Times New Roman" w:cs="Times New Roman"/>
          <w:sz w:val="24"/>
          <w:szCs w:val="24"/>
        </w:rPr>
      </w:pPr>
      <w:r w:rsidRPr="00D20378">
        <w:rPr>
          <w:rFonts w:ascii="Times New Roman" w:hAnsi="Times New Roman" w:cs="Times New Roman"/>
          <w:sz w:val="24"/>
          <w:szCs w:val="24"/>
        </w:rPr>
        <w:t>art. 6 ust. 1 lit. c RODO - przetwarzanie jest niezbędne do wypełnienia obowiązku prawnego ciążącego na administratorze, w związku min. z:</w:t>
      </w:r>
    </w:p>
    <w:p w14:paraId="5AD9E771" w14:textId="77777777" w:rsidR="002D63A3" w:rsidRPr="00D20378" w:rsidRDefault="002D63A3" w:rsidP="002D63A3">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11 września 2019 r. Prawo zamówień publicznych;</w:t>
      </w:r>
    </w:p>
    <w:p w14:paraId="7490B1DD" w14:textId="77777777" w:rsidR="002D63A3" w:rsidRPr="00D20378" w:rsidRDefault="002D63A3" w:rsidP="002D63A3">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29 września 1994 r. o rachunkowości;</w:t>
      </w:r>
    </w:p>
    <w:p w14:paraId="6E0466FD" w14:textId="77777777" w:rsidR="002D63A3" w:rsidRPr="00D20378" w:rsidRDefault="002D63A3" w:rsidP="002D63A3">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29 sierpnia 1997 r.</w:t>
      </w:r>
      <w:r>
        <w:rPr>
          <w:rFonts w:ascii="Times New Roman" w:eastAsia="Calibri" w:hAnsi="Times New Roman" w:cs="Times New Roman"/>
          <w:sz w:val="24"/>
          <w:szCs w:val="24"/>
        </w:rPr>
        <w:t xml:space="preserve"> </w:t>
      </w:r>
      <w:r w:rsidRPr="00D20378">
        <w:rPr>
          <w:rFonts w:ascii="Times New Roman" w:eastAsia="Calibri" w:hAnsi="Times New Roman" w:cs="Times New Roman"/>
          <w:sz w:val="24"/>
          <w:szCs w:val="24"/>
        </w:rPr>
        <w:t>Ordynacja podatkowa;</w:t>
      </w:r>
    </w:p>
    <w:p w14:paraId="39EFF3EB" w14:textId="77777777" w:rsidR="002D63A3" w:rsidRPr="00D20378" w:rsidRDefault="002D63A3" w:rsidP="002D63A3">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11 marca 2004 r. o podatku od towarów i usług;</w:t>
      </w:r>
    </w:p>
    <w:p w14:paraId="456D4986" w14:textId="77777777" w:rsidR="002D63A3" w:rsidRPr="00D20378" w:rsidRDefault="002D63A3" w:rsidP="002D63A3">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w:t>
      </w:r>
      <w:r w:rsidRPr="00D20378">
        <w:rPr>
          <w:rFonts w:ascii="Times New Roman" w:hAnsi="Times New Roman" w:cs="Times New Roman"/>
          <w:bCs/>
          <w:sz w:val="24"/>
          <w:szCs w:val="24"/>
        </w:rPr>
        <w:t xml:space="preserve"> z dnia 6 września 2001 r. o dostępie do informacji publicznej;</w:t>
      </w:r>
    </w:p>
    <w:p w14:paraId="0CAA7AA4" w14:textId="77777777" w:rsidR="002D63A3" w:rsidRPr="00D20378" w:rsidRDefault="002D63A3" w:rsidP="002D63A3">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hAnsi="Times New Roman" w:cs="Times New Roman"/>
          <w:bCs/>
          <w:sz w:val="24"/>
          <w:szCs w:val="24"/>
        </w:rPr>
        <w:t xml:space="preserve">ustawą z dnia 14 lipca 1983 roku o narodowym zasobie archiwalnym </w:t>
      </w:r>
      <w:r>
        <w:rPr>
          <w:rFonts w:ascii="Times New Roman" w:hAnsi="Times New Roman" w:cs="Times New Roman"/>
          <w:bCs/>
          <w:sz w:val="24"/>
          <w:szCs w:val="24"/>
        </w:rPr>
        <w:t xml:space="preserve">                            </w:t>
      </w:r>
      <w:r w:rsidRPr="00D20378">
        <w:rPr>
          <w:rFonts w:ascii="Times New Roman" w:hAnsi="Times New Roman" w:cs="Times New Roman"/>
          <w:bCs/>
          <w:sz w:val="24"/>
          <w:szCs w:val="24"/>
        </w:rPr>
        <w:t>i archiwach;</w:t>
      </w:r>
    </w:p>
    <w:p w14:paraId="032F9AB5" w14:textId="77777777" w:rsidR="002D63A3" w:rsidRPr="00D20378" w:rsidRDefault="002D63A3" w:rsidP="002D63A3">
      <w:pPr>
        <w:pStyle w:val="Akapitzlist"/>
        <w:numPr>
          <w:ilvl w:val="0"/>
          <w:numId w:val="21"/>
        </w:numPr>
        <w:suppressAutoHyphens w:val="0"/>
        <w:spacing w:line="264" w:lineRule="auto"/>
        <w:ind w:left="851"/>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art. 6 ust. 1 lit. f RODO - przetwarzanie jest niezbędne do celów wynikających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z prawnie uzasadnionych interesów realizowanych przez administratora, związanych z koniecznością obrony praw i dochodzenia roszczeń oraz celem ewentualnego udostępnienia pomieszczeń, zachowania warunków bezpieczeństwa oraz ochrony osób i mienia w Mieście i Gminie Szamotuły i identyfikacji osób </w:t>
      </w:r>
      <w:r w:rsidRPr="00D20378">
        <w:rPr>
          <w:rFonts w:ascii="Times New Roman" w:hAnsi="Times New Roman" w:cs="Times New Roman"/>
          <w:sz w:val="24"/>
          <w:szCs w:val="24"/>
        </w:rPr>
        <w:lastRenderedPageBreak/>
        <w:t>przebywających na terenie Miasta i Gminy Szamotuły, jak również w celach ewentualnego wyjaśnienia przez Miasto i Gminę Szamotuły zdarzeń niepożądanych, w tym okoliczności zaistniałych szkód.</w:t>
      </w:r>
    </w:p>
    <w:p w14:paraId="544EBCE9" w14:textId="77777777" w:rsidR="002D63A3" w:rsidRDefault="002D63A3" w:rsidP="002D63A3">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 xml:space="preserve">W odniesieniu do danych osobowych decyzje nie będą podejmowane w sposób zautomatyzowany, w tym dane nie będą podlegały profilowaniu, tj. decyzjom </w:t>
      </w:r>
      <w:r>
        <w:rPr>
          <w:rFonts w:ascii="Times New Roman" w:hAnsi="Times New Roman" w:cs="Times New Roman"/>
          <w:sz w:val="24"/>
          <w:szCs w:val="24"/>
        </w:rPr>
        <w:t xml:space="preserve">                                   </w:t>
      </w:r>
      <w:r w:rsidRPr="00D20378">
        <w:rPr>
          <w:rFonts w:ascii="Times New Roman" w:hAnsi="Times New Roman" w:cs="Times New Roman"/>
          <w:sz w:val="24"/>
          <w:szCs w:val="24"/>
        </w:rPr>
        <w:t>i działaniom, które podejmowane są bez udziału woli człowieka, a jedynie za sprawą systemów i programów komputerowych. Dane nie będą wykorzystywane do żadnych celów komercyjnych oraz marketingowych.</w:t>
      </w:r>
    </w:p>
    <w:p w14:paraId="6BB22876" w14:textId="77777777" w:rsidR="002D63A3" w:rsidRPr="00D20378" w:rsidRDefault="002D63A3" w:rsidP="002D63A3">
      <w:pPr>
        <w:pStyle w:val="Akapitzlist"/>
        <w:spacing w:line="264" w:lineRule="auto"/>
        <w:ind w:left="284"/>
        <w:jc w:val="both"/>
        <w:rPr>
          <w:rFonts w:ascii="Times New Roman" w:hAnsi="Times New Roman" w:cs="Times New Roman"/>
          <w:sz w:val="24"/>
          <w:szCs w:val="24"/>
        </w:rPr>
      </w:pPr>
    </w:p>
    <w:p w14:paraId="2CC72457" w14:textId="77777777" w:rsidR="002D63A3" w:rsidRPr="00D20378" w:rsidRDefault="002D63A3" w:rsidP="002D63A3">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ODBIORCY DANYCH OSOBOWYCH</w:t>
      </w:r>
    </w:p>
    <w:p w14:paraId="6EC9DF9D" w14:textId="77777777" w:rsidR="002D63A3" w:rsidRDefault="002D63A3" w:rsidP="002D63A3">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bCs/>
          <w:sz w:val="24"/>
          <w:szCs w:val="24"/>
        </w:rPr>
        <w:t xml:space="preserve">Dane osobowe nie będą przekazywane podmiotom trzecim, chyba że będzie to wynikało z konieczności realizacji umowy lub będzie to wymagane przepisami prawa. Dane nie będą przekazywane do państwa trzeciego oraz organizacji międzynarodowej w rozumieniu RODO. Dane osobowe mogą być przekazywane podmiotom przetwarzającym, które w imieniu Administratora upoważnione są do przetwarzania danych osobowych, w szczególności są to podmioty realizujące na rzecz Administratora świadczenia i usługi oraz biorące udział w wypełnianiu obowiązków prawnych nałożonych na Administratora lub współpracujące z nim celem realizacji jego działalności. Podmiotami tymi mogą być zewnętrzni usługodawcy, w szczególności w zakresie usług informatycznych, doradczych, prawnych, transportowych, księgowych, organizacji poczty elektronicznej, ochrony mienia, szkoleniowych, kurierskich </w:t>
      </w:r>
      <w:r>
        <w:rPr>
          <w:rFonts w:ascii="Times New Roman" w:hAnsi="Times New Roman" w:cs="Times New Roman"/>
          <w:bCs/>
          <w:sz w:val="24"/>
          <w:szCs w:val="24"/>
        </w:rPr>
        <w:t xml:space="preserve">                                 </w:t>
      </w:r>
      <w:r w:rsidRPr="00D20378">
        <w:rPr>
          <w:rFonts w:ascii="Times New Roman" w:hAnsi="Times New Roman" w:cs="Times New Roman"/>
          <w:bCs/>
          <w:sz w:val="24"/>
          <w:szCs w:val="24"/>
        </w:rPr>
        <w:t>i pocztowych, przy czym tego rodzaju podmioty przetwarzają dane osobowe, na podstawie umów zawartych z Administratorem, wyłącznie zgodnie z jego poleceniami i na warunkach zapewniających bezpieczeństwo przetwarzania danych osobowych.</w:t>
      </w:r>
      <w:r w:rsidRPr="00D20378">
        <w:rPr>
          <w:rFonts w:ascii="Times New Roman" w:hAnsi="Times New Roman" w:cs="Times New Roman"/>
          <w:sz w:val="24"/>
          <w:szCs w:val="24"/>
        </w:rPr>
        <w:t xml:space="preserve"> Odbiorcami danych osobowych mogą być osoby lub podmioty, którym udostępniona zostanie dokumentacja na podstawie ustawy </w:t>
      </w:r>
      <w:r w:rsidRPr="00D20378">
        <w:rPr>
          <w:rFonts w:ascii="Times New Roman" w:hAnsi="Times New Roman" w:cs="Times New Roman"/>
          <w:bCs/>
          <w:sz w:val="24"/>
          <w:szCs w:val="24"/>
        </w:rPr>
        <w:t xml:space="preserve">z dnia 6 września 2001 r. o dostępie do informacji publicznej, z zastrzeżeniem zachowania ochrony prawa osób, których dane zostają udostępnione. </w:t>
      </w:r>
      <w:r w:rsidRPr="00D20378">
        <w:rPr>
          <w:rFonts w:ascii="Times New Roman" w:hAnsi="Times New Roman" w:cs="Times New Roman"/>
          <w:sz w:val="24"/>
          <w:szCs w:val="24"/>
        </w:rPr>
        <w:t>Miasto i Gmina Szamotuły może również przekazać dane osobowe innym podmiotom (odbiorcom), które na podstawie umowy lub przepisu prawa</w:t>
      </w:r>
      <w:r w:rsidRPr="00D20378">
        <w:rPr>
          <w:rFonts w:ascii="Times New Roman" w:hAnsi="Times New Roman" w:cs="Times New Roman"/>
          <w:bCs/>
          <w:sz w:val="24"/>
          <w:szCs w:val="24"/>
        </w:rPr>
        <w:t xml:space="preserve"> będą miały uprawnienia do ich dostępu</w:t>
      </w:r>
      <w:r w:rsidRPr="00D20378">
        <w:rPr>
          <w:rFonts w:ascii="Times New Roman" w:hAnsi="Times New Roman" w:cs="Times New Roman"/>
          <w:sz w:val="24"/>
          <w:szCs w:val="24"/>
        </w:rPr>
        <w:t>, które to podmioty jednocześnie mogą być odrębnymi administratorami danych osobowych,</w:t>
      </w:r>
      <w:r w:rsidRPr="00D20378">
        <w:rPr>
          <w:rFonts w:ascii="Times New Roman" w:hAnsi="Times New Roman" w:cs="Times New Roman"/>
          <w:bCs/>
          <w:sz w:val="24"/>
          <w:szCs w:val="24"/>
        </w:rPr>
        <w:t xml:space="preserve"> w tym organy ścigania, sądy, Ministerstwo Zdrowia, Warszawski Uniwersytet Medyczny, Najwyższa Izba Kontroli. W przypadku umów zawieranych w ramach ustawy Prawo zamówień publicznych, dane mogą zostać udostępnione również </w:t>
      </w:r>
      <w:r w:rsidRPr="00D20378">
        <w:rPr>
          <w:rFonts w:ascii="Times New Roman" w:hAnsi="Times New Roman" w:cs="Times New Roman"/>
          <w:sz w:val="24"/>
          <w:szCs w:val="24"/>
        </w:rPr>
        <w:t>osobom lub podmiotom, które będą miały prawo dostępu do dokumentacji postępowania prowadzonego na podstawie w/w ustawy.</w:t>
      </w:r>
    </w:p>
    <w:p w14:paraId="51948B36" w14:textId="77777777" w:rsidR="002D63A3" w:rsidRDefault="002D63A3" w:rsidP="002D63A3">
      <w:pPr>
        <w:pStyle w:val="Akapitzlist"/>
        <w:spacing w:line="264" w:lineRule="auto"/>
        <w:ind w:left="284"/>
        <w:jc w:val="both"/>
        <w:rPr>
          <w:rFonts w:ascii="Times New Roman" w:hAnsi="Times New Roman" w:cs="Times New Roman"/>
          <w:sz w:val="24"/>
          <w:szCs w:val="24"/>
        </w:rPr>
      </w:pPr>
    </w:p>
    <w:p w14:paraId="4AAD7627" w14:textId="77777777" w:rsidR="002D63A3" w:rsidRPr="00D20378" w:rsidRDefault="002D63A3" w:rsidP="002D63A3">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PRAWA OSOBY, KTÓREJ DANE DOTYCZĄ</w:t>
      </w:r>
    </w:p>
    <w:p w14:paraId="7B9A8058" w14:textId="77777777" w:rsidR="002D63A3" w:rsidRPr="00D20378" w:rsidRDefault="002D63A3" w:rsidP="002D63A3">
      <w:pPr>
        <w:spacing w:line="264" w:lineRule="auto"/>
        <w:ind w:left="284"/>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Osoba której dane dotyczą posiada:</w:t>
      </w:r>
    </w:p>
    <w:p w14:paraId="713AA96D" w14:textId="77777777" w:rsidR="002D63A3" w:rsidRPr="00D20378" w:rsidRDefault="002D63A3" w:rsidP="002D63A3">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15 RODO prawo dostępu do danych osobowych;</w:t>
      </w:r>
    </w:p>
    <w:p w14:paraId="7282A55E" w14:textId="77777777" w:rsidR="002D63A3" w:rsidRPr="00D20378" w:rsidRDefault="002D63A3" w:rsidP="002D63A3">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16 RODO prawo do sprostowania danych osobowych</w:t>
      </w:r>
      <w:r w:rsidRPr="00310E28">
        <w:rPr>
          <w:rFonts w:ascii="Times New Roman" w:hAnsi="Times New Roman" w:cs="Times New Roman"/>
          <w:sz w:val="24"/>
          <w:szCs w:val="24"/>
          <w:vertAlign w:val="superscript"/>
        </w:rPr>
        <w:endnoteReference w:id="1"/>
      </w:r>
      <w:r w:rsidRPr="00310E28">
        <w:rPr>
          <w:rFonts w:ascii="Times New Roman" w:hAnsi="Times New Roman" w:cs="Times New Roman"/>
          <w:sz w:val="24"/>
          <w:szCs w:val="24"/>
        </w:rPr>
        <w:t>;</w:t>
      </w:r>
    </w:p>
    <w:p w14:paraId="190F0136" w14:textId="77777777" w:rsidR="002D63A3" w:rsidRPr="00D20378" w:rsidRDefault="002D63A3" w:rsidP="002D63A3">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lastRenderedPageBreak/>
        <w:t>na podstawie art. 17 RODO prawo do usunięcia danych osobowych, chyba że zachodzą przesłanki wyłączające, w tym w przypadku procedury zawierania umowy w ramach ustawy Prawo zamówień publicznych, prawo to nie przysługuje z uwagi na treść art. 17 ust. 3 lit. b, d lub e RODO;</w:t>
      </w:r>
    </w:p>
    <w:p w14:paraId="6FAE240B" w14:textId="77777777" w:rsidR="002D63A3" w:rsidRPr="00D20378" w:rsidRDefault="002D63A3" w:rsidP="002D63A3">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18 RODO prawo żądania od administratora ograniczenia przetwarzania danych osobowych z zastrzeżeniem przypadków, o których mowa w art. 18 ust. 2 RODO oraz ograniczeniami wynikającymi z ustawy Prawo zamówień publicznych</w:t>
      </w:r>
      <w:r w:rsidRPr="00310E28">
        <w:rPr>
          <w:rFonts w:ascii="Times New Roman" w:hAnsi="Times New Roman" w:cs="Times New Roman"/>
          <w:sz w:val="24"/>
          <w:szCs w:val="24"/>
          <w:vertAlign w:val="superscript"/>
        </w:rPr>
        <w:endnoteReference w:id="2"/>
      </w:r>
      <w:r w:rsidRPr="00310E28">
        <w:rPr>
          <w:rFonts w:ascii="Times New Roman" w:hAnsi="Times New Roman" w:cs="Times New Roman"/>
          <w:sz w:val="24"/>
          <w:szCs w:val="24"/>
        </w:rPr>
        <w:t>;</w:t>
      </w:r>
    </w:p>
    <w:p w14:paraId="06A9B961" w14:textId="77777777" w:rsidR="002D63A3" w:rsidRPr="00D20378" w:rsidRDefault="002D63A3" w:rsidP="002D63A3">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20 RODO prawo do przenoszenia danych osobowych;</w:t>
      </w:r>
    </w:p>
    <w:p w14:paraId="3839699F" w14:textId="77777777" w:rsidR="002D63A3" w:rsidRPr="00D20378" w:rsidRDefault="002D63A3" w:rsidP="002D63A3">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 xml:space="preserve">na podstawie art. 21 RODO prawo sprzeciwu, wobec przetwarzania danych osobowych, chyba że zachodzą przesłanki wyłączające, w tym gdy dane przetwarza się na </w:t>
      </w:r>
      <w:r w:rsidRPr="00D20378">
        <w:rPr>
          <w:rFonts w:ascii="Times New Roman" w:eastAsia="Calibri" w:hAnsi="Times New Roman" w:cs="Times New Roman"/>
          <w:sz w:val="24"/>
          <w:szCs w:val="24"/>
        </w:rPr>
        <w:t xml:space="preserve">podstawie </w:t>
      </w:r>
      <w:r w:rsidRPr="00D20378">
        <w:rPr>
          <w:rFonts w:ascii="Times New Roman" w:hAnsi="Times New Roman" w:cs="Times New Roman"/>
          <w:sz w:val="24"/>
          <w:szCs w:val="24"/>
        </w:rPr>
        <w:t>art. 6 ust. 1 lit. b i c RODO;</w:t>
      </w:r>
    </w:p>
    <w:p w14:paraId="0D95D91F" w14:textId="77777777" w:rsidR="002D63A3" w:rsidRDefault="002D63A3" w:rsidP="002D63A3">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prawo do wniesienia skargi do Prezesa Urzędu Ochrony Danych Osobowych, gdy osoba uzna, że przetwarzanie danych osobowych narusza przepisy RODO.</w:t>
      </w:r>
    </w:p>
    <w:p w14:paraId="48B7445E" w14:textId="77777777" w:rsidR="002D63A3" w:rsidRDefault="002D63A3" w:rsidP="002D63A3">
      <w:pPr>
        <w:tabs>
          <w:tab w:val="left" w:pos="900"/>
        </w:tabs>
        <w:suppressAutoHyphens w:val="0"/>
        <w:spacing w:line="264" w:lineRule="auto"/>
        <w:jc w:val="both"/>
        <w:rPr>
          <w:rFonts w:ascii="Times New Roman" w:hAnsi="Times New Roman" w:cs="Times New Roman"/>
          <w:sz w:val="24"/>
          <w:szCs w:val="24"/>
        </w:rPr>
      </w:pPr>
    </w:p>
    <w:p w14:paraId="39C69647" w14:textId="77777777" w:rsidR="002D63A3" w:rsidRPr="00D20378" w:rsidRDefault="002D63A3" w:rsidP="002D63A3">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CZAS PRZETWARZANIA DANYCH OSOBOWYCH</w:t>
      </w:r>
    </w:p>
    <w:p w14:paraId="127FEA40" w14:textId="77777777" w:rsidR="002D63A3" w:rsidRDefault="002D63A3" w:rsidP="002D63A3">
      <w:pPr>
        <w:spacing w:line="264" w:lineRule="auto"/>
        <w:ind w:left="284"/>
        <w:jc w:val="both"/>
        <w:rPr>
          <w:rFonts w:ascii="Times New Roman" w:hAnsi="Times New Roman" w:cs="Times New Roman"/>
          <w:sz w:val="24"/>
          <w:szCs w:val="24"/>
        </w:rPr>
      </w:pPr>
      <w:r w:rsidRPr="00D20378">
        <w:rPr>
          <w:rFonts w:ascii="Times New Roman" w:eastAsia="Calibri" w:hAnsi="Times New Roman" w:cs="Times New Roman"/>
          <w:sz w:val="24"/>
          <w:szCs w:val="24"/>
        </w:rPr>
        <w:t xml:space="preserve">Dane osobowe będą przechowywane przez Administratora przez okres trwania umowy oraz okres archiwizacji umowy i dokumentów księgowych, który wynika z odpowiednich przepisów. Dane mogą być też przetwarzane przez czas związany z ewentualnym wyjaśnieniem zdarzeń niepożądanych, szkód i roszczeń. </w:t>
      </w:r>
      <w:r w:rsidRPr="00D20378">
        <w:rPr>
          <w:rFonts w:ascii="Times New Roman" w:hAnsi="Times New Roman" w:cs="Times New Roman"/>
          <w:bCs/>
          <w:sz w:val="24"/>
          <w:szCs w:val="24"/>
        </w:rPr>
        <w:t xml:space="preserve">Dane będą mogły być przetwarzane przez dłuższy okres czasu jeżeli taka podstawa wynikać będzie bezpośrednio z przepisów obowiązującego prawa. </w:t>
      </w:r>
      <w:r w:rsidRPr="00D20378">
        <w:rPr>
          <w:rFonts w:ascii="Times New Roman" w:eastAsia="Calibri" w:hAnsi="Times New Roman" w:cs="Times New Roman"/>
          <w:sz w:val="24"/>
          <w:szCs w:val="24"/>
        </w:rPr>
        <w:t xml:space="preserve">W przypadku umów zawieranych w ramach Prawa zamówień publicznych, dane będą przetwarzane </w:t>
      </w:r>
      <w:r w:rsidRPr="00D20378">
        <w:rPr>
          <w:rFonts w:ascii="Times New Roman" w:hAnsi="Times New Roman" w:cs="Times New Roman"/>
          <w:sz w:val="24"/>
          <w:szCs w:val="24"/>
        </w:rPr>
        <w:t xml:space="preserve">przez okres 4 lat od dnia zakończenia postępowania o udzielenie zamówienia, a jeżeli czas trwania umowy przekracza 4 lata, okres przechowywania obejmuje cały czas trwania umowy, </w:t>
      </w:r>
      <w:r w:rsidRPr="00D20378">
        <w:rPr>
          <w:rFonts w:ascii="Times New Roman" w:hAnsi="Times New Roman" w:cs="Times New Roman"/>
          <w:sz w:val="24"/>
          <w:szCs w:val="24"/>
          <w:shd w:val="clear" w:color="auto" w:fill="FFFFFF"/>
        </w:rPr>
        <w:t>a jeżeli czas trwania umowy lub zasady oraz wytyczne dot. przechowywania i archiwizacji dokumentacji projektowej przekraczają 4 lata, okres przechowywania obejmuje cały czas trwania umowy lub okres wskazany w dokumentach programów operacyjnych, krajowych, regionalnych oraz w zawieranych umowach o dofinansowanie</w:t>
      </w:r>
      <w:r w:rsidRPr="00D20378">
        <w:rPr>
          <w:rFonts w:ascii="Times New Roman" w:hAnsi="Times New Roman" w:cs="Times New Roman"/>
          <w:sz w:val="24"/>
          <w:szCs w:val="24"/>
        </w:rPr>
        <w:t>. Jednocześnie wskazuje się, że umowy zawierane w trybie zamówień publicznych, wraz z załącznikami podlegają archiwizacji zakładowej bez brakowania, a następnie po okresie archiwizacji zakładowej, są przekazywane do Archiwum Państwowego.</w:t>
      </w:r>
    </w:p>
    <w:p w14:paraId="504A6587" w14:textId="77777777" w:rsidR="002D63A3" w:rsidRDefault="002D63A3" w:rsidP="002D63A3">
      <w:pPr>
        <w:spacing w:line="264" w:lineRule="auto"/>
        <w:ind w:left="284"/>
        <w:jc w:val="both"/>
        <w:rPr>
          <w:rFonts w:ascii="Times New Roman" w:hAnsi="Times New Roman" w:cs="Times New Roman"/>
          <w:sz w:val="24"/>
          <w:szCs w:val="24"/>
        </w:rPr>
      </w:pPr>
    </w:p>
    <w:p w14:paraId="5125C26F" w14:textId="77777777" w:rsidR="002D63A3" w:rsidRPr="00D20378" w:rsidRDefault="002D63A3" w:rsidP="002D63A3">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WYTYCZNE DLA  WYKONAWCY</w:t>
      </w:r>
    </w:p>
    <w:p w14:paraId="30A106B9" w14:textId="77777777" w:rsidR="002D63A3" w:rsidRPr="00D20378" w:rsidRDefault="002D63A3" w:rsidP="002D63A3">
      <w:pPr>
        <w:pStyle w:val="Akapitzlist"/>
        <w:numPr>
          <w:ilvl w:val="0"/>
          <w:numId w:val="20"/>
        </w:numPr>
        <w:suppressAutoHyphens w:val="0"/>
        <w:autoSpaceDE w:val="0"/>
        <w:autoSpaceDN w:val="0"/>
        <w:adjustRightInd w:val="0"/>
        <w:spacing w:line="264" w:lineRule="auto"/>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Wykonawca ubiegając się o udzielenie zamówienia publicznego jest zobowiązany </w:t>
      </w:r>
      <w:r w:rsidRPr="00D20378">
        <w:rPr>
          <w:rFonts w:ascii="Times New Roman" w:hAnsi="Times New Roman" w:cs="Times New Roman"/>
          <w:sz w:val="24"/>
          <w:szCs w:val="24"/>
        </w:rPr>
        <w:br/>
        <w:t xml:space="preserve">do wypełnienia wszystkich obowiązków formalno-prawnych związanych z udziałem w postępowaniu. Do obowiązków tych należą m.in. obowiązki wynikające z RODO, w szczególności własny obowiązek informacyjny Wykonawcy, przewidziany w art. 13 RODO, względem osób fizycznych, których dane osobowe dotyczą i od których dane te Wykonawca bezpośrednio pozyskał. Jednakże obowiązek informacyjny </w:t>
      </w:r>
      <w:r w:rsidRPr="00D20378">
        <w:rPr>
          <w:rFonts w:ascii="Times New Roman" w:hAnsi="Times New Roman" w:cs="Times New Roman"/>
          <w:sz w:val="24"/>
          <w:szCs w:val="24"/>
        </w:rPr>
        <w:lastRenderedPageBreak/>
        <w:t xml:space="preserve">wynikający z art. 13 RODO nie będzie miał zastosowania, gdy i w zakresie, w jakim osoba fizyczna, której dane dotyczą, dysponuje już tymi informacjami (vide: art. 13 ust. 4). </w:t>
      </w:r>
    </w:p>
    <w:p w14:paraId="2C8BBE5A" w14:textId="77777777" w:rsidR="002D63A3" w:rsidRPr="00D20378" w:rsidRDefault="002D63A3" w:rsidP="002D63A3">
      <w:pPr>
        <w:pStyle w:val="Akapitzlist"/>
        <w:numPr>
          <w:ilvl w:val="0"/>
          <w:numId w:val="20"/>
        </w:numPr>
        <w:suppressAutoHyphens w:val="0"/>
        <w:autoSpaceDE w:val="0"/>
        <w:autoSpaceDN w:val="0"/>
        <w:adjustRightInd w:val="0"/>
        <w:spacing w:line="264" w:lineRule="auto"/>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Ponadto Wykonawca wypełnia własny obowiązek informacyjny Wykonawcy, wynikający z art. 14 RODO względem osób fizycznych, których dane przekazuje Zamawiającemu i których dane pośrednio pozyskał, chyba że ma zastosowanie co najmniej jedno z </w:t>
      </w:r>
      <w:proofErr w:type="spellStart"/>
      <w:r w:rsidRPr="00D20378">
        <w:rPr>
          <w:rFonts w:ascii="Times New Roman" w:hAnsi="Times New Roman" w:cs="Times New Roman"/>
          <w:sz w:val="24"/>
          <w:szCs w:val="24"/>
        </w:rPr>
        <w:t>wyłączeń</w:t>
      </w:r>
      <w:proofErr w:type="spellEnd"/>
      <w:r w:rsidRPr="00D20378">
        <w:rPr>
          <w:rFonts w:ascii="Times New Roman" w:hAnsi="Times New Roman" w:cs="Times New Roman"/>
          <w:sz w:val="24"/>
          <w:szCs w:val="24"/>
        </w:rPr>
        <w:t xml:space="preserve">, o których mowa w art. 14 ust. 5 RODO. </w:t>
      </w:r>
    </w:p>
    <w:p w14:paraId="08123FB1" w14:textId="77777777" w:rsidR="002D63A3" w:rsidRDefault="002D63A3" w:rsidP="002D63A3">
      <w:pPr>
        <w:pStyle w:val="Akapitzlist"/>
        <w:numPr>
          <w:ilvl w:val="0"/>
          <w:numId w:val="20"/>
        </w:numPr>
        <w:suppressAutoHyphens w:val="0"/>
        <w:autoSpaceDE w:val="0"/>
        <w:autoSpaceDN w:val="0"/>
        <w:adjustRightInd w:val="0"/>
        <w:spacing w:line="264" w:lineRule="auto"/>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Mając na uwadze powyższe, w celu ochrony prawnie uzasadnionych interesów osoby trzeciej, której dane zostały przekazane Zamawiającemu przez Wykonawcę oraz celem zapewnienia, że Wykonawca wypełnił wyżej wymienione własne obowiązki informacyjne, a  osoby których dane dotyczą posiadają wiedzę, że ich dane zostały ujawnione Zamawiającemu, Wykonawca składa wobec Zamawiającego oświadczenie </w:t>
      </w:r>
      <w:r w:rsidRPr="00D20378">
        <w:rPr>
          <w:rFonts w:ascii="Times New Roman" w:hAnsi="Times New Roman" w:cs="Times New Roman"/>
          <w:bCs/>
          <w:sz w:val="24"/>
          <w:szCs w:val="24"/>
        </w:rPr>
        <w:t>stanowiące</w:t>
      </w:r>
      <w:r w:rsidRPr="00D20378">
        <w:rPr>
          <w:rFonts w:ascii="Times New Roman" w:hAnsi="Times New Roman" w:cs="Times New Roman"/>
          <w:b/>
          <w:bCs/>
          <w:sz w:val="24"/>
          <w:szCs w:val="24"/>
        </w:rPr>
        <w:t xml:space="preserve"> Załącznik nr 8 do SWZ</w:t>
      </w:r>
      <w:r w:rsidRPr="00D20378">
        <w:rPr>
          <w:rFonts w:ascii="Times New Roman" w:hAnsi="Times New Roman" w:cs="Times New Roman"/>
          <w:sz w:val="24"/>
          <w:szCs w:val="24"/>
        </w:rPr>
        <w:t xml:space="preserve">, w którego treści Wykonawca potwierdzi wypełnienie przez Wykonawcę jego obowiązków informacyjnych przewidzianych w art. 13 lub art. 14 RODO oraz potwierdzi przekazanie osobom których dane dotyczą, treści klauzuli informacyjnej Zamawiającego. </w:t>
      </w:r>
    </w:p>
    <w:p w14:paraId="3F22173B" w14:textId="77777777" w:rsidR="002D63A3" w:rsidRPr="00D20378" w:rsidRDefault="002D63A3" w:rsidP="002D63A3">
      <w:pPr>
        <w:pStyle w:val="Akapitzlist"/>
        <w:suppressAutoHyphens w:val="0"/>
        <w:autoSpaceDE w:val="0"/>
        <w:autoSpaceDN w:val="0"/>
        <w:adjustRightInd w:val="0"/>
        <w:spacing w:line="264" w:lineRule="auto"/>
        <w:ind w:left="720"/>
        <w:contextualSpacing/>
        <w:jc w:val="both"/>
        <w:rPr>
          <w:rFonts w:ascii="Times New Roman" w:hAnsi="Times New Roman" w:cs="Times New Roman"/>
          <w:sz w:val="24"/>
          <w:szCs w:val="24"/>
        </w:rPr>
      </w:pPr>
    </w:p>
    <w:p w14:paraId="19E2198A" w14:textId="77777777" w:rsidR="002D63A3" w:rsidRPr="007A051F" w:rsidRDefault="002D63A3" w:rsidP="002D63A3">
      <w:pPr>
        <w:spacing w:line="240" w:lineRule="atLeast"/>
        <w:jc w:val="both"/>
        <w:rPr>
          <w:rFonts w:ascii="Times New Roman" w:hAnsi="Times New Roman" w:cs="Times New Roman"/>
          <w:b/>
          <w:bCs/>
          <w:caps/>
          <w:sz w:val="24"/>
          <w:szCs w:val="24"/>
        </w:rPr>
      </w:pPr>
      <w:r w:rsidRPr="007A051F">
        <w:rPr>
          <w:rFonts w:ascii="Times New Roman" w:hAnsi="Times New Roman" w:cs="Times New Roman"/>
          <w:b/>
          <w:bCs/>
          <w:caps/>
          <w:sz w:val="24"/>
          <w:szCs w:val="24"/>
        </w:rPr>
        <w:t>ZAŁĄCZNIKI  DO  SWZ:</w:t>
      </w:r>
    </w:p>
    <w:p w14:paraId="11FA7437" w14:textId="77777777" w:rsidR="002D63A3" w:rsidRPr="00C6401B" w:rsidRDefault="002D63A3" w:rsidP="002D63A3">
      <w:pPr>
        <w:spacing w:line="240" w:lineRule="atLeast"/>
        <w:ind w:left="1418" w:hanging="1418"/>
        <w:rPr>
          <w:rFonts w:ascii="Times New Roman" w:hAnsi="Times New Roman" w:cs="Times New Roman"/>
          <w:sz w:val="24"/>
          <w:szCs w:val="24"/>
        </w:rPr>
      </w:pPr>
      <w:r w:rsidRPr="00C6401B">
        <w:rPr>
          <w:rFonts w:ascii="Times New Roman" w:hAnsi="Times New Roman" w:cs="Times New Roman"/>
          <w:color w:val="000000"/>
          <w:sz w:val="24"/>
          <w:szCs w:val="24"/>
        </w:rPr>
        <w:t xml:space="preserve">Załącznik nr 1 - </w:t>
      </w:r>
      <w:r w:rsidRPr="00C6401B">
        <w:rPr>
          <w:rFonts w:ascii="Times New Roman" w:hAnsi="Times New Roman" w:cs="Times New Roman"/>
          <w:sz w:val="24"/>
          <w:szCs w:val="24"/>
        </w:rPr>
        <w:t>Formularz ofertowy;</w:t>
      </w:r>
    </w:p>
    <w:p w14:paraId="5049147B" w14:textId="77777777" w:rsidR="002D63A3" w:rsidRPr="00C6401B" w:rsidRDefault="002D63A3" w:rsidP="002D63A3">
      <w:pPr>
        <w:spacing w:line="240" w:lineRule="atLeast"/>
        <w:ind w:left="426" w:hanging="426"/>
        <w:jc w:val="both"/>
        <w:rPr>
          <w:rFonts w:ascii="Times New Roman" w:hAnsi="Times New Roman" w:cs="Times New Roman"/>
          <w:color w:val="000000"/>
          <w:sz w:val="24"/>
          <w:szCs w:val="24"/>
        </w:rPr>
      </w:pPr>
      <w:r w:rsidRPr="00C6401B">
        <w:rPr>
          <w:rFonts w:ascii="Times New Roman" w:hAnsi="Times New Roman" w:cs="Times New Roman"/>
          <w:color w:val="000000"/>
          <w:sz w:val="24"/>
          <w:szCs w:val="24"/>
        </w:rPr>
        <w:t>Załącznik nr 2 - Oświadczenie wykonawcy składane na podstawie art. 125 ust. 1 ustawy;</w:t>
      </w:r>
    </w:p>
    <w:p w14:paraId="1EA39CDC" w14:textId="77777777" w:rsidR="002D63A3" w:rsidRPr="00C6401B" w:rsidRDefault="002D63A3" w:rsidP="002D63A3">
      <w:pPr>
        <w:spacing w:line="240" w:lineRule="atLeast"/>
        <w:jc w:val="both"/>
        <w:rPr>
          <w:rFonts w:ascii="Times New Roman" w:hAnsi="Times New Roman" w:cs="Times New Roman"/>
          <w:color w:val="000000"/>
          <w:sz w:val="24"/>
          <w:szCs w:val="24"/>
        </w:rPr>
      </w:pPr>
      <w:r w:rsidRPr="00C6401B">
        <w:rPr>
          <w:rFonts w:ascii="Times New Roman" w:hAnsi="Times New Roman" w:cs="Times New Roman"/>
          <w:color w:val="000000"/>
          <w:sz w:val="24"/>
          <w:szCs w:val="24"/>
        </w:rPr>
        <w:t xml:space="preserve">Załącznik nr 3 - </w:t>
      </w:r>
      <w:r w:rsidRPr="00C6401B">
        <w:rPr>
          <w:rFonts w:ascii="Times New Roman" w:hAnsi="Times New Roman" w:cs="Times New Roman"/>
          <w:sz w:val="24"/>
          <w:szCs w:val="24"/>
        </w:rPr>
        <w:t>Oświadczenie wykonawcy o aktualności informacji zawartych                                         w oświadczeniu, składanym na podstawie art. 125 ust. 1 ustawy;</w:t>
      </w:r>
    </w:p>
    <w:p w14:paraId="05C5662A" w14:textId="77777777" w:rsidR="002D63A3" w:rsidRPr="00C6401B" w:rsidRDefault="002D63A3" w:rsidP="002D63A3">
      <w:pPr>
        <w:spacing w:line="240" w:lineRule="atLeast"/>
        <w:ind w:left="1418" w:hanging="1418"/>
        <w:jc w:val="both"/>
        <w:rPr>
          <w:rFonts w:ascii="Times New Roman" w:hAnsi="Times New Roman" w:cs="Times New Roman"/>
          <w:sz w:val="24"/>
          <w:szCs w:val="24"/>
        </w:rPr>
      </w:pPr>
      <w:r w:rsidRPr="00C6401B">
        <w:rPr>
          <w:rFonts w:ascii="Times New Roman" w:hAnsi="Times New Roman" w:cs="Times New Roman"/>
          <w:sz w:val="24"/>
          <w:szCs w:val="24"/>
        </w:rPr>
        <w:t>Załącznik nr 4 – Grupa kapitałowa;</w:t>
      </w:r>
    </w:p>
    <w:p w14:paraId="00ECFC41" w14:textId="77777777" w:rsidR="002D63A3" w:rsidRPr="00C6401B" w:rsidRDefault="002D63A3" w:rsidP="002D63A3">
      <w:pPr>
        <w:spacing w:line="240" w:lineRule="atLeast"/>
        <w:ind w:left="1418" w:hanging="1418"/>
        <w:jc w:val="both"/>
        <w:rPr>
          <w:rFonts w:ascii="Times New Roman" w:hAnsi="Times New Roman" w:cs="Times New Roman"/>
          <w:sz w:val="24"/>
          <w:szCs w:val="24"/>
        </w:rPr>
      </w:pPr>
      <w:r w:rsidRPr="00C6401B">
        <w:rPr>
          <w:rFonts w:ascii="Times New Roman" w:hAnsi="Times New Roman" w:cs="Times New Roman"/>
          <w:sz w:val="24"/>
          <w:szCs w:val="24"/>
        </w:rPr>
        <w:t>Załącznik nr 5 –  Wykaz robót;</w:t>
      </w:r>
    </w:p>
    <w:p w14:paraId="1E95F66C" w14:textId="77777777" w:rsidR="002D63A3" w:rsidRPr="00C6401B" w:rsidRDefault="002D63A3" w:rsidP="002D63A3">
      <w:pPr>
        <w:spacing w:line="240" w:lineRule="atLeast"/>
        <w:jc w:val="both"/>
        <w:rPr>
          <w:rFonts w:ascii="Times New Roman" w:hAnsi="Times New Roman" w:cs="Times New Roman"/>
          <w:sz w:val="24"/>
          <w:szCs w:val="24"/>
        </w:rPr>
      </w:pPr>
      <w:r w:rsidRPr="00C6401B">
        <w:rPr>
          <w:rFonts w:ascii="Times New Roman" w:hAnsi="Times New Roman" w:cs="Times New Roman"/>
          <w:sz w:val="24"/>
          <w:szCs w:val="24"/>
        </w:rPr>
        <w:t>Załącznik nr 6 – Oświadczenia Wykonawców wspólnie ubiegających się o udzielenie zamówienia;</w:t>
      </w:r>
    </w:p>
    <w:p w14:paraId="7A1B5889" w14:textId="77777777" w:rsidR="002D63A3" w:rsidRPr="00C6401B" w:rsidRDefault="002D63A3" w:rsidP="002D63A3">
      <w:pPr>
        <w:spacing w:line="240" w:lineRule="atLeast"/>
        <w:ind w:left="426" w:hanging="426"/>
        <w:jc w:val="both"/>
        <w:rPr>
          <w:rFonts w:ascii="Times New Roman" w:hAnsi="Times New Roman" w:cs="Times New Roman"/>
          <w:sz w:val="24"/>
          <w:szCs w:val="24"/>
        </w:rPr>
      </w:pPr>
      <w:r w:rsidRPr="00C6401B">
        <w:rPr>
          <w:rFonts w:ascii="Times New Roman" w:hAnsi="Times New Roman" w:cs="Times New Roman"/>
          <w:sz w:val="24"/>
          <w:szCs w:val="24"/>
        </w:rPr>
        <w:t>Załącznik nr 7 – Wykaz osób;</w:t>
      </w:r>
    </w:p>
    <w:p w14:paraId="06207A2B" w14:textId="77777777" w:rsidR="002D63A3" w:rsidRPr="00C6401B" w:rsidRDefault="002D63A3" w:rsidP="002D63A3">
      <w:pPr>
        <w:spacing w:line="240" w:lineRule="atLeast"/>
        <w:ind w:left="426" w:hanging="426"/>
        <w:jc w:val="both"/>
        <w:rPr>
          <w:rFonts w:ascii="Times New Roman" w:hAnsi="Times New Roman" w:cs="Times New Roman"/>
          <w:sz w:val="24"/>
          <w:szCs w:val="24"/>
        </w:rPr>
      </w:pPr>
      <w:r w:rsidRPr="00C6401B">
        <w:rPr>
          <w:rFonts w:ascii="Times New Roman" w:hAnsi="Times New Roman" w:cs="Times New Roman"/>
          <w:sz w:val="24"/>
          <w:szCs w:val="24"/>
        </w:rPr>
        <w:t>Załącznik nr 8 – Oświadczenie RODO;</w:t>
      </w:r>
    </w:p>
    <w:p w14:paraId="26FB7F31" w14:textId="77777777" w:rsidR="002D63A3" w:rsidRPr="00C6401B" w:rsidRDefault="002D63A3" w:rsidP="002D63A3">
      <w:pPr>
        <w:spacing w:line="240" w:lineRule="atLeast"/>
        <w:ind w:left="426" w:hanging="426"/>
        <w:jc w:val="both"/>
        <w:rPr>
          <w:rFonts w:ascii="Times New Roman" w:hAnsi="Times New Roman" w:cs="Times New Roman"/>
          <w:sz w:val="24"/>
          <w:szCs w:val="24"/>
        </w:rPr>
      </w:pPr>
      <w:r w:rsidRPr="00C6401B">
        <w:rPr>
          <w:rFonts w:ascii="Times New Roman" w:hAnsi="Times New Roman" w:cs="Times New Roman"/>
          <w:sz w:val="24"/>
          <w:szCs w:val="24"/>
        </w:rPr>
        <w:t>Załącznik nr 9 – Projektowane postanowienia umowy;</w:t>
      </w:r>
    </w:p>
    <w:p w14:paraId="194B3DCA" w14:textId="77777777" w:rsidR="002D63A3" w:rsidRPr="00C6401B" w:rsidRDefault="002D63A3" w:rsidP="002D63A3">
      <w:pPr>
        <w:spacing w:line="240" w:lineRule="atLeast"/>
        <w:ind w:left="426" w:hanging="426"/>
        <w:jc w:val="both"/>
        <w:rPr>
          <w:rFonts w:ascii="Times New Roman" w:hAnsi="Times New Roman" w:cs="Times New Roman"/>
          <w:sz w:val="24"/>
          <w:szCs w:val="24"/>
        </w:rPr>
      </w:pPr>
      <w:r w:rsidRPr="00C6401B">
        <w:rPr>
          <w:rFonts w:ascii="Times New Roman" w:hAnsi="Times New Roman" w:cs="Times New Roman"/>
          <w:sz w:val="24"/>
          <w:szCs w:val="24"/>
        </w:rPr>
        <w:t>Załącznik nr 10 – Dokumentacja projektowa;</w:t>
      </w:r>
    </w:p>
    <w:p w14:paraId="768E30B1" w14:textId="77777777" w:rsidR="002D63A3" w:rsidRPr="00C6401B" w:rsidRDefault="002D63A3" w:rsidP="002D63A3">
      <w:pPr>
        <w:spacing w:line="240" w:lineRule="atLeast"/>
        <w:ind w:left="426" w:hanging="426"/>
        <w:jc w:val="both"/>
        <w:rPr>
          <w:rFonts w:ascii="Times New Roman" w:hAnsi="Times New Roman" w:cs="Times New Roman"/>
          <w:sz w:val="24"/>
          <w:szCs w:val="24"/>
        </w:rPr>
      </w:pPr>
      <w:r w:rsidRPr="00C6401B">
        <w:rPr>
          <w:rFonts w:ascii="Times New Roman" w:hAnsi="Times New Roman" w:cs="Times New Roman"/>
          <w:sz w:val="24"/>
          <w:szCs w:val="24"/>
        </w:rPr>
        <w:t>Załącznik nr 11 – Specyfikacja techniczna wykonania i odbioru robót;</w:t>
      </w:r>
    </w:p>
    <w:p w14:paraId="47EEECFD" w14:textId="77777777" w:rsidR="002D63A3" w:rsidRDefault="002D63A3" w:rsidP="002D63A3">
      <w:pPr>
        <w:spacing w:line="240" w:lineRule="atLeast"/>
        <w:ind w:left="426" w:hanging="426"/>
        <w:jc w:val="both"/>
        <w:rPr>
          <w:rFonts w:ascii="Times New Roman" w:hAnsi="Times New Roman" w:cs="Times New Roman"/>
          <w:sz w:val="24"/>
          <w:szCs w:val="24"/>
        </w:rPr>
      </w:pPr>
      <w:r w:rsidRPr="00C6401B">
        <w:rPr>
          <w:rFonts w:ascii="Times New Roman" w:hAnsi="Times New Roman" w:cs="Times New Roman"/>
          <w:sz w:val="24"/>
          <w:szCs w:val="24"/>
        </w:rPr>
        <w:t>Załącznik nr 12 – Przedmiar robót.</w:t>
      </w:r>
    </w:p>
    <w:p w14:paraId="340674F6" w14:textId="77777777" w:rsidR="002D63A3" w:rsidRDefault="002D63A3" w:rsidP="002D63A3"/>
    <w:p w14:paraId="76C1CD0B" w14:textId="77777777" w:rsidR="002D63A3" w:rsidRDefault="002D63A3" w:rsidP="002D63A3"/>
    <w:p w14:paraId="03E40A5F" w14:textId="77777777" w:rsidR="002D63A3" w:rsidRDefault="002D63A3" w:rsidP="002D63A3"/>
    <w:p w14:paraId="5E6E9D3A" w14:textId="77777777" w:rsidR="002D63A3" w:rsidRPr="005F1D4A" w:rsidRDefault="002D63A3" w:rsidP="002D63A3"/>
    <w:p w14:paraId="5E7F97CD" w14:textId="77777777" w:rsidR="00615F26" w:rsidRPr="002D63A3" w:rsidRDefault="00615F26" w:rsidP="002D63A3"/>
    <w:sectPr w:rsidR="00615F26" w:rsidRPr="002D63A3" w:rsidSect="00E76538">
      <w:headerReference w:type="default" r:id="rId38"/>
      <w:footerReference w:type="default" r:id="rId39"/>
      <w:pgSz w:w="11906" w:h="16838"/>
      <w:pgMar w:top="1134" w:right="1418" w:bottom="623" w:left="1701" w:header="709" w:footer="34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7F99" w14:textId="77777777" w:rsidR="00C84EE4" w:rsidRDefault="00C84EE4">
      <w:pPr>
        <w:spacing w:line="240" w:lineRule="auto"/>
      </w:pPr>
      <w:r>
        <w:separator/>
      </w:r>
    </w:p>
  </w:endnote>
  <w:endnote w:type="continuationSeparator" w:id="0">
    <w:p w14:paraId="55BE7B25" w14:textId="77777777" w:rsidR="00C84EE4" w:rsidRDefault="00C84EE4">
      <w:pPr>
        <w:spacing w:line="240" w:lineRule="auto"/>
      </w:pPr>
      <w:r>
        <w:continuationSeparator/>
      </w:r>
    </w:p>
  </w:endnote>
  <w:endnote w:id="1">
    <w:p w14:paraId="5492952F" w14:textId="77777777" w:rsidR="002D63A3" w:rsidRDefault="002D63A3" w:rsidP="002D63A3">
      <w:pPr>
        <w:pStyle w:val="Tekstprzypisukocowego"/>
      </w:pPr>
      <w:r>
        <w:rPr>
          <w:rStyle w:val="Odwoanieprzypisukocowego"/>
        </w:rPr>
        <w:endnoteRef/>
      </w:r>
      <w:r w:rsidRPr="00477B1F">
        <w:rPr>
          <w:rFonts w:ascii="Calibri Light" w:hAnsi="Calibri Light"/>
          <w:b/>
          <w:bCs/>
          <w:i/>
          <w:iCs/>
          <w:sz w:val="16"/>
          <w:szCs w:val="16"/>
          <w:lang w:eastAsia="en-US"/>
        </w:rPr>
        <w:t xml:space="preserve">Wyjaśnienie: </w:t>
      </w:r>
      <w:r w:rsidRPr="00477B1F">
        <w:rPr>
          <w:rFonts w:ascii="Calibri Light" w:hAnsi="Calibri Light"/>
          <w:i/>
          <w:iCs/>
          <w:sz w:val="16"/>
          <w:szCs w:val="16"/>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endnote>
  <w:endnote w:id="2">
    <w:p w14:paraId="1672011F" w14:textId="77777777" w:rsidR="002D63A3" w:rsidRDefault="002D63A3" w:rsidP="002D63A3">
      <w:pPr>
        <w:pStyle w:val="Tekstprzypisukocowego"/>
      </w:pPr>
      <w:r>
        <w:rPr>
          <w:rStyle w:val="Odwoanieprzypisukocowego"/>
        </w:rPr>
        <w:endnoteRef/>
      </w:r>
      <w:r w:rsidRPr="00477B1F">
        <w:rPr>
          <w:rFonts w:ascii="Calibri Light" w:hAnsi="Calibri Light" w:cs="Calibri Light"/>
          <w:b/>
          <w:bCs/>
          <w:i/>
          <w:iCs/>
          <w:sz w:val="16"/>
          <w:szCs w:val="16"/>
        </w:rPr>
        <w:t xml:space="preserve">Wyjaśnienie: </w:t>
      </w:r>
      <w:r w:rsidRPr="00477B1F">
        <w:rPr>
          <w:rFonts w:ascii="Calibri Light" w:hAnsi="Calibri Light" w:cs="Calibri Light"/>
          <w:i/>
          <w:iCs/>
          <w:sz w:val="16"/>
          <w:szCs w:val="16"/>
        </w:rPr>
        <w:t>prawo do ograniczenia przetwarzania nie ma zastosowania w odniesieniu do przechowywania, w celu zapewnienia korzystania ze środków ochrony prawnej lub w celu ochrony praw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Dotum"/>
    <w:charset w:val="EE"/>
    <w:family w:val="swiss"/>
    <w:pitch w:val="variable"/>
  </w:font>
  <w:font w:name="Arial Narrow">
    <w:panose1 w:val="020B0606020202030204"/>
    <w:charset w:val="EE"/>
    <w:family w:val="swiss"/>
    <w:pitch w:val="variable"/>
    <w:sig w:usb0="00000287" w:usb1="00000800" w:usb2="00000000" w:usb3="00000000" w:csb0="0000009F" w:csb1="00000000"/>
  </w:font>
  <w:font w:name="Avenir-Light">
    <w:altName w:val="Calibri"/>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D180" w14:textId="5981CA08" w:rsidR="00C84EE4" w:rsidRDefault="00C84EE4" w:rsidP="006A6029">
    <w:pPr>
      <w:tabs>
        <w:tab w:val="left" w:pos="3828"/>
        <w:tab w:val="left" w:pos="4253"/>
        <w:tab w:val="center" w:pos="4536"/>
        <w:tab w:val="left" w:pos="7428"/>
        <w:tab w:val="right" w:pos="9072"/>
      </w:tabs>
      <w:jc w:val="both"/>
      <w:rPr>
        <w:rFonts w:ascii="Times New Roman" w:hAnsi="Times New Roman" w:cs="Times New Roman"/>
        <w:b/>
        <w:bCs/>
        <w:i/>
        <w:iCs/>
        <w:sz w:val="20"/>
        <w:szCs w:val="20"/>
      </w:rPr>
    </w:pPr>
  </w:p>
  <w:p w14:paraId="44BC089C" w14:textId="7DCAC1E1" w:rsidR="006611C8" w:rsidRDefault="00C84EE4" w:rsidP="006611C8">
    <w:pPr>
      <w:spacing w:line="276" w:lineRule="auto"/>
      <w:jc w:val="both"/>
      <w:rPr>
        <w:rFonts w:ascii="Times New Roman" w:hAnsi="Times New Roman" w:cs="Times New Roman"/>
        <w:b/>
        <w:bCs/>
        <w:iCs/>
        <w:sz w:val="20"/>
        <w:szCs w:val="20"/>
      </w:rPr>
    </w:pPr>
    <w:bookmarkStart w:id="5" w:name="_Hlk35429481"/>
    <w:r w:rsidRPr="00E5339D">
      <w:rPr>
        <w:rFonts w:ascii="Times New Roman" w:hAnsi="Times New Roman" w:cs="Times New Roman"/>
        <w:b/>
        <w:bCs/>
        <w:i/>
        <w:iCs/>
        <w:sz w:val="20"/>
        <w:szCs w:val="20"/>
      </w:rPr>
      <w:t>WI.271.</w:t>
    </w:r>
    <w:r w:rsidR="00660E6D">
      <w:rPr>
        <w:rFonts w:ascii="Times New Roman" w:hAnsi="Times New Roman" w:cs="Times New Roman"/>
        <w:b/>
        <w:bCs/>
        <w:i/>
        <w:iCs/>
        <w:sz w:val="20"/>
        <w:szCs w:val="20"/>
      </w:rPr>
      <w:t>9</w:t>
    </w:r>
    <w:r w:rsidRPr="00E5339D">
      <w:rPr>
        <w:rFonts w:ascii="Times New Roman" w:hAnsi="Times New Roman" w:cs="Times New Roman"/>
        <w:b/>
        <w:bCs/>
        <w:i/>
        <w:iCs/>
        <w:sz w:val="20"/>
        <w:szCs w:val="20"/>
      </w:rPr>
      <w:t>.202</w:t>
    </w:r>
    <w:r>
      <w:rPr>
        <w:rFonts w:ascii="Times New Roman" w:hAnsi="Times New Roman" w:cs="Times New Roman"/>
        <w:b/>
        <w:bCs/>
        <w:i/>
        <w:iCs/>
        <w:sz w:val="20"/>
        <w:szCs w:val="20"/>
      </w:rPr>
      <w:t>1</w:t>
    </w:r>
    <w:r w:rsidRPr="00E5339D">
      <w:rPr>
        <w:rFonts w:ascii="Times New Roman" w:hAnsi="Times New Roman" w:cs="Times New Roman"/>
        <w:b/>
        <w:bCs/>
        <w:i/>
        <w:iCs/>
        <w:sz w:val="20"/>
        <w:szCs w:val="20"/>
      </w:rPr>
      <w:t xml:space="preserve"> Przetarg </w:t>
    </w:r>
    <w:r w:rsidRPr="00972FF7">
      <w:rPr>
        <w:rFonts w:ascii="Times New Roman" w:hAnsi="Times New Roman" w:cs="Times New Roman"/>
        <w:b/>
        <w:bCs/>
        <w:i/>
        <w:iCs/>
        <w:sz w:val="20"/>
        <w:szCs w:val="20"/>
      </w:rPr>
      <w:t xml:space="preserve">nieograniczony pn.: </w:t>
    </w:r>
    <w:bookmarkEnd w:id="5"/>
    <w:r w:rsidR="00ED2FAB" w:rsidRPr="00ED2FAB">
      <w:rPr>
        <w:rFonts w:ascii="Times New Roman" w:eastAsia="Lucida Sans Unicode" w:hAnsi="Times New Roman" w:cs="Times New Roman"/>
        <w:b/>
        <w:bCs/>
        <w:i/>
        <w:iCs/>
        <w:color w:val="000000"/>
        <w:sz w:val="20"/>
        <w:szCs w:val="20"/>
        <w:lang w:eastAsia="pl-PL" w:bidi="pl-PL"/>
      </w:rPr>
      <w:t>„Przebudowa</w:t>
    </w:r>
    <w:r w:rsidR="006611C8">
      <w:rPr>
        <w:rFonts w:ascii="Times New Roman" w:eastAsia="Lucida Sans Unicode" w:hAnsi="Times New Roman" w:cs="Times New Roman"/>
        <w:b/>
        <w:bCs/>
        <w:i/>
        <w:iCs/>
        <w:color w:val="000000"/>
        <w:sz w:val="20"/>
        <w:szCs w:val="20"/>
        <w:lang w:eastAsia="pl-PL" w:bidi="pl-PL"/>
      </w:rPr>
      <w:t xml:space="preserve"> ul. </w:t>
    </w:r>
    <w:r w:rsidR="00660E6D">
      <w:rPr>
        <w:rFonts w:ascii="Times New Roman" w:eastAsia="Lucida Sans Unicode" w:hAnsi="Times New Roman" w:cs="Times New Roman"/>
        <w:b/>
        <w:bCs/>
        <w:i/>
        <w:iCs/>
        <w:color w:val="000000"/>
        <w:sz w:val="20"/>
        <w:szCs w:val="20"/>
        <w:lang w:eastAsia="pl-PL" w:bidi="pl-PL"/>
      </w:rPr>
      <w:t>Franciszkańskiej</w:t>
    </w:r>
    <w:r w:rsidR="00EA63B9">
      <w:rPr>
        <w:rFonts w:ascii="Times New Roman" w:eastAsia="Lucida Sans Unicode" w:hAnsi="Times New Roman" w:cs="Times New Roman"/>
        <w:b/>
        <w:bCs/>
        <w:i/>
        <w:iCs/>
        <w:color w:val="000000"/>
        <w:sz w:val="20"/>
        <w:szCs w:val="20"/>
        <w:lang w:eastAsia="pl-PL" w:bidi="pl-PL"/>
      </w:rPr>
      <w:t xml:space="preserve"> w Szamotułach</w:t>
    </w:r>
    <w:r w:rsidR="00660E6D">
      <w:rPr>
        <w:rFonts w:ascii="Times New Roman" w:eastAsia="Lucida Sans Unicode" w:hAnsi="Times New Roman" w:cs="Times New Roman"/>
        <w:b/>
        <w:bCs/>
        <w:i/>
        <w:iCs/>
        <w:color w:val="000000"/>
        <w:sz w:val="20"/>
        <w:szCs w:val="20"/>
        <w:lang w:eastAsia="pl-PL" w:bidi="pl-PL"/>
      </w:rPr>
      <w:t xml:space="preserve"> - parking</w:t>
    </w:r>
    <w:r w:rsidR="006611C8">
      <w:rPr>
        <w:rFonts w:ascii="Times New Roman" w:eastAsia="Lucida Sans Unicode" w:hAnsi="Times New Roman" w:cs="Times New Roman"/>
        <w:b/>
        <w:bCs/>
        <w:i/>
        <w:iCs/>
        <w:color w:val="000000"/>
        <w:sz w:val="20"/>
        <w:szCs w:val="20"/>
        <w:lang w:eastAsia="pl-PL" w:bidi="pl-PL"/>
      </w:rPr>
      <w:t>”</w:t>
    </w:r>
    <w:r w:rsidR="00ED2FAB">
      <w:rPr>
        <w:rFonts w:ascii="Times New Roman" w:hAnsi="Times New Roman" w:cs="Times New Roman"/>
        <w:b/>
        <w:bCs/>
        <w:iCs/>
        <w:sz w:val="20"/>
        <w:szCs w:val="20"/>
      </w:rPr>
      <w:t xml:space="preserve">   </w:t>
    </w:r>
  </w:p>
  <w:p w14:paraId="4DE967F5" w14:textId="7AA5C5C3" w:rsidR="00C84EE4" w:rsidRDefault="00ED2FAB" w:rsidP="006611C8">
    <w:pPr>
      <w:spacing w:line="276" w:lineRule="auto"/>
      <w:jc w:val="both"/>
      <w:rPr>
        <w:sz w:val="20"/>
        <w:szCs w:val="20"/>
      </w:rPr>
    </w:pPr>
    <w:r>
      <w:rPr>
        <w:rFonts w:ascii="Times New Roman" w:hAnsi="Times New Roman" w:cs="Times New Roman"/>
        <w:b/>
        <w:bCs/>
        <w:iCs/>
        <w:sz w:val="20"/>
        <w:szCs w:val="20"/>
      </w:rPr>
      <w:t xml:space="preserve">                                                                                           </w:t>
    </w:r>
    <w:r w:rsidR="006611C8">
      <w:rPr>
        <w:rFonts w:ascii="Times New Roman" w:hAnsi="Times New Roman" w:cs="Times New Roman"/>
        <w:b/>
        <w:bCs/>
        <w:iCs/>
        <w:sz w:val="20"/>
        <w:szCs w:val="20"/>
      </w:rPr>
      <w:t xml:space="preserve">                                                                              </w:t>
    </w:r>
    <w:r w:rsidR="00C84EE4" w:rsidRPr="00E60F3F">
      <w:rPr>
        <w:rFonts w:ascii="Times New Roman" w:hAnsi="Times New Roman" w:cs="Times New Roman"/>
        <w:sz w:val="20"/>
        <w:szCs w:val="20"/>
      </w:rPr>
      <w:fldChar w:fldCharType="begin"/>
    </w:r>
    <w:r w:rsidR="00C84EE4" w:rsidRPr="00E60F3F">
      <w:rPr>
        <w:rFonts w:ascii="Times New Roman" w:hAnsi="Times New Roman" w:cs="Times New Roman"/>
        <w:sz w:val="20"/>
        <w:szCs w:val="20"/>
      </w:rPr>
      <w:instrText xml:space="preserve"> PAGE </w:instrText>
    </w:r>
    <w:r w:rsidR="00C84EE4" w:rsidRPr="00E60F3F">
      <w:rPr>
        <w:rFonts w:ascii="Times New Roman" w:hAnsi="Times New Roman" w:cs="Times New Roman"/>
        <w:sz w:val="20"/>
        <w:szCs w:val="20"/>
      </w:rPr>
      <w:fldChar w:fldCharType="separate"/>
    </w:r>
    <w:r w:rsidR="00C84EE4">
      <w:rPr>
        <w:rFonts w:ascii="Times New Roman" w:hAnsi="Times New Roman" w:cs="Times New Roman"/>
        <w:noProof/>
        <w:sz w:val="20"/>
        <w:szCs w:val="20"/>
      </w:rPr>
      <w:t>21</w:t>
    </w:r>
    <w:r w:rsidR="00C84EE4" w:rsidRPr="00E60F3F">
      <w:rPr>
        <w:rFonts w:ascii="Times New Roman" w:hAnsi="Times New Roman" w:cs="Times New Roman"/>
        <w:sz w:val="20"/>
        <w:szCs w:val="20"/>
      </w:rPr>
      <w:fldChar w:fldCharType="end"/>
    </w:r>
  </w:p>
  <w:p w14:paraId="0E4600CB" w14:textId="77777777" w:rsidR="00C84EE4" w:rsidRDefault="00C84EE4">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297A5EC" wp14:editId="3EC54499">
          <wp:extent cx="558165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2E99169B" w14:textId="77777777" w:rsidR="00C84EE4" w:rsidRDefault="00C84EE4">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42050E40" w14:textId="77777777" w:rsidR="00C84EE4" w:rsidRDefault="00C84EE4">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3860" w14:textId="77777777" w:rsidR="00C84EE4" w:rsidRDefault="00C84EE4">
      <w:pPr>
        <w:spacing w:line="240" w:lineRule="auto"/>
      </w:pPr>
      <w:r>
        <w:separator/>
      </w:r>
    </w:p>
  </w:footnote>
  <w:footnote w:type="continuationSeparator" w:id="0">
    <w:p w14:paraId="052313BF" w14:textId="77777777" w:rsidR="00C84EE4" w:rsidRDefault="00C84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BE0" w14:textId="77777777" w:rsidR="00C84EE4" w:rsidRDefault="00C84EE4">
    <w:r>
      <w:rPr>
        <w:noProof/>
        <w:lang w:eastAsia="pl-PL"/>
      </w:rPr>
      <w:drawing>
        <wp:anchor distT="0" distB="0" distL="114300" distR="114300" simplePos="0" relativeHeight="251657216" behindDoc="1" locked="0" layoutInCell="1" allowOverlap="1" wp14:anchorId="2845FBCD" wp14:editId="1FD9AA89">
          <wp:simplePos x="0" y="0"/>
          <wp:positionH relativeFrom="column">
            <wp:posOffset>-4445</wp:posOffset>
          </wp:positionH>
          <wp:positionV relativeFrom="paragraph">
            <wp:posOffset>42545</wp:posOffset>
          </wp:positionV>
          <wp:extent cx="807720" cy="9594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430B9F02" w14:textId="12DAF016" w:rsidR="00C84EE4" w:rsidRDefault="00C84EE4">
    <w:pPr>
      <w:ind w:left="1560"/>
      <w:rPr>
        <w:rFonts w:ascii="Times New Roman" w:hAnsi="Times New Roman" w:cs="Times New Roman"/>
        <w:sz w:val="32"/>
        <w:szCs w:val="32"/>
      </w:rPr>
    </w:pPr>
    <w:r>
      <w:rPr>
        <w:rFonts w:ascii="Times New Roman" w:hAnsi="Times New Roman" w:cs="Times New Roman"/>
        <w:sz w:val="32"/>
        <w:szCs w:val="32"/>
      </w:rPr>
      <w:t>Burmistrz Miasta i Gminy Szamotuły</w:t>
    </w:r>
  </w:p>
  <w:p w14:paraId="743928A6" w14:textId="77777777" w:rsidR="00C84EE4" w:rsidRDefault="00C84EE4">
    <w:pPr>
      <w:ind w:left="1560"/>
    </w:pPr>
  </w:p>
  <w:p w14:paraId="2FDFF960" w14:textId="605BDC86" w:rsidR="00C84EE4" w:rsidRDefault="00C84EE4">
    <w:pPr>
      <w:jc w:val="center"/>
    </w:pPr>
    <w:r>
      <w:rPr>
        <w:noProof/>
        <w:lang w:eastAsia="pl-PL"/>
      </w:rPr>
      <mc:AlternateContent>
        <mc:Choice Requires="wps">
          <w:drawing>
            <wp:anchor distT="4294967295" distB="4294967295" distL="114300" distR="114300" simplePos="0" relativeHeight="251658240" behindDoc="1" locked="0" layoutInCell="1" allowOverlap="1" wp14:anchorId="7C70130C" wp14:editId="27E391C4">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7466C"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3E6EB60F" w14:textId="77777777" w:rsidR="00C84EE4" w:rsidRDefault="00C84EE4">
    <w:pPr>
      <w:jc w:val="center"/>
    </w:pPr>
  </w:p>
  <w:p w14:paraId="384B43A7" w14:textId="77777777" w:rsidR="00C84EE4" w:rsidRDefault="00C84EE4">
    <w:pPr>
      <w:jc w:val="center"/>
    </w:pPr>
  </w:p>
  <w:p w14:paraId="3A6F2E37" w14:textId="77777777" w:rsidR="00C84EE4" w:rsidRDefault="00C84E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15:restartNumberingAfterBreak="0">
    <w:nsid w:val="00000003"/>
    <w:multiLevelType w:val="multilevel"/>
    <w:tmpl w:val="A31E4AE4"/>
    <w:name w:val="WW8Num3"/>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6C2861A"/>
    <w:name w:val="WW8Num5"/>
    <w:lvl w:ilvl="0">
      <w:start w:val="1"/>
      <w:numFmt w:val="decimal"/>
      <w:lvlText w:val="%1)"/>
      <w:lvlJc w:val="left"/>
      <w:pPr>
        <w:tabs>
          <w:tab w:val="num" w:pos="0"/>
        </w:tabs>
        <w:ind w:left="720" w:hanging="360"/>
      </w:pPr>
      <w:rPr>
        <w:rFonts w:ascii="Verdana" w:hAnsi="Verdana" w:cs="OpenSymbol" w:hint="default"/>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Verdana" w:hAnsi="Verdana" w:cs="Verdana"/>
        <w:b/>
        <w:vanish/>
        <w:color w:val="000000"/>
        <w:sz w:val="28"/>
        <w:szCs w:val="28"/>
      </w:rPr>
    </w:lvl>
    <w:lvl w:ilvl="1">
      <w:start w:val="1"/>
      <w:numFmt w:val="lowerLetter"/>
      <w:lvlText w:val="%2."/>
      <w:lvlJc w:val="left"/>
      <w:pPr>
        <w:tabs>
          <w:tab w:val="num" w:pos="0"/>
        </w:tabs>
        <w:ind w:left="1440" w:hanging="360"/>
      </w:pPr>
      <w:rPr>
        <w:rFonts w:ascii="Verdana" w:eastAsia="Lucida Sans Unicode" w:hAnsi="Verdana" w:cs="Verdana"/>
        <w:b/>
        <w:bCs w:val="0"/>
        <w:iCs/>
        <w:sz w:val="20"/>
        <w:szCs w:val="20"/>
        <w:lang w:val="pl-PL" w:eastAsia="pl-PL" w:bidi="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val="0"/>
        <w:i w:val="0"/>
        <w:vanish/>
        <w:color w:val="000000"/>
      </w:rPr>
    </w:lvl>
    <w:lvl w:ilvl="1">
      <w:start w:val="1"/>
      <w:numFmt w:val="bullet"/>
      <w:lvlText w:val=""/>
      <w:lvlJc w:val="left"/>
      <w:pPr>
        <w:tabs>
          <w:tab w:val="num" w:pos="1080"/>
        </w:tabs>
        <w:ind w:left="1080" w:hanging="360"/>
      </w:pPr>
      <w:rPr>
        <w:rFonts w:ascii="Symbol" w:hAnsi="Symbol"/>
        <w:b w:val="0"/>
        <w:i w:val="0"/>
        <w:vanish/>
        <w:color w:val="000000"/>
      </w:rPr>
    </w:lvl>
    <w:lvl w:ilvl="2">
      <w:start w:val="1"/>
      <w:numFmt w:val="bullet"/>
      <w:lvlText w:val=""/>
      <w:lvlJc w:val="left"/>
      <w:pPr>
        <w:tabs>
          <w:tab w:val="num" w:pos="1440"/>
        </w:tabs>
        <w:ind w:left="1440" w:hanging="360"/>
      </w:pPr>
      <w:rPr>
        <w:rFonts w:ascii="Symbol" w:hAnsi="Symbol"/>
        <w:b w:val="0"/>
        <w:i w:val="0"/>
        <w:vanish/>
        <w:color w:val="000000"/>
      </w:rPr>
    </w:lvl>
    <w:lvl w:ilvl="3">
      <w:start w:val="1"/>
      <w:numFmt w:val="bullet"/>
      <w:lvlText w:val=""/>
      <w:lvlJc w:val="left"/>
      <w:pPr>
        <w:tabs>
          <w:tab w:val="num" w:pos="1800"/>
        </w:tabs>
        <w:ind w:left="1800" w:hanging="360"/>
      </w:pPr>
      <w:rPr>
        <w:rFonts w:ascii="Symbol" w:hAnsi="Symbol"/>
        <w:b w:val="0"/>
        <w:i w:val="0"/>
        <w:vanish/>
        <w:color w:val="000000"/>
      </w:rPr>
    </w:lvl>
    <w:lvl w:ilvl="4">
      <w:start w:val="1"/>
      <w:numFmt w:val="bullet"/>
      <w:lvlText w:val=""/>
      <w:lvlJc w:val="left"/>
      <w:pPr>
        <w:tabs>
          <w:tab w:val="num" w:pos="2160"/>
        </w:tabs>
        <w:ind w:left="2160" w:hanging="360"/>
      </w:pPr>
      <w:rPr>
        <w:rFonts w:ascii="Symbol" w:hAnsi="Symbol"/>
        <w:b w:val="0"/>
        <w:i w:val="0"/>
        <w:vanish/>
        <w:color w:val="000000"/>
      </w:rPr>
    </w:lvl>
    <w:lvl w:ilvl="5">
      <w:start w:val="1"/>
      <w:numFmt w:val="bullet"/>
      <w:lvlText w:val=""/>
      <w:lvlJc w:val="left"/>
      <w:pPr>
        <w:tabs>
          <w:tab w:val="num" w:pos="2520"/>
        </w:tabs>
        <w:ind w:left="2520" w:hanging="360"/>
      </w:pPr>
      <w:rPr>
        <w:rFonts w:ascii="Symbol" w:hAnsi="Symbol"/>
        <w:b w:val="0"/>
        <w:i w:val="0"/>
        <w:vanish/>
        <w:color w:val="000000"/>
      </w:rPr>
    </w:lvl>
    <w:lvl w:ilvl="6">
      <w:start w:val="1"/>
      <w:numFmt w:val="bullet"/>
      <w:lvlText w:val=""/>
      <w:lvlJc w:val="left"/>
      <w:pPr>
        <w:tabs>
          <w:tab w:val="num" w:pos="2880"/>
        </w:tabs>
        <w:ind w:left="2880" w:hanging="360"/>
      </w:pPr>
      <w:rPr>
        <w:rFonts w:ascii="Symbol" w:hAnsi="Symbol"/>
        <w:b w:val="0"/>
        <w:i w:val="0"/>
        <w:vanish/>
        <w:color w:val="000000"/>
      </w:rPr>
    </w:lvl>
    <w:lvl w:ilvl="7">
      <w:start w:val="1"/>
      <w:numFmt w:val="bullet"/>
      <w:lvlText w:val=""/>
      <w:lvlJc w:val="left"/>
      <w:pPr>
        <w:tabs>
          <w:tab w:val="num" w:pos="3240"/>
        </w:tabs>
        <w:ind w:left="3240" w:hanging="360"/>
      </w:pPr>
      <w:rPr>
        <w:rFonts w:ascii="Symbol" w:hAnsi="Symbol"/>
        <w:b w:val="0"/>
        <w:i w:val="0"/>
        <w:vanish/>
        <w:color w:val="000000"/>
      </w:rPr>
    </w:lvl>
    <w:lvl w:ilvl="8">
      <w:start w:val="1"/>
      <w:numFmt w:val="bullet"/>
      <w:lvlText w:val=""/>
      <w:lvlJc w:val="left"/>
      <w:pPr>
        <w:tabs>
          <w:tab w:val="num" w:pos="3600"/>
        </w:tabs>
        <w:ind w:left="3600" w:hanging="360"/>
      </w:pPr>
      <w:rPr>
        <w:rFonts w:ascii="Symbol" w:hAnsi="Symbol"/>
        <w:b w:val="0"/>
        <w:i w:val="0"/>
        <w:vanish/>
        <w:color w:val="000000"/>
      </w:rPr>
    </w:lvl>
  </w:abstractNum>
  <w:abstractNum w:abstractNumId="6"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6"/>
    <w:multiLevelType w:val="multilevel"/>
    <w:tmpl w:val="00000016"/>
    <w:name w:val="WW8Num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9"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9"/>
    <w:multiLevelType w:val="multilevel"/>
    <w:tmpl w:val="00000019"/>
    <w:name w:val="WW8Num26"/>
    <w:lvl w:ilvl="0">
      <w:start w:val="12"/>
      <w:numFmt w:val="decimal"/>
      <w:lvlText w:val="%1."/>
      <w:lvlJc w:val="left"/>
      <w:pPr>
        <w:tabs>
          <w:tab w:val="num" w:pos="0"/>
        </w:tabs>
        <w:ind w:left="510" w:hanging="510"/>
      </w:pPr>
      <w:rPr>
        <w:rFonts w:ascii="Verdana" w:hAnsi="Verdana" w:cs="Verdana"/>
        <w:b w:val="0"/>
        <w:bCs/>
        <w:iCs/>
        <w:color w:val="000000"/>
        <w:sz w:val="20"/>
        <w:szCs w:val="20"/>
        <w:shd w:val="clear" w:color="auto" w:fill="FFFFFF"/>
      </w:rPr>
    </w:lvl>
    <w:lvl w:ilvl="1">
      <w:start w:val="1"/>
      <w:numFmt w:val="decimal"/>
      <w:lvlText w:val="%1.%2."/>
      <w:lvlJc w:val="left"/>
      <w:pPr>
        <w:tabs>
          <w:tab w:val="num" w:pos="0"/>
        </w:tabs>
        <w:ind w:left="720" w:hanging="720"/>
      </w:pPr>
      <w:rPr>
        <w:rFonts w:ascii="Verdana" w:hAnsi="Verdana" w:cs="Verdana"/>
        <w:b w:val="0"/>
        <w:bCs/>
        <w:iCs/>
        <w:color w:val="000000"/>
        <w:sz w:val="20"/>
        <w:szCs w:val="20"/>
        <w:shd w:val="clear" w:color="auto" w:fill="FFFFFF"/>
      </w:rPr>
    </w:lvl>
    <w:lvl w:ilvl="2">
      <w:start w:val="1"/>
      <w:numFmt w:val="decimal"/>
      <w:lvlText w:val="%1.%2.%3."/>
      <w:lvlJc w:val="left"/>
      <w:pPr>
        <w:tabs>
          <w:tab w:val="num" w:pos="0"/>
        </w:tabs>
        <w:ind w:left="1080" w:hanging="1080"/>
      </w:pPr>
      <w:rPr>
        <w:rFonts w:ascii="Verdana" w:hAnsi="Verdana" w:cs="Verdana"/>
        <w:b w:val="0"/>
        <w:bCs/>
        <w:iCs/>
        <w:color w:val="000000"/>
        <w:sz w:val="20"/>
        <w:szCs w:val="20"/>
        <w:shd w:val="clear" w:color="auto" w:fill="FFFFFF"/>
      </w:rPr>
    </w:lvl>
    <w:lvl w:ilvl="3">
      <w:start w:val="1"/>
      <w:numFmt w:val="decimal"/>
      <w:lvlText w:val="%1.%2.%3.%4."/>
      <w:lvlJc w:val="left"/>
      <w:pPr>
        <w:tabs>
          <w:tab w:val="num" w:pos="0"/>
        </w:tabs>
        <w:ind w:left="1080" w:hanging="1080"/>
      </w:pPr>
      <w:rPr>
        <w:rFonts w:ascii="Verdana" w:hAnsi="Verdana" w:cs="Verdana"/>
        <w:b w:val="0"/>
        <w:bCs/>
        <w:iCs/>
        <w:color w:val="000000"/>
        <w:sz w:val="20"/>
        <w:szCs w:val="20"/>
        <w:shd w:val="clear" w:color="auto" w:fill="FFFFFF"/>
      </w:rPr>
    </w:lvl>
    <w:lvl w:ilvl="4">
      <w:start w:val="1"/>
      <w:numFmt w:val="decimal"/>
      <w:lvlText w:val="%1.%2.%3.%4.%5."/>
      <w:lvlJc w:val="left"/>
      <w:pPr>
        <w:tabs>
          <w:tab w:val="num" w:pos="0"/>
        </w:tabs>
        <w:ind w:left="1440" w:hanging="1440"/>
      </w:pPr>
      <w:rPr>
        <w:rFonts w:ascii="Verdana" w:hAnsi="Verdana" w:cs="Verdana"/>
        <w:b w:val="0"/>
        <w:bCs/>
        <w:iCs/>
        <w:color w:val="000000"/>
        <w:sz w:val="20"/>
        <w:szCs w:val="20"/>
        <w:shd w:val="clear" w:color="auto" w:fill="FFFFFF"/>
      </w:rPr>
    </w:lvl>
    <w:lvl w:ilvl="5">
      <w:start w:val="1"/>
      <w:numFmt w:val="decimal"/>
      <w:lvlText w:val="%1.%2.%3.%4.%5.%6."/>
      <w:lvlJc w:val="left"/>
      <w:pPr>
        <w:tabs>
          <w:tab w:val="num" w:pos="0"/>
        </w:tabs>
        <w:ind w:left="1800" w:hanging="1800"/>
      </w:pPr>
      <w:rPr>
        <w:rFonts w:ascii="Verdana" w:hAnsi="Verdana" w:cs="Verdana"/>
        <w:b w:val="0"/>
        <w:bCs/>
        <w:iCs/>
        <w:color w:val="000000"/>
        <w:sz w:val="20"/>
        <w:szCs w:val="20"/>
        <w:shd w:val="clear" w:color="auto" w:fill="FFFFFF"/>
      </w:rPr>
    </w:lvl>
    <w:lvl w:ilvl="6">
      <w:start w:val="1"/>
      <w:numFmt w:val="decimal"/>
      <w:lvlText w:val="%1.%2.%3.%4.%5.%6.%7."/>
      <w:lvlJc w:val="left"/>
      <w:pPr>
        <w:tabs>
          <w:tab w:val="num" w:pos="0"/>
        </w:tabs>
        <w:ind w:left="1800" w:hanging="1800"/>
      </w:pPr>
      <w:rPr>
        <w:rFonts w:ascii="Verdana" w:hAnsi="Verdana" w:cs="Verdana"/>
        <w:b w:val="0"/>
        <w:bCs/>
        <w:iCs/>
        <w:color w:val="000000"/>
        <w:sz w:val="20"/>
        <w:szCs w:val="20"/>
        <w:shd w:val="clear" w:color="auto" w:fill="FFFFFF"/>
      </w:rPr>
    </w:lvl>
    <w:lvl w:ilvl="7">
      <w:start w:val="1"/>
      <w:numFmt w:val="decimal"/>
      <w:lvlText w:val="%1.%2.%3.%4.%5.%6.%7.%8."/>
      <w:lvlJc w:val="left"/>
      <w:pPr>
        <w:tabs>
          <w:tab w:val="num" w:pos="0"/>
        </w:tabs>
        <w:ind w:left="2160" w:hanging="2160"/>
      </w:pPr>
      <w:rPr>
        <w:rFonts w:ascii="Verdana" w:hAnsi="Verdana" w:cs="Verdana"/>
        <w:b w:val="0"/>
        <w:bCs/>
        <w:iCs/>
        <w:color w:val="000000"/>
        <w:sz w:val="20"/>
        <w:szCs w:val="20"/>
        <w:shd w:val="clear" w:color="auto" w:fill="FFFFFF"/>
      </w:rPr>
    </w:lvl>
    <w:lvl w:ilvl="8">
      <w:start w:val="1"/>
      <w:numFmt w:val="decimal"/>
      <w:lvlText w:val="%1.%2.%3.%4.%5.%6.%7.%8.%9."/>
      <w:lvlJc w:val="left"/>
      <w:pPr>
        <w:tabs>
          <w:tab w:val="num" w:pos="0"/>
        </w:tabs>
        <w:ind w:left="2520" w:hanging="2520"/>
      </w:pPr>
      <w:rPr>
        <w:rFonts w:ascii="Verdana" w:hAnsi="Verdana" w:cs="Verdana"/>
        <w:b w:val="0"/>
        <w:bCs/>
        <w:iCs/>
        <w:color w:val="000000"/>
        <w:sz w:val="20"/>
        <w:szCs w:val="20"/>
        <w:shd w:val="clear" w:color="auto" w:fill="FFFFFF"/>
      </w:rPr>
    </w:lvl>
  </w:abstractNum>
  <w:abstractNum w:abstractNumId="12"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21"/>
    <w:multiLevelType w:val="multilevel"/>
    <w:tmpl w:val="00000021"/>
    <w:name w:val="WW8Num34"/>
    <w:lvl w:ilvl="0">
      <w:start w:val="5"/>
      <w:numFmt w:val="decimal"/>
      <w:lvlText w:val="%1."/>
      <w:lvlJc w:val="left"/>
      <w:pPr>
        <w:tabs>
          <w:tab w:val="num" w:pos="0"/>
        </w:tabs>
        <w:ind w:left="390" w:hanging="390"/>
      </w:pPr>
      <w:rPr>
        <w:rFonts w:ascii="Verdana" w:eastAsia="Verdana" w:hAnsi="Verdana" w:cs="Verdana"/>
        <w:b/>
        <w:color w:val="000000"/>
        <w:sz w:val="20"/>
        <w:szCs w:val="20"/>
        <w:u w:val="none"/>
        <w:shd w:val="clear" w:color="auto" w:fill="auto"/>
      </w:rPr>
    </w:lvl>
    <w:lvl w:ilvl="1">
      <w:start w:val="1"/>
      <w:numFmt w:val="decimal"/>
      <w:lvlText w:val="%1.%2."/>
      <w:lvlJc w:val="left"/>
      <w:pPr>
        <w:tabs>
          <w:tab w:val="num" w:pos="0"/>
        </w:tabs>
        <w:ind w:left="1296" w:hanging="720"/>
      </w:pPr>
      <w:rPr>
        <w:rFonts w:ascii="Verdana" w:eastAsia="Verdana" w:hAnsi="Verdana" w:cs="Verdana"/>
        <w:b/>
        <w:color w:val="000000"/>
        <w:sz w:val="20"/>
        <w:szCs w:val="20"/>
        <w:u w:val="none"/>
        <w:shd w:val="clear" w:color="auto" w:fill="auto"/>
      </w:rPr>
    </w:lvl>
    <w:lvl w:ilvl="2">
      <w:start w:val="1"/>
      <w:numFmt w:val="decimal"/>
      <w:lvlText w:val="%1.%2.%3."/>
      <w:lvlJc w:val="left"/>
      <w:pPr>
        <w:tabs>
          <w:tab w:val="num" w:pos="0"/>
        </w:tabs>
        <w:ind w:left="1872" w:hanging="720"/>
      </w:pPr>
      <w:rPr>
        <w:rFonts w:ascii="Verdana" w:eastAsia="Verdana" w:hAnsi="Verdana" w:cs="Verdana"/>
        <w:b/>
        <w:color w:val="000000"/>
        <w:sz w:val="20"/>
        <w:szCs w:val="20"/>
        <w:u w:val="none"/>
        <w:shd w:val="clear" w:color="auto" w:fill="auto"/>
      </w:rPr>
    </w:lvl>
    <w:lvl w:ilvl="3">
      <w:start w:val="1"/>
      <w:numFmt w:val="decimal"/>
      <w:lvlText w:val="%1.%2.%3.%4."/>
      <w:lvlJc w:val="left"/>
      <w:pPr>
        <w:tabs>
          <w:tab w:val="num" w:pos="0"/>
        </w:tabs>
        <w:ind w:left="2808" w:hanging="1080"/>
      </w:pPr>
      <w:rPr>
        <w:rFonts w:ascii="Verdana" w:eastAsia="Verdana" w:hAnsi="Verdana" w:cs="Verdana"/>
        <w:b/>
        <w:color w:val="000000"/>
        <w:sz w:val="20"/>
        <w:szCs w:val="20"/>
        <w:u w:val="none"/>
        <w:shd w:val="clear" w:color="auto" w:fill="auto"/>
      </w:rPr>
    </w:lvl>
    <w:lvl w:ilvl="4">
      <w:start w:val="1"/>
      <w:numFmt w:val="decimal"/>
      <w:lvlText w:val="%1.%2.%3.%4.%5."/>
      <w:lvlJc w:val="left"/>
      <w:pPr>
        <w:tabs>
          <w:tab w:val="num" w:pos="0"/>
        </w:tabs>
        <w:ind w:left="3744" w:hanging="1440"/>
      </w:pPr>
      <w:rPr>
        <w:rFonts w:ascii="Verdana" w:eastAsia="Verdana" w:hAnsi="Verdana" w:cs="Verdana"/>
        <w:b/>
        <w:color w:val="000000"/>
        <w:sz w:val="20"/>
        <w:szCs w:val="20"/>
        <w:u w:val="none"/>
        <w:shd w:val="clear" w:color="auto" w:fill="auto"/>
      </w:rPr>
    </w:lvl>
    <w:lvl w:ilvl="5">
      <w:start w:val="1"/>
      <w:numFmt w:val="decimal"/>
      <w:lvlText w:val="%1.%2.%3.%4.%5.%6."/>
      <w:lvlJc w:val="left"/>
      <w:pPr>
        <w:tabs>
          <w:tab w:val="num" w:pos="0"/>
        </w:tabs>
        <w:ind w:left="4320" w:hanging="1440"/>
      </w:pPr>
      <w:rPr>
        <w:rFonts w:ascii="Verdana" w:eastAsia="Verdana" w:hAnsi="Verdana" w:cs="Verdana"/>
        <w:b/>
        <w:color w:val="000000"/>
        <w:sz w:val="20"/>
        <w:szCs w:val="20"/>
        <w:u w:val="none"/>
        <w:shd w:val="clear" w:color="auto" w:fill="auto"/>
      </w:rPr>
    </w:lvl>
    <w:lvl w:ilvl="6">
      <w:start w:val="1"/>
      <w:numFmt w:val="decimal"/>
      <w:lvlText w:val="%1.%2.%3.%4.%5.%6.%7."/>
      <w:lvlJc w:val="left"/>
      <w:pPr>
        <w:tabs>
          <w:tab w:val="num" w:pos="0"/>
        </w:tabs>
        <w:ind w:left="5256" w:hanging="1800"/>
      </w:pPr>
      <w:rPr>
        <w:rFonts w:ascii="Verdana" w:eastAsia="Verdana" w:hAnsi="Verdana" w:cs="Verdana"/>
        <w:b/>
        <w:color w:val="000000"/>
        <w:sz w:val="20"/>
        <w:szCs w:val="20"/>
        <w:u w:val="none"/>
        <w:shd w:val="clear" w:color="auto" w:fill="auto"/>
      </w:rPr>
    </w:lvl>
    <w:lvl w:ilvl="7">
      <w:start w:val="1"/>
      <w:numFmt w:val="decimal"/>
      <w:lvlText w:val="%1.%2.%3.%4.%5.%6.%7.%8."/>
      <w:lvlJc w:val="left"/>
      <w:pPr>
        <w:tabs>
          <w:tab w:val="num" w:pos="0"/>
        </w:tabs>
        <w:ind w:left="6192" w:hanging="2160"/>
      </w:pPr>
      <w:rPr>
        <w:rFonts w:ascii="Verdana" w:eastAsia="Verdana" w:hAnsi="Verdana" w:cs="Verdana"/>
        <w:b/>
        <w:color w:val="000000"/>
        <w:sz w:val="20"/>
        <w:szCs w:val="20"/>
        <w:u w:val="none"/>
        <w:shd w:val="clear" w:color="auto" w:fill="auto"/>
      </w:rPr>
    </w:lvl>
    <w:lvl w:ilvl="8">
      <w:start w:val="1"/>
      <w:numFmt w:val="decimal"/>
      <w:lvlText w:val="%1.%2.%3.%4.%5.%6.%7.%8.%9."/>
      <w:lvlJc w:val="left"/>
      <w:pPr>
        <w:tabs>
          <w:tab w:val="num" w:pos="0"/>
        </w:tabs>
        <w:ind w:left="6768" w:hanging="2160"/>
      </w:pPr>
      <w:rPr>
        <w:rFonts w:ascii="Verdana" w:eastAsia="Verdana" w:hAnsi="Verdana" w:cs="Verdana"/>
        <w:b/>
        <w:color w:val="000000"/>
        <w:sz w:val="20"/>
        <w:szCs w:val="20"/>
        <w:u w:val="none"/>
        <w:shd w:val="clear" w:color="auto" w:fill="auto"/>
      </w:rPr>
    </w:lvl>
  </w:abstractNum>
  <w:abstractNum w:abstractNumId="15" w15:restartNumberingAfterBreak="0">
    <w:nsid w:val="09BA5456"/>
    <w:multiLevelType w:val="multilevel"/>
    <w:tmpl w:val="380EC4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BD51EC"/>
    <w:multiLevelType w:val="hybridMultilevel"/>
    <w:tmpl w:val="0E6C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772638"/>
    <w:multiLevelType w:val="hybridMultilevel"/>
    <w:tmpl w:val="96A6F952"/>
    <w:lvl w:ilvl="0" w:tplc="4E6CE4EE">
      <w:start w:val="1"/>
      <w:numFmt w:val="decimal"/>
      <w:lvlText w:val="%1."/>
      <w:lvlJc w:val="left"/>
      <w:pPr>
        <w:ind w:left="720" w:hanging="360"/>
      </w:pPr>
      <w:rPr>
        <w:rFonts w:ascii="Calibri Light"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0349B3"/>
    <w:multiLevelType w:val="hybridMultilevel"/>
    <w:tmpl w:val="A7F012A2"/>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9" w15:restartNumberingAfterBreak="0">
    <w:nsid w:val="1452482A"/>
    <w:multiLevelType w:val="hybridMultilevel"/>
    <w:tmpl w:val="57664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905C3"/>
    <w:multiLevelType w:val="hybridMultilevel"/>
    <w:tmpl w:val="6C6ABD30"/>
    <w:name w:val="WW8Num16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B24C41"/>
    <w:multiLevelType w:val="hybridMultilevel"/>
    <w:tmpl w:val="506E0C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C81257D"/>
    <w:multiLevelType w:val="hybridMultilevel"/>
    <w:tmpl w:val="DDC6942E"/>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23" w15:restartNumberingAfterBreak="0">
    <w:nsid w:val="1D452848"/>
    <w:multiLevelType w:val="hybridMultilevel"/>
    <w:tmpl w:val="EFB46B40"/>
    <w:lvl w:ilvl="0" w:tplc="F580B018">
      <w:start w:val="1"/>
      <w:numFmt w:val="decimal"/>
      <w:lvlText w:val="%1)"/>
      <w:lvlJc w:val="left"/>
      <w:pPr>
        <w:tabs>
          <w:tab w:val="num" w:pos="720"/>
        </w:tabs>
        <w:ind w:left="720" w:hanging="360"/>
      </w:pPr>
      <w:rPr>
        <w:rFonts w:cs="Times New Roman" w:hint="default"/>
        <w:b w:val="0"/>
      </w:rPr>
    </w:lvl>
    <w:lvl w:ilvl="1" w:tplc="3F8E9386">
      <w:start w:val="1"/>
      <w:numFmt w:val="bullet"/>
      <w:lvlText w:val="-"/>
      <w:lvlJc w:val="left"/>
      <w:pPr>
        <w:tabs>
          <w:tab w:val="num" w:pos="1865"/>
        </w:tabs>
        <w:ind w:left="1865" w:hanging="360"/>
      </w:pPr>
      <w:rPr>
        <w:rFonts w:ascii="Times New Roman" w:hAnsi="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21C94595"/>
    <w:multiLevelType w:val="multilevel"/>
    <w:tmpl w:val="D74C29BC"/>
    <w:lvl w:ilvl="0">
      <w:start w:val="3"/>
      <w:numFmt w:val="decimal"/>
      <w:lvlText w:val="%1."/>
      <w:lvlJc w:val="left"/>
      <w:pPr>
        <w:ind w:left="360" w:hanging="360"/>
      </w:pPr>
      <w:rPr>
        <w:rFonts w:cs="Arial Unicode MS" w:hint="default"/>
      </w:rPr>
    </w:lvl>
    <w:lvl w:ilvl="1">
      <w:start w:val="1"/>
      <w:numFmt w:val="decimal"/>
      <w:lvlText w:val="%1.%2."/>
      <w:lvlJc w:val="left"/>
      <w:pPr>
        <w:ind w:left="1713" w:hanging="720"/>
      </w:pPr>
      <w:rPr>
        <w:rFonts w:cs="Arial Unicode MS" w:hint="default"/>
      </w:rPr>
    </w:lvl>
    <w:lvl w:ilvl="2">
      <w:start w:val="1"/>
      <w:numFmt w:val="decimal"/>
      <w:lvlText w:val="%1.%2.%3."/>
      <w:lvlJc w:val="left"/>
      <w:pPr>
        <w:ind w:left="2706" w:hanging="720"/>
      </w:pPr>
      <w:rPr>
        <w:rFonts w:cs="Arial Unicode MS" w:hint="default"/>
      </w:rPr>
    </w:lvl>
    <w:lvl w:ilvl="3">
      <w:start w:val="1"/>
      <w:numFmt w:val="decimal"/>
      <w:lvlText w:val="%1.%2.%3.%4."/>
      <w:lvlJc w:val="left"/>
      <w:pPr>
        <w:ind w:left="4059" w:hanging="1080"/>
      </w:pPr>
      <w:rPr>
        <w:rFonts w:cs="Arial Unicode MS" w:hint="default"/>
      </w:rPr>
    </w:lvl>
    <w:lvl w:ilvl="4">
      <w:start w:val="1"/>
      <w:numFmt w:val="decimal"/>
      <w:lvlText w:val="%1.%2.%3.%4.%5."/>
      <w:lvlJc w:val="left"/>
      <w:pPr>
        <w:ind w:left="5052" w:hanging="1080"/>
      </w:pPr>
      <w:rPr>
        <w:rFonts w:cs="Arial Unicode MS" w:hint="default"/>
      </w:rPr>
    </w:lvl>
    <w:lvl w:ilvl="5">
      <w:start w:val="1"/>
      <w:numFmt w:val="decimal"/>
      <w:lvlText w:val="%1.%2.%3.%4.%5.%6."/>
      <w:lvlJc w:val="left"/>
      <w:pPr>
        <w:ind w:left="6405" w:hanging="1440"/>
      </w:pPr>
      <w:rPr>
        <w:rFonts w:cs="Arial Unicode MS" w:hint="default"/>
      </w:rPr>
    </w:lvl>
    <w:lvl w:ilvl="6">
      <w:start w:val="1"/>
      <w:numFmt w:val="decimal"/>
      <w:lvlText w:val="%1.%2.%3.%4.%5.%6.%7."/>
      <w:lvlJc w:val="left"/>
      <w:pPr>
        <w:ind w:left="7398" w:hanging="1440"/>
      </w:pPr>
      <w:rPr>
        <w:rFonts w:cs="Arial Unicode MS" w:hint="default"/>
      </w:rPr>
    </w:lvl>
    <w:lvl w:ilvl="7">
      <w:start w:val="1"/>
      <w:numFmt w:val="decimal"/>
      <w:lvlText w:val="%1.%2.%3.%4.%5.%6.%7.%8."/>
      <w:lvlJc w:val="left"/>
      <w:pPr>
        <w:ind w:left="8751" w:hanging="1800"/>
      </w:pPr>
      <w:rPr>
        <w:rFonts w:cs="Arial Unicode MS" w:hint="default"/>
      </w:rPr>
    </w:lvl>
    <w:lvl w:ilvl="8">
      <w:start w:val="1"/>
      <w:numFmt w:val="decimal"/>
      <w:lvlText w:val="%1.%2.%3.%4.%5.%6.%7.%8.%9."/>
      <w:lvlJc w:val="left"/>
      <w:pPr>
        <w:ind w:left="9744" w:hanging="1800"/>
      </w:pPr>
      <w:rPr>
        <w:rFonts w:cs="Arial Unicode MS" w:hint="default"/>
      </w:rPr>
    </w:lvl>
  </w:abstractNum>
  <w:abstractNum w:abstractNumId="25" w15:restartNumberingAfterBreak="0">
    <w:nsid w:val="24CF5C3B"/>
    <w:multiLevelType w:val="hybridMultilevel"/>
    <w:tmpl w:val="FF586D62"/>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2E59BC"/>
    <w:multiLevelType w:val="hybridMultilevel"/>
    <w:tmpl w:val="224AD402"/>
    <w:lvl w:ilvl="0" w:tplc="CF6CD724">
      <w:start w:val="1"/>
      <w:numFmt w:val="decimal"/>
      <w:lvlText w:val="%1."/>
      <w:lvlJc w:val="left"/>
      <w:pPr>
        <w:tabs>
          <w:tab w:val="num" w:pos="0"/>
        </w:tabs>
      </w:pPr>
      <w:rPr>
        <w:rFonts w:hint="default"/>
        <w:b w:val="0"/>
        <w:i w:val="0"/>
      </w:rPr>
    </w:lvl>
    <w:lvl w:ilvl="1" w:tplc="316C7BF4">
      <w:start w:val="1"/>
      <w:numFmt w:val="bullet"/>
      <w:lvlText w:val="-"/>
      <w:lvlJc w:val="left"/>
      <w:pPr>
        <w:tabs>
          <w:tab w:val="num" w:pos="1440"/>
        </w:tabs>
        <w:ind w:left="1440" w:hanging="360"/>
      </w:pPr>
      <w:rPr>
        <w:rFonts w:ascii="Times New Roman" w:eastAsia="Times New Roman" w:hAnsi="Times New Roman" w:hint="default"/>
        <w:b w:val="0"/>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73293A"/>
    <w:multiLevelType w:val="hybridMultilevel"/>
    <w:tmpl w:val="EC229D8A"/>
    <w:lvl w:ilvl="0" w:tplc="46FCC040">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D25444"/>
    <w:multiLevelType w:val="multilevel"/>
    <w:tmpl w:val="DABCF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BE1E02"/>
    <w:multiLevelType w:val="hybridMultilevel"/>
    <w:tmpl w:val="C448B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E874CA"/>
    <w:multiLevelType w:val="multilevel"/>
    <w:tmpl w:val="8CF29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B83DD6"/>
    <w:multiLevelType w:val="hybridMultilevel"/>
    <w:tmpl w:val="4C246904"/>
    <w:lvl w:ilvl="0" w:tplc="5380B042">
      <w:start w:val="1"/>
      <w:numFmt w:val="decimal"/>
      <w:lvlText w:val="%1."/>
      <w:lvlJc w:val="left"/>
      <w:pPr>
        <w:tabs>
          <w:tab w:val="num" w:pos="5712"/>
        </w:tabs>
        <w:ind w:left="571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9E36BC"/>
    <w:multiLevelType w:val="hybridMultilevel"/>
    <w:tmpl w:val="C4546768"/>
    <w:lvl w:ilvl="0" w:tplc="7930AF12">
      <w:start w:val="1"/>
      <w:numFmt w:val="upperRoman"/>
      <w:lvlText w:val="%1."/>
      <w:lvlJc w:val="right"/>
      <w:pPr>
        <w:ind w:left="758" w:hanging="360"/>
      </w:pPr>
      <w:rPr>
        <w:b w:val="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3" w15:restartNumberingAfterBreak="0">
    <w:nsid w:val="3D715AA9"/>
    <w:multiLevelType w:val="multilevel"/>
    <w:tmpl w:val="BFD611BE"/>
    <w:lvl w:ilvl="0">
      <w:start w:val="1"/>
      <w:numFmt w:val="decimal"/>
      <w:lvlText w:val="%1."/>
      <w:lvlJc w:val="left"/>
      <w:pPr>
        <w:ind w:left="360" w:hanging="360"/>
      </w:pPr>
    </w:lvl>
    <w:lvl w:ilvl="1">
      <w:start w:val="1"/>
      <w:numFmt w:val="decimal"/>
      <w:lvlText w:val="%2."/>
      <w:lvlJc w:val="left"/>
      <w:pPr>
        <w:ind w:left="792" w:hanging="432"/>
      </w:pPr>
      <w:rPr>
        <w:rFonts w:ascii="Times New Roman" w:eastAsia="SimSun" w:hAnsi="Times New Roman" w:cs="Times New Roman"/>
        <w:b/>
      </w:rPr>
    </w:lvl>
    <w:lvl w:ilvl="2">
      <w:start w:val="1"/>
      <w:numFmt w:val="lowerLetter"/>
      <w:lvlText w:val="%3)"/>
      <w:lvlJc w:val="left"/>
      <w:pPr>
        <w:ind w:left="1224" w:hanging="504"/>
      </w:pPr>
      <w:rPr>
        <w:rFonts w:ascii="Times New Roman" w:eastAsia="SimSu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1319D1"/>
    <w:multiLevelType w:val="hybridMultilevel"/>
    <w:tmpl w:val="2A78B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6DE06DD"/>
    <w:multiLevelType w:val="hybridMultilevel"/>
    <w:tmpl w:val="8A6CC0BC"/>
    <w:lvl w:ilvl="0" w:tplc="83F239BE">
      <w:start w:val="1"/>
      <w:numFmt w:val="decimal"/>
      <w:lvlText w:val="%1."/>
      <w:lvlJc w:val="left"/>
      <w:pPr>
        <w:tabs>
          <w:tab w:val="num" w:pos="502"/>
        </w:tabs>
        <w:ind w:left="502" w:hanging="360"/>
      </w:pPr>
      <w:rPr>
        <w:rFonts w:ascii="Calibri Light" w:hAnsi="Calibri Light" w:cs="Calibri Light"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E21E55"/>
    <w:multiLevelType w:val="hybridMultilevel"/>
    <w:tmpl w:val="E4DEB9D6"/>
    <w:lvl w:ilvl="0" w:tplc="E5E29466">
      <w:start w:val="1"/>
      <w:numFmt w:val="decimal"/>
      <w:lvlText w:val="%1."/>
      <w:lvlJc w:val="left"/>
      <w:pPr>
        <w:tabs>
          <w:tab w:val="num" w:pos="2172"/>
        </w:tabs>
        <w:ind w:left="2172" w:hanging="360"/>
      </w:pPr>
      <w:rPr>
        <w:rFonts w:ascii="Calibri Light" w:hAnsi="Calibri Light"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4D184617"/>
    <w:multiLevelType w:val="hybridMultilevel"/>
    <w:tmpl w:val="2368B22A"/>
    <w:lvl w:ilvl="0" w:tplc="8322143E">
      <w:start w:val="16"/>
      <w:numFmt w:val="upperRoman"/>
      <w:lvlText w:val="%1."/>
      <w:lvlJc w:val="right"/>
      <w:pPr>
        <w:tabs>
          <w:tab w:val="num" w:pos="4824"/>
        </w:tabs>
        <w:ind w:left="4824" w:hanging="180"/>
      </w:pPr>
      <w:rPr>
        <w:rFonts w:cs="Times New Roman" w:hint="default"/>
      </w:rPr>
    </w:lvl>
    <w:lvl w:ilvl="1" w:tplc="04150019">
      <w:start w:val="1"/>
      <w:numFmt w:val="lowerLetter"/>
      <w:lvlText w:val="%2."/>
      <w:lvlJc w:val="left"/>
      <w:pPr>
        <w:tabs>
          <w:tab w:val="num" w:pos="4272"/>
        </w:tabs>
        <w:ind w:left="4272" w:hanging="360"/>
      </w:pPr>
      <w:rPr>
        <w:rFonts w:cs="Times New Roman"/>
      </w:rPr>
    </w:lvl>
    <w:lvl w:ilvl="2" w:tplc="0415001B">
      <w:start w:val="1"/>
      <w:numFmt w:val="lowerRoman"/>
      <w:lvlText w:val="%3."/>
      <w:lvlJc w:val="right"/>
      <w:pPr>
        <w:tabs>
          <w:tab w:val="num" w:pos="4992"/>
        </w:tabs>
        <w:ind w:left="4992" w:hanging="180"/>
      </w:pPr>
      <w:rPr>
        <w:rFonts w:cs="Times New Roman"/>
      </w:rPr>
    </w:lvl>
    <w:lvl w:ilvl="3" w:tplc="FCAAA608">
      <w:start w:val="1"/>
      <w:numFmt w:val="decimal"/>
      <w:lvlText w:val="%4."/>
      <w:lvlJc w:val="left"/>
      <w:pPr>
        <w:tabs>
          <w:tab w:val="num" w:pos="5712"/>
        </w:tabs>
        <w:ind w:left="5712" w:hanging="360"/>
      </w:pPr>
      <w:rPr>
        <w:rFonts w:cs="Times New Roman"/>
        <w:b w:val="0"/>
        <w:bCs w:val="0"/>
        <w:color w:val="auto"/>
      </w:rPr>
    </w:lvl>
    <w:lvl w:ilvl="4" w:tplc="04150019">
      <w:start w:val="1"/>
      <w:numFmt w:val="lowerLetter"/>
      <w:lvlText w:val="%5."/>
      <w:lvlJc w:val="left"/>
      <w:pPr>
        <w:tabs>
          <w:tab w:val="num" w:pos="6432"/>
        </w:tabs>
        <w:ind w:left="6432" w:hanging="360"/>
      </w:pPr>
      <w:rPr>
        <w:rFonts w:cs="Times New Roman"/>
      </w:rPr>
    </w:lvl>
    <w:lvl w:ilvl="5" w:tplc="0415001B">
      <w:start w:val="1"/>
      <w:numFmt w:val="lowerRoman"/>
      <w:lvlText w:val="%6."/>
      <w:lvlJc w:val="right"/>
      <w:pPr>
        <w:tabs>
          <w:tab w:val="num" w:pos="7152"/>
        </w:tabs>
        <w:ind w:left="7152" w:hanging="180"/>
      </w:pPr>
      <w:rPr>
        <w:rFonts w:cs="Times New Roman"/>
      </w:rPr>
    </w:lvl>
    <w:lvl w:ilvl="6" w:tplc="0415000F">
      <w:start w:val="1"/>
      <w:numFmt w:val="decimal"/>
      <w:lvlText w:val="%7."/>
      <w:lvlJc w:val="left"/>
      <w:pPr>
        <w:tabs>
          <w:tab w:val="num" w:pos="7872"/>
        </w:tabs>
        <w:ind w:left="7872" w:hanging="360"/>
      </w:pPr>
      <w:rPr>
        <w:rFonts w:cs="Times New Roman"/>
      </w:rPr>
    </w:lvl>
    <w:lvl w:ilvl="7" w:tplc="04150019">
      <w:start w:val="1"/>
      <w:numFmt w:val="lowerLetter"/>
      <w:lvlText w:val="%8."/>
      <w:lvlJc w:val="left"/>
      <w:pPr>
        <w:tabs>
          <w:tab w:val="num" w:pos="8592"/>
        </w:tabs>
        <w:ind w:left="8592" w:hanging="360"/>
      </w:pPr>
      <w:rPr>
        <w:rFonts w:cs="Times New Roman"/>
      </w:rPr>
    </w:lvl>
    <w:lvl w:ilvl="8" w:tplc="0415001B">
      <w:start w:val="1"/>
      <w:numFmt w:val="lowerRoman"/>
      <w:lvlText w:val="%9."/>
      <w:lvlJc w:val="right"/>
      <w:pPr>
        <w:tabs>
          <w:tab w:val="num" w:pos="9312"/>
        </w:tabs>
        <w:ind w:left="9312" w:hanging="180"/>
      </w:pPr>
      <w:rPr>
        <w:rFonts w:cs="Times New Roman"/>
      </w:rPr>
    </w:lvl>
  </w:abstractNum>
  <w:abstractNum w:abstractNumId="38" w15:restartNumberingAfterBreak="0">
    <w:nsid w:val="4D51636A"/>
    <w:multiLevelType w:val="hybridMultilevel"/>
    <w:tmpl w:val="522A85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E182749"/>
    <w:multiLevelType w:val="hybridMultilevel"/>
    <w:tmpl w:val="BBA8ABA4"/>
    <w:lvl w:ilvl="0" w:tplc="4894B078">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3C2C46"/>
    <w:multiLevelType w:val="hybridMultilevel"/>
    <w:tmpl w:val="7F264F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0121050"/>
    <w:multiLevelType w:val="hybridMultilevel"/>
    <w:tmpl w:val="99FCF1DA"/>
    <w:lvl w:ilvl="0" w:tplc="04150011">
      <w:start w:val="1"/>
      <w:numFmt w:val="decimal"/>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0252F0"/>
    <w:multiLevelType w:val="multilevel"/>
    <w:tmpl w:val="14265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2C7FD7"/>
    <w:multiLevelType w:val="hybridMultilevel"/>
    <w:tmpl w:val="5B1EE4FA"/>
    <w:lvl w:ilvl="0" w:tplc="0415000F">
      <w:start w:val="1"/>
      <w:numFmt w:val="decimal"/>
      <w:lvlText w:val="%1."/>
      <w:lvlJc w:val="left"/>
      <w:pPr>
        <w:ind w:left="1004" w:hanging="360"/>
      </w:pPr>
      <w:rPr>
        <w:b w:val="0"/>
      </w:rPr>
    </w:lvl>
    <w:lvl w:ilvl="1" w:tplc="DB527686">
      <w:start w:val="1"/>
      <w:numFmt w:val="lowerLetter"/>
      <w:lvlText w:val="%2."/>
      <w:lvlJc w:val="left"/>
      <w:pPr>
        <w:ind w:left="1724" w:hanging="360"/>
      </w:pPr>
      <w:rPr>
        <w:rFonts w:cs="Times New Roman"/>
      </w:rPr>
    </w:lvl>
    <w:lvl w:ilvl="2" w:tplc="6D724D4C" w:tentative="1">
      <w:start w:val="1"/>
      <w:numFmt w:val="lowerRoman"/>
      <w:lvlText w:val="%3."/>
      <w:lvlJc w:val="right"/>
      <w:pPr>
        <w:ind w:left="2444" w:hanging="180"/>
      </w:pPr>
      <w:rPr>
        <w:rFonts w:cs="Times New Roman"/>
      </w:rPr>
    </w:lvl>
    <w:lvl w:ilvl="3" w:tplc="DE1C5A6A">
      <w:start w:val="1"/>
      <w:numFmt w:val="decimal"/>
      <w:lvlText w:val="%4."/>
      <w:lvlJc w:val="left"/>
      <w:pPr>
        <w:ind w:left="3164" w:hanging="360"/>
      </w:pPr>
      <w:rPr>
        <w:rFonts w:cs="Times New Roman"/>
      </w:rPr>
    </w:lvl>
    <w:lvl w:ilvl="4" w:tplc="F6445AD0" w:tentative="1">
      <w:start w:val="1"/>
      <w:numFmt w:val="lowerLetter"/>
      <w:lvlText w:val="%5."/>
      <w:lvlJc w:val="left"/>
      <w:pPr>
        <w:ind w:left="3884" w:hanging="360"/>
      </w:pPr>
      <w:rPr>
        <w:rFonts w:cs="Times New Roman"/>
      </w:rPr>
    </w:lvl>
    <w:lvl w:ilvl="5" w:tplc="308CDAB0" w:tentative="1">
      <w:start w:val="1"/>
      <w:numFmt w:val="lowerRoman"/>
      <w:lvlText w:val="%6."/>
      <w:lvlJc w:val="right"/>
      <w:pPr>
        <w:ind w:left="4604" w:hanging="180"/>
      </w:pPr>
      <w:rPr>
        <w:rFonts w:cs="Times New Roman"/>
      </w:rPr>
    </w:lvl>
    <w:lvl w:ilvl="6" w:tplc="52DA0A1A" w:tentative="1">
      <w:start w:val="1"/>
      <w:numFmt w:val="decimal"/>
      <w:lvlText w:val="%7."/>
      <w:lvlJc w:val="left"/>
      <w:pPr>
        <w:ind w:left="5324" w:hanging="360"/>
      </w:pPr>
      <w:rPr>
        <w:rFonts w:cs="Times New Roman"/>
      </w:rPr>
    </w:lvl>
    <w:lvl w:ilvl="7" w:tplc="D0640E0E" w:tentative="1">
      <w:start w:val="1"/>
      <w:numFmt w:val="lowerLetter"/>
      <w:lvlText w:val="%8."/>
      <w:lvlJc w:val="left"/>
      <w:pPr>
        <w:ind w:left="6044" w:hanging="360"/>
      </w:pPr>
      <w:rPr>
        <w:rFonts w:cs="Times New Roman"/>
      </w:rPr>
    </w:lvl>
    <w:lvl w:ilvl="8" w:tplc="73726B4E" w:tentative="1">
      <w:start w:val="1"/>
      <w:numFmt w:val="lowerRoman"/>
      <w:lvlText w:val="%9."/>
      <w:lvlJc w:val="right"/>
      <w:pPr>
        <w:ind w:left="6764" w:hanging="180"/>
      </w:pPr>
      <w:rPr>
        <w:rFonts w:cs="Times New Roman"/>
      </w:rPr>
    </w:lvl>
  </w:abstractNum>
  <w:abstractNum w:abstractNumId="45" w15:restartNumberingAfterBreak="0">
    <w:nsid w:val="57D301C8"/>
    <w:multiLevelType w:val="multilevel"/>
    <w:tmpl w:val="2618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3C09F0"/>
    <w:multiLevelType w:val="hybridMultilevel"/>
    <w:tmpl w:val="71321026"/>
    <w:lvl w:ilvl="0" w:tplc="FF9466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C867DC"/>
    <w:multiLevelType w:val="hybridMultilevel"/>
    <w:tmpl w:val="7EDAE358"/>
    <w:lvl w:ilvl="0" w:tplc="DEF874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B0940A1"/>
    <w:multiLevelType w:val="hybridMultilevel"/>
    <w:tmpl w:val="359E535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34E9"/>
    <w:multiLevelType w:val="hybridMultilevel"/>
    <w:tmpl w:val="16CA8F8A"/>
    <w:lvl w:ilvl="0" w:tplc="79D41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E2759EB"/>
    <w:multiLevelType w:val="hybridMultilevel"/>
    <w:tmpl w:val="7F14A3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8ED0EA3"/>
    <w:multiLevelType w:val="hybridMultilevel"/>
    <w:tmpl w:val="93EC6096"/>
    <w:lvl w:ilvl="0" w:tplc="95AC4E58">
      <w:start w:val="1"/>
      <w:numFmt w:val="decimal"/>
      <w:lvlText w:val="%1."/>
      <w:lvlJc w:val="left"/>
      <w:pPr>
        <w:ind w:left="720" w:hanging="360"/>
      </w:pPr>
      <w:rPr>
        <w:b w:val="0"/>
      </w:rPr>
    </w:lvl>
    <w:lvl w:ilvl="1" w:tplc="F654A44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9AD56AA"/>
    <w:multiLevelType w:val="hybridMultilevel"/>
    <w:tmpl w:val="1AD84576"/>
    <w:lvl w:ilvl="0" w:tplc="4BF208E8">
      <w:start w:val="1"/>
      <w:numFmt w:val="decimal"/>
      <w:lvlText w:val="%1."/>
      <w:lvlJc w:val="left"/>
      <w:pPr>
        <w:ind w:left="720" w:hanging="360"/>
      </w:pPr>
      <w:rPr>
        <w:rFonts w:ascii="Times New Roman" w:eastAsia="SimSu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C02554C"/>
    <w:multiLevelType w:val="hybridMultilevel"/>
    <w:tmpl w:val="4300B2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C01247"/>
    <w:multiLevelType w:val="hybridMultilevel"/>
    <w:tmpl w:val="A530BBE2"/>
    <w:lvl w:ilvl="0" w:tplc="04150011">
      <w:start w:val="1"/>
      <w:numFmt w:val="decimal"/>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5" w15:restartNumberingAfterBreak="0">
    <w:nsid w:val="6F247D6A"/>
    <w:multiLevelType w:val="hybridMultilevel"/>
    <w:tmpl w:val="14AA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4055F2"/>
    <w:multiLevelType w:val="hybridMultilevel"/>
    <w:tmpl w:val="D0AE6108"/>
    <w:lvl w:ilvl="0" w:tplc="E734317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52616DF"/>
    <w:multiLevelType w:val="hybridMultilevel"/>
    <w:tmpl w:val="AF7EFF48"/>
    <w:name w:val="WW8Num16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730F00"/>
    <w:multiLevelType w:val="hybridMultilevel"/>
    <w:tmpl w:val="3AC057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1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7D4D37FD"/>
    <w:multiLevelType w:val="hybridMultilevel"/>
    <w:tmpl w:val="5CF69E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18"/>
  </w:num>
  <w:num w:numId="5">
    <w:abstractNumId w:val="56"/>
  </w:num>
  <w:num w:numId="6">
    <w:abstractNumId w:val="43"/>
  </w:num>
  <w:num w:numId="7">
    <w:abstractNumId w:val="35"/>
  </w:num>
  <w:num w:numId="8">
    <w:abstractNumId w:val="23"/>
  </w:num>
  <w:num w:numId="9">
    <w:abstractNumId w:val="26"/>
  </w:num>
  <w:num w:numId="10">
    <w:abstractNumId w:val="39"/>
  </w:num>
  <w:num w:numId="11">
    <w:abstractNumId w:val="36"/>
  </w:num>
  <w:num w:numId="12">
    <w:abstractNumId w:val="52"/>
  </w:num>
  <w:num w:numId="13">
    <w:abstractNumId w:val="46"/>
  </w:num>
  <w:num w:numId="14">
    <w:abstractNumId w:val="37"/>
  </w:num>
  <w:num w:numId="15">
    <w:abstractNumId w:val="51"/>
  </w:num>
  <w:num w:numId="16">
    <w:abstractNumId w:val="54"/>
  </w:num>
  <w:num w:numId="17">
    <w:abstractNumId w:val="34"/>
  </w:num>
  <w:num w:numId="18">
    <w:abstractNumId w:val="32"/>
  </w:num>
  <w:num w:numId="19">
    <w:abstractNumId w:val="38"/>
  </w:num>
  <w:num w:numId="20">
    <w:abstractNumId w:val="16"/>
  </w:num>
  <w:num w:numId="21">
    <w:abstractNumId w:val="59"/>
  </w:num>
  <w:num w:numId="22">
    <w:abstractNumId w:val="41"/>
  </w:num>
  <w:num w:numId="23">
    <w:abstractNumId w:val="29"/>
  </w:num>
  <w:num w:numId="24">
    <w:abstractNumId w:val="28"/>
  </w:num>
  <w:num w:numId="25">
    <w:abstractNumId w:val="47"/>
  </w:num>
  <w:num w:numId="26">
    <w:abstractNumId w:val="17"/>
  </w:num>
  <w:num w:numId="27">
    <w:abstractNumId w:val="48"/>
  </w:num>
  <w:num w:numId="28">
    <w:abstractNumId w:val="53"/>
  </w:num>
  <w:num w:numId="29">
    <w:abstractNumId w:val="22"/>
  </w:num>
  <w:num w:numId="30">
    <w:abstractNumId w:val="40"/>
  </w:num>
  <w:num w:numId="31">
    <w:abstractNumId w:val="13"/>
  </w:num>
  <w:num w:numId="32">
    <w:abstractNumId w:val="24"/>
  </w:num>
  <w:num w:numId="33">
    <w:abstractNumId w:val="31"/>
  </w:num>
  <w:num w:numId="34">
    <w:abstractNumId w:val="50"/>
  </w:num>
  <w:num w:numId="35">
    <w:abstractNumId w:val="5"/>
  </w:num>
  <w:num w:numId="36">
    <w:abstractNumId w:val="55"/>
  </w:num>
  <w:num w:numId="37">
    <w:abstractNumId w:val="30"/>
  </w:num>
  <w:num w:numId="38">
    <w:abstractNumId w:val="45"/>
  </w:num>
  <w:num w:numId="39">
    <w:abstractNumId w:val="33"/>
  </w:num>
  <w:num w:numId="40">
    <w:abstractNumId w:val="42"/>
  </w:num>
  <w:num w:numId="41">
    <w:abstractNumId w:val="49"/>
  </w:num>
  <w:num w:numId="42">
    <w:abstractNumId w:val="15"/>
  </w:num>
  <w:num w:numId="43">
    <w:abstractNumId w:val="58"/>
  </w:num>
  <w:num w:numId="44">
    <w:abstractNumId w:val="44"/>
  </w:num>
  <w:num w:numId="45">
    <w:abstractNumId w:val="21"/>
  </w:num>
  <w:num w:numId="46">
    <w:abstractNumId w:val="27"/>
  </w:num>
  <w:num w:numId="47">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AD"/>
    <w:rsid w:val="000067C2"/>
    <w:rsid w:val="0001068D"/>
    <w:rsid w:val="00012771"/>
    <w:rsid w:val="000141D8"/>
    <w:rsid w:val="00015213"/>
    <w:rsid w:val="0002140B"/>
    <w:rsid w:val="00021E18"/>
    <w:rsid w:val="00034AE0"/>
    <w:rsid w:val="00054618"/>
    <w:rsid w:val="000561A0"/>
    <w:rsid w:val="00066C7B"/>
    <w:rsid w:val="00072D3F"/>
    <w:rsid w:val="000835B4"/>
    <w:rsid w:val="00087620"/>
    <w:rsid w:val="000876BC"/>
    <w:rsid w:val="000909FC"/>
    <w:rsid w:val="00094437"/>
    <w:rsid w:val="000A3D07"/>
    <w:rsid w:val="000A6DC6"/>
    <w:rsid w:val="000B53D4"/>
    <w:rsid w:val="000B74D6"/>
    <w:rsid w:val="000B7EA4"/>
    <w:rsid w:val="000D40AA"/>
    <w:rsid w:val="000E7602"/>
    <w:rsid w:val="000F0953"/>
    <w:rsid w:val="000F2663"/>
    <w:rsid w:val="000F518B"/>
    <w:rsid w:val="00100E32"/>
    <w:rsid w:val="00104C3D"/>
    <w:rsid w:val="001058EC"/>
    <w:rsid w:val="001158AC"/>
    <w:rsid w:val="0012243A"/>
    <w:rsid w:val="00134EBB"/>
    <w:rsid w:val="0016132E"/>
    <w:rsid w:val="001916E0"/>
    <w:rsid w:val="00196E76"/>
    <w:rsid w:val="001A5DE4"/>
    <w:rsid w:val="001B6A29"/>
    <w:rsid w:val="001C5911"/>
    <w:rsid w:val="001C78C0"/>
    <w:rsid w:val="001C7C92"/>
    <w:rsid w:val="001D00BC"/>
    <w:rsid w:val="001D4884"/>
    <w:rsid w:val="001E7187"/>
    <w:rsid w:val="001F0ADE"/>
    <w:rsid w:val="001F33C7"/>
    <w:rsid w:val="00201F7B"/>
    <w:rsid w:val="00203B2F"/>
    <w:rsid w:val="002142EF"/>
    <w:rsid w:val="00220CDA"/>
    <w:rsid w:val="00244F74"/>
    <w:rsid w:val="0027497F"/>
    <w:rsid w:val="00280AFC"/>
    <w:rsid w:val="002841A3"/>
    <w:rsid w:val="002874DA"/>
    <w:rsid w:val="00290F59"/>
    <w:rsid w:val="002A1D0B"/>
    <w:rsid w:val="002A659F"/>
    <w:rsid w:val="002B09AB"/>
    <w:rsid w:val="002B4106"/>
    <w:rsid w:val="002B631C"/>
    <w:rsid w:val="002C0B92"/>
    <w:rsid w:val="002C0CB8"/>
    <w:rsid w:val="002D18F0"/>
    <w:rsid w:val="002D4FA1"/>
    <w:rsid w:val="002D63A3"/>
    <w:rsid w:val="002D6F3C"/>
    <w:rsid w:val="00300E4E"/>
    <w:rsid w:val="00325F87"/>
    <w:rsid w:val="00333DA2"/>
    <w:rsid w:val="003437F9"/>
    <w:rsid w:val="0034616E"/>
    <w:rsid w:val="00361B74"/>
    <w:rsid w:val="00366751"/>
    <w:rsid w:val="0036694B"/>
    <w:rsid w:val="0037211D"/>
    <w:rsid w:val="00377878"/>
    <w:rsid w:val="003909C6"/>
    <w:rsid w:val="003A0826"/>
    <w:rsid w:val="003A1054"/>
    <w:rsid w:val="003A20B0"/>
    <w:rsid w:val="003A4263"/>
    <w:rsid w:val="003A622A"/>
    <w:rsid w:val="003C5DCF"/>
    <w:rsid w:val="003D7138"/>
    <w:rsid w:val="003F101F"/>
    <w:rsid w:val="004163A8"/>
    <w:rsid w:val="004273B8"/>
    <w:rsid w:val="00440464"/>
    <w:rsid w:val="00463FDF"/>
    <w:rsid w:val="004A4FCB"/>
    <w:rsid w:val="004C23DA"/>
    <w:rsid w:val="004D4524"/>
    <w:rsid w:val="004E1EB3"/>
    <w:rsid w:val="004E7C57"/>
    <w:rsid w:val="00504DC6"/>
    <w:rsid w:val="00532F4A"/>
    <w:rsid w:val="00534B8E"/>
    <w:rsid w:val="005618AE"/>
    <w:rsid w:val="0057493C"/>
    <w:rsid w:val="005A1853"/>
    <w:rsid w:val="005A220D"/>
    <w:rsid w:val="005C3C67"/>
    <w:rsid w:val="005C6DBA"/>
    <w:rsid w:val="005E4CFB"/>
    <w:rsid w:val="005E788E"/>
    <w:rsid w:val="005E7B3F"/>
    <w:rsid w:val="005F1D4A"/>
    <w:rsid w:val="00615F26"/>
    <w:rsid w:val="00632B4C"/>
    <w:rsid w:val="00652E09"/>
    <w:rsid w:val="00653039"/>
    <w:rsid w:val="0065666F"/>
    <w:rsid w:val="00660E6D"/>
    <w:rsid w:val="006611C8"/>
    <w:rsid w:val="00672D86"/>
    <w:rsid w:val="00691675"/>
    <w:rsid w:val="006A16F8"/>
    <w:rsid w:val="006A6029"/>
    <w:rsid w:val="006B22F5"/>
    <w:rsid w:val="006C42CD"/>
    <w:rsid w:val="006C6BFF"/>
    <w:rsid w:val="00710169"/>
    <w:rsid w:val="00744C9D"/>
    <w:rsid w:val="00751F1A"/>
    <w:rsid w:val="00761091"/>
    <w:rsid w:val="0079124B"/>
    <w:rsid w:val="007A051F"/>
    <w:rsid w:val="007B0994"/>
    <w:rsid w:val="007B1344"/>
    <w:rsid w:val="007C2963"/>
    <w:rsid w:val="007C37E7"/>
    <w:rsid w:val="007F31BD"/>
    <w:rsid w:val="007F6F76"/>
    <w:rsid w:val="00811CF4"/>
    <w:rsid w:val="00812EB1"/>
    <w:rsid w:val="00814716"/>
    <w:rsid w:val="0081760B"/>
    <w:rsid w:val="00817D0D"/>
    <w:rsid w:val="008216B0"/>
    <w:rsid w:val="008258F1"/>
    <w:rsid w:val="008330F3"/>
    <w:rsid w:val="008451FC"/>
    <w:rsid w:val="008554DD"/>
    <w:rsid w:val="008612F6"/>
    <w:rsid w:val="00865619"/>
    <w:rsid w:val="0086777E"/>
    <w:rsid w:val="00884F14"/>
    <w:rsid w:val="00885EE0"/>
    <w:rsid w:val="008B0F46"/>
    <w:rsid w:val="008C08BE"/>
    <w:rsid w:val="008D0DE2"/>
    <w:rsid w:val="008D4030"/>
    <w:rsid w:val="008E1CA5"/>
    <w:rsid w:val="008E7243"/>
    <w:rsid w:val="008E7F86"/>
    <w:rsid w:val="008F2EBE"/>
    <w:rsid w:val="00937B8A"/>
    <w:rsid w:val="00942FF5"/>
    <w:rsid w:val="009438F5"/>
    <w:rsid w:val="00951CEA"/>
    <w:rsid w:val="00970C34"/>
    <w:rsid w:val="00972274"/>
    <w:rsid w:val="00972FF7"/>
    <w:rsid w:val="00981FCA"/>
    <w:rsid w:val="00985843"/>
    <w:rsid w:val="00993A1B"/>
    <w:rsid w:val="009A218B"/>
    <w:rsid w:val="009A62D8"/>
    <w:rsid w:val="009A6D50"/>
    <w:rsid w:val="009C374A"/>
    <w:rsid w:val="009C3C7F"/>
    <w:rsid w:val="009D47A8"/>
    <w:rsid w:val="009D4BE1"/>
    <w:rsid w:val="009E2B04"/>
    <w:rsid w:val="009F318E"/>
    <w:rsid w:val="009F4227"/>
    <w:rsid w:val="00A05E1A"/>
    <w:rsid w:val="00A464C0"/>
    <w:rsid w:val="00A508AD"/>
    <w:rsid w:val="00A55897"/>
    <w:rsid w:val="00A726A4"/>
    <w:rsid w:val="00A806EB"/>
    <w:rsid w:val="00AD1547"/>
    <w:rsid w:val="00AD422E"/>
    <w:rsid w:val="00AD44CA"/>
    <w:rsid w:val="00AD519B"/>
    <w:rsid w:val="00AE0ADB"/>
    <w:rsid w:val="00AE2FB4"/>
    <w:rsid w:val="00AF08BD"/>
    <w:rsid w:val="00AF61B3"/>
    <w:rsid w:val="00B054D1"/>
    <w:rsid w:val="00B06274"/>
    <w:rsid w:val="00B21495"/>
    <w:rsid w:val="00B43E79"/>
    <w:rsid w:val="00B469C8"/>
    <w:rsid w:val="00B5201C"/>
    <w:rsid w:val="00B619C7"/>
    <w:rsid w:val="00B63E0F"/>
    <w:rsid w:val="00B72ACF"/>
    <w:rsid w:val="00B81DA3"/>
    <w:rsid w:val="00B87BA7"/>
    <w:rsid w:val="00B96BCF"/>
    <w:rsid w:val="00BA131C"/>
    <w:rsid w:val="00BA1CCA"/>
    <w:rsid w:val="00BB1856"/>
    <w:rsid w:val="00BB3F5A"/>
    <w:rsid w:val="00BB5A2F"/>
    <w:rsid w:val="00BC5727"/>
    <w:rsid w:val="00BD397F"/>
    <w:rsid w:val="00BF3A9C"/>
    <w:rsid w:val="00C13F2A"/>
    <w:rsid w:val="00C22F37"/>
    <w:rsid w:val="00C44A26"/>
    <w:rsid w:val="00C55BB1"/>
    <w:rsid w:val="00C6099B"/>
    <w:rsid w:val="00C6401B"/>
    <w:rsid w:val="00C7385A"/>
    <w:rsid w:val="00C83097"/>
    <w:rsid w:val="00C84EE4"/>
    <w:rsid w:val="00C9522F"/>
    <w:rsid w:val="00CA45B7"/>
    <w:rsid w:val="00CB1C80"/>
    <w:rsid w:val="00CB376C"/>
    <w:rsid w:val="00CC77C3"/>
    <w:rsid w:val="00CD7C27"/>
    <w:rsid w:val="00CF1981"/>
    <w:rsid w:val="00D0195B"/>
    <w:rsid w:val="00D0648B"/>
    <w:rsid w:val="00D10BF0"/>
    <w:rsid w:val="00D15323"/>
    <w:rsid w:val="00D17B2A"/>
    <w:rsid w:val="00D307FB"/>
    <w:rsid w:val="00D34EBA"/>
    <w:rsid w:val="00D36CCB"/>
    <w:rsid w:val="00D5314E"/>
    <w:rsid w:val="00D62143"/>
    <w:rsid w:val="00D642AC"/>
    <w:rsid w:val="00D66854"/>
    <w:rsid w:val="00D71188"/>
    <w:rsid w:val="00D749F0"/>
    <w:rsid w:val="00D833D2"/>
    <w:rsid w:val="00DD2C61"/>
    <w:rsid w:val="00DF112D"/>
    <w:rsid w:val="00DF27D5"/>
    <w:rsid w:val="00E23F06"/>
    <w:rsid w:val="00E2590F"/>
    <w:rsid w:val="00E31A4A"/>
    <w:rsid w:val="00E40F56"/>
    <w:rsid w:val="00E41FFA"/>
    <w:rsid w:val="00E518AA"/>
    <w:rsid w:val="00E5339D"/>
    <w:rsid w:val="00E5576E"/>
    <w:rsid w:val="00E57C7B"/>
    <w:rsid w:val="00E60F3F"/>
    <w:rsid w:val="00E66ADD"/>
    <w:rsid w:val="00E76538"/>
    <w:rsid w:val="00E7762D"/>
    <w:rsid w:val="00E82491"/>
    <w:rsid w:val="00E8454C"/>
    <w:rsid w:val="00EA63B9"/>
    <w:rsid w:val="00EB28EA"/>
    <w:rsid w:val="00EB3E47"/>
    <w:rsid w:val="00EB7378"/>
    <w:rsid w:val="00EC4E8B"/>
    <w:rsid w:val="00ED003E"/>
    <w:rsid w:val="00ED2FAB"/>
    <w:rsid w:val="00ED47BC"/>
    <w:rsid w:val="00ED7704"/>
    <w:rsid w:val="00EE30CA"/>
    <w:rsid w:val="00EE74D6"/>
    <w:rsid w:val="00F06B73"/>
    <w:rsid w:val="00F07445"/>
    <w:rsid w:val="00F1701A"/>
    <w:rsid w:val="00F21589"/>
    <w:rsid w:val="00F40B88"/>
    <w:rsid w:val="00F52494"/>
    <w:rsid w:val="00F5270A"/>
    <w:rsid w:val="00F647E4"/>
    <w:rsid w:val="00F67F0D"/>
    <w:rsid w:val="00F82A0B"/>
    <w:rsid w:val="00F845DA"/>
    <w:rsid w:val="00F86C78"/>
    <w:rsid w:val="00F90862"/>
    <w:rsid w:val="00FA2D0B"/>
    <w:rsid w:val="00FA2E18"/>
    <w:rsid w:val="00FA59ED"/>
    <w:rsid w:val="00FB0FB0"/>
    <w:rsid w:val="00FC1083"/>
    <w:rsid w:val="00FC3635"/>
    <w:rsid w:val="00FC69C2"/>
    <w:rsid w:val="00FD0857"/>
    <w:rsid w:val="00FE46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48245"/>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14E"/>
    <w:pPr>
      <w:suppressAutoHyphens/>
      <w:spacing w:after="0" w:line="100" w:lineRule="atLeast"/>
    </w:pPr>
    <w:rPr>
      <w:rFonts w:ascii="Calibri" w:eastAsia="SimSun" w:hAnsi="Calibri" w:cs="Tahoma"/>
      <w:lang w:eastAsia="ar-SA"/>
    </w:rPr>
  </w:style>
  <w:style w:type="paragraph" w:styleId="Nagwek1">
    <w:name w:val="heading 1"/>
    <w:basedOn w:val="Normalny"/>
    <w:next w:val="Tekstpodstawowy"/>
    <w:link w:val="Nagwek1Znak"/>
    <w:qFormat/>
    <w:rsid w:val="00D5314E"/>
    <w:pPr>
      <w:keepNext/>
      <w:numPr>
        <w:numId w:val="1"/>
      </w:numPr>
      <w:spacing w:before="240" w:after="120"/>
      <w:outlineLvl w:val="0"/>
    </w:pPr>
    <w:rPr>
      <w:rFonts w:ascii="Arial" w:eastAsia="Microsoft YaHei" w:hAnsi="Arial" w:cs="Mangal"/>
      <w:b/>
      <w:bCs/>
      <w:sz w:val="32"/>
      <w:szCs w:val="32"/>
    </w:rPr>
  </w:style>
  <w:style w:type="paragraph" w:styleId="Nagwek2">
    <w:name w:val="heading 2"/>
    <w:basedOn w:val="Normalny"/>
    <w:next w:val="Tekstpodstawowy"/>
    <w:link w:val="Nagwek2Znak"/>
    <w:uiPriority w:val="9"/>
    <w:qFormat/>
    <w:rsid w:val="00D5314E"/>
    <w:pPr>
      <w:keepNext/>
      <w:numPr>
        <w:ilvl w:val="1"/>
        <w:numId w:val="1"/>
      </w:numPr>
      <w:spacing w:before="240" w:after="120"/>
      <w:outlineLvl w:val="1"/>
    </w:pPr>
    <w:rPr>
      <w:rFonts w:ascii="Arial" w:eastAsia="Microsoft YaHei" w:hAnsi="Arial" w:cs="Mangal"/>
      <w:b/>
      <w:bCs/>
      <w:i/>
      <w:iCs/>
      <w:sz w:val="28"/>
      <w:szCs w:val="28"/>
    </w:rPr>
  </w:style>
  <w:style w:type="paragraph" w:styleId="Nagwek3">
    <w:name w:val="heading 3"/>
    <w:basedOn w:val="Normalny"/>
    <w:next w:val="Tekstpodstawowy"/>
    <w:link w:val="Nagwek3Znak"/>
    <w:uiPriority w:val="99"/>
    <w:qFormat/>
    <w:rsid w:val="00D5314E"/>
    <w:pPr>
      <w:keepNext/>
      <w:numPr>
        <w:ilvl w:val="2"/>
        <w:numId w:val="1"/>
      </w:numPr>
      <w:spacing w:before="240" w:after="120"/>
      <w:outlineLvl w:val="2"/>
    </w:pPr>
    <w:rPr>
      <w:rFonts w:ascii="Times New Roman" w:hAnsi="Times New Roman" w:cs="Mangal"/>
      <w:b/>
      <w:bCs/>
      <w:sz w:val="28"/>
      <w:szCs w:val="28"/>
    </w:rPr>
  </w:style>
  <w:style w:type="paragraph" w:styleId="Nagwek5">
    <w:name w:val="heading 5"/>
    <w:basedOn w:val="Normalny"/>
    <w:next w:val="Tekstpodstawowy"/>
    <w:link w:val="Nagwek5Znak"/>
    <w:qFormat/>
    <w:rsid w:val="00D5314E"/>
    <w:pPr>
      <w:keepNext/>
      <w:numPr>
        <w:ilvl w:val="4"/>
        <w:numId w:val="1"/>
      </w:numPr>
      <w:spacing w:before="240" w:after="120"/>
      <w:outlineLvl w:val="4"/>
    </w:pPr>
    <w:rPr>
      <w:rFonts w:ascii="Times New Roman" w:hAnsi="Times New Roman" w:cs="Mangal"/>
      <w:b/>
      <w:bCs/>
      <w:sz w:val="20"/>
      <w:szCs w:val="20"/>
    </w:rPr>
  </w:style>
  <w:style w:type="paragraph" w:styleId="Nagwek6">
    <w:name w:val="heading 6"/>
    <w:basedOn w:val="Normalny"/>
    <w:next w:val="Tekstpodstawowy"/>
    <w:link w:val="Nagwek6Znak"/>
    <w:qFormat/>
    <w:rsid w:val="00D5314E"/>
    <w:pPr>
      <w:keepNext/>
      <w:numPr>
        <w:ilvl w:val="5"/>
        <w:numId w:val="1"/>
      </w:numPr>
      <w:spacing w:before="240" w:after="120"/>
      <w:outlineLvl w:val="5"/>
    </w:pPr>
    <w:rPr>
      <w:rFonts w:ascii="Arial" w:eastAsia="Microsoft YaHei" w:hAnsi="Arial" w:cs="Mangal"/>
      <w:b/>
      <w:bCs/>
      <w:sz w:val="21"/>
      <w:szCs w:val="21"/>
    </w:rPr>
  </w:style>
  <w:style w:type="paragraph" w:styleId="Nagwek7">
    <w:name w:val="heading 7"/>
    <w:basedOn w:val="Normalny"/>
    <w:next w:val="Tekstpodstawowy"/>
    <w:link w:val="Nagwek7Znak"/>
    <w:qFormat/>
    <w:rsid w:val="00D5314E"/>
    <w:pPr>
      <w:keepNext/>
      <w:numPr>
        <w:ilvl w:val="6"/>
        <w:numId w:val="1"/>
      </w:numPr>
      <w:spacing w:before="240" w:after="120"/>
      <w:outlineLvl w:val="6"/>
    </w:pPr>
    <w:rPr>
      <w:rFonts w:ascii="Arial" w:eastAsia="Microsoft YaHei" w:hAnsi="Arial" w:cs="Mangal"/>
      <w:b/>
      <w:bCs/>
      <w:sz w:val="21"/>
      <w:szCs w:val="21"/>
    </w:rPr>
  </w:style>
  <w:style w:type="paragraph" w:styleId="Nagwek8">
    <w:name w:val="heading 8"/>
    <w:basedOn w:val="Normalny"/>
    <w:next w:val="Tekstpodstawowy"/>
    <w:link w:val="Nagwek8Znak"/>
    <w:qFormat/>
    <w:rsid w:val="00D5314E"/>
    <w:pPr>
      <w:keepNext/>
      <w:numPr>
        <w:ilvl w:val="7"/>
        <w:numId w:val="1"/>
      </w:numPr>
      <w:spacing w:before="240" w:after="120"/>
      <w:outlineLvl w:val="7"/>
    </w:pPr>
    <w:rPr>
      <w:rFonts w:ascii="Arial" w:eastAsia="Microsoft YaHei" w:hAnsi="Arial" w:cs="Mangal"/>
      <w:b/>
      <w:bCs/>
      <w:sz w:val="21"/>
      <w:szCs w:val="21"/>
    </w:rPr>
  </w:style>
  <w:style w:type="paragraph" w:styleId="Nagwek9">
    <w:name w:val="heading 9"/>
    <w:basedOn w:val="Normalny"/>
    <w:next w:val="Tekstpodstawowy"/>
    <w:link w:val="Nagwek9Znak"/>
    <w:qFormat/>
    <w:rsid w:val="00D5314E"/>
    <w:pPr>
      <w:keepNext/>
      <w:numPr>
        <w:ilvl w:val="8"/>
        <w:numId w:val="1"/>
      </w:numPr>
      <w:spacing w:before="240" w:after="120"/>
      <w:outlineLvl w:val="8"/>
    </w:pPr>
    <w:rPr>
      <w:rFonts w:ascii="Arial" w:eastAsia="Microsoft YaHei" w:hAnsi="Arial" w:cs="Mang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14E"/>
    <w:rPr>
      <w:rFonts w:ascii="Arial" w:eastAsia="Microsoft YaHei" w:hAnsi="Arial" w:cs="Mangal"/>
      <w:b/>
      <w:bCs/>
      <w:sz w:val="32"/>
      <w:szCs w:val="32"/>
      <w:lang w:eastAsia="ar-SA"/>
    </w:rPr>
  </w:style>
  <w:style w:type="character" w:customStyle="1" w:styleId="Nagwek2Znak">
    <w:name w:val="Nagłówek 2 Znak"/>
    <w:basedOn w:val="Domylnaczcionkaakapitu"/>
    <w:link w:val="Nagwek2"/>
    <w:uiPriority w:val="9"/>
    <w:rsid w:val="00D5314E"/>
    <w:rPr>
      <w:rFonts w:ascii="Arial" w:eastAsia="Microsoft YaHei" w:hAnsi="Arial" w:cs="Mangal"/>
      <w:b/>
      <w:bCs/>
      <w:i/>
      <w:iCs/>
      <w:sz w:val="28"/>
      <w:szCs w:val="28"/>
      <w:lang w:eastAsia="ar-SA"/>
    </w:rPr>
  </w:style>
  <w:style w:type="character" w:customStyle="1" w:styleId="Nagwek3Znak">
    <w:name w:val="Nagłówek 3 Znak"/>
    <w:basedOn w:val="Domylnaczcionkaakapitu"/>
    <w:link w:val="Nagwek3"/>
    <w:uiPriority w:val="99"/>
    <w:rsid w:val="00D5314E"/>
    <w:rPr>
      <w:rFonts w:ascii="Times New Roman" w:eastAsia="SimSun" w:hAnsi="Times New Roman" w:cs="Mangal"/>
      <w:b/>
      <w:bCs/>
      <w:sz w:val="28"/>
      <w:szCs w:val="28"/>
      <w:lang w:eastAsia="ar-SA"/>
    </w:rPr>
  </w:style>
  <w:style w:type="character" w:customStyle="1" w:styleId="Nagwek5Znak">
    <w:name w:val="Nagłówek 5 Znak"/>
    <w:basedOn w:val="Domylnaczcionkaakapitu"/>
    <w:link w:val="Nagwek5"/>
    <w:rsid w:val="00D5314E"/>
    <w:rPr>
      <w:rFonts w:ascii="Times New Roman" w:eastAsia="SimSun" w:hAnsi="Times New Roman" w:cs="Mangal"/>
      <w:b/>
      <w:bCs/>
      <w:sz w:val="20"/>
      <w:szCs w:val="20"/>
      <w:lang w:eastAsia="ar-SA"/>
    </w:rPr>
  </w:style>
  <w:style w:type="character" w:customStyle="1" w:styleId="Nagwek6Znak">
    <w:name w:val="Nagłówek 6 Znak"/>
    <w:basedOn w:val="Domylnaczcionkaakapitu"/>
    <w:link w:val="Nagwek6"/>
    <w:rsid w:val="00D5314E"/>
    <w:rPr>
      <w:rFonts w:ascii="Arial" w:eastAsia="Microsoft YaHei" w:hAnsi="Arial" w:cs="Mangal"/>
      <w:b/>
      <w:bCs/>
      <w:sz w:val="21"/>
      <w:szCs w:val="21"/>
      <w:lang w:eastAsia="ar-SA"/>
    </w:rPr>
  </w:style>
  <w:style w:type="character" w:customStyle="1" w:styleId="Nagwek7Znak">
    <w:name w:val="Nagłówek 7 Znak"/>
    <w:basedOn w:val="Domylnaczcionkaakapitu"/>
    <w:link w:val="Nagwek7"/>
    <w:rsid w:val="00D5314E"/>
    <w:rPr>
      <w:rFonts w:ascii="Arial" w:eastAsia="Microsoft YaHei" w:hAnsi="Arial" w:cs="Mangal"/>
      <w:b/>
      <w:bCs/>
      <w:sz w:val="21"/>
      <w:szCs w:val="21"/>
      <w:lang w:eastAsia="ar-SA"/>
    </w:rPr>
  </w:style>
  <w:style w:type="character" w:customStyle="1" w:styleId="Nagwek8Znak">
    <w:name w:val="Nagłówek 8 Znak"/>
    <w:basedOn w:val="Domylnaczcionkaakapitu"/>
    <w:link w:val="Nagwek8"/>
    <w:rsid w:val="00D5314E"/>
    <w:rPr>
      <w:rFonts w:ascii="Arial" w:eastAsia="Microsoft YaHei" w:hAnsi="Arial" w:cs="Mangal"/>
      <w:b/>
      <w:bCs/>
      <w:sz w:val="21"/>
      <w:szCs w:val="21"/>
      <w:lang w:eastAsia="ar-SA"/>
    </w:rPr>
  </w:style>
  <w:style w:type="character" w:customStyle="1" w:styleId="Nagwek9Znak">
    <w:name w:val="Nagłówek 9 Znak"/>
    <w:basedOn w:val="Domylnaczcionkaakapitu"/>
    <w:link w:val="Nagwek9"/>
    <w:rsid w:val="00D5314E"/>
    <w:rPr>
      <w:rFonts w:ascii="Arial" w:eastAsia="Microsoft YaHei" w:hAnsi="Arial" w:cs="Mangal"/>
      <w:b/>
      <w:bCs/>
      <w:sz w:val="21"/>
      <w:szCs w:val="21"/>
      <w:lang w:eastAsia="ar-SA"/>
    </w:rPr>
  </w:style>
  <w:style w:type="character" w:styleId="Pogrubienie">
    <w:name w:val="Strong"/>
    <w:qFormat/>
    <w:rsid w:val="00D5314E"/>
    <w:rPr>
      <w:b/>
      <w:bCs/>
    </w:rPr>
  </w:style>
  <w:style w:type="paragraph" w:styleId="Tekstpodstawowy">
    <w:name w:val="Body Text"/>
    <w:basedOn w:val="Normalny"/>
    <w:link w:val="TekstpodstawowyZnak"/>
    <w:uiPriority w:val="99"/>
    <w:rsid w:val="00D5314E"/>
    <w:pPr>
      <w:spacing w:after="120"/>
    </w:pPr>
  </w:style>
  <w:style w:type="character" w:customStyle="1" w:styleId="TekstpodstawowyZnak">
    <w:name w:val="Tekst podstawowy Znak"/>
    <w:basedOn w:val="Domylnaczcionkaakapitu"/>
    <w:link w:val="Tekstpodstawowy"/>
    <w:uiPriority w:val="99"/>
    <w:rsid w:val="00D5314E"/>
    <w:rPr>
      <w:rFonts w:ascii="Calibri" w:eastAsia="SimSun" w:hAnsi="Calibri" w:cs="Tahoma"/>
      <w:lang w:eastAsia="ar-SA"/>
    </w:rPr>
  </w:style>
  <w:style w:type="paragraph" w:customStyle="1" w:styleId="Mjnagwek1">
    <w:name w:val="Mój nagłówek 1"/>
    <w:basedOn w:val="Normalny"/>
    <w:rsid w:val="00D5314E"/>
    <w:pPr>
      <w:numPr>
        <w:numId w:val="3"/>
      </w:numPr>
      <w:spacing w:before="240" w:after="240" w:line="276" w:lineRule="auto"/>
      <w:jc w:val="both"/>
    </w:pPr>
    <w:rPr>
      <w:rFonts w:ascii="Verdana" w:hAnsi="Verdana" w:cs="Verdana"/>
      <w:b/>
      <w:sz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D5314E"/>
    <w:pPr>
      <w:ind w:left="283"/>
      <w:jc w:val="both"/>
    </w:pPr>
    <w:rPr>
      <w:rFonts w:ascii="Arial" w:hAnsi="Arial" w:cs="Arial"/>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uiPriority w:val="99"/>
    <w:rsid w:val="00D5314E"/>
    <w:rPr>
      <w:rFonts w:ascii="Arial" w:eastAsia="SimSun" w:hAnsi="Arial" w:cs="Arial"/>
      <w:lang w:eastAsia="ar-SA"/>
    </w:rPr>
  </w:style>
  <w:style w:type="paragraph" w:customStyle="1" w:styleId="Nagwek10">
    <w:name w:val="Nagłówek 10"/>
    <w:basedOn w:val="Normalny"/>
    <w:next w:val="Tekstpodstawowy"/>
    <w:rsid w:val="00D5314E"/>
    <w:pPr>
      <w:keepNext/>
      <w:numPr>
        <w:numId w:val="2"/>
      </w:numPr>
      <w:spacing w:before="240" w:after="120"/>
    </w:pPr>
    <w:rPr>
      <w:rFonts w:ascii="Arial" w:eastAsia="Microsoft YaHei" w:hAnsi="Arial" w:cs="Mangal"/>
      <w:b/>
      <w:bCs/>
      <w:sz w:val="21"/>
      <w:szCs w:val="21"/>
    </w:rPr>
  </w:style>
  <w:style w:type="character" w:styleId="Odwoaniedokomentarza">
    <w:name w:val="annotation reference"/>
    <w:uiPriority w:val="99"/>
    <w:semiHidden/>
    <w:unhideWhenUsed/>
    <w:rsid w:val="00D5314E"/>
    <w:rPr>
      <w:sz w:val="16"/>
      <w:szCs w:val="16"/>
    </w:rPr>
  </w:style>
  <w:style w:type="paragraph" w:styleId="Tekstkomentarza">
    <w:name w:val="annotation text"/>
    <w:basedOn w:val="Normalny"/>
    <w:link w:val="TekstkomentarzaZnak"/>
    <w:semiHidden/>
    <w:unhideWhenUsed/>
    <w:rsid w:val="00D5314E"/>
    <w:rPr>
      <w:sz w:val="20"/>
      <w:szCs w:val="20"/>
    </w:rPr>
  </w:style>
  <w:style w:type="character" w:customStyle="1" w:styleId="TekstkomentarzaZnak">
    <w:name w:val="Tekst komentarza Znak"/>
    <w:basedOn w:val="Domylnaczcionkaakapitu"/>
    <w:link w:val="Tekstkomentarza"/>
    <w:uiPriority w:val="99"/>
    <w:semiHidden/>
    <w:rsid w:val="00D5314E"/>
    <w:rPr>
      <w:rFonts w:ascii="Calibri" w:eastAsia="SimSun" w:hAnsi="Calibri" w:cs="Tahoma"/>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D5314E"/>
    <w:pPr>
      <w:ind w:left="708"/>
    </w:pPr>
  </w:style>
  <w:style w:type="paragraph" w:styleId="Tekstdymka">
    <w:name w:val="Balloon Text"/>
    <w:basedOn w:val="Normalny"/>
    <w:link w:val="TekstdymkaZnak"/>
    <w:uiPriority w:val="99"/>
    <w:semiHidden/>
    <w:unhideWhenUsed/>
    <w:rsid w:val="00D5314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14E"/>
    <w:rPr>
      <w:rFonts w:ascii="Segoe UI" w:eastAsia="SimSun" w:hAnsi="Segoe UI" w:cs="Segoe UI"/>
      <w:sz w:val="18"/>
      <w:szCs w:val="18"/>
      <w:lang w:eastAsia="ar-SA"/>
    </w:rPr>
  </w:style>
  <w:style w:type="character" w:customStyle="1" w:styleId="Domylnaczcionkaakapitu1">
    <w:name w:val="Domyślna czcionka akapitu1"/>
    <w:rsid w:val="00C7385A"/>
  </w:style>
  <w:style w:type="paragraph" w:styleId="Tematkomentarza">
    <w:name w:val="annotation subject"/>
    <w:basedOn w:val="Tekstkomentarza"/>
    <w:next w:val="Tekstkomentarza"/>
    <w:link w:val="TematkomentarzaZnak"/>
    <w:uiPriority w:val="99"/>
    <w:semiHidden/>
    <w:unhideWhenUsed/>
    <w:rsid w:val="00220CDA"/>
    <w:pPr>
      <w:spacing w:line="240" w:lineRule="auto"/>
    </w:pPr>
    <w:rPr>
      <w:b/>
      <w:bCs/>
    </w:rPr>
  </w:style>
  <w:style w:type="character" w:customStyle="1" w:styleId="TematkomentarzaZnak">
    <w:name w:val="Temat komentarza Znak"/>
    <w:basedOn w:val="TekstkomentarzaZnak"/>
    <w:link w:val="Tematkomentarza"/>
    <w:uiPriority w:val="99"/>
    <w:semiHidden/>
    <w:rsid w:val="00220CDA"/>
    <w:rPr>
      <w:rFonts w:ascii="Calibri" w:eastAsia="SimSun" w:hAnsi="Calibri" w:cs="Tahoma"/>
      <w:b/>
      <w:bCs/>
      <w:sz w:val="20"/>
      <w:szCs w:val="20"/>
      <w:lang w:eastAsia="ar-SA"/>
    </w:rPr>
  </w:style>
  <w:style w:type="character" w:customStyle="1" w:styleId="WW8Num2z2">
    <w:name w:val="WW8Num2z2"/>
    <w:rsid w:val="00504DC6"/>
  </w:style>
  <w:style w:type="paragraph" w:styleId="Nagwek">
    <w:name w:val="header"/>
    <w:basedOn w:val="Normalny"/>
    <w:link w:val="NagwekZnak"/>
    <w:uiPriority w:val="99"/>
    <w:unhideWhenUsed/>
    <w:rsid w:val="008E7243"/>
    <w:pPr>
      <w:tabs>
        <w:tab w:val="center" w:pos="4536"/>
        <w:tab w:val="right" w:pos="9072"/>
      </w:tabs>
      <w:spacing w:line="240" w:lineRule="auto"/>
    </w:pPr>
  </w:style>
  <w:style w:type="character" w:customStyle="1" w:styleId="NagwekZnak">
    <w:name w:val="Nagłówek Znak"/>
    <w:basedOn w:val="Domylnaczcionkaakapitu"/>
    <w:link w:val="Nagwek"/>
    <w:uiPriority w:val="99"/>
    <w:rsid w:val="008E7243"/>
    <w:rPr>
      <w:rFonts w:ascii="Calibri" w:eastAsia="SimSun" w:hAnsi="Calibri" w:cs="Tahoma"/>
      <w:lang w:eastAsia="ar-SA"/>
    </w:rPr>
  </w:style>
  <w:style w:type="paragraph" w:styleId="Stopka">
    <w:name w:val="footer"/>
    <w:basedOn w:val="Normalny"/>
    <w:link w:val="StopkaZnak"/>
    <w:uiPriority w:val="99"/>
    <w:unhideWhenUsed/>
    <w:rsid w:val="00B72ACF"/>
    <w:pPr>
      <w:tabs>
        <w:tab w:val="center" w:pos="4536"/>
        <w:tab w:val="right" w:pos="9072"/>
      </w:tabs>
      <w:spacing w:line="240" w:lineRule="auto"/>
    </w:pPr>
  </w:style>
  <w:style w:type="character" w:customStyle="1" w:styleId="StopkaZnak">
    <w:name w:val="Stopka Znak"/>
    <w:basedOn w:val="Domylnaczcionkaakapitu"/>
    <w:link w:val="Stopka"/>
    <w:uiPriority w:val="99"/>
    <w:rsid w:val="00B72ACF"/>
    <w:rPr>
      <w:rFonts w:ascii="Calibri" w:eastAsia="SimSun" w:hAnsi="Calibri" w:cs="Tahoma"/>
      <w:lang w:eastAsia="ar-SA"/>
    </w:rPr>
  </w:style>
  <w:style w:type="character" w:customStyle="1" w:styleId="WW8Num3z1">
    <w:name w:val="WW8Num3z1"/>
    <w:rsid w:val="00D10BF0"/>
    <w:rPr>
      <w:rFonts w:eastAsia="Univers-PL" w:cs="Arial"/>
      <w:bCs/>
      <w:color w:val="000000"/>
    </w:rPr>
  </w:style>
  <w:style w:type="character" w:styleId="Hipercze">
    <w:name w:val="Hyperlink"/>
    <w:basedOn w:val="Domylnaczcionkaakapitu"/>
    <w:uiPriority w:val="99"/>
    <w:unhideWhenUsed/>
    <w:rsid w:val="00E60F3F"/>
    <w:rPr>
      <w:color w:val="0563C1" w:themeColor="hyperlink"/>
      <w:u w:val="single"/>
    </w:rPr>
  </w:style>
  <w:style w:type="character" w:customStyle="1" w:styleId="Nierozpoznanawzmianka1">
    <w:name w:val="Nierozpoznana wzmianka1"/>
    <w:basedOn w:val="Domylnaczcionkaakapitu"/>
    <w:uiPriority w:val="99"/>
    <w:semiHidden/>
    <w:unhideWhenUsed/>
    <w:rsid w:val="00E60F3F"/>
    <w:rPr>
      <w:color w:val="808080"/>
      <w:shd w:val="clear" w:color="auto" w:fill="E6E6E6"/>
    </w:rPr>
  </w:style>
  <w:style w:type="character" w:styleId="Nierozpoznanawzmianka">
    <w:name w:val="Unresolved Mention"/>
    <w:basedOn w:val="Domylnaczcionkaakapitu"/>
    <w:uiPriority w:val="99"/>
    <w:semiHidden/>
    <w:unhideWhenUsed/>
    <w:rsid w:val="00FA2E18"/>
    <w:rPr>
      <w:color w:val="605E5C"/>
      <w:shd w:val="clear" w:color="auto" w:fill="E1DFDD"/>
    </w:rPr>
  </w:style>
  <w:style w:type="paragraph" w:customStyle="1" w:styleId="FR4">
    <w:name w:val="FR4"/>
    <w:uiPriority w:val="99"/>
    <w:rsid w:val="00D71188"/>
    <w:pPr>
      <w:widowControl w:val="0"/>
      <w:spacing w:after="0" w:line="280" w:lineRule="auto"/>
      <w:ind w:left="240"/>
      <w:jc w:val="both"/>
    </w:pPr>
    <w:rPr>
      <w:rFonts w:ascii="Arial" w:eastAsia="Times New Roman" w:hAnsi="Arial" w:cs="Arial"/>
      <w:i/>
      <w:iCs/>
      <w:sz w:val="20"/>
      <w:szCs w:val="20"/>
      <w:lang w:eastAsia="pl-PL"/>
    </w:rPr>
  </w:style>
  <w:style w:type="paragraph" w:styleId="Tekstpodstawowy2">
    <w:name w:val="Body Text 2"/>
    <w:aliases w:val="Znak Znak"/>
    <w:basedOn w:val="Normalny"/>
    <w:link w:val="Tekstpodstawowy2Znak"/>
    <w:uiPriority w:val="99"/>
    <w:rsid w:val="00D71188"/>
    <w:pPr>
      <w:suppressAutoHyphens w:val="0"/>
      <w:spacing w:line="240" w:lineRule="auto"/>
    </w:pPr>
    <w:rPr>
      <w:rFonts w:ascii="Times New Roman" w:eastAsia="Calibri" w:hAnsi="Times New Roman" w:cs="Times New Roman"/>
      <w:sz w:val="24"/>
      <w:szCs w:val="24"/>
      <w:lang w:val="x-none" w:eastAsia="pl-PL"/>
    </w:rPr>
  </w:style>
  <w:style w:type="character" w:customStyle="1" w:styleId="Tekstpodstawowy2Znak">
    <w:name w:val="Tekst podstawowy 2 Znak"/>
    <w:aliases w:val="Znak Znak Znak"/>
    <w:basedOn w:val="Domylnaczcionkaakapitu"/>
    <w:link w:val="Tekstpodstawowy2"/>
    <w:uiPriority w:val="99"/>
    <w:rsid w:val="00D71188"/>
    <w:rPr>
      <w:rFonts w:ascii="Times New Roman" w:eastAsia="Calibri" w:hAnsi="Times New Roman" w:cs="Times New Roman"/>
      <w:sz w:val="24"/>
      <w:szCs w:val="24"/>
      <w:lang w:val="x-none" w:eastAsia="pl-PL"/>
    </w:rPr>
  </w:style>
  <w:style w:type="character" w:styleId="Numerstrony">
    <w:name w:val="page number"/>
    <w:basedOn w:val="Domylnaczcionkaakapitu"/>
    <w:uiPriority w:val="99"/>
    <w:rsid w:val="00D71188"/>
  </w:style>
  <w:style w:type="paragraph" w:customStyle="1" w:styleId="FR3">
    <w:name w:val="FR3"/>
    <w:uiPriority w:val="99"/>
    <w:rsid w:val="00D71188"/>
    <w:pPr>
      <w:widowControl w:val="0"/>
      <w:spacing w:before="380" w:after="0" w:line="300" w:lineRule="auto"/>
      <w:ind w:left="1200" w:right="1200"/>
      <w:jc w:val="center"/>
    </w:pPr>
    <w:rPr>
      <w:rFonts w:ascii="Arial Narrow" w:eastAsia="Times New Roman" w:hAnsi="Arial Narrow" w:cs="Arial Narrow"/>
      <w:b/>
      <w:bCs/>
      <w:i/>
      <w:iCs/>
      <w:sz w:val="32"/>
      <w:szCs w:val="32"/>
      <w:lang w:eastAsia="pl-PL"/>
    </w:rPr>
  </w:style>
  <w:style w:type="paragraph" w:customStyle="1" w:styleId="Default">
    <w:name w:val="Default"/>
    <w:rsid w:val="00D711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71188"/>
    <w:rPr>
      <w:rFonts w:ascii="Calibri" w:eastAsia="SimSun" w:hAnsi="Calibri" w:cs="Tahoma"/>
      <w:lang w:eastAsia="ar-SA"/>
    </w:rPr>
  </w:style>
  <w:style w:type="paragraph" w:styleId="Lista4">
    <w:name w:val="List 4"/>
    <w:basedOn w:val="Normalny"/>
    <w:uiPriority w:val="99"/>
    <w:rsid w:val="00D71188"/>
    <w:pPr>
      <w:widowControl w:val="0"/>
      <w:suppressAutoHyphens w:val="0"/>
      <w:spacing w:before="200" w:line="320" w:lineRule="auto"/>
      <w:ind w:left="1132" w:hanging="283"/>
      <w:jc w:val="both"/>
    </w:pPr>
    <w:rPr>
      <w:rFonts w:ascii="Arial" w:eastAsia="Times New Roman" w:hAnsi="Arial" w:cs="Arial"/>
      <w:sz w:val="18"/>
      <w:szCs w:val="18"/>
      <w:lang w:eastAsia="pl-PL"/>
    </w:rPr>
  </w:style>
  <w:style w:type="paragraph" w:styleId="Poprawka">
    <w:name w:val="Revision"/>
    <w:hidden/>
    <w:uiPriority w:val="99"/>
    <w:semiHidden/>
    <w:rsid w:val="00D7118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D71188"/>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uiPriority w:val="99"/>
    <w:semiHidden/>
    <w:rsid w:val="00D71188"/>
    <w:rPr>
      <w:color w:val="800080"/>
      <w:u w:val="single"/>
    </w:rPr>
  </w:style>
  <w:style w:type="paragraph" w:styleId="Tekstprzypisudolnego">
    <w:name w:val="footnote text"/>
    <w:basedOn w:val="Normalny"/>
    <w:link w:val="TekstprzypisudolnegoZnak"/>
    <w:uiPriority w:val="99"/>
    <w:rsid w:val="00D71188"/>
    <w:pPr>
      <w:suppressAutoHyphens w:val="0"/>
      <w:spacing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D71188"/>
    <w:rPr>
      <w:rFonts w:ascii="Times New Roman" w:eastAsia="Calibri" w:hAnsi="Times New Roman" w:cs="Times New Roman"/>
      <w:sz w:val="20"/>
      <w:szCs w:val="20"/>
      <w:lang w:val="x-none" w:eastAsia="pl-PL"/>
    </w:rPr>
  </w:style>
  <w:style w:type="character" w:styleId="Odwoanieprzypisudolnego">
    <w:name w:val="footnote reference"/>
    <w:uiPriority w:val="99"/>
    <w:rsid w:val="00D71188"/>
    <w:rPr>
      <w:vertAlign w:val="superscript"/>
    </w:rPr>
  </w:style>
  <w:style w:type="paragraph" w:customStyle="1" w:styleId="TableParagraph">
    <w:name w:val="Table Paragraph"/>
    <w:basedOn w:val="Normalny"/>
    <w:uiPriority w:val="99"/>
    <w:rsid w:val="00D71188"/>
    <w:pPr>
      <w:widowControl w:val="0"/>
      <w:numPr>
        <w:numId w:val="6"/>
      </w:numPr>
      <w:suppressAutoHyphens w:val="0"/>
      <w:autoSpaceDE w:val="0"/>
      <w:autoSpaceDN w:val="0"/>
      <w:spacing w:line="240" w:lineRule="auto"/>
    </w:pPr>
    <w:rPr>
      <w:rFonts w:ascii="Avenir-Light" w:eastAsia="Calibri" w:hAnsi="Avenir-Light" w:cs="Avenir-Light"/>
      <w:lang w:val="en-US" w:eastAsia="en-US"/>
    </w:rPr>
  </w:style>
  <w:style w:type="paragraph" w:customStyle="1" w:styleId="ZnakZnak1ZnakZnakZnak1">
    <w:name w:val="Znak Znak1 Znak Znak Znak1"/>
    <w:basedOn w:val="Normalny"/>
    <w:uiPriority w:val="99"/>
    <w:rsid w:val="00D71188"/>
    <w:pPr>
      <w:suppressAutoHyphens w:val="0"/>
      <w:spacing w:line="240" w:lineRule="auto"/>
    </w:pPr>
    <w:rPr>
      <w:rFonts w:ascii="Arial" w:eastAsia="Times New Roman" w:hAnsi="Arial" w:cs="Arial"/>
      <w:sz w:val="24"/>
      <w:szCs w:val="24"/>
      <w:lang w:eastAsia="pl-PL"/>
    </w:rPr>
  </w:style>
  <w:style w:type="paragraph" w:customStyle="1" w:styleId="western">
    <w:name w:val="western"/>
    <w:basedOn w:val="Normalny"/>
    <w:uiPriority w:val="99"/>
    <w:rsid w:val="00D71188"/>
    <w:pPr>
      <w:suppressAutoHyphens w:val="0"/>
      <w:spacing w:before="280" w:after="280" w:line="240" w:lineRule="auto"/>
      <w:jc w:val="both"/>
    </w:pPr>
    <w:rPr>
      <w:rFonts w:ascii="Times New Roman" w:eastAsia="Times New Roman" w:hAnsi="Times New Roman" w:cs="Times New Roman"/>
      <w:kern w:val="1"/>
      <w:sz w:val="24"/>
      <w:szCs w:val="24"/>
      <w:lang w:eastAsia="zh-CN"/>
    </w:rPr>
  </w:style>
  <w:style w:type="paragraph" w:styleId="Lista">
    <w:name w:val="List"/>
    <w:basedOn w:val="Normalny"/>
    <w:uiPriority w:val="99"/>
    <w:unhideWhenUsed/>
    <w:rsid w:val="00D71188"/>
    <w:pPr>
      <w:suppressAutoHyphens w:val="0"/>
      <w:spacing w:line="240" w:lineRule="auto"/>
      <w:ind w:left="283" w:hanging="283"/>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D71188"/>
    <w:pPr>
      <w:widowControl w:val="0"/>
      <w:suppressAutoHyphens w:val="0"/>
      <w:adjustRightInd w:val="0"/>
      <w:spacing w:before="100" w:beforeAutospacing="1" w:after="100" w:afterAutospacing="1" w:line="360" w:lineRule="atLeast"/>
      <w:jc w:val="both"/>
      <w:textAlignment w:val="baseline"/>
    </w:pPr>
    <w:rPr>
      <w:rFonts w:ascii="Wingdings" w:eastAsia="Times New Roman" w:hAnsi="Times New Roman" w:cs="Wingdings"/>
      <w:sz w:val="24"/>
      <w:szCs w:val="24"/>
      <w:lang w:eastAsia="pl-PL"/>
    </w:rPr>
  </w:style>
  <w:style w:type="character" w:customStyle="1" w:styleId="WW8Num3z3">
    <w:name w:val="WW8Num3z3"/>
    <w:rsid w:val="00D71188"/>
  </w:style>
  <w:style w:type="table" w:customStyle="1" w:styleId="Tabela-Siatka1">
    <w:name w:val="Tabela - Siatka1"/>
    <w:basedOn w:val="Standardowy"/>
    <w:next w:val="Tabela-Siatka"/>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D71188"/>
    <w:rPr>
      <w:color w:val="605E5C"/>
      <w:shd w:val="clear" w:color="auto" w:fill="E1DFDD"/>
    </w:rPr>
  </w:style>
  <w:style w:type="paragraph" w:styleId="Tekstprzypisukocowego">
    <w:name w:val="endnote text"/>
    <w:basedOn w:val="Normalny"/>
    <w:link w:val="TekstprzypisukocowegoZnak"/>
    <w:uiPriority w:val="99"/>
    <w:semiHidden/>
    <w:unhideWhenUsed/>
    <w:rsid w:val="00D71188"/>
    <w:pPr>
      <w:suppressAutoHyphens w:val="0"/>
      <w:spacing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71188"/>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D71188"/>
    <w:rPr>
      <w:vertAlign w:val="superscript"/>
    </w:rPr>
  </w:style>
  <w:style w:type="character" w:customStyle="1" w:styleId="Teksttreci2">
    <w:name w:val="Tekst treści (2)_"/>
    <w:link w:val="Teksttreci21"/>
    <w:uiPriority w:val="99"/>
    <w:locked/>
    <w:rsid w:val="00D71188"/>
    <w:rPr>
      <w:rFonts w:ascii="Arial" w:hAnsi="Arial" w:cs="Arial"/>
      <w:shd w:val="clear" w:color="auto" w:fill="FFFFFF"/>
    </w:rPr>
  </w:style>
  <w:style w:type="paragraph" w:customStyle="1" w:styleId="Teksttreci21">
    <w:name w:val="Tekst treści (2)1"/>
    <w:basedOn w:val="Normalny"/>
    <w:link w:val="Teksttreci2"/>
    <w:uiPriority w:val="99"/>
    <w:rsid w:val="00D71188"/>
    <w:pPr>
      <w:widowControl w:val="0"/>
      <w:shd w:val="clear" w:color="auto" w:fill="FFFFFF"/>
      <w:suppressAutoHyphens w:val="0"/>
      <w:spacing w:line="243" w:lineRule="exact"/>
      <w:ind w:hanging="56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6220">
      <w:bodyDiv w:val="1"/>
      <w:marLeft w:val="0"/>
      <w:marRight w:val="0"/>
      <w:marTop w:val="0"/>
      <w:marBottom w:val="0"/>
      <w:divBdr>
        <w:top w:val="none" w:sz="0" w:space="0" w:color="auto"/>
        <w:left w:val="none" w:sz="0" w:space="0" w:color="auto"/>
        <w:bottom w:val="none" w:sz="0" w:space="0" w:color="auto"/>
        <w:right w:val="none" w:sz="0" w:space="0" w:color="auto"/>
      </w:divBdr>
    </w:div>
    <w:div w:id="698555794">
      <w:bodyDiv w:val="1"/>
      <w:marLeft w:val="0"/>
      <w:marRight w:val="0"/>
      <w:marTop w:val="0"/>
      <w:marBottom w:val="0"/>
      <w:divBdr>
        <w:top w:val="none" w:sz="0" w:space="0" w:color="auto"/>
        <w:left w:val="none" w:sz="0" w:space="0" w:color="auto"/>
        <w:bottom w:val="none" w:sz="0" w:space="0" w:color="auto"/>
        <w:right w:val="none" w:sz="0" w:space="0" w:color="auto"/>
      </w:divBdr>
    </w:div>
    <w:div w:id="962420754">
      <w:bodyDiv w:val="1"/>
      <w:marLeft w:val="0"/>
      <w:marRight w:val="0"/>
      <w:marTop w:val="0"/>
      <w:marBottom w:val="0"/>
      <w:divBdr>
        <w:top w:val="none" w:sz="0" w:space="0" w:color="auto"/>
        <w:left w:val="none" w:sz="0" w:space="0" w:color="auto"/>
        <w:bottom w:val="none" w:sz="0" w:space="0" w:color="auto"/>
        <w:right w:val="none" w:sz="0" w:space="0" w:color="auto"/>
      </w:divBdr>
    </w:div>
    <w:div w:id="1055275994">
      <w:bodyDiv w:val="1"/>
      <w:marLeft w:val="0"/>
      <w:marRight w:val="0"/>
      <w:marTop w:val="0"/>
      <w:marBottom w:val="0"/>
      <w:divBdr>
        <w:top w:val="none" w:sz="0" w:space="0" w:color="auto"/>
        <w:left w:val="none" w:sz="0" w:space="0" w:color="auto"/>
        <w:bottom w:val="none" w:sz="0" w:space="0" w:color="auto"/>
        <w:right w:val="none" w:sz="0" w:space="0" w:color="auto"/>
      </w:divBdr>
    </w:div>
    <w:div w:id="1058287474">
      <w:bodyDiv w:val="1"/>
      <w:marLeft w:val="0"/>
      <w:marRight w:val="0"/>
      <w:marTop w:val="0"/>
      <w:marBottom w:val="0"/>
      <w:divBdr>
        <w:top w:val="none" w:sz="0" w:space="0" w:color="auto"/>
        <w:left w:val="none" w:sz="0" w:space="0" w:color="auto"/>
        <w:bottom w:val="none" w:sz="0" w:space="0" w:color="auto"/>
        <w:right w:val="none" w:sz="0" w:space="0" w:color="auto"/>
      </w:divBdr>
    </w:div>
    <w:div w:id="1142505988">
      <w:bodyDiv w:val="1"/>
      <w:marLeft w:val="0"/>
      <w:marRight w:val="0"/>
      <w:marTop w:val="0"/>
      <w:marBottom w:val="0"/>
      <w:divBdr>
        <w:top w:val="none" w:sz="0" w:space="0" w:color="auto"/>
        <w:left w:val="none" w:sz="0" w:space="0" w:color="auto"/>
        <w:bottom w:val="none" w:sz="0" w:space="0" w:color="auto"/>
        <w:right w:val="none" w:sz="0" w:space="0" w:color="auto"/>
      </w:divBdr>
    </w:div>
    <w:div w:id="1179275006">
      <w:bodyDiv w:val="1"/>
      <w:marLeft w:val="0"/>
      <w:marRight w:val="0"/>
      <w:marTop w:val="0"/>
      <w:marBottom w:val="0"/>
      <w:divBdr>
        <w:top w:val="none" w:sz="0" w:space="0" w:color="auto"/>
        <w:left w:val="none" w:sz="0" w:space="0" w:color="auto"/>
        <w:bottom w:val="none" w:sz="0" w:space="0" w:color="auto"/>
        <w:right w:val="none" w:sz="0" w:space="0" w:color="auto"/>
      </w:divBdr>
    </w:div>
    <w:div w:id="1367411875">
      <w:bodyDiv w:val="1"/>
      <w:marLeft w:val="0"/>
      <w:marRight w:val="0"/>
      <w:marTop w:val="0"/>
      <w:marBottom w:val="0"/>
      <w:divBdr>
        <w:top w:val="none" w:sz="0" w:space="0" w:color="auto"/>
        <w:left w:val="none" w:sz="0" w:space="0" w:color="auto"/>
        <w:bottom w:val="none" w:sz="0" w:space="0" w:color="auto"/>
        <w:right w:val="none" w:sz="0" w:space="0" w:color="auto"/>
      </w:divBdr>
    </w:div>
    <w:div w:id="1797793364">
      <w:bodyDiv w:val="1"/>
      <w:marLeft w:val="0"/>
      <w:marRight w:val="0"/>
      <w:marTop w:val="0"/>
      <w:marBottom w:val="0"/>
      <w:divBdr>
        <w:top w:val="none" w:sz="0" w:space="0" w:color="auto"/>
        <w:left w:val="none" w:sz="0" w:space="0" w:color="auto"/>
        <w:bottom w:val="none" w:sz="0" w:space="0" w:color="auto"/>
        <w:right w:val="none" w:sz="0" w:space="0" w:color="auto"/>
      </w:divBdr>
    </w:div>
    <w:div w:id="18147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amotuly"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iod@eduodo.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epuap.gov.pl/wps/portal/strefa-klienta/katalog-spr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umig@szamotuly.pl" TargetMode="Externa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1855-EAE7-4EFD-8A59-08D57655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28</Pages>
  <Words>9873</Words>
  <Characters>59238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Kulczak</dc:creator>
  <cp:lastModifiedBy>Zamówienia Publiczne</cp:lastModifiedBy>
  <cp:revision>8</cp:revision>
  <cp:lastPrinted>2021-07-14T09:00:00Z</cp:lastPrinted>
  <dcterms:created xsi:type="dcterms:W3CDTF">2021-07-08T12:31:00Z</dcterms:created>
  <dcterms:modified xsi:type="dcterms:W3CDTF">2021-07-21T11:31:00Z</dcterms:modified>
</cp:coreProperties>
</file>