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38023" w14:textId="3760ADF6" w:rsidR="001A5B60" w:rsidRPr="00BD4275" w:rsidRDefault="007128C5" w:rsidP="00BD4275">
      <w:pPr>
        <w:pStyle w:val="standardowy0"/>
        <w:spacing w:line="271" w:lineRule="auto"/>
        <w:jc w:val="center"/>
        <w:rPr>
          <w:rFonts w:ascii="Calibri" w:hAnsi="Calibri" w:cs="Calibri"/>
          <w:b/>
          <w:sz w:val="22"/>
        </w:rPr>
      </w:pPr>
      <w:r w:rsidRPr="00BD4275">
        <w:rPr>
          <w:rFonts w:ascii="Calibri" w:hAnsi="Calibri" w:cs="Calibri"/>
          <w:b/>
          <w:sz w:val="22"/>
        </w:rPr>
        <w:t>Umowa nr …</w:t>
      </w:r>
      <w:r w:rsidR="00C274D7" w:rsidRPr="00BD4275">
        <w:rPr>
          <w:rFonts w:ascii="Calibri" w:hAnsi="Calibri" w:cs="Calibri"/>
          <w:b/>
          <w:sz w:val="22"/>
        </w:rPr>
        <w:t>…………….</w:t>
      </w:r>
      <w:r w:rsidRPr="00BD4275">
        <w:rPr>
          <w:rFonts w:ascii="Calibri" w:hAnsi="Calibri" w:cs="Calibri"/>
          <w:b/>
          <w:sz w:val="22"/>
        </w:rPr>
        <w:t>……</w:t>
      </w:r>
    </w:p>
    <w:p w14:paraId="2C178719" w14:textId="69483A6D" w:rsidR="001A5B60" w:rsidRPr="00BD4275" w:rsidRDefault="007128C5" w:rsidP="0082035B">
      <w:pPr>
        <w:spacing w:before="240" w:line="276" w:lineRule="auto"/>
        <w:rPr>
          <w:rFonts w:ascii="Calibri" w:hAnsi="Calibri" w:cs="Calibri"/>
          <w:sz w:val="22"/>
        </w:rPr>
      </w:pPr>
      <w:r w:rsidRPr="00BD4275">
        <w:rPr>
          <w:rFonts w:ascii="Calibri" w:hAnsi="Calibri" w:cs="Calibri"/>
          <w:sz w:val="22"/>
        </w:rPr>
        <w:t xml:space="preserve">zawarta w dniu </w:t>
      </w:r>
      <w:r w:rsidR="00C274D7" w:rsidRPr="00BD4275">
        <w:rPr>
          <w:rFonts w:ascii="Calibri" w:hAnsi="Calibri" w:cs="Calibri"/>
          <w:sz w:val="22"/>
        </w:rPr>
        <w:t>…</w:t>
      </w:r>
      <w:r w:rsidR="00A732B5" w:rsidRPr="00BD4275">
        <w:rPr>
          <w:rFonts w:ascii="Calibri" w:hAnsi="Calibri" w:cs="Calibri"/>
          <w:sz w:val="22"/>
        </w:rPr>
        <w:t>…..</w:t>
      </w:r>
      <w:r w:rsidR="00C274D7" w:rsidRPr="00BD4275">
        <w:rPr>
          <w:rFonts w:ascii="Calibri" w:hAnsi="Calibri" w:cs="Calibri"/>
          <w:sz w:val="22"/>
        </w:rPr>
        <w:t>……… grudnia 202</w:t>
      </w:r>
      <w:r w:rsidR="00583968">
        <w:rPr>
          <w:rFonts w:ascii="Calibri" w:hAnsi="Calibri" w:cs="Calibri"/>
          <w:sz w:val="22"/>
        </w:rPr>
        <w:t>4</w:t>
      </w:r>
      <w:r w:rsidR="00C274D7" w:rsidRPr="00BD4275">
        <w:rPr>
          <w:rFonts w:ascii="Calibri" w:hAnsi="Calibri" w:cs="Calibri"/>
          <w:sz w:val="22"/>
        </w:rPr>
        <w:t xml:space="preserve"> </w:t>
      </w:r>
      <w:r w:rsidR="00BF26B9" w:rsidRPr="00BD4275">
        <w:rPr>
          <w:rFonts w:ascii="Calibri" w:hAnsi="Calibri" w:cs="Calibri"/>
          <w:sz w:val="22"/>
        </w:rPr>
        <w:t xml:space="preserve">r. w Poznaniu </w:t>
      </w:r>
      <w:r w:rsidRPr="00BD4275">
        <w:rPr>
          <w:rFonts w:ascii="Calibri" w:hAnsi="Calibri" w:cs="Calibri"/>
          <w:sz w:val="22"/>
        </w:rPr>
        <w:t xml:space="preserve"> pomiędzy:</w:t>
      </w:r>
    </w:p>
    <w:p w14:paraId="7442042D" w14:textId="77777777" w:rsidR="00CA0A6F" w:rsidRPr="00CA0A6F" w:rsidRDefault="00CA0A6F" w:rsidP="0082035B">
      <w:pPr>
        <w:spacing w:line="276" w:lineRule="auto"/>
        <w:jc w:val="both"/>
        <w:rPr>
          <w:rFonts w:ascii="Calibri" w:hAnsi="Calibri" w:cs="Calibri"/>
          <w:bCs/>
          <w:sz w:val="22"/>
        </w:rPr>
      </w:pPr>
      <w:r w:rsidRPr="00CA0A6F">
        <w:rPr>
          <w:rFonts w:ascii="Calibri" w:hAnsi="Calibri" w:cs="Calibri"/>
          <w:b/>
          <w:bCs/>
          <w:sz w:val="22"/>
        </w:rPr>
        <w:t>Uniwersytetem Ekonomicznym w Poznaniu</w:t>
      </w:r>
      <w:r w:rsidRPr="00CA0A6F">
        <w:rPr>
          <w:rFonts w:ascii="Calibri" w:hAnsi="Calibri" w:cs="Calibri"/>
          <w:bCs/>
          <w:sz w:val="22"/>
        </w:rPr>
        <w:t>, z siedzibą przy al. Niepodległości 10, 61-875 Poznań,</w:t>
      </w:r>
    </w:p>
    <w:p w14:paraId="23A718A0" w14:textId="77777777" w:rsidR="00CA0A6F" w:rsidRPr="00CA0A6F" w:rsidRDefault="00CA0A6F" w:rsidP="0082035B">
      <w:pPr>
        <w:spacing w:line="276" w:lineRule="auto"/>
        <w:jc w:val="both"/>
        <w:rPr>
          <w:rFonts w:ascii="Calibri" w:hAnsi="Calibri" w:cs="Calibri"/>
          <w:bCs/>
          <w:sz w:val="22"/>
        </w:rPr>
      </w:pPr>
      <w:r w:rsidRPr="00CA0A6F">
        <w:rPr>
          <w:rFonts w:ascii="Calibri" w:hAnsi="Calibri" w:cs="Calibri"/>
          <w:bCs/>
          <w:sz w:val="22"/>
        </w:rPr>
        <w:t xml:space="preserve">posiadającym </w:t>
      </w:r>
      <w:r w:rsidRPr="00CA0A6F">
        <w:rPr>
          <w:rFonts w:ascii="Calibri" w:hAnsi="Calibri" w:cs="Calibri"/>
          <w:bCs/>
          <w:iCs/>
          <w:sz w:val="22"/>
        </w:rPr>
        <w:t>NIP 7770005497, REGON 000001525</w:t>
      </w:r>
    </w:p>
    <w:p w14:paraId="5C6889B7" w14:textId="77777777" w:rsidR="00CA0A6F" w:rsidRPr="00CA0A6F" w:rsidRDefault="00CA0A6F" w:rsidP="0082035B">
      <w:pPr>
        <w:spacing w:line="276" w:lineRule="auto"/>
        <w:jc w:val="both"/>
        <w:rPr>
          <w:rFonts w:ascii="Calibri" w:hAnsi="Calibri" w:cs="Calibri"/>
          <w:bCs/>
          <w:sz w:val="22"/>
        </w:rPr>
      </w:pPr>
      <w:r w:rsidRPr="00CA0A6F">
        <w:rPr>
          <w:rFonts w:ascii="Calibri" w:hAnsi="Calibri" w:cs="Calibri"/>
          <w:bCs/>
          <w:sz w:val="22"/>
        </w:rPr>
        <w:t>reprezentowanym przez:</w:t>
      </w:r>
    </w:p>
    <w:p w14:paraId="31781849" w14:textId="77777777" w:rsidR="00CA0A6F" w:rsidRPr="00CA0A6F" w:rsidRDefault="00CA0A6F" w:rsidP="0082035B">
      <w:pPr>
        <w:spacing w:line="276" w:lineRule="auto"/>
        <w:jc w:val="both"/>
        <w:rPr>
          <w:rFonts w:ascii="Calibri" w:hAnsi="Calibri" w:cs="Calibri"/>
          <w:bCs/>
          <w:sz w:val="22"/>
        </w:rPr>
      </w:pPr>
      <w:r w:rsidRPr="00CA0A6F">
        <w:rPr>
          <w:rFonts w:ascii="Calibri" w:hAnsi="Calibri" w:cs="Calibri"/>
          <w:bCs/>
          <w:sz w:val="22"/>
        </w:rPr>
        <w:t>…………………………………………………….</w:t>
      </w:r>
    </w:p>
    <w:p w14:paraId="67486416" w14:textId="77777777" w:rsidR="00CA0A6F" w:rsidRPr="00CA0A6F" w:rsidRDefault="00CA0A6F" w:rsidP="0082035B">
      <w:pPr>
        <w:spacing w:line="276" w:lineRule="auto"/>
        <w:jc w:val="both"/>
        <w:rPr>
          <w:rFonts w:ascii="Calibri" w:hAnsi="Calibri" w:cs="Calibri"/>
          <w:bCs/>
          <w:sz w:val="22"/>
        </w:rPr>
      </w:pPr>
      <w:r w:rsidRPr="00CA0A6F">
        <w:rPr>
          <w:rFonts w:ascii="Calibri" w:hAnsi="Calibri" w:cs="Calibri"/>
          <w:bCs/>
          <w:sz w:val="22"/>
        </w:rPr>
        <w:t>zwanym dalej Zamawiającym,</w:t>
      </w:r>
    </w:p>
    <w:p w14:paraId="601D8908" w14:textId="7FE7A215" w:rsidR="00C274D7" w:rsidRPr="00BD4275" w:rsidRDefault="00C274D7" w:rsidP="0082035B">
      <w:pPr>
        <w:spacing w:before="120" w:line="276" w:lineRule="auto"/>
        <w:jc w:val="both"/>
        <w:rPr>
          <w:rFonts w:ascii="Calibri" w:hAnsi="Calibri" w:cs="Calibri"/>
          <w:sz w:val="22"/>
        </w:rPr>
      </w:pPr>
    </w:p>
    <w:p w14:paraId="06672722" w14:textId="3AD41E90" w:rsidR="001A5B60" w:rsidRPr="00BD4275" w:rsidRDefault="00517023" w:rsidP="0082035B">
      <w:pPr>
        <w:tabs>
          <w:tab w:val="left" w:pos="4284"/>
        </w:tabs>
        <w:spacing w:before="120" w:after="120" w:line="276" w:lineRule="auto"/>
        <w:jc w:val="both"/>
        <w:rPr>
          <w:rFonts w:ascii="Calibri" w:hAnsi="Calibri" w:cs="Calibri"/>
          <w:sz w:val="22"/>
        </w:rPr>
      </w:pPr>
      <w:r>
        <w:rPr>
          <w:rFonts w:ascii="Calibri" w:hAnsi="Calibri" w:cs="Calibri"/>
          <w:sz w:val="22"/>
        </w:rPr>
        <w:t>a</w:t>
      </w:r>
    </w:p>
    <w:p w14:paraId="0F813BA8" w14:textId="4780E3B4" w:rsidR="00CA0A6F" w:rsidRPr="00CA0A6F" w:rsidRDefault="00CA0A6F" w:rsidP="0082035B">
      <w:pPr>
        <w:tabs>
          <w:tab w:val="left" w:pos="360"/>
        </w:tabs>
        <w:spacing w:before="120" w:line="276" w:lineRule="auto"/>
        <w:jc w:val="both"/>
        <w:rPr>
          <w:rFonts w:ascii="Calibri" w:hAnsi="Calibri" w:cs="Calibri"/>
          <w:sz w:val="22"/>
        </w:rPr>
      </w:pPr>
      <w:r>
        <w:rPr>
          <w:rFonts w:ascii="Calibri" w:hAnsi="Calibri" w:cs="Calibri"/>
          <w:sz w:val="22"/>
        </w:rPr>
        <w:t xml:space="preserve">firmą </w:t>
      </w:r>
      <w:r w:rsidRPr="00CA0A6F">
        <w:rPr>
          <w:rFonts w:ascii="Calibri" w:hAnsi="Calibri" w:cs="Calibri"/>
          <w:sz w:val="22"/>
        </w:rPr>
        <w:t>.................................... z siedzibą w ........................... przy ul. .................................... wpisaną do Krajowego Rejestru Sądowego prowadzonego przez Sąd Rejonowy  w ..........................., ....... Wydział Gospodarczy Krajowego Rejestru Sądowego pod nr KRS: ..............................., kapitał zakładowy w wysokości ........................... PLN, NIP: ..........................., REGON: ..........................., r</w:t>
      </w:r>
    </w:p>
    <w:p w14:paraId="6BDA441E" w14:textId="7D955A76" w:rsidR="00CA0A6F" w:rsidRPr="00CA0A6F" w:rsidRDefault="00CA0A6F" w:rsidP="0082035B">
      <w:pPr>
        <w:tabs>
          <w:tab w:val="left" w:pos="360"/>
        </w:tabs>
        <w:spacing w:before="120" w:line="276" w:lineRule="auto"/>
        <w:jc w:val="both"/>
        <w:rPr>
          <w:rFonts w:ascii="Calibri" w:hAnsi="Calibri" w:cs="Calibri"/>
          <w:sz w:val="22"/>
        </w:rPr>
      </w:pPr>
      <w:r>
        <w:rPr>
          <w:rFonts w:ascii="Calibri" w:hAnsi="Calibri" w:cs="Calibri"/>
          <w:sz w:val="22"/>
        </w:rPr>
        <w:t>r</w:t>
      </w:r>
      <w:r w:rsidRPr="00CA0A6F">
        <w:rPr>
          <w:rFonts w:ascii="Calibri" w:hAnsi="Calibri" w:cs="Calibri"/>
          <w:sz w:val="22"/>
        </w:rPr>
        <w:t>eprezentowaną przy zawieraniu niniejszej umowy przez:</w:t>
      </w:r>
    </w:p>
    <w:p w14:paraId="2F74138F" w14:textId="77777777" w:rsidR="00CA0A6F" w:rsidRPr="00CA0A6F" w:rsidRDefault="00CA0A6F" w:rsidP="0082035B">
      <w:pPr>
        <w:tabs>
          <w:tab w:val="left" w:pos="360"/>
        </w:tabs>
        <w:spacing w:before="120" w:line="276" w:lineRule="auto"/>
        <w:jc w:val="both"/>
        <w:rPr>
          <w:rFonts w:ascii="Calibri" w:hAnsi="Calibri" w:cs="Calibri"/>
          <w:sz w:val="22"/>
        </w:rPr>
      </w:pPr>
      <w:r w:rsidRPr="00CA0A6F">
        <w:rPr>
          <w:rFonts w:ascii="Calibri" w:hAnsi="Calibri" w:cs="Calibri"/>
          <w:sz w:val="22"/>
        </w:rPr>
        <w:t>...........................</w:t>
      </w:r>
    </w:p>
    <w:p w14:paraId="131F14B7" w14:textId="77777777" w:rsidR="00CA0A6F" w:rsidRPr="00CA0A6F" w:rsidRDefault="00CA0A6F" w:rsidP="0082035B">
      <w:pPr>
        <w:tabs>
          <w:tab w:val="left" w:pos="360"/>
        </w:tabs>
        <w:spacing w:before="120" w:line="276" w:lineRule="auto"/>
        <w:jc w:val="both"/>
        <w:rPr>
          <w:rFonts w:ascii="Calibri" w:hAnsi="Calibri" w:cs="Calibri"/>
          <w:sz w:val="22"/>
        </w:rPr>
      </w:pPr>
      <w:r w:rsidRPr="00CA0A6F">
        <w:rPr>
          <w:rFonts w:ascii="Calibri" w:hAnsi="Calibri" w:cs="Calibri"/>
          <w:sz w:val="22"/>
        </w:rPr>
        <w:t>zwaną dalej Wykonawcą.</w:t>
      </w:r>
    </w:p>
    <w:p w14:paraId="2BC50764" w14:textId="4E1AC6F7" w:rsidR="001A5B60" w:rsidRPr="00BD4275" w:rsidRDefault="001A5B60" w:rsidP="0082035B">
      <w:pPr>
        <w:spacing w:line="276" w:lineRule="auto"/>
        <w:rPr>
          <w:rFonts w:ascii="Calibri" w:hAnsi="Calibri" w:cs="Calibri"/>
          <w:b/>
          <w:i/>
          <w:sz w:val="22"/>
        </w:rPr>
      </w:pPr>
    </w:p>
    <w:p w14:paraId="234D1ABC" w14:textId="226EF539" w:rsidR="001A5B60" w:rsidRDefault="007128C5" w:rsidP="00BD4275">
      <w:pPr>
        <w:spacing w:line="271" w:lineRule="auto"/>
        <w:jc w:val="center"/>
        <w:rPr>
          <w:rFonts w:ascii="Calibri" w:hAnsi="Calibri" w:cs="Calibri"/>
          <w:b/>
          <w:sz w:val="22"/>
        </w:rPr>
      </w:pPr>
      <w:r w:rsidRPr="00BD4275">
        <w:rPr>
          <w:rFonts w:ascii="Calibri" w:hAnsi="Calibri" w:cs="Calibri"/>
          <w:b/>
          <w:sz w:val="22"/>
        </w:rPr>
        <w:t>§ 1</w:t>
      </w:r>
    </w:p>
    <w:p w14:paraId="15C24029" w14:textId="63787C46" w:rsidR="00295D4E" w:rsidRPr="00BD4275" w:rsidRDefault="00295D4E" w:rsidP="00BD4275">
      <w:pPr>
        <w:spacing w:line="271" w:lineRule="auto"/>
        <w:jc w:val="center"/>
        <w:rPr>
          <w:rFonts w:ascii="Calibri" w:hAnsi="Calibri" w:cs="Calibri"/>
          <w:b/>
          <w:bCs/>
          <w:sz w:val="22"/>
        </w:rPr>
      </w:pPr>
      <w:r>
        <w:rPr>
          <w:rFonts w:ascii="Calibri" w:hAnsi="Calibri" w:cs="Calibri"/>
          <w:b/>
          <w:sz w:val="22"/>
        </w:rPr>
        <w:t>Przedmiot umowy</w:t>
      </w:r>
    </w:p>
    <w:p w14:paraId="60075FEF" w14:textId="1E9E9221" w:rsidR="001A5B60" w:rsidRPr="007E34D4" w:rsidRDefault="007128C5" w:rsidP="00E301CA">
      <w:pPr>
        <w:pStyle w:val="Tekstpodstawowy3"/>
        <w:numPr>
          <w:ilvl w:val="0"/>
          <w:numId w:val="4"/>
        </w:numPr>
        <w:tabs>
          <w:tab w:val="clear" w:pos="1920"/>
          <w:tab w:val="left" w:pos="284"/>
          <w:tab w:val="left" w:pos="567"/>
          <w:tab w:val="left" w:pos="1562"/>
        </w:tabs>
        <w:spacing w:line="271" w:lineRule="auto"/>
        <w:ind w:left="284" w:hanging="284"/>
        <w:rPr>
          <w:rFonts w:ascii="Calibri" w:hAnsi="Calibri" w:cs="Calibri"/>
          <w:sz w:val="22"/>
        </w:rPr>
      </w:pPr>
      <w:r w:rsidRPr="007E34D4">
        <w:rPr>
          <w:rFonts w:ascii="Calibri" w:hAnsi="Calibri" w:cs="Calibri"/>
          <w:sz w:val="22"/>
        </w:rPr>
        <w:t xml:space="preserve">Podstawą do zawarcia umowy </w:t>
      </w:r>
      <w:r w:rsidR="00D24059" w:rsidRPr="007E34D4">
        <w:rPr>
          <w:rFonts w:ascii="Calibri" w:hAnsi="Calibri" w:cs="Calibri"/>
          <w:sz w:val="22"/>
        </w:rPr>
        <w:t xml:space="preserve">(zwanej dalej „Umową”) </w:t>
      </w:r>
      <w:r w:rsidRPr="007E34D4">
        <w:rPr>
          <w:rFonts w:ascii="Calibri" w:hAnsi="Calibri" w:cs="Calibri"/>
          <w:sz w:val="22"/>
        </w:rPr>
        <w:t xml:space="preserve">jest </w:t>
      </w:r>
      <w:r w:rsidR="00E6427F" w:rsidRPr="007E34D4">
        <w:rPr>
          <w:rFonts w:ascii="Calibri" w:hAnsi="Calibri" w:cs="Calibri"/>
          <w:sz w:val="22"/>
        </w:rPr>
        <w:t xml:space="preserve">rozstrzygnięcie postępowania o udzielenie zamówienia publicznego prowadzonego w trybie podstawowym bez negocjacji (numer postępowania: </w:t>
      </w:r>
      <w:r w:rsidR="00CA0A6F" w:rsidRPr="007E34D4">
        <w:rPr>
          <w:rFonts w:ascii="Calibri" w:hAnsi="Calibri" w:cs="Calibri"/>
          <w:b/>
          <w:sz w:val="22"/>
        </w:rPr>
        <w:t>ZP/033/24</w:t>
      </w:r>
      <w:r w:rsidR="00E6427F" w:rsidRPr="007E34D4">
        <w:rPr>
          <w:rFonts w:ascii="Calibri" w:hAnsi="Calibri" w:cs="Calibri"/>
          <w:b/>
          <w:sz w:val="22"/>
        </w:rPr>
        <w:t xml:space="preserve"> </w:t>
      </w:r>
      <w:r w:rsidR="0062435B" w:rsidRPr="007E34D4">
        <w:rPr>
          <w:rFonts w:ascii="Calibri" w:hAnsi="Calibri" w:cs="Calibri"/>
          <w:b/>
          <w:sz w:val="22"/>
        </w:rPr>
        <w:t>–</w:t>
      </w:r>
      <w:r w:rsidR="00E6427F" w:rsidRPr="007E34D4">
        <w:rPr>
          <w:rFonts w:ascii="Calibri" w:hAnsi="Calibri" w:cs="Calibri"/>
          <w:b/>
          <w:sz w:val="22"/>
        </w:rPr>
        <w:t xml:space="preserve"> zaprojektowanie </w:t>
      </w:r>
      <w:r w:rsidR="005F3AF2">
        <w:rPr>
          <w:rFonts w:ascii="Calibri" w:hAnsi="Calibri" w:cs="Calibri"/>
          <w:b/>
          <w:sz w:val="22"/>
        </w:rPr>
        <w:t>oraz</w:t>
      </w:r>
      <w:r w:rsidR="00E6427F" w:rsidRPr="007E34D4">
        <w:rPr>
          <w:rFonts w:ascii="Calibri" w:hAnsi="Calibri" w:cs="Calibri"/>
          <w:b/>
          <w:sz w:val="22"/>
        </w:rPr>
        <w:t xml:space="preserve"> </w:t>
      </w:r>
      <w:r w:rsidR="00583968" w:rsidRPr="007E34D4">
        <w:rPr>
          <w:rFonts w:ascii="Calibri" w:hAnsi="Calibri" w:cs="Calibri"/>
          <w:b/>
          <w:sz w:val="22"/>
        </w:rPr>
        <w:t xml:space="preserve">wykonanie </w:t>
      </w:r>
      <w:r w:rsidR="003D5D13">
        <w:rPr>
          <w:rFonts w:ascii="Calibri" w:hAnsi="Calibri" w:cs="Calibri"/>
          <w:b/>
          <w:sz w:val="22"/>
        </w:rPr>
        <w:t>robót</w:t>
      </w:r>
      <w:r w:rsidR="005F3AF2">
        <w:rPr>
          <w:rFonts w:ascii="Calibri" w:hAnsi="Calibri" w:cs="Calibri"/>
          <w:b/>
          <w:sz w:val="22"/>
        </w:rPr>
        <w:t xml:space="preserve"> budowlanych,</w:t>
      </w:r>
      <w:r w:rsidR="003D5D13">
        <w:rPr>
          <w:rFonts w:ascii="Calibri" w:hAnsi="Calibri" w:cs="Calibri"/>
          <w:b/>
          <w:sz w:val="22"/>
        </w:rPr>
        <w:t xml:space="preserve"> </w:t>
      </w:r>
      <w:r w:rsidR="00583968" w:rsidRPr="007E34D4">
        <w:rPr>
          <w:rFonts w:ascii="Calibri" w:hAnsi="Calibri" w:cs="Calibri"/>
          <w:b/>
          <w:sz w:val="22"/>
        </w:rPr>
        <w:t xml:space="preserve">prac montażowych i instalacyjnych polegających na wymianie wind D1, D2, D3, D4 wraz z realizacją prac powiązanych w budynku Collegium </w:t>
      </w:r>
      <w:proofErr w:type="spellStart"/>
      <w:r w:rsidR="00583968" w:rsidRPr="007E34D4">
        <w:rPr>
          <w:rFonts w:ascii="Calibri" w:hAnsi="Calibri" w:cs="Calibri"/>
          <w:b/>
          <w:sz w:val="22"/>
        </w:rPr>
        <w:t>Altum</w:t>
      </w:r>
      <w:proofErr w:type="spellEnd"/>
      <w:r w:rsidR="00583968" w:rsidRPr="007E34D4">
        <w:rPr>
          <w:rFonts w:ascii="Calibri" w:hAnsi="Calibri" w:cs="Calibri"/>
          <w:b/>
          <w:sz w:val="22"/>
        </w:rPr>
        <w:t xml:space="preserve"> zlokalizowanym przy ul. Powstańców Wielkopolskich 16 w Poznaniu</w:t>
      </w:r>
      <w:r w:rsidR="005F3AF2">
        <w:rPr>
          <w:rFonts w:ascii="Calibri" w:hAnsi="Calibri" w:cs="Calibri"/>
          <w:b/>
          <w:sz w:val="22"/>
        </w:rPr>
        <w:t xml:space="preserve">, </w:t>
      </w:r>
      <w:r w:rsidR="005F3AF2" w:rsidRPr="00B43EC4">
        <w:rPr>
          <w:rFonts w:ascii="Calibri" w:hAnsi="Calibri" w:cs="Calibri"/>
          <w:b/>
          <w:sz w:val="22"/>
        </w:rPr>
        <w:t>z zapewnieniem usługi konserwacji</w:t>
      </w:r>
      <w:r w:rsidR="005F3AF2">
        <w:rPr>
          <w:rFonts w:ascii="Calibri" w:hAnsi="Calibri" w:cs="Calibri"/>
          <w:b/>
          <w:sz w:val="22"/>
        </w:rPr>
        <w:t xml:space="preserve"> zainstalowanych</w:t>
      </w:r>
      <w:r w:rsidR="005F3AF2" w:rsidRPr="00B43EC4">
        <w:rPr>
          <w:rFonts w:ascii="Calibri" w:hAnsi="Calibri" w:cs="Calibri"/>
          <w:b/>
          <w:sz w:val="22"/>
        </w:rPr>
        <w:t xml:space="preserve"> dźwigów z pogotowiem dźwigowym w okresie gwarancyjnym</w:t>
      </w:r>
      <w:r w:rsidR="006D1BD2" w:rsidRPr="007E34D4">
        <w:rPr>
          <w:rFonts w:ascii="Calibri" w:hAnsi="Calibri" w:cs="Calibri"/>
          <w:sz w:val="22"/>
        </w:rPr>
        <w:t xml:space="preserve">. </w:t>
      </w:r>
      <w:r w:rsidR="00D43EE7" w:rsidRPr="007E34D4">
        <w:rPr>
          <w:rFonts w:ascii="Calibri" w:hAnsi="Calibri" w:cs="Calibri"/>
          <w:sz w:val="22"/>
        </w:rPr>
        <w:t xml:space="preserve">W fazie projektowania oraz w fazie wykonawstwa należy uwzględnić wymagania dotyczące dostępności obiektu dla osób niepełnosprawnych. </w:t>
      </w:r>
      <w:r w:rsidRPr="007E34D4">
        <w:rPr>
          <w:rFonts w:ascii="Calibri" w:hAnsi="Calibri" w:cs="Calibri"/>
          <w:sz w:val="22"/>
        </w:rPr>
        <w:t xml:space="preserve">Kopia </w:t>
      </w:r>
      <w:r w:rsidR="00D31E76" w:rsidRPr="007E34D4">
        <w:rPr>
          <w:rFonts w:ascii="Calibri" w:hAnsi="Calibri" w:cs="Calibri"/>
          <w:sz w:val="22"/>
        </w:rPr>
        <w:t xml:space="preserve">Formularza </w:t>
      </w:r>
      <w:r w:rsidRPr="007E34D4">
        <w:rPr>
          <w:rFonts w:ascii="Calibri" w:hAnsi="Calibri" w:cs="Calibri"/>
          <w:sz w:val="22"/>
        </w:rPr>
        <w:t xml:space="preserve">oferty Wykonawcy stanowi </w:t>
      </w:r>
      <w:r w:rsidRPr="007E34D4">
        <w:rPr>
          <w:rFonts w:ascii="Calibri" w:hAnsi="Calibri" w:cs="Calibri"/>
          <w:b/>
          <w:sz w:val="22"/>
        </w:rPr>
        <w:t>załącznik nr 1</w:t>
      </w:r>
      <w:r w:rsidRPr="007E34D4">
        <w:rPr>
          <w:rFonts w:ascii="Calibri" w:hAnsi="Calibri" w:cs="Calibri"/>
          <w:sz w:val="22"/>
        </w:rPr>
        <w:t xml:space="preserve"> do </w:t>
      </w:r>
      <w:r w:rsidR="00D24059" w:rsidRPr="007E34D4">
        <w:rPr>
          <w:rFonts w:ascii="Calibri" w:hAnsi="Calibri" w:cs="Calibri"/>
          <w:sz w:val="22"/>
        </w:rPr>
        <w:t>U</w:t>
      </w:r>
      <w:r w:rsidRPr="007E34D4">
        <w:rPr>
          <w:rFonts w:ascii="Calibri" w:hAnsi="Calibri" w:cs="Calibri"/>
          <w:sz w:val="22"/>
        </w:rPr>
        <w:t>mowy.</w:t>
      </w:r>
    </w:p>
    <w:p w14:paraId="15F83229" w14:textId="4458C259" w:rsidR="001A5B60" w:rsidRPr="007E34D4" w:rsidRDefault="007128C5" w:rsidP="00DA4EEB">
      <w:pPr>
        <w:pStyle w:val="Tekstpodstawowy3"/>
        <w:numPr>
          <w:ilvl w:val="0"/>
          <w:numId w:val="4"/>
        </w:numPr>
        <w:tabs>
          <w:tab w:val="clear" w:pos="1920"/>
          <w:tab w:val="left" w:pos="284"/>
        </w:tabs>
        <w:spacing w:line="271" w:lineRule="auto"/>
        <w:ind w:left="284" w:hanging="284"/>
        <w:rPr>
          <w:rFonts w:ascii="Calibri" w:hAnsi="Calibri" w:cs="Calibri"/>
          <w:sz w:val="22"/>
        </w:rPr>
      </w:pPr>
      <w:r w:rsidRPr="007E34D4">
        <w:rPr>
          <w:rFonts w:ascii="Calibri" w:hAnsi="Calibri" w:cs="Calibri"/>
          <w:sz w:val="22"/>
        </w:rPr>
        <w:t xml:space="preserve">Przedmiotem Umowy jest realizacja </w:t>
      </w:r>
      <w:r w:rsidR="002547E0" w:rsidRPr="002F3586">
        <w:rPr>
          <w:rFonts w:ascii="Calibri" w:hAnsi="Calibri" w:cs="Calibri"/>
          <w:b/>
          <w:sz w:val="22"/>
        </w:rPr>
        <w:t>w trybie „zaprojektuj i wybuduj”</w:t>
      </w:r>
      <w:r w:rsidR="002547E0">
        <w:rPr>
          <w:rFonts w:ascii="Calibri" w:hAnsi="Calibri" w:cs="Calibri"/>
          <w:b/>
          <w:sz w:val="22"/>
        </w:rPr>
        <w:t xml:space="preserve"> </w:t>
      </w:r>
      <w:r w:rsidRPr="007E34D4">
        <w:rPr>
          <w:rFonts w:ascii="Calibri" w:hAnsi="Calibri" w:cs="Calibri"/>
          <w:sz w:val="22"/>
        </w:rPr>
        <w:t>przez Wykonawcę</w:t>
      </w:r>
      <w:r w:rsidRPr="007E34D4">
        <w:rPr>
          <w:rFonts w:ascii="Calibri" w:hAnsi="Calibri" w:cs="Calibri"/>
          <w:b/>
          <w:sz w:val="22"/>
        </w:rPr>
        <w:t xml:space="preserve"> </w:t>
      </w:r>
      <w:r w:rsidRPr="007E34D4">
        <w:rPr>
          <w:rFonts w:ascii="Calibri" w:hAnsi="Calibri" w:cs="Calibri"/>
          <w:sz w:val="22"/>
        </w:rPr>
        <w:t xml:space="preserve">na rzecz </w:t>
      </w:r>
      <w:r w:rsidRPr="007E34D4">
        <w:rPr>
          <w:rFonts w:ascii="Calibri" w:hAnsi="Calibri" w:cs="Calibri"/>
          <w:bCs/>
          <w:sz w:val="22"/>
        </w:rPr>
        <w:t>Zamawiającego</w:t>
      </w:r>
      <w:r w:rsidRPr="007E34D4">
        <w:rPr>
          <w:rFonts w:ascii="Calibri" w:hAnsi="Calibri" w:cs="Calibri"/>
          <w:sz w:val="22"/>
        </w:rPr>
        <w:t xml:space="preserve"> prac polegających na przygotowaniu kompleksowej dokumentacji projektowej (technicznej i formalno-prawnej) oraz </w:t>
      </w:r>
      <w:r w:rsidR="00DA4EEB" w:rsidRPr="00DA4EEB">
        <w:rPr>
          <w:rFonts w:ascii="Calibri" w:hAnsi="Calibri" w:cs="Calibri"/>
          <w:sz w:val="22"/>
        </w:rPr>
        <w:t xml:space="preserve">wykonanie na podstawie tej dokumentacji </w:t>
      </w:r>
      <w:r w:rsidR="003D5D13">
        <w:rPr>
          <w:rFonts w:ascii="Calibri" w:hAnsi="Calibri" w:cs="Calibri"/>
          <w:sz w:val="22"/>
        </w:rPr>
        <w:t>robót</w:t>
      </w:r>
      <w:r w:rsidR="002547E0">
        <w:rPr>
          <w:rFonts w:ascii="Calibri" w:hAnsi="Calibri" w:cs="Calibri"/>
          <w:sz w:val="22"/>
        </w:rPr>
        <w:t xml:space="preserve"> budowlanych</w:t>
      </w:r>
      <w:r w:rsidR="003D5D13">
        <w:rPr>
          <w:rFonts w:ascii="Calibri" w:hAnsi="Calibri" w:cs="Calibri"/>
          <w:sz w:val="22"/>
        </w:rPr>
        <w:t xml:space="preserve"> </w:t>
      </w:r>
      <w:r w:rsidR="002547E0">
        <w:rPr>
          <w:rFonts w:ascii="Calibri" w:hAnsi="Calibri" w:cs="Calibri"/>
          <w:sz w:val="22"/>
        </w:rPr>
        <w:t>oraz</w:t>
      </w:r>
      <w:r w:rsidR="003D5D13">
        <w:rPr>
          <w:rFonts w:ascii="Calibri" w:hAnsi="Calibri" w:cs="Calibri"/>
          <w:sz w:val="22"/>
        </w:rPr>
        <w:t xml:space="preserve"> </w:t>
      </w:r>
      <w:r w:rsidR="00DA4EEB" w:rsidRPr="00DA4EEB">
        <w:rPr>
          <w:rFonts w:ascii="Calibri" w:hAnsi="Calibri" w:cs="Calibri"/>
          <w:sz w:val="22"/>
        </w:rPr>
        <w:t xml:space="preserve">prac montażowych i instalacyjnych </w:t>
      </w:r>
      <w:r w:rsidR="00DA4EEB" w:rsidRPr="00E301CA">
        <w:rPr>
          <w:rFonts w:ascii="Calibri" w:hAnsi="Calibri" w:cs="Calibri"/>
          <w:sz w:val="22"/>
        </w:rPr>
        <w:t xml:space="preserve">polegających na wymianie wind D1, D2, D3, D4 w budynku Collegium </w:t>
      </w:r>
      <w:proofErr w:type="spellStart"/>
      <w:r w:rsidR="00DA4EEB" w:rsidRPr="00E301CA">
        <w:rPr>
          <w:rFonts w:ascii="Calibri" w:hAnsi="Calibri" w:cs="Calibri"/>
          <w:sz w:val="22"/>
        </w:rPr>
        <w:t>Altum</w:t>
      </w:r>
      <w:proofErr w:type="spellEnd"/>
      <w:r w:rsidR="00DA4EEB" w:rsidRPr="00E301CA">
        <w:rPr>
          <w:rFonts w:ascii="Calibri" w:hAnsi="Calibri" w:cs="Calibri"/>
          <w:sz w:val="22"/>
        </w:rPr>
        <w:t xml:space="preserve"> zlokalizowanym przy ul. Powstańców Wielkopolskich 16 w Poznaniu wraz z realizacją prac powiązanych</w:t>
      </w:r>
      <w:r w:rsidRPr="007E34D4">
        <w:rPr>
          <w:rFonts w:ascii="Calibri" w:hAnsi="Calibri" w:cs="Calibri"/>
          <w:sz w:val="22"/>
        </w:rPr>
        <w:t>, z dostarczonych przez Wykonawcę materiałów</w:t>
      </w:r>
      <w:r w:rsidR="00DA4EEB" w:rsidRPr="007E34D4">
        <w:rPr>
          <w:rFonts w:ascii="Calibri" w:hAnsi="Calibri" w:cs="Calibri"/>
          <w:sz w:val="22"/>
        </w:rPr>
        <w:t xml:space="preserve"> i urządzeń</w:t>
      </w:r>
      <w:r w:rsidR="005F3AF2">
        <w:rPr>
          <w:rFonts w:ascii="Calibri" w:hAnsi="Calibri" w:cs="Calibri"/>
          <w:sz w:val="22"/>
        </w:rPr>
        <w:t xml:space="preserve"> </w:t>
      </w:r>
      <w:r w:rsidR="005F3AF2" w:rsidRPr="00B43EC4">
        <w:rPr>
          <w:rFonts w:ascii="Calibri" w:hAnsi="Calibri" w:cs="Calibri"/>
          <w:sz w:val="22"/>
        </w:rPr>
        <w:t>z zapewnieniem przez Wykonawcę usługi konserwacji zainstalowanych dźwigów z pogotowiem dźwigowym w okresie gwarancyjnym</w:t>
      </w:r>
      <w:r w:rsidRPr="005F3AF2">
        <w:rPr>
          <w:rFonts w:ascii="Calibri" w:hAnsi="Calibri" w:cs="Calibri"/>
          <w:sz w:val="22"/>
        </w:rPr>
        <w:t>.</w:t>
      </w:r>
    </w:p>
    <w:p w14:paraId="6DA91CAB" w14:textId="778C43BF" w:rsidR="001A5B60" w:rsidRPr="007E34D4" w:rsidRDefault="007128C5" w:rsidP="00BD4275">
      <w:pPr>
        <w:pStyle w:val="Tekstpodstawowy3"/>
        <w:numPr>
          <w:ilvl w:val="0"/>
          <w:numId w:val="4"/>
        </w:numPr>
        <w:tabs>
          <w:tab w:val="clear" w:pos="1920"/>
          <w:tab w:val="left" w:pos="284"/>
        </w:tabs>
        <w:spacing w:line="271" w:lineRule="auto"/>
        <w:ind w:left="284" w:hanging="282"/>
        <w:rPr>
          <w:rFonts w:ascii="Calibri" w:hAnsi="Calibri" w:cs="Calibri"/>
          <w:sz w:val="22"/>
        </w:rPr>
      </w:pPr>
      <w:r w:rsidRPr="007E34D4">
        <w:rPr>
          <w:rFonts w:ascii="Calibri" w:hAnsi="Calibri" w:cs="Calibri"/>
          <w:sz w:val="22"/>
        </w:rPr>
        <w:t xml:space="preserve">Przedmiot zamówienia musi być wykonany </w:t>
      </w:r>
      <w:r w:rsidR="00D31E76" w:rsidRPr="007E34D4">
        <w:rPr>
          <w:rFonts w:ascii="Calibri" w:hAnsi="Calibri" w:cs="Calibri"/>
          <w:sz w:val="22"/>
        </w:rPr>
        <w:t xml:space="preserve">w oparciu o </w:t>
      </w:r>
      <w:r w:rsidR="006570E3" w:rsidRPr="007E34D4">
        <w:rPr>
          <w:rFonts w:ascii="Calibri" w:hAnsi="Calibri" w:cs="Calibri"/>
          <w:sz w:val="22"/>
        </w:rPr>
        <w:t>program funkcjonalno-użytkowy</w:t>
      </w:r>
      <w:r w:rsidR="00D31E76" w:rsidRPr="007E34D4">
        <w:rPr>
          <w:rFonts w:ascii="Calibri" w:hAnsi="Calibri" w:cs="Calibri"/>
          <w:sz w:val="22"/>
        </w:rPr>
        <w:t xml:space="preserve"> (PFU), </w:t>
      </w:r>
      <w:r w:rsidRPr="007E34D4">
        <w:rPr>
          <w:rFonts w:ascii="Calibri" w:hAnsi="Calibri" w:cs="Calibri"/>
          <w:sz w:val="22"/>
        </w:rPr>
        <w:t xml:space="preserve">zgodnie z wymaganiami określonymi w Specyfikacji </w:t>
      </w:r>
      <w:r w:rsidR="00E3045E" w:rsidRPr="007E34D4">
        <w:rPr>
          <w:rFonts w:ascii="Calibri" w:hAnsi="Calibri" w:cs="Calibri"/>
          <w:sz w:val="22"/>
        </w:rPr>
        <w:t>Warunków Zamówienia (S</w:t>
      </w:r>
      <w:r w:rsidRPr="007E34D4">
        <w:rPr>
          <w:rFonts w:ascii="Calibri" w:hAnsi="Calibri" w:cs="Calibri"/>
          <w:sz w:val="22"/>
        </w:rPr>
        <w:t>WZ)</w:t>
      </w:r>
      <w:r w:rsidR="00D31E76" w:rsidRPr="007E34D4">
        <w:rPr>
          <w:rFonts w:ascii="Calibri" w:hAnsi="Calibri" w:cs="Calibri"/>
          <w:sz w:val="22"/>
        </w:rPr>
        <w:t xml:space="preserve"> oraz </w:t>
      </w:r>
      <w:r w:rsidR="0040537B" w:rsidRPr="007E34D4">
        <w:rPr>
          <w:rFonts w:ascii="Calibri" w:hAnsi="Calibri" w:cs="Calibri"/>
          <w:sz w:val="22"/>
        </w:rPr>
        <w:t xml:space="preserve">zgodnie z </w:t>
      </w:r>
      <w:r w:rsidR="006B7EDD" w:rsidRPr="007E34D4">
        <w:rPr>
          <w:rFonts w:ascii="Calibri" w:hAnsi="Calibri" w:cs="Calibri"/>
          <w:sz w:val="22"/>
        </w:rPr>
        <w:t xml:space="preserve">ofertą </w:t>
      </w:r>
      <w:r w:rsidR="00D31E76" w:rsidRPr="007E34D4">
        <w:rPr>
          <w:rFonts w:ascii="Calibri" w:hAnsi="Calibri" w:cs="Calibri"/>
          <w:sz w:val="22"/>
        </w:rPr>
        <w:t>Wykonawcy</w:t>
      </w:r>
      <w:r w:rsidRPr="007E34D4">
        <w:rPr>
          <w:rFonts w:ascii="Calibri" w:hAnsi="Calibri" w:cs="Calibri"/>
          <w:sz w:val="22"/>
        </w:rPr>
        <w:t xml:space="preserve">. </w:t>
      </w:r>
    </w:p>
    <w:p w14:paraId="0BBDBACB" w14:textId="431A68C1" w:rsidR="001A5B60" w:rsidRPr="007E34D4" w:rsidRDefault="007128C5" w:rsidP="00BD4275">
      <w:pPr>
        <w:pStyle w:val="Tekstpodstawowy3"/>
        <w:numPr>
          <w:ilvl w:val="0"/>
          <w:numId w:val="4"/>
        </w:numPr>
        <w:tabs>
          <w:tab w:val="clear" w:pos="1920"/>
          <w:tab w:val="left" w:pos="284"/>
        </w:tabs>
        <w:spacing w:line="271" w:lineRule="auto"/>
        <w:ind w:left="284" w:hanging="282"/>
        <w:rPr>
          <w:rFonts w:ascii="Calibri" w:hAnsi="Calibri" w:cs="Calibri"/>
          <w:sz w:val="22"/>
        </w:rPr>
      </w:pPr>
      <w:r w:rsidRPr="007E34D4">
        <w:rPr>
          <w:rFonts w:ascii="Calibri" w:hAnsi="Calibri" w:cs="Calibri"/>
          <w:sz w:val="22"/>
        </w:rPr>
        <w:lastRenderedPageBreak/>
        <w:t>Przedstawione w PFU założenia i wytyczne stanowią podstawę sporządzenia przez Wykonawcę szczegółowej dokumentacji projektowej wchodzącej w skład przedmiotu zamówienia. Zamawiający zaznacza, że przedstawione w PFU parametry</w:t>
      </w:r>
      <w:r w:rsidR="00DA5A9B" w:rsidRPr="00B063EA">
        <w:rPr>
          <w:rFonts w:ascii="Calibri" w:hAnsi="Calibri" w:cs="Calibri"/>
          <w:sz w:val="22"/>
        </w:rPr>
        <w:t xml:space="preserve"> lub zakresy parametr</w:t>
      </w:r>
      <w:r w:rsidR="00DA5A9B" w:rsidRPr="0058736E">
        <w:rPr>
          <w:rFonts w:ascii="Calibri" w:hAnsi="Calibri" w:cs="Calibri"/>
          <w:sz w:val="22"/>
        </w:rPr>
        <w:t>ó</w:t>
      </w:r>
      <w:r w:rsidR="00DA5A9B" w:rsidRPr="00E65567">
        <w:rPr>
          <w:rFonts w:ascii="Calibri" w:hAnsi="Calibri" w:cs="Calibri"/>
          <w:sz w:val="22"/>
        </w:rPr>
        <w:t>w</w:t>
      </w:r>
      <w:r w:rsidRPr="007E34D4">
        <w:rPr>
          <w:rFonts w:ascii="Calibri" w:hAnsi="Calibri" w:cs="Calibri"/>
          <w:sz w:val="22"/>
        </w:rPr>
        <w:t xml:space="preserve"> są wielkościami </w:t>
      </w:r>
      <w:r w:rsidR="003D5D13">
        <w:rPr>
          <w:rFonts w:ascii="Calibri" w:hAnsi="Calibri" w:cs="Calibri"/>
          <w:sz w:val="22"/>
        </w:rPr>
        <w:t xml:space="preserve">wymaganymi przez Zamawiającego, </w:t>
      </w:r>
      <w:r w:rsidRPr="007E34D4">
        <w:rPr>
          <w:rFonts w:ascii="Calibri" w:hAnsi="Calibri" w:cs="Calibri"/>
          <w:sz w:val="22"/>
        </w:rPr>
        <w:t xml:space="preserve">a </w:t>
      </w:r>
      <w:r w:rsidR="00DA5A9B" w:rsidRPr="00B063EA">
        <w:rPr>
          <w:rFonts w:ascii="Calibri" w:hAnsi="Calibri" w:cs="Calibri"/>
          <w:sz w:val="22"/>
        </w:rPr>
        <w:t xml:space="preserve"> pozostałe </w:t>
      </w:r>
      <w:r w:rsidR="00E301CA" w:rsidRPr="00B063EA">
        <w:rPr>
          <w:rFonts w:ascii="Calibri" w:hAnsi="Calibri" w:cs="Calibri"/>
          <w:sz w:val="22"/>
        </w:rPr>
        <w:t>parametry</w:t>
      </w:r>
      <w:r w:rsidRPr="007E34D4">
        <w:rPr>
          <w:rFonts w:ascii="Calibri" w:hAnsi="Calibri" w:cs="Calibri"/>
          <w:sz w:val="22"/>
        </w:rPr>
        <w:t xml:space="preserve"> </w:t>
      </w:r>
      <w:r w:rsidR="00E301CA" w:rsidRPr="00B063EA">
        <w:rPr>
          <w:rFonts w:ascii="Calibri" w:hAnsi="Calibri" w:cs="Calibri"/>
          <w:sz w:val="22"/>
        </w:rPr>
        <w:t>techniczne</w:t>
      </w:r>
      <w:r w:rsidR="00E301CA" w:rsidRPr="007E34D4">
        <w:rPr>
          <w:rFonts w:ascii="Calibri" w:hAnsi="Calibri" w:cs="Calibri"/>
          <w:sz w:val="22"/>
        </w:rPr>
        <w:t xml:space="preserve"> </w:t>
      </w:r>
      <w:r w:rsidRPr="007E34D4">
        <w:rPr>
          <w:rFonts w:ascii="Calibri" w:hAnsi="Calibri" w:cs="Calibri"/>
          <w:sz w:val="22"/>
        </w:rPr>
        <w:t>zostaną ustalone na podstawie sporządzonej przez Wykonawcę dokumentacji projektowej</w:t>
      </w:r>
      <w:r w:rsidR="00F373F5" w:rsidRPr="007E34D4">
        <w:rPr>
          <w:rFonts w:ascii="Calibri" w:hAnsi="Calibri" w:cs="Calibri"/>
          <w:sz w:val="22"/>
        </w:rPr>
        <w:t xml:space="preserve"> (w szczególności projektu budowlanego, projektu wykonawczego, przedmiaru robót, specyfikacji wykonania i odbioru robót budowlanych)</w:t>
      </w:r>
      <w:r w:rsidRPr="007E34D4">
        <w:rPr>
          <w:rFonts w:ascii="Calibri" w:hAnsi="Calibri" w:cs="Calibri"/>
          <w:sz w:val="22"/>
        </w:rPr>
        <w:t>.</w:t>
      </w:r>
    </w:p>
    <w:p w14:paraId="7CA9722A" w14:textId="77777777" w:rsidR="000233F1" w:rsidRPr="007E34D4" w:rsidRDefault="000233F1" w:rsidP="00BD4275">
      <w:pPr>
        <w:pStyle w:val="Tekstpodstawowy3"/>
        <w:numPr>
          <w:ilvl w:val="0"/>
          <w:numId w:val="4"/>
        </w:numPr>
        <w:tabs>
          <w:tab w:val="clear" w:pos="1920"/>
          <w:tab w:val="left" w:pos="284"/>
        </w:tabs>
        <w:spacing w:line="271" w:lineRule="auto"/>
        <w:ind w:left="284" w:hanging="282"/>
        <w:rPr>
          <w:rFonts w:ascii="Calibri" w:hAnsi="Calibri" w:cs="Calibri"/>
          <w:sz w:val="22"/>
        </w:rPr>
      </w:pPr>
      <w:r w:rsidRPr="007E34D4">
        <w:rPr>
          <w:rFonts w:ascii="Calibri" w:hAnsi="Calibri" w:cs="Calibri"/>
          <w:sz w:val="22"/>
        </w:rPr>
        <w:t>Przedmiot zamówienia obejmuje:</w:t>
      </w:r>
    </w:p>
    <w:p w14:paraId="3AA64114" w14:textId="009BB6C6" w:rsidR="00525E5C" w:rsidRPr="007E34D4" w:rsidRDefault="000233F1"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7E34D4">
        <w:rPr>
          <w:rFonts w:ascii="Calibri" w:hAnsi="Calibri" w:cs="Calibri"/>
          <w:sz w:val="22"/>
        </w:rPr>
        <w:t>opracowanie kompleksowej dokumentacji projektowej zadania, zgodnie z wymaganiami zawartymi w programie funkcjonalno-użytkowym (PFU)</w:t>
      </w:r>
      <w:r w:rsidR="002C5A23" w:rsidRPr="007E34D4">
        <w:rPr>
          <w:rFonts w:ascii="Calibri" w:hAnsi="Calibri" w:cs="Calibri"/>
          <w:sz w:val="22"/>
        </w:rPr>
        <w:t>.</w:t>
      </w:r>
      <w:r w:rsidR="00525E5C" w:rsidRPr="007E34D4">
        <w:rPr>
          <w:rFonts w:ascii="Calibri" w:hAnsi="Calibri" w:cs="Calibri"/>
          <w:sz w:val="22"/>
        </w:rPr>
        <w:t xml:space="preserve"> </w:t>
      </w:r>
    </w:p>
    <w:p w14:paraId="5837AD70" w14:textId="02E7444C" w:rsidR="000233F1" w:rsidRPr="007E34D4" w:rsidRDefault="00F160D6"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063EA">
        <w:rPr>
          <w:rFonts w:ascii="Calibri" w:hAnsi="Calibri" w:cs="Calibri"/>
          <w:sz w:val="22"/>
        </w:rPr>
        <w:t>w zależnoś</w:t>
      </w:r>
      <w:r w:rsidRPr="00900A80">
        <w:rPr>
          <w:rFonts w:ascii="Calibri" w:hAnsi="Calibri" w:cs="Calibri"/>
          <w:sz w:val="22"/>
        </w:rPr>
        <w:t>ci od wymagań</w:t>
      </w:r>
      <w:r w:rsidRPr="0058736E">
        <w:rPr>
          <w:rFonts w:ascii="Calibri" w:hAnsi="Calibri" w:cs="Calibri"/>
          <w:sz w:val="22"/>
        </w:rPr>
        <w:t xml:space="preserve"> prawnych </w:t>
      </w:r>
      <w:r w:rsidR="000233F1" w:rsidRPr="007E34D4">
        <w:rPr>
          <w:rFonts w:ascii="Calibri" w:hAnsi="Calibri" w:cs="Calibri"/>
          <w:sz w:val="22"/>
        </w:rPr>
        <w:t>uzyskanie w imieniu Zamawiającego ostatecznej decyzji o pozwoleniu na budowę</w:t>
      </w:r>
      <w:r w:rsidRPr="00B063EA">
        <w:rPr>
          <w:rFonts w:ascii="Calibri" w:hAnsi="Calibri" w:cs="Calibri"/>
          <w:sz w:val="22"/>
        </w:rPr>
        <w:t xml:space="preserve"> lub przeprowadzenie zgłoszenia rob</w:t>
      </w:r>
      <w:r w:rsidRPr="00900A80">
        <w:rPr>
          <w:rFonts w:ascii="Calibri" w:hAnsi="Calibri" w:cs="Calibri"/>
          <w:sz w:val="22"/>
        </w:rPr>
        <w:t>ót budowlanych</w:t>
      </w:r>
      <w:r w:rsidRPr="0058736E">
        <w:rPr>
          <w:rFonts w:ascii="Calibri" w:hAnsi="Calibri" w:cs="Calibri"/>
          <w:sz w:val="22"/>
        </w:rPr>
        <w:t xml:space="preserve"> w odpowiednim organie administracji architektoniczno-budowlanej</w:t>
      </w:r>
      <w:r w:rsidR="000233F1" w:rsidRPr="007E34D4">
        <w:rPr>
          <w:rFonts w:ascii="Calibri" w:hAnsi="Calibri" w:cs="Calibri"/>
          <w:sz w:val="22"/>
        </w:rPr>
        <w:t xml:space="preserve">; </w:t>
      </w:r>
    </w:p>
    <w:p w14:paraId="6B058B56" w14:textId="198D0A44" w:rsidR="000233F1" w:rsidRPr="007E34D4" w:rsidRDefault="000233F1"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tabs>
          <w:tab w:val="clear" w:pos="4536"/>
          <w:tab w:val="clear" w:pos="9072"/>
          <w:tab w:val="right" w:pos="567"/>
        </w:tabs>
        <w:spacing w:line="271" w:lineRule="auto"/>
        <w:ind w:left="567" w:hanging="283"/>
        <w:jc w:val="both"/>
        <w:rPr>
          <w:rFonts w:ascii="Calibri" w:hAnsi="Calibri" w:cs="Calibri"/>
          <w:sz w:val="22"/>
        </w:rPr>
      </w:pPr>
      <w:r w:rsidRPr="007E34D4">
        <w:rPr>
          <w:rFonts w:ascii="Calibri" w:hAnsi="Calibri" w:cs="Calibri"/>
          <w:sz w:val="22"/>
        </w:rPr>
        <w:t>pełnienie nadzoru autorskiego robót realizowanych według sporządzonej dokumentacji projektowej;</w:t>
      </w:r>
    </w:p>
    <w:p w14:paraId="4EBF406D" w14:textId="740870D6" w:rsidR="000233F1" w:rsidRPr="007E34D4" w:rsidRDefault="00DA5A9B"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tabs>
          <w:tab w:val="clear" w:pos="4536"/>
          <w:tab w:val="clear" w:pos="9072"/>
          <w:tab w:val="right" w:pos="567"/>
        </w:tabs>
        <w:spacing w:line="271" w:lineRule="auto"/>
        <w:ind w:left="567" w:hanging="283"/>
        <w:jc w:val="both"/>
        <w:rPr>
          <w:rFonts w:ascii="Calibri" w:hAnsi="Calibri" w:cs="Calibri"/>
          <w:sz w:val="22"/>
        </w:rPr>
      </w:pPr>
      <w:r w:rsidRPr="00B063EA">
        <w:rPr>
          <w:rFonts w:ascii="Calibri" w:hAnsi="Calibri" w:cs="Calibri"/>
          <w:sz w:val="22"/>
        </w:rPr>
        <w:t xml:space="preserve">wykonanie </w:t>
      </w:r>
      <w:r w:rsidR="002547E0">
        <w:rPr>
          <w:rFonts w:ascii="Calibri" w:hAnsi="Calibri" w:cs="Calibri"/>
          <w:sz w:val="22"/>
        </w:rPr>
        <w:t>robót</w:t>
      </w:r>
      <w:r w:rsidRPr="00B063EA">
        <w:rPr>
          <w:rFonts w:ascii="Calibri" w:hAnsi="Calibri" w:cs="Calibri"/>
          <w:sz w:val="22"/>
        </w:rPr>
        <w:t xml:space="preserve"> budowlanych</w:t>
      </w:r>
      <w:r w:rsidR="002547E0">
        <w:rPr>
          <w:rFonts w:ascii="Calibri" w:hAnsi="Calibri" w:cs="Calibri"/>
          <w:sz w:val="22"/>
        </w:rPr>
        <w:t xml:space="preserve"> oraz prac</w:t>
      </w:r>
      <w:r w:rsidRPr="00B063EA">
        <w:rPr>
          <w:rFonts w:ascii="Calibri" w:hAnsi="Calibri" w:cs="Calibri"/>
          <w:sz w:val="22"/>
        </w:rPr>
        <w:t xml:space="preserve"> montażowych i instalacyjnych wraz z realizacją prac powiązanych z dostarczonych przez Wykonawcę materiałów i urządzeń</w:t>
      </w:r>
      <w:r w:rsidR="000233F1" w:rsidRPr="007E34D4">
        <w:rPr>
          <w:rFonts w:ascii="Calibri" w:hAnsi="Calibri" w:cs="Calibri"/>
          <w:sz w:val="22"/>
        </w:rPr>
        <w:t xml:space="preserve"> – w oparciu o opracowaną  i</w:t>
      </w:r>
      <w:r w:rsidR="00246AAF" w:rsidRPr="007E34D4">
        <w:rPr>
          <w:rFonts w:ascii="Calibri" w:hAnsi="Calibri" w:cs="Calibri"/>
          <w:sz w:val="22"/>
        </w:rPr>
        <w:t xml:space="preserve"> </w:t>
      </w:r>
      <w:r w:rsidR="000233F1" w:rsidRPr="007E34D4">
        <w:rPr>
          <w:rFonts w:ascii="Calibri" w:hAnsi="Calibri" w:cs="Calibri"/>
          <w:sz w:val="22"/>
        </w:rPr>
        <w:t>zaakceptowaną przez Zamawiającego dokumentację projektową</w:t>
      </w:r>
      <w:r w:rsidRPr="007E34D4">
        <w:rPr>
          <w:rFonts w:ascii="Calibri" w:hAnsi="Calibri" w:cs="Calibri"/>
          <w:sz w:val="22"/>
        </w:rPr>
        <w:t>;</w:t>
      </w:r>
    </w:p>
    <w:p w14:paraId="7C0F3891" w14:textId="18B45C76" w:rsidR="003D5D13" w:rsidRDefault="003D5D13"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tabs>
          <w:tab w:val="clear" w:pos="4536"/>
          <w:tab w:val="clear" w:pos="9072"/>
          <w:tab w:val="right" w:pos="567"/>
        </w:tabs>
        <w:spacing w:line="271" w:lineRule="auto"/>
        <w:ind w:left="567" w:hanging="283"/>
        <w:jc w:val="both"/>
        <w:rPr>
          <w:rFonts w:ascii="Calibri" w:hAnsi="Calibri" w:cs="Calibri"/>
          <w:sz w:val="22"/>
        </w:rPr>
      </w:pPr>
      <w:r w:rsidRPr="003D5D13">
        <w:rPr>
          <w:rFonts w:ascii="Calibri" w:hAnsi="Calibri" w:cs="Calibri"/>
          <w:sz w:val="22"/>
        </w:rPr>
        <w:t>dostawę i montaż wyposażenia w zakresie określonym w Programie Funkcjonalno-Użytkowym</w:t>
      </w:r>
      <w:r w:rsidR="0011027F">
        <w:rPr>
          <w:rFonts w:ascii="Calibri" w:hAnsi="Calibri" w:cs="Calibri"/>
          <w:sz w:val="22"/>
        </w:rPr>
        <w:t xml:space="preserve"> i zaakceptowanej przez Zamawiającego dokumentacji projektowej</w:t>
      </w:r>
      <w:r>
        <w:rPr>
          <w:rFonts w:ascii="Calibri" w:hAnsi="Calibri" w:cs="Calibri"/>
          <w:sz w:val="22"/>
        </w:rPr>
        <w:t>;</w:t>
      </w:r>
    </w:p>
    <w:p w14:paraId="1A177BE1" w14:textId="02DDA69A" w:rsidR="000233F1" w:rsidRPr="007E34D4" w:rsidRDefault="000233F1"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tabs>
          <w:tab w:val="clear" w:pos="4536"/>
          <w:tab w:val="clear" w:pos="9072"/>
          <w:tab w:val="right" w:pos="567"/>
        </w:tabs>
        <w:spacing w:line="271" w:lineRule="auto"/>
        <w:ind w:left="567" w:hanging="283"/>
        <w:jc w:val="both"/>
        <w:rPr>
          <w:rFonts w:ascii="Calibri" w:hAnsi="Calibri" w:cs="Calibri"/>
          <w:sz w:val="22"/>
        </w:rPr>
      </w:pPr>
      <w:r w:rsidRPr="007E34D4">
        <w:rPr>
          <w:rFonts w:ascii="Calibri" w:hAnsi="Calibri" w:cs="Calibri"/>
          <w:sz w:val="22"/>
        </w:rPr>
        <w:t xml:space="preserve">uzyskanie dla </w:t>
      </w:r>
      <w:r w:rsidR="003D5D13">
        <w:rPr>
          <w:rFonts w:ascii="Calibri" w:hAnsi="Calibri" w:cs="Calibri"/>
          <w:sz w:val="22"/>
        </w:rPr>
        <w:t>zakresu robót, dostaw i prac będących przedmiotem umowy</w:t>
      </w:r>
      <w:r w:rsidRPr="007E34D4">
        <w:rPr>
          <w:rFonts w:ascii="Calibri" w:hAnsi="Calibri" w:cs="Calibri"/>
          <w:sz w:val="22"/>
        </w:rPr>
        <w:t xml:space="preserve"> wszelkich wymaganych decyzji administracyjnych, w tym prawomocnego pozwolenia na użytkowanie</w:t>
      </w:r>
      <w:r w:rsidR="003D5D13">
        <w:rPr>
          <w:rFonts w:ascii="Calibri" w:hAnsi="Calibri" w:cs="Calibri"/>
          <w:sz w:val="22"/>
        </w:rPr>
        <w:t xml:space="preserve"> (jeśli </w:t>
      </w:r>
      <w:r w:rsidR="002547E0">
        <w:rPr>
          <w:rFonts w:ascii="Calibri" w:hAnsi="Calibri" w:cs="Calibri"/>
          <w:sz w:val="22"/>
        </w:rPr>
        <w:t>będzie</w:t>
      </w:r>
      <w:r w:rsidR="003D5D13">
        <w:rPr>
          <w:rFonts w:ascii="Calibri" w:hAnsi="Calibri" w:cs="Calibri"/>
          <w:sz w:val="22"/>
        </w:rPr>
        <w:t xml:space="preserve"> wymagane), oraz wszelkich innych niezbędnych zgód i </w:t>
      </w:r>
      <w:proofErr w:type="spellStart"/>
      <w:r w:rsidR="003D5D13">
        <w:rPr>
          <w:rFonts w:ascii="Calibri" w:hAnsi="Calibri" w:cs="Calibri"/>
          <w:sz w:val="22"/>
        </w:rPr>
        <w:t>dopuszczeń</w:t>
      </w:r>
      <w:proofErr w:type="spellEnd"/>
      <w:r w:rsidR="005C6787">
        <w:rPr>
          <w:rFonts w:ascii="Calibri" w:hAnsi="Calibri" w:cs="Calibri"/>
          <w:sz w:val="22"/>
        </w:rPr>
        <w:t xml:space="preserve"> w tym w szczególności decyzji Urzędu Dozoru Technicznego zezwalających na eksploatację oddawanych kolejno do użytkowania po zakończeniu poszczególnych etapów nowych dźwigów windowych</w:t>
      </w:r>
      <w:r w:rsidRPr="007E34D4">
        <w:rPr>
          <w:rFonts w:ascii="Calibri" w:hAnsi="Calibri" w:cs="Calibri"/>
          <w:sz w:val="22"/>
        </w:rPr>
        <w:t>;</w:t>
      </w:r>
    </w:p>
    <w:p w14:paraId="75B965A9" w14:textId="7F3BA617" w:rsidR="000233F1" w:rsidRPr="007E34D4" w:rsidRDefault="000233F1"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tabs>
          <w:tab w:val="clear" w:pos="4536"/>
          <w:tab w:val="clear" w:pos="9072"/>
          <w:tab w:val="right" w:pos="567"/>
        </w:tabs>
        <w:spacing w:line="271" w:lineRule="auto"/>
        <w:ind w:left="567" w:hanging="283"/>
        <w:jc w:val="both"/>
        <w:rPr>
          <w:rFonts w:ascii="Calibri" w:hAnsi="Calibri" w:cs="Calibri"/>
          <w:sz w:val="22"/>
        </w:rPr>
      </w:pPr>
      <w:r w:rsidRPr="007E34D4">
        <w:rPr>
          <w:rFonts w:ascii="Calibri" w:hAnsi="Calibri" w:cs="Calibri"/>
          <w:sz w:val="22"/>
        </w:rPr>
        <w:t>opracowani</w:t>
      </w:r>
      <w:r w:rsidR="002547E0">
        <w:rPr>
          <w:rFonts w:ascii="Calibri" w:hAnsi="Calibri" w:cs="Calibri"/>
          <w:sz w:val="22"/>
        </w:rPr>
        <w:t>e</w:t>
      </w:r>
      <w:r w:rsidRPr="007E34D4">
        <w:rPr>
          <w:rFonts w:ascii="Calibri" w:hAnsi="Calibri" w:cs="Calibri"/>
          <w:sz w:val="22"/>
        </w:rPr>
        <w:t xml:space="preserve"> dokumentacji powykonawczej po zrealizowaniu robót budowlanych</w:t>
      </w:r>
      <w:r w:rsidR="00CC1370" w:rsidRPr="007E34D4">
        <w:rPr>
          <w:rFonts w:ascii="Calibri" w:hAnsi="Calibri" w:cs="Calibri"/>
          <w:sz w:val="22"/>
        </w:rPr>
        <w:t xml:space="preserve"> </w:t>
      </w:r>
      <w:r w:rsidR="003D5D13">
        <w:rPr>
          <w:rFonts w:ascii="Calibri" w:hAnsi="Calibri" w:cs="Calibri"/>
          <w:sz w:val="22"/>
        </w:rPr>
        <w:t xml:space="preserve">oraz prac </w:t>
      </w:r>
      <w:r w:rsidR="00CC1370" w:rsidRPr="00B063EA">
        <w:rPr>
          <w:rFonts w:ascii="Calibri" w:hAnsi="Calibri" w:cs="Calibri"/>
          <w:sz w:val="22"/>
        </w:rPr>
        <w:t>montażowych i instalacyjnych</w:t>
      </w:r>
      <w:r w:rsidRPr="007E34D4">
        <w:rPr>
          <w:rFonts w:ascii="Calibri" w:hAnsi="Calibri" w:cs="Calibri"/>
          <w:sz w:val="22"/>
        </w:rPr>
        <w:t>;</w:t>
      </w:r>
    </w:p>
    <w:p w14:paraId="1BBE727B" w14:textId="27EA430A" w:rsidR="000233F1" w:rsidRPr="007E34D4" w:rsidRDefault="000233F1" w:rsidP="002547E0">
      <w:pPr>
        <w:pStyle w:val="Nagwek"/>
        <w:numPr>
          <w:ilvl w:val="0"/>
          <w:numId w:val="154"/>
        </w:numPr>
        <w:pBdr>
          <w:top w:val="none" w:sz="0" w:space="0" w:color="auto"/>
          <w:left w:val="none" w:sz="0" w:space="0" w:color="auto"/>
          <w:bottom w:val="none" w:sz="0" w:space="0" w:color="auto"/>
          <w:right w:val="none" w:sz="0" w:space="0" w:color="auto"/>
          <w:between w:val="none" w:sz="0" w:space="0" w:color="auto"/>
        </w:pBdr>
        <w:tabs>
          <w:tab w:val="clear" w:pos="4536"/>
          <w:tab w:val="clear" w:pos="9072"/>
          <w:tab w:val="right" w:pos="567"/>
        </w:tabs>
        <w:spacing w:line="271" w:lineRule="auto"/>
        <w:ind w:left="567" w:hanging="283"/>
        <w:jc w:val="both"/>
        <w:rPr>
          <w:rFonts w:ascii="Calibri" w:hAnsi="Calibri" w:cs="Calibri"/>
          <w:sz w:val="22"/>
        </w:rPr>
      </w:pPr>
      <w:r w:rsidRPr="007E34D4">
        <w:rPr>
          <w:rFonts w:ascii="Calibri" w:hAnsi="Calibri" w:cs="Calibri"/>
          <w:sz w:val="22"/>
        </w:rPr>
        <w:t>se</w:t>
      </w:r>
      <w:r w:rsidR="0011027F">
        <w:rPr>
          <w:rFonts w:ascii="Calibri" w:hAnsi="Calibri" w:cs="Calibri"/>
          <w:sz w:val="22"/>
        </w:rPr>
        <w:t>rwis, przeglądy oraz konserwacje</w:t>
      </w:r>
      <w:r w:rsidRPr="007E34D4">
        <w:rPr>
          <w:rFonts w:ascii="Calibri" w:hAnsi="Calibri" w:cs="Calibri"/>
          <w:sz w:val="22"/>
        </w:rPr>
        <w:t xml:space="preserve"> w okresie gwarancji</w:t>
      </w:r>
      <w:r w:rsidR="00CC1370" w:rsidRPr="00B063EA">
        <w:rPr>
          <w:rFonts w:ascii="Calibri" w:hAnsi="Calibri" w:cs="Calibri"/>
          <w:sz w:val="22"/>
        </w:rPr>
        <w:t xml:space="preserve"> zainstalowanych wind oraz innych</w:t>
      </w:r>
      <w:r w:rsidR="003D5D13">
        <w:rPr>
          <w:rFonts w:ascii="Calibri" w:hAnsi="Calibri" w:cs="Calibri"/>
          <w:sz w:val="22"/>
        </w:rPr>
        <w:t xml:space="preserve"> zainstalowanych przez Wykonawcę </w:t>
      </w:r>
      <w:r w:rsidR="00CC1370" w:rsidRPr="00B063EA">
        <w:rPr>
          <w:rFonts w:ascii="Calibri" w:hAnsi="Calibri" w:cs="Calibri"/>
          <w:sz w:val="22"/>
        </w:rPr>
        <w:t>urządzeń</w:t>
      </w:r>
      <w:r w:rsidRPr="007E34D4">
        <w:rPr>
          <w:rFonts w:ascii="Calibri" w:hAnsi="Calibri" w:cs="Calibri"/>
          <w:sz w:val="22"/>
        </w:rPr>
        <w:t xml:space="preserve"> w celu utrzymania ciągłej sprawności i zachowania warunków gwarancyjnych</w:t>
      </w:r>
      <w:r w:rsidR="00045F44" w:rsidRPr="007E34D4">
        <w:rPr>
          <w:rFonts w:ascii="Calibri" w:hAnsi="Calibri" w:cs="Calibri"/>
          <w:sz w:val="22"/>
        </w:rPr>
        <w:t>.</w:t>
      </w:r>
      <w:r w:rsidR="003243ED" w:rsidRPr="007E34D4">
        <w:rPr>
          <w:rFonts w:ascii="Calibri" w:hAnsi="Calibri" w:cs="Calibri"/>
          <w:sz w:val="22"/>
        </w:rPr>
        <w:t xml:space="preserve"> Zamawiający pokrywa koszty materiałów eksploatacyjnych, których wymiana lub uzupełnienie wynika z normalnego korzystania, nie dotyczy to sy</w:t>
      </w:r>
      <w:r w:rsidR="0011027F">
        <w:rPr>
          <w:rFonts w:ascii="Calibri" w:hAnsi="Calibri" w:cs="Calibri"/>
          <w:sz w:val="22"/>
        </w:rPr>
        <w:t>tuacji usuwania wad lub usterek.</w:t>
      </w:r>
      <w:r w:rsidR="003243ED" w:rsidRPr="007E34D4">
        <w:rPr>
          <w:rFonts w:ascii="Calibri" w:hAnsi="Calibri" w:cs="Calibri"/>
          <w:sz w:val="22"/>
        </w:rPr>
        <w:t xml:space="preserve"> Warunkiem pokrycia kosztów</w:t>
      </w:r>
      <w:r w:rsidR="0011027F">
        <w:rPr>
          <w:rFonts w:ascii="Calibri" w:hAnsi="Calibri" w:cs="Calibri"/>
          <w:sz w:val="22"/>
        </w:rPr>
        <w:t xml:space="preserve"> materiałów eksploatacyjnych</w:t>
      </w:r>
      <w:r w:rsidR="003243ED" w:rsidRPr="007E34D4">
        <w:rPr>
          <w:rFonts w:ascii="Calibri" w:hAnsi="Calibri" w:cs="Calibri"/>
          <w:sz w:val="22"/>
        </w:rPr>
        <w:t xml:space="preserve"> jest wcześniejsze zaakceptowanie przez Zamawiającego przedstawionych przez Wykonawcę cen tych materiałów eksploatacyjnych</w:t>
      </w:r>
      <w:r w:rsidR="00803049" w:rsidRPr="007E34D4">
        <w:rPr>
          <w:rFonts w:ascii="Calibri" w:hAnsi="Calibri" w:cs="Calibri"/>
          <w:sz w:val="22"/>
        </w:rPr>
        <w:t>.</w:t>
      </w:r>
    </w:p>
    <w:p w14:paraId="665E21B7" w14:textId="38B4E42C" w:rsidR="000233F1" w:rsidRPr="007E34D4" w:rsidRDefault="000233F1" w:rsidP="00BD4275">
      <w:pPr>
        <w:pStyle w:val="Tekstpodstawowy3"/>
        <w:numPr>
          <w:ilvl w:val="0"/>
          <w:numId w:val="4"/>
        </w:numPr>
        <w:tabs>
          <w:tab w:val="clear" w:pos="1920"/>
          <w:tab w:val="left" w:pos="284"/>
        </w:tabs>
        <w:spacing w:line="271" w:lineRule="auto"/>
        <w:ind w:left="284" w:hanging="282"/>
        <w:rPr>
          <w:rFonts w:ascii="Calibri" w:hAnsi="Calibri" w:cs="Calibri"/>
          <w:sz w:val="22"/>
        </w:rPr>
      </w:pPr>
      <w:r w:rsidRPr="007E34D4">
        <w:rPr>
          <w:rFonts w:ascii="Calibri" w:hAnsi="Calibri" w:cs="Calibri"/>
          <w:sz w:val="22"/>
        </w:rPr>
        <w:t xml:space="preserve">W zakresie </w:t>
      </w:r>
      <w:r w:rsidRPr="007E34D4">
        <w:rPr>
          <w:rFonts w:ascii="Calibri" w:hAnsi="Calibri" w:cs="Calibri"/>
          <w:b/>
          <w:sz w:val="22"/>
        </w:rPr>
        <w:t xml:space="preserve">ust. </w:t>
      </w:r>
      <w:r w:rsidR="00D64F08" w:rsidRPr="007E34D4">
        <w:rPr>
          <w:rFonts w:ascii="Calibri" w:hAnsi="Calibri" w:cs="Calibri"/>
          <w:b/>
          <w:sz w:val="22"/>
        </w:rPr>
        <w:t xml:space="preserve">5 </w:t>
      </w:r>
      <w:r w:rsidRPr="007E34D4">
        <w:rPr>
          <w:rFonts w:ascii="Calibri" w:hAnsi="Calibri" w:cs="Calibri"/>
          <w:b/>
          <w:sz w:val="22"/>
        </w:rPr>
        <w:t>punkty 1), 2) i 3)</w:t>
      </w:r>
      <w:r w:rsidRPr="007E34D4">
        <w:rPr>
          <w:rFonts w:ascii="Calibri" w:hAnsi="Calibri" w:cs="Calibri"/>
          <w:sz w:val="22"/>
        </w:rPr>
        <w:t xml:space="preserve"> przedmiotu zamówienia Wykonawca zobowiązany jest do: </w:t>
      </w:r>
    </w:p>
    <w:p w14:paraId="61726EC7" w14:textId="3E180360" w:rsidR="003D2461" w:rsidRPr="007E34D4" w:rsidRDefault="00F86D47" w:rsidP="0082035B">
      <w:pPr>
        <w:pStyle w:val="Akapitzlist"/>
        <w:numPr>
          <w:ilvl w:val="0"/>
          <w:numId w:val="182"/>
        </w:numPr>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hanging="283"/>
        <w:contextualSpacing w:val="0"/>
        <w:jc w:val="both"/>
        <w:rPr>
          <w:rFonts w:cs="Calibri"/>
          <w:color w:val="000000"/>
          <w:shd w:val="clear" w:color="auto" w:fill="FFFFFF"/>
          <w:lang w:eastAsia="ar-SA"/>
        </w:rPr>
      </w:pPr>
      <w:r w:rsidRPr="002547E0">
        <w:rPr>
          <w:rFonts w:cs="Calibri"/>
          <w:b/>
          <w:bCs/>
          <w:color w:val="000000"/>
          <w:lang w:eastAsia="ar-SA"/>
        </w:rPr>
        <w:t>Opracowania</w:t>
      </w:r>
      <w:r w:rsidR="002547E0">
        <w:rPr>
          <w:rFonts w:cs="Calibri"/>
          <w:b/>
          <w:bCs/>
          <w:color w:val="000000"/>
          <w:lang w:eastAsia="ar-SA"/>
        </w:rPr>
        <w:t xml:space="preserve"> dokumentacji projektowej tj.</w:t>
      </w:r>
      <w:r w:rsidRPr="002547E0">
        <w:rPr>
          <w:rFonts w:cs="Calibri"/>
          <w:b/>
          <w:bCs/>
          <w:color w:val="000000"/>
          <w:lang w:eastAsia="ar-SA"/>
        </w:rPr>
        <w:t xml:space="preserve"> projektu </w:t>
      </w:r>
      <w:r w:rsidR="00232A26" w:rsidRPr="002547E0">
        <w:rPr>
          <w:rFonts w:cs="Calibri"/>
          <w:b/>
          <w:bCs/>
          <w:color w:val="000000"/>
          <w:lang w:eastAsia="ar-SA"/>
        </w:rPr>
        <w:t>budowlanego</w:t>
      </w:r>
      <w:r w:rsidR="002547E0">
        <w:rPr>
          <w:rFonts w:cs="Calibri"/>
          <w:b/>
          <w:bCs/>
          <w:color w:val="000000"/>
          <w:lang w:eastAsia="ar-SA"/>
        </w:rPr>
        <w:t xml:space="preserve"> oraz projektu </w:t>
      </w:r>
      <w:r w:rsidR="00496093">
        <w:rPr>
          <w:rFonts w:cs="Calibri"/>
          <w:b/>
          <w:bCs/>
          <w:color w:val="000000"/>
          <w:lang w:eastAsia="ar-SA"/>
        </w:rPr>
        <w:t>technicznego wykonawczego</w:t>
      </w:r>
      <w:r w:rsidR="00DD2768">
        <w:rPr>
          <w:rFonts w:cs="Calibri"/>
          <w:b/>
          <w:bCs/>
          <w:color w:val="000000"/>
          <w:lang w:eastAsia="ar-SA"/>
        </w:rPr>
        <w:t xml:space="preserve"> </w:t>
      </w:r>
      <w:r w:rsidRPr="007E34D4">
        <w:rPr>
          <w:rFonts w:cs="Calibri"/>
          <w:color w:val="000000"/>
          <w:shd w:val="clear" w:color="auto" w:fill="FFFFFF"/>
          <w:lang w:eastAsia="ar-SA"/>
        </w:rPr>
        <w:t xml:space="preserve">– </w:t>
      </w:r>
      <w:r w:rsidR="003D2461" w:rsidRPr="00B063EA">
        <w:rPr>
          <w:rFonts w:cs="Calibri"/>
          <w:color w:val="000000"/>
          <w:shd w:val="clear" w:color="auto" w:fill="FFFFFF"/>
          <w:lang w:eastAsia="ar-SA"/>
        </w:rPr>
        <w:t>spełniając</w:t>
      </w:r>
      <w:r w:rsidR="00496093">
        <w:rPr>
          <w:rFonts w:cs="Calibri"/>
          <w:color w:val="000000"/>
          <w:shd w:val="clear" w:color="auto" w:fill="FFFFFF"/>
          <w:lang w:eastAsia="ar-SA"/>
        </w:rPr>
        <w:t>ych</w:t>
      </w:r>
      <w:r w:rsidR="003D2461" w:rsidRPr="00B063EA">
        <w:rPr>
          <w:rFonts w:cs="Calibri"/>
          <w:color w:val="000000"/>
          <w:shd w:val="clear" w:color="auto" w:fill="FFFFFF"/>
          <w:lang w:eastAsia="ar-SA"/>
        </w:rPr>
        <w:t xml:space="preserve"> wymagania wynikające z: </w:t>
      </w:r>
      <w:r w:rsidR="00496093">
        <w:rPr>
          <w:rFonts w:cs="Calibri"/>
          <w:color w:val="000000"/>
          <w:shd w:val="clear" w:color="auto" w:fill="FFFFFF"/>
          <w:lang w:eastAsia="ar-SA"/>
        </w:rPr>
        <w:br/>
      </w:r>
      <w:r w:rsidR="0082035B">
        <w:rPr>
          <w:rFonts w:cs="Calibri"/>
          <w:color w:val="000000"/>
          <w:shd w:val="clear" w:color="auto" w:fill="FFFFFF"/>
          <w:lang w:eastAsia="ar-SA"/>
        </w:rPr>
        <w:t>-</w:t>
      </w:r>
      <w:r w:rsidR="0082035B">
        <w:rPr>
          <w:rFonts w:cs="Calibri"/>
          <w:color w:val="000000"/>
          <w:shd w:val="clear" w:color="auto" w:fill="FFFFFF"/>
          <w:lang w:eastAsia="ar-SA"/>
        </w:rPr>
        <w:tab/>
      </w:r>
      <w:r w:rsidR="003D2461" w:rsidRPr="003B6576">
        <w:rPr>
          <w:rFonts w:cs="Calibri"/>
          <w:color w:val="000000"/>
          <w:shd w:val="clear" w:color="auto" w:fill="FFFFFF"/>
          <w:lang w:eastAsia="ar-SA"/>
        </w:rPr>
        <w:t xml:space="preserve">ustawy Prawo Budowlane z dnia 07.07.1994 r. (tj. Dz. U. 2020 poz. 1333 - z </w:t>
      </w:r>
      <w:proofErr w:type="spellStart"/>
      <w:r w:rsidR="003D2461" w:rsidRPr="003B6576">
        <w:rPr>
          <w:rFonts w:cs="Calibri"/>
          <w:color w:val="000000"/>
          <w:shd w:val="clear" w:color="auto" w:fill="FFFFFF"/>
          <w:lang w:eastAsia="ar-SA"/>
        </w:rPr>
        <w:t>późn</w:t>
      </w:r>
      <w:proofErr w:type="spellEnd"/>
      <w:r w:rsidR="003D2461" w:rsidRPr="003B6576">
        <w:rPr>
          <w:rFonts w:cs="Calibri"/>
          <w:color w:val="000000"/>
          <w:shd w:val="clear" w:color="auto" w:fill="FFFFFF"/>
          <w:lang w:eastAsia="ar-SA"/>
        </w:rPr>
        <w:t xml:space="preserve">. zmianami) </w:t>
      </w:r>
      <w:r w:rsidR="003D2461" w:rsidRPr="00472422">
        <w:rPr>
          <w:rFonts w:cs="Calibri"/>
          <w:color w:val="000000"/>
          <w:shd w:val="clear" w:color="auto" w:fill="FFFFFF"/>
          <w:lang w:eastAsia="ar-SA"/>
        </w:rPr>
        <w:br/>
      </w:r>
      <w:r w:rsidR="0082035B">
        <w:rPr>
          <w:rFonts w:cs="Calibri"/>
          <w:color w:val="000000"/>
          <w:shd w:val="clear" w:color="auto" w:fill="FFFFFF"/>
          <w:lang w:eastAsia="ar-SA"/>
        </w:rPr>
        <w:t>-</w:t>
      </w:r>
      <w:r w:rsidR="0082035B">
        <w:rPr>
          <w:rFonts w:cs="Calibri"/>
          <w:color w:val="000000"/>
          <w:shd w:val="clear" w:color="auto" w:fill="FFFFFF"/>
          <w:lang w:eastAsia="ar-SA"/>
        </w:rPr>
        <w:tab/>
      </w:r>
      <w:r w:rsidR="003D2461" w:rsidRPr="00B063EA">
        <w:rPr>
          <w:rFonts w:cs="Calibri"/>
          <w:color w:val="000000"/>
          <w:shd w:val="clear" w:color="auto" w:fill="FFFFFF"/>
          <w:lang w:eastAsia="ar-SA"/>
        </w:rPr>
        <w:t xml:space="preserve">Rozporządzenia Ministra Rozwoju z dnia 11.09.2020 r. w sprawie szczegółowego zakresu i formy projektu budowlanego (Dz. U. z 2020 r. poz. 1609), a także wymagania w zakresie dostępności obiektu dla osób niepełnosprawnych wynikające z DYREKTYWY PARLAMENTU EUROPEJSKIEGO I RADY (UE) 2019/882 z dnia 17 kwietnia 2019 r. w sprawie wymogów dostępności produktów i usług oraz Wytycznych w zakresie realizacji zasady równości szans  i </w:t>
      </w:r>
      <w:r w:rsidR="003D2461" w:rsidRPr="00B063EA">
        <w:rPr>
          <w:rFonts w:cs="Calibri"/>
          <w:color w:val="000000"/>
          <w:shd w:val="clear" w:color="auto" w:fill="FFFFFF"/>
          <w:lang w:eastAsia="ar-SA"/>
        </w:rPr>
        <w:lastRenderedPageBreak/>
        <w:t xml:space="preserve">niedyskryminacji, w tym dostępności dla osób z niepełnosprawnościami oraz zasady równości szans kobiet i mężczyzn w ramach funduszy unijnych na lata 2014-2020 z dnia 5 kwietnia 2018 r. </w:t>
      </w:r>
      <w:r w:rsidRPr="007E34D4">
        <w:rPr>
          <w:rFonts w:cs="Calibri"/>
          <w:color w:val="000000"/>
          <w:shd w:val="clear" w:color="auto" w:fill="FFFFFF"/>
          <w:lang w:eastAsia="ar-SA"/>
        </w:rPr>
        <w:t xml:space="preserve"> </w:t>
      </w:r>
      <w:r w:rsidR="003D2461" w:rsidRPr="007E34D4">
        <w:rPr>
          <w:rFonts w:cs="Calibri"/>
          <w:color w:val="000000"/>
          <w:shd w:val="clear" w:color="auto" w:fill="FFFFFF"/>
          <w:lang w:eastAsia="ar-SA"/>
        </w:rPr>
        <w:br/>
        <w:t xml:space="preserve">- </w:t>
      </w:r>
      <w:r w:rsidRPr="007E34D4">
        <w:rPr>
          <w:rFonts w:cs="Calibri"/>
          <w:color w:val="000000"/>
          <w:shd w:val="clear" w:color="auto" w:fill="FFFFFF"/>
          <w:lang w:eastAsia="ar-SA"/>
        </w:rPr>
        <w:t>z Rozporządzeni</w:t>
      </w:r>
      <w:r w:rsidR="003D2461" w:rsidRPr="007E34D4">
        <w:rPr>
          <w:rFonts w:cs="Calibri"/>
          <w:color w:val="000000"/>
          <w:shd w:val="clear" w:color="auto" w:fill="FFFFFF"/>
          <w:lang w:eastAsia="ar-SA"/>
        </w:rPr>
        <w:t>a</w:t>
      </w:r>
      <w:r w:rsidRPr="007E34D4">
        <w:rPr>
          <w:rFonts w:cs="Calibri"/>
          <w:color w:val="000000"/>
          <w:shd w:val="clear" w:color="auto" w:fill="FFFFFF"/>
          <w:lang w:eastAsia="ar-SA"/>
        </w:rPr>
        <w:t xml:space="preserve"> Ministra Infrastruktury z dnia 02.09.2004 r. w sprawie szczegółowego zakresu i formy dokumentacji projektowej, specyfikacji technicznych wykonania i odbioru robót budowlanych oraz programu funkcjonalno-użytkowego (Dz. U. z 2013 r. poz. 1129 – z późniejszymi zmianami)</w:t>
      </w:r>
      <w:r w:rsidR="003D2461" w:rsidRPr="007E34D4">
        <w:rPr>
          <w:rFonts w:cs="Calibri"/>
          <w:color w:val="000000"/>
          <w:shd w:val="clear" w:color="auto" w:fill="FFFFFF"/>
          <w:lang w:eastAsia="ar-SA"/>
        </w:rPr>
        <w:t>.</w:t>
      </w:r>
    </w:p>
    <w:p w14:paraId="3BCAF571" w14:textId="6C6439EF" w:rsidR="00F86D47" w:rsidRPr="00B43EC4" w:rsidRDefault="003D2461" w:rsidP="007E34D4">
      <w:pPr>
        <w:pStyle w:val="Akapitzlist"/>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contextualSpacing w:val="0"/>
        <w:jc w:val="both"/>
        <w:rPr>
          <w:rFonts w:cs="Calibri"/>
          <w:color w:val="000000"/>
          <w:shd w:val="clear" w:color="auto" w:fill="FFFFFF"/>
          <w:lang w:eastAsia="ar-SA"/>
        </w:rPr>
      </w:pPr>
      <w:r w:rsidRPr="007E34D4">
        <w:rPr>
          <w:rFonts w:cs="Calibri"/>
          <w:b/>
          <w:color w:val="000000"/>
          <w:shd w:val="clear" w:color="auto" w:fill="FFFFFF"/>
          <w:lang w:eastAsia="ar-SA"/>
        </w:rPr>
        <w:t>Wykonawca zobowiązany jest przekazać</w:t>
      </w:r>
      <w:r w:rsidR="00496093">
        <w:rPr>
          <w:rFonts w:cs="Calibri"/>
          <w:b/>
          <w:color w:val="000000"/>
          <w:shd w:val="clear" w:color="auto" w:fill="FFFFFF"/>
          <w:lang w:eastAsia="ar-SA"/>
        </w:rPr>
        <w:t xml:space="preserve"> Zamawiającemu</w:t>
      </w:r>
      <w:r w:rsidR="00F86D47" w:rsidRPr="007E34D4">
        <w:rPr>
          <w:rFonts w:cs="Calibri"/>
          <w:color w:val="000000"/>
          <w:shd w:val="clear" w:color="auto" w:fill="FFFFFF"/>
          <w:lang w:eastAsia="ar-SA"/>
        </w:rPr>
        <w:t xml:space="preserve"> </w:t>
      </w:r>
      <w:r w:rsidR="0011027F" w:rsidRPr="0011027F">
        <w:rPr>
          <w:rFonts w:cs="Calibri"/>
          <w:b/>
          <w:color w:val="000000"/>
          <w:shd w:val="clear" w:color="auto" w:fill="FFFFFF"/>
          <w:lang w:eastAsia="ar-SA"/>
        </w:rPr>
        <w:t xml:space="preserve">po </w:t>
      </w:r>
      <w:r w:rsidRPr="007E34D4">
        <w:rPr>
          <w:rFonts w:cs="Calibri"/>
          <w:b/>
          <w:color w:val="000000"/>
          <w:shd w:val="clear" w:color="auto" w:fill="FFFFFF"/>
          <w:lang w:eastAsia="ar-SA"/>
        </w:rPr>
        <w:t>2</w:t>
      </w:r>
      <w:r w:rsidR="00496093">
        <w:rPr>
          <w:rFonts w:cs="Calibri"/>
          <w:b/>
          <w:color w:val="000000"/>
          <w:shd w:val="clear" w:color="auto" w:fill="FFFFFF"/>
          <w:lang w:eastAsia="ar-SA"/>
        </w:rPr>
        <w:t xml:space="preserve"> </w:t>
      </w:r>
      <w:r w:rsidR="00F86D47" w:rsidRPr="007E34D4">
        <w:rPr>
          <w:rFonts w:cs="Calibri"/>
          <w:b/>
          <w:color w:val="000000"/>
          <w:shd w:val="clear" w:color="auto" w:fill="FFFFFF"/>
          <w:lang w:eastAsia="ar-SA"/>
        </w:rPr>
        <w:t>egzemplarz</w:t>
      </w:r>
      <w:r w:rsidR="00072DA5" w:rsidRPr="007E34D4">
        <w:rPr>
          <w:rFonts w:cs="Calibri"/>
          <w:b/>
          <w:color w:val="000000"/>
          <w:shd w:val="clear" w:color="auto" w:fill="FFFFFF"/>
          <w:lang w:eastAsia="ar-SA"/>
        </w:rPr>
        <w:t>e</w:t>
      </w:r>
      <w:r w:rsidRPr="007E34D4">
        <w:rPr>
          <w:rFonts w:cs="Calibri"/>
          <w:b/>
          <w:color w:val="000000"/>
          <w:shd w:val="clear" w:color="auto" w:fill="FFFFFF"/>
          <w:lang w:eastAsia="ar-SA"/>
        </w:rPr>
        <w:t xml:space="preserve"> </w:t>
      </w:r>
      <w:r w:rsidR="00496093">
        <w:rPr>
          <w:rFonts w:cs="Calibri"/>
          <w:b/>
          <w:color w:val="000000"/>
          <w:shd w:val="clear" w:color="auto" w:fill="FFFFFF"/>
          <w:lang w:eastAsia="ar-SA"/>
        </w:rPr>
        <w:t xml:space="preserve">ostatecznej, zaakceptowanej przez Zamawiającego, dokumentacji projektowej </w:t>
      </w:r>
      <w:r w:rsidR="00F86D47" w:rsidRPr="007E34D4">
        <w:rPr>
          <w:rFonts w:cs="Calibri"/>
          <w:b/>
          <w:color w:val="000000"/>
          <w:shd w:val="clear" w:color="auto" w:fill="FFFFFF"/>
          <w:lang w:eastAsia="ar-SA"/>
        </w:rPr>
        <w:t xml:space="preserve">w wersji papierowej i </w:t>
      </w:r>
      <w:r w:rsidR="00496093">
        <w:rPr>
          <w:rFonts w:cs="Calibri"/>
          <w:b/>
          <w:color w:val="000000"/>
          <w:shd w:val="clear" w:color="auto" w:fill="FFFFFF"/>
          <w:lang w:eastAsia="ar-SA"/>
        </w:rPr>
        <w:t>2</w:t>
      </w:r>
      <w:r w:rsidR="00496093" w:rsidRPr="007E34D4">
        <w:rPr>
          <w:rFonts w:cs="Calibri"/>
          <w:b/>
          <w:color w:val="000000"/>
          <w:shd w:val="clear" w:color="auto" w:fill="FFFFFF"/>
          <w:lang w:eastAsia="ar-SA"/>
        </w:rPr>
        <w:t xml:space="preserve"> </w:t>
      </w:r>
      <w:r w:rsidR="00F86D47" w:rsidRPr="007E34D4">
        <w:rPr>
          <w:rFonts w:cs="Calibri"/>
          <w:b/>
          <w:color w:val="000000"/>
          <w:shd w:val="clear" w:color="auto" w:fill="FFFFFF"/>
          <w:lang w:eastAsia="ar-SA"/>
        </w:rPr>
        <w:t>egzemplarz</w:t>
      </w:r>
      <w:r w:rsidR="00496093">
        <w:rPr>
          <w:rFonts w:cs="Calibri"/>
          <w:b/>
          <w:color w:val="000000"/>
          <w:shd w:val="clear" w:color="auto" w:fill="FFFFFF"/>
          <w:lang w:eastAsia="ar-SA"/>
        </w:rPr>
        <w:t>e</w:t>
      </w:r>
      <w:r w:rsidR="00F86D47" w:rsidRPr="007E34D4">
        <w:rPr>
          <w:rFonts w:cs="Calibri"/>
          <w:b/>
          <w:color w:val="000000"/>
          <w:shd w:val="clear" w:color="auto" w:fill="FFFFFF"/>
          <w:lang w:eastAsia="ar-SA"/>
        </w:rPr>
        <w:t xml:space="preserve"> w wersji elektronicznej</w:t>
      </w:r>
      <w:r w:rsidR="00496093">
        <w:rPr>
          <w:rFonts w:cs="Calibri"/>
          <w:b/>
          <w:color w:val="000000"/>
          <w:shd w:val="clear" w:color="auto" w:fill="FFFFFF"/>
          <w:lang w:eastAsia="ar-SA"/>
        </w:rPr>
        <w:t xml:space="preserve"> (w wersji edytowalnej i nieedytowalnej)</w:t>
      </w:r>
      <w:r w:rsidR="00F86D47" w:rsidRPr="007E34D4">
        <w:rPr>
          <w:rFonts w:cs="Calibri"/>
          <w:b/>
          <w:color w:val="000000"/>
          <w:shd w:val="clear" w:color="auto" w:fill="FFFFFF"/>
          <w:lang w:eastAsia="ar-SA"/>
        </w:rPr>
        <w:t xml:space="preserve"> </w:t>
      </w:r>
      <w:r w:rsidR="00F86D47" w:rsidRPr="00B43EC4">
        <w:rPr>
          <w:rFonts w:cs="Calibri"/>
          <w:color w:val="000000"/>
          <w:shd w:val="clear" w:color="auto" w:fill="FFFFFF"/>
          <w:lang w:eastAsia="ar-SA"/>
        </w:rPr>
        <w:t>oraz</w:t>
      </w:r>
      <w:r w:rsidR="00496093" w:rsidRPr="00B43EC4">
        <w:rPr>
          <w:rFonts w:cs="Calibri"/>
          <w:color w:val="000000"/>
          <w:shd w:val="clear" w:color="auto" w:fill="FFFFFF"/>
          <w:lang w:eastAsia="ar-SA"/>
        </w:rPr>
        <w:t xml:space="preserve"> Wykonawca zobowiązany jest zapewnić</w:t>
      </w:r>
      <w:r w:rsidR="00F86D47" w:rsidRPr="00B43EC4">
        <w:rPr>
          <w:rFonts w:cs="Calibri"/>
          <w:color w:val="000000"/>
          <w:shd w:val="clear" w:color="auto" w:fill="FFFFFF"/>
          <w:lang w:eastAsia="ar-SA"/>
        </w:rPr>
        <w:t xml:space="preserve"> niezbędną liczbę egzemplarzy</w:t>
      </w:r>
      <w:r w:rsidR="00496093" w:rsidRPr="00B43EC4">
        <w:rPr>
          <w:rFonts w:cs="Calibri"/>
          <w:color w:val="000000"/>
          <w:shd w:val="clear" w:color="auto" w:fill="FFFFFF"/>
          <w:lang w:eastAsia="ar-SA"/>
        </w:rPr>
        <w:t xml:space="preserve"> w celu dokonania uzgodnień dokumentacji projektowej z Zamawiającym i z organami zewnętrznymi oraz w celu uzyskania niezbędnych zgód, pozwoleń lub przeprowadzenia niezbędnego zgłoszenia w </w:t>
      </w:r>
      <w:r w:rsidR="00496093" w:rsidRPr="00496093">
        <w:rPr>
          <w:rFonts w:cs="Calibri"/>
        </w:rPr>
        <w:t>organie administracji architektoniczno-budowlanej</w:t>
      </w:r>
      <w:r w:rsidR="00496093" w:rsidRPr="00B43EC4">
        <w:rPr>
          <w:rFonts w:cs="Calibri"/>
          <w:color w:val="000000"/>
          <w:shd w:val="clear" w:color="auto" w:fill="FFFFFF"/>
          <w:lang w:eastAsia="ar-SA"/>
        </w:rPr>
        <w:t>. Ponadto Wykonawca zobowiązany jest zapewnić odpowiednią liczbę egzemplarzy dokumentacji projektowej</w:t>
      </w:r>
      <w:r w:rsidR="00F86D47" w:rsidRPr="00B43EC4">
        <w:rPr>
          <w:rFonts w:cs="Calibri"/>
          <w:color w:val="000000"/>
          <w:shd w:val="clear" w:color="auto" w:fill="FFFFFF"/>
          <w:lang w:eastAsia="ar-SA"/>
        </w:rPr>
        <w:t xml:space="preserve"> dla</w:t>
      </w:r>
      <w:r w:rsidR="00496093" w:rsidRPr="00B43EC4">
        <w:rPr>
          <w:rFonts w:cs="Calibri"/>
          <w:color w:val="000000"/>
          <w:shd w:val="clear" w:color="auto" w:fill="FFFFFF"/>
          <w:lang w:eastAsia="ar-SA"/>
        </w:rPr>
        <w:t xml:space="preserve"> pracowników i podwykonawców</w:t>
      </w:r>
      <w:r w:rsidR="00F86D47" w:rsidRPr="00B43EC4">
        <w:rPr>
          <w:rFonts w:cs="Calibri"/>
          <w:color w:val="000000"/>
          <w:shd w:val="clear" w:color="auto" w:fill="FFFFFF"/>
          <w:lang w:eastAsia="ar-SA"/>
        </w:rPr>
        <w:t xml:space="preserve"> Wykonawcy</w:t>
      </w:r>
      <w:r w:rsidR="00496093" w:rsidRPr="00B43EC4">
        <w:rPr>
          <w:rFonts w:cs="Calibri"/>
          <w:color w:val="000000"/>
          <w:shd w:val="clear" w:color="auto" w:fill="FFFFFF"/>
          <w:lang w:eastAsia="ar-SA"/>
        </w:rPr>
        <w:t>, w celu poprawnej realizacji robót i prac</w:t>
      </w:r>
      <w:r w:rsidR="00496093">
        <w:rPr>
          <w:rFonts w:cs="Calibri"/>
          <w:color w:val="000000"/>
          <w:shd w:val="clear" w:color="auto" w:fill="FFFFFF"/>
          <w:lang w:eastAsia="ar-SA"/>
        </w:rPr>
        <w:t xml:space="preserve"> zgodnie z tą dokumentacją projektową</w:t>
      </w:r>
      <w:r w:rsidR="00F86D47" w:rsidRPr="00B43EC4">
        <w:rPr>
          <w:rFonts w:cs="Calibri"/>
          <w:color w:val="000000"/>
          <w:shd w:val="clear" w:color="auto" w:fill="FFFFFF"/>
          <w:lang w:eastAsia="ar-SA"/>
        </w:rPr>
        <w:t>.</w:t>
      </w:r>
    </w:p>
    <w:p w14:paraId="20C6BFF8" w14:textId="38E37DF6" w:rsidR="00496093" w:rsidRPr="00AB5FD1" w:rsidRDefault="00496093" w:rsidP="00AB5FD1">
      <w:pPr>
        <w:pBdr>
          <w:top w:val="none" w:sz="0" w:space="0" w:color="auto"/>
          <w:left w:val="none" w:sz="0" w:space="0" w:color="auto"/>
          <w:bottom w:val="none" w:sz="0" w:space="0" w:color="auto"/>
          <w:right w:val="none" w:sz="0" w:space="0" w:color="auto"/>
          <w:between w:val="none" w:sz="0" w:space="0" w:color="auto"/>
        </w:pBdr>
        <w:spacing w:line="271" w:lineRule="auto"/>
        <w:ind w:left="567"/>
        <w:jc w:val="both"/>
        <w:rPr>
          <w:rFonts w:cs="Calibri"/>
          <w:color w:val="000000"/>
          <w:shd w:val="clear" w:color="auto" w:fill="FFFFFF"/>
          <w:lang w:eastAsia="ar-SA"/>
        </w:rPr>
      </w:pPr>
      <w:r w:rsidRPr="002547E0">
        <w:rPr>
          <w:rFonts w:ascii="Calibri" w:hAnsi="Calibri" w:cs="Calibri"/>
          <w:color w:val="000000"/>
          <w:sz w:val="22"/>
          <w:shd w:val="clear" w:color="auto" w:fill="FFFFFF"/>
          <w:lang w:eastAsia="ar-SA"/>
        </w:rPr>
        <w:t>Projekt budowlany musi być opracowany w takim zakresie, aby możliwa była jednoznaczna ocena zaproponowanych w nim rozwiązań projektowych oraz uzyskanie wszystkich wymaganych opinii, uzgodnień, zatwierdzeń i pozwoleń wymaganych przez Prawo budowlan</w:t>
      </w:r>
      <w:r w:rsidRPr="00017238">
        <w:rPr>
          <w:rFonts w:ascii="Calibri" w:hAnsi="Calibri" w:cs="Calibri"/>
          <w:color w:val="000000"/>
          <w:sz w:val="22"/>
          <w:shd w:val="clear" w:color="auto" w:fill="FFFFFF"/>
          <w:lang w:eastAsia="ar-SA"/>
        </w:rPr>
        <w:t xml:space="preserve">e oraz wynikających z innych ustaw. </w:t>
      </w:r>
    </w:p>
    <w:p w14:paraId="7436D43A" w14:textId="3160B5D5" w:rsidR="00F86D47" w:rsidRPr="007E34D4" w:rsidRDefault="00F86D47" w:rsidP="00BD4275">
      <w:pPr>
        <w:pBdr>
          <w:top w:val="none" w:sz="0" w:space="0" w:color="auto"/>
          <w:left w:val="none" w:sz="0" w:space="0" w:color="auto"/>
          <w:bottom w:val="none" w:sz="0" w:space="0" w:color="auto"/>
          <w:right w:val="none" w:sz="0" w:space="0" w:color="auto"/>
          <w:between w:val="none" w:sz="0" w:space="0" w:color="auto"/>
        </w:pBdr>
        <w:spacing w:line="271" w:lineRule="auto"/>
        <w:ind w:left="567"/>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Projekt</w:t>
      </w:r>
      <w:r w:rsidR="003D2461" w:rsidRPr="007E34D4">
        <w:rPr>
          <w:rFonts w:ascii="Calibri" w:hAnsi="Calibri" w:cs="Calibri"/>
          <w:color w:val="000000"/>
          <w:sz w:val="22"/>
          <w:shd w:val="clear" w:color="auto" w:fill="FFFFFF"/>
          <w:lang w:eastAsia="ar-SA"/>
        </w:rPr>
        <w:t xml:space="preserve"> techniczny</w:t>
      </w:r>
      <w:r w:rsidRPr="007E34D4">
        <w:rPr>
          <w:rFonts w:ascii="Calibri" w:hAnsi="Calibri" w:cs="Calibri"/>
          <w:color w:val="000000"/>
          <w:sz w:val="22"/>
          <w:shd w:val="clear" w:color="auto" w:fill="FFFFFF"/>
          <w:lang w:eastAsia="ar-SA"/>
        </w:rPr>
        <w:t xml:space="preserve"> wykonawczy musi </w:t>
      </w:r>
      <w:r w:rsidR="00232A26" w:rsidRPr="007E34D4">
        <w:rPr>
          <w:rFonts w:ascii="Calibri" w:hAnsi="Calibri" w:cs="Calibri"/>
          <w:sz w:val="22"/>
        </w:rPr>
        <w:t xml:space="preserve">uszczegóławiać projekt budowlany, </w:t>
      </w:r>
      <w:r w:rsidRPr="007E34D4">
        <w:rPr>
          <w:rFonts w:ascii="Calibri" w:hAnsi="Calibri" w:cs="Calibri"/>
          <w:color w:val="000000"/>
          <w:sz w:val="22"/>
          <w:shd w:val="clear" w:color="auto" w:fill="FFFFFF"/>
          <w:lang w:eastAsia="ar-SA"/>
        </w:rPr>
        <w:t xml:space="preserve">zawierać rysunki w skali uwzględniającej specyfikę zamawianych robót i zastosowanych </w:t>
      </w:r>
      <w:proofErr w:type="spellStart"/>
      <w:r w:rsidRPr="007E34D4">
        <w:rPr>
          <w:rFonts w:ascii="Calibri" w:hAnsi="Calibri" w:cs="Calibri"/>
          <w:color w:val="000000"/>
          <w:sz w:val="22"/>
          <w:shd w:val="clear" w:color="auto" w:fill="FFFFFF"/>
          <w:lang w:eastAsia="ar-SA"/>
        </w:rPr>
        <w:t>skal</w:t>
      </w:r>
      <w:proofErr w:type="spellEnd"/>
      <w:r w:rsidRPr="007E34D4">
        <w:rPr>
          <w:rFonts w:ascii="Calibri" w:hAnsi="Calibri" w:cs="Calibri"/>
          <w:color w:val="000000"/>
          <w:sz w:val="22"/>
          <w:shd w:val="clear" w:color="auto" w:fill="FFFFFF"/>
          <w:lang w:eastAsia="ar-SA"/>
        </w:rPr>
        <w:t xml:space="preserve"> rysunków w projekcie budowlanym wraz z wyjaśnieniami opisowymi, dotyczącymi:</w:t>
      </w:r>
    </w:p>
    <w:p w14:paraId="0EF779CE" w14:textId="51847FE4" w:rsidR="00F86D47" w:rsidRPr="007E34D4" w:rsidRDefault="00F86D47" w:rsidP="00BD4275">
      <w:pPr>
        <w:pStyle w:val="Akapitzlist"/>
        <w:numPr>
          <w:ilvl w:val="1"/>
          <w:numId w:val="90"/>
        </w:numPr>
        <w:pBdr>
          <w:top w:val="none" w:sz="0" w:space="0" w:color="auto"/>
          <w:left w:val="none" w:sz="0" w:space="0" w:color="auto"/>
          <w:bottom w:val="none" w:sz="0" w:space="0" w:color="auto"/>
          <w:right w:val="none" w:sz="0" w:space="0" w:color="auto"/>
          <w:between w:val="none" w:sz="0" w:space="0" w:color="auto"/>
        </w:pBdr>
        <w:spacing w:line="271" w:lineRule="auto"/>
        <w:ind w:left="851" w:hanging="284"/>
        <w:contextualSpacing w:val="0"/>
        <w:jc w:val="both"/>
        <w:rPr>
          <w:rFonts w:cs="Calibri"/>
          <w:color w:val="000000"/>
          <w:shd w:val="clear" w:color="auto" w:fill="FFFFFF"/>
          <w:lang w:eastAsia="ar-SA"/>
        </w:rPr>
      </w:pPr>
      <w:r w:rsidRPr="007E34D4">
        <w:rPr>
          <w:rFonts w:cs="Calibri"/>
          <w:color w:val="000000"/>
          <w:shd w:val="clear" w:color="auto" w:fill="FFFFFF"/>
          <w:lang w:eastAsia="ar-SA"/>
        </w:rPr>
        <w:t>rozwiązań budowlano-konstrukcyjnych i materiałowych</w:t>
      </w:r>
      <w:r w:rsidR="00D43EE7" w:rsidRPr="007E34D4">
        <w:rPr>
          <w:rFonts w:cs="Calibri"/>
          <w:color w:val="000000"/>
          <w:shd w:val="clear" w:color="auto" w:fill="FFFFFF"/>
          <w:lang w:eastAsia="ar-SA"/>
        </w:rPr>
        <w:t xml:space="preserve"> </w:t>
      </w:r>
      <w:r w:rsidR="00D43EE7" w:rsidRPr="007E34D4">
        <w:rPr>
          <w:rFonts w:cs="Calibri"/>
        </w:rPr>
        <w:t>z uwzględnieniem wymagań w zakresie dostępności dla osób niepełnosprawnych</w:t>
      </w:r>
      <w:r w:rsidRPr="007E34D4">
        <w:rPr>
          <w:rFonts w:cs="Calibri"/>
          <w:color w:val="000000"/>
          <w:shd w:val="clear" w:color="auto" w:fill="FFFFFF"/>
          <w:lang w:eastAsia="ar-SA"/>
        </w:rPr>
        <w:t>;</w:t>
      </w:r>
    </w:p>
    <w:p w14:paraId="4708891C" w14:textId="77777777" w:rsidR="00F86D47" w:rsidRPr="007E34D4" w:rsidRDefault="00F86D47" w:rsidP="00BD4275">
      <w:pPr>
        <w:pStyle w:val="Akapitzlist"/>
        <w:numPr>
          <w:ilvl w:val="1"/>
          <w:numId w:val="90"/>
        </w:numPr>
        <w:pBdr>
          <w:top w:val="none" w:sz="0" w:space="0" w:color="auto"/>
          <w:left w:val="none" w:sz="0" w:space="0" w:color="auto"/>
          <w:bottom w:val="none" w:sz="0" w:space="0" w:color="auto"/>
          <w:right w:val="none" w:sz="0" w:space="0" w:color="auto"/>
          <w:between w:val="none" w:sz="0" w:space="0" w:color="auto"/>
        </w:pBdr>
        <w:spacing w:line="271" w:lineRule="auto"/>
        <w:ind w:left="851" w:hanging="284"/>
        <w:contextualSpacing w:val="0"/>
        <w:jc w:val="both"/>
        <w:rPr>
          <w:rFonts w:cs="Calibri"/>
          <w:color w:val="000000"/>
          <w:shd w:val="clear" w:color="auto" w:fill="FFFFFF"/>
          <w:lang w:eastAsia="ar-SA"/>
        </w:rPr>
      </w:pPr>
      <w:r w:rsidRPr="007E34D4">
        <w:rPr>
          <w:rFonts w:cs="Calibri"/>
          <w:color w:val="000000"/>
          <w:shd w:val="clear" w:color="auto" w:fill="FFFFFF"/>
          <w:lang w:eastAsia="ar-SA"/>
        </w:rPr>
        <w:t>detali architektonicznych oraz urządzeń budowlanych;</w:t>
      </w:r>
    </w:p>
    <w:p w14:paraId="2D80D6A2" w14:textId="77777777" w:rsidR="00F86D47" w:rsidRPr="007E34D4" w:rsidRDefault="00F86D47" w:rsidP="00BD4275">
      <w:pPr>
        <w:pStyle w:val="Akapitzlist"/>
        <w:numPr>
          <w:ilvl w:val="1"/>
          <w:numId w:val="90"/>
        </w:numPr>
        <w:pBdr>
          <w:top w:val="none" w:sz="0" w:space="0" w:color="auto"/>
          <w:left w:val="none" w:sz="0" w:space="0" w:color="auto"/>
          <w:bottom w:val="none" w:sz="0" w:space="0" w:color="auto"/>
          <w:right w:val="none" w:sz="0" w:space="0" w:color="auto"/>
          <w:between w:val="none" w:sz="0" w:space="0" w:color="auto"/>
        </w:pBdr>
        <w:spacing w:line="271" w:lineRule="auto"/>
        <w:ind w:left="851" w:hanging="284"/>
        <w:contextualSpacing w:val="0"/>
        <w:jc w:val="both"/>
        <w:rPr>
          <w:rFonts w:cs="Calibri"/>
          <w:color w:val="000000"/>
          <w:shd w:val="clear" w:color="auto" w:fill="FFFFFF"/>
          <w:lang w:eastAsia="ar-SA"/>
        </w:rPr>
      </w:pPr>
      <w:r w:rsidRPr="007E34D4">
        <w:rPr>
          <w:rFonts w:cs="Calibri"/>
          <w:color w:val="000000"/>
          <w:shd w:val="clear" w:color="auto" w:fill="FFFFFF"/>
          <w:lang w:eastAsia="ar-SA"/>
        </w:rPr>
        <w:t>instalacji i wyposażenia technicznego i technologicznego, których odzwierciedlenie na rysunkach projektu budowlanego nie jest wystarczające do realizacji robót budowlanych.</w:t>
      </w:r>
    </w:p>
    <w:p w14:paraId="42B6C810" w14:textId="7CFAAE48" w:rsidR="00F86D47" w:rsidRPr="007E34D4" w:rsidRDefault="00F86D47" w:rsidP="00BD4275">
      <w:pPr>
        <w:pStyle w:val="Akapitzlist"/>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contextualSpacing w:val="0"/>
        <w:jc w:val="both"/>
        <w:rPr>
          <w:rFonts w:cs="Calibri"/>
          <w:color w:val="000000"/>
          <w:shd w:val="clear" w:color="auto" w:fill="FFFFFF"/>
          <w:lang w:eastAsia="ar-SA"/>
        </w:rPr>
      </w:pPr>
      <w:r w:rsidRPr="007E34D4">
        <w:rPr>
          <w:rFonts w:cs="Calibri"/>
          <w:color w:val="000000"/>
          <w:shd w:val="clear" w:color="auto" w:fill="FFFFFF"/>
          <w:lang w:eastAsia="ar-SA"/>
        </w:rPr>
        <w:t>Projekt</w:t>
      </w:r>
      <w:r w:rsidR="00B063EA" w:rsidRPr="007E34D4">
        <w:rPr>
          <w:rFonts w:cs="Calibri"/>
          <w:color w:val="000000"/>
          <w:shd w:val="clear" w:color="auto" w:fill="FFFFFF"/>
          <w:lang w:eastAsia="ar-SA"/>
        </w:rPr>
        <w:t xml:space="preserve"> techniczny</w:t>
      </w:r>
      <w:r w:rsidRPr="007E34D4">
        <w:rPr>
          <w:rFonts w:cs="Calibri"/>
          <w:color w:val="000000"/>
          <w:shd w:val="clear" w:color="auto" w:fill="FFFFFF"/>
          <w:lang w:eastAsia="ar-SA"/>
        </w:rPr>
        <w:t xml:space="preserve"> wykonawczy musi być opracowany w oparciu o projekt budowlany oraz warunki zawarte w uzyskanych opiniach i uzgodnieniach jak również szczegółowe wytyczne zawarte w poszczególnych częściach składowych projektu budowlanego. Rozwiązania zawarte w projekcie</w:t>
      </w:r>
      <w:r w:rsidR="00B063EA" w:rsidRPr="007E34D4">
        <w:rPr>
          <w:rFonts w:cs="Calibri"/>
          <w:color w:val="000000"/>
          <w:shd w:val="clear" w:color="auto" w:fill="FFFFFF"/>
          <w:lang w:eastAsia="ar-SA"/>
        </w:rPr>
        <w:t xml:space="preserve"> technicznym</w:t>
      </w:r>
      <w:r w:rsidRPr="007E34D4">
        <w:rPr>
          <w:rFonts w:cs="Calibri"/>
          <w:color w:val="000000"/>
          <w:shd w:val="clear" w:color="auto" w:fill="FFFFFF"/>
          <w:lang w:eastAsia="ar-SA"/>
        </w:rPr>
        <w:t xml:space="preserve"> wykonawczym nie mogą naruszać ustaleń zawartych w projekcie budowlanym, lecz jedynie je uszczegóławiać. </w:t>
      </w:r>
      <w:r w:rsidR="00D500CC" w:rsidRPr="007E34D4">
        <w:rPr>
          <w:rFonts w:cs="Calibri"/>
          <w:lang w:eastAsia="pl-PL"/>
        </w:rPr>
        <w:t>Projekt</w:t>
      </w:r>
      <w:r w:rsidR="00B063EA" w:rsidRPr="007E34D4">
        <w:rPr>
          <w:rFonts w:cs="Calibri"/>
          <w:lang w:eastAsia="pl-PL"/>
        </w:rPr>
        <w:t xml:space="preserve"> techniczny</w:t>
      </w:r>
      <w:r w:rsidR="00D500CC" w:rsidRPr="007E34D4">
        <w:rPr>
          <w:rFonts w:cs="Calibri"/>
          <w:lang w:eastAsia="pl-PL"/>
        </w:rPr>
        <w:t xml:space="preserve"> wykonawczy musi również obejmować </w:t>
      </w:r>
      <w:r w:rsidR="00B063EA" w:rsidRPr="007E34D4">
        <w:rPr>
          <w:rFonts w:cs="Calibri"/>
          <w:lang w:eastAsia="pl-PL"/>
        </w:rPr>
        <w:t>wyposażenie</w:t>
      </w:r>
      <w:r w:rsidR="00D500CC" w:rsidRPr="007E34D4">
        <w:rPr>
          <w:rFonts w:cs="Calibri"/>
        </w:rPr>
        <w:t>, koordynację międzybranżową</w:t>
      </w:r>
      <w:r w:rsidR="00197227">
        <w:rPr>
          <w:rFonts w:cs="Calibri"/>
        </w:rPr>
        <w:t xml:space="preserve"> </w:t>
      </w:r>
      <w:r w:rsidR="00D500CC" w:rsidRPr="007E34D4">
        <w:rPr>
          <w:rFonts w:cs="Calibri"/>
          <w:lang w:eastAsia="pl-PL"/>
        </w:rPr>
        <w:t>oraz uzgodnienie przez rzeczoznawc</w:t>
      </w:r>
      <w:r w:rsidR="00B063EA" w:rsidRPr="007E34D4">
        <w:rPr>
          <w:rFonts w:cs="Calibri"/>
          <w:lang w:eastAsia="pl-PL"/>
        </w:rPr>
        <w:t>ę</w:t>
      </w:r>
      <w:r w:rsidR="00D500CC" w:rsidRPr="007E34D4">
        <w:rPr>
          <w:rFonts w:cs="Calibri"/>
          <w:lang w:eastAsia="pl-PL"/>
        </w:rPr>
        <w:t xml:space="preserve"> do spraw ppoż</w:t>
      </w:r>
      <w:r w:rsidR="00D500CC" w:rsidRPr="007E34D4">
        <w:rPr>
          <w:rFonts w:cs="Calibri"/>
        </w:rPr>
        <w:t>.</w:t>
      </w:r>
    </w:p>
    <w:p w14:paraId="185CC242" w14:textId="5FA50FAB" w:rsidR="00232A26" w:rsidRPr="007E34D4" w:rsidRDefault="00232A26" w:rsidP="0082035B">
      <w:pPr>
        <w:numPr>
          <w:ilvl w:val="0"/>
          <w:numId w:val="179"/>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color w:val="000000"/>
          <w:sz w:val="22"/>
          <w:lang w:eastAsia="ar-SA"/>
        </w:rPr>
      </w:pPr>
      <w:r w:rsidRPr="0011027F">
        <w:rPr>
          <w:rFonts w:ascii="Calibri" w:hAnsi="Calibri" w:cs="Calibri"/>
          <w:b/>
          <w:color w:val="000000"/>
          <w:sz w:val="22"/>
          <w:lang w:eastAsia="ar-SA"/>
        </w:rPr>
        <w:t>Uzgodnienia dokumentacji projektowej</w:t>
      </w:r>
      <w:r w:rsidRPr="007E34D4">
        <w:rPr>
          <w:rFonts w:ascii="Calibri" w:hAnsi="Calibri" w:cs="Calibri"/>
          <w:color w:val="000000"/>
          <w:sz w:val="22"/>
          <w:lang w:eastAsia="ar-SA"/>
        </w:rPr>
        <w:t xml:space="preserve"> z Urzędem </w:t>
      </w:r>
      <w:r w:rsidR="00B063EA" w:rsidRPr="007E34D4">
        <w:rPr>
          <w:rFonts w:ascii="Calibri" w:hAnsi="Calibri" w:cs="Calibri"/>
          <w:color w:val="000000"/>
          <w:sz w:val="22"/>
          <w:lang w:eastAsia="ar-SA"/>
        </w:rPr>
        <w:t>Dozoru Technicznego UDT</w:t>
      </w:r>
      <w:r w:rsidRPr="007E34D4">
        <w:rPr>
          <w:rFonts w:ascii="Calibri" w:hAnsi="Calibri" w:cs="Calibri"/>
          <w:color w:val="000000"/>
          <w:sz w:val="22"/>
          <w:lang w:eastAsia="ar-SA"/>
        </w:rPr>
        <w:t xml:space="preserve"> (a w razie zmiany przepisów – z innym odpowiednim organem) w zakresie wymaganym przepisami prawa. Uzgodnienia należy prowadzić za pośrednictwem </w:t>
      </w:r>
      <w:r w:rsidR="00B063EA">
        <w:rPr>
          <w:rFonts w:ascii="Calibri" w:hAnsi="Calibri" w:cs="Calibri"/>
          <w:color w:val="000000"/>
          <w:sz w:val="22"/>
          <w:lang w:eastAsia="ar-SA"/>
        </w:rPr>
        <w:t>Z</w:t>
      </w:r>
      <w:r w:rsidRPr="007E34D4">
        <w:rPr>
          <w:rFonts w:ascii="Calibri" w:hAnsi="Calibri" w:cs="Calibri"/>
          <w:color w:val="000000"/>
          <w:sz w:val="22"/>
          <w:lang w:eastAsia="ar-SA"/>
        </w:rPr>
        <w:t>amawiającego</w:t>
      </w:r>
      <w:r w:rsidR="00B063EA" w:rsidRPr="007E34D4">
        <w:rPr>
          <w:rFonts w:ascii="Calibri" w:hAnsi="Calibri" w:cs="Calibri"/>
          <w:color w:val="000000"/>
          <w:sz w:val="22"/>
          <w:lang w:eastAsia="ar-SA"/>
        </w:rPr>
        <w:t>.</w:t>
      </w:r>
    </w:p>
    <w:p w14:paraId="7925E507" w14:textId="1F20F9DA" w:rsidR="00F86D47" w:rsidRPr="007E34D4" w:rsidRDefault="0011027F" w:rsidP="00B43EC4">
      <w:pPr>
        <w:pStyle w:val="Akapitzlist"/>
        <w:numPr>
          <w:ilvl w:val="0"/>
          <w:numId w:val="179"/>
        </w:numPr>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hanging="283"/>
        <w:contextualSpacing w:val="0"/>
        <w:jc w:val="both"/>
        <w:rPr>
          <w:rFonts w:cs="Calibri"/>
          <w:color w:val="000000"/>
          <w:shd w:val="clear" w:color="auto" w:fill="FFFFFF"/>
          <w:lang w:eastAsia="ar-SA"/>
        </w:rPr>
      </w:pPr>
      <w:r>
        <w:rPr>
          <w:rFonts w:cs="Calibri"/>
          <w:b/>
          <w:color w:val="000000"/>
          <w:shd w:val="clear" w:color="auto" w:fill="FFFFFF"/>
          <w:lang w:eastAsia="ar-SA"/>
        </w:rPr>
        <w:t>Opracowania</w:t>
      </w:r>
      <w:r w:rsidR="00F86D47" w:rsidRPr="007E34D4">
        <w:rPr>
          <w:rFonts w:cs="Calibri"/>
          <w:b/>
          <w:color w:val="000000"/>
          <w:shd w:val="clear" w:color="auto" w:fill="FFFFFF"/>
          <w:lang w:eastAsia="ar-SA"/>
        </w:rPr>
        <w:t xml:space="preserve"> kosztorysu inwestorskiego</w:t>
      </w:r>
      <w:r w:rsidR="00F86D47" w:rsidRPr="007E34D4">
        <w:rPr>
          <w:rFonts w:cs="Calibri"/>
          <w:color w:val="000000"/>
          <w:shd w:val="clear" w:color="auto" w:fill="FFFFFF"/>
          <w:lang w:eastAsia="ar-SA"/>
        </w:rPr>
        <w:t xml:space="preserve"> </w:t>
      </w:r>
      <w:r w:rsidR="009F04DA">
        <w:rPr>
          <w:rFonts w:cs="Calibri"/>
          <w:color w:val="000000"/>
          <w:shd w:val="clear" w:color="auto" w:fill="FFFFFF"/>
          <w:lang w:eastAsia="ar-SA"/>
        </w:rPr>
        <w:t xml:space="preserve">metodą uproszczoną, zgodnego z ofertą przedstawioną przez Wykonawcę, spełniającego wymagania </w:t>
      </w:r>
      <w:r w:rsidR="00F86D47" w:rsidRPr="007E34D4">
        <w:rPr>
          <w:rFonts w:cs="Calibri"/>
          <w:color w:val="000000"/>
          <w:shd w:val="clear" w:color="auto" w:fill="FFFFFF"/>
          <w:lang w:eastAsia="ar-SA"/>
        </w:rPr>
        <w:t>Rozporządzeni</w:t>
      </w:r>
      <w:r w:rsidR="009F04DA">
        <w:rPr>
          <w:rFonts w:cs="Calibri"/>
          <w:color w:val="000000"/>
          <w:shd w:val="clear" w:color="auto" w:fill="FFFFFF"/>
          <w:lang w:eastAsia="ar-SA"/>
        </w:rPr>
        <w:t>a</w:t>
      </w:r>
      <w:r w:rsidR="00F86D47" w:rsidRPr="007E34D4">
        <w:rPr>
          <w:rFonts w:cs="Calibri"/>
          <w:color w:val="000000"/>
          <w:shd w:val="clear" w:color="auto" w:fill="FFFFFF"/>
          <w:lang w:eastAsia="ar-SA"/>
        </w:rPr>
        <w:t xml:space="preserve"> Ministra Infrastruktury z dnia 18.05.2004 r. w sprawie określenia metod i podstaw sporządzania kosztorysu inwestorskiego, obliczania planowanych kosztów prac projektowych oraz planowanych kosztów robót budowlanych określonych w programie </w:t>
      </w:r>
      <w:proofErr w:type="spellStart"/>
      <w:r w:rsidR="00F86D47" w:rsidRPr="007E34D4">
        <w:rPr>
          <w:rFonts w:cs="Calibri"/>
          <w:color w:val="000000"/>
          <w:shd w:val="clear" w:color="auto" w:fill="FFFFFF"/>
          <w:lang w:eastAsia="ar-SA"/>
        </w:rPr>
        <w:t>funkcjonalno</w:t>
      </w:r>
      <w:proofErr w:type="spellEnd"/>
      <w:r w:rsidR="00F86D47" w:rsidRPr="007E34D4">
        <w:rPr>
          <w:rFonts w:cs="Calibri"/>
          <w:color w:val="000000"/>
          <w:shd w:val="clear" w:color="auto" w:fill="FFFFFF"/>
          <w:lang w:eastAsia="ar-SA"/>
        </w:rPr>
        <w:t xml:space="preserve"> - użytkowym </w:t>
      </w:r>
      <w:r w:rsidR="00F86D47" w:rsidRPr="007E34D4">
        <w:rPr>
          <w:rFonts w:cs="Calibri"/>
          <w:color w:val="000000"/>
          <w:shd w:val="clear" w:color="auto" w:fill="FFFFFF"/>
          <w:lang w:eastAsia="ar-SA"/>
        </w:rPr>
        <w:lastRenderedPageBreak/>
        <w:t xml:space="preserve">(Dz. U. z 2004 r. nr 130, poz. 1389 - z późniejszymi zmianami) – </w:t>
      </w:r>
      <w:r w:rsidR="00F86D47" w:rsidRPr="007E34D4">
        <w:rPr>
          <w:rFonts w:cs="Calibri"/>
          <w:b/>
          <w:color w:val="000000"/>
          <w:shd w:val="clear" w:color="auto" w:fill="FFFFFF"/>
          <w:lang w:eastAsia="ar-SA"/>
        </w:rPr>
        <w:t xml:space="preserve">1 egzemplarz dla Zamawiającego w wersji papierowej </w:t>
      </w:r>
      <w:r w:rsidR="000841A5" w:rsidRPr="007E34D4">
        <w:rPr>
          <w:rFonts w:cs="Calibri"/>
          <w:b/>
          <w:bCs/>
          <w:color w:val="000000"/>
          <w:lang w:eastAsia="ar-SA"/>
        </w:rPr>
        <w:t xml:space="preserve">i </w:t>
      </w:r>
      <w:r w:rsidR="00197227">
        <w:rPr>
          <w:rFonts w:cs="Calibri"/>
          <w:b/>
          <w:bCs/>
          <w:color w:val="000000"/>
          <w:lang w:eastAsia="ar-SA"/>
        </w:rPr>
        <w:t>2</w:t>
      </w:r>
      <w:r w:rsidR="00197227" w:rsidRPr="007E34D4">
        <w:rPr>
          <w:rFonts w:cs="Calibri"/>
          <w:b/>
          <w:bCs/>
          <w:color w:val="000000"/>
          <w:lang w:eastAsia="ar-SA"/>
        </w:rPr>
        <w:t xml:space="preserve"> </w:t>
      </w:r>
      <w:r w:rsidR="000841A5" w:rsidRPr="007E34D4">
        <w:rPr>
          <w:rFonts w:cs="Calibri"/>
          <w:b/>
          <w:bCs/>
          <w:color w:val="000000"/>
          <w:lang w:eastAsia="ar-SA"/>
        </w:rPr>
        <w:t>egzemplarz</w:t>
      </w:r>
      <w:r w:rsidR="00197227">
        <w:rPr>
          <w:rFonts w:cs="Calibri"/>
          <w:b/>
          <w:bCs/>
          <w:color w:val="000000"/>
          <w:lang w:eastAsia="ar-SA"/>
        </w:rPr>
        <w:t>e</w:t>
      </w:r>
      <w:r w:rsidR="000841A5" w:rsidRPr="007E34D4">
        <w:rPr>
          <w:rFonts w:cs="Calibri"/>
          <w:b/>
          <w:bCs/>
          <w:color w:val="000000"/>
          <w:lang w:eastAsia="ar-SA"/>
        </w:rPr>
        <w:t xml:space="preserve"> w wersji elektronicznej</w:t>
      </w:r>
      <w:r w:rsidR="00900A80">
        <w:rPr>
          <w:rFonts w:cs="Calibri"/>
          <w:b/>
          <w:bCs/>
          <w:color w:val="000000"/>
          <w:lang w:eastAsia="ar-SA"/>
        </w:rPr>
        <w:t xml:space="preserve"> (wymagane przekazanie plików edytowalnych w formacie ATH i XLS oraz nieedytowalnych w formacie PDF)</w:t>
      </w:r>
      <w:r w:rsidR="000841A5" w:rsidRPr="007E34D4">
        <w:rPr>
          <w:rFonts w:cs="Calibri"/>
          <w:b/>
          <w:color w:val="000000"/>
          <w:lang w:eastAsia="ar-SA"/>
        </w:rPr>
        <w:t xml:space="preserve"> </w:t>
      </w:r>
      <w:r w:rsidR="00F86D47" w:rsidRPr="007E34D4">
        <w:rPr>
          <w:rFonts w:cs="Calibri"/>
          <w:b/>
          <w:color w:val="000000"/>
          <w:shd w:val="clear" w:color="auto" w:fill="FFFFFF"/>
          <w:lang w:eastAsia="ar-SA"/>
        </w:rPr>
        <w:t>oraz niezbędną liczbę egzemplarzy dla Wykonawcy</w:t>
      </w:r>
      <w:r w:rsidR="00F86D47" w:rsidRPr="007E34D4">
        <w:rPr>
          <w:rFonts w:cs="Calibri"/>
          <w:color w:val="000000"/>
          <w:shd w:val="clear" w:color="auto" w:fill="FFFFFF"/>
          <w:lang w:eastAsia="ar-SA"/>
        </w:rPr>
        <w:t xml:space="preserve">. </w:t>
      </w:r>
    </w:p>
    <w:p w14:paraId="3DD027DE" w14:textId="72E97623" w:rsidR="00F86D47" w:rsidRPr="007E34D4" w:rsidRDefault="0011027F" w:rsidP="00B43EC4">
      <w:pPr>
        <w:pStyle w:val="Akapitzlist"/>
        <w:numPr>
          <w:ilvl w:val="0"/>
          <w:numId w:val="179"/>
        </w:numPr>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hanging="283"/>
        <w:contextualSpacing w:val="0"/>
        <w:jc w:val="both"/>
        <w:rPr>
          <w:rFonts w:cs="Calibri"/>
          <w:b/>
          <w:color w:val="000000"/>
          <w:shd w:val="clear" w:color="auto" w:fill="FFFFFF"/>
          <w:lang w:eastAsia="ar-SA"/>
        </w:rPr>
      </w:pPr>
      <w:r>
        <w:rPr>
          <w:rFonts w:cs="Calibri"/>
          <w:b/>
          <w:color w:val="000000"/>
          <w:shd w:val="clear" w:color="auto" w:fill="FFFFFF"/>
          <w:lang w:eastAsia="ar-SA"/>
        </w:rPr>
        <w:t>Opracowania</w:t>
      </w:r>
      <w:r w:rsidR="00F86D47" w:rsidRPr="007E34D4">
        <w:rPr>
          <w:rFonts w:cs="Calibri"/>
          <w:b/>
          <w:color w:val="000000"/>
          <w:shd w:val="clear" w:color="auto" w:fill="FFFFFF"/>
          <w:lang w:eastAsia="ar-SA"/>
        </w:rPr>
        <w:t xml:space="preserve"> specyfikacji technicznej wykonania i odbioru robót budowlanych</w:t>
      </w:r>
      <w:r w:rsidR="00F86D47" w:rsidRPr="007E34D4">
        <w:rPr>
          <w:rFonts w:cs="Calibri"/>
          <w:color w:val="000000"/>
          <w:shd w:val="clear" w:color="auto" w:fill="FFFFFF"/>
          <w:lang w:eastAsia="ar-SA"/>
        </w:rPr>
        <w:t xml:space="preserve"> – zgodnie z Rozporządzeniem Ministra Infrastruktury z dnia 02.09.2004 r. w sprawie szczegółowego zakresu i formy dokumentacji projektowej, specyfikacji technicznej wykonania i odbioru robót budowlanych oraz programu </w:t>
      </w:r>
      <w:proofErr w:type="spellStart"/>
      <w:r w:rsidR="00F86D47" w:rsidRPr="007E34D4">
        <w:rPr>
          <w:rFonts w:cs="Calibri"/>
          <w:color w:val="000000"/>
          <w:shd w:val="clear" w:color="auto" w:fill="FFFFFF"/>
          <w:lang w:eastAsia="ar-SA"/>
        </w:rPr>
        <w:t>funkcjonalno</w:t>
      </w:r>
      <w:proofErr w:type="spellEnd"/>
      <w:r w:rsidR="00F86D47" w:rsidRPr="007E34D4">
        <w:rPr>
          <w:rFonts w:cs="Calibri"/>
          <w:color w:val="000000"/>
          <w:shd w:val="clear" w:color="auto" w:fill="FFFFFF"/>
          <w:lang w:eastAsia="ar-SA"/>
        </w:rPr>
        <w:t xml:space="preserve"> – użytkowego (tj. Dz. U. z 2013 r. poz. 1129 – z późniejszymi zmianami) – </w:t>
      </w:r>
      <w:r w:rsidR="00F86D47" w:rsidRPr="007E34D4">
        <w:rPr>
          <w:rFonts w:cs="Calibri"/>
          <w:b/>
          <w:color w:val="000000"/>
          <w:shd w:val="clear" w:color="auto" w:fill="FFFFFF"/>
          <w:lang w:eastAsia="ar-SA"/>
        </w:rPr>
        <w:t>1 egzemplarz</w:t>
      </w:r>
      <w:r w:rsidR="009455C6" w:rsidRPr="007E34D4">
        <w:rPr>
          <w:rFonts w:cs="Calibri"/>
          <w:b/>
          <w:color w:val="000000"/>
          <w:shd w:val="clear" w:color="auto" w:fill="FFFFFF"/>
          <w:lang w:eastAsia="ar-SA"/>
        </w:rPr>
        <w:t xml:space="preserve"> w wersji </w:t>
      </w:r>
      <w:r w:rsidR="00F46DD4" w:rsidRPr="007E34D4">
        <w:rPr>
          <w:rFonts w:cs="Calibri"/>
          <w:b/>
          <w:color w:val="000000"/>
          <w:shd w:val="clear" w:color="auto" w:fill="FFFFFF"/>
          <w:lang w:eastAsia="ar-SA"/>
        </w:rPr>
        <w:t>papierowej</w:t>
      </w:r>
      <w:r w:rsidR="009455C6" w:rsidRPr="007E34D4">
        <w:rPr>
          <w:rFonts w:cs="Calibri"/>
          <w:b/>
          <w:color w:val="000000"/>
          <w:shd w:val="clear" w:color="auto" w:fill="FFFFFF"/>
          <w:lang w:eastAsia="ar-SA"/>
        </w:rPr>
        <w:t xml:space="preserve"> i </w:t>
      </w:r>
      <w:r w:rsidR="00197227">
        <w:rPr>
          <w:rFonts w:cs="Calibri"/>
          <w:b/>
          <w:color w:val="000000"/>
          <w:shd w:val="clear" w:color="auto" w:fill="FFFFFF"/>
          <w:lang w:eastAsia="ar-SA"/>
        </w:rPr>
        <w:t>2</w:t>
      </w:r>
      <w:r w:rsidR="00197227" w:rsidRPr="007E34D4">
        <w:rPr>
          <w:rFonts w:cs="Calibri"/>
          <w:b/>
          <w:color w:val="000000"/>
          <w:shd w:val="clear" w:color="auto" w:fill="FFFFFF"/>
          <w:lang w:eastAsia="ar-SA"/>
        </w:rPr>
        <w:t xml:space="preserve"> </w:t>
      </w:r>
      <w:r w:rsidR="009455C6" w:rsidRPr="007E34D4">
        <w:rPr>
          <w:rFonts w:cs="Calibri"/>
          <w:b/>
          <w:color w:val="000000"/>
          <w:shd w:val="clear" w:color="auto" w:fill="FFFFFF"/>
          <w:lang w:eastAsia="ar-SA"/>
        </w:rPr>
        <w:t>egzemplarz</w:t>
      </w:r>
      <w:r w:rsidR="00197227">
        <w:rPr>
          <w:rFonts w:cs="Calibri"/>
          <w:b/>
          <w:color w:val="000000"/>
          <w:shd w:val="clear" w:color="auto" w:fill="FFFFFF"/>
          <w:lang w:eastAsia="ar-SA"/>
        </w:rPr>
        <w:t>e</w:t>
      </w:r>
      <w:r w:rsidR="009455C6" w:rsidRPr="007E34D4">
        <w:rPr>
          <w:rFonts w:cs="Calibri"/>
          <w:b/>
          <w:color w:val="000000"/>
          <w:shd w:val="clear" w:color="auto" w:fill="FFFFFF"/>
          <w:lang w:eastAsia="ar-SA"/>
        </w:rPr>
        <w:t xml:space="preserve"> w wersji elektronicznej</w:t>
      </w:r>
      <w:r w:rsidR="00197227">
        <w:rPr>
          <w:rFonts w:cs="Calibri"/>
          <w:b/>
          <w:color w:val="000000"/>
          <w:shd w:val="clear" w:color="auto" w:fill="FFFFFF"/>
          <w:lang w:eastAsia="ar-SA"/>
        </w:rPr>
        <w:t xml:space="preserve"> (w wersji edytowalnej i nieedytowalnej)</w:t>
      </w:r>
      <w:r w:rsidR="00F86D47" w:rsidRPr="007E34D4">
        <w:rPr>
          <w:rFonts w:cs="Calibri"/>
          <w:b/>
          <w:color w:val="000000"/>
          <w:shd w:val="clear" w:color="auto" w:fill="FFFFFF"/>
          <w:lang w:eastAsia="ar-SA"/>
        </w:rPr>
        <w:t>.</w:t>
      </w:r>
    </w:p>
    <w:p w14:paraId="3F23972A" w14:textId="271DEDA0" w:rsidR="00F86D47" w:rsidRPr="007E34D4" w:rsidRDefault="00F86D47" w:rsidP="00B43EC4">
      <w:pPr>
        <w:pStyle w:val="Akapitzlist"/>
        <w:numPr>
          <w:ilvl w:val="0"/>
          <w:numId w:val="179"/>
        </w:numPr>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hanging="283"/>
        <w:contextualSpacing w:val="0"/>
        <w:jc w:val="both"/>
        <w:rPr>
          <w:rFonts w:cs="Calibri"/>
          <w:color w:val="000000"/>
          <w:shd w:val="clear" w:color="auto" w:fill="FFFFFF"/>
          <w:lang w:eastAsia="ar-SA"/>
        </w:rPr>
      </w:pPr>
      <w:r w:rsidRPr="007E34D4">
        <w:rPr>
          <w:rFonts w:cs="Calibri"/>
          <w:b/>
          <w:color w:val="000000"/>
          <w:shd w:val="clear" w:color="auto" w:fill="FFFFFF"/>
          <w:lang w:eastAsia="ar-SA"/>
        </w:rPr>
        <w:t>Uzyskania w imieniu i na rzecz Zamawiającego oraz przekazania mu ostatecznej decyzji o pozwoleniu na budowę</w:t>
      </w:r>
      <w:r w:rsidR="00197227">
        <w:rPr>
          <w:rFonts w:cs="Calibri"/>
          <w:b/>
          <w:color w:val="000000"/>
          <w:shd w:val="clear" w:color="auto" w:fill="FFFFFF"/>
          <w:lang w:eastAsia="ar-SA"/>
        </w:rPr>
        <w:t xml:space="preserve"> (jeśli będzie wymagane) </w:t>
      </w:r>
      <w:r w:rsidRPr="007E34D4">
        <w:rPr>
          <w:rFonts w:cs="Calibri"/>
          <w:color w:val="000000"/>
          <w:shd w:val="clear" w:color="auto" w:fill="FFFFFF"/>
          <w:lang w:eastAsia="ar-SA"/>
        </w:rPr>
        <w:t xml:space="preserve"> – wydanej na podstawie wykonanego projektu budowlanego i po spełnieniu wymagań określonych w art. 32. Prawa Budowlanego, w tym uzyskaniu w imieniu i na rzecz Zamawiającego wymaganych przepisami szczególnymi, pozwoleń, uzgodnień oraz opinii innych organów</w:t>
      </w:r>
      <w:r w:rsidR="00952691">
        <w:rPr>
          <w:rFonts w:cs="Calibri"/>
          <w:color w:val="000000"/>
          <w:shd w:val="clear" w:color="auto" w:fill="FFFFFF"/>
          <w:lang w:eastAsia="ar-SA"/>
        </w:rPr>
        <w:t xml:space="preserve"> </w:t>
      </w:r>
      <w:r w:rsidR="00952691">
        <w:rPr>
          <w:rFonts w:cs="Calibri"/>
          <w:b/>
          <w:color w:val="000000"/>
          <w:shd w:val="clear" w:color="auto" w:fill="FFFFFF"/>
          <w:lang w:eastAsia="ar-SA"/>
        </w:rPr>
        <w:t xml:space="preserve">lub przeprowadzenie w imieniu i na rzecz Zamawiającego </w:t>
      </w:r>
      <w:r w:rsidR="00952691">
        <w:rPr>
          <w:rFonts w:cs="Calibri"/>
        </w:rPr>
        <w:t>skutecznego zgłoszenia robót budowlanych w odpowiednim organie administracji architektoniczno-budowlanej, na które organ administracji architektoniczno-budowlanej nie wniesie sprzeciwu</w:t>
      </w:r>
      <w:r w:rsidRPr="007E34D4">
        <w:rPr>
          <w:rFonts w:cs="Calibri"/>
          <w:color w:val="000000"/>
          <w:shd w:val="clear" w:color="auto" w:fill="FFFFFF"/>
          <w:lang w:eastAsia="ar-SA"/>
        </w:rPr>
        <w:t>.</w:t>
      </w:r>
    </w:p>
    <w:p w14:paraId="0C7E3F88" w14:textId="4E6D18F2" w:rsidR="00232A26" w:rsidRPr="007E34D4" w:rsidRDefault="00232A26" w:rsidP="00B43EC4">
      <w:pPr>
        <w:numPr>
          <w:ilvl w:val="0"/>
          <w:numId w:val="179"/>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color w:val="000000"/>
          <w:sz w:val="22"/>
          <w:lang w:eastAsia="ar-SA"/>
        </w:rPr>
      </w:pPr>
      <w:r w:rsidRPr="007E34D4">
        <w:rPr>
          <w:rFonts w:ascii="Calibri" w:hAnsi="Calibri" w:cs="Calibri"/>
          <w:color w:val="000000"/>
          <w:sz w:val="22"/>
          <w:lang w:eastAsia="ar-SA"/>
        </w:rPr>
        <w:t>W przypadku wprowadzenia w trakcie budowy zmian istotnych –</w:t>
      </w:r>
      <w:r w:rsidR="0011027F">
        <w:rPr>
          <w:rFonts w:ascii="Calibri" w:hAnsi="Calibri" w:cs="Calibri"/>
          <w:color w:val="000000"/>
          <w:sz w:val="22"/>
          <w:lang w:eastAsia="ar-SA"/>
        </w:rPr>
        <w:t xml:space="preserve"> opracowania dokumentacji projektowej zamiennej i </w:t>
      </w:r>
      <w:r w:rsidRPr="007E34D4">
        <w:rPr>
          <w:rFonts w:ascii="Calibri" w:hAnsi="Calibri" w:cs="Calibri"/>
          <w:color w:val="000000"/>
          <w:sz w:val="22"/>
          <w:lang w:eastAsia="ar-SA"/>
        </w:rPr>
        <w:t xml:space="preserve">uzyskania </w:t>
      </w:r>
      <w:r w:rsidRPr="007E34D4">
        <w:rPr>
          <w:rFonts w:ascii="Calibri" w:hAnsi="Calibri" w:cs="Calibri"/>
          <w:bCs/>
          <w:sz w:val="22"/>
          <w:lang w:eastAsia="ar-SA"/>
        </w:rPr>
        <w:t xml:space="preserve">w imieniu i na rzecz Zamawiającego oraz przekazania mu ostatecznej decyzji o zmianie </w:t>
      </w:r>
      <w:r w:rsidRPr="007E34D4">
        <w:rPr>
          <w:rFonts w:ascii="Calibri" w:hAnsi="Calibri" w:cs="Calibri"/>
          <w:bCs/>
          <w:color w:val="000000"/>
          <w:sz w:val="22"/>
          <w:lang w:eastAsia="ar-SA"/>
        </w:rPr>
        <w:t>pozwolenia na budowę w zakresie projektu (zamiennego pozwolenia na budowę).</w:t>
      </w:r>
    </w:p>
    <w:p w14:paraId="536AF8D4" w14:textId="759F0592" w:rsidR="00F86D47" w:rsidRPr="007E34D4" w:rsidRDefault="00F86D47" w:rsidP="00B43EC4">
      <w:pPr>
        <w:pStyle w:val="Akapitzlist"/>
        <w:numPr>
          <w:ilvl w:val="0"/>
          <w:numId w:val="179"/>
        </w:numPr>
        <w:pBdr>
          <w:top w:val="none" w:sz="0" w:space="0" w:color="auto"/>
          <w:left w:val="none" w:sz="0" w:space="0" w:color="auto"/>
          <w:bottom w:val="none" w:sz="0" w:space="0" w:color="auto"/>
          <w:right w:val="none" w:sz="0" w:space="0" w:color="auto"/>
          <w:between w:val="none" w:sz="0" w:space="0" w:color="auto"/>
        </w:pBdr>
        <w:tabs>
          <w:tab w:val="left" w:pos="709"/>
        </w:tabs>
        <w:spacing w:line="271" w:lineRule="auto"/>
        <w:ind w:left="567" w:hanging="283"/>
        <w:contextualSpacing w:val="0"/>
        <w:jc w:val="both"/>
        <w:rPr>
          <w:rFonts w:cs="Calibri"/>
          <w:color w:val="000000"/>
          <w:shd w:val="clear" w:color="auto" w:fill="FFFFFF"/>
          <w:lang w:eastAsia="ar-SA"/>
        </w:rPr>
      </w:pPr>
      <w:r w:rsidRPr="007E34D4">
        <w:rPr>
          <w:rFonts w:cs="Calibri"/>
          <w:b/>
          <w:color w:val="000000"/>
          <w:shd w:val="clear" w:color="auto" w:fill="FFFFFF"/>
          <w:lang w:eastAsia="ar-SA"/>
        </w:rPr>
        <w:t>Pełnienia nadzoru autorskiego</w:t>
      </w:r>
      <w:r w:rsidRPr="007E34D4">
        <w:rPr>
          <w:rFonts w:cs="Calibri"/>
          <w:color w:val="000000"/>
          <w:shd w:val="clear" w:color="auto" w:fill="FFFFFF"/>
          <w:lang w:eastAsia="ar-SA"/>
        </w:rPr>
        <w:t xml:space="preserve"> – Zamawiający</w:t>
      </w:r>
      <w:r w:rsidR="00E37660" w:rsidRPr="007E34D4">
        <w:rPr>
          <w:rFonts w:cs="Calibri"/>
          <w:color w:val="000000"/>
          <w:shd w:val="clear" w:color="auto" w:fill="FFFFFF"/>
          <w:lang w:eastAsia="ar-SA"/>
        </w:rPr>
        <w:t xml:space="preserve"> wymaga, aby Wykonawca</w:t>
      </w:r>
      <w:r w:rsidRPr="007E34D4">
        <w:rPr>
          <w:rFonts w:cs="Calibri"/>
          <w:color w:val="000000"/>
          <w:shd w:val="clear" w:color="auto" w:fill="FFFFFF"/>
          <w:lang w:eastAsia="ar-SA"/>
        </w:rPr>
        <w:t>, w ramach umowy i ceny ryczałtowej</w:t>
      </w:r>
      <w:r w:rsidR="004262E3" w:rsidRPr="007E34D4">
        <w:rPr>
          <w:rFonts w:cs="Calibri"/>
          <w:color w:val="000000"/>
          <w:shd w:val="clear" w:color="auto" w:fill="FFFFFF"/>
          <w:lang w:eastAsia="ar-SA"/>
        </w:rPr>
        <w:t xml:space="preserve"> za wykonanie przedmiotu zamówienia</w:t>
      </w:r>
      <w:r w:rsidRPr="007E34D4">
        <w:rPr>
          <w:rFonts w:cs="Calibri"/>
          <w:color w:val="000000"/>
          <w:shd w:val="clear" w:color="auto" w:fill="FFFFFF"/>
          <w:lang w:eastAsia="ar-SA"/>
        </w:rPr>
        <w:t xml:space="preserve">, bez prawa do dodatkowego wynagrodzenia, pełnił nadzór autorski podczas wykonywania robót na podstawie opracowanej dokumentacji projektowej. Pełnienie nadzoru autorskiego obejmuje wykonywanie podstawowych obowiązków projektanta w zakresie nadzoru autorskiego, wynikających z art. 20 ust. 1 pkt 4 ustawy z dnia 7 lipca 1994 r. Prawo Budowlane oraz wykonywanie innych czynności wskazanych przez Zamawiającego, a w szczególności: </w:t>
      </w:r>
    </w:p>
    <w:p w14:paraId="49D8BD4C"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potwierdzanie zgodności realizacji robót budowlanych z dokumentacją lub stwierdzenie odstępstw i określenie skutków tych odstępstw, </w:t>
      </w:r>
    </w:p>
    <w:p w14:paraId="1AE2F61C"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uzgadnianie z Zamawiającym możliwości wprowadzenia rozwiązań zamiennych w stosunku do materiałów i konstrukcji oraz rozwiązań technicznych i technologicznych, </w:t>
      </w:r>
    </w:p>
    <w:p w14:paraId="1008606C" w14:textId="2A7AA34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wyjaśnianie wątpliwości czy zakres wprowadzonych zmian nie spowoduje istotnych zmian w stosunku do zatwierdzonego </w:t>
      </w:r>
      <w:r w:rsidR="00232A26" w:rsidRPr="007E34D4">
        <w:rPr>
          <w:rFonts w:ascii="Calibri" w:hAnsi="Calibri" w:cs="Calibri"/>
          <w:color w:val="000000"/>
          <w:sz w:val="22"/>
          <w:lang w:eastAsia="ar-SA"/>
        </w:rPr>
        <w:t xml:space="preserve">decyzją pozwolenia na budowę </w:t>
      </w:r>
      <w:r w:rsidRPr="007E34D4">
        <w:rPr>
          <w:rFonts w:ascii="Calibri" w:hAnsi="Calibri" w:cs="Calibri"/>
          <w:color w:val="000000"/>
          <w:sz w:val="22"/>
          <w:shd w:val="clear" w:color="auto" w:fill="FFFFFF"/>
          <w:lang w:eastAsia="ar-SA"/>
        </w:rPr>
        <w:t xml:space="preserve">projektu budowlanego, skutkujących koniecznością uzyskania nowej decyzji o pozwoleniu na budowę, </w:t>
      </w:r>
    </w:p>
    <w:p w14:paraId="4707F3E7" w14:textId="60CC7F3B" w:rsidR="00232A26" w:rsidRPr="007E34D4" w:rsidRDefault="00232A26"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lang w:eastAsia="ar-SA"/>
        </w:rPr>
      </w:pPr>
      <w:r w:rsidRPr="007E34D4">
        <w:rPr>
          <w:rFonts w:ascii="Calibri" w:hAnsi="Calibri" w:cs="Calibri"/>
          <w:color w:val="000000"/>
          <w:sz w:val="22"/>
          <w:lang w:eastAsia="ar-SA"/>
        </w:rPr>
        <w:t xml:space="preserve">w przypadku wprowadzenia zmian nieistotnych – naniesienia tych zmian na projekt techniczny wykonawczy, a w razie konieczności również na </w:t>
      </w:r>
      <w:r w:rsidR="009C452C">
        <w:rPr>
          <w:rFonts w:ascii="Calibri" w:hAnsi="Calibri" w:cs="Calibri"/>
          <w:color w:val="000000"/>
          <w:sz w:val="22"/>
          <w:lang w:eastAsia="ar-SA"/>
        </w:rPr>
        <w:t>pozostałą dokumentację projektową</w:t>
      </w:r>
      <w:r w:rsidR="00952691">
        <w:rPr>
          <w:rFonts w:ascii="Calibri" w:hAnsi="Calibri" w:cs="Calibri"/>
          <w:color w:val="000000"/>
          <w:sz w:val="22"/>
          <w:lang w:eastAsia="ar-SA"/>
        </w:rPr>
        <w:t>,</w:t>
      </w:r>
      <w:r w:rsidR="009C452C">
        <w:rPr>
          <w:rFonts w:ascii="Calibri" w:hAnsi="Calibri" w:cs="Calibri"/>
          <w:color w:val="000000"/>
          <w:sz w:val="22"/>
          <w:lang w:eastAsia="ar-SA"/>
        </w:rPr>
        <w:t xml:space="preserve"> </w:t>
      </w:r>
    </w:p>
    <w:p w14:paraId="1724AE5A" w14:textId="6E65EBFF" w:rsidR="00232A26" w:rsidRPr="007E34D4" w:rsidRDefault="00232A26"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lang w:eastAsia="ar-SA"/>
        </w:rPr>
      </w:pPr>
      <w:r w:rsidRPr="007E34D4">
        <w:rPr>
          <w:rFonts w:ascii="Calibri" w:hAnsi="Calibri" w:cs="Calibri"/>
          <w:color w:val="000000"/>
          <w:sz w:val="22"/>
          <w:lang w:eastAsia="ar-SA"/>
        </w:rPr>
        <w:t xml:space="preserve">wyjaśnianie wątpliwości co do zgodności prowadzonych robót z </w:t>
      </w:r>
      <w:r w:rsidR="00952691">
        <w:rPr>
          <w:rFonts w:ascii="Calibri" w:hAnsi="Calibri" w:cs="Calibri"/>
          <w:color w:val="000000"/>
          <w:sz w:val="22"/>
          <w:lang w:eastAsia="ar-SA"/>
        </w:rPr>
        <w:t>dokumentacją</w:t>
      </w:r>
      <w:r w:rsidR="009C452C">
        <w:rPr>
          <w:rFonts w:ascii="Calibri" w:hAnsi="Calibri" w:cs="Calibri"/>
          <w:color w:val="000000"/>
          <w:sz w:val="22"/>
          <w:lang w:eastAsia="ar-SA"/>
        </w:rPr>
        <w:t xml:space="preserve"> </w:t>
      </w:r>
      <w:r w:rsidRPr="007E34D4">
        <w:rPr>
          <w:rFonts w:ascii="Calibri" w:hAnsi="Calibri" w:cs="Calibri"/>
          <w:color w:val="000000"/>
          <w:sz w:val="22"/>
          <w:lang w:eastAsia="ar-SA"/>
        </w:rPr>
        <w:t>projekt</w:t>
      </w:r>
      <w:r w:rsidR="009C452C">
        <w:rPr>
          <w:rFonts w:ascii="Calibri" w:hAnsi="Calibri" w:cs="Calibri"/>
          <w:color w:val="000000"/>
          <w:sz w:val="22"/>
          <w:lang w:eastAsia="ar-SA"/>
        </w:rPr>
        <w:t>ową</w:t>
      </w:r>
      <w:r w:rsidR="0011027F">
        <w:rPr>
          <w:rFonts w:ascii="Calibri" w:hAnsi="Calibri" w:cs="Calibri"/>
          <w:color w:val="000000"/>
          <w:sz w:val="22"/>
          <w:lang w:eastAsia="ar-SA"/>
        </w:rPr>
        <w:t>,</w:t>
      </w:r>
      <w:r w:rsidR="005E0E49" w:rsidRPr="007E34D4">
        <w:rPr>
          <w:rFonts w:ascii="Calibri" w:hAnsi="Calibri" w:cs="Calibri"/>
          <w:color w:val="000000"/>
          <w:sz w:val="22"/>
          <w:lang w:eastAsia="ar-SA"/>
        </w:rPr>
        <w:t xml:space="preserve"> </w:t>
      </w:r>
    </w:p>
    <w:p w14:paraId="2C67D751" w14:textId="37BF78BE"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uczestnictwo w komisjach i naradach technicznych organizowanych przez </w:t>
      </w:r>
      <w:r w:rsidR="00952691">
        <w:rPr>
          <w:rFonts w:ascii="Calibri" w:hAnsi="Calibri" w:cs="Calibri"/>
          <w:color w:val="000000"/>
          <w:sz w:val="22"/>
          <w:shd w:val="clear" w:color="auto" w:fill="FFFFFF"/>
          <w:lang w:eastAsia="ar-SA"/>
        </w:rPr>
        <w:t>Z</w:t>
      </w:r>
      <w:r w:rsidRPr="007E34D4">
        <w:rPr>
          <w:rFonts w:ascii="Calibri" w:hAnsi="Calibri" w:cs="Calibri"/>
          <w:color w:val="000000"/>
          <w:sz w:val="22"/>
          <w:shd w:val="clear" w:color="auto" w:fill="FFFFFF"/>
          <w:lang w:eastAsia="ar-SA"/>
        </w:rPr>
        <w:t xml:space="preserve">amawiającego, </w:t>
      </w:r>
    </w:p>
    <w:p w14:paraId="26BC0E3A"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ocenianie wyników szczegółowych badań materiałów i konstrukcji w zakresie zgodności z rozwiązaniami projektowymi, normami i innymi obowiązującymi przepisami, </w:t>
      </w:r>
    </w:p>
    <w:p w14:paraId="177A8BB5"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lastRenderedPageBreak/>
        <w:t>uczestnictwo w czynnościach mających na celu doprowadzenie do uzyskania projektowanych zdolności użytkowych inwestycji,</w:t>
      </w:r>
    </w:p>
    <w:p w14:paraId="534E60EA" w14:textId="4787E9E3"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odpowiednie przygotowanie się </w:t>
      </w:r>
      <w:r w:rsidR="00952691">
        <w:rPr>
          <w:rFonts w:ascii="Calibri" w:hAnsi="Calibri" w:cs="Calibri"/>
          <w:color w:val="000000"/>
          <w:sz w:val="22"/>
          <w:shd w:val="clear" w:color="auto" w:fill="FFFFFF"/>
          <w:lang w:eastAsia="ar-SA"/>
        </w:rPr>
        <w:t>W</w:t>
      </w:r>
      <w:r w:rsidRPr="007E34D4">
        <w:rPr>
          <w:rFonts w:ascii="Calibri" w:hAnsi="Calibri" w:cs="Calibri"/>
          <w:color w:val="000000"/>
          <w:sz w:val="22"/>
          <w:shd w:val="clear" w:color="auto" w:fill="FFFFFF"/>
          <w:lang w:eastAsia="ar-SA"/>
        </w:rPr>
        <w:t xml:space="preserve">ykonawcy do pełnienia nadzoru autorskiego wraz z przygotowaniem ewentualnych potrzebnych materiałów, </w:t>
      </w:r>
    </w:p>
    <w:p w14:paraId="00E8D9C3" w14:textId="7C0C69BA"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dojazd na miejsce pełnienia nadzoru autor</w:t>
      </w:r>
      <w:r w:rsidR="0011027F">
        <w:rPr>
          <w:rFonts w:ascii="Calibri" w:hAnsi="Calibri" w:cs="Calibri"/>
          <w:color w:val="000000"/>
          <w:sz w:val="22"/>
          <w:shd w:val="clear" w:color="auto" w:fill="FFFFFF"/>
          <w:lang w:eastAsia="ar-SA"/>
        </w:rPr>
        <w:t>skiego oraz powrót do siedziby W</w:t>
      </w:r>
      <w:r w:rsidRPr="007E34D4">
        <w:rPr>
          <w:rFonts w:ascii="Calibri" w:hAnsi="Calibri" w:cs="Calibri"/>
          <w:color w:val="000000"/>
          <w:sz w:val="22"/>
          <w:shd w:val="clear" w:color="auto" w:fill="FFFFFF"/>
          <w:lang w:eastAsia="ar-SA"/>
        </w:rPr>
        <w:t xml:space="preserve">ykonawcy, </w:t>
      </w:r>
    </w:p>
    <w:p w14:paraId="7FF6BEC4"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pobyt uprawnionych przedstawicieli Wykonawcy (projektantów) na budowie przez okres niezbędny dla wykonania wszystkich czynności związanych z pełnieniem nadzoru autorskiego, </w:t>
      </w:r>
    </w:p>
    <w:p w14:paraId="3801567F"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dostarczanie Zamawiającemu koniecznych dokumentów lub dokonywanie odpowiednich wpisów i potwierdzeń we właściwych dokumentach, które są niezbędne z punktu widzenia celu, któremu mają służyć,</w:t>
      </w:r>
    </w:p>
    <w:p w14:paraId="26601DBB" w14:textId="4C7EE079" w:rsidR="00F86D47" w:rsidRPr="007E34D4" w:rsidRDefault="0011027F"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Pr>
          <w:rFonts w:ascii="Calibri" w:hAnsi="Calibri" w:cs="Calibri"/>
          <w:color w:val="000000"/>
          <w:sz w:val="22"/>
          <w:shd w:val="clear" w:color="auto" w:fill="FFFFFF"/>
          <w:lang w:eastAsia="ar-SA"/>
        </w:rPr>
        <w:t>wykonywanie czynności przez W</w:t>
      </w:r>
      <w:r w:rsidR="00F86D47" w:rsidRPr="007E34D4">
        <w:rPr>
          <w:rFonts w:ascii="Calibri" w:hAnsi="Calibri" w:cs="Calibri"/>
          <w:color w:val="000000"/>
          <w:sz w:val="22"/>
          <w:shd w:val="clear" w:color="auto" w:fill="FFFFFF"/>
          <w:lang w:eastAsia="ar-SA"/>
        </w:rPr>
        <w:t xml:space="preserve">ykonawcę w siedzibie </w:t>
      </w:r>
      <w:r w:rsidR="00952691">
        <w:rPr>
          <w:rFonts w:ascii="Calibri" w:hAnsi="Calibri" w:cs="Calibri"/>
          <w:color w:val="000000"/>
          <w:sz w:val="22"/>
          <w:shd w:val="clear" w:color="auto" w:fill="FFFFFF"/>
          <w:lang w:eastAsia="ar-SA"/>
        </w:rPr>
        <w:t>Z</w:t>
      </w:r>
      <w:r w:rsidR="00F86D47" w:rsidRPr="007E34D4">
        <w:rPr>
          <w:rFonts w:ascii="Calibri" w:hAnsi="Calibri" w:cs="Calibri"/>
          <w:color w:val="000000"/>
          <w:sz w:val="22"/>
          <w:shd w:val="clear" w:color="auto" w:fill="FFFFFF"/>
          <w:lang w:eastAsia="ar-SA"/>
        </w:rPr>
        <w:t>amawiającego i miejscach przez niego wskazanych,</w:t>
      </w:r>
    </w:p>
    <w:p w14:paraId="50614F5F" w14:textId="44B15E6D"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 xml:space="preserve">pełnienie nadzoru autorskiego na każdorazowe pisemne </w:t>
      </w:r>
      <w:r w:rsidR="00A71F08" w:rsidRPr="007E34D4">
        <w:rPr>
          <w:rFonts w:ascii="Calibri" w:hAnsi="Calibri" w:cs="Calibri"/>
          <w:color w:val="000000"/>
          <w:sz w:val="22"/>
          <w:shd w:val="clear" w:color="auto" w:fill="FFFFFF"/>
          <w:lang w:eastAsia="ar-SA"/>
        </w:rPr>
        <w:t xml:space="preserve">lub mailowe </w:t>
      </w:r>
      <w:r w:rsidR="0011027F">
        <w:rPr>
          <w:rFonts w:ascii="Calibri" w:hAnsi="Calibri" w:cs="Calibri"/>
          <w:color w:val="000000"/>
          <w:sz w:val="22"/>
          <w:shd w:val="clear" w:color="auto" w:fill="FFFFFF"/>
          <w:lang w:eastAsia="ar-SA"/>
        </w:rPr>
        <w:t>wezwanie Z</w:t>
      </w:r>
      <w:r w:rsidRPr="007E34D4">
        <w:rPr>
          <w:rFonts w:ascii="Calibri" w:hAnsi="Calibri" w:cs="Calibri"/>
          <w:color w:val="000000"/>
          <w:sz w:val="22"/>
          <w:shd w:val="clear" w:color="auto" w:fill="FFFFFF"/>
          <w:lang w:eastAsia="ar-SA"/>
        </w:rPr>
        <w:t>amawiającego, według potrzeb wynikających z postępu robót, zawierające określenie czynności nadzoru autorskiego, które powinny zostać wykonane i następować nie później niż z 3 dniowym wyprzedzeniem,</w:t>
      </w:r>
    </w:p>
    <w:p w14:paraId="402ED171" w14:textId="77777777" w:rsidR="00F86D47" w:rsidRPr="007E34D4" w:rsidRDefault="00F86D47" w:rsidP="00BD4275">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sprawowanie nadzoru autorskiego do dnia odbioru końcowego robót budowlanych realizowanych na podstawie wykonanej przez wykonawcę dokumentacji,</w:t>
      </w:r>
    </w:p>
    <w:p w14:paraId="0781B5D2" w14:textId="77777777" w:rsidR="0011027F" w:rsidRDefault="00F86D47" w:rsidP="00952691">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wykonywanie czynnośc</w:t>
      </w:r>
      <w:r w:rsidR="0011027F">
        <w:rPr>
          <w:rFonts w:ascii="Calibri" w:hAnsi="Calibri" w:cs="Calibri"/>
          <w:color w:val="000000"/>
          <w:sz w:val="22"/>
          <w:shd w:val="clear" w:color="auto" w:fill="FFFFFF"/>
          <w:lang w:eastAsia="ar-SA"/>
        </w:rPr>
        <w:t xml:space="preserve">i nadzoru autorskiego </w:t>
      </w:r>
    </w:p>
    <w:p w14:paraId="1DD19687" w14:textId="02C6438A" w:rsidR="00952691" w:rsidRPr="00952691" w:rsidRDefault="0011027F" w:rsidP="00952691">
      <w:pPr>
        <w:numPr>
          <w:ilvl w:val="0"/>
          <w:numId w:val="91"/>
        </w:numPr>
        <w:pBdr>
          <w:top w:val="none" w:sz="0" w:space="0" w:color="auto"/>
          <w:left w:val="none" w:sz="0" w:space="0" w:color="auto"/>
          <w:bottom w:val="none" w:sz="0" w:space="0" w:color="auto"/>
          <w:right w:val="none" w:sz="0" w:space="0" w:color="auto"/>
          <w:between w:val="none" w:sz="0" w:space="0" w:color="auto"/>
        </w:pBdr>
        <w:spacing w:line="271" w:lineRule="auto"/>
        <w:ind w:left="851" w:hanging="284"/>
        <w:jc w:val="both"/>
        <w:rPr>
          <w:rFonts w:ascii="Calibri" w:hAnsi="Calibri" w:cs="Calibri"/>
          <w:color w:val="000000"/>
          <w:sz w:val="22"/>
          <w:shd w:val="clear" w:color="auto" w:fill="FFFFFF"/>
          <w:lang w:eastAsia="ar-SA"/>
        </w:rPr>
      </w:pPr>
      <w:r>
        <w:rPr>
          <w:rFonts w:ascii="Calibri" w:hAnsi="Calibri" w:cs="Calibri"/>
          <w:color w:val="000000"/>
          <w:sz w:val="22"/>
          <w:shd w:val="clear" w:color="auto" w:fill="FFFFFF"/>
          <w:lang w:eastAsia="ar-SA"/>
        </w:rPr>
        <w:t>potwierdzani</w:t>
      </w:r>
      <w:r w:rsidR="00F86D47" w:rsidRPr="007E34D4">
        <w:rPr>
          <w:rFonts w:ascii="Calibri" w:hAnsi="Calibri" w:cs="Calibri"/>
          <w:color w:val="000000"/>
          <w:sz w:val="22"/>
          <w:shd w:val="clear" w:color="auto" w:fill="FFFFFF"/>
          <w:lang w:eastAsia="ar-SA"/>
        </w:rPr>
        <w:t>e stosownym wpisem do Dziennika Budowy</w:t>
      </w:r>
      <w:r w:rsidR="00952691">
        <w:rPr>
          <w:rFonts w:ascii="Calibri" w:hAnsi="Calibri" w:cs="Calibri"/>
          <w:color w:val="000000"/>
          <w:sz w:val="22"/>
          <w:shd w:val="clear" w:color="auto" w:fill="FFFFFF"/>
          <w:lang w:eastAsia="ar-SA"/>
        </w:rPr>
        <w:t xml:space="preserve"> lub wewnętrznego dziennika budowy</w:t>
      </w:r>
      <w:r w:rsidR="00F86D47" w:rsidRPr="007E34D4">
        <w:rPr>
          <w:rFonts w:ascii="Calibri" w:hAnsi="Calibri" w:cs="Calibri"/>
          <w:color w:val="000000"/>
          <w:sz w:val="22"/>
          <w:shd w:val="clear" w:color="auto" w:fill="FFFFFF"/>
          <w:lang w:eastAsia="ar-SA"/>
        </w:rPr>
        <w:t xml:space="preserve"> i/lub protokołem odbioru wykonanej czynności, który będzie stwierdzał zakres wykonanych czynności, termin ich realizacji, uzyskany rezultat oraz będzie podpisany przez właściwego branżowo </w:t>
      </w:r>
      <w:r w:rsidR="00E37660" w:rsidRPr="007E34D4">
        <w:rPr>
          <w:rFonts w:ascii="Calibri" w:hAnsi="Calibri" w:cs="Calibri"/>
          <w:color w:val="000000"/>
          <w:sz w:val="22"/>
          <w:shd w:val="clear" w:color="auto" w:fill="FFFFFF"/>
          <w:lang w:eastAsia="ar-SA"/>
        </w:rPr>
        <w:t>inspektora nadzoru inwestorskiego</w:t>
      </w:r>
      <w:r w:rsidR="00F86D47" w:rsidRPr="007E34D4">
        <w:rPr>
          <w:rFonts w:ascii="Calibri" w:hAnsi="Calibri" w:cs="Calibri"/>
          <w:color w:val="000000"/>
          <w:sz w:val="22"/>
          <w:shd w:val="clear" w:color="auto" w:fill="FFFFFF"/>
          <w:lang w:eastAsia="ar-SA"/>
        </w:rPr>
        <w:t>.</w:t>
      </w:r>
    </w:p>
    <w:p w14:paraId="191F39FA" w14:textId="0B1F83EB" w:rsidR="00952691" w:rsidRPr="00AB5FD1" w:rsidRDefault="0011027F" w:rsidP="00AB5FD1">
      <w:pPr>
        <w:pStyle w:val="Akapitzlist"/>
        <w:numPr>
          <w:ilvl w:val="0"/>
          <w:numId w:val="179"/>
        </w:numPr>
        <w:pBdr>
          <w:top w:val="none" w:sz="0" w:space="0" w:color="auto"/>
          <w:left w:val="none" w:sz="0" w:space="0" w:color="auto"/>
          <w:bottom w:val="none" w:sz="0" w:space="0" w:color="auto"/>
          <w:right w:val="none" w:sz="0" w:space="0" w:color="auto"/>
          <w:between w:val="none" w:sz="0" w:space="0" w:color="auto"/>
        </w:pBdr>
        <w:tabs>
          <w:tab w:val="left" w:pos="851"/>
        </w:tabs>
        <w:spacing w:line="271" w:lineRule="auto"/>
        <w:ind w:left="567" w:hanging="283"/>
        <w:contextualSpacing w:val="0"/>
        <w:jc w:val="both"/>
        <w:rPr>
          <w:rFonts w:cs="Calibri"/>
          <w:b/>
          <w:color w:val="000000"/>
          <w:shd w:val="clear" w:color="auto" w:fill="FFFFFF"/>
          <w:lang w:eastAsia="ar-SA"/>
        </w:rPr>
      </w:pPr>
      <w:r>
        <w:rPr>
          <w:rFonts w:cs="Calibri"/>
          <w:b/>
          <w:color w:val="000000"/>
          <w:shd w:val="clear" w:color="auto" w:fill="FFFFFF"/>
          <w:lang w:eastAsia="ar-SA"/>
        </w:rPr>
        <w:t>Opracowania</w:t>
      </w:r>
      <w:r w:rsidR="00952691" w:rsidRPr="007E34D4">
        <w:rPr>
          <w:rFonts w:cs="Calibri"/>
          <w:b/>
          <w:color w:val="000000"/>
          <w:shd w:val="clear" w:color="auto" w:fill="FFFFFF"/>
          <w:lang w:eastAsia="ar-SA"/>
        </w:rPr>
        <w:t xml:space="preserve"> instrukcji obsługi zainstalowanych urządzeń</w:t>
      </w:r>
      <w:r w:rsidR="00952691" w:rsidRPr="007E34D4">
        <w:rPr>
          <w:rFonts w:cs="Calibri"/>
          <w:color w:val="000000"/>
          <w:shd w:val="clear" w:color="auto" w:fill="FFFFFF"/>
          <w:lang w:eastAsia="ar-SA"/>
        </w:rPr>
        <w:t xml:space="preserve"> – </w:t>
      </w:r>
      <w:r w:rsidR="00952691" w:rsidRPr="007E34D4">
        <w:rPr>
          <w:rFonts w:cs="Calibri"/>
          <w:b/>
          <w:color w:val="000000"/>
          <w:shd w:val="clear" w:color="auto" w:fill="FFFFFF"/>
          <w:lang w:eastAsia="ar-SA"/>
        </w:rPr>
        <w:t xml:space="preserve">1 egzemplarz w wersji papierowej i </w:t>
      </w:r>
      <w:r w:rsidR="00952691">
        <w:rPr>
          <w:rFonts w:cs="Calibri"/>
          <w:b/>
          <w:color w:val="000000"/>
          <w:shd w:val="clear" w:color="auto" w:fill="FFFFFF"/>
          <w:lang w:eastAsia="ar-SA"/>
        </w:rPr>
        <w:t>2</w:t>
      </w:r>
      <w:r w:rsidR="00952691" w:rsidRPr="007E34D4">
        <w:rPr>
          <w:rFonts w:cs="Calibri"/>
          <w:b/>
          <w:color w:val="000000"/>
          <w:shd w:val="clear" w:color="auto" w:fill="FFFFFF"/>
          <w:lang w:eastAsia="ar-SA"/>
        </w:rPr>
        <w:t xml:space="preserve"> egzemplarz</w:t>
      </w:r>
      <w:r w:rsidR="00952691">
        <w:rPr>
          <w:rFonts w:cs="Calibri"/>
          <w:b/>
          <w:color w:val="000000"/>
          <w:shd w:val="clear" w:color="auto" w:fill="FFFFFF"/>
          <w:lang w:eastAsia="ar-SA"/>
        </w:rPr>
        <w:t>e</w:t>
      </w:r>
      <w:r w:rsidR="00952691" w:rsidRPr="007E34D4">
        <w:rPr>
          <w:rFonts w:cs="Calibri"/>
          <w:b/>
          <w:color w:val="000000"/>
          <w:shd w:val="clear" w:color="auto" w:fill="FFFFFF"/>
          <w:lang w:eastAsia="ar-SA"/>
        </w:rPr>
        <w:t xml:space="preserve"> w wersji elektronicznej</w:t>
      </w:r>
      <w:r w:rsidR="00952691">
        <w:rPr>
          <w:rFonts w:cs="Calibri"/>
          <w:b/>
          <w:color w:val="000000"/>
          <w:shd w:val="clear" w:color="auto" w:fill="FFFFFF"/>
          <w:lang w:eastAsia="ar-SA"/>
        </w:rPr>
        <w:t xml:space="preserve"> </w:t>
      </w:r>
      <w:r w:rsidR="00952691">
        <w:rPr>
          <w:rFonts w:cs="Calibri"/>
          <w:b/>
          <w:bCs/>
          <w:color w:val="000000"/>
          <w:lang w:eastAsia="ar-SA"/>
        </w:rPr>
        <w:t>(wymagane przekazanie plików edytowalnych w formacie DOC i XLS oraz nieedytowalnych w formacie PDF)</w:t>
      </w:r>
      <w:r w:rsidR="00952691" w:rsidRPr="007E34D4">
        <w:rPr>
          <w:rFonts w:cs="Calibri"/>
          <w:color w:val="000000"/>
          <w:shd w:val="clear" w:color="auto" w:fill="FFFFFF"/>
          <w:lang w:eastAsia="ar-SA"/>
        </w:rPr>
        <w:t>.</w:t>
      </w:r>
    </w:p>
    <w:p w14:paraId="4712C2BB" w14:textId="2730E072" w:rsidR="00F86D47" w:rsidRPr="007E34D4" w:rsidRDefault="00F86D47" w:rsidP="00BD4275">
      <w:pPr>
        <w:pBdr>
          <w:top w:val="none" w:sz="0" w:space="0" w:color="auto"/>
          <w:left w:val="none" w:sz="0" w:space="0" w:color="auto"/>
          <w:bottom w:val="none" w:sz="0" w:space="0" w:color="auto"/>
          <w:right w:val="none" w:sz="0" w:space="0" w:color="auto"/>
          <w:between w:val="none" w:sz="0" w:space="0" w:color="auto"/>
        </w:pBdr>
        <w:spacing w:line="271" w:lineRule="auto"/>
        <w:ind w:left="567"/>
        <w:jc w:val="both"/>
        <w:rPr>
          <w:rFonts w:ascii="Calibri" w:hAnsi="Calibri" w:cs="Calibri"/>
          <w:b/>
          <w:color w:val="000000"/>
          <w:sz w:val="22"/>
          <w:shd w:val="clear" w:color="auto" w:fill="FFFFFF"/>
          <w:lang w:eastAsia="ar-SA"/>
        </w:rPr>
      </w:pPr>
      <w:r w:rsidRPr="007E34D4">
        <w:rPr>
          <w:rFonts w:ascii="Calibri" w:hAnsi="Calibri" w:cs="Calibri"/>
          <w:b/>
          <w:color w:val="000000"/>
          <w:sz w:val="22"/>
          <w:shd w:val="clear" w:color="auto" w:fill="FFFFFF"/>
          <w:lang w:eastAsia="ar-SA"/>
        </w:rPr>
        <w:t>UWAGA:</w:t>
      </w:r>
    </w:p>
    <w:p w14:paraId="35C55042" w14:textId="77777777" w:rsidR="00F86D47" w:rsidRPr="007E34D4" w:rsidRDefault="00F86D47" w:rsidP="00BD4275">
      <w:pPr>
        <w:pBdr>
          <w:top w:val="none" w:sz="0" w:space="0" w:color="auto"/>
          <w:left w:val="none" w:sz="0" w:space="0" w:color="auto"/>
          <w:bottom w:val="none" w:sz="0" w:space="0" w:color="auto"/>
          <w:right w:val="none" w:sz="0" w:space="0" w:color="auto"/>
          <w:between w:val="none" w:sz="0" w:space="0" w:color="auto"/>
        </w:pBdr>
        <w:spacing w:line="271" w:lineRule="auto"/>
        <w:ind w:left="567"/>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Wykonawca ponosi odpowiedzialność wobec Zamawiającego za wszelkie nieprawidłowości przy realizacji robót budowlanych, a powstałe w wyniku wad dokumentacji projektowej.</w:t>
      </w:r>
    </w:p>
    <w:p w14:paraId="5642C27A" w14:textId="3A7CEDBC" w:rsidR="00192AE9" w:rsidRPr="007E34D4" w:rsidRDefault="00F86D47" w:rsidP="00C70BB2">
      <w:pPr>
        <w:pBdr>
          <w:top w:val="none" w:sz="0" w:space="0" w:color="auto"/>
          <w:left w:val="none" w:sz="0" w:space="0" w:color="auto"/>
          <w:bottom w:val="none" w:sz="0" w:space="0" w:color="auto"/>
          <w:right w:val="none" w:sz="0" w:space="0" w:color="auto"/>
          <w:between w:val="none" w:sz="0" w:space="0" w:color="auto"/>
        </w:pBdr>
        <w:spacing w:line="271" w:lineRule="auto"/>
        <w:ind w:left="567"/>
        <w:jc w:val="both"/>
        <w:rPr>
          <w:rFonts w:ascii="Calibri" w:hAnsi="Calibri" w:cs="Calibri"/>
          <w:color w:val="000000"/>
          <w:sz w:val="22"/>
          <w:shd w:val="clear" w:color="auto" w:fill="FFFFFF"/>
          <w:lang w:eastAsia="ar-SA"/>
        </w:rPr>
      </w:pPr>
      <w:r w:rsidRPr="007E34D4">
        <w:rPr>
          <w:rFonts w:ascii="Calibri" w:hAnsi="Calibri" w:cs="Calibri"/>
          <w:color w:val="000000"/>
          <w:sz w:val="22"/>
          <w:shd w:val="clear" w:color="auto" w:fill="FFFFFF"/>
          <w:lang w:eastAsia="ar-SA"/>
        </w:rPr>
        <w:t>Nie uznaje się za nadzór autorski czynności związanych z usuwaniem wad i usterek opracowanej przez Wykonawcę dokumentacji projektowej, jak również braku rozwiązań w dokumentacji projektowej wynikających z programu inwestycji, które można było przewidzieć na etapie projektowania, a niezbędnych do prawidłowego użytkowania obiektu budowlanego.</w:t>
      </w:r>
    </w:p>
    <w:p w14:paraId="642E0638" w14:textId="77777777" w:rsidR="009F0EB2" w:rsidRPr="007E34D4" w:rsidRDefault="009F0EB2" w:rsidP="00B43EC4">
      <w:pPr>
        <w:pStyle w:val="Akapitzlist"/>
        <w:numPr>
          <w:ilvl w:val="0"/>
          <w:numId w:val="179"/>
        </w:numPr>
        <w:pBdr>
          <w:top w:val="none" w:sz="0" w:space="0" w:color="auto"/>
          <w:left w:val="none" w:sz="0" w:space="0" w:color="auto"/>
          <w:bottom w:val="none" w:sz="0" w:space="0" w:color="auto"/>
          <w:right w:val="none" w:sz="0" w:space="0" w:color="auto"/>
          <w:between w:val="none" w:sz="0" w:space="0" w:color="auto"/>
        </w:pBdr>
        <w:tabs>
          <w:tab w:val="left" w:pos="567"/>
        </w:tabs>
        <w:spacing w:line="271" w:lineRule="auto"/>
        <w:ind w:left="567" w:hanging="283"/>
        <w:contextualSpacing w:val="0"/>
        <w:jc w:val="both"/>
        <w:rPr>
          <w:rFonts w:cs="Calibri"/>
          <w:b/>
          <w:color w:val="000000"/>
          <w:shd w:val="clear" w:color="auto" w:fill="FFFFFF"/>
          <w:lang w:eastAsia="ar-SA"/>
        </w:rPr>
      </w:pPr>
      <w:r w:rsidRPr="007E34D4">
        <w:rPr>
          <w:rFonts w:cs="Calibri"/>
          <w:b/>
          <w:color w:val="000000"/>
          <w:shd w:val="clear" w:color="auto" w:fill="FFFFFF"/>
          <w:lang w:eastAsia="ar-SA"/>
        </w:rPr>
        <w:t>Wykonawca zobowiązany jest również do:</w:t>
      </w:r>
    </w:p>
    <w:p w14:paraId="16CC1DAB" w14:textId="466217B6"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Opracowania dokumentacji zgodnie z odpowiednimi przepisami Prawa budowlanego, obowiązującymi Polskimi Normami, zasadami wiedzy technicznej, wymaganiami technicznymi Zamawiającego</w:t>
      </w:r>
      <w:r w:rsidR="00E37660" w:rsidRPr="007E34D4">
        <w:rPr>
          <w:rFonts w:ascii="Calibri" w:hAnsi="Calibri" w:cs="Calibri"/>
          <w:sz w:val="22"/>
        </w:rPr>
        <w:t xml:space="preserve">, </w:t>
      </w:r>
      <w:r w:rsidR="00E37660" w:rsidRPr="007E34D4">
        <w:rPr>
          <w:rFonts w:ascii="Calibri" w:hAnsi="Calibri" w:cs="Calibri"/>
          <w:color w:val="000000"/>
          <w:sz w:val="22"/>
          <w:lang w:eastAsia="ar-SA"/>
        </w:rPr>
        <w:t>wymaganiami w zakresie dostępności obiektu dla osób niepełnosprawnych</w:t>
      </w:r>
      <w:r w:rsidRPr="007E34D4">
        <w:rPr>
          <w:rFonts w:ascii="Calibri" w:hAnsi="Calibri" w:cs="Calibri"/>
          <w:sz w:val="22"/>
        </w:rPr>
        <w:t xml:space="preserve"> i potrzebami sprawnego przeprowadzenia procesu inwestycyjnego. Opracowana dokumentacja projektowa musi być kompletna, rzetelna i mieć oparcie w odpowiednich dokumentach zamieszczonych w PFU lub przekazanych przez Zamawiającego. Zakres i treść dokumentacji projektowej muszą być dostosowane do specyfiki i charakteru obiektu oraz stopnia skomplikowania robót budowlanych. </w:t>
      </w:r>
    </w:p>
    <w:p w14:paraId="2F9AD794" w14:textId="7A3A7E84"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lastRenderedPageBreak/>
        <w:t>Dostarczenia Zamawiającemu przedmiotowej dokumentacji w formie papierowej i elektronicznej</w:t>
      </w:r>
      <w:r w:rsidR="00514003" w:rsidRPr="007E34D4">
        <w:rPr>
          <w:rFonts w:ascii="Calibri" w:hAnsi="Calibri" w:cs="Calibri"/>
          <w:sz w:val="22"/>
        </w:rPr>
        <w:t xml:space="preserve"> zarówno w form</w:t>
      </w:r>
      <w:r w:rsidR="00514003">
        <w:rPr>
          <w:rFonts w:ascii="Calibri" w:hAnsi="Calibri" w:cs="Calibri"/>
          <w:sz w:val="22"/>
        </w:rPr>
        <w:t>acie</w:t>
      </w:r>
      <w:r w:rsidR="00514003" w:rsidRPr="007E34D4">
        <w:rPr>
          <w:rFonts w:ascii="Calibri" w:hAnsi="Calibri" w:cs="Calibri"/>
          <w:sz w:val="22"/>
        </w:rPr>
        <w:t xml:space="preserve"> nieedytowaln</w:t>
      </w:r>
      <w:r w:rsidR="00514003">
        <w:rPr>
          <w:rFonts w:ascii="Calibri" w:hAnsi="Calibri" w:cs="Calibri"/>
          <w:sz w:val="22"/>
        </w:rPr>
        <w:t>ym</w:t>
      </w:r>
      <w:r w:rsidR="00514003" w:rsidRPr="007E34D4">
        <w:rPr>
          <w:rFonts w:ascii="Calibri" w:hAnsi="Calibri" w:cs="Calibri"/>
          <w:sz w:val="22"/>
        </w:rPr>
        <w:t xml:space="preserve"> (PDF) jak i forma</w:t>
      </w:r>
      <w:r w:rsidR="00514003">
        <w:rPr>
          <w:rFonts w:ascii="Calibri" w:hAnsi="Calibri" w:cs="Calibri"/>
          <w:sz w:val="22"/>
        </w:rPr>
        <w:t>tach</w:t>
      </w:r>
      <w:r w:rsidR="00514003" w:rsidRPr="007E34D4">
        <w:rPr>
          <w:rFonts w:ascii="Calibri" w:hAnsi="Calibri" w:cs="Calibri"/>
          <w:sz w:val="22"/>
        </w:rPr>
        <w:t xml:space="preserve"> edytowalny</w:t>
      </w:r>
      <w:r w:rsidR="00514003">
        <w:rPr>
          <w:rFonts w:ascii="Calibri" w:hAnsi="Calibri" w:cs="Calibri"/>
          <w:sz w:val="22"/>
        </w:rPr>
        <w:t xml:space="preserve">ch </w:t>
      </w:r>
      <w:r w:rsidR="00F80735" w:rsidRPr="007E34D4">
        <w:rPr>
          <w:rFonts w:ascii="Calibri" w:hAnsi="Calibri" w:cs="Calibri"/>
          <w:sz w:val="22"/>
        </w:rPr>
        <w:t xml:space="preserve">wspieranych przez </w:t>
      </w:r>
      <w:r w:rsidRPr="007E34D4">
        <w:rPr>
          <w:rFonts w:ascii="Calibri" w:hAnsi="Calibri" w:cs="Calibri"/>
          <w:sz w:val="22"/>
        </w:rPr>
        <w:t xml:space="preserve">ogólnie </w:t>
      </w:r>
      <w:r w:rsidR="00F80735" w:rsidRPr="007E34D4">
        <w:rPr>
          <w:rFonts w:ascii="Calibri" w:hAnsi="Calibri" w:cs="Calibri"/>
          <w:sz w:val="22"/>
        </w:rPr>
        <w:t xml:space="preserve">dostępne programy edytorskie </w:t>
      </w:r>
      <w:r w:rsidRPr="007E34D4">
        <w:rPr>
          <w:rFonts w:ascii="Calibri" w:hAnsi="Calibri" w:cs="Calibri"/>
          <w:sz w:val="22"/>
        </w:rPr>
        <w:t xml:space="preserve">i </w:t>
      </w:r>
      <w:r w:rsidR="00F80735" w:rsidRPr="007E34D4">
        <w:rPr>
          <w:rFonts w:ascii="Calibri" w:hAnsi="Calibri" w:cs="Calibri"/>
          <w:sz w:val="22"/>
        </w:rPr>
        <w:t xml:space="preserve">graficzne </w:t>
      </w:r>
      <w:r w:rsidRPr="007E34D4">
        <w:rPr>
          <w:rFonts w:ascii="Calibri" w:hAnsi="Calibri" w:cs="Calibri"/>
          <w:sz w:val="22"/>
        </w:rPr>
        <w:t xml:space="preserve">(Microsoft Office, </w:t>
      </w:r>
      <w:proofErr w:type="spellStart"/>
      <w:r w:rsidRPr="007E34D4">
        <w:rPr>
          <w:rFonts w:ascii="Calibri" w:hAnsi="Calibri" w:cs="Calibri"/>
          <w:sz w:val="22"/>
        </w:rPr>
        <w:t>Autocad</w:t>
      </w:r>
      <w:proofErr w:type="spellEnd"/>
      <w:r w:rsidRPr="007E34D4">
        <w:rPr>
          <w:rFonts w:ascii="Calibri" w:hAnsi="Calibri" w:cs="Calibri"/>
          <w:sz w:val="22"/>
        </w:rPr>
        <w:t xml:space="preserve"> lub innych uzgodnionych z Zamawiającym) na nośnikach (płycie CD, DVD lub innych uzgodnionych z Zamawiającym) </w:t>
      </w:r>
      <w:r w:rsidR="00F80735" w:rsidRPr="007E34D4">
        <w:rPr>
          <w:rFonts w:ascii="Calibri" w:hAnsi="Calibri" w:cs="Calibri"/>
          <w:sz w:val="22"/>
        </w:rPr>
        <w:t xml:space="preserve">pogrupowanych </w:t>
      </w:r>
      <w:r w:rsidRPr="007E34D4">
        <w:rPr>
          <w:rFonts w:ascii="Calibri" w:hAnsi="Calibri" w:cs="Calibri"/>
          <w:sz w:val="22"/>
        </w:rPr>
        <w:t>w katalogi, w taki sposób, że 1 folder</w:t>
      </w:r>
      <w:r w:rsidR="00514003" w:rsidRPr="007E34D4">
        <w:rPr>
          <w:rFonts w:ascii="Calibri" w:hAnsi="Calibri" w:cs="Calibri"/>
          <w:sz w:val="22"/>
        </w:rPr>
        <w:t xml:space="preserve"> w wersji elektronicznej</w:t>
      </w:r>
      <w:r w:rsidRPr="007E34D4">
        <w:rPr>
          <w:rFonts w:ascii="Calibri" w:hAnsi="Calibri" w:cs="Calibri"/>
          <w:sz w:val="22"/>
        </w:rPr>
        <w:t xml:space="preserve"> odpowiada zawartości 1 opracowania (1 teczki</w:t>
      </w:r>
      <w:r w:rsidR="00514003" w:rsidRPr="007E34D4">
        <w:rPr>
          <w:rFonts w:ascii="Calibri" w:hAnsi="Calibri" w:cs="Calibri"/>
          <w:sz w:val="22"/>
        </w:rPr>
        <w:t xml:space="preserve"> w wersji papierowej</w:t>
      </w:r>
      <w:r w:rsidRPr="007E34D4">
        <w:rPr>
          <w:rFonts w:ascii="Calibri" w:hAnsi="Calibri" w:cs="Calibri"/>
          <w:sz w:val="22"/>
        </w:rPr>
        <w:t>). W każdym tomie wszystkie strony powinny być opatrzone numeracją, a wydruki trwale spięte. Strona tytułowa dokumentacji projektowej powinna zawierać:</w:t>
      </w:r>
    </w:p>
    <w:p w14:paraId="624D13EB" w14:textId="6A958E5C" w:rsidR="009F0EB2" w:rsidRPr="007E34D4" w:rsidRDefault="0011027F"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Pr>
          <w:rFonts w:ascii="Calibri" w:hAnsi="Calibri" w:cs="Calibri"/>
          <w:sz w:val="22"/>
        </w:rPr>
        <w:t>nazwę i adres Z</w:t>
      </w:r>
      <w:r w:rsidR="009F0EB2" w:rsidRPr="007E34D4">
        <w:rPr>
          <w:rFonts w:ascii="Calibri" w:hAnsi="Calibri" w:cs="Calibri"/>
          <w:sz w:val="22"/>
        </w:rPr>
        <w:t>amawiającego;</w:t>
      </w:r>
    </w:p>
    <w:p w14:paraId="4201FF54" w14:textId="56B4D45C" w:rsidR="009F0EB2" w:rsidRPr="007E34D4" w:rsidRDefault="0011027F"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Pr>
          <w:rFonts w:ascii="Calibri" w:hAnsi="Calibri" w:cs="Calibri"/>
          <w:sz w:val="22"/>
        </w:rPr>
        <w:t>nazwę nadaną zamówieniu przez Z</w:t>
      </w:r>
      <w:r w:rsidR="009F0EB2" w:rsidRPr="007E34D4">
        <w:rPr>
          <w:rFonts w:ascii="Calibri" w:hAnsi="Calibri" w:cs="Calibri"/>
          <w:sz w:val="22"/>
        </w:rPr>
        <w:t>amawiającego;</w:t>
      </w:r>
    </w:p>
    <w:p w14:paraId="61AD1500" w14:textId="77777777" w:rsidR="009F0EB2" w:rsidRPr="007E34D4" w:rsidRDefault="009F0EB2"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sidRPr="007E34D4">
        <w:rPr>
          <w:rFonts w:ascii="Calibri" w:hAnsi="Calibri" w:cs="Calibri"/>
          <w:sz w:val="22"/>
        </w:rPr>
        <w:t>adres obiektu budowlanego, którego dotyczy dokumentacja projektowa;</w:t>
      </w:r>
    </w:p>
    <w:p w14:paraId="480B98E3" w14:textId="77777777" w:rsidR="009F0EB2" w:rsidRPr="007E34D4" w:rsidRDefault="009F0EB2"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sidRPr="007E34D4">
        <w:rPr>
          <w:rFonts w:ascii="Calibri" w:hAnsi="Calibri" w:cs="Calibri"/>
          <w:sz w:val="22"/>
        </w:rPr>
        <w:t>nazwy i kody: grup robót, klas robót, kategorii robót;</w:t>
      </w:r>
    </w:p>
    <w:p w14:paraId="7FF507EA" w14:textId="77777777" w:rsidR="009F0EB2" w:rsidRPr="007E34D4" w:rsidRDefault="009F0EB2"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sidRPr="007E34D4">
        <w:rPr>
          <w:rFonts w:ascii="Calibri" w:hAnsi="Calibri" w:cs="Calibri"/>
          <w:sz w:val="22"/>
        </w:rPr>
        <w:t>spis zawartości dokumentacji projektowej;</w:t>
      </w:r>
    </w:p>
    <w:p w14:paraId="763D98D6" w14:textId="77777777" w:rsidR="009F0EB2" w:rsidRPr="007E34D4" w:rsidRDefault="009F0EB2"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sidRPr="007E34D4">
        <w:rPr>
          <w:rFonts w:ascii="Calibri" w:hAnsi="Calibri" w:cs="Calibri"/>
          <w:sz w:val="22"/>
        </w:rPr>
        <w:t>nazwę i adres firmy projektowej wraz z imionami i nazwiskami osób opracowujących części składowe dokumentacji projektowej;</w:t>
      </w:r>
    </w:p>
    <w:p w14:paraId="341D3B42" w14:textId="77777777" w:rsidR="009F0EB2" w:rsidRPr="007E34D4" w:rsidRDefault="009F0EB2" w:rsidP="00BD4275">
      <w:pPr>
        <w:pStyle w:val="Tekstpodstawowy3"/>
        <w:numPr>
          <w:ilvl w:val="0"/>
          <w:numId w:val="94"/>
        </w:numPr>
        <w:tabs>
          <w:tab w:val="left" w:pos="284"/>
          <w:tab w:val="left" w:pos="1920"/>
        </w:tabs>
        <w:spacing w:line="271" w:lineRule="auto"/>
        <w:ind w:left="1134" w:hanging="283"/>
        <w:rPr>
          <w:rFonts w:ascii="Calibri" w:hAnsi="Calibri" w:cs="Calibri"/>
          <w:sz w:val="22"/>
        </w:rPr>
      </w:pPr>
      <w:r w:rsidRPr="007E34D4">
        <w:rPr>
          <w:rFonts w:ascii="Calibri" w:hAnsi="Calibri" w:cs="Calibri"/>
          <w:sz w:val="22"/>
        </w:rPr>
        <w:t>datę opracowania.</w:t>
      </w:r>
    </w:p>
    <w:p w14:paraId="60773402" w14:textId="529E8D38" w:rsidR="009F0EB2" w:rsidRPr="007E34D4" w:rsidRDefault="00656640" w:rsidP="00BD4275">
      <w:pPr>
        <w:pStyle w:val="Tekstpodstawowy3"/>
        <w:tabs>
          <w:tab w:val="left" w:pos="284"/>
          <w:tab w:val="left" w:pos="1920"/>
        </w:tabs>
        <w:spacing w:line="271" w:lineRule="auto"/>
        <w:ind w:left="851" w:hanging="283"/>
        <w:rPr>
          <w:rFonts w:ascii="Calibri" w:hAnsi="Calibri" w:cs="Calibri"/>
          <w:sz w:val="22"/>
        </w:rPr>
      </w:pPr>
      <w:r w:rsidRPr="00FA4EE6">
        <w:rPr>
          <w:rFonts w:ascii="Calibri" w:hAnsi="Calibri" w:cs="Calibri"/>
          <w:sz w:val="22"/>
        </w:rPr>
        <w:tab/>
      </w:r>
      <w:r w:rsidR="009F0EB2" w:rsidRPr="007E34D4">
        <w:rPr>
          <w:rFonts w:ascii="Calibri" w:hAnsi="Calibri" w:cs="Calibri"/>
          <w:sz w:val="22"/>
        </w:rPr>
        <w:t>Każdy egzemplarz dokumentacji projektowej musi być podpisany przez projektanta, uzgodniony branżowo, natomiast protokół z uzgodnień branżowych musi wchodzić w jej skład. Wszystkie opracowania projektowe mają być wykonane dla każdej branży osobno.</w:t>
      </w:r>
    </w:p>
    <w:p w14:paraId="5813132E" w14:textId="2C8688CB" w:rsidR="009F0EB2" w:rsidRPr="007E34D4" w:rsidRDefault="00656640" w:rsidP="00BD4275">
      <w:pPr>
        <w:pStyle w:val="Tekstpodstawowy3"/>
        <w:tabs>
          <w:tab w:val="left" w:pos="284"/>
          <w:tab w:val="left" w:pos="1920"/>
        </w:tabs>
        <w:spacing w:line="271" w:lineRule="auto"/>
        <w:ind w:left="851" w:hanging="283"/>
        <w:rPr>
          <w:rFonts w:ascii="Calibri" w:hAnsi="Calibri" w:cs="Calibri"/>
          <w:sz w:val="22"/>
        </w:rPr>
      </w:pPr>
      <w:r w:rsidRPr="007E34D4">
        <w:rPr>
          <w:rFonts w:ascii="Calibri" w:hAnsi="Calibri" w:cs="Calibri"/>
          <w:sz w:val="22"/>
        </w:rPr>
        <w:tab/>
      </w:r>
      <w:r w:rsidR="009F0EB2" w:rsidRPr="007E34D4">
        <w:rPr>
          <w:rFonts w:ascii="Calibri" w:hAnsi="Calibri" w:cs="Calibri"/>
          <w:sz w:val="22"/>
        </w:rPr>
        <w:t xml:space="preserve">Dokumentacja projektowa musi być zaopatrzona w wykaz opracowań oraz pisemne oświadczenie Wykonawcy (Projektanta), iż jest ona wykonana zgodnie z umową, ustawą </w:t>
      </w:r>
      <w:proofErr w:type="spellStart"/>
      <w:r w:rsidR="009F0EB2" w:rsidRPr="007E34D4">
        <w:rPr>
          <w:rFonts w:ascii="Calibri" w:hAnsi="Calibri" w:cs="Calibri"/>
          <w:sz w:val="22"/>
        </w:rPr>
        <w:t>Pzp</w:t>
      </w:r>
      <w:proofErr w:type="spellEnd"/>
      <w:r w:rsidR="009F0EB2" w:rsidRPr="007E34D4">
        <w:rPr>
          <w:rFonts w:ascii="Calibri" w:hAnsi="Calibri" w:cs="Calibri"/>
          <w:sz w:val="22"/>
        </w:rPr>
        <w:t xml:space="preserve"> i aktami wykonawczymi do tej ustawy</w:t>
      </w:r>
      <w:r w:rsidR="00E605B0" w:rsidRPr="007E34D4">
        <w:rPr>
          <w:rFonts w:ascii="Calibri" w:hAnsi="Calibri" w:cs="Calibri"/>
          <w:sz w:val="22"/>
        </w:rPr>
        <w:t xml:space="preserve">, </w:t>
      </w:r>
      <w:r w:rsidR="009F0EB2" w:rsidRPr="007E34D4">
        <w:rPr>
          <w:rFonts w:ascii="Calibri" w:hAnsi="Calibri" w:cs="Calibri"/>
          <w:sz w:val="22"/>
        </w:rPr>
        <w:t xml:space="preserve">z przepisami </w:t>
      </w:r>
      <w:proofErr w:type="spellStart"/>
      <w:r w:rsidR="009F0EB2" w:rsidRPr="007E34D4">
        <w:rPr>
          <w:rFonts w:ascii="Calibri" w:hAnsi="Calibri" w:cs="Calibri"/>
          <w:sz w:val="22"/>
        </w:rPr>
        <w:t>techniczno</w:t>
      </w:r>
      <w:proofErr w:type="spellEnd"/>
      <w:r w:rsidR="009F0EB2" w:rsidRPr="007E34D4">
        <w:rPr>
          <w:rFonts w:ascii="Calibri" w:hAnsi="Calibri" w:cs="Calibri"/>
          <w:sz w:val="22"/>
        </w:rPr>
        <w:t xml:space="preserve"> – budowlanymi</w:t>
      </w:r>
      <w:r w:rsidR="00E37660" w:rsidRPr="007E34D4">
        <w:rPr>
          <w:rFonts w:ascii="Calibri" w:hAnsi="Calibri" w:cs="Calibri"/>
          <w:sz w:val="22"/>
        </w:rPr>
        <w:t xml:space="preserve">, </w:t>
      </w:r>
      <w:r w:rsidR="009F0EB2" w:rsidRPr="007E34D4">
        <w:rPr>
          <w:rFonts w:ascii="Calibri" w:hAnsi="Calibri" w:cs="Calibri"/>
          <w:sz w:val="22"/>
        </w:rPr>
        <w:t>Polskimi Normami</w:t>
      </w:r>
      <w:r w:rsidR="00E37660" w:rsidRPr="007E34D4">
        <w:rPr>
          <w:rFonts w:ascii="Calibri" w:hAnsi="Calibri" w:cs="Calibri"/>
          <w:sz w:val="22"/>
        </w:rPr>
        <w:t xml:space="preserve">, </w:t>
      </w:r>
      <w:r w:rsidR="00E37660" w:rsidRPr="007E34D4">
        <w:rPr>
          <w:rFonts w:ascii="Calibri" w:hAnsi="Calibri" w:cs="Calibri"/>
          <w:color w:val="000000"/>
          <w:sz w:val="22"/>
          <w:lang w:eastAsia="ar-SA"/>
        </w:rPr>
        <w:t>wymaganiami w zakresie dostępności obiektu dla osób niepełnosprawnych</w:t>
      </w:r>
      <w:r w:rsidR="009F0EB2" w:rsidRPr="007E34D4" w:rsidDel="00D56C13">
        <w:rPr>
          <w:rFonts w:ascii="Calibri" w:hAnsi="Calibri" w:cs="Calibri"/>
          <w:sz w:val="22"/>
        </w:rPr>
        <w:t xml:space="preserve"> </w:t>
      </w:r>
      <w:r w:rsidR="009F0EB2" w:rsidRPr="007E34D4">
        <w:rPr>
          <w:rFonts w:ascii="Calibri" w:hAnsi="Calibri" w:cs="Calibri"/>
          <w:sz w:val="22"/>
        </w:rPr>
        <w:t xml:space="preserve">i że została wykonana w stanie kompletnym z punktu widzenia celu, któremu ma służyć oraz że dochowano należytej staranności w jej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w:t>
      </w:r>
      <w:proofErr w:type="spellStart"/>
      <w:r w:rsidR="009F0EB2" w:rsidRPr="007E34D4">
        <w:rPr>
          <w:rFonts w:ascii="Calibri" w:hAnsi="Calibri" w:cs="Calibri"/>
          <w:sz w:val="22"/>
        </w:rPr>
        <w:t>funkcjonalno</w:t>
      </w:r>
      <w:proofErr w:type="spellEnd"/>
      <w:r w:rsidR="009F0EB2" w:rsidRPr="007E34D4">
        <w:rPr>
          <w:rFonts w:ascii="Calibri" w:hAnsi="Calibri" w:cs="Calibri"/>
          <w:sz w:val="22"/>
        </w:rPr>
        <w:t xml:space="preserve"> – użytkowych po realizacji przedmiotu zamówienia na podstawie ww. dokumentacji projektowej i specyfikacji technicznej wykonania i odbioru robót budowlanych. Wzór pisemnego oświadczenia Wykonawcy (Projektanta) stanowi załącznik nr 6 do umowy.</w:t>
      </w:r>
    </w:p>
    <w:p w14:paraId="6ED3BF79" w14:textId="474E698E"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 xml:space="preserve">Niezwłocznego, jednak nie później niż w ciągu </w:t>
      </w:r>
      <w:r w:rsidRPr="00B43EC4">
        <w:rPr>
          <w:rFonts w:ascii="Calibri" w:hAnsi="Calibri" w:cs="Calibri"/>
          <w:b/>
          <w:sz w:val="22"/>
        </w:rPr>
        <w:t>7 dni roboczych</w:t>
      </w:r>
      <w:r w:rsidRPr="007E34D4">
        <w:rPr>
          <w:rFonts w:ascii="Calibri" w:hAnsi="Calibri" w:cs="Calibri"/>
          <w:sz w:val="22"/>
        </w:rPr>
        <w:t xml:space="preserve"> </w:t>
      </w:r>
      <w:r w:rsidR="00B834A7" w:rsidRPr="007E34D4">
        <w:rPr>
          <w:rFonts w:ascii="Calibri" w:hAnsi="Calibri" w:cs="Calibri"/>
          <w:bCs/>
          <w:sz w:val="22"/>
        </w:rPr>
        <w:t xml:space="preserve">(dzień roboczy oznacza dzień od poniedziałku do piątku z wyłączeniem dni ustawowo wolnych od pracy), </w:t>
      </w:r>
      <w:r w:rsidRPr="007E34D4">
        <w:rPr>
          <w:rFonts w:ascii="Calibri" w:hAnsi="Calibri" w:cs="Calibri"/>
          <w:sz w:val="22"/>
        </w:rPr>
        <w:t xml:space="preserve">od daty otrzymania uwag urzędu, w którym został złożony projekt budowlany w celu uzyskania pozwolenia na budowę, odniesienia się do tych uwag i dokonania niezbędnych poprawek (uzupełnień). W przypadku wystąpienia istotnej wady lub zmian w projekcie budowlanym złożonym do urzędu mających wpływ na projekt wykonawczy, specyfikację techniczną wykonania i odbioru robót budowlanych, Wykonawca jest zobowiązany poprawić (uzupełnić) dokumentację przekazaną Zamawiającemu na swój koszt i własnym staraniem i to w terminie wskazanym przez Zamawiającego. </w:t>
      </w:r>
    </w:p>
    <w:p w14:paraId="4C657726" w14:textId="67415C73"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 xml:space="preserve">Zachowania w tajemnicy kosztorysów inwestorskich oraz wszelkich informacji, jakie uzyska w związku z wykonywaniem przedmiotu zamówienia i nie udostępniania ich </w:t>
      </w:r>
      <w:r w:rsidR="0011027F">
        <w:rPr>
          <w:rFonts w:ascii="Calibri" w:hAnsi="Calibri" w:cs="Calibri"/>
          <w:sz w:val="22"/>
        </w:rPr>
        <w:t>osobom trzecim.</w:t>
      </w:r>
    </w:p>
    <w:p w14:paraId="6B98BFBF" w14:textId="3818BC02"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lastRenderedPageBreak/>
        <w:t xml:space="preserve">Uzyskania uzgodnień i opinii wymaganych przepisami szczególnymi, w tym </w:t>
      </w:r>
      <w:r w:rsidR="00F80735" w:rsidRPr="007E34D4">
        <w:rPr>
          <w:rFonts w:ascii="Calibri" w:hAnsi="Calibri" w:cs="Calibri"/>
          <w:sz w:val="22"/>
        </w:rPr>
        <w:t xml:space="preserve">tych wynikających </w:t>
      </w:r>
      <w:r w:rsidRPr="007E34D4">
        <w:rPr>
          <w:rFonts w:ascii="Calibri" w:hAnsi="Calibri" w:cs="Calibri"/>
          <w:sz w:val="22"/>
        </w:rPr>
        <w:t>z decyzji administracyjnych</w:t>
      </w:r>
      <w:r w:rsidR="00E65567" w:rsidRPr="007E34D4">
        <w:rPr>
          <w:rFonts w:ascii="Calibri" w:hAnsi="Calibri" w:cs="Calibri"/>
          <w:sz w:val="22"/>
        </w:rPr>
        <w:t>.</w:t>
      </w:r>
      <w:r w:rsidRPr="007E34D4">
        <w:rPr>
          <w:rFonts w:ascii="Calibri" w:hAnsi="Calibri" w:cs="Calibri"/>
          <w:sz w:val="22"/>
        </w:rPr>
        <w:t xml:space="preserve"> Egzemplarze dokumentacji do wymaganych uzgodnień dostarcza Wykonawca.</w:t>
      </w:r>
    </w:p>
    <w:p w14:paraId="5E010582" w14:textId="77777777"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 xml:space="preserve">Uwzględnienia przy projektowaniu materiałów i technologii spełniających postawione wymagania techniczne, normowe i estetyczne, posiadających stosowne atesty, aprobaty, certyfikaty zgodnie z obowiązującymi przepisami. </w:t>
      </w:r>
    </w:p>
    <w:p w14:paraId="683D47A2" w14:textId="4EAE5E8F"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w:t>
      </w:r>
      <w:r w:rsidR="007928FA">
        <w:rPr>
          <w:rFonts w:ascii="Calibri" w:hAnsi="Calibri" w:cs="Calibri"/>
          <w:sz w:val="22"/>
        </w:rPr>
        <w:t>dokumentacji projektowej</w:t>
      </w:r>
      <w:r w:rsidRPr="007E34D4">
        <w:rPr>
          <w:rFonts w:ascii="Calibri" w:hAnsi="Calibri" w:cs="Calibri"/>
          <w:sz w:val="22"/>
        </w:rPr>
        <w:t>. Wykonawca jest zobowiązany na bieżąco sygnalizować Zamawiającemu ewentualne problemy i sprawy wymagające niezwłocznego rozstrzygnięcia przez Zamawiającego.</w:t>
      </w:r>
    </w:p>
    <w:p w14:paraId="11F1F1EA" w14:textId="78AF49D1" w:rsidR="009F0EB2" w:rsidRPr="007E34D4" w:rsidRDefault="009F0EB2" w:rsidP="00BD4275">
      <w:pPr>
        <w:pStyle w:val="Tekstpodstawowy3"/>
        <w:numPr>
          <w:ilvl w:val="0"/>
          <w:numId w:val="93"/>
        </w:numPr>
        <w:tabs>
          <w:tab w:val="left" w:pos="284"/>
          <w:tab w:val="left" w:pos="1920"/>
        </w:tabs>
        <w:spacing w:line="271" w:lineRule="auto"/>
        <w:rPr>
          <w:rFonts w:ascii="Calibri" w:hAnsi="Calibri" w:cs="Calibri"/>
          <w:sz w:val="22"/>
        </w:rPr>
      </w:pPr>
      <w:r w:rsidRPr="007E34D4">
        <w:rPr>
          <w:rFonts w:ascii="Calibri" w:hAnsi="Calibri" w:cs="Calibri"/>
          <w:sz w:val="22"/>
        </w:rPr>
        <w:t>Przeniesienia na Zamawiającego autorskich praw majątkowych do dokumentacji projektowej objętej przedmiotem zamówienia</w:t>
      </w:r>
      <w:r w:rsidR="00374975">
        <w:rPr>
          <w:rFonts w:ascii="Calibri" w:hAnsi="Calibri" w:cs="Calibri"/>
          <w:sz w:val="22"/>
        </w:rPr>
        <w:t xml:space="preserve"> jak również autorskich praw majątkowych do wszelkich uzupełnień, zmian oraz innych opracowań powstałych na etapie realizacji przez Wykonawcę Nadzoru Autorskiego</w:t>
      </w:r>
      <w:r w:rsidRPr="007E34D4">
        <w:rPr>
          <w:rFonts w:ascii="Calibri" w:hAnsi="Calibri" w:cs="Calibri"/>
          <w:sz w:val="22"/>
        </w:rPr>
        <w:t xml:space="preserve">, na wszystkich znanych w chwili zawarcia umowy </w:t>
      </w:r>
      <w:r w:rsidR="00E37660" w:rsidRPr="007E34D4">
        <w:rPr>
          <w:rFonts w:ascii="Calibri" w:hAnsi="Calibri" w:cs="Calibri"/>
          <w:sz w:val="22"/>
        </w:rPr>
        <w:t xml:space="preserve">z Wykonawcą </w:t>
      </w:r>
      <w:r w:rsidRPr="007E34D4">
        <w:rPr>
          <w:rFonts w:ascii="Calibri" w:hAnsi="Calibri" w:cs="Calibri"/>
          <w:sz w:val="22"/>
        </w:rPr>
        <w:t xml:space="preserve">polach eksploatacji, a w szczególności na polach eksploatacji wskazanych </w:t>
      </w:r>
      <w:r w:rsidR="00813BAA" w:rsidRPr="007E34D4">
        <w:rPr>
          <w:rFonts w:ascii="Calibri" w:hAnsi="Calibri" w:cs="Calibri"/>
          <w:sz w:val="22"/>
        </w:rPr>
        <w:t xml:space="preserve">poniżej </w:t>
      </w:r>
      <w:r w:rsidR="00813BAA" w:rsidRPr="00B43EC4">
        <w:rPr>
          <w:rFonts w:ascii="Calibri" w:hAnsi="Calibri" w:cs="Calibri"/>
          <w:b/>
          <w:sz w:val="22"/>
        </w:rPr>
        <w:t xml:space="preserve">pod literą </w:t>
      </w:r>
      <w:r w:rsidR="00192AE9" w:rsidRPr="00B43EC4">
        <w:rPr>
          <w:rFonts w:ascii="Calibri" w:hAnsi="Calibri" w:cs="Calibri"/>
          <w:b/>
          <w:sz w:val="22"/>
        </w:rPr>
        <w:t>i</w:t>
      </w:r>
      <w:r w:rsidR="00813BAA" w:rsidRPr="00B43EC4">
        <w:rPr>
          <w:rFonts w:ascii="Calibri" w:hAnsi="Calibri" w:cs="Calibri"/>
          <w:b/>
          <w:sz w:val="22"/>
        </w:rPr>
        <w:t>)</w:t>
      </w:r>
      <w:r w:rsidRPr="00B43EC4">
        <w:rPr>
          <w:rFonts w:ascii="Calibri" w:hAnsi="Calibri" w:cs="Calibri"/>
          <w:b/>
          <w:sz w:val="22"/>
        </w:rPr>
        <w:t>.</w:t>
      </w:r>
      <w:r w:rsidRPr="007E34D4">
        <w:rPr>
          <w:rFonts w:ascii="Calibri" w:hAnsi="Calibri" w:cs="Calibri"/>
          <w:sz w:val="22"/>
        </w:rPr>
        <w:t xml:space="preserve"> Przeniesienie autorskich praw majątkowych do dokumentacji nastąpi w dniu odbioru przez Zamawiającego dokumentacji projektowej budowlanej </w:t>
      </w:r>
      <w:r w:rsidR="00374975">
        <w:rPr>
          <w:rFonts w:ascii="Calibri" w:hAnsi="Calibri" w:cs="Calibri"/>
          <w:sz w:val="22"/>
        </w:rPr>
        <w:t xml:space="preserve">i </w:t>
      </w:r>
      <w:r w:rsidRPr="007E34D4">
        <w:rPr>
          <w:rFonts w:ascii="Calibri" w:hAnsi="Calibri" w:cs="Calibri"/>
          <w:sz w:val="22"/>
        </w:rPr>
        <w:t xml:space="preserve"> wykonawczej, objętej przedmiotem zamówienia</w:t>
      </w:r>
      <w:r w:rsidR="00374975">
        <w:rPr>
          <w:rFonts w:ascii="Calibri" w:hAnsi="Calibri" w:cs="Calibri"/>
          <w:sz w:val="22"/>
        </w:rPr>
        <w:t xml:space="preserve"> jak również w dniu odbioru wszelkich uzupełnień, zmian oraz innych opracowań powstałych na etapie realizacji przez Wykonawcę Nadzoru Autorskiego</w:t>
      </w:r>
      <w:r w:rsidRPr="007E34D4">
        <w:rPr>
          <w:rFonts w:ascii="Calibri" w:hAnsi="Calibri" w:cs="Calibri"/>
          <w:sz w:val="22"/>
        </w:rPr>
        <w:t xml:space="preserve">. </w:t>
      </w:r>
      <w:r w:rsidRPr="00B43EC4">
        <w:rPr>
          <w:rFonts w:ascii="Calibri" w:hAnsi="Calibri" w:cs="Calibri"/>
          <w:b/>
          <w:sz w:val="22"/>
        </w:rPr>
        <w:t>Z tytułu przeniesienia na Zamawiającego</w:t>
      </w:r>
      <w:r w:rsidRPr="00B43EC4" w:rsidDel="00AB7894">
        <w:rPr>
          <w:rFonts w:ascii="Calibri" w:hAnsi="Calibri" w:cs="Calibri"/>
          <w:b/>
          <w:sz w:val="22"/>
        </w:rPr>
        <w:t xml:space="preserve"> </w:t>
      </w:r>
      <w:r w:rsidRPr="00B43EC4">
        <w:rPr>
          <w:rFonts w:ascii="Calibri" w:hAnsi="Calibri" w:cs="Calibri"/>
          <w:b/>
          <w:sz w:val="22"/>
        </w:rPr>
        <w:t>autorskich praw majątkowych do dokumentacji projektowej</w:t>
      </w:r>
      <w:r w:rsidR="00374975" w:rsidRPr="00B43EC4">
        <w:rPr>
          <w:rFonts w:ascii="Calibri" w:hAnsi="Calibri" w:cs="Calibri"/>
          <w:b/>
          <w:sz w:val="22"/>
        </w:rPr>
        <w:t xml:space="preserve"> oraz innych opracowań</w:t>
      </w:r>
      <w:r w:rsidRPr="00B43EC4">
        <w:rPr>
          <w:rFonts w:ascii="Calibri" w:hAnsi="Calibri" w:cs="Calibri"/>
          <w:b/>
          <w:sz w:val="22"/>
        </w:rPr>
        <w:t xml:space="preserve"> Wykonawca nie otrzyma dodatkowego wynagrodzenia</w:t>
      </w:r>
      <w:r w:rsidRPr="007E34D4">
        <w:rPr>
          <w:rFonts w:ascii="Calibri" w:hAnsi="Calibri" w:cs="Calibri"/>
          <w:sz w:val="22"/>
        </w:rPr>
        <w:t xml:space="preserve"> (przeniesienie autorskich praw majątkowych nastąpi w ramach wynagrodzenia wskazanego w ofercie).</w:t>
      </w:r>
    </w:p>
    <w:p w14:paraId="09DA4C3E" w14:textId="58B710F5" w:rsidR="009F0EB2" w:rsidRPr="007E34D4" w:rsidRDefault="009F0EB2" w:rsidP="001F36C7">
      <w:pPr>
        <w:pStyle w:val="Tekstpodstawowy3"/>
        <w:numPr>
          <w:ilvl w:val="0"/>
          <w:numId w:val="93"/>
        </w:numPr>
        <w:tabs>
          <w:tab w:val="left" w:pos="284"/>
          <w:tab w:val="left" w:pos="1920"/>
        </w:tabs>
        <w:spacing w:line="271" w:lineRule="auto"/>
        <w:rPr>
          <w:rFonts w:ascii="Calibri" w:hAnsi="Calibri" w:cs="Calibri"/>
          <w:sz w:val="22"/>
        </w:rPr>
      </w:pPr>
      <w:r w:rsidRPr="007E34D4">
        <w:rPr>
          <w:rFonts w:ascii="Calibri" w:hAnsi="Calibri" w:cs="Calibri"/>
          <w:sz w:val="22"/>
        </w:rPr>
        <w:t>Autorskie prawa majątkowe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w:t>
      </w:r>
      <w:r w:rsidRPr="007E34D4" w:rsidDel="00222E15">
        <w:rPr>
          <w:rFonts w:ascii="Calibri" w:hAnsi="Calibri" w:cs="Calibri"/>
          <w:sz w:val="22"/>
        </w:rPr>
        <w:t xml:space="preserve"> </w:t>
      </w:r>
      <w:r w:rsidRPr="007E34D4">
        <w:rPr>
          <w:rFonts w:ascii="Calibri" w:hAnsi="Calibri" w:cs="Calibri"/>
          <w:sz w:val="22"/>
        </w:rPr>
        <w:t>na Zamawiającego z chwilą przekazania nośników materialnych, na których zostały utrwalone</w:t>
      </w:r>
      <w:r w:rsidR="001F36C7" w:rsidRPr="007E34D4">
        <w:rPr>
          <w:rFonts w:ascii="Calibri" w:hAnsi="Calibri" w:cs="Calibri"/>
          <w:sz w:val="22"/>
        </w:rPr>
        <w:t xml:space="preserve"> </w:t>
      </w:r>
      <w:r w:rsidR="001F36C7" w:rsidRPr="001F36C7">
        <w:rPr>
          <w:rFonts w:ascii="Calibri" w:hAnsi="Calibri" w:cs="Calibri"/>
          <w:sz w:val="22"/>
        </w:rPr>
        <w:t>lub z chwilą ich przesłania przez Wykonawcę do Zamawiającego drogą elektroniczną</w:t>
      </w:r>
      <w:r w:rsidRPr="007E34D4">
        <w:rPr>
          <w:rFonts w:ascii="Calibri" w:hAnsi="Calibri" w:cs="Calibri"/>
          <w:sz w:val="22"/>
        </w:rPr>
        <w:t xml:space="preserve">. Wynagrodzenie ryczałtowe Wykonawcy, o którym mowa w </w:t>
      </w:r>
      <w:r w:rsidRPr="007E34D4">
        <w:rPr>
          <w:rFonts w:ascii="Calibri" w:hAnsi="Calibri" w:cs="Calibri"/>
          <w:b/>
          <w:sz w:val="22"/>
        </w:rPr>
        <w:t xml:space="preserve">§ 6 ust. 1 </w:t>
      </w:r>
      <w:r w:rsidRPr="007E34D4">
        <w:rPr>
          <w:rFonts w:ascii="Calibri" w:hAnsi="Calibri" w:cs="Calibri"/>
          <w:sz w:val="22"/>
        </w:rPr>
        <w:t>umowy, obejmuje również wynagrodzenie za przeniesienie autorskich praw majątkowych do tych utworów na wszystkich polach eksploatacji znanych w chwili zawarcia umowy z Wykonawcą, a w szczególności w zakresie umożliwiającym Zamawiającemu:</w:t>
      </w:r>
    </w:p>
    <w:p w14:paraId="16AB9CC6"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utrwalanie utworu lub jego fragmentów na dowolnych nośnikach, a w szczególności nośnikach właściwych dla technik komputerowych;</w:t>
      </w:r>
    </w:p>
    <w:p w14:paraId="50AA1EE3"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zwielokrotnianie utworu lub jego fragmentów na dowolnych nośnikach, a w szczególności nośnikach właściwych dla technik komputerowych;</w:t>
      </w:r>
    </w:p>
    <w:p w14:paraId="296FC4D4"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wprowadzanie utworu lub jego fragmentów do pamięci komputera;</w:t>
      </w:r>
    </w:p>
    <w:p w14:paraId="3FDED51A" w14:textId="11145400"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lastRenderedPageBreak/>
        <w:t xml:space="preserve">modyfikację utworu, w celu dostosowania go do innych dzieł </w:t>
      </w:r>
      <w:r w:rsidR="009C452C">
        <w:rPr>
          <w:rFonts w:ascii="Calibri" w:hAnsi="Calibri" w:cs="Calibri"/>
          <w:bCs/>
          <w:sz w:val="22"/>
        </w:rPr>
        <w:t xml:space="preserve">stworzonych przez Zamawiającego lub na jego zlecenie </w:t>
      </w:r>
    </w:p>
    <w:p w14:paraId="62A22959" w14:textId="702483FC"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 xml:space="preserve">włączenie utworu lub jego fragmentów do innych dzieł </w:t>
      </w:r>
      <w:r w:rsidR="009C452C" w:rsidRPr="009C452C">
        <w:rPr>
          <w:rFonts w:ascii="Calibri" w:hAnsi="Calibri" w:cs="Calibri"/>
          <w:bCs/>
          <w:sz w:val="22"/>
        </w:rPr>
        <w:t>stworzonych przez Zamawiającego lub na jego zlecenie</w:t>
      </w:r>
      <w:r w:rsidRPr="007E34D4">
        <w:rPr>
          <w:rFonts w:ascii="Calibri" w:hAnsi="Calibri" w:cs="Calibri"/>
          <w:bCs/>
          <w:sz w:val="22"/>
        </w:rPr>
        <w:t>;</w:t>
      </w:r>
    </w:p>
    <w:p w14:paraId="0219328C" w14:textId="3B19C1D3"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 xml:space="preserve">dalsze rozwijanie i modyfikowanie utworu lub jego fragmentów – samodzielnie albo jako części składowej innych dzieł </w:t>
      </w:r>
      <w:r w:rsidR="009C452C" w:rsidRPr="009C452C">
        <w:rPr>
          <w:rFonts w:ascii="Calibri" w:hAnsi="Calibri" w:cs="Calibri"/>
          <w:bCs/>
          <w:sz w:val="22"/>
        </w:rPr>
        <w:t>stworzonych przez Zamawiającego lub na jego zlecenie</w:t>
      </w:r>
      <w:r w:rsidRPr="007E34D4">
        <w:rPr>
          <w:rFonts w:ascii="Calibri" w:hAnsi="Calibri" w:cs="Calibri"/>
          <w:bCs/>
          <w:sz w:val="22"/>
        </w:rPr>
        <w:t>;</w:t>
      </w:r>
    </w:p>
    <w:p w14:paraId="1BB4D7F7"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wprowadzanie utworu do sieci komputerowych i sieci multimedialnych (w tym do Internetu);</w:t>
      </w:r>
    </w:p>
    <w:p w14:paraId="03CDCD91"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 xml:space="preserve">udostępnianie utworu w taki sposób, aby każdy miał do niego dostęp w wybranym przez siebie miejscu i czasie; </w:t>
      </w:r>
    </w:p>
    <w:p w14:paraId="0953EBF3"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tworzenie dzieł zależnych (opracowań utworu) i korzystanie z nich w takim zakresie jak z utworu;</w:t>
      </w:r>
    </w:p>
    <w:p w14:paraId="738F8C8F"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publikację utworu w całości lub fragmentach, a także wszelkich informacji dotyczących tworzenia utworu, jego treści lub formy oraz sposobu wytworzenia, za pomocą dowolnej formy publikacyjnej (medium) bez ograniczenia co do wysokości nakładu i ilości wydań;</w:t>
      </w:r>
    </w:p>
    <w:p w14:paraId="65104E7F" w14:textId="77777777"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wydanie utworu w ramach publikacji bez względu na nośnik, formę wydania, nakład, liczbę egzemplarzy itd.;</w:t>
      </w:r>
    </w:p>
    <w:p w14:paraId="3DA0446A" w14:textId="7C81B916" w:rsidR="009F0EB2" w:rsidRPr="007E34D4" w:rsidRDefault="009F0EB2" w:rsidP="00BD4275">
      <w:pPr>
        <w:pStyle w:val="Tekstpodstawowy3"/>
        <w:numPr>
          <w:ilvl w:val="0"/>
          <w:numId w:val="95"/>
        </w:numPr>
        <w:tabs>
          <w:tab w:val="left" w:pos="284"/>
          <w:tab w:val="left" w:pos="1920"/>
        </w:tabs>
        <w:spacing w:line="271" w:lineRule="auto"/>
        <w:ind w:left="1134" w:hanging="283"/>
        <w:rPr>
          <w:rFonts w:ascii="Calibri" w:hAnsi="Calibri" w:cs="Calibri"/>
          <w:bCs/>
          <w:sz w:val="22"/>
        </w:rPr>
      </w:pPr>
      <w:r w:rsidRPr="007E34D4">
        <w:rPr>
          <w:rFonts w:ascii="Calibri" w:hAnsi="Calibri" w:cs="Calibri"/>
          <w:bCs/>
          <w:sz w:val="22"/>
        </w:rPr>
        <w:t xml:space="preserve">wykorzystania fragmentów utworu w celach </w:t>
      </w:r>
      <w:r w:rsidR="007928FA">
        <w:rPr>
          <w:rFonts w:ascii="Calibri" w:hAnsi="Calibri" w:cs="Calibri"/>
          <w:bCs/>
          <w:sz w:val="22"/>
        </w:rPr>
        <w:t xml:space="preserve">informacyjnych, </w:t>
      </w:r>
      <w:r w:rsidRPr="007E34D4">
        <w:rPr>
          <w:rFonts w:ascii="Calibri" w:hAnsi="Calibri" w:cs="Calibri"/>
          <w:bCs/>
          <w:sz w:val="22"/>
        </w:rPr>
        <w:t>reklamowych i promocyjnych</w:t>
      </w:r>
      <w:r w:rsidR="007928FA">
        <w:rPr>
          <w:rFonts w:ascii="Calibri" w:hAnsi="Calibri" w:cs="Calibri"/>
          <w:bCs/>
          <w:sz w:val="22"/>
        </w:rPr>
        <w:t xml:space="preserve"> za pomocą dowolnej formy </w:t>
      </w:r>
      <w:r w:rsidR="007928FA" w:rsidRPr="007928FA">
        <w:rPr>
          <w:rFonts w:ascii="Calibri" w:hAnsi="Calibri" w:cs="Calibri"/>
          <w:bCs/>
          <w:sz w:val="22"/>
        </w:rPr>
        <w:t>publikacyjnej (medium) bez ograniczenia co do wysokości nakładu i ilości wydań</w:t>
      </w:r>
      <w:r w:rsidRPr="007E34D4">
        <w:rPr>
          <w:rFonts w:ascii="Calibri" w:hAnsi="Calibri" w:cs="Calibri"/>
          <w:bCs/>
          <w:sz w:val="22"/>
        </w:rPr>
        <w:t>.</w:t>
      </w:r>
    </w:p>
    <w:p w14:paraId="1F333F0E" w14:textId="26502319" w:rsidR="009F0EB2" w:rsidRPr="007E34D4" w:rsidRDefault="00656640" w:rsidP="00BD4275">
      <w:pPr>
        <w:pStyle w:val="Tekstpodstawowy3"/>
        <w:tabs>
          <w:tab w:val="left" w:pos="284"/>
          <w:tab w:val="left" w:pos="1920"/>
        </w:tabs>
        <w:spacing w:line="271" w:lineRule="auto"/>
        <w:ind w:left="851" w:hanging="283"/>
        <w:rPr>
          <w:rFonts w:ascii="Calibri" w:hAnsi="Calibri" w:cs="Calibri"/>
          <w:bCs/>
          <w:sz w:val="22"/>
        </w:rPr>
      </w:pPr>
      <w:r w:rsidRPr="007E34D4">
        <w:rPr>
          <w:rFonts w:ascii="Calibri" w:hAnsi="Calibri" w:cs="Calibri"/>
          <w:bCs/>
          <w:sz w:val="22"/>
        </w:rPr>
        <w:tab/>
      </w:r>
      <w:r w:rsidR="009F0EB2" w:rsidRPr="007E34D4">
        <w:rPr>
          <w:rFonts w:ascii="Calibri" w:hAnsi="Calibri" w:cs="Calibri"/>
          <w:bCs/>
          <w:sz w:val="22"/>
        </w:rPr>
        <w:t xml:space="preserve">Zamawiający jest uprawniony do tworzenia opracowań utworów, o których mowa wyżej, w tym przystosowywania, tłumaczenia, dokonywania przeróbek lub dokonywanie w nich jakichkolwiek zmian. Zamawiający jest również uprawniony do korzystania z tych opracowań i rozporządzania nimi w ramach wynagrodzenia ryczałtowego Wykonawcy, o którym mowa w </w:t>
      </w:r>
      <w:r w:rsidR="009F0EB2" w:rsidRPr="00B43EC4">
        <w:rPr>
          <w:rFonts w:ascii="Calibri" w:hAnsi="Calibri" w:cs="Calibri"/>
          <w:b/>
          <w:bCs/>
          <w:sz w:val="22"/>
        </w:rPr>
        <w:t>§ 6 ust. 1 pkt. 1 i 2</w:t>
      </w:r>
      <w:r w:rsidR="009F0EB2" w:rsidRPr="007E34D4">
        <w:rPr>
          <w:rFonts w:ascii="Calibri" w:hAnsi="Calibri" w:cs="Calibri"/>
          <w:bCs/>
          <w:sz w:val="22"/>
        </w:rPr>
        <w:t xml:space="preserve"> umowy, bez konieczności uzyskiwania każdorazowo odrębnej zgody oraz zapłaty odrębnego wynagrodzenia. Zamawiający jest uprawniony do wykonywania autorskich praw osobistych przysługujących autorom tych utworów. Wykonawca ponosi wyłączną odpowiedzialność za spowodowanie przez</w:t>
      </w:r>
      <w:r w:rsidR="00E37660" w:rsidRPr="007E34D4">
        <w:rPr>
          <w:rFonts w:ascii="Calibri" w:hAnsi="Calibri" w:cs="Calibri"/>
          <w:bCs/>
          <w:sz w:val="22"/>
        </w:rPr>
        <w:t xml:space="preserve"> działania lub zaniechania</w:t>
      </w:r>
      <w:r w:rsidR="009F0EB2" w:rsidRPr="007E34D4">
        <w:rPr>
          <w:rFonts w:ascii="Calibri" w:hAnsi="Calibri" w:cs="Calibri"/>
          <w:bCs/>
          <w:sz w:val="22"/>
        </w:rPr>
        <w:t xml:space="preserve"> jego lub jego podwykonawców naruszenia</w:t>
      </w:r>
      <w:r w:rsidR="009F0EB2" w:rsidRPr="007E34D4" w:rsidDel="00781003">
        <w:rPr>
          <w:rFonts w:ascii="Calibri" w:hAnsi="Calibri" w:cs="Calibri"/>
          <w:bCs/>
          <w:sz w:val="22"/>
        </w:rPr>
        <w:t xml:space="preserve"> </w:t>
      </w:r>
      <w:r w:rsidR="009F0EB2" w:rsidRPr="007E34D4">
        <w:rPr>
          <w:rFonts w:ascii="Calibri" w:hAnsi="Calibri" w:cs="Calibri"/>
          <w:bCs/>
          <w:sz w:val="22"/>
        </w:rPr>
        <w:t>autorskich praw majątkowych oraz innych praw osób trzecich przy wykonywaniu niniejszej umowy. Zamawiający jest uprawniony do przeniesienia autorskich praw majątkowych, o których mowa wyżej, na inny podmiot. 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w:t>
      </w:r>
    </w:p>
    <w:p w14:paraId="0C06C1EC" w14:textId="662DA201" w:rsidR="009F0EB2" w:rsidRPr="007E34D4" w:rsidRDefault="009F0EB2" w:rsidP="00BD4275">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 xml:space="preserve">Na etapie przygotowania dokumentacji projektowej wykonawca obowiązany jest dokonać </w:t>
      </w:r>
      <w:r w:rsidR="001F36C7" w:rsidRPr="007E34D4">
        <w:rPr>
          <w:rFonts w:ascii="Calibri" w:hAnsi="Calibri" w:cs="Calibri"/>
          <w:sz w:val="22"/>
        </w:rPr>
        <w:t>inwentaryzacji do celów projektowych</w:t>
      </w:r>
      <w:r w:rsidRPr="007E34D4">
        <w:rPr>
          <w:rFonts w:ascii="Calibri" w:hAnsi="Calibri" w:cs="Calibri"/>
          <w:sz w:val="22"/>
        </w:rPr>
        <w:t xml:space="preserve"> </w:t>
      </w:r>
    </w:p>
    <w:p w14:paraId="3457449B" w14:textId="65B90DAD" w:rsidR="00D03243" w:rsidRPr="00DD2768" w:rsidRDefault="009F0EB2" w:rsidP="00AB5FD1">
      <w:pPr>
        <w:pStyle w:val="Tekstpodstawowy3"/>
        <w:numPr>
          <w:ilvl w:val="0"/>
          <w:numId w:val="93"/>
        </w:numPr>
        <w:tabs>
          <w:tab w:val="left" w:pos="284"/>
          <w:tab w:val="left" w:pos="1920"/>
        </w:tabs>
        <w:spacing w:line="271" w:lineRule="auto"/>
        <w:ind w:left="851" w:hanging="283"/>
        <w:rPr>
          <w:rFonts w:ascii="Calibri" w:hAnsi="Calibri" w:cs="Calibri"/>
          <w:sz w:val="22"/>
        </w:rPr>
      </w:pPr>
      <w:r w:rsidRPr="007E34D4">
        <w:rPr>
          <w:rFonts w:ascii="Calibri" w:hAnsi="Calibri" w:cs="Calibri"/>
          <w:sz w:val="22"/>
        </w:rPr>
        <w:t>W przypadku zaistnienia kolizji</w:t>
      </w:r>
      <w:r w:rsidR="001F36C7" w:rsidRPr="007E34D4">
        <w:rPr>
          <w:rFonts w:ascii="Calibri" w:hAnsi="Calibri" w:cs="Calibri"/>
          <w:sz w:val="22"/>
        </w:rPr>
        <w:t xml:space="preserve"> lub odkrycia w trakcie robót niezinwentaryzowanych elementów konstrukcyjnych, instalacji lub innych przeszkód</w:t>
      </w:r>
      <w:r w:rsidRPr="007E34D4">
        <w:rPr>
          <w:rFonts w:ascii="Calibri" w:hAnsi="Calibri" w:cs="Calibri"/>
          <w:sz w:val="22"/>
        </w:rPr>
        <w:t xml:space="preserve">, Wykonawca zobowiązany jest do dokonania odpowiednich zmian w dokumentacji projektowej bez </w:t>
      </w:r>
      <w:r w:rsidR="003210CD">
        <w:rPr>
          <w:rFonts w:ascii="Calibri" w:hAnsi="Calibri" w:cs="Calibri"/>
          <w:sz w:val="22"/>
        </w:rPr>
        <w:t xml:space="preserve">prawa </w:t>
      </w:r>
      <w:r w:rsidRPr="007E34D4">
        <w:rPr>
          <w:rFonts w:ascii="Calibri" w:hAnsi="Calibri" w:cs="Calibri"/>
          <w:sz w:val="22"/>
        </w:rPr>
        <w:t>żądania z tego tytułu dodatkowego wynagrodzenia.</w:t>
      </w:r>
    </w:p>
    <w:p w14:paraId="2D4E47FD" w14:textId="77AFC5D1" w:rsidR="000233F1" w:rsidRPr="007E34D4" w:rsidRDefault="00704346" w:rsidP="00BD4275">
      <w:pPr>
        <w:pStyle w:val="Tekstpodstawowy3"/>
        <w:numPr>
          <w:ilvl w:val="0"/>
          <w:numId w:val="4"/>
        </w:numPr>
        <w:tabs>
          <w:tab w:val="clear" w:pos="1920"/>
          <w:tab w:val="left" w:pos="284"/>
        </w:tabs>
        <w:spacing w:line="271" w:lineRule="auto"/>
        <w:ind w:left="284" w:hanging="282"/>
        <w:rPr>
          <w:rFonts w:ascii="Calibri" w:hAnsi="Calibri" w:cs="Calibri"/>
          <w:sz w:val="22"/>
        </w:rPr>
      </w:pPr>
      <w:r w:rsidRPr="007E34D4">
        <w:rPr>
          <w:rFonts w:ascii="Calibri" w:hAnsi="Calibri" w:cs="Calibri"/>
          <w:sz w:val="22"/>
        </w:rPr>
        <w:t xml:space="preserve">W zakresie </w:t>
      </w:r>
      <w:r w:rsidRPr="007E34D4">
        <w:rPr>
          <w:rFonts w:ascii="Calibri" w:hAnsi="Calibri" w:cs="Calibri"/>
          <w:b/>
          <w:sz w:val="22"/>
        </w:rPr>
        <w:t xml:space="preserve">ust. </w:t>
      </w:r>
      <w:r w:rsidR="00D64F08" w:rsidRPr="007E34D4">
        <w:rPr>
          <w:rFonts w:ascii="Calibri" w:hAnsi="Calibri" w:cs="Calibri"/>
          <w:b/>
          <w:sz w:val="22"/>
        </w:rPr>
        <w:t xml:space="preserve">5 </w:t>
      </w:r>
      <w:r w:rsidRPr="007E34D4">
        <w:rPr>
          <w:rFonts w:ascii="Calibri" w:hAnsi="Calibri" w:cs="Calibri"/>
          <w:b/>
          <w:sz w:val="22"/>
        </w:rPr>
        <w:t xml:space="preserve">punkty 4) – </w:t>
      </w:r>
      <w:r w:rsidR="00192AE9">
        <w:rPr>
          <w:rFonts w:ascii="Calibri" w:hAnsi="Calibri" w:cs="Calibri"/>
          <w:b/>
          <w:sz w:val="22"/>
        </w:rPr>
        <w:t>7</w:t>
      </w:r>
      <w:r w:rsidRPr="007E34D4">
        <w:rPr>
          <w:rFonts w:ascii="Calibri" w:hAnsi="Calibri" w:cs="Calibri"/>
          <w:b/>
          <w:sz w:val="22"/>
        </w:rPr>
        <w:t>)</w:t>
      </w:r>
      <w:r w:rsidRPr="007E34D4">
        <w:rPr>
          <w:rFonts w:ascii="Calibri" w:hAnsi="Calibri" w:cs="Calibri"/>
          <w:sz w:val="22"/>
        </w:rPr>
        <w:t xml:space="preserve"> przedmiotu zamówienia:</w:t>
      </w:r>
    </w:p>
    <w:p w14:paraId="7A9F2F12" w14:textId="77777777" w:rsidR="0006331F" w:rsidRDefault="0006331F"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426"/>
          <w:tab w:val="right" w:pos="9072"/>
        </w:tabs>
        <w:spacing w:line="271" w:lineRule="auto"/>
        <w:ind w:hanging="294"/>
        <w:jc w:val="both"/>
        <w:rPr>
          <w:rFonts w:ascii="Calibri" w:hAnsi="Calibri" w:cs="Calibri"/>
          <w:sz w:val="22"/>
        </w:rPr>
      </w:pPr>
      <w:r>
        <w:rPr>
          <w:rFonts w:ascii="Calibri" w:hAnsi="Calibri" w:cs="Calibri"/>
          <w:sz w:val="22"/>
        </w:rPr>
        <w:lastRenderedPageBreak/>
        <w:t>Demontaż urządzeń i elementów konstrukcji, które będą podlegać wymianie lub zastąpieniu</w:t>
      </w:r>
    </w:p>
    <w:p w14:paraId="3988A852" w14:textId="5DB645E0" w:rsidR="0006331F" w:rsidRDefault="0006331F"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426"/>
          <w:tab w:val="right" w:pos="9072"/>
        </w:tabs>
        <w:spacing w:line="271" w:lineRule="auto"/>
        <w:ind w:hanging="294"/>
        <w:jc w:val="both"/>
        <w:rPr>
          <w:rFonts w:ascii="Calibri" w:hAnsi="Calibri" w:cs="Calibri"/>
          <w:sz w:val="22"/>
        </w:rPr>
      </w:pPr>
      <w:r>
        <w:rPr>
          <w:rFonts w:ascii="Calibri" w:hAnsi="Calibri" w:cs="Calibri"/>
          <w:sz w:val="22"/>
        </w:rPr>
        <w:t>Przedstawienie Zamawiającemu zdemontowanych urządzeń i elementów konstrukcji w celu podjęcia decyzji o ich zagospodarowaniu lub utylizacji; w przypadku podjęcia decyzji o utylizacji – usunięcie jako odpad.</w:t>
      </w:r>
    </w:p>
    <w:p w14:paraId="691CA4AC" w14:textId="0AFE0D72" w:rsidR="00A80A89" w:rsidRPr="007E34D4" w:rsidRDefault="00A80A89"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426"/>
          <w:tab w:val="right" w:pos="9072"/>
        </w:tabs>
        <w:spacing w:line="271" w:lineRule="auto"/>
        <w:ind w:hanging="294"/>
        <w:jc w:val="both"/>
        <w:rPr>
          <w:rFonts w:ascii="Calibri" w:hAnsi="Calibri" w:cs="Calibri"/>
          <w:sz w:val="22"/>
        </w:rPr>
      </w:pPr>
      <w:r w:rsidRPr="007E34D4">
        <w:rPr>
          <w:rFonts w:ascii="Calibri" w:hAnsi="Calibri" w:cs="Calibri"/>
          <w:sz w:val="22"/>
        </w:rPr>
        <w:t>Wykonawca zobowiązany jest do wykonania robót budowlanych</w:t>
      </w:r>
      <w:r w:rsidR="004D249C">
        <w:rPr>
          <w:rFonts w:ascii="Calibri" w:hAnsi="Calibri" w:cs="Calibri"/>
          <w:sz w:val="22"/>
        </w:rPr>
        <w:t xml:space="preserve"> oraz prac montażowych i instalacyjnych </w:t>
      </w:r>
      <w:r w:rsidR="004D249C" w:rsidRPr="007E34D4">
        <w:rPr>
          <w:rFonts w:ascii="Calibri" w:hAnsi="Calibri" w:cs="Calibri"/>
          <w:sz w:val="22"/>
        </w:rPr>
        <w:t>z dostarczonych przez Wykonawcę materiałów i urządzeń</w:t>
      </w:r>
      <w:r w:rsidRPr="007E34D4">
        <w:rPr>
          <w:rFonts w:ascii="Calibri" w:hAnsi="Calibri" w:cs="Calibri"/>
          <w:sz w:val="22"/>
        </w:rPr>
        <w:t xml:space="preserve"> zgodnie z </w:t>
      </w:r>
      <w:r w:rsidR="00D01B63" w:rsidRPr="007E34D4">
        <w:rPr>
          <w:rFonts w:ascii="Calibri" w:hAnsi="Calibri" w:cs="Calibri"/>
          <w:color w:val="000000"/>
          <w:sz w:val="22"/>
          <w:lang w:eastAsia="ar-SA"/>
        </w:rPr>
        <w:t>odpowiednimi przepisami Prawa budowlanego, obowiązującymi Polskimi Normami, zasadami wiedzy technicznej, wymaganiami technicznymi Zamawiającego,</w:t>
      </w:r>
      <w:r w:rsidR="00D01B63" w:rsidRPr="007E34D4">
        <w:rPr>
          <w:rFonts w:ascii="Calibri" w:hAnsi="Calibri" w:cs="Calibri"/>
          <w:sz w:val="22"/>
        </w:rPr>
        <w:t xml:space="preserve"> </w:t>
      </w:r>
      <w:r w:rsidRPr="007E34D4">
        <w:rPr>
          <w:rFonts w:ascii="Calibri" w:hAnsi="Calibri" w:cs="Calibri"/>
          <w:sz w:val="22"/>
        </w:rPr>
        <w:t>zasadami sztuki budowlanej</w:t>
      </w:r>
      <w:r w:rsidR="003D64D6" w:rsidRPr="007E34D4">
        <w:rPr>
          <w:rFonts w:ascii="Calibri" w:hAnsi="Calibri" w:cs="Calibri"/>
          <w:sz w:val="22"/>
        </w:rPr>
        <w:t>,</w:t>
      </w:r>
      <w:r w:rsidRPr="007E34D4">
        <w:rPr>
          <w:rFonts w:ascii="Calibri" w:hAnsi="Calibri" w:cs="Calibri"/>
          <w:sz w:val="22"/>
        </w:rPr>
        <w:t xml:space="preserve"> na podstawie dokumentacji projektowej opracowanej przez </w:t>
      </w:r>
      <w:r w:rsidR="0006331F">
        <w:rPr>
          <w:rFonts w:ascii="Calibri" w:hAnsi="Calibri" w:cs="Calibri"/>
          <w:sz w:val="22"/>
        </w:rPr>
        <w:t>Wykonawcę</w:t>
      </w:r>
      <w:r w:rsidRPr="007E34D4">
        <w:rPr>
          <w:rFonts w:ascii="Calibri" w:hAnsi="Calibri" w:cs="Calibri"/>
          <w:sz w:val="22"/>
        </w:rPr>
        <w:t xml:space="preserve"> i zatwierdzonej przez </w:t>
      </w:r>
      <w:r w:rsidR="003D64D6" w:rsidRPr="007E34D4">
        <w:rPr>
          <w:rFonts w:ascii="Calibri" w:hAnsi="Calibri" w:cs="Calibri"/>
          <w:sz w:val="22"/>
        </w:rPr>
        <w:t>Z</w:t>
      </w:r>
      <w:r w:rsidRPr="007E34D4">
        <w:rPr>
          <w:rFonts w:ascii="Calibri" w:hAnsi="Calibri" w:cs="Calibri"/>
          <w:sz w:val="22"/>
        </w:rPr>
        <w:t>amawiającego oraz</w:t>
      </w:r>
      <w:r w:rsidR="003D64D6" w:rsidRPr="007E34D4">
        <w:rPr>
          <w:rFonts w:ascii="Calibri" w:hAnsi="Calibri" w:cs="Calibri"/>
          <w:sz w:val="22"/>
        </w:rPr>
        <w:t xml:space="preserve"> na podstawie</w:t>
      </w:r>
      <w:r w:rsidRPr="007E34D4">
        <w:rPr>
          <w:rFonts w:ascii="Calibri" w:hAnsi="Calibri" w:cs="Calibri"/>
          <w:sz w:val="22"/>
        </w:rPr>
        <w:t xml:space="preserve"> ostatecznej decyzji</w:t>
      </w:r>
      <w:r w:rsidR="003D64D6" w:rsidRPr="007E34D4">
        <w:rPr>
          <w:rFonts w:ascii="Calibri" w:hAnsi="Calibri" w:cs="Calibri"/>
          <w:sz w:val="22"/>
        </w:rPr>
        <w:t xml:space="preserve"> o</w:t>
      </w:r>
      <w:r w:rsidRPr="007E34D4">
        <w:rPr>
          <w:rFonts w:ascii="Calibri" w:hAnsi="Calibri" w:cs="Calibri"/>
          <w:sz w:val="22"/>
        </w:rPr>
        <w:t xml:space="preserve"> pozwoleni</w:t>
      </w:r>
      <w:r w:rsidR="003D64D6" w:rsidRPr="007E34D4">
        <w:rPr>
          <w:rFonts w:ascii="Calibri" w:hAnsi="Calibri" w:cs="Calibri"/>
          <w:sz w:val="22"/>
        </w:rPr>
        <w:t>u</w:t>
      </w:r>
      <w:r w:rsidRPr="007E34D4">
        <w:rPr>
          <w:rFonts w:ascii="Calibri" w:hAnsi="Calibri" w:cs="Calibri"/>
          <w:sz w:val="22"/>
        </w:rPr>
        <w:t xml:space="preserve"> na budowę</w:t>
      </w:r>
      <w:r w:rsidR="003D64D6" w:rsidRPr="007E34D4">
        <w:rPr>
          <w:rFonts w:ascii="Calibri" w:hAnsi="Calibri" w:cs="Calibri"/>
          <w:sz w:val="22"/>
        </w:rPr>
        <w:t xml:space="preserve"> (jeżeli taka decyzja będzie wymagana)</w:t>
      </w:r>
      <w:r w:rsidRPr="007E34D4">
        <w:rPr>
          <w:rFonts w:ascii="Calibri" w:hAnsi="Calibri" w:cs="Calibri"/>
          <w:sz w:val="22"/>
        </w:rPr>
        <w:t>.</w:t>
      </w:r>
    </w:p>
    <w:p w14:paraId="0AE63CA5" w14:textId="2D44DC89" w:rsidR="00A80A89" w:rsidRPr="007E34D4" w:rsidRDefault="00A80A89"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right" w:pos="9072"/>
        </w:tabs>
        <w:spacing w:line="271" w:lineRule="auto"/>
        <w:ind w:left="709" w:hanging="283"/>
        <w:jc w:val="both"/>
        <w:rPr>
          <w:rFonts w:ascii="Calibri" w:hAnsi="Calibri" w:cs="Calibri"/>
          <w:sz w:val="22"/>
        </w:rPr>
      </w:pPr>
      <w:r w:rsidRPr="007E34D4">
        <w:rPr>
          <w:rFonts w:ascii="Calibri" w:hAnsi="Calibri" w:cs="Calibri"/>
          <w:sz w:val="22"/>
        </w:rPr>
        <w:t xml:space="preserve">Wykonawca robót jest odpowiedzialny za jakość ich wykonania oraz za ich zgodność z dokumentacją projektową, warunkami wykonania i odbioru robót budowlanych oraz </w:t>
      </w:r>
      <w:r w:rsidR="003D64D6" w:rsidRPr="007E34D4">
        <w:rPr>
          <w:rFonts w:ascii="Calibri" w:hAnsi="Calibri" w:cs="Calibri"/>
          <w:sz w:val="22"/>
        </w:rPr>
        <w:t xml:space="preserve">dokumentacją </w:t>
      </w:r>
      <w:r w:rsidR="00770B00">
        <w:rPr>
          <w:rFonts w:ascii="Calibri" w:hAnsi="Calibri" w:cs="Calibri"/>
          <w:bCs/>
          <w:snapToGrid w:val="0"/>
          <w:sz w:val="22"/>
        </w:rPr>
        <w:t>o udzielenie zamówienia publicznego</w:t>
      </w:r>
      <w:r w:rsidR="00770B00" w:rsidRPr="007E34D4">
        <w:rPr>
          <w:rFonts w:ascii="Calibri" w:hAnsi="Calibri" w:cs="Calibri"/>
          <w:sz w:val="22"/>
        </w:rPr>
        <w:t xml:space="preserve"> </w:t>
      </w:r>
      <w:r w:rsidR="003D64D6" w:rsidRPr="007E34D4">
        <w:rPr>
          <w:rFonts w:ascii="Calibri" w:hAnsi="Calibri" w:cs="Calibri"/>
          <w:sz w:val="22"/>
        </w:rPr>
        <w:t>w tym SWZ i PFU.</w:t>
      </w:r>
    </w:p>
    <w:p w14:paraId="3DB13778" w14:textId="310C00C6" w:rsidR="00A80A89" w:rsidRPr="007E34D4" w:rsidRDefault="00A80A89"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right" w:pos="9072"/>
        </w:tabs>
        <w:spacing w:line="271" w:lineRule="auto"/>
        <w:ind w:left="709" w:hanging="283"/>
        <w:jc w:val="both"/>
        <w:rPr>
          <w:rFonts w:ascii="Calibri" w:hAnsi="Calibri" w:cs="Calibri"/>
          <w:sz w:val="22"/>
        </w:rPr>
      </w:pPr>
      <w:r w:rsidRPr="007E34D4">
        <w:rPr>
          <w:rFonts w:ascii="Calibri" w:hAnsi="Calibri" w:cs="Calibri"/>
          <w:sz w:val="22"/>
        </w:rPr>
        <w:t>Zamawiający posiada prawa do terenu budowy. Przekazanie terenu budowy nastąpi niezwłocznie po</w:t>
      </w:r>
      <w:r w:rsidR="003D64D6" w:rsidRPr="007E34D4">
        <w:rPr>
          <w:rFonts w:ascii="Calibri" w:hAnsi="Calibri" w:cs="Calibri"/>
          <w:sz w:val="22"/>
        </w:rPr>
        <w:t xml:space="preserve"> przeprowadzeniu odpowiednich procedur administracyjnych tj. po przeprowadzeniu zgłoszenia robót lub po</w:t>
      </w:r>
      <w:r w:rsidRPr="007E34D4">
        <w:rPr>
          <w:rFonts w:ascii="Calibri" w:hAnsi="Calibri" w:cs="Calibri"/>
          <w:sz w:val="22"/>
        </w:rPr>
        <w:t xml:space="preserve"> uzyskaniu odpowiedni</w:t>
      </w:r>
      <w:r w:rsidR="003D64D6" w:rsidRPr="007E34D4">
        <w:rPr>
          <w:rFonts w:ascii="Calibri" w:hAnsi="Calibri" w:cs="Calibri"/>
          <w:sz w:val="22"/>
        </w:rPr>
        <w:t>ej</w:t>
      </w:r>
      <w:r w:rsidRPr="007E34D4">
        <w:rPr>
          <w:rFonts w:ascii="Calibri" w:hAnsi="Calibri" w:cs="Calibri"/>
          <w:sz w:val="22"/>
        </w:rPr>
        <w:t xml:space="preserve"> decyzji</w:t>
      </w:r>
      <w:r w:rsidR="003D64D6" w:rsidRPr="007E34D4">
        <w:rPr>
          <w:rFonts w:ascii="Calibri" w:hAnsi="Calibri" w:cs="Calibri"/>
          <w:sz w:val="22"/>
        </w:rPr>
        <w:t xml:space="preserve"> o pozwoleniu na budowę (w zależności od wymagań prawnych).</w:t>
      </w:r>
    </w:p>
    <w:p w14:paraId="52A9D2E8" w14:textId="77777777" w:rsidR="00A80A89" w:rsidRPr="007E34D4" w:rsidRDefault="00A80A89"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right" w:pos="9072"/>
        </w:tabs>
        <w:spacing w:line="271" w:lineRule="auto"/>
        <w:ind w:left="709" w:hanging="283"/>
        <w:jc w:val="both"/>
        <w:rPr>
          <w:rFonts w:ascii="Calibri" w:hAnsi="Calibri" w:cs="Calibri"/>
          <w:sz w:val="22"/>
        </w:rPr>
      </w:pPr>
      <w:r w:rsidRPr="007E34D4">
        <w:rPr>
          <w:rFonts w:ascii="Calibri" w:hAnsi="Calibri" w:cs="Calibri"/>
          <w:sz w:val="22"/>
        </w:rPr>
        <w:t>Wykonawca w ramach przedmiotu zamówienia i na koszt własny zobowiązany jest do:</w:t>
      </w:r>
    </w:p>
    <w:p w14:paraId="580CDFBA" w14:textId="77777777"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hanging="11"/>
        <w:jc w:val="both"/>
        <w:rPr>
          <w:rFonts w:ascii="Calibri" w:hAnsi="Calibri" w:cs="Calibri"/>
          <w:sz w:val="22"/>
        </w:rPr>
      </w:pPr>
      <w:r w:rsidRPr="007E34D4">
        <w:rPr>
          <w:rFonts w:ascii="Calibri" w:hAnsi="Calibri" w:cs="Calibri"/>
          <w:sz w:val="22"/>
        </w:rPr>
        <w:t>Przestrzegania warunków prowadzenia robót zawartych w:</w:t>
      </w:r>
    </w:p>
    <w:p w14:paraId="00EFCD6C" w14:textId="77777777" w:rsidR="00A80A89" w:rsidRPr="007E34D4" w:rsidRDefault="00A80A89" w:rsidP="00BD4275">
      <w:pPr>
        <w:pStyle w:val="Akapitzlist"/>
        <w:widowControl w:val="0"/>
        <w:numPr>
          <w:ilvl w:val="0"/>
          <w:numId w:val="98"/>
        </w:numPr>
        <w:pBdr>
          <w:top w:val="none" w:sz="0" w:space="0" w:color="auto"/>
          <w:left w:val="none" w:sz="0" w:space="0" w:color="auto"/>
          <w:bottom w:val="none" w:sz="0" w:space="0" w:color="auto"/>
          <w:right w:val="none" w:sz="0" w:space="0" w:color="auto"/>
          <w:between w:val="none" w:sz="0" w:space="0" w:color="auto"/>
        </w:pBdr>
        <w:tabs>
          <w:tab w:val="center" w:pos="1276"/>
          <w:tab w:val="right" w:pos="9072"/>
        </w:tabs>
        <w:suppressAutoHyphens/>
        <w:autoSpaceDE w:val="0"/>
        <w:spacing w:line="271" w:lineRule="auto"/>
        <w:ind w:left="1276" w:hanging="283"/>
        <w:contextualSpacing w:val="0"/>
        <w:jc w:val="both"/>
        <w:rPr>
          <w:rFonts w:cs="Calibri"/>
        </w:rPr>
      </w:pPr>
      <w:r w:rsidRPr="007E34D4">
        <w:rPr>
          <w:rFonts w:cs="Calibri"/>
        </w:rPr>
        <w:t>decyzjach, uzgodnieniach i opiniach do dokumentacji projektowej,</w:t>
      </w:r>
    </w:p>
    <w:p w14:paraId="0AA85C77" w14:textId="77777777" w:rsidR="00A80A89" w:rsidRPr="007E34D4" w:rsidRDefault="00A80A89" w:rsidP="00BD4275">
      <w:pPr>
        <w:pStyle w:val="Akapitzlist"/>
        <w:widowControl w:val="0"/>
        <w:numPr>
          <w:ilvl w:val="0"/>
          <w:numId w:val="98"/>
        </w:numPr>
        <w:pBdr>
          <w:top w:val="none" w:sz="0" w:space="0" w:color="auto"/>
          <w:left w:val="none" w:sz="0" w:space="0" w:color="auto"/>
          <w:bottom w:val="none" w:sz="0" w:space="0" w:color="auto"/>
          <w:right w:val="none" w:sz="0" w:space="0" w:color="auto"/>
          <w:between w:val="none" w:sz="0" w:space="0" w:color="auto"/>
        </w:pBdr>
        <w:tabs>
          <w:tab w:val="center" w:pos="1276"/>
          <w:tab w:val="right" w:pos="9072"/>
        </w:tabs>
        <w:suppressAutoHyphens/>
        <w:autoSpaceDE w:val="0"/>
        <w:spacing w:line="271" w:lineRule="auto"/>
        <w:ind w:left="1276" w:hanging="283"/>
        <w:contextualSpacing w:val="0"/>
        <w:jc w:val="both"/>
        <w:rPr>
          <w:rFonts w:cs="Calibri"/>
        </w:rPr>
      </w:pPr>
      <w:r w:rsidRPr="007E34D4">
        <w:rPr>
          <w:rFonts w:cs="Calibri"/>
        </w:rPr>
        <w:t>specyfikacji technicznej wykonania i odbioru robót budowlanych,</w:t>
      </w:r>
    </w:p>
    <w:p w14:paraId="77EFE57E" w14:textId="622D4C23" w:rsidR="00A80A89" w:rsidRPr="007E34D4" w:rsidRDefault="00A80A89" w:rsidP="00BD4275">
      <w:pPr>
        <w:pStyle w:val="Akapitzlist"/>
        <w:widowControl w:val="0"/>
        <w:numPr>
          <w:ilvl w:val="0"/>
          <w:numId w:val="98"/>
        </w:numPr>
        <w:pBdr>
          <w:top w:val="none" w:sz="0" w:space="0" w:color="auto"/>
          <w:left w:val="none" w:sz="0" w:space="0" w:color="auto"/>
          <w:bottom w:val="none" w:sz="0" w:space="0" w:color="auto"/>
          <w:right w:val="none" w:sz="0" w:space="0" w:color="auto"/>
          <w:between w:val="none" w:sz="0" w:space="0" w:color="auto"/>
        </w:pBdr>
        <w:tabs>
          <w:tab w:val="center" w:pos="1276"/>
          <w:tab w:val="right" w:pos="9072"/>
        </w:tabs>
        <w:suppressAutoHyphens/>
        <w:autoSpaceDE w:val="0"/>
        <w:spacing w:line="271" w:lineRule="auto"/>
        <w:ind w:left="1276" w:hanging="283"/>
        <w:contextualSpacing w:val="0"/>
        <w:jc w:val="both"/>
        <w:rPr>
          <w:rFonts w:cs="Calibri"/>
        </w:rPr>
      </w:pPr>
      <w:r w:rsidRPr="007E34D4">
        <w:rPr>
          <w:rFonts w:cs="Calibri"/>
        </w:rPr>
        <w:t>założeniach do technologii wykonania robót zawartych w opisie technicznym do dokumentacji projektowej,</w:t>
      </w:r>
    </w:p>
    <w:p w14:paraId="7ECEC87B" w14:textId="34866ACC" w:rsidR="00892490" w:rsidRPr="007E34D4" w:rsidRDefault="00892490" w:rsidP="00BD4275">
      <w:pPr>
        <w:pStyle w:val="Akapitzlist"/>
        <w:widowControl w:val="0"/>
        <w:numPr>
          <w:ilvl w:val="0"/>
          <w:numId w:val="98"/>
        </w:numPr>
        <w:pBdr>
          <w:top w:val="none" w:sz="0" w:space="0" w:color="auto"/>
          <w:left w:val="none" w:sz="0" w:space="0" w:color="auto"/>
          <w:bottom w:val="none" w:sz="0" w:space="0" w:color="auto"/>
          <w:right w:val="none" w:sz="0" w:space="0" w:color="auto"/>
          <w:between w:val="none" w:sz="0" w:space="0" w:color="auto"/>
        </w:pBdr>
        <w:tabs>
          <w:tab w:val="center" w:pos="1276"/>
          <w:tab w:val="right" w:pos="9072"/>
        </w:tabs>
        <w:suppressAutoHyphens/>
        <w:autoSpaceDE w:val="0"/>
        <w:spacing w:line="271" w:lineRule="auto"/>
        <w:ind w:left="1276" w:hanging="283"/>
        <w:contextualSpacing w:val="0"/>
        <w:jc w:val="both"/>
        <w:rPr>
          <w:rFonts w:cs="Calibri"/>
        </w:rPr>
      </w:pPr>
      <w:r w:rsidRPr="007E34D4">
        <w:rPr>
          <w:rFonts w:cs="Calibri"/>
        </w:rPr>
        <w:t xml:space="preserve">wytycznych zawartych w dokumentacji </w:t>
      </w:r>
      <w:r w:rsidR="003210CD">
        <w:rPr>
          <w:rFonts w:cs="Calibri"/>
        </w:rPr>
        <w:t xml:space="preserve">postępowania o udzielenie zamówienia publicznego </w:t>
      </w:r>
      <w:r w:rsidRPr="007E34D4">
        <w:rPr>
          <w:rFonts w:cs="Calibri"/>
        </w:rPr>
        <w:t>w tym w SWZ i PFU</w:t>
      </w:r>
    </w:p>
    <w:p w14:paraId="49441B2E" w14:textId="23BBD6CC" w:rsidR="00A80A89" w:rsidRPr="007E34D4" w:rsidRDefault="00A80A89" w:rsidP="00BD4275">
      <w:pPr>
        <w:pStyle w:val="Akapitzlist"/>
        <w:widowControl w:val="0"/>
        <w:numPr>
          <w:ilvl w:val="0"/>
          <w:numId w:val="98"/>
        </w:numPr>
        <w:pBdr>
          <w:top w:val="none" w:sz="0" w:space="0" w:color="auto"/>
          <w:left w:val="none" w:sz="0" w:space="0" w:color="auto"/>
          <w:bottom w:val="none" w:sz="0" w:space="0" w:color="auto"/>
          <w:right w:val="none" w:sz="0" w:space="0" w:color="auto"/>
          <w:between w:val="none" w:sz="0" w:space="0" w:color="auto"/>
        </w:pBdr>
        <w:tabs>
          <w:tab w:val="center" w:pos="1276"/>
          <w:tab w:val="right" w:pos="9072"/>
        </w:tabs>
        <w:suppressAutoHyphens/>
        <w:autoSpaceDE w:val="0"/>
        <w:spacing w:line="271" w:lineRule="auto"/>
        <w:ind w:left="1276" w:hanging="283"/>
        <w:contextualSpacing w:val="0"/>
        <w:jc w:val="both"/>
        <w:rPr>
          <w:rFonts w:cs="Calibri"/>
        </w:rPr>
      </w:pPr>
      <w:r w:rsidRPr="007E34D4">
        <w:rPr>
          <w:rFonts w:cs="Calibri"/>
        </w:rPr>
        <w:t xml:space="preserve">uzgodnieniach z </w:t>
      </w:r>
      <w:r w:rsidR="00892490" w:rsidRPr="007E34D4">
        <w:rPr>
          <w:rFonts w:cs="Calibri"/>
        </w:rPr>
        <w:t>Zamawiającym oraz służbami Zamawiającego np. Inspektorami Nadzoru,</w:t>
      </w:r>
    </w:p>
    <w:p w14:paraId="70E94A80" w14:textId="3323DF31" w:rsidR="00892490" w:rsidRPr="007E34D4" w:rsidRDefault="00892490" w:rsidP="00BD4275">
      <w:pPr>
        <w:pStyle w:val="Akapitzlist"/>
        <w:widowControl w:val="0"/>
        <w:numPr>
          <w:ilvl w:val="0"/>
          <w:numId w:val="98"/>
        </w:numPr>
        <w:pBdr>
          <w:top w:val="none" w:sz="0" w:space="0" w:color="auto"/>
          <w:left w:val="none" w:sz="0" w:space="0" w:color="auto"/>
          <w:bottom w:val="none" w:sz="0" w:space="0" w:color="auto"/>
          <w:right w:val="none" w:sz="0" w:space="0" w:color="auto"/>
          <w:between w:val="none" w:sz="0" w:space="0" w:color="auto"/>
        </w:pBdr>
        <w:tabs>
          <w:tab w:val="center" w:pos="1276"/>
          <w:tab w:val="right" w:pos="9072"/>
        </w:tabs>
        <w:suppressAutoHyphens/>
        <w:autoSpaceDE w:val="0"/>
        <w:spacing w:line="271" w:lineRule="auto"/>
        <w:ind w:left="1276" w:hanging="283"/>
        <w:contextualSpacing w:val="0"/>
        <w:jc w:val="both"/>
        <w:rPr>
          <w:rFonts w:cs="Calibri"/>
        </w:rPr>
      </w:pPr>
      <w:r w:rsidRPr="007E34D4">
        <w:rPr>
          <w:rFonts w:cs="Calibri"/>
        </w:rPr>
        <w:t>uzgodnieniach z Nadzorem Autorskim.</w:t>
      </w:r>
    </w:p>
    <w:p w14:paraId="54D39471" w14:textId="77777777"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Zapewnienia warunków umożliwiających prawidłowe wykonanie robót budowlanych.</w:t>
      </w:r>
    </w:p>
    <w:p w14:paraId="53F29FFF" w14:textId="19D8C474"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Wykonania wszystkich robót towarzyszących i tymczasowych niezbędnych do realizacji zamówienia</w:t>
      </w:r>
      <w:r w:rsidR="00DD2768">
        <w:rPr>
          <w:rFonts w:ascii="Calibri" w:hAnsi="Calibri" w:cs="Calibri"/>
          <w:sz w:val="22"/>
        </w:rPr>
        <w:t>.</w:t>
      </w:r>
    </w:p>
    <w:p w14:paraId="1DF0D786" w14:textId="115CF61B"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 xml:space="preserve">Utrzymania warunków bezpiecznej pracy i pobytu osób wykonujących czynności związane z </w:t>
      </w:r>
      <w:r w:rsidR="00892490" w:rsidRPr="007E34D4">
        <w:rPr>
          <w:rFonts w:ascii="Calibri" w:hAnsi="Calibri" w:cs="Calibri"/>
          <w:sz w:val="22"/>
        </w:rPr>
        <w:t xml:space="preserve">robotami budowlanymi, montażowymi i instalacyjnymi </w:t>
      </w:r>
      <w:r w:rsidRPr="007E34D4">
        <w:rPr>
          <w:rFonts w:ascii="Calibri" w:hAnsi="Calibri" w:cs="Calibri"/>
          <w:sz w:val="22"/>
        </w:rPr>
        <w:t xml:space="preserve">a także </w:t>
      </w:r>
      <w:r w:rsidR="00F80735" w:rsidRPr="007E34D4">
        <w:rPr>
          <w:rFonts w:ascii="Calibri" w:hAnsi="Calibri" w:cs="Calibri"/>
          <w:sz w:val="22"/>
        </w:rPr>
        <w:t xml:space="preserve">zabezpieczenia </w:t>
      </w:r>
      <w:r w:rsidRPr="007E34D4">
        <w:rPr>
          <w:rFonts w:ascii="Calibri" w:hAnsi="Calibri" w:cs="Calibri"/>
          <w:sz w:val="22"/>
        </w:rPr>
        <w:t>teren</w:t>
      </w:r>
      <w:r w:rsidR="00F80735" w:rsidRPr="007E34D4">
        <w:rPr>
          <w:rFonts w:ascii="Calibri" w:hAnsi="Calibri" w:cs="Calibri"/>
          <w:sz w:val="22"/>
        </w:rPr>
        <w:t>u</w:t>
      </w:r>
      <w:r w:rsidRPr="007E34D4">
        <w:rPr>
          <w:rFonts w:ascii="Calibri" w:hAnsi="Calibri" w:cs="Calibri"/>
          <w:sz w:val="22"/>
        </w:rPr>
        <w:t xml:space="preserve"> </w:t>
      </w:r>
      <w:r w:rsidR="00892490" w:rsidRPr="007E34D4">
        <w:rPr>
          <w:rFonts w:ascii="Calibri" w:hAnsi="Calibri" w:cs="Calibri"/>
          <w:sz w:val="22"/>
        </w:rPr>
        <w:t xml:space="preserve">prowadzenia prac budowlanych, montażowych i instalacyjnych </w:t>
      </w:r>
      <w:r w:rsidRPr="007E34D4">
        <w:rPr>
          <w:rFonts w:ascii="Calibri" w:hAnsi="Calibri" w:cs="Calibri"/>
          <w:sz w:val="22"/>
        </w:rPr>
        <w:t>przed dostępem osób nieupoważnionych.</w:t>
      </w:r>
    </w:p>
    <w:p w14:paraId="3B88FA02" w14:textId="2C7592EA"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Przygotowania tablic</w:t>
      </w:r>
      <w:r w:rsidR="00892490" w:rsidRPr="00892490">
        <w:rPr>
          <w:rFonts w:ascii="Calibri" w:hAnsi="Calibri" w:cs="Calibri"/>
          <w:sz w:val="22"/>
        </w:rPr>
        <w:t>y</w:t>
      </w:r>
      <w:r w:rsidRPr="007E34D4">
        <w:rPr>
          <w:rFonts w:ascii="Calibri" w:hAnsi="Calibri" w:cs="Calibri"/>
          <w:sz w:val="22"/>
        </w:rPr>
        <w:t xml:space="preserve"> informacyjn</w:t>
      </w:r>
      <w:r w:rsidR="00892490" w:rsidRPr="00892490">
        <w:rPr>
          <w:rFonts w:ascii="Calibri" w:hAnsi="Calibri" w:cs="Calibri"/>
          <w:sz w:val="22"/>
        </w:rPr>
        <w:t>ej</w:t>
      </w:r>
      <w:r w:rsidRPr="007E34D4">
        <w:rPr>
          <w:rFonts w:ascii="Calibri" w:hAnsi="Calibri" w:cs="Calibri"/>
          <w:sz w:val="22"/>
        </w:rPr>
        <w:t xml:space="preserve"> zgodn</w:t>
      </w:r>
      <w:r w:rsidR="00F80735" w:rsidRPr="007E34D4">
        <w:rPr>
          <w:rFonts w:ascii="Calibri" w:hAnsi="Calibri" w:cs="Calibri"/>
          <w:sz w:val="22"/>
        </w:rPr>
        <w:t>i</w:t>
      </w:r>
      <w:r w:rsidRPr="007E34D4">
        <w:rPr>
          <w:rFonts w:ascii="Calibri" w:hAnsi="Calibri" w:cs="Calibri"/>
          <w:sz w:val="22"/>
        </w:rPr>
        <w:t xml:space="preserve">e z przepisami polskiego Prawa budowlanego oraz wytycznymi w tym zakresie oraz umieszczenie </w:t>
      </w:r>
      <w:r w:rsidR="00892490" w:rsidRPr="00892490">
        <w:rPr>
          <w:rFonts w:ascii="Calibri" w:hAnsi="Calibri" w:cs="Calibri"/>
          <w:sz w:val="22"/>
        </w:rPr>
        <w:t>jej</w:t>
      </w:r>
      <w:r w:rsidR="00892490" w:rsidRPr="007E34D4">
        <w:rPr>
          <w:rFonts w:ascii="Calibri" w:hAnsi="Calibri" w:cs="Calibri"/>
          <w:sz w:val="22"/>
        </w:rPr>
        <w:t xml:space="preserve"> </w:t>
      </w:r>
      <w:r w:rsidRPr="007E34D4">
        <w:rPr>
          <w:rFonts w:ascii="Calibri" w:hAnsi="Calibri" w:cs="Calibri"/>
          <w:sz w:val="22"/>
        </w:rPr>
        <w:t>w miejsc</w:t>
      </w:r>
      <w:r w:rsidR="00892490" w:rsidRPr="00892490">
        <w:rPr>
          <w:rFonts w:ascii="Calibri" w:hAnsi="Calibri" w:cs="Calibri"/>
          <w:sz w:val="22"/>
        </w:rPr>
        <w:t>u</w:t>
      </w:r>
      <w:r w:rsidRPr="007E34D4">
        <w:rPr>
          <w:rFonts w:ascii="Calibri" w:hAnsi="Calibri" w:cs="Calibri"/>
          <w:sz w:val="22"/>
        </w:rPr>
        <w:t xml:space="preserve"> </w:t>
      </w:r>
      <w:r w:rsidR="00892490" w:rsidRPr="007E34D4">
        <w:rPr>
          <w:rFonts w:ascii="Calibri" w:hAnsi="Calibri" w:cs="Calibri"/>
          <w:sz w:val="22"/>
        </w:rPr>
        <w:t>określony</w:t>
      </w:r>
      <w:r w:rsidR="00892490" w:rsidRPr="00892490">
        <w:rPr>
          <w:rFonts w:ascii="Calibri" w:hAnsi="Calibri" w:cs="Calibri"/>
          <w:sz w:val="22"/>
        </w:rPr>
        <w:t>m</w:t>
      </w:r>
      <w:r w:rsidR="00892490" w:rsidRPr="007E34D4">
        <w:rPr>
          <w:rFonts w:ascii="Calibri" w:hAnsi="Calibri" w:cs="Calibri"/>
          <w:sz w:val="22"/>
        </w:rPr>
        <w:t xml:space="preserve"> </w:t>
      </w:r>
      <w:r w:rsidRPr="007E34D4">
        <w:rPr>
          <w:rFonts w:ascii="Calibri" w:hAnsi="Calibri" w:cs="Calibri"/>
          <w:sz w:val="22"/>
        </w:rPr>
        <w:t>przez Zamawiającego. Projekt tablicy informacyjnej przed wykonaniem należy uzgodnić z Zamawiającym.</w:t>
      </w:r>
    </w:p>
    <w:p w14:paraId="48BF97EF" w14:textId="0A11CB6F" w:rsidR="00A80A89" w:rsidRPr="007E34D4" w:rsidRDefault="00A80A89" w:rsidP="00BD4275">
      <w:p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jc w:val="both"/>
        <w:rPr>
          <w:rFonts w:ascii="Calibri" w:hAnsi="Calibri" w:cs="Calibri"/>
          <w:sz w:val="22"/>
        </w:rPr>
      </w:pPr>
      <w:r w:rsidRPr="007E34D4">
        <w:rPr>
          <w:rFonts w:ascii="Calibri" w:hAnsi="Calibri" w:cs="Calibri"/>
          <w:sz w:val="22"/>
        </w:rPr>
        <w:t>Tablic</w:t>
      </w:r>
      <w:r w:rsidR="00892490" w:rsidRPr="007E34D4">
        <w:rPr>
          <w:rFonts w:ascii="Calibri" w:hAnsi="Calibri" w:cs="Calibri"/>
          <w:sz w:val="22"/>
        </w:rPr>
        <w:t>a</w:t>
      </w:r>
      <w:r w:rsidRPr="007E34D4">
        <w:rPr>
          <w:rFonts w:ascii="Calibri" w:hAnsi="Calibri" w:cs="Calibri"/>
          <w:sz w:val="22"/>
        </w:rPr>
        <w:t xml:space="preserve"> mus</w:t>
      </w:r>
      <w:r w:rsidR="00892490" w:rsidRPr="007E34D4">
        <w:rPr>
          <w:rFonts w:ascii="Calibri" w:hAnsi="Calibri" w:cs="Calibri"/>
          <w:sz w:val="22"/>
        </w:rPr>
        <w:t>i</w:t>
      </w:r>
      <w:r w:rsidRPr="007E34D4">
        <w:rPr>
          <w:rFonts w:ascii="Calibri" w:hAnsi="Calibri" w:cs="Calibri"/>
          <w:sz w:val="22"/>
        </w:rPr>
        <w:t xml:space="preserve"> zostać umieszczon</w:t>
      </w:r>
      <w:r w:rsidR="00892490" w:rsidRPr="007E34D4">
        <w:rPr>
          <w:rFonts w:ascii="Calibri" w:hAnsi="Calibri" w:cs="Calibri"/>
          <w:sz w:val="22"/>
        </w:rPr>
        <w:t>a</w:t>
      </w:r>
      <w:r w:rsidRPr="007E34D4">
        <w:rPr>
          <w:rFonts w:ascii="Calibri" w:hAnsi="Calibri" w:cs="Calibri"/>
          <w:sz w:val="22"/>
        </w:rPr>
        <w:t xml:space="preserve"> w widocznym miejscu realizacji zamówienia zapewniającym dostęp jak największej liczbie osób np. przy</w:t>
      </w:r>
      <w:r w:rsidR="00892490" w:rsidRPr="007E34D4">
        <w:rPr>
          <w:rFonts w:ascii="Calibri" w:hAnsi="Calibri" w:cs="Calibri"/>
          <w:sz w:val="22"/>
        </w:rPr>
        <w:t xml:space="preserve"> głównym wejściu do budynku</w:t>
      </w:r>
      <w:r w:rsidRPr="007E34D4">
        <w:rPr>
          <w:rFonts w:ascii="Calibri" w:hAnsi="Calibri" w:cs="Calibri"/>
          <w:sz w:val="22"/>
        </w:rPr>
        <w:t>, niezwłocznie po przejęciu przez Wykonawcę terenu budowy. Tablic</w:t>
      </w:r>
      <w:r w:rsidR="00892490" w:rsidRPr="007E34D4">
        <w:rPr>
          <w:rFonts w:ascii="Calibri" w:hAnsi="Calibri" w:cs="Calibri"/>
          <w:sz w:val="22"/>
        </w:rPr>
        <w:t>a</w:t>
      </w:r>
      <w:r w:rsidRPr="007E34D4">
        <w:rPr>
          <w:rFonts w:ascii="Calibri" w:hAnsi="Calibri" w:cs="Calibri"/>
          <w:sz w:val="22"/>
        </w:rPr>
        <w:t xml:space="preserve"> informacyjn</w:t>
      </w:r>
      <w:r w:rsidR="00892490" w:rsidRPr="007E34D4">
        <w:rPr>
          <w:rFonts w:ascii="Calibri" w:hAnsi="Calibri" w:cs="Calibri"/>
          <w:sz w:val="22"/>
        </w:rPr>
        <w:t>a</w:t>
      </w:r>
      <w:r w:rsidRPr="007E34D4">
        <w:rPr>
          <w:rFonts w:ascii="Calibri" w:hAnsi="Calibri" w:cs="Calibri"/>
          <w:sz w:val="22"/>
        </w:rPr>
        <w:t xml:space="preserve"> mus</w:t>
      </w:r>
      <w:r w:rsidR="00892490" w:rsidRPr="007E34D4">
        <w:rPr>
          <w:rFonts w:ascii="Calibri" w:hAnsi="Calibri" w:cs="Calibri"/>
          <w:sz w:val="22"/>
        </w:rPr>
        <w:t>i</w:t>
      </w:r>
      <w:r w:rsidRPr="007E34D4">
        <w:rPr>
          <w:rFonts w:ascii="Calibri" w:hAnsi="Calibri" w:cs="Calibri"/>
          <w:sz w:val="22"/>
        </w:rPr>
        <w:t xml:space="preserve"> być </w:t>
      </w:r>
      <w:r w:rsidRPr="007E34D4">
        <w:rPr>
          <w:rFonts w:ascii="Calibri" w:hAnsi="Calibri" w:cs="Calibri"/>
          <w:sz w:val="22"/>
        </w:rPr>
        <w:lastRenderedPageBreak/>
        <w:t>utrzymywan</w:t>
      </w:r>
      <w:r w:rsidR="00892490" w:rsidRPr="007E34D4">
        <w:rPr>
          <w:rFonts w:ascii="Calibri" w:hAnsi="Calibri" w:cs="Calibri"/>
          <w:sz w:val="22"/>
        </w:rPr>
        <w:t>a</w:t>
      </w:r>
      <w:r w:rsidRPr="007E34D4">
        <w:rPr>
          <w:rFonts w:ascii="Calibri" w:hAnsi="Calibri" w:cs="Calibri"/>
          <w:sz w:val="22"/>
        </w:rPr>
        <w:t xml:space="preserve"> przez Wykonawcę w czystym i czytelnym stanie przez cały okres realizacji przedmiotu zamówienia.</w:t>
      </w:r>
    </w:p>
    <w:p w14:paraId="79347939" w14:textId="221070FD"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Zabezpieczenia (ogrodzenia)</w:t>
      </w:r>
      <w:r w:rsidR="00892490" w:rsidRPr="007E34D4">
        <w:rPr>
          <w:rFonts w:ascii="Calibri" w:hAnsi="Calibri" w:cs="Calibri"/>
          <w:sz w:val="22"/>
        </w:rPr>
        <w:t xml:space="preserve"> strefy prowadzenia wszelkich robót oraz zabezpieczenia</w:t>
      </w:r>
      <w:r w:rsidRPr="007E34D4">
        <w:rPr>
          <w:rFonts w:ascii="Calibri" w:hAnsi="Calibri" w:cs="Calibri"/>
          <w:sz w:val="22"/>
        </w:rPr>
        <w:t xml:space="preserve"> wszelkich </w:t>
      </w:r>
      <w:r w:rsidR="00892490" w:rsidRPr="007E34D4">
        <w:rPr>
          <w:rFonts w:ascii="Calibri" w:hAnsi="Calibri" w:cs="Calibri"/>
          <w:sz w:val="22"/>
        </w:rPr>
        <w:t>otworów budowlanych np. otworów po demontażu drzwi szybów windowych</w:t>
      </w:r>
      <w:r w:rsidRPr="007E34D4">
        <w:rPr>
          <w:rFonts w:ascii="Calibri" w:hAnsi="Calibri" w:cs="Calibri"/>
          <w:sz w:val="22"/>
        </w:rPr>
        <w:t>, zgodnie z obowiązującymi w tym zakresie przepisami oraz zgodnie z planem bezpieczeństwa i ochrony zdrowia</w:t>
      </w:r>
      <w:r w:rsidR="00892490" w:rsidRPr="007E34D4">
        <w:rPr>
          <w:rFonts w:ascii="Calibri" w:hAnsi="Calibri" w:cs="Calibri"/>
          <w:sz w:val="22"/>
        </w:rPr>
        <w:t xml:space="preserve"> (BIOZ)</w:t>
      </w:r>
      <w:r w:rsidRPr="007E34D4">
        <w:rPr>
          <w:rFonts w:ascii="Calibri" w:hAnsi="Calibri" w:cs="Calibri"/>
          <w:sz w:val="22"/>
        </w:rPr>
        <w:t>. Wykonawca musi także ogrodzić zaplecze budowy</w:t>
      </w:r>
      <w:r w:rsidR="00892490" w:rsidRPr="007E34D4">
        <w:rPr>
          <w:rFonts w:ascii="Calibri" w:hAnsi="Calibri" w:cs="Calibri"/>
          <w:sz w:val="22"/>
        </w:rPr>
        <w:t xml:space="preserve"> oraz wydzielony obszar</w:t>
      </w:r>
      <w:r w:rsidR="00FA4EE6">
        <w:rPr>
          <w:rFonts w:ascii="Calibri" w:hAnsi="Calibri" w:cs="Calibri"/>
          <w:sz w:val="22"/>
        </w:rPr>
        <w:t xml:space="preserve"> </w:t>
      </w:r>
      <w:r w:rsidRPr="007E34D4">
        <w:rPr>
          <w:rFonts w:ascii="Calibri" w:hAnsi="Calibri" w:cs="Calibri"/>
          <w:sz w:val="22"/>
        </w:rPr>
        <w:t>magazynow</w:t>
      </w:r>
      <w:r w:rsidR="00892490" w:rsidRPr="007E34D4">
        <w:rPr>
          <w:rFonts w:ascii="Calibri" w:hAnsi="Calibri" w:cs="Calibri"/>
          <w:sz w:val="22"/>
        </w:rPr>
        <w:t>y</w:t>
      </w:r>
      <w:r w:rsidRPr="007E34D4">
        <w:rPr>
          <w:rFonts w:ascii="Calibri" w:hAnsi="Calibri" w:cs="Calibri"/>
          <w:sz w:val="22"/>
        </w:rPr>
        <w:t>.</w:t>
      </w:r>
    </w:p>
    <w:p w14:paraId="6D1B71E5" w14:textId="4F619305" w:rsidR="00A80A89" w:rsidRPr="007E34D4" w:rsidRDefault="00FA4EE6"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Pr>
          <w:rFonts w:ascii="Calibri" w:hAnsi="Calibri" w:cs="Calibri"/>
          <w:sz w:val="22"/>
        </w:rPr>
        <w:t xml:space="preserve">Wykonawca zobowiązany jest </w:t>
      </w:r>
      <w:r w:rsidR="00A80A89" w:rsidRPr="007E34D4">
        <w:rPr>
          <w:rFonts w:ascii="Calibri" w:hAnsi="Calibri" w:cs="Calibri"/>
          <w:sz w:val="22"/>
        </w:rPr>
        <w:t>do utrzymania terenu</w:t>
      </w:r>
      <w:r w:rsidR="00D80581" w:rsidRPr="007E34D4">
        <w:rPr>
          <w:rFonts w:ascii="Calibri" w:hAnsi="Calibri" w:cs="Calibri"/>
          <w:sz w:val="22"/>
        </w:rPr>
        <w:t xml:space="preserve"> prowadzenia </w:t>
      </w:r>
      <w:r w:rsidR="003210CD">
        <w:rPr>
          <w:rFonts w:ascii="Calibri" w:hAnsi="Calibri" w:cs="Calibri"/>
          <w:sz w:val="22"/>
        </w:rPr>
        <w:t>robót</w:t>
      </w:r>
      <w:r w:rsidR="00D80581" w:rsidRPr="007E34D4">
        <w:rPr>
          <w:rFonts w:ascii="Calibri" w:hAnsi="Calibri" w:cs="Calibri"/>
          <w:sz w:val="22"/>
        </w:rPr>
        <w:t xml:space="preserve"> </w:t>
      </w:r>
      <w:r w:rsidR="003210CD">
        <w:rPr>
          <w:rFonts w:ascii="Calibri" w:hAnsi="Calibri" w:cs="Calibri"/>
          <w:sz w:val="22"/>
        </w:rPr>
        <w:t xml:space="preserve">i prac </w:t>
      </w:r>
      <w:r w:rsidR="00D80581" w:rsidRPr="007E34D4">
        <w:rPr>
          <w:rFonts w:ascii="Calibri" w:hAnsi="Calibri" w:cs="Calibri"/>
          <w:sz w:val="22"/>
        </w:rPr>
        <w:t xml:space="preserve"> oraz terenu bezpośrednio przyległego do terenu prowadzenia </w:t>
      </w:r>
      <w:r w:rsidR="003210CD">
        <w:rPr>
          <w:rFonts w:ascii="Calibri" w:hAnsi="Calibri" w:cs="Calibri"/>
          <w:sz w:val="22"/>
        </w:rPr>
        <w:t>robót</w:t>
      </w:r>
      <w:r w:rsidR="00D80581" w:rsidRPr="007E34D4">
        <w:rPr>
          <w:rFonts w:ascii="Calibri" w:hAnsi="Calibri" w:cs="Calibri"/>
          <w:sz w:val="22"/>
        </w:rPr>
        <w:t xml:space="preserve"> </w:t>
      </w:r>
      <w:r w:rsidR="003210CD">
        <w:rPr>
          <w:rFonts w:ascii="Calibri" w:hAnsi="Calibri" w:cs="Calibri"/>
          <w:sz w:val="22"/>
        </w:rPr>
        <w:t>i prac</w:t>
      </w:r>
      <w:r w:rsidR="00A80A89" w:rsidRPr="007E34D4">
        <w:rPr>
          <w:rFonts w:ascii="Calibri" w:hAnsi="Calibri" w:cs="Calibri"/>
          <w:sz w:val="22"/>
        </w:rPr>
        <w:t xml:space="preserve"> w czystości</w:t>
      </w:r>
      <w:r w:rsidR="00D80581" w:rsidRPr="007E34D4">
        <w:rPr>
          <w:rFonts w:ascii="Calibri" w:hAnsi="Calibri" w:cs="Calibri"/>
          <w:sz w:val="22"/>
        </w:rPr>
        <w:t>.</w:t>
      </w:r>
      <w:r w:rsidR="00A80A89" w:rsidRPr="007E34D4">
        <w:rPr>
          <w:rFonts w:ascii="Calibri" w:hAnsi="Calibri" w:cs="Calibri"/>
          <w:sz w:val="22"/>
        </w:rPr>
        <w:t xml:space="preserve"> </w:t>
      </w:r>
    </w:p>
    <w:p w14:paraId="50ED5780" w14:textId="77777777"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Zapewnienia właściwej organizacji pracy uwzględniającej szczególne regulacje dotyczące pracy:</w:t>
      </w:r>
    </w:p>
    <w:p w14:paraId="3C42A656" w14:textId="77777777" w:rsidR="00A80A89" w:rsidRPr="007E34D4" w:rsidRDefault="00A80A89" w:rsidP="00BD4275">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tabs>
          <w:tab w:val="center" w:pos="426"/>
          <w:tab w:val="right" w:pos="709"/>
          <w:tab w:val="center" w:pos="4536"/>
          <w:tab w:val="right" w:pos="9072"/>
        </w:tabs>
        <w:spacing w:line="271" w:lineRule="auto"/>
        <w:ind w:left="1276" w:hanging="283"/>
        <w:contextualSpacing w:val="0"/>
        <w:rPr>
          <w:rFonts w:cs="Calibri"/>
        </w:rPr>
      </w:pPr>
      <w:r w:rsidRPr="007E34D4">
        <w:rPr>
          <w:rFonts w:cs="Calibri"/>
        </w:rPr>
        <w:t>w dni wolne od pracy;</w:t>
      </w:r>
    </w:p>
    <w:p w14:paraId="63F40D1A" w14:textId="77777777" w:rsidR="00A80A89" w:rsidRPr="007E34D4" w:rsidRDefault="00A80A89" w:rsidP="00BD4275">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tabs>
          <w:tab w:val="center" w:pos="426"/>
          <w:tab w:val="right" w:pos="709"/>
          <w:tab w:val="center" w:pos="4536"/>
          <w:tab w:val="right" w:pos="9072"/>
        </w:tabs>
        <w:spacing w:line="271" w:lineRule="auto"/>
        <w:ind w:left="1276" w:hanging="283"/>
        <w:contextualSpacing w:val="0"/>
        <w:rPr>
          <w:rFonts w:cs="Calibri"/>
        </w:rPr>
      </w:pPr>
      <w:r w:rsidRPr="007E34D4">
        <w:rPr>
          <w:rFonts w:cs="Calibri"/>
        </w:rPr>
        <w:t>w godzinach popołudniowych;</w:t>
      </w:r>
    </w:p>
    <w:p w14:paraId="24A792D0" w14:textId="3CA28CB3" w:rsidR="00A80A89" w:rsidRPr="007E34D4" w:rsidRDefault="0006331F" w:rsidP="00BD4275">
      <w:pPr>
        <w:pStyle w:val="Akapitzlist"/>
        <w:numPr>
          <w:ilvl w:val="0"/>
          <w:numId w:val="99"/>
        </w:numPr>
        <w:pBdr>
          <w:top w:val="none" w:sz="0" w:space="0" w:color="auto"/>
          <w:left w:val="none" w:sz="0" w:space="0" w:color="auto"/>
          <w:bottom w:val="none" w:sz="0" w:space="0" w:color="auto"/>
          <w:right w:val="none" w:sz="0" w:space="0" w:color="auto"/>
          <w:between w:val="none" w:sz="0" w:space="0" w:color="auto"/>
        </w:pBdr>
        <w:tabs>
          <w:tab w:val="center" w:pos="426"/>
          <w:tab w:val="right" w:pos="709"/>
          <w:tab w:val="center" w:pos="4536"/>
          <w:tab w:val="right" w:pos="9072"/>
        </w:tabs>
        <w:spacing w:line="271" w:lineRule="auto"/>
        <w:ind w:left="1276" w:hanging="283"/>
        <w:contextualSpacing w:val="0"/>
        <w:rPr>
          <w:rFonts w:cs="Calibri"/>
        </w:rPr>
      </w:pPr>
      <w:r>
        <w:rPr>
          <w:rFonts w:cs="Calibri"/>
        </w:rPr>
        <w:t>w godzinach nocnych.</w:t>
      </w:r>
    </w:p>
    <w:p w14:paraId="69F5507C" w14:textId="2125B0AD"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Wyposażenia terenu</w:t>
      </w:r>
      <w:r w:rsidR="00555875" w:rsidRPr="007E34D4">
        <w:rPr>
          <w:rFonts w:ascii="Calibri" w:hAnsi="Calibri" w:cs="Calibri"/>
          <w:sz w:val="22"/>
        </w:rPr>
        <w:t xml:space="preserve"> prowadzenia </w:t>
      </w:r>
      <w:r w:rsidR="003210CD">
        <w:rPr>
          <w:rFonts w:ascii="Calibri" w:hAnsi="Calibri" w:cs="Calibri"/>
          <w:sz w:val="22"/>
        </w:rPr>
        <w:t>robót i prac</w:t>
      </w:r>
      <w:r w:rsidR="00555875" w:rsidRPr="007E34D4">
        <w:rPr>
          <w:rFonts w:ascii="Calibri" w:hAnsi="Calibri" w:cs="Calibri"/>
          <w:sz w:val="22"/>
        </w:rPr>
        <w:t xml:space="preserve"> montażowych i instalacyjnych a także zaplecza budowy w tymczasowe urządzenia i instalacje</w:t>
      </w:r>
      <w:r w:rsidRPr="007E34D4">
        <w:rPr>
          <w:rFonts w:ascii="Calibri" w:hAnsi="Calibri" w:cs="Calibri"/>
          <w:sz w:val="22"/>
        </w:rPr>
        <w:t xml:space="preserve"> budowy, obejmujące tymczasowe </w:t>
      </w:r>
      <w:r w:rsidR="00555875" w:rsidRPr="007E34D4">
        <w:rPr>
          <w:rFonts w:ascii="Calibri" w:hAnsi="Calibri" w:cs="Calibri"/>
          <w:sz w:val="22"/>
        </w:rPr>
        <w:t>instalacje</w:t>
      </w:r>
      <w:r w:rsidRPr="007E34D4">
        <w:rPr>
          <w:rFonts w:ascii="Calibri" w:hAnsi="Calibri" w:cs="Calibri"/>
          <w:sz w:val="22"/>
        </w:rPr>
        <w:t xml:space="preserve"> elektryczne, oświetleni</w:t>
      </w:r>
      <w:r w:rsidR="00555875" w:rsidRPr="007E34D4">
        <w:rPr>
          <w:rFonts w:ascii="Calibri" w:hAnsi="Calibri" w:cs="Calibri"/>
          <w:sz w:val="22"/>
        </w:rPr>
        <w:t>a</w:t>
      </w:r>
      <w:r w:rsidRPr="007E34D4">
        <w:rPr>
          <w:rFonts w:ascii="Calibri" w:hAnsi="Calibri" w:cs="Calibri"/>
          <w:sz w:val="22"/>
        </w:rPr>
        <w:t>, zastępcze źródła ciepła do ogrzewania</w:t>
      </w:r>
      <w:r w:rsidR="00555875" w:rsidRPr="007E34D4">
        <w:rPr>
          <w:rFonts w:ascii="Calibri" w:hAnsi="Calibri" w:cs="Calibri"/>
          <w:sz w:val="22"/>
        </w:rPr>
        <w:t xml:space="preserve"> pomieszczeń</w:t>
      </w:r>
      <w:r w:rsidRPr="007E34D4">
        <w:rPr>
          <w:rFonts w:ascii="Calibri" w:hAnsi="Calibri" w:cs="Calibri"/>
          <w:sz w:val="22"/>
        </w:rPr>
        <w:t>, urządzenia zabezpieczające materiały i roboty</w:t>
      </w:r>
      <w:r w:rsidR="00555875" w:rsidRPr="007E34D4">
        <w:rPr>
          <w:rFonts w:ascii="Calibri" w:hAnsi="Calibri" w:cs="Calibri"/>
          <w:sz w:val="22"/>
        </w:rPr>
        <w:t xml:space="preserve"> a także pomieszczenia budynku otwarte na skutek prowadzonych prac</w:t>
      </w:r>
      <w:r w:rsidRPr="007E34D4">
        <w:rPr>
          <w:rFonts w:ascii="Calibri" w:hAnsi="Calibri" w:cs="Calibri"/>
          <w:sz w:val="22"/>
        </w:rPr>
        <w:t xml:space="preserve"> przed deszczem, słońcem i mrozem i inne tego typu urządzenia, oraz poniesienia kosztu zasilania zaplecza</w:t>
      </w:r>
      <w:r w:rsidR="002C2AE9" w:rsidRPr="007E34D4">
        <w:rPr>
          <w:rFonts w:ascii="Calibri" w:hAnsi="Calibri" w:cs="Calibri"/>
          <w:sz w:val="22"/>
        </w:rPr>
        <w:t xml:space="preserve"> i terenu budowy w media</w:t>
      </w:r>
      <w:r w:rsidRPr="007E34D4">
        <w:rPr>
          <w:rFonts w:ascii="Calibri" w:hAnsi="Calibri" w:cs="Calibri"/>
          <w:sz w:val="22"/>
        </w:rPr>
        <w:t xml:space="preserve"> </w:t>
      </w:r>
      <w:r w:rsidR="002C2AE9" w:rsidRPr="007E34D4">
        <w:rPr>
          <w:rFonts w:ascii="Calibri" w:hAnsi="Calibri" w:cs="Calibri"/>
          <w:sz w:val="22"/>
        </w:rPr>
        <w:t xml:space="preserve">– w szczególności </w:t>
      </w:r>
      <w:r w:rsidR="00D01B63" w:rsidRPr="007E34D4">
        <w:rPr>
          <w:rFonts w:ascii="Calibri" w:hAnsi="Calibri" w:cs="Calibri"/>
          <w:sz w:val="22"/>
        </w:rPr>
        <w:t>w energię elektryczn</w:t>
      </w:r>
      <w:r w:rsidR="002C2AE9" w:rsidRPr="007E34D4">
        <w:rPr>
          <w:rFonts w:ascii="Calibri" w:hAnsi="Calibri" w:cs="Calibri"/>
          <w:sz w:val="22"/>
        </w:rPr>
        <w:t>ą</w:t>
      </w:r>
      <w:r w:rsidR="00D01B63" w:rsidRPr="007E34D4">
        <w:rPr>
          <w:rFonts w:ascii="Calibri" w:hAnsi="Calibri" w:cs="Calibri"/>
          <w:sz w:val="22"/>
        </w:rPr>
        <w:t>, wodę i odprowadz</w:t>
      </w:r>
      <w:r w:rsidR="002C2AE9" w:rsidRPr="007E34D4">
        <w:rPr>
          <w:rFonts w:ascii="Calibri" w:hAnsi="Calibri" w:cs="Calibri"/>
          <w:sz w:val="22"/>
        </w:rPr>
        <w:t>a</w:t>
      </w:r>
      <w:r w:rsidR="00D01B63" w:rsidRPr="007E34D4">
        <w:rPr>
          <w:rFonts w:ascii="Calibri" w:hAnsi="Calibri" w:cs="Calibri"/>
          <w:sz w:val="22"/>
        </w:rPr>
        <w:t>ni</w:t>
      </w:r>
      <w:r w:rsidR="002C2AE9" w:rsidRPr="007E34D4">
        <w:rPr>
          <w:rFonts w:ascii="Calibri" w:hAnsi="Calibri" w:cs="Calibri"/>
          <w:sz w:val="22"/>
        </w:rPr>
        <w:t>e</w:t>
      </w:r>
      <w:r w:rsidR="00D01B63" w:rsidRPr="007E34D4">
        <w:rPr>
          <w:rFonts w:ascii="Calibri" w:hAnsi="Calibri" w:cs="Calibri"/>
          <w:sz w:val="22"/>
        </w:rPr>
        <w:t xml:space="preserve"> ścieków</w:t>
      </w:r>
      <w:r w:rsidRPr="007E34D4">
        <w:rPr>
          <w:rFonts w:ascii="Calibri" w:hAnsi="Calibri" w:cs="Calibri"/>
          <w:sz w:val="22"/>
        </w:rPr>
        <w:t>.</w:t>
      </w:r>
    </w:p>
    <w:p w14:paraId="031D84CF" w14:textId="074E9186"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Wyposażenia terenu budowy we wszelki sprzęt budowlany, niezbędny do wykonania robót, poniesienia kosztów sprowadzenia jak i odprowadzenia sprzętu na teren budowy, jego montażu i demontażu po zakończeniu robót</w:t>
      </w:r>
      <w:r w:rsidR="00DD2768">
        <w:rPr>
          <w:rFonts w:ascii="Calibri" w:hAnsi="Calibri" w:cs="Calibri"/>
          <w:sz w:val="22"/>
        </w:rPr>
        <w:t>.</w:t>
      </w:r>
    </w:p>
    <w:p w14:paraId="30C27178" w14:textId="77777777" w:rsidR="00A80A89" w:rsidRPr="007E34D4" w:rsidRDefault="00A80A89" w:rsidP="00BD4275">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4536"/>
          <w:tab w:val="right" w:pos="9072"/>
        </w:tabs>
        <w:spacing w:line="271" w:lineRule="auto"/>
        <w:ind w:left="993" w:hanging="284"/>
        <w:jc w:val="both"/>
        <w:rPr>
          <w:rFonts w:ascii="Calibri" w:hAnsi="Calibri" w:cs="Calibri"/>
          <w:sz w:val="22"/>
        </w:rPr>
      </w:pPr>
      <w:r w:rsidRPr="007E34D4">
        <w:rPr>
          <w:rFonts w:ascii="Calibri" w:hAnsi="Calibri" w:cs="Calibri"/>
          <w:sz w:val="22"/>
        </w:rPr>
        <w:t xml:space="preserve">Zapewnienia z odpowiednim wyprzedzeniem prezentacji Zamawiającemu i uzgadniania z nim kolorystyki i faktury materiałów; powyższe dotyczy również próbek i prototypów proponowanych rozwiązań, systemów i elementów wyposażenia. </w:t>
      </w:r>
    </w:p>
    <w:p w14:paraId="1EBC463C" w14:textId="75E6D9E7" w:rsidR="00A80A89" w:rsidRPr="007E34D4" w:rsidRDefault="00A80A89" w:rsidP="00A75BD1">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1134"/>
        </w:tabs>
        <w:spacing w:line="271" w:lineRule="auto"/>
        <w:ind w:left="993" w:hanging="284"/>
        <w:jc w:val="both"/>
        <w:rPr>
          <w:rFonts w:ascii="Calibri" w:hAnsi="Calibri" w:cs="Calibri"/>
          <w:sz w:val="22"/>
        </w:rPr>
      </w:pPr>
      <w:r w:rsidRPr="007E34D4">
        <w:rPr>
          <w:rFonts w:ascii="Calibri" w:hAnsi="Calibri" w:cs="Calibri"/>
          <w:sz w:val="22"/>
        </w:rPr>
        <w:t xml:space="preserve">Opracowania projektu tymczasowej organizacji ruchu </w:t>
      </w:r>
      <w:r w:rsidR="00A75BD1">
        <w:rPr>
          <w:rFonts w:ascii="Calibri" w:hAnsi="Calibri" w:cs="Calibri"/>
          <w:sz w:val="22"/>
        </w:rPr>
        <w:t>wewnątrz obiektu</w:t>
      </w:r>
      <w:r w:rsidRPr="007E34D4">
        <w:rPr>
          <w:rFonts w:ascii="Calibri" w:hAnsi="Calibri" w:cs="Calibri"/>
          <w:sz w:val="22"/>
        </w:rPr>
        <w:t xml:space="preserve"> na czas</w:t>
      </w:r>
      <w:r w:rsidR="00A75BD1">
        <w:rPr>
          <w:rFonts w:ascii="Calibri" w:hAnsi="Calibri" w:cs="Calibri"/>
          <w:sz w:val="22"/>
        </w:rPr>
        <w:t xml:space="preserve"> realizacji robót </w:t>
      </w:r>
      <w:r w:rsidR="003210CD">
        <w:rPr>
          <w:rFonts w:ascii="Calibri" w:hAnsi="Calibri" w:cs="Calibri"/>
          <w:sz w:val="22"/>
        </w:rPr>
        <w:t xml:space="preserve"> i prac</w:t>
      </w:r>
      <w:r w:rsidR="00A75BD1">
        <w:rPr>
          <w:rFonts w:ascii="Calibri" w:hAnsi="Calibri" w:cs="Calibri"/>
          <w:sz w:val="22"/>
        </w:rPr>
        <w:t xml:space="preserve">, montażowych i instalacyjnych </w:t>
      </w:r>
      <w:r w:rsidRPr="007E34D4">
        <w:rPr>
          <w:rFonts w:ascii="Calibri" w:hAnsi="Calibri" w:cs="Calibri"/>
          <w:sz w:val="22"/>
        </w:rPr>
        <w:t>uzgodnionego z  Zamawiając</w:t>
      </w:r>
      <w:r w:rsidR="00A75BD1">
        <w:rPr>
          <w:rFonts w:ascii="Calibri" w:hAnsi="Calibri" w:cs="Calibri"/>
          <w:sz w:val="22"/>
        </w:rPr>
        <w:t>ym</w:t>
      </w:r>
      <w:r w:rsidRPr="007E34D4">
        <w:rPr>
          <w:rFonts w:ascii="Calibri" w:hAnsi="Calibri" w:cs="Calibri"/>
          <w:sz w:val="22"/>
        </w:rPr>
        <w:t>, dla umożliwienia zrealizowania robót wszystkich branż objętych dokumentacją projektową</w:t>
      </w:r>
      <w:r w:rsidR="00A75BD1">
        <w:rPr>
          <w:rFonts w:ascii="Calibri" w:hAnsi="Calibri" w:cs="Calibri"/>
          <w:sz w:val="22"/>
        </w:rPr>
        <w:t xml:space="preserve"> przy jednoczesnym zapewnieniu jasno określonej i odpowiednio oznakowanej komunikacji poziomej i pionowej wewnątrz budynku</w:t>
      </w:r>
      <w:r w:rsidR="00DD2768">
        <w:rPr>
          <w:rFonts w:ascii="Calibri" w:hAnsi="Calibri" w:cs="Calibri"/>
          <w:sz w:val="22"/>
        </w:rPr>
        <w:t>.</w:t>
      </w:r>
    </w:p>
    <w:p w14:paraId="40FBC184" w14:textId="30033D73" w:rsidR="00A80A89" w:rsidRPr="007E34D4" w:rsidRDefault="00A80A89" w:rsidP="00A75BD1">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1134"/>
          <w:tab w:val="right" w:pos="9072"/>
        </w:tabs>
        <w:spacing w:line="271" w:lineRule="auto"/>
        <w:ind w:left="993" w:hanging="284"/>
        <w:jc w:val="both"/>
        <w:rPr>
          <w:rFonts w:ascii="Calibri" w:hAnsi="Calibri" w:cs="Calibri"/>
          <w:sz w:val="22"/>
        </w:rPr>
      </w:pPr>
      <w:r w:rsidRPr="007E34D4">
        <w:rPr>
          <w:rFonts w:ascii="Calibri" w:hAnsi="Calibri" w:cs="Calibri"/>
          <w:sz w:val="22"/>
        </w:rPr>
        <w:t>Wykonania tymczasowych niezbędnych przełączeń instalacyjnych: elektrycznych, teletechnicznych dla zapewnienia ciągłości eksploatacji</w:t>
      </w:r>
      <w:r w:rsidR="004E57EA" w:rsidRPr="007E34D4">
        <w:rPr>
          <w:rFonts w:ascii="Calibri" w:hAnsi="Calibri" w:cs="Calibri"/>
          <w:sz w:val="22"/>
        </w:rPr>
        <w:t xml:space="preserve"> budynku.</w:t>
      </w:r>
    </w:p>
    <w:p w14:paraId="2E3EB880" w14:textId="77777777" w:rsidR="00A80A89" w:rsidRPr="007E34D4" w:rsidRDefault="00A80A89" w:rsidP="00A75BD1">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1134"/>
          <w:tab w:val="right" w:pos="9072"/>
        </w:tabs>
        <w:spacing w:line="271" w:lineRule="auto"/>
        <w:ind w:left="993" w:hanging="284"/>
        <w:jc w:val="both"/>
        <w:rPr>
          <w:rFonts w:ascii="Calibri" w:hAnsi="Calibri" w:cs="Calibri"/>
          <w:sz w:val="22"/>
        </w:rPr>
      </w:pPr>
      <w:r w:rsidRPr="007E34D4">
        <w:rPr>
          <w:rFonts w:ascii="Calibri" w:hAnsi="Calibri" w:cs="Calibri"/>
          <w:sz w:val="22"/>
        </w:rPr>
        <w:t>Wykonywania projektów i rysunków wykonawczych lub warsztatowych w ramach nadzoru autorskiego oraz uzgadniania ich z Zamawiającym, w przypadku przyjęcia przez Wykonawcę rozwiązań szczegółowych innych niż wskazane w dokumentacji projektowej.</w:t>
      </w:r>
    </w:p>
    <w:p w14:paraId="0E559E49" w14:textId="6AB671E2" w:rsidR="00A80A89" w:rsidRPr="007E34D4" w:rsidRDefault="00A80A89" w:rsidP="00A75BD1">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1134"/>
          <w:tab w:val="right" w:pos="9072"/>
        </w:tabs>
        <w:spacing w:line="271" w:lineRule="auto"/>
        <w:ind w:left="993" w:hanging="284"/>
        <w:jc w:val="both"/>
        <w:rPr>
          <w:rFonts w:ascii="Calibri" w:hAnsi="Calibri" w:cs="Calibri"/>
          <w:sz w:val="22"/>
        </w:rPr>
      </w:pPr>
      <w:r w:rsidRPr="007E34D4">
        <w:rPr>
          <w:rFonts w:ascii="Calibri" w:hAnsi="Calibri" w:cs="Calibri"/>
          <w:sz w:val="22"/>
        </w:rPr>
        <w:t>Usunięcia napotkanych kolizji</w:t>
      </w:r>
      <w:r w:rsidR="004E57EA">
        <w:rPr>
          <w:rFonts w:ascii="Calibri" w:hAnsi="Calibri" w:cs="Calibri"/>
          <w:sz w:val="22"/>
        </w:rPr>
        <w:t>.</w:t>
      </w:r>
      <w:r w:rsidRPr="007E34D4">
        <w:rPr>
          <w:rFonts w:ascii="Calibri" w:hAnsi="Calibri" w:cs="Calibri"/>
          <w:sz w:val="22"/>
        </w:rPr>
        <w:t xml:space="preserve"> </w:t>
      </w:r>
    </w:p>
    <w:p w14:paraId="05A61131" w14:textId="743BDB1E" w:rsidR="00A80A89" w:rsidRPr="007E34D4" w:rsidRDefault="00A80A89" w:rsidP="00A75BD1">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1134"/>
          <w:tab w:val="right" w:pos="9072"/>
        </w:tabs>
        <w:spacing w:line="271" w:lineRule="auto"/>
        <w:ind w:left="993" w:hanging="284"/>
        <w:jc w:val="both"/>
        <w:rPr>
          <w:rFonts w:ascii="Calibri" w:hAnsi="Calibri" w:cs="Calibri"/>
          <w:sz w:val="22"/>
        </w:rPr>
      </w:pPr>
      <w:r w:rsidRPr="007E34D4">
        <w:rPr>
          <w:rFonts w:ascii="Calibri" w:hAnsi="Calibri" w:cs="Calibri"/>
          <w:sz w:val="22"/>
        </w:rPr>
        <w:t xml:space="preserve">Dokonania uzgodnień, odbiorów, </w:t>
      </w:r>
      <w:proofErr w:type="spellStart"/>
      <w:r w:rsidRPr="007E34D4">
        <w:rPr>
          <w:rFonts w:ascii="Calibri" w:hAnsi="Calibri" w:cs="Calibri"/>
          <w:sz w:val="22"/>
        </w:rPr>
        <w:t>wyłączeń</w:t>
      </w:r>
      <w:proofErr w:type="spellEnd"/>
      <w:r w:rsidRPr="007E34D4">
        <w:rPr>
          <w:rFonts w:ascii="Calibri" w:hAnsi="Calibri" w:cs="Calibri"/>
          <w:sz w:val="22"/>
        </w:rPr>
        <w:t xml:space="preserve"> </w:t>
      </w:r>
      <w:r w:rsidR="004E57EA" w:rsidRPr="007E34D4">
        <w:rPr>
          <w:rFonts w:ascii="Calibri" w:hAnsi="Calibri" w:cs="Calibri"/>
          <w:sz w:val="22"/>
        </w:rPr>
        <w:t xml:space="preserve">instalacji lub urządzeń </w:t>
      </w:r>
      <w:r w:rsidRPr="007E34D4">
        <w:rPr>
          <w:rFonts w:ascii="Calibri" w:hAnsi="Calibri" w:cs="Calibri"/>
          <w:sz w:val="22"/>
        </w:rPr>
        <w:t>niezbędnych do wykonania przedmiotu zamówienia.</w:t>
      </w:r>
    </w:p>
    <w:p w14:paraId="4EEE40E5" w14:textId="3751FCF1" w:rsidR="00A80A89" w:rsidRPr="007E34D4" w:rsidRDefault="003210CD" w:rsidP="00A75BD1">
      <w:pPr>
        <w:numPr>
          <w:ilvl w:val="0"/>
          <w:numId w:val="97"/>
        </w:numPr>
        <w:pBdr>
          <w:top w:val="none" w:sz="0" w:space="0" w:color="auto"/>
          <w:left w:val="none" w:sz="0" w:space="0" w:color="auto"/>
          <w:bottom w:val="none" w:sz="0" w:space="0" w:color="auto"/>
          <w:right w:val="none" w:sz="0" w:space="0" w:color="auto"/>
          <w:between w:val="none" w:sz="0" w:space="0" w:color="auto"/>
        </w:pBdr>
        <w:tabs>
          <w:tab w:val="center" w:pos="426"/>
          <w:tab w:val="right" w:pos="993"/>
          <w:tab w:val="center" w:pos="1134"/>
          <w:tab w:val="right" w:pos="9072"/>
        </w:tabs>
        <w:spacing w:line="271" w:lineRule="auto"/>
        <w:ind w:left="993" w:hanging="284"/>
        <w:jc w:val="both"/>
        <w:rPr>
          <w:rFonts w:ascii="Calibri" w:hAnsi="Calibri" w:cs="Calibri"/>
          <w:sz w:val="22"/>
        </w:rPr>
      </w:pPr>
      <w:r>
        <w:rPr>
          <w:rFonts w:ascii="Calibri" w:hAnsi="Calibri" w:cs="Calibri"/>
          <w:sz w:val="22"/>
        </w:rPr>
        <w:t>W</w:t>
      </w:r>
      <w:r w:rsidR="00A80A89" w:rsidRPr="007E34D4">
        <w:rPr>
          <w:rFonts w:ascii="Calibri" w:hAnsi="Calibri" w:cs="Calibri"/>
          <w:sz w:val="22"/>
        </w:rPr>
        <w:t>ykonania dokumentacji powykonawczej</w:t>
      </w:r>
      <w:r>
        <w:rPr>
          <w:rFonts w:ascii="Calibri" w:hAnsi="Calibri" w:cs="Calibri"/>
          <w:sz w:val="22"/>
        </w:rPr>
        <w:t xml:space="preserve"> oraz instrukcji użytkowania i serwisu zainstalowanych przez Wykonawcę urządzeń</w:t>
      </w:r>
      <w:r w:rsidR="00A80A89" w:rsidRPr="007E34D4">
        <w:rPr>
          <w:rFonts w:ascii="Calibri" w:hAnsi="Calibri" w:cs="Calibri"/>
          <w:sz w:val="22"/>
        </w:rPr>
        <w:t>.</w:t>
      </w:r>
    </w:p>
    <w:p w14:paraId="087D3CD1" w14:textId="77777777" w:rsidR="00563CF8" w:rsidRPr="007E34D4" w:rsidRDefault="00563CF8" w:rsidP="00A75BD1">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center" w:pos="1134"/>
          <w:tab w:val="right" w:pos="9072"/>
        </w:tabs>
        <w:spacing w:line="271" w:lineRule="auto"/>
        <w:ind w:left="709" w:hanging="283"/>
        <w:jc w:val="both"/>
        <w:rPr>
          <w:rFonts w:ascii="Calibri" w:hAnsi="Calibri" w:cs="Calibri"/>
          <w:sz w:val="22"/>
        </w:rPr>
      </w:pPr>
      <w:r w:rsidRPr="007E34D4">
        <w:rPr>
          <w:rFonts w:ascii="Calibri" w:hAnsi="Calibri" w:cs="Calibri"/>
          <w:sz w:val="22"/>
        </w:rPr>
        <w:t>Wykonawca zobowiązany jest także na koszt własny i własnym staraniem:</w:t>
      </w:r>
    </w:p>
    <w:p w14:paraId="67BB5DA1" w14:textId="10B022B9"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lastRenderedPageBreak/>
        <w:t>przygotować dokumentację formalno-prawną wynikającą z art. 56 i 57 Prawa budowlanego</w:t>
      </w:r>
      <w:r w:rsidR="004E57EA" w:rsidRPr="007E34D4">
        <w:rPr>
          <w:rFonts w:ascii="Calibri" w:hAnsi="Calibri" w:cs="Calibri"/>
          <w:sz w:val="22"/>
        </w:rPr>
        <w:t xml:space="preserve"> jeżeli procedura o której mowa w art. 56 i 57 Prawa budowlanego będzie dotyczyć przedmiotowych </w:t>
      </w:r>
      <w:r w:rsidR="0067237D">
        <w:rPr>
          <w:rFonts w:ascii="Calibri" w:hAnsi="Calibri" w:cs="Calibri"/>
          <w:sz w:val="22"/>
        </w:rPr>
        <w:t xml:space="preserve">robót budowlanych lub prac </w:t>
      </w:r>
      <w:r w:rsidR="004E57EA" w:rsidRPr="007E34D4">
        <w:rPr>
          <w:rFonts w:ascii="Calibri" w:hAnsi="Calibri" w:cs="Calibri"/>
          <w:sz w:val="22"/>
        </w:rPr>
        <w:t>montażowych i instalacyjnych</w:t>
      </w:r>
      <w:r w:rsidRPr="007E34D4">
        <w:rPr>
          <w:rFonts w:ascii="Calibri" w:hAnsi="Calibri" w:cs="Calibri"/>
          <w:sz w:val="22"/>
        </w:rPr>
        <w:t>;</w:t>
      </w:r>
    </w:p>
    <w:p w14:paraId="569C1F08" w14:textId="69DAD17F"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zapewnić bezpieczną organizację ruchu pieszego</w:t>
      </w:r>
      <w:r w:rsidR="000A6726" w:rsidRPr="007E34D4">
        <w:rPr>
          <w:rFonts w:ascii="Calibri" w:hAnsi="Calibri" w:cs="Calibri"/>
          <w:sz w:val="22"/>
        </w:rPr>
        <w:t xml:space="preserve"> poziomego i pionowego wewnątrz budynku</w:t>
      </w:r>
      <w:r w:rsidRPr="007E34D4">
        <w:rPr>
          <w:rFonts w:ascii="Calibri" w:hAnsi="Calibri" w:cs="Calibri"/>
          <w:sz w:val="22"/>
        </w:rPr>
        <w:t xml:space="preserve"> wraz z czytelnym i widocznym oznakowaniem. Zamawiający zwraca uwagę, że inwestycja realizowana jest</w:t>
      </w:r>
      <w:r w:rsidR="000A6726" w:rsidRPr="007E34D4">
        <w:rPr>
          <w:rFonts w:ascii="Calibri" w:hAnsi="Calibri" w:cs="Calibri"/>
          <w:sz w:val="22"/>
        </w:rPr>
        <w:t xml:space="preserve"> w budynku użyteczności publicznej nie wyłączonym z użytkowania. </w:t>
      </w:r>
    </w:p>
    <w:p w14:paraId="61909D13" w14:textId="77777777"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zapewnić bezpieczeństwo osób przebywających na terenie budowy oraz ochronę mienia;</w:t>
      </w:r>
    </w:p>
    <w:p w14:paraId="4A26E6DF" w14:textId="1D5975E5"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 xml:space="preserve">zapewnić Zamawiającemu i wszystkim osobom upoważnionym przez niego, jak też innym uczestnikom procesu budowlanego dostęp do terenu budowy i do każdego miejsca, gdzie roboty </w:t>
      </w:r>
      <w:r w:rsidR="0067237D">
        <w:rPr>
          <w:rFonts w:ascii="Calibri" w:hAnsi="Calibri" w:cs="Calibri"/>
          <w:sz w:val="22"/>
        </w:rPr>
        <w:t xml:space="preserve">i prace </w:t>
      </w:r>
      <w:r w:rsidRPr="007E34D4">
        <w:rPr>
          <w:rFonts w:ascii="Calibri" w:hAnsi="Calibri" w:cs="Calibri"/>
          <w:sz w:val="22"/>
        </w:rPr>
        <w:t>w związku z umową będą wykonywane;</w:t>
      </w:r>
    </w:p>
    <w:p w14:paraId="5173CA15" w14:textId="6101092E"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 xml:space="preserve">zapewnić współpracę wykonawców wprowadzonych na teren budowy przez Zamawiającego i wykonujących na jego zlecenie inne roboty budowlane i prace niebędące przedmiotem zamówienia. </w:t>
      </w:r>
    </w:p>
    <w:p w14:paraId="621C75FF" w14:textId="7889C4B2"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na bieżąco regulować wszelkie kary administracyjne, np. mandaty i opłaty karne wynikające z winy Wykonawcy;</w:t>
      </w:r>
    </w:p>
    <w:p w14:paraId="6A76BA93" w14:textId="4507624E" w:rsidR="00563CF8"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 xml:space="preserve">prowadzić roboty zgodnie z przepisami bhp i p. </w:t>
      </w:r>
      <w:proofErr w:type="spellStart"/>
      <w:r w:rsidRPr="007E34D4">
        <w:rPr>
          <w:rFonts w:ascii="Calibri" w:hAnsi="Calibri" w:cs="Calibri"/>
          <w:sz w:val="22"/>
        </w:rPr>
        <w:t>poż</w:t>
      </w:r>
      <w:proofErr w:type="spellEnd"/>
      <w:r w:rsidRPr="007E34D4">
        <w:rPr>
          <w:rFonts w:ascii="Calibri" w:hAnsi="Calibri" w:cs="Calibri"/>
          <w:sz w:val="22"/>
        </w:rPr>
        <w:t>. oraz utrzymać teren budowy w należytym porządku, a po zakończeniu robót uporządkować, odtwarzając zniszczone na skutek robót budowlanych elementy otoczenia;</w:t>
      </w:r>
    </w:p>
    <w:p w14:paraId="475324D9" w14:textId="663B6807" w:rsidR="00F067F9" w:rsidRPr="007E34D4" w:rsidRDefault="00F067F9" w:rsidP="00F067F9">
      <w:pPr>
        <w:pStyle w:val="Tekstpodstawowy3"/>
        <w:numPr>
          <w:ilvl w:val="0"/>
          <w:numId w:val="101"/>
        </w:numPr>
        <w:tabs>
          <w:tab w:val="left" w:pos="284"/>
          <w:tab w:val="left" w:pos="1920"/>
        </w:tabs>
        <w:spacing w:line="271" w:lineRule="auto"/>
        <w:ind w:left="993" w:hanging="284"/>
        <w:rPr>
          <w:rFonts w:ascii="Calibri" w:hAnsi="Calibri" w:cs="Calibri"/>
          <w:sz w:val="22"/>
        </w:rPr>
      </w:pPr>
      <w:r>
        <w:rPr>
          <w:rFonts w:ascii="Calibri" w:hAnsi="Calibri" w:cs="Calibri"/>
          <w:sz w:val="22"/>
        </w:rPr>
        <w:t xml:space="preserve"> </w:t>
      </w:r>
      <w:r w:rsidRPr="00F067F9">
        <w:rPr>
          <w:rFonts w:ascii="Calibri" w:hAnsi="Calibri" w:cs="Calibri"/>
          <w:sz w:val="22"/>
        </w:rPr>
        <w:t>zabezpiecz</w:t>
      </w:r>
      <w:r>
        <w:rPr>
          <w:rFonts w:ascii="Calibri" w:hAnsi="Calibri" w:cs="Calibri"/>
          <w:sz w:val="22"/>
        </w:rPr>
        <w:t>yć</w:t>
      </w:r>
      <w:r w:rsidRPr="00F067F9">
        <w:rPr>
          <w:rFonts w:ascii="Calibri" w:hAnsi="Calibri" w:cs="Calibri"/>
          <w:sz w:val="22"/>
        </w:rPr>
        <w:t xml:space="preserve"> miejsc</w:t>
      </w:r>
      <w:r w:rsidR="0067237D">
        <w:rPr>
          <w:rFonts w:ascii="Calibri" w:hAnsi="Calibri" w:cs="Calibri"/>
          <w:sz w:val="22"/>
        </w:rPr>
        <w:t>a</w:t>
      </w:r>
      <w:r w:rsidRPr="00F067F9">
        <w:rPr>
          <w:rFonts w:ascii="Calibri" w:hAnsi="Calibri" w:cs="Calibri"/>
          <w:sz w:val="22"/>
        </w:rPr>
        <w:t xml:space="preserve"> prowadzonych </w:t>
      </w:r>
      <w:r w:rsidR="0067237D">
        <w:rPr>
          <w:rFonts w:ascii="Calibri" w:hAnsi="Calibri" w:cs="Calibri"/>
          <w:sz w:val="22"/>
        </w:rPr>
        <w:t xml:space="preserve">robót i </w:t>
      </w:r>
      <w:r w:rsidRPr="00F067F9">
        <w:rPr>
          <w:rFonts w:ascii="Calibri" w:hAnsi="Calibri" w:cs="Calibri"/>
          <w:sz w:val="22"/>
        </w:rPr>
        <w:t>prac oraz odpowiedni</w:t>
      </w:r>
      <w:r>
        <w:rPr>
          <w:rFonts w:ascii="Calibri" w:hAnsi="Calibri" w:cs="Calibri"/>
          <w:sz w:val="22"/>
        </w:rPr>
        <w:t>o</w:t>
      </w:r>
      <w:r w:rsidRPr="00F067F9">
        <w:rPr>
          <w:rFonts w:ascii="Calibri" w:hAnsi="Calibri" w:cs="Calibri"/>
          <w:sz w:val="22"/>
        </w:rPr>
        <w:t xml:space="preserve"> przygotowa</w:t>
      </w:r>
      <w:r>
        <w:rPr>
          <w:rFonts w:ascii="Calibri" w:hAnsi="Calibri" w:cs="Calibri"/>
          <w:sz w:val="22"/>
        </w:rPr>
        <w:t>ć</w:t>
      </w:r>
      <w:r w:rsidRPr="00F067F9">
        <w:rPr>
          <w:rFonts w:ascii="Calibri" w:hAnsi="Calibri" w:cs="Calibri"/>
          <w:sz w:val="22"/>
        </w:rPr>
        <w:t xml:space="preserve"> miejsc</w:t>
      </w:r>
      <w:r>
        <w:rPr>
          <w:rFonts w:ascii="Calibri" w:hAnsi="Calibri" w:cs="Calibri"/>
          <w:sz w:val="22"/>
        </w:rPr>
        <w:t>a</w:t>
      </w:r>
      <w:r w:rsidRPr="00F067F9">
        <w:rPr>
          <w:rFonts w:ascii="Calibri" w:hAnsi="Calibri" w:cs="Calibri"/>
          <w:sz w:val="22"/>
        </w:rPr>
        <w:t xml:space="preserve"> prowadzonych </w:t>
      </w:r>
      <w:r w:rsidR="0067237D">
        <w:rPr>
          <w:rFonts w:ascii="Calibri" w:hAnsi="Calibri" w:cs="Calibri"/>
          <w:sz w:val="22"/>
        </w:rPr>
        <w:t xml:space="preserve">robót i </w:t>
      </w:r>
      <w:r w:rsidRPr="00F067F9">
        <w:rPr>
          <w:rFonts w:ascii="Calibri" w:hAnsi="Calibri" w:cs="Calibri"/>
          <w:sz w:val="22"/>
        </w:rPr>
        <w:t>prac w taki sposób</w:t>
      </w:r>
      <w:r w:rsidR="0067237D">
        <w:rPr>
          <w:rFonts w:ascii="Calibri" w:hAnsi="Calibri" w:cs="Calibri"/>
          <w:sz w:val="22"/>
        </w:rPr>
        <w:t>,</w:t>
      </w:r>
      <w:r w:rsidRPr="00F067F9">
        <w:rPr>
          <w:rFonts w:ascii="Calibri" w:hAnsi="Calibri" w:cs="Calibri"/>
          <w:sz w:val="22"/>
        </w:rPr>
        <w:t xml:space="preserve"> aby służby Zamawiającego mogły w bezpieczny, zgodny z przepisami bhp</w:t>
      </w:r>
      <w:r>
        <w:rPr>
          <w:rFonts w:ascii="Calibri" w:hAnsi="Calibri" w:cs="Calibri"/>
          <w:sz w:val="22"/>
        </w:rPr>
        <w:t>,</w:t>
      </w:r>
      <w:r w:rsidRPr="00F067F9">
        <w:rPr>
          <w:rFonts w:ascii="Calibri" w:hAnsi="Calibri" w:cs="Calibri"/>
          <w:sz w:val="22"/>
        </w:rPr>
        <w:t xml:space="preserve"> dokonać odbiorów </w:t>
      </w:r>
      <w:r w:rsidR="0067237D">
        <w:rPr>
          <w:rFonts w:ascii="Calibri" w:hAnsi="Calibri" w:cs="Calibri"/>
          <w:sz w:val="22"/>
        </w:rPr>
        <w:t xml:space="preserve">robót i </w:t>
      </w:r>
      <w:r w:rsidRPr="00F067F9">
        <w:rPr>
          <w:rFonts w:ascii="Calibri" w:hAnsi="Calibri" w:cs="Calibri"/>
          <w:sz w:val="22"/>
        </w:rPr>
        <w:t>prac</w:t>
      </w:r>
      <w:r>
        <w:rPr>
          <w:rFonts w:ascii="Calibri" w:hAnsi="Calibri" w:cs="Calibri"/>
          <w:sz w:val="22"/>
        </w:rPr>
        <w:t xml:space="preserve"> (zanikających, częściowych, końcowych).</w:t>
      </w:r>
    </w:p>
    <w:p w14:paraId="67E08CA4" w14:textId="6E7D3AD6"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zapewnić przechowywanie</w:t>
      </w:r>
      <w:r w:rsidRPr="007E34D4" w:rsidDel="00FC7789">
        <w:rPr>
          <w:rFonts w:ascii="Calibri" w:hAnsi="Calibri" w:cs="Calibri"/>
          <w:sz w:val="22"/>
        </w:rPr>
        <w:t xml:space="preserve"> </w:t>
      </w:r>
      <w:r w:rsidRPr="007E34D4">
        <w:rPr>
          <w:rFonts w:ascii="Calibri" w:hAnsi="Calibri" w:cs="Calibri"/>
          <w:sz w:val="22"/>
        </w:rPr>
        <w:t>wszelkiego sprzętu i nadmiaru materiałów w magazynie lub ich odpowiednie rozmieszczenie na terenie budowy oraz uprzątnięcie i usu</w:t>
      </w:r>
      <w:r w:rsidR="0067237D">
        <w:rPr>
          <w:rFonts w:ascii="Calibri" w:hAnsi="Calibri" w:cs="Calibri"/>
          <w:sz w:val="22"/>
        </w:rPr>
        <w:t>wanie z terenu budowy wszelkich</w:t>
      </w:r>
      <w:r w:rsidRPr="007E34D4">
        <w:rPr>
          <w:rFonts w:ascii="Calibri" w:hAnsi="Calibri" w:cs="Calibri"/>
          <w:sz w:val="22"/>
        </w:rPr>
        <w:t xml:space="preserve"> odpadów;</w:t>
      </w:r>
    </w:p>
    <w:p w14:paraId="2C80575B" w14:textId="77777777"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przyjąć technologię i organizację robót, która nie spowoduje dewastacji wykonanych robót,</w:t>
      </w:r>
    </w:p>
    <w:p w14:paraId="79C0208C" w14:textId="63D288E4" w:rsidR="00563CF8" w:rsidRPr="007E34D4" w:rsidRDefault="000A6726"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 xml:space="preserve">przeprowadzić odpowiednią segregację oraz </w:t>
      </w:r>
      <w:r w:rsidR="00563CF8" w:rsidRPr="007E34D4">
        <w:rPr>
          <w:rFonts w:ascii="Calibri" w:hAnsi="Calibri" w:cs="Calibri"/>
          <w:sz w:val="22"/>
        </w:rPr>
        <w:t xml:space="preserve">wywieźć, odpady budowlane, gruz i śmieci na odpowiednie, legalne składowisko albo do przekazania ich podmiotowi uprawnionemu do ich utylizacji. Wykonawca dostarczy Zamawiającemu dokumenty potwierdzające dokonanie ww. wywozu na legalne składowisko lub utylizację. Koszty wywozu </w:t>
      </w:r>
      <w:r w:rsidR="00563CF8" w:rsidRPr="007E34D4" w:rsidDel="00CD11BD">
        <w:rPr>
          <w:rFonts w:ascii="Calibri" w:hAnsi="Calibri" w:cs="Calibri"/>
          <w:sz w:val="22"/>
        </w:rPr>
        <w:t xml:space="preserve">i </w:t>
      </w:r>
      <w:r w:rsidR="00563CF8" w:rsidRPr="007E34D4">
        <w:rPr>
          <w:rFonts w:ascii="Calibri" w:hAnsi="Calibri" w:cs="Calibri"/>
          <w:sz w:val="22"/>
        </w:rPr>
        <w:t xml:space="preserve">utylizacji obciążają Wykonawcę; </w:t>
      </w:r>
    </w:p>
    <w:p w14:paraId="7216DD66" w14:textId="77777777"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przeprowadzić rozruchy technologiczne z udziałem przedstawicieli posiadających odpowiednie autoryzacje producentów, rozruchy technologiczne muszą być potwierdzone protokołami;</w:t>
      </w:r>
    </w:p>
    <w:p w14:paraId="72389434" w14:textId="77777777"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przekazać dokumentację odbiorową w dwóch egzemplarzach;</w:t>
      </w:r>
    </w:p>
    <w:p w14:paraId="7F9A7C5B" w14:textId="45CD461E" w:rsidR="00563CF8" w:rsidRPr="007E34D4" w:rsidRDefault="00563CF8" w:rsidP="00BD4275">
      <w:pPr>
        <w:pStyle w:val="Tekstpodstawowy3"/>
        <w:numPr>
          <w:ilvl w:val="0"/>
          <w:numId w:val="101"/>
        </w:numPr>
        <w:tabs>
          <w:tab w:val="left" w:pos="284"/>
          <w:tab w:val="left" w:pos="1920"/>
        </w:tabs>
        <w:spacing w:line="271" w:lineRule="auto"/>
        <w:ind w:left="993" w:hanging="284"/>
        <w:rPr>
          <w:rFonts w:ascii="Calibri" w:hAnsi="Calibri" w:cs="Calibri"/>
          <w:sz w:val="22"/>
        </w:rPr>
      </w:pPr>
      <w:r w:rsidRPr="007E34D4">
        <w:rPr>
          <w:rFonts w:ascii="Calibri" w:hAnsi="Calibri" w:cs="Calibri"/>
          <w:sz w:val="22"/>
        </w:rPr>
        <w:t xml:space="preserve">przekazać </w:t>
      </w:r>
      <w:r w:rsidR="00901F58">
        <w:rPr>
          <w:rFonts w:ascii="Calibri" w:hAnsi="Calibri" w:cs="Calibri"/>
          <w:sz w:val="22"/>
        </w:rPr>
        <w:t>wraz z dokumentacją powykonawczą</w:t>
      </w:r>
      <w:r w:rsidRPr="007E34D4">
        <w:rPr>
          <w:rFonts w:ascii="Calibri" w:hAnsi="Calibri" w:cs="Calibri"/>
          <w:sz w:val="22"/>
        </w:rPr>
        <w:t xml:space="preserve"> instrukcj</w:t>
      </w:r>
      <w:r w:rsidR="003210CD">
        <w:rPr>
          <w:rFonts w:ascii="Calibri" w:hAnsi="Calibri" w:cs="Calibri"/>
          <w:sz w:val="22"/>
        </w:rPr>
        <w:t>e</w:t>
      </w:r>
      <w:r w:rsidRPr="007E34D4">
        <w:rPr>
          <w:rFonts w:ascii="Calibri" w:hAnsi="Calibri" w:cs="Calibri"/>
          <w:sz w:val="22"/>
        </w:rPr>
        <w:t xml:space="preserve"> bezpiecznej eksploatacji </w:t>
      </w:r>
      <w:r w:rsidR="003210CD">
        <w:rPr>
          <w:rFonts w:ascii="Calibri" w:hAnsi="Calibri" w:cs="Calibri"/>
          <w:sz w:val="22"/>
        </w:rPr>
        <w:t>i serwisowania</w:t>
      </w:r>
      <w:r w:rsidR="00FA4EE6">
        <w:rPr>
          <w:rFonts w:ascii="Calibri" w:hAnsi="Calibri" w:cs="Calibri"/>
          <w:sz w:val="22"/>
        </w:rPr>
        <w:t xml:space="preserve"> </w:t>
      </w:r>
      <w:r w:rsidR="003B6576" w:rsidRPr="007E34D4">
        <w:rPr>
          <w:rFonts w:ascii="Calibri" w:hAnsi="Calibri" w:cs="Calibri"/>
          <w:sz w:val="22"/>
        </w:rPr>
        <w:t xml:space="preserve">zainstalowanych </w:t>
      </w:r>
      <w:r w:rsidR="003210CD">
        <w:rPr>
          <w:rFonts w:ascii="Calibri" w:hAnsi="Calibri" w:cs="Calibri"/>
          <w:sz w:val="22"/>
        </w:rPr>
        <w:t xml:space="preserve">instalacji i </w:t>
      </w:r>
      <w:r w:rsidR="003B6576" w:rsidRPr="007E34D4">
        <w:rPr>
          <w:rFonts w:ascii="Calibri" w:hAnsi="Calibri" w:cs="Calibri"/>
          <w:sz w:val="22"/>
        </w:rPr>
        <w:t>urządzeń</w:t>
      </w:r>
    </w:p>
    <w:p w14:paraId="5A87BE23" w14:textId="7B8B2591" w:rsidR="00563CF8" w:rsidRPr="007E34D4" w:rsidRDefault="00563CF8" w:rsidP="00BD4275">
      <w:pPr>
        <w:pStyle w:val="Tekstpodstawowy3"/>
        <w:numPr>
          <w:ilvl w:val="0"/>
          <w:numId w:val="101"/>
        </w:numPr>
        <w:tabs>
          <w:tab w:val="left" w:pos="284"/>
          <w:tab w:val="left" w:pos="1134"/>
        </w:tabs>
        <w:spacing w:line="271" w:lineRule="auto"/>
        <w:ind w:left="993" w:hanging="284"/>
        <w:rPr>
          <w:rFonts w:ascii="Calibri" w:hAnsi="Calibri" w:cs="Calibri"/>
          <w:sz w:val="22"/>
        </w:rPr>
      </w:pPr>
      <w:r w:rsidRPr="007E34D4">
        <w:rPr>
          <w:rFonts w:ascii="Calibri" w:hAnsi="Calibri" w:cs="Calibri"/>
          <w:sz w:val="22"/>
        </w:rPr>
        <w:t>przeszkolić wskazanych pracowników Zamawiającego w zakresie obsługi wykonanych instalacji</w:t>
      </w:r>
      <w:r w:rsidR="003210CD">
        <w:rPr>
          <w:rFonts w:ascii="Calibri" w:hAnsi="Calibri" w:cs="Calibri"/>
          <w:sz w:val="22"/>
        </w:rPr>
        <w:t xml:space="preserve"> i urządzeń</w:t>
      </w:r>
      <w:r w:rsidRPr="007E34D4">
        <w:rPr>
          <w:rFonts w:ascii="Calibri" w:hAnsi="Calibri" w:cs="Calibri"/>
          <w:sz w:val="22"/>
        </w:rPr>
        <w:t xml:space="preserve">, fakt przeszkolenia pracowników potwierdzony będzie </w:t>
      </w:r>
      <w:r w:rsidR="00AC6FA4" w:rsidRPr="007E34D4">
        <w:rPr>
          <w:rFonts w:ascii="Calibri" w:hAnsi="Calibri" w:cs="Calibri"/>
          <w:sz w:val="22"/>
        </w:rPr>
        <w:t xml:space="preserve">odpowiednimi </w:t>
      </w:r>
      <w:r w:rsidRPr="007E34D4">
        <w:rPr>
          <w:rFonts w:ascii="Calibri" w:hAnsi="Calibri" w:cs="Calibri"/>
          <w:sz w:val="22"/>
        </w:rPr>
        <w:t>protokołami;</w:t>
      </w:r>
    </w:p>
    <w:p w14:paraId="30E7DF30" w14:textId="5B90B8ED" w:rsidR="00563CF8" w:rsidRPr="007E34D4" w:rsidRDefault="00563CF8"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right" w:pos="9072"/>
        </w:tabs>
        <w:spacing w:line="271" w:lineRule="auto"/>
        <w:ind w:left="709" w:hanging="283"/>
        <w:jc w:val="both"/>
        <w:rPr>
          <w:rFonts w:ascii="Calibri" w:hAnsi="Calibri" w:cs="Calibri"/>
          <w:sz w:val="22"/>
        </w:rPr>
      </w:pPr>
      <w:r w:rsidRPr="007E34D4">
        <w:rPr>
          <w:rFonts w:ascii="Calibri" w:hAnsi="Calibri" w:cs="Calibri"/>
          <w:sz w:val="22"/>
        </w:rPr>
        <w:t xml:space="preserve">Pracownicy i personel techniczny Wykonawcy przebywający stale na terenie budowy powinni używać odpowiednich i ujednoliconych roboczych uniformów lub kombinezonów, na których </w:t>
      </w:r>
      <w:r w:rsidR="0067237D">
        <w:rPr>
          <w:rFonts w:ascii="Calibri" w:hAnsi="Calibri" w:cs="Calibri"/>
          <w:sz w:val="22"/>
        </w:rPr>
        <w:lastRenderedPageBreak/>
        <w:t>po</w:t>
      </w:r>
      <w:r w:rsidRPr="007E34D4">
        <w:rPr>
          <w:rFonts w:ascii="Calibri" w:hAnsi="Calibri" w:cs="Calibri"/>
          <w:sz w:val="22"/>
        </w:rPr>
        <w:t xml:space="preserve">winna być umieszczona nazwa Wykonawcy. Ubrania robocze </w:t>
      </w:r>
      <w:r w:rsidR="0067237D">
        <w:rPr>
          <w:rFonts w:ascii="Calibri" w:hAnsi="Calibri" w:cs="Calibri"/>
          <w:sz w:val="22"/>
        </w:rPr>
        <w:t>po</w:t>
      </w:r>
      <w:r w:rsidRPr="007E34D4">
        <w:rPr>
          <w:rFonts w:ascii="Calibri" w:hAnsi="Calibri" w:cs="Calibri"/>
          <w:sz w:val="22"/>
        </w:rPr>
        <w:t xml:space="preserve">winny być wygodne i dostosowane do wypełniania przez noszące osoby ich obowiązków. Ubrania </w:t>
      </w:r>
      <w:r w:rsidR="0067237D">
        <w:rPr>
          <w:rFonts w:ascii="Calibri" w:hAnsi="Calibri" w:cs="Calibri"/>
          <w:sz w:val="22"/>
        </w:rPr>
        <w:t>po</w:t>
      </w:r>
      <w:r w:rsidRPr="007E34D4">
        <w:rPr>
          <w:rFonts w:ascii="Calibri" w:hAnsi="Calibri" w:cs="Calibri"/>
          <w:sz w:val="22"/>
        </w:rPr>
        <w:t>winny być schludne i w dobrym stanie.</w:t>
      </w:r>
    </w:p>
    <w:p w14:paraId="5DF276A8" w14:textId="6C3175D4" w:rsidR="00563CF8" w:rsidRPr="00C70BB2" w:rsidRDefault="00563CF8" w:rsidP="002D3D28">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right" w:pos="9072"/>
        </w:tabs>
        <w:spacing w:line="271" w:lineRule="auto"/>
        <w:ind w:left="709" w:hanging="283"/>
        <w:jc w:val="both"/>
        <w:rPr>
          <w:rFonts w:ascii="Calibri" w:hAnsi="Calibri" w:cs="Calibri"/>
          <w:sz w:val="22"/>
        </w:rPr>
      </w:pPr>
      <w:r w:rsidRPr="007E34D4">
        <w:rPr>
          <w:rFonts w:ascii="Calibri" w:hAnsi="Calibri" w:cs="Calibri"/>
          <w:sz w:val="22"/>
        </w:rPr>
        <w:t xml:space="preserve">Dokumenty budowy będą przechowywane przez Wykonawcę na terenie budowy w miejscu odpowiednio zabezpieczonym. Wykonawca winien dokonywać w okresach ustalonych z Zamawiającym, archiwizacji dokumentów, również na nośnikach elektronicznych, które każdorazowo należy przekazać po jednym egzemplarzu Zamawiającemu. Zaginięcie któregokolwiek z dokumentów budowy spowoduje jego natychmiastowe odtworzenie w formie przewidzianej prawem. Wszelkie dokumenty budowy będą zawsze dostępne dla Zamawiającego i przedstawiane do wglądu na życzenie Zamawiającego. </w:t>
      </w:r>
    </w:p>
    <w:p w14:paraId="39BF0624" w14:textId="48B1C69E" w:rsidR="00563CF8" w:rsidRPr="007E34D4" w:rsidRDefault="00563CF8" w:rsidP="00BD4275">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 w:val="right" w:pos="9072"/>
        </w:tabs>
        <w:spacing w:line="271" w:lineRule="auto"/>
        <w:ind w:left="709" w:hanging="283"/>
        <w:jc w:val="both"/>
        <w:rPr>
          <w:rFonts w:ascii="Calibri" w:hAnsi="Calibri" w:cs="Calibri"/>
          <w:sz w:val="22"/>
        </w:rPr>
      </w:pPr>
      <w:r w:rsidRPr="007E34D4">
        <w:rPr>
          <w:rFonts w:ascii="Calibri" w:hAnsi="Calibri" w:cs="Calibri"/>
          <w:sz w:val="22"/>
        </w:rPr>
        <w:t>Wykonawca zapewni kompleksową obsługę geodezyjną</w:t>
      </w:r>
      <w:r w:rsidR="00AE20F7">
        <w:rPr>
          <w:rFonts w:ascii="Calibri" w:hAnsi="Calibri" w:cs="Calibri"/>
          <w:sz w:val="22"/>
        </w:rPr>
        <w:t xml:space="preserve"> </w:t>
      </w:r>
      <w:r w:rsidRPr="007E34D4">
        <w:rPr>
          <w:rFonts w:ascii="Calibri" w:hAnsi="Calibri" w:cs="Calibri"/>
          <w:sz w:val="22"/>
        </w:rPr>
        <w:t xml:space="preserve">niezbędną przy realizacji zamówienia wraz z operatem geodezyjnym powykonawczym, </w:t>
      </w:r>
      <w:r w:rsidR="00017ABF">
        <w:rPr>
          <w:rFonts w:ascii="Calibri" w:hAnsi="Calibri" w:cs="Calibri"/>
          <w:sz w:val="22"/>
        </w:rPr>
        <w:t>o ile będzie wymagany w świetle obowiązujących przepisów</w:t>
      </w:r>
      <w:r w:rsidRPr="007E34D4">
        <w:rPr>
          <w:rFonts w:ascii="Calibri" w:hAnsi="Calibri" w:cs="Calibri"/>
          <w:sz w:val="22"/>
        </w:rPr>
        <w:t xml:space="preserve">. </w:t>
      </w:r>
    </w:p>
    <w:p w14:paraId="0C218052" w14:textId="41FB57FA" w:rsidR="00563CF8" w:rsidRPr="0067237D" w:rsidRDefault="00563CF8" w:rsidP="0067237D">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s>
        <w:spacing w:line="271" w:lineRule="auto"/>
        <w:ind w:left="709" w:hanging="283"/>
        <w:jc w:val="both"/>
        <w:rPr>
          <w:rFonts w:ascii="Calibri" w:hAnsi="Calibri" w:cs="Calibri"/>
          <w:sz w:val="22"/>
        </w:rPr>
      </w:pPr>
      <w:r w:rsidRPr="007E34D4">
        <w:rPr>
          <w:rFonts w:ascii="Calibri" w:hAnsi="Calibri" w:cs="Calibri"/>
          <w:sz w:val="22"/>
        </w:rPr>
        <w:t xml:space="preserve">Na </w:t>
      </w:r>
      <w:r w:rsidR="00636130" w:rsidRPr="007E34D4">
        <w:rPr>
          <w:rFonts w:ascii="Calibri" w:hAnsi="Calibri" w:cs="Calibri"/>
          <w:sz w:val="22"/>
        </w:rPr>
        <w:t xml:space="preserve">7 </w:t>
      </w:r>
      <w:r w:rsidRPr="007E34D4">
        <w:rPr>
          <w:rFonts w:ascii="Calibri" w:hAnsi="Calibri" w:cs="Calibri"/>
          <w:sz w:val="22"/>
        </w:rPr>
        <w:t>dni przed terminem złożenia dokumentów do odbioru końcowego robót W</w:t>
      </w:r>
      <w:r w:rsidR="0067237D">
        <w:rPr>
          <w:rFonts w:ascii="Calibri" w:hAnsi="Calibri" w:cs="Calibri"/>
          <w:sz w:val="22"/>
        </w:rPr>
        <w:t xml:space="preserve">ykonawca przekaże Zamawiającemu </w:t>
      </w:r>
      <w:r w:rsidRPr="0067237D">
        <w:rPr>
          <w:rFonts w:ascii="Calibri" w:hAnsi="Calibri" w:cs="Calibri"/>
          <w:bCs/>
          <w:iCs/>
          <w:sz w:val="22"/>
        </w:rPr>
        <w:t xml:space="preserve">dokumentację powykonawczą w układzie branżowym wraz z odbiorami branżowymi, próbami i sprawdzeniami z wynikiem pozytywnym – </w:t>
      </w:r>
      <w:r w:rsidRPr="0067237D">
        <w:rPr>
          <w:rFonts w:ascii="Calibri" w:hAnsi="Calibri" w:cs="Calibri"/>
          <w:b/>
          <w:bCs/>
          <w:iCs/>
          <w:sz w:val="22"/>
        </w:rPr>
        <w:t xml:space="preserve">w </w:t>
      </w:r>
      <w:r w:rsidR="005B0914" w:rsidRPr="0067237D">
        <w:rPr>
          <w:rFonts w:ascii="Calibri" w:hAnsi="Calibri" w:cs="Calibri"/>
          <w:b/>
          <w:bCs/>
          <w:iCs/>
          <w:sz w:val="22"/>
        </w:rPr>
        <w:t xml:space="preserve">2 </w:t>
      </w:r>
      <w:r w:rsidRPr="0067237D">
        <w:rPr>
          <w:rFonts w:ascii="Calibri" w:hAnsi="Calibri" w:cs="Calibri"/>
          <w:b/>
          <w:bCs/>
          <w:iCs/>
          <w:sz w:val="22"/>
        </w:rPr>
        <w:t xml:space="preserve">kompletach drukowanych i </w:t>
      </w:r>
      <w:r w:rsidR="009568ED" w:rsidRPr="0067237D">
        <w:rPr>
          <w:rFonts w:ascii="Calibri" w:hAnsi="Calibri" w:cs="Calibri"/>
          <w:b/>
          <w:bCs/>
          <w:iCs/>
          <w:sz w:val="22"/>
        </w:rPr>
        <w:t xml:space="preserve">2 </w:t>
      </w:r>
      <w:r w:rsidRPr="0067237D">
        <w:rPr>
          <w:rFonts w:ascii="Calibri" w:hAnsi="Calibri" w:cs="Calibri"/>
          <w:b/>
          <w:bCs/>
          <w:iCs/>
          <w:sz w:val="22"/>
        </w:rPr>
        <w:t>komplet</w:t>
      </w:r>
      <w:r w:rsidR="009568ED" w:rsidRPr="0067237D">
        <w:rPr>
          <w:rFonts w:ascii="Calibri" w:hAnsi="Calibri" w:cs="Calibri"/>
          <w:b/>
          <w:bCs/>
          <w:iCs/>
          <w:sz w:val="22"/>
        </w:rPr>
        <w:t>ach</w:t>
      </w:r>
      <w:r w:rsidRPr="0067237D">
        <w:rPr>
          <w:rFonts w:ascii="Calibri" w:hAnsi="Calibri" w:cs="Calibri"/>
          <w:b/>
          <w:bCs/>
          <w:iCs/>
          <w:sz w:val="22"/>
        </w:rPr>
        <w:t xml:space="preserve"> w wersji elektronicznej na </w:t>
      </w:r>
      <w:r w:rsidRPr="0067237D">
        <w:rPr>
          <w:rFonts w:ascii="Calibri" w:hAnsi="Calibri" w:cs="Calibri"/>
          <w:sz w:val="22"/>
        </w:rPr>
        <w:t>nośniku (płycie CD, DVD lub innych uzgodnionych z Zamawiającym)</w:t>
      </w:r>
      <w:r w:rsidRPr="0067237D">
        <w:rPr>
          <w:rFonts w:ascii="Calibri" w:hAnsi="Calibri" w:cs="Calibri"/>
          <w:bCs/>
          <w:iCs/>
          <w:sz w:val="22"/>
        </w:rPr>
        <w:t>;</w:t>
      </w:r>
    </w:p>
    <w:p w14:paraId="3718E639" w14:textId="5F0793F7" w:rsidR="00563CF8" w:rsidRPr="007E34D4" w:rsidRDefault="00563CF8" w:rsidP="00AE20F7">
      <w:pPr>
        <w:numPr>
          <w:ilvl w:val="0"/>
          <w:numId w:val="96"/>
        </w:numPr>
        <w:pBdr>
          <w:top w:val="none" w:sz="0" w:space="0" w:color="auto"/>
          <w:left w:val="none" w:sz="0" w:space="0" w:color="auto"/>
          <w:bottom w:val="none" w:sz="0" w:space="0" w:color="auto"/>
          <w:right w:val="none" w:sz="0" w:space="0" w:color="auto"/>
          <w:between w:val="none" w:sz="0" w:space="0" w:color="auto"/>
        </w:pBdr>
        <w:tabs>
          <w:tab w:val="right" w:pos="709"/>
          <w:tab w:val="center" w:pos="851"/>
        </w:tabs>
        <w:spacing w:line="271" w:lineRule="auto"/>
        <w:ind w:left="709" w:hanging="283"/>
        <w:jc w:val="both"/>
        <w:rPr>
          <w:rFonts w:ascii="Calibri" w:hAnsi="Calibri" w:cs="Calibri"/>
          <w:sz w:val="22"/>
        </w:rPr>
      </w:pPr>
      <w:r w:rsidRPr="007E34D4">
        <w:rPr>
          <w:rFonts w:ascii="Calibri" w:hAnsi="Calibri" w:cs="Calibri"/>
          <w:sz w:val="22"/>
        </w:rPr>
        <w:t>Materiały i wyroby użyte do wykonania przedmiotu zamówienia winny spełniać wymogi określone w:</w:t>
      </w:r>
    </w:p>
    <w:p w14:paraId="5144F731" w14:textId="5FE88720" w:rsidR="00563CF8" w:rsidRPr="007E34D4" w:rsidRDefault="00E37660" w:rsidP="00BD4275">
      <w:pPr>
        <w:pStyle w:val="Tekstpodstawowy3"/>
        <w:numPr>
          <w:ilvl w:val="0"/>
          <w:numId w:val="104"/>
        </w:numPr>
        <w:tabs>
          <w:tab w:val="clear" w:pos="960"/>
          <w:tab w:val="left" w:pos="284"/>
          <w:tab w:val="num" w:pos="1134"/>
          <w:tab w:val="left" w:pos="1920"/>
        </w:tabs>
        <w:spacing w:line="271" w:lineRule="auto"/>
        <w:ind w:left="1134" w:hanging="283"/>
        <w:rPr>
          <w:rFonts w:ascii="Calibri" w:hAnsi="Calibri" w:cs="Calibri"/>
          <w:sz w:val="22"/>
        </w:rPr>
      </w:pPr>
      <w:r w:rsidRPr="007E34D4">
        <w:rPr>
          <w:rFonts w:ascii="Calibri" w:hAnsi="Calibri" w:cs="Calibri"/>
          <w:sz w:val="22"/>
        </w:rPr>
        <w:t xml:space="preserve">ustawie </w:t>
      </w:r>
      <w:r w:rsidR="00563CF8" w:rsidRPr="007E34D4">
        <w:rPr>
          <w:rFonts w:ascii="Calibri" w:hAnsi="Calibri" w:cs="Calibri"/>
          <w:sz w:val="22"/>
        </w:rPr>
        <w:t>Prawo budowlane (tj. Dz. U. z 2020 r. poz. 1333 ze zm.);</w:t>
      </w:r>
    </w:p>
    <w:p w14:paraId="5DCBEE83" w14:textId="7694B94D" w:rsidR="00563CF8" w:rsidRPr="007E34D4" w:rsidRDefault="00E37660" w:rsidP="00BD4275">
      <w:pPr>
        <w:pStyle w:val="Tekstpodstawowy3"/>
        <w:numPr>
          <w:ilvl w:val="0"/>
          <w:numId w:val="104"/>
        </w:numPr>
        <w:tabs>
          <w:tab w:val="clear" w:pos="960"/>
          <w:tab w:val="left" w:pos="284"/>
          <w:tab w:val="num" w:pos="1134"/>
          <w:tab w:val="left" w:pos="1920"/>
        </w:tabs>
        <w:spacing w:line="271" w:lineRule="auto"/>
        <w:ind w:left="1134" w:hanging="283"/>
        <w:rPr>
          <w:rFonts w:ascii="Calibri" w:hAnsi="Calibri" w:cs="Calibri"/>
          <w:sz w:val="22"/>
        </w:rPr>
      </w:pPr>
      <w:r w:rsidRPr="007E34D4">
        <w:rPr>
          <w:rFonts w:ascii="Calibri" w:hAnsi="Calibri" w:cs="Calibri"/>
          <w:sz w:val="22"/>
        </w:rPr>
        <w:t>u</w:t>
      </w:r>
      <w:r w:rsidR="00563CF8" w:rsidRPr="007E34D4">
        <w:rPr>
          <w:rFonts w:ascii="Calibri" w:hAnsi="Calibri" w:cs="Calibri"/>
          <w:sz w:val="22"/>
        </w:rPr>
        <w:t>stawie z dnia 16.04.2004 r. o wyrobach budowlanych (tj. Dz. U. z 2020 r. poz. 215 ze zm.);</w:t>
      </w:r>
    </w:p>
    <w:p w14:paraId="7389FE04" w14:textId="4295C7A4" w:rsidR="00563CF8" w:rsidRPr="007E34D4" w:rsidRDefault="00E37660" w:rsidP="00BD4275">
      <w:pPr>
        <w:pStyle w:val="Tekstpodstawowy3"/>
        <w:numPr>
          <w:ilvl w:val="0"/>
          <w:numId w:val="104"/>
        </w:numPr>
        <w:tabs>
          <w:tab w:val="clear" w:pos="960"/>
          <w:tab w:val="left" w:pos="284"/>
          <w:tab w:val="num" w:pos="1134"/>
          <w:tab w:val="left" w:pos="1920"/>
        </w:tabs>
        <w:spacing w:line="271" w:lineRule="auto"/>
        <w:ind w:left="1134" w:hanging="283"/>
        <w:rPr>
          <w:rFonts w:ascii="Calibri" w:hAnsi="Calibri" w:cs="Calibri"/>
          <w:sz w:val="22"/>
        </w:rPr>
      </w:pPr>
      <w:r w:rsidRPr="007E34D4">
        <w:rPr>
          <w:rFonts w:ascii="Calibri" w:hAnsi="Calibri" w:cs="Calibri"/>
          <w:sz w:val="22"/>
        </w:rPr>
        <w:t>r</w:t>
      </w:r>
      <w:r w:rsidR="00563CF8" w:rsidRPr="007E34D4">
        <w:rPr>
          <w:rFonts w:ascii="Calibri" w:hAnsi="Calibri" w:cs="Calibri"/>
          <w:sz w:val="22"/>
        </w:rPr>
        <w:t>ozporządzeniu Ministra Zdrowia z dnia 7 grudnia 2017 r. w sprawie jakości wody przeznaczonej do spożycia przez ludzi (Dz. U. z 2017 r. poz. 2294 ze zm</w:t>
      </w:r>
      <w:r w:rsidR="00912805" w:rsidRPr="007E34D4">
        <w:rPr>
          <w:rFonts w:ascii="Calibri" w:hAnsi="Calibri" w:cs="Calibri"/>
          <w:sz w:val="22"/>
        </w:rPr>
        <w:t>.</w:t>
      </w:r>
      <w:r w:rsidR="00563CF8" w:rsidRPr="007E34D4">
        <w:rPr>
          <w:rFonts w:ascii="Calibri" w:hAnsi="Calibri" w:cs="Calibri"/>
          <w:sz w:val="22"/>
        </w:rPr>
        <w:t>).</w:t>
      </w:r>
    </w:p>
    <w:p w14:paraId="484D5C60" w14:textId="77777777" w:rsidR="009568ED" w:rsidRDefault="00563CF8" w:rsidP="009568ED">
      <w:pPr>
        <w:numPr>
          <w:ilvl w:val="0"/>
          <w:numId w:val="96"/>
        </w:numPr>
        <w:pBdr>
          <w:top w:val="none" w:sz="0" w:space="0" w:color="auto"/>
          <w:left w:val="none" w:sz="0" w:space="0" w:color="auto"/>
          <w:bottom w:val="none" w:sz="0" w:space="0" w:color="auto"/>
          <w:right w:val="none" w:sz="0" w:space="0" w:color="auto"/>
          <w:between w:val="none" w:sz="0" w:space="0" w:color="auto"/>
        </w:pBdr>
        <w:tabs>
          <w:tab w:val="right" w:pos="709"/>
          <w:tab w:val="center" w:pos="851"/>
        </w:tabs>
        <w:spacing w:line="271" w:lineRule="auto"/>
        <w:jc w:val="both"/>
        <w:rPr>
          <w:rFonts w:ascii="Calibri" w:hAnsi="Calibri" w:cs="Calibri"/>
          <w:sz w:val="22"/>
        </w:rPr>
      </w:pPr>
      <w:r w:rsidRPr="007E34D4">
        <w:rPr>
          <w:rFonts w:ascii="Calibri" w:hAnsi="Calibri" w:cs="Calibri"/>
          <w:sz w:val="22"/>
        </w:rPr>
        <w:t>Zamawiający dopuści do użycia</w:t>
      </w:r>
      <w:r w:rsidR="009568ED">
        <w:rPr>
          <w:rFonts w:ascii="Calibri" w:hAnsi="Calibri" w:cs="Calibri"/>
          <w:sz w:val="22"/>
        </w:rPr>
        <w:t xml:space="preserve"> </w:t>
      </w:r>
      <w:r w:rsidR="009568ED" w:rsidRPr="009568ED">
        <w:rPr>
          <w:rFonts w:ascii="Calibri" w:hAnsi="Calibri" w:cs="Calibri"/>
          <w:sz w:val="22"/>
        </w:rPr>
        <w:t xml:space="preserve">tylko te materiały i urządzenia, które spełniają wymagania PFU i spełniają wymagania opracowanej przez Wykonawcę dokumentacji projektowej oraz spełniają wymagania formalne pozwalające na ich zastosowanie w budownictwie tj.: </w:t>
      </w:r>
    </w:p>
    <w:p w14:paraId="759552E6" w14:textId="24A2C3DB" w:rsidR="009568ED" w:rsidRPr="00374975" w:rsidRDefault="009568ED" w:rsidP="00B43EC4">
      <w:pPr>
        <w:numPr>
          <w:ilvl w:val="1"/>
          <w:numId w:val="96"/>
        </w:numPr>
        <w:pBdr>
          <w:top w:val="none" w:sz="0" w:space="0" w:color="auto"/>
          <w:left w:val="none" w:sz="0" w:space="0" w:color="auto"/>
          <w:bottom w:val="none" w:sz="0" w:space="0" w:color="auto"/>
          <w:right w:val="none" w:sz="0" w:space="0" w:color="auto"/>
          <w:between w:val="none" w:sz="0" w:space="0" w:color="auto"/>
        </w:pBdr>
        <w:tabs>
          <w:tab w:val="right" w:pos="709"/>
          <w:tab w:val="center" w:pos="851"/>
        </w:tabs>
        <w:spacing w:line="271" w:lineRule="auto"/>
        <w:jc w:val="both"/>
        <w:rPr>
          <w:rFonts w:ascii="Calibri" w:hAnsi="Calibri" w:cs="Calibri"/>
          <w:sz w:val="22"/>
        </w:rPr>
      </w:pPr>
      <w:r w:rsidRPr="009568ED">
        <w:rPr>
          <w:rFonts w:ascii="Calibri" w:hAnsi="Calibri" w:cs="Calibri"/>
          <w:sz w:val="22"/>
        </w:rPr>
        <w:t xml:space="preserve">tylko te </w:t>
      </w:r>
      <w:r w:rsidRPr="00B43EC4">
        <w:rPr>
          <w:rFonts w:ascii="Calibri" w:hAnsi="Calibri" w:cs="Calibri"/>
          <w:sz w:val="22"/>
          <w:u w:val="single"/>
        </w:rPr>
        <w:t>materiały budowlane</w:t>
      </w:r>
      <w:r>
        <w:rPr>
          <w:rFonts w:ascii="Calibri" w:hAnsi="Calibri" w:cs="Calibri"/>
          <w:sz w:val="22"/>
        </w:rPr>
        <w:t xml:space="preserve">, które posiadają </w:t>
      </w:r>
      <w:r w:rsidRPr="009568ED">
        <w:rPr>
          <w:rFonts w:ascii="Calibri" w:hAnsi="Calibri" w:cs="Calibri"/>
          <w:sz w:val="22"/>
        </w:rPr>
        <w:t>oznaczenie znakiem CE oraz Deklarację Właściwo</w:t>
      </w:r>
      <w:r w:rsidR="0067237D">
        <w:rPr>
          <w:rFonts w:ascii="Calibri" w:hAnsi="Calibri" w:cs="Calibri"/>
          <w:sz w:val="22"/>
        </w:rPr>
        <w:t>ści Użytkowych (DWU) wykazującą</w:t>
      </w:r>
      <w:r w:rsidRPr="009568ED">
        <w:rPr>
          <w:rFonts w:ascii="Calibri" w:hAnsi="Calibri" w:cs="Calibri"/>
          <w:sz w:val="22"/>
        </w:rPr>
        <w:t xml:space="preserve"> zgodność wyrobu budowlanego z przepisem zasadniczym czyli Rozporządzeniem Parlamentu Europejskiego i Rady (UE) nr 305/2011 oraz przepisem szczegółowym czyli normą zharmonizowaną </w:t>
      </w:r>
      <w:r w:rsidRPr="005124B5">
        <w:rPr>
          <w:rFonts w:ascii="Calibri" w:hAnsi="Calibri" w:cs="Calibri"/>
          <w:sz w:val="22"/>
        </w:rPr>
        <w:t>lub europejską oceną techniczną lub oznaczenie znakiem B oraz Krajową Deklarację Właściwości użytkowych (KDWU) wykazującą właściwości użytkowe wyrobu budowlanego, zgodnie z właściwą przedmiotową Polską Normą wyrobu lub krajową oceną techniczną, odnosząc je do tych zasadniczych charakterystyk, które mają wpływ na spełnienie podstawowych wymagań przez obiekty budowlane, oraz zgodnie z zamierzonym zastosowaniem tego wyrobu.</w:t>
      </w:r>
    </w:p>
    <w:p w14:paraId="40C8F00A" w14:textId="67077C09" w:rsidR="009568ED" w:rsidRPr="009568ED" w:rsidRDefault="009568ED" w:rsidP="00B43EC4">
      <w:pPr>
        <w:numPr>
          <w:ilvl w:val="1"/>
          <w:numId w:val="96"/>
        </w:numPr>
        <w:pBdr>
          <w:top w:val="none" w:sz="0" w:space="0" w:color="auto"/>
          <w:left w:val="none" w:sz="0" w:space="0" w:color="auto"/>
          <w:bottom w:val="none" w:sz="0" w:space="0" w:color="auto"/>
          <w:right w:val="none" w:sz="0" w:space="0" w:color="auto"/>
          <w:between w:val="none" w:sz="0" w:space="0" w:color="auto"/>
        </w:pBdr>
        <w:tabs>
          <w:tab w:val="right" w:pos="709"/>
          <w:tab w:val="center" w:pos="851"/>
        </w:tabs>
        <w:spacing w:line="271" w:lineRule="auto"/>
        <w:jc w:val="both"/>
        <w:rPr>
          <w:rFonts w:ascii="Calibri" w:hAnsi="Calibri" w:cs="Calibri"/>
          <w:sz w:val="22"/>
        </w:rPr>
      </w:pPr>
      <w:r w:rsidRPr="009568ED">
        <w:rPr>
          <w:rFonts w:ascii="Calibri" w:hAnsi="Calibri" w:cs="Calibri"/>
          <w:sz w:val="22"/>
        </w:rPr>
        <w:t xml:space="preserve">tylko te materiały i urządzenia, </w:t>
      </w:r>
      <w:r w:rsidRPr="00B43EC4">
        <w:rPr>
          <w:rFonts w:ascii="Calibri" w:hAnsi="Calibri" w:cs="Calibri"/>
          <w:sz w:val="22"/>
          <w:u w:val="single"/>
        </w:rPr>
        <w:t>nie będące materiałami budowlanymi</w:t>
      </w:r>
      <w:r w:rsidRPr="009568ED">
        <w:rPr>
          <w:rFonts w:ascii="Calibri" w:hAnsi="Calibri" w:cs="Calibri"/>
          <w:sz w:val="22"/>
        </w:rPr>
        <w:t>, które posiadają</w:t>
      </w:r>
      <w:r>
        <w:rPr>
          <w:rFonts w:ascii="Calibri" w:hAnsi="Calibri" w:cs="Calibri"/>
          <w:sz w:val="22"/>
        </w:rPr>
        <w:t xml:space="preserve"> </w:t>
      </w:r>
      <w:r w:rsidRPr="009568ED">
        <w:rPr>
          <w:rFonts w:ascii="Calibri" w:hAnsi="Calibri" w:cs="Calibri"/>
          <w:sz w:val="22"/>
        </w:rPr>
        <w:t>oznaczenie znakiem CE oraz deklarację zgodności lub certyfikat zgodności wykazujący, że zapewniono zgodność z normą zharmonizowaną lub europejską oceną techniczną,</w:t>
      </w:r>
    </w:p>
    <w:p w14:paraId="5EEFD546" w14:textId="139D21B2" w:rsidR="00563CF8" w:rsidRPr="007E34D4" w:rsidRDefault="00563CF8" w:rsidP="006723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71" w:lineRule="auto"/>
        <w:ind w:left="709"/>
        <w:jc w:val="both"/>
        <w:rPr>
          <w:rFonts w:ascii="Calibri" w:eastAsia="Calibri" w:hAnsi="Calibri" w:cs="Calibri"/>
          <w:color w:val="0D0D0D"/>
          <w:sz w:val="22"/>
        </w:rPr>
      </w:pPr>
      <w:r w:rsidRPr="007E34D4">
        <w:rPr>
          <w:rFonts w:ascii="Calibri" w:hAnsi="Calibri" w:cs="Calibri"/>
          <w:sz w:val="22"/>
        </w:rPr>
        <w:t xml:space="preserve">W przypadku materiałów, dla których ww. dokumenty są wymagane, każda partia dostarczona do realizacji robót musi posiadać te dokumenty, określające w sposób jednoznaczny jej cechy. Produkty przemysłowe muszą posiadać ww. dokumenty wydane przez producenta, a w razie </w:t>
      </w:r>
      <w:r w:rsidRPr="007E34D4">
        <w:rPr>
          <w:rFonts w:ascii="Calibri" w:hAnsi="Calibri" w:cs="Calibri"/>
          <w:sz w:val="22"/>
        </w:rPr>
        <w:lastRenderedPageBreak/>
        <w:t>potrzeby poparte wynikami badań wykonanych przez niego. Kopie wyników tych badań będą dostarczone przez Wykonawcę Zamawiającemu. Jakiekolwiek materiały, które nie spełniają tych wymagań będą odrzucone. W przypadku zgłoszenia przez Zamawiającego albo jego służby zastrzeżeń do wniosku materiałowego, materiały nie mogą być użyte przez Wykonawcę bez wyraźnej zgody Zamawiającego.</w:t>
      </w:r>
      <w:r w:rsidR="00912805" w:rsidRPr="007E34D4">
        <w:rPr>
          <w:rFonts w:ascii="Calibri" w:hAnsi="Calibri" w:cs="Calibri"/>
          <w:sz w:val="22"/>
        </w:rPr>
        <w:t xml:space="preserve"> </w:t>
      </w:r>
      <w:r w:rsidR="00912805" w:rsidRPr="007E34D4">
        <w:rPr>
          <w:rFonts w:ascii="Calibri" w:eastAsia="Calibri" w:hAnsi="Calibri" w:cs="Calibri"/>
          <w:color w:val="0D0D0D"/>
          <w:sz w:val="22"/>
        </w:rPr>
        <w:t xml:space="preserve">W celu uniknięcia wątpliwości wyraźnie zaznacza się, że żadne materiały nie mogą być użyte przez </w:t>
      </w:r>
      <w:r w:rsidR="00295D4E">
        <w:rPr>
          <w:rFonts w:ascii="Calibri" w:eastAsia="Calibri" w:hAnsi="Calibri" w:cs="Calibri"/>
          <w:color w:val="0D0D0D"/>
          <w:sz w:val="22"/>
        </w:rPr>
        <w:t>W</w:t>
      </w:r>
      <w:r w:rsidR="00912805" w:rsidRPr="007E34D4">
        <w:rPr>
          <w:rFonts w:ascii="Calibri" w:eastAsia="Calibri" w:hAnsi="Calibri" w:cs="Calibri"/>
          <w:color w:val="0D0D0D"/>
          <w:sz w:val="22"/>
        </w:rPr>
        <w:t>ykonawcę bez wcześniejszego zatwierdzenia przez Zamawiającego wniosków materiałowych.</w:t>
      </w:r>
    </w:p>
    <w:p w14:paraId="31D5C888" w14:textId="34A3665B" w:rsidR="00563CF8" w:rsidRPr="007E34D4" w:rsidRDefault="00563CF8" w:rsidP="00F61C11">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s>
        <w:spacing w:line="271" w:lineRule="auto"/>
        <w:ind w:left="709" w:hanging="283"/>
        <w:jc w:val="both"/>
        <w:rPr>
          <w:rFonts w:ascii="Calibri" w:hAnsi="Calibri" w:cs="Calibri"/>
          <w:sz w:val="22"/>
        </w:rPr>
      </w:pPr>
      <w:r w:rsidRPr="007E34D4">
        <w:rPr>
          <w:rFonts w:ascii="Calibri" w:hAnsi="Calibri" w:cs="Calibri"/>
          <w:sz w:val="22"/>
        </w:rPr>
        <w:t xml:space="preserve">Wszelkie </w:t>
      </w:r>
      <w:r w:rsidR="005124B5">
        <w:rPr>
          <w:rFonts w:ascii="Calibri" w:hAnsi="Calibri" w:cs="Calibri"/>
          <w:sz w:val="22"/>
        </w:rPr>
        <w:t>dokumenty dołączane do wniosków materiałowych</w:t>
      </w:r>
      <w:r w:rsidRPr="007E34D4">
        <w:rPr>
          <w:rFonts w:ascii="Calibri" w:hAnsi="Calibri" w:cs="Calibri"/>
          <w:sz w:val="22"/>
        </w:rPr>
        <w:t xml:space="preserve"> muszą być</w:t>
      </w:r>
      <w:r w:rsidR="005124B5">
        <w:rPr>
          <w:rFonts w:ascii="Calibri" w:hAnsi="Calibri" w:cs="Calibri"/>
          <w:sz w:val="22"/>
        </w:rPr>
        <w:t xml:space="preserve"> w języku polskim a dla dokumentów w języku obcym należy dołączyć</w:t>
      </w:r>
      <w:r w:rsidRPr="007E34D4">
        <w:rPr>
          <w:rFonts w:ascii="Calibri" w:hAnsi="Calibri" w:cs="Calibri"/>
          <w:sz w:val="22"/>
        </w:rPr>
        <w:t xml:space="preserve"> tłumacz</w:t>
      </w:r>
      <w:r w:rsidR="005124B5">
        <w:rPr>
          <w:rFonts w:ascii="Calibri" w:hAnsi="Calibri" w:cs="Calibri"/>
          <w:sz w:val="22"/>
        </w:rPr>
        <w:t>enie</w:t>
      </w:r>
      <w:r w:rsidRPr="007E34D4">
        <w:rPr>
          <w:rFonts w:ascii="Calibri" w:hAnsi="Calibri" w:cs="Calibri"/>
          <w:sz w:val="22"/>
        </w:rPr>
        <w:t xml:space="preserve"> na język polski</w:t>
      </w:r>
      <w:r w:rsidR="005124B5">
        <w:rPr>
          <w:rFonts w:ascii="Calibri" w:hAnsi="Calibri" w:cs="Calibri"/>
          <w:sz w:val="22"/>
        </w:rPr>
        <w:t>.</w:t>
      </w:r>
      <w:r w:rsidRPr="007E34D4">
        <w:rPr>
          <w:rFonts w:ascii="Calibri" w:hAnsi="Calibri" w:cs="Calibri"/>
          <w:sz w:val="22"/>
        </w:rPr>
        <w:t xml:space="preserve"> </w:t>
      </w:r>
    </w:p>
    <w:p w14:paraId="717AC4AC" w14:textId="77777777" w:rsidR="00563CF8" w:rsidRPr="007E34D4" w:rsidRDefault="00563CF8" w:rsidP="00F61C11">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s>
        <w:spacing w:line="271" w:lineRule="auto"/>
        <w:ind w:left="709" w:hanging="283"/>
        <w:jc w:val="both"/>
        <w:rPr>
          <w:rFonts w:ascii="Calibri" w:hAnsi="Calibri" w:cs="Calibri"/>
          <w:sz w:val="22"/>
        </w:rPr>
      </w:pPr>
      <w:r w:rsidRPr="007E34D4">
        <w:rPr>
          <w:rFonts w:ascii="Calibri" w:hAnsi="Calibri" w:cs="Calibri"/>
          <w:sz w:val="22"/>
        </w:rPr>
        <w:t xml:space="preserve">Urządzenia, osprzęt i materiały oferowane w ramach przedmiotu zamówienia muszą być fabrycznie nowe, tzn. nieużywane przed dniem dostarczenia z wyłączeniem używania niezbędnego dla przeprowadzenia testu ich poprawnej pracy. </w:t>
      </w:r>
    </w:p>
    <w:p w14:paraId="0DD7EE54" w14:textId="77777777" w:rsidR="00563CF8" w:rsidRPr="007E34D4" w:rsidRDefault="00563CF8" w:rsidP="00F61C11">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s>
        <w:spacing w:line="271" w:lineRule="auto"/>
        <w:ind w:left="709" w:hanging="283"/>
        <w:jc w:val="both"/>
        <w:rPr>
          <w:rFonts w:ascii="Calibri" w:hAnsi="Calibri" w:cs="Calibri"/>
          <w:sz w:val="22"/>
        </w:rPr>
      </w:pPr>
      <w:r w:rsidRPr="007E34D4">
        <w:rPr>
          <w:rFonts w:ascii="Calibri" w:hAnsi="Calibri" w:cs="Calibri"/>
          <w:sz w:val="22"/>
        </w:rPr>
        <w:t>Urządzenia, osprzęt i materiały oferowane w ramach przedmiotu zamówienia w dniu sporządzenia oferty nie mogą być przewidziane przez producenta do wycofania z produkcji lub sprzedaży.</w:t>
      </w:r>
    </w:p>
    <w:p w14:paraId="2FDEB919" w14:textId="687CA43B" w:rsidR="00563CF8" w:rsidRPr="007E34D4" w:rsidRDefault="00563CF8" w:rsidP="00F61C11">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s>
        <w:spacing w:line="271" w:lineRule="auto"/>
        <w:ind w:left="709" w:hanging="283"/>
        <w:jc w:val="both"/>
        <w:rPr>
          <w:rFonts w:ascii="Calibri" w:hAnsi="Calibri" w:cs="Calibri"/>
          <w:sz w:val="22"/>
        </w:rPr>
      </w:pPr>
      <w:r w:rsidRPr="007E34D4">
        <w:rPr>
          <w:rFonts w:ascii="Calibri" w:hAnsi="Calibri" w:cs="Calibri"/>
          <w:sz w:val="22"/>
        </w:rPr>
        <w:t xml:space="preserve">Urządzenia, osprzęt i materiały oferowane w ramach przedmiotu zamówienia muszą pochodzić z oficjalnych kanałów dystrybucyjnych </w:t>
      </w:r>
      <w:r w:rsidR="00E15CF8" w:rsidRPr="00E15CF8">
        <w:rPr>
          <w:rFonts w:ascii="Calibri" w:hAnsi="Calibri" w:cs="Calibri"/>
          <w:sz w:val="22"/>
        </w:rPr>
        <w:t>, które nie wykluczają dostawy przedmiotu zamówienia na rynek polski, zapewniając w szczególności rea</w:t>
      </w:r>
      <w:r w:rsidR="00E15CF8">
        <w:rPr>
          <w:rFonts w:ascii="Calibri" w:hAnsi="Calibri" w:cs="Calibri"/>
          <w:sz w:val="22"/>
        </w:rPr>
        <w:t>lizację uprawnień gwarancyjnych</w:t>
      </w:r>
      <w:r w:rsidRPr="007E34D4">
        <w:rPr>
          <w:rFonts w:ascii="Calibri" w:hAnsi="Calibri" w:cs="Calibri"/>
          <w:sz w:val="22"/>
        </w:rPr>
        <w:t>.</w:t>
      </w:r>
    </w:p>
    <w:p w14:paraId="72ABC35C" w14:textId="7B9A89FF" w:rsidR="00563CF8" w:rsidRPr="007E34D4" w:rsidRDefault="00563CF8" w:rsidP="00F61C11">
      <w:pPr>
        <w:numPr>
          <w:ilvl w:val="0"/>
          <w:numId w:val="96"/>
        </w:numPr>
        <w:pBdr>
          <w:top w:val="none" w:sz="0" w:space="0" w:color="auto"/>
          <w:left w:val="none" w:sz="0" w:space="0" w:color="auto"/>
          <w:bottom w:val="none" w:sz="0" w:space="0" w:color="auto"/>
          <w:right w:val="none" w:sz="0" w:space="0" w:color="auto"/>
          <w:between w:val="none" w:sz="0" w:space="0" w:color="auto"/>
        </w:pBdr>
        <w:tabs>
          <w:tab w:val="center" w:pos="851"/>
        </w:tabs>
        <w:spacing w:line="271" w:lineRule="auto"/>
        <w:ind w:left="709" w:hanging="283"/>
        <w:jc w:val="both"/>
        <w:rPr>
          <w:rFonts w:ascii="Calibri" w:hAnsi="Calibri" w:cs="Calibri"/>
          <w:sz w:val="22"/>
        </w:rPr>
      </w:pPr>
      <w:r w:rsidRPr="007E34D4">
        <w:rPr>
          <w:rFonts w:ascii="Calibri" w:hAnsi="Calibri" w:cs="Calibri"/>
          <w:sz w:val="22"/>
        </w:rPr>
        <w:t xml:space="preserve">Wykonawca musi przewidzieć ceny osprzętu, materiałów instalacyjno-budowlanych, itp. wysokiej jakości (wynikającej z koncepcji architektonicznej i PFU), które będą umożliwiać Zamawiającemu szeroki ich wybór przed zakupem. Dobór osprzętu, materiałów, innych niż wskazane w dokumentacji </w:t>
      </w:r>
      <w:r w:rsidR="00770B00">
        <w:rPr>
          <w:rFonts w:ascii="Calibri" w:hAnsi="Calibri" w:cs="Calibri"/>
          <w:bCs/>
          <w:snapToGrid w:val="0"/>
          <w:sz w:val="22"/>
        </w:rPr>
        <w:t>o udzielenie zamówienia publicznego</w:t>
      </w:r>
      <w:r w:rsidRPr="007E34D4">
        <w:rPr>
          <w:rFonts w:ascii="Calibri" w:hAnsi="Calibri" w:cs="Calibri"/>
          <w:sz w:val="22"/>
        </w:rPr>
        <w:t>, wymaga wyprzedzających uzgodnień z Zamawiającym.</w:t>
      </w:r>
    </w:p>
    <w:p w14:paraId="15D44A2D" w14:textId="1A3152D5" w:rsidR="009976EF" w:rsidRDefault="00192AE9" w:rsidP="00B43EC4">
      <w:pPr>
        <w:pStyle w:val="Tekstpodstawowy3"/>
        <w:numPr>
          <w:ilvl w:val="0"/>
          <w:numId w:val="4"/>
        </w:numPr>
        <w:tabs>
          <w:tab w:val="clear" w:pos="1920"/>
          <w:tab w:val="left" w:pos="284"/>
        </w:tabs>
        <w:spacing w:line="271" w:lineRule="auto"/>
        <w:ind w:left="284" w:hanging="282"/>
        <w:rPr>
          <w:rFonts w:asciiTheme="minorHAnsi" w:hAnsiTheme="minorHAnsi" w:cstheme="minorHAnsi"/>
          <w:sz w:val="22"/>
        </w:rPr>
      </w:pPr>
      <w:r w:rsidRPr="00B43EC4">
        <w:rPr>
          <w:rFonts w:asciiTheme="minorHAnsi" w:hAnsiTheme="minorHAnsi" w:cstheme="minorHAnsi"/>
          <w:sz w:val="22"/>
        </w:rPr>
        <w:t xml:space="preserve">W zakresie </w:t>
      </w:r>
      <w:r w:rsidRPr="00B43EC4">
        <w:rPr>
          <w:rFonts w:asciiTheme="minorHAnsi" w:hAnsiTheme="minorHAnsi" w:cstheme="minorHAnsi"/>
          <w:b/>
          <w:sz w:val="22"/>
        </w:rPr>
        <w:t>ust. 5 punkt 8)</w:t>
      </w:r>
      <w:r w:rsidRPr="00B43EC4">
        <w:rPr>
          <w:rFonts w:asciiTheme="minorHAnsi" w:hAnsiTheme="minorHAnsi" w:cstheme="minorHAnsi"/>
          <w:sz w:val="22"/>
        </w:rPr>
        <w:t xml:space="preserve"> </w:t>
      </w:r>
      <w:r w:rsidR="009131FC" w:rsidRPr="00B43EC4">
        <w:rPr>
          <w:rFonts w:asciiTheme="minorHAnsi" w:hAnsiTheme="minorHAnsi" w:cstheme="minorHAnsi"/>
          <w:sz w:val="22"/>
        </w:rPr>
        <w:t>przedmiotu zamówienia</w:t>
      </w:r>
      <w:r w:rsidR="009976EF">
        <w:rPr>
          <w:rFonts w:asciiTheme="minorHAnsi" w:hAnsiTheme="minorHAnsi" w:cstheme="minorHAnsi"/>
          <w:sz w:val="22"/>
        </w:rPr>
        <w:t xml:space="preserve"> Wykonawca zobowiązany jest do: </w:t>
      </w:r>
    </w:p>
    <w:p w14:paraId="1FDBFEE7" w14:textId="77777777" w:rsidR="009976EF" w:rsidRPr="002F3586" w:rsidRDefault="009976EF" w:rsidP="009976EF">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2F3586">
        <w:rPr>
          <w:rFonts w:asciiTheme="minorHAnsi" w:hAnsiTheme="minorHAnsi" w:cstheme="minorHAnsi"/>
          <w:color w:val="000000"/>
          <w:sz w:val="22"/>
        </w:rPr>
        <w:t>zapewnienia serwisu, przeglądów oraz konserwacji wszystkich instalacji i urządzeń w okresie gwarancji, które są wymagane przepisami i zaleceniami producenta w celu utrzymania ciągłej sprawności i zachowania warunków gwarancyjnych. Zamawiający pokrywa koszty materiałów eksploatacyjnych, których wymiana lub uzupełnienie wynika z normalnego korzystania, nie dotyczy to sytuacji usuwania wad lub usterek. Warunkiem pokrycia kosztów jest wcześniejsze zaakceptowanie przez Zamawiającego przedstawionych przez Wykonawcę cen tych materiałów eksploatacyjnych.</w:t>
      </w:r>
    </w:p>
    <w:p w14:paraId="4C978050" w14:textId="4D4F330D" w:rsidR="00901F58" w:rsidRDefault="00901F58" w:rsidP="009976EF">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przeprowadzania, </w:t>
      </w:r>
      <w:r w:rsidRPr="00AB5FD1">
        <w:rPr>
          <w:rFonts w:asciiTheme="minorHAnsi" w:hAnsiTheme="minorHAnsi" w:cstheme="minorHAnsi"/>
          <w:sz w:val="22"/>
        </w:rPr>
        <w:t>zgodnie z dokumentacją techniczną dźwig</w:t>
      </w:r>
      <w:r w:rsidR="009976EF" w:rsidRPr="00AB5FD1">
        <w:rPr>
          <w:rFonts w:asciiTheme="minorHAnsi" w:hAnsiTheme="minorHAnsi" w:cstheme="minorHAnsi"/>
          <w:sz w:val="22"/>
        </w:rPr>
        <w:t>ów windowych</w:t>
      </w:r>
      <w:r w:rsidRPr="00AB5FD1">
        <w:rPr>
          <w:rFonts w:asciiTheme="minorHAnsi" w:hAnsiTheme="minorHAnsi" w:cstheme="minorHAnsi"/>
          <w:sz w:val="22"/>
        </w:rPr>
        <w:t xml:space="preserve"> oraz</w:t>
      </w:r>
      <w:r w:rsidR="00DD786F" w:rsidRPr="00AB5FD1">
        <w:rPr>
          <w:rFonts w:asciiTheme="minorHAnsi" w:hAnsiTheme="minorHAnsi" w:cstheme="minorHAnsi"/>
          <w:sz w:val="22"/>
        </w:rPr>
        <w:t xml:space="preserve"> zgodnie</w:t>
      </w:r>
      <w:r w:rsidRPr="00AB5FD1">
        <w:rPr>
          <w:rFonts w:asciiTheme="minorHAnsi" w:hAnsiTheme="minorHAnsi" w:cstheme="minorHAnsi"/>
          <w:sz w:val="22"/>
        </w:rPr>
        <w:t xml:space="preserve"> przepisami mającymi zastosowanie</w:t>
      </w:r>
      <w:r w:rsidR="00E15CF8">
        <w:rPr>
          <w:rFonts w:asciiTheme="minorHAnsi" w:hAnsiTheme="minorHAnsi" w:cstheme="minorHAnsi"/>
          <w:sz w:val="22"/>
        </w:rPr>
        <w:t>,</w:t>
      </w:r>
      <w:r w:rsidRPr="00AB5FD1">
        <w:rPr>
          <w:rFonts w:asciiTheme="minorHAnsi" w:hAnsiTheme="minorHAnsi" w:cstheme="minorHAnsi"/>
          <w:sz w:val="22"/>
        </w:rPr>
        <w:t xml:space="preserve"> </w:t>
      </w:r>
      <w:r w:rsidRPr="00B43EC4">
        <w:rPr>
          <w:rFonts w:asciiTheme="minorHAnsi" w:hAnsiTheme="minorHAnsi" w:cstheme="minorHAnsi"/>
          <w:color w:val="000000"/>
          <w:sz w:val="22"/>
        </w:rPr>
        <w:t>przeglądów i bieżącej konserwacji każdego dźwigu przez konserwatora posiadającego uprawnienia wymaganej kategorii, nadane przez UDT, zgodnie z dziennikiem konserwacji, zaleceniami producenta oraz obowiązującymi przepisami i normami, w sposób zapewniający utrzymanie dźwigu w pełnej sprawności technicznej – potwierdzone wpisem konserwatora z uprawnieniami UDT oraz potwierdzone wpisem przez kierownika administracyjnego budynku ze strony Zamawiającego,</w:t>
      </w:r>
    </w:p>
    <w:p w14:paraId="6B2269C8" w14:textId="437D9599"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przygotowania urządzeń, zorganizowanie </w:t>
      </w:r>
      <w:r w:rsidR="00E15CF8">
        <w:rPr>
          <w:rFonts w:asciiTheme="minorHAnsi" w:hAnsiTheme="minorHAnsi" w:cstheme="minorHAnsi"/>
          <w:color w:val="000000"/>
          <w:sz w:val="22"/>
        </w:rPr>
        <w:t xml:space="preserve">udziału </w:t>
      </w:r>
      <w:r w:rsidRPr="00B43EC4">
        <w:rPr>
          <w:rFonts w:asciiTheme="minorHAnsi" w:hAnsiTheme="minorHAnsi" w:cstheme="minorHAnsi"/>
          <w:color w:val="000000"/>
          <w:sz w:val="22"/>
        </w:rPr>
        <w:t xml:space="preserve">właściwego Inspektora Dozoru Technicznego oraz uczestniczenia w badaniach okresowych urządzeń przeprowadzanych przez Urząd Dozoru Technicznego – potwierdzone wpisem konserwatora z uprawnieniami UDT oraz potwierdzone wpisem przez kierownika administracyjnego budynku ze strony Zamawiającego, z zastrzeżeniem, że koszty czynności dokonanych przez UDT ponosić będzie Zamawiający, </w:t>
      </w:r>
    </w:p>
    <w:p w14:paraId="22410D00"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lastRenderedPageBreak/>
        <w:t>wykonywania sprawdzenia urządzeń w zakresie przeglądu rocznego (przed końcem obowiązywania ważnego i aktualnego przeglądu rocznego),</w:t>
      </w:r>
    </w:p>
    <w:p w14:paraId="349C8FD8"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wykonywania pomiarów rezystancji izolacji obwodów elektrycznych ze szczególnym uwzględnieniem obwodów bezpieczeństwa i ochrony przeciwpożarowej, pomiarów rezystancji uziemień roboczych i odgromowych, o ile są stosowane, oraz ochrony przeciwporażeniowej w zakresie i w terminach wymaganych przez przepisy Urzędu Dozoru Technicznego; badanie należy potwierdzić protokołem i dostarczyć kierownikowi administracyjnemu budynku (koszt pomiarów elektrycznych wliczony w ryczałtową cenę miesięczną konserwacji zgodnie z zawartą umową),</w:t>
      </w:r>
    </w:p>
    <w:p w14:paraId="754718F3" w14:textId="55041B2A" w:rsidR="00901F58" w:rsidRPr="00E15CF8" w:rsidRDefault="00901F58" w:rsidP="00E15CF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kontroli alarmowej linii telefonicznej kabina dźwigu</w:t>
      </w:r>
      <w:r w:rsidR="00E15CF8">
        <w:rPr>
          <w:rFonts w:asciiTheme="minorHAnsi" w:hAnsiTheme="minorHAnsi" w:cstheme="minorHAnsi"/>
          <w:color w:val="000000"/>
          <w:sz w:val="22"/>
        </w:rPr>
        <w:t xml:space="preserve"> – </w:t>
      </w:r>
      <w:r w:rsidRPr="00E15CF8">
        <w:rPr>
          <w:rFonts w:asciiTheme="minorHAnsi" w:hAnsiTheme="minorHAnsi" w:cstheme="minorHAnsi"/>
          <w:color w:val="000000"/>
          <w:sz w:val="22"/>
        </w:rPr>
        <w:t>pogotowie techniczne Wykonawcy nie rzadziej niż raz w miesiącu,</w:t>
      </w:r>
    </w:p>
    <w:p w14:paraId="4395070E"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kontroli poprawności działania systemu zdalnego monitoringu technicznego dźwigu nie rzadziej niż raz w miesiącu, </w:t>
      </w:r>
    </w:p>
    <w:p w14:paraId="473C89C3"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kontroli poprawności połączenia na numery telefoniczne alarmowe zamieszczone w kabinach windowych (numer na pogotowie techniczne Wykonawcy oraz numer na portiernię budynku) nie rzadziej niż raz w miesiącu, </w:t>
      </w:r>
    </w:p>
    <w:p w14:paraId="787DEA55"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zapewnienia pogotowia dźwigowego z aktywnym telefonem alarmowym, przez całą dobę, we wszystkie dni w roku (tj. w dni powszednie i święta), pod który zgłaszane będzie niewłaściwe działanie urządzeń oraz konieczność uwolnienia osób w dźwigu. Połączenie z pogotowiem następować będzie przez wykonanie połączenia telefonicznego na numer telefonu pogotowia technicznego Wykonawcy, lub przez użycie alarmu windy łączącego z pogotowiem Wykonawcy,</w:t>
      </w:r>
    </w:p>
    <w:p w14:paraId="1193BFAF"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zapewnienia całodobowego nadzoru pracy dźwigów w dni powszednie i święta, </w:t>
      </w:r>
    </w:p>
    <w:p w14:paraId="6C2D5957"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zapewnienia całodobowego serwisu działającego w dni powszednie i święta gotowego do podjęcia czynności naprawczych w ciągu </w:t>
      </w:r>
      <w:r w:rsidRPr="00B43EC4">
        <w:rPr>
          <w:rFonts w:asciiTheme="minorHAnsi" w:hAnsiTheme="minorHAnsi" w:cstheme="minorHAnsi"/>
          <w:b/>
          <w:color w:val="000000"/>
          <w:sz w:val="22"/>
        </w:rPr>
        <w:t>2 godzin</w:t>
      </w:r>
      <w:r w:rsidRPr="00B43EC4">
        <w:rPr>
          <w:rFonts w:asciiTheme="minorHAnsi" w:hAnsiTheme="minorHAnsi" w:cstheme="minorHAnsi"/>
          <w:color w:val="000000"/>
          <w:sz w:val="22"/>
        </w:rPr>
        <w:t xml:space="preserve"> od momentu zgłoszenia przez Zamawiającego do serwisu,</w:t>
      </w:r>
    </w:p>
    <w:p w14:paraId="22C9445C"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zapewnienia całodobowego serwisu działającego we wszystkie dni w roku (tj. w dni powszednie i święta), który w przypadku wystąpienia uwięzienia osób w dźwigu, w czasie nie dłuższym niż </w:t>
      </w:r>
      <w:r w:rsidRPr="00B43EC4">
        <w:rPr>
          <w:rFonts w:asciiTheme="minorHAnsi" w:hAnsiTheme="minorHAnsi" w:cstheme="minorHAnsi"/>
          <w:b/>
          <w:color w:val="000000"/>
          <w:sz w:val="22"/>
        </w:rPr>
        <w:t>30 minut</w:t>
      </w:r>
      <w:r w:rsidRPr="00B43EC4">
        <w:rPr>
          <w:rFonts w:asciiTheme="minorHAnsi" w:hAnsiTheme="minorHAnsi" w:cstheme="minorHAnsi"/>
          <w:color w:val="000000"/>
          <w:sz w:val="22"/>
        </w:rPr>
        <w:t xml:space="preserve"> od zgłoszenia, przybędzie do urządzenia w celu podjęcia czynności prowadzących w pierwszej kolejności do uwolnienia pasażerów i zapewnienia bezpieczeństwa osób,</w:t>
      </w:r>
    </w:p>
    <w:p w14:paraId="1E504AAD"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w przypadku stwierdzenia zagrożenia życia ludzkiego lub mienia, natychmiastowego powiadamiania Zamawiającego, unieruchomienia urządzenia dźwigowego oraz zabezpieczenia go przed dostępem osób trzecich,</w:t>
      </w:r>
    </w:p>
    <w:p w14:paraId="094D8CBE" w14:textId="25A042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ustalenie resursu urządzenia względem poprzedniego badania okresowego </w:t>
      </w:r>
      <w:r w:rsidRPr="00AB5FD1">
        <w:rPr>
          <w:rFonts w:asciiTheme="minorHAnsi" w:hAnsiTheme="minorHAnsi" w:cstheme="minorHAnsi"/>
          <w:sz w:val="22"/>
        </w:rPr>
        <w:t>Urzędu Dozoru Technicznego oraz opracowania dokumentacji resursu</w:t>
      </w:r>
      <w:r w:rsidRPr="00B43EC4">
        <w:rPr>
          <w:rFonts w:asciiTheme="minorHAnsi" w:hAnsiTheme="minorHAnsi" w:cstheme="minorHAnsi"/>
          <w:color w:val="000000"/>
          <w:sz w:val="22"/>
        </w:rPr>
        <w:t xml:space="preserve">, każdorazowo w okresie trwania umowy – koszt opracowania dokumentacji wliczony w cenę ryczałtową konserwacji, </w:t>
      </w:r>
    </w:p>
    <w:p w14:paraId="7F1D09D8"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bieżącego usuwania nieprawidłowości w działaniu dźwigu, </w:t>
      </w:r>
    </w:p>
    <w:p w14:paraId="180FA5D9"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uzupełniania olejów i smarów w celu zapewnienia prawidłowej pracy dźwigu, </w:t>
      </w:r>
    </w:p>
    <w:p w14:paraId="2B5A2B68"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dostarczania części zamiennych, </w:t>
      </w:r>
    </w:p>
    <w:p w14:paraId="3D4009C0"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prowadzenia dziennika konserwacji w miejscu eksploatacji dźwigu, rejestrowanie przebiegu eksploatacji, przebiegów i zabiegów konserwacyjnych zapewniając wszystkie niezbędne wpisy,</w:t>
      </w:r>
    </w:p>
    <w:p w14:paraId="5CC2E3D7"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lastRenderedPageBreak/>
        <w:t>rejestrowania i archiwizowania wszelkich zdarzeń i zgłoszeń niesprawności windy,</w:t>
      </w:r>
    </w:p>
    <w:p w14:paraId="3BAB87D2"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obsługi systemu zdalnego monitoringu technicznego dźwigu, </w:t>
      </w:r>
    </w:p>
    <w:p w14:paraId="3E865F87"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utrzymania aktywnej karty SIM i sygnału GSM,</w:t>
      </w:r>
    </w:p>
    <w:p w14:paraId="440B8886" w14:textId="77777777"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aktualizowania danych serwisu m.in. numerów telefonu alarmowego w kabinie dźwigu, portierni, oraz u kierownika administracyjnego budynku ze strony Zamawiającego,</w:t>
      </w:r>
    </w:p>
    <w:p w14:paraId="0981454A" w14:textId="1617B386"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wykonywania napraw dźwigu w zakresie nieobjętym gwarancją na podstawie odrębnej oferty oraz pisemnego, odpłatnego zlecenia </w:t>
      </w:r>
      <w:r w:rsidR="00E15CF8">
        <w:rPr>
          <w:rFonts w:asciiTheme="minorHAnsi" w:hAnsiTheme="minorHAnsi" w:cstheme="minorHAnsi"/>
          <w:color w:val="000000"/>
          <w:sz w:val="22"/>
        </w:rPr>
        <w:t xml:space="preserve">udzielonego przez Zamawiającego, </w:t>
      </w:r>
      <w:r w:rsidRPr="00B43EC4">
        <w:rPr>
          <w:rFonts w:asciiTheme="minorHAnsi" w:hAnsiTheme="minorHAnsi" w:cstheme="minorHAnsi"/>
          <w:color w:val="000000"/>
          <w:sz w:val="22"/>
        </w:rPr>
        <w:t>w zakresie napraw spowodowanych niewłaściwym użytkowaniem urządzenia, np. dewastacją, bądź napraw wynikających z naturalnego zużycia elementów,</w:t>
      </w:r>
    </w:p>
    <w:p w14:paraId="3F4BDBBC" w14:textId="3D29CC1E" w:rsidR="00901F58" w:rsidRPr="00B43EC4" w:rsidRDefault="00901F5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sidRPr="00B43EC4">
        <w:rPr>
          <w:rFonts w:asciiTheme="minorHAnsi" w:hAnsiTheme="minorHAnsi" w:cstheme="minorHAnsi"/>
          <w:color w:val="000000"/>
          <w:sz w:val="22"/>
        </w:rPr>
        <w:t xml:space="preserve">W zakres </w:t>
      </w:r>
      <w:r w:rsidR="00E15CF8">
        <w:rPr>
          <w:rFonts w:asciiTheme="minorHAnsi" w:hAnsiTheme="minorHAnsi" w:cstheme="minorHAnsi"/>
          <w:color w:val="000000"/>
          <w:sz w:val="22"/>
        </w:rPr>
        <w:t>konserwacji i serwisowania</w:t>
      </w:r>
      <w:r w:rsidRPr="00B43EC4">
        <w:rPr>
          <w:rFonts w:asciiTheme="minorHAnsi" w:hAnsiTheme="minorHAnsi" w:cstheme="minorHAnsi"/>
          <w:color w:val="000000"/>
          <w:sz w:val="22"/>
        </w:rPr>
        <w:t xml:space="preserve"> dźwigów</w:t>
      </w:r>
      <w:r w:rsidR="00E15CF8">
        <w:rPr>
          <w:rFonts w:asciiTheme="minorHAnsi" w:hAnsiTheme="minorHAnsi" w:cstheme="minorHAnsi"/>
          <w:color w:val="000000"/>
          <w:sz w:val="22"/>
        </w:rPr>
        <w:t>, o których mowa w umowie</w:t>
      </w:r>
      <w:r w:rsidRPr="00B43EC4">
        <w:rPr>
          <w:rFonts w:asciiTheme="minorHAnsi" w:hAnsiTheme="minorHAnsi" w:cstheme="minorHAnsi"/>
          <w:color w:val="000000"/>
          <w:sz w:val="22"/>
        </w:rPr>
        <w:t xml:space="preserve"> wchodzi: </w:t>
      </w:r>
    </w:p>
    <w:p w14:paraId="5C398972" w14:textId="7424AF5C"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dostawa materiałów niezbędnych do prowadzenia konserwacji</w:t>
      </w:r>
      <w:r w:rsidR="00E15CF8">
        <w:rPr>
          <w:rFonts w:asciiTheme="minorHAnsi" w:hAnsiTheme="minorHAnsi" w:cstheme="minorHAnsi"/>
          <w:color w:val="000000"/>
          <w:sz w:val="22"/>
        </w:rPr>
        <w:t xml:space="preserve"> i serwis</w:t>
      </w:r>
      <w:r w:rsidRPr="00B43EC4">
        <w:rPr>
          <w:rFonts w:asciiTheme="minorHAnsi" w:hAnsiTheme="minorHAnsi" w:cstheme="minorHAnsi"/>
          <w:color w:val="000000"/>
          <w:sz w:val="22"/>
        </w:rPr>
        <w:t>,</w:t>
      </w:r>
    </w:p>
    <w:p w14:paraId="265AC590" w14:textId="77777777"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zapewnienie pełnego dostępu do części, </w:t>
      </w:r>
    </w:p>
    <w:p w14:paraId="0359F56A" w14:textId="77777777"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utrzymanie porządku w dźwigu, szybie, podszybia, kabiny, dachu kabiny, prowadnic, liny, itp., </w:t>
      </w:r>
    </w:p>
    <w:p w14:paraId="2D289DA7" w14:textId="77777777"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utylizacja i wywóz zużytych części i materiałów eksploatacyjnych zgodnie z obowiązującymi przepisami,</w:t>
      </w:r>
    </w:p>
    <w:p w14:paraId="0A34E7B6" w14:textId="77777777"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utrzymanie dźwigu o w ciągłym ruchu w okresie między naprawami głównymi z wyłączeniem postojów niezbędnych do wykonywania czynności konserwacyjno-naprawczych, </w:t>
      </w:r>
    </w:p>
    <w:p w14:paraId="2AA9F501" w14:textId="2F37F42E"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informowanie </w:t>
      </w:r>
      <w:r w:rsidR="00E15CF8">
        <w:rPr>
          <w:rFonts w:asciiTheme="minorHAnsi" w:hAnsiTheme="minorHAnsi" w:cstheme="minorHAnsi"/>
          <w:color w:val="000000"/>
          <w:sz w:val="22"/>
        </w:rPr>
        <w:t>administrac</w:t>
      </w:r>
      <w:r w:rsidRPr="00B43EC4">
        <w:rPr>
          <w:rFonts w:asciiTheme="minorHAnsi" w:hAnsiTheme="minorHAnsi" w:cstheme="minorHAnsi"/>
          <w:color w:val="000000"/>
          <w:sz w:val="22"/>
        </w:rPr>
        <w:t>j</w:t>
      </w:r>
      <w:r w:rsidR="00E15CF8">
        <w:rPr>
          <w:rFonts w:asciiTheme="minorHAnsi" w:hAnsiTheme="minorHAnsi" w:cstheme="minorHAnsi"/>
          <w:color w:val="000000"/>
          <w:sz w:val="22"/>
        </w:rPr>
        <w:t>i</w:t>
      </w:r>
      <w:r w:rsidRPr="00B43EC4">
        <w:rPr>
          <w:rFonts w:asciiTheme="minorHAnsi" w:hAnsiTheme="minorHAnsi" w:cstheme="minorHAnsi"/>
          <w:color w:val="000000"/>
          <w:sz w:val="22"/>
        </w:rPr>
        <w:t xml:space="preserve"> budynku ze strony Zamawiającego o zaistniałych zdarzeniach powstałych na dźwigu, </w:t>
      </w:r>
    </w:p>
    <w:p w14:paraId="5528F091" w14:textId="77777777"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opracowanie instrukcji użytkownika, instrukcji obsługi powiadamiania służb pogotowia dźwigowego, instrukcji dla wykonania połączenia pomiędzy kabiną windy a pogotowiem dźwigowym Wykonawcy. </w:t>
      </w:r>
    </w:p>
    <w:p w14:paraId="41A60EFA" w14:textId="0786DC60" w:rsidR="00901F58" w:rsidRPr="00B43EC4" w:rsidRDefault="00E15CF8" w:rsidP="00901F58">
      <w:pPr>
        <w:widowControl w:val="0"/>
        <w:numPr>
          <w:ilvl w:val="0"/>
          <w:numId w:val="177"/>
        </w:numPr>
        <w:pBdr>
          <w:top w:val="nil"/>
          <w:left w:val="nil"/>
          <w:bottom w:val="nil"/>
          <w:right w:val="nil"/>
          <w:between w:val="nil"/>
        </w:pBdr>
        <w:spacing w:line="276" w:lineRule="auto"/>
        <w:jc w:val="both"/>
        <w:rPr>
          <w:rFonts w:asciiTheme="minorHAnsi" w:hAnsiTheme="minorHAnsi" w:cstheme="minorHAnsi"/>
          <w:color w:val="000000"/>
          <w:sz w:val="22"/>
        </w:rPr>
      </w:pPr>
      <w:r>
        <w:rPr>
          <w:rFonts w:asciiTheme="minorHAnsi" w:hAnsiTheme="minorHAnsi" w:cstheme="minorHAnsi"/>
          <w:color w:val="000000"/>
          <w:sz w:val="22"/>
        </w:rPr>
        <w:t xml:space="preserve">Inne </w:t>
      </w:r>
      <w:r w:rsidR="00901F58" w:rsidRPr="00B43EC4">
        <w:rPr>
          <w:rFonts w:asciiTheme="minorHAnsi" w:hAnsiTheme="minorHAnsi" w:cstheme="minorHAnsi"/>
          <w:color w:val="000000"/>
          <w:sz w:val="22"/>
        </w:rPr>
        <w:t>wymagania w zakresie konserwacji i serwisowania dźwigów:</w:t>
      </w:r>
    </w:p>
    <w:p w14:paraId="1A99549B" w14:textId="69D7C54C" w:rsidR="00901F58" w:rsidRPr="00B43EC4" w:rsidRDefault="00E15CF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Pr>
          <w:rFonts w:asciiTheme="minorHAnsi" w:hAnsiTheme="minorHAnsi" w:cstheme="minorHAnsi"/>
          <w:color w:val="000000"/>
          <w:sz w:val="22"/>
        </w:rPr>
        <w:t>P</w:t>
      </w:r>
      <w:r w:rsidR="00901F58" w:rsidRPr="00B43EC4">
        <w:rPr>
          <w:rFonts w:asciiTheme="minorHAnsi" w:hAnsiTheme="minorHAnsi" w:cstheme="minorHAnsi"/>
          <w:color w:val="000000"/>
          <w:sz w:val="22"/>
        </w:rPr>
        <w:t xml:space="preserve">rzeprowadzoną w danym miesiącu konserwację  należy potwierdzić protokołem podpisanym przez konserwatora, Kierownika administracyjnego budynku wraz z pieczątką UEP. </w:t>
      </w:r>
    </w:p>
    <w:p w14:paraId="074F723D" w14:textId="359F105C" w:rsidR="00901F58" w:rsidRPr="00B43EC4" w:rsidRDefault="00E15CF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Pr>
          <w:rFonts w:asciiTheme="minorHAnsi" w:hAnsiTheme="minorHAnsi" w:cstheme="minorHAnsi"/>
          <w:color w:val="000000"/>
          <w:sz w:val="22"/>
        </w:rPr>
        <w:t>W</w:t>
      </w:r>
      <w:r w:rsidR="00901F58" w:rsidRPr="00B43EC4">
        <w:rPr>
          <w:rFonts w:asciiTheme="minorHAnsi" w:hAnsiTheme="minorHAnsi" w:cstheme="minorHAnsi"/>
          <w:color w:val="000000"/>
          <w:sz w:val="22"/>
        </w:rPr>
        <w:t xml:space="preserve"> przypadku nie dostarczenia przez Wykonawcę protokołu konserwacji faktura za konserwację w danymi miesiącu zostanie zwrócona na adres Wykonawcy. </w:t>
      </w:r>
    </w:p>
    <w:p w14:paraId="0DDE3CEB" w14:textId="73282048" w:rsidR="00901F58" w:rsidRPr="00B43EC4" w:rsidRDefault="00E15CF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Pr>
          <w:rFonts w:asciiTheme="minorHAnsi" w:hAnsiTheme="minorHAnsi" w:cstheme="minorHAnsi"/>
          <w:color w:val="000000"/>
          <w:sz w:val="22"/>
        </w:rPr>
        <w:t>P</w:t>
      </w:r>
      <w:r w:rsidR="00901F58" w:rsidRPr="00B43EC4">
        <w:rPr>
          <w:rFonts w:asciiTheme="minorHAnsi" w:hAnsiTheme="minorHAnsi" w:cstheme="minorHAnsi"/>
          <w:color w:val="000000"/>
          <w:sz w:val="22"/>
        </w:rPr>
        <w:t xml:space="preserve">o okresie gwarancji </w:t>
      </w:r>
      <w:r>
        <w:rPr>
          <w:rFonts w:asciiTheme="minorHAnsi" w:hAnsiTheme="minorHAnsi" w:cstheme="minorHAnsi"/>
          <w:color w:val="000000"/>
          <w:sz w:val="22"/>
        </w:rPr>
        <w:t>na dźwig</w:t>
      </w:r>
      <w:r w:rsidR="00901F58" w:rsidRPr="00B43EC4">
        <w:rPr>
          <w:rFonts w:asciiTheme="minorHAnsi" w:hAnsiTheme="minorHAnsi" w:cstheme="minorHAnsi"/>
          <w:color w:val="000000"/>
          <w:sz w:val="22"/>
        </w:rPr>
        <w:t xml:space="preserve"> Zamawiający ma prawo zlecić </w:t>
      </w:r>
      <w:r>
        <w:rPr>
          <w:rFonts w:asciiTheme="minorHAnsi" w:hAnsiTheme="minorHAnsi" w:cstheme="minorHAnsi"/>
          <w:color w:val="000000"/>
          <w:sz w:val="22"/>
        </w:rPr>
        <w:t xml:space="preserve">serwis i </w:t>
      </w:r>
      <w:r w:rsidR="00901F58" w:rsidRPr="00B43EC4">
        <w:rPr>
          <w:rFonts w:asciiTheme="minorHAnsi" w:hAnsiTheme="minorHAnsi" w:cstheme="minorHAnsi"/>
          <w:color w:val="000000"/>
          <w:sz w:val="22"/>
        </w:rPr>
        <w:t xml:space="preserve">naprawy innym </w:t>
      </w:r>
      <w:r>
        <w:rPr>
          <w:rFonts w:asciiTheme="minorHAnsi" w:hAnsiTheme="minorHAnsi" w:cstheme="minorHAnsi"/>
          <w:color w:val="000000"/>
          <w:sz w:val="22"/>
        </w:rPr>
        <w:t xml:space="preserve">podmiotom </w:t>
      </w:r>
      <w:r w:rsidR="00901F58" w:rsidRPr="00B43EC4">
        <w:rPr>
          <w:rFonts w:asciiTheme="minorHAnsi" w:hAnsiTheme="minorHAnsi" w:cstheme="minorHAnsi"/>
          <w:color w:val="000000"/>
          <w:sz w:val="22"/>
        </w:rPr>
        <w:t>na podstawie odrębnych omów lub zleceń.</w:t>
      </w:r>
    </w:p>
    <w:p w14:paraId="21D3C409" w14:textId="0F63A0F8" w:rsidR="00901F58" w:rsidRPr="00B43EC4" w:rsidRDefault="00E15CF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Pr>
          <w:rFonts w:asciiTheme="minorHAnsi" w:hAnsiTheme="minorHAnsi" w:cstheme="minorHAnsi"/>
          <w:color w:val="000000"/>
          <w:sz w:val="22"/>
        </w:rPr>
        <w:t>W</w:t>
      </w:r>
      <w:r w:rsidR="00901F58" w:rsidRPr="00B43EC4">
        <w:rPr>
          <w:rFonts w:asciiTheme="minorHAnsi" w:hAnsiTheme="minorHAnsi" w:cstheme="minorHAnsi"/>
          <w:color w:val="000000"/>
          <w:sz w:val="22"/>
        </w:rPr>
        <w:t xml:space="preserve">szystkie usługi oraz naprawy należy potwierdzić podpisem oraz pieczątką </w:t>
      </w:r>
      <w:r>
        <w:rPr>
          <w:rFonts w:asciiTheme="minorHAnsi" w:hAnsiTheme="minorHAnsi" w:cstheme="minorHAnsi"/>
          <w:color w:val="000000"/>
          <w:sz w:val="22"/>
        </w:rPr>
        <w:t>administracji</w:t>
      </w:r>
      <w:r w:rsidR="00901F58" w:rsidRPr="00B43EC4">
        <w:rPr>
          <w:rFonts w:asciiTheme="minorHAnsi" w:hAnsiTheme="minorHAnsi" w:cstheme="minorHAnsi"/>
          <w:color w:val="000000"/>
          <w:sz w:val="22"/>
        </w:rPr>
        <w:t xml:space="preserve"> budynku ze strony Zamawiającego.</w:t>
      </w:r>
    </w:p>
    <w:p w14:paraId="54145DBE" w14:textId="537A3598" w:rsidR="00901F58" w:rsidRPr="00B43EC4" w:rsidRDefault="00E15CF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Pr>
          <w:rFonts w:asciiTheme="minorHAnsi" w:hAnsiTheme="minorHAnsi" w:cstheme="minorHAnsi"/>
          <w:color w:val="000000"/>
          <w:sz w:val="22"/>
        </w:rPr>
        <w:t>P</w:t>
      </w:r>
      <w:r w:rsidR="00901F58" w:rsidRPr="00B43EC4">
        <w:rPr>
          <w:rFonts w:asciiTheme="minorHAnsi" w:hAnsiTheme="minorHAnsi" w:cstheme="minorHAnsi"/>
          <w:color w:val="000000"/>
          <w:sz w:val="22"/>
        </w:rPr>
        <w:t xml:space="preserve">rzed przystąpieniem do konserwacji Wykonawca dostarczy Zamawiającemu zestawienie pracowników posiadających odpowiednie uprawnienia do wykonywania konserwacji oraz napraw (uprawnienia elektryczne E, D, uprawnienia UDT, UTB odpowiedniej kategorii). </w:t>
      </w:r>
    </w:p>
    <w:p w14:paraId="2C5D1F03" w14:textId="3FC54967"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Zamawiający zastrzega sobie prawo zmiany serwisanta, jeżeli </w:t>
      </w:r>
      <w:r w:rsidR="00E15CF8">
        <w:rPr>
          <w:rFonts w:asciiTheme="minorHAnsi" w:hAnsiTheme="minorHAnsi" w:cstheme="minorHAnsi"/>
          <w:color w:val="000000"/>
          <w:sz w:val="22"/>
        </w:rPr>
        <w:t>Wykonawca nie będzie</w:t>
      </w:r>
      <w:r w:rsidRPr="00B43EC4">
        <w:rPr>
          <w:rFonts w:asciiTheme="minorHAnsi" w:hAnsiTheme="minorHAnsi" w:cstheme="minorHAnsi"/>
          <w:color w:val="000000"/>
          <w:sz w:val="22"/>
        </w:rPr>
        <w:t xml:space="preserve"> realizował wymogów </w:t>
      </w:r>
      <w:r w:rsidR="000561DA">
        <w:rPr>
          <w:rFonts w:asciiTheme="minorHAnsi" w:hAnsiTheme="minorHAnsi" w:cstheme="minorHAnsi"/>
          <w:color w:val="000000"/>
          <w:sz w:val="22"/>
        </w:rPr>
        <w:t>wynikających z niniejszej u</w:t>
      </w:r>
      <w:r w:rsidRPr="00B43EC4">
        <w:rPr>
          <w:rFonts w:asciiTheme="minorHAnsi" w:hAnsiTheme="minorHAnsi" w:cstheme="minorHAnsi"/>
          <w:color w:val="000000"/>
          <w:sz w:val="22"/>
        </w:rPr>
        <w:t>mowy.</w:t>
      </w:r>
    </w:p>
    <w:p w14:paraId="0B7B7987" w14:textId="0FAAD78C" w:rsidR="00901F58" w:rsidRPr="00B43EC4" w:rsidRDefault="000561DA"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Pr>
          <w:rFonts w:asciiTheme="minorHAnsi" w:hAnsiTheme="minorHAnsi" w:cstheme="minorHAnsi"/>
          <w:color w:val="000000"/>
          <w:sz w:val="22"/>
        </w:rPr>
        <w:t xml:space="preserve">Jeżeli Wykonawca zleca </w:t>
      </w:r>
      <w:r w:rsidR="00901F58" w:rsidRPr="00B43EC4">
        <w:rPr>
          <w:rFonts w:asciiTheme="minorHAnsi" w:hAnsiTheme="minorHAnsi" w:cstheme="minorHAnsi"/>
          <w:color w:val="000000"/>
          <w:sz w:val="22"/>
        </w:rPr>
        <w:t>konserwację podwykonawcy</w:t>
      </w:r>
      <w:r>
        <w:rPr>
          <w:rFonts w:asciiTheme="minorHAnsi" w:hAnsiTheme="minorHAnsi" w:cstheme="minorHAnsi"/>
          <w:color w:val="000000"/>
          <w:sz w:val="22"/>
        </w:rPr>
        <w:t>,</w:t>
      </w:r>
      <w:r w:rsidR="00901F58" w:rsidRPr="00B43EC4">
        <w:rPr>
          <w:rFonts w:asciiTheme="minorHAnsi" w:hAnsiTheme="minorHAnsi" w:cstheme="minorHAnsi"/>
          <w:color w:val="000000"/>
          <w:sz w:val="22"/>
        </w:rPr>
        <w:t xml:space="preserve"> należy powiadomić Zamawiającego o tym fakcie pisemnie i uzyskać zgodę Zamawiającego zgodnie z wymaganiami umowy w zakresie podwykonawców. Wszystkie sprawy dotyczące umowy Zamawiający rozpatruje z </w:t>
      </w:r>
      <w:r w:rsidR="00901F58" w:rsidRPr="00B43EC4">
        <w:rPr>
          <w:rFonts w:asciiTheme="minorHAnsi" w:hAnsiTheme="minorHAnsi" w:cstheme="minorHAnsi"/>
          <w:color w:val="000000"/>
          <w:sz w:val="22"/>
        </w:rPr>
        <w:lastRenderedPageBreak/>
        <w:t xml:space="preserve">Wykonawcą. </w:t>
      </w:r>
    </w:p>
    <w:p w14:paraId="1AF1F5CE" w14:textId="6E04624C"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Wykonawca zobowiązany jest poinformować </w:t>
      </w:r>
      <w:r w:rsidR="000561DA">
        <w:rPr>
          <w:rFonts w:asciiTheme="minorHAnsi" w:hAnsiTheme="minorHAnsi" w:cstheme="minorHAnsi"/>
          <w:color w:val="000000"/>
          <w:sz w:val="22"/>
        </w:rPr>
        <w:t>administrację</w:t>
      </w:r>
      <w:r w:rsidRPr="00B43EC4">
        <w:rPr>
          <w:rFonts w:asciiTheme="minorHAnsi" w:hAnsiTheme="minorHAnsi" w:cstheme="minorHAnsi"/>
          <w:color w:val="000000"/>
          <w:sz w:val="22"/>
        </w:rPr>
        <w:t xml:space="preserve"> budynku ze strony Zamawiającego </w:t>
      </w:r>
      <w:r w:rsidRPr="00B43EC4">
        <w:rPr>
          <w:rFonts w:asciiTheme="minorHAnsi" w:hAnsiTheme="minorHAnsi" w:cstheme="minorHAnsi"/>
          <w:b/>
          <w:color w:val="000000"/>
          <w:sz w:val="22"/>
        </w:rPr>
        <w:t>z 3-dniowym</w:t>
      </w:r>
      <w:r w:rsidRPr="00B43EC4">
        <w:rPr>
          <w:rFonts w:asciiTheme="minorHAnsi" w:hAnsiTheme="minorHAnsi" w:cstheme="minorHAnsi"/>
          <w:color w:val="000000"/>
          <w:sz w:val="22"/>
        </w:rPr>
        <w:t xml:space="preserve"> wyprzedzeniem o planowanych pracach serwisowych. </w:t>
      </w:r>
    </w:p>
    <w:p w14:paraId="4F6F976F" w14:textId="27FF6675" w:rsidR="00901F58" w:rsidRPr="00B43EC4"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Theme="minorHAnsi" w:hAnsiTheme="minorHAnsi" w:cstheme="minorHAnsi"/>
          <w:color w:val="000000"/>
          <w:sz w:val="22"/>
        </w:rPr>
      </w:pPr>
      <w:r w:rsidRPr="00B43EC4">
        <w:rPr>
          <w:rFonts w:asciiTheme="minorHAnsi" w:hAnsiTheme="minorHAnsi" w:cstheme="minorHAnsi"/>
          <w:color w:val="000000"/>
          <w:sz w:val="22"/>
        </w:rPr>
        <w:t xml:space="preserve">Wykonawca zobowiązany jest poinformować </w:t>
      </w:r>
      <w:r w:rsidRPr="00B43EC4">
        <w:rPr>
          <w:rFonts w:asciiTheme="minorHAnsi" w:hAnsiTheme="minorHAnsi" w:cstheme="minorHAnsi"/>
          <w:b/>
          <w:color w:val="000000"/>
          <w:sz w:val="22"/>
        </w:rPr>
        <w:t>z 3-dniowym</w:t>
      </w:r>
      <w:r w:rsidRPr="00B43EC4">
        <w:rPr>
          <w:rFonts w:asciiTheme="minorHAnsi" w:hAnsiTheme="minorHAnsi" w:cstheme="minorHAnsi"/>
          <w:color w:val="000000"/>
          <w:sz w:val="22"/>
        </w:rPr>
        <w:t xml:space="preserve"> wyprzedzeniem </w:t>
      </w:r>
      <w:r w:rsidR="000561DA">
        <w:rPr>
          <w:rFonts w:asciiTheme="minorHAnsi" w:hAnsiTheme="minorHAnsi" w:cstheme="minorHAnsi"/>
          <w:color w:val="000000"/>
          <w:sz w:val="22"/>
        </w:rPr>
        <w:t>administrację</w:t>
      </w:r>
      <w:r w:rsidRPr="00B43EC4">
        <w:rPr>
          <w:rFonts w:asciiTheme="minorHAnsi" w:hAnsiTheme="minorHAnsi" w:cstheme="minorHAnsi"/>
          <w:color w:val="000000"/>
          <w:sz w:val="22"/>
        </w:rPr>
        <w:t xml:space="preserve"> budynku ze strony Zamawiającego o uzgodnionym z Inspektorem UDT terminie badania okresowego lub innych badaniach realizowanych przez UDT w okresie gwarancji.</w:t>
      </w:r>
    </w:p>
    <w:p w14:paraId="1B23AB0C" w14:textId="4082300A" w:rsidR="00192AE9" w:rsidRPr="002D3D28" w:rsidRDefault="00901F58" w:rsidP="00E15CF8">
      <w:pPr>
        <w:widowControl w:val="0"/>
        <w:numPr>
          <w:ilvl w:val="0"/>
          <w:numId w:val="178"/>
        </w:numPr>
        <w:pBdr>
          <w:top w:val="nil"/>
          <w:left w:val="nil"/>
          <w:bottom w:val="nil"/>
          <w:right w:val="nil"/>
          <w:between w:val="nil"/>
        </w:pBdr>
        <w:spacing w:line="276" w:lineRule="auto"/>
        <w:ind w:left="993" w:hanging="284"/>
        <w:jc w:val="both"/>
        <w:rPr>
          <w:rFonts w:ascii="Calibri" w:hAnsi="Calibri" w:cs="Calibri"/>
          <w:sz w:val="22"/>
        </w:rPr>
      </w:pPr>
      <w:r w:rsidRPr="00B43EC4">
        <w:rPr>
          <w:rFonts w:asciiTheme="minorHAnsi" w:hAnsiTheme="minorHAnsi" w:cstheme="minorHAnsi"/>
          <w:color w:val="000000"/>
          <w:sz w:val="22"/>
        </w:rPr>
        <w:t xml:space="preserve">Po upływie 24 godzin postoju windy do momentu jej ponownego włączenia do ruchu wynagrodzenie miesięczne z tytułu konserwacji zostanie obniżone zgodnie z </w:t>
      </w:r>
      <w:r w:rsidRPr="00B43EC4">
        <w:rPr>
          <w:rFonts w:asciiTheme="minorHAnsi" w:hAnsiTheme="minorHAnsi" w:cstheme="minorHAnsi"/>
          <w:b/>
          <w:sz w:val="22"/>
        </w:rPr>
        <w:t>§</w:t>
      </w:r>
      <w:r w:rsidRPr="00B43EC4">
        <w:rPr>
          <w:rFonts w:asciiTheme="minorHAnsi" w:hAnsiTheme="minorHAnsi" w:cstheme="minorHAnsi"/>
          <w:b/>
          <w:color w:val="000000"/>
          <w:sz w:val="22"/>
        </w:rPr>
        <w:t xml:space="preserve"> 6 ust. 14</w:t>
      </w:r>
      <w:r w:rsidR="002D3D28">
        <w:rPr>
          <w:rFonts w:ascii="Calibri" w:hAnsi="Calibri" w:cs="Calibri"/>
          <w:sz w:val="22"/>
        </w:rPr>
        <w:t>.</w:t>
      </w:r>
    </w:p>
    <w:p w14:paraId="0BA3AA32" w14:textId="03AC80CC" w:rsidR="005D44B8" w:rsidRPr="00B43EC4" w:rsidRDefault="005D44B8" w:rsidP="00B43EC4">
      <w:pPr>
        <w:pStyle w:val="Tekstpodstawowy3"/>
        <w:numPr>
          <w:ilvl w:val="0"/>
          <w:numId w:val="4"/>
        </w:numPr>
        <w:tabs>
          <w:tab w:val="clear" w:pos="1920"/>
          <w:tab w:val="left" w:pos="284"/>
        </w:tabs>
        <w:spacing w:line="271" w:lineRule="auto"/>
        <w:ind w:left="284" w:hanging="282"/>
        <w:rPr>
          <w:rFonts w:asciiTheme="minorHAnsi" w:hAnsiTheme="minorHAnsi" w:cstheme="minorHAnsi"/>
          <w:sz w:val="22"/>
        </w:rPr>
      </w:pPr>
      <w:r w:rsidRPr="00B43EC4">
        <w:rPr>
          <w:rFonts w:asciiTheme="minorHAnsi" w:hAnsiTheme="minorHAnsi" w:cstheme="minorHAnsi"/>
          <w:sz w:val="22"/>
        </w:rPr>
        <w:t>Wyliczenie obowiązków Wykonawcy ma jedynie charakter przykładowy i nie wyczerpuje całego zakresu zobowiązania Wykonawcy wynikającego z niniejszego dokumentu, a także nie może stanowić podstawy do odmowy wykonania przez Wykonawcę jakichkolwiek czynności niewymienionych wprost, a instrumentalnie niezbędnych do należytego wykonania zamówienia.</w:t>
      </w:r>
    </w:p>
    <w:p w14:paraId="6AB3A0FA" w14:textId="3F388FE7" w:rsidR="001A5B60" w:rsidRPr="00B43EC4" w:rsidRDefault="005D44B8" w:rsidP="00B43EC4">
      <w:pPr>
        <w:pStyle w:val="Tekstpodstawowy3"/>
        <w:numPr>
          <w:ilvl w:val="0"/>
          <w:numId w:val="4"/>
        </w:numPr>
        <w:tabs>
          <w:tab w:val="clear" w:pos="1920"/>
          <w:tab w:val="left" w:pos="284"/>
        </w:tabs>
        <w:spacing w:line="271" w:lineRule="auto"/>
        <w:ind w:left="284" w:hanging="282"/>
        <w:rPr>
          <w:rFonts w:asciiTheme="minorHAnsi" w:hAnsiTheme="minorHAnsi" w:cstheme="minorHAnsi"/>
          <w:sz w:val="22"/>
        </w:rPr>
      </w:pPr>
      <w:r w:rsidRPr="00B43EC4">
        <w:rPr>
          <w:rFonts w:asciiTheme="minorHAnsi" w:hAnsiTheme="minorHAnsi" w:cstheme="minorHAnsi"/>
          <w:sz w:val="22"/>
        </w:rPr>
        <w:t xml:space="preserve">W przypadku wątpliwości Wykonawcy co do zgodności pomiędzy wymaganiami lub ustaleniami </w:t>
      </w:r>
      <w:r>
        <w:rPr>
          <w:rFonts w:asciiTheme="minorHAnsi" w:hAnsiTheme="minorHAnsi" w:cstheme="minorHAnsi"/>
          <w:sz w:val="22"/>
        </w:rPr>
        <w:t xml:space="preserve">Umowy oraz </w:t>
      </w:r>
      <w:r w:rsidRPr="00B43EC4">
        <w:rPr>
          <w:rFonts w:asciiTheme="minorHAnsi" w:hAnsiTheme="minorHAnsi" w:cstheme="minorHAnsi"/>
          <w:sz w:val="22"/>
        </w:rPr>
        <w:t xml:space="preserve">dokumentacji </w:t>
      </w:r>
      <w:r>
        <w:rPr>
          <w:rFonts w:asciiTheme="minorHAnsi" w:hAnsiTheme="minorHAnsi" w:cstheme="minorHAnsi"/>
          <w:sz w:val="22"/>
        </w:rPr>
        <w:t>o udzielenie zamówienia publicznego</w:t>
      </w:r>
      <w:r w:rsidRPr="00B43EC4">
        <w:rPr>
          <w:rFonts w:asciiTheme="minorHAnsi" w:hAnsiTheme="minorHAnsi" w:cstheme="minorHAnsi"/>
          <w:sz w:val="22"/>
        </w:rPr>
        <w:t xml:space="preserve"> łącznie z jej załącznikami</w:t>
      </w:r>
      <w:r w:rsidR="00810EC0">
        <w:rPr>
          <w:rFonts w:asciiTheme="minorHAnsi" w:hAnsiTheme="minorHAnsi" w:cstheme="minorHAnsi"/>
          <w:sz w:val="22"/>
        </w:rPr>
        <w:t xml:space="preserve"> (w tym SWZ i PFU)</w:t>
      </w:r>
      <w:r w:rsidRPr="00B43EC4">
        <w:rPr>
          <w:rFonts w:asciiTheme="minorHAnsi" w:hAnsiTheme="minorHAnsi" w:cstheme="minorHAnsi"/>
          <w:sz w:val="22"/>
        </w:rPr>
        <w:t xml:space="preserve"> lub pomiędzy tymi załącznikami, lub innymi decydującymi wymaganiami, ustaleniami, przepisami, lub w przypadku powstania w tym względzie niezgodności lub niejasności, Wykonawca jest zobowiązany zwrócić się niezwłocznie odpowiednim zapytaniem do Zamawiającego. Nie wyjaśnienie wątpliwości przez Zamawiającego nie powoduje wyłączenia lub ograniczenia odpowiedzialności Wykonawcy za należyte wykonanie zobowiązań wynikających z</w:t>
      </w:r>
      <w:r>
        <w:rPr>
          <w:rFonts w:asciiTheme="minorHAnsi" w:hAnsiTheme="minorHAnsi" w:cstheme="minorHAnsi"/>
          <w:sz w:val="22"/>
        </w:rPr>
        <w:t xml:space="preserve"> Umowy oraz</w:t>
      </w:r>
      <w:r w:rsidRPr="00B43EC4">
        <w:rPr>
          <w:rFonts w:asciiTheme="minorHAnsi" w:hAnsiTheme="minorHAnsi" w:cstheme="minorHAnsi"/>
          <w:sz w:val="22"/>
        </w:rPr>
        <w:t xml:space="preserve"> dokumentacji</w:t>
      </w:r>
      <w:r>
        <w:rPr>
          <w:rFonts w:asciiTheme="minorHAnsi" w:hAnsiTheme="minorHAnsi" w:cstheme="minorHAnsi"/>
          <w:sz w:val="22"/>
        </w:rPr>
        <w:t xml:space="preserve"> o udzielenie zamówienia publicznego.</w:t>
      </w:r>
    </w:p>
    <w:p w14:paraId="69C20B9F" w14:textId="77777777" w:rsidR="00192AE9" w:rsidRPr="00BD4275" w:rsidRDefault="00192AE9" w:rsidP="00BD4275">
      <w:pPr>
        <w:spacing w:line="271" w:lineRule="auto"/>
        <w:rPr>
          <w:rFonts w:ascii="Calibri" w:hAnsi="Calibri" w:cs="Calibri"/>
          <w:b/>
          <w:sz w:val="22"/>
        </w:rPr>
      </w:pPr>
    </w:p>
    <w:p w14:paraId="46B81312" w14:textId="15213932" w:rsidR="00D31E76" w:rsidRDefault="007128C5" w:rsidP="00BD4275">
      <w:pPr>
        <w:spacing w:line="271" w:lineRule="auto"/>
        <w:jc w:val="center"/>
        <w:rPr>
          <w:rFonts w:ascii="Calibri" w:hAnsi="Calibri" w:cs="Calibri"/>
          <w:b/>
          <w:sz w:val="22"/>
        </w:rPr>
      </w:pPr>
      <w:r w:rsidRPr="00BD4275">
        <w:rPr>
          <w:rFonts w:ascii="Calibri" w:hAnsi="Calibri" w:cs="Calibri"/>
          <w:b/>
          <w:sz w:val="22"/>
        </w:rPr>
        <w:t>§ 2</w:t>
      </w:r>
    </w:p>
    <w:p w14:paraId="369BE046" w14:textId="1F135468" w:rsidR="00295D4E" w:rsidRPr="00BD4275" w:rsidRDefault="00295D4E" w:rsidP="00BD4275">
      <w:pPr>
        <w:spacing w:line="271" w:lineRule="auto"/>
        <w:jc w:val="center"/>
        <w:rPr>
          <w:rFonts w:ascii="Calibri" w:hAnsi="Calibri" w:cs="Calibri"/>
          <w:b/>
          <w:sz w:val="22"/>
        </w:rPr>
      </w:pPr>
      <w:r>
        <w:rPr>
          <w:rFonts w:ascii="Calibri" w:hAnsi="Calibri" w:cs="Calibri"/>
          <w:b/>
          <w:sz w:val="22"/>
        </w:rPr>
        <w:t>Termin realizacji</w:t>
      </w:r>
    </w:p>
    <w:p w14:paraId="158443E4" w14:textId="0E96A279" w:rsidR="00712709" w:rsidRPr="00712800" w:rsidRDefault="00712709" w:rsidP="00712800">
      <w:pPr>
        <w:pStyle w:val="Tekstpodstawowy3"/>
        <w:numPr>
          <w:ilvl w:val="0"/>
          <w:numId w:val="68"/>
        </w:numPr>
        <w:tabs>
          <w:tab w:val="clear" w:pos="1920"/>
          <w:tab w:val="left" w:pos="284"/>
          <w:tab w:val="left" w:pos="1562"/>
        </w:tabs>
        <w:spacing w:line="271" w:lineRule="auto"/>
        <w:ind w:left="284" w:hanging="284"/>
        <w:rPr>
          <w:rFonts w:ascii="Calibri" w:hAnsi="Calibri" w:cs="Calibri"/>
          <w:sz w:val="22"/>
        </w:rPr>
      </w:pPr>
      <w:r w:rsidRPr="00712800">
        <w:rPr>
          <w:rFonts w:ascii="Calibri" w:hAnsi="Calibri" w:cs="Calibri"/>
          <w:sz w:val="22"/>
        </w:rPr>
        <w:t>Wykonawca zobowiązuje się wykonać przedmiot zamówienia</w:t>
      </w:r>
      <w:r w:rsidR="00712800" w:rsidRPr="00712800">
        <w:rPr>
          <w:rFonts w:ascii="Calibri" w:hAnsi="Calibri" w:cs="Calibri"/>
          <w:sz w:val="22"/>
        </w:rPr>
        <w:t xml:space="preserve"> w zakresie Zadania I (prace projektowe i nadzór autorski) i w zakresie Zadania II (</w:t>
      </w:r>
      <w:r w:rsidR="000561DA">
        <w:rPr>
          <w:rFonts w:ascii="Calibri" w:hAnsi="Calibri" w:cs="Calibri"/>
          <w:sz w:val="22"/>
        </w:rPr>
        <w:t xml:space="preserve">demontaż istniejących dźwigów i instalacji, </w:t>
      </w:r>
      <w:r w:rsidR="00712800" w:rsidRPr="00712800">
        <w:rPr>
          <w:rFonts w:ascii="Calibri" w:hAnsi="Calibri" w:cs="Calibri"/>
          <w:sz w:val="22"/>
        </w:rPr>
        <w:t>dostawy, prace budowlane, instalacyjne i montażowe wraz z dokumentacją powykonawczą, uruchomieniami i odbiorami)</w:t>
      </w:r>
      <w:r w:rsidRPr="00712800">
        <w:rPr>
          <w:rFonts w:ascii="Calibri" w:hAnsi="Calibri" w:cs="Calibri"/>
          <w:sz w:val="22"/>
        </w:rPr>
        <w:t xml:space="preserve"> </w:t>
      </w:r>
      <w:r w:rsidR="00053406" w:rsidRPr="00712800">
        <w:rPr>
          <w:rFonts w:ascii="Calibri" w:hAnsi="Calibri" w:cs="Calibri"/>
          <w:sz w:val="22"/>
        </w:rPr>
        <w:t xml:space="preserve">w terminie do dnia </w:t>
      </w:r>
      <w:r w:rsidR="003326BA">
        <w:rPr>
          <w:rFonts w:ascii="Calibri" w:hAnsi="Calibri" w:cs="Calibri"/>
          <w:b/>
          <w:sz w:val="22"/>
        </w:rPr>
        <w:t>15.12.2025</w:t>
      </w:r>
      <w:r w:rsidR="003326BA" w:rsidRPr="00712800">
        <w:rPr>
          <w:rFonts w:ascii="Calibri" w:hAnsi="Calibri" w:cs="Calibri"/>
          <w:b/>
          <w:sz w:val="22"/>
        </w:rPr>
        <w:t xml:space="preserve"> </w:t>
      </w:r>
      <w:r w:rsidR="0041260C" w:rsidRPr="00712800">
        <w:rPr>
          <w:rFonts w:ascii="Calibri" w:hAnsi="Calibri" w:cs="Calibri"/>
          <w:b/>
          <w:sz w:val="22"/>
        </w:rPr>
        <w:t>r</w:t>
      </w:r>
      <w:r w:rsidR="0041260C" w:rsidRPr="00712800">
        <w:rPr>
          <w:rFonts w:ascii="Calibri" w:hAnsi="Calibri" w:cs="Calibri"/>
          <w:sz w:val="22"/>
        </w:rPr>
        <w:t xml:space="preserve">., </w:t>
      </w:r>
      <w:r w:rsidR="00053406" w:rsidRPr="00712800">
        <w:rPr>
          <w:rFonts w:ascii="Calibri" w:hAnsi="Calibri" w:cs="Calibri"/>
          <w:sz w:val="22"/>
        </w:rPr>
        <w:t xml:space="preserve">z uwzględnieniem następujących </w:t>
      </w:r>
      <w:proofErr w:type="spellStart"/>
      <w:r w:rsidR="00053406" w:rsidRPr="00712800">
        <w:rPr>
          <w:rFonts w:ascii="Calibri" w:hAnsi="Calibri" w:cs="Calibri"/>
          <w:sz w:val="22"/>
        </w:rPr>
        <w:t>śródterminów</w:t>
      </w:r>
      <w:proofErr w:type="spellEnd"/>
      <w:r w:rsidR="00053406" w:rsidRPr="00712800">
        <w:rPr>
          <w:rFonts w:ascii="Calibri" w:hAnsi="Calibri" w:cs="Calibri"/>
          <w:sz w:val="22"/>
        </w:rPr>
        <w:t>:</w:t>
      </w:r>
    </w:p>
    <w:p w14:paraId="2A876C6F" w14:textId="696A8ACE" w:rsidR="00053406" w:rsidRPr="00BD4275" w:rsidRDefault="00053406" w:rsidP="00BD4275">
      <w:pPr>
        <w:pStyle w:val="Akapitzlist"/>
        <w:numPr>
          <w:ilvl w:val="4"/>
          <w:numId w:val="3"/>
        </w:numPr>
        <w:spacing w:line="271" w:lineRule="auto"/>
        <w:ind w:left="709" w:hanging="357"/>
        <w:contextualSpacing w:val="0"/>
        <w:jc w:val="both"/>
        <w:rPr>
          <w:rFonts w:cs="Calibri"/>
          <w:color w:val="000000"/>
          <w:lang w:eastAsia="pl-PL"/>
        </w:rPr>
      </w:pPr>
      <w:r w:rsidRPr="00BD4275">
        <w:rPr>
          <w:rFonts w:cs="Calibri"/>
          <w:color w:val="000000"/>
          <w:lang w:eastAsia="pl-PL"/>
        </w:rPr>
        <w:t xml:space="preserve">przekazanie Zamawiającemu ostatecznej wersji </w:t>
      </w:r>
      <w:r w:rsidR="00712709" w:rsidRPr="00BD4275">
        <w:rPr>
          <w:rFonts w:cs="Calibri"/>
          <w:color w:val="000000"/>
          <w:lang w:eastAsia="pl-PL"/>
        </w:rPr>
        <w:t xml:space="preserve">dokumentacji projektowej, </w:t>
      </w:r>
      <w:r w:rsidR="004967C3">
        <w:rPr>
          <w:rFonts w:cs="Calibri"/>
          <w:color w:val="000000"/>
          <w:lang w:eastAsia="pl-PL"/>
        </w:rPr>
        <w:t>wraz ze wszystkimi niezbędnymi uzgodnieniami</w:t>
      </w:r>
      <w:r w:rsidR="002663E4">
        <w:rPr>
          <w:rFonts w:cs="Calibri"/>
          <w:color w:val="000000"/>
          <w:lang w:eastAsia="pl-PL"/>
        </w:rPr>
        <w:t xml:space="preserve"> oraz</w:t>
      </w:r>
      <w:r w:rsidR="004967C3">
        <w:rPr>
          <w:rFonts w:cs="Calibri"/>
          <w:color w:val="000000"/>
          <w:lang w:eastAsia="pl-PL"/>
        </w:rPr>
        <w:t xml:space="preserve"> kopią zgłoszenia robót budowlanych</w:t>
      </w:r>
      <w:r w:rsidR="002663E4">
        <w:rPr>
          <w:rFonts w:cs="Calibri"/>
          <w:color w:val="000000"/>
          <w:lang w:eastAsia="pl-PL"/>
        </w:rPr>
        <w:t xml:space="preserve"> lub prawomocną decyzją o pozwoleniu na budowę</w:t>
      </w:r>
      <w:r w:rsidR="00712800">
        <w:rPr>
          <w:rFonts w:cs="Calibri"/>
          <w:color w:val="000000"/>
          <w:lang w:eastAsia="pl-PL"/>
        </w:rPr>
        <w:t xml:space="preserve"> wydaną przez</w:t>
      </w:r>
      <w:r w:rsidR="002663E4">
        <w:rPr>
          <w:rFonts w:cs="Calibri"/>
          <w:color w:val="000000"/>
          <w:lang w:eastAsia="pl-PL"/>
        </w:rPr>
        <w:t xml:space="preserve"> odpowiedni organu administracji architektoniczno-budowlanej</w:t>
      </w:r>
      <w:r w:rsidR="00712709" w:rsidRPr="00BD4275">
        <w:rPr>
          <w:rFonts w:cs="Calibri"/>
          <w:color w:val="000000"/>
          <w:lang w:eastAsia="pl-PL"/>
        </w:rPr>
        <w:t xml:space="preserve"> </w:t>
      </w:r>
      <w:r w:rsidRPr="00BD4275">
        <w:rPr>
          <w:rFonts w:cs="Calibri"/>
          <w:color w:val="000000"/>
          <w:lang w:eastAsia="pl-PL"/>
        </w:rPr>
        <w:t xml:space="preserve">nastąpi </w:t>
      </w:r>
      <w:r w:rsidR="00600741">
        <w:rPr>
          <w:rFonts w:cs="Calibri"/>
          <w:color w:val="000000"/>
          <w:lang w:eastAsia="pl-PL"/>
        </w:rPr>
        <w:t xml:space="preserve">nie </w:t>
      </w:r>
      <w:r w:rsidRPr="00BD4275">
        <w:rPr>
          <w:rFonts w:cs="Calibri"/>
          <w:color w:val="000000"/>
          <w:lang w:eastAsia="pl-PL"/>
        </w:rPr>
        <w:t xml:space="preserve">później </w:t>
      </w:r>
      <w:r w:rsidR="00600741">
        <w:rPr>
          <w:rFonts w:cs="Calibri"/>
          <w:color w:val="000000"/>
          <w:lang w:eastAsia="pl-PL"/>
        </w:rPr>
        <w:t xml:space="preserve">w ciągu </w:t>
      </w:r>
      <w:r w:rsidR="00600741" w:rsidRPr="00B43EC4">
        <w:rPr>
          <w:rFonts w:cs="Calibri"/>
          <w:b/>
          <w:color w:val="000000"/>
          <w:lang w:eastAsia="pl-PL"/>
        </w:rPr>
        <w:t>120 dni</w:t>
      </w:r>
      <w:r w:rsidR="00600741">
        <w:rPr>
          <w:rFonts w:cs="Calibri"/>
          <w:color w:val="000000"/>
          <w:lang w:eastAsia="pl-PL"/>
        </w:rPr>
        <w:t xml:space="preserve"> od daty zawarcia umowy </w:t>
      </w:r>
      <w:r w:rsidR="0041260C" w:rsidRPr="00BD4275">
        <w:rPr>
          <w:rFonts w:cs="Calibri"/>
          <w:b/>
          <w:color w:val="000000"/>
          <w:lang w:eastAsia="pl-PL"/>
        </w:rPr>
        <w:t xml:space="preserve"> </w:t>
      </w:r>
      <w:r w:rsidRPr="00BD4275">
        <w:rPr>
          <w:rFonts w:cs="Calibri"/>
          <w:color w:val="000000"/>
          <w:lang w:eastAsia="pl-PL"/>
        </w:rPr>
        <w:t>(ostateczna data podpisania protokołu odbioru dokumentacji projektowej przez Zamawiającego)</w:t>
      </w:r>
      <w:r w:rsidR="00712709" w:rsidRPr="00BD4275">
        <w:rPr>
          <w:rFonts w:cs="Calibri"/>
          <w:color w:val="000000"/>
          <w:lang w:eastAsia="pl-PL"/>
        </w:rPr>
        <w:t>,</w:t>
      </w:r>
    </w:p>
    <w:p w14:paraId="0907BED2" w14:textId="1D7E94DD" w:rsidR="00053406" w:rsidRDefault="00053406" w:rsidP="00BD4275">
      <w:pPr>
        <w:pStyle w:val="Akapitzlist"/>
        <w:numPr>
          <w:ilvl w:val="4"/>
          <w:numId w:val="3"/>
        </w:numPr>
        <w:spacing w:line="271" w:lineRule="auto"/>
        <w:ind w:left="709" w:hanging="357"/>
        <w:contextualSpacing w:val="0"/>
        <w:jc w:val="both"/>
        <w:rPr>
          <w:rFonts w:cs="Calibri"/>
          <w:color w:val="000000"/>
          <w:lang w:eastAsia="pl-PL"/>
        </w:rPr>
      </w:pPr>
      <w:r w:rsidRPr="00BD4275">
        <w:rPr>
          <w:rFonts w:cs="Calibri"/>
          <w:color w:val="000000"/>
          <w:lang w:eastAsia="pl-PL"/>
        </w:rPr>
        <w:t>rozpoczęcie robót przez Wykonawcę nastąpi niezwłocznie po</w:t>
      </w:r>
      <w:r w:rsidR="002663E4">
        <w:rPr>
          <w:rFonts w:cs="Calibri"/>
          <w:color w:val="000000"/>
          <w:lang w:eastAsia="pl-PL"/>
        </w:rPr>
        <w:t xml:space="preserve"> przekazaniu Zamawiającemu przez Wykonawcę ostatecznej wersji dokumentacji projektowej wraz ze wszystkimi dokumentami powiązanymi zgodnie z punktem 1 powyżej oraz </w:t>
      </w:r>
      <w:r w:rsidR="00712800">
        <w:rPr>
          <w:rFonts w:cs="Calibri"/>
          <w:color w:val="000000"/>
          <w:lang w:eastAsia="pl-PL"/>
        </w:rPr>
        <w:t>po</w:t>
      </w:r>
      <w:r w:rsidRPr="00BD4275">
        <w:rPr>
          <w:rFonts w:cs="Calibri"/>
          <w:color w:val="000000"/>
          <w:lang w:eastAsia="pl-PL"/>
        </w:rPr>
        <w:t xml:space="preserve"> przekazaniu Wykonawcy terenu budowy</w:t>
      </w:r>
      <w:r w:rsidR="00901581" w:rsidRPr="00BD4275">
        <w:rPr>
          <w:rFonts w:cs="Calibri"/>
          <w:color w:val="000000"/>
          <w:lang w:eastAsia="pl-PL"/>
        </w:rPr>
        <w:t>, chyba że Strony uzgodnią inaczej,</w:t>
      </w:r>
      <w:r w:rsidR="00AE0201">
        <w:rPr>
          <w:rFonts w:cs="Calibri"/>
          <w:color w:val="000000"/>
          <w:lang w:eastAsia="pl-PL"/>
        </w:rPr>
        <w:t xml:space="preserve"> w szczególności w zakresie prac przygotowawczych i demontażowych dot. windy D2, która jest wyłączona z eksploatacji;</w:t>
      </w:r>
    </w:p>
    <w:p w14:paraId="6E64637D" w14:textId="44DEF749" w:rsidR="00003E20" w:rsidRPr="00BD4275" w:rsidRDefault="00003E20" w:rsidP="00003E20">
      <w:pPr>
        <w:pStyle w:val="Akapitzlist"/>
        <w:numPr>
          <w:ilvl w:val="4"/>
          <w:numId w:val="3"/>
        </w:numPr>
        <w:spacing w:line="271" w:lineRule="auto"/>
        <w:ind w:left="709" w:hanging="357"/>
        <w:contextualSpacing w:val="0"/>
        <w:jc w:val="both"/>
        <w:rPr>
          <w:rFonts w:cs="Calibri"/>
          <w:b/>
          <w:color w:val="000000"/>
          <w:lang w:eastAsia="pl-PL"/>
        </w:rPr>
      </w:pPr>
      <w:r w:rsidRPr="00BD4275">
        <w:rPr>
          <w:rFonts w:cs="Calibri"/>
          <w:color w:val="000000"/>
          <w:lang w:eastAsia="pl-PL"/>
        </w:rPr>
        <w:t xml:space="preserve">podpisanie protokołu odbioru </w:t>
      </w:r>
      <w:r>
        <w:rPr>
          <w:rFonts w:cs="Calibri"/>
          <w:color w:val="000000"/>
          <w:lang w:eastAsia="pl-PL"/>
        </w:rPr>
        <w:t>częściowego</w:t>
      </w:r>
      <w:r w:rsidRPr="00BD4275">
        <w:rPr>
          <w:rFonts w:cs="Calibri"/>
          <w:color w:val="000000"/>
          <w:lang w:eastAsia="pl-PL"/>
        </w:rPr>
        <w:t xml:space="preserve"> robót</w:t>
      </w:r>
      <w:r>
        <w:rPr>
          <w:rFonts w:cs="Calibri"/>
          <w:color w:val="000000"/>
          <w:lang w:eastAsia="pl-PL"/>
        </w:rPr>
        <w:t xml:space="preserve"> dla etapu 1</w:t>
      </w:r>
      <w:r w:rsidRPr="00BD4275">
        <w:rPr>
          <w:rFonts w:cs="Calibri"/>
          <w:color w:val="000000"/>
          <w:lang w:eastAsia="pl-PL"/>
        </w:rPr>
        <w:t xml:space="preserve"> </w:t>
      </w:r>
      <w:r w:rsidR="000561DA">
        <w:rPr>
          <w:rFonts w:cs="Calibri"/>
          <w:color w:val="000000"/>
          <w:lang w:eastAsia="pl-PL"/>
        </w:rPr>
        <w:t xml:space="preserve">Zadania II </w:t>
      </w:r>
      <w:r w:rsidRPr="00BD4275">
        <w:rPr>
          <w:rFonts w:cs="Calibri"/>
          <w:color w:val="000000"/>
          <w:lang w:eastAsia="pl-PL"/>
        </w:rPr>
        <w:t>(po uskutecznieniu przez Wykonawcę ewentualnych zmian i poprawek oraz po przedłoż</w:t>
      </w:r>
      <w:r>
        <w:rPr>
          <w:rFonts w:cs="Calibri"/>
          <w:color w:val="000000"/>
          <w:lang w:eastAsia="pl-PL"/>
        </w:rPr>
        <w:t>eniu Zamawiającemu decyzji zezwalającej na eksploatację nowego</w:t>
      </w:r>
      <w:r w:rsidRPr="00BD4275">
        <w:rPr>
          <w:rFonts w:cs="Calibri"/>
          <w:color w:val="000000"/>
          <w:lang w:eastAsia="pl-PL"/>
        </w:rPr>
        <w:t xml:space="preserve"> </w:t>
      </w:r>
      <w:r>
        <w:rPr>
          <w:rFonts w:cs="Calibri"/>
          <w:color w:val="000000"/>
          <w:lang w:eastAsia="pl-PL"/>
        </w:rPr>
        <w:t>dźwigu nr D2</w:t>
      </w:r>
      <w:r w:rsidRPr="00BD4275">
        <w:rPr>
          <w:rFonts w:cs="Calibri"/>
          <w:color w:val="000000"/>
          <w:lang w:eastAsia="pl-PL"/>
        </w:rPr>
        <w:t xml:space="preserve">) –  w terminie </w:t>
      </w:r>
      <w:r w:rsidR="00225766" w:rsidRPr="00225766">
        <w:rPr>
          <w:rFonts w:cs="Calibri"/>
          <w:b/>
          <w:color w:val="000000"/>
          <w:lang w:eastAsia="pl-PL"/>
        </w:rPr>
        <w:t>nie później niż</w:t>
      </w:r>
      <w:r w:rsidR="00225766" w:rsidRPr="00740312">
        <w:rPr>
          <w:rFonts w:cs="Calibri"/>
          <w:b/>
          <w:color w:val="000000"/>
          <w:lang w:eastAsia="pl-PL"/>
        </w:rPr>
        <w:t xml:space="preserve"> </w:t>
      </w:r>
      <w:r w:rsidR="00225766" w:rsidRPr="007E34D4">
        <w:rPr>
          <w:rFonts w:cs="Calibri"/>
          <w:b/>
          <w:color w:val="000000"/>
          <w:lang w:eastAsia="pl-PL"/>
        </w:rPr>
        <w:t>200 dni od daty zawarcia umowy</w:t>
      </w:r>
      <w:r w:rsidR="00225766">
        <w:rPr>
          <w:rFonts w:cs="Calibri"/>
          <w:color w:val="000000"/>
          <w:lang w:eastAsia="pl-PL"/>
        </w:rPr>
        <w:t>.</w:t>
      </w:r>
    </w:p>
    <w:p w14:paraId="19673945" w14:textId="02E6A49E" w:rsidR="00003E20" w:rsidRPr="00BD4275" w:rsidRDefault="00003E20" w:rsidP="00003E20">
      <w:pPr>
        <w:pStyle w:val="Akapitzlist"/>
        <w:numPr>
          <w:ilvl w:val="4"/>
          <w:numId w:val="3"/>
        </w:numPr>
        <w:spacing w:line="271" w:lineRule="auto"/>
        <w:ind w:left="709" w:hanging="357"/>
        <w:contextualSpacing w:val="0"/>
        <w:jc w:val="both"/>
        <w:rPr>
          <w:rFonts w:cs="Calibri"/>
          <w:b/>
          <w:color w:val="000000"/>
          <w:lang w:eastAsia="pl-PL"/>
        </w:rPr>
      </w:pPr>
      <w:r w:rsidRPr="00BD4275">
        <w:rPr>
          <w:rFonts w:cs="Calibri"/>
          <w:color w:val="000000"/>
          <w:lang w:eastAsia="pl-PL"/>
        </w:rPr>
        <w:lastRenderedPageBreak/>
        <w:t xml:space="preserve">podpisanie protokołu odbioru </w:t>
      </w:r>
      <w:r>
        <w:rPr>
          <w:rFonts w:cs="Calibri"/>
          <w:color w:val="000000"/>
          <w:lang w:eastAsia="pl-PL"/>
        </w:rPr>
        <w:t>częściowego</w:t>
      </w:r>
      <w:r w:rsidRPr="00BD4275">
        <w:rPr>
          <w:rFonts w:cs="Calibri"/>
          <w:color w:val="000000"/>
          <w:lang w:eastAsia="pl-PL"/>
        </w:rPr>
        <w:t xml:space="preserve"> robót</w:t>
      </w:r>
      <w:r>
        <w:rPr>
          <w:rFonts w:cs="Calibri"/>
          <w:color w:val="000000"/>
          <w:lang w:eastAsia="pl-PL"/>
        </w:rPr>
        <w:t xml:space="preserve"> dla etapu 2</w:t>
      </w:r>
      <w:r w:rsidRPr="00BD4275">
        <w:rPr>
          <w:rFonts w:cs="Calibri"/>
          <w:color w:val="000000"/>
          <w:lang w:eastAsia="pl-PL"/>
        </w:rPr>
        <w:t xml:space="preserve"> </w:t>
      </w:r>
      <w:r w:rsidR="000561DA">
        <w:rPr>
          <w:rFonts w:cs="Calibri"/>
          <w:color w:val="000000"/>
          <w:lang w:eastAsia="pl-PL"/>
        </w:rPr>
        <w:t xml:space="preserve">Zadania II </w:t>
      </w:r>
      <w:r w:rsidRPr="00BD4275">
        <w:rPr>
          <w:rFonts w:cs="Calibri"/>
          <w:color w:val="000000"/>
          <w:lang w:eastAsia="pl-PL"/>
        </w:rPr>
        <w:t>(po uskutecznieniu przez Wykonawcę ewentualnych zmian i poprawek oraz po przedłoż</w:t>
      </w:r>
      <w:r>
        <w:rPr>
          <w:rFonts w:cs="Calibri"/>
          <w:color w:val="000000"/>
          <w:lang w:eastAsia="pl-PL"/>
        </w:rPr>
        <w:t>eniu Zamawiającemu decyzji zezwalającej na eksploatację nowych</w:t>
      </w:r>
      <w:r w:rsidRPr="00BD4275">
        <w:rPr>
          <w:rFonts w:cs="Calibri"/>
          <w:color w:val="000000"/>
          <w:lang w:eastAsia="pl-PL"/>
        </w:rPr>
        <w:t xml:space="preserve"> </w:t>
      </w:r>
      <w:r>
        <w:rPr>
          <w:rFonts w:cs="Calibri"/>
          <w:color w:val="000000"/>
          <w:lang w:eastAsia="pl-PL"/>
        </w:rPr>
        <w:t xml:space="preserve">dźwigów nr D3 i D4 </w:t>
      </w:r>
      <w:r w:rsidRPr="00BD4275">
        <w:rPr>
          <w:rFonts w:cs="Calibri"/>
          <w:color w:val="000000"/>
          <w:lang w:eastAsia="pl-PL"/>
        </w:rPr>
        <w:t xml:space="preserve">) –  w terminie do dnia </w:t>
      </w:r>
      <w:r w:rsidR="000E39D9">
        <w:rPr>
          <w:rFonts w:cs="Calibri"/>
          <w:b/>
          <w:color w:val="000000"/>
          <w:lang w:eastAsia="pl-PL"/>
        </w:rPr>
        <w:t>15.09.2025</w:t>
      </w:r>
      <w:r w:rsidRPr="00BD4275">
        <w:rPr>
          <w:rFonts w:cs="Calibri"/>
          <w:b/>
          <w:color w:val="000000"/>
          <w:lang w:eastAsia="pl-PL"/>
        </w:rPr>
        <w:t xml:space="preserve"> r.,</w:t>
      </w:r>
    </w:p>
    <w:p w14:paraId="4EDEFF26" w14:textId="642998D5" w:rsidR="00003E20" w:rsidRPr="00BD4275" w:rsidRDefault="00003E20" w:rsidP="00003E20">
      <w:pPr>
        <w:pStyle w:val="Akapitzlist"/>
        <w:numPr>
          <w:ilvl w:val="4"/>
          <w:numId w:val="3"/>
        </w:numPr>
        <w:spacing w:line="271" w:lineRule="auto"/>
        <w:ind w:left="709" w:hanging="357"/>
        <w:contextualSpacing w:val="0"/>
        <w:jc w:val="both"/>
        <w:rPr>
          <w:rFonts w:cs="Calibri"/>
          <w:b/>
          <w:color w:val="000000"/>
          <w:lang w:eastAsia="pl-PL"/>
        </w:rPr>
      </w:pPr>
      <w:r w:rsidRPr="00BD4275">
        <w:rPr>
          <w:rFonts w:cs="Calibri"/>
          <w:color w:val="000000"/>
          <w:lang w:eastAsia="pl-PL"/>
        </w:rPr>
        <w:t xml:space="preserve">podpisanie protokołu odbioru </w:t>
      </w:r>
      <w:r>
        <w:rPr>
          <w:rFonts w:cs="Calibri"/>
          <w:color w:val="000000"/>
          <w:lang w:eastAsia="pl-PL"/>
        </w:rPr>
        <w:t>częściowego</w:t>
      </w:r>
      <w:r w:rsidRPr="00BD4275">
        <w:rPr>
          <w:rFonts w:cs="Calibri"/>
          <w:color w:val="000000"/>
          <w:lang w:eastAsia="pl-PL"/>
        </w:rPr>
        <w:t xml:space="preserve"> robót</w:t>
      </w:r>
      <w:r>
        <w:rPr>
          <w:rFonts w:cs="Calibri"/>
          <w:color w:val="000000"/>
          <w:lang w:eastAsia="pl-PL"/>
        </w:rPr>
        <w:t xml:space="preserve"> dla etapu 3</w:t>
      </w:r>
      <w:r w:rsidRPr="00BD4275">
        <w:rPr>
          <w:rFonts w:cs="Calibri"/>
          <w:color w:val="000000"/>
          <w:lang w:eastAsia="pl-PL"/>
        </w:rPr>
        <w:t xml:space="preserve"> </w:t>
      </w:r>
      <w:r w:rsidR="000561DA" w:rsidRPr="000561DA">
        <w:rPr>
          <w:rFonts w:cs="Calibri"/>
          <w:color w:val="000000"/>
          <w:lang w:eastAsia="pl-PL"/>
        </w:rPr>
        <w:t xml:space="preserve">Zadania II </w:t>
      </w:r>
      <w:r w:rsidRPr="00BD4275">
        <w:rPr>
          <w:rFonts w:cs="Calibri"/>
          <w:color w:val="000000"/>
          <w:lang w:eastAsia="pl-PL"/>
        </w:rPr>
        <w:t>(po uskutecznieniu przez Wykonawcę ewentualnych zmian i poprawek oraz po przedłoż</w:t>
      </w:r>
      <w:r>
        <w:rPr>
          <w:rFonts w:cs="Calibri"/>
          <w:color w:val="000000"/>
          <w:lang w:eastAsia="pl-PL"/>
        </w:rPr>
        <w:t>eniu Zamawiającemu decyzji zezwalającej na eksploatację nowego</w:t>
      </w:r>
      <w:r w:rsidRPr="00BD4275">
        <w:rPr>
          <w:rFonts w:cs="Calibri"/>
          <w:color w:val="000000"/>
          <w:lang w:eastAsia="pl-PL"/>
        </w:rPr>
        <w:t xml:space="preserve"> </w:t>
      </w:r>
      <w:r>
        <w:rPr>
          <w:rFonts w:cs="Calibri"/>
          <w:color w:val="000000"/>
          <w:lang w:eastAsia="pl-PL"/>
        </w:rPr>
        <w:t>dźwigu nr D1</w:t>
      </w:r>
      <w:r w:rsidRPr="00BD4275">
        <w:rPr>
          <w:rFonts w:cs="Calibri"/>
          <w:color w:val="000000"/>
          <w:lang w:eastAsia="pl-PL"/>
        </w:rPr>
        <w:t xml:space="preserve">) –  w terminie do dnia </w:t>
      </w:r>
      <w:r w:rsidR="000E39D9" w:rsidRPr="007E34D4">
        <w:rPr>
          <w:rFonts w:cs="Calibri"/>
          <w:b/>
          <w:color w:val="000000"/>
          <w:lang w:eastAsia="pl-PL"/>
        </w:rPr>
        <w:t>15.12.2025</w:t>
      </w:r>
      <w:r w:rsidRPr="000E39D9">
        <w:rPr>
          <w:rFonts w:cs="Calibri"/>
          <w:b/>
          <w:color w:val="000000"/>
          <w:lang w:eastAsia="pl-PL"/>
        </w:rPr>
        <w:t xml:space="preserve"> r.,</w:t>
      </w:r>
    </w:p>
    <w:p w14:paraId="613E8AFD" w14:textId="0D1B81CE" w:rsidR="00053406" w:rsidRPr="00BD4275" w:rsidRDefault="00053406" w:rsidP="00BD4275">
      <w:pPr>
        <w:pStyle w:val="Akapitzlist"/>
        <w:numPr>
          <w:ilvl w:val="4"/>
          <w:numId w:val="3"/>
        </w:numPr>
        <w:spacing w:line="271" w:lineRule="auto"/>
        <w:ind w:left="709" w:hanging="357"/>
        <w:contextualSpacing w:val="0"/>
        <w:jc w:val="both"/>
        <w:rPr>
          <w:rFonts w:cs="Calibri"/>
          <w:b/>
          <w:color w:val="000000"/>
          <w:lang w:eastAsia="pl-PL"/>
        </w:rPr>
      </w:pPr>
      <w:r w:rsidRPr="00BD4275">
        <w:rPr>
          <w:rFonts w:cs="Calibri"/>
          <w:color w:val="000000"/>
          <w:lang w:eastAsia="pl-PL"/>
        </w:rPr>
        <w:t xml:space="preserve">podpisanie  protokołu odbioru końcowego robót </w:t>
      </w:r>
      <w:r w:rsidR="000561DA">
        <w:rPr>
          <w:rFonts w:cs="Calibri"/>
          <w:color w:val="000000"/>
          <w:lang w:eastAsia="pl-PL"/>
        </w:rPr>
        <w:t>dla etapu 4</w:t>
      </w:r>
      <w:r w:rsidR="000561DA" w:rsidRPr="000561DA">
        <w:rPr>
          <w:rFonts w:cs="Calibri"/>
          <w:color w:val="000000"/>
          <w:lang w:eastAsia="pl-PL"/>
        </w:rPr>
        <w:t xml:space="preserve"> Zadania II </w:t>
      </w:r>
      <w:r w:rsidRPr="00BD4275">
        <w:rPr>
          <w:rFonts w:cs="Calibri"/>
          <w:color w:val="000000"/>
          <w:lang w:eastAsia="pl-PL"/>
        </w:rPr>
        <w:t>(</w:t>
      </w:r>
      <w:r w:rsidR="00003E20">
        <w:rPr>
          <w:rFonts w:cs="Calibri"/>
          <w:color w:val="000000"/>
          <w:lang w:eastAsia="pl-PL"/>
        </w:rPr>
        <w:t xml:space="preserve">po zakończeniu prac dla etapu 4 oraz </w:t>
      </w:r>
      <w:r w:rsidRPr="00BD4275">
        <w:rPr>
          <w:rFonts w:cs="Calibri"/>
          <w:color w:val="000000"/>
          <w:lang w:eastAsia="pl-PL"/>
        </w:rPr>
        <w:t xml:space="preserve">po uskutecznieniu przez Wykonawcę ewentualnych zmian i poprawek) –  </w:t>
      </w:r>
      <w:r w:rsidR="00712709" w:rsidRPr="00BD4275">
        <w:rPr>
          <w:rFonts w:cs="Calibri"/>
          <w:color w:val="000000"/>
          <w:lang w:eastAsia="pl-PL"/>
        </w:rPr>
        <w:t xml:space="preserve">w terminie </w:t>
      </w:r>
      <w:r w:rsidRPr="00BD4275">
        <w:rPr>
          <w:rFonts w:cs="Calibri"/>
          <w:color w:val="000000"/>
          <w:lang w:eastAsia="pl-PL"/>
        </w:rPr>
        <w:t xml:space="preserve">do </w:t>
      </w:r>
      <w:r w:rsidR="00712709" w:rsidRPr="00BD4275">
        <w:rPr>
          <w:rFonts w:cs="Calibri"/>
          <w:color w:val="000000"/>
          <w:lang w:eastAsia="pl-PL"/>
        </w:rPr>
        <w:t xml:space="preserve">dnia </w:t>
      </w:r>
      <w:r w:rsidR="000E39D9">
        <w:rPr>
          <w:rFonts w:cs="Calibri"/>
          <w:b/>
          <w:color w:val="000000"/>
          <w:lang w:eastAsia="pl-PL"/>
        </w:rPr>
        <w:t>15.12.2025</w:t>
      </w:r>
      <w:r w:rsidR="000E39D9" w:rsidRPr="00BD4275">
        <w:rPr>
          <w:rFonts w:cs="Calibri"/>
          <w:b/>
          <w:color w:val="000000"/>
          <w:lang w:eastAsia="pl-PL"/>
        </w:rPr>
        <w:t xml:space="preserve"> </w:t>
      </w:r>
      <w:r w:rsidR="0041260C" w:rsidRPr="00BD4275">
        <w:rPr>
          <w:rFonts w:cs="Calibri"/>
          <w:b/>
          <w:color w:val="000000"/>
          <w:lang w:eastAsia="pl-PL"/>
        </w:rPr>
        <w:t>r.,</w:t>
      </w:r>
    </w:p>
    <w:p w14:paraId="203803D9" w14:textId="72ACECC7" w:rsidR="00734106" w:rsidRPr="00BD4275" w:rsidRDefault="00803049" w:rsidP="00BD4275">
      <w:pPr>
        <w:pStyle w:val="Akapitzlist"/>
        <w:numPr>
          <w:ilvl w:val="4"/>
          <w:numId w:val="3"/>
        </w:numPr>
        <w:spacing w:line="271" w:lineRule="auto"/>
        <w:ind w:left="709" w:hanging="357"/>
        <w:contextualSpacing w:val="0"/>
        <w:jc w:val="both"/>
        <w:rPr>
          <w:rFonts w:cs="Calibri"/>
          <w:color w:val="000000"/>
          <w:lang w:eastAsia="pl-PL"/>
        </w:rPr>
      </w:pPr>
      <w:r>
        <w:rPr>
          <w:rFonts w:cs="Calibri"/>
          <w:color w:val="000000"/>
          <w:lang w:eastAsia="pl-PL"/>
        </w:rPr>
        <w:t>n</w:t>
      </w:r>
      <w:r w:rsidRPr="00BD4275">
        <w:rPr>
          <w:rFonts w:cs="Calibri"/>
          <w:color w:val="000000"/>
          <w:lang w:eastAsia="pl-PL"/>
        </w:rPr>
        <w:t xml:space="preserve">adzór </w:t>
      </w:r>
      <w:r w:rsidR="00734106" w:rsidRPr="00BD4275">
        <w:rPr>
          <w:rFonts w:cs="Calibri"/>
          <w:color w:val="000000"/>
          <w:lang w:eastAsia="pl-PL"/>
        </w:rPr>
        <w:t xml:space="preserve">autorski będzie pełniony przez Wykonawcę od dnia </w:t>
      </w:r>
      <w:r w:rsidR="00B06B79" w:rsidRPr="00BD4275">
        <w:rPr>
          <w:rFonts w:cs="Calibri"/>
          <w:color w:val="000000"/>
          <w:lang w:eastAsia="pl-PL"/>
        </w:rPr>
        <w:t xml:space="preserve">odbioru przez </w:t>
      </w:r>
      <w:r w:rsidR="00D84C40">
        <w:rPr>
          <w:rFonts w:cs="Calibri"/>
          <w:color w:val="000000"/>
          <w:lang w:eastAsia="pl-PL"/>
        </w:rPr>
        <w:t>Z</w:t>
      </w:r>
      <w:r w:rsidR="00B06B79" w:rsidRPr="00BD4275">
        <w:rPr>
          <w:rFonts w:cs="Calibri"/>
          <w:color w:val="000000"/>
          <w:lang w:eastAsia="pl-PL"/>
        </w:rPr>
        <w:t>amawiającego dokumentacji projektowej do</w:t>
      </w:r>
      <w:r w:rsidR="00734106" w:rsidRPr="00BD4275">
        <w:rPr>
          <w:rFonts w:cs="Calibri"/>
          <w:color w:val="000000"/>
          <w:lang w:eastAsia="pl-PL"/>
        </w:rPr>
        <w:t xml:space="preserve"> </w:t>
      </w:r>
      <w:r w:rsidR="00B06B79" w:rsidRPr="00BD4275">
        <w:rPr>
          <w:rFonts w:cs="Calibri"/>
          <w:color w:val="000000"/>
          <w:lang w:eastAsia="pl-PL"/>
        </w:rPr>
        <w:t>czasu odbioru końcowego robót</w:t>
      </w:r>
      <w:r>
        <w:rPr>
          <w:rFonts w:cs="Calibri"/>
          <w:color w:val="000000"/>
          <w:lang w:eastAsia="pl-PL"/>
        </w:rPr>
        <w:t>,</w:t>
      </w:r>
    </w:p>
    <w:p w14:paraId="086D80AE" w14:textId="6C381042" w:rsidR="00734106" w:rsidRPr="007E34D4" w:rsidRDefault="00803049" w:rsidP="00035CB6">
      <w:pPr>
        <w:pStyle w:val="Akapitzlist"/>
        <w:numPr>
          <w:ilvl w:val="4"/>
          <w:numId w:val="3"/>
        </w:numPr>
        <w:spacing w:line="271" w:lineRule="auto"/>
        <w:ind w:left="709" w:hanging="357"/>
        <w:contextualSpacing w:val="0"/>
        <w:jc w:val="both"/>
        <w:rPr>
          <w:rFonts w:cs="Calibri"/>
          <w:color w:val="000000"/>
          <w:lang w:eastAsia="pl-PL"/>
        </w:rPr>
      </w:pPr>
      <w:r>
        <w:rPr>
          <w:rFonts w:cs="Calibri"/>
          <w:color w:val="000000"/>
          <w:lang w:eastAsia="pl-PL"/>
        </w:rPr>
        <w:t>t</w:t>
      </w:r>
      <w:r w:rsidRPr="00BD4275">
        <w:rPr>
          <w:rFonts w:cs="Calibri"/>
          <w:color w:val="000000"/>
          <w:lang w:eastAsia="pl-PL"/>
        </w:rPr>
        <w:t>ermin</w:t>
      </w:r>
      <w:r w:rsidR="00035CB6">
        <w:rPr>
          <w:rFonts w:cs="Calibri"/>
          <w:color w:val="000000"/>
          <w:lang w:eastAsia="pl-PL"/>
        </w:rPr>
        <w:t xml:space="preserve"> realizacji Zadania III tj.</w:t>
      </w:r>
      <w:r w:rsidRPr="00BD4275">
        <w:rPr>
          <w:rFonts w:cs="Calibri"/>
          <w:color w:val="000000"/>
          <w:lang w:eastAsia="pl-PL"/>
        </w:rPr>
        <w:t xml:space="preserve"> </w:t>
      </w:r>
      <w:r w:rsidR="00035CB6" w:rsidRPr="00BD4275">
        <w:rPr>
          <w:rFonts w:cs="Calibri"/>
          <w:color w:val="000000"/>
          <w:lang w:eastAsia="pl-PL"/>
        </w:rPr>
        <w:t>świadczeni</w:t>
      </w:r>
      <w:r w:rsidR="00035CB6">
        <w:rPr>
          <w:rFonts w:cs="Calibri"/>
          <w:color w:val="000000"/>
          <w:lang w:eastAsia="pl-PL"/>
        </w:rPr>
        <w:t>e u</w:t>
      </w:r>
      <w:r w:rsidR="00035CB6" w:rsidRPr="007E34D4">
        <w:rPr>
          <w:rFonts w:cs="Calibri"/>
          <w:color w:val="000000"/>
          <w:lang w:eastAsia="pl-PL"/>
        </w:rPr>
        <w:t>sługi konserwacji dźwigów z pogotowiem dźwigowym</w:t>
      </w:r>
      <w:r w:rsidR="00035CB6">
        <w:rPr>
          <w:rFonts w:cs="Calibri"/>
          <w:color w:val="000000"/>
          <w:lang w:eastAsia="pl-PL"/>
        </w:rPr>
        <w:t xml:space="preserve"> oraz</w:t>
      </w:r>
      <w:r w:rsidR="00035CB6" w:rsidRPr="007E34D4">
        <w:rPr>
          <w:rFonts w:cs="Calibri"/>
          <w:color w:val="000000"/>
          <w:lang w:eastAsia="pl-PL"/>
        </w:rPr>
        <w:t xml:space="preserve"> </w:t>
      </w:r>
      <w:r w:rsidR="00734106" w:rsidRPr="007E34D4">
        <w:rPr>
          <w:rFonts w:cs="Calibri"/>
          <w:color w:val="000000"/>
          <w:lang w:eastAsia="pl-PL"/>
        </w:rPr>
        <w:t>serwis, przegląd</w:t>
      </w:r>
      <w:r w:rsidR="00035CB6">
        <w:rPr>
          <w:rFonts w:cs="Calibri"/>
          <w:color w:val="000000"/>
          <w:lang w:eastAsia="pl-PL"/>
        </w:rPr>
        <w:t>y</w:t>
      </w:r>
      <w:r w:rsidR="00734106" w:rsidRPr="007E34D4">
        <w:rPr>
          <w:rFonts w:cs="Calibri"/>
          <w:color w:val="000000"/>
          <w:lang w:eastAsia="pl-PL"/>
        </w:rPr>
        <w:t xml:space="preserve"> </w:t>
      </w:r>
      <w:r w:rsidR="000E39D9">
        <w:rPr>
          <w:rFonts w:cs="Calibri"/>
          <w:color w:val="000000"/>
          <w:lang w:eastAsia="pl-PL"/>
        </w:rPr>
        <w:t xml:space="preserve">i </w:t>
      </w:r>
      <w:r w:rsidR="00734106" w:rsidRPr="007E34D4">
        <w:rPr>
          <w:rFonts w:cs="Calibri"/>
          <w:color w:val="000000"/>
          <w:lang w:eastAsia="pl-PL"/>
        </w:rPr>
        <w:t xml:space="preserve"> konserwacj</w:t>
      </w:r>
      <w:r w:rsidR="00035CB6">
        <w:rPr>
          <w:rFonts w:cs="Calibri"/>
          <w:color w:val="000000"/>
          <w:lang w:eastAsia="pl-PL"/>
        </w:rPr>
        <w:t>a</w:t>
      </w:r>
      <w:r w:rsidR="00734106" w:rsidRPr="007E34D4">
        <w:rPr>
          <w:rFonts w:cs="Calibri"/>
          <w:color w:val="000000"/>
          <w:lang w:eastAsia="pl-PL"/>
        </w:rPr>
        <w:t xml:space="preserve"> wszystkich instalacji i urządzeń w okresie gwarancji, których serwisowanie i konserwacja są wymagane przepisami i zaleceniami producenta w celu utrzymania ciągłej sprawności i zachowania warunków gwarancyjnych – przez cały okres trwania gwarancji.</w:t>
      </w:r>
      <w:r w:rsidR="003243ED" w:rsidRPr="007E34D4">
        <w:rPr>
          <w:rFonts w:cs="Calibri"/>
          <w:color w:val="000000"/>
          <w:lang w:eastAsia="pl-PL"/>
        </w:rPr>
        <w:t xml:space="preserve"> </w:t>
      </w:r>
      <w:r w:rsidR="003243ED" w:rsidRPr="00035CB6">
        <w:rPr>
          <w:rFonts w:cs="Calibri"/>
        </w:rPr>
        <w:t>Zamawiający pokrywa koszty materiałów eksploatacyjnych, których wymiana lub uzupełnienie wynika z normalnego korzystania, nie dotyczy to sytuacji usuwania wad lub usterek. Warunkiem pokrycia kosztów jest wcześniejsze zaakceptowanie przez Zamawiającego przedstawionych przez Wykonawcę cen tych materiałów eksploatacyjnych.</w:t>
      </w:r>
    </w:p>
    <w:p w14:paraId="0420CA8D" w14:textId="3DD49443" w:rsidR="00053406" w:rsidRPr="00BD4275" w:rsidRDefault="00053406" w:rsidP="00BD4275">
      <w:pPr>
        <w:pStyle w:val="Akapitzlist"/>
        <w:spacing w:line="271" w:lineRule="auto"/>
        <w:ind w:left="284"/>
        <w:contextualSpacing w:val="0"/>
        <w:jc w:val="both"/>
        <w:rPr>
          <w:rFonts w:cs="Calibri"/>
          <w:b/>
        </w:rPr>
      </w:pPr>
      <w:r w:rsidRPr="00BD4275">
        <w:rPr>
          <w:rFonts w:cs="Calibri"/>
          <w:b/>
        </w:rPr>
        <w:t>Szczegółowe terminy realizacji robót</w:t>
      </w:r>
      <w:r w:rsidR="00734106" w:rsidRPr="00BD4275">
        <w:rPr>
          <w:rFonts w:cs="Calibri"/>
          <w:b/>
        </w:rPr>
        <w:t xml:space="preserve"> objętych przedmiotem zamówienia</w:t>
      </w:r>
      <w:r w:rsidRPr="00BD4275">
        <w:rPr>
          <w:rFonts w:cs="Calibri"/>
          <w:b/>
        </w:rPr>
        <w:t xml:space="preserve"> </w:t>
      </w:r>
      <w:r w:rsidR="00712709" w:rsidRPr="00BD4275">
        <w:rPr>
          <w:rFonts w:cs="Calibri"/>
          <w:b/>
        </w:rPr>
        <w:t>określi harmonogram</w:t>
      </w:r>
      <w:r w:rsidRPr="00BD4275">
        <w:rPr>
          <w:rFonts w:cs="Calibri"/>
          <w:b/>
        </w:rPr>
        <w:t xml:space="preserve"> rzeczowo - finansow</w:t>
      </w:r>
      <w:r w:rsidR="00712709" w:rsidRPr="00BD4275">
        <w:rPr>
          <w:rFonts w:cs="Calibri"/>
          <w:b/>
        </w:rPr>
        <w:t xml:space="preserve">y, który zostanie przygotowany przez Wykonawcę i przedłożony Zamawiającemu do akceptacji, niezwłocznie po </w:t>
      </w:r>
      <w:r w:rsidR="00035CB6">
        <w:rPr>
          <w:rFonts w:cs="Calibri"/>
          <w:b/>
        </w:rPr>
        <w:t>zawarciu umowy</w:t>
      </w:r>
      <w:r w:rsidR="00712709" w:rsidRPr="00BD4275">
        <w:rPr>
          <w:rFonts w:cs="Calibri"/>
          <w:b/>
        </w:rPr>
        <w:t xml:space="preserve">. </w:t>
      </w:r>
      <w:r w:rsidRPr="00BD4275">
        <w:rPr>
          <w:rFonts w:cs="Calibri"/>
          <w:b/>
        </w:rPr>
        <w:t>W miarę potrzeb oraz postępu robót, Wykonawca zobowiązany jest do aktualizacji harmonogramu rzeczowo - finansowego. Wszystkie zmiany harmonogramu wymagają akceptacji Zamawiającego.</w:t>
      </w:r>
    </w:p>
    <w:p w14:paraId="6D032674" w14:textId="5063CCFF" w:rsidR="00712709" w:rsidRPr="00BD4275" w:rsidRDefault="00712709" w:rsidP="00BD4275">
      <w:pPr>
        <w:pStyle w:val="Tekstpodstawowy3"/>
        <w:numPr>
          <w:ilvl w:val="0"/>
          <w:numId w:val="68"/>
        </w:numPr>
        <w:tabs>
          <w:tab w:val="clear" w:pos="1920"/>
          <w:tab w:val="left" w:pos="284"/>
          <w:tab w:val="left" w:pos="1562"/>
        </w:tabs>
        <w:spacing w:line="271" w:lineRule="auto"/>
        <w:ind w:left="284" w:hanging="284"/>
        <w:rPr>
          <w:rFonts w:ascii="Calibri" w:hAnsi="Calibri" w:cs="Calibri"/>
          <w:sz w:val="22"/>
        </w:rPr>
      </w:pPr>
      <w:r w:rsidRPr="00BD4275">
        <w:rPr>
          <w:rFonts w:ascii="Calibri" w:hAnsi="Calibri" w:cs="Calibri"/>
          <w:sz w:val="22"/>
        </w:rPr>
        <w:t xml:space="preserve">Przedmiot </w:t>
      </w:r>
      <w:r w:rsidR="00734106" w:rsidRPr="00BD4275">
        <w:rPr>
          <w:rFonts w:ascii="Calibri" w:hAnsi="Calibri" w:cs="Calibri"/>
          <w:sz w:val="22"/>
        </w:rPr>
        <w:t xml:space="preserve">zamówienia </w:t>
      </w:r>
      <w:r w:rsidRPr="00BD4275">
        <w:rPr>
          <w:rFonts w:ascii="Calibri" w:hAnsi="Calibri" w:cs="Calibri"/>
          <w:sz w:val="22"/>
        </w:rPr>
        <w:t xml:space="preserve">uważa się za wykonany w dacie sporządzenia protokołu odbioru końcowego </w:t>
      </w:r>
      <w:r w:rsidR="00E9333E" w:rsidRPr="00BD4275">
        <w:rPr>
          <w:rFonts w:ascii="Calibri" w:hAnsi="Calibri" w:cs="Calibri"/>
          <w:sz w:val="22"/>
        </w:rPr>
        <w:t>robót</w:t>
      </w:r>
      <w:r w:rsidRPr="00BD4275">
        <w:rPr>
          <w:rFonts w:ascii="Calibri" w:hAnsi="Calibri" w:cs="Calibri"/>
          <w:sz w:val="22"/>
        </w:rPr>
        <w:t>, który potwierdza wykonanie całości przedmiotu zamówienia bez zastrzeżeń</w:t>
      </w:r>
      <w:r w:rsidR="00745CDF" w:rsidRPr="00BD4275">
        <w:rPr>
          <w:rFonts w:ascii="Calibri" w:hAnsi="Calibri" w:cs="Calibri"/>
          <w:sz w:val="22"/>
        </w:rPr>
        <w:t>, przy czym Zamawiający może wyjątkowo, wg. swojego uznania, wyrazić zgodę na odbiór przedmiotu zamówienia pomimo zgłoszenia zastrzeżeń z jednoczesnym ustaleniem, w jakim terminie zastrzeżenia te muszą być przez Wykonawcę usunięte</w:t>
      </w:r>
      <w:r w:rsidRPr="00BD4275">
        <w:rPr>
          <w:rFonts w:ascii="Calibri" w:hAnsi="Calibri" w:cs="Calibri"/>
          <w:sz w:val="22"/>
        </w:rPr>
        <w:t>.</w:t>
      </w:r>
      <w:r w:rsidR="00745CDF" w:rsidRPr="00BD4275">
        <w:rPr>
          <w:rFonts w:ascii="Calibri" w:hAnsi="Calibri" w:cs="Calibri"/>
          <w:sz w:val="22"/>
        </w:rPr>
        <w:t xml:space="preserve"> </w:t>
      </w:r>
    </w:p>
    <w:p w14:paraId="25CA1731" w14:textId="2FD0B57D" w:rsidR="00053406" w:rsidRPr="00BD4275" w:rsidRDefault="00053406" w:rsidP="00BD4275">
      <w:pPr>
        <w:pStyle w:val="Tekstpodstawowy3"/>
        <w:numPr>
          <w:ilvl w:val="0"/>
          <w:numId w:val="68"/>
        </w:numPr>
        <w:tabs>
          <w:tab w:val="clear" w:pos="1920"/>
          <w:tab w:val="left" w:pos="284"/>
          <w:tab w:val="left" w:pos="1562"/>
        </w:tabs>
        <w:spacing w:line="271" w:lineRule="auto"/>
        <w:ind w:left="284" w:hanging="284"/>
        <w:rPr>
          <w:rFonts w:ascii="Calibri" w:hAnsi="Calibri" w:cs="Calibri"/>
          <w:sz w:val="22"/>
        </w:rPr>
      </w:pPr>
      <w:r w:rsidRPr="00BD4275">
        <w:rPr>
          <w:rFonts w:ascii="Calibri" w:hAnsi="Calibri" w:cs="Calibri"/>
          <w:sz w:val="22"/>
        </w:rPr>
        <w:t>Każda zmiana harmonogramu rzeczowo - finansowego, która nie powoduje wydłużenia okresu realizacji przedmiotu zamówienia wymaga pisemnej zgody Zamawiającego i nie wymaga aneksowania umowy. Zmiana musi być przez Wykonawcę uzasadniona. Zamawiający ustosunkowuje się do zmian zaproponowanych przez Wykonawcę</w:t>
      </w:r>
      <w:r w:rsidR="004E5776">
        <w:rPr>
          <w:rFonts w:ascii="Calibri" w:hAnsi="Calibri" w:cs="Calibri"/>
          <w:sz w:val="22"/>
        </w:rPr>
        <w:t xml:space="preserve"> bez zbędnej zwłoki</w:t>
      </w:r>
      <w:r w:rsidRPr="00BD4275">
        <w:rPr>
          <w:rFonts w:ascii="Calibri" w:hAnsi="Calibri" w:cs="Calibri"/>
          <w:sz w:val="22"/>
        </w:rPr>
        <w:t>.</w:t>
      </w:r>
    </w:p>
    <w:p w14:paraId="54E876C3" w14:textId="4B315DF7" w:rsidR="00053406" w:rsidRPr="00BD4275" w:rsidRDefault="00053406" w:rsidP="00BD4275">
      <w:pPr>
        <w:pStyle w:val="Tekstpodstawowy3"/>
        <w:numPr>
          <w:ilvl w:val="0"/>
          <w:numId w:val="68"/>
        </w:numPr>
        <w:tabs>
          <w:tab w:val="clear" w:pos="1920"/>
          <w:tab w:val="left" w:pos="284"/>
          <w:tab w:val="left" w:pos="1562"/>
        </w:tabs>
        <w:spacing w:line="271" w:lineRule="auto"/>
        <w:ind w:left="284" w:hanging="284"/>
        <w:rPr>
          <w:rFonts w:ascii="Calibri" w:hAnsi="Calibri" w:cs="Calibri"/>
          <w:sz w:val="22"/>
        </w:rPr>
      </w:pPr>
      <w:r w:rsidRPr="00BD4275">
        <w:rPr>
          <w:rFonts w:ascii="Calibri" w:hAnsi="Calibri" w:cs="Calibri"/>
          <w:sz w:val="22"/>
        </w:rPr>
        <w:t>Zmiana harmonogramu rzeczowo-finansowego, która powodowałaby przedłużenie terminu wykonania przedmiotu zamówienia musi być potwierdzona protokołem/protokołami konieczności i wprowadzona aneksem do umowy.</w:t>
      </w:r>
    </w:p>
    <w:p w14:paraId="7520E703" w14:textId="1F48918E" w:rsidR="00053406" w:rsidRPr="00BD4275" w:rsidRDefault="00053406" w:rsidP="00BD4275">
      <w:pPr>
        <w:pStyle w:val="Tekstpodstawowy3"/>
        <w:numPr>
          <w:ilvl w:val="0"/>
          <w:numId w:val="68"/>
        </w:numPr>
        <w:tabs>
          <w:tab w:val="clear" w:pos="1920"/>
          <w:tab w:val="left" w:pos="284"/>
          <w:tab w:val="left" w:pos="1562"/>
        </w:tabs>
        <w:spacing w:line="271" w:lineRule="auto"/>
        <w:ind w:left="284" w:hanging="284"/>
        <w:rPr>
          <w:rFonts w:ascii="Calibri" w:hAnsi="Calibri" w:cs="Calibri"/>
          <w:sz w:val="22"/>
        </w:rPr>
      </w:pPr>
      <w:r w:rsidRPr="00BD4275">
        <w:rPr>
          <w:rFonts w:ascii="Calibri" w:hAnsi="Calibri" w:cs="Calibri"/>
          <w:sz w:val="22"/>
        </w:rPr>
        <w:t>Przed podpisaniem aneksu zmieniającego termin wykonania umowy Wykonawca przedstawi do akceptacji Zamawiającemu zaktualizowan</w:t>
      </w:r>
      <w:r w:rsidR="00035CB6">
        <w:rPr>
          <w:rFonts w:ascii="Calibri" w:hAnsi="Calibri" w:cs="Calibri"/>
          <w:sz w:val="22"/>
        </w:rPr>
        <w:t>y</w:t>
      </w:r>
      <w:r w:rsidRPr="00BD4275">
        <w:rPr>
          <w:rFonts w:ascii="Calibri" w:hAnsi="Calibri" w:cs="Calibri"/>
          <w:sz w:val="22"/>
        </w:rPr>
        <w:t xml:space="preserve"> harmonogram rzeczowo-finansow</w:t>
      </w:r>
      <w:r w:rsidR="001A31C1" w:rsidRPr="00BD4275">
        <w:rPr>
          <w:rFonts w:ascii="Calibri" w:hAnsi="Calibri" w:cs="Calibri"/>
          <w:sz w:val="22"/>
        </w:rPr>
        <w:t>y</w:t>
      </w:r>
      <w:r w:rsidRPr="00BD4275">
        <w:rPr>
          <w:rFonts w:ascii="Calibri" w:hAnsi="Calibri" w:cs="Calibri"/>
          <w:sz w:val="22"/>
        </w:rPr>
        <w:t>.</w:t>
      </w:r>
    </w:p>
    <w:p w14:paraId="370F2A13" w14:textId="7126E1D7" w:rsidR="00053406" w:rsidRDefault="00053406" w:rsidP="00BD4275">
      <w:pPr>
        <w:spacing w:line="271" w:lineRule="auto"/>
        <w:jc w:val="center"/>
        <w:rPr>
          <w:rFonts w:ascii="Calibri" w:hAnsi="Calibri" w:cs="Calibri"/>
          <w:b/>
          <w:sz w:val="22"/>
        </w:rPr>
      </w:pPr>
    </w:p>
    <w:p w14:paraId="7BB2DC6E" w14:textId="77777777" w:rsidR="0082035B" w:rsidRPr="00BD4275" w:rsidRDefault="0082035B" w:rsidP="00BD4275">
      <w:pPr>
        <w:spacing w:line="271" w:lineRule="auto"/>
        <w:jc w:val="center"/>
        <w:rPr>
          <w:rFonts w:ascii="Calibri" w:hAnsi="Calibri" w:cs="Calibri"/>
          <w:b/>
          <w:sz w:val="22"/>
        </w:rPr>
      </w:pPr>
    </w:p>
    <w:p w14:paraId="1EC0860A" w14:textId="682BEA71" w:rsidR="001A5B60" w:rsidRDefault="007128C5" w:rsidP="00BD4275">
      <w:pPr>
        <w:spacing w:line="271" w:lineRule="auto"/>
        <w:jc w:val="center"/>
        <w:rPr>
          <w:rFonts w:ascii="Calibri" w:hAnsi="Calibri" w:cs="Calibri"/>
          <w:b/>
          <w:sz w:val="22"/>
        </w:rPr>
      </w:pPr>
      <w:r w:rsidRPr="00BD4275">
        <w:rPr>
          <w:rFonts w:ascii="Calibri" w:hAnsi="Calibri" w:cs="Calibri"/>
          <w:b/>
          <w:sz w:val="22"/>
        </w:rPr>
        <w:lastRenderedPageBreak/>
        <w:t>§ 3</w:t>
      </w:r>
    </w:p>
    <w:p w14:paraId="77CDE4D0" w14:textId="45EB875B" w:rsidR="00295D4E" w:rsidRPr="00BD4275" w:rsidRDefault="00295D4E" w:rsidP="00BD4275">
      <w:pPr>
        <w:spacing w:line="271" w:lineRule="auto"/>
        <w:jc w:val="center"/>
        <w:rPr>
          <w:rFonts w:ascii="Calibri" w:hAnsi="Calibri" w:cs="Calibri"/>
          <w:b/>
          <w:sz w:val="22"/>
        </w:rPr>
      </w:pPr>
      <w:r>
        <w:rPr>
          <w:rFonts w:ascii="Calibri" w:hAnsi="Calibri" w:cs="Calibri"/>
          <w:b/>
          <w:sz w:val="22"/>
        </w:rPr>
        <w:t>Obowiązki Wykonawcy</w:t>
      </w:r>
    </w:p>
    <w:p w14:paraId="54FB3A3E" w14:textId="03138239" w:rsidR="00497999" w:rsidRPr="00BD4275" w:rsidRDefault="00497999"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Do obowiązków Wykonawcy przy realizacji przedmiotu Umowy należy </w:t>
      </w:r>
      <w:r w:rsidR="00D64F08" w:rsidRPr="00BD4275">
        <w:rPr>
          <w:rFonts w:cs="Calibri"/>
        </w:rPr>
        <w:t xml:space="preserve">także </w:t>
      </w:r>
      <w:r w:rsidRPr="00BD4275">
        <w:rPr>
          <w:rFonts w:cs="Calibri"/>
        </w:rPr>
        <w:t xml:space="preserve">w szczególności: </w:t>
      </w:r>
    </w:p>
    <w:p w14:paraId="3D74918A" w14:textId="5CAD3F0E"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usunięcie ewentualnych kolizji</w:t>
      </w:r>
      <w:r w:rsidR="00C134B1">
        <w:rPr>
          <w:rFonts w:ascii="Calibri" w:hAnsi="Calibri" w:cs="Calibri"/>
          <w:sz w:val="22"/>
        </w:rPr>
        <w:t>;</w:t>
      </w:r>
    </w:p>
    <w:p w14:paraId="3C0026A9"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dostarczenie wszelkich materiałów i urządzeń niezbędnych do wykonania przedmiotu zamówienia;</w:t>
      </w:r>
    </w:p>
    <w:p w14:paraId="6CD7FED4"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zapewnienie wykwalifikowanej kadry, dysponującej wymaganymi uprawnieniami;</w:t>
      </w:r>
    </w:p>
    <w:p w14:paraId="3557F843"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 xml:space="preserve">wykonanie prac z należytą starannością cechującą podmiot profesjonalnie zajmujący się realizacją inwestycji będących przedmiotem zamówienia; </w:t>
      </w:r>
    </w:p>
    <w:p w14:paraId="0ADBF5E3"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realizacja prac zgodnie z obowiązującymi normami i przepisami, a w szczególności Prawem budowlanym, Polskimi Normami, Normami Branżowymi;</w:t>
      </w:r>
    </w:p>
    <w:p w14:paraId="22F2C42D"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pisemne zgłaszanie konieczności wykonywania prac zamiennych i informowanie Zamawiającego o wszelkich napotkanych trudnościach w realizacji;</w:t>
      </w:r>
    </w:p>
    <w:p w14:paraId="565CC777"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sporządzanie i przekazywanie Zamawiającemu okresowych raportów z prowadzonych prac na etapie projektowania (raz na 2-tygodnie) jak i budowy (raz na tydzień) potwierdzających stan zaawansowania;</w:t>
      </w:r>
    </w:p>
    <w:p w14:paraId="405D0742"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uzyskanie akceptacji Zamawiającego dla zastosowanych rozwiązań technicznych oraz materiałów;</w:t>
      </w:r>
    </w:p>
    <w:p w14:paraId="414AFBC3" w14:textId="5D79CA5F" w:rsidR="000C56FF" w:rsidRPr="002D3D28" w:rsidRDefault="000C56FF" w:rsidP="00AB5FD1">
      <w:pPr>
        <w:numPr>
          <w:ilvl w:val="0"/>
          <w:numId w:val="7"/>
        </w:numPr>
        <w:spacing w:line="271" w:lineRule="auto"/>
        <w:jc w:val="both"/>
        <w:rPr>
          <w:rFonts w:ascii="Calibri" w:hAnsi="Calibri" w:cs="Calibri"/>
          <w:sz w:val="22"/>
        </w:rPr>
      </w:pPr>
      <w:r w:rsidRPr="00BD4275">
        <w:rPr>
          <w:rFonts w:ascii="Calibri" w:hAnsi="Calibri" w:cs="Calibri"/>
          <w:sz w:val="22"/>
        </w:rPr>
        <w:t>uzyskanie i przekazanie Zamawiającemu protokołów odbiorów częściowych z użytkownikami infrastruktury podziemnej i z właścicielami nieruchomości;</w:t>
      </w:r>
    </w:p>
    <w:p w14:paraId="74A951A3" w14:textId="11E24BE0"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uczestnictwo w odbior</w:t>
      </w:r>
      <w:r w:rsidR="0034786F">
        <w:rPr>
          <w:rFonts w:ascii="Calibri" w:hAnsi="Calibri" w:cs="Calibri"/>
          <w:sz w:val="22"/>
        </w:rPr>
        <w:t>ach robót zanikających, odbiorach częściowych oraz odbiorze</w:t>
      </w:r>
      <w:r w:rsidRPr="00BD4275">
        <w:rPr>
          <w:rFonts w:ascii="Calibri" w:hAnsi="Calibri" w:cs="Calibri"/>
          <w:sz w:val="22"/>
        </w:rPr>
        <w:t xml:space="preserve"> końcowym;</w:t>
      </w:r>
    </w:p>
    <w:p w14:paraId="1EADC657" w14:textId="18B99F7A"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zabezpieczenie i zagospodarowanie na koszt własny odpadów powstałych w trakcie realizacji usług, zgodnie z obowiązującymi przepisami; w szczególności</w:t>
      </w:r>
      <w:r w:rsidR="0034786F">
        <w:rPr>
          <w:rFonts w:ascii="Calibri" w:hAnsi="Calibri" w:cs="Calibri"/>
          <w:sz w:val="22"/>
        </w:rPr>
        <w:t xml:space="preserve"> segr</w:t>
      </w:r>
      <w:r w:rsidR="00EA2A02">
        <w:rPr>
          <w:rFonts w:ascii="Calibri" w:hAnsi="Calibri" w:cs="Calibri"/>
          <w:sz w:val="22"/>
        </w:rPr>
        <w:t>e</w:t>
      </w:r>
      <w:r w:rsidR="0034786F">
        <w:rPr>
          <w:rFonts w:ascii="Calibri" w:hAnsi="Calibri" w:cs="Calibri"/>
          <w:sz w:val="22"/>
        </w:rPr>
        <w:t>gacja i</w:t>
      </w:r>
      <w:r w:rsidRPr="00BD4275">
        <w:rPr>
          <w:rFonts w:ascii="Calibri" w:hAnsi="Calibri" w:cs="Calibri"/>
          <w:sz w:val="22"/>
        </w:rPr>
        <w:t xml:space="preserve"> wywiezienie odpadów budowlanych, gruzu i śmieci oraz w przypadku, jeżeli urobek stanowić będzie odpad wymagający wywiezienia na składowisko albo utylizacji, Wykonawca zobowiązany jest w szczególności do zapewnienia zgodnych z przepisami warunków składowania takich odpadów, a następnie do wywiezienia ich na odpowiednie, legalne składowisko albo do przekazania ich podmiotowi uprawnionemu do ich utylizacji. Wykonawca dostarczy Zamawiającemu dokumenty potwierdzające dokonanie ww. wywozu na legalne składowisko lub utylizację. Koszty</w:t>
      </w:r>
      <w:r w:rsidR="0034786F">
        <w:rPr>
          <w:rFonts w:ascii="Calibri" w:hAnsi="Calibri" w:cs="Calibri"/>
          <w:sz w:val="22"/>
        </w:rPr>
        <w:t xml:space="preserve"> segregacji, składowania,</w:t>
      </w:r>
      <w:r w:rsidRPr="00BD4275">
        <w:rPr>
          <w:rFonts w:ascii="Calibri" w:hAnsi="Calibri" w:cs="Calibri"/>
          <w:sz w:val="22"/>
        </w:rPr>
        <w:t xml:space="preserve"> wywozu i utylizacji obciążają Wykonawcę; </w:t>
      </w:r>
    </w:p>
    <w:p w14:paraId="0B9EAF48"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nieudostępnianie osobom trzecim danych i informacji dostarczanych przez Zamawiającego, w celu realizacji przedmiotu zamówienia;</w:t>
      </w:r>
    </w:p>
    <w:p w14:paraId="61B70F0F" w14:textId="77777777" w:rsidR="000C56FF" w:rsidRPr="00BD4275" w:rsidRDefault="000C56FF" w:rsidP="00BD4275">
      <w:pPr>
        <w:numPr>
          <w:ilvl w:val="0"/>
          <w:numId w:val="7"/>
        </w:numPr>
        <w:spacing w:line="271" w:lineRule="auto"/>
        <w:jc w:val="both"/>
        <w:rPr>
          <w:rFonts w:ascii="Calibri" w:hAnsi="Calibri" w:cs="Calibri"/>
          <w:sz w:val="22"/>
        </w:rPr>
      </w:pPr>
      <w:r w:rsidRPr="00BD4275">
        <w:rPr>
          <w:rFonts w:ascii="Calibri" w:hAnsi="Calibri" w:cs="Calibri"/>
          <w:sz w:val="22"/>
        </w:rPr>
        <w:t>przywrócenie stanu poprzedniego nieruchomości i obiektów, na/w których prowadzone będą roboty oraz nieruchomości sąsiadujących w razie konieczności.</w:t>
      </w:r>
    </w:p>
    <w:p w14:paraId="46C98B3D" w14:textId="6CE613EC"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jest także zobowiązany, po dokonaniu przez Zamawiającego </w:t>
      </w:r>
      <w:r w:rsidR="0034786F">
        <w:rPr>
          <w:rFonts w:cs="Calibri"/>
        </w:rPr>
        <w:t>uzgodnienia</w:t>
      </w:r>
      <w:r w:rsidR="0034786F" w:rsidRPr="00BD4275">
        <w:rPr>
          <w:rFonts w:cs="Calibri"/>
        </w:rPr>
        <w:t xml:space="preserve"> </w:t>
      </w:r>
      <w:r w:rsidRPr="00BD4275">
        <w:rPr>
          <w:rFonts w:cs="Calibri"/>
        </w:rPr>
        <w:t>dokumentacji projektowej, do złożenia tej dokumentacji albo jej określonych części do właściwego organu/organów i władz w celu zgłoszenia robót budowlanych lub uzyskania pozwolenia na budowę jeśli obowiązek taki nakładać będą przepisy obowiązującego prawa.</w:t>
      </w:r>
    </w:p>
    <w:p w14:paraId="3CEF865E" w14:textId="1F5052EB"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Strony ustalają, że Wykonawca ma obowiązek przekazania Zamawiającemu do akceptacji i sprawdzenia przez Zamawiającego</w:t>
      </w:r>
      <w:r w:rsidR="00877A95">
        <w:rPr>
          <w:rFonts w:cs="Calibri"/>
        </w:rPr>
        <w:t xml:space="preserve"> dokumentacji</w:t>
      </w:r>
      <w:r w:rsidRPr="00BD4275">
        <w:rPr>
          <w:rFonts w:cs="Calibri"/>
        </w:rPr>
        <w:t xml:space="preserve"> przewidzianych do zastosowania materiałów pod kątem zgodności z wymaganiami określającymi przedmiot zamówienia przed rozpoczęciem robót budowlanych, w których materiały te mają być użyte. Wykonawca ponosi wszelkie ryzyka związane </w:t>
      </w:r>
      <w:r w:rsidRPr="00BD4275">
        <w:rPr>
          <w:rFonts w:cs="Calibri"/>
        </w:rPr>
        <w:lastRenderedPageBreak/>
        <w:t>z nabyciem i dostarczeniem materiałów przed uzyskaniem akceptacji Zamawiającego, o której mowa wyżej. W przypadku zgłoszenia przez Zamawiającego albo jego służby zastrzeżeń do wniosku materiałowego, materiały nie mogą być użyte przez Wykonawcę bez wyraźnej zgody Zamawiającego.</w:t>
      </w:r>
    </w:p>
    <w:p w14:paraId="4C028A81" w14:textId="14BE9825"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zobowiązuje się do wykonania robót i prac </w:t>
      </w:r>
      <w:r w:rsidR="00D64C8B" w:rsidRPr="00D64C8B">
        <w:rPr>
          <w:rFonts w:cs="Calibri"/>
        </w:rPr>
        <w:t xml:space="preserve">nie ujętych w dokumentacji </w:t>
      </w:r>
      <w:r w:rsidR="00770B00">
        <w:rPr>
          <w:rFonts w:cs="Calibri"/>
          <w:bCs/>
          <w:snapToGrid w:val="0"/>
        </w:rPr>
        <w:t>o udzielenie zamówienia publicznego</w:t>
      </w:r>
      <w:r w:rsidR="00770B00" w:rsidDel="00770B00">
        <w:rPr>
          <w:rFonts w:cs="Calibri"/>
        </w:rPr>
        <w:t xml:space="preserve"> </w:t>
      </w:r>
      <w:r w:rsidR="00877A95">
        <w:rPr>
          <w:rFonts w:cs="Calibri"/>
        </w:rPr>
        <w:t xml:space="preserve"> w tym w PFU</w:t>
      </w:r>
      <w:r w:rsidR="00877A95" w:rsidRPr="00D64C8B">
        <w:rPr>
          <w:rFonts w:cs="Calibri"/>
        </w:rPr>
        <w:t xml:space="preserve"> </w:t>
      </w:r>
      <w:r w:rsidR="00D64C8B" w:rsidRPr="00D64C8B">
        <w:rPr>
          <w:rFonts w:cs="Calibri"/>
        </w:rPr>
        <w:t xml:space="preserve">i </w:t>
      </w:r>
      <w:r w:rsidR="00D64C8B" w:rsidRPr="00D64C8B">
        <w:rPr>
          <w:rFonts w:cs="Calibri"/>
          <w:bCs/>
        </w:rPr>
        <w:t>SWZ, których konieczności wykonania nie można było przewidzieć na dzień zawarcia niniejszej umowy</w:t>
      </w:r>
      <w:r w:rsidR="00D64C8B" w:rsidRPr="00D64C8B">
        <w:rPr>
          <w:rFonts w:cs="Calibri"/>
        </w:rPr>
        <w:t xml:space="preserve"> </w:t>
      </w:r>
      <w:r w:rsidR="00D64C8B">
        <w:rPr>
          <w:rFonts w:cs="Calibri"/>
        </w:rPr>
        <w:t xml:space="preserve">- </w:t>
      </w:r>
      <w:r w:rsidRPr="00BD4275">
        <w:rPr>
          <w:rFonts w:cs="Calibri"/>
        </w:rPr>
        <w:t xml:space="preserve">objętych </w:t>
      </w:r>
      <w:r w:rsidR="000561DA">
        <w:rPr>
          <w:rFonts w:cs="Calibri"/>
        </w:rPr>
        <w:t xml:space="preserve">przez Zamawiającego </w:t>
      </w:r>
      <w:r w:rsidRPr="00BD4275">
        <w:rPr>
          <w:rFonts w:cs="Calibri"/>
        </w:rPr>
        <w:t>z</w:t>
      </w:r>
      <w:r w:rsidR="000561DA">
        <w:rPr>
          <w:rFonts w:cs="Calibri"/>
        </w:rPr>
        <w:t>amówieniem dodatkowym i zamówieniem</w:t>
      </w:r>
      <w:r w:rsidRPr="00BD4275">
        <w:rPr>
          <w:rFonts w:cs="Calibri"/>
        </w:rPr>
        <w:t xml:space="preserve"> uzupełni</w:t>
      </w:r>
      <w:r w:rsidR="000561DA">
        <w:rPr>
          <w:rFonts w:cs="Calibri"/>
        </w:rPr>
        <w:t>ającym</w:t>
      </w:r>
      <w:r w:rsidRPr="00BD4275">
        <w:rPr>
          <w:rFonts w:cs="Calibri"/>
        </w:rPr>
        <w:t xml:space="preserve"> na warunkach określonych poniżej, o ile z Wykonawcą zawarta zostanie odrębna umowa albo aneks do niniejszej umowy:</w:t>
      </w:r>
    </w:p>
    <w:p w14:paraId="18886636" w14:textId="35A90438" w:rsidR="000C56FF" w:rsidRPr="00BD4275" w:rsidRDefault="000561DA" w:rsidP="00BD4275">
      <w:pPr>
        <w:pStyle w:val="Akapitzlist"/>
        <w:numPr>
          <w:ilvl w:val="0"/>
          <w:numId w:val="69"/>
        </w:numPr>
        <w:tabs>
          <w:tab w:val="left" w:pos="284"/>
        </w:tabs>
        <w:spacing w:line="271" w:lineRule="auto"/>
        <w:ind w:left="709"/>
        <w:contextualSpacing w:val="0"/>
        <w:jc w:val="both"/>
        <w:rPr>
          <w:rFonts w:cs="Calibri"/>
          <w:bCs/>
        </w:rPr>
      </w:pPr>
      <w:r>
        <w:rPr>
          <w:rFonts w:cs="Calibri"/>
          <w:bCs/>
        </w:rPr>
        <w:t>U</w:t>
      </w:r>
      <w:r w:rsidR="000C56FF" w:rsidRPr="00BD4275">
        <w:rPr>
          <w:rFonts w:cs="Calibri"/>
          <w:bCs/>
        </w:rPr>
        <w:t>dzielenie zamówienia, na roboty lub prace objęte zamówieniem dodatkowym lub zamówieniem uzupełniającym, musi być poprzedzone sporząd</w:t>
      </w:r>
      <w:r>
        <w:rPr>
          <w:rFonts w:cs="Calibri"/>
          <w:bCs/>
        </w:rPr>
        <w:t>zeniem protokołu konieczności.</w:t>
      </w:r>
    </w:p>
    <w:p w14:paraId="43C5D5F2" w14:textId="04C7666D" w:rsidR="000C56FF" w:rsidRPr="00BD4275" w:rsidRDefault="000C56FF" w:rsidP="00BD4275">
      <w:pPr>
        <w:pStyle w:val="Akapitzlist"/>
        <w:numPr>
          <w:ilvl w:val="0"/>
          <w:numId w:val="69"/>
        </w:numPr>
        <w:tabs>
          <w:tab w:val="left" w:pos="284"/>
        </w:tabs>
        <w:spacing w:line="271" w:lineRule="auto"/>
        <w:ind w:left="709"/>
        <w:contextualSpacing w:val="0"/>
        <w:jc w:val="both"/>
        <w:rPr>
          <w:rFonts w:cs="Calibri"/>
          <w:bCs/>
        </w:rPr>
      </w:pPr>
      <w:r w:rsidRPr="00BD4275">
        <w:rPr>
          <w:rFonts w:cs="Calibri"/>
          <w:bCs/>
        </w:rPr>
        <w:t>Wykonawca nie może żądać od Zamawiającego wynagrodzenia za roboty</w:t>
      </w:r>
      <w:r w:rsidR="001E7D04">
        <w:rPr>
          <w:rFonts w:cs="Calibri"/>
          <w:bCs/>
        </w:rPr>
        <w:t xml:space="preserve">, dostawy </w:t>
      </w:r>
      <w:r w:rsidRPr="00BD4275">
        <w:rPr>
          <w:rFonts w:cs="Calibri"/>
          <w:bCs/>
        </w:rPr>
        <w:t xml:space="preserve"> i prace zrealizowane przez niego bez zawarcia z Zamawiającym stosownej umowy </w:t>
      </w:r>
      <w:r w:rsidR="000561DA">
        <w:rPr>
          <w:rFonts w:cs="Calibri"/>
          <w:bCs/>
        </w:rPr>
        <w:t>albo aneksu do niniejszej umowy.</w:t>
      </w:r>
    </w:p>
    <w:p w14:paraId="17AD84D3" w14:textId="77777777" w:rsidR="000C56FF" w:rsidRPr="00BD4275" w:rsidRDefault="000C56FF" w:rsidP="00BD4275">
      <w:pPr>
        <w:pStyle w:val="Akapitzlist"/>
        <w:numPr>
          <w:ilvl w:val="0"/>
          <w:numId w:val="69"/>
        </w:numPr>
        <w:tabs>
          <w:tab w:val="left" w:pos="284"/>
        </w:tabs>
        <w:spacing w:line="271" w:lineRule="auto"/>
        <w:ind w:left="709"/>
        <w:contextualSpacing w:val="0"/>
        <w:jc w:val="both"/>
        <w:rPr>
          <w:rFonts w:cs="Calibri"/>
          <w:bCs/>
        </w:rPr>
      </w:pPr>
      <w:r w:rsidRPr="00BD4275">
        <w:rPr>
          <w:rFonts w:cs="Calibri"/>
          <w:bCs/>
        </w:rPr>
        <w:t xml:space="preserve">Wynagrodzenie za takie roboty lub prace zostanie ustalone przy zastosowaniu składników cenotwórczych nie wyższych niż określone w kosztorysach przygotowanych przez Wykonawcę, będących załącznikiem do umowy. W przypadku braku ww. parametrów cenotwórczych w kosztorysach wycena nastąpi po cenach nieprzekraczających poziomu średnich cen dla województwa wielkopolskiego z ostatniego kwartału poprzedzającego datę złożenia oferty na te roboty wg cenników </w:t>
      </w:r>
      <w:proofErr w:type="spellStart"/>
      <w:r w:rsidRPr="00BD4275">
        <w:rPr>
          <w:rFonts w:cs="Calibri"/>
          <w:bCs/>
        </w:rPr>
        <w:t>Sekocenbud</w:t>
      </w:r>
      <w:proofErr w:type="spellEnd"/>
      <w:r w:rsidRPr="00BD4275">
        <w:rPr>
          <w:rFonts w:cs="Calibri"/>
          <w:bCs/>
        </w:rPr>
        <w:t>-u, a w przypadku ich braku - według cen udokumentowanych i uzgodnionych z Zamawiającym. Podatek VAT według stawki obowiązującej w dniu złożenia oferty na te roboty.</w:t>
      </w:r>
    </w:p>
    <w:p w14:paraId="76CD594F" w14:textId="78AE58A9" w:rsidR="000C56FF" w:rsidRPr="00986B44" w:rsidRDefault="00986B44" w:rsidP="00986B44">
      <w:pPr>
        <w:pStyle w:val="Akapitzlist"/>
        <w:numPr>
          <w:ilvl w:val="0"/>
          <w:numId w:val="89"/>
        </w:numPr>
        <w:tabs>
          <w:tab w:val="left" w:pos="284"/>
        </w:tabs>
        <w:spacing w:line="271" w:lineRule="auto"/>
        <w:ind w:left="284" w:hanging="284"/>
        <w:contextualSpacing w:val="0"/>
        <w:jc w:val="both"/>
        <w:rPr>
          <w:rFonts w:cs="Calibri"/>
        </w:rPr>
      </w:pPr>
      <w:r>
        <w:rPr>
          <w:rFonts w:cs="Calibri"/>
        </w:rPr>
        <w:t xml:space="preserve">Wykonawca </w:t>
      </w:r>
      <w:r w:rsidRPr="00986B44">
        <w:rPr>
          <w:rFonts w:cs="Calibri"/>
        </w:rPr>
        <w:t xml:space="preserve">zobowiązany jest do dostarczania Zamawiającemu aktualnych dokumentów </w:t>
      </w:r>
      <w:r>
        <w:rPr>
          <w:rFonts w:cs="Calibri"/>
        </w:rPr>
        <w:t>Koordynatora</w:t>
      </w:r>
      <w:r w:rsidRPr="00986B44">
        <w:rPr>
          <w:rFonts w:cs="Calibri"/>
        </w:rPr>
        <w:t xml:space="preserve"> Budowy potwierdzających uprawnienia, doświadczenie i kwalifikacje do wykonywania </w:t>
      </w:r>
      <w:r>
        <w:rPr>
          <w:rFonts w:cs="Calibri"/>
        </w:rPr>
        <w:t>i nadzorowania prac polegających na wymianie lub montażu dźwigów windowych zgodnie z wymaganiami SWZ</w:t>
      </w:r>
      <w:r w:rsidR="00CA6B1C">
        <w:rPr>
          <w:rFonts w:cs="Calibri"/>
        </w:rPr>
        <w:t xml:space="preserve"> oraz potwierdzających odbycie przez tą osobę niezbędnego przeszkolenie BHP z zakresu kierowania pracownikami</w:t>
      </w:r>
      <w:r>
        <w:rPr>
          <w:rFonts w:cs="Calibri"/>
        </w:rPr>
        <w:t>. Ponadto</w:t>
      </w:r>
      <w:r w:rsidR="00CA6B1C" w:rsidRPr="00986B44">
        <w:rPr>
          <w:rFonts w:cs="Calibri"/>
        </w:rPr>
        <w:t>, w przypadku realizacji robót w trybie na pozwolenie na budowę</w:t>
      </w:r>
      <w:r w:rsidR="00CA6B1C">
        <w:rPr>
          <w:rFonts w:cs="Calibri"/>
        </w:rPr>
        <w:t>,</w:t>
      </w:r>
      <w:r>
        <w:rPr>
          <w:rFonts w:cs="Calibri"/>
        </w:rPr>
        <w:t xml:space="preserve"> </w:t>
      </w:r>
      <w:r w:rsidR="000C56FF" w:rsidRPr="00986B44">
        <w:rPr>
          <w:rFonts w:cs="Calibri"/>
        </w:rPr>
        <w:t>Wykonawca zobowiązany jest do dostarczania Zamawiającemu aktualnych dokumentów Kierownika Budowy potwierdzających uprawnienia, doświadczenie i kwalifikacje do wykonywania samodzielnych funkcji technicznych w budown</w:t>
      </w:r>
      <w:r w:rsidR="00E3045E" w:rsidRPr="00986B44">
        <w:rPr>
          <w:rFonts w:cs="Calibri"/>
        </w:rPr>
        <w:t xml:space="preserve">ictwie, </w:t>
      </w:r>
      <w:r w:rsidR="000C56FF" w:rsidRPr="00986B44">
        <w:rPr>
          <w:rFonts w:cs="Calibri"/>
        </w:rPr>
        <w:t xml:space="preserve"> a także dostarczenia oświadczenia t</w:t>
      </w:r>
      <w:r w:rsidRPr="00986B44">
        <w:rPr>
          <w:rFonts w:cs="Calibri"/>
        </w:rPr>
        <w:t>ej</w:t>
      </w:r>
      <w:r w:rsidR="000C56FF" w:rsidRPr="00986B44">
        <w:rPr>
          <w:rFonts w:cs="Calibri"/>
        </w:rPr>
        <w:t xml:space="preserve"> os</w:t>
      </w:r>
      <w:r w:rsidRPr="00986B44">
        <w:rPr>
          <w:rFonts w:cs="Calibri"/>
        </w:rPr>
        <w:t>oby</w:t>
      </w:r>
      <w:r w:rsidR="000C56FF" w:rsidRPr="00986B44">
        <w:rPr>
          <w:rFonts w:cs="Calibri"/>
        </w:rPr>
        <w:t xml:space="preserve"> o przejęciu obowiązków wynikających z Prawa Budowlanego</w:t>
      </w:r>
      <w:r w:rsidR="00CA6B1C">
        <w:rPr>
          <w:rFonts w:cs="Calibri"/>
        </w:rPr>
        <w:t>.</w:t>
      </w:r>
    </w:p>
    <w:p w14:paraId="3EE8108E" w14:textId="538C4F6B"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Wykonawca zobowiązany jest do stosowania, w czasie prowadzenia robót, wszelkich przepisów dotyczących ochrony środowiska naturalnego</w:t>
      </w:r>
      <w:r w:rsidR="00986B44">
        <w:rPr>
          <w:rFonts w:cs="Calibri"/>
        </w:rPr>
        <w:t xml:space="preserve">, segregacji </w:t>
      </w:r>
      <w:r w:rsidRPr="00BD4275">
        <w:rPr>
          <w:rFonts w:cs="Calibri"/>
        </w:rPr>
        <w:t>i utylizacji odpadów, bezpieczeństwa i higieny pracy oraz bezpieczeństwa ruchu. Ewentualne opłaty i kary za naruszenia przepisów naliczone w trakcie realizacji robót obciążają Wykonawcę.</w:t>
      </w:r>
    </w:p>
    <w:p w14:paraId="67CFDDF1" w14:textId="77777777"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odpowiedzialny jest za zabezpieczenie przed uszkodzeniem lub kradzieżą materiałów, wyrobów i urządzeń wykorzystywanych w trakcie realizacji Przedmiotu Umowy, od chwili rozpoczęcia robót do zakończenia realizacji Przedmiotu Umowy, w szczególności zobowiązany jest, w całym okresie realizacji robót, do ich utrzymania w należytym stanie i podjęcia wszelkich działań zapobiegających ich zniszczeniu lub kradzieży, z uwzględnieniem wszystkich </w:t>
      </w:r>
      <w:proofErr w:type="spellStart"/>
      <w:r w:rsidRPr="00BD4275">
        <w:rPr>
          <w:rFonts w:cs="Calibri"/>
        </w:rPr>
        <w:t>ryzyk</w:t>
      </w:r>
      <w:proofErr w:type="spellEnd"/>
      <w:r w:rsidRPr="00BD4275">
        <w:rPr>
          <w:rFonts w:cs="Calibri"/>
        </w:rPr>
        <w:t xml:space="preserve"> występujących lub mogących wystąpić na terenie prowadzenia robót budowlanych.</w:t>
      </w:r>
    </w:p>
    <w:p w14:paraId="2C8255E5" w14:textId="48CF97CF"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zobowiązany jest do naprawienia na własny koszt szkód powstałych na drogach </w:t>
      </w:r>
      <w:r w:rsidR="00FB0661">
        <w:rPr>
          <w:rFonts w:cs="Calibri"/>
        </w:rPr>
        <w:t>komunikacji</w:t>
      </w:r>
      <w:r w:rsidRPr="00BD4275">
        <w:rPr>
          <w:rFonts w:cs="Calibri"/>
        </w:rPr>
        <w:t xml:space="preserve">, terenie zaplecza budowy, w robotach oraz materiałach, wyrobach i urządzeniach, </w:t>
      </w:r>
      <w:r w:rsidRPr="00BD4275">
        <w:rPr>
          <w:rFonts w:cs="Calibri"/>
        </w:rPr>
        <w:lastRenderedPageBreak/>
        <w:t>powstałych w okresie, w którym Wykonawca był za nie odpowiedzialny, niezależnie od przyczyn ich powstania.</w:t>
      </w:r>
    </w:p>
    <w:p w14:paraId="1F2608E3" w14:textId="77777777"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Wykonawca zobowiązany jest do ponoszenia wszelkich wydatków, koniecznych do naprawienia szkody, za którą odpowiedzialność ponosi Wykonawca.</w:t>
      </w:r>
    </w:p>
    <w:p w14:paraId="112FA603" w14:textId="77777777"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Wykonawca zobowiązany jest naprawić wszelkie szkody spowodowane przez Wykonawcę podczas usuwania wad w okresie gwarancji i rękojmi.</w:t>
      </w:r>
    </w:p>
    <w:p w14:paraId="6C0087BF" w14:textId="70905768"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zobowiązany jest do usunięcia zaplecza budowy i przekazania uporządkowanego terenu Zamawiającemu po zakończeniu robót, w terminie </w:t>
      </w:r>
      <w:r w:rsidRPr="00B43EC4">
        <w:rPr>
          <w:rFonts w:cs="Calibri"/>
          <w:b/>
        </w:rPr>
        <w:t>nie późniejszym niż 14 dni</w:t>
      </w:r>
      <w:r w:rsidRPr="00BD4275">
        <w:rPr>
          <w:rFonts w:cs="Calibri"/>
        </w:rPr>
        <w:t xml:space="preserve"> od daty odbioru końcowego</w:t>
      </w:r>
      <w:r w:rsidR="000561DA">
        <w:rPr>
          <w:rFonts w:cs="Calibri"/>
        </w:rPr>
        <w:t xml:space="preserve"> Z</w:t>
      </w:r>
      <w:r w:rsidR="009D55B2">
        <w:rPr>
          <w:rFonts w:cs="Calibri"/>
        </w:rPr>
        <w:t>adania II</w:t>
      </w:r>
      <w:r w:rsidRPr="00BD4275">
        <w:rPr>
          <w:rFonts w:cs="Calibri"/>
        </w:rPr>
        <w:t>.</w:t>
      </w:r>
    </w:p>
    <w:p w14:paraId="6B648F3D" w14:textId="7678A5BB"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Wykonawca zobowiązany jest do udziału w spotkaniach (radach budowy) organizowanych przez Zamawiającego. Terminy i miejsca narad będą ustalane przez Zamawiającego. W każdej naradzie ze strony Wykonawcy ma obowiązek uczestniczyć co najmniej</w:t>
      </w:r>
      <w:r w:rsidR="00FB0661">
        <w:rPr>
          <w:rFonts w:cs="Calibri"/>
        </w:rPr>
        <w:t xml:space="preserve"> Koordynator budowy i</w:t>
      </w:r>
      <w:r w:rsidRPr="00BD4275">
        <w:rPr>
          <w:rFonts w:cs="Calibri"/>
        </w:rPr>
        <w:t xml:space="preserve"> Kierownik budowy</w:t>
      </w:r>
      <w:r w:rsidR="00FB0661">
        <w:rPr>
          <w:rFonts w:cs="Calibri"/>
        </w:rPr>
        <w:t xml:space="preserve"> (jeśli prace będą prowadzone w trybie na pozwolenie na budowę)</w:t>
      </w:r>
      <w:r w:rsidRPr="00BD4275">
        <w:rPr>
          <w:rFonts w:cs="Calibri"/>
        </w:rPr>
        <w:t xml:space="preserve"> oraz inni przedstawiciele Wykonawcy lub Podwykonawców lub dalszych podwykonawców w zależności od potrzeb. Z narady zostanie spisany protokół, który zostanie podpisany przez jej uczestników. Po podpisaniu protokołu dokonane ustalenia uważa się za wiążące.</w:t>
      </w:r>
    </w:p>
    <w:p w14:paraId="0BD803E2" w14:textId="5EFFB52B"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zobowiązany jest do wykonywania wszystkich robót objętych Umową w taki sposób, aby nie zakłócać, w stopniu większym niż jest to konieczne, </w:t>
      </w:r>
      <w:r w:rsidR="00FB0661">
        <w:rPr>
          <w:rFonts w:cs="Calibri"/>
        </w:rPr>
        <w:t>funkcjonowania budynku.</w:t>
      </w:r>
    </w:p>
    <w:p w14:paraId="7919BE27" w14:textId="77777777"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Jeżeli Wykonawca będzie posługiwać się przy wykonywaniu robót budowlanych podwykonawcami lub dalszymi podwykonawcami Wykonawca zapewni koordynację wszystkich robót z uwzględnieniem wymagań BHP oraz obowiązujących przepisów prawa.</w:t>
      </w:r>
    </w:p>
    <w:p w14:paraId="6BA0E230" w14:textId="77777777" w:rsidR="000C56FF" w:rsidRPr="00BD4275"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 xml:space="preserve">Wykonawca zobowiązany jest wykonywać wszelkie czynności, które stanowią obowiązki kierownika budowy w świetle przepisów ustawy z dnia 7 lipca 1994 roku Prawo budowlane, w szczególności Wykonawca zobowiązuje się do: </w:t>
      </w:r>
    </w:p>
    <w:p w14:paraId="16124DBE" w14:textId="388C1DD5"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odpowiedniego zabezpieczenia terenu budowy</w:t>
      </w:r>
      <w:r w:rsidR="00FB0661">
        <w:rPr>
          <w:rFonts w:cs="Calibri"/>
        </w:rPr>
        <w:t>;</w:t>
      </w:r>
      <w:r w:rsidRPr="00BD4275">
        <w:rPr>
          <w:rFonts w:cs="Calibri"/>
        </w:rPr>
        <w:t xml:space="preserve"> </w:t>
      </w:r>
    </w:p>
    <w:p w14:paraId="573D20B4" w14:textId="77777777"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prowadzenia dokumentacji budowy;</w:t>
      </w:r>
    </w:p>
    <w:p w14:paraId="5F1C7972" w14:textId="7261509D"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 xml:space="preserve">zorganizowania budowy i kierowania budową w sposób zgodny z opracowaną dokumentacja projektową, przepisami, w tym techniczno-budowlanymi, oraz przepisami bezpieczeństwa i higieny pracy; </w:t>
      </w:r>
    </w:p>
    <w:p w14:paraId="626C055F" w14:textId="3F67BB03"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koordynowania realizacji zadań zapobiegających zagrożeniom bezpieczeństwa i ochrony zdrowia</w:t>
      </w:r>
      <w:r w:rsidR="00803049">
        <w:rPr>
          <w:rFonts w:cs="Calibri"/>
        </w:rPr>
        <w:t>;</w:t>
      </w:r>
    </w:p>
    <w:p w14:paraId="6516EA1F" w14:textId="170C7E43"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sporządzenia, przed rozpoczęciem budowy, planu bezpieczeństwa i ochrony zdrowia lub zapewnienia jego sporządzenia</w:t>
      </w:r>
      <w:r w:rsidR="00FB0661" w:rsidRPr="00FB0661">
        <w:rPr>
          <w:rFonts w:cs="Calibri"/>
        </w:rPr>
        <w:t xml:space="preserve"> </w:t>
      </w:r>
      <w:r w:rsidR="00FB0661">
        <w:rPr>
          <w:rFonts w:cs="Calibri"/>
        </w:rPr>
        <w:t>z uwzględnieniem dodatkowych utrudnień (w tym przemieszczających się użytkowników budynku, osób postronnych, studentów) wynikających z prowadzenia prac w budynku użyteczności publicznej niewyłączonym z użytkowania</w:t>
      </w:r>
      <w:r w:rsidRPr="00BD4275">
        <w:rPr>
          <w:rFonts w:cs="Calibri"/>
        </w:rPr>
        <w:t>;</w:t>
      </w:r>
    </w:p>
    <w:p w14:paraId="3B209495" w14:textId="69C46351"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koordynowania działań zapewniających przestrzeganie podczas wykonywania robót budowlanych zasad bezpieczeństwa i ochrony zdrowia zawartych we właściwych przepisach oraz w planie bezpieczeństwa i ochrony zdrowia;</w:t>
      </w:r>
    </w:p>
    <w:p w14:paraId="6BF0F27D" w14:textId="1A5E87E1"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podejmowania niezbędnych działań uniemożliwiających wstęp na</w:t>
      </w:r>
      <w:r w:rsidR="00FB0661">
        <w:rPr>
          <w:rFonts w:cs="Calibri"/>
        </w:rPr>
        <w:t xml:space="preserve"> teren prowadzenia prac</w:t>
      </w:r>
      <w:r w:rsidR="00AF2359">
        <w:rPr>
          <w:rFonts w:cs="Calibri"/>
        </w:rPr>
        <w:t xml:space="preserve"> </w:t>
      </w:r>
      <w:r w:rsidRPr="00BD4275">
        <w:rPr>
          <w:rFonts w:cs="Calibri"/>
        </w:rPr>
        <w:t>osobom nieupoważnionym;</w:t>
      </w:r>
    </w:p>
    <w:p w14:paraId="1593A7DD" w14:textId="5F365F07"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wstrzymania robót budowlanych w przypadku stwierdzenia możliwości powstania zagrożenia oraz bezzwłoczne zawiadomienie o tym właściwego organu</w:t>
      </w:r>
      <w:r w:rsidR="00AF2359">
        <w:rPr>
          <w:rFonts w:cs="Calibri"/>
        </w:rPr>
        <w:t xml:space="preserve"> oraz Zamawiającego</w:t>
      </w:r>
      <w:r w:rsidRPr="00BD4275">
        <w:rPr>
          <w:rFonts w:cs="Calibri"/>
        </w:rPr>
        <w:t>;</w:t>
      </w:r>
    </w:p>
    <w:p w14:paraId="5C9B85E7" w14:textId="7BE57201"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lastRenderedPageBreak/>
        <w:t>zgłaszania Zamawiającemu do sprawdzenia lub odbioru wykonanych robót ulegających zakryciu bądź zanikających oraz zapewnienie dokonania wymaganych przepisami lub ustalonych w</w:t>
      </w:r>
      <w:r w:rsidR="00AF2359">
        <w:rPr>
          <w:rFonts w:cs="Calibri"/>
        </w:rPr>
        <w:t xml:space="preserve"> dokumentacji projektowej i STWIORB</w:t>
      </w:r>
      <w:r w:rsidRPr="00BD4275">
        <w:rPr>
          <w:rFonts w:cs="Calibri"/>
        </w:rPr>
        <w:t xml:space="preserve">  prób i sprawdzeń przed zgłoszeniem </w:t>
      </w:r>
      <w:r w:rsidR="00AF2359">
        <w:rPr>
          <w:rFonts w:cs="Calibri"/>
        </w:rPr>
        <w:t xml:space="preserve">prac </w:t>
      </w:r>
      <w:r w:rsidRPr="00BD4275">
        <w:rPr>
          <w:rFonts w:cs="Calibri"/>
        </w:rPr>
        <w:t>do odbioru;</w:t>
      </w:r>
    </w:p>
    <w:p w14:paraId="556CC6BC" w14:textId="77777777"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ponoszenia pełnej odpowiedzialności za właściwe wykonanie robót, zapewnienie warunków bezpieczeństwa oraz za metody organizacyjno-techniczne stosowane na terenie budowy. Odpowiedzialności tej nie wyłącza, ani nie ogranicza wykonanie części robót przez podwykonawców lub dalszych podwykonawców;</w:t>
      </w:r>
    </w:p>
    <w:p w14:paraId="4910EFA4" w14:textId="77777777"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przygotowania dokumentacji powykonawczej;</w:t>
      </w:r>
    </w:p>
    <w:p w14:paraId="29C63C26" w14:textId="77777777"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 xml:space="preserve">zgłoszenia przedmiotu zamówienia do odbioru oraz uczestniczenia w czynnościach odbioru; </w:t>
      </w:r>
    </w:p>
    <w:p w14:paraId="34FE41EA" w14:textId="77777777" w:rsidR="000C56FF" w:rsidRPr="00BD4275" w:rsidRDefault="000C56FF" w:rsidP="00BD4275">
      <w:pPr>
        <w:pStyle w:val="Akapitzlist"/>
        <w:numPr>
          <w:ilvl w:val="0"/>
          <w:numId w:val="13"/>
        </w:numPr>
        <w:tabs>
          <w:tab w:val="left" w:pos="360"/>
        </w:tabs>
        <w:spacing w:line="271" w:lineRule="auto"/>
        <w:contextualSpacing w:val="0"/>
        <w:jc w:val="both"/>
        <w:rPr>
          <w:rFonts w:cs="Calibri"/>
        </w:rPr>
      </w:pPr>
      <w:r w:rsidRPr="00BD4275">
        <w:rPr>
          <w:rFonts w:cs="Calibri"/>
        </w:rPr>
        <w:t>przekazanie inwestorowi oświadczenia, o którym mowa w art. 57 ust. 1 pkt 2 ustawy Prawo budowlane.</w:t>
      </w:r>
    </w:p>
    <w:p w14:paraId="19338C1F" w14:textId="6126F8E6" w:rsidR="000C56FF" w:rsidRDefault="000C56FF" w:rsidP="00BD4275">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Zamawiający zastrzega, że Wykonawca ponosi odpowiedzialność wobec Zamawiającego za wszelkie nieprawidłowości oraz negatywne następstwa (w szczególności finansowe) przy realizacji robót budowlanych</w:t>
      </w:r>
      <w:r w:rsidR="000561DA">
        <w:rPr>
          <w:rFonts w:cs="Calibri"/>
        </w:rPr>
        <w:t>, prac i dostaw</w:t>
      </w:r>
      <w:r w:rsidRPr="00BD4275">
        <w:rPr>
          <w:rFonts w:cs="Calibri"/>
        </w:rPr>
        <w:t>, a powstałe w wyniku wad w opracowanej w ramach realizacji przedmiotu zamówienia dokumentacji projektowej.</w:t>
      </w:r>
    </w:p>
    <w:p w14:paraId="440DA532" w14:textId="14A82943" w:rsidR="00CB5AAF" w:rsidRPr="00B43EC4" w:rsidRDefault="00CB5AAF" w:rsidP="00AB5FD1">
      <w:pPr>
        <w:pStyle w:val="Akapitzlist"/>
        <w:numPr>
          <w:ilvl w:val="0"/>
          <w:numId w:val="89"/>
        </w:numPr>
        <w:ind w:left="284" w:hanging="284"/>
        <w:jc w:val="both"/>
        <w:rPr>
          <w:rFonts w:cs="Calibri"/>
        </w:rPr>
      </w:pPr>
      <w:r w:rsidRPr="00CB5AAF">
        <w:rPr>
          <w:rFonts w:cs="Calibri"/>
        </w:rPr>
        <w:t>Obowiązkiem Wykonawcy jest ponoszenie kosztów zużytej energii elektrycznej i wody  które zostaną udostępnione Wykonawcy przez Zamawiającego. Strony ustalają, że udział Wykonawcy w kosztach powyższych mediów wynosi 0,5% wynagrodzenia netto, o którym mowa w § 6 ust. 2 niniejszej umowy, plus VAT. Wykonawca ureguluje te koszty na zakończenie realizacji Zadania II przedmiotu zamówienia (po  podpisaniu  przez obie Strony protokołu odbioru końcowego)  płatne  w ciągu 14 dni od daty wystawienia faktury przez Zamaw</w:t>
      </w:r>
      <w:r w:rsidR="000561DA">
        <w:rPr>
          <w:rFonts w:cs="Calibri"/>
        </w:rPr>
        <w:t>iającego; Zamawiający może potrą</w:t>
      </w:r>
      <w:r w:rsidRPr="00CB5AAF">
        <w:rPr>
          <w:rFonts w:cs="Calibri"/>
        </w:rPr>
        <w:t xml:space="preserve">cić te koszty z wynagrodzenia należnego Wykonawcy, na które to potrącenie Wykonawca wyraża zgodę. </w:t>
      </w:r>
    </w:p>
    <w:p w14:paraId="1AD15F98" w14:textId="03FB91EA" w:rsidR="00CB5AAF" w:rsidRPr="00B43EC4" w:rsidRDefault="000C56FF" w:rsidP="00B43EC4">
      <w:pPr>
        <w:pStyle w:val="Akapitzlist"/>
        <w:numPr>
          <w:ilvl w:val="0"/>
          <w:numId w:val="89"/>
        </w:numPr>
        <w:tabs>
          <w:tab w:val="left" w:pos="284"/>
        </w:tabs>
        <w:spacing w:line="271" w:lineRule="auto"/>
        <w:ind w:left="284" w:hanging="284"/>
        <w:contextualSpacing w:val="0"/>
        <w:jc w:val="both"/>
        <w:rPr>
          <w:rFonts w:cs="Calibri"/>
        </w:rPr>
      </w:pPr>
      <w:r w:rsidRPr="00BD4275">
        <w:rPr>
          <w:rFonts w:cs="Calibri"/>
        </w:rPr>
        <w:t>Do obowiązków Zamawiającego należy uczestnictwo w odbiorze końcowym prac.</w:t>
      </w:r>
    </w:p>
    <w:p w14:paraId="64B5CEB0" w14:textId="77777777" w:rsidR="00A417D1" w:rsidRDefault="00A417D1" w:rsidP="00BD4275">
      <w:pPr>
        <w:tabs>
          <w:tab w:val="left" w:pos="720"/>
          <w:tab w:val="left" w:pos="7297"/>
        </w:tabs>
        <w:spacing w:line="271" w:lineRule="auto"/>
        <w:jc w:val="center"/>
        <w:rPr>
          <w:rFonts w:ascii="Calibri" w:hAnsi="Calibri" w:cs="Calibri"/>
          <w:b/>
          <w:sz w:val="22"/>
        </w:rPr>
      </w:pPr>
    </w:p>
    <w:p w14:paraId="0DED58C5" w14:textId="16D9499E" w:rsidR="009D27D4" w:rsidRDefault="009D27D4" w:rsidP="00BD4275">
      <w:pPr>
        <w:tabs>
          <w:tab w:val="left" w:pos="720"/>
          <w:tab w:val="left" w:pos="7297"/>
        </w:tabs>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4</w:t>
      </w:r>
    </w:p>
    <w:p w14:paraId="28E9E607" w14:textId="27CE4FF9" w:rsidR="00085E1C" w:rsidRPr="00BD4275" w:rsidRDefault="00085E1C" w:rsidP="00BD4275">
      <w:pPr>
        <w:tabs>
          <w:tab w:val="left" w:pos="720"/>
          <w:tab w:val="left" w:pos="7297"/>
        </w:tabs>
        <w:spacing w:line="271" w:lineRule="auto"/>
        <w:jc w:val="center"/>
        <w:rPr>
          <w:rFonts w:ascii="Calibri" w:hAnsi="Calibri" w:cs="Calibri"/>
          <w:b/>
          <w:sz w:val="22"/>
        </w:rPr>
      </w:pPr>
      <w:r>
        <w:rPr>
          <w:rFonts w:ascii="Calibri" w:hAnsi="Calibri" w:cs="Calibri"/>
          <w:b/>
          <w:sz w:val="22"/>
        </w:rPr>
        <w:t>Koordynator budowy. Reprezentacja.</w:t>
      </w:r>
    </w:p>
    <w:p w14:paraId="72F63AE3" w14:textId="03FC0392" w:rsidR="00BC102E" w:rsidRPr="00BC102E" w:rsidRDefault="002A064E" w:rsidP="007E34D4">
      <w:pPr>
        <w:pStyle w:val="Akapitzlist"/>
        <w:numPr>
          <w:ilvl w:val="0"/>
          <w:numId w:val="70"/>
        </w:numPr>
        <w:tabs>
          <w:tab w:val="left" w:pos="284"/>
        </w:tabs>
        <w:spacing w:line="271" w:lineRule="auto"/>
        <w:ind w:left="284" w:hanging="284"/>
        <w:contextualSpacing w:val="0"/>
        <w:jc w:val="both"/>
        <w:rPr>
          <w:rFonts w:cs="Calibri"/>
        </w:rPr>
      </w:pPr>
      <w:r w:rsidRPr="00BD4275">
        <w:rPr>
          <w:rFonts w:cs="Calibri"/>
        </w:rPr>
        <w:t xml:space="preserve">Wykonawca powołuje </w:t>
      </w:r>
      <w:r w:rsidR="00BC102E">
        <w:rPr>
          <w:rFonts w:cs="Calibri"/>
        </w:rPr>
        <w:t>Koordynatora budowy</w:t>
      </w:r>
      <w:r w:rsidRPr="00BD4275">
        <w:rPr>
          <w:rFonts w:cs="Calibri"/>
        </w:rPr>
        <w:t xml:space="preserve"> w osobie </w:t>
      </w:r>
      <w:r w:rsidR="004E5776">
        <w:rPr>
          <w:rFonts w:cs="Calibri"/>
        </w:rPr>
        <w:t>………….</w:t>
      </w:r>
      <w:r w:rsidRPr="00BD4275">
        <w:rPr>
          <w:rFonts w:cs="Calibri"/>
        </w:rPr>
        <w:t xml:space="preserve"> posiadającego uprawnienia </w:t>
      </w:r>
      <w:r w:rsidR="00BC102E" w:rsidRPr="00BC102E">
        <w:rPr>
          <w:rFonts w:cs="Calibri"/>
        </w:rPr>
        <w:t>do konserwacji urządzeń dźwigowych wydanych przez UDT</w:t>
      </w:r>
      <w:r w:rsidR="00BC102E">
        <w:rPr>
          <w:rFonts w:cs="Calibri"/>
        </w:rPr>
        <w:t xml:space="preserve"> </w:t>
      </w:r>
      <w:r w:rsidRPr="00BC102E">
        <w:rPr>
          <w:rFonts w:cs="Calibri"/>
        </w:rPr>
        <w:t xml:space="preserve">nr </w:t>
      </w:r>
      <w:r w:rsidR="004E5776" w:rsidRPr="00BC102E">
        <w:rPr>
          <w:rFonts w:cs="Calibri"/>
        </w:rPr>
        <w:t>……………..</w:t>
      </w:r>
      <w:r w:rsidR="00BC102E">
        <w:rPr>
          <w:rFonts w:cs="Calibri"/>
        </w:rPr>
        <w:t xml:space="preserve"> z dnia …………….. oraz</w:t>
      </w:r>
      <w:r w:rsidR="00BC102E" w:rsidRPr="00BC102E">
        <w:rPr>
          <w:rFonts w:cs="Calibri"/>
        </w:rPr>
        <w:t xml:space="preserve"> przeszkolenie BHP z zakresu kierowania pracownikami</w:t>
      </w:r>
      <w:r w:rsidR="00BC102E">
        <w:rPr>
          <w:rFonts w:cs="Calibri"/>
        </w:rPr>
        <w:t xml:space="preserve"> z dnia ………………………………</w:t>
      </w:r>
    </w:p>
    <w:p w14:paraId="5B0E4E01" w14:textId="651978E6" w:rsidR="00BC102E" w:rsidRPr="00DD2768" w:rsidRDefault="00BC102E" w:rsidP="00AB5FD1">
      <w:pPr>
        <w:pStyle w:val="Akapitzlist"/>
        <w:numPr>
          <w:ilvl w:val="0"/>
          <w:numId w:val="70"/>
        </w:numPr>
        <w:tabs>
          <w:tab w:val="left" w:pos="284"/>
        </w:tabs>
        <w:spacing w:line="271" w:lineRule="auto"/>
        <w:ind w:left="284" w:hanging="284"/>
        <w:contextualSpacing w:val="0"/>
        <w:jc w:val="both"/>
        <w:rPr>
          <w:rFonts w:cs="Calibri"/>
        </w:rPr>
      </w:pPr>
      <w:r>
        <w:rPr>
          <w:rFonts w:cs="Calibri"/>
        </w:rPr>
        <w:t xml:space="preserve">Ponadto </w:t>
      </w:r>
      <w:r w:rsidRPr="00BD4275">
        <w:rPr>
          <w:rFonts w:cs="Calibri"/>
        </w:rPr>
        <w:t>Wykonawca powoł</w:t>
      </w:r>
      <w:r w:rsidR="00740312">
        <w:rPr>
          <w:rFonts w:cs="Calibri"/>
        </w:rPr>
        <w:t>a</w:t>
      </w:r>
      <w:r w:rsidRPr="00BD4275">
        <w:rPr>
          <w:rFonts w:cs="Calibri"/>
        </w:rPr>
        <w:t xml:space="preserve"> Kierownika Budowy posiadającego uprawnienia budowlane w </w:t>
      </w:r>
      <w:r w:rsidR="00740312">
        <w:rPr>
          <w:rFonts w:cs="Calibri"/>
        </w:rPr>
        <w:t xml:space="preserve">odpowiedniej </w:t>
      </w:r>
      <w:r w:rsidRPr="00BD4275">
        <w:rPr>
          <w:rFonts w:cs="Calibri"/>
        </w:rPr>
        <w:t>specjalności</w:t>
      </w:r>
      <w:r w:rsidR="00740312">
        <w:rPr>
          <w:rFonts w:cs="Calibri"/>
        </w:rPr>
        <w:t>,</w:t>
      </w:r>
      <w:r w:rsidRPr="00BD4275">
        <w:rPr>
          <w:rFonts w:cs="Calibri"/>
        </w:rPr>
        <w:t xml:space="preserve"> będącego członkiem Okręgowej Izby Inżynierów Budownictwa</w:t>
      </w:r>
      <w:r w:rsidR="00740312">
        <w:rPr>
          <w:rFonts w:cs="Calibri"/>
        </w:rPr>
        <w:t>, jeżeli konieczność jego powołania wynika z obowiązujących przepisów.</w:t>
      </w:r>
    </w:p>
    <w:p w14:paraId="794C36BC" w14:textId="437F21B4" w:rsidR="002A064E" w:rsidRPr="00BD4275" w:rsidRDefault="002A064E" w:rsidP="00BD4275">
      <w:pPr>
        <w:pStyle w:val="Akapitzlist"/>
        <w:numPr>
          <w:ilvl w:val="0"/>
          <w:numId w:val="70"/>
        </w:numPr>
        <w:tabs>
          <w:tab w:val="left" w:pos="284"/>
        </w:tabs>
        <w:spacing w:line="271" w:lineRule="auto"/>
        <w:ind w:left="284" w:hanging="284"/>
        <w:contextualSpacing w:val="0"/>
        <w:jc w:val="both"/>
        <w:rPr>
          <w:rFonts w:cs="Calibri"/>
        </w:rPr>
      </w:pPr>
      <w:r w:rsidRPr="00BD4275">
        <w:rPr>
          <w:rFonts w:cs="Calibri"/>
        </w:rPr>
        <w:t>Do wykonywania funkcji</w:t>
      </w:r>
      <w:r w:rsidR="00BC102E">
        <w:rPr>
          <w:rFonts w:cs="Calibri"/>
        </w:rPr>
        <w:t xml:space="preserve"> Koordynatora budowy oraz</w:t>
      </w:r>
      <w:r w:rsidRPr="00BD4275">
        <w:rPr>
          <w:rFonts w:cs="Calibri"/>
        </w:rPr>
        <w:t xml:space="preserve"> kierownika budowy przy realizacji robót, Wykonawca zatrudni osoby wskazane w </w:t>
      </w:r>
      <w:r w:rsidR="00C71E57" w:rsidRPr="00BD4275">
        <w:rPr>
          <w:rFonts w:cs="Calibri"/>
        </w:rPr>
        <w:t xml:space="preserve">przedłożonym </w:t>
      </w:r>
      <w:r w:rsidRPr="00BD4275">
        <w:rPr>
          <w:rFonts w:cs="Calibri"/>
        </w:rPr>
        <w:t>wykazie osób, które będą uczestniczyć w realizacji przedmiotu zamówienia lub inne osoby zaakceptowane przez Zamawiającego.</w:t>
      </w:r>
    </w:p>
    <w:p w14:paraId="7BDCD31D" w14:textId="31CF4AEA" w:rsidR="002A064E" w:rsidRPr="00BD4275" w:rsidRDefault="002A064E" w:rsidP="00BD4275">
      <w:pPr>
        <w:pStyle w:val="Akapitzlist"/>
        <w:numPr>
          <w:ilvl w:val="0"/>
          <w:numId w:val="70"/>
        </w:numPr>
        <w:tabs>
          <w:tab w:val="left" w:pos="284"/>
        </w:tabs>
        <w:spacing w:line="271" w:lineRule="auto"/>
        <w:ind w:left="284" w:hanging="284"/>
        <w:contextualSpacing w:val="0"/>
        <w:jc w:val="both"/>
        <w:rPr>
          <w:rFonts w:cs="Calibri"/>
        </w:rPr>
      </w:pPr>
      <w:r w:rsidRPr="00BD4275">
        <w:rPr>
          <w:rFonts w:cs="Calibri"/>
        </w:rPr>
        <w:t xml:space="preserve">Zamawiający zaakceptuje proponowaną przez Wykonawcę zmianę osób pełniących funkcję </w:t>
      </w:r>
      <w:r w:rsidR="000561DA">
        <w:rPr>
          <w:rFonts w:cs="Calibri"/>
        </w:rPr>
        <w:t>Koordynatora budowy albo</w:t>
      </w:r>
      <w:r w:rsidR="00BC102E">
        <w:rPr>
          <w:rFonts w:cs="Calibri"/>
        </w:rPr>
        <w:t xml:space="preserve"> </w:t>
      </w:r>
      <w:r w:rsidR="000561DA">
        <w:rPr>
          <w:rFonts w:cs="Calibri"/>
        </w:rPr>
        <w:t>Kierownika B</w:t>
      </w:r>
      <w:r w:rsidRPr="00BD4275">
        <w:rPr>
          <w:rFonts w:cs="Calibri"/>
        </w:rPr>
        <w:t xml:space="preserve">udowy pod warunkiem, że kwalifikacje, doświadczenie i zdolności do pełnienia funkcji proponowanych osób będą </w:t>
      </w:r>
      <w:r w:rsidR="00E3045E" w:rsidRPr="00BD4275">
        <w:rPr>
          <w:rFonts w:cs="Calibri"/>
        </w:rPr>
        <w:t>spełniały wymagania zawarte w S</w:t>
      </w:r>
      <w:r w:rsidRPr="00BD4275">
        <w:rPr>
          <w:rFonts w:cs="Calibri"/>
        </w:rPr>
        <w:t>WZ.</w:t>
      </w:r>
    </w:p>
    <w:p w14:paraId="619BF373" w14:textId="3C2B3885" w:rsidR="002A064E" w:rsidRPr="00BD4275" w:rsidRDefault="002A064E" w:rsidP="00BD4275">
      <w:pPr>
        <w:pStyle w:val="Akapitzlist"/>
        <w:numPr>
          <w:ilvl w:val="0"/>
          <w:numId w:val="70"/>
        </w:numPr>
        <w:tabs>
          <w:tab w:val="left" w:pos="284"/>
        </w:tabs>
        <w:spacing w:line="271" w:lineRule="auto"/>
        <w:ind w:left="284" w:hanging="284"/>
        <w:contextualSpacing w:val="0"/>
        <w:jc w:val="both"/>
        <w:rPr>
          <w:rFonts w:cs="Calibri"/>
        </w:rPr>
      </w:pPr>
      <w:r w:rsidRPr="00BD4275">
        <w:rPr>
          <w:rFonts w:cs="Calibri"/>
        </w:rPr>
        <w:t xml:space="preserve">Jeżeli Zamawiający zwróci się do Wykonawcy z żądaniem usunięcia określonej osoby w uzasadnionych przypadkach, która jest pracownikiem Wykonawcy, podwykonawcy lub dalszego podwykonawcy oraz uzasadni swoje żądanie, Wykonawca zapewni, że osoba ta w ciągu trzech dni </w:t>
      </w:r>
      <w:r w:rsidRPr="00BD4275">
        <w:rPr>
          <w:rFonts w:cs="Calibri"/>
        </w:rPr>
        <w:lastRenderedPageBreak/>
        <w:t>opuści teren budowy i nie będzie miała żadnego dalszego wpływu i związku z czynnościami związanymi z wykonywaniem przedmiotu zamówienia.</w:t>
      </w:r>
    </w:p>
    <w:p w14:paraId="47375986" w14:textId="1D4006EB" w:rsidR="00963728" w:rsidRPr="00AB5FD1" w:rsidRDefault="00963728" w:rsidP="00AB5FD1">
      <w:pPr>
        <w:pStyle w:val="Akapitzlist"/>
        <w:numPr>
          <w:ilvl w:val="0"/>
          <w:numId w:val="70"/>
        </w:numPr>
        <w:tabs>
          <w:tab w:val="left" w:pos="284"/>
        </w:tabs>
        <w:spacing w:line="271" w:lineRule="auto"/>
        <w:ind w:left="284" w:hanging="328"/>
        <w:contextualSpacing w:val="0"/>
        <w:jc w:val="both"/>
        <w:rPr>
          <w:rFonts w:cs="Calibri"/>
          <w:b/>
          <w:color w:val="000000"/>
        </w:rPr>
      </w:pPr>
      <w:r w:rsidRPr="00BD4275">
        <w:rPr>
          <w:rFonts w:cs="Calibri"/>
        </w:rPr>
        <w:t>Strony wskazują następujące osoby, jako odpowiedzialne za realizację przedmiotu Umowy, uprawnione do podpisania protokołów, o których mowa w Umowie</w:t>
      </w:r>
      <w:r>
        <w:rPr>
          <w:rFonts w:cs="Calibri"/>
        </w:rPr>
        <w:t xml:space="preserve"> oraz reprezentujące strony na budowie</w:t>
      </w:r>
      <w:r w:rsidRPr="00BD4275">
        <w:rPr>
          <w:rFonts w:cs="Calibri"/>
        </w:rPr>
        <w:t>:</w:t>
      </w:r>
    </w:p>
    <w:p w14:paraId="49D47246" w14:textId="05AD1773" w:rsidR="00963728" w:rsidRPr="00BD4275" w:rsidRDefault="00963728" w:rsidP="00B43EC4">
      <w:pPr>
        <w:pStyle w:val="Akapitzlist"/>
        <w:numPr>
          <w:ilvl w:val="1"/>
          <w:numId w:val="70"/>
        </w:numPr>
        <w:tabs>
          <w:tab w:val="left" w:pos="284"/>
        </w:tabs>
        <w:spacing w:line="271" w:lineRule="auto"/>
        <w:ind w:left="709"/>
        <w:contextualSpacing w:val="0"/>
        <w:jc w:val="both"/>
        <w:rPr>
          <w:rFonts w:cs="Calibri"/>
        </w:rPr>
      </w:pPr>
      <w:r w:rsidRPr="00BD4275">
        <w:rPr>
          <w:rFonts w:cs="Calibri"/>
        </w:rPr>
        <w:t>Przedstawicielem Zamawiającego jest:</w:t>
      </w:r>
    </w:p>
    <w:p w14:paraId="7630C9A8" w14:textId="77777777" w:rsidR="00963728" w:rsidRPr="009C6434" w:rsidRDefault="00963728" w:rsidP="00963728">
      <w:pPr>
        <w:pStyle w:val="Akapitzlist"/>
        <w:tabs>
          <w:tab w:val="left" w:pos="284"/>
        </w:tabs>
        <w:spacing w:line="271" w:lineRule="auto"/>
        <w:ind w:left="284"/>
        <w:contextualSpacing w:val="0"/>
        <w:jc w:val="both"/>
        <w:rPr>
          <w:rFonts w:cs="Calibri"/>
        </w:rPr>
      </w:pPr>
      <w:r w:rsidRPr="009C6434">
        <w:rPr>
          <w:rFonts w:cs="Calibri"/>
        </w:rPr>
        <w:t xml:space="preserve">- </w:t>
      </w:r>
      <w:r>
        <w:rPr>
          <w:rFonts w:cs="Calibri"/>
        </w:rPr>
        <w:t>…………………….</w:t>
      </w:r>
      <w:r w:rsidRPr="009C6434">
        <w:rPr>
          <w:rFonts w:cs="Calibri"/>
        </w:rPr>
        <w:t xml:space="preserve">, tel.: </w:t>
      </w:r>
      <w:r>
        <w:rPr>
          <w:rFonts w:cs="Calibri"/>
        </w:rPr>
        <w:t>………………………</w:t>
      </w:r>
      <w:r w:rsidRPr="009C6434">
        <w:rPr>
          <w:rFonts w:cs="Calibri"/>
        </w:rPr>
        <w:t>, e-mail</w:t>
      </w:r>
      <w:r>
        <w:rPr>
          <w:rFonts w:cs="Calibri"/>
        </w:rPr>
        <w:t>………..</w:t>
      </w:r>
    </w:p>
    <w:p w14:paraId="2A1840BC" w14:textId="4AEE0A9C" w:rsidR="00963728" w:rsidRPr="00BD4275" w:rsidRDefault="00963728" w:rsidP="00B43EC4">
      <w:pPr>
        <w:pStyle w:val="Akapitzlist"/>
        <w:numPr>
          <w:ilvl w:val="1"/>
          <w:numId w:val="70"/>
        </w:numPr>
        <w:tabs>
          <w:tab w:val="left" w:pos="284"/>
        </w:tabs>
        <w:spacing w:line="271" w:lineRule="auto"/>
        <w:ind w:left="709"/>
        <w:contextualSpacing w:val="0"/>
        <w:jc w:val="both"/>
        <w:rPr>
          <w:rFonts w:cs="Calibri"/>
        </w:rPr>
      </w:pPr>
      <w:r w:rsidRPr="00BD4275">
        <w:rPr>
          <w:rFonts w:cs="Calibri"/>
        </w:rPr>
        <w:t xml:space="preserve">Przedstawicielem </w:t>
      </w:r>
      <w:r>
        <w:rPr>
          <w:rFonts w:cs="Calibri"/>
        </w:rPr>
        <w:t>Wykonawcy</w:t>
      </w:r>
      <w:r w:rsidRPr="00BD4275">
        <w:rPr>
          <w:rFonts w:cs="Calibri"/>
        </w:rPr>
        <w:t xml:space="preserve"> jest:</w:t>
      </w:r>
    </w:p>
    <w:p w14:paraId="7F7826BD" w14:textId="77777777" w:rsidR="00963728" w:rsidRPr="009C6434" w:rsidRDefault="00963728" w:rsidP="00963728">
      <w:pPr>
        <w:pStyle w:val="Akapitzlist"/>
        <w:tabs>
          <w:tab w:val="left" w:pos="284"/>
        </w:tabs>
        <w:spacing w:line="271" w:lineRule="auto"/>
        <w:ind w:left="284"/>
        <w:contextualSpacing w:val="0"/>
        <w:jc w:val="both"/>
        <w:rPr>
          <w:rFonts w:cs="Calibri"/>
        </w:rPr>
      </w:pPr>
      <w:r w:rsidRPr="009C6434">
        <w:rPr>
          <w:rFonts w:cs="Calibri"/>
        </w:rPr>
        <w:t xml:space="preserve">- </w:t>
      </w:r>
      <w:r>
        <w:rPr>
          <w:rFonts w:cs="Calibri"/>
        </w:rPr>
        <w:t>…………………….</w:t>
      </w:r>
      <w:r w:rsidRPr="009C6434">
        <w:rPr>
          <w:rFonts w:cs="Calibri"/>
        </w:rPr>
        <w:t xml:space="preserve">, tel.: </w:t>
      </w:r>
      <w:r>
        <w:rPr>
          <w:rFonts w:cs="Calibri"/>
        </w:rPr>
        <w:t>………………………</w:t>
      </w:r>
      <w:r w:rsidRPr="009C6434">
        <w:rPr>
          <w:rFonts w:cs="Calibri"/>
        </w:rPr>
        <w:t>, e-mail</w:t>
      </w:r>
      <w:r>
        <w:rPr>
          <w:rFonts w:cs="Calibri"/>
        </w:rPr>
        <w:t>………..</w:t>
      </w:r>
    </w:p>
    <w:p w14:paraId="27FBC544" w14:textId="5C5D89F9" w:rsidR="009D27D4" w:rsidRPr="00BD4275" w:rsidRDefault="002A064E" w:rsidP="00BD4275">
      <w:pPr>
        <w:pStyle w:val="Akapitzlist"/>
        <w:numPr>
          <w:ilvl w:val="0"/>
          <w:numId w:val="70"/>
        </w:numPr>
        <w:tabs>
          <w:tab w:val="left" w:pos="284"/>
        </w:tabs>
        <w:spacing w:line="271" w:lineRule="auto"/>
        <w:ind w:left="284" w:hanging="284"/>
        <w:contextualSpacing w:val="0"/>
        <w:jc w:val="both"/>
        <w:rPr>
          <w:rFonts w:cs="Calibri"/>
        </w:rPr>
      </w:pPr>
      <w:r w:rsidRPr="00BD4275">
        <w:rPr>
          <w:rFonts w:cs="Calibri"/>
        </w:rPr>
        <w:t>Zamawiający oddzielnym pismem zawiadomi Wykonawcę o ustanowieniu branżowych inspektorów nadzoru inwestorskiego</w:t>
      </w:r>
    </w:p>
    <w:p w14:paraId="7BB47BB3" w14:textId="7C4AF6E9" w:rsidR="00EA687B" w:rsidRDefault="00EA687B" w:rsidP="00BD4275">
      <w:pPr>
        <w:tabs>
          <w:tab w:val="left" w:pos="284"/>
        </w:tabs>
        <w:spacing w:line="271" w:lineRule="auto"/>
        <w:jc w:val="both"/>
        <w:rPr>
          <w:rFonts w:ascii="Calibri" w:hAnsi="Calibri" w:cs="Calibri"/>
          <w:sz w:val="22"/>
        </w:rPr>
      </w:pPr>
    </w:p>
    <w:p w14:paraId="51DC8EAE" w14:textId="754A5C04" w:rsidR="00EA687B" w:rsidRDefault="00EA687B" w:rsidP="00BD4275">
      <w:pPr>
        <w:tabs>
          <w:tab w:val="left" w:pos="720"/>
          <w:tab w:val="left" w:pos="7297"/>
        </w:tabs>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5</w:t>
      </w:r>
    </w:p>
    <w:p w14:paraId="40B90295" w14:textId="386D92CA" w:rsidR="00085E1C" w:rsidRPr="00BD4275" w:rsidRDefault="00085E1C" w:rsidP="00BD4275">
      <w:pPr>
        <w:tabs>
          <w:tab w:val="left" w:pos="720"/>
          <w:tab w:val="left" w:pos="7297"/>
        </w:tabs>
        <w:spacing w:line="271" w:lineRule="auto"/>
        <w:jc w:val="center"/>
        <w:rPr>
          <w:rFonts w:ascii="Calibri" w:hAnsi="Calibri" w:cs="Calibri"/>
          <w:b/>
          <w:sz w:val="22"/>
        </w:rPr>
      </w:pPr>
      <w:r>
        <w:rPr>
          <w:rFonts w:ascii="Calibri" w:hAnsi="Calibri" w:cs="Calibri"/>
          <w:b/>
          <w:sz w:val="22"/>
        </w:rPr>
        <w:t>Odbiory robót</w:t>
      </w:r>
    </w:p>
    <w:p w14:paraId="3D08DA3A" w14:textId="4314F48A" w:rsidR="00EA687B" w:rsidRPr="007E34D4" w:rsidRDefault="00EA687B" w:rsidP="00BD4275">
      <w:pPr>
        <w:pStyle w:val="Akapitzlist"/>
        <w:numPr>
          <w:ilvl w:val="0"/>
          <w:numId w:val="75"/>
        </w:numPr>
        <w:tabs>
          <w:tab w:val="left" w:pos="284"/>
        </w:tabs>
        <w:spacing w:line="271" w:lineRule="auto"/>
        <w:ind w:left="284" w:hanging="284"/>
        <w:contextualSpacing w:val="0"/>
        <w:jc w:val="both"/>
        <w:rPr>
          <w:rFonts w:cs="Calibri"/>
          <w:b/>
        </w:rPr>
      </w:pPr>
      <w:r w:rsidRPr="00BD4275">
        <w:rPr>
          <w:rFonts w:cs="Calibri"/>
        </w:rPr>
        <w:t xml:space="preserve">W trakcie realizacji robót dokonywane będą odbiory robót zanikających lub ulegających zakryciu. Zamawiający przystąpi do sprawdzenia  jakości oraz zaawansowania robót zanikających lub podlegających zakryciu </w:t>
      </w:r>
      <w:r w:rsidRPr="00B43EC4">
        <w:rPr>
          <w:rFonts w:cs="Calibri"/>
          <w:b/>
        </w:rPr>
        <w:t xml:space="preserve">w terminie do </w:t>
      </w:r>
      <w:r w:rsidR="0097326F" w:rsidRPr="00B43EC4">
        <w:rPr>
          <w:rFonts w:cs="Calibri"/>
          <w:b/>
        </w:rPr>
        <w:t>2</w:t>
      </w:r>
      <w:r w:rsidRPr="00B43EC4">
        <w:rPr>
          <w:rFonts w:cs="Calibri"/>
          <w:b/>
        </w:rPr>
        <w:t>-ch dni roboczych</w:t>
      </w:r>
      <w:r w:rsidRPr="00BD4275">
        <w:rPr>
          <w:rFonts w:cs="Calibri"/>
        </w:rPr>
        <w:t xml:space="preserve"> </w:t>
      </w:r>
      <w:r w:rsidR="00B834A7" w:rsidRPr="00BD4275">
        <w:rPr>
          <w:rFonts w:cs="Calibri"/>
          <w:bCs/>
        </w:rPr>
        <w:t xml:space="preserve">(dzień roboczy oznacza dzień od poniedziałku do piątku z wyłączeniem dni ustawowo wolnych od pracy), </w:t>
      </w:r>
      <w:r w:rsidRPr="00BD4275">
        <w:rPr>
          <w:rFonts w:cs="Calibri"/>
        </w:rPr>
        <w:t>od daty zawiadomienia o wykonaniu i gotowości do odbioru tych robót wpisem do Dziennika Budowy</w:t>
      </w:r>
      <w:r w:rsidR="00BC102E">
        <w:rPr>
          <w:rFonts w:cs="Calibri"/>
        </w:rPr>
        <w:t xml:space="preserve"> lub wpisem do wewnętrznego dziennika budowy</w:t>
      </w:r>
      <w:r w:rsidRPr="00BD4275">
        <w:rPr>
          <w:rFonts w:cs="Calibri"/>
        </w:rPr>
        <w:t xml:space="preserve"> oraz e-mailem na adres</w:t>
      </w:r>
      <w:r w:rsidR="003B5A45" w:rsidRPr="00BD4275">
        <w:rPr>
          <w:rFonts w:cs="Calibri"/>
        </w:rPr>
        <w:t>y e-mail</w:t>
      </w:r>
      <w:r w:rsidRPr="00BD4275">
        <w:rPr>
          <w:rFonts w:cs="Calibri"/>
        </w:rPr>
        <w:t xml:space="preserve"> Zamawiającego</w:t>
      </w:r>
      <w:r w:rsidR="003B5A45" w:rsidRPr="00BD4275">
        <w:rPr>
          <w:rFonts w:cs="Calibri"/>
        </w:rPr>
        <w:t xml:space="preserve"> wskazane </w:t>
      </w:r>
      <w:r w:rsidR="002D3D28" w:rsidRPr="002D3D28">
        <w:rPr>
          <w:rFonts w:cs="Calibri"/>
          <w:b/>
        </w:rPr>
        <w:t>§</w:t>
      </w:r>
      <w:r w:rsidR="003B5A45" w:rsidRPr="007E34D4">
        <w:rPr>
          <w:rFonts w:cs="Calibri"/>
          <w:b/>
        </w:rPr>
        <w:t xml:space="preserve"> 4 ust. 6 umowy</w:t>
      </w:r>
      <w:r w:rsidRPr="007E34D4">
        <w:rPr>
          <w:rFonts w:cs="Calibri"/>
          <w:b/>
        </w:rPr>
        <w:t>.</w:t>
      </w:r>
    </w:p>
    <w:p w14:paraId="17A8A935" w14:textId="77777777"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 xml:space="preserve">W trakcie realizacji robót dokonywane będą odbiory częściowe oraz końcowe robót. Przedstawiciele Zamawiającego przystąpią do odbiorów robót przedstawionych przez Wykonawcę do odbioru w terminie wskazanym </w:t>
      </w:r>
      <w:r w:rsidRPr="007E34D4">
        <w:rPr>
          <w:rFonts w:cs="Calibri"/>
          <w:b/>
        </w:rPr>
        <w:t>w ust. 4</w:t>
      </w:r>
      <w:r w:rsidRPr="00BD4275">
        <w:rPr>
          <w:rFonts w:cs="Calibri"/>
        </w:rPr>
        <w:t xml:space="preserve"> niniejszego paragrafu. Daty odbiorów ustala Zamawiający.</w:t>
      </w:r>
    </w:p>
    <w:p w14:paraId="3C700A54" w14:textId="079730F9"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 xml:space="preserve">Gotowość do odbioru robót wskazanego </w:t>
      </w:r>
      <w:r w:rsidRPr="007E34D4">
        <w:rPr>
          <w:rFonts w:cs="Calibri"/>
          <w:b/>
        </w:rPr>
        <w:t>w ust. 2</w:t>
      </w:r>
      <w:r w:rsidRPr="00BD4275">
        <w:rPr>
          <w:rFonts w:cs="Calibri"/>
        </w:rPr>
        <w:t xml:space="preserve"> Wykonawca zgłosi pisemnie oraz e-mailem na adres przedstawiciela Zamawiającego oraz właściwego Inspektora Nadzoru Inwestorskiego, a także wpisem do Dziennika Budowy</w:t>
      </w:r>
      <w:r w:rsidR="0042644A">
        <w:rPr>
          <w:rFonts w:cs="Calibri"/>
        </w:rPr>
        <w:t xml:space="preserve"> lub wewnętrznego dziennika budowy</w:t>
      </w:r>
      <w:r w:rsidRPr="00BD4275">
        <w:rPr>
          <w:rFonts w:cs="Calibri"/>
        </w:rPr>
        <w:t>. Wraz z wnioskiem o gotowości do odbioru Wykonawca zobowiązany jest prz</w:t>
      </w:r>
      <w:r w:rsidR="000561DA">
        <w:rPr>
          <w:rFonts w:cs="Calibri"/>
        </w:rPr>
        <w:t>ekazać Zamawiającemu wykaz p</w:t>
      </w:r>
      <w:r w:rsidRPr="00BD4275">
        <w:rPr>
          <w:rFonts w:cs="Calibri"/>
        </w:rPr>
        <w:t>odwykonawców lub dalszych podwykonawców, którzy wykonali roboty budowlane będące przedmiotem odbioru</w:t>
      </w:r>
      <w:r w:rsidR="00572B0F" w:rsidRPr="00BD4275">
        <w:rPr>
          <w:rFonts w:cs="Calibri"/>
        </w:rPr>
        <w:t xml:space="preserve"> oraz</w:t>
      </w:r>
      <w:r w:rsidRPr="00BD4275">
        <w:rPr>
          <w:rFonts w:cs="Calibri"/>
        </w:rPr>
        <w:t xml:space="preserve"> zrealizowali niezbędne dostawy lub usługi potrzebne do ich wykonania.</w:t>
      </w:r>
    </w:p>
    <w:p w14:paraId="31491B92" w14:textId="77777777"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Rozpoczęcie czynności odbiorowych przez Zamawiającego nastąpi:</w:t>
      </w:r>
    </w:p>
    <w:p w14:paraId="5CB38ED2" w14:textId="0B82FF7C" w:rsidR="00EA687B" w:rsidRPr="00BD4275" w:rsidRDefault="00EA687B" w:rsidP="00BD4275">
      <w:pPr>
        <w:widowControl w:val="0"/>
        <w:numPr>
          <w:ilvl w:val="1"/>
          <w:numId w:val="72"/>
        </w:numPr>
        <w:pBdr>
          <w:top w:val="none" w:sz="0" w:space="0" w:color="auto"/>
          <w:left w:val="none" w:sz="0" w:space="0" w:color="auto"/>
          <w:bottom w:val="none" w:sz="0" w:space="0" w:color="auto"/>
          <w:right w:val="none" w:sz="0" w:space="0" w:color="auto"/>
          <w:between w:val="none" w:sz="0" w:space="0" w:color="auto"/>
        </w:pBdr>
        <w:tabs>
          <w:tab w:val="clear" w:pos="1440"/>
          <w:tab w:val="left" w:pos="284"/>
          <w:tab w:val="num" w:pos="709"/>
        </w:tabs>
        <w:suppressAutoHyphens/>
        <w:spacing w:line="271" w:lineRule="auto"/>
        <w:ind w:left="709" w:hanging="283"/>
        <w:jc w:val="both"/>
        <w:rPr>
          <w:rFonts w:ascii="Calibri" w:hAnsi="Calibri" w:cs="Calibri"/>
          <w:bCs/>
          <w:sz w:val="22"/>
        </w:rPr>
      </w:pPr>
      <w:r w:rsidRPr="00BD4275">
        <w:rPr>
          <w:rFonts w:ascii="Calibri" w:hAnsi="Calibri" w:cs="Calibri"/>
          <w:bCs/>
          <w:sz w:val="22"/>
        </w:rPr>
        <w:t xml:space="preserve">w przypadku odbiorów częściowych – w ciągu </w:t>
      </w:r>
      <w:r w:rsidR="001A7A2C">
        <w:rPr>
          <w:rFonts w:ascii="Calibri" w:hAnsi="Calibri" w:cs="Calibri"/>
          <w:b/>
          <w:bCs/>
          <w:sz w:val="22"/>
        </w:rPr>
        <w:t>7</w:t>
      </w:r>
      <w:r w:rsidR="001A7A2C" w:rsidRPr="007E34D4">
        <w:rPr>
          <w:rFonts w:ascii="Calibri" w:hAnsi="Calibri" w:cs="Calibri"/>
          <w:b/>
          <w:bCs/>
          <w:sz w:val="22"/>
        </w:rPr>
        <w:t xml:space="preserve"> </w:t>
      </w:r>
      <w:r w:rsidRPr="007E34D4">
        <w:rPr>
          <w:rFonts w:ascii="Calibri" w:hAnsi="Calibri" w:cs="Calibri"/>
          <w:b/>
          <w:bCs/>
          <w:sz w:val="22"/>
        </w:rPr>
        <w:t>dni</w:t>
      </w:r>
      <w:r w:rsidRPr="00BD4275">
        <w:rPr>
          <w:rFonts w:ascii="Calibri" w:hAnsi="Calibri" w:cs="Calibri"/>
          <w:bCs/>
          <w:sz w:val="22"/>
        </w:rPr>
        <w:t xml:space="preserve"> od daty potwierdzenia przez inspektorów nadzoru w Dzienniku Budowy</w:t>
      </w:r>
      <w:r w:rsidR="0042644A">
        <w:rPr>
          <w:rFonts w:ascii="Calibri" w:hAnsi="Calibri" w:cs="Calibri"/>
          <w:bCs/>
          <w:sz w:val="22"/>
        </w:rPr>
        <w:t xml:space="preserve"> lub w wewnętrznym dzienniku budowy</w:t>
      </w:r>
      <w:r w:rsidRPr="00BD4275">
        <w:rPr>
          <w:rFonts w:ascii="Calibri" w:hAnsi="Calibri" w:cs="Calibri"/>
          <w:bCs/>
          <w:sz w:val="22"/>
        </w:rPr>
        <w:t xml:space="preserve"> zakończenia danych robót i kompletności oraz prawidłowości dokumentacji odbiorowej, powykonawczej w zakresie będącym przedmiotem odbioru (jeżeli do odbioru częściowego będą wymagane protokoły odbiorów technicznych, protokoły z prób i badań, atesty na wbudowane materiały, certyfikaty, instrukcje, Wykonawca zobowiązany jest do ich dostarczenia najpóźniej w dniu złożenia wniosku o dokonanie odbioru częściowego). Za</w:t>
      </w:r>
      <w:r w:rsidR="00572B0F" w:rsidRPr="00BD4275">
        <w:rPr>
          <w:rFonts w:ascii="Calibri" w:hAnsi="Calibri" w:cs="Calibri"/>
          <w:bCs/>
          <w:sz w:val="22"/>
        </w:rPr>
        <w:t>kończenie czynności odbiorowych</w:t>
      </w:r>
      <w:r w:rsidRPr="00BD4275">
        <w:rPr>
          <w:rFonts w:ascii="Calibri" w:hAnsi="Calibri" w:cs="Calibri"/>
          <w:bCs/>
          <w:sz w:val="22"/>
        </w:rPr>
        <w:t xml:space="preserve"> nastąpi po usunięciu wszystkich wad stwierdzonych w trakcie czynności odbioru (z zastrzeżeniem </w:t>
      </w:r>
      <w:r w:rsidRPr="007E34D4">
        <w:rPr>
          <w:rFonts w:ascii="Calibri" w:hAnsi="Calibri" w:cs="Calibri"/>
          <w:b/>
          <w:bCs/>
          <w:sz w:val="22"/>
        </w:rPr>
        <w:t>ust. 5</w:t>
      </w:r>
      <w:r w:rsidRPr="00BD4275">
        <w:rPr>
          <w:rFonts w:ascii="Calibri" w:hAnsi="Calibri" w:cs="Calibri"/>
          <w:bCs/>
          <w:sz w:val="22"/>
        </w:rPr>
        <w:t xml:space="preserve">), z których powstanie protokół odbioru częściowego. Zamawiający wymaga złożenia do protokołów odbiorów dokumentów potwierdzających rozliczenie z podwykonawcami lub dalszymi podwykonawcami i oświadczeń Wykonawcy i </w:t>
      </w:r>
      <w:r w:rsidRPr="00BD4275">
        <w:rPr>
          <w:rFonts w:ascii="Calibri" w:hAnsi="Calibri" w:cs="Calibri"/>
          <w:bCs/>
          <w:sz w:val="22"/>
        </w:rPr>
        <w:lastRenderedPageBreak/>
        <w:t>podwykonawców lub dalszych podwykonawców o braku zaległości w płatnościach za rozliczany zakres robót</w:t>
      </w:r>
      <w:r w:rsidR="00803049">
        <w:rPr>
          <w:rFonts w:ascii="Calibri" w:hAnsi="Calibri" w:cs="Calibri"/>
          <w:bCs/>
          <w:sz w:val="22"/>
        </w:rPr>
        <w:t>;</w:t>
      </w:r>
    </w:p>
    <w:p w14:paraId="6F7B05DF" w14:textId="2317AD41" w:rsidR="00EA687B" w:rsidRPr="00BD4275" w:rsidRDefault="00EA687B" w:rsidP="00BD4275">
      <w:pPr>
        <w:widowControl w:val="0"/>
        <w:numPr>
          <w:ilvl w:val="1"/>
          <w:numId w:val="72"/>
        </w:numPr>
        <w:pBdr>
          <w:top w:val="none" w:sz="0" w:space="0" w:color="auto"/>
          <w:left w:val="none" w:sz="0" w:space="0" w:color="auto"/>
          <w:bottom w:val="none" w:sz="0" w:space="0" w:color="auto"/>
          <w:right w:val="none" w:sz="0" w:space="0" w:color="auto"/>
          <w:between w:val="none" w:sz="0" w:space="0" w:color="auto"/>
        </w:pBdr>
        <w:tabs>
          <w:tab w:val="clear" w:pos="1440"/>
          <w:tab w:val="left" w:pos="284"/>
          <w:tab w:val="num" w:pos="709"/>
        </w:tabs>
        <w:suppressAutoHyphens/>
        <w:spacing w:line="271" w:lineRule="auto"/>
        <w:ind w:left="709" w:hanging="283"/>
        <w:jc w:val="both"/>
        <w:rPr>
          <w:rFonts w:ascii="Calibri" w:hAnsi="Calibri" w:cs="Calibri"/>
          <w:bCs/>
          <w:sz w:val="22"/>
        </w:rPr>
      </w:pPr>
      <w:r w:rsidRPr="00BD4275">
        <w:rPr>
          <w:rFonts w:ascii="Calibri" w:hAnsi="Calibri" w:cs="Calibri"/>
          <w:bCs/>
          <w:sz w:val="22"/>
        </w:rPr>
        <w:t xml:space="preserve">w przypadku odbioru końcowego </w:t>
      </w:r>
      <w:r w:rsidR="00572B0F" w:rsidRPr="00BD4275">
        <w:rPr>
          <w:rFonts w:ascii="Calibri" w:hAnsi="Calibri" w:cs="Calibri"/>
          <w:bCs/>
          <w:sz w:val="22"/>
        </w:rPr>
        <w:t xml:space="preserve">- </w:t>
      </w:r>
      <w:r w:rsidRPr="00BD4275">
        <w:rPr>
          <w:rFonts w:ascii="Calibri" w:hAnsi="Calibri" w:cs="Calibri"/>
          <w:bCs/>
          <w:sz w:val="22"/>
        </w:rPr>
        <w:t xml:space="preserve">w ciągu </w:t>
      </w:r>
      <w:r w:rsidR="0097326F" w:rsidRPr="007E34D4">
        <w:rPr>
          <w:rFonts w:ascii="Calibri" w:hAnsi="Calibri" w:cs="Calibri"/>
          <w:b/>
          <w:bCs/>
          <w:sz w:val="22"/>
        </w:rPr>
        <w:t xml:space="preserve">7 </w:t>
      </w:r>
      <w:r w:rsidRPr="007E34D4">
        <w:rPr>
          <w:rFonts w:ascii="Calibri" w:hAnsi="Calibri" w:cs="Calibri"/>
          <w:b/>
          <w:bCs/>
          <w:sz w:val="22"/>
        </w:rPr>
        <w:t>dni</w:t>
      </w:r>
      <w:r w:rsidRPr="00BD4275">
        <w:rPr>
          <w:rFonts w:ascii="Calibri" w:hAnsi="Calibri" w:cs="Calibri"/>
          <w:bCs/>
          <w:sz w:val="22"/>
        </w:rPr>
        <w:t xml:space="preserve"> od daty potwierdzenia przez inspektorów nadzoru w Dzienniku Budowy</w:t>
      </w:r>
      <w:r w:rsidR="001A7A2C">
        <w:rPr>
          <w:rFonts w:ascii="Calibri" w:hAnsi="Calibri" w:cs="Calibri"/>
          <w:bCs/>
          <w:sz w:val="22"/>
        </w:rPr>
        <w:t xml:space="preserve"> lub w wewnętrznym dzienniku budowy</w:t>
      </w:r>
      <w:r w:rsidRPr="00BD4275">
        <w:rPr>
          <w:rFonts w:ascii="Calibri" w:hAnsi="Calibri" w:cs="Calibri"/>
          <w:bCs/>
          <w:sz w:val="22"/>
        </w:rPr>
        <w:t xml:space="preserve"> zakończenia robót i kompletności oraz prawidłowości dokumentacji odbiorowej, powykonawczej. W celu dokonania odbioru końcowego Wykonawca zobowiązany jest zakończyć wszystkie roboty, badania i próby końcowe. Wraz z wnioskiem o dokonanie odbioru końcowego Wykonawca zobowiązany jest przekazać Zamawiającemu dokumentację formalno-prawną, o której mowa w </w:t>
      </w:r>
      <w:r w:rsidR="0061623D" w:rsidRPr="007E34D4">
        <w:rPr>
          <w:rFonts w:ascii="Calibri" w:hAnsi="Calibri" w:cs="Calibri"/>
          <w:b/>
          <w:sz w:val="22"/>
        </w:rPr>
        <w:t>§</w:t>
      </w:r>
      <w:r w:rsidRPr="007E34D4">
        <w:rPr>
          <w:rFonts w:ascii="Calibri" w:hAnsi="Calibri" w:cs="Calibri"/>
          <w:b/>
          <w:bCs/>
          <w:sz w:val="22"/>
        </w:rPr>
        <w:t xml:space="preserve"> </w:t>
      </w:r>
      <w:r w:rsidR="00FA037E" w:rsidRPr="007E34D4">
        <w:rPr>
          <w:rFonts w:ascii="Calibri" w:hAnsi="Calibri" w:cs="Calibri"/>
          <w:b/>
          <w:bCs/>
          <w:sz w:val="22"/>
        </w:rPr>
        <w:t>1</w:t>
      </w:r>
      <w:r w:rsidR="00BA7A76" w:rsidRPr="00BD4275">
        <w:rPr>
          <w:rFonts w:ascii="Calibri" w:hAnsi="Calibri" w:cs="Calibri"/>
          <w:bCs/>
          <w:sz w:val="22"/>
        </w:rPr>
        <w:t>.</w:t>
      </w:r>
      <w:r w:rsidRPr="00BD4275">
        <w:rPr>
          <w:rFonts w:ascii="Calibri" w:hAnsi="Calibri" w:cs="Calibri"/>
          <w:bCs/>
          <w:sz w:val="22"/>
        </w:rPr>
        <w:t xml:space="preserve"> Jeżeli inspektorzy nadzoru lub Zamawiający stwierdzą, że roboty nie zostały w całości zakończone lub są zastrzeżenia co do kompletności lub prawidłowości przekazanej przez Wykonawcę dokumentacji</w:t>
      </w:r>
      <w:r w:rsidR="000561DA">
        <w:rPr>
          <w:rFonts w:ascii="Calibri" w:hAnsi="Calibri" w:cs="Calibri"/>
          <w:bCs/>
          <w:sz w:val="22"/>
        </w:rPr>
        <w:t>,</w:t>
      </w:r>
      <w:r w:rsidRPr="00BD4275">
        <w:rPr>
          <w:rFonts w:ascii="Calibri" w:hAnsi="Calibri" w:cs="Calibri"/>
          <w:bCs/>
          <w:sz w:val="22"/>
        </w:rPr>
        <w:t xml:space="preserve"> Zamawiający przerwie czynności odbioru końcowego Przedmiotu zamówienia. Zamawiający wyznaczy termin ponownego złożenia wniosku o dokonanie odbioru końcowego Przedmiotu zamówienia (w przypadku </w:t>
      </w:r>
      <w:r w:rsidR="00177973" w:rsidRPr="00BD4275">
        <w:rPr>
          <w:rFonts w:ascii="Calibri" w:hAnsi="Calibri" w:cs="Calibri"/>
          <w:bCs/>
          <w:sz w:val="22"/>
        </w:rPr>
        <w:t>zwłok</w:t>
      </w:r>
      <w:r w:rsidR="00391219" w:rsidRPr="00BD4275">
        <w:rPr>
          <w:rFonts w:ascii="Calibri" w:hAnsi="Calibri" w:cs="Calibri"/>
          <w:bCs/>
          <w:sz w:val="22"/>
        </w:rPr>
        <w:t>i</w:t>
      </w:r>
      <w:r w:rsidR="00177973" w:rsidRPr="00BD4275">
        <w:rPr>
          <w:rFonts w:ascii="Calibri" w:hAnsi="Calibri" w:cs="Calibri"/>
          <w:bCs/>
          <w:sz w:val="22"/>
        </w:rPr>
        <w:t xml:space="preserve"> </w:t>
      </w:r>
      <w:r w:rsidRPr="00BD4275">
        <w:rPr>
          <w:rFonts w:ascii="Calibri" w:hAnsi="Calibri" w:cs="Calibri"/>
          <w:bCs/>
          <w:sz w:val="22"/>
        </w:rPr>
        <w:t xml:space="preserve">w stosunku do terminów określonych </w:t>
      </w:r>
      <w:r w:rsidRPr="007E34D4">
        <w:rPr>
          <w:rFonts w:ascii="Calibri" w:hAnsi="Calibri" w:cs="Calibri"/>
          <w:b/>
          <w:bCs/>
          <w:sz w:val="22"/>
        </w:rPr>
        <w:t xml:space="preserve">w § </w:t>
      </w:r>
      <w:r w:rsidR="00221C2C" w:rsidRPr="007E34D4">
        <w:rPr>
          <w:rFonts w:ascii="Calibri" w:hAnsi="Calibri" w:cs="Calibri"/>
          <w:b/>
          <w:bCs/>
          <w:sz w:val="22"/>
        </w:rPr>
        <w:t>2</w:t>
      </w:r>
      <w:r w:rsidRPr="00BD4275">
        <w:rPr>
          <w:rFonts w:ascii="Calibri" w:hAnsi="Calibri" w:cs="Calibri"/>
          <w:bCs/>
          <w:sz w:val="22"/>
        </w:rPr>
        <w:t xml:space="preserve">, mają zastosowanie zapisy dotyczące kar umownych w </w:t>
      </w:r>
      <w:r w:rsidRPr="007E34D4">
        <w:rPr>
          <w:rFonts w:ascii="Calibri" w:hAnsi="Calibri" w:cs="Calibri"/>
          <w:b/>
          <w:bCs/>
          <w:sz w:val="22"/>
        </w:rPr>
        <w:t xml:space="preserve">§ </w:t>
      </w:r>
      <w:r w:rsidR="005E7908" w:rsidRPr="007E34D4">
        <w:rPr>
          <w:rFonts w:ascii="Calibri" w:hAnsi="Calibri" w:cs="Calibri"/>
          <w:b/>
          <w:bCs/>
          <w:sz w:val="22"/>
        </w:rPr>
        <w:t>8</w:t>
      </w:r>
      <w:r w:rsidRPr="00BD4275">
        <w:rPr>
          <w:rFonts w:ascii="Calibri" w:hAnsi="Calibri" w:cs="Calibri"/>
          <w:bCs/>
          <w:sz w:val="22"/>
        </w:rPr>
        <w:t xml:space="preserve"> Umowy). Zakończenie czynności odbiorowych, nastąpi po wykonaniu całości Przedmiotu zamówienia wynikającego z niniejszej umowy oraz usunięciu wszystkich wad stwierdzonych w trakcie czynności odbioru (z zastrzeżeniem ust. 5</w:t>
      </w:r>
      <w:r w:rsidR="003A1FE5" w:rsidRPr="00BD4275">
        <w:rPr>
          <w:rFonts w:ascii="Calibri" w:hAnsi="Calibri" w:cs="Calibri"/>
          <w:bCs/>
          <w:sz w:val="22"/>
        </w:rPr>
        <w:t xml:space="preserve"> poniżej</w:t>
      </w:r>
      <w:r w:rsidRPr="00BD4275">
        <w:rPr>
          <w:rFonts w:ascii="Calibri" w:hAnsi="Calibri" w:cs="Calibri"/>
          <w:bCs/>
          <w:sz w:val="22"/>
        </w:rPr>
        <w:t>), z których powstanie protokół odbioru końcowego</w:t>
      </w:r>
      <w:r w:rsidR="00E9333E" w:rsidRPr="00BD4275">
        <w:rPr>
          <w:rFonts w:ascii="Calibri" w:hAnsi="Calibri" w:cs="Calibri"/>
          <w:bCs/>
          <w:sz w:val="22"/>
        </w:rPr>
        <w:t xml:space="preserve"> robót</w:t>
      </w:r>
      <w:r w:rsidRPr="00BD4275">
        <w:rPr>
          <w:rFonts w:ascii="Calibri" w:hAnsi="Calibri" w:cs="Calibri"/>
          <w:bCs/>
          <w:sz w:val="22"/>
        </w:rPr>
        <w:t>.</w:t>
      </w:r>
    </w:p>
    <w:p w14:paraId="5D9D3851" w14:textId="77777777"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Jeżeli w trakcie czynności odbiorów robót zanikających lub ulegających zakryciu, odbiorów częściowych lub odbioru końcowego zostaną stwierdzone wady:</w:t>
      </w:r>
    </w:p>
    <w:p w14:paraId="73866273" w14:textId="330167F2" w:rsidR="00EA687B" w:rsidRPr="00BD4275" w:rsidRDefault="00EA687B" w:rsidP="00BD4275">
      <w:pPr>
        <w:widowControl w:val="0"/>
        <w:numPr>
          <w:ilvl w:val="0"/>
          <w:numId w:val="73"/>
        </w:numPr>
        <w:pBdr>
          <w:top w:val="none" w:sz="0" w:space="0" w:color="auto"/>
          <w:left w:val="none" w:sz="0" w:space="0" w:color="auto"/>
          <w:bottom w:val="none" w:sz="0" w:space="0" w:color="auto"/>
          <w:right w:val="none" w:sz="0" w:space="0" w:color="auto"/>
          <w:between w:val="none" w:sz="0" w:space="0" w:color="auto"/>
        </w:pBdr>
        <w:tabs>
          <w:tab w:val="left" w:pos="567"/>
        </w:tabs>
        <w:suppressAutoHyphens/>
        <w:spacing w:line="271" w:lineRule="auto"/>
        <w:ind w:hanging="433"/>
        <w:jc w:val="both"/>
        <w:rPr>
          <w:rFonts w:ascii="Calibri" w:hAnsi="Calibri" w:cs="Calibri"/>
          <w:bCs/>
          <w:sz w:val="22"/>
        </w:rPr>
      </w:pPr>
      <w:r w:rsidRPr="00BD4275">
        <w:rPr>
          <w:rFonts w:ascii="Calibri" w:hAnsi="Calibri" w:cs="Calibri"/>
          <w:bCs/>
          <w:sz w:val="22"/>
        </w:rPr>
        <w:t>nadające się do usunięcia, to Zamawiający przerwie czynności odbioru wyznac</w:t>
      </w:r>
      <w:r w:rsidR="005C15FD" w:rsidRPr="00BD4275">
        <w:rPr>
          <w:rFonts w:ascii="Calibri" w:hAnsi="Calibri" w:cs="Calibri"/>
          <w:bCs/>
          <w:sz w:val="22"/>
        </w:rPr>
        <w:t>zając termin na ich usunięcie; c</w:t>
      </w:r>
      <w:r w:rsidRPr="00BD4275">
        <w:rPr>
          <w:rFonts w:ascii="Calibri" w:hAnsi="Calibri" w:cs="Calibri"/>
          <w:bCs/>
          <w:sz w:val="22"/>
        </w:rPr>
        <w:t>zynności odbiorowe będą kontynuowane po zgłoszeniu przez Wykonawcę usunięcia tych wad;</w:t>
      </w:r>
    </w:p>
    <w:p w14:paraId="057BCC9E" w14:textId="77777777" w:rsidR="00EA687B" w:rsidRPr="00BD4275" w:rsidRDefault="00EA687B" w:rsidP="00BD4275">
      <w:pPr>
        <w:widowControl w:val="0"/>
        <w:numPr>
          <w:ilvl w:val="0"/>
          <w:numId w:val="73"/>
        </w:numPr>
        <w:pBdr>
          <w:top w:val="none" w:sz="0" w:space="0" w:color="auto"/>
          <w:left w:val="none" w:sz="0" w:space="0" w:color="auto"/>
          <w:bottom w:val="none" w:sz="0" w:space="0" w:color="auto"/>
          <w:right w:val="none" w:sz="0" w:space="0" w:color="auto"/>
          <w:between w:val="none" w:sz="0" w:space="0" w:color="auto"/>
        </w:pBdr>
        <w:tabs>
          <w:tab w:val="left" w:pos="567"/>
        </w:tabs>
        <w:suppressAutoHyphens/>
        <w:spacing w:line="271" w:lineRule="auto"/>
        <w:ind w:left="567" w:hanging="283"/>
        <w:jc w:val="both"/>
        <w:rPr>
          <w:rFonts w:ascii="Calibri" w:hAnsi="Calibri" w:cs="Calibri"/>
          <w:bCs/>
          <w:sz w:val="22"/>
        </w:rPr>
      </w:pPr>
      <w:r w:rsidRPr="00BD4275">
        <w:rPr>
          <w:rFonts w:ascii="Calibri" w:hAnsi="Calibri" w:cs="Calibri"/>
          <w:bCs/>
          <w:sz w:val="22"/>
        </w:rPr>
        <w:t>nie nadające się do usunięcia:</w:t>
      </w:r>
    </w:p>
    <w:p w14:paraId="7965802B" w14:textId="77777777" w:rsidR="00EA687B" w:rsidRPr="00BD4275" w:rsidRDefault="00EA687B" w:rsidP="00BD4275">
      <w:pPr>
        <w:widowControl w:val="0"/>
        <w:numPr>
          <w:ilvl w:val="0"/>
          <w:numId w:val="74"/>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line="271" w:lineRule="auto"/>
        <w:ind w:left="851" w:hanging="284"/>
        <w:jc w:val="both"/>
        <w:rPr>
          <w:rFonts w:ascii="Calibri" w:hAnsi="Calibri" w:cs="Calibri"/>
          <w:bCs/>
          <w:sz w:val="22"/>
        </w:rPr>
      </w:pPr>
      <w:r w:rsidRPr="00BD4275">
        <w:rPr>
          <w:rFonts w:ascii="Calibri" w:hAnsi="Calibri" w:cs="Calibri"/>
          <w:bCs/>
          <w:sz w:val="22"/>
        </w:rPr>
        <w:t>jeżeli wady umożliwiają użytkowanie obiektu zgodnie z jego przeznaczeniem, wówczas Zamawiający może obniżyć wynagrodzenie Wykonawcy odpowiednio do utraconej wartości użytkowej, estetycznej i technicznej,</w:t>
      </w:r>
    </w:p>
    <w:p w14:paraId="45F2E95B" w14:textId="56E85469" w:rsidR="00EA687B" w:rsidRPr="00BD4275" w:rsidRDefault="00EA687B" w:rsidP="00BD4275">
      <w:pPr>
        <w:widowControl w:val="0"/>
        <w:numPr>
          <w:ilvl w:val="0"/>
          <w:numId w:val="74"/>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line="271" w:lineRule="auto"/>
        <w:ind w:left="851" w:hanging="284"/>
        <w:jc w:val="both"/>
        <w:rPr>
          <w:rFonts w:ascii="Calibri" w:hAnsi="Calibri" w:cs="Calibri"/>
          <w:bCs/>
          <w:sz w:val="22"/>
        </w:rPr>
      </w:pPr>
      <w:r w:rsidRPr="00BD4275">
        <w:rPr>
          <w:rFonts w:ascii="Calibri" w:hAnsi="Calibri" w:cs="Calibri"/>
          <w:bCs/>
          <w:sz w:val="22"/>
        </w:rPr>
        <w:t xml:space="preserve">jeżeli wady uniemożliwiają użytkowanie obiektu zgodnie z jego przeznaczeniem, wówczas Zamawiający może zażądać wykonania przedmiotu zamówienia lub jego części po raz drugi, zachowując prawo do naliczania kar umownych zgodnie z </w:t>
      </w:r>
      <w:r w:rsidRPr="007E34D4">
        <w:rPr>
          <w:rFonts w:ascii="Calibri" w:hAnsi="Calibri" w:cs="Calibri"/>
          <w:b/>
          <w:bCs/>
          <w:sz w:val="22"/>
        </w:rPr>
        <w:t xml:space="preserve">§ </w:t>
      </w:r>
      <w:r w:rsidR="005E7908" w:rsidRPr="007E34D4">
        <w:rPr>
          <w:rFonts w:ascii="Calibri" w:hAnsi="Calibri" w:cs="Calibri"/>
          <w:b/>
          <w:bCs/>
          <w:sz w:val="22"/>
        </w:rPr>
        <w:t>8</w:t>
      </w:r>
      <w:r w:rsidRPr="00BD4275">
        <w:rPr>
          <w:rFonts w:ascii="Calibri" w:hAnsi="Calibri" w:cs="Calibri"/>
          <w:bCs/>
          <w:sz w:val="22"/>
        </w:rPr>
        <w:t xml:space="preserve"> umowy;</w:t>
      </w:r>
    </w:p>
    <w:p w14:paraId="12EF2C17" w14:textId="1915BCAD" w:rsidR="00EA687B" w:rsidRPr="00BD4275" w:rsidRDefault="00EA687B" w:rsidP="00BD4275">
      <w:pPr>
        <w:widowControl w:val="0"/>
        <w:numPr>
          <w:ilvl w:val="0"/>
          <w:numId w:val="73"/>
        </w:numPr>
        <w:pBdr>
          <w:top w:val="none" w:sz="0" w:space="0" w:color="auto"/>
          <w:left w:val="none" w:sz="0" w:space="0" w:color="auto"/>
          <w:bottom w:val="none" w:sz="0" w:space="0" w:color="auto"/>
          <w:right w:val="none" w:sz="0" w:space="0" w:color="auto"/>
          <w:between w:val="none" w:sz="0" w:space="0" w:color="auto"/>
        </w:pBdr>
        <w:tabs>
          <w:tab w:val="left" w:pos="567"/>
        </w:tabs>
        <w:suppressAutoHyphens/>
        <w:spacing w:line="271" w:lineRule="auto"/>
        <w:ind w:left="567" w:hanging="283"/>
        <w:jc w:val="both"/>
        <w:rPr>
          <w:rFonts w:ascii="Calibri" w:hAnsi="Calibri" w:cs="Calibri"/>
          <w:bCs/>
          <w:sz w:val="22"/>
        </w:rPr>
      </w:pPr>
      <w:r w:rsidRPr="00BD4275">
        <w:rPr>
          <w:rFonts w:ascii="Calibri" w:hAnsi="Calibri" w:cs="Calibri"/>
          <w:bCs/>
          <w:sz w:val="22"/>
        </w:rPr>
        <w:t xml:space="preserve">w przypadku nie wykonania w ustalonym terminie przedmiotu umowy po raz drugi, Zamawiający może odstąpić od umowy z winy Wykonawcy zachowując prawo do naliczenia kar umownych zgodnie </w:t>
      </w:r>
      <w:r w:rsidRPr="001A7A2C">
        <w:rPr>
          <w:rFonts w:ascii="Calibri" w:hAnsi="Calibri" w:cs="Calibri"/>
          <w:bCs/>
          <w:sz w:val="22"/>
        </w:rPr>
        <w:t>z</w:t>
      </w:r>
      <w:r w:rsidRPr="007E34D4">
        <w:rPr>
          <w:rFonts w:ascii="Calibri" w:hAnsi="Calibri" w:cs="Calibri"/>
          <w:b/>
          <w:bCs/>
          <w:sz w:val="22"/>
        </w:rPr>
        <w:t xml:space="preserve"> § </w:t>
      </w:r>
      <w:r w:rsidR="005E7908" w:rsidRPr="007E34D4">
        <w:rPr>
          <w:rFonts w:ascii="Calibri" w:hAnsi="Calibri" w:cs="Calibri"/>
          <w:b/>
          <w:bCs/>
          <w:sz w:val="22"/>
        </w:rPr>
        <w:t>8</w:t>
      </w:r>
      <w:r w:rsidRPr="00BD4275">
        <w:rPr>
          <w:rFonts w:ascii="Calibri" w:hAnsi="Calibri" w:cs="Calibri"/>
          <w:bCs/>
          <w:sz w:val="22"/>
        </w:rPr>
        <w:t xml:space="preserve"> umowy.</w:t>
      </w:r>
    </w:p>
    <w:p w14:paraId="7C7B34A3" w14:textId="0FB056DE"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 xml:space="preserve">Dokonanie przez Zamawiającego odbioru </w:t>
      </w:r>
      <w:r w:rsidR="000561DA">
        <w:rPr>
          <w:rFonts w:cs="Calibri"/>
        </w:rPr>
        <w:t xml:space="preserve">częściowego lub odbioru </w:t>
      </w:r>
      <w:r w:rsidRPr="00BD4275">
        <w:rPr>
          <w:rFonts w:cs="Calibri"/>
        </w:rPr>
        <w:t>końcowego robót nie wpływa na ewentualne roszczenia Zamawiającego z tytułu rękojmi, gwarancji i roszczeń odszkodowawczych.</w:t>
      </w:r>
    </w:p>
    <w:p w14:paraId="1D9F3998" w14:textId="77777777"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Odbiór związany z upływem okresu gwarancji oraz rękojmi jest dokonywany przez Zamawiającego z udziałem wyznaczonych pracowników Zamawiającego użytkujących obiekt oraz Wykonawcy w formie protokolarnej i ma na celu stwierdzenie wykonania przez Wykonawcę zobowiązań wynikających z gwarancji oraz rękojmi za wady fizyczne. Odbiór ten odbywa się w terminie określonym przez Zamawiającego; przewiduje się jego rozpoczęcie na dwa miesiące przed terminem końcowym okresu gwarancji oraz rękojmi.</w:t>
      </w:r>
    </w:p>
    <w:p w14:paraId="007130BF" w14:textId="6D408597" w:rsidR="00EA687B"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lastRenderedPageBreak/>
        <w:t>Odbiorów, o których mowa w niniejszym paragrafie, dokonują upoważnieni przedstawiciele Zamawiającego. W przypadku, jeżeli Wykonawca nie stawi się na odbiór w wyznaczonym przez Zamawiającego terminie, Zamawiający dokona odbioru jednostronnie, a jego ustalenia będą wiążące dla Stron. O terminach odbioru Wykonawca ma obowiązek poinformowania podwykonawców lub dalszych podwykonawców</w:t>
      </w:r>
      <w:r w:rsidR="000561DA">
        <w:rPr>
          <w:rFonts w:cs="Calibri"/>
        </w:rPr>
        <w:t>, przy udziale których wykonał p</w:t>
      </w:r>
      <w:r w:rsidRPr="00BD4275">
        <w:rPr>
          <w:rFonts w:cs="Calibri"/>
        </w:rPr>
        <w:t>rzedmiot zamówienia.</w:t>
      </w:r>
    </w:p>
    <w:p w14:paraId="59D2D4F7" w14:textId="11D99266" w:rsidR="009D27D4" w:rsidRPr="00BD4275" w:rsidRDefault="00EA687B" w:rsidP="00BD4275">
      <w:pPr>
        <w:pStyle w:val="Akapitzlist"/>
        <w:numPr>
          <w:ilvl w:val="0"/>
          <w:numId w:val="75"/>
        </w:numPr>
        <w:tabs>
          <w:tab w:val="left" w:pos="284"/>
        </w:tabs>
        <w:spacing w:line="271" w:lineRule="auto"/>
        <w:ind w:left="284" w:hanging="284"/>
        <w:contextualSpacing w:val="0"/>
        <w:jc w:val="both"/>
        <w:rPr>
          <w:rFonts w:cs="Calibri"/>
        </w:rPr>
      </w:pPr>
      <w:r w:rsidRPr="00BD4275">
        <w:rPr>
          <w:rFonts w:cs="Calibri"/>
        </w:rPr>
        <w:t xml:space="preserve">Jeżeli w trakcie realizacji robót Zamawiający zażąda badań, które nie były przewidziane niniejszą Umową, Wykonawca zobowiązany jest przeprowadzić te badania. Jeżeli w rezultacie przeprowadzenia tych badań okaże się, że zastosowane materiały bądź wykonane roboty są niezgodne z Umową, to koszty badań dodatkowych obciążają Wykonawcę. W przeciwnym wypadku koszty tych badań obciążają Zamawiającego. </w:t>
      </w:r>
    </w:p>
    <w:p w14:paraId="3966B633" w14:textId="77777777" w:rsidR="005C2FA3" w:rsidRPr="00BD4275" w:rsidRDefault="005C2FA3" w:rsidP="00BD4275">
      <w:pPr>
        <w:tabs>
          <w:tab w:val="left" w:pos="720"/>
          <w:tab w:val="left" w:pos="7297"/>
        </w:tabs>
        <w:spacing w:line="271" w:lineRule="auto"/>
        <w:jc w:val="center"/>
        <w:rPr>
          <w:rFonts w:ascii="Calibri" w:hAnsi="Calibri" w:cs="Calibri"/>
          <w:b/>
          <w:sz w:val="22"/>
        </w:rPr>
      </w:pPr>
    </w:p>
    <w:p w14:paraId="6B31894D" w14:textId="2581A572" w:rsidR="001A5B60" w:rsidRDefault="007128C5" w:rsidP="00BD4275">
      <w:pPr>
        <w:tabs>
          <w:tab w:val="left" w:pos="720"/>
          <w:tab w:val="left" w:pos="7297"/>
        </w:tabs>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6</w:t>
      </w:r>
    </w:p>
    <w:p w14:paraId="79B4D9BB" w14:textId="2AC18C53" w:rsidR="00085E1C" w:rsidRPr="00BD4275" w:rsidRDefault="00085E1C" w:rsidP="00BD4275">
      <w:pPr>
        <w:tabs>
          <w:tab w:val="left" w:pos="720"/>
          <w:tab w:val="left" w:pos="7297"/>
        </w:tabs>
        <w:spacing w:line="271" w:lineRule="auto"/>
        <w:jc w:val="center"/>
        <w:rPr>
          <w:rFonts w:ascii="Calibri" w:hAnsi="Calibri" w:cs="Calibri"/>
          <w:b/>
          <w:sz w:val="22"/>
        </w:rPr>
      </w:pPr>
      <w:r>
        <w:rPr>
          <w:rFonts w:ascii="Calibri" w:hAnsi="Calibri" w:cs="Calibri"/>
          <w:b/>
          <w:sz w:val="22"/>
        </w:rPr>
        <w:t>Forma i wysokość wynagrodzenie Wykonawcy</w:t>
      </w:r>
    </w:p>
    <w:p w14:paraId="666D492E" w14:textId="3B8FEC59" w:rsidR="00336260" w:rsidRPr="008D1D9C" w:rsidRDefault="007128C5" w:rsidP="008D1D9C">
      <w:pPr>
        <w:pStyle w:val="Standard"/>
        <w:numPr>
          <w:ilvl w:val="0"/>
          <w:numId w:val="8"/>
        </w:numPr>
        <w:tabs>
          <w:tab w:val="clear" w:pos="720"/>
        </w:tabs>
        <w:spacing w:line="271" w:lineRule="auto"/>
        <w:ind w:left="284" w:hanging="282"/>
        <w:jc w:val="both"/>
        <w:rPr>
          <w:rFonts w:ascii="Calibri" w:hAnsi="Calibri" w:cs="Calibri"/>
          <w:sz w:val="22"/>
        </w:rPr>
      </w:pPr>
      <w:r w:rsidRPr="00BD4275">
        <w:rPr>
          <w:rFonts w:ascii="Calibri" w:hAnsi="Calibri" w:cs="Calibri"/>
          <w:sz w:val="22"/>
        </w:rPr>
        <w:t>Wynagrodzenie ryczałtowe za kompleksowe wykonanie</w:t>
      </w:r>
      <w:r w:rsidR="008D1D9C">
        <w:rPr>
          <w:rFonts w:ascii="Calibri" w:hAnsi="Calibri" w:cs="Calibri"/>
          <w:sz w:val="22"/>
        </w:rPr>
        <w:t xml:space="preserve"> </w:t>
      </w:r>
      <w:r w:rsidRPr="008D1D9C">
        <w:rPr>
          <w:rFonts w:ascii="Calibri" w:hAnsi="Calibri" w:cs="Calibri"/>
          <w:sz w:val="22"/>
        </w:rPr>
        <w:t xml:space="preserve">przedmiotu Umowy, </w:t>
      </w:r>
      <w:r w:rsidR="008D1D9C" w:rsidRPr="008D1D9C">
        <w:rPr>
          <w:rFonts w:ascii="Calibri" w:hAnsi="Calibri" w:cs="Calibri"/>
          <w:sz w:val="22"/>
        </w:rPr>
        <w:t>w zakresie Zadania I (prace projektowe i nadzór autorski) i w zakresie Zadania II (dostawy, prace budowlane, instalacyjne i montażowe wraz z dokumentacją powykonawczą, uruchomieniami i odbiorami)</w:t>
      </w:r>
      <w:r w:rsidR="008D1D9C">
        <w:rPr>
          <w:rFonts w:ascii="Calibri" w:hAnsi="Calibri" w:cs="Calibri"/>
          <w:sz w:val="22"/>
        </w:rPr>
        <w:t xml:space="preserve"> </w:t>
      </w:r>
      <w:r w:rsidRPr="008D1D9C">
        <w:rPr>
          <w:rFonts w:ascii="Calibri" w:hAnsi="Calibri" w:cs="Calibri"/>
          <w:sz w:val="22"/>
        </w:rPr>
        <w:t xml:space="preserve">zgodnie z ofertą Wykonawcy, wynosi: </w:t>
      </w:r>
      <w:r w:rsidR="006771C0" w:rsidRPr="008D1D9C">
        <w:rPr>
          <w:rFonts w:ascii="Calibri" w:hAnsi="Calibri" w:cs="Calibri"/>
          <w:b/>
          <w:sz w:val="22"/>
        </w:rPr>
        <w:t>……………………..</w:t>
      </w:r>
      <w:r w:rsidR="00A732B5" w:rsidRPr="008D1D9C">
        <w:rPr>
          <w:rFonts w:ascii="Calibri" w:hAnsi="Calibri" w:cs="Calibri"/>
          <w:b/>
          <w:sz w:val="22"/>
        </w:rPr>
        <w:t xml:space="preserve"> </w:t>
      </w:r>
      <w:r w:rsidR="00CF1E7F" w:rsidRPr="008D1D9C">
        <w:rPr>
          <w:rFonts w:ascii="Calibri" w:hAnsi="Calibri" w:cs="Calibri"/>
          <w:b/>
          <w:sz w:val="22"/>
        </w:rPr>
        <w:t xml:space="preserve">zł netto, </w:t>
      </w:r>
      <w:r w:rsidR="006771C0" w:rsidRPr="008D1D9C">
        <w:rPr>
          <w:rFonts w:ascii="Calibri" w:hAnsi="Calibri" w:cs="Calibri"/>
          <w:b/>
          <w:sz w:val="22"/>
        </w:rPr>
        <w:t>……………………..</w:t>
      </w:r>
      <w:r w:rsidR="00A732B5" w:rsidRPr="008D1D9C">
        <w:rPr>
          <w:rFonts w:ascii="Calibri" w:hAnsi="Calibri" w:cs="Calibri"/>
          <w:b/>
          <w:sz w:val="22"/>
        </w:rPr>
        <w:t xml:space="preserve"> </w:t>
      </w:r>
      <w:r w:rsidRPr="008D1D9C">
        <w:rPr>
          <w:rFonts w:ascii="Calibri" w:hAnsi="Calibri" w:cs="Calibri"/>
          <w:b/>
          <w:sz w:val="22"/>
        </w:rPr>
        <w:t>zł brutto</w:t>
      </w:r>
      <w:r w:rsidR="00336260" w:rsidRPr="008D1D9C">
        <w:rPr>
          <w:rFonts w:ascii="Calibri" w:hAnsi="Calibri" w:cs="Calibri"/>
          <w:sz w:val="22"/>
        </w:rPr>
        <w:t>, w tym za:</w:t>
      </w:r>
    </w:p>
    <w:p w14:paraId="099D4D72" w14:textId="0AAC01A6" w:rsidR="00336260" w:rsidRPr="00BD4275" w:rsidRDefault="00AF3511" w:rsidP="00BD4275">
      <w:pPr>
        <w:pStyle w:val="Akapitzlist"/>
        <w:numPr>
          <w:ilvl w:val="0"/>
          <w:numId w:val="24"/>
        </w:numPr>
        <w:tabs>
          <w:tab w:val="left" w:pos="360"/>
        </w:tabs>
        <w:spacing w:line="271" w:lineRule="auto"/>
        <w:contextualSpacing w:val="0"/>
        <w:jc w:val="both"/>
        <w:rPr>
          <w:rFonts w:cs="Calibri"/>
        </w:rPr>
      </w:pPr>
      <w:r w:rsidRPr="00BD4275">
        <w:rPr>
          <w:rFonts w:cs="Calibri"/>
        </w:rPr>
        <w:t>o</w:t>
      </w:r>
      <w:r w:rsidR="00336260" w:rsidRPr="00BD4275">
        <w:rPr>
          <w:rFonts w:cs="Calibri"/>
        </w:rPr>
        <w:t xml:space="preserve">pracowanie dokumentacji projektowej </w:t>
      </w:r>
      <w:r w:rsidR="007A23C3" w:rsidRPr="00BD4275">
        <w:rPr>
          <w:rFonts w:cs="Calibri"/>
        </w:rPr>
        <w:t>w zakresie niezbędnym do uzyskania pozwolenia na budowę</w:t>
      </w:r>
      <w:r w:rsidR="008D1D9C">
        <w:rPr>
          <w:rFonts w:cs="Calibri"/>
        </w:rPr>
        <w:t xml:space="preserve"> lub przeprowadzenia zgłoszenia prac</w:t>
      </w:r>
      <w:r w:rsidR="002B3731">
        <w:rPr>
          <w:rFonts w:cs="Calibri"/>
        </w:rPr>
        <w:t xml:space="preserve"> oraz opracowanie dokumentacji projektowej technicznej wykonawczej</w:t>
      </w:r>
      <w:r w:rsidR="007A23C3" w:rsidRPr="00BD4275">
        <w:rPr>
          <w:rFonts w:cs="Calibri"/>
        </w:rPr>
        <w:t xml:space="preserve"> (</w:t>
      </w:r>
      <w:r w:rsidR="00B00174" w:rsidRPr="00BD4275">
        <w:rPr>
          <w:rFonts w:cs="Calibri"/>
        </w:rPr>
        <w:t>wraz z przeniesienie</w:t>
      </w:r>
      <w:r w:rsidR="002B3731">
        <w:rPr>
          <w:rFonts w:cs="Calibri"/>
        </w:rPr>
        <w:t>m</w:t>
      </w:r>
      <w:r w:rsidR="00B00174" w:rsidRPr="00BD4275">
        <w:rPr>
          <w:rFonts w:cs="Calibri"/>
        </w:rPr>
        <w:t xml:space="preserve"> praw autorskich do dokumentacji projektowej i udzielenie</w:t>
      </w:r>
      <w:r w:rsidR="002B3731">
        <w:rPr>
          <w:rFonts w:cs="Calibri"/>
        </w:rPr>
        <w:t>m</w:t>
      </w:r>
      <w:r w:rsidR="00B00174" w:rsidRPr="00BD4275">
        <w:rPr>
          <w:rFonts w:cs="Calibri"/>
        </w:rPr>
        <w:t xml:space="preserve"> zezwoleń</w:t>
      </w:r>
      <w:r w:rsidR="00CF194B" w:rsidRPr="00BD4275">
        <w:rPr>
          <w:rFonts w:cs="Calibri"/>
        </w:rPr>
        <w:t xml:space="preserve"> oraz przeniesienie</w:t>
      </w:r>
      <w:r w:rsidR="002B3731">
        <w:rPr>
          <w:rFonts w:cs="Calibri"/>
        </w:rPr>
        <w:t>m</w:t>
      </w:r>
      <w:r w:rsidR="00CF194B" w:rsidRPr="00BD4275">
        <w:rPr>
          <w:rFonts w:cs="Calibri"/>
        </w:rPr>
        <w:t xml:space="preserve"> własności egzemplarzy tej dokumentacji</w:t>
      </w:r>
      <w:r w:rsidR="007A23C3" w:rsidRPr="00BD4275">
        <w:rPr>
          <w:rFonts w:cs="Calibri"/>
        </w:rPr>
        <w:t>) wraz z uzyskaniem w imieniu Zamawiającego ostatecznego pozwolenia na budowę</w:t>
      </w:r>
      <w:r w:rsidR="002B3731">
        <w:rPr>
          <w:rFonts w:cs="Calibri"/>
        </w:rPr>
        <w:t xml:space="preserve"> lub przeprowadzenie zgłoszenia prac w odpowiednim organie administracji architektoniczno-</w:t>
      </w:r>
      <w:r w:rsidR="008140FE">
        <w:rPr>
          <w:rFonts w:cs="Calibri"/>
        </w:rPr>
        <w:t>budowlanej</w:t>
      </w:r>
      <w:r w:rsidR="001902A2" w:rsidRPr="00BD4275">
        <w:rPr>
          <w:rFonts w:cs="Calibri"/>
        </w:rPr>
        <w:t>–</w:t>
      </w:r>
      <w:r w:rsidR="00336260" w:rsidRPr="00BD4275">
        <w:rPr>
          <w:rFonts w:cs="Calibri"/>
        </w:rPr>
        <w:t xml:space="preserve"> </w:t>
      </w:r>
      <w:r w:rsidR="006771C0">
        <w:rPr>
          <w:rFonts w:cs="Calibri"/>
          <w:b/>
        </w:rPr>
        <w:t>……………</w:t>
      </w:r>
      <w:r w:rsidR="001902A2" w:rsidRPr="00BD4275">
        <w:rPr>
          <w:rFonts w:cs="Calibri"/>
          <w:b/>
        </w:rPr>
        <w:t xml:space="preserve"> </w:t>
      </w:r>
      <w:r w:rsidR="00CF1E7F" w:rsidRPr="00BD4275">
        <w:rPr>
          <w:rFonts w:cs="Calibri"/>
          <w:b/>
        </w:rPr>
        <w:t xml:space="preserve">zł netto tj. </w:t>
      </w:r>
      <w:r w:rsidR="006771C0">
        <w:rPr>
          <w:rFonts w:cs="Calibri"/>
          <w:b/>
        </w:rPr>
        <w:t>……………</w:t>
      </w:r>
      <w:r w:rsidR="00A732B5" w:rsidRPr="00BD4275">
        <w:rPr>
          <w:rFonts w:cs="Calibri"/>
          <w:b/>
        </w:rPr>
        <w:t xml:space="preserve"> </w:t>
      </w:r>
      <w:r w:rsidR="00336260" w:rsidRPr="00BD4275">
        <w:rPr>
          <w:rFonts w:cs="Calibri"/>
          <w:b/>
        </w:rPr>
        <w:t>zł brutto</w:t>
      </w:r>
      <w:r w:rsidRPr="00BD4275">
        <w:rPr>
          <w:rFonts w:cs="Calibri"/>
        </w:rPr>
        <w:t>,</w:t>
      </w:r>
    </w:p>
    <w:p w14:paraId="72B0B8D2" w14:textId="2265B650" w:rsidR="001A5B60" w:rsidRPr="002B3731" w:rsidRDefault="002B3731" w:rsidP="007E34D4">
      <w:pPr>
        <w:pStyle w:val="Akapitzlist"/>
        <w:numPr>
          <w:ilvl w:val="0"/>
          <w:numId w:val="24"/>
        </w:numPr>
        <w:tabs>
          <w:tab w:val="left" w:pos="360"/>
        </w:tabs>
        <w:spacing w:line="271" w:lineRule="auto"/>
        <w:jc w:val="both"/>
        <w:rPr>
          <w:rFonts w:cs="Calibri"/>
        </w:rPr>
      </w:pPr>
      <w:r>
        <w:rPr>
          <w:rFonts w:cs="Calibri"/>
        </w:rPr>
        <w:t xml:space="preserve">dokonanie </w:t>
      </w:r>
      <w:r w:rsidR="0076262B">
        <w:rPr>
          <w:rFonts w:cs="Calibri"/>
        </w:rPr>
        <w:t>niezbędnych</w:t>
      </w:r>
      <w:r>
        <w:rPr>
          <w:rFonts w:cs="Calibri"/>
        </w:rPr>
        <w:t xml:space="preserve"> d</w:t>
      </w:r>
      <w:r w:rsidRPr="002B3731">
        <w:rPr>
          <w:rFonts w:cs="Calibri"/>
        </w:rPr>
        <w:t>ostaw,</w:t>
      </w:r>
      <w:r>
        <w:rPr>
          <w:rFonts w:cs="Calibri"/>
        </w:rPr>
        <w:t xml:space="preserve"> wykonanie</w:t>
      </w:r>
      <w:r w:rsidRPr="002B3731">
        <w:rPr>
          <w:rFonts w:cs="Calibri"/>
        </w:rPr>
        <w:t xml:space="preserve"> prac budowlan</w:t>
      </w:r>
      <w:r>
        <w:rPr>
          <w:rFonts w:cs="Calibri"/>
        </w:rPr>
        <w:t>ych</w:t>
      </w:r>
      <w:r w:rsidRPr="002B3731">
        <w:rPr>
          <w:rFonts w:cs="Calibri"/>
        </w:rPr>
        <w:t>, instalacyjn</w:t>
      </w:r>
      <w:r>
        <w:rPr>
          <w:rFonts w:cs="Calibri"/>
        </w:rPr>
        <w:t>ych i montażowych</w:t>
      </w:r>
      <w:r w:rsidRPr="002B3731">
        <w:rPr>
          <w:rFonts w:cs="Calibri"/>
        </w:rPr>
        <w:t xml:space="preserve"> wraz z</w:t>
      </w:r>
      <w:r>
        <w:rPr>
          <w:rFonts w:cs="Calibri"/>
        </w:rPr>
        <w:t xml:space="preserve"> opracowaniem</w:t>
      </w:r>
      <w:r w:rsidRPr="002B3731">
        <w:rPr>
          <w:rFonts w:cs="Calibri"/>
        </w:rPr>
        <w:t xml:space="preserve"> dokumentacj</w:t>
      </w:r>
      <w:r>
        <w:rPr>
          <w:rFonts w:cs="Calibri"/>
        </w:rPr>
        <w:t>i</w:t>
      </w:r>
      <w:r w:rsidRPr="002B3731">
        <w:rPr>
          <w:rFonts w:cs="Calibri"/>
        </w:rPr>
        <w:t xml:space="preserve"> powykonawcz</w:t>
      </w:r>
      <w:r>
        <w:rPr>
          <w:rFonts w:cs="Calibri"/>
        </w:rPr>
        <w:t>ej oraz przeprowadzeniem</w:t>
      </w:r>
      <w:r w:rsidRPr="002B3731">
        <w:rPr>
          <w:rFonts w:cs="Calibri"/>
        </w:rPr>
        <w:t xml:space="preserve"> uruchomie</w:t>
      </w:r>
      <w:r>
        <w:rPr>
          <w:rFonts w:cs="Calibri"/>
        </w:rPr>
        <w:t>ń</w:t>
      </w:r>
      <w:r w:rsidRPr="002B3731">
        <w:rPr>
          <w:rFonts w:cs="Calibri"/>
        </w:rPr>
        <w:t xml:space="preserve"> i odbi</w:t>
      </w:r>
      <w:r>
        <w:rPr>
          <w:rFonts w:cs="Calibri"/>
        </w:rPr>
        <w:t xml:space="preserve">orów oraz skutecznym przeprowadzeniem procedur w Urzędzie Dozoru Technicznego zakończonych uzyskaniem decyzji zezwalających na eksploatację nowo zainstalowanych dźwigów windowych </w:t>
      </w:r>
      <w:r w:rsidR="00336260" w:rsidRPr="002B3731">
        <w:rPr>
          <w:rFonts w:cs="Calibri"/>
        </w:rPr>
        <w:t xml:space="preserve">– </w:t>
      </w:r>
      <w:r w:rsidR="006771C0" w:rsidRPr="002B3731">
        <w:rPr>
          <w:rFonts w:cs="Calibri"/>
          <w:b/>
        </w:rPr>
        <w:t>……………….</w:t>
      </w:r>
      <w:r w:rsidR="001902A2" w:rsidRPr="002B3731">
        <w:rPr>
          <w:rFonts w:cs="Calibri"/>
          <w:b/>
        </w:rPr>
        <w:t xml:space="preserve"> </w:t>
      </w:r>
      <w:r w:rsidR="00CF1E7F" w:rsidRPr="002B3731">
        <w:rPr>
          <w:rFonts w:cs="Calibri"/>
          <w:b/>
        </w:rPr>
        <w:t xml:space="preserve">zł netto, tj. </w:t>
      </w:r>
      <w:r w:rsidR="006771C0" w:rsidRPr="002B3731">
        <w:rPr>
          <w:rFonts w:cs="Calibri"/>
          <w:b/>
        </w:rPr>
        <w:t>……………………</w:t>
      </w:r>
      <w:r w:rsidR="00A732B5" w:rsidRPr="002B3731">
        <w:rPr>
          <w:rFonts w:cs="Calibri"/>
          <w:b/>
        </w:rPr>
        <w:t xml:space="preserve"> </w:t>
      </w:r>
      <w:r w:rsidR="00336260" w:rsidRPr="002B3731">
        <w:rPr>
          <w:rFonts w:cs="Calibri"/>
          <w:b/>
        </w:rPr>
        <w:t>zł brutto</w:t>
      </w:r>
      <w:r w:rsidR="00AF3511" w:rsidRPr="002B3731">
        <w:rPr>
          <w:rFonts w:cs="Calibri"/>
        </w:rPr>
        <w:t>.</w:t>
      </w:r>
      <w:r w:rsidR="007A23C3" w:rsidRPr="002B3731">
        <w:rPr>
          <w:rFonts w:cs="Calibri"/>
        </w:rPr>
        <w:t>, w tym:</w:t>
      </w:r>
    </w:p>
    <w:p w14:paraId="55F77172" w14:textId="7141AF73" w:rsidR="007A23C3" w:rsidRPr="00BD4275" w:rsidRDefault="007A23C3" w:rsidP="00BD4275">
      <w:pPr>
        <w:pStyle w:val="Akapitzlist"/>
        <w:numPr>
          <w:ilvl w:val="1"/>
          <w:numId w:val="24"/>
        </w:numPr>
        <w:tabs>
          <w:tab w:val="left" w:pos="360"/>
        </w:tabs>
        <w:spacing w:line="271" w:lineRule="auto"/>
        <w:ind w:left="993" w:hanging="284"/>
        <w:contextualSpacing w:val="0"/>
        <w:jc w:val="both"/>
        <w:rPr>
          <w:rFonts w:cs="Calibri"/>
        </w:rPr>
      </w:pPr>
      <w:r w:rsidRPr="00BD4275">
        <w:rPr>
          <w:rFonts w:cs="Calibri"/>
        </w:rPr>
        <w:t xml:space="preserve">za wykonanie </w:t>
      </w:r>
      <w:r w:rsidR="002B3731">
        <w:rPr>
          <w:rFonts w:cs="Calibri"/>
        </w:rPr>
        <w:t xml:space="preserve">etapu 1 </w:t>
      </w:r>
      <w:r w:rsidR="000561DA">
        <w:rPr>
          <w:rFonts w:cs="Calibri"/>
        </w:rPr>
        <w:t>Zadania II</w:t>
      </w:r>
      <w:r w:rsidR="00FD18BE">
        <w:rPr>
          <w:rFonts w:cs="Calibri"/>
        </w:rPr>
        <w:t xml:space="preserve"> </w:t>
      </w:r>
      <w:r w:rsidR="002B3731">
        <w:rPr>
          <w:rFonts w:cs="Calibri"/>
        </w:rPr>
        <w:t xml:space="preserve">(wymiana dźwigu nr D2 wraz z jego uruchomieniem i uzyskaniem decyzji UDT zezwalającej na jego eksploatację) </w:t>
      </w:r>
      <w:r w:rsidRPr="00BD4275">
        <w:rPr>
          <w:rFonts w:cs="Calibri"/>
        </w:rPr>
        <w:t xml:space="preserve"> </w:t>
      </w:r>
      <w:r w:rsidR="001902A2" w:rsidRPr="00BD4275">
        <w:rPr>
          <w:rFonts w:cs="Calibri"/>
        </w:rPr>
        <w:t>–</w:t>
      </w:r>
      <w:r w:rsidRPr="00BD4275">
        <w:rPr>
          <w:rFonts w:cs="Calibri"/>
        </w:rPr>
        <w:t xml:space="preserve"> </w:t>
      </w:r>
      <w:r w:rsidR="006771C0">
        <w:rPr>
          <w:rFonts w:cs="Calibri"/>
          <w:b/>
        </w:rPr>
        <w:t>………………..</w:t>
      </w:r>
      <w:r w:rsidR="001902A2" w:rsidRPr="00BD4275">
        <w:rPr>
          <w:rFonts w:cs="Calibri"/>
          <w:b/>
        </w:rPr>
        <w:t xml:space="preserve"> </w:t>
      </w:r>
      <w:r w:rsidRPr="00BD4275">
        <w:rPr>
          <w:rFonts w:cs="Calibri"/>
          <w:b/>
        </w:rPr>
        <w:t xml:space="preserve">zł netto tj. </w:t>
      </w:r>
      <w:r w:rsidR="006771C0">
        <w:rPr>
          <w:rFonts w:cs="Calibri"/>
          <w:b/>
        </w:rPr>
        <w:t>……………..</w:t>
      </w:r>
      <w:r w:rsidR="00A732B5" w:rsidRPr="00BD4275">
        <w:rPr>
          <w:rFonts w:cs="Calibri"/>
          <w:b/>
        </w:rPr>
        <w:t xml:space="preserve"> </w:t>
      </w:r>
      <w:r w:rsidRPr="00BD4275">
        <w:rPr>
          <w:rFonts w:cs="Calibri"/>
          <w:b/>
        </w:rPr>
        <w:t>zł brutto</w:t>
      </w:r>
      <w:r w:rsidRPr="00BD4275">
        <w:rPr>
          <w:rFonts w:cs="Calibri"/>
        </w:rPr>
        <w:t>,</w:t>
      </w:r>
    </w:p>
    <w:p w14:paraId="2179E9D5" w14:textId="4B3F67FA" w:rsidR="007A23C3" w:rsidRPr="00BD4275" w:rsidRDefault="007A23C3" w:rsidP="00BD4275">
      <w:pPr>
        <w:pStyle w:val="Akapitzlist"/>
        <w:numPr>
          <w:ilvl w:val="1"/>
          <w:numId w:val="24"/>
        </w:numPr>
        <w:tabs>
          <w:tab w:val="left" w:pos="360"/>
        </w:tabs>
        <w:spacing w:line="271" w:lineRule="auto"/>
        <w:ind w:left="993" w:hanging="284"/>
        <w:contextualSpacing w:val="0"/>
        <w:jc w:val="both"/>
        <w:rPr>
          <w:rFonts w:cs="Calibri"/>
        </w:rPr>
      </w:pPr>
      <w:r w:rsidRPr="00BD4275">
        <w:rPr>
          <w:rFonts w:cs="Calibri"/>
        </w:rPr>
        <w:t>za wykonanie</w:t>
      </w:r>
      <w:r w:rsidR="002B3731">
        <w:rPr>
          <w:rFonts w:cs="Calibri"/>
        </w:rPr>
        <w:t xml:space="preserve"> etapu 2 </w:t>
      </w:r>
      <w:r w:rsidR="00FD18BE">
        <w:rPr>
          <w:rFonts w:cs="Calibri"/>
        </w:rPr>
        <w:t xml:space="preserve">Zadania II </w:t>
      </w:r>
      <w:r w:rsidR="002B3731">
        <w:rPr>
          <w:rFonts w:cs="Calibri"/>
        </w:rPr>
        <w:t>(wymiana dź</w:t>
      </w:r>
      <w:r w:rsidR="00FE1002">
        <w:rPr>
          <w:rFonts w:cs="Calibri"/>
        </w:rPr>
        <w:t>wigów</w:t>
      </w:r>
      <w:r w:rsidR="002B3731">
        <w:rPr>
          <w:rFonts w:cs="Calibri"/>
        </w:rPr>
        <w:t xml:space="preserve"> nr D3 i D4</w:t>
      </w:r>
      <w:r w:rsidR="00FE1002">
        <w:rPr>
          <w:rFonts w:cs="Calibri"/>
        </w:rPr>
        <w:t xml:space="preserve"> wraz z ich uruchomieniami i uzyskaniem decyzji UDT zezwalającej na ich eksploatację</w:t>
      </w:r>
      <w:r w:rsidR="002B3731">
        <w:rPr>
          <w:rFonts w:cs="Calibri"/>
        </w:rPr>
        <w:t>)</w:t>
      </w:r>
      <w:r w:rsidRPr="00BD4275">
        <w:rPr>
          <w:rFonts w:cs="Calibri"/>
        </w:rPr>
        <w:t xml:space="preserve"> </w:t>
      </w:r>
      <w:r w:rsidR="001902A2" w:rsidRPr="00BD4275">
        <w:rPr>
          <w:rFonts w:cs="Calibri"/>
        </w:rPr>
        <w:t>–</w:t>
      </w:r>
      <w:r w:rsidRPr="00BD4275">
        <w:rPr>
          <w:rFonts w:cs="Calibri"/>
        </w:rPr>
        <w:t xml:space="preserve"> </w:t>
      </w:r>
      <w:r w:rsidR="006771C0">
        <w:rPr>
          <w:rFonts w:cs="Calibri"/>
          <w:b/>
        </w:rPr>
        <w:t>……………………</w:t>
      </w:r>
      <w:r w:rsidR="001902A2" w:rsidRPr="00BD4275">
        <w:rPr>
          <w:rFonts w:cs="Calibri"/>
          <w:b/>
        </w:rPr>
        <w:t xml:space="preserve"> </w:t>
      </w:r>
      <w:r w:rsidRPr="00BD4275">
        <w:rPr>
          <w:rFonts w:cs="Calibri"/>
          <w:b/>
        </w:rPr>
        <w:t xml:space="preserve">zł netto tj. </w:t>
      </w:r>
      <w:r w:rsidR="006771C0">
        <w:rPr>
          <w:rFonts w:cs="Calibri"/>
          <w:b/>
        </w:rPr>
        <w:t>…………………………</w:t>
      </w:r>
      <w:r w:rsidR="00A732B5" w:rsidRPr="00BD4275">
        <w:rPr>
          <w:rFonts w:cs="Calibri"/>
          <w:b/>
        </w:rPr>
        <w:t xml:space="preserve"> </w:t>
      </w:r>
      <w:r w:rsidRPr="00BD4275">
        <w:rPr>
          <w:rFonts w:cs="Calibri"/>
          <w:b/>
        </w:rPr>
        <w:t>zł brutto</w:t>
      </w:r>
      <w:r w:rsidRPr="00BD4275">
        <w:rPr>
          <w:rFonts w:cs="Calibri"/>
        </w:rPr>
        <w:t>,</w:t>
      </w:r>
    </w:p>
    <w:p w14:paraId="2D4A80EE" w14:textId="65057064" w:rsidR="007A23C3" w:rsidRPr="00BD4275" w:rsidRDefault="007A23C3" w:rsidP="00BD4275">
      <w:pPr>
        <w:pStyle w:val="Akapitzlist"/>
        <w:numPr>
          <w:ilvl w:val="1"/>
          <w:numId w:val="24"/>
        </w:numPr>
        <w:tabs>
          <w:tab w:val="left" w:pos="360"/>
        </w:tabs>
        <w:spacing w:line="271" w:lineRule="auto"/>
        <w:ind w:left="993" w:hanging="284"/>
        <w:contextualSpacing w:val="0"/>
        <w:jc w:val="both"/>
        <w:rPr>
          <w:rFonts w:cs="Calibri"/>
        </w:rPr>
      </w:pPr>
      <w:r w:rsidRPr="00BD4275">
        <w:rPr>
          <w:rFonts w:cs="Calibri"/>
        </w:rPr>
        <w:t>za wykonanie</w:t>
      </w:r>
      <w:r w:rsidR="002B3731">
        <w:rPr>
          <w:rFonts w:cs="Calibri"/>
        </w:rPr>
        <w:t xml:space="preserve"> etapu 3 </w:t>
      </w:r>
      <w:r w:rsidR="00FD18BE">
        <w:rPr>
          <w:rFonts w:cs="Calibri"/>
        </w:rPr>
        <w:t xml:space="preserve">Zadania II </w:t>
      </w:r>
      <w:r w:rsidR="002B3731">
        <w:rPr>
          <w:rFonts w:cs="Calibri"/>
        </w:rPr>
        <w:t>(wymiana dźwigu nr D1</w:t>
      </w:r>
      <w:r w:rsidR="00FE1002">
        <w:rPr>
          <w:rFonts w:cs="Calibri"/>
        </w:rPr>
        <w:t xml:space="preserve"> wraz z jego uruchomieniem i uzyskaniem decyzji UDT zezwalającej na jego eksploatację</w:t>
      </w:r>
      <w:r w:rsidR="002B3731">
        <w:rPr>
          <w:rFonts w:cs="Calibri"/>
        </w:rPr>
        <w:t>)</w:t>
      </w:r>
      <w:r w:rsidRPr="00BD4275">
        <w:rPr>
          <w:rFonts w:cs="Calibri"/>
        </w:rPr>
        <w:t xml:space="preserve"> </w:t>
      </w:r>
      <w:r w:rsidR="001902A2" w:rsidRPr="00BD4275">
        <w:rPr>
          <w:rFonts w:cs="Calibri"/>
        </w:rPr>
        <w:t>–</w:t>
      </w:r>
      <w:r w:rsidRPr="00BD4275">
        <w:rPr>
          <w:rFonts w:cs="Calibri"/>
        </w:rPr>
        <w:t xml:space="preserve"> </w:t>
      </w:r>
      <w:r w:rsidR="006771C0">
        <w:rPr>
          <w:rFonts w:cs="Calibri"/>
          <w:b/>
        </w:rPr>
        <w:t>………………………</w:t>
      </w:r>
      <w:r w:rsidR="001902A2" w:rsidRPr="00BD4275">
        <w:rPr>
          <w:rFonts w:cs="Calibri"/>
          <w:b/>
        </w:rPr>
        <w:t xml:space="preserve"> </w:t>
      </w:r>
      <w:r w:rsidRPr="00BD4275">
        <w:rPr>
          <w:rFonts w:cs="Calibri"/>
          <w:b/>
        </w:rPr>
        <w:t xml:space="preserve">zł netto tj. </w:t>
      </w:r>
      <w:r w:rsidR="006771C0">
        <w:rPr>
          <w:rFonts w:cs="Calibri"/>
          <w:b/>
        </w:rPr>
        <w:t>…………………………</w:t>
      </w:r>
      <w:r w:rsidR="00A732B5" w:rsidRPr="00BD4275">
        <w:rPr>
          <w:rFonts w:cs="Calibri"/>
          <w:b/>
        </w:rPr>
        <w:t xml:space="preserve"> </w:t>
      </w:r>
      <w:r w:rsidRPr="00BD4275">
        <w:rPr>
          <w:rFonts w:cs="Calibri"/>
          <w:b/>
        </w:rPr>
        <w:t>zł brutto</w:t>
      </w:r>
      <w:r w:rsidRPr="00BD4275">
        <w:rPr>
          <w:rFonts w:cs="Calibri"/>
        </w:rPr>
        <w:t>,</w:t>
      </w:r>
    </w:p>
    <w:p w14:paraId="070FF748" w14:textId="184B29EB" w:rsidR="007A23C3" w:rsidRDefault="007A23C3" w:rsidP="00FE1002">
      <w:pPr>
        <w:pStyle w:val="Akapitzlist"/>
        <w:numPr>
          <w:ilvl w:val="1"/>
          <w:numId w:val="24"/>
        </w:numPr>
        <w:tabs>
          <w:tab w:val="left" w:pos="360"/>
        </w:tabs>
        <w:spacing w:line="271" w:lineRule="auto"/>
        <w:ind w:left="993" w:hanging="284"/>
        <w:contextualSpacing w:val="0"/>
        <w:jc w:val="both"/>
        <w:rPr>
          <w:rFonts w:cs="Calibri"/>
        </w:rPr>
      </w:pPr>
      <w:r w:rsidRPr="00BD4275">
        <w:rPr>
          <w:rFonts w:cs="Calibri"/>
        </w:rPr>
        <w:t xml:space="preserve">za wykonanie pozostałych </w:t>
      </w:r>
      <w:r w:rsidR="00E32235" w:rsidRPr="00BD4275">
        <w:rPr>
          <w:rFonts w:cs="Calibri"/>
        </w:rPr>
        <w:t xml:space="preserve">dostaw, </w:t>
      </w:r>
      <w:r w:rsidRPr="00BD4275">
        <w:rPr>
          <w:rFonts w:cs="Calibri"/>
        </w:rPr>
        <w:t>prac i robót</w:t>
      </w:r>
      <w:r w:rsidR="00FD18BE">
        <w:rPr>
          <w:rFonts w:cs="Calibri"/>
        </w:rPr>
        <w:t xml:space="preserve"> w ramach Zadania II</w:t>
      </w:r>
      <w:r w:rsidRPr="00BD4275">
        <w:rPr>
          <w:rFonts w:cs="Calibri"/>
        </w:rPr>
        <w:t xml:space="preserve">, </w:t>
      </w:r>
      <w:r w:rsidR="00FE1002">
        <w:rPr>
          <w:rFonts w:cs="Calibri"/>
        </w:rPr>
        <w:t>w tym wykonanie</w:t>
      </w:r>
      <w:r w:rsidR="00FE1002" w:rsidRPr="00FE1002">
        <w:rPr>
          <w:rFonts w:cs="Calibri"/>
        </w:rPr>
        <w:t xml:space="preserve"> prac ogólnobudowlanych i instalacyjnych dotyczących maszynowni dźwigów oraz innych prac dotyczących wszystkich 4 dźwigów</w:t>
      </w:r>
      <w:r w:rsidR="001902A2" w:rsidRPr="00FE1002">
        <w:rPr>
          <w:rFonts w:cs="Calibri"/>
        </w:rPr>
        <w:t>–</w:t>
      </w:r>
      <w:r w:rsidRPr="00FE1002">
        <w:rPr>
          <w:rFonts w:cs="Calibri"/>
        </w:rPr>
        <w:t xml:space="preserve"> </w:t>
      </w:r>
      <w:r w:rsidR="006771C0" w:rsidRPr="00FE1002">
        <w:rPr>
          <w:rFonts w:cs="Calibri"/>
          <w:b/>
        </w:rPr>
        <w:t>…………………….</w:t>
      </w:r>
      <w:r w:rsidR="001902A2" w:rsidRPr="00FE1002">
        <w:rPr>
          <w:rFonts w:cs="Calibri"/>
          <w:b/>
        </w:rPr>
        <w:t xml:space="preserve"> </w:t>
      </w:r>
      <w:r w:rsidRPr="00FE1002">
        <w:rPr>
          <w:rFonts w:cs="Calibri"/>
          <w:b/>
        </w:rPr>
        <w:t xml:space="preserve">zł netto tj. </w:t>
      </w:r>
      <w:r w:rsidR="006771C0" w:rsidRPr="00FE1002">
        <w:rPr>
          <w:rFonts w:cs="Calibri"/>
          <w:b/>
        </w:rPr>
        <w:t>…………………….</w:t>
      </w:r>
      <w:r w:rsidR="00A732B5" w:rsidRPr="00FE1002">
        <w:rPr>
          <w:rFonts w:cs="Calibri"/>
          <w:b/>
        </w:rPr>
        <w:t xml:space="preserve"> </w:t>
      </w:r>
      <w:r w:rsidRPr="00FE1002">
        <w:rPr>
          <w:rFonts w:cs="Calibri"/>
          <w:b/>
        </w:rPr>
        <w:t>zł brutto</w:t>
      </w:r>
      <w:r w:rsidR="00A732B5" w:rsidRPr="00FE1002">
        <w:rPr>
          <w:rFonts w:cs="Calibri"/>
        </w:rPr>
        <w:t>.</w:t>
      </w:r>
    </w:p>
    <w:p w14:paraId="791626AE" w14:textId="1AF5FE26" w:rsidR="00FE1002" w:rsidRPr="00BD4275" w:rsidRDefault="00FE1002" w:rsidP="00FE1002">
      <w:pPr>
        <w:pStyle w:val="Akapitzlist"/>
        <w:numPr>
          <w:ilvl w:val="0"/>
          <w:numId w:val="24"/>
        </w:numPr>
        <w:tabs>
          <w:tab w:val="left" w:pos="360"/>
        </w:tabs>
        <w:spacing w:line="271" w:lineRule="auto"/>
        <w:contextualSpacing w:val="0"/>
        <w:jc w:val="both"/>
        <w:rPr>
          <w:rFonts w:cs="Calibri"/>
        </w:rPr>
      </w:pPr>
      <w:r>
        <w:rPr>
          <w:rFonts w:cs="Calibri"/>
        </w:rPr>
        <w:lastRenderedPageBreak/>
        <w:t xml:space="preserve">pełnienie Nadzoru Autorskiego przez projektanta </w:t>
      </w:r>
      <w:r w:rsidR="008140FE">
        <w:rPr>
          <w:rFonts w:cs="Calibri"/>
        </w:rPr>
        <w:t>lub projektantów będących autorami dokumentacji projektowej, o której mowa w pkt. 1 powyżej</w:t>
      </w:r>
      <w:r w:rsidRPr="00BD4275">
        <w:rPr>
          <w:rFonts w:cs="Calibri"/>
        </w:rPr>
        <w:t xml:space="preserve"> (wraz z przeniesienie</w:t>
      </w:r>
      <w:r>
        <w:rPr>
          <w:rFonts w:cs="Calibri"/>
        </w:rPr>
        <w:t>m</w:t>
      </w:r>
      <w:r w:rsidRPr="00BD4275">
        <w:rPr>
          <w:rFonts w:cs="Calibri"/>
        </w:rPr>
        <w:t xml:space="preserve"> praw autorskich do</w:t>
      </w:r>
      <w:r w:rsidR="008140FE">
        <w:rPr>
          <w:rFonts w:cs="Calibri"/>
        </w:rPr>
        <w:t xml:space="preserve"> uzupełnień i poprawek</w:t>
      </w:r>
      <w:r w:rsidRPr="00BD4275">
        <w:rPr>
          <w:rFonts w:cs="Calibri"/>
        </w:rPr>
        <w:t xml:space="preserve"> dokumentacji</w:t>
      </w:r>
      <w:r w:rsidR="008140FE">
        <w:rPr>
          <w:rFonts w:cs="Calibri"/>
        </w:rPr>
        <w:t xml:space="preserve"> oraz wszelkich innych opracowań powstałych w ramach pełnienia Nadzoru Autorskiego</w:t>
      </w:r>
      <w:r w:rsidRPr="00BD4275">
        <w:rPr>
          <w:rFonts w:cs="Calibri"/>
        </w:rPr>
        <w:t xml:space="preserve"> i udzielenie</w:t>
      </w:r>
      <w:r>
        <w:rPr>
          <w:rFonts w:cs="Calibri"/>
        </w:rPr>
        <w:t>m</w:t>
      </w:r>
      <w:r w:rsidRPr="00BD4275">
        <w:rPr>
          <w:rFonts w:cs="Calibri"/>
        </w:rPr>
        <w:t xml:space="preserve"> zezwoleń oraz przeniesienie</w:t>
      </w:r>
      <w:r>
        <w:rPr>
          <w:rFonts w:cs="Calibri"/>
        </w:rPr>
        <w:t>m</w:t>
      </w:r>
      <w:r w:rsidRPr="00BD4275">
        <w:rPr>
          <w:rFonts w:cs="Calibri"/>
        </w:rPr>
        <w:t xml:space="preserve"> własności egzemplarzy tej dokumentacji) </w:t>
      </w:r>
      <w:r>
        <w:rPr>
          <w:rFonts w:cs="Calibri"/>
        </w:rPr>
        <w:t>-</w:t>
      </w:r>
      <w:r w:rsidRPr="00BD4275">
        <w:rPr>
          <w:rFonts w:cs="Calibri"/>
        </w:rPr>
        <w:t xml:space="preserve">– </w:t>
      </w:r>
      <w:r>
        <w:rPr>
          <w:rFonts w:cs="Calibri"/>
          <w:b/>
        </w:rPr>
        <w:t>……………</w:t>
      </w:r>
      <w:r w:rsidRPr="00BD4275">
        <w:rPr>
          <w:rFonts w:cs="Calibri"/>
          <w:b/>
        </w:rPr>
        <w:t xml:space="preserve"> zł netto tj. </w:t>
      </w:r>
      <w:r>
        <w:rPr>
          <w:rFonts w:cs="Calibri"/>
          <w:b/>
        </w:rPr>
        <w:t>……………</w:t>
      </w:r>
      <w:r w:rsidRPr="00BD4275">
        <w:rPr>
          <w:rFonts w:cs="Calibri"/>
          <w:b/>
        </w:rPr>
        <w:t xml:space="preserve"> zł brutto</w:t>
      </w:r>
      <w:r w:rsidRPr="00BD4275">
        <w:rPr>
          <w:rFonts w:cs="Calibri"/>
        </w:rPr>
        <w:t>,</w:t>
      </w:r>
      <w:r w:rsidR="00FD18BE">
        <w:rPr>
          <w:rFonts w:cs="Calibri"/>
        </w:rPr>
        <w:t xml:space="preserve"> kwota ta będzie płatna zgodnie z </w:t>
      </w:r>
      <w:r w:rsidR="00FD18BE" w:rsidRPr="00FD18BE">
        <w:rPr>
          <w:rFonts w:cs="Calibri"/>
          <w:b/>
        </w:rPr>
        <w:t>ust 8 pkt 2</w:t>
      </w:r>
      <w:r w:rsidR="00FD18BE">
        <w:rPr>
          <w:rFonts w:cs="Calibri"/>
          <w:b/>
        </w:rPr>
        <w:t>.</w:t>
      </w:r>
    </w:p>
    <w:p w14:paraId="67636344" w14:textId="2963F4F7" w:rsidR="00FE1002" w:rsidRPr="00AB5FD1" w:rsidRDefault="00FE1002" w:rsidP="007E34D4">
      <w:pPr>
        <w:pStyle w:val="Standard"/>
        <w:numPr>
          <w:ilvl w:val="0"/>
          <w:numId w:val="8"/>
        </w:numPr>
        <w:tabs>
          <w:tab w:val="clear" w:pos="720"/>
          <w:tab w:val="left" w:pos="360"/>
        </w:tabs>
        <w:spacing w:line="271" w:lineRule="auto"/>
        <w:ind w:left="360"/>
        <w:jc w:val="both"/>
        <w:rPr>
          <w:rFonts w:asciiTheme="minorHAnsi" w:hAnsiTheme="minorHAnsi" w:cstheme="minorHAnsi"/>
          <w:sz w:val="22"/>
        </w:rPr>
      </w:pPr>
      <w:r w:rsidRPr="00FE1002">
        <w:rPr>
          <w:rFonts w:ascii="Calibri" w:hAnsi="Calibri" w:cs="Calibri"/>
          <w:sz w:val="22"/>
        </w:rPr>
        <w:t>Wynagrodzenie ryczałtowe za kompleksowe wykon</w:t>
      </w:r>
      <w:r>
        <w:rPr>
          <w:rFonts w:ascii="Calibri" w:hAnsi="Calibri" w:cs="Calibri"/>
          <w:sz w:val="22"/>
        </w:rPr>
        <w:t>ywanie</w:t>
      </w:r>
      <w:r w:rsidRPr="00FE1002">
        <w:rPr>
          <w:rFonts w:ascii="Calibri" w:hAnsi="Calibri" w:cs="Calibri"/>
          <w:sz w:val="22"/>
        </w:rPr>
        <w:t xml:space="preserve"> przedmiotu Umowy, w zakresie Zadania </w:t>
      </w:r>
      <w:r>
        <w:rPr>
          <w:rFonts w:ascii="Calibri" w:hAnsi="Calibri" w:cs="Calibri"/>
          <w:sz w:val="22"/>
        </w:rPr>
        <w:t>II</w:t>
      </w:r>
      <w:r w:rsidRPr="00FE1002">
        <w:rPr>
          <w:rFonts w:ascii="Calibri" w:hAnsi="Calibri" w:cs="Calibri"/>
          <w:sz w:val="22"/>
        </w:rPr>
        <w:t xml:space="preserve">I </w:t>
      </w:r>
      <w:r>
        <w:rPr>
          <w:rFonts w:ascii="Calibri" w:hAnsi="Calibri" w:cs="Calibri"/>
          <w:sz w:val="22"/>
        </w:rPr>
        <w:t>(u</w:t>
      </w:r>
      <w:r w:rsidRPr="00FE1002">
        <w:rPr>
          <w:rFonts w:ascii="Calibri" w:hAnsi="Calibri" w:cs="Calibri"/>
          <w:sz w:val="22"/>
        </w:rPr>
        <w:t>sługi konserwacji dźwigów z pogotowiem dźwigowym</w:t>
      </w:r>
      <w:r>
        <w:rPr>
          <w:rFonts w:ascii="Calibri" w:hAnsi="Calibri" w:cs="Calibri"/>
          <w:sz w:val="22"/>
        </w:rPr>
        <w:t xml:space="preserve">) wynosi za jeden miesiąc i za jeden dźwig: </w:t>
      </w:r>
      <w:r w:rsidRPr="00AB5FD1">
        <w:rPr>
          <w:rFonts w:asciiTheme="minorHAnsi" w:hAnsiTheme="minorHAnsi" w:cstheme="minorHAnsi"/>
          <w:b/>
          <w:sz w:val="22"/>
        </w:rPr>
        <w:t>……………………. zł netto / na 1 miesiąc i 1 dźwig tj. ……………………. zł brutto / na 1 miesiąc i 1 dźwig</w:t>
      </w:r>
      <w:r w:rsidRPr="00AB5FD1">
        <w:rPr>
          <w:rFonts w:asciiTheme="minorHAnsi" w:hAnsiTheme="minorHAnsi" w:cstheme="minorHAnsi"/>
          <w:sz w:val="22"/>
        </w:rPr>
        <w:t xml:space="preserve">. </w:t>
      </w:r>
    </w:p>
    <w:p w14:paraId="00AF4927" w14:textId="4AC2C69E" w:rsidR="001A5B60" w:rsidRPr="00BD4275" w:rsidRDefault="007128C5"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Zamawiający nie przewiduje udzielenia zaliczek na poczet wykonania przedmiotu Umowy.</w:t>
      </w:r>
    </w:p>
    <w:p w14:paraId="5F961031" w14:textId="4D0070B5" w:rsidR="00336260" w:rsidRPr="00BD4275" w:rsidRDefault="00336260"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Wynagrodzeni</w:t>
      </w:r>
      <w:r w:rsidR="00FE1002">
        <w:rPr>
          <w:rFonts w:ascii="Calibri" w:hAnsi="Calibri" w:cs="Calibri"/>
          <w:sz w:val="22"/>
        </w:rPr>
        <w:t>a</w:t>
      </w:r>
      <w:r w:rsidRPr="00BD4275">
        <w:rPr>
          <w:rFonts w:ascii="Calibri" w:hAnsi="Calibri" w:cs="Calibri"/>
          <w:sz w:val="22"/>
        </w:rPr>
        <w:t>, o który</w:t>
      </w:r>
      <w:r w:rsidR="00FE1002">
        <w:rPr>
          <w:rFonts w:ascii="Calibri" w:hAnsi="Calibri" w:cs="Calibri"/>
          <w:sz w:val="22"/>
        </w:rPr>
        <w:t>ch</w:t>
      </w:r>
      <w:r w:rsidRPr="00BD4275">
        <w:rPr>
          <w:rFonts w:ascii="Calibri" w:hAnsi="Calibri" w:cs="Calibri"/>
          <w:sz w:val="22"/>
        </w:rPr>
        <w:t xml:space="preserve"> mowa w ust. 1</w:t>
      </w:r>
      <w:r w:rsidR="00FE1002">
        <w:rPr>
          <w:rFonts w:ascii="Calibri" w:hAnsi="Calibri" w:cs="Calibri"/>
          <w:sz w:val="22"/>
        </w:rPr>
        <w:t xml:space="preserve"> i ust. 2</w:t>
      </w:r>
      <w:r w:rsidRPr="00BD4275">
        <w:rPr>
          <w:rFonts w:ascii="Calibri" w:hAnsi="Calibri" w:cs="Calibri"/>
          <w:sz w:val="22"/>
        </w:rPr>
        <w:t xml:space="preserve"> powyżej</w:t>
      </w:r>
      <w:r w:rsidR="00CF194B" w:rsidRPr="00BD4275">
        <w:rPr>
          <w:rFonts w:ascii="Calibri" w:hAnsi="Calibri" w:cs="Calibri"/>
          <w:sz w:val="22"/>
        </w:rPr>
        <w:t>,</w:t>
      </w:r>
      <w:r w:rsidRPr="00BD4275">
        <w:rPr>
          <w:rFonts w:ascii="Calibri" w:hAnsi="Calibri" w:cs="Calibri"/>
          <w:sz w:val="22"/>
        </w:rPr>
        <w:t xml:space="preserve"> </w:t>
      </w:r>
      <w:r w:rsidR="00FE1002">
        <w:rPr>
          <w:rFonts w:ascii="Calibri" w:hAnsi="Calibri" w:cs="Calibri"/>
          <w:sz w:val="22"/>
        </w:rPr>
        <w:t xml:space="preserve"> są</w:t>
      </w:r>
      <w:r w:rsidRPr="00BD4275">
        <w:rPr>
          <w:rFonts w:ascii="Calibri" w:hAnsi="Calibri" w:cs="Calibri"/>
          <w:sz w:val="22"/>
        </w:rPr>
        <w:t xml:space="preserve"> wynagrodzeni</w:t>
      </w:r>
      <w:r w:rsidR="00FE1002">
        <w:rPr>
          <w:rFonts w:ascii="Calibri" w:hAnsi="Calibri" w:cs="Calibri"/>
          <w:sz w:val="22"/>
        </w:rPr>
        <w:t>ami</w:t>
      </w:r>
      <w:r w:rsidRPr="00BD4275">
        <w:rPr>
          <w:rFonts w:ascii="Calibri" w:hAnsi="Calibri" w:cs="Calibri"/>
          <w:sz w:val="22"/>
        </w:rPr>
        <w:t xml:space="preserve"> ryczałtowym</w:t>
      </w:r>
      <w:r w:rsidR="00FE1002">
        <w:rPr>
          <w:rFonts w:ascii="Calibri" w:hAnsi="Calibri" w:cs="Calibri"/>
          <w:sz w:val="22"/>
        </w:rPr>
        <w:t>i</w:t>
      </w:r>
      <w:r w:rsidRPr="00BD4275">
        <w:rPr>
          <w:rFonts w:ascii="Calibri" w:hAnsi="Calibri" w:cs="Calibri"/>
          <w:sz w:val="22"/>
        </w:rPr>
        <w:t xml:space="preserve"> i zgodnie z art. 632 kodeksu cywilnego zawiera</w:t>
      </w:r>
      <w:r w:rsidR="00FE1002">
        <w:rPr>
          <w:rFonts w:ascii="Calibri" w:hAnsi="Calibri" w:cs="Calibri"/>
          <w:sz w:val="22"/>
        </w:rPr>
        <w:t>ją</w:t>
      </w:r>
      <w:r w:rsidRPr="00BD4275">
        <w:rPr>
          <w:rFonts w:ascii="Calibri" w:hAnsi="Calibri" w:cs="Calibri"/>
          <w:sz w:val="22"/>
        </w:rPr>
        <w:t xml:space="preserve"> wszelkie koszty niezbędne do zrealizowania przedmiotu zamówienia i uwzględnia</w:t>
      </w:r>
      <w:r w:rsidR="008140FE">
        <w:rPr>
          <w:rFonts w:ascii="Calibri" w:hAnsi="Calibri" w:cs="Calibri"/>
          <w:sz w:val="22"/>
        </w:rPr>
        <w:t>ją</w:t>
      </w:r>
      <w:r w:rsidRPr="00BD4275">
        <w:rPr>
          <w:rFonts w:ascii="Calibri" w:hAnsi="Calibri" w:cs="Calibri"/>
          <w:sz w:val="22"/>
        </w:rPr>
        <w:t xml:space="preserve"> zakres czynności i obowiązków wynikających wprost z PFU,</w:t>
      </w:r>
      <w:r w:rsidR="008140FE">
        <w:rPr>
          <w:rFonts w:ascii="Calibri" w:hAnsi="Calibri" w:cs="Calibri"/>
          <w:sz w:val="22"/>
        </w:rPr>
        <w:t xml:space="preserve"> dokumentacji </w:t>
      </w:r>
      <w:r w:rsidR="00770B00">
        <w:rPr>
          <w:rFonts w:ascii="Calibri" w:hAnsi="Calibri" w:cs="Calibri"/>
          <w:bCs/>
          <w:snapToGrid w:val="0"/>
          <w:sz w:val="22"/>
        </w:rPr>
        <w:t>o udzielenie zamówienia publicznego</w:t>
      </w:r>
      <w:r w:rsidR="008140FE">
        <w:rPr>
          <w:rFonts w:ascii="Calibri" w:hAnsi="Calibri" w:cs="Calibri"/>
          <w:sz w:val="22"/>
        </w:rPr>
        <w:t xml:space="preserve"> w tym SWZ i postanowień umowy,</w:t>
      </w:r>
      <w:r w:rsidRPr="00BD4275">
        <w:rPr>
          <w:rFonts w:ascii="Calibri" w:hAnsi="Calibri" w:cs="Calibri"/>
          <w:sz w:val="22"/>
        </w:rPr>
        <w:t xml:space="preserve"> dokumentacji proj</w:t>
      </w:r>
      <w:r w:rsidR="00CE7225" w:rsidRPr="00BD4275">
        <w:rPr>
          <w:rFonts w:ascii="Calibri" w:hAnsi="Calibri" w:cs="Calibri"/>
          <w:sz w:val="22"/>
        </w:rPr>
        <w:t>ektowej przygotowanej przez W</w:t>
      </w:r>
      <w:r w:rsidRPr="00BD4275">
        <w:rPr>
          <w:rFonts w:ascii="Calibri" w:hAnsi="Calibri" w:cs="Calibri"/>
          <w:sz w:val="22"/>
        </w:rPr>
        <w:t xml:space="preserve">ykonawcę, specyfikacji technicznej wykonania i odbioru robót budowlanych, warunków prowadzenia robót podanych w SWZ oraz PFU, jak również w nich nieujętych, a bez których nie można wykonać zamówienia w zakresie podanym w opisie przedmiotu zamówienia, zgodnie z SWZ i PFU, obowiązującymi przepisami, Prawem Budowlanym, wydanymi decyzjami, pozwoleniami i uzgodnieniami, sztuką budowlaną itp., </w:t>
      </w:r>
      <w:r w:rsidR="00B108ED" w:rsidRPr="00BD4275">
        <w:rPr>
          <w:rFonts w:ascii="Calibri" w:hAnsi="Calibri" w:cs="Calibri"/>
          <w:sz w:val="22"/>
        </w:rPr>
        <w:t xml:space="preserve">koszty świadczeń </w:t>
      </w:r>
      <w:r w:rsidR="006D5406" w:rsidRPr="00BD4275">
        <w:rPr>
          <w:rFonts w:ascii="Calibri" w:hAnsi="Calibri" w:cs="Calibri"/>
          <w:sz w:val="22"/>
        </w:rPr>
        <w:t>gwarancyjny</w:t>
      </w:r>
      <w:r w:rsidR="00B108ED" w:rsidRPr="00BD4275">
        <w:rPr>
          <w:rFonts w:ascii="Calibri" w:hAnsi="Calibri" w:cs="Calibri"/>
          <w:sz w:val="22"/>
        </w:rPr>
        <w:t>ch</w:t>
      </w:r>
      <w:r w:rsidR="006D5406" w:rsidRPr="00BD4275">
        <w:rPr>
          <w:rFonts w:ascii="Calibri" w:hAnsi="Calibri" w:cs="Calibri"/>
          <w:sz w:val="22"/>
        </w:rPr>
        <w:t xml:space="preserve"> </w:t>
      </w:r>
      <w:r w:rsidRPr="00BD4275">
        <w:rPr>
          <w:rFonts w:ascii="Calibri" w:hAnsi="Calibri" w:cs="Calibri"/>
          <w:sz w:val="22"/>
        </w:rPr>
        <w:t>oraz należny podatek VAT. Wynagrodzenie obejmuje wszelkie prace</w:t>
      </w:r>
      <w:r w:rsidR="00AF3511" w:rsidRPr="00BD4275">
        <w:rPr>
          <w:rFonts w:ascii="Calibri" w:hAnsi="Calibri" w:cs="Calibri"/>
          <w:sz w:val="22"/>
        </w:rPr>
        <w:t>,</w:t>
      </w:r>
      <w:r w:rsidRPr="00BD4275">
        <w:rPr>
          <w:rFonts w:ascii="Calibri" w:hAnsi="Calibri" w:cs="Calibri"/>
          <w:sz w:val="22"/>
        </w:rPr>
        <w:t xml:space="preserve"> w tym projektowe wraz z nadzorem autorskim, roboty i towarzyszące im dostawy</w:t>
      </w:r>
      <w:r w:rsidR="00AF3511" w:rsidRPr="00BD4275">
        <w:rPr>
          <w:rFonts w:ascii="Calibri" w:hAnsi="Calibri" w:cs="Calibri"/>
          <w:sz w:val="22"/>
        </w:rPr>
        <w:t xml:space="preserve"> niezbędne</w:t>
      </w:r>
      <w:r w:rsidRPr="00BD4275">
        <w:rPr>
          <w:rFonts w:ascii="Calibri" w:hAnsi="Calibri" w:cs="Calibri"/>
          <w:sz w:val="22"/>
        </w:rPr>
        <w:t xml:space="preserve"> do realizacji przedmiotu zamówienia w całości. W wynagrodzeniu uwzględniono również ryzyka związane z wynagrodzeniem ryczałtowym. Nie </w:t>
      </w:r>
      <w:r w:rsidR="00BC3188" w:rsidRPr="00BD4275">
        <w:rPr>
          <w:rFonts w:ascii="Calibri" w:hAnsi="Calibri" w:cs="Calibri"/>
          <w:sz w:val="22"/>
        </w:rPr>
        <w:t>uwzględnienie powyższego przez W</w:t>
      </w:r>
      <w:r w:rsidRPr="00BD4275">
        <w:rPr>
          <w:rFonts w:ascii="Calibri" w:hAnsi="Calibri" w:cs="Calibri"/>
          <w:sz w:val="22"/>
        </w:rPr>
        <w:t xml:space="preserve">ykonawcę w </w:t>
      </w:r>
      <w:r w:rsidR="00BC3188" w:rsidRPr="00BD4275">
        <w:rPr>
          <w:rFonts w:ascii="Calibri" w:hAnsi="Calibri" w:cs="Calibri"/>
          <w:sz w:val="22"/>
        </w:rPr>
        <w:t>wynagrodzeniu określonym w ust. 1 powyżej,</w:t>
      </w:r>
      <w:r w:rsidRPr="00BD4275">
        <w:rPr>
          <w:rFonts w:ascii="Calibri" w:hAnsi="Calibri" w:cs="Calibri"/>
          <w:sz w:val="22"/>
        </w:rPr>
        <w:t xml:space="preserve"> nie będzie stanowi</w:t>
      </w:r>
      <w:r w:rsidR="00BC3188" w:rsidRPr="00BD4275">
        <w:rPr>
          <w:rFonts w:ascii="Calibri" w:hAnsi="Calibri" w:cs="Calibri"/>
          <w:sz w:val="22"/>
        </w:rPr>
        <w:t>ć podstawy do ponoszenia przez Z</w:t>
      </w:r>
      <w:r w:rsidRPr="00BD4275">
        <w:rPr>
          <w:rFonts w:ascii="Calibri" w:hAnsi="Calibri" w:cs="Calibri"/>
          <w:sz w:val="22"/>
        </w:rPr>
        <w:t>amawiającego jakichkolwiek dodatkowych kosztów w terminie późniejszym.</w:t>
      </w:r>
    </w:p>
    <w:p w14:paraId="1AF81C65" w14:textId="77777777" w:rsidR="001A5B60" w:rsidRPr="00BD4275" w:rsidRDefault="007128C5"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Wykonawca ponosi również pełną odpowiedzialność z tytułu przyjętej przez niego w ofercie stawki podatku VAT i</w:t>
      </w:r>
      <w:r w:rsidR="006D5406" w:rsidRPr="00BD4275">
        <w:rPr>
          <w:rFonts w:ascii="Calibri" w:hAnsi="Calibri" w:cs="Calibri"/>
          <w:sz w:val="22"/>
        </w:rPr>
        <w:t xml:space="preserve"> </w:t>
      </w:r>
      <w:r w:rsidRPr="00BD4275">
        <w:rPr>
          <w:rFonts w:ascii="Calibri" w:hAnsi="Calibri" w:cs="Calibri"/>
          <w:sz w:val="22"/>
        </w:rPr>
        <w:t>w razie niewłaściwego jej wskazania nie może żądać od Zamawiającego dopłat i odszkodowań.</w:t>
      </w:r>
    </w:p>
    <w:p w14:paraId="530961D2" w14:textId="77777777" w:rsidR="001A5B60" w:rsidRPr="00BD4275" w:rsidRDefault="007128C5"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Strony oświadczają, że są płatnikami podatku od towarów i usług (VAT), oraz że dla celów przedmiotowego podatku posiadają następujące NIP:</w:t>
      </w:r>
    </w:p>
    <w:p w14:paraId="29FA8577" w14:textId="2DDEC2F9" w:rsidR="001A5B60" w:rsidRPr="00BD4275" w:rsidRDefault="006771C0" w:rsidP="00BD4275">
      <w:pPr>
        <w:pStyle w:val="Standard"/>
        <w:spacing w:line="271" w:lineRule="auto"/>
        <w:ind w:left="360"/>
        <w:jc w:val="both"/>
        <w:rPr>
          <w:rFonts w:ascii="Calibri" w:hAnsi="Calibri" w:cs="Calibri"/>
          <w:sz w:val="22"/>
        </w:rPr>
      </w:pPr>
      <w:r>
        <w:rPr>
          <w:rFonts w:ascii="Calibri" w:hAnsi="Calibri" w:cs="Calibri"/>
          <w:sz w:val="22"/>
        </w:rPr>
        <w:t>Zamawiający:</w:t>
      </w:r>
      <w:r>
        <w:rPr>
          <w:rFonts w:ascii="Calibri" w:hAnsi="Calibri" w:cs="Calibri"/>
          <w:sz w:val="22"/>
        </w:rPr>
        <w:tab/>
        <w:t>777-00-05-497</w:t>
      </w:r>
      <w:r w:rsidR="007128C5" w:rsidRPr="00BD4275">
        <w:rPr>
          <w:rFonts w:ascii="Calibri" w:hAnsi="Calibri" w:cs="Calibri"/>
          <w:sz w:val="22"/>
        </w:rPr>
        <w:t>;</w:t>
      </w:r>
    </w:p>
    <w:p w14:paraId="0ADEE759" w14:textId="54500001" w:rsidR="001A5B60" w:rsidRPr="00BD4275" w:rsidRDefault="007128C5" w:rsidP="00BD4275">
      <w:pPr>
        <w:pStyle w:val="Standard"/>
        <w:spacing w:line="271" w:lineRule="auto"/>
        <w:ind w:left="360"/>
        <w:jc w:val="both"/>
        <w:rPr>
          <w:rFonts w:ascii="Calibri" w:hAnsi="Calibri" w:cs="Calibri"/>
          <w:sz w:val="22"/>
        </w:rPr>
      </w:pPr>
      <w:r w:rsidRPr="00BD4275">
        <w:rPr>
          <w:rFonts w:ascii="Calibri" w:hAnsi="Calibri" w:cs="Calibri"/>
          <w:sz w:val="22"/>
        </w:rPr>
        <w:t>Wykonawca:</w:t>
      </w:r>
      <w:r w:rsidRPr="00BD4275">
        <w:rPr>
          <w:rFonts w:ascii="Calibri" w:hAnsi="Calibri" w:cs="Calibri"/>
          <w:sz w:val="22"/>
        </w:rPr>
        <w:tab/>
      </w:r>
      <w:r w:rsidR="006771C0">
        <w:rPr>
          <w:rFonts w:ascii="Calibri" w:hAnsi="Calibri" w:cs="Calibri"/>
          <w:sz w:val="22"/>
        </w:rPr>
        <w:t>……………………………</w:t>
      </w:r>
    </w:p>
    <w:p w14:paraId="0BF29787" w14:textId="77777777" w:rsidR="002149D3" w:rsidRPr="002149D3" w:rsidRDefault="007128C5" w:rsidP="002149D3">
      <w:pPr>
        <w:pStyle w:val="Standard"/>
        <w:numPr>
          <w:ilvl w:val="0"/>
          <w:numId w:val="8"/>
        </w:numPr>
        <w:tabs>
          <w:tab w:val="clear" w:pos="720"/>
          <w:tab w:val="left" w:pos="360"/>
        </w:tabs>
        <w:spacing w:line="271" w:lineRule="auto"/>
        <w:ind w:left="360"/>
        <w:jc w:val="both"/>
        <w:rPr>
          <w:rFonts w:cs="Calibri"/>
        </w:rPr>
      </w:pPr>
      <w:r w:rsidRPr="002149D3">
        <w:rPr>
          <w:rFonts w:ascii="Calibri" w:hAnsi="Calibri" w:cs="Calibri"/>
          <w:sz w:val="22"/>
        </w:rPr>
        <w:t>Zamawiający dokona wpłaty wynagrodzenia Wykonawcy, o którym mowa w ust. 1</w:t>
      </w:r>
      <w:r w:rsidR="006A1047" w:rsidRPr="002149D3">
        <w:rPr>
          <w:rFonts w:ascii="Calibri" w:hAnsi="Calibri" w:cs="Calibri"/>
          <w:sz w:val="22"/>
        </w:rPr>
        <w:t xml:space="preserve"> powyżej</w:t>
      </w:r>
      <w:r w:rsidR="00FD18BE" w:rsidRPr="002149D3">
        <w:rPr>
          <w:rFonts w:ascii="Calibri" w:hAnsi="Calibri" w:cs="Calibri"/>
          <w:sz w:val="22"/>
        </w:rPr>
        <w:t xml:space="preserve"> przelewem</w:t>
      </w:r>
      <w:r w:rsidRPr="002149D3">
        <w:rPr>
          <w:rFonts w:ascii="Calibri" w:hAnsi="Calibri" w:cs="Calibri"/>
          <w:sz w:val="22"/>
        </w:rPr>
        <w:t xml:space="preserve">, na jego rachunek bankowy podany w treści faktur, w terminie </w:t>
      </w:r>
      <w:r w:rsidR="00CF194B" w:rsidRPr="002149D3">
        <w:rPr>
          <w:rFonts w:ascii="Calibri" w:hAnsi="Calibri" w:cs="Calibri"/>
          <w:sz w:val="22"/>
        </w:rPr>
        <w:t xml:space="preserve">30 </w:t>
      </w:r>
      <w:r w:rsidRPr="002149D3">
        <w:rPr>
          <w:rFonts w:ascii="Calibri" w:hAnsi="Calibri" w:cs="Calibri"/>
          <w:sz w:val="22"/>
        </w:rPr>
        <w:t>dni od daty otrzymania prawidłow</w:t>
      </w:r>
      <w:r w:rsidR="00586502" w:rsidRPr="002149D3">
        <w:rPr>
          <w:rFonts w:ascii="Calibri" w:hAnsi="Calibri" w:cs="Calibri"/>
          <w:sz w:val="22"/>
        </w:rPr>
        <w:t>ych</w:t>
      </w:r>
      <w:r w:rsidRPr="002149D3">
        <w:rPr>
          <w:rFonts w:ascii="Calibri" w:hAnsi="Calibri" w:cs="Calibri"/>
          <w:sz w:val="22"/>
        </w:rPr>
        <w:t xml:space="preserve"> i zgodn</w:t>
      </w:r>
      <w:r w:rsidR="00586502" w:rsidRPr="002149D3">
        <w:rPr>
          <w:rFonts w:ascii="Calibri" w:hAnsi="Calibri" w:cs="Calibri"/>
          <w:sz w:val="22"/>
        </w:rPr>
        <w:t>ych</w:t>
      </w:r>
      <w:r w:rsidRPr="002149D3">
        <w:rPr>
          <w:rFonts w:ascii="Calibri" w:hAnsi="Calibri" w:cs="Calibri"/>
          <w:sz w:val="22"/>
        </w:rPr>
        <w:t xml:space="preserve"> z</w:t>
      </w:r>
      <w:r w:rsidR="004B070B" w:rsidRPr="002149D3">
        <w:rPr>
          <w:rFonts w:ascii="Calibri" w:hAnsi="Calibri" w:cs="Calibri"/>
          <w:sz w:val="22"/>
        </w:rPr>
        <w:t xml:space="preserve"> </w:t>
      </w:r>
      <w:r w:rsidR="005A6147" w:rsidRPr="002149D3">
        <w:rPr>
          <w:rFonts w:ascii="Calibri" w:hAnsi="Calibri" w:cs="Calibri"/>
          <w:sz w:val="22"/>
        </w:rPr>
        <w:t xml:space="preserve">umową </w:t>
      </w:r>
      <w:r w:rsidRPr="002149D3">
        <w:rPr>
          <w:rFonts w:ascii="Calibri" w:hAnsi="Calibri" w:cs="Calibri"/>
          <w:sz w:val="22"/>
        </w:rPr>
        <w:t xml:space="preserve">faktur. </w:t>
      </w:r>
    </w:p>
    <w:p w14:paraId="744499B5" w14:textId="570C3FA6" w:rsidR="00994F78" w:rsidRPr="002149D3" w:rsidRDefault="00994F78" w:rsidP="002149D3">
      <w:pPr>
        <w:pStyle w:val="Standard"/>
        <w:numPr>
          <w:ilvl w:val="0"/>
          <w:numId w:val="8"/>
        </w:numPr>
        <w:tabs>
          <w:tab w:val="clear" w:pos="720"/>
          <w:tab w:val="left" w:pos="360"/>
        </w:tabs>
        <w:spacing w:line="271" w:lineRule="auto"/>
        <w:ind w:left="360"/>
        <w:jc w:val="both"/>
        <w:rPr>
          <w:rFonts w:asciiTheme="minorHAnsi" w:hAnsiTheme="minorHAnsi" w:cstheme="minorHAnsi"/>
          <w:sz w:val="22"/>
        </w:rPr>
      </w:pPr>
      <w:r w:rsidRPr="002149D3">
        <w:rPr>
          <w:rFonts w:asciiTheme="minorHAnsi" w:hAnsiTheme="minorHAnsi" w:cstheme="minorHAnsi"/>
          <w:sz w:val="22"/>
        </w:rPr>
        <w:t>Faktura na wynagrodzenie</w:t>
      </w:r>
      <w:r w:rsidR="00BC3188" w:rsidRPr="002149D3">
        <w:rPr>
          <w:rFonts w:asciiTheme="minorHAnsi" w:hAnsiTheme="minorHAnsi" w:cstheme="minorHAnsi"/>
          <w:sz w:val="22"/>
        </w:rPr>
        <w:t xml:space="preserve">, o którym mowa w ust. 1 </w:t>
      </w:r>
      <w:r w:rsidR="007A23C3" w:rsidRPr="002149D3">
        <w:rPr>
          <w:rFonts w:asciiTheme="minorHAnsi" w:hAnsiTheme="minorHAnsi" w:cstheme="minorHAnsi"/>
          <w:sz w:val="22"/>
        </w:rPr>
        <w:t>pkt</w:t>
      </w:r>
      <w:r w:rsidR="00BC3188" w:rsidRPr="002149D3">
        <w:rPr>
          <w:rFonts w:asciiTheme="minorHAnsi" w:hAnsiTheme="minorHAnsi" w:cstheme="minorHAnsi"/>
          <w:sz w:val="22"/>
        </w:rPr>
        <w:t xml:space="preserve">. </w:t>
      </w:r>
      <w:r w:rsidR="007A23C3" w:rsidRPr="002149D3">
        <w:rPr>
          <w:rFonts w:asciiTheme="minorHAnsi" w:hAnsiTheme="minorHAnsi" w:cstheme="minorHAnsi"/>
          <w:sz w:val="22"/>
        </w:rPr>
        <w:t>1</w:t>
      </w:r>
      <w:r w:rsidR="00BC3188" w:rsidRPr="002149D3">
        <w:rPr>
          <w:rFonts w:asciiTheme="minorHAnsi" w:hAnsiTheme="minorHAnsi" w:cstheme="minorHAnsi"/>
          <w:sz w:val="22"/>
        </w:rPr>
        <w:t>) powyżej</w:t>
      </w:r>
      <w:r w:rsidRPr="002149D3">
        <w:rPr>
          <w:rFonts w:asciiTheme="minorHAnsi" w:hAnsiTheme="minorHAnsi" w:cstheme="minorHAnsi"/>
          <w:sz w:val="22"/>
        </w:rPr>
        <w:t>, może być wystawiona dopiero wówczas gdy łącznie zostaną spełnione następujące przesłanki:</w:t>
      </w:r>
    </w:p>
    <w:p w14:paraId="11361D20" w14:textId="6561B129" w:rsidR="005D4C48" w:rsidRPr="00BD4275" w:rsidRDefault="005D4C48" w:rsidP="00BD4275">
      <w:pPr>
        <w:pStyle w:val="Akapitzlist"/>
        <w:numPr>
          <w:ilvl w:val="1"/>
          <w:numId w:val="34"/>
        </w:numPr>
        <w:tabs>
          <w:tab w:val="left" w:pos="360"/>
        </w:tabs>
        <w:spacing w:line="271" w:lineRule="auto"/>
        <w:ind w:left="993" w:hanging="284"/>
        <w:contextualSpacing w:val="0"/>
        <w:jc w:val="both"/>
        <w:rPr>
          <w:rFonts w:cs="Calibri"/>
        </w:rPr>
      </w:pPr>
      <w:r w:rsidRPr="00BD4275">
        <w:rPr>
          <w:rFonts w:cs="Calibri"/>
        </w:rPr>
        <w:t xml:space="preserve">Zamawiający podpisze </w:t>
      </w:r>
      <w:r w:rsidR="00586502" w:rsidRPr="00BD4275">
        <w:rPr>
          <w:rFonts w:cs="Calibri"/>
        </w:rPr>
        <w:t>protokół potwierdzający odbiór</w:t>
      </w:r>
      <w:r w:rsidR="00A1699E">
        <w:rPr>
          <w:rFonts w:cs="Calibri"/>
        </w:rPr>
        <w:t xml:space="preserve"> kompletnej</w:t>
      </w:r>
      <w:r w:rsidR="00586502" w:rsidRPr="00BD4275">
        <w:rPr>
          <w:rFonts w:cs="Calibri"/>
        </w:rPr>
        <w:t xml:space="preserve"> dokumentacji projektowej</w:t>
      </w:r>
      <w:r w:rsidR="00CF194B" w:rsidRPr="00BD4275">
        <w:rPr>
          <w:rFonts w:cs="Calibri"/>
        </w:rPr>
        <w:t xml:space="preserve"> </w:t>
      </w:r>
      <w:r w:rsidRPr="00BD4275">
        <w:rPr>
          <w:rFonts w:cs="Calibri"/>
        </w:rPr>
        <w:t>(projekt budowlany</w:t>
      </w:r>
      <w:r w:rsidR="00C752E8">
        <w:rPr>
          <w:rFonts w:cs="Calibri"/>
        </w:rPr>
        <w:t>, projekty techniczne wykonawcze</w:t>
      </w:r>
      <w:r w:rsidRPr="00BD4275">
        <w:rPr>
          <w:rFonts w:cs="Calibri"/>
        </w:rPr>
        <w:t xml:space="preserve"> i inne niezbędne dokumenty);</w:t>
      </w:r>
    </w:p>
    <w:p w14:paraId="5F165ECD" w14:textId="10B03D16" w:rsidR="005D4C48" w:rsidRPr="00BD4275" w:rsidRDefault="005D4C48" w:rsidP="00C752E8">
      <w:pPr>
        <w:pStyle w:val="Akapitzlist"/>
        <w:numPr>
          <w:ilvl w:val="1"/>
          <w:numId w:val="34"/>
        </w:numPr>
        <w:tabs>
          <w:tab w:val="left" w:pos="360"/>
        </w:tabs>
        <w:spacing w:line="271" w:lineRule="auto"/>
        <w:ind w:left="993" w:hanging="284"/>
        <w:contextualSpacing w:val="0"/>
        <w:jc w:val="both"/>
        <w:rPr>
          <w:rFonts w:cs="Calibri"/>
        </w:rPr>
      </w:pPr>
      <w:r w:rsidRPr="00BD4275">
        <w:rPr>
          <w:rFonts w:cs="Calibri"/>
        </w:rPr>
        <w:t>Wykonawca uzyska w imieniu Zamawiającego prawomocne pozwolenie</w:t>
      </w:r>
      <w:r w:rsidR="00CF194B" w:rsidRPr="00BD4275">
        <w:rPr>
          <w:rFonts w:cs="Calibri"/>
        </w:rPr>
        <w:t xml:space="preserve"> na budowę</w:t>
      </w:r>
      <w:r w:rsidR="00DE39D6">
        <w:rPr>
          <w:rFonts w:cs="Calibri"/>
        </w:rPr>
        <w:t xml:space="preserve"> (jeżeli jest wymagane)</w:t>
      </w:r>
      <w:r w:rsidR="007A23C3" w:rsidRPr="00BD4275">
        <w:rPr>
          <w:rFonts w:cs="Calibri"/>
        </w:rPr>
        <w:t xml:space="preserve"> i dostarczy je Zamawiającemu</w:t>
      </w:r>
      <w:r w:rsidR="00C752E8">
        <w:rPr>
          <w:rFonts w:cs="Calibri"/>
        </w:rPr>
        <w:t xml:space="preserve"> </w:t>
      </w:r>
      <w:r w:rsidR="00DE39D6">
        <w:rPr>
          <w:rFonts w:cs="Calibri"/>
        </w:rPr>
        <w:t>albo</w:t>
      </w:r>
      <w:r w:rsidR="00C752E8">
        <w:rPr>
          <w:rFonts w:cs="Calibri"/>
        </w:rPr>
        <w:t xml:space="preserve"> Wykonawca przeprowadzi w imieniu </w:t>
      </w:r>
      <w:r w:rsidR="00C752E8">
        <w:rPr>
          <w:rFonts w:cs="Calibri"/>
        </w:rPr>
        <w:lastRenderedPageBreak/>
        <w:t>Zamawiającego skuteczne zgłoszenie</w:t>
      </w:r>
      <w:r w:rsidR="00C752E8" w:rsidRPr="00C752E8">
        <w:t xml:space="preserve"> </w:t>
      </w:r>
      <w:r w:rsidR="00C752E8" w:rsidRPr="00C752E8">
        <w:rPr>
          <w:rFonts w:cs="Calibri"/>
        </w:rPr>
        <w:t>prac</w:t>
      </w:r>
      <w:r w:rsidR="00C752E8">
        <w:rPr>
          <w:rFonts w:cs="Calibri"/>
        </w:rPr>
        <w:t xml:space="preserve"> budowlanych</w:t>
      </w:r>
      <w:r w:rsidR="00C752E8" w:rsidRPr="00C752E8">
        <w:rPr>
          <w:rFonts w:cs="Calibri"/>
        </w:rPr>
        <w:t xml:space="preserve"> w odpowiednim organie administracji architektoniczno-budowlanej</w:t>
      </w:r>
      <w:r w:rsidR="00C752E8">
        <w:rPr>
          <w:rFonts w:cs="Calibri"/>
        </w:rPr>
        <w:t xml:space="preserve"> </w:t>
      </w:r>
      <w:r w:rsidR="00C752E8" w:rsidRPr="00C752E8">
        <w:rPr>
          <w:rFonts w:cs="Calibri"/>
        </w:rPr>
        <w:t>i Wykonawca dostarczy kopię zgłoszeni</w:t>
      </w:r>
      <w:r w:rsidR="00C752E8">
        <w:rPr>
          <w:rFonts w:cs="Calibri"/>
        </w:rPr>
        <w:t>a</w:t>
      </w:r>
      <w:r w:rsidR="00A1699E">
        <w:rPr>
          <w:rFonts w:cs="Calibri"/>
        </w:rPr>
        <w:t xml:space="preserve"> wraz z załączoną dokumentacją</w:t>
      </w:r>
      <w:r w:rsidR="00C752E8">
        <w:rPr>
          <w:rFonts w:cs="Calibri"/>
        </w:rPr>
        <w:t xml:space="preserve"> z potwierdzeniem jego przyjęcia</w:t>
      </w:r>
      <w:r w:rsidR="00C752E8" w:rsidRPr="00C752E8">
        <w:rPr>
          <w:rFonts w:cs="Calibri"/>
        </w:rPr>
        <w:t xml:space="preserve"> w organie administracji architektoniczno-budowlanej Zamawiającemu</w:t>
      </w:r>
      <w:r w:rsidR="00C752E8">
        <w:rPr>
          <w:rFonts w:cs="Calibri"/>
        </w:rPr>
        <w:t xml:space="preserve"> i jednocześnie</w:t>
      </w:r>
      <w:r w:rsidR="00A1699E">
        <w:rPr>
          <w:rFonts w:cs="Calibri"/>
        </w:rPr>
        <w:t xml:space="preserve"> upłynie okres w którym</w:t>
      </w:r>
      <w:r w:rsidR="00C752E8">
        <w:rPr>
          <w:rFonts w:cs="Calibri"/>
        </w:rPr>
        <w:t xml:space="preserve"> wyżej wymieniony organ </w:t>
      </w:r>
      <w:r w:rsidR="00C752E8" w:rsidRPr="00C752E8">
        <w:rPr>
          <w:rFonts w:cs="Calibri"/>
        </w:rPr>
        <w:t>administracji architektoniczno-budowlanej</w:t>
      </w:r>
      <w:r w:rsidR="00C752E8">
        <w:rPr>
          <w:rFonts w:cs="Calibri"/>
        </w:rPr>
        <w:t xml:space="preserve"> </w:t>
      </w:r>
      <w:r w:rsidR="00A1699E">
        <w:rPr>
          <w:rFonts w:cs="Calibri"/>
        </w:rPr>
        <w:t>może wnieść</w:t>
      </w:r>
      <w:r w:rsidR="00C752E8">
        <w:rPr>
          <w:rFonts w:cs="Calibri"/>
        </w:rPr>
        <w:t xml:space="preserve"> </w:t>
      </w:r>
      <w:r w:rsidR="00A1699E">
        <w:rPr>
          <w:rFonts w:cs="Calibri"/>
        </w:rPr>
        <w:t>sprzeciw</w:t>
      </w:r>
      <w:r w:rsidR="00C752E8">
        <w:rPr>
          <w:rFonts w:cs="Calibri"/>
        </w:rPr>
        <w:t xml:space="preserve"> do złożonego przez Wykonawcę zgłoszenia</w:t>
      </w:r>
      <w:r w:rsidR="00A1699E">
        <w:rPr>
          <w:rFonts w:cs="Calibri"/>
        </w:rPr>
        <w:t xml:space="preserve"> i sprzeciw taki nie zostanie w tym okresie wniesiony</w:t>
      </w:r>
      <w:r w:rsidR="00C752E8">
        <w:rPr>
          <w:rFonts w:cs="Calibri"/>
        </w:rPr>
        <w:t>;</w:t>
      </w:r>
    </w:p>
    <w:p w14:paraId="7374FAAA" w14:textId="5FB33D7C" w:rsidR="00B34D33" w:rsidRPr="00FA4EE6" w:rsidRDefault="005D4C48" w:rsidP="00FA4EE6">
      <w:pPr>
        <w:pStyle w:val="Akapitzlist"/>
        <w:numPr>
          <w:ilvl w:val="1"/>
          <w:numId w:val="34"/>
        </w:numPr>
        <w:tabs>
          <w:tab w:val="left" w:pos="360"/>
        </w:tabs>
        <w:spacing w:line="271" w:lineRule="auto"/>
        <w:ind w:left="993" w:hanging="284"/>
        <w:contextualSpacing w:val="0"/>
        <w:jc w:val="both"/>
        <w:rPr>
          <w:rFonts w:cs="Calibri"/>
        </w:rPr>
      </w:pPr>
      <w:r w:rsidRPr="00BD4275">
        <w:rPr>
          <w:rFonts w:cs="Calibri"/>
        </w:rPr>
        <w:t>Projekt budowlany</w:t>
      </w:r>
      <w:r w:rsidR="00C752E8">
        <w:rPr>
          <w:rFonts w:cs="Calibri"/>
        </w:rPr>
        <w:t xml:space="preserve"> oraz projekty </w:t>
      </w:r>
      <w:r w:rsidR="00B34D33">
        <w:rPr>
          <w:rFonts w:cs="Calibri"/>
        </w:rPr>
        <w:t>techniczne wykonawcze oraz inne niezbędne dokumenty stanowiące całość dokumentacji projektowej</w:t>
      </w:r>
      <w:r w:rsidR="00E349EE" w:rsidRPr="00BD4275">
        <w:rPr>
          <w:rFonts w:cs="Calibri"/>
        </w:rPr>
        <w:t xml:space="preserve"> </w:t>
      </w:r>
      <w:r w:rsidRPr="00BD4275">
        <w:rPr>
          <w:rFonts w:cs="Calibri"/>
        </w:rPr>
        <w:t>zostaną</w:t>
      </w:r>
      <w:r w:rsidR="00CF194B" w:rsidRPr="00BD4275">
        <w:rPr>
          <w:rFonts w:cs="Calibri"/>
        </w:rPr>
        <w:t xml:space="preserve"> </w:t>
      </w:r>
      <w:r w:rsidRPr="00BD4275">
        <w:rPr>
          <w:rFonts w:cs="Calibri"/>
        </w:rPr>
        <w:t>pozytywnie</w:t>
      </w:r>
      <w:r w:rsidR="00CF194B" w:rsidRPr="00BD4275">
        <w:rPr>
          <w:rFonts w:cs="Calibri"/>
        </w:rPr>
        <w:t xml:space="preserve"> </w:t>
      </w:r>
      <w:r w:rsidRPr="00BD4275">
        <w:rPr>
          <w:rFonts w:cs="Calibri"/>
        </w:rPr>
        <w:t>zweryfikowane</w:t>
      </w:r>
      <w:r w:rsidR="00CF194B" w:rsidRPr="00BD4275">
        <w:rPr>
          <w:rFonts w:cs="Calibri"/>
        </w:rPr>
        <w:t xml:space="preserve"> przez</w:t>
      </w:r>
      <w:r w:rsidR="004E5776">
        <w:rPr>
          <w:rFonts w:cs="Calibri"/>
        </w:rPr>
        <w:t xml:space="preserve"> Zamawiającego</w:t>
      </w:r>
      <w:r w:rsidRPr="00BD4275">
        <w:rPr>
          <w:rFonts w:cs="Calibri"/>
        </w:rPr>
        <w:t>;</w:t>
      </w:r>
    </w:p>
    <w:p w14:paraId="05430629" w14:textId="142BC116" w:rsidR="0046308A" w:rsidRPr="00623843" w:rsidRDefault="0046308A" w:rsidP="0046308A">
      <w:pPr>
        <w:pStyle w:val="Akapitzlist"/>
        <w:numPr>
          <w:ilvl w:val="0"/>
          <w:numId w:val="34"/>
        </w:numPr>
        <w:tabs>
          <w:tab w:val="left" w:pos="360"/>
        </w:tabs>
        <w:spacing w:line="271" w:lineRule="auto"/>
        <w:jc w:val="both"/>
        <w:rPr>
          <w:rFonts w:cs="Calibri"/>
        </w:rPr>
      </w:pPr>
      <w:r>
        <w:rPr>
          <w:rFonts w:cs="Calibri"/>
        </w:rPr>
        <w:t>faktury na wynagrodzenie za N</w:t>
      </w:r>
      <w:r w:rsidRPr="00623843">
        <w:rPr>
          <w:rFonts w:cs="Calibri"/>
        </w:rPr>
        <w:t xml:space="preserve">adzór </w:t>
      </w:r>
      <w:r>
        <w:rPr>
          <w:rFonts w:cs="Calibri"/>
        </w:rPr>
        <w:t>A</w:t>
      </w:r>
      <w:r w:rsidRPr="00623843">
        <w:rPr>
          <w:rFonts w:cs="Calibri"/>
        </w:rPr>
        <w:t xml:space="preserve">utorski, o którym mowa w ust. 1 pkt. </w:t>
      </w:r>
      <w:r>
        <w:rPr>
          <w:rFonts w:cs="Calibri"/>
        </w:rPr>
        <w:t>3</w:t>
      </w:r>
      <w:r w:rsidRPr="00623843">
        <w:rPr>
          <w:rFonts w:cs="Calibri"/>
        </w:rPr>
        <w:t xml:space="preserve">, będą wystawiane z dołu za </w:t>
      </w:r>
      <w:r>
        <w:rPr>
          <w:rFonts w:cs="Calibri"/>
        </w:rPr>
        <w:t>okres</w:t>
      </w:r>
      <w:r w:rsidRPr="00623843">
        <w:rPr>
          <w:rFonts w:cs="Calibri"/>
        </w:rPr>
        <w:t xml:space="preserve"> faktycznego pełnienia nadzoru autorskiego na koniec </w:t>
      </w:r>
      <w:r>
        <w:rPr>
          <w:rFonts w:cs="Calibri"/>
        </w:rPr>
        <w:t xml:space="preserve">każdego etapu prac (podział wynagrodzenia na 4 równe części </w:t>
      </w:r>
      <w:r w:rsidR="00DE39D6">
        <w:rPr>
          <w:rFonts w:cs="Calibri"/>
        </w:rPr>
        <w:t>odpowiednio do</w:t>
      </w:r>
      <w:r>
        <w:rPr>
          <w:rFonts w:cs="Calibri"/>
        </w:rPr>
        <w:t xml:space="preserve"> 4 etapów prac</w:t>
      </w:r>
      <w:r w:rsidR="00FD18BE">
        <w:rPr>
          <w:rFonts w:cs="Calibri"/>
        </w:rPr>
        <w:t xml:space="preserve"> Zadania II</w:t>
      </w:r>
      <w:r>
        <w:rPr>
          <w:rFonts w:cs="Calibri"/>
        </w:rPr>
        <w:t>)</w:t>
      </w:r>
      <w:r w:rsidRPr="00623843">
        <w:rPr>
          <w:rFonts w:cs="Calibri"/>
        </w:rPr>
        <w:t xml:space="preserve">, gdy łącznie zostaną spełnione następujące przesłanki: </w:t>
      </w:r>
    </w:p>
    <w:p w14:paraId="774FFFA0" w14:textId="77777777" w:rsidR="0046308A" w:rsidRPr="00623843" w:rsidRDefault="0046308A" w:rsidP="0046308A">
      <w:pPr>
        <w:pStyle w:val="Akapitzlist"/>
        <w:numPr>
          <w:ilvl w:val="1"/>
          <w:numId w:val="34"/>
        </w:numPr>
        <w:tabs>
          <w:tab w:val="left" w:pos="360"/>
        </w:tabs>
        <w:spacing w:line="271" w:lineRule="auto"/>
        <w:ind w:left="993" w:hanging="284"/>
        <w:contextualSpacing w:val="0"/>
        <w:jc w:val="both"/>
        <w:rPr>
          <w:rFonts w:cs="Calibri"/>
        </w:rPr>
      </w:pPr>
      <w:r w:rsidRPr="00623843">
        <w:rPr>
          <w:rFonts w:cs="Calibri"/>
        </w:rPr>
        <w:t xml:space="preserve">Wykonawca pełnił faktycznie nadzór autorski zgodnie z wymaganiami niniejszej umowy </w:t>
      </w:r>
      <w:r>
        <w:rPr>
          <w:rFonts w:cs="Calibri"/>
        </w:rPr>
        <w:t>w okresie realizacji danego etapu prac,</w:t>
      </w:r>
    </w:p>
    <w:p w14:paraId="530E87D2" w14:textId="77777777" w:rsidR="0046308A" w:rsidRPr="00623843" w:rsidRDefault="0046308A" w:rsidP="0046308A">
      <w:pPr>
        <w:pStyle w:val="Akapitzlist"/>
        <w:numPr>
          <w:ilvl w:val="1"/>
          <w:numId w:val="34"/>
        </w:numPr>
        <w:tabs>
          <w:tab w:val="left" w:pos="360"/>
        </w:tabs>
        <w:spacing w:line="271" w:lineRule="auto"/>
        <w:ind w:left="993" w:hanging="284"/>
        <w:contextualSpacing w:val="0"/>
        <w:jc w:val="both"/>
        <w:rPr>
          <w:rFonts w:cs="Calibri"/>
        </w:rPr>
      </w:pPr>
      <w:r w:rsidRPr="00623843">
        <w:rPr>
          <w:rFonts w:cs="Calibri"/>
        </w:rPr>
        <w:t xml:space="preserve">Zamawiający zaakceptuje pisemny raport </w:t>
      </w:r>
      <w:r>
        <w:rPr>
          <w:rFonts w:cs="Calibri"/>
        </w:rPr>
        <w:t xml:space="preserve">określający zakres prac wykonanych </w:t>
      </w:r>
      <w:r w:rsidRPr="00623843">
        <w:rPr>
          <w:rFonts w:cs="Calibri"/>
        </w:rPr>
        <w:t>przez Wykonawcę</w:t>
      </w:r>
      <w:r>
        <w:rPr>
          <w:rFonts w:cs="Calibri"/>
        </w:rPr>
        <w:t xml:space="preserve"> w ramach Nadzoru Autorskiego w danym etapie prac</w:t>
      </w:r>
      <w:r w:rsidRPr="00623843">
        <w:rPr>
          <w:rFonts w:cs="Calibri"/>
        </w:rPr>
        <w:t>,</w:t>
      </w:r>
    </w:p>
    <w:p w14:paraId="6F7D764D" w14:textId="77777777" w:rsidR="0046308A" w:rsidRDefault="0046308A" w:rsidP="0046308A">
      <w:pPr>
        <w:pStyle w:val="Akapitzlist"/>
        <w:numPr>
          <w:ilvl w:val="1"/>
          <w:numId w:val="34"/>
        </w:numPr>
        <w:tabs>
          <w:tab w:val="left" w:pos="360"/>
        </w:tabs>
        <w:spacing w:line="271" w:lineRule="auto"/>
        <w:ind w:left="993" w:hanging="284"/>
        <w:contextualSpacing w:val="0"/>
        <w:jc w:val="both"/>
        <w:rPr>
          <w:rFonts w:cs="Calibri"/>
        </w:rPr>
      </w:pPr>
      <w:r w:rsidRPr="00623843">
        <w:rPr>
          <w:rFonts w:cs="Calibri"/>
        </w:rPr>
        <w:t xml:space="preserve">Zamawiający podpisze protokół potwierdzający odbiór dokumentacji opracowanej w danym </w:t>
      </w:r>
      <w:r>
        <w:rPr>
          <w:rFonts w:cs="Calibri"/>
        </w:rPr>
        <w:t xml:space="preserve">okresie </w:t>
      </w:r>
      <w:r w:rsidRPr="00623843">
        <w:rPr>
          <w:rFonts w:cs="Calibri"/>
        </w:rPr>
        <w:t xml:space="preserve">przez Wykonawcę w ramach pełnienia nadzoru autorskiego (wymagane przekazanie </w:t>
      </w:r>
      <w:r>
        <w:rPr>
          <w:rFonts w:cs="Calibri"/>
        </w:rPr>
        <w:t>dokumentacji w ilości i w formie analogicznej jak dla dokumentacji projektowej)</w:t>
      </w:r>
      <w:r w:rsidRPr="00623843">
        <w:rPr>
          <w:rFonts w:cs="Calibri"/>
        </w:rPr>
        <w:t xml:space="preserve">, </w:t>
      </w:r>
    </w:p>
    <w:p w14:paraId="09D43FB7" w14:textId="68D0188B" w:rsidR="005D4C48" w:rsidRPr="00BD4275" w:rsidRDefault="005D4C48" w:rsidP="00BD4275">
      <w:pPr>
        <w:pStyle w:val="Akapitzlist"/>
        <w:numPr>
          <w:ilvl w:val="0"/>
          <w:numId w:val="34"/>
        </w:numPr>
        <w:tabs>
          <w:tab w:val="left" w:pos="360"/>
        </w:tabs>
        <w:spacing w:line="271" w:lineRule="auto"/>
        <w:contextualSpacing w:val="0"/>
        <w:jc w:val="both"/>
        <w:rPr>
          <w:rFonts w:cs="Calibri"/>
        </w:rPr>
      </w:pPr>
      <w:r w:rsidRPr="00BD4275">
        <w:rPr>
          <w:rFonts w:cs="Calibri"/>
        </w:rPr>
        <w:t xml:space="preserve">Faktura </w:t>
      </w:r>
      <w:r w:rsidR="00346098" w:rsidRPr="00BD4275">
        <w:rPr>
          <w:rFonts w:cs="Calibri"/>
        </w:rPr>
        <w:t xml:space="preserve">częściowa </w:t>
      </w:r>
      <w:r w:rsidRPr="00BD4275">
        <w:rPr>
          <w:rFonts w:cs="Calibri"/>
        </w:rPr>
        <w:t xml:space="preserve">na wynagrodzenie, </w:t>
      </w:r>
      <w:r w:rsidR="00346098" w:rsidRPr="00BD4275">
        <w:rPr>
          <w:rFonts w:cs="Calibri"/>
        </w:rPr>
        <w:t xml:space="preserve">o którym mowa w ust. 1 </w:t>
      </w:r>
      <w:r w:rsidR="00FA037E" w:rsidRPr="00BD4275">
        <w:rPr>
          <w:rFonts w:cs="Calibri"/>
        </w:rPr>
        <w:t>pkt</w:t>
      </w:r>
      <w:r w:rsidR="00346098" w:rsidRPr="00BD4275">
        <w:rPr>
          <w:rFonts w:cs="Calibri"/>
        </w:rPr>
        <w:t xml:space="preserve">. </w:t>
      </w:r>
      <w:r w:rsidR="00B34D33">
        <w:rPr>
          <w:rFonts w:cs="Calibri"/>
        </w:rPr>
        <w:t>2</w:t>
      </w:r>
      <w:r w:rsidR="00BC3188" w:rsidRPr="00BD4275">
        <w:rPr>
          <w:rFonts w:cs="Calibri"/>
        </w:rPr>
        <w:t>)</w:t>
      </w:r>
      <w:r w:rsidR="00346098" w:rsidRPr="00BD4275">
        <w:rPr>
          <w:rFonts w:cs="Calibri"/>
        </w:rPr>
        <w:t xml:space="preserve"> lit. a)</w:t>
      </w:r>
      <w:r w:rsidR="00BC3188" w:rsidRPr="00BD4275">
        <w:rPr>
          <w:rFonts w:cs="Calibri"/>
        </w:rPr>
        <w:t xml:space="preserve"> powyżej</w:t>
      </w:r>
      <w:r w:rsidRPr="00BD4275">
        <w:rPr>
          <w:rFonts w:cs="Calibri"/>
        </w:rPr>
        <w:t>,</w:t>
      </w:r>
      <w:r w:rsidR="00BC3188" w:rsidRPr="00BD4275">
        <w:rPr>
          <w:rFonts w:cs="Calibri"/>
        </w:rPr>
        <w:t xml:space="preserve"> </w:t>
      </w:r>
      <w:r w:rsidRPr="00BD4275">
        <w:rPr>
          <w:rFonts w:cs="Calibri"/>
        </w:rPr>
        <w:t xml:space="preserve">może być wystawiona dopiero wówczas gdy </w:t>
      </w:r>
      <w:r w:rsidR="00346098" w:rsidRPr="00BD4275">
        <w:rPr>
          <w:rFonts w:cs="Calibri"/>
        </w:rPr>
        <w:t>Zamawiający dokona odbioru</w:t>
      </w:r>
      <w:r w:rsidR="00B34D33">
        <w:rPr>
          <w:rFonts w:cs="Calibri"/>
        </w:rPr>
        <w:t xml:space="preserve"> częściowego</w:t>
      </w:r>
      <w:r w:rsidR="00A1699E">
        <w:rPr>
          <w:rFonts w:cs="Calibri"/>
        </w:rPr>
        <w:t xml:space="preserve"> etapu 1 </w:t>
      </w:r>
      <w:r w:rsidR="00FD18BE">
        <w:rPr>
          <w:rFonts w:cs="Calibri"/>
        </w:rPr>
        <w:t xml:space="preserve">Zadania II </w:t>
      </w:r>
      <w:r w:rsidR="00A1699E">
        <w:rPr>
          <w:rFonts w:cs="Calibri"/>
        </w:rPr>
        <w:t>(wymiana dźwigu nr D2) i Wykonawca uzyska w imieniu Zamawiającego decyzję UDT zezwalającą na eksploatację nowego dźwigu D2</w:t>
      </w:r>
      <w:r w:rsidR="00346098" w:rsidRPr="00BD4275">
        <w:rPr>
          <w:rFonts w:cs="Calibri"/>
        </w:rPr>
        <w:t xml:space="preserve"> </w:t>
      </w:r>
      <w:r w:rsidR="00AC68ED">
        <w:rPr>
          <w:rFonts w:cs="Calibri"/>
        </w:rPr>
        <w:t>oraz przekaże ten dźwig do eksploatacji i użytkowania przez Zamawiającego.</w:t>
      </w:r>
      <w:r w:rsidR="00346098" w:rsidRPr="00BD4275">
        <w:rPr>
          <w:rFonts w:cs="Calibri"/>
        </w:rPr>
        <w:t>;</w:t>
      </w:r>
    </w:p>
    <w:p w14:paraId="27612067" w14:textId="267AF861" w:rsidR="00346098" w:rsidRPr="00BD4275" w:rsidRDefault="00346098" w:rsidP="00BD4275">
      <w:pPr>
        <w:pStyle w:val="Akapitzlist"/>
        <w:numPr>
          <w:ilvl w:val="0"/>
          <w:numId w:val="34"/>
        </w:numPr>
        <w:tabs>
          <w:tab w:val="left" w:pos="360"/>
        </w:tabs>
        <w:spacing w:line="271" w:lineRule="auto"/>
        <w:contextualSpacing w:val="0"/>
        <w:jc w:val="both"/>
        <w:rPr>
          <w:rFonts w:cs="Calibri"/>
        </w:rPr>
      </w:pPr>
      <w:r w:rsidRPr="00BD4275">
        <w:rPr>
          <w:rFonts w:cs="Calibri"/>
        </w:rPr>
        <w:t xml:space="preserve">Faktura częściowa na wynagrodzenie, o którym mowa w ust. 1 </w:t>
      </w:r>
      <w:r w:rsidR="00FA037E" w:rsidRPr="00BD4275">
        <w:rPr>
          <w:rFonts w:cs="Calibri"/>
        </w:rPr>
        <w:t>pkt</w:t>
      </w:r>
      <w:r w:rsidRPr="00BD4275">
        <w:rPr>
          <w:rFonts w:cs="Calibri"/>
        </w:rPr>
        <w:t xml:space="preserve">. </w:t>
      </w:r>
      <w:r w:rsidR="00A1699E">
        <w:rPr>
          <w:rFonts w:cs="Calibri"/>
        </w:rPr>
        <w:t>2</w:t>
      </w:r>
      <w:r w:rsidRPr="00BD4275">
        <w:rPr>
          <w:rFonts w:cs="Calibri"/>
        </w:rPr>
        <w:t xml:space="preserve">) lit. b) powyżej, może być wystawiona dopiero wówczas gdy Zamawiający dokona odbioru </w:t>
      </w:r>
      <w:r w:rsidR="00A1699E">
        <w:rPr>
          <w:rFonts w:cs="Calibri"/>
        </w:rPr>
        <w:t xml:space="preserve">częściowego etapu 2 </w:t>
      </w:r>
      <w:r w:rsidR="00FD18BE">
        <w:rPr>
          <w:rFonts w:cs="Calibri"/>
        </w:rPr>
        <w:t xml:space="preserve">Zadania II </w:t>
      </w:r>
      <w:r w:rsidR="00A1699E">
        <w:rPr>
          <w:rFonts w:cs="Calibri"/>
        </w:rPr>
        <w:t>(wymiana dźwigów nr D3 i D4) i Wykonawca uzyska w imieniu Zamawiającego decyzje UDT zezwalające na eksploatację dźwigów D3 i D4</w:t>
      </w:r>
      <w:r w:rsidR="00AC68ED">
        <w:rPr>
          <w:rFonts w:cs="Calibri"/>
        </w:rPr>
        <w:t xml:space="preserve"> </w:t>
      </w:r>
      <w:r w:rsidR="00AC68ED" w:rsidRPr="00AC68ED">
        <w:rPr>
          <w:rFonts w:cs="Calibri"/>
        </w:rPr>
        <w:t>oraz przekaże ten dźwig do eksploatacji i użytkowania przez Zamawiającego.</w:t>
      </w:r>
      <w:r w:rsidRPr="00BD4275">
        <w:rPr>
          <w:rFonts w:cs="Calibri"/>
        </w:rPr>
        <w:t>;</w:t>
      </w:r>
    </w:p>
    <w:p w14:paraId="23185548" w14:textId="3C93836D" w:rsidR="00346098" w:rsidRPr="00BD4275" w:rsidRDefault="00346098" w:rsidP="00BD4275">
      <w:pPr>
        <w:pStyle w:val="Akapitzlist"/>
        <w:numPr>
          <w:ilvl w:val="0"/>
          <w:numId w:val="34"/>
        </w:numPr>
        <w:tabs>
          <w:tab w:val="left" w:pos="360"/>
        </w:tabs>
        <w:spacing w:line="271" w:lineRule="auto"/>
        <w:contextualSpacing w:val="0"/>
        <w:jc w:val="both"/>
        <w:rPr>
          <w:rFonts w:cs="Calibri"/>
        </w:rPr>
      </w:pPr>
      <w:r w:rsidRPr="00BD4275">
        <w:rPr>
          <w:rFonts w:cs="Calibri"/>
        </w:rPr>
        <w:t xml:space="preserve">Faktura częściowa na wynagrodzenie, o którym mowa w ust. 1 </w:t>
      </w:r>
      <w:r w:rsidR="00FA037E" w:rsidRPr="00BD4275">
        <w:rPr>
          <w:rFonts w:cs="Calibri"/>
        </w:rPr>
        <w:t>pkt</w:t>
      </w:r>
      <w:r w:rsidRPr="00BD4275">
        <w:rPr>
          <w:rFonts w:cs="Calibri"/>
        </w:rPr>
        <w:t xml:space="preserve">. </w:t>
      </w:r>
      <w:r w:rsidR="00A1699E">
        <w:rPr>
          <w:rFonts w:cs="Calibri"/>
        </w:rPr>
        <w:t>2</w:t>
      </w:r>
      <w:r w:rsidRPr="00BD4275">
        <w:rPr>
          <w:rFonts w:cs="Calibri"/>
        </w:rPr>
        <w:t>) lit. c) powyżej, może być wystawiona dopiero wówczas gdy Zamawiający dokona odbioru</w:t>
      </w:r>
      <w:r w:rsidR="00A1699E">
        <w:rPr>
          <w:rFonts w:cs="Calibri"/>
        </w:rPr>
        <w:t xml:space="preserve"> częściowego etapu 3 </w:t>
      </w:r>
      <w:r w:rsidR="00FD18BE">
        <w:rPr>
          <w:rFonts w:cs="Calibri"/>
        </w:rPr>
        <w:t xml:space="preserve">Zadania II </w:t>
      </w:r>
      <w:r w:rsidR="00A1699E">
        <w:rPr>
          <w:rFonts w:cs="Calibri"/>
        </w:rPr>
        <w:t>(wymiana dźwigu nr D1) i Wykonawca uzyska w imieniu Zamawiającego decyzję UDT zezwalającą na eksploatację dźwigu D1</w:t>
      </w:r>
      <w:r w:rsidR="00AC68ED">
        <w:rPr>
          <w:rFonts w:cs="Calibri"/>
        </w:rPr>
        <w:t xml:space="preserve"> </w:t>
      </w:r>
      <w:r w:rsidR="00AC68ED" w:rsidRPr="00AC68ED">
        <w:rPr>
          <w:rFonts w:cs="Calibri"/>
        </w:rPr>
        <w:t>oraz przekaże ten dźwig do eksploatacji i użytkowania przez Zamawiającego.</w:t>
      </w:r>
      <w:r w:rsidRPr="00BD4275">
        <w:rPr>
          <w:rFonts w:cs="Calibri"/>
        </w:rPr>
        <w:t>;</w:t>
      </w:r>
    </w:p>
    <w:p w14:paraId="699D1AFA" w14:textId="3C11C5D4" w:rsidR="0046308A" w:rsidRDefault="0046308A" w:rsidP="0046308A">
      <w:pPr>
        <w:pStyle w:val="Akapitzlist"/>
        <w:numPr>
          <w:ilvl w:val="0"/>
          <w:numId w:val="34"/>
        </w:numPr>
        <w:tabs>
          <w:tab w:val="left" w:pos="360"/>
        </w:tabs>
        <w:spacing w:line="271" w:lineRule="auto"/>
        <w:contextualSpacing w:val="0"/>
        <w:jc w:val="both"/>
        <w:rPr>
          <w:rFonts w:cs="Calibri"/>
        </w:rPr>
      </w:pPr>
      <w:r w:rsidRPr="00BD4275">
        <w:rPr>
          <w:rFonts w:cs="Calibri"/>
        </w:rPr>
        <w:t>Faktura końcowa za</w:t>
      </w:r>
      <w:r>
        <w:rPr>
          <w:rFonts w:cs="Calibri"/>
        </w:rPr>
        <w:t xml:space="preserve"> wykonanie</w:t>
      </w:r>
      <w:r w:rsidRPr="00A36AFF">
        <w:rPr>
          <w:rFonts w:cs="Calibri"/>
        </w:rPr>
        <w:t xml:space="preserve"> Zadania II (dostawy, prace budowlane, instalacyjne i montażowe wraz z dokumentacją powykonawc</w:t>
      </w:r>
      <w:r>
        <w:rPr>
          <w:rFonts w:cs="Calibri"/>
        </w:rPr>
        <w:t>zą, uruchomieniami i odbiorami)</w:t>
      </w:r>
      <w:r w:rsidRPr="00BD4275">
        <w:rPr>
          <w:rFonts w:cs="Calibri"/>
        </w:rPr>
        <w:t xml:space="preserve">, na wynagrodzenie o którym mowa w ust. 1 pkt. </w:t>
      </w:r>
      <w:r>
        <w:rPr>
          <w:rFonts w:cs="Calibri"/>
        </w:rPr>
        <w:t>2</w:t>
      </w:r>
      <w:r w:rsidRPr="00BD4275">
        <w:rPr>
          <w:rFonts w:cs="Calibri"/>
        </w:rPr>
        <w:t xml:space="preserve">) lit. d) powyżej może być wystawiona dopiero wówczas gdy </w:t>
      </w:r>
      <w:r w:rsidRPr="00A36AFF">
        <w:rPr>
          <w:rFonts w:cs="Calibri"/>
        </w:rPr>
        <w:t>Zamawiający podpisze protokół odbioru końcowego, potwierdzający</w:t>
      </w:r>
      <w:r>
        <w:rPr>
          <w:rFonts w:cs="Calibri"/>
        </w:rPr>
        <w:t xml:space="preserve"> poprawne</w:t>
      </w:r>
      <w:r w:rsidRPr="00A36AFF">
        <w:rPr>
          <w:rFonts w:cs="Calibri"/>
        </w:rPr>
        <w:t xml:space="preserve"> wykonanie przez Wykonawcę wszystkich </w:t>
      </w:r>
      <w:r>
        <w:rPr>
          <w:rFonts w:cs="Calibri"/>
        </w:rPr>
        <w:t>robót</w:t>
      </w:r>
      <w:r w:rsidRPr="00A36AFF">
        <w:rPr>
          <w:rFonts w:cs="Calibri"/>
        </w:rPr>
        <w:t>,</w:t>
      </w:r>
      <w:r w:rsidR="00DE39D6">
        <w:rPr>
          <w:rFonts w:cs="Calibri"/>
        </w:rPr>
        <w:t xml:space="preserve"> dostaw i prac</w:t>
      </w:r>
      <w:r w:rsidRPr="00A36AFF">
        <w:rPr>
          <w:rFonts w:cs="Calibri"/>
        </w:rPr>
        <w:t xml:space="preserve"> chyba, że Zamawiający wyrazi zgodę na podpisanie protokołu odbioru końcowego z zastrzeżeniami.</w:t>
      </w:r>
    </w:p>
    <w:p w14:paraId="1FA4E074" w14:textId="131DB520" w:rsidR="0046308A" w:rsidRDefault="00FD18BE" w:rsidP="0046308A">
      <w:pPr>
        <w:pStyle w:val="Akapitzlist"/>
        <w:numPr>
          <w:ilvl w:val="0"/>
          <w:numId w:val="34"/>
        </w:numPr>
        <w:tabs>
          <w:tab w:val="left" w:pos="360"/>
        </w:tabs>
        <w:spacing w:line="271" w:lineRule="auto"/>
        <w:jc w:val="both"/>
        <w:rPr>
          <w:rFonts w:cs="Calibri"/>
        </w:rPr>
      </w:pPr>
      <w:r>
        <w:rPr>
          <w:rFonts w:cs="Calibri"/>
        </w:rPr>
        <w:lastRenderedPageBreak/>
        <w:t>F</w:t>
      </w:r>
      <w:r w:rsidR="0046308A" w:rsidRPr="00623843">
        <w:rPr>
          <w:rFonts w:cs="Calibri"/>
        </w:rPr>
        <w:t xml:space="preserve">aktury na wynagrodzenie za </w:t>
      </w:r>
      <w:r w:rsidR="0046308A" w:rsidRPr="0046308A">
        <w:rPr>
          <w:rFonts w:cs="Calibri"/>
        </w:rPr>
        <w:t>usługi konserwacji dźwigów z pogotowiem dźwigowym</w:t>
      </w:r>
      <w:r w:rsidR="0046308A">
        <w:rPr>
          <w:rFonts w:cs="Calibri"/>
        </w:rPr>
        <w:t xml:space="preserve"> (Zadanie III)</w:t>
      </w:r>
      <w:r w:rsidR="0046308A" w:rsidRPr="00623843">
        <w:rPr>
          <w:rFonts w:cs="Calibri"/>
        </w:rPr>
        <w:t xml:space="preserve">, o którym mowa w ust. </w:t>
      </w:r>
      <w:r w:rsidR="0046308A">
        <w:rPr>
          <w:rFonts w:cs="Calibri"/>
        </w:rPr>
        <w:t>2</w:t>
      </w:r>
      <w:r w:rsidR="0046308A" w:rsidRPr="00623843">
        <w:rPr>
          <w:rFonts w:cs="Calibri"/>
        </w:rPr>
        <w:t xml:space="preserve">, będą wystawiane z dołu za </w:t>
      </w:r>
      <w:r w:rsidR="0046308A">
        <w:rPr>
          <w:rFonts w:cs="Calibri"/>
        </w:rPr>
        <w:t>okres</w:t>
      </w:r>
      <w:r w:rsidR="0046308A" w:rsidRPr="00623843">
        <w:rPr>
          <w:rFonts w:cs="Calibri"/>
        </w:rPr>
        <w:t xml:space="preserve"> faktycznego</w:t>
      </w:r>
      <w:r w:rsidR="0046308A">
        <w:rPr>
          <w:rFonts w:cs="Calibri"/>
        </w:rPr>
        <w:t xml:space="preserve"> pełnienia usługi konserwacji dźwigów z pogotowiem dźwigowym</w:t>
      </w:r>
      <w:r w:rsidR="0046308A" w:rsidRPr="00623843">
        <w:rPr>
          <w:rFonts w:cs="Calibri"/>
        </w:rPr>
        <w:t xml:space="preserve"> na koniec </w:t>
      </w:r>
      <w:r w:rsidR="0046308A">
        <w:rPr>
          <w:rFonts w:cs="Calibri"/>
        </w:rPr>
        <w:t>każdego miesiąca</w:t>
      </w:r>
      <w:r w:rsidR="00AC68ED">
        <w:rPr>
          <w:rFonts w:cs="Calibri"/>
        </w:rPr>
        <w:t xml:space="preserve"> kalendarzowego</w:t>
      </w:r>
      <w:r w:rsidR="0046308A" w:rsidRPr="00623843">
        <w:rPr>
          <w:rFonts w:cs="Calibri"/>
        </w:rPr>
        <w:t xml:space="preserve">, gdy łącznie zostaną spełnione następujące przesłanki: </w:t>
      </w:r>
    </w:p>
    <w:p w14:paraId="39189B4D" w14:textId="0FC22FCF" w:rsidR="00673138" w:rsidRPr="00673138" w:rsidRDefault="00FD18BE" w:rsidP="00B43EC4">
      <w:pPr>
        <w:pStyle w:val="Akapitzlist"/>
        <w:tabs>
          <w:tab w:val="left" w:pos="360"/>
        </w:tabs>
        <w:spacing w:line="271" w:lineRule="auto"/>
        <w:ind w:left="993" w:hanging="273"/>
        <w:jc w:val="both"/>
        <w:rPr>
          <w:rFonts w:cs="Calibri"/>
        </w:rPr>
      </w:pPr>
      <w:r>
        <w:rPr>
          <w:rFonts w:cs="Calibri"/>
        </w:rPr>
        <w:t>a.</w:t>
      </w:r>
      <w:r>
        <w:rPr>
          <w:rFonts w:cs="Calibri"/>
        </w:rPr>
        <w:tab/>
        <w:t xml:space="preserve">Wykonawca </w:t>
      </w:r>
      <w:r w:rsidR="00673138" w:rsidRPr="00673138">
        <w:rPr>
          <w:rFonts w:cs="Calibri"/>
        </w:rPr>
        <w:t xml:space="preserve">faktycznie </w:t>
      </w:r>
      <w:r>
        <w:rPr>
          <w:rFonts w:cs="Calibri"/>
        </w:rPr>
        <w:t xml:space="preserve">wykonał </w:t>
      </w:r>
      <w:r w:rsidR="00673138">
        <w:rPr>
          <w:rFonts w:cs="Calibri"/>
        </w:rPr>
        <w:t>usługę konserwacji dźwigów z pogotowiem dźwigowym</w:t>
      </w:r>
      <w:r w:rsidR="00673138" w:rsidRPr="00673138">
        <w:rPr>
          <w:rFonts w:cs="Calibri"/>
        </w:rPr>
        <w:t xml:space="preserve"> zgodnie z wymaganiami niniejszej umowy w okresie </w:t>
      </w:r>
      <w:r w:rsidR="00AC68ED">
        <w:rPr>
          <w:rFonts w:cs="Calibri"/>
        </w:rPr>
        <w:t>danego</w:t>
      </w:r>
      <w:r w:rsidR="00673138">
        <w:rPr>
          <w:rFonts w:cs="Calibri"/>
        </w:rPr>
        <w:t xml:space="preserve"> miesiąca,</w:t>
      </w:r>
    </w:p>
    <w:p w14:paraId="2A8FD620" w14:textId="5FBF84CF" w:rsidR="00673138" w:rsidRDefault="00673138" w:rsidP="00B43EC4">
      <w:pPr>
        <w:pStyle w:val="Akapitzlist"/>
        <w:tabs>
          <w:tab w:val="left" w:pos="360"/>
        </w:tabs>
        <w:spacing w:line="271" w:lineRule="auto"/>
        <w:ind w:left="993" w:hanging="273"/>
        <w:jc w:val="both"/>
        <w:rPr>
          <w:rFonts w:cs="Calibri"/>
        </w:rPr>
      </w:pPr>
      <w:r w:rsidRPr="00673138">
        <w:rPr>
          <w:rFonts w:cs="Calibri"/>
        </w:rPr>
        <w:t>b.</w:t>
      </w:r>
      <w:r w:rsidRPr="00673138">
        <w:rPr>
          <w:rFonts w:cs="Calibri"/>
        </w:rPr>
        <w:tab/>
        <w:t>Zamawiający zaakceptuje pisemny raport określający zakres prac wykon</w:t>
      </w:r>
      <w:r>
        <w:rPr>
          <w:rFonts w:cs="Calibri"/>
        </w:rPr>
        <w:t xml:space="preserve">anych przez Wykonawcę z podziałem dla każdego dźwigu (D1, D2, D3, D4) w ramach usługi </w:t>
      </w:r>
      <w:r w:rsidRPr="00673138">
        <w:rPr>
          <w:rFonts w:cs="Calibri"/>
        </w:rPr>
        <w:t>konserwacji dźwigów z pogotowiem dźwigowym</w:t>
      </w:r>
      <w:r>
        <w:rPr>
          <w:rFonts w:cs="Calibri"/>
        </w:rPr>
        <w:t xml:space="preserve">, </w:t>
      </w:r>
    </w:p>
    <w:p w14:paraId="53ECCB0D" w14:textId="1489F49D" w:rsidR="00A36AFF" w:rsidRPr="00673138" w:rsidRDefault="00673138" w:rsidP="00B43EC4">
      <w:pPr>
        <w:pStyle w:val="Akapitzlist"/>
        <w:tabs>
          <w:tab w:val="left" w:pos="360"/>
        </w:tabs>
        <w:spacing w:line="271" w:lineRule="auto"/>
        <w:ind w:left="993" w:hanging="273"/>
        <w:jc w:val="both"/>
        <w:rPr>
          <w:rFonts w:cs="Calibri"/>
        </w:rPr>
      </w:pPr>
      <w:r>
        <w:rPr>
          <w:rFonts w:cs="Calibri"/>
        </w:rPr>
        <w:t xml:space="preserve">c. </w:t>
      </w:r>
      <w:r w:rsidRPr="00673138">
        <w:rPr>
          <w:rFonts w:cs="Calibri"/>
        </w:rPr>
        <w:t>Zamawiający podpisze protokół potwierdzający odbiór</w:t>
      </w:r>
      <w:r>
        <w:rPr>
          <w:rFonts w:cs="Calibri"/>
        </w:rPr>
        <w:t xml:space="preserve"> ewentualnej</w:t>
      </w:r>
      <w:r w:rsidRPr="00673138">
        <w:rPr>
          <w:rFonts w:cs="Calibri"/>
        </w:rPr>
        <w:t xml:space="preserve"> dokumentacji opracowanej w danym okresie przez Wykonawcę w ramach </w:t>
      </w:r>
      <w:r>
        <w:rPr>
          <w:rFonts w:cs="Calibri"/>
        </w:rPr>
        <w:t>usługi konserwacji dźwigów</w:t>
      </w:r>
      <w:r w:rsidRPr="00673138">
        <w:rPr>
          <w:rFonts w:cs="Calibri"/>
        </w:rPr>
        <w:t xml:space="preserve"> (wymagane przekazanie dokumentacji </w:t>
      </w:r>
      <w:r>
        <w:rPr>
          <w:rFonts w:cs="Calibri"/>
        </w:rPr>
        <w:t>w 1 egzemplarzu w wersji papierowej i 1 egzemplarzu w wersji elektronicznej).</w:t>
      </w:r>
    </w:p>
    <w:p w14:paraId="70043B48" w14:textId="77777777" w:rsidR="0046308A" w:rsidRDefault="007128C5"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 xml:space="preserve">Datą spełnienia świadczenia jest data obciążenia rachunku bankowego Zamawiającego. </w:t>
      </w:r>
    </w:p>
    <w:p w14:paraId="7C45FE9D" w14:textId="4B860896" w:rsidR="001A5B60" w:rsidRPr="00BD4275" w:rsidRDefault="007128C5"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 xml:space="preserve">W przypadku doręczenia faktury niezgodnej z </w:t>
      </w:r>
      <w:r w:rsidR="000D0E13" w:rsidRPr="00BD4275">
        <w:rPr>
          <w:rFonts w:ascii="Calibri" w:hAnsi="Calibri" w:cs="Calibri"/>
          <w:sz w:val="22"/>
        </w:rPr>
        <w:t>U</w:t>
      </w:r>
      <w:r w:rsidRPr="00BD4275">
        <w:rPr>
          <w:rFonts w:ascii="Calibri" w:hAnsi="Calibri" w:cs="Calibri"/>
          <w:sz w:val="22"/>
        </w:rPr>
        <w:t>mową albo nieprawidłowej</w:t>
      </w:r>
      <w:r w:rsidR="000D0E13" w:rsidRPr="00BD4275">
        <w:rPr>
          <w:rFonts w:ascii="Calibri" w:hAnsi="Calibri" w:cs="Calibri"/>
          <w:sz w:val="22"/>
        </w:rPr>
        <w:t>,</w:t>
      </w:r>
      <w:r w:rsidRPr="00BD4275">
        <w:rPr>
          <w:rFonts w:ascii="Calibri" w:hAnsi="Calibri" w:cs="Calibri"/>
          <w:sz w:val="22"/>
        </w:rPr>
        <w:t xml:space="preserve"> Zamawiający może wstrzymać się z zapłatą wynagrodzenia do czasu otrzymania odpowiedniej korekty.</w:t>
      </w:r>
    </w:p>
    <w:p w14:paraId="2445D6E8" w14:textId="77777777" w:rsidR="00174356" w:rsidRPr="00BD4275" w:rsidRDefault="007128C5"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 xml:space="preserve">Strony wzajemnie oświadczają, że wskazany wyżej sposób rozliczenia nie będzie powodował względem Stron żadnych dodatkowych roszczeń finansowych. </w:t>
      </w:r>
    </w:p>
    <w:p w14:paraId="26523E27" w14:textId="423542F6" w:rsidR="00174356" w:rsidRPr="00BD4275" w:rsidRDefault="00174356" w:rsidP="00BD4275">
      <w:pPr>
        <w:pStyle w:val="Standard"/>
        <w:numPr>
          <w:ilvl w:val="0"/>
          <w:numId w:val="8"/>
        </w:numPr>
        <w:tabs>
          <w:tab w:val="clear" w:pos="720"/>
          <w:tab w:val="left" w:pos="360"/>
        </w:tabs>
        <w:spacing w:line="271" w:lineRule="auto"/>
        <w:ind w:left="360"/>
        <w:jc w:val="both"/>
        <w:rPr>
          <w:rFonts w:ascii="Calibri" w:hAnsi="Calibri" w:cs="Calibri"/>
          <w:sz w:val="22"/>
        </w:rPr>
      </w:pPr>
      <w:r w:rsidRPr="00BD4275">
        <w:rPr>
          <w:rFonts w:ascii="Calibri" w:hAnsi="Calibri" w:cs="Calibri"/>
          <w:sz w:val="22"/>
        </w:rPr>
        <w:t xml:space="preserve">W przypadku niewykonania jakichkolwiek robót </w:t>
      </w:r>
      <w:r w:rsidR="00FD18BE">
        <w:rPr>
          <w:rFonts w:ascii="Calibri" w:hAnsi="Calibri" w:cs="Calibri"/>
          <w:sz w:val="22"/>
        </w:rPr>
        <w:t xml:space="preserve">i prac </w:t>
      </w:r>
      <w:r w:rsidRPr="00BD4275">
        <w:rPr>
          <w:rFonts w:ascii="Calibri" w:hAnsi="Calibri" w:cs="Calibri"/>
          <w:sz w:val="22"/>
        </w:rPr>
        <w:t>i/lub niedostarczenia jakichkolwiek materiałów, urządzeń lub osprzętu niezależnie od przyczyny, wynagrodzenie Wykonawcy zostanie odpowiednio pomniejszone. Zmniejszenie wynagrodzenia nastąpi po wyliczeniu wartości niewykonanych robót i/lub niedostarczonych materiałów z zastosowaniem:</w:t>
      </w:r>
    </w:p>
    <w:p w14:paraId="3C2716AA" w14:textId="77777777" w:rsidR="00174356" w:rsidRPr="00BD4275" w:rsidRDefault="00174356" w:rsidP="00BD4275">
      <w:pPr>
        <w:widowControl w:val="0"/>
        <w:numPr>
          <w:ilvl w:val="1"/>
          <w:numId w:val="23"/>
        </w:numPr>
        <w:pBdr>
          <w:top w:val="none" w:sz="0" w:space="0" w:color="auto"/>
          <w:left w:val="none" w:sz="0" w:space="0" w:color="auto"/>
          <w:bottom w:val="none" w:sz="0" w:space="0" w:color="auto"/>
          <w:right w:val="none" w:sz="0" w:space="0" w:color="auto"/>
          <w:between w:val="none" w:sz="0" w:space="0" w:color="auto"/>
        </w:pBdr>
        <w:suppressAutoHyphens/>
        <w:spacing w:line="271" w:lineRule="auto"/>
        <w:jc w:val="both"/>
        <w:rPr>
          <w:rFonts w:ascii="Calibri" w:hAnsi="Calibri" w:cs="Calibri"/>
          <w:bCs/>
          <w:sz w:val="22"/>
        </w:rPr>
      </w:pPr>
      <w:r w:rsidRPr="00BD4275">
        <w:rPr>
          <w:rFonts w:ascii="Calibri" w:hAnsi="Calibri" w:cs="Calibri"/>
          <w:bCs/>
          <w:sz w:val="22"/>
        </w:rPr>
        <w:t>parametrów cenotwórczych określonych w kosztorysie opracowanym przez Wykonawcę w ramach opracowania dokumentacji projektowej,</w:t>
      </w:r>
    </w:p>
    <w:p w14:paraId="429D4FF3" w14:textId="77777777" w:rsidR="00174356" w:rsidRPr="00BD4275" w:rsidRDefault="00174356" w:rsidP="00BD4275">
      <w:pPr>
        <w:widowControl w:val="0"/>
        <w:numPr>
          <w:ilvl w:val="1"/>
          <w:numId w:val="23"/>
        </w:numPr>
        <w:pBdr>
          <w:top w:val="none" w:sz="0" w:space="0" w:color="auto"/>
          <w:left w:val="none" w:sz="0" w:space="0" w:color="auto"/>
          <w:bottom w:val="none" w:sz="0" w:space="0" w:color="auto"/>
          <w:right w:val="none" w:sz="0" w:space="0" w:color="auto"/>
          <w:between w:val="none" w:sz="0" w:space="0" w:color="auto"/>
        </w:pBdr>
        <w:suppressAutoHyphens/>
        <w:spacing w:line="271" w:lineRule="auto"/>
        <w:jc w:val="both"/>
        <w:rPr>
          <w:rFonts w:ascii="Calibri" w:hAnsi="Calibri" w:cs="Calibri"/>
          <w:bCs/>
          <w:sz w:val="22"/>
        </w:rPr>
      </w:pPr>
      <w:r w:rsidRPr="00BD4275">
        <w:rPr>
          <w:rFonts w:ascii="Calibri" w:hAnsi="Calibri" w:cs="Calibri"/>
          <w:bCs/>
          <w:sz w:val="22"/>
        </w:rPr>
        <w:t xml:space="preserve">cen materiałów i robocizny z kosztorysu, o którym mowa </w:t>
      </w:r>
      <w:r w:rsidRPr="007E34D4">
        <w:rPr>
          <w:rFonts w:ascii="Calibri" w:hAnsi="Calibri" w:cs="Calibri"/>
          <w:b/>
          <w:bCs/>
          <w:sz w:val="22"/>
        </w:rPr>
        <w:t>pod lit. a) powyżej</w:t>
      </w:r>
      <w:r w:rsidRPr="00BD4275">
        <w:rPr>
          <w:rFonts w:ascii="Calibri" w:hAnsi="Calibri" w:cs="Calibri"/>
          <w:bCs/>
          <w:sz w:val="22"/>
        </w:rPr>
        <w:t>,</w:t>
      </w:r>
    </w:p>
    <w:p w14:paraId="2810EF1A" w14:textId="77777777" w:rsidR="00174356" w:rsidRPr="00BD4275" w:rsidRDefault="00174356" w:rsidP="00BD4275">
      <w:pPr>
        <w:widowControl w:val="0"/>
        <w:numPr>
          <w:ilvl w:val="1"/>
          <w:numId w:val="23"/>
        </w:numPr>
        <w:pBdr>
          <w:top w:val="none" w:sz="0" w:space="0" w:color="auto"/>
          <w:left w:val="none" w:sz="0" w:space="0" w:color="auto"/>
          <w:bottom w:val="none" w:sz="0" w:space="0" w:color="auto"/>
          <w:right w:val="none" w:sz="0" w:space="0" w:color="auto"/>
          <w:between w:val="none" w:sz="0" w:space="0" w:color="auto"/>
        </w:pBdr>
        <w:suppressAutoHyphens/>
        <w:spacing w:line="271" w:lineRule="auto"/>
        <w:jc w:val="both"/>
        <w:rPr>
          <w:rFonts w:ascii="Calibri" w:hAnsi="Calibri" w:cs="Calibri"/>
          <w:bCs/>
          <w:sz w:val="22"/>
        </w:rPr>
      </w:pPr>
      <w:r w:rsidRPr="00BD4275">
        <w:rPr>
          <w:rFonts w:ascii="Calibri" w:hAnsi="Calibri" w:cs="Calibri"/>
          <w:bCs/>
          <w:sz w:val="22"/>
        </w:rPr>
        <w:t xml:space="preserve">w przypadku, jeśli wynikający z dokumentacji zakres niewykonanych robót i/lub niedostarczonych materiałów nie został uwzględniony przez Wykonawcę w pozycjach kosztorysu, o którym mowa </w:t>
      </w:r>
      <w:r w:rsidRPr="007E34D4">
        <w:rPr>
          <w:rFonts w:ascii="Calibri" w:hAnsi="Calibri" w:cs="Calibri"/>
          <w:b/>
          <w:bCs/>
          <w:sz w:val="22"/>
        </w:rPr>
        <w:t>pod lit. a) powyżej</w:t>
      </w:r>
      <w:r w:rsidRPr="00BD4275">
        <w:rPr>
          <w:rFonts w:ascii="Calibri" w:hAnsi="Calibri" w:cs="Calibri"/>
          <w:bCs/>
          <w:sz w:val="22"/>
        </w:rPr>
        <w:t>, ilość jednostek przedmiarowych zakresu niewykonanych robót i/lub niedostarczonych materiałów zostanie określona na podstawie dokumentacji projektowej lub przedmiaru sporządzonego na jej podstawie.</w:t>
      </w:r>
    </w:p>
    <w:p w14:paraId="2CB17969" w14:textId="34C3269A" w:rsidR="00174356" w:rsidRDefault="00174356" w:rsidP="00BD4275">
      <w:pPr>
        <w:pStyle w:val="Standard"/>
        <w:numPr>
          <w:ilvl w:val="0"/>
          <w:numId w:val="8"/>
        </w:numPr>
        <w:tabs>
          <w:tab w:val="clear" w:pos="720"/>
          <w:tab w:val="left" w:pos="360"/>
        </w:tabs>
        <w:spacing w:line="271" w:lineRule="auto"/>
        <w:ind w:left="360"/>
        <w:jc w:val="both"/>
        <w:rPr>
          <w:rFonts w:ascii="Calibri" w:hAnsi="Calibri" w:cs="Calibri"/>
          <w:bCs/>
          <w:sz w:val="22"/>
        </w:rPr>
      </w:pPr>
      <w:r w:rsidRPr="00BD4275">
        <w:rPr>
          <w:rFonts w:ascii="Calibri" w:hAnsi="Calibri" w:cs="Calibri"/>
          <w:bCs/>
          <w:sz w:val="22"/>
        </w:rPr>
        <w:t xml:space="preserve">W przypadku braku ww. parametrów cenotwórczych w przedstawionym przez Wykonawcę kosztorysie, o którym mowa </w:t>
      </w:r>
      <w:r w:rsidRPr="007E34D4">
        <w:rPr>
          <w:rFonts w:ascii="Calibri" w:hAnsi="Calibri" w:cs="Calibri"/>
          <w:b/>
          <w:bCs/>
          <w:sz w:val="22"/>
        </w:rPr>
        <w:t xml:space="preserve">w ust. </w:t>
      </w:r>
      <w:r w:rsidR="003025E7" w:rsidRPr="007E34D4">
        <w:rPr>
          <w:rFonts w:ascii="Calibri" w:hAnsi="Calibri" w:cs="Calibri"/>
          <w:b/>
          <w:bCs/>
          <w:sz w:val="22"/>
        </w:rPr>
        <w:t>12</w:t>
      </w:r>
      <w:r w:rsidR="00FA037E" w:rsidRPr="007E34D4">
        <w:rPr>
          <w:rFonts w:ascii="Calibri" w:hAnsi="Calibri" w:cs="Calibri"/>
          <w:b/>
          <w:bCs/>
          <w:sz w:val="22"/>
        </w:rPr>
        <w:t xml:space="preserve"> </w:t>
      </w:r>
      <w:r w:rsidRPr="007E34D4">
        <w:rPr>
          <w:rFonts w:ascii="Calibri" w:hAnsi="Calibri" w:cs="Calibri"/>
          <w:b/>
          <w:bCs/>
          <w:sz w:val="22"/>
        </w:rPr>
        <w:t>pod lit. a) powyżej</w:t>
      </w:r>
      <w:r w:rsidRPr="00BD4275">
        <w:rPr>
          <w:rFonts w:ascii="Calibri" w:hAnsi="Calibri" w:cs="Calibri"/>
          <w:bCs/>
          <w:sz w:val="22"/>
        </w:rPr>
        <w:t xml:space="preserve">, wycena nastąpi przez Zamawiającego wg średnich cen </w:t>
      </w:r>
      <w:proofErr w:type="spellStart"/>
      <w:r w:rsidRPr="00BD4275">
        <w:rPr>
          <w:rFonts w:ascii="Calibri" w:hAnsi="Calibri" w:cs="Calibri"/>
          <w:bCs/>
          <w:sz w:val="22"/>
        </w:rPr>
        <w:t>Sekocenbudu</w:t>
      </w:r>
      <w:proofErr w:type="spellEnd"/>
      <w:r w:rsidRPr="00BD4275">
        <w:rPr>
          <w:rFonts w:ascii="Calibri" w:hAnsi="Calibri" w:cs="Calibri"/>
          <w:bCs/>
          <w:sz w:val="22"/>
        </w:rPr>
        <w:t xml:space="preserve"> dla województwa </w:t>
      </w:r>
      <w:r w:rsidR="00DA43A4" w:rsidRPr="00BD4275">
        <w:rPr>
          <w:rFonts w:ascii="Calibri" w:hAnsi="Calibri" w:cs="Calibri"/>
          <w:bCs/>
          <w:sz w:val="22"/>
        </w:rPr>
        <w:t>wielkopolskiego</w:t>
      </w:r>
      <w:r w:rsidRPr="00BD4275">
        <w:rPr>
          <w:rFonts w:ascii="Calibri" w:hAnsi="Calibri" w:cs="Calibri"/>
          <w:bCs/>
          <w:sz w:val="22"/>
        </w:rPr>
        <w:t xml:space="preserve"> z ostatniego kwartału poprzedzającego powyższe rozliczenie, a w przypadku ich braku według cen udokumentowanych i uzgodnionych z Zamawiającym.</w:t>
      </w:r>
    </w:p>
    <w:p w14:paraId="543193C6" w14:textId="138CECAB" w:rsidR="003025E7" w:rsidRPr="00B43EC4" w:rsidRDefault="00AC68ED" w:rsidP="00AB5FD1">
      <w:pPr>
        <w:pStyle w:val="Akapitzlist"/>
        <w:numPr>
          <w:ilvl w:val="0"/>
          <w:numId w:val="8"/>
        </w:numPr>
        <w:tabs>
          <w:tab w:val="clear" w:pos="720"/>
          <w:tab w:val="left" w:pos="426"/>
        </w:tabs>
        <w:ind w:left="426" w:hanging="426"/>
        <w:jc w:val="both"/>
        <w:rPr>
          <w:rFonts w:cs="Calibri"/>
          <w:bCs/>
        </w:rPr>
      </w:pPr>
      <w:r>
        <w:rPr>
          <w:rFonts w:eastAsia="Times New Roman" w:cs="Calibri"/>
          <w:bCs/>
          <w:lang w:eastAsia="pl-PL"/>
        </w:rPr>
        <w:t>W</w:t>
      </w:r>
      <w:r w:rsidR="003025E7">
        <w:rPr>
          <w:rFonts w:eastAsia="Times New Roman" w:cs="Calibri"/>
          <w:bCs/>
          <w:lang w:eastAsia="pl-PL"/>
        </w:rPr>
        <w:t xml:space="preserve"> okresie pełnienia przez Wykonawcę usługi konserwacji dźwigów z pogotowiem dźwigowym, w przypadku wystąpienia awarii, p</w:t>
      </w:r>
      <w:r w:rsidR="003025E7" w:rsidRPr="003025E7">
        <w:rPr>
          <w:rFonts w:eastAsia="Times New Roman" w:cs="Calibri"/>
          <w:bCs/>
          <w:lang w:eastAsia="pl-PL"/>
        </w:rPr>
        <w:t xml:space="preserve">o upływie 24 godzin postoju windy do momentu jej ponownego włączenia do ruchu wynagrodzenie miesięczne z tytułu konserwacji zostanie proporcjonalnie obniżone </w:t>
      </w:r>
      <w:r w:rsidR="00FD18BE">
        <w:rPr>
          <w:rFonts w:eastAsia="Times New Roman" w:cs="Calibri"/>
          <w:bCs/>
          <w:lang w:eastAsia="pl-PL"/>
        </w:rPr>
        <w:t>proporcjonalnie</w:t>
      </w:r>
      <w:r w:rsidR="003025E7" w:rsidRPr="003025E7">
        <w:rPr>
          <w:rFonts w:eastAsia="Times New Roman" w:cs="Calibri"/>
          <w:bCs/>
          <w:lang w:eastAsia="pl-PL"/>
        </w:rPr>
        <w:t xml:space="preserve"> do ilości dni poprawnego działania windy w danym miesiącu. Powyższe obniżenie wynagrodzenia z tytułu konserwacji jest niezależne od kar umownych nakładanych przez Zamawiającego na Wykonawcę</w:t>
      </w:r>
      <w:r>
        <w:rPr>
          <w:rFonts w:eastAsia="Times New Roman" w:cs="Calibri"/>
          <w:bCs/>
          <w:lang w:eastAsia="pl-PL"/>
        </w:rPr>
        <w:t>,</w:t>
      </w:r>
      <w:r w:rsidR="003025E7" w:rsidRPr="003025E7">
        <w:rPr>
          <w:rFonts w:eastAsia="Times New Roman" w:cs="Calibri"/>
          <w:bCs/>
          <w:lang w:eastAsia="pl-PL"/>
        </w:rPr>
        <w:t xml:space="preserve"> wynikających z przestoju windy. </w:t>
      </w:r>
    </w:p>
    <w:p w14:paraId="5D096E18" w14:textId="5A8CB583" w:rsidR="00A56062" w:rsidRPr="00BD4275" w:rsidRDefault="00A56062" w:rsidP="00BD4275">
      <w:pPr>
        <w:pStyle w:val="Standard"/>
        <w:numPr>
          <w:ilvl w:val="0"/>
          <w:numId w:val="8"/>
        </w:numPr>
        <w:tabs>
          <w:tab w:val="clear" w:pos="720"/>
          <w:tab w:val="left" w:pos="360"/>
        </w:tabs>
        <w:spacing w:line="271" w:lineRule="auto"/>
        <w:ind w:left="360"/>
        <w:jc w:val="both"/>
        <w:rPr>
          <w:rFonts w:ascii="Calibri" w:hAnsi="Calibri" w:cs="Calibri"/>
          <w:bCs/>
          <w:sz w:val="22"/>
        </w:rPr>
      </w:pPr>
      <w:r w:rsidRPr="00BD4275">
        <w:rPr>
          <w:rFonts w:ascii="Calibri" w:hAnsi="Calibri" w:cs="Calibri"/>
          <w:bCs/>
          <w:sz w:val="22"/>
        </w:rPr>
        <w:t xml:space="preserve">Wykonawca wystawi i doręczy </w:t>
      </w:r>
      <w:r w:rsidR="0048546E">
        <w:rPr>
          <w:rFonts w:ascii="Calibri" w:hAnsi="Calibri" w:cs="Calibri"/>
          <w:bCs/>
          <w:sz w:val="22"/>
        </w:rPr>
        <w:t>Zamawiającemu</w:t>
      </w:r>
      <w:r w:rsidRPr="00BD4275">
        <w:rPr>
          <w:rFonts w:ascii="Calibri" w:hAnsi="Calibri" w:cs="Calibri"/>
          <w:bCs/>
          <w:sz w:val="22"/>
        </w:rPr>
        <w:t xml:space="preserve"> </w:t>
      </w:r>
      <w:r w:rsidR="00FD18BE">
        <w:rPr>
          <w:rFonts w:ascii="Calibri" w:hAnsi="Calibri" w:cs="Calibri"/>
          <w:bCs/>
          <w:sz w:val="22"/>
        </w:rPr>
        <w:t xml:space="preserve">faktury </w:t>
      </w:r>
      <w:r w:rsidRPr="00BD4275">
        <w:rPr>
          <w:rFonts w:ascii="Calibri" w:hAnsi="Calibri" w:cs="Calibri"/>
          <w:bCs/>
          <w:sz w:val="22"/>
        </w:rPr>
        <w:t>w formie elektronicznej</w:t>
      </w:r>
      <w:r w:rsidR="008A1100" w:rsidRPr="00BD4275">
        <w:rPr>
          <w:rFonts w:ascii="Calibri" w:hAnsi="Calibri" w:cs="Calibri"/>
          <w:bCs/>
          <w:sz w:val="22"/>
        </w:rPr>
        <w:t xml:space="preserve"> w formacie PDF</w:t>
      </w:r>
      <w:r w:rsidRPr="00BD4275">
        <w:rPr>
          <w:rFonts w:ascii="Calibri" w:hAnsi="Calibri" w:cs="Calibri"/>
          <w:bCs/>
          <w:sz w:val="22"/>
        </w:rPr>
        <w:t>, zgodnie z następującymi zasadami:</w:t>
      </w:r>
    </w:p>
    <w:p w14:paraId="4DD171EC" w14:textId="77777777" w:rsidR="00A56062" w:rsidRPr="009600FD" w:rsidRDefault="00A56062" w:rsidP="009600FD">
      <w:pPr>
        <w:pStyle w:val="Akapitzlist"/>
        <w:numPr>
          <w:ilvl w:val="2"/>
          <w:numId w:val="8"/>
        </w:numPr>
        <w:pBdr>
          <w:top w:val="none" w:sz="0" w:space="0" w:color="auto"/>
          <w:left w:val="none" w:sz="0" w:space="0" w:color="auto"/>
          <w:bottom w:val="none" w:sz="0" w:space="0" w:color="auto"/>
          <w:right w:val="none" w:sz="0" w:space="0" w:color="auto"/>
          <w:between w:val="none" w:sz="0" w:space="0" w:color="auto"/>
        </w:pBdr>
        <w:tabs>
          <w:tab w:val="clear" w:pos="2340"/>
        </w:tabs>
        <w:spacing w:line="271" w:lineRule="auto"/>
        <w:ind w:left="709" w:hanging="283"/>
        <w:contextualSpacing w:val="0"/>
        <w:jc w:val="both"/>
        <w:rPr>
          <w:rFonts w:cs="Calibri"/>
          <w:bCs/>
        </w:rPr>
      </w:pPr>
      <w:r w:rsidRPr="009600FD">
        <w:rPr>
          <w:rFonts w:cs="Calibri"/>
          <w:bCs/>
        </w:rPr>
        <w:lastRenderedPageBreak/>
        <w:t>faktura musi być wystawiona zgodnie z przepisami ustawy o podatku od towarów i usług,</w:t>
      </w:r>
    </w:p>
    <w:p w14:paraId="770C5774" w14:textId="56D5C657" w:rsidR="00A56062" w:rsidRPr="009600FD" w:rsidRDefault="00A56062" w:rsidP="009600FD">
      <w:pPr>
        <w:pStyle w:val="Akapitzlist"/>
        <w:numPr>
          <w:ilvl w:val="2"/>
          <w:numId w:val="8"/>
        </w:numPr>
        <w:pBdr>
          <w:top w:val="none" w:sz="0" w:space="0" w:color="auto"/>
          <w:left w:val="none" w:sz="0" w:space="0" w:color="auto"/>
          <w:bottom w:val="none" w:sz="0" w:space="0" w:color="auto"/>
          <w:right w:val="none" w:sz="0" w:space="0" w:color="auto"/>
          <w:between w:val="none" w:sz="0" w:space="0" w:color="auto"/>
        </w:pBdr>
        <w:tabs>
          <w:tab w:val="clear" w:pos="2340"/>
        </w:tabs>
        <w:spacing w:line="271" w:lineRule="auto"/>
        <w:ind w:left="709" w:hanging="283"/>
        <w:contextualSpacing w:val="0"/>
        <w:jc w:val="both"/>
        <w:rPr>
          <w:rFonts w:cs="Calibri"/>
          <w:bCs/>
        </w:rPr>
      </w:pPr>
      <w:r w:rsidRPr="009600FD">
        <w:rPr>
          <w:rFonts w:cs="Calibri"/>
          <w:bCs/>
        </w:rPr>
        <w:t>Wykonawca oświadcza, że faktura w formie papierowej nie zostanie wprowadzona do obrotu</w:t>
      </w:r>
      <w:r w:rsidR="00EE2D59" w:rsidRPr="009600FD">
        <w:rPr>
          <w:rFonts w:cs="Calibri"/>
          <w:bCs/>
        </w:rPr>
        <w:t>,</w:t>
      </w:r>
    </w:p>
    <w:p w14:paraId="3AC6AF8B" w14:textId="77777777" w:rsidR="00F46B8F" w:rsidRPr="009600FD" w:rsidRDefault="00F46B8F" w:rsidP="009600FD">
      <w:pPr>
        <w:pStyle w:val="Akapitzlist"/>
        <w:numPr>
          <w:ilvl w:val="2"/>
          <w:numId w:val="8"/>
        </w:numPr>
        <w:pBdr>
          <w:top w:val="none" w:sz="0" w:space="0" w:color="auto"/>
          <w:left w:val="none" w:sz="0" w:space="0" w:color="auto"/>
          <w:bottom w:val="none" w:sz="0" w:space="0" w:color="auto"/>
          <w:right w:val="none" w:sz="0" w:space="0" w:color="auto"/>
          <w:between w:val="none" w:sz="0" w:space="0" w:color="auto"/>
        </w:pBdr>
        <w:tabs>
          <w:tab w:val="clear" w:pos="2340"/>
        </w:tabs>
        <w:spacing w:line="271" w:lineRule="auto"/>
        <w:ind w:left="709" w:hanging="283"/>
        <w:contextualSpacing w:val="0"/>
        <w:jc w:val="both"/>
        <w:rPr>
          <w:rFonts w:cs="Calibri"/>
          <w:bCs/>
        </w:rPr>
      </w:pPr>
      <w:r w:rsidRPr="009600FD">
        <w:rPr>
          <w:rFonts w:cs="Calibri"/>
          <w:bCs/>
        </w:rPr>
        <w:t>Wykonawca oświadcza, że każda faktura zostanie zapisana w osobnym pliku w formacie PDF,</w:t>
      </w:r>
    </w:p>
    <w:p w14:paraId="34B0E32A" w14:textId="77777777" w:rsidR="00B43EC4" w:rsidRPr="00AB5FD1" w:rsidRDefault="00A56062" w:rsidP="009600FD">
      <w:pPr>
        <w:pStyle w:val="Akapitzlist"/>
        <w:numPr>
          <w:ilvl w:val="2"/>
          <w:numId w:val="8"/>
        </w:numPr>
        <w:tabs>
          <w:tab w:val="clear" w:pos="2340"/>
        </w:tabs>
        <w:spacing w:line="271" w:lineRule="auto"/>
        <w:ind w:left="709" w:hanging="283"/>
        <w:contextualSpacing w:val="0"/>
        <w:jc w:val="both"/>
        <w:rPr>
          <w:rFonts w:cs="Calibri"/>
          <w:bCs/>
        </w:rPr>
      </w:pPr>
      <w:r w:rsidRPr="009600FD">
        <w:rPr>
          <w:rFonts w:cs="Calibri"/>
          <w:bCs/>
        </w:rPr>
        <w:t>faktura zostanie przekazana na adres e-mail:</w:t>
      </w:r>
      <w:r w:rsidR="0048546E">
        <w:rPr>
          <w:rFonts w:cs="Calibri"/>
          <w:bCs/>
        </w:rPr>
        <w:t xml:space="preserve"> </w:t>
      </w:r>
      <w:r w:rsidR="003025E7" w:rsidRPr="003025E7">
        <w:rPr>
          <w:rFonts w:cs="Calibri"/>
          <w:bCs/>
        </w:rPr>
        <w:t>efaktury</w:t>
      </w:r>
      <w:r w:rsidR="003025E7">
        <w:rPr>
          <w:rFonts w:cs="Calibri"/>
          <w:bCs/>
        </w:rPr>
        <w:t>@ue.poznan.pl</w:t>
      </w:r>
      <w:r w:rsidR="003025E7" w:rsidRPr="009600FD">
        <w:rPr>
          <w:rFonts w:cs="Calibri"/>
          <w:bCs/>
        </w:rPr>
        <w:t xml:space="preserve"> </w:t>
      </w:r>
      <w:r w:rsidRPr="009600FD">
        <w:rPr>
          <w:rFonts w:cs="Calibri"/>
          <w:bCs/>
        </w:rPr>
        <w:t xml:space="preserve">z adresu </w:t>
      </w:r>
      <w:hyperlink r:id="rId8" w:history="1">
        <w:r w:rsidR="0048546E">
          <w:rPr>
            <w:rStyle w:val="Hipercze"/>
            <w:rFonts w:cs="Calibri"/>
            <w:bCs/>
          </w:rPr>
          <w:t>……………………</w:t>
        </w:r>
      </w:hyperlink>
      <w:r w:rsidR="009600FD">
        <w:rPr>
          <w:rFonts w:cs="Calibri"/>
          <w:b/>
          <w:bCs/>
        </w:rPr>
        <w:t xml:space="preserve"> </w:t>
      </w:r>
    </w:p>
    <w:p w14:paraId="5E1BFEC6" w14:textId="201B9FF8" w:rsidR="00F46B8F" w:rsidRPr="009600FD" w:rsidRDefault="00B43EC4" w:rsidP="00AB5FD1">
      <w:pPr>
        <w:pStyle w:val="Akapitzlist"/>
        <w:tabs>
          <w:tab w:val="left" w:pos="720"/>
        </w:tabs>
        <w:spacing w:line="271" w:lineRule="auto"/>
        <w:ind w:left="709"/>
        <w:contextualSpacing w:val="0"/>
        <w:jc w:val="both"/>
        <w:rPr>
          <w:rFonts w:cs="Calibri"/>
          <w:bCs/>
        </w:rPr>
      </w:pPr>
      <w:r>
        <w:rPr>
          <w:rFonts w:cs="Calibri"/>
          <w:bCs/>
        </w:rPr>
        <w:t>W</w:t>
      </w:r>
      <w:r w:rsidR="00F46B8F" w:rsidRPr="009600FD">
        <w:rPr>
          <w:rFonts w:cs="Calibri"/>
          <w:bCs/>
        </w:rPr>
        <w:t xml:space="preserve"> przypadku zmiany adresów e-mailowych, o których mowa w zdaniu poprzedzającym Strony zobowiązują się przed wystawieniem faktury poinformować o tym drugą Stronę drogą elektroniczną na wskazane na wstępie adresy e-mail,</w:t>
      </w:r>
    </w:p>
    <w:p w14:paraId="2DFD3FD6" w14:textId="011CF1E7" w:rsidR="00F46B8F" w:rsidRPr="009600FD" w:rsidRDefault="00A56062" w:rsidP="009600FD">
      <w:pPr>
        <w:pStyle w:val="Akapitzlist"/>
        <w:numPr>
          <w:ilvl w:val="2"/>
          <w:numId w:val="8"/>
        </w:numPr>
        <w:pBdr>
          <w:top w:val="none" w:sz="0" w:space="0" w:color="auto"/>
          <w:left w:val="none" w:sz="0" w:space="0" w:color="auto"/>
          <w:bottom w:val="none" w:sz="0" w:space="0" w:color="auto"/>
          <w:right w:val="none" w:sz="0" w:space="0" w:color="auto"/>
          <w:between w:val="none" w:sz="0" w:space="0" w:color="auto"/>
        </w:pBdr>
        <w:tabs>
          <w:tab w:val="clear" w:pos="2340"/>
        </w:tabs>
        <w:spacing w:line="271" w:lineRule="auto"/>
        <w:ind w:left="709" w:hanging="283"/>
        <w:contextualSpacing w:val="0"/>
        <w:jc w:val="both"/>
        <w:rPr>
          <w:rFonts w:cs="Calibri"/>
          <w:bCs/>
        </w:rPr>
      </w:pPr>
      <w:r w:rsidRPr="009600FD">
        <w:rPr>
          <w:rFonts w:cs="Calibri"/>
          <w:bCs/>
        </w:rPr>
        <w:t xml:space="preserve">Wykonawca przyjmuje do wiadomości, że przesłanie faktury na inny adres i z innego adresu niż wskazane pod lit. </w:t>
      </w:r>
      <w:r w:rsidR="00F46B8F" w:rsidRPr="009600FD">
        <w:rPr>
          <w:rFonts w:cs="Calibri"/>
          <w:bCs/>
        </w:rPr>
        <w:t>d</w:t>
      </w:r>
      <w:r w:rsidRPr="009600FD">
        <w:rPr>
          <w:rFonts w:cs="Calibri"/>
          <w:bCs/>
        </w:rPr>
        <w:t>) nie będzie traktowane jako dostarczenie faktury</w:t>
      </w:r>
      <w:r w:rsidR="00F46B8F" w:rsidRPr="009600FD">
        <w:rPr>
          <w:rFonts w:cs="Calibri"/>
          <w:bCs/>
        </w:rPr>
        <w:t>.</w:t>
      </w:r>
    </w:p>
    <w:p w14:paraId="37BECADA" w14:textId="00A61492" w:rsidR="00260F49" w:rsidRDefault="00F46B8F" w:rsidP="00260F49">
      <w:pPr>
        <w:spacing w:line="271" w:lineRule="auto"/>
        <w:ind w:left="284"/>
        <w:jc w:val="both"/>
        <w:rPr>
          <w:rFonts w:ascii="Calibri" w:hAnsi="Calibri" w:cs="Calibri"/>
          <w:bCs/>
          <w:sz w:val="22"/>
          <w:lang w:eastAsia="ar-SA"/>
        </w:rPr>
      </w:pPr>
      <w:r w:rsidRPr="009600FD">
        <w:rPr>
          <w:rFonts w:ascii="Calibri" w:hAnsi="Calibri" w:cs="Calibri"/>
          <w:bCs/>
          <w:sz w:val="22"/>
          <w:lang w:eastAsia="ar-SA"/>
        </w:rPr>
        <w:t>Przez fakturę rozumie się także fakturę korygującą, duplikat faktury oraz duplikat faktury korygującej.</w:t>
      </w:r>
    </w:p>
    <w:p w14:paraId="4E274266" w14:textId="77777777" w:rsidR="00260F49" w:rsidRPr="00AB5FD1" w:rsidRDefault="00260F49" w:rsidP="00AB5FD1">
      <w:pPr>
        <w:numPr>
          <w:ilvl w:val="0"/>
          <w:numId w:val="8"/>
        </w:numPr>
        <w:tabs>
          <w:tab w:val="clear" w:pos="720"/>
        </w:tabs>
        <w:spacing w:line="271" w:lineRule="auto"/>
        <w:ind w:left="284" w:hanging="284"/>
        <w:jc w:val="both"/>
        <w:rPr>
          <w:rFonts w:asciiTheme="minorHAnsi" w:hAnsiTheme="minorHAnsi" w:cstheme="minorHAnsi"/>
          <w:bCs/>
          <w:sz w:val="22"/>
          <w:lang w:eastAsia="ar-SA"/>
        </w:rPr>
      </w:pPr>
      <w:r w:rsidRPr="00AB5FD1">
        <w:rPr>
          <w:rFonts w:asciiTheme="minorHAnsi" w:hAnsiTheme="minorHAnsi" w:cstheme="minorHAnsi"/>
          <w:bCs/>
          <w:sz w:val="22"/>
          <w:lang w:eastAsia="ar-SA"/>
        </w:rPr>
        <w:t>Jeżeli do niniejszej umowy zastosowanie będzie mieć mechanizm podzielonej płatności VAT (</w:t>
      </w:r>
      <w:proofErr w:type="spellStart"/>
      <w:r w:rsidRPr="00AB5FD1">
        <w:rPr>
          <w:rFonts w:asciiTheme="minorHAnsi" w:hAnsiTheme="minorHAnsi" w:cstheme="minorHAnsi"/>
          <w:bCs/>
          <w:sz w:val="22"/>
          <w:lang w:eastAsia="ar-SA"/>
        </w:rPr>
        <w:t>split</w:t>
      </w:r>
      <w:proofErr w:type="spellEnd"/>
      <w:r w:rsidRPr="00AB5FD1">
        <w:rPr>
          <w:rFonts w:asciiTheme="minorHAnsi" w:hAnsiTheme="minorHAnsi" w:cstheme="minorHAnsi"/>
          <w:bCs/>
          <w:sz w:val="22"/>
          <w:lang w:eastAsia="ar-SA"/>
        </w:rPr>
        <w:t xml:space="preserve"> </w:t>
      </w:r>
      <w:proofErr w:type="spellStart"/>
      <w:r w:rsidRPr="00AB5FD1">
        <w:rPr>
          <w:rFonts w:asciiTheme="minorHAnsi" w:hAnsiTheme="minorHAnsi" w:cstheme="minorHAnsi"/>
          <w:bCs/>
          <w:sz w:val="22"/>
          <w:lang w:eastAsia="ar-SA"/>
        </w:rPr>
        <w:t>payment</w:t>
      </w:r>
      <w:proofErr w:type="spellEnd"/>
      <w:r w:rsidRPr="00AB5FD1">
        <w:rPr>
          <w:rFonts w:asciiTheme="minorHAnsi" w:hAnsiTheme="minorHAnsi" w:cstheme="minorHAnsi"/>
          <w:bCs/>
          <w:sz w:val="22"/>
          <w:lang w:eastAsia="ar-SA"/>
        </w:rPr>
        <w:t xml:space="preserve">),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daty dostarczonej Zamawiającemu poprawionej faktury. </w:t>
      </w:r>
    </w:p>
    <w:p w14:paraId="532B201D" w14:textId="1D5EE12E" w:rsidR="00260F49" w:rsidRPr="00AB5FD1" w:rsidRDefault="00260F49" w:rsidP="00AB5FD1">
      <w:pPr>
        <w:numPr>
          <w:ilvl w:val="0"/>
          <w:numId w:val="8"/>
        </w:numPr>
        <w:spacing w:line="271" w:lineRule="auto"/>
        <w:ind w:left="284" w:hanging="284"/>
        <w:jc w:val="both"/>
        <w:rPr>
          <w:rFonts w:asciiTheme="minorHAnsi" w:hAnsiTheme="minorHAnsi" w:cstheme="minorHAnsi"/>
          <w:bCs/>
          <w:sz w:val="22"/>
          <w:lang w:eastAsia="ar-SA"/>
        </w:rPr>
      </w:pPr>
      <w:r w:rsidRPr="00AB5FD1">
        <w:rPr>
          <w:rFonts w:asciiTheme="minorHAnsi" w:hAnsiTheme="minorHAnsi" w:cstheme="minorHAnsi"/>
          <w:bCs/>
          <w:sz w:val="22"/>
          <w:lang w:eastAsia="ar-SA"/>
        </w:rPr>
        <w:t>Zamawiający zastrzega, że płatność będzie dokonana wyłącznie na podstawie faktury zawierającej prawidłowy numer rachunku bankowego znajdujący się w wykazie podatników VAT udostępnianym w Biuletynie Informacji Publicznej na stronie podmiotowej Szefa Krajowej Administracji Skarbowej. W sytuacji braku zgodności, Zamawiający może wezwać do skorygowania faktury o właściwy numer rachunku bankowego, wówczas termin płatności biegnie od daty doręczenia Zamawiającemu poprawionej faktury.</w:t>
      </w:r>
    </w:p>
    <w:p w14:paraId="76B1870F" w14:textId="2C30A69B" w:rsidR="00260F49" w:rsidRPr="00AB5FD1" w:rsidRDefault="00260F49" w:rsidP="00AB5FD1">
      <w:pPr>
        <w:numPr>
          <w:ilvl w:val="0"/>
          <w:numId w:val="8"/>
        </w:numPr>
        <w:spacing w:line="271" w:lineRule="auto"/>
        <w:ind w:left="284" w:hanging="284"/>
        <w:jc w:val="both"/>
        <w:rPr>
          <w:rFonts w:asciiTheme="minorHAnsi" w:hAnsiTheme="minorHAnsi" w:cstheme="minorHAnsi"/>
          <w:bCs/>
          <w:sz w:val="22"/>
          <w:lang w:eastAsia="ar-SA"/>
        </w:rPr>
      </w:pPr>
      <w:r w:rsidRPr="00AB5FD1">
        <w:rPr>
          <w:rFonts w:asciiTheme="minorHAnsi" w:hAnsiTheme="minorHAnsi" w:cstheme="minorHAnsi"/>
          <w:bCs/>
          <w:sz w:val="22"/>
          <w:lang w:eastAsia="ar-SA"/>
        </w:rPr>
        <w:t>Zamawiający jest uprawniony do potrącenia kwoty kar umownych z wynagrodzenia przysługującego Wykonawcy (także wynagrodzenia przyszłego na podstawie noty obciążeniowej), na co Wykonawca wyraża zgodę. W przypadku braku możliwości potrącenia całości kwoty kar umownych Zamawiający wystawi notę obciążeniową płatną przez Wykonawcę w terminie 30 dni od daty jej wystawienia.</w:t>
      </w:r>
    </w:p>
    <w:p w14:paraId="0B99E5FB" w14:textId="77777777" w:rsidR="008A1100" w:rsidRPr="00AB5FD1" w:rsidRDefault="008A1100" w:rsidP="00AB5FD1">
      <w:pPr>
        <w:numPr>
          <w:ilvl w:val="0"/>
          <w:numId w:val="8"/>
        </w:numPr>
        <w:spacing w:line="271" w:lineRule="auto"/>
        <w:ind w:left="284" w:hanging="284"/>
        <w:jc w:val="both"/>
        <w:rPr>
          <w:rFonts w:asciiTheme="minorHAnsi" w:hAnsiTheme="minorHAnsi" w:cstheme="minorHAnsi"/>
          <w:bCs/>
        </w:rPr>
      </w:pPr>
      <w:r w:rsidRPr="00AB5FD1">
        <w:rPr>
          <w:rFonts w:asciiTheme="minorHAnsi" w:hAnsiTheme="minorHAnsi" w:cstheme="minorHAnsi"/>
          <w:bCs/>
          <w:sz w:val="22"/>
        </w:rPr>
        <w:t>W przypadku otrzymania faktury nieprawidłowej albo niezgodnej z umową Zamawiającemu przysługuje prawo odmowy jej zapłaty do czasu otrzymania właściwej korekty.</w:t>
      </w:r>
    </w:p>
    <w:p w14:paraId="20882010" w14:textId="77777777" w:rsidR="008A1100" w:rsidRPr="00BD4275" w:rsidRDefault="008A1100" w:rsidP="00BD4275">
      <w:pPr>
        <w:pStyle w:val="Standard"/>
        <w:spacing w:line="271" w:lineRule="auto"/>
        <w:jc w:val="both"/>
        <w:rPr>
          <w:rFonts w:ascii="Calibri" w:hAnsi="Calibri" w:cs="Calibri"/>
          <w:bCs/>
          <w:sz w:val="22"/>
        </w:rPr>
      </w:pPr>
    </w:p>
    <w:p w14:paraId="1A57D40C" w14:textId="121BECF1" w:rsidR="001A5B60" w:rsidRDefault="007128C5" w:rsidP="00BD4275">
      <w:pPr>
        <w:spacing w:line="271" w:lineRule="auto"/>
        <w:jc w:val="center"/>
        <w:rPr>
          <w:rFonts w:ascii="Calibri" w:hAnsi="Calibri" w:cs="Calibri"/>
          <w:b/>
          <w:bCs/>
          <w:sz w:val="22"/>
        </w:rPr>
      </w:pPr>
      <w:r w:rsidRPr="00BD4275">
        <w:rPr>
          <w:rFonts w:ascii="Calibri" w:hAnsi="Calibri" w:cs="Calibri"/>
          <w:b/>
          <w:bCs/>
          <w:sz w:val="22"/>
        </w:rPr>
        <w:t xml:space="preserve">§ </w:t>
      </w:r>
      <w:r w:rsidR="00F224DF" w:rsidRPr="00BD4275">
        <w:rPr>
          <w:rFonts w:ascii="Calibri" w:hAnsi="Calibri" w:cs="Calibri"/>
          <w:b/>
          <w:bCs/>
          <w:sz w:val="22"/>
        </w:rPr>
        <w:t>7</w:t>
      </w:r>
    </w:p>
    <w:p w14:paraId="545D95B8" w14:textId="5689D1A6" w:rsidR="00085E1C" w:rsidRPr="00BD4275" w:rsidRDefault="00085E1C" w:rsidP="00BD4275">
      <w:pPr>
        <w:spacing w:line="271" w:lineRule="auto"/>
        <w:jc w:val="center"/>
        <w:rPr>
          <w:rFonts w:ascii="Calibri" w:hAnsi="Calibri" w:cs="Calibri"/>
          <w:b/>
          <w:bCs/>
          <w:sz w:val="22"/>
        </w:rPr>
      </w:pPr>
      <w:r>
        <w:rPr>
          <w:rFonts w:ascii="Calibri" w:hAnsi="Calibri" w:cs="Calibri"/>
          <w:b/>
          <w:bCs/>
          <w:sz w:val="22"/>
        </w:rPr>
        <w:t>Zmiana statusu prawnego przedsiębiorstw</w:t>
      </w:r>
    </w:p>
    <w:p w14:paraId="366E894E" w14:textId="5E9100B6" w:rsidR="001A5B60" w:rsidRPr="00BD4275" w:rsidRDefault="007128C5" w:rsidP="00BD4275">
      <w:pPr>
        <w:spacing w:line="271" w:lineRule="auto"/>
        <w:jc w:val="both"/>
        <w:rPr>
          <w:rFonts w:ascii="Calibri" w:hAnsi="Calibri" w:cs="Calibri"/>
          <w:sz w:val="22"/>
        </w:rPr>
      </w:pPr>
      <w:r w:rsidRPr="00BD4275">
        <w:rPr>
          <w:rFonts w:ascii="Calibri" w:hAnsi="Calibri" w:cs="Calibri"/>
          <w:sz w:val="22"/>
        </w:rPr>
        <w:t>Strony mają obowiązek niezwłocznego, pisemnego poinformowania o wszelkich zmianach statusu prawnego swoich firm, a także o wszczęciu postępowania upadłościowego</w:t>
      </w:r>
      <w:r w:rsidR="00B834A7" w:rsidRPr="00BD4275">
        <w:rPr>
          <w:rFonts w:ascii="Calibri" w:hAnsi="Calibri" w:cs="Calibri"/>
          <w:sz w:val="22"/>
        </w:rPr>
        <w:t xml:space="preserve">, </w:t>
      </w:r>
      <w:r w:rsidRPr="00BD4275">
        <w:rPr>
          <w:rFonts w:ascii="Calibri" w:hAnsi="Calibri" w:cs="Calibri"/>
          <w:sz w:val="22"/>
        </w:rPr>
        <w:t>likwidacyjnego</w:t>
      </w:r>
      <w:r w:rsidR="00B834A7" w:rsidRPr="00BD4275">
        <w:rPr>
          <w:rFonts w:ascii="Calibri" w:hAnsi="Calibri" w:cs="Calibri"/>
          <w:sz w:val="22"/>
        </w:rPr>
        <w:t xml:space="preserve">, restrukturyzacyjnego lub sanacyjnego </w:t>
      </w:r>
      <w:r w:rsidRPr="00BD4275">
        <w:rPr>
          <w:rFonts w:ascii="Calibri" w:hAnsi="Calibri" w:cs="Calibri"/>
          <w:sz w:val="22"/>
        </w:rPr>
        <w:t>oraz wskazania uprawnionego podmiotu, który przejmie prawa i obowiązki Strony, a także o każdej zmianie adresu swojej siedziby.</w:t>
      </w:r>
    </w:p>
    <w:p w14:paraId="499650F9" w14:textId="77777777" w:rsidR="001A5B60" w:rsidRPr="00BD4275" w:rsidRDefault="001A5B60" w:rsidP="00BD4275">
      <w:pPr>
        <w:spacing w:line="271" w:lineRule="auto"/>
        <w:jc w:val="center"/>
        <w:rPr>
          <w:rFonts w:ascii="Calibri" w:hAnsi="Calibri" w:cs="Calibri"/>
          <w:b/>
          <w:sz w:val="22"/>
        </w:rPr>
      </w:pPr>
    </w:p>
    <w:p w14:paraId="26AD3FEB" w14:textId="1D98CAE0" w:rsidR="001A5B60" w:rsidRDefault="007128C5" w:rsidP="00BD4275">
      <w:pPr>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8</w:t>
      </w:r>
    </w:p>
    <w:p w14:paraId="09ABBCF5" w14:textId="2CDE606D" w:rsidR="00085E1C" w:rsidRPr="00BD4275" w:rsidRDefault="00085E1C" w:rsidP="00BD4275">
      <w:pPr>
        <w:spacing w:line="271" w:lineRule="auto"/>
        <w:jc w:val="center"/>
        <w:rPr>
          <w:rFonts w:ascii="Calibri" w:hAnsi="Calibri" w:cs="Calibri"/>
          <w:b/>
          <w:sz w:val="22"/>
        </w:rPr>
      </w:pPr>
      <w:r>
        <w:rPr>
          <w:rFonts w:ascii="Calibri" w:hAnsi="Calibri" w:cs="Calibri"/>
          <w:b/>
          <w:sz w:val="22"/>
        </w:rPr>
        <w:t>Kary umowne</w:t>
      </w:r>
    </w:p>
    <w:p w14:paraId="6D8BCF65" w14:textId="77777777" w:rsidR="00A84E59" w:rsidRPr="00BD4275" w:rsidRDefault="00A84E59" w:rsidP="00BD4275">
      <w:pPr>
        <w:pStyle w:val="Akapitzlist"/>
        <w:numPr>
          <w:ilvl w:val="0"/>
          <w:numId w:val="15"/>
        </w:numPr>
        <w:tabs>
          <w:tab w:val="clear" w:pos="360"/>
        </w:tabs>
        <w:spacing w:line="271" w:lineRule="auto"/>
        <w:ind w:left="364" w:hanging="362"/>
        <w:contextualSpacing w:val="0"/>
        <w:jc w:val="both"/>
        <w:rPr>
          <w:rFonts w:cs="Calibri"/>
        </w:rPr>
      </w:pPr>
      <w:r w:rsidRPr="00BD4275">
        <w:rPr>
          <w:rFonts w:cs="Calibri"/>
        </w:rPr>
        <w:t>Wykonawca zapłaci Zamawiającemu kary umowne:</w:t>
      </w:r>
    </w:p>
    <w:p w14:paraId="33BE40B8" w14:textId="77777777" w:rsidR="00A84E59" w:rsidRPr="00BD4275" w:rsidRDefault="00A84E59" w:rsidP="00BD4275">
      <w:pPr>
        <w:pStyle w:val="Akapitzlist"/>
        <w:numPr>
          <w:ilvl w:val="1"/>
          <w:numId w:val="15"/>
        </w:numPr>
        <w:spacing w:line="271" w:lineRule="auto"/>
        <w:ind w:left="709"/>
        <w:contextualSpacing w:val="0"/>
        <w:jc w:val="both"/>
        <w:rPr>
          <w:rFonts w:cs="Calibri"/>
        </w:rPr>
      </w:pPr>
      <w:r w:rsidRPr="00BD4275">
        <w:rPr>
          <w:rFonts w:cs="Calibri"/>
        </w:rPr>
        <w:t>w</w:t>
      </w:r>
      <w:r w:rsidR="007128C5" w:rsidRPr="00BD4275">
        <w:rPr>
          <w:rFonts w:cs="Calibri"/>
        </w:rPr>
        <w:t xml:space="preserve"> przypadku niedotrzymania </w:t>
      </w:r>
      <w:r w:rsidRPr="00BD4275">
        <w:rPr>
          <w:rFonts w:cs="Calibri"/>
        </w:rPr>
        <w:t>z winy Wykonawcy umownego</w:t>
      </w:r>
      <w:r w:rsidR="007128C5" w:rsidRPr="00BD4275">
        <w:rPr>
          <w:rFonts w:cs="Calibri"/>
        </w:rPr>
        <w:t xml:space="preserve"> terminu</w:t>
      </w:r>
      <w:r w:rsidRPr="00BD4275">
        <w:rPr>
          <w:rFonts w:cs="Calibri"/>
        </w:rPr>
        <w:t>:</w:t>
      </w:r>
      <w:r w:rsidR="007128C5" w:rsidRPr="00BD4275">
        <w:rPr>
          <w:rFonts w:cs="Calibri"/>
        </w:rPr>
        <w:t xml:space="preserve"> </w:t>
      </w:r>
    </w:p>
    <w:p w14:paraId="23E3971C" w14:textId="7597FD23" w:rsidR="00A84E59" w:rsidRDefault="00A84E59" w:rsidP="00BD4275">
      <w:pPr>
        <w:pStyle w:val="Akapitzlist"/>
        <w:numPr>
          <w:ilvl w:val="2"/>
          <w:numId w:val="15"/>
        </w:numPr>
        <w:spacing w:line="271" w:lineRule="auto"/>
        <w:ind w:left="1134"/>
        <w:contextualSpacing w:val="0"/>
        <w:jc w:val="both"/>
        <w:rPr>
          <w:rFonts w:cs="Calibri"/>
        </w:rPr>
      </w:pPr>
      <w:r w:rsidRPr="00BD4275">
        <w:rPr>
          <w:rFonts w:cs="Calibri"/>
        </w:rPr>
        <w:lastRenderedPageBreak/>
        <w:t>przekazania Zamawiającemu ostatecznej wersji dokumentacji projektowej</w:t>
      </w:r>
      <w:r w:rsidR="007C56B5" w:rsidRPr="00BD4275">
        <w:rPr>
          <w:rFonts w:cs="Calibri"/>
        </w:rPr>
        <w:t xml:space="preserve"> budowlanej</w:t>
      </w:r>
      <w:r w:rsidR="008B58C6">
        <w:rPr>
          <w:rFonts w:cs="Calibri"/>
        </w:rPr>
        <w:t xml:space="preserve"> i dokumentacji technicznej wykonawczej </w:t>
      </w:r>
      <w:r w:rsidRPr="00BD4275">
        <w:rPr>
          <w:rFonts w:cs="Calibri"/>
        </w:rPr>
        <w:t xml:space="preserve">w wysokości 0,1% wynagrodzenia netto Wykonawcy określonego w § </w:t>
      </w:r>
      <w:r w:rsidR="00F224DF" w:rsidRPr="00BD4275">
        <w:rPr>
          <w:rFonts w:cs="Calibri"/>
        </w:rPr>
        <w:t>6</w:t>
      </w:r>
      <w:r w:rsidRPr="00BD4275">
        <w:rPr>
          <w:rFonts w:cs="Calibri"/>
        </w:rPr>
        <w:t xml:space="preserve"> ust. 1 </w:t>
      </w:r>
      <w:r w:rsidR="007C56B5" w:rsidRPr="00BD4275">
        <w:rPr>
          <w:rFonts w:cs="Calibri"/>
        </w:rPr>
        <w:t>pkt. 1</w:t>
      </w:r>
      <w:r w:rsidRPr="00BD4275">
        <w:rPr>
          <w:rFonts w:cs="Calibri"/>
        </w:rPr>
        <w:t xml:space="preserve">), za każdy dzień </w:t>
      </w:r>
      <w:r w:rsidR="00177973" w:rsidRPr="00BD4275">
        <w:rPr>
          <w:rFonts w:cs="Calibri"/>
        </w:rPr>
        <w:t>zwłoki</w:t>
      </w:r>
      <w:r w:rsidRPr="00BD4275">
        <w:rPr>
          <w:rFonts w:cs="Calibri"/>
        </w:rPr>
        <w:t>;</w:t>
      </w:r>
    </w:p>
    <w:p w14:paraId="69E538E4" w14:textId="3CA4A171" w:rsidR="0012192C" w:rsidRDefault="0012192C" w:rsidP="0012192C">
      <w:pPr>
        <w:pStyle w:val="Akapitzlist"/>
        <w:numPr>
          <w:ilvl w:val="2"/>
          <w:numId w:val="15"/>
        </w:numPr>
        <w:spacing w:line="271" w:lineRule="auto"/>
        <w:ind w:left="1134"/>
        <w:contextualSpacing w:val="0"/>
        <w:jc w:val="both"/>
        <w:rPr>
          <w:rFonts w:cs="Calibri"/>
        </w:rPr>
      </w:pPr>
      <w:r w:rsidRPr="00BD4275">
        <w:rPr>
          <w:rFonts w:cs="Calibri"/>
        </w:rPr>
        <w:t>usunięcia wad lub usterek stwierdzonych w trakcie odbioru dokumentacji projektowej, w wysokości 0,1% wynagrodzenia netto Wykonawcy określonego odpowiednio w § 6</w:t>
      </w:r>
      <w:r>
        <w:rPr>
          <w:rFonts w:cs="Calibri"/>
        </w:rPr>
        <w:t xml:space="preserve"> ust. 1 pkt. 1) </w:t>
      </w:r>
      <w:r w:rsidRPr="00BD4275">
        <w:rPr>
          <w:rFonts w:cs="Calibri"/>
        </w:rPr>
        <w:t>za każdy dzień zwłoki;</w:t>
      </w:r>
    </w:p>
    <w:p w14:paraId="25BAF448" w14:textId="1E40714A" w:rsidR="005E58A8" w:rsidRPr="002D3D28" w:rsidRDefault="008B58C6" w:rsidP="00AB5FD1">
      <w:pPr>
        <w:pStyle w:val="Akapitzlist"/>
        <w:numPr>
          <w:ilvl w:val="2"/>
          <w:numId w:val="15"/>
        </w:numPr>
        <w:spacing w:line="271" w:lineRule="auto"/>
        <w:ind w:left="1134"/>
        <w:contextualSpacing w:val="0"/>
        <w:jc w:val="both"/>
        <w:rPr>
          <w:rFonts w:cs="Calibri"/>
        </w:rPr>
      </w:pPr>
      <w:r w:rsidRPr="00B43EC4">
        <w:rPr>
          <w:rFonts w:cs="Calibri"/>
        </w:rPr>
        <w:t>uzyskania w imieniu Zamawiającego ostatecznego pozwolenia na budowę lub przeprowadzenia w imieniu Zamawiającego</w:t>
      </w:r>
      <w:r w:rsidRPr="003C61BD">
        <w:rPr>
          <w:rFonts w:cs="Calibri"/>
        </w:rPr>
        <w:t xml:space="preserve"> zgłoszenia prac w odpowiednim organie administracji architektoniczno-budowlanej</w:t>
      </w:r>
      <w:r w:rsidR="005E58A8" w:rsidRPr="00BD3B3D">
        <w:rPr>
          <w:rFonts w:cs="Calibri"/>
        </w:rPr>
        <w:t xml:space="preserve"> lub w przypadku braku przekazania przez Wykonawcę do Zamawiająceg</w:t>
      </w:r>
      <w:r w:rsidR="005E58A8" w:rsidRPr="00C70BB2">
        <w:rPr>
          <w:rFonts w:cs="Calibri"/>
        </w:rPr>
        <w:t>o stosownych dokumentów potwierdzających uzyskanie ostatecznego pozwolenia na budowę lub skutecznego przeprowadzenia zgłoszenia</w:t>
      </w:r>
      <w:r w:rsidR="0012192C" w:rsidRPr="00C70BB2">
        <w:rPr>
          <w:rFonts w:cs="Calibri"/>
        </w:rPr>
        <w:t>,</w:t>
      </w:r>
      <w:r w:rsidR="005E58A8" w:rsidRPr="002D3D28">
        <w:rPr>
          <w:rFonts w:cs="Calibri"/>
        </w:rPr>
        <w:t xml:space="preserve"> na które organ administracji architektoniczno-budowlanej nie wniósł sprzeciwu</w:t>
      </w:r>
      <w:r w:rsidR="00A84E59" w:rsidRPr="002D3D28">
        <w:rPr>
          <w:rFonts w:cs="Calibri"/>
        </w:rPr>
        <w:t xml:space="preserve"> w wysokości 0,1% wynagrodzenia netto Wykonawcy określonego w §</w:t>
      </w:r>
      <w:r w:rsidR="008530DB" w:rsidRPr="002D3D28">
        <w:rPr>
          <w:rFonts w:cs="Calibri"/>
        </w:rPr>
        <w:t> </w:t>
      </w:r>
      <w:r w:rsidR="00F224DF" w:rsidRPr="002D3D28">
        <w:rPr>
          <w:rFonts w:cs="Calibri"/>
        </w:rPr>
        <w:t>6</w:t>
      </w:r>
      <w:r w:rsidR="00A84E59" w:rsidRPr="002D3D28">
        <w:rPr>
          <w:rFonts w:cs="Calibri"/>
        </w:rPr>
        <w:t xml:space="preserve"> ust. 1 </w:t>
      </w:r>
      <w:r w:rsidR="007C56B5" w:rsidRPr="002D3D28">
        <w:rPr>
          <w:rFonts w:cs="Calibri"/>
        </w:rPr>
        <w:t>pkt</w:t>
      </w:r>
      <w:r w:rsidR="00A84E59" w:rsidRPr="002D3D28">
        <w:rPr>
          <w:rFonts w:cs="Calibri"/>
        </w:rPr>
        <w:t xml:space="preserve">. </w:t>
      </w:r>
      <w:r w:rsidR="007C56B5" w:rsidRPr="002D3D28">
        <w:rPr>
          <w:rFonts w:cs="Calibri"/>
        </w:rPr>
        <w:t>1</w:t>
      </w:r>
      <w:r w:rsidR="00A84E59" w:rsidRPr="002D3D28">
        <w:rPr>
          <w:rFonts w:cs="Calibri"/>
        </w:rPr>
        <w:t xml:space="preserve">), za każdy dzień </w:t>
      </w:r>
      <w:r w:rsidR="00177973" w:rsidRPr="002D3D28">
        <w:rPr>
          <w:rFonts w:cs="Calibri"/>
        </w:rPr>
        <w:t>zwłoki</w:t>
      </w:r>
      <w:r w:rsidR="00A84E59" w:rsidRPr="002D3D28">
        <w:rPr>
          <w:rFonts w:cs="Calibri"/>
        </w:rPr>
        <w:t>;</w:t>
      </w:r>
    </w:p>
    <w:p w14:paraId="4192B7C6" w14:textId="5DC47C55" w:rsidR="00A84E59" w:rsidRDefault="00251EF7" w:rsidP="00BD4275">
      <w:pPr>
        <w:pStyle w:val="Akapitzlist"/>
        <w:numPr>
          <w:ilvl w:val="2"/>
          <w:numId w:val="15"/>
        </w:numPr>
        <w:spacing w:line="271" w:lineRule="auto"/>
        <w:ind w:left="1134"/>
        <w:contextualSpacing w:val="0"/>
        <w:jc w:val="both"/>
        <w:rPr>
          <w:rFonts w:cs="Calibri"/>
        </w:rPr>
      </w:pPr>
      <w:r w:rsidRPr="00BD4275">
        <w:rPr>
          <w:rFonts w:cs="Calibri"/>
        </w:rPr>
        <w:t>podpisania</w:t>
      </w:r>
      <w:r w:rsidR="00A84E59" w:rsidRPr="00BD4275">
        <w:rPr>
          <w:rFonts w:cs="Calibri"/>
        </w:rPr>
        <w:t xml:space="preserve">  protokołu odbioru </w:t>
      </w:r>
      <w:r w:rsidR="008B58C6">
        <w:rPr>
          <w:rFonts w:cs="Calibri"/>
        </w:rPr>
        <w:t>częściowego</w:t>
      </w:r>
      <w:r w:rsidR="00A84E59" w:rsidRPr="00BD4275">
        <w:rPr>
          <w:rFonts w:cs="Calibri"/>
        </w:rPr>
        <w:t xml:space="preserve"> (po uskutecznieniu przez Wykonawcę ewentualnych zmian i poprawek oraz po przedłożeniu Zamawiającemu </w:t>
      </w:r>
      <w:r w:rsidR="008B58C6">
        <w:rPr>
          <w:rFonts w:cs="Calibri"/>
        </w:rPr>
        <w:t>decyzji UDT zezwalającej na eksploatację danego dźwigu wymienionego w danym etapie prac)</w:t>
      </w:r>
      <w:r w:rsidR="00A84E59" w:rsidRPr="00BD4275">
        <w:rPr>
          <w:rFonts w:cs="Calibri"/>
        </w:rPr>
        <w:t>,</w:t>
      </w:r>
      <w:r w:rsidRPr="00BD4275">
        <w:rPr>
          <w:rFonts w:cs="Calibri"/>
        </w:rPr>
        <w:t xml:space="preserve"> w wysokości 0,1% wynagrodzenia netto Wykonawcy określonego w § </w:t>
      </w:r>
      <w:r w:rsidR="00F224DF" w:rsidRPr="00BD4275">
        <w:rPr>
          <w:rFonts w:cs="Calibri"/>
        </w:rPr>
        <w:t>6</w:t>
      </w:r>
      <w:r w:rsidRPr="00BD4275">
        <w:rPr>
          <w:rFonts w:cs="Calibri"/>
        </w:rPr>
        <w:t xml:space="preserve"> </w:t>
      </w:r>
      <w:r w:rsidR="007C56B5" w:rsidRPr="00BD4275">
        <w:rPr>
          <w:rFonts w:cs="Calibri"/>
        </w:rPr>
        <w:t xml:space="preserve">ust. 1 pkt. </w:t>
      </w:r>
      <w:r w:rsidR="008B58C6">
        <w:rPr>
          <w:rFonts w:cs="Calibri"/>
        </w:rPr>
        <w:t>2</w:t>
      </w:r>
      <w:r w:rsidR="007C56B5" w:rsidRPr="00BD4275">
        <w:rPr>
          <w:rFonts w:cs="Calibri"/>
        </w:rPr>
        <w:t>)</w:t>
      </w:r>
      <w:r w:rsidR="008B58C6">
        <w:rPr>
          <w:rFonts w:cs="Calibri"/>
        </w:rPr>
        <w:t xml:space="preserve"> lit. a. lub b. lub c. (w zależności od</w:t>
      </w:r>
      <w:r w:rsidR="005E58A8">
        <w:rPr>
          <w:rFonts w:cs="Calibri"/>
        </w:rPr>
        <w:t xml:space="preserve"> danego</w:t>
      </w:r>
      <w:r w:rsidR="008B58C6">
        <w:rPr>
          <w:rFonts w:cs="Calibri"/>
        </w:rPr>
        <w:t xml:space="preserve"> etapu prac)</w:t>
      </w:r>
      <w:r w:rsidRPr="00BD4275">
        <w:rPr>
          <w:rFonts w:cs="Calibri"/>
        </w:rPr>
        <w:t xml:space="preserve">, za każdy dzień </w:t>
      </w:r>
      <w:r w:rsidR="00177973" w:rsidRPr="00BD4275">
        <w:rPr>
          <w:rFonts w:cs="Calibri"/>
        </w:rPr>
        <w:t>zwłoki</w:t>
      </w:r>
      <w:r w:rsidRPr="00BD4275">
        <w:rPr>
          <w:rFonts w:cs="Calibri"/>
        </w:rPr>
        <w:t>;</w:t>
      </w:r>
    </w:p>
    <w:p w14:paraId="35E9AA8D" w14:textId="3180DC81" w:rsidR="0012192C" w:rsidRDefault="0012192C" w:rsidP="0012192C">
      <w:pPr>
        <w:pStyle w:val="Akapitzlist"/>
        <w:numPr>
          <w:ilvl w:val="2"/>
          <w:numId w:val="15"/>
        </w:numPr>
        <w:spacing w:line="271" w:lineRule="auto"/>
        <w:ind w:left="1134"/>
        <w:contextualSpacing w:val="0"/>
        <w:jc w:val="both"/>
        <w:rPr>
          <w:rFonts w:cs="Calibri"/>
        </w:rPr>
      </w:pPr>
      <w:r w:rsidRPr="00BD4275">
        <w:rPr>
          <w:rFonts w:cs="Calibri"/>
        </w:rPr>
        <w:t xml:space="preserve">usunięcia wad lub usterek stwierdzonych w trakcie odbioru </w:t>
      </w:r>
      <w:r>
        <w:rPr>
          <w:rFonts w:cs="Calibri"/>
        </w:rPr>
        <w:t xml:space="preserve">częściowego </w:t>
      </w:r>
      <w:r w:rsidRPr="00BD4275">
        <w:rPr>
          <w:rFonts w:cs="Calibri"/>
        </w:rPr>
        <w:t xml:space="preserve">robót, w wysokości 0,1% wynagrodzenia netto Wykonawcy określonego w § 6 ust. </w:t>
      </w:r>
      <w:r>
        <w:rPr>
          <w:rFonts w:cs="Calibri"/>
        </w:rPr>
        <w:t>1 pkt. 2</w:t>
      </w:r>
      <w:r w:rsidR="00260F49">
        <w:rPr>
          <w:rFonts w:cs="Calibri"/>
        </w:rPr>
        <w:t>)</w:t>
      </w:r>
      <w:r>
        <w:rPr>
          <w:rFonts w:cs="Calibri"/>
        </w:rPr>
        <w:t xml:space="preserve"> lit. a. lub b. lub c. (w zależności od danego etapu prac)</w:t>
      </w:r>
      <w:r w:rsidRPr="00BD4275">
        <w:rPr>
          <w:rFonts w:cs="Calibri"/>
        </w:rPr>
        <w:t>, za każdy dzień zwłoki;</w:t>
      </w:r>
    </w:p>
    <w:p w14:paraId="30616911" w14:textId="25810D74" w:rsidR="00B11274" w:rsidRDefault="00B11274" w:rsidP="00B11274">
      <w:pPr>
        <w:pStyle w:val="Akapitzlist"/>
        <w:numPr>
          <w:ilvl w:val="2"/>
          <w:numId w:val="15"/>
        </w:numPr>
        <w:spacing w:line="271" w:lineRule="auto"/>
        <w:ind w:left="1134"/>
        <w:contextualSpacing w:val="0"/>
        <w:jc w:val="both"/>
        <w:rPr>
          <w:rFonts w:cs="Calibri"/>
        </w:rPr>
      </w:pPr>
      <w:r w:rsidRPr="00BD4275">
        <w:rPr>
          <w:rFonts w:cs="Calibri"/>
        </w:rPr>
        <w:t xml:space="preserve">podpisania protokołu odbioru </w:t>
      </w:r>
      <w:r>
        <w:rPr>
          <w:rFonts w:cs="Calibri"/>
        </w:rPr>
        <w:t xml:space="preserve">końcowego </w:t>
      </w:r>
      <w:r w:rsidRPr="00BD4275">
        <w:rPr>
          <w:rFonts w:cs="Calibri"/>
        </w:rPr>
        <w:t>(po uskutecznieniu przez Wykonawcę ewentualnych zmian i poprawek</w:t>
      </w:r>
      <w:r>
        <w:rPr>
          <w:rFonts w:cs="Calibri"/>
        </w:rPr>
        <w:t>)</w:t>
      </w:r>
      <w:r w:rsidRPr="00BD4275">
        <w:rPr>
          <w:rFonts w:cs="Calibri"/>
        </w:rPr>
        <w:t xml:space="preserve">, w wysokości 0,1% wynagrodzenia netto Wykonawcy określonego w § 6 ust. 1 pkt. </w:t>
      </w:r>
      <w:r>
        <w:rPr>
          <w:rFonts w:cs="Calibri"/>
        </w:rPr>
        <w:t>2</w:t>
      </w:r>
      <w:r w:rsidRPr="00BD4275">
        <w:rPr>
          <w:rFonts w:cs="Calibri"/>
        </w:rPr>
        <w:t>)</w:t>
      </w:r>
      <w:r>
        <w:rPr>
          <w:rFonts w:cs="Calibri"/>
        </w:rPr>
        <w:t xml:space="preserve"> lit. </w:t>
      </w:r>
      <w:r w:rsidR="0012192C">
        <w:rPr>
          <w:rFonts w:cs="Calibri"/>
        </w:rPr>
        <w:t>d</w:t>
      </w:r>
      <w:r>
        <w:rPr>
          <w:rFonts w:cs="Calibri"/>
        </w:rPr>
        <w:t>.</w:t>
      </w:r>
      <w:r w:rsidRPr="00BD4275">
        <w:rPr>
          <w:rFonts w:cs="Calibri"/>
        </w:rPr>
        <w:t xml:space="preserve"> za każdy dzień zwłoki;</w:t>
      </w:r>
    </w:p>
    <w:p w14:paraId="4145705D" w14:textId="54AD4433" w:rsidR="005E58A8" w:rsidRPr="0012192C" w:rsidRDefault="0012192C" w:rsidP="0012192C">
      <w:pPr>
        <w:pStyle w:val="Akapitzlist"/>
        <w:numPr>
          <w:ilvl w:val="2"/>
          <w:numId w:val="15"/>
        </w:numPr>
        <w:spacing w:line="271" w:lineRule="auto"/>
        <w:ind w:left="1134"/>
        <w:contextualSpacing w:val="0"/>
        <w:jc w:val="both"/>
        <w:rPr>
          <w:rFonts w:cs="Calibri"/>
        </w:rPr>
      </w:pPr>
      <w:r w:rsidRPr="00BD4275">
        <w:rPr>
          <w:rFonts w:cs="Calibri"/>
        </w:rPr>
        <w:t>usunięcia wad lub usterek stwierdzonych</w:t>
      </w:r>
      <w:r w:rsidR="00B07F80">
        <w:rPr>
          <w:rFonts w:cs="Calibri"/>
        </w:rPr>
        <w:t xml:space="preserve"> </w:t>
      </w:r>
      <w:r w:rsidRPr="00BD4275">
        <w:rPr>
          <w:rFonts w:cs="Calibri"/>
        </w:rPr>
        <w:t>w trakcie</w:t>
      </w:r>
      <w:r w:rsidR="00B07F80">
        <w:rPr>
          <w:rFonts w:cs="Calibri"/>
        </w:rPr>
        <w:t xml:space="preserve"> </w:t>
      </w:r>
      <w:r w:rsidRPr="00BD4275">
        <w:rPr>
          <w:rFonts w:cs="Calibri"/>
        </w:rPr>
        <w:t xml:space="preserve">odbioru </w:t>
      </w:r>
      <w:r>
        <w:rPr>
          <w:rFonts w:cs="Calibri"/>
        </w:rPr>
        <w:t xml:space="preserve">końcowego </w:t>
      </w:r>
      <w:r w:rsidRPr="00BD4275">
        <w:rPr>
          <w:rFonts w:cs="Calibri"/>
        </w:rPr>
        <w:t xml:space="preserve">, w wysokości 0,1% wynagrodzenia netto Wykonawcy określonego w § 6 ust. </w:t>
      </w:r>
      <w:r>
        <w:rPr>
          <w:rFonts w:cs="Calibri"/>
        </w:rPr>
        <w:t xml:space="preserve">1 pkt. 2) lit. d. </w:t>
      </w:r>
      <w:r w:rsidRPr="00BD4275">
        <w:rPr>
          <w:rFonts w:cs="Calibri"/>
        </w:rPr>
        <w:t>za każdy dzień zwłoki;</w:t>
      </w:r>
    </w:p>
    <w:p w14:paraId="09033A47" w14:textId="27ACE61D" w:rsidR="00891E94" w:rsidRDefault="00891E94" w:rsidP="00BD4275">
      <w:pPr>
        <w:pStyle w:val="Akapitzlist"/>
        <w:numPr>
          <w:ilvl w:val="1"/>
          <w:numId w:val="15"/>
        </w:numPr>
        <w:spacing w:line="271" w:lineRule="auto"/>
        <w:ind w:left="709"/>
        <w:contextualSpacing w:val="0"/>
        <w:jc w:val="both"/>
        <w:rPr>
          <w:rFonts w:cs="Calibri"/>
        </w:rPr>
      </w:pPr>
      <w:r w:rsidRPr="00BD4275">
        <w:rPr>
          <w:rFonts w:cs="Calibri"/>
        </w:rPr>
        <w:t xml:space="preserve">za </w:t>
      </w:r>
      <w:r w:rsidR="00143BBA" w:rsidRPr="00BD4275">
        <w:rPr>
          <w:rFonts w:cs="Calibri"/>
        </w:rPr>
        <w:t>zwłokę w</w:t>
      </w:r>
      <w:r w:rsidRPr="00BD4275">
        <w:rPr>
          <w:rFonts w:cs="Calibri"/>
        </w:rPr>
        <w:t xml:space="preserve"> usunięci</w:t>
      </w:r>
      <w:r w:rsidR="00143BBA" w:rsidRPr="00BD4275">
        <w:rPr>
          <w:rFonts w:cs="Calibri"/>
        </w:rPr>
        <w:t>u</w:t>
      </w:r>
      <w:r w:rsidRPr="00BD4275">
        <w:rPr>
          <w:rFonts w:cs="Calibri"/>
        </w:rPr>
        <w:t xml:space="preserve"> wad w okresie gwarancji i rękojmi, w wysokości 0,0</w:t>
      </w:r>
      <w:r w:rsidR="00235C78">
        <w:rPr>
          <w:rFonts w:cs="Calibri"/>
        </w:rPr>
        <w:t>1</w:t>
      </w:r>
      <w:r w:rsidRPr="00BD4275">
        <w:rPr>
          <w:rFonts w:cs="Calibri"/>
        </w:rPr>
        <w:t xml:space="preserve">% wynagrodzenia netto za cały przedmiot zamówienia, określonego w </w:t>
      </w:r>
      <w:r w:rsidRPr="007E34D4">
        <w:rPr>
          <w:rFonts w:cs="Calibri"/>
          <w:b/>
        </w:rPr>
        <w:t xml:space="preserve">§ </w:t>
      </w:r>
      <w:r w:rsidR="00F224DF" w:rsidRPr="007E34D4">
        <w:rPr>
          <w:rFonts w:cs="Calibri"/>
          <w:b/>
        </w:rPr>
        <w:t>6</w:t>
      </w:r>
      <w:r w:rsidRPr="007E34D4">
        <w:rPr>
          <w:rFonts w:cs="Calibri"/>
          <w:b/>
        </w:rPr>
        <w:t xml:space="preserve"> ust. 1</w:t>
      </w:r>
      <w:r w:rsidRPr="00BD4275">
        <w:rPr>
          <w:rFonts w:cs="Calibri"/>
        </w:rPr>
        <w:t xml:space="preserve"> umowy, za każdy rozpoczęty dzień </w:t>
      </w:r>
      <w:r w:rsidR="00177973" w:rsidRPr="00BD4275">
        <w:rPr>
          <w:rFonts w:cs="Calibri"/>
        </w:rPr>
        <w:t>zwłoki</w:t>
      </w:r>
      <w:r w:rsidR="00803049">
        <w:rPr>
          <w:rFonts w:cs="Calibri"/>
        </w:rPr>
        <w:t>;</w:t>
      </w:r>
    </w:p>
    <w:p w14:paraId="5BDF6273" w14:textId="2F04A208" w:rsidR="00891E94" w:rsidRDefault="00891E94" w:rsidP="00BD4275">
      <w:pPr>
        <w:pStyle w:val="Akapitzlist"/>
        <w:numPr>
          <w:ilvl w:val="1"/>
          <w:numId w:val="15"/>
        </w:numPr>
        <w:spacing w:line="271" w:lineRule="auto"/>
        <w:ind w:left="709"/>
        <w:contextualSpacing w:val="0"/>
        <w:jc w:val="both"/>
        <w:rPr>
          <w:rFonts w:cs="Calibri"/>
        </w:rPr>
      </w:pPr>
      <w:r w:rsidRPr="00BD4275">
        <w:rPr>
          <w:rFonts w:cs="Calibri"/>
        </w:rPr>
        <w:t xml:space="preserve">za </w:t>
      </w:r>
      <w:r w:rsidR="00764CA6" w:rsidRPr="00BD4275">
        <w:rPr>
          <w:rFonts w:cs="Calibri"/>
        </w:rPr>
        <w:t xml:space="preserve">zwłokę </w:t>
      </w:r>
      <w:r w:rsidRPr="00BD4275">
        <w:rPr>
          <w:rFonts w:cs="Calibri"/>
        </w:rPr>
        <w:t>w wykonaniu innych zobowiązań Wykonawcy wynikających z umowy, dla których w umowie podane są terminy, albo dla których wykonania Zamawiający wskazał (wyznaczył) termin</w:t>
      </w:r>
      <w:r w:rsidR="003E73FD">
        <w:rPr>
          <w:rFonts w:cs="Calibri"/>
        </w:rPr>
        <w:t>,</w:t>
      </w:r>
      <w:r w:rsidRPr="00BD4275">
        <w:rPr>
          <w:rFonts w:cs="Calibri"/>
        </w:rPr>
        <w:t xml:space="preserve"> w wysokości 0,0</w:t>
      </w:r>
      <w:r w:rsidR="00235C78">
        <w:rPr>
          <w:rFonts w:cs="Calibri"/>
        </w:rPr>
        <w:t>1</w:t>
      </w:r>
      <w:r w:rsidRPr="00BD4275">
        <w:rPr>
          <w:rFonts w:cs="Calibri"/>
        </w:rPr>
        <w:t xml:space="preserve">% wynagrodzenia netto za cały przedmiot zamówienia, określonego </w:t>
      </w:r>
      <w:r w:rsidRPr="007E34D4">
        <w:rPr>
          <w:rFonts w:cs="Calibri"/>
          <w:b/>
        </w:rPr>
        <w:t xml:space="preserve">w § </w:t>
      </w:r>
      <w:r w:rsidR="00F224DF" w:rsidRPr="007E34D4">
        <w:rPr>
          <w:rFonts w:cs="Calibri"/>
          <w:b/>
        </w:rPr>
        <w:t>6</w:t>
      </w:r>
      <w:r w:rsidRPr="007E34D4">
        <w:rPr>
          <w:rFonts w:cs="Calibri"/>
          <w:b/>
        </w:rPr>
        <w:t xml:space="preserve"> ust.1</w:t>
      </w:r>
      <w:r w:rsidRPr="00BD4275">
        <w:rPr>
          <w:rFonts w:cs="Calibri"/>
        </w:rPr>
        <w:t xml:space="preserve"> umowy za każdy rozpoczęty dzień </w:t>
      </w:r>
      <w:r w:rsidR="00177973" w:rsidRPr="00BD4275">
        <w:rPr>
          <w:rFonts w:cs="Calibri"/>
        </w:rPr>
        <w:t>zwłoki</w:t>
      </w:r>
      <w:r w:rsidRPr="00BD4275">
        <w:rPr>
          <w:rFonts w:cs="Calibri"/>
        </w:rPr>
        <w:t>, o ile w umowie nie wskazano innej kary umownej; powyższe dotyczy w szczególności nieprzedstawienia Zamawiającemu w terminie wymaganego harmonogramu oraz niedotrzymania terminów wynikających z harmonogramów rzeczowo - finansowych;</w:t>
      </w:r>
    </w:p>
    <w:p w14:paraId="2ED711AD" w14:textId="76E7118E" w:rsidR="00694C08" w:rsidRPr="00BD4275" w:rsidRDefault="00694C08" w:rsidP="00694C08">
      <w:pPr>
        <w:pStyle w:val="Akapitzlist"/>
        <w:numPr>
          <w:ilvl w:val="1"/>
          <w:numId w:val="15"/>
        </w:numPr>
        <w:spacing w:line="271" w:lineRule="auto"/>
        <w:ind w:left="709"/>
        <w:contextualSpacing w:val="0"/>
        <w:jc w:val="both"/>
        <w:rPr>
          <w:rFonts w:cs="Calibri"/>
        </w:rPr>
      </w:pPr>
      <w:r w:rsidRPr="00BD4275">
        <w:rPr>
          <w:rFonts w:cs="Calibri"/>
        </w:rPr>
        <w:t xml:space="preserve">za </w:t>
      </w:r>
      <w:r>
        <w:rPr>
          <w:rFonts w:cs="Calibri"/>
        </w:rPr>
        <w:t xml:space="preserve">postój </w:t>
      </w:r>
      <w:r w:rsidR="003E73FD">
        <w:rPr>
          <w:rFonts w:cs="Calibri"/>
        </w:rPr>
        <w:t xml:space="preserve">każdego </w:t>
      </w:r>
      <w:r>
        <w:rPr>
          <w:rFonts w:cs="Calibri"/>
        </w:rPr>
        <w:t>dźwigu windowego</w:t>
      </w:r>
      <w:r w:rsidRPr="00BD4275">
        <w:rPr>
          <w:rFonts w:cs="Calibri"/>
        </w:rPr>
        <w:t xml:space="preserve"> </w:t>
      </w:r>
      <w:r w:rsidR="003E73FD">
        <w:rPr>
          <w:rFonts w:cs="Calibri"/>
        </w:rPr>
        <w:t xml:space="preserve">z przyczyn leżących po stronie Wykonawcy </w:t>
      </w:r>
      <w:r w:rsidRPr="00BD4275">
        <w:rPr>
          <w:rFonts w:cs="Calibri"/>
        </w:rPr>
        <w:t>w okresie gwarancji i rękojmi</w:t>
      </w:r>
      <w:r>
        <w:rPr>
          <w:rFonts w:cs="Calibri"/>
        </w:rPr>
        <w:t xml:space="preserve"> w okresie dłuższym niż 24 godziny</w:t>
      </w:r>
      <w:r w:rsidRPr="00BD4275">
        <w:rPr>
          <w:rFonts w:cs="Calibri"/>
        </w:rPr>
        <w:t>, w wysokości 0,0</w:t>
      </w:r>
      <w:r>
        <w:rPr>
          <w:rFonts w:cs="Calibri"/>
        </w:rPr>
        <w:t>2</w:t>
      </w:r>
      <w:r w:rsidRPr="00BD4275">
        <w:rPr>
          <w:rFonts w:cs="Calibri"/>
        </w:rPr>
        <w:t xml:space="preserve">% wynagrodzenia netto za cały przedmiot zamówienia, określonego w </w:t>
      </w:r>
      <w:r w:rsidRPr="007E34D4">
        <w:rPr>
          <w:rFonts w:cs="Calibri"/>
          <w:b/>
        </w:rPr>
        <w:t>§ 6 ust. 1</w:t>
      </w:r>
      <w:r w:rsidRPr="00BD4275">
        <w:rPr>
          <w:rFonts w:cs="Calibri"/>
        </w:rPr>
        <w:t xml:space="preserve"> umowy, za każdy rozpoczęty dzień </w:t>
      </w:r>
      <w:r>
        <w:rPr>
          <w:rFonts w:cs="Calibri"/>
        </w:rPr>
        <w:t>postoju dźwigu,</w:t>
      </w:r>
    </w:p>
    <w:p w14:paraId="0BCDEB4C" w14:textId="78D5293F" w:rsidR="00694C08" w:rsidRDefault="00694C08" w:rsidP="00694C08">
      <w:pPr>
        <w:pStyle w:val="Akapitzlist"/>
        <w:numPr>
          <w:ilvl w:val="1"/>
          <w:numId w:val="15"/>
        </w:numPr>
        <w:spacing w:line="271" w:lineRule="auto"/>
        <w:ind w:left="709"/>
        <w:contextualSpacing w:val="0"/>
        <w:jc w:val="both"/>
        <w:rPr>
          <w:rFonts w:cs="Calibri"/>
        </w:rPr>
      </w:pPr>
      <w:r w:rsidRPr="00BD4275">
        <w:rPr>
          <w:rFonts w:cs="Calibri"/>
        </w:rPr>
        <w:lastRenderedPageBreak/>
        <w:t>za</w:t>
      </w:r>
      <w:r>
        <w:rPr>
          <w:rFonts w:cs="Calibri"/>
        </w:rPr>
        <w:t xml:space="preserve"> niedotrzymanie wymaganego czasu przybycia serwisu w przypadku uwięzienia ludzi w kabinie windowej (powyżej 30 minut)</w:t>
      </w:r>
      <w:r w:rsidRPr="00BD4275">
        <w:rPr>
          <w:rFonts w:cs="Calibri"/>
        </w:rPr>
        <w:t xml:space="preserve">, w wysokości </w:t>
      </w:r>
      <w:r w:rsidRPr="00F45E45">
        <w:rPr>
          <w:rFonts w:cs="Calibri"/>
          <w:b/>
        </w:rPr>
        <w:t>1.000,00 zł</w:t>
      </w:r>
      <w:r>
        <w:rPr>
          <w:rFonts w:cs="Calibri"/>
        </w:rPr>
        <w:t xml:space="preserve"> za każde kolejne rozpoczęte 10 minut uwięzienia,</w:t>
      </w:r>
    </w:p>
    <w:p w14:paraId="75C88717" w14:textId="7B5DC3D9" w:rsidR="00694C08" w:rsidRPr="00BD4275" w:rsidRDefault="00694C08" w:rsidP="00694C08">
      <w:pPr>
        <w:pStyle w:val="Akapitzlist"/>
        <w:numPr>
          <w:ilvl w:val="1"/>
          <w:numId w:val="15"/>
        </w:numPr>
        <w:spacing w:line="271" w:lineRule="auto"/>
        <w:ind w:left="709"/>
        <w:contextualSpacing w:val="0"/>
        <w:jc w:val="both"/>
        <w:rPr>
          <w:rFonts w:cs="Calibri"/>
        </w:rPr>
      </w:pPr>
      <w:r w:rsidRPr="00BD4275">
        <w:rPr>
          <w:rFonts w:cs="Calibri"/>
        </w:rPr>
        <w:t>za</w:t>
      </w:r>
      <w:r>
        <w:rPr>
          <w:rFonts w:cs="Calibri"/>
        </w:rPr>
        <w:t xml:space="preserve"> niedotrzymanie wymaganego czasu przybycia serwisu w przypadku awarii dźwigu (2 godziny</w:t>
      </w:r>
      <w:r w:rsidR="00804010">
        <w:rPr>
          <w:rFonts w:cs="Calibri"/>
        </w:rPr>
        <w:t>) w wysokości</w:t>
      </w:r>
      <w:r w:rsidRPr="00BD4275">
        <w:rPr>
          <w:rFonts w:cs="Calibri"/>
        </w:rPr>
        <w:t xml:space="preserve"> </w:t>
      </w:r>
      <w:r w:rsidR="00804010" w:rsidRPr="00F45E45">
        <w:rPr>
          <w:rFonts w:cs="Calibri"/>
          <w:b/>
        </w:rPr>
        <w:t>1.000,00 zł</w:t>
      </w:r>
      <w:r w:rsidR="00804010">
        <w:rPr>
          <w:rFonts w:cs="Calibri"/>
        </w:rPr>
        <w:t xml:space="preserve"> za każdą kolejną rozpoczętą godzinę,</w:t>
      </w:r>
    </w:p>
    <w:p w14:paraId="4DB9A3FC" w14:textId="56C3BB62" w:rsidR="00891E94" w:rsidRPr="00BD4275" w:rsidRDefault="00891E94" w:rsidP="00BD4275">
      <w:pPr>
        <w:pStyle w:val="Akapitzlist"/>
        <w:numPr>
          <w:ilvl w:val="1"/>
          <w:numId w:val="15"/>
        </w:numPr>
        <w:spacing w:line="271" w:lineRule="auto"/>
        <w:ind w:left="709"/>
        <w:contextualSpacing w:val="0"/>
        <w:jc w:val="both"/>
        <w:rPr>
          <w:rFonts w:cs="Calibri"/>
        </w:rPr>
      </w:pPr>
      <w:r w:rsidRPr="00BD4275">
        <w:rPr>
          <w:rFonts w:cs="Calibri"/>
        </w:rPr>
        <w:t xml:space="preserve">za </w:t>
      </w:r>
      <w:r w:rsidR="005942C7" w:rsidRPr="00BD4275">
        <w:rPr>
          <w:rFonts w:cs="Calibri"/>
        </w:rPr>
        <w:t xml:space="preserve">każdy przypadek </w:t>
      </w:r>
      <w:r w:rsidRPr="00BD4275">
        <w:rPr>
          <w:rFonts w:cs="Calibri"/>
        </w:rPr>
        <w:t>nieprzedłożeni</w:t>
      </w:r>
      <w:r w:rsidR="005942C7" w:rsidRPr="00BD4275">
        <w:rPr>
          <w:rFonts w:cs="Calibri"/>
        </w:rPr>
        <w:t>a Zamawiającemu, z przyczyn leżących po stronie Wykonawcy,</w:t>
      </w:r>
      <w:r w:rsidRPr="00BD4275">
        <w:rPr>
          <w:rFonts w:cs="Calibri"/>
        </w:rPr>
        <w:t xml:space="preserve"> do akceptacji projektu umowy o podwykonawstwo lub dalsze podwykonawstwo, której przedmiotem są roboty budowlane, o którym mowa </w:t>
      </w:r>
      <w:r w:rsidRPr="005C6459">
        <w:rPr>
          <w:rFonts w:cs="Calibri"/>
        </w:rPr>
        <w:t>w</w:t>
      </w:r>
      <w:r w:rsidRPr="007E34D4">
        <w:rPr>
          <w:rFonts w:cs="Calibri"/>
          <w:b/>
        </w:rPr>
        <w:t xml:space="preserve"> § </w:t>
      </w:r>
      <w:r w:rsidR="005E7908" w:rsidRPr="007E34D4">
        <w:rPr>
          <w:rFonts w:cs="Calibri"/>
          <w:b/>
        </w:rPr>
        <w:t>11</w:t>
      </w:r>
      <w:r w:rsidRPr="007E34D4">
        <w:rPr>
          <w:rFonts w:cs="Calibri"/>
          <w:b/>
        </w:rPr>
        <w:t xml:space="preserve"> ust. 3</w:t>
      </w:r>
      <w:r w:rsidRPr="00BD4275">
        <w:rPr>
          <w:rFonts w:cs="Calibri"/>
        </w:rPr>
        <w:t xml:space="preserve"> lub projektu jej zmiany, poświadczonej za zgodność z oryginałem kopii zawartej umowy o podwykonawstwo lub dalsze podwykonawstwo, której przedmiotem są roboty budowlane, o której mowa w </w:t>
      </w:r>
      <w:r w:rsidRPr="007E34D4">
        <w:rPr>
          <w:rFonts w:cs="Calibri"/>
          <w:b/>
        </w:rPr>
        <w:t xml:space="preserve">§ </w:t>
      </w:r>
      <w:r w:rsidR="005E7908" w:rsidRPr="007E34D4">
        <w:rPr>
          <w:rFonts w:cs="Calibri"/>
          <w:b/>
        </w:rPr>
        <w:t>11</w:t>
      </w:r>
      <w:r w:rsidRPr="007E34D4">
        <w:rPr>
          <w:rFonts w:cs="Calibri"/>
          <w:b/>
        </w:rPr>
        <w:t xml:space="preserve"> ust. 7 </w:t>
      </w:r>
      <w:r w:rsidR="00893F26" w:rsidRPr="00BD4275">
        <w:rPr>
          <w:rFonts w:cs="Calibri"/>
        </w:rPr>
        <w:t xml:space="preserve">umowy </w:t>
      </w:r>
      <w:r w:rsidRPr="00BD4275">
        <w:rPr>
          <w:rFonts w:cs="Calibri"/>
        </w:rPr>
        <w:t xml:space="preserve">lub jej zmiany albo brak wymaganej przez Zamawiającego zmiany umowy o podwykonawstwo lub dalsze podwykonawstwo, której przedmiotem są roboty budowlane, dostawy lub usługi, której zapisy stoją w sprzeczności </w:t>
      </w:r>
      <w:r w:rsidRPr="005C6459">
        <w:rPr>
          <w:rFonts w:cs="Calibri"/>
        </w:rPr>
        <w:t>z</w:t>
      </w:r>
      <w:r w:rsidRPr="007E34D4">
        <w:rPr>
          <w:rFonts w:cs="Calibri"/>
          <w:b/>
        </w:rPr>
        <w:t xml:space="preserve"> § </w:t>
      </w:r>
      <w:r w:rsidR="005E7908" w:rsidRPr="007E34D4">
        <w:rPr>
          <w:rFonts w:cs="Calibri"/>
          <w:b/>
        </w:rPr>
        <w:t>11</w:t>
      </w:r>
      <w:r w:rsidRPr="007E34D4">
        <w:rPr>
          <w:rFonts w:cs="Calibri"/>
          <w:b/>
        </w:rPr>
        <w:t xml:space="preserve"> ust. 4</w:t>
      </w:r>
      <w:r w:rsidR="00893F26" w:rsidRPr="00BD4275">
        <w:rPr>
          <w:rFonts w:cs="Calibri"/>
        </w:rPr>
        <w:t xml:space="preserve"> umowy</w:t>
      </w:r>
      <w:r w:rsidRPr="00BD4275">
        <w:rPr>
          <w:rFonts w:cs="Calibri"/>
        </w:rPr>
        <w:t xml:space="preserve">, w wysokości </w:t>
      </w:r>
      <w:r w:rsidRPr="007E34D4">
        <w:rPr>
          <w:rFonts w:cs="Calibri"/>
          <w:b/>
        </w:rPr>
        <w:t>1.000,00</w:t>
      </w:r>
      <w:r w:rsidR="00BA6EC1" w:rsidRPr="007E34D4">
        <w:rPr>
          <w:rFonts w:cs="Calibri"/>
          <w:b/>
        </w:rPr>
        <w:t xml:space="preserve"> </w:t>
      </w:r>
      <w:r w:rsidRPr="007E34D4">
        <w:rPr>
          <w:rFonts w:cs="Calibri"/>
          <w:b/>
        </w:rPr>
        <w:t>zł</w:t>
      </w:r>
      <w:r w:rsidRPr="00BD4275">
        <w:rPr>
          <w:rFonts w:cs="Calibri"/>
        </w:rPr>
        <w:t xml:space="preserve"> za każdy przypadek nieprzedłożenia do akceptacji projektu umowy lub jego zmiany, kopii umowy lub jej zmiany i to za każdy rozpoczęty dzień nieprzedłożenia</w:t>
      </w:r>
      <w:r w:rsidR="00803049">
        <w:rPr>
          <w:rFonts w:cs="Calibri"/>
        </w:rPr>
        <w:t>;</w:t>
      </w:r>
    </w:p>
    <w:p w14:paraId="65D4E9F7" w14:textId="2DF87778" w:rsidR="00891E94" w:rsidRPr="00BD4275" w:rsidRDefault="00891E94" w:rsidP="00BD4275">
      <w:pPr>
        <w:pStyle w:val="Akapitzlist"/>
        <w:numPr>
          <w:ilvl w:val="1"/>
          <w:numId w:val="15"/>
        </w:numPr>
        <w:spacing w:line="271" w:lineRule="auto"/>
        <w:ind w:left="709"/>
        <w:contextualSpacing w:val="0"/>
        <w:jc w:val="both"/>
        <w:rPr>
          <w:rFonts w:cs="Calibri"/>
        </w:rPr>
      </w:pPr>
      <w:r w:rsidRPr="00BD4275">
        <w:rPr>
          <w:rFonts w:cs="Calibri"/>
        </w:rPr>
        <w:t xml:space="preserve">za każdy przypadek nieprzedłożenia </w:t>
      </w:r>
      <w:r w:rsidR="00AA4DBA" w:rsidRPr="00BD4275">
        <w:rPr>
          <w:rFonts w:cs="Calibri"/>
        </w:rPr>
        <w:t xml:space="preserve">Zamawiającemu, z przyczyn leżących po stronie Wykonawcy, </w:t>
      </w:r>
      <w:r w:rsidRPr="00BD4275">
        <w:rPr>
          <w:rFonts w:cs="Calibri"/>
        </w:rPr>
        <w:t xml:space="preserve">poświadczonej za zgodność z oryginałem kopii zawartej umowy o podwykonawstwo lub dalsze podwykonawstwo, o której mowa w </w:t>
      </w:r>
      <w:r w:rsidRPr="007E34D4">
        <w:rPr>
          <w:rFonts w:cs="Calibri"/>
          <w:b/>
        </w:rPr>
        <w:t xml:space="preserve">§ </w:t>
      </w:r>
      <w:r w:rsidR="005E7908" w:rsidRPr="007E34D4">
        <w:rPr>
          <w:rFonts w:cs="Calibri"/>
          <w:b/>
        </w:rPr>
        <w:t>11</w:t>
      </w:r>
      <w:r w:rsidRPr="007E34D4">
        <w:rPr>
          <w:rFonts w:cs="Calibri"/>
          <w:b/>
        </w:rPr>
        <w:t xml:space="preserve"> ust. 9</w:t>
      </w:r>
      <w:r w:rsidR="00893F26" w:rsidRPr="007E34D4">
        <w:rPr>
          <w:rFonts w:cs="Calibri"/>
          <w:b/>
        </w:rPr>
        <w:t xml:space="preserve"> umowy</w:t>
      </w:r>
      <w:r w:rsidRPr="00BD4275">
        <w:rPr>
          <w:rFonts w:cs="Calibri"/>
        </w:rPr>
        <w:t xml:space="preserve"> </w:t>
      </w:r>
      <w:r w:rsidR="00AA4DBA" w:rsidRPr="00BD4275">
        <w:rPr>
          <w:rFonts w:cs="Calibri"/>
        </w:rPr>
        <w:t xml:space="preserve">- </w:t>
      </w:r>
      <w:r w:rsidRPr="00BD4275">
        <w:rPr>
          <w:rFonts w:cs="Calibri"/>
        </w:rPr>
        <w:t>w wysokości 1000,00 zł za każdą nieprzedłożoną kopię umowy lub jej zmianę i to za każdy rozpoczęty dzień nieprzedłożenia</w:t>
      </w:r>
      <w:r w:rsidR="00803049">
        <w:rPr>
          <w:rFonts w:cs="Calibri"/>
        </w:rPr>
        <w:t>;</w:t>
      </w:r>
    </w:p>
    <w:p w14:paraId="34208664" w14:textId="300C1168" w:rsidR="00891E94" w:rsidRPr="00BD4275" w:rsidRDefault="00891E94" w:rsidP="00BD4275">
      <w:pPr>
        <w:pStyle w:val="Akapitzlist"/>
        <w:numPr>
          <w:ilvl w:val="1"/>
          <w:numId w:val="15"/>
        </w:numPr>
        <w:spacing w:line="271" w:lineRule="auto"/>
        <w:ind w:left="709"/>
        <w:contextualSpacing w:val="0"/>
        <w:jc w:val="both"/>
        <w:rPr>
          <w:rFonts w:cs="Calibri"/>
        </w:rPr>
      </w:pPr>
      <w:r w:rsidRPr="00BD4275">
        <w:rPr>
          <w:rFonts w:cs="Calibri"/>
        </w:rPr>
        <w:t xml:space="preserve">za brak zapłaty lub nieterminową zapłatę wynagrodzenia należnego podwykonawcom albo dalszym </w:t>
      </w:r>
      <w:bookmarkStart w:id="0" w:name="_Hlk71481486"/>
      <w:r w:rsidRPr="00BD4275">
        <w:rPr>
          <w:rFonts w:cs="Calibri"/>
        </w:rPr>
        <w:t>podwykonawcom</w:t>
      </w:r>
      <w:r w:rsidR="00AA4DBA" w:rsidRPr="00BD4275">
        <w:rPr>
          <w:rFonts w:cs="Calibri"/>
        </w:rPr>
        <w:t xml:space="preserve"> z przyczyn leżących po stro</w:t>
      </w:r>
      <w:bookmarkEnd w:id="0"/>
      <w:r w:rsidR="00AA4DBA" w:rsidRPr="00BD4275">
        <w:rPr>
          <w:rFonts w:cs="Calibri"/>
        </w:rPr>
        <w:t>nie Wykonawcy</w:t>
      </w:r>
      <w:r w:rsidRPr="00BD4275">
        <w:rPr>
          <w:rFonts w:cs="Calibri"/>
        </w:rPr>
        <w:t xml:space="preserve"> </w:t>
      </w:r>
      <w:r w:rsidR="00AA4DBA" w:rsidRPr="00BD4275">
        <w:rPr>
          <w:rFonts w:cs="Calibri"/>
        </w:rPr>
        <w:t xml:space="preserve">- </w:t>
      </w:r>
      <w:r w:rsidRPr="00BD4275">
        <w:rPr>
          <w:rFonts w:cs="Calibri"/>
        </w:rPr>
        <w:t>w wysokości 0,02% wynagrodzenia netto</w:t>
      </w:r>
      <w:r w:rsidR="008530DB" w:rsidRPr="00BD4275">
        <w:rPr>
          <w:rFonts w:cs="Calibri"/>
        </w:rPr>
        <w:t xml:space="preserve">, o którym mowa w </w:t>
      </w:r>
      <w:r w:rsidRPr="00BD4275">
        <w:rPr>
          <w:rFonts w:cs="Calibri"/>
        </w:rPr>
        <w:t>umow</w:t>
      </w:r>
      <w:r w:rsidR="008530DB" w:rsidRPr="00BD4275">
        <w:rPr>
          <w:rFonts w:cs="Calibri"/>
        </w:rPr>
        <w:t>ie</w:t>
      </w:r>
      <w:r w:rsidRPr="00BD4275">
        <w:rPr>
          <w:rFonts w:cs="Calibri"/>
        </w:rPr>
        <w:t xml:space="preserve"> z podwykonawcą lub dalszym podwykonawcą, w stosunku do którego występuje </w:t>
      </w:r>
      <w:r w:rsidR="00764CA6" w:rsidRPr="00BD4275">
        <w:rPr>
          <w:rFonts w:cs="Calibri"/>
        </w:rPr>
        <w:t xml:space="preserve">zwłoka </w:t>
      </w:r>
      <w:r w:rsidRPr="00BD4275">
        <w:rPr>
          <w:rFonts w:cs="Calibri"/>
        </w:rPr>
        <w:t xml:space="preserve">ze strony Wykonawcy, za każdy rozpoczęty dzień </w:t>
      </w:r>
      <w:r w:rsidR="00893F26" w:rsidRPr="00BD4275">
        <w:rPr>
          <w:rFonts w:cs="Calibri"/>
        </w:rPr>
        <w:t xml:space="preserve">zwłoki </w:t>
      </w:r>
      <w:r w:rsidRPr="00BD4275">
        <w:rPr>
          <w:rFonts w:cs="Calibri"/>
        </w:rPr>
        <w:t>(w przypadku braku zapłaty liczony do dnia dokonania bezpośredniej zapłaty przez Zamawiającego na rzecz podwykonawcy lub dalszego podwykonawcy) – odpowiednio za każdego podwykonawcę lub dalszego podwykonawcę</w:t>
      </w:r>
      <w:r w:rsidR="00803049">
        <w:rPr>
          <w:rFonts w:cs="Calibri"/>
        </w:rPr>
        <w:t>;</w:t>
      </w:r>
    </w:p>
    <w:p w14:paraId="6BDC6D3D" w14:textId="5FC8C8EC" w:rsidR="00891E94" w:rsidRPr="00B07F80" w:rsidRDefault="00891E94" w:rsidP="00B07F80">
      <w:pPr>
        <w:pStyle w:val="Akapitzlist"/>
        <w:numPr>
          <w:ilvl w:val="1"/>
          <w:numId w:val="15"/>
        </w:numPr>
        <w:spacing w:line="271" w:lineRule="auto"/>
        <w:ind w:left="709"/>
        <w:contextualSpacing w:val="0"/>
        <w:jc w:val="both"/>
        <w:rPr>
          <w:rFonts w:cs="Calibri"/>
        </w:rPr>
      </w:pPr>
      <w:r w:rsidRPr="00BD4275">
        <w:rPr>
          <w:rFonts w:cs="Calibri"/>
        </w:rPr>
        <w:t xml:space="preserve">w przypadku konieczności </w:t>
      </w:r>
      <w:r w:rsidR="00B07F80" w:rsidRPr="007E34D4">
        <w:rPr>
          <w:bCs/>
          <w:lang w:eastAsia="pl-PL"/>
        </w:rPr>
        <w:t>co najmniej dwukrotnego</w:t>
      </w:r>
      <w:r w:rsidR="00B07F80">
        <w:rPr>
          <w:bCs/>
          <w:sz w:val="20"/>
          <w:szCs w:val="20"/>
          <w:lang w:eastAsia="pl-PL"/>
        </w:rPr>
        <w:t xml:space="preserve"> </w:t>
      </w:r>
      <w:r w:rsidRPr="00B07F80">
        <w:rPr>
          <w:rFonts w:cs="Calibri"/>
        </w:rPr>
        <w:t xml:space="preserve">dokonywania bezpośredniej zapłaty podwykonawcy lub dalszemu podwykonawcy, o których mowa w </w:t>
      </w:r>
      <w:r w:rsidRPr="007E34D4">
        <w:rPr>
          <w:rFonts w:cs="Calibri"/>
          <w:b/>
        </w:rPr>
        <w:t xml:space="preserve">§ </w:t>
      </w:r>
      <w:r w:rsidR="005E7908" w:rsidRPr="007E34D4">
        <w:rPr>
          <w:rFonts w:cs="Calibri"/>
          <w:b/>
        </w:rPr>
        <w:t>12</w:t>
      </w:r>
      <w:r w:rsidRPr="007E34D4">
        <w:rPr>
          <w:rFonts w:cs="Calibri"/>
          <w:b/>
        </w:rPr>
        <w:t xml:space="preserve"> ust. </w:t>
      </w:r>
      <w:r w:rsidR="005E7908" w:rsidRPr="007E34D4">
        <w:rPr>
          <w:rFonts w:cs="Calibri"/>
          <w:b/>
        </w:rPr>
        <w:t>5</w:t>
      </w:r>
      <w:r w:rsidR="00893F26" w:rsidRPr="007E34D4">
        <w:rPr>
          <w:rFonts w:cs="Calibri"/>
          <w:b/>
        </w:rPr>
        <w:t xml:space="preserve"> </w:t>
      </w:r>
      <w:r w:rsidR="00893F26" w:rsidRPr="00B07F80">
        <w:rPr>
          <w:rFonts w:cs="Calibri"/>
        </w:rPr>
        <w:t>umowy</w:t>
      </w:r>
      <w:r w:rsidRPr="00B07F80">
        <w:rPr>
          <w:rFonts w:cs="Calibri"/>
        </w:rPr>
        <w:t xml:space="preserve">, lub konieczność dokonania bezpośrednich zapłat na sumę większą niż 5% wartości umowy w sprawie zamówienia publicznego może stanowić podstawę do odstąpienia od umowy z przyczyn leżących po stronie Wykonawcy, z naliczeniem kary umownej, o której mowa w </w:t>
      </w:r>
      <w:r w:rsidRPr="007E34D4">
        <w:rPr>
          <w:rFonts w:cs="Calibri"/>
          <w:b/>
        </w:rPr>
        <w:t xml:space="preserve">§ </w:t>
      </w:r>
      <w:r w:rsidR="003B1FA5" w:rsidRPr="007E34D4">
        <w:rPr>
          <w:rFonts w:cs="Calibri"/>
          <w:b/>
        </w:rPr>
        <w:t>8 ust. 3</w:t>
      </w:r>
      <w:r w:rsidR="00D73260" w:rsidRPr="00B07F80">
        <w:rPr>
          <w:rFonts w:cs="Calibri"/>
        </w:rPr>
        <w:t xml:space="preserve"> umowy;</w:t>
      </w:r>
    </w:p>
    <w:p w14:paraId="206C3CFF" w14:textId="34D0F288"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za każdy przypadek uchybienia obowiązkom określonym w §</w:t>
      </w:r>
      <w:r w:rsidR="00BA7A76" w:rsidRPr="00BD4275">
        <w:rPr>
          <w:rFonts w:cs="Calibri"/>
        </w:rPr>
        <w:t>3</w:t>
      </w:r>
      <w:r w:rsidRPr="00BD4275">
        <w:rPr>
          <w:rFonts w:cs="Calibri"/>
        </w:rPr>
        <w:t xml:space="preserve">, innym niż wymienione </w:t>
      </w:r>
      <w:r w:rsidRPr="00026AF9">
        <w:rPr>
          <w:rFonts w:cs="Calibri"/>
        </w:rPr>
        <w:t>w</w:t>
      </w:r>
      <w:r w:rsidRPr="007E34D4">
        <w:rPr>
          <w:rFonts w:cs="Calibri"/>
          <w:b/>
        </w:rPr>
        <w:t xml:space="preserve"> pkt. 1</w:t>
      </w:r>
      <w:r w:rsidR="00893F26" w:rsidRPr="007E34D4">
        <w:rPr>
          <w:rFonts w:cs="Calibri"/>
          <w:b/>
        </w:rPr>
        <w:t>)</w:t>
      </w:r>
      <w:r w:rsidRPr="007E34D4">
        <w:rPr>
          <w:rFonts w:cs="Calibri"/>
          <w:b/>
        </w:rPr>
        <w:t>-</w:t>
      </w:r>
      <w:r w:rsidR="00D47832" w:rsidRPr="007E34D4">
        <w:rPr>
          <w:rFonts w:cs="Calibri"/>
          <w:b/>
        </w:rPr>
        <w:t>10</w:t>
      </w:r>
      <w:r w:rsidR="00893F26" w:rsidRPr="007E34D4">
        <w:rPr>
          <w:rFonts w:cs="Calibri"/>
          <w:b/>
        </w:rPr>
        <w:t>)</w:t>
      </w:r>
      <w:r w:rsidRPr="007E34D4">
        <w:rPr>
          <w:rFonts w:cs="Calibri"/>
          <w:b/>
        </w:rPr>
        <w:t xml:space="preserve"> </w:t>
      </w:r>
      <w:r w:rsidR="008530DB" w:rsidRPr="007E34D4">
        <w:rPr>
          <w:rFonts w:cs="Calibri"/>
          <w:b/>
        </w:rPr>
        <w:t>powyżej</w:t>
      </w:r>
      <w:r w:rsidR="00893F26" w:rsidRPr="00BD4275">
        <w:rPr>
          <w:rFonts w:cs="Calibri"/>
        </w:rPr>
        <w:t>,</w:t>
      </w:r>
      <w:r w:rsidR="008530DB" w:rsidRPr="00BD4275">
        <w:rPr>
          <w:rFonts w:cs="Calibri"/>
        </w:rPr>
        <w:t xml:space="preserve"> </w:t>
      </w:r>
      <w:r w:rsidRPr="00BD4275">
        <w:rPr>
          <w:rFonts w:cs="Calibri"/>
        </w:rPr>
        <w:t>Wykonawca zapłaci Zamawiającemu karę umowną w wysokości 500,00 złotych;</w:t>
      </w:r>
    </w:p>
    <w:p w14:paraId="3F449E88" w14:textId="734DFF8D" w:rsidR="00891E94" w:rsidRPr="00BD4275" w:rsidRDefault="00891E94" w:rsidP="00BD4275">
      <w:pPr>
        <w:pStyle w:val="Akapitzlist"/>
        <w:numPr>
          <w:ilvl w:val="0"/>
          <w:numId w:val="15"/>
        </w:numPr>
        <w:tabs>
          <w:tab w:val="clear" w:pos="360"/>
        </w:tabs>
        <w:spacing w:line="271" w:lineRule="auto"/>
        <w:ind w:left="364" w:hanging="362"/>
        <w:contextualSpacing w:val="0"/>
        <w:jc w:val="both"/>
        <w:rPr>
          <w:rFonts w:cs="Calibri"/>
        </w:rPr>
      </w:pPr>
      <w:r w:rsidRPr="00BD4275">
        <w:rPr>
          <w:rFonts w:cs="Calibri"/>
        </w:rPr>
        <w:t>Za odstąpienie od umowy przez którąkolwiek ze Stron z przyczyn zależnych od Zamawiającego</w:t>
      </w:r>
      <w:r w:rsidR="00803049">
        <w:rPr>
          <w:rFonts w:cs="Calibri"/>
        </w:rPr>
        <w:t>.</w:t>
      </w:r>
      <w:r w:rsidRPr="00BD4275">
        <w:rPr>
          <w:rFonts w:cs="Calibri"/>
        </w:rPr>
        <w:t xml:space="preserve"> Wykonawca może żądać od Zamawiającego zapłaty kary umownej w wysokości 10% wartości wynagrodzenia netto określonego </w:t>
      </w:r>
      <w:r w:rsidRPr="00026AF9">
        <w:rPr>
          <w:rFonts w:cs="Calibri"/>
        </w:rPr>
        <w:t>w</w:t>
      </w:r>
      <w:r w:rsidRPr="007E34D4">
        <w:rPr>
          <w:rFonts w:cs="Calibri"/>
          <w:b/>
        </w:rPr>
        <w:t xml:space="preserve"> § </w:t>
      </w:r>
      <w:r w:rsidR="00F224DF" w:rsidRPr="007E34D4">
        <w:rPr>
          <w:rFonts w:cs="Calibri"/>
          <w:b/>
        </w:rPr>
        <w:t>6</w:t>
      </w:r>
      <w:r w:rsidRPr="007E34D4">
        <w:rPr>
          <w:rFonts w:cs="Calibri"/>
          <w:b/>
        </w:rPr>
        <w:t xml:space="preserve"> ust. 1</w:t>
      </w:r>
      <w:r w:rsidRPr="00BD4275">
        <w:rPr>
          <w:rFonts w:cs="Calibri"/>
        </w:rPr>
        <w:t xml:space="preserve"> </w:t>
      </w:r>
      <w:r w:rsidR="002149D3">
        <w:rPr>
          <w:rFonts w:cs="Calibri"/>
        </w:rPr>
        <w:t xml:space="preserve">zdanie wstępne </w:t>
      </w:r>
      <w:r w:rsidRPr="00BD4275">
        <w:rPr>
          <w:rFonts w:cs="Calibri"/>
        </w:rPr>
        <w:t>niniejszej umowy</w:t>
      </w:r>
      <w:r w:rsidR="00D47832">
        <w:rPr>
          <w:rFonts w:cs="Calibri"/>
        </w:rPr>
        <w:t>.</w:t>
      </w:r>
      <w:r w:rsidRPr="00BD4275">
        <w:rPr>
          <w:rFonts w:cs="Calibri"/>
        </w:rPr>
        <w:t xml:space="preserve"> </w:t>
      </w:r>
    </w:p>
    <w:p w14:paraId="14FCC02A" w14:textId="251C02F2" w:rsidR="00891E94" w:rsidRPr="00BD4275" w:rsidRDefault="00891E94"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W przypadku odstąpienia od Umowy albo jej rozwiązania przez którąkolwiek ze Stron z </w:t>
      </w:r>
      <w:r w:rsidR="00935729" w:rsidRPr="00BD4275">
        <w:rPr>
          <w:rFonts w:cs="Calibri"/>
        </w:rPr>
        <w:t>przyczyn leżących po stronie Wykonawcy,</w:t>
      </w:r>
      <w:r w:rsidRPr="00BD4275">
        <w:rPr>
          <w:rFonts w:cs="Calibri"/>
        </w:rPr>
        <w:t xml:space="preserve"> Wykonawca zobowiązany jest zapłacić Zamawiającemu karę umowną w wysokości 10% wynagrodzenia netto Wykonawcy określonego </w:t>
      </w:r>
      <w:r w:rsidR="007C56B5" w:rsidRPr="00026AF9">
        <w:rPr>
          <w:rFonts w:cs="Calibri"/>
        </w:rPr>
        <w:t>w</w:t>
      </w:r>
      <w:r w:rsidR="007C56B5" w:rsidRPr="007E34D4">
        <w:rPr>
          <w:rFonts w:cs="Calibri"/>
          <w:b/>
        </w:rPr>
        <w:t xml:space="preserve"> § 6 ust. 1</w:t>
      </w:r>
      <w:r w:rsidR="002149D3">
        <w:rPr>
          <w:rFonts w:cs="Calibri"/>
          <w:b/>
        </w:rPr>
        <w:t xml:space="preserve"> </w:t>
      </w:r>
      <w:r w:rsidR="002149D3" w:rsidRPr="002149D3">
        <w:rPr>
          <w:rFonts w:cs="Calibri"/>
        </w:rPr>
        <w:t>zdanie wstępne</w:t>
      </w:r>
      <w:r w:rsidR="00D47832" w:rsidRPr="002149D3">
        <w:rPr>
          <w:rFonts w:cs="Calibri"/>
        </w:rPr>
        <w:t>.</w:t>
      </w:r>
    </w:p>
    <w:p w14:paraId="63A435BE" w14:textId="3070E245" w:rsidR="00891E94" w:rsidRPr="00BD4275" w:rsidRDefault="00891E94" w:rsidP="00BD4275">
      <w:pPr>
        <w:pStyle w:val="Akapitzlist"/>
        <w:numPr>
          <w:ilvl w:val="0"/>
          <w:numId w:val="15"/>
        </w:numPr>
        <w:spacing w:line="271" w:lineRule="auto"/>
        <w:ind w:left="364" w:hanging="362"/>
        <w:contextualSpacing w:val="0"/>
        <w:jc w:val="both"/>
        <w:rPr>
          <w:rFonts w:cs="Calibri"/>
        </w:rPr>
      </w:pPr>
      <w:r w:rsidRPr="00BD4275">
        <w:rPr>
          <w:rFonts w:cs="Calibri"/>
        </w:rPr>
        <w:lastRenderedPageBreak/>
        <w:t>Za każdy przypadek naruszenia przez Wykonawcę lub podmioty działające w jego imieniu lub na jego rzecz, zasad organizacji ruchu pieszego</w:t>
      </w:r>
      <w:r w:rsidR="00D47832">
        <w:rPr>
          <w:rFonts w:cs="Calibri"/>
        </w:rPr>
        <w:t xml:space="preserve"> w budynku</w:t>
      </w:r>
      <w:r w:rsidRPr="00BD4275">
        <w:rPr>
          <w:rFonts w:cs="Calibri"/>
        </w:rPr>
        <w:t>, Wykonawca zapłaci Zamawiającemu karę umowną w wysokości 500,00 złotych.</w:t>
      </w:r>
    </w:p>
    <w:p w14:paraId="24A3D398" w14:textId="52E982EC" w:rsidR="00891E94" w:rsidRPr="00BD4275" w:rsidRDefault="00891E94" w:rsidP="00BD4275">
      <w:pPr>
        <w:pStyle w:val="Akapitzlist"/>
        <w:numPr>
          <w:ilvl w:val="0"/>
          <w:numId w:val="15"/>
        </w:numPr>
        <w:spacing w:line="271" w:lineRule="auto"/>
        <w:ind w:left="364" w:hanging="362"/>
        <w:contextualSpacing w:val="0"/>
        <w:jc w:val="both"/>
        <w:rPr>
          <w:rFonts w:cs="Calibri"/>
        </w:rPr>
      </w:pPr>
      <w:r w:rsidRPr="00BD4275">
        <w:rPr>
          <w:rFonts w:cs="Calibri"/>
        </w:rPr>
        <w:t>Za każdy przypadek niewykonania albo niewłaściwego wykonania przeglądu albo innej czynności serwisowej w okresie gwarancji,</w:t>
      </w:r>
      <w:r w:rsidR="00AA4DBA" w:rsidRPr="00BD4275">
        <w:rPr>
          <w:rFonts w:cs="Calibri"/>
        </w:rPr>
        <w:t xml:space="preserve"> z przyczyn leżących po stronie Wykonawcy, </w:t>
      </w:r>
      <w:r w:rsidRPr="00BD4275">
        <w:rPr>
          <w:rFonts w:cs="Calibri"/>
        </w:rPr>
        <w:t>Wykonawca zapłaci Zamawiającemu karę umowną w wysokości 1.000,00 złotych. Uchybienie obowiązkowi wykonania przeglądu albo innej czynności serwisowej przez Wykonawcę nie będzie miało wpływu na udzieloną gwarancję. Wykonawca zobowiązany jest wykonywać przeglądy oraz inne czynności serwisowe bez wezwania, w terminach uzgodnionych z Zamawiającym.</w:t>
      </w:r>
    </w:p>
    <w:p w14:paraId="011A3E4C" w14:textId="77777777" w:rsidR="001A5B60" w:rsidRPr="00BD4275" w:rsidRDefault="007128C5" w:rsidP="00BD4275">
      <w:pPr>
        <w:pStyle w:val="Akapitzlist"/>
        <w:numPr>
          <w:ilvl w:val="0"/>
          <w:numId w:val="15"/>
        </w:numPr>
        <w:tabs>
          <w:tab w:val="clear" w:pos="360"/>
        </w:tabs>
        <w:spacing w:line="271" w:lineRule="auto"/>
        <w:ind w:left="364" w:hanging="362"/>
        <w:contextualSpacing w:val="0"/>
        <w:jc w:val="both"/>
        <w:rPr>
          <w:rFonts w:cs="Calibri"/>
        </w:rPr>
      </w:pPr>
      <w:r w:rsidRPr="00BD4275">
        <w:rPr>
          <w:rFonts w:cs="Calibri"/>
        </w:rPr>
        <w:t>W przypadku niedotrzymania terminu zapłaty z winy Zamawiającego, Wykonawca może naliczyć odsetki ustawowe od zobowiązań cywilnoprawnych według prawa polskiego.</w:t>
      </w:r>
    </w:p>
    <w:p w14:paraId="5D00B3F5" w14:textId="77777777"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Zamawiający jest uprawniony do naliczenia kar umownych także w przypadku:</w:t>
      </w:r>
    </w:p>
    <w:p w14:paraId="7F04B643" w14:textId="29E4AE7A" w:rsidR="00D73260" w:rsidRDefault="00D73260" w:rsidP="00BD4275">
      <w:pPr>
        <w:pStyle w:val="Akapitzlist"/>
        <w:numPr>
          <w:ilvl w:val="1"/>
          <w:numId w:val="15"/>
        </w:numPr>
        <w:spacing w:line="271" w:lineRule="auto"/>
        <w:ind w:left="709"/>
        <w:contextualSpacing w:val="0"/>
        <w:jc w:val="both"/>
        <w:rPr>
          <w:rFonts w:cs="Calibri"/>
        </w:rPr>
      </w:pPr>
      <w:r w:rsidRPr="00BD4275">
        <w:rPr>
          <w:rFonts w:cs="Calibri"/>
        </w:rPr>
        <w:t>naruszania przez Wykonawcę lub jego podwykonawcę lub dalszego podwykonawcę zakazu palenia tytoniu, używania alkoholu albo środków odurzających (albo podobnie działających) na terenie Zamawiającego oraz przebywania pracownika na terenie Zamawiającego pod wpływem alkoholu lub innych środków odurzających - w kwocie 1.000,00 zł za każdy przypadek takiego naruszenia;</w:t>
      </w:r>
    </w:p>
    <w:p w14:paraId="398BBB8B" w14:textId="5420ECDD" w:rsidR="00B07F80" w:rsidRPr="00B07F80" w:rsidRDefault="00B07F80" w:rsidP="007E34D4">
      <w:pPr>
        <w:pStyle w:val="Akapitzlist"/>
        <w:numPr>
          <w:ilvl w:val="1"/>
          <w:numId w:val="15"/>
        </w:numPr>
        <w:ind w:left="709" w:hanging="425"/>
        <w:jc w:val="both"/>
        <w:rPr>
          <w:rFonts w:cs="Calibri"/>
        </w:rPr>
      </w:pPr>
      <w:r w:rsidRPr="00B07F80">
        <w:rPr>
          <w:rFonts w:cs="Calibri"/>
        </w:rPr>
        <w:t>gdy wskutek prowadzonych prac, działań lub zaniechań pracowników/personelu Wykonawcy/podwykonawcy lub dalszego podwykonawcy lub wskutek naruszenia zasad zakazu palenia tytoniu zostanie wywołany alarm pożarowy - w kwocie 5</w:t>
      </w:r>
      <w:r>
        <w:rPr>
          <w:rFonts w:cs="Calibri"/>
        </w:rPr>
        <w:t xml:space="preserve"> </w:t>
      </w:r>
      <w:r w:rsidRPr="00B07F80">
        <w:rPr>
          <w:rFonts w:cs="Calibri"/>
        </w:rPr>
        <w:t>000,00 zł za każdy przypadek takiego zdarzenia (a jeżeli koszty wywołania alarmu i usunięcia jego następstw będą wyższe – to tymi kosztami);</w:t>
      </w:r>
    </w:p>
    <w:p w14:paraId="5A5E2D13" w14:textId="7E37C838"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 xml:space="preserve">naruszania przez Wykonawcę lub jego podwykonawcę lub dalszego podwykonawcę obowiązku noszenia odzieży ochronnej, wyposażenia osobistej ochrony bhp (np. kasków, okularów ochronnych) oraz obowiązku noszenia na tej odzieży oznaczeń wskazujących nazwę Wykonawcy/podwykonawcy/dalszego podwykonawcy - w kwocie </w:t>
      </w:r>
      <w:r w:rsidR="00662D4E" w:rsidRPr="00BD4275">
        <w:rPr>
          <w:rFonts w:cs="Calibri"/>
        </w:rPr>
        <w:t>5</w:t>
      </w:r>
      <w:r w:rsidRPr="00BD4275">
        <w:rPr>
          <w:rFonts w:cs="Calibri"/>
        </w:rPr>
        <w:t>00,00 zł za każdy przypadek takiego naruszenia;</w:t>
      </w:r>
    </w:p>
    <w:p w14:paraId="69F42537" w14:textId="77777777"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stwierdzenia przez Zamawiającego, że personel Wykonawcy/podwykonawcy lub dalszego podwykonawcy doprowadził do uszkodzenia albo zabrudzenia powierzchni ścian, podłóg, wykładzin i tym podobnych elementów wykończenia lub zniszczenia zabezpieczeń, znaków ostrzegawczych i informacyjnych - w kwocie 500,00 zł za każdy przypadek, co nie wyklucza dochodzenia odszkodowania ponad tą wysokość;</w:t>
      </w:r>
    </w:p>
    <w:p w14:paraId="56449DB9" w14:textId="77777777"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stwierdzenia przez Zamawiającego, że personel Wykonawcy/podwykonawcy lub dalszego podwykonawcy nie uporządkował po zakończeniu pracy w danym dniu miejsca prowadzenia prac (w szczególności pozostawił odpady, opakowania) - w kwocie 500,00 zł za każdy przypadek takiego naruszenia;</w:t>
      </w:r>
    </w:p>
    <w:p w14:paraId="2163ADE2" w14:textId="7ED3C79A"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stwierdzenia przez Zamawiającego, że personel Wykonawcy/podwykonawcy lub dalszego podwykonawcy nie posiada wymaganych uprawnień albo ważnych zaświadczeń niezbędnych przy prowadzeniu prac danego rodzaju - w kwocie 500,00 zł za każdy przypadek takiego naruszenia</w:t>
      </w:r>
      <w:r w:rsidR="00803049">
        <w:rPr>
          <w:rFonts w:cs="Calibri"/>
        </w:rPr>
        <w:t>;</w:t>
      </w:r>
    </w:p>
    <w:p w14:paraId="08126B41" w14:textId="1D9D5868"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 xml:space="preserve">w przypadku stwierdzenia przez Zamawiającego, że personel Wykonawcy/podwykonawcy lub dalszego podwykonawcy używa urządzeń, maszyn, narzędzi niespełniających wymagań BHP (uszkodzonych, niekompletnych) bez wymaganych </w:t>
      </w:r>
      <w:proofErr w:type="spellStart"/>
      <w:r w:rsidRPr="00BD4275">
        <w:rPr>
          <w:rFonts w:cs="Calibri"/>
        </w:rPr>
        <w:t>dopuszczeń</w:t>
      </w:r>
      <w:proofErr w:type="spellEnd"/>
      <w:r w:rsidRPr="00BD4275">
        <w:rPr>
          <w:rFonts w:cs="Calibri"/>
        </w:rPr>
        <w:t xml:space="preserve">, oznaczeń, atestów, </w:t>
      </w:r>
      <w:r w:rsidRPr="00BD4275">
        <w:rPr>
          <w:rFonts w:cs="Calibri"/>
        </w:rPr>
        <w:lastRenderedPageBreak/>
        <w:t xml:space="preserve">certyfikatów, aktualnych przeglądów lub w sposób mogący stworzyć zagrożenie - w kwocie </w:t>
      </w:r>
      <w:r w:rsidR="00662D4E" w:rsidRPr="00BD4275">
        <w:rPr>
          <w:rFonts w:cs="Calibri"/>
        </w:rPr>
        <w:t>5</w:t>
      </w:r>
      <w:r w:rsidRPr="00BD4275">
        <w:rPr>
          <w:rFonts w:cs="Calibri"/>
        </w:rPr>
        <w:t>00,00 zł za każdy przypadek takiego naruszenia</w:t>
      </w:r>
      <w:r w:rsidR="00803049">
        <w:rPr>
          <w:rFonts w:cs="Calibri"/>
        </w:rPr>
        <w:t>;</w:t>
      </w:r>
    </w:p>
    <w:p w14:paraId="45A96046" w14:textId="24F0B25D"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 xml:space="preserve">za każdy stwierdzony przypadek braku realizacji wymagań Zamawiającego, określonych </w:t>
      </w:r>
      <w:r w:rsidRPr="00026AF9">
        <w:rPr>
          <w:rFonts w:cs="Calibri"/>
        </w:rPr>
        <w:t>w</w:t>
      </w:r>
      <w:r w:rsidRPr="007E34D4">
        <w:rPr>
          <w:rFonts w:cs="Calibri"/>
          <w:b/>
        </w:rPr>
        <w:t xml:space="preserve"> §</w:t>
      </w:r>
      <w:r w:rsidR="00BA6EC1" w:rsidRPr="007E34D4">
        <w:rPr>
          <w:rFonts w:cs="Calibri"/>
          <w:b/>
        </w:rPr>
        <w:t xml:space="preserve">3 ust. 1 lit </w:t>
      </w:r>
      <w:r w:rsidR="00EA2A02">
        <w:rPr>
          <w:rFonts w:cs="Calibri"/>
          <w:b/>
        </w:rPr>
        <w:t>k</w:t>
      </w:r>
      <w:r w:rsidR="00BA6EC1" w:rsidRPr="007E34D4">
        <w:rPr>
          <w:rFonts w:cs="Calibri"/>
          <w:b/>
        </w:rPr>
        <w:t>)</w:t>
      </w:r>
      <w:r w:rsidRPr="00BD4275">
        <w:rPr>
          <w:rFonts w:cs="Calibri"/>
        </w:rPr>
        <w:t xml:space="preserve"> w wysokości 2.000,00 zł;</w:t>
      </w:r>
    </w:p>
    <w:p w14:paraId="0DDF3819" w14:textId="40F74EC2" w:rsidR="00D73260" w:rsidRPr="00BD4275" w:rsidRDefault="00D73260" w:rsidP="00BD4275">
      <w:pPr>
        <w:pStyle w:val="Akapitzlist"/>
        <w:numPr>
          <w:ilvl w:val="1"/>
          <w:numId w:val="15"/>
        </w:numPr>
        <w:spacing w:line="271" w:lineRule="auto"/>
        <w:ind w:left="709"/>
        <w:contextualSpacing w:val="0"/>
        <w:jc w:val="both"/>
        <w:rPr>
          <w:rFonts w:cs="Calibri"/>
        </w:rPr>
      </w:pPr>
      <w:r w:rsidRPr="00BD4275">
        <w:rPr>
          <w:rFonts w:cs="Calibri"/>
        </w:rPr>
        <w:t xml:space="preserve">za </w:t>
      </w:r>
      <w:r w:rsidR="00764CA6" w:rsidRPr="00BD4275">
        <w:rPr>
          <w:rFonts w:cs="Calibri"/>
        </w:rPr>
        <w:t xml:space="preserve">każdorazową zwłokę </w:t>
      </w:r>
      <w:r w:rsidRPr="00BD4275">
        <w:rPr>
          <w:rFonts w:cs="Calibri"/>
        </w:rPr>
        <w:t xml:space="preserve">przedłożenia przez Wykonawcę dokumentów, o których mowa </w:t>
      </w:r>
      <w:r w:rsidRPr="00026AF9">
        <w:rPr>
          <w:rFonts w:cs="Calibri"/>
        </w:rPr>
        <w:t>w</w:t>
      </w:r>
      <w:r w:rsidRPr="007E34D4">
        <w:rPr>
          <w:rFonts w:cs="Calibri"/>
          <w:b/>
        </w:rPr>
        <w:t xml:space="preserve"> </w:t>
      </w:r>
      <w:r w:rsidR="00BA6EC1" w:rsidRPr="007E34D4">
        <w:rPr>
          <w:rFonts w:cs="Calibri"/>
          <w:b/>
        </w:rPr>
        <w:t xml:space="preserve">§3 ust. 1 lit </w:t>
      </w:r>
      <w:r w:rsidR="00EA2A02">
        <w:rPr>
          <w:rFonts w:cs="Calibri"/>
          <w:b/>
        </w:rPr>
        <w:t>k</w:t>
      </w:r>
      <w:r w:rsidR="00BA6EC1" w:rsidRPr="007E34D4">
        <w:rPr>
          <w:rFonts w:cs="Calibri"/>
          <w:b/>
        </w:rPr>
        <w:t>)</w:t>
      </w:r>
      <w:r w:rsidRPr="00BD4275">
        <w:rPr>
          <w:rFonts w:cs="Calibri"/>
        </w:rPr>
        <w:t xml:space="preserve">, nie dłuższe jednak niż 60 dni, w wysokości 100 zł, za każdy rozpoczęty dzień </w:t>
      </w:r>
      <w:r w:rsidR="00764CA6" w:rsidRPr="00BD4275">
        <w:rPr>
          <w:rFonts w:cs="Calibri"/>
        </w:rPr>
        <w:t>zwłoki</w:t>
      </w:r>
      <w:r w:rsidR="00803049">
        <w:rPr>
          <w:rFonts w:cs="Calibri"/>
        </w:rPr>
        <w:t>.</w:t>
      </w:r>
    </w:p>
    <w:p w14:paraId="623CA6D9" w14:textId="71A71E7F"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W przypadku stwierdzenia naruszeń wymienionych </w:t>
      </w:r>
      <w:r w:rsidRPr="00026AF9">
        <w:rPr>
          <w:rFonts w:cs="Calibri"/>
        </w:rPr>
        <w:t>w</w:t>
      </w:r>
      <w:r w:rsidRPr="007E34D4">
        <w:rPr>
          <w:rFonts w:cs="Calibri"/>
          <w:b/>
        </w:rPr>
        <w:t xml:space="preserve"> ust.</w:t>
      </w:r>
      <w:r w:rsidR="006B1456" w:rsidRPr="007E34D4">
        <w:rPr>
          <w:rFonts w:cs="Calibri"/>
          <w:b/>
        </w:rPr>
        <w:t xml:space="preserve"> </w:t>
      </w:r>
      <w:r w:rsidRPr="007E34D4">
        <w:rPr>
          <w:rFonts w:cs="Calibri"/>
          <w:b/>
        </w:rPr>
        <w:t>7 pkt.</w:t>
      </w:r>
      <w:r w:rsidR="006B1456" w:rsidRPr="007E34D4">
        <w:rPr>
          <w:rFonts w:cs="Calibri"/>
          <w:b/>
        </w:rPr>
        <w:t xml:space="preserve"> </w:t>
      </w:r>
      <w:r w:rsidRPr="007E34D4">
        <w:rPr>
          <w:rFonts w:cs="Calibri"/>
          <w:b/>
        </w:rPr>
        <w:t>1</w:t>
      </w:r>
      <w:r w:rsidR="006B1456" w:rsidRPr="007E34D4">
        <w:rPr>
          <w:rFonts w:cs="Calibri"/>
          <w:b/>
        </w:rPr>
        <w:t>)</w:t>
      </w:r>
      <w:r w:rsidRPr="007E34D4">
        <w:rPr>
          <w:rFonts w:cs="Calibri"/>
          <w:b/>
        </w:rPr>
        <w:t>-8</w:t>
      </w:r>
      <w:r w:rsidR="006B1456" w:rsidRPr="007E34D4">
        <w:rPr>
          <w:rFonts w:cs="Calibri"/>
          <w:b/>
        </w:rPr>
        <w:t>)</w:t>
      </w:r>
      <w:r w:rsidRPr="007E34D4">
        <w:rPr>
          <w:rFonts w:cs="Calibri"/>
          <w:b/>
        </w:rPr>
        <w:t>,</w:t>
      </w:r>
      <w:r w:rsidRPr="00BD4275">
        <w:rPr>
          <w:rFonts w:cs="Calibri"/>
        </w:rPr>
        <w:t xml:space="preserve"> Zamawiający może żądać od Wykonawcy usunięcia personelu/pracowników Wykonawcy/podwykonawcy lub dalszego podwykonawcy winnych naruszeń, z obiektu, na którym wykonywane są prace.</w:t>
      </w:r>
    </w:p>
    <w:p w14:paraId="4BD9B2E4" w14:textId="48598898"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Zamawiający ma prawo obciążyć Wykonawcę karami z tytułu niespełnienia przez Wykonawcę, podwykonawców lub dalszych podwykonawców wymagań w zakresie zatrudnienia w związku z realizacją zamówienia za każde stwierdzone naruszenie wymogu zatrudnienia pracowników na podstawie umowy o pracę. Wykonawca zapłaci karę umowną w wysokości 100,00 złotych za każdy rozpoczęty dzień naruszenia za każdego pracownika. Kara ta dotyczy także nie przedstawienia dowodów, oświadczeń i innych wymaganych przez Zamawiającego dokumentów, o których mowa w Umowie oraz w </w:t>
      </w:r>
      <w:r w:rsidR="00893F26" w:rsidRPr="00BD4275">
        <w:rPr>
          <w:rFonts w:cs="Calibri"/>
        </w:rPr>
        <w:t>załącznikach</w:t>
      </w:r>
      <w:r w:rsidR="00E3045E" w:rsidRPr="00BD4275">
        <w:rPr>
          <w:rFonts w:cs="Calibri"/>
        </w:rPr>
        <w:t xml:space="preserve"> do S</w:t>
      </w:r>
      <w:r w:rsidRPr="00BD4275">
        <w:rPr>
          <w:rFonts w:cs="Calibri"/>
        </w:rPr>
        <w:t>WZ.</w:t>
      </w:r>
    </w:p>
    <w:p w14:paraId="79B0A96B" w14:textId="185C22D8"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Zamawiający ma prawo żądania odsunięcia od pracy</w:t>
      </w:r>
      <w:r w:rsidR="001F6E99" w:rsidRPr="00BD4275">
        <w:rPr>
          <w:rFonts w:cs="Calibri"/>
        </w:rPr>
        <w:t>, we wskazanym przez niego terminie,</w:t>
      </w:r>
      <w:r w:rsidRPr="00BD4275">
        <w:rPr>
          <w:rFonts w:cs="Calibri"/>
        </w:rPr>
        <w:t xml:space="preserve"> i usunięcia z terenu budowy personelu/pracowników Wykonawcy/podwykonawcy, lub dalszego podwykonawcy, którzy swoim zachowaniem lub jakością wykonanej pracy dali powód do uzasadnionych skarg, lub którzy swoim zachowaniem lub sposobem wykonywania pracy stwarzają bezpośrednie zagrożenie dla życia lub zdrowia własnego lub innych oraz żądania wstrzymania pracy maszyn lub urządzeń w przypadku wystąpienia bezpośredniego zagrożenia dla życia lub zdrowia własnego lub innych.</w:t>
      </w:r>
    </w:p>
    <w:p w14:paraId="096070D9" w14:textId="4277F9C1"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Kary </w:t>
      </w:r>
      <w:r w:rsidR="001F6E99" w:rsidRPr="00BD4275">
        <w:rPr>
          <w:rFonts w:cs="Calibri"/>
        </w:rPr>
        <w:t>umowne</w:t>
      </w:r>
      <w:r w:rsidRPr="00BD4275">
        <w:rPr>
          <w:rFonts w:cs="Calibri"/>
        </w:rPr>
        <w:t xml:space="preserve"> Wykonawca zobowiązany jest zapłacić w ciągu 7 dni od otrzymania noty obciążeniowej Zamawiającego. Zamawiający jest uprawniony do </w:t>
      </w:r>
      <w:r w:rsidR="002149D3">
        <w:rPr>
          <w:rFonts w:cs="Calibri"/>
        </w:rPr>
        <w:t>pokrycia</w:t>
      </w:r>
      <w:r w:rsidRPr="00BD4275">
        <w:rPr>
          <w:rFonts w:cs="Calibri"/>
        </w:rPr>
        <w:t xml:space="preserve"> kwoty ww. kar umownych z</w:t>
      </w:r>
      <w:r w:rsidR="001F6E99" w:rsidRPr="00BD4275">
        <w:rPr>
          <w:rFonts w:cs="Calibri"/>
        </w:rPr>
        <w:t xml:space="preserve"> wynagrodzenia Wykonawcy</w:t>
      </w:r>
      <w:r w:rsidRPr="00BD4275">
        <w:rPr>
          <w:rFonts w:cs="Calibri"/>
        </w:rPr>
        <w:t xml:space="preserve"> lub zabezpieczenia należytego wykonania umowy, wniesionego przez Wykonawcę, na co Wykonawca wyraża zgodę. Jeżeli należne Wykonawcy wynagrodzenie lub zabezpieczenie będzie niewystarczające do </w:t>
      </w:r>
      <w:r w:rsidR="002149D3">
        <w:rPr>
          <w:rFonts w:cs="Calibri"/>
        </w:rPr>
        <w:t>pokrycia kar</w:t>
      </w:r>
      <w:r w:rsidRPr="00BD4275">
        <w:rPr>
          <w:rFonts w:cs="Calibri"/>
        </w:rPr>
        <w:t>, Zamawiający będzie miał prawo doch</w:t>
      </w:r>
      <w:r w:rsidR="001F6E99" w:rsidRPr="00BD4275">
        <w:rPr>
          <w:rFonts w:cs="Calibri"/>
        </w:rPr>
        <w:t>odzić wypłaty pozostałych kar</w:t>
      </w:r>
      <w:r w:rsidRPr="00BD4275">
        <w:rPr>
          <w:rFonts w:cs="Calibri"/>
        </w:rPr>
        <w:t>.</w:t>
      </w:r>
    </w:p>
    <w:p w14:paraId="53D5FBCA" w14:textId="1E0628FD"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W razie </w:t>
      </w:r>
      <w:r w:rsidR="00062612" w:rsidRPr="00BD4275">
        <w:rPr>
          <w:rFonts w:cs="Calibri"/>
        </w:rPr>
        <w:t xml:space="preserve">zwłoki </w:t>
      </w:r>
      <w:r w:rsidRPr="00BD4275">
        <w:rPr>
          <w:rFonts w:cs="Calibri"/>
        </w:rPr>
        <w:t xml:space="preserve">z zapłatą kary umownej </w:t>
      </w:r>
      <w:r w:rsidR="001F6E99" w:rsidRPr="00BD4275">
        <w:rPr>
          <w:rFonts w:cs="Calibri"/>
        </w:rPr>
        <w:t>Zamawiający</w:t>
      </w:r>
      <w:r w:rsidRPr="00BD4275">
        <w:rPr>
          <w:rFonts w:cs="Calibri"/>
        </w:rPr>
        <w:t xml:space="preserve"> może żądać odsetek ustawowych za każdy dzień </w:t>
      </w:r>
      <w:r w:rsidR="00062612" w:rsidRPr="00BD4275">
        <w:rPr>
          <w:rFonts w:cs="Calibri"/>
        </w:rPr>
        <w:t>zwłoki</w:t>
      </w:r>
      <w:r w:rsidRPr="00BD4275">
        <w:rPr>
          <w:rFonts w:cs="Calibri"/>
        </w:rPr>
        <w:t>.</w:t>
      </w:r>
    </w:p>
    <w:p w14:paraId="53294EBF" w14:textId="0AE7D68B" w:rsidR="00D73260" w:rsidRPr="00BD4275" w:rsidRDefault="00D73260" w:rsidP="00BD4275">
      <w:pPr>
        <w:pStyle w:val="Akapitzlist"/>
        <w:numPr>
          <w:ilvl w:val="0"/>
          <w:numId w:val="15"/>
        </w:numPr>
        <w:spacing w:line="271" w:lineRule="auto"/>
        <w:ind w:left="364" w:hanging="362"/>
        <w:contextualSpacing w:val="0"/>
        <w:jc w:val="both"/>
        <w:rPr>
          <w:rFonts w:cs="Calibri"/>
        </w:rPr>
      </w:pPr>
      <w:r w:rsidRPr="00BD4275">
        <w:rPr>
          <w:rFonts w:cs="Calibri"/>
        </w:rPr>
        <w:t>Zapłacenie odszkodowania i kar umownych nie zwalnia Wykonawcy z obowiązku zakończenia robót</w:t>
      </w:r>
      <w:r w:rsidR="002149D3">
        <w:rPr>
          <w:rFonts w:cs="Calibri"/>
        </w:rPr>
        <w:t>, prac i dostaw</w:t>
      </w:r>
      <w:r w:rsidRPr="00BD4275">
        <w:rPr>
          <w:rFonts w:cs="Calibri"/>
        </w:rPr>
        <w:t xml:space="preserve"> i z jakichkolwiek innych zobowiązań wynikających z warunków Umowy.</w:t>
      </w:r>
    </w:p>
    <w:p w14:paraId="1AABD0B8" w14:textId="454BC1BA" w:rsidR="001A5B60" w:rsidRPr="00BD4275" w:rsidRDefault="007128C5"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Zapłata kary umownej przez Wykonawcę nie wyłącza dochodzenia od niego pokrycia szkód dalej idących na zasadach ogólnych. </w:t>
      </w:r>
    </w:p>
    <w:p w14:paraId="6DB4A816" w14:textId="37A02A50" w:rsidR="00177973" w:rsidRDefault="00177973" w:rsidP="00BD4275">
      <w:pPr>
        <w:pStyle w:val="Akapitzlist"/>
        <w:numPr>
          <w:ilvl w:val="0"/>
          <w:numId w:val="15"/>
        </w:numPr>
        <w:spacing w:line="271" w:lineRule="auto"/>
        <w:ind w:left="364" w:hanging="362"/>
        <w:contextualSpacing w:val="0"/>
        <w:jc w:val="both"/>
        <w:rPr>
          <w:rFonts w:cs="Calibri"/>
        </w:rPr>
      </w:pPr>
      <w:r w:rsidRPr="00BD4275">
        <w:rPr>
          <w:rFonts w:cs="Calibri"/>
        </w:rPr>
        <w:t xml:space="preserve">Łączna maksymalną wysokość kar umownych, których mogą dochodzić strony nie może przekroczyć </w:t>
      </w:r>
      <w:r w:rsidR="00B16885" w:rsidRPr="00B43EC4">
        <w:rPr>
          <w:rFonts w:cs="Calibri"/>
          <w:b/>
        </w:rPr>
        <w:t>5</w:t>
      </w:r>
      <w:r w:rsidR="00A54D61" w:rsidRPr="00B43EC4">
        <w:rPr>
          <w:rFonts w:cs="Calibri"/>
          <w:b/>
        </w:rPr>
        <w:t>0</w:t>
      </w:r>
      <w:r w:rsidR="00903124" w:rsidRPr="00B43EC4">
        <w:rPr>
          <w:rFonts w:cs="Calibri"/>
          <w:b/>
        </w:rPr>
        <w:t>%</w:t>
      </w:r>
      <w:r w:rsidR="00903124" w:rsidRPr="00BD4275">
        <w:rPr>
          <w:rFonts w:cs="Calibri"/>
        </w:rPr>
        <w:t xml:space="preserve"> </w:t>
      </w:r>
      <w:r w:rsidRPr="00BD4275">
        <w:rPr>
          <w:rFonts w:cs="Calibri"/>
        </w:rPr>
        <w:t xml:space="preserve">wartości wynagrodzenia netto określonego </w:t>
      </w:r>
      <w:r w:rsidRPr="00D47832">
        <w:rPr>
          <w:rFonts w:cs="Calibri"/>
        </w:rPr>
        <w:t>w</w:t>
      </w:r>
      <w:r w:rsidRPr="007E34D4">
        <w:rPr>
          <w:rFonts w:cs="Calibri"/>
          <w:b/>
        </w:rPr>
        <w:t xml:space="preserve"> § 6 ust.1 </w:t>
      </w:r>
      <w:r w:rsidRPr="00D47832">
        <w:rPr>
          <w:rFonts w:cs="Calibri"/>
        </w:rPr>
        <w:t>umowy.</w:t>
      </w:r>
      <w:r w:rsidR="00062612" w:rsidRPr="00BD4275">
        <w:rPr>
          <w:rFonts w:cs="Calibri"/>
        </w:rPr>
        <w:t xml:space="preserve"> W przypadku przekroczenia kwoty kar umownych, o której mowa w zdaniu poprzedzającym Zamawiający może umowę z Wykonawcą rozwiązać z przyczyn leżących po stronie Wykonawcy, bez zachowania okresu wypowiedzenia (bezzwłocznie) oraz bez wyznaczania Wykonawcy dodatkowego terminu.</w:t>
      </w:r>
    </w:p>
    <w:p w14:paraId="2B5E677B" w14:textId="71BD2FFD" w:rsidR="00B07F80" w:rsidRPr="0075314B" w:rsidRDefault="00B07F80" w:rsidP="00AB5FD1">
      <w:pPr>
        <w:pStyle w:val="Akapitzlist"/>
        <w:numPr>
          <w:ilvl w:val="0"/>
          <w:numId w:val="15"/>
        </w:numPr>
        <w:spacing w:line="271" w:lineRule="auto"/>
        <w:ind w:left="426" w:hanging="426"/>
        <w:jc w:val="both"/>
        <w:rPr>
          <w:rFonts w:cs="Calibri"/>
        </w:rPr>
      </w:pPr>
      <w:r w:rsidRPr="00B07F80">
        <w:rPr>
          <w:rFonts w:cs="Calibri"/>
        </w:rPr>
        <w:t xml:space="preserve">Zamawiający może usunąć w zastępstwie Wykonawcy i na jego koszt wady nieusunięte </w:t>
      </w:r>
      <w:r w:rsidRPr="00260F49">
        <w:rPr>
          <w:rFonts w:cs="Calibri"/>
        </w:rPr>
        <w:t>w wyznaczonym t</w:t>
      </w:r>
      <w:r w:rsidRPr="00DE2FFF">
        <w:rPr>
          <w:rFonts w:cs="Calibri"/>
        </w:rPr>
        <w:t xml:space="preserve">erminie lub dokonać przeglądu, serwisu i konserwacji instalacji, urządzeń i osprzętu wraz z konieczną naprawą w przypadku nie wywiązywania się Wykonawcy z obowiązków </w:t>
      </w:r>
      <w:r w:rsidRPr="00DE2FFF">
        <w:rPr>
          <w:rFonts w:cs="Calibri"/>
        </w:rPr>
        <w:lastRenderedPageBreak/>
        <w:t xml:space="preserve">umownych. Koszt ten zostanie potrącony z wynagrodzenia należnego Wykonawcy lub </w:t>
      </w:r>
      <w:r w:rsidR="002149D3">
        <w:rPr>
          <w:rFonts w:cs="Calibri"/>
        </w:rPr>
        <w:t xml:space="preserve">pokryty </w:t>
      </w:r>
      <w:r w:rsidRPr="00DE2FFF">
        <w:rPr>
          <w:rFonts w:cs="Calibri"/>
        </w:rPr>
        <w:t>z zabezpieczenia należytego wykonan</w:t>
      </w:r>
      <w:r w:rsidRPr="0075314B">
        <w:rPr>
          <w:rFonts w:cs="Calibri"/>
        </w:rPr>
        <w:t>ia umowy, wniesionego przez Wykonawcę. Jeżeli należne Wykonawcy wynagrodzenie lub zabezpieczenie będzie niewystarczające do potrącenia, Zamawiający będzie miał prawo dochodzić zwrotu pozostałej części kosztów.</w:t>
      </w:r>
    </w:p>
    <w:p w14:paraId="51B9BC4B" w14:textId="3CDDDCD5" w:rsidR="00AB5FD1" w:rsidRPr="00BD4275" w:rsidRDefault="00AB5FD1" w:rsidP="00BD4275">
      <w:pPr>
        <w:tabs>
          <w:tab w:val="left" w:pos="360"/>
        </w:tabs>
        <w:spacing w:line="271" w:lineRule="auto"/>
        <w:jc w:val="both"/>
        <w:rPr>
          <w:rFonts w:ascii="Calibri" w:hAnsi="Calibri" w:cs="Calibri"/>
          <w:sz w:val="22"/>
        </w:rPr>
      </w:pPr>
    </w:p>
    <w:p w14:paraId="0B95C278" w14:textId="14827BCA" w:rsidR="001A5B60" w:rsidRDefault="007128C5" w:rsidP="00BD4275">
      <w:pPr>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9</w:t>
      </w:r>
    </w:p>
    <w:p w14:paraId="6CD3C261" w14:textId="7F4DC349" w:rsidR="00085E1C" w:rsidRPr="00BD4275" w:rsidRDefault="00085E1C" w:rsidP="00BD4275">
      <w:pPr>
        <w:spacing w:line="271" w:lineRule="auto"/>
        <w:jc w:val="center"/>
        <w:rPr>
          <w:rFonts w:ascii="Calibri" w:hAnsi="Calibri" w:cs="Calibri"/>
          <w:b/>
          <w:sz w:val="22"/>
        </w:rPr>
      </w:pPr>
      <w:r>
        <w:rPr>
          <w:rFonts w:ascii="Calibri" w:hAnsi="Calibri" w:cs="Calibri"/>
          <w:b/>
          <w:sz w:val="22"/>
        </w:rPr>
        <w:t>Gwarancja</w:t>
      </w:r>
      <w:r w:rsidR="005C6787">
        <w:rPr>
          <w:rFonts w:ascii="Calibri" w:hAnsi="Calibri" w:cs="Calibri"/>
          <w:b/>
          <w:sz w:val="22"/>
        </w:rPr>
        <w:t xml:space="preserve"> i rękojmia</w:t>
      </w:r>
    </w:p>
    <w:p w14:paraId="0B522314" w14:textId="77EC45BD" w:rsidR="001A5B60" w:rsidRDefault="007128C5" w:rsidP="00BD4275">
      <w:pPr>
        <w:numPr>
          <w:ilvl w:val="0"/>
          <w:numId w:val="1"/>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Wykonawca udziela gwarancji na wykonany przedmiot Umowy, tj. na wykonaną dokumentację projektową, wykonane prace </w:t>
      </w:r>
      <w:r w:rsidR="00A7442D" w:rsidRPr="00BD4275">
        <w:rPr>
          <w:rFonts w:ascii="Calibri" w:hAnsi="Calibri" w:cs="Calibri"/>
          <w:sz w:val="22"/>
        </w:rPr>
        <w:t xml:space="preserve">i roboty </w:t>
      </w:r>
      <w:r w:rsidRPr="00BD4275">
        <w:rPr>
          <w:rFonts w:ascii="Calibri" w:hAnsi="Calibri" w:cs="Calibri"/>
          <w:sz w:val="22"/>
        </w:rPr>
        <w:t xml:space="preserve">oraz </w:t>
      </w:r>
      <w:r w:rsidR="002149D3">
        <w:rPr>
          <w:rFonts w:ascii="Calibri" w:hAnsi="Calibri" w:cs="Calibri"/>
          <w:sz w:val="22"/>
        </w:rPr>
        <w:t xml:space="preserve">dostarczone urządzenia i </w:t>
      </w:r>
      <w:r w:rsidR="0040180C" w:rsidRPr="00BD4275">
        <w:rPr>
          <w:rFonts w:ascii="Calibri" w:hAnsi="Calibri" w:cs="Calibri"/>
          <w:sz w:val="22"/>
        </w:rPr>
        <w:t>użyte materiały</w:t>
      </w:r>
      <w:r w:rsidR="00B16885">
        <w:rPr>
          <w:rFonts w:ascii="Calibri" w:hAnsi="Calibri" w:cs="Calibri"/>
          <w:sz w:val="22"/>
        </w:rPr>
        <w:t>. Przez użyte w niniejszym paragrafie określenie „okres podstawowy” rozumie się okres</w:t>
      </w:r>
      <w:r w:rsidR="0036733A">
        <w:rPr>
          <w:rFonts w:ascii="Calibri" w:hAnsi="Calibri" w:cs="Calibri"/>
          <w:sz w:val="22"/>
        </w:rPr>
        <w:t>:</w:t>
      </w:r>
      <w:r w:rsidRPr="00BD4275">
        <w:rPr>
          <w:rFonts w:ascii="Calibri" w:hAnsi="Calibri" w:cs="Calibri"/>
          <w:sz w:val="22"/>
        </w:rPr>
        <w:t xml:space="preserve"> </w:t>
      </w:r>
      <w:r w:rsidR="0048546E">
        <w:rPr>
          <w:rFonts w:ascii="Calibri" w:hAnsi="Calibri" w:cs="Calibri"/>
          <w:b/>
          <w:bCs/>
          <w:sz w:val="22"/>
        </w:rPr>
        <w:t>……………</w:t>
      </w:r>
      <w:r w:rsidR="001902A2" w:rsidRPr="00BD4275">
        <w:rPr>
          <w:rFonts w:ascii="Calibri" w:hAnsi="Calibri" w:cs="Calibri"/>
          <w:b/>
          <w:bCs/>
          <w:sz w:val="22"/>
        </w:rPr>
        <w:t xml:space="preserve"> </w:t>
      </w:r>
      <w:r w:rsidR="00DF3BAA" w:rsidRPr="00BD4275">
        <w:rPr>
          <w:rFonts w:ascii="Calibri" w:hAnsi="Calibri" w:cs="Calibri"/>
          <w:b/>
          <w:bCs/>
          <w:sz w:val="22"/>
        </w:rPr>
        <w:t>miesięcy (zgodnie z ofertą Wykonawcy)</w:t>
      </w:r>
      <w:r w:rsidRPr="00BD4275">
        <w:rPr>
          <w:rFonts w:ascii="Calibri" w:hAnsi="Calibri" w:cs="Calibri"/>
          <w:sz w:val="22"/>
        </w:rPr>
        <w:t>,</w:t>
      </w:r>
      <w:r w:rsidRPr="00BD4275">
        <w:rPr>
          <w:rFonts w:ascii="Calibri" w:hAnsi="Calibri" w:cs="Calibri"/>
          <w:b/>
          <w:bCs/>
          <w:sz w:val="22"/>
        </w:rPr>
        <w:t xml:space="preserve"> </w:t>
      </w:r>
      <w:r w:rsidRPr="00BD4275">
        <w:rPr>
          <w:rFonts w:ascii="Calibri" w:hAnsi="Calibri" w:cs="Calibri"/>
          <w:sz w:val="22"/>
        </w:rPr>
        <w:t xml:space="preserve">licząc od daty sporządzenia protokołu odbioru końcowego </w:t>
      </w:r>
      <w:r w:rsidR="00E9333E" w:rsidRPr="00BD4275">
        <w:rPr>
          <w:rFonts w:ascii="Calibri" w:hAnsi="Calibri" w:cs="Calibri"/>
          <w:sz w:val="22"/>
        </w:rPr>
        <w:t>robót</w:t>
      </w:r>
      <w:r w:rsidRPr="00BD4275">
        <w:rPr>
          <w:rFonts w:ascii="Calibri" w:hAnsi="Calibri" w:cs="Calibri"/>
          <w:sz w:val="22"/>
        </w:rPr>
        <w:t>.</w:t>
      </w:r>
    </w:p>
    <w:p w14:paraId="5F5C06F9" w14:textId="59D0BF6F" w:rsidR="00B07F80" w:rsidRDefault="00B07F80" w:rsidP="00ED0321">
      <w:pPr>
        <w:numPr>
          <w:ilvl w:val="0"/>
          <w:numId w:val="1"/>
        </w:numPr>
        <w:tabs>
          <w:tab w:val="left" w:pos="426"/>
          <w:tab w:val="left" w:pos="567"/>
        </w:tabs>
        <w:spacing w:line="271" w:lineRule="auto"/>
        <w:ind w:left="360" w:hanging="358"/>
        <w:jc w:val="both"/>
        <w:rPr>
          <w:rFonts w:ascii="Calibri" w:hAnsi="Calibri" w:cs="Calibri"/>
          <w:sz w:val="22"/>
        </w:rPr>
      </w:pPr>
      <w:r>
        <w:rPr>
          <w:rFonts w:ascii="Calibri" w:hAnsi="Calibri" w:cs="Calibri"/>
          <w:sz w:val="22"/>
        </w:rPr>
        <w:t>W okresie</w:t>
      </w:r>
      <w:r w:rsidR="0036733A">
        <w:rPr>
          <w:rFonts w:ascii="Calibri" w:hAnsi="Calibri" w:cs="Calibri"/>
          <w:sz w:val="22"/>
        </w:rPr>
        <w:t xml:space="preserve"> pośrednim</w:t>
      </w:r>
      <w:r>
        <w:rPr>
          <w:rFonts w:ascii="Calibri" w:hAnsi="Calibri" w:cs="Calibri"/>
          <w:sz w:val="22"/>
        </w:rPr>
        <w:t xml:space="preserve"> od daty sporządzenia protokołu odbioru częściowego robót dla danego etapu </w:t>
      </w:r>
      <w:r w:rsidR="002149D3">
        <w:rPr>
          <w:rFonts w:ascii="Calibri" w:hAnsi="Calibri" w:cs="Calibri"/>
          <w:sz w:val="22"/>
        </w:rPr>
        <w:t>Zadania II</w:t>
      </w:r>
      <w:r>
        <w:rPr>
          <w:rFonts w:ascii="Calibri" w:hAnsi="Calibri" w:cs="Calibri"/>
          <w:sz w:val="22"/>
        </w:rPr>
        <w:t xml:space="preserve"> do daty sporządzenia protokołu odbioru końcowego</w:t>
      </w:r>
      <w:r w:rsidR="00ED0321">
        <w:rPr>
          <w:rFonts w:ascii="Calibri" w:hAnsi="Calibri" w:cs="Calibri"/>
          <w:sz w:val="22"/>
        </w:rPr>
        <w:t xml:space="preserve"> wszystkich</w:t>
      </w:r>
      <w:r>
        <w:rPr>
          <w:rFonts w:ascii="Calibri" w:hAnsi="Calibri" w:cs="Calibri"/>
          <w:sz w:val="22"/>
        </w:rPr>
        <w:t xml:space="preserve"> robót odebrany etap prac jest</w:t>
      </w:r>
      <w:r w:rsidR="00ED0321">
        <w:rPr>
          <w:rFonts w:ascii="Calibri" w:hAnsi="Calibri" w:cs="Calibri"/>
          <w:sz w:val="22"/>
        </w:rPr>
        <w:t xml:space="preserve"> użytkowany przez Zamawiającego oraz jest</w:t>
      </w:r>
      <w:r>
        <w:rPr>
          <w:rFonts w:ascii="Calibri" w:hAnsi="Calibri" w:cs="Calibri"/>
          <w:sz w:val="22"/>
        </w:rPr>
        <w:t xml:space="preserve"> objęty gwarancją Wykonawcy</w:t>
      </w:r>
      <w:r w:rsidR="00ED0321">
        <w:rPr>
          <w:rFonts w:ascii="Calibri" w:hAnsi="Calibri" w:cs="Calibri"/>
          <w:sz w:val="22"/>
        </w:rPr>
        <w:t xml:space="preserve"> i jest objęty </w:t>
      </w:r>
      <w:r w:rsidR="0036733A">
        <w:rPr>
          <w:rFonts w:ascii="Calibri" w:hAnsi="Calibri" w:cs="Calibri"/>
          <w:sz w:val="22"/>
        </w:rPr>
        <w:t>świadczoną przez Wykonawcę</w:t>
      </w:r>
      <w:r w:rsidR="00ED0321" w:rsidRPr="00ED0321">
        <w:rPr>
          <w:rFonts w:ascii="Calibri" w:hAnsi="Calibri" w:cs="Calibri"/>
          <w:sz w:val="22"/>
        </w:rPr>
        <w:t xml:space="preserve"> usług</w:t>
      </w:r>
      <w:r w:rsidR="0036733A">
        <w:rPr>
          <w:rFonts w:ascii="Calibri" w:hAnsi="Calibri" w:cs="Calibri"/>
          <w:sz w:val="22"/>
        </w:rPr>
        <w:t>ą</w:t>
      </w:r>
      <w:r w:rsidR="00ED0321" w:rsidRPr="00ED0321">
        <w:rPr>
          <w:rFonts w:ascii="Calibri" w:hAnsi="Calibri" w:cs="Calibri"/>
          <w:sz w:val="22"/>
        </w:rPr>
        <w:t xml:space="preserve"> konserwacji dźwigów z pogotowiem dźwigowym</w:t>
      </w:r>
      <w:r w:rsidR="00ED0321">
        <w:rPr>
          <w:rFonts w:ascii="Calibri" w:hAnsi="Calibri" w:cs="Calibri"/>
          <w:sz w:val="22"/>
        </w:rPr>
        <w:t>.</w:t>
      </w:r>
      <w:r w:rsidR="0036733A">
        <w:rPr>
          <w:rFonts w:ascii="Calibri" w:hAnsi="Calibri" w:cs="Calibri"/>
          <w:sz w:val="22"/>
        </w:rPr>
        <w:t xml:space="preserve"> Powyższe oznacza, że całkowity okres gwarancji jest różny dla poszczególnych etapów prac przy czym kończy się w określonym momencie zgodnie z </w:t>
      </w:r>
      <w:r w:rsidR="0036733A" w:rsidRPr="007E34D4">
        <w:rPr>
          <w:rFonts w:ascii="Calibri" w:hAnsi="Calibri" w:cs="Calibri"/>
          <w:b/>
          <w:sz w:val="22"/>
        </w:rPr>
        <w:t>ust. 1</w:t>
      </w:r>
      <w:r w:rsidR="0036733A">
        <w:rPr>
          <w:rFonts w:ascii="Calibri" w:hAnsi="Calibri" w:cs="Calibri"/>
          <w:sz w:val="22"/>
        </w:rPr>
        <w:t xml:space="preserve"> powyżej.</w:t>
      </w:r>
    </w:p>
    <w:p w14:paraId="11620AAB" w14:textId="74CEC4DF" w:rsidR="0036733A" w:rsidRDefault="0036733A" w:rsidP="007E34D4">
      <w:pPr>
        <w:tabs>
          <w:tab w:val="left" w:pos="360"/>
          <w:tab w:val="left" w:pos="426"/>
          <w:tab w:val="left" w:pos="567"/>
        </w:tabs>
        <w:spacing w:line="271" w:lineRule="auto"/>
        <w:ind w:left="360"/>
        <w:jc w:val="both"/>
        <w:rPr>
          <w:rFonts w:ascii="Calibri" w:hAnsi="Calibri" w:cs="Calibri"/>
          <w:sz w:val="22"/>
        </w:rPr>
      </w:pPr>
      <w:r>
        <w:rPr>
          <w:rFonts w:ascii="Calibri" w:hAnsi="Calibri" w:cs="Calibri"/>
          <w:sz w:val="22"/>
        </w:rPr>
        <w:t>Przewidywany całkowity okres gwarancji przy spełnieniu wymagań terminowych realizacji poszczególnych etapów prac określonych w umowie</w:t>
      </w:r>
      <w:r w:rsidR="00CA46AA">
        <w:rPr>
          <w:rFonts w:ascii="Calibri" w:hAnsi="Calibri" w:cs="Calibri"/>
          <w:sz w:val="22"/>
        </w:rPr>
        <w:t>, dla poszczególnych etapów</w:t>
      </w:r>
      <w:r>
        <w:rPr>
          <w:rFonts w:ascii="Calibri" w:hAnsi="Calibri" w:cs="Calibri"/>
          <w:sz w:val="22"/>
        </w:rPr>
        <w:t xml:space="preserve"> wynosi:</w:t>
      </w:r>
    </w:p>
    <w:p w14:paraId="460C4596" w14:textId="7D87F34A" w:rsidR="0036733A" w:rsidRPr="0036733A" w:rsidRDefault="0036733A" w:rsidP="007E34D4">
      <w:pPr>
        <w:pStyle w:val="Akapitzlist"/>
        <w:numPr>
          <w:ilvl w:val="0"/>
          <w:numId w:val="174"/>
        </w:numPr>
        <w:tabs>
          <w:tab w:val="left" w:pos="360"/>
          <w:tab w:val="left" w:pos="426"/>
          <w:tab w:val="left" w:pos="567"/>
        </w:tabs>
        <w:spacing w:line="271" w:lineRule="auto"/>
        <w:rPr>
          <w:rFonts w:cs="Calibri"/>
        </w:rPr>
      </w:pPr>
      <w:r w:rsidRPr="0036733A">
        <w:rPr>
          <w:rFonts w:cs="Calibri"/>
        </w:rPr>
        <w:t>dla etapu 1</w:t>
      </w:r>
      <w:r>
        <w:rPr>
          <w:rFonts w:cs="Calibri"/>
        </w:rPr>
        <w:t xml:space="preserve">: okres podstawowy + </w:t>
      </w:r>
      <w:r w:rsidR="00DB529E">
        <w:rPr>
          <w:rFonts w:cs="Calibri"/>
        </w:rPr>
        <w:t>7</w:t>
      </w:r>
      <w:r>
        <w:rPr>
          <w:rFonts w:cs="Calibri"/>
        </w:rPr>
        <w:t xml:space="preserve"> miesięcy okresu pośredniego</w:t>
      </w:r>
      <w:r w:rsidR="00CA46AA">
        <w:rPr>
          <w:rFonts w:cs="Calibri"/>
        </w:rPr>
        <w:t>,</w:t>
      </w:r>
    </w:p>
    <w:p w14:paraId="2C202381" w14:textId="40C12AC7" w:rsidR="0036733A" w:rsidRPr="0036733A" w:rsidRDefault="0036733A" w:rsidP="007E34D4">
      <w:pPr>
        <w:pStyle w:val="Akapitzlist"/>
        <w:numPr>
          <w:ilvl w:val="0"/>
          <w:numId w:val="174"/>
        </w:numPr>
        <w:tabs>
          <w:tab w:val="left" w:pos="360"/>
          <w:tab w:val="left" w:pos="426"/>
          <w:tab w:val="left" w:pos="567"/>
        </w:tabs>
        <w:spacing w:line="271" w:lineRule="auto"/>
        <w:rPr>
          <w:rFonts w:cs="Calibri"/>
        </w:rPr>
      </w:pPr>
      <w:r w:rsidRPr="0036733A">
        <w:rPr>
          <w:rFonts w:cs="Calibri"/>
        </w:rPr>
        <w:t>dla etapu 2</w:t>
      </w:r>
      <w:r>
        <w:rPr>
          <w:rFonts w:cs="Calibri"/>
        </w:rPr>
        <w:t xml:space="preserve">: okres podstawowy + </w:t>
      </w:r>
      <w:r w:rsidR="00CA46AA">
        <w:rPr>
          <w:rFonts w:cs="Calibri"/>
        </w:rPr>
        <w:t>3 miesiące okresu pośredniego,</w:t>
      </w:r>
    </w:p>
    <w:p w14:paraId="3DA29C8A" w14:textId="41C89EE7" w:rsidR="0036733A" w:rsidRPr="0036733A" w:rsidRDefault="0036733A" w:rsidP="007E34D4">
      <w:pPr>
        <w:pStyle w:val="Akapitzlist"/>
        <w:numPr>
          <w:ilvl w:val="0"/>
          <w:numId w:val="174"/>
        </w:numPr>
        <w:tabs>
          <w:tab w:val="left" w:pos="360"/>
          <w:tab w:val="left" w:pos="426"/>
          <w:tab w:val="left" w:pos="567"/>
        </w:tabs>
        <w:spacing w:line="271" w:lineRule="auto"/>
        <w:rPr>
          <w:rFonts w:cs="Calibri"/>
        </w:rPr>
      </w:pPr>
      <w:r w:rsidRPr="0036733A">
        <w:rPr>
          <w:rFonts w:cs="Calibri"/>
        </w:rPr>
        <w:t>dla etapu 3</w:t>
      </w:r>
      <w:r>
        <w:rPr>
          <w:rFonts w:cs="Calibri"/>
        </w:rPr>
        <w:t>: okres podstawowy</w:t>
      </w:r>
    </w:p>
    <w:p w14:paraId="768BC2EB" w14:textId="274D0CF5" w:rsidR="0036733A" w:rsidRPr="0036733A" w:rsidRDefault="0036733A" w:rsidP="007E34D4">
      <w:pPr>
        <w:pStyle w:val="Akapitzlist"/>
        <w:numPr>
          <w:ilvl w:val="0"/>
          <w:numId w:val="174"/>
        </w:numPr>
        <w:tabs>
          <w:tab w:val="left" w:pos="360"/>
          <w:tab w:val="left" w:pos="426"/>
          <w:tab w:val="left" w:pos="567"/>
        </w:tabs>
        <w:spacing w:line="271" w:lineRule="auto"/>
        <w:rPr>
          <w:rFonts w:cs="Calibri"/>
        </w:rPr>
      </w:pPr>
      <w:r w:rsidRPr="0036733A">
        <w:rPr>
          <w:rFonts w:cs="Calibri"/>
        </w:rPr>
        <w:t>dla etapu 4</w:t>
      </w:r>
      <w:r>
        <w:rPr>
          <w:rFonts w:cs="Calibri"/>
        </w:rPr>
        <w:t>: okres podstawowy</w:t>
      </w:r>
    </w:p>
    <w:p w14:paraId="0777693E" w14:textId="77777777" w:rsidR="005C6787" w:rsidRDefault="00CA46AA" w:rsidP="005C6787">
      <w:pPr>
        <w:tabs>
          <w:tab w:val="left" w:pos="360"/>
          <w:tab w:val="left" w:pos="426"/>
          <w:tab w:val="left" w:pos="567"/>
        </w:tabs>
        <w:spacing w:line="271" w:lineRule="auto"/>
        <w:ind w:left="360"/>
        <w:jc w:val="both"/>
        <w:rPr>
          <w:rFonts w:ascii="Calibri" w:hAnsi="Calibri" w:cs="Calibri"/>
          <w:sz w:val="22"/>
        </w:rPr>
      </w:pPr>
      <w:r>
        <w:rPr>
          <w:rFonts w:ascii="Calibri" w:hAnsi="Calibri" w:cs="Calibri"/>
          <w:sz w:val="22"/>
        </w:rPr>
        <w:t>Okresy pośrednie i tym samym całkowity okres gwarancji może ulec zmianie w przypadku wcześniejszej realizacji poszczególnych etapów lub w przypadku opóźnienia prac.</w:t>
      </w:r>
    </w:p>
    <w:p w14:paraId="12EE873F" w14:textId="0918650E" w:rsidR="005C6787" w:rsidRPr="00BD4275" w:rsidRDefault="005C6787" w:rsidP="00B43EC4">
      <w:pPr>
        <w:numPr>
          <w:ilvl w:val="0"/>
          <w:numId w:val="1"/>
        </w:numPr>
        <w:tabs>
          <w:tab w:val="left" w:pos="426"/>
          <w:tab w:val="left" w:pos="567"/>
        </w:tabs>
        <w:spacing w:line="271" w:lineRule="auto"/>
        <w:ind w:left="360" w:hanging="358"/>
        <w:jc w:val="both"/>
        <w:rPr>
          <w:rFonts w:ascii="Calibri" w:hAnsi="Calibri" w:cs="Calibri"/>
          <w:sz w:val="22"/>
        </w:rPr>
      </w:pPr>
      <w:r w:rsidRPr="005C6787">
        <w:rPr>
          <w:rFonts w:ascii="Calibri" w:hAnsi="Calibri" w:cs="Calibri"/>
          <w:sz w:val="22"/>
        </w:rPr>
        <w:t>Strony przedłużają okres rękojmi; okres ten będzie wynosił: okres trwania gwarancji jakości plus 3 miesiące.</w:t>
      </w:r>
    </w:p>
    <w:p w14:paraId="3F3D21B1" w14:textId="77777777" w:rsidR="008F3143" w:rsidRDefault="007128C5" w:rsidP="008F3143">
      <w:pPr>
        <w:numPr>
          <w:ilvl w:val="0"/>
          <w:numId w:val="1"/>
        </w:numPr>
        <w:tabs>
          <w:tab w:val="left" w:pos="426"/>
          <w:tab w:val="left" w:pos="567"/>
        </w:tabs>
        <w:spacing w:line="271" w:lineRule="auto"/>
        <w:ind w:left="360" w:hanging="358"/>
        <w:jc w:val="both"/>
        <w:rPr>
          <w:rFonts w:ascii="Calibri" w:hAnsi="Calibri" w:cs="Calibri"/>
          <w:sz w:val="22"/>
        </w:rPr>
      </w:pPr>
      <w:r w:rsidRPr="009600FD">
        <w:rPr>
          <w:rFonts w:ascii="Calibri" w:hAnsi="Calibri" w:cs="Calibri"/>
          <w:sz w:val="22"/>
        </w:rPr>
        <w:t xml:space="preserve">Wykonawca zapewni możliwość zgłaszania </w:t>
      </w:r>
      <w:r w:rsidR="00AF440F" w:rsidRPr="009600FD">
        <w:rPr>
          <w:rFonts w:ascii="Calibri" w:hAnsi="Calibri" w:cs="Calibri"/>
          <w:sz w:val="22"/>
        </w:rPr>
        <w:t>wad i usterek</w:t>
      </w:r>
      <w:r w:rsidRPr="009600FD">
        <w:rPr>
          <w:rFonts w:ascii="Calibri" w:hAnsi="Calibri" w:cs="Calibri"/>
          <w:sz w:val="22"/>
        </w:rPr>
        <w:t xml:space="preserve"> w trybie </w:t>
      </w:r>
      <w:r w:rsidRPr="009600FD">
        <w:rPr>
          <w:rFonts w:ascii="Calibri" w:hAnsi="Calibri" w:cs="Calibri"/>
          <w:bCs/>
          <w:sz w:val="22"/>
        </w:rPr>
        <w:t>24 godzin na dobę przez wszystkie dni w roku</w:t>
      </w:r>
      <w:r w:rsidR="004F2399" w:rsidRPr="009600FD">
        <w:rPr>
          <w:rFonts w:ascii="Calibri" w:hAnsi="Calibri" w:cs="Calibri"/>
          <w:bCs/>
          <w:sz w:val="22"/>
        </w:rPr>
        <w:t xml:space="preserve"> na adres e-mail: </w:t>
      </w:r>
      <w:hyperlink r:id="rId9" w:history="1">
        <w:r w:rsidR="0048546E">
          <w:rPr>
            <w:rStyle w:val="Hipercze"/>
            <w:rFonts w:ascii="Calibri" w:hAnsi="Calibri" w:cs="Calibri"/>
            <w:b/>
            <w:bCs/>
            <w:sz w:val="22"/>
          </w:rPr>
          <w:t>………………….</w:t>
        </w:r>
      </w:hyperlink>
      <w:r w:rsidR="00803049">
        <w:rPr>
          <w:rFonts w:ascii="Calibri" w:hAnsi="Calibri" w:cs="Calibri"/>
          <w:bCs/>
          <w:sz w:val="22"/>
        </w:rPr>
        <w:t>.</w:t>
      </w:r>
      <w:r w:rsidR="008F3143">
        <w:rPr>
          <w:rFonts w:ascii="Calibri" w:hAnsi="Calibri" w:cs="Calibri"/>
          <w:bCs/>
          <w:sz w:val="22"/>
        </w:rPr>
        <w:t xml:space="preserve"> </w:t>
      </w:r>
    </w:p>
    <w:p w14:paraId="125ABF82" w14:textId="3E843ADF" w:rsidR="008F3143" w:rsidRPr="008F3143" w:rsidRDefault="008F3143" w:rsidP="008F3143">
      <w:pPr>
        <w:numPr>
          <w:ilvl w:val="0"/>
          <w:numId w:val="1"/>
        </w:numPr>
        <w:tabs>
          <w:tab w:val="left" w:pos="426"/>
          <w:tab w:val="left" w:pos="567"/>
        </w:tabs>
        <w:spacing w:line="271" w:lineRule="auto"/>
        <w:ind w:left="360" w:hanging="358"/>
        <w:jc w:val="both"/>
        <w:rPr>
          <w:rFonts w:ascii="Calibri" w:hAnsi="Calibri" w:cs="Calibri"/>
          <w:sz w:val="22"/>
        </w:rPr>
      </w:pPr>
      <w:r>
        <w:rPr>
          <w:rFonts w:ascii="Calibri" w:hAnsi="Calibri" w:cs="Calibri"/>
          <w:sz w:val="22"/>
        </w:rPr>
        <w:t xml:space="preserve">Wykonawca </w:t>
      </w:r>
      <w:r w:rsidRPr="008F3143">
        <w:rPr>
          <w:rFonts w:ascii="Calibri" w:hAnsi="Calibri" w:cs="Calibri"/>
          <w:sz w:val="22"/>
        </w:rPr>
        <w:t>zapewni całodobow</w:t>
      </w:r>
      <w:r>
        <w:rPr>
          <w:rFonts w:ascii="Calibri" w:hAnsi="Calibri" w:cs="Calibri"/>
          <w:sz w:val="22"/>
        </w:rPr>
        <w:t>y</w:t>
      </w:r>
      <w:r w:rsidRPr="008F3143">
        <w:rPr>
          <w:rFonts w:ascii="Calibri" w:hAnsi="Calibri" w:cs="Calibri"/>
          <w:sz w:val="22"/>
        </w:rPr>
        <w:t xml:space="preserve"> serwis działając</w:t>
      </w:r>
      <w:r>
        <w:rPr>
          <w:rFonts w:ascii="Calibri" w:hAnsi="Calibri" w:cs="Calibri"/>
          <w:sz w:val="22"/>
        </w:rPr>
        <w:t>y</w:t>
      </w:r>
      <w:r w:rsidRPr="008F3143">
        <w:rPr>
          <w:rFonts w:ascii="Calibri" w:hAnsi="Calibri" w:cs="Calibri"/>
          <w:sz w:val="22"/>
        </w:rPr>
        <w:t xml:space="preserve"> w dni powszednie i święta gotow</w:t>
      </w:r>
      <w:r>
        <w:rPr>
          <w:rFonts w:ascii="Calibri" w:hAnsi="Calibri" w:cs="Calibri"/>
          <w:sz w:val="22"/>
        </w:rPr>
        <w:t>y</w:t>
      </w:r>
      <w:r w:rsidRPr="008F3143">
        <w:rPr>
          <w:rFonts w:ascii="Calibri" w:hAnsi="Calibri" w:cs="Calibri"/>
          <w:sz w:val="22"/>
        </w:rPr>
        <w:t xml:space="preserve"> do podjęcia czynności naprawczych w ciągu </w:t>
      </w:r>
      <w:r w:rsidRPr="007E34D4">
        <w:rPr>
          <w:rFonts w:ascii="Calibri" w:hAnsi="Calibri" w:cs="Calibri"/>
          <w:b/>
          <w:sz w:val="22"/>
        </w:rPr>
        <w:t>2 godzin</w:t>
      </w:r>
      <w:r w:rsidRPr="008F3143">
        <w:rPr>
          <w:rFonts w:ascii="Calibri" w:hAnsi="Calibri" w:cs="Calibri"/>
          <w:sz w:val="22"/>
        </w:rPr>
        <w:t xml:space="preserve"> od momentu zgłoszenia</w:t>
      </w:r>
      <w:r w:rsidR="002149D3">
        <w:rPr>
          <w:rFonts w:ascii="Calibri" w:hAnsi="Calibri" w:cs="Calibri"/>
          <w:sz w:val="22"/>
        </w:rPr>
        <w:t xml:space="preserve"> wady/usterki</w:t>
      </w:r>
      <w:r w:rsidRPr="008F3143">
        <w:rPr>
          <w:rFonts w:ascii="Calibri" w:hAnsi="Calibri" w:cs="Calibri"/>
          <w:sz w:val="22"/>
        </w:rPr>
        <w:t xml:space="preserve"> przez Zamawiającego do serwisu,</w:t>
      </w:r>
    </w:p>
    <w:p w14:paraId="56445F7B" w14:textId="77777777" w:rsidR="008F3143" w:rsidRDefault="00997902" w:rsidP="007E34D4">
      <w:pPr>
        <w:numPr>
          <w:ilvl w:val="0"/>
          <w:numId w:val="1"/>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sytuacji, gdy wada lub usterka uniemożliwiają Zamawiającemu korzystanie z przedmiotu Umowy zgodnie z celem, któremu ma służyć, wówczas Wykonawca obowiązany jest je usunąć</w:t>
      </w:r>
      <w:r w:rsidR="008F3143">
        <w:rPr>
          <w:rFonts w:ascii="Calibri" w:hAnsi="Calibri" w:cs="Calibri"/>
          <w:sz w:val="22"/>
        </w:rPr>
        <w:t xml:space="preserve"> wadę lub usterkę</w:t>
      </w:r>
      <w:r w:rsidRPr="00BD4275">
        <w:rPr>
          <w:rFonts w:ascii="Calibri" w:hAnsi="Calibri" w:cs="Calibri"/>
          <w:sz w:val="22"/>
        </w:rPr>
        <w:t xml:space="preserve"> w terminie </w:t>
      </w:r>
      <w:r w:rsidR="00110449" w:rsidRPr="00BD4275">
        <w:rPr>
          <w:rFonts w:ascii="Calibri" w:hAnsi="Calibri" w:cs="Calibri"/>
          <w:sz w:val="22"/>
        </w:rPr>
        <w:t xml:space="preserve">48 </w:t>
      </w:r>
      <w:r w:rsidRPr="00BD4275">
        <w:rPr>
          <w:rFonts w:ascii="Calibri" w:hAnsi="Calibri" w:cs="Calibri"/>
          <w:sz w:val="22"/>
        </w:rPr>
        <w:t>godzin od zawiadomienia.</w:t>
      </w:r>
    </w:p>
    <w:p w14:paraId="1857C32F" w14:textId="1FC0B424" w:rsidR="00CA46AA" w:rsidRPr="00B43EC4" w:rsidRDefault="00B16885" w:rsidP="00AB5FD1">
      <w:pPr>
        <w:numPr>
          <w:ilvl w:val="0"/>
          <w:numId w:val="1"/>
        </w:numPr>
        <w:tabs>
          <w:tab w:val="left" w:pos="426"/>
          <w:tab w:val="left" w:pos="567"/>
        </w:tabs>
        <w:spacing w:line="271" w:lineRule="auto"/>
        <w:ind w:left="426" w:hanging="426"/>
        <w:jc w:val="both"/>
        <w:rPr>
          <w:rFonts w:ascii="Calibri" w:hAnsi="Calibri" w:cs="Calibri"/>
          <w:sz w:val="22"/>
        </w:rPr>
      </w:pPr>
      <w:r>
        <w:rPr>
          <w:rFonts w:ascii="Calibri" w:hAnsi="Calibri" w:cs="Calibri"/>
          <w:sz w:val="22"/>
        </w:rPr>
        <w:t>W</w:t>
      </w:r>
      <w:r w:rsidR="008F3143" w:rsidRPr="008F3143">
        <w:rPr>
          <w:rFonts w:ascii="Calibri" w:hAnsi="Calibri" w:cs="Calibri"/>
          <w:sz w:val="22"/>
        </w:rPr>
        <w:t xml:space="preserve"> przypadku wystąpienia uwięzienia osób w dźwigu windowym, w czasie nie dłuższym niż </w:t>
      </w:r>
      <w:r w:rsidR="008F3143" w:rsidRPr="007E34D4">
        <w:rPr>
          <w:rFonts w:ascii="Calibri" w:hAnsi="Calibri" w:cs="Calibri"/>
          <w:b/>
          <w:sz w:val="22"/>
        </w:rPr>
        <w:t>30 minut</w:t>
      </w:r>
      <w:r w:rsidR="008F3143" w:rsidRPr="008F3143">
        <w:rPr>
          <w:rFonts w:ascii="Calibri" w:hAnsi="Calibri" w:cs="Calibri"/>
          <w:sz w:val="22"/>
        </w:rPr>
        <w:t xml:space="preserve"> od zgłoszenia, serwis Wykonawcy przybędzie do urządzenia w celu podjęcia czynności prowadzących w pierwszej kolejności do uwolnienia pasażerów i zapewnienia bezpieczeństwa osób</w:t>
      </w:r>
      <w:r w:rsidR="005C6787">
        <w:rPr>
          <w:rFonts w:ascii="Calibri" w:hAnsi="Calibri" w:cs="Calibri"/>
          <w:sz w:val="22"/>
        </w:rPr>
        <w:t xml:space="preserve">. </w:t>
      </w:r>
      <w:r w:rsidR="00997902" w:rsidRPr="00BD4275">
        <w:rPr>
          <w:rFonts w:ascii="Calibri" w:hAnsi="Calibri" w:cs="Calibri"/>
          <w:sz w:val="22"/>
        </w:rPr>
        <w:t xml:space="preserve">W przypadkach innych niż wymienione w ust. </w:t>
      </w:r>
      <w:r w:rsidR="008F3143">
        <w:rPr>
          <w:rFonts w:ascii="Calibri" w:hAnsi="Calibri" w:cs="Calibri"/>
          <w:sz w:val="22"/>
        </w:rPr>
        <w:t>5 i 6</w:t>
      </w:r>
      <w:r w:rsidR="00C01E6E" w:rsidRPr="00BD4275">
        <w:rPr>
          <w:rFonts w:ascii="Calibri" w:hAnsi="Calibri" w:cs="Calibri"/>
          <w:sz w:val="22"/>
        </w:rPr>
        <w:t xml:space="preserve">, wady i usterki stwierdzone w okresie gwarancji Wykonawca obowiązany jest usunąć w terminie </w:t>
      </w:r>
      <w:r w:rsidR="00110449" w:rsidRPr="00BD4275">
        <w:rPr>
          <w:rFonts w:ascii="Calibri" w:hAnsi="Calibri" w:cs="Calibri"/>
          <w:sz w:val="22"/>
        </w:rPr>
        <w:t>14 dni</w:t>
      </w:r>
      <w:r w:rsidR="00AF440F" w:rsidRPr="00BD4275">
        <w:rPr>
          <w:rFonts w:ascii="Calibri" w:hAnsi="Calibri" w:cs="Calibri"/>
          <w:sz w:val="22"/>
        </w:rPr>
        <w:t xml:space="preserve"> od zawiadomienia</w:t>
      </w:r>
      <w:r w:rsidR="00997902" w:rsidRPr="00BD4275">
        <w:rPr>
          <w:rFonts w:ascii="Calibri" w:hAnsi="Calibri" w:cs="Calibri"/>
          <w:sz w:val="22"/>
        </w:rPr>
        <w:t>.</w:t>
      </w:r>
    </w:p>
    <w:p w14:paraId="35EAC6E0" w14:textId="77777777" w:rsidR="00997902" w:rsidRPr="00BD4275" w:rsidRDefault="00997902" w:rsidP="00B43EC4">
      <w:pPr>
        <w:numPr>
          <w:ilvl w:val="0"/>
          <w:numId w:val="1"/>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Zamawia</w:t>
      </w:r>
      <w:r w:rsidR="00CE7225" w:rsidRPr="00BD4275">
        <w:rPr>
          <w:rFonts w:ascii="Calibri" w:hAnsi="Calibri" w:cs="Calibri"/>
          <w:sz w:val="22"/>
        </w:rPr>
        <w:t>jący może wyznaczyć na wniosek W</w:t>
      </w:r>
      <w:r w:rsidRPr="00BD4275">
        <w:rPr>
          <w:rFonts w:ascii="Calibri" w:hAnsi="Calibri" w:cs="Calibri"/>
          <w:sz w:val="22"/>
        </w:rPr>
        <w:t>ykonawcy inny termin usunięcia wad lub usterek w przedmiocie zamówienia biorąc pod uwagę charakter danej wady lub usterki oraz sposób i możliwości ich usunięcia.</w:t>
      </w:r>
    </w:p>
    <w:p w14:paraId="0ADC4A28" w14:textId="30739438" w:rsidR="00C01E6E" w:rsidRPr="00BD4275" w:rsidRDefault="00C01E6E" w:rsidP="00B43EC4">
      <w:pPr>
        <w:numPr>
          <w:ilvl w:val="0"/>
          <w:numId w:val="1"/>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lastRenderedPageBreak/>
        <w:t xml:space="preserve">Uchybienie terminom usunięcia </w:t>
      </w:r>
      <w:r w:rsidR="00AF440F" w:rsidRPr="00BD4275">
        <w:rPr>
          <w:rFonts w:ascii="Calibri" w:hAnsi="Calibri" w:cs="Calibri"/>
          <w:sz w:val="22"/>
        </w:rPr>
        <w:t>wad</w:t>
      </w:r>
      <w:r w:rsidRPr="00BD4275">
        <w:rPr>
          <w:rFonts w:ascii="Calibri" w:hAnsi="Calibri" w:cs="Calibri"/>
          <w:sz w:val="22"/>
        </w:rPr>
        <w:t xml:space="preserve"> lub uster</w:t>
      </w:r>
      <w:r w:rsidR="00AF440F" w:rsidRPr="00BD4275">
        <w:rPr>
          <w:rFonts w:ascii="Calibri" w:hAnsi="Calibri" w:cs="Calibri"/>
          <w:sz w:val="22"/>
        </w:rPr>
        <w:t>ek</w:t>
      </w:r>
      <w:r w:rsidRPr="00BD4275">
        <w:rPr>
          <w:rFonts w:ascii="Calibri" w:hAnsi="Calibri" w:cs="Calibri"/>
          <w:sz w:val="22"/>
        </w:rPr>
        <w:t xml:space="preserve"> wskazanym </w:t>
      </w:r>
      <w:r w:rsidR="00997902" w:rsidRPr="007E34D4">
        <w:rPr>
          <w:rFonts w:ascii="Calibri" w:hAnsi="Calibri" w:cs="Calibri"/>
          <w:b/>
          <w:sz w:val="22"/>
        </w:rPr>
        <w:t xml:space="preserve">w ust. </w:t>
      </w:r>
      <w:r w:rsidR="00F9030E" w:rsidRPr="007E34D4">
        <w:rPr>
          <w:rFonts w:ascii="Calibri" w:hAnsi="Calibri" w:cs="Calibri"/>
          <w:b/>
          <w:sz w:val="22"/>
        </w:rPr>
        <w:t>4</w:t>
      </w:r>
      <w:r w:rsidR="006B1456" w:rsidRPr="007E34D4">
        <w:rPr>
          <w:rFonts w:ascii="Calibri" w:hAnsi="Calibri" w:cs="Calibri"/>
          <w:b/>
          <w:sz w:val="22"/>
        </w:rPr>
        <w:t>.</w:t>
      </w:r>
      <w:r w:rsidR="00997902" w:rsidRPr="007E34D4">
        <w:rPr>
          <w:rFonts w:ascii="Calibri" w:hAnsi="Calibri" w:cs="Calibri"/>
          <w:b/>
          <w:sz w:val="22"/>
        </w:rPr>
        <w:t xml:space="preserve"> – </w:t>
      </w:r>
      <w:r w:rsidR="00F9030E" w:rsidRPr="007E34D4">
        <w:rPr>
          <w:rFonts w:ascii="Calibri" w:hAnsi="Calibri" w:cs="Calibri"/>
          <w:b/>
          <w:sz w:val="22"/>
        </w:rPr>
        <w:t>7</w:t>
      </w:r>
      <w:r w:rsidR="006B1456" w:rsidRPr="007E34D4">
        <w:rPr>
          <w:rFonts w:ascii="Calibri" w:hAnsi="Calibri" w:cs="Calibri"/>
          <w:b/>
          <w:sz w:val="22"/>
        </w:rPr>
        <w:t>.</w:t>
      </w:r>
      <w:r w:rsidRPr="00BD4275">
        <w:rPr>
          <w:rFonts w:ascii="Calibri" w:hAnsi="Calibri" w:cs="Calibri"/>
          <w:sz w:val="22"/>
        </w:rPr>
        <w:t xml:space="preserve"> powyżej uprawnia Zamawiającego do</w:t>
      </w:r>
      <w:r w:rsidR="00F9030E">
        <w:rPr>
          <w:rFonts w:ascii="Calibri" w:hAnsi="Calibri" w:cs="Calibri"/>
          <w:sz w:val="22"/>
        </w:rPr>
        <w:t xml:space="preserve"> nałożenia na Wykonawcę kar umownych oraz</w:t>
      </w:r>
      <w:r w:rsidRPr="00BD4275">
        <w:rPr>
          <w:rFonts w:ascii="Calibri" w:hAnsi="Calibri" w:cs="Calibri"/>
          <w:sz w:val="22"/>
        </w:rPr>
        <w:t xml:space="preserve"> powierzenia usunięcia </w:t>
      </w:r>
      <w:r w:rsidR="00AF440F" w:rsidRPr="00BD4275">
        <w:rPr>
          <w:rFonts w:ascii="Calibri" w:hAnsi="Calibri" w:cs="Calibri"/>
          <w:sz w:val="22"/>
        </w:rPr>
        <w:t xml:space="preserve">danej </w:t>
      </w:r>
      <w:r w:rsidRPr="00BD4275">
        <w:rPr>
          <w:rFonts w:ascii="Calibri" w:hAnsi="Calibri" w:cs="Calibri"/>
          <w:sz w:val="22"/>
        </w:rPr>
        <w:t>wady lub usterki wskazanemu przez siebie podmiotowi trzeciemu, na koszt i ryzyko Wykonawcy.</w:t>
      </w:r>
    </w:p>
    <w:p w14:paraId="40159EA6" w14:textId="38CAB35D" w:rsidR="00AF440F" w:rsidRPr="00BD4275" w:rsidRDefault="00C01E6E" w:rsidP="00B43EC4">
      <w:pPr>
        <w:numPr>
          <w:ilvl w:val="0"/>
          <w:numId w:val="1"/>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Wykonawcę obciążają koszty naprawienia szkód spowodowanych przez niego</w:t>
      </w:r>
      <w:r w:rsidR="00DB529E">
        <w:rPr>
          <w:rFonts w:ascii="Calibri" w:hAnsi="Calibri" w:cs="Calibri"/>
          <w:sz w:val="22"/>
        </w:rPr>
        <w:t xml:space="preserve"> w budynku Zamawiającego a także w </w:t>
      </w:r>
      <w:r w:rsidRPr="00BD4275">
        <w:rPr>
          <w:rFonts w:ascii="Calibri" w:hAnsi="Calibri" w:cs="Calibri"/>
          <w:sz w:val="22"/>
        </w:rPr>
        <w:t xml:space="preserve"> obiektach osób trzecich. W przypadku wystąpienia takich sytuacji, Zamawiający niezwłocznie po otrzymaniu informacji o szkodzie wezwie Wykonawcę do jej naprawienia w wyznaczonym przez Zamawiającego terminie. Jeżeli Wykonawca nie naprawi szkody dobrowolnie w wyznaczonym terminie, Zmawiający uprawniony jest do powierzenia takich prac wybranemu przez siebie podmiotowi trzeciemu i obciążenia Wykonawcy kosztami prac wynikającymi z kosztorysu powykonawczego albo faktury.</w:t>
      </w:r>
      <w:r w:rsidR="00AF440F" w:rsidRPr="00BD4275">
        <w:rPr>
          <w:rFonts w:ascii="Calibri" w:hAnsi="Calibri" w:cs="Calibri"/>
          <w:sz w:val="22"/>
        </w:rPr>
        <w:t xml:space="preserve"> Wykonawca pokryje wówczas koszty usunięcia wady lub usterki.</w:t>
      </w:r>
    </w:p>
    <w:p w14:paraId="18741009" w14:textId="69B363A6" w:rsidR="003B79D3" w:rsidRDefault="003B79D3" w:rsidP="00B43EC4">
      <w:pPr>
        <w:numPr>
          <w:ilvl w:val="0"/>
          <w:numId w:val="1"/>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 xml:space="preserve">Gwarancja udzielana </w:t>
      </w:r>
      <w:r w:rsidR="009E5D76" w:rsidRPr="00BD4275">
        <w:rPr>
          <w:rFonts w:ascii="Calibri" w:hAnsi="Calibri" w:cs="Calibri"/>
          <w:sz w:val="22"/>
        </w:rPr>
        <w:t>Z</w:t>
      </w:r>
      <w:r w:rsidRPr="00BD4275">
        <w:rPr>
          <w:rFonts w:ascii="Calibri" w:hAnsi="Calibri" w:cs="Calibri"/>
          <w:sz w:val="22"/>
        </w:rPr>
        <w:t xml:space="preserve">amawiającemu przez </w:t>
      </w:r>
      <w:r w:rsidR="009E5D76" w:rsidRPr="00BD4275">
        <w:rPr>
          <w:rFonts w:ascii="Calibri" w:hAnsi="Calibri" w:cs="Calibri"/>
          <w:sz w:val="22"/>
        </w:rPr>
        <w:t>W</w:t>
      </w:r>
      <w:r w:rsidRPr="00BD4275">
        <w:rPr>
          <w:rFonts w:ascii="Calibri" w:hAnsi="Calibri" w:cs="Calibri"/>
          <w:sz w:val="22"/>
        </w:rPr>
        <w:t xml:space="preserve">ykonawcę jest niezależna od gwarancji </w:t>
      </w:r>
      <w:r w:rsidR="00721882" w:rsidRPr="00BD4275">
        <w:rPr>
          <w:rFonts w:ascii="Calibri" w:hAnsi="Calibri" w:cs="Calibri"/>
          <w:sz w:val="22"/>
        </w:rPr>
        <w:t xml:space="preserve">udzielanej przez </w:t>
      </w:r>
      <w:r w:rsidRPr="00BD4275">
        <w:rPr>
          <w:rFonts w:ascii="Calibri" w:hAnsi="Calibri" w:cs="Calibri"/>
          <w:sz w:val="22"/>
        </w:rPr>
        <w:t>producent</w:t>
      </w:r>
      <w:r w:rsidR="00721882" w:rsidRPr="00BD4275">
        <w:rPr>
          <w:rFonts w:ascii="Calibri" w:hAnsi="Calibri" w:cs="Calibri"/>
          <w:sz w:val="22"/>
        </w:rPr>
        <w:t xml:space="preserve">ów na materiały, urządzenia i instalacje </w:t>
      </w:r>
      <w:r w:rsidRPr="00BD4275">
        <w:rPr>
          <w:rFonts w:ascii="Calibri" w:hAnsi="Calibri" w:cs="Calibri"/>
          <w:sz w:val="22"/>
        </w:rPr>
        <w:t>wykorzyst</w:t>
      </w:r>
      <w:r w:rsidR="00721882" w:rsidRPr="00BD4275">
        <w:rPr>
          <w:rFonts w:ascii="Calibri" w:hAnsi="Calibri" w:cs="Calibri"/>
          <w:sz w:val="22"/>
        </w:rPr>
        <w:t>ane przy realizacji zamówienia</w:t>
      </w:r>
      <w:r w:rsidRPr="00BD4275">
        <w:rPr>
          <w:rFonts w:ascii="Calibri" w:hAnsi="Calibri" w:cs="Calibri"/>
          <w:sz w:val="22"/>
        </w:rPr>
        <w:t>.</w:t>
      </w:r>
    </w:p>
    <w:p w14:paraId="70EFD04D" w14:textId="1029F990" w:rsidR="00E21469" w:rsidRPr="00E21469" w:rsidRDefault="00E21469" w:rsidP="00B43EC4">
      <w:pPr>
        <w:numPr>
          <w:ilvl w:val="0"/>
          <w:numId w:val="1"/>
        </w:numPr>
        <w:tabs>
          <w:tab w:val="left" w:pos="426"/>
          <w:tab w:val="left" w:pos="567"/>
        </w:tabs>
        <w:spacing w:line="271" w:lineRule="auto"/>
        <w:ind w:left="426" w:hanging="426"/>
        <w:jc w:val="both"/>
        <w:rPr>
          <w:rFonts w:ascii="Calibri" w:hAnsi="Calibri" w:cs="Calibri"/>
          <w:sz w:val="22"/>
        </w:rPr>
      </w:pPr>
      <w:r w:rsidRPr="00E21469">
        <w:rPr>
          <w:rFonts w:ascii="Calibri" w:hAnsi="Calibri" w:cs="Calibri"/>
          <w:sz w:val="22"/>
        </w:rPr>
        <w:t>W przypadku stwierdzenia wad, których nie można usunąć, Zamawiający może żądać obniżenia wynagrodzenia w odpowiednim stosunku.</w:t>
      </w:r>
    </w:p>
    <w:p w14:paraId="3B171B86" w14:textId="1335E428" w:rsidR="00E21469" w:rsidRPr="00E21469" w:rsidRDefault="00E21469" w:rsidP="00B43EC4">
      <w:pPr>
        <w:numPr>
          <w:ilvl w:val="0"/>
          <w:numId w:val="1"/>
        </w:numPr>
        <w:tabs>
          <w:tab w:val="left" w:pos="426"/>
          <w:tab w:val="left" w:pos="567"/>
        </w:tabs>
        <w:spacing w:line="271" w:lineRule="auto"/>
        <w:ind w:left="426" w:hanging="426"/>
        <w:jc w:val="both"/>
        <w:rPr>
          <w:rFonts w:ascii="Calibri" w:hAnsi="Calibri" w:cs="Calibri"/>
          <w:sz w:val="22"/>
        </w:rPr>
      </w:pPr>
      <w:r w:rsidRPr="00E21469">
        <w:rPr>
          <w:rFonts w:ascii="Calibri" w:hAnsi="Calibri" w:cs="Calibri"/>
          <w:sz w:val="22"/>
        </w:rPr>
        <w:t>Wykonawca zapewnia, że w okresie gwarancyjnym Przedmiot Umowy, zarówno jako skończona całość użytkowa i technologiczna, jak i każda część i urządzenie z osobna będzie wolna od jakichkolwiek wad i będzie funkcjonować w sposób zapewniający osiągnięcie założonych parametrów.</w:t>
      </w:r>
    </w:p>
    <w:p w14:paraId="0087BFC5" w14:textId="0BB791A9" w:rsidR="00E21469" w:rsidRPr="00E21469" w:rsidRDefault="00E21469" w:rsidP="00B43EC4">
      <w:pPr>
        <w:numPr>
          <w:ilvl w:val="0"/>
          <w:numId w:val="1"/>
        </w:numPr>
        <w:tabs>
          <w:tab w:val="left" w:pos="426"/>
          <w:tab w:val="left" w:pos="567"/>
        </w:tabs>
        <w:spacing w:line="271" w:lineRule="auto"/>
        <w:ind w:left="426" w:hanging="426"/>
        <w:jc w:val="both"/>
        <w:rPr>
          <w:rFonts w:ascii="Calibri" w:hAnsi="Calibri" w:cs="Calibri"/>
          <w:sz w:val="22"/>
        </w:rPr>
      </w:pPr>
      <w:r w:rsidRPr="00E21469">
        <w:rPr>
          <w:rFonts w:ascii="Calibri" w:hAnsi="Calibri" w:cs="Calibri"/>
          <w:sz w:val="22"/>
        </w:rPr>
        <w:t>W zakresie wad stwierdzonych i usuniętych w okresie gwarancji okres gwarancji liczony jest zgodnie z zasadami określonymi w art. 581 Kodeksu cywilnego.</w:t>
      </w:r>
    </w:p>
    <w:p w14:paraId="72D4A51B" w14:textId="0AE11C76" w:rsidR="00E21469" w:rsidRPr="00E21469" w:rsidRDefault="00E21469" w:rsidP="00B43EC4">
      <w:pPr>
        <w:numPr>
          <w:ilvl w:val="0"/>
          <w:numId w:val="1"/>
        </w:numPr>
        <w:tabs>
          <w:tab w:val="left" w:pos="426"/>
          <w:tab w:val="left" w:pos="567"/>
        </w:tabs>
        <w:spacing w:line="271" w:lineRule="auto"/>
        <w:ind w:left="426" w:hanging="426"/>
        <w:jc w:val="both"/>
        <w:rPr>
          <w:rFonts w:ascii="Calibri" w:hAnsi="Calibri" w:cs="Calibri"/>
          <w:sz w:val="22"/>
        </w:rPr>
      </w:pPr>
      <w:r w:rsidRPr="00E21469">
        <w:rPr>
          <w:rFonts w:ascii="Calibri" w:hAnsi="Calibri" w:cs="Calibri"/>
          <w:sz w:val="22"/>
        </w:rPr>
        <w:t>Jeżeli w okresie obowiązywania gwarancji lub rękojmi, ten sam zakres wykonanych robót,</w:t>
      </w:r>
      <w:r w:rsidR="002149D3">
        <w:rPr>
          <w:rFonts w:ascii="Calibri" w:hAnsi="Calibri" w:cs="Calibri"/>
          <w:sz w:val="22"/>
        </w:rPr>
        <w:t xml:space="preserve"> prac lub dostaw</w:t>
      </w:r>
      <w:r w:rsidRPr="00E21469">
        <w:rPr>
          <w:rFonts w:ascii="Calibri" w:hAnsi="Calibri" w:cs="Calibri"/>
          <w:sz w:val="22"/>
        </w:rPr>
        <w:t xml:space="preserve"> objętych Przedmiotem Umowy ulegnie trzykrotnej awarii lub uszkodzeniu, wówczas Wykonawca będzie zobowiązany na własny koszt do wymiany tego elementu na nowy i wolny od wad lub do doprowadzenia do stanu z dnia odebrania przez Zamawiającego Przedmiotu Umowy. Termin dokonania napraw, o których mowa powyżej nie może być dłuższy niż 14 dni i nie może zagrażać prawidłowemu funkcjonowaniu Przedmiotu Umowy. W przypadku wymiany elementu lub doprowadzenia do stanu z dnia odebrania przez Zamawiającego Przedmiotu Umowy termin gwarancji biegnie na nowo dla tego elementu.</w:t>
      </w:r>
    </w:p>
    <w:p w14:paraId="2202CCA5" w14:textId="47C1E600" w:rsidR="005C6787" w:rsidRPr="00BD4275" w:rsidRDefault="00E21469" w:rsidP="00B43EC4">
      <w:pPr>
        <w:numPr>
          <w:ilvl w:val="0"/>
          <w:numId w:val="1"/>
        </w:numPr>
        <w:tabs>
          <w:tab w:val="left" w:pos="426"/>
          <w:tab w:val="left" w:pos="567"/>
        </w:tabs>
        <w:spacing w:line="271" w:lineRule="auto"/>
        <w:ind w:left="426" w:hanging="426"/>
        <w:jc w:val="both"/>
        <w:rPr>
          <w:rFonts w:ascii="Calibri" w:hAnsi="Calibri" w:cs="Calibri"/>
          <w:sz w:val="22"/>
        </w:rPr>
      </w:pPr>
      <w:r w:rsidRPr="00E21469">
        <w:rPr>
          <w:rFonts w:ascii="Calibri" w:hAnsi="Calibri" w:cs="Calibri"/>
          <w:sz w:val="22"/>
        </w:rPr>
        <w:t>W przypadku ogłoszenia upadłości Wykonawcy zobowiązany on będzie do przelewu na Zamawiającego wszelkich praw wynikających z przysługujących mu uprawnień z tytułu rękojmi i gwarancji wobec podwykonawców lub wystawienia upoważnienia dla Zamawiającego do dochodzenia uprawnień z gwarancji i rękojmi wobec podwykonawców.</w:t>
      </w:r>
    </w:p>
    <w:p w14:paraId="3797F8EB" w14:textId="77777777" w:rsidR="00AF440F" w:rsidRPr="00BD4275" w:rsidRDefault="00AF440F" w:rsidP="00B43EC4">
      <w:pPr>
        <w:numPr>
          <w:ilvl w:val="0"/>
          <w:numId w:val="1"/>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 xml:space="preserve">W kwestiach dotyczących warunków gwarancji i rękojmi, nieuregulowanych w Umowie stosuje się postanowienia Kodeksu cywilnego. </w:t>
      </w:r>
    </w:p>
    <w:p w14:paraId="5C352C6E" w14:textId="77777777" w:rsidR="001A5B60" w:rsidRPr="00BD4275" w:rsidRDefault="001A5B60" w:rsidP="00BD4275">
      <w:pPr>
        <w:spacing w:line="271" w:lineRule="auto"/>
        <w:jc w:val="center"/>
        <w:rPr>
          <w:rFonts w:ascii="Calibri" w:hAnsi="Calibri" w:cs="Calibri"/>
          <w:b/>
          <w:sz w:val="22"/>
        </w:rPr>
      </w:pPr>
    </w:p>
    <w:p w14:paraId="7EF668B9" w14:textId="16744F7F" w:rsidR="007C261A" w:rsidRDefault="00245510" w:rsidP="00BD4275">
      <w:pPr>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10</w:t>
      </w:r>
    </w:p>
    <w:p w14:paraId="071A7DFA" w14:textId="774351C4" w:rsidR="006A4EA4" w:rsidRPr="00BD4275" w:rsidRDefault="006A4EA4" w:rsidP="00BD4275">
      <w:pPr>
        <w:spacing w:line="271" w:lineRule="auto"/>
        <w:jc w:val="center"/>
        <w:rPr>
          <w:rFonts w:ascii="Calibri" w:hAnsi="Calibri" w:cs="Calibri"/>
          <w:b/>
          <w:sz w:val="22"/>
        </w:rPr>
      </w:pPr>
      <w:r>
        <w:rPr>
          <w:rFonts w:ascii="Calibri" w:hAnsi="Calibri" w:cs="Calibri"/>
          <w:b/>
          <w:sz w:val="22"/>
        </w:rPr>
        <w:t>Forma zatrudnienia</w:t>
      </w:r>
    </w:p>
    <w:p w14:paraId="4E1C8F92" w14:textId="239DB569" w:rsidR="007C261A" w:rsidRPr="00BD4275" w:rsidRDefault="007C261A" w:rsidP="00BD4275">
      <w:pPr>
        <w:numPr>
          <w:ilvl w:val="0"/>
          <w:numId w:val="2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Zamawiający wymaga, aby osoby wykonujące czynno</w:t>
      </w:r>
      <w:r w:rsidR="00BC3188" w:rsidRPr="00BD4275">
        <w:rPr>
          <w:rFonts w:ascii="Calibri" w:hAnsi="Calibri" w:cs="Calibri"/>
          <w:sz w:val="22"/>
        </w:rPr>
        <w:t xml:space="preserve">ści, określone </w:t>
      </w:r>
      <w:r w:rsidR="00BC3188" w:rsidRPr="007E34D4">
        <w:rPr>
          <w:rFonts w:ascii="Calibri" w:hAnsi="Calibri" w:cs="Calibri"/>
          <w:b/>
          <w:sz w:val="22"/>
        </w:rPr>
        <w:t xml:space="preserve">w załączniku nr </w:t>
      </w:r>
      <w:r w:rsidR="00260F49">
        <w:rPr>
          <w:rFonts w:ascii="Calibri" w:hAnsi="Calibri" w:cs="Calibri"/>
          <w:b/>
          <w:sz w:val="22"/>
        </w:rPr>
        <w:t>7</w:t>
      </w:r>
      <w:r w:rsidR="00E2118E" w:rsidRPr="007E34D4">
        <w:rPr>
          <w:rFonts w:ascii="Calibri" w:hAnsi="Calibri" w:cs="Calibri"/>
          <w:b/>
          <w:sz w:val="22"/>
        </w:rPr>
        <w:t xml:space="preserve"> </w:t>
      </w:r>
      <w:r w:rsidRPr="007E34D4">
        <w:rPr>
          <w:rFonts w:ascii="Calibri" w:hAnsi="Calibri" w:cs="Calibri"/>
          <w:b/>
          <w:sz w:val="22"/>
        </w:rPr>
        <w:t xml:space="preserve">do </w:t>
      </w:r>
      <w:r w:rsidR="00E2118E" w:rsidRPr="007E34D4">
        <w:rPr>
          <w:rFonts w:ascii="Calibri" w:hAnsi="Calibri" w:cs="Calibri"/>
          <w:b/>
          <w:sz w:val="22"/>
        </w:rPr>
        <w:t>SWZ</w:t>
      </w:r>
      <w:r w:rsidR="00E2118E" w:rsidRPr="00BD4275">
        <w:rPr>
          <w:rFonts w:ascii="Calibri" w:hAnsi="Calibri" w:cs="Calibri"/>
          <w:sz w:val="22"/>
        </w:rPr>
        <w:t xml:space="preserve"> </w:t>
      </w:r>
      <w:r w:rsidRPr="00BD4275">
        <w:rPr>
          <w:rFonts w:ascii="Calibri" w:hAnsi="Calibri" w:cs="Calibri"/>
          <w:sz w:val="22"/>
        </w:rPr>
        <w:t xml:space="preserve">, były zatrudnione przez Wykonawcę lub podwykonawcę, lub dalszego podwykonawcę na podstawie umowy o pracę w trakcie realizacji tych czynności w okresie trwania Umowy, z wyłączeniem osób, które wykonują te czynności w ramach prowadzonej przez siebie działalności gospodarczej lub gdy z przepisów prawa wynika brak obowiązku zatrudnienia osób na umowę o pracę w rozumieniu </w:t>
      </w:r>
      <w:r w:rsidRPr="00BD4275">
        <w:rPr>
          <w:rFonts w:ascii="Calibri" w:hAnsi="Calibri" w:cs="Calibri"/>
          <w:sz w:val="22"/>
        </w:rPr>
        <w:lastRenderedPageBreak/>
        <w:t xml:space="preserve">Kodeksu pracy. Zamawiający wymaga na każde jego żądanie przedstawienia w ciągu trzech dni roboczych </w:t>
      </w:r>
      <w:r w:rsidR="00B834A7" w:rsidRPr="00BD4275">
        <w:rPr>
          <w:rFonts w:ascii="Calibri" w:hAnsi="Calibri" w:cs="Calibri"/>
          <w:bCs/>
          <w:sz w:val="22"/>
        </w:rPr>
        <w:t xml:space="preserve">(dzień roboczy oznacza dzień od poniedziałku do piątku z wyłączeniem dni ustawowo wolnych od pracy), </w:t>
      </w:r>
      <w:r w:rsidRPr="00BD4275">
        <w:rPr>
          <w:rFonts w:ascii="Calibri" w:hAnsi="Calibri" w:cs="Calibri"/>
          <w:sz w:val="22"/>
        </w:rPr>
        <w:t xml:space="preserve">listy wszystkich pracowników wykonujących czynności związane z budową ze wskazaniem osób zatrudnionych na podstawie umowy o pracę z przypisaniem wykonywanych przez nich czynności z wykazu podanego </w:t>
      </w:r>
      <w:r w:rsidR="00882931" w:rsidRPr="007E34D4">
        <w:rPr>
          <w:rFonts w:ascii="Calibri" w:hAnsi="Calibri" w:cs="Calibri"/>
          <w:b/>
          <w:sz w:val="22"/>
        </w:rPr>
        <w:t xml:space="preserve">w załączniku nr </w:t>
      </w:r>
      <w:r w:rsidR="00260F49">
        <w:rPr>
          <w:rFonts w:ascii="Calibri" w:hAnsi="Calibri" w:cs="Calibri"/>
          <w:b/>
          <w:sz w:val="22"/>
        </w:rPr>
        <w:t>7</w:t>
      </w:r>
      <w:r w:rsidR="00E2118E" w:rsidRPr="007E34D4">
        <w:rPr>
          <w:rFonts w:ascii="Calibri" w:hAnsi="Calibri" w:cs="Calibri"/>
          <w:b/>
          <w:sz w:val="22"/>
        </w:rPr>
        <w:t xml:space="preserve"> </w:t>
      </w:r>
      <w:r w:rsidR="00882931" w:rsidRPr="007E34D4">
        <w:rPr>
          <w:rFonts w:ascii="Calibri" w:hAnsi="Calibri" w:cs="Calibri"/>
          <w:b/>
          <w:sz w:val="22"/>
        </w:rPr>
        <w:t xml:space="preserve">do </w:t>
      </w:r>
      <w:r w:rsidR="00E2118E" w:rsidRPr="007E34D4">
        <w:rPr>
          <w:rFonts w:ascii="Calibri" w:hAnsi="Calibri" w:cs="Calibri"/>
          <w:b/>
          <w:sz w:val="22"/>
        </w:rPr>
        <w:t>SWZ</w:t>
      </w:r>
      <w:r w:rsidR="00E2118E" w:rsidRPr="00BD4275">
        <w:rPr>
          <w:rFonts w:ascii="Calibri" w:hAnsi="Calibri" w:cs="Calibri"/>
          <w:sz w:val="22"/>
        </w:rPr>
        <w:t xml:space="preserve"> </w:t>
      </w:r>
      <w:r w:rsidRPr="00BD4275">
        <w:rPr>
          <w:rFonts w:ascii="Calibri" w:hAnsi="Calibri" w:cs="Calibri"/>
          <w:sz w:val="22"/>
        </w:rPr>
        <w:t xml:space="preserve">oraz ze wskazaniem osób, które wykonują te czynności w ramach prowadzonej przez siebie działalności gospodarczej (wymóg ten dotyczy również podwykonawców i dalszych podwykonawców). </w:t>
      </w:r>
    </w:p>
    <w:p w14:paraId="38BCB260" w14:textId="498CFF97" w:rsidR="007C261A" w:rsidRPr="00BD4275" w:rsidRDefault="007C261A" w:rsidP="00BD4275">
      <w:pPr>
        <w:numPr>
          <w:ilvl w:val="0"/>
          <w:numId w:val="25"/>
        </w:numPr>
        <w:tabs>
          <w:tab w:val="left" w:pos="426"/>
          <w:tab w:val="left" w:pos="567"/>
        </w:tabs>
        <w:spacing w:line="271" w:lineRule="auto"/>
        <w:ind w:left="360" w:hanging="358"/>
        <w:jc w:val="both"/>
        <w:rPr>
          <w:rFonts w:ascii="Calibri" w:hAnsi="Calibri" w:cs="Calibri"/>
          <w:sz w:val="22"/>
        </w:rPr>
      </w:pPr>
      <w:r w:rsidRPr="007E34D4">
        <w:rPr>
          <w:rFonts w:ascii="Calibri" w:hAnsi="Calibri" w:cs="Calibri"/>
          <w:b/>
          <w:sz w:val="22"/>
        </w:rPr>
        <w:t xml:space="preserve">W </w:t>
      </w:r>
      <w:r w:rsidR="00A90F97" w:rsidRPr="007E34D4">
        <w:rPr>
          <w:rFonts w:ascii="Calibri" w:hAnsi="Calibri" w:cs="Calibri"/>
          <w:b/>
          <w:sz w:val="22"/>
        </w:rPr>
        <w:t>załą</w:t>
      </w:r>
      <w:r w:rsidR="0044289B" w:rsidRPr="007E34D4">
        <w:rPr>
          <w:rFonts w:ascii="Calibri" w:hAnsi="Calibri" w:cs="Calibri"/>
          <w:b/>
          <w:sz w:val="22"/>
        </w:rPr>
        <w:t xml:space="preserve">czniku nr </w:t>
      </w:r>
      <w:r w:rsidR="00DE2FFF">
        <w:rPr>
          <w:rFonts w:ascii="Calibri" w:hAnsi="Calibri" w:cs="Calibri"/>
          <w:b/>
          <w:sz w:val="22"/>
        </w:rPr>
        <w:t xml:space="preserve">5 </w:t>
      </w:r>
      <w:r w:rsidR="00A90F97" w:rsidRPr="00BD4275">
        <w:rPr>
          <w:rFonts w:ascii="Calibri" w:hAnsi="Calibri" w:cs="Calibri"/>
          <w:sz w:val="22"/>
        </w:rPr>
        <w:t xml:space="preserve">do </w:t>
      </w:r>
      <w:r w:rsidR="00DE2FFF">
        <w:rPr>
          <w:rFonts w:ascii="Calibri" w:hAnsi="Calibri" w:cs="Calibri"/>
          <w:sz w:val="22"/>
        </w:rPr>
        <w:t>SWZ</w:t>
      </w:r>
      <w:r w:rsidR="00DE2FFF" w:rsidRPr="00BD4275">
        <w:rPr>
          <w:rFonts w:ascii="Calibri" w:hAnsi="Calibri" w:cs="Calibri"/>
          <w:sz w:val="22"/>
        </w:rPr>
        <w:t xml:space="preserve"> </w:t>
      </w:r>
      <w:r w:rsidRPr="00BD4275">
        <w:rPr>
          <w:rFonts w:ascii="Calibri" w:hAnsi="Calibri" w:cs="Calibri"/>
          <w:sz w:val="22"/>
        </w:rPr>
        <w:t>uszczegółowiono zasady dotyczące zatr</w:t>
      </w:r>
      <w:r w:rsidR="0044289B" w:rsidRPr="00BD4275">
        <w:rPr>
          <w:rFonts w:ascii="Calibri" w:hAnsi="Calibri" w:cs="Calibri"/>
          <w:sz w:val="22"/>
        </w:rPr>
        <w:t xml:space="preserve">udnienia osób na umowę o pracę oraz nadzoru i </w:t>
      </w:r>
      <w:r w:rsidRPr="00BD4275">
        <w:rPr>
          <w:rFonts w:ascii="Calibri" w:hAnsi="Calibri" w:cs="Calibri"/>
          <w:sz w:val="22"/>
        </w:rPr>
        <w:t xml:space="preserve">kontroli </w:t>
      </w:r>
      <w:r w:rsidR="0044289B" w:rsidRPr="00BD4275">
        <w:rPr>
          <w:rFonts w:ascii="Calibri" w:hAnsi="Calibri" w:cs="Calibri"/>
          <w:sz w:val="22"/>
        </w:rPr>
        <w:t xml:space="preserve">ze strony </w:t>
      </w:r>
      <w:r w:rsidR="00011BA1" w:rsidRPr="00BD4275">
        <w:rPr>
          <w:rFonts w:ascii="Calibri" w:hAnsi="Calibri" w:cs="Calibri"/>
          <w:sz w:val="22"/>
        </w:rPr>
        <w:t xml:space="preserve">Zamawiającego </w:t>
      </w:r>
      <w:r w:rsidRPr="00BD4275">
        <w:rPr>
          <w:rFonts w:ascii="Calibri" w:hAnsi="Calibri" w:cs="Calibri"/>
          <w:sz w:val="22"/>
        </w:rPr>
        <w:t>nad spełnianiem przez Wykonawcę, podwykonawcę i dalszego podwykonawcę warunku zatrudnienia na podstawie umowy o pracę.</w:t>
      </w:r>
    </w:p>
    <w:p w14:paraId="3A13DAA7" w14:textId="534FD784" w:rsidR="007C261A" w:rsidRPr="00BD4275" w:rsidRDefault="007C261A" w:rsidP="00BD4275">
      <w:pPr>
        <w:numPr>
          <w:ilvl w:val="0"/>
          <w:numId w:val="2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Zamawiający zastrzega sobie prawo spraw</w:t>
      </w:r>
      <w:r w:rsidR="00882931" w:rsidRPr="00BD4275">
        <w:rPr>
          <w:rFonts w:ascii="Calibri" w:hAnsi="Calibri" w:cs="Calibri"/>
          <w:sz w:val="22"/>
        </w:rPr>
        <w:t>dzania, w trakcie realizowania U</w:t>
      </w:r>
      <w:r w:rsidRPr="00BD4275">
        <w:rPr>
          <w:rFonts w:ascii="Calibri" w:hAnsi="Calibri" w:cs="Calibri"/>
          <w:sz w:val="22"/>
        </w:rPr>
        <w:t>mowy przez Wykonawcę, podwykonawców i dalszych podwykonawców, czy faktycznie osoby wykonujące prace zastrzeżone jako wykonywane na podstawie umowy o pracę są zatrudniane na podstawie umowy o pracę. Wykonawca, podwykonawcy i dalsi podwykonawcy mają obowiązek przedstawiania Zamawiającemu</w:t>
      </w:r>
      <w:r w:rsidR="00882931" w:rsidRPr="00BD4275">
        <w:rPr>
          <w:rFonts w:ascii="Calibri" w:hAnsi="Calibri" w:cs="Calibri"/>
          <w:sz w:val="22"/>
        </w:rPr>
        <w:t>,</w:t>
      </w:r>
      <w:r w:rsidRPr="00BD4275">
        <w:rPr>
          <w:rFonts w:ascii="Calibri" w:hAnsi="Calibri" w:cs="Calibri"/>
          <w:sz w:val="22"/>
        </w:rPr>
        <w:t xml:space="preserve"> na każde jego żądanie</w:t>
      </w:r>
      <w:r w:rsidR="00882931" w:rsidRPr="00BD4275">
        <w:rPr>
          <w:rFonts w:ascii="Calibri" w:hAnsi="Calibri" w:cs="Calibri"/>
          <w:sz w:val="22"/>
        </w:rPr>
        <w:t>,</w:t>
      </w:r>
      <w:r w:rsidRPr="00BD4275">
        <w:rPr>
          <w:rFonts w:ascii="Calibri" w:hAnsi="Calibri" w:cs="Calibri"/>
          <w:sz w:val="22"/>
        </w:rPr>
        <w:t xml:space="preserve"> </w:t>
      </w:r>
      <w:r w:rsidRPr="007E34D4">
        <w:rPr>
          <w:rFonts w:ascii="Calibri" w:hAnsi="Calibri" w:cs="Calibri"/>
          <w:b/>
          <w:sz w:val="22"/>
        </w:rPr>
        <w:t xml:space="preserve">w ciągu </w:t>
      </w:r>
      <w:r w:rsidR="00D338AB">
        <w:rPr>
          <w:rFonts w:ascii="Calibri" w:hAnsi="Calibri" w:cs="Calibri"/>
          <w:b/>
          <w:sz w:val="22"/>
        </w:rPr>
        <w:t>3</w:t>
      </w:r>
      <w:r w:rsidR="00D338AB" w:rsidRPr="007E34D4">
        <w:rPr>
          <w:rFonts w:ascii="Calibri" w:hAnsi="Calibri" w:cs="Calibri"/>
          <w:b/>
          <w:sz w:val="22"/>
        </w:rPr>
        <w:t xml:space="preserve"> </w:t>
      </w:r>
      <w:r w:rsidRPr="007E34D4">
        <w:rPr>
          <w:rFonts w:ascii="Calibri" w:hAnsi="Calibri" w:cs="Calibri"/>
          <w:b/>
          <w:sz w:val="22"/>
        </w:rPr>
        <w:t>dni roboczych</w:t>
      </w:r>
      <w:r w:rsidRPr="00BD4275">
        <w:rPr>
          <w:rFonts w:ascii="Calibri" w:hAnsi="Calibri" w:cs="Calibri"/>
          <w:sz w:val="22"/>
        </w:rPr>
        <w:t xml:space="preserve"> </w:t>
      </w:r>
      <w:r w:rsidR="00B834A7" w:rsidRPr="00BD4275">
        <w:rPr>
          <w:rFonts w:ascii="Calibri" w:hAnsi="Calibri" w:cs="Calibri"/>
          <w:bCs/>
          <w:sz w:val="22"/>
        </w:rPr>
        <w:t xml:space="preserve">(dzień roboczy oznacza dzień od poniedziałku do piątku z wyłączeniem dni ustawowo wolnych od pracy), </w:t>
      </w:r>
      <w:r w:rsidR="00B834A7" w:rsidRPr="00BD4275">
        <w:rPr>
          <w:rFonts w:ascii="Calibri" w:hAnsi="Calibri" w:cs="Calibri"/>
          <w:sz w:val="22"/>
        </w:rPr>
        <w:t xml:space="preserve"> </w:t>
      </w:r>
      <w:r w:rsidRPr="00BD4275">
        <w:rPr>
          <w:rFonts w:ascii="Calibri" w:hAnsi="Calibri" w:cs="Calibri"/>
          <w:sz w:val="22"/>
        </w:rPr>
        <w:t>zestawienia zawartych umów o pracę. Zamawiający może żądać, aby Wykonawca, podwykonawcy i dalsi podwykonawcy przedstawili mu w ww. terminie kopie wskazanych przez Zamawiającego umów o pracę potwierdzone za zgodność z oryginałem.</w:t>
      </w:r>
    </w:p>
    <w:p w14:paraId="26B800FA" w14:textId="77777777" w:rsidR="007C261A" w:rsidRPr="00BD4275" w:rsidRDefault="007C261A" w:rsidP="00BD4275">
      <w:pPr>
        <w:numPr>
          <w:ilvl w:val="0"/>
          <w:numId w:val="2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wątpliwości do podstawy zatrudnienia Zamawiający zastrzega sobie prawo poinformowania Państwowej Inspekcji Pracy o naruszeniu art. 22 §1 Kodeksu pracy.</w:t>
      </w:r>
    </w:p>
    <w:p w14:paraId="7C0A3528" w14:textId="0E56D2D2" w:rsidR="007C261A" w:rsidRPr="00BD4275" w:rsidRDefault="007C261A" w:rsidP="00BD4275">
      <w:pPr>
        <w:numPr>
          <w:ilvl w:val="0"/>
          <w:numId w:val="2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Wykonawca, podwykonawca oraz dalszy podwykonawca najpóźniej w dniu rozpoczęcia prac, przedstawi Zamawiającemu podpisane przez siebie oświadczenie obejmujące wykaz osób, które będą wykonywać prace objęte przedmiotem zamówienia</w:t>
      </w:r>
      <w:r w:rsidR="002149D3">
        <w:rPr>
          <w:rFonts w:ascii="Calibri" w:hAnsi="Calibri" w:cs="Calibri"/>
          <w:sz w:val="22"/>
        </w:rPr>
        <w:t>, wymienione w załączniku nr 7 do SWZ</w:t>
      </w:r>
      <w:r w:rsidRPr="00BD4275">
        <w:rPr>
          <w:rFonts w:ascii="Calibri" w:hAnsi="Calibri" w:cs="Calibri"/>
          <w:sz w:val="22"/>
        </w:rPr>
        <w:t xml:space="preserve"> z zaznaczeniem, czy i w jakim wymiarze etatu wykonują te prace w ramach umowy o pracę. W przeciwnym wypadku naliczona zostanie kara umowna.</w:t>
      </w:r>
    </w:p>
    <w:p w14:paraId="2EA64488" w14:textId="77777777" w:rsidR="007C261A" w:rsidRPr="00BD4275" w:rsidRDefault="007C261A" w:rsidP="00BD4275">
      <w:pPr>
        <w:numPr>
          <w:ilvl w:val="0"/>
          <w:numId w:val="2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Wykonawca, podwykonawca oraz dalszy podwykonawca zobowiązuje się do pisemnego poinformowania Zamawiającego poprzez złożenie oświadczenia o każdorazowej zmianie osoby wykonującej prace objęte przedmiotem zamówienia, najpóźniej w momencie podjęcia pracy na terenie budowy przez tę osobę. Oświadczenie to powinno spełniać ww. wymogi. W przeciwnym wypadku naliczona zostanie kara umowna.</w:t>
      </w:r>
    </w:p>
    <w:p w14:paraId="4F2988F7" w14:textId="77777777" w:rsidR="00FD6D16" w:rsidRPr="00BD4275" w:rsidRDefault="00FD6D16" w:rsidP="00BD4275">
      <w:pPr>
        <w:spacing w:line="271" w:lineRule="auto"/>
        <w:jc w:val="center"/>
        <w:rPr>
          <w:rFonts w:ascii="Calibri" w:hAnsi="Calibri" w:cs="Calibri"/>
          <w:b/>
          <w:sz w:val="22"/>
        </w:rPr>
      </w:pPr>
    </w:p>
    <w:p w14:paraId="7E4BBC5A" w14:textId="38AFFBDF" w:rsidR="001A5B60" w:rsidRDefault="00245510" w:rsidP="00BD4275">
      <w:pPr>
        <w:spacing w:line="271" w:lineRule="auto"/>
        <w:jc w:val="center"/>
        <w:rPr>
          <w:rFonts w:ascii="Calibri" w:hAnsi="Calibri" w:cs="Calibri"/>
          <w:b/>
          <w:sz w:val="22"/>
        </w:rPr>
      </w:pPr>
      <w:r w:rsidRPr="00BD4275">
        <w:rPr>
          <w:rFonts w:ascii="Calibri" w:hAnsi="Calibri" w:cs="Calibri"/>
          <w:b/>
          <w:sz w:val="22"/>
        </w:rPr>
        <w:t xml:space="preserve">§ </w:t>
      </w:r>
      <w:r w:rsidR="00F224DF" w:rsidRPr="00BD4275">
        <w:rPr>
          <w:rFonts w:ascii="Calibri" w:hAnsi="Calibri" w:cs="Calibri"/>
          <w:b/>
          <w:sz w:val="22"/>
        </w:rPr>
        <w:t>11</w:t>
      </w:r>
    </w:p>
    <w:p w14:paraId="525E5BF3" w14:textId="0867AE31" w:rsidR="006A4EA4" w:rsidRPr="00BD4275" w:rsidRDefault="006A4EA4" w:rsidP="00BD4275">
      <w:pPr>
        <w:spacing w:line="271" w:lineRule="auto"/>
        <w:jc w:val="center"/>
        <w:rPr>
          <w:rFonts w:ascii="Calibri" w:hAnsi="Calibri" w:cs="Calibri"/>
          <w:sz w:val="22"/>
        </w:rPr>
      </w:pPr>
      <w:r>
        <w:rPr>
          <w:rFonts w:ascii="Calibri" w:hAnsi="Calibri" w:cs="Calibri"/>
          <w:b/>
          <w:sz w:val="22"/>
        </w:rPr>
        <w:t>Podwykonawcy</w:t>
      </w:r>
    </w:p>
    <w:p w14:paraId="3A85D124" w14:textId="7688F45E"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Stosownie do art. </w:t>
      </w:r>
      <w:r w:rsidR="0059227F" w:rsidRPr="00BD4275">
        <w:rPr>
          <w:rFonts w:ascii="Calibri" w:hAnsi="Calibri" w:cs="Calibri"/>
          <w:sz w:val="22"/>
        </w:rPr>
        <w:t xml:space="preserve">462 ust. 1 ustawy </w:t>
      </w:r>
      <w:proofErr w:type="spellStart"/>
      <w:r w:rsidR="0059227F" w:rsidRPr="00BD4275">
        <w:rPr>
          <w:rFonts w:ascii="Calibri" w:hAnsi="Calibri" w:cs="Calibri"/>
          <w:sz w:val="22"/>
        </w:rPr>
        <w:t>Pzp</w:t>
      </w:r>
      <w:proofErr w:type="spellEnd"/>
      <w:r w:rsidRPr="00BD4275">
        <w:rPr>
          <w:rFonts w:ascii="Calibri" w:hAnsi="Calibri" w:cs="Calibri"/>
          <w:sz w:val="22"/>
        </w:rPr>
        <w:t xml:space="preserve"> oraz art. 647</w:t>
      </w:r>
      <w:r w:rsidRPr="00BD4275">
        <w:rPr>
          <w:rFonts w:ascii="Calibri" w:hAnsi="Calibri" w:cs="Calibri"/>
          <w:sz w:val="22"/>
          <w:vertAlign w:val="superscript"/>
        </w:rPr>
        <w:t>1</w:t>
      </w:r>
      <w:r w:rsidRPr="00BD4275">
        <w:rPr>
          <w:rFonts w:ascii="Calibri" w:hAnsi="Calibri" w:cs="Calibri"/>
          <w:sz w:val="22"/>
        </w:rPr>
        <w:t xml:space="preserve"> § 1 Kodeksu cywilnego Wykonawca będzie posługiwać się przy wykonywaniu robót budowlanych podwykonawcami</w:t>
      </w:r>
      <w:r w:rsidR="00D86538" w:rsidRPr="00BD4275">
        <w:rPr>
          <w:rFonts w:ascii="Calibri" w:hAnsi="Calibri" w:cs="Calibri"/>
          <w:sz w:val="22"/>
        </w:rPr>
        <w:t xml:space="preserve">. Na dzień zawarcia Umowy Wykonawca wskazuje, że </w:t>
      </w:r>
      <w:r w:rsidRPr="00BD4275">
        <w:rPr>
          <w:rFonts w:ascii="Calibri" w:hAnsi="Calibri" w:cs="Calibri"/>
          <w:sz w:val="22"/>
        </w:rPr>
        <w:t>następując</w:t>
      </w:r>
      <w:r w:rsidR="00D86538" w:rsidRPr="00BD4275">
        <w:rPr>
          <w:rFonts w:ascii="Calibri" w:hAnsi="Calibri" w:cs="Calibri"/>
          <w:sz w:val="22"/>
        </w:rPr>
        <w:t>y podwykonawcy</w:t>
      </w:r>
      <w:r w:rsidRPr="00BD4275">
        <w:rPr>
          <w:rFonts w:ascii="Calibri" w:hAnsi="Calibri" w:cs="Calibri"/>
          <w:sz w:val="22"/>
        </w:rPr>
        <w:t xml:space="preserve"> </w:t>
      </w:r>
      <w:r w:rsidR="00D86538" w:rsidRPr="00BD4275">
        <w:rPr>
          <w:rFonts w:ascii="Calibri" w:hAnsi="Calibri" w:cs="Calibri"/>
          <w:sz w:val="22"/>
        </w:rPr>
        <w:t xml:space="preserve">wykonają nw. </w:t>
      </w:r>
      <w:r w:rsidRPr="00BD4275">
        <w:rPr>
          <w:rFonts w:ascii="Calibri" w:hAnsi="Calibri" w:cs="Calibri"/>
          <w:sz w:val="22"/>
        </w:rPr>
        <w:t>części zamówienia/zakres robót budowalnych:</w:t>
      </w:r>
    </w:p>
    <w:p w14:paraId="3AB52314" w14:textId="35864B2C" w:rsidR="007C261A" w:rsidRPr="00BD4275" w:rsidRDefault="0048546E" w:rsidP="00BD4275">
      <w:pPr>
        <w:pStyle w:val="Akapitzlist"/>
        <w:numPr>
          <w:ilvl w:val="0"/>
          <w:numId w:val="155"/>
        </w:numPr>
        <w:tabs>
          <w:tab w:val="left" w:pos="360"/>
          <w:tab w:val="left" w:pos="426"/>
          <w:tab w:val="left" w:pos="567"/>
        </w:tabs>
        <w:spacing w:line="271" w:lineRule="auto"/>
        <w:ind w:left="709" w:hanging="283"/>
        <w:contextualSpacing w:val="0"/>
        <w:jc w:val="both"/>
        <w:rPr>
          <w:rFonts w:cs="Calibri"/>
        </w:rPr>
      </w:pPr>
      <w:r>
        <w:rPr>
          <w:rFonts w:cs="Calibri"/>
          <w:b/>
        </w:rPr>
        <w:t>………………………………….</w:t>
      </w:r>
      <w:r w:rsidR="00BA3772" w:rsidRPr="00BD4275">
        <w:rPr>
          <w:rFonts w:cs="Calibri"/>
        </w:rPr>
        <w:t xml:space="preserve"> - w zakresie </w:t>
      </w:r>
      <w:r>
        <w:rPr>
          <w:rFonts w:cs="Calibri"/>
        </w:rPr>
        <w:t>………………………</w:t>
      </w:r>
      <w:r w:rsidR="00BA3772" w:rsidRPr="00BD4275">
        <w:rPr>
          <w:rFonts w:cs="Calibri"/>
        </w:rPr>
        <w:t>,</w:t>
      </w:r>
    </w:p>
    <w:p w14:paraId="520F774D" w14:textId="21FCC4A9" w:rsidR="007C261A" w:rsidRPr="00803049" w:rsidRDefault="0048546E">
      <w:pPr>
        <w:pStyle w:val="Akapitzlist"/>
        <w:numPr>
          <w:ilvl w:val="0"/>
          <w:numId w:val="155"/>
        </w:numPr>
        <w:tabs>
          <w:tab w:val="left" w:pos="360"/>
          <w:tab w:val="left" w:pos="426"/>
          <w:tab w:val="left" w:pos="567"/>
        </w:tabs>
        <w:spacing w:line="271" w:lineRule="auto"/>
        <w:ind w:left="709" w:hanging="283"/>
        <w:contextualSpacing w:val="0"/>
        <w:jc w:val="both"/>
        <w:rPr>
          <w:rFonts w:cs="Calibri"/>
        </w:rPr>
      </w:pPr>
      <w:r>
        <w:rPr>
          <w:rFonts w:cs="Calibri"/>
          <w:b/>
        </w:rPr>
        <w:t>…………………………………</w:t>
      </w:r>
      <w:r w:rsidR="00BA3772" w:rsidRPr="00803049">
        <w:rPr>
          <w:rFonts w:cs="Calibri"/>
        </w:rPr>
        <w:t xml:space="preserve"> </w:t>
      </w:r>
      <w:r w:rsidR="00803049" w:rsidRPr="00803049">
        <w:rPr>
          <w:rFonts w:cs="Calibri"/>
        </w:rPr>
        <w:t>–</w:t>
      </w:r>
      <w:r w:rsidR="00BA3772" w:rsidRPr="00803049">
        <w:rPr>
          <w:rFonts w:cs="Calibri"/>
        </w:rPr>
        <w:t xml:space="preserve"> w zakresie </w:t>
      </w:r>
      <w:r>
        <w:rPr>
          <w:rFonts w:cs="Calibri"/>
        </w:rPr>
        <w:t>……………………..</w:t>
      </w:r>
      <w:r w:rsidR="00BA3772" w:rsidRPr="00803049">
        <w:rPr>
          <w:rFonts w:cs="Calibri"/>
        </w:rPr>
        <w:t>,</w:t>
      </w:r>
    </w:p>
    <w:p w14:paraId="256CDE89" w14:textId="6DE829CD" w:rsidR="00BA3772" w:rsidRPr="00BD4275" w:rsidRDefault="0048546E" w:rsidP="00BD4275">
      <w:pPr>
        <w:pStyle w:val="Akapitzlist"/>
        <w:numPr>
          <w:ilvl w:val="0"/>
          <w:numId w:val="155"/>
        </w:numPr>
        <w:tabs>
          <w:tab w:val="left" w:pos="360"/>
          <w:tab w:val="left" w:pos="426"/>
          <w:tab w:val="left" w:pos="567"/>
        </w:tabs>
        <w:spacing w:line="271" w:lineRule="auto"/>
        <w:ind w:left="709" w:hanging="283"/>
        <w:contextualSpacing w:val="0"/>
        <w:jc w:val="both"/>
        <w:rPr>
          <w:rFonts w:cs="Calibri"/>
        </w:rPr>
      </w:pPr>
      <w:r>
        <w:rPr>
          <w:rFonts w:cs="Calibri"/>
          <w:b/>
        </w:rPr>
        <w:t>……………………………….</w:t>
      </w:r>
      <w:r w:rsidR="00BA3772" w:rsidRPr="00BD4275">
        <w:rPr>
          <w:rFonts w:cs="Calibri"/>
        </w:rPr>
        <w:t xml:space="preserve"> – w zakresie </w:t>
      </w:r>
      <w:r>
        <w:rPr>
          <w:rFonts w:cs="Calibri"/>
        </w:rPr>
        <w:t>………………………</w:t>
      </w:r>
      <w:r w:rsidR="00BA3772" w:rsidRPr="00BD4275">
        <w:rPr>
          <w:rFonts w:cs="Calibri"/>
        </w:rPr>
        <w:t>,</w:t>
      </w:r>
    </w:p>
    <w:p w14:paraId="3660B84A"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Jeżeli Wykonawca będzie posługiwać się przy wykonywaniu robót budowlanych podwykonawcami, zobowiązany jest do przestrzegania </w:t>
      </w:r>
      <w:r w:rsidR="00295D0D" w:rsidRPr="00BD4275">
        <w:rPr>
          <w:rFonts w:ascii="Calibri" w:hAnsi="Calibri" w:cs="Calibri"/>
          <w:sz w:val="22"/>
        </w:rPr>
        <w:t xml:space="preserve">poniższych </w:t>
      </w:r>
      <w:r w:rsidRPr="00BD4275">
        <w:rPr>
          <w:rFonts w:ascii="Calibri" w:hAnsi="Calibri" w:cs="Calibri"/>
          <w:sz w:val="22"/>
        </w:rPr>
        <w:t>postanowień.</w:t>
      </w:r>
    </w:p>
    <w:p w14:paraId="378AB744" w14:textId="181C412F"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lastRenderedPageBreak/>
        <w:t>Zawarcie umowy o podwykonawstwo, której przedmiotem są roboty budowlane</w:t>
      </w:r>
      <w:r w:rsidR="002149D3">
        <w:rPr>
          <w:rFonts w:ascii="Calibri" w:hAnsi="Calibri" w:cs="Calibri"/>
          <w:sz w:val="22"/>
        </w:rPr>
        <w:t>,</w:t>
      </w:r>
      <w:r w:rsidRPr="00BD4275">
        <w:rPr>
          <w:rFonts w:ascii="Calibri" w:hAnsi="Calibri" w:cs="Calibri"/>
          <w:sz w:val="22"/>
        </w:rPr>
        <w:t xml:space="preserve"> musi zostać poprzedzone akceptacją projektu tej umowy przez Zamawiającego, natomiast przystąpienie do realizacji robót przez podwykonawcę musi zostać poprzedzone akceptacją umowy o podwykonawstwo przez Zamawiającego.</w:t>
      </w:r>
    </w:p>
    <w:p w14:paraId="5FA57103" w14:textId="77777777" w:rsidR="007C261A" w:rsidRPr="00BD4275" w:rsidRDefault="007C261A" w:rsidP="00BD4275">
      <w:pPr>
        <w:numPr>
          <w:ilvl w:val="0"/>
          <w:numId w:val="26"/>
        </w:numPr>
        <w:spacing w:line="271" w:lineRule="auto"/>
        <w:ind w:left="360" w:hanging="358"/>
        <w:jc w:val="both"/>
        <w:rPr>
          <w:rFonts w:ascii="Calibri" w:hAnsi="Calibri" w:cs="Calibri"/>
          <w:sz w:val="22"/>
        </w:rPr>
      </w:pPr>
      <w:r w:rsidRPr="00BD4275">
        <w:rPr>
          <w:rFonts w:ascii="Calibri" w:hAnsi="Calibri" w:cs="Calibri"/>
          <w:sz w:val="22"/>
        </w:rPr>
        <w:t>Umowa pomiędzy</w:t>
      </w:r>
      <w:r w:rsidR="00882931" w:rsidRPr="00BD4275">
        <w:rPr>
          <w:rFonts w:ascii="Calibri" w:hAnsi="Calibri" w:cs="Calibri"/>
          <w:sz w:val="22"/>
        </w:rPr>
        <w:t xml:space="preserve"> Wykonawcą a podwykonawcą oraz</w:t>
      </w:r>
      <w:r w:rsidRPr="00BD4275">
        <w:rPr>
          <w:rFonts w:ascii="Calibri" w:hAnsi="Calibri" w:cs="Calibri"/>
          <w:sz w:val="22"/>
        </w:rPr>
        <w:t xml:space="preserve"> dalszym podwykonawcą musi zostać zawarta w formie pisemnej pod rygorem nieważności i musi spełniać następujące wymagania:</w:t>
      </w:r>
    </w:p>
    <w:p w14:paraId="68ED5A9A"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z w:val="22"/>
        </w:rPr>
      </w:pPr>
      <w:r w:rsidRPr="00BD4275">
        <w:rPr>
          <w:rFonts w:ascii="Calibri" w:hAnsi="Calibri" w:cs="Calibri"/>
          <w:bCs/>
          <w:snapToGrid w:val="0"/>
          <w:sz w:val="22"/>
        </w:rPr>
        <w:t xml:space="preserve">określać </w:t>
      </w:r>
      <w:r w:rsidRPr="00BD4275">
        <w:rPr>
          <w:rFonts w:ascii="Calibri" w:hAnsi="Calibri" w:cs="Calibri"/>
          <w:bCs/>
          <w:sz w:val="22"/>
        </w:rPr>
        <w:t>termin zapłaty wynagrodzenia podwykonawcy lub dalszemu podwykonawcy przewidziany w umowie o podwykonawstwo, który nie może być dłuższy niż 30 dni od dnia doręczenia Wykonawcy, podwykonawcy lub dalszemu podwykonawcy faktury lub rachunku, potwierdzających wykonanie zleconej podwykonawcy lub dalszemu podwykonawcy dostaw</w:t>
      </w:r>
      <w:r w:rsidR="00295D0D" w:rsidRPr="00BD4275">
        <w:rPr>
          <w:rFonts w:ascii="Calibri" w:hAnsi="Calibri" w:cs="Calibri"/>
          <w:bCs/>
          <w:sz w:val="22"/>
        </w:rPr>
        <w:t>y, usługi lub roboty budowlanej;</w:t>
      </w:r>
    </w:p>
    <w:p w14:paraId="74B9AFF7"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zawierać zakres  zlecanej części zamówienia (dostaw, usług lub robót budowlanych), który jest zgodny z zakresem opisującym przedmiot zamówienia i precyzyjnie określony, powierzony podwykonawcy lub dal</w:t>
      </w:r>
      <w:r w:rsidR="00295D0D" w:rsidRPr="00BD4275">
        <w:rPr>
          <w:rFonts w:ascii="Calibri" w:hAnsi="Calibri" w:cs="Calibri"/>
          <w:bCs/>
          <w:snapToGrid w:val="0"/>
          <w:sz w:val="22"/>
        </w:rPr>
        <w:t>szemu podwykonawcy do wykonania;</w:t>
      </w:r>
    </w:p>
    <w:p w14:paraId="12A097C3"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z w:val="22"/>
        </w:rPr>
      </w:pPr>
      <w:r w:rsidRPr="00BD4275">
        <w:rPr>
          <w:rFonts w:ascii="Calibri" w:hAnsi="Calibri" w:cs="Calibri"/>
          <w:bCs/>
          <w:snapToGrid w:val="0"/>
          <w:sz w:val="22"/>
        </w:rPr>
        <w:t>określać wszystkie terminy realizacji umowy z podwykonawcą lub dalszym podwykonawcą, które nie mogą przekraczać terminów realizacji określonych dla Wykonawcy w tym terminów</w:t>
      </w:r>
      <w:r w:rsidRPr="00BD4275">
        <w:rPr>
          <w:rFonts w:ascii="Calibri" w:hAnsi="Calibri" w:cs="Calibri"/>
          <w:bCs/>
          <w:sz w:val="22"/>
        </w:rPr>
        <w:t xml:space="preserve"> wynikających z har</w:t>
      </w:r>
      <w:r w:rsidR="00295D0D" w:rsidRPr="00BD4275">
        <w:rPr>
          <w:rFonts w:ascii="Calibri" w:hAnsi="Calibri" w:cs="Calibri"/>
          <w:bCs/>
          <w:sz w:val="22"/>
        </w:rPr>
        <w:t>monogramów rzeczowo-finansowych;</w:t>
      </w:r>
    </w:p>
    <w:p w14:paraId="35EABF39"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określać kwotę wynagrodzenia brutto za wykonanie umowy podwykonawstwa oraz harmonogra</w:t>
      </w:r>
      <w:r w:rsidR="00295D0D" w:rsidRPr="00BD4275">
        <w:rPr>
          <w:rFonts w:ascii="Calibri" w:hAnsi="Calibri" w:cs="Calibri"/>
          <w:bCs/>
          <w:snapToGrid w:val="0"/>
          <w:sz w:val="22"/>
        </w:rPr>
        <w:t>m rozliczeń z tytułu tej umowy;</w:t>
      </w:r>
    </w:p>
    <w:p w14:paraId="09B6CE12" w14:textId="77777777" w:rsidR="00E122D9"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 xml:space="preserve">nie może zawierać postanowień uzależniających uzyskanie przez podwykonawcę lub dalszego podwykonawcę płatności od Wykonawcy od zapłaty przez Zamawiającego Wykonawcy wynagrodzenia obejmującego zakres robót wykonanych przez podwykonawcę lub dalszego podwykonawcę w przypadku umowy o podwykonawstwo, której </w:t>
      </w:r>
      <w:r w:rsidR="00295D0D" w:rsidRPr="00BD4275">
        <w:rPr>
          <w:rFonts w:ascii="Calibri" w:hAnsi="Calibri" w:cs="Calibri"/>
          <w:bCs/>
          <w:snapToGrid w:val="0"/>
          <w:sz w:val="22"/>
        </w:rPr>
        <w:t>przedmiotem są roboty budowlane;</w:t>
      </w:r>
    </w:p>
    <w:p w14:paraId="450C2C48"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nie może zawierać postanowień uzależniających uzyskanie przez podwykonawcę lub dalszego podwykonawcę płatności od Wykonawcy od dokonania przez Zamawiającego odbioru robót lub wystawienia protokołu odbioru obejmującego zakres usług/dostaw świadczonych/dostarczonych przez podwykonawcę lub  dalszego podwykonawcę lub od dokonania przez Zamawiającego na rzecz Wykonawcy płatności za roboty wykonane przy udziale świadczonych/dostarczonych przez podwykonawcę lub dalszego podwykonawcę usług/dostaw w przypadku umowy o podwykonawstwo, której pr</w:t>
      </w:r>
      <w:r w:rsidR="00295D0D" w:rsidRPr="00BD4275">
        <w:rPr>
          <w:rFonts w:ascii="Calibri" w:hAnsi="Calibri" w:cs="Calibri"/>
          <w:bCs/>
          <w:snapToGrid w:val="0"/>
          <w:sz w:val="22"/>
        </w:rPr>
        <w:t>zedmiotem są dostawy lub usługi;</w:t>
      </w:r>
    </w:p>
    <w:p w14:paraId="7F0B9248" w14:textId="2D31C9DC"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 xml:space="preserve">nie może zawierać postanowień uzależniających zwrot podwykonawcy lub dalszemu podwykonawcy przez Wykonawcę kwoty zabezpieczenia od zwrotu </w:t>
      </w:r>
      <w:r w:rsidR="00295D0D" w:rsidRPr="00BD4275">
        <w:rPr>
          <w:rFonts w:ascii="Calibri" w:hAnsi="Calibri" w:cs="Calibri"/>
          <w:bCs/>
          <w:snapToGrid w:val="0"/>
          <w:sz w:val="22"/>
        </w:rPr>
        <w:t xml:space="preserve">przez Zamawiającego </w:t>
      </w:r>
      <w:r w:rsidRPr="00BD4275">
        <w:rPr>
          <w:rFonts w:ascii="Calibri" w:hAnsi="Calibri" w:cs="Calibri"/>
          <w:bCs/>
          <w:snapToGrid w:val="0"/>
          <w:sz w:val="22"/>
        </w:rPr>
        <w:t>zabez</w:t>
      </w:r>
      <w:r w:rsidR="002149D3">
        <w:rPr>
          <w:rFonts w:ascii="Calibri" w:hAnsi="Calibri" w:cs="Calibri"/>
          <w:bCs/>
          <w:snapToGrid w:val="0"/>
          <w:sz w:val="22"/>
        </w:rPr>
        <w:t>pieczenia należytego wykonania u</w:t>
      </w:r>
      <w:r w:rsidRPr="00BD4275">
        <w:rPr>
          <w:rFonts w:ascii="Calibri" w:hAnsi="Calibri" w:cs="Calibri"/>
          <w:bCs/>
          <w:snapToGrid w:val="0"/>
          <w:sz w:val="22"/>
        </w:rPr>
        <w:t xml:space="preserve">mowy </w:t>
      </w:r>
      <w:r w:rsidR="00295D0D" w:rsidRPr="00BD4275">
        <w:rPr>
          <w:rFonts w:ascii="Calibri" w:hAnsi="Calibri" w:cs="Calibri"/>
          <w:bCs/>
          <w:snapToGrid w:val="0"/>
          <w:sz w:val="22"/>
        </w:rPr>
        <w:t>Wykonawcy;</w:t>
      </w:r>
    </w:p>
    <w:p w14:paraId="79F7C2F9" w14:textId="75062160"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 xml:space="preserve">zawierać wymagania dotyczące zatrudnienia na podstawie umowy o pracę odpowiednio do wymagań stawianych </w:t>
      </w:r>
      <w:r w:rsidR="00770B00">
        <w:rPr>
          <w:rFonts w:ascii="Calibri" w:hAnsi="Calibri" w:cs="Calibri"/>
          <w:bCs/>
          <w:snapToGrid w:val="0"/>
          <w:sz w:val="22"/>
        </w:rPr>
        <w:t>W</w:t>
      </w:r>
      <w:r w:rsidRPr="00BD4275">
        <w:rPr>
          <w:rFonts w:ascii="Calibri" w:hAnsi="Calibri" w:cs="Calibri"/>
          <w:bCs/>
          <w:snapToGrid w:val="0"/>
          <w:sz w:val="22"/>
        </w:rPr>
        <w:t>ykonawcy</w:t>
      </w:r>
      <w:r w:rsidR="00770B00">
        <w:rPr>
          <w:rFonts w:ascii="Calibri" w:hAnsi="Calibri" w:cs="Calibri"/>
          <w:bCs/>
          <w:snapToGrid w:val="0"/>
          <w:sz w:val="22"/>
        </w:rPr>
        <w:t xml:space="preserve"> przez Zamawiającego</w:t>
      </w:r>
      <w:r w:rsidRPr="00BD4275">
        <w:rPr>
          <w:rFonts w:ascii="Calibri" w:hAnsi="Calibri" w:cs="Calibri"/>
          <w:bCs/>
          <w:snapToGrid w:val="0"/>
          <w:sz w:val="22"/>
        </w:rPr>
        <w:t xml:space="preserve"> w postępowaniu</w:t>
      </w:r>
      <w:r w:rsidR="00770B00">
        <w:rPr>
          <w:rFonts w:ascii="Calibri" w:hAnsi="Calibri" w:cs="Calibri"/>
          <w:bCs/>
          <w:snapToGrid w:val="0"/>
          <w:sz w:val="22"/>
        </w:rPr>
        <w:t xml:space="preserve"> o udzielenie zamówienia publicznego</w:t>
      </w:r>
      <w:r w:rsidR="00295D0D" w:rsidRPr="00BD4275">
        <w:rPr>
          <w:rFonts w:ascii="Calibri" w:hAnsi="Calibri" w:cs="Calibri"/>
          <w:bCs/>
          <w:snapToGrid w:val="0"/>
          <w:sz w:val="22"/>
        </w:rPr>
        <w:t>;</w:t>
      </w:r>
    </w:p>
    <w:p w14:paraId="30FFBD2C" w14:textId="77777777" w:rsidR="00E122D9"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 xml:space="preserve">zakres prac lub robót zleconych podwykonawcy musi być zgodny z zakresem prac/robót </w:t>
      </w:r>
      <w:r w:rsidR="00295D0D" w:rsidRPr="00BD4275">
        <w:rPr>
          <w:rFonts w:ascii="Calibri" w:hAnsi="Calibri" w:cs="Calibri"/>
          <w:bCs/>
          <w:snapToGrid w:val="0"/>
          <w:sz w:val="22"/>
        </w:rPr>
        <w:t>będących przedmiotem zamówienia;</w:t>
      </w:r>
    </w:p>
    <w:p w14:paraId="5E091E6B" w14:textId="7CE66AA4"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sposób rozliczania pomiędzy Wykonawcą, podwykonawcą lub dalszym podwykonawcą, musi być spójny ze spo</w:t>
      </w:r>
      <w:r w:rsidR="002149D3">
        <w:rPr>
          <w:rFonts w:ascii="Calibri" w:hAnsi="Calibri" w:cs="Calibri"/>
          <w:bCs/>
          <w:snapToGrid w:val="0"/>
          <w:sz w:val="22"/>
        </w:rPr>
        <w:t>sobem rozliczania określonym w u</w:t>
      </w:r>
      <w:r w:rsidRPr="00BD4275">
        <w:rPr>
          <w:rFonts w:ascii="Calibri" w:hAnsi="Calibri" w:cs="Calibri"/>
          <w:bCs/>
          <w:snapToGrid w:val="0"/>
          <w:sz w:val="22"/>
        </w:rPr>
        <w:t>mowie między Zamawiającym a Wykonawcą, w szczególności dotyczący o</w:t>
      </w:r>
      <w:r w:rsidR="00295D0D" w:rsidRPr="00BD4275">
        <w:rPr>
          <w:rFonts w:ascii="Calibri" w:hAnsi="Calibri" w:cs="Calibri"/>
          <w:bCs/>
          <w:snapToGrid w:val="0"/>
          <w:sz w:val="22"/>
        </w:rPr>
        <w:t>dbiorów i płatności częściowych;</w:t>
      </w:r>
    </w:p>
    <w:p w14:paraId="1EE0DC1E"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lastRenderedPageBreak/>
        <w:t>do umowy o podwykonawstwo, której przedmiotem są roboty budowlane winien być załączony kosztorys opracowany metodą uproszczoną oraz winien</w:t>
      </w:r>
      <w:r w:rsidR="00295D0D" w:rsidRPr="00BD4275">
        <w:rPr>
          <w:rFonts w:ascii="Calibri" w:hAnsi="Calibri" w:cs="Calibri"/>
          <w:bCs/>
          <w:snapToGrid w:val="0"/>
          <w:sz w:val="22"/>
        </w:rPr>
        <w:t>,</w:t>
      </w:r>
      <w:r w:rsidRPr="00BD4275">
        <w:rPr>
          <w:rFonts w:ascii="Calibri" w:hAnsi="Calibri" w:cs="Calibri"/>
          <w:bCs/>
          <w:snapToGrid w:val="0"/>
          <w:sz w:val="22"/>
        </w:rPr>
        <w:t xml:space="preserve"> dla każdej pozycji</w:t>
      </w:r>
      <w:r w:rsidR="00295D0D" w:rsidRPr="00BD4275">
        <w:rPr>
          <w:rFonts w:ascii="Calibri" w:hAnsi="Calibri" w:cs="Calibri"/>
          <w:bCs/>
          <w:snapToGrid w:val="0"/>
          <w:sz w:val="22"/>
        </w:rPr>
        <w:t>,</w:t>
      </w:r>
      <w:r w:rsidRPr="00BD4275">
        <w:rPr>
          <w:rFonts w:ascii="Calibri" w:hAnsi="Calibri" w:cs="Calibri"/>
          <w:bCs/>
          <w:snapToGrid w:val="0"/>
          <w:sz w:val="22"/>
        </w:rPr>
        <w:t xml:space="preserve"> określać numer an</w:t>
      </w:r>
      <w:r w:rsidR="00295D0D" w:rsidRPr="00BD4275">
        <w:rPr>
          <w:rFonts w:ascii="Calibri" w:hAnsi="Calibri" w:cs="Calibri"/>
          <w:bCs/>
          <w:snapToGrid w:val="0"/>
          <w:sz w:val="22"/>
        </w:rPr>
        <w:t xml:space="preserve">alogicznej pozycji z kosztorysu będącego częścią opracowanej dokumentacji projektowej; </w:t>
      </w:r>
      <w:r w:rsidRPr="00BD4275">
        <w:rPr>
          <w:rFonts w:ascii="Calibri" w:hAnsi="Calibri" w:cs="Calibri"/>
          <w:bCs/>
          <w:snapToGrid w:val="0"/>
          <w:sz w:val="22"/>
        </w:rPr>
        <w:t>powyższe pozwoli na precyzyjne ustalenie zakresu robót powierzonego podwykonawcy lub dalszemu podwykonawcy do wykonania; umowa o podwykonawstwo, której przedmiotem są dostawy lub usługi musi zawierać dokładne informacje, których pozycji z kosztorysu stanowiącego załącznik do Umowy</w:t>
      </w:r>
      <w:r w:rsidR="00AE4BFD" w:rsidRPr="00BD4275">
        <w:rPr>
          <w:rFonts w:ascii="Calibri" w:hAnsi="Calibri" w:cs="Calibri"/>
          <w:bCs/>
          <w:snapToGrid w:val="0"/>
          <w:sz w:val="22"/>
        </w:rPr>
        <w:t xml:space="preserve"> umowa o podwykonawstwo dotyczy;</w:t>
      </w:r>
    </w:p>
    <w:p w14:paraId="33693E4B" w14:textId="0BDD2BC8"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musi zawierać postanowienie dotyczące rozwiązania umowy o podwykonawstwo w przypad</w:t>
      </w:r>
      <w:r w:rsidR="002149D3">
        <w:rPr>
          <w:rFonts w:ascii="Calibri" w:hAnsi="Calibri" w:cs="Calibri"/>
          <w:bCs/>
          <w:snapToGrid w:val="0"/>
          <w:sz w:val="22"/>
        </w:rPr>
        <w:t>ku rozwiązania u</w:t>
      </w:r>
      <w:r w:rsidR="00295D0D" w:rsidRPr="00BD4275">
        <w:rPr>
          <w:rFonts w:ascii="Calibri" w:hAnsi="Calibri" w:cs="Calibri"/>
          <w:bCs/>
          <w:snapToGrid w:val="0"/>
          <w:sz w:val="22"/>
        </w:rPr>
        <w:t>mowy;</w:t>
      </w:r>
    </w:p>
    <w:p w14:paraId="6787A374" w14:textId="77777777"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musi zawierać postanowienia dotyczące oznaczenia oraz zakresu obowiązków i uprawni</w:t>
      </w:r>
      <w:r w:rsidR="00295D0D" w:rsidRPr="00BD4275">
        <w:rPr>
          <w:rFonts w:ascii="Calibri" w:hAnsi="Calibri" w:cs="Calibri"/>
          <w:bCs/>
          <w:snapToGrid w:val="0"/>
          <w:sz w:val="22"/>
        </w:rPr>
        <w:t>eń stron umowy o podwykonawstwo;</w:t>
      </w:r>
    </w:p>
    <w:p w14:paraId="59967BAC" w14:textId="44C02BF9" w:rsidR="007C261A" w:rsidRPr="00BD4275" w:rsidRDefault="007C261A" w:rsidP="00BD4275">
      <w:pPr>
        <w:widowControl w:val="0"/>
        <w:numPr>
          <w:ilvl w:val="0"/>
          <w:numId w:val="22"/>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nie może zawierać pos</w:t>
      </w:r>
      <w:r w:rsidR="002149D3">
        <w:rPr>
          <w:rFonts w:ascii="Calibri" w:hAnsi="Calibri" w:cs="Calibri"/>
          <w:bCs/>
          <w:snapToGrid w:val="0"/>
          <w:sz w:val="22"/>
        </w:rPr>
        <w:t>tanowień sprzecznych z treścią u</w:t>
      </w:r>
      <w:r w:rsidRPr="00BD4275">
        <w:rPr>
          <w:rFonts w:ascii="Calibri" w:hAnsi="Calibri" w:cs="Calibri"/>
          <w:bCs/>
          <w:snapToGrid w:val="0"/>
          <w:sz w:val="22"/>
        </w:rPr>
        <w:t>mowy zawartej między Zamawiającym a Wykonawcą.</w:t>
      </w:r>
    </w:p>
    <w:p w14:paraId="7D1349DA"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Wykonawca, podwykonawca lub dalszy podwykonawca zamówienia na roboty budowlane zamierzający zawrzeć umowę o podwykonawstwo, której przedmiotem są roboty budowlane jest obowiązany, w trakcie realizacji przedmiotu zamówienia do przedłożenia Zamawiającemu w formie pisemnej projektu tej umowy, przy czym podwykonawca lub dalszy podwykonawca jest obowiązany dołączyć zgodę Wykonawcy na zawarcie umowy o podwykonawstwo o treści zgodnej z projektem umowy.</w:t>
      </w:r>
    </w:p>
    <w:p w14:paraId="68051E43"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Zamawiający </w:t>
      </w:r>
      <w:r w:rsidRPr="007E34D4">
        <w:rPr>
          <w:rFonts w:ascii="Calibri" w:hAnsi="Calibri" w:cs="Calibri"/>
          <w:b/>
          <w:sz w:val="22"/>
        </w:rPr>
        <w:t>w t</w:t>
      </w:r>
      <w:r w:rsidR="003239B8" w:rsidRPr="007E34D4">
        <w:rPr>
          <w:rFonts w:ascii="Calibri" w:hAnsi="Calibri" w:cs="Calibri"/>
          <w:b/>
          <w:sz w:val="22"/>
        </w:rPr>
        <w:t xml:space="preserve">erminie </w:t>
      </w:r>
      <w:r w:rsidRPr="007E34D4">
        <w:rPr>
          <w:rFonts w:ascii="Calibri" w:hAnsi="Calibri" w:cs="Calibri"/>
          <w:b/>
          <w:sz w:val="22"/>
        </w:rPr>
        <w:t>1</w:t>
      </w:r>
      <w:r w:rsidR="003239B8" w:rsidRPr="007E34D4">
        <w:rPr>
          <w:rFonts w:ascii="Calibri" w:hAnsi="Calibri" w:cs="Calibri"/>
          <w:b/>
          <w:sz w:val="22"/>
        </w:rPr>
        <w:t>4</w:t>
      </w:r>
      <w:r w:rsidRPr="007E34D4">
        <w:rPr>
          <w:rFonts w:ascii="Calibri" w:hAnsi="Calibri" w:cs="Calibri"/>
          <w:b/>
          <w:sz w:val="22"/>
        </w:rPr>
        <w:t xml:space="preserve"> dni</w:t>
      </w:r>
      <w:r w:rsidRPr="00BD4275">
        <w:rPr>
          <w:rFonts w:ascii="Calibri" w:hAnsi="Calibri" w:cs="Calibri"/>
          <w:sz w:val="22"/>
        </w:rPr>
        <w:t xml:space="preserve"> od dnia przedłożenia projektu umowy o podwykonawstwo zgłosi pisemne zastrzeżenia do projektu umowy o podwykonawstwo, której przedmiotem są roboty budowlane w przypadku, gdy jej treść nie będzie spełniać wymagań określonych w ust. 4 oraz w Specyfikacji Istotnych Warunków Zamówienia. Niezgłoszenie pisemnych zastrzeżeń do przedłożonego projektu umowy o podwykonawstwo, w terminie określonym w niniejszym punkcie uważa się za akceptację projektu umowy przez Zamawiającego.</w:t>
      </w:r>
    </w:p>
    <w:p w14:paraId="2766EA1A"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Po zawarciu umowy o podwykonawstwo, Wykonawca, podwykonawca lub dalszy podwykonawca zamówienia na roboty budowlane przedłoży Zamawiającemu poświadczoną za zgodność z oryginałem kopię zawartej umowy o podwykonawstwo, której przedmiotem są roboty budowlane, wraz z odpisem z Krajowego Rejestru Sądowego lub innym dokumentem właściwym z uwagi na status prawny podwykonawcy lub dalszego podwykonawcy, potwierdzającym uprawnienia osób zawierających umowę w imieniu podwykonawcy lub dalszego podwykonawcy do jego reprezentowania, w terminie 7 dni od dnia jej zawarcia.</w:t>
      </w:r>
    </w:p>
    <w:p w14:paraId="322FA14B" w14:textId="0F11FDCA"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w:t>
      </w:r>
      <w:r w:rsidR="003239B8" w:rsidRPr="00BD4275">
        <w:rPr>
          <w:rFonts w:ascii="Calibri" w:hAnsi="Calibri" w:cs="Calibri"/>
          <w:sz w:val="22"/>
        </w:rPr>
        <w:t xml:space="preserve">amawiający, </w:t>
      </w:r>
      <w:r w:rsidR="003239B8" w:rsidRPr="007E34D4">
        <w:rPr>
          <w:rFonts w:ascii="Calibri" w:hAnsi="Calibri" w:cs="Calibri"/>
          <w:b/>
          <w:sz w:val="22"/>
        </w:rPr>
        <w:t xml:space="preserve">w terminie </w:t>
      </w:r>
      <w:r w:rsidRPr="007E34D4">
        <w:rPr>
          <w:rFonts w:ascii="Calibri" w:hAnsi="Calibri" w:cs="Calibri"/>
          <w:b/>
          <w:sz w:val="22"/>
        </w:rPr>
        <w:t>1</w:t>
      </w:r>
      <w:r w:rsidR="003239B8" w:rsidRPr="007E34D4">
        <w:rPr>
          <w:rFonts w:ascii="Calibri" w:hAnsi="Calibri" w:cs="Calibri"/>
          <w:b/>
          <w:sz w:val="22"/>
        </w:rPr>
        <w:t>4</w:t>
      </w:r>
      <w:r w:rsidRPr="007E34D4">
        <w:rPr>
          <w:rFonts w:ascii="Calibri" w:hAnsi="Calibri" w:cs="Calibri"/>
          <w:b/>
          <w:sz w:val="22"/>
        </w:rPr>
        <w:t xml:space="preserve"> dni</w:t>
      </w:r>
      <w:r w:rsidRPr="00BD4275">
        <w:rPr>
          <w:rFonts w:ascii="Calibri" w:hAnsi="Calibri" w:cs="Calibri"/>
          <w:sz w:val="22"/>
        </w:rPr>
        <w:t xml:space="preserve"> od dnia przedłożenia projektu umowy o podwykonawstwo zgłosi pisemny sprzeciw do umowy o podwykonawstwo, której przedmiotem są roboty budowlane, gdy jej treść nie będzie spełniać wymagań określonych w ust. 4 oraz w SWZ. Niezgłoszenie pisemnego sprzeciwu do przedłożonej umowy o podwykonawstwo, której przedmiotem są roboty budowlane, w terminie określonym w niniejszym punkcie, uważa się za akceptację umowy przez Zamawiającego.</w:t>
      </w:r>
    </w:p>
    <w:p w14:paraId="684B7669" w14:textId="371119F3"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Wykonawca, podwykonawca lub dalszy podwykonawca przedłoży Zamawiającemu poświadczoną za zgodność z oryginałem kopię zawartej umowy o podwykonawstwo, której przedmiotem są dostawy lub usługi, wraz z odpisem z Krajowego Rejestru Sądowego lub innym dokumentem właściwym z uwagi na status prawny podwykonawcy lub dalszego podwykonawcy, potwierdzającym uprawnienia osób zawierających umowę w imieniu podwykonawcy lub dalszego </w:t>
      </w:r>
      <w:r w:rsidRPr="00BD4275">
        <w:rPr>
          <w:rFonts w:ascii="Calibri" w:hAnsi="Calibri" w:cs="Calibri"/>
          <w:sz w:val="22"/>
        </w:rPr>
        <w:lastRenderedPageBreak/>
        <w:t xml:space="preserve">podwykonawcy do jego reprezentowania </w:t>
      </w:r>
      <w:r w:rsidRPr="007E34D4">
        <w:rPr>
          <w:rFonts w:ascii="Calibri" w:hAnsi="Calibri" w:cs="Calibri"/>
          <w:b/>
          <w:sz w:val="22"/>
        </w:rPr>
        <w:t>w terminie 7 dni od dnia jej zawarcia</w:t>
      </w:r>
      <w:r w:rsidRPr="00BD4275">
        <w:rPr>
          <w:rFonts w:ascii="Calibri" w:hAnsi="Calibri" w:cs="Calibri"/>
          <w:sz w:val="22"/>
        </w:rPr>
        <w:t>, z wyłączeniem umów o podwykonawstwo o wartości mniejszej niż 0,5% wartości brutto umowy w sprawie zamówienia publicznego. Wyłączenie, o którym mowa powyżej, nie dotyczy umów o podwykonawstwo o wartości większej niż 50.000,00 zł brutto.</w:t>
      </w:r>
    </w:p>
    <w:p w14:paraId="320A94E1" w14:textId="5D09EBB4"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 przypadku opisanym </w:t>
      </w:r>
      <w:r w:rsidRPr="007E34D4">
        <w:rPr>
          <w:rFonts w:ascii="Calibri" w:hAnsi="Calibri" w:cs="Calibri"/>
          <w:b/>
          <w:sz w:val="22"/>
        </w:rPr>
        <w:t>w ust. 9</w:t>
      </w:r>
      <w:r w:rsidR="0044289B" w:rsidRPr="00BD4275">
        <w:rPr>
          <w:rFonts w:ascii="Calibri" w:hAnsi="Calibri" w:cs="Calibri"/>
          <w:sz w:val="22"/>
        </w:rPr>
        <w:t xml:space="preserve"> powyżej</w:t>
      </w:r>
      <w:r w:rsidRPr="00BD4275">
        <w:rPr>
          <w:rFonts w:ascii="Calibri" w:hAnsi="Calibri" w:cs="Calibri"/>
          <w:sz w:val="22"/>
        </w:rPr>
        <w:t xml:space="preserve">, jeżeli termin zapłaty wynagrodzenia jest dłuższy niż określony </w:t>
      </w:r>
      <w:r w:rsidRPr="007E34D4">
        <w:rPr>
          <w:rFonts w:ascii="Calibri" w:hAnsi="Calibri" w:cs="Calibri"/>
          <w:b/>
          <w:sz w:val="22"/>
        </w:rPr>
        <w:t>w ust. 4 pkt 1)</w:t>
      </w:r>
      <w:r w:rsidRPr="00BD4275">
        <w:rPr>
          <w:rFonts w:ascii="Calibri" w:hAnsi="Calibri" w:cs="Calibri"/>
          <w:sz w:val="22"/>
        </w:rPr>
        <w:t xml:space="preserve"> </w:t>
      </w:r>
      <w:r w:rsidR="0044289B" w:rsidRPr="00BD4275">
        <w:rPr>
          <w:rFonts w:ascii="Calibri" w:hAnsi="Calibri" w:cs="Calibri"/>
          <w:sz w:val="22"/>
        </w:rPr>
        <w:t xml:space="preserve">powyżej </w:t>
      </w:r>
      <w:r w:rsidRPr="00BD4275">
        <w:rPr>
          <w:rFonts w:ascii="Calibri" w:hAnsi="Calibri" w:cs="Calibri"/>
          <w:sz w:val="22"/>
        </w:rPr>
        <w:t>lub jeżeli treść umowy nie będzie spełniać wymaga</w:t>
      </w:r>
      <w:r w:rsidR="00E3045E" w:rsidRPr="00BD4275">
        <w:rPr>
          <w:rFonts w:ascii="Calibri" w:hAnsi="Calibri" w:cs="Calibri"/>
          <w:sz w:val="22"/>
        </w:rPr>
        <w:t xml:space="preserve">ń określonych </w:t>
      </w:r>
      <w:r w:rsidR="00E3045E" w:rsidRPr="007E34D4">
        <w:rPr>
          <w:rFonts w:ascii="Calibri" w:hAnsi="Calibri" w:cs="Calibri"/>
          <w:b/>
          <w:sz w:val="22"/>
        </w:rPr>
        <w:t>w ust. 4 oraz w S</w:t>
      </w:r>
      <w:r w:rsidRPr="007E34D4">
        <w:rPr>
          <w:rFonts w:ascii="Calibri" w:hAnsi="Calibri" w:cs="Calibri"/>
          <w:b/>
          <w:sz w:val="22"/>
        </w:rPr>
        <w:t>WZ</w:t>
      </w:r>
      <w:r w:rsidRPr="00BD4275">
        <w:rPr>
          <w:rFonts w:ascii="Calibri" w:hAnsi="Calibri" w:cs="Calibri"/>
          <w:sz w:val="22"/>
        </w:rPr>
        <w:t xml:space="preserve">, Zamawiający poinformuje o tym Wykonawcę i wezwie go do doprowadzenia do zmiany tej umowy pod rygorem wystąpienia o zapłatę kary umownej zgodnie </w:t>
      </w:r>
      <w:r w:rsidR="00954A0F" w:rsidRPr="00BD4275">
        <w:rPr>
          <w:rFonts w:ascii="Calibri" w:hAnsi="Calibri" w:cs="Calibri"/>
          <w:sz w:val="22"/>
        </w:rPr>
        <w:t xml:space="preserve">z </w:t>
      </w:r>
      <w:r w:rsidR="00954A0F" w:rsidRPr="007E34D4">
        <w:rPr>
          <w:rFonts w:ascii="Calibri" w:hAnsi="Calibri" w:cs="Calibri"/>
          <w:b/>
          <w:sz w:val="22"/>
        </w:rPr>
        <w:t xml:space="preserve">§ </w:t>
      </w:r>
      <w:r w:rsidR="004E2A2E" w:rsidRPr="007E34D4">
        <w:rPr>
          <w:rFonts w:ascii="Calibri" w:hAnsi="Calibri" w:cs="Calibri"/>
          <w:b/>
          <w:sz w:val="22"/>
        </w:rPr>
        <w:t>8</w:t>
      </w:r>
      <w:r w:rsidR="00954A0F" w:rsidRPr="007E34D4">
        <w:rPr>
          <w:rFonts w:ascii="Calibri" w:hAnsi="Calibri" w:cs="Calibri"/>
          <w:b/>
          <w:sz w:val="22"/>
        </w:rPr>
        <w:t xml:space="preserve"> ust. </w:t>
      </w:r>
      <w:r w:rsidR="004E2A2E" w:rsidRPr="007E34D4">
        <w:rPr>
          <w:rFonts w:ascii="Calibri" w:hAnsi="Calibri" w:cs="Calibri"/>
          <w:b/>
          <w:sz w:val="22"/>
        </w:rPr>
        <w:t xml:space="preserve">1 pkt. </w:t>
      </w:r>
      <w:r w:rsidR="0069553F" w:rsidRPr="007E34D4">
        <w:rPr>
          <w:rFonts w:ascii="Calibri" w:hAnsi="Calibri" w:cs="Calibri"/>
          <w:b/>
          <w:sz w:val="22"/>
        </w:rPr>
        <w:t>7</w:t>
      </w:r>
      <w:r w:rsidR="004E2A2E" w:rsidRPr="007E34D4">
        <w:rPr>
          <w:rFonts w:ascii="Calibri" w:hAnsi="Calibri" w:cs="Calibri"/>
          <w:b/>
          <w:sz w:val="22"/>
        </w:rPr>
        <w:t>)</w:t>
      </w:r>
      <w:r w:rsidRPr="00BD4275">
        <w:rPr>
          <w:rFonts w:ascii="Calibri" w:hAnsi="Calibri" w:cs="Calibri"/>
          <w:sz w:val="22"/>
        </w:rPr>
        <w:t xml:space="preserve"> </w:t>
      </w:r>
      <w:r w:rsidR="00954A0F" w:rsidRPr="00BD4275">
        <w:rPr>
          <w:rFonts w:ascii="Calibri" w:hAnsi="Calibri" w:cs="Calibri"/>
          <w:sz w:val="22"/>
        </w:rPr>
        <w:t>U</w:t>
      </w:r>
      <w:r w:rsidRPr="00BD4275">
        <w:rPr>
          <w:rFonts w:ascii="Calibri" w:hAnsi="Calibri" w:cs="Calibri"/>
          <w:sz w:val="22"/>
        </w:rPr>
        <w:t>mowy.</w:t>
      </w:r>
    </w:p>
    <w:p w14:paraId="5AFE4371"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Powyższe zapisy mają również zastosowanie w przypadku zmian projektów umów i umów </w:t>
      </w:r>
      <w:r w:rsidRPr="00BD4275">
        <w:rPr>
          <w:rFonts w:ascii="Calibri" w:hAnsi="Calibri" w:cs="Calibri"/>
          <w:sz w:val="22"/>
        </w:rPr>
        <w:br/>
        <w:t>o podwykonawstwo.</w:t>
      </w:r>
    </w:p>
    <w:p w14:paraId="676E3FBB"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Zasady dotyczące podwykonawców mają odpowiednie zastosowanie do dalszych podwykonawców.</w:t>
      </w:r>
    </w:p>
    <w:p w14:paraId="0B8FE88A"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Wykonanie części zamówienia na podstawie umowy podwykonawstwa nie zwalnia Wykonawcy </w:t>
      </w:r>
      <w:r w:rsidRPr="00BD4275">
        <w:rPr>
          <w:rFonts w:ascii="Calibri" w:hAnsi="Calibri" w:cs="Calibri"/>
          <w:sz w:val="22"/>
        </w:rPr>
        <w:br/>
        <w:t>z odpowiedzialności za wykonanie obowiązków wynikających z umowy i obowiązujących przepisów prawa. Wykonawca odpowiada za działania i zaniechania podwykonawców i dalszych podwykonawców jak za własne. Wykonawca jest zobowiązany do zorganizowania, prowadzenia, nadzorowania i zabezpieczania oraz koordynacji prac realizowanych przez podwykonawców lub dalszych podwykonawców. Zamawiającemu przysługuje prawo żądania od Wykonawcy zmiany podwykonawcy lub dalszego podwykonawcy, jeżeli ten realizuje roboty w sposób wadliwy, niezgodny z postanowieniami Umowy i przepisami obowiązującego prawa.</w:t>
      </w:r>
    </w:p>
    <w:p w14:paraId="2AD8B66C"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Do umowy z podwykonawcą Wykonawca dołączy gwarancję zapłaty za roboty budowlane udzieloną na żądanie podwykonawcy, zgodnie z ustawą Kodeks cywilny.</w:t>
      </w:r>
    </w:p>
    <w:p w14:paraId="56DB213A"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Wykonawca jest zobowiązany do udzielania Zamawiającemu wszelkich wyjaśnień w zakresie umów zawartych z podwykonawcami, a w szczególności związanych z prawidłowością ich realizacji przez strony.</w:t>
      </w:r>
    </w:p>
    <w:p w14:paraId="2F969FAA"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Zamawiający nie ponosi odpowiedzialności za zawarcie umowy z podwykonawcami lub dalszymi podwykonawcami bez wymaganej zgody Zamawiającego, zaś skutki z tego wynikające, będą obciążały wyłącznie Wykonawcę.</w:t>
      </w:r>
    </w:p>
    <w:p w14:paraId="4077FE52"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Powierzenie realizacji zadań innemu podwykonawcy lub dalszemu podwykonawcy niż ten, z którym została zawarta zaakceptowana przez Zamawiającego umowa o podwykonawstwo, lub zmiana tej umowy wymaga ponownej akceptacji Zamawiającego w trybie określonym w Umowie.</w:t>
      </w:r>
    </w:p>
    <w:p w14:paraId="56646728"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Na wniosek Zamawiającego, w terminie przez niego wskazanym, Wykonawca dostarczy Zamawiającemu szczegółowe informacje dotyczące podwykonawców lub dalszych podwykonawców w tym między innymi:</w:t>
      </w:r>
    </w:p>
    <w:p w14:paraId="64D63B6D" w14:textId="77777777" w:rsidR="007C261A" w:rsidRPr="00BD4275" w:rsidRDefault="007C261A" w:rsidP="00BD4275">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zakresu prac powierzonych,</w:t>
      </w:r>
    </w:p>
    <w:p w14:paraId="09B2B2E5" w14:textId="77777777" w:rsidR="007C261A" w:rsidRPr="00BD4275" w:rsidRDefault="007C261A" w:rsidP="00BD4275">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zakresu prac wykonanych,</w:t>
      </w:r>
    </w:p>
    <w:p w14:paraId="2785BD0E" w14:textId="77777777" w:rsidR="007C261A" w:rsidRPr="00BD4275" w:rsidRDefault="007C261A" w:rsidP="00BD4275">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faktur wystawionych przez podwykonawców lub dalszych podwykonawców,</w:t>
      </w:r>
    </w:p>
    <w:p w14:paraId="50B28EF6" w14:textId="77777777" w:rsidR="007C261A" w:rsidRPr="00BD4275" w:rsidRDefault="007C261A" w:rsidP="00BD4275">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udokumentowanego podsumowania płatności dokonanych na ich rzecz.</w:t>
      </w:r>
    </w:p>
    <w:p w14:paraId="6D235B24"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Suma wynagrodzeń brutto wynikających z zawartych umów, wszystkich podwykonawców robót, dostaw i usług oraz dalszych podwykonawców robót nie może być wyższa niż 90% wartości brutto wynagrodzenia Wykonawcy</w:t>
      </w:r>
      <w:r w:rsidR="00954A0F" w:rsidRPr="00BD4275">
        <w:rPr>
          <w:rFonts w:ascii="Calibri" w:hAnsi="Calibri" w:cs="Calibri"/>
          <w:sz w:val="22"/>
        </w:rPr>
        <w:t xml:space="preserve"> łącznie za opracowanie dokumentacji projektowej, roboty budowlane i niezbędne dostawy</w:t>
      </w:r>
      <w:r w:rsidRPr="00BD4275">
        <w:rPr>
          <w:rFonts w:ascii="Calibri" w:hAnsi="Calibri" w:cs="Calibri"/>
          <w:sz w:val="22"/>
        </w:rPr>
        <w:t>.</w:t>
      </w:r>
    </w:p>
    <w:p w14:paraId="006C63E0"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lastRenderedPageBreak/>
        <w:t>W przypadkach umów o podwykonawstwo zawartych z podwykonawcą lub dalszym podwykonawcą, poświadczenia za zgodność z oryginałem kopii umowy o podwykonawstwo może dokonać Wykonawca.</w:t>
      </w:r>
    </w:p>
    <w:p w14:paraId="59403C26" w14:textId="77777777" w:rsidR="007C261A" w:rsidRPr="00BD4275" w:rsidRDefault="00871C21"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realizacji p</w:t>
      </w:r>
      <w:r w:rsidR="007C261A" w:rsidRPr="00BD4275">
        <w:rPr>
          <w:rFonts w:ascii="Calibri" w:hAnsi="Calibri" w:cs="Calibri"/>
          <w:sz w:val="22"/>
        </w:rPr>
        <w:t>rzedmiotu Umowy przez podmioty występujące wspólnie (konsorcjum), umowy z podwykonawcami będą zawierane w imieniu i na rzecz wszystkich uczestników konsorcjum. W przypadku, w którym Wykonawcą jest konsorcjum, każdy z członków konsorcjum odpowiada solidarnie wobec Zamawiającego za zobowiązania pozostałych członków konsorcjum wobec podwykonawców i dalszych podwykonawców.</w:t>
      </w:r>
    </w:p>
    <w:p w14:paraId="10506B5B"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Wykonawca zobowiązany jest do należytego wykonywania umów zawartych z podwykonawcami.</w:t>
      </w:r>
    </w:p>
    <w:p w14:paraId="78333010" w14:textId="77777777" w:rsidR="007C261A" w:rsidRPr="00BD4275" w:rsidRDefault="007C261A" w:rsidP="00BD4275">
      <w:pPr>
        <w:numPr>
          <w:ilvl w:val="0"/>
          <w:numId w:val="2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Niezastosowanie się przez Wykonawcę do określonych powyżej wymogów związanych z podwykonawstwem, stanowi podstawę do natychmiastowego usunięcia podwykonawcy lub dalszego podwykonawcy przez Zamawiającego lub żądania od Wykonawcy usunięcia przedmiotowego podwykonawcy lub dalszego podwykonawcy z terenu budowy.</w:t>
      </w:r>
    </w:p>
    <w:p w14:paraId="5EC7C3E1" w14:textId="77777777" w:rsidR="007C261A" w:rsidRPr="00BD4275" w:rsidRDefault="007C261A" w:rsidP="00BD4275">
      <w:pPr>
        <w:spacing w:line="271" w:lineRule="auto"/>
        <w:jc w:val="center"/>
        <w:rPr>
          <w:rFonts w:ascii="Calibri" w:hAnsi="Calibri" w:cs="Calibri"/>
          <w:b/>
          <w:sz w:val="22"/>
          <w:highlight w:val="cyan"/>
        </w:rPr>
      </w:pPr>
    </w:p>
    <w:p w14:paraId="30B2887F" w14:textId="298B5124" w:rsidR="007C261A" w:rsidRDefault="00245510" w:rsidP="00BD4275">
      <w:pPr>
        <w:spacing w:line="271" w:lineRule="auto"/>
        <w:jc w:val="center"/>
        <w:rPr>
          <w:rFonts w:ascii="Calibri" w:hAnsi="Calibri" w:cs="Calibri"/>
          <w:b/>
          <w:sz w:val="22"/>
        </w:rPr>
      </w:pPr>
      <w:r w:rsidRPr="00BD4275">
        <w:rPr>
          <w:rFonts w:ascii="Calibri" w:hAnsi="Calibri" w:cs="Calibri"/>
          <w:b/>
          <w:sz w:val="22"/>
        </w:rPr>
        <w:t>§ 1</w:t>
      </w:r>
      <w:r w:rsidR="00F224DF" w:rsidRPr="00BD4275">
        <w:rPr>
          <w:rFonts w:ascii="Calibri" w:hAnsi="Calibri" w:cs="Calibri"/>
          <w:b/>
          <w:sz w:val="22"/>
        </w:rPr>
        <w:t>2</w:t>
      </w:r>
    </w:p>
    <w:p w14:paraId="60B48ADF" w14:textId="505044A3" w:rsidR="006A4EA4" w:rsidRPr="00BD4275" w:rsidRDefault="006A4EA4" w:rsidP="00BD4275">
      <w:pPr>
        <w:spacing w:line="271" w:lineRule="auto"/>
        <w:jc w:val="center"/>
        <w:rPr>
          <w:rFonts w:ascii="Calibri" w:hAnsi="Calibri" w:cs="Calibri"/>
          <w:b/>
          <w:bCs/>
          <w:strike/>
          <w:sz w:val="22"/>
        </w:rPr>
      </w:pPr>
      <w:r>
        <w:rPr>
          <w:rFonts w:ascii="Calibri" w:hAnsi="Calibri" w:cs="Calibri"/>
          <w:b/>
          <w:sz w:val="22"/>
        </w:rPr>
        <w:t xml:space="preserve">Warunki płatności wynagrodzenia Wykonawcy </w:t>
      </w:r>
      <w:r>
        <w:rPr>
          <w:rFonts w:ascii="Calibri" w:hAnsi="Calibri" w:cs="Calibri"/>
          <w:b/>
          <w:sz w:val="22"/>
        </w:rPr>
        <w:br/>
        <w:t>w przypadku wykonywania części przedmiotu zamówienia przez Podwykonawców</w:t>
      </w:r>
    </w:p>
    <w:p w14:paraId="4C2B5058" w14:textId="2CB76854"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Wynagrodzenie Wykonawcy za wykonany przedmiot zamówienia w części odpowiadającej należności za roboty, dostawy lub usługi wykonane przez podwykonawców lub dalszych podwykonawców przekazane zostanie na rachunek bankowy Wykonawcy dopiero po dostarczeniu przez niego oświadczeń, </w:t>
      </w:r>
      <w:r w:rsidR="002B1B3B" w:rsidRPr="00BD4275">
        <w:rPr>
          <w:rFonts w:ascii="Calibri" w:hAnsi="Calibri" w:cs="Calibri"/>
          <w:sz w:val="22"/>
        </w:rPr>
        <w:t>o których mowa w ust. 2</w:t>
      </w:r>
      <w:r w:rsidR="00485C79" w:rsidRPr="00BD4275">
        <w:rPr>
          <w:rFonts w:ascii="Calibri" w:hAnsi="Calibri" w:cs="Calibri"/>
          <w:sz w:val="22"/>
        </w:rPr>
        <w:t>-4</w:t>
      </w:r>
      <w:r w:rsidR="002B1B3B" w:rsidRPr="00BD4275">
        <w:rPr>
          <w:rFonts w:ascii="Calibri" w:hAnsi="Calibri" w:cs="Calibri"/>
          <w:sz w:val="22"/>
        </w:rPr>
        <w:t xml:space="preserve"> poniżej</w:t>
      </w:r>
      <w:r w:rsidRPr="00BD4275">
        <w:rPr>
          <w:rFonts w:ascii="Calibri" w:hAnsi="Calibri" w:cs="Calibri"/>
          <w:sz w:val="22"/>
        </w:rPr>
        <w:t xml:space="preserve">. </w:t>
      </w:r>
    </w:p>
    <w:p w14:paraId="34B62280" w14:textId="5085E6F0" w:rsidR="002B1B3B" w:rsidRPr="00BD4275" w:rsidRDefault="002B1B3B"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Warunkiem zapłaty przez Zamawiającego należnego Wykonawcy wynagrodzenia wynikającego z faktur częściowych oraz końcowych jest przedstawienie dowodów zapłaty wymagalnego wynagrodzenia podwykonawcom i dalszym podwykonawcom biorącym udział w realizacji odebranych robót (kopii wszystkich faktur lub rachunków wystawionych przez podwykonawców lub dalszych podwykonawców wraz z potwierdzeniem doręczenia Wykonawcy, podwykonawcy lub dalszemu podwykonawcy, kopiami protokołów odbioru lub dowodów dostawy oraz kopiami potwierdzeń przelewów, a także oświadczeń podwykonawców lub dalszych podwykonawców</w:t>
      </w:r>
      <w:r w:rsidR="00C50F35" w:rsidRPr="00BD4275">
        <w:rPr>
          <w:rFonts w:ascii="Calibri" w:hAnsi="Calibri" w:cs="Calibri"/>
          <w:sz w:val="22"/>
        </w:rPr>
        <w:t>,</w:t>
      </w:r>
      <w:r w:rsidRPr="00BD4275">
        <w:rPr>
          <w:rFonts w:ascii="Calibri" w:hAnsi="Calibri" w:cs="Calibri"/>
          <w:sz w:val="22"/>
        </w:rPr>
        <w:t xml:space="preserve"> zgod</w:t>
      </w:r>
      <w:r w:rsidR="00C50F35" w:rsidRPr="00BD4275">
        <w:rPr>
          <w:rFonts w:ascii="Calibri" w:hAnsi="Calibri" w:cs="Calibri"/>
          <w:sz w:val="22"/>
        </w:rPr>
        <w:t>nie ze wzorami oświadczeń</w:t>
      </w:r>
      <w:r w:rsidRPr="00BD4275">
        <w:rPr>
          <w:rFonts w:ascii="Calibri" w:hAnsi="Calibri" w:cs="Calibri"/>
          <w:sz w:val="22"/>
        </w:rPr>
        <w:t xml:space="preserve"> ok</w:t>
      </w:r>
      <w:r w:rsidR="00C50F35" w:rsidRPr="00BD4275">
        <w:rPr>
          <w:rFonts w:ascii="Calibri" w:hAnsi="Calibri" w:cs="Calibri"/>
          <w:sz w:val="22"/>
        </w:rPr>
        <w:t>reślonych w załączniku nr 2</w:t>
      </w:r>
      <w:r w:rsidRPr="00BD4275">
        <w:rPr>
          <w:rFonts w:ascii="Calibri" w:hAnsi="Calibri" w:cs="Calibri"/>
          <w:sz w:val="22"/>
        </w:rPr>
        <w:t xml:space="preserve"> do Umowy </w:t>
      </w:r>
      <w:r w:rsidR="00C50F35" w:rsidRPr="00BD4275">
        <w:rPr>
          <w:rFonts w:ascii="Calibri" w:hAnsi="Calibri" w:cs="Calibri"/>
          <w:sz w:val="22"/>
        </w:rPr>
        <w:t>(w przypadku płatności częściowych) i w załączniku nr 3 do Umowy (w przypadku płatności końcowych)</w:t>
      </w:r>
      <w:r w:rsidRPr="00BD4275">
        <w:rPr>
          <w:rFonts w:ascii="Calibri" w:hAnsi="Calibri" w:cs="Calibri"/>
          <w:sz w:val="22"/>
        </w:rPr>
        <w:t xml:space="preserve">, że wszelkie jego zobowiązania wobec podwykonawców lub dalszych podwykonawców zostały spełnione. W razie doręczenia Zamawiającemu faktury bez jednoczesnego przedłożenia wszystkich ww. dokumentów, Zamawiający wstrzyma wypłatę należnego </w:t>
      </w:r>
      <w:r w:rsidR="002149D3">
        <w:rPr>
          <w:rFonts w:ascii="Calibri" w:hAnsi="Calibri" w:cs="Calibri"/>
          <w:sz w:val="22"/>
        </w:rPr>
        <w:t xml:space="preserve">Wykonawcy </w:t>
      </w:r>
      <w:r w:rsidRPr="00BD4275">
        <w:rPr>
          <w:rFonts w:ascii="Calibri" w:hAnsi="Calibri" w:cs="Calibri"/>
          <w:sz w:val="22"/>
        </w:rPr>
        <w:t>wynagrodzenia za odebrane roboty</w:t>
      </w:r>
      <w:r w:rsidR="002149D3">
        <w:rPr>
          <w:rFonts w:ascii="Calibri" w:hAnsi="Calibri" w:cs="Calibri"/>
          <w:sz w:val="22"/>
        </w:rPr>
        <w:t>, prace i dostawy</w:t>
      </w:r>
      <w:r w:rsidRPr="00BD4275">
        <w:rPr>
          <w:rFonts w:ascii="Calibri" w:hAnsi="Calibri" w:cs="Calibri"/>
          <w:sz w:val="22"/>
        </w:rPr>
        <w:t xml:space="preserve"> w części równej sumie kwot wynikających z nieprzedstawionych dowodów zapłaty oraz umów o podwykonawstwo/dalsze podwykonawstwo, przy czym powyższe nie stanowi opóźnienia w zapłacie i nie będzie skutkować naliczeniem odsetek Zamawiającemu od nieterminowych płatności. Przed zapłatą faktur końcowych Wykonawca musi przedstawić Zamawiającemu dodatkowo oświadczenia wszystkich podwykonawców i dalszych podwykonawców o pełnym zafakturowaniu przez nich zakresu wykonanych robót / zrealizowanych dostaw lub usług zgodnie z umowami o podwykonawstwo oraz, że odpowiednio Wykonawca albo podwykonawca uregulował wobec nich wszystkie zobowiązania wynikające z umów dotyczących realizacji przedmiotu niniejszego zamówienia.</w:t>
      </w:r>
    </w:p>
    <w:p w14:paraId="4A565CDE" w14:textId="77777777" w:rsidR="002B1B3B" w:rsidRPr="00BD4275" w:rsidRDefault="002B1B3B"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lastRenderedPageBreak/>
        <w:t xml:space="preserve">Zamawiający może zwolnić Wykonawcę albo podwykonawcę z obowiązków, o których mowa </w:t>
      </w:r>
      <w:r w:rsidR="00C50F35" w:rsidRPr="00BD4275">
        <w:rPr>
          <w:rFonts w:ascii="Calibri" w:hAnsi="Calibri" w:cs="Calibri"/>
          <w:sz w:val="22"/>
        </w:rPr>
        <w:t>w u</w:t>
      </w:r>
      <w:r w:rsidR="00485C79" w:rsidRPr="00BD4275">
        <w:rPr>
          <w:rFonts w:ascii="Calibri" w:hAnsi="Calibri" w:cs="Calibri"/>
          <w:sz w:val="22"/>
        </w:rPr>
        <w:t>st. 2</w:t>
      </w:r>
      <w:r w:rsidR="00C50F35" w:rsidRPr="00BD4275">
        <w:rPr>
          <w:rFonts w:ascii="Calibri" w:hAnsi="Calibri" w:cs="Calibri"/>
          <w:sz w:val="22"/>
        </w:rPr>
        <w:t xml:space="preserve"> po</w:t>
      </w:r>
      <w:r w:rsidRPr="00BD4275">
        <w:rPr>
          <w:rFonts w:ascii="Calibri" w:hAnsi="Calibri" w:cs="Calibri"/>
          <w:sz w:val="22"/>
        </w:rPr>
        <w:t>wyżej, jeżeli Wykonawca lub podwykonawca wykaże, że odmowa złożenia przez podwykonawcę/dalszego podwykonawcę oświadczenia  jest bezzasadna, w szczególności dlatego, że Wykonawca lub podwykonawca  uregulował wobec danego podwykonawcy/dalszego podwykonawcy wszystkie swoje zobowiązania dotyczące realizacji przedmiotu niniejszego zamówienia, na dowód czego Wykonawca lub podwykonawca przedłoży Zamawiającemu dowody zapłaty wszystkich należności wobec podwykonawcy/dalszego podwykonawcy.</w:t>
      </w:r>
    </w:p>
    <w:p w14:paraId="6E359EB7" w14:textId="77777777" w:rsidR="002B1B3B" w:rsidRPr="00BD4275" w:rsidRDefault="002B1B3B"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gdy podwykonawca lub dalszy podwykonawca nie zafakturował żadnych robót w danym okresie rozliczeniowym, Wykonawca załączy do faktury VAT oświadczenie podwykonawcy lub dalszego podwykonawcy potwierdzające tę okoliczność.</w:t>
      </w:r>
    </w:p>
    <w:p w14:paraId="1A16CC2B"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w:t>
      </w:r>
      <w:r w:rsidR="00485C79" w:rsidRPr="00BD4275">
        <w:rPr>
          <w:rFonts w:ascii="Calibri" w:hAnsi="Calibri" w:cs="Calibri"/>
          <w:sz w:val="22"/>
        </w:rPr>
        <w:t xml:space="preserve">budowlane z zastrzeżeniem </w:t>
      </w:r>
      <w:r w:rsidR="00485C79" w:rsidRPr="007E34D4">
        <w:rPr>
          <w:rFonts w:ascii="Calibri" w:hAnsi="Calibri" w:cs="Calibri"/>
          <w:b/>
          <w:sz w:val="22"/>
        </w:rPr>
        <w:t>ust. 8</w:t>
      </w:r>
      <w:r w:rsidR="00CD48D5" w:rsidRPr="007E34D4">
        <w:rPr>
          <w:rFonts w:ascii="Calibri" w:hAnsi="Calibri" w:cs="Calibri"/>
          <w:b/>
          <w:sz w:val="22"/>
        </w:rPr>
        <w:t xml:space="preserve"> poni</w:t>
      </w:r>
      <w:r w:rsidR="00025266" w:rsidRPr="007E34D4">
        <w:rPr>
          <w:rFonts w:ascii="Calibri" w:hAnsi="Calibri" w:cs="Calibri"/>
          <w:b/>
          <w:sz w:val="22"/>
        </w:rPr>
        <w:t>ż</w:t>
      </w:r>
      <w:r w:rsidR="00CD48D5" w:rsidRPr="007E34D4">
        <w:rPr>
          <w:rFonts w:ascii="Calibri" w:hAnsi="Calibri" w:cs="Calibri"/>
          <w:b/>
          <w:sz w:val="22"/>
        </w:rPr>
        <w:t>ej</w:t>
      </w:r>
      <w:r w:rsidRPr="00BD4275">
        <w:rPr>
          <w:rFonts w:ascii="Calibri" w:hAnsi="Calibri" w:cs="Calibri"/>
          <w:sz w:val="22"/>
        </w:rPr>
        <w:t>.</w:t>
      </w:r>
    </w:p>
    <w:p w14:paraId="77A3407F" w14:textId="78F12DE9"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Wynagrodzenie, o którym mowa </w:t>
      </w:r>
      <w:r w:rsidR="002149D3">
        <w:rPr>
          <w:rFonts w:ascii="Calibri" w:hAnsi="Calibri" w:cs="Calibri"/>
          <w:b/>
          <w:sz w:val="22"/>
        </w:rPr>
        <w:t>w ust. 5</w:t>
      </w:r>
      <w:r w:rsidR="00CD48D5" w:rsidRPr="00BD4275">
        <w:rPr>
          <w:rFonts w:ascii="Calibri" w:hAnsi="Calibri" w:cs="Calibri"/>
          <w:sz w:val="22"/>
        </w:rPr>
        <w:t xml:space="preserve"> powyżej</w:t>
      </w:r>
      <w:r w:rsidRPr="00BD4275">
        <w:rPr>
          <w:rFonts w:ascii="Calibri" w:hAnsi="Calibri" w:cs="Calibri"/>
          <w:sz w:val="22"/>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CEE2ECA"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Bezpośrednia zapłata wymagalnego wynagrodzenia na rzecz podwykonawcy lub dalszego podwykonawcy obejmuje wyłącznie wymagalne wynagrodzenie przysługujące podwykonawcy lub dalszemu podwykonawcy wyłącznie za zrealizowane i odebrane roboty budowlane oraz dostawy i usługi, niezbędne do ich zrealizowania. Zamawiający zapłaci Wykonawcy lub podwykonawcy lub dalszemu podwykonawcy wyłącznie za wbudowane i odebrane od Wykonawcy materiały i urządzenia. Bezpośrednia zapłata obejmuje wyłącznie należne wynagrodzenie bez odsetek, należnych podwykonawcy lub dalszemu podwykonawcy i zostanie uiszczona przez Zamawiającego w złotych polskich (PLN).</w:t>
      </w:r>
    </w:p>
    <w:p w14:paraId="6885CF86"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Przed dokonaniem bezpośredniej zapłaty Zamawiający umożliwi Wykonawcy zgłoszenie uwag w formie pisemnej dotyczących zasadności bezpośredniej zapłaty wynagrodzenia podwykonawcy lub dalszemu podwykonawcy. Zamawiający poinformuje o terminie zgłaszania uwag, nie krótszym niż </w:t>
      </w:r>
      <w:r w:rsidRPr="007E34D4">
        <w:rPr>
          <w:rFonts w:ascii="Calibri" w:hAnsi="Calibri" w:cs="Calibri"/>
          <w:b/>
          <w:sz w:val="22"/>
        </w:rPr>
        <w:t xml:space="preserve">7 dni </w:t>
      </w:r>
      <w:r w:rsidRPr="00BD4275">
        <w:rPr>
          <w:rFonts w:ascii="Calibri" w:hAnsi="Calibri" w:cs="Calibri"/>
          <w:sz w:val="22"/>
        </w:rPr>
        <w:t>od dnia doręczenia tej informacji. Brak przedłożenia uwag w wyznaczonym przez Zamawiającego terminie, traktowany będzie jako akceptacja zasadności danej płatności na rzecz podwykonawcy lub dalszego podwykonawcy.</w:t>
      </w:r>
    </w:p>
    <w:p w14:paraId="70774734"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zgłoszen</w:t>
      </w:r>
      <w:r w:rsidR="00CD48D5" w:rsidRPr="00BD4275">
        <w:rPr>
          <w:rFonts w:ascii="Calibri" w:hAnsi="Calibri" w:cs="Calibri"/>
          <w:sz w:val="22"/>
        </w:rPr>
        <w:t>ia uwag, o których mowa w ust. 8 powyżej</w:t>
      </w:r>
      <w:r w:rsidRPr="00BD4275">
        <w:rPr>
          <w:rFonts w:ascii="Calibri" w:hAnsi="Calibri" w:cs="Calibri"/>
          <w:sz w:val="22"/>
        </w:rPr>
        <w:t>, w terminie wskazanym przez Zamawiającego, Zamawiający może:</w:t>
      </w:r>
    </w:p>
    <w:p w14:paraId="2AF39BF0" w14:textId="77777777" w:rsidR="007C261A" w:rsidRPr="00BD4275" w:rsidRDefault="007C261A" w:rsidP="00BD4275">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nie dokonać bezpośredniej zapłaty wynagrodzenia podwykonawcy lub dalszemu podwykonawcy, jeżeli Wykonawca wykaże niezasadność takiej zapłaty albo</w:t>
      </w:r>
    </w:p>
    <w:p w14:paraId="5EB21E60" w14:textId="77777777" w:rsidR="007C261A" w:rsidRPr="00BD4275" w:rsidRDefault="007C261A" w:rsidP="00BD4275">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7244410F" w14:textId="77777777" w:rsidR="007C261A" w:rsidRPr="00BD4275" w:rsidRDefault="007C261A" w:rsidP="00BD4275">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uppressAutoHyphens/>
        <w:spacing w:line="271" w:lineRule="auto"/>
        <w:ind w:left="782" w:hanging="357"/>
        <w:jc w:val="both"/>
        <w:rPr>
          <w:rFonts w:ascii="Calibri" w:hAnsi="Calibri" w:cs="Calibri"/>
          <w:bCs/>
          <w:snapToGrid w:val="0"/>
          <w:sz w:val="22"/>
        </w:rPr>
      </w:pPr>
      <w:r w:rsidRPr="00BD4275">
        <w:rPr>
          <w:rFonts w:ascii="Calibri" w:hAnsi="Calibri" w:cs="Calibri"/>
          <w:bCs/>
          <w:snapToGrid w:val="0"/>
          <w:sz w:val="22"/>
        </w:rPr>
        <w:t xml:space="preserve">dokonać bezpośredniej zapłaty wynagrodzenia podwykonawcy lub dalszemu podwykonawcy, </w:t>
      </w:r>
      <w:r w:rsidRPr="00BD4275">
        <w:rPr>
          <w:rFonts w:ascii="Calibri" w:hAnsi="Calibri" w:cs="Calibri"/>
          <w:bCs/>
          <w:snapToGrid w:val="0"/>
          <w:sz w:val="22"/>
        </w:rPr>
        <w:lastRenderedPageBreak/>
        <w:t>jeżeli podwykonawca lub dalszy podwykonawca wykaże zasadność takiej zapłaty.</w:t>
      </w:r>
    </w:p>
    <w:p w14:paraId="3F80C3C7"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dokonania bezpośredniej zapłaty podwykonawcy lub dalszemu podwy</w:t>
      </w:r>
      <w:r w:rsidR="00CD48D5" w:rsidRPr="00BD4275">
        <w:rPr>
          <w:rFonts w:ascii="Calibri" w:hAnsi="Calibri" w:cs="Calibri"/>
          <w:sz w:val="22"/>
        </w:rPr>
        <w:t>konawcy</w:t>
      </w:r>
      <w:r w:rsidR="00DF567F" w:rsidRPr="00BD4275">
        <w:rPr>
          <w:rFonts w:ascii="Calibri" w:hAnsi="Calibri" w:cs="Calibri"/>
          <w:sz w:val="22"/>
        </w:rPr>
        <w:t xml:space="preserve">, </w:t>
      </w:r>
      <w:r w:rsidRPr="00BD4275">
        <w:rPr>
          <w:rFonts w:ascii="Calibri" w:hAnsi="Calibri" w:cs="Calibri"/>
          <w:sz w:val="22"/>
        </w:rPr>
        <w:t>Zamawiający potrąci kwotę wypłaconego wynagrodzenia z wynagrodzenia n</w:t>
      </w:r>
      <w:r w:rsidR="00CD48D5" w:rsidRPr="00BD4275">
        <w:rPr>
          <w:rFonts w:ascii="Calibri" w:hAnsi="Calibri" w:cs="Calibri"/>
          <w:sz w:val="22"/>
        </w:rPr>
        <w:t>ależnego Wykonawcy</w:t>
      </w:r>
      <w:r w:rsidRPr="00BD4275">
        <w:rPr>
          <w:rFonts w:ascii="Calibri" w:hAnsi="Calibri" w:cs="Calibri"/>
          <w:sz w:val="22"/>
        </w:rPr>
        <w:t xml:space="preserve"> lub z zabez</w:t>
      </w:r>
      <w:r w:rsidR="00AE4BFD" w:rsidRPr="00BD4275">
        <w:rPr>
          <w:rFonts w:ascii="Calibri" w:hAnsi="Calibri" w:cs="Calibri"/>
          <w:sz w:val="22"/>
        </w:rPr>
        <w:t>pieczenia należytego wykonania U</w:t>
      </w:r>
      <w:r w:rsidRPr="00BD4275">
        <w:rPr>
          <w:rFonts w:ascii="Calibri" w:hAnsi="Calibri" w:cs="Calibri"/>
          <w:sz w:val="22"/>
        </w:rPr>
        <w:t>mowy, wniesionego przez Wykonawcę. Jeżeli należne Wykonawcy wynagrodzenie lub zabezpieczenie będzie niewystarczające do potrącenia, Zamawiający będzie miał prawo dochodzić zwrotu pozostałej części kosztów.</w:t>
      </w:r>
    </w:p>
    <w:p w14:paraId="49E36F5A" w14:textId="6479C36E"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gdy z jakichkolwiek innych względów Zamawiający byłby zobowiązany dokonać zapłaty wynagrodzenia na rzecz podwykonawców (dalszych podwykonawców) lub zapłaty kwoty podatku od towarów i usług (VAT), wynikającej z umowy o podwykonawstwo (mechanizm odwróconego obciążenia podatkiem VAT), na rachunek odpowiedniego urzędu skarbowego, Wykonawca dokona zwrotu zapłaconej przez Zamawiającego kwoty w pełnej wysokości (wraz z ewentualnymi odsetkami, które musiał zapłacić Zamawiający), powiększonej o poniesione przez Zamawiającego ewentualne koszty  postępowań sądowych i egzekucyjnych lub innych związanych z tym kosztów lub opłat, w terminie 7 dni od dnia zawiadomienia Wykonawcy o zapłacie wynagrodzenia, należności podatkowych lub poniesienia kosztów lub opłat. Zamawiający uprawniony będzie potrącić ww. należności z każdej wierzytelności Wykonawcy, jaka mu przysługuje względem Zamawiającego</w:t>
      </w:r>
      <w:r w:rsidR="00803049">
        <w:rPr>
          <w:rFonts w:ascii="Calibri" w:hAnsi="Calibri" w:cs="Calibri"/>
          <w:sz w:val="22"/>
        </w:rPr>
        <w:t>.</w:t>
      </w:r>
    </w:p>
    <w:p w14:paraId="3533A32B"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Powyższe zapisy mają również zastosowanie w przypadku zmian projektów umów i umów </w:t>
      </w:r>
      <w:r w:rsidRPr="00BD4275">
        <w:rPr>
          <w:rFonts w:ascii="Calibri" w:hAnsi="Calibri" w:cs="Calibri"/>
          <w:sz w:val="22"/>
        </w:rPr>
        <w:br/>
        <w:t>o podwykonawstwo.</w:t>
      </w:r>
    </w:p>
    <w:p w14:paraId="19076970"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Zasady i kary dotyczące podwykonawców mają odpowiednie zastosowanie do dalszych podwykonawców.</w:t>
      </w:r>
    </w:p>
    <w:p w14:paraId="4C64A5BC"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Odpowiedzialność Zamawiającego wobec podwykonawcy lub dalszego podwykonawcy z tytułu płatności bezpośrednich za wykonanie robót budowlanych, dostaw, usług jest ograniczona wyłącznie do wysokości kwot należnych z powyższych tytułów Wykonawcy na podstawie Umowy. W przypadku różnic w cenach za wykonane roboty pomiędzy cenami określonymi umową o podwykonawstwo, a cenami określonymi Umową, Zamawiający uzna i wypłaci podwykonawcy lub dalszemu podwykonawcy, na podstawie wystawionej przez niego faktury VAT, wyłącznie kwotę należną na podstawie protokołu, o którym mowa poniżej.</w:t>
      </w:r>
    </w:p>
    <w:p w14:paraId="4C36F20A"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 przypadku wykonania części robót stan</w:t>
      </w:r>
      <w:r w:rsidR="00CD48D5" w:rsidRPr="00BD4275">
        <w:rPr>
          <w:rFonts w:ascii="Calibri" w:hAnsi="Calibri" w:cs="Calibri"/>
          <w:sz w:val="22"/>
        </w:rPr>
        <w:t>owiących p</w:t>
      </w:r>
      <w:r w:rsidRPr="00BD4275">
        <w:rPr>
          <w:rFonts w:ascii="Calibri" w:hAnsi="Calibri" w:cs="Calibri"/>
          <w:sz w:val="22"/>
        </w:rPr>
        <w:t>rzedmiot Umowy przez podwykonawców lub dalszych podwykonawców, Wykonawca składając fakturę VAT, która obejmuje zakres robót wykonywany również przez podwykonawcę lub dalszego podwykonawcę, dokona stosownego podziału należności pomiędzy Wykonawcę, podwykonawcę lub dalszego podwykonawcę w protokole odbioru (stanowiącym podstawę do wystawienia faktur), który zostanie potwierdzony przez Zamawiającego, Wykonawcę, podwykonawcę lub dalszego podwykonawcę. W przypadku braku udziału podwykonawcy lub dalszego podwykonawcy w realizacji zakresu robót opisanych w protokole odbioru, fakt ten zostanie stwierdzony w tym protokole.</w:t>
      </w:r>
    </w:p>
    <w:p w14:paraId="72F0542E" w14:textId="77777777"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Najpóźniej w dniu przekazania Zamawiającemu pisemnego wniosku</w:t>
      </w:r>
      <w:r w:rsidR="00CD48D5" w:rsidRPr="00BD4275">
        <w:rPr>
          <w:rFonts w:ascii="Calibri" w:hAnsi="Calibri" w:cs="Calibri"/>
          <w:sz w:val="22"/>
        </w:rPr>
        <w:t xml:space="preserve"> o dokonanie odbioru końcowego p</w:t>
      </w:r>
      <w:r w:rsidRPr="00BD4275">
        <w:rPr>
          <w:rFonts w:ascii="Calibri" w:hAnsi="Calibri" w:cs="Calibri"/>
          <w:sz w:val="22"/>
        </w:rPr>
        <w:t>rzedmiotu Umowy, Wykonawca przedstawi oświadczenie, w którym:</w:t>
      </w:r>
    </w:p>
    <w:p w14:paraId="08DA4DCB" w14:textId="77777777" w:rsidR="007C261A" w:rsidRPr="00BD4275" w:rsidRDefault="007C261A" w:rsidP="00BD4275">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line="271" w:lineRule="auto"/>
        <w:jc w:val="both"/>
        <w:rPr>
          <w:rFonts w:ascii="Calibri" w:hAnsi="Calibri" w:cs="Calibri"/>
          <w:bCs/>
          <w:snapToGrid w:val="0"/>
          <w:sz w:val="22"/>
        </w:rPr>
      </w:pPr>
      <w:r w:rsidRPr="00BD4275">
        <w:rPr>
          <w:rFonts w:ascii="Calibri" w:hAnsi="Calibri" w:cs="Calibri"/>
          <w:bCs/>
          <w:snapToGrid w:val="0"/>
          <w:sz w:val="22"/>
        </w:rPr>
        <w:t>wymienia zaległości w wypłacie wynagrodzenia na rzecz podwykonawców lub dalszych podwykonawców i określa przyczyny ich powstania,</w:t>
      </w:r>
    </w:p>
    <w:p w14:paraId="39E71992" w14:textId="77777777" w:rsidR="007C261A" w:rsidRPr="00BD4275" w:rsidRDefault="007C261A" w:rsidP="00BD4275">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line="271" w:lineRule="auto"/>
        <w:jc w:val="both"/>
        <w:rPr>
          <w:rFonts w:ascii="Calibri" w:hAnsi="Calibri" w:cs="Calibri"/>
          <w:bCs/>
          <w:snapToGrid w:val="0"/>
          <w:sz w:val="22"/>
        </w:rPr>
      </w:pPr>
      <w:r w:rsidRPr="00BD4275">
        <w:rPr>
          <w:rFonts w:ascii="Calibri" w:hAnsi="Calibri" w:cs="Calibri"/>
          <w:bCs/>
          <w:snapToGrid w:val="0"/>
          <w:sz w:val="22"/>
        </w:rPr>
        <w:t>wymienia kwoty wynagrodzenia należnego podwykonawcom lub dalszym podwykonawcom, ale jeszcze niewymagalnego wraz z terminami wymagalności,</w:t>
      </w:r>
    </w:p>
    <w:p w14:paraId="71CCD20C" w14:textId="77777777" w:rsidR="007C261A" w:rsidRPr="00BD4275" w:rsidRDefault="007C261A" w:rsidP="00BD4275">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line="271" w:lineRule="auto"/>
        <w:jc w:val="both"/>
        <w:rPr>
          <w:rFonts w:ascii="Calibri" w:hAnsi="Calibri" w:cs="Calibri"/>
          <w:bCs/>
          <w:snapToGrid w:val="0"/>
          <w:sz w:val="22"/>
        </w:rPr>
      </w:pPr>
      <w:r w:rsidRPr="00BD4275">
        <w:rPr>
          <w:rFonts w:ascii="Calibri" w:hAnsi="Calibri" w:cs="Calibri"/>
          <w:bCs/>
          <w:snapToGrid w:val="0"/>
          <w:sz w:val="22"/>
        </w:rPr>
        <w:t xml:space="preserve">określa kwoty wynagrodzenia zatrzymanego podwykonawcom lub dalszym podwykonawcom </w:t>
      </w:r>
      <w:r w:rsidRPr="00BD4275">
        <w:rPr>
          <w:rFonts w:ascii="Calibri" w:hAnsi="Calibri" w:cs="Calibri"/>
          <w:bCs/>
          <w:snapToGrid w:val="0"/>
          <w:sz w:val="22"/>
        </w:rPr>
        <w:lastRenderedPageBreak/>
        <w:t>na okres rękojmi lub gwarancji wraz z terminami ich wymagalności.</w:t>
      </w:r>
    </w:p>
    <w:p w14:paraId="59A318A9" w14:textId="5FEBC8E9" w:rsidR="007C261A"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 przypadkach istnienia </w:t>
      </w:r>
      <w:r w:rsidR="00CD48D5" w:rsidRPr="00BD4275">
        <w:rPr>
          <w:rFonts w:ascii="Calibri" w:hAnsi="Calibri" w:cs="Calibri"/>
          <w:sz w:val="22"/>
        </w:rPr>
        <w:t>kwot określonych w ust. 16</w:t>
      </w:r>
      <w:r w:rsidRPr="00BD4275">
        <w:rPr>
          <w:rFonts w:ascii="Calibri" w:hAnsi="Calibri" w:cs="Calibri"/>
          <w:sz w:val="22"/>
        </w:rPr>
        <w:t xml:space="preserve"> pkt</w:t>
      </w:r>
      <w:r w:rsidR="006B1456" w:rsidRPr="00BD4275">
        <w:rPr>
          <w:rFonts w:ascii="Calibri" w:hAnsi="Calibri" w:cs="Calibri"/>
          <w:sz w:val="22"/>
        </w:rPr>
        <w:t>.</w:t>
      </w:r>
      <w:r w:rsidRPr="00BD4275">
        <w:rPr>
          <w:rFonts w:ascii="Calibri" w:hAnsi="Calibri" w:cs="Calibri"/>
          <w:sz w:val="22"/>
        </w:rPr>
        <w:t xml:space="preserve"> 1) i 2), rozliczenie końcowe (w części odpowiadającej powyższym kwotom) ulega zawieszeniu do czasu uregulowania wszelkich zaległości w stosunku do podwykonawców lub dalszych podwykonawców z tytułu wypłaty wynagrodzeń, przy czym powyższe nie stanowi opóźnienia w zapłacie i nie będzie skutkować naliczeniem odsetek Zamawiającemu od nieterminowych płatności. W przypadku wątpliwości, Zamawiający może żądać dowodów potwierdzających oświadczenie Wykonawcy, w określonej przez siebie formie. </w:t>
      </w:r>
    </w:p>
    <w:p w14:paraId="60F5E070" w14:textId="77777777" w:rsidR="004B3A10" w:rsidRPr="00BD4275" w:rsidRDefault="007C261A" w:rsidP="00BD4275">
      <w:pPr>
        <w:numPr>
          <w:ilvl w:val="0"/>
          <w:numId w:val="35"/>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Ewentualne odsetki wynikające z nieterminowej płatności w stosunku do podwykonawców lub dalszych podwykonawców obciążają Wykonawcę.</w:t>
      </w:r>
    </w:p>
    <w:p w14:paraId="53B008BF" w14:textId="60B2FDFE" w:rsidR="00D0754E" w:rsidRPr="00BD4275" w:rsidRDefault="00D0754E" w:rsidP="00BD4275">
      <w:pPr>
        <w:pStyle w:val="Tekstpodstawowy3"/>
        <w:spacing w:line="271" w:lineRule="auto"/>
        <w:rPr>
          <w:rFonts w:ascii="Calibri" w:hAnsi="Calibri" w:cs="Calibri"/>
          <w:b/>
          <w:sz w:val="22"/>
        </w:rPr>
      </w:pPr>
    </w:p>
    <w:p w14:paraId="4DC6D2D0" w14:textId="16C302AB" w:rsidR="00F96F0C" w:rsidRDefault="00F96F0C" w:rsidP="00BD4275">
      <w:pPr>
        <w:pStyle w:val="Tekstpodstawowy3"/>
        <w:spacing w:line="271" w:lineRule="auto"/>
        <w:jc w:val="center"/>
        <w:rPr>
          <w:rFonts w:ascii="Calibri" w:hAnsi="Calibri" w:cs="Calibri"/>
          <w:b/>
          <w:sz w:val="22"/>
        </w:rPr>
      </w:pPr>
      <w:r w:rsidRPr="00BD4275">
        <w:rPr>
          <w:rFonts w:ascii="Calibri" w:hAnsi="Calibri" w:cs="Calibri"/>
          <w:b/>
          <w:sz w:val="22"/>
        </w:rPr>
        <w:t>§ 1</w:t>
      </w:r>
      <w:r w:rsidR="00F224DF" w:rsidRPr="00BD4275">
        <w:rPr>
          <w:rFonts w:ascii="Calibri" w:hAnsi="Calibri" w:cs="Calibri"/>
          <w:b/>
          <w:sz w:val="22"/>
        </w:rPr>
        <w:t>3</w:t>
      </w:r>
    </w:p>
    <w:p w14:paraId="524A0A26" w14:textId="2A6D4CA5" w:rsidR="006A4EA4" w:rsidRPr="00BD4275" w:rsidRDefault="006A4EA4" w:rsidP="00BD4275">
      <w:pPr>
        <w:pStyle w:val="Tekstpodstawowy3"/>
        <w:spacing w:line="271" w:lineRule="auto"/>
        <w:jc w:val="center"/>
        <w:rPr>
          <w:rFonts w:ascii="Calibri" w:hAnsi="Calibri" w:cs="Calibri"/>
          <w:b/>
          <w:sz w:val="22"/>
        </w:rPr>
      </w:pPr>
      <w:r>
        <w:rPr>
          <w:rFonts w:ascii="Calibri" w:hAnsi="Calibri" w:cs="Calibri"/>
          <w:b/>
          <w:sz w:val="22"/>
        </w:rPr>
        <w:t>Zabezpieczenie należytego wykonania umowy</w:t>
      </w:r>
    </w:p>
    <w:p w14:paraId="21E16051" w14:textId="0CBA9228" w:rsidR="00F96F0C" w:rsidRPr="00BD4275" w:rsidRDefault="00F96F0C" w:rsidP="00BD4275">
      <w:pPr>
        <w:numPr>
          <w:ilvl w:val="0"/>
          <w:numId w:val="7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Wykonawca wniósł zabezpieczenie należytego wykonania umowy </w:t>
      </w:r>
      <w:r w:rsidRPr="007E34D4">
        <w:rPr>
          <w:rFonts w:ascii="Calibri" w:hAnsi="Calibri" w:cs="Calibri"/>
          <w:b/>
          <w:sz w:val="22"/>
        </w:rPr>
        <w:t xml:space="preserve">w wysokości </w:t>
      </w:r>
      <w:r w:rsidR="008E4EDE">
        <w:rPr>
          <w:rFonts w:ascii="Calibri" w:hAnsi="Calibri" w:cs="Calibri"/>
          <w:b/>
          <w:sz w:val="22"/>
        </w:rPr>
        <w:t>5</w:t>
      </w:r>
      <w:r w:rsidRPr="007E34D4">
        <w:rPr>
          <w:rFonts w:ascii="Calibri" w:hAnsi="Calibri" w:cs="Calibri"/>
          <w:b/>
          <w:sz w:val="22"/>
        </w:rPr>
        <w:t>%</w:t>
      </w:r>
      <w:r w:rsidRPr="00BD4275">
        <w:rPr>
          <w:rFonts w:ascii="Calibri" w:hAnsi="Calibri" w:cs="Calibri"/>
          <w:sz w:val="22"/>
        </w:rPr>
        <w:t xml:space="preserve"> zaoferowanej ceny brutto, w formie </w:t>
      </w:r>
      <w:r w:rsidR="0048546E">
        <w:rPr>
          <w:rFonts w:ascii="Calibri" w:hAnsi="Calibri" w:cs="Calibri"/>
          <w:b/>
          <w:sz w:val="22"/>
        </w:rPr>
        <w:t>…………………………….</w:t>
      </w:r>
      <w:r w:rsidR="00AC79E9" w:rsidRPr="00BD4275">
        <w:rPr>
          <w:rFonts w:ascii="Calibri" w:hAnsi="Calibri" w:cs="Calibri"/>
          <w:b/>
          <w:sz w:val="22"/>
        </w:rPr>
        <w:t>.</w:t>
      </w:r>
      <w:r w:rsidRPr="00BD4275">
        <w:rPr>
          <w:rFonts w:ascii="Calibri" w:hAnsi="Calibri" w:cs="Calibri"/>
          <w:sz w:val="22"/>
        </w:rPr>
        <w:t xml:space="preserve"> na kwotę: </w:t>
      </w:r>
      <w:r w:rsidR="0048546E">
        <w:rPr>
          <w:rFonts w:ascii="Calibri" w:hAnsi="Calibri" w:cs="Calibri"/>
          <w:b/>
          <w:sz w:val="22"/>
        </w:rPr>
        <w:t>………………………………</w:t>
      </w:r>
      <w:r w:rsidRPr="00BD4275">
        <w:rPr>
          <w:rFonts w:ascii="Calibri" w:hAnsi="Calibri" w:cs="Calibri"/>
          <w:b/>
          <w:sz w:val="22"/>
        </w:rPr>
        <w:t xml:space="preserve"> zł</w:t>
      </w:r>
      <w:r w:rsidRPr="00BD4275">
        <w:rPr>
          <w:rFonts w:ascii="Calibri" w:hAnsi="Calibri" w:cs="Calibri"/>
          <w:sz w:val="22"/>
        </w:rPr>
        <w:t>.</w:t>
      </w:r>
    </w:p>
    <w:p w14:paraId="5E38C97B" w14:textId="77777777" w:rsidR="00F96F0C" w:rsidRPr="00BD4275" w:rsidRDefault="00F96F0C" w:rsidP="00BD4275">
      <w:pPr>
        <w:numPr>
          <w:ilvl w:val="0"/>
          <w:numId w:val="7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Zabezpieczenie zostanie zwolnione:</w:t>
      </w:r>
    </w:p>
    <w:p w14:paraId="43966D84" w14:textId="2238A603" w:rsidR="00F96F0C" w:rsidRPr="00BD4275" w:rsidRDefault="00F96F0C" w:rsidP="00BD4275">
      <w:pPr>
        <w:numPr>
          <w:ilvl w:val="1"/>
          <w:numId w:val="77"/>
        </w:numPr>
        <w:tabs>
          <w:tab w:val="left" w:pos="426"/>
          <w:tab w:val="left" w:pos="567"/>
          <w:tab w:val="left" w:pos="1134"/>
        </w:tabs>
        <w:spacing w:line="271" w:lineRule="auto"/>
        <w:ind w:left="851" w:hanging="358"/>
        <w:jc w:val="both"/>
        <w:rPr>
          <w:rFonts w:ascii="Calibri" w:hAnsi="Calibri" w:cs="Calibri"/>
          <w:sz w:val="22"/>
        </w:rPr>
      </w:pPr>
      <w:r w:rsidRPr="00BD4275">
        <w:rPr>
          <w:rFonts w:ascii="Calibri" w:hAnsi="Calibri" w:cs="Calibri"/>
          <w:sz w:val="22"/>
        </w:rPr>
        <w:t>w 70 % w terminie 30 dni od dnia w którym będzie podpisany protokół końcowego odbioru robót;</w:t>
      </w:r>
    </w:p>
    <w:p w14:paraId="7CF44820" w14:textId="2FB0852C" w:rsidR="00F96F0C" w:rsidRPr="00BD4275" w:rsidRDefault="00F96F0C" w:rsidP="00BD4275">
      <w:pPr>
        <w:numPr>
          <w:ilvl w:val="1"/>
          <w:numId w:val="77"/>
        </w:numPr>
        <w:tabs>
          <w:tab w:val="left" w:pos="426"/>
          <w:tab w:val="left" w:pos="567"/>
          <w:tab w:val="left" w:pos="1134"/>
        </w:tabs>
        <w:spacing w:line="271" w:lineRule="auto"/>
        <w:ind w:left="851" w:hanging="358"/>
        <w:jc w:val="both"/>
        <w:rPr>
          <w:rFonts w:ascii="Calibri" w:hAnsi="Calibri" w:cs="Calibri"/>
          <w:sz w:val="22"/>
        </w:rPr>
      </w:pPr>
      <w:r w:rsidRPr="00BD4275">
        <w:rPr>
          <w:rFonts w:ascii="Calibri" w:hAnsi="Calibri" w:cs="Calibri"/>
          <w:sz w:val="22"/>
        </w:rPr>
        <w:t>w 30% w terminie 15 dni od daty upływu rękojmi</w:t>
      </w:r>
      <w:r w:rsidR="00977265" w:rsidRPr="00BD4275">
        <w:rPr>
          <w:rFonts w:ascii="Calibri" w:hAnsi="Calibri" w:cs="Calibri"/>
          <w:sz w:val="22"/>
        </w:rPr>
        <w:t xml:space="preserve"> za wady </w:t>
      </w:r>
      <w:r w:rsidR="00516787" w:rsidRPr="00BD4275">
        <w:rPr>
          <w:rFonts w:ascii="Calibri" w:hAnsi="Calibri" w:cs="Calibri"/>
          <w:sz w:val="22"/>
        </w:rPr>
        <w:t xml:space="preserve">i </w:t>
      </w:r>
      <w:r w:rsidR="00977265" w:rsidRPr="00BD4275">
        <w:rPr>
          <w:rFonts w:ascii="Calibri" w:hAnsi="Calibri" w:cs="Calibri"/>
          <w:sz w:val="22"/>
        </w:rPr>
        <w:t>gwarancji</w:t>
      </w:r>
      <w:r w:rsidRPr="00BD4275">
        <w:rPr>
          <w:rFonts w:ascii="Calibri" w:hAnsi="Calibri" w:cs="Calibri"/>
          <w:sz w:val="22"/>
        </w:rPr>
        <w:t>.</w:t>
      </w:r>
    </w:p>
    <w:p w14:paraId="427FF866" w14:textId="77777777" w:rsidR="00F96F0C" w:rsidRPr="00BD4275" w:rsidRDefault="00F96F0C" w:rsidP="00BD4275">
      <w:pPr>
        <w:numPr>
          <w:ilvl w:val="0"/>
          <w:numId w:val="7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Z powyższych kwot zabezpieczenia, Zamawiający będzie uprawniony zaspokajać swoje roszczenia wynikające z tytułu niewykonania lub nienależytego wykonania umowy np.: ewentualnych odszkodowań i kosztów zastępczego usunięcia wad oraz kosztów zastępczego wykonywania napraw gwarancyjnych, niewpłacenia zabezpieczenia przez Wykonawcę w przypadku zmiany zabezpieczenia na formę w pieniądzu.</w:t>
      </w:r>
    </w:p>
    <w:p w14:paraId="426935CC" w14:textId="77777777" w:rsidR="00F96F0C" w:rsidRPr="00BD4275" w:rsidRDefault="00F96F0C" w:rsidP="00BD4275">
      <w:pPr>
        <w:numPr>
          <w:ilvl w:val="0"/>
          <w:numId w:val="76"/>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Jeżeli zostanie przesunięty termin realizacji zamówienia, Wykonawca zobowiązany jest odpowiednio przesunąć termin ważności poręczenia lub gwarancji, i to najpóźniej w terminie podpisania aneksu do umowy, albo jeżeli nie jest to możliwe, do wniesienia nowego zabezpieczenia, na warunkach zaakceptowanych przez Zamawiającego, na okres wynikający z aneksu do Umowy.</w:t>
      </w:r>
    </w:p>
    <w:p w14:paraId="73E48CFD" w14:textId="41361F0B" w:rsidR="00F96F0C" w:rsidRPr="00AB5FD1" w:rsidRDefault="00F96F0C" w:rsidP="00AB5FD1">
      <w:pPr>
        <w:numPr>
          <w:ilvl w:val="0"/>
          <w:numId w:val="76"/>
        </w:numPr>
        <w:tabs>
          <w:tab w:val="left" w:pos="426"/>
          <w:tab w:val="left" w:pos="567"/>
        </w:tabs>
        <w:spacing w:line="271" w:lineRule="auto"/>
        <w:ind w:left="360" w:hanging="358"/>
        <w:jc w:val="both"/>
        <w:rPr>
          <w:rFonts w:ascii="Calibri" w:hAnsi="Calibri" w:cs="Calibri"/>
          <w:b/>
          <w:sz w:val="22"/>
        </w:rPr>
      </w:pPr>
      <w:r w:rsidRPr="00BD4275">
        <w:rPr>
          <w:rFonts w:ascii="Calibri" w:hAnsi="Calibri" w:cs="Calibri"/>
          <w:sz w:val="22"/>
        </w:rPr>
        <w:t>Wykonawca zobowiązany jest dostosować terminy ważności poręczeń/gwarancji do okresu rękojmi.</w:t>
      </w:r>
    </w:p>
    <w:p w14:paraId="49570F18" w14:textId="7C16AEB4" w:rsidR="00B446CF" w:rsidRDefault="006A4EA4" w:rsidP="00BD4275">
      <w:pPr>
        <w:pStyle w:val="Tekstpodstawowy3"/>
        <w:spacing w:line="271" w:lineRule="auto"/>
        <w:jc w:val="center"/>
        <w:rPr>
          <w:rFonts w:ascii="Calibri" w:hAnsi="Calibri" w:cs="Calibri"/>
          <w:b/>
          <w:sz w:val="22"/>
        </w:rPr>
      </w:pPr>
      <w:r>
        <w:rPr>
          <w:rFonts w:ascii="Calibri" w:hAnsi="Calibri" w:cs="Calibri"/>
          <w:b/>
          <w:sz w:val="22"/>
        </w:rPr>
        <w:br/>
      </w:r>
      <w:r w:rsidR="00B446CF" w:rsidRPr="00BD4275">
        <w:rPr>
          <w:rFonts w:ascii="Calibri" w:hAnsi="Calibri" w:cs="Calibri"/>
          <w:b/>
          <w:sz w:val="22"/>
        </w:rPr>
        <w:t>§ 1</w:t>
      </w:r>
      <w:r w:rsidR="00F224DF" w:rsidRPr="00BD4275">
        <w:rPr>
          <w:rFonts w:ascii="Calibri" w:hAnsi="Calibri" w:cs="Calibri"/>
          <w:b/>
          <w:sz w:val="22"/>
        </w:rPr>
        <w:t>4</w:t>
      </w:r>
    </w:p>
    <w:p w14:paraId="1DA51853" w14:textId="069F08C1" w:rsidR="006A4EA4" w:rsidRPr="00BD4275" w:rsidRDefault="006A4EA4" w:rsidP="00BD4275">
      <w:pPr>
        <w:pStyle w:val="Tekstpodstawowy3"/>
        <w:spacing w:line="271" w:lineRule="auto"/>
        <w:jc w:val="center"/>
        <w:rPr>
          <w:rFonts w:ascii="Calibri" w:hAnsi="Calibri" w:cs="Calibri"/>
          <w:b/>
          <w:sz w:val="22"/>
        </w:rPr>
      </w:pPr>
      <w:r>
        <w:rPr>
          <w:rFonts w:ascii="Calibri" w:hAnsi="Calibri" w:cs="Calibri"/>
          <w:b/>
          <w:sz w:val="22"/>
        </w:rPr>
        <w:t>Ubezpieczenie</w:t>
      </w:r>
    </w:p>
    <w:p w14:paraId="120E39B2" w14:textId="18917FDD" w:rsidR="00B446CF" w:rsidRPr="00BD4275" w:rsidRDefault="00B446CF" w:rsidP="00BD4275">
      <w:pPr>
        <w:numPr>
          <w:ilvl w:val="0"/>
          <w:numId w:val="78"/>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Na cały czas prowadzenia robót budowlanych Wykonawca musi posiadać aktualne ubezpieczenie od wszelkiego ryzyka i odpowiedzialności związanej z realizacją Umowy spełniające wymagania określone poniżej.</w:t>
      </w:r>
    </w:p>
    <w:p w14:paraId="293663E0" w14:textId="1FE155F2" w:rsidR="00B446CF" w:rsidRPr="00BD4275" w:rsidRDefault="00B446CF" w:rsidP="00BD4275">
      <w:pPr>
        <w:numPr>
          <w:ilvl w:val="0"/>
          <w:numId w:val="78"/>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W związku z postanowieniem ust. 1, Wykonawca zobowiązuje się uzgodnić z Zamawiającym, a następnie zawrzeć umowę lub umowy ubezpieczenia od wszelkiego ryzyka i odpowiedzialności związanej z realizacją Umowy oraz opłacać terminowo należne składki ubezpieczeniowe, w zakresie:</w:t>
      </w:r>
    </w:p>
    <w:p w14:paraId="42BB55C4" w14:textId="2758E7F7" w:rsidR="00B446CF" w:rsidRPr="00BD4275" w:rsidRDefault="00B446CF" w:rsidP="00BD4275">
      <w:pPr>
        <w:numPr>
          <w:ilvl w:val="0"/>
          <w:numId w:val="79"/>
        </w:numPr>
        <w:pBdr>
          <w:left w:val="none" w:sz="4" w:space="3" w:color="000000"/>
        </w:pBdr>
        <w:tabs>
          <w:tab w:val="left" w:pos="1134"/>
        </w:tabs>
        <w:spacing w:line="271" w:lineRule="auto"/>
        <w:ind w:left="709" w:hanging="283"/>
        <w:jc w:val="both"/>
        <w:rPr>
          <w:rFonts w:ascii="Calibri" w:hAnsi="Calibri" w:cs="Calibri"/>
          <w:sz w:val="22"/>
        </w:rPr>
      </w:pPr>
      <w:r w:rsidRPr="00BD4275">
        <w:rPr>
          <w:rFonts w:ascii="Calibri" w:hAnsi="Calibri" w:cs="Calibri"/>
          <w:sz w:val="22"/>
        </w:rPr>
        <w:t xml:space="preserve">od wszystkich </w:t>
      </w:r>
      <w:proofErr w:type="spellStart"/>
      <w:r w:rsidRPr="00BD4275">
        <w:rPr>
          <w:rFonts w:ascii="Calibri" w:hAnsi="Calibri" w:cs="Calibri"/>
          <w:sz w:val="22"/>
        </w:rPr>
        <w:t>ryzyk</w:t>
      </w:r>
      <w:proofErr w:type="spellEnd"/>
      <w:r w:rsidRPr="00BD4275">
        <w:rPr>
          <w:rFonts w:ascii="Calibri" w:hAnsi="Calibri" w:cs="Calibri"/>
          <w:sz w:val="22"/>
        </w:rPr>
        <w:t xml:space="preserve"> budowlanych </w:t>
      </w:r>
      <w:r w:rsidRPr="007E34D4">
        <w:rPr>
          <w:rFonts w:ascii="Calibri" w:hAnsi="Calibri" w:cs="Calibri"/>
          <w:b/>
          <w:sz w:val="22"/>
        </w:rPr>
        <w:t>z sumą ubezpieczenia nie mniejszą niż wartość brutto wynagrodzenia Wykonawcy na jedno zdarzenie i sumę zdarzeń</w:t>
      </w:r>
      <w:r w:rsidRPr="00BD4275">
        <w:rPr>
          <w:rFonts w:ascii="Calibri" w:hAnsi="Calibri" w:cs="Calibri"/>
          <w:sz w:val="22"/>
        </w:rPr>
        <w:t xml:space="preserve">, obejmujące wszystkie szkody </w:t>
      </w:r>
      <w:r w:rsidRPr="00BD4275">
        <w:rPr>
          <w:rFonts w:ascii="Calibri" w:hAnsi="Calibri" w:cs="Calibri"/>
          <w:sz w:val="22"/>
        </w:rPr>
        <w:lastRenderedPageBreak/>
        <w:t>powstałe w szczególności w wyniku pożaru, wyładowania atmosferycznego, wybuchu, upadku samolotu, powodzi, zalania, deszczu, śniegu, huraganu, obsunięcia się ziemi, kradzieży, niedbalstwa, nieumiejętności lub niedoświadczenia obsługi, aktów wandalizmu, zwarć, przepięć, działania nadmiernego ciśnienia lub próżni oraz innych nagłych niespodziewanych zdarzeń, w szczególności takich jak: zawalenia, działania przedmiotów obcych, z klauzulą wskazującą Zamawiającego jako beneficjenta tej polisy; Ubezpieczenie musi obejmować wszystkich podwykonawców oraz dalszych podwykonawców</w:t>
      </w:r>
      <w:r w:rsidR="00803049">
        <w:rPr>
          <w:rFonts w:ascii="Calibri" w:hAnsi="Calibri" w:cs="Calibri"/>
          <w:sz w:val="22"/>
        </w:rPr>
        <w:t>;</w:t>
      </w:r>
    </w:p>
    <w:p w14:paraId="27D6250F" w14:textId="26F8ECFD" w:rsidR="00B446CF" w:rsidRPr="00BD4275" w:rsidRDefault="00B446CF" w:rsidP="00BD4275">
      <w:pPr>
        <w:numPr>
          <w:ilvl w:val="0"/>
          <w:numId w:val="79"/>
        </w:numPr>
        <w:pBdr>
          <w:left w:val="none" w:sz="4" w:space="3" w:color="000000"/>
        </w:pBdr>
        <w:tabs>
          <w:tab w:val="left" w:pos="1134"/>
        </w:tabs>
        <w:spacing w:line="271" w:lineRule="auto"/>
        <w:ind w:left="709" w:hanging="425"/>
        <w:jc w:val="both"/>
        <w:rPr>
          <w:rFonts w:ascii="Calibri" w:hAnsi="Calibri" w:cs="Calibri"/>
          <w:sz w:val="22"/>
        </w:rPr>
      </w:pPr>
      <w:r w:rsidRPr="00BD4275">
        <w:rPr>
          <w:rFonts w:ascii="Calibri" w:hAnsi="Calibri" w:cs="Calibri"/>
          <w:sz w:val="22"/>
        </w:rPr>
        <w:t>od odpowiedzialności cywilnej (OC), w tym deliktowej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i innych prac objętych Przedmiotem Umowy, na kwot</w:t>
      </w:r>
      <w:r w:rsidR="004964A8" w:rsidRPr="00BD4275">
        <w:rPr>
          <w:rFonts w:ascii="Calibri" w:hAnsi="Calibri" w:cs="Calibri"/>
          <w:sz w:val="22"/>
        </w:rPr>
        <w:t xml:space="preserve">ę ubezpieczenia nie niższą niż </w:t>
      </w:r>
      <w:r w:rsidR="00A45308" w:rsidRPr="00AB5FD1">
        <w:rPr>
          <w:rFonts w:ascii="Calibri" w:hAnsi="Calibri" w:cs="Calibri"/>
          <w:sz w:val="22"/>
        </w:rPr>
        <w:t>4.80</w:t>
      </w:r>
      <w:r w:rsidR="004F1226" w:rsidRPr="00AB5FD1">
        <w:rPr>
          <w:rFonts w:ascii="Calibri" w:hAnsi="Calibri" w:cs="Calibri"/>
          <w:sz w:val="22"/>
        </w:rPr>
        <w:t>0</w:t>
      </w:r>
      <w:r w:rsidR="007E1BD7" w:rsidRPr="00AB5FD1">
        <w:rPr>
          <w:rFonts w:ascii="Calibri" w:hAnsi="Calibri" w:cs="Calibri"/>
          <w:sz w:val="22"/>
        </w:rPr>
        <w:t>.000</w:t>
      </w:r>
      <w:r w:rsidR="00803049" w:rsidRPr="00AB5FD1">
        <w:rPr>
          <w:rFonts w:ascii="Calibri" w:hAnsi="Calibri" w:cs="Calibri"/>
          <w:sz w:val="22"/>
        </w:rPr>
        <w:t>,00</w:t>
      </w:r>
      <w:r w:rsidRPr="003C61BD">
        <w:rPr>
          <w:rFonts w:ascii="Calibri" w:hAnsi="Calibri" w:cs="Calibri"/>
          <w:sz w:val="22"/>
        </w:rPr>
        <w:t xml:space="preserve"> zł (słownie: </w:t>
      </w:r>
      <w:r w:rsidR="00A45308" w:rsidRPr="00AB5FD1">
        <w:rPr>
          <w:rFonts w:ascii="Calibri" w:hAnsi="Calibri" w:cs="Calibri"/>
          <w:sz w:val="22"/>
        </w:rPr>
        <w:t xml:space="preserve">cztery </w:t>
      </w:r>
      <w:r w:rsidR="007E1BD7" w:rsidRPr="00AB5FD1">
        <w:rPr>
          <w:rFonts w:ascii="Calibri" w:hAnsi="Calibri" w:cs="Calibri"/>
          <w:sz w:val="22"/>
        </w:rPr>
        <w:t xml:space="preserve">miliony </w:t>
      </w:r>
      <w:r w:rsidR="00A45308" w:rsidRPr="00AB5FD1">
        <w:rPr>
          <w:rFonts w:ascii="Calibri" w:hAnsi="Calibri" w:cs="Calibri"/>
          <w:sz w:val="22"/>
        </w:rPr>
        <w:t>osiemset</w:t>
      </w:r>
      <w:r w:rsidR="004F1226" w:rsidRPr="00AB5FD1">
        <w:rPr>
          <w:rFonts w:ascii="Calibri" w:hAnsi="Calibri" w:cs="Calibri"/>
          <w:sz w:val="22"/>
        </w:rPr>
        <w:t xml:space="preserve"> </w:t>
      </w:r>
      <w:r w:rsidR="007E1BD7" w:rsidRPr="00AB5FD1">
        <w:rPr>
          <w:rFonts w:ascii="Calibri" w:hAnsi="Calibri" w:cs="Calibri"/>
          <w:sz w:val="22"/>
        </w:rPr>
        <w:t>tysięcy</w:t>
      </w:r>
      <w:r w:rsidR="007E1BD7" w:rsidRPr="003C61BD">
        <w:rPr>
          <w:rFonts w:ascii="Calibri" w:hAnsi="Calibri" w:cs="Calibri"/>
          <w:sz w:val="22"/>
        </w:rPr>
        <w:t xml:space="preserve"> </w:t>
      </w:r>
      <w:r w:rsidRPr="003C61BD">
        <w:rPr>
          <w:rFonts w:ascii="Calibri" w:hAnsi="Calibri" w:cs="Calibri"/>
          <w:sz w:val="22"/>
        </w:rPr>
        <w:t>złotych</w:t>
      </w:r>
      <w:r w:rsidRPr="00BD4275">
        <w:rPr>
          <w:rFonts w:ascii="Calibri" w:hAnsi="Calibri" w:cs="Calibri"/>
          <w:sz w:val="22"/>
        </w:rPr>
        <w:t xml:space="preserve">), na </w:t>
      </w:r>
      <w:r w:rsidR="004F1226" w:rsidRPr="00BD4275">
        <w:rPr>
          <w:rFonts w:ascii="Calibri" w:hAnsi="Calibri" w:cs="Calibri"/>
          <w:sz w:val="22"/>
        </w:rPr>
        <w:t>jeden wypadek ubezpieczeniowy i wszystkie wypadki ubezpieczeniowe</w:t>
      </w:r>
      <w:r w:rsidR="007E1BD7" w:rsidRPr="00BD4275">
        <w:rPr>
          <w:rFonts w:ascii="Calibri" w:hAnsi="Calibri" w:cs="Calibri"/>
          <w:sz w:val="22"/>
        </w:rPr>
        <w:t xml:space="preserve">, </w:t>
      </w:r>
      <w:r w:rsidR="007E1BD7" w:rsidRPr="00BD4275">
        <w:rPr>
          <w:rFonts w:ascii="Calibri" w:hAnsi="Calibri" w:cs="Calibri"/>
          <w:bCs/>
          <w:sz w:val="22"/>
        </w:rPr>
        <w:t>po odjęciu franszyz i udziałów własnych Ubezpieczonego</w:t>
      </w:r>
      <w:r w:rsidR="004964A8" w:rsidRPr="00BD4275">
        <w:rPr>
          <w:rFonts w:ascii="Calibri" w:hAnsi="Calibri" w:cs="Calibri"/>
          <w:sz w:val="22"/>
        </w:rPr>
        <w:t>; u</w:t>
      </w:r>
      <w:r w:rsidRPr="00BD4275">
        <w:rPr>
          <w:rFonts w:ascii="Calibri" w:hAnsi="Calibri" w:cs="Calibri"/>
          <w:sz w:val="22"/>
        </w:rPr>
        <w:t>bezpieczenie musi obejmować wszystkich Podwykonawców oraz dalszych podwykonawców.</w:t>
      </w:r>
    </w:p>
    <w:p w14:paraId="5D5876A8" w14:textId="77777777" w:rsidR="00B446CF" w:rsidRPr="00BD4275" w:rsidRDefault="00B446CF" w:rsidP="00BD4275">
      <w:pPr>
        <w:pBdr>
          <w:left w:val="none" w:sz="4" w:space="3" w:color="000000"/>
        </w:pBdr>
        <w:tabs>
          <w:tab w:val="left" w:pos="1134"/>
        </w:tabs>
        <w:spacing w:line="271" w:lineRule="auto"/>
        <w:ind w:left="426"/>
        <w:jc w:val="both"/>
        <w:rPr>
          <w:rFonts w:ascii="Calibri" w:hAnsi="Calibri" w:cs="Calibri"/>
          <w:sz w:val="22"/>
        </w:rPr>
      </w:pPr>
      <w:r w:rsidRPr="00BD4275">
        <w:rPr>
          <w:rFonts w:ascii="Calibri" w:hAnsi="Calibri" w:cs="Calibri"/>
          <w:sz w:val="22"/>
        </w:rPr>
        <w:t>Potwierdzoną za zgodność z oryginałem kopię polisy albo innego dokumentu potwierdzającego zawarcie umowy lub umów ubezpieczenia (wraz z Ogólnymi Warunkami Ubezpieczenia - OWU) Wykonawca zobowiązany jest dostarczyć Zamawiającemu najpóźniej w dacie przekazania Wykonawcy terenu budowy. W przypadku niedopełnienia przez Wykonawcę obowiązku, o którym mowa w zdaniu poprzednim, Zamawiający ma prawo wstrzymać przekazanie terenu budowy, do czasu przedłożenia wymaganych dokumentów, z zastrzeżeniem, że powyższe nie powoduje wstrzymania biegu terminów umownych w zakresie wykonania Umowy przez Wykonawcę.</w:t>
      </w:r>
    </w:p>
    <w:p w14:paraId="25CCEC71" w14:textId="77777777" w:rsidR="00B446CF" w:rsidRPr="00BD4275" w:rsidRDefault="00B446CF" w:rsidP="00BD4275">
      <w:pPr>
        <w:pBdr>
          <w:left w:val="none" w:sz="4" w:space="3" w:color="000000"/>
        </w:pBdr>
        <w:tabs>
          <w:tab w:val="left" w:pos="1134"/>
        </w:tabs>
        <w:spacing w:line="271" w:lineRule="auto"/>
        <w:ind w:left="426"/>
        <w:jc w:val="both"/>
        <w:rPr>
          <w:rFonts w:ascii="Calibri" w:hAnsi="Calibri" w:cs="Calibri"/>
          <w:sz w:val="22"/>
        </w:rPr>
      </w:pPr>
      <w:r w:rsidRPr="00BD4275">
        <w:rPr>
          <w:rFonts w:ascii="Calibri" w:hAnsi="Calibri" w:cs="Calibri"/>
          <w:sz w:val="22"/>
        </w:rPr>
        <w:t>Umowy ubezpieczenia muszą zapewniać wypłatę odszkodowania płatnego w złotych polskich, bez ograniczeń. Koszt umów ubezpieczenia, w szczególności składki ubezpieczeniowe, w całości pokrywa Wykonawca.</w:t>
      </w:r>
    </w:p>
    <w:p w14:paraId="677EAB84" w14:textId="77777777" w:rsidR="00B446CF" w:rsidRPr="00BD4275" w:rsidRDefault="00B446CF" w:rsidP="00BD4275">
      <w:pPr>
        <w:numPr>
          <w:ilvl w:val="0"/>
          <w:numId w:val="78"/>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Wykonawca zobowiązuje się niezwłocznie dostarczyć polisę (polisy) potwierdzającą zawarcie bądź kontynuację umowy lub umów ubezpieczenia, o których mowa w ust. 2 wraz z OWU. 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na zasadach określonych w ust. 1 i 2, przedstawiając Zamawiającemu dokumenty potwierdzające zawarcie umowy ubezpieczenia, w tym w szczególności kopię potwierdzoną za zgodność z oryginałem przez Wykonawcę umowy i polisy ubezpieczenia, na co najmniej miesiąc przed wygaśnięciem poprzedniej umowy ubezpieczenia. Wykonawca zobowiązany jest na każde żądanie Zamawiającego przedłożyć oryginał polis ubezpieczeniowych do wglądu.</w:t>
      </w:r>
    </w:p>
    <w:p w14:paraId="2F4FB8C2" w14:textId="121A9E14" w:rsidR="00B446CF" w:rsidRPr="00BD4275" w:rsidRDefault="00B446CF" w:rsidP="00BD4275">
      <w:pPr>
        <w:numPr>
          <w:ilvl w:val="0"/>
          <w:numId w:val="78"/>
        </w:numPr>
        <w:tabs>
          <w:tab w:val="left" w:pos="426"/>
          <w:tab w:val="left" w:pos="567"/>
        </w:tabs>
        <w:spacing w:line="271" w:lineRule="auto"/>
        <w:ind w:left="426" w:hanging="426"/>
        <w:jc w:val="both"/>
        <w:rPr>
          <w:rFonts w:ascii="Calibri" w:hAnsi="Calibri" w:cs="Calibri"/>
          <w:sz w:val="22"/>
        </w:rPr>
      </w:pPr>
      <w:r w:rsidRPr="00BD4275">
        <w:rPr>
          <w:rFonts w:ascii="Calibri" w:hAnsi="Calibri" w:cs="Calibri"/>
          <w:sz w:val="22"/>
        </w:rPr>
        <w:t xml:space="preserve">Jeżeli Wykonawca nie zawrze umowy ubezpieczenia, o której mowa w ust. 2 lub nie będzie kontynuował wyżej wymienionej umowy ubezpieczenia przez cały okres trwania robót budowlanych, Zamawiający może według własnego wyboru odstąpić od umowy z winy Wykonawcy na zasadach, o których mowa w </w:t>
      </w:r>
      <w:r w:rsidRPr="00AB5FD1">
        <w:rPr>
          <w:rFonts w:ascii="Calibri" w:hAnsi="Calibri" w:cs="Calibri"/>
          <w:b/>
          <w:sz w:val="22"/>
        </w:rPr>
        <w:t xml:space="preserve">§ </w:t>
      </w:r>
      <w:r w:rsidR="006F52B2" w:rsidRPr="00AB5FD1">
        <w:rPr>
          <w:rFonts w:ascii="Calibri" w:hAnsi="Calibri" w:cs="Calibri"/>
          <w:b/>
          <w:sz w:val="22"/>
        </w:rPr>
        <w:t xml:space="preserve">17 </w:t>
      </w:r>
      <w:r w:rsidRPr="00AB5FD1">
        <w:rPr>
          <w:rFonts w:ascii="Calibri" w:hAnsi="Calibri" w:cs="Calibri"/>
          <w:b/>
          <w:sz w:val="22"/>
        </w:rPr>
        <w:t>ust</w:t>
      </w:r>
      <w:r w:rsidR="007531DF" w:rsidRPr="00AB5FD1">
        <w:rPr>
          <w:rFonts w:ascii="Calibri" w:hAnsi="Calibri" w:cs="Calibri"/>
          <w:b/>
          <w:sz w:val="22"/>
        </w:rPr>
        <w:t> </w:t>
      </w:r>
      <w:r w:rsidRPr="00AB5FD1">
        <w:rPr>
          <w:rFonts w:ascii="Calibri" w:hAnsi="Calibri" w:cs="Calibri"/>
          <w:b/>
          <w:sz w:val="22"/>
        </w:rPr>
        <w:t xml:space="preserve"> 2</w:t>
      </w:r>
      <w:r w:rsidRPr="00BD4275">
        <w:rPr>
          <w:rFonts w:ascii="Calibri" w:hAnsi="Calibri" w:cs="Calibri"/>
          <w:sz w:val="22"/>
        </w:rPr>
        <w:t xml:space="preserve">, zachowując prawo do naliczenia kar umownych zgodnie z § </w:t>
      </w:r>
      <w:r w:rsidR="004E2A2E" w:rsidRPr="00BD4275">
        <w:rPr>
          <w:rFonts w:ascii="Calibri" w:hAnsi="Calibri" w:cs="Calibri"/>
          <w:sz w:val="22"/>
        </w:rPr>
        <w:t>8</w:t>
      </w:r>
      <w:r w:rsidRPr="00BD4275">
        <w:rPr>
          <w:rFonts w:ascii="Calibri" w:hAnsi="Calibri" w:cs="Calibri"/>
          <w:sz w:val="22"/>
        </w:rPr>
        <w:t xml:space="preserve">, albo ma prawo zawrzeć przedmiotową umowę ubezpieczenia lub ją </w:t>
      </w:r>
      <w:r w:rsidRPr="00BD4275">
        <w:rPr>
          <w:rFonts w:ascii="Calibri" w:hAnsi="Calibri" w:cs="Calibri"/>
          <w:sz w:val="22"/>
        </w:rPr>
        <w:lastRenderedPageBreak/>
        <w:t>przedłużyć na koszt Wykonawcy, potrącając jej koszt z wynagrodzenia należnego Wykonawcy lub z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1D51B5E8" w14:textId="77777777" w:rsidR="00B446CF" w:rsidRPr="00BD4275" w:rsidRDefault="00B446CF" w:rsidP="00BD4275">
      <w:pPr>
        <w:pStyle w:val="Tekstpodstawowy3"/>
        <w:spacing w:line="271" w:lineRule="auto"/>
        <w:jc w:val="center"/>
        <w:rPr>
          <w:rFonts w:ascii="Calibri" w:hAnsi="Calibri" w:cs="Calibri"/>
          <w:b/>
          <w:sz w:val="22"/>
        </w:rPr>
      </w:pPr>
    </w:p>
    <w:p w14:paraId="234C5BFC" w14:textId="07EFACA3" w:rsidR="00D0754E" w:rsidRDefault="00D0754E" w:rsidP="00BD4275">
      <w:pPr>
        <w:pStyle w:val="Tekstpodstawowy3"/>
        <w:spacing w:line="271" w:lineRule="auto"/>
        <w:jc w:val="center"/>
        <w:rPr>
          <w:rFonts w:ascii="Calibri" w:hAnsi="Calibri" w:cs="Calibri"/>
          <w:b/>
          <w:sz w:val="22"/>
        </w:rPr>
      </w:pPr>
      <w:r w:rsidRPr="00BD4275">
        <w:rPr>
          <w:rFonts w:ascii="Calibri" w:hAnsi="Calibri" w:cs="Calibri"/>
          <w:b/>
          <w:sz w:val="22"/>
        </w:rPr>
        <w:t>§ 1</w:t>
      </w:r>
      <w:r w:rsidR="00F224DF" w:rsidRPr="00BD4275">
        <w:rPr>
          <w:rFonts w:ascii="Calibri" w:hAnsi="Calibri" w:cs="Calibri"/>
          <w:b/>
          <w:sz w:val="22"/>
        </w:rPr>
        <w:t>5</w:t>
      </w:r>
    </w:p>
    <w:p w14:paraId="10BE8B9C" w14:textId="0A0CB1BC" w:rsidR="006A4EA4" w:rsidRPr="00BD4275" w:rsidRDefault="006A4EA4" w:rsidP="00BD4275">
      <w:pPr>
        <w:pStyle w:val="Tekstpodstawowy3"/>
        <w:spacing w:line="271" w:lineRule="auto"/>
        <w:jc w:val="center"/>
        <w:rPr>
          <w:rFonts w:ascii="Calibri" w:hAnsi="Calibri" w:cs="Calibri"/>
          <w:b/>
          <w:sz w:val="22"/>
        </w:rPr>
      </w:pPr>
      <w:r>
        <w:rPr>
          <w:rFonts w:ascii="Calibri" w:hAnsi="Calibri" w:cs="Calibri"/>
          <w:b/>
          <w:sz w:val="22"/>
        </w:rPr>
        <w:t>Istotne zmiany postanowień umowy</w:t>
      </w:r>
    </w:p>
    <w:p w14:paraId="437188CC" w14:textId="073B6746" w:rsidR="00D0754E" w:rsidRPr="00BD4275" w:rsidRDefault="00D0754E" w:rsidP="00BD4275">
      <w:pPr>
        <w:spacing w:line="271" w:lineRule="auto"/>
        <w:jc w:val="both"/>
        <w:rPr>
          <w:rFonts w:ascii="Calibri" w:hAnsi="Calibri" w:cs="Calibri"/>
          <w:color w:val="000000"/>
          <w:sz w:val="22"/>
          <w:lang w:eastAsia="ar-SA"/>
        </w:rPr>
      </w:pPr>
      <w:r w:rsidRPr="00BD4275">
        <w:rPr>
          <w:rFonts w:ascii="Calibri" w:hAnsi="Calibri" w:cs="Calibri"/>
          <w:color w:val="000000"/>
          <w:sz w:val="22"/>
          <w:lang w:eastAsia="ar-SA"/>
        </w:rPr>
        <w:t xml:space="preserve">Zgodnie z postanowieniami art. </w:t>
      </w:r>
      <w:r w:rsidR="007836DB" w:rsidRPr="00BD4275">
        <w:rPr>
          <w:rFonts w:ascii="Calibri" w:hAnsi="Calibri" w:cs="Calibri"/>
          <w:color w:val="000000"/>
          <w:sz w:val="22"/>
          <w:lang w:eastAsia="ar-SA"/>
        </w:rPr>
        <w:t xml:space="preserve">455 </w:t>
      </w:r>
      <w:r w:rsidRPr="00BD4275">
        <w:rPr>
          <w:rFonts w:ascii="Calibri" w:hAnsi="Calibri" w:cs="Calibri"/>
          <w:color w:val="000000"/>
          <w:sz w:val="22"/>
          <w:lang w:eastAsia="ar-SA"/>
        </w:rPr>
        <w:t xml:space="preserve">ust. 1 ustawy </w:t>
      </w:r>
      <w:proofErr w:type="spellStart"/>
      <w:r w:rsidRPr="00BD4275">
        <w:rPr>
          <w:rFonts w:ascii="Calibri" w:hAnsi="Calibri" w:cs="Calibri"/>
          <w:color w:val="000000"/>
          <w:sz w:val="22"/>
          <w:lang w:eastAsia="ar-SA"/>
        </w:rPr>
        <w:t>Pzp</w:t>
      </w:r>
      <w:proofErr w:type="spellEnd"/>
      <w:r w:rsidRPr="00BD4275">
        <w:rPr>
          <w:rFonts w:ascii="Calibri" w:hAnsi="Calibri" w:cs="Calibri"/>
          <w:color w:val="000000"/>
          <w:sz w:val="22"/>
          <w:lang w:eastAsia="ar-SA"/>
        </w:rPr>
        <w:t xml:space="preserve"> </w:t>
      </w:r>
      <w:r w:rsidR="00FE7A90" w:rsidRPr="00BD4275">
        <w:rPr>
          <w:rFonts w:ascii="Calibri" w:hAnsi="Calibri" w:cs="Calibri"/>
          <w:color w:val="000000"/>
          <w:sz w:val="22"/>
          <w:lang w:eastAsia="ar-SA"/>
        </w:rPr>
        <w:t>Z</w:t>
      </w:r>
      <w:r w:rsidRPr="00BD4275">
        <w:rPr>
          <w:rFonts w:ascii="Calibri" w:hAnsi="Calibri" w:cs="Calibri"/>
          <w:color w:val="000000"/>
          <w:sz w:val="22"/>
          <w:lang w:eastAsia="ar-SA"/>
        </w:rPr>
        <w:t>amawiający</w:t>
      </w:r>
      <w:r w:rsidR="007836DB" w:rsidRPr="00BD4275">
        <w:rPr>
          <w:rFonts w:ascii="Calibri" w:hAnsi="Calibri" w:cs="Calibri"/>
          <w:color w:val="000000"/>
          <w:sz w:val="22"/>
          <w:lang w:eastAsia="ar-SA"/>
        </w:rPr>
        <w:t xml:space="preserve"> </w:t>
      </w:r>
      <w:r w:rsidR="006F77E7" w:rsidRPr="006F77E7">
        <w:rPr>
          <w:rFonts w:ascii="Calibri" w:hAnsi="Calibri" w:cs="Calibri"/>
          <w:color w:val="000000"/>
          <w:sz w:val="22"/>
          <w:lang w:eastAsia="ar-SA"/>
        </w:rPr>
        <w:t>przewiduje możliwość dokonania zmian postanowień zawartej umowy w stosunku do treści oferty, na podstawie której dokonano wyboru Wykonawc</w:t>
      </w:r>
      <w:r w:rsidR="006F77E7" w:rsidRPr="006F77E7">
        <w:rPr>
          <w:rFonts w:ascii="Calibri" w:hAnsi="Calibri" w:cs="Calibri"/>
          <w:bCs/>
          <w:color w:val="000000"/>
          <w:sz w:val="22"/>
          <w:lang w:eastAsia="ar-SA"/>
        </w:rPr>
        <w:t>y, pod waru</w:t>
      </w:r>
      <w:r w:rsidR="006F77E7" w:rsidRPr="006F77E7">
        <w:rPr>
          <w:rFonts w:ascii="Calibri" w:hAnsi="Calibri" w:cs="Calibri"/>
          <w:color w:val="000000"/>
          <w:sz w:val="22"/>
          <w:lang w:eastAsia="ar-SA"/>
        </w:rPr>
        <w:t>nkiem podpisania aneksu zaakceptowanego przez obydwie Strony, a mianowicie</w:t>
      </w:r>
      <w:r w:rsidR="007836DB" w:rsidRPr="00BD4275">
        <w:rPr>
          <w:rFonts w:ascii="Calibri" w:hAnsi="Calibri" w:cs="Calibri"/>
          <w:color w:val="000000"/>
          <w:sz w:val="22"/>
          <w:lang w:eastAsia="ar-SA"/>
        </w:rPr>
        <w:t>:</w:t>
      </w:r>
    </w:p>
    <w:p w14:paraId="7599C110" w14:textId="77777777" w:rsidR="00D0754E" w:rsidRPr="00BD4275" w:rsidRDefault="00D0754E" w:rsidP="00BD4275">
      <w:pPr>
        <w:pStyle w:val="Default"/>
        <w:numPr>
          <w:ilvl w:val="0"/>
          <w:numId w:val="45"/>
        </w:numPr>
        <w:tabs>
          <w:tab w:val="left" w:pos="284"/>
        </w:tabs>
        <w:spacing w:line="271" w:lineRule="auto"/>
        <w:ind w:left="284" w:hanging="284"/>
        <w:jc w:val="both"/>
        <w:rPr>
          <w:rFonts w:ascii="Calibri" w:hAnsi="Calibri" w:cs="Calibri"/>
          <w:bCs/>
          <w:sz w:val="22"/>
          <w:szCs w:val="22"/>
        </w:rPr>
      </w:pPr>
      <w:r w:rsidRPr="00BD4275">
        <w:rPr>
          <w:rFonts w:ascii="Calibri" w:hAnsi="Calibri" w:cs="Calibri"/>
          <w:bCs/>
          <w:sz w:val="22"/>
          <w:szCs w:val="22"/>
        </w:rPr>
        <w:t xml:space="preserve">Zmianę terminu realizacji przedmiotu </w:t>
      </w:r>
      <w:r w:rsidR="00FE7A90" w:rsidRPr="00BD4275">
        <w:rPr>
          <w:rFonts w:ascii="Calibri" w:hAnsi="Calibri" w:cs="Calibri"/>
          <w:bCs/>
          <w:sz w:val="22"/>
          <w:szCs w:val="22"/>
        </w:rPr>
        <w:t>U</w:t>
      </w:r>
      <w:r w:rsidRPr="00BD4275">
        <w:rPr>
          <w:rFonts w:ascii="Calibri" w:hAnsi="Calibri" w:cs="Calibri"/>
          <w:bCs/>
          <w:sz w:val="22"/>
          <w:szCs w:val="22"/>
        </w:rPr>
        <w:t xml:space="preserve">mowy w następujących przypadkach: </w:t>
      </w:r>
    </w:p>
    <w:p w14:paraId="2690838B" w14:textId="5D346EFB" w:rsidR="00D0754E" w:rsidRPr="00BD4275" w:rsidRDefault="00AC2506" w:rsidP="00BD4275">
      <w:pPr>
        <w:pStyle w:val="Default"/>
        <w:numPr>
          <w:ilvl w:val="0"/>
          <w:numId w:val="44"/>
        </w:numPr>
        <w:spacing w:line="271" w:lineRule="auto"/>
        <w:ind w:left="567" w:hanging="283"/>
        <w:jc w:val="both"/>
        <w:rPr>
          <w:rFonts w:ascii="Calibri" w:hAnsi="Calibri" w:cs="Calibri"/>
          <w:bCs/>
          <w:sz w:val="22"/>
          <w:szCs w:val="22"/>
        </w:rPr>
      </w:pPr>
      <w:r w:rsidRPr="00BD4275">
        <w:rPr>
          <w:rFonts w:ascii="Calibri" w:hAnsi="Calibri" w:cs="Calibri"/>
          <w:bCs/>
          <w:sz w:val="22"/>
          <w:szCs w:val="22"/>
        </w:rPr>
        <w:t>s</w:t>
      </w:r>
      <w:r w:rsidR="00D0754E" w:rsidRPr="00BD4275">
        <w:rPr>
          <w:rFonts w:ascii="Calibri" w:hAnsi="Calibri" w:cs="Calibri"/>
          <w:bCs/>
          <w:sz w:val="22"/>
          <w:szCs w:val="22"/>
        </w:rPr>
        <w:t xml:space="preserve">powodowanych niekorzystnymi warunkami atmosferycznymi, geologicznymi, archeologicznymi, w szczególności: </w:t>
      </w:r>
    </w:p>
    <w:p w14:paraId="1113215F" w14:textId="77777777" w:rsidR="00D0754E" w:rsidRPr="00BD4275" w:rsidRDefault="00D0754E" w:rsidP="00BD4275">
      <w:pPr>
        <w:pStyle w:val="Default"/>
        <w:numPr>
          <w:ilvl w:val="2"/>
          <w:numId w:val="47"/>
        </w:numPr>
        <w:spacing w:line="271" w:lineRule="auto"/>
        <w:ind w:left="851" w:hanging="284"/>
        <w:jc w:val="both"/>
        <w:rPr>
          <w:rFonts w:ascii="Calibri" w:hAnsi="Calibri" w:cs="Calibri"/>
          <w:bCs/>
          <w:sz w:val="22"/>
          <w:szCs w:val="22"/>
        </w:rPr>
      </w:pPr>
      <w:r w:rsidRPr="00BD4275">
        <w:rPr>
          <w:rFonts w:ascii="Calibri" w:hAnsi="Calibri" w:cs="Calibri"/>
          <w:bCs/>
          <w:sz w:val="22"/>
          <w:szCs w:val="22"/>
        </w:rPr>
        <w:t>klęsk</w:t>
      </w:r>
      <w:r w:rsidR="00DF567F" w:rsidRPr="00BD4275">
        <w:rPr>
          <w:rFonts w:ascii="Calibri" w:hAnsi="Calibri" w:cs="Calibri"/>
          <w:bCs/>
          <w:sz w:val="22"/>
          <w:szCs w:val="22"/>
        </w:rPr>
        <w:t>am</w:t>
      </w:r>
      <w:r w:rsidRPr="00BD4275">
        <w:rPr>
          <w:rFonts w:ascii="Calibri" w:hAnsi="Calibri" w:cs="Calibri"/>
          <w:bCs/>
          <w:sz w:val="22"/>
          <w:szCs w:val="22"/>
        </w:rPr>
        <w:t>i żywiołow</w:t>
      </w:r>
      <w:r w:rsidR="00DF567F" w:rsidRPr="00BD4275">
        <w:rPr>
          <w:rFonts w:ascii="Calibri" w:hAnsi="Calibri" w:cs="Calibri"/>
          <w:bCs/>
          <w:sz w:val="22"/>
          <w:szCs w:val="22"/>
        </w:rPr>
        <w:t>ymi</w:t>
      </w:r>
      <w:r w:rsidRPr="00BD4275">
        <w:rPr>
          <w:rFonts w:ascii="Calibri" w:hAnsi="Calibri" w:cs="Calibri"/>
          <w:bCs/>
          <w:sz w:val="22"/>
          <w:szCs w:val="22"/>
        </w:rPr>
        <w:t xml:space="preserve">, </w:t>
      </w:r>
    </w:p>
    <w:p w14:paraId="25F403FE" w14:textId="77777777" w:rsidR="00D0754E" w:rsidRPr="00BD4275" w:rsidRDefault="00D0754E" w:rsidP="00BD4275">
      <w:pPr>
        <w:pStyle w:val="Default"/>
        <w:numPr>
          <w:ilvl w:val="2"/>
          <w:numId w:val="47"/>
        </w:numPr>
        <w:spacing w:line="271" w:lineRule="auto"/>
        <w:ind w:left="851" w:hanging="284"/>
        <w:jc w:val="both"/>
        <w:rPr>
          <w:rFonts w:ascii="Calibri" w:hAnsi="Calibri" w:cs="Calibri"/>
          <w:bCs/>
          <w:sz w:val="22"/>
          <w:szCs w:val="22"/>
        </w:rPr>
      </w:pPr>
      <w:r w:rsidRPr="00BD4275">
        <w:rPr>
          <w:rFonts w:ascii="Calibri" w:hAnsi="Calibri" w:cs="Calibri"/>
          <w:bCs/>
          <w:sz w:val="22"/>
          <w:szCs w:val="22"/>
        </w:rPr>
        <w:t>warunk</w:t>
      </w:r>
      <w:r w:rsidR="00DF567F" w:rsidRPr="00BD4275">
        <w:rPr>
          <w:rFonts w:ascii="Calibri" w:hAnsi="Calibri" w:cs="Calibri"/>
          <w:bCs/>
          <w:sz w:val="22"/>
          <w:szCs w:val="22"/>
        </w:rPr>
        <w:t>am</w:t>
      </w:r>
      <w:r w:rsidRPr="00BD4275">
        <w:rPr>
          <w:rFonts w:ascii="Calibri" w:hAnsi="Calibri" w:cs="Calibri"/>
          <w:bCs/>
          <w:sz w:val="22"/>
          <w:szCs w:val="22"/>
        </w:rPr>
        <w:t>i atmosferyczn</w:t>
      </w:r>
      <w:r w:rsidR="00DF567F" w:rsidRPr="00BD4275">
        <w:rPr>
          <w:rFonts w:ascii="Calibri" w:hAnsi="Calibri" w:cs="Calibri"/>
          <w:bCs/>
          <w:sz w:val="22"/>
          <w:szCs w:val="22"/>
        </w:rPr>
        <w:t>ymi</w:t>
      </w:r>
      <w:r w:rsidRPr="00BD4275">
        <w:rPr>
          <w:rFonts w:ascii="Calibri" w:hAnsi="Calibri" w:cs="Calibri"/>
          <w:bCs/>
          <w:sz w:val="22"/>
          <w:szCs w:val="22"/>
        </w:rPr>
        <w:t xml:space="preserve"> uniemożliwiając</w:t>
      </w:r>
      <w:r w:rsidR="00DF567F" w:rsidRPr="00BD4275">
        <w:rPr>
          <w:rFonts w:ascii="Calibri" w:hAnsi="Calibri" w:cs="Calibri"/>
          <w:bCs/>
          <w:sz w:val="22"/>
          <w:szCs w:val="22"/>
        </w:rPr>
        <w:t>ymi</w:t>
      </w:r>
      <w:r w:rsidRPr="00BD4275">
        <w:rPr>
          <w:rFonts w:ascii="Calibri" w:hAnsi="Calibri" w:cs="Calibri"/>
          <w:bCs/>
          <w:sz w:val="22"/>
          <w:szCs w:val="22"/>
        </w:rPr>
        <w:t xml:space="preserve"> prowadzenie robót budowlanych, przeprowadzanie prób i sprawdzeń, dokonywanie odbiorów, </w:t>
      </w:r>
    </w:p>
    <w:p w14:paraId="1D49EFE2" w14:textId="77777777" w:rsidR="00D0754E" w:rsidRPr="00BD4275" w:rsidRDefault="00D0754E" w:rsidP="00BD4275">
      <w:pPr>
        <w:pStyle w:val="Default"/>
        <w:numPr>
          <w:ilvl w:val="2"/>
          <w:numId w:val="47"/>
        </w:numPr>
        <w:spacing w:line="271" w:lineRule="auto"/>
        <w:ind w:left="851" w:hanging="284"/>
        <w:jc w:val="both"/>
        <w:rPr>
          <w:rFonts w:ascii="Calibri" w:hAnsi="Calibri" w:cs="Calibri"/>
          <w:bCs/>
          <w:sz w:val="22"/>
          <w:szCs w:val="22"/>
        </w:rPr>
      </w:pPr>
      <w:r w:rsidRPr="00BD4275">
        <w:rPr>
          <w:rFonts w:ascii="Calibri" w:hAnsi="Calibri" w:cs="Calibri"/>
          <w:bCs/>
          <w:sz w:val="22"/>
          <w:szCs w:val="22"/>
        </w:rPr>
        <w:t>odkryci</w:t>
      </w:r>
      <w:r w:rsidR="00DF567F" w:rsidRPr="00BD4275">
        <w:rPr>
          <w:rFonts w:ascii="Calibri" w:hAnsi="Calibri" w:cs="Calibri"/>
          <w:bCs/>
          <w:sz w:val="22"/>
          <w:szCs w:val="22"/>
        </w:rPr>
        <w:t>em</w:t>
      </w:r>
      <w:r w:rsidRPr="00BD4275">
        <w:rPr>
          <w:rFonts w:ascii="Calibri" w:hAnsi="Calibri" w:cs="Calibri"/>
          <w:bCs/>
          <w:sz w:val="22"/>
          <w:szCs w:val="22"/>
        </w:rPr>
        <w:t xml:space="preserve"> w trakcie robót budowlanych niewypałów i niewybuchów,</w:t>
      </w:r>
    </w:p>
    <w:p w14:paraId="388464F4" w14:textId="77777777" w:rsidR="00D0754E" w:rsidRPr="00BD4275" w:rsidRDefault="00D0754E" w:rsidP="00BD4275">
      <w:pPr>
        <w:pStyle w:val="Default"/>
        <w:numPr>
          <w:ilvl w:val="2"/>
          <w:numId w:val="47"/>
        </w:numPr>
        <w:spacing w:line="271" w:lineRule="auto"/>
        <w:ind w:left="851" w:hanging="284"/>
        <w:jc w:val="both"/>
        <w:rPr>
          <w:rFonts w:ascii="Calibri" w:hAnsi="Calibri" w:cs="Calibri"/>
          <w:bCs/>
          <w:sz w:val="22"/>
          <w:szCs w:val="22"/>
        </w:rPr>
      </w:pPr>
      <w:r w:rsidRPr="00BD4275">
        <w:rPr>
          <w:rFonts w:ascii="Calibri" w:hAnsi="Calibri" w:cs="Calibri"/>
          <w:bCs/>
          <w:sz w:val="22"/>
          <w:szCs w:val="22"/>
        </w:rPr>
        <w:t>odkryci</w:t>
      </w:r>
      <w:r w:rsidR="00DF567F" w:rsidRPr="00BD4275">
        <w:rPr>
          <w:rFonts w:ascii="Calibri" w:hAnsi="Calibri" w:cs="Calibri"/>
          <w:bCs/>
          <w:sz w:val="22"/>
          <w:szCs w:val="22"/>
        </w:rPr>
        <w:t>em</w:t>
      </w:r>
      <w:r w:rsidRPr="00BD4275">
        <w:rPr>
          <w:rFonts w:ascii="Calibri" w:hAnsi="Calibri" w:cs="Calibri"/>
          <w:bCs/>
          <w:sz w:val="22"/>
          <w:szCs w:val="22"/>
        </w:rPr>
        <w:t xml:space="preserve"> w trakcie robót budowlanych obiektów podziemnych wymagając</w:t>
      </w:r>
      <w:r w:rsidR="00DF567F" w:rsidRPr="00BD4275">
        <w:rPr>
          <w:rFonts w:ascii="Calibri" w:hAnsi="Calibri" w:cs="Calibri"/>
          <w:bCs/>
          <w:sz w:val="22"/>
          <w:szCs w:val="22"/>
        </w:rPr>
        <w:t>ych</w:t>
      </w:r>
      <w:r w:rsidRPr="00BD4275">
        <w:rPr>
          <w:rFonts w:ascii="Calibri" w:hAnsi="Calibri" w:cs="Calibri"/>
          <w:bCs/>
          <w:sz w:val="22"/>
          <w:szCs w:val="22"/>
        </w:rPr>
        <w:t xml:space="preserve"> wcześniejszej rozbiórki lub usunięcia, </w:t>
      </w:r>
    </w:p>
    <w:p w14:paraId="4A21B2CA" w14:textId="77777777" w:rsidR="00D0754E" w:rsidRPr="00BD4275" w:rsidRDefault="00D0754E" w:rsidP="00BD4275">
      <w:pPr>
        <w:pStyle w:val="Default"/>
        <w:numPr>
          <w:ilvl w:val="2"/>
          <w:numId w:val="47"/>
        </w:numPr>
        <w:spacing w:line="271" w:lineRule="auto"/>
        <w:ind w:left="851" w:hanging="284"/>
        <w:jc w:val="both"/>
        <w:rPr>
          <w:rFonts w:ascii="Calibri" w:hAnsi="Calibri" w:cs="Calibri"/>
          <w:bCs/>
          <w:sz w:val="22"/>
          <w:szCs w:val="22"/>
        </w:rPr>
      </w:pPr>
      <w:r w:rsidRPr="00BD4275">
        <w:rPr>
          <w:rFonts w:ascii="Calibri" w:hAnsi="Calibri" w:cs="Calibri"/>
          <w:bCs/>
          <w:sz w:val="22"/>
          <w:szCs w:val="22"/>
        </w:rPr>
        <w:t>odkryci</w:t>
      </w:r>
      <w:r w:rsidR="00AC2506" w:rsidRPr="00BD4275">
        <w:rPr>
          <w:rFonts w:ascii="Calibri" w:hAnsi="Calibri" w:cs="Calibri"/>
          <w:bCs/>
          <w:sz w:val="22"/>
          <w:szCs w:val="22"/>
        </w:rPr>
        <w:t>em</w:t>
      </w:r>
      <w:r w:rsidRPr="00BD4275">
        <w:rPr>
          <w:rFonts w:ascii="Calibri" w:hAnsi="Calibri" w:cs="Calibri"/>
          <w:bCs/>
          <w:sz w:val="22"/>
          <w:szCs w:val="22"/>
        </w:rPr>
        <w:t xml:space="preserve"> przedmiotu, względem którego powstanie przypuszczenie, że jest on zabytkiem, co oznaczać będzie konieczność wstrzymania robót lub takiego ich wykonania, aby zabytek nie został zniszczony, ale zabezpieczony jako przedmiot archeologiczny i miejsce jego znaleziska,</w:t>
      </w:r>
    </w:p>
    <w:p w14:paraId="09D4DA89" w14:textId="18C7AA9A" w:rsidR="00D0754E" w:rsidRPr="00BD4275" w:rsidRDefault="00D0754E" w:rsidP="00BD4275">
      <w:pPr>
        <w:pStyle w:val="Default"/>
        <w:numPr>
          <w:ilvl w:val="2"/>
          <w:numId w:val="47"/>
        </w:numPr>
        <w:spacing w:line="271" w:lineRule="auto"/>
        <w:ind w:left="851" w:hanging="284"/>
        <w:jc w:val="both"/>
        <w:rPr>
          <w:rFonts w:ascii="Calibri" w:hAnsi="Calibri" w:cs="Calibri"/>
          <w:bCs/>
          <w:sz w:val="22"/>
          <w:szCs w:val="22"/>
        </w:rPr>
      </w:pPr>
      <w:r w:rsidRPr="00BD4275">
        <w:rPr>
          <w:rFonts w:ascii="Calibri" w:hAnsi="Calibri" w:cs="Calibri"/>
          <w:bCs/>
          <w:sz w:val="22"/>
          <w:szCs w:val="22"/>
        </w:rPr>
        <w:t>stwierdzeni</w:t>
      </w:r>
      <w:r w:rsidR="00AC2506" w:rsidRPr="00BD4275">
        <w:rPr>
          <w:rFonts w:ascii="Calibri" w:hAnsi="Calibri" w:cs="Calibri"/>
          <w:bCs/>
          <w:sz w:val="22"/>
          <w:szCs w:val="22"/>
        </w:rPr>
        <w:t>em</w:t>
      </w:r>
      <w:r w:rsidRPr="00BD4275">
        <w:rPr>
          <w:rFonts w:ascii="Calibri" w:hAnsi="Calibri" w:cs="Calibri"/>
          <w:bCs/>
          <w:sz w:val="22"/>
          <w:szCs w:val="22"/>
        </w:rPr>
        <w:t xml:space="preserve"> innego usytuowania obiektów podziemnych lub podziemnych sieci uzbrojenia terenu niż wynikające z ewidencji geodezyjnej, co będzie wymagało odpowiednich zmian w opracowaniach projektowych lub sposobie wykonania robót</w:t>
      </w:r>
      <w:r w:rsidR="00174394">
        <w:rPr>
          <w:rFonts w:ascii="Calibri" w:hAnsi="Calibri" w:cs="Calibri"/>
          <w:bCs/>
          <w:sz w:val="22"/>
          <w:szCs w:val="22"/>
        </w:rPr>
        <w:t>,</w:t>
      </w:r>
    </w:p>
    <w:p w14:paraId="45D06381" w14:textId="3EE88E71" w:rsidR="00AC2506" w:rsidRPr="00BD4275" w:rsidRDefault="00D0754E" w:rsidP="00BD4275">
      <w:pPr>
        <w:pStyle w:val="Default"/>
        <w:numPr>
          <w:ilvl w:val="0"/>
          <w:numId w:val="44"/>
        </w:numPr>
        <w:spacing w:line="271" w:lineRule="auto"/>
        <w:ind w:left="567" w:hanging="283"/>
        <w:jc w:val="both"/>
        <w:rPr>
          <w:rFonts w:ascii="Calibri" w:hAnsi="Calibri" w:cs="Calibri"/>
          <w:bCs/>
          <w:sz w:val="22"/>
          <w:szCs w:val="22"/>
        </w:rPr>
      </w:pPr>
      <w:r w:rsidRPr="00BD4275">
        <w:rPr>
          <w:rFonts w:ascii="Calibri" w:hAnsi="Calibri" w:cs="Calibri"/>
          <w:bCs/>
          <w:sz w:val="22"/>
          <w:szCs w:val="22"/>
        </w:rPr>
        <w:t xml:space="preserve">będących następstwem okoliczności leżących po stronie </w:t>
      </w:r>
      <w:r w:rsidR="00917582" w:rsidRPr="00BD4275">
        <w:rPr>
          <w:rFonts w:ascii="Calibri" w:hAnsi="Calibri" w:cs="Calibri"/>
          <w:bCs/>
          <w:sz w:val="22"/>
          <w:szCs w:val="22"/>
        </w:rPr>
        <w:t>Z</w:t>
      </w:r>
      <w:r w:rsidRPr="00BD4275">
        <w:rPr>
          <w:rFonts w:ascii="Calibri" w:hAnsi="Calibri" w:cs="Calibri"/>
          <w:bCs/>
          <w:sz w:val="22"/>
          <w:szCs w:val="22"/>
        </w:rPr>
        <w:t>amawiającego</w:t>
      </w:r>
      <w:r w:rsidR="00174394">
        <w:rPr>
          <w:rFonts w:ascii="Calibri" w:hAnsi="Calibri" w:cs="Calibri"/>
          <w:bCs/>
          <w:sz w:val="22"/>
          <w:szCs w:val="22"/>
        </w:rPr>
        <w:t>,</w:t>
      </w:r>
    </w:p>
    <w:p w14:paraId="4461108D" w14:textId="7AAD5D3D" w:rsidR="005F54C9" w:rsidRPr="00BD4275" w:rsidRDefault="00721882" w:rsidP="00BD4275">
      <w:pPr>
        <w:pStyle w:val="Default"/>
        <w:numPr>
          <w:ilvl w:val="0"/>
          <w:numId w:val="44"/>
        </w:numPr>
        <w:spacing w:line="271" w:lineRule="auto"/>
        <w:ind w:left="567" w:hanging="283"/>
        <w:jc w:val="both"/>
        <w:rPr>
          <w:rFonts w:ascii="Calibri" w:hAnsi="Calibri" w:cs="Calibri"/>
          <w:sz w:val="22"/>
          <w:szCs w:val="22"/>
        </w:rPr>
      </w:pPr>
      <w:r w:rsidRPr="00BD4275">
        <w:rPr>
          <w:rFonts w:ascii="Calibri" w:hAnsi="Calibri" w:cs="Calibri"/>
          <w:sz w:val="22"/>
          <w:szCs w:val="22"/>
        </w:rPr>
        <w:t>wystąpienia zdarzenia mającego charakter siły wyższej (tj. zdarzenia zewnętrznego, niemożliwego lub prawie niemożliwego do przewidzenia, którego skutkom nie można zapobiec pomimo zachowania należytej staranności, np. wprowadzenie kolejnych zakazów w związku z obowiązującym stanem epidemii uniemożliwiającym/wstrzymującym realizację przedmiotu zamówienia,  nieznanych w dacie zawarcia umowy, innych aktów władz państwowych, strajki generalne, działania zbrojne, wywłaszczenia, etc.), mającego bezpośredni wpływ na termin, sposób albo zakres wykonania przedmiotu zamówienia; lub z powodu działania/zaniechania osób trzecich, które to przyczyny każda ze Stron musi udokumentować</w:t>
      </w:r>
      <w:r w:rsidR="00174394">
        <w:rPr>
          <w:rFonts w:ascii="Calibri" w:hAnsi="Calibri" w:cs="Calibri"/>
          <w:sz w:val="22"/>
          <w:szCs w:val="22"/>
        </w:rPr>
        <w:t>,</w:t>
      </w:r>
    </w:p>
    <w:p w14:paraId="5AC4DB78" w14:textId="67DEE558" w:rsidR="00D0754E" w:rsidRPr="00BD4275" w:rsidRDefault="00D0754E" w:rsidP="00BD4275">
      <w:pPr>
        <w:pStyle w:val="Default"/>
        <w:numPr>
          <w:ilvl w:val="0"/>
          <w:numId w:val="44"/>
        </w:numPr>
        <w:spacing w:line="271" w:lineRule="auto"/>
        <w:ind w:left="567" w:hanging="283"/>
        <w:jc w:val="both"/>
        <w:rPr>
          <w:rFonts w:ascii="Calibri" w:hAnsi="Calibri" w:cs="Calibri"/>
          <w:bCs/>
          <w:sz w:val="22"/>
          <w:szCs w:val="22"/>
        </w:rPr>
      </w:pPr>
      <w:r w:rsidRPr="00BD4275">
        <w:rPr>
          <w:rFonts w:ascii="Calibri" w:hAnsi="Calibri" w:cs="Calibri"/>
          <w:bCs/>
          <w:sz w:val="22"/>
          <w:szCs w:val="22"/>
        </w:rPr>
        <w:t>zwłoki w działaniu instytucji opiniujących, uzgadniających oraz wydających decyzje administracyjne ponad czas (termin) wynikający z przepisów prawa</w:t>
      </w:r>
      <w:r w:rsidR="00174394">
        <w:rPr>
          <w:rFonts w:ascii="Calibri" w:hAnsi="Calibri" w:cs="Calibri"/>
          <w:bCs/>
          <w:sz w:val="22"/>
          <w:szCs w:val="22"/>
        </w:rPr>
        <w:t>,</w:t>
      </w:r>
    </w:p>
    <w:p w14:paraId="4D247A29" w14:textId="4B0F5198" w:rsidR="00D0754E" w:rsidRPr="00BD4275" w:rsidRDefault="00D0754E" w:rsidP="00BD4275">
      <w:pPr>
        <w:pStyle w:val="Default"/>
        <w:numPr>
          <w:ilvl w:val="0"/>
          <w:numId w:val="44"/>
        </w:numPr>
        <w:spacing w:line="271" w:lineRule="auto"/>
        <w:ind w:left="567" w:hanging="283"/>
        <w:jc w:val="both"/>
        <w:rPr>
          <w:rFonts w:ascii="Calibri" w:hAnsi="Calibri" w:cs="Calibri"/>
          <w:bCs/>
          <w:sz w:val="22"/>
          <w:szCs w:val="22"/>
        </w:rPr>
      </w:pPr>
      <w:r w:rsidRPr="00BD4275">
        <w:rPr>
          <w:rFonts w:ascii="Calibri" w:hAnsi="Calibri" w:cs="Calibri"/>
          <w:bCs/>
          <w:sz w:val="22"/>
          <w:szCs w:val="22"/>
        </w:rPr>
        <w:t>wejścia w życie nowych przepisów, Polskich Norm po upływie terminu składania ofert, w czasie wykonywania przedmiotu zamówienia</w:t>
      </w:r>
      <w:r w:rsidR="00174394">
        <w:rPr>
          <w:rFonts w:ascii="Calibri" w:hAnsi="Calibri" w:cs="Calibri"/>
          <w:bCs/>
          <w:sz w:val="22"/>
          <w:szCs w:val="22"/>
        </w:rPr>
        <w:t>,</w:t>
      </w:r>
    </w:p>
    <w:p w14:paraId="0B6F627F" w14:textId="77777777" w:rsidR="00D0754E" w:rsidRPr="00BD4275" w:rsidRDefault="00D0754E" w:rsidP="00BD4275">
      <w:pPr>
        <w:pStyle w:val="Default"/>
        <w:numPr>
          <w:ilvl w:val="0"/>
          <w:numId w:val="44"/>
        </w:numPr>
        <w:spacing w:line="271" w:lineRule="auto"/>
        <w:ind w:left="567" w:hanging="283"/>
        <w:jc w:val="both"/>
        <w:rPr>
          <w:rFonts w:ascii="Calibri" w:hAnsi="Calibri" w:cs="Calibri"/>
          <w:bCs/>
          <w:sz w:val="22"/>
          <w:szCs w:val="22"/>
        </w:rPr>
      </w:pPr>
      <w:r w:rsidRPr="00BD4275">
        <w:rPr>
          <w:rFonts w:ascii="Calibri" w:hAnsi="Calibri" w:cs="Calibri"/>
          <w:bCs/>
          <w:sz w:val="22"/>
          <w:szCs w:val="22"/>
        </w:rPr>
        <w:t>konieczności wykonania robót zamiennych, rozumianych w sposób jak niżej:</w:t>
      </w:r>
    </w:p>
    <w:p w14:paraId="4B224F51" w14:textId="77777777" w:rsidR="00D0754E" w:rsidRPr="00BD4275" w:rsidRDefault="00D0754E" w:rsidP="00BD4275">
      <w:pPr>
        <w:pStyle w:val="Default"/>
        <w:numPr>
          <w:ilvl w:val="0"/>
          <w:numId w:val="48"/>
        </w:numPr>
        <w:spacing w:line="271" w:lineRule="auto"/>
        <w:ind w:left="851" w:hanging="284"/>
        <w:jc w:val="both"/>
        <w:rPr>
          <w:rFonts w:ascii="Calibri" w:hAnsi="Calibri" w:cs="Calibri"/>
          <w:bCs/>
          <w:sz w:val="22"/>
          <w:szCs w:val="22"/>
        </w:rPr>
      </w:pPr>
      <w:r w:rsidRPr="00BD4275">
        <w:rPr>
          <w:rFonts w:ascii="Calibri" w:hAnsi="Calibri" w:cs="Calibri"/>
          <w:bCs/>
          <w:sz w:val="22"/>
          <w:szCs w:val="22"/>
        </w:rPr>
        <w:lastRenderedPageBreak/>
        <w:t xml:space="preserve">roboty zamienne polegają na tym, że </w:t>
      </w:r>
      <w:r w:rsidR="00917582" w:rsidRPr="00BD4275">
        <w:rPr>
          <w:rFonts w:ascii="Calibri" w:hAnsi="Calibri" w:cs="Calibri"/>
          <w:bCs/>
          <w:sz w:val="22"/>
          <w:szCs w:val="22"/>
        </w:rPr>
        <w:t>W</w:t>
      </w:r>
      <w:r w:rsidRPr="00BD4275">
        <w:rPr>
          <w:rFonts w:ascii="Calibri" w:hAnsi="Calibri" w:cs="Calibri"/>
          <w:bCs/>
          <w:sz w:val="22"/>
          <w:szCs w:val="22"/>
        </w:rPr>
        <w:t xml:space="preserve">ykonawca zobowiązuje się do wykonania zamówienia podstawowego w sposób odmienny od określonego w </w:t>
      </w:r>
      <w:r w:rsidR="00917582" w:rsidRPr="00BD4275">
        <w:rPr>
          <w:rFonts w:ascii="Calibri" w:hAnsi="Calibri" w:cs="Calibri"/>
          <w:bCs/>
          <w:sz w:val="22"/>
          <w:szCs w:val="22"/>
        </w:rPr>
        <w:t>U</w:t>
      </w:r>
      <w:r w:rsidRPr="00BD4275">
        <w:rPr>
          <w:rFonts w:ascii="Calibri" w:hAnsi="Calibri" w:cs="Calibri"/>
          <w:bCs/>
          <w:sz w:val="22"/>
          <w:szCs w:val="22"/>
        </w:rPr>
        <w:t xml:space="preserve">mowie, </w:t>
      </w:r>
    </w:p>
    <w:p w14:paraId="7E49C491" w14:textId="77777777" w:rsidR="00D0754E" w:rsidRPr="00BD4275" w:rsidRDefault="00D0754E" w:rsidP="00BD4275">
      <w:pPr>
        <w:pStyle w:val="Default"/>
        <w:numPr>
          <w:ilvl w:val="0"/>
          <w:numId w:val="48"/>
        </w:numPr>
        <w:spacing w:line="271" w:lineRule="auto"/>
        <w:ind w:left="851" w:hanging="284"/>
        <w:jc w:val="both"/>
        <w:rPr>
          <w:rFonts w:ascii="Calibri" w:hAnsi="Calibri" w:cs="Calibri"/>
          <w:bCs/>
          <w:sz w:val="22"/>
          <w:szCs w:val="22"/>
        </w:rPr>
      </w:pPr>
      <w:r w:rsidRPr="00BD4275">
        <w:rPr>
          <w:rFonts w:ascii="Calibri" w:hAnsi="Calibri" w:cs="Calibri"/>
          <w:bCs/>
          <w:sz w:val="22"/>
          <w:szCs w:val="22"/>
        </w:rPr>
        <w:t xml:space="preserve">roboty zamienne nie mogą spowodować zwiększenia wynagrodzenia </w:t>
      </w:r>
      <w:r w:rsidR="00917582" w:rsidRPr="00BD4275">
        <w:rPr>
          <w:rFonts w:ascii="Calibri" w:hAnsi="Calibri" w:cs="Calibri"/>
          <w:bCs/>
          <w:sz w:val="22"/>
          <w:szCs w:val="22"/>
        </w:rPr>
        <w:t>W</w:t>
      </w:r>
      <w:r w:rsidRPr="00BD4275">
        <w:rPr>
          <w:rFonts w:ascii="Calibri" w:hAnsi="Calibri" w:cs="Calibri"/>
          <w:bCs/>
          <w:sz w:val="22"/>
          <w:szCs w:val="22"/>
        </w:rPr>
        <w:t>ykonawcy,</w:t>
      </w:r>
    </w:p>
    <w:p w14:paraId="6F06EF53" w14:textId="77777777" w:rsidR="00D0754E" w:rsidRPr="00BD4275" w:rsidRDefault="00D0754E" w:rsidP="00BD4275">
      <w:pPr>
        <w:pStyle w:val="Default"/>
        <w:numPr>
          <w:ilvl w:val="0"/>
          <w:numId w:val="48"/>
        </w:numPr>
        <w:spacing w:line="271" w:lineRule="auto"/>
        <w:ind w:left="851" w:hanging="284"/>
        <w:jc w:val="both"/>
        <w:rPr>
          <w:rFonts w:ascii="Calibri" w:hAnsi="Calibri" w:cs="Calibri"/>
          <w:bCs/>
          <w:sz w:val="22"/>
          <w:szCs w:val="22"/>
        </w:rPr>
      </w:pPr>
      <w:r w:rsidRPr="00BD4275">
        <w:rPr>
          <w:rFonts w:ascii="Calibri" w:hAnsi="Calibri" w:cs="Calibri"/>
          <w:bCs/>
          <w:sz w:val="22"/>
          <w:szCs w:val="22"/>
        </w:rPr>
        <w:t xml:space="preserve">konieczność wykonania robót zamiennych zachodzi między innymi w sytuacji, gdy: </w:t>
      </w:r>
    </w:p>
    <w:p w14:paraId="78183EB5" w14:textId="77777777" w:rsidR="00D0754E" w:rsidRPr="00BD4275" w:rsidRDefault="00D0754E" w:rsidP="00BD4275">
      <w:pPr>
        <w:pStyle w:val="Default"/>
        <w:numPr>
          <w:ilvl w:val="0"/>
          <w:numId w:val="49"/>
        </w:numPr>
        <w:spacing w:line="271" w:lineRule="auto"/>
        <w:ind w:left="1134" w:hanging="283"/>
        <w:jc w:val="both"/>
        <w:rPr>
          <w:rFonts w:ascii="Calibri" w:hAnsi="Calibri" w:cs="Calibri"/>
          <w:bCs/>
          <w:sz w:val="22"/>
          <w:szCs w:val="22"/>
        </w:rPr>
      </w:pPr>
      <w:r w:rsidRPr="00BD4275">
        <w:rPr>
          <w:rFonts w:ascii="Calibri" w:hAnsi="Calibri" w:cs="Calibri"/>
          <w:bCs/>
          <w:sz w:val="22"/>
          <w:szCs w:val="22"/>
        </w:rPr>
        <w:t xml:space="preserve">materiały budowlane, osprzęt lub urządzenia przewidziane do wykonania zamówienia, wskazane w dokumentacji projektowej, nie mogą być użyte przy realizacji przedmiotu zamówienia z powodu zaprzestania produkcji, wycofania z rynku lub zastąpienia innymi lub lepszymi, </w:t>
      </w:r>
    </w:p>
    <w:p w14:paraId="552A93D3" w14:textId="77777777" w:rsidR="00D0754E" w:rsidRPr="00BD4275" w:rsidRDefault="00D0754E" w:rsidP="00BD4275">
      <w:pPr>
        <w:pStyle w:val="Default"/>
        <w:numPr>
          <w:ilvl w:val="0"/>
          <w:numId w:val="49"/>
        </w:numPr>
        <w:spacing w:line="271" w:lineRule="auto"/>
        <w:ind w:left="1134" w:hanging="283"/>
        <w:jc w:val="both"/>
        <w:rPr>
          <w:rFonts w:ascii="Calibri" w:hAnsi="Calibri" w:cs="Calibri"/>
          <w:bCs/>
          <w:sz w:val="22"/>
          <w:szCs w:val="22"/>
        </w:rPr>
      </w:pPr>
      <w:r w:rsidRPr="00BD4275">
        <w:rPr>
          <w:rFonts w:ascii="Calibri" w:hAnsi="Calibri" w:cs="Calibri"/>
          <w:bCs/>
          <w:sz w:val="22"/>
          <w:szCs w:val="22"/>
        </w:rPr>
        <w:t>w trakcie wykonania przedmiotu zamówienia nastąpiła zmiana przepisów Prawa budowlanego,</w:t>
      </w:r>
    </w:p>
    <w:p w14:paraId="5D75D90C" w14:textId="77777777" w:rsidR="00D0754E" w:rsidRPr="00BD4275" w:rsidRDefault="00D0754E" w:rsidP="00BD4275">
      <w:pPr>
        <w:pStyle w:val="Default"/>
        <w:numPr>
          <w:ilvl w:val="0"/>
          <w:numId w:val="49"/>
        </w:numPr>
        <w:spacing w:line="271" w:lineRule="auto"/>
        <w:ind w:left="1134" w:hanging="283"/>
        <w:jc w:val="both"/>
        <w:rPr>
          <w:rFonts w:ascii="Calibri" w:hAnsi="Calibri" w:cs="Calibri"/>
          <w:bCs/>
          <w:sz w:val="22"/>
          <w:szCs w:val="22"/>
        </w:rPr>
      </w:pPr>
      <w:r w:rsidRPr="00BD4275">
        <w:rPr>
          <w:rFonts w:ascii="Calibri" w:hAnsi="Calibri" w:cs="Calibri"/>
          <w:bCs/>
          <w:sz w:val="22"/>
          <w:szCs w:val="22"/>
        </w:rPr>
        <w:t xml:space="preserve">w czasie realizacji budowy zmienią się warunki techniczne wykonania przedmiotu zamówienia (np. Polska Norma), </w:t>
      </w:r>
    </w:p>
    <w:p w14:paraId="33224C86" w14:textId="01B95D24" w:rsidR="005A11F2" w:rsidRDefault="00D0754E" w:rsidP="005A11F2">
      <w:pPr>
        <w:pStyle w:val="Default"/>
        <w:numPr>
          <w:ilvl w:val="0"/>
          <w:numId w:val="49"/>
        </w:numPr>
        <w:spacing w:line="271" w:lineRule="auto"/>
        <w:ind w:left="1134" w:hanging="283"/>
        <w:jc w:val="both"/>
        <w:rPr>
          <w:rFonts w:ascii="Calibri" w:hAnsi="Calibri" w:cs="Calibri"/>
          <w:bCs/>
          <w:sz w:val="22"/>
          <w:szCs w:val="22"/>
        </w:rPr>
      </w:pPr>
      <w:r w:rsidRPr="00BD4275">
        <w:rPr>
          <w:rFonts w:ascii="Calibri" w:hAnsi="Calibri" w:cs="Calibri"/>
          <w:bCs/>
          <w:sz w:val="22"/>
          <w:szCs w:val="22"/>
        </w:rPr>
        <w:t>w trakcie realizacji przedmiotu zamówienia wystąpiła konieczność zmiany technologii wykonania robót.</w:t>
      </w:r>
    </w:p>
    <w:p w14:paraId="1C9E9F25" w14:textId="5451D079" w:rsidR="00A36E8D" w:rsidRPr="007E34D4" w:rsidRDefault="005A11F2" w:rsidP="0075314B">
      <w:pPr>
        <w:pStyle w:val="Default"/>
        <w:ind w:left="426"/>
        <w:jc w:val="both"/>
        <w:rPr>
          <w:rFonts w:ascii="Calibri" w:hAnsi="Calibri" w:cs="Calibri"/>
          <w:b/>
          <w:bCs/>
          <w:sz w:val="22"/>
        </w:rPr>
      </w:pPr>
      <w:r>
        <w:rPr>
          <w:rFonts w:ascii="Calibri" w:hAnsi="Calibri" w:cs="Calibri"/>
          <w:bCs/>
          <w:sz w:val="22"/>
          <w:szCs w:val="22"/>
        </w:rPr>
        <w:t xml:space="preserve">7) konieczność wykonania robót, o których mowa w </w:t>
      </w:r>
      <w:r w:rsidRPr="005A11F2">
        <w:rPr>
          <w:rFonts w:ascii="Calibri" w:hAnsi="Calibri" w:cs="Calibri"/>
          <w:b/>
          <w:bCs/>
          <w:sz w:val="22"/>
        </w:rPr>
        <w:t>§ 3</w:t>
      </w:r>
      <w:r>
        <w:rPr>
          <w:rFonts w:ascii="Calibri" w:hAnsi="Calibri" w:cs="Calibri"/>
          <w:b/>
          <w:bCs/>
          <w:sz w:val="22"/>
        </w:rPr>
        <w:t xml:space="preserve"> ust. 4</w:t>
      </w:r>
    </w:p>
    <w:p w14:paraId="60A71BCE" w14:textId="61B785E0" w:rsidR="00A36E8D" w:rsidRPr="00BD4275" w:rsidRDefault="00A36E8D" w:rsidP="00C70BB2">
      <w:pPr>
        <w:pStyle w:val="Default"/>
        <w:spacing w:line="271" w:lineRule="auto"/>
        <w:ind w:left="284"/>
        <w:jc w:val="both"/>
        <w:rPr>
          <w:rFonts w:ascii="Calibri" w:hAnsi="Calibri" w:cs="Calibri"/>
          <w:bCs/>
          <w:sz w:val="22"/>
          <w:szCs w:val="22"/>
        </w:rPr>
      </w:pPr>
      <w:r>
        <w:rPr>
          <w:rFonts w:ascii="Calibri" w:hAnsi="Calibri" w:cs="Calibri"/>
          <w:bCs/>
          <w:sz w:val="22"/>
          <w:szCs w:val="22"/>
        </w:rPr>
        <w:t xml:space="preserve">Uwaga dotycząca całego ustępu 1: </w:t>
      </w:r>
      <w:r w:rsidR="00D0754E" w:rsidRPr="00BD4275">
        <w:rPr>
          <w:rFonts w:ascii="Calibri" w:hAnsi="Calibri" w:cs="Calibri"/>
          <w:bCs/>
          <w:sz w:val="22"/>
          <w:szCs w:val="22"/>
        </w:rPr>
        <w:t xml:space="preserve">Termin realizacji przedmiotu zamówienia może ulec odpowiedniemu przedłużeniu, o czas niezbędny do wykonywania przedmiotu zamówienia w sposób należyty, nie dłużej jednak, niż o czas trwania okoliczności wymienionych w </w:t>
      </w:r>
      <w:r w:rsidR="005A11F2">
        <w:rPr>
          <w:rFonts w:ascii="Calibri" w:hAnsi="Calibri" w:cs="Calibri"/>
          <w:bCs/>
          <w:sz w:val="22"/>
          <w:szCs w:val="22"/>
        </w:rPr>
        <w:t>ust</w:t>
      </w:r>
      <w:r w:rsidR="00D0754E" w:rsidRPr="00BD4275">
        <w:rPr>
          <w:rFonts w:ascii="Calibri" w:hAnsi="Calibri" w:cs="Calibri"/>
          <w:bCs/>
          <w:sz w:val="22"/>
          <w:szCs w:val="22"/>
        </w:rPr>
        <w:t>. 1</w:t>
      </w:r>
      <w:r>
        <w:rPr>
          <w:rFonts w:ascii="Calibri" w:hAnsi="Calibri" w:cs="Calibri"/>
          <w:bCs/>
          <w:sz w:val="22"/>
          <w:szCs w:val="22"/>
        </w:rPr>
        <w:t>.</w:t>
      </w:r>
      <w:r w:rsidR="00D0754E" w:rsidRPr="00BD4275">
        <w:rPr>
          <w:rFonts w:ascii="Calibri" w:hAnsi="Calibri" w:cs="Calibri"/>
          <w:bCs/>
          <w:sz w:val="22"/>
          <w:szCs w:val="22"/>
        </w:rPr>
        <w:t xml:space="preserve"> powyżej.</w:t>
      </w:r>
      <w:r w:rsidR="00BD1EAE" w:rsidRPr="00BD4275">
        <w:rPr>
          <w:rFonts w:ascii="Calibri" w:hAnsi="Calibri" w:cs="Calibri"/>
          <w:bCs/>
          <w:sz w:val="22"/>
          <w:szCs w:val="22"/>
        </w:rPr>
        <w:t xml:space="preserve"> </w:t>
      </w:r>
      <w:r w:rsidR="00D0754E" w:rsidRPr="00BD4275">
        <w:rPr>
          <w:rFonts w:ascii="Calibri" w:hAnsi="Calibri" w:cs="Calibri"/>
          <w:bCs/>
          <w:sz w:val="22"/>
          <w:szCs w:val="22"/>
        </w:rPr>
        <w:t xml:space="preserve">Zmiany wskazywane w </w:t>
      </w:r>
      <w:r w:rsidR="00BD1EAE" w:rsidRPr="00BD4275">
        <w:rPr>
          <w:rFonts w:ascii="Calibri" w:hAnsi="Calibri" w:cs="Calibri"/>
          <w:bCs/>
          <w:sz w:val="22"/>
          <w:szCs w:val="22"/>
        </w:rPr>
        <w:t>ust. 1</w:t>
      </w:r>
      <w:r w:rsidR="00D0754E" w:rsidRPr="00BD4275">
        <w:rPr>
          <w:rFonts w:ascii="Calibri" w:hAnsi="Calibri" w:cs="Calibri"/>
          <w:bCs/>
          <w:sz w:val="22"/>
          <w:szCs w:val="22"/>
        </w:rPr>
        <w:t xml:space="preserve"> będą wprowadzane wyłącznie w zakresie umożliwiającym oddanie przedmiotu zamówienia do użytkowania. </w:t>
      </w:r>
    </w:p>
    <w:p w14:paraId="414C17A0" w14:textId="77777777" w:rsidR="00D0754E" w:rsidRPr="00BD4275" w:rsidRDefault="00D0754E" w:rsidP="00BD4275">
      <w:pPr>
        <w:pStyle w:val="Default"/>
        <w:numPr>
          <w:ilvl w:val="0"/>
          <w:numId w:val="45"/>
        </w:numPr>
        <w:tabs>
          <w:tab w:val="left" w:pos="284"/>
        </w:tabs>
        <w:spacing w:line="271" w:lineRule="auto"/>
        <w:ind w:left="284" w:hanging="284"/>
        <w:jc w:val="both"/>
        <w:rPr>
          <w:rFonts w:ascii="Calibri" w:hAnsi="Calibri" w:cs="Calibri"/>
          <w:bCs/>
          <w:sz w:val="22"/>
          <w:szCs w:val="22"/>
        </w:rPr>
      </w:pPr>
      <w:r w:rsidRPr="00BD4275">
        <w:rPr>
          <w:rFonts w:ascii="Calibri" w:hAnsi="Calibri" w:cs="Calibri"/>
          <w:bCs/>
          <w:sz w:val="22"/>
          <w:szCs w:val="22"/>
        </w:rPr>
        <w:t>Zmiany osobowe:</w:t>
      </w:r>
    </w:p>
    <w:p w14:paraId="1F331CD5" w14:textId="2F3E1CAD" w:rsidR="00D0754E" w:rsidRPr="00BD4275" w:rsidRDefault="00474B3C" w:rsidP="00BD4275">
      <w:pPr>
        <w:pStyle w:val="Default"/>
        <w:numPr>
          <w:ilvl w:val="0"/>
          <w:numId w:val="38"/>
        </w:numPr>
        <w:tabs>
          <w:tab w:val="clear" w:pos="1440"/>
          <w:tab w:val="left" w:pos="851"/>
          <w:tab w:val="left" w:pos="1134"/>
        </w:tabs>
        <w:spacing w:line="271" w:lineRule="auto"/>
        <w:ind w:left="567" w:hanging="283"/>
        <w:jc w:val="both"/>
        <w:rPr>
          <w:rFonts w:ascii="Calibri" w:hAnsi="Calibri" w:cs="Calibri"/>
          <w:bCs/>
          <w:sz w:val="22"/>
          <w:szCs w:val="22"/>
        </w:rPr>
      </w:pPr>
      <w:r w:rsidRPr="00BD4275">
        <w:rPr>
          <w:rFonts w:ascii="Calibri" w:hAnsi="Calibri" w:cs="Calibri"/>
          <w:bCs/>
          <w:sz w:val="22"/>
          <w:szCs w:val="22"/>
        </w:rPr>
        <w:t>z</w:t>
      </w:r>
      <w:r w:rsidR="00D0754E" w:rsidRPr="00BD4275">
        <w:rPr>
          <w:rFonts w:ascii="Calibri" w:hAnsi="Calibri" w:cs="Calibri"/>
          <w:bCs/>
          <w:sz w:val="22"/>
          <w:szCs w:val="22"/>
        </w:rPr>
        <w:t xml:space="preserve">miana osób, przy pomocy których </w:t>
      </w:r>
      <w:r w:rsidR="009E2C20" w:rsidRPr="00BD4275">
        <w:rPr>
          <w:rFonts w:ascii="Calibri" w:hAnsi="Calibri" w:cs="Calibri"/>
          <w:bCs/>
          <w:sz w:val="22"/>
          <w:szCs w:val="22"/>
        </w:rPr>
        <w:t>W</w:t>
      </w:r>
      <w:r w:rsidR="00D0754E" w:rsidRPr="00BD4275">
        <w:rPr>
          <w:rFonts w:ascii="Calibri" w:hAnsi="Calibri" w:cs="Calibri"/>
          <w:bCs/>
          <w:sz w:val="22"/>
          <w:szCs w:val="22"/>
        </w:rPr>
        <w:t>ykonawca realizuje przedmiot zamówienia na inne osoby legitymujące się co najmniej równoważnymi uprawnieniami, o których mowa w ustawie Prawo budowlane oraz doświa</w:t>
      </w:r>
      <w:r w:rsidR="00E3045E" w:rsidRPr="00BD4275">
        <w:rPr>
          <w:rFonts w:ascii="Calibri" w:hAnsi="Calibri" w:cs="Calibri"/>
          <w:bCs/>
          <w:sz w:val="22"/>
          <w:szCs w:val="22"/>
        </w:rPr>
        <w:t>dczeniem zawodowym opisanym w S</w:t>
      </w:r>
      <w:r w:rsidR="00D0754E" w:rsidRPr="00BD4275">
        <w:rPr>
          <w:rFonts w:ascii="Calibri" w:hAnsi="Calibri" w:cs="Calibri"/>
          <w:bCs/>
          <w:sz w:val="22"/>
          <w:szCs w:val="22"/>
        </w:rPr>
        <w:t>WZ</w:t>
      </w:r>
      <w:r w:rsidRPr="00BD4275">
        <w:rPr>
          <w:rFonts w:ascii="Calibri" w:hAnsi="Calibri" w:cs="Calibri"/>
          <w:bCs/>
          <w:sz w:val="22"/>
          <w:szCs w:val="22"/>
        </w:rPr>
        <w:t>;</w:t>
      </w:r>
    </w:p>
    <w:p w14:paraId="06E5EAB4" w14:textId="77777777" w:rsidR="00D0754E" w:rsidRPr="00BD4275" w:rsidRDefault="00474B3C" w:rsidP="00BD4275">
      <w:pPr>
        <w:pStyle w:val="Default"/>
        <w:numPr>
          <w:ilvl w:val="0"/>
          <w:numId w:val="38"/>
        </w:numPr>
        <w:tabs>
          <w:tab w:val="clear" w:pos="1440"/>
          <w:tab w:val="left" w:pos="851"/>
          <w:tab w:val="left" w:pos="1134"/>
        </w:tabs>
        <w:spacing w:line="271" w:lineRule="auto"/>
        <w:ind w:left="567" w:hanging="283"/>
        <w:jc w:val="both"/>
        <w:rPr>
          <w:rFonts w:ascii="Calibri" w:hAnsi="Calibri" w:cs="Calibri"/>
          <w:bCs/>
          <w:sz w:val="22"/>
          <w:szCs w:val="22"/>
        </w:rPr>
      </w:pPr>
      <w:r w:rsidRPr="00BD4275">
        <w:rPr>
          <w:rFonts w:ascii="Calibri" w:hAnsi="Calibri" w:cs="Calibri"/>
          <w:bCs/>
          <w:sz w:val="22"/>
          <w:szCs w:val="22"/>
        </w:rPr>
        <w:t>z</w:t>
      </w:r>
      <w:r w:rsidR="00D0754E" w:rsidRPr="00BD4275">
        <w:rPr>
          <w:rFonts w:ascii="Calibri" w:hAnsi="Calibri" w:cs="Calibri"/>
          <w:bCs/>
          <w:sz w:val="22"/>
          <w:szCs w:val="22"/>
        </w:rPr>
        <w:t xml:space="preserve">miana osób, przy pomocy których </w:t>
      </w:r>
      <w:r w:rsidR="009E2C20" w:rsidRPr="00BD4275">
        <w:rPr>
          <w:rFonts w:ascii="Calibri" w:hAnsi="Calibri" w:cs="Calibri"/>
          <w:bCs/>
          <w:sz w:val="22"/>
          <w:szCs w:val="22"/>
        </w:rPr>
        <w:t>Z</w:t>
      </w:r>
      <w:r w:rsidR="00D0754E" w:rsidRPr="00BD4275">
        <w:rPr>
          <w:rFonts w:ascii="Calibri" w:hAnsi="Calibri" w:cs="Calibri"/>
          <w:bCs/>
          <w:sz w:val="22"/>
          <w:szCs w:val="22"/>
        </w:rPr>
        <w:t>amawiający realizuje przedmiot zamówienia na inne osoby legitymujące się, co najmniej równoważnymi uprawnieniami</w:t>
      </w:r>
      <w:r w:rsidRPr="00BD4275">
        <w:rPr>
          <w:rFonts w:ascii="Calibri" w:hAnsi="Calibri" w:cs="Calibri"/>
          <w:bCs/>
          <w:sz w:val="22"/>
          <w:szCs w:val="22"/>
        </w:rPr>
        <w:t>;</w:t>
      </w:r>
    </w:p>
    <w:p w14:paraId="3D69AE44" w14:textId="77777777" w:rsidR="00D0754E" w:rsidRPr="00BD4275" w:rsidRDefault="00474B3C" w:rsidP="00BD4275">
      <w:pPr>
        <w:pStyle w:val="Default"/>
        <w:numPr>
          <w:ilvl w:val="0"/>
          <w:numId w:val="38"/>
        </w:numPr>
        <w:tabs>
          <w:tab w:val="clear" w:pos="1440"/>
          <w:tab w:val="left" w:pos="851"/>
          <w:tab w:val="left" w:pos="1134"/>
        </w:tabs>
        <w:spacing w:line="271" w:lineRule="auto"/>
        <w:ind w:left="567" w:hanging="283"/>
        <w:jc w:val="both"/>
        <w:rPr>
          <w:rFonts w:ascii="Calibri" w:hAnsi="Calibri" w:cs="Calibri"/>
          <w:bCs/>
          <w:sz w:val="22"/>
          <w:szCs w:val="22"/>
        </w:rPr>
      </w:pPr>
      <w:r w:rsidRPr="00BD4275">
        <w:rPr>
          <w:rFonts w:ascii="Calibri" w:hAnsi="Calibri" w:cs="Calibri"/>
          <w:bCs/>
          <w:sz w:val="22"/>
          <w:szCs w:val="22"/>
        </w:rPr>
        <w:t>z</w:t>
      </w:r>
      <w:r w:rsidR="00D0754E" w:rsidRPr="00BD4275">
        <w:rPr>
          <w:rFonts w:ascii="Calibri" w:hAnsi="Calibri" w:cs="Calibri"/>
          <w:bCs/>
          <w:sz w:val="22"/>
          <w:szCs w:val="22"/>
        </w:rPr>
        <w:t xml:space="preserve">miana podwykonawcy przy pomocy, którego </w:t>
      </w:r>
      <w:r w:rsidR="009E2C20" w:rsidRPr="00BD4275">
        <w:rPr>
          <w:rFonts w:ascii="Calibri" w:hAnsi="Calibri" w:cs="Calibri"/>
          <w:bCs/>
          <w:sz w:val="22"/>
          <w:szCs w:val="22"/>
        </w:rPr>
        <w:t>W</w:t>
      </w:r>
      <w:r w:rsidR="00D0754E" w:rsidRPr="00BD4275">
        <w:rPr>
          <w:rFonts w:ascii="Calibri" w:hAnsi="Calibri" w:cs="Calibri"/>
          <w:bCs/>
          <w:sz w:val="22"/>
          <w:szCs w:val="22"/>
        </w:rPr>
        <w:t>ykonawca wykonuje przedmiot zamówienia na innego, dysponującego co najmniej porównywalnym doświadczeniem, potencjałem technicznym i osobowym niż podwykonawca wskazany w zawartej umowie</w:t>
      </w:r>
      <w:r w:rsidRPr="00BD4275">
        <w:rPr>
          <w:rFonts w:ascii="Calibri" w:hAnsi="Calibri" w:cs="Calibri"/>
          <w:bCs/>
          <w:sz w:val="22"/>
          <w:szCs w:val="22"/>
        </w:rPr>
        <w:t>;</w:t>
      </w:r>
    </w:p>
    <w:p w14:paraId="1A4F4D5C" w14:textId="77777777" w:rsidR="00D0754E" w:rsidRPr="00BD4275" w:rsidRDefault="00474B3C" w:rsidP="00BD4275">
      <w:pPr>
        <w:pStyle w:val="Default"/>
        <w:numPr>
          <w:ilvl w:val="0"/>
          <w:numId w:val="38"/>
        </w:numPr>
        <w:tabs>
          <w:tab w:val="clear" w:pos="1440"/>
          <w:tab w:val="left" w:pos="851"/>
          <w:tab w:val="left" w:pos="1134"/>
        </w:tabs>
        <w:spacing w:line="271" w:lineRule="auto"/>
        <w:ind w:left="567" w:hanging="283"/>
        <w:jc w:val="both"/>
        <w:rPr>
          <w:rFonts w:ascii="Calibri" w:hAnsi="Calibri" w:cs="Calibri"/>
          <w:bCs/>
          <w:sz w:val="22"/>
          <w:szCs w:val="22"/>
        </w:rPr>
      </w:pPr>
      <w:r w:rsidRPr="00BD4275">
        <w:rPr>
          <w:rFonts w:ascii="Calibri" w:hAnsi="Calibri" w:cs="Calibri"/>
          <w:bCs/>
          <w:sz w:val="22"/>
          <w:szCs w:val="22"/>
        </w:rPr>
        <w:t>r</w:t>
      </w:r>
      <w:r w:rsidR="00D0754E" w:rsidRPr="00BD4275">
        <w:rPr>
          <w:rFonts w:ascii="Calibri" w:hAnsi="Calibri" w:cs="Calibri"/>
          <w:bCs/>
          <w:sz w:val="22"/>
          <w:szCs w:val="22"/>
        </w:rPr>
        <w:t xml:space="preserve">ozszerzenie zakresu podwykonawstwa w porównaniu do wskazanego w ofercie </w:t>
      </w:r>
      <w:r w:rsidR="009E2C20" w:rsidRPr="00BD4275">
        <w:rPr>
          <w:rFonts w:ascii="Calibri" w:hAnsi="Calibri" w:cs="Calibri"/>
          <w:bCs/>
          <w:sz w:val="22"/>
          <w:szCs w:val="22"/>
        </w:rPr>
        <w:t>W</w:t>
      </w:r>
      <w:r w:rsidR="00D0754E" w:rsidRPr="00BD4275">
        <w:rPr>
          <w:rFonts w:ascii="Calibri" w:hAnsi="Calibri" w:cs="Calibri"/>
          <w:bCs/>
          <w:sz w:val="22"/>
          <w:szCs w:val="22"/>
        </w:rPr>
        <w:t xml:space="preserve">ykonawcy. </w:t>
      </w:r>
    </w:p>
    <w:p w14:paraId="6F57700D" w14:textId="77777777" w:rsidR="00D0754E" w:rsidRPr="00BD4275" w:rsidRDefault="00D0754E" w:rsidP="00BD4275">
      <w:pPr>
        <w:pStyle w:val="Default"/>
        <w:numPr>
          <w:ilvl w:val="0"/>
          <w:numId w:val="45"/>
        </w:numPr>
        <w:tabs>
          <w:tab w:val="left" w:pos="284"/>
        </w:tabs>
        <w:spacing w:line="271" w:lineRule="auto"/>
        <w:ind w:left="284" w:hanging="284"/>
        <w:jc w:val="both"/>
        <w:rPr>
          <w:rFonts w:ascii="Calibri" w:hAnsi="Calibri" w:cs="Calibri"/>
          <w:bCs/>
          <w:sz w:val="22"/>
          <w:szCs w:val="22"/>
        </w:rPr>
      </w:pPr>
      <w:r w:rsidRPr="00BD4275">
        <w:rPr>
          <w:rFonts w:ascii="Calibri" w:hAnsi="Calibri" w:cs="Calibri"/>
          <w:bCs/>
          <w:sz w:val="22"/>
          <w:szCs w:val="22"/>
        </w:rPr>
        <w:t>Pozostałe zmiany:</w:t>
      </w:r>
    </w:p>
    <w:p w14:paraId="08729451" w14:textId="77777777" w:rsidR="00D0754E" w:rsidRPr="00BD4275" w:rsidRDefault="00474B3C" w:rsidP="00BD4275">
      <w:pPr>
        <w:pStyle w:val="Default"/>
        <w:numPr>
          <w:ilvl w:val="0"/>
          <w:numId w:val="39"/>
        </w:numPr>
        <w:spacing w:line="271" w:lineRule="auto"/>
        <w:ind w:left="567" w:hanging="283"/>
        <w:jc w:val="both"/>
        <w:rPr>
          <w:rFonts w:ascii="Calibri" w:hAnsi="Calibri" w:cs="Calibri"/>
          <w:bCs/>
          <w:sz w:val="22"/>
          <w:szCs w:val="22"/>
        </w:rPr>
      </w:pPr>
      <w:r w:rsidRPr="00BD4275">
        <w:rPr>
          <w:rFonts w:ascii="Calibri" w:hAnsi="Calibri" w:cs="Calibri"/>
          <w:bCs/>
          <w:sz w:val="22"/>
          <w:szCs w:val="22"/>
        </w:rPr>
        <w:t>z</w:t>
      </w:r>
      <w:r w:rsidR="00D0754E" w:rsidRPr="00BD4275">
        <w:rPr>
          <w:rFonts w:ascii="Calibri" w:hAnsi="Calibri" w:cs="Calibri"/>
          <w:bCs/>
          <w:sz w:val="22"/>
          <w:szCs w:val="22"/>
        </w:rPr>
        <w:t xml:space="preserve">mniejszenie wynagrodzenia </w:t>
      </w:r>
      <w:r w:rsidR="009E2C20" w:rsidRPr="00BD4275">
        <w:rPr>
          <w:rFonts w:ascii="Calibri" w:hAnsi="Calibri" w:cs="Calibri"/>
          <w:bCs/>
          <w:sz w:val="22"/>
          <w:szCs w:val="22"/>
        </w:rPr>
        <w:t>W</w:t>
      </w:r>
      <w:r w:rsidR="00D0754E" w:rsidRPr="00BD4275">
        <w:rPr>
          <w:rFonts w:ascii="Calibri" w:hAnsi="Calibri" w:cs="Calibri"/>
          <w:bCs/>
          <w:sz w:val="22"/>
          <w:szCs w:val="22"/>
        </w:rPr>
        <w:t>ykonawcy, w przypadku obniżenia stawki podatku VAT spowodowanego nowelizacją ustawy o podatku od towarów i usług, o kwotę wynikającą z tej zmiany</w:t>
      </w:r>
      <w:r w:rsidRPr="00BD4275">
        <w:rPr>
          <w:rFonts w:ascii="Calibri" w:hAnsi="Calibri" w:cs="Calibri"/>
          <w:bCs/>
          <w:sz w:val="22"/>
          <w:szCs w:val="22"/>
        </w:rPr>
        <w:t>;</w:t>
      </w:r>
    </w:p>
    <w:p w14:paraId="4A4FC947" w14:textId="77777777" w:rsidR="00D0754E" w:rsidRPr="00BD4275" w:rsidRDefault="00474B3C" w:rsidP="00BD4275">
      <w:pPr>
        <w:pStyle w:val="Default"/>
        <w:numPr>
          <w:ilvl w:val="0"/>
          <w:numId w:val="39"/>
        </w:numPr>
        <w:spacing w:line="271" w:lineRule="auto"/>
        <w:ind w:left="567" w:hanging="283"/>
        <w:jc w:val="both"/>
        <w:rPr>
          <w:rFonts w:ascii="Calibri" w:hAnsi="Calibri" w:cs="Calibri"/>
          <w:bCs/>
          <w:sz w:val="22"/>
          <w:szCs w:val="22"/>
        </w:rPr>
      </w:pPr>
      <w:r w:rsidRPr="00BD4275">
        <w:rPr>
          <w:rFonts w:ascii="Calibri" w:hAnsi="Calibri" w:cs="Calibri"/>
          <w:bCs/>
          <w:sz w:val="22"/>
          <w:szCs w:val="22"/>
        </w:rPr>
        <w:t>r</w:t>
      </w:r>
      <w:r w:rsidR="00D0754E" w:rsidRPr="00BD4275">
        <w:rPr>
          <w:rFonts w:ascii="Calibri" w:hAnsi="Calibri" w:cs="Calibri"/>
          <w:bCs/>
          <w:sz w:val="22"/>
          <w:szCs w:val="22"/>
        </w:rPr>
        <w:t xml:space="preserve">ezygnacja przez </w:t>
      </w:r>
      <w:r w:rsidR="00AC2506" w:rsidRPr="00BD4275">
        <w:rPr>
          <w:rFonts w:ascii="Calibri" w:hAnsi="Calibri" w:cs="Calibri"/>
          <w:bCs/>
          <w:sz w:val="22"/>
          <w:szCs w:val="22"/>
        </w:rPr>
        <w:t>Z</w:t>
      </w:r>
      <w:r w:rsidR="00D0754E" w:rsidRPr="00BD4275">
        <w:rPr>
          <w:rFonts w:ascii="Calibri" w:hAnsi="Calibri" w:cs="Calibri"/>
          <w:bCs/>
          <w:sz w:val="22"/>
          <w:szCs w:val="22"/>
        </w:rPr>
        <w:t xml:space="preserve">amawiającego z realizacji części przedmiotu </w:t>
      </w:r>
      <w:r w:rsidR="009E2C20" w:rsidRPr="00BD4275">
        <w:rPr>
          <w:rFonts w:ascii="Calibri" w:hAnsi="Calibri" w:cs="Calibri"/>
          <w:bCs/>
          <w:sz w:val="22"/>
          <w:szCs w:val="22"/>
        </w:rPr>
        <w:t>U</w:t>
      </w:r>
      <w:r w:rsidR="00D0754E" w:rsidRPr="00BD4275">
        <w:rPr>
          <w:rFonts w:ascii="Calibri" w:hAnsi="Calibri" w:cs="Calibri"/>
          <w:bCs/>
          <w:sz w:val="22"/>
          <w:szCs w:val="22"/>
        </w:rPr>
        <w:t xml:space="preserve">mowy, jeżeli: </w:t>
      </w:r>
    </w:p>
    <w:p w14:paraId="2514A03C" w14:textId="77777777" w:rsidR="00D0754E" w:rsidRPr="00BD4275" w:rsidRDefault="00E23C86" w:rsidP="00BD4275">
      <w:pPr>
        <w:numPr>
          <w:ilvl w:val="0"/>
          <w:numId w:val="40"/>
        </w:numPr>
        <w:spacing w:line="271" w:lineRule="auto"/>
        <w:ind w:left="851" w:hanging="284"/>
        <w:jc w:val="both"/>
        <w:rPr>
          <w:rFonts w:ascii="Calibri" w:eastAsia="Calibri" w:hAnsi="Calibri" w:cs="Calibri"/>
          <w:sz w:val="22"/>
        </w:rPr>
      </w:pPr>
      <w:r w:rsidRPr="00BD4275">
        <w:rPr>
          <w:rFonts w:ascii="Calibri" w:eastAsia="Calibri" w:hAnsi="Calibri" w:cs="Calibri"/>
          <w:sz w:val="22"/>
        </w:rPr>
        <w:t>z</w:t>
      </w:r>
      <w:r w:rsidR="00D0754E" w:rsidRPr="00BD4275">
        <w:rPr>
          <w:rFonts w:ascii="Calibri" w:eastAsia="Calibri" w:hAnsi="Calibri" w:cs="Calibri"/>
          <w:sz w:val="22"/>
        </w:rPr>
        <w:t xml:space="preserve">realizowanie przedmiotu </w:t>
      </w:r>
      <w:r w:rsidR="009E2C20" w:rsidRPr="00BD4275">
        <w:rPr>
          <w:rFonts w:ascii="Calibri" w:eastAsia="Calibri" w:hAnsi="Calibri" w:cs="Calibri"/>
          <w:sz w:val="22"/>
        </w:rPr>
        <w:t>U</w:t>
      </w:r>
      <w:r w:rsidR="00D0754E" w:rsidRPr="00BD4275">
        <w:rPr>
          <w:rFonts w:ascii="Calibri" w:eastAsia="Calibri" w:hAnsi="Calibri" w:cs="Calibri"/>
          <w:sz w:val="22"/>
        </w:rPr>
        <w:t>mowy w całości nie będzie możliwe z przyczyn technicznych, albo na skutek zmiany przepisów prawnych, np. p.poż., bhp, norm technicznych,</w:t>
      </w:r>
    </w:p>
    <w:p w14:paraId="3B0C2AAC" w14:textId="77777777" w:rsidR="00AE23FF" w:rsidRPr="00BD4275" w:rsidRDefault="00E23C86" w:rsidP="00BD4275">
      <w:pPr>
        <w:numPr>
          <w:ilvl w:val="0"/>
          <w:numId w:val="40"/>
        </w:numPr>
        <w:spacing w:line="271" w:lineRule="auto"/>
        <w:ind w:left="851" w:hanging="284"/>
        <w:jc w:val="both"/>
        <w:rPr>
          <w:rFonts w:ascii="Calibri" w:eastAsia="Calibri" w:hAnsi="Calibri" w:cs="Calibri"/>
          <w:sz w:val="22"/>
        </w:rPr>
      </w:pPr>
      <w:r w:rsidRPr="00BD4275">
        <w:rPr>
          <w:rFonts w:ascii="Calibri" w:eastAsia="Calibri" w:hAnsi="Calibri" w:cs="Calibri"/>
          <w:sz w:val="22"/>
        </w:rPr>
        <w:t>n</w:t>
      </w:r>
      <w:r w:rsidR="00D0754E" w:rsidRPr="00BD4275">
        <w:rPr>
          <w:rFonts w:ascii="Calibri" w:eastAsia="Calibri" w:hAnsi="Calibri" w:cs="Calibri"/>
          <w:sz w:val="22"/>
        </w:rPr>
        <w:t>astąpiła zmiana technologii, sposobu wykonania robót, liczba lub asortyment dostarczonych urządzeń</w:t>
      </w:r>
      <w:r w:rsidR="00AE23FF" w:rsidRPr="00BD4275">
        <w:rPr>
          <w:rFonts w:ascii="Calibri" w:eastAsia="Calibri" w:hAnsi="Calibri" w:cs="Calibri"/>
          <w:sz w:val="22"/>
        </w:rPr>
        <w:t>,</w:t>
      </w:r>
    </w:p>
    <w:p w14:paraId="63B82345" w14:textId="7A61A925" w:rsidR="00D0754E" w:rsidRPr="00BD4275" w:rsidRDefault="00D0754E" w:rsidP="00BD4275">
      <w:pPr>
        <w:spacing w:line="271" w:lineRule="auto"/>
        <w:ind w:left="284"/>
        <w:jc w:val="both"/>
        <w:rPr>
          <w:rFonts w:ascii="Calibri" w:hAnsi="Calibri" w:cs="Calibri"/>
          <w:color w:val="000000"/>
          <w:sz w:val="22"/>
        </w:rPr>
      </w:pPr>
      <w:r w:rsidRPr="00BD4275">
        <w:rPr>
          <w:rFonts w:ascii="Calibri" w:hAnsi="Calibri" w:cs="Calibri"/>
          <w:color w:val="000000"/>
          <w:sz w:val="22"/>
        </w:rPr>
        <w:t xml:space="preserve">W takim przypadku wynagrodzenie przysługujące </w:t>
      </w:r>
      <w:r w:rsidR="009E2C20" w:rsidRPr="00BD4275">
        <w:rPr>
          <w:rFonts w:ascii="Calibri" w:hAnsi="Calibri" w:cs="Calibri"/>
          <w:color w:val="000000"/>
          <w:sz w:val="22"/>
        </w:rPr>
        <w:t>W</w:t>
      </w:r>
      <w:r w:rsidRPr="00BD4275">
        <w:rPr>
          <w:rFonts w:ascii="Calibri" w:hAnsi="Calibri" w:cs="Calibri"/>
          <w:color w:val="000000"/>
          <w:sz w:val="22"/>
        </w:rPr>
        <w:t xml:space="preserve">ykonawcy zostanie pomniejszone zgodnie z </w:t>
      </w:r>
      <w:r w:rsidRPr="00AB5FD1">
        <w:rPr>
          <w:rFonts w:ascii="Calibri" w:hAnsi="Calibri" w:cs="Calibri"/>
          <w:b/>
          <w:color w:val="000000"/>
          <w:sz w:val="22"/>
        </w:rPr>
        <w:t xml:space="preserve">§ </w:t>
      </w:r>
      <w:r w:rsidR="00156288" w:rsidRPr="00AB5FD1">
        <w:rPr>
          <w:rFonts w:ascii="Calibri" w:hAnsi="Calibri" w:cs="Calibri"/>
          <w:b/>
          <w:color w:val="000000"/>
          <w:sz w:val="22"/>
        </w:rPr>
        <w:t>6</w:t>
      </w:r>
      <w:r w:rsidRPr="00BD4275">
        <w:rPr>
          <w:rFonts w:ascii="Calibri" w:hAnsi="Calibri" w:cs="Calibri"/>
          <w:color w:val="000000"/>
          <w:sz w:val="22"/>
        </w:rPr>
        <w:t xml:space="preserve"> </w:t>
      </w:r>
      <w:r w:rsidRPr="007E34D4">
        <w:rPr>
          <w:rFonts w:ascii="Calibri" w:hAnsi="Calibri" w:cs="Calibri"/>
          <w:b/>
          <w:color w:val="000000"/>
          <w:sz w:val="22"/>
        </w:rPr>
        <w:t>ust. </w:t>
      </w:r>
      <w:r w:rsidR="00AE23FF" w:rsidRPr="007E34D4">
        <w:rPr>
          <w:rFonts w:ascii="Calibri" w:hAnsi="Calibri" w:cs="Calibri"/>
          <w:b/>
          <w:color w:val="000000"/>
          <w:sz w:val="22"/>
        </w:rPr>
        <w:t>1</w:t>
      </w:r>
      <w:r w:rsidR="00506C8A" w:rsidRPr="007E34D4">
        <w:rPr>
          <w:rFonts w:ascii="Calibri" w:hAnsi="Calibri" w:cs="Calibri"/>
          <w:b/>
          <w:color w:val="000000"/>
          <w:sz w:val="22"/>
        </w:rPr>
        <w:t>2</w:t>
      </w:r>
      <w:r w:rsidR="00AE23FF" w:rsidRPr="007E34D4">
        <w:rPr>
          <w:rFonts w:ascii="Calibri" w:hAnsi="Calibri" w:cs="Calibri"/>
          <w:b/>
          <w:color w:val="000000"/>
          <w:sz w:val="22"/>
        </w:rPr>
        <w:t xml:space="preserve"> </w:t>
      </w:r>
      <w:r w:rsidRPr="007E34D4">
        <w:rPr>
          <w:rFonts w:ascii="Calibri" w:hAnsi="Calibri" w:cs="Calibri"/>
          <w:b/>
          <w:color w:val="000000"/>
          <w:sz w:val="22"/>
        </w:rPr>
        <w:t>i ust. 1</w:t>
      </w:r>
      <w:r w:rsidR="00506C8A" w:rsidRPr="007E34D4">
        <w:rPr>
          <w:rFonts w:ascii="Calibri" w:hAnsi="Calibri" w:cs="Calibri"/>
          <w:b/>
          <w:color w:val="000000"/>
          <w:sz w:val="22"/>
        </w:rPr>
        <w:t>3</w:t>
      </w:r>
      <w:r w:rsidRPr="00BD4275">
        <w:rPr>
          <w:rFonts w:ascii="Calibri" w:hAnsi="Calibri" w:cs="Calibri"/>
          <w:color w:val="000000"/>
          <w:sz w:val="22"/>
        </w:rPr>
        <w:t xml:space="preserve"> </w:t>
      </w:r>
      <w:r w:rsidR="00672A29" w:rsidRPr="00BD4275">
        <w:rPr>
          <w:rFonts w:ascii="Calibri" w:hAnsi="Calibri" w:cs="Calibri"/>
          <w:color w:val="000000"/>
          <w:sz w:val="22"/>
        </w:rPr>
        <w:t>U</w:t>
      </w:r>
      <w:r w:rsidRPr="00BD4275">
        <w:rPr>
          <w:rFonts w:ascii="Calibri" w:hAnsi="Calibri" w:cs="Calibri"/>
          <w:color w:val="000000"/>
          <w:sz w:val="22"/>
        </w:rPr>
        <w:t>mowy</w:t>
      </w:r>
      <w:r w:rsidRPr="00BD4275">
        <w:rPr>
          <w:rFonts w:ascii="Calibri" w:hAnsi="Calibri" w:cs="Calibri"/>
          <w:bCs/>
          <w:sz w:val="22"/>
        </w:rPr>
        <w:t>,</w:t>
      </w:r>
      <w:r w:rsidRPr="00BD4275">
        <w:rPr>
          <w:rFonts w:ascii="Calibri" w:hAnsi="Calibri" w:cs="Calibri"/>
          <w:color w:val="000000"/>
          <w:sz w:val="22"/>
        </w:rPr>
        <w:t xml:space="preserve"> przy czym </w:t>
      </w:r>
      <w:r w:rsidR="009E2C20" w:rsidRPr="00BD4275">
        <w:rPr>
          <w:rFonts w:ascii="Calibri" w:hAnsi="Calibri" w:cs="Calibri"/>
          <w:color w:val="000000"/>
          <w:sz w:val="22"/>
        </w:rPr>
        <w:t>Z</w:t>
      </w:r>
      <w:r w:rsidRPr="00BD4275">
        <w:rPr>
          <w:rFonts w:ascii="Calibri" w:hAnsi="Calibri" w:cs="Calibri"/>
          <w:color w:val="000000"/>
          <w:sz w:val="22"/>
        </w:rPr>
        <w:t xml:space="preserve">amawiający zapłaci za wszystkie spełnione świadczenia oraz udokumentowane koszty, które </w:t>
      </w:r>
      <w:r w:rsidR="009E2C20" w:rsidRPr="00BD4275">
        <w:rPr>
          <w:rFonts w:ascii="Calibri" w:hAnsi="Calibri" w:cs="Calibri"/>
          <w:color w:val="000000"/>
          <w:sz w:val="22"/>
        </w:rPr>
        <w:t>W</w:t>
      </w:r>
      <w:r w:rsidRPr="00BD4275">
        <w:rPr>
          <w:rFonts w:ascii="Calibri" w:hAnsi="Calibri" w:cs="Calibri"/>
          <w:color w:val="000000"/>
          <w:sz w:val="22"/>
        </w:rPr>
        <w:t xml:space="preserve">ykonawca poniósł w związku z wynikającymi z </w:t>
      </w:r>
      <w:r w:rsidR="009E2C20" w:rsidRPr="00BD4275">
        <w:rPr>
          <w:rFonts w:ascii="Calibri" w:hAnsi="Calibri" w:cs="Calibri"/>
          <w:color w:val="000000"/>
          <w:sz w:val="22"/>
        </w:rPr>
        <w:t>U</w:t>
      </w:r>
      <w:r w:rsidRPr="00BD4275">
        <w:rPr>
          <w:rFonts w:ascii="Calibri" w:hAnsi="Calibri" w:cs="Calibri"/>
          <w:color w:val="000000"/>
          <w:sz w:val="22"/>
        </w:rPr>
        <w:t>mowy planowanymi świadczeniami.</w:t>
      </w:r>
    </w:p>
    <w:p w14:paraId="6FEA48D8" w14:textId="743C4F65" w:rsidR="00D0754E" w:rsidRPr="00BD4275" w:rsidRDefault="00BD1EAE" w:rsidP="00BD4275">
      <w:pPr>
        <w:pStyle w:val="Default"/>
        <w:numPr>
          <w:ilvl w:val="0"/>
          <w:numId w:val="45"/>
        </w:numPr>
        <w:tabs>
          <w:tab w:val="left" w:pos="284"/>
        </w:tabs>
        <w:spacing w:line="271" w:lineRule="auto"/>
        <w:ind w:left="284" w:hanging="284"/>
        <w:jc w:val="both"/>
        <w:rPr>
          <w:rFonts w:ascii="Calibri" w:hAnsi="Calibri" w:cs="Calibri"/>
          <w:bCs/>
          <w:sz w:val="22"/>
          <w:szCs w:val="22"/>
        </w:rPr>
      </w:pPr>
      <w:r w:rsidRPr="00BD4275">
        <w:rPr>
          <w:rFonts w:ascii="Calibri" w:hAnsi="Calibri" w:cs="Calibri"/>
          <w:bCs/>
          <w:sz w:val="22"/>
          <w:szCs w:val="22"/>
        </w:rPr>
        <w:lastRenderedPageBreak/>
        <w:t>Z</w:t>
      </w:r>
      <w:r w:rsidR="00D0754E" w:rsidRPr="00BD4275">
        <w:rPr>
          <w:rFonts w:ascii="Calibri" w:hAnsi="Calibri" w:cs="Calibri"/>
          <w:bCs/>
          <w:sz w:val="22"/>
          <w:szCs w:val="22"/>
        </w:rPr>
        <w:t xml:space="preserve">mianę </w:t>
      </w:r>
      <w:r w:rsidR="009E2C20" w:rsidRPr="00BD4275">
        <w:rPr>
          <w:rFonts w:ascii="Calibri" w:hAnsi="Calibri" w:cs="Calibri"/>
          <w:bCs/>
          <w:sz w:val="22"/>
          <w:szCs w:val="22"/>
        </w:rPr>
        <w:t>U</w:t>
      </w:r>
      <w:r w:rsidR="00D0754E" w:rsidRPr="00BD4275">
        <w:rPr>
          <w:rFonts w:ascii="Calibri" w:hAnsi="Calibri" w:cs="Calibri"/>
          <w:bCs/>
          <w:sz w:val="22"/>
          <w:szCs w:val="22"/>
        </w:rPr>
        <w:t xml:space="preserve">mowy wynikającą ze zmiany powszechnie obowiązujących przepisów prawa w zakresie mającym wpływ na realizację </w:t>
      </w:r>
      <w:r w:rsidR="009E2C20" w:rsidRPr="00BD4275">
        <w:rPr>
          <w:rFonts w:ascii="Calibri" w:hAnsi="Calibri" w:cs="Calibri"/>
          <w:bCs/>
          <w:sz w:val="22"/>
          <w:szCs w:val="22"/>
        </w:rPr>
        <w:t>U</w:t>
      </w:r>
      <w:r w:rsidR="00D0754E" w:rsidRPr="00BD4275">
        <w:rPr>
          <w:rFonts w:ascii="Calibri" w:hAnsi="Calibri" w:cs="Calibri"/>
          <w:bCs/>
          <w:sz w:val="22"/>
          <w:szCs w:val="22"/>
        </w:rPr>
        <w:t xml:space="preserve">mowy </w:t>
      </w:r>
      <w:r w:rsidR="00D0754E" w:rsidRPr="00BD4275">
        <w:rPr>
          <w:rFonts w:ascii="Calibri" w:hAnsi="Calibri" w:cs="Calibri"/>
          <w:bCs/>
          <w:sz w:val="22"/>
          <w:szCs w:val="22"/>
        </w:rPr>
        <w:noBreakHyphen/>
        <w:t xml:space="preserve"> w tym zakresie</w:t>
      </w:r>
      <w:r w:rsidR="007531DF" w:rsidRPr="00BD4275">
        <w:rPr>
          <w:rFonts w:ascii="Calibri" w:hAnsi="Calibri" w:cs="Calibri"/>
          <w:bCs/>
          <w:sz w:val="22"/>
          <w:szCs w:val="22"/>
        </w:rPr>
        <w:t>.</w:t>
      </w:r>
    </w:p>
    <w:p w14:paraId="154A9240" w14:textId="3EA5A8C1" w:rsidR="00AB5FD1" w:rsidRDefault="00AB5FD1" w:rsidP="00BD4275">
      <w:pPr>
        <w:pStyle w:val="Default"/>
        <w:spacing w:line="271" w:lineRule="auto"/>
        <w:jc w:val="both"/>
        <w:rPr>
          <w:rFonts w:ascii="Calibri" w:hAnsi="Calibri" w:cs="Calibri"/>
          <w:bCs/>
          <w:sz w:val="22"/>
          <w:szCs w:val="22"/>
        </w:rPr>
      </w:pPr>
    </w:p>
    <w:p w14:paraId="01CACD27" w14:textId="6E7171B0" w:rsidR="00D64C8B" w:rsidRDefault="00D64C8B" w:rsidP="00D64C8B">
      <w:pPr>
        <w:pStyle w:val="Default"/>
        <w:spacing w:line="271" w:lineRule="auto"/>
        <w:jc w:val="center"/>
        <w:rPr>
          <w:rFonts w:ascii="Calibri" w:hAnsi="Calibri" w:cs="Calibri"/>
          <w:b/>
          <w:bCs/>
          <w:sz w:val="22"/>
          <w:szCs w:val="22"/>
        </w:rPr>
      </w:pPr>
      <w:r w:rsidRPr="00D64C8B">
        <w:rPr>
          <w:rFonts w:ascii="Calibri" w:hAnsi="Calibri" w:cs="Calibri"/>
          <w:b/>
          <w:bCs/>
          <w:sz w:val="22"/>
          <w:szCs w:val="22"/>
        </w:rPr>
        <w:t>§ 1</w:t>
      </w:r>
      <w:r>
        <w:rPr>
          <w:rFonts w:ascii="Calibri" w:hAnsi="Calibri" w:cs="Calibri"/>
          <w:b/>
          <w:bCs/>
          <w:sz w:val="22"/>
          <w:szCs w:val="22"/>
        </w:rPr>
        <w:t>5 a</w:t>
      </w:r>
    </w:p>
    <w:p w14:paraId="11236F3E" w14:textId="669FEB4C" w:rsidR="006A4EA4" w:rsidRPr="00B43EC4" w:rsidRDefault="006A4EA4" w:rsidP="00B43EC4">
      <w:pPr>
        <w:pStyle w:val="Tekstpodstawowy3"/>
        <w:spacing w:line="271" w:lineRule="auto"/>
        <w:jc w:val="center"/>
        <w:rPr>
          <w:rFonts w:ascii="Calibri" w:hAnsi="Calibri" w:cs="Calibri"/>
          <w:b/>
          <w:sz w:val="22"/>
        </w:rPr>
      </w:pPr>
      <w:r>
        <w:rPr>
          <w:rFonts w:ascii="Calibri" w:hAnsi="Calibri" w:cs="Calibri"/>
          <w:b/>
          <w:sz w:val="22"/>
        </w:rPr>
        <w:t>Istotne zmiany postanowień umowy - w</w:t>
      </w:r>
      <w:r>
        <w:rPr>
          <w:rFonts w:ascii="Calibri" w:hAnsi="Calibri" w:cs="Calibri"/>
          <w:b/>
          <w:bCs/>
          <w:sz w:val="22"/>
        </w:rPr>
        <w:t>aloryzacja</w:t>
      </w:r>
    </w:p>
    <w:p w14:paraId="73FB6B59" w14:textId="77777777" w:rsidR="00D64C8B" w:rsidRPr="00D64C8B" w:rsidRDefault="00D64C8B" w:rsidP="00167D5B">
      <w:pPr>
        <w:pStyle w:val="Default"/>
        <w:numPr>
          <w:ilvl w:val="0"/>
          <w:numId w:val="165"/>
        </w:numPr>
        <w:spacing w:line="271" w:lineRule="auto"/>
        <w:ind w:left="284" w:hanging="284"/>
        <w:jc w:val="both"/>
        <w:rPr>
          <w:rFonts w:ascii="Calibri" w:hAnsi="Calibri" w:cs="Calibri"/>
          <w:bCs/>
          <w:sz w:val="22"/>
        </w:rPr>
      </w:pPr>
      <w:r w:rsidRPr="00D64C8B">
        <w:rPr>
          <w:rFonts w:ascii="Calibri" w:hAnsi="Calibri" w:cs="Calibri"/>
          <w:bCs/>
          <w:sz w:val="22"/>
        </w:rPr>
        <w:t xml:space="preserve">Zgodnie z </w:t>
      </w:r>
      <w:r w:rsidRPr="00167D5B">
        <w:rPr>
          <w:rFonts w:ascii="Calibri" w:hAnsi="Calibri" w:cs="Calibri"/>
          <w:bCs/>
          <w:sz w:val="22"/>
        </w:rPr>
        <w:t>postanowieniami art. 436  pkt.4</w:t>
      </w:r>
      <w:r w:rsidRPr="00D64C8B">
        <w:rPr>
          <w:rFonts w:ascii="Calibri" w:hAnsi="Calibri" w:cs="Calibri"/>
          <w:bCs/>
          <w:sz w:val="22"/>
        </w:rPr>
        <w:t xml:space="preserve"> ustawy </w:t>
      </w:r>
      <w:proofErr w:type="spellStart"/>
      <w:r w:rsidRPr="00D64C8B">
        <w:rPr>
          <w:rFonts w:ascii="Calibri" w:hAnsi="Calibri" w:cs="Calibri"/>
          <w:bCs/>
          <w:sz w:val="22"/>
        </w:rPr>
        <w:t>Pzp</w:t>
      </w:r>
      <w:proofErr w:type="spellEnd"/>
      <w:r w:rsidRPr="00D64C8B">
        <w:rPr>
          <w:rFonts w:ascii="Calibri" w:hAnsi="Calibri" w:cs="Calibri"/>
          <w:bCs/>
          <w:sz w:val="22"/>
        </w:rPr>
        <w:t xml:space="preserve">  Zamawiający przewiduje dokonanie zmian postanowień zawartej Umowy w stosunku do treści oferty, w przypadku:</w:t>
      </w:r>
    </w:p>
    <w:p w14:paraId="0F5219F7" w14:textId="77777777" w:rsidR="00D64C8B" w:rsidRPr="00D64C8B" w:rsidRDefault="00D64C8B" w:rsidP="00167D5B">
      <w:pPr>
        <w:pStyle w:val="Default"/>
        <w:numPr>
          <w:ilvl w:val="0"/>
          <w:numId w:val="166"/>
        </w:numPr>
        <w:spacing w:line="271" w:lineRule="auto"/>
        <w:jc w:val="both"/>
        <w:rPr>
          <w:rFonts w:ascii="Calibri" w:hAnsi="Calibri" w:cs="Calibri"/>
          <w:bCs/>
          <w:sz w:val="22"/>
        </w:rPr>
      </w:pPr>
      <w:r w:rsidRPr="00D64C8B">
        <w:rPr>
          <w:rFonts w:ascii="Calibri" w:hAnsi="Calibri" w:cs="Calibri"/>
          <w:bCs/>
          <w:sz w:val="22"/>
        </w:rPr>
        <w:t>zmiany stawki podatku od towarów i usług, pod warunkiem, iż Wykonawca wykaże, że zmiana stawki podatku od towarów i usług realnie zwiększyła koszty Wykonawcy przy realizacji przedmiotu umowy. W takim przypadku Wykonawca ma obowiązek w terminie 30 dni od zmiany wysokości stawki podatku od towarów i usług złożyć do Zamawiającego pisemny wniosek, w którym musi wykazać rzeczywisty wpływ zmiany stawki podatku na zwiększenie kosztów realizacji Umowy, przedstawiając w tym szczegółowe wyliczenia i zależności między zmianą stawki podatku od towarów i usług, a wzrostem kosztów realizacji Umowy. Zamawiający w terminie 10 dni od dnia złożenia wniosku ocenia czy Wykonawca wykazał rzeczywisty wpływ zmian na wzrost kosztów realizacji Umowy. Po ocenie dostarczonych dokumentów i obliczeń Strony przystępują do negocjacji w zakresie zwiększenia wynagrodzenia umownego brutto, przy czym wynagrodzenie umowne netto pozostanie bez zmian. Wynagrodzenie brutto Wykonawcy ulega zmianie w przypadku wejścia w życie zmiany przepisów w zakresie wysokości podatku od towarów i usług (VAT) mających zastosowanie w czasie realizacji niniejszej umowy. Wówczas, wynagrodzenie brutto Wykonawcy za część prac wykonywaną po terminie wprowadzenia zmiany może ulec stosownym zmianom natomiast wartość wynagrodzenia netto pozostanie bez zmian.</w:t>
      </w:r>
    </w:p>
    <w:p w14:paraId="5BBACA1B" w14:textId="77777777" w:rsidR="00D64C8B" w:rsidRPr="00D64C8B" w:rsidRDefault="00D64C8B" w:rsidP="00167D5B">
      <w:pPr>
        <w:pStyle w:val="Default"/>
        <w:numPr>
          <w:ilvl w:val="0"/>
          <w:numId w:val="166"/>
        </w:numPr>
        <w:spacing w:line="271" w:lineRule="auto"/>
        <w:jc w:val="both"/>
        <w:rPr>
          <w:rFonts w:ascii="Calibri" w:hAnsi="Calibri" w:cs="Calibri"/>
          <w:bCs/>
          <w:sz w:val="22"/>
        </w:rPr>
      </w:pPr>
      <w:r w:rsidRPr="00D64C8B">
        <w:rPr>
          <w:rFonts w:ascii="Calibri" w:hAnsi="Calibri" w:cs="Calibri"/>
          <w:bCs/>
          <w:sz w:val="22"/>
        </w:rPr>
        <w:t>zmiany wysokości minimalnego wynagrodzenia za pracę albo wysokości minimalnej stawki godzinowej, ustalonych  na podstawie przepisów ustawy z dnia 10 października 2002 roku o minimalnym wynagrodzeniu za pracę pod warunkiem, że zmiana ta skutkować będzie zwiększeniem kosztów po stronie Wykonawcy związanych z realizacją Umowy. W takim przypadku Wykonawca ma obowiązek w terminie 30 dni od zmiany wysokości minimalnego wynagrodzenia albo wysokości minimalnej stawki godzinowej złożyć do Zamawiającego pisemny wniosek, w którym musi wykazać rzeczywisty wpływ zmiany minimalnego wynagrodzenia albo wysokości minimalnej stawki godzinowej na zwiększenie kosztów realizacji Umowy, przedstawiając w tym szczegółowe wyliczenia i zależności między zmianą wysokości minimalnego wynagrodzenia albo wysokości minimalnej stawki godzinowej, a wzrostem kosztów realizacji Umowy. Zamawiający w terminie 10 dni od dnia złożenia wniosku ocenia czy Wykonawca wykazał rzeczywisty wpływ zmiany na wzrost kosztów realizacji Umowy. Po ocenie dostarczonych dokumentów i obliczeń Strony przystępują do negocjacji w zakresie zwiększenia wynagrodzenia umownego brutto,</w:t>
      </w:r>
    </w:p>
    <w:p w14:paraId="27E8628C" w14:textId="77777777" w:rsidR="00D64C8B" w:rsidRPr="00D64C8B" w:rsidRDefault="00D64C8B" w:rsidP="00167D5B">
      <w:pPr>
        <w:pStyle w:val="Default"/>
        <w:numPr>
          <w:ilvl w:val="0"/>
          <w:numId w:val="166"/>
        </w:numPr>
        <w:spacing w:line="271" w:lineRule="auto"/>
        <w:jc w:val="both"/>
        <w:rPr>
          <w:rFonts w:ascii="Calibri" w:hAnsi="Calibri" w:cs="Calibri"/>
          <w:bCs/>
          <w:sz w:val="22"/>
        </w:rPr>
      </w:pPr>
      <w:r w:rsidRPr="00D64C8B">
        <w:rPr>
          <w:rFonts w:ascii="Calibri" w:hAnsi="Calibri" w:cs="Calibri"/>
          <w:bCs/>
          <w:sz w:val="22"/>
        </w:rPr>
        <w:t xml:space="preserve">zmiany zasad podlegania ubezpieczeniom społecznym lub ubezpieczeniu zdrowotnemu lub wysokości stawki składki na ubezpieczenia społeczne lub zdrowotne, pod warunkiem wykazania przez Wykonawcę rzeczywistego wpływu zmian zasad podlegania ubezpieczeniom społecznym lub ubezpieczeniu zdrowotnemu lub wysokości stawki składki na ubezpieczenia społeczne lub zdrowotne na zwiększenie kosztów związanych z realizacją przedmiotu umowy; W takim przypadku Wykonawca ma obowiązek w terminie 30 dni od zmian złożyć do Zamawiającego </w:t>
      </w:r>
      <w:r w:rsidRPr="00D64C8B">
        <w:rPr>
          <w:rFonts w:ascii="Calibri" w:hAnsi="Calibri" w:cs="Calibri"/>
          <w:bCs/>
          <w:sz w:val="22"/>
        </w:rPr>
        <w:lastRenderedPageBreak/>
        <w:t>pisemny wniosek, w którym musi wykazać rzeczywisty wpływ zmiany zasad podlegania ubezpieczeniom społecznym lub ubezpieczeniu zdrowotnemu lub wysokości stawki składki na ubezpieczenia społeczne lub zdrowotne na zwiększenie kosztów realizacji Umowy, przedstawiając w tym szczegółowe wyliczenia i zależności między zmianą zasad przyznawania, a wzrostem kosztów realizacji Umowy. Zamawiający w terminie 10 dni od dnia złożenia wniosku ocenia czy Wykonawca wykazał rzeczywisty wpływ zmian w zakresie podlegania lub zmian wysokości składek na wzrost kosztów realizacji Umowy. Po ocenie dostarczonych dokumentów i obliczeń Strony przystępują do negocjacji w zakresie zwiększenia wynagrodzenia umownego brutto.</w:t>
      </w:r>
    </w:p>
    <w:p w14:paraId="19196E8D" w14:textId="77777777" w:rsidR="00D64C8B" w:rsidRPr="00D64C8B" w:rsidRDefault="00D64C8B" w:rsidP="00167D5B">
      <w:pPr>
        <w:pStyle w:val="Default"/>
        <w:numPr>
          <w:ilvl w:val="0"/>
          <w:numId w:val="166"/>
        </w:numPr>
        <w:spacing w:line="271" w:lineRule="auto"/>
        <w:jc w:val="both"/>
        <w:rPr>
          <w:rFonts w:ascii="Calibri" w:hAnsi="Calibri" w:cs="Calibri"/>
          <w:bCs/>
          <w:sz w:val="22"/>
        </w:rPr>
      </w:pPr>
      <w:r w:rsidRPr="00D64C8B">
        <w:rPr>
          <w:rFonts w:ascii="Calibri" w:hAnsi="Calibri" w:cs="Calibri"/>
          <w:bCs/>
          <w:sz w:val="22"/>
        </w:rPr>
        <w:t xml:space="preserve"> zmiany zasad gromadzenia i wysokości wpłat do pracowniczych planów kapitałowych, o których mowa w </w:t>
      </w:r>
      <w:hyperlink r:id="rId10" w:anchor="/document/18781862?cm=DOCUMENT" w:history="1">
        <w:r w:rsidRPr="00167D5B">
          <w:rPr>
            <w:rStyle w:val="Hipercze"/>
            <w:rFonts w:ascii="Calibri" w:hAnsi="Calibri" w:cs="Calibri"/>
            <w:bCs/>
            <w:color w:val="auto"/>
            <w:sz w:val="22"/>
            <w:u w:val="none"/>
          </w:rPr>
          <w:t>ustawie</w:t>
        </w:r>
      </w:hyperlink>
      <w:r w:rsidRPr="00D64C8B">
        <w:rPr>
          <w:rFonts w:ascii="Calibri" w:hAnsi="Calibri" w:cs="Calibri"/>
          <w:bCs/>
          <w:sz w:val="22"/>
        </w:rPr>
        <w:t xml:space="preserve"> z dnia 4 października 2018 r. o pracowniczych planach kapitałowych - jeżeli zmiany te będą miały wpływ na koszty wykonania zamówienia przez Wykonawcę. W takim przypadku Wykonawca ma obowiązek w terminie 30 dni od zmian złożyć do Zamawiającego pisemny wniosek, w którym musi wykazać rzeczywisty wpływ zmiany zasad gromadzenia i wysokości wpłat do pracowniczych planów kapitałowych, o których mowa w </w:t>
      </w:r>
      <w:hyperlink r:id="rId11" w:anchor="/document/18781862?cm=DOCUMENT" w:history="1">
        <w:r w:rsidRPr="0059661B">
          <w:rPr>
            <w:rStyle w:val="Hipercze"/>
            <w:rFonts w:ascii="Calibri" w:hAnsi="Calibri" w:cs="Calibri"/>
            <w:bCs/>
            <w:color w:val="auto"/>
            <w:sz w:val="22"/>
            <w:u w:val="none"/>
          </w:rPr>
          <w:t>ustawie</w:t>
        </w:r>
      </w:hyperlink>
      <w:r w:rsidRPr="00D64C8B">
        <w:rPr>
          <w:rFonts w:ascii="Calibri" w:hAnsi="Calibri" w:cs="Calibri"/>
          <w:bCs/>
          <w:sz w:val="22"/>
        </w:rPr>
        <w:t xml:space="preserve"> z dnia 4 października 2018 r. o pracowniczych planach kapitałowych - na zwiększenie kosztów realizacji Umowy, przedstawiając w tym szczegółowe wyliczenia i zależności między zmianą zasad gromadzenia i wysokości wpłat pracowniczych planów kapitałowych, a wzrostem kosztów realizacji Umowy. Zamawiający w terminie 10 dni od dnia złożenia wniosku ocenia czy Wykonawca wykazał rzeczywisty wpływ zmian w zakresie gromadzenia i wysokości wpłat do pracowniczych planów kapitałowych na wzrost kosztów realizacji Umowy. Po ocenie dostarczonych dokumentów i obliczeń Strony przystępują do negocjacji w zakresie zwiększenia wynagrodzenia umownego brutto.</w:t>
      </w:r>
    </w:p>
    <w:p w14:paraId="7FB2DAF4" w14:textId="3CA2B7B7" w:rsidR="00D64C8B" w:rsidRPr="00D64C8B" w:rsidRDefault="00D64C8B" w:rsidP="00167D5B">
      <w:pPr>
        <w:pStyle w:val="Default"/>
        <w:numPr>
          <w:ilvl w:val="0"/>
          <w:numId w:val="165"/>
        </w:numPr>
        <w:spacing w:line="271" w:lineRule="auto"/>
        <w:ind w:left="426" w:hanging="426"/>
        <w:jc w:val="both"/>
        <w:rPr>
          <w:rFonts w:ascii="Calibri" w:hAnsi="Calibri" w:cs="Calibri"/>
          <w:bCs/>
          <w:sz w:val="22"/>
        </w:rPr>
      </w:pPr>
      <w:r w:rsidRPr="00D64C8B">
        <w:rPr>
          <w:rFonts w:ascii="Calibri" w:hAnsi="Calibri" w:cs="Calibri"/>
          <w:bCs/>
          <w:sz w:val="22"/>
        </w:rPr>
        <w:t xml:space="preserve">Zgodnie z postanowieniami </w:t>
      </w:r>
      <w:r w:rsidRPr="00167D5B">
        <w:rPr>
          <w:rFonts w:ascii="Calibri" w:hAnsi="Calibri" w:cs="Calibri"/>
          <w:bCs/>
          <w:sz w:val="22"/>
        </w:rPr>
        <w:t xml:space="preserve">art. 439 ustawy </w:t>
      </w:r>
      <w:proofErr w:type="spellStart"/>
      <w:r w:rsidRPr="00167D5B">
        <w:rPr>
          <w:rFonts w:ascii="Calibri" w:hAnsi="Calibri" w:cs="Calibri"/>
          <w:bCs/>
          <w:sz w:val="22"/>
        </w:rPr>
        <w:t>Pzp</w:t>
      </w:r>
      <w:proofErr w:type="spellEnd"/>
      <w:r w:rsidRPr="00D64C8B">
        <w:rPr>
          <w:rFonts w:ascii="Calibri" w:hAnsi="Calibri" w:cs="Calibri"/>
          <w:b/>
          <w:bCs/>
          <w:sz w:val="22"/>
        </w:rPr>
        <w:t xml:space="preserve"> </w:t>
      </w:r>
      <w:r w:rsidRPr="00D64C8B">
        <w:rPr>
          <w:rFonts w:ascii="Calibri" w:hAnsi="Calibri" w:cs="Calibri"/>
          <w:bCs/>
          <w:sz w:val="22"/>
        </w:rPr>
        <w:t>Zamawiający przewiduje możliwość dokonania zmian postanowień zawartej Umowy w zakresie wysokości wynagrodzenia Wykonawcy, na następujących zasadach:</w:t>
      </w:r>
    </w:p>
    <w:p w14:paraId="7A2C1DB6" w14:textId="77777777" w:rsidR="00A42B7D" w:rsidRPr="00A42B7D" w:rsidRDefault="00A42B7D" w:rsidP="00A42B7D">
      <w:pPr>
        <w:pStyle w:val="Default"/>
        <w:numPr>
          <w:ilvl w:val="0"/>
          <w:numId w:val="167"/>
        </w:numPr>
        <w:spacing w:line="271" w:lineRule="auto"/>
        <w:jc w:val="both"/>
        <w:rPr>
          <w:rFonts w:ascii="Calibri" w:hAnsi="Calibri" w:cs="Calibri"/>
          <w:bCs/>
          <w:sz w:val="22"/>
        </w:rPr>
      </w:pPr>
      <w:r w:rsidRPr="00A42B7D">
        <w:rPr>
          <w:rFonts w:ascii="Calibri" w:hAnsi="Calibri" w:cs="Calibri"/>
          <w:bCs/>
          <w:sz w:val="22"/>
        </w:rPr>
        <w:t>Zmiana wynagrodzenia należnego Wykonawcy może nastąpić, w przypadku zmiany ceny materiałów lub kosztów związanych z realizacją zamówienia.</w:t>
      </w:r>
    </w:p>
    <w:p w14:paraId="43FCE663" w14:textId="5897CCFF" w:rsidR="00A42B7D" w:rsidRPr="003C61BD" w:rsidRDefault="00A42B7D" w:rsidP="00AB5FD1">
      <w:pPr>
        <w:pStyle w:val="Default"/>
        <w:numPr>
          <w:ilvl w:val="0"/>
          <w:numId w:val="167"/>
        </w:numPr>
        <w:spacing w:line="271" w:lineRule="auto"/>
        <w:jc w:val="both"/>
        <w:rPr>
          <w:rFonts w:ascii="Calibri" w:hAnsi="Calibri" w:cs="Calibri"/>
          <w:bCs/>
          <w:sz w:val="22"/>
        </w:rPr>
      </w:pPr>
      <w:r w:rsidRPr="00A42B7D">
        <w:rPr>
          <w:rFonts w:ascii="Calibri" w:hAnsi="Calibri" w:cs="Calibri"/>
          <w:bCs/>
          <w:sz w:val="22"/>
        </w:rPr>
        <w:t xml:space="preserve">Przez zmianę wynagrodzenia rozumie się zarówno jego podwyższenie, jak i obniżenie, w zależności od wzrostu lub obniżenia cen lub kosztów, o których mowa pod pkt. 1), względem ceny lub kosztów przyjętych w celu ustalenia wynagrodzenia Wykonawcy zawartego w ofercie. </w:t>
      </w:r>
    </w:p>
    <w:p w14:paraId="4442E4F8" w14:textId="57A7CD47"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Każda ze Stron będzie uprawniona do żądania zmiany wynagrodzenia, gdy poziom zmiany cen towarów i usług konsumpcyjnych według wskaźnika, o którym mowa pod pkt. 1), będzie wynosił co najmniej </w:t>
      </w:r>
      <w:r w:rsidRPr="00167D5B">
        <w:rPr>
          <w:rFonts w:ascii="Calibri" w:hAnsi="Calibri" w:cs="Calibri"/>
          <w:bCs/>
          <w:sz w:val="22"/>
        </w:rPr>
        <w:t>5 punktów procentowych,</w:t>
      </w:r>
      <w:r w:rsidRPr="00D64C8B">
        <w:rPr>
          <w:rFonts w:ascii="Calibri" w:hAnsi="Calibri" w:cs="Calibri"/>
          <w:bCs/>
          <w:sz w:val="22"/>
        </w:rPr>
        <w:t xml:space="preserve"> </w:t>
      </w:r>
    </w:p>
    <w:p w14:paraId="5556C8CC" w14:textId="77777777"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 Wniosek o podwyższenie lub obniżenie wynagrodzenia Wykonawcy może zostać złożony tylko w okresie obowiązywania Umowy. Pierwszy wniosek może zostać złożony nie wcześniej niż po upływie 6 miesięcy od zawarcia Umowy, o ile Umowa została zawarta przed upływem 180 dni od dnia otwarcia ofert. Jeżeli Umowa została zawarta po upływie 180 dni od dnia upływu terminu składania ofert, początkowy termin ustalenia zmiany wynagrodzenia będzie liczony od dnia otwarcia ofert w postępowaniu o udzielenie zamówienia publicznego, w wyniku którego zawarto niniejszą Umowę. W celu uniknięcia wątpliwości, występowanie o </w:t>
      </w:r>
      <w:r w:rsidRPr="00D64C8B">
        <w:rPr>
          <w:rFonts w:ascii="Calibri" w:hAnsi="Calibri" w:cs="Calibri"/>
          <w:bCs/>
          <w:sz w:val="22"/>
        </w:rPr>
        <w:lastRenderedPageBreak/>
        <w:t xml:space="preserve">zmianę wynagrodzenia nie jest możliwe, jeśli nie upłynął okres wskazany w zdaniach poprzedzających. </w:t>
      </w:r>
    </w:p>
    <w:p w14:paraId="7D62179E" w14:textId="77777777"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 Wynagrodzenie Wykonawcy będzie podlegało zmianie według wskaźnika, o którym mowa w pkt 1) publikowanego przez Prezesa GUS w zestawieniu pn. „Wybrane miesięczne wskaźniki makroekonomiczne”, dostępnym na stronie https://stat.gov.pl/wskazniki makroekonomiczne/. Za referencyjne Zamawiający uznaje wskaźniki cen towarów i usług konsumpcyjnych wyszczególnione w grupie „B”, prezentującej dane w odniesieniu do okresu poprzedniego. </w:t>
      </w:r>
    </w:p>
    <w:p w14:paraId="3730FC9D" w14:textId="77777777"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 Kwota, o którą należy zmienić wynagrodzenie Wykonawcy  - w odniesieniu do poszczególnych pozycji wskazanych  w § 9 ust. 1 i 2</w:t>
      </w:r>
      <w:r w:rsidRPr="00D64C8B">
        <w:rPr>
          <w:rFonts w:ascii="Calibri" w:hAnsi="Calibri" w:cs="Calibri"/>
          <w:b/>
          <w:bCs/>
          <w:sz w:val="22"/>
        </w:rPr>
        <w:t xml:space="preserve"> </w:t>
      </w:r>
      <w:r w:rsidRPr="00D64C8B">
        <w:rPr>
          <w:rFonts w:ascii="Calibri" w:hAnsi="Calibri" w:cs="Calibri"/>
          <w:bCs/>
          <w:sz w:val="22"/>
        </w:rPr>
        <w:t>o którym mowa w §</w:t>
      </w:r>
      <w:r w:rsidRPr="00D64C8B">
        <w:rPr>
          <w:rFonts w:ascii="Calibri" w:hAnsi="Calibri" w:cs="Calibri"/>
          <w:b/>
          <w:bCs/>
          <w:sz w:val="22"/>
        </w:rPr>
        <w:t xml:space="preserve"> </w:t>
      </w:r>
      <w:r w:rsidRPr="00D64C8B">
        <w:rPr>
          <w:rFonts w:ascii="Calibri" w:hAnsi="Calibri" w:cs="Calibri"/>
          <w:bCs/>
          <w:sz w:val="22"/>
        </w:rPr>
        <w:t xml:space="preserve">9 ust. 1 Umowy obliczana będzie wedle następującego wzoru: </w:t>
      </w:r>
    </w:p>
    <w:p w14:paraId="6D57E262" w14:textId="77777777" w:rsidR="00D64C8B" w:rsidRPr="00D64C8B" w:rsidRDefault="00D64C8B" w:rsidP="00167D5B">
      <w:pPr>
        <w:pStyle w:val="Default"/>
        <w:spacing w:line="271" w:lineRule="auto"/>
        <w:ind w:left="851"/>
        <w:jc w:val="both"/>
        <w:rPr>
          <w:rFonts w:ascii="Calibri" w:hAnsi="Calibri" w:cs="Calibri"/>
          <w:bCs/>
          <w:sz w:val="22"/>
        </w:rPr>
      </w:pPr>
      <w:r w:rsidRPr="00D64C8B">
        <w:rPr>
          <w:rFonts w:ascii="Calibri" w:hAnsi="Calibri" w:cs="Calibri"/>
          <w:bCs/>
          <w:sz w:val="22"/>
        </w:rPr>
        <w:t xml:space="preserve">K = (S x W) - S  </w:t>
      </w:r>
    </w:p>
    <w:p w14:paraId="5F94B127" w14:textId="77777777" w:rsidR="00D64C8B" w:rsidRPr="00D64C8B" w:rsidRDefault="00D64C8B" w:rsidP="00167D5B">
      <w:pPr>
        <w:pStyle w:val="Default"/>
        <w:spacing w:line="271" w:lineRule="auto"/>
        <w:ind w:left="851"/>
        <w:jc w:val="both"/>
        <w:rPr>
          <w:rFonts w:ascii="Calibri" w:hAnsi="Calibri" w:cs="Calibri"/>
          <w:bCs/>
          <w:sz w:val="22"/>
        </w:rPr>
      </w:pPr>
      <w:r w:rsidRPr="00D64C8B">
        <w:rPr>
          <w:rFonts w:ascii="Calibri" w:hAnsi="Calibri" w:cs="Calibri"/>
          <w:bCs/>
          <w:sz w:val="22"/>
        </w:rPr>
        <w:t>K - kwota zmiany</w:t>
      </w:r>
    </w:p>
    <w:p w14:paraId="665D0034" w14:textId="77777777" w:rsidR="00D64C8B" w:rsidRPr="00D64C8B" w:rsidRDefault="00D64C8B" w:rsidP="00167D5B">
      <w:pPr>
        <w:pStyle w:val="Default"/>
        <w:spacing w:line="271" w:lineRule="auto"/>
        <w:ind w:left="851"/>
        <w:jc w:val="both"/>
        <w:rPr>
          <w:rFonts w:ascii="Calibri" w:hAnsi="Calibri" w:cs="Calibri"/>
          <w:bCs/>
          <w:sz w:val="22"/>
        </w:rPr>
      </w:pPr>
      <w:r w:rsidRPr="00D64C8B">
        <w:rPr>
          <w:rFonts w:ascii="Calibri" w:hAnsi="Calibri" w:cs="Calibri"/>
          <w:bCs/>
          <w:sz w:val="22"/>
        </w:rPr>
        <w:t>S - suma cen lub kosztów przyjętych w celu ustalenia wynagrodzenia Wykonawcy zawartego w ofercie w odniesieniu do poszczególnych pozycji wskazanych  w § 9 ust. 1 i 2</w:t>
      </w:r>
    </w:p>
    <w:p w14:paraId="18DDBF55" w14:textId="261A8830" w:rsidR="00D64C8B" w:rsidRPr="00D64C8B" w:rsidRDefault="00D64C8B" w:rsidP="00167D5B">
      <w:pPr>
        <w:pStyle w:val="Default"/>
        <w:spacing w:line="271" w:lineRule="auto"/>
        <w:ind w:left="851"/>
        <w:jc w:val="both"/>
        <w:rPr>
          <w:rFonts w:ascii="Calibri" w:hAnsi="Calibri" w:cs="Calibri"/>
          <w:bCs/>
          <w:sz w:val="22"/>
        </w:rPr>
      </w:pPr>
      <w:r w:rsidRPr="00D64C8B">
        <w:rPr>
          <w:rFonts w:ascii="Calibri" w:hAnsi="Calibri" w:cs="Calibri"/>
          <w:bCs/>
          <w:sz w:val="22"/>
        </w:rPr>
        <w:t>W - wskaźnik zmiany cen towarów i usług konsumpcyjnych ogłaszany w komunikacie Prezesa Głównego Urzędu Statystycznego dotyczący okresu pomiędzy początkowym terminem ustalenia zmiany wynagrodzenia, o którym mowa w pkt. 4) a miesiącem poprzedzającym miesiąc złożenia wniosku; wynoszący co najmniej 5 punktów</w:t>
      </w:r>
      <w:r w:rsidR="00893FD9">
        <w:rPr>
          <w:rFonts w:ascii="Calibri" w:hAnsi="Calibri" w:cs="Calibri"/>
          <w:bCs/>
          <w:sz w:val="22"/>
        </w:rPr>
        <w:t xml:space="preserve"> procentowych</w:t>
      </w:r>
      <w:r w:rsidRPr="00D64C8B">
        <w:rPr>
          <w:rFonts w:ascii="Calibri" w:hAnsi="Calibri" w:cs="Calibri"/>
          <w:bCs/>
          <w:sz w:val="22"/>
        </w:rPr>
        <w:t>.</w:t>
      </w:r>
    </w:p>
    <w:p w14:paraId="0E01DDB3" w14:textId="65A1FA78"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Kwota, o którą zmianie będzie podlegało wynagrodzenie, to różnica pomiędzy sumą cen lub kosztów przyjętych w celu ustalenia wynagrodzenia Wykonawcy zawartego w ofercie w odniesieniu do poszczególnych pozycji wskazanych  w ofercie Wykonawcy w odniesieniu do danej części, a sumą tych cen i kosztów pomnożonych przez wskaźnik zmiany cen towarów i usług konsumpcyjnych ogłaszany w komunikacie Prezesa Głównego Urzędu Statystycznego dotyczący okresu pomiędzy początkowym terminem ustalenia zmiany wynagrodzenia, o którym mowa w pkt. 4), a miesiącem poprzedzającym miesiąc złożenia wniosku. Jeżeli różnica ta będzie liczbą dodatnią, wówczas wynagrodzenie Wykonawcy ulegnie zwiększeniu. Natomiast jeżeli różnica ta będzie liczbą ujemną, wówczas wynagrodzenie Wykonawcy ulegnie zmniejszeniu. </w:t>
      </w:r>
    </w:p>
    <w:p w14:paraId="78A2C9E1" w14:textId="03E14698"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Zamawiający dopuszcza maksymalne podwyższenie wynagrodzenia Wykonawcy na poziomie 3 % łącznej wartości wynagrodzenia brutto </w:t>
      </w:r>
      <w:r w:rsidRPr="0059661B">
        <w:rPr>
          <w:rFonts w:ascii="Calibri" w:hAnsi="Calibri" w:cs="Calibri"/>
          <w:bCs/>
          <w:sz w:val="22"/>
        </w:rPr>
        <w:t xml:space="preserve">wskazanego </w:t>
      </w:r>
      <w:r w:rsidR="0059661B" w:rsidRPr="0059661B">
        <w:rPr>
          <w:rFonts w:ascii="Calibri" w:hAnsi="Calibri" w:cs="Calibri"/>
          <w:bCs/>
          <w:sz w:val="22"/>
        </w:rPr>
        <w:t>w § 6</w:t>
      </w:r>
      <w:r w:rsidRPr="0059661B">
        <w:rPr>
          <w:rFonts w:ascii="Calibri" w:hAnsi="Calibri" w:cs="Calibri"/>
          <w:bCs/>
          <w:sz w:val="22"/>
        </w:rPr>
        <w:t xml:space="preserve"> ust. 1</w:t>
      </w:r>
      <w:r w:rsidRPr="00D64C8B">
        <w:rPr>
          <w:rFonts w:ascii="Calibri" w:hAnsi="Calibri" w:cs="Calibri"/>
          <w:bCs/>
          <w:sz w:val="22"/>
        </w:rPr>
        <w:t xml:space="preserve"> Umowy</w:t>
      </w:r>
      <w:r w:rsidR="0059661B">
        <w:rPr>
          <w:rFonts w:ascii="Calibri" w:hAnsi="Calibri" w:cs="Calibri"/>
          <w:bCs/>
          <w:sz w:val="22"/>
        </w:rPr>
        <w:t>.</w:t>
      </w:r>
    </w:p>
    <w:p w14:paraId="1827C33D" w14:textId="38815332"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Zamawiający dopuszcza maksymalne obniżenie wynagrodzenia Wykonawcy na poziomie 3% łącznej wartości wynag</w:t>
      </w:r>
      <w:r w:rsidR="0059661B">
        <w:rPr>
          <w:rFonts w:ascii="Calibri" w:hAnsi="Calibri" w:cs="Calibri"/>
          <w:bCs/>
          <w:sz w:val="22"/>
        </w:rPr>
        <w:t>rodzenia brutto wskazanego w § 6</w:t>
      </w:r>
      <w:r w:rsidRPr="00D64C8B">
        <w:rPr>
          <w:rFonts w:ascii="Calibri" w:hAnsi="Calibri" w:cs="Calibri"/>
          <w:bCs/>
          <w:sz w:val="22"/>
        </w:rPr>
        <w:t xml:space="preserve"> ust. 1 Umowy.</w:t>
      </w:r>
    </w:p>
    <w:p w14:paraId="4879B06F" w14:textId="77777777"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Zamawiający może żądać przedstawienia przez Wykonawcę dowodów potwierdzających dokonanie przez Wykonawcę zapłaty wynagrodzenia z tytułu zmiany wynagrodzenia w przypadkach określonych w art. 439 ust. 5 </w:t>
      </w:r>
      <w:proofErr w:type="spellStart"/>
      <w:r w:rsidRPr="00D64C8B">
        <w:rPr>
          <w:rFonts w:ascii="Calibri" w:hAnsi="Calibri" w:cs="Calibri"/>
          <w:bCs/>
          <w:sz w:val="22"/>
        </w:rPr>
        <w:t>Pzp</w:t>
      </w:r>
      <w:proofErr w:type="spellEnd"/>
      <w:r w:rsidRPr="00D64C8B">
        <w:rPr>
          <w:rFonts w:ascii="Calibri" w:hAnsi="Calibri" w:cs="Calibri"/>
          <w:bCs/>
          <w:sz w:val="22"/>
        </w:rPr>
        <w:t xml:space="preserve">. </w:t>
      </w:r>
    </w:p>
    <w:p w14:paraId="7F7271C8" w14:textId="77777777" w:rsidR="00D64C8B" w:rsidRPr="00D64C8B" w:rsidRDefault="00D64C8B" w:rsidP="00167D5B">
      <w:pPr>
        <w:pStyle w:val="Default"/>
        <w:numPr>
          <w:ilvl w:val="0"/>
          <w:numId w:val="167"/>
        </w:numPr>
        <w:spacing w:line="271" w:lineRule="auto"/>
        <w:jc w:val="both"/>
        <w:rPr>
          <w:rFonts w:ascii="Calibri" w:hAnsi="Calibri" w:cs="Calibri"/>
          <w:bCs/>
          <w:sz w:val="22"/>
        </w:rPr>
      </w:pPr>
      <w:r w:rsidRPr="00D64C8B">
        <w:rPr>
          <w:rFonts w:ascii="Calibri" w:hAnsi="Calibri" w:cs="Calibri"/>
          <w:bCs/>
          <w:sz w:val="22"/>
        </w:rPr>
        <w:t xml:space="preserve">Występując o zmianę wynagrodzenia zgodnie z postanowieniami niniejszego paragrafu, Strona zobowiązana jest do złożenia pisemnego wniosku, pod rygorem pozostawienia wniosku bez rozpatrzenia. We wniosku należy wykazać, że zaistniały wszystkie wskazane w niniejszym paragrafie przesłanki do dokonania zmiany wynagrodzenia w szczególności, że doszło do zmiany ceny materiałów lub kosztów związanych z realizacją zamówienia uprawniającej do dokonania zmiany wynagrodzenia. Każda ze Stron może żądać od Strony składającej wniosek przedłożenia dokumentów lub wyjaśnień w celu rozpatrzenia wniosku. </w:t>
      </w:r>
    </w:p>
    <w:p w14:paraId="7E6B4F45" w14:textId="411BC2CA" w:rsidR="00D64C8B" w:rsidRDefault="00D64C8B" w:rsidP="00167D5B">
      <w:pPr>
        <w:pStyle w:val="Default"/>
        <w:numPr>
          <w:ilvl w:val="0"/>
          <w:numId w:val="165"/>
        </w:numPr>
        <w:tabs>
          <w:tab w:val="left" w:pos="284"/>
        </w:tabs>
        <w:spacing w:line="271" w:lineRule="auto"/>
        <w:ind w:left="284" w:hanging="284"/>
        <w:jc w:val="both"/>
        <w:rPr>
          <w:rFonts w:ascii="Calibri" w:hAnsi="Calibri" w:cs="Calibri"/>
          <w:bCs/>
          <w:sz w:val="22"/>
          <w:szCs w:val="22"/>
        </w:rPr>
      </w:pPr>
      <w:r w:rsidRPr="00D64C8B">
        <w:rPr>
          <w:rFonts w:ascii="Calibri" w:hAnsi="Calibri" w:cs="Calibri"/>
          <w:bCs/>
          <w:sz w:val="22"/>
          <w:szCs w:val="22"/>
        </w:rPr>
        <w:lastRenderedPageBreak/>
        <w:t>Zmiana wynagrodzenia zgodnie z postanowieniami niniejszego paragrafu wymaga zawarcia aneksu w formie właściwej dla zmiany Umowy.</w:t>
      </w:r>
    </w:p>
    <w:p w14:paraId="73C55229" w14:textId="42C38A1D" w:rsidR="00AB5FD1" w:rsidRPr="00BD4275" w:rsidRDefault="00AB5FD1" w:rsidP="00167D5B">
      <w:pPr>
        <w:pStyle w:val="Default"/>
        <w:spacing w:line="271" w:lineRule="auto"/>
        <w:jc w:val="both"/>
        <w:rPr>
          <w:rFonts w:ascii="Calibri" w:hAnsi="Calibri" w:cs="Calibri"/>
          <w:bCs/>
          <w:sz w:val="22"/>
          <w:szCs w:val="22"/>
        </w:rPr>
      </w:pPr>
    </w:p>
    <w:p w14:paraId="4226A375" w14:textId="58A45995" w:rsidR="00BD1EAE" w:rsidRDefault="00BD1EAE" w:rsidP="00BD4275">
      <w:pPr>
        <w:pStyle w:val="Tekstpodstawowy3"/>
        <w:spacing w:line="271" w:lineRule="auto"/>
        <w:jc w:val="center"/>
        <w:rPr>
          <w:rFonts w:ascii="Calibri" w:hAnsi="Calibri" w:cs="Calibri"/>
          <w:b/>
          <w:sz w:val="22"/>
        </w:rPr>
      </w:pPr>
      <w:r w:rsidRPr="00BD4275">
        <w:rPr>
          <w:rFonts w:ascii="Calibri" w:hAnsi="Calibri" w:cs="Calibri"/>
          <w:b/>
          <w:sz w:val="22"/>
        </w:rPr>
        <w:t>§ 1</w:t>
      </w:r>
      <w:r w:rsidR="00F224DF" w:rsidRPr="00BD4275">
        <w:rPr>
          <w:rFonts w:ascii="Calibri" w:hAnsi="Calibri" w:cs="Calibri"/>
          <w:b/>
          <w:sz w:val="22"/>
        </w:rPr>
        <w:t>6</w:t>
      </w:r>
    </w:p>
    <w:p w14:paraId="340D9E3E" w14:textId="0834B758" w:rsidR="006A4EA4" w:rsidRPr="00BD4275" w:rsidRDefault="006A4EA4" w:rsidP="00BD4275">
      <w:pPr>
        <w:pStyle w:val="Tekstpodstawowy3"/>
        <w:spacing w:line="271" w:lineRule="auto"/>
        <w:jc w:val="center"/>
        <w:rPr>
          <w:rFonts w:ascii="Calibri" w:hAnsi="Calibri" w:cs="Calibri"/>
          <w:b/>
          <w:sz w:val="22"/>
        </w:rPr>
      </w:pPr>
      <w:r>
        <w:rPr>
          <w:rFonts w:ascii="Calibri" w:hAnsi="Calibri" w:cs="Calibri"/>
          <w:b/>
          <w:sz w:val="22"/>
        </w:rPr>
        <w:t>Nieistotne zmiany postanowień umowy</w:t>
      </w:r>
    </w:p>
    <w:p w14:paraId="5F59AA80" w14:textId="3F927D22" w:rsidR="00D0754E" w:rsidRPr="00BD4275" w:rsidRDefault="00D0754E" w:rsidP="00BD4275">
      <w:pPr>
        <w:pStyle w:val="Default"/>
        <w:numPr>
          <w:ilvl w:val="3"/>
          <w:numId w:val="46"/>
        </w:numPr>
        <w:tabs>
          <w:tab w:val="left" w:pos="284"/>
        </w:tabs>
        <w:spacing w:line="271" w:lineRule="auto"/>
        <w:ind w:left="284" w:hanging="284"/>
        <w:jc w:val="both"/>
        <w:rPr>
          <w:rFonts w:ascii="Calibri" w:hAnsi="Calibri" w:cs="Calibri"/>
          <w:bCs/>
          <w:sz w:val="22"/>
          <w:szCs w:val="22"/>
        </w:rPr>
      </w:pPr>
      <w:r w:rsidRPr="00BD4275">
        <w:rPr>
          <w:rFonts w:ascii="Calibri" w:hAnsi="Calibri" w:cs="Calibri"/>
          <w:bCs/>
          <w:sz w:val="22"/>
          <w:szCs w:val="22"/>
        </w:rPr>
        <w:t xml:space="preserve">Nie stanowi istotnej zmiany </w:t>
      </w:r>
      <w:r w:rsidR="009E2C20" w:rsidRPr="00BD4275">
        <w:rPr>
          <w:rFonts w:ascii="Calibri" w:hAnsi="Calibri" w:cs="Calibri"/>
          <w:bCs/>
          <w:sz w:val="22"/>
          <w:szCs w:val="22"/>
        </w:rPr>
        <w:t>U</w:t>
      </w:r>
      <w:r w:rsidRPr="00BD4275">
        <w:rPr>
          <w:rFonts w:ascii="Calibri" w:hAnsi="Calibri" w:cs="Calibri"/>
          <w:bCs/>
          <w:sz w:val="22"/>
          <w:szCs w:val="22"/>
        </w:rPr>
        <w:t>mowy</w:t>
      </w:r>
      <w:r w:rsidR="00672A29" w:rsidRPr="00BD4275">
        <w:rPr>
          <w:rFonts w:ascii="Calibri" w:hAnsi="Calibri" w:cs="Calibri"/>
          <w:bCs/>
          <w:sz w:val="22"/>
          <w:szCs w:val="22"/>
        </w:rPr>
        <w:t>,</w:t>
      </w:r>
      <w:r w:rsidRPr="00BD4275">
        <w:rPr>
          <w:rFonts w:ascii="Calibri" w:hAnsi="Calibri" w:cs="Calibri"/>
          <w:bCs/>
          <w:sz w:val="22"/>
          <w:szCs w:val="22"/>
        </w:rPr>
        <w:t xml:space="preserve"> w rozumieniu art. </w:t>
      </w:r>
      <w:r w:rsidR="00E348B4" w:rsidRPr="00BD4275">
        <w:rPr>
          <w:rFonts w:ascii="Calibri" w:hAnsi="Calibri" w:cs="Calibri"/>
          <w:bCs/>
          <w:sz w:val="22"/>
          <w:szCs w:val="22"/>
        </w:rPr>
        <w:t xml:space="preserve">455 ust. 1 </w:t>
      </w:r>
      <w:r w:rsidRPr="00BD4275">
        <w:rPr>
          <w:rFonts w:ascii="Calibri" w:hAnsi="Calibri" w:cs="Calibri"/>
          <w:bCs/>
          <w:sz w:val="22"/>
          <w:szCs w:val="22"/>
        </w:rPr>
        <w:t xml:space="preserve">ustawy Prawo zamówień publicznych, m. in.: </w:t>
      </w:r>
    </w:p>
    <w:p w14:paraId="0DEED907" w14:textId="77777777" w:rsidR="00D0754E" w:rsidRPr="00BD4275" w:rsidRDefault="00672A29" w:rsidP="00BD4275">
      <w:pPr>
        <w:pStyle w:val="Akapitzlist"/>
        <w:numPr>
          <w:ilvl w:val="1"/>
          <w:numId w:val="41"/>
        </w:numPr>
        <w:spacing w:line="271" w:lineRule="auto"/>
        <w:ind w:left="567" w:hanging="283"/>
        <w:contextualSpacing w:val="0"/>
        <w:jc w:val="both"/>
        <w:rPr>
          <w:rFonts w:cs="Calibri"/>
          <w:color w:val="000000"/>
        </w:rPr>
      </w:pPr>
      <w:r w:rsidRPr="00BD4275">
        <w:rPr>
          <w:rFonts w:cs="Calibri"/>
          <w:color w:val="000000"/>
        </w:rPr>
        <w:t>z</w:t>
      </w:r>
      <w:r w:rsidR="00D0754E" w:rsidRPr="00BD4275">
        <w:rPr>
          <w:rFonts w:cs="Calibri"/>
          <w:color w:val="000000"/>
        </w:rPr>
        <w:t xml:space="preserve">miana danych związanych z obsługą administracyjno-organizacyjną </w:t>
      </w:r>
      <w:r w:rsidR="009E2C20" w:rsidRPr="00BD4275">
        <w:rPr>
          <w:rFonts w:cs="Calibri"/>
          <w:color w:val="000000"/>
        </w:rPr>
        <w:t>U</w:t>
      </w:r>
      <w:r w:rsidR="00D0754E" w:rsidRPr="00BD4275">
        <w:rPr>
          <w:rFonts w:cs="Calibri"/>
          <w:color w:val="000000"/>
        </w:rPr>
        <w:t xml:space="preserve">mowy (np. zmiana nr rachunku bankowego, zmiana dokumentów potwierdzających uregulowanie płatności wobec </w:t>
      </w:r>
      <w:r w:rsidR="009E2C20" w:rsidRPr="00BD4275">
        <w:rPr>
          <w:rFonts w:cs="Calibri"/>
          <w:color w:val="000000"/>
        </w:rPr>
        <w:t>p</w:t>
      </w:r>
      <w:r w:rsidR="00D0754E" w:rsidRPr="00BD4275">
        <w:rPr>
          <w:rFonts w:cs="Calibri"/>
          <w:color w:val="000000"/>
        </w:rPr>
        <w:t>odwykonawców)</w:t>
      </w:r>
      <w:r w:rsidRPr="00BD4275">
        <w:rPr>
          <w:rFonts w:cs="Calibri"/>
          <w:color w:val="000000"/>
        </w:rPr>
        <w:t>;</w:t>
      </w:r>
    </w:p>
    <w:p w14:paraId="1F08A3EF" w14:textId="0EC176F2" w:rsidR="00D0754E" w:rsidRDefault="00672A29" w:rsidP="00BD4275">
      <w:pPr>
        <w:pStyle w:val="Akapitzlist"/>
        <w:numPr>
          <w:ilvl w:val="1"/>
          <w:numId w:val="41"/>
        </w:numPr>
        <w:spacing w:line="271" w:lineRule="auto"/>
        <w:ind w:left="567" w:hanging="283"/>
        <w:contextualSpacing w:val="0"/>
        <w:jc w:val="both"/>
        <w:rPr>
          <w:rFonts w:cs="Calibri"/>
          <w:color w:val="000000"/>
        </w:rPr>
      </w:pPr>
      <w:r w:rsidRPr="00BD4275">
        <w:rPr>
          <w:rFonts w:cs="Calibri"/>
          <w:color w:val="000000"/>
        </w:rPr>
        <w:t>z</w:t>
      </w:r>
      <w:r w:rsidR="00D0754E" w:rsidRPr="00BD4275">
        <w:rPr>
          <w:rFonts w:cs="Calibri"/>
          <w:color w:val="000000"/>
        </w:rPr>
        <w:t>miany danych teleadresowych, zmiany osób wskazanych do kontaktów między Stronami.</w:t>
      </w:r>
    </w:p>
    <w:p w14:paraId="6E497A06" w14:textId="48382769" w:rsidR="006F77E7" w:rsidRPr="006F77E7" w:rsidRDefault="006F77E7" w:rsidP="006F77E7">
      <w:pPr>
        <w:pStyle w:val="Akapitzlist"/>
        <w:numPr>
          <w:ilvl w:val="0"/>
          <w:numId w:val="46"/>
        </w:numPr>
        <w:spacing w:line="271" w:lineRule="auto"/>
        <w:ind w:left="284" w:hanging="284"/>
        <w:jc w:val="both"/>
        <w:rPr>
          <w:rFonts w:cs="Calibri"/>
          <w:color w:val="000000"/>
        </w:rPr>
      </w:pPr>
      <w:r w:rsidRPr="006F77E7">
        <w:rPr>
          <w:rFonts w:cs="Calibri"/>
          <w:bCs/>
          <w:color w:val="000000"/>
        </w:rPr>
        <w:t>Zasady wprowadzenia zmiany do umowy:</w:t>
      </w:r>
    </w:p>
    <w:p w14:paraId="13DB280D" w14:textId="77777777" w:rsidR="006F77E7" w:rsidRPr="006F77E7" w:rsidRDefault="006F77E7" w:rsidP="00AB5FD1">
      <w:pPr>
        <w:pStyle w:val="Default"/>
        <w:numPr>
          <w:ilvl w:val="0"/>
          <w:numId w:val="43"/>
        </w:numPr>
        <w:tabs>
          <w:tab w:val="clear" w:pos="3268"/>
        </w:tabs>
        <w:spacing w:line="271" w:lineRule="auto"/>
        <w:ind w:left="851" w:hanging="284"/>
        <w:jc w:val="both"/>
        <w:rPr>
          <w:rFonts w:ascii="Calibri" w:hAnsi="Calibri" w:cs="Calibri"/>
          <w:bCs/>
          <w:sz w:val="22"/>
        </w:rPr>
      </w:pPr>
      <w:r w:rsidRPr="006F77E7">
        <w:rPr>
          <w:rFonts w:ascii="Calibri" w:hAnsi="Calibri" w:cs="Calibri"/>
          <w:bCs/>
          <w:sz w:val="22"/>
        </w:rPr>
        <w:t xml:space="preserve">Strona występująca o zmianę postanowień niniejszej umowy powinna złożyć wniosek o zmianę postanowień umowy. </w:t>
      </w:r>
    </w:p>
    <w:p w14:paraId="599C358A" w14:textId="77777777" w:rsidR="006F77E7" w:rsidRPr="006F77E7" w:rsidRDefault="006F77E7" w:rsidP="006F77E7">
      <w:pPr>
        <w:pStyle w:val="Default"/>
        <w:numPr>
          <w:ilvl w:val="0"/>
          <w:numId w:val="43"/>
        </w:numPr>
        <w:tabs>
          <w:tab w:val="clear" w:pos="3268"/>
          <w:tab w:val="left" w:pos="851"/>
        </w:tabs>
        <w:spacing w:line="271" w:lineRule="auto"/>
        <w:ind w:left="851" w:hanging="284"/>
        <w:rPr>
          <w:rFonts w:ascii="Calibri" w:hAnsi="Calibri" w:cs="Calibri"/>
          <w:bCs/>
          <w:sz w:val="22"/>
        </w:rPr>
      </w:pPr>
      <w:r w:rsidRPr="006F77E7">
        <w:rPr>
          <w:rFonts w:ascii="Calibri" w:hAnsi="Calibri" w:cs="Calibri"/>
          <w:bCs/>
          <w:sz w:val="22"/>
        </w:rPr>
        <w:t>Wniosek o zmianę postanowień umowy powinien zawierać:</w:t>
      </w:r>
    </w:p>
    <w:p w14:paraId="58BEDF86" w14:textId="7C719DDB" w:rsidR="006F77E7" w:rsidRDefault="006F77E7" w:rsidP="006F77E7">
      <w:pPr>
        <w:pStyle w:val="Default"/>
        <w:numPr>
          <w:ilvl w:val="2"/>
          <w:numId w:val="15"/>
        </w:numPr>
        <w:tabs>
          <w:tab w:val="left" w:pos="851"/>
        </w:tabs>
        <w:spacing w:line="271" w:lineRule="auto"/>
        <w:ind w:left="1276" w:hanging="425"/>
        <w:rPr>
          <w:rFonts w:ascii="Calibri" w:hAnsi="Calibri" w:cs="Calibri"/>
          <w:bCs/>
          <w:sz w:val="22"/>
        </w:rPr>
      </w:pPr>
      <w:r w:rsidRPr="006F77E7">
        <w:rPr>
          <w:rFonts w:ascii="Calibri" w:hAnsi="Calibri" w:cs="Calibri"/>
          <w:bCs/>
          <w:sz w:val="22"/>
        </w:rPr>
        <w:t>opis propozycji zmiany,</w:t>
      </w:r>
    </w:p>
    <w:p w14:paraId="2D920334" w14:textId="24FD6CC5" w:rsidR="006F77E7" w:rsidRDefault="006F77E7" w:rsidP="007E34D4">
      <w:pPr>
        <w:pStyle w:val="Default"/>
        <w:numPr>
          <w:ilvl w:val="2"/>
          <w:numId w:val="15"/>
        </w:numPr>
        <w:tabs>
          <w:tab w:val="left" w:pos="851"/>
        </w:tabs>
        <w:spacing w:line="271" w:lineRule="auto"/>
        <w:ind w:left="1276" w:hanging="425"/>
        <w:jc w:val="both"/>
        <w:rPr>
          <w:rFonts w:ascii="Calibri" w:hAnsi="Calibri" w:cs="Calibri"/>
          <w:bCs/>
          <w:sz w:val="22"/>
        </w:rPr>
      </w:pPr>
      <w:r w:rsidRPr="006F77E7">
        <w:rPr>
          <w:rFonts w:ascii="Calibri" w:hAnsi="Calibri" w:cs="Calibri"/>
          <w:bCs/>
          <w:sz w:val="22"/>
        </w:rPr>
        <w:t>uzasadnienie zmiany, w tym uprawdopodobnienie okoliczności faktycznych lub prawnych, na które powołuje się wnioskodawca,</w:t>
      </w:r>
    </w:p>
    <w:p w14:paraId="5591AE77" w14:textId="165EDF91" w:rsidR="006F77E7" w:rsidRPr="006F77E7" w:rsidRDefault="006F77E7" w:rsidP="006F77E7">
      <w:pPr>
        <w:pStyle w:val="Default"/>
        <w:numPr>
          <w:ilvl w:val="2"/>
          <w:numId w:val="15"/>
        </w:numPr>
        <w:tabs>
          <w:tab w:val="left" w:pos="851"/>
        </w:tabs>
        <w:spacing w:line="271" w:lineRule="auto"/>
        <w:ind w:left="1276" w:hanging="425"/>
        <w:rPr>
          <w:rFonts w:ascii="Calibri" w:hAnsi="Calibri" w:cs="Calibri"/>
          <w:bCs/>
          <w:sz w:val="22"/>
        </w:rPr>
      </w:pPr>
      <w:r w:rsidRPr="006F77E7">
        <w:rPr>
          <w:rFonts w:ascii="Calibri" w:hAnsi="Calibri" w:cs="Calibri"/>
          <w:bCs/>
          <w:sz w:val="22"/>
        </w:rPr>
        <w:t>opis wpływu zmiany na warunki realizacji umowy.</w:t>
      </w:r>
    </w:p>
    <w:p w14:paraId="34505D84" w14:textId="41ED6DB3" w:rsidR="00D0754E" w:rsidRPr="00BD4275" w:rsidRDefault="006F77E7" w:rsidP="006F77E7">
      <w:pPr>
        <w:pStyle w:val="Default"/>
        <w:numPr>
          <w:ilvl w:val="0"/>
          <w:numId w:val="43"/>
        </w:numPr>
        <w:tabs>
          <w:tab w:val="clear" w:pos="3268"/>
          <w:tab w:val="left" w:pos="851"/>
        </w:tabs>
        <w:spacing w:line="271" w:lineRule="auto"/>
        <w:ind w:left="851" w:hanging="284"/>
        <w:jc w:val="both"/>
        <w:rPr>
          <w:rFonts w:ascii="Calibri" w:hAnsi="Calibri" w:cs="Calibri"/>
          <w:color w:val="auto"/>
          <w:sz w:val="22"/>
          <w:szCs w:val="22"/>
        </w:rPr>
      </w:pPr>
      <w:r w:rsidRPr="006F77E7">
        <w:rPr>
          <w:rFonts w:ascii="Calibri" w:hAnsi="Calibri" w:cs="Calibri"/>
          <w:bCs/>
          <w:sz w:val="22"/>
          <w:szCs w:val="22"/>
        </w:rPr>
        <w:t>Zmiana umowy może nastąpić wyłącznie w formie pisemnego aneksu pod rygorem nieważności</w:t>
      </w:r>
    </w:p>
    <w:p w14:paraId="0A205657" w14:textId="370FE0C8" w:rsidR="00D0754E" w:rsidRDefault="00D0754E" w:rsidP="007E34D4">
      <w:pPr>
        <w:pStyle w:val="Default"/>
        <w:numPr>
          <w:ilvl w:val="0"/>
          <w:numId w:val="46"/>
        </w:numPr>
        <w:tabs>
          <w:tab w:val="left" w:pos="284"/>
        </w:tabs>
        <w:spacing w:line="271" w:lineRule="auto"/>
        <w:ind w:left="284" w:hanging="284"/>
        <w:jc w:val="both"/>
        <w:rPr>
          <w:rFonts w:ascii="Calibri" w:hAnsi="Calibri" w:cs="Calibri"/>
          <w:bCs/>
          <w:sz w:val="22"/>
          <w:szCs w:val="22"/>
        </w:rPr>
      </w:pPr>
      <w:r w:rsidRPr="00BD4275">
        <w:rPr>
          <w:rFonts w:ascii="Calibri" w:hAnsi="Calibri" w:cs="Calibri"/>
          <w:bCs/>
          <w:sz w:val="22"/>
          <w:szCs w:val="22"/>
        </w:rPr>
        <w:t xml:space="preserve">Wykonawca nie będzie uprawniony do żadnego przedłużenia terminu wykonania przedmiotu zamówienia i zwiększenia wynagrodzenia </w:t>
      </w:r>
      <w:r w:rsidR="009E2C20" w:rsidRPr="00BD4275">
        <w:rPr>
          <w:rFonts w:ascii="Calibri" w:hAnsi="Calibri" w:cs="Calibri"/>
          <w:bCs/>
          <w:sz w:val="22"/>
          <w:szCs w:val="22"/>
        </w:rPr>
        <w:t>W</w:t>
      </w:r>
      <w:r w:rsidRPr="00BD4275">
        <w:rPr>
          <w:rFonts w:ascii="Calibri" w:hAnsi="Calibri" w:cs="Calibri"/>
          <w:bCs/>
          <w:sz w:val="22"/>
          <w:szCs w:val="22"/>
        </w:rPr>
        <w:t xml:space="preserve">ykonawcy w zakresie, w jakim konieczność dokonania zmiany została spowodowana przez jakikolwiek błąd lub opóźnienie ze strony </w:t>
      </w:r>
      <w:r w:rsidR="009E2C20" w:rsidRPr="00BD4275">
        <w:rPr>
          <w:rFonts w:ascii="Calibri" w:hAnsi="Calibri" w:cs="Calibri"/>
          <w:bCs/>
          <w:sz w:val="22"/>
          <w:szCs w:val="22"/>
        </w:rPr>
        <w:t>W</w:t>
      </w:r>
      <w:r w:rsidRPr="00BD4275">
        <w:rPr>
          <w:rFonts w:ascii="Calibri" w:hAnsi="Calibri" w:cs="Calibri"/>
          <w:bCs/>
          <w:sz w:val="22"/>
          <w:szCs w:val="22"/>
        </w:rPr>
        <w:t xml:space="preserve">ykonawcy, włącznie z błędem lub opóźnionym dostarczeniem jakiegokolwiek dokumentu wynikającego z obowiązków </w:t>
      </w:r>
      <w:r w:rsidR="009E2C20" w:rsidRPr="00BD4275">
        <w:rPr>
          <w:rFonts w:ascii="Calibri" w:hAnsi="Calibri" w:cs="Calibri"/>
          <w:bCs/>
          <w:sz w:val="22"/>
          <w:szCs w:val="22"/>
        </w:rPr>
        <w:t>W</w:t>
      </w:r>
      <w:r w:rsidRPr="00BD4275">
        <w:rPr>
          <w:rFonts w:ascii="Calibri" w:hAnsi="Calibri" w:cs="Calibri"/>
          <w:bCs/>
          <w:sz w:val="22"/>
          <w:szCs w:val="22"/>
        </w:rPr>
        <w:t>ykonawcy.</w:t>
      </w:r>
    </w:p>
    <w:p w14:paraId="772F27ED" w14:textId="77777777" w:rsidR="0082035B" w:rsidRPr="00BD4275" w:rsidRDefault="0082035B" w:rsidP="0082035B">
      <w:pPr>
        <w:pStyle w:val="Default"/>
        <w:tabs>
          <w:tab w:val="left" w:pos="284"/>
        </w:tabs>
        <w:spacing w:line="271" w:lineRule="auto"/>
        <w:ind w:left="284"/>
        <w:jc w:val="both"/>
        <w:rPr>
          <w:rFonts w:ascii="Calibri" w:hAnsi="Calibri" w:cs="Calibri"/>
          <w:bCs/>
          <w:sz w:val="22"/>
          <w:szCs w:val="22"/>
        </w:rPr>
      </w:pPr>
    </w:p>
    <w:p w14:paraId="540E5E1C" w14:textId="648C8CF2" w:rsidR="00EA501D" w:rsidRDefault="00EA501D" w:rsidP="00BD4275">
      <w:pPr>
        <w:pStyle w:val="Tekstpodstawowy3"/>
        <w:spacing w:line="271" w:lineRule="auto"/>
        <w:jc w:val="center"/>
        <w:rPr>
          <w:rFonts w:ascii="Calibri" w:hAnsi="Calibri" w:cs="Calibri"/>
          <w:b/>
          <w:sz w:val="22"/>
        </w:rPr>
      </w:pPr>
      <w:r w:rsidRPr="00BD4275">
        <w:rPr>
          <w:rFonts w:ascii="Calibri" w:hAnsi="Calibri" w:cs="Calibri"/>
          <w:b/>
          <w:sz w:val="22"/>
        </w:rPr>
        <w:t>§ 17</w:t>
      </w:r>
    </w:p>
    <w:p w14:paraId="7F0804FD" w14:textId="30A6E769" w:rsidR="006A4EA4" w:rsidRPr="00BD4275" w:rsidRDefault="006A4EA4" w:rsidP="00BD4275">
      <w:pPr>
        <w:pStyle w:val="Tekstpodstawowy3"/>
        <w:spacing w:line="271" w:lineRule="auto"/>
        <w:jc w:val="center"/>
        <w:rPr>
          <w:rFonts w:ascii="Calibri" w:hAnsi="Calibri" w:cs="Calibri"/>
          <w:b/>
          <w:sz w:val="22"/>
        </w:rPr>
      </w:pPr>
      <w:r>
        <w:rPr>
          <w:rFonts w:ascii="Calibri" w:hAnsi="Calibri" w:cs="Calibri"/>
          <w:b/>
          <w:sz w:val="22"/>
        </w:rPr>
        <w:t>Odstąpienie od umowy</w:t>
      </w:r>
    </w:p>
    <w:p w14:paraId="1588B364" w14:textId="7C6124B0" w:rsidR="00EA501D" w:rsidRPr="00BD4275" w:rsidRDefault="00EA501D" w:rsidP="00BD4275">
      <w:pPr>
        <w:widowControl w:val="0"/>
        <w:numPr>
          <w:ilvl w:val="0"/>
          <w:numId w:val="8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120" w:line="271" w:lineRule="auto"/>
        <w:ind w:left="284" w:hanging="284"/>
        <w:jc w:val="both"/>
        <w:rPr>
          <w:rFonts w:ascii="Calibri" w:hAnsi="Calibri" w:cs="Calibri"/>
          <w:bCs/>
          <w:sz w:val="22"/>
        </w:rPr>
      </w:pPr>
      <w:r w:rsidRPr="00BD4275">
        <w:rPr>
          <w:rFonts w:ascii="Calibri" w:hAnsi="Calibri" w:cs="Calibri"/>
          <w:bCs/>
          <w:sz w:val="22"/>
        </w:rPr>
        <w:t>Oprócz wypadków wymienionych w treści Kodeksu Cywilnego</w:t>
      </w:r>
      <w:r w:rsidR="00516787" w:rsidRPr="00BD4275">
        <w:rPr>
          <w:rFonts w:ascii="Calibri" w:hAnsi="Calibri" w:cs="Calibri"/>
          <w:bCs/>
          <w:sz w:val="22"/>
        </w:rPr>
        <w:t xml:space="preserve"> i inn</w:t>
      </w:r>
      <w:r w:rsidR="002149D3">
        <w:rPr>
          <w:rFonts w:ascii="Calibri" w:hAnsi="Calibri" w:cs="Calibri"/>
          <w:bCs/>
          <w:sz w:val="22"/>
        </w:rPr>
        <w:t>ych postanowieniach niniejszej u</w:t>
      </w:r>
      <w:r w:rsidR="00516787" w:rsidRPr="00BD4275">
        <w:rPr>
          <w:rFonts w:ascii="Calibri" w:hAnsi="Calibri" w:cs="Calibri"/>
          <w:bCs/>
          <w:sz w:val="22"/>
        </w:rPr>
        <w:t>mowy</w:t>
      </w:r>
      <w:r w:rsidRPr="00BD4275">
        <w:rPr>
          <w:rFonts w:ascii="Calibri" w:hAnsi="Calibri" w:cs="Calibri"/>
          <w:bCs/>
          <w:sz w:val="22"/>
        </w:rPr>
        <w:t xml:space="preserve">, </w:t>
      </w:r>
      <w:r w:rsidR="00DD084F" w:rsidRPr="00BD4275">
        <w:rPr>
          <w:rFonts w:ascii="Calibri" w:hAnsi="Calibri" w:cs="Calibri"/>
          <w:bCs/>
          <w:sz w:val="22"/>
        </w:rPr>
        <w:t xml:space="preserve">Zamawiający może odstąpić od umowy również w przypadkach określonych w art. 456 ustawy </w:t>
      </w:r>
      <w:proofErr w:type="spellStart"/>
      <w:r w:rsidR="00DD084F" w:rsidRPr="00BD4275">
        <w:rPr>
          <w:rFonts w:ascii="Calibri" w:hAnsi="Calibri" w:cs="Calibri"/>
          <w:bCs/>
          <w:sz w:val="22"/>
        </w:rPr>
        <w:t>Pzp</w:t>
      </w:r>
      <w:proofErr w:type="spellEnd"/>
      <w:r w:rsidR="00DD084F" w:rsidRPr="00BD4275">
        <w:rPr>
          <w:rFonts w:ascii="Calibri" w:hAnsi="Calibri" w:cs="Calibri"/>
          <w:bCs/>
          <w:sz w:val="22"/>
        </w:rPr>
        <w:t xml:space="preserve">. </w:t>
      </w:r>
      <w:r w:rsidRPr="00BD4275">
        <w:rPr>
          <w:rFonts w:ascii="Calibri" w:hAnsi="Calibri" w:cs="Calibri"/>
          <w:bCs/>
          <w:sz w:val="22"/>
        </w:rPr>
        <w:t>Odstąpienie od umowy w tych okolicznościach nie rodzi roszczeń odszkodowawczych ani nie stanowi podstawy do naliczania kar umownych.</w:t>
      </w:r>
    </w:p>
    <w:p w14:paraId="3856B18F" w14:textId="4699CB5E" w:rsidR="00EA501D" w:rsidRPr="00BD4275" w:rsidRDefault="00EA501D" w:rsidP="00BD4275">
      <w:pPr>
        <w:widowControl w:val="0"/>
        <w:numPr>
          <w:ilvl w:val="0"/>
          <w:numId w:val="82"/>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line="271" w:lineRule="auto"/>
        <w:ind w:left="284" w:hanging="284"/>
        <w:jc w:val="both"/>
        <w:rPr>
          <w:rFonts w:ascii="Calibri" w:hAnsi="Calibri" w:cs="Calibri"/>
          <w:bCs/>
          <w:sz w:val="22"/>
        </w:rPr>
      </w:pPr>
      <w:r w:rsidRPr="00BD4275">
        <w:rPr>
          <w:rFonts w:ascii="Calibri" w:hAnsi="Calibri" w:cs="Calibri"/>
          <w:bCs/>
          <w:sz w:val="22"/>
        </w:rPr>
        <w:t>Zamawiającemu przysługuje prawo do odstąpienia od umowy w terminie do dnia podpisa</w:t>
      </w:r>
      <w:r w:rsidR="002149D3">
        <w:rPr>
          <w:rFonts w:ascii="Calibri" w:hAnsi="Calibri" w:cs="Calibri"/>
          <w:bCs/>
          <w:sz w:val="22"/>
        </w:rPr>
        <w:t>nia protokołu końcowego</w:t>
      </w:r>
      <w:r w:rsidRPr="00BD4275">
        <w:rPr>
          <w:rFonts w:ascii="Calibri" w:hAnsi="Calibri" w:cs="Calibri"/>
          <w:bCs/>
          <w:sz w:val="22"/>
        </w:rPr>
        <w:t xml:space="preserve"> z zachowaniem prawa do odszkodowania i kar umownych określonych w umowie, w sytuacji, gdy:</w:t>
      </w:r>
    </w:p>
    <w:p w14:paraId="70E6978F" w14:textId="0EB38CFE" w:rsidR="00EA501D" w:rsidRPr="00BD4275" w:rsidRDefault="00EA501D"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t>Wykonawca nie wykonuje prac lub robót zgodnie z umową lub nienależycie wykonuje którekolwiek z zobowiązań umownych i nie zmieni sposobu wykonywania pomimo pisemnego wezwania przez Zamawiającego i wyznaczenia mu w tym celu odpowiedniego terminu;</w:t>
      </w:r>
    </w:p>
    <w:p w14:paraId="59513645" w14:textId="35919B02" w:rsidR="00EA501D" w:rsidRPr="00BD4275" w:rsidRDefault="00EA501D"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t xml:space="preserve">Wykonawca </w:t>
      </w:r>
      <w:r w:rsidR="00764CA6" w:rsidRPr="00BD4275">
        <w:rPr>
          <w:rFonts w:ascii="Calibri" w:hAnsi="Calibri" w:cs="Calibri"/>
          <w:sz w:val="22"/>
        </w:rPr>
        <w:t xml:space="preserve">jest w zwłoce </w:t>
      </w:r>
      <w:r w:rsidRPr="00BD4275">
        <w:rPr>
          <w:rFonts w:ascii="Calibri" w:hAnsi="Calibri" w:cs="Calibri"/>
          <w:sz w:val="22"/>
        </w:rPr>
        <w:t>się z wykonaniem którejkolwiek z prac lub robót o więcej niż 14 dni w stosunku do terminów określonych w § 2 umowy albo w harmonogramach rzeczowo – finansowych, i to bez wyznaczania dodatkowego terminu;</w:t>
      </w:r>
    </w:p>
    <w:p w14:paraId="1B9BCF82" w14:textId="545E9ED5" w:rsidR="00EA501D" w:rsidRPr="00BD4275" w:rsidRDefault="00EA501D"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lastRenderedPageBreak/>
        <w:t>Wykonawca bez upoważnienia ze strony Zamawiającego wstrzymuje prace albo roboty na okres dłuższy niż 14 dni, chyba, że wstrzymanie prac lub robót jest niezbędne z uwagi na bezpieczeństwo lub konieczność zapobieżenia awarii na okres uzgodniony z Zamawiającym, i to bez wyznaczania dodatkowego terminu;</w:t>
      </w:r>
    </w:p>
    <w:p w14:paraId="43746AEB" w14:textId="77777777" w:rsidR="00EA501D" w:rsidRPr="00BD4275" w:rsidRDefault="00EA501D"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t>Wykonawca nie przedłuża ważności wygasającego wymaganego zabezpieczenia należytego wykonania umowy lub ubezpieczenia od odpowiedzialności cywilnej, i to bez wyznaczania dodatkowego terminu;</w:t>
      </w:r>
    </w:p>
    <w:p w14:paraId="64369827" w14:textId="77777777" w:rsidR="00EA501D" w:rsidRPr="00BD4275" w:rsidRDefault="00EA501D"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t>Wykonawca został postawiony w stan likwidacji lub ogłoszono jego upadłość, i to bez wyznaczania dodatkowego terminu;</w:t>
      </w:r>
    </w:p>
    <w:p w14:paraId="1D7807C2" w14:textId="15E1A1BC" w:rsidR="00EA501D" w:rsidRPr="00BD4275" w:rsidRDefault="002149D3"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Pr>
          <w:rFonts w:ascii="Calibri" w:hAnsi="Calibri" w:cs="Calibri"/>
          <w:sz w:val="22"/>
        </w:rPr>
        <w:t>p</w:t>
      </w:r>
      <w:r w:rsidR="00EA501D" w:rsidRPr="00BD4275">
        <w:rPr>
          <w:rFonts w:ascii="Calibri" w:hAnsi="Calibri" w:cs="Calibri"/>
          <w:sz w:val="22"/>
        </w:rPr>
        <w:t>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w:t>
      </w:r>
      <w:r w:rsidR="00174394">
        <w:rPr>
          <w:rFonts w:ascii="Calibri" w:hAnsi="Calibri" w:cs="Calibri"/>
          <w:sz w:val="22"/>
        </w:rPr>
        <w:t xml:space="preserve"> </w:t>
      </w:r>
      <w:r w:rsidR="00EA501D" w:rsidRPr="00BD4275">
        <w:rPr>
          <w:rFonts w:ascii="Calibri" w:hAnsi="Calibri" w:cs="Calibri"/>
          <w:sz w:val="22"/>
        </w:rPr>
        <w:t>w SWZ, i to bez wyznaczania dodatkowego terminu</w:t>
      </w:r>
      <w:r w:rsidR="00174394">
        <w:rPr>
          <w:rFonts w:ascii="Calibri" w:hAnsi="Calibri" w:cs="Calibri"/>
          <w:sz w:val="22"/>
        </w:rPr>
        <w:t>;</w:t>
      </w:r>
    </w:p>
    <w:p w14:paraId="20CE4D0F" w14:textId="545700FE" w:rsidR="00EA501D" w:rsidRPr="00BD4275" w:rsidRDefault="002149D3" w:rsidP="00BD4275">
      <w:pPr>
        <w:numPr>
          <w:ilvl w:val="1"/>
          <w:numId w:val="81"/>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Pr>
          <w:rFonts w:ascii="Calibri" w:hAnsi="Calibri" w:cs="Calibri"/>
          <w:bCs/>
          <w:sz w:val="22"/>
        </w:rPr>
        <w:t>z</w:t>
      </w:r>
      <w:r w:rsidR="00EA501D" w:rsidRPr="00BD4275">
        <w:rPr>
          <w:rFonts w:ascii="Calibri" w:hAnsi="Calibri" w:cs="Calibri"/>
          <w:bCs/>
          <w:sz w:val="22"/>
        </w:rPr>
        <w:t>ajdzie koniecznoś</w:t>
      </w:r>
      <w:r w:rsidR="00174394">
        <w:rPr>
          <w:rFonts w:ascii="Calibri" w:hAnsi="Calibri" w:cs="Calibri"/>
          <w:bCs/>
          <w:sz w:val="22"/>
        </w:rPr>
        <w:t>ć</w:t>
      </w:r>
      <w:r w:rsidR="00EA501D" w:rsidRPr="00BD4275">
        <w:rPr>
          <w:rFonts w:ascii="Calibri" w:hAnsi="Calibri" w:cs="Calibri"/>
          <w:bCs/>
          <w:sz w:val="22"/>
        </w:rPr>
        <w:t xml:space="preserve"> </w:t>
      </w:r>
      <w:r w:rsidR="007509CA">
        <w:rPr>
          <w:rFonts w:ascii="Calibri" w:hAnsi="Calibri" w:cs="Calibri"/>
          <w:bCs/>
          <w:sz w:val="22"/>
        </w:rPr>
        <w:t>przynajmniej dwukrotnego</w:t>
      </w:r>
      <w:r w:rsidR="00EA501D" w:rsidRPr="00BD4275">
        <w:rPr>
          <w:rFonts w:ascii="Calibri" w:hAnsi="Calibri" w:cs="Calibri"/>
          <w:bCs/>
          <w:sz w:val="22"/>
        </w:rPr>
        <w:t xml:space="preserve"> dokonywania bezpośredniej zapłaty podwykonawcy lub dalszemu podwykonawcy, o których mowa w § 12 ust. 5, lub konieczność dokonania bezpośrednich zapłat na sumę większą niż 5% wartości umowy w sprawie zamówienia publicznego.</w:t>
      </w:r>
    </w:p>
    <w:p w14:paraId="256EF90A" w14:textId="77777777" w:rsidR="00EA501D" w:rsidRPr="00BD4275" w:rsidRDefault="00EA501D" w:rsidP="00BD4275">
      <w:pPr>
        <w:widowControl w:val="0"/>
        <w:numPr>
          <w:ilvl w:val="0"/>
          <w:numId w:val="82"/>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line="271" w:lineRule="auto"/>
        <w:ind w:left="284" w:hanging="284"/>
        <w:jc w:val="both"/>
        <w:rPr>
          <w:rFonts w:ascii="Calibri" w:hAnsi="Calibri" w:cs="Calibri"/>
          <w:bCs/>
          <w:sz w:val="22"/>
        </w:rPr>
      </w:pPr>
      <w:r w:rsidRPr="00BD4275">
        <w:rPr>
          <w:rFonts w:ascii="Calibri" w:hAnsi="Calibri" w:cs="Calibri"/>
          <w:bCs/>
          <w:sz w:val="22"/>
        </w:rPr>
        <w:t>W przypadku odstąpienia od umowy, Wykonawcę i Zamawiającego obciążają obowiązki szczegółowe:</w:t>
      </w:r>
    </w:p>
    <w:p w14:paraId="2D54BE24" w14:textId="77777777" w:rsidR="00EA501D" w:rsidRPr="00BD4275" w:rsidRDefault="00EA501D" w:rsidP="00BD4275">
      <w:pPr>
        <w:numPr>
          <w:ilvl w:val="1"/>
          <w:numId w:val="83"/>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t>w terminie 14 dni od daty odstąpienia od umowy Wykonawca przy udziale Zamawiającego sporządzi szczegółowy protokół inwentaryzacji robót w toku według stanu na dzień odstąpienia;</w:t>
      </w:r>
    </w:p>
    <w:p w14:paraId="270F25D3" w14:textId="77777777" w:rsidR="00EA501D" w:rsidRPr="00BD4275" w:rsidRDefault="00EA501D" w:rsidP="00BD4275">
      <w:pPr>
        <w:numPr>
          <w:ilvl w:val="1"/>
          <w:numId w:val="83"/>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sz w:val="22"/>
        </w:rPr>
      </w:pPr>
      <w:r w:rsidRPr="00BD4275">
        <w:rPr>
          <w:rFonts w:ascii="Calibri" w:hAnsi="Calibri" w:cs="Calibri"/>
          <w:sz w:val="22"/>
        </w:rPr>
        <w:t>Wykonawca zabezpieczy przerwane roboty w zakresie obustronnie uzgodnionym na koszt tej strony, z której winy nastąpiło odstąpienie od umowy.</w:t>
      </w:r>
    </w:p>
    <w:p w14:paraId="30B363D3" w14:textId="77893648" w:rsidR="00EA501D" w:rsidRPr="00BD4275" w:rsidRDefault="00EA501D" w:rsidP="00BD4275">
      <w:pPr>
        <w:widowControl w:val="0"/>
        <w:numPr>
          <w:ilvl w:val="0"/>
          <w:numId w:val="82"/>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line="271" w:lineRule="auto"/>
        <w:ind w:left="284" w:hanging="284"/>
        <w:jc w:val="both"/>
        <w:rPr>
          <w:rFonts w:ascii="Calibri" w:hAnsi="Calibri" w:cs="Calibri"/>
          <w:bCs/>
          <w:sz w:val="22"/>
        </w:rPr>
      </w:pPr>
      <w:r w:rsidRPr="00BD4275">
        <w:rPr>
          <w:rFonts w:ascii="Calibri" w:hAnsi="Calibri" w:cs="Calibri"/>
          <w:bCs/>
          <w:sz w:val="22"/>
        </w:rPr>
        <w:t xml:space="preserve">W przypadku odstąpienia od Umowy w mocy pozostają wszystkie postanowienia Umowy w odniesieniu do zrealizowanej części Przedmiotu zamówienia, w szczególności postanowienia </w:t>
      </w:r>
      <w:r w:rsidRPr="007E34D4">
        <w:rPr>
          <w:rFonts w:ascii="Calibri" w:hAnsi="Calibri" w:cs="Calibri"/>
          <w:b/>
          <w:bCs/>
          <w:sz w:val="22"/>
        </w:rPr>
        <w:t xml:space="preserve">§ </w:t>
      </w:r>
      <w:r w:rsidR="00F40C8E" w:rsidRPr="007E34D4">
        <w:rPr>
          <w:rFonts w:ascii="Calibri" w:hAnsi="Calibri" w:cs="Calibri"/>
          <w:b/>
          <w:bCs/>
          <w:sz w:val="22"/>
        </w:rPr>
        <w:t>9</w:t>
      </w:r>
      <w:r w:rsidRPr="00BD4275">
        <w:rPr>
          <w:rFonts w:ascii="Calibri" w:hAnsi="Calibri" w:cs="Calibri"/>
          <w:bCs/>
          <w:sz w:val="22"/>
        </w:rPr>
        <w:t xml:space="preserve"> dotyczące gwarancji i rękojmi.</w:t>
      </w:r>
    </w:p>
    <w:p w14:paraId="6D095736" w14:textId="6AE58573" w:rsidR="00EA501D" w:rsidRPr="00BD4275" w:rsidRDefault="00EA501D" w:rsidP="00BD4275">
      <w:pPr>
        <w:widowControl w:val="0"/>
        <w:numPr>
          <w:ilvl w:val="0"/>
          <w:numId w:val="82"/>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line="271" w:lineRule="auto"/>
        <w:ind w:left="284" w:hanging="284"/>
        <w:jc w:val="both"/>
        <w:rPr>
          <w:rFonts w:ascii="Calibri" w:hAnsi="Calibri" w:cs="Calibri"/>
          <w:bCs/>
          <w:sz w:val="22"/>
        </w:rPr>
      </w:pPr>
      <w:r w:rsidRPr="00BD4275">
        <w:rPr>
          <w:rFonts w:ascii="Calibri" w:hAnsi="Calibri" w:cs="Calibri"/>
          <w:bCs/>
          <w:sz w:val="22"/>
        </w:rPr>
        <w:t xml:space="preserve">W przypadku odstąpienia od Umowy przez Zamawiającego z przyczyn leżących po stronie Wykonawcy Zamawiający ma prawo do zatrzymania całej kwoty zabezpieczenia określonej w </w:t>
      </w:r>
      <w:r w:rsidRPr="007E34D4">
        <w:rPr>
          <w:rFonts w:ascii="Calibri" w:hAnsi="Calibri" w:cs="Calibri"/>
          <w:b/>
          <w:bCs/>
          <w:sz w:val="22"/>
        </w:rPr>
        <w:t>§ 1</w:t>
      </w:r>
      <w:r w:rsidR="00F40C8E" w:rsidRPr="007E34D4">
        <w:rPr>
          <w:rFonts w:ascii="Calibri" w:hAnsi="Calibri" w:cs="Calibri"/>
          <w:b/>
          <w:bCs/>
          <w:sz w:val="22"/>
        </w:rPr>
        <w:t>3</w:t>
      </w:r>
      <w:r w:rsidRPr="007E34D4">
        <w:rPr>
          <w:rFonts w:ascii="Calibri" w:hAnsi="Calibri" w:cs="Calibri"/>
          <w:b/>
          <w:bCs/>
          <w:sz w:val="22"/>
        </w:rPr>
        <w:t xml:space="preserve"> ust. 1.</w:t>
      </w:r>
    </w:p>
    <w:p w14:paraId="1A63B059" w14:textId="77777777" w:rsidR="00EA501D" w:rsidRPr="00BD4275" w:rsidRDefault="00EA501D" w:rsidP="00BD4275">
      <w:pPr>
        <w:widowControl w:val="0"/>
        <w:numPr>
          <w:ilvl w:val="0"/>
          <w:numId w:val="82"/>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line="271" w:lineRule="auto"/>
        <w:ind w:left="284" w:hanging="284"/>
        <w:jc w:val="both"/>
        <w:rPr>
          <w:rFonts w:ascii="Calibri" w:hAnsi="Calibri" w:cs="Calibri"/>
          <w:bCs/>
          <w:sz w:val="22"/>
        </w:rPr>
      </w:pPr>
      <w:r w:rsidRPr="00BD4275">
        <w:rPr>
          <w:rFonts w:ascii="Calibri" w:hAnsi="Calibri" w:cs="Calibri"/>
          <w:bCs/>
          <w:sz w:val="22"/>
        </w:rPr>
        <w:t>Oświadczenia w przedmiocie odstąpienia od Umowy wymagają formy pisemnej pod rygorem nieważności.</w:t>
      </w:r>
    </w:p>
    <w:p w14:paraId="7D9B99E2" w14:textId="77777777" w:rsidR="00EA501D" w:rsidRPr="00BD4275" w:rsidRDefault="00EA501D" w:rsidP="00BD4275">
      <w:pPr>
        <w:pStyle w:val="Tekstpodstawowy3"/>
        <w:spacing w:line="271" w:lineRule="auto"/>
        <w:jc w:val="center"/>
        <w:rPr>
          <w:rFonts w:ascii="Calibri" w:hAnsi="Calibri" w:cs="Calibri"/>
          <w:b/>
          <w:sz w:val="22"/>
        </w:rPr>
      </w:pPr>
    </w:p>
    <w:p w14:paraId="437E591C" w14:textId="37FDB5F1" w:rsidR="001A5B60" w:rsidRDefault="00245510" w:rsidP="00BD4275">
      <w:pPr>
        <w:pStyle w:val="Tekstpodstawowy3"/>
        <w:spacing w:line="271" w:lineRule="auto"/>
        <w:jc w:val="center"/>
        <w:rPr>
          <w:rFonts w:ascii="Calibri" w:hAnsi="Calibri" w:cs="Calibri"/>
          <w:b/>
          <w:sz w:val="22"/>
        </w:rPr>
      </w:pPr>
      <w:r w:rsidRPr="00BD4275">
        <w:rPr>
          <w:rFonts w:ascii="Calibri" w:hAnsi="Calibri" w:cs="Calibri"/>
          <w:b/>
          <w:sz w:val="22"/>
        </w:rPr>
        <w:t>§ 1</w:t>
      </w:r>
      <w:r w:rsidR="00EA501D" w:rsidRPr="00BD4275">
        <w:rPr>
          <w:rFonts w:ascii="Calibri" w:hAnsi="Calibri" w:cs="Calibri"/>
          <w:b/>
          <w:sz w:val="22"/>
        </w:rPr>
        <w:t>8</w:t>
      </w:r>
    </w:p>
    <w:p w14:paraId="1B39B984" w14:textId="77566A5F" w:rsidR="006A4EA4" w:rsidRPr="00BD4275" w:rsidRDefault="006A4EA4" w:rsidP="00BD4275">
      <w:pPr>
        <w:pStyle w:val="Tekstpodstawowy3"/>
        <w:spacing w:line="271" w:lineRule="auto"/>
        <w:jc w:val="center"/>
        <w:rPr>
          <w:rFonts w:ascii="Calibri" w:hAnsi="Calibri" w:cs="Calibri"/>
          <w:b/>
          <w:sz w:val="22"/>
        </w:rPr>
      </w:pPr>
      <w:r>
        <w:rPr>
          <w:rFonts w:ascii="Calibri" w:hAnsi="Calibri" w:cs="Calibri"/>
          <w:b/>
          <w:sz w:val="22"/>
        </w:rPr>
        <w:t>RODO</w:t>
      </w:r>
    </w:p>
    <w:p w14:paraId="009F5F28" w14:textId="77777777" w:rsidR="009820D4" w:rsidRPr="00BD4275" w:rsidRDefault="009820D4" w:rsidP="00BD4275">
      <w:pPr>
        <w:numPr>
          <w:ilvl w:val="0"/>
          <w:numId w:val="156"/>
        </w:numPr>
        <w:pBdr>
          <w:top w:val="none" w:sz="0" w:space="0" w:color="auto"/>
          <w:left w:val="none" w:sz="0" w:space="0" w:color="auto"/>
          <w:bottom w:val="none" w:sz="0" w:space="0" w:color="auto"/>
          <w:right w:val="none" w:sz="0" w:space="0" w:color="auto"/>
          <w:between w:val="none" w:sz="0" w:space="0" w:color="auto"/>
        </w:pBdr>
        <w:spacing w:after="36" w:line="271" w:lineRule="auto"/>
        <w:jc w:val="both"/>
        <w:rPr>
          <w:rFonts w:ascii="Calibri" w:eastAsia="Calibri" w:hAnsi="Calibri" w:cs="Calibri"/>
          <w:color w:val="000000"/>
          <w:sz w:val="22"/>
        </w:rPr>
      </w:pPr>
      <w:r w:rsidRPr="00BD4275">
        <w:rPr>
          <w:rFonts w:ascii="Calibri" w:eastAsia="Calibri" w:hAnsi="Calibri" w:cs="Calibri"/>
          <w:color w:val="000000"/>
          <w:sz w:val="22"/>
        </w:rPr>
        <w:t>Każda ze stron oświadcza, że jest administratorem danych osobowych – w rozumieniu art. 4 pkt 7 Rozporządzenia Parlamentu Europejskiego i Rady (UE) 2016/679 z dnia 27 kwietnia 2016 r. w sprawie ochrony osób fizycznych w związku z przetwarzaniem danych osobowych i w sprawie swobodnego przepływu takich danych oraz uchylenia dyrektywy 95/46/WE (dalej: RODO) –   osób upoważnionych do reprezentacji Strony oraz osób wskazanych do kontaktu lub osób, których dane przetwarzane będą w związku z realizacją Umowy.  </w:t>
      </w:r>
    </w:p>
    <w:p w14:paraId="7D122485" w14:textId="77777777" w:rsidR="009820D4" w:rsidRPr="00BD4275" w:rsidRDefault="009820D4" w:rsidP="00BD4275">
      <w:pPr>
        <w:numPr>
          <w:ilvl w:val="0"/>
          <w:numId w:val="156"/>
        </w:numPr>
        <w:pBdr>
          <w:top w:val="none" w:sz="0" w:space="0" w:color="auto"/>
          <w:left w:val="none" w:sz="0" w:space="0" w:color="auto"/>
          <w:bottom w:val="none" w:sz="0" w:space="0" w:color="auto"/>
          <w:right w:val="none" w:sz="0" w:space="0" w:color="auto"/>
          <w:between w:val="none" w:sz="0" w:space="0" w:color="auto"/>
        </w:pBdr>
        <w:spacing w:after="36" w:line="271" w:lineRule="auto"/>
        <w:jc w:val="both"/>
        <w:rPr>
          <w:rFonts w:ascii="Calibri" w:eastAsia="Calibri" w:hAnsi="Calibri" w:cs="Calibri"/>
          <w:color w:val="000000"/>
          <w:sz w:val="22"/>
        </w:rPr>
      </w:pPr>
      <w:r w:rsidRPr="00BD4275">
        <w:rPr>
          <w:rFonts w:ascii="Calibri" w:eastAsia="Calibri" w:hAnsi="Calibri" w:cs="Calibri"/>
          <w:color w:val="000000"/>
          <w:sz w:val="22"/>
        </w:rPr>
        <w:t xml:space="preserve">Strony oświadczają, że zgodnie z obowiązującymi przepisami są uprawnione do wzajemnego udostępnienia danych osobowych osób, o których mowa w ust. 1 powyżej, jeśli jest to niezbędne do celu realizacji prawnie uzasadnionych interesów Strony – tj. w celu zawarcia, wykonywania, </w:t>
      </w:r>
      <w:r w:rsidRPr="00BD4275">
        <w:rPr>
          <w:rFonts w:ascii="Calibri" w:eastAsia="Calibri" w:hAnsi="Calibri" w:cs="Calibri"/>
          <w:color w:val="000000"/>
          <w:sz w:val="22"/>
        </w:rPr>
        <w:lastRenderedPageBreak/>
        <w:t>rozliczenia i administrowania  niniejszą umową (</w:t>
      </w:r>
      <w:r w:rsidRPr="007E34D4">
        <w:rPr>
          <w:rFonts w:ascii="Calibri" w:eastAsia="Calibri" w:hAnsi="Calibri" w:cs="Calibri"/>
          <w:b/>
          <w:color w:val="000000"/>
          <w:sz w:val="22"/>
        </w:rPr>
        <w:t>art. 6 ust. 1 lit. b</w:t>
      </w:r>
      <w:r w:rsidRPr="00BD4275">
        <w:rPr>
          <w:rFonts w:ascii="Calibri" w:eastAsia="Calibri" w:hAnsi="Calibri" w:cs="Calibri"/>
          <w:color w:val="000000"/>
          <w:sz w:val="22"/>
        </w:rPr>
        <w:t xml:space="preserve"> RODO), w celu wypełnienia obowiązków ciążących na stronie zgodnie z przepisami podatkowymi i o rachunkowości (</w:t>
      </w:r>
      <w:r w:rsidRPr="007E34D4">
        <w:rPr>
          <w:rFonts w:ascii="Calibri" w:eastAsia="Calibri" w:hAnsi="Calibri" w:cs="Calibri"/>
          <w:b/>
          <w:color w:val="000000"/>
          <w:sz w:val="22"/>
        </w:rPr>
        <w:t>art. 6 ust. 1 lit. c</w:t>
      </w:r>
      <w:r w:rsidRPr="00BD4275">
        <w:rPr>
          <w:rFonts w:ascii="Calibri" w:eastAsia="Calibri" w:hAnsi="Calibri" w:cs="Calibri"/>
          <w:color w:val="000000"/>
          <w:sz w:val="22"/>
        </w:rPr>
        <w:t xml:space="preserve"> RODO) oraz w celu ustalenia, obrony i dochodzenia roszczeń związanych z niniejszą umową (</w:t>
      </w:r>
      <w:r w:rsidRPr="007E34D4">
        <w:rPr>
          <w:rFonts w:ascii="Calibri" w:eastAsia="Calibri" w:hAnsi="Calibri" w:cs="Calibri"/>
          <w:b/>
          <w:color w:val="000000"/>
          <w:sz w:val="22"/>
        </w:rPr>
        <w:t>art. 6 ust. 1 lit. f</w:t>
      </w:r>
      <w:r w:rsidRPr="00BD4275">
        <w:rPr>
          <w:rFonts w:ascii="Calibri" w:eastAsia="Calibri" w:hAnsi="Calibri" w:cs="Calibri"/>
          <w:color w:val="000000"/>
          <w:sz w:val="22"/>
        </w:rPr>
        <w:t xml:space="preserve"> RODO).  </w:t>
      </w:r>
    </w:p>
    <w:p w14:paraId="3C0FFBDA" w14:textId="77777777" w:rsidR="009820D4" w:rsidRPr="00BD4275" w:rsidRDefault="009820D4" w:rsidP="00BD4275">
      <w:pPr>
        <w:numPr>
          <w:ilvl w:val="0"/>
          <w:numId w:val="156"/>
        </w:numPr>
        <w:pBdr>
          <w:top w:val="none" w:sz="0" w:space="0" w:color="auto"/>
          <w:left w:val="none" w:sz="0" w:space="0" w:color="auto"/>
          <w:bottom w:val="none" w:sz="0" w:space="0" w:color="auto"/>
          <w:right w:val="none" w:sz="0" w:space="0" w:color="auto"/>
          <w:between w:val="none" w:sz="0" w:space="0" w:color="auto"/>
        </w:pBdr>
        <w:spacing w:after="36" w:line="271" w:lineRule="auto"/>
        <w:jc w:val="both"/>
        <w:rPr>
          <w:rFonts w:ascii="Calibri" w:eastAsia="Calibri" w:hAnsi="Calibri" w:cs="Calibri"/>
          <w:color w:val="000000"/>
          <w:sz w:val="22"/>
        </w:rPr>
      </w:pPr>
      <w:r w:rsidRPr="00BD4275">
        <w:rPr>
          <w:rFonts w:ascii="Calibri" w:eastAsia="Calibri" w:hAnsi="Calibri" w:cs="Calibri"/>
          <w:color w:val="000000"/>
          <w:sz w:val="22"/>
        </w:rPr>
        <w:t xml:space="preserve">Z chwilą udostępnienia danych osobowych osób, o których mowa w </w:t>
      </w:r>
      <w:r w:rsidRPr="007E34D4">
        <w:rPr>
          <w:rFonts w:ascii="Calibri" w:eastAsia="Calibri" w:hAnsi="Calibri" w:cs="Calibri"/>
          <w:b/>
          <w:color w:val="000000"/>
          <w:sz w:val="22"/>
        </w:rPr>
        <w:t>ust. 1 powyżej</w:t>
      </w:r>
      <w:r w:rsidRPr="00BD4275">
        <w:rPr>
          <w:rFonts w:ascii="Calibri" w:eastAsia="Calibri" w:hAnsi="Calibri" w:cs="Calibri"/>
          <w:color w:val="000000"/>
          <w:sz w:val="22"/>
        </w:rPr>
        <w:t xml:space="preserve"> drugiej stronie, strona otrzymująca dane osobowe staje się w tym zakresie administratorem danych osobowych.</w:t>
      </w:r>
    </w:p>
    <w:p w14:paraId="4C3DB109" w14:textId="77777777" w:rsidR="009820D4" w:rsidRPr="00BD4275" w:rsidRDefault="009820D4" w:rsidP="00BD4275">
      <w:pPr>
        <w:numPr>
          <w:ilvl w:val="0"/>
          <w:numId w:val="156"/>
        </w:numPr>
        <w:pBdr>
          <w:top w:val="none" w:sz="0" w:space="0" w:color="auto"/>
          <w:left w:val="none" w:sz="0" w:space="0" w:color="auto"/>
          <w:bottom w:val="none" w:sz="0" w:space="0" w:color="auto"/>
          <w:right w:val="none" w:sz="0" w:space="0" w:color="auto"/>
          <w:between w:val="none" w:sz="0" w:space="0" w:color="auto"/>
        </w:pBdr>
        <w:spacing w:after="36" w:line="271" w:lineRule="auto"/>
        <w:jc w:val="both"/>
        <w:rPr>
          <w:rFonts w:ascii="Calibri" w:eastAsia="Calibri" w:hAnsi="Calibri" w:cs="Calibri"/>
          <w:color w:val="000000"/>
          <w:sz w:val="22"/>
        </w:rPr>
      </w:pPr>
      <w:r w:rsidRPr="00BD4275">
        <w:rPr>
          <w:rFonts w:ascii="Calibri" w:eastAsia="Calibri" w:hAnsi="Calibri" w:cs="Calibri"/>
          <w:color w:val="000000"/>
          <w:sz w:val="22"/>
        </w:rPr>
        <w:t xml:space="preserve">Każda ze stron zobowiązuje się poinformować osoby, o których mowa w </w:t>
      </w:r>
      <w:r w:rsidRPr="007E34D4">
        <w:rPr>
          <w:rFonts w:ascii="Calibri" w:eastAsia="Calibri" w:hAnsi="Calibri" w:cs="Calibri"/>
          <w:b/>
          <w:color w:val="000000"/>
          <w:sz w:val="22"/>
        </w:rPr>
        <w:t>ust. 1 powyżej</w:t>
      </w:r>
      <w:r w:rsidRPr="00BD4275">
        <w:rPr>
          <w:rFonts w:ascii="Calibri" w:eastAsia="Calibri" w:hAnsi="Calibri" w:cs="Calibri"/>
          <w:color w:val="000000"/>
          <w:sz w:val="22"/>
        </w:rPr>
        <w:t xml:space="preserve"> o udostępnieniu ich danych osobowych drugiej stronie. Informacja skierowana do osób, o których mowa w </w:t>
      </w:r>
      <w:r w:rsidRPr="007E34D4">
        <w:rPr>
          <w:rFonts w:ascii="Calibri" w:eastAsia="Calibri" w:hAnsi="Calibri" w:cs="Calibri"/>
          <w:b/>
          <w:color w:val="000000"/>
          <w:sz w:val="22"/>
        </w:rPr>
        <w:t>ust. 1 powyżej</w:t>
      </w:r>
      <w:r w:rsidRPr="00BD4275">
        <w:rPr>
          <w:rFonts w:ascii="Calibri" w:eastAsia="Calibri" w:hAnsi="Calibri" w:cs="Calibri"/>
          <w:color w:val="000000"/>
          <w:sz w:val="22"/>
        </w:rPr>
        <w:t xml:space="preserve"> ma obejmować również wszystkie informacje wymagane od administratora danych osobowych, zgodnie z obowiązującymi przepisami, w szczególności klauzulę informacyjną, której treść jest wyznaczona przez </w:t>
      </w:r>
      <w:r w:rsidRPr="007E34D4">
        <w:rPr>
          <w:rFonts w:ascii="Calibri" w:eastAsia="Calibri" w:hAnsi="Calibri" w:cs="Calibri"/>
          <w:b/>
          <w:color w:val="000000"/>
          <w:sz w:val="22"/>
        </w:rPr>
        <w:t>art. 13 lub 14 RODO.</w:t>
      </w:r>
      <w:r w:rsidRPr="00BD4275">
        <w:rPr>
          <w:rFonts w:ascii="Calibri" w:eastAsia="Calibri" w:hAnsi="Calibri" w:cs="Calibri"/>
          <w:color w:val="000000"/>
          <w:sz w:val="22"/>
        </w:rPr>
        <w:t xml:space="preserve"> </w:t>
      </w:r>
    </w:p>
    <w:p w14:paraId="75BD941D" w14:textId="77777777" w:rsidR="009820D4" w:rsidRPr="00BD4275" w:rsidRDefault="009820D4" w:rsidP="00BD4275">
      <w:pPr>
        <w:numPr>
          <w:ilvl w:val="0"/>
          <w:numId w:val="156"/>
        </w:numPr>
        <w:pBdr>
          <w:top w:val="none" w:sz="0" w:space="0" w:color="auto"/>
          <w:left w:val="none" w:sz="0" w:space="0" w:color="auto"/>
          <w:bottom w:val="none" w:sz="0" w:space="0" w:color="auto"/>
          <w:right w:val="none" w:sz="0" w:space="0" w:color="auto"/>
          <w:between w:val="none" w:sz="0" w:space="0" w:color="auto"/>
        </w:pBdr>
        <w:spacing w:after="36" w:line="271" w:lineRule="auto"/>
        <w:jc w:val="both"/>
        <w:rPr>
          <w:rFonts w:ascii="Calibri" w:hAnsi="Calibri" w:cs="Calibri"/>
          <w:sz w:val="22"/>
          <w:lang w:eastAsia="ar-SA"/>
        </w:rPr>
      </w:pPr>
      <w:r w:rsidRPr="00BD4275">
        <w:rPr>
          <w:rFonts w:ascii="Calibri" w:hAnsi="Calibri" w:cs="Calibri"/>
          <w:sz w:val="22"/>
          <w:lang w:eastAsia="ar-SA"/>
        </w:rPr>
        <w:t>Strony Umowy zobowiązują się do zapewnienia prawidłowego przetwarzania udostępnionych przez drugą stronę danych osobowych poprzez stosowanie odpowiednich organizacyjnych i technicznych środków ochrony tych danych, gwarantujących ochronę praw osób, których te dane dotyczą, zgodnie z przepisami oraz wymogami RODO, przepisami Ustawy z dnia 10.05.2018 r. o ochronie danych osobowych lub innymi przepisami prawa polskiego.</w:t>
      </w:r>
    </w:p>
    <w:p w14:paraId="04E80151" w14:textId="77777777" w:rsidR="009820D4" w:rsidRPr="00BD4275" w:rsidRDefault="009820D4" w:rsidP="00BD4275">
      <w:pPr>
        <w:pBdr>
          <w:top w:val="none" w:sz="0" w:space="0" w:color="auto"/>
          <w:left w:val="none" w:sz="0" w:space="0" w:color="auto"/>
          <w:bottom w:val="none" w:sz="0" w:space="0" w:color="auto"/>
          <w:right w:val="none" w:sz="0" w:space="0" w:color="auto"/>
          <w:between w:val="none" w:sz="0" w:space="0" w:color="auto"/>
        </w:pBdr>
        <w:tabs>
          <w:tab w:val="left" w:pos="720"/>
        </w:tabs>
        <w:spacing w:line="271" w:lineRule="auto"/>
        <w:ind w:left="284" w:hanging="284"/>
        <w:jc w:val="both"/>
        <w:rPr>
          <w:rFonts w:ascii="Calibri" w:hAnsi="Calibri" w:cs="Calibri"/>
          <w:bCs/>
          <w:sz w:val="22"/>
          <w:lang w:eastAsia="ar-SA"/>
        </w:rPr>
      </w:pPr>
      <w:r w:rsidRPr="00BD4275">
        <w:rPr>
          <w:rFonts w:ascii="Calibri" w:eastAsia="Calibri" w:hAnsi="Calibri" w:cs="Calibri"/>
          <w:color w:val="000000"/>
          <w:sz w:val="22"/>
        </w:rPr>
        <w:t xml:space="preserve">6. Dane osób, o których mowa w </w:t>
      </w:r>
      <w:r w:rsidRPr="007E34D4">
        <w:rPr>
          <w:rFonts w:ascii="Calibri" w:eastAsia="Calibri" w:hAnsi="Calibri" w:cs="Calibri"/>
          <w:b/>
          <w:color w:val="000000"/>
          <w:sz w:val="22"/>
        </w:rPr>
        <w:t>ust. 1 powyżej</w:t>
      </w:r>
      <w:r w:rsidRPr="00BD4275">
        <w:rPr>
          <w:rFonts w:ascii="Calibri" w:eastAsia="Calibri" w:hAnsi="Calibri" w:cs="Calibri"/>
          <w:color w:val="000000"/>
          <w:sz w:val="22"/>
        </w:rPr>
        <w:t xml:space="preserve"> będą przetwarzane przez strony przez czas obowiązywania niniejszej Umowy i przez okres 5 lat po roku rozwiązaniu lub wygaśnięciu niniejszej Umowy, chyba że przepisy prawa nadkładają na administratora danych obowiązek lub dają mu uprawnienie do przetwarzania tych danych przez dłuższy czas.</w:t>
      </w:r>
    </w:p>
    <w:p w14:paraId="608A1776" w14:textId="77777777" w:rsidR="00DD084F" w:rsidRPr="00BD4275" w:rsidRDefault="00DD084F" w:rsidP="00BD4275">
      <w:pPr>
        <w:pStyle w:val="Tekstpodstawowy3"/>
        <w:spacing w:line="271" w:lineRule="auto"/>
        <w:jc w:val="center"/>
        <w:rPr>
          <w:rFonts w:ascii="Calibri" w:hAnsi="Calibri" w:cs="Calibri"/>
          <w:b/>
          <w:sz w:val="22"/>
        </w:rPr>
      </w:pPr>
    </w:p>
    <w:p w14:paraId="77B88D7A" w14:textId="43E478EB" w:rsidR="001A5B60" w:rsidRDefault="00D0754E" w:rsidP="00BD4275">
      <w:pPr>
        <w:pStyle w:val="Tekstpodstawowy3"/>
        <w:spacing w:line="271" w:lineRule="auto"/>
        <w:jc w:val="center"/>
        <w:rPr>
          <w:rFonts w:ascii="Calibri" w:hAnsi="Calibri" w:cs="Calibri"/>
          <w:b/>
          <w:sz w:val="22"/>
        </w:rPr>
      </w:pPr>
      <w:r w:rsidRPr="00BD4275">
        <w:rPr>
          <w:rFonts w:ascii="Calibri" w:hAnsi="Calibri" w:cs="Calibri"/>
          <w:b/>
          <w:sz w:val="22"/>
        </w:rPr>
        <w:t>§ 1</w:t>
      </w:r>
      <w:r w:rsidR="00EA501D" w:rsidRPr="00BD4275">
        <w:rPr>
          <w:rFonts w:ascii="Calibri" w:hAnsi="Calibri" w:cs="Calibri"/>
          <w:b/>
          <w:sz w:val="22"/>
        </w:rPr>
        <w:t>9</w:t>
      </w:r>
    </w:p>
    <w:p w14:paraId="2EFFB4D3" w14:textId="67C0CAF5" w:rsidR="00691F37" w:rsidRPr="00BD4275" w:rsidRDefault="00691F37" w:rsidP="00BD4275">
      <w:pPr>
        <w:pStyle w:val="Tekstpodstawowy3"/>
        <w:spacing w:line="271" w:lineRule="auto"/>
        <w:jc w:val="center"/>
        <w:rPr>
          <w:rFonts w:ascii="Calibri" w:hAnsi="Calibri" w:cs="Calibri"/>
          <w:b/>
          <w:sz w:val="22"/>
        </w:rPr>
      </w:pPr>
      <w:r>
        <w:rPr>
          <w:rFonts w:ascii="Calibri" w:hAnsi="Calibri" w:cs="Calibri"/>
          <w:b/>
          <w:sz w:val="22"/>
        </w:rPr>
        <w:t>Postanowienia końcowe</w:t>
      </w:r>
    </w:p>
    <w:p w14:paraId="7E187BE6" w14:textId="77777777" w:rsidR="001419F9" w:rsidRPr="00BD4275" w:rsidRDefault="001419F9" w:rsidP="00BD4275">
      <w:pPr>
        <w:numPr>
          <w:ilvl w:val="0"/>
          <w:numId w:val="37"/>
        </w:numPr>
        <w:tabs>
          <w:tab w:val="left" w:pos="426"/>
          <w:tab w:val="left" w:pos="567"/>
        </w:tabs>
        <w:spacing w:line="271" w:lineRule="auto"/>
        <w:ind w:left="624" w:hanging="622"/>
        <w:jc w:val="both"/>
        <w:rPr>
          <w:rFonts w:ascii="Calibri" w:hAnsi="Calibri" w:cs="Calibri"/>
          <w:sz w:val="22"/>
        </w:rPr>
      </w:pPr>
      <w:r w:rsidRPr="00BD4275">
        <w:rPr>
          <w:rFonts w:ascii="Calibri" w:hAnsi="Calibri" w:cs="Calibri"/>
          <w:sz w:val="22"/>
        </w:rPr>
        <w:t xml:space="preserve">W sprawach nieuregulowanych </w:t>
      </w:r>
      <w:r w:rsidR="009E2C20" w:rsidRPr="00BD4275">
        <w:rPr>
          <w:rFonts w:ascii="Calibri" w:hAnsi="Calibri" w:cs="Calibri"/>
          <w:sz w:val="22"/>
        </w:rPr>
        <w:t>U</w:t>
      </w:r>
      <w:r w:rsidRPr="00BD4275">
        <w:rPr>
          <w:rFonts w:ascii="Calibri" w:hAnsi="Calibri" w:cs="Calibri"/>
          <w:sz w:val="22"/>
        </w:rPr>
        <w:t>mową mają zastosowanie przepisy kodeksu cywilnego.</w:t>
      </w:r>
    </w:p>
    <w:p w14:paraId="0C562D0E" w14:textId="77777777" w:rsidR="001419F9" w:rsidRPr="00BD4275" w:rsidRDefault="001419F9" w:rsidP="00BD4275">
      <w:pPr>
        <w:numPr>
          <w:ilvl w:val="0"/>
          <w:numId w:val="37"/>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 xml:space="preserve">Prawem właściwymi dla niniejszej </w:t>
      </w:r>
      <w:r w:rsidR="009E2C20" w:rsidRPr="00BD4275">
        <w:rPr>
          <w:rFonts w:ascii="Calibri" w:hAnsi="Calibri" w:cs="Calibri"/>
          <w:sz w:val="22"/>
        </w:rPr>
        <w:t>U</w:t>
      </w:r>
      <w:r w:rsidRPr="00BD4275">
        <w:rPr>
          <w:rFonts w:ascii="Calibri" w:hAnsi="Calibri" w:cs="Calibri"/>
          <w:sz w:val="22"/>
        </w:rPr>
        <w:t>mowy jest prawo polskie materialne i procesowe.</w:t>
      </w:r>
    </w:p>
    <w:p w14:paraId="3B050F4D" w14:textId="2DF45C51" w:rsidR="00DD084F" w:rsidRPr="00BD4275" w:rsidRDefault="001419F9" w:rsidP="00BD4275">
      <w:pPr>
        <w:numPr>
          <w:ilvl w:val="0"/>
          <w:numId w:val="37"/>
        </w:numPr>
        <w:tabs>
          <w:tab w:val="num" w:pos="426"/>
          <w:tab w:val="left" w:pos="567"/>
        </w:tabs>
        <w:spacing w:line="271" w:lineRule="auto"/>
        <w:ind w:left="360" w:hanging="358"/>
        <w:jc w:val="both"/>
        <w:rPr>
          <w:rFonts w:ascii="Calibri" w:hAnsi="Calibri" w:cs="Calibri"/>
          <w:sz w:val="22"/>
        </w:rPr>
      </w:pPr>
      <w:r w:rsidRPr="00BD4275">
        <w:rPr>
          <w:rFonts w:ascii="Calibri" w:hAnsi="Calibri" w:cs="Calibri"/>
          <w:sz w:val="22"/>
        </w:rPr>
        <w:t>Zamawiający oświadcza, że posiada status dużego przedsiębiorcy</w:t>
      </w:r>
      <w:r w:rsidR="00DD084F" w:rsidRPr="00BD4275">
        <w:rPr>
          <w:rFonts w:ascii="Calibri" w:hAnsi="Calibri" w:cs="Calibri"/>
          <w:bCs/>
          <w:sz w:val="22"/>
        </w:rPr>
        <w:t xml:space="preserve"> w rozumieniu ustawy z dnia 8 marca 2013 r. o przeciwdziałaniu nadmiernym opóźnieniom w transakcjach handlowych.</w:t>
      </w:r>
      <w:r w:rsidR="00DD084F" w:rsidRPr="00BD4275">
        <w:rPr>
          <w:rFonts w:ascii="Calibri" w:hAnsi="Calibri" w:cs="Calibri"/>
          <w:bCs/>
          <w:i/>
          <w:sz w:val="22"/>
        </w:rPr>
        <w:t xml:space="preserve"> </w:t>
      </w:r>
    </w:p>
    <w:p w14:paraId="6F5A484F" w14:textId="77777777" w:rsidR="001419F9" w:rsidRPr="00BD4275" w:rsidRDefault="007128C5" w:rsidP="00BD4275">
      <w:pPr>
        <w:numPr>
          <w:ilvl w:val="0"/>
          <w:numId w:val="37"/>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Wszelkie zmiany i uzupełnienia Umowy wymagają zachowania formy pisemnej pod rygorem nieważności.</w:t>
      </w:r>
    </w:p>
    <w:p w14:paraId="7594FC47" w14:textId="77777777" w:rsidR="001419F9" w:rsidRPr="00BD4275" w:rsidRDefault="007128C5" w:rsidP="00BD4275">
      <w:pPr>
        <w:numPr>
          <w:ilvl w:val="0"/>
          <w:numId w:val="37"/>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Wykonawca nie może przenieść praw i obowiązków wynikających z Umowy na osobę trzecią bez uprzedniej zgody Zamawiającego wyrażonej na piśmie pod rygorem nieważności.</w:t>
      </w:r>
    </w:p>
    <w:p w14:paraId="6F9F1A1D" w14:textId="485B9894" w:rsidR="001A5B60" w:rsidRPr="00BD4275" w:rsidRDefault="007128C5" w:rsidP="0082035B">
      <w:pPr>
        <w:numPr>
          <w:ilvl w:val="0"/>
          <w:numId w:val="37"/>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Spory mogące powstać na tle stosowania Umowy Strony</w:t>
      </w:r>
      <w:r w:rsidR="002149D3">
        <w:rPr>
          <w:rFonts w:ascii="Calibri" w:hAnsi="Calibri" w:cs="Calibri"/>
          <w:sz w:val="22"/>
        </w:rPr>
        <w:t xml:space="preserve"> będą się starały rozwiązać </w:t>
      </w:r>
      <w:r w:rsidR="0082035B" w:rsidRPr="0082035B">
        <w:rPr>
          <w:rFonts w:ascii="Calibri" w:hAnsi="Calibri" w:cs="Calibri"/>
          <w:sz w:val="22"/>
        </w:rPr>
        <w:t xml:space="preserve">w drodze negocjacji, a w przypadku niemożności osiągniecia porozumienia </w:t>
      </w:r>
      <w:r w:rsidRPr="00BD4275">
        <w:rPr>
          <w:rFonts w:ascii="Calibri" w:hAnsi="Calibri" w:cs="Calibri"/>
          <w:sz w:val="22"/>
        </w:rPr>
        <w:t>poddają pod rozstrzygnięcie właściwego rzeczowo sądu powszechnego siedziby Zamawiającego.</w:t>
      </w:r>
    </w:p>
    <w:p w14:paraId="45B9C126" w14:textId="161C9F63" w:rsidR="0003747C" w:rsidRPr="00BD4275" w:rsidRDefault="00AE4BFD" w:rsidP="00BD4275">
      <w:pPr>
        <w:numPr>
          <w:ilvl w:val="0"/>
          <w:numId w:val="37"/>
        </w:numPr>
        <w:tabs>
          <w:tab w:val="left" w:pos="426"/>
          <w:tab w:val="left" w:pos="567"/>
        </w:tabs>
        <w:spacing w:line="271" w:lineRule="auto"/>
        <w:ind w:left="360" w:hanging="358"/>
        <w:jc w:val="both"/>
        <w:rPr>
          <w:rFonts w:ascii="Calibri" w:hAnsi="Calibri" w:cs="Calibri"/>
          <w:sz w:val="22"/>
        </w:rPr>
      </w:pPr>
      <w:r w:rsidRPr="00BD4275">
        <w:rPr>
          <w:rFonts w:ascii="Calibri" w:hAnsi="Calibri" w:cs="Calibri"/>
          <w:sz w:val="22"/>
        </w:rPr>
        <w:t>Integralną część U</w:t>
      </w:r>
      <w:r w:rsidR="00E3045E" w:rsidRPr="00BD4275">
        <w:rPr>
          <w:rFonts w:ascii="Calibri" w:hAnsi="Calibri" w:cs="Calibri"/>
          <w:sz w:val="22"/>
        </w:rPr>
        <w:t>mowy stanowi S</w:t>
      </w:r>
      <w:r w:rsidR="001419F9" w:rsidRPr="00BD4275">
        <w:rPr>
          <w:rFonts w:ascii="Calibri" w:hAnsi="Calibri" w:cs="Calibri"/>
          <w:sz w:val="22"/>
        </w:rPr>
        <w:t xml:space="preserve">WZ </w:t>
      </w:r>
      <w:r w:rsidR="0003747C" w:rsidRPr="00BD4275">
        <w:rPr>
          <w:rFonts w:ascii="Calibri" w:hAnsi="Calibri" w:cs="Calibri"/>
          <w:sz w:val="22"/>
        </w:rPr>
        <w:t>oraz załączniki:</w:t>
      </w:r>
    </w:p>
    <w:p w14:paraId="023396F7" w14:textId="0D035F1F" w:rsidR="0003747C" w:rsidRPr="00BD4275" w:rsidRDefault="0082035B" w:rsidP="00BD4275">
      <w:pPr>
        <w:pStyle w:val="Akapitzlist"/>
        <w:numPr>
          <w:ilvl w:val="0"/>
          <w:numId w:val="50"/>
        </w:numPr>
        <w:tabs>
          <w:tab w:val="left" w:pos="360"/>
          <w:tab w:val="left" w:pos="567"/>
          <w:tab w:val="left" w:pos="2127"/>
        </w:tabs>
        <w:spacing w:line="271" w:lineRule="auto"/>
        <w:ind w:left="2127" w:hanging="1701"/>
        <w:contextualSpacing w:val="0"/>
        <w:jc w:val="both"/>
        <w:rPr>
          <w:rFonts w:cs="Calibri"/>
        </w:rPr>
      </w:pPr>
      <w:r>
        <w:rPr>
          <w:rFonts w:cs="Calibri"/>
        </w:rPr>
        <w:t xml:space="preserve"> </w:t>
      </w:r>
      <w:r w:rsidR="0003747C" w:rsidRPr="00BD4275">
        <w:rPr>
          <w:rFonts w:cs="Calibri"/>
        </w:rPr>
        <w:t>Załącznik nr 1 – Kopia Formularza oferty Wykonawcy,</w:t>
      </w:r>
    </w:p>
    <w:p w14:paraId="10333223" w14:textId="5028D69A" w:rsidR="001419F9" w:rsidRPr="00BD4275" w:rsidRDefault="0082035B" w:rsidP="00BD4275">
      <w:pPr>
        <w:pStyle w:val="Akapitzlist"/>
        <w:numPr>
          <w:ilvl w:val="0"/>
          <w:numId w:val="50"/>
        </w:numPr>
        <w:tabs>
          <w:tab w:val="left" w:pos="360"/>
          <w:tab w:val="left" w:pos="567"/>
        </w:tabs>
        <w:spacing w:line="271" w:lineRule="auto"/>
        <w:ind w:left="567" w:hanging="141"/>
        <w:contextualSpacing w:val="0"/>
        <w:jc w:val="both"/>
        <w:rPr>
          <w:rFonts w:cs="Calibri"/>
        </w:rPr>
      </w:pPr>
      <w:r>
        <w:rPr>
          <w:rFonts w:cs="Calibri"/>
        </w:rPr>
        <w:t xml:space="preserve"> </w:t>
      </w:r>
      <w:r w:rsidR="0003747C" w:rsidRPr="00BD4275">
        <w:rPr>
          <w:rFonts w:cs="Calibri"/>
        </w:rPr>
        <w:t xml:space="preserve">Załącznik nr 2 </w:t>
      </w:r>
      <w:r w:rsidR="00A732B5" w:rsidRPr="00BD4275">
        <w:rPr>
          <w:rFonts w:cs="Calibri"/>
        </w:rPr>
        <w:t xml:space="preserve">– </w:t>
      </w:r>
      <w:r w:rsidR="0003747C" w:rsidRPr="00BD4275">
        <w:rPr>
          <w:rFonts w:cs="Calibri"/>
        </w:rPr>
        <w:t>Wzór oświadczenia podwykonawcy/dalszego podwykonawcy dla płatności częściowych,</w:t>
      </w:r>
    </w:p>
    <w:p w14:paraId="1717293C" w14:textId="1AC9AEC9" w:rsidR="0003747C" w:rsidRPr="00BD4275" w:rsidRDefault="0082035B" w:rsidP="00BD4275">
      <w:pPr>
        <w:pStyle w:val="Akapitzlist"/>
        <w:numPr>
          <w:ilvl w:val="0"/>
          <w:numId w:val="50"/>
        </w:numPr>
        <w:tabs>
          <w:tab w:val="left" w:pos="360"/>
          <w:tab w:val="left" w:pos="426"/>
          <w:tab w:val="left" w:pos="567"/>
        </w:tabs>
        <w:spacing w:line="271" w:lineRule="auto"/>
        <w:ind w:left="567" w:hanging="141"/>
        <w:contextualSpacing w:val="0"/>
        <w:jc w:val="both"/>
        <w:rPr>
          <w:rFonts w:cs="Calibri"/>
        </w:rPr>
      </w:pPr>
      <w:r>
        <w:rPr>
          <w:rFonts w:cs="Calibri"/>
        </w:rPr>
        <w:t xml:space="preserve"> </w:t>
      </w:r>
      <w:r w:rsidR="0003747C" w:rsidRPr="00BD4275">
        <w:rPr>
          <w:rFonts w:cs="Calibri"/>
        </w:rPr>
        <w:t>Załącznik nr 3 - Wzór oświadczenia podwykonawcy/dalszego podwykonawcy dla rozliczenia końcowego,</w:t>
      </w:r>
    </w:p>
    <w:p w14:paraId="6E9595F8" w14:textId="688C7625" w:rsidR="0003747C" w:rsidRPr="00BD4275" w:rsidRDefault="0082035B" w:rsidP="00BD4275">
      <w:pPr>
        <w:pStyle w:val="Akapitzlist"/>
        <w:numPr>
          <w:ilvl w:val="0"/>
          <w:numId w:val="50"/>
        </w:numPr>
        <w:tabs>
          <w:tab w:val="left" w:pos="709"/>
        </w:tabs>
        <w:spacing w:line="271" w:lineRule="auto"/>
        <w:ind w:left="567" w:hanging="141"/>
        <w:contextualSpacing w:val="0"/>
        <w:jc w:val="both"/>
        <w:rPr>
          <w:rFonts w:cs="Calibri"/>
        </w:rPr>
      </w:pPr>
      <w:r>
        <w:rPr>
          <w:rFonts w:cs="Calibri"/>
        </w:rPr>
        <w:t xml:space="preserve"> </w:t>
      </w:r>
      <w:r w:rsidR="0003747C" w:rsidRPr="00BD4275">
        <w:rPr>
          <w:rFonts w:cs="Calibri"/>
        </w:rPr>
        <w:t>Załącznik nr 4 - Wzór oświadczenia Wykonawcy o wykonaniu wszystkich prac oraz o uregulowaniu wszystkich spraw formalno-prawnych,</w:t>
      </w:r>
    </w:p>
    <w:p w14:paraId="7BA74D9E" w14:textId="4EAD2208" w:rsidR="0003747C" w:rsidRPr="00BD4275" w:rsidRDefault="0082035B" w:rsidP="00BD4275">
      <w:pPr>
        <w:pStyle w:val="Akapitzlist"/>
        <w:numPr>
          <w:ilvl w:val="0"/>
          <w:numId w:val="50"/>
        </w:numPr>
        <w:tabs>
          <w:tab w:val="left" w:pos="360"/>
          <w:tab w:val="left" w:pos="567"/>
          <w:tab w:val="left" w:pos="2127"/>
        </w:tabs>
        <w:spacing w:line="271" w:lineRule="auto"/>
        <w:ind w:left="2127" w:hanging="1701"/>
        <w:contextualSpacing w:val="0"/>
        <w:jc w:val="both"/>
        <w:rPr>
          <w:rFonts w:cs="Calibri"/>
        </w:rPr>
      </w:pPr>
      <w:r>
        <w:rPr>
          <w:rFonts w:cs="Calibri"/>
        </w:rPr>
        <w:lastRenderedPageBreak/>
        <w:t xml:space="preserve"> </w:t>
      </w:r>
      <w:r w:rsidR="0003747C" w:rsidRPr="00BD4275">
        <w:rPr>
          <w:rFonts w:cs="Calibri"/>
        </w:rPr>
        <w:t>Załącznik nr 5 - Wymagania dotyczące zatrudnienia na podstawie umowy o pracę</w:t>
      </w:r>
      <w:r w:rsidR="00D04074" w:rsidRPr="00BD4275">
        <w:rPr>
          <w:rFonts w:cs="Calibri"/>
        </w:rPr>
        <w:t>,</w:t>
      </w:r>
    </w:p>
    <w:p w14:paraId="01BD9E51" w14:textId="22F2A422" w:rsidR="00D04074" w:rsidRPr="00BD4275" w:rsidRDefault="0082035B" w:rsidP="00BD4275">
      <w:pPr>
        <w:pStyle w:val="Akapitzlist"/>
        <w:numPr>
          <w:ilvl w:val="0"/>
          <w:numId w:val="50"/>
        </w:numPr>
        <w:tabs>
          <w:tab w:val="left" w:pos="360"/>
          <w:tab w:val="left" w:pos="426"/>
          <w:tab w:val="left" w:pos="567"/>
        </w:tabs>
        <w:spacing w:line="271" w:lineRule="auto"/>
        <w:ind w:left="1985" w:hanging="1559"/>
        <w:contextualSpacing w:val="0"/>
        <w:rPr>
          <w:rFonts w:cs="Calibri"/>
          <w:bCs/>
        </w:rPr>
      </w:pPr>
      <w:r>
        <w:rPr>
          <w:rFonts w:cs="Calibri"/>
        </w:rPr>
        <w:t xml:space="preserve"> </w:t>
      </w:r>
      <w:r w:rsidR="00D04074" w:rsidRPr="00BD4275">
        <w:rPr>
          <w:rFonts w:cs="Calibri"/>
        </w:rPr>
        <w:t xml:space="preserve">Załącznik nr 6 - </w:t>
      </w:r>
      <w:r w:rsidR="00D04074" w:rsidRPr="00BD4275">
        <w:rPr>
          <w:rFonts w:cs="Calibri"/>
          <w:bCs/>
        </w:rPr>
        <w:t>Wzór Oświadczenia Wykonawcy (Projektanta)</w:t>
      </w:r>
      <w:r w:rsidR="00174394">
        <w:rPr>
          <w:rFonts w:cs="Calibri"/>
          <w:bCs/>
        </w:rPr>
        <w:t>,</w:t>
      </w:r>
    </w:p>
    <w:p w14:paraId="03067269" w14:textId="135ABBBC" w:rsidR="009820D4" w:rsidRPr="00BD4275" w:rsidRDefault="0082035B" w:rsidP="00BD4275">
      <w:pPr>
        <w:pStyle w:val="Akapitzlist"/>
        <w:numPr>
          <w:ilvl w:val="0"/>
          <w:numId w:val="50"/>
        </w:numPr>
        <w:spacing w:line="271" w:lineRule="auto"/>
        <w:ind w:left="567" w:hanging="141"/>
        <w:contextualSpacing w:val="0"/>
        <w:jc w:val="both"/>
        <w:rPr>
          <w:rFonts w:cs="Calibri"/>
        </w:rPr>
      </w:pPr>
      <w:r>
        <w:rPr>
          <w:rFonts w:cs="Calibri"/>
        </w:rPr>
        <w:t xml:space="preserve"> </w:t>
      </w:r>
      <w:bookmarkStart w:id="1" w:name="_GoBack"/>
      <w:bookmarkEnd w:id="1"/>
      <w:r w:rsidR="009820D4" w:rsidRPr="00BD4275">
        <w:rPr>
          <w:rFonts w:cs="Calibri"/>
        </w:rPr>
        <w:t>Załącznik nr 7 do umowy – Klauzula informacyjna dotycząca przetwarzania danych sygnatariuszy i pracowników kontrahenta</w:t>
      </w:r>
      <w:r w:rsidR="009600FD">
        <w:rPr>
          <w:rFonts w:cs="Calibri"/>
        </w:rPr>
        <w:t>.</w:t>
      </w:r>
    </w:p>
    <w:p w14:paraId="3131227C" w14:textId="3F70165F" w:rsidR="00D04074" w:rsidRPr="00BD4275" w:rsidRDefault="00D04074" w:rsidP="00BD4275">
      <w:pPr>
        <w:tabs>
          <w:tab w:val="left" w:pos="360"/>
          <w:tab w:val="left" w:pos="426"/>
          <w:tab w:val="left" w:pos="567"/>
        </w:tabs>
        <w:spacing w:line="271" w:lineRule="auto"/>
        <w:ind w:left="426"/>
        <w:jc w:val="both"/>
        <w:rPr>
          <w:rFonts w:ascii="Calibri" w:hAnsi="Calibri" w:cs="Calibri"/>
          <w:sz w:val="22"/>
        </w:rPr>
      </w:pPr>
    </w:p>
    <w:p w14:paraId="730659F8" w14:textId="5A58BBC1" w:rsidR="001A5B60" w:rsidRPr="00BD4275" w:rsidRDefault="00EA501D" w:rsidP="00BD4275">
      <w:pPr>
        <w:spacing w:line="271" w:lineRule="auto"/>
        <w:jc w:val="center"/>
        <w:rPr>
          <w:rFonts w:ascii="Calibri" w:hAnsi="Calibri" w:cs="Calibri"/>
          <w:b/>
          <w:sz w:val="22"/>
        </w:rPr>
      </w:pPr>
      <w:r w:rsidRPr="00BD4275">
        <w:rPr>
          <w:rFonts w:ascii="Calibri" w:hAnsi="Calibri" w:cs="Calibri"/>
          <w:b/>
          <w:sz w:val="22"/>
        </w:rPr>
        <w:t>§ 20</w:t>
      </w:r>
    </w:p>
    <w:p w14:paraId="55B67E05" w14:textId="0941E44F" w:rsidR="001A5B60" w:rsidRPr="00BD4275" w:rsidRDefault="007128C5" w:rsidP="00BD4275">
      <w:pPr>
        <w:spacing w:line="271" w:lineRule="auto"/>
        <w:jc w:val="both"/>
        <w:rPr>
          <w:rFonts w:ascii="Calibri" w:hAnsi="Calibri" w:cs="Calibri"/>
          <w:sz w:val="22"/>
        </w:rPr>
      </w:pPr>
      <w:r w:rsidRPr="00BD4275">
        <w:rPr>
          <w:rFonts w:ascii="Calibri" w:hAnsi="Calibri" w:cs="Calibri"/>
          <w:sz w:val="22"/>
        </w:rPr>
        <w:t xml:space="preserve">Umowę </w:t>
      </w:r>
      <w:r w:rsidR="0048546E">
        <w:rPr>
          <w:rFonts w:ascii="Calibri" w:hAnsi="Calibri" w:cs="Calibri"/>
          <w:sz w:val="22"/>
        </w:rPr>
        <w:t>sporządzono w 3</w:t>
      </w:r>
      <w:r w:rsidRPr="00BD4275">
        <w:rPr>
          <w:rFonts w:ascii="Calibri" w:hAnsi="Calibri" w:cs="Calibri"/>
          <w:sz w:val="22"/>
        </w:rPr>
        <w:t xml:space="preserve"> j</w:t>
      </w:r>
      <w:r w:rsidR="0048546E">
        <w:rPr>
          <w:rFonts w:ascii="Calibri" w:hAnsi="Calibri" w:cs="Calibri"/>
          <w:sz w:val="22"/>
        </w:rPr>
        <w:t xml:space="preserve">ednobrzmiących egzemplarzach, </w:t>
      </w:r>
      <w:r w:rsidR="003C61BD">
        <w:rPr>
          <w:rFonts w:ascii="Calibri" w:hAnsi="Calibri" w:cs="Calibri"/>
          <w:sz w:val="22"/>
        </w:rPr>
        <w:t xml:space="preserve">w tym </w:t>
      </w:r>
      <w:r w:rsidR="0048546E">
        <w:rPr>
          <w:rFonts w:ascii="Calibri" w:hAnsi="Calibri" w:cs="Calibri"/>
          <w:sz w:val="22"/>
        </w:rPr>
        <w:t>2 dla Zamawiającego i 1 dla Wykonawcy</w:t>
      </w:r>
      <w:r w:rsidRPr="00BD4275">
        <w:rPr>
          <w:rFonts w:ascii="Calibri" w:hAnsi="Calibri" w:cs="Calibri"/>
          <w:sz w:val="22"/>
        </w:rPr>
        <w:t>.</w:t>
      </w:r>
    </w:p>
    <w:tbl>
      <w:tblPr>
        <w:tblW w:w="0" w:type="auto"/>
        <w:jc w:val="center"/>
        <w:tblLook w:val="01E0" w:firstRow="1" w:lastRow="1" w:firstColumn="1" w:lastColumn="1" w:noHBand="0" w:noVBand="0"/>
      </w:tblPr>
      <w:tblGrid>
        <w:gridCol w:w="4536"/>
        <w:gridCol w:w="4534"/>
      </w:tblGrid>
      <w:tr w:rsidR="001A5B60" w:rsidRPr="00BD4275" w14:paraId="4CEAE728" w14:textId="77777777">
        <w:trPr>
          <w:jc w:val="center"/>
        </w:trPr>
        <w:tc>
          <w:tcPr>
            <w:tcW w:w="4605" w:type="dxa"/>
          </w:tcPr>
          <w:p w14:paraId="550D7AA1" w14:textId="567D2DD8" w:rsidR="001A5B60" w:rsidRDefault="001A5B60" w:rsidP="00BD4275">
            <w:pPr>
              <w:spacing w:line="271" w:lineRule="auto"/>
              <w:jc w:val="center"/>
              <w:rPr>
                <w:rFonts w:ascii="Calibri" w:hAnsi="Calibri" w:cs="Calibri"/>
                <w:b/>
                <w:sz w:val="22"/>
              </w:rPr>
            </w:pPr>
          </w:p>
          <w:p w14:paraId="1B5494E8" w14:textId="77777777" w:rsidR="0082035B" w:rsidRPr="00BD4275" w:rsidRDefault="0082035B" w:rsidP="00BD4275">
            <w:pPr>
              <w:spacing w:line="271" w:lineRule="auto"/>
              <w:jc w:val="center"/>
              <w:rPr>
                <w:rFonts w:ascii="Calibri" w:hAnsi="Calibri" w:cs="Calibri"/>
                <w:b/>
                <w:sz w:val="22"/>
              </w:rPr>
            </w:pPr>
          </w:p>
          <w:p w14:paraId="01265326" w14:textId="77777777" w:rsidR="001A5B60" w:rsidRPr="00BD4275" w:rsidRDefault="007128C5" w:rsidP="00BD4275">
            <w:pPr>
              <w:spacing w:line="271" w:lineRule="auto"/>
              <w:jc w:val="center"/>
              <w:rPr>
                <w:rFonts w:ascii="Calibri" w:hAnsi="Calibri" w:cs="Calibri"/>
                <w:b/>
                <w:caps/>
                <w:sz w:val="22"/>
              </w:rPr>
            </w:pPr>
            <w:r w:rsidRPr="00BD4275">
              <w:rPr>
                <w:rFonts w:ascii="Calibri" w:hAnsi="Calibri" w:cs="Calibri"/>
                <w:b/>
                <w:sz w:val="22"/>
              </w:rPr>
              <w:t>Zamawiający</w:t>
            </w:r>
          </w:p>
        </w:tc>
        <w:tc>
          <w:tcPr>
            <w:tcW w:w="4605" w:type="dxa"/>
          </w:tcPr>
          <w:p w14:paraId="3650986B" w14:textId="73ED2B50" w:rsidR="001A5B60" w:rsidRDefault="001A5B60" w:rsidP="00BD4275">
            <w:pPr>
              <w:spacing w:line="271" w:lineRule="auto"/>
              <w:jc w:val="center"/>
              <w:rPr>
                <w:rFonts w:ascii="Calibri" w:hAnsi="Calibri" w:cs="Calibri"/>
                <w:b/>
                <w:sz w:val="22"/>
              </w:rPr>
            </w:pPr>
          </w:p>
          <w:p w14:paraId="6CA38B07" w14:textId="77777777" w:rsidR="0082035B" w:rsidRPr="00BD4275" w:rsidRDefault="0082035B" w:rsidP="00BD4275">
            <w:pPr>
              <w:spacing w:line="271" w:lineRule="auto"/>
              <w:jc w:val="center"/>
              <w:rPr>
                <w:rFonts w:ascii="Calibri" w:hAnsi="Calibri" w:cs="Calibri"/>
                <w:b/>
                <w:sz w:val="22"/>
              </w:rPr>
            </w:pPr>
          </w:p>
          <w:p w14:paraId="4CF422E1" w14:textId="77777777" w:rsidR="001A5B60" w:rsidRPr="00BD4275" w:rsidRDefault="007128C5" w:rsidP="00BD4275">
            <w:pPr>
              <w:spacing w:line="271" w:lineRule="auto"/>
              <w:jc w:val="center"/>
              <w:rPr>
                <w:rFonts w:ascii="Calibri" w:hAnsi="Calibri" w:cs="Calibri"/>
                <w:b/>
                <w:caps/>
                <w:sz w:val="22"/>
              </w:rPr>
            </w:pPr>
            <w:r w:rsidRPr="00BD4275">
              <w:rPr>
                <w:rFonts w:ascii="Calibri" w:hAnsi="Calibri" w:cs="Calibri"/>
                <w:b/>
                <w:sz w:val="22"/>
              </w:rPr>
              <w:t>Wykonawca</w:t>
            </w:r>
          </w:p>
        </w:tc>
      </w:tr>
    </w:tbl>
    <w:p w14:paraId="56D26AC7" w14:textId="77777777" w:rsidR="005C2FA3" w:rsidRPr="00BD4275" w:rsidRDefault="005C2FA3" w:rsidP="00BD4275">
      <w:pPr>
        <w:spacing w:line="271" w:lineRule="auto"/>
        <w:rPr>
          <w:rFonts w:ascii="Calibri" w:hAnsi="Calibri" w:cs="Calibri"/>
          <w:b/>
          <w:color w:val="000000"/>
          <w:sz w:val="22"/>
        </w:rPr>
      </w:pPr>
    </w:p>
    <w:p w14:paraId="6C4ED4F5" w14:textId="77777777" w:rsidR="005C2FA3" w:rsidRPr="00BD4275" w:rsidRDefault="005C2FA3" w:rsidP="00BD4275">
      <w:pPr>
        <w:spacing w:line="271" w:lineRule="auto"/>
        <w:rPr>
          <w:rFonts w:ascii="Calibri" w:hAnsi="Calibri" w:cs="Calibri"/>
          <w:b/>
          <w:color w:val="000000"/>
          <w:sz w:val="22"/>
        </w:rPr>
      </w:pPr>
      <w:r w:rsidRPr="00BD4275">
        <w:rPr>
          <w:rFonts w:ascii="Calibri" w:hAnsi="Calibri" w:cs="Calibri"/>
          <w:b/>
          <w:color w:val="000000"/>
          <w:sz w:val="22"/>
        </w:rPr>
        <w:br w:type="page"/>
      </w:r>
    </w:p>
    <w:p w14:paraId="3734F987" w14:textId="61574715" w:rsidR="001A5B60" w:rsidRPr="00BD4275" w:rsidRDefault="007128C5" w:rsidP="00BD4275">
      <w:pPr>
        <w:spacing w:line="271" w:lineRule="auto"/>
        <w:rPr>
          <w:rFonts w:ascii="Calibri" w:hAnsi="Calibri" w:cs="Calibri"/>
          <w:b/>
          <w:color w:val="000000"/>
          <w:sz w:val="22"/>
        </w:rPr>
      </w:pPr>
      <w:r w:rsidRPr="00BD4275">
        <w:rPr>
          <w:rFonts w:ascii="Calibri" w:hAnsi="Calibri" w:cs="Calibri"/>
          <w:b/>
          <w:color w:val="000000"/>
          <w:sz w:val="22"/>
        </w:rPr>
        <w:lastRenderedPageBreak/>
        <w:t xml:space="preserve">Załącznik nr 1 </w:t>
      </w:r>
      <w:r w:rsidR="00746524" w:rsidRPr="00BD4275">
        <w:rPr>
          <w:rFonts w:ascii="Calibri" w:hAnsi="Calibri" w:cs="Calibri"/>
          <w:b/>
          <w:color w:val="000000"/>
          <w:sz w:val="22"/>
        </w:rPr>
        <w:t>do umowy</w:t>
      </w:r>
    </w:p>
    <w:p w14:paraId="06558BC2" w14:textId="77777777" w:rsidR="001A5B60" w:rsidRPr="00BD4275" w:rsidRDefault="007128C5" w:rsidP="00BD4275">
      <w:pPr>
        <w:pStyle w:val="Tekstpodstawowy3"/>
        <w:spacing w:line="271" w:lineRule="auto"/>
        <w:rPr>
          <w:rFonts w:ascii="Calibri" w:hAnsi="Calibri" w:cs="Calibri"/>
          <w:b/>
          <w:sz w:val="22"/>
        </w:rPr>
      </w:pPr>
      <w:r w:rsidRPr="00BD4275">
        <w:rPr>
          <w:rFonts w:ascii="Calibri" w:hAnsi="Calibri" w:cs="Calibri"/>
          <w:b/>
          <w:sz w:val="22"/>
        </w:rPr>
        <w:t xml:space="preserve">Kopia </w:t>
      </w:r>
      <w:r w:rsidR="005F2817" w:rsidRPr="00BD4275">
        <w:rPr>
          <w:rFonts w:ascii="Calibri" w:hAnsi="Calibri" w:cs="Calibri"/>
          <w:b/>
          <w:sz w:val="22"/>
        </w:rPr>
        <w:t xml:space="preserve">Formularza </w:t>
      </w:r>
      <w:r w:rsidRPr="00BD4275">
        <w:rPr>
          <w:rFonts w:ascii="Calibri" w:hAnsi="Calibri" w:cs="Calibri"/>
          <w:b/>
          <w:sz w:val="22"/>
        </w:rPr>
        <w:t>oferty Wykonawcy</w:t>
      </w:r>
    </w:p>
    <w:p w14:paraId="1ADF518B" w14:textId="77777777" w:rsidR="001A5B60" w:rsidRPr="00BD4275" w:rsidRDefault="007128C5" w:rsidP="00BD4275">
      <w:pPr>
        <w:spacing w:line="271" w:lineRule="auto"/>
        <w:rPr>
          <w:rFonts w:ascii="Calibri" w:hAnsi="Calibri" w:cs="Calibri"/>
          <w:b/>
          <w:sz w:val="22"/>
        </w:rPr>
      </w:pPr>
      <w:r w:rsidRPr="00BD4275">
        <w:rPr>
          <w:rFonts w:ascii="Calibri" w:hAnsi="Calibri" w:cs="Calibri"/>
          <w:b/>
          <w:sz w:val="22"/>
        </w:rPr>
        <w:br w:type="page"/>
      </w:r>
    </w:p>
    <w:p w14:paraId="04480097" w14:textId="450F3071" w:rsidR="001A5B60" w:rsidRPr="00BD4275" w:rsidRDefault="007128C5" w:rsidP="00BD4275">
      <w:pPr>
        <w:pStyle w:val="Tekstpodstawowy3"/>
        <w:spacing w:line="271" w:lineRule="auto"/>
        <w:rPr>
          <w:rFonts w:ascii="Calibri" w:hAnsi="Calibri" w:cs="Calibri"/>
          <w:b/>
          <w:color w:val="000000"/>
          <w:sz w:val="22"/>
        </w:rPr>
      </w:pPr>
      <w:r w:rsidRPr="00BD4275">
        <w:rPr>
          <w:rFonts w:ascii="Calibri" w:hAnsi="Calibri" w:cs="Calibri"/>
          <w:b/>
          <w:color w:val="000000"/>
          <w:sz w:val="22"/>
        </w:rPr>
        <w:lastRenderedPageBreak/>
        <w:t xml:space="preserve">Załącznik </w:t>
      </w:r>
      <w:r w:rsidR="0003747C" w:rsidRPr="00BD4275">
        <w:rPr>
          <w:rFonts w:ascii="Calibri" w:hAnsi="Calibri" w:cs="Calibri"/>
          <w:b/>
          <w:color w:val="000000"/>
          <w:sz w:val="22"/>
        </w:rPr>
        <w:t xml:space="preserve">nr </w:t>
      </w:r>
      <w:r w:rsidRPr="00BD4275">
        <w:rPr>
          <w:rFonts w:ascii="Calibri" w:hAnsi="Calibri" w:cs="Calibri"/>
          <w:b/>
          <w:color w:val="000000"/>
          <w:sz w:val="22"/>
        </w:rPr>
        <w:t xml:space="preserve">2 </w:t>
      </w:r>
      <w:r w:rsidR="00746524" w:rsidRPr="00BD4275">
        <w:rPr>
          <w:rFonts w:ascii="Calibri" w:hAnsi="Calibri" w:cs="Calibri"/>
          <w:b/>
          <w:color w:val="000000"/>
          <w:sz w:val="22"/>
        </w:rPr>
        <w:t>do umowy</w:t>
      </w:r>
    </w:p>
    <w:p w14:paraId="594B5215" w14:textId="77777777" w:rsidR="00C41747" w:rsidRPr="00BD4275" w:rsidRDefault="00A90F97" w:rsidP="00BD4275">
      <w:pPr>
        <w:spacing w:line="271" w:lineRule="auto"/>
        <w:rPr>
          <w:rFonts w:ascii="Calibri" w:hAnsi="Calibri" w:cs="Calibri"/>
          <w:b/>
          <w:sz w:val="22"/>
        </w:rPr>
      </w:pPr>
      <w:r w:rsidRPr="00BD4275">
        <w:rPr>
          <w:rFonts w:ascii="Calibri" w:hAnsi="Calibri" w:cs="Calibri"/>
          <w:b/>
          <w:sz w:val="22"/>
        </w:rPr>
        <w:t xml:space="preserve">Wzór </w:t>
      </w:r>
      <w:r w:rsidR="00C41747" w:rsidRPr="00BD4275">
        <w:rPr>
          <w:rFonts w:ascii="Calibri" w:hAnsi="Calibri" w:cs="Calibri"/>
          <w:b/>
          <w:sz w:val="22"/>
        </w:rPr>
        <w:t xml:space="preserve">oświadczenia podwykonawcy/dalszego podwykonawcy dla płatności częściowych </w:t>
      </w:r>
    </w:p>
    <w:p w14:paraId="3998D66E" w14:textId="77777777" w:rsidR="00C41747" w:rsidRPr="00BD4275" w:rsidRDefault="00C41747" w:rsidP="00BD4275">
      <w:pPr>
        <w:spacing w:line="271" w:lineRule="auto"/>
        <w:jc w:val="center"/>
        <w:rPr>
          <w:rFonts w:ascii="Calibri" w:hAnsi="Calibri" w:cs="Calibri"/>
          <w:b/>
          <w:sz w:val="22"/>
        </w:rPr>
      </w:pPr>
    </w:p>
    <w:p w14:paraId="37671BE5" w14:textId="77777777" w:rsidR="00C41747" w:rsidRPr="00BD4275" w:rsidRDefault="00C41747" w:rsidP="00BD4275">
      <w:pPr>
        <w:spacing w:line="271" w:lineRule="auto"/>
        <w:jc w:val="both"/>
        <w:rPr>
          <w:rFonts w:ascii="Calibri" w:hAnsi="Calibri" w:cs="Calibri"/>
          <w:b/>
          <w:sz w:val="22"/>
        </w:rPr>
      </w:pPr>
    </w:p>
    <w:p w14:paraId="09A5E32E" w14:textId="77777777" w:rsidR="00C41747" w:rsidRPr="00BD4275" w:rsidRDefault="00C41747" w:rsidP="00BD4275">
      <w:pPr>
        <w:spacing w:line="271" w:lineRule="auto"/>
        <w:jc w:val="both"/>
        <w:rPr>
          <w:rFonts w:ascii="Calibri" w:hAnsi="Calibri" w:cs="Calibri"/>
          <w:b/>
          <w:sz w:val="22"/>
        </w:rPr>
      </w:pPr>
    </w:p>
    <w:p w14:paraId="3C091E06" w14:textId="77777777" w:rsidR="007D4502" w:rsidRPr="00BD4275" w:rsidRDefault="007D4502" w:rsidP="00BD4275">
      <w:pPr>
        <w:spacing w:line="271" w:lineRule="auto"/>
        <w:ind w:left="4956"/>
        <w:jc w:val="right"/>
        <w:rPr>
          <w:rFonts w:ascii="Calibri" w:hAnsi="Calibri" w:cs="Calibri"/>
          <w:sz w:val="22"/>
        </w:rPr>
      </w:pPr>
    </w:p>
    <w:p w14:paraId="44D19C81" w14:textId="77777777" w:rsidR="007D4502" w:rsidRPr="00BD4275" w:rsidRDefault="007D4502" w:rsidP="00BD4275">
      <w:pPr>
        <w:spacing w:line="271" w:lineRule="auto"/>
        <w:ind w:left="4956"/>
        <w:jc w:val="right"/>
        <w:rPr>
          <w:rFonts w:ascii="Calibri" w:hAnsi="Calibri" w:cs="Calibri"/>
          <w:sz w:val="22"/>
        </w:rPr>
      </w:pPr>
      <w:r w:rsidRPr="00BD4275">
        <w:rPr>
          <w:rFonts w:ascii="Calibri" w:hAnsi="Calibri" w:cs="Calibri"/>
          <w:sz w:val="22"/>
        </w:rPr>
        <w:t>miejscowość …………… dnia ……………..</w:t>
      </w:r>
    </w:p>
    <w:p w14:paraId="386DCFEA" w14:textId="77777777" w:rsidR="007D4502" w:rsidRPr="00BD4275" w:rsidRDefault="007D4502" w:rsidP="00BD4275">
      <w:pPr>
        <w:spacing w:line="271" w:lineRule="auto"/>
        <w:rPr>
          <w:rFonts w:ascii="Calibri" w:hAnsi="Calibri" w:cs="Calibri"/>
          <w:sz w:val="22"/>
        </w:rPr>
      </w:pPr>
    </w:p>
    <w:p w14:paraId="67CE0FAF" w14:textId="77777777" w:rsidR="007D4502" w:rsidRPr="00BD4275" w:rsidRDefault="007D4502" w:rsidP="00BD4275">
      <w:pPr>
        <w:spacing w:line="271" w:lineRule="auto"/>
        <w:rPr>
          <w:rFonts w:ascii="Calibri" w:hAnsi="Calibri" w:cs="Calibri"/>
          <w:sz w:val="22"/>
        </w:rPr>
      </w:pPr>
    </w:p>
    <w:p w14:paraId="673C97F2" w14:textId="77777777" w:rsidR="007D4502" w:rsidRPr="00BD4275" w:rsidRDefault="007D4502" w:rsidP="00BD4275">
      <w:pPr>
        <w:spacing w:line="271" w:lineRule="auto"/>
        <w:rPr>
          <w:rFonts w:ascii="Calibri" w:hAnsi="Calibri" w:cs="Calibri"/>
          <w:sz w:val="22"/>
        </w:rPr>
      </w:pPr>
    </w:p>
    <w:p w14:paraId="1A9E03EC" w14:textId="77777777" w:rsidR="007D4502" w:rsidRPr="00BD4275" w:rsidRDefault="007D4502" w:rsidP="00BD4275">
      <w:pPr>
        <w:spacing w:line="271" w:lineRule="auto"/>
        <w:jc w:val="both"/>
        <w:rPr>
          <w:rFonts w:ascii="Calibri" w:hAnsi="Calibri" w:cs="Calibri"/>
          <w:sz w:val="22"/>
        </w:rPr>
      </w:pPr>
      <w:r w:rsidRPr="00BD4275">
        <w:rPr>
          <w:rFonts w:ascii="Calibri" w:hAnsi="Calibri" w:cs="Calibri"/>
          <w:sz w:val="22"/>
        </w:rPr>
        <w:t>…………………………..…………….</w:t>
      </w:r>
    </w:p>
    <w:p w14:paraId="3B092284" w14:textId="77777777" w:rsidR="007D4502" w:rsidRPr="00BD4275" w:rsidRDefault="007D4502" w:rsidP="00BD4275">
      <w:pPr>
        <w:spacing w:line="271" w:lineRule="auto"/>
        <w:ind w:firstLine="708"/>
        <w:jc w:val="both"/>
        <w:rPr>
          <w:rFonts w:ascii="Calibri" w:hAnsi="Calibri" w:cs="Calibri"/>
          <w:sz w:val="22"/>
        </w:rPr>
      </w:pPr>
      <w:r w:rsidRPr="00BD4275">
        <w:rPr>
          <w:rFonts w:ascii="Calibri" w:hAnsi="Calibri" w:cs="Calibri"/>
          <w:sz w:val="22"/>
        </w:rPr>
        <w:t>(pieczęć firmowa)</w:t>
      </w:r>
    </w:p>
    <w:p w14:paraId="687DFB1E" w14:textId="77777777" w:rsidR="00C41747" w:rsidRPr="00BD4275" w:rsidRDefault="00C41747" w:rsidP="00BD4275">
      <w:pPr>
        <w:spacing w:line="271" w:lineRule="auto"/>
        <w:jc w:val="both"/>
        <w:rPr>
          <w:rFonts w:ascii="Calibri" w:hAnsi="Calibri" w:cs="Calibri"/>
          <w:b/>
          <w:sz w:val="22"/>
        </w:rPr>
      </w:pPr>
    </w:p>
    <w:p w14:paraId="44178D95" w14:textId="77777777" w:rsidR="00C41747" w:rsidRPr="00BD4275" w:rsidRDefault="00C41747" w:rsidP="00BD4275">
      <w:pPr>
        <w:spacing w:line="271" w:lineRule="auto"/>
        <w:jc w:val="both"/>
        <w:rPr>
          <w:rFonts w:ascii="Calibri" w:hAnsi="Calibri" w:cs="Calibri"/>
          <w:b/>
          <w:sz w:val="22"/>
        </w:rPr>
      </w:pPr>
    </w:p>
    <w:p w14:paraId="569F653E" w14:textId="77777777" w:rsidR="00C41747" w:rsidRPr="00BD4275" w:rsidRDefault="00C41747" w:rsidP="00BD4275">
      <w:pPr>
        <w:spacing w:line="271" w:lineRule="auto"/>
        <w:jc w:val="center"/>
        <w:rPr>
          <w:rFonts w:ascii="Calibri" w:hAnsi="Calibri" w:cs="Calibri"/>
          <w:b/>
          <w:sz w:val="22"/>
        </w:rPr>
      </w:pPr>
      <w:r w:rsidRPr="00BD4275">
        <w:rPr>
          <w:rFonts w:ascii="Calibri" w:hAnsi="Calibri" w:cs="Calibri"/>
          <w:b/>
          <w:sz w:val="22"/>
        </w:rPr>
        <w:t>Oświadczenie</w:t>
      </w:r>
    </w:p>
    <w:p w14:paraId="3BFBECBE" w14:textId="77777777" w:rsidR="00C41747" w:rsidRPr="00BD4275" w:rsidRDefault="00C41747" w:rsidP="00BD4275">
      <w:pPr>
        <w:spacing w:line="271" w:lineRule="auto"/>
        <w:rPr>
          <w:rFonts w:ascii="Calibri" w:hAnsi="Calibri" w:cs="Calibri"/>
          <w:b/>
          <w:sz w:val="22"/>
        </w:rPr>
      </w:pPr>
    </w:p>
    <w:p w14:paraId="4AB5FA1B" w14:textId="77777777" w:rsidR="00C41747" w:rsidRPr="00BD4275" w:rsidRDefault="00C41747" w:rsidP="00BD4275">
      <w:pPr>
        <w:tabs>
          <w:tab w:val="left" w:pos="360"/>
        </w:tabs>
        <w:spacing w:line="271" w:lineRule="auto"/>
        <w:jc w:val="both"/>
        <w:rPr>
          <w:rFonts w:ascii="Calibri" w:hAnsi="Calibri" w:cs="Calibri"/>
          <w:bCs/>
          <w:sz w:val="22"/>
        </w:rPr>
      </w:pPr>
      <w:r w:rsidRPr="00BD4275">
        <w:rPr>
          <w:rFonts w:ascii="Calibri" w:hAnsi="Calibri" w:cs="Calibri"/>
          <w:bCs/>
          <w:sz w:val="22"/>
        </w:rPr>
        <w:t>Niniejszym oświadczam, że na dzień …..…</w:t>
      </w:r>
      <w:r w:rsidR="007D4502" w:rsidRPr="00BD4275">
        <w:rPr>
          <w:rFonts w:ascii="Calibri" w:hAnsi="Calibri" w:cs="Calibri"/>
          <w:bCs/>
          <w:sz w:val="22"/>
        </w:rPr>
        <w:t>……………..</w:t>
      </w:r>
      <w:r w:rsidRPr="00BD4275">
        <w:rPr>
          <w:rFonts w:ascii="Calibri" w:hAnsi="Calibri" w:cs="Calibri"/>
          <w:bCs/>
          <w:sz w:val="22"/>
        </w:rPr>
        <w:t>…………………… firma ………………………………………………………………………….………………………………</w:t>
      </w:r>
    </w:p>
    <w:p w14:paraId="4248C9C8" w14:textId="77777777" w:rsidR="00C41747" w:rsidRPr="00BD4275" w:rsidRDefault="00C41747" w:rsidP="00BD4275">
      <w:pPr>
        <w:tabs>
          <w:tab w:val="left" w:pos="360"/>
        </w:tabs>
        <w:spacing w:line="271" w:lineRule="auto"/>
        <w:jc w:val="both"/>
        <w:rPr>
          <w:rFonts w:ascii="Calibri" w:hAnsi="Calibri" w:cs="Calibri"/>
          <w:bCs/>
          <w:sz w:val="22"/>
        </w:rPr>
      </w:pPr>
      <w:r w:rsidRPr="00BD4275">
        <w:rPr>
          <w:rFonts w:ascii="Calibri" w:hAnsi="Calibri" w:cs="Calibri"/>
          <w:bCs/>
          <w:sz w:val="22"/>
        </w:rPr>
        <w:t>wywiązała się ze wszystkich wymagalnych płatności na rzecz naszej firmy z tytułu wiążącej nas umowy nr …………………………………, w tym płatności wynikających z faktury nr …………..…………</w:t>
      </w:r>
    </w:p>
    <w:p w14:paraId="7D71CDAD" w14:textId="77777777" w:rsidR="00C41747" w:rsidRPr="00BD4275" w:rsidRDefault="00C41747" w:rsidP="00BD4275">
      <w:pPr>
        <w:spacing w:line="271" w:lineRule="auto"/>
        <w:rPr>
          <w:rFonts w:ascii="Calibri" w:hAnsi="Calibri" w:cs="Calibri"/>
          <w:iCs/>
          <w:sz w:val="22"/>
        </w:rPr>
      </w:pPr>
    </w:p>
    <w:p w14:paraId="11EC65C1" w14:textId="77777777" w:rsidR="00C41747" w:rsidRPr="00BD4275" w:rsidRDefault="00C41747" w:rsidP="00BD4275">
      <w:pPr>
        <w:spacing w:line="271" w:lineRule="auto"/>
        <w:jc w:val="both"/>
        <w:rPr>
          <w:rFonts w:ascii="Calibri" w:hAnsi="Calibri" w:cs="Calibri"/>
          <w:iCs/>
          <w:sz w:val="22"/>
        </w:rPr>
      </w:pPr>
      <w:r w:rsidRPr="00BD4275">
        <w:rPr>
          <w:rFonts w:ascii="Calibri" w:hAnsi="Calibri" w:cs="Calibri"/>
          <w:iCs/>
          <w:sz w:val="22"/>
        </w:rPr>
        <w:t xml:space="preserve">Oświadczam, że między naszą firmą a firmą ………………………………………………………… </w:t>
      </w:r>
      <w:r w:rsidRPr="00BD4275">
        <w:rPr>
          <w:rFonts w:ascii="Calibri" w:hAnsi="Calibri" w:cs="Calibri"/>
          <w:iCs/>
          <w:sz w:val="22"/>
        </w:rPr>
        <w:br/>
        <w:t>nie istnieje żaden spór, który skutkuje lub może skutkować powstaniem roszczenia o zapłatę wynagrodzenia za wykonanie robót budowlanych / zrealizowanie dostaw/usług*.</w:t>
      </w:r>
    </w:p>
    <w:p w14:paraId="350852FD" w14:textId="77777777" w:rsidR="00C41747" w:rsidRPr="00BD4275" w:rsidRDefault="00C41747" w:rsidP="00BD4275">
      <w:pPr>
        <w:spacing w:line="271" w:lineRule="auto"/>
        <w:rPr>
          <w:rFonts w:ascii="Calibri" w:hAnsi="Calibri" w:cs="Calibri"/>
          <w:iCs/>
          <w:sz w:val="22"/>
        </w:rPr>
      </w:pPr>
    </w:p>
    <w:p w14:paraId="1B647E64" w14:textId="77777777" w:rsidR="00C41747" w:rsidRPr="00BD4275" w:rsidRDefault="00C41747" w:rsidP="00BD4275">
      <w:pPr>
        <w:spacing w:line="271" w:lineRule="auto"/>
        <w:rPr>
          <w:rFonts w:ascii="Calibri" w:hAnsi="Calibri" w:cs="Calibri"/>
          <w:iCs/>
          <w:sz w:val="22"/>
        </w:rPr>
      </w:pPr>
      <w:r w:rsidRPr="00BD4275">
        <w:rPr>
          <w:rFonts w:ascii="Calibri" w:hAnsi="Calibri" w:cs="Calibri"/>
          <w:iCs/>
          <w:sz w:val="22"/>
        </w:rPr>
        <w:t>*niepotrzebne skreślić</w:t>
      </w:r>
    </w:p>
    <w:p w14:paraId="79518AEE" w14:textId="77777777" w:rsidR="00C41747" w:rsidRPr="00BD4275" w:rsidRDefault="00C41747" w:rsidP="00BD4275">
      <w:pPr>
        <w:spacing w:line="271" w:lineRule="auto"/>
        <w:jc w:val="both"/>
        <w:rPr>
          <w:rFonts w:ascii="Calibri" w:hAnsi="Calibri" w:cs="Calibri"/>
          <w:sz w:val="22"/>
        </w:rPr>
      </w:pP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p>
    <w:p w14:paraId="484BCD0A" w14:textId="77777777" w:rsidR="00C41747" w:rsidRPr="00BD4275" w:rsidRDefault="00C41747" w:rsidP="00BD4275">
      <w:pPr>
        <w:spacing w:line="271" w:lineRule="auto"/>
        <w:rPr>
          <w:rFonts w:ascii="Calibri" w:hAnsi="Calibri" w:cs="Calibri"/>
          <w:sz w:val="22"/>
        </w:rPr>
      </w:pPr>
    </w:p>
    <w:p w14:paraId="1F05C6C9" w14:textId="77777777" w:rsidR="00C41747" w:rsidRPr="00BD4275" w:rsidRDefault="00C41747" w:rsidP="00BD4275">
      <w:pPr>
        <w:spacing w:line="271" w:lineRule="auto"/>
        <w:rPr>
          <w:rFonts w:ascii="Calibri" w:hAnsi="Calibri" w:cs="Calibri"/>
          <w:sz w:val="22"/>
        </w:rPr>
      </w:pPr>
    </w:p>
    <w:p w14:paraId="3BA7D1CE" w14:textId="77777777" w:rsidR="007D4502" w:rsidRPr="00BD4275" w:rsidRDefault="00C41747" w:rsidP="00BD4275">
      <w:pPr>
        <w:spacing w:line="271" w:lineRule="auto"/>
        <w:ind w:left="360"/>
        <w:jc w:val="right"/>
        <w:rPr>
          <w:rFonts w:ascii="Calibri" w:hAnsi="Calibri" w:cs="Calibri"/>
          <w:sz w:val="22"/>
        </w:rPr>
      </w:pP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p>
    <w:p w14:paraId="30289BF0" w14:textId="77777777" w:rsidR="00C41747" w:rsidRPr="00BD4275" w:rsidRDefault="00C41747" w:rsidP="00BD4275">
      <w:pPr>
        <w:spacing w:line="271" w:lineRule="auto"/>
        <w:ind w:left="360"/>
        <w:jc w:val="right"/>
        <w:rPr>
          <w:rFonts w:ascii="Calibri" w:hAnsi="Calibri" w:cs="Calibri"/>
          <w:i/>
          <w:sz w:val="22"/>
        </w:rPr>
      </w:pP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t>………</w:t>
      </w:r>
      <w:r w:rsidR="007D4502" w:rsidRPr="00BD4275">
        <w:rPr>
          <w:rFonts w:ascii="Calibri" w:hAnsi="Calibri" w:cs="Calibri"/>
          <w:sz w:val="22"/>
        </w:rPr>
        <w:t>……</w:t>
      </w:r>
      <w:r w:rsidRPr="00BD4275">
        <w:rPr>
          <w:rFonts w:ascii="Calibri" w:hAnsi="Calibri" w:cs="Calibri"/>
          <w:sz w:val="22"/>
        </w:rPr>
        <w:t>……………..................................................</w:t>
      </w:r>
    </w:p>
    <w:p w14:paraId="20F30056" w14:textId="77777777" w:rsidR="00C41747" w:rsidRPr="00BD4275" w:rsidRDefault="00C41747" w:rsidP="00BD4275">
      <w:pPr>
        <w:spacing w:line="271" w:lineRule="auto"/>
        <w:ind w:left="4536"/>
        <w:jc w:val="center"/>
        <w:rPr>
          <w:rFonts w:ascii="Calibri" w:hAnsi="Calibri" w:cs="Calibri"/>
          <w:sz w:val="22"/>
        </w:rPr>
      </w:pPr>
      <w:r w:rsidRPr="00BD4275">
        <w:rPr>
          <w:rFonts w:ascii="Calibri" w:hAnsi="Calibri" w:cs="Calibri"/>
          <w:sz w:val="22"/>
        </w:rPr>
        <w:t xml:space="preserve">pieczątka i podpis osób uprawnionych </w:t>
      </w:r>
      <w:r w:rsidR="007D4502" w:rsidRPr="00BD4275">
        <w:rPr>
          <w:rFonts w:ascii="Calibri" w:hAnsi="Calibri" w:cs="Calibri"/>
          <w:sz w:val="22"/>
        </w:rPr>
        <w:t xml:space="preserve">do składania oświadczeń </w:t>
      </w:r>
      <w:r w:rsidR="007D4502" w:rsidRPr="00BD4275">
        <w:rPr>
          <w:rFonts w:ascii="Calibri" w:hAnsi="Calibri" w:cs="Calibri"/>
          <w:sz w:val="22"/>
        </w:rPr>
        <w:br/>
        <w:t xml:space="preserve">w </w:t>
      </w:r>
      <w:r w:rsidRPr="00BD4275">
        <w:rPr>
          <w:rFonts w:ascii="Calibri" w:hAnsi="Calibri" w:cs="Calibri"/>
          <w:sz w:val="22"/>
        </w:rPr>
        <w:t>imieniu</w:t>
      </w:r>
      <w:r w:rsidR="007D4502" w:rsidRPr="00BD4275">
        <w:rPr>
          <w:rFonts w:ascii="Calibri" w:hAnsi="Calibri" w:cs="Calibri"/>
          <w:sz w:val="22"/>
        </w:rPr>
        <w:t xml:space="preserve"> podwykonawcy/dalszego p</w:t>
      </w:r>
      <w:r w:rsidRPr="00BD4275">
        <w:rPr>
          <w:rFonts w:ascii="Calibri" w:hAnsi="Calibri" w:cs="Calibri"/>
          <w:sz w:val="22"/>
        </w:rPr>
        <w:t>odwykonawcy</w:t>
      </w:r>
    </w:p>
    <w:p w14:paraId="256094EC" w14:textId="77777777" w:rsidR="00C41747" w:rsidRPr="00BD4275" w:rsidRDefault="00C41747" w:rsidP="00BD4275">
      <w:pPr>
        <w:spacing w:line="271" w:lineRule="auto"/>
        <w:rPr>
          <w:rFonts w:ascii="Calibri" w:hAnsi="Calibri" w:cs="Calibri"/>
          <w:b/>
          <w:sz w:val="22"/>
        </w:rPr>
      </w:pPr>
    </w:p>
    <w:p w14:paraId="053DE5A0" w14:textId="77777777" w:rsidR="001A5B60" w:rsidRPr="00BD4275" w:rsidRDefault="007128C5" w:rsidP="00BD4275">
      <w:pPr>
        <w:spacing w:line="271" w:lineRule="auto"/>
        <w:rPr>
          <w:rFonts w:ascii="Calibri" w:hAnsi="Calibri" w:cs="Calibri"/>
          <w:b/>
          <w:sz w:val="22"/>
        </w:rPr>
      </w:pPr>
      <w:r w:rsidRPr="00BD4275">
        <w:rPr>
          <w:rFonts w:ascii="Calibri" w:hAnsi="Calibri" w:cs="Calibri"/>
          <w:b/>
          <w:sz w:val="22"/>
        </w:rPr>
        <w:br w:type="page"/>
      </w:r>
    </w:p>
    <w:p w14:paraId="329ECDF8" w14:textId="340243EC" w:rsidR="001A5B60" w:rsidRPr="00BD4275" w:rsidRDefault="007128C5" w:rsidP="00BD4275">
      <w:pPr>
        <w:pStyle w:val="Tekstpodstawowy3"/>
        <w:spacing w:line="271" w:lineRule="auto"/>
        <w:rPr>
          <w:rFonts w:ascii="Calibri" w:hAnsi="Calibri" w:cs="Calibri"/>
          <w:b/>
          <w:color w:val="000000"/>
          <w:sz w:val="22"/>
        </w:rPr>
      </w:pPr>
      <w:r w:rsidRPr="00BD4275">
        <w:rPr>
          <w:rFonts w:ascii="Calibri" w:hAnsi="Calibri" w:cs="Calibri"/>
          <w:b/>
          <w:color w:val="000000"/>
          <w:sz w:val="22"/>
        </w:rPr>
        <w:lastRenderedPageBreak/>
        <w:t xml:space="preserve">Załącznik </w:t>
      </w:r>
      <w:r w:rsidR="0003747C" w:rsidRPr="00BD4275">
        <w:rPr>
          <w:rFonts w:ascii="Calibri" w:hAnsi="Calibri" w:cs="Calibri"/>
          <w:b/>
          <w:color w:val="000000"/>
          <w:sz w:val="22"/>
        </w:rPr>
        <w:t xml:space="preserve">nr </w:t>
      </w:r>
      <w:r w:rsidRPr="00BD4275">
        <w:rPr>
          <w:rFonts w:ascii="Calibri" w:hAnsi="Calibri" w:cs="Calibri"/>
          <w:b/>
          <w:color w:val="000000"/>
          <w:sz w:val="22"/>
        </w:rPr>
        <w:t>3</w:t>
      </w:r>
      <w:r w:rsidR="00746524" w:rsidRPr="00BD4275">
        <w:rPr>
          <w:rFonts w:ascii="Calibri" w:hAnsi="Calibri" w:cs="Calibri"/>
          <w:b/>
          <w:color w:val="000000"/>
          <w:sz w:val="22"/>
        </w:rPr>
        <w:t xml:space="preserve"> do umowy</w:t>
      </w:r>
    </w:p>
    <w:p w14:paraId="11506855" w14:textId="77777777" w:rsidR="00C41747" w:rsidRPr="00BD4275" w:rsidRDefault="00A90F97" w:rsidP="00BD4275">
      <w:pPr>
        <w:spacing w:line="271" w:lineRule="auto"/>
        <w:rPr>
          <w:rFonts w:ascii="Calibri" w:hAnsi="Calibri" w:cs="Calibri"/>
          <w:b/>
          <w:sz w:val="22"/>
        </w:rPr>
      </w:pPr>
      <w:r w:rsidRPr="00BD4275">
        <w:rPr>
          <w:rFonts w:ascii="Calibri" w:hAnsi="Calibri" w:cs="Calibri"/>
          <w:b/>
          <w:sz w:val="22"/>
        </w:rPr>
        <w:t>Wzór o</w:t>
      </w:r>
      <w:r w:rsidR="00C41747" w:rsidRPr="00BD4275">
        <w:rPr>
          <w:rFonts w:ascii="Calibri" w:hAnsi="Calibri" w:cs="Calibri"/>
          <w:b/>
          <w:sz w:val="22"/>
        </w:rPr>
        <w:t>świadczenia podwykonawcy/dalszego podwykonawcy dla rozliczenia końcowego</w:t>
      </w:r>
    </w:p>
    <w:p w14:paraId="54BF320F" w14:textId="77777777" w:rsidR="00C41747" w:rsidRPr="00BD4275" w:rsidRDefault="00C41747" w:rsidP="00BD4275">
      <w:pPr>
        <w:spacing w:line="271" w:lineRule="auto"/>
        <w:jc w:val="both"/>
        <w:rPr>
          <w:rFonts w:ascii="Calibri" w:hAnsi="Calibri" w:cs="Calibri"/>
          <w:b/>
          <w:sz w:val="22"/>
        </w:rPr>
      </w:pPr>
    </w:p>
    <w:p w14:paraId="45F05798" w14:textId="77777777" w:rsidR="00C41747" w:rsidRPr="00BD4275" w:rsidRDefault="00C41747" w:rsidP="00BD4275">
      <w:pPr>
        <w:spacing w:line="271" w:lineRule="auto"/>
        <w:jc w:val="both"/>
        <w:rPr>
          <w:rFonts w:ascii="Calibri" w:hAnsi="Calibri" w:cs="Calibri"/>
          <w:b/>
          <w:sz w:val="22"/>
        </w:rPr>
      </w:pPr>
    </w:p>
    <w:p w14:paraId="305D3C82" w14:textId="77777777" w:rsidR="007D4502" w:rsidRPr="00BD4275" w:rsidRDefault="007D4502" w:rsidP="00BD4275">
      <w:pPr>
        <w:spacing w:line="271" w:lineRule="auto"/>
        <w:ind w:left="4956"/>
        <w:jc w:val="right"/>
        <w:rPr>
          <w:rFonts w:ascii="Calibri" w:hAnsi="Calibri" w:cs="Calibri"/>
          <w:sz w:val="22"/>
        </w:rPr>
      </w:pPr>
    </w:p>
    <w:p w14:paraId="03E71C59" w14:textId="77777777" w:rsidR="007D4502" w:rsidRPr="00BD4275" w:rsidRDefault="007D4502" w:rsidP="00BD4275">
      <w:pPr>
        <w:spacing w:line="271" w:lineRule="auto"/>
        <w:ind w:left="4956"/>
        <w:jc w:val="right"/>
        <w:rPr>
          <w:rFonts w:ascii="Calibri" w:hAnsi="Calibri" w:cs="Calibri"/>
          <w:sz w:val="22"/>
        </w:rPr>
      </w:pPr>
      <w:r w:rsidRPr="00BD4275">
        <w:rPr>
          <w:rFonts w:ascii="Calibri" w:hAnsi="Calibri" w:cs="Calibri"/>
          <w:sz w:val="22"/>
        </w:rPr>
        <w:t>miejscowość …………… dnia ……………..</w:t>
      </w:r>
    </w:p>
    <w:p w14:paraId="543742FF" w14:textId="77777777" w:rsidR="007D4502" w:rsidRPr="00BD4275" w:rsidRDefault="007D4502" w:rsidP="00BD4275">
      <w:pPr>
        <w:spacing w:line="271" w:lineRule="auto"/>
        <w:rPr>
          <w:rFonts w:ascii="Calibri" w:hAnsi="Calibri" w:cs="Calibri"/>
          <w:sz w:val="22"/>
        </w:rPr>
      </w:pPr>
    </w:p>
    <w:p w14:paraId="6712011C" w14:textId="77777777" w:rsidR="007D4502" w:rsidRPr="00BD4275" w:rsidRDefault="007D4502" w:rsidP="00BD4275">
      <w:pPr>
        <w:spacing w:line="271" w:lineRule="auto"/>
        <w:rPr>
          <w:rFonts w:ascii="Calibri" w:hAnsi="Calibri" w:cs="Calibri"/>
          <w:sz w:val="22"/>
        </w:rPr>
      </w:pPr>
    </w:p>
    <w:p w14:paraId="38C16C29" w14:textId="77777777" w:rsidR="007D4502" w:rsidRPr="00BD4275" w:rsidRDefault="007D4502" w:rsidP="00BD4275">
      <w:pPr>
        <w:spacing w:line="271" w:lineRule="auto"/>
        <w:rPr>
          <w:rFonts w:ascii="Calibri" w:hAnsi="Calibri" w:cs="Calibri"/>
          <w:sz w:val="22"/>
        </w:rPr>
      </w:pPr>
    </w:p>
    <w:p w14:paraId="6F5F2454" w14:textId="77777777" w:rsidR="007D4502" w:rsidRPr="00BD4275" w:rsidRDefault="007D4502" w:rsidP="00BD4275">
      <w:pPr>
        <w:spacing w:line="271" w:lineRule="auto"/>
        <w:jc w:val="both"/>
        <w:rPr>
          <w:rFonts w:ascii="Calibri" w:hAnsi="Calibri" w:cs="Calibri"/>
          <w:sz w:val="22"/>
        </w:rPr>
      </w:pPr>
      <w:r w:rsidRPr="00BD4275">
        <w:rPr>
          <w:rFonts w:ascii="Calibri" w:hAnsi="Calibri" w:cs="Calibri"/>
          <w:sz w:val="22"/>
        </w:rPr>
        <w:t>…………………………..…………….</w:t>
      </w:r>
    </w:p>
    <w:p w14:paraId="300196A3" w14:textId="77777777" w:rsidR="007D4502" w:rsidRPr="00BD4275" w:rsidRDefault="007D4502" w:rsidP="00BD4275">
      <w:pPr>
        <w:spacing w:line="271" w:lineRule="auto"/>
        <w:ind w:firstLine="708"/>
        <w:jc w:val="both"/>
        <w:rPr>
          <w:rFonts w:ascii="Calibri" w:hAnsi="Calibri" w:cs="Calibri"/>
          <w:sz w:val="22"/>
        </w:rPr>
      </w:pPr>
      <w:r w:rsidRPr="00BD4275">
        <w:rPr>
          <w:rFonts w:ascii="Calibri" w:hAnsi="Calibri" w:cs="Calibri"/>
          <w:sz w:val="22"/>
        </w:rPr>
        <w:t>(pieczęć firmowa)</w:t>
      </w:r>
    </w:p>
    <w:p w14:paraId="47FCC940" w14:textId="77777777" w:rsidR="00C41747" w:rsidRPr="00BD4275" w:rsidRDefault="00C41747" w:rsidP="00BD4275">
      <w:pPr>
        <w:spacing w:line="271" w:lineRule="auto"/>
        <w:jc w:val="both"/>
        <w:rPr>
          <w:rFonts w:ascii="Calibri" w:hAnsi="Calibri" w:cs="Calibri"/>
          <w:b/>
          <w:sz w:val="22"/>
        </w:rPr>
      </w:pPr>
    </w:p>
    <w:p w14:paraId="47C17484" w14:textId="77777777" w:rsidR="00C41747" w:rsidRPr="00BD4275" w:rsidRDefault="00C41747" w:rsidP="00BD4275">
      <w:pPr>
        <w:spacing w:line="271" w:lineRule="auto"/>
        <w:jc w:val="both"/>
        <w:rPr>
          <w:rFonts w:ascii="Calibri" w:hAnsi="Calibri" w:cs="Calibri"/>
          <w:b/>
          <w:sz w:val="22"/>
        </w:rPr>
      </w:pPr>
    </w:p>
    <w:p w14:paraId="639FC4BE" w14:textId="77777777" w:rsidR="00C41747" w:rsidRPr="00BD4275" w:rsidRDefault="00C41747" w:rsidP="00BD4275">
      <w:pPr>
        <w:spacing w:line="271" w:lineRule="auto"/>
        <w:jc w:val="center"/>
        <w:rPr>
          <w:rFonts w:ascii="Calibri" w:hAnsi="Calibri" w:cs="Calibri"/>
          <w:b/>
          <w:sz w:val="22"/>
        </w:rPr>
      </w:pPr>
      <w:r w:rsidRPr="00BD4275">
        <w:rPr>
          <w:rFonts w:ascii="Calibri" w:hAnsi="Calibri" w:cs="Calibri"/>
          <w:b/>
          <w:sz w:val="22"/>
        </w:rPr>
        <w:t>Oświadczenie</w:t>
      </w:r>
    </w:p>
    <w:p w14:paraId="034B903C" w14:textId="77777777" w:rsidR="00C41747" w:rsidRPr="00BD4275" w:rsidRDefault="00C41747" w:rsidP="00BD4275">
      <w:pPr>
        <w:spacing w:line="271" w:lineRule="auto"/>
        <w:jc w:val="both"/>
        <w:rPr>
          <w:rFonts w:ascii="Calibri" w:hAnsi="Calibri" w:cs="Calibri"/>
          <w:b/>
          <w:sz w:val="22"/>
        </w:rPr>
      </w:pPr>
    </w:p>
    <w:p w14:paraId="04E8EDCC" w14:textId="77777777" w:rsidR="00C41747" w:rsidRPr="00BD4275" w:rsidRDefault="00C41747" w:rsidP="00BD4275">
      <w:pPr>
        <w:spacing w:line="271" w:lineRule="auto"/>
        <w:jc w:val="both"/>
        <w:rPr>
          <w:rFonts w:ascii="Calibri" w:hAnsi="Calibri" w:cs="Calibri"/>
          <w:b/>
          <w:sz w:val="22"/>
        </w:rPr>
      </w:pPr>
    </w:p>
    <w:p w14:paraId="76F74DBA" w14:textId="77777777" w:rsidR="00C41747" w:rsidRPr="00BD4275" w:rsidRDefault="00C41747" w:rsidP="00BD4275">
      <w:pPr>
        <w:spacing w:line="271" w:lineRule="auto"/>
        <w:jc w:val="both"/>
        <w:rPr>
          <w:rFonts w:ascii="Calibri" w:hAnsi="Calibri" w:cs="Calibri"/>
          <w:bCs/>
          <w:sz w:val="22"/>
        </w:rPr>
      </w:pPr>
      <w:r w:rsidRPr="00BD4275">
        <w:rPr>
          <w:rFonts w:ascii="Calibri" w:hAnsi="Calibri" w:cs="Calibri"/>
          <w:bCs/>
          <w:sz w:val="22"/>
        </w:rPr>
        <w:t>Niniejszym oświadczam, że na dzień ……………………………………..……………………… firma …………………………………………………………………………………………..………….……</w:t>
      </w:r>
    </w:p>
    <w:p w14:paraId="086DC642" w14:textId="77777777" w:rsidR="00C41747" w:rsidRPr="00BD4275" w:rsidRDefault="00C41747" w:rsidP="00BD4275">
      <w:pPr>
        <w:spacing w:line="271" w:lineRule="auto"/>
        <w:jc w:val="both"/>
        <w:rPr>
          <w:rFonts w:ascii="Calibri" w:hAnsi="Calibri" w:cs="Calibri"/>
          <w:bCs/>
          <w:sz w:val="22"/>
        </w:rPr>
      </w:pPr>
      <w:r w:rsidRPr="00BD4275">
        <w:rPr>
          <w:rFonts w:ascii="Calibri" w:hAnsi="Calibri" w:cs="Calibri"/>
          <w:bCs/>
          <w:sz w:val="22"/>
        </w:rPr>
        <w:t>uregulowała wszystkie zobowiązania na rzecz naszej firmy wynikające z tytułu wiążącej nas umowy nr ………………………….…………………  dotyczących realizacji przedmiotu zamówienia.</w:t>
      </w:r>
    </w:p>
    <w:p w14:paraId="765B99AE" w14:textId="4E350C2C" w:rsidR="00C41747" w:rsidRPr="00BD4275" w:rsidRDefault="00C41747" w:rsidP="00BD4275">
      <w:pPr>
        <w:spacing w:line="271" w:lineRule="auto"/>
        <w:jc w:val="both"/>
        <w:rPr>
          <w:rFonts w:ascii="Calibri" w:hAnsi="Calibri" w:cs="Calibri"/>
          <w:bCs/>
          <w:sz w:val="22"/>
        </w:rPr>
      </w:pPr>
      <w:r w:rsidRPr="00BD4275">
        <w:rPr>
          <w:rFonts w:ascii="Calibri" w:hAnsi="Calibri" w:cs="Calibri"/>
          <w:bCs/>
          <w:sz w:val="22"/>
        </w:rPr>
        <w:t xml:space="preserve">W związku z powyższym nie będziemy wnosić wobec </w:t>
      </w:r>
      <w:r w:rsidR="0048546E">
        <w:rPr>
          <w:rFonts w:ascii="Calibri" w:hAnsi="Calibri" w:cs="Calibri"/>
          <w:bCs/>
          <w:sz w:val="22"/>
        </w:rPr>
        <w:t>Uniwersytetu Ekonomicznego</w:t>
      </w:r>
      <w:r w:rsidRPr="00BD4275">
        <w:rPr>
          <w:rFonts w:ascii="Calibri" w:hAnsi="Calibri" w:cs="Calibri"/>
          <w:bCs/>
          <w:sz w:val="22"/>
        </w:rPr>
        <w:t xml:space="preserve"> w Poznaniu żadnych roszczeń z tytułu ww. umowy zawartej pomiędzy nami a firmą ………………………………………………………………, w szczególności roszczeń wynikających z art. 647</w:t>
      </w:r>
      <w:r w:rsidRPr="00BD4275">
        <w:rPr>
          <w:rFonts w:ascii="Calibri" w:hAnsi="Calibri" w:cs="Calibri"/>
          <w:bCs/>
          <w:sz w:val="22"/>
          <w:vertAlign w:val="superscript"/>
        </w:rPr>
        <w:t>1</w:t>
      </w:r>
      <w:r w:rsidRPr="00BD4275">
        <w:rPr>
          <w:rFonts w:ascii="Calibri" w:hAnsi="Calibri" w:cs="Calibri"/>
          <w:bCs/>
          <w:sz w:val="22"/>
        </w:rPr>
        <w:t xml:space="preserve"> kodeksu cywilnego.</w:t>
      </w:r>
    </w:p>
    <w:p w14:paraId="3323A1E5" w14:textId="77777777" w:rsidR="00C41747" w:rsidRPr="00BD4275" w:rsidRDefault="00C41747" w:rsidP="00BD4275">
      <w:pPr>
        <w:spacing w:line="271" w:lineRule="auto"/>
        <w:jc w:val="both"/>
        <w:rPr>
          <w:rFonts w:ascii="Calibri" w:hAnsi="Calibri" w:cs="Calibri"/>
          <w:i/>
          <w:iCs/>
          <w:sz w:val="22"/>
        </w:rPr>
      </w:pPr>
    </w:p>
    <w:p w14:paraId="7906A76E" w14:textId="77777777" w:rsidR="00C41747" w:rsidRPr="00BD4275" w:rsidRDefault="00C41747" w:rsidP="00BD4275">
      <w:pPr>
        <w:spacing w:line="271" w:lineRule="auto"/>
        <w:jc w:val="both"/>
        <w:rPr>
          <w:rFonts w:ascii="Calibri" w:hAnsi="Calibri" w:cs="Calibri"/>
          <w:sz w:val="22"/>
        </w:rPr>
      </w:pPr>
    </w:p>
    <w:p w14:paraId="0F520D9E" w14:textId="77777777" w:rsidR="00C41747" w:rsidRPr="00BD4275" w:rsidRDefault="00C41747" w:rsidP="00BD4275">
      <w:pPr>
        <w:spacing w:line="271" w:lineRule="auto"/>
        <w:jc w:val="both"/>
        <w:rPr>
          <w:rFonts w:ascii="Calibri" w:hAnsi="Calibri" w:cs="Calibri"/>
          <w:sz w:val="22"/>
        </w:rPr>
      </w:pPr>
    </w:p>
    <w:p w14:paraId="59E1142E" w14:textId="77777777" w:rsidR="00C41747" w:rsidRPr="00BD4275" w:rsidRDefault="00C41747" w:rsidP="00BD4275">
      <w:pPr>
        <w:spacing w:line="271" w:lineRule="auto"/>
        <w:jc w:val="right"/>
        <w:rPr>
          <w:rFonts w:ascii="Calibri" w:hAnsi="Calibri" w:cs="Calibri"/>
          <w:sz w:val="22"/>
        </w:rPr>
      </w:pP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p>
    <w:p w14:paraId="2AD001E1" w14:textId="77777777" w:rsidR="00C41747" w:rsidRPr="00BD4275" w:rsidRDefault="00C41747" w:rsidP="00BD4275">
      <w:pPr>
        <w:spacing w:line="271" w:lineRule="auto"/>
        <w:jc w:val="right"/>
        <w:rPr>
          <w:rFonts w:ascii="Calibri" w:hAnsi="Calibri" w:cs="Calibri"/>
          <w:i/>
          <w:sz w:val="22"/>
        </w:rPr>
      </w:pP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t>……………………..................................................</w:t>
      </w:r>
    </w:p>
    <w:p w14:paraId="08E4CE10" w14:textId="77777777" w:rsidR="00C41747" w:rsidRPr="00BD4275" w:rsidRDefault="00C41747" w:rsidP="00BD4275">
      <w:pPr>
        <w:spacing w:line="271" w:lineRule="auto"/>
        <w:ind w:left="4956" w:firstLine="6"/>
        <w:jc w:val="center"/>
        <w:rPr>
          <w:rFonts w:ascii="Calibri" w:hAnsi="Calibri" w:cs="Calibri"/>
          <w:sz w:val="22"/>
        </w:rPr>
      </w:pPr>
      <w:r w:rsidRPr="00BD4275">
        <w:rPr>
          <w:rFonts w:ascii="Calibri" w:hAnsi="Calibri" w:cs="Calibri"/>
          <w:sz w:val="22"/>
        </w:rPr>
        <w:t>pieczątka i podpis osób uprawnionych do składania oświadczeń w imieniu podwykonawcy/dalszego podwykonawcy</w:t>
      </w:r>
    </w:p>
    <w:p w14:paraId="4CC1ED90" w14:textId="77777777" w:rsidR="00A90F97" w:rsidRPr="00BD4275" w:rsidRDefault="00A90F97" w:rsidP="00BD4275">
      <w:pPr>
        <w:spacing w:line="271" w:lineRule="auto"/>
        <w:jc w:val="both"/>
        <w:rPr>
          <w:rFonts w:ascii="Calibri" w:hAnsi="Calibri" w:cs="Calibri"/>
          <w:b/>
          <w:sz w:val="22"/>
        </w:rPr>
      </w:pPr>
    </w:p>
    <w:p w14:paraId="46C39E87" w14:textId="77777777" w:rsidR="00A90F97" w:rsidRPr="00BD4275" w:rsidRDefault="00A90F97" w:rsidP="00BD4275">
      <w:pPr>
        <w:spacing w:line="271" w:lineRule="auto"/>
        <w:rPr>
          <w:rFonts w:ascii="Calibri" w:hAnsi="Calibri" w:cs="Calibri"/>
          <w:b/>
          <w:sz w:val="22"/>
        </w:rPr>
      </w:pPr>
      <w:r w:rsidRPr="00BD4275">
        <w:rPr>
          <w:rFonts w:ascii="Calibri" w:hAnsi="Calibri" w:cs="Calibri"/>
          <w:b/>
          <w:sz w:val="22"/>
        </w:rPr>
        <w:br w:type="page"/>
      </w:r>
    </w:p>
    <w:p w14:paraId="59A58C7D" w14:textId="004864B2" w:rsidR="00A90F97" w:rsidRPr="00BD4275" w:rsidRDefault="00A90F97" w:rsidP="00BD4275">
      <w:pPr>
        <w:pStyle w:val="Tekstpodstawowy3"/>
        <w:spacing w:line="271" w:lineRule="auto"/>
        <w:rPr>
          <w:rFonts w:ascii="Calibri" w:hAnsi="Calibri" w:cs="Calibri"/>
          <w:b/>
          <w:color w:val="000000"/>
          <w:sz w:val="22"/>
        </w:rPr>
      </w:pPr>
      <w:r w:rsidRPr="00BD4275">
        <w:rPr>
          <w:rFonts w:ascii="Calibri" w:hAnsi="Calibri" w:cs="Calibri"/>
          <w:b/>
          <w:color w:val="000000"/>
          <w:sz w:val="22"/>
        </w:rPr>
        <w:lastRenderedPageBreak/>
        <w:t xml:space="preserve">Załącznik </w:t>
      </w:r>
      <w:r w:rsidR="0003747C" w:rsidRPr="00BD4275">
        <w:rPr>
          <w:rFonts w:ascii="Calibri" w:hAnsi="Calibri" w:cs="Calibri"/>
          <w:b/>
          <w:color w:val="000000"/>
          <w:sz w:val="22"/>
        </w:rPr>
        <w:t xml:space="preserve">nr </w:t>
      </w:r>
      <w:r w:rsidRPr="00BD4275">
        <w:rPr>
          <w:rFonts w:ascii="Calibri" w:hAnsi="Calibri" w:cs="Calibri"/>
          <w:b/>
          <w:color w:val="000000"/>
          <w:sz w:val="22"/>
        </w:rPr>
        <w:t>4</w:t>
      </w:r>
      <w:r w:rsidR="00746524" w:rsidRPr="00BD4275">
        <w:rPr>
          <w:rFonts w:ascii="Calibri" w:hAnsi="Calibri" w:cs="Calibri"/>
          <w:b/>
          <w:sz w:val="22"/>
        </w:rPr>
        <w:t xml:space="preserve"> </w:t>
      </w:r>
      <w:r w:rsidR="00746524" w:rsidRPr="00BD4275">
        <w:rPr>
          <w:rFonts w:ascii="Calibri" w:hAnsi="Calibri" w:cs="Calibri"/>
          <w:b/>
          <w:color w:val="000000"/>
          <w:sz w:val="22"/>
        </w:rPr>
        <w:t>do umowy</w:t>
      </w:r>
    </w:p>
    <w:p w14:paraId="3F0B8362" w14:textId="77777777" w:rsidR="001A5B60" w:rsidRPr="00BD4275" w:rsidRDefault="007128C5" w:rsidP="00BD4275">
      <w:pPr>
        <w:spacing w:line="271" w:lineRule="auto"/>
        <w:jc w:val="both"/>
        <w:rPr>
          <w:rFonts w:ascii="Calibri" w:hAnsi="Calibri" w:cs="Calibri"/>
          <w:b/>
          <w:sz w:val="22"/>
        </w:rPr>
      </w:pPr>
      <w:r w:rsidRPr="00BD4275">
        <w:rPr>
          <w:rFonts w:ascii="Calibri" w:hAnsi="Calibri" w:cs="Calibri"/>
          <w:b/>
          <w:sz w:val="22"/>
        </w:rPr>
        <w:t>Wzór</w:t>
      </w:r>
      <w:r w:rsidR="00C41747" w:rsidRPr="00BD4275">
        <w:rPr>
          <w:rFonts w:ascii="Calibri" w:hAnsi="Calibri" w:cs="Calibri"/>
          <w:b/>
          <w:sz w:val="22"/>
        </w:rPr>
        <w:t xml:space="preserve"> oświadczenia</w:t>
      </w:r>
      <w:r w:rsidRPr="00BD4275">
        <w:rPr>
          <w:rFonts w:ascii="Calibri" w:hAnsi="Calibri" w:cs="Calibri"/>
          <w:b/>
          <w:sz w:val="22"/>
        </w:rPr>
        <w:t xml:space="preserve"> </w:t>
      </w:r>
      <w:r w:rsidR="00A85614" w:rsidRPr="00BD4275">
        <w:rPr>
          <w:rFonts w:ascii="Calibri" w:hAnsi="Calibri" w:cs="Calibri"/>
          <w:b/>
          <w:sz w:val="22"/>
        </w:rPr>
        <w:t xml:space="preserve">Wykonawcy </w:t>
      </w:r>
      <w:r w:rsidRPr="00BD4275">
        <w:rPr>
          <w:rFonts w:ascii="Calibri" w:hAnsi="Calibri" w:cs="Calibri"/>
          <w:b/>
          <w:sz w:val="22"/>
        </w:rPr>
        <w:t>o wykonaniu wszystkich prac oraz o uregulowaniu wszystkich spraw formalno-prawnych</w:t>
      </w:r>
    </w:p>
    <w:p w14:paraId="37BC16A0" w14:textId="77777777" w:rsidR="001A5B60" w:rsidRPr="00BD4275" w:rsidRDefault="001A5B60" w:rsidP="00BD4275">
      <w:pPr>
        <w:spacing w:line="271" w:lineRule="auto"/>
        <w:jc w:val="both"/>
        <w:rPr>
          <w:rFonts w:ascii="Calibri" w:hAnsi="Calibri" w:cs="Calibri"/>
          <w:sz w:val="22"/>
        </w:rPr>
      </w:pPr>
    </w:p>
    <w:p w14:paraId="45BCD1AA" w14:textId="77777777" w:rsidR="001A5B60" w:rsidRPr="00BD4275" w:rsidRDefault="001A5B60" w:rsidP="00BD4275">
      <w:pPr>
        <w:spacing w:line="271" w:lineRule="auto"/>
        <w:ind w:left="4956"/>
        <w:jc w:val="right"/>
        <w:rPr>
          <w:rFonts w:ascii="Calibri" w:hAnsi="Calibri" w:cs="Calibri"/>
          <w:sz w:val="22"/>
        </w:rPr>
      </w:pPr>
    </w:p>
    <w:p w14:paraId="77C442EB" w14:textId="77777777" w:rsidR="001A5B60" w:rsidRPr="00BD4275" w:rsidRDefault="007128C5" w:rsidP="00BD4275">
      <w:pPr>
        <w:spacing w:line="271" w:lineRule="auto"/>
        <w:ind w:left="4956"/>
        <w:jc w:val="right"/>
        <w:rPr>
          <w:rFonts w:ascii="Calibri" w:hAnsi="Calibri" w:cs="Calibri"/>
          <w:sz w:val="22"/>
        </w:rPr>
      </w:pPr>
      <w:r w:rsidRPr="00BD4275">
        <w:rPr>
          <w:rFonts w:ascii="Calibri" w:hAnsi="Calibri" w:cs="Calibri"/>
          <w:sz w:val="22"/>
        </w:rPr>
        <w:t>miejscowość …………… dnia ……………..</w:t>
      </w:r>
    </w:p>
    <w:p w14:paraId="3F481B3F" w14:textId="77777777" w:rsidR="001A5B60" w:rsidRPr="00BD4275" w:rsidRDefault="001A5B60" w:rsidP="00BD4275">
      <w:pPr>
        <w:spacing w:line="271" w:lineRule="auto"/>
        <w:rPr>
          <w:rFonts w:ascii="Calibri" w:hAnsi="Calibri" w:cs="Calibri"/>
          <w:sz w:val="22"/>
        </w:rPr>
      </w:pPr>
    </w:p>
    <w:p w14:paraId="4C4A0CB0" w14:textId="77777777" w:rsidR="001A5B60" w:rsidRPr="00BD4275" w:rsidRDefault="001A5B60" w:rsidP="00BD4275">
      <w:pPr>
        <w:spacing w:line="271" w:lineRule="auto"/>
        <w:rPr>
          <w:rFonts w:ascii="Calibri" w:hAnsi="Calibri" w:cs="Calibri"/>
          <w:sz w:val="22"/>
        </w:rPr>
      </w:pPr>
    </w:p>
    <w:p w14:paraId="4FD59CBF" w14:textId="77777777" w:rsidR="001A5B60" w:rsidRPr="00BD4275" w:rsidRDefault="001A5B60" w:rsidP="00BD4275">
      <w:pPr>
        <w:spacing w:line="271" w:lineRule="auto"/>
        <w:rPr>
          <w:rFonts w:ascii="Calibri" w:hAnsi="Calibri" w:cs="Calibri"/>
          <w:sz w:val="22"/>
        </w:rPr>
      </w:pPr>
    </w:p>
    <w:p w14:paraId="50EB18F0" w14:textId="77777777" w:rsidR="001A5B60" w:rsidRPr="00BD4275" w:rsidRDefault="007128C5" w:rsidP="00BD4275">
      <w:pPr>
        <w:spacing w:line="271" w:lineRule="auto"/>
        <w:jc w:val="both"/>
        <w:rPr>
          <w:rFonts w:ascii="Calibri" w:hAnsi="Calibri" w:cs="Calibri"/>
          <w:sz w:val="22"/>
        </w:rPr>
      </w:pPr>
      <w:r w:rsidRPr="00BD4275">
        <w:rPr>
          <w:rFonts w:ascii="Calibri" w:hAnsi="Calibri" w:cs="Calibri"/>
          <w:sz w:val="22"/>
        </w:rPr>
        <w:t>……………………</w:t>
      </w:r>
      <w:r w:rsidR="007D4502" w:rsidRPr="00BD4275">
        <w:rPr>
          <w:rFonts w:ascii="Calibri" w:hAnsi="Calibri" w:cs="Calibri"/>
          <w:sz w:val="22"/>
        </w:rPr>
        <w:t>……..</w:t>
      </w:r>
      <w:r w:rsidRPr="00BD4275">
        <w:rPr>
          <w:rFonts w:ascii="Calibri" w:hAnsi="Calibri" w:cs="Calibri"/>
          <w:sz w:val="22"/>
        </w:rPr>
        <w:t>…………….</w:t>
      </w:r>
    </w:p>
    <w:p w14:paraId="662888F3" w14:textId="77777777" w:rsidR="001A5B60" w:rsidRPr="00BD4275" w:rsidRDefault="007128C5" w:rsidP="00BD4275">
      <w:pPr>
        <w:spacing w:line="271" w:lineRule="auto"/>
        <w:ind w:firstLine="708"/>
        <w:jc w:val="both"/>
        <w:rPr>
          <w:rFonts w:ascii="Calibri" w:hAnsi="Calibri" w:cs="Calibri"/>
          <w:sz w:val="22"/>
        </w:rPr>
      </w:pPr>
      <w:r w:rsidRPr="00BD4275">
        <w:rPr>
          <w:rFonts w:ascii="Calibri" w:hAnsi="Calibri" w:cs="Calibri"/>
          <w:sz w:val="22"/>
        </w:rPr>
        <w:t>(pieczęć firmowa)</w:t>
      </w:r>
    </w:p>
    <w:p w14:paraId="3C1AC358" w14:textId="77777777" w:rsidR="001A5B60" w:rsidRPr="00BD4275" w:rsidRDefault="001A5B60" w:rsidP="00BD4275">
      <w:pPr>
        <w:spacing w:line="271" w:lineRule="auto"/>
        <w:ind w:firstLine="708"/>
        <w:jc w:val="both"/>
        <w:rPr>
          <w:rFonts w:ascii="Calibri" w:hAnsi="Calibri" w:cs="Calibri"/>
          <w:sz w:val="22"/>
        </w:rPr>
      </w:pPr>
    </w:p>
    <w:p w14:paraId="69C4E47A" w14:textId="77777777" w:rsidR="001A5B60" w:rsidRPr="00BD4275" w:rsidRDefault="001A5B60" w:rsidP="00BD4275">
      <w:pPr>
        <w:spacing w:line="271" w:lineRule="auto"/>
        <w:ind w:firstLine="708"/>
        <w:jc w:val="both"/>
        <w:rPr>
          <w:rFonts w:ascii="Calibri" w:hAnsi="Calibri" w:cs="Calibri"/>
          <w:sz w:val="22"/>
        </w:rPr>
      </w:pPr>
    </w:p>
    <w:p w14:paraId="417E1089" w14:textId="77777777" w:rsidR="001A5B60" w:rsidRPr="00BD4275" w:rsidRDefault="001A5B60" w:rsidP="00BD4275">
      <w:pPr>
        <w:spacing w:line="271" w:lineRule="auto"/>
        <w:jc w:val="both"/>
        <w:rPr>
          <w:rFonts w:ascii="Calibri" w:hAnsi="Calibri" w:cs="Calibri"/>
          <w:sz w:val="22"/>
        </w:rPr>
      </w:pPr>
    </w:p>
    <w:p w14:paraId="1C4D270C" w14:textId="77777777" w:rsidR="007D4502" w:rsidRPr="00BD4275" w:rsidRDefault="007D4502" w:rsidP="00BD4275">
      <w:pPr>
        <w:spacing w:line="271" w:lineRule="auto"/>
        <w:jc w:val="center"/>
        <w:rPr>
          <w:rFonts w:ascii="Calibri" w:hAnsi="Calibri" w:cs="Calibri"/>
          <w:b/>
          <w:sz w:val="22"/>
        </w:rPr>
      </w:pPr>
      <w:r w:rsidRPr="00BD4275">
        <w:rPr>
          <w:rFonts w:ascii="Calibri" w:hAnsi="Calibri" w:cs="Calibri"/>
          <w:b/>
          <w:sz w:val="22"/>
        </w:rPr>
        <w:t>Oświadczenie</w:t>
      </w:r>
    </w:p>
    <w:p w14:paraId="56DFB194" w14:textId="77777777" w:rsidR="001A5B60" w:rsidRPr="00BD4275" w:rsidRDefault="001A5B60" w:rsidP="00BD4275">
      <w:pPr>
        <w:spacing w:line="271" w:lineRule="auto"/>
        <w:jc w:val="both"/>
        <w:rPr>
          <w:rFonts w:ascii="Calibri" w:hAnsi="Calibri" w:cs="Calibri"/>
          <w:sz w:val="22"/>
        </w:rPr>
      </w:pPr>
    </w:p>
    <w:p w14:paraId="074AB176" w14:textId="77777777" w:rsidR="005308DE" w:rsidRDefault="007128C5" w:rsidP="00BD4275">
      <w:pPr>
        <w:spacing w:line="271" w:lineRule="auto"/>
        <w:jc w:val="both"/>
        <w:rPr>
          <w:rFonts w:ascii="Calibri" w:hAnsi="Calibri" w:cs="Calibri"/>
          <w:bCs/>
          <w:sz w:val="22"/>
        </w:rPr>
      </w:pPr>
      <w:r w:rsidRPr="00BD4275">
        <w:rPr>
          <w:rFonts w:ascii="Calibri" w:hAnsi="Calibri" w:cs="Calibri"/>
          <w:sz w:val="22"/>
        </w:rPr>
        <w:t xml:space="preserve">W imieniu  ………………………………………………….. z siedzibą w (....-…) ……………. przy ul. …………………., oświadczam(y), że </w:t>
      </w:r>
      <w:r w:rsidR="00D652C6" w:rsidRPr="00BD4275">
        <w:rPr>
          <w:rFonts w:ascii="Calibri" w:hAnsi="Calibri" w:cs="Calibri"/>
          <w:sz w:val="22"/>
        </w:rPr>
        <w:t>przedmiot zamówienia</w:t>
      </w:r>
      <w:r w:rsidRPr="00BD4275">
        <w:rPr>
          <w:rFonts w:ascii="Calibri" w:hAnsi="Calibri" w:cs="Calibri"/>
          <w:sz w:val="22"/>
        </w:rPr>
        <w:t xml:space="preserve"> </w:t>
      </w:r>
      <w:r w:rsidR="00D652C6" w:rsidRPr="00BD4275">
        <w:rPr>
          <w:rFonts w:ascii="Calibri" w:hAnsi="Calibri" w:cs="Calibri"/>
          <w:sz w:val="22"/>
        </w:rPr>
        <w:t xml:space="preserve">objęty zamówieniem publicznym o numerze </w:t>
      </w:r>
      <w:r w:rsidR="0048546E">
        <w:rPr>
          <w:rFonts w:ascii="Calibri" w:hAnsi="Calibri" w:cs="Calibri"/>
          <w:b/>
          <w:sz w:val="22"/>
        </w:rPr>
        <w:t>ZP/033/24</w:t>
      </w:r>
      <w:r w:rsidR="00746524" w:rsidRPr="00BD4275">
        <w:rPr>
          <w:rFonts w:ascii="Calibri" w:hAnsi="Calibri" w:cs="Calibri"/>
          <w:b/>
          <w:sz w:val="22"/>
        </w:rPr>
        <w:t xml:space="preserve"> –</w:t>
      </w:r>
      <w:r w:rsidR="00A357BE" w:rsidRPr="00A357BE">
        <w:rPr>
          <w:rFonts w:ascii="Calibri" w:hAnsi="Calibri" w:cs="Calibri"/>
          <w:b/>
          <w:sz w:val="22"/>
        </w:rPr>
        <w:t xml:space="preserve">zaprojektowanie i  wykonanie robót i prac montażowych i instalacyjnych polegających na wymianie wind D1, D2, D3, D4 wraz z realizacją prac powiązanych w budynku Collegium </w:t>
      </w:r>
      <w:proofErr w:type="spellStart"/>
      <w:r w:rsidR="00A357BE" w:rsidRPr="00A357BE">
        <w:rPr>
          <w:rFonts w:ascii="Calibri" w:hAnsi="Calibri" w:cs="Calibri"/>
          <w:b/>
          <w:sz w:val="22"/>
        </w:rPr>
        <w:t>Altum</w:t>
      </w:r>
      <w:proofErr w:type="spellEnd"/>
      <w:r w:rsidR="00A357BE" w:rsidRPr="00A357BE">
        <w:rPr>
          <w:rFonts w:ascii="Calibri" w:hAnsi="Calibri" w:cs="Calibri"/>
          <w:b/>
          <w:sz w:val="22"/>
        </w:rPr>
        <w:t xml:space="preserve"> zlokalizowanym przy ul. Powstańców Wielkopolskich 16 w Poznaniu</w:t>
      </w:r>
      <w:r w:rsidR="00D652C6" w:rsidRPr="00BD4275">
        <w:rPr>
          <w:rFonts w:ascii="Calibri" w:hAnsi="Calibri" w:cs="Calibri"/>
          <w:sz w:val="22"/>
        </w:rPr>
        <w:t xml:space="preserve"> oraz </w:t>
      </w:r>
      <w:r w:rsidRPr="00BD4275">
        <w:rPr>
          <w:rFonts w:ascii="Calibri" w:hAnsi="Calibri" w:cs="Calibri"/>
          <w:sz w:val="22"/>
        </w:rPr>
        <w:t>Umow</w:t>
      </w:r>
      <w:r w:rsidR="00D652C6" w:rsidRPr="00BD4275">
        <w:rPr>
          <w:rFonts w:ascii="Calibri" w:hAnsi="Calibri" w:cs="Calibri"/>
          <w:sz w:val="22"/>
        </w:rPr>
        <w:t>ą</w:t>
      </w:r>
      <w:r w:rsidRPr="00BD4275">
        <w:rPr>
          <w:rFonts w:ascii="Calibri" w:hAnsi="Calibri" w:cs="Calibri"/>
          <w:sz w:val="22"/>
        </w:rPr>
        <w:t xml:space="preserve"> nr ……………….. </w:t>
      </w:r>
      <w:r w:rsidR="00D652C6" w:rsidRPr="00BD4275">
        <w:rPr>
          <w:rFonts w:ascii="Calibri" w:hAnsi="Calibri" w:cs="Calibri"/>
          <w:sz w:val="22"/>
        </w:rPr>
        <w:t xml:space="preserve">zawartą </w:t>
      </w:r>
      <w:r w:rsidRPr="00BD4275">
        <w:rPr>
          <w:rFonts w:ascii="Calibri" w:hAnsi="Calibri" w:cs="Calibri"/>
          <w:sz w:val="22"/>
        </w:rPr>
        <w:t xml:space="preserve">w dniu …………... pomiędzy </w:t>
      </w:r>
      <w:r w:rsidRPr="00BD4275">
        <w:rPr>
          <w:rFonts w:ascii="Calibri" w:hAnsi="Calibri" w:cs="Calibri"/>
          <w:bCs/>
          <w:sz w:val="22"/>
        </w:rPr>
        <w:t xml:space="preserve">Zamawiającym </w:t>
      </w:r>
      <w:r w:rsidRPr="00BD4275">
        <w:rPr>
          <w:rFonts w:ascii="Calibri" w:hAnsi="Calibri" w:cs="Calibri"/>
          <w:sz w:val="22"/>
        </w:rPr>
        <w:t xml:space="preserve">a ………………, zostało </w:t>
      </w:r>
      <w:r w:rsidR="00D652C6" w:rsidRPr="00BD4275">
        <w:rPr>
          <w:rFonts w:ascii="Calibri" w:hAnsi="Calibri" w:cs="Calibri"/>
          <w:sz w:val="22"/>
        </w:rPr>
        <w:t xml:space="preserve">zrealizowany </w:t>
      </w:r>
      <w:r w:rsidRPr="00BD4275">
        <w:rPr>
          <w:rFonts w:ascii="Calibri" w:hAnsi="Calibri" w:cs="Calibri"/>
          <w:sz w:val="22"/>
        </w:rPr>
        <w:t xml:space="preserve">zgodnie z </w:t>
      </w:r>
      <w:r w:rsidR="00D652C6" w:rsidRPr="00BD4275">
        <w:rPr>
          <w:rFonts w:ascii="Calibri" w:hAnsi="Calibri" w:cs="Calibri"/>
          <w:sz w:val="22"/>
        </w:rPr>
        <w:t>programem funkcjonalno-użytkowym, specyfikacją istotnych warunków zamówienia dla wspomnianego postępowania i zawartą umową oraz zatwierdzoną przez Zamawiającego dokumentacją projektową, ostatecznym pozwoleniem na budowę</w:t>
      </w:r>
      <w:r w:rsidR="005308DE">
        <w:rPr>
          <w:rFonts w:ascii="Calibri" w:hAnsi="Calibri" w:cs="Calibri"/>
          <w:sz w:val="22"/>
        </w:rPr>
        <w:t xml:space="preserve"> / zgłoszeniem*</w:t>
      </w:r>
      <w:r w:rsidR="00D652C6" w:rsidRPr="00BD4275">
        <w:rPr>
          <w:rFonts w:ascii="Calibri" w:hAnsi="Calibri" w:cs="Calibri"/>
          <w:sz w:val="22"/>
        </w:rPr>
        <w:t xml:space="preserve">, </w:t>
      </w:r>
      <w:r w:rsidRPr="00BD4275">
        <w:rPr>
          <w:rFonts w:ascii="Calibri" w:hAnsi="Calibri" w:cs="Calibri"/>
          <w:sz w:val="22"/>
        </w:rPr>
        <w:t xml:space="preserve">obowiązującym prawem, normami </w:t>
      </w:r>
      <w:r w:rsidR="00D652C6" w:rsidRPr="00BD4275">
        <w:rPr>
          <w:rFonts w:ascii="Calibri" w:hAnsi="Calibri" w:cs="Calibri"/>
          <w:sz w:val="22"/>
        </w:rPr>
        <w:t xml:space="preserve">i </w:t>
      </w:r>
      <w:r w:rsidRPr="00BD4275">
        <w:rPr>
          <w:rFonts w:ascii="Calibri" w:hAnsi="Calibri" w:cs="Calibri"/>
          <w:sz w:val="22"/>
        </w:rPr>
        <w:t>współczesną wiedzą techniczną. Jest zgodn</w:t>
      </w:r>
      <w:r w:rsidR="00D652C6" w:rsidRPr="00BD4275">
        <w:rPr>
          <w:rFonts w:ascii="Calibri" w:hAnsi="Calibri" w:cs="Calibri"/>
          <w:sz w:val="22"/>
        </w:rPr>
        <w:t>y</w:t>
      </w:r>
      <w:r w:rsidRPr="00BD4275">
        <w:rPr>
          <w:rFonts w:ascii="Calibri" w:hAnsi="Calibri" w:cs="Calibri"/>
          <w:sz w:val="22"/>
        </w:rPr>
        <w:t xml:space="preserve"> z zaleceniami i wymogami </w:t>
      </w:r>
      <w:r w:rsidRPr="00BD4275">
        <w:rPr>
          <w:rFonts w:ascii="Calibri" w:hAnsi="Calibri" w:cs="Calibri"/>
          <w:bCs/>
          <w:sz w:val="22"/>
        </w:rPr>
        <w:t>Zamawiającego.</w:t>
      </w:r>
      <w:r w:rsidR="00FE231F" w:rsidRPr="00BD4275">
        <w:rPr>
          <w:rFonts w:ascii="Calibri" w:hAnsi="Calibri" w:cs="Calibri"/>
          <w:bCs/>
          <w:sz w:val="22"/>
        </w:rPr>
        <w:t xml:space="preserve"> W załączeniu Wykonawca przedkłada</w:t>
      </w:r>
      <w:r w:rsidR="005308DE">
        <w:rPr>
          <w:rFonts w:ascii="Calibri" w:hAnsi="Calibri" w:cs="Calibri"/>
          <w:bCs/>
          <w:sz w:val="22"/>
        </w:rPr>
        <w:t>:</w:t>
      </w:r>
    </w:p>
    <w:p w14:paraId="5EAC59C6" w14:textId="28C63959" w:rsidR="001A5B60" w:rsidRDefault="005308DE" w:rsidP="00BD4275">
      <w:pPr>
        <w:spacing w:line="271" w:lineRule="auto"/>
        <w:jc w:val="both"/>
        <w:rPr>
          <w:rFonts w:ascii="Calibri" w:hAnsi="Calibri" w:cs="Calibri"/>
          <w:bCs/>
          <w:sz w:val="22"/>
        </w:rPr>
      </w:pPr>
      <w:r>
        <w:rPr>
          <w:rFonts w:ascii="Calibri" w:hAnsi="Calibri" w:cs="Calibri"/>
          <w:bCs/>
          <w:sz w:val="22"/>
        </w:rPr>
        <w:t xml:space="preserve">- </w:t>
      </w:r>
      <w:r w:rsidR="00FE231F" w:rsidRPr="00BD4275">
        <w:rPr>
          <w:rFonts w:ascii="Calibri" w:hAnsi="Calibri" w:cs="Calibri"/>
          <w:bCs/>
          <w:sz w:val="22"/>
        </w:rPr>
        <w:t>prawomocne pozwolenie na użytkowanie obiektu</w:t>
      </w:r>
      <w:r>
        <w:rPr>
          <w:rFonts w:ascii="Calibri" w:hAnsi="Calibri" w:cs="Calibri"/>
          <w:bCs/>
          <w:sz w:val="22"/>
        </w:rPr>
        <w:t>*</w:t>
      </w:r>
    </w:p>
    <w:p w14:paraId="71263C9B" w14:textId="536A34B9" w:rsidR="005308DE" w:rsidRPr="00BD4275" w:rsidRDefault="005308DE" w:rsidP="00BD4275">
      <w:pPr>
        <w:spacing w:line="271" w:lineRule="auto"/>
        <w:jc w:val="both"/>
        <w:rPr>
          <w:rFonts w:ascii="Calibri" w:hAnsi="Calibri" w:cs="Calibri"/>
          <w:sz w:val="22"/>
        </w:rPr>
      </w:pPr>
      <w:r>
        <w:rPr>
          <w:rFonts w:ascii="Calibri" w:hAnsi="Calibri" w:cs="Calibri"/>
          <w:bCs/>
          <w:sz w:val="22"/>
        </w:rPr>
        <w:t>- decyzje wydane przez Urząd Dozoru Technicznego zezwalające na eksploatację dźwigów windowych D1, D2, D3, D4</w:t>
      </w:r>
    </w:p>
    <w:p w14:paraId="4538F407" w14:textId="77777777" w:rsidR="001A5B60" w:rsidRPr="00BD4275" w:rsidRDefault="001A5B60" w:rsidP="00BD4275">
      <w:pPr>
        <w:spacing w:line="271" w:lineRule="auto"/>
        <w:jc w:val="both"/>
        <w:rPr>
          <w:rFonts w:ascii="Calibri" w:hAnsi="Calibri" w:cs="Calibri"/>
          <w:sz w:val="22"/>
        </w:rPr>
      </w:pPr>
    </w:p>
    <w:p w14:paraId="34F6989F" w14:textId="77777777" w:rsidR="00C41747" w:rsidRPr="00BD4275" w:rsidRDefault="00C41747" w:rsidP="00BD4275">
      <w:pPr>
        <w:spacing w:line="271" w:lineRule="auto"/>
        <w:jc w:val="both"/>
        <w:rPr>
          <w:rFonts w:ascii="Calibri" w:hAnsi="Calibri" w:cs="Calibri"/>
          <w:sz w:val="22"/>
        </w:rPr>
      </w:pPr>
    </w:p>
    <w:p w14:paraId="7349CAB3" w14:textId="77777777" w:rsidR="00C41747" w:rsidRPr="00BD4275" w:rsidRDefault="00C41747" w:rsidP="00BD4275">
      <w:pPr>
        <w:spacing w:line="271" w:lineRule="auto"/>
        <w:jc w:val="both"/>
        <w:rPr>
          <w:rFonts w:ascii="Calibri" w:hAnsi="Calibri" w:cs="Calibri"/>
          <w:sz w:val="22"/>
        </w:rPr>
      </w:pPr>
    </w:p>
    <w:p w14:paraId="70F2250B" w14:textId="77777777" w:rsidR="00C41747" w:rsidRPr="00BD4275" w:rsidRDefault="00C41747" w:rsidP="00BD4275">
      <w:pPr>
        <w:spacing w:line="271" w:lineRule="auto"/>
        <w:jc w:val="both"/>
        <w:rPr>
          <w:rFonts w:ascii="Calibri" w:hAnsi="Calibri" w:cs="Calibri"/>
          <w:sz w:val="22"/>
        </w:rPr>
      </w:pPr>
    </w:p>
    <w:p w14:paraId="1484061E" w14:textId="77777777" w:rsidR="00C41747" w:rsidRPr="00BD4275" w:rsidRDefault="00C41747" w:rsidP="00BD4275">
      <w:pPr>
        <w:spacing w:line="271" w:lineRule="auto"/>
        <w:jc w:val="right"/>
        <w:rPr>
          <w:rFonts w:ascii="Calibri" w:hAnsi="Calibri" w:cs="Calibri"/>
          <w:i/>
          <w:sz w:val="22"/>
        </w:rPr>
      </w:pPr>
      <w:r w:rsidRPr="00BD4275">
        <w:rPr>
          <w:rFonts w:ascii="Calibri" w:hAnsi="Calibri" w:cs="Calibri"/>
          <w:sz w:val="22"/>
        </w:rPr>
        <w:tab/>
        <w:t>……………………..................................................</w:t>
      </w:r>
    </w:p>
    <w:p w14:paraId="27EB6EC3" w14:textId="77777777" w:rsidR="00C41747" w:rsidRPr="00BD4275" w:rsidRDefault="00C41747" w:rsidP="00BD4275">
      <w:pPr>
        <w:spacing w:line="271" w:lineRule="auto"/>
        <w:ind w:left="4956" w:firstLine="6"/>
        <w:jc w:val="center"/>
        <w:rPr>
          <w:rFonts w:ascii="Calibri" w:hAnsi="Calibri" w:cs="Calibri"/>
          <w:sz w:val="22"/>
        </w:rPr>
      </w:pPr>
      <w:r w:rsidRPr="00BD4275">
        <w:rPr>
          <w:rFonts w:ascii="Calibri" w:hAnsi="Calibri" w:cs="Calibri"/>
          <w:sz w:val="22"/>
        </w:rPr>
        <w:t>pieczątka i podpis osób uprawnionych do składania oświadczeń w imieniu Wykonawcy</w:t>
      </w:r>
    </w:p>
    <w:p w14:paraId="479C64B1" w14:textId="77777777" w:rsidR="005308DE" w:rsidRDefault="005308DE" w:rsidP="00BD4275">
      <w:pPr>
        <w:spacing w:line="271" w:lineRule="auto"/>
        <w:rPr>
          <w:rFonts w:ascii="Calibri" w:hAnsi="Calibri" w:cs="Calibri"/>
          <w:sz w:val="22"/>
        </w:rPr>
      </w:pPr>
    </w:p>
    <w:p w14:paraId="7382D96A" w14:textId="77777777" w:rsidR="005308DE" w:rsidRDefault="005308DE" w:rsidP="00BD4275">
      <w:pPr>
        <w:spacing w:line="271" w:lineRule="auto"/>
        <w:rPr>
          <w:rFonts w:ascii="Calibri" w:hAnsi="Calibri" w:cs="Calibri"/>
          <w:sz w:val="22"/>
        </w:rPr>
      </w:pPr>
    </w:p>
    <w:p w14:paraId="0E7C4D3F" w14:textId="77777777" w:rsidR="005308DE" w:rsidRDefault="005308DE" w:rsidP="00BD4275">
      <w:pPr>
        <w:spacing w:line="271" w:lineRule="auto"/>
        <w:rPr>
          <w:rFonts w:ascii="Calibri" w:hAnsi="Calibri" w:cs="Calibri"/>
          <w:sz w:val="22"/>
        </w:rPr>
      </w:pPr>
    </w:p>
    <w:p w14:paraId="6C45C87E" w14:textId="77777777" w:rsidR="005308DE" w:rsidRDefault="005308DE" w:rsidP="00BD4275">
      <w:pPr>
        <w:spacing w:line="271" w:lineRule="auto"/>
        <w:rPr>
          <w:rFonts w:ascii="Calibri" w:hAnsi="Calibri" w:cs="Calibri"/>
          <w:sz w:val="22"/>
        </w:rPr>
      </w:pPr>
    </w:p>
    <w:p w14:paraId="3A98FE0F" w14:textId="77777777" w:rsidR="005308DE" w:rsidRDefault="005308DE" w:rsidP="00BD4275">
      <w:pPr>
        <w:spacing w:line="271" w:lineRule="auto"/>
        <w:rPr>
          <w:rFonts w:ascii="Calibri" w:hAnsi="Calibri" w:cs="Calibri"/>
          <w:sz w:val="22"/>
        </w:rPr>
      </w:pPr>
    </w:p>
    <w:p w14:paraId="0E04FBB8" w14:textId="5792DEA7" w:rsidR="00A90F97" w:rsidRPr="00BD4275" w:rsidRDefault="005308DE" w:rsidP="00BD4275">
      <w:pPr>
        <w:spacing w:line="271" w:lineRule="auto"/>
        <w:rPr>
          <w:rFonts w:ascii="Calibri" w:hAnsi="Calibri" w:cs="Calibri"/>
          <w:sz w:val="22"/>
        </w:rPr>
      </w:pPr>
      <w:r>
        <w:rPr>
          <w:rFonts w:ascii="Calibri" w:hAnsi="Calibri" w:cs="Calibri"/>
          <w:sz w:val="22"/>
        </w:rPr>
        <w:t xml:space="preserve">*) niepotrzebne </w:t>
      </w:r>
      <w:proofErr w:type="spellStart"/>
      <w:r>
        <w:rPr>
          <w:rFonts w:ascii="Calibri" w:hAnsi="Calibri" w:cs="Calibri"/>
          <w:sz w:val="22"/>
        </w:rPr>
        <w:t>skrelić</w:t>
      </w:r>
      <w:proofErr w:type="spellEnd"/>
    </w:p>
    <w:p w14:paraId="70398341" w14:textId="3E79128D" w:rsidR="00A90F97" w:rsidRPr="00BD4275" w:rsidRDefault="00A90F97" w:rsidP="00BD4275">
      <w:pPr>
        <w:pStyle w:val="Tekstpodstawowy3"/>
        <w:spacing w:line="271" w:lineRule="auto"/>
        <w:rPr>
          <w:rFonts w:ascii="Calibri" w:hAnsi="Calibri" w:cs="Calibri"/>
          <w:b/>
          <w:color w:val="000000"/>
          <w:sz w:val="22"/>
        </w:rPr>
      </w:pPr>
      <w:r w:rsidRPr="00BD4275">
        <w:rPr>
          <w:rFonts w:ascii="Calibri" w:hAnsi="Calibri" w:cs="Calibri"/>
          <w:b/>
          <w:color w:val="000000"/>
          <w:sz w:val="22"/>
        </w:rPr>
        <w:lastRenderedPageBreak/>
        <w:t xml:space="preserve">Załącznik </w:t>
      </w:r>
      <w:r w:rsidR="00D7169D" w:rsidRPr="00BD4275">
        <w:rPr>
          <w:rFonts w:ascii="Calibri" w:hAnsi="Calibri" w:cs="Calibri"/>
          <w:b/>
          <w:color w:val="000000"/>
          <w:sz w:val="22"/>
        </w:rPr>
        <w:t>n</w:t>
      </w:r>
      <w:r w:rsidRPr="00BD4275">
        <w:rPr>
          <w:rFonts w:ascii="Calibri" w:hAnsi="Calibri" w:cs="Calibri"/>
          <w:b/>
          <w:color w:val="000000"/>
          <w:sz w:val="22"/>
        </w:rPr>
        <w:t>r 5</w:t>
      </w:r>
      <w:r w:rsidR="00746524" w:rsidRPr="00BD4275">
        <w:rPr>
          <w:rFonts w:ascii="Calibri" w:hAnsi="Calibri" w:cs="Calibri"/>
          <w:b/>
          <w:color w:val="000000"/>
          <w:sz w:val="22"/>
        </w:rPr>
        <w:t xml:space="preserve"> </w:t>
      </w:r>
      <w:r w:rsidR="00746524" w:rsidRPr="00BD4275">
        <w:rPr>
          <w:rFonts w:ascii="Calibri" w:hAnsi="Calibri" w:cs="Calibri"/>
          <w:b/>
          <w:sz w:val="22"/>
        </w:rPr>
        <w:t>do umowy</w:t>
      </w:r>
    </w:p>
    <w:p w14:paraId="696D4467" w14:textId="77777777" w:rsidR="00A90F97" w:rsidRPr="00BD4275" w:rsidRDefault="002D5D3B" w:rsidP="00BD4275">
      <w:pPr>
        <w:spacing w:line="271" w:lineRule="auto"/>
        <w:rPr>
          <w:rFonts w:ascii="Calibri" w:hAnsi="Calibri" w:cs="Calibri"/>
          <w:b/>
          <w:bCs/>
          <w:sz w:val="22"/>
        </w:rPr>
      </w:pPr>
      <w:r w:rsidRPr="00BD4275">
        <w:rPr>
          <w:rFonts w:ascii="Calibri" w:hAnsi="Calibri" w:cs="Calibri"/>
          <w:b/>
          <w:bCs/>
          <w:sz w:val="22"/>
        </w:rPr>
        <w:t>Wymagania dotyczące</w:t>
      </w:r>
      <w:r w:rsidR="00A90F97" w:rsidRPr="00BD4275">
        <w:rPr>
          <w:rFonts w:ascii="Calibri" w:hAnsi="Calibri" w:cs="Calibri"/>
          <w:b/>
          <w:bCs/>
          <w:sz w:val="22"/>
        </w:rPr>
        <w:t xml:space="preserve"> zatrudnienia na podstawie umowy o pracę</w:t>
      </w:r>
    </w:p>
    <w:p w14:paraId="1FE623EC" w14:textId="77777777" w:rsidR="00A90F97" w:rsidRPr="00BD4275" w:rsidRDefault="00A90F97" w:rsidP="00BD4275">
      <w:pPr>
        <w:spacing w:line="271" w:lineRule="auto"/>
        <w:rPr>
          <w:rFonts w:ascii="Calibri" w:hAnsi="Calibri" w:cs="Calibri"/>
          <w:bCs/>
          <w:sz w:val="22"/>
        </w:rPr>
      </w:pPr>
    </w:p>
    <w:p w14:paraId="5AFCDBEA" w14:textId="05ECE703" w:rsidR="00A90F97" w:rsidRPr="00BD4275" w:rsidRDefault="00A90F97" w:rsidP="00BD4275">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bCs/>
        </w:rPr>
      </w:pPr>
      <w:r w:rsidRPr="00BD4275">
        <w:rPr>
          <w:rFonts w:cs="Calibri"/>
          <w:bCs/>
        </w:rPr>
        <w:t xml:space="preserve">W trakcie realizacji zamówienia Zamawiający uprawniony jest do wykonywania czynności kontrolnych wobec Wykonawcy, podwykonawców i dalszych podwykonawców odnośnie spełniania przez </w:t>
      </w:r>
      <w:r w:rsidR="00797670" w:rsidRPr="00BD4275">
        <w:rPr>
          <w:rFonts w:cs="Calibri"/>
          <w:bCs/>
        </w:rPr>
        <w:t>Wykonawcę</w:t>
      </w:r>
      <w:r w:rsidRPr="00BD4275">
        <w:rPr>
          <w:rFonts w:cs="Calibri"/>
          <w:bCs/>
        </w:rPr>
        <w:t xml:space="preserve">, podwykonawcę i dalszego podwykonawcę wymogu zatrudnienia na podstawie umowy o pracę. Zamawiający uprawniony jest w szczególności do: </w:t>
      </w:r>
    </w:p>
    <w:p w14:paraId="318D8F47" w14:textId="77777777" w:rsidR="00A90F97" w:rsidRPr="00BD4275" w:rsidRDefault="00A90F97" w:rsidP="00BD4275">
      <w:pPr>
        <w:numPr>
          <w:ilvl w:val="1"/>
          <w:numId w:val="30"/>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bCs/>
          <w:sz w:val="22"/>
        </w:rPr>
      </w:pPr>
      <w:r w:rsidRPr="00BD4275">
        <w:rPr>
          <w:rFonts w:ascii="Calibri" w:hAnsi="Calibri" w:cs="Calibri"/>
          <w:bCs/>
          <w:sz w:val="22"/>
        </w:rPr>
        <w:t>żądania oświadczeń i dokumentów w zakresie potwierdzenia spełniania ww. wymogów i dokonywania ich oceny,</w:t>
      </w:r>
    </w:p>
    <w:p w14:paraId="1EBE6685" w14:textId="77777777" w:rsidR="00A90F97" w:rsidRPr="00BD4275" w:rsidRDefault="00A90F97" w:rsidP="00BD4275">
      <w:pPr>
        <w:numPr>
          <w:ilvl w:val="1"/>
          <w:numId w:val="30"/>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bCs/>
          <w:sz w:val="22"/>
        </w:rPr>
      </w:pPr>
      <w:r w:rsidRPr="00BD4275">
        <w:rPr>
          <w:rFonts w:ascii="Calibri" w:hAnsi="Calibri" w:cs="Calibri"/>
          <w:bCs/>
          <w:sz w:val="22"/>
        </w:rPr>
        <w:t>żądania wyjaśnień w przypadku wątpliwości w zakresie potwierdzenia spełniania ww. wymogów,</w:t>
      </w:r>
    </w:p>
    <w:p w14:paraId="096FB9FC" w14:textId="77777777" w:rsidR="00A90F97" w:rsidRPr="00BD4275" w:rsidRDefault="00A90F97" w:rsidP="00BD4275">
      <w:pPr>
        <w:numPr>
          <w:ilvl w:val="1"/>
          <w:numId w:val="30"/>
        </w:numPr>
        <w:pBdr>
          <w:top w:val="none" w:sz="0" w:space="0" w:color="auto"/>
          <w:left w:val="none" w:sz="0" w:space="0" w:color="auto"/>
          <w:bottom w:val="none" w:sz="0" w:space="0" w:color="auto"/>
          <w:right w:val="none" w:sz="0" w:space="0" w:color="auto"/>
          <w:between w:val="none" w:sz="0" w:space="0" w:color="auto"/>
        </w:pBdr>
        <w:spacing w:line="271" w:lineRule="auto"/>
        <w:ind w:left="567" w:hanging="283"/>
        <w:jc w:val="both"/>
        <w:rPr>
          <w:rFonts w:ascii="Calibri" w:hAnsi="Calibri" w:cs="Calibri"/>
          <w:bCs/>
          <w:sz w:val="22"/>
        </w:rPr>
      </w:pPr>
      <w:r w:rsidRPr="00BD4275">
        <w:rPr>
          <w:rFonts w:ascii="Calibri" w:hAnsi="Calibri" w:cs="Calibri"/>
          <w:bCs/>
          <w:sz w:val="22"/>
        </w:rPr>
        <w:t>przeprowadzania kontroli na miejscu wykonywania świadczenia.</w:t>
      </w:r>
    </w:p>
    <w:p w14:paraId="1E3EBED5" w14:textId="70918184" w:rsidR="00A90F97" w:rsidRPr="00BD4275" w:rsidRDefault="00A90F97" w:rsidP="00BD4275">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bCs/>
        </w:rPr>
      </w:pPr>
      <w:r w:rsidRPr="00BD4275">
        <w:rPr>
          <w:rFonts w:cs="Calibri"/>
          <w:bCs/>
        </w:rPr>
        <w:t>W trakcie realizacji zamówienia na każde wezwanie Zamawiającego, w wyznaczonym w tym wezwaniu terminie</w:t>
      </w:r>
      <w:r w:rsidR="00B834A7" w:rsidRPr="00BD4275">
        <w:rPr>
          <w:rFonts w:cs="Calibri"/>
          <w:bCs/>
        </w:rPr>
        <w:t xml:space="preserve">, </w:t>
      </w:r>
      <w:r w:rsidRPr="00BD4275">
        <w:rPr>
          <w:rFonts w:cs="Calibri"/>
          <w:bCs/>
        </w:rPr>
        <w:t>nie krótszym niż 3 dni robocze</w:t>
      </w:r>
      <w:r w:rsidR="00B834A7" w:rsidRPr="00BD4275">
        <w:rPr>
          <w:rFonts w:cs="Calibri"/>
          <w:bCs/>
        </w:rPr>
        <w:t xml:space="preserve"> (dzień roboczy oznacza dzień od poniedziałku do piątku z wyłączeniem dni ustawowo wolnych od pracy)</w:t>
      </w:r>
      <w:r w:rsidR="00A85614" w:rsidRPr="00BD4275">
        <w:rPr>
          <w:rFonts w:cs="Calibri"/>
          <w:bCs/>
        </w:rPr>
        <w:t>, W</w:t>
      </w:r>
      <w:r w:rsidRPr="00BD4275">
        <w:rPr>
          <w:rFonts w:cs="Calibri"/>
          <w:bCs/>
        </w:rPr>
        <w:t>ykonawca, podwykonawca lub dalszy podwykonawca przedłoży Zamawiającemu wskazane poniżej dowody w celu potwierdzenia spełnienia wymogu zatrudnienia na</w:t>
      </w:r>
      <w:r w:rsidR="00A85614" w:rsidRPr="00BD4275">
        <w:rPr>
          <w:rFonts w:cs="Calibri"/>
          <w:bCs/>
        </w:rPr>
        <w:t xml:space="preserve"> podstawie umowy o pracę przez W</w:t>
      </w:r>
      <w:r w:rsidRPr="00BD4275">
        <w:rPr>
          <w:rFonts w:cs="Calibri"/>
          <w:bCs/>
        </w:rPr>
        <w:t>ykonawcę lub podwykonawcę lub dalszego podwykonawcę osób wykonujących wskazane w tabeli czynności w trakcie realizacji zamówienia:</w:t>
      </w:r>
    </w:p>
    <w:p w14:paraId="682BB363" w14:textId="6C67013B" w:rsidR="00A90F97" w:rsidRPr="00BD4275" w:rsidRDefault="00A90F97" w:rsidP="00BD4275">
      <w:pPr>
        <w:numPr>
          <w:ilvl w:val="0"/>
          <w:numId w:val="31"/>
        </w:numPr>
        <w:pBdr>
          <w:top w:val="none" w:sz="0" w:space="0" w:color="auto"/>
          <w:left w:val="none" w:sz="0" w:space="0" w:color="auto"/>
          <w:bottom w:val="none" w:sz="0" w:space="0" w:color="auto"/>
          <w:right w:val="none" w:sz="0" w:space="0" w:color="auto"/>
          <w:between w:val="none" w:sz="0" w:space="0" w:color="auto"/>
        </w:pBdr>
        <w:tabs>
          <w:tab w:val="left" w:pos="360"/>
        </w:tabs>
        <w:spacing w:line="271" w:lineRule="auto"/>
        <w:ind w:left="567" w:hanging="283"/>
        <w:jc w:val="both"/>
        <w:rPr>
          <w:rFonts w:ascii="Calibri" w:hAnsi="Calibri" w:cs="Calibri"/>
          <w:bCs/>
          <w:sz w:val="22"/>
        </w:rPr>
      </w:pPr>
      <w:r w:rsidRPr="00BD4275">
        <w:rPr>
          <w:rFonts w:ascii="Calibri" w:hAnsi="Calibri" w:cs="Calibri"/>
          <w:bCs/>
          <w:sz w:val="22"/>
        </w:rPr>
        <w:t xml:space="preserve">oświadczenie odpowiednio Wykonawcy, podwykonawcy lub dalszego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t>
      </w:r>
      <w:r w:rsidR="00797670" w:rsidRPr="00BD4275">
        <w:rPr>
          <w:rFonts w:ascii="Calibri" w:hAnsi="Calibri" w:cs="Calibri"/>
          <w:bCs/>
          <w:sz w:val="22"/>
        </w:rPr>
        <w:t>Wykonawcy</w:t>
      </w:r>
      <w:r w:rsidRPr="00BD4275">
        <w:rPr>
          <w:rFonts w:ascii="Calibri" w:hAnsi="Calibri" w:cs="Calibri"/>
          <w:bCs/>
          <w:sz w:val="22"/>
        </w:rPr>
        <w:t>, podwykonawcy lub dalszego podwykonawcy;</w:t>
      </w:r>
    </w:p>
    <w:p w14:paraId="6F8DDE23" w14:textId="77777777" w:rsidR="00A90F97" w:rsidRPr="00BD4275" w:rsidRDefault="00A90F97" w:rsidP="00BD4275">
      <w:pPr>
        <w:numPr>
          <w:ilvl w:val="0"/>
          <w:numId w:val="31"/>
        </w:numPr>
        <w:pBdr>
          <w:top w:val="none" w:sz="0" w:space="0" w:color="auto"/>
          <w:left w:val="none" w:sz="0" w:space="0" w:color="auto"/>
          <w:bottom w:val="none" w:sz="0" w:space="0" w:color="auto"/>
          <w:right w:val="none" w:sz="0" w:space="0" w:color="auto"/>
          <w:between w:val="none" w:sz="0" w:space="0" w:color="auto"/>
        </w:pBdr>
        <w:tabs>
          <w:tab w:val="left" w:pos="360"/>
        </w:tabs>
        <w:spacing w:line="271" w:lineRule="auto"/>
        <w:ind w:left="567" w:hanging="283"/>
        <w:jc w:val="both"/>
        <w:rPr>
          <w:rFonts w:ascii="Calibri" w:hAnsi="Calibri" w:cs="Calibri"/>
          <w:bCs/>
          <w:sz w:val="22"/>
        </w:rPr>
      </w:pPr>
      <w:r w:rsidRPr="00BD4275">
        <w:rPr>
          <w:rFonts w:ascii="Calibri" w:hAnsi="Calibri" w:cs="Calibri"/>
          <w:bCs/>
          <w:sz w:val="22"/>
        </w:rPr>
        <w:t xml:space="preserve">poświadczoną za zgodność </w:t>
      </w:r>
      <w:r w:rsidR="00A85614" w:rsidRPr="00BD4275">
        <w:rPr>
          <w:rFonts w:ascii="Calibri" w:hAnsi="Calibri" w:cs="Calibri"/>
          <w:bCs/>
          <w:sz w:val="22"/>
        </w:rPr>
        <w:t>z oryginałem odpowiednio przez W</w:t>
      </w:r>
      <w:r w:rsidRPr="00BD4275">
        <w:rPr>
          <w:rFonts w:ascii="Calibri" w:hAnsi="Calibri" w:cs="Calibri"/>
          <w:bCs/>
          <w:sz w:val="22"/>
        </w:rPr>
        <w:t>ykonawcę lub podwykonawcę lub dalszego podwykonawcę kopię umowy/umów o pracę osób wykonujących w trakcie realizacji zamówienia czynności, kt</w:t>
      </w:r>
      <w:r w:rsidR="00A85614" w:rsidRPr="00BD4275">
        <w:rPr>
          <w:rFonts w:ascii="Calibri" w:hAnsi="Calibri" w:cs="Calibri"/>
          <w:bCs/>
          <w:sz w:val="22"/>
        </w:rPr>
        <w:t>órych dotyczy ww. oświadczenie W</w:t>
      </w:r>
      <w:r w:rsidRPr="00BD4275">
        <w:rPr>
          <w:rFonts w:ascii="Calibri" w:hAnsi="Calibri" w:cs="Calibri"/>
          <w:bCs/>
          <w:sz w:val="22"/>
        </w:rPr>
        <w:t xml:space="preserve">ykonawcy, podwykonawcy lub dalszego podwykonawcy (wraz z dokumentem regulującym zakres obowiązków, jeżeli został sporządzony). Kopia umowy/umów powinna zostać zanonimizowana w sposób zapewniający ochronę danych osobowych pracowników, zgodnie z przepisami z zakresu ochrony danych osobowych (tj. w szczególności bez, adresów, nr PESEL pracowników). Imię i nazwisko pracownika nie podlega </w:t>
      </w:r>
      <w:proofErr w:type="spellStart"/>
      <w:r w:rsidRPr="00BD4275">
        <w:rPr>
          <w:rFonts w:ascii="Calibri" w:hAnsi="Calibri" w:cs="Calibri"/>
          <w:bCs/>
          <w:sz w:val="22"/>
        </w:rPr>
        <w:t>anonimizacji</w:t>
      </w:r>
      <w:proofErr w:type="spellEnd"/>
      <w:r w:rsidRPr="00BD4275">
        <w:rPr>
          <w:rFonts w:ascii="Calibri" w:hAnsi="Calibri" w:cs="Calibri"/>
          <w:bCs/>
          <w:sz w:val="22"/>
        </w:rPr>
        <w:t xml:space="preserve">. Informacje takie jak: data zawarcia umowy, rodzaj umowy o pracę i wymiar etatu powinny być możliwe do zidentyfikowania; </w:t>
      </w:r>
    </w:p>
    <w:p w14:paraId="308FEA9D" w14:textId="77777777" w:rsidR="00A90F97" w:rsidRPr="00BD4275" w:rsidRDefault="00A90F97" w:rsidP="00BD4275">
      <w:pPr>
        <w:numPr>
          <w:ilvl w:val="0"/>
          <w:numId w:val="31"/>
        </w:numPr>
        <w:pBdr>
          <w:top w:val="none" w:sz="0" w:space="0" w:color="auto"/>
          <w:left w:val="none" w:sz="0" w:space="0" w:color="auto"/>
          <w:bottom w:val="none" w:sz="0" w:space="0" w:color="auto"/>
          <w:right w:val="none" w:sz="0" w:space="0" w:color="auto"/>
          <w:between w:val="none" w:sz="0" w:space="0" w:color="auto"/>
        </w:pBdr>
        <w:tabs>
          <w:tab w:val="left" w:pos="360"/>
        </w:tabs>
        <w:spacing w:line="271" w:lineRule="auto"/>
        <w:ind w:left="567" w:hanging="283"/>
        <w:jc w:val="both"/>
        <w:rPr>
          <w:rFonts w:ascii="Calibri" w:hAnsi="Calibri" w:cs="Calibri"/>
          <w:bCs/>
          <w:sz w:val="22"/>
        </w:rPr>
      </w:pPr>
      <w:r w:rsidRPr="00BD4275">
        <w:rPr>
          <w:rFonts w:ascii="Calibri" w:hAnsi="Calibri" w:cs="Calibri"/>
          <w:bCs/>
          <w:sz w:val="22"/>
        </w:rPr>
        <w:t xml:space="preserve">zaświadczenie właściwego oddziału ZUS, </w:t>
      </w:r>
      <w:r w:rsidR="00A85614" w:rsidRPr="00BD4275">
        <w:rPr>
          <w:rFonts w:ascii="Calibri" w:hAnsi="Calibri" w:cs="Calibri"/>
          <w:bCs/>
          <w:sz w:val="22"/>
        </w:rPr>
        <w:t>potwierdzające opłacanie przez W</w:t>
      </w:r>
      <w:r w:rsidRPr="00BD4275">
        <w:rPr>
          <w:rFonts w:ascii="Calibri" w:hAnsi="Calibri" w:cs="Calibri"/>
          <w:bCs/>
          <w:sz w:val="22"/>
        </w:rPr>
        <w:t>ykonawcę podwykonawcę lub dalszego podwykonawcę składek na ubezpieczenia społeczne i zdrowotne z tytułu zatrudnienia wskazanych przez niego osób na podstawie umów o pracę za ostatni okres rozliczeniowy (w następnych okresach rozliczeniowych);</w:t>
      </w:r>
    </w:p>
    <w:p w14:paraId="1C28534B" w14:textId="7218673F" w:rsidR="00A90F97" w:rsidRPr="00BD4275" w:rsidRDefault="00A90F97" w:rsidP="00BD4275">
      <w:pPr>
        <w:numPr>
          <w:ilvl w:val="0"/>
          <w:numId w:val="31"/>
        </w:numPr>
        <w:pBdr>
          <w:top w:val="none" w:sz="0" w:space="0" w:color="auto"/>
          <w:left w:val="none" w:sz="0" w:space="0" w:color="auto"/>
          <w:bottom w:val="none" w:sz="0" w:space="0" w:color="auto"/>
          <w:right w:val="none" w:sz="0" w:space="0" w:color="auto"/>
          <w:between w:val="none" w:sz="0" w:space="0" w:color="auto"/>
        </w:pBdr>
        <w:tabs>
          <w:tab w:val="left" w:pos="360"/>
        </w:tabs>
        <w:spacing w:line="271" w:lineRule="auto"/>
        <w:ind w:left="567" w:hanging="283"/>
        <w:jc w:val="both"/>
        <w:rPr>
          <w:rFonts w:ascii="Calibri" w:hAnsi="Calibri" w:cs="Calibri"/>
          <w:bCs/>
          <w:sz w:val="22"/>
        </w:rPr>
      </w:pPr>
      <w:r w:rsidRPr="00BD4275">
        <w:rPr>
          <w:rFonts w:ascii="Calibri" w:hAnsi="Calibri" w:cs="Calibri"/>
          <w:bCs/>
          <w:sz w:val="22"/>
        </w:rPr>
        <w:t>poświadczoną za zgodność z oryginałem odpow</w:t>
      </w:r>
      <w:r w:rsidR="00A85614" w:rsidRPr="00BD4275">
        <w:rPr>
          <w:rFonts w:ascii="Calibri" w:hAnsi="Calibri" w:cs="Calibri"/>
          <w:bCs/>
          <w:sz w:val="22"/>
        </w:rPr>
        <w:t>iednio przez W</w:t>
      </w:r>
      <w:r w:rsidRPr="00BD4275">
        <w:rPr>
          <w:rFonts w:ascii="Calibri" w:hAnsi="Calibri" w:cs="Calibri"/>
          <w:bCs/>
          <w:sz w:val="22"/>
        </w:rPr>
        <w:t xml:space="preserve">ykonawcę, podwykonawcę lub dalszego podwykonawcę kopię dowodu potwierdzającego zgłoszenie wskazanych osób (pracowników) przez pracodawcę do ubezpieczeń społecznych, zanonimizowaną w sposób </w:t>
      </w:r>
      <w:r w:rsidRPr="00BD4275">
        <w:rPr>
          <w:rFonts w:ascii="Calibri" w:hAnsi="Calibri" w:cs="Calibri"/>
          <w:bCs/>
          <w:sz w:val="22"/>
        </w:rPr>
        <w:lastRenderedPageBreak/>
        <w:t>zapewniający ochronę danych osobowych pracowników, zgodnie z przepisami z zakresu ochrony danych osobowych, z zachowaniem wymogu jak w pkt. b  (w pierwszym okresie rozliczeniowym).</w:t>
      </w:r>
    </w:p>
    <w:p w14:paraId="521017F2" w14:textId="77777777" w:rsidR="00A90F97" w:rsidRPr="00BD4275" w:rsidRDefault="00A85614" w:rsidP="00BD4275">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bCs/>
        </w:rPr>
      </w:pPr>
      <w:r w:rsidRPr="00BD4275">
        <w:rPr>
          <w:rFonts w:cs="Calibri"/>
          <w:bCs/>
        </w:rPr>
        <w:t>Z tytułu niespełnienia przez W</w:t>
      </w:r>
      <w:r w:rsidR="00A90F97" w:rsidRPr="00BD4275">
        <w:rPr>
          <w:rFonts w:cs="Calibri"/>
          <w:bCs/>
        </w:rPr>
        <w:t xml:space="preserve">ykonawcę podwykonawcę lub dalszego podwykonawcę wymogu zatrudnienia na podstawie umowy o pracę Zamawiający za każdy stwierdzony przypadek przewiduje sankcję w postaci obowiązku zapłaty przez Wykonawcę kary umownej w wysokości </w:t>
      </w:r>
      <w:r w:rsidR="00943056" w:rsidRPr="00BD4275">
        <w:rPr>
          <w:rFonts w:cs="Calibri"/>
          <w:bCs/>
        </w:rPr>
        <w:t>500 zł</w:t>
      </w:r>
      <w:r w:rsidRPr="00BD4275">
        <w:rPr>
          <w:rFonts w:cs="Calibri"/>
          <w:bCs/>
        </w:rPr>
        <w:t>. Niezłożenie przez W</w:t>
      </w:r>
      <w:r w:rsidR="00A90F97" w:rsidRPr="00BD4275">
        <w:rPr>
          <w:rFonts w:cs="Calibri"/>
          <w:bCs/>
        </w:rPr>
        <w:t>ykonawcę w wyznaczonym przez Zamawiającego terminie żądanych przez Zamawiającego dowodów w celu potw</w:t>
      </w:r>
      <w:r w:rsidRPr="00BD4275">
        <w:rPr>
          <w:rFonts w:cs="Calibri"/>
          <w:bCs/>
        </w:rPr>
        <w:t>ierdzenia spełnienia przez W</w:t>
      </w:r>
      <w:r w:rsidR="00A90F97" w:rsidRPr="00BD4275">
        <w:rPr>
          <w:rFonts w:cs="Calibri"/>
          <w:bCs/>
        </w:rPr>
        <w:t>ykonawcę lub podwykonawcę wymogu zatrudnienia na podstawie umowy o pracę traktowane b</w:t>
      </w:r>
      <w:r w:rsidRPr="00BD4275">
        <w:rPr>
          <w:rFonts w:cs="Calibri"/>
          <w:bCs/>
        </w:rPr>
        <w:t>ędzie jako niespełnienie przez W</w:t>
      </w:r>
      <w:r w:rsidR="00A90F97" w:rsidRPr="00BD4275">
        <w:rPr>
          <w:rFonts w:cs="Calibri"/>
          <w:bCs/>
        </w:rPr>
        <w:t xml:space="preserve">ykonawcę lub podwykonawcę wymogu zatrudnienia na podstawie umowy o pracę. </w:t>
      </w:r>
    </w:p>
    <w:p w14:paraId="4E73857E" w14:textId="510F1FFC" w:rsidR="00A90F97" w:rsidRPr="00BD4275" w:rsidRDefault="00A90F97" w:rsidP="00BD4275">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bCs/>
        </w:rPr>
      </w:pPr>
      <w:r w:rsidRPr="00BD4275">
        <w:rPr>
          <w:rFonts w:cs="Calibri"/>
          <w:bCs/>
        </w:rPr>
        <w:t xml:space="preserve">W przypadku stwierdzenia przez Zamawiającego naruszenia odpowiednio przez Wykonawcę, podwykonawcę lub dalszego podwykonawcę wymogu zatrudnienia na podstawie umowy o pracę, niezależnie od sankcji przewidzianych w pkt 3), Wykonawca w terminie nie dłuższym niż </w:t>
      </w:r>
      <w:r w:rsidRPr="00B43EC4">
        <w:rPr>
          <w:rFonts w:cs="Calibri"/>
          <w:b/>
          <w:bCs/>
        </w:rPr>
        <w:t>5 dni roboczych</w:t>
      </w:r>
      <w:r w:rsidRPr="00BD4275">
        <w:rPr>
          <w:rFonts w:cs="Calibri"/>
          <w:bCs/>
        </w:rPr>
        <w:t xml:space="preserve"> </w:t>
      </w:r>
      <w:r w:rsidR="00B834A7" w:rsidRPr="00BD4275">
        <w:rPr>
          <w:rFonts w:cs="Calibri"/>
          <w:bCs/>
        </w:rPr>
        <w:t xml:space="preserve">(dzień roboczy oznacza dzień od poniedziałku do piątku z wyłączeniem dni ustawowo wolnych od pracy), </w:t>
      </w:r>
      <w:r w:rsidRPr="00BD4275">
        <w:rPr>
          <w:rFonts w:cs="Calibri"/>
          <w:bCs/>
        </w:rPr>
        <w:t xml:space="preserve">dokona czynności naprawczych oraz bez ponownego wzywania złoży żądane przez Zamawiającego dowody w celu </w:t>
      </w:r>
      <w:r w:rsidR="00A85614" w:rsidRPr="00BD4275">
        <w:rPr>
          <w:rFonts w:cs="Calibri"/>
          <w:bCs/>
        </w:rPr>
        <w:t>potwierdzenia spełnienia przez W</w:t>
      </w:r>
      <w:r w:rsidRPr="00BD4275">
        <w:rPr>
          <w:rFonts w:cs="Calibri"/>
          <w:bCs/>
        </w:rPr>
        <w:t>ykonawcę, podwykonawcę lub dalszego podwykonawcę wymogu zatrudnienia na podstawie umowy o pracę.</w:t>
      </w:r>
    </w:p>
    <w:p w14:paraId="40D4FFCD" w14:textId="77777777" w:rsidR="00A90F97" w:rsidRPr="00BD4275" w:rsidRDefault="00A90F97" w:rsidP="00BD4275">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bCs/>
        </w:rPr>
      </w:pPr>
      <w:r w:rsidRPr="00BD4275">
        <w:rPr>
          <w:rFonts w:cs="Calibri"/>
          <w:bCs/>
        </w:rPr>
        <w:t xml:space="preserve">Za każdy stwierdzony przypadek niespełnienia wymogów, o których mowa w pkt. 4) Zamawiający przewiduje sankcję w postaci obowiązku zapłaty przez Wykonawcę kar umownych w wysokości </w:t>
      </w:r>
      <w:r w:rsidR="00943056" w:rsidRPr="00BD4275">
        <w:rPr>
          <w:rFonts w:cs="Calibri"/>
          <w:bCs/>
        </w:rPr>
        <w:t>500 zł</w:t>
      </w:r>
      <w:r w:rsidRPr="00BD4275">
        <w:rPr>
          <w:rFonts w:cs="Calibri"/>
          <w:bCs/>
        </w:rPr>
        <w:t xml:space="preserve"> oraz może zawiesić albo przerwać wykonanie tej części robót z winy Wykonawcy do chwili naprawienia na podstawie Umowy. Obowiązek zapłaty kar umownych w każdym wypadku obciąża Wykonawcę, bez względu na ewentualne sankcje wobec podwykonawcy lub dalszego podwykonawcy.</w:t>
      </w:r>
    </w:p>
    <w:p w14:paraId="46662AD2" w14:textId="77777777" w:rsidR="00A90F97" w:rsidRPr="00BD4275" w:rsidRDefault="00A90F97" w:rsidP="00BD4275">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bCs/>
        </w:rPr>
      </w:pPr>
      <w:r w:rsidRPr="00BD4275">
        <w:rPr>
          <w:rFonts w:cs="Calibri"/>
          <w:bCs/>
        </w:rPr>
        <w:t>W przypadku uzasadnionych wątpliwości co do pr</w:t>
      </w:r>
      <w:r w:rsidR="00A85614" w:rsidRPr="00BD4275">
        <w:rPr>
          <w:rFonts w:cs="Calibri"/>
          <w:bCs/>
        </w:rPr>
        <w:t>zestrzegania prawa pracy przez W</w:t>
      </w:r>
      <w:r w:rsidRPr="00BD4275">
        <w:rPr>
          <w:rFonts w:cs="Calibri"/>
          <w:bCs/>
        </w:rPr>
        <w:t>ykonawcę, podwykonawcę lub dalszego podwykonawcę, Zamawiający może zwrócić się o przeprowadzenie kontroli przez Państwową Inspekcję Pracy.</w:t>
      </w:r>
    </w:p>
    <w:p w14:paraId="5885A1D7" w14:textId="77777777" w:rsidR="00B3571B" w:rsidRPr="00BD4275" w:rsidRDefault="00B3571B" w:rsidP="00BD4275">
      <w:pPr>
        <w:spacing w:line="271" w:lineRule="auto"/>
        <w:ind w:left="284" w:hanging="284"/>
        <w:jc w:val="both"/>
        <w:rPr>
          <w:rFonts w:ascii="Calibri" w:hAnsi="Calibri" w:cs="Calibri"/>
          <w:color w:val="000000"/>
          <w:sz w:val="22"/>
          <w:lang w:eastAsia="ar-SA"/>
        </w:rPr>
      </w:pPr>
    </w:p>
    <w:p w14:paraId="199E8FFF" w14:textId="77777777" w:rsidR="00B3571B" w:rsidRPr="00BD4275" w:rsidRDefault="00B3571B" w:rsidP="00BD4275">
      <w:pPr>
        <w:spacing w:line="271" w:lineRule="auto"/>
        <w:rPr>
          <w:rFonts w:ascii="Calibri" w:hAnsi="Calibri" w:cs="Calibri"/>
          <w:sz w:val="22"/>
        </w:rPr>
      </w:pPr>
    </w:p>
    <w:p w14:paraId="7306E9C6" w14:textId="77777777" w:rsidR="0003747C" w:rsidRPr="00BD4275" w:rsidRDefault="0003747C" w:rsidP="00BD4275">
      <w:pPr>
        <w:spacing w:line="271" w:lineRule="auto"/>
        <w:rPr>
          <w:rFonts w:ascii="Calibri" w:hAnsi="Calibri" w:cs="Calibri"/>
          <w:sz w:val="22"/>
        </w:rPr>
      </w:pPr>
    </w:p>
    <w:p w14:paraId="6B433D59" w14:textId="77777777" w:rsidR="0003747C" w:rsidRPr="00BD4275" w:rsidRDefault="0003747C" w:rsidP="00BD4275">
      <w:pPr>
        <w:spacing w:line="271" w:lineRule="auto"/>
        <w:rPr>
          <w:rFonts w:ascii="Calibri" w:hAnsi="Calibri" w:cs="Calibri"/>
          <w:sz w:val="22"/>
        </w:rPr>
      </w:pPr>
    </w:p>
    <w:p w14:paraId="0D95793E" w14:textId="77777777" w:rsidR="0003747C" w:rsidRPr="00BD4275" w:rsidRDefault="0003747C" w:rsidP="00BD4275">
      <w:pPr>
        <w:spacing w:line="271" w:lineRule="auto"/>
        <w:rPr>
          <w:rFonts w:ascii="Calibri" w:hAnsi="Calibri" w:cs="Calibri"/>
          <w:sz w:val="22"/>
        </w:rPr>
      </w:pPr>
    </w:p>
    <w:p w14:paraId="3A590761" w14:textId="77777777" w:rsidR="0003747C" w:rsidRPr="00BD4275" w:rsidRDefault="0003747C" w:rsidP="00BD4275">
      <w:pPr>
        <w:spacing w:line="271" w:lineRule="auto"/>
        <w:rPr>
          <w:rFonts w:ascii="Calibri" w:hAnsi="Calibri" w:cs="Calibri"/>
          <w:sz w:val="22"/>
        </w:rPr>
      </w:pPr>
    </w:p>
    <w:p w14:paraId="047CF580" w14:textId="77777777" w:rsidR="0003747C" w:rsidRPr="00BD4275" w:rsidRDefault="0003747C" w:rsidP="00BD4275">
      <w:pPr>
        <w:spacing w:line="271" w:lineRule="auto"/>
        <w:rPr>
          <w:rFonts w:ascii="Calibri" w:hAnsi="Calibri" w:cs="Calibri"/>
          <w:sz w:val="22"/>
        </w:rPr>
      </w:pPr>
    </w:p>
    <w:p w14:paraId="48E2DA22" w14:textId="77777777" w:rsidR="0003747C" w:rsidRPr="00BD4275" w:rsidRDefault="0003747C" w:rsidP="00BD4275">
      <w:pPr>
        <w:spacing w:line="271" w:lineRule="auto"/>
        <w:rPr>
          <w:rFonts w:ascii="Calibri" w:hAnsi="Calibri" w:cs="Calibri"/>
          <w:sz w:val="22"/>
        </w:rPr>
      </w:pPr>
    </w:p>
    <w:p w14:paraId="41D731C1" w14:textId="77777777" w:rsidR="0003747C" w:rsidRPr="00BD4275" w:rsidRDefault="0003747C" w:rsidP="00BD4275">
      <w:pPr>
        <w:spacing w:line="271" w:lineRule="auto"/>
        <w:rPr>
          <w:rFonts w:ascii="Calibri" w:hAnsi="Calibri" w:cs="Calibri"/>
          <w:sz w:val="22"/>
        </w:rPr>
      </w:pPr>
    </w:p>
    <w:p w14:paraId="779C8610" w14:textId="77777777" w:rsidR="0003747C" w:rsidRPr="00BD4275" w:rsidRDefault="0003747C" w:rsidP="00BD4275">
      <w:pPr>
        <w:spacing w:line="271" w:lineRule="auto"/>
        <w:rPr>
          <w:rFonts w:ascii="Calibri" w:hAnsi="Calibri" w:cs="Calibri"/>
          <w:sz w:val="22"/>
        </w:rPr>
      </w:pPr>
    </w:p>
    <w:p w14:paraId="4AD0028E" w14:textId="77777777" w:rsidR="0003747C" w:rsidRPr="00BD4275" w:rsidRDefault="0003747C" w:rsidP="00BD4275">
      <w:pPr>
        <w:spacing w:line="271" w:lineRule="auto"/>
        <w:rPr>
          <w:rFonts w:ascii="Calibri" w:hAnsi="Calibri" w:cs="Calibri"/>
          <w:sz w:val="22"/>
        </w:rPr>
      </w:pPr>
    </w:p>
    <w:p w14:paraId="28FEED69" w14:textId="77777777" w:rsidR="0003747C" w:rsidRPr="00BD4275" w:rsidRDefault="0003747C" w:rsidP="00BD4275">
      <w:pPr>
        <w:spacing w:line="271" w:lineRule="auto"/>
        <w:rPr>
          <w:rFonts w:ascii="Calibri" w:hAnsi="Calibri" w:cs="Calibri"/>
          <w:sz w:val="22"/>
        </w:rPr>
      </w:pPr>
    </w:p>
    <w:p w14:paraId="56E6973B" w14:textId="77777777" w:rsidR="0003747C" w:rsidRPr="00BD4275" w:rsidRDefault="0003747C" w:rsidP="00BD4275">
      <w:pPr>
        <w:spacing w:line="271" w:lineRule="auto"/>
        <w:rPr>
          <w:rFonts w:ascii="Calibri" w:hAnsi="Calibri" w:cs="Calibri"/>
          <w:sz w:val="22"/>
        </w:rPr>
      </w:pPr>
    </w:p>
    <w:p w14:paraId="67449437" w14:textId="77777777" w:rsidR="0003747C" w:rsidRPr="00BD4275" w:rsidRDefault="0003747C" w:rsidP="00BD4275">
      <w:pPr>
        <w:spacing w:line="271" w:lineRule="auto"/>
        <w:rPr>
          <w:rFonts w:ascii="Calibri" w:hAnsi="Calibri" w:cs="Calibri"/>
          <w:sz w:val="22"/>
        </w:rPr>
      </w:pPr>
    </w:p>
    <w:p w14:paraId="4CF6DD64" w14:textId="77777777" w:rsidR="0003747C" w:rsidRPr="00BD4275" w:rsidRDefault="0003747C" w:rsidP="00BD4275">
      <w:pPr>
        <w:spacing w:line="271" w:lineRule="auto"/>
        <w:rPr>
          <w:rFonts w:ascii="Calibri" w:hAnsi="Calibri" w:cs="Calibri"/>
          <w:sz w:val="22"/>
        </w:rPr>
      </w:pPr>
    </w:p>
    <w:p w14:paraId="6A5C7A90" w14:textId="77777777" w:rsidR="00A732B5" w:rsidRPr="00BD4275" w:rsidRDefault="00A732B5"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717B87AA" w14:textId="77777777" w:rsidR="00A732B5" w:rsidRPr="00BD4275" w:rsidRDefault="00A732B5"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6031069E" w14:textId="77777777" w:rsidR="00174394" w:rsidRDefault="00174394">
      <w:pPr>
        <w:rPr>
          <w:rFonts w:ascii="Calibri" w:hAnsi="Calibri" w:cs="Calibri"/>
          <w:b/>
          <w:sz w:val="22"/>
        </w:rPr>
      </w:pPr>
      <w:r>
        <w:rPr>
          <w:rFonts w:ascii="Calibri" w:hAnsi="Calibri" w:cs="Calibri"/>
          <w:b/>
          <w:sz w:val="22"/>
        </w:rPr>
        <w:br w:type="page"/>
      </w:r>
    </w:p>
    <w:p w14:paraId="506E3C34" w14:textId="38F9BF6A"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r w:rsidRPr="00BD4275">
        <w:rPr>
          <w:rFonts w:ascii="Calibri" w:hAnsi="Calibri" w:cs="Calibri"/>
          <w:b/>
          <w:sz w:val="22"/>
        </w:rPr>
        <w:lastRenderedPageBreak/>
        <w:t>Załącznik nr 6 do umowy</w:t>
      </w:r>
    </w:p>
    <w:p w14:paraId="3008766D"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4FB3FDC7"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center"/>
        <w:rPr>
          <w:rFonts w:ascii="Calibri" w:hAnsi="Calibri" w:cs="Calibri"/>
          <w:b/>
          <w:sz w:val="22"/>
        </w:rPr>
      </w:pPr>
      <w:r w:rsidRPr="00BD4275">
        <w:rPr>
          <w:rFonts w:ascii="Calibri" w:hAnsi="Calibri" w:cs="Calibri"/>
          <w:b/>
          <w:sz w:val="22"/>
        </w:rPr>
        <w:t>WZÓR</w:t>
      </w:r>
    </w:p>
    <w:p w14:paraId="471B8E63"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center"/>
        <w:rPr>
          <w:rFonts w:ascii="Calibri" w:hAnsi="Calibri" w:cs="Calibri"/>
          <w:b/>
          <w:sz w:val="22"/>
        </w:rPr>
      </w:pPr>
    </w:p>
    <w:p w14:paraId="073256AB"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jc w:val="center"/>
        <w:rPr>
          <w:rFonts w:ascii="Calibri" w:hAnsi="Calibri" w:cs="Calibri"/>
          <w:b/>
          <w:sz w:val="22"/>
        </w:rPr>
      </w:pPr>
      <w:r w:rsidRPr="00BD4275">
        <w:rPr>
          <w:rFonts w:ascii="Calibri" w:hAnsi="Calibri" w:cs="Calibri"/>
          <w:b/>
          <w:sz w:val="22"/>
        </w:rPr>
        <w:t>Oświadczenie Wykonawcy (Projektanta)</w:t>
      </w:r>
    </w:p>
    <w:p w14:paraId="31338469"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rPr>
          <w:rFonts w:ascii="Calibri" w:hAnsi="Calibri" w:cs="Calibri"/>
          <w:sz w:val="22"/>
        </w:rPr>
      </w:pPr>
    </w:p>
    <w:p w14:paraId="206B8304"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720" w:hanging="720"/>
        <w:jc w:val="both"/>
        <w:rPr>
          <w:rFonts w:ascii="Calibri" w:hAnsi="Calibri" w:cs="Calibri"/>
          <w:sz w:val="22"/>
        </w:rPr>
      </w:pPr>
    </w:p>
    <w:p w14:paraId="578E063F" w14:textId="3CD341C3"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tabs>
          <w:tab w:val="left" w:pos="567"/>
        </w:tabs>
        <w:spacing w:line="271" w:lineRule="auto"/>
        <w:jc w:val="both"/>
        <w:rPr>
          <w:rFonts w:ascii="Calibri" w:hAnsi="Calibri" w:cs="Calibri"/>
          <w:color w:val="000000"/>
          <w:sz w:val="22"/>
          <w:lang w:eastAsia="ar-SA"/>
        </w:rPr>
      </w:pPr>
      <w:r w:rsidRPr="00BD4275">
        <w:rPr>
          <w:rFonts w:ascii="Calibri" w:hAnsi="Calibri" w:cs="Calibri"/>
          <w:color w:val="000000"/>
          <w:sz w:val="22"/>
          <w:lang w:eastAsia="ar-SA"/>
        </w:rPr>
        <w:tab/>
        <w:t xml:space="preserve">Realizując zamówienie wynikające z umowy nr  …………………………… zawartej w dniu …………………. na </w:t>
      </w:r>
      <w:r w:rsidR="00A357BE" w:rsidRPr="00A357BE">
        <w:rPr>
          <w:rFonts w:ascii="Calibri" w:hAnsi="Calibri" w:cs="Calibri"/>
          <w:b/>
          <w:color w:val="000000"/>
          <w:sz w:val="22"/>
          <w:lang w:eastAsia="ar-SA"/>
        </w:rPr>
        <w:t xml:space="preserve">zaprojektowanie i  wykonanie robót i prac montażowych i instalacyjnych polegających na wymianie wind D1, D2, D3, D4 wraz z realizacją prac powiązanych w budynku Collegium </w:t>
      </w:r>
      <w:proofErr w:type="spellStart"/>
      <w:r w:rsidR="00A357BE" w:rsidRPr="00A357BE">
        <w:rPr>
          <w:rFonts w:ascii="Calibri" w:hAnsi="Calibri" w:cs="Calibri"/>
          <w:b/>
          <w:color w:val="000000"/>
          <w:sz w:val="22"/>
          <w:lang w:eastAsia="ar-SA"/>
        </w:rPr>
        <w:t>Altum</w:t>
      </w:r>
      <w:proofErr w:type="spellEnd"/>
      <w:r w:rsidR="00A357BE" w:rsidRPr="00A357BE">
        <w:rPr>
          <w:rFonts w:ascii="Calibri" w:hAnsi="Calibri" w:cs="Calibri"/>
          <w:b/>
          <w:color w:val="000000"/>
          <w:sz w:val="22"/>
          <w:lang w:eastAsia="ar-SA"/>
        </w:rPr>
        <w:t xml:space="preserve"> zlokalizowanym przy ul. Powstańców Wielkopolskich 16 w Poznaniu</w:t>
      </w:r>
      <w:r w:rsidRPr="00BD4275">
        <w:rPr>
          <w:rFonts w:ascii="Calibri" w:hAnsi="Calibri" w:cs="Calibri"/>
          <w:color w:val="000000"/>
          <w:sz w:val="22"/>
          <w:lang w:eastAsia="ar-SA"/>
        </w:rPr>
        <w:t xml:space="preserve"> w trybie „zaprojektuj i wybuduj”.</w:t>
      </w:r>
    </w:p>
    <w:p w14:paraId="7E9277E6"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sz w:val="22"/>
        </w:rPr>
      </w:pPr>
    </w:p>
    <w:p w14:paraId="540EAAAA"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both"/>
        <w:rPr>
          <w:rFonts w:ascii="Calibri" w:hAnsi="Calibri" w:cs="Calibri"/>
          <w:sz w:val="22"/>
        </w:rPr>
      </w:pPr>
      <w:r w:rsidRPr="00BD4275">
        <w:rPr>
          <w:rFonts w:ascii="Calibri" w:hAnsi="Calibri" w:cs="Calibri"/>
          <w:sz w:val="22"/>
        </w:rPr>
        <w:t xml:space="preserve">oświadczam, że: </w:t>
      </w:r>
    </w:p>
    <w:p w14:paraId="51B61C31"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both"/>
        <w:rPr>
          <w:rFonts w:ascii="Calibri" w:hAnsi="Calibri" w:cs="Calibri"/>
          <w:sz w:val="22"/>
        </w:rPr>
      </w:pPr>
    </w:p>
    <w:p w14:paraId="526454DF" w14:textId="722769AF" w:rsidR="00D04074" w:rsidRPr="00BD4275" w:rsidRDefault="00D04074" w:rsidP="00BD4275">
      <w:pPr>
        <w:numPr>
          <w:ilvl w:val="0"/>
          <w:numId w:val="87"/>
        </w:numPr>
        <w:pBdr>
          <w:top w:val="none" w:sz="0" w:space="0" w:color="auto"/>
          <w:left w:val="none" w:sz="0" w:space="0" w:color="auto"/>
          <w:bottom w:val="none" w:sz="0" w:space="0" w:color="auto"/>
          <w:right w:val="none" w:sz="0" w:space="0" w:color="auto"/>
          <w:between w:val="none" w:sz="0" w:space="0" w:color="auto"/>
        </w:pBdr>
        <w:spacing w:line="271" w:lineRule="auto"/>
        <w:ind w:left="284" w:hanging="284"/>
        <w:jc w:val="both"/>
        <w:rPr>
          <w:rFonts w:ascii="Calibri" w:eastAsia="Calibri" w:hAnsi="Calibri" w:cs="Calibri"/>
          <w:sz w:val="22"/>
          <w:lang w:eastAsia="en-US"/>
        </w:rPr>
      </w:pPr>
      <w:r w:rsidRPr="00BD4275">
        <w:rPr>
          <w:rFonts w:ascii="Calibri" w:eastAsia="Calibri" w:hAnsi="Calibri" w:cs="Calibri"/>
          <w:sz w:val="22"/>
          <w:lang w:eastAsia="en-US"/>
        </w:rPr>
        <w:t xml:space="preserve">projekt(y) budowlany(e)/wykonawczy(e)* została(y) wykonana(e) zgodnie z umową, ustawą </w:t>
      </w:r>
      <w:proofErr w:type="spellStart"/>
      <w:r w:rsidRPr="00BD4275">
        <w:rPr>
          <w:rFonts w:ascii="Calibri" w:eastAsia="Calibri" w:hAnsi="Calibri" w:cs="Calibri"/>
          <w:sz w:val="22"/>
          <w:lang w:eastAsia="en-US"/>
        </w:rPr>
        <w:t>Pzp</w:t>
      </w:r>
      <w:proofErr w:type="spellEnd"/>
      <w:r w:rsidRPr="00BD4275">
        <w:rPr>
          <w:rFonts w:ascii="Calibri" w:eastAsia="Calibri" w:hAnsi="Calibri" w:cs="Calibri"/>
          <w:sz w:val="22"/>
          <w:lang w:eastAsia="en-US"/>
        </w:rPr>
        <w:t xml:space="preserve"> i aktami wykonawczymi do tej ustawy, przepisami </w:t>
      </w:r>
      <w:proofErr w:type="spellStart"/>
      <w:r w:rsidRPr="00BD4275">
        <w:rPr>
          <w:rFonts w:ascii="Calibri" w:eastAsia="Calibri" w:hAnsi="Calibri" w:cs="Calibri"/>
          <w:sz w:val="22"/>
          <w:lang w:eastAsia="en-US"/>
        </w:rPr>
        <w:t>techniczno</w:t>
      </w:r>
      <w:proofErr w:type="spellEnd"/>
      <w:r w:rsidRPr="00BD4275">
        <w:rPr>
          <w:rFonts w:ascii="Calibri" w:eastAsia="Calibri" w:hAnsi="Calibri" w:cs="Calibri"/>
          <w:sz w:val="22"/>
          <w:lang w:eastAsia="en-US"/>
        </w:rPr>
        <w:t xml:space="preserve"> – budowlanymi</w:t>
      </w:r>
      <w:r w:rsidR="00B3758D" w:rsidRPr="00BD4275">
        <w:rPr>
          <w:rFonts w:ascii="Calibri" w:eastAsia="Calibri" w:hAnsi="Calibri" w:cs="Calibri"/>
          <w:sz w:val="22"/>
          <w:lang w:eastAsia="en-US"/>
        </w:rPr>
        <w:t xml:space="preserve">, </w:t>
      </w:r>
      <w:r w:rsidRPr="00BD4275">
        <w:rPr>
          <w:rFonts w:ascii="Calibri" w:eastAsia="Calibri" w:hAnsi="Calibri" w:cs="Calibri"/>
          <w:sz w:val="22"/>
          <w:lang w:eastAsia="en-US"/>
        </w:rPr>
        <w:t>Polskimi Normami</w:t>
      </w:r>
      <w:r w:rsidR="00B3758D" w:rsidRPr="00BD4275">
        <w:rPr>
          <w:rFonts w:ascii="Calibri" w:eastAsia="Calibri" w:hAnsi="Calibri" w:cs="Calibri"/>
          <w:sz w:val="22"/>
          <w:lang w:eastAsia="en-US"/>
        </w:rPr>
        <w:t xml:space="preserve">, </w:t>
      </w:r>
      <w:r w:rsidR="00B3758D" w:rsidRPr="00BD4275">
        <w:rPr>
          <w:rFonts w:ascii="Calibri" w:hAnsi="Calibri" w:cs="Calibri"/>
          <w:color w:val="000000"/>
          <w:sz w:val="22"/>
          <w:lang w:eastAsia="ar-SA"/>
        </w:rPr>
        <w:t>wymogami dotyczącymi dostępności obiektu dla osób niepełnosprawnych</w:t>
      </w:r>
      <w:r w:rsidRPr="00BD4275">
        <w:rPr>
          <w:rFonts w:ascii="Calibri" w:eastAsia="Calibri" w:hAnsi="Calibri" w:cs="Calibri"/>
          <w:sz w:val="22"/>
          <w:lang w:eastAsia="en-US"/>
        </w:rPr>
        <w:t xml:space="preserve"> i że została wykonana w stanie kompletnym z punktu widzenia celu, któremu ma służyć oraz że dochowano należytej staranności w jej przygotowaniu;</w:t>
      </w:r>
    </w:p>
    <w:p w14:paraId="6E18DD61" w14:textId="74198ABF" w:rsidR="00D04074" w:rsidRPr="00BD4275" w:rsidRDefault="00D04074" w:rsidP="00BD4275">
      <w:pPr>
        <w:numPr>
          <w:ilvl w:val="0"/>
          <w:numId w:val="87"/>
        </w:numPr>
        <w:pBdr>
          <w:top w:val="none" w:sz="0" w:space="0" w:color="auto"/>
          <w:left w:val="none" w:sz="0" w:space="0" w:color="auto"/>
          <w:bottom w:val="none" w:sz="0" w:space="0" w:color="auto"/>
          <w:right w:val="none" w:sz="0" w:space="0" w:color="auto"/>
          <w:between w:val="none" w:sz="0" w:space="0" w:color="auto"/>
        </w:pBdr>
        <w:spacing w:line="271" w:lineRule="auto"/>
        <w:ind w:left="284" w:hanging="284"/>
        <w:jc w:val="both"/>
        <w:rPr>
          <w:rFonts w:ascii="Calibri" w:eastAsia="Calibri" w:hAnsi="Calibri" w:cs="Calibri"/>
          <w:sz w:val="22"/>
          <w:lang w:eastAsia="en-US"/>
        </w:rPr>
      </w:pPr>
      <w:r w:rsidRPr="00BD4275">
        <w:rPr>
          <w:rFonts w:ascii="Calibri" w:eastAsia="Calibri" w:hAnsi="Calibri" w:cs="Calibri"/>
          <w:sz w:val="22"/>
          <w:lang w:eastAsia="en-US"/>
        </w:rPr>
        <w:t xml:space="preserve">dokumentacja projektowa, specyfikacje techniczne wykonania i odbioru robót oraz kosztorys inwestorki zostały wykonane zgodnie z umową, ustawą </w:t>
      </w:r>
      <w:proofErr w:type="spellStart"/>
      <w:r w:rsidRPr="00BD4275">
        <w:rPr>
          <w:rFonts w:ascii="Calibri" w:eastAsia="Calibri" w:hAnsi="Calibri" w:cs="Calibri"/>
          <w:sz w:val="22"/>
          <w:lang w:eastAsia="en-US"/>
        </w:rPr>
        <w:t>Pzp</w:t>
      </w:r>
      <w:proofErr w:type="spellEnd"/>
      <w:r w:rsidRPr="00BD4275">
        <w:rPr>
          <w:rFonts w:ascii="Calibri" w:eastAsia="Calibri" w:hAnsi="Calibri" w:cs="Calibri"/>
          <w:sz w:val="22"/>
          <w:lang w:eastAsia="en-US"/>
        </w:rPr>
        <w:t xml:space="preserve"> i aktami wykonawczymi do tej ustawy, przepisami technicznymi i normami, w stanie kompletnym z punktu widzenia celu, któremu ma służyć oraz, że dołożono należytej staranności przy jej wykonaniu i ujęto w niej wszystkie roboty budowlane, określone w notatkach służbowych i opisie przedmiotu zamówienia oraz nie określone a konieczne do wykonania i możliwe do przewidzenia roboty budowlane, zapewniające spełnienie warunków funkcjonalno-użytkowych.</w:t>
      </w:r>
    </w:p>
    <w:p w14:paraId="4AF1C16E"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both"/>
        <w:rPr>
          <w:rFonts w:ascii="Calibri" w:hAnsi="Calibri" w:cs="Calibri"/>
          <w:sz w:val="22"/>
        </w:rPr>
      </w:pPr>
    </w:p>
    <w:p w14:paraId="37968815"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both"/>
        <w:rPr>
          <w:rFonts w:ascii="Calibri" w:hAnsi="Calibri" w:cs="Calibri"/>
          <w:sz w:val="22"/>
        </w:rPr>
      </w:pPr>
    </w:p>
    <w:p w14:paraId="24EF4F6B"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jc w:val="both"/>
        <w:rPr>
          <w:rFonts w:ascii="Calibri" w:hAnsi="Calibri" w:cs="Calibri"/>
          <w:sz w:val="22"/>
        </w:rPr>
      </w:pPr>
    </w:p>
    <w:p w14:paraId="0BC681C8"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rPr>
          <w:rFonts w:ascii="Calibri" w:hAnsi="Calibri" w:cs="Calibri"/>
          <w:b/>
          <w:sz w:val="22"/>
        </w:rPr>
      </w:pPr>
      <w:r w:rsidRPr="00BD4275">
        <w:rPr>
          <w:rFonts w:ascii="Calibri" w:hAnsi="Calibri" w:cs="Calibri"/>
          <w:sz w:val="22"/>
        </w:rPr>
        <w:t xml:space="preserve">            </w:t>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sz w:val="22"/>
        </w:rPr>
        <w:tab/>
      </w:r>
      <w:r w:rsidRPr="00BD4275">
        <w:rPr>
          <w:rFonts w:ascii="Calibri" w:hAnsi="Calibri" w:cs="Calibri"/>
          <w:b/>
          <w:sz w:val="22"/>
        </w:rPr>
        <w:t>Wykonawca (Projektant (</w:t>
      </w:r>
      <w:proofErr w:type="spellStart"/>
      <w:r w:rsidRPr="00BD4275">
        <w:rPr>
          <w:rFonts w:ascii="Calibri" w:hAnsi="Calibri" w:cs="Calibri"/>
          <w:b/>
          <w:sz w:val="22"/>
        </w:rPr>
        <w:t>anci</w:t>
      </w:r>
      <w:proofErr w:type="spellEnd"/>
      <w:r w:rsidRPr="00BD4275">
        <w:rPr>
          <w:rFonts w:ascii="Calibri" w:hAnsi="Calibri" w:cs="Calibri"/>
          <w:b/>
          <w:sz w:val="22"/>
        </w:rPr>
        <w:t>))</w:t>
      </w:r>
    </w:p>
    <w:p w14:paraId="596D9B30"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rPr>
          <w:rFonts w:ascii="Calibri" w:hAnsi="Calibri" w:cs="Calibri"/>
          <w:b/>
          <w:sz w:val="22"/>
        </w:rPr>
      </w:pPr>
    </w:p>
    <w:p w14:paraId="5CE76FDB"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rPr>
          <w:rFonts w:ascii="Calibri" w:hAnsi="Calibri" w:cs="Calibri"/>
          <w:b/>
          <w:sz w:val="22"/>
        </w:rPr>
      </w:pPr>
    </w:p>
    <w:p w14:paraId="35BB0238" w14:textId="6F51F37C"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rPr>
          <w:rFonts w:ascii="Calibri" w:hAnsi="Calibri" w:cs="Calibri"/>
          <w:i/>
          <w:sz w:val="22"/>
        </w:rPr>
      </w:pPr>
      <w:r w:rsidRPr="00BD4275">
        <w:rPr>
          <w:rFonts w:ascii="Calibri" w:hAnsi="Calibri" w:cs="Calibri"/>
          <w:sz w:val="22"/>
        </w:rPr>
        <w:t xml:space="preserve">                                                                                         </w:t>
      </w:r>
      <w:r w:rsidRPr="00BD4275">
        <w:rPr>
          <w:rFonts w:ascii="Calibri" w:hAnsi="Calibri" w:cs="Calibri"/>
          <w:sz w:val="22"/>
        </w:rPr>
        <w:tab/>
        <w:t xml:space="preserve">  </w:t>
      </w:r>
      <w:r w:rsidR="00A971B1" w:rsidRPr="00BD4275">
        <w:rPr>
          <w:rFonts w:ascii="Calibri" w:hAnsi="Calibri" w:cs="Calibri"/>
          <w:sz w:val="22"/>
        </w:rPr>
        <w:t xml:space="preserve">              </w:t>
      </w:r>
      <w:r w:rsidRPr="00BD4275">
        <w:rPr>
          <w:rFonts w:ascii="Calibri" w:hAnsi="Calibri" w:cs="Calibri"/>
          <w:sz w:val="22"/>
        </w:rPr>
        <w:t>…………………………………………………</w:t>
      </w:r>
      <w:r w:rsidRPr="00BD4275">
        <w:rPr>
          <w:rFonts w:ascii="Calibri" w:hAnsi="Calibri" w:cs="Calibri"/>
          <w:i/>
          <w:sz w:val="22"/>
        </w:rPr>
        <w:t xml:space="preserve"> </w:t>
      </w:r>
    </w:p>
    <w:p w14:paraId="6250FA21"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ind w:left="1980" w:hanging="1980"/>
        <w:jc w:val="center"/>
        <w:rPr>
          <w:rFonts w:ascii="Calibri" w:hAnsi="Calibri" w:cs="Calibri"/>
          <w:sz w:val="22"/>
        </w:rPr>
      </w:pPr>
      <w:r w:rsidRPr="00BD4275">
        <w:rPr>
          <w:rFonts w:ascii="Calibri" w:hAnsi="Calibri" w:cs="Calibri"/>
          <w:sz w:val="22"/>
        </w:rPr>
        <w:t xml:space="preserve">                                                                                                       (data, podpis, nazwa, pieczęć)</w:t>
      </w:r>
    </w:p>
    <w:p w14:paraId="5798B162"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17D9DDF0"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1C23F1CB"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29FFB5AA" w14:textId="77777777" w:rsidR="00D04074" w:rsidRPr="00BD4275" w:rsidRDefault="00D04074" w:rsidP="00BD4275">
      <w:pPr>
        <w:pBdr>
          <w:top w:val="none" w:sz="0" w:space="0" w:color="auto"/>
          <w:left w:val="none" w:sz="0" w:space="0" w:color="auto"/>
          <w:bottom w:val="none" w:sz="0" w:space="0" w:color="auto"/>
          <w:right w:val="none" w:sz="0" w:space="0" w:color="auto"/>
          <w:between w:val="none" w:sz="0" w:space="0" w:color="auto"/>
        </w:pBdr>
        <w:spacing w:line="271" w:lineRule="auto"/>
        <w:rPr>
          <w:rFonts w:ascii="Calibri" w:hAnsi="Calibri" w:cs="Calibri"/>
          <w:b/>
          <w:sz w:val="22"/>
        </w:rPr>
      </w:pPr>
    </w:p>
    <w:p w14:paraId="07F7C35C" w14:textId="77777777" w:rsidR="00A732B5" w:rsidRPr="00BD4275" w:rsidRDefault="00A732B5" w:rsidP="00BD4275">
      <w:pPr>
        <w:spacing w:line="271" w:lineRule="auto"/>
        <w:rPr>
          <w:rFonts w:ascii="Calibri" w:hAnsi="Calibri" w:cs="Calibri"/>
          <w:b/>
          <w:sz w:val="22"/>
        </w:rPr>
      </w:pPr>
      <w:r w:rsidRPr="00BD4275">
        <w:rPr>
          <w:rFonts w:ascii="Calibri" w:hAnsi="Calibri" w:cs="Calibri"/>
          <w:b/>
          <w:sz w:val="22"/>
        </w:rPr>
        <w:br w:type="page"/>
      </w:r>
    </w:p>
    <w:p w14:paraId="6D166809" w14:textId="25389D50" w:rsidR="009820D4" w:rsidRPr="00BD4275" w:rsidRDefault="009820D4" w:rsidP="00BD4275">
      <w:pPr>
        <w:spacing w:after="120" w:line="271" w:lineRule="auto"/>
        <w:jc w:val="both"/>
        <w:rPr>
          <w:rFonts w:ascii="Calibri" w:hAnsi="Calibri" w:cs="Calibri"/>
          <w:b/>
          <w:sz w:val="22"/>
        </w:rPr>
      </w:pPr>
      <w:r w:rsidRPr="00BD4275">
        <w:rPr>
          <w:rFonts w:ascii="Calibri" w:hAnsi="Calibri" w:cs="Calibri"/>
          <w:b/>
          <w:sz w:val="22"/>
        </w:rPr>
        <w:lastRenderedPageBreak/>
        <w:t>Załącznik nr 7 do umowy</w:t>
      </w:r>
    </w:p>
    <w:p w14:paraId="0FA20AEC" w14:textId="77777777" w:rsidR="009820D4" w:rsidRPr="00BD4275" w:rsidRDefault="009820D4" w:rsidP="006D0C04">
      <w:pPr>
        <w:spacing w:line="271" w:lineRule="auto"/>
        <w:jc w:val="center"/>
        <w:rPr>
          <w:rStyle w:val="Teksttreci5Pogrubienie"/>
          <w:sz w:val="22"/>
          <w:szCs w:val="22"/>
        </w:rPr>
      </w:pPr>
      <w:r w:rsidRPr="00BD4275">
        <w:rPr>
          <w:rStyle w:val="Teksttreci5Pogrubienie"/>
          <w:sz w:val="22"/>
          <w:szCs w:val="22"/>
        </w:rPr>
        <w:t>Klauzula informacyjna dotycząca przetwarzania danych osobowych dla sygnatariuszy i pracowników kontrahenta</w:t>
      </w:r>
    </w:p>
    <w:p w14:paraId="5689B7B4" w14:textId="77777777" w:rsidR="009820D4" w:rsidRPr="00174394" w:rsidRDefault="009820D4" w:rsidP="00BD4275">
      <w:pPr>
        <w:spacing w:line="271" w:lineRule="auto"/>
        <w:jc w:val="both"/>
        <w:rPr>
          <w:rStyle w:val="Teksttreci5Pogrubienie"/>
          <w:b w:val="0"/>
          <w:bCs w:val="0"/>
          <w:sz w:val="22"/>
          <w:szCs w:val="22"/>
        </w:rPr>
      </w:pPr>
    </w:p>
    <w:p w14:paraId="7C596887" w14:textId="3BD1DBDF" w:rsidR="009820D4" w:rsidRPr="00174394" w:rsidRDefault="009820D4" w:rsidP="00BD4275">
      <w:pPr>
        <w:spacing w:line="271" w:lineRule="auto"/>
        <w:jc w:val="both"/>
        <w:rPr>
          <w:rStyle w:val="Teksttreci5Pogrubienie"/>
          <w:b w:val="0"/>
          <w:sz w:val="22"/>
          <w:szCs w:val="22"/>
        </w:rPr>
      </w:pPr>
      <w:r w:rsidRPr="006D0C04">
        <w:rPr>
          <w:rStyle w:val="Teksttreci5Pogrubienie"/>
          <w:b w:val="0"/>
          <w:sz w:val="22"/>
          <w:szCs w:val="22"/>
        </w:rPr>
        <w:t>Zgodnie z treścią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informuje</w:t>
      </w:r>
      <w:r w:rsidR="004E5776">
        <w:rPr>
          <w:rStyle w:val="Teksttreci5Pogrubienie"/>
          <w:b w:val="0"/>
          <w:sz w:val="22"/>
          <w:szCs w:val="22"/>
        </w:rPr>
        <w:t>my</w:t>
      </w:r>
      <w:r w:rsidRPr="006D0C04">
        <w:rPr>
          <w:rStyle w:val="Teksttreci5Pogrubienie"/>
          <w:b w:val="0"/>
          <w:sz w:val="22"/>
          <w:szCs w:val="22"/>
        </w:rPr>
        <w:t>, że:</w:t>
      </w:r>
    </w:p>
    <w:p w14:paraId="0D0BF1B7" w14:textId="77777777" w:rsidR="009820D4" w:rsidRPr="00BD4275" w:rsidRDefault="009820D4" w:rsidP="00BD4275">
      <w:pPr>
        <w:spacing w:line="271" w:lineRule="auto"/>
        <w:jc w:val="both"/>
        <w:rPr>
          <w:rStyle w:val="Teksttreci5Pogrubienie"/>
          <w:b w:val="0"/>
          <w:sz w:val="22"/>
          <w:szCs w:val="22"/>
        </w:rPr>
      </w:pPr>
    </w:p>
    <w:p w14:paraId="1E44B7E6" w14:textId="77777777" w:rsidR="009820D4" w:rsidRPr="00BD4275" w:rsidRDefault="009820D4" w:rsidP="00BD4275">
      <w:pPr>
        <w:numPr>
          <w:ilvl w:val="0"/>
          <w:numId w:val="158"/>
        </w:numPr>
        <w:pBdr>
          <w:top w:val="none" w:sz="0" w:space="0" w:color="auto"/>
          <w:left w:val="none" w:sz="0" w:space="0" w:color="auto"/>
          <w:bottom w:val="none" w:sz="0" w:space="0" w:color="auto"/>
          <w:right w:val="none" w:sz="0" w:space="0" w:color="auto"/>
          <w:between w:val="none" w:sz="0" w:space="0" w:color="auto"/>
        </w:pBdr>
        <w:spacing w:line="271" w:lineRule="auto"/>
        <w:ind w:left="284" w:hanging="284"/>
        <w:jc w:val="both"/>
        <w:rPr>
          <w:rStyle w:val="Teksttreci5Pogrubienie"/>
          <w:sz w:val="22"/>
          <w:szCs w:val="22"/>
        </w:rPr>
      </w:pPr>
      <w:r w:rsidRPr="00BD4275">
        <w:rPr>
          <w:rStyle w:val="Teksttreci5Pogrubienie"/>
          <w:sz w:val="22"/>
          <w:szCs w:val="22"/>
        </w:rPr>
        <w:t>ADMINISTRATOR DANYCH</w:t>
      </w:r>
    </w:p>
    <w:p w14:paraId="4D4FB1CB" w14:textId="399FBCC8" w:rsidR="009820D4" w:rsidRPr="00BD4275" w:rsidRDefault="009820D4" w:rsidP="00BD4275">
      <w:pPr>
        <w:pStyle w:val="Akapitzlist"/>
        <w:spacing w:line="271" w:lineRule="auto"/>
        <w:ind w:left="0"/>
        <w:contextualSpacing w:val="0"/>
        <w:jc w:val="both"/>
        <w:textAlignment w:val="baseline"/>
        <w:rPr>
          <w:rFonts w:cs="Calibri"/>
          <w:iCs/>
          <w:bdr w:val="none" w:sz="0" w:space="0" w:color="auto" w:frame="1"/>
        </w:rPr>
      </w:pPr>
      <w:r w:rsidRPr="006D0C04">
        <w:rPr>
          <w:rStyle w:val="Teksttreci5Pogrubienie"/>
          <w:b w:val="0"/>
          <w:sz w:val="22"/>
          <w:szCs w:val="22"/>
        </w:rPr>
        <w:t xml:space="preserve">Administratorem zebranych danych osobowych jest </w:t>
      </w:r>
      <w:r w:rsidR="004E5776" w:rsidRPr="004E5776">
        <w:rPr>
          <w:rFonts w:cs="Calibri"/>
          <w:lang w:val="pl"/>
        </w:rPr>
        <w:t>Uniwersytet Ekonomiczny w Poznaniu</w:t>
      </w:r>
      <w:r w:rsidRPr="00BD4275">
        <w:rPr>
          <w:rFonts w:cs="Calibri"/>
          <w:shd w:val="clear" w:color="auto" w:fill="FFFFFF"/>
        </w:rPr>
        <w:t>,</w:t>
      </w:r>
      <w:r w:rsidR="004E5776">
        <w:rPr>
          <w:rFonts w:cs="Calibri"/>
        </w:rPr>
        <w:t xml:space="preserve"> </w:t>
      </w:r>
      <w:r w:rsidRPr="00BD4275">
        <w:rPr>
          <w:rFonts w:cs="Calibri"/>
          <w:iCs/>
          <w:bdr w:val="none" w:sz="0" w:space="0" w:color="auto" w:frame="1"/>
        </w:rPr>
        <w:t xml:space="preserve"> </w:t>
      </w:r>
    </w:p>
    <w:p w14:paraId="05649E47" w14:textId="77777777" w:rsidR="009820D4" w:rsidRPr="00BD4275" w:rsidRDefault="009820D4" w:rsidP="00BD4275">
      <w:pPr>
        <w:pStyle w:val="Akapitzlist"/>
        <w:spacing w:line="271" w:lineRule="auto"/>
        <w:contextualSpacing w:val="0"/>
        <w:jc w:val="both"/>
        <w:textAlignment w:val="baseline"/>
        <w:rPr>
          <w:rFonts w:cs="Calibri"/>
          <w:b/>
          <w:iCs/>
          <w:bdr w:val="none" w:sz="0" w:space="0" w:color="auto" w:frame="1"/>
        </w:rPr>
      </w:pPr>
    </w:p>
    <w:p w14:paraId="0018C1FE" w14:textId="77777777" w:rsidR="009820D4" w:rsidRPr="00BD4275" w:rsidRDefault="009820D4" w:rsidP="00BD4275">
      <w:pPr>
        <w:pStyle w:val="Akapitzlist"/>
        <w:spacing w:line="271" w:lineRule="auto"/>
        <w:ind w:left="0"/>
        <w:contextualSpacing w:val="0"/>
        <w:jc w:val="both"/>
        <w:textAlignment w:val="baseline"/>
        <w:rPr>
          <w:rFonts w:cs="Calibri"/>
          <w:b/>
        </w:rPr>
      </w:pPr>
      <w:r w:rsidRPr="00BD4275">
        <w:rPr>
          <w:rFonts w:cs="Calibri"/>
          <w:b/>
          <w:iCs/>
          <w:bdr w:val="none" w:sz="0" w:space="0" w:color="auto" w:frame="1"/>
        </w:rPr>
        <w:t>II. INSPEKTOR OCHRONY DANYCH</w:t>
      </w:r>
    </w:p>
    <w:p w14:paraId="50D6E997" w14:textId="6FD57062" w:rsidR="009820D4" w:rsidRPr="00174394" w:rsidRDefault="009820D4" w:rsidP="00BD4275">
      <w:pPr>
        <w:spacing w:line="271" w:lineRule="auto"/>
        <w:jc w:val="both"/>
        <w:rPr>
          <w:rStyle w:val="Teksttreci5Pogrubienie"/>
          <w:b w:val="0"/>
          <w:color w:val="FF0000"/>
          <w:sz w:val="22"/>
          <w:szCs w:val="22"/>
        </w:rPr>
      </w:pPr>
      <w:r w:rsidRPr="006D0C04">
        <w:rPr>
          <w:rStyle w:val="Teksttreci5Pogrubienie"/>
          <w:b w:val="0"/>
          <w:sz w:val="22"/>
          <w:szCs w:val="22"/>
        </w:rPr>
        <w:t xml:space="preserve">Administrator wyznaczył Inspektora Ochrony Danych, z którym można się kontaktować </w:t>
      </w:r>
      <w:r w:rsidR="004E5776">
        <w:rPr>
          <w:rStyle w:val="Teksttreci5Pogrubienie"/>
          <w:b w:val="0"/>
          <w:sz w:val="22"/>
          <w:szCs w:val="22"/>
        </w:rPr>
        <w:t xml:space="preserve">pod adresem </w:t>
      </w:r>
      <w:r w:rsidR="004E5776" w:rsidRPr="004E5776">
        <w:rPr>
          <w:rFonts w:ascii="Calibri" w:eastAsia="Calibri" w:hAnsi="Calibri" w:cs="Calibri"/>
          <w:bCs/>
          <w:color w:val="000000"/>
          <w:sz w:val="22"/>
          <w:lang w:val="pl" w:bidi="pl-PL"/>
        </w:rPr>
        <w:t>rodo@ue.poznan.pl</w:t>
      </w:r>
      <w:r w:rsidRPr="006D0C04">
        <w:rPr>
          <w:rStyle w:val="Teksttreci5Pogrubienie"/>
          <w:b w:val="0"/>
          <w:sz w:val="22"/>
          <w:szCs w:val="22"/>
        </w:rPr>
        <w:t xml:space="preserve"> </w:t>
      </w:r>
    </w:p>
    <w:p w14:paraId="5FCC2829" w14:textId="77777777" w:rsidR="009820D4" w:rsidRPr="00BD4275" w:rsidRDefault="009820D4" w:rsidP="00BD4275">
      <w:pPr>
        <w:spacing w:line="271" w:lineRule="auto"/>
        <w:ind w:left="284" w:hanging="284"/>
        <w:jc w:val="both"/>
        <w:rPr>
          <w:rStyle w:val="Teksttreci5Pogrubienie"/>
          <w:b w:val="0"/>
          <w:sz w:val="22"/>
          <w:szCs w:val="22"/>
        </w:rPr>
      </w:pPr>
    </w:p>
    <w:p w14:paraId="362DA05C" w14:textId="77777777" w:rsidR="009820D4" w:rsidRPr="00BD4275" w:rsidRDefault="009820D4" w:rsidP="00BD4275">
      <w:pPr>
        <w:spacing w:line="271" w:lineRule="auto"/>
        <w:ind w:left="284" w:hanging="284"/>
        <w:jc w:val="both"/>
        <w:rPr>
          <w:rStyle w:val="Teksttreci5Pogrubienie"/>
          <w:sz w:val="22"/>
          <w:szCs w:val="22"/>
        </w:rPr>
      </w:pPr>
      <w:r w:rsidRPr="00BD4275">
        <w:rPr>
          <w:rStyle w:val="Teksttreci5Pogrubienie"/>
          <w:sz w:val="22"/>
          <w:szCs w:val="22"/>
        </w:rPr>
        <w:t>III. CELE I PODSTAWY PRZETWARZANIA</w:t>
      </w:r>
    </w:p>
    <w:p w14:paraId="0F6DBFBE" w14:textId="77777777" w:rsidR="009820D4" w:rsidRPr="00BD4275" w:rsidRDefault="009820D4" w:rsidP="00BD4275">
      <w:pPr>
        <w:spacing w:line="271" w:lineRule="auto"/>
        <w:jc w:val="both"/>
        <w:rPr>
          <w:rStyle w:val="Teksttreci5Pogrubienie"/>
          <w:b w:val="0"/>
          <w:sz w:val="22"/>
          <w:szCs w:val="22"/>
        </w:rPr>
      </w:pPr>
      <w:r w:rsidRPr="00BD4275">
        <w:rPr>
          <w:rStyle w:val="Teksttreci5Pogrubienie"/>
          <w:sz w:val="22"/>
          <w:szCs w:val="22"/>
        </w:rPr>
        <w:t>Dane osobowe przetwarzane są w celu:</w:t>
      </w:r>
    </w:p>
    <w:p w14:paraId="00619918" w14:textId="77777777" w:rsidR="009820D4" w:rsidRPr="00174394" w:rsidRDefault="009820D4" w:rsidP="00BD4275">
      <w:pPr>
        <w:numPr>
          <w:ilvl w:val="0"/>
          <w:numId w:val="160"/>
        </w:numPr>
        <w:pBdr>
          <w:top w:val="none" w:sz="0" w:space="0" w:color="auto"/>
          <w:left w:val="none" w:sz="0" w:space="0" w:color="auto"/>
          <w:bottom w:val="none" w:sz="0" w:space="0" w:color="auto"/>
          <w:right w:val="none" w:sz="0" w:space="0" w:color="auto"/>
          <w:between w:val="none" w:sz="0" w:space="0" w:color="auto"/>
        </w:pBdr>
        <w:tabs>
          <w:tab w:val="clear" w:pos="720"/>
          <w:tab w:val="num" w:pos="360"/>
        </w:tabs>
        <w:suppressAutoHyphens/>
        <w:spacing w:line="271" w:lineRule="auto"/>
        <w:ind w:left="357" w:hanging="357"/>
        <w:jc w:val="both"/>
        <w:rPr>
          <w:rStyle w:val="Teksttreci5Pogrubienie"/>
          <w:b w:val="0"/>
          <w:bCs w:val="0"/>
          <w:sz w:val="22"/>
          <w:szCs w:val="22"/>
          <w:lang w:eastAsia="zh-CN"/>
        </w:rPr>
      </w:pPr>
      <w:r w:rsidRPr="006D0C04">
        <w:rPr>
          <w:rFonts w:ascii="Calibri" w:hAnsi="Calibri" w:cs="Calibri"/>
          <w:sz w:val="22"/>
          <w:lang w:eastAsia="ar-SA"/>
        </w:rPr>
        <w:t>realizacji i wykonania umowy (</w:t>
      </w:r>
      <w:r w:rsidRPr="006D0C04">
        <w:rPr>
          <w:rStyle w:val="Teksttreci5Pogrubienie"/>
          <w:b w:val="0"/>
          <w:sz w:val="22"/>
          <w:szCs w:val="22"/>
        </w:rPr>
        <w:t>podstawa prawna: prawnie uzasadnione interesy realizowane przez każdą ze Stron – art. 6 ust. 1 lit. b RODO),</w:t>
      </w:r>
    </w:p>
    <w:p w14:paraId="3B3AE29E" w14:textId="77777777" w:rsidR="009820D4" w:rsidRPr="00174394" w:rsidRDefault="009820D4" w:rsidP="00BD4275">
      <w:pPr>
        <w:numPr>
          <w:ilvl w:val="0"/>
          <w:numId w:val="160"/>
        </w:numPr>
        <w:pBdr>
          <w:top w:val="none" w:sz="0" w:space="0" w:color="auto"/>
          <w:left w:val="none" w:sz="0" w:space="0" w:color="auto"/>
          <w:bottom w:val="none" w:sz="0" w:space="0" w:color="auto"/>
          <w:right w:val="none" w:sz="0" w:space="0" w:color="auto"/>
          <w:between w:val="none" w:sz="0" w:space="0" w:color="auto"/>
        </w:pBdr>
        <w:tabs>
          <w:tab w:val="clear" w:pos="720"/>
          <w:tab w:val="num" w:pos="360"/>
        </w:tabs>
        <w:suppressAutoHyphens/>
        <w:spacing w:line="271" w:lineRule="auto"/>
        <w:ind w:left="357" w:hanging="357"/>
        <w:jc w:val="both"/>
        <w:rPr>
          <w:rStyle w:val="Teksttreci5Pogrubienie"/>
          <w:b w:val="0"/>
          <w:bCs w:val="0"/>
          <w:sz w:val="22"/>
          <w:szCs w:val="22"/>
          <w:lang w:eastAsia="zh-CN"/>
        </w:rPr>
      </w:pPr>
      <w:r w:rsidRPr="006D0C04">
        <w:rPr>
          <w:rFonts w:ascii="Calibri" w:hAnsi="Calibri" w:cs="Calibri"/>
          <w:sz w:val="22"/>
          <w:lang w:eastAsia="ar-SA"/>
        </w:rPr>
        <w:t>wypełnienia obowiązków ciążących na administratorze danych osobowych z zakresu przepisów podatkowych i rachunkowości (podstawa prawna:</w:t>
      </w:r>
      <w:r w:rsidRPr="006D0C04">
        <w:rPr>
          <w:rStyle w:val="Teksttreci5Pogrubienie"/>
          <w:b w:val="0"/>
          <w:sz w:val="22"/>
          <w:szCs w:val="22"/>
          <w:lang w:eastAsia="zh-CN"/>
        </w:rPr>
        <w:t xml:space="preserve"> art. 6 ust. 1 lit. c RODO),</w:t>
      </w:r>
    </w:p>
    <w:p w14:paraId="5D14AA61" w14:textId="77777777" w:rsidR="009820D4" w:rsidRPr="00174394" w:rsidRDefault="009820D4" w:rsidP="00BD4275">
      <w:pPr>
        <w:numPr>
          <w:ilvl w:val="0"/>
          <w:numId w:val="160"/>
        </w:numPr>
        <w:pBdr>
          <w:top w:val="none" w:sz="0" w:space="0" w:color="auto"/>
          <w:left w:val="none" w:sz="0" w:space="0" w:color="auto"/>
          <w:bottom w:val="none" w:sz="0" w:space="0" w:color="auto"/>
          <w:right w:val="none" w:sz="0" w:space="0" w:color="auto"/>
          <w:between w:val="none" w:sz="0" w:space="0" w:color="auto"/>
        </w:pBdr>
        <w:tabs>
          <w:tab w:val="clear" w:pos="720"/>
          <w:tab w:val="num" w:pos="360"/>
        </w:tabs>
        <w:suppressAutoHyphens/>
        <w:spacing w:line="271" w:lineRule="auto"/>
        <w:ind w:left="357" w:hanging="357"/>
        <w:jc w:val="both"/>
        <w:rPr>
          <w:rStyle w:val="Teksttreci5Pogrubienie"/>
          <w:b w:val="0"/>
          <w:bCs w:val="0"/>
          <w:sz w:val="22"/>
          <w:szCs w:val="22"/>
          <w:lang w:eastAsia="zh-CN"/>
        </w:rPr>
      </w:pPr>
      <w:r w:rsidRPr="006D0C04">
        <w:rPr>
          <w:rStyle w:val="Teksttreci5Pogrubienie"/>
          <w:b w:val="0"/>
          <w:sz w:val="22"/>
          <w:szCs w:val="22"/>
        </w:rPr>
        <w:t>ewentualnego ustalenia i dochodzenia roszczeń dla obrony przed nimi (podstawa prawna: prawnie uzasadniony interes administratora – art. 6 ust. 1 lit f. RODO, którym jest dochodzenie roszczeń i obrona przed roszczeniami),</w:t>
      </w:r>
    </w:p>
    <w:p w14:paraId="7CD93170" w14:textId="77777777" w:rsidR="009820D4" w:rsidRPr="00174394" w:rsidRDefault="009820D4" w:rsidP="00BD4275">
      <w:pPr>
        <w:numPr>
          <w:ilvl w:val="0"/>
          <w:numId w:val="160"/>
        </w:numPr>
        <w:pBdr>
          <w:top w:val="none" w:sz="0" w:space="0" w:color="auto"/>
          <w:left w:val="none" w:sz="0" w:space="0" w:color="auto"/>
          <w:bottom w:val="none" w:sz="0" w:space="0" w:color="auto"/>
          <w:right w:val="none" w:sz="0" w:space="0" w:color="auto"/>
          <w:between w:val="none" w:sz="0" w:space="0" w:color="auto"/>
        </w:pBdr>
        <w:tabs>
          <w:tab w:val="clear" w:pos="720"/>
          <w:tab w:val="num" w:pos="360"/>
        </w:tabs>
        <w:suppressAutoHyphens/>
        <w:spacing w:line="271" w:lineRule="auto"/>
        <w:ind w:left="357" w:hanging="357"/>
        <w:jc w:val="both"/>
        <w:rPr>
          <w:rStyle w:val="Teksttreci5Pogrubienie"/>
          <w:b w:val="0"/>
          <w:bCs w:val="0"/>
          <w:sz w:val="22"/>
          <w:szCs w:val="22"/>
          <w:lang w:eastAsia="zh-CN"/>
        </w:rPr>
      </w:pPr>
      <w:r w:rsidRPr="006D0C04">
        <w:rPr>
          <w:rStyle w:val="Teksttreci5Pogrubienie"/>
          <w:b w:val="0"/>
          <w:sz w:val="22"/>
          <w:szCs w:val="22"/>
        </w:rPr>
        <w:t>zapewnienia rozliczalności (podstawa prawna: art. 6 ust.1 lit. f RODO, którym jest wykazanie spełnienia obowiązków wynikających z przepisów prawa).</w:t>
      </w:r>
    </w:p>
    <w:p w14:paraId="334A8C9A" w14:textId="77777777" w:rsidR="009820D4" w:rsidRPr="00BD4275" w:rsidRDefault="009820D4" w:rsidP="00BD4275">
      <w:pPr>
        <w:spacing w:line="271" w:lineRule="auto"/>
        <w:jc w:val="both"/>
        <w:rPr>
          <w:rStyle w:val="Teksttreci5Pogrubienie"/>
          <w:b w:val="0"/>
          <w:sz w:val="22"/>
          <w:szCs w:val="22"/>
        </w:rPr>
      </w:pPr>
    </w:p>
    <w:p w14:paraId="4E00AD9C" w14:textId="77777777" w:rsidR="009820D4" w:rsidRPr="00BD4275" w:rsidRDefault="009820D4" w:rsidP="00BD4275">
      <w:pPr>
        <w:spacing w:line="271" w:lineRule="auto"/>
        <w:jc w:val="both"/>
        <w:rPr>
          <w:rStyle w:val="Teksttreci5Pogrubienie"/>
          <w:bCs w:val="0"/>
          <w:sz w:val="22"/>
          <w:szCs w:val="22"/>
          <w:lang w:eastAsia="zh-CN"/>
        </w:rPr>
      </w:pPr>
      <w:r w:rsidRPr="00BD4275">
        <w:rPr>
          <w:rStyle w:val="Teksttreci5Pogrubienie"/>
          <w:sz w:val="22"/>
          <w:szCs w:val="22"/>
          <w:lang w:eastAsia="zh-CN"/>
        </w:rPr>
        <w:t>IV. KATEGORIE DANYCH OSOBOWYCH</w:t>
      </w:r>
    </w:p>
    <w:p w14:paraId="0B112652" w14:textId="77777777" w:rsidR="009820D4" w:rsidRPr="00174394" w:rsidRDefault="009820D4" w:rsidP="00BD4275">
      <w:pPr>
        <w:spacing w:line="271" w:lineRule="auto"/>
        <w:jc w:val="both"/>
        <w:rPr>
          <w:rStyle w:val="Teksttreci5Pogrubienie"/>
          <w:b w:val="0"/>
          <w:bCs w:val="0"/>
          <w:sz w:val="22"/>
          <w:szCs w:val="22"/>
          <w:lang w:eastAsia="zh-CN"/>
        </w:rPr>
      </w:pPr>
      <w:r w:rsidRPr="006D0C04">
        <w:rPr>
          <w:rStyle w:val="Teksttreci5Pogrubienie"/>
          <w:b w:val="0"/>
          <w:sz w:val="22"/>
          <w:szCs w:val="22"/>
          <w:lang w:eastAsia="zh-CN"/>
        </w:rPr>
        <w:t>Administrator przetwarza następujące kategorie danych osobowych: imię i nazwisko, tytuł, stanowisko, adres e-mail, nr telefonu.</w:t>
      </w:r>
    </w:p>
    <w:p w14:paraId="2BF7D9CD" w14:textId="77777777" w:rsidR="009820D4" w:rsidRPr="00BD4275" w:rsidRDefault="009820D4" w:rsidP="00BD4275">
      <w:pPr>
        <w:spacing w:line="271" w:lineRule="auto"/>
        <w:jc w:val="both"/>
        <w:rPr>
          <w:rStyle w:val="Teksttreci5Pogrubienie"/>
          <w:b w:val="0"/>
          <w:sz w:val="22"/>
          <w:szCs w:val="22"/>
        </w:rPr>
      </w:pPr>
    </w:p>
    <w:p w14:paraId="5E6B6849" w14:textId="77777777" w:rsidR="009820D4" w:rsidRPr="00BD4275" w:rsidRDefault="009820D4" w:rsidP="00BD4275">
      <w:pPr>
        <w:pStyle w:val="Akapitzlist"/>
        <w:spacing w:line="271" w:lineRule="auto"/>
        <w:ind w:left="0"/>
        <w:contextualSpacing w:val="0"/>
        <w:jc w:val="both"/>
        <w:rPr>
          <w:rFonts w:cs="Calibri"/>
          <w:b/>
        </w:rPr>
      </w:pPr>
      <w:r w:rsidRPr="00BD4275">
        <w:rPr>
          <w:rFonts w:cs="Calibri"/>
          <w:b/>
        </w:rPr>
        <w:t>V.  OKRES PRZECHOWYWANIA DANYCH</w:t>
      </w:r>
    </w:p>
    <w:p w14:paraId="598C980D" w14:textId="26145766" w:rsidR="009820D4" w:rsidRPr="00BD4275" w:rsidRDefault="009820D4" w:rsidP="00BD4275">
      <w:pPr>
        <w:pStyle w:val="Akapitzlist"/>
        <w:spacing w:line="271" w:lineRule="auto"/>
        <w:ind w:left="284" w:hanging="284"/>
        <w:contextualSpacing w:val="0"/>
        <w:jc w:val="both"/>
        <w:rPr>
          <w:rFonts w:cs="Calibri"/>
        </w:rPr>
      </w:pPr>
      <w:r w:rsidRPr="00BD4275">
        <w:rPr>
          <w:rFonts w:cs="Calibri"/>
        </w:rPr>
        <w:t xml:space="preserve">Dane osobowe będą przetwarzane przez </w:t>
      </w:r>
      <w:r w:rsidR="004E5776">
        <w:rPr>
          <w:rFonts w:cs="Calibri"/>
        </w:rPr>
        <w:t>administratora</w:t>
      </w:r>
      <w:r w:rsidRPr="00BD4275">
        <w:rPr>
          <w:rFonts w:cs="Calibri"/>
        </w:rPr>
        <w:t>:</w:t>
      </w:r>
    </w:p>
    <w:p w14:paraId="01B21B45" w14:textId="1A2D5ED6" w:rsidR="009820D4" w:rsidRPr="00BD4275" w:rsidRDefault="009820D4" w:rsidP="00BD4275">
      <w:pPr>
        <w:pStyle w:val="Akapitzlist"/>
        <w:numPr>
          <w:ilvl w:val="0"/>
          <w:numId w:val="15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rPr>
      </w:pPr>
      <w:r w:rsidRPr="00BD4275">
        <w:rPr>
          <w:rFonts w:cs="Calibri"/>
        </w:rPr>
        <w:t>przez okres nie dłuższy niż jest to niezbędne do realizacji celów wynikających z umowy</w:t>
      </w:r>
      <w:r w:rsidR="00174394">
        <w:rPr>
          <w:rFonts w:cs="Calibri"/>
        </w:rPr>
        <w:t>,</w:t>
      </w:r>
    </w:p>
    <w:p w14:paraId="28CCD2CD" w14:textId="77777777" w:rsidR="009820D4" w:rsidRPr="00BD4275" w:rsidRDefault="009820D4" w:rsidP="00BD4275">
      <w:pPr>
        <w:pStyle w:val="Akapitzlist"/>
        <w:numPr>
          <w:ilvl w:val="0"/>
          <w:numId w:val="159"/>
        </w:numPr>
        <w:pBdr>
          <w:top w:val="none" w:sz="0" w:space="0" w:color="auto"/>
          <w:left w:val="none" w:sz="0" w:space="0" w:color="auto"/>
          <w:bottom w:val="none" w:sz="0" w:space="0" w:color="auto"/>
          <w:right w:val="none" w:sz="0" w:space="0" w:color="auto"/>
          <w:between w:val="none" w:sz="0" w:space="0" w:color="auto"/>
        </w:pBdr>
        <w:spacing w:line="271" w:lineRule="auto"/>
        <w:ind w:left="284" w:hanging="284"/>
        <w:contextualSpacing w:val="0"/>
        <w:jc w:val="both"/>
        <w:rPr>
          <w:rFonts w:cs="Calibri"/>
        </w:rPr>
      </w:pPr>
      <w:r w:rsidRPr="00BD4275">
        <w:rPr>
          <w:rFonts w:cs="Calibri"/>
        </w:rPr>
        <w:t>w przypadku wniesienia skargi – przez okres 6 lat lub do momentu przedawnienia potencjalnych roszczeń wynikających z umowy lub innego tytułu.</w:t>
      </w:r>
    </w:p>
    <w:p w14:paraId="54BFC6CF" w14:textId="77777777" w:rsidR="009820D4" w:rsidRPr="00BD4275" w:rsidRDefault="009820D4" w:rsidP="00BD4275">
      <w:pPr>
        <w:pStyle w:val="Akapitzlist"/>
        <w:spacing w:line="271" w:lineRule="auto"/>
        <w:contextualSpacing w:val="0"/>
        <w:jc w:val="both"/>
        <w:rPr>
          <w:rFonts w:cs="Calibri"/>
        </w:rPr>
      </w:pPr>
    </w:p>
    <w:p w14:paraId="5851595D" w14:textId="77777777" w:rsidR="009820D4" w:rsidRPr="00BD4275" w:rsidRDefault="009820D4" w:rsidP="00BD4275">
      <w:pPr>
        <w:pStyle w:val="Akapitzlist"/>
        <w:spacing w:line="271" w:lineRule="auto"/>
        <w:ind w:left="0"/>
        <w:contextualSpacing w:val="0"/>
        <w:jc w:val="both"/>
        <w:rPr>
          <w:rFonts w:cs="Calibri"/>
          <w:b/>
        </w:rPr>
      </w:pPr>
      <w:r w:rsidRPr="00BD4275">
        <w:rPr>
          <w:rFonts w:cs="Calibri"/>
          <w:b/>
        </w:rPr>
        <w:t>VI. ODBIORCY DANYCH</w:t>
      </w:r>
    </w:p>
    <w:p w14:paraId="43DE1B67" w14:textId="1A560166" w:rsidR="009820D4" w:rsidRPr="00BD4275" w:rsidRDefault="009820D4" w:rsidP="00BD4275">
      <w:pPr>
        <w:pStyle w:val="Akapitzlist"/>
        <w:spacing w:line="271" w:lineRule="auto"/>
        <w:ind w:left="0"/>
        <w:contextualSpacing w:val="0"/>
        <w:jc w:val="both"/>
        <w:rPr>
          <w:rFonts w:cs="Calibri"/>
        </w:rPr>
      </w:pPr>
      <w:r w:rsidRPr="00BD4275">
        <w:rPr>
          <w:rFonts w:cs="Calibri"/>
        </w:rPr>
        <w:t xml:space="preserve">Dane osobowe mogą zostać ujawnione upoważnionym pracownikom </w:t>
      </w:r>
      <w:r w:rsidR="004E5776">
        <w:rPr>
          <w:rFonts w:cs="Calibri"/>
        </w:rPr>
        <w:t>administratora</w:t>
      </w:r>
      <w:r w:rsidRPr="00BD4275">
        <w:rPr>
          <w:rFonts w:cs="Calibri"/>
        </w:rPr>
        <w:t>, podmiotom za pomocą, których administrator realizuje cele na podstawie zawartej umowy, a także mogą zostać udostępnione podmiotom uprawnionym na podstawie przepisów prawa.</w:t>
      </w:r>
    </w:p>
    <w:p w14:paraId="3ACE175C" w14:textId="77777777" w:rsidR="009820D4" w:rsidRPr="00BD4275" w:rsidRDefault="009820D4" w:rsidP="00BD4275">
      <w:pPr>
        <w:pStyle w:val="Akapitzlist"/>
        <w:spacing w:line="271" w:lineRule="auto"/>
        <w:contextualSpacing w:val="0"/>
        <w:jc w:val="both"/>
        <w:rPr>
          <w:rFonts w:cs="Calibri"/>
        </w:rPr>
      </w:pPr>
    </w:p>
    <w:p w14:paraId="0F62EF34" w14:textId="77777777" w:rsidR="009820D4" w:rsidRPr="00BD4275" w:rsidRDefault="009820D4" w:rsidP="00BD4275">
      <w:pPr>
        <w:pStyle w:val="Akapitzlist"/>
        <w:spacing w:line="271" w:lineRule="auto"/>
        <w:ind w:left="0"/>
        <w:contextualSpacing w:val="0"/>
        <w:jc w:val="both"/>
        <w:rPr>
          <w:rFonts w:cs="Calibri"/>
        </w:rPr>
      </w:pPr>
      <w:r w:rsidRPr="00BD4275">
        <w:rPr>
          <w:rFonts w:cs="Calibri"/>
          <w:b/>
        </w:rPr>
        <w:lastRenderedPageBreak/>
        <w:t>VII. PAŃSTWA TRZECIE LUB ORGANIZACJE MIĘDZYNARODOWE</w:t>
      </w:r>
    </w:p>
    <w:p w14:paraId="617F5C01" w14:textId="77777777" w:rsidR="009820D4" w:rsidRPr="00BD4275" w:rsidRDefault="009820D4" w:rsidP="00BD4275">
      <w:pPr>
        <w:pStyle w:val="Akapitzlist"/>
        <w:spacing w:line="271" w:lineRule="auto"/>
        <w:ind w:left="0"/>
        <w:contextualSpacing w:val="0"/>
        <w:jc w:val="both"/>
        <w:rPr>
          <w:rFonts w:cs="Calibri"/>
        </w:rPr>
      </w:pPr>
      <w:r w:rsidRPr="00BD4275">
        <w:rPr>
          <w:rFonts w:cs="Calibri"/>
        </w:rPr>
        <w:t>Dane osobowe nie będą przekazywane do państwa trzeciego lub organizacji międzynarodowej.</w:t>
      </w:r>
    </w:p>
    <w:p w14:paraId="6DF98274" w14:textId="77777777" w:rsidR="009820D4" w:rsidRPr="00BD4275" w:rsidRDefault="009820D4" w:rsidP="00BD4275">
      <w:pPr>
        <w:pStyle w:val="Akapitzlist"/>
        <w:spacing w:line="271" w:lineRule="auto"/>
        <w:ind w:left="284" w:hanging="284"/>
        <w:contextualSpacing w:val="0"/>
        <w:jc w:val="both"/>
        <w:rPr>
          <w:rFonts w:cs="Calibri"/>
        </w:rPr>
      </w:pPr>
    </w:p>
    <w:p w14:paraId="180E9228" w14:textId="77777777" w:rsidR="009820D4" w:rsidRPr="00BD4275" w:rsidRDefault="009820D4" w:rsidP="00BD4275">
      <w:pPr>
        <w:pStyle w:val="Akapitzlist"/>
        <w:spacing w:line="271" w:lineRule="auto"/>
        <w:ind w:left="284" w:hanging="284"/>
        <w:contextualSpacing w:val="0"/>
        <w:jc w:val="both"/>
        <w:rPr>
          <w:rFonts w:cs="Calibri"/>
          <w:b/>
        </w:rPr>
      </w:pPr>
      <w:r w:rsidRPr="00BD4275">
        <w:rPr>
          <w:rFonts w:cs="Calibri"/>
          <w:b/>
        </w:rPr>
        <w:t>VIII. PRAWA OSÓB, KTÓRYCH DANE DOTYCZĄ</w:t>
      </w:r>
    </w:p>
    <w:p w14:paraId="0209BF4F" w14:textId="77777777" w:rsidR="009820D4" w:rsidRPr="00BD4275" w:rsidRDefault="009820D4" w:rsidP="00BD4275">
      <w:pPr>
        <w:pStyle w:val="Akapitzlist"/>
        <w:spacing w:line="271" w:lineRule="auto"/>
        <w:ind w:left="0"/>
        <w:contextualSpacing w:val="0"/>
        <w:jc w:val="both"/>
        <w:rPr>
          <w:rFonts w:cs="Calibri"/>
        </w:rPr>
      </w:pPr>
      <w:r w:rsidRPr="00BD4275">
        <w:rPr>
          <w:rFonts w:cs="Calibri"/>
        </w:rPr>
        <w:t>Zgodnie z RODO, osobie, której dane dotyczą przysługuje prawo:</w:t>
      </w:r>
    </w:p>
    <w:p w14:paraId="4AFCE4B5" w14:textId="77777777" w:rsidR="009820D4" w:rsidRPr="00BD4275" w:rsidRDefault="009820D4" w:rsidP="00BD4275">
      <w:pPr>
        <w:pStyle w:val="Akapitzlist"/>
        <w:numPr>
          <w:ilvl w:val="0"/>
          <w:numId w:val="157"/>
        </w:numPr>
        <w:pBdr>
          <w:top w:val="none" w:sz="0" w:space="0" w:color="auto"/>
          <w:left w:val="none" w:sz="0" w:space="0" w:color="auto"/>
          <w:bottom w:val="none" w:sz="0" w:space="0" w:color="auto"/>
          <w:right w:val="none" w:sz="0" w:space="0" w:color="auto"/>
          <w:between w:val="none" w:sz="0" w:space="0" w:color="auto"/>
        </w:pBdr>
        <w:spacing w:line="271" w:lineRule="auto"/>
        <w:ind w:left="426"/>
        <w:contextualSpacing w:val="0"/>
        <w:jc w:val="both"/>
        <w:rPr>
          <w:rFonts w:cs="Calibri"/>
        </w:rPr>
      </w:pPr>
      <w:r w:rsidRPr="00BD4275">
        <w:rPr>
          <w:rFonts w:cs="Calibri"/>
        </w:rPr>
        <w:t xml:space="preserve">dostępu do treści swoich danych osobowych i ich sprostowania, usunięcia lub ograniczenia przetwarzania, prawo wniesienia sprzeciwu wobec przetwarzania oraz prawo do cofnięcia zgody w dowolnym momencie bez wpływu na zgodność z prawem przetwarzania, którego dokonano na podstawie zgody przed jej cofnięciem; </w:t>
      </w:r>
    </w:p>
    <w:p w14:paraId="62DED7A2" w14:textId="77777777" w:rsidR="009820D4" w:rsidRPr="00BD4275" w:rsidRDefault="009820D4" w:rsidP="00BD4275">
      <w:pPr>
        <w:pStyle w:val="Akapitzlist"/>
        <w:numPr>
          <w:ilvl w:val="0"/>
          <w:numId w:val="157"/>
        </w:numPr>
        <w:pBdr>
          <w:top w:val="none" w:sz="0" w:space="0" w:color="auto"/>
          <w:left w:val="none" w:sz="0" w:space="0" w:color="auto"/>
          <w:bottom w:val="none" w:sz="0" w:space="0" w:color="auto"/>
          <w:right w:val="none" w:sz="0" w:space="0" w:color="auto"/>
          <w:between w:val="none" w:sz="0" w:space="0" w:color="auto"/>
        </w:pBdr>
        <w:spacing w:line="271" w:lineRule="auto"/>
        <w:ind w:left="426"/>
        <w:contextualSpacing w:val="0"/>
        <w:jc w:val="both"/>
        <w:rPr>
          <w:rFonts w:cs="Calibri"/>
        </w:rPr>
      </w:pPr>
      <w:r w:rsidRPr="00BD4275">
        <w:rPr>
          <w:rFonts w:cs="Calibri"/>
        </w:rPr>
        <w:t>wniesienia skargi do Prezesa Urzędu Ochrony Danych Osobowych.</w:t>
      </w:r>
    </w:p>
    <w:p w14:paraId="1A035791" w14:textId="77777777" w:rsidR="009820D4" w:rsidRPr="00BD4275" w:rsidRDefault="009820D4" w:rsidP="00BD4275">
      <w:pPr>
        <w:pStyle w:val="Akapitzlist"/>
        <w:spacing w:line="271" w:lineRule="auto"/>
        <w:contextualSpacing w:val="0"/>
        <w:jc w:val="both"/>
        <w:rPr>
          <w:rFonts w:cs="Calibri"/>
        </w:rPr>
      </w:pPr>
    </w:p>
    <w:p w14:paraId="0D4316DE" w14:textId="77777777" w:rsidR="009820D4" w:rsidRPr="00BD4275" w:rsidRDefault="009820D4" w:rsidP="00BD4275">
      <w:pPr>
        <w:pStyle w:val="Akapitzlist"/>
        <w:spacing w:line="271" w:lineRule="auto"/>
        <w:ind w:left="0"/>
        <w:contextualSpacing w:val="0"/>
        <w:jc w:val="both"/>
        <w:rPr>
          <w:rFonts w:cs="Calibri"/>
          <w:b/>
        </w:rPr>
      </w:pPr>
      <w:r w:rsidRPr="00BD4275">
        <w:rPr>
          <w:rFonts w:cs="Calibri"/>
          <w:b/>
        </w:rPr>
        <w:t>IX. PODANIE DANYCH</w:t>
      </w:r>
    </w:p>
    <w:p w14:paraId="61D0F72C" w14:textId="77777777" w:rsidR="009820D4" w:rsidRPr="00BD4275" w:rsidRDefault="009820D4" w:rsidP="00BD4275">
      <w:pPr>
        <w:pStyle w:val="Akapitzlist"/>
        <w:spacing w:line="271" w:lineRule="auto"/>
        <w:ind w:left="0"/>
        <w:contextualSpacing w:val="0"/>
        <w:jc w:val="both"/>
        <w:rPr>
          <w:rFonts w:cs="Calibri"/>
        </w:rPr>
      </w:pPr>
      <w:r w:rsidRPr="00BD4275">
        <w:rPr>
          <w:rFonts w:cs="Calibri"/>
        </w:rPr>
        <w:t>Podanie danych jest dobrowolne, stanowi wymóg zawarcia i realizacji Umowy.</w:t>
      </w:r>
    </w:p>
    <w:p w14:paraId="28A7397D" w14:textId="77777777" w:rsidR="009820D4" w:rsidRPr="00BD4275" w:rsidRDefault="009820D4" w:rsidP="00BD4275">
      <w:pPr>
        <w:pStyle w:val="Akapitzlist"/>
        <w:spacing w:line="271" w:lineRule="auto"/>
        <w:contextualSpacing w:val="0"/>
        <w:jc w:val="both"/>
        <w:rPr>
          <w:rFonts w:cs="Calibri"/>
        </w:rPr>
      </w:pPr>
    </w:p>
    <w:p w14:paraId="32553678" w14:textId="77777777" w:rsidR="009820D4" w:rsidRPr="00BD4275" w:rsidRDefault="009820D4" w:rsidP="00BD4275">
      <w:pPr>
        <w:pStyle w:val="Akapitzlist"/>
        <w:spacing w:line="271" w:lineRule="auto"/>
        <w:ind w:left="0"/>
        <w:contextualSpacing w:val="0"/>
        <w:jc w:val="both"/>
        <w:rPr>
          <w:rFonts w:cs="Calibri"/>
        </w:rPr>
      </w:pPr>
      <w:r w:rsidRPr="00BD4275">
        <w:rPr>
          <w:rFonts w:cs="Calibri"/>
          <w:b/>
        </w:rPr>
        <w:t>X. ŹRÓDŁO POCHODZENIA DANYCH OSOBOWYCH</w:t>
      </w:r>
    </w:p>
    <w:p w14:paraId="0A176D11" w14:textId="77777777" w:rsidR="009820D4" w:rsidRPr="00BD4275" w:rsidRDefault="009820D4" w:rsidP="00BD4275">
      <w:pPr>
        <w:pStyle w:val="Akapitzlist"/>
        <w:spacing w:line="271" w:lineRule="auto"/>
        <w:ind w:left="0"/>
        <w:contextualSpacing w:val="0"/>
        <w:jc w:val="both"/>
        <w:rPr>
          <w:rFonts w:cs="Calibri"/>
        </w:rPr>
      </w:pPr>
      <w:r w:rsidRPr="00BD4275">
        <w:rPr>
          <w:rFonts w:cs="Calibri"/>
        </w:rPr>
        <w:t>Dane osobowe zostały pozyskane od podmiotu, z którym Administrator podpisał umowę.</w:t>
      </w:r>
    </w:p>
    <w:p w14:paraId="3FBFE5FD" w14:textId="77777777" w:rsidR="009820D4" w:rsidRPr="00BD4275" w:rsidRDefault="009820D4" w:rsidP="00BD4275">
      <w:pPr>
        <w:pStyle w:val="Akapitzlist"/>
        <w:spacing w:line="271" w:lineRule="auto"/>
        <w:ind w:left="0"/>
        <w:contextualSpacing w:val="0"/>
        <w:jc w:val="both"/>
        <w:rPr>
          <w:rFonts w:cs="Calibri"/>
        </w:rPr>
      </w:pPr>
    </w:p>
    <w:p w14:paraId="3FE6F952" w14:textId="77777777" w:rsidR="009820D4" w:rsidRPr="00BD4275" w:rsidRDefault="009820D4" w:rsidP="00BD4275">
      <w:pPr>
        <w:pStyle w:val="Akapitzlist"/>
        <w:spacing w:line="271" w:lineRule="auto"/>
        <w:ind w:left="0"/>
        <w:contextualSpacing w:val="0"/>
        <w:jc w:val="both"/>
        <w:rPr>
          <w:rFonts w:cs="Calibri"/>
          <w:b/>
        </w:rPr>
      </w:pPr>
      <w:r w:rsidRPr="00BD4275">
        <w:rPr>
          <w:rFonts w:cs="Calibri"/>
          <w:b/>
        </w:rPr>
        <w:t>XI. INFORMACJA O ZAUTOMATYZOWANYM PODEJMOWANIU DECYZJI</w:t>
      </w:r>
    </w:p>
    <w:p w14:paraId="1AF79389" w14:textId="77777777" w:rsidR="009820D4" w:rsidRPr="00BD4275" w:rsidRDefault="009820D4" w:rsidP="00BD4275">
      <w:pPr>
        <w:pStyle w:val="Akapitzlist"/>
        <w:spacing w:line="271" w:lineRule="auto"/>
        <w:ind w:left="0"/>
        <w:contextualSpacing w:val="0"/>
        <w:jc w:val="both"/>
        <w:rPr>
          <w:rFonts w:cs="Calibri"/>
        </w:rPr>
      </w:pPr>
      <w:r w:rsidRPr="00BD4275">
        <w:rPr>
          <w:rFonts w:cs="Calibri"/>
        </w:rPr>
        <w:t>Dane osobowe nie podlegają zautomatyzowanemu podejmowaniu decyzji, w tym profilowaniu, o których mowa w art. 4 pkt.4) RODO, co oznacza formę zautomatyzowanego przetwarzania danych osobowych, które polega na wykorzystaniu danych osobowych do oceny niektórych czynników osobowych osoby fizycznej.</w:t>
      </w:r>
    </w:p>
    <w:p w14:paraId="26E3B2F5" w14:textId="77777777" w:rsidR="009820D4" w:rsidRPr="00BD4275" w:rsidRDefault="009820D4" w:rsidP="00BD4275">
      <w:pPr>
        <w:spacing w:line="271" w:lineRule="auto"/>
        <w:jc w:val="both"/>
        <w:rPr>
          <w:rFonts w:ascii="Calibri" w:hAnsi="Calibri" w:cs="Calibri"/>
          <w:b/>
          <w:sz w:val="22"/>
        </w:rPr>
      </w:pPr>
    </w:p>
    <w:p w14:paraId="2251A9BE" w14:textId="5CE6CC52" w:rsidR="00D04074" w:rsidRPr="00BD4275" w:rsidRDefault="00D04074" w:rsidP="00BD4275">
      <w:pPr>
        <w:spacing w:line="271" w:lineRule="auto"/>
        <w:jc w:val="both"/>
        <w:rPr>
          <w:rFonts w:ascii="Calibri" w:hAnsi="Calibri" w:cs="Calibri"/>
          <w:sz w:val="22"/>
        </w:rPr>
      </w:pPr>
    </w:p>
    <w:p w14:paraId="7596A7A9" w14:textId="77777777" w:rsidR="00A35C87" w:rsidRPr="00BD4275" w:rsidRDefault="00A35C87" w:rsidP="00BD4275">
      <w:pPr>
        <w:spacing w:line="271" w:lineRule="auto"/>
        <w:rPr>
          <w:rFonts w:ascii="Calibri" w:hAnsi="Calibri" w:cs="Calibri"/>
          <w:sz w:val="22"/>
        </w:rPr>
      </w:pPr>
    </w:p>
    <w:sectPr w:rsidR="00A35C87" w:rsidRPr="00BD4275" w:rsidSect="00534675">
      <w:headerReference w:type="default" r:id="rId12"/>
      <w:footerReference w:type="default" r:id="rId13"/>
      <w:headerReference w:type="first" r:id="rId14"/>
      <w:footerReference w:type="first" r:id="rId15"/>
      <w:pgSz w:w="11906" w:h="16838"/>
      <w:pgMar w:top="2127" w:right="1418" w:bottom="1418" w:left="1418" w:header="284" w:footer="10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29176C" w16cid:durableId="2A8982BE"/>
  <w16cid:commentId w16cid:paraId="28A2A784" w16cid:durableId="2A89827D"/>
  <w16cid:commentId w16cid:paraId="1D5CF50B" w16cid:durableId="2A898315"/>
  <w16cid:commentId w16cid:paraId="72E75000" w16cid:durableId="2A89827E"/>
  <w16cid:commentId w16cid:paraId="694E168A" w16cid:durableId="2A89840B"/>
  <w16cid:commentId w16cid:paraId="78A24A73" w16cid:durableId="2A89858C"/>
  <w16cid:commentId w16cid:paraId="15FB73ED" w16cid:durableId="2A89827F"/>
  <w16cid:commentId w16cid:paraId="49D3AC4A" w16cid:durableId="2A898280"/>
  <w16cid:commentId w16cid:paraId="6276C582" w16cid:durableId="2A898C0B"/>
  <w16cid:commentId w16cid:paraId="58A3BFB8" w16cid:durableId="2A898281"/>
  <w16cid:commentId w16cid:paraId="0792051A" w16cid:durableId="2A898282"/>
  <w16cid:commentId w16cid:paraId="4B983EBE" w16cid:durableId="2A898283"/>
  <w16cid:commentId w16cid:paraId="2BAF00C7" w16cid:durableId="2A898D8E"/>
  <w16cid:commentId w16cid:paraId="65054A66" w16cid:durableId="2A8994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D0D78" w14:textId="77777777" w:rsidR="0082035B" w:rsidRDefault="0082035B">
      <w:r>
        <w:separator/>
      </w:r>
    </w:p>
  </w:endnote>
  <w:endnote w:type="continuationSeparator" w:id="0">
    <w:p w14:paraId="77F693C4" w14:textId="77777777" w:rsidR="0082035B" w:rsidRDefault="0082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93372"/>
    </w:sdtPr>
    <w:sdtContent>
      <w:p w14:paraId="082B433B" w14:textId="4800620F" w:rsidR="0082035B" w:rsidRDefault="0082035B">
        <w:pPr>
          <w:pStyle w:val="Stopka"/>
          <w:jc w:val="right"/>
        </w:pPr>
        <w:r w:rsidRPr="00802734">
          <w:rPr>
            <w:rFonts w:ascii="Calibri" w:hAnsi="Calibri" w:cs="Calibri"/>
            <w:sz w:val="22"/>
          </w:rPr>
          <w:fldChar w:fldCharType="begin"/>
        </w:r>
        <w:r w:rsidRPr="00802734">
          <w:rPr>
            <w:rFonts w:ascii="Calibri" w:hAnsi="Calibri" w:cs="Calibri"/>
            <w:sz w:val="22"/>
          </w:rPr>
          <w:instrText>PAGE \* MERGEFORMAT</w:instrText>
        </w:r>
        <w:r w:rsidRPr="00802734">
          <w:rPr>
            <w:rFonts w:ascii="Calibri" w:hAnsi="Calibri" w:cs="Calibri"/>
            <w:sz w:val="22"/>
          </w:rPr>
          <w:fldChar w:fldCharType="separate"/>
        </w:r>
        <w:r w:rsidR="00A23237">
          <w:rPr>
            <w:rFonts w:ascii="Calibri" w:hAnsi="Calibri" w:cs="Calibri"/>
            <w:noProof/>
            <w:sz w:val="22"/>
          </w:rPr>
          <w:t>61</w:t>
        </w:r>
        <w:r w:rsidRPr="00802734">
          <w:rPr>
            <w:rFonts w:ascii="Calibri" w:hAnsi="Calibri" w:cs="Calibri"/>
            <w:sz w:val="22"/>
          </w:rPr>
          <w:fldChar w:fldCharType="end"/>
        </w:r>
      </w:p>
    </w:sdtContent>
  </w:sdt>
  <w:p w14:paraId="7EBEE73A" w14:textId="77777777" w:rsidR="0082035B" w:rsidRDefault="0082035B">
    <w:pPr>
      <w:pStyle w:val="Stopka"/>
      <w:tabs>
        <w:tab w:val="clear" w:pos="4536"/>
        <w:tab w:val="clear" w:pos="9072"/>
        <w:tab w:val="center" w:pos="4860"/>
        <w:tab w:val="right" w:pos="8640"/>
      </w:tabs>
      <w:jc w:val="right"/>
      <w:rPr>
        <w:rStyle w:val="Numerstrony"/>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5" w:type="dxa"/>
      <w:jc w:val="center"/>
      <w:tblBorders>
        <w:top w:val="single" w:sz="4" w:space="0" w:color="003399"/>
      </w:tblBorders>
      <w:tblLayout w:type="fixed"/>
      <w:tblLook w:val="01E0" w:firstRow="1" w:lastRow="1" w:firstColumn="1" w:lastColumn="1" w:noHBand="0" w:noVBand="0"/>
    </w:tblPr>
    <w:tblGrid>
      <w:gridCol w:w="2235"/>
      <w:gridCol w:w="1842"/>
      <w:gridCol w:w="3951"/>
      <w:gridCol w:w="1207"/>
    </w:tblGrid>
    <w:tr w:rsidR="0082035B" w14:paraId="735938B3" w14:textId="77777777">
      <w:trPr>
        <w:trHeight w:val="377"/>
        <w:jc w:val="center"/>
      </w:trPr>
      <w:tc>
        <w:tcPr>
          <w:tcW w:w="9235" w:type="dxa"/>
          <w:gridSpan w:val="4"/>
          <w:tcBorders>
            <w:top w:val="single" w:sz="4" w:space="0" w:color="003399"/>
          </w:tcBorders>
        </w:tcPr>
        <w:p w14:paraId="02E0563E" w14:textId="77777777" w:rsidR="0082035B" w:rsidRDefault="0082035B">
          <w:pPr>
            <w:pStyle w:val="Stopka"/>
            <w:rPr>
              <w:rFonts w:ascii="Arial" w:hAnsi="Arial" w:cs="Arial"/>
              <w:i/>
              <w:iCs/>
              <w:color w:val="333399"/>
              <w:sz w:val="18"/>
              <w:szCs w:val="18"/>
            </w:rPr>
          </w:pPr>
          <w:r>
            <w:rPr>
              <w:rFonts w:ascii="Arial" w:hAnsi="Arial" w:cs="Arial"/>
              <w:color w:val="333399"/>
              <w:sz w:val="18"/>
              <w:szCs w:val="18"/>
            </w:rPr>
            <w:t xml:space="preserve">Polska  Infrastruktura  Informatycznego  Wspomagania  Nauki  w  Europejskiej Przestrzeni Badawczej </w:t>
          </w:r>
          <w:r>
            <w:rPr>
              <w:rFonts w:ascii="Arial" w:hAnsi="Arial" w:cs="Arial"/>
              <w:color w:val="333399"/>
              <w:sz w:val="18"/>
              <w:szCs w:val="18"/>
            </w:rPr>
            <w:noBreakHyphen/>
            <w:t xml:space="preserve"> PL-</w:t>
          </w:r>
          <w:proofErr w:type="spellStart"/>
          <w:r>
            <w:rPr>
              <w:rFonts w:ascii="Arial" w:hAnsi="Arial" w:cs="Arial"/>
              <w:color w:val="333399"/>
              <w:sz w:val="18"/>
              <w:szCs w:val="18"/>
            </w:rPr>
            <w:t>Grid</w:t>
          </w:r>
          <w:proofErr w:type="spellEnd"/>
        </w:p>
      </w:tc>
    </w:tr>
    <w:tr w:rsidR="0082035B" w14:paraId="3C64ACC9" w14:textId="77777777">
      <w:trPr>
        <w:trHeight w:val="341"/>
        <w:jc w:val="center"/>
      </w:trPr>
      <w:tc>
        <w:tcPr>
          <w:tcW w:w="9235" w:type="dxa"/>
          <w:gridSpan w:val="4"/>
        </w:tcPr>
        <w:p w14:paraId="40E1235D" w14:textId="77777777" w:rsidR="0082035B" w:rsidRDefault="0082035B">
          <w:pPr>
            <w:pStyle w:val="Stopka"/>
            <w:rPr>
              <w:rFonts w:ascii="Arial" w:hAnsi="Arial" w:cs="Arial"/>
              <w:color w:val="333399"/>
              <w:sz w:val="14"/>
              <w:szCs w:val="14"/>
            </w:rPr>
          </w:pPr>
        </w:p>
        <w:p w14:paraId="18168CC4" w14:textId="77777777" w:rsidR="0082035B" w:rsidRDefault="0082035B">
          <w:pPr>
            <w:pStyle w:val="Stopka"/>
            <w:rPr>
              <w:rFonts w:ascii="Arial" w:hAnsi="Arial" w:cs="Arial"/>
              <w:color w:val="333399"/>
              <w:sz w:val="14"/>
              <w:szCs w:val="14"/>
            </w:rPr>
          </w:pPr>
          <w:r>
            <w:rPr>
              <w:rFonts w:ascii="Arial" w:hAnsi="Arial" w:cs="Arial"/>
              <w:color w:val="333399"/>
              <w:sz w:val="14"/>
              <w:szCs w:val="14"/>
            </w:rPr>
            <w:t>DOTACJE NA INNOWACJE Projekt współfinansowany ze środków Unii Europejskiej w ramach Europejskiego Funduszu Rozwoju Regionalnego</w:t>
          </w:r>
        </w:p>
        <w:p w14:paraId="3422F6D9" w14:textId="77777777" w:rsidR="0082035B" w:rsidRDefault="0082035B">
          <w:pPr>
            <w:pStyle w:val="Stopka"/>
            <w:rPr>
              <w:rFonts w:ascii="Arial" w:hAnsi="Arial" w:cs="Arial"/>
              <w:color w:val="333399"/>
              <w:sz w:val="14"/>
              <w:szCs w:val="14"/>
            </w:rPr>
          </w:pPr>
          <w:r>
            <w:rPr>
              <w:rFonts w:ascii="Arial" w:hAnsi="Arial" w:cs="Arial"/>
              <w:color w:val="333399"/>
              <w:sz w:val="14"/>
              <w:szCs w:val="14"/>
            </w:rPr>
            <w:t>Projekt nr POIG.02.03.00-00-007/08</w:t>
          </w:r>
        </w:p>
      </w:tc>
    </w:tr>
    <w:tr w:rsidR="0082035B" w14:paraId="23AED1D6" w14:textId="77777777">
      <w:trPr>
        <w:cantSplit/>
        <w:trHeight w:val="85"/>
        <w:jc w:val="center"/>
      </w:trPr>
      <w:tc>
        <w:tcPr>
          <w:tcW w:w="2235" w:type="dxa"/>
          <w:vAlign w:val="bottom"/>
        </w:tcPr>
        <w:p w14:paraId="7D457F92" w14:textId="77777777" w:rsidR="0082035B" w:rsidRDefault="0082035B">
          <w:pPr>
            <w:pStyle w:val="Stopka"/>
            <w:spacing w:before="60" w:after="40"/>
            <w:rPr>
              <w:rFonts w:ascii="Arial" w:hAnsi="Arial" w:cs="Arial"/>
              <w:color w:val="333399"/>
              <w:sz w:val="14"/>
              <w:szCs w:val="14"/>
            </w:rPr>
          </w:pPr>
          <w:r>
            <w:rPr>
              <w:rFonts w:ascii="Arial" w:hAnsi="Arial" w:cs="Arial"/>
              <w:color w:val="333399"/>
              <w:sz w:val="14"/>
              <w:szCs w:val="14"/>
            </w:rPr>
            <w:t xml:space="preserve"> Biuro Projektu PL-</w:t>
          </w:r>
          <w:proofErr w:type="spellStart"/>
          <w:r>
            <w:rPr>
              <w:rFonts w:ascii="Arial" w:hAnsi="Arial" w:cs="Arial"/>
              <w:color w:val="333399"/>
              <w:sz w:val="14"/>
              <w:szCs w:val="14"/>
            </w:rPr>
            <w:t>Grid</w:t>
          </w:r>
          <w:proofErr w:type="spellEnd"/>
        </w:p>
      </w:tc>
      <w:tc>
        <w:tcPr>
          <w:tcW w:w="1842" w:type="dxa"/>
          <w:vAlign w:val="bottom"/>
        </w:tcPr>
        <w:p w14:paraId="6E3BFB19" w14:textId="77777777" w:rsidR="0082035B" w:rsidRDefault="0082035B">
          <w:pPr>
            <w:pStyle w:val="Default"/>
            <w:rPr>
              <w:i/>
              <w:iCs/>
              <w:color w:val="333399"/>
              <w:sz w:val="14"/>
              <w:szCs w:val="14"/>
              <w:lang w:val="de-DE"/>
            </w:rPr>
          </w:pPr>
          <w:proofErr w:type="spellStart"/>
          <w:r>
            <w:rPr>
              <w:color w:val="333399"/>
              <w:sz w:val="14"/>
              <w:szCs w:val="14"/>
              <w:lang w:val="de-DE"/>
            </w:rPr>
            <w:t>e-mail</w:t>
          </w:r>
          <w:proofErr w:type="spellEnd"/>
          <w:r>
            <w:rPr>
              <w:color w:val="333399"/>
              <w:sz w:val="14"/>
              <w:szCs w:val="14"/>
              <w:lang w:val="de-DE"/>
            </w:rPr>
            <w:t>: biuro@plgrid.pl</w:t>
          </w:r>
        </w:p>
      </w:tc>
      <w:tc>
        <w:tcPr>
          <w:tcW w:w="3951" w:type="dxa"/>
          <w:vAlign w:val="bottom"/>
        </w:tcPr>
        <w:p w14:paraId="0E1CE00D" w14:textId="77777777" w:rsidR="0082035B" w:rsidRDefault="0082035B">
          <w:pPr>
            <w:pStyle w:val="Stopka"/>
            <w:jc w:val="right"/>
            <w:rPr>
              <w:rFonts w:ascii="Arial" w:hAnsi="Arial" w:cs="Arial"/>
              <w:i/>
              <w:iCs/>
              <w:color w:val="333399"/>
              <w:sz w:val="14"/>
              <w:szCs w:val="14"/>
            </w:rPr>
          </w:pPr>
          <w:r>
            <w:rPr>
              <w:rFonts w:ascii="Arial" w:hAnsi="Arial" w:cs="Arial"/>
              <w:color w:val="333399"/>
              <w:sz w:val="14"/>
              <w:szCs w:val="14"/>
            </w:rPr>
            <w:t>ICHB PAN-PCSS w Poznaniu</w:t>
          </w:r>
        </w:p>
      </w:tc>
      <w:tc>
        <w:tcPr>
          <w:tcW w:w="1207" w:type="dxa"/>
          <w:vMerge w:val="restart"/>
          <w:vAlign w:val="center"/>
        </w:tcPr>
        <w:p w14:paraId="04CC10D8" w14:textId="77777777" w:rsidR="0082035B" w:rsidRDefault="0082035B">
          <w:pPr>
            <w:pStyle w:val="Stopka"/>
            <w:jc w:val="right"/>
            <w:rPr>
              <w:rFonts w:ascii="Arial" w:hAnsi="Arial" w:cs="Arial"/>
              <w:i/>
              <w:iCs/>
              <w:color w:val="333399"/>
              <w:sz w:val="14"/>
              <w:szCs w:val="14"/>
            </w:rPr>
          </w:pPr>
          <w:r>
            <w:rPr>
              <w:rFonts w:ascii="Verdana" w:hAnsi="Verdana"/>
              <w:noProof/>
              <w:color w:val="000000"/>
            </w:rPr>
            <w:drawing>
              <wp:inline distT="0" distB="0" distL="0" distR="0" wp14:anchorId="56D317D8" wp14:editId="7B46AC55">
                <wp:extent cx="628013" cy="245745"/>
                <wp:effectExtent l="0" t="0" r="633" b="1903"/>
                <wp:docPr id="20" name="Obraz 11"/>
                <wp:cNvGraphicFramePr/>
                <a:graphic xmlns:a="http://schemas.openxmlformats.org/drawingml/2006/main">
                  <a:graphicData uri="http://schemas.openxmlformats.org/drawingml/2006/picture">
                    <pic:pic xmlns:pic="http://schemas.openxmlformats.org/drawingml/2006/picture">
                      <pic:nvPicPr>
                        <pic:cNvPr id="9" name="Obraz 11"/>
                        <pic:cNvPicPr>
                          <a:picLocks noChangeAspect="1"/>
                        </pic:cNvPicPr>
                      </pic:nvPicPr>
                      <pic:blipFill>
                        <a:blip r:embed="rId1"/>
                        <a:stretch/>
                      </pic:blipFill>
                      <pic:spPr bwMode="auto">
                        <a:xfrm>
                          <a:off x="0" y="0"/>
                          <a:ext cx="628015" cy="245745"/>
                        </a:xfrm>
                        <a:prstGeom prst="rect">
                          <a:avLst/>
                        </a:prstGeom>
                        <a:noFill/>
                        <a:ln>
                          <a:noFill/>
                        </a:ln>
                      </pic:spPr>
                    </pic:pic>
                  </a:graphicData>
                </a:graphic>
              </wp:inline>
            </w:drawing>
          </w:r>
        </w:p>
      </w:tc>
    </w:tr>
    <w:tr w:rsidR="0082035B" w14:paraId="0ACAA92A" w14:textId="77777777">
      <w:trPr>
        <w:cantSplit/>
        <w:trHeight w:val="186"/>
        <w:jc w:val="center"/>
      </w:trPr>
      <w:tc>
        <w:tcPr>
          <w:tcW w:w="2235" w:type="dxa"/>
          <w:vAlign w:val="center"/>
        </w:tcPr>
        <w:p w14:paraId="04B4CE65" w14:textId="77777777" w:rsidR="0082035B" w:rsidRDefault="0082035B">
          <w:pPr>
            <w:pStyle w:val="Stopka"/>
            <w:rPr>
              <w:rFonts w:ascii="Arial" w:hAnsi="Arial" w:cs="Arial"/>
              <w:color w:val="333399"/>
              <w:sz w:val="14"/>
              <w:szCs w:val="14"/>
              <w:lang w:val="de-DE"/>
            </w:rPr>
          </w:pPr>
          <w:r>
            <w:rPr>
              <w:rFonts w:ascii="Arial" w:hAnsi="Arial" w:cs="Arial"/>
              <w:color w:val="333399"/>
              <w:sz w:val="14"/>
              <w:szCs w:val="14"/>
              <w:lang w:val="de-DE"/>
            </w:rPr>
            <w:t>tel.: (48 12) 632 33 55 w.327</w:t>
          </w:r>
        </w:p>
      </w:tc>
      <w:tc>
        <w:tcPr>
          <w:tcW w:w="1842" w:type="dxa"/>
        </w:tcPr>
        <w:p w14:paraId="275EAF64" w14:textId="77777777" w:rsidR="0082035B" w:rsidRDefault="0082035B">
          <w:pPr>
            <w:pStyle w:val="Stopka"/>
            <w:rPr>
              <w:rFonts w:ascii="Arial" w:hAnsi="Arial" w:cs="Arial"/>
              <w:i/>
              <w:iCs/>
              <w:sz w:val="14"/>
              <w:szCs w:val="14"/>
              <w:lang w:val="de-DE"/>
            </w:rPr>
          </w:pPr>
          <w:r>
            <w:rPr>
              <w:rFonts w:ascii="Arial" w:hAnsi="Arial" w:cs="Arial"/>
              <w:color w:val="333399"/>
              <w:sz w:val="14"/>
              <w:szCs w:val="14"/>
              <w:lang w:val="de-DE"/>
            </w:rPr>
            <w:t>http://plgrid.pl/</w:t>
          </w:r>
        </w:p>
      </w:tc>
      <w:tc>
        <w:tcPr>
          <w:tcW w:w="3951" w:type="dxa"/>
        </w:tcPr>
        <w:p w14:paraId="767B59BB" w14:textId="77777777" w:rsidR="0082035B" w:rsidRDefault="0082035B">
          <w:pPr>
            <w:pStyle w:val="Stopka"/>
            <w:rPr>
              <w:rFonts w:ascii="Arial" w:hAnsi="Arial" w:cs="Arial"/>
              <w:i/>
              <w:iCs/>
              <w:sz w:val="14"/>
              <w:szCs w:val="14"/>
            </w:rPr>
          </w:pPr>
          <w:r>
            <w:rPr>
              <w:rFonts w:ascii="Arial" w:hAnsi="Arial" w:cs="Arial"/>
              <w:color w:val="333399"/>
              <w:sz w:val="14"/>
              <w:szCs w:val="14"/>
              <w:lang w:val="de-DE"/>
            </w:rPr>
            <w:t xml:space="preserve">                                                          </w:t>
          </w:r>
          <w:r>
            <w:rPr>
              <w:rFonts w:ascii="Arial" w:hAnsi="Arial" w:cs="Arial"/>
              <w:color w:val="333399"/>
              <w:sz w:val="14"/>
              <w:szCs w:val="14"/>
            </w:rPr>
            <w:t>ul. Noskowskiego 12/14</w:t>
          </w:r>
        </w:p>
      </w:tc>
      <w:tc>
        <w:tcPr>
          <w:tcW w:w="1207" w:type="dxa"/>
          <w:vMerge/>
        </w:tcPr>
        <w:p w14:paraId="752E42EE" w14:textId="77777777" w:rsidR="0082035B" w:rsidRDefault="0082035B">
          <w:pPr>
            <w:pStyle w:val="Stopka"/>
            <w:jc w:val="right"/>
            <w:rPr>
              <w:rFonts w:ascii="Arial" w:hAnsi="Arial" w:cs="Arial"/>
              <w:i/>
              <w:iCs/>
              <w:sz w:val="14"/>
              <w:szCs w:val="14"/>
            </w:rPr>
          </w:pPr>
        </w:p>
      </w:tc>
    </w:tr>
    <w:tr w:rsidR="0082035B" w14:paraId="400AA404" w14:textId="77777777">
      <w:trPr>
        <w:cantSplit/>
        <w:trHeight w:val="224"/>
        <w:jc w:val="center"/>
      </w:trPr>
      <w:tc>
        <w:tcPr>
          <w:tcW w:w="2235" w:type="dxa"/>
          <w:vAlign w:val="center"/>
        </w:tcPr>
        <w:p w14:paraId="1BC857BF" w14:textId="77777777" w:rsidR="0082035B" w:rsidRDefault="0082035B">
          <w:pPr>
            <w:pStyle w:val="Stopka"/>
            <w:rPr>
              <w:rFonts w:ascii="Arial" w:hAnsi="Arial" w:cs="Arial"/>
              <w:color w:val="333399"/>
              <w:sz w:val="14"/>
              <w:szCs w:val="14"/>
            </w:rPr>
          </w:pPr>
          <w:r>
            <w:rPr>
              <w:rFonts w:ascii="Arial" w:hAnsi="Arial" w:cs="Arial"/>
              <w:color w:val="333399"/>
              <w:sz w:val="14"/>
              <w:szCs w:val="14"/>
            </w:rPr>
            <w:t xml:space="preserve"> fax: (48 12) 634 10 84</w:t>
          </w:r>
        </w:p>
      </w:tc>
      <w:tc>
        <w:tcPr>
          <w:tcW w:w="1842" w:type="dxa"/>
        </w:tcPr>
        <w:p w14:paraId="6FDB09A9" w14:textId="77777777" w:rsidR="0082035B" w:rsidRDefault="0082035B">
          <w:pPr>
            <w:pStyle w:val="Stopka"/>
            <w:rPr>
              <w:rFonts w:ascii="Arial" w:hAnsi="Arial" w:cs="Arial"/>
              <w:sz w:val="14"/>
              <w:szCs w:val="14"/>
            </w:rPr>
          </w:pPr>
        </w:p>
      </w:tc>
      <w:tc>
        <w:tcPr>
          <w:tcW w:w="3951" w:type="dxa"/>
        </w:tcPr>
        <w:p w14:paraId="410E78FA" w14:textId="77777777" w:rsidR="0082035B" w:rsidRDefault="0082035B">
          <w:pPr>
            <w:pStyle w:val="Stopka"/>
            <w:jc w:val="right"/>
            <w:rPr>
              <w:rFonts w:ascii="Arial" w:hAnsi="Arial" w:cs="Arial"/>
              <w:color w:val="333399"/>
              <w:sz w:val="14"/>
              <w:szCs w:val="14"/>
            </w:rPr>
          </w:pPr>
          <w:r>
            <w:rPr>
              <w:rFonts w:ascii="Arial" w:hAnsi="Arial" w:cs="Arial"/>
              <w:color w:val="333399"/>
              <w:sz w:val="14"/>
              <w:szCs w:val="14"/>
            </w:rPr>
            <w:t xml:space="preserve">                        61-704 Poznań</w:t>
          </w:r>
        </w:p>
      </w:tc>
      <w:tc>
        <w:tcPr>
          <w:tcW w:w="1207" w:type="dxa"/>
          <w:vMerge/>
        </w:tcPr>
        <w:p w14:paraId="6343EDE7" w14:textId="77777777" w:rsidR="0082035B" w:rsidRDefault="0082035B">
          <w:pPr>
            <w:pStyle w:val="Stopka"/>
            <w:jc w:val="right"/>
            <w:rPr>
              <w:rFonts w:ascii="Arial" w:hAnsi="Arial" w:cs="Arial"/>
              <w:sz w:val="14"/>
              <w:szCs w:val="14"/>
            </w:rPr>
          </w:pPr>
        </w:p>
      </w:tc>
    </w:tr>
  </w:tbl>
  <w:p w14:paraId="7342F2E9" w14:textId="77777777" w:rsidR="0082035B" w:rsidRDefault="0082035B">
    <w:pPr>
      <w:pStyle w:val="Stopka"/>
      <w:jc w:val="center"/>
      <w:rPr>
        <w:sz w:val="16"/>
        <w:szCs w:val="16"/>
      </w:rPr>
    </w:pPr>
    <w:r>
      <w:fldChar w:fldCharType="begin"/>
    </w:r>
    <w:r>
      <w:instrText>PAGE \* MERGEFORMAT</w:instrText>
    </w:r>
    <w:r>
      <w:fldChar w:fldCharType="separate"/>
    </w:r>
    <w:r>
      <w:rPr>
        <w:rStyle w:val="Numerstrony"/>
        <w:sz w:val="16"/>
        <w:szCs w:val="16"/>
      </w:rPr>
      <w:t>1</w:t>
    </w:r>
    <w:r>
      <w:rPr>
        <w:rStyle w:val="Numerstrony"/>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86442" w14:textId="77777777" w:rsidR="0082035B" w:rsidRDefault="0082035B">
      <w:r>
        <w:separator/>
      </w:r>
    </w:p>
  </w:footnote>
  <w:footnote w:type="continuationSeparator" w:id="0">
    <w:p w14:paraId="6AE802E3" w14:textId="77777777" w:rsidR="0082035B" w:rsidRDefault="0082035B">
      <w:r>
        <w:continuationSeparator/>
      </w:r>
    </w:p>
  </w:footnote>
  <w:footnote w:type="continuationNotice" w:id="1">
    <w:p w14:paraId="2B2C1240" w14:textId="77777777" w:rsidR="0082035B" w:rsidRDefault="008203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2D6F" w14:textId="77777777" w:rsidR="0082035B" w:rsidRDefault="0082035B">
    <w:pPr>
      <w:pStyle w:val="Nagwek"/>
      <w:spacing w:before="120"/>
      <w:jc w:val="right"/>
    </w:pPr>
  </w:p>
  <w:p w14:paraId="3E1E0AEB" w14:textId="48C261C6" w:rsidR="0082035B" w:rsidRPr="00C274D7" w:rsidRDefault="0082035B" w:rsidP="00C274D7">
    <w:pPr>
      <w:pStyle w:val="Nagwek"/>
      <w:rPr>
        <w:i/>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4" w:space="0" w:color="003399"/>
      </w:tblBorders>
      <w:tblLook w:val="01E0" w:firstRow="1" w:lastRow="1" w:firstColumn="1" w:lastColumn="1" w:noHBand="0" w:noVBand="0"/>
    </w:tblPr>
    <w:tblGrid>
      <w:gridCol w:w="3060"/>
      <w:gridCol w:w="2961"/>
      <w:gridCol w:w="3049"/>
    </w:tblGrid>
    <w:tr w:rsidR="0082035B" w14:paraId="1D4A5E1C" w14:textId="77777777">
      <w:trPr>
        <w:trHeight w:val="1263"/>
        <w:jc w:val="center"/>
      </w:trPr>
      <w:tc>
        <w:tcPr>
          <w:tcW w:w="3070" w:type="dxa"/>
          <w:tcBorders>
            <w:bottom w:val="single" w:sz="4" w:space="0" w:color="003399"/>
          </w:tcBorders>
          <w:vAlign w:val="center"/>
        </w:tcPr>
        <w:p w14:paraId="75DB5020" w14:textId="77777777" w:rsidR="0082035B" w:rsidRDefault="0082035B">
          <w:pPr>
            <w:pStyle w:val="Nagwek"/>
          </w:pPr>
          <w:r>
            <w:rPr>
              <w:noProof/>
            </w:rPr>
            <w:drawing>
              <wp:inline distT="0" distB="0" distL="0" distR="0" wp14:anchorId="2A833460" wp14:editId="067D02BF">
                <wp:extent cx="1685288" cy="798193"/>
                <wp:effectExtent l="0" t="0" r="0" b="1903"/>
                <wp:docPr id="17" name="Obraz 17"/>
                <wp:cNvGraphicFramePr/>
                <a:graphic xmlns:a="http://schemas.openxmlformats.org/drawingml/2006/main">
                  <a:graphicData uri="http://schemas.openxmlformats.org/drawingml/2006/picture">
                    <pic:pic xmlns:pic="http://schemas.openxmlformats.org/drawingml/2006/picture">
                      <pic:nvPicPr>
                        <pic:cNvPr id="5" name="Obraz 3"/>
                        <pic:cNvPicPr>
                          <a:picLocks noChangeAspect="1"/>
                        </pic:cNvPicPr>
                      </pic:nvPicPr>
                      <pic:blipFill>
                        <a:blip r:embed="rId1"/>
                        <a:stretch/>
                      </pic:blipFill>
                      <pic:spPr bwMode="auto">
                        <a:xfrm>
                          <a:off x="0" y="0"/>
                          <a:ext cx="1685289" cy="798195"/>
                        </a:xfrm>
                        <a:prstGeom prst="rect">
                          <a:avLst/>
                        </a:prstGeom>
                        <a:noFill/>
                        <a:ln>
                          <a:noFill/>
                        </a:ln>
                      </pic:spPr>
                    </pic:pic>
                  </a:graphicData>
                </a:graphic>
              </wp:inline>
            </w:drawing>
          </w:r>
        </w:p>
      </w:tc>
      <w:tc>
        <w:tcPr>
          <w:tcW w:w="3071" w:type="dxa"/>
          <w:tcBorders>
            <w:bottom w:val="single" w:sz="4" w:space="0" w:color="003399"/>
          </w:tcBorders>
          <w:vAlign w:val="center"/>
        </w:tcPr>
        <w:p w14:paraId="799DCB7D" w14:textId="77777777" w:rsidR="0082035B" w:rsidRDefault="0082035B">
          <w:pPr>
            <w:pStyle w:val="Nagwek"/>
            <w:jc w:val="center"/>
          </w:pPr>
          <w:r>
            <w:rPr>
              <w:noProof/>
            </w:rPr>
            <w:drawing>
              <wp:inline distT="0" distB="0" distL="0" distR="0" wp14:anchorId="04DF11E3" wp14:editId="7CBDE34A">
                <wp:extent cx="436878" cy="375283"/>
                <wp:effectExtent l="0" t="0" r="1268" b="5715"/>
                <wp:docPr id="18" name="Obraz 8" descr="PL-Grid_logo-OK"/>
                <wp:cNvGraphicFramePr/>
                <a:graphic xmlns:a="http://schemas.openxmlformats.org/drawingml/2006/main">
                  <a:graphicData uri="http://schemas.openxmlformats.org/drawingml/2006/picture">
                    <pic:pic xmlns:pic="http://schemas.openxmlformats.org/drawingml/2006/picture">
                      <pic:nvPicPr>
                        <pic:cNvPr id="6" name="Obraz 8" descr="PL-Grid_logo-OK"/>
                        <pic:cNvPicPr>
                          <a:picLocks noChangeAspect="1"/>
                        </pic:cNvPicPr>
                      </pic:nvPicPr>
                      <pic:blipFill>
                        <a:blip r:embed="rId2"/>
                        <a:stretch/>
                      </pic:blipFill>
                      <pic:spPr bwMode="auto">
                        <a:xfrm>
                          <a:off x="0" y="0"/>
                          <a:ext cx="436880" cy="375285"/>
                        </a:xfrm>
                        <a:prstGeom prst="rect">
                          <a:avLst/>
                        </a:prstGeom>
                        <a:noFill/>
                        <a:ln>
                          <a:noFill/>
                        </a:ln>
                      </pic:spPr>
                    </pic:pic>
                  </a:graphicData>
                </a:graphic>
              </wp:inline>
            </w:drawing>
          </w:r>
        </w:p>
      </w:tc>
      <w:tc>
        <w:tcPr>
          <w:tcW w:w="3071" w:type="dxa"/>
          <w:tcBorders>
            <w:bottom w:val="single" w:sz="4" w:space="0" w:color="003399"/>
          </w:tcBorders>
          <w:vAlign w:val="center"/>
        </w:tcPr>
        <w:p w14:paraId="359481F5" w14:textId="77777777" w:rsidR="0082035B" w:rsidRDefault="0082035B">
          <w:pPr>
            <w:pStyle w:val="Nagwek"/>
            <w:jc w:val="right"/>
          </w:pPr>
          <w:r>
            <w:rPr>
              <w:noProof/>
            </w:rPr>
            <w:drawing>
              <wp:inline distT="0" distB="0" distL="0" distR="0" wp14:anchorId="1BC58612" wp14:editId="03B52182">
                <wp:extent cx="1542413" cy="518793"/>
                <wp:effectExtent l="0" t="0" r="633" b="0"/>
                <wp:docPr id="19" name="Obraz 1"/>
                <wp:cNvGraphicFramePr/>
                <a:graphic xmlns:a="http://schemas.openxmlformats.org/drawingml/2006/main">
                  <a:graphicData uri="http://schemas.openxmlformats.org/drawingml/2006/picture">
                    <pic:pic xmlns:pic="http://schemas.openxmlformats.org/drawingml/2006/picture">
                      <pic:nvPicPr>
                        <pic:cNvPr id="7" name="Obraz 1"/>
                        <pic:cNvPicPr>
                          <a:picLocks noChangeAspect="1"/>
                        </pic:cNvPicPr>
                      </pic:nvPicPr>
                      <pic:blipFill>
                        <a:blip r:embed="rId3"/>
                        <a:stretch/>
                      </pic:blipFill>
                      <pic:spPr bwMode="auto">
                        <a:xfrm>
                          <a:off x="0" y="0"/>
                          <a:ext cx="1542414" cy="518795"/>
                        </a:xfrm>
                        <a:prstGeom prst="rect">
                          <a:avLst/>
                        </a:prstGeom>
                        <a:noFill/>
                        <a:ln>
                          <a:noFill/>
                        </a:ln>
                      </pic:spPr>
                    </pic:pic>
                  </a:graphicData>
                </a:graphic>
              </wp:inline>
            </w:drawing>
          </w:r>
        </w:p>
      </w:tc>
    </w:tr>
  </w:tbl>
  <w:p w14:paraId="4909244C" w14:textId="77777777" w:rsidR="0082035B" w:rsidRDefault="0082035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13"/>
    <w:lvl w:ilvl="0">
      <w:start w:val="1"/>
      <w:numFmt w:val="decimal"/>
      <w:lvlText w:val="%1."/>
      <w:lvlJc w:val="left"/>
      <w:pPr>
        <w:tabs>
          <w:tab w:val="num" w:pos="360"/>
        </w:tabs>
      </w:pPr>
    </w:lvl>
    <w:lvl w:ilvl="1">
      <w:start w:val="1"/>
      <w:numFmt w:val="lowerLetter"/>
      <w:lvlText w:val="%2."/>
      <w:lvlJc w:val="left"/>
      <w:pPr>
        <w:tabs>
          <w:tab w:val="num" w:pos="1080"/>
        </w:tabs>
      </w:pPr>
    </w:lvl>
    <w:lvl w:ilvl="2">
      <w:start w:val="1"/>
      <w:numFmt w:val="lowerRoman"/>
      <w:lvlText w:val="%3."/>
      <w:lvlJc w:val="right"/>
      <w:pPr>
        <w:tabs>
          <w:tab w:val="num" w:pos="180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1" w15:restartNumberingAfterBreak="0">
    <w:nsid w:val="00000005"/>
    <w:multiLevelType w:val="multilevel"/>
    <w:tmpl w:val="00000005"/>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7"/>
    <w:multiLevelType w:val="singleLevel"/>
    <w:tmpl w:val="00000007"/>
    <w:name w:val="WW8Num7"/>
    <w:lvl w:ilvl="0">
      <w:start w:val="1"/>
      <w:numFmt w:val="lowerLetter"/>
      <w:lvlText w:val="%1)"/>
      <w:lvlJc w:val="left"/>
      <w:pPr>
        <w:tabs>
          <w:tab w:val="num" w:pos="720"/>
        </w:tabs>
      </w:pPr>
    </w:lvl>
  </w:abstractNum>
  <w:abstractNum w:abstractNumId="3" w15:restartNumberingAfterBreak="0">
    <w:nsid w:val="00000024"/>
    <w:multiLevelType w:val="singleLevel"/>
    <w:tmpl w:val="00000024"/>
    <w:name w:val="WW8Num15"/>
    <w:lvl w:ilvl="0">
      <w:start w:val="1"/>
      <w:numFmt w:val="decimal"/>
      <w:lvlText w:val="%1."/>
      <w:lvlJc w:val="left"/>
      <w:pPr>
        <w:tabs>
          <w:tab w:val="num" w:pos="360"/>
        </w:tabs>
        <w:ind w:left="360" w:hanging="360"/>
      </w:pPr>
      <w:rPr>
        <w:rFonts w:cs="Times New Roman"/>
      </w:rPr>
    </w:lvl>
  </w:abstractNum>
  <w:abstractNum w:abstractNumId="4" w15:restartNumberingAfterBreak="0">
    <w:nsid w:val="00000026"/>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44148"/>
    <w:multiLevelType w:val="multilevel"/>
    <w:tmpl w:val="5114BEEE"/>
    <w:lvl w:ilvl="0">
      <w:start w:val="16"/>
      <w:numFmt w:val="decimal"/>
      <w:lvlText w:val="%1."/>
      <w:lvlJc w:val="left"/>
      <w:pPr>
        <w:ind w:left="435" w:hanging="435"/>
      </w:pPr>
      <w:rPr>
        <w:rFonts w:hint="default"/>
      </w:rPr>
    </w:lvl>
    <w:lvl w:ilvl="1">
      <w:start w:val="1"/>
      <w:numFmt w:val="decimal"/>
      <w:lvlText w:val="%1.%2."/>
      <w:lvlJc w:val="left"/>
      <w:pPr>
        <w:ind w:left="437" w:hanging="435"/>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6" w15:restartNumberingAfterBreak="0">
    <w:nsid w:val="001C734D"/>
    <w:multiLevelType w:val="hybridMultilevel"/>
    <w:tmpl w:val="C602F528"/>
    <w:lvl w:ilvl="0" w:tplc="04150017">
      <w:start w:val="1"/>
      <w:numFmt w:val="lowerLetter"/>
      <w:lvlText w:val="%1)"/>
      <w:lvlJc w:val="left"/>
      <w:pPr>
        <w:ind w:left="1146" w:hanging="360"/>
      </w:pPr>
    </w:lvl>
    <w:lvl w:ilvl="1" w:tplc="A77AA77A">
      <w:start w:val="1"/>
      <w:numFmt w:val="decimal"/>
      <w:lvlText w:val="%2)"/>
      <w:lvlJc w:val="left"/>
      <w:pPr>
        <w:ind w:left="2361" w:hanging="855"/>
      </w:pPr>
      <w:rPr>
        <w:rFonts w:hint="default"/>
        <w:b w:val="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7">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0058506C"/>
    <w:multiLevelType w:val="multilevel"/>
    <w:tmpl w:val="EC668C1E"/>
    <w:lvl w:ilvl="0">
      <w:start w:val="21"/>
      <w:numFmt w:val="decimal"/>
      <w:lvlText w:val="%1."/>
      <w:lvlJc w:val="left"/>
      <w:pPr>
        <w:ind w:left="435" w:hanging="435"/>
      </w:pPr>
      <w:rPr>
        <w:rFonts w:hint="default"/>
      </w:rPr>
    </w:lvl>
    <w:lvl w:ilvl="1">
      <w:start w:val="1"/>
      <w:numFmt w:val="decimal"/>
      <w:lvlText w:val="%1.%2."/>
      <w:lvlJc w:val="left"/>
      <w:pPr>
        <w:ind w:left="437" w:hanging="435"/>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8" w15:restartNumberingAfterBreak="0">
    <w:nsid w:val="00DB6F0D"/>
    <w:multiLevelType w:val="hybridMultilevel"/>
    <w:tmpl w:val="BE1CD798"/>
    <w:lvl w:ilvl="0" w:tplc="664008C2">
      <w:start w:val="1"/>
      <w:numFmt w:val="lowerLetter"/>
      <w:lvlText w:val="%1)"/>
      <w:lvlJc w:val="left"/>
      <w:pPr>
        <w:ind w:left="1004" w:hanging="360"/>
      </w:pPr>
      <w:rPr>
        <w:rFonts w:ascii="Calibri" w:hAnsi="Calibri" w:cs="Calibri" w:hint="default"/>
        <w:b w:val="0"/>
        <w:sz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2745C55"/>
    <w:multiLevelType w:val="hybridMultilevel"/>
    <w:tmpl w:val="FEFE1608"/>
    <w:lvl w:ilvl="0" w:tplc="F61ADE5E">
      <w:start w:val="1"/>
      <w:numFmt w:val="bullet"/>
      <w:lvlText w:val="-"/>
      <w:lvlJc w:val="left"/>
      <w:pPr>
        <w:ind w:left="1440" w:hanging="358"/>
      </w:pPr>
      <w:rPr>
        <w:rFonts w:ascii="Bookman Old Style" w:hAnsi="Bookman Old Style"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EE21C7"/>
    <w:multiLevelType w:val="hybridMultilevel"/>
    <w:tmpl w:val="57CA31B4"/>
    <w:lvl w:ilvl="0" w:tplc="EC4CCFBE">
      <w:start w:val="1"/>
      <w:numFmt w:val="decimal"/>
      <w:lvlText w:val="%1."/>
      <w:lvlJc w:val="left"/>
      <w:pPr>
        <w:ind w:left="720" w:hanging="358"/>
      </w:pPr>
    </w:lvl>
    <w:lvl w:ilvl="1" w:tplc="3F180638">
      <w:start w:val="1"/>
      <w:numFmt w:val="decimal"/>
      <w:lvlText w:val="%2)"/>
      <w:lvlJc w:val="left"/>
      <w:pPr>
        <w:ind w:left="1440" w:hanging="358"/>
      </w:pPr>
      <w:rPr>
        <w:rFonts w:hint="default"/>
      </w:rPr>
    </w:lvl>
    <w:lvl w:ilvl="2" w:tplc="0B307E3E">
      <w:start w:val="1"/>
      <w:numFmt w:val="lowerRoman"/>
      <w:lvlText w:val="%3."/>
      <w:lvlJc w:val="right"/>
      <w:pPr>
        <w:ind w:left="2160" w:hanging="178"/>
      </w:pPr>
    </w:lvl>
    <w:lvl w:ilvl="3" w:tplc="8BD01CF0">
      <w:start w:val="1"/>
      <w:numFmt w:val="decimal"/>
      <w:lvlText w:val="%4."/>
      <w:lvlJc w:val="left"/>
      <w:pPr>
        <w:ind w:left="2880" w:hanging="358"/>
      </w:pPr>
      <w:rPr>
        <w:b w:val="0"/>
      </w:rPr>
    </w:lvl>
    <w:lvl w:ilvl="4" w:tplc="1DC67458">
      <w:start w:val="1"/>
      <w:numFmt w:val="decimal"/>
      <w:lvlText w:val="%5)"/>
      <w:lvlJc w:val="left"/>
      <w:pPr>
        <w:ind w:left="3600" w:hanging="358"/>
      </w:pPr>
      <w:rPr>
        <w:b w:val="0"/>
      </w:rPr>
    </w:lvl>
    <w:lvl w:ilvl="5" w:tplc="0E42581A">
      <w:start w:val="1"/>
      <w:numFmt w:val="lowerRoman"/>
      <w:lvlText w:val="%6."/>
      <w:lvlJc w:val="right"/>
      <w:pPr>
        <w:ind w:left="4320" w:hanging="178"/>
      </w:pPr>
    </w:lvl>
    <w:lvl w:ilvl="6" w:tplc="4ADA1746">
      <w:start w:val="1"/>
      <w:numFmt w:val="decimal"/>
      <w:lvlText w:val="%7."/>
      <w:lvlJc w:val="left"/>
      <w:pPr>
        <w:ind w:left="5040" w:hanging="358"/>
      </w:pPr>
    </w:lvl>
    <w:lvl w:ilvl="7" w:tplc="5D62F116">
      <w:start w:val="1"/>
      <w:numFmt w:val="lowerLetter"/>
      <w:lvlText w:val="%8."/>
      <w:lvlJc w:val="left"/>
      <w:pPr>
        <w:ind w:left="5760" w:hanging="358"/>
      </w:pPr>
    </w:lvl>
    <w:lvl w:ilvl="8" w:tplc="5DA27134">
      <w:start w:val="1"/>
      <w:numFmt w:val="lowerRoman"/>
      <w:lvlText w:val="%9."/>
      <w:lvlJc w:val="right"/>
      <w:pPr>
        <w:ind w:left="6480" w:hanging="178"/>
      </w:pPr>
    </w:lvl>
  </w:abstractNum>
  <w:abstractNum w:abstractNumId="11" w15:restartNumberingAfterBreak="0">
    <w:nsid w:val="031907EA"/>
    <w:multiLevelType w:val="hybridMultilevel"/>
    <w:tmpl w:val="00AC3034"/>
    <w:lvl w:ilvl="0" w:tplc="AC3ACCFA">
      <w:start w:val="1"/>
      <w:numFmt w:val="decimal"/>
      <w:lvlText w:val="%1."/>
      <w:lvlJc w:val="left"/>
      <w:pPr>
        <w:tabs>
          <w:tab w:val="left" w:pos="500"/>
        </w:tabs>
        <w:ind w:left="500" w:hanging="358"/>
      </w:pPr>
      <w:rPr>
        <w:rFonts w:asciiTheme="minorHAnsi" w:hAnsiTheme="minorHAnsi" w:cstheme="minorHAnsi" w:hint="default"/>
        <w:sz w:val="22"/>
        <w:szCs w:val="20"/>
      </w:rPr>
    </w:lvl>
    <w:lvl w:ilvl="1" w:tplc="5A3ACB8A">
      <w:start w:val="1"/>
      <w:numFmt w:val="decimal"/>
      <w:lvlText w:val="%2."/>
      <w:lvlJc w:val="left"/>
      <w:pPr>
        <w:tabs>
          <w:tab w:val="left" w:pos="1440"/>
        </w:tabs>
        <w:ind w:left="1440" w:hanging="358"/>
      </w:pPr>
    </w:lvl>
    <w:lvl w:ilvl="2" w:tplc="E1809BFC">
      <w:start w:val="1"/>
      <w:numFmt w:val="lowerLetter"/>
      <w:lvlText w:val="%3)"/>
      <w:lvlJc w:val="left"/>
      <w:pPr>
        <w:ind w:left="2340" w:hanging="358"/>
      </w:pPr>
      <w:rPr>
        <w:rFonts w:hint="default"/>
      </w:rPr>
    </w:lvl>
    <w:lvl w:ilvl="3" w:tplc="7C96246C">
      <w:start w:val="1"/>
      <w:numFmt w:val="bullet"/>
      <w:lvlText w:val=""/>
      <w:lvlJc w:val="left"/>
      <w:pPr>
        <w:ind w:left="2880" w:hanging="358"/>
      </w:pPr>
      <w:rPr>
        <w:rFonts w:ascii="Symbol" w:eastAsia="Times New Roman" w:hAnsi="Symbol" w:cs="Times New Roman" w:hint="default"/>
      </w:rPr>
    </w:lvl>
    <w:lvl w:ilvl="4" w:tplc="94FAA1E2">
      <w:start w:val="1"/>
      <w:numFmt w:val="lowerLetter"/>
      <w:lvlText w:val="%5."/>
      <w:lvlJc w:val="left"/>
      <w:pPr>
        <w:tabs>
          <w:tab w:val="left" w:pos="3600"/>
        </w:tabs>
        <w:ind w:left="3600" w:hanging="358"/>
      </w:pPr>
      <w:rPr>
        <w:rFonts w:cs="Times New Roman"/>
      </w:rPr>
    </w:lvl>
    <w:lvl w:ilvl="5" w:tplc="EC7C0390">
      <w:start w:val="1"/>
      <w:numFmt w:val="lowerRoman"/>
      <w:lvlText w:val="%6."/>
      <w:lvlJc w:val="right"/>
      <w:pPr>
        <w:tabs>
          <w:tab w:val="left" w:pos="4320"/>
        </w:tabs>
        <w:ind w:left="4320" w:hanging="178"/>
      </w:pPr>
      <w:rPr>
        <w:rFonts w:cs="Times New Roman"/>
      </w:rPr>
    </w:lvl>
    <w:lvl w:ilvl="6" w:tplc="F74236A0">
      <w:start w:val="1"/>
      <w:numFmt w:val="decimal"/>
      <w:lvlText w:val="%7."/>
      <w:lvlJc w:val="left"/>
      <w:pPr>
        <w:tabs>
          <w:tab w:val="left" w:pos="5040"/>
        </w:tabs>
        <w:ind w:left="5040" w:hanging="358"/>
      </w:pPr>
      <w:rPr>
        <w:rFonts w:cs="Times New Roman"/>
      </w:rPr>
    </w:lvl>
    <w:lvl w:ilvl="7" w:tplc="1DAC99C8">
      <w:start w:val="1"/>
      <w:numFmt w:val="lowerLetter"/>
      <w:lvlText w:val="%8."/>
      <w:lvlJc w:val="left"/>
      <w:pPr>
        <w:tabs>
          <w:tab w:val="left" w:pos="5760"/>
        </w:tabs>
        <w:ind w:left="5760" w:hanging="358"/>
      </w:pPr>
      <w:rPr>
        <w:rFonts w:cs="Times New Roman"/>
      </w:rPr>
    </w:lvl>
    <w:lvl w:ilvl="8" w:tplc="2494CD2A">
      <w:start w:val="1"/>
      <w:numFmt w:val="lowerRoman"/>
      <w:lvlText w:val="%9."/>
      <w:lvlJc w:val="right"/>
      <w:pPr>
        <w:tabs>
          <w:tab w:val="left" w:pos="6480"/>
        </w:tabs>
        <w:ind w:left="6480" w:hanging="178"/>
      </w:pPr>
      <w:rPr>
        <w:rFonts w:cs="Times New Roman"/>
      </w:rPr>
    </w:lvl>
  </w:abstractNum>
  <w:abstractNum w:abstractNumId="12" w15:restartNumberingAfterBreak="0">
    <w:nsid w:val="04211505"/>
    <w:multiLevelType w:val="hybridMultilevel"/>
    <w:tmpl w:val="56BA93B8"/>
    <w:lvl w:ilvl="0" w:tplc="03A63A10">
      <w:start w:val="1"/>
      <w:numFmt w:val="lowerLetter"/>
      <w:lvlText w:val="%1)"/>
      <w:lvlJc w:val="left"/>
      <w:pPr>
        <w:ind w:left="1004" w:hanging="360"/>
      </w:pPr>
      <w:rPr>
        <w:rFonts w:cs="Times New Roman" w:hint="default"/>
        <w:b w:val="0"/>
        <w:i w:val="0"/>
      </w:r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44509D7"/>
    <w:multiLevelType w:val="hybridMultilevel"/>
    <w:tmpl w:val="3D821E7A"/>
    <w:lvl w:ilvl="0" w:tplc="79E2315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F849B6"/>
    <w:multiLevelType w:val="hybridMultilevel"/>
    <w:tmpl w:val="0ED2D182"/>
    <w:lvl w:ilvl="0" w:tplc="04150017">
      <w:start w:val="1"/>
      <w:numFmt w:val="lowerLetter"/>
      <w:lvlText w:val="%1)"/>
      <w:lvlJc w:val="left"/>
      <w:pPr>
        <w:ind w:left="2907" w:hanging="360"/>
      </w:pPr>
    </w:lvl>
    <w:lvl w:ilvl="1" w:tplc="04150019" w:tentative="1">
      <w:start w:val="1"/>
      <w:numFmt w:val="lowerLetter"/>
      <w:lvlText w:val="%2."/>
      <w:lvlJc w:val="left"/>
      <w:pPr>
        <w:ind w:left="3627" w:hanging="360"/>
      </w:pPr>
    </w:lvl>
    <w:lvl w:ilvl="2" w:tplc="0415001B" w:tentative="1">
      <w:start w:val="1"/>
      <w:numFmt w:val="lowerRoman"/>
      <w:lvlText w:val="%3."/>
      <w:lvlJc w:val="right"/>
      <w:pPr>
        <w:ind w:left="4347" w:hanging="180"/>
      </w:pPr>
    </w:lvl>
    <w:lvl w:ilvl="3" w:tplc="0415000F" w:tentative="1">
      <w:start w:val="1"/>
      <w:numFmt w:val="decimal"/>
      <w:lvlText w:val="%4."/>
      <w:lvlJc w:val="left"/>
      <w:pPr>
        <w:ind w:left="5067" w:hanging="360"/>
      </w:pPr>
    </w:lvl>
    <w:lvl w:ilvl="4" w:tplc="04150019" w:tentative="1">
      <w:start w:val="1"/>
      <w:numFmt w:val="lowerLetter"/>
      <w:lvlText w:val="%5."/>
      <w:lvlJc w:val="left"/>
      <w:pPr>
        <w:ind w:left="5787" w:hanging="360"/>
      </w:pPr>
    </w:lvl>
    <w:lvl w:ilvl="5" w:tplc="0415001B" w:tentative="1">
      <w:start w:val="1"/>
      <w:numFmt w:val="lowerRoman"/>
      <w:lvlText w:val="%6."/>
      <w:lvlJc w:val="right"/>
      <w:pPr>
        <w:ind w:left="6507" w:hanging="180"/>
      </w:pPr>
    </w:lvl>
    <w:lvl w:ilvl="6" w:tplc="0415000F" w:tentative="1">
      <w:start w:val="1"/>
      <w:numFmt w:val="decimal"/>
      <w:lvlText w:val="%7."/>
      <w:lvlJc w:val="left"/>
      <w:pPr>
        <w:ind w:left="7227" w:hanging="360"/>
      </w:pPr>
    </w:lvl>
    <w:lvl w:ilvl="7" w:tplc="04150019" w:tentative="1">
      <w:start w:val="1"/>
      <w:numFmt w:val="lowerLetter"/>
      <w:lvlText w:val="%8."/>
      <w:lvlJc w:val="left"/>
      <w:pPr>
        <w:ind w:left="7947" w:hanging="360"/>
      </w:pPr>
    </w:lvl>
    <w:lvl w:ilvl="8" w:tplc="0415001B" w:tentative="1">
      <w:start w:val="1"/>
      <w:numFmt w:val="lowerRoman"/>
      <w:lvlText w:val="%9."/>
      <w:lvlJc w:val="right"/>
      <w:pPr>
        <w:ind w:left="8667" w:hanging="180"/>
      </w:pPr>
    </w:lvl>
  </w:abstractNum>
  <w:abstractNum w:abstractNumId="15" w15:restartNumberingAfterBreak="0">
    <w:nsid w:val="05763F85"/>
    <w:multiLevelType w:val="hybridMultilevel"/>
    <w:tmpl w:val="4B50B2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9C6843"/>
    <w:multiLevelType w:val="hybridMultilevel"/>
    <w:tmpl w:val="6988267C"/>
    <w:lvl w:ilvl="0" w:tplc="BF28019A">
      <w:start w:val="1"/>
      <w:numFmt w:val="decimal"/>
      <w:lvlText w:val="%1)"/>
      <w:lvlJc w:val="left"/>
      <w:pPr>
        <w:ind w:left="1080" w:hanging="360"/>
      </w:pPr>
      <w:rPr>
        <w:rFonts w:ascii="Calibri" w:hAnsi="Calibri" w:cs="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05B7775B"/>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600613C"/>
    <w:multiLevelType w:val="hybridMultilevel"/>
    <w:tmpl w:val="F2822BC4"/>
    <w:lvl w:ilvl="0" w:tplc="00000021">
      <w:start w:val="1"/>
      <w:numFmt w:val="lowerLetter"/>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9" w15:restartNumberingAfterBreak="0">
    <w:nsid w:val="069A6EC9"/>
    <w:multiLevelType w:val="hybridMultilevel"/>
    <w:tmpl w:val="B4EEA29A"/>
    <w:lvl w:ilvl="0" w:tplc="68D050D0">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6C04"/>
    <w:multiLevelType w:val="hybridMultilevel"/>
    <w:tmpl w:val="5480350E"/>
    <w:lvl w:ilvl="0" w:tplc="E6CA9660">
      <w:start w:val="1"/>
      <w:numFmt w:val="lowerLetter"/>
      <w:lvlText w:val="%1)"/>
      <w:lvlJc w:val="left"/>
      <w:pPr>
        <w:ind w:left="200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7F564B6"/>
    <w:multiLevelType w:val="hybridMultilevel"/>
    <w:tmpl w:val="F684D5AA"/>
    <w:lvl w:ilvl="0" w:tplc="01D20E48">
      <w:start w:val="1"/>
      <w:numFmt w:val="decimal"/>
      <w:lvlText w:val="%1."/>
      <w:lvlJc w:val="left"/>
      <w:pPr>
        <w:tabs>
          <w:tab w:val="left" w:pos="360"/>
        </w:tabs>
      </w:pPr>
      <w:rPr>
        <w:rFonts w:cs="Times New Roman"/>
      </w:rPr>
    </w:lvl>
    <w:lvl w:ilvl="1" w:tplc="30F8E4CE">
      <w:start w:val="1"/>
      <w:numFmt w:val="lowerLetter"/>
      <w:lvlText w:val="%2."/>
      <w:lvlJc w:val="left"/>
      <w:pPr>
        <w:tabs>
          <w:tab w:val="left" w:pos="1080"/>
        </w:tabs>
      </w:pPr>
      <w:rPr>
        <w:rFonts w:cs="Times New Roman"/>
      </w:r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22" w15:restartNumberingAfterBreak="0">
    <w:nsid w:val="08C80ADD"/>
    <w:multiLevelType w:val="hybridMultilevel"/>
    <w:tmpl w:val="CFEE94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9733EC7"/>
    <w:multiLevelType w:val="hybridMultilevel"/>
    <w:tmpl w:val="40AC95CA"/>
    <w:lvl w:ilvl="0" w:tplc="04150011">
      <w:start w:val="1"/>
      <w:numFmt w:val="decimal"/>
      <w:lvlText w:val="%1)"/>
      <w:lvlJc w:val="left"/>
      <w:pPr>
        <w:ind w:left="720" w:hanging="360"/>
      </w:pPr>
    </w:lvl>
    <w:lvl w:ilvl="1" w:tplc="04150017">
      <w:start w:val="1"/>
      <w:numFmt w:val="lowerLetter"/>
      <w:lvlText w:val="%2)"/>
      <w:lvlJc w:val="left"/>
      <w:pPr>
        <w:tabs>
          <w:tab w:val="num" w:pos="1440"/>
        </w:tabs>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9DE468F"/>
    <w:multiLevelType w:val="multilevel"/>
    <w:tmpl w:val="D1F42150"/>
    <w:lvl w:ilvl="0">
      <w:start w:val="5"/>
      <w:numFmt w:val="decimal"/>
      <w:lvlText w:val="%1."/>
      <w:lvlJc w:val="left"/>
      <w:pPr>
        <w:ind w:left="360" w:hanging="358"/>
      </w:pPr>
      <w:rPr>
        <w:rFonts w:hint="default"/>
        <w:b/>
        <w:sz w:val="20"/>
        <w:szCs w:val="20"/>
      </w:rPr>
    </w:lvl>
    <w:lvl w:ilvl="1">
      <w:start w:val="1"/>
      <w:numFmt w:val="decimal"/>
      <w:lvlText w:val="%2)"/>
      <w:lvlJc w:val="left"/>
      <w:pPr>
        <w:ind w:left="360" w:hanging="358"/>
      </w:pPr>
      <w:rPr>
        <w:rFonts w:hint="default"/>
      </w:rPr>
    </w:lvl>
    <w:lvl w:ilvl="2">
      <w:start w:val="1"/>
      <w:numFmt w:val="decimal"/>
      <w:lvlText w:val="%1.%2.%3."/>
      <w:lvlJc w:val="left"/>
      <w:pPr>
        <w:ind w:left="720" w:hanging="718"/>
      </w:pPr>
      <w:rPr>
        <w:rFonts w:hint="default"/>
      </w:rPr>
    </w:lvl>
    <w:lvl w:ilvl="3">
      <w:start w:val="1"/>
      <w:numFmt w:val="decimal"/>
      <w:lvlText w:val="%1.%2.%3.%4."/>
      <w:lvlJc w:val="left"/>
      <w:pPr>
        <w:ind w:left="720" w:hanging="718"/>
      </w:pPr>
      <w:rPr>
        <w:rFonts w:hint="default"/>
      </w:rPr>
    </w:lvl>
    <w:lvl w:ilvl="4">
      <w:start w:val="1"/>
      <w:numFmt w:val="decimal"/>
      <w:lvlText w:val="%1.%2.%3.%4.%5."/>
      <w:lvlJc w:val="left"/>
      <w:pPr>
        <w:ind w:left="1080" w:hanging="1078"/>
      </w:pPr>
      <w:rPr>
        <w:rFonts w:hint="default"/>
      </w:rPr>
    </w:lvl>
    <w:lvl w:ilvl="5">
      <w:start w:val="1"/>
      <w:numFmt w:val="decimal"/>
      <w:lvlText w:val="%1.%2.%3.%4.%5.%6."/>
      <w:lvlJc w:val="left"/>
      <w:pPr>
        <w:ind w:left="1080" w:hanging="1078"/>
      </w:pPr>
      <w:rPr>
        <w:rFonts w:hint="default"/>
      </w:rPr>
    </w:lvl>
    <w:lvl w:ilvl="6">
      <w:start w:val="1"/>
      <w:numFmt w:val="decimal"/>
      <w:lvlText w:val="%1.%2.%3.%4.%5.%6.%7."/>
      <w:lvlJc w:val="left"/>
      <w:pPr>
        <w:ind w:left="1440" w:hanging="1438"/>
      </w:pPr>
      <w:rPr>
        <w:rFonts w:hint="default"/>
      </w:rPr>
    </w:lvl>
    <w:lvl w:ilvl="7">
      <w:start w:val="1"/>
      <w:numFmt w:val="decimal"/>
      <w:lvlText w:val="%1.%2.%3.%4.%5.%6.%7.%8."/>
      <w:lvlJc w:val="left"/>
      <w:pPr>
        <w:ind w:left="1440" w:hanging="1438"/>
      </w:pPr>
      <w:rPr>
        <w:rFonts w:hint="default"/>
      </w:rPr>
    </w:lvl>
    <w:lvl w:ilvl="8">
      <w:start w:val="1"/>
      <w:numFmt w:val="decimal"/>
      <w:lvlText w:val="%1.%2.%3.%4.%5.%6.%7.%8.%9."/>
      <w:lvlJc w:val="left"/>
      <w:pPr>
        <w:ind w:left="1800" w:hanging="1798"/>
      </w:pPr>
      <w:rPr>
        <w:rFonts w:hint="default"/>
      </w:rPr>
    </w:lvl>
  </w:abstractNum>
  <w:abstractNum w:abstractNumId="25" w15:restartNumberingAfterBreak="0">
    <w:nsid w:val="0A1A3793"/>
    <w:multiLevelType w:val="hybridMultilevel"/>
    <w:tmpl w:val="76B470FC"/>
    <w:lvl w:ilvl="0" w:tplc="0B18E56C">
      <w:start w:val="7"/>
      <w:numFmt w:val="decimal"/>
      <w:lvlText w:val="%1."/>
      <w:lvlJc w:val="left"/>
      <w:pPr>
        <w:tabs>
          <w:tab w:val="num" w:pos="360"/>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BB005D5"/>
    <w:multiLevelType w:val="multilevel"/>
    <w:tmpl w:val="12246F46"/>
    <w:lvl w:ilvl="0">
      <w:start w:val="1"/>
      <w:numFmt w:val="decimal"/>
      <w:lvlText w:val="%1."/>
      <w:lvlJc w:val="left"/>
      <w:pPr>
        <w:tabs>
          <w:tab w:val="num" w:pos="360"/>
        </w:tabs>
        <w:ind w:left="360" w:hanging="360"/>
      </w:pPr>
      <w:rPr>
        <w:rFonts w:ascii="Times New Roman" w:hAnsi="Times New Roman" w:cs="Times New Roman" w:hint="default"/>
        <w:b/>
        <w:i w:val="0"/>
        <w:sz w:val="20"/>
      </w:rPr>
    </w:lvl>
    <w:lvl w:ilvl="1">
      <w:start w:val="1"/>
      <w:numFmt w:val="lowerLetter"/>
      <w:lvlText w:val="%2)"/>
      <w:lvlJc w:val="left"/>
      <w:pPr>
        <w:tabs>
          <w:tab w:val="num" w:pos="1004"/>
        </w:tabs>
        <w:ind w:left="1004" w:hanging="720"/>
      </w:pPr>
      <w:rPr>
        <w:rFonts w:hint="default"/>
        <w:b w:val="0"/>
        <w:sz w:val="20"/>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7" w15:restartNumberingAfterBreak="0">
    <w:nsid w:val="0EA20DDE"/>
    <w:multiLevelType w:val="multilevel"/>
    <w:tmpl w:val="718C9608"/>
    <w:lvl w:ilvl="0">
      <w:start w:val="18"/>
      <w:numFmt w:val="decimal"/>
      <w:lvlText w:val="%1."/>
      <w:lvlJc w:val="left"/>
      <w:pPr>
        <w:ind w:left="435" w:hanging="435"/>
      </w:pPr>
      <w:rPr>
        <w:rFonts w:hint="default"/>
      </w:rPr>
    </w:lvl>
    <w:lvl w:ilvl="1">
      <w:start w:val="1"/>
      <w:numFmt w:val="decimal"/>
      <w:lvlText w:val="%1.%2."/>
      <w:lvlJc w:val="left"/>
      <w:pPr>
        <w:ind w:left="437" w:hanging="435"/>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28" w15:restartNumberingAfterBreak="0">
    <w:nsid w:val="0EFA431B"/>
    <w:multiLevelType w:val="hybridMultilevel"/>
    <w:tmpl w:val="2834AD42"/>
    <w:lvl w:ilvl="0" w:tplc="47D2BD60">
      <w:start w:val="1"/>
      <w:numFmt w:val="decimal"/>
      <w:lvlText w:val="%1)"/>
      <w:lvlJc w:val="left"/>
      <w:pPr>
        <w:ind w:left="720" w:hanging="358"/>
      </w:pPr>
      <w:rPr>
        <w:rFonts w:hint="default"/>
      </w:rPr>
    </w:lvl>
    <w:lvl w:ilvl="1" w:tplc="95625D08">
      <w:start w:val="1"/>
      <w:numFmt w:val="lowerLetter"/>
      <w:lvlText w:val="%2."/>
      <w:lvlJc w:val="left"/>
      <w:pPr>
        <w:ind w:left="1440" w:hanging="358"/>
      </w:pPr>
    </w:lvl>
    <w:lvl w:ilvl="2" w:tplc="5DB8E8BA">
      <w:start w:val="1"/>
      <w:numFmt w:val="lowerRoman"/>
      <w:lvlText w:val="%3."/>
      <w:lvlJc w:val="right"/>
      <w:pPr>
        <w:ind w:left="2160" w:hanging="178"/>
      </w:pPr>
    </w:lvl>
    <w:lvl w:ilvl="3" w:tplc="B16E4202">
      <w:start w:val="1"/>
      <w:numFmt w:val="decimal"/>
      <w:lvlText w:val="%4."/>
      <w:lvlJc w:val="left"/>
      <w:pPr>
        <w:ind w:left="2880" w:hanging="358"/>
      </w:pPr>
    </w:lvl>
    <w:lvl w:ilvl="4" w:tplc="BD028160">
      <w:start w:val="1"/>
      <w:numFmt w:val="lowerLetter"/>
      <w:lvlText w:val="%5."/>
      <w:lvlJc w:val="left"/>
      <w:pPr>
        <w:ind w:left="3600" w:hanging="358"/>
      </w:pPr>
    </w:lvl>
    <w:lvl w:ilvl="5" w:tplc="D6C615EA">
      <w:start w:val="1"/>
      <w:numFmt w:val="lowerRoman"/>
      <w:lvlText w:val="%6."/>
      <w:lvlJc w:val="right"/>
      <w:pPr>
        <w:ind w:left="4320" w:hanging="178"/>
      </w:pPr>
    </w:lvl>
    <w:lvl w:ilvl="6" w:tplc="FB98831E">
      <w:start w:val="1"/>
      <w:numFmt w:val="decimal"/>
      <w:lvlText w:val="%7."/>
      <w:lvlJc w:val="left"/>
      <w:pPr>
        <w:ind w:left="5040" w:hanging="358"/>
      </w:pPr>
    </w:lvl>
    <w:lvl w:ilvl="7" w:tplc="9ADC5262">
      <w:start w:val="1"/>
      <w:numFmt w:val="lowerLetter"/>
      <w:lvlText w:val="%8."/>
      <w:lvlJc w:val="left"/>
      <w:pPr>
        <w:ind w:left="5760" w:hanging="358"/>
      </w:pPr>
    </w:lvl>
    <w:lvl w:ilvl="8" w:tplc="EBC80A14">
      <w:start w:val="1"/>
      <w:numFmt w:val="lowerRoman"/>
      <w:lvlText w:val="%9."/>
      <w:lvlJc w:val="right"/>
      <w:pPr>
        <w:ind w:left="6480" w:hanging="178"/>
      </w:pPr>
    </w:lvl>
  </w:abstractNum>
  <w:abstractNum w:abstractNumId="29" w15:restartNumberingAfterBreak="0">
    <w:nsid w:val="0FF01E37"/>
    <w:multiLevelType w:val="hybridMultilevel"/>
    <w:tmpl w:val="D02824A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0467CBA"/>
    <w:multiLevelType w:val="hybridMultilevel"/>
    <w:tmpl w:val="EF3C7348"/>
    <w:lvl w:ilvl="0" w:tplc="1AE89C3A">
      <w:start w:val="1"/>
      <w:numFmt w:val="decimal"/>
      <w:lvlText w:val="%1."/>
      <w:lvlJc w:val="left"/>
      <w:pPr>
        <w:tabs>
          <w:tab w:val="left" w:pos="502"/>
        </w:tabs>
      </w:pPr>
      <w:rPr>
        <w:rFonts w:cs="Times New Roman"/>
        <w:b w:val="0"/>
      </w:rPr>
    </w:lvl>
    <w:lvl w:ilvl="1" w:tplc="30F8E4CE">
      <w:start w:val="1"/>
      <w:numFmt w:val="lowerLetter"/>
      <w:lvlText w:val="%2."/>
      <w:lvlJc w:val="left"/>
      <w:pPr>
        <w:tabs>
          <w:tab w:val="left" w:pos="1080"/>
        </w:tabs>
      </w:pPr>
      <w:rPr>
        <w:rFonts w:cs="Times New Roman"/>
      </w:r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31" w15:restartNumberingAfterBreak="0">
    <w:nsid w:val="11B86B50"/>
    <w:multiLevelType w:val="hybridMultilevel"/>
    <w:tmpl w:val="4F389FBA"/>
    <w:lvl w:ilvl="0" w:tplc="FC70065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11C74551"/>
    <w:multiLevelType w:val="hybridMultilevel"/>
    <w:tmpl w:val="EBEEAF50"/>
    <w:lvl w:ilvl="0" w:tplc="04150017">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4171EF"/>
    <w:multiLevelType w:val="hybridMultilevel"/>
    <w:tmpl w:val="54F0CB6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4" w15:restartNumberingAfterBreak="0">
    <w:nsid w:val="12626F27"/>
    <w:multiLevelType w:val="hybridMultilevel"/>
    <w:tmpl w:val="15AA8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337599A"/>
    <w:multiLevelType w:val="hybridMultilevel"/>
    <w:tmpl w:val="788E72EC"/>
    <w:lvl w:ilvl="0" w:tplc="03A63A10">
      <w:start w:val="1"/>
      <w:numFmt w:val="lowerLetter"/>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13B52D17"/>
    <w:multiLevelType w:val="multilevel"/>
    <w:tmpl w:val="F340A218"/>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14F82314"/>
    <w:multiLevelType w:val="hybridMultilevel"/>
    <w:tmpl w:val="D5AA8A36"/>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153A1557"/>
    <w:multiLevelType w:val="hybridMultilevel"/>
    <w:tmpl w:val="C512F3AA"/>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5575150"/>
    <w:multiLevelType w:val="hybridMultilevel"/>
    <w:tmpl w:val="6F4E7098"/>
    <w:lvl w:ilvl="0" w:tplc="9148E3F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0" w15:restartNumberingAfterBreak="0">
    <w:nsid w:val="163F2C5B"/>
    <w:multiLevelType w:val="multilevel"/>
    <w:tmpl w:val="AE1006FE"/>
    <w:lvl w:ilvl="0">
      <w:start w:val="17"/>
      <w:numFmt w:val="decimal"/>
      <w:lvlText w:val="%1"/>
      <w:lvlJc w:val="left"/>
      <w:pPr>
        <w:ind w:left="375" w:hanging="375"/>
      </w:pPr>
      <w:rPr>
        <w:rFonts w:hint="default"/>
      </w:rPr>
    </w:lvl>
    <w:lvl w:ilvl="1">
      <w:start w:val="1"/>
      <w:numFmt w:val="decimal"/>
      <w:lvlText w:val="%1.%2"/>
      <w:lvlJc w:val="left"/>
      <w:pPr>
        <w:ind w:left="377" w:hanging="375"/>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456" w:hanging="1440"/>
      </w:pPr>
      <w:rPr>
        <w:rFonts w:hint="default"/>
      </w:rPr>
    </w:lvl>
  </w:abstractNum>
  <w:abstractNum w:abstractNumId="41" w15:restartNumberingAfterBreak="0">
    <w:nsid w:val="16446FD7"/>
    <w:multiLevelType w:val="hybridMultilevel"/>
    <w:tmpl w:val="AF46C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6573BBA"/>
    <w:multiLevelType w:val="multilevel"/>
    <w:tmpl w:val="B7049F18"/>
    <w:lvl w:ilvl="0">
      <w:start w:val="1"/>
      <w:numFmt w:val="upperRoman"/>
      <w:lvlText w:val="%1."/>
      <w:lvlJc w:val="left"/>
      <w:pPr>
        <w:tabs>
          <w:tab w:val="left" w:pos="360"/>
        </w:tabs>
        <w:ind w:left="360" w:hanging="358"/>
      </w:pPr>
      <w:rPr>
        <w:rFonts w:asciiTheme="minorHAnsi" w:hAnsiTheme="minorHAnsi" w:cstheme="minorHAnsi" w:hint="default"/>
        <w:b/>
        <w:i w:val="0"/>
      </w:rPr>
    </w:lvl>
    <w:lvl w:ilvl="1">
      <w:start w:val="1"/>
      <w:numFmt w:val="decimal"/>
      <w:pStyle w:val="Nagwek2"/>
      <w:lvlText w:val="%1.%2"/>
      <w:lvlJc w:val="left"/>
      <w:pPr>
        <w:tabs>
          <w:tab w:val="left" w:pos="576"/>
        </w:tabs>
        <w:ind w:left="576" w:hanging="574"/>
      </w:pPr>
      <w:rPr>
        <w:rFonts w:cs="Times New Roman"/>
      </w:rPr>
    </w:lvl>
    <w:lvl w:ilvl="2">
      <w:start w:val="1"/>
      <w:numFmt w:val="decimal"/>
      <w:lvlText w:val="%1.%2.%3"/>
      <w:lvlJc w:val="left"/>
      <w:pPr>
        <w:tabs>
          <w:tab w:val="left" w:pos="720"/>
        </w:tabs>
        <w:ind w:left="720" w:hanging="718"/>
      </w:pPr>
      <w:rPr>
        <w:rFonts w:cs="Times New Roman"/>
      </w:rPr>
    </w:lvl>
    <w:lvl w:ilvl="3">
      <w:start w:val="1"/>
      <w:numFmt w:val="decimal"/>
      <w:pStyle w:val="Nagwek4"/>
      <w:lvlText w:val="%1.%2.%3.%4"/>
      <w:lvlJc w:val="left"/>
      <w:pPr>
        <w:tabs>
          <w:tab w:val="left" w:pos="864"/>
        </w:tabs>
        <w:ind w:left="864" w:hanging="862"/>
      </w:pPr>
      <w:rPr>
        <w:rFonts w:cs="Times New Roman"/>
      </w:rPr>
    </w:lvl>
    <w:lvl w:ilvl="4">
      <w:start w:val="1"/>
      <w:numFmt w:val="decimal"/>
      <w:pStyle w:val="Nagwek5"/>
      <w:lvlText w:val="%1.%2.%3.%4.%5"/>
      <w:lvlJc w:val="left"/>
      <w:pPr>
        <w:tabs>
          <w:tab w:val="left" w:pos="1008"/>
        </w:tabs>
        <w:ind w:left="1008" w:hanging="1006"/>
      </w:pPr>
      <w:rPr>
        <w:rFonts w:cs="Times New Roman"/>
      </w:rPr>
    </w:lvl>
    <w:lvl w:ilvl="5">
      <w:start w:val="1"/>
      <w:numFmt w:val="decimal"/>
      <w:pStyle w:val="Nagwek6"/>
      <w:lvlText w:val="%1.%2.%3.%4.%5.%6"/>
      <w:lvlJc w:val="left"/>
      <w:pPr>
        <w:tabs>
          <w:tab w:val="left" w:pos="1152"/>
        </w:tabs>
        <w:ind w:left="1152" w:hanging="1150"/>
      </w:pPr>
      <w:rPr>
        <w:rFonts w:cs="Times New Roman"/>
      </w:rPr>
    </w:lvl>
    <w:lvl w:ilvl="6">
      <w:start w:val="1"/>
      <w:numFmt w:val="decimal"/>
      <w:pStyle w:val="Nagwek7"/>
      <w:lvlText w:val="%1.%2.%3.%4.%5.%6.%7"/>
      <w:lvlJc w:val="left"/>
      <w:pPr>
        <w:tabs>
          <w:tab w:val="left" w:pos="1296"/>
        </w:tabs>
        <w:ind w:left="1296" w:hanging="1294"/>
      </w:pPr>
      <w:rPr>
        <w:rFonts w:cs="Times New Roman"/>
      </w:rPr>
    </w:lvl>
    <w:lvl w:ilvl="7">
      <w:start w:val="1"/>
      <w:numFmt w:val="decimal"/>
      <w:pStyle w:val="Nagwek8"/>
      <w:lvlText w:val="%1.%2.%3.%4.%5.%6.%7.%8"/>
      <w:lvlJc w:val="left"/>
      <w:pPr>
        <w:tabs>
          <w:tab w:val="left" w:pos="1440"/>
        </w:tabs>
        <w:ind w:left="1440" w:hanging="1438"/>
      </w:pPr>
      <w:rPr>
        <w:rFonts w:cs="Times New Roman"/>
      </w:rPr>
    </w:lvl>
    <w:lvl w:ilvl="8">
      <w:start w:val="1"/>
      <w:numFmt w:val="decimal"/>
      <w:pStyle w:val="Nagwek9"/>
      <w:lvlText w:val="%1.%2.%3.%4.%5.%6.%7.%8.%9"/>
      <w:lvlJc w:val="left"/>
      <w:pPr>
        <w:tabs>
          <w:tab w:val="left" w:pos="1584"/>
        </w:tabs>
        <w:ind w:left="1584" w:hanging="1582"/>
      </w:pPr>
      <w:rPr>
        <w:rFonts w:cs="Times New Roman"/>
      </w:rPr>
    </w:lvl>
  </w:abstractNum>
  <w:abstractNum w:abstractNumId="43" w15:restartNumberingAfterBreak="0">
    <w:nsid w:val="17BA6D1D"/>
    <w:multiLevelType w:val="hybridMultilevel"/>
    <w:tmpl w:val="34EC99FA"/>
    <w:lvl w:ilvl="0" w:tplc="958C9F38">
      <w:start w:val="1"/>
      <w:numFmt w:val="decimal"/>
      <w:lvlText w:val="%1)"/>
      <w:lvlJc w:val="left"/>
      <w:pPr>
        <w:ind w:left="644" w:hanging="360"/>
      </w:pPr>
      <w:rPr>
        <w:rFonts w:ascii="Calibri" w:eastAsia="Calibri" w:hAnsi="Calibri" w:cs="Calibri"/>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15:restartNumberingAfterBreak="0">
    <w:nsid w:val="17BE7E46"/>
    <w:multiLevelType w:val="hybridMultilevel"/>
    <w:tmpl w:val="2D14B4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80F2469"/>
    <w:multiLevelType w:val="hybridMultilevel"/>
    <w:tmpl w:val="4C56D5E0"/>
    <w:lvl w:ilvl="0" w:tplc="7B780CEA">
      <w:start w:val="1"/>
      <w:numFmt w:val="decimal"/>
      <w:lvlText w:val="%1)"/>
      <w:lvlJc w:val="left"/>
      <w:pPr>
        <w:ind w:left="927" w:hanging="358"/>
      </w:pPr>
      <w:rPr>
        <w:rFonts w:ascii="Calibri" w:hAnsi="Calibri" w:cs="Calibri" w:hint="default"/>
        <w:sz w:val="22"/>
      </w:rPr>
    </w:lvl>
    <w:lvl w:ilvl="1" w:tplc="7DFCAFAE">
      <w:start w:val="1"/>
      <w:numFmt w:val="lowerLetter"/>
      <w:lvlText w:val="%2."/>
      <w:lvlJc w:val="left"/>
      <w:pPr>
        <w:ind w:left="1440" w:hanging="358"/>
      </w:pPr>
    </w:lvl>
    <w:lvl w:ilvl="2" w:tplc="44ACD336">
      <w:start w:val="1"/>
      <w:numFmt w:val="lowerRoman"/>
      <w:lvlText w:val="%3."/>
      <w:lvlJc w:val="right"/>
      <w:pPr>
        <w:ind w:left="2160" w:hanging="178"/>
      </w:pPr>
    </w:lvl>
    <w:lvl w:ilvl="3" w:tplc="4A24967E">
      <w:start w:val="1"/>
      <w:numFmt w:val="decimal"/>
      <w:lvlText w:val="%4."/>
      <w:lvlJc w:val="left"/>
      <w:pPr>
        <w:ind w:left="2880" w:hanging="358"/>
      </w:pPr>
    </w:lvl>
    <w:lvl w:ilvl="4" w:tplc="D9D0789E">
      <w:start w:val="1"/>
      <w:numFmt w:val="lowerLetter"/>
      <w:lvlText w:val="%5."/>
      <w:lvlJc w:val="left"/>
      <w:pPr>
        <w:ind w:left="3600" w:hanging="358"/>
      </w:pPr>
    </w:lvl>
    <w:lvl w:ilvl="5" w:tplc="A1C690DE">
      <w:start w:val="1"/>
      <w:numFmt w:val="lowerRoman"/>
      <w:lvlText w:val="%6."/>
      <w:lvlJc w:val="right"/>
      <w:pPr>
        <w:ind w:left="4320" w:hanging="178"/>
      </w:pPr>
    </w:lvl>
    <w:lvl w:ilvl="6" w:tplc="1E6C7044">
      <w:start w:val="1"/>
      <w:numFmt w:val="decimal"/>
      <w:lvlText w:val="%7."/>
      <w:lvlJc w:val="left"/>
      <w:pPr>
        <w:ind w:left="5040" w:hanging="358"/>
      </w:pPr>
    </w:lvl>
    <w:lvl w:ilvl="7" w:tplc="8012BC40">
      <w:start w:val="1"/>
      <w:numFmt w:val="lowerLetter"/>
      <w:lvlText w:val="%8."/>
      <w:lvlJc w:val="left"/>
      <w:pPr>
        <w:ind w:left="5760" w:hanging="358"/>
      </w:pPr>
    </w:lvl>
    <w:lvl w:ilvl="8" w:tplc="865E41DE">
      <w:start w:val="1"/>
      <w:numFmt w:val="lowerRoman"/>
      <w:lvlText w:val="%9."/>
      <w:lvlJc w:val="right"/>
      <w:pPr>
        <w:ind w:left="6480" w:hanging="178"/>
      </w:pPr>
    </w:lvl>
  </w:abstractNum>
  <w:abstractNum w:abstractNumId="46" w15:restartNumberingAfterBreak="0">
    <w:nsid w:val="186927F7"/>
    <w:multiLevelType w:val="hybridMultilevel"/>
    <w:tmpl w:val="C1684C3E"/>
    <w:lvl w:ilvl="0" w:tplc="04150011">
      <w:start w:val="1"/>
      <w:numFmt w:val="decimal"/>
      <w:lvlText w:val="%1)"/>
      <w:lvlJc w:val="left"/>
      <w:pPr>
        <w:ind w:left="786"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18DB3DDF"/>
    <w:multiLevelType w:val="hybridMultilevel"/>
    <w:tmpl w:val="A90484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19C7274A"/>
    <w:multiLevelType w:val="hybridMultilevel"/>
    <w:tmpl w:val="F6E2F0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9E932B5"/>
    <w:multiLevelType w:val="hybridMultilevel"/>
    <w:tmpl w:val="C75487C2"/>
    <w:lvl w:ilvl="0" w:tplc="8CEE1D4A">
      <w:start w:val="1"/>
      <w:numFmt w:val="decimal"/>
      <w:lvlText w:val="%1."/>
      <w:lvlJc w:val="left"/>
      <w:pPr>
        <w:tabs>
          <w:tab w:val="left" w:pos="926"/>
        </w:tabs>
        <w:ind w:left="926" w:hanging="358"/>
      </w:pPr>
      <w:rPr>
        <w:rFonts w:asciiTheme="minorHAnsi" w:hAnsiTheme="minorHAnsi" w:cstheme="minorHAnsi" w:hint="default"/>
        <w:i w:val="0"/>
      </w:rPr>
    </w:lvl>
    <w:lvl w:ilvl="1" w:tplc="EB4E9D20">
      <w:start w:val="1"/>
      <w:numFmt w:val="bullet"/>
      <w:lvlText w:val="o"/>
      <w:lvlJc w:val="left"/>
      <w:pPr>
        <w:ind w:left="1440" w:hanging="358"/>
      </w:pPr>
      <w:rPr>
        <w:rFonts w:ascii="Courier New" w:eastAsia="Courier New" w:hAnsi="Courier New" w:cs="Courier New" w:hint="default"/>
      </w:rPr>
    </w:lvl>
    <w:lvl w:ilvl="2" w:tplc="7E0CF87C">
      <w:start w:val="1"/>
      <w:numFmt w:val="bullet"/>
      <w:lvlText w:val="§"/>
      <w:lvlJc w:val="left"/>
      <w:pPr>
        <w:ind w:left="2160" w:hanging="358"/>
      </w:pPr>
      <w:rPr>
        <w:rFonts w:ascii="Wingdings" w:eastAsia="Wingdings" w:hAnsi="Wingdings" w:cs="Wingdings" w:hint="default"/>
      </w:rPr>
    </w:lvl>
    <w:lvl w:ilvl="3" w:tplc="4BEAA7B2">
      <w:start w:val="1"/>
      <w:numFmt w:val="bullet"/>
      <w:lvlText w:val="·"/>
      <w:lvlJc w:val="left"/>
      <w:pPr>
        <w:ind w:left="2880" w:hanging="358"/>
      </w:pPr>
      <w:rPr>
        <w:rFonts w:ascii="Symbol" w:eastAsia="Symbol" w:hAnsi="Symbol" w:cs="Symbol" w:hint="default"/>
      </w:rPr>
    </w:lvl>
    <w:lvl w:ilvl="4" w:tplc="EE72520C">
      <w:start w:val="1"/>
      <w:numFmt w:val="bullet"/>
      <w:lvlText w:val="o"/>
      <w:lvlJc w:val="left"/>
      <w:pPr>
        <w:ind w:left="3600" w:hanging="358"/>
      </w:pPr>
      <w:rPr>
        <w:rFonts w:ascii="Courier New" w:eastAsia="Courier New" w:hAnsi="Courier New" w:cs="Courier New" w:hint="default"/>
      </w:rPr>
    </w:lvl>
    <w:lvl w:ilvl="5" w:tplc="2FC4DF38">
      <w:start w:val="1"/>
      <w:numFmt w:val="bullet"/>
      <w:lvlText w:val="§"/>
      <w:lvlJc w:val="left"/>
      <w:pPr>
        <w:ind w:left="4320" w:hanging="358"/>
      </w:pPr>
      <w:rPr>
        <w:rFonts w:ascii="Wingdings" w:eastAsia="Wingdings" w:hAnsi="Wingdings" w:cs="Wingdings" w:hint="default"/>
      </w:rPr>
    </w:lvl>
    <w:lvl w:ilvl="6" w:tplc="EA3C94F8">
      <w:start w:val="1"/>
      <w:numFmt w:val="bullet"/>
      <w:lvlText w:val="·"/>
      <w:lvlJc w:val="left"/>
      <w:pPr>
        <w:ind w:left="5040" w:hanging="358"/>
      </w:pPr>
      <w:rPr>
        <w:rFonts w:ascii="Symbol" w:eastAsia="Symbol" w:hAnsi="Symbol" w:cs="Symbol" w:hint="default"/>
      </w:rPr>
    </w:lvl>
    <w:lvl w:ilvl="7" w:tplc="7DAEFC30">
      <w:start w:val="1"/>
      <w:numFmt w:val="bullet"/>
      <w:lvlText w:val="o"/>
      <w:lvlJc w:val="left"/>
      <w:pPr>
        <w:ind w:left="5760" w:hanging="358"/>
      </w:pPr>
      <w:rPr>
        <w:rFonts w:ascii="Courier New" w:eastAsia="Courier New" w:hAnsi="Courier New" w:cs="Courier New" w:hint="default"/>
      </w:rPr>
    </w:lvl>
    <w:lvl w:ilvl="8" w:tplc="8556D94A">
      <w:start w:val="1"/>
      <w:numFmt w:val="bullet"/>
      <w:lvlText w:val="§"/>
      <w:lvlJc w:val="left"/>
      <w:pPr>
        <w:ind w:left="6480" w:hanging="358"/>
      </w:pPr>
      <w:rPr>
        <w:rFonts w:ascii="Wingdings" w:eastAsia="Wingdings" w:hAnsi="Wingdings" w:cs="Wingdings" w:hint="default"/>
      </w:rPr>
    </w:lvl>
  </w:abstractNum>
  <w:abstractNum w:abstractNumId="50" w15:restartNumberingAfterBreak="0">
    <w:nsid w:val="1AE6326C"/>
    <w:multiLevelType w:val="multilevel"/>
    <w:tmpl w:val="1F906154"/>
    <w:lvl w:ilvl="0">
      <w:start w:val="20"/>
      <w:numFmt w:val="decimal"/>
      <w:lvlText w:val="%1."/>
      <w:lvlJc w:val="left"/>
      <w:pPr>
        <w:ind w:left="405"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1B8207E4"/>
    <w:multiLevelType w:val="hybridMultilevel"/>
    <w:tmpl w:val="178A603E"/>
    <w:lvl w:ilvl="0" w:tplc="04150017">
      <w:start w:val="1"/>
      <w:numFmt w:val="lowerLetter"/>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B9F6A04"/>
    <w:multiLevelType w:val="hybridMultilevel"/>
    <w:tmpl w:val="CC8E014A"/>
    <w:lvl w:ilvl="0" w:tplc="3EE2F23A">
      <w:start w:val="2"/>
      <w:numFmt w:val="decimal"/>
      <w:lvlText w:val="%1)"/>
      <w:lvlJc w:val="left"/>
      <w:pPr>
        <w:ind w:left="1920" w:hanging="358"/>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C5E0103"/>
    <w:multiLevelType w:val="hybridMultilevel"/>
    <w:tmpl w:val="399C6CEC"/>
    <w:lvl w:ilvl="0" w:tplc="04150011">
      <w:start w:val="1"/>
      <w:numFmt w:val="decimal"/>
      <w:lvlText w:val="%1)"/>
      <w:lvlJc w:val="left"/>
      <w:pPr>
        <w:ind w:left="720" w:hanging="360"/>
      </w:pPr>
      <w:rPr>
        <w:rFonts w:hint="default"/>
      </w:rPr>
    </w:lvl>
    <w:lvl w:ilvl="1" w:tplc="F8243DE0">
      <w:start w:val="1"/>
      <w:numFmt w:val="lowerLetter"/>
      <w:lvlText w:val="%2."/>
      <w:lvlJc w:val="left"/>
      <w:pPr>
        <w:ind w:left="1440" w:hanging="360"/>
      </w:pPr>
      <w:rPr>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D045E13"/>
    <w:multiLevelType w:val="hybridMultilevel"/>
    <w:tmpl w:val="3670BEF8"/>
    <w:lvl w:ilvl="0" w:tplc="C04A4EB2">
      <w:start w:val="1"/>
      <w:numFmt w:val="decimal"/>
      <w:lvlText w:val="%1."/>
      <w:lvlJc w:val="left"/>
      <w:pPr>
        <w:ind w:left="1287" w:hanging="360"/>
      </w:pPr>
      <w:rPr>
        <w:rFonts w:asciiTheme="minorHAnsi" w:hAnsiTheme="minorHAnsi" w:cstheme="minorHAnsi" w:hint="default"/>
        <w:b w:val="0"/>
        <w:i w:val="0"/>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5" w15:restartNumberingAfterBreak="0">
    <w:nsid w:val="1E281376"/>
    <w:multiLevelType w:val="multilevel"/>
    <w:tmpl w:val="6FBE3FD6"/>
    <w:lvl w:ilvl="0">
      <w:start w:val="1"/>
      <w:numFmt w:val="decimal"/>
      <w:lvlText w:val="%1."/>
      <w:lvlJc w:val="left"/>
      <w:pPr>
        <w:ind w:left="928" w:hanging="360"/>
      </w:pPr>
      <w:rPr>
        <w:rFonts w:asciiTheme="minorHAnsi" w:hAnsiTheme="minorHAnsi" w:cstheme="minorHAnsi" w:hint="default"/>
        <w:color w:val="auto"/>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6" w15:restartNumberingAfterBreak="0">
    <w:nsid w:val="1E6C3E62"/>
    <w:multiLevelType w:val="hybridMultilevel"/>
    <w:tmpl w:val="41468F74"/>
    <w:lvl w:ilvl="0" w:tplc="04150011">
      <w:start w:val="1"/>
      <w:numFmt w:val="decimal"/>
      <w:lvlText w:val="%1)"/>
      <w:lvlJc w:val="left"/>
      <w:pPr>
        <w:ind w:left="720" w:hanging="360"/>
      </w:pPr>
    </w:lvl>
    <w:lvl w:ilvl="1" w:tplc="49B4D716">
      <w:start w:val="1"/>
      <w:numFmt w:val="decimal"/>
      <w:lvlText w:val="%2)"/>
      <w:lvlJc w:val="left"/>
      <w:pPr>
        <w:tabs>
          <w:tab w:val="num" w:pos="1440"/>
        </w:tabs>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EC35EFE"/>
    <w:multiLevelType w:val="hybridMultilevel"/>
    <w:tmpl w:val="78CCBD42"/>
    <w:lvl w:ilvl="0" w:tplc="2EB8C8C0">
      <w:start w:val="1"/>
      <w:numFmt w:val="decimal"/>
      <w:lvlText w:val="%1."/>
      <w:lvlJc w:val="left"/>
      <w:pPr>
        <w:tabs>
          <w:tab w:val="left" w:pos="1920"/>
        </w:tabs>
        <w:ind w:left="1920" w:hanging="358"/>
      </w:pPr>
      <w:rPr>
        <w:rFonts w:asciiTheme="minorHAnsi" w:hAnsiTheme="minorHAnsi" w:cstheme="minorHAnsi" w:hint="default"/>
      </w:rPr>
    </w:lvl>
    <w:lvl w:ilvl="1" w:tplc="935A4A0C">
      <w:start w:val="1"/>
      <w:numFmt w:val="lowerLetter"/>
      <w:lvlText w:val="%2."/>
      <w:lvlJc w:val="left"/>
      <w:pPr>
        <w:tabs>
          <w:tab w:val="left" w:pos="2640"/>
        </w:tabs>
        <w:ind w:left="2640" w:hanging="358"/>
      </w:pPr>
    </w:lvl>
    <w:lvl w:ilvl="2" w:tplc="123E4AC0">
      <w:start w:val="1"/>
      <w:numFmt w:val="lowerRoman"/>
      <w:lvlText w:val="%3."/>
      <w:lvlJc w:val="right"/>
      <w:pPr>
        <w:tabs>
          <w:tab w:val="left" w:pos="3360"/>
        </w:tabs>
        <w:ind w:left="3360" w:hanging="178"/>
      </w:pPr>
    </w:lvl>
    <w:lvl w:ilvl="3" w:tplc="015A3D6A">
      <w:start w:val="1"/>
      <w:numFmt w:val="decimal"/>
      <w:lvlText w:val="%4."/>
      <w:lvlJc w:val="left"/>
      <w:pPr>
        <w:tabs>
          <w:tab w:val="left" w:pos="4080"/>
        </w:tabs>
        <w:ind w:left="4080" w:hanging="358"/>
      </w:pPr>
    </w:lvl>
    <w:lvl w:ilvl="4" w:tplc="914EF20C">
      <w:start w:val="1"/>
      <w:numFmt w:val="lowerLetter"/>
      <w:lvlText w:val="%5."/>
      <w:lvlJc w:val="left"/>
      <w:pPr>
        <w:tabs>
          <w:tab w:val="left" w:pos="4800"/>
        </w:tabs>
        <w:ind w:left="4800" w:hanging="358"/>
      </w:pPr>
    </w:lvl>
    <w:lvl w:ilvl="5" w:tplc="74B85136">
      <w:start w:val="1"/>
      <w:numFmt w:val="lowerRoman"/>
      <w:lvlText w:val="%6."/>
      <w:lvlJc w:val="right"/>
      <w:pPr>
        <w:tabs>
          <w:tab w:val="left" w:pos="5520"/>
        </w:tabs>
        <w:ind w:left="5520" w:hanging="178"/>
      </w:pPr>
    </w:lvl>
    <w:lvl w:ilvl="6" w:tplc="EC6C99D6">
      <w:start w:val="1"/>
      <w:numFmt w:val="decimal"/>
      <w:lvlText w:val="%7."/>
      <w:lvlJc w:val="left"/>
      <w:pPr>
        <w:tabs>
          <w:tab w:val="left" w:pos="6240"/>
        </w:tabs>
        <w:ind w:left="6240" w:hanging="358"/>
      </w:pPr>
    </w:lvl>
    <w:lvl w:ilvl="7" w:tplc="3C587BF2">
      <w:start w:val="1"/>
      <w:numFmt w:val="lowerLetter"/>
      <w:lvlText w:val="%8."/>
      <w:lvlJc w:val="left"/>
      <w:pPr>
        <w:tabs>
          <w:tab w:val="left" w:pos="6960"/>
        </w:tabs>
        <w:ind w:left="6960" w:hanging="358"/>
      </w:pPr>
    </w:lvl>
    <w:lvl w:ilvl="8" w:tplc="8006EA70">
      <w:start w:val="1"/>
      <w:numFmt w:val="lowerRoman"/>
      <w:lvlText w:val="%9."/>
      <w:lvlJc w:val="right"/>
      <w:pPr>
        <w:tabs>
          <w:tab w:val="left" w:pos="7680"/>
        </w:tabs>
        <w:ind w:left="7680" w:hanging="178"/>
      </w:pPr>
    </w:lvl>
  </w:abstractNum>
  <w:abstractNum w:abstractNumId="58" w15:restartNumberingAfterBreak="0">
    <w:nsid w:val="1EEA3805"/>
    <w:multiLevelType w:val="hybridMultilevel"/>
    <w:tmpl w:val="8B84EB66"/>
    <w:lvl w:ilvl="0" w:tplc="04150011">
      <w:start w:val="1"/>
      <w:numFmt w:val="decimal"/>
      <w:lvlText w:val="%1)"/>
      <w:lvlJc w:val="left"/>
      <w:pPr>
        <w:ind w:left="720" w:hanging="360"/>
      </w:pPr>
    </w:lvl>
    <w:lvl w:ilvl="1" w:tplc="04150017">
      <w:start w:val="1"/>
      <w:numFmt w:val="lowerLetter"/>
      <w:lvlText w:val="%2)"/>
      <w:lvlJc w:val="left"/>
      <w:pPr>
        <w:tabs>
          <w:tab w:val="num" w:pos="1440"/>
        </w:tabs>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028439B"/>
    <w:multiLevelType w:val="hybridMultilevel"/>
    <w:tmpl w:val="ABE01D30"/>
    <w:lvl w:ilvl="0" w:tplc="04150011">
      <w:start w:val="1"/>
      <w:numFmt w:val="decimal"/>
      <w:lvlText w:val="%1)"/>
      <w:lvlJc w:val="left"/>
      <w:pPr>
        <w:ind w:left="3962" w:hanging="360"/>
      </w:pPr>
    </w:lvl>
    <w:lvl w:ilvl="1" w:tplc="04150019" w:tentative="1">
      <w:start w:val="1"/>
      <w:numFmt w:val="lowerLetter"/>
      <w:lvlText w:val="%2."/>
      <w:lvlJc w:val="left"/>
      <w:pPr>
        <w:ind w:left="4682" w:hanging="360"/>
      </w:pPr>
    </w:lvl>
    <w:lvl w:ilvl="2" w:tplc="0415001B" w:tentative="1">
      <w:start w:val="1"/>
      <w:numFmt w:val="lowerRoman"/>
      <w:lvlText w:val="%3."/>
      <w:lvlJc w:val="right"/>
      <w:pPr>
        <w:ind w:left="5402" w:hanging="180"/>
      </w:pPr>
    </w:lvl>
    <w:lvl w:ilvl="3" w:tplc="0415000F" w:tentative="1">
      <w:start w:val="1"/>
      <w:numFmt w:val="decimal"/>
      <w:lvlText w:val="%4."/>
      <w:lvlJc w:val="left"/>
      <w:pPr>
        <w:ind w:left="6122" w:hanging="360"/>
      </w:pPr>
    </w:lvl>
    <w:lvl w:ilvl="4" w:tplc="04150019" w:tentative="1">
      <w:start w:val="1"/>
      <w:numFmt w:val="lowerLetter"/>
      <w:lvlText w:val="%5."/>
      <w:lvlJc w:val="left"/>
      <w:pPr>
        <w:ind w:left="6842" w:hanging="360"/>
      </w:pPr>
    </w:lvl>
    <w:lvl w:ilvl="5" w:tplc="0415001B" w:tentative="1">
      <w:start w:val="1"/>
      <w:numFmt w:val="lowerRoman"/>
      <w:lvlText w:val="%6."/>
      <w:lvlJc w:val="right"/>
      <w:pPr>
        <w:ind w:left="7562" w:hanging="180"/>
      </w:pPr>
    </w:lvl>
    <w:lvl w:ilvl="6" w:tplc="0415000F" w:tentative="1">
      <w:start w:val="1"/>
      <w:numFmt w:val="decimal"/>
      <w:lvlText w:val="%7."/>
      <w:lvlJc w:val="left"/>
      <w:pPr>
        <w:ind w:left="8282" w:hanging="360"/>
      </w:pPr>
    </w:lvl>
    <w:lvl w:ilvl="7" w:tplc="04150019" w:tentative="1">
      <w:start w:val="1"/>
      <w:numFmt w:val="lowerLetter"/>
      <w:lvlText w:val="%8."/>
      <w:lvlJc w:val="left"/>
      <w:pPr>
        <w:ind w:left="9002" w:hanging="360"/>
      </w:pPr>
    </w:lvl>
    <w:lvl w:ilvl="8" w:tplc="0415001B" w:tentative="1">
      <w:start w:val="1"/>
      <w:numFmt w:val="lowerRoman"/>
      <w:lvlText w:val="%9."/>
      <w:lvlJc w:val="right"/>
      <w:pPr>
        <w:ind w:left="9722" w:hanging="180"/>
      </w:pPr>
    </w:lvl>
  </w:abstractNum>
  <w:abstractNum w:abstractNumId="60" w15:restartNumberingAfterBreak="0">
    <w:nsid w:val="20731CBD"/>
    <w:multiLevelType w:val="hybridMultilevel"/>
    <w:tmpl w:val="BCDE251E"/>
    <w:lvl w:ilvl="0" w:tplc="4B0C9662">
      <w:start w:val="1"/>
      <w:numFmt w:val="decimal"/>
      <w:lvlText w:val="%1."/>
      <w:lvlJc w:val="left"/>
      <w:pPr>
        <w:ind w:left="1800" w:hanging="358"/>
      </w:pPr>
      <w:rPr>
        <w:rFonts w:asciiTheme="minorHAnsi" w:hAnsiTheme="minorHAnsi" w:cstheme="minorHAnsi" w:hint="default"/>
        <w:sz w:val="22"/>
      </w:rPr>
    </w:lvl>
    <w:lvl w:ilvl="1" w:tplc="2D0A65F2">
      <w:start w:val="1"/>
      <w:numFmt w:val="lowerLetter"/>
      <w:lvlText w:val="%2."/>
      <w:lvlJc w:val="left"/>
      <w:pPr>
        <w:ind w:left="2520" w:hanging="358"/>
      </w:pPr>
    </w:lvl>
    <w:lvl w:ilvl="2" w:tplc="624C7D3E">
      <w:start w:val="1"/>
      <w:numFmt w:val="lowerRoman"/>
      <w:lvlText w:val="%3."/>
      <w:lvlJc w:val="right"/>
      <w:pPr>
        <w:ind w:left="3240" w:hanging="178"/>
      </w:pPr>
    </w:lvl>
    <w:lvl w:ilvl="3" w:tplc="2836102E">
      <w:start w:val="1"/>
      <w:numFmt w:val="decimal"/>
      <w:lvlText w:val="%4."/>
      <w:lvlJc w:val="left"/>
      <w:pPr>
        <w:ind w:left="3960" w:hanging="358"/>
      </w:pPr>
    </w:lvl>
    <w:lvl w:ilvl="4" w:tplc="F26CAAE8">
      <w:start w:val="1"/>
      <w:numFmt w:val="lowerLetter"/>
      <w:lvlText w:val="%5."/>
      <w:lvlJc w:val="left"/>
      <w:pPr>
        <w:ind w:left="4680" w:hanging="358"/>
      </w:pPr>
    </w:lvl>
    <w:lvl w:ilvl="5" w:tplc="03FE95DE">
      <w:start w:val="1"/>
      <w:numFmt w:val="lowerRoman"/>
      <w:lvlText w:val="%6."/>
      <w:lvlJc w:val="right"/>
      <w:pPr>
        <w:ind w:left="5400" w:hanging="178"/>
      </w:pPr>
    </w:lvl>
    <w:lvl w:ilvl="6" w:tplc="DE68C3AC">
      <w:start w:val="1"/>
      <w:numFmt w:val="decimal"/>
      <w:lvlText w:val="%7."/>
      <w:lvlJc w:val="left"/>
      <w:pPr>
        <w:ind w:left="6120" w:hanging="358"/>
      </w:pPr>
    </w:lvl>
    <w:lvl w:ilvl="7" w:tplc="4094DAD0">
      <w:start w:val="1"/>
      <w:numFmt w:val="lowerLetter"/>
      <w:lvlText w:val="%8."/>
      <w:lvlJc w:val="left"/>
      <w:pPr>
        <w:ind w:left="6840" w:hanging="358"/>
      </w:pPr>
    </w:lvl>
    <w:lvl w:ilvl="8" w:tplc="07FA46FA">
      <w:start w:val="1"/>
      <w:numFmt w:val="lowerRoman"/>
      <w:lvlText w:val="%9."/>
      <w:lvlJc w:val="right"/>
      <w:pPr>
        <w:ind w:left="7560" w:hanging="178"/>
      </w:pPr>
    </w:lvl>
  </w:abstractNum>
  <w:abstractNum w:abstractNumId="61" w15:restartNumberingAfterBreak="0">
    <w:nsid w:val="211029C2"/>
    <w:multiLevelType w:val="hybridMultilevel"/>
    <w:tmpl w:val="51AA37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63" w15:restartNumberingAfterBreak="0">
    <w:nsid w:val="21CE089F"/>
    <w:multiLevelType w:val="hybridMultilevel"/>
    <w:tmpl w:val="A664FA0A"/>
    <w:lvl w:ilvl="0" w:tplc="E7E02DC2">
      <w:start w:val="1"/>
      <w:numFmt w:val="lowerLetter"/>
      <w:lvlText w:val="%1)"/>
      <w:lvlJc w:val="left"/>
      <w:pPr>
        <w:ind w:left="1069" w:hanging="358"/>
      </w:pPr>
      <w:rPr>
        <w:rFonts w:hint="default"/>
      </w:rPr>
    </w:lvl>
    <w:lvl w:ilvl="1" w:tplc="BDB686F6">
      <w:start w:val="1"/>
      <w:numFmt w:val="lowerLetter"/>
      <w:lvlText w:val="%2."/>
      <w:lvlJc w:val="left"/>
      <w:pPr>
        <w:ind w:left="1789" w:hanging="358"/>
      </w:pPr>
    </w:lvl>
    <w:lvl w:ilvl="2" w:tplc="163C50DC">
      <w:start w:val="1"/>
      <w:numFmt w:val="lowerRoman"/>
      <w:lvlText w:val="%3."/>
      <w:lvlJc w:val="right"/>
      <w:pPr>
        <w:ind w:left="2509" w:hanging="178"/>
      </w:pPr>
    </w:lvl>
    <w:lvl w:ilvl="3" w:tplc="6D5E22E2">
      <w:start w:val="1"/>
      <w:numFmt w:val="decimal"/>
      <w:lvlText w:val="%4."/>
      <w:lvlJc w:val="left"/>
      <w:pPr>
        <w:ind w:left="3229" w:hanging="358"/>
      </w:pPr>
    </w:lvl>
    <w:lvl w:ilvl="4" w:tplc="7D2452CA">
      <w:start w:val="1"/>
      <w:numFmt w:val="lowerLetter"/>
      <w:lvlText w:val="%5."/>
      <w:lvlJc w:val="left"/>
      <w:pPr>
        <w:ind w:left="3949" w:hanging="358"/>
      </w:pPr>
    </w:lvl>
    <w:lvl w:ilvl="5" w:tplc="918ACF86">
      <w:start w:val="1"/>
      <w:numFmt w:val="lowerRoman"/>
      <w:lvlText w:val="%6."/>
      <w:lvlJc w:val="right"/>
      <w:pPr>
        <w:ind w:left="4669" w:hanging="178"/>
      </w:pPr>
    </w:lvl>
    <w:lvl w:ilvl="6" w:tplc="FC24768C">
      <w:start w:val="1"/>
      <w:numFmt w:val="decimal"/>
      <w:lvlText w:val="%7."/>
      <w:lvlJc w:val="left"/>
      <w:pPr>
        <w:ind w:left="5389" w:hanging="358"/>
      </w:pPr>
    </w:lvl>
    <w:lvl w:ilvl="7" w:tplc="74EC1C28">
      <w:start w:val="1"/>
      <w:numFmt w:val="lowerLetter"/>
      <w:lvlText w:val="%8."/>
      <w:lvlJc w:val="left"/>
      <w:pPr>
        <w:ind w:left="6109" w:hanging="358"/>
      </w:pPr>
    </w:lvl>
    <w:lvl w:ilvl="8" w:tplc="A5005C58">
      <w:start w:val="1"/>
      <w:numFmt w:val="lowerRoman"/>
      <w:lvlText w:val="%9."/>
      <w:lvlJc w:val="right"/>
      <w:pPr>
        <w:ind w:left="6829" w:hanging="178"/>
      </w:pPr>
    </w:lvl>
  </w:abstractNum>
  <w:abstractNum w:abstractNumId="64" w15:restartNumberingAfterBreak="0">
    <w:nsid w:val="21DC3AD6"/>
    <w:multiLevelType w:val="hybridMultilevel"/>
    <w:tmpl w:val="B1BE79C6"/>
    <w:lvl w:ilvl="0" w:tplc="FBC435C0">
      <w:start w:val="1"/>
      <w:numFmt w:val="lowerLetter"/>
      <w:pStyle w:val="Wyliczenie-jednostki"/>
      <w:lvlText w:val="%1)"/>
      <w:lvlJc w:val="left"/>
      <w:pPr>
        <w:ind w:left="720" w:hanging="358"/>
      </w:pPr>
      <w:rPr>
        <w:rFonts w:cs="Times New Roman"/>
      </w:rPr>
    </w:lvl>
    <w:lvl w:ilvl="1" w:tplc="5DE6DBB0">
      <w:start w:val="1"/>
      <w:numFmt w:val="lowerLetter"/>
      <w:lvlText w:val="%2)"/>
      <w:lvlJc w:val="left"/>
      <w:pPr>
        <w:tabs>
          <w:tab w:val="left" w:pos="1080"/>
        </w:tabs>
        <w:ind w:left="1080"/>
      </w:pPr>
      <w:rPr>
        <w:rFonts w:ascii="Times New Roman" w:hAnsi="Times New Roman" w:cs="Times New Roman" w:hint="default"/>
        <w:sz w:val="20"/>
      </w:rPr>
    </w:lvl>
    <w:lvl w:ilvl="2" w:tplc="688ADDF0">
      <w:start w:val="1"/>
      <w:numFmt w:val="bullet"/>
      <w:lvlText w:val=""/>
      <w:lvlJc w:val="left"/>
      <w:pPr>
        <w:tabs>
          <w:tab w:val="left" w:pos="2340"/>
        </w:tabs>
        <w:ind w:left="2340" w:hanging="358"/>
      </w:pPr>
      <w:rPr>
        <w:rFonts w:ascii="Symbol" w:hAnsi="Symbol" w:hint="default"/>
      </w:rPr>
    </w:lvl>
    <w:lvl w:ilvl="3" w:tplc="CE2885AE">
      <w:start w:val="1"/>
      <w:numFmt w:val="decimal"/>
      <w:lvlText w:val="%4."/>
      <w:lvlJc w:val="left"/>
      <w:pPr>
        <w:ind w:left="2880" w:hanging="358"/>
      </w:pPr>
      <w:rPr>
        <w:rFonts w:cs="Times New Roman"/>
      </w:rPr>
    </w:lvl>
    <w:lvl w:ilvl="4" w:tplc="E33AAE70">
      <w:start w:val="1"/>
      <w:numFmt w:val="lowerLetter"/>
      <w:lvlText w:val="%5."/>
      <w:lvlJc w:val="left"/>
      <w:pPr>
        <w:ind w:left="3600" w:hanging="358"/>
      </w:pPr>
      <w:rPr>
        <w:rFonts w:cs="Times New Roman"/>
      </w:rPr>
    </w:lvl>
    <w:lvl w:ilvl="5" w:tplc="9238E85E">
      <w:start w:val="1"/>
      <w:numFmt w:val="lowerRoman"/>
      <w:lvlText w:val="%6."/>
      <w:lvlJc w:val="right"/>
      <w:pPr>
        <w:ind w:left="4320" w:hanging="178"/>
      </w:pPr>
      <w:rPr>
        <w:rFonts w:cs="Times New Roman"/>
      </w:rPr>
    </w:lvl>
    <w:lvl w:ilvl="6" w:tplc="135CFF76">
      <w:start w:val="1"/>
      <w:numFmt w:val="decimal"/>
      <w:lvlText w:val="%7."/>
      <w:lvlJc w:val="left"/>
      <w:pPr>
        <w:ind w:left="5040" w:hanging="358"/>
      </w:pPr>
      <w:rPr>
        <w:rFonts w:cs="Times New Roman"/>
      </w:rPr>
    </w:lvl>
    <w:lvl w:ilvl="7" w:tplc="035AED18">
      <w:start w:val="1"/>
      <w:numFmt w:val="lowerLetter"/>
      <w:lvlText w:val="%8."/>
      <w:lvlJc w:val="left"/>
      <w:pPr>
        <w:ind w:left="5760" w:hanging="358"/>
      </w:pPr>
      <w:rPr>
        <w:rFonts w:cs="Times New Roman"/>
      </w:rPr>
    </w:lvl>
    <w:lvl w:ilvl="8" w:tplc="71EE3724">
      <w:start w:val="1"/>
      <w:numFmt w:val="lowerRoman"/>
      <w:lvlText w:val="%9."/>
      <w:lvlJc w:val="right"/>
      <w:pPr>
        <w:ind w:left="6480" w:hanging="178"/>
      </w:pPr>
      <w:rPr>
        <w:rFonts w:cs="Times New Roman"/>
      </w:rPr>
    </w:lvl>
  </w:abstractNum>
  <w:abstractNum w:abstractNumId="65" w15:restartNumberingAfterBreak="0">
    <w:nsid w:val="22CC22ED"/>
    <w:multiLevelType w:val="multilevel"/>
    <w:tmpl w:val="202EF0F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33E4CE4"/>
    <w:multiLevelType w:val="multilevel"/>
    <w:tmpl w:val="9B941800"/>
    <w:lvl w:ilvl="0">
      <w:start w:val="1"/>
      <w:numFmt w:val="decimal"/>
      <w:lvlText w:val="%1."/>
      <w:lvlJc w:val="left"/>
      <w:pPr>
        <w:ind w:left="360" w:hanging="358"/>
      </w:pPr>
      <w:rPr>
        <w:rFonts w:hint="default"/>
      </w:rPr>
    </w:lvl>
    <w:lvl w:ilvl="1">
      <w:start w:val="1"/>
      <w:numFmt w:val="decimal"/>
      <w:lvlText w:val="6.%2"/>
      <w:lvlJc w:val="left"/>
      <w:pPr>
        <w:ind w:left="502" w:hanging="358"/>
      </w:pPr>
      <w:rPr>
        <w:rFonts w:asciiTheme="minorHAnsi" w:hAnsiTheme="minorHAnsi" w:cstheme="minorHAnsi" w:hint="default"/>
        <w:b w:val="0"/>
        <w:sz w:val="22"/>
      </w:rPr>
    </w:lvl>
    <w:lvl w:ilvl="2">
      <w:start w:val="1"/>
      <w:numFmt w:val="decimal"/>
      <w:lvlText w:val="%1.%2.%3."/>
      <w:lvlJc w:val="left"/>
      <w:pPr>
        <w:ind w:left="2160" w:hanging="718"/>
      </w:pPr>
      <w:rPr>
        <w:rFonts w:hint="default"/>
      </w:rPr>
    </w:lvl>
    <w:lvl w:ilvl="3">
      <w:start w:val="1"/>
      <w:numFmt w:val="decimal"/>
      <w:lvlText w:val="%1.%2.%3.%4."/>
      <w:lvlJc w:val="left"/>
      <w:pPr>
        <w:ind w:left="2880" w:hanging="718"/>
      </w:pPr>
      <w:rPr>
        <w:rFonts w:hint="default"/>
      </w:rPr>
    </w:lvl>
    <w:lvl w:ilvl="4">
      <w:start w:val="1"/>
      <w:numFmt w:val="decimal"/>
      <w:lvlText w:val="%1.%2.%3.%4.%5."/>
      <w:lvlJc w:val="left"/>
      <w:pPr>
        <w:ind w:left="3960" w:hanging="1078"/>
      </w:pPr>
      <w:rPr>
        <w:rFonts w:hint="default"/>
      </w:rPr>
    </w:lvl>
    <w:lvl w:ilvl="5">
      <w:start w:val="1"/>
      <w:numFmt w:val="decimal"/>
      <w:lvlText w:val="%1.%2.%3.%4.%5.%6."/>
      <w:lvlJc w:val="left"/>
      <w:pPr>
        <w:ind w:left="4680" w:hanging="1078"/>
      </w:pPr>
      <w:rPr>
        <w:rFonts w:hint="default"/>
      </w:rPr>
    </w:lvl>
    <w:lvl w:ilvl="6">
      <w:start w:val="1"/>
      <w:numFmt w:val="decimal"/>
      <w:lvlText w:val="%1.%2.%3.%4.%5.%6.%7."/>
      <w:lvlJc w:val="left"/>
      <w:pPr>
        <w:ind w:left="5760" w:hanging="1438"/>
      </w:pPr>
      <w:rPr>
        <w:rFonts w:hint="default"/>
      </w:rPr>
    </w:lvl>
    <w:lvl w:ilvl="7">
      <w:start w:val="1"/>
      <w:numFmt w:val="decimal"/>
      <w:lvlText w:val="%1.%2.%3.%4.%5.%6.%7.%8."/>
      <w:lvlJc w:val="left"/>
      <w:pPr>
        <w:ind w:left="6480" w:hanging="1438"/>
      </w:pPr>
      <w:rPr>
        <w:rFonts w:hint="default"/>
      </w:rPr>
    </w:lvl>
    <w:lvl w:ilvl="8">
      <w:start w:val="1"/>
      <w:numFmt w:val="decimal"/>
      <w:lvlText w:val="%1.%2.%3.%4.%5.%6.%7.%8.%9."/>
      <w:lvlJc w:val="left"/>
      <w:pPr>
        <w:ind w:left="7560" w:hanging="1798"/>
      </w:pPr>
      <w:rPr>
        <w:rFonts w:hint="default"/>
      </w:rPr>
    </w:lvl>
  </w:abstractNum>
  <w:abstractNum w:abstractNumId="67" w15:restartNumberingAfterBreak="0">
    <w:nsid w:val="25DA6657"/>
    <w:multiLevelType w:val="multilevel"/>
    <w:tmpl w:val="0C2E90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288A6316"/>
    <w:multiLevelType w:val="hybridMultilevel"/>
    <w:tmpl w:val="42D42C5E"/>
    <w:lvl w:ilvl="0" w:tplc="9148E3F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9" w15:restartNumberingAfterBreak="0">
    <w:nsid w:val="289B0B6B"/>
    <w:multiLevelType w:val="hybridMultilevel"/>
    <w:tmpl w:val="C48CD7A6"/>
    <w:lvl w:ilvl="0" w:tplc="CC30D83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90602DB"/>
    <w:multiLevelType w:val="hybridMultilevel"/>
    <w:tmpl w:val="6254AD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298F0439"/>
    <w:multiLevelType w:val="hybridMultilevel"/>
    <w:tmpl w:val="8E8032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B3419AE"/>
    <w:multiLevelType w:val="hybridMultilevel"/>
    <w:tmpl w:val="D0EC8DB4"/>
    <w:lvl w:ilvl="0" w:tplc="9148E3F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3" w15:restartNumberingAfterBreak="0">
    <w:nsid w:val="2BEB0792"/>
    <w:multiLevelType w:val="hybridMultilevel"/>
    <w:tmpl w:val="819E113A"/>
    <w:lvl w:ilvl="0" w:tplc="04150011">
      <w:start w:val="1"/>
      <w:numFmt w:val="decimal"/>
      <w:lvlText w:val="%1)"/>
      <w:lvlJc w:val="left"/>
      <w:pPr>
        <w:ind w:left="720" w:hanging="358"/>
      </w:pPr>
      <w:rPr>
        <w:rFonts w:hint="default"/>
      </w:rPr>
    </w:lvl>
    <w:lvl w:ilvl="1" w:tplc="0C94F206">
      <w:start w:val="1"/>
      <w:numFmt w:val="lowerLetter"/>
      <w:lvlText w:val="%2."/>
      <w:lvlJc w:val="left"/>
      <w:pPr>
        <w:ind w:left="1440" w:hanging="358"/>
      </w:pPr>
    </w:lvl>
    <w:lvl w:ilvl="2" w:tplc="4F189B84">
      <w:start w:val="1"/>
      <w:numFmt w:val="lowerRoman"/>
      <w:lvlText w:val="%3."/>
      <w:lvlJc w:val="right"/>
      <w:pPr>
        <w:ind w:left="2160" w:hanging="178"/>
      </w:pPr>
    </w:lvl>
    <w:lvl w:ilvl="3" w:tplc="7DA6B6B8">
      <w:start w:val="1"/>
      <w:numFmt w:val="decimal"/>
      <w:lvlText w:val="%4."/>
      <w:lvlJc w:val="left"/>
      <w:pPr>
        <w:ind w:left="2880" w:hanging="358"/>
      </w:pPr>
    </w:lvl>
    <w:lvl w:ilvl="4" w:tplc="4AE0FB66">
      <w:start w:val="1"/>
      <w:numFmt w:val="lowerLetter"/>
      <w:lvlText w:val="%5."/>
      <w:lvlJc w:val="left"/>
      <w:pPr>
        <w:ind w:left="3600" w:hanging="358"/>
      </w:pPr>
    </w:lvl>
    <w:lvl w:ilvl="5" w:tplc="42E4A61C">
      <w:start w:val="1"/>
      <w:numFmt w:val="lowerRoman"/>
      <w:lvlText w:val="%6."/>
      <w:lvlJc w:val="right"/>
      <w:pPr>
        <w:ind w:left="4320" w:hanging="178"/>
      </w:pPr>
    </w:lvl>
    <w:lvl w:ilvl="6" w:tplc="2D0EDCF4">
      <w:start w:val="1"/>
      <w:numFmt w:val="decimal"/>
      <w:lvlText w:val="%7."/>
      <w:lvlJc w:val="left"/>
      <w:pPr>
        <w:ind w:left="5040" w:hanging="358"/>
      </w:pPr>
    </w:lvl>
    <w:lvl w:ilvl="7" w:tplc="00D8A67C">
      <w:start w:val="1"/>
      <w:numFmt w:val="lowerLetter"/>
      <w:lvlText w:val="%8."/>
      <w:lvlJc w:val="left"/>
      <w:pPr>
        <w:ind w:left="5760" w:hanging="358"/>
      </w:pPr>
    </w:lvl>
    <w:lvl w:ilvl="8" w:tplc="57420270">
      <w:start w:val="1"/>
      <w:numFmt w:val="lowerRoman"/>
      <w:lvlText w:val="%9."/>
      <w:lvlJc w:val="right"/>
      <w:pPr>
        <w:ind w:left="6480" w:hanging="178"/>
      </w:pPr>
    </w:lvl>
  </w:abstractNum>
  <w:abstractNum w:abstractNumId="74" w15:restartNumberingAfterBreak="0">
    <w:nsid w:val="2C32376A"/>
    <w:multiLevelType w:val="hybridMultilevel"/>
    <w:tmpl w:val="15384218"/>
    <w:lvl w:ilvl="0" w:tplc="01D20E48">
      <w:start w:val="1"/>
      <w:numFmt w:val="decimal"/>
      <w:lvlText w:val="%1."/>
      <w:lvlJc w:val="left"/>
      <w:pPr>
        <w:tabs>
          <w:tab w:val="left" w:pos="360"/>
        </w:tabs>
      </w:pPr>
      <w:rPr>
        <w:rFonts w:cs="Times New Roman"/>
      </w:rPr>
    </w:lvl>
    <w:lvl w:ilvl="1" w:tplc="04150011">
      <w:start w:val="1"/>
      <w:numFmt w:val="decimal"/>
      <w:lvlText w:val="%2)"/>
      <w:lvlJc w:val="left"/>
      <w:pPr>
        <w:tabs>
          <w:tab w:val="left" w:pos="1080"/>
        </w:tabs>
      </w:p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75" w15:restartNumberingAfterBreak="0">
    <w:nsid w:val="2C531AEA"/>
    <w:multiLevelType w:val="hybridMultilevel"/>
    <w:tmpl w:val="0A44471A"/>
    <w:lvl w:ilvl="0" w:tplc="01D20E48">
      <w:start w:val="1"/>
      <w:numFmt w:val="decimal"/>
      <w:lvlText w:val="%1."/>
      <w:lvlJc w:val="left"/>
      <w:pPr>
        <w:tabs>
          <w:tab w:val="left" w:pos="360"/>
        </w:tabs>
      </w:pPr>
      <w:rPr>
        <w:rFonts w:cs="Times New Roman"/>
      </w:rPr>
    </w:lvl>
    <w:lvl w:ilvl="1" w:tplc="30F8E4CE">
      <w:start w:val="1"/>
      <w:numFmt w:val="lowerLetter"/>
      <w:lvlText w:val="%2."/>
      <w:lvlJc w:val="left"/>
      <w:pPr>
        <w:tabs>
          <w:tab w:val="left" w:pos="1080"/>
        </w:tabs>
      </w:pPr>
      <w:rPr>
        <w:rFonts w:cs="Times New Roman"/>
      </w:r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76" w15:restartNumberingAfterBreak="0">
    <w:nsid w:val="2D6F2C65"/>
    <w:multiLevelType w:val="hybridMultilevel"/>
    <w:tmpl w:val="723850EA"/>
    <w:lvl w:ilvl="0" w:tplc="B5B80230">
      <w:start w:val="1"/>
      <w:numFmt w:val="decimal"/>
      <w:lvlText w:val="%1."/>
      <w:lvlJc w:val="left"/>
      <w:pPr>
        <w:tabs>
          <w:tab w:val="left" w:pos="1920"/>
        </w:tabs>
        <w:ind w:left="1920" w:hanging="358"/>
      </w:pPr>
      <w:rPr>
        <w:rFonts w:ascii="Calibri" w:hAnsi="Calibri" w:cs="Calibri" w:hint="default"/>
      </w:rPr>
    </w:lvl>
    <w:lvl w:ilvl="1" w:tplc="935A4A0C">
      <w:start w:val="1"/>
      <w:numFmt w:val="lowerLetter"/>
      <w:lvlText w:val="%2."/>
      <w:lvlJc w:val="left"/>
      <w:pPr>
        <w:tabs>
          <w:tab w:val="left" w:pos="2640"/>
        </w:tabs>
        <w:ind w:left="2640" w:hanging="358"/>
      </w:pPr>
    </w:lvl>
    <w:lvl w:ilvl="2" w:tplc="123E4AC0">
      <w:start w:val="1"/>
      <w:numFmt w:val="lowerRoman"/>
      <w:lvlText w:val="%3."/>
      <w:lvlJc w:val="right"/>
      <w:pPr>
        <w:tabs>
          <w:tab w:val="left" w:pos="3360"/>
        </w:tabs>
        <w:ind w:left="3360" w:hanging="178"/>
      </w:pPr>
    </w:lvl>
    <w:lvl w:ilvl="3" w:tplc="015A3D6A">
      <w:start w:val="1"/>
      <w:numFmt w:val="decimal"/>
      <w:lvlText w:val="%4."/>
      <w:lvlJc w:val="left"/>
      <w:pPr>
        <w:tabs>
          <w:tab w:val="left" w:pos="4080"/>
        </w:tabs>
        <w:ind w:left="4080" w:hanging="358"/>
      </w:pPr>
    </w:lvl>
    <w:lvl w:ilvl="4" w:tplc="914EF20C">
      <w:start w:val="1"/>
      <w:numFmt w:val="lowerLetter"/>
      <w:lvlText w:val="%5."/>
      <w:lvlJc w:val="left"/>
      <w:pPr>
        <w:tabs>
          <w:tab w:val="left" w:pos="4800"/>
        </w:tabs>
        <w:ind w:left="4800" w:hanging="358"/>
      </w:pPr>
    </w:lvl>
    <w:lvl w:ilvl="5" w:tplc="74B85136">
      <w:start w:val="1"/>
      <w:numFmt w:val="lowerRoman"/>
      <w:lvlText w:val="%6."/>
      <w:lvlJc w:val="right"/>
      <w:pPr>
        <w:tabs>
          <w:tab w:val="left" w:pos="5520"/>
        </w:tabs>
        <w:ind w:left="5520" w:hanging="178"/>
      </w:pPr>
    </w:lvl>
    <w:lvl w:ilvl="6" w:tplc="EC6C99D6">
      <w:start w:val="1"/>
      <w:numFmt w:val="decimal"/>
      <w:lvlText w:val="%7."/>
      <w:lvlJc w:val="left"/>
      <w:pPr>
        <w:tabs>
          <w:tab w:val="left" w:pos="6240"/>
        </w:tabs>
        <w:ind w:left="6240" w:hanging="358"/>
      </w:pPr>
    </w:lvl>
    <w:lvl w:ilvl="7" w:tplc="3C587BF2">
      <w:start w:val="1"/>
      <w:numFmt w:val="lowerLetter"/>
      <w:lvlText w:val="%8."/>
      <w:lvlJc w:val="left"/>
      <w:pPr>
        <w:tabs>
          <w:tab w:val="left" w:pos="6960"/>
        </w:tabs>
        <w:ind w:left="6960" w:hanging="358"/>
      </w:pPr>
    </w:lvl>
    <w:lvl w:ilvl="8" w:tplc="8006EA70">
      <w:start w:val="1"/>
      <w:numFmt w:val="lowerRoman"/>
      <w:lvlText w:val="%9."/>
      <w:lvlJc w:val="right"/>
      <w:pPr>
        <w:tabs>
          <w:tab w:val="left" w:pos="7680"/>
        </w:tabs>
        <w:ind w:left="7680" w:hanging="178"/>
      </w:pPr>
    </w:lvl>
  </w:abstractNum>
  <w:abstractNum w:abstractNumId="77" w15:restartNumberingAfterBreak="0">
    <w:nsid w:val="2D7D4E89"/>
    <w:multiLevelType w:val="hybridMultilevel"/>
    <w:tmpl w:val="025CE66C"/>
    <w:lvl w:ilvl="0" w:tplc="6D0281E8">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06B35EE"/>
    <w:multiLevelType w:val="hybridMultilevel"/>
    <w:tmpl w:val="1C3A22C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15:restartNumberingAfterBreak="0">
    <w:nsid w:val="30933736"/>
    <w:multiLevelType w:val="hybridMultilevel"/>
    <w:tmpl w:val="56BA93B8"/>
    <w:lvl w:ilvl="0" w:tplc="03A63A10">
      <w:start w:val="1"/>
      <w:numFmt w:val="lowerLetter"/>
      <w:lvlText w:val="%1)"/>
      <w:lvlJc w:val="left"/>
      <w:pPr>
        <w:ind w:left="1004" w:hanging="360"/>
      </w:pPr>
      <w:rPr>
        <w:rFonts w:cs="Times New Roman" w:hint="default"/>
        <w:b w:val="0"/>
        <w:i w:val="0"/>
      </w:r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0" w15:restartNumberingAfterBreak="0">
    <w:nsid w:val="30A612A3"/>
    <w:multiLevelType w:val="hybridMultilevel"/>
    <w:tmpl w:val="3F365ED0"/>
    <w:lvl w:ilvl="0" w:tplc="B746AE9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0A84F86"/>
    <w:multiLevelType w:val="hybridMultilevel"/>
    <w:tmpl w:val="FB86FC18"/>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2" w15:restartNumberingAfterBreak="0">
    <w:nsid w:val="313A34CB"/>
    <w:multiLevelType w:val="hybridMultilevel"/>
    <w:tmpl w:val="B3E865A8"/>
    <w:lvl w:ilvl="0" w:tplc="6C7AFBAC">
      <w:start w:val="1"/>
      <w:numFmt w:val="decimal"/>
      <w:lvlText w:val="%1."/>
      <w:lvlJc w:val="left"/>
      <w:pPr>
        <w:tabs>
          <w:tab w:val="left" w:pos="720"/>
        </w:tabs>
        <w:ind w:left="720" w:hanging="358"/>
      </w:pPr>
      <w:rPr>
        <w:rFonts w:ascii="Calibri" w:eastAsia="Times New Roman" w:hAnsi="Calibri" w:cs="Calibri" w:hint="default"/>
        <w:b w:val="0"/>
        <w:i w:val="0"/>
        <w:sz w:val="22"/>
        <w:szCs w:val="22"/>
      </w:rPr>
    </w:lvl>
    <w:lvl w:ilvl="1" w:tplc="77D0DEA8">
      <w:start w:val="1"/>
      <w:numFmt w:val="decimal"/>
      <w:lvlText w:val="%2."/>
      <w:lvlJc w:val="left"/>
      <w:pPr>
        <w:tabs>
          <w:tab w:val="left" w:pos="1440"/>
        </w:tabs>
        <w:ind w:left="1440" w:hanging="358"/>
      </w:pPr>
      <w:rPr>
        <w:rFonts w:ascii="Times New Roman" w:eastAsia="Times New Roman" w:hAnsi="Times New Roman" w:cs="Times New Roman"/>
      </w:rPr>
    </w:lvl>
    <w:lvl w:ilvl="2" w:tplc="7A688DAC">
      <w:start w:val="1"/>
      <w:numFmt w:val="lowerLetter"/>
      <w:lvlText w:val="%3)"/>
      <w:lvlJc w:val="left"/>
      <w:pPr>
        <w:tabs>
          <w:tab w:val="left" w:pos="2340"/>
        </w:tabs>
        <w:ind w:left="2340" w:hanging="358"/>
      </w:pPr>
      <w:rPr>
        <w:rFonts w:hint="default"/>
        <w:b w:val="0"/>
      </w:rPr>
    </w:lvl>
    <w:lvl w:ilvl="3" w:tplc="7A081F34">
      <w:start w:val="1"/>
      <w:numFmt w:val="decimal"/>
      <w:lvlText w:val="%4."/>
      <w:lvlJc w:val="left"/>
      <w:pPr>
        <w:tabs>
          <w:tab w:val="left" w:pos="2880"/>
        </w:tabs>
        <w:ind w:left="2880" w:hanging="358"/>
      </w:pPr>
    </w:lvl>
    <w:lvl w:ilvl="4" w:tplc="93B05792">
      <w:start w:val="1"/>
      <w:numFmt w:val="lowerLetter"/>
      <w:lvlText w:val="%5."/>
      <w:lvlJc w:val="left"/>
      <w:pPr>
        <w:tabs>
          <w:tab w:val="left" w:pos="3600"/>
        </w:tabs>
        <w:ind w:left="3600" w:hanging="358"/>
      </w:pPr>
    </w:lvl>
    <w:lvl w:ilvl="5" w:tplc="DE18FE28">
      <w:start w:val="1"/>
      <w:numFmt w:val="lowerRoman"/>
      <w:lvlText w:val="%6."/>
      <w:lvlJc w:val="right"/>
      <w:pPr>
        <w:tabs>
          <w:tab w:val="left" w:pos="4320"/>
        </w:tabs>
        <w:ind w:left="4320" w:hanging="178"/>
      </w:pPr>
    </w:lvl>
    <w:lvl w:ilvl="6" w:tplc="FCF25F00">
      <w:start w:val="1"/>
      <w:numFmt w:val="decimal"/>
      <w:lvlText w:val="%7."/>
      <w:lvlJc w:val="left"/>
      <w:pPr>
        <w:tabs>
          <w:tab w:val="left" w:pos="5040"/>
        </w:tabs>
        <w:ind w:left="5040" w:hanging="358"/>
      </w:pPr>
    </w:lvl>
    <w:lvl w:ilvl="7" w:tplc="19BA3290">
      <w:start w:val="1"/>
      <w:numFmt w:val="lowerLetter"/>
      <w:lvlText w:val="%8."/>
      <w:lvlJc w:val="left"/>
      <w:pPr>
        <w:tabs>
          <w:tab w:val="left" w:pos="5760"/>
        </w:tabs>
        <w:ind w:left="5760" w:hanging="358"/>
      </w:pPr>
    </w:lvl>
    <w:lvl w:ilvl="8" w:tplc="208CE35A">
      <w:start w:val="1"/>
      <w:numFmt w:val="lowerRoman"/>
      <w:lvlText w:val="%9."/>
      <w:lvlJc w:val="right"/>
      <w:pPr>
        <w:tabs>
          <w:tab w:val="left" w:pos="6480"/>
        </w:tabs>
        <w:ind w:left="6480" w:hanging="178"/>
      </w:pPr>
    </w:lvl>
  </w:abstractNum>
  <w:abstractNum w:abstractNumId="83" w15:restartNumberingAfterBreak="0">
    <w:nsid w:val="314B3918"/>
    <w:multiLevelType w:val="multilevel"/>
    <w:tmpl w:val="4F90BB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537"/>
        </w:tabs>
        <w:ind w:left="4537"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4" w15:restartNumberingAfterBreak="0">
    <w:nsid w:val="314B4A4E"/>
    <w:multiLevelType w:val="hybridMultilevel"/>
    <w:tmpl w:val="7E561B20"/>
    <w:lvl w:ilvl="0" w:tplc="14DA5654">
      <w:start w:val="1"/>
      <w:numFmt w:val="decimal"/>
      <w:lvlText w:val="%1."/>
      <w:lvlJc w:val="left"/>
      <w:pPr>
        <w:ind w:left="2880" w:hanging="358"/>
      </w:pPr>
    </w:lvl>
    <w:lvl w:ilvl="1" w:tplc="4A586B2E">
      <w:start w:val="1"/>
      <w:numFmt w:val="lowerLetter"/>
      <w:lvlText w:val="%2."/>
      <w:lvlJc w:val="left"/>
      <w:pPr>
        <w:ind w:left="3600" w:hanging="358"/>
      </w:pPr>
    </w:lvl>
    <w:lvl w:ilvl="2" w:tplc="2A16D97C">
      <w:start w:val="1"/>
      <w:numFmt w:val="lowerRoman"/>
      <w:lvlText w:val="%3."/>
      <w:lvlJc w:val="right"/>
      <w:pPr>
        <w:ind w:left="4320" w:hanging="178"/>
      </w:pPr>
    </w:lvl>
    <w:lvl w:ilvl="3" w:tplc="2310A0FA">
      <w:start w:val="1"/>
      <w:numFmt w:val="decimal"/>
      <w:lvlText w:val="%4."/>
      <w:lvlJc w:val="left"/>
      <w:pPr>
        <w:ind w:left="5040" w:hanging="358"/>
      </w:pPr>
    </w:lvl>
    <w:lvl w:ilvl="4" w:tplc="47F01AD6">
      <w:start w:val="1"/>
      <w:numFmt w:val="lowerLetter"/>
      <w:lvlText w:val="%5."/>
      <w:lvlJc w:val="left"/>
      <w:pPr>
        <w:ind w:left="5760" w:hanging="358"/>
      </w:pPr>
    </w:lvl>
    <w:lvl w:ilvl="5" w:tplc="EEA60520">
      <w:start w:val="1"/>
      <w:numFmt w:val="lowerRoman"/>
      <w:lvlText w:val="%6."/>
      <w:lvlJc w:val="right"/>
      <w:pPr>
        <w:ind w:left="6480" w:hanging="178"/>
      </w:pPr>
    </w:lvl>
    <w:lvl w:ilvl="6" w:tplc="20F601FE">
      <w:start w:val="1"/>
      <w:numFmt w:val="decimal"/>
      <w:lvlText w:val="%7."/>
      <w:lvlJc w:val="left"/>
      <w:pPr>
        <w:ind w:left="7200" w:hanging="358"/>
      </w:pPr>
    </w:lvl>
    <w:lvl w:ilvl="7" w:tplc="C824A4BC">
      <w:start w:val="1"/>
      <w:numFmt w:val="lowerLetter"/>
      <w:lvlText w:val="%8."/>
      <w:lvlJc w:val="left"/>
      <w:pPr>
        <w:ind w:left="7920" w:hanging="358"/>
      </w:pPr>
    </w:lvl>
    <w:lvl w:ilvl="8" w:tplc="43D484EC">
      <w:start w:val="1"/>
      <w:numFmt w:val="lowerRoman"/>
      <w:lvlText w:val="%9."/>
      <w:lvlJc w:val="right"/>
      <w:pPr>
        <w:ind w:left="8640" w:hanging="178"/>
      </w:pPr>
    </w:lvl>
  </w:abstractNum>
  <w:abstractNum w:abstractNumId="85" w15:restartNumberingAfterBreak="0">
    <w:nsid w:val="31AE2B35"/>
    <w:multiLevelType w:val="multilevel"/>
    <w:tmpl w:val="E4E0EB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32A7795C"/>
    <w:multiLevelType w:val="hybridMultilevel"/>
    <w:tmpl w:val="955A1612"/>
    <w:lvl w:ilvl="0" w:tplc="29261980">
      <w:start w:val="1"/>
      <w:numFmt w:val="lowerLetter"/>
      <w:lvlText w:val="%1)"/>
      <w:lvlJc w:val="left"/>
      <w:pPr>
        <w:ind w:left="1571" w:hanging="360"/>
      </w:pPr>
      <w:rPr>
        <w:rFonts w:ascii="Calibri" w:hAnsi="Calibri" w:cs="Arial" w:hint="default"/>
        <w:b w:val="0"/>
        <w:i w:val="0"/>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87" w15:restartNumberingAfterBreak="0">
    <w:nsid w:val="32BB66E1"/>
    <w:multiLevelType w:val="hybridMultilevel"/>
    <w:tmpl w:val="2E42E9CE"/>
    <w:lvl w:ilvl="0" w:tplc="04150011">
      <w:start w:val="1"/>
      <w:numFmt w:val="decimal"/>
      <w:lvlText w:val="%1)"/>
      <w:lvlJc w:val="left"/>
      <w:pPr>
        <w:ind w:left="717" w:hanging="360"/>
      </w:pPr>
      <w:rPr>
        <w:rFonts w:cs="Times New Roman"/>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88" w15:restartNumberingAfterBreak="0">
    <w:nsid w:val="339B7E1E"/>
    <w:multiLevelType w:val="hybridMultilevel"/>
    <w:tmpl w:val="52CCAF7E"/>
    <w:lvl w:ilvl="0" w:tplc="0FB840D8">
      <w:start w:val="1"/>
      <w:numFmt w:val="lowerLetter"/>
      <w:lvlText w:val="%1)"/>
      <w:lvlJc w:val="left"/>
      <w:pPr>
        <w:ind w:left="720" w:hanging="358"/>
      </w:pPr>
      <w:rPr>
        <w:rFonts w:hint="default"/>
      </w:rPr>
    </w:lvl>
    <w:lvl w:ilvl="1" w:tplc="0C94F206">
      <w:start w:val="1"/>
      <w:numFmt w:val="lowerLetter"/>
      <w:lvlText w:val="%2."/>
      <w:lvlJc w:val="left"/>
      <w:pPr>
        <w:ind w:left="1440" w:hanging="358"/>
      </w:pPr>
    </w:lvl>
    <w:lvl w:ilvl="2" w:tplc="4F189B84">
      <w:start w:val="1"/>
      <w:numFmt w:val="lowerRoman"/>
      <w:lvlText w:val="%3."/>
      <w:lvlJc w:val="right"/>
      <w:pPr>
        <w:ind w:left="2160" w:hanging="178"/>
      </w:pPr>
    </w:lvl>
    <w:lvl w:ilvl="3" w:tplc="7DA6B6B8">
      <w:start w:val="1"/>
      <w:numFmt w:val="decimal"/>
      <w:lvlText w:val="%4."/>
      <w:lvlJc w:val="left"/>
      <w:pPr>
        <w:ind w:left="2880" w:hanging="358"/>
      </w:pPr>
    </w:lvl>
    <w:lvl w:ilvl="4" w:tplc="4AE0FB66">
      <w:start w:val="1"/>
      <w:numFmt w:val="lowerLetter"/>
      <w:lvlText w:val="%5."/>
      <w:lvlJc w:val="left"/>
      <w:pPr>
        <w:ind w:left="3600" w:hanging="358"/>
      </w:pPr>
    </w:lvl>
    <w:lvl w:ilvl="5" w:tplc="42E4A61C">
      <w:start w:val="1"/>
      <w:numFmt w:val="lowerRoman"/>
      <w:lvlText w:val="%6."/>
      <w:lvlJc w:val="right"/>
      <w:pPr>
        <w:ind w:left="4320" w:hanging="178"/>
      </w:pPr>
    </w:lvl>
    <w:lvl w:ilvl="6" w:tplc="2D0EDCF4">
      <w:start w:val="1"/>
      <w:numFmt w:val="decimal"/>
      <w:lvlText w:val="%7."/>
      <w:lvlJc w:val="left"/>
      <w:pPr>
        <w:ind w:left="5040" w:hanging="358"/>
      </w:pPr>
    </w:lvl>
    <w:lvl w:ilvl="7" w:tplc="00D8A67C">
      <w:start w:val="1"/>
      <w:numFmt w:val="lowerLetter"/>
      <w:lvlText w:val="%8."/>
      <w:lvlJc w:val="left"/>
      <w:pPr>
        <w:ind w:left="5760" w:hanging="358"/>
      </w:pPr>
    </w:lvl>
    <w:lvl w:ilvl="8" w:tplc="57420270">
      <w:start w:val="1"/>
      <w:numFmt w:val="lowerRoman"/>
      <w:lvlText w:val="%9."/>
      <w:lvlJc w:val="right"/>
      <w:pPr>
        <w:ind w:left="6480" w:hanging="178"/>
      </w:pPr>
    </w:lvl>
  </w:abstractNum>
  <w:abstractNum w:abstractNumId="89" w15:restartNumberingAfterBreak="0">
    <w:nsid w:val="33A15CDE"/>
    <w:multiLevelType w:val="multilevel"/>
    <w:tmpl w:val="4B4C1D1A"/>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rFonts w:ascii="Calibri" w:hAnsi="Calibri" w:cs="Calibri"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90" w15:restartNumberingAfterBreak="0">
    <w:nsid w:val="340857CC"/>
    <w:multiLevelType w:val="hybridMultilevel"/>
    <w:tmpl w:val="DBFE3A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5BC2853"/>
    <w:multiLevelType w:val="hybridMultilevel"/>
    <w:tmpl w:val="5FF6DE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36145527"/>
    <w:multiLevelType w:val="hybridMultilevel"/>
    <w:tmpl w:val="7528FD2C"/>
    <w:lvl w:ilvl="0" w:tplc="04150017">
      <w:start w:val="1"/>
      <w:numFmt w:val="lowerLetter"/>
      <w:lvlText w:val="%1)"/>
      <w:lvlJc w:val="left"/>
      <w:pPr>
        <w:ind w:left="1146" w:hanging="360"/>
      </w:pPr>
    </w:lvl>
    <w:lvl w:ilvl="1" w:tplc="104456D6">
      <w:start w:val="1"/>
      <w:numFmt w:val="decimal"/>
      <w:lvlText w:val="%2)"/>
      <w:lvlJc w:val="left"/>
      <w:pPr>
        <w:ind w:left="2361" w:hanging="855"/>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7">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15:restartNumberingAfterBreak="0">
    <w:nsid w:val="365E031B"/>
    <w:multiLevelType w:val="hybridMultilevel"/>
    <w:tmpl w:val="F65A86AA"/>
    <w:lvl w:ilvl="0" w:tplc="8CC0054A">
      <w:start w:val="1"/>
      <w:numFmt w:val="decimal"/>
      <w:lvlText w:val="%1)"/>
      <w:lvlJc w:val="left"/>
      <w:pPr>
        <w:ind w:left="786" w:hanging="360"/>
      </w:pPr>
      <w:rPr>
        <w:rFonts w:ascii="Calibri" w:eastAsia="Times New Roman" w:hAnsi="Calibri" w:cs="Calibr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372004F7"/>
    <w:multiLevelType w:val="hybridMultilevel"/>
    <w:tmpl w:val="62C6DCF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75B6A6C"/>
    <w:multiLevelType w:val="hybridMultilevel"/>
    <w:tmpl w:val="FDC03AEA"/>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rPr>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A4B1480"/>
    <w:multiLevelType w:val="hybridMultilevel"/>
    <w:tmpl w:val="4C56D056"/>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4"/>
        </w:tabs>
        <w:ind w:left="1444" w:hanging="360"/>
      </w:pPr>
      <w:rPr>
        <w:rFonts w:cs="Times New Roman"/>
      </w:rPr>
    </w:lvl>
    <w:lvl w:ilvl="2" w:tplc="0415001B" w:tentative="1">
      <w:start w:val="1"/>
      <w:numFmt w:val="lowerRoman"/>
      <w:lvlText w:val="%3."/>
      <w:lvlJc w:val="right"/>
      <w:pPr>
        <w:tabs>
          <w:tab w:val="num" w:pos="2164"/>
        </w:tabs>
        <w:ind w:left="2164" w:hanging="180"/>
      </w:pPr>
      <w:rPr>
        <w:rFonts w:cs="Times New Roman"/>
      </w:rPr>
    </w:lvl>
    <w:lvl w:ilvl="3" w:tplc="0415000F" w:tentative="1">
      <w:start w:val="1"/>
      <w:numFmt w:val="decimal"/>
      <w:lvlText w:val="%4."/>
      <w:lvlJc w:val="left"/>
      <w:pPr>
        <w:tabs>
          <w:tab w:val="num" w:pos="2884"/>
        </w:tabs>
        <w:ind w:left="2884" w:hanging="360"/>
      </w:pPr>
      <w:rPr>
        <w:rFonts w:cs="Times New Roman"/>
      </w:rPr>
    </w:lvl>
    <w:lvl w:ilvl="4" w:tplc="04150019" w:tentative="1">
      <w:start w:val="1"/>
      <w:numFmt w:val="lowerLetter"/>
      <w:lvlText w:val="%5."/>
      <w:lvlJc w:val="left"/>
      <w:pPr>
        <w:tabs>
          <w:tab w:val="num" w:pos="3604"/>
        </w:tabs>
        <w:ind w:left="3604" w:hanging="360"/>
      </w:pPr>
      <w:rPr>
        <w:rFonts w:cs="Times New Roman"/>
      </w:rPr>
    </w:lvl>
    <w:lvl w:ilvl="5" w:tplc="0415001B" w:tentative="1">
      <w:start w:val="1"/>
      <w:numFmt w:val="lowerRoman"/>
      <w:lvlText w:val="%6."/>
      <w:lvlJc w:val="right"/>
      <w:pPr>
        <w:tabs>
          <w:tab w:val="num" w:pos="4324"/>
        </w:tabs>
        <w:ind w:left="4324" w:hanging="180"/>
      </w:pPr>
      <w:rPr>
        <w:rFonts w:cs="Times New Roman"/>
      </w:rPr>
    </w:lvl>
    <w:lvl w:ilvl="6" w:tplc="0415000F" w:tentative="1">
      <w:start w:val="1"/>
      <w:numFmt w:val="decimal"/>
      <w:lvlText w:val="%7."/>
      <w:lvlJc w:val="left"/>
      <w:pPr>
        <w:tabs>
          <w:tab w:val="num" w:pos="5044"/>
        </w:tabs>
        <w:ind w:left="5044" w:hanging="360"/>
      </w:pPr>
      <w:rPr>
        <w:rFonts w:cs="Times New Roman"/>
      </w:rPr>
    </w:lvl>
    <w:lvl w:ilvl="7" w:tplc="04150019" w:tentative="1">
      <w:start w:val="1"/>
      <w:numFmt w:val="lowerLetter"/>
      <w:lvlText w:val="%8."/>
      <w:lvlJc w:val="left"/>
      <w:pPr>
        <w:tabs>
          <w:tab w:val="num" w:pos="5764"/>
        </w:tabs>
        <w:ind w:left="5764" w:hanging="360"/>
      </w:pPr>
      <w:rPr>
        <w:rFonts w:cs="Times New Roman"/>
      </w:rPr>
    </w:lvl>
    <w:lvl w:ilvl="8" w:tplc="0415001B" w:tentative="1">
      <w:start w:val="1"/>
      <w:numFmt w:val="lowerRoman"/>
      <w:lvlText w:val="%9."/>
      <w:lvlJc w:val="right"/>
      <w:pPr>
        <w:tabs>
          <w:tab w:val="num" w:pos="6484"/>
        </w:tabs>
        <w:ind w:left="6484" w:hanging="180"/>
      </w:pPr>
      <w:rPr>
        <w:rFonts w:cs="Times New Roman"/>
      </w:rPr>
    </w:lvl>
  </w:abstractNum>
  <w:abstractNum w:abstractNumId="97" w15:restartNumberingAfterBreak="0">
    <w:nsid w:val="3BA97622"/>
    <w:multiLevelType w:val="multilevel"/>
    <w:tmpl w:val="1FF2F320"/>
    <w:name w:val="WW8Num62"/>
    <w:lvl w:ilvl="0">
      <w:start w:val="1"/>
      <w:numFmt w:val="decimal"/>
      <w:lvlText w:val="%1."/>
      <w:lvlJc w:val="left"/>
      <w:pPr>
        <w:tabs>
          <w:tab w:val="num" w:pos="360"/>
        </w:tabs>
        <w:ind w:left="360" w:hanging="360"/>
      </w:pPr>
      <w:rPr>
        <w:rFonts w:cs="Times New Roman" w:hint="default"/>
        <w:b w:val="0"/>
        <w:sz w:val="20"/>
        <w:szCs w:val="20"/>
      </w:rPr>
    </w:lvl>
    <w:lvl w:ilvl="1">
      <w:start w:val="1"/>
      <w:numFmt w:val="lowerLetter"/>
      <w:lvlText w:val="%2."/>
      <w:lvlJc w:val="left"/>
      <w:pPr>
        <w:tabs>
          <w:tab w:val="num" w:pos="-360"/>
        </w:tabs>
        <w:ind w:left="1080" w:hanging="360"/>
      </w:pPr>
      <w:rPr>
        <w:rFonts w:cs="Times New Roman" w:hint="default"/>
      </w:rPr>
    </w:lvl>
    <w:lvl w:ilvl="2">
      <w:start w:val="1"/>
      <w:numFmt w:val="lowerRoman"/>
      <w:lvlText w:val="%3."/>
      <w:lvlJc w:val="right"/>
      <w:pPr>
        <w:tabs>
          <w:tab w:val="num" w:pos="-360"/>
        </w:tabs>
        <w:ind w:left="1800" w:hanging="180"/>
      </w:pPr>
      <w:rPr>
        <w:rFonts w:cs="Times New Roman" w:hint="default"/>
      </w:rPr>
    </w:lvl>
    <w:lvl w:ilvl="3">
      <w:start w:val="1"/>
      <w:numFmt w:val="decimal"/>
      <w:lvlText w:val="%4."/>
      <w:lvlJc w:val="left"/>
      <w:pPr>
        <w:tabs>
          <w:tab w:val="num" w:pos="-360"/>
        </w:tabs>
        <w:ind w:hanging="360"/>
      </w:pPr>
      <w:rPr>
        <w:rFonts w:cs="Times New Roman" w:hint="default"/>
      </w:rPr>
    </w:lvl>
    <w:lvl w:ilvl="4">
      <w:start w:val="1"/>
      <w:numFmt w:val="lowerLetter"/>
      <w:lvlText w:val="%5."/>
      <w:lvlJc w:val="left"/>
      <w:pPr>
        <w:tabs>
          <w:tab w:val="num" w:pos="-360"/>
        </w:tabs>
        <w:ind w:left="3240" w:hanging="360"/>
      </w:pPr>
      <w:rPr>
        <w:rFonts w:cs="Times New Roman" w:hint="default"/>
      </w:rPr>
    </w:lvl>
    <w:lvl w:ilvl="5">
      <w:start w:val="1"/>
      <w:numFmt w:val="lowerRoman"/>
      <w:lvlText w:val="%6."/>
      <w:lvlJc w:val="right"/>
      <w:pPr>
        <w:tabs>
          <w:tab w:val="num" w:pos="-360"/>
        </w:tabs>
        <w:ind w:left="3960" w:hanging="180"/>
      </w:pPr>
      <w:rPr>
        <w:rFonts w:cs="Times New Roman" w:hint="default"/>
      </w:rPr>
    </w:lvl>
    <w:lvl w:ilvl="6">
      <w:start w:val="1"/>
      <w:numFmt w:val="decimal"/>
      <w:lvlText w:val="%7."/>
      <w:lvlJc w:val="left"/>
      <w:pPr>
        <w:tabs>
          <w:tab w:val="num" w:pos="-360"/>
        </w:tabs>
        <w:ind w:left="4680" w:hanging="360"/>
      </w:pPr>
      <w:rPr>
        <w:rFonts w:cs="Times New Roman" w:hint="default"/>
      </w:rPr>
    </w:lvl>
    <w:lvl w:ilvl="7">
      <w:start w:val="1"/>
      <w:numFmt w:val="lowerLetter"/>
      <w:lvlText w:val="%8)"/>
      <w:lvlJc w:val="left"/>
      <w:pPr>
        <w:tabs>
          <w:tab w:val="num" w:pos="271"/>
        </w:tabs>
        <w:ind w:left="6031" w:hanging="360"/>
      </w:pPr>
      <w:rPr>
        <w:rFonts w:cs="Times New Roman" w:hint="default"/>
        <w:b w:val="0"/>
        <w:i w:val="0"/>
      </w:rPr>
    </w:lvl>
    <w:lvl w:ilvl="8">
      <w:start w:val="1"/>
      <w:numFmt w:val="lowerRoman"/>
      <w:lvlText w:val="%9."/>
      <w:lvlJc w:val="right"/>
      <w:pPr>
        <w:tabs>
          <w:tab w:val="num" w:pos="-360"/>
        </w:tabs>
        <w:ind w:left="6120" w:hanging="180"/>
      </w:pPr>
      <w:rPr>
        <w:rFonts w:cs="Times New Roman" w:hint="default"/>
      </w:rPr>
    </w:lvl>
  </w:abstractNum>
  <w:abstractNum w:abstractNumId="98" w15:restartNumberingAfterBreak="0">
    <w:nsid w:val="3C76314E"/>
    <w:multiLevelType w:val="multilevel"/>
    <w:tmpl w:val="78385CD4"/>
    <w:lvl w:ilvl="0">
      <w:start w:val="10"/>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9" w15:restartNumberingAfterBreak="0">
    <w:nsid w:val="3C8E5DB6"/>
    <w:multiLevelType w:val="hybridMultilevel"/>
    <w:tmpl w:val="A4BE9FE8"/>
    <w:lvl w:ilvl="0" w:tplc="3A7CFFBE">
      <w:start w:val="1"/>
      <w:numFmt w:val="lowerLetter"/>
      <w:lvlText w:val="%1)"/>
      <w:lvlJc w:val="left"/>
      <w:pPr>
        <w:ind w:left="720" w:hanging="360"/>
      </w:pPr>
      <w:rPr>
        <w:rFonts w:ascii="Times New Roman" w:hAnsi="Times New Roman"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3D2F67AC"/>
    <w:multiLevelType w:val="hybridMultilevel"/>
    <w:tmpl w:val="17EE5A2C"/>
    <w:lvl w:ilvl="0" w:tplc="04150017">
      <w:start w:val="1"/>
      <w:numFmt w:val="lowerLetter"/>
      <w:lvlText w:val="%1)"/>
      <w:lvlJc w:val="left"/>
      <w:pPr>
        <w:ind w:left="-218" w:hanging="360"/>
      </w:pPr>
    </w:lvl>
    <w:lvl w:ilvl="1" w:tplc="04150019" w:tentative="1">
      <w:start w:val="1"/>
      <w:numFmt w:val="lowerLetter"/>
      <w:lvlText w:val="%2."/>
      <w:lvlJc w:val="left"/>
      <w:pPr>
        <w:ind w:left="502" w:hanging="360"/>
      </w:pPr>
    </w:lvl>
    <w:lvl w:ilvl="2" w:tplc="0415001B">
      <w:start w:val="1"/>
      <w:numFmt w:val="lowerRoman"/>
      <w:lvlText w:val="%3."/>
      <w:lvlJc w:val="right"/>
      <w:pPr>
        <w:ind w:left="1222" w:hanging="180"/>
      </w:pPr>
    </w:lvl>
    <w:lvl w:ilvl="3" w:tplc="0415000F" w:tentative="1">
      <w:start w:val="1"/>
      <w:numFmt w:val="decimal"/>
      <w:lvlText w:val="%4."/>
      <w:lvlJc w:val="left"/>
      <w:pPr>
        <w:ind w:left="1942" w:hanging="360"/>
      </w:pPr>
    </w:lvl>
    <w:lvl w:ilvl="4" w:tplc="04150019" w:tentative="1">
      <w:start w:val="1"/>
      <w:numFmt w:val="lowerLetter"/>
      <w:lvlText w:val="%5."/>
      <w:lvlJc w:val="left"/>
      <w:pPr>
        <w:ind w:left="2662" w:hanging="360"/>
      </w:pPr>
    </w:lvl>
    <w:lvl w:ilvl="5" w:tplc="0415001B" w:tentative="1">
      <w:start w:val="1"/>
      <w:numFmt w:val="lowerRoman"/>
      <w:lvlText w:val="%6."/>
      <w:lvlJc w:val="right"/>
      <w:pPr>
        <w:ind w:left="3382" w:hanging="180"/>
      </w:pPr>
    </w:lvl>
    <w:lvl w:ilvl="6" w:tplc="0415000F" w:tentative="1">
      <w:start w:val="1"/>
      <w:numFmt w:val="decimal"/>
      <w:lvlText w:val="%7."/>
      <w:lvlJc w:val="left"/>
      <w:pPr>
        <w:ind w:left="4102" w:hanging="360"/>
      </w:pPr>
    </w:lvl>
    <w:lvl w:ilvl="7" w:tplc="04150019" w:tentative="1">
      <w:start w:val="1"/>
      <w:numFmt w:val="lowerLetter"/>
      <w:lvlText w:val="%8."/>
      <w:lvlJc w:val="left"/>
      <w:pPr>
        <w:ind w:left="4822" w:hanging="360"/>
      </w:pPr>
    </w:lvl>
    <w:lvl w:ilvl="8" w:tplc="0415001B" w:tentative="1">
      <w:start w:val="1"/>
      <w:numFmt w:val="lowerRoman"/>
      <w:lvlText w:val="%9."/>
      <w:lvlJc w:val="right"/>
      <w:pPr>
        <w:ind w:left="5542" w:hanging="180"/>
      </w:pPr>
    </w:lvl>
  </w:abstractNum>
  <w:abstractNum w:abstractNumId="101" w15:restartNumberingAfterBreak="0">
    <w:nsid w:val="3E063477"/>
    <w:multiLevelType w:val="multilevel"/>
    <w:tmpl w:val="56AA127C"/>
    <w:lvl w:ilvl="0">
      <w:start w:val="11"/>
      <w:numFmt w:val="decimal"/>
      <w:lvlText w:val="%1"/>
      <w:lvlJc w:val="left"/>
      <w:pPr>
        <w:ind w:left="375" w:hanging="375"/>
      </w:pPr>
      <w:rPr>
        <w:rFonts w:hint="default"/>
      </w:rPr>
    </w:lvl>
    <w:lvl w:ilvl="1">
      <w:start w:val="1"/>
      <w:numFmt w:val="decimal"/>
      <w:lvlText w:val="%1.%2"/>
      <w:lvlJc w:val="left"/>
      <w:pPr>
        <w:ind w:left="943"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15:restartNumberingAfterBreak="0">
    <w:nsid w:val="3F723CE8"/>
    <w:multiLevelType w:val="hybridMultilevel"/>
    <w:tmpl w:val="AE8A9144"/>
    <w:lvl w:ilvl="0" w:tplc="4A586B2E">
      <w:start w:val="1"/>
      <w:numFmt w:val="lowerLetter"/>
      <w:lvlText w:val="%1."/>
      <w:lvlJc w:val="left"/>
      <w:pPr>
        <w:ind w:left="3600" w:hanging="358"/>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FF444D7"/>
    <w:multiLevelType w:val="hybridMultilevel"/>
    <w:tmpl w:val="583A1EB2"/>
    <w:lvl w:ilvl="0" w:tplc="3A7CFFBE">
      <w:start w:val="1"/>
      <w:numFmt w:val="lowerLetter"/>
      <w:lvlText w:val="%1)"/>
      <w:lvlJc w:val="left"/>
      <w:pPr>
        <w:ind w:left="720" w:hanging="360"/>
      </w:pPr>
      <w:rPr>
        <w:rFonts w:ascii="Times New Roman" w:hAnsi="Times New Roman"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04A17C5"/>
    <w:multiLevelType w:val="hybridMultilevel"/>
    <w:tmpl w:val="2FF8BDAC"/>
    <w:lvl w:ilvl="0" w:tplc="9148E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0913192"/>
    <w:multiLevelType w:val="hybridMultilevel"/>
    <w:tmpl w:val="C390F65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6" w15:restartNumberingAfterBreak="0">
    <w:nsid w:val="40D437DF"/>
    <w:multiLevelType w:val="hybridMultilevel"/>
    <w:tmpl w:val="169252E0"/>
    <w:lvl w:ilvl="0" w:tplc="F6965D18">
      <w:start w:val="1"/>
      <w:numFmt w:val="lowerLetter"/>
      <w:lvlText w:val="%1)"/>
      <w:lvlJc w:val="left"/>
      <w:pPr>
        <w:ind w:left="720" w:hanging="358"/>
      </w:pPr>
      <w:rPr>
        <w:rFonts w:ascii="Calibri" w:hAnsi="Calibri" w:cs="Calibri" w:hint="default"/>
        <w:i w:val="0"/>
        <w:sz w:val="22"/>
        <w:szCs w:val="20"/>
      </w:rPr>
    </w:lvl>
    <w:lvl w:ilvl="1" w:tplc="41AE34A0">
      <w:start w:val="1"/>
      <w:numFmt w:val="lowerLetter"/>
      <w:lvlText w:val="%2."/>
      <w:lvlJc w:val="left"/>
      <w:pPr>
        <w:ind w:left="1440" w:hanging="358"/>
      </w:pPr>
    </w:lvl>
    <w:lvl w:ilvl="2" w:tplc="6F885640">
      <w:start w:val="1"/>
      <w:numFmt w:val="lowerRoman"/>
      <w:lvlText w:val="%3."/>
      <w:lvlJc w:val="right"/>
      <w:pPr>
        <w:ind w:left="2160" w:hanging="178"/>
      </w:pPr>
    </w:lvl>
    <w:lvl w:ilvl="3" w:tplc="351CEF08">
      <w:start w:val="1"/>
      <w:numFmt w:val="decimal"/>
      <w:lvlText w:val="%4."/>
      <w:lvlJc w:val="left"/>
      <w:pPr>
        <w:ind w:left="2880" w:hanging="358"/>
      </w:pPr>
    </w:lvl>
    <w:lvl w:ilvl="4" w:tplc="AD0C5AA2">
      <w:start w:val="1"/>
      <w:numFmt w:val="lowerLetter"/>
      <w:lvlText w:val="%5."/>
      <w:lvlJc w:val="left"/>
      <w:pPr>
        <w:ind w:left="3600" w:hanging="358"/>
      </w:pPr>
    </w:lvl>
    <w:lvl w:ilvl="5" w:tplc="77F09F76">
      <w:start w:val="1"/>
      <w:numFmt w:val="lowerRoman"/>
      <w:lvlText w:val="%6."/>
      <w:lvlJc w:val="right"/>
      <w:pPr>
        <w:ind w:left="4320" w:hanging="178"/>
      </w:pPr>
    </w:lvl>
    <w:lvl w:ilvl="6" w:tplc="07BE7214">
      <w:start w:val="1"/>
      <w:numFmt w:val="decimal"/>
      <w:lvlText w:val="%7."/>
      <w:lvlJc w:val="left"/>
      <w:pPr>
        <w:ind w:left="5040" w:hanging="358"/>
      </w:pPr>
    </w:lvl>
    <w:lvl w:ilvl="7" w:tplc="FF727E34">
      <w:start w:val="1"/>
      <w:numFmt w:val="lowerLetter"/>
      <w:lvlText w:val="%8."/>
      <w:lvlJc w:val="left"/>
      <w:pPr>
        <w:ind w:left="5760" w:hanging="358"/>
      </w:pPr>
    </w:lvl>
    <w:lvl w:ilvl="8" w:tplc="FDD8FA18">
      <w:start w:val="1"/>
      <w:numFmt w:val="lowerRoman"/>
      <w:lvlText w:val="%9."/>
      <w:lvlJc w:val="right"/>
      <w:pPr>
        <w:ind w:left="6480" w:hanging="178"/>
      </w:pPr>
    </w:lvl>
  </w:abstractNum>
  <w:abstractNum w:abstractNumId="107" w15:restartNumberingAfterBreak="0">
    <w:nsid w:val="40E66CE1"/>
    <w:multiLevelType w:val="multilevel"/>
    <w:tmpl w:val="9D0E8DF0"/>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41650372"/>
    <w:multiLevelType w:val="hybridMultilevel"/>
    <w:tmpl w:val="00D406C0"/>
    <w:lvl w:ilvl="0" w:tplc="01D20E48">
      <w:start w:val="1"/>
      <w:numFmt w:val="decimal"/>
      <w:lvlText w:val="%1."/>
      <w:lvlJc w:val="left"/>
      <w:pPr>
        <w:tabs>
          <w:tab w:val="left" w:pos="360"/>
        </w:tabs>
      </w:pPr>
      <w:rPr>
        <w:rFonts w:cs="Times New Roman"/>
      </w:rPr>
    </w:lvl>
    <w:lvl w:ilvl="1" w:tplc="30F8E4CE">
      <w:start w:val="1"/>
      <w:numFmt w:val="lowerLetter"/>
      <w:lvlText w:val="%2."/>
      <w:lvlJc w:val="left"/>
      <w:pPr>
        <w:tabs>
          <w:tab w:val="left" w:pos="1080"/>
        </w:tabs>
      </w:pPr>
      <w:rPr>
        <w:rFonts w:cs="Times New Roman"/>
      </w:r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109" w15:restartNumberingAfterBreak="0">
    <w:nsid w:val="43386BE2"/>
    <w:multiLevelType w:val="hybridMultilevel"/>
    <w:tmpl w:val="689A3A64"/>
    <w:lvl w:ilvl="0" w:tplc="04150011">
      <w:start w:val="1"/>
      <w:numFmt w:val="decimal"/>
      <w:lvlText w:val="%1)"/>
      <w:lvlJc w:val="left"/>
      <w:pPr>
        <w:tabs>
          <w:tab w:val="left" w:pos="3268"/>
        </w:tabs>
        <w:ind w:left="3268" w:hanging="358"/>
      </w:pPr>
      <w:rPr>
        <w:rFonts w:hint="default"/>
      </w:rPr>
    </w:lvl>
    <w:lvl w:ilvl="1" w:tplc="A08E1472">
      <w:start w:val="1"/>
      <w:numFmt w:val="lowerLetter"/>
      <w:lvlText w:val="%2."/>
      <w:lvlJc w:val="left"/>
      <w:pPr>
        <w:tabs>
          <w:tab w:val="left" w:pos="2368"/>
        </w:tabs>
        <w:ind w:left="2368" w:hanging="358"/>
      </w:pPr>
    </w:lvl>
    <w:lvl w:ilvl="2" w:tplc="9A7C0ABA">
      <w:start w:val="1"/>
      <w:numFmt w:val="lowerRoman"/>
      <w:lvlText w:val="%3."/>
      <w:lvlJc w:val="right"/>
      <w:pPr>
        <w:tabs>
          <w:tab w:val="left" w:pos="3088"/>
        </w:tabs>
        <w:ind w:left="3088" w:hanging="178"/>
      </w:pPr>
    </w:lvl>
    <w:lvl w:ilvl="3" w:tplc="ED00C472">
      <w:start w:val="1"/>
      <w:numFmt w:val="decimal"/>
      <w:lvlText w:val="%4."/>
      <w:lvlJc w:val="left"/>
      <w:pPr>
        <w:tabs>
          <w:tab w:val="left" w:pos="3808"/>
        </w:tabs>
        <w:ind w:left="3808" w:hanging="358"/>
      </w:pPr>
    </w:lvl>
    <w:lvl w:ilvl="4" w:tplc="DBE2F67A">
      <w:start w:val="1"/>
      <w:numFmt w:val="lowerLetter"/>
      <w:lvlText w:val="%5."/>
      <w:lvlJc w:val="left"/>
      <w:pPr>
        <w:tabs>
          <w:tab w:val="left" w:pos="4528"/>
        </w:tabs>
        <w:ind w:left="4528" w:hanging="358"/>
      </w:pPr>
    </w:lvl>
    <w:lvl w:ilvl="5" w:tplc="6644D4F6">
      <w:start w:val="1"/>
      <w:numFmt w:val="lowerRoman"/>
      <w:lvlText w:val="%6."/>
      <w:lvlJc w:val="right"/>
      <w:pPr>
        <w:tabs>
          <w:tab w:val="left" w:pos="5248"/>
        </w:tabs>
        <w:ind w:left="5248" w:hanging="178"/>
      </w:pPr>
    </w:lvl>
    <w:lvl w:ilvl="6" w:tplc="63506BDA">
      <w:start w:val="1"/>
      <w:numFmt w:val="decimal"/>
      <w:lvlText w:val="%7."/>
      <w:lvlJc w:val="left"/>
      <w:pPr>
        <w:tabs>
          <w:tab w:val="left" w:pos="5968"/>
        </w:tabs>
        <w:ind w:left="5968" w:hanging="358"/>
      </w:pPr>
    </w:lvl>
    <w:lvl w:ilvl="7" w:tplc="23D86E76">
      <w:start w:val="1"/>
      <w:numFmt w:val="lowerLetter"/>
      <w:lvlText w:val="%8."/>
      <w:lvlJc w:val="left"/>
      <w:pPr>
        <w:tabs>
          <w:tab w:val="left" w:pos="6688"/>
        </w:tabs>
        <w:ind w:left="6688" w:hanging="358"/>
      </w:pPr>
    </w:lvl>
    <w:lvl w:ilvl="8" w:tplc="2D1A989C">
      <w:start w:val="1"/>
      <w:numFmt w:val="lowerRoman"/>
      <w:lvlText w:val="%9."/>
      <w:lvlJc w:val="right"/>
      <w:pPr>
        <w:tabs>
          <w:tab w:val="left" w:pos="7408"/>
        </w:tabs>
        <w:ind w:left="7408" w:hanging="178"/>
      </w:pPr>
    </w:lvl>
  </w:abstractNum>
  <w:abstractNum w:abstractNumId="110" w15:restartNumberingAfterBreak="0">
    <w:nsid w:val="43C46E02"/>
    <w:multiLevelType w:val="hybridMultilevel"/>
    <w:tmpl w:val="97C4E474"/>
    <w:lvl w:ilvl="0" w:tplc="14DA5654">
      <w:start w:val="1"/>
      <w:numFmt w:val="decimal"/>
      <w:lvlText w:val="%1."/>
      <w:lvlJc w:val="left"/>
      <w:pPr>
        <w:ind w:left="2880" w:hanging="358"/>
      </w:pPr>
    </w:lvl>
    <w:lvl w:ilvl="1" w:tplc="4A586B2E">
      <w:start w:val="1"/>
      <w:numFmt w:val="lowerLetter"/>
      <w:lvlText w:val="%2."/>
      <w:lvlJc w:val="left"/>
      <w:pPr>
        <w:ind w:left="3600" w:hanging="358"/>
      </w:pPr>
    </w:lvl>
    <w:lvl w:ilvl="2" w:tplc="2A16D97C">
      <w:start w:val="1"/>
      <w:numFmt w:val="lowerRoman"/>
      <w:lvlText w:val="%3."/>
      <w:lvlJc w:val="right"/>
      <w:pPr>
        <w:ind w:left="4320" w:hanging="178"/>
      </w:pPr>
    </w:lvl>
    <w:lvl w:ilvl="3" w:tplc="2310A0FA">
      <w:start w:val="1"/>
      <w:numFmt w:val="decimal"/>
      <w:lvlText w:val="%4."/>
      <w:lvlJc w:val="left"/>
      <w:pPr>
        <w:ind w:left="5040" w:hanging="358"/>
      </w:pPr>
    </w:lvl>
    <w:lvl w:ilvl="4" w:tplc="47F01AD6">
      <w:start w:val="1"/>
      <w:numFmt w:val="lowerLetter"/>
      <w:lvlText w:val="%5."/>
      <w:lvlJc w:val="left"/>
      <w:pPr>
        <w:ind w:left="5760" w:hanging="358"/>
      </w:pPr>
    </w:lvl>
    <w:lvl w:ilvl="5" w:tplc="EEA60520">
      <w:start w:val="1"/>
      <w:numFmt w:val="lowerRoman"/>
      <w:lvlText w:val="%6."/>
      <w:lvlJc w:val="right"/>
      <w:pPr>
        <w:ind w:left="6480" w:hanging="178"/>
      </w:pPr>
    </w:lvl>
    <w:lvl w:ilvl="6" w:tplc="20F601FE">
      <w:start w:val="1"/>
      <w:numFmt w:val="decimal"/>
      <w:lvlText w:val="%7."/>
      <w:lvlJc w:val="left"/>
      <w:pPr>
        <w:ind w:left="7200" w:hanging="358"/>
      </w:pPr>
    </w:lvl>
    <w:lvl w:ilvl="7" w:tplc="C824A4BC">
      <w:start w:val="1"/>
      <w:numFmt w:val="lowerLetter"/>
      <w:lvlText w:val="%8."/>
      <w:lvlJc w:val="left"/>
      <w:pPr>
        <w:ind w:left="7920" w:hanging="358"/>
      </w:pPr>
    </w:lvl>
    <w:lvl w:ilvl="8" w:tplc="43D484EC">
      <w:start w:val="1"/>
      <w:numFmt w:val="lowerRoman"/>
      <w:lvlText w:val="%9."/>
      <w:lvlJc w:val="right"/>
      <w:pPr>
        <w:ind w:left="8640" w:hanging="178"/>
      </w:pPr>
    </w:lvl>
  </w:abstractNum>
  <w:abstractNum w:abstractNumId="111" w15:restartNumberingAfterBreak="0">
    <w:nsid w:val="43C93CDD"/>
    <w:multiLevelType w:val="hybridMultilevel"/>
    <w:tmpl w:val="19E269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3F600B2"/>
    <w:multiLevelType w:val="hybridMultilevel"/>
    <w:tmpl w:val="9D4CF97C"/>
    <w:lvl w:ilvl="0" w:tplc="A31E6928">
      <w:start w:val="1"/>
      <w:numFmt w:val="decimal"/>
      <w:lvlText w:val="%1)"/>
      <w:lvlJc w:val="left"/>
      <w:pPr>
        <w:ind w:left="720" w:hanging="360"/>
      </w:pPr>
      <w:rPr>
        <w:rFonts w:ascii="Calibri" w:hAnsi="Calibri" w:cs="Calibri"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52A1812"/>
    <w:multiLevelType w:val="hybridMultilevel"/>
    <w:tmpl w:val="97B807BE"/>
    <w:lvl w:ilvl="0" w:tplc="3E3A95EE">
      <w:start w:val="1"/>
      <w:numFmt w:val="decimal"/>
      <w:lvlText w:val="%1)"/>
      <w:lvlJc w:val="left"/>
      <w:pPr>
        <w:ind w:left="1429" w:hanging="358"/>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52C5CA3"/>
    <w:multiLevelType w:val="hybridMultilevel"/>
    <w:tmpl w:val="0CAC6D86"/>
    <w:lvl w:ilvl="0" w:tplc="21C03654">
      <w:start w:val="1"/>
      <w:numFmt w:val="decimal"/>
      <w:lvlText w:val="%1)"/>
      <w:lvlJc w:val="left"/>
      <w:pPr>
        <w:ind w:left="1211" w:hanging="360"/>
      </w:pPr>
      <w:rPr>
        <w:rFonts w:ascii="Calibri" w:hAnsi="Calibri" w:cs="Calibr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54D6145"/>
    <w:multiLevelType w:val="hybridMultilevel"/>
    <w:tmpl w:val="61E61032"/>
    <w:lvl w:ilvl="0" w:tplc="04150011">
      <w:start w:val="1"/>
      <w:numFmt w:val="decimal"/>
      <w:lvlText w:val="%1)"/>
      <w:lvlJc w:val="left"/>
      <w:pPr>
        <w:ind w:left="720" w:hanging="358"/>
      </w:pPr>
      <w:rPr>
        <w:rFonts w:hint="default"/>
      </w:rPr>
    </w:lvl>
    <w:lvl w:ilvl="1" w:tplc="0C94F206">
      <w:start w:val="1"/>
      <w:numFmt w:val="lowerLetter"/>
      <w:lvlText w:val="%2."/>
      <w:lvlJc w:val="left"/>
      <w:pPr>
        <w:ind w:left="1440" w:hanging="358"/>
      </w:pPr>
    </w:lvl>
    <w:lvl w:ilvl="2" w:tplc="4F189B84">
      <w:start w:val="1"/>
      <w:numFmt w:val="lowerRoman"/>
      <w:lvlText w:val="%3."/>
      <w:lvlJc w:val="right"/>
      <w:pPr>
        <w:ind w:left="2160" w:hanging="178"/>
      </w:pPr>
    </w:lvl>
    <w:lvl w:ilvl="3" w:tplc="7DA6B6B8">
      <w:start w:val="1"/>
      <w:numFmt w:val="decimal"/>
      <w:lvlText w:val="%4."/>
      <w:lvlJc w:val="left"/>
      <w:pPr>
        <w:ind w:left="2880" w:hanging="358"/>
      </w:pPr>
    </w:lvl>
    <w:lvl w:ilvl="4" w:tplc="4AE0FB66">
      <w:start w:val="1"/>
      <w:numFmt w:val="lowerLetter"/>
      <w:lvlText w:val="%5."/>
      <w:lvlJc w:val="left"/>
      <w:pPr>
        <w:ind w:left="3600" w:hanging="358"/>
      </w:pPr>
    </w:lvl>
    <w:lvl w:ilvl="5" w:tplc="42E4A61C">
      <w:start w:val="1"/>
      <w:numFmt w:val="lowerRoman"/>
      <w:lvlText w:val="%6."/>
      <w:lvlJc w:val="right"/>
      <w:pPr>
        <w:ind w:left="4320" w:hanging="178"/>
      </w:pPr>
    </w:lvl>
    <w:lvl w:ilvl="6" w:tplc="2D0EDCF4">
      <w:start w:val="1"/>
      <w:numFmt w:val="decimal"/>
      <w:lvlText w:val="%7."/>
      <w:lvlJc w:val="left"/>
      <w:pPr>
        <w:ind w:left="5040" w:hanging="358"/>
      </w:pPr>
    </w:lvl>
    <w:lvl w:ilvl="7" w:tplc="00D8A67C">
      <w:start w:val="1"/>
      <w:numFmt w:val="lowerLetter"/>
      <w:lvlText w:val="%8."/>
      <w:lvlJc w:val="left"/>
      <w:pPr>
        <w:ind w:left="5760" w:hanging="358"/>
      </w:pPr>
    </w:lvl>
    <w:lvl w:ilvl="8" w:tplc="57420270">
      <w:start w:val="1"/>
      <w:numFmt w:val="lowerRoman"/>
      <w:lvlText w:val="%9."/>
      <w:lvlJc w:val="right"/>
      <w:pPr>
        <w:ind w:left="6480" w:hanging="178"/>
      </w:pPr>
    </w:lvl>
  </w:abstractNum>
  <w:abstractNum w:abstractNumId="116" w15:restartNumberingAfterBreak="0">
    <w:nsid w:val="46BE1FAE"/>
    <w:multiLevelType w:val="hybridMultilevel"/>
    <w:tmpl w:val="FAD419A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7" w15:restartNumberingAfterBreak="0">
    <w:nsid w:val="47316CB0"/>
    <w:multiLevelType w:val="multilevel"/>
    <w:tmpl w:val="E58497C2"/>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rFonts w:hint="default"/>
        <w:b w:val="0"/>
        <w:sz w:val="20"/>
        <w:szCs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8" w15:restartNumberingAfterBreak="0">
    <w:nsid w:val="4C035BD8"/>
    <w:multiLevelType w:val="hybridMultilevel"/>
    <w:tmpl w:val="E43EB792"/>
    <w:lvl w:ilvl="0" w:tplc="0062F05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9" w15:restartNumberingAfterBreak="0">
    <w:nsid w:val="4D3A7DBB"/>
    <w:multiLevelType w:val="multilevel"/>
    <w:tmpl w:val="74A68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E88013B"/>
    <w:multiLevelType w:val="hybridMultilevel"/>
    <w:tmpl w:val="A0B2332E"/>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0725BF7"/>
    <w:multiLevelType w:val="multilevel"/>
    <w:tmpl w:val="D278D022"/>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09777B0"/>
    <w:multiLevelType w:val="hybridMultilevel"/>
    <w:tmpl w:val="E6BC5546"/>
    <w:lvl w:ilvl="0" w:tplc="04150017">
      <w:start w:val="1"/>
      <w:numFmt w:val="lowerLetter"/>
      <w:lvlText w:val="%1)"/>
      <w:lvlJc w:val="left"/>
      <w:pPr>
        <w:tabs>
          <w:tab w:val="num" w:pos="960"/>
        </w:tabs>
        <w:ind w:left="960" w:hanging="360"/>
      </w:pPr>
      <w:rPr>
        <w:rFonts w:hint="default"/>
      </w:rPr>
    </w:lvl>
    <w:lvl w:ilvl="1" w:tplc="04150003">
      <w:start w:val="1"/>
      <w:numFmt w:val="bullet"/>
      <w:lvlText w:val="o"/>
      <w:lvlJc w:val="left"/>
      <w:pPr>
        <w:tabs>
          <w:tab w:val="num" w:pos="1680"/>
        </w:tabs>
        <w:ind w:left="1680" w:hanging="360"/>
      </w:pPr>
      <w:rPr>
        <w:rFonts w:ascii="Courier New" w:hAnsi="Courier New"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123" w15:restartNumberingAfterBreak="0">
    <w:nsid w:val="512A08E5"/>
    <w:multiLevelType w:val="multilevel"/>
    <w:tmpl w:val="CBD2C5A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52137CAF"/>
    <w:multiLevelType w:val="hybridMultilevel"/>
    <w:tmpl w:val="400EAC12"/>
    <w:lvl w:ilvl="0" w:tplc="77EE6C28">
      <w:start w:val="1"/>
      <w:numFmt w:val="lowerLetter"/>
      <w:lvlText w:val="%1)"/>
      <w:lvlJc w:val="left"/>
      <w:pPr>
        <w:ind w:left="1854" w:hanging="360"/>
      </w:pPr>
      <w:rPr>
        <w:rFonts w:hint="default"/>
      </w:rPr>
    </w:lvl>
    <w:lvl w:ilvl="1" w:tplc="04150017">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25" w15:restartNumberingAfterBreak="0">
    <w:nsid w:val="522F1111"/>
    <w:multiLevelType w:val="multilevel"/>
    <w:tmpl w:val="F8D6D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53EC4AD2"/>
    <w:multiLevelType w:val="hybridMultilevel"/>
    <w:tmpl w:val="97F6506E"/>
    <w:lvl w:ilvl="0" w:tplc="B09257B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4700D8B"/>
    <w:multiLevelType w:val="hybridMultilevel"/>
    <w:tmpl w:val="78A0F1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5167496"/>
    <w:multiLevelType w:val="hybridMultilevel"/>
    <w:tmpl w:val="E5A0D52E"/>
    <w:lvl w:ilvl="0" w:tplc="06DEE33E">
      <w:start w:val="1"/>
      <w:numFmt w:val="lowerLetter"/>
      <w:lvlText w:val="%1)"/>
      <w:lvlJc w:val="left"/>
      <w:pPr>
        <w:tabs>
          <w:tab w:val="left" w:pos="208"/>
        </w:tabs>
        <w:ind w:left="928" w:hanging="358"/>
      </w:pPr>
      <w:rPr>
        <w:rFonts w:cs="Times New Roman" w:hint="default"/>
      </w:rPr>
    </w:lvl>
    <w:lvl w:ilvl="1" w:tplc="5BD8C694">
      <w:start w:val="1"/>
      <w:numFmt w:val="lowerLetter"/>
      <w:lvlText w:val="%2."/>
      <w:lvlJc w:val="left"/>
      <w:pPr>
        <w:tabs>
          <w:tab w:val="left" w:pos="0"/>
        </w:tabs>
        <w:ind w:left="1440" w:hanging="358"/>
      </w:pPr>
      <w:rPr>
        <w:rFonts w:cs="Times New Roman" w:hint="default"/>
      </w:rPr>
    </w:lvl>
    <w:lvl w:ilvl="2" w:tplc="C5862E54">
      <w:start w:val="1"/>
      <w:numFmt w:val="lowerRoman"/>
      <w:lvlText w:val="%3."/>
      <w:lvlJc w:val="right"/>
      <w:pPr>
        <w:tabs>
          <w:tab w:val="left" w:pos="0"/>
        </w:tabs>
        <w:ind w:left="2160" w:hanging="178"/>
      </w:pPr>
      <w:rPr>
        <w:rFonts w:cs="Times New Roman" w:hint="default"/>
      </w:rPr>
    </w:lvl>
    <w:lvl w:ilvl="3" w:tplc="CF0A3788">
      <w:start w:val="1"/>
      <w:numFmt w:val="decimal"/>
      <w:lvlText w:val="%4."/>
      <w:lvlJc w:val="left"/>
      <w:pPr>
        <w:tabs>
          <w:tab w:val="left" w:pos="0"/>
        </w:tabs>
        <w:ind w:left="360" w:hanging="358"/>
      </w:pPr>
      <w:rPr>
        <w:rFonts w:ascii="Times New Roman" w:hAnsi="Times New Roman" w:cs="Times New Roman" w:hint="default"/>
      </w:rPr>
    </w:lvl>
    <w:lvl w:ilvl="4" w:tplc="CE44B9D4">
      <w:start w:val="1"/>
      <w:numFmt w:val="lowerLetter"/>
      <w:lvlText w:val="%5."/>
      <w:lvlJc w:val="left"/>
      <w:pPr>
        <w:tabs>
          <w:tab w:val="left" w:pos="0"/>
        </w:tabs>
        <w:ind w:left="3600" w:hanging="358"/>
      </w:pPr>
      <w:rPr>
        <w:rFonts w:cs="Times New Roman" w:hint="default"/>
      </w:rPr>
    </w:lvl>
    <w:lvl w:ilvl="5" w:tplc="7FAEC9E6">
      <w:start w:val="1"/>
      <w:numFmt w:val="lowerRoman"/>
      <w:lvlText w:val="%6."/>
      <w:lvlJc w:val="right"/>
      <w:pPr>
        <w:tabs>
          <w:tab w:val="left" w:pos="0"/>
        </w:tabs>
        <w:ind w:left="4320" w:hanging="178"/>
      </w:pPr>
      <w:rPr>
        <w:rFonts w:cs="Times New Roman" w:hint="default"/>
      </w:rPr>
    </w:lvl>
    <w:lvl w:ilvl="6" w:tplc="06C28B86">
      <w:start w:val="1"/>
      <w:numFmt w:val="decimal"/>
      <w:lvlText w:val="%7."/>
      <w:lvlJc w:val="left"/>
      <w:pPr>
        <w:tabs>
          <w:tab w:val="left" w:pos="0"/>
        </w:tabs>
        <w:ind w:left="5040" w:hanging="358"/>
      </w:pPr>
      <w:rPr>
        <w:rFonts w:cs="Times New Roman" w:hint="default"/>
      </w:rPr>
    </w:lvl>
    <w:lvl w:ilvl="7" w:tplc="FDB80292">
      <w:start w:val="1"/>
      <w:numFmt w:val="lowerLetter"/>
      <w:lvlText w:val="%8)"/>
      <w:lvlJc w:val="left"/>
      <w:pPr>
        <w:tabs>
          <w:tab w:val="left" w:pos="5760"/>
        </w:tabs>
        <w:ind w:left="5760" w:hanging="358"/>
      </w:pPr>
      <w:rPr>
        <w:rFonts w:ascii="Times New Roman" w:eastAsia="Times New Roman" w:hAnsi="Times New Roman" w:cs="Times New Roman"/>
        <w:sz w:val="20"/>
      </w:rPr>
    </w:lvl>
    <w:lvl w:ilvl="8" w:tplc="1E6A19B4">
      <w:start w:val="1"/>
      <w:numFmt w:val="lowerRoman"/>
      <w:lvlText w:val="%9."/>
      <w:lvlJc w:val="right"/>
      <w:pPr>
        <w:tabs>
          <w:tab w:val="left" w:pos="0"/>
        </w:tabs>
        <w:ind w:left="6480" w:hanging="178"/>
      </w:pPr>
      <w:rPr>
        <w:rFonts w:cs="Times New Roman" w:hint="default"/>
      </w:rPr>
    </w:lvl>
  </w:abstractNum>
  <w:abstractNum w:abstractNumId="129" w15:restartNumberingAfterBreak="0">
    <w:nsid w:val="56460DF0"/>
    <w:multiLevelType w:val="hybridMultilevel"/>
    <w:tmpl w:val="EACE779E"/>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11">
      <w:start w:val="1"/>
      <w:numFmt w:val="decimal"/>
      <w:lvlText w:val="%4)"/>
      <w:lvlJc w:val="left"/>
      <w:pPr>
        <w:tabs>
          <w:tab w:val="num" w:pos="2880"/>
        </w:tabs>
        <w:ind w:left="2880" w:hanging="360"/>
      </w:pPr>
      <w:rPr>
        <w:rFonts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7551E46"/>
    <w:multiLevelType w:val="hybridMultilevel"/>
    <w:tmpl w:val="6E9E2030"/>
    <w:lvl w:ilvl="0" w:tplc="35C08FB6">
      <w:start w:val="1"/>
      <w:numFmt w:val="lowerLetter"/>
      <w:lvlText w:val="%1)"/>
      <w:lvlJc w:val="left"/>
      <w:pPr>
        <w:tabs>
          <w:tab w:val="num" w:pos="360"/>
        </w:tabs>
        <w:ind w:left="360" w:hanging="360"/>
      </w:pPr>
      <w:rPr>
        <w:rFonts w:cs="Times New Roman" w:hint="default"/>
      </w:rPr>
    </w:lvl>
    <w:lvl w:ilvl="1" w:tplc="C682FEAC">
      <w:start w:val="1"/>
      <w:numFmt w:val="lowerLetter"/>
      <w:lvlText w:val="%2."/>
      <w:lvlJc w:val="left"/>
      <w:pPr>
        <w:tabs>
          <w:tab w:val="num" w:pos="1080"/>
        </w:tabs>
        <w:ind w:left="1080" w:hanging="360"/>
      </w:pPr>
      <w:rPr>
        <w:rFonts w:cs="Times New Roman"/>
      </w:rPr>
    </w:lvl>
    <w:lvl w:ilvl="2" w:tplc="92EE37F0" w:tentative="1">
      <w:start w:val="1"/>
      <w:numFmt w:val="lowerRoman"/>
      <w:lvlText w:val="%3."/>
      <w:lvlJc w:val="right"/>
      <w:pPr>
        <w:tabs>
          <w:tab w:val="num" w:pos="1800"/>
        </w:tabs>
        <w:ind w:left="1800" w:hanging="180"/>
      </w:pPr>
      <w:rPr>
        <w:rFonts w:cs="Times New Roman"/>
      </w:rPr>
    </w:lvl>
    <w:lvl w:ilvl="3" w:tplc="57306648">
      <w:start w:val="1"/>
      <w:numFmt w:val="decimal"/>
      <w:lvlText w:val="%4."/>
      <w:lvlJc w:val="left"/>
      <w:pPr>
        <w:tabs>
          <w:tab w:val="num" w:pos="2520"/>
        </w:tabs>
        <w:ind w:left="2520" w:hanging="360"/>
      </w:pPr>
      <w:rPr>
        <w:rFonts w:cs="Times New Roman"/>
      </w:rPr>
    </w:lvl>
    <w:lvl w:ilvl="4" w:tplc="4F04D8C4" w:tentative="1">
      <w:start w:val="1"/>
      <w:numFmt w:val="lowerLetter"/>
      <w:lvlText w:val="%5."/>
      <w:lvlJc w:val="left"/>
      <w:pPr>
        <w:tabs>
          <w:tab w:val="num" w:pos="3240"/>
        </w:tabs>
        <w:ind w:left="3240" w:hanging="360"/>
      </w:pPr>
      <w:rPr>
        <w:rFonts w:cs="Times New Roman"/>
      </w:rPr>
    </w:lvl>
    <w:lvl w:ilvl="5" w:tplc="6EFC1A64" w:tentative="1">
      <w:start w:val="1"/>
      <w:numFmt w:val="lowerRoman"/>
      <w:lvlText w:val="%6."/>
      <w:lvlJc w:val="right"/>
      <w:pPr>
        <w:tabs>
          <w:tab w:val="num" w:pos="3960"/>
        </w:tabs>
        <w:ind w:left="3960" w:hanging="180"/>
      </w:pPr>
      <w:rPr>
        <w:rFonts w:cs="Times New Roman"/>
      </w:rPr>
    </w:lvl>
    <w:lvl w:ilvl="6" w:tplc="D6DC638A" w:tentative="1">
      <w:start w:val="1"/>
      <w:numFmt w:val="decimal"/>
      <w:lvlText w:val="%7."/>
      <w:lvlJc w:val="left"/>
      <w:pPr>
        <w:tabs>
          <w:tab w:val="num" w:pos="4680"/>
        </w:tabs>
        <w:ind w:left="4680" w:hanging="360"/>
      </w:pPr>
      <w:rPr>
        <w:rFonts w:cs="Times New Roman"/>
      </w:rPr>
    </w:lvl>
    <w:lvl w:ilvl="7" w:tplc="3B16387A" w:tentative="1">
      <w:start w:val="1"/>
      <w:numFmt w:val="lowerLetter"/>
      <w:lvlText w:val="%8."/>
      <w:lvlJc w:val="left"/>
      <w:pPr>
        <w:tabs>
          <w:tab w:val="num" w:pos="5400"/>
        </w:tabs>
        <w:ind w:left="5400" w:hanging="360"/>
      </w:pPr>
      <w:rPr>
        <w:rFonts w:cs="Times New Roman"/>
      </w:rPr>
    </w:lvl>
    <w:lvl w:ilvl="8" w:tplc="24B6A7CE" w:tentative="1">
      <w:start w:val="1"/>
      <w:numFmt w:val="lowerRoman"/>
      <w:lvlText w:val="%9."/>
      <w:lvlJc w:val="right"/>
      <w:pPr>
        <w:tabs>
          <w:tab w:val="num" w:pos="6120"/>
        </w:tabs>
        <w:ind w:left="6120" w:hanging="180"/>
      </w:pPr>
      <w:rPr>
        <w:rFonts w:cs="Times New Roman"/>
      </w:rPr>
    </w:lvl>
  </w:abstractNum>
  <w:abstractNum w:abstractNumId="131" w15:restartNumberingAfterBreak="0">
    <w:nsid w:val="588833E2"/>
    <w:multiLevelType w:val="hybridMultilevel"/>
    <w:tmpl w:val="6E9E330E"/>
    <w:lvl w:ilvl="0" w:tplc="04150017">
      <w:start w:val="1"/>
      <w:numFmt w:val="lowerLetter"/>
      <w:lvlText w:val="%1)"/>
      <w:lvlJc w:val="left"/>
      <w:pPr>
        <w:ind w:left="1287" w:hanging="360"/>
      </w:pPr>
    </w:lvl>
    <w:lvl w:ilvl="1" w:tplc="E6CA9660">
      <w:start w:val="1"/>
      <w:numFmt w:val="lowerLetter"/>
      <w:lvlText w:val="%2)"/>
      <w:lvlJc w:val="left"/>
      <w:pPr>
        <w:ind w:left="2007" w:hanging="360"/>
      </w:pPr>
      <w:rPr>
        <w:rFonts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2" w15:restartNumberingAfterBreak="0">
    <w:nsid w:val="589354B8"/>
    <w:multiLevelType w:val="hybridMultilevel"/>
    <w:tmpl w:val="97EA7D6E"/>
    <w:lvl w:ilvl="0" w:tplc="04150011">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3" w15:restartNumberingAfterBreak="0">
    <w:nsid w:val="592C372B"/>
    <w:multiLevelType w:val="hybridMultilevel"/>
    <w:tmpl w:val="2D14B4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AEE14B7"/>
    <w:multiLevelType w:val="hybridMultilevel"/>
    <w:tmpl w:val="1D56C19C"/>
    <w:lvl w:ilvl="0" w:tplc="33D25F84">
      <w:start w:val="1"/>
      <w:numFmt w:val="lowerLetter"/>
      <w:lvlText w:val="%1)"/>
      <w:lvlJc w:val="left"/>
      <w:pPr>
        <w:ind w:left="720" w:hanging="360"/>
      </w:pPr>
      <w:rPr>
        <w:rFonts w:asciiTheme="minorHAnsi" w:hAnsiTheme="minorHAnsi" w:cstheme="minorHAnsi" w:hint="default"/>
      </w:rPr>
    </w:lvl>
    <w:lvl w:ilvl="1" w:tplc="7D26A3DC">
      <w:start w:val="1"/>
      <w:numFmt w:val="decimal"/>
      <w:lvlText w:val="%2)"/>
      <w:lvlJc w:val="left"/>
      <w:pPr>
        <w:ind w:left="1635" w:hanging="55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BDD6DB5"/>
    <w:multiLevelType w:val="hybridMultilevel"/>
    <w:tmpl w:val="302093D6"/>
    <w:lvl w:ilvl="0" w:tplc="F61ADE5E">
      <w:start w:val="1"/>
      <w:numFmt w:val="bullet"/>
      <w:lvlText w:val="-"/>
      <w:lvlJc w:val="left"/>
      <w:pPr>
        <w:ind w:left="1429" w:hanging="358"/>
      </w:pPr>
      <w:rPr>
        <w:rFonts w:ascii="Bookman Old Style" w:hAnsi="Bookman Old Style" w:hint="default"/>
      </w:rPr>
    </w:lvl>
    <w:lvl w:ilvl="1" w:tplc="4BBE0B4E">
      <w:start w:val="1"/>
      <w:numFmt w:val="decimal"/>
      <w:lvlText w:val="%2)"/>
      <w:lvlJc w:val="left"/>
      <w:pPr>
        <w:tabs>
          <w:tab w:val="left" w:pos="2149"/>
        </w:tabs>
        <w:ind w:left="2149" w:hanging="358"/>
      </w:pPr>
      <w:rPr>
        <w:rFonts w:hint="default"/>
      </w:rPr>
    </w:lvl>
    <w:lvl w:ilvl="2" w:tplc="2CCE6A4C">
      <w:start w:val="1"/>
      <w:numFmt w:val="bullet"/>
      <w:lvlText w:val=""/>
      <w:lvlJc w:val="left"/>
      <w:pPr>
        <w:ind w:left="2869" w:hanging="358"/>
      </w:pPr>
      <w:rPr>
        <w:rFonts w:ascii="Wingdings" w:hAnsi="Wingdings" w:hint="default"/>
      </w:rPr>
    </w:lvl>
    <w:lvl w:ilvl="3" w:tplc="693A2D84">
      <w:start w:val="1"/>
      <w:numFmt w:val="bullet"/>
      <w:lvlText w:val=""/>
      <w:lvlJc w:val="left"/>
      <w:pPr>
        <w:ind w:left="3589" w:hanging="358"/>
      </w:pPr>
      <w:rPr>
        <w:rFonts w:ascii="Symbol" w:hAnsi="Symbol" w:hint="default"/>
      </w:rPr>
    </w:lvl>
    <w:lvl w:ilvl="4" w:tplc="89DA0038">
      <w:start w:val="1"/>
      <w:numFmt w:val="bullet"/>
      <w:lvlText w:val="o"/>
      <w:lvlJc w:val="left"/>
      <w:pPr>
        <w:ind w:left="4309" w:hanging="358"/>
      </w:pPr>
      <w:rPr>
        <w:rFonts w:ascii="Courier New" w:hAnsi="Courier New" w:hint="default"/>
      </w:rPr>
    </w:lvl>
    <w:lvl w:ilvl="5" w:tplc="9DC65134">
      <w:start w:val="1"/>
      <w:numFmt w:val="bullet"/>
      <w:lvlText w:val=""/>
      <w:lvlJc w:val="left"/>
      <w:pPr>
        <w:ind w:left="5029" w:hanging="358"/>
      </w:pPr>
      <w:rPr>
        <w:rFonts w:ascii="Wingdings" w:hAnsi="Wingdings" w:hint="default"/>
      </w:rPr>
    </w:lvl>
    <w:lvl w:ilvl="6" w:tplc="A10A68BC">
      <w:start w:val="1"/>
      <w:numFmt w:val="bullet"/>
      <w:lvlText w:val=""/>
      <w:lvlJc w:val="left"/>
      <w:pPr>
        <w:ind w:left="5749" w:hanging="358"/>
      </w:pPr>
      <w:rPr>
        <w:rFonts w:ascii="Symbol" w:hAnsi="Symbol" w:hint="default"/>
      </w:rPr>
    </w:lvl>
    <w:lvl w:ilvl="7" w:tplc="804A2174">
      <w:start w:val="1"/>
      <w:numFmt w:val="bullet"/>
      <w:lvlText w:val="o"/>
      <w:lvlJc w:val="left"/>
      <w:pPr>
        <w:ind w:left="6469" w:hanging="358"/>
      </w:pPr>
      <w:rPr>
        <w:rFonts w:ascii="Courier New" w:hAnsi="Courier New" w:hint="default"/>
      </w:rPr>
    </w:lvl>
    <w:lvl w:ilvl="8" w:tplc="A80C5584">
      <w:start w:val="1"/>
      <w:numFmt w:val="bullet"/>
      <w:lvlText w:val=""/>
      <w:lvlJc w:val="left"/>
      <w:pPr>
        <w:ind w:left="7189" w:hanging="358"/>
      </w:pPr>
      <w:rPr>
        <w:rFonts w:ascii="Wingdings" w:hAnsi="Wingdings" w:hint="default"/>
      </w:rPr>
    </w:lvl>
  </w:abstractNum>
  <w:abstractNum w:abstractNumId="136" w15:restartNumberingAfterBreak="0">
    <w:nsid w:val="5DEA16D5"/>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7" w15:restartNumberingAfterBreak="0">
    <w:nsid w:val="5E466BE8"/>
    <w:multiLevelType w:val="hybridMultilevel"/>
    <w:tmpl w:val="CC00B058"/>
    <w:lvl w:ilvl="0" w:tplc="9148E3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5F6C103A"/>
    <w:multiLevelType w:val="hybridMultilevel"/>
    <w:tmpl w:val="B2EC8C52"/>
    <w:lvl w:ilvl="0" w:tplc="A3A0A2B0">
      <w:start w:val="1"/>
      <w:numFmt w:val="decimal"/>
      <w:lvlText w:val="%1)"/>
      <w:lvlJc w:val="left"/>
      <w:pPr>
        <w:ind w:left="2880" w:hanging="358"/>
      </w:pPr>
      <w:rPr>
        <w:b w:val="0"/>
      </w:rPr>
    </w:lvl>
    <w:lvl w:ilvl="1" w:tplc="4A586B2E">
      <w:start w:val="1"/>
      <w:numFmt w:val="lowerLetter"/>
      <w:lvlText w:val="%2."/>
      <w:lvlJc w:val="left"/>
      <w:pPr>
        <w:ind w:left="3600" w:hanging="358"/>
      </w:pPr>
    </w:lvl>
    <w:lvl w:ilvl="2" w:tplc="2A16D97C">
      <w:start w:val="1"/>
      <w:numFmt w:val="lowerRoman"/>
      <w:lvlText w:val="%3."/>
      <w:lvlJc w:val="right"/>
      <w:pPr>
        <w:ind w:left="4320" w:hanging="178"/>
      </w:pPr>
    </w:lvl>
    <w:lvl w:ilvl="3" w:tplc="2310A0FA">
      <w:start w:val="1"/>
      <w:numFmt w:val="decimal"/>
      <w:lvlText w:val="%4."/>
      <w:lvlJc w:val="left"/>
      <w:pPr>
        <w:ind w:left="5040" w:hanging="358"/>
      </w:pPr>
    </w:lvl>
    <w:lvl w:ilvl="4" w:tplc="47F01AD6">
      <w:start w:val="1"/>
      <w:numFmt w:val="lowerLetter"/>
      <w:lvlText w:val="%5."/>
      <w:lvlJc w:val="left"/>
      <w:pPr>
        <w:ind w:left="5760" w:hanging="358"/>
      </w:pPr>
    </w:lvl>
    <w:lvl w:ilvl="5" w:tplc="EEA60520">
      <w:start w:val="1"/>
      <w:numFmt w:val="lowerRoman"/>
      <w:lvlText w:val="%6."/>
      <w:lvlJc w:val="right"/>
      <w:pPr>
        <w:ind w:left="6480" w:hanging="178"/>
      </w:pPr>
    </w:lvl>
    <w:lvl w:ilvl="6" w:tplc="20F601FE">
      <w:start w:val="1"/>
      <w:numFmt w:val="decimal"/>
      <w:lvlText w:val="%7."/>
      <w:lvlJc w:val="left"/>
      <w:pPr>
        <w:ind w:left="7200" w:hanging="358"/>
      </w:pPr>
    </w:lvl>
    <w:lvl w:ilvl="7" w:tplc="C824A4BC">
      <w:start w:val="1"/>
      <w:numFmt w:val="lowerLetter"/>
      <w:lvlText w:val="%8."/>
      <w:lvlJc w:val="left"/>
      <w:pPr>
        <w:ind w:left="7920" w:hanging="358"/>
      </w:pPr>
    </w:lvl>
    <w:lvl w:ilvl="8" w:tplc="43D484EC">
      <w:start w:val="1"/>
      <w:numFmt w:val="lowerRoman"/>
      <w:lvlText w:val="%9."/>
      <w:lvlJc w:val="right"/>
      <w:pPr>
        <w:ind w:left="8640" w:hanging="178"/>
      </w:pPr>
    </w:lvl>
  </w:abstractNum>
  <w:abstractNum w:abstractNumId="139" w15:restartNumberingAfterBreak="0">
    <w:nsid w:val="608516A0"/>
    <w:multiLevelType w:val="hybridMultilevel"/>
    <w:tmpl w:val="22EAC3FC"/>
    <w:lvl w:ilvl="0" w:tplc="566028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1415361"/>
    <w:multiLevelType w:val="multilevel"/>
    <w:tmpl w:val="036A7BBA"/>
    <w:lvl w:ilvl="0">
      <w:start w:val="21"/>
      <w:numFmt w:val="decimal"/>
      <w:lvlText w:val="%1."/>
      <w:lvlJc w:val="left"/>
      <w:pPr>
        <w:ind w:left="480" w:hanging="480"/>
      </w:pPr>
      <w:rPr>
        <w:rFonts w:hint="default"/>
      </w:rPr>
    </w:lvl>
    <w:lvl w:ilvl="1">
      <w:start w:val="1"/>
      <w:numFmt w:val="decimal"/>
      <w:lvlText w:val="%1.%2."/>
      <w:lvlJc w:val="left"/>
      <w:pPr>
        <w:ind w:left="622" w:hanging="480"/>
      </w:pPr>
      <w:rPr>
        <w:rFonts w:asciiTheme="minorHAnsi" w:hAnsiTheme="minorHAnsi" w:cstheme="minorHAnsi"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625D5814"/>
    <w:multiLevelType w:val="hybridMultilevel"/>
    <w:tmpl w:val="DB7005B2"/>
    <w:lvl w:ilvl="0" w:tplc="B73CF566">
      <w:start w:val="1"/>
      <w:numFmt w:val="decimal"/>
      <w:lvlText w:val="%1)"/>
      <w:lvlJc w:val="left"/>
      <w:pPr>
        <w:ind w:left="720" w:hanging="360"/>
      </w:pPr>
      <w:rPr>
        <w:rFonts w:cs="Times New Roman" w:hint="default"/>
      </w:rPr>
    </w:lvl>
    <w:lvl w:ilvl="1" w:tplc="E870BAA4">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tentative="1">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142" w15:restartNumberingAfterBreak="0">
    <w:nsid w:val="62C02C59"/>
    <w:multiLevelType w:val="hybridMultilevel"/>
    <w:tmpl w:val="00D2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43506FC"/>
    <w:multiLevelType w:val="hybridMultilevel"/>
    <w:tmpl w:val="434C291A"/>
    <w:lvl w:ilvl="0" w:tplc="04150011">
      <w:start w:val="1"/>
      <w:numFmt w:val="decimal"/>
      <w:lvlText w:val="%1)"/>
      <w:lvlJc w:val="left"/>
      <w:pPr>
        <w:tabs>
          <w:tab w:val="left" w:pos="3210"/>
        </w:tabs>
      </w:pPr>
    </w:lvl>
    <w:lvl w:ilvl="1" w:tplc="04150019">
      <w:start w:val="1"/>
      <w:numFmt w:val="lowerLetter"/>
      <w:lvlText w:val="%2."/>
      <w:lvlJc w:val="left"/>
      <w:pPr>
        <w:ind w:left="3570" w:hanging="360"/>
      </w:pPr>
    </w:lvl>
    <w:lvl w:ilvl="2" w:tplc="0415001B">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144" w15:restartNumberingAfterBreak="0">
    <w:nsid w:val="64F736D4"/>
    <w:multiLevelType w:val="hybridMultilevel"/>
    <w:tmpl w:val="95A2F31C"/>
    <w:lvl w:ilvl="0" w:tplc="0CB6F7D0">
      <w:start w:val="1"/>
      <w:numFmt w:val="decimal"/>
      <w:lvlText w:val="%1)"/>
      <w:lvlJc w:val="left"/>
      <w:pPr>
        <w:ind w:left="720" w:hanging="358"/>
      </w:pPr>
      <w:rPr>
        <w:rFonts w:asciiTheme="minorHAnsi" w:hAnsiTheme="minorHAnsi" w:cstheme="minorHAnsi" w:hint="default"/>
        <w:sz w:val="22"/>
        <w:szCs w:val="20"/>
      </w:rPr>
    </w:lvl>
    <w:lvl w:ilvl="1" w:tplc="C3B21E5E">
      <w:start w:val="1"/>
      <w:numFmt w:val="lowerLetter"/>
      <w:lvlText w:val="%2."/>
      <w:lvlJc w:val="left"/>
      <w:pPr>
        <w:ind w:left="1440" w:hanging="358"/>
      </w:pPr>
    </w:lvl>
    <w:lvl w:ilvl="2" w:tplc="3BDCB094">
      <w:start w:val="1"/>
      <w:numFmt w:val="lowerRoman"/>
      <w:lvlText w:val="%3."/>
      <w:lvlJc w:val="right"/>
      <w:pPr>
        <w:ind w:left="2160" w:hanging="178"/>
      </w:pPr>
    </w:lvl>
    <w:lvl w:ilvl="3" w:tplc="B9686D3A">
      <w:start w:val="1"/>
      <w:numFmt w:val="decimal"/>
      <w:lvlText w:val="%4."/>
      <w:lvlJc w:val="left"/>
      <w:pPr>
        <w:ind w:left="2880" w:hanging="358"/>
      </w:pPr>
    </w:lvl>
    <w:lvl w:ilvl="4" w:tplc="E3165BA4">
      <w:start w:val="1"/>
      <w:numFmt w:val="lowerLetter"/>
      <w:lvlText w:val="%5."/>
      <w:lvlJc w:val="left"/>
      <w:pPr>
        <w:ind w:left="3600" w:hanging="358"/>
      </w:pPr>
    </w:lvl>
    <w:lvl w:ilvl="5" w:tplc="344CAB86">
      <w:start w:val="1"/>
      <w:numFmt w:val="lowerRoman"/>
      <w:lvlText w:val="%6."/>
      <w:lvlJc w:val="right"/>
      <w:pPr>
        <w:ind w:left="4320" w:hanging="178"/>
      </w:pPr>
    </w:lvl>
    <w:lvl w:ilvl="6" w:tplc="BD062F0C">
      <w:start w:val="1"/>
      <w:numFmt w:val="decimal"/>
      <w:lvlText w:val="%7."/>
      <w:lvlJc w:val="left"/>
      <w:pPr>
        <w:ind w:left="5040" w:hanging="358"/>
      </w:pPr>
    </w:lvl>
    <w:lvl w:ilvl="7" w:tplc="4F44397A">
      <w:start w:val="1"/>
      <w:numFmt w:val="lowerLetter"/>
      <w:lvlText w:val="%8."/>
      <w:lvlJc w:val="left"/>
      <w:pPr>
        <w:ind w:left="5760" w:hanging="358"/>
      </w:pPr>
    </w:lvl>
    <w:lvl w:ilvl="8" w:tplc="80FA7E18">
      <w:start w:val="1"/>
      <w:numFmt w:val="lowerRoman"/>
      <w:lvlText w:val="%9."/>
      <w:lvlJc w:val="right"/>
      <w:pPr>
        <w:ind w:left="6480" w:hanging="178"/>
      </w:pPr>
    </w:lvl>
  </w:abstractNum>
  <w:abstractNum w:abstractNumId="145" w15:restartNumberingAfterBreak="0">
    <w:nsid w:val="65216269"/>
    <w:multiLevelType w:val="hybridMultilevel"/>
    <w:tmpl w:val="3044E97C"/>
    <w:lvl w:ilvl="0" w:tplc="9148E3F8">
      <w:start w:val="1"/>
      <w:numFmt w:val="bullet"/>
      <w:lvlText w:val=""/>
      <w:lvlJc w:val="left"/>
      <w:pPr>
        <w:ind w:left="1068" w:hanging="360"/>
      </w:pPr>
      <w:rPr>
        <w:rFonts w:ascii="Symbol" w:hAnsi="Symbol" w:hint="default"/>
      </w:rPr>
    </w:lvl>
    <w:lvl w:ilvl="1" w:tplc="04150019">
      <w:start w:val="1"/>
      <w:numFmt w:val="lowerLetter"/>
      <w:lvlText w:val="%2."/>
      <w:lvlJc w:val="left"/>
      <w:pPr>
        <w:ind w:left="1722" w:hanging="360"/>
      </w:pPr>
      <w:rPr>
        <w:rFonts w:cs="Times New Roman"/>
      </w:rPr>
    </w:lvl>
    <w:lvl w:ilvl="2" w:tplc="0415001B" w:tentative="1">
      <w:start w:val="1"/>
      <w:numFmt w:val="lowerRoman"/>
      <w:lvlText w:val="%3."/>
      <w:lvlJc w:val="right"/>
      <w:pPr>
        <w:ind w:left="2442" w:hanging="180"/>
      </w:pPr>
      <w:rPr>
        <w:rFonts w:cs="Times New Roman"/>
      </w:rPr>
    </w:lvl>
    <w:lvl w:ilvl="3" w:tplc="0415000F" w:tentative="1">
      <w:start w:val="1"/>
      <w:numFmt w:val="decimal"/>
      <w:lvlText w:val="%4."/>
      <w:lvlJc w:val="left"/>
      <w:pPr>
        <w:ind w:left="3162" w:hanging="360"/>
      </w:pPr>
      <w:rPr>
        <w:rFonts w:cs="Times New Roman"/>
      </w:rPr>
    </w:lvl>
    <w:lvl w:ilvl="4" w:tplc="04150019" w:tentative="1">
      <w:start w:val="1"/>
      <w:numFmt w:val="lowerLetter"/>
      <w:lvlText w:val="%5."/>
      <w:lvlJc w:val="left"/>
      <w:pPr>
        <w:ind w:left="3882" w:hanging="360"/>
      </w:pPr>
      <w:rPr>
        <w:rFonts w:cs="Times New Roman"/>
      </w:rPr>
    </w:lvl>
    <w:lvl w:ilvl="5" w:tplc="0415001B" w:tentative="1">
      <w:start w:val="1"/>
      <w:numFmt w:val="lowerRoman"/>
      <w:lvlText w:val="%6."/>
      <w:lvlJc w:val="right"/>
      <w:pPr>
        <w:ind w:left="4602" w:hanging="180"/>
      </w:pPr>
      <w:rPr>
        <w:rFonts w:cs="Times New Roman"/>
      </w:rPr>
    </w:lvl>
    <w:lvl w:ilvl="6" w:tplc="0415000F" w:tentative="1">
      <w:start w:val="1"/>
      <w:numFmt w:val="decimal"/>
      <w:lvlText w:val="%7."/>
      <w:lvlJc w:val="left"/>
      <w:pPr>
        <w:ind w:left="5322" w:hanging="360"/>
      </w:pPr>
      <w:rPr>
        <w:rFonts w:cs="Times New Roman"/>
      </w:rPr>
    </w:lvl>
    <w:lvl w:ilvl="7" w:tplc="04150019" w:tentative="1">
      <w:start w:val="1"/>
      <w:numFmt w:val="lowerLetter"/>
      <w:lvlText w:val="%8."/>
      <w:lvlJc w:val="left"/>
      <w:pPr>
        <w:ind w:left="6042" w:hanging="360"/>
      </w:pPr>
      <w:rPr>
        <w:rFonts w:cs="Times New Roman"/>
      </w:rPr>
    </w:lvl>
    <w:lvl w:ilvl="8" w:tplc="0415001B" w:tentative="1">
      <w:start w:val="1"/>
      <w:numFmt w:val="lowerRoman"/>
      <w:lvlText w:val="%9."/>
      <w:lvlJc w:val="right"/>
      <w:pPr>
        <w:ind w:left="6762" w:hanging="180"/>
      </w:pPr>
      <w:rPr>
        <w:rFonts w:cs="Times New Roman"/>
      </w:rPr>
    </w:lvl>
  </w:abstractNum>
  <w:abstractNum w:abstractNumId="146" w15:restartNumberingAfterBreak="0">
    <w:nsid w:val="65717584"/>
    <w:multiLevelType w:val="hybridMultilevel"/>
    <w:tmpl w:val="0B7266F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47" w15:restartNumberingAfterBreak="0">
    <w:nsid w:val="65A00996"/>
    <w:multiLevelType w:val="multilevel"/>
    <w:tmpl w:val="BE74ECF0"/>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bullet"/>
      <w:lvlText w:val=""/>
      <w:lvlJc w:val="left"/>
      <w:pPr>
        <w:ind w:left="644" w:hanging="360"/>
      </w:pPr>
      <w:rPr>
        <w:rFonts w:ascii="Symbol" w:hAnsi="Symbol" w:hint="default"/>
        <w:b w:val="0"/>
        <w:sz w:val="20"/>
        <w:szCs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48" w15:restartNumberingAfterBreak="0">
    <w:nsid w:val="65AF384C"/>
    <w:multiLevelType w:val="hybridMultilevel"/>
    <w:tmpl w:val="9AECC884"/>
    <w:lvl w:ilvl="0" w:tplc="5F9E9B8C">
      <w:start w:val="1"/>
      <w:numFmt w:val="lowerLetter"/>
      <w:lvlText w:val="%1)"/>
      <w:lvlJc w:val="left"/>
      <w:pPr>
        <w:ind w:left="720" w:hanging="358"/>
      </w:pPr>
      <w:rPr>
        <w:rFonts w:cs="Times New Roman" w:hint="default"/>
      </w:rPr>
    </w:lvl>
    <w:lvl w:ilvl="1" w:tplc="1306532E">
      <w:start w:val="1"/>
      <w:numFmt w:val="lowerLetter"/>
      <w:lvlText w:val="%2)"/>
      <w:lvlJc w:val="left"/>
      <w:pPr>
        <w:ind w:left="1440" w:hanging="358"/>
      </w:pPr>
      <w:rPr>
        <w:rFonts w:ascii="Calibri" w:hAnsi="Calibri" w:cs="Calibri" w:hint="default"/>
        <w:sz w:val="22"/>
      </w:rPr>
    </w:lvl>
    <w:lvl w:ilvl="2" w:tplc="C682F236">
      <w:start w:val="1"/>
      <w:numFmt w:val="lowerRoman"/>
      <w:lvlText w:val="%3."/>
      <w:lvlJc w:val="right"/>
      <w:pPr>
        <w:ind w:left="2160" w:hanging="178"/>
      </w:pPr>
    </w:lvl>
    <w:lvl w:ilvl="3" w:tplc="80D861F0">
      <w:start w:val="1"/>
      <w:numFmt w:val="decimal"/>
      <w:lvlText w:val="%4."/>
      <w:lvlJc w:val="left"/>
      <w:pPr>
        <w:ind w:left="2880" w:hanging="358"/>
      </w:pPr>
    </w:lvl>
    <w:lvl w:ilvl="4" w:tplc="A828AB0E">
      <w:start w:val="1"/>
      <w:numFmt w:val="lowerLetter"/>
      <w:lvlText w:val="%5."/>
      <w:lvlJc w:val="left"/>
      <w:pPr>
        <w:ind w:left="3600" w:hanging="358"/>
      </w:pPr>
    </w:lvl>
    <w:lvl w:ilvl="5" w:tplc="D5828AD4">
      <w:start w:val="1"/>
      <w:numFmt w:val="lowerRoman"/>
      <w:lvlText w:val="%6."/>
      <w:lvlJc w:val="right"/>
      <w:pPr>
        <w:ind w:left="4320" w:hanging="178"/>
      </w:pPr>
    </w:lvl>
    <w:lvl w:ilvl="6" w:tplc="55D082C4">
      <w:start w:val="1"/>
      <w:numFmt w:val="decimal"/>
      <w:lvlText w:val="%7."/>
      <w:lvlJc w:val="left"/>
      <w:pPr>
        <w:ind w:left="5040" w:hanging="358"/>
      </w:pPr>
    </w:lvl>
    <w:lvl w:ilvl="7" w:tplc="423459DA">
      <w:start w:val="1"/>
      <w:numFmt w:val="lowerLetter"/>
      <w:lvlText w:val="%8."/>
      <w:lvlJc w:val="left"/>
      <w:pPr>
        <w:ind w:left="5760" w:hanging="358"/>
      </w:pPr>
    </w:lvl>
    <w:lvl w:ilvl="8" w:tplc="7AA20B98">
      <w:start w:val="1"/>
      <w:numFmt w:val="lowerRoman"/>
      <w:lvlText w:val="%9."/>
      <w:lvlJc w:val="right"/>
      <w:pPr>
        <w:ind w:left="6480" w:hanging="178"/>
      </w:pPr>
    </w:lvl>
  </w:abstractNum>
  <w:abstractNum w:abstractNumId="149" w15:restartNumberingAfterBreak="0">
    <w:nsid w:val="671279A2"/>
    <w:multiLevelType w:val="hybridMultilevel"/>
    <w:tmpl w:val="17EE5A2C"/>
    <w:lvl w:ilvl="0" w:tplc="04150017">
      <w:start w:val="1"/>
      <w:numFmt w:val="lowerLetter"/>
      <w:lvlText w:val="%1)"/>
      <w:lvlJc w:val="left"/>
      <w:pPr>
        <w:ind w:left="-218" w:hanging="360"/>
      </w:pPr>
    </w:lvl>
    <w:lvl w:ilvl="1" w:tplc="04150019" w:tentative="1">
      <w:start w:val="1"/>
      <w:numFmt w:val="lowerLetter"/>
      <w:lvlText w:val="%2."/>
      <w:lvlJc w:val="left"/>
      <w:pPr>
        <w:ind w:left="502" w:hanging="360"/>
      </w:pPr>
    </w:lvl>
    <w:lvl w:ilvl="2" w:tplc="0415001B">
      <w:start w:val="1"/>
      <w:numFmt w:val="lowerRoman"/>
      <w:lvlText w:val="%3."/>
      <w:lvlJc w:val="right"/>
      <w:pPr>
        <w:ind w:left="1222" w:hanging="180"/>
      </w:pPr>
    </w:lvl>
    <w:lvl w:ilvl="3" w:tplc="0415000F" w:tentative="1">
      <w:start w:val="1"/>
      <w:numFmt w:val="decimal"/>
      <w:lvlText w:val="%4."/>
      <w:lvlJc w:val="left"/>
      <w:pPr>
        <w:ind w:left="1942" w:hanging="360"/>
      </w:pPr>
    </w:lvl>
    <w:lvl w:ilvl="4" w:tplc="04150019" w:tentative="1">
      <w:start w:val="1"/>
      <w:numFmt w:val="lowerLetter"/>
      <w:lvlText w:val="%5."/>
      <w:lvlJc w:val="left"/>
      <w:pPr>
        <w:ind w:left="2662" w:hanging="360"/>
      </w:pPr>
    </w:lvl>
    <w:lvl w:ilvl="5" w:tplc="0415001B" w:tentative="1">
      <w:start w:val="1"/>
      <w:numFmt w:val="lowerRoman"/>
      <w:lvlText w:val="%6."/>
      <w:lvlJc w:val="right"/>
      <w:pPr>
        <w:ind w:left="3382" w:hanging="180"/>
      </w:pPr>
    </w:lvl>
    <w:lvl w:ilvl="6" w:tplc="0415000F" w:tentative="1">
      <w:start w:val="1"/>
      <w:numFmt w:val="decimal"/>
      <w:lvlText w:val="%7."/>
      <w:lvlJc w:val="left"/>
      <w:pPr>
        <w:ind w:left="4102" w:hanging="360"/>
      </w:pPr>
    </w:lvl>
    <w:lvl w:ilvl="7" w:tplc="04150019" w:tentative="1">
      <w:start w:val="1"/>
      <w:numFmt w:val="lowerLetter"/>
      <w:lvlText w:val="%8."/>
      <w:lvlJc w:val="left"/>
      <w:pPr>
        <w:ind w:left="4822" w:hanging="360"/>
      </w:pPr>
    </w:lvl>
    <w:lvl w:ilvl="8" w:tplc="0415001B" w:tentative="1">
      <w:start w:val="1"/>
      <w:numFmt w:val="lowerRoman"/>
      <w:lvlText w:val="%9."/>
      <w:lvlJc w:val="right"/>
      <w:pPr>
        <w:ind w:left="5542" w:hanging="180"/>
      </w:pPr>
    </w:lvl>
  </w:abstractNum>
  <w:abstractNum w:abstractNumId="150" w15:restartNumberingAfterBreak="0">
    <w:nsid w:val="684D23C6"/>
    <w:multiLevelType w:val="hybridMultilevel"/>
    <w:tmpl w:val="392EF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68F542F7"/>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69524EA1"/>
    <w:multiLevelType w:val="hybridMultilevel"/>
    <w:tmpl w:val="178A603E"/>
    <w:lvl w:ilvl="0" w:tplc="04150017">
      <w:start w:val="1"/>
      <w:numFmt w:val="lowerLetter"/>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A9E7B70"/>
    <w:multiLevelType w:val="hybridMultilevel"/>
    <w:tmpl w:val="6AF21EAE"/>
    <w:lvl w:ilvl="0" w:tplc="32544AA0">
      <w:start w:val="1"/>
      <w:numFmt w:val="decimal"/>
      <w:lvlText w:val="%1."/>
      <w:lvlJc w:val="left"/>
      <w:pPr>
        <w:tabs>
          <w:tab w:val="left" w:pos="360"/>
        </w:tabs>
      </w:pPr>
      <w:rPr>
        <w:rFonts w:cs="Times New Roman"/>
      </w:rPr>
    </w:lvl>
    <w:lvl w:ilvl="1" w:tplc="04150011">
      <w:start w:val="1"/>
      <w:numFmt w:val="decimal"/>
      <w:lvlText w:val="%2)"/>
      <w:lvlJc w:val="left"/>
      <w:pPr>
        <w:ind w:left="1440" w:hanging="358"/>
      </w:pPr>
      <w:rPr>
        <w:rFonts w:hint="default"/>
      </w:rPr>
    </w:lvl>
    <w:lvl w:ilvl="2" w:tplc="04150017">
      <w:start w:val="1"/>
      <w:numFmt w:val="lowerLetter"/>
      <w:lvlText w:val="%3)"/>
      <w:lvlJc w:val="left"/>
      <w:pPr>
        <w:ind w:left="2160" w:hanging="358"/>
      </w:pPr>
      <w:rPr>
        <w:rFonts w:hint="default"/>
      </w:rPr>
    </w:lvl>
    <w:lvl w:ilvl="3" w:tplc="5DA8866C">
      <w:start w:val="1"/>
      <w:numFmt w:val="bullet"/>
      <w:lvlText w:val="·"/>
      <w:lvlJc w:val="left"/>
      <w:pPr>
        <w:ind w:left="2880" w:hanging="358"/>
      </w:pPr>
      <w:rPr>
        <w:rFonts w:ascii="Symbol" w:eastAsia="Symbol" w:hAnsi="Symbol" w:cs="Symbol" w:hint="default"/>
      </w:rPr>
    </w:lvl>
    <w:lvl w:ilvl="4" w:tplc="58F41C40">
      <w:start w:val="1"/>
      <w:numFmt w:val="bullet"/>
      <w:lvlText w:val="o"/>
      <w:lvlJc w:val="left"/>
      <w:pPr>
        <w:ind w:left="3600" w:hanging="358"/>
      </w:pPr>
      <w:rPr>
        <w:rFonts w:ascii="Courier New" w:eastAsia="Courier New" w:hAnsi="Courier New" w:cs="Courier New" w:hint="default"/>
      </w:rPr>
    </w:lvl>
    <w:lvl w:ilvl="5" w:tplc="0F9A03F6">
      <w:start w:val="1"/>
      <w:numFmt w:val="bullet"/>
      <w:lvlText w:val="§"/>
      <w:lvlJc w:val="left"/>
      <w:pPr>
        <w:ind w:left="4320" w:hanging="358"/>
      </w:pPr>
      <w:rPr>
        <w:rFonts w:ascii="Wingdings" w:eastAsia="Wingdings" w:hAnsi="Wingdings" w:cs="Wingdings" w:hint="default"/>
      </w:rPr>
    </w:lvl>
    <w:lvl w:ilvl="6" w:tplc="3E42B7B8">
      <w:start w:val="1"/>
      <w:numFmt w:val="bullet"/>
      <w:lvlText w:val="·"/>
      <w:lvlJc w:val="left"/>
      <w:pPr>
        <w:ind w:left="5040" w:hanging="358"/>
      </w:pPr>
      <w:rPr>
        <w:rFonts w:ascii="Symbol" w:eastAsia="Symbol" w:hAnsi="Symbol" w:cs="Symbol" w:hint="default"/>
      </w:rPr>
    </w:lvl>
    <w:lvl w:ilvl="7" w:tplc="7E3C5C10">
      <w:start w:val="1"/>
      <w:numFmt w:val="bullet"/>
      <w:lvlText w:val="o"/>
      <w:lvlJc w:val="left"/>
      <w:pPr>
        <w:ind w:left="5760" w:hanging="358"/>
      </w:pPr>
      <w:rPr>
        <w:rFonts w:ascii="Courier New" w:eastAsia="Courier New" w:hAnsi="Courier New" w:cs="Courier New" w:hint="default"/>
      </w:rPr>
    </w:lvl>
    <w:lvl w:ilvl="8" w:tplc="41B8A3CC">
      <w:start w:val="1"/>
      <w:numFmt w:val="bullet"/>
      <w:lvlText w:val="§"/>
      <w:lvlJc w:val="left"/>
      <w:pPr>
        <w:ind w:left="6480" w:hanging="358"/>
      </w:pPr>
      <w:rPr>
        <w:rFonts w:ascii="Wingdings" w:eastAsia="Wingdings" w:hAnsi="Wingdings" w:cs="Wingdings" w:hint="default"/>
      </w:rPr>
    </w:lvl>
  </w:abstractNum>
  <w:abstractNum w:abstractNumId="154" w15:restartNumberingAfterBreak="0">
    <w:nsid w:val="6AA16C5E"/>
    <w:multiLevelType w:val="multilevel"/>
    <w:tmpl w:val="DD14C498"/>
    <w:lvl w:ilvl="0">
      <w:start w:val="5"/>
      <w:numFmt w:val="decimal"/>
      <w:lvlText w:val="%1."/>
      <w:lvlJc w:val="left"/>
      <w:pPr>
        <w:ind w:left="360" w:hanging="358"/>
      </w:pPr>
      <w:rPr>
        <w:rFonts w:hint="default"/>
        <w:b/>
        <w:sz w:val="20"/>
        <w:szCs w:val="20"/>
      </w:rPr>
    </w:lvl>
    <w:lvl w:ilvl="1">
      <w:start w:val="1"/>
      <w:numFmt w:val="decimal"/>
      <w:lvlText w:val="%2)"/>
      <w:lvlJc w:val="left"/>
      <w:pPr>
        <w:ind w:left="360" w:hanging="358"/>
      </w:pPr>
      <w:rPr>
        <w:rFonts w:hint="default"/>
      </w:rPr>
    </w:lvl>
    <w:lvl w:ilvl="2">
      <w:start w:val="1"/>
      <w:numFmt w:val="decimal"/>
      <w:lvlText w:val="%1.%2.%3."/>
      <w:lvlJc w:val="left"/>
      <w:pPr>
        <w:ind w:left="720" w:hanging="718"/>
      </w:pPr>
      <w:rPr>
        <w:rFonts w:hint="default"/>
      </w:rPr>
    </w:lvl>
    <w:lvl w:ilvl="3">
      <w:start w:val="1"/>
      <w:numFmt w:val="decimal"/>
      <w:lvlText w:val="%1.%2.%3.%4."/>
      <w:lvlJc w:val="left"/>
      <w:pPr>
        <w:ind w:left="720" w:hanging="718"/>
      </w:pPr>
      <w:rPr>
        <w:rFonts w:hint="default"/>
      </w:rPr>
    </w:lvl>
    <w:lvl w:ilvl="4">
      <w:start w:val="1"/>
      <w:numFmt w:val="decimal"/>
      <w:lvlText w:val="%1.%2.%3.%4.%5."/>
      <w:lvlJc w:val="left"/>
      <w:pPr>
        <w:ind w:left="1080" w:hanging="1078"/>
      </w:pPr>
      <w:rPr>
        <w:rFonts w:hint="default"/>
      </w:rPr>
    </w:lvl>
    <w:lvl w:ilvl="5">
      <w:start w:val="1"/>
      <w:numFmt w:val="decimal"/>
      <w:lvlText w:val="%1.%2.%3.%4.%5.%6."/>
      <w:lvlJc w:val="left"/>
      <w:pPr>
        <w:ind w:left="1080" w:hanging="1078"/>
      </w:pPr>
      <w:rPr>
        <w:rFonts w:hint="default"/>
      </w:rPr>
    </w:lvl>
    <w:lvl w:ilvl="6">
      <w:start w:val="1"/>
      <w:numFmt w:val="decimal"/>
      <w:lvlText w:val="%1.%2.%3.%4.%5.%6.%7."/>
      <w:lvlJc w:val="left"/>
      <w:pPr>
        <w:ind w:left="1440" w:hanging="1438"/>
      </w:pPr>
      <w:rPr>
        <w:rFonts w:hint="default"/>
      </w:rPr>
    </w:lvl>
    <w:lvl w:ilvl="7">
      <w:start w:val="1"/>
      <w:numFmt w:val="decimal"/>
      <w:lvlText w:val="%1.%2.%3.%4.%5.%6.%7.%8."/>
      <w:lvlJc w:val="left"/>
      <w:pPr>
        <w:ind w:left="1440" w:hanging="1438"/>
      </w:pPr>
      <w:rPr>
        <w:rFonts w:hint="default"/>
      </w:rPr>
    </w:lvl>
    <w:lvl w:ilvl="8">
      <w:start w:val="1"/>
      <w:numFmt w:val="decimal"/>
      <w:lvlText w:val="%1.%2.%3.%4.%5.%6.%7.%8.%9."/>
      <w:lvlJc w:val="left"/>
      <w:pPr>
        <w:ind w:left="1800" w:hanging="1798"/>
      </w:pPr>
      <w:rPr>
        <w:rFonts w:hint="default"/>
      </w:rPr>
    </w:lvl>
  </w:abstractNum>
  <w:abstractNum w:abstractNumId="155" w15:restartNumberingAfterBreak="0">
    <w:nsid w:val="6B4032A7"/>
    <w:multiLevelType w:val="hybridMultilevel"/>
    <w:tmpl w:val="1C3A22C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6CC92146"/>
    <w:multiLevelType w:val="hybridMultilevel"/>
    <w:tmpl w:val="519AD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D14548B"/>
    <w:multiLevelType w:val="hybridMultilevel"/>
    <w:tmpl w:val="577204C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E5044B3"/>
    <w:multiLevelType w:val="hybridMultilevel"/>
    <w:tmpl w:val="C96E006E"/>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EE34E24"/>
    <w:multiLevelType w:val="hybridMultilevel"/>
    <w:tmpl w:val="FE7A290E"/>
    <w:lvl w:ilvl="0" w:tplc="63FC2006">
      <w:start w:val="1"/>
      <w:numFmt w:val="lowerLetter"/>
      <w:lvlText w:val="%1)"/>
      <w:lvlJc w:val="left"/>
      <w:pPr>
        <w:ind w:left="720" w:hanging="360"/>
      </w:pPr>
      <w:rPr>
        <w:rFonts w:ascii="Calibri" w:hAnsi="Calibri" w:cs="Calibri" w:hint="default"/>
        <w:b w:val="0"/>
        <w:i w:val="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F294A1A"/>
    <w:multiLevelType w:val="multilevel"/>
    <w:tmpl w:val="1150972C"/>
    <w:lvl w:ilvl="0">
      <w:start w:val="3"/>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1" w15:restartNumberingAfterBreak="0">
    <w:nsid w:val="6F6426AC"/>
    <w:multiLevelType w:val="hybridMultilevel"/>
    <w:tmpl w:val="96523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12F7A69"/>
    <w:multiLevelType w:val="multilevel"/>
    <w:tmpl w:val="1FF8AF0E"/>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3" w15:restartNumberingAfterBreak="0">
    <w:nsid w:val="727F3499"/>
    <w:multiLevelType w:val="hybridMultilevel"/>
    <w:tmpl w:val="341EBF8E"/>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4" w15:restartNumberingAfterBreak="0">
    <w:nsid w:val="74BE5EA3"/>
    <w:multiLevelType w:val="hybridMultilevel"/>
    <w:tmpl w:val="C7F0B5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5732158"/>
    <w:multiLevelType w:val="hybridMultilevel"/>
    <w:tmpl w:val="533A39B8"/>
    <w:lvl w:ilvl="0" w:tplc="D3FAA8A8">
      <w:start w:val="1"/>
      <w:numFmt w:val="lowerLetter"/>
      <w:lvlText w:val="%1)"/>
      <w:lvlJc w:val="left"/>
      <w:pPr>
        <w:tabs>
          <w:tab w:val="num" w:pos="717"/>
        </w:tabs>
        <w:ind w:left="717" w:hanging="360"/>
      </w:pPr>
      <w:rPr>
        <w:rFonts w:ascii="Calibri" w:hAnsi="Calibri" w:cs="Calibri" w:hint="default"/>
        <w:b w:val="0"/>
        <w:i w:val="0"/>
        <w:sz w:val="22"/>
        <w:szCs w:val="20"/>
      </w:rPr>
    </w:lvl>
    <w:lvl w:ilvl="1" w:tplc="AC920EB8">
      <w:start w:val="2"/>
      <w:numFmt w:val="decimal"/>
      <w:lvlText w:val="%2."/>
      <w:lvlJc w:val="left"/>
      <w:pPr>
        <w:tabs>
          <w:tab w:val="num" w:pos="360"/>
        </w:tabs>
        <w:ind w:left="360" w:hanging="360"/>
      </w:pPr>
      <w:rPr>
        <w:rFonts w:ascii="Tahoma" w:hAnsi="Tahoma" w:cs="Tahoma" w:hint="default"/>
        <w:b w:val="0"/>
        <w:i w:val="0"/>
        <w:sz w:val="20"/>
        <w:szCs w:val="20"/>
      </w:rPr>
    </w:lvl>
    <w:lvl w:ilvl="2" w:tplc="1D3496E8">
      <w:start w:val="1"/>
      <w:numFmt w:val="lowerLetter"/>
      <w:lvlText w:val="%3)"/>
      <w:lvlJc w:val="left"/>
      <w:pPr>
        <w:tabs>
          <w:tab w:val="num" w:pos="1980"/>
        </w:tabs>
        <w:ind w:left="1980"/>
      </w:pPr>
      <w:rPr>
        <w:rFonts w:ascii="Tahoma" w:hAnsi="Tahoma" w:cs="Tahoma" w:hint="default"/>
        <w:b w:val="0"/>
        <w:i w:val="0"/>
        <w:sz w:val="20"/>
        <w:szCs w:val="20"/>
      </w:rPr>
    </w:lvl>
    <w:lvl w:ilvl="3" w:tplc="D78EDDDA">
      <w:start w:val="3"/>
      <w:numFmt w:val="upperRoman"/>
      <w:lvlText w:val="%4."/>
      <w:lvlJc w:val="left"/>
      <w:pPr>
        <w:tabs>
          <w:tab w:val="num" w:pos="3240"/>
        </w:tabs>
        <w:ind w:left="3240" w:hanging="720"/>
      </w:pPr>
      <w:rPr>
        <w:rFonts w:cs="Times New Roman" w:hint="default"/>
      </w:rPr>
    </w:lvl>
    <w:lvl w:ilvl="4" w:tplc="7F38F462">
      <w:start w:val="1"/>
      <w:numFmt w:val="decimal"/>
      <w:lvlText w:val="%5."/>
      <w:lvlJc w:val="left"/>
      <w:pPr>
        <w:tabs>
          <w:tab w:val="num" w:pos="3600"/>
        </w:tabs>
        <w:ind w:left="3600" w:hanging="360"/>
      </w:pPr>
      <w:rPr>
        <w:rFonts w:cs="Times New Roman" w:hint="default"/>
        <w:b/>
        <w:i w:val="0"/>
        <w:sz w:val="18"/>
        <w:szCs w:val="18"/>
      </w:rPr>
    </w:lvl>
    <w:lvl w:ilvl="5" w:tplc="013CDBAE" w:tentative="1">
      <w:start w:val="1"/>
      <w:numFmt w:val="lowerRoman"/>
      <w:lvlText w:val="%6."/>
      <w:lvlJc w:val="right"/>
      <w:pPr>
        <w:tabs>
          <w:tab w:val="num" w:pos="4320"/>
        </w:tabs>
        <w:ind w:left="4320" w:hanging="180"/>
      </w:pPr>
      <w:rPr>
        <w:rFonts w:cs="Times New Roman"/>
      </w:rPr>
    </w:lvl>
    <w:lvl w:ilvl="6" w:tplc="2AF43124" w:tentative="1">
      <w:start w:val="1"/>
      <w:numFmt w:val="decimal"/>
      <w:lvlText w:val="%7."/>
      <w:lvlJc w:val="left"/>
      <w:pPr>
        <w:tabs>
          <w:tab w:val="num" w:pos="5040"/>
        </w:tabs>
        <w:ind w:left="5040" w:hanging="360"/>
      </w:pPr>
      <w:rPr>
        <w:rFonts w:cs="Times New Roman"/>
      </w:rPr>
    </w:lvl>
    <w:lvl w:ilvl="7" w:tplc="A536BAD8" w:tentative="1">
      <w:start w:val="1"/>
      <w:numFmt w:val="lowerLetter"/>
      <w:lvlText w:val="%8."/>
      <w:lvlJc w:val="left"/>
      <w:pPr>
        <w:tabs>
          <w:tab w:val="num" w:pos="5760"/>
        </w:tabs>
        <w:ind w:left="5760" w:hanging="360"/>
      </w:pPr>
      <w:rPr>
        <w:rFonts w:cs="Times New Roman"/>
      </w:rPr>
    </w:lvl>
    <w:lvl w:ilvl="8" w:tplc="975AC46E" w:tentative="1">
      <w:start w:val="1"/>
      <w:numFmt w:val="lowerRoman"/>
      <w:lvlText w:val="%9."/>
      <w:lvlJc w:val="right"/>
      <w:pPr>
        <w:tabs>
          <w:tab w:val="num" w:pos="6480"/>
        </w:tabs>
        <w:ind w:left="6480" w:hanging="180"/>
      </w:pPr>
      <w:rPr>
        <w:rFonts w:cs="Times New Roman"/>
      </w:rPr>
    </w:lvl>
  </w:abstractNum>
  <w:abstractNum w:abstractNumId="166" w15:restartNumberingAfterBreak="0">
    <w:nsid w:val="76143789"/>
    <w:multiLevelType w:val="hybridMultilevel"/>
    <w:tmpl w:val="FF168ABE"/>
    <w:lvl w:ilvl="0" w:tplc="FFFFFFFF">
      <w:start w:val="1"/>
      <w:numFmt w:val="decimal"/>
      <w:lvlText w:val="%1."/>
      <w:lvlJc w:val="left"/>
      <w:pPr>
        <w:ind w:left="360" w:hanging="360"/>
      </w:pPr>
      <w:rPr>
        <w:rFonts w:cs="Times New Roman" w:hint="default"/>
        <w:b/>
      </w:rPr>
    </w:lvl>
    <w:lvl w:ilvl="1" w:tplc="FFFFFFFF">
      <w:start w:val="1"/>
      <w:numFmt w:val="lowerLetter"/>
      <w:lvlText w:val="%2."/>
      <w:lvlJc w:val="left"/>
      <w:pPr>
        <w:ind w:left="1080" w:hanging="360"/>
      </w:pPr>
      <w:rPr>
        <w:rFonts w:cs="Times New Roman"/>
      </w:r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67" w15:restartNumberingAfterBreak="0">
    <w:nsid w:val="76474791"/>
    <w:multiLevelType w:val="hybridMultilevel"/>
    <w:tmpl w:val="A336FDC4"/>
    <w:lvl w:ilvl="0" w:tplc="04150011">
      <w:start w:val="1"/>
      <w:numFmt w:val="decimal"/>
      <w:lvlText w:val="%1)"/>
      <w:lvlJc w:val="left"/>
      <w:pPr>
        <w:ind w:left="4472" w:hanging="360"/>
      </w:pPr>
    </w:lvl>
    <w:lvl w:ilvl="1" w:tplc="04150019">
      <w:start w:val="1"/>
      <w:numFmt w:val="lowerLetter"/>
      <w:lvlText w:val="%2."/>
      <w:lvlJc w:val="left"/>
      <w:pPr>
        <w:ind w:left="1609" w:hanging="360"/>
      </w:pPr>
    </w:lvl>
    <w:lvl w:ilvl="2" w:tplc="0415001B" w:tentative="1">
      <w:start w:val="1"/>
      <w:numFmt w:val="lowerRoman"/>
      <w:lvlText w:val="%3."/>
      <w:lvlJc w:val="right"/>
      <w:pPr>
        <w:ind w:left="2329" w:hanging="180"/>
      </w:pPr>
    </w:lvl>
    <w:lvl w:ilvl="3" w:tplc="0415000F" w:tentative="1">
      <w:start w:val="1"/>
      <w:numFmt w:val="decimal"/>
      <w:lvlText w:val="%4."/>
      <w:lvlJc w:val="left"/>
      <w:pPr>
        <w:ind w:left="3049" w:hanging="360"/>
      </w:pPr>
    </w:lvl>
    <w:lvl w:ilvl="4" w:tplc="04150019" w:tentative="1">
      <w:start w:val="1"/>
      <w:numFmt w:val="lowerLetter"/>
      <w:lvlText w:val="%5."/>
      <w:lvlJc w:val="left"/>
      <w:pPr>
        <w:ind w:left="3769" w:hanging="360"/>
      </w:pPr>
    </w:lvl>
    <w:lvl w:ilvl="5" w:tplc="0415001B" w:tentative="1">
      <w:start w:val="1"/>
      <w:numFmt w:val="lowerRoman"/>
      <w:lvlText w:val="%6."/>
      <w:lvlJc w:val="right"/>
      <w:pPr>
        <w:ind w:left="4489" w:hanging="180"/>
      </w:pPr>
    </w:lvl>
    <w:lvl w:ilvl="6" w:tplc="0415000F" w:tentative="1">
      <w:start w:val="1"/>
      <w:numFmt w:val="decimal"/>
      <w:lvlText w:val="%7."/>
      <w:lvlJc w:val="left"/>
      <w:pPr>
        <w:ind w:left="5209" w:hanging="360"/>
      </w:pPr>
    </w:lvl>
    <w:lvl w:ilvl="7" w:tplc="04150019" w:tentative="1">
      <w:start w:val="1"/>
      <w:numFmt w:val="lowerLetter"/>
      <w:lvlText w:val="%8."/>
      <w:lvlJc w:val="left"/>
      <w:pPr>
        <w:ind w:left="5929" w:hanging="360"/>
      </w:pPr>
    </w:lvl>
    <w:lvl w:ilvl="8" w:tplc="0415001B" w:tentative="1">
      <w:start w:val="1"/>
      <w:numFmt w:val="lowerRoman"/>
      <w:lvlText w:val="%9."/>
      <w:lvlJc w:val="right"/>
      <w:pPr>
        <w:ind w:left="6649" w:hanging="180"/>
      </w:pPr>
    </w:lvl>
  </w:abstractNum>
  <w:abstractNum w:abstractNumId="168" w15:restartNumberingAfterBreak="0">
    <w:nsid w:val="76514806"/>
    <w:multiLevelType w:val="hybridMultilevel"/>
    <w:tmpl w:val="83861A78"/>
    <w:lvl w:ilvl="0" w:tplc="9148E3F8">
      <w:start w:val="1"/>
      <w:numFmt w:val="bullet"/>
      <w:lvlText w:val=""/>
      <w:lvlJc w:val="left"/>
      <w:pPr>
        <w:ind w:left="1221" w:hanging="360"/>
      </w:pPr>
      <w:rPr>
        <w:rFonts w:ascii="Symbol" w:hAnsi="Symbol" w:hint="default"/>
      </w:rPr>
    </w:lvl>
    <w:lvl w:ilvl="1" w:tplc="04150003" w:tentative="1">
      <w:start w:val="1"/>
      <w:numFmt w:val="bullet"/>
      <w:lvlText w:val="o"/>
      <w:lvlJc w:val="left"/>
      <w:pPr>
        <w:ind w:left="1941" w:hanging="360"/>
      </w:pPr>
      <w:rPr>
        <w:rFonts w:ascii="Courier New" w:hAnsi="Courier New" w:cs="Courier New" w:hint="default"/>
      </w:rPr>
    </w:lvl>
    <w:lvl w:ilvl="2" w:tplc="04150005" w:tentative="1">
      <w:start w:val="1"/>
      <w:numFmt w:val="bullet"/>
      <w:lvlText w:val=""/>
      <w:lvlJc w:val="left"/>
      <w:pPr>
        <w:ind w:left="2661" w:hanging="360"/>
      </w:pPr>
      <w:rPr>
        <w:rFonts w:ascii="Wingdings" w:hAnsi="Wingdings" w:hint="default"/>
      </w:rPr>
    </w:lvl>
    <w:lvl w:ilvl="3" w:tplc="04150001" w:tentative="1">
      <w:start w:val="1"/>
      <w:numFmt w:val="bullet"/>
      <w:lvlText w:val=""/>
      <w:lvlJc w:val="left"/>
      <w:pPr>
        <w:ind w:left="3381" w:hanging="360"/>
      </w:pPr>
      <w:rPr>
        <w:rFonts w:ascii="Symbol" w:hAnsi="Symbol" w:hint="default"/>
      </w:rPr>
    </w:lvl>
    <w:lvl w:ilvl="4" w:tplc="04150003" w:tentative="1">
      <w:start w:val="1"/>
      <w:numFmt w:val="bullet"/>
      <w:lvlText w:val="o"/>
      <w:lvlJc w:val="left"/>
      <w:pPr>
        <w:ind w:left="4101" w:hanging="360"/>
      </w:pPr>
      <w:rPr>
        <w:rFonts w:ascii="Courier New" w:hAnsi="Courier New" w:cs="Courier New" w:hint="default"/>
      </w:rPr>
    </w:lvl>
    <w:lvl w:ilvl="5" w:tplc="04150005" w:tentative="1">
      <w:start w:val="1"/>
      <w:numFmt w:val="bullet"/>
      <w:lvlText w:val=""/>
      <w:lvlJc w:val="left"/>
      <w:pPr>
        <w:ind w:left="4821" w:hanging="360"/>
      </w:pPr>
      <w:rPr>
        <w:rFonts w:ascii="Wingdings" w:hAnsi="Wingdings" w:hint="default"/>
      </w:rPr>
    </w:lvl>
    <w:lvl w:ilvl="6" w:tplc="04150001" w:tentative="1">
      <w:start w:val="1"/>
      <w:numFmt w:val="bullet"/>
      <w:lvlText w:val=""/>
      <w:lvlJc w:val="left"/>
      <w:pPr>
        <w:ind w:left="5541" w:hanging="360"/>
      </w:pPr>
      <w:rPr>
        <w:rFonts w:ascii="Symbol" w:hAnsi="Symbol" w:hint="default"/>
      </w:rPr>
    </w:lvl>
    <w:lvl w:ilvl="7" w:tplc="04150003" w:tentative="1">
      <w:start w:val="1"/>
      <w:numFmt w:val="bullet"/>
      <w:lvlText w:val="o"/>
      <w:lvlJc w:val="left"/>
      <w:pPr>
        <w:ind w:left="6261" w:hanging="360"/>
      </w:pPr>
      <w:rPr>
        <w:rFonts w:ascii="Courier New" w:hAnsi="Courier New" w:cs="Courier New" w:hint="default"/>
      </w:rPr>
    </w:lvl>
    <w:lvl w:ilvl="8" w:tplc="04150005" w:tentative="1">
      <w:start w:val="1"/>
      <w:numFmt w:val="bullet"/>
      <w:lvlText w:val=""/>
      <w:lvlJc w:val="left"/>
      <w:pPr>
        <w:ind w:left="6981" w:hanging="360"/>
      </w:pPr>
      <w:rPr>
        <w:rFonts w:ascii="Wingdings" w:hAnsi="Wingdings" w:hint="default"/>
      </w:rPr>
    </w:lvl>
  </w:abstractNum>
  <w:abstractNum w:abstractNumId="169" w15:restartNumberingAfterBreak="0">
    <w:nsid w:val="777C1F25"/>
    <w:multiLevelType w:val="hybridMultilevel"/>
    <w:tmpl w:val="00D406C0"/>
    <w:lvl w:ilvl="0" w:tplc="01D20E48">
      <w:start w:val="1"/>
      <w:numFmt w:val="decimal"/>
      <w:lvlText w:val="%1."/>
      <w:lvlJc w:val="left"/>
      <w:pPr>
        <w:tabs>
          <w:tab w:val="left" w:pos="720"/>
        </w:tabs>
      </w:pPr>
      <w:rPr>
        <w:rFonts w:cs="Times New Roman"/>
      </w:rPr>
    </w:lvl>
    <w:lvl w:ilvl="1" w:tplc="30F8E4CE">
      <w:start w:val="1"/>
      <w:numFmt w:val="lowerLetter"/>
      <w:lvlText w:val="%2."/>
      <w:lvlJc w:val="left"/>
      <w:pPr>
        <w:tabs>
          <w:tab w:val="left" w:pos="1440"/>
        </w:tabs>
      </w:pPr>
      <w:rPr>
        <w:rFonts w:cs="Times New Roman"/>
      </w:rPr>
    </w:lvl>
    <w:lvl w:ilvl="2" w:tplc="36E42E94">
      <w:start w:val="1"/>
      <w:numFmt w:val="lowerRoman"/>
      <w:lvlText w:val="%3."/>
      <w:lvlJc w:val="right"/>
      <w:pPr>
        <w:tabs>
          <w:tab w:val="left" w:pos="2160"/>
        </w:tabs>
      </w:pPr>
      <w:rPr>
        <w:rFonts w:cs="Times New Roman"/>
      </w:rPr>
    </w:lvl>
    <w:lvl w:ilvl="3" w:tplc="36746622">
      <w:start w:val="1"/>
      <w:numFmt w:val="decimal"/>
      <w:lvlText w:val="%4."/>
      <w:lvlJc w:val="left"/>
      <w:pPr>
        <w:tabs>
          <w:tab w:val="left" w:pos="2880"/>
        </w:tabs>
      </w:pPr>
      <w:rPr>
        <w:rFonts w:cs="Times New Roman"/>
      </w:rPr>
    </w:lvl>
    <w:lvl w:ilvl="4" w:tplc="BBDA390C">
      <w:start w:val="1"/>
      <w:numFmt w:val="lowerLetter"/>
      <w:lvlText w:val="%5."/>
      <w:lvlJc w:val="left"/>
      <w:pPr>
        <w:tabs>
          <w:tab w:val="left" w:pos="3600"/>
        </w:tabs>
      </w:pPr>
      <w:rPr>
        <w:rFonts w:cs="Times New Roman"/>
      </w:rPr>
    </w:lvl>
    <w:lvl w:ilvl="5" w:tplc="0460458C">
      <w:start w:val="1"/>
      <w:numFmt w:val="lowerRoman"/>
      <w:lvlText w:val="%6."/>
      <w:lvlJc w:val="right"/>
      <w:pPr>
        <w:tabs>
          <w:tab w:val="left" w:pos="4320"/>
        </w:tabs>
      </w:pPr>
      <w:rPr>
        <w:rFonts w:cs="Times New Roman"/>
      </w:rPr>
    </w:lvl>
    <w:lvl w:ilvl="6" w:tplc="6B7E1CF6">
      <w:start w:val="1"/>
      <w:numFmt w:val="decimal"/>
      <w:lvlText w:val="%7."/>
      <w:lvlJc w:val="left"/>
      <w:pPr>
        <w:tabs>
          <w:tab w:val="left" w:pos="5040"/>
        </w:tabs>
      </w:pPr>
      <w:rPr>
        <w:rFonts w:cs="Times New Roman"/>
      </w:rPr>
    </w:lvl>
    <w:lvl w:ilvl="7" w:tplc="7F20777A">
      <w:start w:val="1"/>
      <w:numFmt w:val="lowerLetter"/>
      <w:lvlText w:val="%8."/>
      <w:lvlJc w:val="left"/>
      <w:pPr>
        <w:tabs>
          <w:tab w:val="left" w:pos="5760"/>
        </w:tabs>
      </w:pPr>
      <w:rPr>
        <w:rFonts w:cs="Times New Roman"/>
      </w:rPr>
    </w:lvl>
    <w:lvl w:ilvl="8" w:tplc="E6CA8DCE">
      <w:start w:val="1"/>
      <w:numFmt w:val="lowerRoman"/>
      <w:lvlText w:val="%9."/>
      <w:lvlJc w:val="right"/>
      <w:pPr>
        <w:tabs>
          <w:tab w:val="left" w:pos="6480"/>
        </w:tabs>
      </w:pPr>
      <w:rPr>
        <w:rFonts w:cs="Times New Roman"/>
      </w:rPr>
    </w:lvl>
  </w:abstractNum>
  <w:abstractNum w:abstractNumId="170" w15:restartNumberingAfterBreak="0">
    <w:nsid w:val="782B4CEB"/>
    <w:multiLevelType w:val="multilevel"/>
    <w:tmpl w:val="51E058AA"/>
    <w:lvl w:ilvl="0">
      <w:start w:val="14"/>
      <w:numFmt w:val="decimal"/>
      <w:lvlText w:val="%1"/>
      <w:lvlJc w:val="left"/>
      <w:pPr>
        <w:ind w:left="375" w:hanging="375"/>
      </w:pPr>
      <w:rPr>
        <w:rFonts w:hint="default"/>
      </w:rPr>
    </w:lvl>
    <w:lvl w:ilvl="1">
      <w:start w:val="1"/>
      <w:numFmt w:val="decimal"/>
      <w:lvlText w:val="%1.%2"/>
      <w:lvlJc w:val="left"/>
      <w:pPr>
        <w:ind w:left="377" w:hanging="375"/>
      </w:pPr>
      <w:rPr>
        <w:rFonts w:hint="default"/>
        <w:b w:val="0"/>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456" w:hanging="1440"/>
      </w:pPr>
      <w:rPr>
        <w:rFonts w:hint="default"/>
      </w:rPr>
    </w:lvl>
  </w:abstractNum>
  <w:abstractNum w:abstractNumId="171" w15:restartNumberingAfterBreak="0">
    <w:nsid w:val="7A381A87"/>
    <w:multiLevelType w:val="hybridMultilevel"/>
    <w:tmpl w:val="00D406C0"/>
    <w:lvl w:ilvl="0" w:tplc="01D20E48">
      <w:start w:val="1"/>
      <w:numFmt w:val="decimal"/>
      <w:lvlText w:val="%1."/>
      <w:lvlJc w:val="left"/>
      <w:pPr>
        <w:tabs>
          <w:tab w:val="left" w:pos="360"/>
        </w:tabs>
      </w:pPr>
      <w:rPr>
        <w:rFonts w:cs="Times New Roman"/>
      </w:rPr>
    </w:lvl>
    <w:lvl w:ilvl="1" w:tplc="30F8E4CE">
      <w:start w:val="1"/>
      <w:numFmt w:val="lowerLetter"/>
      <w:lvlText w:val="%2."/>
      <w:lvlJc w:val="left"/>
      <w:pPr>
        <w:tabs>
          <w:tab w:val="left" w:pos="1080"/>
        </w:tabs>
      </w:pPr>
      <w:rPr>
        <w:rFonts w:cs="Times New Roman"/>
      </w:r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172" w15:restartNumberingAfterBreak="0">
    <w:nsid w:val="7AD34C9F"/>
    <w:multiLevelType w:val="hybridMultilevel"/>
    <w:tmpl w:val="FA3ED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BC34D7C"/>
    <w:multiLevelType w:val="hybridMultilevel"/>
    <w:tmpl w:val="A7B68D7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C006216"/>
    <w:multiLevelType w:val="hybridMultilevel"/>
    <w:tmpl w:val="0C8EFDD2"/>
    <w:lvl w:ilvl="0" w:tplc="075EF094">
      <w:start w:val="1"/>
      <w:numFmt w:val="decimal"/>
      <w:lvlText w:val="%1."/>
      <w:lvlJc w:val="left"/>
      <w:pPr>
        <w:tabs>
          <w:tab w:val="num" w:pos="360"/>
        </w:tabs>
        <w:ind w:left="360" w:hanging="360"/>
      </w:pPr>
      <w:rPr>
        <w:rFonts w:asciiTheme="minorHAnsi" w:hAnsiTheme="minorHAnsi" w:cstheme="minorHAnsi"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5" w15:restartNumberingAfterBreak="0">
    <w:nsid w:val="7C0A6838"/>
    <w:multiLevelType w:val="hybridMultilevel"/>
    <w:tmpl w:val="7B5A9DA6"/>
    <w:lvl w:ilvl="0" w:tplc="0415000F">
      <w:start w:val="1"/>
      <w:numFmt w:val="decimal"/>
      <w:lvlText w:val="%1."/>
      <w:lvlJc w:val="left"/>
      <w:pPr>
        <w:tabs>
          <w:tab w:val="left" w:pos="360"/>
        </w:tabs>
      </w:pPr>
    </w:lvl>
    <w:lvl w:ilvl="1" w:tplc="30F8E4CE">
      <w:start w:val="1"/>
      <w:numFmt w:val="lowerLetter"/>
      <w:lvlText w:val="%2."/>
      <w:lvlJc w:val="left"/>
      <w:pPr>
        <w:tabs>
          <w:tab w:val="left" w:pos="1080"/>
        </w:tabs>
      </w:pPr>
      <w:rPr>
        <w:rFonts w:cs="Times New Roman"/>
      </w:rPr>
    </w:lvl>
    <w:lvl w:ilvl="2" w:tplc="36E42E94">
      <w:start w:val="1"/>
      <w:numFmt w:val="lowerRoman"/>
      <w:lvlText w:val="%3."/>
      <w:lvlJc w:val="right"/>
      <w:pPr>
        <w:tabs>
          <w:tab w:val="left" w:pos="1800"/>
        </w:tabs>
      </w:pPr>
      <w:rPr>
        <w:rFonts w:cs="Times New Roman"/>
      </w:rPr>
    </w:lvl>
    <w:lvl w:ilvl="3" w:tplc="36746622">
      <w:start w:val="1"/>
      <w:numFmt w:val="decimal"/>
      <w:lvlText w:val="%4."/>
      <w:lvlJc w:val="left"/>
      <w:pPr>
        <w:tabs>
          <w:tab w:val="left" w:pos="2520"/>
        </w:tabs>
      </w:pPr>
      <w:rPr>
        <w:rFonts w:cs="Times New Roman"/>
      </w:rPr>
    </w:lvl>
    <w:lvl w:ilvl="4" w:tplc="BBDA390C">
      <w:start w:val="1"/>
      <w:numFmt w:val="lowerLetter"/>
      <w:lvlText w:val="%5."/>
      <w:lvlJc w:val="left"/>
      <w:pPr>
        <w:tabs>
          <w:tab w:val="left" w:pos="3240"/>
        </w:tabs>
      </w:pPr>
      <w:rPr>
        <w:rFonts w:cs="Times New Roman"/>
      </w:rPr>
    </w:lvl>
    <w:lvl w:ilvl="5" w:tplc="0460458C">
      <w:start w:val="1"/>
      <w:numFmt w:val="lowerRoman"/>
      <w:lvlText w:val="%6."/>
      <w:lvlJc w:val="right"/>
      <w:pPr>
        <w:tabs>
          <w:tab w:val="left" w:pos="3960"/>
        </w:tabs>
      </w:pPr>
      <w:rPr>
        <w:rFonts w:cs="Times New Roman"/>
      </w:rPr>
    </w:lvl>
    <w:lvl w:ilvl="6" w:tplc="6B7E1CF6">
      <w:start w:val="1"/>
      <w:numFmt w:val="decimal"/>
      <w:lvlText w:val="%7."/>
      <w:lvlJc w:val="left"/>
      <w:pPr>
        <w:tabs>
          <w:tab w:val="left" w:pos="4680"/>
        </w:tabs>
      </w:pPr>
      <w:rPr>
        <w:rFonts w:cs="Times New Roman"/>
      </w:rPr>
    </w:lvl>
    <w:lvl w:ilvl="7" w:tplc="7F20777A">
      <w:start w:val="1"/>
      <w:numFmt w:val="lowerLetter"/>
      <w:lvlText w:val="%8."/>
      <w:lvlJc w:val="left"/>
      <w:pPr>
        <w:tabs>
          <w:tab w:val="left" w:pos="5400"/>
        </w:tabs>
      </w:pPr>
      <w:rPr>
        <w:rFonts w:cs="Times New Roman"/>
      </w:rPr>
    </w:lvl>
    <w:lvl w:ilvl="8" w:tplc="E6CA8DCE">
      <w:start w:val="1"/>
      <w:numFmt w:val="lowerRoman"/>
      <w:lvlText w:val="%9."/>
      <w:lvlJc w:val="right"/>
      <w:pPr>
        <w:tabs>
          <w:tab w:val="left" w:pos="6120"/>
        </w:tabs>
      </w:pPr>
      <w:rPr>
        <w:rFonts w:cs="Times New Roman"/>
      </w:rPr>
    </w:lvl>
  </w:abstractNum>
  <w:abstractNum w:abstractNumId="176" w15:restartNumberingAfterBreak="0">
    <w:nsid w:val="7D1A1A04"/>
    <w:multiLevelType w:val="hybridMultilevel"/>
    <w:tmpl w:val="226293FE"/>
    <w:lvl w:ilvl="0" w:tplc="3788EF18">
      <w:start w:val="1"/>
      <w:numFmt w:val="decimal"/>
      <w:lvlText w:val="5.%1."/>
      <w:lvlJc w:val="left"/>
      <w:pPr>
        <w:ind w:left="720" w:hanging="358"/>
      </w:pPr>
      <w:rPr>
        <w:rFonts w:hint="default"/>
      </w:rPr>
    </w:lvl>
    <w:lvl w:ilvl="1" w:tplc="2656F978">
      <w:start w:val="1"/>
      <w:numFmt w:val="lowerLetter"/>
      <w:lvlText w:val="%2."/>
      <w:lvlJc w:val="left"/>
      <w:pPr>
        <w:ind w:left="1440" w:hanging="358"/>
      </w:pPr>
    </w:lvl>
    <w:lvl w:ilvl="2" w:tplc="10029A86">
      <w:start w:val="1"/>
      <w:numFmt w:val="lowerRoman"/>
      <w:lvlText w:val="%3."/>
      <w:lvlJc w:val="right"/>
      <w:pPr>
        <w:ind w:left="2160" w:hanging="178"/>
      </w:pPr>
    </w:lvl>
    <w:lvl w:ilvl="3" w:tplc="F656FA5E">
      <w:start w:val="1"/>
      <w:numFmt w:val="decimal"/>
      <w:lvlText w:val="5.%4."/>
      <w:lvlJc w:val="left"/>
      <w:pPr>
        <w:ind w:left="2880" w:hanging="358"/>
      </w:pPr>
      <w:rPr>
        <w:rFonts w:asciiTheme="minorHAnsi" w:hAnsiTheme="minorHAnsi" w:cstheme="minorHAnsi" w:hint="default"/>
        <w:b w:val="0"/>
        <w:sz w:val="22"/>
      </w:rPr>
    </w:lvl>
    <w:lvl w:ilvl="4" w:tplc="B4769F5E">
      <w:start w:val="1"/>
      <w:numFmt w:val="lowerLetter"/>
      <w:lvlText w:val="%5."/>
      <w:lvlJc w:val="left"/>
      <w:pPr>
        <w:ind w:left="3600" w:hanging="358"/>
      </w:pPr>
    </w:lvl>
    <w:lvl w:ilvl="5" w:tplc="6FCC4DBE">
      <w:start w:val="1"/>
      <w:numFmt w:val="lowerRoman"/>
      <w:lvlText w:val="%6."/>
      <w:lvlJc w:val="right"/>
      <w:pPr>
        <w:ind w:left="4320" w:hanging="178"/>
      </w:pPr>
    </w:lvl>
    <w:lvl w:ilvl="6" w:tplc="0818DA96">
      <w:start w:val="1"/>
      <w:numFmt w:val="decimal"/>
      <w:lvlText w:val="%7."/>
      <w:lvlJc w:val="left"/>
      <w:pPr>
        <w:ind w:left="5040" w:hanging="358"/>
      </w:pPr>
    </w:lvl>
    <w:lvl w:ilvl="7" w:tplc="33AA6B38">
      <w:start w:val="1"/>
      <w:numFmt w:val="lowerLetter"/>
      <w:lvlText w:val="%8."/>
      <w:lvlJc w:val="left"/>
      <w:pPr>
        <w:ind w:left="5760" w:hanging="358"/>
      </w:pPr>
    </w:lvl>
    <w:lvl w:ilvl="8" w:tplc="BF083978">
      <w:start w:val="1"/>
      <w:numFmt w:val="lowerRoman"/>
      <w:lvlText w:val="%9."/>
      <w:lvlJc w:val="right"/>
      <w:pPr>
        <w:ind w:left="6480" w:hanging="178"/>
      </w:pPr>
    </w:lvl>
  </w:abstractNum>
  <w:abstractNum w:abstractNumId="177" w15:restartNumberingAfterBreak="0">
    <w:nsid w:val="7D713A15"/>
    <w:multiLevelType w:val="hybridMultilevel"/>
    <w:tmpl w:val="0BA4F8B4"/>
    <w:lvl w:ilvl="0" w:tplc="2BF6C9AA">
      <w:start w:val="1"/>
      <w:numFmt w:val="bullet"/>
      <w:lvlText w:val=""/>
      <w:lvlJc w:val="left"/>
      <w:pPr>
        <w:tabs>
          <w:tab w:val="num" w:pos="737"/>
        </w:tabs>
        <w:ind w:left="737" w:hanging="377"/>
      </w:pPr>
      <w:rPr>
        <w:rFonts w:ascii="Symbol" w:hAnsi="Symbol" w:hint="default"/>
        <w:color w:val="auto"/>
      </w:rPr>
    </w:lvl>
    <w:lvl w:ilvl="1" w:tplc="04150011">
      <w:start w:val="1"/>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hint="default"/>
        <w:color w:val="auto"/>
      </w:rPr>
    </w:lvl>
    <w:lvl w:ilvl="4" w:tplc="B0CAE8EC">
      <w:numFmt w:val="bullet"/>
      <w:lvlText w:val=""/>
      <w:lvlJc w:val="left"/>
      <w:pPr>
        <w:ind w:left="3600" w:hanging="360"/>
      </w:pPr>
      <w:rPr>
        <w:rFonts w:ascii="Symbol" w:eastAsia="Times New Roman" w:hAnsi="Symbol" w:cs="Times New Roman"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D84115D"/>
    <w:multiLevelType w:val="hybridMultilevel"/>
    <w:tmpl w:val="E6BC5546"/>
    <w:lvl w:ilvl="0" w:tplc="04150017">
      <w:start w:val="1"/>
      <w:numFmt w:val="lowerLetter"/>
      <w:lvlText w:val="%1)"/>
      <w:lvlJc w:val="left"/>
      <w:pPr>
        <w:tabs>
          <w:tab w:val="num" w:pos="960"/>
        </w:tabs>
        <w:ind w:left="960" w:hanging="360"/>
      </w:pPr>
      <w:rPr>
        <w:rFonts w:hint="default"/>
      </w:rPr>
    </w:lvl>
    <w:lvl w:ilvl="1" w:tplc="04150003">
      <w:start w:val="1"/>
      <w:numFmt w:val="bullet"/>
      <w:lvlText w:val="o"/>
      <w:lvlJc w:val="left"/>
      <w:pPr>
        <w:tabs>
          <w:tab w:val="num" w:pos="1680"/>
        </w:tabs>
        <w:ind w:left="1680" w:hanging="360"/>
      </w:pPr>
      <w:rPr>
        <w:rFonts w:ascii="Courier New" w:hAnsi="Courier New"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179" w15:restartNumberingAfterBreak="0">
    <w:nsid w:val="7DD93149"/>
    <w:multiLevelType w:val="hybridMultilevel"/>
    <w:tmpl w:val="4F2CE068"/>
    <w:lvl w:ilvl="0" w:tplc="04C2E25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E5136F0"/>
    <w:multiLevelType w:val="hybridMultilevel"/>
    <w:tmpl w:val="B14C5126"/>
    <w:lvl w:ilvl="0" w:tplc="B864808A">
      <w:start w:val="1"/>
      <w:numFmt w:val="lowerLetter"/>
      <w:lvlText w:val="%1)"/>
      <w:lvlJc w:val="left"/>
      <w:pPr>
        <w:tabs>
          <w:tab w:val="left" w:pos="1420"/>
        </w:tabs>
        <w:ind w:left="1420" w:hanging="338"/>
      </w:pPr>
      <w:rPr>
        <w:rFonts w:hint="default"/>
        <w:b/>
        <w:i w:val="0"/>
      </w:rPr>
    </w:lvl>
    <w:lvl w:ilvl="1" w:tplc="CE36974C">
      <w:start w:val="3"/>
      <w:numFmt w:val="decimal"/>
      <w:lvlText w:val="%2."/>
      <w:lvlJc w:val="left"/>
      <w:pPr>
        <w:tabs>
          <w:tab w:val="left" w:pos="340"/>
        </w:tabs>
        <w:ind w:left="340" w:hanging="338"/>
      </w:pPr>
      <w:rPr>
        <w:rFonts w:ascii="Times New Roman" w:hAnsi="Times New Roman" w:cs="Times New Roman" w:hint="default"/>
        <w:b/>
        <w:i w:val="0"/>
      </w:rPr>
    </w:lvl>
    <w:lvl w:ilvl="2" w:tplc="B8B46DCC">
      <w:start w:val="3"/>
      <w:numFmt w:val="lowerLetter"/>
      <w:lvlText w:val="%3)"/>
      <w:lvlJc w:val="left"/>
      <w:pPr>
        <w:tabs>
          <w:tab w:val="left" w:pos="786"/>
        </w:tabs>
        <w:ind w:left="786" w:hanging="358"/>
      </w:pPr>
      <w:rPr>
        <w:rFonts w:ascii="Times New Roman" w:hAnsi="Times New Roman" w:cs="Colonna MT" w:hint="default"/>
        <w:b w:val="0"/>
        <w:i w:val="0"/>
        <w:sz w:val="20"/>
      </w:rPr>
    </w:lvl>
    <w:lvl w:ilvl="3" w:tplc="98C40CF0">
      <w:start w:val="1"/>
      <w:numFmt w:val="lowerLetter"/>
      <w:lvlText w:val="%4)"/>
      <w:lvlJc w:val="left"/>
      <w:pPr>
        <w:tabs>
          <w:tab w:val="left" w:pos="3240"/>
        </w:tabs>
        <w:ind w:left="2520"/>
      </w:pPr>
      <w:rPr>
        <w:rFonts w:ascii="Times New Roman" w:hAnsi="Times New Roman" w:cs="Times New Roman" w:hint="default"/>
        <w:b w:val="0"/>
        <w:i w:val="0"/>
        <w:sz w:val="20"/>
        <w:szCs w:val="20"/>
      </w:rPr>
    </w:lvl>
    <w:lvl w:ilvl="4" w:tplc="9328FE20">
      <w:start w:val="1"/>
      <w:numFmt w:val="lowerLetter"/>
      <w:lvlText w:val="%5."/>
      <w:lvlJc w:val="left"/>
      <w:pPr>
        <w:tabs>
          <w:tab w:val="left" w:pos="3600"/>
        </w:tabs>
        <w:ind w:left="3600" w:hanging="358"/>
      </w:pPr>
      <w:rPr>
        <w:rFonts w:cs="Times New Roman"/>
      </w:rPr>
    </w:lvl>
    <w:lvl w:ilvl="5" w:tplc="CB4C9E24">
      <w:start w:val="1"/>
      <w:numFmt w:val="lowerRoman"/>
      <w:lvlText w:val="%6."/>
      <w:lvlJc w:val="left"/>
      <w:pPr>
        <w:tabs>
          <w:tab w:val="left" w:pos="4320"/>
        </w:tabs>
        <w:ind w:left="4320" w:hanging="178"/>
      </w:pPr>
      <w:rPr>
        <w:rFonts w:cs="Times New Roman"/>
      </w:rPr>
    </w:lvl>
    <w:lvl w:ilvl="6" w:tplc="792CE8EA">
      <w:start w:val="1"/>
      <w:numFmt w:val="decimal"/>
      <w:lvlText w:val="%7."/>
      <w:lvlJc w:val="left"/>
      <w:pPr>
        <w:tabs>
          <w:tab w:val="left" w:pos="5040"/>
        </w:tabs>
        <w:ind w:left="5040" w:hanging="358"/>
      </w:pPr>
      <w:rPr>
        <w:rFonts w:cs="Times New Roman"/>
      </w:rPr>
    </w:lvl>
    <w:lvl w:ilvl="7" w:tplc="F4BC6AB2">
      <w:start w:val="1"/>
      <w:numFmt w:val="lowerLetter"/>
      <w:lvlText w:val="%8."/>
      <w:lvlJc w:val="left"/>
      <w:pPr>
        <w:tabs>
          <w:tab w:val="left" w:pos="5760"/>
        </w:tabs>
        <w:ind w:left="5760" w:hanging="358"/>
      </w:pPr>
      <w:rPr>
        <w:rFonts w:cs="Times New Roman"/>
      </w:rPr>
    </w:lvl>
    <w:lvl w:ilvl="8" w:tplc="89EE14BC">
      <w:start w:val="1"/>
      <w:numFmt w:val="lowerRoman"/>
      <w:lvlText w:val="%9."/>
      <w:lvlJc w:val="left"/>
      <w:pPr>
        <w:tabs>
          <w:tab w:val="left" w:pos="6480"/>
        </w:tabs>
        <w:ind w:left="6480" w:hanging="178"/>
      </w:pPr>
      <w:rPr>
        <w:rFonts w:cs="Times New Roman"/>
      </w:rPr>
    </w:lvl>
  </w:abstractNum>
  <w:abstractNum w:abstractNumId="181" w15:restartNumberingAfterBreak="0">
    <w:nsid w:val="7E8F0026"/>
    <w:multiLevelType w:val="multilevel"/>
    <w:tmpl w:val="517C9A0E"/>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15:restartNumberingAfterBreak="0">
    <w:nsid w:val="7F006A4E"/>
    <w:multiLevelType w:val="hybridMultilevel"/>
    <w:tmpl w:val="FEBAC0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4" w15:restartNumberingAfterBreak="0">
    <w:nsid w:val="7FB403F4"/>
    <w:multiLevelType w:val="hybridMultilevel"/>
    <w:tmpl w:val="A3E2BCE4"/>
    <w:lvl w:ilvl="0" w:tplc="DD02505C">
      <w:start w:val="1"/>
      <w:numFmt w:val="decimal"/>
      <w:lvlText w:val="%1)"/>
      <w:lvlJc w:val="left"/>
      <w:pPr>
        <w:tabs>
          <w:tab w:val="left" w:pos="1440"/>
        </w:tabs>
        <w:ind w:left="1440" w:hanging="35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5"/>
  </w:num>
  <w:num w:numId="2">
    <w:abstractNumId w:val="180"/>
  </w:num>
  <w:num w:numId="3">
    <w:abstractNumId w:val="10"/>
  </w:num>
  <w:num w:numId="4">
    <w:abstractNumId w:val="76"/>
  </w:num>
  <w:num w:numId="5">
    <w:abstractNumId w:val="42"/>
  </w:num>
  <w:num w:numId="6">
    <w:abstractNumId w:val="60"/>
  </w:num>
  <w:num w:numId="7">
    <w:abstractNumId w:val="106"/>
  </w:num>
  <w:num w:numId="8">
    <w:abstractNumId w:val="82"/>
  </w:num>
  <w:num w:numId="9">
    <w:abstractNumId w:val="66"/>
  </w:num>
  <w:num w:numId="10">
    <w:abstractNumId w:val="64"/>
  </w:num>
  <w:num w:numId="11">
    <w:abstractNumId w:val="176"/>
  </w:num>
  <w:num w:numId="12">
    <w:abstractNumId w:val="135"/>
  </w:num>
  <w:num w:numId="13">
    <w:abstractNumId w:val="88"/>
  </w:num>
  <w:num w:numId="14">
    <w:abstractNumId w:val="49"/>
  </w:num>
  <w:num w:numId="15">
    <w:abstractNumId w:val="153"/>
  </w:num>
  <w:num w:numId="16">
    <w:abstractNumId w:val="11"/>
  </w:num>
  <w:num w:numId="17">
    <w:abstractNumId w:val="144"/>
  </w:num>
  <w:num w:numId="18">
    <w:abstractNumId w:val="138"/>
  </w:num>
  <w:num w:numId="19">
    <w:abstractNumId w:val="148"/>
  </w:num>
  <w:num w:numId="20">
    <w:abstractNumId w:val="128"/>
  </w:num>
  <w:num w:numId="21">
    <w:abstractNumId w:val="28"/>
  </w:num>
  <w:num w:numId="22">
    <w:abstractNumId w:val="151"/>
  </w:num>
  <w:num w:numId="23">
    <w:abstractNumId w:val="89"/>
  </w:num>
  <w:num w:numId="24">
    <w:abstractNumId w:val="73"/>
  </w:num>
  <w:num w:numId="25">
    <w:abstractNumId w:val="75"/>
  </w:num>
  <w:num w:numId="26">
    <w:abstractNumId w:val="21"/>
  </w:num>
  <w:num w:numId="27">
    <w:abstractNumId w:val="17"/>
  </w:num>
  <w:num w:numId="28">
    <w:abstractNumId w:val="155"/>
  </w:num>
  <w:num w:numId="29">
    <w:abstractNumId w:val="161"/>
  </w:num>
  <w:num w:numId="30">
    <w:abstractNumId w:val="95"/>
  </w:num>
  <w:num w:numId="31">
    <w:abstractNumId w:val="29"/>
  </w:num>
  <w:num w:numId="32">
    <w:abstractNumId w:val="16"/>
  </w:num>
  <w:num w:numId="33">
    <w:abstractNumId w:val="142"/>
  </w:num>
  <w:num w:numId="34">
    <w:abstractNumId w:val="115"/>
  </w:num>
  <w:num w:numId="35">
    <w:abstractNumId w:val="171"/>
  </w:num>
  <w:num w:numId="36">
    <w:abstractNumId w:val="78"/>
  </w:num>
  <w:num w:numId="37">
    <w:abstractNumId w:val="108"/>
  </w:num>
  <w:num w:numId="38">
    <w:abstractNumId w:val="184"/>
  </w:num>
  <w:num w:numId="39">
    <w:abstractNumId w:val="45"/>
  </w:num>
  <w:num w:numId="40">
    <w:abstractNumId w:val="63"/>
  </w:num>
  <w:num w:numId="41">
    <w:abstractNumId w:val="154"/>
  </w:num>
  <w:num w:numId="42">
    <w:abstractNumId w:val="24"/>
  </w:num>
  <w:num w:numId="43">
    <w:abstractNumId w:val="109"/>
  </w:num>
  <w:num w:numId="44">
    <w:abstractNumId w:val="113"/>
  </w:num>
  <w:num w:numId="45">
    <w:abstractNumId w:val="90"/>
  </w:num>
  <w:num w:numId="46">
    <w:abstractNumId w:val="116"/>
  </w:num>
  <w:num w:numId="47">
    <w:abstractNumId w:val="163"/>
  </w:num>
  <w:num w:numId="48">
    <w:abstractNumId w:val="14"/>
  </w:num>
  <w:num w:numId="49">
    <w:abstractNumId w:val="9"/>
  </w:num>
  <w:num w:numId="50">
    <w:abstractNumId w:val="168"/>
  </w:num>
  <w:num w:numId="51">
    <w:abstractNumId w:val="44"/>
  </w:num>
  <w:num w:numId="52">
    <w:abstractNumId w:val="55"/>
  </w:num>
  <w:num w:numId="53">
    <w:abstractNumId w:val="146"/>
  </w:num>
  <w:num w:numId="54">
    <w:abstractNumId w:val="96"/>
  </w:num>
  <w:num w:numId="55">
    <w:abstractNumId w:val="46"/>
  </w:num>
  <w:num w:numId="56">
    <w:abstractNumId w:val="152"/>
  </w:num>
  <w:num w:numId="57">
    <w:abstractNumId w:val="117"/>
  </w:num>
  <w:num w:numId="58">
    <w:abstractNumId w:val="166"/>
  </w:num>
  <w:num w:numId="59">
    <w:abstractNumId w:val="167"/>
  </w:num>
  <w:num w:numId="60">
    <w:abstractNumId w:val="79"/>
  </w:num>
  <w:num w:numId="61">
    <w:abstractNumId w:val="157"/>
  </w:num>
  <w:num w:numId="62">
    <w:abstractNumId w:val="178"/>
  </w:num>
  <w:num w:numId="63">
    <w:abstractNumId w:val="58"/>
  </w:num>
  <w:num w:numId="64">
    <w:abstractNumId w:val="69"/>
  </w:num>
  <w:num w:numId="65">
    <w:abstractNumId w:val="103"/>
  </w:num>
  <w:num w:numId="66">
    <w:abstractNumId w:val="35"/>
  </w:num>
  <w:num w:numId="67">
    <w:abstractNumId w:val="149"/>
  </w:num>
  <w:num w:numId="68">
    <w:abstractNumId w:val="57"/>
  </w:num>
  <w:num w:numId="69">
    <w:abstractNumId w:val="59"/>
  </w:num>
  <w:num w:numId="70">
    <w:abstractNumId w:val="110"/>
  </w:num>
  <w:num w:numId="71">
    <w:abstractNumId w:val="70"/>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num>
  <w:num w:numId="74">
    <w:abstractNumId w:val="86"/>
  </w:num>
  <w:num w:numId="75">
    <w:abstractNumId w:val="84"/>
  </w:num>
  <w:num w:numId="76">
    <w:abstractNumId w:val="30"/>
  </w:num>
  <w:num w:numId="77">
    <w:abstractNumId w:val="74"/>
  </w:num>
  <w:num w:numId="78">
    <w:abstractNumId w:val="169"/>
  </w:num>
  <w:num w:numId="79">
    <w:abstractNumId w:val="143"/>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3"/>
  </w:num>
  <w:num w:numId="82">
    <w:abstractNumId w:val="62"/>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tentative="1">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83">
    <w:abstractNumId w:val="160"/>
  </w:num>
  <w:num w:numId="84">
    <w:abstractNumId w:val="18"/>
  </w:num>
  <w:num w:numId="85">
    <w:abstractNumId w:val="112"/>
  </w:num>
  <w:num w:numId="86">
    <w:abstractNumId w:val="8"/>
  </w:num>
  <w:num w:numId="87">
    <w:abstractNumId w:val="99"/>
  </w:num>
  <w:num w:numId="88">
    <w:abstractNumId w:val="53"/>
  </w:num>
  <w:num w:numId="89">
    <w:abstractNumId w:val="38"/>
  </w:num>
  <w:num w:numId="90">
    <w:abstractNumId w:val="131"/>
  </w:num>
  <w:num w:numId="91">
    <w:abstractNumId w:val="20"/>
  </w:num>
  <w:num w:numId="92">
    <w:abstractNumId w:val="133"/>
  </w:num>
  <w:num w:numId="93">
    <w:abstractNumId w:val="51"/>
  </w:num>
  <w:num w:numId="94">
    <w:abstractNumId w:val="145"/>
  </w:num>
  <w:num w:numId="95">
    <w:abstractNumId w:val="39"/>
  </w:num>
  <w:num w:numId="96">
    <w:abstractNumId w:val="23"/>
  </w:num>
  <w:num w:numId="97">
    <w:abstractNumId w:val="32"/>
  </w:num>
  <w:num w:numId="98">
    <w:abstractNumId w:val="104"/>
  </w:num>
  <w:num w:numId="99">
    <w:abstractNumId w:val="68"/>
  </w:num>
  <w:num w:numId="100">
    <w:abstractNumId w:val="72"/>
  </w:num>
  <w:num w:numId="101">
    <w:abstractNumId w:val="100"/>
  </w:num>
  <w:num w:numId="102">
    <w:abstractNumId w:val="12"/>
  </w:num>
  <w:num w:numId="103">
    <w:abstractNumId w:val="94"/>
  </w:num>
  <w:num w:numId="104">
    <w:abstractNumId w:val="122"/>
  </w:num>
  <w:num w:numId="105">
    <w:abstractNumId w:val="130"/>
  </w:num>
  <w:num w:numId="106">
    <w:abstractNumId w:val="67"/>
  </w:num>
  <w:num w:numId="107">
    <w:abstractNumId w:val="92"/>
  </w:num>
  <w:num w:numId="108">
    <w:abstractNumId w:val="85"/>
  </w:num>
  <w:num w:numId="109">
    <w:abstractNumId w:val="61"/>
  </w:num>
  <w:num w:numId="110">
    <w:abstractNumId w:val="6"/>
  </w:num>
  <w:num w:numId="111">
    <w:abstractNumId w:val="139"/>
  </w:num>
  <w:num w:numId="112">
    <w:abstractNumId w:val="141"/>
  </w:num>
  <w:num w:numId="113">
    <w:abstractNumId w:val="134"/>
  </w:num>
  <w:num w:numId="114">
    <w:abstractNumId w:val="165"/>
  </w:num>
  <w:num w:numId="115">
    <w:abstractNumId w:val="54"/>
  </w:num>
  <w:num w:numId="116">
    <w:abstractNumId w:val="26"/>
  </w:num>
  <w:num w:numId="117">
    <w:abstractNumId w:val="77"/>
  </w:num>
  <w:num w:numId="118">
    <w:abstractNumId w:val="114"/>
  </w:num>
  <w:num w:numId="119">
    <w:abstractNumId w:val="182"/>
  </w:num>
  <w:num w:numId="120">
    <w:abstractNumId w:val="33"/>
  </w:num>
  <w:num w:numId="121">
    <w:abstractNumId w:val="164"/>
  </w:num>
  <w:num w:numId="122">
    <w:abstractNumId w:val="132"/>
  </w:num>
  <w:num w:numId="123">
    <w:abstractNumId w:val="105"/>
  </w:num>
  <w:num w:numId="124">
    <w:abstractNumId w:val="124"/>
  </w:num>
  <w:num w:numId="125">
    <w:abstractNumId w:val="81"/>
  </w:num>
  <w:num w:numId="126">
    <w:abstractNumId w:val="37"/>
  </w:num>
  <w:num w:numId="127">
    <w:abstractNumId w:val="120"/>
  </w:num>
  <w:num w:numId="128">
    <w:abstractNumId w:val="121"/>
  </w:num>
  <w:num w:numId="129">
    <w:abstractNumId w:val="129"/>
  </w:num>
  <w:num w:numId="130">
    <w:abstractNumId w:val="177"/>
  </w:num>
  <w:num w:numId="131">
    <w:abstractNumId w:val="98"/>
  </w:num>
  <w:num w:numId="132">
    <w:abstractNumId w:val="101"/>
  </w:num>
  <w:num w:numId="133">
    <w:abstractNumId w:val="65"/>
  </w:num>
  <w:num w:numId="134">
    <w:abstractNumId w:val="170"/>
  </w:num>
  <w:num w:numId="135">
    <w:abstractNumId w:val="107"/>
  </w:num>
  <w:num w:numId="136">
    <w:abstractNumId w:val="5"/>
  </w:num>
  <w:num w:numId="137">
    <w:abstractNumId w:val="40"/>
  </w:num>
  <w:num w:numId="138">
    <w:abstractNumId w:val="27"/>
  </w:num>
  <w:num w:numId="139">
    <w:abstractNumId w:val="137"/>
  </w:num>
  <w:num w:numId="140">
    <w:abstractNumId w:val="181"/>
  </w:num>
  <w:num w:numId="141">
    <w:abstractNumId w:val="50"/>
  </w:num>
  <w:num w:numId="142">
    <w:abstractNumId w:val="7"/>
  </w:num>
  <w:num w:numId="143">
    <w:abstractNumId w:val="13"/>
  </w:num>
  <w:num w:numId="144">
    <w:abstractNumId w:val="80"/>
  </w:num>
  <w:num w:numId="145">
    <w:abstractNumId w:val="158"/>
  </w:num>
  <w:num w:numId="146">
    <w:abstractNumId w:val="111"/>
  </w:num>
  <w:num w:numId="147">
    <w:abstractNumId w:val="123"/>
  </w:num>
  <w:num w:numId="148">
    <w:abstractNumId w:val="48"/>
  </w:num>
  <w:num w:numId="149">
    <w:abstractNumId w:val="127"/>
  </w:num>
  <w:num w:numId="150">
    <w:abstractNumId w:val="156"/>
  </w:num>
  <w:num w:numId="151">
    <w:abstractNumId w:val="159"/>
  </w:num>
  <w:num w:numId="152">
    <w:abstractNumId w:val="147"/>
  </w:num>
  <w:num w:numId="153">
    <w:abstractNumId w:val="140"/>
  </w:num>
  <w:num w:numId="154">
    <w:abstractNumId w:val="179"/>
  </w:num>
  <w:num w:numId="155">
    <w:abstractNumId w:val="47"/>
  </w:num>
  <w:num w:numId="1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
  </w:num>
  <w:num w:numId="158">
    <w:abstractNumId w:val="126"/>
  </w:num>
  <w:num w:numId="159">
    <w:abstractNumId w:val="172"/>
  </w:num>
  <w:num w:numId="160">
    <w:abstractNumId w:val="2"/>
    <w:lvlOverride w:ilvl="0">
      <w:startOverride w:val="1"/>
    </w:lvlOverride>
  </w:num>
  <w:num w:numId="161">
    <w:abstractNumId w:val="31"/>
  </w:num>
  <w:num w:numId="162">
    <w:abstractNumId w:val="36"/>
  </w:num>
  <w:num w:numId="163">
    <w:abstractNumId w:val="162"/>
  </w:num>
  <w:num w:numId="164">
    <w:abstractNumId w:val="136"/>
  </w:num>
  <w:num w:numId="165">
    <w:abstractNumId w:val="1"/>
  </w:num>
  <w:num w:numId="166">
    <w:abstractNumId w:val="43"/>
  </w:num>
  <w:num w:numId="167">
    <w:abstractNumId w:val="93"/>
  </w:num>
  <w:num w:numId="168">
    <w:abstractNumId w:val="91"/>
  </w:num>
  <w:num w:numId="169">
    <w:abstractNumId w:val="15"/>
  </w:num>
  <w:num w:numId="170">
    <w:abstractNumId w:val="22"/>
  </w:num>
  <w:num w:numId="171">
    <w:abstractNumId w:val="34"/>
  </w:num>
  <w:num w:numId="172">
    <w:abstractNumId w:val="150"/>
  </w:num>
  <w:num w:numId="173">
    <w:abstractNumId w:val="41"/>
  </w:num>
  <w:num w:numId="174">
    <w:abstractNumId w:val="173"/>
  </w:num>
  <w:num w:numId="175">
    <w:abstractNumId w:val="25"/>
  </w:num>
  <w:num w:numId="176">
    <w:abstractNumId w:val="56"/>
  </w:num>
  <w:num w:numId="177">
    <w:abstractNumId w:val="119"/>
  </w:num>
  <w:num w:numId="178">
    <w:abstractNumId w:val="125"/>
  </w:num>
  <w:num w:numId="179">
    <w:abstractNumId w:val="52"/>
  </w:num>
  <w:num w:numId="180">
    <w:abstractNumId w:val="102"/>
  </w:num>
  <w:num w:numId="181">
    <w:abstractNumId w:val="71"/>
  </w:num>
  <w:num w:numId="182">
    <w:abstractNumId w:val="118"/>
  </w:num>
  <w:num w:numId="183">
    <w:abstractNumId w:val="174"/>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B60"/>
    <w:rsid w:val="00002695"/>
    <w:rsid w:val="0000312A"/>
    <w:rsid w:val="00003E20"/>
    <w:rsid w:val="000043D0"/>
    <w:rsid w:val="000044EF"/>
    <w:rsid w:val="00005501"/>
    <w:rsid w:val="00011A01"/>
    <w:rsid w:val="00011BA1"/>
    <w:rsid w:val="00011BB5"/>
    <w:rsid w:val="000129C9"/>
    <w:rsid w:val="00012E77"/>
    <w:rsid w:val="000151A3"/>
    <w:rsid w:val="00017698"/>
    <w:rsid w:val="00017ABF"/>
    <w:rsid w:val="00020D14"/>
    <w:rsid w:val="000225F2"/>
    <w:rsid w:val="000233F1"/>
    <w:rsid w:val="00025266"/>
    <w:rsid w:val="0002636D"/>
    <w:rsid w:val="00026AF9"/>
    <w:rsid w:val="00031B7C"/>
    <w:rsid w:val="000327BB"/>
    <w:rsid w:val="00033516"/>
    <w:rsid w:val="00034CFC"/>
    <w:rsid w:val="00035CB6"/>
    <w:rsid w:val="00036AFE"/>
    <w:rsid w:val="0003747C"/>
    <w:rsid w:val="000400DB"/>
    <w:rsid w:val="00041996"/>
    <w:rsid w:val="00043494"/>
    <w:rsid w:val="000458E7"/>
    <w:rsid w:val="00045F44"/>
    <w:rsid w:val="0004706A"/>
    <w:rsid w:val="00047ADE"/>
    <w:rsid w:val="00047E6F"/>
    <w:rsid w:val="0005111F"/>
    <w:rsid w:val="0005132E"/>
    <w:rsid w:val="000516D8"/>
    <w:rsid w:val="00052D72"/>
    <w:rsid w:val="000532DB"/>
    <w:rsid w:val="00053406"/>
    <w:rsid w:val="00053456"/>
    <w:rsid w:val="000534B0"/>
    <w:rsid w:val="000561DA"/>
    <w:rsid w:val="0005633F"/>
    <w:rsid w:val="00057D9F"/>
    <w:rsid w:val="00062612"/>
    <w:rsid w:val="0006331F"/>
    <w:rsid w:val="00063376"/>
    <w:rsid w:val="00070B6D"/>
    <w:rsid w:val="00072DA5"/>
    <w:rsid w:val="00073007"/>
    <w:rsid w:val="000737BA"/>
    <w:rsid w:val="00074751"/>
    <w:rsid w:val="00077E42"/>
    <w:rsid w:val="00080BE3"/>
    <w:rsid w:val="000841A5"/>
    <w:rsid w:val="00085507"/>
    <w:rsid w:val="00085564"/>
    <w:rsid w:val="00085789"/>
    <w:rsid w:val="00085902"/>
    <w:rsid w:val="00085E1C"/>
    <w:rsid w:val="00087146"/>
    <w:rsid w:val="00092180"/>
    <w:rsid w:val="00093E3E"/>
    <w:rsid w:val="000940E5"/>
    <w:rsid w:val="00094999"/>
    <w:rsid w:val="00096C90"/>
    <w:rsid w:val="000A0C59"/>
    <w:rsid w:val="000A2325"/>
    <w:rsid w:val="000A3194"/>
    <w:rsid w:val="000A3C9D"/>
    <w:rsid w:val="000A3FE1"/>
    <w:rsid w:val="000A6726"/>
    <w:rsid w:val="000A67A5"/>
    <w:rsid w:val="000A768F"/>
    <w:rsid w:val="000B4EF5"/>
    <w:rsid w:val="000B5499"/>
    <w:rsid w:val="000B5824"/>
    <w:rsid w:val="000C07C0"/>
    <w:rsid w:val="000C1991"/>
    <w:rsid w:val="000C242A"/>
    <w:rsid w:val="000C31B6"/>
    <w:rsid w:val="000C5679"/>
    <w:rsid w:val="000C56FF"/>
    <w:rsid w:val="000D0973"/>
    <w:rsid w:val="000D0E13"/>
    <w:rsid w:val="000D4F2D"/>
    <w:rsid w:val="000D5864"/>
    <w:rsid w:val="000E01F7"/>
    <w:rsid w:val="000E1C2A"/>
    <w:rsid w:val="000E3394"/>
    <w:rsid w:val="000E39D9"/>
    <w:rsid w:val="000F17DA"/>
    <w:rsid w:val="000F66F9"/>
    <w:rsid w:val="001032A9"/>
    <w:rsid w:val="001056A0"/>
    <w:rsid w:val="00106C3E"/>
    <w:rsid w:val="00107860"/>
    <w:rsid w:val="0011027F"/>
    <w:rsid w:val="00110449"/>
    <w:rsid w:val="0011131E"/>
    <w:rsid w:val="00112A82"/>
    <w:rsid w:val="00112E8D"/>
    <w:rsid w:val="00114B6F"/>
    <w:rsid w:val="00115EA5"/>
    <w:rsid w:val="00116765"/>
    <w:rsid w:val="00120633"/>
    <w:rsid w:val="0012192C"/>
    <w:rsid w:val="00123DA9"/>
    <w:rsid w:val="00124846"/>
    <w:rsid w:val="00124F55"/>
    <w:rsid w:val="00132C6C"/>
    <w:rsid w:val="00134A06"/>
    <w:rsid w:val="00134EB3"/>
    <w:rsid w:val="0014179C"/>
    <w:rsid w:val="001419F9"/>
    <w:rsid w:val="00142AEA"/>
    <w:rsid w:val="00142B3A"/>
    <w:rsid w:val="00142F25"/>
    <w:rsid w:val="00143BA7"/>
    <w:rsid w:val="00143BBA"/>
    <w:rsid w:val="0014487E"/>
    <w:rsid w:val="00144C5D"/>
    <w:rsid w:val="001469B1"/>
    <w:rsid w:val="001524F9"/>
    <w:rsid w:val="0015291D"/>
    <w:rsid w:val="00156288"/>
    <w:rsid w:val="00156AA2"/>
    <w:rsid w:val="00157E68"/>
    <w:rsid w:val="00167D5B"/>
    <w:rsid w:val="001723E0"/>
    <w:rsid w:val="00173AB6"/>
    <w:rsid w:val="00174356"/>
    <w:rsid w:val="00174394"/>
    <w:rsid w:val="0017599F"/>
    <w:rsid w:val="001763B5"/>
    <w:rsid w:val="00177973"/>
    <w:rsid w:val="001902A2"/>
    <w:rsid w:val="00190BFB"/>
    <w:rsid w:val="00191D6F"/>
    <w:rsid w:val="00191F4D"/>
    <w:rsid w:val="00192AE9"/>
    <w:rsid w:val="00192CA1"/>
    <w:rsid w:val="00192ED9"/>
    <w:rsid w:val="0019487A"/>
    <w:rsid w:val="001965E3"/>
    <w:rsid w:val="00196A7A"/>
    <w:rsid w:val="00197227"/>
    <w:rsid w:val="001A0C20"/>
    <w:rsid w:val="001A31C1"/>
    <w:rsid w:val="001A5B60"/>
    <w:rsid w:val="001A5C97"/>
    <w:rsid w:val="001A6C7B"/>
    <w:rsid w:val="001A7A2C"/>
    <w:rsid w:val="001B13EA"/>
    <w:rsid w:val="001B162E"/>
    <w:rsid w:val="001B241C"/>
    <w:rsid w:val="001C1FCD"/>
    <w:rsid w:val="001C3F3F"/>
    <w:rsid w:val="001C6188"/>
    <w:rsid w:val="001C7916"/>
    <w:rsid w:val="001C7C25"/>
    <w:rsid w:val="001D0E42"/>
    <w:rsid w:val="001D16AE"/>
    <w:rsid w:val="001D487B"/>
    <w:rsid w:val="001D578F"/>
    <w:rsid w:val="001E6A6B"/>
    <w:rsid w:val="001E7D04"/>
    <w:rsid w:val="001F2C30"/>
    <w:rsid w:val="001F36C7"/>
    <w:rsid w:val="001F6E99"/>
    <w:rsid w:val="00200C0B"/>
    <w:rsid w:val="00205B65"/>
    <w:rsid w:val="00210922"/>
    <w:rsid w:val="002123B8"/>
    <w:rsid w:val="00213E57"/>
    <w:rsid w:val="002142BC"/>
    <w:rsid w:val="0021456E"/>
    <w:rsid w:val="002149D3"/>
    <w:rsid w:val="00214F88"/>
    <w:rsid w:val="00215634"/>
    <w:rsid w:val="00215760"/>
    <w:rsid w:val="0021663E"/>
    <w:rsid w:val="00217081"/>
    <w:rsid w:val="00217D2A"/>
    <w:rsid w:val="00217DB4"/>
    <w:rsid w:val="00221929"/>
    <w:rsid w:val="00221C2C"/>
    <w:rsid w:val="00225766"/>
    <w:rsid w:val="00225904"/>
    <w:rsid w:val="00230A89"/>
    <w:rsid w:val="002316E3"/>
    <w:rsid w:val="00232A26"/>
    <w:rsid w:val="0023363F"/>
    <w:rsid w:val="0023556F"/>
    <w:rsid w:val="00235C78"/>
    <w:rsid w:val="00237EC2"/>
    <w:rsid w:val="00240E4C"/>
    <w:rsid w:val="002426AA"/>
    <w:rsid w:val="00245510"/>
    <w:rsid w:val="00245781"/>
    <w:rsid w:val="00245C69"/>
    <w:rsid w:val="00246AAF"/>
    <w:rsid w:val="00251416"/>
    <w:rsid w:val="00251EF7"/>
    <w:rsid w:val="00253B44"/>
    <w:rsid w:val="002547E0"/>
    <w:rsid w:val="00256CAF"/>
    <w:rsid w:val="0025704B"/>
    <w:rsid w:val="00257222"/>
    <w:rsid w:val="00257643"/>
    <w:rsid w:val="00260F49"/>
    <w:rsid w:val="00263139"/>
    <w:rsid w:val="00265660"/>
    <w:rsid w:val="002663E4"/>
    <w:rsid w:val="00266C85"/>
    <w:rsid w:val="00267A10"/>
    <w:rsid w:val="00272D35"/>
    <w:rsid w:val="00274B32"/>
    <w:rsid w:val="00280E50"/>
    <w:rsid w:val="00282BAA"/>
    <w:rsid w:val="00287218"/>
    <w:rsid w:val="00290DC0"/>
    <w:rsid w:val="00291868"/>
    <w:rsid w:val="0029300B"/>
    <w:rsid w:val="00293ABB"/>
    <w:rsid w:val="00295D0D"/>
    <w:rsid w:val="00295D4E"/>
    <w:rsid w:val="002A02DA"/>
    <w:rsid w:val="002A064E"/>
    <w:rsid w:val="002A1A5B"/>
    <w:rsid w:val="002A1FCF"/>
    <w:rsid w:val="002A5D37"/>
    <w:rsid w:val="002B1B3B"/>
    <w:rsid w:val="002B3731"/>
    <w:rsid w:val="002C0935"/>
    <w:rsid w:val="002C2AE9"/>
    <w:rsid w:val="002C4003"/>
    <w:rsid w:val="002C5A23"/>
    <w:rsid w:val="002C6BD9"/>
    <w:rsid w:val="002D2B80"/>
    <w:rsid w:val="002D3758"/>
    <w:rsid w:val="002D3D28"/>
    <w:rsid w:val="002D5740"/>
    <w:rsid w:val="002D5D3B"/>
    <w:rsid w:val="002E106E"/>
    <w:rsid w:val="002E25CB"/>
    <w:rsid w:val="002F274A"/>
    <w:rsid w:val="002F5A40"/>
    <w:rsid w:val="00301CA8"/>
    <w:rsid w:val="003025E7"/>
    <w:rsid w:val="00307902"/>
    <w:rsid w:val="00307F81"/>
    <w:rsid w:val="00315296"/>
    <w:rsid w:val="003210CD"/>
    <w:rsid w:val="00322147"/>
    <w:rsid w:val="0032246A"/>
    <w:rsid w:val="003239B8"/>
    <w:rsid w:val="003243ED"/>
    <w:rsid w:val="00331BB0"/>
    <w:rsid w:val="003326BA"/>
    <w:rsid w:val="00333B04"/>
    <w:rsid w:val="003344C5"/>
    <w:rsid w:val="003349B4"/>
    <w:rsid w:val="00334C26"/>
    <w:rsid w:val="00334E92"/>
    <w:rsid w:val="00336260"/>
    <w:rsid w:val="0033787A"/>
    <w:rsid w:val="00341887"/>
    <w:rsid w:val="00342855"/>
    <w:rsid w:val="003434F0"/>
    <w:rsid w:val="00346098"/>
    <w:rsid w:val="00346FEE"/>
    <w:rsid w:val="0034786F"/>
    <w:rsid w:val="00355687"/>
    <w:rsid w:val="00356A3E"/>
    <w:rsid w:val="00357288"/>
    <w:rsid w:val="00357A97"/>
    <w:rsid w:val="00357B8F"/>
    <w:rsid w:val="003600D9"/>
    <w:rsid w:val="003607AC"/>
    <w:rsid w:val="00361298"/>
    <w:rsid w:val="0036491D"/>
    <w:rsid w:val="0036733A"/>
    <w:rsid w:val="00370AF0"/>
    <w:rsid w:val="00371136"/>
    <w:rsid w:val="00372988"/>
    <w:rsid w:val="00373D66"/>
    <w:rsid w:val="00374975"/>
    <w:rsid w:val="00376F0F"/>
    <w:rsid w:val="00377D55"/>
    <w:rsid w:val="0038250C"/>
    <w:rsid w:val="003865B4"/>
    <w:rsid w:val="00387C8C"/>
    <w:rsid w:val="00391219"/>
    <w:rsid w:val="00392235"/>
    <w:rsid w:val="003977FB"/>
    <w:rsid w:val="003A15DC"/>
    <w:rsid w:val="003A1FE5"/>
    <w:rsid w:val="003A3CD7"/>
    <w:rsid w:val="003A4FD7"/>
    <w:rsid w:val="003A5E74"/>
    <w:rsid w:val="003B0544"/>
    <w:rsid w:val="003B1FA5"/>
    <w:rsid w:val="003B2B50"/>
    <w:rsid w:val="003B4F17"/>
    <w:rsid w:val="003B5A45"/>
    <w:rsid w:val="003B64C2"/>
    <w:rsid w:val="003B6576"/>
    <w:rsid w:val="003B79D3"/>
    <w:rsid w:val="003C1629"/>
    <w:rsid w:val="003C189F"/>
    <w:rsid w:val="003C1EF3"/>
    <w:rsid w:val="003C20F8"/>
    <w:rsid w:val="003C2F10"/>
    <w:rsid w:val="003C61BD"/>
    <w:rsid w:val="003C66D0"/>
    <w:rsid w:val="003C6E99"/>
    <w:rsid w:val="003D20A8"/>
    <w:rsid w:val="003D227D"/>
    <w:rsid w:val="003D2461"/>
    <w:rsid w:val="003D455F"/>
    <w:rsid w:val="003D4DB1"/>
    <w:rsid w:val="003D5D13"/>
    <w:rsid w:val="003D64D6"/>
    <w:rsid w:val="003E73FD"/>
    <w:rsid w:val="003F036B"/>
    <w:rsid w:val="003F3161"/>
    <w:rsid w:val="003F38B1"/>
    <w:rsid w:val="003F3A7A"/>
    <w:rsid w:val="003F50E9"/>
    <w:rsid w:val="0040165C"/>
    <w:rsid w:val="0040180C"/>
    <w:rsid w:val="00401D3A"/>
    <w:rsid w:val="0040537B"/>
    <w:rsid w:val="0041260C"/>
    <w:rsid w:val="00413503"/>
    <w:rsid w:val="004212E9"/>
    <w:rsid w:val="00424BB3"/>
    <w:rsid w:val="00424FA6"/>
    <w:rsid w:val="00425E5A"/>
    <w:rsid w:val="00425F60"/>
    <w:rsid w:val="004262E3"/>
    <w:rsid w:val="0042644A"/>
    <w:rsid w:val="00435C7E"/>
    <w:rsid w:val="00436505"/>
    <w:rsid w:val="00440AD4"/>
    <w:rsid w:val="00441644"/>
    <w:rsid w:val="0044289B"/>
    <w:rsid w:val="004429F7"/>
    <w:rsid w:val="004430B6"/>
    <w:rsid w:val="00446596"/>
    <w:rsid w:val="00447F0B"/>
    <w:rsid w:val="00453226"/>
    <w:rsid w:val="004555D1"/>
    <w:rsid w:val="00455B47"/>
    <w:rsid w:val="0046006D"/>
    <w:rsid w:val="00460843"/>
    <w:rsid w:val="00460B5E"/>
    <w:rsid w:val="004618CE"/>
    <w:rsid w:val="0046308A"/>
    <w:rsid w:val="00463DCD"/>
    <w:rsid w:val="004672E1"/>
    <w:rsid w:val="00467458"/>
    <w:rsid w:val="00471980"/>
    <w:rsid w:val="004721B3"/>
    <w:rsid w:val="00472422"/>
    <w:rsid w:val="00474B3C"/>
    <w:rsid w:val="00480027"/>
    <w:rsid w:val="00481142"/>
    <w:rsid w:val="0048546E"/>
    <w:rsid w:val="00485C79"/>
    <w:rsid w:val="00487D56"/>
    <w:rsid w:val="004928B8"/>
    <w:rsid w:val="00496093"/>
    <w:rsid w:val="004964A8"/>
    <w:rsid w:val="004967C3"/>
    <w:rsid w:val="00497999"/>
    <w:rsid w:val="004A0268"/>
    <w:rsid w:val="004A266C"/>
    <w:rsid w:val="004A4253"/>
    <w:rsid w:val="004B070B"/>
    <w:rsid w:val="004B13B0"/>
    <w:rsid w:val="004B1C12"/>
    <w:rsid w:val="004B2225"/>
    <w:rsid w:val="004B3A10"/>
    <w:rsid w:val="004B5662"/>
    <w:rsid w:val="004B6505"/>
    <w:rsid w:val="004B692F"/>
    <w:rsid w:val="004B6C71"/>
    <w:rsid w:val="004C0357"/>
    <w:rsid w:val="004C1595"/>
    <w:rsid w:val="004D0346"/>
    <w:rsid w:val="004D215A"/>
    <w:rsid w:val="004D249C"/>
    <w:rsid w:val="004D3213"/>
    <w:rsid w:val="004D3CC4"/>
    <w:rsid w:val="004E17E7"/>
    <w:rsid w:val="004E2323"/>
    <w:rsid w:val="004E2A2E"/>
    <w:rsid w:val="004E3889"/>
    <w:rsid w:val="004E3C51"/>
    <w:rsid w:val="004E5776"/>
    <w:rsid w:val="004E57EA"/>
    <w:rsid w:val="004E5C03"/>
    <w:rsid w:val="004E64F3"/>
    <w:rsid w:val="004E74B7"/>
    <w:rsid w:val="004F0917"/>
    <w:rsid w:val="004F1226"/>
    <w:rsid w:val="004F2399"/>
    <w:rsid w:val="004F6FED"/>
    <w:rsid w:val="00501256"/>
    <w:rsid w:val="00501279"/>
    <w:rsid w:val="00503588"/>
    <w:rsid w:val="00504A32"/>
    <w:rsid w:val="00506C8A"/>
    <w:rsid w:val="005114F4"/>
    <w:rsid w:val="005124B5"/>
    <w:rsid w:val="005135CD"/>
    <w:rsid w:val="005138CF"/>
    <w:rsid w:val="00514003"/>
    <w:rsid w:val="00514CB0"/>
    <w:rsid w:val="00516787"/>
    <w:rsid w:val="00517023"/>
    <w:rsid w:val="00517302"/>
    <w:rsid w:val="00520C75"/>
    <w:rsid w:val="00522DC4"/>
    <w:rsid w:val="00525E5C"/>
    <w:rsid w:val="005260C0"/>
    <w:rsid w:val="0052781D"/>
    <w:rsid w:val="005300DD"/>
    <w:rsid w:val="00530448"/>
    <w:rsid w:val="005308DE"/>
    <w:rsid w:val="00532E71"/>
    <w:rsid w:val="00534675"/>
    <w:rsid w:val="005368DB"/>
    <w:rsid w:val="00540E2C"/>
    <w:rsid w:val="0054143D"/>
    <w:rsid w:val="00542072"/>
    <w:rsid w:val="00542999"/>
    <w:rsid w:val="005429EF"/>
    <w:rsid w:val="00543562"/>
    <w:rsid w:val="0054449E"/>
    <w:rsid w:val="00545BA3"/>
    <w:rsid w:val="00546FA3"/>
    <w:rsid w:val="00550D14"/>
    <w:rsid w:val="005511E6"/>
    <w:rsid w:val="005514A4"/>
    <w:rsid w:val="00555875"/>
    <w:rsid w:val="00556E4A"/>
    <w:rsid w:val="00560C25"/>
    <w:rsid w:val="00563C94"/>
    <w:rsid w:val="00563CF8"/>
    <w:rsid w:val="00572B0F"/>
    <w:rsid w:val="00573C83"/>
    <w:rsid w:val="00576B06"/>
    <w:rsid w:val="00583968"/>
    <w:rsid w:val="00586502"/>
    <w:rsid w:val="00586BBD"/>
    <w:rsid w:val="0058736E"/>
    <w:rsid w:val="005874D4"/>
    <w:rsid w:val="00590939"/>
    <w:rsid w:val="00590B67"/>
    <w:rsid w:val="0059227F"/>
    <w:rsid w:val="005942C7"/>
    <w:rsid w:val="005942D6"/>
    <w:rsid w:val="0059661B"/>
    <w:rsid w:val="005974E2"/>
    <w:rsid w:val="00597608"/>
    <w:rsid w:val="005A11F2"/>
    <w:rsid w:val="005A2080"/>
    <w:rsid w:val="005A444F"/>
    <w:rsid w:val="005A531B"/>
    <w:rsid w:val="005A5BE6"/>
    <w:rsid w:val="005A6147"/>
    <w:rsid w:val="005A7FA9"/>
    <w:rsid w:val="005B0914"/>
    <w:rsid w:val="005B0E7C"/>
    <w:rsid w:val="005B2F55"/>
    <w:rsid w:val="005B735A"/>
    <w:rsid w:val="005C0ED4"/>
    <w:rsid w:val="005C15FD"/>
    <w:rsid w:val="005C16C3"/>
    <w:rsid w:val="005C1903"/>
    <w:rsid w:val="005C2FA3"/>
    <w:rsid w:val="005C6459"/>
    <w:rsid w:val="005C6787"/>
    <w:rsid w:val="005C7E12"/>
    <w:rsid w:val="005D1497"/>
    <w:rsid w:val="005D44B8"/>
    <w:rsid w:val="005D4C48"/>
    <w:rsid w:val="005D7F39"/>
    <w:rsid w:val="005E0E49"/>
    <w:rsid w:val="005E2AE8"/>
    <w:rsid w:val="005E2E57"/>
    <w:rsid w:val="005E3896"/>
    <w:rsid w:val="005E4878"/>
    <w:rsid w:val="005E58A8"/>
    <w:rsid w:val="005E72E4"/>
    <w:rsid w:val="005E7908"/>
    <w:rsid w:val="005E79A3"/>
    <w:rsid w:val="005F2817"/>
    <w:rsid w:val="005F288F"/>
    <w:rsid w:val="005F3AF2"/>
    <w:rsid w:val="005F54C9"/>
    <w:rsid w:val="005F6093"/>
    <w:rsid w:val="005F68D2"/>
    <w:rsid w:val="005F730B"/>
    <w:rsid w:val="005F7395"/>
    <w:rsid w:val="00600741"/>
    <w:rsid w:val="00601704"/>
    <w:rsid w:val="00602112"/>
    <w:rsid w:val="00602470"/>
    <w:rsid w:val="00603554"/>
    <w:rsid w:val="0060496B"/>
    <w:rsid w:val="00605273"/>
    <w:rsid w:val="006146D7"/>
    <w:rsid w:val="00614BB6"/>
    <w:rsid w:val="0061623D"/>
    <w:rsid w:val="0062107C"/>
    <w:rsid w:val="00623843"/>
    <w:rsid w:val="00623CDA"/>
    <w:rsid w:val="0062435B"/>
    <w:rsid w:val="00624853"/>
    <w:rsid w:val="00627472"/>
    <w:rsid w:val="00630A7E"/>
    <w:rsid w:val="00632856"/>
    <w:rsid w:val="00636130"/>
    <w:rsid w:val="00641BD2"/>
    <w:rsid w:val="006461A3"/>
    <w:rsid w:val="00647160"/>
    <w:rsid w:val="006520DD"/>
    <w:rsid w:val="00653F8F"/>
    <w:rsid w:val="00655B97"/>
    <w:rsid w:val="00655DD2"/>
    <w:rsid w:val="00656640"/>
    <w:rsid w:val="006570E3"/>
    <w:rsid w:val="00657687"/>
    <w:rsid w:val="00662D4E"/>
    <w:rsid w:val="006665CB"/>
    <w:rsid w:val="00667991"/>
    <w:rsid w:val="0067237D"/>
    <w:rsid w:val="00672A29"/>
    <w:rsid w:val="00673138"/>
    <w:rsid w:val="00676BAF"/>
    <w:rsid w:val="006771C0"/>
    <w:rsid w:val="00680CB2"/>
    <w:rsid w:val="00680DC6"/>
    <w:rsid w:val="00681151"/>
    <w:rsid w:val="00683448"/>
    <w:rsid w:val="00684C3A"/>
    <w:rsid w:val="00685D2D"/>
    <w:rsid w:val="00687F78"/>
    <w:rsid w:val="00691F37"/>
    <w:rsid w:val="006926C4"/>
    <w:rsid w:val="00694C08"/>
    <w:rsid w:val="0069553F"/>
    <w:rsid w:val="006A0BDA"/>
    <w:rsid w:val="006A1047"/>
    <w:rsid w:val="006A1251"/>
    <w:rsid w:val="006A4EA4"/>
    <w:rsid w:val="006B1456"/>
    <w:rsid w:val="006B1FD1"/>
    <w:rsid w:val="006B29CC"/>
    <w:rsid w:val="006B2AF3"/>
    <w:rsid w:val="006B5C74"/>
    <w:rsid w:val="006B7626"/>
    <w:rsid w:val="006B7E60"/>
    <w:rsid w:val="006B7ECA"/>
    <w:rsid w:val="006B7EDD"/>
    <w:rsid w:val="006C0DFC"/>
    <w:rsid w:val="006C22ED"/>
    <w:rsid w:val="006C26D3"/>
    <w:rsid w:val="006C30F1"/>
    <w:rsid w:val="006C3CC8"/>
    <w:rsid w:val="006C5252"/>
    <w:rsid w:val="006D0123"/>
    <w:rsid w:val="006D0C04"/>
    <w:rsid w:val="006D12C9"/>
    <w:rsid w:val="006D1BD2"/>
    <w:rsid w:val="006D3D5D"/>
    <w:rsid w:val="006D528B"/>
    <w:rsid w:val="006D5406"/>
    <w:rsid w:val="006D630F"/>
    <w:rsid w:val="006E2FF2"/>
    <w:rsid w:val="006E35E6"/>
    <w:rsid w:val="006E3EEA"/>
    <w:rsid w:val="006E5FEC"/>
    <w:rsid w:val="006F0C1A"/>
    <w:rsid w:val="006F2F6D"/>
    <w:rsid w:val="006F52B2"/>
    <w:rsid w:val="006F66F4"/>
    <w:rsid w:val="006F75FC"/>
    <w:rsid w:val="006F771A"/>
    <w:rsid w:val="006F77E7"/>
    <w:rsid w:val="00704346"/>
    <w:rsid w:val="00705D66"/>
    <w:rsid w:val="0071194F"/>
    <w:rsid w:val="00711DEF"/>
    <w:rsid w:val="00712709"/>
    <w:rsid w:val="00712800"/>
    <w:rsid w:val="007128C5"/>
    <w:rsid w:val="00713275"/>
    <w:rsid w:val="00714F54"/>
    <w:rsid w:val="007151B4"/>
    <w:rsid w:val="00721882"/>
    <w:rsid w:val="00721E42"/>
    <w:rsid w:val="00722C61"/>
    <w:rsid w:val="0073007D"/>
    <w:rsid w:val="00731697"/>
    <w:rsid w:val="00732757"/>
    <w:rsid w:val="007331D6"/>
    <w:rsid w:val="00734106"/>
    <w:rsid w:val="00735317"/>
    <w:rsid w:val="007371CE"/>
    <w:rsid w:val="00737FBE"/>
    <w:rsid w:val="00740046"/>
    <w:rsid w:val="00740312"/>
    <w:rsid w:val="007419D9"/>
    <w:rsid w:val="0074528A"/>
    <w:rsid w:val="00745CDF"/>
    <w:rsid w:val="00746524"/>
    <w:rsid w:val="00747D5D"/>
    <w:rsid w:val="007509CA"/>
    <w:rsid w:val="007523EF"/>
    <w:rsid w:val="007529EC"/>
    <w:rsid w:val="0075314B"/>
    <w:rsid w:val="007531DF"/>
    <w:rsid w:val="0076262B"/>
    <w:rsid w:val="00763528"/>
    <w:rsid w:val="0076499B"/>
    <w:rsid w:val="007649A6"/>
    <w:rsid w:val="00764CA6"/>
    <w:rsid w:val="00766061"/>
    <w:rsid w:val="00766207"/>
    <w:rsid w:val="00770B00"/>
    <w:rsid w:val="00772B65"/>
    <w:rsid w:val="00775EF7"/>
    <w:rsid w:val="007769AA"/>
    <w:rsid w:val="007836DB"/>
    <w:rsid w:val="0078671D"/>
    <w:rsid w:val="007871EF"/>
    <w:rsid w:val="0079018B"/>
    <w:rsid w:val="00790A16"/>
    <w:rsid w:val="00791486"/>
    <w:rsid w:val="007928FA"/>
    <w:rsid w:val="00793E05"/>
    <w:rsid w:val="00797670"/>
    <w:rsid w:val="007A23C3"/>
    <w:rsid w:val="007A613A"/>
    <w:rsid w:val="007A66E4"/>
    <w:rsid w:val="007A7249"/>
    <w:rsid w:val="007A7EC1"/>
    <w:rsid w:val="007B01D1"/>
    <w:rsid w:val="007B4FFE"/>
    <w:rsid w:val="007C05E3"/>
    <w:rsid w:val="007C261A"/>
    <w:rsid w:val="007C480A"/>
    <w:rsid w:val="007C4A72"/>
    <w:rsid w:val="007C56B5"/>
    <w:rsid w:val="007C6D01"/>
    <w:rsid w:val="007D10AD"/>
    <w:rsid w:val="007D260D"/>
    <w:rsid w:val="007D2A04"/>
    <w:rsid w:val="007D4502"/>
    <w:rsid w:val="007E1BD7"/>
    <w:rsid w:val="007E2306"/>
    <w:rsid w:val="007E34D4"/>
    <w:rsid w:val="007E3D1B"/>
    <w:rsid w:val="007E5F4B"/>
    <w:rsid w:val="007E61F2"/>
    <w:rsid w:val="007F2039"/>
    <w:rsid w:val="007F2C34"/>
    <w:rsid w:val="007F3305"/>
    <w:rsid w:val="007F4920"/>
    <w:rsid w:val="00800537"/>
    <w:rsid w:val="00800F55"/>
    <w:rsid w:val="008026D7"/>
    <w:rsid w:val="00802734"/>
    <w:rsid w:val="00802942"/>
    <w:rsid w:val="00803049"/>
    <w:rsid w:val="0080366B"/>
    <w:rsid w:val="00804010"/>
    <w:rsid w:val="00810EC0"/>
    <w:rsid w:val="00813BAA"/>
    <w:rsid w:val="008140FE"/>
    <w:rsid w:val="00815022"/>
    <w:rsid w:val="008150B1"/>
    <w:rsid w:val="00815C2D"/>
    <w:rsid w:val="00817026"/>
    <w:rsid w:val="0082035B"/>
    <w:rsid w:val="00821835"/>
    <w:rsid w:val="00827CC9"/>
    <w:rsid w:val="008315B6"/>
    <w:rsid w:val="00831B60"/>
    <w:rsid w:val="00835721"/>
    <w:rsid w:val="008363EB"/>
    <w:rsid w:val="00837494"/>
    <w:rsid w:val="0084110B"/>
    <w:rsid w:val="00843381"/>
    <w:rsid w:val="0084410B"/>
    <w:rsid w:val="008530DB"/>
    <w:rsid w:val="00853755"/>
    <w:rsid w:val="00854FE3"/>
    <w:rsid w:val="00863217"/>
    <w:rsid w:val="0086402C"/>
    <w:rsid w:val="00866F5A"/>
    <w:rsid w:val="00867B40"/>
    <w:rsid w:val="00871C21"/>
    <w:rsid w:val="008747B6"/>
    <w:rsid w:val="008750BE"/>
    <w:rsid w:val="008778D4"/>
    <w:rsid w:val="00877A95"/>
    <w:rsid w:val="00882735"/>
    <w:rsid w:val="00882931"/>
    <w:rsid w:val="00886783"/>
    <w:rsid w:val="00891E94"/>
    <w:rsid w:val="00892490"/>
    <w:rsid w:val="008936E9"/>
    <w:rsid w:val="00893F26"/>
    <w:rsid w:val="00893FD9"/>
    <w:rsid w:val="00894753"/>
    <w:rsid w:val="00894E70"/>
    <w:rsid w:val="00895B10"/>
    <w:rsid w:val="008A1100"/>
    <w:rsid w:val="008A4231"/>
    <w:rsid w:val="008A4C25"/>
    <w:rsid w:val="008A62A0"/>
    <w:rsid w:val="008A744B"/>
    <w:rsid w:val="008B14FF"/>
    <w:rsid w:val="008B1D54"/>
    <w:rsid w:val="008B2DF7"/>
    <w:rsid w:val="008B42F3"/>
    <w:rsid w:val="008B4A9C"/>
    <w:rsid w:val="008B58C6"/>
    <w:rsid w:val="008B7480"/>
    <w:rsid w:val="008B7DDA"/>
    <w:rsid w:val="008C1513"/>
    <w:rsid w:val="008C2A5F"/>
    <w:rsid w:val="008C6C49"/>
    <w:rsid w:val="008D1D9C"/>
    <w:rsid w:val="008D4CC0"/>
    <w:rsid w:val="008D5D80"/>
    <w:rsid w:val="008D77CD"/>
    <w:rsid w:val="008E4555"/>
    <w:rsid w:val="008E4EDE"/>
    <w:rsid w:val="008E53CF"/>
    <w:rsid w:val="008E541B"/>
    <w:rsid w:val="008E5B2D"/>
    <w:rsid w:val="008E5C7B"/>
    <w:rsid w:val="008E6D13"/>
    <w:rsid w:val="008F3143"/>
    <w:rsid w:val="008F3C4C"/>
    <w:rsid w:val="008F3D19"/>
    <w:rsid w:val="008F5F17"/>
    <w:rsid w:val="008F6FE4"/>
    <w:rsid w:val="00900A63"/>
    <w:rsid w:val="00900A80"/>
    <w:rsid w:val="00901581"/>
    <w:rsid w:val="00901F58"/>
    <w:rsid w:val="00902F69"/>
    <w:rsid w:val="00903124"/>
    <w:rsid w:val="0090392D"/>
    <w:rsid w:val="009116B2"/>
    <w:rsid w:val="00912805"/>
    <w:rsid w:val="00912903"/>
    <w:rsid w:val="00912C7C"/>
    <w:rsid w:val="009131FC"/>
    <w:rsid w:val="00914788"/>
    <w:rsid w:val="00917582"/>
    <w:rsid w:val="00921716"/>
    <w:rsid w:val="009244A4"/>
    <w:rsid w:val="0092663D"/>
    <w:rsid w:val="00931E8D"/>
    <w:rsid w:val="00932348"/>
    <w:rsid w:val="0093274F"/>
    <w:rsid w:val="009343F4"/>
    <w:rsid w:val="00935729"/>
    <w:rsid w:val="00935941"/>
    <w:rsid w:val="00937B41"/>
    <w:rsid w:val="00941CBA"/>
    <w:rsid w:val="00943056"/>
    <w:rsid w:val="0094314F"/>
    <w:rsid w:val="00944C2A"/>
    <w:rsid w:val="009455C6"/>
    <w:rsid w:val="00952691"/>
    <w:rsid w:val="00954A0F"/>
    <w:rsid w:val="009568ED"/>
    <w:rsid w:val="00957D40"/>
    <w:rsid w:val="009600FD"/>
    <w:rsid w:val="00961B32"/>
    <w:rsid w:val="0096253C"/>
    <w:rsid w:val="00963728"/>
    <w:rsid w:val="0097326F"/>
    <w:rsid w:val="00977265"/>
    <w:rsid w:val="009820D4"/>
    <w:rsid w:val="0098241A"/>
    <w:rsid w:val="00983310"/>
    <w:rsid w:val="00985060"/>
    <w:rsid w:val="00985F86"/>
    <w:rsid w:val="00986B44"/>
    <w:rsid w:val="0099326B"/>
    <w:rsid w:val="00993544"/>
    <w:rsid w:val="00993773"/>
    <w:rsid w:val="00994F78"/>
    <w:rsid w:val="00996E40"/>
    <w:rsid w:val="0099728F"/>
    <w:rsid w:val="009976EF"/>
    <w:rsid w:val="00997902"/>
    <w:rsid w:val="009A31A5"/>
    <w:rsid w:val="009A3601"/>
    <w:rsid w:val="009A476F"/>
    <w:rsid w:val="009B21EF"/>
    <w:rsid w:val="009B3EDE"/>
    <w:rsid w:val="009B606D"/>
    <w:rsid w:val="009B73FB"/>
    <w:rsid w:val="009B7B6A"/>
    <w:rsid w:val="009C1AC2"/>
    <w:rsid w:val="009C452C"/>
    <w:rsid w:val="009C6434"/>
    <w:rsid w:val="009C79D7"/>
    <w:rsid w:val="009D0792"/>
    <w:rsid w:val="009D0C94"/>
    <w:rsid w:val="009D27D4"/>
    <w:rsid w:val="009D31FD"/>
    <w:rsid w:val="009D41DF"/>
    <w:rsid w:val="009D55B2"/>
    <w:rsid w:val="009D6A7C"/>
    <w:rsid w:val="009E1673"/>
    <w:rsid w:val="009E1D81"/>
    <w:rsid w:val="009E2C20"/>
    <w:rsid w:val="009E40ED"/>
    <w:rsid w:val="009E4BFC"/>
    <w:rsid w:val="009E5D76"/>
    <w:rsid w:val="009F04DA"/>
    <w:rsid w:val="009F0EB2"/>
    <w:rsid w:val="009F304A"/>
    <w:rsid w:val="009F743F"/>
    <w:rsid w:val="009F75B3"/>
    <w:rsid w:val="009F770D"/>
    <w:rsid w:val="00A01633"/>
    <w:rsid w:val="00A01A9F"/>
    <w:rsid w:val="00A05164"/>
    <w:rsid w:val="00A0560A"/>
    <w:rsid w:val="00A057EE"/>
    <w:rsid w:val="00A05BA6"/>
    <w:rsid w:val="00A135B4"/>
    <w:rsid w:val="00A1569E"/>
    <w:rsid w:val="00A1699E"/>
    <w:rsid w:val="00A17F44"/>
    <w:rsid w:val="00A23237"/>
    <w:rsid w:val="00A23502"/>
    <w:rsid w:val="00A23BA6"/>
    <w:rsid w:val="00A263EF"/>
    <w:rsid w:val="00A2711C"/>
    <w:rsid w:val="00A30141"/>
    <w:rsid w:val="00A312EF"/>
    <w:rsid w:val="00A329DA"/>
    <w:rsid w:val="00A32B69"/>
    <w:rsid w:val="00A357BE"/>
    <w:rsid w:val="00A35C87"/>
    <w:rsid w:val="00A36AFF"/>
    <w:rsid w:val="00A36E8D"/>
    <w:rsid w:val="00A37A14"/>
    <w:rsid w:val="00A404D0"/>
    <w:rsid w:val="00A40561"/>
    <w:rsid w:val="00A40E02"/>
    <w:rsid w:val="00A417D1"/>
    <w:rsid w:val="00A41B8D"/>
    <w:rsid w:val="00A42B7D"/>
    <w:rsid w:val="00A4450E"/>
    <w:rsid w:val="00A44F21"/>
    <w:rsid w:val="00A45308"/>
    <w:rsid w:val="00A46653"/>
    <w:rsid w:val="00A508A0"/>
    <w:rsid w:val="00A51547"/>
    <w:rsid w:val="00A5164F"/>
    <w:rsid w:val="00A54D61"/>
    <w:rsid w:val="00A5566B"/>
    <w:rsid w:val="00A56062"/>
    <w:rsid w:val="00A60BF6"/>
    <w:rsid w:val="00A66A00"/>
    <w:rsid w:val="00A67088"/>
    <w:rsid w:val="00A7176E"/>
    <w:rsid w:val="00A71F08"/>
    <w:rsid w:val="00A724F6"/>
    <w:rsid w:val="00A732B5"/>
    <w:rsid w:val="00A73852"/>
    <w:rsid w:val="00A73BE7"/>
    <w:rsid w:val="00A73E2A"/>
    <w:rsid w:val="00A7442D"/>
    <w:rsid w:val="00A75BD1"/>
    <w:rsid w:val="00A80A89"/>
    <w:rsid w:val="00A817C5"/>
    <w:rsid w:val="00A82D27"/>
    <w:rsid w:val="00A840D8"/>
    <w:rsid w:val="00A84E59"/>
    <w:rsid w:val="00A850B1"/>
    <w:rsid w:val="00A85614"/>
    <w:rsid w:val="00A90F97"/>
    <w:rsid w:val="00A91DDB"/>
    <w:rsid w:val="00A94897"/>
    <w:rsid w:val="00A96805"/>
    <w:rsid w:val="00A96B8D"/>
    <w:rsid w:val="00A971B1"/>
    <w:rsid w:val="00AA4751"/>
    <w:rsid w:val="00AA4DBA"/>
    <w:rsid w:val="00AA7453"/>
    <w:rsid w:val="00AB0551"/>
    <w:rsid w:val="00AB24E7"/>
    <w:rsid w:val="00AB4B8A"/>
    <w:rsid w:val="00AB52C1"/>
    <w:rsid w:val="00AB5FD1"/>
    <w:rsid w:val="00AB6E62"/>
    <w:rsid w:val="00AC093F"/>
    <w:rsid w:val="00AC0C20"/>
    <w:rsid w:val="00AC2506"/>
    <w:rsid w:val="00AC2F2E"/>
    <w:rsid w:val="00AC34D3"/>
    <w:rsid w:val="00AC3EBA"/>
    <w:rsid w:val="00AC48E1"/>
    <w:rsid w:val="00AC595C"/>
    <w:rsid w:val="00AC68ED"/>
    <w:rsid w:val="00AC6FA4"/>
    <w:rsid w:val="00AC79E9"/>
    <w:rsid w:val="00AD3406"/>
    <w:rsid w:val="00AD41F6"/>
    <w:rsid w:val="00AD4551"/>
    <w:rsid w:val="00AD5F9A"/>
    <w:rsid w:val="00AD7D09"/>
    <w:rsid w:val="00AD7F43"/>
    <w:rsid w:val="00AE0201"/>
    <w:rsid w:val="00AE0E3D"/>
    <w:rsid w:val="00AE20F7"/>
    <w:rsid w:val="00AE23FA"/>
    <w:rsid w:val="00AE23FF"/>
    <w:rsid w:val="00AE2C46"/>
    <w:rsid w:val="00AE3F16"/>
    <w:rsid w:val="00AE4BFD"/>
    <w:rsid w:val="00AE564E"/>
    <w:rsid w:val="00AE7A17"/>
    <w:rsid w:val="00AF0B92"/>
    <w:rsid w:val="00AF1EF7"/>
    <w:rsid w:val="00AF1FA9"/>
    <w:rsid w:val="00AF2359"/>
    <w:rsid w:val="00AF2456"/>
    <w:rsid w:val="00AF3511"/>
    <w:rsid w:val="00AF3842"/>
    <w:rsid w:val="00AF440F"/>
    <w:rsid w:val="00AF4614"/>
    <w:rsid w:val="00AF4822"/>
    <w:rsid w:val="00B00174"/>
    <w:rsid w:val="00B01C5B"/>
    <w:rsid w:val="00B02923"/>
    <w:rsid w:val="00B03B8F"/>
    <w:rsid w:val="00B057A1"/>
    <w:rsid w:val="00B0589F"/>
    <w:rsid w:val="00B060EE"/>
    <w:rsid w:val="00B063EA"/>
    <w:rsid w:val="00B06B79"/>
    <w:rsid w:val="00B06F89"/>
    <w:rsid w:val="00B07F80"/>
    <w:rsid w:val="00B108ED"/>
    <w:rsid w:val="00B11274"/>
    <w:rsid w:val="00B13230"/>
    <w:rsid w:val="00B16885"/>
    <w:rsid w:val="00B204C8"/>
    <w:rsid w:val="00B212EB"/>
    <w:rsid w:val="00B22DA3"/>
    <w:rsid w:val="00B23000"/>
    <w:rsid w:val="00B26840"/>
    <w:rsid w:val="00B31866"/>
    <w:rsid w:val="00B31F28"/>
    <w:rsid w:val="00B31FAF"/>
    <w:rsid w:val="00B34D33"/>
    <w:rsid w:val="00B34F4D"/>
    <w:rsid w:val="00B3571B"/>
    <w:rsid w:val="00B3758D"/>
    <w:rsid w:val="00B43EC4"/>
    <w:rsid w:val="00B446CF"/>
    <w:rsid w:val="00B5086A"/>
    <w:rsid w:val="00B5267F"/>
    <w:rsid w:val="00B602E1"/>
    <w:rsid w:val="00B61581"/>
    <w:rsid w:val="00B63E8C"/>
    <w:rsid w:val="00B67401"/>
    <w:rsid w:val="00B73A99"/>
    <w:rsid w:val="00B7640C"/>
    <w:rsid w:val="00B80C15"/>
    <w:rsid w:val="00B81524"/>
    <w:rsid w:val="00B834A7"/>
    <w:rsid w:val="00B84EA7"/>
    <w:rsid w:val="00B86817"/>
    <w:rsid w:val="00B872EF"/>
    <w:rsid w:val="00B91077"/>
    <w:rsid w:val="00B920D7"/>
    <w:rsid w:val="00B92F56"/>
    <w:rsid w:val="00B94616"/>
    <w:rsid w:val="00B959E1"/>
    <w:rsid w:val="00B963DD"/>
    <w:rsid w:val="00BA3772"/>
    <w:rsid w:val="00BA4B5D"/>
    <w:rsid w:val="00BA60FC"/>
    <w:rsid w:val="00BA6EC1"/>
    <w:rsid w:val="00BA7580"/>
    <w:rsid w:val="00BA7A76"/>
    <w:rsid w:val="00BB1B71"/>
    <w:rsid w:val="00BB2DDF"/>
    <w:rsid w:val="00BB3528"/>
    <w:rsid w:val="00BB44FF"/>
    <w:rsid w:val="00BB4B30"/>
    <w:rsid w:val="00BC102E"/>
    <w:rsid w:val="00BC2878"/>
    <w:rsid w:val="00BC3188"/>
    <w:rsid w:val="00BC3665"/>
    <w:rsid w:val="00BC551B"/>
    <w:rsid w:val="00BC58BE"/>
    <w:rsid w:val="00BC774E"/>
    <w:rsid w:val="00BC7A6F"/>
    <w:rsid w:val="00BD0868"/>
    <w:rsid w:val="00BD168F"/>
    <w:rsid w:val="00BD1EAE"/>
    <w:rsid w:val="00BD3B3D"/>
    <w:rsid w:val="00BD3D16"/>
    <w:rsid w:val="00BD4275"/>
    <w:rsid w:val="00BD78F9"/>
    <w:rsid w:val="00BE51FC"/>
    <w:rsid w:val="00BE6EF2"/>
    <w:rsid w:val="00BE77EA"/>
    <w:rsid w:val="00BE7905"/>
    <w:rsid w:val="00BE7C0E"/>
    <w:rsid w:val="00BF26B9"/>
    <w:rsid w:val="00BF4DE4"/>
    <w:rsid w:val="00BF7354"/>
    <w:rsid w:val="00BF75A5"/>
    <w:rsid w:val="00C00850"/>
    <w:rsid w:val="00C01E6E"/>
    <w:rsid w:val="00C02C44"/>
    <w:rsid w:val="00C03EE8"/>
    <w:rsid w:val="00C062EB"/>
    <w:rsid w:val="00C07263"/>
    <w:rsid w:val="00C128BD"/>
    <w:rsid w:val="00C1324D"/>
    <w:rsid w:val="00C134B1"/>
    <w:rsid w:val="00C149D0"/>
    <w:rsid w:val="00C16D25"/>
    <w:rsid w:val="00C2057E"/>
    <w:rsid w:val="00C239C4"/>
    <w:rsid w:val="00C274D7"/>
    <w:rsid w:val="00C30EDF"/>
    <w:rsid w:val="00C31A17"/>
    <w:rsid w:val="00C3319A"/>
    <w:rsid w:val="00C36A6F"/>
    <w:rsid w:val="00C40D19"/>
    <w:rsid w:val="00C41747"/>
    <w:rsid w:val="00C43C68"/>
    <w:rsid w:val="00C507EE"/>
    <w:rsid w:val="00C50A4C"/>
    <w:rsid w:val="00C50F35"/>
    <w:rsid w:val="00C51355"/>
    <w:rsid w:val="00C51956"/>
    <w:rsid w:val="00C53560"/>
    <w:rsid w:val="00C563A8"/>
    <w:rsid w:val="00C5746C"/>
    <w:rsid w:val="00C631F4"/>
    <w:rsid w:val="00C653C7"/>
    <w:rsid w:val="00C66015"/>
    <w:rsid w:val="00C66637"/>
    <w:rsid w:val="00C70973"/>
    <w:rsid w:val="00C70BB2"/>
    <w:rsid w:val="00C71E57"/>
    <w:rsid w:val="00C7258B"/>
    <w:rsid w:val="00C751B2"/>
    <w:rsid w:val="00C752E8"/>
    <w:rsid w:val="00C770C4"/>
    <w:rsid w:val="00C80C81"/>
    <w:rsid w:val="00C80D23"/>
    <w:rsid w:val="00C833A1"/>
    <w:rsid w:val="00C85110"/>
    <w:rsid w:val="00C907F3"/>
    <w:rsid w:val="00C945F8"/>
    <w:rsid w:val="00C94E46"/>
    <w:rsid w:val="00C970B9"/>
    <w:rsid w:val="00CA0A6F"/>
    <w:rsid w:val="00CA1327"/>
    <w:rsid w:val="00CA2007"/>
    <w:rsid w:val="00CA25AC"/>
    <w:rsid w:val="00CA46AA"/>
    <w:rsid w:val="00CA5D4A"/>
    <w:rsid w:val="00CA69F2"/>
    <w:rsid w:val="00CA6B1C"/>
    <w:rsid w:val="00CB5AAF"/>
    <w:rsid w:val="00CB60FA"/>
    <w:rsid w:val="00CC0FE1"/>
    <w:rsid w:val="00CC1370"/>
    <w:rsid w:val="00CC4E9C"/>
    <w:rsid w:val="00CD06FC"/>
    <w:rsid w:val="00CD4809"/>
    <w:rsid w:val="00CD48D5"/>
    <w:rsid w:val="00CD5935"/>
    <w:rsid w:val="00CE0F3F"/>
    <w:rsid w:val="00CE1D62"/>
    <w:rsid w:val="00CE3BCF"/>
    <w:rsid w:val="00CE5623"/>
    <w:rsid w:val="00CE5EEE"/>
    <w:rsid w:val="00CE6B89"/>
    <w:rsid w:val="00CE7225"/>
    <w:rsid w:val="00CF194B"/>
    <w:rsid w:val="00CF1E7F"/>
    <w:rsid w:val="00D01B63"/>
    <w:rsid w:val="00D02B07"/>
    <w:rsid w:val="00D03243"/>
    <w:rsid w:val="00D04074"/>
    <w:rsid w:val="00D05E28"/>
    <w:rsid w:val="00D0754E"/>
    <w:rsid w:val="00D12B8A"/>
    <w:rsid w:val="00D1343D"/>
    <w:rsid w:val="00D16762"/>
    <w:rsid w:val="00D16B32"/>
    <w:rsid w:val="00D24059"/>
    <w:rsid w:val="00D24C3C"/>
    <w:rsid w:val="00D31E76"/>
    <w:rsid w:val="00D32941"/>
    <w:rsid w:val="00D338AB"/>
    <w:rsid w:val="00D33996"/>
    <w:rsid w:val="00D33AA3"/>
    <w:rsid w:val="00D33F55"/>
    <w:rsid w:val="00D36269"/>
    <w:rsid w:val="00D37A74"/>
    <w:rsid w:val="00D41C55"/>
    <w:rsid w:val="00D426EC"/>
    <w:rsid w:val="00D42F70"/>
    <w:rsid w:val="00D43EE7"/>
    <w:rsid w:val="00D47832"/>
    <w:rsid w:val="00D500CC"/>
    <w:rsid w:val="00D60F26"/>
    <w:rsid w:val="00D61D4B"/>
    <w:rsid w:val="00D63D8E"/>
    <w:rsid w:val="00D64C8B"/>
    <w:rsid w:val="00D64F08"/>
    <w:rsid w:val="00D652C6"/>
    <w:rsid w:val="00D656A7"/>
    <w:rsid w:val="00D6697F"/>
    <w:rsid w:val="00D677B4"/>
    <w:rsid w:val="00D7169D"/>
    <w:rsid w:val="00D72E01"/>
    <w:rsid w:val="00D73260"/>
    <w:rsid w:val="00D737A7"/>
    <w:rsid w:val="00D76AF2"/>
    <w:rsid w:val="00D80581"/>
    <w:rsid w:val="00D82EC5"/>
    <w:rsid w:val="00D84299"/>
    <w:rsid w:val="00D84C40"/>
    <w:rsid w:val="00D861C1"/>
    <w:rsid w:val="00D86538"/>
    <w:rsid w:val="00D87F3A"/>
    <w:rsid w:val="00D90C6C"/>
    <w:rsid w:val="00D924D0"/>
    <w:rsid w:val="00D92ECF"/>
    <w:rsid w:val="00D93837"/>
    <w:rsid w:val="00D966CD"/>
    <w:rsid w:val="00DA43A4"/>
    <w:rsid w:val="00DA4EEB"/>
    <w:rsid w:val="00DA5187"/>
    <w:rsid w:val="00DA5A9B"/>
    <w:rsid w:val="00DA6E66"/>
    <w:rsid w:val="00DB3807"/>
    <w:rsid w:val="00DB4092"/>
    <w:rsid w:val="00DB4A61"/>
    <w:rsid w:val="00DB529E"/>
    <w:rsid w:val="00DB61EA"/>
    <w:rsid w:val="00DB6846"/>
    <w:rsid w:val="00DC0961"/>
    <w:rsid w:val="00DC36A0"/>
    <w:rsid w:val="00DC3F3D"/>
    <w:rsid w:val="00DC41D8"/>
    <w:rsid w:val="00DC41E7"/>
    <w:rsid w:val="00DC4A84"/>
    <w:rsid w:val="00DC4E6C"/>
    <w:rsid w:val="00DC61F6"/>
    <w:rsid w:val="00DD084F"/>
    <w:rsid w:val="00DD0E79"/>
    <w:rsid w:val="00DD2768"/>
    <w:rsid w:val="00DD4FB4"/>
    <w:rsid w:val="00DD678B"/>
    <w:rsid w:val="00DD7168"/>
    <w:rsid w:val="00DD7664"/>
    <w:rsid w:val="00DD786F"/>
    <w:rsid w:val="00DE1D8D"/>
    <w:rsid w:val="00DE2FFF"/>
    <w:rsid w:val="00DE39D6"/>
    <w:rsid w:val="00DF1724"/>
    <w:rsid w:val="00DF1CA6"/>
    <w:rsid w:val="00DF3BAA"/>
    <w:rsid w:val="00DF567F"/>
    <w:rsid w:val="00E0593E"/>
    <w:rsid w:val="00E062DB"/>
    <w:rsid w:val="00E122D9"/>
    <w:rsid w:val="00E15247"/>
    <w:rsid w:val="00E15CF8"/>
    <w:rsid w:val="00E2118E"/>
    <w:rsid w:val="00E21469"/>
    <w:rsid w:val="00E23549"/>
    <w:rsid w:val="00E23C86"/>
    <w:rsid w:val="00E259C5"/>
    <w:rsid w:val="00E27A9D"/>
    <w:rsid w:val="00E27C26"/>
    <w:rsid w:val="00E301CA"/>
    <w:rsid w:val="00E3045E"/>
    <w:rsid w:val="00E30803"/>
    <w:rsid w:val="00E3209D"/>
    <w:rsid w:val="00E320FB"/>
    <w:rsid w:val="00E32235"/>
    <w:rsid w:val="00E3377D"/>
    <w:rsid w:val="00E348B4"/>
    <w:rsid w:val="00E349EE"/>
    <w:rsid w:val="00E37660"/>
    <w:rsid w:val="00E40789"/>
    <w:rsid w:val="00E40B41"/>
    <w:rsid w:val="00E4541B"/>
    <w:rsid w:val="00E454D2"/>
    <w:rsid w:val="00E5002B"/>
    <w:rsid w:val="00E501C3"/>
    <w:rsid w:val="00E53758"/>
    <w:rsid w:val="00E5539B"/>
    <w:rsid w:val="00E564BB"/>
    <w:rsid w:val="00E56FD1"/>
    <w:rsid w:val="00E605B0"/>
    <w:rsid w:val="00E6087F"/>
    <w:rsid w:val="00E62908"/>
    <w:rsid w:val="00E62D52"/>
    <w:rsid w:val="00E63E87"/>
    <w:rsid w:val="00E6427F"/>
    <w:rsid w:val="00E65567"/>
    <w:rsid w:val="00E71A4E"/>
    <w:rsid w:val="00E73C83"/>
    <w:rsid w:val="00E73D1E"/>
    <w:rsid w:val="00E76230"/>
    <w:rsid w:val="00E77C39"/>
    <w:rsid w:val="00E77C75"/>
    <w:rsid w:val="00E8338E"/>
    <w:rsid w:val="00E83716"/>
    <w:rsid w:val="00E846B1"/>
    <w:rsid w:val="00E85BB4"/>
    <w:rsid w:val="00E921ED"/>
    <w:rsid w:val="00E92D31"/>
    <w:rsid w:val="00E9333E"/>
    <w:rsid w:val="00E943C9"/>
    <w:rsid w:val="00E95FF3"/>
    <w:rsid w:val="00E96CDE"/>
    <w:rsid w:val="00EA173D"/>
    <w:rsid w:val="00EA23EB"/>
    <w:rsid w:val="00EA2A02"/>
    <w:rsid w:val="00EA2F60"/>
    <w:rsid w:val="00EA501D"/>
    <w:rsid w:val="00EA61D3"/>
    <w:rsid w:val="00EA687B"/>
    <w:rsid w:val="00EB4B05"/>
    <w:rsid w:val="00EB4F39"/>
    <w:rsid w:val="00EB563B"/>
    <w:rsid w:val="00EB6ABB"/>
    <w:rsid w:val="00EB717A"/>
    <w:rsid w:val="00EC494D"/>
    <w:rsid w:val="00EC54F5"/>
    <w:rsid w:val="00EC5751"/>
    <w:rsid w:val="00EC706D"/>
    <w:rsid w:val="00ED0321"/>
    <w:rsid w:val="00ED0579"/>
    <w:rsid w:val="00ED0A2F"/>
    <w:rsid w:val="00ED0C08"/>
    <w:rsid w:val="00ED2995"/>
    <w:rsid w:val="00EE2D59"/>
    <w:rsid w:val="00EE2F42"/>
    <w:rsid w:val="00EE4B1D"/>
    <w:rsid w:val="00EE56BC"/>
    <w:rsid w:val="00EE6D5E"/>
    <w:rsid w:val="00EE7DDE"/>
    <w:rsid w:val="00EE7EBC"/>
    <w:rsid w:val="00EF0D19"/>
    <w:rsid w:val="00EF41C1"/>
    <w:rsid w:val="00EF4D6E"/>
    <w:rsid w:val="00EF65BE"/>
    <w:rsid w:val="00F013A9"/>
    <w:rsid w:val="00F02214"/>
    <w:rsid w:val="00F02B7C"/>
    <w:rsid w:val="00F067F9"/>
    <w:rsid w:val="00F11DA7"/>
    <w:rsid w:val="00F13AF7"/>
    <w:rsid w:val="00F1468B"/>
    <w:rsid w:val="00F14EEA"/>
    <w:rsid w:val="00F160D6"/>
    <w:rsid w:val="00F224DF"/>
    <w:rsid w:val="00F22B8A"/>
    <w:rsid w:val="00F24B57"/>
    <w:rsid w:val="00F25AE3"/>
    <w:rsid w:val="00F26C46"/>
    <w:rsid w:val="00F32A49"/>
    <w:rsid w:val="00F352AF"/>
    <w:rsid w:val="00F36C6F"/>
    <w:rsid w:val="00F373F5"/>
    <w:rsid w:val="00F408BD"/>
    <w:rsid w:val="00F40C8E"/>
    <w:rsid w:val="00F41BC9"/>
    <w:rsid w:val="00F42CDF"/>
    <w:rsid w:val="00F42DCF"/>
    <w:rsid w:val="00F42E4D"/>
    <w:rsid w:val="00F4356C"/>
    <w:rsid w:val="00F4633C"/>
    <w:rsid w:val="00F46B8F"/>
    <w:rsid w:val="00F46DD4"/>
    <w:rsid w:val="00F50F0F"/>
    <w:rsid w:val="00F50F7B"/>
    <w:rsid w:val="00F52574"/>
    <w:rsid w:val="00F52958"/>
    <w:rsid w:val="00F5347B"/>
    <w:rsid w:val="00F57824"/>
    <w:rsid w:val="00F61C11"/>
    <w:rsid w:val="00F61E30"/>
    <w:rsid w:val="00F64289"/>
    <w:rsid w:val="00F64D76"/>
    <w:rsid w:val="00F65036"/>
    <w:rsid w:val="00F6677F"/>
    <w:rsid w:val="00F70F53"/>
    <w:rsid w:val="00F716E4"/>
    <w:rsid w:val="00F71BD1"/>
    <w:rsid w:val="00F769DB"/>
    <w:rsid w:val="00F76D92"/>
    <w:rsid w:val="00F771D5"/>
    <w:rsid w:val="00F77C29"/>
    <w:rsid w:val="00F80735"/>
    <w:rsid w:val="00F808AC"/>
    <w:rsid w:val="00F86D47"/>
    <w:rsid w:val="00F9030E"/>
    <w:rsid w:val="00F91DFE"/>
    <w:rsid w:val="00F92F0C"/>
    <w:rsid w:val="00F96F0C"/>
    <w:rsid w:val="00FA037E"/>
    <w:rsid w:val="00FA4EE6"/>
    <w:rsid w:val="00FA5876"/>
    <w:rsid w:val="00FA6468"/>
    <w:rsid w:val="00FB0661"/>
    <w:rsid w:val="00FB1AC7"/>
    <w:rsid w:val="00FB1C87"/>
    <w:rsid w:val="00FB317C"/>
    <w:rsid w:val="00FB36F8"/>
    <w:rsid w:val="00FB5121"/>
    <w:rsid w:val="00FB56A9"/>
    <w:rsid w:val="00FB70B9"/>
    <w:rsid w:val="00FC7E66"/>
    <w:rsid w:val="00FD18BE"/>
    <w:rsid w:val="00FD280A"/>
    <w:rsid w:val="00FD6D16"/>
    <w:rsid w:val="00FD7A90"/>
    <w:rsid w:val="00FE0599"/>
    <w:rsid w:val="00FE05B7"/>
    <w:rsid w:val="00FE0720"/>
    <w:rsid w:val="00FE1002"/>
    <w:rsid w:val="00FE1379"/>
    <w:rsid w:val="00FE231F"/>
    <w:rsid w:val="00FE474D"/>
    <w:rsid w:val="00FE607D"/>
    <w:rsid w:val="00FE751B"/>
    <w:rsid w:val="00FE7A90"/>
    <w:rsid w:val="00FF0495"/>
    <w:rsid w:val="00FF10B8"/>
    <w:rsid w:val="00FF2111"/>
    <w:rsid w:val="00FF7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4E242D"/>
  <w15:docId w15:val="{87338A99-2B40-4B2D-9449-42D68E82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pl-PL" w:eastAsia="pl-PL"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C5A23"/>
  </w:style>
  <w:style w:type="paragraph" w:styleId="Nagwek1">
    <w:name w:val="heading 1"/>
    <w:basedOn w:val="Normalny"/>
    <w:next w:val="Normalny"/>
    <w:qFormat/>
    <w:pPr>
      <w:keepNext/>
      <w:outlineLvl w:val="0"/>
    </w:pPr>
    <w:rPr>
      <w:b/>
      <w:sz w:val="28"/>
      <w:lang w:eastAsia="en-US"/>
    </w:rPr>
  </w:style>
  <w:style w:type="paragraph" w:styleId="Nagwek2">
    <w:name w:val="heading 2"/>
    <w:basedOn w:val="Normalny"/>
    <w:next w:val="Normalny"/>
    <w:qFormat/>
    <w:pPr>
      <w:keepNext/>
      <w:numPr>
        <w:ilvl w:val="1"/>
        <w:numId w:val="5"/>
      </w:numPr>
      <w:tabs>
        <w:tab w:val="left" w:pos="360"/>
      </w:tabs>
      <w:spacing w:before="120"/>
      <w:outlineLvl w:val="1"/>
    </w:pPr>
    <w:rPr>
      <w:b/>
      <w:sz w:val="24"/>
      <w:lang w:eastAsia="en-US"/>
    </w:rPr>
  </w:style>
  <w:style w:type="paragraph" w:styleId="Nagwek3">
    <w:name w:val="heading 3"/>
    <w:basedOn w:val="Normalny"/>
    <w:next w:val="Normalny"/>
    <w:uiPriority w:val="9"/>
    <w:qFormat/>
    <w:pPr>
      <w:keepNext/>
      <w:spacing w:before="120"/>
      <w:outlineLvl w:val="2"/>
    </w:pPr>
    <w:rPr>
      <w:b/>
      <w:bCs/>
      <w:szCs w:val="26"/>
      <w:lang w:eastAsia="en-US"/>
    </w:rPr>
  </w:style>
  <w:style w:type="paragraph" w:styleId="Nagwek4">
    <w:name w:val="heading 4"/>
    <w:basedOn w:val="Normalny"/>
    <w:next w:val="Normalny"/>
    <w:uiPriority w:val="9"/>
    <w:qFormat/>
    <w:pPr>
      <w:keepNext/>
      <w:numPr>
        <w:ilvl w:val="3"/>
        <w:numId w:val="5"/>
      </w:numPr>
      <w:spacing w:line="360" w:lineRule="auto"/>
      <w:outlineLvl w:val="3"/>
    </w:pPr>
    <w:rPr>
      <w:rFonts w:ascii="Arial" w:hAnsi="Arial"/>
      <w:iCs/>
      <w:sz w:val="24"/>
      <w:szCs w:val="24"/>
      <w:lang w:eastAsia="en-US"/>
    </w:rPr>
  </w:style>
  <w:style w:type="paragraph" w:styleId="Nagwek5">
    <w:name w:val="heading 5"/>
    <w:basedOn w:val="Normalny"/>
    <w:next w:val="Normalny"/>
    <w:uiPriority w:val="9"/>
    <w:qFormat/>
    <w:pPr>
      <w:numPr>
        <w:ilvl w:val="4"/>
        <w:numId w:val="5"/>
      </w:numPr>
      <w:spacing w:before="240" w:after="60"/>
      <w:outlineLvl w:val="4"/>
    </w:pPr>
    <w:rPr>
      <w:b/>
      <w:bCs/>
      <w:i/>
      <w:iCs/>
      <w:sz w:val="26"/>
      <w:szCs w:val="26"/>
      <w:lang w:eastAsia="en-US"/>
    </w:rPr>
  </w:style>
  <w:style w:type="paragraph" w:styleId="Nagwek6">
    <w:name w:val="heading 6"/>
    <w:basedOn w:val="Normalny"/>
    <w:next w:val="Normalny"/>
    <w:uiPriority w:val="9"/>
    <w:qFormat/>
    <w:pPr>
      <w:keepNext/>
      <w:numPr>
        <w:ilvl w:val="5"/>
        <w:numId w:val="5"/>
      </w:numPr>
      <w:spacing w:line="360" w:lineRule="auto"/>
      <w:jc w:val="center"/>
      <w:outlineLvl w:val="5"/>
    </w:pPr>
    <w:rPr>
      <w:rFonts w:ascii="Arial" w:hAnsi="Arial"/>
      <w:b/>
      <w:bCs/>
      <w:sz w:val="28"/>
      <w:szCs w:val="28"/>
      <w:lang w:eastAsia="en-US"/>
    </w:rPr>
  </w:style>
  <w:style w:type="paragraph" w:styleId="Nagwek7">
    <w:name w:val="heading 7"/>
    <w:basedOn w:val="Normalny"/>
    <w:next w:val="Normalny"/>
    <w:qFormat/>
    <w:pPr>
      <w:keepNext/>
      <w:numPr>
        <w:ilvl w:val="6"/>
        <w:numId w:val="5"/>
      </w:numPr>
      <w:spacing w:line="360" w:lineRule="auto"/>
      <w:outlineLvl w:val="6"/>
    </w:pPr>
    <w:rPr>
      <w:b/>
      <w:bCs/>
      <w:sz w:val="24"/>
      <w:szCs w:val="24"/>
      <w:lang w:eastAsia="en-US"/>
    </w:rPr>
  </w:style>
  <w:style w:type="paragraph" w:styleId="Nagwek8">
    <w:name w:val="heading 8"/>
    <w:basedOn w:val="Normalny"/>
    <w:next w:val="Normalny"/>
    <w:qFormat/>
    <w:pPr>
      <w:numPr>
        <w:ilvl w:val="7"/>
        <w:numId w:val="5"/>
      </w:numPr>
      <w:spacing w:before="240" w:after="60"/>
      <w:outlineLvl w:val="7"/>
    </w:pPr>
    <w:rPr>
      <w:i/>
      <w:iCs/>
      <w:sz w:val="24"/>
      <w:szCs w:val="24"/>
      <w:lang w:eastAsia="en-US"/>
    </w:rPr>
  </w:style>
  <w:style w:type="paragraph" w:styleId="Nagwek9">
    <w:name w:val="heading 9"/>
    <w:basedOn w:val="Normalny"/>
    <w:next w:val="Normalny"/>
    <w:qFormat/>
    <w:pPr>
      <w:keepNext/>
      <w:numPr>
        <w:ilvl w:val="8"/>
        <w:numId w:val="5"/>
      </w:numPr>
      <w:spacing w:line="360" w:lineRule="auto"/>
      <w:outlineLvl w:val="8"/>
    </w:pPr>
    <w:rPr>
      <w:b/>
      <w:bCs/>
      <w:sz w:val="28"/>
      <w:szCs w:val="24"/>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basedOn w:val="Normalny"/>
    <w:uiPriority w:val="1"/>
    <w:qFormat/>
    <w:rPr>
      <w:color w:val="000000"/>
    </w:rPr>
  </w:style>
  <w:style w:type="paragraph" w:styleId="Podtytu">
    <w:name w:val="Subtitle"/>
    <w:basedOn w:val="Normalny"/>
    <w:next w:val="Normalny"/>
    <w:uiPriority w:val="11"/>
    <w:qFormat/>
    <w:rPr>
      <w:i/>
      <w:color w:val="444444"/>
      <w:sz w:val="52"/>
    </w:rPr>
  </w:style>
  <w:style w:type="paragraph" w:styleId="Cytat">
    <w:name w:val="Quote"/>
    <w:basedOn w:val="Normalny"/>
    <w:next w:val="Normalny"/>
    <w:uiPriority w:val="29"/>
    <w:qFormat/>
    <w:pPr>
      <w:pBdr>
        <w:left w:val="single" w:sz="12" w:space="11" w:color="A6A6A6"/>
        <w:bottom w:val="single" w:sz="12" w:space="3" w:color="A6A6A6"/>
      </w:pBdr>
      <w:ind w:left="3402"/>
    </w:pPr>
    <w:rPr>
      <w:i/>
      <w:color w:val="373737"/>
      <w:sz w:val="18"/>
    </w:rPr>
  </w:style>
  <w:style w:type="paragraph" w:styleId="Cytatintensywny">
    <w:name w:val="Intense Quote"/>
    <w:basedOn w:val="Normalny"/>
    <w:next w:val="Normalny"/>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styleId="Tabela-Siatka">
    <w:name w:val="Table Grid"/>
    <w:basedOn w:val="Standardowy"/>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Standardowy"/>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Standardowy"/>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Standardowy"/>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Standardowy"/>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Standardowy"/>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Standardowy"/>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Standardowy"/>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Standardowy"/>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Standardowy"/>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Standardowy"/>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Standardowy"/>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Standardowy"/>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Standardowy"/>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Standardowy"/>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Standardowy"/>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Heading1Char">
    <w:name w:val="Heading 1 Char"/>
    <w:rPr>
      <w:rFonts w:cs="Times New Roman"/>
      <w:b/>
      <w:sz w:val="28"/>
    </w:rPr>
  </w:style>
  <w:style w:type="character" w:customStyle="1" w:styleId="Heading2Char">
    <w:name w:val="Heading 2 Char"/>
    <w:rPr>
      <w:rFonts w:ascii="Times New Roman" w:hAnsi="Times New Roman" w:cs="Times New Roman"/>
      <w:b/>
      <w:sz w:val="24"/>
      <w:lang w:val="pl-PL" w:eastAsia="pl-PL"/>
    </w:rPr>
  </w:style>
  <w:style w:type="character" w:customStyle="1" w:styleId="Heading3Char">
    <w:name w:val="Heading 3 Char"/>
    <w:rPr>
      <w:rFonts w:cs="Times New Roman"/>
      <w:b/>
      <w:sz w:val="26"/>
    </w:rPr>
  </w:style>
  <w:style w:type="character" w:customStyle="1" w:styleId="Heading4Char">
    <w:name w:val="Heading 4 Char"/>
    <w:rPr>
      <w:rFonts w:ascii="Arial" w:hAnsi="Arial"/>
      <w:iCs/>
      <w:sz w:val="24"/>
      <w:szCs w:val="24"/>
      <w:lang w:eastAsia="en-US"/>
    </w:rPr>
  </w:style>
  <w:style w:type="character" w:customStyle="1" w:styleId="Heading5Char">
    <w:name w:val="Heading 5 Char"/>
    <w:rPr>
      <w:b/>
      <w:bCs/>
      <w:i/>
      <w:iCs/>
      <w:sz w:val="26"/>
      <w:szCs w:val="26"/>
      <w:lang w:eastAsia="en-US"/>
    </w:rPr>
  </w:style>
  <w:style w:type="character" w:customStyle="1" w:styleId="Heading6Char">
    <w:name w:val="Heading 6 Char"/>
    <w:rPr>
      <w:rFonts w:ascii="Arial" w:hAnsi="Arial"/>
      <w:b/>
      <w:bCs/>
      <w:sz w:val="28"/>
      <w:szCs w:val="28"/>
      <w:lang w:eastAsia="en-US"/>
    </w:rPr>
  </w:style>
  <w:style w:type="character" w:customStyle="1" w:styleId="Heading7Char">
    <w:name w:val="Heading 7 Char"/>
    <w:rPr>
      <w:b/>
      <w:bCs/>
      <w:sz w:val="24"/>
      <w:szCs w:val="24"/>
      <w:lang w:eastAsia="en-US"/>
    </w:rPr>
  </w:style>
  <w:style w:type="character" w:customStyle="1" w:styleId="Heading8Char">
    <w:name w:val="Heading 8 Char"/>
    <w:rPr>
      <w:i/>
      <w:iCs/>
      <w:sz w:val="24"/>
      <w:szCs w:val="24"/>
      <w:lang w:eastAsia="en-US"/>
    </w:rPr>
  </w:style>
  <w:style w:type="character" w:customStyle="1" w:styleId="Heading9Char">
    <w:name w:val="Heading 9 Char"/>
    <w:rPr>
      <w:b/>
      <w:bCs/>
      <w:sz w:val="28"/>
      <w:szCs w:val="24"/>
      <w:lang w:eastAsia="en-US"/>
    </w:rPr>
  </w:style>
  <w:style w:type="paragraph" w:styleId="Nagwek">
    <w:name w:val="header"/>
    <w:basedOn w:val="Normalny"/>
    <w:pPr>
      <w:tabs>
        <w:tab w:val="center" w:pos="4536"/>
        <w:tab w:val="right" w:pos="9072"/>
      </w:tabs>
    </w:pPr>
  </w:style>
  <w:style w:type="character" w:customStyle="1" w:styleId="HeaderChar">
    <w:name w:val="Header Char"/>
    <w:rPr>
      <w:rFonts w:cs="Times New Roman"/>
      <w:sz w:val="20"/>
      <w:szCs w:val="20"/>
    </w:rPr>
  </w:style>
  <w:style w:type="paragraph" w:styleId="Tekstpodstawowywcity">
    <w:name w:val="Body Text Indent"/>
    <w:basedOn w:val="Normalny"/>
    <w:semiHidden/>
    <w:pPr>
      <w:ind w:left="1080"/>
    </w:pPr>
    <w:rPr>
      <w:sz w:val="24"/>
      <w:szCs w:val="24"/>
    </w:rPr>
  </w:style>
  <w:style w:type="character" w:customStyle="1" w:styleId="BodyTextIndentChar">
    <w:name w:val="Body Text Indent Char"/>
    <w:semiHidden/>
    <w:rPr>
      <w:rFonts w:cs="Times New Roman"/>
      <w:sz w:val="20"/>
      <w:szCs w:val="20"/>
    </w:rPr>
  </w:style>
  <w:style w:type="paragraph" w:styleId="Tytu">
    <w:name w:val="Title"/>
    <w:basedOn w:val="Normalny"/>
    <w:qFormat/>
    <w:pPr>
      <w:jc w:val="center"/>
    </w:pPr>
    <w:rPr>
      <w:b/>
      <w:bCs/>
      <w:sz w:val="28"/>
      <w:szCs w:val="24"/>
    </w:rPr>
  </w:style>
  <w:style w:type="character" w:customStyle="1" w:styleId="TitleChar">
    <w:name w:val="Title Char"/>
    <w:rPr>
      <w:rFonts w:ascii="Cambria" w:hAnsi="Cambria" w:cs="Times New Roman"/>
      <w:b/>
      <w:bCs/>
      <w:sz w:val="32"/>
      <w:szCs w:val="32"/>
    </w:rPr>
  </w:style>
  <w:style w:type="paragraph" w:styleId="Tekstpodstawowy">
    <w:name w:val="Body Text"/>
    <w:basedOn w:val="Normalny"/>
    <w:semiHidden/>
    <w:pPr>
      <w:jc w:val="both"/>
    </w:pPr>
    <w:rPr>
      <w:b/>
      <w:bCs/>
      <w:sz w:val="28"/>
      <w:szCs w:val="24"/>
    </w:rPr>
  </w:style>
  <w:style w:type="character" w:customStyle="1" w:styleId="BodyTextChar">
    <w:name w:val="Body Text Char"/>
    <w:rPr>
      <w:rFonts w:cs="Times New Roman"/>
      <w:sz w:val="20"/>
      <w:szCs w:val="20"/>
    </w:rPr>
  </w:style>
  <w:style w:type="paragraph" w:styleId="Stopka">
    <w:name w:val="footer"/>
    <w:basedOn w:val="Normalny"/>
    <w:uiPriority w:val="99"/>
    <w:pPr>
      <w:tabs>
        <w:tab w:val="center" w:pos="4536"/>
        <w:tab w:val="right" w:pos="9072"/>
      </w:tabs>
    </w:pPr>
  </w:style>
  <w:style w:type="character" w:customStyle="1" w:styleId="FooterChar">
    <w:name w:val="Footer Char"/>
    <w:rPr>
      <w:rFonts w:cs="Times New Roman"/>
    </w:rPr>
  </w:style>
  <w:style w:type="character" w:styleId="Numerstrony">
    <w:name w:val="page number"/>
    <w:semiHidden/>
    <w:rPr>
      <w:rFonts w:cs="Times New Roman"/>
    </w:rPr>
  </w:style>
  <w:style w:type="paragraph" w:styleId="Tekstpodstawowywcity2">
    <w:name w:val="Body Text Indent 2"/>
    <w:basedOn w:val="Normalny"/>
    <w:semiHidden/>
    <w:pPr>
      <w:spacing w:after="120" w:line="480" w:lineRule="auto"/>
      <w:ind w:left="283"/>
    </w:pPr>
  </w:style>
  <w:style w:type="character" w:customStyle="1" w:styleId="BodyTextIndent2Char">
    <w:name w:val="Body Text Indent 2 Char"/>
    <w:semiHidden/>
    <w:rPr>
      <w:rFonts w:cs="Times New Roman"/>
      <w:sz w:val="20"/>
      <w:szCs w:val="20"/>
    </w:rPr>
  </w:style>
  <w:style w:type="paragraph" w:styleId="Tekstpodstawowy2">
    <w:name w:val="Body Text 2"/>
    <w:basedOn w:val="Normalny"/>
    <w:semiHidden/>
    <w:pPr>
      <w:spacing w:after="120" w:line="480" w:lineRule="auto"/>
    </w:pPr>
  </w:style>
  <w:style w:type="character" w:customStyle="1" w:styleId="BodyText2Char">
    <w:name w:val="Body Text 2 Char"/>
    <w:semiHidden/>
    <w:rPr>
      <w:rFonts w:cs="Times New Roman"/>
      <w:sz w:val="20"/>
      <w:szCs w:val="20"/>
    </w:rPr>
  </w:style>
  <w:style w:type="paragraph" w:customStyle="1" w:styleId="Tekstdymka1">
    <w:name w:val="Tekst dymka1"/>
    <w:basedOn w:val="Normalny"/>
    <w:semiHidden/>
    <w:rPr>
      <w:rFonts w:ascii="Tahoma" w:hAnsi="Tahoma"/>
      <w:sz w:val="16"/>
      <w:szCs w:val="16"/>
      <w:lang w:eastAsia="en-US"/>
    </w:rPr>
  </w:style>
  <w:style w:type="character" w:customStyle="1" w:styleId="BalloonTextChar">
    <w:name w:val="Balloon Text Char"/>
    <w:semiHidden/>
    <w:rPr>
      <w:rFonts w:ascii="Tahoma" w:hAnsi="Tahoma" w:cs="Times New Roman"/>
      <w:sz w:val="16"/>
    </w:rPr>
  </w:style>
  <w:style w:type="paragraph" w:customStyle="1" w:styleId="pkt">
    <w:name w:val="pkt"/>
    <w:basedOn w:val="Normalny"/>
    <w:pPr>
      <w:spacing w:before="60" w:after="60"/>
      <w:ind w:left="851" w:hanging="293"/>
      <w:jc w:val="both"/>
    </w:pPr>
    <w:rPr>
      <w:sz w:val="24"/>
    </w:rPr>
  </w:style>
  <w:style w:type="paragraph" w:customStyle="1" w:styleId="ust">
    <w:name w:val="ust"/>
    <w:uiPriority w:val="99"/>
    <w:pPr>
      <w:spacing w:before="60" w:after="60"/>
      <w:ind w:left="426" w:hanging="282"/>
      <w:jc w:val="both"/>
    </w:pPr>
    <w:rPr>
      <w:sz w:val="24"/>
    </w:rPr>
  </w:style>
  <w:style w:type="paragraph" w:customStyle="1" w:styleId="tyt">
    <w:name w:val="tyt"/>
    <w:basedOn w:val="Normalny"/>
    <w:pPr>
      <w:keepNext/>
      <w:spacing w:before="60" w:after="60"/>
      <w:jc w:val="center"/>
    </w:pPr>
    <w:rPr>
      <w:b/>
      <w:sz w:val="24"/>
    </w:rPr>
  </w:style>
  <w:style w:type="paragraph" w:customStyle="1" w:styleId="pkt1">
    <w:name w:val="pkt1"/>
    <w:basedOn w:val="pkt"/>
    <w:pPr>
      <w:ind w:left="850" w:hanging="423"/>
    </w:pPr>
  </w:style>
  <w:style w:type="paragraph" w:customStyle="1" w:styleId="lit1">
    <w:name w:val="lit1"/>
    <w:basedOn w:val="Normalny"/>
    <w:pPr>
      <w:spacing w:before="60" w:after="60"/>
      <w:ind w:left="1276" w:hanging="338"/>
      <w:jc w:val="both"/>
    </w:pPr>
    <w:rPr>
      <w:sz w:val="24"/>
    </w:rPr>
  </w:style>
  <w:style w:type="paragraph" w:customStyle="1" w:styleId="tekst">
    <w:name w:val="tekst"/>
    <w:basedOn w:val="Normalny"/>
    <w:pPr>
      <w:spacing w:before="60" w:after="60"/>
      <w:jc w:val="both"/>
    </w:pPr>
    <w:rPr>
      <w:sz w:val="24"/>
    </w:rPr>
  </w:style>
  <w:style w:type="paragraph" w:styleId="Tekstpodstawowy3">
    <w:name w:val="Body Text 3"/>
    <w:basedOn w:val="Normalny"/>
    <w:pPr>
      <w:spacing w:line="360" w:lineRule="auto"/>
      <w:jc w:val="both"/>
    </w:pPr>
    <w:rPr>
      <w:rFonts w:ascii="Arial" w:hAnsi="Arial" w:cs="Arial"/>
    </w:rPr>
  </w:style>
  <w:style w:type="character" w:customStyle="1" w:styleId="BodyText3Char">
    <w:name w:val="Body Text 3 Char"/>
    <w:rPr>
      <w:rFonts w:cs="Times New Roman"/>
      <w:sz w:val="16"/>
      <w:szCs w:val="16"/>
    </w:rPr>
  </w:style>
  <w:style w:type="character" w:customStyle="1" w:styleId="akapitdomyslny">
    <w:name w:val="akapitdomyslny"/>
    <w:rPr>
      <w:sz w:val="20"/>
    </w:rPr>
  </w:style>
  <w:style w:type="paragraph" w:styleId="Spistreci1">
    <w:name w:val="toc 1"/>
    <w:basedOn w:val="Normalny"/>
    <w:next w:val="Normalny"/>
    <w:uiPriority w:val="39"/>
    <w:qFormat/>
    <w:pPr>
      <w:tabs>
        <w:tab w:val="left" w:pos="400"/>
        <w:tab w:val="right" w:pos="9057"/>
      </w:tabs>
      <w:spacing w:before="360"/>
      <w:ind w:right="-124"/>
    </w:pPr>
    <w:rPr>
      <w:b/>
      <w:bCs/>
      <w:caps/>
      <w:szCs w:val="28"/>
    </w:rPr>
  </w:style>
  <w:style w:type="paragraph" w:styleId="Spistreci2">
    <w:name w:val="toc 2"/>
    <w:basedOn w:val="Normalny"/>
    <w:next w:val="Normalny"/>
    <w:uiPriority w:val="39"/>
    <w:qFormat/>
    <w:pPr>
      <w:tabs>
        <w:tab w:val="left" w:pos="600"/>
        <w:tab w:val="right" w:pos="9060"/>
      </w:tabs>
      <w:spacing w:line="288" w:lineRule="auto"/>
    </w:pPr>
    <w:rPr>
      <w:b/>
      <w:bCs/>
      <w:szCs w:val="24"/>
    </w:rPr>
  </w:style>
  <w:style w:type="paragraph" w:styleId="Nagwekspisutreci">
    <w:name w:val="TOC Heading"/>
    <w:basedOn w:val="Nagwek1"/>
    <w:next w:val="Normalny"/>
    <w:uiPriority w:val="39"/>
    <w:semiHidden/>
    <w:unhideWhenUsed/>
    <w:qFormat/>
    <w:pPr>
      <w:keepLines/>
      <w:spacing w:before="480" w:line="276" w:lineRule="auto"/>
    </w:pPr>
    <w:rPr>
      <w:rFonts w:ascii="Cambria" w:eastAsia="Cambria" w:hAnsi="Cambria" w:cs="Cambria"/>
      <w:bCs/>
      <w:color w:val="365F91" w:themeColor="accent1" w:themeShade="BF"/>
      <w:szCs w:val="28"/>
      <w:lang w:eastAsia="pl-PL"/>
    </w:rPr>
  </w:style>
  <w:style w:type="paragraph" w:styleId="Spistreci4">
    <w:name w:val="toc 4"/>
    <w:basedOn w:val="Normalny"/>
    <w:next w:val="Normalny"/>
    <w:semiHidden/>
    <w:pPr>
      <w:ind w:left="400"/>
    </w:pPr>
    <w:rPr>
      <w:szCs w:val="24"/>
    </w:rPr>
  </w:style>
  <w:style w:type="paragraph" w:styleId="Spistreci5">
    <w:name w:val="toc 5"/>
    <w:basedOn w:val="Normalny"/>
    <w:next w:val="Normalny"/>
    <w:semiHidden/>
    <w:pPr>
      <w:ind w:left="600"/>
    </w:pPr>
    <w:rPr>
      <w:szCs w:val="24"/>
    </w:rPr>
  </w:style>
  <w:style w:type="paragraph" w:styleId="Spistreci6">
    <w:name w:val="toc 6"/>
    <w:basedOn w:val="Normalny"/>
    <w:next w:val="Normalny"/>
    <w:semiHidden/>
    <w:pPr>
      <w:ind w:left="800"/>
    </w:pPr>
    <w:rPr>
      <w:szCs w:val="24"/>
    </w:rPr>
  </w:style>
  <w:style w:type="paragraph" w:styleId="Spistreci7">
    <w:name w:val="toc 7"/>
    <w:basedOn w:val="Normalny"/>
    <w:next w:val="Normalny"/>
    <w:semiHidden/>
    <w:pPr>
      <w:ind w:left="1000"/>
    </w:pPr>
    <w:rPr>
      <w:szCs w:val="24"/>
    </w:rPr>
  </w:style>
  <w:style w:type="paragraph" w:styleId="Spistreci8">
    <w:name w:val="toc 8"/>
    <w:basedOn w:val="Normalny"/>
    <w:next w:val="Normalny"/>
    <w:semiHidden/>
    <w:pPr>
      <w:ind w:left="1200"/>
    </w:pPr>
    <w:rPr>
      <w:szCs w:val="24"/>
    </w:rPr>
  </w:style>
  <w:style w:type="paragraph" w:styleId="Spistreci9">
    <w:name w:val="toc 9"/>
    <w:basedOn w:val="Normalny"/>
    <w:next w:val="Normalny"/>
    <w:semiHidden/>
    <w:pPr>
      <w:ind w:left="1400"/>
    </w:pPr>
    <w:rPr>
      <w:szCs w:val="24"/>
    </w:rPr>
  </w:style>
  <w:style w:type="character" w:styleId="Hipercze">
    <w:name w:val="Hyperlink"/>
    <w:uiPriority w:val="99"/>
    <w:rPr>
      <w:rFonts w:cs="Times New Roman"/>
      <w:color w:val="0000FF"/>
      <w:u w:val="single"/>
    </w:rPr>
  </w:style>
  <w:style w:type="paragraph" w:styleId="Tekstpodstawowywcity3">
    <w:name w:val="Body Text Indent 3"/>
    <w:basedOn w:val="Normalny"/>
    <w:semiHidden/>
    <w:pPr>
      <w:ind w:left="360"/>
      <w:jc w:val="both"/>
    </w:pPr>
  </w:style>
  <w:style w:type="character" w:customStyle="1" w:styleId="BodyTextIndent3Char">
    <w:name w:val="Body Text Indent 3 Char"/>
    <w:semiHidden/>
    <w:rPr>
      <w:rFonts w:cs="Times New Roman"/>
      <w:sz w:val="16"/>
      <w:szCs w:val="16"/>
    </w:rPr>
  </w:style>
  <w:style w:type="paragraph" w:customStyle="1" w:styleId="standardowy0">
    <w:name w:val="standardowy"/>
    <w:basedOn w:val="Normalny"/>
    <w:pPr>
      <w:jc w:val="both"/>
    </w:pPr>
    <w:rPr>
      <w:sz w:val="24"/>
    </w:rPr>
  </w:style>
  <w:style w:type="paragraph" w:customStyle="1" w:styleId="Standard">
    <w:name w:val="Standard"/>
    <w:pPr>
      <w:widowControl w:val="0"/>
    </w:pPr>
  </w:style>
  <w:style w:type="paragraph" w:customStyle="1" w:styleId="StylI">
    <w:name w:val="Styl I"/>
    <w:basedOn w:val="Normalny"/>
    <w:next w:val="Normalny"/>
    <w:pPr>
      <w:tabs>
        <w:tab w:val="left" w:pos="1080"/>
      </w:tabs>
      <w:spacing w:before="240" w:after="240"/>
      <w:ind w:left="1080" w:hanging="718"/>
      <w:jc w:val="both"/>
    </w:pPr>
    <w:rPr>
      <w:b/>
      <w:sz w:val="24"/>
    </w:rPr>
  </w:style>
  <w:style w:type="paragraph" w:customStyle="1" w:styleId="Styl117">
    <w:name w:val="Styl 1.1.7."/>
    <w:basedOn w:val="Normalny"/>
    <w:pPr>
      <w:spacing w:after="120"/>
      <w:jc w:val="both"/>
    </w:pPr>
    <w:rPr>
      <w:sz w:val="24"/>
    </w:rPr>
  </w:style>
  <w:style w:type="paragraph" w:styleId="Zwykytekst">
    <w:name w:val="Plain Text"/>
    <w:basedOn w:val="Normalny"/>
    <w:semiHidden/>
    <w:rPr>
      <w:rFonts w:ascii="Courier New" w:hAnsi="Courier New"/>
    </w:rPr>
  </w:style>
  <w:style w:type="character" w:customStyle="1" w:styleId="PlainTextChar">
    <w:name w:val="Plain Text Char"/>
    <w:rPr>
      <w:rFonts w:ascii="Courier New" w:hAnsi="Courier New" w:cs="Courier New"/>
      <w:sz w:val="20"/>
      <w:szCs w:val="20"/>
    </w:rPr>
  </w:style>
  <w:style w:type="paragraph" w:styleId="Tekstkomentarza">
    <w:name w:val="annotation text"/>
    <w:basedOn w:val="Normalny"/>
    <w:uiPriority w:val="99"/>
  </w:style>
  <w:style w:type="character" w:customStyle="1" w:styleId="CommentTextChar">
    <w:name w:val="Comment Text Char"/>
    <w:semiHidden/>
    <w:rPr>
      <w:rFonts w:cs="Times New Roman"/>
    </w:rPr>
  </w:style>
  <w:style w:type="character" w:styleId="UyteHipercze">
    <w:name w:val="FollowedHyperlink"/>
    <w:semiHidden/>
    <w:rPr>
      <w:rFonts w:cs="Times New Roman"/>
      <w:color w:val="800080"/>
      <w:u w:val="single"/>
    </w:rPr>
  </w:style>
  <w:style w:type="paragraph" w:customStyle="1" w:styleId="Default">
    <w:name w:val="Default"/>
    <w:rPr>
      <w:rFonts w:ascii="Tahoma" w:hAnsi="Tahoma" w:cs="Tahoma"/>
      <w:color w:val="000000"/>
      <w:sz w:val="24"/>
      <w:szCs w:val="24"/>
    </w:rPr>
  </w:style>
  <w:style w:type="paragraph" w:customStyle="1" w:styleId="Tekstpodstawowy21">
    <w:name w:val="Tekst podstawowy 21"/>
    <w:basedOn w:val="Normalny"/>
    <w:pPr>
      <w:spacing w:after="120" w:line="480" w:lineRule="auto"/>
    </w:pPr>
    <w:rPr>
      <w:lang w:eastAsia="ar-SA"/>
    </w:rPr>
  </w:style>
  <w:style w:type="character" w:customStyle="1" w:styleId="WW8Num2z0">
    <w:name w:val="WW8Num2z0"/>
    <w:rPr>
      <w:rFonts w:ascii="Symbol" w:hAnsi="Symbol"/>
    </w:rPr>
  </w:style>
  <w:style w:type="paragraph" w:customStyle="1" w:styleId="Tekstpodstawowy31">
    <w:name w:val="Tekst podstawowy 31"/>
    <w:basedOn w:val="Normalny"/>
    <w:uiPriority w:val="99"/>
    <w:pPr>
      <w:spacing w:line="360" w:lineRule="auto"/>
      <w:jc w:val="both"/>
    </w:pPr>
    <w:rPr>
      <w:rFonts w:ascii="Arial" w:hAnsi="Arial" w:cs="Arial"/>
      <w:lang w:eastAsia="ar-SA"/>
    </w:rPr>
  </w:style>
  <w:style w:type="character" w:customStyle="1" w:styleId="WW8Num34z1">
    <w:name w:val="WW8Num34z1"/>
    <w:rPr>
      <w:rFonts w:ascii="Courier New" w:hAnsi="Courier New"/>
    </w:rPr>
  </w:style>
  <w:style w:type="paragraph" w:customStyle="1" w:styleId="StandardowyStandardowy1Standardowy11Standardowy111">
    <w:name w:val="Standardowy.Standardowy1.Standardowy11.Standardowy111"/>
  </w:style>
  <w:style w:type="character" w:customStyle="1" w:styleId="WierszprzednagwkowyZnak">
    <w:name w:val="Wiersz przed nagłówkowy Znak"/>
    <w:rPr>
      <w:rFonts w:ascii="Arial Narrow" w:hAnsi="Arial Narrow"/>
      <w:sz w:val="24"/>
      <w:lang w:val="pl-PL" w:eastAsia="pl-PL"/>
    </w:rPr>
  </w:style>
  <w:style w:type="character" w:customStyle="1" w:styleId="publmpoztext">
    <w:name w:val="publ_mpoz_text"/>
    <w:rPr>
      <w:rFonts w:cs="Times New Roman"/>
    </w:rPr>
  </w:style>
  <w:style w:type="paragraph" w:customStyle="1" w:styleId="CommentSubject">
    <w:name w:val="Comment Subject"/>
    <w:basedOn w:val="Tekstkomentarza"/>
    <w:next w:val="Tekstkomentarza"/>
    <w:rPr>
      <w:b/>
      <w:bCs/>
      <w:lang w:eastAsia="en-US"/>
    </w:rPr>
  </w:style>
  <w:style w:type="character" w:customStyle="1" w:styleId="CommentSubjectChar">
    <w:name w:val="Comment Subject Char"/>
    <w:rPr>
      <w:rFonts w:cs="Times New Roman"/>
      <w:b/>
    </w:rPr>
  </w:style>
  <w:style w:type="character" w:customStyle="1" w:styleId="c41">
    <w:name w:val="c41"/>
    <w:rPr>
      <w:rFonts w:ascii="Verdana" w:hAnsi="Verdana"/>
      <w:color w:val="000000"/>
      <w:sz w:val="18"/>
      <w:u w:val="none"/>
    </w:rPr>
  </w:style>
  <w:style w:type="paragraph" w:styleId="HTML-wstpniesformatowany">
    <w:name w:val="HTML Preformatted"/>
    <w:basedOn w:val="Normalny"/>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lang w:eastAsia="en-US"/>
    </w:rPr>
  </w:style>
  <w:style w:type="character" w:customStyle="1" w:styleId="HTMLPreformattedChar">
    <w:name w:val="HTML Preformatted Char"/>
    <w:rPr>
      <w:rFonts w:ascii="Arial Unicode MS" w:hAnsi="Arial Unicode MS" w:cs="Times New Roman"/>
    </w:rPr>
  </w:style>
  <w:style w:type="character" w:customStyle="1" w:styleId="WW8Num1z0">
    <w:name w:val="WW8Num1z0"/>
    <w:rPr>
      <w:rFonts w:ascii="Symbol" w:hAnsi="Symbol"/>
    </w:rPr>
  </w:style>
  <w:style w:type="character" w:customStyle="1" w:styleId="WW8Num38z1">
    <w:name w:val="WW8Num38z1"/>
    <w:rPr>
      <w:rFonts w:ascii="Wingdings" w:hAnsi="Wingdings"/>
    </w:rPr>
  </w:style>
  <w:style w:type="paragraph" w:customStyle="1" w:styleId="Tekstpodstawowy32">
    <w:name w:val="Tekst podstawowy 32"/>
    <w:basedOn w:val="Normalny"/>
    <w:pPr>
      <w:widowControl w:val="0"/>
      <w:spacing w:line="360" w:lineRule="auto"/>
      <w:jc w:val="both"/>
    </w:pPr>
    <w:rPr>
      <w:rFonts w:ascii="Arial" w:hAnsi="Arial" w:cs="Arial"/>
      <w:sz w:val="24"/>
    </w:rPr>
  </w:style>
  <w:style w:type="character" w:customStyle="1" w:styleId="WW8Num28z2">
    <w:name w:val="WW8Num28z2"/>
    <w:rPr>
      <w:rFonts w:ascii="Wingdings" w:hAnsi="Wingdings"/>
    </w:rPr>
  </w:style>
  <w:style w:type="paragraph" w:customStyle="1" w:styleId="Poziom2">
    <w:name w:val="#Poziom 2"/>
    <w:basedOn w:val="Normalny"/>
    <w:pPr>
      <w:spacing w:before="120"/>
      <w:jc w:val="both"/>
    </w:pPr>
    <w:rPr>
      <w:rFonts w:ascii="Arial" w:hAnsi="Arial"/>
      <w:sz w:val="22"/>
    </w:rPr>
  </w:style>
  <w:style w:type="paragraph" w:customStyle="1" w:styleId="textnormal">
    <w:name w:val="text_normal"/>
    <w:basedOn w:val="Normalny"/>
    <w:pPr>
      <w:spacing w:before="100" w:beforeAutospacing="1" w:after="100" w:afterAutospacing="1"/>
    </w:pPr>
    <w:rPr>
      <w:sz w:val="24"/>
      <w:szCs w:val="24"/>
      <w:lang w:val="en-US" w:eastAsia="en-US"/>
    </w:rPr>
  </w:style>
  <w:style w:type="paragraph" w:customStyle="1" w:styleId="Tekstpodstawowywcity1">
    <w:name w:val="Tekst podstawowy wcięty1"/>
    <w:basedOn w:val="Normalny"/>
    <w:pPr>
      <w:ind w:left="1080"/>
    </w:pPr>
    <w:rPr>
      <w:sz w:val="24"/>
      <w:szCs w:val="24"/>
    </w:rPr>
  </w:style>
  <w:style w:type="paragraph" w:styleId="Legenda">
    <w:name w:val="caption"/>
    <w:basedOn w:val="Normalny"/>
    <w:next w:val="Normalny"/>
    <w:qFormat/>
    <w:pPr>
      <w:spacing w:line="360" w:lineRule="auto"/>
      <w:jc w:val="both"/>
    </w:pPr>
    <w:rPr>
      <w:rFonts w:ascii="Tahoma" w:hAnsi="Tahoma" w:cs="Tahoma"/>
      <w:b/>
      <w:sz w:val="24"/>
    </w:rPr>
  </w:style>
  <w:style w:type="character" w:styleId="Odwoaniedokomentarza">
    <w:name w:val="annotation reference"/>
    <w:uiPriority w:val="99"/>
    <w:rPr>
      <w:rFonts w:cs="Times New Roman"/>
      <w:sz w:val="16"/>
    </w:rPr>
  </w:style>
  <w:style w:type="paragraph" w:styleId="Lista">
    <w:name w:val="List"/>
    <w:basedOn w:val="Normalny"/>
    <w:semiHidden/>
    <w:pPr>
      <w:ind w:left="283" w:hanging="281"/>
    </w:pPr>
  </w:style>
  <w:style w:type="paragraph" w:styleId="Lista2">
    <w:name w:val="List 2"/>
    <w:basedOn w:val="Normalny"/>
    <w:semiHidden/>
    <w:pPr>
      <w:ind w:left="566" w:hanging="281"/>
    </w:pPr>
  </w:style>
  <w:style w:type="paragraph" w:styleId="Lista3">
    <w:name w:val="List 3"/>
    <w:basedOn w:val="Normalny"/>
    <w:semiHidden/>
    <w:pPr>
      <w:ind w:left="849" w:hanging="281"/>
    </w:pPr>
  </w:style>
  <w:style w:type="paragraph" w:styleId="Listapunktowana2">
    <w:name w:val="List Bullet 2"/>
    <w:basedOn w:val="Normalny"/>
    <w:semiHidden/>
    <w:pPr>
      <w:tabs>
        <w:tab w:val="left" w:pos="643"/>
      </w:tabs>
      <w:ind w:left="643" w:hanging="358"/>
    </w:pPr>
  </w:style>
  <w:style w:type="paragraph" w:styleId="Listapunktowana3">
    <w:name w:val="List Bullet 3"/>
    <w:basedOn w:val="Normalny"/>
    <w:semiHidden/>
    <w:pPr>
      <w:tabs>
        <w:tab w:val="left" w:pos="926"/>
      </w:tabs>
      <w:ind w:left="926" w:hanging="358"/>
    </w:pPr>
  </w:style>
  <w:style w:type="paragraph" w:styleId="Tekstpodstawowyzwciciem">
    <w:name w:val="Body Text First Indent"/>
    <w:basedOn w:val="Tekstpodstawowy"/>
    <w:semiHidden/>
    <w:pPr>
      <w:spacing w:after="120"/>
      <w:ind w:firstLine="210"/>
      <w:jc w:val="left"/>
    </w:pPr>
    <w:rPr>
      <w:b w:val="0"/>
      <w:bCs w:val="0"/>
      <w:sz w:val="20"/>
      <w:szCs w:val="20"/>
    </w:rPr>
  </w:style>
  <w:style w:type="character" w:customStyle="1" w:styleId="BodyTextFirstIndentChar">
    <w:name w:val="Body Text First Indent Char"/>
    <w:basedOn w:val="BodyTextChar"/>
    <w:semiHidden/>
    <w:rPr>
      <w:rFonts w:cs="Times New Roman"/>
      <w:sz w:val="20"/>
      <w:szCs w:val="20"/>
    </w:rPr>
  </w:style>
  <w:style w:type="paragraph" w:styleId="Tekstpodstawowyzwciciem2">
    <w:name w:val="Body Text First Indent 2"/>
    <w:basedOn w:val="Tekstpodstawowywcity"/>
    <w:semiHidden/>
    <w:pPr>
      <w:spacing w:after="120"/>
      <w:ind w:left="283" w:firstLine="210"/>
    </w:pPr>
    <w:rPr>
      <w:sz w:val="20"/>
      <w:szCs w:val="20"/>
    </w:rPr>
  </w:style>
  <w:style w:type="character" w:customStyle="1" w:styleId="BodyTextFirstIndent2Char">
    <w:name w:val="Body Text First Indent 2 Char"/>
    <w:basedOn w:val="BodyTextIndentChar"/>
    <w:semiHidden/>
    <w:rPr>
      <w:rFonts w:cs="Times New Roman"/>
      <w:sz w:val="20"/>
      <w:szCs w:val="20"/>
    </w:rPr>
  </w:style>
  <w:style w:type="paragraph" w:styleId="Lista-kontynuacja2">
    <w:name w:val="List Continue 2"/>
    <w:basedOn w:val="Normalny"/>
    <w:semiHidden/>
    <w:pPr>
      <w:spacing w:after="120"/>
      <w:ind w:left="566"/>
    </w:pPr>
  </w:style>
  <w:style w:type="character" w:styleId="Pogrubienie">
    <w:name w:val="Strong"/>
    <w:uiPriority w:val="22"/>
    <w:qFormat/>
    <w:rPr>
      <w:rFonts w:cs="Times New Roman"/>
      <w:b/>
    </w:rPr>
  </w:style>
  <w:style w:type="paragraph" w:customStyle="1" w:styleId="Wyliczenie123wtekcie">
    <w:name w:val="Wyliczenie 123 w tekście"/>
    <w:basedOn w:val="Normalny"/>
    <w:pPr>
      <w:tabs>
        <w:tab w:val="left" w:pos="993"/>
        <w:tab w:val="right" w:pos="8789"/>
      </w:tabs>
      <w:spacing w:before="120" w:after="120" w:line="360" w:lineRule="auto"/>
      <w:jc w:val="both"/>
    </w:pPr>
    <w:rPr>
      <w:rFonts w:ascii="Tahoma" w:hAnsi="Tahoma"/>
    </w:rPr>
  </w:style>
  <w:style w:type="character" w:customStyle="1" w:styleId="bold">
    <w:name w:val="bold"/>
    <w:rPr>
      <w:rFonts w:cs="Times New Roman"/>
    </w:rPr>
  </w:style>
  <w:style w:type="character" w:customStyle="1" w:styleId="content">
    <w:name w:val="content"/>
    <w:rPr>
      <w:rFonts w:cs="Times New Roman"/>
    </w:rPr>
  </w:style>
  <w:style w:type="paragraph" w:styleId="Tekstprzypisukocowego">
    <w:name w:val="endnote text"/>
    <w:basedOn w:val="Normalny"/>
    <w:semiHidden/>
  </w:style>
  <w:style w:type="character" w:customStyle="1" w:styleId="EndnoteTextChar">
    <w:name w:val="Endnote Text Char"/>
    <w:semiHidden/>
    <w:rPr>
      <w:rFonts w:cs="Times New Roman"/>
      <w:sz w:val="20"/>
      <w:szCs w:val="20"/>
    </w:rPr>
  </w:style>
  <w:style w:type="character" w:styleId="Odwoanieprzypisukocowego">
    <w:name w:val="endnote reference"/>
    <w:semiHidden/>
    <w:rPr>
      <w:rFonts w:cs="Times New Roman"/>
      <w:vertAlign w:val="superscript"/>
    </w:rPr>
  </w:style>
  <w:style w:type="paragraph" w:customStyle="1" w:styleId="Tekstpodstawowywcity11">
    <w:name w:val="Tekst podstawowy wcięty11"/>
    <w:basedOn w:val="Normalny"/>
    <w:pPr>
      <w:ind w:left="1080"/>
    </w:pPr>
    <w:rPr>
      <w:sz w:val="24"/>
      <w:szCs w:val="24"/>
    </w:rPr>
  </w:style>
  <w:style w:type="paragraph" w:customStyle="1" w:styleId="Tekstpodstawowy22">
    <w:name w:val="Tekst podstawowy 22"/>
    <w:basedOn w:val="Normalny"/>
    <w:pPr>
      <w:spacing w:after="120" w:line="480" w:lineRule="auto"/>
    </w:pPr>
    <w:rPr>
      <w:rFonts w:eastAsia="MS Mincho"/>
      <w:lang w:eastAsia="ar-SA"/>
    </w:rPr>
  </w:style>
  <w:style w:type="paragraph" w:customStyle="1" w:styleId="Wyliczenie-jednostki">
    <w:name w:val="Wyliczenie - jednostki"/>
    <w:basedOn w:val="Normalny"/>
    <w:pPr>
      <w:numPr>
        <w:numId w:val="10"/>
      </w:numPr>
      <w:spacing w:before="120" w:line="360" w:lineRule="auto"/>
      <w:jc w:val="both"/>
    </w:pPr>
    <w:rPr>
      <w:rFonts w:ascii="Tahoma" w:hAnsi="Tahoma" w:cs="Tahoma"/>
    </w:rPr>
  </w:style>
  <w:style w:type="paragraph" w:customStyle="1" w:styleId="Wyliczenie-2">
    <w:name w:val="Wyliczenie-2"/>
    <w:basedOn w:val="Normalny"/>
    <w:pPr>
      <w:spacing w:before="120" w:line="360" w:lineRule="auto"/>
      <w:ind w:left="1080" w:hanging="358"/>
      <w:jc w:val="both"/>
    </w:pPr>
    <w:rPr>
      <w:rFonts w:ascii="Tahoma" w:hAnsi="Tahoma" w:cs="Tahoma"/>
      <w:bCs/>
    </w:rPr>
  </w:style>
  <w:style w:type="character" w:customStyle="1" w:styleId="Wyliczenie-2Znak">
    <w:name w:val="Wyliczenie-2 Znak"/>
    <w:rPr>
      <w:rFonts w:ascii="Tahoma" w:hAnsi="Tahoma"/>
      <w:lang w:val="pl-PL" w:eastAsia="pl-PL"/>
    </w:rPr>
  </w:style>
  <w:style w:type="paragraph" w:customStyle="1" w:styleId="Wyliczenie123wumowie">
    <w:name w:val="Wyliczenie 123 w umowie"/>
    <w:basedOn w:val="Wyliczenie123wtekcie"/>
  </w:style>
  <w:style w:type="paragraph" w:customStyle="1" w:styleId="Wyliczenieabcwtekcie1">
    <w:name w:val="Wyliczenie abc w tekście (1"/>
    <w:basedOn w:val="Normalny"/>
    <w:uiPriority w:val="99"/>
    <w:pPr>
      <w:tabs>
        <w:tab w:val="left" w:pos="993"/>
        <w:tab w:val="right" w:pos="8789"/>
      </w:tabs>
      <w:spacing w:before="120" w:after="120" w:line="360" w:lineRule="auto"/>
      <w:ind w:left="720" w:hanging="358"/>
      <w:jc w:val="both"/>
    </w:pPr>
    <w:rPr>
      <w:rFonts w:ascii="Tahoma" w:hAnsi="Tahoma"/>
    </w:rPr>
  </w:style>
  <w:style w:type="character" w:customStyle="1" w:styleId="NagwekZnak">
    <w:name w:val="Nagłówek Znak"/>
    <w:rPr>
      <w:lang w:val="pl-PL" w:eastAsia="pl-PL"/>
    </w:rPr>
  </w:style>
  <w:style w:type="paragraph" w:styleId="Mapadokumentu">
    <w:name w:val="Document Map"/>
    <w:basedOn w:val="Normalny"/>
    <w:semiHidden/>
    <w:pPr>
      <w:shd w:val="clear" w:color="auto" w:fill="000080"/>
    </w:pPr>
    <w:rPr>
      <w:rFonts w:ascii="Tahoma" w:hAnsi="Tahoma" w:cs="Tahoma"/>
    </w:rPr>
  </w:style>
  <w:style w:type="character" w:customStyle="1" w:styleId="DocumentMapChar">
    <w:name w:val="Document Map Char"/>
    <w:semiHidden/>
    <w:rPr>
      <w:rFonts w:cs="Times New Roman"/>
      <w:sz w:val="2"/>
    </w:rPr>
  </w:style>
  <w:style w:type="paragraph" w:customStyle="1" w:styleId="Akapitzlist1">
    <w:name w:val="Akapit z listą1"/>
    <w:basedOn w:val="Normalny"/>
    <w:qFormat/>
    <w:pPr>
      <w:ind w:left="720"/>
      <w:contextualSpacing/>
    </w:pPr>
    <w:rPr>
      <w:sz w:val="24"/>
      <w:szCs w:val="24"/>
    </w:rPr>
  </w:style>
  <w:style w:type="character" w:customStyle="1" w:styleId="text">
    <w:name w:val="text"/>
  </w:style>
  <w:style w:type="paragraph" w:styleId="Tekstprzypisudolnego">
    <w:name w:val="footnote text"/>
    <w:basedOn w:val="Normalny"/>
    <w:semiHidden/>
    <w:rPr>
      <w:rFonts w:ascii="Calibri" w:hAnsi="Calibri"/>
      <w:lang w:eastAsia="en-US"/>
    </w:rPr>
  </w:style>
  <w:style w:type="character" w:customStyle="1" w:styleId="FootnoteTextChar">
    <w:name w:val="Footnote Text Char"/>
    <w:rPr>
      <w:rFonts w:ascii="Calibri" w:hAnsi="Calibri" w:cs="Times New Roman"/>
      <w:lang w:eastAsia="en-US"/>
    </w:rPr>
  </w:style>
  <w:style w:type="character" w:styleId="Odwoanieprzypisudolnego">
    <w:name w:val="footnote reference"/>
    <w:semiHidden/>
    <w:rPr>
      <w:rFonts w:cs="Times New Roman"/>
      <w:vertAlign w:val="superscript"/>
    </w:rPr>
  </w:style>
  <w:style w:type="character" w:customStyle="1" w:styleId="Heading2Char1">
    <w:name w:val="Heading 2 Char1"/>
    <w:rPr>
      <w:b/>
      <w:sz w:val="24"/>
      <w:lang w:eastAsia="en-US"/>
    </w:rPr>
  </w:style>
  <w:style w:type="paragraph" w:customStyle="1" w:styleId="Nagwekspisutreci1">
    <w:name w:val="Nagłówek spisu treści1"/>
    <w:basedOn w:val="Nagwek1"/>
    <w:next w:val="Normalny"/>
    <w:qFormat/>
    <w:pPr>
      <w:keepLines/>
      <w:spacing w:before="480" w:line="276" w:lineRule="auto"/>
    </w:pPr>
    <w:rPr>
      <w:rFonts w:ascii="Cambria" w:hAnsi="Cambria"/>
      <w:bCs/>
      <w:color w:val="365F91"/>
      <w:szCs w:val="28"/>
    </w:rPr>
  </w:style>
  <w:style w:type="paragraph" w:customStyle="1" w:styleId="TytuSIWZ-Zamawiajcy">
    <w:name w:val="Tytuł SIWZ - Zamawiający"/>
    <w:basedOn w:val="Normalny"/>
    <w:uiPriority w:val="99"/>
    <w:pPr>
      <w:spacing w:line="360" w:lineRule="auto"/>
    </w:pPr>
    <w:rPr>
      <w:rFonts w:ascii="Tahoma" w:hAnsi="Tahoma"/>
      <w:b/>
      <w:bCs/>
      <w:smallCaps/>
    </w:rPr>
  </w:style>
  <w:style w:type="paragraph" w:customStyle="1" w:styleId="xl65">
    <w:name w:val="xl65"/>
    <w:basedOn w:val="Normalny"/>
    <w:pPr>
      <w:spacing w:before="100" w:beforeAutospacing="1" w:after="100" w:afterAutospacing="1"/>
      <w:jc w:val="center"/>
    </w:pPr>
    <w:rPr>
      <w:sz w:val="24"/>
      <w:szCs w:val="24"/>
    </w:rPr>
  </w:style>
  <w:style w:type="paragraph" w:customStyle="1" w:styleId="xl66">
    <w:name w:val="xl66"/>
    <w:basedOn w:val="Normalny"/>
    <w:pPr>
      <w:spacing w:before="100" w:beforeAutospacing="1" w:after="100" w:afterAutospacing="1"/>
    </w:pPr>
    <w:rPr>
      <w:sz w:val="16"/>
      <w:szCs w:val="16"/>
    </w:rPr>
  </w:style>
  <w:style w:type="paragraph" w:customStyle="1" w:styleId="xl67">
    <w:name w:val="xl67"/>
    <w:basedOn w:val="Normalny"/>
    <w:pPr>
      <w:spacing w:before="100" w:beforeAutospacing="1" w:after="100" w:afterAutospacing="1"/>
      <w:jc w:val="center"/>
    </w:pPr>
    <w:rPr>
      <w:sz w:val="16"/>
      <w:szCs w:val="16"/>
    </w:rPr>
  </w:style>
  <w:style w:type="paragraph" w:customStyle="1" w:styleId="xl68">
    <w:name w:val="xl68"/>
    <w:basedOn w:val="Normalny"/>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Normalny"/>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0">
    <w:name w:val="xl70"/>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1">
    <w:name w:val="xl71"/>
    <w:basedOn w:val="Normalny"/>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Normalny"/>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73">
    <w:name w:val="xl73"/>
    <w:basedOn w:val="Normalny"/>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74">
    <w:name w:val="xl74"/>
    <w:basedOn w:val="Normalny"/>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75">
    <w:name w:val="xl75"/>
    <w:basedOn w:val="Normalny"/>
    <w:pPr>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76">
    <w:name w:val="xl76"/>
    <w:basedOn w:val="Normalny"/>
    <w:pPr>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77">
    <w:name w:val="xl77"/>
    <w:basedOn w:val="Normalny"/>
    <w:pPr>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sz w:val="16"/>
      <w:szCs w:val="16"/>
    </w:rPr>
  </w:style>
  <w:style w:type="paragraph" w:customStyle="1" w:styleId="xl78">
    <w:name w:val="xl78"/>
    <w:basedOn w:val="Normalny"/>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79">
    <w:name w:val="xl79"/>
    <w:basedOn w:val="Normalny"/>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80">
    <w:name w:val="xl80"/>
    <w:basedOn w:val="Normalny"/>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ny"/>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2">
    <w:name w:val="xl82"/>
    <w:basedOn w:val="Normalny"/>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3">
    <w:name w:val="xl83"/>
    <w:basedOn w:val="Normalny"/>
    <w:pPr>
      <w:pBdr>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84">
    <w:name w:val="xl84"/>
    <w:basedOn w:val="Normalny"/>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85">
    <w:name w:val="xl85"/>
    <w:basedOn w:val="Normalny"/>
    <w:pPr>
      <w:pBdr>
        <w:top w:val="single" w:sz="4"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86">
    <w:name w:val="xl86"/>
    <w:basedOn w:val="Normalny"/>
    <w:pPr>
      <w:pBdr>
        <w:top w:val="single" w:sz="4" w:space="0" w:color="auto"/>
        <w:left w:val="single" w:sz="4" w:space="0" w:color="auto"/>
        <w:bottom w:val="single" w:sz="8" w:space="0" w:color="auto"/>
        <w:right w:val="single" w:sz="8" w:space="0" w:color="auto"/>
      </w:pBdr>
      <w:shd w:val="clear" w:color="auto" w:fill="BFBFBF"/>
      <w:spacing w:before="100" w:beforeAutospacing="1" w:after="100" w:afterAutospacing="1"/>
      <w:jc w:val="center"/>
    </w:pPr>
    <w:rPr>
      <w:sz w:val="16"/>
      <w:szCs w:val="16"/>
    </w:rPr>
  </w:style>
  <w:style w:type="paragraph" w:customStyle="1" w:styleId="Poprawka1">
    <w:name w:val="Poprawka1"/>
    <w:semiHidden/>
    <w:rPr>
      <w:rFonts w:ascii="Calibri" w:hAnsi="Calibri"/>
      <w:sz w:val="22"/>
      <w:lang w:eastAsia="en-US"/>
    </w:rPr>
  </w:style>
  <w:style w:type="character" w:customStyle="1" w:styleId="HTML-wstpniesformatowanyZnak1">
    <w:name w:val="HTML - wstępnie sformatowany Znak1"/>
    <w:semiHidden/>
    <w:rPr>
      <w:rFonts w:ascii="Consolas" w:hAnsi="Consolas"/>
      <w:sz w:val="20"/>
      <w:lang w:eastAsia="en-US"/>
    </w:rPr>
  </w:style>
  <w:style w:type="paragraph" w:customStyle="1" w:styleId="xl173">
    <w:name w:val="xl173"/>
    <w:basedOn w:val="Normalny"/>
    <w:pPr>
      <w:spacing w:before="100" w:beforeAutospacing="1" w:after="100" w:afterAutospacing="1"/>
      <w:jc w:val="center"/>
    </w:pPr>
    <w:rPr>
      <w:sz w:val="24"/>
      <w:szCs w:val="24"/>
    </w:rPr>
  </w:style>
  <w:style w:type="paragraph" w:customStyle="1" w:styleId="xl174">
    <w:name w:val="xl174"/>
    <w:basedOn w:val="Normalny"/>
    <w:pPr>
      <w:spacing w:before="100" w:beforeAutospacing="1" w:after="100" w:afterAutospacing="1"/>
    </w:pPr>
    <w:rPr>
      <w:sz w:val="16"/>
      <w:szCs w:val="16"/>
    </w:rPr>
  </w:style>
  <w:style w:type="paragraph" w:customStyle="1" w:styleId="xl175">
    <w:name w:val="xl175"/>
    <w:basedOn w:val="Normalny"/>
    <w:pPr>
      <w:spacing w:before="100" w:beforeAutospacing="1" w:after="100" w:afterAutospacing="1"/>
      <w:jc w:val="center"/>
    </w:pPr>
    <w:rPr>
      <w:sz w:val="16"/>
      <w:szCs w:val="16"/>
    </w:rPr>
  </w:style>
  <w:style w:type="paragraph" w:customStyle="1" w:styleId="xl176">
    <w:name w:val="xl176"/>
    <w:basedOn w:val="Normalny"/>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7">
    <w:name w:val="xl177"/>
    <w:basedOn w:val="Normalny"/>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8">
    <w:name w:val="xl178"/>
    <w:basedOn w:val="Normalny"/>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79">
    <w:name w:val="xl179"/>
    <w:basedOn w:val="Normalny"/>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80">
    <w:name w:val="xl180"/>
    <w:basedOn w:val="Normalny"/>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181">
    <w:name w:val="xl181"/>
    <w:basedOn w:val="Normalny"/>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82">
    <w:name w:val="xl182"/>
    <w:basedOn w:val="Normalny"/>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183">
    <w:name w:val="xl183"/>
    <w:basedOn w:val="Normalny"/>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84">
    <w:name w:val="xl184"/>
    <w:basedOn w:val="Normalny"/>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85">
    <w:name w:val="xl185"/>
    <w:basedOn w:val="Normalny"/>
    <w:pPr>
      <w:pBdr>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86">
    <w:name w:val="xl186"/>
    <w:basedOn w:val="Normalny"/>
    <w:pPr>
      <w:pBdr>
        <w:top w:val="single" w:sz="4" w:space="0" w:color="auto"/>
        <w:left w:val="single" w:sz="4" w:space="0" w:color="auto"/>
        <w:bottom w:val="single" w:sz="8"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187">
    <w:name w:val="xl187"/>
    <w:basedOn w:val="Normalny"/>
    <w:pPr>
      <w:pBdr>
        <w:left w:val="single" w:sz="4"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88">
    <w:name w:val="xl188"/>
    <w:basedOn w:val="Normalny"/>
    <w:pPr>
      <w:pBdr>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189">
    <w:name w:val="xl189"/>
    <w:basedOn w:val="Normalny"/>
    <w:pPr>
      <w:pBdr>
        <w:left w:val="single" w:sz="4" w:space="0" w:color="auto"/>
        <w:bottom w:val="single" w:sz="4" w:space="0" w:color="auto"/>
        <w:right w:val="single" w:sz="4" w:space="0" w:color="auto"/>
      </w:pBdr>
      <w:shd w:val="clear" w:color="auto" w:fill="FFFF00"/>
      <w:spacing w:before="100" w:beforeAutospacing="1" w:after="100" w:afterAutospacing="1"/>
    </w:pPr>
    <w:rPr>
      <w:sz w:val="16"/>
      <w:szCs w:val="16"/>
    </w:rPr>
  </w:style>
  <w:style w:type="paragraph" w:customStyle="1" w:styleId="xl190">
    <w:name w:val="xl190"/>
    <w:basedOn w:val="Normalny"/>
    <w:pPr>
      <w:pBdr>
        <w:left w:val="single" w:sz="4" w:space="0" w:color="auto"/>
        <w:bottom w:val="single" w:sz="4" w:space="0" w:color="auto"/>
        <w:right w:val="single" w:sz="8" w:space="0" w:color="auto"/>
      </w:pBdr>
      <w:shd w:val="clear" w:color="auto" w:fill="FFFF00"/>
      <w:spacing w:before="100" w:beforeAutospacing="1" w:after="100" w:afterAutospacing="1"/>
      <w:jc w:val="center"/>
    </w:pPr>
    <w:rPr>
      <w:sz w:val="16"/>
      <w:szCs w:val="16"/>
    </w:rPr>
  </w:style>
  <w:style w:type="paragraph" w:customStyle="1" w:styleId="xl191">
    <w:name w:val="xl191"/>
    <w:basedOn w:val="Normalny"/>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6"/>
      <w:szCs w:val="16"/>
    </w:rPr>
  </w:style>
  <w:style w:type="paragraph" w:customStyle="1" w:styleId="xl192">
    <w:name w:val="xl192"/>
    <w:basedOn w:val="Normalny"/>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16"/>
      <w:szCs w:val="16"/>
    </w:rPr>
  </w:style>
  <w:style w:type="paragraph" w:customStyle="1" w:styleId="xl193">
    <w:name w:val="xl193"/>
    <w:basedOn w:val="Normalny"/>
    <w:pPr>
      <w:pBdr>
        <w:top w:val="single" w:sz="8" w:space="0" w:color="auto"/>
        <w:left w:val="single" w:sz="8"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194">
    <w:name w:val="xl194"/>
    <w:basedOn w:val="Normalny"/>
    <w:pPr>
      <w:pBdr>
        <w:top w:val="single" w:sz="4" w:space="0" w:color="auto"/>
        <w:left w:val="single" w:sz="8" w:space="0" w:color="auto"/>
        <w:bottom w:val="single" w:sz="8"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195">
    <w:name w:val="xl195"/>
    <w:basedOn w:val="Normalny"/>
    <w:pPr>
      <w:pBdr>
        <w:top w:val="single" w:sz="8"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196">
    <w:name w:val="xl196"/>
    <w:basedOn w:val="Normalny"/>
    <w:pPr>
      <w:pBdr>
        <w:top w:val="single" w:sz="8" w:space="0" w:color="auto"/>
        <w:left w:val="single" w:sz="4" w:space="0" w:color="auto"/>
        <w:bottom w:val="single" w:sz="4" w:space="0" w:color="auto"/>
        <w:right w:val="single" w:sz="8" w:space="0" w:color="auto"/>
      </w:pBdr>
      <w:shd w:val="clear" w:color="auto" w:fill="BFBFBF"/>
      <w:spacing w:before="100" w:beforeAutospacing="1" w:after="100" w:afterAutospacing="1"/>
      <w:jc w:val="center"/>
    </w:pPr>
    <w:rPr>
      <w:sz w:val="16"/>
      <w:szCs w:val="16"/>
    </w:rPr>
  </w:style>
  <w:style w:type="paragraph" w:customStyle="1" w:styleId="xl197">
    <w:name w:val="xl197"/>
    <w:basedOn w:val="Normalny"/>
    <w:pPr>
      <w:pBdr>
        <w:top w:val="single" w:sz="4" w:space="0" w:color="auto"/>
        <w:left w:val="single" w:sz="4" w:space="0" w:color="auto"/>
        <w:bottom w:val="single" w:sz="8" w:space="0" w:color="auto"/>
        <w:right w:val="single" w:sz="8" w:space="0" w:color="auto"/>
      </w:pBdr>
      <w:shd w:val="clear" w:color="auto" w:fill="BFBFBF"/>
      <w:spacing w:before="100" w:beforeAutospacing="1" w:after="100" w:afterAutospacing="1"/>
      <w:jc w:val="center"/>
    </w:pPr>
    <w:rPr>
      <w:sz w:val="16"/>
      <w:szCs w:val="16"/>
    </w:rPr>
  </w:style>
  <w:style w:type="paragraph" w:customStyle="1" w:styleId="xl198">
    <w:name w:val="xl198"/>
    <w:basedOn w:val="Normalny"/>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99">
    <w:name w:val="xl199"/>
    <w:basedOn w:val="Normalny"/>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0">
    <w:name w:val="xl200"/>
    <w:basedOn w:val="Normalny"/>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b">
    <w:name w:val="b"/>
    <w:basedOn w:val="Normalny"/>
    <w:pPr>
      <w:spacing w:before="100" w:beforeAutospacing="1" w:after="100" w:afterAutospacing="1"/>
    </w:pPr>
    <w:rPr>
      <w:rFonts w:ascii="Courier New" w:hAnsi="Courier New" w:cs="Courier New"/>
      <w:b/>
      <w:bCs/>
      <w:color w:val="FF0000"/>
      <w:sz w:val="24"/>
      <w:szCs w:val="24"/>
    </w:rPr>
  </w:style>
  <w:style w:type="paragraph" w:customStyle="1" w:styleId="e">
    <w:name w:val="e"/>
    <w:basedOn w:val="Normalny"/>
    <w:pPr>
      <w:spacing w:before="100" w:beforeAutospacing="1" w:after="100" w:afterAutospacing="1"/>
      <w:ind w:left="240" w:right="240" w:hanging="238"/>
    </w:pPr>
    <w:rPr>
      <w:sz w:val="24"/>
      <w:szCs w:val="24"/>
    </w:rPr>
  </w:style>
  <w:style w:type="paragraph" w:customStyle="1" w:styleId="k">
    <w:name w:val="k"/>
    <w:basedOn w:val="Normalny"/>
    <w:pPr>
      <w:spacing w:before="100" w:beforeAutospacing="1" w:after="100" w:afterAutospacing="1"/>
      <w:ind w:left="240" w:right="240" w:hanging="238"/>
    </w:pPr>
    <w:rPr>
      <w:sz w:val="24"/>
      <w:szCs w:val="24"/>
    </w:rPr>
  </w:style>
  <w:style w:type="paragraph" w:customStyle="1" w:styleId="t">
    <w:name w:val="t"/>
    <w:basedOn w:val="Normalny"/>
    <w:pPr>
      <w:spacing w:before="100" w:beforeAutospacing="1" w:after="100" w:afterAutospacing="1"/>
    </w:pPr>
    <w:rPr>
      <w:color w:val="990000"/>
      <w:sz w:val="24"/>
      <w:szCs w:val="24"/>
    </w:rPr>
  </w:style>
  <w:style w:type="paragraph" w:customStyle="1" w:styleId="xt">
    <w:name w:val="xt"/>
    <w:basedOn w:val="Normalny"/>
    <w:pPr>
      <w:spacing w:before="100" w:beforeAutospacing="1" w:after="100" w:afterAutospacing="1"/>
    </w:pPr>
    <w:rPr>
      <w:color w:val="990099"/>
      <w:sz w:val="24"/>
      <w:szCs w:val="24"/>
    </w:rPr>
  </w:style>
  <w:style w:type="paragraph" w:customStyle="1" w:styleId="ns">
    <w:name w:val="ns"/>
    <w:basedOn w:val="Normalny"/>
    <w:pPr>
      <w:spacing w:before="100" w:beforeAutospacing="1" w:after="100" w:afterAutospacing="1"/>
    </w:pPr>
    <w:rPr>
      <w:color w:val="FF0000"/>
      <w:sz w:val="24"/>
      <w:szCs w:val="24"/>
    </w:rPr>
  </w:style>
  <w:style w:type="paragraph" w:customStyle="1" w:styleId="dt">
    <w:name w:val="dt"/>
    <w:basedOn w:val="Normalny"/>
    <w:pPr>
      <w:spacing w:before="100" w:beforeAutospacing="1" w:after="100" w:afterAutospacing="1"/>
    </w:pPr>
    <w:rPr>
      <w:color w:val="008000"/>
      <w:sz w:val="24"/>
      <w:szCs w:val="24"/>
    </w:rPr>
  </w:style>
  <w:style w:type="paragraph" w:customStyle="1" w:styleId="m">
    <w:name w:val="m"/>
    <w:basedOn w:val="Normalny"/>
    <w:pPr>
      <w:spacing w:before="100" w:beforeAutospacing="1" w:after="100" w:afterAutospacing="1"/>
    </w:pPr>
    <w:rPr>
      <w:color w:val="0000FF"/>
      <w:sz w:val="24"/>
      <w:szCs w:val="24"/>
    </w:rPr>
  </w:style>
  <w:style w:type="paragraph" w:customStyle="1" w:styleId="tx">
    <w:name w:val="tx"/>
    <w:basedOn w:val="Normalny"/>
    <w:pPr>
      <w:spacing w:before="100" w:beforeAutospacing="1" w:after="100" w:afterAutospacing="1"/>
    </w:pPr>
    <w:rPr>
      <w:b/>
      <w:bCs/>
      <w:sz w:val="24"/>
      <w:szCs w:val="24"/>
    </w:rPr>
  </w:style>
  <w:style w:type="paragraph" w:customStyle="1" w:styleId="db">
    <w:name w:val="db"/>
    <w:basedOn w:val="Normalny"/>
    <w:pPr>
      <w:pBdr>
        <w:left w:val="single" w:sz="6" w:space="4" w:color="CCCCCC"/>
      </w:pBdr>
      <w:ind w:left="240"/>
    </w:pPr>
    <w:rPr>
      <w:rFonts w:ascii="Courier" w:hAnsi="Courier"/>
      <w:sz w:val="24"/>
      <w:szCs w:val="24"/>
    </w:rPr>
  </w:style>
  <w:style w:type="paragraph" w:customStyle="1" w:styleId="di">
    <w:name w:val="di"/>
    <w:basedOn w:val="Normalny"/>
    <w:pPr>
      <w:spacing w:before="100" w:beforeAutospacing="1" w:after="100" w:afterAutospacing="1"/>
    </w:pPr>
    <w:rPr>
      <w:rFonts w:ascii="Courier" w:hAnsi="Courier"/>
      <w:sz w:val="24"/>
      <w:szCs w:val="24"/>
    </w:rPr>
  </w:style>
  <w:style w:type="paragraph" w:customStyle="1" w:styleId="d">
    <w:name w:val="d"/>
    <w:basedOn w:val="Normalny"/>
    <w:pPr>
      <w:spacing w:before="100" w:beforeAutospacing="1" w:after="100" w:afterAutospacing="1"/>
    </w:pPr>
    <w:rPr>
      <w:color w:val="0000FF"/>
      <w:sz w:val="24"/>
      <w:szCs w:val="24"/>
    </w:rPr>
  </w:style>
  <w:style w:type="paragraph" w:customStyle="1" w:styleId="pi">
    <w:name w:val="pi"/>
    <w:basedOn w:val="Normalny"/>
    <w:pPr>
      <w:spacing w:before="100" w:beforeAutospacing="1" w:after="100" w:afterAutospacing="1"/>
    </w:pPr>
    <w:rPr>
      <w:color w:val="0000FF"/>
      <w:sz w:val="24"/>
      <w:szCs w:val="24"/>
    </w:rPr>
  </w:style>
  <w:style w:type="paragraph" w:customStyle="1" w:styleId="cb">
    <w:name w:val="cb"/>
    <w:basedOn w:val="Normalny"/>
    <w:pPr>
      <w:ind w:left="240"/>
    </w:pPr>
    <w:rPr>
      <w:rFonts w:ascii="Courier" w:hAnsi="Courier"/>
      <w:color w:val="888888"/>
      <w:sz w:val="24"/>
      <w:szCs w:val="24"/>
    </w:rPr>
  </w:style>
  <w:style w:type="paragraph" w:customStyle="1" w:styleId="ci">
    <w:name w:val="ci"/>
    <w:basedOn w:val="Normalny"/>
    <w:pPr>
      <w:spacing w:before="100" w:beforeAutospacing="1" w:after="100" w:afterAutospacing="1"/>
    </w:pPr>
    <w:rPr>
      <w:rFonts w:ascii="Courier" w:hAnsi="Courier"/>
      <w:color w:val="888888"/>
      <w:sz w:val="24"/>
      <w:szCs w:val="24"/>
    </w:rPr>
  </w:style>
  <w:style w:type="character" w:customStyle="1" w:styleId="b1">
    <w:name w:val="b1"/>
    <w:rPr>
      <w:rFonts w:ascii="Courier New" w:hAnsi="Courier New" w:cs="Courier New"/>
      <w:b/>
      <w:bCs/>
      <w:color w:val="FF0000"/>
      <w:u w:val="none"/>
    </w:rPr>
  </w:style>
  <w:style w:type="character" w:customStyle="1" w:styleId="m1">
    <w:name w:val="m1"/>
    <w:rPr>
      <w:rFonts w:cs="Times New Roman"/>
      <w:color w:val="0000FF"/>
    </w:rPr>
  </w:style>
  <w:style w:type="character" w:customStyle="1" w:styleId="pi1">
    <w:name w:val="pi1"/>
    <w:rPr>
      <w:rFonts w:cs="Times New Roman"/>
      <w:color w:val="0000FF"/>
    </w:rPr>
  </w:style>
  <w:style w:type="character" w:customStyle="1" w:styleId="t1">
    <w:name w:val="t1"/>
    <w:rPr>
      <w:rFonts w:cs="Times New Roman"/>
      <w:color w:val="990000"/>
    </w:rPr>
  </w:style>
  <w:style w:type="character" w:customStyle="1" w:styleId="tx1">
    <w:name w:val="tx1"/>
    <w:rPr>
      <w:rFonts w:cs="Times New Roman"/>
      <w:b/>
      <w:bCs/>
    </w:rPr>
  </w:style>
  <w:style w:type="paragraph" w:customStyle="1" w:styleId="Tekstpodstawowy33">
    <w:name w:val="Tekst podstawowy 33"/>
    <w:basedOn w:val="Normalny"/>
    <w:uiPriority w:val="99"/>
    <w:qFormat/>
    <w:pPr>
      <w:spacing w:line="360" w:lineRule="auto"/>
      <w:jc w:val="both"/>
    </w:pPr>
    <w:rPr>
      <w:rFonts w:ascii="Arial" w:hAnsi="Arial" w:cs="Arial"/>
      <w:color w:val="000000"/>
      <w:sz w:val="22"/>
      <w:lang w:eastAsia="ar-SA"/>
    </w:rPr>
  </w:style>
  <w:style w:type="character" w:styleId="Uwydatnienie">
    <w:name w:val="Emphasis"/>
    <w:uiPriority w:val="20"/>
    <w:qFormat/>
    <w:rPr>
      <w:rFonts w:cs="Times New Roman"/>
      <w:i/>
    </w:rPr>
  </w:style>
  <w:style w:type="paragraph" w:customStyle="1" w:styleId="Akapitzlist2">
    <w:name w:val="Akapit z listą2"/>
    <w:basedOn w:val="Normalny"/>
    <w:qFormat/>
    <w:pPr>
      <w:ind w:left="720"/>
      <w:contextualSpacing/>
    </w:pPr>
    <w:rPr>
      <w:rFonts w:ascii="Tahoma" w:hAnsi="Tahoma" w:cs="Tahoma"/>
      <w:color w:val="000000"/>
      <w:sz w:val="22"/>
      <w:lang w:eastAsia="ar-SA"/>
    </w:rPr>
  </w:style>
  <w:style w:type="paragraph" w:customStyle="1" w:styleId="Wykropkowaniewtekcie">
    <w:name w:val="Wykropkowanie w tekście"/>
    <w:basedOn w:val="Normalny"/>
    <w:uiPriority w:val="99"/>
    <w:pPr>
      <w:spacing w:before="120" w:line="360" w:lineRule="auto"/>
      <w:jc w:val="both"/>
    </w:pPr>
    <w:rPr>
      <w:rFonts w:ascii="Tahoma" w:hAnsi="Tahoma" w:cs="Tahoma"/>
    </w:rPr>
  </w:style>
  <w:style w:type="paragraph" w:styleId="Tekstdymka">
    <w:name w:val="Balloon Text"/>
    <w:basedOn w:val="Normalny"/>
    <w:semiHidden/>
    <w:unhideWhenUsed/>
    <w:rPr>
      <w:rFonts w:ascii="Tahoma" w:hAnsi="Tahoma" w:cs="Tahoma"/>
      <w:sz w:val="16"/>
      <w:szCs w:val="16"/>
    </w:rPr>
  </w:style>
  <w:style w:type="character" w:customStyle="1" w:styleId="TekstdymkaZnak">
    <w:name w:val="Tekst dymka Znak"/>
    <w:semiHidden/>
    <w:rPr>
      <w:rFonts w:ascii="Tahoma" w:hAnsi="Tahoma" w:cs="Tahoma"/>
      <w:sz w:val="16"/>
      <w:szCs w:val="16"/>
    </w:rPr>
  </w:style>
  <w:style w:type="paragraph" w:styleId="Tematkomentarza">
    <w:name w:val="annotation subject"/>
    <w:basedOn w:val="Tekstkomentarza"/>
    <w:next w:val="Tekstkomentarza"/>
    <w:semiHidden/>
    <w:unhideWhenUsed/>
    <w:rPr>
      <w:b/>
      <w:bCs/>
    </w:rPr>
  </w:style>
  <w:style w:type="character" w:customStyle="1" w:styleId="TekstkomentarzaZnak">
    <w:name w:val="Tekst komentarza Znak"/>
    <w:basedOn w:val="Domylnaczcionkaakapitu"/>
    <w:uiPriority w:val="99"/>
  </w:style>
  <w:style w:type="character" w:customStyle="1" w:styleId="TematkomentarzaZnak">
    <w:name w:val="Temat komentarza Znak"/>
    <w:semiHidden/>
    <w:rPr>
      <w:b/>
      <w:bCs/>
    </w:rPr>
  </w:style>
  <w:style w:type="paragraph" w:styleId="Akapitzlist">
    <w:name w:val="List Paragraph"/>
    <w:aliases w:val="L1,Numerowanie,Akapit z listą5,List Paragraph,CW_Lista,lp1,Preambuła,CP-UC,CP-Punkty,Bullet List,List - bullets,Equipment,Bullet 1,List Paragraph Char Char,Figure_name,Numbered Indented Text,List Paragraph11,Ref"/>
    <w:basedOn w:val="Normalny"/>
    <w:uiPriority w:val="34"/>
    <w:qFormat/>
    <w:pPr>
      <w:spacing w:line="276" w:lineRule="auto"/>
      <w:ind w:left="720"/>
      <w:contextualSpacing/>
    </w:pPr>
    <w:rPr>
      <w:rFonts w:ascii="Calibri" w:eastAsia="Calibri" w:hAnsi="Calibri"/>
      <w:sz w:val="22"/>
      <w:lang w:eastAsia="en-US"/>
    </w:rPr>
  </w:style>
  <w:style w:type="paragraph" w:customStyle="1" w:styleId="mylniki1">
    <w:name w:val="myślniki1"/>
    <w:basedOn w:val="Tekstpodstawowy"/>
    <w:pPr>
      <w:widowControl w:val="0"/>
      <w:ind w:left="720" w:hanging="178"/>
      <w:jc w:val="left"/>
    </w:pPr>
    <w:rPr>
      <w:rFonts w:eastAsia="Calibri"/>
      <w:b w:val="0"/>
      <w:bCs w:val="0"/>
      <w:sz w:val="24"/>
    </w:rPr>
  </w:style>
  <w:style w:type="paragraph" w:styleId="NormalnyWeb">
    <w:name w:val="Normal (Web)"/>
    <w:basedOn w:val="Normalny"/>
    <w:semiHidden/>
    <w:rPr>
      <w:sz w:val="24"/>
      <w:szCs w:val="24"/>
    </w:rPr>
  </w:style>
  <w:style w:type="character" w:customStyle="1" w:styleId="StopkaZnak">
    <w:name w:val="Stopka Znak"/>
    <w:uiPriority w:val="99"/>
  </w:style>
  <w:style w:type="paragraph" w:styleId="Poprawka">
    <w:name w:val="Revision"/>
    <w:hidden/>
    <w:semiHidden/>
  </w:style>
  <w:style w:type="paragraph" w:customStyle="1" w:styleId="Akapitzlist10">
    <w:name w:val="Akapit z listą10"/>
    <w:basedOn w:val="Normalny"/>
    <w:qFormat/>
    <w:pPr>
      <w:ind w:left="720"/>
      <w:contextualSpacing/>
    </w:pPr>
    <w:rPr>
      <w:sz w:val="24"/>
      <w:szCs w:val="24"/>
    </w:rPr>
  </w:style>
  <w:style w:type="character" w:customStyle="1" w:styleId="TekstprzypisudolnegoZnak">
    <w:name w:val="Tekst przypisu dolnego Znak"/>
    <w:semiHidden/>
    <w:rPr>
      <w:rFonts w:ascii="Calibri" w:hAnsi="Calibri"/>
      <w:lang w:eastAsia="en-US"/>
    </w:rPr>
  </w:style>
  <w:style w:type="character" w:customStyle="1" w:styleId="WW8Num22z0">
    <w:name w:val="WW8Num22z0"/>
    <w:rPr>
      <w:rFonts w:ascii="Symbol" w:hAnsi="Symbol"/>
      <w:color w:val="auto"/>
    </w:rPr>
  </w:style>
  <w:style w:type="paragraph" w:styleId="Spistreci3">
    <w:name w:val="toc 3"/>
    <w:basedOn w:val="Normalny"/>
    <w:next w:val="Normalny"/>
    <w:uiPriority w:val="39"/>
    <w:unhideWhenUsed/>
    <w:qFormat/>
    <w:pPr>
      <w:spacing w:after="100" w:line="276" w:lineRule="auto"/>
      <w:ind w:left="440"/>
    </w:pPr>
    <w:rPr>
      <w:rFonts w:ascii="Calibri" w:eastAsia="Calibri" w:hAnsi="Calibri" w:cs="Calibri"/>
      <w:sz w:val="22"/>
    </w:rPr>
  </w:style>
  <w:style w:type="character" w:customStyle="1" w:styleId="TekstpodstawowyZnak">
    <w:name w:val="Tekst podstawowy Znak"/>
    <w:basedOn w:val="Domylnaczcionkaakapitu"/>
    <w:semiHidden/>
    <w:rPr>
      <w:b/>
      <w:bCs/>
      <w:sz w:val="28"/>
      <w:szCs w:val="24"/>
    </w:rPr>
  </w:style>
  <w:style w:type="character" w:customStyle="1" w:styleId="AkapitzlistZnak">
    <w:name w:val="Akapit z listą Znak"/>
    <w:aliases w:val="L1 Znak,Numerowanie Znak,Akapit z listą5 Znak,List Paragraph Znak,CW_Lista Znak,lp1 Znak,Preambuła Znak,CP-UC Znak,CP-Punkty Znak,Bullet List Znak,List - bullets Znak,Equipment Znak,Bullet 1 Znak,List Paragraph Char Char Znak,b1 Znak"/>
    <w:basedOn w:val="Domylnaczcionkaakapitu"/>
    <w:uiPriority w:val="34"/>
    <w:qFormat/>
    <w:rPr>
      <w:rFonts w:ascii="Calibri" w:eastAsia="Calibri" w:hAnsi="Calibri"/>
      <w:sz w:val="22"/>
      <w:szCs w:val="22"/>
      <w:lang w:eastAsia="en-US"/>
    </w:rPr>
  </w:style>
  <w:style w:type="paragraph" w:customStyle="1" w:styleId="WW-Tekstpodstawowy2">
    <w:name w:val="WW-Tekst podstawowy 2"/>
    <w:basedOn w:val="Normalny"/>
    <w:pPr>
      <w:spacing w:after="120" w:line="480" w:lineRule="auto"/>
    </w:pPr>
    <w:rPr>
      <w:lang w:eastAsia="ar-SA"/>
    </w:rPr>
  </w:style>
  <w:style w:type="character" w:customStyle="1" w:styleId="Tekstpodstawowy3Znak">
    <w:name w:val="Tekst podstawowy 3 Znak"/>
    <w:rPr>
      <w:rFonts w:ascii="Arial" w:hAnsi="Arial" w:cs="Arial"/>
    </w:rPr>
  </w:style>
  <w:style w:type="character" w:customStyle="1" w:styleId="ng-binding">
    <w:name w:val="ng-binding"/>
    <w:basedOn w:val="Domylnaczcionkaakapitu"/>
  </w:style>
  <w:style w:type="character" w:customStyle="1" w:styleId="WW8Num48z1">
    <w:name w:val="WW8Num48z1"/>
    <w:uiPriority w:val="99"/>
    <w:rsid w:val="00540E2C"/>
    <w:rPr>
      <w:rFonts w:ascii="Courier New" w:hAnsi="Courier New"/>
    </w:rPr>
  </w:style>
  <w:style w:type="paragraph" w:customStyle="1" w:styleId="Lista21">
    <w:name w:val="Lista 21"/>
    <w:basedOn w:val="Normalny"/>
    <w:rsid w:val="00357288"/>
    <w:pPr>
      <w:pBdr>
        <w:top w:val="none" w:sz="0" w:space="0" w:color="auto"/>
        <w:left w:val="none" w:sz="0" w:space="0" w:color="auto"/>
        <w:bottom w:val="none" w:sz="0" w:space="0" w:color="auto"/>
        <w:right w:val="none" w:sz="0" w:space="0" w:color="auto"/>
        <w:between w:val="none" w:sz="0" w:space="0" w:color="auto"/>
      </w:pBdr>
      <w:suppressAutoHyphens/>
      <w:spacing w:before="120" w:line="360" w:lineRule="auto"/>
      <w:ind w:left="566" w:hanging="283"/>
      <w:jc w:val="both"/>
    </w:pPr>
    <w:rPr>
      <w:rFonts w:ascii="Tahoma" w:hAnsi="Tahoma" w:cs="Tahoma"/>
      <w:szCs w:val="20"/>
      <w:lang w:eastAsia="zh-CN"/>
    </w:rPr>
  </w:style>
  <w:style w:type="character" w:customStyle="1" w:styleId="TeksttreciKursywaOdstpy0pt">
    <w:name w:val="Tekst treści + Kursywa;Odstępy 0 pt"/>
    <w:basedOn w:val="Domylnaczcionkaakapitu"/>
    <w:rsid w:val="00DD4FB4"/>
    <w:rPr>
      <w:rFonts w:ascii="Arial" w:eastAsia="Arial" w:hAnsi="Arial" w:cs="Arial"/>
      <w:b w:val="0"/>
      <w:bCs w:val="0"/>
      <w:i/>
      <w:iCs/>
      <w:smallCaps w:val="0"/>
      <w:strike w:val="0"/>
      <w:color w:val="000000"/>
      <w:spacing w:val="0"/>
      <w:w w:val="100"/>
      <w:position w:val="0"/>
      <w:sz w:val="20"/>
      <w:szCs w:val="20"/>
      <w:u w:val="none"/>
      <w:shd w:val="clear" w:color="auto" w:fill="FFFFFF"/>
      <w:lang w:val="pl-PL"/>
    </w:rPr>
  </w:style>
  <w:style w:type="paragraph" w:customStyle="1" w:styleId="Akapitzlist3">
    <w:name w:val="Akapit z listą3"/>
    <w:basedOn w:val="Normalny"/>
    <w:rsid w:val="00053406"/>
    <w:pPr>
      <w:pBdr>
        <w:top w:val="none" w:sz="0" w:space="0" w:color="auto"/>
        <w:left w:val="none" w:sz="0" w:space="0" w:color="auto"/>
        <w:bottom w:val="none" w:sz="0" w:space="0" w:color="auto"/>
        <w:right w:val="none" w:sz="0" w:space="0" w:color="auto"/>
        <w:between w:val="none" w:sz="0" w:space="0" w:color="auto"/>
      </w:pBdr>
      <w:spacing w:line="276" w:lineRule="auto"/>
      <w:ind w:left="720"/>
      <w:contextualSpacing/>
    </w:pPr>
    <w:rPr>
      <w:rFonts w:ascii="Calibri" w:hAnsi="Calibri"/>
      <w:sz w:val="22"/>
      <w:lang w:eastAsia="en-US"/>
    </w:rPr>
  </w:style>
  <w:style w:type="character" w:customStyle="1" w:styleId="Teksttreci">
    <w:name w:val="Tekst treści_"/>
    <w:link w:val="Teksttreci1"/>
    <w:uiPriority w:val="99"/>
    <w:locked/>
    <w:rsid w:val="00D73260"/>
    <w:rPr>
      <w:sz w:val="19"/>
      <w:szCs w:val="19"/>
      <w:shd w:val="clear" w:color="auto" w:fill="FFFFFF"/>
    </w:rPr>
  </w:style>
  <w:style w:type="paragraph" w:customStyle="1" w:styleId="Teksttreci1">
    <w:name w:val="Tekst treści1"/>
    <w:basedOn w:val="Normalny"/>
    <w:link w:val="Teksttreci"/>
    <w:uiPriority w:val="99"/>
    <w:rsid w:val="00D73260"/>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60" w:line="240" w:lineRule="atLeast"/>
      <w:ind w:hanging="4100"/>
    </w:pPr>
    <w:rPr>
      <w:sz w:val="19"/>
      <w:szCs w:val="19"/>
    </w:rPr>
  </w:style>
  <w:style w:type="character" w:customStyle="1" w:styleId="Teksttreci5Pogrubienie">
    <w:name w:val="Tekst treści (5) + Pogrubienie"/>
    <w:rsid w:val="009820D4"/>
    <w:rPr>
      <w:rFonts w:ascii="Calibri" w:eastAsia="Calibri" w:hAnsi="Calibri" w:cs="Calibri"/>
      <w:b/>
      <w:bCs/>
      <w:i w:val="0"/>
      <w:iCs w:val="0"/>
      <w:smallCaps w:val="0"/>
      <w:strike w:val="0"/>
      <w:color w:val="000000"/>
      <w:spacing w:val="0"/>
      <w:w w:val="100"/>
      <w:position w:val="0"/>
      <w:sz w:val="19"/>
      <w:szCs w:val="19"/>
      <w:u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5888">
      <w:bodyDiv w:val="1"/>
      <w:marLeft w:val="0"/>
      <w:marRight w:val="0"/>
      <w:marTop w:val="0"/>
      <w:marBottom w:val="0"/>
      <w:divBdr>
        <w:top w:val="none" w:sz="0" w:space="0" w:color="auto"/>
        <w:left w:val="none" w:sz="0" w:space="0" w:color="auto"/>
        <w:bottom w:val="none" w:sz="0" w:space="0" w:color="auto"/>
        <w:right w:val="none" w:sz="0" w:space="0" w:color="auto"/>
      </w:divBdr>
    </w:div>
    <w:div w:id="267584847">
      <w:bodyDiv w:val="1"/>
      <w:marLeft w:val="0"/>
      <w:marRight w:val="0"/>
      <w:marTop w:val="0"/>
      <w:marBottom w:val="0"/>
      <w:divBdr>
        <w:top w:val="none" w:sz="0" w:space="0" w:color="auto"/>
        <w:left w:val="none" w:sz="0" w:space="0" w:color="auto"/>
        <w:bottom w:val="none" w:sz="0" w:space="0" w:color="auto"/>
        <w:right w:val="none" w:sz="0" w:space="0" w:color="auto"/>
      </w:divBdr>
    </w:div>
    <w:div w:id="271713838">
      <w:bodyDiv w:val="1"/>
      <w:marLeft w:val="0"/>
      <w:marRight w:val="0"/>
      <w:marTop w:val="0"/>
      <w:marBottom w:val="0"/>
      <w:divBdr>
        <w:top w:val="none" w:sz="0" w:space="0" w:color="auto"/>
        <w:left w:val="none" w:sz="0" w:space="0" w:color="auto"/>
        <w:bottom w:val="none" w:sz="0" w:space="0" w:color="auto"/>
        <w:right w:val="none" w:sz="0" w:space="0" w:color="auto"/>
      </w:divBdr>
    </w:div>
    <w:div w:id="469252196">
      <w:bodyDiv w:val="1"/>
      <w:marLeft w:val="0"/>
      <w:marRight w:val="0"/>
      <w:marTop w:val="0"/>
      <w:marBottom w:val="0"/>
      <w:divBdr>
        <w:top w:val="none" w:sz="0" w:space="0" w:color="auto"/>
        <w:left w:val="none" w:sz="0" w:space="0" w:color="auto"/>
        <w:bottom w:val="none" w:sz="0" w:space="0" w:color="auto"/>
        <w:right w:val="none" w:sz="0" w:space="0" w:color="auto"/>
      </w:divBdr>
    </w:div>
    <w:div w:id="579801152">
      <w:bodyDiv w:val="1"/>
      <w:marLeft w:val="0"/>
      <w:marRight w:val="0"/>
      <w:marTop w:val="0"/>
      <w:marBottom w:val="0"/>
      <w:divBdr>
        <w:top w:val="none" w:sz="0" w:space="0" w:color="auto"/>
        <w:left w:val="none" w:sz="0" w:space="0" w:color="auto"/>
        <w:bottom w:val="none" w:sz="0" w:space="0" w:color="auto"/>
        <w:right w:val="none" w:sz="0" w:space="0" w:color="auto"/>
      </w:divBdr>
      <w:divsChild>
        <w:div w:id="832374452">
          <w:marLeft w:val="0"/>
          <w:marRight w:val="0"/>
          <w:marTop w:val="0"/>
          <w:marBottom w:val="0"/>
          <w:divBdr>
            <w:top w:val="none" w:sz="0" w:space="0" w:color="auto"/>
            <w:left w:val="none" w:sz="0" w:space="0" w:color="auto"/>
            <w:bottom w:val="none" w:sz="0" w:space="0" w:color="auto"/>
            <w:right w:val="none" w:sz="0" w:space="0" w:color="auto"/>
          </w:divBdr>
        </w:div>
        <w:div w:id="1504082557">
          <w:marLeft w:val="0"/>
          <w:marRight w:val="0"/>
          <w:marTop w:val="0"/>
          <w:marBottom w:val="0"/>
          <w:divBdr>
            <w:top w:val="none" w:sz="0" w:space="0" w:color="auto"/>
            <w:left w:val="none" w:sz="0" w:space="0" w:color="auto"/>
            <w:bottom w:val="none" w:sz="0" w:space="0" w:color="auto"/>
            <w:right w:val="none" w:sz="0" w:space="0" w:color="auto"/>
          </w:divBdr>
        </w:div>
      </w:divsChild>
    </w:div>
    <w:div w:id="635646989">
      <w:bodyDiv w:val="1"/>
      <w:marLeft w:val="0"/>
      <w:marRight w:val="0"/>
      <w:marTop w:val="0"/>
      <w:marBottom w:val="0"/>
      <w:divBdr>
        <w:top w:val="none" w:sz="0" w:space="0" w:color="auto"/>
        <w:left w:val="none" w:sz="0" w:space="0" w:color="auto"/>
        <w:bottom w:val="none" w:sz="0" w:space="0" w:color="auto"/>
        <w:right w:val="none" w:sz="0" w:space="0" w:color="auto"/>
      </w:divBdr>
    </w:div>
    <w:div w:id="1083575239">
      <w:bodyDiv w:val="1"/>
      <w:marLeft w:val="0"/>
      <w:marRight w:val="0"/>
      <w:marTop w:val="0"/>
      <w:marBottom w:val="0"/>
      <w:divBdr>
        <w:top w:val="none" w:sz="0" w:space="0" w:color="auto"/>
        <w:left w:val="none" w:sz="0" w:space="0" w:color="auto"/>
        <w:bottom w:val="none" w:sz="0" w:space="0" w:color="auto"/>
        <w:right w:val="none" w:sz="0" w:space="0" w:color="auto"/>
      </w:divBdr>
    </w:div>
    <w:div w:id="1115909389">
      <w:bodyDiv w:val="1"/>
      <w:marLeft w:val="0"/>
      <w:marRight w:val="0"/>
      <w:marTop w:val="0"/>
      <w:marBottom w:val="0"/>
      <w:divBdr>
        <w:top w:val="none" w:sz="0" w:space="0" w:color="auto"/>
        <w:left w:val="none" w:sz="0" w:space="0" w:color="auto"/>
        <w:bottom w:val="none" w:sz="0" w:space="0" w:color="auto"/>
        <w:right w:val="none" w:sz="0" w:space="0" w:color="auto"/>
      </w:divBdr>
    </w:div>
    <w:div w:id="1122306215">
      <w:bodyDiv w:val="1"/>
      <w:marLeft w:val="0"/>
      <w:marRight w:val="0"/>
      <w:marTop w:val="0"/>
      <w:marBottom w:val="0"/>
      <w:divBdr>
        <w:top w:val="none" w:sz="0" w:space="0" w:color="auto"/>
        <w:left w:val="none" w:sz="0" w:space="0" w:color="auto"/>
        <w:bottom w:val="none" w:sz="0" w:space="0" w:color="auto"/>
        <w:right w:val="none" w:sz="0" w:space="0" w:color="auto"/>
      </w:divBdr>
    </w:div>
    <w:div w:id="1541015264">
      <w:bodyDiv w:val="1"/>
      <w:marLeft w:val="0"/>
      <w:marRight w:val="0"/>
      <w:marTop w:val="0"/>
      <w:marBottom w:val="0"/>
      <w:divBdr>
        <w:top w:val="none" w:sz="0" w:space="0" w:color="auto"/>
        <w:left w:val="none" w:sz="0" w:space="0" w:color="auto"/>
        <w:bottom w:val="none" w:sz="0" w:space="0" w:color="auto"/>
        <w:right w:val="none" w:sz="0" w:space="0" w:color="auto"/>
      </w:divBdr>
    </w:div>
    <w:div w:id="1593783865">
      <w:bodyDiv w:val="1"/>
      <w:marLeft w:val="0"/>
      <w:marRight w:val="0"/>
      <w:marTop w:val="0"/>
      <w:marBottom w:val="0"/>
      <w:divBdr>
        <w:top w:val="none" w:sz="0" w:space="0" w:color="auto"/>
        <w:left w:val="none" w:sz="0" w:space="0" w:color="auto"/>
        <w:bottom w:val="none" w:sz="0" w:space="0" w:color="auto"/>
        <w:right w:val="none" w:sz="0" w:space="0" w:color="auto"/>
      </w:divBdr>
    </w:div>
    <w:div w:id="1828354604">
      <w:bodyDiv w:val="1"/>
      <w:marLeft w:val="0"/>
      <w:marRight w:val="0"/>
      <w:marTop w:val="0"/>
      <w:marBottom w:val="0"/>
      <w:divBdr>
        <w:top w:val="none" w:sz="0" w:space="0" w:color="auto"/>
        <w:left w:val="none" w:sz="0" w:space="0" w:color="auto"/>
        <w:bottom w:val="none" w:sz="0" w:space="0" w:color="auto"/>
        <w:right w:val="none" w:sz="0" w:space="0" w:color="auto"/>
      </w:divBdr>
    </w:div>
    <w:div w:id="192171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infracon.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mailto:biuro@infracon.pl" TargetMode="External"/><Relationship Id="rId14" Type="http://schemas.openxmlformats.org/officeDocument/2006/relationships/header" Target="header2.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Arial"/>
        <a:cs typeface="Arial"/>
      </a:majorFont>
      <a:minorFont>
        <a:latin typeface="Calibri"/>
        <a:ea typeface="Arial"/>
        <a:cs typeface="Arial"/>
      </a:minorFont>
    </a:fontScheme>
    <a:fmtScheme name="Pakiet 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00E1-756F-4721-A60B-5DB90640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61</Pages>
  <Words>24528</Words>
  <Characters>147170</Characters>
  <Application>Microsoft Office Word</Application>
  <DocSecurity>0</DocSecurity>
  <Lines>1226</Lines>
  <Paragraphs>342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KrzysztofK</dc:creator>
  <cp:keywords/>
  <dc:description/>
  <cp:lastModifiedBy>Tomasz Lulka</cp:lastModifiedBy>
  <cp:revision>4</cp:revision>
  <cp:lastPrinted>2024-09-20T09:21:00Z</cp:lastPrinted>
  <dcterms:created xsi:type="dcterms:W3CDTF">2024-09-20T06:59:00Z</dcterms:created>
  <dcterms:modified xsi:type="dcterms:W3CDTF">2024-09-20T09:45:00Z</dcterms:modified>
</cp:coreProperties>
</file>