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6101" w14:textId="77777777" w:rsidR="002C7CA7" w:rsidRPr="00F55CB9" w:rsidRDefault="002C7CA7" w:rsidP="002C7CA7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9.12</w:t>
      </w:r>
      <w:r w:rsidRPr="00F55CB9">
        <w:rPr>
          <w:rFonts w:cs="Calibri"/>
          <w:b/>
          <w:color w:val="000000"/>
          <w:sz w:val="24"/>
          <w:szCs w:val="24"/>
        </w:rPr>
        <w:t>.20</w:t>
      </w:r>
      <w:r>
        <w:rPr>
          <w:rFonts w:cs="Calibri"/>
          <w:b/>
          <w:color w:val="000000"/>
          <w:sz w:val="24"/>
          <w:szCs w:val="24"/>
        </w:rPr>
        <w:t>22</w:t>
      </w:r>
      <w:r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78A34537" w14:textId="55368224" w:rsidR="002C7CA7" w:rsidRDefault="002C7CA7" w:rsidP="002C7CA7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272B8608" w14:textId="77777777" w:rsidR="00992C02" w:rsidRPr="00356B12" w:rsidRDefault="00992C02" w:rsidP="002C7CA7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  <w:bookmarkStart w:id="0" w:name="_GoBack"/>
      <w:bookmarkEnd w:id="0"/>
    </w:p>
    <w:p w14:paraId="2AA357BA" w14:textId="77777777" w:rsidR="002C7CA7" w:rsidRDefault="002C7CA7" w:rsidP="002C7CA7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57694114" w14:textId="77777777" w:rsidR="002C7CA7" w:rsidRPr="00356B12" w:rsidRDefault="002C7CA7" w:rsidP="002C7CA7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>INFORMACJA Z OTWARCIA OFERT</w:t>
      </w:r>
    </w:p>
    <w:p w14:paraId="7BF2732E" w14:textId="77777777" w:rsidR="002C7CA7" w:rsidRDefault="002C7CA7" w:rsidP="002C7CA7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1F39A087" w14:textId="77777777" w:rsidR="002C7CA7" w:rsidRPr="00356B12" w:rsidRDefault="002C7CA7" w:rsidP="002C7CA7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00D0156B" w14:textId="77777777" w:rsidR="002C7CA7" w:rsidRPr="000C6590" w:rsidRDefault="002C7CA7" w:rsidP="002C7CA7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Pr="00072582">
        <w:rPr>
          <w:rFonts w:cs="Calibri"/>
          <w:b/>
          <w:color w:val="000000"/>
          <w:sz w:val="24"/>
          <w:szCs w:val="24"/>
        </w:rPr>
        <w:t>świadczenie całodobowo usług ochrony osób i mienia oraz fizycznego zabezpieczenia obszarów i urządzeń Sieci Badawczej Łukasiewicz - Instytut Metali Nieżelaznych Oddział w Poznaniu przez  pracowników z Koncesjonowanej Agencji Ochrony posiadającej status SUFO.</w:t>
      </w:r>
    </w:p>
    <w:p w14:paraId="49D24A17" w14:textId="77777777" w:rsidR="002C7CA7" w:rsidRPr="00A7137B" w:rsidRDefault="002C7CA7" w:rsidP="002C7CA7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2371323E" w14:textId="77777777" w:rsidR="002C7CA7" w:rsidRPr="002D2E9D" w:rsidRDefault="002C7CA7" w:rsidP="002C7CA7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48A14A51" w14:textId="77777777" w:rsidR="002C7CA7" w:rsidRPr="00A70790" w:rsidRDefault="002C7CA7" w:rsidP="002C7CA7">
      <w:pPr>
        <w:spacing w:after="0"/>
        <w:contextualSpacing/>
        <w:rPr>
          <w:rFonts w:cs="Calibri"/>
          <w:b/>
          <w:color w:val="000000"/>
          <w:sz w:val="16"/>
          <w:szCs w:val="16"/>
        </w:rPr>
      </w:pPr>
    </w:p>
    <w:p w14:paraId="6EACDE70" w14:textId="77777777" w:rsidR="002C7CA7" w:rsidRPr="00FB0639" w:rsidRDefault="002C7CA7" w:rsidP="002C7CA7">
      <w:pPr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ZP/P/51</w:t>
      </w:r>
      <w:r w:rsidRPr="009B4B6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/21</w:t>
      </w:r>
    </w:p>
    <w:p w14:paraId="78DE66CB" w14:textId="77777777" w:rsidR="002C7CA7" w:rsidRPr="00FB0639" w:rsidRDefault="002C7CA7" w:rsidP="002C7CA7">
      <w:pPr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071A808C" w14:textId="77777777" w:rsidR="002C7CA7" w:rsidRDefault="002C7CA7" w:rsidP="002C7CA7">
      <w:pPr>
        <w:rPr>
          <w:rFonts w:cs="Calibri"/>
          <w:color w:val="000000"/>
          <w:sz w:val="24"/>
          <w:szCs w:val="24"/>
        </w:rPr>
      </w:pPr>
    </w:p>
    <w:p w14:paraId="1EC225A5" w14:textId="77777777" w:rsidR="002C7CA7" w:rsidRPr="00784765" w:rsidRDefault="002C7CA7" w:rsidP="002C7CA7">
      <w:pPr>
        <w:rPr>
          <w:rFonts w:cs="Calibri"/>
          <w:color w:val="000000"/>
          <w:sz w:val="24"/>
          <w:szCs w:val="24"/>
        </w:rPr>
      </w:pPr>
      <w:r w:rsidRPr="00356B12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10207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2410"/>
        <w:gridCol w:w="2410"/>
      </w:tblGrid>
      <w:tr w:rsidR="002C7CA7" w:rsidRPr="000C6590" w14:paraId="7745B179" w14:textId="77777777" w:rsidTr="00E82DB4">
        <w:trPr>
          <w:trHeight w:val="248"/>
        </w:trPr>
        <w:tc>
          <w:tcPr>
            <w:tcW w:w="992" w:type="dxa"/>
            <w:shd w:val="clear" w:color="auto" w:fill="auto"/>
            <w:vAlign w:val="center"/>
          </w:tcPr>
          <w:p w14:paraId="192AF9EB" w14:textId="77777777" w:rsidR="002C7CA7" w:rsidRPr="000C6590" w:rsidRDefault="002C7CA7" w:rsidP="00E82DB4">
            <w:pPr>
              <w:spacing w:after="0" w:line="240" w:lineRule="auto"/>
              <w:jc w:val="center"/>
              <w:rPr>
                <w:rFonts w:cstheme="minorHAnsi"/>
                <w:b/>
                <w:szCs w:val="23"/>
              </w:rPr>
            </w:pPr>
            <w:r w:rsidRPr="000C6590">
              <w:rPr>
                <w:rFonts w:cstheme="minorHAnsi"/>
                <w:b/>
                <w:szCs w:val="23"/>
              </w:rPr>
              <w:t>Nr oferty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27115" w14:textId="77777777" w:rsidR="002C7CA7" w:rsidRPr="000C6590" w:rsidRDefault="002C7CA7" w:rsidP="00E82DB4">
            <w:pPr>
              <w:spacing w:after="0" w:line="240" w:lineRule="auto"/>
              <w:jc w:val="center"/>
              <w:rPr>
                <w:rFonts w:cstheme="minorHAnsi"/>
                <w:b/>
                <w:szCs w:val="23"/>
              </w:rPr>
            </w:pPr>
            <w:r w:rsidRPr="000C6590">
              <w:rPr>
                <w:rFonts w:cstheme="minorHAnsi"/>
                <w:b/>
                <w:szCs w:val="23"/>
              </w:rPr>
              <w:t>Nazwa (firma) i adres wykonawcy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78FBC2" w14:textId="77777777" w:rsidR="002C7CA7" w:rsidRPr="000C6590" w:rsidRDefault="002C7CA7" w:rsidP="00E82DB4">
            <w:pPr>
              <w:spacing w:after="0" w:line="240" w:lineRule="auto"/>
              <w:jc w:val="center"/>
              <w:rPr>
                <w:rFonts w:cstheme="minorHAnsi"/>
                <w:b/>
                <w:szCs w:val="23"/>
              </w:rPr>
            </w:pPr>
            <w:r w:rsidRPr="000C6590">
              <w:rPr>
                <w:rFonts w:cstheme="minorHAnsi"/>
                <w:b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14:paraId="625F261A" w14:textId="77777777" w:rsidR="002C7CA7" w:rsidRPr="000C6590" w:rsidRDefault="002C7CA7" w:rsidP="00E82DB4">
            <w:pPr>
              <w:spacing w:after="0" w:line="240" w:lineRule="auto"/>
              <w:jc w:val="center"/>
              <w:rPr>
                <w:rFonts w:cstheme="minorHAnsi"/>
                <w:b/>
                <w:szCs w:val="23"/>
              </w:rPr>
            </w:pPr>
            <w:r w:rsidRPr="000C6590">
              <w:rPr>
                <w:rFonts w:cstheme="minorHAnsi"/>
                <w:b/>
                <w:szCs w:val="23"/>
              </w:rPr>
              <w:t>Czas dojazdu grupy interwencyjnej</w:t>
            </w:r>
          </w:p>
        </w:tc>
      </w:tr>
      <w:tr w:rsidR="002C7CA7" w:rsidRPr="000C6590" w14:paraId="39D712B1" w14:textId="77777777" w:rsidTr="00E82DB4">
        <w:trPr>
          <w:trHeight w:val="1176"/>
        </w:trPr>
        <w:tc>
          <w:tcPr>
            <w:tcW w:w="992" w:type="dxa"/>
            <w:shd w:val="clear" w:color="auto" w:fill="auto"/>
            <w:vAlign w:val="center"/>
          </w:tcPr>
          <w:p w14:paraId="47B65CBA" w14:textId="77777777" w:rsidR="002C7CA7" w:rsidRPr="000C6590" w:rsidRDefault="002C7CA7" w:rsidP="00E82DB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2975" w14:textId="77777777" w:rsidR="002C7CA7" w:rsidRDefault="002C7CA7" w:rsidP="00E82DB4">
            <w:pPr>
              <w:pStyle w:val="Default"/>
            </w:pPr>
          </w:p>
          <w:p w14:paraId="191337D6" w14:textId="77777777" w:rsidR="002C7CA7" w:rsidRPr="00535C12" w:rsidRDefault="002C7CA7" w:rsidP="00E82DB4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535C12">
              <w:rPr>
                <w:b/>
                <w:sz w:val="20"/>
                <w:szCs w:val="20"/>
              </w:rPr>
              <w:t>Ma</w:t>
            </w:r>
            <w:r w:rsidRPr="00535C12">
              <w:rPr>
                <w:b/>
                <w:bCs/>
                <w:sz w:val="20"/>
                <w:szCs w:val="20"/>
              </w:rPr>
              <w:t>kropol</w:t>
            </w:r>
            <w:proofErr w:type="spellEnd"/>
            <w:r w:rsidRPr="00535C12">
              <w:rPr>
                <w:b/>
                <w:bCs/>
                <w:sz w:val="20"/>
                <w:szCs w:val="20"/>
              </w:rPr>
              <w:t xml:space="preserve"> Sp. z o.o. </w:t>
            </w:r>
          </w:p>
          <w:p w14:paraId="1151C76A" w14:textId="77777777" w:rsidR="002C7CA7" w:rsidRPr="00535C12" w:rsidRDefault="002C7CA7" w:rsidP="00E82DB4">
            <w:pPr>
              <w:pStyle w:val="Default"/>
              <w:rPr>
                <w:bCs/>
                <w:sz w:val="20"/>
                <w:szCs w:val="20"/>
              </w:rPr>
            </w:pPr>
            <w:r w:rsidRPr="00535C12">
              <w:rPr>
                <w:bCs/>
                <w:sz w:val="20"/>
                <w:szCs w:val="20"/>
              </w:rPr>
              <w:t xml:space="preserve">ul. Zacisze 8, </w:t>
            </w:r>
          </w:p>
          <w:p w14:paraId="095BE99B" w14:textId="77777777" w:rsidR="002C7CA7" w:rsidRPr="00535C12" w:rsidRDefault="002C7CA7" w:rsidP="00E82DB4">
            <w:pPr>
              <w:pStyle w:val="Default"/>
              <w:rPr>
                <w:sz w:val="20"/>
                <w:szCs w:val="20"/>
              </w:rPr>
            </w:pPr>
            <w:r w:rsidRPr="00535C12">
              <w:rPr>
                <w:bCs/>
                <w:sz w:val="20"/>
                <w:szCs w:val="20"/>
              </w:rPr>
              <w:t xml:space="preserve">60-831 Poznań </w:t>
            </w:r>
          </w:p>
          <w:p w14:paraId="261D8659" w14:textId="77777777" w:rsidR="002C7CA7" w:rsidRDefault="002C7CA7" w:rsidP="00E82DB4">
            <w:pPr>
              <w:pStyle w:val="Default"/>
            </w:pPr>
            <w:r w:rsidRPr="00535C12">
              <w:rPr>
                <w:bCs/>
                <w:sz w:val="20"/>
                <w:szCs w:val="20"/>
              </w:rPr>
              <w:t>NIP: 7811009671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B7D029" w14:textId="77777777" w:rsidR="002C7CA7" w:rsidRPr="00535C12" w:rsidRDefault="002C7CA7" w:rsidP="00E82DB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2.760.719,85</w:t>
            </w:r>
            <w:r w:rsidRPr="00535C12">
              <w:rPr>
                <w:b/>
              </w:rPr>
              <w:t xml:space="preserve"> PLN</w:t>
            </w:r>
          </w:p>
        </w:tc>
        <w:tc>
          <w:tcPr>
            <w:tcW w:w="2410" w:type="dxa"/>
            <w:vAlign w:val="center"/>
          </w:tcPr>
          <w:p w14:paraId="07B987D8" w14:textId="77777777" w:rsidR="002C7CA7" w:rsidRDefault="002C7CA7" w:rsidP="00E82DB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Czas dojazdu grupy interwencyjnej na </w:t>
            </w:r>
            <w:r>
              <w:rPr>
                <w:sz w:val="20"/>
                <w:szCs w:val="20"/>
              </w:rPr>
              <w:t xml:space="preserve">ul. Forteczna 12 Poznań w czasie </w:t>
            </w:r>
            <w:r w:rsidRPr="00072582">
              <w:rPr>
                <w:b/>
                <w:bCs/>
                <w:sz w:val="20"/>
                <w:szCs w:val="20"/>
              </w:rPr>
              <w:t xml:space="preserve">do </w:t>
            </w:r>
            <w:r>
              <w:rPr>
                <w:b/>
                <w:bCs/>
                <w:sz w:val="20"/>
                <w:szCs w:val="20"/>
              </w:rPr>
              <w:t xml:space="preserve">4 minut </w:t>
            </w:r>
          </w:p>
          <w:p w14:paraId="739D1FDD" w14:textId="77777777" w:rsidR="002C7CA7" w:rsidRDefault="002C7CA7" w:rsidP="00E82DB4">
            <w:pPr>
              <w:spacing w:after="0"/>
              <w:rPr>
                <w:szCs w:val="20"/>
              </w:rPr>
            </w:pPr>
          </w:p>
          <w:p w14:paraId="6DDC5C8A" w14:textId="77777777" w:rsidR="002C7CA7" w:rsidRDefault="002C7CA7" w:rsidP="00E82DB4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Czas dojazdu grupy interwencyjnej na </w:t>
            </w:r>
            <w:r>
              <w:rPr>
                <w:sz w:val="20"/>
                <w:szCs w:val="20"/>
              </w:rPr>
              <w:t xml:space="preserve">ul. ul. Kreta 12 Wierzenica w czasie </w:t>
            </w:r>
            <w:r w:rsidRPr="00072582">
              <w:rPr>
                <w:b/>
                <w:bCs/>
                <w:sz w:val="20"/>
                <w:szCs w:val="20"/>
              </w:rPr>
              <w:t xml:space="preserve">do </w:t>
            </w:r>
            <w:r>
              <w:rPr>
                <w:b/>
                <w:bCs/>
                <w:sz w:val="20"/>
                <w:szCs w:val="20"/>
              </w:rPr>
              <w:t>10 minut</w:t>
            </w:r>
          </w:p>
        </w:tc>
      </w:tr>
      <w:tr w:rsidR="002C7CA7" w:rsidRPr="000C6590" w14:paraId="607B3CA0" w14:textId="77777777" w:rsidTr="00E82DB4">
        <w:trPr>
          <w:trHeight w:val="1176"/>
        </w:trPr>
        <w:tc>
          <w:tcPr>
            <w:tcW w:w="992" w:type="dxa"/>
            <w:shd w:val="clear" w:color="auto" w:fill="auto"/>
            <w:vAlign w:val="center"/>
          </w:tcPr>
          <w:p w14:paraId="0AF4F42F" w14:textId="77777777" w:rsidR="002C7CA7" w:rsidRDefault="002C7CA7" w:rsidP="00E82DB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676B" w14:textId="77777777" w:rsidR="002C7CA7" w:rsidRDefault="002C7CA7" w:rsidP="00E82DB4">
            <w:pPr>
              <w:pStyle w:val="Default"/>
            </w:pPr>
          </w:p>
          <w:p w14:paraId="5EB4647D" w14:textId="77777777" w:rsidR="002C7CA7" w:rsidRPr="00535C12" w:rsidRDefault="002C7CA7" w:rsidP="00E82DB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5C12">
              <w:rPr>
                <w:b/>
                <w:bCs/>
                <w:sz w:val="20"/>
                <w:szCs w:val="20"/>
              </w:rPr>
              <w:t>Konsorcjum firm:</w:t>
            </w:r>
          </w:p>
          <w:p w14:paraId="497FE98C" w14:textId="77777777" w:rsidR="002C7CA7" w:rsidRPr="00535C12" w:rsidRDefault="002C7CA7" w:rsidP="00E82DB4">
            <w:pPr>
              <w:pStyle w:val="Default"/>
              <w:rPr>
                <w:sz w:val="20"/>
                <w:szCs w:val="20"/>
              </w:rPr>
            </w:pPr>
            <w:r w:rsidRPr="00535C12">
              <w:rPr>
                <w:b/>
                <w:bCs/>
                <w:sz w:val="20"/>
                <w:szCs w:val="20"/>
              </w:rPr>
              <w:t xml:space="preserve">Lider: </w:t>
            </w:r>
          </w:p>
          <w:p w14:paraId="4B2F8D67" w14:textId="77777777" w:rsidR="002C7CA7" w:rsidRPr="00535C12" w:rsidRDefault="002C7CA7" w:rsidP="00E82DB4">
            <w:pPr>
              <w:pStyle w:val="Default"/>
              <w:rPr>
                <w:b/>
                <w:sz w:val="20"/>
                <w:szCs w:val="20"/>
              </w:rPr>
            </w:pPr>
            <w:r w:rsidRPr="00535C12">
              <w:rPr>
                <w:b/>
                <w:sz w:val="20"/>
                <w:szCs w:val="20"/>
              </w:rPr>
              <w:t xml:space="preserve">TS SERVICE Sp. z o.o. </w:t>
            </w:r>
          </w:p>
          <w:p w14:paraId="7A5097AF" w14:textId="77777777" w:rsidR="002C7CA7" w:rsidRDefault="002C7CA7" w:rsidP="00E82D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Strzeszyńska 31, </w:t>
            </w:r>
          </w:p>
          <w:p w14:paraId="00D80AAA" w14:textId="77777777" w:rsidR="002C7CA7" w:rsidRDefault="002C7CA7" w:rsidP="00E82D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60-476 Poznań </w:t>
            </w:r>
          </w:p>
          <w:p w14:paraId="7B1DD96C" w14:textId="77777777" w:rsidR="002C7CA7" w:rsidRDefault="002C7CA7" w:rsidP="00E82DB4">
            <w:pPr>
              <w:pStyle w:val="Default"/>
              <w:rPr>
                <w:sz w:val="20"/>
                <w:szCs w:val="20"/>
              </w:rPr>
            </w:pPr>
          </w:p>
          <w:p w14:paraId="432AF0E2" w14:textId="77777777" w:rsidR="002C7CA7" w:rsidRDefault="002C7CA7" w:rsidP="00E82DB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Partnerzy: </w:t>
            </w:r>
          </w:p>
          <w:p w14:paraId="6167DBA7" w14:textId="77777777" w:rsidR="002C7CA7" w:rsidRPr="00992C02" w:rsidRDefault="002C7CA7" w:rsidP="00E82DB4">
            <w:pPr>
              <w:pStyle w:val="Default"/>
              <w:rPr>
                <w:b/>
                <w:sz w:val="20"/>
                <w:szCs w:val="20"/>
              </w:rPr>
            </w:pPr>
            <w:r w:rsidRPr="00992C02">
              <w:rPr>
                <w:b/>
                <w:sz w:val="20"/>
                <w:szCs w:val="20"/>
              </w:rPr>
              <w:t xml:space="preserve">TS SERVICE Sp. z o.o. Sp. K. </w:t>
            </w:r>
          </w:p>
          <w:p w14:paraId="68626F6E" w14:textId="77777777" w:rsidR="002C7CA7" w:rsidRDefault="002C7CA7" w:rsidP="00E82D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Strzeszyńska 31, </w:t>
            </w:r>
          </w:p>
          <w:p w14:paraId="2359C008" w14:textId="77777777" w:rsidR="002C7CA7" w:rsidRDefault="002C7CA7" w:rsidP="00E82D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60-476 Poznań </w:t>
            </w:r>
          </w:p>
          <w:p w14:paraId="4528AA0E" w14:textId="77777777" w:rsidR="002C7CA7" w:rsidRDefault="002C7CA7" w:rsidP="00E82DB4">
            <w:pPr>
              <w:pStyle w:val="Default"/>
              <w:rPr>
                <w:sz w:val="20"/>
                <w:szCs w:val="20"/>
              </w:rPr>
            </w:pPr>
          </w:p>
          <w:p w14:paraId="4410A8F0" w14:textId="77777777" w:rsidR="002C7CA7" w:rsidRPr="00535C12" w:rsidRDefault="002C7CA7" w:rsidP="00E82DB4">
            <w:pPr>
              <w:pStyle w:val="Default"/>
              <w:rPr>
                <w:b/>
                <w:sz w:val="20"/>
                <w:szCs w:val="20"/>
              </w:rPr>
            </w:pPr>
            <w:r w:rsidRPr="00535C12">
              <w:rPr>
                <w:b/>
                <w:sz w:val="20"/>
                <w:szCs w:val="20"/>
              </w:rPr>
              <w:t xml:space="preserve">PROTECTOR Sp. z o.o. </w:t>
            </w:r>
          </w:p>
          <w:p w14:paraId="4E2DCE76" w14:textId="77777777" w:rsidR="002C7CA7" w:rsidRDefault="002C7CA7" w:rsidP="00E82D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Wały Piastowskie 1, </w:t>
            </w:r>
          </w:p>
          <w:p w14:paraId="4E566573" w14:textId="77777777" w:rsidR="002C7CA7" w:rsidRDefault="002C7CA7" w:rsidP="00E82D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80-855 Gdańsk </w:t>
            </w:r>
          </w:p>
          <w:p w14:paraId="637ECBC9" w14:textId="77777777" w:rsidR="002C7CA7" w:rsidRDefault="002C7CA7" w:rsidP="00E82DB4">
            <w:pPr>
              <w:pStyle w:val="Default"/>
              <w:rPr>
                <w:sz w:val="20"/>
                <w:szCs w:val="20"/>
              </w:rPr>
            </w:pPr>
          </w:p>
          <w:p w14:paraId="125CC426" w14:textId="77777777" w:rsidR="002C7CA7" w:rsidRPr="00072582" w:rsidRDefault="002C7CA7" w:rsidP="00E82DB4">
            <w:pPr>
              <w:pStyle w:val="Default"/>
              <w:rPr>
                <w:b/>
                <w:sz w:val="20"/>
                <w:szCs w:val="20"/>
              </w:rPr>
            </w:pPr>
            <w:r w:rsidRPr="00072582">
              <w:rPr>
                <w:b/>
                <w:sz w:val="20"/>
                <w:szCs w:val="20"/>
              </w:rPr>
              <w:t>PROTECT TECHNOLOGY Sp. z o.o</w:t>
            </w:r>
          </w:p>
          <w:p w14:paraId="0BDDAF63" w14:textId="77777777" w:rsidR="002C7CA7" w:rsidRDefault="002C7CA7" w:rsidP="00E82D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Strzeszyńska 31, </w:t>
            </w:r>
          </w:p>
          <w:p w14:paraId="529E2AAD" w14:textId="77777777" w:rsidR="002C7CA7" w:rsidRDefault="002C7CA7" w:rsidP="00E82D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60-476 Poznań </w:t>
            </w:r>
          </w:p>
          <w:p w14:paraId="18D81427" w14:textId="77777777" w:rsidR="002C7CA7" w:rsidRPr="00535C12" w:rsidRDefault="002C7CA7" w:rsidP="00E82D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89E5D3" w14:textId="77777777" w:rsidR="002C7CA7" w:rsidRPr="00535C12" w:rsidRDefault="002C7CA7" w:rsidP="00E82D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2.293.973,22</w:t>
            </w:r>
            <w:r w:rsidRPr="00535C12">
              <w:rPr>
                <w:b/>
              </w:rPr>
              <w:t xml:space="preserve"> PLN</w:t>
            </w:r>
          </w:p>
        </w:tc>
        <w:tc>
          <w:tcPr>
            <w:tcW w:w="2410" w:type="dxa"/>
            <w:vAlign w:val="center"/>
          </w:tcPr>
          <w:p w14:paraId="29429856" w14:textId="77777777" w:rsidR="002C7CA7" w:rsidRDefault="002C7CA7" w:rsidP="00E82DB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Czas dojazdu grupy interwencyjnej na </w:t>
            </w:r>
            <w:r>
              <w:rPr>
                <w:sz w:val="20"/>
                <w:szCs w:val="20"/>
              </w:rPr>
              <w:t xml:space="preserve">ul. Forteczna 12 Poznań w czasie </w:t>
            </w:r>
            <w:r>
              <w:rPr>
                <w:b/>
                <w:bCs/>
                <w:sz w:val="20"/>
                <w:szCs w:val="20"/>
              </w:rPr>
              <w:t xml:space="preserve">4 minut </w:t>
            </w:r>
          </w:p>
          <w:p w14:paraId="7ADAD60F" w14:textId="77777777" w:rsidR="002C7CA7" w:rsidRDefault="002C7CA7" w:rsidP="00E82DB4">
            <w:pPr>
              <w:spacing w:after="0"/>
              <w:rPr>
                <w:szCs w:val="20"/>
              </w:rPr>
            </w:pPr>
          </w:p>
          <w:p w14:paraId="3852EDD8" w14:textId="77777777" w:rsidR="002C7CA7" w:rsidRDefault="002C7CA7" w:rsidP="00E82DB4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Czas dojazdu grupy interwencyjnej na </w:t>
            </w:r>
            <w:r>
              <w:rPr>
                <w:sz w:val="20"/>
                <w:szCs w:val="20"/>
              </w:rPr>
              <w:t xml:space="preserve">ul. ul. Kreta 12 Wierzenica w czasie </w:t>
            </w:r>
            <w:r>
              <w:rPr>
                <w:b/>
                <w:bCs/>
                <w:sz w:val="20"/>
                <w:szCs w:val="20"/>
              </w:rPr>
              <w:t>10 minut</w:t>
            </w:r>
          </w:p>
        </w:tc>
      </w:tr>
      <w:tr w:rsidR="002C7CA7" w:rsidRPr="000C6590" w14:paraId="436268D3" w14:textId="77777777" w:rsidTr="00E82DB4">
        <w:trPr>
          <w:trHeight w:val="1176"/>
        </w:trPr>
        <w:tc>
          <w:tcPr>
            <w:tcW w:w="992" w:type="dxa"/>
            <w:shd w:val="clear" w:color="auto" w:fill="auto"/>
            <w:vAlign w:val="center"/>
          </w:tcPr>
          <w:p w14:paraId="72D1B910" w14:textId="77777777" w:rsidR="002C7CA7" w:rsidRDefault="002C7CA7" w:rsidP="00E82DB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8D13" w14:textId="77777777" w:rsidR="002C7CA7" w:rsidRDefault="002C7CA7" w:rsidP="00E82DB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IDFont+F2"/>
                <w:b/>
                <w:color w:val="auto"/>
                <w:spacing w:val="0"/>
                <w:szCs w:val="20"/>
              </w:rPr>
            </w:pPr>
            <w:r w:rsidRPr="00535C12">
              <w:rPr>
                <w:rFonts w:cs="CIDFont+F2"/>
                <w:b/>
                <w:color w:val="auto"/>
                <w:spacing w:val="0"/>
                <w:szCs w:val="20"/>
              </w:rPr>
              <w:t xml:space="preserve">Agencja Ochrony </w:t>
            </w:r>
          </w:p>
          <w:p w14:paraId="39F21241" w14:textId="77777777" w:rsidR="002C7CA7" w:rsidRPr="00535C12" w:rsidRDefault="002C7CA7" w:rsidP="00E82DB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IDFont+F2"/>
                <w:b/>
                <w:color w:val="auto"/>
                <w:spacing w:val="0"/>
                <w:szCs w:val="20"/>
              </w:rPr>
            </w:pPr>
            <w:r w:rsidRPr="00535C12">
              <w:rPr>
                <w:rFonts w:cs="CIDFont+F2"/>
                <w:b/>
                <w:color w:val="auto"/>
                <w:spacing w:val="0"/>
                <w:szCs w:val="20"/>
              </w:rPr>
              <w:t>„PEWNOŚĆ” Sp. z o.o.</w:t>
            </w:r>
          </w:p>
          <w:p w14:paraId="16B3274D" w14:textId="77777777" w:rsidR="002C7CA7" w:rsidRPr="00535C12" w:rsidRDefault="002C7CA7" w:rsidP="00E82DB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IDFont+F2"/>
                <w:color w:val="auto"/>
                <w:spacing w:val="0"/>
                <w:szCs w:val="20"/>
              </w:rPr>
            </w:pPr>
            <w:r w:rsidRPr="00535C12">
              <w:rPr>
                <w:rFonts w:cs="CIDFont+F2"/>
                <w:color w:val="auto"/>
                <w:spacing w:val="0"/>
                <w:szCs w:val="20"/>
              </w:rPr>
              <w:t>ul. Jackowskiego 52</w:t>
            </w:r>
          </w:p>
          <w:p w14:paraId="71F766B9" w14:textId="77777777" w:rsidR="002C7CA7" w:rsidRPr="00535C12" w:rsidRDefault="002C7CA7" w:rsidP="00E82DB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35C12">
              <w:rPr>
                <w:rFonts w:asciiTheme="minorHAnsi" w:hAnsiTheme="minorHAnsi" w:cs="CIDFont+F2"/>
                <w:color w:val="auto"/>
                <w:sz w:val="20"/>
                <w:szCs w:val="20"/>
              </w:rPr>
              <w:t xml:space="preserve">64-100 Leszno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2CB86D" w14:textId="77777777" w:rsidR="002C7CA7" w:rsidRPr="00535C12" w:rsidRDefault="002C7CA7" w:rsidP="00E82DB4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IDFont+F2"/>
                <w:b/>
                <w:color w:val="auto"/>
                <w:spacing w:val="0"/>
                <w:szCs w:val="20"/>
              </w:rPr>
              <w:t>2.169.507,46</w:t>
            </w:r>
            <w:r w:rsidRPr="00535C12">
              <w:rPr>
                <w:rFonts w:cs="CIDFont+F2"/>
                <w:b/>
                <w:color w:val="auto"/>
                <w:spacing w:val="0"/>
                <w:szCs w:val="20"/>
              </w:rPr>
              <w:t xml:space="preserve"> PLN</w:t>
            </w:r>
          </w:p>
        </w:tc>
        <w:tc>
          <w:tcPr>
            <w:tcW w:w="2410" w:type="dxa"/>
            <w:vAlign w:val="center"/>
          </w:tcPr>
          <w:p w14:paraId="3DABF2C2" w14:textId="77777777" w:rsidR="002C7CA7" w:rsidRPr="00535C12" w:rsidRDefault="002C7CA7" w:rsidP="00E82DB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35C1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Czas dojazdu grupy interwencyjnej na </w:t>
            </w:r>
            <w:r w:rsidRPr="00535C12">
              <w:rPr>
                <w:rFonts w:asciiTheme="minorHAnsi" w:hAnsiTheme="minorHAnsi"/>
                <w:sz w:val="20"/>
                <w:szCs w:val="20"/>
              </w:rPr>
              <w:t xml:space="preserve">ul. Forteczna 12 Poznań w czasie </w:t>
            </w:r>
            <w:r w:rsidRPr="00535C1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minut </w:t>
            </w:r>
          </w:p>
          <w:p w14:paraId="088CC90F" w14:textId="77777777" w:rsidR="002C7CA7" w:rsidRPr="00535C12" w:rsidRDefault="002C7CA7" w:rsidP="00E82DB4">
            <w:pPr>
              <w:spacing w:after="0"/>
              <w:rPr>
                <w:szCs w:val="20"/>
              </w:rPr>
            </w:pPr>
          </w:p>
          <w:p w14:paraId="1C09E9FE" w14:textId="77777777" w:rsidR="002C7CA7" w:rsidRPr="00535C12" w:rsidRDefault="002C7CA7" w:rsidP="00E82DB4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35C1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Czas dojazdu grupy interwencyjnej na </w:t>
            </w:r>
            <w:r w:rsidRPr="00535C12">
              <w:rPr>
                <w:rFonts w:asciiTheme="minorHAnsi" w:hAnsiTheme="minorHAnsi"/>
                <w:sz w:val="20"/>
                <w:szCs w:val="20"/>
              </w:rPr>
              <w:t xml:space="preserve">ul. ul. Kreta 12 Wierzenica w czasie </w:t>
            </w:r>
            <w:r w:rsidRPr="00535C12">
              <w:rPr>
                <w:rFonts w:asciiTheme="minorHAnsi" w:hAnsiTheme="minorHAnsi"/>
                <w:b/>
                <w:bCs/>
                <w:sz w:val="20"/>
                <w:szCs w:val="20"/>
              </w:rPr>
              <w:t>10 minut</w:t>
            </w:r>
          </w:p>
        </w:tc>
      </w:tr>
    </w:tbl>
    <w:p w14:paraId="315C3F4B" w14:textId="77777777" w:rsidR="002C7CA7" w:rsidRPr="00A208E8" w:rsidRDefault="002C7CA7" w:rsidP="002C7CA7">
      <w:pPr>
        <w:tabs>
          <w:tab w:val="left" w:pos="996"/>
        </w:tabs>
      </w:pPr>
    </w:p>
    <w:p w14:paraId="34FBE80C" w14:textId="77777777" w:rsidR="006561E1" w:rsidRPr="002C7CA7" w:rsidRDefault="006561E1" w:rsidP="002C7CA7"/>
    <w:sectPr w:rsidR="006561E1" w:rsidRPr="002C7CA7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5423E" w14:textId="77777777" w:rsidR="00F1271E" w:rsidRDefault="00F1271E" w:rsidP="006747BD">
      <w:pPr>
        <w:spacing w:after="0" w:line="240" w:lineRule="auto"/>
      </w:pPr>
      <w:r>
        <w:separator/>
      </w:r>
    </w:p>
  </w:endnote>
  <w:endnote w:type="continuationSeparator" w:id="0">
    <w:p w14:paraId="7BAA6F5C" w14:textId="77777777" w:rsidR="00F1271E" w:rsidRDefault="00F1271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2654171E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92C0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92C0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659DC4D8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92C0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92C0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30036B" w:rsidRDefault="00DA52A1" w:rsidP="00DA52A1">
                          <w:pPr>
                            <w:pStyle w:val="LukStopka-adres"/>
                          </w:pPr>
                          <w:r w:rsidRPr="0030036B">
                            <w:t xml:space="preserve">E-mail: </w:t>
                          </w:r>
                          <w:r w:rsidR="00E12E9F" w:rsidRPr="0030036B">
                            <w:t>imn</w:t>
                          </w:r>
                          <w:r w:rsidRPr="0030036B">
                            <w:t>@i</w:t>
                          </w:r>
                          <w:r w:rsidR="00E12E9F" w:rsidRPr="0030036B">
                            <w:t>mn</w:t>
                          </w:r>
                          <w:r w:rsidRPr="0030036B">
                            <w:t>.g</w:t>
                          </w:r>
                          <w:r w:rsidR="00E12E9F" w:rsidRPr="0030036B">
                            <w:t>liwice</w:t>
                          </w:r>
                          <w:r w:rsidRPr="0030036B">
                            <w:t xml:space="preserve">.pl | NIP: </w:t>
                          </w:r>
                          <w:r w:rsidR="00E12E9F" w:rsidRPr="0030036B">
                            <w:t>631 020 07 71</w:t>
                          </w:r>
                          <w:r w:rsidRPr="0030036B">
                            <w:t xml:space="preserve">, REGON: </w:t>
                          </w:r>
                          <w:r w:rsidR="00E12E9F" w:rsidRPr="0030036B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30036B" w:rsidRDefault="00DA52A1" w:rsidP="00DA52A1">
                    <w:pPr>
                      <w:pStyle w:val="LukStopka-adres"/>
                    </w:pPr>
                    <w:r w:rsidRPr="0030036B">
                      <w:t xml:space="preserve">E-mail: </w:t>
                    </w:r>
                    <w:r w:rsidR="00E12E9F" w:rsidRPr="0030036B">
                      <w:t>imn</w:t>
                    </w:r>
                    <w:r w:rsidRPr="0030036B">
                      <w:t>@i</w:t>
                    </w:r>
                    <w:r w:rsidR="00E12E9F" w:rsidRPr="0030036B">
                      <w:t>mn</w:t>
                    </w:r>
                    <w:r w:rsidRPr="0030036B">
                      <w:t>.g</w:t>
                    </w:r>
                    <w:r w:rsidR="00E12E9F" w:rsidRPr="0030036B">
                      <w:t>liwice</w:t>
                    </w:r>
                    <w:r w:rsidRPr="0030036B">
                      <w:t xml:space="preserve">.pl | NIP: </w:t>
                    </w:r>
                    <w:r w:rsidR="00E12E9F" w:rsidRPr="0030036B">
                      <w:t>631 020 07 71</w:t>
                    </w:r>
                    <w:r w:rsidRPr="0030036B">
                      <w:t xml:space="preserve">, REGON: </w:t>
                    </w:r>
                    <w:r w:rsidR="00E12E9F" w:rsidRPr="0030036B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1ADF4" w14:textId="77777777" w:rsidR="00F1271E" w:rsidRDefault="00F1271E" w:rsidP="006747BD">
      <w:pPr>
        <w:spacing w:after="0" w:line="240" w:lineRule="auto"/>
      </w:pPr>
      <w:r>
        <w:separator/>
      </w:r>
    </w:p>
  </w:footnote>
  <w:footnote w:type="continuationSeparator" w:id="0">
    <w:p w14:paraId="1E9CB04D" w14:textId="77777777" w:rsidR="00F1271E" w:rsidRDefault="00F1271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411240"/>
    <w:multiLevelType w:val="singleLevel"/>
    <w:tmpl w:val="0DFA7C3A"/>
    <w:lvl w:ilvl="0">
      <w:start w:val="2"/>
      <w:numFmt w:val="decimal"/>
      <w:lvlText w:val="II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8265470"/>
    <w:multiLevelType w:val="hybridMultilevel"/>
    <w:tmpl w:val="03A8A454"/>
    <w:lvl w:ilvl="0" w:tplc="F5C8B9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41E4CF7"/>
    <w:multiLevelType w:val="hybridMultilevel"/>
    <w:tmpl w:val="4538DF7A"/>
    <w:lvl w:ilvl="0" w:tplc="9B848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2"/>
    </w:lvlOverride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70438"/>
    <w:rsid w:val="00077647"/>
    <w:rsid w:val="000A0864"/>
    <w:rsid w:val="000F40B1"/>
    <w:rsid w:val="0018481E"/>
    <w:rsid w:val="001F1729"/>
    <w:rsid w:val="00231524"/>
    <w:rsid w:val="00234E78"/>
    <w:rsid w:val="00242400"/>
    <w:rsid w:val="002C7CA7"/>
    <w:rsid w:val="002D0A3F"/>
    <w:rsid w:val="002D48BE"/>
    <w:rsid w:val="002F4540"/>
    <w:rsid w:val="0030036B"/>
    <w:rsid w:val="00335F9F"/>
    <w:rsid w:val="00346C00"/>
    <w:rsid w:val="00354A18"/>
    <w:rsid w:val="00366B94"/>
    <w:rsid w:val="00392A0E"/>
    <w:rsid w:val="003D1822"/>
    <w:rsid w:val="003F135D"/>
    <w:rsid w:val="003F4BA3"/>
    <w:rsid w:val="0046469D"/>
    <w:rsid w:val="004A3580"/>
    <w:rsid w:val="004B5429"/>
    <w:rsid w:val="004D423A"/>
    <w:rsid w:val="004F5805"/>
    <w:rsid w:val="00502E97"/>
    <w:rsid w:val="00526CDD"/>
    <w:rsid w:val="00541E72"/>
    <w:rsid w:val="005479D4"/>
    <w:rsid w:val="0059166B"/>
    <w:rsid w:val="005D1495"/>
    <w:rsid w:val="006561E1"/>
    <w:rsid w:val="00661B87"/>
    <w:rsid w:val="006747BD"/>
    <w:rsid w:val="006C5BFC"/>
    <w:rsid w:val="006D43A3"/>
    <w:rsid w:val="006D6DE5"/>
    <w:rsid w:val="006E5990"/>
    <w:rsid w:val="00702C35"/>
    <w:rsid w:val="00703319"/>
    <w:rsid w:val="00716201"/>
    <w:rsid w:val="007177FD"/>
    <w:rsid w:val="0075739D"/>
    <w:rsid w:val="007C3CDC"/>
    <w:rsid w:val="00805DF6"/>
    <w:rsid w:val="00821F16"/>
    <w:rsid w:val="008368C0"/>
    <w:rsid w:val="0084396A"/>
    <w:rsid w:val="00854B7B"/>
    <w:rsid w:val="008C1729"/>
    <w:rsid w:val="008C75DD"/>
    <w:rsid w:val="008F209D"/>
    <w:rsid w:val="00992C02"/>
    <w:rsid w:val="009D4C4D"/>
    <w:rsid w:val="009F080E"/>
    <w:rsid w:val="00A208E8"/>
    <w:rsid w:val="00A36F46"/>
    <w:rsid w:val="00A52C29"/>
    <w:rsid w:val="00AB67D4"/>
    <w:rsid w:val="00B2684F"/>
    <w:rsid w:val="00B61F8A"/>
    <w:rsid w:val="00C736D5"/>
    <w:rsid w:val="00CB185E"/>
    <w:rsid w:val="00D005B3"/>
    <w:rsid w:val="00D06D36"/>
    <w:rsid w:val="00D40690"/>
    <w:rsid w:val="00DA52A1"/>
    <w:rsid w:val="00DB0B33"/>
    <w:rsid w:val="00E12E9F"/>
    <w:rsid w:val="00E75463"/>
    <w:rsid w:val="00EE493C"/>
    <w:rsid w:val="00F069B1"/>
    <w:rsid w:val="00F1271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5E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Uwydatnienie">
    <w:name w:val="Emphasis"/>
    <w:uiPriority w:val="99"/>
    <w:qFormat/>
    <w:rsid w:val="00661B87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661B87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661B8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61B87"/>
    <w:pPr>
      <w:widowControl w:val="0"/>
      <w:spacing w:before="159" w:after="0" w:line="240" w:lineRule="auto"/>
      <w:ind w:left="511"/>
      <w:jc w:val="left"/>
    </w:pPr>
    <w:rPr>
      <w:rFonts w:ascii="Algerian" w:eastAsia="Algerian" w:hAnsi="Algerian" w:cs="Times New Roman"/>
      <w:color w:val="auto"/>
      <w:spacing w:val="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1B87"/>
    <w:rPr>
      <w:rFonts w:ascii="Algerian" w:eastAsia="Algerian" w:hAnsi="Algeri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61B87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661B87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B87"/>
    <w:pPr>
      <w:spacing w:after="200" w:line="240" w:lineRule="auto"/>
      <w:jc w:val="left"/>
    </w:pPr>
    <w:rPr>
      <w:rFonts w:ascii="Calibri" w:eastAsia="Calibri" w:hAnsi="Calibri" w:cs="Times New Roman"/>
      <w:color w:val="auto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B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B87"/>
    <w:rPr>
      <w:rFonts w:ascii="Calibri" w:eastAsia="Calibri" w:hAnsi="Calibri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2C7CA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pacing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7C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C7C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D99E-7ECA-40C1-9CAB-917E44D6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3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3</cp:revision>
  <cp:lastPrinted>2020-02-07T19:43:00Z</cp:lastPrinted>
  <dcterms:created xsi:type="dcterms:W3CDTF">2022-12-09T12:44:00Z</dcterms:created>
  <dcterms:modified xsi:type="dcterms:W3CDTF">2022-12-09T12:45:00Z</dcterms:modified>
</cp:coreProperties>
</file>