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F1" w:rsidRPr="00165AB9" w:rsidRDefault="00A520F1" w:rsidP="00A520F1">
      <w:pPr>
        <w:pStyle w:val="Nagwek1"/>
      </w:pPr>
      <w:bookmarkStart w:id="0" w:name="_Toc101938555"/>
      <w:r w:rsidRPr="00165AB9">
        <w:t>Projekt umowy w sprawie zamówienia publicznego</w:t>
      </w:r>
      <w:bookmarkEnd w:id="0"/>
    </w:p>
    <w:p w:rsidR="00A520F1" w:rsidRDefault="00A520F1" w:rsidP="00CC503D">
      <w:pPr>
        <w:spacing w:after="120" w:line="276" w:lineRule="auto"/>
        <w:jc w:val="center"/>
        <w:rPr>
          <w:rFonts w:ascii="Times New Roman" w:hAnsi="Times New Roman" w:cs="Times New Roman"/>
          <w:b/>
        </w:rPr>
      </w:pPr>
    </w:p>
    <w:p w:rsidR="00F961C9" w:rsidRPr="00E424DF" w:rsidRDefault="00F961C9" w:rsidP="00CC503D">
      <w:pPr>
        <w:spacing w:after="120" w:line="276" w:lineRule="auto"/>
        <w:jc w:val="center"/>
        <w:rPr>
          <w:rFonts w:ascii="Times New Roman" w:hAnsi="Times New Roman" w:cs="Times New Roman"/>
          <w:b/>
        </w:rPr>
      </w:pPr>
      <w:r w:rsidRPr="00E424DF">
        <w:rPr>
          <w:rFonts w:ascii="Times New Roman" w:hAnsi="Times New Roman" w:cs="Times New Roman"/>
          <w:b/>
        </w:rPr>
        <w:t>UMOWA NR …………..</w:t>
      </w:r>
    </w:p>
    <w:p w:rsidR="00F961C9" w:rsidRPr="00E424DF" w:rsidRDefault="00F961C9" w:rsidP="00CC503D">
      <w:pPr>
        <w:spacing w:after="120" w:line="276" w:lineRule="auto"/>
        <w:jc w:val="center"/>
        <w:rPr>
          <w:rFonts w:ascii="Times New Roman" w:hAnsi="Times New Roman" w:cs="Times New Roman"/>
          <w:b/>
        </w:rPr>
      </w:pPr>
      <w:r w:rsidRPr="00E424DF">
        <w:rPr>
          <w:rFonts w:ascii="Times New Roman" w:hAnsi="Times New Roman" w:cs="Times New Roman"/>
          <w:b/>
        </w:rPr>
        <w:t>zawarta w dniu ................ 2022 r.  pomiędzy:</w:t>
      </w:r>
    </w:p>
    <w:p w:rsidR="00F961C9" w:rsidRPr="00E424DF" w:rsidRDefault="00F961C9" w:rsidP="00CC503D">
      <w:pPr>
        <w:spacing w:after="120" w:line="276" w:lineRule="auto"/>
        <w:jc w:val="both"/>
        <w:rPr>
          <w:rFonts w:ascii="Times New Roman" w:hAnsi="Times New Roman" w:cs="Times New Roman"/>
        </w:rPr>
      </w:pPr>
      <w:r w:rsidRPr="00E424DF">
        <w:rPr>
          <w:rFonts w:ascii="Times New Roman" w:hAnsi="Times New Roman" w:cs="Times New Roman"/>
        </w:rPr>
        <w:t>Gminą Łęknica, ul. Żurawska 1, 68-208 Łęknica, NIP 928-207-62-71, REGON 970770528 reprezentowaną przez:</w:t>
      </w:r>
      <w:r w:rsidRPr="00E424DF">
        <w:rPr>
          <w:rFonts w:ascii="Times New Roman" w:hAnsi="Times New Roman" w:cs="Times New Roman"/>
        </w:rPr>
        <w:tab/>
        <w:t xml:space="preserve">Piotra </w:t>
      </w:r>
      <w:proofErr w:type="spellStart"/>
      <w:r w:rsidRPr="00E424DF">
        <w:rPr>
          <w:rFonts w:ascii="Times New Roman" w:hAnsi="Times New Roman" w:cs="Times New Roman"/>
        </w:rPr>
        <w:t>Kuliniak</w:t>
      </w:r>
      <w:proofErr w:type="spellEnd"/>
      <w:r w:rsidRPr="00E424DF">
        <w:rPr>
          <w:rFonts w:ascii="Times New Roman" w:hAnsi="Times New Roman" w:cs="Times New Roman"/>
        </w:rPr>
        <w:t xml:space="preserve"> – Burmistrza Łęknicy, przy kontrasygnacie Izabeli Roszkowskiej - Skarbnika Gminy, zwaną dalej Zamawiającym, zwaną w dalszej treści umowy „ZAMAWIAJĄCYM”</w:t>
      </w:r>
    </w:p>
    <w:p w:rsidR="00F961C9" w:rsidRPr="00E424DF" w:rsidRDefault="00F961C9" w:rsidP="00CC503D">
      <w:pPr>
        <w:spacing w:after="120" w:line="276" w:lineRule="auto"/>
        <w:jc w:val="both"/>
        <w:rPr>
          <w:rFonts w:ascii="Times New Roman" w:hAnsi="Times New Roman" w:cs="Times New Roman"/>
        </w:rPr>
      </w:pPr>
      <w:r w:rsidRPr="00E424DF">
        <w:rPr>
          <w:rFonts w:ascii="Times New Roman" w:hAnsi="Times New Roman" w:cs="Times New Roman"/>
        </w:rPr>
        <w:t>a ……………………………………………………………….......</w:t>
      </w:r>
    </w:p>
    <w:p w:rsidR="00F961C9" w:rsidRPr="00E424DF" w:rsidRDefault="00F961C9" w:rsidP="00CC503D">
      <w:pPr>
        <w:spacing w:after="120" w:line="276" w:lineRule="auto"/>
        <w:jc w:val="both"/>
        <w:rPr>
          <w:rFonts w:ascii="Times New Roman" w:hAnsi="Times New Roman" w:cs="Times New Roman"/>
        </w:rPr>
      </w:pPr>
      <w:r w:rsidRPr="00E424DF">
        <w:rPr>
          <w:rFonts w:ascii="Times New Roman" w:hAnsi="Times New Roman" w:cs="Times New Roman"/>
        </w:rPr>
        <w:t>NIP ………………………</w:t>
      </w:r>
      <w:r w:rsidRPr="00E424DF">
        <w:rPr>
          <w:rFonts w:ascii="Times New Roman" w:hAnsi="Times New Roman" w:cs="Times New Roman"/>
        </w:rPr>
        <w:tab/>
        <w:t>Regon …………………….</w:t>
      </w:r>
    </w:p>
    <w:p w:rsidR="00F961C9" w:rsidRPr="00E424DF" w:rsidRDefault="00F961C9" w:rsidP="00CC503D">
      <w:pPr>
        <w:spacing w:after="120" w:line="276" w:lineRule="auto"/>
        <w:jc w:val="both"/>
        <w:rPr>
          <w:rFonts w:ascii="Times New Roman" w:hAnsi="Times New Roman" w:cs="Times New Roman"/>
        </w:rPr>
      </w:pPr>
      <w:r w:rsidRPr="00E424DF">
        <w:rPr>
          <w:rFonts w:ascii="Times New Roman" w:hAnsi="Times New Roman" w:cs="Times New Roman"/>
        </w:rPr>
        <w:t>reprezentowanym przez : ………………………………………….</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F961C9" w:rsidP="00CC503D">
      <w:pPr>
        <w:spacing w:after="120" w:line="276" w:lineRule="auto"/>
        <w:jc w:val="both"/>
        <w:rPr>
          <w:rFonts w:ascii="Times New Roman" w:hAnsi="Times New Roman" w:cs="Times New Roman"/>
        </w:rPr>
      </w:pPr>
      <w:r w:rsidRPr="00E424DF">
        <w:rPr>
          <w:rFonts w:ascii="Times New Roman" w:hAnsi="Times New Roman" w:cs="Times New Roman"/>
        </w:rPr>
        <w:t>zwanym dalej „Wykonawcą”,</w:t>
      </w:r>
    </w:p>
    <w:p w:rsidR="00F961C9" w:rsidRPr="00E424DF" w:rsidRDefault="00F961C9" w:rsidP="00CC503D">
      <w:pPr>
        <w:spacing w:after="120" w:line="276" w:lineRule="auto"/>
        <w:jc w:val="both"/>
        <w:rPr>
          <w:rFonts w:ascii="Times New Roman" w:hAnsi="Times New Roman" w:cs="Times New Roman"/>
        </w:rPr>
      </w:pPr>
      <w:r w:rsidRPr="00E424DF">
        <w:rPr>
          <w:rFonts w:ascii="Times New Roman" w:hAnsi="Times New Roman" w:cs="Times New Roman"/>
        </w:rPr>
        <w:t>w wyniku przeprowadzonego postępowania przetargowego, w oparciu o ustawę z dnia 11 września 2019 r. Prawo zamówień publicznych (</w:t>
      </w:r>
      <w:proofErr w:type="spellStart"/>
      <w:r w:rsidRPr="00E424DF">
        <w:rPr>
          <w:rFonts w:ascii="Times New Roman" w:hAnsi="Times New Roman" w:cs="Times New Roman"/>
        </w:rPr>
        <w:t>t.j</w:t>
      </w:r>
      <w:proofErr w:type="spellEnd"/>
      <w:r w:rsidRPr="00E424DF">
        <w:rPr>
          <w:rFonts w:ascii="Times New Roman" w:hAnsi="Times New Roman" w:cs="Times New Roman"/>
        </w:rPr>
        <w:t>. Dz. U. z 2021 r. poz. 1129 ze zm.) została zawarta umowa o następującej treści:</w:t>
      </w:r>
    </w:p>
    <w:p w:rsidR="00F961C9" w:rsidRPr="00E424DF" w:rsidRDefault="00F961C9" w:rsidP="00CC503D">
      <w:pPr>
        <w:spacing w:after="120" w:line="276" w:lineRule="auto"/>
        <w:jc w:val="center"/>
        <w:rPr>
          <w:rFonts w:ascii="Times New Roman" w:hAnsi="Times New Roman" w:cs="Times New Roman"/>
        </w:rPr>
      </w:pPr>
    </w:p>
    <w:p w:rsidR="00F961C9" w:rsidRPr="00E424DF" w:rsidRDefault="00F961C9" w:rsidP="00CC503D">
      <w:pPr>
        <w:pStyle w:val="Nagwek1"/>
        <w:spacing w:before="0" w:after="120" w:line="276" w:lineRule="auto"/>
      </w:pPr>
      <w:r w:rsidRPr="00E424DF">
        <w:t>§ 1</w:t>
      </w:r>
      <w:r w:rsidR="005B6629" w:rsidRPr="00E424DF">
        <w:br/>
      </w:r>
      <w:r w:rsidRPr="00E424DF">
        <w:t>PRZEDMIOT UMOWY</w:t>
      </w:r>
    </w:p>
    <w:p w:rsidR="005B6629" w:rsidRPr="00E424DF" w:rsidRDefault="005B6629" w:rsidP="00CC503D">
      <w:pPr>
        <w:pStyle w:val="Akapitzlist"/>
        <w:spacing w:after="120" w:line="276" w:lineRule="auto"/>
        <w:ind w:left="720" w:firstLine="0"/>
        <w:rPr>
          <w:rFonts w:ascii="Times New Roman" w:hAnsi="Times New Roman" w:cs="Times New Roman"/>
        </w:rPr>
      </w:pP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 xml:space="preserve">Na podstawie niniejszej umowy Zamawiający zleca, a Wykonawca zobowiązuje się wykonać zadanie inwestycyjne pn. </w:t>
      </w:r>
      <w:r w:rsidRPr="00E424DF">
        <w:rPr>
          <w:rFonts w:ascii="Times New Roman" w:hAnsi="Times New Roman" w:cs="Times New Roman"/>
          <w:i/>
        </w:rPr>
        <w:t xml:space="preserve">Przebudowa ulicy Dworcowej w Łęknicy – drogi gminnej nr 101916F </w:t>
      </w:r>
      <w:r w:rsidR="00E424DF" w:rsidRPr="00E424DF">
        <w:rPr>
          <w:rFonts w:ascii="Times New Roman" w:hAnsi="Times New Roman" w:cs="Times New Roman"/>
          <w:i/>
        </w:rPr>
        <w:t>etap I</w:t>
      </w:r>
      <w:r w:rsidR="00E424DF" w:rsidRPr="00E424DF">
        <w:rPr>
          <w:rFonts w:ascii="Times New Roman" w:hAnsi="Times New Roman" w:cs="Times New Roman"/>
        </w:rPr>
        <w:t xml:space="preserve"> </w:t>
      </w:r>
      <w:r w:rsidRPr="00E424DF">
        <w:rPr>
          <w:rFonts w:ascii="Times New Roman" w:hAnsi="Times New Roman" w:cs="Times New Roman"/>
        </w:rPr>
        <w:t xml:space="preserve">- w formule „zaprojektuj i wybuduj” na odcinku nie mniejszym niż 1053m, zgodnie ze złożoną ofertą, specyfikacją warunków zamówienia (dalej SWZ) w postępowaniu </w:t>
      </w:r>
      <w:r w:rsidR="00E424DF" w:rsidRPr="00E424DF">
        <w:rPr>
          <w:rFonts w:ascii="Times New Roman" w:hAnsi="Times New Roman" w:cs="Times New Roman"/>
        </w:rPr>
        <w:t>RGN.271.12</w:t>
      </w:r>
      <w:r w:rsidRPr="00E424DF">
        <w:rPr>
          <w:rFonts w:ascii="Times New Roman" w:hAnsi="Times New Roman" w:cs="Times New Roman"/>
        </w:rPr>
        <w:t>.2022 oraz Programem Funkcjonalno-Użytkowym</w:t>
      </w:r>
      <w:r w:rsidR="00550FE1" w:rsidRPr="00E424DF">
        <w:rPr>
          <w:rFonts w:ascii="Times New Roman" w:hAnsi="Times New Roman" w:cs="Times New Roman"/>
        </w:rPr>
        <w:t xml:space="preserve"> (załącznik nr 1 do Rozdziału 4</w:t>
      </w:r>
      <w:r w:rsidRPr="00E424DF">
        <w:rPr>
          <w:rFonts w:ascii="Times New Roman" w:hAnsi="Times New Roman" w:cs="Times New Roman"/>
        </w:rPr>
        <w:t xml:space="preserve"> SWZ - dalej PFU), z uwzględnieniem Opinii geotechnicznej (załącznik nr 2 do Rozdziału </w:t>
      </w:r>
      <w:r w:rsidR="00550FE1" w:rsidRPr="00E424DF">
        <w:rPr>
          <w:rFonts w:ascii="Times New Roman" w:hAnsi="Times New Roman" w:cs="Times New Roman"/>
        </w:rPr>
        <w:t>4</w:t>
      </w:r>
      <w:r w:rsidRPr="00E424DF">
        <w:rPr>
          <w:rFonts w:ascii="Times New Roman" w:hAnsi="Times New Roman" w:cs="Times New Roman"/>
        </w:rPr>
        <w:t xml:space="preserve"> SWZ), Inwentaryzacji zieleni</w:t>
      </w:r>
      <w:r w:rsidR="00550FE1" w:rsidRPr="00E424DF">
        <w:rPr>
          <w:rFonts w:ascii="Times New Roman" w:hAnsi="Times New Roman" w:cs="Times New Roman"/>
        </w:rPr>
        <w:t xml:space="preserve"> (załącznik nr 3 do Rozdziału 4</w:t>
      </w:r>
      <w:r w:rsidRPr="00E424DF">
        <w:rPr>
          <w:rFonts w:ascii="Times New Roman" w:hAnsi="Times New Roman" w:cs="Times New Roman"/>
        </w:rPr>
        <w:t xml:space="preserve"> SWZ) oraz Warunków wykonania i odbioru robót budowlanych</w:t>
      </w:r>
      <w:r w:rsidR="00550FE1" w:rsidRPr="00E424DF">
        <w:rPr>
          <w:rFonts w:ascii="Times New Roman" w:hAnsi="Times New Roman" w:cs="Times New Roman"/>
        </w:rPr>
        <w:t xml:space="preserve"> (załącznik nr 4 do Rozdziału 4</w:t>
      </w:r>
      <w:r w:rsidRPr="00E424DF">
        <w:rPr>
          <w:rFonts w:ascii="Times New Roman" w:hAnsi="Times New Roman" w:cs="Times New Roman"/>
        </w:rPr>
        <w:t xml:space="preserve"> SWZ).</w:t>
      </w: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Na podstawie niniejszej umowy Wykonawca wykona w oparciu o dokumenty wskazane w ust. 1 oraz opracowaną przez Wykonawcę na ich podstawie dokumentację projektową i techniczną, w zakresie wskazanym w niniejszej umowie oraz w SWZ niezbędną do realizacji opisanego w ust. 1 zadania inwestycyjnego oraz uzyska w imieniu Zamawiającego wszelkie opinie, uzgodnienia, zgody, pozwolenia i decyzje niezbędne do uzyskania tych dokumentów, oraz do wykonania robót budowlanych.</w:t>
      </w: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Przedmiotem inwestycji jest zaprojektowanie i wykonanie robót budowlanych w formule zaprojektuj i wybuduj zadania pn.: „Przebudowa ulicy Dworcowej w Łęknicy – drogi gminnej nr 101916F”. Zakres i sposób wykonania umowy określają:</w:t>
      </w:r>
    </w:p>
    <w:p w:rsidR="00F961C9" w:rsidRPr="00E424DF" w:rsidRDefault="005B6629" w:rsidP="00CC503D">
      <w:pPr>
        <w:pStyle w:val="Akapitzlist"/>
        <w:numPr>
          <w:ilvl w:val="0"/>
          <w:numId w:val="2"/>
        </w:numPr>
        <w:spacing w:after="120" w:line="276" w:lineRule="auto"/>
        <w:rPr>
          <w:rFonts w:ascii="Times New Roman" w:hAnsi="Times New Roman" w:cs="Times New Roman"/>
        </w:rPr>
      </w:pPr>
      <w:r w:rsidRPr="00E424DF">
        <w:rPr>
          <w:rFonts w:ascii="Times New Roman" w:hAnsi="Times New Roman" w:cs="Times New Roman"/>
        </w:rPr>
        <w:lastRenderedPageBreak/>
        <w:t>niniejsza umowa;</w:t>
      </w:r>
    </w:p>
    <w:p w:rsidR="00F961C9" w:rsidRPr="00E424DF" w:rsidRDefault="00F961C9" w:rsidP="00CC503D">
      <w:pPr>
        <w:pStyle w:val="Akapitzlist"/>
        <w:numPr>
          <w:ilvl w:val="0"/>
          <w:numId w:val="2"/>
        </w:numPr>
        <w:spacing w:after="120" w:line="276" w:lineRule="auto"/>
        <w:rPr>
          <w:rFonts w:ascii="Times New Roman" w:hAnsi="Times New Roman" w:cs="Times New Roman"/>
        </w:rPr>
      </w:pPr>
      <w:r w:rsidRPr="00E424DF">
        <w:rPr>
          <w:rFonts w:ascii="Times New Roman" w:hAnsi="Times New Roman" w:cs="Times New Roman"/>
        </w:rPr>
        <w:t xml:space="preserve">Specyfikacja Warunków Zamówienia do postępowania nr. </w:t>
      </w:r>
      <w:r w:rsidR="00E424DF" w:rsidRPr="00E424DF">
        <w:rPr>
          <w:rFonts w:ascii="Times New Roman" w:hAnsi="Times New Roman" w:cs="Times New Roman"/>
        </w:rPr>
        <w:t>RGN.271.12</w:t>
      </w:r>
      <w:r w:rsidR="005B6629" w:rsidRPr="00E424DF">
        <w:rPr>
          <w:rFonts w:ascii="Times New Roman" w:hAnsi="Times New Roman" w:cs="Times New Roman"/>
        </w:rPr>
        <w:t>.2022;</w:t>
      </w:r>
    </w:p>
    <w:p w:rsidR="00F961C9" w:rsidRPr="00E424DF" w:rsidRDefault="00F961C9" w:rsidP="00CC503D">
      <w:pPr>
        <w:pStyle w:val="Akapitzlist"/>
        <w:numPr>
          <w:ilvl w:val="0"/>
          <w:numId w:val="2"/>
        </w:numPr>
        <w:spacing w:after="120" w:line="276" w:lineRule="auto"/>
        <w:rPr>
          <w:rFonts w:ascii="Times New Roman" w:hAnsi="Times New Roman" w:cs="Times New Roman"/>
        </w:rPr>
      </w:pPr>
      <w:r w:rsidRPr="00E424DF">
        <w:rPr>
          <w:rFonts w:ascii="Times New Roman" w:hAnsi="Times New Roman" w:cs="Times New Roman"/>
        </w:rPr>
        <w:t xml:space="preserve">Program Funkcjonalno-Użytkowy opracowany przez Biuro Projektów Dróg i Mostów Prodim Andrzej Szewczyk, ul. Portowa 4/4, 67-100 Nowa Sól, stanowiący załącznik nr 1 do Rozdziału </w:t>
      </w:r>
      <w:r w:rsidR="00050934" w:rsidRPr="00E424DF">
        <w:rPr>
          <w:rFonts w:ascii="Times New Roman" w:hAnsi="Times New Roman" w:cs="Times New Roman"/>
        </w:rPr>
        <w:t>4</w:t>
      </w:r>
      <w:r w:rsidRPr="00E424DF">
        <w:rPr>
          <w:rFonts w:ascii="Times New Roman" w:hAnsi="Times New Roman" w:cs="Times New Roman"/>
        </w:rPr>
        <w:t xml:space="preserve"> </w:t>
      </w:r>
      <w:r w:rsidR="005B6629" w:rsidRPr="00E424DF">
        <w:rPr>
          <w:rFonts w:ascii="Times New Roman" w:hAnsi="Times New Roman" w:cs="Times New Roman"/>
        </w:rPr>
        <w:t>SWZ);</w:t>
      </w:r>
    </w:p>
    <w:p w:rsidR="00F961C9" w:rsidRPr="00E424DF" w:rsidRDefault="00F961C9" w:rsidP="00CC503D">
      <w:pPr>
        <w:pStyle w:val="Akapitzlist"/>
        <w:numPr>
          <w:ilvl w:val="0"/>
          <w:numId w:val="2"/>
        </w:numPr>
        <w:spacing w:after="120" w:line="276" w:lineRule="auto"/>
        <w:rPr>
          <w:rFonts w:ascii="Times New Roman" w:hAnsi="Times New Roman" w:cs="Times New Roman"/>
        </w:rPr>
      </w:pPr>
      <w:r w:rsidRPr="00E424DF">
        <w:rPr>
          <w:rFonts w:ascii="Times New Roman" w:hAnsi="Times New Roman" w:cs="Times New Roman"/>
        </w:rPr>
        <w:t>Opinia geotechniczna</w:t>
      </w:r>
      <w:r w:rsidR="00D668A1" w:rsidRPr="00E424DF">
        <w:rPr>
          <w:rFonts w:ascii="Times New Roman" w:hAnsi="Times New Roman" w:cs="Times New Roman"/>
        </w:rPr>
        <w:t xml:space="preserve"> opracowana</w:t>
      </w:r>
      <w:r w:rsidRPr="00E424DF">
        <w:rPr>
          <w:rFonts w:ascii="Times New Roman" w:hAnsi="Times New Roman" w:cs="Times New Roman"/>
        </w:rPr>
        <w:t xml:space="preserve"> prze</w:t>
      </w:r>
      <w:r w:rsidR="00D668A1" w:rsidRPr="00E424DF">
        <w:rPr>
          <w:rFonts w:ascii="Times New Roman" w:hAnsi="Times New Roman" w:cs="Times New Roman"/>
        </w:rPr>
        <w:t>z</w:t>
      </w:r>
      <w:r w:rsidRPr="00E424DF">
        <w:rPr>
          <w:rFonts w:ascii="Times New Roman" w:hAnsi="Times New Roman" w:cs="Times New Roman"/>
        </w:rPr>
        <w:t xml:space="preserve"> Pracownię Geologiczną s.c. Joanna i Robert Łukasiewicz Ruszowice, ul. Brzoskwiniowa 7 67-200 Głogów, stanowiąca załącznik nr 2</w:t>
      </w:r>
      <w:r w:rsidR="00050934" w:rsidRPr="00E424DF">
        <w:rPr>
          <w:rFonts w:ascii="Times New Roman" w:hAnsi="Times New Roman" w:cs="Times New Roman"/>
        </w:rPr>
        <w:t xml:space="preserve"> do Rozdziału 4</w:t>
      </w:r>
      <w:r w:rsidR="005B6629" w:rsidRPr="00E424DF">
        <w:rPr>
          <w:rFonts w:ascii="Times New Roman" w:hAnsi="Times New Roman" w:cs="Times New Roman"/>
        </w:rPr>
        <w:t xml:space="preserve"> SWZ;</w:t>
      </w:r>
    </w:p>
    <w:p w:rsidR="00F961C9" w:rsidRPr="00E424DF" w:rsidRDefault="00F961C9" w:rsidP="00CC503D">
      <w:pPr>
        <w:pStyle w:val="Akapitzlist"/>
        <w:numPr>
          <w:ilvl w:val="0"/>
          <w:numId w:val="2"/>
        </w:numPr>
        <w:spacing w:after="120" w:line="276" w:lineRule="auto"/>
        <w:rPr>
          <w:rFonts w:ascii="Times New Roman" w:hAnsi="Times New Roman" w:cs="Times New Roman"/>
        </w:rPr>
      </w:pPr>
      <w:r w:rsidRPr="00E424DF">
        <w:rPr>
          <w:rFonts w:ascii="Times New Roman" w:hAnsi="Times New Roman" w:cs="Times New Roman"/>
        </w:rPr>
        <w:t>Inwentaryzacja</w:t>
      </w:r>
      <w:r w:rsidR="00D668A1" w:rsidRPr="00E424DF">
        <w:rPr>
          <w:rFonts w:ascii="Times New Roman" w:hAnsi="Times New Roman" w:cs="Times New Roman"/>
        </w:rPr>
        <w:t xml:space="preserve"> zieleni opracowana</w:t>
      </w:r>
      <w:r w:rsidRPr="00E424DF">
        <w:rPr>
          <w:rFonts w:ascii="Times New Roman" w:hAnsi="Times New Roman" w:cs="Times New Roman"/>
        </w:rPr>
        <w:t xml:space="preserve"> przez Biuro Projektów Dróg i Mostów Prodim Andrzej Szewczyk, ul. Portowa 4/4, 67-100 Nowa Sól, stanowiąca załącznik nr 3 do Rozdziału</w:t>
      </w:r>
      <w:r w:rsidR="00050934" w:rsidRPr="00E424DF">
        <w:rPr>
          <w:rFonts w:ascii="Times New Roman" w:hAnsi="Times New Roman" w:cs="Times New Roman"/>
        </w:rPr>
        <w:t xml:space="preserve"> 4</w:t>
      </w:r>
      <w:r w:rsidR="005B6629" w:rsidRPr="00E424DF">
        <w:rPr>
          <w:rFonts w:ascii="Times New Roman" w:hAnsi="Times New Roman" w:cs="Times New Roman"/>
        </w:rPr>
        <w:t xml:space="preserve"> SWZ;</w:t>
      </w:r>
    </w:p>
    <w:p w:rsidR="00F961C9" w:rsidRPr="00E424DF" w:rsidRDefault="00D668A1" w:rsidP="00CC503D">
      <w:pPr>
        <w:pStyle w:val="Akapitzlist"/>
        <w:numPr>
          <w:ilvl w:val="0"/>
          <w:numId w:val="2"/>
        </w:numPr>
        <w:spacing w:after="120" w:line="276" w:lineRule="auto"/>
        <w:rPr>
          <w:rFonts w:ascii="Times New Roman" w:hAnsi="Times New Roman" w:cs="Times New Roman"/>
        </w:rPr>
      </w:pPr>
      <w:r w:rsidRPr="00E424DF">
        <w:rPr>
          <w:rFonts w:ascii="Times New Roman" w:hAnsi="Times New Roman" w:cs="Times New Roman"/>
        </w:rPr>
        <w:t>Warunki</w:t>
      </w:r>
      <w:r w:rsidR="00F961C9" w:rsidRPr="00E424DF">
        <w:rPr>
          <w:rFonts w:ascii="Times New Roman" w:hAnsi="Times New Roman" w:cs="Times New Roman"/>
        </w:rPr>
        <w:t xml:space="preserve"> wykonania i odbior</w:t>
      </w:r>
      <w:r w:rsidRPr="00E424DF">
        <w:rPr>
          <w:rFonts w:ascii="Times New Roman" w:hAnsi="Times New Roman" w:cs="Times New Roman"/>
        </w:rPr>
        <w:t>u robót budowlanych opracowane</w:t>
      </w:r>
      <w:r w:rsidR="00F961C9" w:rsidRPr="00E424DF">
        <w:rPr>
          <w:rFonts w:ascii="Times New Roman" w:hAnsi="Times New Roman" w:cs="Times New Roman"/>
        </w:rPr>
        <w:t xml:space="preserve"> przez Biuro Projektów Dróg i Mostów Prodim Andrzej Szewczyk, ul. Portowa 4/4, 67-100 Nowa Sól, stanowiące załącznik nr 4 do Rozdziału</w:t>
      </w:r>
      <w:r w:rsidR="00050934" w:rsidRPr="00E424DF">
        <w:rPr>
          <w:rFonts w:ascii="Times New Roman" w:hAnsi="Times New Roman" w:cs="Times New Roman"/>
        </w:rPr>
        <w:t xml:space="preserve"> 4</w:t>
      </w:r>
      <w:r w:rsidR="00F961C9" w:rsidRPr="00E424DF">
        <w:rPr>
          <w:rFonts w:ascii="Times New Roman" w:hAnsi="Times New Roman" w:cs="Times New Roman"/>
        </w:rPr>
        <w:t xml:space="preserve"> SWZ.</w:t>
      </w:r>
    </w:p>
    <w:p w:rsidR="006C33AF" w:rsidRPr="00E424DF" w:rsidRDefault="005B662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Strony przewidują, że i</w:t>
      </w:r>
      <w:r w:rsidR="00F961C9" w:rsidRPr="00E424DF">
        <w:rPr>
          <w:rFonts w:ascii="Times New Roman" w:hAnsi="Times New Roman" w:cs="Times New Roman"/>
        </w:rPr>
        <w:t>nwestycja, o której mowa w ust. 1 będzie realizowana w oparciu o ustawę z dnia 10 kwietnia 2003 r. o szczególnych zasadach przygotowania i realizacji inwestycji w zakresie dróg publicznych</w:t>
      </w:r>
      <w:r w:rsidR="006C33AF" w:rsidRPr="00E424DF">
        <w:rPr>
          <w:rFonts w:ascii="Times New Roman" w:hAnsi="Times New Roman" w:cs="Times New Roman"/>
        </w:rPr>
        <w:t xml:space="preserve"> (Dz.U. z 2022 r., poz. 176).</w:t>
      </w:r>
      <w:r w:rsidR="00A418D6" w:rsidRPr="00E424DF">
        <w:rPr>
          <w:rFonts w:ascii="Times New Roman" w:hAnsi="Times New Roman" w:cs="Times New Roman"/>
        </w:rPr>
        <w:t xml:space="preserve"> lub w zakresie części robót w oparciu o decyzję o pozwoleniu na budowę lub zgłoszenie zamiaru wykonania robót budowlanych</w:t>
      </w: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 xml:space="preserve">Wykonawca opracuje kompletny wniosek o wydanie decyzji o zezwoleniu na realizację inwestycji drogowej i uzyska tą </w:t>
      </w:r>
      <w:r w:rsidR="00A418D6" w:rsidRPr="00E424DF">
        <w:rPr>
          <w:rFonts w:ascii="Times New Roman" w:hAnsi="Times New Roman" w:cs="Times New Roman"/>
        </w:rPr>
        <w:t>decyzję w imieniu Zamawiającego lub pozwolenie na budowę lub kompletne zgłoszenie zamiaru wykonania robót budowlanych.</w:t>
      </w: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 xml:space="preserve">Wykonawca zobowiązuje się do wykonania wszystkich robót niezbędnych do osiągnięcia rezultatu określonego w ust. 1, niezależnie od tego, czy wynikają one wprost z dokumentów wymienionych w ust. </w:t>
      </w:r>
      <w:r w:rsidR="006C33AF" w:rsidRPr="00E424DF">
        <w:rPr>
          <w:rFonts w:ascii="Times New Roman" w:hAnsi="Times New Roman" w:cs="Times New Roman"/>
        </w:rPr>
        <w:t xml:space="preserve">1 - </w:t>
      </w:r>
      <w:r w:rsidRPr="00E424DF">
        <w:rPr>
          <w:rFonts w:ascii="Times New Roman" w:hAnsi="Times New Roman" w:cs="Times New Roman"/>
        </w:rPr>
        <w:t xml:space="preserve">3, bez prawa do żądania zmiany wynagrodzenia ryczałtowego, o którym mowa w </w:t>
      </w:r>
      <w:r w:rsidR="00A71228" w:rsidRPr="00E424DF">
        <w:rPr>
          <w:rFonts w:ascii="Times New Roman" w:hAnsi="Times New Roman" w:cs="Times New Roman"/>
        </w:rPr>
        <w:t>§ 9</w:t>
      </w:r>
      <w:r w:rsidRPr="00E424DF">
        <w:rPr>
          <w:rFonts w:ascii="Times New Roman" w:hAnsi="Times New Roman" w:cs="Times New Roman"/>
        </w:rPr>
        <w:t xml:space="preserve"> ust. 1 umowy.</w:t>
      </w: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Zakres robót określony w technicznych dokumentach przetargowych stanowi zakres minimalny, który Wykonawca zobowiązuje się wykonać na podstawie niniejszej umowy. Wszelkie działania i roboty pomocnicze, uzupełniające lub wynikające z konieczności zwiększenia nakładów, w szczególności w zakresie długości sieci, ilości armatury i urządzeń wynikające z warunków gruntowych i terenowych oraz obowiązujących przepisów prawa</w:t>
      </w:r>
      <w:r w:rsidR="006C33AF" w:rsidRPr="00E424DF">
        <w:rPr>
          <w:rFonts w:ascii="Times New Roman" w:hAnsi="Times New Roman" w:cs="Times New Roman"/>
        </w:rPr>
        <w:t xml:space="preserve"> i uzyskanych uzgodnień, zgód, decyzji, pozwoleń, opinii, </w:t>
      </w:r>
      <w:r w:rsidRPr="00E424DF">
        <w:rPr>
          <w:rFonts w:ascii="Times New Roman" w:hAnsi="Times New Roman" w:cs="Times New Roman"/>
        </w:rPr>
        <w:t xml:space="preserve">Wykonawca zobowiązuje się do wykonać bez prawa do żądania zmiany wynagrodzenia ryczałtowego, o którym mowa w </w:t>
      </w:r>
      <w:r w:rsidR="00A71228" w:rsidRPr="00E424DF">
        <w:rPr>
          <w:rFonts w:ascii="Times New Roman" w:hAnsi="Times New Roman" w:cs="Times New Roman"/>
        </w:rPr>
        <w:t>§ 9</w:t>
      </w:r>
      <w:r w:rsidRPr="00E424DF">
        <w:rPr>
          <w:rFonts w:ascii="Times New Roman" w:hAnsi="Times New Roman" w:cs="Times New Roman"/>
        </w:rPr>
        <w:t xml:space="preserve"> ust. 1 umowy.</w:t>
      </w: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Wymagania techniczne (parametry) zawarte w PFU w części opisowej i rysunkowej są wiążące dla Wykonawcy.</w:t>
      </w: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 xml:space="preserve">Zakres przedmiotu umowy obejmuje również pełnienie </w:t>
      </w:r>
      <w:r w:rsidR="00A418D6" w:rsidRPr="00E424DF">
        <w:rPr>
          <w:rFonts w:ascii="Times New Roman" w:hAnsi="Times New Roman" w:cs="Times New Roman"/>
        </w:rPr>
        <w:t>n</w:t>
      </w:r>
      <w:r w:rsidR="007640B2" w:rsidRPr="00E424DF">
        <w:rPr>
          <w:rFonts w:ascii="Times New Roman" w:hAnsi="Times New Roman" w:cs="Times New Roman"/>
        </w:rPr>
        <w:t xml:space="preserve">adzoru </w:t>
      </w:r>
      <w:r w:rsidRPr="00E424DF">
        <w:rPr>
          <w:rFonts w:ascii="Times New Roman" w:hAnsi="Times New Roman" w:cs="Times New Roman"/>
        </w:rPr>
        <w:t xml:space="preserve">autorskiego nad realizacją robót budowlanych, wynikających z opracowanej przez Wykonawcę dokumentacji projektowej – w rozumieniu art. 20 ust. 1 </w:t>
      </w:r>
      <w:r w:rsidR="006650A8" w:rsidRPr="00E424DF">
        <w:rPr>
          <w:rFonts w:ascii="Times New Roman" w:hAnsi="Times New Roman" w:cs="Times New Roman"/>
        </w:rPr>
        <w:t>pkt</w:t>
      </w:r>
      <w:r w:rsidRPr="00E424DF">
        <w:rPr>
          <w:rFonts w:ascii="Times New Roman" w:hAnsi="Times New Roman" w:cs="Times New Roman"/>
        </w:rPr>
        <w:t xml:space="preserve"> 4 ustawy z dnia 7 lipca 1994 Prawo budowlane (Dz.U. z 2021 r. poz. 2351).</w:t>
      </w: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 xml:space="preserve">Wszystkie nazwy własne materiałów i urządzeń użyte w PFU lub </w:t>
      </w:r>
      <w:r w:rsidR="00A418D6" w:rsidRPr="00E424DF">
        <w:rPr>
          <w:rFonts w:ascii="Times New Roman" w:hAnsi="Times New Roman" w:cs="Times New Roman"/>
        </w:rPr>
        <w:t>warunkach</w:t>
      </w:r>
      <w:r w:rsidRPr="00E424DF">
        <w:rPr>
          <w:rFonts w:ascii="Times New Roman" w:hAnsi="Times New Roman" w:cs="Times New Roman"/>
        </w:rPr>
        <w:t xml:space="preserve"> wykonania i odbioru </w:t>
      </w:r>
      <w:r w:rsidRPr="00E424DF">
        <w:rPr>
          <w:rFonts w:ascii="Times New Roman" w:hAnsi="Times New Roman" w:cs="Times New Roman"/>
        </w:rPr>
        <w:lastRenderedPageBreak/>
        <w:t xml:space="preserve">robót </w:t>
      </w:r>
      <w:r w:rsidR="00A418D6" w:rsidRPr="00E424DF">
        <w:rPr>
          <w:rFonts w:ascii="Times New Roman" w:hAnsi="Times New Roman" w:cs="Times New Roman"/>
        </w:rPr>
        <w:t xml:space="preserve">budowlanych </w:t>
      </w:r>
      <w:r w:rsidRPr="00E424DF">
        <w:rPr>
          <w:rFonts w:ascii="Times New Roman" w:hAnsi="Times New Roman" w:cs="Times New Roman"/>
        </w:rPr>
        <w:t>są podane przykładowo i określają jedynie minimalne oczekiwane parametry jakościowe oraz wymagany standard</w:t>
      </w:r>
      <w:r w:rsidR="006C33AF" w:rsidRPr="00E424DF">
        <w:rPr>
          <w:rFonts w:ascii="Times New Roman" w:hAnsi="Times New Roman" w:cs="Times New Roman"/>
        </w:rPr>
        <w:t xml:space="preserve"> wykonania robót i zastosowanej technologii</w:t>
      </w:r>
      <w:r w:rsidRPr="00E424DF">
        <w:rPr>
          <w:rFonts w:ascii="Times New Roman" w:hAnsi="Times New Roman" w:cs="Times New Roman"/>
        </w:rPr>
        <w:t>. Wykonawca jest zobowiązany zastosować materiały lub urządzenia o parametrach technicznych i jakościowych takich samych lub lepszyc</w:t>
      </w:r>
      <w:r w:rsidR="006C33AF" w:rsidRPr="00E424DF">
        <w:rPr>
          <w:rFonts w:ascii="Times New Roman" w:hAnsi="Times New Roman" w:cs="Times New Roman"/>
        </w:rPr>
        <w:t>h niż opisane w projekcie, a ich</w:t>
      </w:r>
      <w:r w:rsidRPr="00E424DF">
        <w:rPr>
          <w:rFonts w:ascii="Times New Roman" w:hAnsi="Times New Roman" w:cs="Times New Roman"/>
        </w:rPr>
        <w:t xml:space="preserve"> zastosowanie w żaden sposób nie może wpłynąć negatywnie na prawidłowe funkcjonowanie rozwiązań przyjętych w </w:t>
      </w:r>
      <w:r w:rsidR="006C33AF" w:rsidRPr="00E424DF">
        <w:rPr>
          <w:rFonts w:ascii="Times New Roman" w:hAnsi="Times New Roman" w:cs="Times New Roman"/>
        </w:rPr>
        <w:t>PFU.</w:t>
      </w: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Przedmiot umowy należy wykonać zgodnie z obowiązującymi przepisami prawa, normami, sztuką budowlaną, wiedzą techniczną, należytą starannością oraz niniejszą umową.</w:t>
      </w: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 xml:space="preserve">W przypadku rozbieżności </w:t>
      </w:r>
      <w:r w:rsidR="006C33AF" w:rsidRPr="00E424DF">
        <w:rPr>
          <w:rFonts w:ascii="Times New Roman" w:hAnsi="Times New Roman" w:cs="Times New Roman"/>
        </w:rPr>
        <w:t xml:space="preserve">pomiędzy dokumentami postępowania </w:t>
      </w:r>
      <w:r w:rsidRPr="00E424DF">
        <w:rPr>
          <w:rFonts w:ascii="Times New Roman" w:hAnsi="Times New Roman" w:cs="Times New Roman"/>
        </w:rPr>
        <w:t>obowiązuje następująca hierarchia dokumentów:</w:t>
      </w:r>
    </w:p>
    <w:p w:rsidR="0061006E" w:rsidRPr="00E424DF" w:rsidRDefault="0061006E" w:rsidP="00CC503D">
      <w:pPr>
        <w:pStyle w:val="Akapitzlist"/>
        <w:numPr>
          <w:ilvl w:val="0"/>
          <w:numId w:val="3"/>
        </w:numPr>
        <w:spacing w:after="120" w:line="276" w:lineRule="auto"/>
        <w:rPr>
          <w:rFonts w:ascii="Times New Roman" w:hAnsi="Times New Roman" w:cs="Times New Roman"/>
        </w:rPr>
      </w:pPr>
      <w:r w:rsidRPr="00E424DF">
        <w:rPr>
          <w:rFonts w:ascii="Times New Roman" w:hAnsi="Times New Roman" w:cs="Times New Roman"/>
        </w:rPr>
        <w:t>SWZ z wyłączeniem dokumentów, o których</w:t>
      </w:r>
      <w:r w:rsidR="00AE3892" w:rsidRPr="00E424DF">
        <w:rPr>
          <w:rFonts w:ascii="Times New Roman" w:hAnsi="Times New Roman" w:cs="Times New Roman"/>
        </w:rPr>
        <w:t xml:space="preserve"> mowa w </w:t>
      </w:r>
      <w:r w:rsidR="006650A8" w:rsidRPr="00E424DF">
        <w:rPr>
          <w:rFonts w:ascii="Times New Roman" w:hAnsi="Times New Roman" w:cs="Times New Roman"/>
        </w:rPr>
        <w:t>pkt</w:t>
      </w:r>
      <w:r w:rsidR="00AE3892" w:rsidRPr="00E424DF">
        <w:rPr>
          <w:rFonts w:ascii="Times New Roman" w:hAnsi="Times New Roman" w:cs="Times New Roman"/>
        </w:rPr>
        <w:t xml:space="preserve"> 2</w:t>
      </w:r>
      <w:r w:rsidR="00A418D6" w:rsidRPr="00E424DF">
        <w:rPr>
          <w:rFonts w:ascii="Times New Roman" w:hAnsi="Times New Roman" w:cs="Times New Roman"/>
        </w:rPr>
        <w:t xml:space="preserve"> i 3</w:t>
      </w:r>
      <w:r w:rsidR="00AE3892" w:rsidRPr="00E424DF">
        <w:rPr>
          <w:rFonts w:ascii="Times New Roman" w:hAnsi="Times New Roman" w:cs="Times New Roman"/>
        </w:rPr>
        <w:t>;</w:t>
      </w:r>
    </w:p>
    <w:p w:rsidR="00F961C9" w:rsidRPr="00E424DF" w:rsidRDefault="00AE3892" w:rsidP="00CC503D">
      <w:pPr>
        <w:pStyle w:val="Akapitzlist"/>
        <w:numPr>
          <w:ilvl w:val="0"/>
          <w:numId w:val="3"/>
        </w:numPr>
        <w:spacing w:after="120" w:line="276" w:lineRule="auto"/>
        <w:rPr>
          <w:rFonts w:ascii="Times New Roman" w:hAnsi="Times New Roman" w:cs="Times New Roman"/>
        </w:rPr>
      </w:pPr>
      <w:r w:rsidRPr="00E424DF">
        <w:rPr>
          <w:rFonts w:ascii="Times New Roman" w:hAnsi="Times New Roman" w:cs="Times New Roman"/>
        </w:rPr>
        <w:t>Program Funkcjonalno-Użytkowy;</w:t>
      </w:r>
    </w:p>
    <w:p w:rsidR="00F961C9" w:rsidRPr="00E424DF" w:rsidRDefault="00F961C9" w:rsidP="00CC503D">
      <w:pPr>
        <w:pStyle w:val="Akapitzlist"/>
        <w:numPr>
          <w:ilvl w:val="0"/>
          <w:numId w:val="3"/>
        </w:numPr>
        <w:spacing w:after="120" w:line="276" w:lineRule="auto"/>
        <w:rPr>
          <w:rFonts w:ascii="Times New Roman" w:hAnsi="Times New Roman" w:cs="Times New Roman"/>
        </w:rPr>
      </w:pPr>
      <w:r w:rsidRPr="00E424DF">
        <w:rPr>
          <w:rFonts w:ascii="Times New Roman" w:hAnsi="Times New Roman" w:cs="Times New Roman"/>
        </w:rPr>
        <w:t>Warunki Wykonania i Odbioru Robót Budowlanych.</w:t>
      </w: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Wykonawca oświadcza, że zapoznał się z dokumentacją załączoną do SWZ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Wykonawca nie może wykorzystywać wad w technicznej dokumentacji przetargowej, a o ich wykryciu winien niezwłocznie powiadomić Zamawiającego.</w:t>
      </w: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W przypadku rozbieżności lub błędów w technicznej dokumentacji przetargowej, Wykonawca zobowiązany jest niezwłocznie poinformować o zaistniałej sytuacji zarówno Zamawiającego jak i osoby sprawujące Nadzór Inwestorski. Zamawiający ma prawo do zmiany hierarchii dokumentów każdorazowo w zależności od zaistniałej rozbieżności.</w:t>
      </w: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Strony przewidują  możliwość ograniczenia zakresu rzeczowego przedmiotu umowy (roboty zaniechane), w sytuacji gdy wykonanie danych robót będzie zbyteczne do prawidłowego, tj. zgodnego z zasadami wiedzy technicznej i obowiązującymi przepisami, wykonania przedmiotu umowy. Zasady rozliczenia tych robót określono w </w:t>
      </w:r>
      <w:r w:rsidR="00A71228" w:rsidRPr="00E424DF">
        <w:rPr>
          <w:rFonts w:ascii="Times New Roman" w:hAnsi="Times New Roman" w:cs="Times New Roman"/>
        </w:rPr>
        <w:t>§ 9</w:t>
      </w:r>
      <w:r w:rsidR="00D52F95" w:rsidRPr="00E424DF">
        <w:rPr>
          <w:rFonts w:ascii="Times New Roman" w:hAnsi="Times New Roman" w:cs="Times New Roman"/>
        </w:rPr>
        <w:t> ust. 6</w:t>
      </w:r>
      <w:r w:rsidRPr="00E424DF">
        <w:rPr>
          <w:rFonts w:ascii="Times New Roman" w:hAnsi="Times New Roman" w:cs="Times New Roman"/>
        </w:rPr>
        <w:t xml:space="preserve"> umowy.</w:t>
      </w:r>
      <w:r w:rsidR="00DC47D4" w:rsidRPr="00E424DF">
        <w:rPr>
          <w:rFonts w:ascii="Times New Roman" w:hAnsi="Times New Roman" w:cs="Times New Roman"/>
        </w:rPr>
        <w:t xml:space="preserve"> Dopuszcza się ograniczenie zakresu robót o wartości nie większej niż 10% wartości robót wskazanej w ofer</w:t>
      </w:r>
      <w:r w:rsidR="00AE3892" w:rsidRPr="00E424DF">
        <w:rPr>
          <w:rFonts w:ascii="Times New Roman" w:hAnsi="Times New Roman" w:cs="Times New Roman"/>
        </w:rPr>
        <w:t>cie</w:t>
      </w:r>
      <w:r w:rsidR="00DC47D4" w:rsidRPr="00E424DF">
        <w:rPr>
          <w:rFonts w:ascii="Times New Roman" w:hAnsi="Times New Roman" w:cs="Times New Roman"/>
        </w:rPr>
        <w:t xml:space="preserve"> Wykonawcy.</w:t>
      </w: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 xml:space="preserve">Wykonawca zobowiązuje się przyjąć do realizacji roboty budowlane nie ujęte w technicznej dokumentacji przetargowej, które są niezbędne do prawidłowego, tj. zgodnego z zasadami wiedzy technicznej i obowiązującymi przepisami, wykonania przedmiotu umowy (roboty dodatkowe). Roboty dodatkowe zostaną rozliczone na zasadach określonych </w:t>
      </w:r>
      <w:r w:rsidR="00A71228" w:rsidRPr="00E424DF">
        <w:rPr>
          <w:rFonts w:ascii="Times New Roman" w:hAnsi="Times New Roman" w:cs="Times New Roman"/>
        </w:rPr>
        <w:t>w § 9</w:t>
      </w:r>
      <w:r w:rsidR="00D52F95" w:rsidRPr="00E424DF">
        <w:rPr>
          <w:rFonts w:ascii="Times New Roman" w:hAnsi="Times New Roman" w:cs="Times New Roman"/>
        </w:rPr>
        <w:t> ust. 7</w:t>
      </w:r>
      <w:r w:rsidRPr="00E424DF">
        <w:rPr>
          <w:rFonts w:ascii="Times New Roman" w:hAnsi="Times New Roman" w:cs="Times New Roman"/>
        </w:rPr>
        <w:t xml:space="preserve"> umowy. Robót dodatkowych nie stanowią roboty, których zakres wynika z technicznej dokumentacji przetargowej</w:t>
      </w:r>
      <w:r w:rsidR="0061006E" w:rsidRPr="00E424DF">
        <w:rPr>
          <w:rFonts w:ascii="Times New Roman" w:hAnsi="Times New Roman" w:cs="Times New Roman"/>
        </w:rPr>
        <w:t>, w szczególności</w:t>
      </w:r>
      <w:r w:rsidRPr="00E424DF">
        <w:rPr>
          <w:rFonts w:ascii="Times New Roman" w:hAnsi="Times New Roman" w:cs="Times New Roman"/>
        </w:rPr>
        <w:t xml:space="preserve"> pod względem ilości, długości, powierzchni, możliwego zastosowania odpowiedniej technologii oraz materiałów, a nie zostały ujęte przez Wykonawcę w dokumentacji projektowej.</w:t>
      </w: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Wykonawca zobowiązuje się do realizacji robót zamiennych w stosunku do robót budowlanych opisanych w technicznej dokumentacji przetargowej, jeżeli ich wykonanie jest konieczne do prawidłowego, tj. zgodnego z zasadami wiedzy technicz</w:t>
      </w:r>
      <w:r w:rsidR="00A418D6" w:rsidRPr="00E424DF">
        <w:rPr>
          <w:rFonts w:ascii="Times New Roman" w:hAnsi="Times New Roman" w:cs="Times New Roman"/>
        </w:rPr>
        <w:t>nej i obowiązującymi przepisami</w:t>
      </w:r>
      <w:r w:rsidRPr="00E424DF">
        <w:rPr>
          <w:rFonts w:ascii="Times New Roman" w:hAnsi="Times New Roman" w:cs="Times New Roman"/>
        </w:rPr>
        <w:t xml:space="preserve"> wykonania przedmiotu umowy (roboty zamienne). Wykonawca opracuje w takim wypadku projekt budowlany </w:t>
      </w:r>
      <w:r w:rsidRPr="00E424DF">
        <w:rPr>
          <w:rFonts w:ascii="Times New Roman" w:hAnsi="Times New Roman" w:cs="Times New Roman"/>
        </w:rPr>
        <w:lastRenderedPageBreak/>
        <w:t xml:space="preserve">zamienny beż prawa do żądania dodatkowego wynagrodzenia za prace projektowe. Roboty zamienne zostaną rozliczone na zasadach określonych </w:t>
      </w:r>
      <w:r w:rsidR="00D52F95" w:rsidRPr="00E424DF">
        <w:rPr>
          <w:rFonts w:ascii="Times New Roman" w:hAnsi="Times New Roman" w:cs="Times New Roman"/>
        </w:rPr>
        <w:t>w § 9 ust. 5</w:t>
      </w:r>
      <w:r w:rsidRPr="00E424DF">
        <w:rPr>
          <w:rFonts w:ascii="Times New Roman" w:hAnsi="Times New Roman" w:cs="Times New Roman"/>
        </w:rPr>
        <w:t xml:space="preserve"> umowy.</w:t>
      </w:r>
    </w:p>
    <w:p w:rsidR="00F961C9" w:rsidRPr="00E424DF" w:rsidRDefault="00F961C9" w:rsidP="00CC503D">
      <w:pPr>
        <w:pStyle w:val="Akapitzlist"/>
        <w:numPr>
          <w:ilvl w:val="0"/>
          <w:numId w:val="1"/>
        </w:numPr>
        <w:spacing w:after="120" w:line="276" w:lineRule="auto"/>
        <w:rPr>
          <w:rFonts w:ascii="Times New Roman" w:hAnsi="Times New Roman" w:cs="Times New Roman"/>
        </w:rPr>
      </w:pPr>
      <w:r w:rsidRPr="00E424DF">
        <w:rPr>
          <w:rFonts w:ascii="Times New Roman" w:hAnsi="Times New Roman" w:cs="Times New Roman"/>
        </w:rPr>
        <w:t xml:space="preserve">Wprowadzenie zmian </w:t>
      </w:r>
      <w:r w:rsidR="0061006E" w:rsidRPr="00E424DF">
        <w:rPr>
          <w:rFonts w:ascii="Times New Roman" w:hAnsi="Times New Roman" w:cs="Times New Roman"/>
        </w:rPr>
        <w:t>w zakresie robót, o których mowa w ust. 16 – 18</w:t>
      </w:r>
      <w:r w:rsidRPr="00E424DF">
        <w:rPr>
          <w:rFonts w:ascii="Times New Roman" w:hAnsi="Times New Roman" w:cs="Times New Roman"/>
        </w:rPr>
        <w:t xml:space="preserve"> musi być każdorazowo sprawdzone i potwierdzone przez Inspektora </w:t>
      </w:r>
      <w:r w:rsidR="007640B2" w:rsidRPr="00E424DF">
        <w:rPr>
          <w:rFonts w:ascii="Times New Roman" w:hAnsi="Times New Roman" w:cs="Times New Roman"/>
        </w:rPr>
        <w:t>Nadzoru Inwestorskiego</w:t>
      </w:r>
      <w:r w:rsidRPr="00E424DF">
        <w:rPr>
          <w:rFonts w:ascii="Times New Roman" w:hAnsi="Times New Roman" w:cs="Times New Roman"/>
        </w:rPr>
        <w:t>, uzgodnione z  Projektantem i zaakceptowane przez Zamawiającego. Wprowadzenie tych zmian zostanie poprzedzone sporządzeniem protokołu konieczności robót zaniechanych/dodatkowych/zamiennych, który stanowić będzie podstawę wprowadzenia zmian do umowy w formie pisemnego aneksu.</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5B6629" w:rsidP="00CC503D">
      <w:pPr>
        <w:pStyle w:val="Nagwek1"/>
        <w:spacing w:before="0" w:after="120" w:line="276" w:lineRule="auto"/>
      </w:pPr>
      <w:r w:rsidRPr="00E424DF">
        <w:t>§ 2</w:t>
      </w:r>
      <w:r w:rsidRPr="00E424DF">
        <w:br/>
      </w:r>
      <w:r w:rsidR="00F961C9" w:rsidRPr="00E424DF">
        <w:t>WYMAGANIA DOTYCZĄCE REALIZACJI PRZEDMIOTU UMOWY</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w terminie 21 dni kalendarzowych licząc od podpisania umowy przedłoży do sprawdzenia Inspektorowi </w:t>
      </w:r>
      <w:r w:rsidR="007640B2" w:rsidRPr="00E424DF">
        <w:rPr>
          <w:rFonts w:ascii="Times New Roman" w:hAnsi="Times New Roman" w:cs="Times New Roman"/>
        </w:rPr>
        <w:t>Nadzoru Inwestorskiego</w:t>
      </w:r>
      <w:r w:rsidRPr="00E424DF">
        <w:rPr>
          <w:rFonts w:ascii="Times New Roman" w:hAnsi="Times New Roman" w:cs="Times New Roman"/>
        </w:rPr>
        <w:t xml:space="preserve"> i uzgodnienia Zam</w:t>
      </w:r>
      <w:r w:rsidR="0061006E" w:rsidRPr="00E424DF">
        <w:rPr>
          <w:rFonts w:ascii="Times New Roman" w:hAnsi="Times New Roman" w:cs="Times New Roman"/>
        </w:rPr>
        <w:t>awiającemu harmonogram rzeczowo-</w:t>
      </w:r>
      <w:r w:rsidRPr="00E424DF">
        <w:rPr>
          <w:rFonts w:ascii="Times New Roman" w:hAnsi="Times New Roman" w:cs="Times New Roman"/>
        </w:rPr>
        <w:t>finansowy</w:t>
      </w:r>
      <w:r w:rsidR="0061006E" w:rsidRPr="00E424DF">
        <w:rPr>
          <w:rFonts w:ascii="Times New Roman" w:hAnsi="Times New Roman" w:cs="Times New Roman"/>
        </w:rPr>
        <w:t>,</w:t>
      </w:r>
      <w:r w:rsidRPr="00E424DF">
        <w:rPr>
          <w:rFonts w:ascii="Times New Roman" w:hAnsi="Times New Roman" w:cs="Times New Roman"/>
        </w:rPr>
        <w:t xml:space="preserve"> dotyczący zarówno </w:t>
      </w:r>
      <w:r w:rsidR="00B87DAB" w:rsidRPr="00E424DF">
        <w:rPr>
          <w:rFonts w:ascii="Times New Roman" w:hAnsi="Times New Roman" w:cs="Times New Roman"/>
        </w:rPr>
        <w:t xml:space="preserve">Etapu 1 i Etapu 2 </w:t>
      </w:r>
      <w:r w:rsidRPr="00E424DF">
        <w:rPr>
          <w:rFonts w:ascii="Times New Roman" w:hAnsi="Times New Roman" w:cs="Times New Roman"/>
        </w:rPr>
        <w:t xml:space="preserve">przedmiotu umowy. Harmonogram zostanie opracowany w stopniu szczegółowości nie mniejszym </w:t>
      </w:r>
      <w:r w:rsidR="00A418D6" w:rsidRPr="00E424DF">
        <w:rPr>
          <w:rFonts w:ascii="Times New Roman" w:hAnsi="Times New Roman" w:cs="Times New Roman"/>
        </w:rPr>
        <w:t xml:space="preserve">niż </w:t>
      </w:r>
      <w:r w:rsidR="00AE3892" w:rsidRPr="00E424DF">
        <w:rPr>
          <w:rFonts w:ascii="Times New Roman" w:hAnsi="Times New Roman" w:cs="Times New Roman"/>
        </w:rPr>
        <w:t>Tabela elementów rozliczeniowych stanowiąca</w:t>
      </w:r>
      <w:r w:rsidR="00B87DAB" w:rsidRPr="00E424DF">
        <w:rPr>
          <w:rFonts w:ascii="Times New Roman" w:hAnsi="Times New Roman" w:cs="Times New Roman"/>
        </w:rPr>
        <w:t xml:space="preserve"> Rozdział</w:t>
      </w:r>
      <w:r w:rsidR="00AE3892" w:rsidRPr="00E424DF">
        <w:rPr>
          <w:rFonts w:ascii="Times New Roman" w:hAnsi="Times New Roman" w:cs="Times New Roman"/>
        </w:rPr>
        <w:t xml:space="preserve"> 6</w:t>
      </w:r>
      <w:r w:rsidR="00B87DAB" w:rsidRPr="00E424DF">
        <w:rPr>
          <w:rFonts w:ascii="Times New Roman" w:hAnsi="Times New Roman" w:cs="Times New Roman"/>
        </w:rPr>
        <w:t xml:space="preserve"> SWZ.</w:t>
      </w:r>
      <w:r w:rsidRPr="00E424DF">
        <w:rPr>
          <w:rFonts w:ascii="Times New Roman" w:hAnsi="Times New Roman" w:cs="Times New Roman"/>
        </w:rPr>
        <w:t xml:space="preserve">  </w:t>
      </w:r>
      <w:r w:rsidR="00B87DAB" w:rsidRPr="00E424DF">
        <w:rPr>
          <w:rFonts w:ascii="Times New Roman" w:hAnsi="Times New Roman" w:cs="Times New Roman"/>
        </w:rPr>
        <w:t>Harmonogram, po opracowaniu stanowić będzie załącznik do niniejszej umowy i służyć będzie wzajemnym rozliczeniom Zamawiającego i Wykonawcy.</w:t>
      </w:r>
      <w:r w:rsidRPr="00E424DF">
        <w:rPr>
          <w:rFonts w:ascii="Times New Roman" w:hAnsi="Times New Roman" w:cs="Times New Roman"/>
        </w:rPr>
        <w:t xml:space="preserve"> Suma wartości poszczególnych elementów rozliczeniowych winna stanowić odpowiednio wynagrodzenie </w:t>
      </w:r>
      <w:r w:rsidR="007217FC" w:rsidRPr="00E424DF">
        <w:rPr>
          <w:rFonts w:ascii="Times New Roman" w:hAnsi="Times New Roman" w:cs="Times New Roman"/>
        </w:rPr>
        <w:t>netto</w:t>
      </w:r>
      <w:r w:rsidRPr="00E424DF">
        <w:rPr>
          <w:rFonts w:ascii="Times New Roman" w:hAnsi="Times New Roman" w:cs="Times New Roman"/>
        </w:rPr>
        <w:t xml:space="preserve">, o którym mowa w </w:t>
      </w:r>
      <w:r w:rsidR="008531EC" w:rsidRPr="00E424DF">
        <w:rPr>
          <w:rFonts w:ascii="Times New Roman" w:hAnsi="Times New Roman" w:cs="Times New Roman"/>
        </w:rPr>
        <w:t>§9 ust. 1</w:t>
      </w:r>
      <w:r w:rsidRPr="00E424DF">
        <w:rPr>
          <w:rFonts w:ascii="Times New Roman" w:hAnsi="Times New Roman" w:cs="Times New Roman"/>
        </w:rPr>
        <w:t xml:space="preserve"> umowy. W przypadku wystąpienia zmian, harmonogram rzeczowo-finansowy musi być każdorazowo aktualizowany.</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w terminie 21 dnia od dnia wykonania Etapu I umowy, o którym mowa</w:t>
      </w:r>
      <w:r w:rsidR="00984810" w:rsidRPr="00E424DF">
        <w:rPr>
          <w:rFonts w:ascii="Times New Roman" w:hAnsi="Times New Roman" w:cs="Times New Roman"/>
        </w:rPr>
        <w:t xml:space="preserve"> w § 8 ust. 1 </w:t>
      </w:r>
      <w:r w:rsidR="006650A8" w:rsidRPr="00E424DF">
        <w:rPr>
          <w:rFonts w:ascii="Times New Roman" w:hAnsi="Times New Roman" w:cs="Times New Roman"/>
        </w:rPr>
        <w:t>pkt</w:t>
      </w:r>
      <w:r w:rsidR="00984810" w:rsidRPr="00E424DF">
        <w:rPr>
          <w:rFonts w:ascii="Times New Roman" w:hAnsi="Times New Roman" w:cs="Times New Roman"/>
        </w:rPr>
        <w:t xml:space="preserve"> 1, p</w:t>
      </w:r>
      <w:r w:rsidRPr="00E424DF">
        <w:rPr>
          <w:rFonts w:ascii="Times New Roman" w:hAnsi="Times New Roman" w:cs="Times New Roman"/>
        </w:rPr>
        <w:t xml:space="preserve">rzekaże Zamawiającemu </w:t>
      </w:r>
      <w:proofErr w:type="spellStart"/>
      <w:r w:rsidR="00302A22" w:rsidRPr="00E424DF">
        <w:rPr>
          <w:rFonts w:ascii="Times New Roman" w:hAnsi="Times New Roman" w:cs="Times New Roman"/>
        </w:rPr>
        <w:t>pełnobranżowy</w:t>
      </w:r>
      <w:proofErr w:type="spellEnd"/>
      <w:r w:rsidR="00302A22" w:rsidRPr="00E424DF">
        <w:rPr>
          <w:rFonts w:ascii="Times New Roman" w:hAnsi="Times New Roman" w:cs="Times New Roman"/>
        </w:rPr>
        <w:t xml:space="preserve"> </w:t>
      </w:r>
      <w:r w:rsidRPr="00E424DF">
        <w:rPr>
          <w:rFonts w:ascii="Times New Roman" w:hAnsi="Times New Roman" w:cs="Times New Roman"/>
        </w:rPr>
        <w:t xml:space="preserve">kosztorys ofertowy robót budowlanych objętych niniejszą umową. Kosztorys </w:t>
      </w:r>
      <w:r w:rsidR="00430FAA" w:rsidRPr="00E424DF">
        <w:rPr>
          <w:rFonts w:ascii="Times New Roman" w:hAnsi="Times New Roman" w:cs="Times New Roman"/>
        </w:rPr>
        <w:t>może zostać</w:t>
      </w:r>
      <w:r w:rsidRPr="00E424DF">
        <w:rPr>
          <w:rFonts w:ascii="Times New Roman" w:hAnsi="Times New Roman" w:cs="Times New Roman"/>
        </w:rPr>
        <w:t xml:space="preserve"> opracowany zgodnie z zasadami jak dla kosztorysu inwestorskiego określonymi w Rozporządzeniu Ministra Rozwoju i Technologii z dnia 20 grudnia 2021 r. w sprawie określenia metod i podstaw sporządzania kosztorysu inwestorskiego, obliczania planowanych kosztów prac projektowych oraz planowanych kosztów robót budowlanych określonych w p</w:t>
      </w:r>
      <w:r w:rsidR="00B87DAB" w:rsidRPr="00E424DF">
        <w:rPr>
          <w:rFonts w:ascii="Times New Roman" w:hAnsi="Times New Roman" w:cs="Times New Roman"/>
        </w:rPr>
        <w:t>rogramie funkcjonalno-użytkowym</w:t>
      </w:r>
      <w:r w:rsidRPr="00E424DF">
        <w:rPr>
          <w:rFonts w:ascii="Times New Roman" w:hAnsi="Times New Roman" w:cs="Times New Roman"/>
        </w:rPr>
        <w:t>. Wartość netto kosztorysu musi odpowiadać wartości robót wskazanych w harmonogramie rzeczowo-finansowym oraz oferci</w:t>
      </w:r>
      <w:r w:rsidR="007217FC" w:rsidRPr="00E424DF">
        <w:rPr>
          <w:rFonts w:ascii="Times New Roman" w:hAnsi="Times New Roman" w:cs="Times New Roman"/>
        </w:rPr>
        <w:t>e.</w:t>
      </w:r>
    </w:p>
    <w:p w:rsidR="007217FC"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w terminie </w:t>
      </w:r>
      <w:r w:rsidR="007217FC" w:rsidRPr="00E424DF">
        <w:rPr>
          <w:rFonts w:ascii="Times New Roman" w:hAnsi="Times New Roman" w:cs="Times New Roman"/>
        </w:rPr>
        <w:t>do 4</w:t>
      </w:r>
      <w:r w:rsidRPr="00E424DF">
        <w:rPr>
          <w:rFonts w:ascii="Times New Roman" w:hAnsi="Times New Roman" w:cs="Times New Roman"/>
        </w:rPr>
        <w:t xml:space="preserve"> miesięcy od dnia podpisania umowy opracuje i przedstawi Zamawiającemu koncepcję zawierającą propozycje rozwiązań projektowych i materiałowych. W koncepcji należy uwzględnić wymagania określone w PFU. Koncepcja zostanie sprawdzona  przez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i uzgodniona przez Zamawiającego.  Koncepcję – część opisową i graficzną należy wykonać w wersji papierowej w 2 egzemplarzach i elektronicznej – 1 egzemplarz.</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Zamawiający zat</w:t>
      </w:r>
      <w:r w:rsidR="007217FC" w:rsidRPr="00E424DF">
        <w:rPr>
          <w:rFonts w:ascii="Times New Roman" w:hAnsi="Times New Roman" w:cs="Times New Roman"/>
        </w:rPr>
        <w:t xml:space="preserve">wierdzi przedstawioną koncepcję, o której mowa w ust. 3 </w:t>
      </w:r>
      <w:r w:rsidRPr="00E424DF">
        <w:rPr>
          <w:rFonts w:ascii="Times New Roman" w:hAnsi="Times New Roman" w:cs="Times New Roman"/>
        </w:rPr>
        <w:t>lub wniesie uwagi w terminie 21 dni od dnia jej przedstawienia Zamawiającemu. Wykonawca uwzględni w koncepcji uzasadnione uwagi Zamawiającego i przedstawi po</w:t>
      </w:r>
      <w:r w:rsidR="004A7F10" w:rsidRPr="00E424DF">
        <w:rPr>
          <w:rFonts w:ascii="Times New Roman" w:hAnsi="Times New Roman" w:cs="Times New Roman"/>
        </w:rPr>
        <w:t>nownie koncepcję do uzgodnienia</w:t>
      </w:r>
      <w:r w:rsidR="00486CA9" w:rsidRPr="00E424DF">
        <w:rPr>
          <w:rFonts w:ascii="Times New Roman" w:hAnsi="Times New Roman" w:cs="Times New Roman"/>
        </w:rPr>
        <w:t xml:space="preserve"> w terminie 21 dni od dnia wniesienia uwag przez Zamawiającego</w:t>
      </w:r>
      <w:r w:rsidR="004A7F10" w:rsidRPr="00E424DF">
        <w:rPr>
          <w:rFonts w:ascii="Times New Roman" w:hAnsi="Times New Roman" w:cs="Times New Roman"/>
        </w:rPr>
        <w:t xml:space="preserve">. Nieuwzględnienie w koncepcji uzasadnionych uwag Zamawiającego </w:t>
      </w:r>
      <w:r w:rsidR="00486CA9" w:rsidRPr="00E424DF">
        <w:rPr>
          <w:rFonts w:ascii="Times New Roman" w:hAnsi="Times New Roman" w:cs="Times New Roman"/>
        </w:rPr>
        <w:t xml:space="preserve">w terminie 21 dni od dnia wniesienia uwag przez Zamawiającego </w:t>
      </w:r>
      <w:r w:rsidR="004A7F10" w:rsidRPr="00E424DF">
        <w:rPr>
          <w:rFonts w:ascii="Times New Roman" w:hAnsi="Times New Roman" w:cs="Times New Roman"/>
        </w:rPr>
        <w:t xml:space="preserve">lub </w:t>
      </w:r>
      <w:r w:rsidR="004A7F10" w:rsidRPr="00E424DF">
        <w:rPr>
          <w:rFonts w:ascii="Times New Roman" w:hAnsi="Times New Roman" w:cs="Times New Roman"/>
        </w:rPr>
        <w:lastRenderedPageBreak/>
        <w:t>nieprzedłożenie koncepcji w terminie, o któr</w:t>
      </w:r>
      <w:r w:rsidR="00486CA9" w:rsidRPr="00E424DF">
        <w:rPr>
          <w:rFonts w:ascii="Times New Roman" w:hAnsi="Times New Roman" w:cs="Times New Roman"/>
        </w:rPr>
        <w:t>ym mowa w ust. 3</w:t>
      </w:r>
      <w:r w:rsidR="004A7F10" w:rsidRPr="00E424DF">
        <w:rPr>
          <w:rFonts w:ascii="Times New Roman" w:hAnsi="Times New Roman" w:cs="Times New Roman"/>
        </w:rPr>
        <w:t>, skutkować będzie naliczeniem kar umownych za zwłokę.</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opracuje na podsta</w:t>
      </w:r>
      <w:r w:rsidR="007217FC" w:rsidRPr="00E424DF">
        <w:rPr>
          <w:rFonts w:ascii="Times New Roman" w:hAnsi="Times New Roman" w:cs="Times New Roman"/>
        </w:rPr>
        <w:t>wie koncepcji wskazanej w ust. 3</w:t>
      </w:r>
      <w:r w:rsidRPr="00E424DF">
        <w:rPr>
          <w:rFonts w:ascii="Times New Roman" w:hAnsi="Times New Roman" w:cs="Times New Roman"/>
        </w:rPr>
        <w:t xml:space="preserve"> </w:t>
      </w:r>
      <w:proofErr w:type="spellStart"/>
      <w:r w:rsidR="00D56F2F" w:rsidRPr="00E424DF">
        <w:rPr>
          <w:rFonts w:ascii="Times New Roman" w:hAnsi="Times New Roman" w:cs="Times New Roman"/>
        </w:rPr>
        <w:t>pełnobranżową</w:t>
      </w:r>
      <w:proofErr w:type="spellEnd"/>
      <w:r w:rsidR="00D56F2F" w:rsidRPr="00E424DF">
        <w:rPr>
          <w:rFonts w:ascii="Times New Roman" w:hAnsi="Times New Roman" w:cs="Times New Roman"/>
        </w:rPr>
        <w:t xml:space="preserve"> dokumentację projektową i techniczną </w:t>
      </w:r>
      <w:r w:rsidR="00542717" w:rsidRPr="00E424DF">
        <w:rPr>
          <w:rFonts w:ascii="Times New Roman" w:hAnsi="Times New Roman" w:cs="Times New Roman"/>
        </w:rPr>
        <w:t xml:space="preserve">oraz wykonawczą </w:t>
      </w:r>
      <w:r w:rsidR="00D56F2F" w:rsidRPr="00E424DF">
        <w:rPr>
          <w:rFonts w:ascii="Times New Roman" w:hAnsi="Times New Roman" w:cs="Times New Roman"/>
        </w:rPr>
        <w:t>obejmującą wszystkie branże zadania inwestycyjnego</w:t>
      </w:r>
      <w:r w:rsidRPr="00E424DF">
        <w:rPr>
          <w:rFonts w:ascii="Times New Roman" w:hAnsi="Times New Roman" w:cs="Times New Roman"/>
        </w:rPr>
        <w:t xml:space="preserve">, w zakresie wskazanym w niniejszej umowie oraz w SWZ, niezbędną do realizacji opisanego w §1 ust. 1 zadania inwestycyjnego oraz uzyska w imieniu Zamawiającego wszelkie opinie, ekspertyzy, </w:t>
      </w:r>
      <w:r w:rsidR="007217FC" w:rsidRPr="00E424DF">
        <w:rPr>
          <w:rFonts w:ascii="Times New Roman" w:hAnsi="Times New Roman" w:cs="Times New Roman"/>
        </w:rPr>
        <w:t>sprawdzenia</w:t>
      </w:r>
      <w:r w:rsidRPr="00E424DF">
        <w:rPr>
          <w:rFonts w:ascii="Times New Roman" w:hAnsi="Times New Roman" w:cs="Times New Roman"/>
        </w:rPr>
        <w:t xml:space="preserve">, uzgodnienia, zgody, pozwolenia i decyzje niezbędne do </w:t>
      </w:r>
      <w:r w:rsidR="00677547" w:rsidRPr="00E424DF">
        <w:rPr>
          <w:rFonts w:ascii="Times New Roman" w:hAnsi="Times New Roman" w:cs="Times New Roman"/>
        </w:rPr>
        <w:t xml:space="preserve">opracowania dokumentacji projektowej i technicznej oraz </w:t>
      </w:r>
      <w:r w:rsidRPr="00E424DF">
        <w:rPr>
          <w:rFonts w:ascii="Times New Roman" w:hAnsi="Times New Roman" w:cs="Times New Roman"/>
        </w:rPr>
        <w:t>uzyskania dokumentów</w:t>
      </w:r>
      <w:r w:rsidR="00677547" w:rsidRPr="00E424DF">
        <w:rPr>
          <w:rFonts w:ascii="Times New Roman" w:hAnsi="Times New Roman" w:cs="Times New Roman"/>
        </w:rPr>
        <w:t xml:space="preserve"> formalno-prawnych warunkujących realizację inwestycji </w:t>
      </w:r>
      <w:r w:rsidRPr="00E424DF">
        <w:rPr>
          <w:rFonts w:ascii="Times New Roman" w:hAnsi="Times New Roman" w:cs="Times New Roman"/>
        </w:rPr>
        <w:t xml:space="preserve">oraz </w:t>
      </w:r>
      <w:r w:rsidR="00430FAA" w:rsidRPr="00E424DF">
        <w:rPr>
          <w:rFonts w:ascii="Times New Roman" w:hAnsi="Times New Roman" w:cs="Times New Roman"/>
        </w:rPr>
        <w:t>niezbę</w:t>
      </w:r>
      <w:r w:rsidR="00570585" w:rsidRPr="00E424DF">
        <w:rPr>
          <w:rFonts w:ascii="Times New Roman" w:hAnsi="Times New Roman" w:cs="Times New Roman"/>
        </w:rPr>
        <w:t>dne</w:t>
      </w:r>
      <w:r w:rsidR="00430FAA" w:rsidRPr="00E424DF">
        <w:rPr>
          <w:rFonts w:ascii="Times New Roman" w:hAnsi="Times New Roman" w:cs="Times New Roman"/>
        </w:rPr>
        <w:t xml:space="preserve"> </w:t>
      </w:r>
      <w:r w:rsidRPr="00E424DF">
        <w:rPr>
          <w:rFonts w:ascii="Times New Roman" w:hAnsi="Times New Roman" w:cs="Times New Roman"/>
        </w:rPr>
        <w:t>do wykonania robót budowlanych.</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Strony przewidują, że inwestycja, o której mowa w § 1 ust. 1 będzie realizowana w oparciu o </w:t>
      </w:r>
      <w:r w:rsidR="00677547" w:rsidRPr="00E424DF">
        <w:rPr>
          <w:rFonts w:ascii="Times New Roman" w:hAnsi="Times New Roman" w:cs="Times New Roman"/>
        </w:rPr>
        <w:t>decyzję o zezwoleniu na realizację inwestycji drogowej wydaną na podstawie ustawy</w:t>
      </w:r>
      <w:r w:rsidRPr="00E424DF">
        <w:rPr>
          <w:rFonts w:ascii="Times New Roman" w:hAnsi="Times New Roman" w:cs="Times New Roman"/>
        </w:rPr>
        <w:t xml:space="preserve"> z dnia 10 kwietnia 2003 r. o szczególnych zasadach przygotowania i realizacji inwestycji w zakresie dróg publicznych, którą Wykonawca uzyska w imieniu Zamawiającego sporządzając przedtem niezbędną dokumentację</w:t>
      </w:r>
      <w:r w:rsidR="00677547" w:rsidRPr="00E424DF">
        <w:rPr>
          <w:rFonts w:ascii="Times New Roman" w:hAnsi="Times New Roman" w:cs="Times New Roman"/>
        </w:rPr>
        <w:t xml:space="preserve"> projektową,</w:t>
      </w:r>
      <w:r w:rsidRPr="00E424DF">
        <w:rPr>
          <w:rFonts w:ascii="Times New Roman" w:hAnsi="Times New Roman" w:cs="Times New Roman"/>
        </w:rPr>
        <w:t xml:space="preserve"> techniczną i formalno-prawną wskazaną w art. 11d tej ustawy, w tym mapy zawierające projekty podziału nieruchomości. W przypadku, gdy cześć robót określona w technicznej dokumentacji przetargowej będzie realizowana przez Wykonawcę na podstawie art. 28 - 30 ustawy z dnia 7 lipca 1994 Prawo budowlane (Dz.U. z 2021 r. poz. 2351), Wykonawca uzyska w imieniu Zamawiającego wszelkie opinie, ekspertyzy, sprawdzenia, uzgodnienia, zgody, pozwolenia i decyzje, w tym pozwolenia na budowę lub skutecznie zgłosi zamiar wykonania robót budowlanych oraz opracuje na potrzebę tych postepowań dokumentację projektową i techniczną w niezbędnym zakresie.</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dokona wzajemnego, branżowego skoordynowania dokumentacji pod względem rozwiązań technicznych</w:t>
      </w:r>
      <w:r w:rsidR="00570585" w:rsidRPr="00E424DF">
        <w:rPr>
          <w:rFonts w:ascii="Times New Roman" w:hAnsi="Times New Roman" w:cs="Times New Roman"/>
        </w:rPr>
        <w:t>,</w:t>
      </w:r>
      <w:r w:rsidRPr="00E424DF">
        <w:rPr>
          <w:rFonts w:ascii="Times New Roman" w:hAnsi="Times New Roman" w:cs="Times New Roman"/>
        </w:rPr>
        <w:t xml:space="preserve"> z punktu widzenia celu</w:t>
      </w:r>
      <w:r w:rsidR="00570585" w:rsidRPr="00E424DF">
        <w:rPr>
          <w:rFonts w:ascii="Times New Roman" w:hAnsi="Times New Roman" w:cs="Times New Roman"/>
        </w:rPr>
        <w:t>,</w:t>
      </w:r>
      <w:r w:rsidRPr="00E424DF">
        <w:rPr>
          <w:rFonts w:ascii="Times New Roman" w:hAnsi="Times New Roman" w:cs="Times New Roman"/>
        </w:rPr>
        <w:t xml:space="preserve"> jakiemu ma służyć.</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 przypadku kolizji z urządzeniami i sieciami obcymi, Wykonawca zobowiązany jest do opracowania w ramach dokumentacji projektów likwidujących kolizje projektowanych obiektów z urządzeniami istniejącymi obcymi i uzgodnić je z właścicielami</w:t>
      </w:r>
      <w:r w:rsidR="00677547" w:rsidRPr="00E424DF">
        <w:rPr>
          <w:rFonts w:ascii="Times New Roman" w:hAnsi="Times New Roman" w:cs="Times New Roman"/>
        </w:rPr>
        <w:t>/gestorami</w:t>
      </w:r>
      <w:r w:rsidRPr="00E424DF">
        <w:rPr>
          <w:rFonts w:ascii="Times New Roman" w:hAnsi="Times New Roman" w:cs="Times New Roman"/>
        </w:rPr>
        <w:t xml:space="preserve"> urządzeń i sieci, </w:t>
      </w:r>
      <w:r w:rsidR="00677547" w:rsidRPr="00E424DF">
        <w:rPr>
          <w:rFonts w:ascii="Times New Roman" w:hAnsi="Times New Roman" w:cs="Times New Roman"/>
        </w:rPr>
        <w:t>w szczególności w zakresie wskazanym w PFU</w:t>
      </w:r>
      <w:r w:rsidRPr="00E424DF">
        <w:rPr>
          <w:rFonts w:ascii="Times New Roman" w:hAnsi="Times New Roman" w:cs="Times New Roman"/>
        </w:rPr>
        <w:t xml:space="preserve">. </w:t>
      </w:r>
      <w:r w:rsidR="00677547" w:rsidRPr="00E424DF">
        <w:rPr>
          <w:rFonts w:ascii="Times New Roman" w:hAnsi="Times New Roman" w:cs="Times New Roman"/>
        </w:rPr>
        <w:t xml:space="preserve">Wykonawca wykona roboty budowlane polegające na likwidacji tych kolizji. </w:t>
      </w:r>
      <w:r w:rsidRPr="00E424DF">
        <w:rPr>
          <w:rFonts w:ascii="Times New Roman" w:hAnsi="Times New Roman" w:cs="Times New Roman"/>
        </w:rPr>
        <w:t xml:space="preserve">Koszty </w:t>
      </w:r>
      <w:r w:rsidR="00677547" w:rsidRPr="00E424DF">
        <w:rPr>
          <w:rFonts w:ascii="Times New Roman" w:hAnsi="Times New Roman" w:cs="Times New Roman"/>
        </w:rPr>
        <w:t xml:space="preserve">likwidacji tych kolizji </w:t>
      </w:r>
      <w:r w:rsidR="00570585" w:rsidRPr="00E424DF">
        <w:rPr>
          <w:rFonts w:ascii="Times New Roman" w:hAnsi="Times New Roman" w:cs="Times New Roman"/>
        </w:rPr>
        <w:t xml:space="preserve">i wynikającej z nich </w:t>
      </w:r>
      <w:r w:rsidRPr="00E424DF">
        <w:rPr>
          <w:rFonts w:ascii="Times New Roman" w:hAnsi="Times New Roman" w:cs="Times New Roman"/>
        </w:rPr>
        <w:t xml:space="preserve">przebudowy urządzeń ujęte są w wynagrodzeniu Wykonawcy, o którym mowa w </w:t>
      </w:r>
      <w:r w:rsidR="004241BE" w:rsidRPr="00E424DF">
        <w:rPr>
          <w:rFonts w:ascii="Times New Roman" w:hAnsi="Times New Roman" w:cs="Times New Roman"/>
        </w:rPr>
        <w:t>§ 9 ust. 1 umowy</w:t>
      </w:r>
      <w:r w:rsidR="00677547" w:rsidRPr="00E424DF">
        <w:rPr>
          <w:rFonts w:ascii="Times New Roman" w:hAnsi="Times New Roman" w:cs="Times New Roman"/>
        </w:rPr>
        <w:t>.</w:t>
      </w:r>
    </w:p>
    <w:p w:rsidR="00677547"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uzyska własnym staraniem i na własny koszt mapę do celów projektowych.</w:t>
      </w:r>
    </w:p>
    <w:p w:rsidR="00F94C78"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uzyska własnym staraniem i na własny koszt mapę władania i wypis z rejestru gruntów.</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Na podstawie pełnomocnictwa udzielonego przez Zamawiającego Wykonawca uzyska w celu realizacji inwestycji wszystkie niezbędne opinie, uzgodnienia, zgody</w:t>
      </w:r>
      <w:r w:rsidR="00F94C78" w:rsidRPr="00E424DF">
        <w:rPr>
          <w:rFonts w:ascii="Times New Roman" w:hAnsi="Times New Roman" w:cs="Times New Roman"/>
        </w:rPr>
        <w:t xml:space="preserve">, warunki, i decyzje oraz opracuje </w:t>
      </w:r>
      <w:r w:rsidRPr="00E424DF">
        <w:rPr>
          <w:rFonts w:ascii="Times New Roman" w:hAnsi="Times New Roman" w:cs="Times New Roman"/>
        </w:rPr>
        <w:t>kompletne wnioski niezbędne do ich uzyskania, przy czym Wykonawca ponosi pełną odpowiedzialność za niewła</w:t>
      </w:r>
      <w:r w:rsidR="00F94C78" w:rsidRPr="00E424DF">
        <w:rPr>
          <w:rFonts w:ascii="Times New Roman" w:hAnsi="Times New Roman" w:cs="Times New Roman"/>
        </w:rPr>
        <w:t xml:space="preserve">ściwe przygotowanie materiałów oraz </w:t>
      </w:r>
      <w:r w:rsidRPr="00E424DF">
        <w:rPr>
          <w:rFonts w:ascii="Times New Roman" w:hAnsi="Times New Roman" w:cs="Times New Roman"/>
        </w:rPr>
        <w:t>opracowań stanowiących załączniki do tych wniosków.</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Strony zobowiązują się do współdziałania w czasie wykonania umowy w celu sprawnego zrealizowania zadania inwestycyjnego, o którym mowa w § 1 ust. 1, przy czym Wykonawca jest zobowiązany do bieżącego informowania Zamawiającego o postępie prac projektowych i </w:t>
      </w:r>
      <w:r w:rsidRPr="00E424DF">
        <w:rPr>
          <w:rFonts w:ascii="Times New Roman" w:hAnsi="Times New Roman" w:cs="Times New Roman"/>
        </w:rPr>
        <w:lastRenderedPageBreak/>
        <w:t xml:space="preserve">ewentualnych utrudnieniach oraz o kluczowych decyzjach dotyczących prac </w:t>
      </w:r>
      <w:proofErr w:type="spellStart"/>
      <w:r w:rsidRPr="00E424DF">
        <w:rPr>
          <w:rFonts w:ascii="Times New Roman" w:hAnsi="Times New Roman" w:cs="Times New Roman"/>
        </w:rPr>
        <w:t>przedrealizacyjnych</w:t>
      </w:r>
      <w:proofErr w:type="spellEnd"/>
      <w:r w:rsidRPr="00E424DF">
        <w:rPr>
          <w:rFonts w:ascii="Times New Roman" w:hAnsi="Times New Roman" w:cs="Times New Roman"/>
        </w:rPr>
        <w:t>.</w:t>
      </w:r>
    </w:p>
    <w:p w:rsidR="00F94C78"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uzyska własnym staraniem i na własny </w:t>
      </w:r>
      <w:r w:rsidR="00570585" w:rsidRPr="00E424DF">
        <w:rPr>
          <w:rFonts w:ascii="Times New Roman" w:hAnsi="Times New Roman" w:cs="Times New Roman"/>
        </w:rPr>
        <w:t xml:space="preserve">koszt </w:t>
      </w:r>
      <w:r w:rsidRPr="00E424DF">
        <w:rPr>
          <w:rFonts w:ascii="Times New Roman" w:hAnsi="Times New Roman" w:cs="Times New Roman"/>
        </w:rPr>
        <w:t>w szczególności:</w:t>
      </w:r>
    </w:p>
    <w:p w:rsidR="00F961C9" w:rsidRPr="00E424DF" w:rsidRDefault="00F961C9" w:rsidP="00CC503D">
      <w:pPr>
        <w:pStyle w:val="Akapitzlist"/>
        <w:numPr>
          <w:ilvl w:val="0"/>
          <w:numId w:val="5"/>
        </w:numPr>
        <w:spacing w:after="120" w:line="276" w:lineRule="auto"/>
        <w:rPr>
          <w:rFonts w:ascii="Times New Roman" w:hAnsi="Times New Roman" w:cs="Times New Roman"/>
        </w:rPr>
      </w:pPr>
      <w:r w:rsidRPr="00E424DF">
        <w:rPr>
          <w:rFonts w:ascii="Times New Roman" w:hAnsi="Times New Roman" w:cs="Times New Roman"/>
        </w:rPr>
        <w:t>decyzję o środowiskowych uwarunkowaniach zgody na realizację inwestycji</w:t>
      </w:r>
      <w:r w:rsidR="00F94C78" w:rsidRPr="00E424DF">
        <w:rPr>
          <w:rFonts w:ascii="Times New Roman" w:hAnsi="Times New Roman" w:cs="Times New Roman"/>
        </w:rPr>
        <w:t xml:space="preserve"> w wymaganym zakresie</w:t>
      </w:r>
      <w:r w:rsidR="00AE3892" w:rsidRPr="00E424DF">
        <w:rPr>
          <w:rFonts w:ascii="Times New Roman" w:hAnsi="Times New Roman" w:cs="Times New Roman"/>
        </w:rPr>
        <w:t>;</w:t>
      </w:r>
    </w:p>
    <w:p w:rsidR="00F961C9" w:rsidRPr="00E424DF" w:rsidRDefault="00F961C9" w:rsidP="00CC503D">
      <w:pPr>
        <w:pStyle w:val="Akapitzlist"/>
        <w:numPr>
          <w:ilvl w:val="0"/>
          <w:numId w:val="5"/>
        </w:numPr>
        <w:spacing w:after="120" w:line="276" w:lineRule="auto"/>
        <w:rPr>
          <w:rFonts w:ascii="Times New Roman" w:hAnsi="Times New Roman" w:cs="Times New Roman"/>
        </w:rPr>
      </w:pPr>
      <w:r w:rsidRPr="00E424DF">
        <w:rPr>
          <w:rFonts w:ascii="Times New Roman" w:hAnsi="Times New Roman" w:cs="Times New Roman"/>
        </w:rPr>
        <w:t>pozwolenie wo</w:t>
      </w:r>
      <w:r w:rsidR="00AE3892" w:rsidRPr="00E424DF">
        <w:rPr>
          <w:rFonts w:ascii="Times New Roman" w:hAnsi="Times New Roman" w:cs="Times New Roman"/>
        </w:rPr>
        <w:t>dno-prawne w wymaganym zakresie;</w:t>
      </w:r>
    </w:p>
    <w:p w:rsidR="00F961C9" w:rsidRPr="00E424DF" w:rsidRDefault="00F961C9" w:rsidP="00CC503D">
      <w:pPr>
        <w:pStyle w:val="Akapitzlist"/>
        <w:numPr>
          <w:ilvl w:val="0"/>
          <w:numId w:val="5"/>
        </w:numPr>
        <w:spacing w:after="120" w:line="276" w:lineRule="auto"/>
        <w:rPr>
          <w:rFonts w:ascii="Times New Roman" w:hAnsi="Times New Roman" w:cs="Times New Roman"/>
        </w:rPr>
      </w:pPr>
      <w:r w:rsidRPr="00E424DF">
        <w:rPr>
          <w:rFonts w:ascii="Times New Roman" w:hAnsi="Times New Roman" w:cs="Times New Roman"/>
        </w:rPr>
        <w:t>zatwierdzenie projektów organizacji ruchu (docelowej oraz na czas rob</w:t>
      </w:r>
      <w:r w:rsidR="00AE3892" w:rsidRPr="00E424DF">
        <w:rPr>
          <w:rFonts w:ascii="Times New Roman" w:hAnsi="Times New Roman" w:cs="Times New Roman"/>
        </w:rPr>
        <w:t>ót);</w:t>
      </w:r>
    </w:p>
    <w:p w:rsidR="00F961C9" w:rsidRPr="00E424DF" w:rsidRDefault="00F961C9" w:rsidP="00CC503D">
      <w:pPr>
        <w:pStyle w:val="Akapitzlist"/>
        <w:numPr>
          <w:ilvl w:val="0"/>
          <w:numId w:val="5"/>
        </w:numPr>
        <w:spacing w:after="120" w:line="276" w:lineRule="auto"/>
        <w:rPr>
          <w:rFonts w:ascii="Times New Roman" w:hAnsi="Times New Roman" w:cs="Times New Roman"/>
        </w:rPr>
      </w:pPr>
      <w:r w:rsidRPr="00E424DF">
        <w:rPr>
          <w:rFonts w:ascii="Times New Roman" w:hAnsi="Times New Roman" w:cs="Times New Roman"/>
        </w:rPr>
        <w:t>uzgodnie</w:t>
      </w:r>
      <w:r w:rsidR="00AE3892" w:rsidRPr="00E424DF">
        <w:rPr>
          <w:rFonts w:ascii="Times New Roman" w:hAnsi="Times New Roman" w:cs="Times New Roman"/>
        </w:rPr>
        <w:t>nia i warunki od gestorów sieci;</w:t>
      </w:r>
    </w:p>
    <w:p w:rsidR="00F94C78" w:rsidRPr="00E424DF" w:rsidRDefault="00F94C78" w:rsidP="00CC503D">
      <w:pPr>
        <w:pStyle w:val="Akapitzlist"/>
        <w:numPr>
          <w:ilvl w:val="0"/>
          <w:numId w:val="5"/>
        </w:numPr>
        <w:spacing w:after="120" w:line="276" w:lineRule="auto"/>
        <w:rPr>
          <w:rFonts w:ascii="Times New Roman" w:hAnsi="Times New Roman" w:cs="Times New Roman"/>
        </w:rPr>
      </w:pPr>
      <w:r w:rsidRPr="00E424DF">
        <w:rPr>
          <w:rFonts w:ascii="Times New Roman" w:hAnsi="Times New Roman" w:cs="Times New Roman"/>
        </w:rPr>
        <w:t>decyzję o zezwoleniu na realizację inwestycji drogowej</w:t>
      </w:r>
      <w:r w:rsidR="00570585" w:rsidRPr="00E424DF">
        <w:rPr>
          <w:rFonts w:ascii="Times New Roman" w:hAnsi="Times New Roman" w:cs="Times New Roman"/>
        </w:rPr>
        <w:t>/pozwolenie na budowę/skuteczne zgłoszenie zamiaru wykonania robót budowlanych</w:t>
      </w:r>
      <w:r w:rsidRPr="00E424DF">
        <w:rPr>
          <w:rFonts w:ascii="Times New Roman" w:hAnsi="Times New Roman" w:cs="Times New Roman"/>
        </w:rPr>
        <w:t>.</w:t>
      </w:r>
    </w:p>
    <w:p w:rsidR="00F94C78"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przekaże Zamawiającemu dokumentację projektową i techniczną, o której mowa w us</w:t>
      </w:r>
      <w:r w:rsidR="00F94C78" w:rsidRPr="00E424DF">
        <w:rPr>
          <w:rFonts w:ascii="Times New Roman" w:hAnsi="Times New Roman" w:cs="Times New Roman"/>
        </w:rPr>
        <w:t xml:space="preserve">t. 5 </w:t>
      </w:r>
      <w:r w:rsidRPr="00E424DF">
        <w:rPr>
          <w:rFonts w:ascii="Times New Roman" w:hAnsi="Times New Roman" w:cs="Times New Roman"/>
        </w:rPr>
        <w:t>w wersji papierowej w 2 egzemplarzach i</w:t>
      </w:r>
      <w:r w:rsidR="00F94C78" w:rsidRPr="00E424DF">
        <w:rPr>
          <w:rFonts w:ascii="Times New Roman" w:hAnsi="Times New Roman" w:cs="Times New Roman"/>
        </w:rPr>
        <w:t xml:space="preserve"> elektronicznej – 1 egzemplarz.</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Zamawiający zatwie</w:t>
      </w:r>
      <w:r w:rsidR="00F94C78" w:rsidRPr="00E424DF">
        <w:rPr>
          <w:rFonts w:ascii="Times New Roman" w:hAnsi="Times New Roman" w:cs="Times New Roman"/>
        </w:rPr>
        <w:t xml:space="preserve">rdzi przedstawioną dokumentację, o której mowa w ust. 14 </w:t>
      </w:r>
      <w:r w:rsidRPr="00E424DF">
        <w:rPr>
          <w:rFonts w:ascii="Times New Roman" w:hAnsi="Times New Roman" w:cs="Times New Roman"/>
        </w:rPr>
        <w:t>lub wniesie uwagi w terminie 21 dni od dnia jej przedstawienia Zamawiającemu. Wykonawca uwzględni w dokumentacji uzasadnione uwagi Zamawiającego i przedstawi ponownie dokumentację do uzgodnienia.</w:t>
      </w:r>
      <w:r w:rsidR="0059688E" w:rsidRPr="00E424DF">
        <w:rPr>
          <w:rFonts w:ascii="Times New Roman" w:hAnsi="Times New Roman" w:cs="Times New Roman"/>
        </w:rPr>
        <w:t xml:space="preserve"> </w:t>
      </w:r>
      <w:r w:rsidR="00F804AC" w:rsidRPr="00E424DF">
        <w:rPr>
          <w:rFonts w:ascii="Times New Roman" w:hAnsi="Times New Roman" w:cs="Times New Roman"/>
        </w:rPr>
        <w:t>Uzgodnienie</w:t>
      </w:r>
      <w:r w:rsidR="0059688E" w:rsidRPr="00E424DF">
        <w:rPr>
          <w:rFonts w:ascii="Times New Roman" w:hAnsi="Times New Roman" w:cs="Times New Roman"/>
        </w:rPr>
        <w:t xml:space="preserve"> dokumentacji nie oznacza potwierdzenia braku wad fizycznych oraz prawnych przekazanych opracowań i nie zwalnia Wykonawcy z obowiązku ich usunięcia w przypadku ich stwierdzenia.</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wykona i przekaże Zamawiającemu komple</w:t>
      </w:r>
      <w:r w:rsidR="00F94C78" w:rsidRPr="00E424DF">
        <w:rPr>
          <w:rFonts w:ascii="Times New Roman" w:hAnsi="Times New Roman" w:cs="Times New Roman"/>
        </w:rPr>
        <w:t>tną, uzgodnioną w trybie ust. 15</w:t>
      </w:r>
      <w:r w:rsidRPr="00E424DF">
        <w:rPr>
          <w:rFonts w:ascii="Times New Roman" w:hAnsi="Times New Roman" w:cs="Times New Roman"/>
        </w:rPr>
        <w:t xml:space="preserve"> dokumentację projektową i techniczną niezbędną do realizacji inwestycji, o której mowa w § 1 ust. 1 p</w:t>
      </w:r>
      <w:r w:rsidR="00570585" w:rsidRPr="00E424DF">
        <w:rPr>
          <w:rFonts w:ascii="Times New Roman" w:hAnsi="Times New Roman" w:cs="Times New Roman"/>
        </w:rPr>
        <w:t>o uzyskaniu wszelkich decyzji/</w:t>
      </w:r>
      <w:r w:rsidRPr="00E424DF">
        <w:rPr>
          <w:rFonts w:ascii="Times New Roman" w:hAnsi="Times New Roman" w:cs="Times New Roman"/>
        </w:rPr>
        <w:t>dokonaniu skutecznych zgłoszeń warunkujących wykonanie robót w następującej formie:</w:t>
      </w:r>
    </w:p>
    <w:p w:rsidR="00F961C9" w:rsidRPr="00E424DF" w:rsidRDefault="00F961C9" w:rsidP="00CC503D">
      <w:pPr>
        <w:pStyle w:val="Akapitzlist"/>
        <w:numPr>
          <w:ilvl w:val="0"/>
          <w:numId w:val="6"/>
        </w:numPr>
        <w:spacing w:after="120" w:line="276" w:lineRule="auto"/>
        <w:rPr>
          <w:rFonts w:ascii="Times New Roman" w:hAnsi="Times New Roman" w:cs="Times New Roman"/>
        </w:rPr>
      </w:pPr>
      <w:r w:rsidRPr="00E424DF">
        <w:rPr>
          <w:rFonts w:ascii="Times New Roman" w:hAnsi="Times New Roman" w:cs="Times New Roman"/>
        </w:rPr>
        <w:t xml:space="preserve">wersję papierową w tomach zachowujących podział na poszczególne branże budowlane i opracowania techniczne wraz z dokumentacją </w:t>
      </w:r>
      <w:r w:rsidR="00570585" w:rsidRPr="00E424DF">
        <w:rPr>
          <w:rFonts w:ascii="Times New Roman" w:hAnsi="Times New Roman" w:cs="Times New Roman"/>
        </w:rPr>
        <w:t>formalno-prawną – 3 egzemplarze;</w:t>
      </w:r>
    </w:p>
    <w:p w:rsidR="00F961C9" w:rsidRPr="00E424DF" w:rsidRDefault="00F961C9" w:rsidP="00CC503D">
      <w:pPr>
        <w:pStyle w:val="Akapitzlist"/>
        <w:numPr>
          <w:ilvl w:val="0"/>
          <w:numId w:val="6"/>
        </w:numPr>
        <w:spacing w:after="120" w:line="276" w:lineRule="auto"/>
        <w:rPr>
          <w:rFonts w:ascii="Times New Roman" w:hAnsi="Times New Roman" w:cs="Times New Roman"/>
        </w:rPr>
      </w:pPr>
      <w:r w:rsidRPr="00E424DF">
        <w:rPr>
          <w:rFonts w:ascii="Times New Roman" w:hAnsi="Times New Roman" w:cs="Times New Roman"/>
        </w:rPr>
        <w:t xml:space="preserve">wersję elektroniczną na CD/DVD/PENDRIVE w formatach pdf, </w:t>
      </w:r>
      <w:proofErr w:type="spellStart"/>
      <w:r w:rsidRPr="00E424DF">
        <w:rPr>
          <w:rFonts w:ascii="Times New Roman" w:hAnsi="Times New Roman" w:cs="Times New Roman"/>
        </w:rPr>
        <w:t>dwg</w:t>
      </w:r>
      <w:proofErr w:type="spellEnd"/>
      <w:r w:rsidRPr="00E424DF">
        <w:rPr>
          <w:rFonts w:ascii="Times New Roman" w:hAnsi="Times New Roman" w:cs="Times New Roman"/>
        </w:rPr>
        <w:t xml:space="preserve"> 2000 dla dokumentacji projektowej i technicznej (nie dopuszcza się skanów) oraz skany dokumentacji </w:t>
      </w:r>
      <w:proofErr w:type="spellStart"/>
      <w:r w:rsidRPr="00E424DF">
        <w:rPr>
          <w:rFonts w:ascii="Times New Roman" w:hAnsi="Times New Roman" w:cs="Times New Roman"/>
        </w:rPr>
        <w:t>formalno</w:t>
      </w:r>
      <w:proofErr w:type="spellEnd"/>
      <w:r w:rsidRPr="00E424DF">
        <w:rPr>
          <w:rFonts w:ascii="Times New Roman" w:hAnsi="Times New Roman" w:cs="Times New Roman"/>
        </w:rPr>
        <w:t xml:space="preserve">–prawnej w formacie pdf – 1 </w:t>
      </w:r>
      <w:proofErr w:type="spellStart"/>
      <w:r w:rsidRPr="00E424DF">
        <w:rPr>
          <w:rFonts w:ascii="Times New Roman" w:hAnsi="Times New Roman" w:cs="Times New Roman"/>
        </w:rPr>
        <w:t>kpl</w:t>
      </w:r>
      <w:proofErr w:type="spellEnd"/>
      <w:r w:rsidRPr="00E424DF">
        <w:rPr>
          <w:rFonts w:ascii="Times New Roman" w:hAnsi="Times New Roman" w:cs="Times New Roman"/>
        </w:rPr>
        <w:t>.</w:t>
      </w:r>
    </w:p>
    <w:p w:rsidR="00D56F2F"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Wersję elektroniczną</w:t>
      </w:r>
      <w:r w:rsidR="00D56F2F" w:rsidRPr="00E424DF">
        <w:rPr>
          <w:rFonts w:ascii="Times New Roman" w:hAnsi="Times New Roman" w:cs="Times New Roman"/>
        </w:rPr>
        <w:t>, o której mowa w ust. 16 pkt 2</w:t>
      </w:r>
      <w:r w:rsidRPr="00E424DF">
        <w:rPr>
          <w:rFonts w:ascii="Times New Roman" w:hAnsi="Times New Roman" w:cs="Times New Roman"/>
        </w:rPr>
        <w:t xml:space="preserve"> należy podzielić na foldery, których nazwy będą odpowiadać nazwom poszczególnych opracowań/tomów. Wszystkie pliki tekstowe dokumentacji projektowej i technicznej należy nazwać nazwą lub nazwą skróconą opracowania z dopiskiem wskazującym na zawartość. Nazwy plikom rysunkowym należy nadawać w formacie: </w:t>
      </w:r>
      <w:r w:rsidR="00D56F2F" w:rsidRPr="00E424DF">
        <w:rPr>
          <w:rFonts w:ascii="Times New Roman" w:hAnsi="Times New Roman" w:cs="Times New Roman"/>
        </w:rPr>
        <w:t xml:space="preserve">skrótowa nazwa </w:t>
      </w:r>
      <w:proofErr w:type="spellStart"/>
      <w:r w:rsidR="00D56F2F" w:rsidRPr="00E424DF">
        <w:rPr>
          <w:rFonts w:ascii="Times New Roman" w:hAnsi="Times New Roman" w:cs="Times New Roman"/>
        </w:rPr>
        <w:t>opracowania.</w:t>
      </w:r>
      <w:r w:rsidRPr="00E424DF">
        <w:rPr>
          <w:rFonts w:ascii="Times New Roman" w:hAnsi="Times New Roman" w:cs="Times New Roman"/>
        </w:rPr>
        <w:t>nazwa</w:t>
      </w:r>
      <w:proofErr w:type="spellEnd"/>
      <w:r w:rsidRPr="00E424DF">
        <w:rPr>
          <w:rFonts w:ascii="Times New Roman" w:hAnsi="Times New Roman" w:cs="Times New Roman"/>
        </w:rPr>
        <w:t xml:space="preserve"> </w:t>
      </w:r>
      <w:proofErr w:type="spellStart"/>
      <w:r w:rsidRPr="00E424DF">
        <w:rPr>
          <w:rFonts w:ascii="Times New Roman" w:hAnsi="Times New Roman" w:cs="Times New Roman"/>
        </w:rPr>
        <w:t>rysunku</w:t>
      </w:r>
      <w:r w:rsidR="00D56F2F" w:rsidRPr="00E424DF">
        <w:rPr>
          <w:rFonts w:ascii="Times New Roman" w:hAnsi="Times New Roman" w:cs="Times New Roman"/>
        </w:rPr>
        <w:t>.</w:t>
      </w:r>
      <w:r w:rsidRPr="00E424DF">
        <w:rPr>
          <w:rFonts w:ascii="Times New Roman" w:hAnsi="Times New Roman" w:cs="Times New Roman"/>
        </w:rPr>
        <w:t>numer</w:t>
      </w:r>
      <w:proofErr w:type="spellEnd"/>
      <w:r w:rsidRPr="00E424DF">
        <w:rPr>
          <w:rFonts w:ascii="Times New Roman" w:hAnsi="Times New Roman" w:cs="Times New Roman"/>
        </w:rPr>
        <w:t xml:space="preserve"> rysunku (zgodnie z nazwą i numerem w wersji papierowej). Nazwy plików dokumentów </w:t>
      </w:r>
      <w:proofErr w:type="spellStart"/>
      <w:r w:rsidRPr="00E424DF">
        <w:rPr>
          <w:rFonts w:ascii="Times New Roman" w:hAnsi="Times New Roman" w:cs="Times New Roman"/>
        </w:rPr>
        <w:t>formalno</w:t>
      </w:r>
      <w:proofErr w:type="spellEnd"/>
      <w:r w:rsidRPr="00E424DF">
        <w:rPr>
          <w:rFonts w:ascii="Times New Roman" w:hAnsi="Times New Roman" w:cs="Times New Roman"/>
        </w:rPr>
        <w:t xml:space="preserve">–prawnych należy podawać w formacie: nazwa organu </w:t>
      </w:r>
      <w:proofErr w:type="spellStart"/>
      <w:r w:rsidRPr="00E424DF">
        <w:rPr>
          <w:rFonts w:ascii="Times New Roman" w:hAnsi="Times New Roman" w:cs="Times New Roman"/>
        </w:rPr>
        <w:t>wydającego.nazwa</w:t>
      </w:r>
      <w:proofErr w:type="spellEnd"/>
      <w:r w:rsidRPr="00E424DF">
        <w:rPr>
          <w:rFonts w:ascii="Times New Roman" w:hAnsi="Times New Roman" w:cs="Times New Roman"/>
        </w:rPr>
        <w:t xml:space="preserve"> dokumentu </w:t>
      </w:r>
      <w:proofErr w:type="spellStart"/>
      <w:r w:rsidRPr="00E424DF">
        <w:rPr>
          <w:rFonts w:ascii="Times New Roman" w:hAnsi="Times New Roman" w:cs="Times New Roman"/>
        </w:rPr>
        <w:t>formalno</w:t>
      </w:r>
      <w:proofErr w:type="spellEnd"/>
      <w:r w:rsidRPr="00E424DF">
        <w:rPr>
          <w:rFonts w:ascii="Times New Roman" w:hAnsi="Times New Roman" w:cs="Times New Roman"/>
        </w:rPr>
        <w:t>–prawnego.</w:t>
      </w:r>
    </w:p>
    <w:p w:rsidR="005420FC" w:rsidRPr="00E424DF" w:rsidRDefault="005420FC"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zobowiązany jest do opracowania dla wszystkich branż objętych projektów wykonawczych spełniających wymagania projektu wykonawczego określone w Rozporządzeniu Ministra Rozwoju i Technologii z dnia 20 grudnia 2021 r. w sprawie szczegółowego zakresu i formy dokumentacji projektowej, specyfikacji technicznych wykonania i odbioru robót budowlanych </w:t>
      </w:r>
      <w:r w:rsidRPr="00E424DF">
        <w:rPr>
          <w:rFonts w:ascii="Times New Roman" w:hAnsi="Times New Roman" w:cs="Times New Roman"/>
        </w:rPr>
        <w:lastRenderedPageBreak/>
        <w:t>oraz programu funkcjonalno-użytkowego (Dz.U. z 2021poz. 2454) i przekazania ich zgodnie z zasadami określonymi w ust. 16. i 17.</w:t>
      </w:r>
    </w:p>
    <w:p w:rsidR="00302A22"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zobowiązany jest do uzyskania uzgodnień z wszelkimi </w:t>
      </w:r>
      <w:r w:rsidR="00302A22" w:rsidRPr="00E424DF">
        <w:rPr>
          <w:rFonts w:ascii="Times New Roman" w:hAnsi="Times New Roman" w:cs="Times New Roman"/>
        </w:rPr>
        <w:t xml:space="preserve">podmiotami, organami i </w:t>
      </w:r>
      <w:r w:rsidRPr="00E424DF">
        <w:rPr>
          <w:rFonts w:ascii="Times New Roman" w:hAnsi="Times New Roman" w:cs="Times New Roman"/>
        </w:rPr>
        <w:t xml:space="preserve">instytucjami </w:t>
      </w:r>
      <w:r w:rsidR="00302A22" w:rsidRPr="00E424DF">
        <w:rPr>
          <w:rFonts w:ascii="Times New Roman" w:hAnsi="Times New Roman" w:cs="Times New Roman"/>
        </w:rPr>
        <w:t>oraz</w:t>
      </w:r>
      <w:r w:rsidRPr="00E424DF">
        <w:rPr>
          <w:rFonts w:ascii="Times New Roman" w:hAnsi="Times New Roman" w:cs="Times New Roman"/>
        </w:rPr>
        <w:t xml:space="preserve"> warunków technicznych od podmiotów, których właściwość wynika z zakresu inwestycji i przyjętych rozwiązań projektowych oraz opracuje niezbędne w tym celu dokumenty techniczne (np. operaty, projekty uzupełniające).</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zobowiązany jest do wykonania </w:t>
      </w:r>
      <w:r w:rsidR="005420FC" w:rsidRPr="00E424DF">
        <w:rPr>
          <w:rFonts w:ascii="Times New Roman" w:hAnsi="Times New Roman" w:cs="Times New Roman"/>
        </w:rPr>
        <w:t xml:space="preserve">i przekazania Zamawiającemu w trybie określonym ust. 16 i 17 </w:t>
      </w:r>
      <w:r w:rsidRPr="00E424DF">
        <w:rPr>
          <w:rFonts w:ascii="Times New Roman" w:hAnsi="Times New Roman" w:cs="Times New Roman"/>
        </w:rPr>
        <w:t xml:space="preserve">Specyfikacji Technicznych Wykonania i Odbioru Robót </w:t>
      </w:r>
      <w:r w:rsidR="00302A22" w:rsidRPr="00E424DF">
        <w:rPr>
          <w:rFonts w:ascii="Times New Roman" w:hAnsi="Times New Roman" w:cs="Times New Roman"/>
        </w:rPr>
        <w:t xml:space="preserve">Budowlanych </w:t>
      </w:r>
      <w:r w:rsidRPr="00E424DF">
        <w:rPr>
          <w:rFonts w:ascii="Times New Roman" w:hAnsi="Times New Roman" w:cs="Times New Roman"/>
        </w:rPr>
        <w:t>dla każdej z branż</w:t>
      </w:r>
      <w:r w:rsidR="00570585" w:rsidRPr="00E424DF">
        <w:rPr>
          <w:rFonts w:ascii="Times New Roman" w:hAnsi="Times New Roman" w:cs="Times New Roman"/>
        </w:rPr>
        <w:t xml:space="preserve"> zgodnych z Warunkami wykonania i odbioru robót budowlanych</w:t>
      </w:r>
      <w:r w:rsidR="00302A22" w:rsidRPr="00E424DF">
        <w:rPr>
          <w:rFonts w:ascii="Times New Roman" w:hAnsi="Times New Roman" w:cs="Times New Roman"/>
        </w:rPr>
        <w:t>,</w:t>
      </w:r>
      <w:r w:rsidRPr="00E424DF">
        <w:rPr>
          <w:rFonts w:ascii="Times New Roman" w:hAnsi="Times New Roman" w:cs="Times New Roman"/>
        </w:rPr>
        <w:t xml:space="preserve"> włącznie z elementami przebudowy związanej z usuwaniem kolizji z sieciami i urządzeniami obcymi, odpowiadających przyjętym rozwiązaniom projektowym.</w:t>
      </w:r>
    </w:p>
    <w:p w:rsidR="005420FC" w:rsidRPr="00E424DF" w:rsidRDefault="00302A22"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zobowiązany jest do opracowania </w:t>
      </w:r>
      <w:r w:rsidR="005420FC" w:rsidRPr="00E424DF">
        <w:rPr>
          <w:rFonts w:ascii="Times New Roman" w:hAnsi="Times New Roman" w:cs="Times New Roman"/>
        </w:rPr>
        <w:t xml:space="preserve">i przekazania Zamawiającemu w trybie określonym ust. 16 i 17 </w:t>
      </w:r>
      <w:r w:rsidRPr="00E424DF">
        <w:rPr>
          <w:rFonts w:ascii="Times New Roman" w:hAnsi="Times New Roman" w:cs="Times New Roman"/>
        </w:rPr>
        <w:t>Programu Zapewnienia Jakości zgodnie z wymaganiami Specyfikacji Technicznych Wykonania i Odbioru Robót Budowlanych.</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wykonana pełen zakres robót budowlanych, wynikających z zakresu umowy i  opracowanej przez Wykonawcę dokumentacji projektowej i technicznej, o której mowa w ust. </w:t>
      </w:r>
      <w:r w:rsidR="005420FC" w:rsidRPr="00E424DF">
        <w:rPr>
          <w:rFonts w:ascii="Times New Roman" w:hAnsi="Times New Roman" w:cs="Times New Roman"/>
        </w:rPr>
        <w:t>5</w:t>
      </w:r>
      <w:r w:rsidR="00BD55C5" w:rsidRPr="00E424DF">
        <w:rPr>
          <w:rFonts w:ascii="Times New Roman" w:hAnsi="Times New Roman" w:cs="Times New Roman"/>
        </w:rPr>
        <w:t xml:space="preserve"> i 18</w:t>
      </w:r>
      <w:r w:rsidRPr="00E424DF">
        <w:rPr>
          <w:rFonts w:ascii="Times New Roman" w:hAnsi="Times New Roman" w:cs="Times New Roman"/>
        </w:rPr>
        <w:t>.</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zapewni pełnienie </w:t>
      </w:r>
      <w:r w:rsidR="00A418D6" w:rsidRPr="00E424DF">
        <w:rPr>
          <w:rFonts w:ascii="Times New Roman" w:hAnsi="Times New Roman" w:cs="Times New Roman"/>
        </w:rPr>
        <w:t>n</w:t>
      </w:r>
      <w:r w:rsidR="007640B2" w:rsidRPr="00E424DF">
        <w:rPr>
          <w:rFonts w:ascii="Times New Roman" w:hAnsi="Times New Roman" w:cs="Times New Roman"/>
        </w:rPr>
        <w:t xml:space="preserve">adzoru </w:t>
      </w:r>
      <w:r w:rsidRPr="00E424DF">
        <w:rPr>
          <w:rFonts w:ascii="Times New Roman" w:hAnsi="Times New Roman" w:cs="Times New Roman"/>
        </w:rPr>
        <w:t>autorskiego autora dokumentacji projektowej nad inwestycją (robotami budowlanymi) w całym okresie prowadzenia robót – w rozumieniu art. 20 ust. 1 pkt 4  ustawy Prawo budowlane (Dz.U. z 2021 r. poz. 2351).</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 przypadku, gdy uzgodnienia z właścicielami sieci to nakazują, Wykonawca zobowiązany jest do wykonywania prac pod nadzorem właścicieli sieci oraz poniesienia kosztów tego </w:t>
      </w:r>
      <w:r w:rsidR="00BD55C5" w:rsidRPr="00E424DF">
        <w:rPr>
          <w:rFonts w:ascii="Times New Roman" w:hAnsi="Times New Roman" w:cs="Times New Roman"/>
        </w:rPr>
        <w:t>n</w:t>
      </w:r>
      <w:r w:rsidR="007640B2" w:rsidRPr="00E424DF">
        <w:rPr>
          <w:rFonts w:ascii="Times New Roman" w:hAnsi="Times New Roman" w:cs="Times New Roman"/>
        </w:rPr>
        <w:t>adzoru</w:t>
      </w:r>
      <w:r w:rsidR="00BD55C5" w:rsidRPr="00E424DF">
        <w:rPr>
          <w:rFonts w:ascii="Times New Roman" w:hAnsi="Times New Roman" w:cs="Times New Roman"/>
        </w:rPr>
        <w:t>.</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zobowiązany jest do przekazania Zamawiającemu protokołów odbioru </w:t>
      </w:r>
      <w:r w:rsidR="00BD55C5" w:rsidRPr="00E424DF">
        <w:rPr>
          <w:rFonts w:ascii="Times New Roman" w:hAnsi="Times New Roman" w:cs="Times New Roman"/>
        </w:rPr>
        <w:t xml:space="preserve">realizacji robót związanych z przebudową w urządzenia obce, podpisanych przez </w:t>
      </w:r>
      <w:r w:rsidRPr="00E424DF">
        <w:rPr>
          <w:rFonts w:ascii="Times New Roman" w:hAnsi="Times New Roman" w:cs="Times New Roman"/>
        </w:rPr>
        <w:t>zarządc</w:t>
      </w:r>
      <w:r w:rsidR="00BD55C5" w:rsidRPr="00E424DF">
        <w:rPr>
          <w:rFonts w:ascii="Times New Roman" w:hAnsi="Times New Roman" w:cs="Times New Roman"/>
        </w:rPr>
        <w:t>ów</w:t>
      </w:r>
      <w:r w:rsidRPr="00E424DF">
        <w:rPr>
          <w:rFonts w:ascii="Times New Roman" w:hAnsi="Times New Roman" w:cs="Times New Roman"/>
        </w:rPr>
        <w:t xml:space="preserve"> sieci </w:t>
      </w:r>
      <w:r w:rsidR="00BD55C5" w:rsidRPr="00E424DF">
        <w:rPr>
          <w:rFonts w:ascii="Times New Roman" w:hAnsi="Times New Roman" w:cs="Times New Roman"/>
        </w:rPr>
        <w:t xml:space="preserve">i urządzeń </w:t>
      </w:r>
      <w:r w:rsidRPr="00E424DF">
        <w:rPr>
          <w:rFonts w:ascii="Times New Roman" w:hAnsi="Times New Roman" w:cs="Times New Roman"/>
        </w:rPr>
        <w:t>uzbrojenia terenu.</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wykona </w:t>
      </w:r>
      <w:r w:rsidR="00984810" w:rsidRPr="00E424DF">
        <w:rPr>
          <w:rFonts w:ascii="Times New Roman" w:hAnsi="Times New Roman" w:cs="Times New Roman"/>
        </w:rPr>
        <w:t xml:space="preserve">i </w:t>
      </w:r>
      <w:r w:rsidRPr="00E424DF">
        <w:rPr>
          <w:rFonts w:ascii="Times New Roman" w:hAnsi="Times New Roman" w:cs="Times New Roman"/>
        </w:rPr>
        <w:t xml:space="preserve">zamontuje </w:t>
      </w:r>
      <w:r w:rsidR="005420FC" w:rsidRPr="00E424DF">
        <w:rPr>
          <w:rFonts w:ascii="Times New Roman" w:hAnsi="Times New Roman" w:cs="Times New Roman"/>
        </w:rPr>
        <w:t>tablicę informacyjną</w:t>
      </w:r>
      <w:r w:rsidRPr="00E424DF">
        <w:rPr>
          <w:rFonts w:ascii="Times New Roman" w:hAnsi="Times New Roman" w:cs="Times New Roman"/>
        </w:rPr>
        <w:t xml:space="preserve"> o wymiarach 180x120cm w miejscu uzgodnionym z Zamawiającym</w:t>
      </w:r>
      <w:r w:rsidR="005420FC" w:rsidRPr="00E424DF">
        <w:rPr>
          <w:rFonts w:ascii="Times New Roman" w:hAnsi="Times New Roman" w:cs="Times New Roman"/>
        </w:rPr>
        <w:t>,</w:t>
      </w:r>
      <w:r w:rsidRPr="00E424DF">
        <w:rPr>
          <w:rFonts w:ascii="Times New Roman" w:hAnsi="Times New Roman" w:cs="Times New Roman"/>
        </w:rPr>
        <w:t xml:space="preserve"> </w:t>
      </w:r>
      <w:r w:rsidR="005420FC" w:rsidRPr="00E424DF">
        <w:rPr>
          <w:rFonts w:ascii="Times New Roman" w:hAnsi="Times New Roman" w:cs="Times New Roman"/>
        </w:rPr>
        <w:t>o parametrach zgodnych</w:t>
      </w:r>
      <w:r w:rsidRPr="00E424DF">
        <w:rPr>
          <w:rFonts w:ascii="Times New Roman" w:hAnsi="Times New Roman" w:cs="Times New Roman"/>
        </w:rPr>
        <w:t xml:space="preserve"> z Rozporządzeniem Rady Ministrów z dnia 7 maja 2021 r. w sprawie określenia działań informacyjnych podejmowanych przez podmioty realizujące zadania finansowane lub dofinansowane z budżetu państwa lub z państwowych funduszy celowych (Dz. U. z 2021 r. poz. 953). Tablicę należy zamontować niezwłocznie po przekazaniu przez Zamawiającego terenu budowy przed rozpoczęciem jakichkolwiek robót.</w:t>
      </w:r>
    </w:p>
    <w:p w:rsidR="005E2A10"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poniesie koszt związany z usunięciem oraz składowaniem i utylizacją materiałów rozbiórkowych i innych odpadów powstałych w czasie realizacji przedmiotu umowy</w:t>
      </w:r>
      <w:r w:rsidR="005E2A10" w:rsidRPr="00E424DF">
        <w:rPr>
          <w:rFonts w:ascii="Times New Roman" w:hAnsi="Times New Roman" w:cs="Times New Roman"/>
        </w:rPr>
        <w:t>,</w:t>
      </w:r>
      <w:r w:rsidRPr="00E424DF">
        <w:rPr>
          <w:rFonts w:ascii="Times New Roman" w:hAnsi="Times New Roman" w:cs="Times New Roman"/>
        </w:rPr>
        <w:t xml:space="preserve"> przy jednoczesnym przestrzeganiu obowiązujących w tym zakresie przepisów prawa, w szczególności obowiązujących przepisów ustawy </w:t>
      </w:r>
      <w:r w:rsidR="005E2A10" w:rsidRPr="00E424DF">
        <w:rPr>
          <w:rFonts w:ascii="Times New Roman" w:hAnsi="Times New Roman" w:cs="Times New Roman"/>
        </w:rPr>
        <w:t xml:space="preserve">z dnia 14 grudnia 2012r. </w:t>
      </w:r>
      <w:r w:rsidRPr="00E424DF">
        <w:rPr>
          <w:rFonts w:ascii="Times New Roman" w:hAnsi="Times New Roman" w:cs="Times New Roman"/>
        </w:rPr>
        <w:t>o odpadach</w:t>
      </w:r>
      <w:r w:rsidR="005E2A10" w:rsidRPr="00E424DF">
        <w:rPr>
          <w:rFonts w:ascii="Times New Roman" w:hAnsi="Times New Roman" w:cs="Times New Roman"/>
        </w:rPr>
        <w:t xml:space="preserve"> (Dz.U. z 2021, poz. 779)</w:t>
      </w:r>
      <w:r w:rsidRPr="00E424DF">
        <w:rPr>
          <w:rFonts w:ascii="Times New Roman" w:hAnsi="Times New Roman" w:cs="Times New Roman"/>
        </w:rPr>
        <w:t xml:space="preserve">. Wykonawca pokrywa koszt załadunku i transportu materiału z rozbiórki, który jest przewidziany do powtórnego wbudowania - jeżeli występuje lub koszt </w:t>
      </w:r>
      <w:r w:rsidR="00BD55C5" w:rsidRPr="00E424DF">
        <w:rPr>
          <w:rFonts w:ascii="Times New Roman" w:hAnsi="Times New Roman" w:cs="Times New Roman"/>
        </w:rPr>
        <w:t xml:space="preserve">załadunku i transportu oraz </w:t>
      </w:r>
      <w:r w:rsidR="005E2A10" w:rsidRPr="00E424DF">
        <w:rPr>
          <w:rFonts w:ascii="Times New Roman" w:hAnsi="Times New Roman" w:cs="Times New Roman"/>
        </w:rPr>
        <w:t>zagospodarowania tych odpadów (</w:t>
      </w:r>
      <w:r w:rsidRPr="00E424DF">
        <w:rPr>
          <w:rFonts w:ascii="Times New Roman" w:hAnsi="Times New Roman" w:cs="Times New Roman"/>
        </w:rPr>
        <w:t>składowania</w:t>
      </w:r>
      <w:r w:rsidR="005E2A10" w:rsidRPr="00E424DF">
        <w:rPr>
          <w:rFonts w:ascii="Times New Roman" w:hAnsi="Times New Roman" w:cs="Times New Roman"/>
        </w:rPr>
        <w:t>)</w:t>
      </w:r>
      <w:r w:rsidRPr="00E424DF">
        <w:rPr>
          <w:rFonts w:ascii="Times New Roman" w:hAnsi="Times New Roman" w:cs="Times New Roman"/>
        </w:rPr>
        <w:t>.</w:t>
      </w:r>
    </w:p>
    <w:p w:rsidR="005E2A10"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lastRenderedPageBreak/>
        <w:t>Wykonawca staje się posiadaczem wszelkich materiałów rozbiórkowych po ich demontażu, za wyjątkiem</w:t>
      </w:r>
      <w:r w:rsidR="005E2A10" w:rsidRPr="00E424DF">
        <w:rPr>
          <w:rFonts w:ascii="Times New Roman" w:hAnsi="Times New Roman" w:cs="Times New Roman"/>
        </w:rPr>
        <w:t>:</w:t>
      </w:r>
    </w:p>
    <w:p w:rsidR="00F961C9" w:rsidRPr="00E424DF" w:rsidRDefault="00F961C9" w:rsidP="00CC503D">
      <w:pPr>
        <w:pStyle w:val="Akapitzlist"/>
        <w:numPr>
          <w:ilvl w:val="0"/>
          <w:numId w:val="7"/>
        </w:numPr>
        <w:spacing w:after="120" w:line="276" w:lineRule="auto"/>
        <w:rPr>
          <w:rFonts w:ascii="Times New Roman" w:hAnsi="Times New Roman" w:cs="Times New Roman"/>
        </w:rPr>
      </w:pPr>
      <w:r w:rsidRPr="00E424DF">
        <w:rPr>
          <w:rFonts w:ascii="Times New Roman" w:hAnsi="Times New Roman" w:cs="Times New Roman"/>
        </w:rPr>
        <w:t xml:space="preserve">kostki granitowej i krawężników granitowych stanowiących istniejącą nawierzchnię drogi, które Wykonawca po dokonaniu rozbiórki złoży w hałdach </w:t>
      </w:r>
      <w:r w:rsidR="005E2A10" w:rsidRPr="00E424DF">
        <w:rPr>
          <w:rFonts w:ascii="Times New Roman" w:hAnsi="Times New Roman" w:cs="Times New Roman"/>
        </w:rPr>
        <w:t>na działkach nr 294/1 i 29</w:t>
      </w:r>
      <w:r w:rsidR="00AE3892" w:rsidRPr="00E424DF">
        <w:rPr>
          <w:rFonts w:ascii="Times New Roman" w:hAnsi="Times New Roman" w:cs="Times New Roman"/>
        </w:rPr>
        <w:t>4/2 w Łęknicy;</w:t>
      </w:r>
    </w:p>
    <w:p w:rsidR="00135533" w:rsidRPr="00E424DF" w:rsidRDefault="00BD55C5" w:rsidP="00CC503D">
      <w:pPr>
        <w:pStyle w:val="Akapitzlist"/>
        <w:numPr>
          <w:ilvl w:val="0"/>
          <w:numId w:val="7"/>
        </w:numPr>
        <w:spacing w:after="120" w:line="276" w:lineRule="auto"/>
        <w:rPr>
          <w:rFonts w:ascii="Times New Roman" w:hAnsi="Times New Roman" w:cs="Times New Roman"/>
        </w:rPr>
      </w:pPr>
      <w:bookmarkStart w:id="1" w:name="_Hlk61346711"/>
      <w:r w:rsidRPr="00E424DF">
        <w:rPr>
          <w:rFonts w:ascii="Times New Roman" w:hAnsi="Times New Roman" w:cs="Times New Roman"/>
        </w:rPr>
        <w:t>kruszywa</w:t>
      </w:r>
      <w:r w:rsidR="005E2A10" w:rsidRPr="00E424DF">
        <w:rPr>
          <w:rFonts w:ascii="Times New Roman" w:hAnsi="Times New Roman" w:cs="Times New Roman"/>
        </w:rPr>
        <w:t xml:space="preserve"> łamane</w:t>
      </w:r>
      <w:r w:rsidRPr="00E424DF">
        <w:rPr>
          <w:rFonts w:ascii="Times New Roman" w:hAnsi="Times New Roman" w:cs="Times New Roman"/>
        </w:rPr>
        <w:t>go</w:t>
      </w:r>
      <w:r w:rsidR="005E2A10" w:rsidRPr="00E424DF">
        <w:rPr>
          <w:rFonts w:ascii="Times New Roman" w:hAnsi="Times New Roman" w:cs="Times New Roman"/>
        </w:rPr>
        <w:t xml:space="preserve"> stanowiące</w:t>
      </w:r>
      <w:r w:rsidRPr="00E424DF">
        <w:rPr>
          <w:rFonts w:ascii="Times New Roman" w:hAnsi="Times New Roman" w:cs="Times New Roman"/>
        </w:rPr>
        <w:t>go</w:t>
      </w:r>
      <w:r w:rsidR="005E2A10" w:rsidRPr="00E424DF">
        <w:rPr>
          <w:rFonts w:ascii="Times New Roman" w:hAnsi="Times New Roman" w:cs="Times New Roman"/>
        </w:rPr>
        <w:t xml:space="preserve"> podbudowę istniejącej nawierzchni, które Wykonawca po dokonaniu rozbiórki złoży na hałdach na działkach nr 294/1 i 294/2 w Łęknicy, a część użyje do jako utwardzenie drogi wewnętrznej na działce 15/18 w Łęknicy </w:t>
      </w:r>
      <w:r w:rsidR="00135533" w:rsidRPr="00E424DF">
        <w:rPr>
          <w:rFonts w:ascii="Times New Roman" w:hAnsi="Times New Roman" w:cs="Times New Roman"/>
        </w:rPr>
        <w:t xml:space="preserve">(643m2) </w:t>
      </w:r>
      <w:r w:rsidR="005E2A10" w:rsidRPr="00E424DF">
        <w:rPr>
          <w:rFonts w:ascii="Times New Roman" w:hAnsi="Times New Roman" w:cs="Times New Roman"/>
        </w:rPr>
        <w:t xml:space="preserve">wraz z wykonaniem koryta na głębokość </w:t>
      </w:r>
      <w:r w:rsidR="00AE3892" w:rsidRPr="00E424DF">
        <w:rPr>
          <w:rFonts w:ascii="Times New Roman" w:hAnsi="Times New Roman" w:cs="Times New Roman"/>
        </w:rPr>
        <w:t>minimum 25cm;</w:t>
      </w:r>
    </w:p>
    <w:p w:rsidR="005E2A10" w:rsidRPr="00E424DF" w:rsidRDefault="00135533" w:rsidP="00CC503D">
      <w:pPr>
        <w:pStyle w:val="Akapitzlist"/>
        <w:numPr>
          <w:ilvl w:val="0"/>
          <w:numId w:val="7"/>
        </w:numPr>
        <w:spacing w:after="120" w:line="276" w:lineRule="auto"/>
        <w:rPr>
          <w:rFonts w:ascii="Times New Roman" w:hAnsi="Times New Roman" w:cs="Times New Roman"/>
        </w:rPr>
      </w:pPr>
      <w:r w:rsidRPr="00E424DF">
        <w:rPr>
          <w:rFonts w:ascii="Times New Roman" w:hAnsi="Times New Roman" w:cs="Times New Roman"/>
        </w:rPr>
        <w:t>nawierzchni bitumicznej, którą należy sfrezować i rozplantować na działce 15/18 w Łęknicy (643m2), w wa</w:t>
      </w:r>
      <w:r w:rsidR="00AE3892" w:rsidRPr="00E424DF">
        <w:rPr>
          <w:rFonts w:ascii="Times New Roman" w:hAnsi="Times New Roman" w:cs="Times New Roman"/>
        </w:rPr>
        <w:t>rstwie o grubości minimum 10 cm;</w:t>
      </w:r>
    </w:p>
    <w:p w:rsidR="00135533" w:rsidRPr="00E424DF" w:rsidRDefault="00BD55C5" w:rsidP="00CC503D">
      <w:pPr>
        <w:pStyle w:val="Akapitzlist"/>
        <w:numPr>
          <w:ilvl w:val="0"/>
          <w:numId w:val="7"/>
        </w:numPr>
        <w:spacing w:after="120" w:line="276" w:lineRule="auto"/>
        <w:rPr>
          <w:rFonts w:ascii="Times New Roman" w:hAnsi="Times New Roman" w:cs="Times New Roman"/>
        </w:rPr>
      </w:pPr>
      <w:r w:rsidRPr="00E424DF">
        <w:rPr>
          <w:rFonts w:ascii="Times New Roman" w:hAnsi="Times New Roman" w:cs="Times New Roman"/>
        </w:rPr>
        <w:t xml:space="preserve">nieuszkodzonej </w:t>
      </w:r>
      <w:r w:rsidR="00135533" w:rsidRPr="00E424DF">
        <w:rPr>
          <w:rFonts w:ascii="Times New Roman" w:hAnsi="Times New Roman" w:cs="Times New Roman"/>
        </w:rPr>
        <w:t>kostki betonowej stanowiącej istniejącą nawierzchnię chodników i wjazdów, które Wykonawca po dokonaniu rozbiórki ręcznej i ułożeniu na paletach, złoży na działce nr 294/3 w Łęknicy.</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Realizacja robót budowlanych, prowadzona będzie zgodnie z obowiązującymi przepisami, polskimi normami</w:t>
      </w:r>
      <w:r w:rsidR="00910528" w:rsidRPr="00E424DF">
        <w:rPr>
          <w:rFonts w:ascii="Times New Roman" w:hAnsi="Times New Roman" w:cs="Times New Roman"/>
        </w:rPr>
        <w:t xml:space="preserve"> przenoszącymi normy europejskie</w:t>
      </w:r>
      <w:r w:rsidRPr="00E424DF">
        <w:rPr>
          <w:rFonts w:ascii="Times New Roman" w:hAnsi="Times New Roman" w:cs="Times New Roman"/>
        </w:rPr>
        <w:t xml:space="preserve">, zasadami </w:t>
      </w:r>
      <w:r w:rsidR="00910528" w:rsidRPr="00E424DF">
        <w:rPr>
          <w:rFonts w:ascii="Times New Roman" w:hAnsi="Times New Roman" w:cs="Times New Roman"/>
        </w:rPr>
        <w:t xml:space="preserve">aktualnej </w:t>
      </w:r>
      <w:r w:rsidRPr="00E424DF">
        <w:rPr>
          <w:rFonts w:ascii="Times New Roman" w:hAnsi="Times New Roman" w:cs="Times New Roman"/>
        </w:rPr>
        <w:t>wiedzy technicznej, wymaganiami określonymi</w:t>
      </w:r>
      <w:r w:rsidR="00910528" w:rsidRPr="00E424DF">
        <w:rPr>
          <w:rFonts w:ascii="Times New Roman" w:hAnsi="Times New Roman" w:cs="Times New Roman"/>
        </w:rPr>
        <w:t xml:space="preserve"> w technicznych dokumentach przetargowych, w szczególności PFU, a także w </w:t>
      </w:r>
      <w:r w:rsidRPr="00E424DF">
        <w:rPr>
          <w:rFonts w:ascii="Times New Roman" w:hAnsi="Times New Roman" w:cs="Times New Roman"/>
        </w:rPr>
        <w:t>dokumentacji projektowej</w:t>
      </w:r>
      <w:r w:rsidR="00910528" w:rsidRPr="00E424DF">
        <w:rPr>
          <w:rFonts w:ascii="Times New Roman" w:hAnsi="Times New Roman" w:cs="Times New Roman"/>
        </w:rPr>
        <w:t xml:space="preserve"> i technicznej</w:t>
      </w:r>
      <w:r w:rsidRPr="00E424DF">
        <w:rPr>
          <w:rFonts w:ascii="Times New Roman" w:hAnsi="Times New Roman" w:cs="Times New Roman"/>
        </w:rPr>
        <w:t>, z należytą starannością, właściwą organizacją, bezpiecznie, dobrze jakościowo, estetycznie.</w:t>
      </w:r>
    </w:p>
    <w:p w:rsidR="00B80D65"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zobowiązuje się do protokolarnego przejęcia terenu budowy w terminie wyznaczonym przez Zamawiającego.</w:t>
      </w:r>
    </w:p>
    <w:p w:rsidR="00A619FD"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zobowiązany </w:t>
      </w:r>
      <w:r w:rsidR="00B80D65" w:rsidRPr="00E424DF">
        <w:rPr>
          <w:rFonts w:ascii="Times New Roman" w:hAnsi="Times New Roman" w:cs="Times New Roman"/>
        </w:rPr>
        <w:t>jest do opracowania, uzgodnienia z Zamawiającym i</w:t>
      </w:r>
      <w:r w:rsidRPr="00E424DF">
        <w:rPr>
          <w:rFonts w:ascii="Times New Roman" w:hAnsi="Times New Roman" w:cs="Times New Roman"/>
        </w:rPr>
        <w:t xml:space="preserve"> wprowadzenia zaopiniowanych przez właściwe organy zarządzające ruchem na drogach, projektów organizacji ruchu na czas robót. Projekt organizacji ruchu należy opracować w sposób zapewniający utrzymanie ciągłości ruchu </w:t>
      </w:r>
      <w:r w:rsidR="00D17116" w:rsidRPr="00E424DF">
        <w:rPr>
          <w:rFonts w:ascii="Times New Roman" w:hAnsi="Times New Roman" w:cs="Times New Roman"/>
        </w:rPr>
        <w:t>na skrzyżowaniach z możliwością wprowadzenia ograniczeń płynności ruchu oraz całkowitego zamknięcia skrzyżowania, wyłącznie w sytuacji, gdy nie będzie możliwe zachowanie drożności (prz</w:t>
      </w:r>
      <w:r w:rsidR="004D1A2D" w:rsidRPr="00E424DF">
        <w:rPr>
          <w:rFonts w:ascii="Times New Roman" w:hAnsi="Times New Roman" w:cs="Times New Roman"/>
        </w:rPr>
        <w:t>ejezdności) przez skrzyżowanie.</w:t>
      </w:r>
    </w:p>
    <w:p w:rsidR="00A619FD" w:rsidRPr="00E424DF" w:rsidRDefault="00A619FD"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zobowiązany jest do utrzymania oznakowania drogowego związanego z czasową zmianą organizacji ruchu, zgodnie z zatwierdzonym projektem tymczasowej organizacji ruchu.</w:t>
      </w:r>
    </w:p>
    <w:p w:rsidR="00A619FD" w:rsidRPr="00E424DF" w:rsidRDefault="004D1A2D"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w trakcie wykonania robót dołoży najwyższej staranności w celu zapewnienia </w:t>
      </w:r>
      <w:r w:rsidR="00F961C9" w:rsidRPr="00E424DF">
        <w:rPr>
          <w:rFonts w:ascii="Times New Roman" w:hAnsi="Times New Roman" w:cs="Times New Roman"/>
        </w:rPr>
        <w:t>dostęp</w:t>
      </w:r>
      <w:r w:rsidRPr="00E424DF">
        <w:rPr>
          <w:rFonts w:ascii="Times New Roman" w:hAnsi="Times New Roman" w:cs="Times New Roman"/>
        </w:rPr>
        <w:t xml:space="preserve">u do </w:t>
      </w:r>
      <w:r w:rsidR="00F961C9" w:rsidRPr="00E424DF">
        <w:rPr>
          <w:rFonts w:ascii="Times New Roman" w:hAnsi="Times New Roman" w:cs="Times New Roman"/>
        </w:rPr>
        <w:t xml:space="preserve">drogi </w:t>
      </w:r>
      <w:r w:rsidRPr="00E424DF">
        <w:rPr>
          <w:rFonts w:ascii="Times New Roman" w:hAnsi="Times New Roman" w:cs="Times New Roman"/>
        </w:rPr>
        <w:t xml:space="preserve">publicznej </w:t>
      </w:r>
      <w:r w:rsidR="00F961C9" w:rsidRPr="00E424DF">
        <w:rPr>
          <w:rFonts w:ascii="Times New Roman" w:hAnsi="Times New Roman" w:cs="Times New Roman"/>
        </w:rPr>
        <w:t xml:space="preserve">dla terenów przyległych </w:t>
      </w:r>
      <w:r w:rsidRPr="00E424DF">
        <w:rPr>
          <w:rFonts w:ascii="Times New Roman" w:hAnsi="Times New Roman" w:cs="Times New Roman"/>
        </w:rPr>
        <w:t xml:space="preserve">do przebudowywanej drogi. W tym celu Wykonawca w szczególności zobowiązany jest w razie potrzeby do wykonania dojazdów </w:t>
      </w:r>
      <w:r w:rsidR="000A1BBB" w:rsidRPr="00E424DF">
        <w:rPr>
          <w:rFonts w:ascii="Times New Roman" w:hAnsi="Times New Roman" w:cs="Times New Roman"/>
        </w:rPr>
        <w:t xml:space="preserve">i dojść </w:t>
      </w:r>
      <w:r w:rsidRPr="00E424DF">
        <w:rPr>
          <w:rFonts w:ascii="Times New Roman" w:hAnsi="Times New Roman" w:cs="Times New Roman"/>
        </w:rPr>
        <w:t>tymczasowych</w:t>
      </w:r>
      <w:bookmarkEnd w:id="1"/>
      <w:r w:rsidR="00F961C9" w:rsidRPr="00E424DF">
        <w:rPr>
          <w:rFonts w:ascii="Times New Roman" w:hAnsi="Times New Roman" w:cs="Times New Roman"/>
        </w:rPr>
        <w:t>.</w:t>
      </w:r>
    </w:p>
    <w:p w:rsidR="004D1A2D" w:rsidRPr="00E424DF" w:rsidRDefault="004D1A2D"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w trakcie realizacji robót zapewni możliwość dostawy </w:t>
      </w:r>
      <w:r w:rsidR="000A1BBB" w:rsidRPr="00E424DF">
        <w:rPr>
          <w:rFonts w:ascii="Times New Roman" w:hAnsi="Times New Roman" w:cs="Times New Roman"/>
        </w:rPr>
        <w:t xml:space="preserve">samochodami ciężarowymi </w:t>
      </w:r>
      <w:r w:rsidRPr="00E424DF">
        <w:rPr>
          <w:rFonts w:ascii="Times New Roman" w:hAnsi="Times New Roman" w:cs="Times New Roman"/>
        </w:rPr>
        <w:t>towarów d</w:t>
      </w:r>
      <w:r w:rsidR="000A1BBB" w:rsidRPr="00E424DF">
        <w:rPr>
          <w:rFonts w:ascii="Times New Roman" w:hAnsi="Times New Roman" w:cs="Times New Roman"/>
        </w:rPr>
        <w:t>o</w:t>
      </w:r>
      <w:r w:rsidRPr="00E424DF">
        <w:rPr>
          <w:rFonts w:ascii="Times New Roman" w:hAnsi="Times New Roman" w:cs="Times New Roman"/>
        </w:rPr>
        <w:t xml:space="preserve"> marketu spożywczego na działce 204/2 oraz składu budowlanego </w:t>
      </w:r>
      <w:r w:rsidR="000A1BBB" w:rsidRPr="00E424DF">
        <w:rPr>
          <w:rFonts w:ascii="Times New Roman" w:hAnsi="Times New Roman" w:cs="Times New Roman"/>
        </w:rPr>
        <w:t xml:space="preserve">na działce </w:t>
      </w:r>
      <w:r w:rsidRPr="00E424DF">
        <w:rPr>
          <w:rFonts w:ascii="Times New Roman" w:hAnsi="Times New Roman" w:cs="Times New Roman"/>
        </w:rPr>
        <w:t xml:space="preserve">251/4, poprzez etapowanie robót lub wykonanie </w:t>
      </w:r>
      <w:r w:rsidR="000A1BBB" w:rsidRPr="00E424DF">
        <w:rPr>
          <w:rFonts w:ascii="Times New Roman" w:hAnsi="Times New Roman" w:cs="Times New Roman"/>
        </w:rPr>
        <w:t xml:space="preserve">i utrzymanie </w:t>
      </w:r>
      <w:r w:rsidR="007640B2" w:rsidRPr="00E424DF">
        <w:rPr>
          <w:rFonts w:ascii="Times New Roman" w:hAnsi="Times New Roman" w:cs="Times New Roman"/>
        </w:rPr>
        <w:t>dojazdów tymczasowych (działka</w:t>
      </w:r>
      <w:r w:rsidRPr="00E424DF">
        <w:rPr>
          <w:rFonts w:ascii="Times New Roman" w:hAnsi="Times New Roman" w:cs="Times New Roman"/>
        </w:rPr>
        <w:t xml:space="preserve"> 202/2, ul. Leśna)</w:t>
      </w:r>
      <w:r w:rsidR="000A1BBB" w:rsidRPr="00E424DF">
        <w:rPr>
          <w:rFonts w:ascii="Times New Roman" w:hAnsi="Times New Roman" w:cs="Times New Roman"/>
        </w:rPr>
        <w:t>.</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jest zobowiązany do zawiadamiania z co najmniej 7 – dniowym wyprzedzeniem właścicieli lub użytkowników nieruchomości przyległych </w:t>
      </w:r>
      <w:r w:rsidR="000A1BBB" w:rsidRPr="00E424DF">
        <w:rPr>
          <w:rFonts w:ascii="Times New Roman" w:hAnsi="Times New Roman" w:cs="Times New Roman"/>
        </w:rPr>
        <w:t xml:space="preserve">przebudowywanej drogi i </w:t>
      </w:r>
      <w:r w:rsidRPr="00E424DF">
        <w:rPr>
          <w:rFonts w:ascii="Times New Roman" w:hAnsi="Times New Roman" w:cs="Times New Roman"/>
        </w:rPr>
        <w:t xml:space="preserve">do terenu budowy o </w:t>
      </w:r>
      <w:r w:rsidR="000A1BBB" w:rsidRPr="00E424DF">
        <w:rPr>
          <w:rFonts w:ascii="Times New Roman" w:hAnsi="Times New Roman" w:cs="Times New Roman"/>
        </w:rPr>
        <w:t xml:space="preserve">rodzaju </w:t>
      </w:r>
      <w:r w:rsidRPr="00E424DF">
        <w:rPr>
          <w:rFonts w:ascii="Times New Roman" w:hAnsi="Times New Roman" w:cs="Times New Roman"/>
        </w:rPr>
        <w:t>utrudni</w:t>
      </w:r>
      <w:r w:rsidR="000A1BBB" w:rsidRPr="00E424DF">
        <w:rPr>
          <w:rFonts w:ascii="Times New Roman" w:hAnsi="Times New Roman" w:cs="Times New Roman"/>
        </w:rPr>
        <w:t xml:space="preserve">eń w dojściu i </w:t>
      </w:r>
      <w:r w:rsidRPr="00E424DF">
        <w:rPr>
          <w:rFonts w:ascii="Times New Roman" w:hAnsi="Times New Roman" w:cs="Times New Roman"/>
        </w:rPr>
        <w:t xml:space="preserve">dojeździe do tych nieruchomości i czasie trwania </w:t>
      </w:r>
      <w:r w:rsidR="000A1BBB" w:rsidRPr="00E424DF">
        <w:rPr>
          <w:rFonts w:ascii="Times New Roman" w:hAnsi="Times New Roman" w:cs="Times New Roman"/>
        </w:rPr>
        <w:t xml:space="preserve">tych </w:t>
      </w:r>
      <w:r w:rsidRPr="00E424DF">
        <w:rPr>
          <w:rFonts w:ascii="Times New Roman" w:hAnsi="Times New Roman" w:cs="Times New Roman"/>
        </w:rPr>
        <w:lastRenderedPageBreak/>
        <w:t xml:space="preserve">utrudnień. Wykonawca zobowiązany jest do zapłaty odszkodowania z tytułu poniesionych strat będących następstwem uniemożliwienia </w:t>
      </w:r>
      <w:r w:rsidR="000D7395" w:rsidRPr="00E424DF">
        <w:rPr>
          <w:rFonts w:ascii="Times New Roman" w:hAnsi="Times New Roman" w:cs="Times New Roman"/>
        </w:rPr>
        <w:t xml:space="preserve">dojścia lub </w:t>
      </w:r>
      <w:r w:rsidRPr="00E424DF">
        <w:rPr>
          <w:rFonts w:ascii="Times New Roman" w:hAnsi="Times New Roman" w:cs="Times New Roman"/>
        </w:rPr>
        <w:t>dojazdu</w:t>
      </w:r>
      <w:r w:rsidR="00BD55C5" w:rsidRPr="00E424DF">
        <w:rPr>
          <w:rFonts w:ascii="Times New Roman" w:hAnsi="Times New Roman" w:cs="Times New Roman"/>
        </w:rPr>
        <w:t xml:space="preserve"> do nieruchomości, o których mowa w zdaniu pierwszym</w:t>
      </w:r>
      <w:r w:rsidRPr="00E424DF">
        <w:rPr>
          <w:rFonts w:ascii="Times New Roman" w:hAnsi="Times New Roman" w:cs="Times New Roman"/>
        </w:rPr>
        <w:t>. W przypadku, gdy w wyniku braku powiadomienia dojdzie do żądania wypłaty odszkodowania za poniesione straty, Wykonawca zobowiązuje się do zapłaty tego odszkodowania z tytułu poniesionych strat.</w:t>
      </w:r>
    </w:p>
    <w:p w:rsidR="00A619FD"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przed przystąpieniem do wykonania robót sporządzi </w:t>
      </w:r>
      <w:r w:rsidR="000A1BBB" w:rsidRPr="00E424DF">
        <w:rPr>
          <w:rFonts w:ascii="Times New Roman" w:hAnsi="Times New Roman" w:cs="Times New Roman"/>
        </w:rPr>
        <w:t xml:space="preserve">i przekaże Zamawiającemu </w:t>
      </w:r>
      <w:r w:rsidRPr="00E424DF">
        <w:rPr>
          <w:rFonts w:ascii="Times New Roman" w:hAnsi="Times New Roman" w:cs="Times New Roman"/>
        </w:rPr>
        <w:t xml:space="preserve">dokumentację fotograficzną terenów, na których prowadzone będą roboty budowlane oraz terenu budowy, a także elewacji budynków zlokalizowanych przy </w:t>
      </w:r>
      <w:r w:rsidR="000A1BBB" w:rsidRPr="00E424DF">
        <w:rPr>
          <w:rFonts w:ascii="Times New Roman" w:hAnsi="Times New Roman" w:cs="Times New Roman"/>
        </w:rPr>
        <w:t xml:space="preserve">przebudowywanej </w:t>
      </w:r>
      <w:r w:rsidRPr="00E424DF">
        <w:rPr>
          <w:rFonts w:ascii="Times New Roman" w:hAnsi="Times New Roman" w:cs="Times New Roman"/>
        </w:rPr>
        <w:t xml:space="preserve">drodze. Pliki graficzne powinny zawierać nazwę pozwalającą na łatwą identyfikację pliku (przyporządkowanie </w:t>
      </w:r>
      <w:r w:rsidR="000A1BBB" w:rsidRPr="00E424DF">
        <w:rPr>
          <w:rFonts w:ascii="Times New Roman" w:hAnsi="Times New Roman" w:cs="Times New Roman"/>
        </w:rPr>
        <w:t xml:space="preserve">pliku </w:t>
      </w:r>
      <w:r w:rsidRPr="00E424DF">
        <w:rPr>
          <w:rFonts w:ascii="Times New Roman" w:hAnsi="Times New Roman" w:cs="Times New Roman"/>
        </w:rPr>
        <w:t>do nieruchomości lub obiektu).</w:t>
      </w:r>
    </w:p>
    <w:p w:rsidR="00A619FD"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rsidR="00A619FD"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Do obowiązków wykonawcy należy wykonanie niezbędnych badań, pomiarów, prób i sprawdzenia prawidłowości realizowanych robót wynikających z obowiązujących przepisów dotyczących wykonania i odbioru robót z przekazaniem Zamawiającemu odpowiednich protokołów. W celu weryf</w:t>
      </w:r>
      <w:r w:rsidR="000A1BBB" w:rsidRPr="00E424DF">
        <w:rPr>
          <w:rFonts w:ascii="Times New Roman" w:hAnsi="Times New Roman" w:cs="Times New Roman"/>
        </w:rPr>
        <w:t xml:space="preserve">ikacji jakości wykonanych robót, przed przystąpieniem do ich wykonania, </w:t>
      </w:r>
      <w:r w:rsidRPr="00E424DF">
        <w:rPr>
          <w:rFonts w:ascii="Times New Roman" w:hAnsi="Times New Roman" w:cs="Times New Roman"/>
        </w:rPr>
        <w:t xml:space="preserve">Wykonawca opracuje Program Zapewnienia Jakości zgodny z warunkami </w:t>
      </w:r>
      <w:proofErr w:type="spellStart"/>
      <w:r w:rsidRPr="00E424DF">
        <w:rPr>
          <w:rFonts w:ascii="Times New Roman" w:hAnsi="Times New Roman" w:cs="Times New Roman"/>
        </w:rPr>
        <w:t>STWiORB</w:t>
      </w:r>
      <w:proofErr w:type="spellEnd"/>
      <w:r w:rsidRPr="00E424DF">
        <w:rPr>
          <w:rFonts w:ascii="Times New Roman" w:hAnsi="Times New Roman" w:cs="Times New Roman"/>
        </w:rPr>
        <w:t>.</w:t>
      </w:r>
      <w:r w:rsidR="00DE5362" w:rsidRPr="00E424DF">
        <w:rPr>
          <w:rFonts w:ascii="Times New Roman" w:hAnsi="Times New Roman" w:cs="Times New Roman"/>
        </w:rPr>
        <w:t xml:space="preserve"> Przed przystąpieniem do badań, pomiarów, prób i sprawdzenia Wykonawca powiadomi Inspektora </w:t>
      </w:r>
      <w:r w:rsidR="007640B2" w:rsidRPr="00E424DF">
        <w:rPr>
          <w:rFonts w:ascii="Times New Roman" w:hAnsi="Times New Roman" w:cs="Times New Roman"/>
        </w:rPr>
        <w:t>Nadzoru Inwestorskiego</w:t>
      </w:r>
      <w:r w:rsidR="00DE5362" w:rsidRPr="00E424DF">
        <w:rPr>
          <w:rFonts w:ascii="Times New Roman" w:hAnsi="Times New Roman" w:cs="Times New Roman"/>
        </w:rPr>
        <w:t xml:space="preserve"> o rodzaju, miejscu i terminie ich wykonania oraz przedstawi na piśmie ich wyniki do akceptacji Inspektora </w:t>
      </w:r>
      <w:r w:rsidR="007640B2" w:rsidRPr="00E424DF">
        <w:rPr>
          <w:rFonts w:ascii="Times New Roman" w:hAnsi="Times New Roman" w:cs="Times New Roman"/>
        </w:rPr>
        <w:t>Nadzoru Inwestorskiego</w:t>
      </w:r>
      <w:r w:rsidR="00DE5362" w:rsidRPr="00E424DF">
        <w:rPr>
          <w:rFonts w:ascii="Times New Roman" w:hAnsi="Times New Roman" w:cs="Times New Roman"/>
        </w:rPr>
        <w:t>.</w:t>
      </w:r>
    </w:p>
    <w:p w:rsidR="00A619FD"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zapewnia swoim staraniem i na swój koszt obsługę geodezyjną </w:t>
      </w:r>
      <w:r w:rsidR="0083188D" w:rsidRPr="00E424DF">
        <w:rPr>
          <w:rFonts w:ascii="Times New Roman" w:hAnsi="Times New Roman" w:cs="Times New Roman"/>
        </w:rPr>
        <w:t xml:space="preserve">inwestycji </w:t>
      </w:r>
      <w:r w:rsidRPr="00E424DF">
        <w:rPr>
          <w:rFonts w:ascii="Times New Roman" w:hAnsi="Times New Roman" w:cs="Times New Roman"/>
        </w:rPr>
        <w:t>zgodnie z obowiązującymi prze</w:t>
      </w:r>
      <w:r w:rsidR="00A619FD" w:rsidRPr="00E424DF">
        <w:rPr>
          <w:rFonts w:ascii="Times New Roman" w:hAnsi="Times New Roman" w:cs="Times New Roman"/>
        </w:rPr>
        <w:t>pisami.</w:t>
      </w:r>
    </w:p>
    <w:p w:rsidR="00D53306" w:rsidRPr="00E424DF" w:rsidRDefault="00D53306"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ponosi koszt ochrony, zmiany i lokalizacji nowych znaków geodezyjnych osnowy geodezyjnej.</w:t>
      </w:r>
    </w:p>
    <w:p w:rsidR="00A619FD" w:rsidRPr="00E424DF" w:rsidRDefault="0083188D"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wykona czynności formalno-prawne i techniczne związane z </w:t>
      </w:r>
      <w:r w:rsidR="005705CA" w:rsidRPr="00E424DF">
        <w:rPr>
          <w:rFonts w:ascii="Times New Roman" w:hAnsi="Times New Roman" w:cs="Times New Roman"/>
        </w:rPr>
        <w:t>podziałem nieruchomości w związku z decyzją o zezwoleniu na realizację inwestycji drogowej.</w:t>
      </w:r>
    </w:p>
    <w:p w:rsidR="00A619FD" w:rsidRPr="00E424DF" w:rsidRDefault="005705CA"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wykona wszelkie roboty budowlane wynikające z dokonany</w:t>
      </w:r>
      <w:r w:rsidR="00E76B78" w:rsidRPr="00E424DF">
        <w:rPr>
          <w:rFonts w:ascii="Times New Roman" w:hAnsi="Times New Roman" w:cs="Times New Roman"/>
        </w:rPr>
        <w:t>ch podziałów nieruchomości, w tym w szczególności odtworzenia ogrodzeń przylegających do przebudowywanej drogi w miejsce nowych granic nieruchomości drogowej.</w:t>
      </w:r>
    </w:p>
    <w:p w:rsidR="00F961C9" w:rsidRPr="00E424DF" w:rsidRDefault="000A1BBB"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sporządzi i przekaże Zamawiającemu dwa egzemplarze </w:t>
      </w:r>
      <w:r w:rsidR="00F961C9" w:rsidRPr="00E424DF">
        <w:rPr>
          <w:rFonts w:ascii="Times New Roman" w:hAnsi="Times New Roman" w:cs="Times New Roman"/>
        </w:rPr>
        <w:t xml:space="preserve">dokumentacji powykonawczej, łącznie z geodezyjną </w:t>
      </w:r>
      <w:r w:rsidR="005F1B4E" w:rsidRPr="00E424DF">
        <w:rPr>
          <w:rFonts w:ascii="Times New Roman" w:hAnsi="Times New Roman" w:cs="Times New Roman"/>
        </w:rPr>
        <w:t>inwentaryzacją</w:t>
      </w:r>
      <w:r w:rsidR="00F961C9" w:rsidRPr="00E424DF">
        <w:rPr>
          <w:rFonts w:ascii="Times New Roman" w:hAnsi="Times New Roman" w:cs="Times New Roman"/>
        </w:rPr>
        <w:t xml:space="preserve"> po</w:t>
      </w:r>
      <w:r w:rsidRPr="00E424DF">
        <w:rPr>
          <w:rFonts w:ascii="Times New Roman" w:hAnsi="Times New Roman" w:cs="Times New Roman"/>
        </w:rPr>
        <w:t>wykonawczą oraz</w:t>
      </w:r>
      <w:r w:rsidR="00F961C9" w:rsidRPr="00E424DF">
        <w:rPr>
          <w:rFonts w:ascii="Times New Roman" w:hAnsi="Times New Roman" w:cs="Times New Roman"/>
        </w:rPr>
        <w:t xml:space="preserve"> </w:t>
      </w:r>
      <w:r w:rsidR="005F1B4E" w:rsidRPr="00E424DF">
        <w:rPr>
          <w:rFonts w:ascii="Times New Roman" w:hAnsi="Times New Roman" w:cs="Times New Roman"/>
        </w:rPr>
        <w:t xml:space="preserve">przekaże wynik geodezyjnych pomiarów sytuacyjnych i wysokościowych do państwowego zasobu geodezyjnego i kartograficznego w zakresie </w:t>
      </w:r>
      <w:r w:rsidR="00F961C9" w:rsidRPr="00E424DF">
        <w:rPr>
          <w:rFonts w:ascii="Times New Roman" w:hAnsi="Times New Roman" w:cs="Times New Roman"/>
        </w:rPr>
        <w:t>wszystkich prac dotyczących przedmiotu umowy wraz z zestawieniem obmiarów zrealizowanego zakresu robót wszystkich branż, dokonanego przez uprawnionego</w:t>
      </w:r>
      <w:r w:rsidR="005F1B4E" w:rsidRPr="00E424DF">
        <w:rPr>
          <w:rFonts w:ascii="Times New Roman" w:hAnsi="Times New Roman" w:cs="Times New Roman"/>
        </w:rPr>
        <w:t xml:space="preserve"> geodetę (zgodnie z Rozporządzeniem Ministra Rozwoju z dnia 18 sierpnia 2020r. w sprawie standardów technicznych wykonywania geodezyjnych pomiarów sytuacyjnych i wysokościowych oraz opracowywania i przekazywania wyników tych pomiarów do państwowego zasobu geodezyjnego i kartograficznego – Dz.U. z 2020 r., poz. 1429).</w:t>
      </w:r>
    </w:p>
    <w:p w:rsidR="00A619FD"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lastRenderedPageBreak/>
        <w:t xml:space="preserve">Wykonawca zobowiązany jest do zabezpieczenia drzew </w:t>
      </w:r>
      <w:r w:rsidR="00F11D1A" w:rsidRPr="00E424DF">
        <w:rPr>
          <w:rFonts w:ascii="Times New Roman" w:hAnsi="Times New Roman" w:cs="Times New Roman"/>
        </w:rPr>
        <w:t xml:space="preserve">i krzewów </w:t>
      </w:r>
      <w:r w:rsidRPr="00E424DF">
        <w:rPr>
          <w:rFonts w:ascii="Times New Roman" w:hAnsi="Times New Roman" w:cs="Times New Roman"/>
        </w:rPr>
        <w:t xml:space="preserve">położonych na terenie budowy - jeżeli takie występują i nie podlegają </w:t>
      </w:r>
      <w:r w:rsidR="00F11D1A" w:rsidRPr="00E424DF">
        <w:rPr>
          <w:rFonts w:ascii="Times New Roman" w:hAnsi="Times New Roman" w:cs="Times New Roman"/>
        </w:rPr>
        <w:t>usunięciu</w:t>
      </w:r>
      <w:r w:rsidRPr="00E424DF">
        <w:rPr>
          <w:rFonts w:ascii="Times New Roman" w:hAnsi="Times New Roman" w:cs="Times New Roman"/>
        </w:rPr>
        <w:t>.</w:t>
      </w:r>
    </w:p>
    <w:p w:rsidR="00A619FD" w:rsidRPr="00E424DF" w:rsidRDefault="00F11D1A"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zobowiązany jest usunąć drzewa i krzewy, jeśli konieczność ich usunięcia niezbędna jest do realizacji zadania inwestycyjnego. W tym celu</w:t>
      </w:r>
      <w:r w:rsidR="00BD55C5" w:rsidRPr="00E424DF">
        <w:rPr>
          <w:rFonts w:ascii="Times New Roman" w:hAnsi="Times New Roman" w:cs="Times New Roman"/>
        </w:rPr>
        <w:t xml:space="preserve"> Wykonawca uzyska w imieniu Z</w:t>
      </w:r>
      <w:r w:rsidRPr="00E424DF">
        <w:rPr>
          <w:rFonts w:ascii="Times New Roman" w:hAnsi="Times New Roman" w:cs="Times New Roman"/>
        </w:rPr>
        <w:t>amawiającego stosowne zezwolenia.</w:t>
      </w:r>
    </w:p>
    <w:p w:rsidR="00A619FD"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zobowiązuje się wykonać przedmiot umowy z materiałów własnych. Przy realizacji </w:t>
      </w:r>
      <w:r w:rsidR="00E76B78" w:rsidRPr="00E424DF">
        <w:rPr>
          <w:rFonts w:ascii="Times New Roman" w:hAnsi="Times New Roman" w:cs="Times New Roman"/>
        </w:rPr>
        <w:t xml:space="preserve">robót budowlanych </w:t>
      </w:r>
      <w:r w:rsidRPr="00E424DF">
        <w:rPr>
          <w:rFonts w:ascii="Times New Roman" w:hAnsi="Times New Roman" w:cs="Times New Roman"/>
        </w:rPr>
        <w:t xml:space="preserve">Wykonawca zobowiązany jest stosować wyroby, które spełniają wymagania podstawowe określone w art.5 ust.1 </w:t>
      </w:r>
      <w:r w:rsidR="006650A8" w:rsidRPr="00E424DF">
        <w:rPr>
          <w:rFonts w:ascii="Times New Roman" w:hAnsi="Times New Roman" w:cs="Times New Roman"/>
        </w:rPr>
        <w:t>pkt</w:t>
      </w:r>
      <w:r w:rsidRPr="00E424DF">
        <w:rPr>
          <w:rFonts w:ascii="Times New Roman" w:hAnsi="Times New Roman" w:cs="Times New Roman"/>
        </w:rPr>
        <w:t xml:space="preserve">1 Prawa budowlanego oraz zostały wprowadzone do obrotu zgodnie z przepisami odrębnymi </w:t>
      </w:r>
      <w:r w:rsidR="00297754" w:rsidRPr="00E424DF">
        <w:rPr>
          <w:rFonts w:ascii="Times New Roman" w:hAnsi="Times New Roman" w:cs="Times New Roman"/>
        </w:rPr>
        <w:t xml:space="preserve">oraz zamierzonym zastosowaniem </w:t>
      </w:r>
      <w:r w:rsidRPr="00E424DF">
        <w:rPr>
          <w:rFonts w:ascii="Times New Roman" w:hAnsi="Times New Roman" w:cs="Times New Roman"/>
        </w:rPr>
        <w:t>(art.10 ustawy Prawo budow</w:t>
      </w:r>
      <w:r w:rsidR="00E76B78" w:rsidRPr="00E424DF">
        <w:rPr>
          <w:rFonts w:ascii="Times New Roman" w:hAnsi="Times New Roman" w:cs="Times New Roman"/>
        </w:rPr>
        <w:t>lane (Dz.U. z 2021 r. poz. 2351</w:t>
      </w:r>
      <w:r w:rsidRPr="00E424DF">
        <w:rPr>
          <w:rFonts w:ascii="Times New Roman" w:hAnsi="Times New Roman" w:cs="Times New Roman"/>
        </w:rPr>
        <w:t>).</w:t>
      </w:r>
    </w:p>
    <w:p w:rsidR="00A619FD"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zobowiązany jest uzyskać akceptację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dla każdego materiału, który zamierza wbudować na przedmiotowym zadaniu.</w:t>
      </w:r>
    </w:p>
    <w:p w:rsidR="00A619FD"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Na każde żądanie Zamawiającego lub Inspektora </w:t>
      </w:r>
      <w:r w:rsidR="007640B2" w:rsidRPr="00E424DF">
        <w:rPr>
          <w:rFonts w:ascii="Times New Roman" w:hAnsi="Times New Roman" w:cs="Times New Roman"/>
        </w:rPr>
        <w:t>Nadzoru Inwestorskiego</w:t>
      </w:r>
      <w:r w:rsidRPr="00E424DF">
        <w:rPr>
          <w:rFonts w:ascii="Times New Roman" w:hAnsi="Times New Roman" w:cs="Times New Roman"/>
        </w:rPr>
        <w:t>, Wykonawca zobowiązany jest okazać w stosunku do wskazanych materiałów dowody dopuszczenia do obrotu i powszechnego stosowania w budownictwie na podstawie obowiązujących przepisów.</w:t>
      </w:r>
    </w:p>
    <w:p w:rsidR="00A619FD"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zapewni na swój koszt udział projektantów na radach budowy organizowanych przez Zamawiającego, na każde żądanie Zamawiającego.</w:t>
      </w:r>
    </w:p>
    <w:p w:rsidR="00A619FD" w:rsidRPr="00E424DF" w:rsidRDefault="00297754"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sporządzi przed rozpoczęciem budowy plan</w:t>
      </w:r>
      <w:r w:rsidR="00F961C9" w:rsidRPr="00E424DF">
        <w:rPr>
          <w:rFonts w:ascii="Times New Roman" w:hAnsi="Times New Roman" w:cs="Times New Roman"/>
        </w:rPr>
        <w:t xml:space="preserve"> bezpieczeństwa i ochrony zdrowia uwzględniając specyfikę i warunki prowadzenia robót a także </w:t>
      </w:r>
      <w:r w:rsidRPr="00E424DF">
        <w:rPr>
          <w:rFonts w:ascii="Times New Roman" w:hAnsi="Times New Roman" w:cs="Times New Roman"/>
        </w:rPr>
        <w:t xml:space="preserve">zapewni </w:t>
      </w:r>
      <w:r w:rsidR="00F961C9" w:rsidRPr="00E424DF">
        <w:rPr>
          <w:rFonts w:ascii="Times New Roman" w:hAnsi="Times New Roman" w:cs="Times New Roman"/>
        </w:rPr>
        <w:t xml:space="preserve">uaktualnianie </w:t>
      </w:r>
      <w:r w:rsidRPr="00E424DF">
        <w:rPr>
          <w:rFonts w:ascii="Times New Roman" w:hAnsi="Times New Roman" w:cs="Times New Roman"/>
        </w:rPr>
        <w:t>na bieżą</w:t>
      </w:r>
      <w:r w:rsidR="007640B2" w:rsidRPr="00E424DF">
        <w:rPr>
          <w:rFonts w:ascii="Times New Roman" w:hAnsi="Times New Roman" w:cs="Times New Roman"/>
        </w:rPr>
        <w:t>co planu BIOZ przez Kierownika B</w:t>
      </w:r>
      <w:r w:rsidRPr="00E424DF">
        <w:rPr>
          <w:rFonts w:ascii="Times New Roman" w:hAnsi="Times New Roman" w:cs="Times New Roman"/>
        </w:rPr>
        <w:t>udowy (r</w:t>
      </w:r>
      <w:r w:rsidR="00F961C9" w:rsidRPr="00E424DF">
        <w:rPr>
          <w:rFonts w:ascii="Times New Roman" w:hAnsi="Times New Roman" w:cs="Times New Roman"/>
        </w:rPr>
        <w:t>obót) wraz z postępem prac, z przekazaniem każdorazowo tego planu lub jego aktualizacji w wersji papierowej Inspek</w:t>
      </w:r>
      <w:r w:rsidRPr="00E424DF">
        <w:rPr>
          <w:rFonts w:ascii="Times New Roman" w:hAnsi="Times New Roman" w:cs="Times New Roman"/>
        </w:rPr>
        <w:t xml:space="preserve">torowi </w:t>
      </w:r>
      <w:r w:rsidR="007640B2" w:rsidRPr="00E424DF">
        <w:rPr>
          <w:rFonts w:ascii="Times New Roman" w:hAnsi="Times New Roman" w:cs="Times New Roman"/>
        </w:rPr>
        <w:t>Nadzoru Inwestorskiego</w:t>
      </w:r>
      <w:r w:rsidRPr="00E424DF">
        <w:rPr>
          <w:rFonts w:ascii="Times New Roman" w:hAnsi="Times New Roman" w:cs="Times New Roman"/>
        </w:rPr>
        <w:t xml:space="preserve"> i Zamawiającemu.</w:t>
      </w:r>
    </w:p>
    <w:p w:rsidR="00A619FD"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Odpowiedzialność Wykonawcy za teren budowy rozpoczyna się z dniem przekazania terenu budowy przez Zamawiającego i trwa do dnia podpisania protokołu odbioru końcowego robót.</w:t>
      </w:r>
    </w:p>
    <w:p w:rsidR="00A619FD" w:rsidRPr="00E424DF" w:rsidRDefault="00297754"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będzie p</w:t>
      </w:r>
      <w:r w:rsidR="00F961C9" w:rsidRPr="00E424DF">
        <w:rPr>
          <w:rFonts w:ascii="Times New Roman" w:hAnsi="Times New Roman" w:cs="Times New Roman"/>
        </w:rPr>
        <w:t>rzestrzega</w:t>
      </w:r>
      <w:r w:rsidRPr="00E424DF">
        <w:rPr>
          <w:rFonts w:ascii="Times New Roman" w:hAnsi="Times New Roman" w:cs="Times New Roman"/>
        </w:rPr>
        <w:t>ł</w:t>
      </w:r>
      <w:r w:rsidR="00F961C9" w:rsidRPr="00E424DF">
        <w:rPr>
          <w:rFonts w:ascii="Times New Roman" w:hAnsi="Times New Roman" w:cs="Times New Roman"/>
        </w:rPr>
        <w:t xml:space="preserve"> i wykon</w:t>
      </w:r>
      <w:r w:rsidRPr="00E424DF">
        <w:rPr>
          <w:rFonts w:ascii="Times New Roman" w:hAnsi="Times New Roman" w:cs="Times New Roman"/>
        </w:rPr>
        <w:t>ywał wszystkie zalecenia</w:t>
      </w:r>
      <w:r w:rsidR="00F961C9" w:rsidRPr="00E424DF">
        <w:rPr>
          <w:rFonts w:ascii="Times New Roman" w:hAnsi="Times New Roman" w:cs="Times New Roman"/>
        </w:rPr>
        <w:t xml:space="preserve"> oraz obowiązk</w:t>
      </w:r>
      <w:r w:rsidRPr="00E424DF">
        <w:rPr>
          <w:rFonts w:ascii="Times New Roman" w:hAnsi="Times New Roman" w:cs="Times New Roman"/>
        </w:rPr>
        <w:t>i</w:t>
      </w:r>
      <w:r w:rsidR="00F961C9" w:rsidRPr="00E424DF">
        <w:rPr>
          <w:rFonts w:ascii="Times New Roman" w:hAnsi="Times New Roman" w:cs="Times New Roman"/>
        </w:rPr>
        <w:t xml:space="preserve"> wynikając</w:t>
      </w:r>
      <w:r w:rsidRPr="00E424DF">
        <w:rPr>
          <w:rFonts w:ascii="Times New Roman" w:hAnsi="Times New Roman" w:cs="Times New Roman"/>
        </w:rPr>
        <w:t>e z zapisów umowy i jej</w:t>
      </w:r>
      <w:r w:rsidR="00F961C9" w:rsidRPr="00E424DF">
        <w:rPr>
          <w:rFonts w:ascii="Times New Roman" w:hAnsi="Times New Roman" w:cs="Times New Roman"/>
        </w:rPr>
        <w:t xml:space="preserve"> załącznik</w:t>
      </w:r>
      <w:r w:rsidRPr="00E424DF">
        <w:rPr>
          <w:rFonts w:ascii="Times New Roman" w:hAnsi="Times New Roman" w:cs="Times New Roman"/>
        </w:rPr>
        <w:t>ów</w:t>
      </w:r>
      <w:r w:rsidR="00F961C9" w:rsidRPr="00E424DF">
        <w:rPr>
          <w:rFonts w:ascii="Times New Roman" w:hAnsi="Times New Roman" w:cs="Times New Roman"/>
        </w:rPr>
        <w:t>, dokumentacji projektowej</w:t>
      </w:r>
      <w:r w:rsidRPr="00E424DF">
        <w:rPr>
          <w:rFonts w:ascii="Times New Roman" w:hAnsi="Times New Roman" w:cs="Times New Roman"/>
        </w:rPr>
        <w:t xml:space="preserve"> i technicznej</w:t>
      </w:r>
      <w:r w:rsidR="00606C14" w:rsidRPr="00E424DF">
        <w:rPr>
          <w:rFonts w:ascii="Times New Roman" w:hAnsi="Times New Roman" w:cs="Times New Roman"/>
        </w:rPr>
        <w:t>, oraz speł</w:t>
      </w:r>
      <w:r w:rsidR="00F961C9" w:rsidRPr="00E424DF">
        <w:rPr>
          <w:rFonts w:ascii="Times New Roman" w:hAnsi="Times New Roman" w:cs="Times New Roman"/>
        </w:rPr>
        <w:t>nia</w:t>
      </w:r>
      <w:r w:rsidRPr="00E424DF">
        <w:rPr>
          <w:rFonts w:ascii="Times New Roman" w:hAnsi="Times New Roman" w:cs="Times New Roman"/>
        </w:rPr>
        <w:t>ć będzie</w:t>
      </w:r>
      <w:r w:rsidR="00F961C9" w:rsidRPr="00E424DF">
        <w:rPr>
          <w:rFonts w:ascii="Times New Roman" w:hAnsi="Times New Roman" w:cs="Times New Roman"/>
        </w:rPr>
        <w:t xml:space="preserve"> warunk</w:t>
      </w:r>
      <w:r w:rsidRPr="00E424DF">
        <w:rPr>
          <w:rFonts w:ascii="Times New Roman" w:hAnsi="Times New Roman" w:cs="Times New Roman"/>
        </w:rPr>
        <w:t>i</w:t>
      </w:r>
      <w:r w:rsidR="00F961C9" w:rsidRPr="00E424DF">
        <w:rPr>
          <w:rFonts w:ascii="Times New Roman" w:hAnsi="Times New Roman" w:cs="Times New Roman"/>
        </w:rPr>
        <w:t xml:space="preserve"> określon</w:t>
      </w:r>
      <w:r w:rsidRPr="00E424DF">
        <w:rPr>
          <w:rFonts w:ascii="Times New Roman" w:hAnsi="Times New Roman" w:cs="Times New Roman"/>
        </w:rPr>
        <w:t>e</w:t>
      </w:r>
      <w:r w:rsidR="00F961C9" w:rsidRPr="00E424DF">
        <w:rPr>
          <w:rFonts w:ascii="Times New Roman" w:hAnsi="Times New Roman" w:cs="Times New Roman"/>
        </w:rPr>
        <w:t xml:space="preserve"> w wydanych uzgodnieniach i decyzjach administracyjnych oraz ponos</w:t>
      </w:r>
      <w:r w:rsidRPr="00E424DF">
        <w:rPr>
          <w:rFonts w:ascii="Times New Roman" w:hAnsi="Times New Roman" w:cs="Times New Roman"/>
        </w:rPr>
        <w:t xml:space="preserve">ić będzie </w:t>
      </w:r>
      <w:r w:rsidR="00F961C9" w:rsidRPr="00E424DF">
        <w:rPr>
          <w:rFonts w:ascii="Times New Roman" w:hAnsi="Times New Roman" w:cs="Times New Roman"/>
        </w:rPr>
        <w:t>wszelki</w:t>
      </w:r>
      <w:r w:rsidRPr="00E424DF">
        <w:rPr>
          <w:rFonts w:ascii="Times New Roman" w:hAnsi="Times New Roman" w:cs="Times New Roman"/>
        </w:rPr>
        <w:t>e</w:t>
      </w:r>
      <w:r w:rsidR="00F961C9" w:rsidRPr="00E424DF">
        <w:rPr>
          <w:rFonts w:ascii="Times New Roman" w:hAnsi="Times New Roman" w:cs="Times New Roman"/>
        </w:rPr>
        <w:t xml:space="preserve"> koszt</w:t>
      </w:r>
      <w:r w:rsidRPr="00E424DF">
        <w:rPr>
          <w:rFonts w:ascii="Times New Roman" w:hAnsi="Times New Roman" w:cs="Times New Roman"/>
        </w:rPr>
        <w:t>y</w:t>
      </w:r>
      <w:r w:rsidR="00F961C9" w:rsidRPr="00E424DF">
        <w:rPr>
          <w:rFonts w:ascii="Times New Roman" w:hAnsi="Times New Roman" w:cs="Times New Roman"/>
        </w:rPr>
        <w:t xml:space="preserve"> z tym związan</w:t>
      </w:r>
      <w:r w:rsidRPr="00E424DF">
        <w:rPr>
          <w:rFonts w:ascii="Times New Roman" w:hAnsi="Times New Roman" w:cs="Times New Roman"/>
        </w:rPr>
        <w:t>e</w:t>
      </w:r>
      <w:r w:rsidR="00F961C9" w:rsidRPr="00E424DF">
        <w:rPr>
          <w:rFonts w:ascii="Times New Roman" w:hAnsi="Times New Roman" w:cs="Times New Roman"/>
        </w:rPr>
        <w:t>.</w:t>
      </w:r>
    </w:p>
    <w:p w:rsidR="00A619FD"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Najpóźniej w dniu przekazania terenu budowy w celu realizacji </w:t>
      </w:r>
      <w:r w:rsidR="00297754" w:rsidRPr="00E424DF">
        <w:rPr>
          <w:rFonts w:ascii="Times New Roman" w:hAnsi="Times New Roman" w:cs="Times New Roman"/>
        </w:rPr>
        <w:t xml:space="preserve">Etapu 2 </w:t>
      </w:r>
      <w:r w:rsidRPr="00E424DF">
        <w:rPr>
          <w:rFonts w:ascii="Times New Roman" w:hAnsi="Times New Roman" w:cs="Times New Roman"/>
        </w:rPr>
        <w:t>przedmiotu umowy, Wykonawca przedłoży Zamawiającemu wymagane przepisami oświadczenie o przyjęciu obowiązków Kierownika Budowy (Robót) wraz z kopią decyzji o nadaniu uprawnień budowlanych i aktualnym zaświadczeniem o przynależności do właś</w:t>
      </w:r>
      <w:r w:rsidR="007640B2" w:rsidRPr="00E424DF">
        <w:rPr>
          <w:rFonts w:ascii="Times New Roman" w:hAnsi="Times New Roman" w:cs="Times New Roman"/>
        </w:rPr>
        <w:t>ciwej izby samorządu zawodowego</w:t>
      </w:r>
      <w:r w:rsidRPr="00E424DF">
        <w:rPr>
          <w:rFonts w:ascii="Times New Roman" w:hAnsi="Times New Roman" w:cs="Times New Roman"/>
        </w:rPr>
        <w:t>.</w:t>
      </w:r>
    </w:p>
    <w:p w:rsidR="00A619FD"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zobowiązany jest zapewnić stałą obecność Kierownika Budowy (Robót) na terenie budowy jako osoby odpowiedzialnej ze strony Wykonawcy za wykonywane prace. Kierownik Budowy (Robót) zobowiązany jest prowadzić na bieżąco dokumentację budowy i przechowywać ją w formie i sposób zgodny z przepisami ustawy Prawo budowlane (Dz.U. z 2021 r. poz. 2351).</w:t>
      </w:r>
    </w:p>
    <w:p w:rsidR="00A619FD"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Zamawiający może zażądać zmiany osoby pełniącej funkcję Kierownika Budowy (Robót), jeżeli uzna, że osoba ta nie wykonuje należycie swoich obowiązków. Wykonawca zobowiązany jest </w:t>
      </w:r>
      <w:r w:rsidRPr="00E424DF">
        <w:rPr>
          <w:rFonts w:ascii="Times New Roman" w:hAnsi="Times New Roman" w:cs="Times New Roman"/>
        </w:rPr>
        <w:lastRenderedPageBreak/>
        <w:t>zmienić wskazaną osobę w terminie 14 dni kalendarzowych od dnia otrzymania żądania Zamawiającego</w:t>
      </w:r>
      <w:r w:rsidR="005E029D" w:rsidRPr="00E424DF">
        <w:rPr>
          <w:rFonts w:ascii="Times New Roman" w:hAnsi="Times New Roman" w:cs="Times New Roman"/>
        </w:rPr>
        <w:t xml:space="preserve"> na osobę</w:t>
      </w:r>
      <w:r w:rsidRPr="00E424DF">
        <w:rPr>
          <w:rFonts w:ascii="Times New Roman" w:hAnsi="Times New Roman" w:cs="Times New Roman"/>
        </w:rPr>
        <w:t xml:space="preserve"> spełnia</w:t>
      </w:r>
      <w:r w:rsidR="00075781" w:rsidRPr="00E424DF">
        <w:rPr>
          <w:rFonts w:ascii="Times New Roman" w:hAnsi="Times New Roman" w:cs="Times New Roman"/>
        </w:rPr>
        <w:t xml:space="preserve">jącą </w:t>
      </w:r>
      <w:r w:rsidRPr="00E424DF">
        <w:rPr>
          <w:rFonts w:ascii="Times New Roman" w:hAnsi="Times New Roman" w:cs="Times New Roman"/>
        </w:rPr>
        <w:t xml:space="preserve">minimalne wymagania określone w </w:t>
      </w:r>
      <w:r w:rsidR="007640B2" w:rsidRPr="00E424DF">
        <w:rPr>
          <w:rFonts w:ascii="Times New Roman" w:hAnsi="Times New Roman" w:cs="Times New Roman"/>
        </w:rPr>
        <w:t>§ 4.</w:t>
      </w:r>
      <w:r w:rsidRPr="00E424DF">
        <w:rPr>
          <w:rFonts w:ascii="Times New Roman" w:hAnsi="Times New Roman" w:cs="Times New Roman"/>
        </w:rPr>
        <w:t xml:space="preserve"> Zmiana to odbywa się poprzez pisemne powiadomienie Zamawiającego, do którego </w:t>
      </w:r>
      <w:r w:rsidR="00075781" w:rsidRPr="00E424DF">
        <w:rPr>
          <w:rFonts w:ascii="Times New Roman" w:hAnsi="Times New Roman" w:cs="Times New Roman"/>
        </w:rPr>
        <w:t>Wykonawca dołączy</w:t>
      </w:r>
      <w:r w:rsidRPr="00E424DF">
        <w:rPr>
          <w:rFonts w:ascii="Times New Roman" w:hAnsi="Times New Roman" w:cs="Times New Roman"/>
        </w:rPr>
        <w:t xml:space="preserve"> wymagane przepisami oświadczenie o przyjęciu obowiązków Kierownika Budowy (Robót) oraz aktualne zaświadczenie o przynależności do właściwej izby samorządu zawodowego.</w:t>
      </w:r>
    </w:p>
    <w:p w:rsidR="00721114" w:rsidRPr="00E424DF" w:rsidRDefault="00721114"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zobowiązany jest do zapewnienia na swój koszt udziału w realizacji inwestycji kierowników robot branżowych, w zakresie wynikającym z dokumentacji projektowej i technicznej.</w:t>
      </w:r>
    </w:p>
    <w:p w:rsidR="00547C51" w:rsidRPr="00E424DF" w:rsidRDefault="00547C51"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 zakresie sprawowania </w:t>
      </w:r>
      <w:r w:rsidR="00A418D6" w:rsidRPr="00E424DF">
        <w:rPr>
          <w:rFonts w:ascii="Times New Roman" w:hAnsi="Times New Roman" w:cs="Times New Roman"/>
        </w:rPr>
        <w:t>n</w:t>
      </w:r>
      <w:r w:rsidR="007640B2" w:rsidRPr="00E424DF">
        <w:rPr>
          <w:rFonts w:ascii="Times New Roman" w:hAnsi="Times New Roman" w:cs="Times New Roman"/>
        </w:rPr>
        <w:t xml:space="preserve">adzoru </w:t>
      </w:r>
      <w:r w:rsidRPr="00E424DF">
        <w:rPr>
          <w:rFonts w:ascii="Times New Roman" w:hAnsi="Times New Roman" w:cs="Times New Roman"/>
        </w:rPr>
        <w:t>autorskiego Wykonawca zobowiązany jest do:</w:t>
      </w:r>
    </w:p>
    <w:p w:rsidR="00547C51" w:rsidRPr="00E424DF" w:rsidRDefault="00547C51" w:rsidP="00CC503D">
      <w:pPr>
        <w:pStyle w:val="Akapitzlist"/>
        <w:numPr>
          <w:ilvl w:val="0"/>
          <w:numId w:val="10"/>
        </w:numPr>
        <w:spacing w:after="120" w:line="276" w:lineRule="auto"/>
        <w:rPr>
          <w:rFonts w:ascii="Times New Roman" w:hAnsi="Times New Roman" w:cs="Times New Roman"/>
        </w:rPr>
      </w:pPr>
      <w:r w:rsidRPr="00E424DF">
        <w:rPr>
          <w:rFonts w:ascii="Times New Roman" w:hAnsi="Times New Roman" w:cs="Times New Roman"/>
        </w:rPr>
        <w:t xml:space="preserve">sprawowania </w:t>
      </w:r>
      <w:r w:rsidR="00A418D6" w:rsidRPr="00E424DF">
        <w:rPr>
          <w:rFonts w:ascii="Times New Roman" w:hAnsi="Times New Roman" w:cs="Times New Roman"/>
        </w:rPr>
        <w:t>n</w:t>
      </w:r>
      <w:r w:rsidR="007640B2" w:rsidRPr="00E424DF">
        <w:rPr>
          <w:rFonts w:ascii="Times New Roman" w:hAnsi="Times New Roman" w:cs="Times New Roman"/>
        </w:rPr>
        <w:t xml:space="preserve">adzoru </w:t>
      </w:r>
      <w:r w:rsidRPr="00E424DF">
        <w:rPr>
          <w:rFonts w:ascii="Times New Roman" w:hAnsi="Times New Roman" w:cs="Times New Roman"/>
        </w:rPr>
        <w:t>autorskiego przy realizacji inwestycji od dnia przekazania terenu budowy do dnia do</w:t>
      </w:r>
      <w:r w:rsidR="007640B2" w:rsidRPr="00E424DF">
        <w:rPr>
          <w:rFonts w:ascii="Times New Roman" w:hAnsi="Times New Roman" w:cs="Times New Roman"/>
        </w:rPr>
        <w:t>konania odbioru końcowego robót;</w:t>
      </w:r>
    </w:p>
    <w:p w:rsidR="00547C51" w:rsidRPr="00E424DF" w:rsidRDefault="00547C51" w:rsidP="00CC503D">
      <w:pPr>
        <w:pStyle w:val="Akapitzlist"/>
        <w:numPr>
          <w:ilvl w:val="0"/>
          <w:numId w:val="10"/>
        </w:numPr>
        <w:spacing w:after="120" w:line="276" w:lineRule="auto"/>
        <w:rPr>
          <w:rFonts w:ascii="Times New Roman" w:hAnsi="Times New Roman" w:cs="Times New Roman"/>
        </w:rPr>
      </w:pPr>
      <w:r w:rsidRPr="00E424DF">
        <w:rPr>
          <w:rFonts w:ascii="Times New Roman" w:hAnsi="Times New Roman" w:cs="Times New Roman"/>
        </w:rPr>
        <w:t xml:space="preserve">bieżącej kontroli w toku wykonywania robót budowlanych ich zgodności z opracowaną dokumentacją projektową, potwierdzonej odpowiednimi wpisami w </w:t>
      </w:r>
      <w:r w:rsidR="007640B2" w:rsidRPr="00E424DF">
        <w:rPr>
          <w:rFonts w:ascii="Times New Roman" w:hAnsi="Times New Roman" w:cs="Times New Roman"/>
        </w:rPr>
        <w:t>dzienniku budowy (robót);</w:t>
      </w:r>
    </w:p>
    <w:p w:rsidR="00547C51" w:rsidRPr="00E424DF" w:rsidRDefault="00547C51" w:rsidP="00CC503D">
      <w:pPr>
        <w:pStyle w:val="Akapitzlist"/>
        <w:numPr>
          <w:ilvl w:val="0"/>
          <w:numId w:val="10"/>
        </w:numPr>
        <w:spacing w:after="120" w:line="276" w:lineRule="auto"/>
        <w:rPr>
          <w:rFonts w:ascii="Times New Roman" w:hAnsi="Times New Roman" w:cs="Times New Roman"/>
        </w:rPr>
      </w:pPr>
      <w:r w:rsidRPr="00E424DF">
        <w:rPr>
          <w:rFonts w:ascii="Times New Roman" w:hAnsi="Times New Roman" w:cs="Times New Roman"/>
        </w:rPr>
        <w:t xml:space="preserve">uzgadniania możliwości wprowadzania rozwiązań zamiennych w stosunku do przewidzianych w dokumentacji projektowej, zgłaszanych przez Zamawiającego, Kierownika Budowy (Robót) lub Inspektora </w:t>
      </w:r>
      <w:r w:rsidR="007640B2" w:rsidRPr="00E424DF">
        <w:rPr>
          <w:rFonts w:ascii="Times New Roman" w:hAnsi="Times New Roman" w:cs="Times New Roman"/>
        </w:rPr>
        <w:t>Nadzoru Inwestorskiego;</w:t>
      </w:r>
    </w:p>
    <w:p w:rsidR="00547C51" w:rsidRPr="00E424DF" w:rsidRDefault="00547C51" w:rsidP="00CC503D">
      <w:pPr>
        <w:pStyle w:val="Akapitzlist"/>
        <w:numPr>
          <w:ilvl w:val="0"/>
          <w:numId w:val="10"/>
        </w:numPr>
        <w:spacing w:after="120" w:line="276" w:lineRule="auto"/>
        <w:rPr>
          <w:rFonts w:ascii="Times New Roman" w:hAnsi="Times New Roman" w:cs="Times New Roman"/>
        </w:rPr>
      </w:pPr>
      <w:r w:rsidRPr="00E424DF">
        <w:rPr>
          <w:rFonts w:ascii="Times New Roman" w:hAnsi="Times New Roman" w:cs="Times New Roman"/>
        </w:rPr>
        <w:t xml:space="preserve">dokonywania wszelkich zmian i uzupełnień dokumentacji, jej korekt, przeróbek lub adaptacji sprawdzonych i zaakceptowanych przez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i uzgodnionych przez Zamawiającego na etapie realizacji robót budowlanych, w terminach uzgodnionych z Zamawiającym, oraz wprowadzanie zmian zg</w:t>
      </w:r>
      <w:r w:rsidR="00DE510E" w:rsidRPr="00E424DF">
        <w:rPr>
          <w:rFonts w:ascii="Times New Roman" w:hAnsi="Times New Roman" w:cs="Times New Roman"/>
        </w:rPr>
        <w:t>odnie z a</w:t>
      </w:r>
      <w:r w:rsidRPr="00E424DF">
        <w:rPr>
          <w:rFonts w:ascii="Times New Roman" w:hAnsi="Times New Roman" w:cs="Times New Roman"/>
        </w:rPr>
        <w:t>rt. 36 b  ustawy Prawo budowl</w:t>
      </w:r>
      <w:r w:rsidR="007640B2" w:rsidRPr="00E424DF">
        <w:rPr>
          <w:rFonts w:ascii="Times New Roman" w:hAnsi="Times New Roman" w:cs="Times New Roman"/>
        </w:rPr>
        <w:t>ane (Dz.U. z 2021 r. poz. 2351);</w:t>
      </w:r>
    </w:p>
    <w:p w:rsidR="00547C51" w:rsidRPr="00E424DF" w:rsidRDefault="00547C51" w:rsidP="00CC503D">
      <w:pPr>
        <w:pStyle w:val="Akapitzlist"/>
        <w:numPr>
          <w:ilvl w:val="0"/>
          <w:numId w:val="10"/>
        </w:numPr>
        <w:spacing w:after="120" w:line="276" w:lineRule="auto"/>
        <w:rPr>
          <w:rFonts w:ascii="Times New Roman" w:hAnsi="Times New Roman" w:cs="Times New Roman"/>
        </w:rPr>
      </w:pPr>
      <w:r w:rsidRPr="00E424DF">
        <w:rPr>
          <w:rFonts w:ascii="Times New Roman" w:hAnsi="Times New Roman" w:cs="Times New Roman"/>
        </w:rPr>
        <w:t>wyja</w:t>
      </w:r>
      <w:r w:rsidR="00A25B19" w:rsidRPr="00E424DF">
        <w:rPr>
          <w:rFonts w:ascii="Times New Roman" w:hAnsi="Times New Roman" w:cs="Times New Roman"/>
        </w:rPr>
        <w:t>śniania</w:t>
      </w:r>
      <w:r w:rsidRPr="00E424DF">
        <w:rPr>
          <w:rFonts w:ascii="Times New Roman" w:hAnsi="Times New Roman" w:cs="Times New Roman"/>
        </w:rPr>
        <w:t xml:space="preserve"> wątpliwości dotyczących opracowanego projektu i zawartych w nim rozwiązań oraz uzupełnianie w niezbędnym zakresie szcz</w:t>
      </w:r>
      <w:r w:rsidR="007640B2" w:rsidRPr="00E424DF">
        <w:rPr>
          <w:rFonts w:ascii="Times New Roman" w:hAnsi="Times New Roman" w:cs="Times New Roman"/>
        </w:rPr>
        <w:t>egółów dokumentacji projektowej;</w:t>
      </w:r>
    </w:p>
    <w:p w:rsidR="00547C51" w:rsidRPr="00E424DF" w:rsidRDefault="00547C51" w:rsidP="00CC503D">
      <w:pPr>
        <w:pStyle w:val="Akapitzlist"/>
        <w:numPr>
          <w:ilvl w:val="0"/>
          <w:numId w:val="10"/>
        </w:numPr>
        <w:spacing w:after="120" w:line="276" w:lineRule="auto"/>
        <w:rPr>
          <w:rFonts w:ascii="Times New Roman" w:hAnsi="Times New Roman" w:cs="Times New Roman"/>
        </w:rPr>
      </w:pPr>
      <w:r w:rsidRPr="00E424DF">
        <w:rPr>
          <w:rFonts w:ascii="Times New Roman" w:hAnsi="Times New Roman" w:cs="Times New Roman"/>
        </w:rPr>
        <w:t>udział</w:t>
      </w:r>
      <w:r w:rsidR="00A25B19" w:rsidRPr="00E424DF">
        <w:rPr>
          <w:rFonts w:ascii="Times New Roman" w:hAnsi="Times New Roman" w:cs="Times New Roman"/>
        </w:rPr>
        <w:t>u</w:t>
      </w:r>
      <w:r w:rsidRPr="00E424DF">
        <w:rPr>
          <w:rFonts w:ascii="Times New Roman" w:hAnsi="Times New Roman" w:cs="Times New Roman"/>
        </w:rPr>
        <w:t xml:space="preserve"> w radach budowy, naradach roboczych</w:t>
      </w:r>
      <w:r w:rsidR="002E16A0" w:rsidRPr="00E424DF">
        <w:rPr>
          <w:rFonts w:ascii="Times New Roman" w:hAnsi="Times New Roman" w:cs="Times New Roman"/>
        </w:rPr>
        <w:t>, technicznych i koordynacyjnych</w:t>
      </w:r>
      <w:r w:rsidRPr="00E424DF">
        <w:rPr>
          <w:rFonts w:ascii="Times New Roman" w:hAnsi="Times New Roman" w:cs="Times New Roman"/>
        </w:rPr>
        <w:t xml:space="preserve"> organizowanych przez Zamawiającego – według potr</w:t>
      </w:r>
      <w:r w:rsidR="007640B2" w:rsidRPr="00E424DF">
        <w:rPr>
          <w:rFonts w:ascii="Times New Roman" w:hAnsi="Times New Roman" w:cs="Times New Roman"/>
        </w:rPr>
        <w:t>zeb i na wezwanie Zamawiającego;</w:t>
      </w:r>
    </w:p>
    <w:p w:rsidR="00547C51" w:rsidRPr="00E424DF" w:rsidRDefault="00547C51" w:rsidP="00CC503D">
      <w:pPr>
        <w:pStyle w:val="Akapitzlist"/>
        <w:numPr>
          <w:ilvl w:val="0"/>
          <w:numId w:val="10"/>
        </w:numPr>
        <w:spacing w:after="120" w:line="276" w:lineRule="auto"/>
        <w:rPr>
          <w:rFonts w:ascii="Times New Roman" w:hAnsi="Times New Roman" w:cs="Times New Roman"/>
        </w:rPr>
      </w:pPr>
      <w:r w:rsidRPr="00E424DF">
        <w:rPr>
          <w:rFonts w:ascii="Times New Roman" w:hAnsi="Times New Roman" w:cs="Times New Roman"/>
        </w:rPr>
        <w:t>udział</w:t>
      </w:r>
      <w:r w:rsidR="00A25B19" w:rsidRPr="00E424DF">
        <w:rPr>
          <w:rFonts w:ascii="Times New Roman" w:hAnsi="Times New Roman" w:cs="Times New Roman"/>
        </w:rPr>
        <w:t>u</w:t>
      </w:r>
      <w:r w:rsidRPr="00E424DF">
        <w:rPr>
          <w:rFonts w:ascii="Times New Roman" w:hAnsi="Times New Roman" w:cs="Times New Roman"/>
        </w:rPr>
        <w:t xml:space="preserve"> w odbiorze końcowym </w:t>
      </w:r>
      <w:r w:rsidR="002E16A0" w:rsidRPr="00E424DF">
        <w:rPr>
          <w:rFonts w:ascii="Times New Roman" w:hAnsi="Times New Roman" w:cs="Times New Roman"/>
        </w:rPr>
        <w:t>robót budowlanych.</w:t>
      </w:r>
    </w:p>
    <w:p w:rsidR="00075781"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Niezwłocznie po przekazaniu terenu budowy Wykonawca zobowiązuje się:</w:t>
      </w:r>
    </w:p>
    <w:p w:rsidR="00F961C9" w:rsidRPr="00E424DF" w:rsidRDefault="00F961C9" w:rsidP="00CC503D">
      <w:pPr>
        <w:pStyle w:val="Akapitzlist"/>
        <w:numPr>
          <w:ilvl w:val="0"/>
          <w:numId w:val="8"/>
        </w:numPr>
        <w:spacing w:after="120" w:line="276" w:lineRule="auto"/>
        <w:rPr>
          <w:rFonts w:ascii="Times New Roman" w:hAnsi="Times New Roman" w:cs="Times New Roman"/>
        </w:rPr>
      </w:pPr>
      <w:r w:rsidRPr="00E424DF">
        <w:rPr>
          <w:rFonts w:ascii="Times New Roman" w:hAnsi="Times New Roman" w:cs="Times New Roman"/>
        </w:rPr>
        <w:t>wykonać prace przygotowawcze na terenie budowy a także urządz</w:t>
      </w:r>
      <w:r w:rsidR="00DE510E" w:rsidRPr="00E424DF">
        <w:rPr>
          <w:rFonts w:ascii="Times New Roman" w:hAnsi="Times New Roman" w:cs="Times New Roman"/>
        </w:rPr>
        <w:t>ić i wyposażyć zaplecze budowy;</w:t>
      </w:r>
    </w:p>
    <w:p w:rsidR="00F961C9" w:rsidRPr="00E424DF" w:rsidRDefault="00F961C9" w:rsidP="00CC503D">
      <w:pPr>
        <w:pStyle w:val="Akapitzlist"/>
        <w:numPr>
          <w:ilvl w:val="0"/>
          <w:numId w:val="8"/>
        </w:numPr>
        <w:spacing w:after="120" w:line="276" w:lineRule="auto"/>
        <w:rPr>
          <w:rFonts w:ascii="Times New Roman" w:hAnsi="Times New Roman" w:cs="Times New Roman"/>
        </w:rPr>
      </w:pPr>
      <w:r w:rsidRPr="00E424DF">
        <w:rPr>
          <w:rFonts w:ascii="Times New Roman" w:hAnsi="Times New Roman" w:cs="Times New Roman"/>
        </w:rPr>
        <w:t xml:space="preserve">doprowadzić </w:t>
      </w:r>
      <w:r w:rsidR="00DE510E" w:rsidRPr="00E424DF">
        <w:rPr>
          <w:rFonts w:ascii="Times New Roman" w:hAnsi="Times New Roman" w:cs="Times New Roman"/>
        </w:rPr>
        <w:t>na teren budowy niezbędne media;</w:t>
      </w:r>
    </w:p>
    <w:p w:rsidR="00F961C9" w:rsidRPr="00E424DF" w:rsidRDefault="00F961C9" w:rsidP="00CC503D">
      <w:pPr>
        <w:pStyle w:val="Akapitzlist"/>
        <w:numPr>
          <w:ilvl w:val="0"/>
          <w:numId w:val="8"/>
        </w:numPr>
        <w:spacing w:after="120" w:line="276" w:lineRule="auto"/>
        <w:rPr>
          <w:rFonts w:ascii="Times New Roman" w:hAnsi="Times New Roman" w:cs="Times New Roman"/>
        </w:rPr>
      </w:pPr>
      <w:bookmarkStart w:id="2" w:name="_Hlk63765597"/>
      <w:r w:rsidRPr="00E424DF">
        <w:rPr>
          <w:rFonts w:ascii="Times New Roman" w:hAnsi="Times New Roman" w:cs="Times New Roman"/>
        </w:rPr>
        <w:t>umieścić tablice informacyjne budowy zgod</w:t>
      </w:r>
      <w:r w:rsidR="00DE510E" w:rsidRPr="00E424DF">
        <w:rPr>
          <w:rFonts w:ascii="Times New Roman" w:hAnsi="Times New Roman" w:cs="Times New Roman"/>
        </w:rPr>
        <w:t>nie z obowiązującymi przepisami;</w:t>
      </w:r>
    </w:p>
    <w:bookmarkEnd w:id="2"/>
    <w:p w:rsidR="00F961C9" w:rsidRPr="00E424DF" w:rsidRDefault="00F961C9" w:rsidP="00CC503D">
      <w:pPr>
        <w:pStyle w:val="Akapitzlist"/>
        <w:numPr>
          <w:ilvl w:val="0"/>
          <w:numId w:val="8"/>
        </w:numPr>
        <w:spacing w:after="120" w:line="276" w:lineRule="auto"/>
        <w:rPr>
          <w:rFonts w:ascii="Times New Roman" w:hAnsi="Times New Roman" w:cs="Times New Roman"/>
        </w:rPr>
      </w:pPr>
      <w:r w:rsidRPr="00E424DF">
        <w:rPr>
          <w:rFonts w:ascii="Times New Roman" w:hAnsi="Times New Roman" w:cs="Times New Roman"/>
        </w:rPr>
        <w:t>zapewnić pełne zabezpieczenie terenu budowy w tym pełną ochronę os</w:t>
      </w:r>
      <w:r w:rsidR="00075781" w:rsidRPr="00E424DF">
        <w:rPr>
          <w:rFonts w:ascii="Times New Roman" w:hAnsi="Times New Roman" w:cs="Times New Roman"/>
        </w:rPr>
        <w:t>ób i mienia oraz ochronę drzew i krze</w:t>
      </w:r>
      <w:r w:rsidR="00DE510E" w:rsidRPr="00E424DF">
        <w:rPr>
          <w:rFonts w:ascii="Times New Roman" w:hAnsi="Times New Roman" w:cs="Times New Roman"/>
        </w:rPr>
        <w:t>wów nie podlegających usunięciu.</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 terminie realizacji </w:t>
      </w:r>
      <w:r w:rsidR="00606C14" w:rsidRPr="00E424DF">
        <w:rPr>
          <w:rFonts w:ascii="Times New Roman" w:hAnsi="Times New Roman" w:cs="Times New Roman"/>
        </w:rPr>
        <w:t xml:space="preserve">robót budowlanych </w:t>
      </w:r>
      <w:r w:rsidRPr="00E424DF">
        <w:rPr>
          <w:rFonts w:ascii="Times New Roman" w:hAnsi="Times New Roman" w:cs="Times New Roman"/>
        </w:rPr>
        <w:t>Wykonawca będzie utrzymywał teren budowy w stanie wolnym od przeszkód komunikacyjnych</w:t>
      </w:r>
      <w:r w:rsidR="00606C14" w:rsidRPr="00E424DF">
        <w:rPr>
          <w:rFonts w:ascii="Times New Roman" w:hAnsi="Times New Roman" w:cs="Times New Roman"/>
        </w:rPr>
        <w:t xml:space="preserve"> uniemożliwiających dostęp do nieruchomości przyległych do przebudowywanej drogi.</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 terminie realizacji </w:t>
      </w:r>
      <w:r w:rsidR="00606C14" w:rsidRPr="00E424DF">
        <w:rPr>
          <w:rFonts w:ascii="Times New Roman" w:hAnsi="Times New Roman" w:cs="Times New Roman"/>
        </w:rPr>
        <w:t xml:space="preserve">robót budowlanych Wykonawca </w:t>
      </w:r>
      <w:r w:rsidRPr="00E424DF">
        <w:rPr>
          <w:rFonts w:ascii="Times New Roman" w:hAnsi="Times New Roman" w:cs="Times New Roman"/>
        </w:rPr>
        <w:t xml:space="preserve">na bieżąco będzie usuwał wszelkie zbędne </w:t>
      </w:r>
      <w:r w:rsidRPr="00E424DF">
        <w:rPr>
          <w:rFonts w:ascii="Times New Roman" w:hAnsi="Times New Roman" w:cs="Times New Roman"/>
        </w:rPr>
        <w:lastRenderedPageBreak/>
        <w:t>urządzenia, budowle</w:t>
      </w:r>
      <w:r w:rsidR="00DE510E" w:rsidRPr="00E424DF">
        <w:rPr>
          <w:rFonts w:ascii="Times New Roman" w:hAnsi="Times New Roman" w:cs="Times New Roman"/>
        </w:rPr>
        <w:t xml:space="preserve"> tymczasowe</w:t>
      </w:r>
      <w:r w:rsidRPr="00E424DF">
        <w:rPr>
          <w:rFonts w:ascii="Times New Roman" w:hAnsi="Times New Roman" w:cs="Times New Roman"/>
        </w:rPr>
        <w:t xml:space="preserve">, materiały, odpady dostarczone lub </w:t>
      </w:r>
      <w:r w:rsidR="00606C14" w:rsidRPr="00E424DF">
        <w:rPr>
          <w:rFonts w:ascii="Times New Roman" w:hAnsi="Times New Roman" w:cs="Times New Roman"/>
        </w:rPr>
        <w:t xml:space="preserve">wytworzone </w:t>
      </w:r>
      <w:r w:rsidRPr="00E424DF">
        <w:rPr>
          <w:rFonts w:ascii="Times New Roman" w:hAnsi="Times New Roman" w:cs="Times New Roman"/>
        </w:rPr>
        <w:t>przez Wykonawcę lub jego Podwykonawców.</w:t>
      </w:r>
    </w:p>
    <w:p w:rsidR="00F961C9" w:rsidRPr="00E424DF" w:rsidRDefault="00CA5BEF"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przekaże Zamawiającemu informacje</w:t>
      </w:r>
      <w:r w:rsidR="00F961C9" w:rsidRPr="00E424DF">
        <w:rPr>
          <w:rFonts w:ascii="Times New Roman" w:hAnsi="Times New Roman" w:cs="Times New Roman"/>
        </w:rPr>
        <w:t xml:space="preserve">, o wytworzonych podczas prowadzenia prac budowlanych odpadach oraz sposobie ich zagospodarowania zgodnie z obowiązującą </w:t>
      </w:r>
      <w:r w:rsidRPr="00E424DF">
        <w:rPr>
          <w:rFonts w:ascii="Times New Roman" w:hAnsi="Times New Roman" w:cs="Times New Roman"/>
        </w:rPr>
        <w:t>ustawą z dnia 14 grudnia 2012r. o od</w:t>
      </w:r>
      <w:r w:rsidR="00DE510E" w:rsidRPr="00E424DF">
        <w:rPr>
          <w:rFonts w:ascii="Times New Roman" w:hAnsi="Times New Roman" w:cs="Times New Roman"/>
        </w:rPr>
        <w:t>padach (Dz.U. z 2021, poz. 779)</w:t>
      </w:r>
      <w:r w:rsidRPr="00E424DF">
        <w:rPr>
          <w:rFonts w:ascii="Times New Roman" w:hAnsi="Times New Roman" w:cs="Times New Roman"/>
        </w:rPr>
        <w:t xml:space="preserve"> </w:t>
      </w:r>
      <w:r w:rsidR="00F961C9" w:rsidRPr="00E424DF">
        <w:rPr>
          <w:rFonts w:ascii="Times New Roman" w:hAnsi="Times New Roman" w:cs="Times New Roman"/>
        </w:rPr>
        <w:t>w formie załącznika do dokumentacji odbiorowej/powykonawczej.</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zobowiązuje się do niezwłocznego usuwania w sposób docelowy wszelkich szkód i awarii spowodowanych przez niego w trakcie realizacji robót.</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będzie stosował zabezpieczenia zakończonych elementów robót oraz istniejącej infrastruktury towarzyszącej aby nie dopuścić do ich uszkodzenia lub zniszczenia.</w:t>
      </w:r>
    </w:p>
    <w:p w:rsidR="00D53306" w:rsidRPr="00E424DF" w:rsidRDefault="00D53306"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wykona oznakowanie wybudowanych i przebudowywanych sieci.</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wraz z postępem realizacji </w:t>
      </w:r>
      <w:r w:rsidR="00A25B19" w:rsidRPr="00E424DF">
        <w:rPr>
          <w:rFonts w:ascii="Times New Roman" w:hAnsi="Times New Roman" w:cs="Times New Roman"/>
        </w:rPr>
        <w:t>Etapu 2</w:t>
      </w:r>
      <w:r w:rsidRPr="00E424DF">
        <w:rPr>
          <w:rFonts w:ascii="Times New Roman" w:hAnsi="Times New Roman" w:cs="Times New Roman"/>
        </w:rPr>
        <w:t xml:space="preserve"> przedmiotu umowy zobowiązany jest do:</w:t>
      </w:r>
    </w:p>
    <w:p w:rsidR="00F961C9" w:rsidRPr="00E424DF" w:rsidRDefault="00F961C9" w:rsidP="00CC503D">
      <w:pPr>
        <w:pStyle w:val="Akapitzlist"/>
        <w:numPr>
          <w:ilvl w:val="0"/>
          <w:numId w:val="9"/>
        </w:numPr>
        <w:spacing w:after="120" w:line="276" w:lineRule="auto"/>
        <w:rPr>
          <w:rFonts w:ascii="Times New Roman" w:hAnsi="Times New Roman" w:cs="Times New Roman"/>
        </w:rPr>
      </w:pPr>
      <w:r w:rsidRPr="00E424DF">
        <w:rPr>
          <w:rFonts w:ascii="Times New Roman" w:hAnsi="Times New Roman" w:cs="Times New Roman"/>
        </w:rPr>
        <w:t xml:space="preserve">Informowania Zamawiającego i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o wystąpieniu konieczności wykonania robót dodatkowych, możliwości wykonania robót zamiennych bądź o niecelowości wykonania określonych robót w terminie 7 dni od daty powzi</w:t>
      </w:r>
      <w:r w:rsidR="00DE510E" w:rsidRPr="00E424DF">
        <w:rPr>
          <w:rFonts w:ascii="Times New Roman" w:hAnsi="Times New Roman" w:cs="Times New Roman"/>
        </w:rPr>
        <w:t>ęcia informacji o tych robotach;</w:t>
      </w:r>
    </w:p>
    <w:p w:rsidR="00F961C9" w:rsidRPr="00E424DF" w:rsidRDefault="00CA5BEF" w:rsidP="00CC503D">
      <w:pPr>
        <w:pStyle w:val="Akapitzlist"/>
        <w:numPr>
          <w:ilvl w:val="0"/>
          <w:numId w:val="9"/>
        </w:numPr>
        <w:spacing w:after="120" w:line="276" w:lineRule="auto"/>
        <w:rPr>
          <w:rFonts w:ascii="Times New Roman" w:hAnsi="Times New Roman" w:cs="Times New Roman"/>
        </w:rPr>
      </w:pPr>
      <w:r w:rsidRPr="00E424DF">
        <w:rPr>
          <w:rFonts w:ascii="Times New Roman" w:hAnsi="Times New Roman" w:cs="Times New Roman"/>
        </w:rPr>
        <w:t>Informowania</w:t>
      </w:r>
      <w:r w:rsidR="00F961C9" w:rsidRPr="00E424DF">
        <w:rPr>
          <w:rFonts w:ascii="Times New Roman" w:hAnsi="Times New Roman" w:cs="Times New Roman"/>
        </w:rPr>
        <w:t xml:space="preserve"> Inspektora </w:t>
      </w:r>
      <w:r w:rsidR="007640B2" w:rsidRPr="00E424DF">
        <w:rPr>
          <w:rFonts w:ascii="Times New Roman" w:hAnsi="Times New Roman" w:cs="Times New Roman"/>
        </w:rPr>
        <w:t>Nadzoru Inwestorskiego</w:t>
      </w:r>
      <w:r w:rsidR="00F961C9" w:rsidRPr="00E424DF">
        <w:rPr>
          <w:rFonts w:ascii="Times New Roman" w:hAnsi="Times New Roman" w:cs="Times New Roman"/>
        </w:rPr>
        <w:t xml:space="preserve"> o terminie wykonania robót zanikających lub ulegających zakryciu w celu dokonania ich sprawdzenia i odbioru (nie później, niż na 3 dni przed ich zanikiem lub zakryciem). Jeżeli Wykonawca nie poinformuje o tych faktach, to będzie zobowiązany do odkrycia robót lub wykonania otworów niezbędnych do zbadania robót, a następnie przywrócenia robót do stanu pierwotnego na własny koszt.</w:t>
      </w:r>
    </w:p>
    <w:p w:rsidR="00F961C9" w:rsidRPr="00E424DF" w:rsidRDefault="00CA5BEF"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zobowiązany jest do stosowania</w:t>
      </w:r>
      <w:r w:rsidR="00F961C9" w:rsidRPr="00E424DF">
        <w:rPr>
          <w:rFonts w:ascii="Times New Roman" w:hAnsi="Times New Roman" w:cs="Times New Roman"/>
        </w:rPr>
        <w:t xml:space="preserve"> przy realizacji zadania </w:t>
      </w:r>
      <w:r w:rsidRPr="00E424DF">
        <w:rPr>
          <w:rFonts w:ascii="Times New Roman" w:hAnsi="Times New Roman" w:cs="Times New Roman"/>
        </w:rPr>
        <w:t xml:space="preserve">inwestycyjnego </w:t>
      </w:r>
      <w:r w:rsidR="00F961C9" w:rsidRPr="00E424DF">
        <w:rPr>
          <w:rFonts w:ascii="Times New Roman" w:hAnsi="Times New Roman" w:cs="Times New Roman"/>
        </w:rPr>
        <w:t>będącego przedmiotem umowy</w:t>
      </w:r>
      <w:r w:rsidRPr="00E424DF">
        <w:rPr>
          <w:rFonts w:ascii="Times New Roman" w:hAnsi="Times New Roman" w:cs="Times New Roman"/>
        </w:rPr>
        <w:t>,</w:t>
      </w:r>
      <w:r w:rsidR="00F961C9" w:rsidRPr="00E424DF">
        <w:rPr>
          <w:rFonts w:ascii="Times New Roman" w:hAnsi="Times New Roman" w:cs="Times New Roman"/>
        </w:rPr>
        <w:t xml:space="preserve"> technologii </w:t>
      </w:r>
      <w:r w:rsidR="00DE510E" w:rsidRPr="00E424DF">
        <w:rPr>
          <w:rFonts w:ascii="Times New Roman" w:hAnsi="Times New Roman" w:cs="Times New Roman"/>
        </w:rPr>
        <w:t>robót</w:t>
      </w:r>
      <w:r w:rsidRPr="00E424DF">
        <w:rPr>
          <w:rFonts w:ascii="Times New Roman" w:hAnsi="Times New Roman" w:cs="Times New Roman"/>
        </w:rPr>
        <w:t xml:space="preserve"> wynikającej</w:t>
      </w:r>
      <w:r w:rsidR="00F961C9" w:rsidRPr="00E424DF">
        <w:rPr>
          <w:rFonts w:ascii="Times New Roman" w:hAnsi="Times New Roman" w:cs="Times New Roman"/>
        </w:rPr>
        <w:t xml:space="preserve"> ze sprawdzonej przez Inspektora </w:t>
      </w:r>
      <w:r w:rsidR="007640B2" w:rsidRPr="00E424DF">
        <w:rPr>
          <w:rFonts w:ascii="Times New Roman" w:hAnsi="Times New Roman" w:cs="Times New Roman"/>
        </w:rPr>
        <w:t>Nadzoru Inwestorskiego</w:t>
      </w:r>
      <w:r w:rsidR="00F961C9" w:rsidRPr="00E424DF">
        <w:rPr>
          <w:rFonts w:ascii="Times New Roman" w:hAnsi="Times New Roman" w:cs="Times New Roman"/>
        </w:rPr>
        <w:t xml:space="preserve"> i uzgodnionej przez Zamawiającego dokumentacji proj</w:t>
      </w:r>
      <w:r w:rsidRPr="00E424DF">
        <w:rPr>
          <w:rFonts w:ascii="Times New Roman" w:hAnsi="Times New Roman" w:cs="Times New Roman"/>
        </w:rPr>
        <w:t xml:space="preserve">ektowej, </w:t>
      </w:r>
      <w:r w:rsidR="00F961C9" w:rsidRPr="00E424DF">
        <w:rPr>
          <w:rFonts w:ascii="Times New Roman" w:hAnsi="Times New Roman" w:cs="Times New Roman"/>
        </w:rPr>
        <w:t xml:space="preserve">o której mowa w </w:t>
      </w:r>
      <w:r w:rsidR="00DE510E" w:rsidRPr="00E424DF">
        <w:rPr>
          <w:rFonts w:ascii="Times New Roman" w:hAnsi="Times New Roman" w:cs="Times New Roman"/>
        </w:rPr>
        <w:t>ust. 5 i 18.</w:t>
      </w:r>
    </w:p>
    <w:p w:rsidR="00F961C9" w:rsidRPr="00E424DF" w:rsidRDefault="00DE5362"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u</w:t>
      </w:r>
      <w:r w:rsidR="00F961C9" w:rsidRPr="00E424DF">
        <w:rPr>
          <w:rFonts w:ascii="Times New Roman" w:hAnsi="Times New Roman" w:cs="Times New Roman"/>
        </w:rPr>
        <w:t>porządk</w:t>
      </w:r>
      <w:r w:rsidRPr="00E424DF">
        <w:rPr>
          <w:rFonts w:ascii="Times New Roman" w:hAnsi="Times New Roman" w:cs="Times New Roman"/>
        </w:rPr>
        <w:t>uje</w:t>
      </w:r>
      <w:r w:rsidR="00F961C9" w:rsidRPr="00E424DF">
        <w:rPr>
          <w:rFonts w:ascii="Times New Roman" w:hAnsi="Times New Roman" w:cs="Times New Roman"/>
        </w:rPr>
        <w:t xml:space="preserve"> po zakończeniu robót teren budowy i przeka</w:t>
      </w:r>
      <w:r w:rsidRPr="00E424DF">
        <w:rPr>
          <w:rFonts w:ascii="Times New Roman" w:hAnsi="Times New Roman" w:cs="Times New Roman"/>
        </w:rPr>
        <w:t>że</w:t>
      </w:r>
      <w:r w:rsidR="00F961C9" w:rsidRPr="00E424DF">
        <w:rPr>
          <w:rFonts w:ascii="Times New Roman" w:hAnsi="Times New Roman" w:cs="Times New Roman"/>
        </w:rPr>
        <w:t xml:space="preserve"> go Zamawiającemu w terminie odbioru końcowego robót. Odpowiedzialność Wykonawcy za teren budowy rozpoczyna się z dniem przekazania terenu budowy przez Zamawiającego i trwa do dnia podpisania protokołu odbioru końcowego robót.</w:t>
      </w:r>
    </w:p>
    <w:p w:rsidR="00F961C9" w:rsidRPr="00E424DF" w:rsidRDefault="00DE5362"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ma obowiązek pisemne</w:t>
      </w:r>
      <w:r w:rsidR="00D541D8" w:rsidRPr="00E424DF">
        <w:rPr>
          <w:rFonts w:ascii="Times New Roman" w:hAnsi="Times New Roman" w:cs="Times New Roman"/>
        </w:rPr>
        <w:t>go</w:t>
      </w:r>
      <w:r w:rsidRPr="00E424DF">
        <w:rPr>
          <w:rFonts w:ascii="Times New Roman" w:hAnsi="Times New Roman" w:cs="Times New Roman"/>
        </w:rPr>
        <w:t xml:space="preserve"> zgłoszenia</w:t>
      </w:r>
      <w:r w:rsidR="00F961C9" w:rsidRPr="00E424DF">
        <w:rPr>
          <w:rFonts w:ascii="Times New Roman" w:hAnsi="Times New Roman" w:cs="Times New Roman"/>
        </w:rPr>
        <w:t xml:space="preserve"> Inspektorowi </w:t>
      </w:r>
      <w:r w:rsidR="007640B2" w:rsidRPr="00E424DF">
        <w:rPr>
          <w:rFonts w:ascii="Times New Roman" w:hAnsi="Times New Roman" w:cs="Times New Roman"/>
        </w:rPr>
        <w:t>Nadzoru Inwestorskiego</w:t>
      </w:r>
      <w:r w:rsidR="00F961C9" w:rsidRPr="00E424DF">
        <w:rPr>
          <w:rFonts w:ascii="Times New Roman" w:hAnsi="Times New Roman" w:cs="Times New Roman"/>
        </w:rPr>
        <w:t xml:space="preserve"> i  Zamawiającemu gotowości do odbioru końcowego </w:t>
      </w:r>
      <w:r w:rsidRPr="00E424DF">
        <w:rPr>
          <w:rFonts w:ascii="Times New Roman" w:hAnsi="Times New Roman" w:cs="Times New Roman"/>
        </w:rPr>
        <w:t>robót budowlanych</w:t>
      </w:r>
      <w:r w:rsidR="00F961C9" w:rsidRPr="00E424DF">
        <w:rPr>
          <w:rFonts w:ascii="Times New Roman" w:hAnsi="Times New Roman" w:cs="Times New Roman"/>
        </w:rPr>
        <w:t>, z uwzględnieniem terminów przewidzianych w niniejszej umowie na rozpoczęcie i zakończenie czynności odbiorowych.</w:t>
      </w:r>
    </w:p>
    <w:p w:rsidR="00F961C9" w:rsidRPr="00E424DF" w:rsidRDefault="00547C51"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ma obowiązek przekazać </w:t>
      </w:r>
      <w:r w:rsidR="00F961C9" w:rsidRPr="00E424DF">
        <w:rPr>
          <w:rFonts w:ascii="Times New Roman" w:hAnsi="Times New Roman" w:cs="Times New Roman"/>
        </w:rPr>
        <w:t>Zamawiającemu poszczególn</w:t>
      </w:r>
      <w:r w:rsidRPr="00E424DF">
        <w:rPr>
          <w:rFonts w:ascii="Times New Roman" w:hAnsi="Times New Roman" w:cs="Times New Roman"/>
        </w:rPr>
        <w:t>e</w:t>
      </w:r>
      <w:r w:rsidR="00F961C9" w:rsidRPr="00E424DF">
        <w:rPr>
          <w:rFonts w:ascii="Times New Roman" w:hAnsi="Times New Roman" w:cs="Times New Roman"/>
        </w:rPr>
        <w:t xml:space="preserve"> </w:t>
      </w:r>
      <w:r w:rsidRPr="00E424DF">
        <w:rPr>
          <w:rFonts w:ascii="Times New Roman" w:hAnsi="Times New Roman" w:cs="Times New Roman"/>
        </w:rPr>
        <w:t xml:space="preserve">Etapy </w:t>
      </w:r>
      <w:r w:rsidR="00F961C9" w:rsidRPr="00E424DF">
        <w:rPr>
          <w:rFonts w:ascii="Times New Roman" w:hAnsi="Times New Roman" w:cs="Times New Roman"/>
        </w:rPr>
        <w:t xml:space="preserve">przedmiotu umowy w terminach wyznaczonych w umowie po uprzednim sprawdzeniu poprawności ich wykonania. Na czas odbioru poszczególnych </w:t>
      </w:r>
      <w:r w:rsidRPr="00E424DF">
        <w:rPr>
          <w:rFonts w:ascii="Times New Roman" w:hAnsi="Times New Roman" w:cs="Times New Roman"/>
        </w:rPr>
        <w:t>Etapów</w:t>
      </w:r>
      <w:r w:rsidR="00F961C9" w:rsidRPr="00E424DF">
        <w:rPr>
          <w:rFonts w:ascii="Times New Roman" w:hAnsi="Times New Roman" w:cs="Times New Roman"/>
        </w:rPr>
        <w:t xml:space="preserve"> przedmiotu umowy, Wykonawca przekaże Zamawiającemu wszystkie niezbędne dokumenty potwierdzające zakres i prawidłowość wykonanych prac, będących przedmiotem umowy.</w:t>
      </w:r>
    </w:p>
    <w:p w:rsidR="00F961C9" w:rsidRPr="00E424DF" w:rsidRDefault="00547C51"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zobowiązany jest do u</w:t>
      </w:r>
      <w:r w:rsidR="00F961C9" w:rsidRPr="00E424DF">
        <w:rPr>
          <w:rFonts w:ascii="Times New Roman" w:hAnsi="Times New Roman" w:cs="Times New Roman"/>
        </w:rPr>
        <w:t>dział</w:t>
      </w:r>
      <w:r w:rsidR="002E16A0" w:rsidRPr="00E424DF">
        <w:rPr>
          <w:rFonts w:ascii="Times New Roman" w:hAnsi="Times New Roman" w:cs="Times New Roman"/>
        </w:rPr>
        <w:t>u</w:t>
      </w:r>
      <w:r w:rsidR="00F961C9" w:rsidRPr="00E424DF">
        <w:rPr>
          <w:rFonts w:ascii="Times New Roman" w:hAnsi="Times New Roman" w:cs="Times New Roman"/>
        </w:rPr>
        <w:t xml:space="preserve"> w przeglądach gwarancyjnych </w:t>
      </w:r>
      <w:r w:rsidRPr="00E424DF">
        <w:rPr>
          <w:rFonts w:ascii="Times New Roman" w:hAnsi="Times New Roman" w:cs="Times New Roman"/>
        </w:rPr>
        <w:t xml:space="preserve">w okresie gwarancji i rękojmi </w:t>
      </w:r>
      <w:r w:rsidR="00F961C9" w:rsidRPr="00E424DF">
        <w:rPr>
          <w:rFonts w:ascii="Times New Roman" w:hAnsi="Times New Roman" w:cs="Times New Roman"/>
        </w:rPr>
        <w:t>– na pisemne wezwanie Zamawiającego.</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lastRenderedPageBreak/>
        <w:t>Wykonawca</w:t>
      </w:r>
      <w:r w:rsidR="00766779" w:rsidRPr="00E424DF">
        <w:rPr>
          <w:rFonts w:ascii="Times New Roman" w:hAnsi="Times New Roman" w:cs="Times New Roman"/>
        </w:rPr>
        <w:t>/Podwykonawca</w:t>
      </w:r>
      <w:r w:rsidRPr="00E424DF">
        <w:rPr>
          <w:rFonts w:ascii="Times New Roman" w:hAnsi="Times New Roman" w:cs="Times New Roman"/>
        </w:rPr>
        <w:t xml:space="preserve"> zobowiązany jest do zatrudnienia na podstawie umowy o pracę we własnym przedsiębiorstwie lub przez Podwykonawcę, osób które będą wykonywały niżej wymienione czynności, w myśl art.</w:t>
      </w:r>
      <w:r w:rsidR="00C51BC2" w:rsidRPr="00E424DF">
        <w:rPr>
          <w:rFonts w:ascii="Times New Roman" w:hAnsi="Times New Roman" w:cs="Times New Roman"/>
        </w:rPr>
        <w:t xml:space="preserve"> </w:t>
      </w:r>
      <w:r w:rsidRPr="00E424DF">
        <w:rPr>
          <w:rFonts w:ascii="Times New Roman" w:hAnsi="Times New Roman" w:cs="Times New Roman"/>
        </w:rPr>
        <w:t>22 §1 ustawy z dnia 26 czerwca 1974 r. – Kodeks pracy (Dz. U. z 2020 r. poz. 1320, ze zm.), tj. czynności związane z realizacją zakresu robót objętych dokumentacją projektową:</w:t>
      </w:r>
    </w:p>
    <w:p w:rsidR="00F961C9" w:rsidRPr="00E424DF" w:rsidRDefault="00F961C9" w:rsidP="00CC503D">
      <w:pPr>
        <w:pStyle w:val="Akapitzlist"/>
        <w:numPr>
          <w:ilvl w:val="0"/>
          <w:numId w:val="11"/>
        </w:numPr>
        <w:spacing w:after="120" w:line="276" w:lineRule="auto"/>
        <w:rPr>
          <w:rFonts w:ascii="Times New Roman" w:hAnsi="Times New Roman" w:cs="Times New Roman"/>
        </w:rPr>
      </w:pPr>
      <w:r w:rsidRPr="00E424DF">
        <w:rPr>
          <w:rFonts w:ascii="Times New Roman" w:hAnsi="Times New Roman" w:cs="Times New Roman"/>
        </w:rPr>
        <w:t>czynności polegające na organizacji terenu budowy, w szczególności budowa zaplecza, ogrodzenia</w:t>
      </w:r>
      <w:r w:rsidR="00C51BC2" w:rsidRPr="00E424DF">
        <w:rPr>
          <w:rFonts w:ascii="Times New Roman" w:hAnsi="Times New Roman" w:cs="Times New Roman"/>
        </w:rPr>
        <w:t xml:space="preserve"> i zabezpieczenie terenu budowy;</w:t>
      </w:r>
    </w:p>
    <w:p w:rsidR="00C51BC2" w:rsidRPr="00E424DF" w:rsidRDefault="00C51BC2" w:rsidP="00CC503D">
      <w:pPr>
        <w:pStyle w:val="Akapitzlist"/>
        <w:numPr>
          <w:ilvl w:val="0"/>
          <w:numId w:val="11"/>
        </w:numPr>
        <w:spacing w:after="120" w:line="276" w:lineRule="auto"/>
        <w:rPr>
          <w:rFonts w:ascii="Times New Roman" w:hAnsi="Times New Roman" w:cs="Times New Roman"/>
        </w:rPr>
      </w:pPr>
      <w:r w:rsidRPr="00E424DF">
        <w:rPr>
          <w:rFonts w:ascii="Times New Roman" w:hAnsi="Times New Roman" w:cs="Times New Roman"/>
        </w:rPr>
        <w:t>czynności polegające na wykonywaniu robót rozbiórkowych;</w:t>
      </w:r>
    </w:p>
    <w:p w:rsidR="00F961C9" w:rsidRPr="00E424DF" w:rsidRDefault="00F961C9" w:rsidP="00CC503D">
      <w:pPr>
        <w:pStyle w:val="Akapitzlist"/>
        <w:numPr>
          <w:ilvl w:val="0"/>
          <w:numId w:val="11"/>
        </w:numPr>
        <w:spacing w:after="120" w:line="276" w:lineRule="auto"/>
        <w:rPr>
          <w:rFonts w:ascii="Times New Roman" w:hAnsi="Times New Roman" w:cs="Times New Roman"/>
        </w:rPr>
      </w:pPr>
      <w:r w:rsidRPr="00E424DF">
        <w:rPr>
          <w:rFonts w:ascii="Times New Roman" w:hAnsi="Times New Roman" w:cs="Times New Roman"/>
        </w:rPr>
        <w:t>czynności polegając</w:t>
      </w:r>
      <w:r w:rsidR="00C51BC2" w:rsidRPr="00E424DF">
        <w:rPr>
          <w:rFonts w:ascii="Times New Roman" w:hAnsi="Times New Roman" w:cs="Times New Roman"/>
        </w:rPr>
        <w:t>e na wykonywaniu robót ziemnych;</w:t>
      </w:r>
    </w:p>
    <w:p w:rsidR="00F961C9" w:rsidRPr="00E424DF" w:rsidRDefault="00F961C9" w:rsidP="00CC503D">
      <w:pPr>
        <w:pStyle w:val="Akapitzlist"/>
        <w:numPr>
          <w:ilvl w:val="0"/>
          <w:numId w:val="11"/>
        </w:numPr>
        <w:spacing w:after="120" w:line="276" w:lineRule="auto"/>
        <w:rPr>
          <w:rFonts w:ascii="Times New Roman" w:hAnsi="Times New Roman" w:cs="Times New Roman"/>
        </w:rPr>
      </w:pPr>
      <w:r w:rsidRPr="00E424DF">
        <w:rPr>
          <w:rFonts w:ascii="Times New Roman" w:hAnsi="Times New Roman" w:cs="Times New Roman"/>
        </w:rPr>
        <w:t>czynności polegające na transporcie, przemieszczeniu i przenoszeniu materiałów budowlanych i urządzeń przeznaczonych do montażu i wbudowania oraz pochodzących z demontażu a także materiałów przeznaczony</w:t>
      </w:r>
      <w:r w:rsidR="00C51BC2" w:rsidRPr="00E424DF">
        <w:rPr>
          <w:rFonts w:ascii="Times New Roman" w:hAnsi="Times New Roman" w:cs="Times New Roman"/>
        </w:rPr>
        <w:t>ch do usunięcia z terenu budowy - w obrębie terenu budowy;</w:t>
      </w:r>
    </w:p>
    <w:p w:rsidR="00F961C9" w:rsidRPr="00E424DF" w:rsidRDefault="00F961C9" w:rsidP="00CC503D">
      <w:pPr>
        <w:pStyle w:val="Akapitzlist"/>
        <w:numPr>
          <w:ilvl w:val="0"/>
          <w:numId w:val="11"/>
        </w:numPr>
        <w:spacing w:after="120" w:line="276" w:lineRule="auto"/>
        <w:rPr>
          <w:rFonts w:ascii="Times New Roman" w:hAnsi="Times New Roman" w:cs="Times New Roman"/>
        </w:rPr>
      </w:pPr>
      <w:r w:rsidRPr="00E424DF">
        <w:rPr>
          <w:rFonts w:ascii="Times New Roman" w:hAnsi="Times New Roman" w:cs="Times New Roman"/>
        </w:rPr>
        <w:t>czynności związane z wbudowywaniem i montażem materiałów budowlanych i urządzeń na terenie budowy.</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w:t>
      </w:r>
      <w:r w:rsidR="00766779" w:rsidRPr="00E424DF">
        <w:rPr>
          <w:rFonts w:ascii="Times New Roman" w:hAnsi="Times New Roman" w:cs="Times New Roman"/>
        </w:rPr>
        <w:t>/Podwykonawca</w:t>
      </w:r>
      <w:r w:rsidRPr="00E424DF">
        <w:rPr>
          <w:rFonts w:ascii="Times New Roman" w:hAnsi="Times New Roman" w:cs="Times New Roman"/>
        </w:rPr>
        <w:t xml:space="preserve"> zobowiązany jest, aby osoby wykonujące cz</w:t>
      </w:r>
      <w:r w:rsidR="00721114" w:rsidRPr="00E424DF">
        <w:rPr>
          <w:rFonts w:ascii="Times New Roman" w:hAnsi="Times New Roman" w:cs="Times New Roman"/>
        </w:rPr>
        <w:t>ynności, o których mowa w ust. 71</w:t>
      </w:r>
      <w:r w:rsidRPr="00E424DF">
        <w:rPr>
          <w:rFonts w:ascii="Times New Roman" w:hAnsi="Times New Roman" w:cs="Times New Roman"/>
        </w:rPr>
        <w:t xml:space="preserve"> były zatrudnione do ich realizacji na podstawie umowy o pracę w rozumieniu przepisów ustawy z dnia 26 czerwca 1974 </w:t>
      </w:r>
      <w:r w:rsidR="0032764D" w:rsidRPr="00E424DF">
        <w:rPr>
          <w:rFonts w:ascii="Times New Roman" w:hAnsi="Times New Roman" w:cs="Times New Roman"/>
        </w:rPr>
        <w:t>r. – Kodeks pracy (</w:t>
      </w:r>
      <w:proofErr w:type="spellStart"/>
      <w:r w:rsidR="0032764D" w:rsidRPr="00E424DF">
        <w:rPr>
          <w:rFonts w:ascii="Times New Roman" w:hAnsi="Times New Roman" w:cs="Times New Roman"/>
        </w:rPr>
        <w:t>t.j</w:t>
      </w:r>
      <w:proofErr w:type="spellEnd"/>
      <w:r w:rsidR="0032764D" w:rsidRPr="00E424DF">
        <w:rPr>
          <w:rFonts w:ascii="Times New Roman" w:hAnsi="Times New Roman" w:cs="Times New Roman"/>
        </w:rPr>
        <w:t>. Dz. U. z 2020 r. poz. 1320</w:t>
      </w:r>
      <w:r w:rsidRPr="00E424DF">
        <w:rPr>
          <w:rFonts w:ascii="Times New Roman" w:hAnsi="Times New Roman" w:cs="Times New Roman"/>
        </w:rPr>
        <w:t>), co najmniej na okres wykonywania tych czynności w czasie realizacji niniejszej umowy.</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w:t>
      </w:r>
      <w:r w:rsidR="00766779" w:rsidRPr="00E424DF">
        <w:rPr>
          <w:rFonts w:ascii="Times New Roman" w:hAnsi="Times New Roman" w:cs="Times New Roman"/>
        </w:rPr>
        <w:t>/Podwykonawca</w:t>
      </w:r>
      <w:r w:rsidR="00FD17EF" w:rsidRPr="00E424DF">
        <w:rPr>
          <w:rFonts w:ascii="Times New Roman" w:hAnsi="Times New Roman" w:cs="Times New Roman"/>
        </w:rPr>
        <w:t>/Dalszy Podwykonawca</w:t>
      </w:r>
      <w:r w:rsidRPr="00E424DF">
        <w:rPr>
          <w:rFonts w:ascii="Times New Roman" w:hAnsi="Times New Roman" w:cs="Times New Roman"/>
        </w:rPr>
        <w:t xml:space="preserve"> jest zobowiązany zawrzeć w każdej umowie o podwykonawstwo stosowne zapisy zobowiązujące podwykonawców </w:t>
      </w:r>
      <w:r w:rsidR="00FD17EF" w:rsidRPr="00E424DF">
        <w:rPr>
          <w:rFonts w:ascii="Times New Roman" w:hAnsi="Times New Roman" w:cs="Times New Roman"/>
        </w:rPr>
        <w:t>do zatrudnienia na umowę o pracę</w:t>
      </w:r>
      <w:r w:rsidRPr="00E424DF">
        <w:rPr>
          <w:rFonts w:ascii="Times New Roman" w:hAnsi="Times New Roman" w:cs="Times New Roman"/>
        </w:rPr>
        <w:t xml:space="preserve"> wszystkich osób wykonujących czynności polegające na wykonywaniu robót budowlanych objętych przedmiotem umowy</w:t>
      </w:r>
      <w:r w:rsidR="007D7F28" w:rsidRPr="00E424DF">
        <w:rPr>
          <w:rFonts w:ascii="Times New Roman" w:hAnsi="Times New Roman" w:cs="Times New Roman"/>
        </w:rPr>
        <w:t>, o któ</w:t>
      </w:r>
      <w:r w:rsidR="00721114" w:rsidRPr="00E424DF">
        <w:rPr>
          <w:rFonts w:ascii="Times New Roman" w:hAnsi="Times New Roman" w:cs="Times New Roman"/>
        </w:rPr>
        <w:t>rych mowa w ust. 71</w:t>
      </w:r>
      <w:r w:rsidRPr="00E424DF">
        <w:rPr>
          <w:rFonts w:ascii="Times New Roman" w:hAnsi="Times New Roman" w:cs="Times New Roman"/>
        </w:rPr>
        <w:t>.</w:t>
      </w:r>
    </w:p>
    <w:p w:rsidR="00F961C9" w:rsidRPr="00E424DF" w:rsidRDefault="0076677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Wykonawca/Podwykonawca</w:t>
      </w:r>
      <w:r w:rsidR="00F961C9" w:rsidRPr="00E424DF">
        <w:rPr>
          <w:rFonts w:ascii="Times New Roman" w:hAnsi="Times New Roman" w:cs="Times New Roman"/>
        </w:rPr>
        <w:t xml:space="preserve"> dla udokumentowania okoliczności i wykonywania czynności o których mowa w </w:t>
      </w:r>
      <w:r w:rsidR="00721114" w:rsidRPr="00E424DF">
        <w:rPr>
          <w:rFonts w:ascii="Times New Roman" w:hAnsi="Times New Roman" w:cs="Times New Roman"/>
        </w:rPr>
        <w:t>ust. 71</w:t>
      </w:r>
      <w:r w:rsidR="00F961C9" w:rsidRPr="00E424DF">
        <w:rPr>
          <w:rFonts w:ascii="Times New Roman" w:hAnsi="Times New Roman" w:cs="Times New Roman"/>
        </w:rPr>
        <w:t>, przedstawi Zamawiającemu w terminie 7 dni od podpisania umowy, nie później jednak niż przed przystąpieniem do realizacji robót,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 przypadku konieczności wprowadzenia zmian w składzie brygady wykonującej prace Wykonawca/Podwykonawca powiadomi o tym Zamawiającego w terminie 7 dni od dnia zaistnienia zmiany. Zatrudnienie nowych osób podlega</w:t>
      </w:r>
      <w:r w:rsidR="007D7F28" w:rsidRPr="00E424DF">
        <w:rPr>
          <w:rFonts w:ascii="Times New Roman" w:hAnsi="Times New Roman" w:cs="Times New Roman"/>
        </w:rPr>
        <w:t xml:space="preserve"> rygorowi wskazanemu w </w:t>
      </w:r>
      <w:r w:rsidR="00A619FD" w:rsidRPr="00E424DF">
        <w:rPr>
          <w:rFonts w:ascii="Times New Roman" w:hAnsi="Times New Roman" w:cs="Times New Roman"/>
        </w:rPr>
        <w:t xml:space="preserve">ust. </w:t>
      </w:r>
      <w:r w:rsidR="00C51BC2" w:rsidRPr="00E424DF">
        <w:rPr>
          <w:rFonts w:ascii="Times New Roman" w:hAnsi="Times New Roman" w:cs="Times New Roman"/>
        </w:rPr>
        <w:t xml:space="preserve">71 - </w:t>
      </w:r>
      <w:r w:rsidR="00A619FD" w:rsidRPr="00E424DF">
        <w:rPr>
          <w:rFonts w:ascii="Times New Roman" w:hAnsi="Times New Roman" w:cs="Times New Roman"/>
        </w:rPr>
        <w:t>7</w:t>
      </w:r>
      <w:r w:rsidR="00721114" w:rsidRPr="00E424DF">
        <w:rPr>
          <w:rFonts w:ascii="Times New Roman" w:hAnsi="Times New Roman" w:cs="Times New Roman"/>
        </w:rPr>
        <w:t>4</w:t>
      </w:r>
      <w:r w:rsidRPr="00E424DF">
        <w:rPr>
          <w:rFonts w:ascii="Times New Roman" w:hAnsi="Times New Roman" w:cs="Times New Roman"/>
        </w:rPr>
        <w:t>.</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 trakcie realizacji umowy Zamawiający uprawniony jest do wykonywania czynności kontrolnych wobec Wykonawcy odnośnie </w:t>
      </w:r>
      <w:r w:rsidR="00766779" w:rsidRPr="00E424DF">
        <w:rPr>
          <w:rFonts w:ascii="Times New Roman" w:hAnsi="Times New Roman" w:cs="Times New Roman"/>
        </w:rPr>
        <w:t>spełniania przez Wykonawcę lub P</w:t>
      </w:r>
      <w:r w:rsidRPr="00E424DF">
        <w:rPr>
          <w:rFonts w:ascii="Times New Roman" w:hAnsi="Times New Roman" w:cs="Times New Roman"/>
        </w:rPr>
        <w:t>odwykonawcę wymogu zatrudnienia na podstawie umowy o pracę osób wykonujących czynności polegające na wykonywaniu robót budowlanych objętych przedmiotem umowy. Zamawiający uprawniony jest w szczególności do:</w:t>
      </w:r>
    </w:p>
    <w:p w:rsidR="00F961C9" w:rsidRPr="00E424DF" w:rsidRDefault="00F961C9" w:rsidP="00CC503D">
      <w:pPr>
        <w:pStyle w:val="Akapitzlist"/>
        <w:numPr>
          <w:ilvl w:val="0"/>
          <w:numId w:val="12"/>
        </w:numPr>
        <w:spacing w:after="120" w:line="276" w:lineRule="auto"/>
        <w:rPr>
          <w:rFonts w:ascii="Times New Roman" w:hAnsi="Times New Roman" w:cs="Times New Roman"/>
        </w:rPr>
      </w:pPr>
      <w:r w:rsidRPr="00E424DF">
        <w:rPr>
          <w:rFonts w:ascii="Times New Roman" w:hAnsi="Times New Roman" w:cs="Times New Roman"/>
        </w:rPr>
        <w:lastRenderedPageBreak/>
        <w:t>żądania oświadczeń i dokumentów w zakresie potwierdzenia spełniania ww</w:t>
      </w:r>
      <w:r w:rsidR="00C51BC2" w:rsidRPr="00E424DF">
        <w:rPr>
          <w:rFonts w:ascii="Times New Roman" w:hAnsi="Times New Roman" w:cs="Times New Roman"/>
        </w:rPr>
        <w:t>. wymogów i dokonania ich oceny;</w:t>
      </w:r>
    </w:p>
    <w:p w:rsidR="00F961C9" w:rsidRPr="00E424DF" w:rsidRDefault="00F961C9" w:rsidP="00CC503D">
      <w:pPr>
        <w:pStyle w:val="Akapitzlist"/>
        <w:numPr>
          <w:ilvl w:val="0"/>
          <w:numId w:val="12"/>
        </w:numPr>
        <w:spacing w:after="120" w:line="276" w:lineRule="auto"/>
        <w:rPr>
          <w:rFonts w:ascii="Times New Roman" w:hAnsi="Times New Roman" w:cs="Times New Roman"/>
        </w:rPr>
      </w:pPr>
      <w:r w:rsidRPr="00E424DF">
        <w:rPr>
          <w:rFonts w:ascii="Times New Roman" w:hAnsi="Times New Roman" w:cs="Times New Roman"/>
        </w:rPr>
        <w:t>żądania wyjaśnień w przypadku wątpliwości w zakresie potwierdzen</w:t>
      </w:r>
      <w:r w:rsidR="00C51BC2" w:rsidRPr="00E424DF">
        <w:rPr>
          <w:rFonts w:ascii="Times New Roman" w:hAnsi="Times New Roman" w:cs="Times New Roman"/>
        </w:rPr>
        <w:t>ia spełniania ww. wymogów;</w:t>
      </w:r>
    </w:p>
    <w:p w:rsidR="00F961C9" w:rsidRPr="00E424DF" w:rsidRDefault="00F961C9" w:rsidP="00CC503D">
      <w:pPr>
        <w:pStyle w:val="Akapitzlist"/>
        <w:numPr>
          <w:ilvl w:val="0"/>
          <w:numId w:val="12"/>
        </w:numPr>
        <w:spacing w:after="120" w:line="276" w:lineRule="auto"/>
        <w:rPr>
          <w:rFonts w:ascii="Times New Roman" w:hAnsi="Times New Roman" w:cs="Times New Roman"/>
        </w:rPr>
      </w:pPr>
      <w:r w:rsidRPr="00E424DF">
        <w:rPr>
          <w:rFonts w:ascii="Times New Roman" w:hAnsi="Times New Roman" w:cs="Times New Roman"/>
        </w:rPr>
        <w:t>przeprowadzania kontroli na miejscu wykonywania zamówienia.</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Każdorazowo na żądanie Zamawiającego, w terminie wskazanym przez Zamawiającego nie krótszym niż 5 dni roboczych, Wykonawca</w:t>
      </w:r>
      <w:r w:rsidR="00766779" w:rsidRPr="00E424DF">
        <w:rPr>
          <w:rFonts w:ascii="Times New Roman" w:hAnsi="Times New Roman" w:cs="Times New Roman"/>
        </w:rPr>
        <w:t>/Podwykonawca</w:t>
      </w:r>
      <w:r w:rsidRPr="00E424DF">
        <w:rPr>
          <w:rFonts w:ascii="Times New Roman" w:hAnsi="Times New Roman" w:cs="Times New Roman"/>
        </w:rPr>
        <w:t xml:space="preserve"> zobowiązuje się przedłożyć zanonimizowane kopie umów o pracę</w:t>
      </w:r>
      <w:r w:rsidR="00AB1141" w:rsidRPr="00E424DF">
        <w:rPr>
          <w:rFonts w:ascii="Times New Roman" w:hAnsi="Times New Roman" w:cs="Times New Roman"/>
        </w:rPr>
        <w:t xml:space="preserve">, poświadczone za zgodność z oryginałem odpowiednio przez Wykonawcę lub Podwykonawcę, </w:t>
      </w:r>
      <w:r w:rsidRPr="00E424DF">
        <w:rPr>
          <w:rFonts w:ascii="Times New Roman" w:hAnsi="Times New Roman" w:cs="Times New Roman"/>
        </w:rPr>
        <w:t>zawartych przez Wykonawcę/Podwykonawcę z pracownikami wykonującymi cz</w:t>
      </w:r>
      <w:r w:rsidR="00C51BC2" w:rsidRPr="00E424DF">
        <w:rPr>
          <w:rFonts w:ascii="Times New Roman" w:hAnsi="Times New Roman" w:cs="Times New Roman"/>
        </w:rPr>
        <w:t>ynności o których mowa w ust. 71</w:t>
      </w:r>
      <w:r w:rsidRPr="00E424DF">
        <w:rPr>
          <w:rFonts w:ascii="Times New Roman" w:hAnsi="Times New Roman" w:cs="Times New Roman"/>
        </w:rPr>
        <w:t>. Kopia umowy/umów powinna zostać zanonimizowana w sposób zapewniający ochronę danych osobowych pracowników, zgodnie z przepisami ustawy z dnia 29.08.1997 r. o ochronie danych osobowych (tj. w szczególności bez adresów, nr PESEL pracowników). Informacje takie jak: imiona, nazwiska, data zawarcia umowy, rodzaj umowy o pracę i wymiar etatu powinny być możliwe do zidentyfikowania.</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N</w:t>
      </w:r>
      <w:r w:rsidR="00766779" w:rsidRPr="00E424DF">
        <w:rPr>
          <w:rFonts w:ascii="Times New Roman" w:hAnsi="Times New Roman" w:cs="Times New Roman"/>
        </w:rPr>
        <w:t>iezłożenie przez Wykonawcę lub P</w:t>
      </w:r>
      <w:r w:rsidRPr="00E424DF">
        <w:rPr>
          <w:rFonts w:ascii="Times New Roman" w:hAnsi="Times New Roman" w:cs="Times New Roman"/>
        </w:rPr>
        <w:t>odwykonawcę w wyznaczonym terminie żądanych przez Zamawiającego dowodów (oświadczeń lub umów) w celu potwierdzenia spełnienia przez Wykonawcę lub podwykonawcę wymogu zatrudnienia na podstawie umowy o pracę, traktowane b</w:t>
      </w:r>
      <w:r w:rsidR="00C51BC2" w:rsidRPr="00E424DF">
        <w:rPr>
          <w:rFonts w:ascii="Times New Roman" w:hAnsi="Times New Roman" w:cs="Times New Roman"/>
        </w:rPr>
        <w:t>ędzie jako niespełnienie przez W</w:t>
      </w:r>
      <w:r w:rsidRPr="00E424DF">
        <w:rPr>
          <w:rFonts w:ascii="Times New Roman" w:hAnsi="Times New Roman" w:cs="Times New Roman"/>
        </w:rPr>
        <w:t>ykonawcę wymogu zatrudnienia na podstawie umowy o pracę osób w</w:t>
      </w:r>
      <w:r w:rsidR="002C5056" w:rsidRPr="00E424DF">
        <w:rPr>
          <w:rFonts w:ascii="Times New Roman" w:hAnsi="Times New Roman" w:cs="Times New Roman"/>
        </w:rPr>
        <w:t>ykonujących czynności polegających</w:t>
      </w:r>
      <w:r w:rsidRPr="00E424DF">
        <w:rPr>
          <w:rFonts w:ascii="Times New Roman" w:hAnsi="Times New Roman" w:cs="Times New Roman"/>
        </w:rPr>
        <w:t xml:space="preserve"> na wykonywaniu robót budowlanych objętych przedmiotem umowy.</w:t>
      </w:r>
    </w:p>
    <w:p w:rsidR="00AB1141"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 przypadku niewykonania przez Wykonawcę obowiązku, o którym mowa w ust. </w:t>
      </w:r>
      <w:r w:rsidR="002C5056" w:rsidRPr="00E424DF">
        <w:rPr>
          <w:rFonts w:ascii="Times New Roman" w:hAnsi="Times New Roman" w:cs="Times New Roman"/>
        </w:rPr>
        <w:t>71</w:t>
      </w:r>
      <w:r w:rsidR="002B7320" w:rsidRPr="00E424DF">
        <w:rPr>
          <w:rFonts w:ascii="Times New Roman" w:hAnsi="Times New Roman" w:cs="Times New Roman"/>
        </w:rPr>
        <w:t>, 72, 73, 75</w:t>
      </w:r>
      <w:r w:rsidR="002C5056" w:rsidRPr="00E424DF">
        <w:rPr>
          <w:rFonts w:ascii="Times New Roman" w:hAnsi="Times New Roman" w:cs="Times New Roman"/>
        </w:rPr>
        <w:t xml:space="preserve"> i 77,</w:t>
      </w:r>
      <w:r w:rsidRPr="00E424DF">
        <w:rPr>
          <w:rFonts w:ascii="Times New Roman" w:hAnsi="Times New Roman" w:cs="Times New Roman"/>
        </w:rPr>
        <w:t xml:space="preserve"> Zamawiający jest uprawniony do naliczenia kary umownej w wysokości określonej </w:t>
      </w:r>
      <w:r w:rsidR="002B7320" w:rsidRPr="00E424DF">
        <w:rPr>
          <w:rFonts w:ascii="Times New Roman" w:hAnsi="Times New Roman" w:cs="Times New Roman"/>
        </w:rPr>
        <w:t>w § 18</w:t>
      </w:r>
      <w:r w:rsidRPr="00E424DF">
        <w:rPr>
          <w:rFonts w:ascii="Times New Roman" w:hAnsi="Times New Roman" w:cs="Times New Roman"/>
        </w:rPr>
        <w:t xml:space="preserve"> ust. 1</w:t>
      </w:r>
      <w:r w:rsidR="002C5056" w:rsidRPr="00E424DF">
        <w:rPr>
          <w:rFonts w:ascii="Times New Roman" w:hAnsi="Times New Roman" w:cs="Times New Roman"/>
        </w:rPr>
        <w:t>, pkt 16</w:t>
      </w:r>
      <w:r w:rsidR="008531EC" w:rsidRPr="00E424DF">
        <w:rPr>
          <w:rFonts w:ascii="Times New Roman" w:hAnsi="Times New Roman" w:cs="Times New Roman"/>
        </w:rPr>
        <w:t>, 17, 19,</w:t>
      </w:r>
      <w:r w:rsidR="002C5056" w:rsidRPr="00E424DF">
        <w:rPr>
          <w:rFonts w:ascii="Times New Roman" w:hAnsi="Times New Roman" w:cs="Times New Roman"/>
        </w:rPr>
        <w:t xml:space="preserve"> 20</w:t>
      </w:r>
      <w:r w:rsidRPr="00E424DF">
        <w:rPr>
          <w:rFonts w:ascii="Times New Roman" w:hAnsi="Times New Roman" w:cs="Times New Roman"/>
        </w:rPr>
        <w:t xml:space="preserve"> umowy lub odstąpienia od umowy z przyczyn zależnych od Wykonawcy i naliczenia kary umownej w wysokości określonej w § 16 ust. 1</w:t>
      </w:r>
      <w:r w:rsidR="002C5056" w:rsidRPr="00E424DF">
        <w:rPr>
          <w:rFonts w:ascii="Times New Roman" w:hAnsi="Times New Roman" w:cs="Times New Roman"/>
        </w:rPr>
        <w:t>, pkt 30</w:t>
      </w:r>
      <w:r w:rsidRPr="00E424DF">
        <w:rPr>
          <w:rFonts w:ascii="Times New Roman" w:hAnsi="Times New Roman" w:cs="Times New Roman"/>
        </w:rPr>
        <w:t xml:space="preserve"> umowy.</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 przypadku opóźnienia Wykonawcy w realizacji obowiązku, o którym mowa </w:t>
      </w:r>
      <w:r w:rsidR="002B7320" w:rsidRPr="00E424DF">
        <w:rPr>
          <w:rFonts w:ascii="Times New Roman" w:hAnsi="Times New Roman" w:cs="Times New Roman"/>
        </w:rPr>
        <w:t xml:space="preserve">w ust. 74, </w:t>
      </w:r>
      <w:r w:rsidRPr="00E424DF">
        <w:rPr>
          <w:rFonts w:ascii="Times New Roman" w:hAnsi="Times New Roman" w:cs="Times New Roman"/>
        </w:rPr>
        <w:t>Zamawiający jest uprawniony do naliczenia kary umownej w wysokoś</w:t>
      </w:r>
      <w:r w:rsidR="002B7320" w:rsidRPr="00E424DF">
        <w:rPr>
          <w:rFonts w:ascii="Times New Roman" w:hAnsi="Times New Roman" w:cs="Times New Roman"/>
        </w:rPr>
        <w:t>ci określonej odpowiednio w § 18</w:t>
      </w:r>
      <w:r w:rsidRPr="00E424DF">
        <w:rPr>
          <w:rFonts w:ascii="Times New Roman" w:hAnsi="Times New Roman" w:cs="Times New Roman"/>
        </w:rPr>
        <w:t xml:space="preserve"> ust. 1 </w:t>
      </w:r>
      <w:r w:rsidR="006650A8" w:rsidRPr="00E424DF">
        <w:rPr>
          <w:rFonts w:ascii="Times New Roman" w:hAnsi="Times New Roman" w:cs="Times New Roman"/>
        </w:rPr>
        <w:t>pkt</w:t>
      </w:r>
      <w:r w:rsidR="002B7320" w:rsidRPr="00E424DF">
        <w:rPr>
          <w:rFonts w:ascii="Times New Roman" w:hAnsi="Times New Roman" w:cs="Times New Roman"/>
        </w:rPr>
        <w:t xml:space="preserve"> 18</w:t>
      </w:r>
      <w:r w:rsidRPr="00E424DF">
        <w:rPr>
          <w:rFonts w:ascii="Times New Roman" w:hAnsi="Times New Roman" w:cs="Times New Roman"/>
        </w:rPr>
        <w:t xml:space="preserve">. </w:t>
      </w:r>
      <w:r w:rsidR="00C51BC2" w:rsidRPr="00E424DF">
        <w:rPr>
          <w:rFonts w:ascii="Times New Roman" w:hAnsi="Times New Roman" w:cs="Times New Roman"/>
        </w:rPr>
        <w:t>u</w:t>
      </w:r>
      <w:r w:rsidRPr="00E424DF">
        <w:rPr>
          <w:rFonts w:ascii="Times New Roman" w:hAnsi="Times New Roman" w:cs="Times New Roman"/>
        </w:rPr>
        <w:t xml:space="preserve">mowy lub odstąpienia od umowy z przyczyn zależnych od Wykonawcy i naliczenia kary umownej w wysokości określonej w </w:t>
      </w:r>
      <w:r w:rsidR="002B7320" w:rsidRPr="00E424DF">
        <w:rPr>
          <w:rFonts w:ascii="Times New Roman" w:hAnsi="Times New Roman" w:cs="Times New Roman"/>
        </w:rPr>
        <w:t>§ 18</w:t>
      </w:r>
      <w:r w:rsidRPr="00E424DF">
        <w:rPr>
          <w:rFonts w:ascii="Times New Roman" w:hAnsi="Times New Roman" w:cs="Times New Roman"/>
        </w:rPr>
        <w:t xml:space="preserve"> ust. 1 </w:t>
      </w:r>
      <w:r w:rsidR="006650A8" w:rsidRPr="00E424DF">
        <w:rPr>
          <w:rFonts w:ascii="Times New Roman" w:hAnsi="Times New Roman" w:cs="Times New Roman"/>
        </w:rPr>
        <w:t>pkt</w:t>
      </w:r>
      <w:r w:rsidR="002B7320" w:rsidRPr="00E424DF">
        <w:rPr>
          <w:rFonts w:ascii="Times New Roman" w:hAnsi="Times New Roman" w:cs="Times New Roman"/>
        </w:rPr>
        <w:t xml:space="preserve"> 30</w:t>
      </w:r>
      <w:r w:rsidRPr="00E424DF">
        <w:rPr>
          <w:rFonts w:ascii="Times New Roman" w:hAnsi="Times New Roman" w:cs="Times New Roman"/>
        </w:rPr>
        <w:t xml:space="preserve"> umowy.</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 przypadku uzasadnionych wątpliwości, co do przestrzegania prawa pracy przez Wykonawcę lub </w:t>
      </w:r>
      <w:r w:rsidR="00AB1141" w:rsidRPr="00E424DF">
        <w:rPr>
          <w:rFonts w:ascii="Times New Roman" w:hAnsi="Times New Roman" w:cs="Times New Roman"/>
        </w:rPr>
        <w:t>P</w:t>
      </w:r>
      <w:r w:rsidRPr="00E424DF">
        <w:rPr>
          <w:rFonts w:ascii="Times New Roman" w:hAnsi="Times New Roman" w:cs="Times New Roman"/>
        </w:rPr>
        <w:t>odwykonawcę, Zamawiający może zwrócić się o przeprowadzenie kontroli przez Państwową Inspekcję Pracy.</w:t>
      </w:r>
    </w:p>
    <w:p w:rsidR="00F961C9" w:rsidRPr="00E424DF" w:rsidRDefault="006B5764"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Przedstawiciel Wykonawcy oraz Kierownik Budowy</w:t>
      </w:r>
      <w:r w:rsidR="00F961C9" w:rsidRPr="00E424DF">
        <w:rPr>
          <w:rFonts w:ascii="Times New Roman" w:hAnsi="Times New Roman" w:cs="Times New Roman"/>
        </w:rPr>
        <w:t xml:space="preserve"> zobowiązany jest do uczestnictwa w</w:t>
      </w:r>
      <w:r w:rsidR="00721114" w:rsidRPr="00E424DF">
        <w:rPr>
          <w:rFonts w:ascii="Times New Roman" w:hAnsi="Times New Roman" w:cs="Times New Roman"/>
        </w:rPr>
        <w:t xml:space="preserve"> Radach budowy oraz</w:t>
      </w:r>
      <w:r w:rsidR="00F961C9" w:rsidRPr="00E424DF">
        <w:rPr>
          <w:rFonts w:ascii="Times New Roman" w:hAnsi="Times New Roman" w:cs="Times New Roman"/>
        </w:rPr>
        <w:t xml:space="preserve"> </w:t>
      </w:r>
      <w:r w:rsidR="00721114" w:rsidRPr="00E424DF">
        <w:rPr>
          <w:rFonts w:ascii="Times New Roman" w:hAnsi="Times New Roman" w:cs="Times New Roman"/>
        </w:rPr>
        <w:t>naradach roboczych, technicznych i koordynacyjnych.</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przekaże Zamawiającemu oświadczenia poszczególnych projektantów o przeniesieniu autorskich praw majątkowych na rze</w:t>
      </w:r>
      <w:r w:rsidR="003703DA" w:rsidRPr="00E424DF">
        <w:rPr>
          <w:rFonts w:ascii="Times New Roman" w:hAnsi="Times New Roman" w:cs="Times New Roman"/>
        </w:rPr>
        <w:t>cz Zamawiającego oraz oświadczenia</w:t>
      </w:r>
      <w:r w:rsidRPr="00E424DF">
        <w:rPr>
          <w:rFonts w:ascii="Times New Roman" w:hAnsi="Times New Roman" w:cs="Times New Roman"/>
        </w:rPr>
        <w:t xml:space="preserve"> o możliwości korzystania przez Zamawiającego z dokumentacji projektowej i technicznej w celu dokonywania zmian formy, rozwiązań uzupełniających i zamiennych przez osoby trzecie.</w:t>
      </w:r>
    </w:p>
    <w:p w:rsidR="00F961C9" w:rsidRPr="00E424DF" w:rsidRDefault="003703DA"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 trakcie wykonania robót Wykonawca zobowiązany jest do p</w:t>
      </w:r>
      <w:r w:rsidR="00C51BC2" w:rsidRPr="00E424DF">
        <w:rPr>
          <w:rFonts w:ascii="Times New Roman" w:hAnsi="Times New Roman" w:cs="Times New Roman"/>
        </w:rPr>
        <w:t>rzestrzegania</w:t>
      </w:r>
      <w:r w:rsidR="00F961C9" w:rsidRPr="00E424DF">
        <w:rPr>
          <w:rFonts w:ascii="Times New Roman" w:hAnsi="Times New Roman" w:cs="Times New Roman"/>
        </w:rPr>
        <w:t xml:space="preserve"> ogólnych </w:t>
      </w:r>
      <w:r w:rsidRPr="00E424DF">
        <w:rPr>
          <w:rFonts w:ascii="Times New Roman" w:hAnsi="Times New Roman" w:cs="Times New Roman"/>
        </w:rPr>
        <w:t xml:space="preserve">i </w:t>
      </w:r>
      <w:r w:rsidRPr="00E424DF">
        <w:rPr>
          <w:rFonts w:ascii="Times New Roman" w:hAnsi="Times New Roman" w:cs="Times New Roman"/>
        </w:rPr>
        <w:lastRenderedPageBreak/>
        <w:t xml:space="preserve">szczegółowych </w:t>
      </w:r>
      <w:r w:rsidR="00F961C9" w:rsidRPr="00E424DF">
        <w:rPr>
          <w:rFonts w:ascii="Times New Roman" w:hAnsi="Times New Roman" w:cs="Times New Roman"/>
        </w:rPr>
        <w:t xml:space="preserve">wymagań dotyczących wykonania robót budowlanych w zakresie określonym w programie </w:t>
      </w:r>
      <w:proofErr w:type="spellStart"/>
      <w:r w:rsidR="00F961C9" w:rsidRPr="00E424DF">
        <w:rPr>
          <w:rFonts w:ascii="Times New Roman" w:hAnsi="Times New Roman" w:cs="Times New Roman"/>
        </w:rPr>
        <w:t>funkcjonalno</w:t>
      </w:r>
      <w:proofErr w:type="spellEnd"/>
      <w:r w:rsidR="00F961C9" w:rsidRPr="00E424DF">
        <w:rPr>
          <w:rFonts w:ascii="Times New Roman" w:hAnsi="Times New Roman" w:cs="Times New Roman"/>
        </w:rPr>
        <w:t xml:space="preserve">–użytkowym oraz dokumentacji projektowej, technicznej, </w:t>
      </w:r>
      <w:proofErr w:type="spellStart"/>
      <w:r w:rsidR="00F961C9" w:rsidRPr="00E424DF">
        <w:rPr>
          <w:rFonts w:ascii="Times New Roman" w:hAnsi="Times New Roman" w:cs="Times New Roman"/>
        </w:rPr>
        <w:t>WWiORB</w:t>
      </w:r>
      <w:proofErr w:type="spellEnd"/>
      <w:r w:rsidR="00F961C9" w:rsidRPr="00E424DF">
        <w:rPr>
          <w:rFonts w:ascii="Times New Roman" w:hAnsi="Times New Roman" w:cs="Times New Roman"/>
        </w:rPr>
        <w:t>, STWIORB oraz decyzjach administracyjnych i uzgodnieniach.</w:t>
      </w:r>
    </w:p>
    <w:p w:rsidR="003703DA" w:rsidRPr="00E424DF" w:rsidRDefault="003703DA"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zobowiązany jest do uzgodnienia warunków rozpoczęcia oraz harmonogramów robót związanych z istniejącą i przebudowywaną infrastrukturą techniczną z ich właścicielami lub zarządcami oraz ponoszenia wszystkich kosztów z tym związanych, w tym kosztów związanych z nadzorem technicznym wymaganym przez właścicieli lub zarządców.</w:t>
      </w:r>
    </w:p>
    <w:p w:rsidR="00F961C9" w:rsidRPr="00E424DF" w:rsidRDefault="003703DA"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zobowiązany jest do p</w:t>
      </w:r>
      <w:r w:rsidR="00F961C9" w:rsidRPr="00E424DF">
        <w:rPr>
          <w:rFonts w:ascii="Times New Roman" w:hAnsi="Times New Roman" w:cs="Times New Roman"/>
        </w:rPr>
        <w:t>rzygotowania i zgłoszenia robót budowlanych do odbiorów oraz uczestniczenia w czynnościach odbiorów.</w:t>
      </w:r>
    </w:p>
    <w:p w:rsidR="00F961C9" w:rsidRPr="00E424DF" w:rsidRDefault="00A619FD"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zobowiązany jest do </w:t>
      </w:r>
      <w:r w:rsidR="00F961C9" w:rsidRPr="00E424DF">
        <w:rPr>
          <w:rFonts w:ascii="Times New Roman" w:hAnsi="Times New Roman" w:cs="Times New Roman"/>
        </w:rPr>
        <w:t>prowadzenia dziennika budowy oraz przekazania go Zamawiającemu po zakończeniu robót, przed odbiorem końcowym przedmiotu umowy.</w:t>
      </w:r>
    </w:p>
    <w:p w:rsidR="00A619FD" w:rsidRPr="00E424DF" w:rsidRDefault="003703DA"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zobowiązany jest do informowania</w:t>
      </w:r>
      <w:r w:rsidR="000D7395" w:rsidRPr="00E424DF">
        <w:rPr>
          <w:rFonts w:ascii="Times New Roman" w:hAnsi="Times New Roman" w:cs="Times New Roman"/>
        </w:rPr>
        <w:t xml:space="preserve"> Zamawiającego oraz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o problemach lub okolicznościach mogących wpłynąć na jakość robót lub na termin ich zakończenia.</w:t>
      </w:r>
    </w:p>
    <w:p w:rsidR="00F961C9" w:rsidRPr="00E424DF" w:rsidRDefault="00A619FD"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zobowiązany jest do u</w:t>
      </w:r>
      <w:r w:rsidR="00F961C9" w:rsidRPr="00E424DF">
        <w:rPr>
          <w:rFonts w:ascii="Times New Roman" w:hAnsi="Times New Roman" w:cs="Times New Roman"/>
        </w:rPr>
        <w:t xml:space="preserve">dostępniania </w:t>
      </w:r>
      <w:r w:rsidRPr="00E424DF">
        <w:rPr>
          <w:rFonts w:ascii="Times New Roman" w:hAnsi="Times New Roman" w:cs="Times New Roman"/>
        </w:rPr>
        <w:t xml:space="preserve">Zamawiającemu </w:t>
      </w:r>
      <w:r w:rsidR="00F961C9" w:rsidRPr="00E424DF">
        <w:rPr>
          <w:rFonts w:ascii="Times New Roman" w:hAnsi="Times New Roman" w:cs="Times New Roman"/>
        </w:rPr>
        <w:t xml:space="preserve">terenu budowy w celu wykonania przez Zamawiającego </w:t>
      </w:r>
      <w:r w:rsidRPr="00E424DF">
        <w:rPr>
          <w:rFonts w:ascii="Times New Roman" w:hAnsi="Times New Roman" w:cs="Times New Roman"/>
        </w:rPr>
        <w:t xml:space="preserve">i podmioty przez niego wyznaczone </w:t>
      </w:r>
      <w:r w:rsidR="00F961C9" w:rsidRPr="00E424DF">
        <w:rPr>
          <w:rFonts w:ascii="Times New Roman" w:hAnsi="Times New Roman" w:cs="Times New Roman"/>
        </w:rPr>
        <w:t>badań sprawdzających poprawność robót budowlanych.</w:t>
      </w:r>
    </w:p>
    <w:p w:rsidR="00F961C9" w:rsidRPr="00E424DF" w:rsidRDefault="00A619FD"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Wykonawca wprowadzi stałą organizację</w:t>
      </w:r>
      <w:r w:rsidR="00F961C9" w:rsidRPr="00E424DF">
        <w:rPr>
          <w:rFonts w:ascii="Times New Roman" w:hAnsi="Times New Roman" w:cs="Times New Roman"/>
        </w:rPr>
        <w:t xml:space="preserve"> ruchu </w:t>
      </w:r>
      <w:r w:rsidRPr="00E424DF">
        <w:rPr>
          <w:rFonts w:ascii="Times New Roman" w:hAnsi="Times New Roman" w:cs="Times New Roman"/>
        </w:rPr>
        <w:t xml:space="preserve">na przebudowywanej drodze, </w:t>
      </w:r>
      <w:r w:rsidR="000A667C" w:rsidRPr="00E424DF">
        <w:rPr>
          <w:rFonts w:ascii="Times New Roman" w:hAnsi="Times New Roman" w:cs="Times New Roman"/>
        </w:rPr>
        <w:t>w tym p</w:t>
      </w:r>
      <w:r w:rsidR="00F961C9" w:rsidRPr="00E424DF">
        <w:rPr>
          <w:rFonts w:ascii="Times New Roman" w:hAnsi="Times New Roman" w:cs="Times New Roman"/>
        </w:rPr>
        <w:t>owiadomi</w:t>
      </w:r>
      <w:r w:rsidRPr="00E424DF">
        <w:rPr>
          <w:rFonts w:ascii="Times New Roman" w:hAnsi="Times New Roman" w:cs="Times New Roman"/>
        </w:rPr>
        <w:t xml:space="preserve"> </w:t>
      </w:r>
      <w:r w:rsidR="00BC285C" w:rsidRPr="00E424DF">
        <w:rPr>
          <w:rFonts w:ascii="Times New Roman" w:hAnsi="Times New Roman" w:cs="Times New Roman"/>
        </w:rPr>
        <w:t xml:space="preserve">właściwe organy </w:t>
      </w:r>
      <w:r w:rsidR="00F961C9" w:rsidRPr="00E424DF">
        <w:rPr>
          <w:rFonts w:ascii="Times New Roman" w:hAnsi="Times New Roman" w:cs="Times New Roman"/>
        </w:rPr>
        <w:t>o jej wprowadzeniu.</w:t>
      </w:r>
    </w:p>
    <w:p w:rsidR="00F961C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w:t>
      </w:r>
      <w:r w:rsidR="000A667C" w:rsidRPr="00E424DF">
        <w:rPr>
          <w:rFonts w:ascii="Times New Roman" w:hAnsi="Times New Roman" w:cs="Times New Roman"/>
        </w:rPr>
        <w:t>n</w:t>
      </w:r>
      <w:r w:rsidR="007640B2" w:rsidRPr="00E424DF">
        <w:rPr>
          <w:rFonts w:ascii="Times New Roman" w:hAnsi="Times New Roman" w:cs="Times New Roman"/>
        </w:rPr>
        <w:t xml:space="preserve">adzoru </w:t>
      </w:r>
      <w:r w:rsidRPr="00E424DF">
        <w:rPr>
          <w:rFonts w:ascii="Times New Roman" w:hAnsi="Times New Roman" w:cs="Times New Roman"/>
        </w:rPr>
        <w:t>nad wykonawstwem robót budowlanych pod kątem przestrzegania przepisów i zasad BHP, w szczególności, o których mowa w art. 211 ustawy z dnia 26 czerwca 1974 r. Kodeks pracy, w związku z art. 304 ww. ustawy.</w:t>
      </w:r>
    </w:p>
    <w:p w:rsidR="008B0FB9" w:rsidRPr="00E424DF" w:rsidRDefault="00F961C9" w:rsidP="00CC503D">
      <w:pPr>
        <w:pStyle w:val="Akapitzlist"/>
        <w:numPr>
          <w:ilvl w:val="0"/>
          <w:numId w:val="4"/>
        </w:numPr>
        <w:spacing w:after="120" w:line="276" w:lineRule="auto"/>
        <w:rPr>
          <w:rFonts w:ascii="Times New Roman" w:hAnsi="Times New Roman" w:cs="Times New Roman"/>
        </w:rPr>
      </w:pPr>
      <w:r w:rsidRPr="00E424DF">
        <w:rPr>
          <w:rFonts w:ascii="Times New Roman" w:hAnsi="Times New Roman" w:cs="Times New Roman"/>
        </w:rPr>
        <w:t xml:space="preserve">Wykonawca ma obowiązek umożliwienia wstępu na teren budowy osobom wskazanym przez Zamawiającego, a także pracownikom organów Państwowego </w:t>
      </w:r>
      <w:r w:rsidR="007640B2" w:rsidRPr="00E424DF">
        <w:rPr>
          <w:rFonts w:ascii="Times New Roman" w:hAnsi="Times New Roman" w:cs="Times New Roman"/>
        </w:rPr>
        <w:t>Nadzoru Inwestorskiego</w:t>
      </w:r>
      <w:r w:rsidRPr="00E424DF">
        <w:rPr>
          <w:rFonts w:ascii="Times New Roman" w:hAnsi="Times New Roman" w:cs="Times New Roman"/>
        </w:rPr>
        <w:t xml:space="preserve"> Budowlanego, do których należy wykonywanie zadań określonych ustawą Prawo Budowlane oraz do udostępnienia im danych niezbędnych do wykonania tych zadań.</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8B0FB9" w:rsidP="00CC503D">
      <w:pPr>
        <w:pStyle w:val="Nagwek1"/>
        <w:spacing w:before="0" w:after="120" w:line="276" w:lineRule="auto"/>
      </w:pPr>
      <w:r w:rsidRPr="00E424DF">
        <w:t>§ 3</w:t>
      </w:r>
      <w:r w:rsidR="005B6629" w:rsidRPr="00E424DF">
        <w:br/>
      </w:r>
      <w:r w:rsidR="00F961C9" w:rsidRPr="00E424DF">
        <w:t>MATERIAŁY I URZĄDZENIA</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F961C9" w:rsidP="00CC503D">
      <w:pPr>
        <w:pStyle w:val="Akapitzlist"/>
        <w:numPr>
          <w:ilvl w:val="0"/>
          <w:numId w:val="13"/>
        </w:numPr>
        <w:spacing w:after="120" w:line="276" w:lineRule="auto"/>
        <w:rPr>
          <w:rFonts w:ascii="Times New Roman" w:hAnsi="Times New Roman" w:cs="Times New Roman"/>
        </w:rPr>
      </w:pPr>
      <w:r w:rsidRPr="00E424DF">
        <w:rPr>
          <w:rFonts w:ascii="Times New Roman" w:hAnsi="Times New Roman" w:cs="Times New Roman"/>
        </w:rPr>
        <w:t xml:space="preserve">Przedmiot umowy winien być wykonany z materiałów oraz urządzeń własnych Wykonawcy. Wykonawca dostarczy na teren budowy wszystkie materiały i urządzenia, określone co do rodzaju, standardu i ilości w szczegółowej specyfikacji technicznej wykonania i odbioru robót budowlanych </w:t>
      </w:r>
      <w:r w:rsidR="008B0FB9" w:rsidRPr="00E424DF">
        <w:rPr>
          <w:rFonts w:ascii="Times New Roman" w:hAnsi="Times New Roman" w:cs="Times New Roman"/>
        </w:rPr>
        <w:t xml:space="preserve">i dokumentacji projektowej </w:t>
      </w:r>
      <w:r w:rsidRPr="00E424DF">
        <w:rPr>
          <w:rFonts w:ascii="Times New Roman" w:hAnsi="Times New Roman" w:cs="Times New Roman"/>
        </w:rPr>
        <w:t>oraz ponosi za nie pełną odpowiedzialność.</w:t>
      </w:r>
    </w:p>
    <w:p w:rsidR="00F961C9" w:rsidRPr="00E424DF" w:rsidRDefault="00F961C9" w:rsidP="00CC503D">
      <w:pPr>
        <w:pStyle w:val="Akapitzlist"/>
        <w:numPr>
          <w:ilvl w:val="0"/>
          <w:numId w:val="13"/>
        </w:numPr>
        <w:spacing w:after="120" w:line="276" w:lineRule="auto"/>
        <w:rPr>
          <w:rFonts w:ascii="Times New Roman" w:hAnsi="Times New Roman" w:cs="Times New Roman"/>
        </w:rPr>
      </w:pPr>
      <w:r w:rsidRPr="00E424DF">
        <w:rPr>
          <w:rFonts w:ascii="Times New Roman" w:hAnsi="Times New Roman" w:cs="Times New Roman"/>
        </w:rPr>
        <w:lastRenderedPageBreak/>
        <w:t xml:space="preserve">Materiały i urządzenia, o których mowa w ust. 1, muszą być nieużywane i fabrycznie nowe oraz muszą spełniać wymagania określone w art. 5 ust.1 </w:t>
      </w:r>
      <w:r w:rsidR="006650A8" w:rsidRPr="00E424DF">
        <w:rPr>
          <w:rFonts w:ascii="Times New Roman" w:hAnsi="Times New Roman" w:cs="Times New Roman"/>
        </w:rPr>
        <w:t>pkt</w:t>
      </w:r>
      <w:r w:rsidRPr="00E424DF">
        <w:rPr>
          <w:rFonts w:ascii="Times New Roman" w:hAnsi="Times New Roman" w:cs="Times New Roman"/>
        </w:rPr>
        <w:t>1 Prawa budowlanego oraz</w:t>
      </w:r>
      <w:r w:rsidR="00D45E07" w:rsidRPr="00E424DF">
        <w:rPr>
          <w:rFonts w:ascii="Times New Roman" w:hAnsi="Times New Roman" w:cs="Times New Roman"/>
        </w:rPr>
        <w:t xml:space="preserve"> być </w:t>
      </w:r>
      <w:r w:rsidRPr="00E424DF">
        <w:rPr>
          <w:rFonts w:ascii="Times New Roman" w:hAnsi="Times New Roman" w:cs="Times New Roman"/>
        </w:rPr>
        <w:t>wprowadzone do obrotu zgodnie z przepisami – art.10 ustawy Prawo budowlane, a także odpowiadać wymaganiom jakościowym określon</w:t>
      </w:r>
      <w:r w:rsidR="00D45E07" w:rsidRPr="00E424DF">
        <w:rPr>
          <w:rFonts w:ascii="Times New Roman" w:hAnsi="Times New Roman" w:cs="Times New Roman"/>
        </w:rPr>
        <w:t xml:space="preserve">ym w dokumentacji projektowej, </w:t>
      </w:r>
      <w:proofErr w:type="spellStart"/>
      <w:r w:rsidRPr="00E424DF">
        <w:rPr>
          <w:rFonts w:ascii="Times New Roman" w:hAnsi="Times New Roman" w:cs="Times New Roman"/>
        </w:rPr>
        <w:t>WWiORB</w:t>
      </w:r>
      <w:proofErr w:type="spellEnd"/>
      <w:r w:rsidR="00D45E07" w:rsidRPr="00E424DF">
        <w:rPr>
          <w:rFonts w:ascii="Times New Roman" w:hAnsi="Times New Roman" w:cs="Times New Roman"/>
        </w:rPr>
        <w:t xml:space="preserve">, </w:t>
      </w:r>
      <w:proofErr w:type="spellStart"/>
      <w:r w:rsidR="00D45E07" w:rsidRPr="00E424DF">
        <w:rPr>
          <w:rFonts w:ascii="Times New Roman" w:hAnsi="Times New Roman" w:cs="Times New Roman"/>
        </w:rPr>
        <w:t>STWiORB</w:t>
      </w:r>
      <w:proofErr w:type="spellEnd"/>
      <w:r w:rsidR="00D45E07" w:rsidRPr="00E424DF">
        <w:rPr>
          <w:rFonts w:ascii="Times New Roman" w:hAnsi="Times New Roman" w:cs="Times New Roman"/>
        </w:rPr>
        <w:t xml:space="preserve"> oraz PZJ</w:t>
      </w:r>
      <w:r w:rsidRPr="00E424DF">
        <w:rPr>
          <w:rFonts w:ascii="Times New Roman" w:hAnsi="Times New Roman" w:cs="Times New Roman"/>
        </w:rPr>
        <w:t>.</w:t>
      </w:r>
    </w:p>
    <w:p w:rsidR="00345C11" w:rsidRPr="00E424DF" w:rsidRDefault="00345C11" w:rsidP="00CC503D">
      <w:pPr>
        <w:pStyle w:val="Akapitzlist"/>
        <w:numPr>
          <w:ilvl w:val="0"/>
          <w:numId w:val="13"/>
        </w:numPr>
        <w:spacing w:after="120" w:line="276" w:lineRule="auto"/>
        <w:rPr>
          <w:rFonts w:ascii="Times New Roman" w:hAnsi="Times New Roman" w:cs="Times New Roman"/>
        </w:rPr>
      </w:pPr>
      <w:r w:rsidRPr="00E424DF">
        <w:rPr>
          <w:rFonts w:ascii="Times New Roman" w:hAnsi="Times New Roman" w:cs="Times New Roman"/>
        </w:rPr>
        <w:t xml:space="preserve">Przed przystąpieniem do realizacji inwestycji Wykonawca zobowiązany jest ustalić z Inspektorem </w:t>
      </w:r>
      <w:r w:rsidR="007640B2" w:rsidRPr="00E424DF">
        <w:rPr>
          <w:rFonts w:ascii="Times New Roman" w:hAnsi="Times New Roman" w:cs="Times New Roman"/>
        </w:rPr>
        <w:t>Nadzoru Inwestorskiego</w:t>
      </w:r>
      <w:r w:rsidRPr="00E424DF">
        <w:rPr>
          <w:rFonts w:ascii="Times New Roman" w:hAnsi="Times New Roman" w:cs="Times New Roman"/>
        </w:rPr>
        <w:t xml:space="preserve"> wzór wniosku materiałowego, jaki będzie stanowił podstawę akceptacji materiału przed jego wbudowaniem. Kompletne wnioski materiałowe Wykonawca zobowiązany jest przedkładać Inspektorowi </w:t>
      </w:r>
      <w:r w:rsidR="007640B2" w:rsidRPr="00E424DF">
        <w:rPr>
          <w:rFonts w:ascii="Times New Roman" w:hAnsi="Times New Roman" w:cs="Times New Roman"/>
        </w:rPr>
        <w:t>Nadzoru Inwestorskiego</w:t>
      </w:r>
      <w:r w:rsidRPr="00E424DF">
        <w:rPr>
          <w:rFonts w:ascii="Times New Roman" w:hAnsi="Times New Roman" w:cs="Times New Roman"/>
        </w:rPr>
        <w:t xml:space="preserve"> do akceptacji z wyprzedzeniem min. 7 dni umożliwiającym mu merytoryczne zajęcie stanowiska. Zaakceptowane wnioski materiałowe z podziałem na poszczególne branże Kierownik Budowy (Robót) zobowiązany jest przechowywać do wglądu w wyodrębnionym do tego celu zbiorze w biurze budowy.</w:t>
      </w:r>
    </w:p>
    <w:p w:rsidR="00F961C9" w:rsidRPr="00E424DF" w:rsidRDefault="00F961C9" w:rsidP="00CC503D">
      <w:pPr>
        <w:pStyle w:val="Akapitzlist"/>
        <w:numPr>
          <w:ilvl w:val="0"/>
          <w:numId w:val="13"/>
        </w:numPr>
        <w:spacing w:after="120" w:line="276" w:lineRule="auto"/>
        <w:rPr>
          <w:rFonts w:ascii="Times New Roman" w:hAnsi="Times New Roman" w:cs="Times New Roman"/>
        </w:rPr>
      </w:pPr>
      <w:r w:rsidRPr="00E424DF">
        <w:rPr>
          <w:rFonts w:ascii="Times New Roman" w:hAnsi="Times New Roman" w:cs="Times New Roman"/>
        </w:rPr>
        <w:t>Wykonawca zobowiązany jest przedstawić do akceptacji kolorystykę zastosowanych materiałów na nawierzchnię chodników i zjazdów. Bez akceptacji Zamawiającego Wykonawca nie jest upoważniony ich do wbudowania.</w:t>
      </w:r>
    </w:p>
    <w:p w:rsidR="00F961C9" w:rsidRPr="00E424DF" w:rsidRDefault="00F961C9" w:rsidP="00CC503D">
      <w:pPr>
        <w:pStyle w:val="Akapitzlist"/>
        <w:numPr>
          <w:ilvl w:val="0"/>
          <w:numId w:val="13"/>
        </w:numPr>
        <w:spacing w:after="120" w:line="276" w:lineRule="auto"/>
        <w:rPr>
          <w:rFonts w:ascii="Times New Roman" w:hAnsi="Times New Roman" w:cs="Times New Roman"/>
        </w:rPr>
      </w:pPr>
      <w:r w:rsidRPr="00E424DF">
        <w:rPr>
          <w:rFonts w:ascii="Times New Roman" w:hAnsi="Times New Roman" w:cs="Times New Roman"/>
        </w:rPr>
        <w:t>Wykonawca zobowiązany jest posiadać i na k</w:t>
      </w:r>
      <w:r w:rsidR="00345C11" w:rsidRPr="00E424DF">
        <w:rPr>
          <w:rFonts w:ascii="Times New Roman" w:hAnsi="Times New Roman" w:cs="Times New Roman"/>
        </w:rPr>
        <w:t xml:space="preserve">ażde żądanie Zamawiającego lub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okazać, w stosunku do wskazanych materiałów lub urządzeń dokumenty stwierdzające spełnianie przez nie wymagań określonych w ust. </w:t>
      </w:r>
      <w:r w:rsidR="00345C11" w:rsidRPr="00E424DF">
        <w:rPr>
          <w:rFonts w:ascii="Times New Roman" w:hAnsi="Times New Roman" w:cs="Times New Roman"/>
        </w:rPr>
        <w:t xml:space="preserve">1 i </w:t>
      </w:r>
      <w:r w:rsidRPr="00E424DF">
        <w:rPr>
          <w:rFonts w:ascii="Times New Roman" w:hAnsi="Times New Roman" w:cs="Times New Roman"/>
        </w:rPr>
        <w:t>2 (dowody dopuszczenia do obrotu i powszechnego stosowania w budownictwie na podstawie obowiązujących przepisów</w:t>
      </w:r>
      <w:r w:rsidR="00345C11" w:rsidRPr="00E424DF">
        <w:rPr>
          <w:rFonts w:ascii="Times New Roman" w:hAnsi="Times New Roman" w:cs="Times New Roman"/>
        </w:rPr>
        <w:t xml:space="preserve"> oraz karty techniczne</w:t>
      </w:r>
      <w:r w:rsidRPr="00E424DF">
        <w:rPr>
          <w:rFonts w:ascii="Times New Roman" w:hAnsi="Times New Roman" w:cs="Times New Roman"/>
        </w:rPr>
        <w:t>).</w:t>
      </w:r>
    </w:p>
    <w:p w:rsidR="00F961C9" w:rsidRPr="00E424DF" w:rsidRDefault="00F961C9" w:rsidP="00CC503D">
      <w:pPr>
        <w:pStyle w:val="Akapitzlist"/>
        <w:numPr>
          <w:ilvl w:val="0"/>
          <w:numId w:val="13"/>
        </w:numPr>
        <w:spacing w:after="120" w:line="276" w:lineRule="auto"/>
        <w:rPr>
          <w:rFonts w:ascii="Times New Roman" w:hAnsi="Times New Roman" w:cs="Times New Roman"/>
        </w:rPr>
      </w:pPr>
      <w:r w:rsidRPr="00E424DF">
        <w:rPr>
          <w:rFonts w:ascii="Times New Roman" w:hAnsi="Times New Roman" w:cs="Times New Roman"/>
        </w:rPr>
        <w:t>Na żądanie Zamawiającego wykraczające zakresem poza zakres prób i badań przewidzianych Programem Zapewnienia Jakości, Wykonawca zapewni niezbędne oprzyrządowanie, potencjał</w:t>
      </w:r>
      <w:r w:rsidR="00A60332" w:rsidRPr="00E424DF">
        <w:rPr>
          <w:rFonts w:ascii="Times New Roman" w:hAnsi="Times New Roman" w:cs="Times New Roman"/>
        </w:rPr>
        <w:t xml:space="preserve"> ludzki oraz materiały wymagane</w:t>
      </w:r>
      <w:r w:rsidRPr="00E424DF">
        <w:rPr>
          <w:rFonts w:ascii="Times New Roman" w:hAnsi="Times New Roman" w:cs="Times New Roman"/>
        </w:rPr>
        <w:t xml:space="preserve"> do zbadania jakości robót oraz do sprawdzenia jakości użytych materiałów.</w:t>
      </w:r>
    </w:p>
    <w:p w:rsidR="00F961C9" w:rsidRPr="00E424DF" w:rsidRDefault="00F961C9" w:rsidP="00CC503D">
      <w:pPr>
        <w:pStyle w:val="Akapitzlist"/>
        <w:numPr>
          <w:ilvl w:val="0"/>
          <w:numId w:val="13"/>
        </w:numPr>
        <w:spacing w:after="120" w:line="276" w:lineRule="auto"/>
        <w:rPr>
          <w:rFonts w:ascii="Times New Roman" w:hAnsi="Times New Roman" w:cs="Times New Roman"/>
        </w:rPr>
      </w:pPr>
      <w:r w:rsidRPr="00E424DF">
        <w:rPr>
          <w:rFonts w:ascii="Times New Roman" w:hAnsi="Times New Roman" w:cs="Times New Roman"/>
        </w:rPr>
        <w:t>Jeżeli w rezultacie przeprowadzenia badań, o których mo</w:t>
      </w:r>
      <w:r w:rsidR="00345C11" w:rsidRPr="00E424DF">
        <w:rPr>
          <w:rFonts w:ascii="Times New Roman" w:hAnsi="Times New Roman" w:cs="Times New Roman"/>
        </w:rPr>
        <w:t>wa w ust. 6</w:t>
      </w:r>
      <w:r w:rsidRPr="00E424DF">
        <w:rPr>
          <w:rFonts w:ascii="Times New Roman" w:hAnsi="Times New Roman" w:cs="Times New Roman"/>
        </w:rPr>
        <w:t xml:space="preserve"> okaże się, że zastosowane materiały bądź wykonanie robót są niezgodne z umową, to koszty tych badań obciążają Wykonawcę, jeżeli zaś wyniki badań wykażą, że materiały bądź wykonanie robót są zgodne z umową, to koszty tych badań obciążają Zamawiającego.</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167A96" w:rsidP="00CC503D">
      <w:pPr>
        <w:pStyle w:val="Nagwek1"/>
        <w:spacing w:before="0" w:after="120" w:line="276" w:lineRule="auto"/>
      </w:pPr>
      <w:r w:rsidRPr="00E424DF">
        <w:t>§ 4</w:t>
      </w:r>
      <w:r w:rsidR="005B6629" w:rsidRPr="00E424DF">
        <w:br/>
      </w:r>
      <w:r w:rsidR="00F961C9" w:rsidRPr="00E424DF">
        <w:t>PERSONEL WYKONAWCY</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F961C9" w:rsidP="00CC503D">
      <w:pPr>
        <w:pStyle w:val="Akapitzlist"/>
        <w:numPr>
          <w:ilvl w:val="0"/>
          <w:numId w:val="14"/>
        </w:numPr>
        <w:spacing w:after="120" w:line="276" w:lineRule="auto"/>
        <w:rPr>
          <w:rFonts w:ascii="Times New Roman" w:hAnsi="Times New Roman" w:cs="Times New Roman"/>
        </w:rPr>
      </w:pPr>
      <w:r w:rsidRPr="00E424DF">
        <w:rPr>
          <w:rFonts w:ascii="Times New Roman" w:hAnsi="Times New Roman" w:cs="Times New Roman"/>
        </w:rPr>
        <w:t xml:space="preserve">Wykonawca zobowiązuje się wyznaczyć i skierować do realizacji umowy </w:t>
      </w:r>
      <w:r w:rsidR="00345C11" w:rsidRPr="00E424DF">
        <w:rPr>
          <w:rFonts w:ascii="Times New Roman" w:hAnsi="Times New Roman" w:cs="Times New Roman"/>
        </w:rPr>
        <w:t xml:space="preserve">co najmniej </w:t>
      </w:r>
      <w:r w:rsidRPr="00E424DF">
        <w:rPr>
          <w:rFonts w:ascii="Times New Roman" w:hAnsi="Times New Roman" w:cs="Times New Roman"/>
        </w:rPr>
        <w:t>następujący personel:</w:t>
      </w:r>
    </w:p>
    <w:p w:rsidR="00F961C9" w:rsidRPr="00E424DF" w:rsidRDefault="00F961C9" w:rsidP="00CC503D">
      <w:pPr>
        <w:pStyle w:val="Akapitzlist"/>
        <w:numPr>
          <w:ilvl w:val="0"/>
          <w:numId w:val="15"/>
        </w:numPr>
        <w:spacing w:after="120" w:line="276" w:lineRule="auto"/>
        <w:rPr>
          <w:rFonts w:ascii="Times New Roman" w:hAnsi="Times New Roman" w:cs="Times New Roman"/>
        </w:rPr>
      </w:pPr>
      <w:r w:rsidRPr="00E424DF">
        <w:rPr>
          <w:rFonts w:ascii="Times New Roman" w:hAnsi="Times New Roman" w:cs="Times New Roman"/>
        </w:rPr>
        <w:t>projektant posiadający uprawnienia w specja</w:t>
      </w:r>
      <w:r w:rsidR="00A60332" w:rsidRPr="00E424DF">
        <w:rPr>
          <w:rFonts w:ascii="Times New Roman" w:hAnsi="Times New Roman" w:cs="Times New Roman"/>
        </w:rPr>
        <w:t>lności inżynieryjnej – drogowej;</w:t>
      </w:r>
    </w:p>
    <w:p w:rsidR="00F961C9" w:rsidRPr="00E424DF" w:rsidRDefault="007640B2" w:rsidP="00CC503D">
      <w:pPr>
        <w:pStyle w:val="Akapitzlist"/>
        <w:numPr>
          <w:ilvl w:val="0"/>
          <w:numId w:val="15"/>
        </w:numPr>
        <w:spacing w:after="120" w:line="276" w:lineRule="auto"/>
        <w:rPr>
          <w:rFonts w:ascii="Times New Roman" w:hAnsi="Times New Roman" w:cs="Times New Roman"/>
        </w:rPr>
      </w:pPr>
      <w:r w:rsidRPr="00E424DF">
        <w:rPr>
          <w:rFonts w:ascii="Times New Roman" w:hAnsi="Times New Roman" w:cs="Times New Roman"/>
        </w:rPr>
        <w:t>Kierownik B</w:t>
      </w:r>
      <w:r w:rsidR="00F961C9" w:rsidRPr="00E424DF">
        <w:rPr>
          <w:rFonts w:ascii="Times New Roman" w:hAnsi="Times New Roman" w:cs="Times New Roman"/>
        </w:rPr>
        <w:t>udowy posiadający uprawnienia w specja</w:t>
      </w:r>
      <w:r w:rsidR="00A60332" w:rsidRPr="00E424DF">
        <w:rPr>
          <w:rFonts w:ascii="Times New Roman" w:hAnsi="Times New Roman" w:cs="Times New Roman"/>
        </w:rPr>
        <w:t>lności inżynieryjnej – drogowej;</w:t>
      </w:r>
    </w:p>
    <w:p w:rsidR="00F961C9" w:rsidRPr="00E424DF" w:rsidRDefault="00F961C9" w:rsidP="00CC503D">
      <w:pPr>
        <w:pStyle w:val="Akapitzlist"/>
        <w:numPr>
          <w:ilvl w:val="0"/>
          <w:numId w:val="15"/>
        </w:numPr>
        <w:spacing w:after="120" w:line="276" w:lineRule="auto"/>
        <w:rPr>
          <w:rFonts w:ascii="Times New Roman" w:hAnsi="Times New Roman" w:cs="Times New Roman"/>
        </w:rPr>
      </w:pPr>
      <w:r w:rsidRPr="00E424DF">
        <w:rPr>
          <w:rFonts w:ascii="Times New Roman" w:hAnsi="Times New Roman" w:cs="Times New Roman"/>
        </w:rPr>
        <w:t xml:space="preserve">kierownik robót sanitarnych posiadający uprawnienia w specjalności instalacyjnej w zakresie sieci, instalacji i urządzeń wodociągowych i kanalizacyjnych, do pełnienia funkcji kierownika </w:t>
      </w:r>
      <w:r w:rsidR="00A60332" w:rsidRPr="00E424DF">
        <w:rPr>
          <w:rFonts w:ascii="Times New Roman" w:hAnsi="Times New Roman" w:cs="Times New Roman"/>
        </w:rPr>
        <w:t>robót sanitarnych;</w:t>
      </w:r>
    </w:p>
    <w:p w:rsidR="00F961C9" w:rsidRPr="00E424DF" w:rsidRDefault="00F961C9" w:rsidP="00CC503D">
      <w:pPr>
        <w:pStyle w:val="Akapitzlist"/>
        <w:numPr>
          <w:ilvl w:val="0"/>
          <w:numId w:val="15"/>
        </w:numPr>
        <w:spacing w:after="120" w:line="276" w:lineRule="auto"/>
        <w:rPr>
          <w:rFonts w:ascii="Times New Roman" w:hAnsi="Times New Roman" w:cs="Times New Roman"/>
        </w:rPr>
      </w:pPr>
      <w:r w:rsidRPr="00E424DF">
        <w:rPr>
          <w:rFonts w:ascii="Times New Roman" w:hAnsi="Times New Roman" w:cs="Times New Roman"/>
        </w:rPr>
        <w:lastRenderedPageBreak/>
        <w:t>kierownik robót elektrycznych posiadający uprawnienia w specjalności instalacyjnej w zakresie sieci elektrycznych, instalacji i urządzeń elektrycznych i elektroenergetycznych</w:t>
      </w:r>
      <w:r w:rsidR="00A60332" w:rsidRPr="00E424DF">
        <w:rPr>
          <w:rFonts w:ascii="Times New Roman" w:hAnsi="Times New Roman" w:cs="Times New Roman"/>
        </w:rPr>
        <w:t>;</w:t>
      </w:r>
    </w:p>
    <w:p w:rsidR="00345C11" w:rsidRPr="00E424DF" w:rsidRDefault="00345C11" w:rsidP="00CC503D">
      <w:pPr>
        <w:pStyle w:val="Akapitzlist"/>
        <w:numPr>
          <w:ilvl w:val="0"/>
          <w:numId w:val="15"/>
        </w:numPr>
        <w:spacing w:after="120" w:line="276" w:lineRule="auto"/>
        <w:rPr>
          <w:rFonts w:ascii="Times New Roman" w:hAnsi="Times New Roman" w:cs="Times New Roman"/>
        </w:rPr>
      </w:pPr>
      <w:r w:rsidRPr="00E424DF">
        <w:rPr>
          <w:rFonts w:ascii="Times New Roman" w:hAnsi="Times New Roman" w:cs="Times New Roman"/>
        </w:rPr>
        <w:t>kierownik robót telekomunikacyjnych posiadający uprawnienia w specjalności instalacyjnej w zakresie sieci, instalacji</w:t>
      </w:r>
      <w:r w:rsidR="00A60332" w:rsidRPr="00E424DF">
        <w:rPr>
          <w:rFonts w:ascii="Times New Roman" w:hAnsi="Times New Roman" w:cs="Times New Roman"/>
        </w:rPr>
        <w:t xml:space="preserve"> i urządzeń telekomunikacyjnych;</w:t>
      </w:r>
    </w:p>
    <w:p w:rsidR="00345C11" w:rsidRPr="00E424DF" w:rsidRDefault="00F961C9" w:rsidP="00CC503D">
      <w:pPr>
        <w:pStyle w:val="Akapitzlist"/>
        <w:numPr>
          <w:ilvl w:val="0"/>
          <w:numId w:val="14"/>
        </w:numPr>
        <w:spacing w:after="120" w:line="276" w:lineRule="auto"/>
        <w:rPr>
          <w:rFonts w:ascii="Times New Roman" w:hAnsi="Times New Roman" w:cs="Times New Roman"/>
        </w:rPr>
      </w:pPr>
      <w:r w:rsidRPr="00E424DF">
        <w:rPr>
          <w:rFonts w:ascii="Times New Roman" w:hAnsi="Times New Roman" w:cs="Times New Roman"/>
        </w:rPr>
        <w:t>Osoby wskazane w ust. 1 muszą posiadać uprawnienia bez ograniczeń, które zostały wydane na podstawie Rozporządzenia Ministra  Inwestycji  i  Rozwoju w  sprawie  przygotowania zawodowego do wykonywania samodzielnych funkcji technicznych w budownictwie z dnia 29 kwietnia 2019 r. (lub odpowiadające im uprawnienia równoważne) oraz wpis na listę właściwej izby samorządu zawodowego. Za uprawnienia równoważne Zamawiający uzna ważne uprawnienia budowlane wydane na podstawie wcześniej obowiązujących przepisów oraz uznane na zasadach określonych w ustawie o zasadach uznawania kwalifikacji zawodowych nabytych w państwach członkowskich Unii Europejskiej z dnia 22 grudnia 2015 r. (</w:t>
      </w:r>
      <w:proofErr w:type="spellStart"/>
      <w:r w:rsidRPr="00E424DF">
        <w:rPr>
          <w:rFonts w:ascii="Times New Roman" w:hAnsi="Times New Roman" w:cs="Times New Roman"/>
        </w:rPr>
        <w:t>t.j</w:t>
      </w:r>
      <w:proofErr w:type="spellEnd"/>
      <w:r w:rsidRPr="00E424DF">
        <w:rPr>
          <w:rFonts w:ascii="Times New Roman" w:hAnsi="Times New Roman" w:cs="Times New Roman"/>
        </w:rPr>
        <w:t>. Dz. U. z 2020 r., poz. 220 ze zm.), których zakres uprawnia do pełnienia wskazanej funkcji przy realizacji przedmiotu umowy.</w:t>
      </w:r>
    </w:p>
    <w:p w:rsidR="00F961C9" w:rsidRPr="00E424DF" w:rsidRDefault="00345C11" w:rsidP="00CC503D">
      <w:pPr>
        <w:pStyle w:val="Akapitzlist"/>
        <w:numPr>
          <w:ilvl w:val="0"/>
          <w:numId w:val="14"/>
        </w:numPr>
        <w:spacing w:after="120" w:line="276" w:lineRule="auto"/>
        <w:rPr>
          <w:rFonts w:ascii="Times New Roman" w:hAnsi="Times New Roman" w:cs="Times New Roman"/>
        </w:rPr>
      </w:pPr>
      <w:r w:rsidRPr="00E424DF">
        <w:rPr>
          <w:rFonts w:ascii="Times New Roman" w:hAnsi="Times New Roman" w:cs="Times New Roman"/>
        </w:rPr>
        <w:t>Najpóźniej przed przekazaniem terenu budowy</w:t>
      </w:r>
      <w:r w:rsidR="00F961C9" w:rsidRPr="00E424DF">
        <w:rPr>
          <w:rFonts w:ascii="Times New Roman" w:hAnsi="Times New Roman" w:cs="Times New Roman"/>
        </w:rPr>
        <w:t>, Wykonawca jest zobowiązany przekazać Zamawiającemu dokumenty dotyczące osób przewidzianych na stanowiskach określonych w ust 1</w:t>
      </w:r>
      <w:r w:rsidR="00A60332" w:rsidRPr="00E424DF">
        <w:rPr>
          <w:rFonts w:ascii="Times New Roman" w:hAnsi="Times New Roman" w:cs="Times New Roman"/>
        </w:rPr>
        <w:t xml:space="preserve"> </w:t>
      </w:r>
      <w:r w:rsidR="006650A8" w:rsidRPr="00E424DF">
        <w:rPr>
          <w:rFonts w:ascii="Times New Roman" w:hAnsi="Times New Roman" w:cs="Times New Roman"/>
        </w:rPr>
        <w:t>pkt</w:t>
      </w:r>
      <w:r w:rsidR="00A60332" w:rsidRPr="00E424DF">
        <w:rPr>
          <w:rFonts w:ascii="Times New Roman" w:hAnsi="Times New Roman" w:cs="Times New Roman"/>
        </w:rPr>
        <w:t xml:space="preserve"> 2-5</w:t>
      </w:r>
      <w:r w:rsidR="00F961C9" w:rsidRPr="00E424DF">
        <w:rPr>
          <w:rFonts w:ascii="Times New Roman" w:hAnsi="Times New Roman" w:cs="Times New Roman"/>
        </w:rPr>
        <w:t>.</w:t>
      </w:r>
    </w:p>
    <w:p w:rsidR="00F961C9" w:rsidRPr="00E424DF" w:rsidRDefault="00F961C9" w:rsidP="00CC503D">
      <w:pPr>
        <w:pStyle w:val="Akapitzlist"/>
        <w:numPr>
          <w:ilvl w:val="0"/>
          <w:numId w:val="14"/>
        </w:numPr>
        <w:spacing w:after="120" w:line="276" w:lineRule="auto"/>
        <w:rPr>
          <w:rFonts w:ascii="Times New Roman" w:hAnsi="Times New Roman" w:cs="Times New Roman"/>
        </w:rPr>
      </w:pPr>
      <w:r w:rsidRPr="00E424DF">
        <w:rPr>
          <w:rFonts w:ascii="Times New Roman" w:hAnsi="Times New Roman" w:cs="Times New Roman"/>
        </w:rPr>
        <w:t>Zamawiający może zażądać zmiany osoby pełniących funkcję, o których mowa w ust. 1 jeżeli uzna, że któraś z tych osób nie wykonuje należycie swoich obowiązków. Wykonawca zobowiązany jest zmienić wskazaną osobę na inną spełniająca wymagania określone w ust. 1</w:t>
      </w:r>
      <w:r w:rsidR="00E97D6B" w:rsidRPr="00E424DF">
        <w:rPr>
          <w:rFonts w:ascii="Times New Roman" w:hAnsi="Times New Roman" w:cs="Times New Roman"/>
        </w:rPr>
        <w:t xml:space="preserve"> </w:t>
      </w:r>
      <w:r w:rsidR="006650A8" w:rsidRPr="00E424DF">
        <w:rPr>
          <w:rFonts w:ascii="Times New Roman" w:hAnsi="Times New Roman" w:cs="Times New Roman"/>
        </w:rPr>
        <w:t>pkt</w:t>
      </w:r>
      <w:r w:rsidR="00E97D6B" w:rsidRPr="00E424DF">
        <w:rPr>
          <w:rFonts w:ascii="Times New Roman" w:hAnsi="Times New Roman" w:cs="Times New Roman"/>
        </w:rPr>
        <w:t xml:space="preserve"> 2-5</w:t>
      </w:r>
      <w:r w:rsidRPr="00E424DF">
        <w:rPr>
          <w:rFonts w:ascii="Times New Roman" w:hAnsi="Times New Roman" w:cs="Times New Roman"/>
        </w:rPr>
        <w:t>, w terminie 14 dni od dnia otrzymania żądania Zamawiającego.</w:t>
      </w:r>
    </w:p>
    <w:p w:rsidR="00F961C9" w:rsidRPr="00E424DF" w:rsidRDefault="00F961C9" w:rsidP="00CC503D">
      <w:pPr>
        <w:pStyle w:val="Akapitzlist"/>
        <w:numPr>
          <w:ilvl w:val="0"/>
          <w:numId w:val="14"/>
        </w:numPr>
        <w:spacing w:after="120" w:line="276" w:lineRule="auto"/>
        <w:rPr>
          <w:rFonts w:ascii="Times New Roman" w:hAnsi="Times New Roman" w:cs="Times New Roman"/>
        </w:rPr>
      </w:pPr>
      <w:r w:rsidRPr="00E424DF">
        <w:rPr>
          <w:rFonts w:ascii="Times New Roman" w:hAnsi="Times New Roman" w:cs="Times New Roman"/>
        </w:rPr>
        <w:t xml:space="preserve">W przypadku opóźnienia Wykonawcy w realizacji obowiązku, o którym mowa w ust. </w:t>
      </w:r>
      <w:r w:rsidR="00E12D81" w:rsidRPr="00E424DF">
        <w:rPr>
          <w:rFonts w:ascii="Times New Roman" w:hAnsi="Times New Roman" w:cs="Times New Roman"/>
        </w:rPr>
        <w:t>1, 3</w:t>
      </w:r>
      <w:r w:rsidRPr="00E424DF">
        <w:rPr>
          <w:rFonts w:ascii="Times New Roman" w:hAnsi="Times New Roman" w:cs="Times New Roman"/>
        </w:rPr>
        <w:t xml:space="preserve"> i </w:t>
      </w:r>
      <w:r w:rsidR="00E12D81" w:rsidRPr="00E424DF">
        <w:rPr>
          <w:rFonts w:ascii="Times New Roman" w:hAnsi="Times New Roman" w:cs="Times New Roman"/>
        </w:rPr>
        <w:t>4</w:t>
      </w:r>
      <w:r w:rsidRPr="00E424DF">
        <w:rPr>
          <w:rFonts w:ascii="Times New Roman" w:hAnsi="Times New Roman" w:cs="Times New Roman"/>
        </w:rPr>
        <w:t xml:space="preserve"> Zamawiający jest uprawniony do naliczenia kary umownej w wysokości określonej </w:t>
      </w:r>
      <w:r w:rsidR="008531EC" w:rsidRPr="00E424DF">
        <w:rPr>
          <w:rFonts w:ascii="Times New Roman" w:hAnsi="Times New Roman" w:cs="Times New Roman"/>
        </w:rPr>
        <w:t>w § 18</w:t>
      </w:r>
      <w:r w:rsidRPr="00E424DF">
        <w:rPr>
          <w:rFonts w:ascii="Times New Roman" w:hAnsi="Times New Roman" w:cs="Times New Roman"/>
        </w:rPr>
        <w:t xml:space="preserve"> ust. 1</w:t>
      </w:r>
      <w:r w:rsidR="008531EC" w:rsidRPr="00E424DF">
        <w:rPr>
          <w:rFonts w:ascii="Times New Roman" w:hAnsi="Times New Roman" w:cs="Times New Roman"/>
        </w:rPr>
        <w:t xml:space="preserve"> </w:t>
      </w:r>
      <w:r w:rsidR="006650A8" w:rsidRPr="00E424DF">
        <w:rPr>
          <w:rFonts w:ascii="Times New Roman" w:hAnsi="Times New Roman" w:cs="Times New Roman"/>
        </w:rPr>
        <w:t>pkt</w:t>
      </w:r>
      <w:r w:rsidR="008531EC" w:rsidRPr="00E424DF">
        <w:rPr>
          <w:rFonts w:ascii="Times New Roman" w:hAnsi="Times New Roman" w:cs="Times New Roman"/>
        </w:rPr>
        <w:t xml:space="preserve"> 13</w:t>
      </w:r>
      <w:r w:rsidRPr="00E424DF">
        <w:rPr>
          <w:rFonts w:ascii="Times New Roman" w:hAnsi="Times New Roman" w:cs="Times New Roman"/>
        </w:rPr>
        <w:t xml:space="preserve"> umowy </w:t>
      </w:r>
      <w:r w:rsidR="008531EC" w:rsidRPr="00E424DF">
        <w:rPr>
          <w:rFonts w:ascii="Times New Roman" w:hAnsi="Times New Roman" w:cs="Times New Roman"/>
        </w:rPr>
        <w:t>oraz</w:t>
      </w:r>
      <w:r w:rsidRPr="00E424DF">
        <w:rPr>
          <w:rFonts w:ascii="Times New Roman" w:hAnsi="Times New Roman" w:cs="Times New Roman"/>
        </w:rPr>
        <w:t xml:space="preserve"> odstąpienia od umowy z przyczyn zależnych od Wykonawcy i naliczenia kary umownej w wysokości określonej w </w:t>
      </w:r>
      <w:r w:rsidR="008531EC" w:rsidRPr="00E424DF">
        <w:rPr>
          <w:rFonts w:ascii="Times New Roman" w:hAnsi="Times New Roman" w:cs="Times New Roman"/>
        </w:rPr>
        <w:t>§ 18</w:t>
      </w:r>
      <w:r w:rsidRPr="00E424DF">
        <w:rPr>
          <w:rFonts w:ascii="Times New Roman" w:hAnsi="Times New Roman" w:cs="Times New Roman"/>
        </w:rPr>
        <w:t xml:space="preserve"> ust. 1 </w:t>
      </w:r>
      <w:r w:rsidR="006650A8" w:rsidRPr="00E424DF">
        <w:rPr>
          <w:rFonts w:ascii="Times New Roman" w:hAnsi="Times New Roman" w:cs="Times New Roman"/>
        </w:rPr>
        <w:t>pkt</w:t>
      </w:r>
      <w:r w:rsidR="008531EC" w:rsidRPr="00E424DF">
        <w:rPr>
          <w:rFonts w:ascii="Times New Roman" w:hAnsi="Times New Roman" w:cs="Times New Roman"/>
        </w:rPr>
        <w:t xml:space="preserve"> 30</w:t>
      </w:r>
      <w:r w:rsidRPr="00E424DF">
        <w:rPr>
          <w:rFonts w:ascii="Times New Roman" w:hAnsi="Times New Roman" w:cs="Times New Roman"/>
        </w:rPr>
        <w:t xml:space="preserve"> umowy.</w:t>
      </w:r>
    </w:p>
    <w:p w:rsidR="00F961C9" w:rsidRPr="00E424DF" w:rsidRDefault="00F961C9" w:rsidP="00CC503D">
      <w:pPr>
        <w:pStyle w:val="Akapitzlist"/>
        <w:numPr>
          <w:ilvl w:val="0"/>
          <w:numId w:val="14"/>
        </w:numPr>
        <w:spacing w:after="120" w:line="276" w:lineRule="auto"/>
        <w:rPr>
          <w:rFonts w:ascii="Times New Roman" w:hAnsi="Times New Roman" w:cs="Times New Roman"/>
        </w:rPr>
      </w:pPr>
      <w:r w:rsidRPr="00E424DF">
        <w:rPr>
          <w:rFonts w:ascii="Times New Roman" w:hAnsi="Times New Roman" w:cs="Times New Roman"/>
        </w:rPr>
        <w:t>Zmiana osoby (lub osób) pełniącej funkcję, o której mowa w ust. 1, może nastąpić również na wniosek Wykonawcy. Zmiana taka nie wymaga aneksu do niniejszej umowy. Zmiana osoby pełniącej funkcję, o której mowa w ust. 1, odbywa się poprzez pisemne powiadomienie Zamawiającego, do którego dołącza się dokumenty potwierdza</w:t>
      </w:r>
      <w:r w:rsidR="00E97D6B" w:rsidRPr="00E424DF">
        <w:rPr>
          <w:rFonts w:ascii="Times New Roman" w:hAnsi="Times New Roman" w:cs="Times New Roman"/>
        </w:rPr>
        <w:t>jące określone w ust. 3</w:t>
      </w:r>
      <w:r w:rsidRPr="00E424DF">
        <w:rPr>
          <w:rFonts w:ascii="Times New Roman" w:hAnsi="Times New Roman" w:cs="Times New Roman"/>
        </w:rPr>
        <w:t xml:space="preserve"> wymagania stawiane dla tej osoby i następuje z chwilą akceptacji nowej osoby przez Zamawiającego. Zamawiający może odmówić akceptacji jedynie w przypadku, gdyby osoba wskazana przez Wykonawcę nie spełniała wymogów, o których mowa w ust. 1.</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167A96" w:rsidP="00CC503D">
      <w:pPr>
        <w:pStyle w:val="Nagwek1"/>
        <w:spacing w:before="0" w:after="120" w:line="276" w:lineRule="auto"/>
      </w:pPr>
      <w:r w:rsidRPr="00E424DF">
        <w:t>§ 5</w:t>
      </w:r>
      <w:r w:rsidR="005B6629" w:rsidRPr="00E424DF">
        <w:br/>
      </w:r>
      <w:r w:rsidR="00F961C9" w:rsidRPr="00E424DF">
        <w:t>UBEZPIECZENIE WYKONAWCY</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F961C9" w:rsidP="00CC503D">
      <w:pPr>
        <w:pStyle w:val="Akapitzlist"/>
        <w:numPr>
          <w:ilvl w:val="0"/>
          <w:numId w:val="16"/>
        </w:numPr>
        <w:spacing w:after="120" w:line="276" w:lineRule="auto"/>
        <w:rPr>
          <w:rFonts w:ascii="Times New Roman" w:hAnsi="Times New Roman" w:cs="Times New Roman"/>
        </w:rPr>
      </w:pPr>
      <w:r w:rsidRPr="00E424DF">
        <w:rPr>
          <w:rFonts w:ascii="Times New Roman" w:hAnsi="Times New Roman" w:cs="Times New Roman"/>
        </w:rPr>
        <w:t xml:space="preserve">Odpowiedzialność </w:t>
      </w:r>
      <w:r w:rsidR="00E97D6B" w:rsidRPr="00E424DF">
        <w:rPr>
          <w:rFonts w:ascii="Times New Roman" w:hAnsi="Times New Roman" w:cs="Times New Roman"/>
        </w:rPr>
        <w:t>za teren budowy i zdarzenia wynikłe na tym terenie w związku z działaniami i zaniechaniami Wykonawcy ponosi Wykonawca.</w:t>
      </w:r>
    </w:p>
    <w:p w:rsidR="00F961C9" w:rsidRPr="00E424DF" w:rsidRDefault="00F961C9" w:rsidP="00CC503D">
      <w:pPr>
        <w:pStyle w:val="Akapitzlist"/>
        <w:numPr>
          <w:ilvl w:val="0"/>
          <w:numId w:val="16"/>
        </w:numPr>
        <w:spacing w:after="120" w:line="276" w:lineRule="auto"/>
        <w:rPr>
          <w:rFonts w:ascii="Times New Roman" w:hAnsi="Times New Roman" w:cs="Times New Roman"/>
        </w:rPr>
      </w:pPr>
      <w:r w:rsidRPr="00E424DF">
        <w:rPr>
          <w:rFonts w:ascii="Times New Roman" w:hAnsi="Times New Roman" w:cs="Times New Roman"/>
        </w:rPr>
        <w:t xml:space="preserve">Wykonawca ponosi pełną odpowiedzialność za szkody spowodowane w trakcie wykonywania </w:t>
      </w:r>
      <w:r w:rsidRPr="00E424DF">
        <w:rPr>
          <w:rFonts w:ascii="Times New Roman" w:hAnsi="Times New Roman" w:cs="Times New Roman"/>
        </w:rPr>
        <w:lastRenderedPageBreak/>
        <w:t>przedmiotu umowy, w tym w szczególności za spowodowanie uszkodzeń w sieci uzbrojenia terenu w czasie wykonywania robót oraz spowodowane przerwy w korzystaniu z sieci, a także za uszkodzenia i szkody, które powstaną wskutek prowadzonych robót na terenach przyległych do ter</w:t>
      </w:r>
      <w:r w:rsidR="0008551A" w:rsidRPr="00E424DF">
        <w:rPr>
          <w:rFonts w:ascii="Times New Roman" w:hAnsi="Times New Roman" w:cs="Times New Roman"/>
        </w:rPr>
        <w:t>e</w:t>
      </w:r>
      <w:r w:rsidRPr="00E424DF">
        <w:rPr>
          <w:rFonts w:ascii="Times New Roman" w:hAnsi="Times New Roman" w:cs="Times New Roman"/>
        </w:rPr>
        <w:t>nu budowy.</w:t>
      </w:r>
    </w:p>
    <w:p w:rsidR="00F961C9" w:rsidRPr="00E424DF" w:rsidRDefault="00F961C9" w:rsidP="00CC503D">
      <w:pPr>
        <w:pStyle w:val="Akapitzlist"/>
        <w:numPr>
          <w:ilvl w:val="0"/>
          <w:numId w:val="16"/>
        </w:numPr>
        <w:spacing w:after="120" w:line="276" w:lineRule="auto"/>
        <w:rPr>
          <w:rFonts w:ascii="Times New Roman" w:hAnsi="Times New Roman" w:cs="Times New Roman"/>
        </w:rPr>
      </w:pPr>
      <w:r w:rsidRPr="00E424DF">
        <w:rPr>
          <w:rFonts w:ascii="Times New Roman" w:hAnsi="Times New Roman" w:cs="Times New Roman"/>
        </w:rPr>
        <w:t>Wykonawca zobowiązany jest posiadać przez cały okres trwania umowy ubezpieczenie od odpowiedzialności cywilnej w zakresie prowadzonej działalności związanej z przedmiotem umowy</w:t>
      </w:r>
      <w:r w:rsidR="0008551A" w:rsidRPr="00E424DF">
        <w:rPr>
          <w:rFonts w:ascii="Times New Roman" w:hAnsi="Times New Roman" w:cs="Times New Roman"/>
        </w:rPr>
        <w:t xml:space="preserve"> na sumę nie niższą niż 1 000 000,00 zł (słownie: jeden milion złotych)</w:t>
      </w:r>
      <w:r w:rsidRPr="00E424DF">
        <w:rPr>
          <w:rFonts w:ascii="Times New Roman" w:hAnsi="Times New Roman" w:cs="Times New Roman"/>
        </w:rPr>
        <w:t>. Wykonawca zobowiązany jest do przedłożenia Zamawiającemu, dokumentu potwierdzającego posiadanie wymaganego ubezpieczenia wraz z dowodem potwierdzającym opłatę wymagalnych składek w ciągu 7 dni od dnia podpisania umowy</w:t>
      </w:r>
      <w:r w:rsidR="00E97D6B" w:rsidRPr="00E424DF">
        <w:rPr>
          <w:rFonts w:ascii="Times New Roman" w:hAnsi="Times New Roman" w:cs="Times New Roman"/>
        </w:rPr>
        <w:t>.</w:t>
      </w:r>
    </w:p>
    <w:p w:rsidR="00F961C9" w:rsidRPr="00E424DF" w:rsidRDefault="00F961C9" w:rsidP="00CC503D">
      <w:pPr>
        <w:pStyle w:val="Akapitzlist"/>
        <w:numPr>
          <w:ilvl w:val="0"/>
          <w:numId w:val="16"/>
        </w:numPr>
        <w:spacing w:after="120" w:line="276" w:lineRule="auto"/>
        <w:rPr>
          <w:rFonts w:ascii="Times New Roman" w:hAnsi="Times New Roman" w:cs="Times New Roman"/>
        </w:rPr>
      </w:pPr>
      <w:r w:rsidRPr="00E424DF">
        <w:rPr>
          <w:rFonts w:ascii="Times New Roman" w:hAnsi="Times New Roman" w:cs="Times New Roman"/>
        </w:rPr>
        <w:t>W przypadku, gdy termin ubezpieczenia, o którym mowa w ust. 3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w:t>
      </w:r>
    </w:p>
    <w:p w:rsidR="00F961C9" w:rsidRPr="00E424DF" w:rsidRDefault="00F961C9" w:rsidP="00CC503D">
      <w:pPr>
        <w:pStyle w:val="Akapitzlist"/>
        <w:numPr>
          <w:ilvl w:val="0"/>
          <w:numId w:val="16"/>
        </w:numPr>
        <w:spacing w:after="120" w:line="276" w:lineRule="auto"/>
        <w:rPr>
          <w:rFonts w:ascii="Times New Roman" w:hAnsi="Times New Roman" w:cs="Times New Roman"/>
        </w:rPr>
      </w:pPr>
      <w:r w:rsidRPr="00E424DF">
        <w:rPr>
          <w:rFonts w:ascii="Times New Roman" w:hAnsi="Times New Roman" w:cs="Times New Roman"/>
        </w:rPr>
        <w:t xml:space="preserve">W przypadku wystąpienia bezpośrednio do Zamawiającego z roszczeniami wynikającymi z działania lub zaniechania Wykonawcy, Wykonawca zobowiązuje się niezwłocznie </w:t>
      </w:r>
      <w:r w:rsidR="0008551A" w:rsidRPr="00E424DF">
        <w:rPr>
          <w:rFonts w:ascii="Times New Roman" w:hAnsi="Times New Roman" w:cs="Times New Roman"/>
        </w:rPr>
        <w:t xml:space="preserve">ustosunkować się </w:t>
      </w:r>
      <w:r w:rsidR="005E0D68" w:rsidRPr="00E424DF">
        <w:rPr>
          <w:rFonts w:ascii="Times New Roman" w:hAnsi="Times New Roman" w:cs="Times New Roman"/>
        </w:rPr>
        <w:t xml:space="preserve">do przedstawionych roszczeń, a w przypadku uzasadnionych roszczeń </w:t>
      </w:r>
      <w:r w:rsidRPr="00E424DF">
        <w:rPr>
          <w:rFonts w:ascii="Times New Roman" w:hAnsi="Times New Roman" w:cs="Times New Roman"/>
        </w:rPr>
        <w:t>zwrócić Zamawiającemu wszelkie koszty przez niego poniesione, w tym kwoty zasądzone prawomocnymi wyrokami łącznie z kosztami zastępstwa procesowego oraz kosztami procesu.</w:t>
      </w:r>
    </w:p>
    <w:p w:rsidR="00F961C9" w:rsidRPr="00E424DF" w:rsidRDefault="00F961C9" w:rsidP="00CC503D">
      <w:pPr>
        <w:pStyle w:val="Akapitzlist"/>
        <w:numPr>
          <w:ilvl w:val="0"/>
          <w:numId w:val="16"/>
        </w:numPr>
        <w:spacing w:after="120" w:line="276" w:lineRule="auto"/>
        <w:rPr>
          <w:rFonts w:ascii="Times New Roman" w:hAnsi="Times New Roman" w:cs="Times New Roman"/>
        </w:rPr>
      </w:pPr>
      <w:r w:rsidRPr="00E424DF">
        <w:rPr>
          <w:rFonts w:ascii="Times New Roman" w:hAnsi="Times New Roman" w:cs="Times New Roman"/>
        </w:rPr>
        <w:t xml:space="preserve">W przypadku opóźnienia Wykonawcy w realizacji obowiązku, o którym mowa w ust. 3 i 4 Zamawiający jest uprawniony do naliczenia kary umownej w wysokości określonej </w:t>
      </w:r>
      <w:r w:rsidR="008531EC" w:rsidRPr="00E424DF">
        <w:rPr>
          <w:rFonts w:ascii="Times New Roman" w:hAnsi="Times New Roman" w:cs="Times New Roman"/>
        </w:rPr>
        <w:t>w § 18</w:t>
      </w:r>
      <w:r w:rsidRPr="00E424DF">
        <w:rPr>
          <w:rFonts w:ascii="Times New Roman" w:hAnsi="Times New Roman" w:cs="Times New Roman"/>
        </w:rPr>
        <w:t xml:space="preserve"> ust. 1 </w:t>
      </w:r>
      <w:r w:rsidR="006650A8" w:rsidRPr="00E424DF">
        <w:rPr>
          <w:rFonts w:ascii="Times New Roman" w:hAnsi="Times New Roman" w:cs="Times New Roman"/>
        </w:rPr>
        <w:t>pkt</w:t>
      </w:r>
      <w:r w:rsidR="008531EC" w:rsidRPr="00E424DF">
        <w:rPr>
          <w:rFonts w:ascii="Times New Roman" w:hAnsi="Times New Roman" w:cs="Times New Roman"/>
        </w:rPr>
        <w:t xml:space="preserve"> 22</w:t>
      </w:r>
      <w:r w:rsidRPr="00E424DF">
        <w:rPr>
          <w:rFonts w:ascii="Times New Roman" w:hAnsi="Times New Roman" w:cs="Times New Roman"/>
        </w:rPr>
        <w:t xml:space="preserve"> umowy lub odstąpienia od umowy z przyczyn zależnych od Wykonawcy i naliczenia kary umown</w:t>
      </w:r>
      <w:r w:rsidR="008531EC" w:rsidRPr="00E424DF">
        <w:rPr>
          <w:rFonts w:ascii="Times New Roman" w:hAnsi="Times New Roman" w:cs="Times New Roman"/>
        </w:rPr>
        <w:t>ej w wysokości określonej w § 18</w:t>
      </w:r>
      <w:r w:rsidRPr="00E424DF">
        <w:rPr>
          <w:rFonts w:ascii="Times New Roman" w:hAnsi="Times New Roman" w:cs="Times New Roman"/>
        </w:rPr>
        <w:t xml:space="preserve"> ust. 1 </w:t>
      </w:r>
      <w:r w:rsidR="006650A8" w:rsidRPr="00E424DF">
        <w:rPr>
          <w:rFonts w:ascii="Times New Roman" w:hAnsi="Times New Roman" w:cs="Times New Roman"/>
        </w:rPr>
        <w:t>pkt</w:t>
      </w:r>
      <w:r w:rsidR="008531EC" w:rsidRPr="00E424DF">
        <w:rPr>
          <w:rFonts w:ascii="Times New Roman" w:hAnsi="Times New Roman" w:cs="Times New Roman"/>
        </w:rPr>
        <w:t xml:space="preserve"> 30</w:t>
      </w:r>
      <w:r w:rsidRPr="00E424DF">
        <w:rPr>
          <w:rFonts w:ascii="Times New Roman" w:hAnsi="Times New Roman" w:cs="Times New Roman"/>
        </w:rPr>
        <w:t xml:space="preserve"> umowy.</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167A96" w:rsidP="00CC503D">
      <w:pPr>
        <w:pStyle w:val="Nagwek1"/>
        <w:spacing w:before="0" w:after="120" w:line="276" w:lineRule="auto"/>
      </w:pPr>
      <w:r w:rsidRPr="00E424DF">
        <w:t>§ 6</w:t>
      </w:r>
      <w:r w:rsidR="005B6629" w:rsidRPr="00E424DF">
        <w:br/>
      </w:r>
      <w:r w:rsidR="00F961C9" w:rsidRPr="00E424DF">
        <w:t>OBOWIĄZKI STRON</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F961C9" w:rsidP="00CC503D">
      <w:pPr>
        <w:pStyle w:val="Akapitzlist"/>
        <w:numPr>
          <w:ilvl w:val="0"/>
          <w:numId w:val="17"/>
        </w:numPr>
        <w:spacing w:after="120" w:line="276" w:lineRule="auto"/>
        <w:rPr>
          <w:rFonts w:ascii="Times New Roman" w:hAnsi="Times New Roman" w:cs="Times New Roman"/>
        </w:rPr>
      </w:pPr>
      <w:r w:rsidRPr="00E424DF">
        <w:rPr>
          <w:rFonts w:ascii="Times New Roman" w:hAnsi="Times New Roman" w:cs="Times New Roman"/>
        </w:rPr>
        <w:t>Zamawiający zobowiązany jest do:</w:t>
      </w:r>
    </w:p>
    <w:p w:rsidR="00F961C9" w:rsidRPr="00E424DF" w:rsidRDefault="00F961C9" w:rsidP="00CC503D">
      <w:pPr>
        <w:pStyle w:val="Akapitzlist"/>
        <w:numPr>
          <w:ilvl w:val="0"/>
          <w:numId w:val="18"/>
        </w:numPr>
        <w:spacing w:after="120" w:line="276" w:lineRule="auto"/>
        <w:rPr>
          <w:rFonts w:ascii="Times New Roman" w:hAnsi="Times New Roman" w:cs="Times New Roman"/>
        </w:rPr>
      </w:pPr>
      <w:r w:rsidRPr="00E424DF">
        <w:rPr>
          <w:rFonts w:ascii="Times New Roman" w:hAnsi="Times New Roman" w:cs="Times New Roman"/>
        </w:rPr>
        <w:t>udzielenia Wykonawcy pełnomocnictwa do występowania w imieniu Zamawiającego w sprawach związanyc</w:t>
      </w:r>
      <w:r w:rsidR="00E97D6B" w:rsidRPr="00E424DF">
        <w:rPr>
          <w:rFonts w:ascii="Times New Roman" w:hAnsi="Times New Roman" w:cs="Times New Roman"/>
        </w:rPr>
        <w:t>h z realizacją przedmiotu umowy;</w:t>
      </w:r>
    </w:p>
    <w:p w:rsidR="00F961C9" w:rsidRPr="00E424DF" w:rsidRDefault="00F961C9" w:rsidP="00CC503D">
      <w:pPr>
        <w:pStyle w:val="Akapitzlist"/>
        <w:numPr>
          <w:ilvl w:val="0"/>
          <w:numId w:val="18"/>
        </w:numPr>
        <w:spacing w:after="120" w:line="276" w:lineRule="auto"/>
        <w:rPr>
          <w:rFonts w:ascii="Times New Roman" w:hAnsi="Times New Roman" w:cs="Times New Roman"/>
        </w:rPr>
      </w:pPr>
      <w:r w:rsidRPr="00E424DF">
        <w:rPr>
          <w:rFonts w:ascii="Times New Roman" w:hAnsi="Times New Roman" w:cs="Times New Roman"/>
        </w:rPr>
        <w:t>przekazania oświadczenia o posiadanym prawie do dysponowania nieruchomością na cele budowlane na pisem</w:t>
      </w:r>
      <w:r w:rsidR="00E97D6B" w:rsidRPr="00E424DF">
        <w:rPr>
          <w:rFonts w:ascii="Times New Roman" w:hAnsi="Times New Roman" w:cs="Times New Roman"/>
        </w:rPr>
        <w:t>ny wniosek Wykonawcy zawierającego</w:t>
      </w:r>
      <w:r w:rsidRPr="00E424DF">
        <w:rPr>
          <w:rFonts w:ascii="Times New Roman" w:hAnsi="Times New Roman" w:cs="Times New Roman"/>
        </w:rPr>
        <w:t xml:space="preserve"> numery działek, dla których należy przygotować oświadczenie</w:t>
      </w:r>
      <w:r w:rsidR="00E97D6B" w:rsidRPr="00E424DF">
        <w:rPr>
          <w:rFonts w:ascii="Times New Roman" w:hAnsi="Times New Roman" w:cs="Times New Roman"/>
        </w:rPr>
        <w:t>;</w:t>
      </w:r>
    </w:p>
    <w:p w:rsidR="00F961C9" w:rsidRPr="00E424DF" w:rsidRDefault="000D7395" w:rsidP="00CC503D">
      <w:pPr>
        <w:pStyle w:val="Akapitzlist"/>
        <w:numPr>
          <w:ilvl w:val="0"/>
          <w:numId w:val="18"/>
        </w:numPr>
        <w:spacing w:after="120" w:line="276" w:lineRule="auto"/>
        <w:rPr>
          <w:rFonts w:ascii="Times New Roman" w:hAnsi="Times New Roman" w:cs="Times New Roman"/>
        </w:rPr>
      </w:pPr>
      <w:r w:rsidRPr="00E424DF">
        <w:rPr>
          <w:rFonts w:ascii="Times New Roman" w:hAnsi="Times New Roman" w:cs="Times New Roman"/>
        </w:rPr>
        <w:t>ustanowienia I</w:t>
      </w:r>
      <w:r w:rsidR="00F961C9" w:rsidRPr="00E424DF">
        <w:rPr>
          <w:rFonts w:ascii="Times New Roman" w:hAnsi="Times New Roman" w:cs="Times New Roman"/>
        </w:rPr>
        <w:t>nsp</w:t>
      </w:r>
      <w:r w:rsidRPr="00E424DF">
        <w:rPr>
          <w:rFonts w:ascii="Times New Roman" w:hAnsi="Times New Roman" w:cs="Times New Roman"/>
        </w:rPr>
        <w:t xml:space="preserve">ektorów </w:t>
      </w:r>
      <w:r w:rsidR="007640B2" w:rsidRPr="00E424DF">
        <w:rPr>
          <w:rFonts w:ascii="Times New Roman" w:hAnsi="Times New Roman" w:cs="Times New Roman"/>
        </w:rPr>
        <w:t>Nadzoru Inwestorskiego</w:t>
      </w:r>
      <w:r w:rsidR="005E0D68" w:rsidRPr="00E424DF">
        <w:rPr>
          <w:rFonts w:ascii="Times New Roman" w:hAnsi="Times New Roman" w:cs="Times New Roman"/>
        </w:rPr>
        <w:t xml:space="preserve"> posiadających uprawnienia budowlane w </w:t>
      </w:r>
      <w:r w:rsidR="00F961C9" w:rsidRPr="00E424DF">
        <w:rPr>
          <w:rFonts w:ascii="Times New Roman" w:hAnsi="Times New Roman" w:cs="Times New Roman"/>
        </w:rPr>
        <w:t>odpowiednich dl</w:t>
      </w:r>
      <w:r w:rsidR="00E97D6B" w:rsidRPr="00E424DF">
        <w:rPr>
          <w:rFonts w:ascii="Times New Roman" w:hAnsi="Times New Roman" w:cs="Times New Roman"/>
        </w:rPr>
        <w:t>a zakresu robót specjalnościach;</w:t>
      </w:r>
    </w:p>
    <w:p w:rsidR="00F961C9" w:rsidRPr="00E424DF" w:rsidRDefault="005E0D68" w:rsidP="00CC503D">
      <w:pPr>
        <w:pStyle w:val="Akapitzlist"/>
        <w:numPr>
          <w:ilvl w:val="0"/>
          <w:numId w:val="18"/>
        </w:numPr>
        <w:spacing w:after="120" w:line="276" w:lineRule="auto"/>
        <w:rPr>
          <w:rFonts w:ascii="Times New Roman" w:hAnsi="Times New Roman" w:cs="Times New Roman"/>
        </w:rPr>
      </w:pPr>
      <w:r w:rsidRPr="00E424DF">
        <w:rPr>
          <w:rFonts w:ascii="Times New Roman" w:hAnsi="Times New Roman" w:cs="Times New Roman"/>
        </w:rPr>
        <w:t>p</w:t>
      </w:r>
      <w:r w:rsidR="00F961C9" w:rsidRPr="00E424DF">
        <w:rPr>
          <w:rFonts w:ascii="Times New Roman" w:hAnsi="Times New Roman" w:cs="Times New Roman"/>
        </w:rPr>
        <w:t>rotokolarne</w:t>
      </w:r>
      <w:r w:rsidRPr="00E424DF">
        <w:rPr>
          <w:rFonts w:ascii="Times New Roman" w:hAnsi="Times New Roman" w:cs="Times New Roman"/>
        </w:rPr>
        <w:t>go przekazania</w:t>
      </w:r>
      <w:r w:rsidR="00F961C9" w:rsidRPr="00E424DF">
        <w:rPr>
          <w:rFonts w:ascii="Times New Roman" w:hAnsi="Times New Roman" w:cs="Times New Roman"/>
        </w:rPr>
        <w:t xml:space="preserve"> Wykonawcy terenu budow</w:t>
      </w:r>
      <w:r w:rsidR="000E711E" w:rsidRPr="00E424DF">
        <w:rPr>
          <w:rFonts w:ascii="Times New Roman" w:hAnsi="Times New Roman" w:cs="Times New Roman"/>
        </w:rPr>
        <w:t>y w terminie uzgodnionym przez S</w:t>
      </w:r>
      <w:r w:rsidR="00F961C9" w:rsidRPr="00E424DF">
        <w:rPr>
          <w:rFonts w:ascii="Times New Roman" w:hAnsi="Times New Roman" w:cs="Times New Roman"/>
        </w:rPr>
        <w:t>trony umowy</w:t>
      </w:r>
      <w:r w:rsidRPr="00E424DF">
        <w:rPr>
          <w:rFonts w:ascii="Times New Roman" w:hAnsi="Times New Roman" w:cs="Times New Roman"/>
        </w:rPr>
        <w:t>,</w:t>
      </w:r>
      <w:r w:rsidR="00F961C9" w:rsidRPr="00E424DF">
        <w:rPr>
          <w:rFonts w:ascii="Times New Roman" w:hAnsi="Times New Roman" w:cs="Times New Roman"/>
        </w:rPr>
        <w:t xml:space="preserve"> jednak nie później niż w ciągu 10 od zawiadomienia Zamawiającego przez Wykonawcę </w:t>
      </w:r>
      <w:r w:rsidR="00F961C9" w:rsidRPr="00E424DF">
        <w:rPr>
          <w:rFonts w:ascii="Times New Roman" w:hAnsi="Times New Roman" w:cs="Times New Roman"/>
        </w:rPr>
        <w:lastRenderedPageBreak/>
        <w:t xml:space="preserve">o uzyskaniu prawomocnego pozwolenia na budowę/zgłoszenia/ZRID właściwego organu administracji </w:t>
      </w:r>
      <w:proofErr w:type="spellStart"/>
      <w:r w:rsidR="00F961C9" w:rsidRPr="00E424DF">
        <w:rPr>
          <w:rFonts w:ascii="Times New Roman" w:hAnsi="Times New Roman" w:cs="Times New Roman"/>
        </w:rPr>
        <w:t>architektoniczno</w:t>
      </w:r>
      <w:proofErr w:type="spellEnd"/>
      <w:r w:rsidR="00F961C9" w:rsidRPr="00E424DF">
        <w:rPr>
          <w:rFonts w:ascii="Times New Roman" w:hAnsi="Times New Roman" w:cs="Times New Roman"/>
        </w:rPr>
        <w:t>–budowlanej</w:t>
      </w:r>
      <w:r w:rsidR="00E97D6B" w:rsidRPr="00E424DF">
        <w:rPr>
          <w:rFonts w:ascii="Times New Roman" w:hAnsi="Times New Roman" w:cs="Times New Roman"/>
        </w:rPr>
        <w:t xml:space="preserve"> na wykonanie robót budowlanych;</w:t>
      </w:r>
    </w:p>
    <w:p w:rsidR="00F961C9" w:rsidRPr="00E424DF" w:rsidRDefault="00E97D6B" w:rsidP="00CC503D">
      <w:pPr>
        <w:pStyle w:val="Akapitzlist"/>
        <w:numPr>
          <w:ilvl w:val="0"/>
          <w:numId w:val="18"/>
        </w:numPr>
        <w:spacing w:after="120" w:line="276" w:lineRule="auto"/>
        <w:rPr>
          <w:rFonts w:ascii="Times New Roman" w:hAnsi="Times New Roman" w:cs="Times New Roman"/>
        </w:rPr>
      </w:pPr>
      <w:r w:rsidRPr="00E424DF">
        <w:rPr>
          <w:rFonts w:ascii="Times New Roman" w:hAnsi="Times New Roman" w:cs="Times New Roman"/>
        </w:rPr>
        <w:t>organizowania i uczestnictwa</w:t>
      </w:r>
      <w:r w:rsidR="00F961C9" w:rsidRPr="00E424DF">
        <w:rPr>
          <w:rFonts w:ascii="Times New Roman" w:hAnsi="Times New Roman" w:cs="Times New Roman"/>
        </w:rPr>
        <w:t xml:space="preserve"> w Radach budowy i </w:t>
      </w:r>
      <w:r w:rsidR="00721114" w:rsidRPr="00E424DF">
        <w:rPr>
          <w:rFonts w:ascii="Times New Roman" w:hAnsi="Times New Roman" w:cs="Times New Roman"/>
        </w:rPr>
        <w:t>oraz naradach roboczych, technicznych i koordynacyjnych</w:t>
      </w:r>
      <w:r w:rsidRPr="00E424DF">
        <w:rPr>
          <w:rFonts w:ascii="Times New Roman" w:hAnsi="Times New Roman" w:cs="Times New Roman"/>
        </w:rPr>
        <w:t>;</w:t>
      </w:r>
    </w:p>
    <w:p w:rsidR="00F961C9" w:rsidRPr="00E424DF" w:rsidRDefault="00F961C9" w:rsidP="00CC503D">
      <w:pPr>
        <w:pStyle w:val="Akapitzlist"/>
        <w:numPr>
          <w:ilvl w:val="0"/>
          <w:numId w:val="18"/>
        </w:numPr>
        <w:spacing w:after="120" w:line="276" w:lineRule="auto"/>
        <w:rPr>
          <w:rFonts w:ascii="Times New Roman" w:hAnsi="Times New Roman" w:cs="Times New Roman"/>
        </w:rPr>
      </w:pPr>
      <w:r w:rsidRPr="00E424DF">
        <w:rPr>
          <w:rFonts w:ascii="Times New Roman" w:hAnsi="Times New Roman" w:cs="Times New Roman"/>
        </w:rPr>
        <w:t>niezwłocznego przekazania wszelkich dokumentów związanych z przedmiotem umowy, które uzyskał od urzędów, instytucji, gestorów sieci zaopatrujących w media (decyzje, pozwolenia</w:t>
      </w:r>
      <w:r w:rsidR="00E97D6B" w:rsidRPr="00E424DF">
        <w:rPr>
          <w:rFonts w:ascii="Times New Roman" w:hAnsi="Times New Roman" w:cs="Times New Roman"/>
        </w:rPr>
        <w:t>, informacje, uzgodnienia itp.);</w:t>
      </w:r>
    </w:p>
    <w:p w:rsidR="00F961C9" w:rsidRPr="00E424DF" w:rsidRDefault="00F961C9" w:rsidP="00CC503D">
      <w:pPr>
        <w:pStyle w:val="Akapitzlist"/>
        <w:numPr>
          <w:ilvl w:val="0"/>
          <w:numId w:val="18"/>
        </w:numPr>
        <w:spacing w:after="120" w:line="276" w:lineRule="auto"/>
        <w:rPr>
          <w:rFonts w:ascii="Times New Roman" w:hAnsi="Times New Roman" w:cs="Times New Roman"/>
        </w:rPr>
      </w:pPr>
      <w:r w:rsidRPr="00E424DF">
        <w:rPr>
          <w:rFonts w:ascii="Times New Roman" w:hAnsi="Times New Roman" w:cs="Times New Roman"/>
        </w:rPr>
        <w:t xml:space="preserve">współdziałania </w:t>
      </w:r>
      <w:r w:rsidR="004E222B" w:rsidRPr="00E424DF">
        <w:rPr>
          <w:rFonts w:ascii="Times New Roman" w:hAnsi="Times New Roman" w:cs="Times New Roman"/>
        </w:rPr>
        <w:t xml:space="preserve">z Wykonawcą </w:t>
      </w:r>
      <w:r w:rsidRPr="00E424DF">
        <w:rPr>
          <w:rFonts w:ascii="Times New Roman" w:hAnsi="Times New Roman" w:cs="Times New Roman"/>
        </w:rPr>
        <w:t xml:space="preserve">w </w:t>
      </w:r>
      <w:r w:rsidR="004E222B" w:rsidRPr="00E424DF">
        <w:rPr>
          <w:rFonts w:ascii="Times New Roman" w:hAnsi="Times New Roman" w:cs="Times New Roman"/>
        </w:rPr>
        <w:t>czasie</w:t>
      </w:r>
      <w:r w:rsidRPr="00E424DF">
        <w:rPr>
          <w:rFonts w:ascii="Times New Roman" w:hAnsi="Times New Roman" w:cs="Times New Roman"/>
        </w:rPr>
        <w:t xml:space="preserve"> realizacji przedmiotu umowy, w szczególności do niezwłocznego konsultowania proponowanych przez Wykonawcę rozwiązań zawartych w koncepcji oraz rozwiązań proj</w:t>
      </w:r>
      <w:r w:rsidR="000D7395" w:rsidRPr="00E424DF">
        <w:rPr>
          <w:rFonts w:ascii="Times New Roman" w:hAnsi="Times New Roman" w:cs="Times New Roman"/>
        </w:rPr>
        <w:t xml:space="preserve">ektowych, poprzez wyznaczonych Inspektorów </w:t>
      </w:r>
      <w:r w:rsidR="007640B2" w:rsidRPr="00E424DF">
        <w:rPr>
          <w:rFonts w:ascii="Times New Roman" w:hAnsi="Times New Roman" w:cs="Times New Roman"/>
        </w:rPr>
        <w:t>Nadzoru Inwestorskiego</w:t>
      </w:r>
      <w:r w:rsidRPr="00E424DF">
        <w:rPr>
          <w:rFonts w:ascii="Times New Roman" w:hAnsi="Times New Roman" w:cs="Times New Roman"/>
        </w:rPr>
        <w:t xml:space="preserve"> nad projektowanym zakresem robót, w terminie</w:t>
      </w:r>
      <w:r w:rsidR="004E222B" w:rsidRPr="00E424DF">
        <w:rPr>
          <w:rFonts w:ascii="Times New Roman" w:hAnsi="Times New Roman" w:cs="Times New Roman"/>
        </w:rPr>
        <w:t xml:space="preserve"> 21 dni od dnia ich przekazania;</w:t>
      </w:r>
    </w:p>
    <w:p w:rsidR="00F961C9" w:rsidRPr="00E424DF" w:rsidRDefault="00F961C9" w:rsidP="00CC503D">
      <w:pPr>
        <w:pStyle w:val="Akapitzlist"/>
        <w:numPr>
          <w:ilvl w:val="0"/>
          <w:numId w:val="18"/>
        </w:numPr>
        <w:spacing w:after="120" w:line="276" w:lineRule="auto"/>
        <w:rPr>
          <w:rFonts w:ascii="Times New Roman" w:hAnsi="Times New Roman" w:cs="Times New Roman"/>
        </w:rPr>
      </w:pPr>
      <w:r w:rsidRPr="00E424DF">
        <w:rPr>
          <w:rFonts w:ascii="Times New Roman" w:hAnsi="Times New Roman" w:cs="Times New Roman"/>
        </w:rPr>
        <w:t xml:space="preserve">zapewnienia sprawdzenia i akceptacji rozwiązań materiałowych przez właściwego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dla każdego materiału, który Wykonawca zamierza wbudować na przedmiotowym zadaniu w terminie 7 dni od dnia przekazania materiału do uzgodnienia</w:t>
      </w:r>
      <w:r w:rsidR="004E222B" w:rsidRPr="00E424DF">
        <w:rPr>
          <w:rFonts w:ascii="Times New Roman" w:hAnsi="Times New Roman" w:cs="Times New Roman"/>
        </w:rPr>
        <w:t>;</w:t>
      </w:r>
    </w:p>
    <w:p w:rsidR="00F961C9" w:rsidRPr="00E424DF" w:rsidRDefault="00F961C9" w:rsidP="00CC503D">
      <w:pPr>
        <w:pStyle w:val="Akapitzlist"/>
        <w:numPr>
          <w:ilvl w:val="0"/>
          <w:numId w:val="18"/>
        </w:numPr>
        <w:spacing w:after="120" w:line="276" w:lineRule="auto"/>
        <w:rPr>
          <w:rFonts w:ascii="Times New Roman" w:hAnsi="Times New Roman" w:cs="Times New Roman"/>
        </w:rPr>
      </w:pPr>
      <w:r w:rsidRPr="00E424DF">
        <w:rPr>
          <w:rFonts w:ascii="Times New Roman" w:hAnsi="Times New Roman" w:cs="Times New Roman"/>
        </w:rPr>
        <w:t xml:space="preserve">dokonania odbiorów </w:t>
      </w:r>
      <w:r w:rsidR="00DF6590" w:rsidRPr="00E424DF">
        <w:rPr>
          <w:rFonts w:ascii="Times New Roman" w:hAnsi="Times New Roman" w:cs="Times New Roman"/>
        </w:rPr>
        <w:t>wszystkich etapó</w:t>
      </w:r>
      <w:r w:rsidR="009E75EF" w:rsidRPr="00E424DF">
        <w:rPr>
          <w:rFonts w:ascii="Times New Roman" w:hAnsi="Times New Roman" w:cs="Times New Roman"/>
        </w:rPr>
        <w:t>w umowy, w tym</w:t>
      </w:r>
      <w:r w:rsidR="00DF6590" w:rsidRPr="00E424DF">
        <w:rPr>
          <w:rFonts w:ascii="Times New Roman" w:hAnsi="Times New Roman" w:cs="Times New Roman"/>
        </w:rPr>
        <w:t xml:space="preserve"> </w:t>
      </w:r>
      <w:r w:rsidRPr="00E424DF">
        <w:rPr>
          <w:rFonts w:ascii="Times New Roman" w:hAnsi="Times New Roman" w:cs="Times New Roman"/>
        </w:rPr>
        <w:t>robót zanikających i ulegających zakryciu, odbiorów częściowych i odbioru końcowego należy</w:t>
      </w:r>
      <w:r w:rsidR="009E75EF" w:rsidRPr="00E424DF">
        <w:rPr>
          <w:rFonts w:ascii="Times New Roman" w:hAnsi="Times New Roman" w:cs="Times New Roman"/>
        </w:rPr>
        <w:t>cie Wykonanego przedmiotu</w:t>
      </w:r>
      <w:r w:rsidR="000D7395" w:rsidRPr="00E424DF">
        <w:rPr>
          <w:rFonts w:ascii="Times New Roman" w:hAnsi="Times New Roman" w:cs="Times New Roman"/>
        </w:rPr>
        <w:t xml:space="preserve"> umowy przy udziale właściwych Inspektorów </w:t>
      </w:r>
      <w:r w:rsidR="007640B2" w:rsidRPr="00E424DF">
        <w:rPr>
          <w:rFonts w:ascii="Times New Roman" w:hAnsi="Times New Roman" w:cs="Times New Roman"/>
        </w:rPr>
        <w:t>Nadzoru Inwestorskiego</w:t>
      </w:r>
      <w:r w:rsidR="004E222B" w:rsidRPr="00E424DF">
        <w:rPr>
          <w:rFonts w:ascii="Times New Roman" w:hAnsi="Times New Roman" w:cs="Times New Roman"/>
        </w:rPr>
        <w:t>;</w:t>
      </w:r>
    </w:p>
    <w:p w:rsidR="00F961C9" w:rsidRPr="00E424DF" w:rsidRDefault="00F961C9" w:rsidP="00CC503D">
      <w:pPr>
        <w:pStyle w:val="Akapitzlist"/>
        <w:numPr>
          <w:ilvl w:val="0"/>
          <w:numId w:val="18"/>
        </w:numPr>
        <w:spacing w:after="120" w:line="276" w:lineRule="auto"/>
        <w:rPr>
          <w:rFonts w:ascii="Times New Roman" w:hAnsi="Times New Roman" w:cs="Times New Roman"/>
        </w:rPr>
      </w:pPr>
      <w:r w:rsidRPr="00E424DF">
        <w:rPr>
          <w:rFonts w:ascii="Times New Roman" w:hAnsi="Times New Roman" w:cs="Times New Roman"/>
        </w:rPr>
        <w:t xml:space="preserve">zapłaty należnego </w:t>
      </w:r>
      <w:r w:rsidR="00DF6590" w:rsidRPr="00E424DF">
        <w:rPr>
          <w:rFonts w:ascii="Times New Roman" w:hAnsi="Times New Roman" w:cs="Times New Roman"/>
        </w:rPr>
        <w:t xml:space="preserve">Wykonawcy </w:t>
      </w:r>
      <w:r w:rsidRPr="00E424DF">
        <w:rPr>
          <w:rFonts w:ascii="Times New Roman" w:hAnsi="Times New Roman" w:cs="Times New Roman"/>
        </w:rPr>
        <w:t>wynagrodzenia za prawidłowe wykonanie przedmiotu umowy.</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167A96" w:rsidP="00CC503D">
      <w:pPr>
        <w:pStyle w:val="Nagwek1"/>
        <w:spacing w:before="0" w:after="120" w:line="276" w:lineRule="auto"/>
      </w:pPr>
      <w:r w:rsidRPr="00E424DF">
        <w:t>§ 7</w:t>
      </w:r>
      <w:r w:rsidR="005B6629" w:rsidRPr="00E424DF">
        <w:br/>
      </w:r>
      <w:r w:rsidR="00F961C9" w:rsidRPr="00E424DF">
        <w:t>PRZEDSTAWICIEL WYKONAWCY I ZAMAWIAJĄCEGO</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0E711E" w:rsidP="00CC503D">
      <w:pPr>
        <w:pStyle w:val="Akapitzlist"/>
        <w:numPr>
          <w:ilvl w:val="0"/>
          <w:numId w:val="19"/>
        </w:numPr>
        <w:spacing w:after="120" w:line="276" w:lineRule="auto"/>
        <w:rPr>
          <w:rFonts w:ascii="Times New Roman" w:hAnsi="Times New Roman" w:cs="Times New Roman"/>
        </w:rPr>
      </w:pPr>
      <w:r w:rsidRPr="00E424DF">
        <w:rPr>
          <w:rFonts w:ascii="Times New Roman" w:hAnsi="Times New Roman" w:cs="Times New Roman"/>
        </w:rPr>
        <w:t>Każda ze S</w:t>
      </w:r>
      <w:r w:rsidR="00F961C9" w:rsidRPr="00E424DF">
        <w:rPr>
          <w:rFonts w:ascii="Times New Roman" w:hAnsi="Times New Roman" w:cs="Times New Roman"/>
        </w:rPr>
        <w:t>tron umowy zobowiązana jest do wyznaczenia przedstawiciela u</w:t>
      </w:r>
      <w:r w:rsidRPr="00E424DF">
        <w:rPr>
          <w:rFonts w:ascii="Times New Roman" w:hAnsi="Times New Roman" w:cs="Times New Roman"/>
        </w:rPr>
        <w:t>prawnionego do reprezentowania S</w:t>
      </w:r>
      <w:r w:rsidR="00F961C9" w:rsidRPr="00E424DF">
        <w:rPr>
          <w:rFonts w:ascii="Times New Roman" w:hAnsi="Times New Roman" w:cs="Times New Roman"/>
        </w:rPr>
        <w:t>trony w sprawach związanych z wykonaniem przedmiotu umowy oraz do wskazania n</w:t>
      </w:r>
      <w:r w:rsidR="009E75EF" w:rsidRPr="00E424DF">
        <w:rPr>
          <w:rFonts w:ascii="Times New Roman" w:hAnsi="Times New Roman" w:cs="Times New Roman"/>
        </w:rPr>
        <w:t xml:space="preserve">umeru telefonu </w:t>
      </w:r>
      <w:r w:rsidR="00F961C9" w:rsidRPr="00E424DF">
        <w:rPr>
          <w:rFonts w:ascii="Times New Roman" w:hAnsi="Times New Roman" w:cs="Times New Roman"/>
        </w:rPr>
        <w:t>oraz adresu mailowego do kontaktowania się z tą osobą.</w:t>
      </w:r>
    </w:p>
    <w:p w:rsidR="009E75EF" w:rsidRPr="00E424DF" w:rsidRDefault="009E75EF" w:rsidP="00CC503D">
      <w:pPr>
        <w:pStyle w:val="Akapitzlist"/>
        <w:numPr>
          <w:ilvl w:val="0"/>
          <w:numId w:val="19"/>
        </w:numPr>
        <w:spacing w:after="120" w:line="276" w:lineRule="auto"/>
        <w:rPr>
          <w:rFonts w:ascii="Times New Roman" w:hAnsi="Times New Roman" w:cs="Times New Roman"/>
        </w:rPr>
      </w:pPr>
      <w:r w:rsidRPr="00E424DF">
        <w:rPr>
          <w:rFonts w:ascii="Times New Roman" w:hAnsi="Times New Roman" w:cs="Times New Roman"/>
        </w:rPr>
        <w:t xml:space="preserve">W czasie </w:t>
      </w:r>
      <w:r w:rsidR="00F961C9" w:rsidRPr="00E424DF">
        <w:rPr>
          <w:rFonts w:ascii="Times New Roman" w:hAnsi="Times New Roman" w:cs="Times New Roman"/>
        </w:rPr>
        <w:t xml:space="preserve">realizacji </w:t>
      </w:r>
      <w:r w:rsidRPr="00E424DF">
        <w:rPr>
          <w:rFonts w:ascii="Times New Roman" w:hAnsi="Times New Roman" w:cs="Times New Roman"/>
        </w:rPr>
        <w:t>umowy S</w:t>
      </w:r>
      <w:r w:rsidR="00F961C9" w:rsidRPr="00E424DF">
        <w:rPr>
          <w:rFonts w:ascii="Times New Roman" w:hAnsi="Times New Roman" w:cs="Times New Roman"/>
        </w:rPr>
        <w:t>trony będą porozumiewały się w sprawach związanych z realizacją przedmiotu umowy w drodze korespondencji pisemnej doręczonej adresatom na ich adres</w:t>
      </w:r>
      <w:r w:rsidRPr="00E424DF">
        <w:rPr>
          <w:rFonts w:ascii="Times New Roman" w:hAnsi="Times New Roman" w:cs="Times New Roman"/>
        </w:rPr>
        <w:t xml:space="preserve">y pocztowe lub na adresy e-mail wskazane w ust. 3 i 4, z zastrzeżeniem </w:t>
      </w:r>
      <w:r w:rsidR="00167A96" w:rsidRPr="00E424DF">
        <w:rPr>
          <w:rFonts w:ascii="Times New Roman" w:hAnsi="Times New Roman" w:cs="Times New Roman"/>
        </w:rPr>
        <w:t>ust. 8 i 10.</w:t>
      </w:r>
    </w:p>
    <w:p w:rsidR="00F961C9" w:rsidRPr="00E424DF" w:rsidRDefault="00F961C9" w:rsidP="00CC503D">
      <w:pPr>
        <w:pStyle w:val="Akapitzlist"/>
        <w:numPr>
          <w:ilvl w:val="0"/>
          <w:numId w:val="19"/>
        </w:numPr>
        <w:spacing w:after="120" w:line="276" w:lineRule="auto"/>
        <w:rPr>
          <w:rStyle w:val="Hipercze"/>
          <w:rFonts w:ascii="Times New Roman" w:hAnsi="Times New Roman" w:cs="Times New Roman"/>
          <w:color w:val="auto"/>
          <w:u w:val="none"/>
        </w:rPr>
      </w:pPr>
      <w:r w:rsidRPr="00E424DF">
        <w:rPr>
          <w:rFonts w:ascii="Times New Roman" w:hAnsi="Times New Roman" w:cs="Times New Roman"/>
        </w:rPr>
        <w:t xml:space="preserve">Przedstawicielem Zamawiającego w sprawach związanych z realizacją umowy będzie Marcin </w:t>
      </w:r>
      <w:proofErr w:type="spellStart"/>
      <w:r w:rsidRPr="00E424DF">
        <w:rPr>
          <w:rFonts w:ascii="Times New Roman" w:hAnsi="Times New Roman" w:cs="Times New Roman"/>
        </w:rPr>
        <w:t>Perczyński</w:t>
      </w:r>
      <w:proofErr w:type="spellEnd"/>
      <w:r w:rsidRPr="00E424DF">
        <w:rPr>
          <w:rFonts w:ascii="Times New Roman" w:hAnsi="Times New Roman" w:cs="Times New Roman"/>
        </w:rPr>
        <w:t xml:space="preserve"> - tel. 68 3624718, e-mail: </w:t>
      </w:r>
      <w:hyperlink r:id="rId8" w:history="1">
        <w:r w:rsidRPr="00E424DF">
          <w:rPr>
            <w:rStyle w:val="Hipercze"/>
            <w:rFonts w:ascii="Times New Roman" w:hAnsi="Times New Roman" w:cs="Times New Roman"/>
            <w:color w:val="auto"/>
          </w:rPr>
          <w:t>m.perczynski@umleknica.pl</w:t>
        </w:r>
      </w:hyperlink>
      <w:r w:rsidR="009E75EF" w:rsidRPr="00E424DF">
        <w:rPr>
          <w:rStyle w:val="Hipercze"/>
          <w:rFonts w:ascii="Times New Roman" w:hAnsi="Times New Roman" w:cs="Times New Roman"/>
          <w:color w:val="auto"/>
        </w:rPr>
        <w:t xml:space="preserve"> .</w:t>
      </w:r>
    </w:p>
    <w:p w:rsidR="009E75EF" w:rsidRPr="00E424DF" w:rsidRDefault="00F961C9" w:rsidP="00CC503D">
      <w:pPr>
        <w:pStyle w:val="Akapitzlist"/>
        <w:numPr>
          <w:ilvl w:val="0"/>
          <w:numId w:val="19"/>
        </w:numPr>
        <w:spacing w:after="120" w:line="276" w:lineRule="auto"/>
        <w:rPr>
          <w:rFonts w:ascii="Times New Roman" w:hAnsi="Times New Roman" w:cs="Times New Roman"/>
        </w:rPr>
      </w:pPr>
      <w:r w:rsidRPr="00E424DF">
        <w:rPr>
          <w:rFonts w:ascii="Times New Roman" w:hAnsi="Times New Roman" w:cs="Times New Roman"/>
        </w:rPr>
        <w:t>Przedstawicielem Wykonawcy w sprawach związanych z realizacją umowy będzie: ……………, tel., e-mail ………………….</w:t>
      </w:r>
    </w:p>
    <w:p w:rsidR="009E75EF" w:rsidRPr="00E424DF" w:rsidRDefault="00F961C9" w:rsidP="00CC503D">
      <w:pPr>
        <w:pStyle w:val="Akapitzlist"/>
        <w:numPr>
          <w:ilvl w:val="0"/>
          <w:numId w:val="19"/>
        </w:numPr>
        <w:spacing w:after="120" w:line="276" w:lineRule="auto"/>
        <w:rPr>
          <w:rFonts w:ascii="Times New Roman" w:hAnsi="Times New Roman" w:cs="Times New Roman"/>
        </w:rPr>
      </w:pPr>
      <w:r w:rsidRPr="00E424DF">
        <w:rPr>
          <w:rFonts w:ascii="Times New Roman" w:hAnsi="Times New Roman" w:cs="Times New Roman"/>
        </w:rPr>
        <w:t>Osobami odpowiedzialnymi za realizację inwestycji z punktu widzenia Prawa budowlanego będą:</w:t>
      </w:r>
    </w:p>
    <w:p w:rsidR="009E75EF" w:rsidRPr="00E424DF" w:rsidRDefault="009E75EF" w:rsidP="00CC503D">
      <w:pPr>
        <w:pStyle w:val="Akapitzlist"/>
        <w:numPr>
          <w:ilvl w:val="0"/>
          <w:numId w:val="20"/>
        </w:numPr>
        <w:spacing w:after="120" w:line="276" w:lineRule="auto"/>
        <w:rPr>
          <w:rFonts w:ascii="Times New Roman" w:hAnsi="Times New Roman" w:cs="Times New Roman"/>
        </w:rPr>
      </w:pPr>
      <w:r w:rsidRPr="00E424DF">
        <w:rPr>
          <w:rFonts w:ascii="Times New Roman" w:hAnsi="Times New Roman" w:cs="Times New Roman"/>
        </w:rPr>
        <w:t xml:space="preserve">…………….…… </w:t>
      </w:r>
      <w:r w:rsidR="00706D94" w:rsidRPr="00E424DF">
        <w:rPr>
          <w:rFonts w:ascii="Times New Roman" w:hAnsi="Times New Roman" w:cs="Times New Roman"/>
        </w:rPr>
        <w:tab/>
      </w:r>
      <w:r w:rsidRPr="00E424DF">
        <w:rPr>
          <w:rFonts w:ascii="Times New Roman" w:hAnsi="Times New Roman" w:cs="Times New Roman"/>
        </w:rPr>
        <w:t>- Projektan</w:t>
      </w:r>
      <w:r w:rsidR="00706D94" w:rsidRPr="00E424DF">
        <w:rPr>
          <w:rFonts w:ascii="Times New Roman" w:hAnsi="Times New Roman" w:cs="Times New Roman"/>
        </w:rPr>
        <w:t>t – tel. …………….., e-mail ………………;</w:t>
      </w:r>
    </w:p>
    <w:p w:rsidR="00F961C9" w:rsidRPr="00E424DF" w:rsidRDefault="009E75EF" w:rsidP="00CC503D">
      <w:pPr>
        <w:pStyle w:val="Akapitzlist"/>
        <w:numPr>
          <w:ilvl w:val="0"/>
          <w:numId w:val="20"/>
        </w:numPr>
        <w:spacing w:after="120" w:line="276" w:lineRule="auto"/>
        <w:rPr>
          <w:rFonts w:ascii="Times New Roman" w:hAnsi="Times New Roman" w:cs="Times New Roman"/>
        </w:rPr>
      </w:pPr>
      <w:r w:rsidRPr="00E424DF">
        <w:rPr>
          <w:rFonts w:ascii="Times New Roman" w:hAnsi="Times New Roman" w:cs="Times New Roman"/>
        </w:rPr>
        <w:t>…………….……</w:t>
      </w:r>
      <w:r w:rsidR="007640B2" w:rsidRPr="00E424DF">
        <w:rPr>
          <w:rFonts w:ascii="Times New Roman" w:hAnsi="Times New Roman" w:cs="Times New Roman"/>
        </w:rPr>
        <w:t xml:space="preserve"> </w:t>
      </w:r>
      <w:r w:rsidR="00706D94" w:rsidRPr="00E424DF">
        <w:rPr>
          <w:rFonts w:ascii="Times New Roman" w:hAnsi="Times New Roman" w:cs="Times New Roman"/>
        </w:rPr>
        <w:tab/>
      </w:r>
      <w:r w:rsidR="007640B2" w:rsidRPr="00E424DF">
        <w:rPr>
          <w:rFonts w:ascii="Times New Roman" w:hAnsi="Times New Roman" w:cs="Times New Roman"/>
        </w:rPr>
        <w:t>- Kierownik B</w:t>
      </w:r>
      <w:r w:rsidR="00F961C9" w:rsidRPr="00E424DF">
        <w:rPr>
          <w:rFonts w:ascii="Times New Roman" w:hAnsi="Times New Roman" w:cs="Times New Roman"/>
        </w:rPr>
        <w:t>udowy – t</w:t>
      </w:r>
      <w:r w:rsidR="00706D94" w:rsidRPr="00E424DF">
        <w:rPr>
          <w:rFonts w:ascii="Times New Roman" w:hAnsi="Times New Roman" w:cs="Times New Roman"/>
        </w:rPr>
        <w:t>el. ……………………., e-mail ……………………;</w:t>
      </w:r>
    </w:p>
    <w:p w:rsidR="00F961C9" w:rsidRPr="00E424DF" w:rsidRDefault="009E75EF" w:rsidP="00CC503D">
      <w:pPr>
        <w:pStyle w:val="Akapitzlist"/>
        <w:numPr>
          <w:ilvl w:val="0"/>
          <w:numId w:val="20"/>
        </w:numPr>
        <w:spacing w:after="120" w:line="276" w:lineRule="auto"/>
        <w:rPr>
          <w:rFonts w:ascii="Times New Roman" w:hAnsi="Times New Roman" w:cs="Times New Roman"/>
        </w:rPr>
      </w:pPr>
      <w:r w:rsidRPr="00E424DF">
        <w:rPr>
          <w:rFonts w:ascii="Times New Roman" w:hAnsi="Times New Roman" w:cs="Times New Roman"/>
        </w:rPr>
        <w:t>………………….</w:t>
      </w:r>
      <w:r w:rsidR="00706D94" w:rsidRPr="00E424DF">
        <w:rPr>
          <w:rFonts w:ascii="Times New Roman" w:hAnsi="Times New Roman" w:cs="Times New Roman"/>
        </w:rPr>
        <w:tab/>
      </w:r>
      <w:r w:rsidR="00F961C9" w:rsidRPr="00E424DF">
        <w:rPr>
          <w:rFonts w:ascii="Times New Roman" w:hAnsi="Times New Roman" w:cs="Times New Roman"/>
        </w:rPr>
        <w:t xml:space="preserve">- Kierownik robót sanitarnych </w:t>
      </w:r>
      <w:r w:rsidRPr="00E424DF">
        <w:rPr>
          <w:rFonts w:ascii="Times New Roman" w:hAnsi="Times New Roman" w:cs="Times New Roman"/>
        </w:rPr>
        <w:t>– tel. …………….., e-mail …………………</w:t>
      </w:r>
      <w:r w:rsidR="00706D94" w:rsidRPr="00E424DF">
        <w:rPr>
          <w:rFonts w:ascii="Times New Roman" w:hAnsi="Times New Roman" w:cs="Times New Roman"/>
        </w:rPr>
        <w:t>;</w:t>
      </w:r>
    </w:p>
    <w:p w:rsidR="00F961C9" w:rsidRPr="00E424DF" w:rsidRDefault="009E75EF" w:rsidP="00CC503D">
      <w:pPr>
        <w:pStyle w:val="Akapitzlist"/>
        <w:numPr>
          <w:ilvl w:val="0"/>
          <w:numId w:val="20"/>
        </w:numPr>
        <w:spacing w:after="120" w:line="276" w:lineRule="auto"/>
        <w:rPr>
          <w:rFonts w:ascii="Times New Roman" w:hAnsi="Times New Roman" w:cs="Times New Roman"/>
        </w:rPr>
      </w:pPr>
      <w:r w:rsidRPr="00E424DF">
        <w:rPr>
          <w:rFonts w:ascii="Times New Roman" w:hAnsi="Times New Roman" w:cs="Times New Roman"/>
        </w:rPr>
        <w:lastRenderedPageBreak/>
        <w:t>…………………</w:t>
      </w:r>
      <w:r w:rsidR="00706D94" w:rsidRPr="00E424DF">
        <w:rPr>
          <w:rFonts w:ascii="Times New Roman" w:hAnsi="Times New Roman" w:cs="Times New Roman"/>
        </w:rPr>
        <w:tab/>
      </w:r>
      <w:r w:rsidR="00F961C9" w:rsidRPr="00E424DF">
        <w:rPr>
          <w:rFonts w:ascii="Times New Roman" w:hAnsi="Times New Roman" w:cs="Times New Roman"/>
        </w:rPr>
        <w:t>- Kierownik robót elektrycznych –</w:t>
      </w:r>
      <w:r w:rsidR="00706D94" w:rsidRPr="00E424DF">
        <w:rPr>
          <w:rFonts w:ascii="Times New Roman" w:hAnsi="Times New Roman" w:cs="Times New Roman"/>
        </w:rPr>
        <w:t xml:space="preserve"> tel. …………….., e-mail ……………..…;</w:t>
      </w:r>
    </w:p>
    <w:p w:rsidR="009E75EF" w:rsidRPr="00E424DF" w:rsidRDefault="009E75EF" w:rsidP="00CC503D">
      <w:pPr>
        <w:pStyle w:val="Akapitzlist"/>
        <w:numPr>
          <w:ilvl w:val="0"/>
          <w:numId w:val="20"/>
        </w:numPr>
        <w:spacing w:after="120" w:line="276" w:lineRule="auto"/>
        <w:rPr>
          <w:rFonts w:ascii="Times New Roman" w:hAnsi="Times New Roman" w:cs="Times New Roman"/>
        </w:rPr>
      </w:pPr>
      <w:r w:rsidRPr="00E424DF">
        <w:rPr>
          <w:rFonts w:ascii="Times New Roman" w:hAnsi="Times New Roman" w:cs="Times New Roman"/>
        </w:rPr>
        <w:t xml:space="preserve">………………… </w:t>
      </w:r>
      <w:r w:rsidR="00706D94" w:rsidRPr="00E424DF">
        <w:rPr>
          <w:rFonts w:ascii="Times New Roman" w:hAnsi="Times New Roman" w:cs="Times New Roman"/>
        </w:rPr>
        <w:tab/>
      </w:r>
      <w:r w:rsidRPr="00E424DF">
        <w:rPr>
          <w:rFonts w:ascii="Times New Roman" w:hAnsi="Times New Roman" w:cs="Times New Roman"/>
        </w:rPr>
        <w:t>- Kierownik robót telekomunikacyjn</w:t>
      </w:r>
      <w:r w:rsidR="00706D94" w:rsidRPr="00E424DF">
        <w:rPr>
          <w:rFonts w:ascii="Times New Roman" w:hAnsi="Times New Roman" w:cs="Times New Roman"/>
        </w:rPr>
        <w:t>ych – tel. …………….., e-mail ………</w:t>
      </w:r>
    </w:p>
    <w:p w:rsidR="00F961C9" w:rsidRPr="00E424DF" w:rsidRDefault="00F961C9" w:rsidP="00CC503D">
      <w:pPr>
        <w:pStyle w:val="Akapitzlist"/>
        <w:numPr>
          <w:ilvl w:val="0"/>
          <w:numId w:val="19"/>
        </w:numPr>
        <w:spacing w:after="120" w:line="276" w:lineRule="auto"/>
        <w:rPr>
          <w:rFonts w:ascii="Times New Roman" w:hAnsi="Times New Roman" w:cs="Times New Roman"/>
        </w:rPr>
      </w:pPr>
      <w:r w:rsidRPr="00E424DF">
        <w:rPr>
          <w:rFonts w:ascii="Times New Roman" w:hAnsi="Times New Roman" w:cs="Times New Roman"/>
        </w:rPr>
        <w:t>W celu nadzorowania realizacji przedmiotu umowy Za</w:t>
      </w:r>
      <w:r w:rsidR="000D7395" w:rsidRPr="00E424DF">
        <w:rPr>
          <w:rFonts w:ascii="Times New Roman" w:hAnsi="Times New Roman" w:cs="Times New Roman"/>
        </w:rPr>
        <w:t xml:space="preserve">mawiający ustanawia Inspektora </w:t>
      </w:r>
      <w:r w:rsidR="007640B2" w:rsidRPr="00E424DF">
        <w:rPr>
          <w:rFonts w:ascii="Times New Roman" w:hAnsi="Times New Roman" w:cs="Times New Roman"/>
        </w:rPr>
        <w:t>Nadzoru Inwestorskiego</w:t>
      </w:r>
      <w:r w:rsidRPr="00E424DF">
        <w:rPr>
          <w:rFonts w:ascii="Times New Roman" w:hAnsi="Times New Roman" w:cs="Times New Roman"/>
        </w:rPr>
        <w:t>, o którym poinformuje Wykonawcę.</w:t>
      </w:r>
    </w:p>
    <w:p w:rsidR="00F961C9" w:rsidRPr="00E424DF" w:rsidRDefault="00F961C9" w:rsidP="00CC503D">
      <w:pPr>
        <w:pStyle w:val="Akapitzlist"/>
        <w:numPr>
          <w:ilvl w:val="0"/>
          <w:numId w:val="19"/>
        </w:numPr>
        <w:spacing w:after="120" w:line="276" w:lineRule="auto"/>
        <w:rPr>
          <w:rFonts w:ascii="Times New Roman" w:hAnsi="Times New Roman" w:cs="Times New Roman"/>
        </w:rPr>
      </w:pPr>
      <w:r w:rsidRPr="00E424DF">
        <w:rPr>
          <w:rFonts w:ascii="Times New Roman" w:hAnsi="Times New Roman" w:cs="Times New Roman"/>
        </w:rPr>
        <w:t>Ewentualna zmiana osób, o których mowa w ust.</w:t>
      </w:r>
      <w:r w:rsidR="009E75EF" w:rsidRPr="00E424DF">
        <w:rPr>
          <w:rFonts w:ascii="Times New Roman" w:hAnsi="Times New Roman" w:cs="Times New Roman"/>
        </w:rPr>
        <w:t xml:space="preserve"> 3 - </w:t>
      </w:r>
      <w:r w:rsidR="00167A96" w:rsidRPr="00E424DF">
        <w:rPr>
          <w:rFonts w:ascii="Times New Roman" w:hAnsi="Times New Roman" w:cs="Times New Roman"/>
        </w:rPr>
        <w:t>6</w:t>
      </w:r>
      <w:r w:rsidRPr="00E424DF">
        <w:rPr>
          <w:rFonts w:ascii="Times New Roman" w:hAnsi="Times New Roman" w:cs="Times New Roman"/>
        </w:rPr>
        <w:t xml:space="preserve"> wymag</w:t>
      </w:r>
      <w:r w:rsidR="00706D94" w:rsidRPr="00E424DF">
        <w:rPr>
          <w:rFonts w:ascii="Times New Roman" w:hAnsi="Times New Roman" w:cs="Times New Roman"/>
        </w:rPr>
        <w:t>a pisemnego zgłoszenia drugiej Stronie przez S</w:t>
      </w:r>
      <w:r w:rsidRPr="00E424DF">
        <w:rPr>
          <w:rFonts w:ascii="Times New Roman" w:hAnsi="Times New Roman" w:cs="Times New Roman"/>
        </w:rPr>
        <w:t xml:space="preserve">tronę dokonującą zmiany, z zastrzeżeniem </w:t>
      </w:r>
      <w:r w:rsidR="00706D94" w:rsidRPr="00E424DF">
        <w:rPr>
          <w:rFonts w:ascii="Times New Roman" w:hAnsi="Times New Roman" w:cs="Times New Roman"/>
        </w:rPr>
        <w:t>§4 ust. 6</w:t>
      </w:r>
      <w:r w:rsidR="00167A96" w:rsidRPr="00E424DF">
        <w:rPr>
          <w:rFonts w:ascii="Times New Roman" w:hAnsi="Times New Roman" w:cs="Times New Roman"/>
        </w:rPr>
        <w:t xml:space="preserve"> umowy</w:t>
      </w:r>
      <w:r w:rsidRPr="00E424DF">
        <w:rPr>
          <w:rFonts w:ascii="Times New Roman" w:hAnsi="Times New Roman" w:cs="Times New Roman"/>
        </w:rPr>
        <w:t>.</w:t>
      </w:r>
    </w:p>
    <w:p w:rsidR="00F961C9" w:rsidRPr="00E424DF" w:rsidRDefault="00F961C9" w:rsidP="00CC503D">
      <w:pPr>
        <w:pStyle w:val="Akapitzlist"/>
        <w:numPr>
          <w:ilvl w:val="0"/>
          <w:numId w:val="19"/>
        </w:numPr>
        <w:spacing w:after="120" w:line="276" w:lineRule="auto"/>
        <w:rPr>
          <w:rFonts w:ascii="Times New Roman" w:hAnsi="Times New Roman" w:cs="Times New Roman"/>
        </w:rPr>
      </w:pPr>
      <w:r w:rsidRPr="00E424DF">
        <w:rPr>
          <w:rFonts w:ascii="Times New Roman" w:hAnsi="Times New Roman" w:cs="Times New Roman"/>
        </w:rPr>
        <w:t xml:space="preserve">Podstawową formą wymiany informacji na etapie realizacji </w:t>
      </w:r>
      <w:r w:rsidR="00167A96" w:rsidRPr="00E424DF">
        <w:rPr>
          <w:rFonts w:ascii="Times New Roman" w:hAnsi="Times New Roman" w:cs="Times New Roman"/>
        </w:rPr>
        <w:t>Etapu</w:t>
      </w:r>
      <w:r w:rsidRPr="00E424DF">
        <w:rPr>
          <w:rFonts w:ascii="Times New Roman" w:hAnsi="Times New Roman" w:cs="Times New Roman"/>
        </w:rPr>
        <w:t xml:space="preserve"> 2 przedmiotu umowy pomiędzy uczestnikami procesu inwestycyjnego oraz rozwiązywania bieżących problemów inwestycyjnych są Rady budowy.</w:t>
      </w:r>
    </w:p>
    <w:p w:rsidR="00F961C9" w:rsidRPr="00E424DF" w:rsidRDefault="00F961C9" w:rsidP="00CC503D">
      <w:pPr>
        <w:pStyle w:val="Akapitzlist"/>
        <w:numPr>
          <w:ilvl w:val="0"/>
          <w:numId w:val="19"/>
        </w:numPr>
        <w:spacing w:after="120" w:line="276" w:lineRule="auto"/>
        <w:rPr>
          <w:rFonts w:ascii="Times New Roman" w:hAnsi="Times New Roman" w:cs="Times New Roman"/>
        </w:rPr>
      </w:pPr>
      <w:r w:rsidRPr="00E424DF">
        <w:rPr>
          <w:rFonts w:ascii="Times New Roman" w:hAnsi="Times New Roman" w:cs="Times New Roman"/>
        </w:rPr>
        <w:t>Rady budowy odbywają się w miejscu i czasie ustalonym</w:t>
      </w:r>
      <w:r w:rsidR="00706D94" w:rsidRPr="00E424DF">
        <w:rPr>
          <w:rFonts w:ascii="Times New Roman" w:hAnsi="Times New Roman" w:cs="Times New Roman"/>
        </w:rPr>
        <w:t xml:space="preserve"> przez obie S</w:t>
      </w:r>
      <w:r w:rsidRPr="00E424DF">
        <w:rPr>
          <w:rFonts w:ascii="Times New Roman" w:hAnsi="Times New Roman" w:cs="Times New Roman"/>
        </w:rPr>
        <w:t>trony, przy udziale powołanego In</w:t>
      </w:r>
      <w:r w:rsidR="00167A96" w:rsidRPr="00E424DF">
        <w:rPr>
          <w:rFonts w:ascii="Times New Roman" w:hAnsi="Times New Roman" w:cs="Times New Roman"/>
        </w:rPr>
        <w:t xml:space="preserve">spektora </w:t>
      </w:r>
      <w:r w:rsidR="007640B2" w:rsidRPr="00E424DF">
        <w:rPr>
          <w:rFonts w:ascii="Times New Roman" w:hAnsi="Times New Roman" w:cs="Times New Roman"/>
        </w:rPr>
        <w:t>Nadzoru Inwestorskiego</w:t>
      </w:r>
      <w:r w:rsidR="00706D94" w:rsidRPr="00E424DF">
        <w:rPr>
          <w:rFonts w:ascii="Times New Roman" w:hAnsi="Times New Roman" w:cs="Times New Roman"/>
        </w:rPr>
        <w:t xml:space="preserve"> oraz Kierownika</w:t>
      </w:r>
      <w:r w:rsidRPr="00E424DF">
        <w:rPr>
          <w:rFonts w:ascii="Times New Roman" w:hAnsi="Times New Roman" w:cs="Times New Roman"/>
        </w:rPr>
        <w:t xml:space="preserve"> Budowy</w:t>
      </w:r>
      <w:r w:rsidR="00167A96" w:rsidRPr="00E424DF">
        <w:rPr>
          <w:rFonts w:ascii="Times New Roman" w:hAnsi="Times New Roman" w:cs="Times New Roman"/>
        </w:rPr>
        <w:t xml:space="preserve"> (R</w:t>
      </w:r>
      <w:r w:rsidRPr="00E424DF">
        <w:rPr>
          <w:rFonts w:ascii="Times New Roman" w:hAnsi="Times New Roman" w:cs="Times New Roman"/>
        </w:rPr>
        <w:t>obót). Z każd</w:t>
      </w:r>
      <w:r w:rsidR="00167A96" w:rsidRPr="00E424DF">
        <w:rPr>
          <w:rFonts w:ascii="Times New Roman" w:hAnsi="Times New Roman" w:cs="Times New Roman"/>
        </w:rPr>
        <w:t>ej R</w:t>
      </w:r>
      <w:r w:rsidRPr="00E424DF">
        <w:rPr>
          <w:rFonts w:ascii="Times New Roman" w:hAnsi="Times New Roman" w:cs="Times New Roman"/>
        </w:rPr>
        <w:t>ady budowy sporządzony zostanie protokół, którego kopię, niezwłocznie po jego podpisaniu,</w:t>
      </w:r>
      <w:r w:rsidR="00706D94" w:rsidRPr="00E424DF">
        <w:rPr>
          <w:rFonts w:ascii="Times New Roman" w:hAnsi="Times New Roman" w:cs="Times New Roman"/>
        </w:rPr>
        <w:t xml:space="preserve"> otrzymuje każdy z uczestników R</w:t>
      </w:r>
      <w:r w:rsidRPr="00E424DF">
        <w:rPr>
          <w:rFonts w:ascii="Times New Roman" w:hAnsi="Times New Roman" w:cs="Times New Roman"/>
        </w:rPr>
        <w:t>ady budowy.</w:t>
      </w:r>
      <w:r w:rsidR="00167A96" w:rsidRPr="00E424DF">
        <w:rPr>
          <w:rFonts w:ascii="Times New Roman" w:hAnsi="Times New Roman" w:cs="Times New Roman"/>
        </w:rPr>
        <w:t xml:space="preserve"> </w:t>
      </w:r>
    </w:p>
    <w:p w:rsidR="00167A96" w:rsidRPr="00E424DF" w:rsidRDefault="00F961C9" w:rsidP="00CC503D">
      <w:pPr>
        <w:pStyle w:val="Akapitzlist"/>
        <w:numPr>
          <w:ilvl w:val="0"/>
          <w:numId w:val="19"/>
        </w:numPr>
        <w:spacing w:after="120" w:line="276" w:lineRule="auto"/>
        <w:rPr>
          <w:rFonts w:ascii="Times New Roman" w:hAnsi="Times New Roman" w:cs="Times New Roman"/>
        </w:rPr>
      </w:pPr>
      <w:r w:rsidRPr="00E424DF">
        <w:rPr>
          <w:rFonts w:ascii="Times New Roman" w:hAnsi="Times New Roman" w:cs="Times New Roman"/>
        </w:rPr>
        <w:t>Na wniosek każde</w:t>
      </w:r>
      <w:r w:rsidR="00706D94" w:rsidRPr="00E424DF">
        <w:rPr>
          <w:rFonts w:ascii="Times New Roman" w:hAnsi="Times New Roman" w:cs="Times New Roman"/>
        </w:rPr>
        <w:t>j ze S</w:t>
      </w:r>
      <w:r w:rsidRPr="00E424DF">
        <w:rPr>
          <w:rFonts w:ascii="Times New Roman" w:hAnsi="Times New Roman" w:cs="Times New Roman"/>
        </w:rPr>
        <w:t xml:space="preserve">tron zwoływane będą </w:t>
      </w:r>
      <w:r w:rsidR="00167A96" w:rsidRPr="00E424DF">
        <w:rPr>
          <w:rFonts w:ascii="Times New Roman" w:hAnsi="Times New Roman" w:cs="Times New Roman"/>
        </w:rPr>
        <w:t xml:space="preserve">narady robocze, techniczne i koordynacyjne </w:t>
      </w:r>
      <w:r w:rsidRPr="00E424DF">
        <w:rPr>
          <w:rFonts w:ascii="Times New Roman" w:hAnsi="Times New Roman" w:cs="Times New Roman"/>
        </w:rPr>
        <w:t xml:space="preserve">z ewentualnym udziałem wymaganych osób trzecich w miejscu i terminie wspólnie ustalonym przez </w:t>
      </w:r>
      <w:r w:rsidR="00167A96" w:rsidRPr="00E424DF">
        <w:rPr>
          <w:rFonts w:ascii="Times New Roman" w:hAnsi="Times New Roman" w:cs="Times New Roman"/>
        </w:rPr>
        <w:t>Strony.</w:t>
      </w:r>
    </w:p>
    <w:p w:rsidR="00F961C9" w:rsidRPr="00E424DF" w:rsidRDefault="00F961C9" w:rsidP="00CC503D">
      <w:pPr>
        <w:pStyle w:val="Akapitzlist"/>
        <w:numPr>
          <w:ilvl w:val="0"/>
          <w:numId w:val="19"/>
        </w:numPr>
        <w:spacing w:after="120" w:line="276" w:lineRule="auto"/>
        <w:rPr>
          <w:rFonts w:ascii="Times New Roman" w:hAnsi="Times New Roman" w:cs="Times New Roman"/>
        </w:rPr>
      </w:pPr>
      <w:r w:rsidRPr="00E424DF">
        <w:rPr>
          <w:rFonts w:ascii="Times New Roman" w:hAnsi="Times New Roman" w:cs="Times New Roman"/>
        </w:rPr>
        <w:t>Wykonawca zobo</w:t>
      </w:r>
      <w:r w:rsidR="00167A96" w:rsidRPr="00E424DF">
        <w:rPr>
          <w:rFonts w:ascii="Times New Roman" w:hAnsi="Times New Roman" w:cs="Times New Roman"/>
        </w:rPr>
        <w:t>wiązany jest do zapewnienia na R</w:t>
      </w:r>
      <w:r w:rsidRPr="00E424DF">
        <w:rPr>
          <w:rFonts w:ascii="Times New Roman" w:hAnsi="Times New Roman" w:cs="Times New Roman"/>
        </w:rPr>
        <w:t xml:space="preserve">adach budowy </w:t>
      </w:r>
      <w:r w:rsidR="00721114" w:rsidRPr="00E424DF">
        <w:rPr>
          <w:rFonts w:ascii="Times New Roman" w:hAnsi="Times New Roman" w:cs="Times New Roman"/>
        </w:rPr>
        <w:t xml:space="preserve">oraz naradach roboczych, technicznych i koordynacyjnych </w:t>
      </w:r>
      <w:r w:rsidRPr="00E424DF">
        <w:rPr>
          <w:rFonts w:ascii="Times New Roman" w:hAnsi="Times New Roman" w:cs="Times New Roman"/>
        </w:rPr>
        <w:t>obecności osób wyznaczonych przez niego do technicznego wykonania przedmiotu umowy, niezależnie od aktualnego postępu i zawansowania robót.</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DC47D4" w:rsidP="00CC503D">
      <w:pPr>
        <w:pStyle w:val="Nagwek1"/>
        <w:spacing w:before="0" w:after="120" w:line="276" w:lineRule="auto"/>
      </w:pPr>
      <w:r w:rsidRPr="00E424DF">
        <w:t>§ 8</w:t>
      </w:r>
      <w:r w:rsidR="005B6629" w:rsidRPr="00E424DF">
        <w:br/>
      </w:r>
      <w:r w:rsidR="00F961C9" w:rsidRPr="00E424DF">
        <w:t>TERMIN WYKONANIA</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F961C9" w:rsidP="00CC503D">
      <w:pPr>
        <w:pStyle w:val="Akapitzlist"/>
        <w:numPr>
          <w:ilvl w:val="0"/>
          <w:numId w:val="21"/>
        </w:numPr>
        <w:spacing w:after="120" w:line="276" w:lineRule="auto"/>
        <w:rPr>
          <w:rFonts w:ascii="Times New Roman" w:hAnsi="Times New Roman" w:cs="Times New Roman"/>
        </w:rPr>
      </w:pPr>
      <w:r w:rsidRPr="00E424DF">
        <w:rPr>
          <w:rFonts w:ascii="Times New Roman" w:hAnsi="Times New Roman" w:cs="Times New Roman"/>
        </w:rPr>
        <w:t>Wykonawca zobowiązuje się wykonać przedmiot umowy w poniższych terminach:</w:t>
      </w:r>
    </w:p>
    <w:p w:rsidR="00F961C9" w:rsidRPr="00E424DF" w:rsidRDefault="00F961C9" w:rsidP="00CC503D">
      <w:pPr>
        <w:pStyle w:val="Akapitzlist"/>
        <w:numPr>
          <w:ilvl w:val="0"/>
          <w:numId w:val="22"/>
        </w:numPr>
        <w:spacing w:after="120" w:line="276" w:lineRule="auto"/>
        <w:rPr>
          <w:rFonts w:ascii="Times New Roman" w:hAnsi="Times New Roman" w:cs="Times New Roman"/>
        </w:rPr>
      </w:pPr>
      <w:r w:rsidRPr="00E424DF">
        <w:rPr>
          <w:rFonts w:ascii="Times New Roman" w:hAnsi="Times New Roman" w:cs="Times New Roman"/>
        </w:rPr>
        <w:t>Etap 1 zakończony opracowaniem kompletnej dokumentacji projektowej (projekt budowlany, w tym projekt zagospodarowania terenu, projekt architektoniczno-budowlany, projekt techniczny</w:t>
      </w:r>
      <w:r w:rsidR="00F21CA3" w:rsidRPr="00E424DF">
        <w:rPr>
          <w:rFonts w:ascii="Times New Roman" w:hAnsi="Times New Roman" w:cs="Times New Roman"/>
        </w:rPr>
        <w:t xml:space="preserve"> oraz</w:t>
      </w:r>
      <w:r w:rsidR="002111B6" w:rsidRPr="00E424DF">
        <w:rPr>
          <w:rFonts w:ascii="Times New Roman" w:hAnsi="Times New Roman" w:cs="Times New Roman"/>
        </w:rPr>
        <w:t xml:space="preserve"> projekt wykonawczy</w:t>
      </w:r>
      <w:r w:rsidRPr="00E424DF">
        <w:rPr>
          <w:rFonts w:ascii="Times New Roman" w:hAnsi="Times New Roman" w:cs="Times New Roman"/>
        </w:rPr>
        <w:t xml:space="preserve">) oraz </w:t>
      </w:r>
      <w:r w:rsidR="00F21CA3" w:rsidRPr="00E424DF">
        <w:rPr>
          <w:rFonts w:ascii="Times New Roman" w:hAnsi="Times New Roman" w:cs="Times New Roman"/>
        </w:rPr>
        <w:t xml:space="preserve">obejmujący </w:t>
      </w:r>
      <w:r w:rsidRPr="00E424DF">
        <w:rPr>
          <w:rFonts w:ascii="Times New Roman" w:hAnsi="Times New Roman" w:cs="Times New Roman"/>
        </w:rPr>
        <w:t>uz</w:t>
      </w:r>
      <w:r w:rsidR="00F21CA3" w:rsidRPr="00E424DF">
        <w:rPr>
          <w:rFonts w:ascii="Times New Roman" w:hAnsi="Times New Roman" w:cs="Times New Roman"/>
        </w:rPr>
        <w:t>yskanie</w:t>
      </w:r>
      <w:r w:rsidRPr="00E424DF">
        <w:rPr>
          <w:rFonts w:ascii="Times New Roman" w:hAnsi="Times New Roman" w:cs="Times New Roman"/>
        </w:rPr>
        <w:t xml:space="preserve"> na jej podstawie odpowiedniego dokumentu/dokumentów formalno-prawnego uprawniającego do wykonania robót budowlanych zgodnie z wykonaną dokumentacją (decyzja o zezwoleniu na realizację inwestycji drogowej, ewentualnie inne decyzje równoważne odpowiednie dla zakresu robót) - w terminie do 12 mi</w:t>
      </w:r>
      <w:r w:rsidR="00DD7C68" w:rsidRPr="00E424DF">
        <w:rPr>
          <w:rFonts w:ascii="Times New Roman" w:hAnsi="Times New Roman" w:cs="Times New Roman"/>
        </w:rPr>
        <w:t>esięcy od dnia podpisania umowy;</w:t>
      </w:r>
    </w:p>
    <w:p w:rsidR="00F961C9" w:rsidRPr="00E424DF" w:rsidRDefault="00F961C9" w:rsidP="00CC503D">
      <w:pPr>
        <w:pStyle w:val="Akapitzlist"/>
        <w:numPr>
          <w:ilvl w:val="0"/>
          <w:numId w:val="22"/>
        </w:numPr>
        <w:spacing w:after="120" w:line="276" w:lineRule="auto"/>
        <w:rPr>
          <w:rFonts w:ascii="Times New Roman" w:hAnsi="Times New Roman" w:cs="Times New Roman"/>
        </w:rPr>
      </w:pPr>
      <w:r w:rsidRPr="00E424DF">
        <w:rPr>
          <w:rFonts w:ascii="Times New Roman" w:hAnsi="Times New Roman" w:cs="Times New Roman"/>
        </w:rPr>
        <w:t>Etap 2 zakończony wykonaniem i odbiorem wszelkich robót budowlanych objętyc</w:t>
      </w:r>
      <w:r w:rsidR="00DD7C68" w:rsidRPr="00E424DF">
        <w:rPr>
          <w:rFonts w:ascii="Times New Roman" w:hAnsi="Times New Roman" w:cs="Times New Roman"/>
        </w:rPr>
        <w:t>h zamówieniem – w terminie do 2</w:t>
      </w:r>
      <w:r w:rsidR="008B3601" w:rsidRPr="00E424DF">
        <w:rPr>
          <w:rFonts w:ascii="Times New Roman" w:hAnsi="Times New Roman" w:cs="Times New Roman"/>
        </w:rPr>
        <w:t>8</w:t>
      </w:r>
      <w:r w:rsidRPr="00E424DF">
        <w:rPr>
          <w:rFonts w:ascii="Times New Roman" w:hAnsi="Times New Roman" w:cs="Times New Roman"/>
        </w:rPr>
        <w:t xml:space="preserve"> miesięcy od dnia podpisania umowy.</w:t>
      </w:r>
    </w:p>
    <w:p w:rsidR="00F961C9" w:rsidRPr="00E424DF" w:rsidRDefault="00F961C9" w:rsidP="00CC503D">
      <w:pPr>
        <w:pStyle w:val="Akapitzlist"/>
        <w:numPr>
          <w:ilvl w:val="0"/>
          <w:numId w:val="21"/>
        </w:numPr>
        <w:spacing w:after="120" w:line="276" w:lineRule="auto"/>
        <w:rPr>
          <w:rFonts w:ascii="Times New Roman" w:hAnsi="Times New Roman" w:cs="Times New Roman"/>
        </w:rPr>
      </w:pPr>
      <w:r w:rsidRPr="00E424DF">
        <w:rPr>
          <w:rFonts w:ascii="Times New Roman" w:hAnsi="Times New Roman" w:cs="Times New Roman"/>
        </w:rPr>
        <w:t xml:space="preserve">Za dzień wykonania przedmiotu umowy przyjmuje się dzień </w:t>
      </w:r>
      <w:r w:rsidR="002111B6" w:rsidRPr="00E424DF">
        <w:rPr>
          <w:rFonts w:ascii="Times New Roman" w:hAnsi="Times New Roman" w:cs="Times New Roman"/>
        </w:rPr>
        <w:t xml:space="preserve">wskazany w protokole odbioru końcowego umowy podpisanego przez przedstawiciela Wykonawcy, Zamawiającego oraz Inspektora </w:t>
      </w:r>
      <w:r w:rsidR="007640B2" w:rsidRPr="00E424DF">
        <w:rPr>
          <w:rFonts w:ascii="Times New Roman" w:hAnsi="Times New Roman" w:cs="Times New Roman"/>
        </w:rPr>
        <w:t>Nadzoru Inwestorskiego</w:t>
      </w:r>
      <w:r w:rsidR="002111B6" w:rsidRPr="00E424DF">
        <w:rPr>
          <w:rFonts w:ascii="Times New Roman" w:hAnsi="Times New Roman" w:cs="Times New Roman"/>
        </w:rPr>
        <w:t>.</w:t>
      </w:r>
    </w:p>
    <w:p w:rsidR="00F961C9" w:rsidRPr="00E424DF" w:rsidRDefault="00F961C9" w:rsidP="00CC503D">
      <w:pPr>
        <w:pStyle w:val="Akapitzlist"/>
        <w:numPr>
          <w:ilvl w:val="0"/>
          <w:numId w:val="21"/>
        </w:numPr>
        <w:spacing w:after="120" w:line="276" w:lineRule="auto"/>
        <w:rPr>
          <w:rFonts w:ascii="Times New Roman" w:hAnsi="Times New Roman" w:cs="Times New Roman"/>
        </w:rPr>
      </w:pPr>
      <w:r w:rsidRPr="00E424DF">
        <w:rPr>
          <w:rFonts w:ascii="Times New Roman" w:hAnsi="Times New Roman" w:cs="Times New Roman"/>
        </w:rPr>
        <w:lastRenderedPageBreak/>
        <w:t xml:space="preserve">Za dzień wykonania </w:t>
      </w:r>
      <w:r w:rsidR="002111B6" w:rsidRPr="00E424DF">
        <w:rPr>
          <w:rFonts w:ascii="Times New Roman" w:hAnsi="Times New Roman" w:cs="Times New Roman"/>
        </w:rPr>
        <w:t>Etapu 1 umowy i części robót</w:t>
      </w:r>
      <w:r w:rsidRPr="00E424DF">
        <w:rPr>
          <w:rFonts w:ascii="Times New Roman" w:hAnsi="Times New Roman" w:cs="Times New Roman"/>
        </w:rPr>
        <w:t xml:space="preserve"> przyjmuje się dzień </w:t>
      </w:r>
      <w:r w:rsidR="002111B6" w:rsidRPr="00E424DF">
        <w:rPr>
          <w:rFonts w:ascii="Times New Roman" w:hAnsi="Times New Roman" w:cs="Times New Roman"/>
        </w:rPr>
        <w:t>wskazany w protokole odbioru częściowego umowy</w:t>
      </w:r>
      <w:r w:rsidRPr="00E424DF">
        <w:rPr>
          <w:rFonts w:ascii="Times New Roman" w:hAnsi="Times New Roman" w:cs="Times New Roman"/>
        </w:rPr>
        <w:t xml:space="preserve"> </w:t>
      </w:r>
      <w:r w:rsidR="002111B6" w:rsidRPr="00E424DF">
        <w:rPr>
          <w:rFonts w:ascii="Times New Roman" w:hAnsi="Times New Roman" w:cs="Times New Roman"/>
        </w:rPr>
        <w:t xml:space="preserve">podpisanego </w:t>
      </w:r>
      <w:r w:rsidRPr="00E424DF">
        <w:rPr>
          <w:rFonts w:ascii="Times New Roman" w:hAnsi="Times New Roman" w:cs="Times New Roman"/>
        </w:rPr>
        <w:t xml:space="preserve">przez przedstawiciela Wykonawcy, Zamawiającego oraz Inspektora </w:t>
      </w:r>
      <w:r w:rsidR="007640B2" w:rsidRPr="00E424DF">
        <w:rPr>
          <w:rFonts w:ascii="Times New Roman" w:hAnsi="Times New Roman" w:cs="Times New Roman"/>
        </w:rPr>
        <w:t>Nadzoru Inwestorskiego</w:t>
      </w:r>
      <w:r w:rsidRPr="00E424DF">
        <w:rPr>
          <w:rFonts w:ascii="Times New Roman" w:hAnsi="Times New Roman" w:cs="Times New Roman"/>
        </w:rPr>
        <w:t>.</w:t>
      </w:r>
    </w:p>
    <w:p w:rsidR="00F961C9" w:rsidRPr="00E424DF" w:rsidRDefault="005B6629" w:rsidP="00CC503D">
      <w:pPr>
        <w:pStyle w:val="Nagwek1"/>
        <w:spacing w:before="0" w:after="120" w:line="276" w:lineRule="auto"/>
      </w:pPr>
      <w:r w:rsidRPr="00E424DF">
        <w:t>§ 9</w:t>
      </w:r>
      <w:r w:rsidRPr="00E424DF">
        <w:br/>
      </w:r>
      <w:r w:rsidR="00F961C9" w:rsidRPr="00E424DF">
        <w:t>WYNAGRODZENIE</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F961C9" w:rsidP="00CC503D">
      <w:pPr>
        <w:pStyle w:val="Akapitzlist"/>
        <w:numPr>
          <w:ilvl w:val="0"/>
          <w:numId w:val="23"/>
        </w:numPr>
        <w:spacing w:after="120" w:line="276" w:lineRule="auto"/>
        <w:rPr>
          <w:rFonts w:ascii="Times New Roman" w:hAnsi="Times New Roman" w:cs="Times New Roman"/>
        </w:rPr>
      </w:pPr>
      <w:r w:rsidRPr="00E424DF">
        <w:rPr>
          <w:rFonts w:ascii="Times New Roman" w:hAnsi="Times New Roman" w:cs="Times New Roman"/>
        </w:rPr>
        <w:t>Z tytułu należytego wykonania przedmiotu umowy Zamawiający zapłaci Wykonawcy wynagrodzenie ryczałtowe w wysokości netto</w:t>
      </w:r>
      <w:r w:rsidRPr="00E424DF">
        <w:rPr>
          <w:rFonts w:ascii="Times New Roman" w:hAnsi="Times New Roman" w:cs="Times New Roman"/>
        </w:rPr>
        <w:tab/>
        <w:t xml:space="preserve">……………… zł (słownie ……………… złotych), do którego zostanie doliczony należny podatek VAT w obowiązującej stawce </w:t>
      </w:r>
      <w:r w:rsidR="00DD7C68" w:rsidRPr="00E424DF">
        <w:rPr>
          <w:rFonts w:ascii="Times New Roman" w:hAnsi="Times New Roman" w:cs="Times New Roman"/>
        </w:rPr>
        <w:t>…….</w:t>
      </w:r>
      <w:r w:rsidRPr="00E424DF">
        <w:rPr>
          <w:rFonts w:ascii="Times New Roman" w:hAnsi="Times New Roman" w:cs="Times New Roman"/>
        </w:rPr>
        <w:t>%, w kwocie ……………………, co stanowi wynagrodzenie brutto w wysokości ………</w:t>
      </w:r>
      <w:r w:rsidR="004B6324" w:rsidRPr="00E424DF">
        <w:rPr>
          <w:rFonts w:ascii="Times New Roman" w:hAnsi="Times New Roman" w:cs="Times New Roman"/>
        </w:rPr>
        <w:t>……… zł (słownie ……………… złotych), w tym:</w:t>
      </w:r>
    </w:p>
    <w:p w:rsidR="004B6324" w:rsidRPr="00E424DF" w:rsidRDefault="004B6324" w:rsidP="00C2301F">
      <w:pPr>
        <w:pStyle w:val="Akapitzlist"/>
        <w:numPr>
          <w:ilvl w:val="0"/>
          <w:numId w:val="57"/>
        </w:numPr>
        <w:spacing w:after="120" w:line="276" w:lineRule="auto"/>
        <w:rPr>
          <w:rFonts w:ascii="Times New Roman" w:hAnsi="Times New Roman" w:cs="Times New Roman"/>
        </w:rPr>
      </w:pPr>
      <w:r w:rsidRPr="00E424DF">
        <w:rPr>
          <w:rFonts w:ascii="Times New Roman" w:hAnsi="Times New Roman" w:cs="Times New Roman"/>
        </w:rPr>
        <w:t>wynagrodzenie netto za wykonanie Etapu 1 umowy w wysokości ……………………. PLN</w:t>
      </w:r>
      <w:r w:rsidR="00DD7C68" w:rsidRPr="00E424DF">
        <w:rPr>
          <w:rFonts w:ascii="Times New Roman" w:hAnsi="Times New Roman" w:cs="Times New Roman"/>
        </w:rPr>
        <w:t>;</w:t>
      </w:r>
    </w:p>
    <w:p w:rsidR="004B6324" w:rsidRPr="00E424DF" w:rsidRDefault="004B6324" w:rsidP="00C2301F">
      <w:pPr>
        <w:pStyle w:val="Akapitzlist"/>
        <w:numPr>
          <w:ilvl w:val="0"/>
          <w:numId w:val="57"/>
        </w:numPr>
        <w:spacing w:after="120" w:line="276" w:lineRule="auto"/>
        <w:rPr>
          <w:rFonts w:ascii="Times New Roman" w:hAnsi="Times New Roman" w:cs="Times New Roman"/>
        </w:rPr>
      </w:pPr>
      <w:r w:rsidRPr="00E424DF">
        <w:rPr>
          <w:rFonts w:ascii="Times New Roman" w:hAnsi="Times New Roman" w:cs="Times New Roman"/>
        </w:rPr>
        <w:t xml:space="preserve">wynagrodzenie netto za wykonanie Etapu </w:t>
      </w:r>
      <w:r w:rsidR="001561ED" w:rsidRPr="00E424DF">
        <w:rPr>
          <w:rFonts w:ascii="Times New Roman" w:hAnsi="Times New Roman" w:cs="Times New Roman"/>
        </w:rPr>
        <w:t>2</w:t>
      </w:r>
      <w:r w:rsidRPr="00E424DF">
        <w:rPr>
          <w:rFonts w:ascii="Times New Roman" w:hAnsi="Times New Roman" w:cs="Times New Roman"/>
        </w:rPr>
        <w:t xml:space="preserve"> umowy w wysokości ……………………. PLN.</w:t>
      </w:r>
    </w:p>
    <w:p w:rsidR="00D52F95" w:rsidRPr="00E424DF" w:rsidRDefault="00DC47D4" w:rsidP="00CC503D">
      <w:pPr>
        <w:pStyle w:val="Akapitzlist"/>
        <w:numPr>
          <w:ilvl w:val="0"/>
          <w:numId w:val="23"/>
        </w:numPr>
        <w:spacing w:after="120" w:line="276" w:lineRule="auto"/>
        <w:rPr>
          <w:rFonts w:ascii="Times New Roman" w:hAnsi="Times New Roman" w:cs="Times New Roman"/>
        </w:rPr>
      </w:pPr>
      <w:r w:rsidRPr="00E424DF">
        <w:rPr>
          <w:rFonts w:ascii="Times New Roman" w:hAnsi="Times New Roman" w:cs="Times New Roman"/>
        </w:rPr>
        <w:t>Wynagrodzenie</w:t>
      </w:r>
      <w:r w:rsidR="00CC662F" w:rsidRPr="00E424DF">
        <w:rPr>
          <w:rFonts w:ascii="Times New Roman" w:hAnsi="Times New Roman" w:cs="Times New Roman"/>
        </w:rPr>
        <w:t xml:space="preserve"> netto</w:t>
      </w:r>
      <w:r w:rsidRPr="00E424DF">
        <w:rPr>
          <w:rFonts w:ascii="Times New Roman" w:hAnsi="Times New Roman" w:cs="Times New Roman"/>
        </w:rPr>
        <w:t>, o którym mowa w ust. 1, jest wynagrodzeniem ryczałtowym</w:t>
      </w:r>
      <w:r w:rsidR="00D52F95" w:rsidRPr="00E424DF">
        <w:rPr>
          <w:rFonts w:ascii="Times New Roman" w:hAnsi="Times New Roman" w:cs="Times New Roman"/>
        </w:rPr>
        <w:t xml:space="preserve">. </w:t>
      </w:r>
      <w:r w:rsidRPr="00E424DF">
        <w:rPr>
          <w:rFonts w:ascii="Times New Roman" w:hAnsi="Times New Roman" w:cs="Times New Roman"/>
        </w:rPr>
        <w:t xml:space="preserve">W ramach wynagrodzenia ryczałtowego Wykonawca jest zobowiązany do wykonania z należytą starannością wszelkich </w:t>
      </w:r>
      <w:r w:rsidR="00DD7C68" w:rsidRPr="00E424DF">
        <w:rPr>
          <w:rFonts w:ascii="Times New Roman" w:hAnsi="Times New Roman" w:cs="Times New Roman"/>
        </w:rPr>
        <w:t xml:space="preserve">obowiązków wynikających z umowy: </w:t>
      </w:r>
      <w:r w:rsidR="00CC662F" w:rsidRPr="00E424DF">
        <w:rPr>
          <w:rFonts w:ascii="Times New Roman" w:hAnsi="Times New Roman" w:cs="Times New Roman"/>
        </w:rPr>
        <w:t xml:space="preserve">czynności organizacyjnych, administracyjnych, </w:t>
      </w:r>
      <w:r w:rsidRPr="00E424DF">
        <w:rPr>
          <w:rFonts w:ascii="Times New Roman" w:hAnsi="Times New Roman" w:cs="Times New Roman"/>
        </w:rPr>
        <w:t>prac projektowych oraz robót budowlanych i innych czynności niezbędnych do zgodnego z celem zawarcia umowy i kompletnego wykonania przedmiotu umowy</w:t>
      </w:r>
      <w:r w:rsidR="00CC662F" w:rsidRPr="00E424DF">
        <w:rPr>
          <w:rFonts w:ascii="Times New Roman" w:hAnsi="Times New Roman" w:cs="Times New Roman"/>
        </w:rPr>
        <w:t>, w tym przeniesienia na Zamawiającego praw autorskich wskazanych w umowie</w:t>
      </w:r>
      <w:r w:rsidR="00D52F95" w:rsidRPr="00E424DF">
        <w:rPr>
          <w:rFonts w:ascii="Times New Roman" w:hAnsi="Times New Roman" w:cs="Times New Roman"/>
        </w:rPr>
        <w:t>.</w:t>
      </w:r>
    </w:p>
    <w:p w:rsidR="00B66897" w:rsidRPr="00E424DF" w:rsidRDefault="00D52F95" w:rsidP="00CC503D">
      <w:pPr>
        <w:pStyle w:val="Akapitzlist"/>
        <w:numPr>
          <w:ilvl w:val="0"/>
          <w:numId w:val="23"/>
        </w:numPr>
        <w:spacing w:after="120" w:line="276" w:lineRule="auto"/>
        <w:rPr>
          <w:rFonts w:ascii="Times New Roman" w:hAnsi="Times New Roman" w:cs="Times New Roman"/>
        </w:rPr>
      </w:pPr>
      <w:r w:rsidRPr="00E424DF">
        <w:rPr>
          <w:rFonts w:ascii="Times New Roman" w:hAnsi="Times New Roman" w:cs="Times New Roman"/>
        </w:rPr>
        <w:t xml:space="preserve">Wynagrodzenie netto, o którym mowa w ust. 1 nie podlega zmianie w czasie trwania umowy i </w:t>
      </w:r>
      <w:r w:rsidR="00B66897" w:rsidRPr="00E424DF">
        <w:rPr>
          <w:rFonts w:ascii="Times New Roman" w:hAnsi="Times New Roman" w:cs="Times New Roman"/>
        </w:rPr>
        <w:t>nie podlega rewaloryzacji lub negocjacji w trakcie realizacji niniejszej umowy, z zastrzeżeniem postanowień §</w:t>
      </w:r>
      <w:r w:rsidR="00DD7C68" w:rsidRPr="00E424DF">
        <w:rPr>
          <w:rFonts w:ascii="Times New Roman" w:hAnsi="Times New Roman" w:cs="Times New Roman"/>
        </w:rPr>
        <w:t xml:space="preserve"> </w:t>
      </w:r>
      <w:r w:rsidR="00B66897" w:rsidRPr="00E424DF">
        <w:rPr>
          <w:rFonts w:ascii="Times New Roman" w:hAnsi="Times New Roman" w:cs="Times New Roman"/>
        </w:rPr>
        <w:t>2</w:t>
      </w:r>
      <w:r w:rsidR="00DD7C68" w:rsidRPr="00E424DF">
        <w:rPr>
          <w:rFonts w:ascii="Times New Roman" w:hAnsi="Times New Roman" w:cs="Times New Roman"/>
        </w:rPr>
        <w:t>0</w:t>
      </w:r>
      <w:r w:rsidR="00B66897" w:rsidRPr="00E424DF">
        <w:rPr>
          <w:rFonts w:ascii="Times New Roman" w:hAnsi="Times New Roman" w:cs="Times New Roman"/>
        </w:rPr>
        <w:t>.</w:t>
      </w:r>
    </w:p>
    <w:p w:rsidR="00B66897" w:rsidRPr="00E424DF" w:rsidRDefault="00F961C9" w:rsidP="00CC503D">
      <w:pPr>
        <w:pStyle w:val="Akapitzlist"/>
        <w:numPr>
          <w:ilvl w:val="0"/>
          <w:numId w:val="23"/>
        </w:numPr>
        <w:spacing w:after="120" w:line="276" w:lineRule="auto"/>
        <w:rPr>
          <w:rFonts w:ascii="Times New Roman" w:hAnsi="Times New Roman" w:cs="Times New Roman"/>
        </w:rPr>
      </w:pPr>
      <w:r w:rsidRPr="00E424DF">
        <w:rPr>
          <w:rFonts w:ascii="Times New Roman" w:hAnsi="Times New Roman" w:cs="Times New Roman"/>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Kodeksu Cywilnego), ani dokonywać żadnej innej czynności prawnej rodzącej taki skutek.</w:t>
      </w:r>
    </w:p>
    <w:p w:rsidR="00F961C9" w:rsidRPr="00E424DF" w:rsidRDefault="00F961C9" w:rsidP="00CC503D">
      <w:pPr>
        <w:pStyle w:val="Akapitzlist"/>
        <w:numPr>
          <w:ilvl w:val="0"/>
          <w:numId w:val="23"/>
        </w:numPr>
        <w:spacing w:after="120" w:line="276" w:lineRule="auto"/>
        <w:rPr>
          <w:rFonts w:ascii="Times New Roman" w:hAnsi="Times New Roman" w:cs="Times New Roman"/>
        </w:rPr>
      </w:pPr>
      <w:r w:rsidRPr="00E424DF">
        <w:rPr>
          <w:rFonts w:ascii="Times New Roman" w:hAnsi="Times New Roman" w:cs="Times New Roman"/>
        </w:rPr>
        <w:t>Ewentualne robo</w:t>
      </w:r>
      <w:r w:rsidR="00DC47D4" w:rsidRPr="00E424DF">
        <w:rPr>
          <w:rFonts w:ascii="Times New Roman" w:hAnsi="Times New Roman" w:cs="Times New Roman"/>
        </w:rPr>
        <w:t>ty zamienne, o których mowa w §1</w:t>
      </w:r>
      <w:r w:rsidRPr="00E424DF">
        <w:rPr>
          <w:rFonts w:ascii="Times New Roman" w:hAnsi="Times New Roman" w:cs="Times New Roman"/>
        </w:rPr>
        <w:t xml:space="preserve"> ust.1</w:t>
      </w:r>
      <w:r w:rsidR="00DC47D4" w:rsidRPr="00E424DF">
        <w:rPr>
          <w:rFonts w:ascii="Times New Roman" w:hAnsi="Times New Roman" w:cs="Times New Roman"/>
        </w:rPr>
        <w:t>8</w:t>
      </w:r>
      <w:r w:rsidRPr="00E424DF">
        <w:rPr>
          <w:rFonts w:ascii="Times New Roman" w:hAnsi="Times New Roman" w:cs="Times New Roman"/>
        </w:rPr>
        <w:t xml:space="preserve"> umowy</w:t>
      </w:r>
      <w:r w:rsidR="00A71228" w:rsidRPr="00E424DF">
        <w:rPr>
          <w:rFonts w:ascii="Times New Roman" w:hAnsi="Times New Roman" w:cs="Times New Roman"/>
        </w:rPr>
        <w:t>,</w:t>
      </w:r>
      <w:r w:rsidRPr="00E424DF">
        <w:rPr>
          <w:rFonts w:ascii="Times New Roman" w:hAnsi="Times New Roman" w:cs="Times New Roman"/>
        </w:rPr>
        <w:t xml:space="preserve"> zostaną rozliczone kosztorysem różnicowym, opracowanym przez wykonawcę w oparciu o ceny i składniki kalkulacyjne wskazane w kosztorysie ofertowym, a w przypadku ich braku – o składniki kalkulacyjne</w:t>
      </w:r>
      <w:r w:rsidR="00DC47D4" w:rsidRPr="00E424DF">
        <w:rPr>
          <w:rFonts w:ascii="Times New Roman" w:hAnsi="Times New Roman" w:cs="Times New Roman"/>
        </w:rPr>
        <w:t xml:space="preserve"> wskazane w tym kosztorysie</w:t>
      </w:r>
      <w:r w:rsidRPr="00E424DF">
        <w:rPr>
          <w:rFonts w:ascii="Times New Roman" w:hAnsi="Times New Roman" w:cs="Times New Roman"/>
        </w:rPr>
        <w:t>, oraz ceny materiałów oraz pracy sprzętu wynikające odpowiednio ze średnich cen publikowanych w informatorze „</w:t>
      </w:r>
      <w:proofErr w:type="spellStart"/>
      <w:r w:rsidRPr="00E424DF">
        <w:rPr>
          <w:rFonts w:ascii="Times New Roman" w:hAnsi="Times New Roman" w:cs="Times New Roman"/>
        </w:rPr>
        <w:t>Sekocenbud</w:t>
      </w:r>
      <w:proofErr w:type="spellEnd"/>
      <w:r w:rsidRPr="00E424DF">
        <w:rPr>
          <w:rFonts w:ascii="Times New Roman" w:hAnsi="Times New Roman" w:cs="Times New Roman"/>
        </w:rPr>
        <w:t xml:space="preserve">” (aktualny kwartalnik z okresu zaistnienia robót zamiennych), określonych dla województwa lubuskiego. Kosztorys różnicowy podlega sprawdzeniu i potwierdzeniu   przez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i akceptacji  przez Zamawiającego.</w:t>
      </w:r>
    </w:p>
    <w:p w:rsidR="00F961C9" w:rsidRPr="00E424DF" w:rsidRDefault="00F961C9" w:rsidP="00CC503D">
      <w:pPr>
        <w:pStyle w:val="Akapitzlist"/>
        <w:numPr>
          <w:ilvl w:val="0"/>
          <w:numId w:val="23"/>
        </w:numPr>
        <w:spacing w:after="120" w:line="276" w:lineRule="auto"/>
        <w:rPr>
          <w:rFonts w:ascii="Times New Roman" w:hAnsi="Times New Roman" w:cs="Times New Roman"/>
        </w:rPr>
      </w:pPr>
      <w:r w:rsidRPr="00E424DF">
        <w:rPr>
          <w:rFonts w:ascii="Times New Roman" w:hAnsi="Times New Roman" w:cs="Times New Roman"/>
        </w:rPr>
        <w:t>Strony zgodnie ustalają, iż w przypadku ograniczenia zakresu rzeczowego przedmiotu umowy (robot</w:t>
      </w:r>
      <w:r w:rsidR="00DC47D4" w:rsidRPr="00E424DF">
        <w:rPr>
          <w:rFonts w:ascii="Times New Roman" w:hAnsi="Times New Roman" w:cs="Times New Roman"/>
        </w:rPr>
        <w:t>y zaniechane), o którym mowa w §1 ust. 16</w:t>
      </w:r>
      <w:r w:rsidR="00A71228" w:rsidRPr="00E424DF">
        <w:rPr>
          <w:rFonts w:ascii="Times New Roman" w:hAnsi="Times New Roman" w:cs="Times New Roman"/>
        </w:rPr>
        <w:t>,</w:t>
      </w:r>
      <w:r w:rsidRPr="00E424DF">
        <w:rPr>
          <w:rFonts w:ascii="Times New Roman" w:hAnsi="Times New Roman" w:cs="Times New Roman"/>
        </w:rPr>
        <w:t xml:space="preserve">  wynagrodzenie określone w ust. 2 </w:t>
      </w:r>
      <w:r w:rsidR="006650A8" w:rsidRPr="00E424DF">
        <w:rPr>
          <w:rFonts w:ascii="Times New Roman" w:hAnsi="Times New Roman" w:cs="Times New Roman"/>
        </w:rPr>
        <w:t>pkt</w:t>
      </w:r>
      <w:r w:rsidRPr="00E424DF">
        <w:rPr>
          <w:rFonts w:ascii="Times New Roman" w:hAnsi="Times New Roman" w:cs="Times New Roman"/>
        </w:rPr>
        <w:t xml:space="preserve">2) zostanie odpowiednio pomniejszone o wartość tych robót, wyliczoną na podstawie kosztorysu rozliczeniowego w oparciu o ceny i składniki kalkulacyjne wskazane w kosztorysie ofertowym, a w </w:t>
      </w:r>
      <w:r w:rsidRPr="00E424DF">
        <w:rPr>
          <w:rFonts w:ascii="Times New Roman" w:hAnsi="Times New Roman" w:cs="Times New Roman"/>
        </w:rPr>
        <w:lastRenderedPageBreak/>
        <w:t xml:space="preserve">przypadku ich braku – </w:t>
      </w:r>
      <w:r w:rsidR="00DC47D4" w:rsidRPr="00E424DF">
        <w:rPr>
          <w:rFonts w:ascii="Times New Roman" w:hAnsi="Times New Roman" w:cs="Times New Roman"/>
        </w:rPr>
        <w:t>o składniki kalkulacyjne wskazane w tym kosztorysie</w:t>
      </w:r>
      <w:r w:rsidRPr="00E424DF">
        <w:rPr>
          <w:rFonts w:ascii="Times New Roman" w:hAnsi="Times New Roman" w:cs="Times New Roman"/>
        </w:rPr>
        <w:t xml:space="preserve"> oraz ceny materiałów oraz pracy sprzętu wynikające odpowiednio ze średnich cen publikowanych w informatorze „</w:t>
      </w:r>
      <w:proofErr w:type="spellStart"/>
      <w:r w:rsidRPr="00E424DF">
        <w:rPr>
          <w:rFonts w:ascii="Times New Roman" w:hAnsi="Times New Roman" w:cs="Times New Roman"/>
        </w:rPr>
        <w:t>Sekocenbud</w:t>
      </w:r>
      <w:proofErr w:type="spellEnd"/>
      <w:r w:rsidRPr="00E424DF">
        <w:rPr>
          <w:rFonts w:ascii="Times New Roman" w:hAnsi="Times New Roman" w:cs="Times New Roman"/>
        </w:rPr>
        <w:t xml:space="preserve">” (aktualny kwartalnik z okresu zaistnienia robót zaniechanych), określonych dla województwa lubuskiego. Kosztorys rozliczeniowy podlega sprawdzeniu i potwierdzeniu  przez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i akceptacji pr</w:t>
      </w:r>
      <w:r w:rsidR="00DC47D4" w:rsidRPr="00E424DF">
        <w:rPr>
          <w:rFonts w:ascii="Times New Roman" w:hAnsi="Times New Roman" w:cs="Times New Roman"/>
        </w:rPr>
        <w:t>zez Zamawiającego.</w:t>
      </w:r>
    </w:p>
    <w:p w:rsidR="00F961C9" w:rsidRPr="00E424DF" w:rsidRDefault="00F961C9" w:rsidP="00CC503D">
      <w:pPr>
        <w:pStyle w:val="Akapitzlist"/>
        <w:numPr>
          <w:ilvl w:val="0"/>
          <w:numId w:val="23"/>
        </w:numPr>
        <w:spacing w:after="120" w:line="276" w:lineRule="auto"/>
        <w:rPr>
          <w:rFonts w:ascii="Times New Roman" w:hAnsi="Times New Roman" w:cs="Times New Roman"/>
        </w:rPr>
      </w:pPr>
      <w:r w:rsidRPr="00E424DF">
        <w:rPr>
          <w:rFonts w:ascii="Times New Roman" w:hAnsi="Times New Roman" w:cs="Times New Roman"/>
        </w:rPr>
        <w:t>Strony zgodnie ustalają, że w przypadku wystąpienia robót dodatkowych, o których mowa w §</w:t>
      </w:r>
      <w:r w:rsidR="00A71228" w:rsidRPr="00E424DF">
        <w:rPr>
          <w:rFonts w:ascii="Times New Roman" w:hAnsi="Times New Roman" w:cs="Times New Roman"/>
        </w:rPr>
        <w:t xml:space="preserve"> 1 ust. 17,</w:t>
      </w:r>
      <w:r w:rsidRPr="00E424DF">
        <w:rPr>
          <w:rFonts w:ascii="Times New Roman" w:hAnsi="Times New Roman" w:cs="Times New Roman"/>
        </w:rPr>
        <w:t xml:space="preserve"> rozliczenie ich nastąpi na podstawie kosztorysu robót dodatkowych sporządzonego przez Wykonawcę w oparciu o ceny i składniki kalkulacyjne wskazane w kosztorysie ofertowym, a w przypadku ich braku – </w:t>
      </w:r>
      <w:r w:rsidR="00DC47D4" w:rsidRPr="00E424DF">
        <w:rPr>
          <w:rFonts w:ascii="Times New Roman" w:hAnsi="Times New Roman" w:cs="Times New Roman"/>
        </w:rPr>
        <w:t>o składniki kalkulacyjne wskazane w tym kosztorysie</w:t>
      </w:r>
      <w:r w:rsidRPr="00E424DF">
        <w:rPr>
          <w:rFonts w:ascii="Times New Roman" w:hAnsi="Times New Roman" w:cs="Times New Roman"/>
        </w:rPr>
        <w:t xml:space="preserve"> oraz ceny materiałów oraz pracy sprzętu wynikające odpowiednio ze średnich cen publikowanych w informatorze „</w:t>
      </w:r>
      <w:proofErr w:type="spellStart"/>
      <w:r w:rsidRPr="00E424DF">
        <w:rPr>
          <w:rFonts w:ascii="Times New Roman" w:hAnsi="Times New Roman" w:cs="Times New Roman"/>
        </w:rPr>
        <w:t>Sekocenbud</w:t>
      </w:r>
      <w:proofErr w:type="spellEnd"/>
      <w:r w:rsidRPr="00E424DF">
        <w:rPr>
          <w:rFonts w:ascii="Times New Roman" w:hAnsi="Times New Roman" w:cs="Times New Roman"/>
        </w:rPr>
        <w:t xml:space="preserve">” (aktualny kwartalnik dla województwa lubuskiego dla okresu zaistnienia konieczności wykonania tych robót). Kosztorys robót dodatkowych podlega sprawdzeniu i potwierdzeniu   przez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i akceptacji przez Zamawiającego.</w:t>
      </w:r>
    </w:p>
    <w:p w:rsidR="00F961C9" w:rsidRPr="00E424DF" w:rsidRDefault="00F961C9" w:rsidP="00CC503D">
      <w:pPr>
        <w:pStyle w:val="Akapitzlist"/>
        <w:numPr>
          <w:ilvl w:val="0"/>
          <w:numId w:val="23"/>
        </w:numPr>
        <w:spacing w:after="120" w:line="276" w:lineRule="auto"/>
        <w:rPr>
          <w:rFonts w:ascii="Times New Roman" w:hAnsi="Times New Roman" w:cs="Times New Roman"/>
        </w:rPr>
      </w:pPr>
      <w:bookmarkStart w:id="3" w:name="_Hlk63766843"/>
      <w:r w:rsidRPr="00E424DF">
        <w:rPr>
          <w:rFonts w:ascii="Times New Roman" w:hAnsi="Times New Roman" w:cs="Times New Roman"/>
        </w:rPr>
        <w:t>W przypadku braku publikacji cen materiałów lub pracy sprzętu użytego przez Wykonawcę w informatorze „</w:t>
      </w:r>
      <w:proofErr w:type="spellStart"/>
      <w:r w:rsidRPr="00E424DF">
        <w:rPr>
          <w:rFonts w:ascii="Times New Roman" w:hAnsi="Times New Roman" w:cs="Times New Roman"/>
        </w:rPr>
        <w:t>Sekocenbud</w:t>
      </w:r>
      <w:proofErr w:type="spellEnd"/>
      <w:r w:rsidRPr="00E424DF">
        <w:rPr>
          <w:rFonts w:ascii="Times New Roman" w:hAnsi="Times New Roman" w:cs="Times New Roman"/>
        </w:rPr>
        <w:t xml:space="preserve">”, Wykonawca dokona kalkulacji własnej, która podlega sprawdzeniu i potwierdzeniu  przez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i akceptacji przez Zamawiającego.</w:t>
      </w:r>
    </w:p>
    <w:bookmarkEnd w:id="3"/>
    <w:p w:rsidR="00F961C9" w:rsidRPr="00E424DF" w:rsidRDefault="00F961C9" w:rsidP="00CC503D">
      <w:pPr>
        <w:spacing w:after="120" w:line="276" w:lineRule="auto"/>
        <w:jc w:val="both"/>
        <w:rPr>
          <w:rFonts w:ascii="Times New Roman" w:hAnsi="Times New Roman" w:cs="Times New Roman"/>
        </w:rPr>
      </w:pPr>
    </w:p>
    <w:p w:rsidR="00F961C9" w:rsidRPr="00E424DF" w:rsidRDefault="00DC47D4" w:rsidP="00CC503D">
      <w:pPr>
        <w:pStyle w:val="Nagwek1"/>
        <w:spacing w:before="0" w:after="120" w:line="276" w:lineRule="auto"/>
      </w:pPr>
      <w:r w:rsidRPr="00E424DF">
        <w:t>§ 10</w:t>
      </w:r>
      <w:r w:rsidR="005B6629" w:rsidRPr="00E424DF">
        <w:br/>
      </w:r>
      <w:r w:rsidR="00F961C9" w:rsidRPr="00E424DF">
        <w:t>ROZLICZENIE I TERMINY PŁATNOŚCI</w:t>
      </w:r>
    </w:p>
    <w:p w:rsidR="00312F3D" w:rsidRPr="00E424DF" w:rsidRDefault="00312F3D" w:rsidP="00CC503D">
      <w:pPr>
        <w:spacing w:after="120" w:line="276" w:lineRule="auto"/>
        <w:rPr>
          <w:rFonts w:ascii="Times New Roman" w:hAnsi="Times New Roman" w:cs="Times New Roman"/>
        </w:rPr>
      </w:pPr>
    </w:p>
    <w:p w:rsidR="00F961C9" w:rsidRPr="00E424DF" w:rsidRDefault="00F961C9"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Wynagrodzenie Wykonawcy za należyte wykonanie przedmiotu umowy zostanie zapłacone w 3 częściach (transzach), na podstawie wystawionych faktur, z uwzględnieniem wartości wynikających z harmonogramu rzeczowo-finansowego:</w:t>
      </w:r>
    </w:p>
    <w:p w:rsidR="00F961C9" w:rsidRPr="00E424DF" w:rsidRDefault="00F961C9" w:rsidP="00C2301F">
      <w:pPr>
        <w:pStyle w:val="Akapitzlist"/>
        <w:numPr>
          <w:ilvl w:val="0"/>
          <w:numId w:val="25"/>
        </w:numPr>
        <w:spacing w:after="120" w:line="276" w:lineRule="auto"/>
        <w:rPr>
          <w:rFonts w:ascii="Times New Roman" w:hAnsi="Times New Roman" w:cs="Times New Roman"/>
        </w:rPr>
      </w:pPr>
      <w:r w:rsidRPr="00E424DF">
        <w:rPr>
          <w:rFonts w:ascii="Times New Roman" w:hAnsi="Times New Roman" w:cs="Times New Roman"/>
        </w:rPr>
        <w:t xml:space="preserve">Pierwsza w wysokości 5% </w:t>
      </w:r>
      <w:r w:rsidR="00C25006" w:rsidRPr="00E424DF">
        <w:rPr>
          <w:rFonts w:ascii="Times New Roman" w:hAnsi="Times New Roman" w:cs="Times New Roman"/>
        </w:rPr>
        <w:t>wynagrodzenie określonego w § 9</w:t>
      </w:r>
      <w:r w:rsidR="00861474" w:rsidRPr="00E424DF">
        <w:rPr>
          <w:rFonts w:ascii="Times New Roman" w:hAnsi="Times New Roman" w:cs="Times New Roman"/>
        </w:rPr>
        <w:t xml:space="preserve"> ust. 1 – płatność częściowa;</w:t>
      </w:r>
    </w:p>
    <w:p w:rsidR="00C25006" w:rsidRPr="00E424DF" w:rsidRDefault="00F961C9" w:rsidP="00C2301F">
      <w:pPr>
        <w:pStyle w:val="Akapitzlist"/>
        <w:numPr>
          <w:ilvl w:val="0"/>
          <w:numId w:val="25"/>
        </w:numPr>
        <w:spacing w:after="120" w:line="276" w:lineRule="auto"/>
        <w:rPr>
          <w:rFonts w:ascii="Times New Roman" w:hAnsi="Times New Roman" w:cs="Times New Roman"/>
        </w:rPr>
      </w:pPr>
      <w:r w:rsidRPr="00E424DF">
        <w:rPr>
          <w:rFonts w:ascii="Times New Roman" w:hAnsi="Times New Roman" w:cs="Times New Roman"/>
        </w:rPr>
        <w:t xml:space="preserve">Druga w wysokości do 47,5% </w:t>
      </w:r>
      <w:r w:rsidR="00C25006" w:rsidRPr="00E424DF">
        <w:rPr>
          <w:rFonts w:ascii="Times New Roman" w:hAnsi="Times New Roman" w:cs="Times New Roman"/>
        </w:rPr>
        <w:t>wynagrodzenie określonego w § 9</w:t>
      </w:r>
      <w:r w:rsidR="00861474" w:rsidRPr="00E424DF">
        <w:rPr>
          <w:rFonts w:ascii="Times New Roman" w:hAnsi="Times New Roman" w:cs="Times New Roman"/>
        </w:rPr>
        <w:t xml:space="preserve"> ust. 1 – płatność częściowa;</w:t>
      </w:r>
    </w:p>
    <w:p w:rsidR="00F961C9" w:rsidRPr="00E424DF" w:rsidRDefault="00F961C9" w:rsidP="00C2301F">
      <w:pPr>
        <w:pStyle w:val="Akapitzlist"/>
        <w:numPr>
          <w:ilvl w:val="0"/>
          <w:numId w:val="25"/>
        </w:numPr>
        <w:spacing w:after="120" w:line="276" w:lineRule="auto"/>
        <w:rPr>
          <w:rFonts w:ascii="Times New Roman" w:hAnsi="Times New Roman" w:cs="Times New Roman"/>
        </w:rPr>
      </w:pPr>
      <w:r w:rsidRPr="00E424DF">
        <w:rPr>
          <w:rFonts w:ascii="Times New Roman" w:hAnsi="Times New Roman" w:cs="Times New Roman"/>
        </w:rPr>
        <w:t>Trzecia w wysokości pozostałej do zapłaty kwoty w</w:t>
      </w:r>
      <w:r w:rsidR="00861474" w:rsidRPr="00E424DF">
        <w:rPr>
          <w:rFonts w:ascii="Times New Roman" w:hAnsi="Times New Roman" w:cs="Times New Roman"/>
        </w:rPr>
        <w:t>ynagrodzenia uwzględniająca zmiany wynagrodzenia, o których mowa w § 20 – płatność końcowa.</w:t>
      </w:r>
    </w:p>
    <w:p w:rsidR="00C25006" w:rsidRPr="00E424DF" w:rsidRDefault="00C25006"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 xml:space="preserve">Podstawą wypłaty wynagrodzenia należnego Wykonawcy, o którym mowa w ust. 1 pkt 1 i 2 będzie faktyczne wykonanie  robót i czynności o wartości nie mniejszej niż 5% dla płatności pierwszej i 47,5% dla płatności drugiej ustalonej w oparciu o harmonogram rzeczowo-finansowy służący </w:t>
      </w:r>
      <w:r w:rsidR="00861474" w:rsidRPr="00E424DF">
        <w:rPr>
          <w:rFonts w:ascii="Times New Roman" w:hAnsi="Times New Roman" w:cs="Times New Roman"/>
        </w:rPr>
        <w:t>do wzajemnych rozliczeń między Z</w:t>
      </w:r>
      <w:r w:rsidRPr="00E424DF">
        <w:rPr>
          <w:rFonts w:ascii="Times New Roman" w:hAnsi="Times New Roman" w:cs="Times New Roman"/>
        </w:rPr>
        <w:t xml:space="preserve">amawiającym a Wykonawcą, z zastrzeżeniem </w:t>
      </w:r>
      <w:r w:rsidR="0033550E" w:rsidRPr="00E424DF">
        <w:rPr>
          <w:rFonts w:ascii="Times New Roman" w:hAnsi="Times New Roman" w:cs="Times New Roman"/>
        </w:rPr>
        <w:t>ust. 4 i 5.</w:t>
      </w:r>
    </w:p>
    <w:p w:rsidR="0033550E" w:rsidRPr="00E424DF" w:rsidRDefault="0033550E"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Łączna wartość faktur (rachunków) częściowych przedłożonych przez Wykonawcę nie może przekroczyć 52,5% wynagrodzenia ryczał</w:t>
      </w:r>
      <w:r w:rsidR="00861474" w:rsidRPr="00E424DF">
        <w:rPr>
          <w:rFonts w:ascii="Times New Roman" w:hAnsi="Times New Roman" w:cs="Times New Roman"/>
        </w:rPr>
        <w:t>towego brutto, określonego w § 9</w:t>
      </w:r>
      <w:r w:rsidRPr="00E424DF">
        <w:rPr>
          <w:rFonts w:ascii="Times New Roman" w:hAnsi="Times New Roman" w:cs="Times New Roman"/>
        </w:rPr>
        <w:t xml:space="preserve"> ust.1 niniejszej umowy.</w:t>
      </w:r>
    </w:p>
    <w:p w:rsidR="00F961C9" w:rsidRPr="00E424DF" w:rsidRDefault="00AB5A9D"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Warunkiem</w:t>
      </w:r>
      <w:r w:rsidR="00F961C9" w:rsidRPr="00E424DF">
        <w:rPr>
          <w:rFonts w:ascii="Times New Roman" w:hAnsi="Times New Roman" w:cs="Times New Roman"/>
        </w:rPr>
        <w:t xml:space="preserve"> wystawienia pierwszej </w:t>
      </w:r>
      <w:r w:rsidRPr="00E424DF">
        <w:rPr>
          <w:rFonts w:ascii="Times New Roman" w:hAnsi="Times New Roman" w:cs="Times New Roman"/>
        </w:rPr>
        <w:t>faktury częściowej i płatności pierwszej</w:t>
      </w:r>
      <w:r w:rsidR="00F961C9" w:rsidRPr="00E424DF">
        <w:rPr>
          <w:rFonts w:ascii="Times New Roman" w:hAnsi="Times New Roman" w:cs="Times New Roman"/>
        </w:rPr>
        <w:t xml:space="preserve"> transzy jest wykonanie przez Wykonawcę i odbiór przez Zamawiającego Etapu I umowy określonego w </w:t>
      </w:r>
      <w:r w:rsidRPr="00E424DF">
        <w:rPr>
          <w:rFonts w:ascii="Times New Roman" w:hAnsi="Times New Roman" w:cs="Times New Roman"/>
        </w:rPr>
        <w:t xml:space="preserve">§8 ust. 1 pkt 1, </w:t>
      </w:r>
      <w:r w:rsidR="00F961C9" w:rsidRPr="00E424DF">
        <w:rPr>
          <w:rFonts w:ascii="Times New Roman" w:hAnsi="Times New Roman" w:cs="Times New Roman"/>
        </w:rPr>
        <w:t xml:space="preserve">niezależnie od wartości wynagrodzenia za ten etap wskazanego w harmonogramie rzeczowo-finansowym, przy czym płatność tej transzy może obejmować również wynagrodzenie za wykonanie części Etapu II umowy. </w:t>
      </w:r>
      <w:r w:rsidRPr="00E424DF">
        <w:rPr>
          <w:rFonts w:ascii="Times New Roman" w:hAnsi="Times New Roman" w:cs="Times New Roman"/>
        </w:rPr>
        <w:t xml:space="preserve">Wraz z protokołem Wykonawca winien jest </w:t>
      </w:r>
      <w:r w:rsidR="000B3D1B" w:rsidRPr="00E424DF">
        <w:rPr>
          <w:rFonts w:ascii="Times New Roman" w:hAnsi="Times New Roman" w:cs="Times New Roman"/>
        </w:rPr>
        <w:t xml:space="preserve">złożyć pisemne oświadczenie </w:t>
      </w:r>
      <w:r w:rsidR="000B3D1B" w:rsidRPr="00E424DF">
        <w:rPr>
          <w:rFonts w:ascii="Times New Roman" w:hAnsi="Times New Roman" w:cs="Times New Roman"/>
        </w:rPr>
        <w:lastRenderedPageBreak/>
        <w:t>Wykonawcy o wykonaniu robót budowlanych stanowiących przedmiot umowy samodzielnie albo dokumenty związane z Podwykonawcami, o których mowa w</w:t>
      </w:r>
      <w:r w:rsidR="00861474" w:rsidRPr="00E424DF">
        <w:rPr>
          <w:rFonts w:ascii="Times New Roman" w:hAnsi="Times New Roman" w:cs="Times New Roman"/>
        </w:rPr>
        <w:t xml:space="preserve"> ust. 8</w:t>
      </w:r>
      <w:r w:rsidR="000B3D1B" w:rsidRPr="00E424DF">
        <w:rPr>
          <w:rFonts w:ascii="Times New Roman" w:hAnsi="Times New Roman" w:cs="Times New Roman"/>
        </w:rPr>
        <w:t>.</w:t>
      </w:r>
      <w:r w:rsidRPr="00E424DF">
        <w:rPr>
          <w:rFonts w:ascii="Times New Roman" w:hAnsi="Times New Roman" w:cs="Times New Roman"/>
        </w:rPr>
        <w:t xml:space="preserve"> </w:t>
      </w:r>
      <w:r w:rsidR="000B3D1B" w:rsidRPr="00E424DF">
        <w:rPr>
          <w:rFonts w:ascii="Times New Roman" w:hAnsi="Times New Roman" w:cs="Times New Roman"/>
        </w:rPr>
        <w:t>(</w:t>
      </w:r>
      <w:r w:rsidR="00F961C9" w:rsidRPr="00E424DF">
        <w:rPr>
          <w:rFonts w:ascii="Times New Roman" w:hAnsi="Times New Roman" w:cs="Times New Roman"/>
        </w:rPr>
        <w:t>dowod</w:t>
      </w:r>
      <w:r w:rsidRPr="00E424DF">
        <w:rPr>
          <w:rFonts w:ascii="Times New Roman" w:hAnsi="Times New Roman" w:cs="Times New Roman"/>
        </w:rPr>
        <w:t xml:space="preserve">y zapłaty należnego wynagrodzenia </w:t>
      </w:r>
      <w:r w:rsidR="00F961C9" w:rsidRPr="00E424DF">
        <w:rPr>
          <w:rFonts w:ascii="Times New Roman" w:hAnsi="Times New Roman" w:cs="Times New Roman"/>
        </w:rPr>
        <w:t>podwykonawcom lub dalszym podwykonawcom</w:t>
      </w:r>
      <w:r w:rsidR="000B3D1B" w:rsidRPr="00E424DF">
        <w:rPr>
          <w:rFonts w:ascii="Times New Roman" w:hAnsi="Times New Roman" w:cs="Times New Roman"/>
        </w:rPr>
        <w:t>)</w:t>
      </w:r>
      <w:r w:rsidRPr="00E424DF">
        <w:rPr>
          <w:rFonts w:ascii="Times New Roman" w:hAnsi="Times New Roman" w:cs="Times New Roman"/>
        </w:rPr>
        <w:t>, jeżeli brali udział w wykonaniu tej części zamówienia oraz przekazanie oświadczenie projektantów o przeniesieniu autorskich praw majątkowych na Zamawiającego.</w:t>
      </w:r>
    </w:p>
    <w:p w:rsidR="00F961C9" w:rsidRPr="00E424DF" w:rsidRDefault="00F961C9"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 xml:space="preserve">Podstawę wystawienia faktury </w:t>
      </w:r>
      <w:r w:rsidR="00AB5A9D" w:rsidRPr="00E424DF">
        <w:rPr>
          <w:rFonts w:ascii="Times New Roman" w:hAnsi="Times New Roman" w:cs="Times New Roman"/>
        </w:rPr>
        <w:t xml:space="preserve">częściowej obejmującej wynagrodzenie </w:t>
      </w:r>
      <w:r w:rsidRPr="00E424DF">
        <w:rPr>
          <w:rFonts w:ascii="Times New Roman" w:hAnsi="Times New Roman" w:cs="Times New Roman"/>
        </w:rPr>
        <w:t xml:space="preserve">za roboty budowlane stanowi protokół odbioru częściowego robót zatwierdzony przez Zamawiającego i właściwego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oraz złożenie pisemnego oświadczenia Wykonawcy o wykonaniu robót budowlanych stanowiących przedmiot umowy samodzielnie albo dokumentów związanych z Podwyko</w:t>
      </w:r>
      <w:r w:rsidR="001D31A2" w:rsidRPr="00E424DF">
        <w:rPr>
          <w:rFonts w:ascii="Times New Roman" w:hAnsi="Times New Roman" w:cs="Times New Roman"/>
        </w:rPr>
        <w:t xml:space="preserve">nawcami, o których mowa w ust. </w:t>
      </w:r>
      <w:r w:rsidR="0033550E" w:rsidRPr="00E424DF">
        <w:rPr>
          <w:rFonts w:ascii="Times New Roman" w:hAnsi="Times New Roman" w:cs="Times New Roman"/>
        </w:rPr>
        <w:t>8</w:t>
      </w:r>
      <w:r w:rsidRPr="00E424DF">
        <w:rPr>
          <w:rFonts w:ascii="Times New Roman" w:hAnsi="Times New Roman" w:cs="Times New Roman"/>
        </w:rPr>
        <w:t xml:space="preserve">. </w:t>
      </w:r>
      <w:r w:rsidR="000B3D1B" w:rsidRPr="00E424DF">
        <w:rPr>
          <w:rFonts w:ascii="Times New Roman" w:hAnsi="Times New Roman" w:cs="Times New Roman"/>
        </w:rPr>
        <w:t>(dowody zapłaty należnego wynagrodzenia podwykonawcom lub dalszym podwykonawcom), jeżeli brali udział w wykonaniu tej części zamówienia.</w:t>
      </w:r>
    </w:p>
    <w:p w:rsidR="000B3D1B" w:rsidRPr="00E424DF" w:rsidRDefault="00F961C9"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 xml:space="preserve">Podstawą wystawienia faktury końcowej  jest podpisany </w:t>
      </w:r>
      <w:r w:rsidR="000B3D1B" w:rsidRPr="00E424DF">
        <w:rPr>
          <w:rFonts w:ascii="Times New Roman" w:hAnsi="Times New Roman" w:cs="Times New Roman"/>
        </w:rPr>
        <w:t>przez Zamawia</w:t>
      </w:r>
      <w:r w:rsidR="000D7395" w:rsidRPr="00E424DF">
        <w:rPr>
          <w:rFonts w:ascii="Times New Roman" w:hAnsi="Times New Roman" w:cs="Times New Roman"/>
        </w:rPr>
        <w:t>jącego i wszystkich powołanych I</w:t>
      </w:r>
      <w:r w:rsidR="000B3D1B" w:rsidRPr="00E424DF">
        <w:rPr>
          <w:rFonts w:ascii="Times New Roman" w:hAnsi="Times New Roman" w:cs="Times New Roman"/>
        </w:rPr>
        <w:t>nspektorów</w:t>
      </w:r>
      <w:r w:rsidR="000D7395" w:rsidRPr="00E424DF">
        <w:rPr>
          <w:rFonts w:ascii="Times New Roman" w:hAnsi="Times New Roman" w:cs="Times New Roman"/>
        </w:rPr>
        <w:t xml:space="preserve"> </w:t>
      </w:r>
      <w:r w:rsidR="007640B2" w:rsidRPr="00E424DF">
        <w:rPr>
          <w:rFonts w:ascii="Times New Roman" w:hAnsi="Times New Roman" w:cs="Times New Roman"/>
        </w:rPr>
        <w:t>Nadzoru Inwestorskiego</w:t>
      </w:r>
      <w:r w:rsidRPr="00E424DF">
        <w:rPr>
          <w:rFonts w:ascii="Times New Roman" w:hAnsi="Times New Roman" w:cs="Times New Roman"/>
        </w:rPr>
        <w:t xml:space="preserve"> protokół odbioru końcowego </w:t>
      </w:r>
      <w:r w:rsidR="000B3D1B" w:rsidRPr="00E424DF">
        <w:rPr>
          <w:rFonts w:ascii="Times New Roman" w:hAnsi="Times New Roman" w:cs="Times New Roman"/>
        </w:rPr>
        <w:t>przedmiotu umowy oraz złożenie pisemnego oświadczenia Wykonawcy o wykonaniu robót budowlanych stanowiących przedmiot umowy samodzielnie albo dokumentów związanych z Podwyko</w:t>
      </w:r>
      <w:r w:rsidR="001D31A2" w:rsidRPr="00E424DF">
        <w:rPr>
          <w:rFonts w:ascii="Times New Roman" w:hAnsi="Times New Roman" w:cs="Times New Roman"/>
        </w:rPr>
        <w:t xml:space="preserve">nawcami, o których mowa </w:t>
      </w:r>
      <w:r w:rsidR="00861474" w:rsidRPr="00E424DF">
        <w:rPr>
          <w:rFonts w:ascii="Times New Roman" w:hAnsi="Times New Roman" w:cs="Times New Roman"/>
        </w:rPr>
        <w:t>w ust. 8</w:t>
      </w:r>
      <w:r w:rsidR="000B3D1B" w:rsidRPr="00E424DF">
        <w:rPr>
          <w:rFonts w:ascii="Times New Roman" w:hAnsi="Times New Roman" w:cs="Times New Roman"/>
        </w:rPr>
        <w:t>. (dowody zapłaty należnego wynagrodzenia podwykonawcom lub dalszym podwykonawcom), jeżeli brali udział w wykonaniu tej części zamówienia.</w:t>
      </w:r>
    </w:p>
    <w:p w:rsidR="00F961C9" w:rsidRPr="00E424DF" w:rsidRDefault="00F961C9"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Wykonawca w terminie do 30 dni od popisania przez Zamawiającego protokołu odbioru końcowego robót budowlanych poprawnie wystawi fakturę za wykonane roboty budowlane zawierającą wszystkie niezbęd</w:t>
      </w:r>
      <w:r w:rsidR="001D31A2" w:rsidRPr="00E424DF">
        <w:rPr>
          <w:rFonts w:ascii="Times New Roman" w:hAnsi="Times New Roman" w:cs="Times New Roman"/>
        </w:rPr>
        <w:t xml:space="preserve">ne załączniki określone w ust. </w:t>
      </w:r>
      <w:r w:rsidR="0033550E" w:rsidRPr="00E424DF">
        <w:rPr>
          <w:rFonts w:ascii="Times New Roman" w:hAnsi="Times New Roman" w:cs="Times New Roman"/>
        </w:rPr>
        <w:t>8</w:t>
      </w:r>
      <w:r w:rsidRPr="00E424DF">
        <w:rPr>
          <w:rFonts w:ascii="Times New Roman" w:hAnsi="Times New Roman" w:cs="Times New Roman"/>
        </w:rPr>
        <w:t>.</w:t>
      </w:r>
    </w:p>
    <w:p w:rsidR="00F961C9" w:rsidRPr="00E424DF" w:rsidRDefault="00F961C9"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 xml:space="preserve">W przypadku wykonywania przedmiotu umowy przy pomocy Podwykonawców, do każdej faktury wystawionej przez Wykonawcę należy załączyć zestawienie należności dla wszystkich Podwykonawców </w:t>
      </w:r>
      <w:r w:rsidR="0033550E" w:rsidRPr="00E424DF">
        <w:rPr>
          <w:rFonts w:ascii="Times New Roman" w:hAnsi="Times New Roman" w:cs="Times New Roman"/>
        </w:rPr>
        <w:t xml:space="preserve">biorących udział w realizacji części przedmiotu umowy podlegającej rozliczeniu </w:t>
      </w:r>
      <w:r w:rsidRPr="00E424DF">
        <w:rPr>
          <w:rFonts w:ascii="Times New Roman" w:hAnsi="Times New Roman" w:cs="Times New Roman"/>
        </w:rPr>
        <w:t xml:space="preserve">wraz z kopiami wystawionych przez nich faktur będących podstawą do wystawienia faktury przez Wykonawcę - zestawienie musi określać nazwę Podwykonawcy, numer </w:t>
      </w:r>
      <w:r w:rsidR="0033550E" w:rsidRPr="00E424DF">
        <w:rPr>
          <w:rFonts w:ascii="Times New Roman" w:hAnsi="Times New Roman" w:cs="Times New Roman"/>
        </w:rPr>
        <w:t xml:space="preserve">i datę zawarcia </w:t>
      </w:r>
      <w:r w:rsidRPr="00E424DF">
        <w:rPr>
          <w:rFonts w:ascii="Times New Roman" w:hAnsi="Times New Roman" w:cs="Times New Roman"/>
        </w:rPr>
        <w:t xml:space="preserve">umowy o podwykonawstwo, nr faktury, nazwę (przedmiot) dostawy, usługi lub robót budowlanych, </w:t>
      </w:r>
      <w:r w:rsidR="001D31A2" w:rsidRPr="00E424DF">
        <w:rPr>
          <w:rFonts w:ascii="Times New Roman" w:hAnsi="Times New Roman" w:cs="Times New Roman"/>
        </w:rPr>
        <w:t>kwotę</w:t>
      </w:r>
      <w:r w:rsidRPr="00E424DF">
        <w:rPr>
          <w:rFonts w:ascii="Times New Roman" w:hAnsi="Times New Roman" w:cs="Times New Roman"/>
        </w:rPr>
        <w:t xml:space="preserve"> do zapłaty. Do zestawienia należy załączyć dowody zapłaty wymagalnego wynagrodzenia wszystkim Podwykona</w:t>
      </w:r>
      <w:r w:rsidR="0033550E" w:rsidRPr="00E424DF">
        <w:rPr>
          <w:rFonts w:ascii="Times New Roman" w:hAnsi="Times New Roman" w:cs="Times New Roman"/>
        </w:rPr>
        <w:t>wcom wykazanym w zestawieniu oraz</w:t>
      </w:r>
      <w:r w:rsidRPr="00E424DF">
        <w:rPr>
          <w:rFonts w:ascii="Times New Roman" w:hAnsi="Times New Roman" w:cs="Times New Roman"/>
        </w:rPr>
        <w:t xml:space="preserve"> pisemne oświadczenie Podwykonawcy o otrzymaniu od Wykonawcy należnego wynagrodzenia lub cesję należności na rzecz Podwykonawcy</w:t>
      </w:r>
      <w:r w:rsidR="00192CB5" w:rsidRPr="00E424DF">
        <w:rPr>
          <w:rFonts w:ascii="Times New Roman" w:hAnsi="Times New Roman" w:cs="Times New Roman"/>
        </w:rPr>
        <w:t xml:space="preserve"> za roboty wykonane </w:t>
      </w:r>
      <w:r w:rsidR="009E7E6B" w:rsidRPr="00E424DF">
        <w:rPr>
          <w:rFonts w:ascii="Times New Roman" w:hAnsi="Times New Roman" w:cs="Times New Roman"/>
        </w:rPr>
        <w:t xml:space="preserve">w zakresie </w:t>
      </w:r>
      <w:r w:rsidR="00192CB5" w:rsidRPr="00E424DF">
        <w:rPr>
          <w:rFonts w:ascii="Times New Roman" w:hAnsi="Times New Roman" w:cs="Times New Roman"/>
        </w:rPr>
        <w:t>części przedmiotu umowy podlegającej rozliczeniu</w:t>
      </w:r>
      <w:r w:rsidRPr="00E424DF">
        <w:rPr>
          <w:rFonts w:ascii="Times New Roman" w:hAnsi="Times New Roman" w:cs="Times New Roman"/>
        </w:rPr>
        <w:t>. Przez 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F961C9" w:rsidRPr="00E424DF" w:rsidRDefault="00F961C9"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 xml:space="preserve">W przypadku braku </w:t>
      </w:r>
      <w:r w:rsidR="00502AC7" w:rsidRPr="00E424DF">
        <w:rPr>
          <w:rFonts w:ascii="Times New Roman" w:hAnsi="Times New Roman" w:cs="Times New Roman"/>
        </w:rPr>
        <w:t>zestawienia należności, o którym mowa w ust. 8</w:t>
      </w:r>
      <w:r w:rsidRPr="00E424DF">
        <w:rPr>
          <w:rFonts w:ascii="Times New Roman" w:hAnsi="Times New Roman" w:cs="Times New Roman"/>
        </w:rPr>
        <w:t>, faktura zostanie zwrócona Wykonawcy, bez obowiązku po stronie Zamawiającego zapłaty odsetek za opóźnienie za okres do dnia zapłaty wynikającego z prawidłowo wystawionej faktury dostarczonej Zamawiającemu przez Wykonawcę wraz z kompletem wymaganych dokumentów.</w:t>
      </w:r>
    </w:p>
    <w:p w:rsidR="00502AC7" w:rsidRPr="00E424DF" w:rsidRDefault="00502AC7"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 xml:space="preserve">W przypadku nieprzedstawienia przez wykonawcę wszystkich dowodów zapłaty, o których mowa w </w:t>
      </w:r>
      <w:r w:rsidRPr="00E424DF">
        <w:rPr>
          <w:rFonts w:ascii="Times New Roman" w:hAnsi="Times New Roman" w:cs="Times New Roman"/>
        </w:rPr>
        <w:lastRenderedPageBreak/>
        <w:t>ust. 8, Zamawiający wstrzyma wypłatę należnego wynagrodzenia za odebrane roboty budowlane, w części równej sumie kwot wynikających z nieprzedstawionych dowodów zapłaty.</w:t>
      </w:r>
    </w:p>
    <w:p w:rsidR="00F961C9" w:rsidRPr="00E424DF" w:rsidRDefault="00F961C9"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 xml:space="preserve">Zamawiający ma obowiązek zapłaty wystawionej faktury przelewem na rachunek bankowy </w:t>
      </w:r>
      <w:r w:rsidR="0033550E" w:rsidRPr="00E424DF">
        <w:rPr>
          <w:rFonts w:ascii="Times New Roman" w:hAnsi="Times New Roman" w:cs="Times New Roman"/>
        </w:rPr>
        <w:t xml:space="preserve">Wykonawcy nr: ………………………………………………………………. </w:t>
      </w:r>
      <w:r w:rsidR="005D349E" w:rsidRPr="00E424DF">
        <w:rPr>
          <w:rFonts w:ascii="Times New Roman" w:hAnsi="Times New Roman" w:cs="Times New Roman"/>
        </w:rPr>
        <w:t>podany w fakturze, w terminie 30</w:t>
      </w:r>
      <w:r w:rsidR="0033550E" w:rsidRPr="00E424DF">
        <w:rPr>
          <w:rFonts w:ascii="Times New Roman" w:hAnsi="Times New Roman" w:cs="Times New Roman"/>
        </w:rPr>
        <w:t xml:space="preserve"> dni</w:t>
      </w:r>
      <w:r w:rsidR="005D349E" w:rsidRPr="00E424DF">
        <w:rPr>
          <w:rFonts w:ascii="Times New Roman" w:hAnsi="Times New Roman" w:cs="Times New Roman"/>
        </w:rPr>
        <w:t>, a dla faktury końcowej 35 dni</w:t>
      </w:r>
      <w:r w:rsidR="0033550E" w:rsidRPr="00E424DF">
        <w:rPr>
          <w:rFonts w:ascii="Times New Roman" w:hAnsi="Times New Roman" w:cs="Times New Roman"/>
        </w:rPr>
        <w:t xml:space="preserve"> licząc od daty doręczenia prawidłowo wystawionej faktury VAT do siedziby Zamawiającego. Zmiana numeru rachunku bankowego Wykonawcy wskazanego powyżej wymaga aneksu do niniejszej umowy.</w:t>
      </w:r>
    </w:p>
    <w:p w:rsidR="009E7E6B" w:rsidRPr="00E424DF" w:rsidRDefault="00F961C9"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Za dzień spełnienia świadczenia pieniężnego uznaje się datę obciążenia rachunku Zamawiającego.</w:t>
      </w:r>
    </w:p>
    <w:p w:rsidR="00F961C9" w:rsidRPr="00E424DF" w:rsidRDefault="00F961C9"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C9" w:rsidRPr="00E424DF" w:rsidRDefault="00F961C9"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F961C9" w:rsidRPr="00E424DF" w:rsidRDefault="00F961C9"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Wynag</w:t>
      </w:r>
      <w:r w:rsidR="009E7E6B" w:rsidRPr="00E424DF">
        <w:rPr>
          <w:rFonts w:ascii="Times New Roman" w:hAnsi="Times New Roman" w:cs="Times New Roman"/>
        </w:rPr>
        <w:t>r</w:t>
      </w:r>
      <w:r w:rsidR="00F3164E" w:rsidRPr="00E424DF">
        <w:rPr>
          <w:rFonts w:ascii="Times New Roman" w:hAnsi="Times New Roman" w:cs="Times New Roman"/>
        </w:rPr>
        <w:t>odzenie, o którym mowa w ust. 14</w:t>
      </w:r>
      <w:r w:rsidRPr="00E424DF">
        <w:rPr>
          <w:rFonts w:ascii="Times New Roman" w:hAnsi="Times New Roman" w:cs="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961C9" w:rsidRPr="00E424DF" w:rsidRDefault="00F961C9"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Bezpośrednia zapłata obejmuje wyłącznie należne wynagrodzenie, bez odsetek, należnych Podwykonawcy lub dalszemu Podwykonawcy.</w:t>
      </w:r>
    </w:p>
    <w:p w:rsidR="00F961C9" w:rsidRPr="00E424DF" w:rsidRDefault="00F961C9"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Przed dokonaniem bezpośredniej zapłaty Zamawiający jest obowiązany umożliwić Wykonawcy zgłoszenie w formie pisemnej uwag dotyczących zasadności bezpośredniej zapłaty wynagrodzenia Podwykonawcy lub dalszemu Podwy</w:t>
      </w:r>
      <w:r w:rsidR="009E7E6B" w:rsidRPr="00E424DF">
        <w:rPr>
          <w:rFonts w:ascii="Times New Roman" w:hAnsi="Times New Roman" w:cs="Times New Roman"/>
        </w:rPr>
        <w:t>k</w:t>
      </w:r>
      <w:r w:rsidR="00F3164E" w:rsidRPr="00E424DF">
        <w:rPr>
          <w:rFonts w:ascii="Times New Roman" w:hAnsi="Times New Roman" w:cs="Times New Roman"/>
        </w:rPr>
        <w:t>onawcy, o których mowa w ust. 14</w:t>
      </w:r>
      <w:r w:rsidRPr="00E424DF">
        <w:rPr>
          <w:rFonts w:ascii="Times New Roman" w:hAnsi="Times New Roman" w:cs="Times New Roman"/>
        </w:rPr>
        <w:t>. Zamawiający informuje o terminie zgłaszania uwag, nie krótszym niż 7 dni od dnia doręczenia tej informacji.</w:t>
      </w:r>
    </w:p>
    <w:p w:rsidR="00F961C9" w:rsidRPr="00E424DF" w:rsidRDefault="00F961C9"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W przypadku zgłoszen</w:t>
      </w:r>
      <w:r w:rsidR="009E7E6B" w:rsidRPr="00E424DF">
        <w:rPr>
          <w:rFonts w:ascii="Times New Roman" w:hAnsi="Times New Roman" w:cs="Times New Roman"/>
        </w:rPr>
        <w:t>i</w:t>
      </w:r>
      <w:r w:rsidR="00F3164E" w:rsidRPr="00E424DF">
        <w:rPr>
          <w:rFonts w:ascii="Times New Roman" w:hAnsi="Times New Roman" w:cs="Times New Roman"/>
        </w:rPr>
        <w:t>a uwag, o których mowa w ust. 17</w:t>
      </w:r>
      <w:r w:rsidRPr="00E424DF">
        <w:rPr>
          <w:rFonts w:ascii="Times New Roman" w:hAnsi="Times New Roman" w:cs="Times New Roman"/>
        </w:rPr>
        <w:t>, w terminie wskazanym przez Zamawiającego, Zamawiający może:</w:t>
      </w:r>
    </w:p>
    <w:p w:rsidR="00F961C9" w:rsidRPr="00E424DF" w:rsidRDefault="00F961C9" w:rsidP="00C2301F">
      <w:pPr>
        <w:pStyle w:val="Akapitzlist"/>
        <w:numPr>
          <w:ilvl w:val="0"/>
          <w:numId w:val="26"/>
        </w:numPr>
        <w:spacing w:after="120" w:line="276" w:lineRule="auto"/>
        <w:rPr>
          <w:rFonts w:ascii="Times New Roman" w:hAnsi="Times New Roman" w:cs="Times New Roman"/>
        </w:rPr>
      </w:pPr>
      <w:r w:rsidRPr="00E424DF">
        <w:rPr>
          <w:rFonts w:ascii="Times New Roman" w:hAnsi="Times New Roman" w:cs="Times New Roman"/>
        </w:rPr>
        <w:t>nie dokonać bezpośredniej zapłaty wynagrodzenia Podwykonawcy lub dalszemu Podwykonawcy, jeżeli Wykonawca wykaże niezasadność takiej zapłaty albo</w:t>
      </w:r>
    </w:p>
    <w:p w:rsidR="00F961C9" w:rsidRPr="00E424DF" w:rsidRDefault="00F961C9" w:rsidP="00C2301F">
      <w:pPr>
        <w:pStyle w:val="Akapitzlist"/>
        <w:numPr>
          <w:ilvl w:val="0"/>
          <w:numId w:val="26"/>
        </w:numPr>
        <w:spacing w:after="120" w:line="276" w:lineRule="auto"/>
        <w:rPr>
          <w:rFonts w:ascii="Times New Roman" w:hAnsi="Times New Roman" w:cs="Times New Roman"/>
        </w:rPr>
      </w:pPr>
      <w:r w:rsidRPr="00E424DF">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961C9" w:rsidRPr="00E424DF" w:rsidRDefault="00F961C9" w:rsidP="00C2301F">
      <w:pPr>
        <w:pStyle w:val="Akapitzlist"/>
        <w:numPr>
          <w:ilvl w:val="0"/>
          <w:numId w:val="26"/>
        </w:numPr>
        <w:spacing w:after="120" w:line="276" w:lineRule="auto"/>
        <w:rPr>
          <w:rFonts w:ascii="Times New Roman" w:hAnsi="Times New Roman" w:cs="Times New Roman"/>
        </w:rPr>
      </w:pPr>
      <w:r w:rsidRPr="00E424DF">
        <w:rPr>
          <w:rFonts w:ascii="Times New Roman" w:hAnsi="Times New Roman" w:cs="Times New Roman"/>
        </w:rPr>
        <w:t>dokonać bezpośredniej zapłaty wynagrodzenia Podwykonawcy lub dalszemu Podwykonawcy, jeżeli Podwykonawca lub dalszy Podwykonawca wykaże zasadność takiej zapłaty.</w:t>
      </w:r>
    </w:p>
    <w:p w:rsidR="00F961C9" w:rsidRPr="00E424DF" w:rsidRDefault="00F961C9"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W przypadku dokonania bezpośredniej zapłaty Podwykonawcy lub dalszemu Podwy</w:t>
      </w:r>
      <w:r w:rsidR="00F3164E" w:rsidRPr="00E424DF">
        <w:rPr>
          <w:rFonts w:ascii="Times New Roman" w:hAnsi="Times New Roman" w:cs="Times New Roman"/>
        </w:rPr>
        <w:t xml:space="preserve">konawcy, o </w:t>
      </w:r>
      <w:r w:rsidR="00F3164E" w:rsidRPr="00E424DF">
        <w:rPr>
          <w:rFonts w:ascii="Times New Roman" w:hAnsi="Times New Roman" w:cs="Times New Roman"/>
        </w:rPr>
        <w:lastRenderedPageBreak/>
        <w:t>której mowa w ust. 14</w:t>
      </w:r>
      <w:r w:rsidRPr="00E424DF">
        <w:rPr>
          <w:rFonts w:ascii="Times New Roman" w:hAnsi="Times New Roman" w:cs="Times New Roman"/>
        </w:rPr>
        <w:t>, Zamawiający potrąca kwotę wypłaconego wynagrodzenia z wynagrodzenia należnego Wykonawcy.</w:t>
      </w:r>
    </w:p>
    <w:p w:rsidR="00F961C9" w:rsidRPr="00E424DF" w:rsidRDefault="00F961C9" w:rsidP="00C2301F">
      <w:pPr>
        <w:pStyle w:val="Akapitzlist"/>
        <w:numPr>
          <w:ilvl w:val="0"/>
          <w:numId w:val="24"/>
        </w:numPr>
        <w:spacing w:after="120" w:line="276" w:lineRule="auto"/>
        <w:rPr>
          <w:rFonts w:ascii="Times New Roman" w:hAnsi="Times New Roman" w:cs="Times New Roman"/>
        </w:rPr>
      </w:pPr>
      <w:r w:rsidRPr="00E424DF">
        <w:rPr>
          <w:rFonts w:ascii="Times New Roman" w:hAnsi="Times New Roman" w:cs="Times New Roman"/>
        </w:rPr>
        <w:t xml:space="preserve">Konieczność wielokrotnego </w:t>
      </w:r>
      <w:r w:rsidR="00AC2C13" w:rsidRPr="00E424DF">
        <w:rPr>
          <w:rFonts w:ascii="Times New Roman" w:hAnsi="Times New Roman" w:cs="Times New Roman"/>
        </w:rPr>
        <w:t xml:space="preserve">(co najmniej trzykrotnego) </w:t>
      </w:r>
      <w:r w:rsidRPr="00E424DF">
        <w:rPr>
          <w:rFonts w:ascii="Times New Roman" w:hAnsi="Times New Roman" w:cs="Times New Roman"/>
        </w:rPr>
        <w:t>dokonywania bezpośredniej zapłaty Podwykonawcy lub dalszemu Podwy</w:t>
      </w:r>
      <w:r w:rsidR="00F3164E" w:rsidRPr="00E424DF">
        <w:rPr>
          <w:rFonts w:ascii="Times New Roman" w:hAnsi="Times New Roman" w:cs="Times New Roman"/>
        </w:rPr>
        <w:t>konawcy, o której mowa w ust. 14</w:t>
      </w:r>
      <w:r w:rsidRPr="00E424DF">
        <w:rPr>
          <w:rFonts w:ascii="Times New Roman" w:hAnsi="Times New Roman" w:cs="Times New Roman"/>
        </w:rPr>
        <w:t xml:space="preserve">, lub konieczność dokonania bezpośrednich zapłat na sumę większą niż 5% wartości </w:t>
      </w:r>
      <w:r w:rsidR="009E7E6B" w:rsidRPr="00E424DF">
        <w:rPr>
          <w:rFonts w:ascii="Times New Roman" w:hAnsi="Times New Roman" w:cs="Times New Roman"/>
        </w:rPr>
        <w:t xml:space="preserve">niniejszej </w:t>
      </w:r>
      <w:r w:rsidRPr="00E424DF">
        <w:rPr>
          <w:rFonts w:ascii="Times New Roman" w:hAnsi="Times New Roman" w:cs="Times New Roman"/>
        </w:rPr>
        <w:t xml:space="preserve">umowy </w:t>
      </w:r>
      <w:r w:rsidR="00F3164E" w:rsidRPr="00E424DF">
        <w:rPr>
          <w:rFonts w:ascii="Times New Roman" w:hAnsi="Times New Roman" w:cs="Times New Roman"/>
        </w:rPr>
        <w:t xml:space="preserve">określonej w § 9 ust. 1 </w:t>
      </w:r>
      <w:r w:rsidRPr="00E424DF">
        <w:rPr>
          <w:rFonts w:ascii="Times New Roman" w:hAnsi="Times New Roman" w:cs="Times New Roman"/>
        </w:rPr>
        <w:t>może stanowić podstawę do odstąpienia od umowy w sprawie zamówienia publicznego przez Zamawiającego.</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F961C9" w:rsidP="00CC503D">
      <w:pPr>
        <w:pStyle w:val="Nagwek1"/>
        <w:spacing w:before="0" w:after="120" w:line="276" w:lineRule="auto"/>
      </w:pPr>
      <w:r w:rsidRPr="00E424DF">
        <w:t xml:space="preserve">§ </w:t>
      </w:r>
      <w:r w:rsidR="00984810" w:rsidRPr="00E424DF">
        <w:t>11</w:t>
      </w:r>
      <w:r w:rsidR="00312F3D" w:rsidRPr="00E424DF">
        <w:br/>
      </w:r>
      <w:r w:rsidRPr="00E424DF">
        <w:t>UMOWA O PODWYKONAWSTWO</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F961C9"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Wykonawca może powierzyć wykonanie części zamówienia Podwykonawcom, zawierając z nimi stosowne umowy w formie pisemnej pod rygorem nieważności.</w:t>
      </w:r>
    </w:p>
    <w:p w:rsidR="00F961C9" w:rsidRPr="00E424DF" w:rsidRDefault="00F961C9"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Wykonawca może ograniczyć lub rozszerzyć zakres prac przewidzianych do realizacji przez Podwykonawców, w stosunku do zakresu wskazanego w ofercie przetargowej.</w:t>
      </w:r>
    </w:p>
    <w:p w:rsidR="0011140F" w:rsidRPr="00E424DF" w:rsidRDefault="0011140F"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Wykonawca jest odpowiedzialny za działania, zaniechania, uchybienia i zaniedbania każdego Podwykonawcy i dalszego Podwykonawcy tak, jakby były one działaniem, zaniechaniem, uchybieniem lub zaniedbaniem samego wykonawcy.</w:t>
      </w:r>
    </w:p>
    <w:p w:rsidR="00F961C9" w:rsidRPr="00E424DF" w:rsidRDefault="00F961C9"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Zamawiający wymaga, aby przed przystąpieniem do wykonania zamówienia Wykonawca, o ile są już znane, podał n</w:t>
      </w:r>
      <w:r w:rsidR="00F3164E" w:rsidRPr="00E424DF">
        <w:rPr>
          <w:rFonts w:ascii="Times New Roman" w:hAnsi="Times New Roman" w:cs="Times New Roman"/>
        </w:rPr>
        <w:t>azwy albo imiona i nazwiska, a także</w:t>
      </w:r>
      <w:r w:rsidRPr="00E424DF">
        <w:rPr>
          <w:rFonts w:ascii="Times New Roman" w:hAnsi="Times New Roman" w:cs="Times New Roman"/>
        </w:rPr>
        <w:t xml:space="preserve"> dane kontaktowe oraz przedstawicieli Podwykonawców,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FA6DBB" w:rsidRPr="00E424DF" w:rsidRDefault="00F961C9"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Jeżeli zmiana albo rezygnacja z podwykonawcy dotyc</w:t>
      </w:r>
      <w:r w:rsidR="00D02EA8" w:rsidRPr="00E424DF">
        <w:rPr>
          <w:rFonts w:ascii="Times New Roman" w:hAnsi="Times New Roman" w:cs="Times New Roman"/>
        </w:rPr>
        <w:t>zy podmiotu, na którego zasoby W</w:t>
      </w:r>
      <w:r w:rsidRPr="00E424DF">
        <w:rPr>
          <w:rFonts w:ascii="Times New Roman" w:hAnsi="Times New Roman" w:cs="Times New Roman"/>
        </w:rPr>
        <w:t xml:space="preserve">ykonawca powoływał się, na zasadach określonych w art. 118 ust. 1 ustawy </w:t>
      </w:r>
      <w:proofErr w:type="spellStart"/>
      <w:r w:rsidRPr="00E424DF">
        <w:rPr>
          <w:rFonts w:ascii="Times New Roman" w:hAnsi="Times New Roman" w:cs="Times New Roman"/>
        </w:rPr>
        <w:t>Pzp</w:t>
      </w:r>
      <w:proofErr w:type="spellEnd"/>
      <w:r w:rsidRPr="00E424DF">
        <w:rPr>
          <w:rFonts w:ascii="Times New Roman" w:hAnsi="Times New Roman" w:cs="Times New Roman"/>
        </w:rPr>
        <w:t xml:space="preserve">, w celu wykazania spełniania warunków udziału w postępowaniu, </w:t>
      </w:r>
      <w:r w:rsidR="00D02EA8" w:rsidRPr="00E424DF">
        <w:rPr>
          <w:rFonts w:ascii="Times New Roman" w:hAnsi="Times New Roman" w:cs="Times New Roman"/>
        </w:rPr>
        <w:t>W</w:t>
      </w:r>
      <w:r w:rsidRPr="00E424DF">
        <w:rPr>
          <w:rFonts w:ascii="Times New Roman" w:hAnsi="Times New Roman" w:cs="Times New Roman"/>
        </w:rPr>
        <w:t>yk</w:t>
      </w:r>
      <w:r w:rsidR="00D02EA8" w:rsidRPr="00E424DF">
        <w:rPr>
          <w:rFonts w:ascii="Times New Roman" w:hAnsi="Times New Roman" w:cs="Times New Roman"/>
        </w:rPr>
        <w:t>onawca jest obowiązany wykazać Z</w:t>
      </w:r>
      <w:r w:rsidRPr="00E424DF">
        <w:rPr>
          <w:rFonts w:ascii="Times New Roman" w:hAnsi="Times New Roman" w:cs="Times New Roman"/>
        </w:rPr>
        <w:t>amawiającemu, że proponowany inny podwykonawca lub wykonawca samodzielnie spełnia je w stopniu nie mniejszym niż podwykonawca, na którego zasoby wykonawca powoływał się w trakcie postępowania o udzielenie zamówienia.</w:t>
      </w:r>
    </w:p>
    <w:p w:rsidR="00F961C9" w:rsidRPr="00E424DF" w:rsidRDefault="00F3164E"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Wykonawca, Podwykonawca lub dalszy P</w:t>
      </w:r>
      <w:r w:rsidR="00F961C9" w:rsidRPr="00E424DF">
        <w:rPr>
          <w:rFonts w:ascii="Times New Roman" w:hAnsi="Times New Roman" w:cs="Times New Roman"/>
        </w:rPr>
        <w:t>odwykonawca zamówienia na roboty budowlane zamierzający zawrzeć lub zm</w:t>
      </w:r>
      <w:r w:rsidRPr="00E424DF">
        <w:rPr>
          <w:rFonts w:ascii="Times New Roman" w:hAnsi="Times New Roman" w:cs="Times New Roman"/>
        </w:rPr>
        <w:t>ienić umowę o p</w:t>
      </w:r>
      <w:r w:rsidR="00F961C9" w:rsidRPr="00E424DF">
        <w:rPr>
          <w:rFonts w:ascii="Times New Roman" w:hAnsi="Times New Roman" w:cs="Times New Roman"/>
        </w:rPr>
        <w:t>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F961C9" w:rsidRPr="00E424DF" w:rsidRDefault="00F961C9"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 xml:space="preserve">Zamawiający w terminie 14 dni, licząc od dnia otrzymania projektu umowy o podwykonawstwo lub jej zmiany, której przedmiotem są roboty budowlane, zgłasza w formie pisemnej zastrzeżenia do </w:t>
      </w:r>
      <w:r w:rsidRPr="00E424DF">
        <w:rPr>
          <w:rFonts w:ascii="Times New Roman" w:hAnsi="Times New Roman" w:cs="Times New Roman"/>
        </w:rPr>
        <w:lastRenderedPageBreak/>
        <w:t>przedłożonych projektów, w prz</w:t>
      </w:r>
      <w:r w:rsidR="00F3164E" w:rsidRPr="00E424DF">
        <w:rPr>
          <w:rFonts w:ascii="Times New Roman" w:hAnsi="Times New Roman" w:cs="Times New Roman"/>
        </w:rPr>
        <w:t>ypadkach o których mowa w ust.12</w:t>
      </w:r>
      <w:r w:rsidRPr="00E424DF">
        <w:rPr>
          <w:rFonts w:ascii="Times New Roman" w:hAnsi="Times New Roman" w:cs="Times New Roman"/>
        </w:rPr>
        <w:t>.</w:t>
      </w:r>
    </w:p>
    <w:p w:rsidR="00F961C9" w:rsidRPr="00E424DF" w:rsidRDefault="00F961C9"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Niezgłoszenie w formie pisemnej zastrzeżeń do przedłożonego projektu umowy o podwykonawstwo, której przedmiotem są roboty budowlane, i do projektu jej zmiany, w terminie określonym w ust. 7, uważa się za akceptację projektu umowy lub jej zmiany przez Zamawiającego.</w:t>
      </w:r>
    </w:p>
    <w:p w:rsidR="00F961C9" w:rsidRPr="00E424DF" w:rsidRDefault="00F961C9"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F961C9" w:rsidRPr="00E424DF" w:rsidRDefault="00F961C9"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Zamawiający w terminie 14 dni, licząc od dnia otrzymania umowy o podwykonawstwo lub jej zmiany (aneksu), której przedmiotem są roboty budowlane, zgłasza w formie pisemnej sprzeciw do przedłożonej umowy o podwykonawstwo lub jej zmiany, w prz</w:t>
      </w:r>
      <w:r w:rsidR="00F3164E" w:rsidRPr="00E424DF">
        <w:rPr>
          <w:rFonts w:ascii="Times New Roman" w:hAnsi="Times New Roman" w:cs="Times New Roman"/>
        </w:rPr>
        <w:t>ypadkach o których mowa w ust.12</w:t>
      </w:r>
      <w:r w:rsidRPr="00E424DF">
        <w:rPr>
          <w:rFonts w:ascii="Times New Roman" w:hAnsi="Times New Roman" w:cs="Times New Roman"/>
        </w:rPr>
        <w:t>.</w:t>
      </w:r>
    </w:p>
    <w:p w:rsidR="00F961C9" w:rsidRPr="00E424DF" w:rsidRDefault="00F961C9"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Niezgłoszenie w formie pisemnej sprzeciwu do przedłożonej umowy o podwykonawstwo lub jej zmiany (aneksu), której przedmiotem są roboty budowlane, w terminie o</w:t>
      </w:r>
      <w:r w:rsidR="00D02EA8" w:rsidRPr="00E424DF">
        <w:rPr>
          <w:rFonts w:ascii="Times New Roman" w:hAnsi="Times New Roman" w:cs="Times New Roman"/>
        </w:rPr>
        <w:t>kreślonym w ust. 10</w:t>
      </w:r>
      <w:r w:rsidRPr="00E424DF">
        <w:rPr>
          <w:rFonts w:ascii="Times New Roman" w:hAnsi="Times New Roman" w:cs="Times New Roman"/>
        </w:rPr>
        <w:t>, uważa się za akceptację umowy lub jej zmiany (aneksu) przez Zamawiającego.</w:t>
      </w:r>
    </w:p>
    <w:p w:rsidR="00BA3F05" w:rsidRPr="00E424DF" w:rsidRDefault="00F961C9"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Okoliczności i zapisy umowy o podwykonawstwo, której przedmiotem są roboty budowlane, których niespełnienie spowoduje zgłoszenie przez Zamawiającego odpowiednio zastrzeżeń lub sprzeciwu:</w:t>
      </w:r>
    </w:p>
    <w:p w:rsidR="00BA3F05" w:rsidRPr="00E424DF" w:rsidRDefault="00BA3F05" w:rsidP="00C2301F">
      <w:pPr>
        <w:pStyle w:val="Akapitzlist"/>
        <w:numPr>
          <w:ilvl w:val="0"/>
          <w:numId w:val="28"/>
        </w:numPr>
        <w:spacing w:after="120" w:line="276" w:lineRule="auto"/>
        <w:rPr>
          <w:rFonts w:ascii="Times New Roman" w:hAnsi="Times New Roman" w:cs="Times New Roman"/>
        </w:rPr>
      </w:pPr>
      <w:r w:rsidRPr="00E424DF">
        <w:rPr>
          <w:rFonts w:ascii="Times New Roman" w:hAnsi="Times New Roman" w:cs="Times New Roman"/>
        </w:rPr>
        <w:t>umowa nie spełnia wymagań określonych w dokumentach zamówienia udziel</w:t>
      </w:r>
      <w:r w:rsidR="00F3164E" w:rsidRPr="00E424DF">
        <w:rPr>
          <w:rFonts w:ascii="Times New Roman" w:hAnsi="Times New Roman" w:cs="Times New Roman"/>
        </w:rPr>
        <w:t>anego niniejszą umową Wykonawcy;</w:t>
      </w:r>
    </w:p>
    <w:p w:rsidR="00A5727B" w:rsidRPr="00E424DF" w:rsidRDefault="00BA3F05" w:rsidP="00C2301F">
      <w:pPr>
        <w:pStyle w:val="Akapitzlist"/>
        <w:numPr>
          <w:ilvl w:val="0"/>
          <w:numId w:val="28"/>
        </w:numPr>
        <w:spacing w:after="120" w:line="276" w:lineRule="auto"/>
        <w:rPr>
          <w:rFonts w:ascii="Times New Roman" w:hAnsi="Times New Roman" w:cs="Times New Roman"/>
        </w:rPr>
      </w:pPr>
      <w:r w:rsidRPr="00E424DF">
        <w:rPr>
          <w:rFonts w:ascii="Times New Roman" w:hAnsi="Times New Roman" w:cs="Times New Roman"/>
        </w:rPr>
        <w:t>brak terminu realizacji robót podwykonawczych lub wskazany termin uniemożliwia terminową realizację umowy podstawowej zawartej pomiędzy Zamawiającym a Wykonawcą</w:t>
      </w:r>
      <w:r w:rsidR="00F3164E" w:rsidRPr="00E424DF">
        <w:rPr>
          <w:rFonts w:ascii="Times New Roman" w:hAnsi="Times New Roman" w:cs="Times New Roman"/>
        </w:rPr>
        <w:t>;</w:t>
      </w:r>
    </w:p>
    <w:p w:rsidR="00A5727B" w:rsidRPr="00E424DF" w:rsidRDefault="00BA3F05" w:rsidP="00C2301F">
      <w:pPr>
        <w:pStyle w:val="Akapitzlist"/>
        <w:numPr>
          <w:ilvl w:val="0"/>
          <w:numId w:val="28"/>
        </w:numPr>
        <w:spacing w:after="120" w:line="276" w:lineRule="auto"/>
        <w:rPr>
          <w:rFonts w:ascii="Times New Roman" w:hAnsi="Times New Roman" w:cs="Times New Roman"/>
        </w:rPr>
      </w:pPr>
      <w:r w:rsidRPr="00E424DF">
        <w:rPr>
          <w:rFonts w:ascii="Times New Roman" w:hAnsi="Times New Roman" w:cs="Times New Roman"/>
        </w:rPr>
        <w:t>niewskazanie zakresu zamówienia powierzonego Podwykonawcy lub jego nieprecyzyjne określenie, lub zakres zamówienia nie dotyczy prz</w:t>
      </w:r>
      <w:r w:rsidR="00F3164E" w:rsidRPr="00E424DF">
        <w:rPr>
          <w:rFonts w:ascii="Times New Roman" w:hAnsi="Times New Roman" w:cs="Times New Roman"/>
        </w:rPr>
        <w:t>edmiotu zamówienia;</w:t>
      </w:r>
    </w:p>
    <w:p w:rsidR="00A5727B" w:rsidRPr="00E424DF" w:rsidRDefault="00A5727B" w:rsidP="00C2301F">
      <w:pPr>
        <w:pStyle w:val="Akapitzlist"/>
        <w:numPr>
          <w:ilvl w:val="0"/>
          <w:numId w:val="28"/>
        </w:numPr>
        <w:spacing w:after="120" w:line="276" w:lineRule="auto"/>
        <w:rPr>
          <w:rFonts w:ascii="Times New Roman" w:hAnsi="Times New Roman" w:cs="Times New Roman"/>
        </w:rPr>
      </w:pPr>
      <w:r w:rsidRPr="00E424DF">
        <w:rPr>
          <w:rFonts w:ascii="Times New Roman" w:hAnsi="Times New Roman" w:cs="Times New Roman"/>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w:t>
      </w:r>
      <w:r w:rsidR="00F3164E" w:rsidRPr="00E424DF">
        <w:rPr>
          <w:rFonts w:ascii="Times New Roman" w:hAnsi="Times New Roman" w:cs="Times New Roman"/>
        </w:rPr>
        <w:t>budowlanej;</w:t>
      </w:r>
    </w:p>
    <w:p w:rsidR="00A5727B" w:rsidRPr="00E424DF" w:rsidRDefault="00A5727B" w:rsidP="00C2301F">
      <w:pPr>
        <w:pStyle w:val="Akapitzlist"/>
        <w:numPr>
          <w:ilvl w:val="0"/>
          <w:numId w:val="28"/>
        </w:numPr>
        <w:spacing w:after="120" w:line="276" w:lineRule="auto"/>
        <w:rPr>
          <w:rFonts w:ascii="Times New Roman" w:hAnsi="Times New Roman" w:cs="Times New Roman"/>
        </w:rPr>
      </w:pPr>
      <w:r w:rsidRPr="00E424DF">
        <w:rPr>
          <w:rFonts w:ascii="Times New Roman" w:hAnsi="Times New Roman" w:cs="Times New Roman"/>
        </w:rPr>
        <w:t>umowa przewiduje zapłatę Podwykonawcy wyższego wynagrodzenia za realizację części świadczenia objętej umową o podwykonawstwo, niż kwota wynagrodzenia należnego samemu Wykonawcy za tę część przedmiotu umowy, wynikająca z kosztorysu ofertowego Wykonawcy</w:t>
      </w:r>
      <w:r w:rsidR="00F3164E" w:rsidRPr="00E424DF">
        <w:rPr>
          <w:rFonts w:ascii="Times New Roman" w:hAnsi="Times New Roman" w:cs="Times New Roman"/>
        </w:rPr>
        <w:t>;</w:t>
      </w:r>
    </w:p>
    <w:p w:rsidR="00BA3F05" w:rsidRPr="00E424DF" w:rsidRDefault="00BA3F05" w:rsidP="00C2301F">
      <w:pPr>
        <w:pStyle w:val="Akapitzlist"/>
        <w:numPr>
          <w:ilvl w:val="0"/>
          <w:numId w:val="28"/>
        </w:numPr>
        <w:spacing w:after="120" w:line="276" w:lineRule="auto"/>
        <w:rPr>
          <w:rFonts w:ascii="Times New Roman" w:hAnsi="Times New Roman" w:cs="Times New Roman"/>
        </w:rPr>
      </w:pPr>
      <w:r w:rsidRPr="00E424DF">
        <w:rPr>
          <w:rFonts w:ascii="Times New Roman" w:hAnsi="Times New Roman" w:cs="Times New Roman"/>
        </w:rPr>
        <w:t>umowa zawiera postanowienia kształtujące prawa i obowiązki podwykonawcy, w zakresie kar umownych oraz postanowień dotyczących warunków wypłaty wynagrodzenia, w sposób dla niego mniej k</w:t>
      </w:r>
      <w:r w:rsidR="00F3164E" w:rsidRPr="00E424DF">
        <w:rPr>
          <w:rFonts w:ascii="Times New Roman" w:hAnsi="Times New Roman" w:cs="Times New Roman"/>
        </w:rPr>
        <w:t>orzystny niż prawa i obowiązki W</w:t>
      </w:r>
      <w:r w:rsidRPr="00E424DF">
        <w:rPr>
          <w:rFonts w:ascii="Times New Roman" w:hAnsi="Times New Roman" w:cs="Times New Roman"/>
        </w:rPr>
        <w:t>ykonawcy, ukształtowane postanowieniami umowy zawartej między Zamawiającym a Wykonawcą</w:t>
      </w:r>
      <w:r w:rsidR="00F3164E" w:rsidRPr="00E424DF">
        <w:rPr>
          <w:rFonts w:ascii="Times New Roman" w:hAnsi="Times New Roman" w:cs="Times New Roman"/>
        </w:rPr>
        <w:t>;</w:t>
      </w:r>
    </w:p>
    <w:p w:rsidR="00BA3F05" w:rsidRPr="00E424DF" w:rsidRDefault="00F961C9" w:rsidP="00C2301F">
      <w:pPr>
        <w:pStyle w:val="Akapitzlist"/>
        <w:numPr>
          <w:ilvl w:val="0"/>
          <w:numId w:val="28"/>
        </w:numPr>
        <w:spacing w:after="120" w:line="276" w:lineRule="auto"/>
        <w:rPr>
          <w:rFonts w:ascii="Times New Roman" w:hAnsi="Times New Roman" w:cs="Times New Roman"/>
        </w:rPr>
      </w:pPr>
      <w:r w:rsidRPr="00E424DF">
        <w:rPr>
          <w:rFonts w:ascii="Times New Roman" w:hAnsi="Times New Roman" w:cs="Times New Roman"/>
        </w:rPr>
        <w:t>brak obowiązku Podwykonawcy lub dalszego Podwykonawcy dostarczenia bezpośrednio Zamawiającemu, na jego wezwanie, dowodów potwierdzających zapłatę przez Wykonawcę wymagalnego wynagrodzenia należnego Podwykonawcy lub dalszemu Podwykonawcy</w:t>
      </w:r>
      <w:r w:rsidR="00F3164E" w:rsidRPr="00E424DF">
        <w:rPr>
          <w:rFonts w:ascii="Times New Roman" w:hAnsi="Times New Roman" w:cs="Times New Roman"/>
        </w:rPr>
        <w:t xml:space="preserve"> za realizację przedmiotu umowy;</w:t>
      </w:r>
    </w:p>
    <w:p w:rsidR="0011140F" w:rsidRPr="00E424DF" w:rsidRDefault="00F961C9" w:rsidP="00C2301F">
      <w:pPr>
        <w:pStyle w:val="Akapitzlist"/>
        <w:numPr>
          <w:ilvl w:val="0"/>
          <w:numId w:val="28"/>
        </w:numPr>
        <w:spacing w:after="120" w:line="276" w:lineRule="auto"/>
        <w:rPr>
          <w:rFonts w:ascii="Times New Roman" w:hAnsi="Times New Roman" w:cs="Times New Roman"/>
        </w:rPr>
      </w:pPr>
      <w:r w:rsidRPr="00E424DF">
        <w:rPr>
          <w:rFonts w:ascii="Times New Roman" w:hAnsi="Times New Roman" w:cs="Times New Roman"/>
        </w:rPr>
        <w:lastRenderedPageBreak/>
        <w:t xml:space="preserve">brak jest zapisów zobowiązujących podwykonawcę </w:t>
      </w:r>
      <w:r w:rsidR="00F3164E" w:rsidRPr="00E424DF">
        <w:rPr>
          <w:rFonts w:ascii="Times New Roman" w:hAnsi="Times New Roman" w:cs="Times New Roman"/>
        </w:rPr>
        <w:t>do zatrudnienia na umowę o pracę</w:t>
      </w:r>
      <w:r w:rsidRPr="00E424DF">
        <w:rPr>
          <w:rFonts w:ascii="Times New Roman" w:hAnsi="Times New Roman" w:cs="Times New Roman"/>
        </w:rPr>
        <w:t xml:space="preserve"> osób wykonujących czynności polegające na wykonywaniu robót budowlanych objętych przedmiotem umowy, jeżeli wykonanie tych czynności polega na wykonywaniu pracy w sposób określony w art.</w:t>
      </w:r>
      <w:r w:rsidR="00F3164E" w:rsidRPr="00E424DF">
        <w:rPr>
          <w:rFonts w:ascii="Times New Roman" w:hAnsi="Times New Roman" w:cs="Times New Roman"/>
        </w:rPr>
        <w:t xml:space="preserve"> </w:t>
      </w:r>
      <w:r w:rsidRPr="00E424DF">
        <w:rPr>
          <w:rFonts w:ascii="Times New Roman" w:hAnsi="Times New Roman" w:cs="Times New Roman"/>
        </w:rPr>
        <w:t xml:space="preserve">22 § 1 ustawy z dnia 26 czerwca </w:t>
      </w:r>
      <w:r w:rsidR="0032764D" w:rsidRPr="00E424DF">
        <w:rPr>
          <w:rFonts w:ascii="Times New Roman" w:hAnsi="Times New Roman" w:cs="Times New Roman"/>
        </w:rPr>
        <w:t>1974 Kodeks pracy (</w:t>
      </w:r>
      <w:proofErr w:type="spellStart"/>
      <w:r w:rsidR="0032764D" w:rsidRPr="00E424DF">
        <w:rPr>
          <w:rFonts w:ascii="Times New Roman" w:hAnsi="Times New Roman" w:cs="Times New Roman"/>
        </w:rPr>
        <w:t>t.j</w:t>
      </w:r>
      <w:proofErr w:type="spellEnd"/>
      <w:r w:rsidR="0032764D" w:rsidRPr="00E424DF">
        <w:rPr>
          <w:rFonts w:ascii="Times New Roman" w:hAnsi="Times New Roman" w:cs="Times New Roman"/>
        </w:rPr>
        <w:t>. Dz. U. z 20</w:t>
      </w:r>
      <w:r w:rsidR="00946C22" w:rsidRPr="00E424DF">
        <w:rPr>
          <w:rFonts w:ascii="Times New Roman" w:hAnsi="Times New Roman" w:cs="Times New Roman"/>
        </w:rPr>
        <w:t>2</w:t>
      </w:r>
      <w:r w:rsidR="0032764D" w:rsidRPr="00E424DF">
        <w:rPr>
          <w:rFonts w:ascii="Times New Roman" w:hAnsi="Times New Roman" w:cs="Times New Roman"/>
        </w:rPr>
        <w:t>0 poz. 1320</w:t>
      </w:r>
      <w:r w:rsidRPr="00E424DF">
        <w:rPr>
          <w:rFonts w:ascii="Times New Roman" w:hAnsi="Times New Roman" w:cs="Times New Roman"/>
        </w:rPr>
        <w:t xml:space="preserve">) na okres wykonywania tych czynności w czasie realizacji niniejszej umowy </w:t>
      </w:r>
      <w:r w:rsidR="00766779" w:rsidRPr="00E424DF">
        <w:rPr>
          <w:rFonts w:ascii="Times New Roman" w:hAnsi="Times New Roman" w:cs="Times New Roman"/>
        </w:rPr>
        <w:t xml:space="preserve">oraz zapisów zobowiązujących Podwykonawcę do </w:t>
      </w:r>
      <w:r w:rsidR="0011140F" w:rsidRPr="00E424DF">
        <w:rPr>
          <w:rFonts w:ascii="Times New Roman" w:hAnsi="Times New Roman" w:cs="Times New Roman"/>
        </w:rPr>
        <w:t>przedkładania dowodów w tym zakresie bezpośrednio Zamawiającemu i uprawnień kontrolnych Zamawiającego i sankcji z tytułu niespełniania tego obowiązku -</w:t>
      </w:r>
      <w:r w:rsidRPr="00E424DF">
        <w:rPr>
          <w:rFonts w:ascii="Times New Roman" w:hAnsi="Times New Roman" w:cs="Times New Roman"/>
        </w:rPr>
        <w:t xml:space="preserve"> zgodnie z </w:t>
      </w:r>
      <w:r w:rsidR="00766779" w:rsidRPr="00E424DF">
        <w:rPr>
          <w:rFonts w:ascii="Times New Roman" w:hAnsi="Times New Roman" w:cs="Times New Roman"/>
        </w:rPr>
        <w:t xml:space="preserve">postanowieniami </w:t>
      </w:r>
      <w:r w:rsidR="004800E0" w:rsidRPr="00E424DF">
        <w:rPr>
          <w:rFonts w:ascii="Times New Roman" w:hAnsi="Times New Roman" w:cs="Times New Roman"/>
        </w:rPr>
        <w:t>§ 2 ust. 71 – 79;</w:t>
      </w:r>
    </w:p>
    <w:p w:rsidR="00F961C9" w:rsidRPr="00E424DF" w:rsidRDefault="004800E0" w:rsidP="00C2301F">
      <w:pPr>
        <w:pStyle w:val="Akapitzlist"/>
        <w:numPr>
          <w:ilvl w:val="0"/>
          <w:numId w:val="28"/>
        </w:numPr>
        <w:spacing w:after="120" w:line="276" w:lineRule="auto"/>
        <w:rPr>
          <w:rFonts w:ascii="Times New Roman" w:hAnsi="Times New Roman" w:cs="Times New Roman"/>
        </w:rPr>
      </w:pPr>
      <w:r w:rsidRPr="00E424DF">
        <w:rPr>
          <w:rFonts w:ascii="Times New Roman" w:hAnsi="Times New Roman" w:cs="Times New Roman"/>
        </w:rPr>
        <w:t>b</w:t>
      </w:r>
      <w:r w:rsidR="00F961C9" w:rsidRPr="00E424DF">
        <w:rPr>
          <w:rFonts w:ascii="Times New Roman" w:hAnsi="Times New Roman" w:cs="Times New Roman"/>
        </w:rPr>
        <w:t xml:space="preserve">rak zapisów o zmianie wynagrodzenia przysługującego podwykonawcy lub dalszemu podwykonawcy w zakresie odpowiadającym zmianom cen materiałów lub kosztów dotyczących zobowiązania podwykonawcy lub dalszego podwykonawcy, jeśli wynagrodzenie Wykonawcy zostanie zmienione zgodnie </w:t>
      </w:r>
      <w:r w:rsidR="004241BE" w:rsidRPr="00E424DF">
        <w:rPr>
          <w:rFonts w:ascii="Times New Roman" w:hAnsi="Times New Roman" w:cs="Times New Roman"/>
        </w:rPr>
        <w:t>z</w:t>
      </w:r>
      <w:r w:rsidRPr="00E424DF">
        <w:rPr>
          <w:rFonts w:ascii="Times New Roman" w:hAnsi="Times New Roman" w:cs="Times New Roman"/>
        </w:rPr>
        <w:t xml:space="preserve"> § 20 ust. 3;</w:t>
      </w:r>
    </w:p>
    <w:p w:rsidR="00F961C9" w:rsidRPr="00E424DF" w:rsidRDefault="00F961C9"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Każdorazowa zmiana wysokości wynagrodzenia Wykonawcy wynikająca</w:t>
      </w:r>
      <w:r w:rsidR="004241BE" w:rsidRPr="00E424DF">
        <w:rPr>
          <w:rFonts w:ascii="Times New Roman" w:hAnsi="Times New Roman" w:cs="Times New Roman"/>
        </w:rPr>
        <w:t xml:space="preserve"> z </w:t>
      </w:r>
      <w:r w:rsidR="004800E0" w:rsidRPr="00E424DF">
        <w:rPr>
          <w:rFonts w:ascii="Times New Roman" w:hAnsi="Times New Roman" w:cs="Times New Roman"/>
        </w:rPr>
        <w:t xml:space="preserve">§ 20 ust. 2 </w:t>
      </w:r>
      <w:r w:rsidR="006650A8" w:rsidRPr="00E424DF">
        <w:rPr>
          <w:rFonts w:ascii="Times New Roman" w:hAnsi="Times New Roman" w:cs="Times New Roman"/>
        </w:rPr>
        <w:t>pkt</w:t>
      </w:r>
      <w:r w:rsidR="004800E0" w:rsidRPr="00E424DF">
        <w:rPr>
          <w:rFonts w:ascii="Times New Roman" w:hAnsi="Times New Roman" w:cs="Times New Roman"/>
        </w:rPr>
        <w:t xml:space="preserve"> 5 lit. e</w:t>
      </w:r>
      <w:r w:rsidRPr="00E424DF">
        <w:rPr>
          <w:rFonts w:ascii="Times New Roman" w:hAnsi="Times New Roman" w:cs="Times New Roman"/>
        </w:rPr>
        <w:t>, prowadzi do powstania po stronie Wykonawcy obowiązku zmiany wysokości wynagrodzenia Podwykonawcy lud dalszego Podwykona</w:t>
      </w:r>
      <w:r w:rsidR="004800E0" w:rsidRPr="00E424DF">
        <w:rPr>
          <w:rFonts w:ascii="Times New Roman" w:hAnsi="Times New Roman" w:cs="Times New Roman"/>
        </w:rPr>
        <w:t>wcy pod rygorem naliczenia kary</w:t>
      </w:r>
      <w:r w:rsidRPr="00E424DF">
        <w:rPr>
          <w:rFonts w:ascii="Times New Roman" w:hAnsi="Times New Roman" w:cs="Times New Roman"/>
        </w:rPr>
        <w:t xml:space="preserve">, </w:t>
      </w:r>
      <w:r w:rsidR="00A71228" w:rsidRPr="00E424DF">
        <w:rPr>
          <w:rFonts w:ascii="Times New Roman" w:hAnsi="Times New Roman" w:cs="Times New Roman"/>
        </w:rPr>
        <w:t xml:space="preserve">o której mowa w § 18 ust. 1 </w:t>
      </w:r>
      <w:r w:rsidR="006650A8" w:rsidRPr="00E424DF">
        <w:rPr>
          <w:rFonts w:ascii="Times New Roman" w:hAnsi="Times New Roman" w:cs="Times New Roman"/>
        </w:rPr>
        <w:t>pkt</w:t>
      </w:r>
      <w:r w:rsidR="00A71228" w:rsidRPr="00E424DF">
        <w:rPr>
          <w:rFonts w:ascii="Times New Roman" w:hAnsi="Times New Roman" w:cs="Times New Roman"/>
        </w:rPr>
        <w:t xml:space="preserve"> 25</w:t>
      </w:r>
      <w:r w:rsidRPr="00E424DF">
        <w:rPr>
          <w:rFonts w:ascii="Times New Roman" w:hAnsi="Times New Roman" w:cs="Times New Roman"/>
        </w:rPr>
        <w:t>.</w:t>
      </w:r>
    </w:p>
    <w:p w:rsidR="00FA6DBB" w:rsidRPr="00E424DF" w:rsidRDefault="00F961C9"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Wykonawca, Podwykonawca lub dalszy Podwykonawca zamówienia na roboty budowlane przedkłada Zamawiającemu poświadczoną za zgodność z oryginałem kopię zawartej umowy o podwykonawstwo</w:t>
      </w:r>
      <w:r w:rsidR="00FA6DBB" w:rsidRPr="00E424DF">
        <w:rPr>
          <w:rFonts w:ascii="Times New Roman" w:hAnsi="Times New Roman" w:cs="Times New Roman"/>
        </w:rPr>
        <w:t xml:space="preserve"> oraz zmiany umowy</w:t>
      </w:r>
      <w:r w:rsidRPr="00E424DF">
        <w:rPr>
          <w:rFonts w:ascii="Times New Roman" w:hAnsi="Times New Roman" w:cs="Times New Roman"/>
        </w:rPr>
        <w:t>, której przedmiotem są dostawy lub usługi, w terminie 7 dni od dnia jej zawarcia</w:t>
      </w:r>
      <w:r w:rsidR="00FA6DBB" w:rsidRPr="00E424DF">
        <w:rPr>
          <w:rFonts w:ascii="Times New Roman" w:hAnsi="Times New Roman" w:cs="Times New Roman"/>
        </w:rPr>
        <w:t xml:space="preserve"> lub dokonania zmiany</w:t>
      </w:r>
      <w:r w:rsidRPr="00E424DF">
        <w:rPr>
          <w:rFonts w:ascii="Times New Roman" w:hAnsi="Times New Roman" w:cs="Times New Roman"/>
        </w:rPr>
        <w:t xml:space="preserve">, z wyłączeniem umów o podwykonawstwo o wartości mniejszej niż 0,5 % wartości </w:t>
      </w:r>
      <w:r w:rsidR="00FA6DBB" w:rsidRPr="00E424DF">
        <w:rPr>
          <w:rFonts w:ascii="Times New Roman" w:hAnsi="Times New Roman" w:cs="Times New Roman"/>
        </w:rPr>
        <w:t>niniejszej umowy</w:t>
      </w:r>
      <w:r w:rsidRPr="00E424DF">
        <w:rPr>
          <w:rFonts w:ascii="Times New Roman" w:hAnsi="Times New Roman" w:cs="Times New Roman"/>
        </w:rPr>
        <w:t>. Wyłączenie, o którym mowa w zdaniu pierwszym, nie dotyczy umów o podwykonawstwo o wartości większej niż 50.000 zł.</w:t>
      </w:r>
    </w:p>
    <w:p w:rsidR="00F961C9" w:rsidRPr="00E424DF" w:rsidRDefault="00F961C9"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W pr</w:t>
      </w:r>
      <w:r w:rsidR="00FA6DBB" w:rsidRPr="00E424DF">
        <w:rPr>
          <w:rFonts w:ascii="Times New Roman" w:hAnsi="Times New Roman" w:cs="Times New Roman"/>
        </w:rPr>
        <w:t>zypadku, o którym mowa w ust. 1</w:t>
      </w:r>
      <w:r w:rsidR="004800E0" w:rsidRPr="00E424DF">
        <w:rPr>
          <w:rFonts w:ascii="Times New Roman" w:hAnsi="Times New Roman" w:cs="Times New Roman"/>
        </w:rPr>
        <w:t>4</w:t>
      </w:r>
      <w:r w:rsidRPr="00E424DF">
        <w:rPr>
          <w:rFonts w:ascii="Times New Roman" w:hAnsi="Times New Roman" w:cs="Times New Roman"/>
        </w:rPr>
        <w:t>,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AC2C13" w:rsidRPr="00E424DF" w:rsidRDefault="00F961C9"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Procedura akceptacji, zawierania i zmiany umów o podwykonawstwo z dalszymi Podwykonawcami odbywać powinna się na zasadach określonych w niniejszym paragrafie.</w:t>
      </w:r>
    </w:p>
    <w:p w:rsidR="00AC2C13" w:rsidRPr="00E424DF" w:rsidRDefault="00F961C9"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Wykonanie prac w ramach formuły podwykonawstwa nie zwalnia Wykonawcy z odpowiedzialności za wypełnianie obowiązków wynikających z umowy i </w:t>
      </w:r>
      <w:r w:rsidR="00AC2C13" w:rsidRPr="00E424DF">
        <w:rPr>
          <w:rFonts w:ascii="Times New Roman" w:hAnsi="Times New Roman" w:cs="Times New Roman"/>
        </w:rPr>
        <w:t>obowiązujących przepisów prawa.</w:t>
      </w:r>
    </w:p>
    <w:p w:rsidR="00AC2C13" w:rsidRPr="00E424DF" w:rsidRDefault="00F961C9"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 xml:space="preserve">Wykonawca ponosi wobec Zamawiającego pełną odpowiedzialność za roboty, które wykonuje przy pomocy Podwykonawców jak i dalszych Podwykonawców i przyjmuje wobec nich funkcję koordynacyjną. </w:t>
      </w:r>
    </w:p>
    <w:p w:rsidR="00F961C9" w:rsidRPr="00E424DF" w:rsidRDefault="00F961C9"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 xml:space="preserve">Aby Zamawiający miał pełną wiedzę na temat sposobu realizacji zamówienia, Wykonawca zobowiązany jest udzielać Zamawiającemu wszelkich </w:t>
      </w:r>
      <w:r w:rsidR="00AC2C13" w:rsidRPr="00E424DF">
        <w:rPr>
          <w:rFonts w:ascii="Times New Roman" w:hAnsi="Times New Roman" w:cs="Times New Roman"/>
        </w:rPr>
        <w:t xml:space="preserve">istotnych z punktu widzenia realizacji niniejszej umowy </w:t>
      </w:r>
      <w:r w:rsidRPr="00E424DF">
        <w:rPr>
          <w:rFonts w:ascii="Times New Roman" w:hAnsi="Times New Roman" w:cs="Times New Roman"/>
        </w:rPr>
        <w:t>informacji dotyczących Podwykonawców uczestniczących w realizacji przedmiotu umowy, w tym również o zmianie lub rezygnacji z podwykonawstwa.</w:t>
      </w:r>
    </w:p>
    <w:p w:rsidR="00AC2C13" w:rsidRPr="00E424DF" w:rsidRDefault="00A41DF3"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 xml:space="preserve">Realizacja przedmiotu umowy przy udziale Podwykonawcy </w:t>
      </w:r>
      <w:r w:rsidR="00F961C9" w:rsidRPr="00E424DF">
        <w:rPr>
          <w:rFonts w:ascii="Times New Roman" w:hAnsi="Times New Roman" w:cs="Times New Roman"/>
        </w:rPr>
        <w:t xml:space="preserve">bez </w:t>
      </w:r>
      <w:r w:rsidRPr="00E424DF">
        <w:rPr>
          <w:rFonts w:ascii="Times New Roman" w:hAnsi="Times New Roman" w:cs="Times New Roman"/>
        </w:rPr>
        <w:t xml:space="preserve">wymaganej </w:t>
      </w:r>
      <w:r w:rsidR="00F961C9" w:rsidRPr="00E424DF">
        <w:rPr>
          <w:rFonts w:ascii="Times New Roman" w:hAnsi="Times New Roman" w:cs="Times New Roman"/>
        </w:rPr>
        <w:t xml:space="preserve">akceptacji umowy lub </w:t>
      </w:r>
      <w:r w:rsidR="00F961C9" w:rsidRPr="00E424DF">
        <w:rPr>
          <w:rFonts w:ascii="Times New Roman" w:hAnsi="Times New Roman" w:cs="Times New Roman"/>
        </w:rPr>
        <w:lastRenderedPageBreak/>
        <w:t>pomimo sprzeciwu Zamawiająceg</w:t>
      </w:r>
      <w:r w:rsidR="00957C81" w:rsidRPr="00E424DF">
        <w:rPr>
          <w:rFonts w:ascii="Times New Roman" w:hAnsi="Times New Roman" w:cs="Times New Roman"/>
        </w:rPr>
        <w:t>o</w:t>
      </w:r>
      <w:r w:rsidRPr="00E424DF">
        <w:rPr>
          <w:rFonts w:ascii="Times New Roman" w:hAnsi="Times New Roman" w:cs="Times New Roman"/>
        </w:rPr>
        <w:t xml:space="preserve"> lub bez wiedzy Zamawiającego</w:t>
      </w:r>
      <w:r w:rsidR="00957C81" w:rsidRPr="00E424DF">
        <w:rPr>
          <w:rFonts w:ascii="Times New Roman" w:hAnsi="Times New Roman" w:cs="Times New Roman"/>
        </w:rPr>
        <w:t>, uprawnia Zamawiającego do od</w:t>
      </w:r>
      <w:r w:rsidR="00F961C9" w:rsidRPr="00E424DF">
        <w:rPr>
          <w:rFonts w:ascii="Times New Roman" w:hAnsi="Times New Roman" w:cs="Times New Roman"/>
        </w:rPr>
        <w:t>stąpienia od umowy z winy Wykonawcy oraz wyłącza solidarną odpowiedzialność Zamawiającego za zapłatę wynagrodzenia za roboty wykonane przez Podwykonawcę</w:t>
      </w:r>
      <w:r w:rsidRPr="00E424DF">
        <w:rPr>
          <w:rFonts w:ascii="Times New Roman" w:hAnsi="Times New Roman" w:cs="Times New Roman"/>
        </w:rPr>
        <w:t xml:space="preserve"> oraz skutkuje naliczeniem kar umownych</w:t>
      </w:r>
      <w:r w:rsidR="00F961C9" w:rsidRPr="00E424DF">
        <w:rPr>
          <w:rFonts w:ascii="Times New Roman" w:hAnsi="Times New Roman" w:cs="Times New Roman"/>
        </w:rPr>
        <w:t>.</w:t>
      </w:r>
    </w:p>
    <w:p w:rsidR="00984810" w:rsidRPr="00E424DF" w:rsidRDefault="00984810" w:rsidP="00C2301F">
      <w:pPr>
        <w:pStyle w:val="Akapitzlist"/>
        <w:numPr>
          <w:ilvl w:val="0"/>
          <w:numId w:val="27"/>
        </w:numPr>
        <w:spacing w:after="120" w:line="276" w:lineRule="auto"/>
        <w:rPr>
          <w:rFonts w:ascii="Times New Roman" w:hAnsi="Times New Roman" w:cs="Times New Roman"/>
        </w:rPr>
      </w:pPr>
      <w:r w:rsidRPr="00E424DF">
        <w:rPr>
          <w:rFonts w:ascii="Times New Roman" w:hAnsi="Times New Roman" w:cs="Times New Roman"/>
        </w:rPr>
        <w:t>Wykonawca jest zobowią</w:t>
      </w:r>
      <w:r w:rsidR="00F961C9" w:rsidRPr="00E424DF">
        <w:rPr>
          <w:rFonts w:ascii="Times New Roman" w:hAnsi="Times New Roman" w:cs="Times New Roman"/>
        </w:rPr>
        <w:t>zany do składa</w:t>
      </w:r>
      <w:r w:rsidRPr="00E424DF">
        <w:rPr>
          <w:rFonts w:ascii="Times New Roman" w:hAnsi="Times New Roman" w:cs="Times New Roman"/>
        </w:rPr>
        <w:t>nia Zamawiającemu, na koniec każ</w:t>
      </w:r>
      <w:r w:rsidR="00F961C9" w:rsidRPr="00E424DF">
        <w:rPr>
          <w:rFonts w:ascii="Times New Roman" w:hAnsi="Times New Roman" w:cs="Times New Roman"/>
        </w:rPr>
        <w:t>dego miesiąca kalend</w:t>
      </w:r>
      <w:r w:rsidRPr="00E424DF">
        <w:rPr>
          <w:rFonts w:ascii="Times New Roman" w:hAnsi="Times New Roman" w:cs="Times New Roman"/>
        </w:rPr>
        <w:t>arzowego, oświadczenia zawierają</w:t>
      </w:r>
      <w:r w:rsidR="00F961C9" w:rsidRPr="00E424DF">
        <w:rPr>
          <w:rFonts w:ascii="Times New Roman" w:hAnsi="Times New Roman" w:cs="Times New Roman"/>
        </w:rPr>
        <w:t>cego dane (nazwa i adres firmy) Podwykonawców uczestniczących, lub którzy uczestniczyli w realizacji przedmiotu umowy w zakresie dotyczącym robót budowlanych, usług i dostaw.</w:t>
      </w:r>
    </w:p>
    <w:p w:rsidR="00984810" w:rsidRPr="00E424DF" w:rsidRDefault="00984810" w:rsidP="00CC503D">
      <w:pPr>
        <w:spacing w:after="120" w:line="276" w:lineRule="auto"/>
        <w:jc w:val="both"/>
        <w:rPr>
          <w:rFonts w:ascii="Times New Roman" w:hAnsi="Times New Roman" w:cs="Times New Roman"/>
        </w:rPr>
      </w:pPr>
    </w:p>
    <w:p w:rsidR="00F961C9" w:rsidRPr="00E424DF" w:rsidRDefault="00984810" w:rsidP="00CC503D">
      <w:pPr>
        <w:pStyle w:val="Nagwek1"/>
        <w:spacing w:before="0" w:after="120" w:line="276" w:lineRule="auto"/>
      </w:pPr>
      <w:r w:rsidRPr="00E424DF">
        <w:t>§ 12</w:t>
      </w:r>
      <w:r w:rsidR="00312F3D" w:rsidRPr="00E424DF">
        <w:br/>
      </w:r>
      <w:r w:rsidR="00F961C9" w:rsidRPr="00E424DF">
        <w:t xml:space="preserve">ODBIORY </w:t>
      </w:r>
      <w:r w:rsidR="00CE17D0" w:rsidRPr="00E424DF">
        <w:t>ETAPU 1 UMOWY</w:t>
      </w:r>
    </w:p>
    <w:p w:rsidR="00312F3D" w:rsidRPr="00E424DF" w:rsidRDefault="00312F3D" w:rsidP="00CC503D">
      <w:pPr>
        <w:spacing w:after="120" w:line="276" w:lineRule="auto"/>
        <w:rPr>
          <w:rFonts w:ascii="Times New Roman" w:hAnsi="Times New Roman" w:cs="Times New Roman"/>
        </w:rPr>
      </w:pPr>
    </w:p>
    <w:p w:rsidR="00F961C9" w:rsidRPr="00E424DF" w:rsidRDefault="00FA6AE7" w:rsidP="00C2301F">
      <w:pPr>
        <w:pStyle w:val="Akapitzlist"/>
        <w:numPr>
          <w:ilvl w:val="0"/>
          <w:numId w:val="29"/>
        </w:numPr>
        <w:spacing w:after="120" w:line="276" w:lineRule="auto"/>
        <w:rPr>
          <w:rFonts w:ascii="Times New Roman" w:hAnsi="Times New Roman" w:cs="Times New Roman"/>
        </w:rPr>
      </w:pPr>
      <w:r w:rsidRPr="00E424DF">
        <w:rPr>
          <w:rFonts w:ascii="Times New Roman" w:hAnsi="Times New Roman" w:cs="Times New Roman"/>
        </w:rPr>
        <w:t>Ustanawia się następujące z</w:t>
      </w:r>
      <w:r w:rsidR="00F961C9" w:rsidRPr="00E424DF">
        <w:rPr>
          <w:rFonts w:ascii="Times New Roman" w:hAnsi="Times New Roman" w:cs="Times New Roman"/>
        </w:rPr>
        <w:t>asady odbioru zakresu prac przewidzianych dla Et</w:t>
      </w:r>
      <w:r w:rsidR="00F21CA3" w:rsidRPr="00E424DF">
        <w:rPr>
          <w:rFonts w:ascii="Times New Roman" w:hAnsi="Times New Roman" w:cs="Times New Roman"/>
        </w:rPr>
        <w:t>apu I przedmiotu umowy, o którym</w:t>
      </w:r>
      <w:r w:rsidR="00F961C9" w:rsidRPr="00E424DF">
        <w:rPr>
          <w:rFonts w:ascii="Times New Roman" w:hAnsi="Times New Roman" w:cs="Times New Roman"/>
        </w:rPr>
        <w:t xml:space="preserve"> mowa w §</w:t>
      </w:r>
      <w:r w:rsidR="00F21CA3" w:rsidRPr="00E424DF">
        <w:rPr>
          <w:rFonts w:ascii="Times New Roman" w:hAnsi="Times New Roman" w:cs="Times New Roman"/>
        </w:rPr>
        <w:t xml:space="preserve"> 8, ust. 1</w:t>
      </w:r>
      <w:r w:rsidR="00F961C9" w:rsidRPr="00E424DF">
        <w:rPr>
          <w:rFonts w:ascii="Times New Roman" w:hAnsi="Times New Roman" w:cs="Times New Roman"/>
        </w:rPr>
        <w:t xml:space="preserve"> </w:t>
      </w:r>
      <w:r w:rsidR="006650A8" w:rsidRPr="00E424DF">
        <w:rPr>
          <w:rFonts w:ascii="Times New Roman" w:hAnsi="Times New Roman" w:cs="Times New Roman"/>
        </w:rPr>
        <w:t>pkt</w:t>
      </w:r>
      <w:r w:rsidR="00F961C9" w:rsidRPr="00E424DF">
        <w:rPr>
          <w:rFonts w:ascii="Times New Roman" w:hAnsi="Times New Roman" w:cs="Times New Roman"/>
        </w:rPr>
        <w:t>1 niniejszej umowy:</w:t>
      </w:r>
    </w:p>
    <w:p w:rsidR="00F961C9" w:rsidRPr="00E424DF" w:rsidRDefault="00F961C9" w:rsidP="00C2301F">
      <w:pPr>
        <w:pStyle w:val="Akapitzlist"/>
        <w:numPr>
          <w:ilvl w:val="0"/>
          <w:numId w:val="30"/>
        </w:numPr>
        <w:spacing w:after="120" w:line="276" w:lineRule="auto"/>
        <w:rPr>
          <w:rFonts w:ascii="Times New Roman" w:hAnsi="Times New Roman" w:cs="Times New Roman"/>
        </w:rPr>
      </w:pPr>
      <w:r w:rsidRPr="00E424DF">
        <w:rPr>
          <w:rFonts w:ascii="Times New Roman" w:hAnsi="Times New Roman" w:cs="Times New Roman"/>
        </w:rPr>
        <w:t>Miejscem odbioru wykonanych prac jest siedziba Zamawiającego – Urząd Miejski w Łęknicy, ul. Żuraw</w:t>
      </w:r>
      <w:r w:rsidR="00F21CA3" w:rsidRPr="00E424DF">
        <w:rPr>
          <w:rFonts w:ascii="Times New Roman" w:hAnsi="Times New Roman" w:cs="Times New Roman"/>
        </w:rPr>
        <w:t>ska 1, 68-208 Łęknica, pok. 207;</w:t>
      </w:r>
    </w:p>
    <w:p w:rsidR="00F21CA3" w:rsidRPr="00E424DF" w:rsidRDefault="00F21CA3" w:rsidP="00C2301F">
      <w:pPr>
        <w:pStyle w:val="Akapitzlist"/>
        <w:numPr>
          <w:ilvl w:val="0"/>
          <w:numId w:val="30"/>
        </w:numPr>
        <w:spacing w:after="120" w:line="276" w:lineRule="auto"/>
        <w:rPr>
          <w:rFonts w:ascii="Times New Roman" w:hAnsi="Times New Roman" w:cs="Times New Roman"/>
        </w:rPr>
      </w:pPr>
      <w:r w:rsidRPr="00E424DF">
        <w:rPr>
          <w:rFonts w:ascii="Times New Roman" w:hAnsi="Times New Roman" w:cs="Times New Roman"/>
        </w:rPr>
        <w:t>Warunkiem dokonania odbioru Etapu 1 jest wykonanie i przekazanie Zamawiającemu kompletnej dokumentacji projektowej (</w:t>
      </w:r>
      <w:proofErr w:type="spellStart"/>
      <w:r w:rsidRPr="00E424DF">
        <w:rPr>
          <w:rFonts w:ascii="Times New Roman" w:hAnsi="Times New Roman" w:cs="Times New Roman"/>
        </w:rPr>
        <w:t>STWiORB</w:t>
      </w:r>
      <w:proofErr w:type="spellEnd"/>
      <w:r w:rsidRPr="00E424DF">
        <w:rPr>
          <w:rFonts w:ascii="Times New Roman" w:hAnsi="Times New Roman" w:cs="Times New Roman"/>
        </w:rPr>
        <w:t>, Program Zapewnienia Jakości, projekt budowlany, w tym projekt zagospodarowania terenu, projekt architektoniczno-budowlany, projekt techniczny oraz projekt wykonawczy) oraz uzyskanie na jej podstawie i przekazanie Zamawiającemu odpowiedniego dokumentu/dokumentów formalno-prawnego uprawniającego do wykonania robót budowlanych zgodnie z wykonaną dokumentacją (decyzja o zezwoleniu na realizację inwestycji drogowej, ewentualnie inne decyzje równoważne odpowiednie dla zakresu robót);</w:t>
      </w:r>
    </w:p>
    <w:p w:rsidR="0059688E" w:rsidRPr="00E424DF" w:rsidRDefault="0059688E" w:rsidP="00C2301F">
      <w:pPr>
        <w:pStyle w:val="Akapitzlist"/>
        <w:numPr>
          <w:ilvl w:val="0"/>
          <w:numId w:val="30"/>
        </w:numPr>
        <w:spacing w:after="120" w:line="276" w:lineRule="auto"/>
        <w:rPr>
          <w:rFonts w:ascii="Times New Roman" w:hAnsi="Times New Roman" w:cs="Times New Roman"/>
        </w:rPr>
      </w:pPr>
      <w:r w:rsidRPr="00E424DF">
        <w:rPr>
          <w:rFonts w:ascii="Times New Roman" w:hAnsi="Times New Roman" w:cs="Times New Roman"/>
        </w:rPr>
        <w:t>Nie wniesienie uwag do wykonanej dokumentacji w terminie 21 dni od jej przekazania Zamawiającemu skutkuje podpisaniem protokołu odbioru bez uwag i uprawnia Wykonawcę do wystawienia faktury lub rachunku za wykonanie Etapu 1 przedmiotu umowy. Za datę odbioru dokumentacji uważa się datę podpisania</w:t>
      </w:r>
      <w:r w:rsidR="00132EC9" w:rsidRPr="00E424DF">
        <w:rPr>
          <w:rFonts w:ascii="Times New Roman" w:hAnsi="Times New Roman" w:cs="Times New Roman"/>
        </w:rPr>
        <w:t xml:space="preserve"> protokołu odbioru dokumentacji;</w:t>
      </w:r>
    </w:p>
    <w:p w:rsidR="00F961C9" w:rsidRPr="00E424DF" w:rsidRDefault="00F961C9" w:rsidP="00C2301F">
      <w:pPr>
        <w:pStyle w:val="Akapitzlist"/>
        <w:numPr>
          <w:ilvl w:val="0"/>
          <w:numId w:val="30"/>
        </w:numPr>
        <w:spacing w:after="120" w:line="276" w:lineRule="auto"/>
        <w:rPr>
          <w:rFonts w:ascii="Times New Roman" w:hAnsi="Times New Roman" w:cs="Times New Roman"/>
        </w:rPr>
      </w:pPr>
      <w:r w:rsidRPr="00E424DF">
        <w:rPr>
          <w:rFonts w:ascii="Times New Roman" w:hAnsi="Times New Roman" w:cs="Times New Roman"/>
        </w:rPr>
        <w:t xml:space="preserve">Przy przekazywaniu dokumentacji przez Wykonawcę, Zamawiający jest zobowiązany </w:t>
      </w:r>
      <w:r w:rsidR="0059688E" w:rsidRPr="00E424DF">
        <w:rPr>
          <w:rFonts w:ascii="Times New Roman" w:hAnsi="Times New Roman" w:cs="Times New Roman"/>
        </w:rPr>
        <w:t xml:space="preserve">wyłącznie do </w:t>
      </w:r>
      <w:r w:rsidRPr="00E424DF">
        <w:rPr>
          <w:rFonts w:ascii="Times New Roman" w:hAnsi="Times New Roman" w:cs="Times New Roman"/>
        </w:rPr>
        <w:t>sprawdzenia kompletności</w:t>
      </w:r>
      <w:r w:rsidR="0059688E" w:rsidRPr="00E424DF">
        <w:rPr>
          <w:rFonts w:ascii="Times New Roman" w:hAnsi="Times New Roman" w:cs="Times New Roman"/>
        </w:rPr>
        <w:t xml:space="preserve"> dokumentacji pod względem ilości egzemplarzy, formy</w:t>
      </w:r>
      <w:r w:rsidRPr="00E424DF">
        <w:rPr>
          <w:rFonts w:ascii="Times New Roman" w:hAnsi="Times New Roman" w:cs="Times New Roman"/>
        </w:rPr>
        <w:t>,</w:t>
      </w:r>
      <w:r w:rsidR="00F804AC" w:rsidRPr="00E424DF">
        <w:rPr>
          <w:rFonts w:ascii="Times New Roman" w:hAnsi="Times New Roman" w:cs="Times New Roman"/>
        </w:rPr>
        <w:t xml:space="preserve"> oraz zgodności z PFU oraz koncepcją</w:t>
      </w:r>
      <w:r w:rsidR="00B158B8" w:rsidRPr="00E424DF">
        <w:rPr>
          <w:rFonts w:ascii="Times New Roman" w:hAnsi="Times New Roman" w:cs="Times New Roman"/>
        </w:rPr>
        <w:t>,</w:t>
      </w:r>
      <w:r w:rsidR="00F804AC" w:rsidRPr="00E424DF">
        <w:rPr>
          <w:rFonts w:ascii="Times New Roman" w:hAnsi="Times New Roman" w:cs="Times New Roman"/>
        </w:rPr>
        <w:t xml:space="preserve"> </w:t>
      </w:r>
      <w:r w:rsidR="00B158B8" w:rsidRPr="00E424DF">
        <w:rPr>
          <w:rFonts w:ascii="Times New Roman" w:hAnsi="Times New Roman" w:cs="Times New Roman"/>
        </w:rPr>
        <w:t>o której mowa w § 2 ust. 3</w:t>
      </w:r>
      <w:r w:rsidRPr="00E424DF">
        <w:rPr>
          <w:rFonts w:ascii="Times New Roman" w:hAnsi="Times New Roman" w:cs="Times New Roman"/>
        </w:rPr>
        <w:t xml:space="preserve"> </w:t>
      </w:r>
      <w:r w:rsidR="00B158B8" w:rsidRPr="00E424DF">
        <w:rPr>
          <w:rFonts w:ascii="Times New Roman" w:hAnsi="Times New Roman" w:cs="Times New Roman"/>
        </w:rPr>
        <w:t>umowy. Zamawiający wskaże oczywiste braki lub błędy w przekazanej dokumentacji, jednakże odebranie i p</w:t>
      </w:r>
      <w:r w:rsidRPr="00E424DF">
        <w:rPr>
          <w:rFonts w:ascii="Times New Roman" w:hAnsi="Times New Roman" w:cs="Times New Roman"/>
        </w:rPr>
        <w:t xml:space="preserve">odpisanie protokołu odbioru </w:t>
      </w:r>
      <w:r w:rsidR="00B158B8" w:rsidRPr="00E424DF">
        <w:rPr>
          <w:rFonts w:ascii="Times New Roman" w:hAnsi="Times New Roman" w:cs="Times New Roman"/>
        </w:rPr>
        <w:t>Etapu 1</w:t>
      </w:r>
      <w:r w:rsidRPr="00E424DF">
        <w:rPr>
          <w:rFonts w:ascii="Times New Roman" w:hAnsi="Times New Roman" w:cs="Times New Roman"/>
        </w:rPr>
        <w:t xml:space="preserve"> nie oznacza potwierdzenia braku wad fizycznych oraz prawnych przekazanych opracowań i nie zwalnia Wykonawcy z obowiązku ich usunięc</w:t>
      </w:r>
      <w:r w:rsidR="00B158B8" w:rsidRPr="00E424DF">
        <w:rPr>
          <w:rFonts w:ascii="Times New Roman" w:hAnsi="Times New Roman" w:cs="Times New Roman"/>
        </w:rPr>
        <w:t>ia w przypadku ich stwierdzenia;</w:t>
      </w:r>
    </w:p>
    <w:p w:rsidR="00267B38" w:rsidRPr="00E424DF" w:rsidRDefault="00267B38" w:rsidP="00C2301F">
      <w:pPr>
        <w:pStyle w:val="Akapitzlist"/>
        <w:numPr>
          <w:ilvl w:val="0"/>
          <w:numId w:val="30"/>
        </w:numPr>
        <w:spacing w:after="120" w:line="276" w:lineRule="auto"/>
        <w:rPr>
          <w:rFonts w:ascii="Times New Roman" w:hAnsi="Times New Roman" w:cs="Times New Roman"/>
        </w:rPr>
      </w:pPr>
      <w:r w:rsidRPr="00E424DF">
        <w:rPr>
          <w:rFonts w:ascii="Times New Roman" w:hAnsi="Times New Roman" w:cs="Times New Roman"/>
        </w:rPr>
        <w:t>Zamawiający zastrzega sobie prawo do sprawdzenia poprawności dokumentacji przez podmiot trzeci dysponujący stosowną wiedzą i uprawnieniami w tym zakresie;</w:t>
      </w:r>
    </w:p>
    <w:p w:rsidR="00F961C9" w:rsidRPr="00E424DF" w:rsidRDefault="00F961C9" w:rsidP="00C2301F">
      <w:pPr>
        <w:pStyle w:val="Akapitzlist"/>
        <w:numPr>
          <w:ilvl w:val="0"/>
          <w:numId w:val="30"/>
        </w:numPr>
        <w:spacing w:after="120" w:line="276" w:lineRule="auto"/>
        <w:rPr>
          <w:rFonts w:ascii="Times New Roman" w:hAnsi="Times New Roman" w:cs="Times New Roman"/>
        </w:rPr>
      </w:pPr>
      <w:r w:rsidRPr="00E424DF">
        <w:rPr>
          <w:rFonts w:ascii="Times New Roman" w:hAnsi="Times New Roman" w:cs="Times New Roman"/>
        </w:rPr>
        <w:t xml:space="preserve">Wykonawca odpowiada za wszelkie rozwiązania projektowe i techniczne oraz wszelkie związane </w:t>
      </w:r>
      <w:r w:rsidRPr="00E424DF">
        <w:rPr>
          <w:rFonts w:ascii="Times New Roman" w:hAnsi="Times New Roman" w:cs="Times New Roman"/>
        </w:rPr>
        <w:lastRenderedPageBreak/>
        <w:t xml:space="preserve">z nimi uzgodnienia i wynikające z nich elementy </w:t>
      </w:r>
      <w:r w:rsidR="00B158B8" w:rsidRPr="00E424DF">
        <w:rPr>
          <w:rFonts w:ascii="Times New Roman" w:hAnsi="Times New Roman" w:cs="Times New Roman"/>
        </w:rPr>
        <w:t xml:space="preserve">jako </w:t>
      </w:r>
      <w:r w:rsidRPr="00E424DF">
        <w:rPr>
          <w:rFonts w:ascii="Times New Roman" w:hAnsi="Times New Roman" w:cs="Times New Roman"/>
        </w:rPr>
        <w:t xml:space="preserve">całości dokumentacji, </w:t>
      </w:r>
      <w:r w:rsidR="00B158B8" w:rsidRPr="00E424DF">
        <w:rPr>
          <w:rFonts w:ascii="Times New Roman" w:hAnsi="Times New Roman" w:cs="Times New Roman"/>
        </w:rPr>
        <w:t>w związku z czym, p</w:t>
      </w:r>
      <w:r w:rsidRPr="00E424DF">
        <w:rPr>
          <w:rFonts w:ascii="Times New Roman" w:hAnsi="Times New Roman" w:cs="Times New Roman"/>
        </w:rPr>
        <w:t>rzyjęcie przez Zamawiającego dokumentacji bez uwag nie zwalnia Wykonawcy z od</w:t>
      </w:r>
      <w:r w:rsidR="00132EC9" w:rsidRPr="00E424DF">
        <w:rPr>
          <w:rFonts w:ascii="Times New Roman" w:hAnsi="Times New Roman" w:cs="Times New Roman"/>
        </w:rPr>
        <w:t xml:space="preserve">powiedzialności za należyte </w:t>
      </w:r>
      <w:r w:rsidRPr="00E424DF">
        <w:rPr>
          <w:rFonts w:ascii="Times New Roman" w:hAnsi="Times New Roman" w:cs="Times New Roman"/>
        </w:rPr>
        <w:t>wykonanie</w:t>
      </w:r>
      <w:r w:rsidR="00B158B8" w:rsidRPr="00E424DF">
        <w:rPr>
          <w:rFonts w:ascii="Times New Roman" w:hAnsi="Times New Roman" w:cs="Times New Roman"/>
        </w:rPr>
        <w:t xml:space="preserve"> umowy</w:t>
      </w:r>
      <w:r w:rsidRPr="00E424DF">
        <w:rPr>
          <w:rFonts w:ascii="Times New Roman" w:hAnsi="Times New Roman" w:cs="Times New Roman"/>
        </w:rPr>
        <w:t>, w tym z odpowiedzialności</w:t>
      </w:r>
      <w:r w:rsidR="00B158B8" w:rsidRPr="00E424DF">
        <w:rPr>
          <w:rFonts w:ascii="Times New Roman" w:hAnsi="Times New Roman" w:cs="Times New Roman"/>
        </w:rPr>
        <w:t xml:space="preserve"> z tytułu rękojmi lub gwarancji</w:t>
      </w:r>
      <w:r w:rsidR="00267B38" w:rsidRPr="00E424DF">
        <w:rPr>
          <w:rFonts w:ascii="Times New Roman" w:hAnsi="Times New Roman" w:cs="Times New Roman"/>
        </w:rPr>
        <w:t>. W szczególności Zamawiający jest uprawniony do wniesienia uwag do odebranej dokumentacji po dokonaniu jej odbioru, w przypadku stwierdzenia w niej wad;</w:t>
      </w:r>
    </w:p>
    <w:p w:rsidR="00F961C9" w:rsidRPr="00E424DF" w:rsidRDefault="00F961C9" w:rsidP="00C2301F">
      <w:pPr>
        <w:pStyle w:val="Akapitzlist"/>
        <w:numPr>
          <w:ilvl w:val="0"/>
          <w:numId w:val="30"/>
        </w:numPr>
        <w:spacing w:after="120" w:line="276" w:lineRule="auto"/>
        <w:rPr>
          <w:rFonts w:ascii="Times New Roman" w:hAnsi="Times New Roman" w:cs="Times New Roman"/>
        </w:rPr>
      </w:pPr>
      <w:r w:rsidRPr="00E424DF">
        <w:rPr>
          <w:rFonts w:ascii="Times New Roman" w:hAnsi="Times New Roman" w:cs="Times New Roman"/>
        </w:rPr>
        <w:t xml:space="preserve">W przypadku stwierdzenia w trakcie odbioru </w:t>
      </w:r>
      <w:r w:rsidR="00267B38" w:rsidRPr="00E424DF">
        <w:rPr>
          <w:rFonts w:ascii="Times New Roman" w:hAnsi="Times New Roman" w:cs="Times New Roman"/>
        </w:rPr>
        <w:t xml:space="preserve">braków lub wad, </w:t>
      </w:r>
      <w:r w:rsidRPr="00E424DF">
        <w:rPr>
          <w:rFonts w:ascii="Times New Roman" w:hAnsi="Times New Roman" w:cs="Times New Roman"/>
        </w:rPr>
        <w:t xml:space="preserve">Zamawiający powiadamia o tej wadliwości Wykonawcę lub wniesie uwagi w terminie 21 dni od dnia jej przedstawienia Zamawiającemu. Wykonawca uwzględni w dokumentacji uzasadnione uwagi Zamawiającego i przedstawi ponownie dokumentację do </w:t>
      </w:r>
      <w:r w:rsidR="00267B38" w:rsidRPr="00E424DF">
        <w:rPr>
          <w:rFonts w:ascii="Times New Roman" w:hAnsi="Times New Roman" w:cs="Times New Roman"/>
        </w:rPr>
        <w:t>odbioru</w:t>
      </w:r>
      <w:r w:rsidR="00132EC9" w:rsidRPr="00E424DF">
        <w:rPr>
          <w:rFonts w:ascii="Times New Roman" w:hAnsi="Times New Roman" w:cs="Times New Roman"/>
        </w:rPr>
        <w:t>;</w:t>
      </w:r>
    </w:p>
    <w:p w:rsidR="00F961C9" w:rsidRPr="00E424DF" w:rsidRDefault="00F961C9" w:rsidP="00C2301F">
      <w:pPr>
        <w:pStyle w:val="Akapitzlist"/>
        <w:numPr>
          <w:ilvl w:val="0"/>
          <w:numId w:val="30"/>
        </w:numPr>
        <w:spacing w:after="120" w:line="276" w:lineRule="auto"/>
        <w:rPr>
          <w:rFonts w:ascii="Times New Roman" w:hAnsi="Times New Roman" w:cs="Times New Roman"/>
        </w:rPr>
      </w:pPr>
      <w:r w:rsidRPr="00E424DF">
        <w:rPr>
          <w:rFonts w:ascii="Times New Roman" w:hAnsi="Times New Roman" w:cs="Times New Roman"/>
        </w:rPr>
        <w:t xml:space="preserve">Na czas odbioru </w:t>
      </w:r>
      <w:r w:rsidR="00267B38" w:rsidRPr="00E424DF">
        <w:rPr>
          <w:rFonts w:ascii="Times New Roman" w:hAnsi="Times New Roman" w:cs="Times New Roman"/>
        </w:rPr>
        <w:t>Etapu 1</w:t>
      </w:r>
      <w:r w:rsidRPr="00E424DF">
        <w:rPr>
          <w:rFonts w:ascii="Times New Roman" w:hAnsi="Times New Roman" w:cs="Times New Roman"/>
        </w:rPr>
        <w:t xml:space="preserve">, Wykonawca złoży odpowiednio wykaz wykonanych opracowań, pisemne oświadczenie, że wykonane zostały zgodnie z umową, obowiązującymi przepisami i normami i zostają wydane w stanie kompletnym z punktu widzenia celu, któremu mają służyć oraz oświadczenie o tym, że dokumentacja w wersji elektronicznej jest tożsama z dokumentacją w wersji papierowej. Wykaz opracowań oraz pisemne oświadczenia </w:t>
      </w:r>
      <w:r w:rsidR="007125BD" w:rsidRPr="00E424DF">
        <w:rPr>
          <w:rFonts w:ascii="Times New Roman" w:hAnsi="Times New Roman" w:cs="Times New Roman"/>
        </w:rPr>
        <w:t xml:space="preserve">(Załącznik nr 2) </w:t>
      </w:r>
      <w:r w:rsidRPr="00E424DF">
        <w:rPr>
          <w:rFonts w:ascii="Times New Roman" w:hAnsi="Times New Roman" w:cs="Times New Roman"/>
        </w:rPr>
        <w:t xml:space="preserve">stanowią integralną część odbioru </w:t>
      </w:r>
      <w:r w:rsidR="00267B38" w:rsidRPr="00E424DF">
        <w:rPr>
          <w:rFonts w:ascii="Times New Roman" w:hAnsi="Times New Roman" w:cs="Times New Roman"/>
        </w:rPr>
        <w:t>Etapu 1 umowy</w:t>
      </w:r>
      <w:r w:rsidR="00132EC9" w:rsidRPr="00E424DF">
        <w:rPr>
          <w:rFonts w:ascii="Times New Roman" w:hAnsi="Times New Roman" w:cs="Times New Roman"/>
        </w:rPr>
        <w:t>;</w:t>
      </w:r>
    </w:p>
    <w:p w:rsidR="00F961C9" w:rsidRPr="00E424DF" w:rsidRDefault="00F961C9" w:rsidP="00C2301F">
      <w:pPr>
        <w:pStyle w:val="Akapitzlist"/>
        <w:numPr>
          <w:ilvl w:val="0"/>
          <w:numId w:val="30"/>
        </w:numPr>
        <w:spacing w:after="120" w:line="276" w:lineRule="auto"/>
        <w:rPr>
          <w:rFonts w:ascii="Times New Roman" w:hAnsi="Times New Roman" w:cs="Times New Roman"/>
        </w:rPr>
      </w:pPr>
      <w:r w:rsidRPr="00E424DF">
        <w:rPr>
          <w:rFonts w:ascii="Times New Roman" w:hAnsi="Times New Roman" w:cs="Times New Roman"/>
        </w:rPr>
        <w:t xml:space="preserve">W przypadku, gdy  podpisanie protokołu odbioru </w:t>
      </w:r>
      <w:r w:rsidR="00267B38" w:rsidRPr="00E424DF">
        <w:rPr>
          <w:rFonts w:ascii="Times New Roman" w:hAnsi="Times New Roman" w:cs="Times New Roman"/>
        </w:rPr>
        <w:t xml:space="preserve">Etapu 1 umowy </w:t>
      </w:r>
      <w:r w:rsidRPr="00E424DF">
        <w:rPr>
          <w:rFonts w:ascii="Times New Roman" w:hAnsi="Times New Roman" w:cs="Times New Roman"/>
        </w:rPr>
        <w:t xml:space="preserve">nastąpi z winy Wykonawcy po terminie wskazanym </w:t>
      </w:r>
      <w:r w:rsidR="00267B38" w:rsidRPr="00E424DF">
        <w:rPr>
          <w:rFonts w:ascii="Times New Roman" w:hAnsi="Times New Roman" w:cs="Times New Roman"/>
        </w:rPr>
        <w:t xml:space="preserve">w § 8 ust. 1 </w:t>
      </w:r>
      <w:r w:rsidR="006650A8" w:rsidRPr="00E424DF">
        <w:rPr>
          <w:rFonts w:ascii="Times New Roman" w:hAnsi="Times New Roman" w:cs="Times New Roman"/>
        </w:rPr>
        <w:t>pkt</w:t>
      </w:r>
      <w:r w:rsidR="00267B38" w:rsidRPr="00E424DF">
        <w:rPr>
          <w:rFonts w:ascii="Times New Roman" w:hAnsi="Times New Roman" w:cs="Times New Roman"/>
        </w:rPr>
        <w:t xml:space="preserve"> 1</w:t>
      </w:r>
      <w:r w:rsidR="00706D94" w:rsidRPr="00E424DF">
        <w:rPr>
          <w:rFonts w:ascii="Times New Roman" w:hAnsi="Times New Roman" w:cs="Times New Roman"/>
        </w:rPr>
        <w:t>, S</w:t>
      </w:r>
      <w:r w:rsidRPr="00E424DF">
        <w:rPr>
          <w:rFonts w:ascii="Times New Roman" w:hAnsi="Times New Roman" w:cs="Times New Roman"/>
        </w:rPr>
        <w:t xml:space="preserve">trony uznają, że Wykonawca pozostaje w zwłoce w wykonaniu Etapu 1 umowy i zostaną mu naliczone kary zgodnie </w:t>
      </w:r>
      <w:r w:rsidR="00A71228" w:rsidRPr="00E424DF">
        <w:rPr>
          <w:rFonts w:ascii="Times New Roman" w:hAnsi="Times New Roman" w:cs="Times New Roman"/>
        </w:rPr>
        <w:t>z §18</w:t>
      </w:r>
      <w:r w:rsidRPr="00E424DF">
        <w:rPr>
          <w:rFonts w:ascii="Times New Roman" w:hAnsi="Times New Roman" w:cs="Times New Roman"/>
        </w:rPr>
        <w:t xml:space="preserve"> ust.1 pkt </w:t>
      </w:r>
      <w:r w:rsidR="00A71228" w:rsidRPr="00E424DF">
        <w:rPr>
          <w:rFonts w:ascii="Times New Roman" w:hAnsi="Times New Roman" w:cs="Times New Roman"/>
        </w:rPr>
        <w:t>5</w:t>
      </w:r>
      <w:r w:rsidR="00132EC9" w:rsidRPr="00E424DF">
        <w:rPr>
          <w:rFonts w:ascii="Times New Roman" w:hAnsi="Times New Roman" w:cs="Times New Roman"/>
        </w:rPr>
        <w:t xml:space="preserve"> umowy;</w:t>
      </w:r>
    </w:p>
    <w:p w:rsidR="00F961C9" w:rsidRPr="00E424DF" w:rsidRDefault="00F961C9" w:rsidP="00C2301F">
      <w:pPr>
        <w:pStyle w:val="Akapitzlist"/>
        <w:numPr>
          <w:ilvl w:val="0"/>
          <w:numId w:val="30"/>
        </w:numPr>
        <w:spacing w:after="120" w:line="276" w:lineRule="auto"/>
        <w:rPr>
          <w:rFonts w:ascii="Times New Roman" w:hAnsi="Times New Roman" w:cs="Times New Roman"/>
        </w:rPr>
      </w:pPr>
      <w:r w:rsidRPr="00E424DF">
        <w:rPr>
          <w:rFonts w:ascii="Times New Roman" w:hAnsi="Times New Roman" w:cs="Times New Roman"/>
        </w:rPr>
        <w:t xml:space="preserve">Jeżeli zgłoszone wady i wniesione uwagi uniemożliwiają wykorzystanie przedmiotu umowy zgodnie z przeznaczeniem Zamawiający może odstąpić od umowy bez prawa do wynagrodzenia dla Wykonawcy. </w:t>
      </w:r>
      <w:r w:rsidR="00A71228" w:rsidRPr="00E424DF">
        <w:rPr>
          <w:rFonts w:ascii="Times New Roman" w:hAnsi="Times New Roman" w:cs="Times New Roman"/>
        </w:rPr>
        <w:t>Postanowienia § 18 ust.1 pkt 30</w:t>
      </w:r>
      <w:r w:rsidRPr="00E424DF">
        <w:rPr>
          <w:rFonts w:ascii="Times New Roman" w:hAnsi="Times New Roman" w:cs="Times New Roman"/>
        </w:rPr>
        <w:t xml:space="preserve"> umowy znajdują odpowiednie zastosowanie.</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FA6AE7" w:rsidP="00CC503D">
      <w:pPr>
        <w:pStyle w:val="Nagwek1"/>
        <w:spacing w:before="0" w:after="120" w:line="276" w:lineRule="auto"/>
      </w:pPr>
      <w:r w:rsidRPr="00E424DF">
        <w:t>§ 1</w:t>
      </w:r>
      <w:r w:rsidR="004F0794" w:rsidRPr="00E424DF">
        <w:t>3</w:t>
      </w:r>
      <w:r w:rsidR="00312F3D" w:rsidRPr="00E424DF">
        <w:br/>
      </w:r>
      <w:r w:rsidR="00CE17D0" w:rsidRPr="00E424DF">
        <w:t>ODBIORY ETAPU 2 UMOWY</w:t>
      </w:r>
    </w:p>
    <w:p w:rsidR="00312F3D" w:rsidRPr="00E424DF" w:rsidRDefault="00312F3D" w:rsidP="00CC503D">
      <w:pPr>
        <w:spacing w:after="120" w:line="276" w:lineRule="auto"/>
        <w:rPr>
          <w:rFonts w:ascii="Times New Roman" w:hAnsi="Times New Roman" w:cs="Times New Roman"/>
        </w:rPr>
      </w:pPr>
    </w:p>
    <w:p w:rsidR="004F0794" w:rsidRPr="00E424DF" w:rsidRDefault="00F961C9" w:rsidP="00CC503D">
      <w:pPr>
        <w:spacing w:after="120" w:line="276" w:lineRule="auto"/>
        <w:jc w:val="both"/>
        <w:rPr>
          <w:rFonts w:ascii="Times New Roman" w:hAnsi="Times New Roman" w:cs="Times New Roman"/>
        </w:rPr>
      </w:pPr>
      <w:r w:rsidRPr="00E424DF">
        <w:rPr>
          <w:rFonts w:ascii="Times New Roman" w:hAnsi="Times New Roman" w:cs="Times New Roman"/>
        </w:rPr>
        <w:t>Strony zgodnie postanawiają, że będą stosowane następujące rodzaje odbiorów robót</w:t>
      </w:r>
      <w:r w:rsidR="004F0794" w:rsidRPr="00E424DF">
        <w:rPr>
          <w:rFonts w:ascii="Times New Roman" w:hAnsi="Times New Roman" w:cs="Times New Roman"/>
        </w:rPr>
        <w:t xml:space="preserve"> zakresu prac przewidzianych dla Etapu 2 przedmiotu umowy, o którym mowa w § 8 ust. 1 </w:t>
      </w:r>
      <w:r w:rsidR="006650A8" w:rsidRPr="00E424DF">
        <w:rPr>
          <w:rFonts w:ascii="Times New Roman" w:hAnsi="Times New Roman" w:cs="Times New Roman"/>
        </w:rPr>
        <w:t>pkt</w:t>
      </w:r>
      <w:r w:rsidR="00132EC9" w:rsidRPr="00E424DF">
        <w:rPr>
          <w:rFonts w:ascii="Times New Roman" w:hAnsi="Times New Roman" w:cs="Times New Roman"/>
        </w:rPr>
        <w:t xml:space="preserve"> </w:t>
      </w:r>
      <w:r w:rsidR="004F0794" w:rsidRPr="00E424DF">
        <w:rPr>
          <w:rFonts w:ascii="Times New Roman" w:hAnsi="Times New Roman" w:cs="Times New Roman"/>
        </w:rPr>
        <w:t>2 umowy</w:t>
      </w:r>
      <w:r w:rsidRPr="00E424DF">
        <w:rPr>
          <w:rFonts w:ascii="Times New Roman" w:hAnsi="Times New Roman" w:cs="Times New Roman"/>
        </w:rPr>
        <w:t>:</w:t>
      </w:r>
    </w:p>
    <w:p w:rsidR="00F961C9" w:rsidRPr="00E424DF" w:rsidRDefault="004F0794" w:rsidP="00C2301F">
      <w:pPr>
        <w:pStyle w:val="Akapitzlist"/>
        <w:numPr>
          <w:ilvl w:val="0"/>
          <w:numId w:val="38"/>
        </w:numPr>
        <w:spacing w:after="120" w:line="276" w:lineRule="auto"/>
        <w:rPr>
          <w:rFonts w:ascii="Times New Roman" w:hAnsi="Times New Roman" w:cs="Times New Roman"/>
        </w:rPr>
      </w:pPr>
      <w:r w:rsidRPr="00E424DF">
        <w:rPr>
          <w:rFonts w:ascii="Times New Roman" w:hAnsi="Times New Roman" w:cs="Times New Roman"/>
        </w:rPr>
        <w:t>O</w:t>
      </w:r>
      <w:r w:rsidR="00132EC9" w:rsidRPr="00E424DF">
        <w:rPr>
          <w:rFonts w:ascii="Times New Roman" w:hAnsi="Times New Roman" w:cs="Times New Roman"/>
        </w:rPr>
        <w:t>biory częściowe;</w:t>
      </w:r>
    </w:p>
    <w:p w:rsidR="00F961C9" w:rsidRPr="00E424DF" w:rsidRDefault="00F961C9" w:rsidP="00C2301F">
      <w:pPr>
        <w:pStyle w:val="Akapitzlist"/>
        <w:numPr>
          <w:ilvl w:val="0"/>
          <w:numId w:val="38"/>
        </w:numPr>
        <w:spacing w:after="120" w:line="276" w:lineRule="auto"/>
        <w:rPr>
          <w:rFonts w:ascii="Times New Roman" w:hAnsi="Times New Roman" w:cs="Times New Roman"/>
        </w:rPr>
      </w:pPr>
      <w:r w:rsidRPr="00E424DF">
        <w:rPr>
          <w:rFonts w:ascii="Times New Roman" w:hAnsi="Times New Roman" w:cs="Times New Roman"/>
        </w:rPr>
        <w:t>Odbiory robót zani</w:t>
      </w:r>
      <w:r w:rsidR="00132EC9" w:rsidRPr="00E424DF">
        <w:rPr>
          <w:rFonts w:ascii="Times New Roman" w:hAnsi="Times New Roman" w:cs="Times New Roman"/>
        </w:rPr>
        <w:t>kających i ulegających zakryciu;</w:t>
      </w:r>
    </w:p>
    <w:p w:rsidR="00F961C9" w:rsidRPr="00E424DF" w:rsidRDefault="00827EED" w:rsidP="00C2301F">
      <w:pPr>
        <w:pStyle w:val="Akapitzlist"/>
        <w:numPr>
          <w:ilvl w:val="0"/>
          <w:numId w:val="38"/>
        </w:numPr>
        <w:spacing w:after="120" w:line="276" w:lineRule="auto"/>
        <w:rPr>
          <w:rFonts w:ascii="Times New Roman" w:hAnsi="Times New Roman" w:cs="Times New Roman"/>
        </w:rPr>
      </w:pPr>
      <w:r w:rsidRPr="00E424DF">
        <w:rPr>
          <w:rFonts w:ascii="Times New Roman" w:hAnsi="Times New Roman" w:cs="Times New Roman"/>
        </w:rPr>
        <w:t>Odbiór końcowy</w:t>
      </w:r>
      <w:r w:rsidR="004F0794" w:rsidRPr="00E424DF">
        <w:rPr>
          <w:rFonts w:ascii="Times New Roman" w:hAnsi="Times New Roman" w:cs="Times New Roman"/>
        </w:rPr>
        <w:t>.</w:t>
      </w:r>
    </w:p>
    <w:p w:rsidR="004F0794" w:rsidRPr="00E424DF" w:rsidRDefault="004F0794" w:rsidP="00CC503D">
      <w:pPr>
        <w:spacing w:after="120" w:line="276" w:lineRule="auto"/>
        <w:jc w:val="both"/>
        <w:rPr>
          <w:rFonts w:ascii="Times New Roman" w:hAnsi="Times New Roman" w:cs="Times New Roman"/>
          <w:b/>
        </w:rPr>
      </w:pPr>
    </w:p>
    <w:p w:rsidR="00312F3D" w:rsidRPr="00E424DF" w:rsidRDefault="00CE17D0" w:rsidP="00CC503D">
      <w:pPr>
        <w:pStyle w:val="Nagwek1"/>
        <w:spacing w:before="0" w:after="120" w:line="276" w:lineRule="auto"/>
      </w:pPr>
      <w:r w:rsidRPr="00E424DF">
        <w:t>§ 1</w:t>
      </w:r>
      <w:r w:rsidR="004F0794" w:rsidRPr="00E424DF">
        <w:t>4</w:t>
      </w:r>
      <w:r w:rsidR="00312F3D" w:rsidRPr="00E424DF">
        <w:br/>
      </w:r>
      <w:r w:rsidRPr="00E424DF">
        <w:t>Odbiory robót zanikających i ulegających zakryciu</w:t>
      </w:r>
      <w:r w:rsidR="004F0794" w:rsidRPr="00E424DF">
        <w:t xml:space="preserve"> i odbiory częściowe</w:t>
      </w:r>
    </w:p>
    <w:p w:rsidR="00312F3D" w:rsidRPr="00E424DF" w:rsidRDefault="00312F3D" w:rsidP="00CC503D">
      <w:pPr>
        <w:spacing w:after="120" w:line="276" w:lineRule="auto"/>
        <w:rPr>
          <w:rFonts w:ascii="Times New Roman" w:hAnsi="Times New Roman" w:cs="Times New Roman"/>
        </w:rPr>
      </w:pPr>
    </w:p>
    <w:p w:rsidR="004F0794" w:rsidRPr="00E424DF" w:rsidRDefault="004F0794" w:rsidP="00C2301F">
      <w:pPr>
        <w:pStyle w:val="Akapitzlist"/>
        <w:numPr>
          <w:ilvl w:val="0"/>
          <w:numId w:val="31"/>
        </w:numPr>
        <w:spacing w:after="120" w:line="276" w:lineRule="auto"/>
        <w:rPr>
          <w:rFonts w:ascii="Times New Roman" w:hAnsi="Times New Roman" w:cs="Times New Roman"/>
        </w:rPr>
      </w:pPr>
      <w:r w:rsidRPr="00E424DF">
        <w:rPr>
          <w:rFonts w:ascii="Times New Roman" w:hAnsi="Times New Roman" w:cs="Times New Roman"/>
        </w:rPr>
        <w:t>Ustanawia się następujące z</w:t>
      </w:r>
      <w:r w:rsidR="00CE17D0" w:rsidRPr="00E424DF">
        <w:rPr>
          <w:rFonts w:ascii="Times New Roman" w:hAnsi="Times New Roman" w:cs="Times New Roman"/>
        </w:rPr>
        <w:t xml:space="preserve">asady dokonywania odbiorów </w:t>
      </w:r>
      <w:r w:rsidRPr="00E424DF">
        <w:rPr>
          <w:rFonts w:ascii="Times New Roman" w:hAnsi="Times New Roman" w:cs="Times New Roman"/>
        </w:rPr>
        <w:t xml:space="preserve">robót zanikających </w:t>
      </w:r>
      <w:r w:rsidR="00132EC9" w:rsidRPr="00E424DF">
        <w:rPr>
          <w:rFonts w:ascii="Times New Roman" w:hAnsi="Times New Roman" w:cs="Times New Roman"/>
        </w:rPr>
        <w:t>i ulegających zakryciu i odbiorów częściowych</w:t>
      </w:r>
      <w:r w:rsidRPr="00E424DF">
        <w:rPr>
          <w:rFonts w:ascii="Times New Roman" w:hAnsi="Times New Roman" w:cs="Times New Roman"/>
        </w:rPr>
        <w:t xml:space="preserve"> dla </w:t>
      </w:r>
      <w:r w:rsidR="00CE17D0" w:rsidRPr="00E424DF">
        <w:rPr>
          <w:rFonts w:ascii="Times New Roman" w:hAnsi="Times New Roman" w:cs="Times New Roman"/>
        </w:rPr>
        <w:t xml:space="preserve">zakresu prac przewidzianych dla Etapu 2 przedmiotu </w:t>
      </w:r>
      <w:r w:rsidR="00CE17D0" w:rsidRPr="00E424DF">
        <w:rPr>
          <w:rFonts w:ascii="Times New Roman" w:hAnsi="Times New Roman" w:cs="Times New Roman"/>
        </w:rPr>
        <w:lastRenderedPageBreak/>
        <w:t>um</w:t>
      </w:r>
      <w:r w:rsidRPr="00E424DF">
        <w:rPr>
          <w:rFonts w:ascii="Times New Roman" w:hAnsi="Times New Roman" w:cs="Times New Roman"/>
        </w:rPr>
        <w:t>owy, o którym</w:t>
      </w:r>
      <w:r w:rsidR="00CE17D0" w:rsidRPr="00E424DF">
        <w:rPr>
          <w:rFonts w:ascii="Times New Roman" w:hAnsi="Times New Roman" w:cs="Times New Roman"/>
        </w:rPr>
        <w:t xml:space="preserve"> mowa w § 8 ust. 1 </w:t>
      </w:r>
      <w:r w:rsidR="006650A8" w:rsidRPr="00E424DF">
        <w:rPr>
          <w:rFonts w:ascii="Times New Roman" w:hAnsi="Times New Roman" w:cs="Times New Roman"/>
        </w:rPr>
        <w:t>pkt</w:t>
      </w:r>
      <w:r w:rsidR="00132EC9" w:rsidRPr="00E424DF">
        <w:rPr>
          <w:rFonts w:ascii="Times New Roman" w:hAnsi="Times New Roman" w:cs="Times New Roman"/>
        </w:rPr>
        <w:t xml:space="preserve"> </w:t>
      </w:r>
      <w:r w:rsidR="00CE17D0" w:rsidRPr="00E424DF">
        <w:rPr>
          <w:rFonts w:ascii="Times New Roman" w:hAnsi="Times New Roman" w:cs="Times New Roman"/>
        </w:rPr>
        <w:t>2 umowy:</w:t>
      </w:r>
    </w:p>
    <w:p w:rsidR="00F961C9" w:rsidRPr="00E424DF" w:rsidRDefault="00F961C9" w:rsidP="00C2301F">
      <w:pPr>
        <w:pStyle w:val="Akapitzlist"/>
        <w:numPr>
          <w:ilvl w:val="0"/>
          <w:numId w:val="37"/>
        </w:numPr>
        <w:spacing w:after="120" w:line="276" w:lineRule="auto"/>
        <w:rPr>
          <w:rFonts w:ascii="Times New Roman" w:hAnsi="Times New Roman" w:cs="Times New Roman"/>
        </w:rPr>
      </w:pPr>
      <w:r w:rsidRPr="00E424DF">
        <w:rPr>
          <w:rFonts w:ascii="Times New Roman" w:hAnsi="Times New Roman" w:cs="Times New Roman"/>
        </w:rPr>
        <w:t xml:space="preserve">Odbiory robót zanikających i ulegających zakryciu, dokonywane będą przez branżowego Inspektora </w:t>
      </w:r>
      <w:r w:rsidR="007640B2" w:rsidRPr="00E424DF">
        <w:rPr>
          <w:rFonts w:ascii="Times New Roman" w:hAnsi="Times New Roman" w:cs="Times New Roman"/>
        </w:rPr>
        <w:t>Nadzoru Inwestorskiego</w:t>
      </w:r>
      <w:r w:rsidR="00132EC9" w:rsidRPr="00E424DF">
        <w:rPr>
          <w:rFonts w:ascii="Times New Roman" w:hAnsi="Times New Roman" w:cs="Times New Roman"/>
        </w:rPr>
        <w:t xml:space="preserve"> przy udziale Kierownika Budowy</w:t>
      </w:r>
      <w:r w:rsidRPr="00E424DF">
        <w:rPr>
          <w:rFonts w:ascii="Times New Roman" w:hAnsi="Times New Roman" w:cs="Times New Roman"/>
        </w:rPr>
        <w:t xml:space="preserve">. Wykonawca winien zgłaszać Inspektorowi </w:t>
      </w:r>
      <w:r w:rsidR="007640B2" w:rsidRPr="00E424DF">
        <w:rPr>
          <w:rFonts w:ascii="Times New Roman" w:hAnsi="Times New Roman" w:cs="Times New Roman"/>
        </w:rPr>
        <w:t>Nadzoru Inwestorskiego</w:t>
      </w:r>
      <w:r w:rsidRPr="00E424DF">
        <w:rPr>
          <w:rFonts w:ascii="Times New Roman" w:hAnsi="Times New Roman" w:cs="Times New Roman"/>
        </w:rPr>
        <w:t xml:space="preserve"> gotowość do odbiorów, o których mowa </w:t>
      </w:r>
      <w:r w:rsidR="003A47D5" w:rsidRPr="00E424DF">
        <w:rPr>
          <w:rFonts w:ascii="Times New Roman" w:hAnsi="Times New Roman" w:cs="Times New Roman"/>
        </w:rPr>
        <w:t>w zdaniu pierwszym</w:t>
      </w:r>
      <w:r w:rsidRPr="00E424DF">
        <w:rPr>
          <w:rFonts w:ascii="Times New Roman" w:hAnsi="Times New Roman" w:cs="Times New Roman"/>
        </w:rPr>
        <w:t xml:space="preserve">, w formie pisma lub </w:t>
      </w:r>
      <w:r w:rsidR="003A47D5" w:rsidRPr="00E424DF">
        <w:rPr>
          <w:rFonts w:ascii="Times New Roman" w:hAnsi="Times New Roman" w:cs="Times New Roman"/>
        </w:rPr>
        <w:t>e-</w:t>
      </w:r>
      <w:r w:rsidRPr="00E424DF">
        <w:rPr>
          <w:rFonts w:ascii="Times New Roman" w:hAnsi="Times New Roman" w:cs="Times New Roman"/>
        </w:rPr>
        <w:t>maila, oraz wpisem do dziennika budowy (robót) z odpowiednim wyprzedzeniem umożliwiającym podjęcie d</w:t>
      </w:r>
      <w:r w:rsidR="00827EED" w:rsidRPr="00E424DF">
        <w:rPr>
          <w:rFonts w:ascii="Times New Roman" w:hAnsi="Times New Roman" w:cs="Times New Roman"/>
        </w:rPr>
        <w:t xml:space="preserve">ziałań przez Inspektora </w:t>
      </w:r>
      <w:r w:rsidR="007640B2" w:rsidRPr="00E424DF">
        <w:rPr>
          <w:rFonts w:ascii="Times New Roman" w:hAnsi="Times New Roman" w:cs="Times New Roman"/>
        </w:rPr>
        <w:t>Nadzoru Inwestorskiego</w:t>
      </w:r>
      <w:r w:rsidR="00827EED" w:rsidRPr="00E424DF">
        <w:rPr>
          <w:rFonts w:ascii="Times New Roman" w:hAnsi="Times New Roman" w:cs="Times New Roman"/>
        </w:rPr>
        <w:t xml:space="preserve"> – co najmniej </w:t>
      </w:r>
      <w:r w:rsidR="003A47D5" w:rsidRPr="00E424DF">
        <w:rPr>
          <w:rFonts w:ascii="Times New Roman" w:hAnsi="Times New Roman" w:cs="Times New Roman"/>
        </w:rPr>
        <w:t>na 3</w:t>
      </w:r>
      <w:r w:rsidR="00827EED" w:rsidRPr="00E424DF">
        <w:rPr>
          <w:rFonts w:ascii="Times New Roman" w:hAnsi="Times New Roman" w:cs="Times New Roman"/>
        </w:rPr>
        <w:t xml:space="preserve"> dni </w:t>
      </w:r>
      <w:r w:rsidR="00132EC9" w:rsidRPr="00E424DF">
        <w:rPr>
          <w:rFonts w:ascii="Times New Roman" w:hAnsi="Times New Roman" w:cs="Times New Roman"/>
        </w:rPr>
        <w:t>robocze</w:t>
      </w:r>
      <w:r w:rsidR="003A47D5" w:rsidRPr="00E424DF">
        <w:rPr>
          <w:rFonts w:ascii="Times New Roman" w:hAnsi="Times New Roman" w:cs="Times New Roman"/>
        </w:rPr>
        <w:t xml:space="preserve"> </w:t>
      </w:r>
      <w:r w:rsidR="00827EED" w:rsidRPr="00E424DF">
        <w:rPr>
          <w:rFonts w:ascii="Times New Roman" w:hAnsi="Times New Roman" w:cs="Times New Roman"/>
        </w:rPr>
        <w:t>przez zaniknięciem lub zakryciem robót;</w:t>
      </w:r>
    </w:p>
    <w:p w:rsidR="003A47D5" w:rsidRPr="00E424DF" w:rsidRDefault="003A47D5" w:rsidP="00C2301F">
      <w:pPr>
        <w:pStyle w:val="Akapitzlist"/>
        <w:numPr>
          <w:ilvl w:val="0"/>
          <w:numId w:val="37"/>
        </w:numPr>
        <w:spacing w:after="120" w:line="276" w:lineRule="auto"/>
        <w:rPr>
          <w:rFonts w:ascii="Times New Roman" w:hAnsi="Times New Roman" w:cs="Times New Roman"/>
        </w:rPr>
      </w:pPr>
      <w:r w:rsidRPr="00E424DF">
        <w:rPr>
          <w:rFonts w:ascii="Times New Roman" w:hAnsi="Times New Roman" w:cs="Times New Roman"/>
        </w:rPr>
        <w:t>Roboty zanikające i ulegające zakryciu podlegają odbiorom niezwłocznie, jednak nie później niż w terminie 3 dni roboczych od dnia zgłoszenia przez Wykonawcę gotowości do ich odbioru wpisem w dzienniku budo</w:t>
      </w:r>
      <w:r w:rsidR="000D7395" w:rsidRPr="00E424DF">
        <w:rPr>
          <w:rFonts w:ascii="Times New Roman" w:hAnsi="Times New Roman" w:cs="Times New Roman"/>
        </w:rPr>
        <w:t xml:space="preserve">wy i poinformowania właściwego Inspektora </w:t>
      </w:r>
      <w:r w:rsidR="007640B2" w:rsidRPr="00E424DF">
        <w:rPr>
          <w:rFonts w:ascii="Times New Roman" w:hAnsi="Times New Roman" w:cs="Times New Roman"/>
        </w:rPr>
        <w:t>Nadzoru Inwestorskiego</w:t>
      </w:r>
      <w:r w:rsidRPr="00E424DF">
        <w:rPr>
          <w:rFonts w:ascii="Times New Roman" w:hAnsi="Times New Roman" w:cs="Times New Roman"/>
        </w:rPr>
        <w:t>. W przypadku nie przystąpie</w:t>
      </w:r>
      <w:r w:rsidR="000D7395" w:rsidRPr="00E424DF">
        <w:rPr>
          <w:rFonts w:ascii="Times New Roman" w:hAnsi="Times New Roman" w:cs="Times New Roman"/>
        </w:rPr>
        <w:t xml:space="preserve">nia w powyższym terminie przez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do odbioru robót zanikających lub ulegających zakryciu, Wykonawca upoważniony jest do jednostronnego odbioru tych robót oraz zobowiązany jest do niezwłocznego poinformowania o tym fakci</w:t>
      </w:r>
      <w:r w:rsidR="00132EC9" w:rsidRPr="00E424DF">
        <w:rPr>
          <w:rFonts w:ascii="Times New Roman" w:hAnsi="Times New Roman" w:cs="Times New Roman"/>
        </w:rPr>
        <w:t>e Zamawiającego;</w:t>
      </w:r>
    </w:p>
    <w:p w:rsidR="003A47D5" w:rsidRPr="00E424DF" w:rsidRDefault="003A47D5" w:rsidP="00C2301F">
      <w:pPr>
        <w:pStyle w:val="Akapitzlist"/>
        <w:numPr>
          <w:ilvl w:val="0"/>
          <w:numId w:val="37"/>
        </w:numPr>
        <w:spacing w:after="120" w:line="276" w:lineRule="auto"/>
        <w:rPr>
          <w:rFonts w:ascii="Times New Roman" w:hAnsi="Times New Roman" w:cs="Times New Roman"/>
        </w:rPr>
      </w:pPr>
      <w:r w:rsidRPr="00E424DF">
        <w:rPr>
          <w:rFonts w:ascii="Times New Roman" w:hAnsi="Times New Roman" w:cs="Times New Roman"/>
        </w:rPr>
        <w:t>Jeżeli Wykonawca nie do</w:t>
      </w:r>
      <w:r w:rsidR="000D7395" w:rsidRPr="00E424DF">
        <w:rPr>
          <w:rFonts w:ascii="Times New Roman" w:hAnsi="Times New Roman" w:cs="Times New Roman"/>
        </w:rPr>
        <w:t xml:space="preserve">pełni obowiązku poinformowania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i zakryje roboty ulegające zakryciu i zanikające, na żądani</w:t>
      </w:r>
      <w:r w:rsidR="000D7395" w:rsidRPr="00E424DF">
        <w:rPr>
          <w:rFonts w:ascii="Times New Roman" w:hAnsi="Times New Roman" w:cs="Times New Roman"/>
        </w:rPr>
        <w:t xml:space="preserve">e Zamawiającego lub właściwego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zobowiązany jest na koszt własny odkryć roboty lub </w:t>
      </w:r>
      <w:r w:rsidR="00132EC9" w:rsidRPr="00E424DF">
        <w:rPr>
          <w:rFonts w:ascii="Times New Roman" w:hAnsi="Times New Roman" w:cs="Times New Roman"/>
        </w:rPr>
        <w:t xml:space="preserve">za zgodą Zamawiającego </w:t>
      </w:r>
      <w:r w:rsidRPr="00E424DF">
        <w:rPr>
          <w:rFonts w:ascii="Times New Roman" w:hAnsi="Times New Roman" w:cs="Times New Roman"/>
        </w:rPr>
        <w:t>wykonać otwory niezbędne do zbadania robót, a następnie przywróc</w:t>
      </w:r>
      <w:r w:rsidR="009243A6" w:rsidRPr="00E424DF">
        <w:rPr>
          <w:rFonts w:ascii="Times New Roman" w:hAnsi="Times New Roman" w:cs="Times New Roman"/>
        </w:rPr>
        <w:t>ić roboty do stanu poprzedniego, a w przypadku robót zan</w:t>
      </w:r>
      <w:r w:rsidR="00132EC9" w:rsidRPr="00E424DF">
        <w:rPr>
          <w:rFonts w:ascii="Times New Roman" w:hAnsi="Times New Roman" w:cs="Times New Roman"/>
        </w:rPr>
        <w:t>ikających – wykonać je ponownie;</w:t>
      </w:r>
    </w:p>
    <w:p w:rsidR="00F961C9" w:rsidRPr="00E424DF" w:rsidRDefault="003A47D5" w:rsidP="00C2301F">
      <w:pPr>
        <w:pStyle w:val="Akapitzlist"/>
        <w:numPr>
          <w:ilvl w:val="0"/>
          <w:numId w:val="37"/>
        </w:numPr>
        <w:spacing w:after="120" w:line="276" w:lineRule="auto"/>
        <w:rPr>
          <w:rFonts w:ascii="Times New Roman" w:hAnsi="Times New Roman" w:cs="Times New Roman"/>
        </w:rPr>
      </w:pPr>
      <w:r w:rsidRPr="00E424DF">
        <w:rPr>
          <w:rFonts w:ascii="Times New Roman" w:hAnsi="Times New Roman" w:cs="Times New Roman"/>
        </w:rPr>
        <w:t xml:space="preserve">Odbiory częściowe robót, dokonywane będą przez branżowego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i Zamawiającego</w:t>
      </w:r>
      <w:r w:rsidR="00FA6AE7" w:rsidRPr="00E424DF">
        <w:rPr>
          <w:rFonts w:ascii="Times New Roman" w:hAnsi="Times New Roman" w:cs="Times New Roman"/>
        </w:rPr>
        <w:t xml:space="preserve"> przy udziale Kierownika Budowy i przedstawiciela Wykonawcy</w:t>
      </w:r>
      <w:r w:rsidRPr="00E424DF">
        <w:rPr>
          <w:rFonts w:ascii="Times New Roman" w:hAnsi="Times New Roman" w:cs="Times New Roman"/>
        </w:rPr>
        <w:t xml:space="preserve">. Wykonawca winien zgłaszać Inspektorowi </w:t>
      </w:r>
      <w:r w:rsidR="007640B2" w:rsidRPr="00E424DF">
        <w:rPr>
          <w:rFonts w:ascii="Times New Roman" w:hAnsi="Times New Roman" w:cs="Times New Roman"/>
        </w:rPr>
        <w:t>Nadzoru Inwestorskiego</w:t>
      </w:r>
      <w:r w:rsidRPr="00E424DF">
        <w:rPr>
          <w:rFonts w:ascii="Times New Roman" w:hAnsi="Times New Roman" w:cs="Times New Roman"/>
        </w:rPr>
        <w:t xml:space="preserve"> i Zamawiającemu gotowość do odbiorów, o których mowa w zdaniu pierwszym, w formie pisma lub e-maila, oraz wpisem do dziennika budowy (robót) z odpowiednim wyprzedzeniem umożliwiającym podjęcie działań przez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i Zamawiającego. Zamawiający wyznaczy niezwłocznie termin odbioru częściowego robót, przy czym czynności odbiorowe rozpoczną się nie później niż w ciągu 14 dni od dnia zgłoszenia przez Wykonawcę g</w:t>
      </w:r>
      <w:r w:rsidR="00B21ABA" w:rsidRPr="00E424DF">
        <w:rPr>
          <w:rFonts w:ascii="Times New Roman" w:hAnsi="Times New Roman" w:cs="Times New Roman"/>
        </w:rPr>
        <w:t>otowości do odbioru częściowego;</w:t>
      </w:r>
    </w:p>
    <w:p w:rsidR="009243A6" w:rsidRPr="00E424DF" w:rsidRDefault="009243A6" w:rsidP="00C2301F">
      <w:pPr>
        <w:pStyle w:val="Akapitzlist"/>
        <w:numPr>
          <w:ilvl w:val="0"/>
          <w:numId w:val="37"/>
        </w:numPr>
        <w:spacing w:after="120" w:line="276" w:lineRule="auto"/>
        <w:rPr>
          <w:rFonts w:ascii="Times New Roman" w:hAnsi="Times New Roman" w:cs="Times New Roman"/>
        </w:rPr>
      </w:pPr>
      <w:r w:rsidRPr="00E424DF">
        <w:rPr>
          <w:rFonts w:ascii="Times New Roman" w:hAnsi="Times New Roman" w:cs="Times New Roman"/>
        </w:rPr>
        <w:t>Z czynności odbioru robót zanikających i ulegających zakryciu oraz odbiorów częściowych sporządza się protokół;</w:t>
      </w:r>
    </w:p>
    <w:p w:rsidR="009243A6" w:rsidRPr="00E424DF" w:rsidRDefault="009243A6" w:rsidP="00C2301F">
      <w:pPr>
        <w:pStyle w:val="Akapitzlist"/>
        <w:numPr>
          <w:ilvl w:val="0"/>
          <w:numId w:val="37"/>
        </w:numPr>
        <w:spacing w:after="120" w:line="276" w:lineRule="auto"/>
        <w:rPr>
          <w:rFonts w:ascii="Times New Roman" w:hAnsi="Times New Roman" w:cs="Times New Roman"/>
        </w:rPr>
      </w:pPr>
      <w:r w:rsidRPr="00E424DF">
        <w:rPr>
          <w:rFonts w:ascii="Times New Roman" w:hAnsi="Times New Roman" w:cs="Times New Roman"/>
        </w:rPr>
        <w:t>Na potrzeby dokonania odbiorów częściowych Wykonawca przygotuje</w:t>
      </w:r>
      <w:r w:rsidR="00B21ABA" w:rsidRPr="00E424DF">
        <w:rPr>
          <w:rFonts w:ascii="Times New Roman" w:hAnsi="Times New Roman" w:cs="Times New Roman"/>
        </w:rPr>
        <w:t xml:space="preserve"> Rozliczenie okresowe robót, o którym mowa w załączniku nr 1 do umowy</w:t>
      </w:r>
      <w:r w:rsidRPr="00E424DF">
        <w:rPr>
          <w:rFonts w:ascii="Times New Roman" w:hAnsi="Times New Roman" w:cs="Times New Roman"/>
        </w:rPr>
        <w:t xml:space="preserve"> opracowane w stopniu szczegółowości nie mniejszym niż harmonogram rzeczowo-finansowy, z wyszczególnieniem wartości kontraktowej robót, wartości robót wykonanych od poprzedniego odbioru częściowego,  wartości robót wykonanych do poprzedniego odbioru częściowego,</w:t>
      </w:r>
      <w:r w:rsidR="003C0A91" w:rsidRPr="00E424DF">
        <w:rPr>
          <w:rFonts w:ascii="Times New Roman" w:hAnsi="Times New Roman" w:cs="Times New Roman"/>
        </w:rPr>
        <w:t xml:space="preserve"> wartości robót wykonanych (narastająco), stopnia z</w:t>
      </w:r>
      <w:r w:rsidR="00B21ABA" w:rsidRPr="00E424DF">
        <w:rPr>
          <w:rFonts w:ascii="Times New Roman" w:hAnsi="Times New Roman" w:cs="Times New Roman"/>
        </w:rPr>
        <w:t>aawansowania robót (procentowo);</w:t>
      </w:r>
    </w:p>
    <w:p w:rsidR="00F961C9" w:rsidRPr="00E424DF" w:rsidRDefault="00F961C9" w:rsidP="00C2301F">
      <w:pPr>
        <w:pStyle w:val="Akapitzlist"/>
        <w:numPr>
          <w:ilvl w:val="0"/>
          <w:numId w:val="37"/>
        </w:numPr>
        <w:spacing w:after="120" w:line="276" w:lineRule="auto"/>
        <w:rPr>
          <w:rFonts w:ascii="Times New Roman" w:hAnsi="Times New Roman" w:cs="Times New Roman"/>
        </w:rPr>
      </w:pPr>
      <w:bookmarkStart w:id="4" w:name="_Hlk22043726"/>
      <w:r w:rsidRPr="00E424DF">
        <w:rPr>
          <w:rFonts w:ascii="Times New Roman" w:hAnsi="Times New Roman" w:cs="Times New Roman"/>
        </w:rPr>
        <w:t xml:space="preserve">Jeżeli w toku czynności odbioru częściowego lub robót zanikających i ulegających zakryciu zostanie stwierdzone, że nie osiągnięto gotowości do odbioru z powodu nie zakończenia robót lub nie przeprowadzenia wszystkich prób i badań, a także jeżeli w toku czynności </w:t>
      </w:r>
      <w:r w:rsidRPr="00E424DF">
        <w:rPr>
          <w:rFonts w:ascii="Times New Roman" w:hAnsi="Times New Roman" w:cs="Times New Roman"/>
        </w:rPr>
        <w:lastRenderedPageBreak/>
        <w:t xml:space="preserve">odbioru zostaną </w:t>
      </w:r>
      <w:r w:rsidR="00B21ABA" w:rsidRPr="00E424DF">
        <w:rPr>
          <w:rFonts w:ascii="Times New Roman" w:hAnsi="Times New Roman" w:cs="Times New Roman"/>
        </w:rPr>
        <w:t>stwierdzone wady,</w:t>
      </w:r>
      <w:r w:rsidR="009243A6" w:rsidRPr="00E424DF">
        <w:rPr>
          <w:rFonts w:ascii="Times New Roman" w:hAnsi="Times New Roman" w:cs="Times New Roman"/>
        </w:rPr>
        <w:t xml:space="preserve"> Zamawiający/Inspektor </w:t>
      </w:r>
      <w:r w:rsidR="007640B2" w:rsidRPr="00E424DF">
        <w:rPr>
          <w:rFonts w:ascii="Times New Roman" w:hAnsi="Times New Roman" w:cs="Times New Roman"/>
        </w:rPr>
        <w:t>Nadzoru Inwestorskiego</w:t>
      </w:r>
      <w:r w:rsidR="009243A6" w:rsidRPr="00E424DF">
        <w:rPr>
          <w:rFonts w:ascii="Times New Roman" w:hAnsi="Times New Roman" w:cs="Times New Roman"/>
        </w:rPr>
        <w:t xml:space="preserve"> </w:t>
      </w:r>
      <w:r w:rsidRPr="00E424DF">
        <w:rPr>
          <w:rFonts w:ascii="Times New Roman" w:hAnsi="Times New Roman" w:cs="Times New Roman"/>
        </w:rPr>
        <w:t>może odmówić odbioru.</w:t>
      </w:r>
      <w:bookmarkEnd w:id="4"/>
      <w:r w:rsidR="009243A6" w:rsidRPr="00E424DF">
        <w:rPr>
          <w:rFonts w:ascii="Times New Roman" w:hAnsi="Times New Roman" w:cs="Times New Roman"/>
        </w:rPr>
        <w:t xml:space="preserve"> </w:t>
      </w:r>
      <w:r w:rsidRPr="00E424DF">
        <w:rPr>
          <w:rFonts w:ascii="Times New Roman" w:hAnsi="Times New Roman" w:cs="Times New Roman"/>
        </w:rPr>
        <w:t>W razie odmowy odbioru częściowego lub robót zanikających i ulegających zakryciu</w:t>
      </w:r>
      <w:r w:rsidRPr="00E424DF" w:rsidDel="00DB111A">
        <w:rPr>
          <w:rFonts w:ascii="Times New Roman" w:hAnsi="Times New Roman" w:cs="Times New Roman"/>
        </w:rPr>
        <w:t xml:space="preserve"> </w:t>
      </w:r>
      <w:r w:rsidR="00B21ABA" w:rsidRPr="00E424DF">
        <w:rPr>
          <w:rFonts w:ascii="Times New Roman" w:hAnsi="Times New Roman" w:cs="Times New Roman"/>
        </w:rPr>
        <w:t xml:space="preserve">z powyższych przyczyn </w:t>
      </w:r>
      <w:r w:rsidRPr="00E424DF">
        <w:rPr>
          <w:rFonts w:ascii="Times New Roman" w:hAnsi="Times New Roman" w:cs="Times New Roman"/>
        </w:rPr>
        <w:t xml:space="preserve">nowy termin osiągnięcia gotowości do odbioru ustala się w sposób określony w </w:t>
      </w:r>
      <w:r w:rsidR="006650A8" w:rsidRPr="00E424DF">
        <w:rPr>
          <w:rFonts w:ascii="Times New Roman" w:hAnsi="Times New Roman" w:cs="Times New Roman"/>
        </w:rPr>
        <w:t>pkt</w:t>
      </w:r>
      <w:r w:rsidR="009243A6" w:rsidRPr="00E424DF">
        <w:rPr>
          <w:rFonts w:ascii="Times New Roman" w:hAnsi="Times New Roman" w:cs="Times New Roman"/>
        </w:rPr>
        <w:t xml:space="preserve"> </w:t>
      </w:r>
      <w:r w:rsidR="004F0794" w:rsidRPr="00E424DF">
        <w:rPr>
          <w:rFonts w:ascii="Times New Roman" w:hAnsi="Times New Roman" w:cs="Times New Roman"/>
        </w:rPr>
        <w:t>1</w:t>
      </w:r>
      <w:r w:rsidR="009243A6" w:rsidRPr="00E424DF">
        <w:rPr>
          <w:rFonts w:ascii="Times New Roman" w:hAnsi="Times New Roman" w:cs="Times New Roman"/>
        </w:rPr>
        <w:t xml:space="preserve"> –</w:t>
      </w:r>
      <w:r w:rsidR="00B21ABA" w:rsidRPr="00E424DF">
        <w:rPr>
          <w:rFonts w:ascii="Times New Roman" w:hAnsi="Times New Roman" w:cs="Times New Roman"/>
        </w:rPr>
        <w:t xml:space="preserve"> 4</w:t>
      </w:r>
      <w:r w:rsidR="009243A6" w:rsidRPr="00E424DF">
        <w:rPr>
          <w:rFonts w:ascii="Times New Roman" w:hAnsi="Times New Roman" w:cs="Times New Roman"/>
        </w:rPr>
        <w:t>.</w:t>
      </w:r>
    </w:p>
    <w:p w:rsidR="00F961C9" w:rsidRPr="00E424DF" w:rsidRDefault="004F0794" w:rsidP="00CC503D">
      <w:pPr>
        <w:pStyle w:val="Nagwek1"/>
        <w:spacing w:before="0" w:after="120" w:line="276" w:lineRule="auto"/>
      </w:pPr>
      <w:r w:rsidRPr="00E424DF">
        <w:t>§ 15</w:t>
      </w:r>
      <w:r w:rsidR="00312F3D" w:rsidRPr="00E424DF">
        <w:br/>
      </w:r>
      <w:r w:rsidR="00CE17D0" w:rsidRPr="00E424DF">
        <w:t>Odbiór końcowy</w:t>
      </w:r>
    </w:p>
    <w:p w:rsidR="00312F3D" w:rsidRPr="00E424DF" w:rsidRDefault="00312F3D" w:rsidP="00CC503D">
      <w:pPr>
        <w:spacing w:after="120" w:line="276" w:lineRule="auto"/>
        <w:rPr>
          <w:rFonts w:ascii="Times New Roman" w:hAnsi="Times New Roman" w:cs="Times New Roman"/>
        </w:rPr>
      </w:pPr>
      <w:bookmarkStart w:id="5" w:name="_Hlk63767797"/>
    </w:p>
    <w:p w:rsidR="00F961C9" w:rsidRPr="00E424DF" w:rsidRDefault="00F961C9" w:rsidP="00C2301F">
      <w:pPr>
        <w:pStyle w:val="Akapitzlist"/>
        <w:numPr>
          <w:ilvl w:val="0"/>
          <w:numId w:val="32"/>
        </w:numPr>
        <w:spacing w:after="120" w:line="276" w:lineRule="auto"/>
        <w:rPr>
          <w:rFonts w:ascii="Times New Roman" w:hAnsi="Times New Roman" w:cs="Times New Roman"/>
        </w:rPr>
      </w:pPr>
      <w:r w:rsidRPr="00E424DF">
        <w:rPr>
          <w:rFonts w:ascii="Times New Roman" w:hAnsi="Times New Roman" w:cs="Times New Roman"/>
        </w:rPr>
        <w:t xml:space="preserve">Podstawą skutecznego zgłoszenia przez Wykonawcę gotowości do odbioru końcowego, będzie faktyczne wykonanie </w:t>
      </w:r>
      <w:r w:rsidR="00B21ABA" w:rsidRPr="00E424DF">
        <w:rPr>
          <w:rFonts w:ascii="Times New Roman" w:hAnsi="Times New Roman" w:cs="Times New Roman"/>
        </w:rPr>
        <w:t xml:space="preserve">wszelkich </w:t>
      </w:r>
      <w:r w:rsidRPr="00E424DF">
        <w:rPr>
          <w:rFonts w:ascii="Times New Roman" w:hAnsi="Times New Roman" w:cs="Times New Roman"/>
        </w:rPr>
        <w:t>robót</w:t>
      </w:r>
      <w:r w:rsidR="00B21ABA" w:rsidRPr="00E424DF">
        <w:rPr>
          <w:rFonts w:ascii="Times New Roman" w:hAnsi="Times New Roman" w:cs="Times New Roman"/>
        </w:rPr>
        <w:t xml:space="preserve"> i obowiązków wynikających dla Wykonawcy z niniejszej umowy</w:t>
      </w:r>
      <w:r w:rsidRPr="00E424DF">
        <w:rPr>
          <w:rFonts w:ascii="Times New Roman" w:hAnsi="Times New Roman" w:cs="Times New Roman"/>
        </w:rPr>
        <w:t xml:space="preserve">, </w:t>
      </w:r>
      <w:r w:rsidR="00B21ABA" w:rsidRPr="00E424DF">
        <w:rPr>
          <w:rFonts w:ascii="Times New Roman" w:hAnsi="Times New Roman" w:cs="Times New Roman"/>
        </w:rPr>
        <w:t>stwierdzone</w:t>
      </w:r>
      <w:r w:rsidRPr="00E424DF">
        <w:rPr>
          <w:rFonts w:ascii="Times New Roman" w:hAnsi="Times New Roman" w:cs="Times New Roman"/>
        </w:rPr>
        <w:t xml:space="preserve"> w dzienniku budowy (robót) wpisem dokonanym przez Kierownika Budowy (Robót)</w:t>
      </w:r>
      <w:r w:rsidR="00B21ABA" w:rsidRPr="00E424DF">
        <w:rPr>
          <w:rFonts w:ascii="Times New Roman" w:hAnsi="Times New Roman" w:cs="Times New Roman"/>
        </w:rPr>
        <w:t>,</w:t>
      </w:r>
      <w:r w:rsidRPr="00E424DF">
        <w:rPr>
          <w:rFonts w:ascii="Times New Roman" w:hAnsi="Times New Roman" w:cs="Times New Roman"/>
        </w:rPr>
        <w:t xml:space="preserve"> potwierdzonym przez powołanych branżowych Inspektorów </w:t>
      </w:r>
      <w:r w:rsidR="007640B2" w:rsidRPr="00E424DF">
        <w:rPr>
          <w:rFonts w:ascii="Times New Roman" w:hAnsi="Times New Roman" w:cs="Times New Roman"/>
        </w:rPr>
        <w:t>Nadzoru Inwestorskiego</w:t>
      </w:r>
      <w:r w:rsidRPr="00E424DF">
        <w:rPr>
          <w:rFonts w:ascii="Times New Roman" w:hAnsi="Times New Roman" w:cs="Times New Roman"/>
        </w:rPr>
        <w:t>.</w:t>
      </w:r>
    </w:p>
    <w:bookmarkEnd w:id="5"/>
    <w:p w:rsidR="002E3397" w:rsidRPr="00E424DF" w:rsidRDefault="00F961C9" w:rsidP="00C2301F">
      <w:pPr>
        <w:pStyle w:val="Akapitzlist"/>
        <w:numPr>
          <w:ilvl w:val="0"/>
          <w:numId w:val="32"/>
        </w:numPr>
        <w:spacing w:after="120" w:line="276" w:lineRule="auto"/>
        <w:rPr>
          <w:rFonts w:ascii="Times New Roman" w:hAnsi="Times New Roman" w:cs="Times New Roman"/>
        </w:rPr>
      </w:pPr>
      <w:r w:rsidRPr="00E424DF">
        <w:rPr>
          <w:rFonts w:ascii="Times New Roman" w:hAnsi="Times New Roman" w:cs="Times New Roman"/>
        </w:rPr>
        <w:t xml:space="preserve">O zakończeniu robót i osiągnięciu gotowości do odbioru końcowego Wykonawca zawiadamia Zamawiającego i Inspektora </w:t>
      </w:r>
      <w:r w:rsidR="007640B2" w:rsidRPr="00E424DF">
        <w:rPr>
          <w:rFonts w:ascii="Times New Roman" w:hAnsi="Times New Roman" w:cs="Times New Roman"/>
        </w:rPr>
        <w:t>Nadzoru Inwestorskiego</w:t>
      </w:r>
      <w:r w:rsidRPr="00E424DF">
        <w:rPr>
          <w:rFonts w:ascii="Times New Roman" w:hAnsi="Times New Roman" w:cs="Times New Roman"/>
        </w:rPr>
        <w:t xml:space="preserve">  pi</w:t>
      </w:r>
      <w:r w:rsidR="003C0A91" w:rsidRPr="00E424DF">
        <w:rPr>
          <w:rFonts w:ascii="Times New Roman" w:hAnsi="Times New Roman" w:cs="Times New Roman"/>
        </w:rPr>
        <w:t>semnie</w:t>
      </w:r>
      <w:r w:rsidRPr="00E424DF">
        <w:rPr>
          <w:rFonts w:ascii="Times New Roman" w:hAnsi="Times New Roman" w:cs="Times New Roman"/>
        </w:rPr>
        <w:t xml:space="preserve"> z uwzględnieniem terminów przewidzianych w niniejszej umowie na rozpoczęcie i zak</w:t>
      </w:r>
      <w:r w:rsidR="002E3397" w:rsidRPr="00E424DF">
        <w:rPr>
          <w:rFonts w:ascii="Times New Roman" w:hAnsi="Times New Roman" w:cs="Times New Roman"/>
        </w:rPr>
        <w:t>ończenie czynności odbiorowych.</w:t>
      </w:r>
    </w:p>
    <w:p w:rsidR="00F961C9" w:rsidRPr="00E424DF" w:rsidRDefault="00F961C9" w:rsidP="00C2301F">
      <w:pPr>
        <w:pStyle w:val="Akapitzlist"/>
        <w:numPr>
          <w:ilvl w:val="0"/>
          <w:numId w:val="32"/>
        </w:numPr>
        <w:spacing w:after="120" w:line="276" w:lineRule="auto"/>
        <w:rPr>
          <w:rFonts w:ascii="Times New Roman" w:hAnsi="Times New Roman" w:cs="Times New Roman"/>
        </w:rPr>
      </w:pPr>
      <w:r w:rsidRPr="00E424DF">
        <w:rPr>
          <w:rFonts w:ascii="Times New Roman" w:hAnsi="Times New Roman" w:cs="Times New Roman"/>
        </w:rPr>
        <w:t>Zamawiający wyznacza datę i rozpocz</w:t>
      </w:r>
      <w:r w:rsidR="002E3397" w:rsidRPr="00E424DF">
        <w:rPr>
          <w:rFonts w:ascii="Times New Roman" w:hAnsi="Times New Roman" w:cs="Times New Roman"/>
        </w:rPr>
        <w:t>yna czynności odbioru końcowego w terminie 14 dni od dnia skutecznego zgłoszenia przez Wykonawcę gotowości do odbioru.</w:t>
      </w:r>
    </w:p>
    <w:p w:rsidR="00F961C9" w:rsidRPr="00E424DF" w:rsidRDefault="002E3397" w:rsidP="00C2301F">
      <w:pPr>
        <w:pStyle w:val="Akapitzlist"/>
        <w:numPr>
          <w:ilvl w:val="0"/>
          <w:numId w:val="32"/>
        </w:numPr>
        <w:spacing w:after="120" w:line="276" w:lineRule="auto"/>
        <w:rPr>
          <w:rFonts w:ascii="Times New Roman" w:hAnsi="Times New Roman" w:cs="Times New Roman"/>
        </w:rPr>
      </w:pPr>
      <w:r w:rsidRPr="00E424DF">
        <w:rPr>
          <w:rFonts w:ascii="Times New Roman" w:hAnsi="Times New Roman" w:cs="Times New Roman"/>
        </w:rPr>
        <w:t xml:space="preserve">Wraz ze zgłoszeniem gotowości do odbioru końcowego </w:t>
      </w:r>
      <w:r w:rsidR="00F961C9" w:rsidRPr="00E424DF">
        <w:rPr>
          <w:rFonts w:ascii="Times New Roman" w:hAnsi="Times New Roman" w:cs="Times New Roman"/>
        </w:rPr>
        <w:t>Wykonawca przekazuje Zamawiającemu następujące dokumenty odbiorowe:</w:t>
      </w:r>
    </w:p>
    <w:p w:rsidR="00F961C9" w:rsidRPr="00E424DF" w:rsidRDefault="00CE1C00" w:rsidP="00C2301F">
      <w:pPr>
        <w:pStyle w:val="Akapitzlist"/>
        <w:numPr>
          <w:ilvl w:val="0"/>
          <w:numId w:val="33"/>
        </w:numPr>
        <w:spacing w:after="120" w:line="276" w:lineRule="auto"/>
        <w:rPr>
          <w:rFonts w:ascii="Times New Roman" w:hAnsi="Times New Roman" w:cs="Times New Roman"/>
        </w:rPr>
      </w:pPr>
      <w:r w:rsidRPr="00E424DF">
        <w:rPr>
          <w:rFonts w:ascii="Times New Roman" w:hAnsi="Times New Roman" w:cs="Times New Roman"/>
        </w:rPr>
        <w:t>o</w:t>
      </w:r>
      <w:r w:rsidR="00F961C9" w:rsidRPr="00E424DF">
        <w:rPr>
          <w:rFonts w:ascii="Times New Roman" w:hAnsi="Times New Roman" w:cs="Times New Roman"/>
        </w:rPr>
        <w:t>ryginał</w:t>
      </w:r>
      <w:r w:rsidR="002E3397" w:rsidRPr="00E424DF">
        <w:rPr>
          <w:rFonts w:ascii="Times New Roman" w:hAnsi="Times New Roman" w:cs="Times New Roman"/>
        </w:rPr>
        <w:t>/y</w:t>
      </w:r>
      <w:r w:rsidRPr="00E424DF">
        <w:rPr>
          <w:rFonts w:ascii="Times New Roman" w:hAnsi="Times New Roman" w:cs="Times New Roman"/>
        </w:rPr>
        <w:t xml:space="preserve"> dziennika budowy (robót);</w:t>
      </w:r>
    </w:p>
    <w:p w:rsidR="00F961C9" w:rsidRPr="00E424DF" w:rsidRDefault="00CE1C00" w:rsidP="00C2301F">
      <w:pPr>
        <w:pStyle w:val="Akapitzlist"/>
        <w:numPr>
          <w:ilvl w:val="0"/>
          <w:numId w:val="33"/>
        </w:numPr>
        <w:spacing w:after="120" w:line="276" w:lineRule="auto"/>
        <w:rPr>
          <w:rFonts w:ascii="Times New Roman" w:hAnsi="Times New Roman" w:cs="Times New Roman"/>
        </w:rPr>
      </w:pPr>
      <w:r w:rsidRPr="00E424DF">
        <w:rPr>
          <w:rFonts w:ascii="Times New Roman" w:hAnsi="Times New Roman" w:cs="Times New Roman"/>
        </w:rPr>
        <w:t>d</w:t>
      </w:r>
      <w:r w:rsidR="00F961C9" w:rsidRPr="00E424DF">
        <w:rPr>
          <w:rFonts w:ascii="Times New Roman" w:hAnsi="Times New Roman" w:cs="Times New Roman"/>
        </w:rPr>
        <w:t xml:space="preserve">okumentację projektową powykonawczą wraz z naniesionymi zmianami dokonanymi w trakcie budowy, potwierdzonymi przez Kierownika Budowy(robót), branżowych Inspektorów </w:t>
      </w:r>
      <w:r w:rsidR="007640B2" w:rsidRPr="00E424DF">
        <w:rPr>
          <w:rFonts w:ascii="Times New Roman" w:hAnsi="Times New Roman" w:cs="Times New Roman"/>
        </w:rPr>
        <w:t>Nadzoru Inwestorskiego</w:t>
      </w:r>
      <w:r w:rsidRPr="00E424DF">
        <w:rPr>
          <w:rFonts w:ascii="Times New Roman" w:hAnsi="Times New Roman" w:cs="Times New Roman"/>
        </w:rPr>
        <w:t xml:space="preserve"> i branżowego p</w:t>
      </w:r>
      <w:r w:rsidR="00F961C9" w:rsidRPr="00E424DF">
        <w:rPr>
          <w:rFonts w:ascii="Times New Roman" w:hAnsi="Times New Roman" w:cs="Times New Roman"/>
        </w:rPr>
        <w:t>rojektanta – jeżeli takie wystąpiły, skompletowaną w dwóch egzemplarzach w wersji papierowej i</w:t>
      </w:r>
      <w:r w:rsidRPr="00E424DF">
        <w:rPr>
          <w:rFonts w:ascii="Times New Roman" w:hAnsi="Times New Roman" w:cs="Times New Roman"/>
        </w:rPr>
        <w:t xml:space="preserve"> jednym w wersji elektronicznej;</w:t>
      </w:r>
    </w:p>
    <w:p w:rsidR="00F961C9" w:rsidRPr="00E424DF" w:rsidRDefault="00CE1C00" w:rsidP="00C2301F">
      <w:pPr>
        <w:pStyle w:val="Akapitzlist"/>
        <w:numPr>
          <w:ilvl w:val="0"/>
          <w:numId w:val="33"/>
        </w:numPr>
        <w:spacing w:after="120" w:line="276" w:lineRule="auto"/>
        <w:rPr>
          <w:rFonts w:ascii="Times New Roman" w:hAnsi="Times New Roman" w:cs="Times New Roman"/>
        </w:rPr>
      </w:pPr>
      <w:r w:rsidRPr="00E424DF">
        <w:rPr>
          <w:rFonts w:ascii="Times New Roman" w:hAnsi="Times New Roman" w:cs="Times New Roman"/>
        </w:rPr>
        <w:t>g</w:t>
      </w:r>
      <w:r w:rsidR="00F961C9" w:rsidRPr="00E424DF">
        <w:rPr>
          <w:rFonts w:ascii="Times New Roman" w:hAnsi="Times New Roman" w:cs="Times New Roman"/>
        </w:rPr>
        <w:t>eodezyjną dokumentację powykonawczą sporządzoną przez uprawnionego geodetę w zakresie zrealizowanego zakresu robót wraz z zestawieniem obmiarów zrealizowanego zakresu robót, w dwóch egzemplarzach  w wersji papierowej i jednym w wersji elektronicznej, wraz kopią zg</w:t>
      </w:r>
      <w:r w:rsidRPr="00E424DF">
        <w:rPr>
          <w:rFonts w:ascii="Times New Roman" w:hAnsi="Times New Roman" w:cs="Times New Roman"/>
        </w:rPr>
        <w:t>łoszenia do zasobu geodezyjnego;</w:t>
      </w:r>
    </w:p>
    <w:p w:rsidR="00F961C9" w:rsidRPr="00E424DF" w:rsidRDefault="00CE1C00" w:rsidP="00C2301F">
      <w:pPr>
        <w:pStyle w:val="Akapitzlist"/>
        <w:numPr>
          <w:ilvl w:val="0"/>
          <w:numId w:val="33"/>
        </w:numPr>
        <w:spacing w:after="120" w:line="276" w:lineRule="auto"/>
        <w:rPr>
          <w:rFonts w:ascii="Times New Roman" w:hAnsi="Times New Roman" w:cs="Times New Roman"/>
        </w:rPr>
      </w:pPr>
      <w:r w:rsidRPr="00E424DF">
        <w:rPr>
          <w:rFonts w:ascii="Times New Roman" w:hAnsi="Times New Roman" w:cs="Times New Roman"/>
        </w:rPr>
        <w:t>w</w:t>
      </w:r>
      <w:r w:rsidR="00F961C9" w:rsidRPr="00E424DF">
        <w:rPr>
          <w:rFonts w:ascii="Times New Roman" w:hAnsi="Times New Roman" w:cs="Times New Roman"/>
        </w:rPr>
        <w:t xml:space="preserve">ymagane dokumenty, protokoły i zaświadczenia z przeprowadzonych prób i sprawdzeń, protokoły odbioru robót branżowych objętych zakresem przedmiotu umowy, </w:t>
      </w:r>
      <w:r w:rsidR="003248E8" w:rsidRPr="00E424DF">
        <w:rPr>
          <w:rFonts w:ascii="Times New Roman" w:hAnsi="Times New Roman" w:cs="Times New Roman"/>
        </w:rPr>
        <w:t>protokoły odbioru przebudow</w:t>
      </w:r>
      <w:r w:rsidR="000561F5" w:rsidRPr="00E424DF">
        <w:rPr>
          <w:rFonts w:ascii="Times New Roman" w:hAnsi="Times New Roman" w:cs="Times New Roman"/>
        </w:rPr>
        <w:t>ywanych sieci i infrastruktury</w:t>
      </w:r>
      <w:r w:rsidR="003248E8" w:rsidRPr="00E424DF">
        <w:rPr>
          <w:rFonts w:ascii="Times New Roman" w:hAnsi="Times New Roman" w:cs="Times New Roman"/>
        </w:rPr>
        <w:t xml:space="preserve">, </w:t>
      </w:r>
      <w:r w:rsidR="00F961C9" w:rsidRPr="00E424DF">
        <w:rPr>
          <w:rFonts w:ascii="Times New Roman" w:hAnsi="Times New Roman" w:cs="Times New Roman"/>
        </w:rPr>
        <w:t>instrukcje użytkowania, dokumenty gwarancyjne i inne dokumenty wymagane stosownymi przepisami oraz wynikające z obowią</w:t>
      </w:r>
      <w:r w:rsidR="00EF6859" w:rsidRPr="00E424DF">
        <w:rPr>
          <w:rFonts w:ascii="Times New Roman" w:hAnsi="Times New Roman" w:cs="Times New Roman"/>
        </w:rPr>
        <w:t>zków Wykonawcy określonych w § 2</w:t>
      </w:r>
      <w:r w:rsidR="00F961C9" w:rsidRPr="00E424DF">
        <w:rPr>
          <w:rFonts w:ascii="Times New Roman" w:hAnsi="Times New Roman" w:cs="Times New Roman"/>
        </w:rPr>
        <w:t xml:space="preserve"> niniejszej umowy, po jednym egzemplarzu w wersji papierowej i</w:t>
      </w:r>
      <w:r w:rsidRPr="00E424DF">
        <w:rPr>
          <w:rFonts w:ascii="Times New Roman" w:hAnsi="Times New Roman" w:cs="Times New Roman"/>
        </w:rPr>
        <w:t xml:space="preserve"> jednym w wersji elektronicznej;</w:t>
      </w:r>
    </w:p>
    <w:p w:rsidR="000561F5" w:rsidRPr="00E424DF" w:rsidRDefault="00CE1C00" w:rsidP="00C2301F">
      <w:pPr>
        <w:pStyle w:val="Akapitzlist"/>
        <w:numPr>
          <w:ilvl w:val="0"/>
          <w:numId w:val="33"/>
        </w:numPr>
        <w:spacing w:after="120" w:line="276" w:lineRule="auto"/>
        <w:rPr>
          <w:rFonts w:ascii="Times New Roman" w:hAnsi="Times New Roman" w:cs="Times New Roman"/>
        </w:rPr>
      </w:pPr>
      <w:r w:rsidRPr="00E424DF">
        <w:rPr>
          <w:rFonts w:ascii="Times New Roman" w:hAnsi="Times New Roman" w:cs="Times New Roman"/>
        </w:rPr>
        <w:t>z</w:t>
      </w:r>
      <w:r w:rsidR="000561F5" w:rsidRPr="00E424DF">
        <w:rPr>
          <w:rFonts w:ascii="Times New Roman" w:hAnsi="Times New Roman" w:cs="Times New Roman"/>
        </w:rPr>
        <w:t>głoszenie wprowadzenia stałej organizacji ru</w:t>
      </w:r>
      <w:r w:rsidRPr="00E424DF">
        <w:rPr>
          <w:rFonts w:ascii="Times New Roman" w:hAnsi="Times New Roman" w:cs="Times New Roman"/>
        </w:rPr>
        <w:t>chu na przebudowywanych drogach;</w:t>
      </w:r>
    </w:p>
    <w:p w:rsidR="00F961C9" w:rsidRPr="00E424DF" w:rsidRDefault="00CE1C00" w:rsidP="00C2301F">
      <w:pPr>
        <w:pStyle w:val="Akapitzlist"/>
        <w:numPr>
          <w:ilvl w:val="0"/>
          <w:numId w:val="33"/>
        </w:numPr>
        <w:spacing w:after="120" w:line="276" w:lineRule="auto"/>
        <w:rPr>
          <w:rFonts w:ascii="Times New Roman" w:hAnsi="Times New Roman" w:cs="Times New Roman"/>
        </w:rPr>
      </w:pPr>
      <w:r w:rsidRPr="00E424DF">
        <w:rPr>
          <w:rFonts w:ascii="Times New Roman" w:hAnsi="Times New Roman" w:cs="Times New Roman"/>
        </w:rPr>
        <w:t>w</w:t>
      </w:r>
      <w:r w:rsidR="00F961C9" w:rsidRPr="00E424DF">
        <w:rPr>
          <w:rFonts w:ascii="Times New Roman" w:hAnsi="Times New Roman" w:cs="Times New Roman"/>
        </w:rPr>
        <w:t xml:space="preserve"> stosunku do zastosowanych materiałów lub urządzeń dokumenty stwierdzające ich dopuszczenie do obrotu i powszechnego stosowania np. certyfikat na znak bezpieczeństwa, certyfikat lub deklarację zgodności, aprobatę techniczną</w:t>
      </w:r>
      <w:r w:rsidR="000561F5" w:rsidRPr="00E424DF">
        <w:rPr>
          <w:rFonts w:ascii="Times New Roman" w:hAnsi="Times New Roman" w:cs="Times New Roman"/>
        </w:rPr>
        <w:t>;</w:t>
      </w:r>
    </w:p>
    <w:p w:rsidR="000561F5" w:rsidRPr="00E424DF" w:rsidRDefault="00CE1C00" w:rsidP="00C2301F">
      <w:pPr>
        <w:pStyle w:val="Akapitzlist"/>
        <w:numPr>
          <w:ilvl w:val="0"/>
          <w:numId w:val="33"/>
        </w:numPr>
        <w:spacing w:after="120" w:line="276" w:lineRule="auto"/>
        <w:rPr>
          <w:rFonts w:ascii="Times New Roman" w:hAnsi="Times New Roman" w:cs="Times New Roman"/>
        </w:rPr>
      </w:pPr>
      <w:r w:rsidRPr="00E424DF">
        <w:rPr>
          <w:rFonts w:ascii="Times New Roman" w:hAnsi="Times New Roman" w:cs="Times New Roman"/>
        </w:rPr>
        <w:lastRenderedPageBreak/>
        <w:t>oświadczenie  K</w:t>
      </w:r>
      <w:r w:rsidR="007640B2" w:rsidRPr="00E424DF">
        <w:rPr>
          <w:rFonts w:ascii="Times New Roman" w:hAnsi="Times New Roman" w:cs="Times New Roman"/>
        </w:rPr>
        <w:t>ierownika  B</w:t>
      </w:r>
      <w:r w:rsidR="00F961C9" w:rsidRPr="00E424DF">
        <w:rPr>
          <w:rFonts w:ascii="Times New Roman" w:hAnsi="Times New Roman" w:cs="Times New Roman"/>
        </w:rPr>
        <w:t xml:space="preserve">udowy  o  zgodności  wykonania  obiektu  z pozwoleniem na budowę/zgłoszeniem/decyzją ZRID, projektem budowlanym, obowiązującymi przepisami, o doprowadzeniu do należytego stanu i porządku terenu budowy, a także w razie korzystania z sąsiednich nieruchomości, o właściwym zagospodarowaniu terenów przyległych z </w:t>
      </w:r>
      <w:r w:rsidR="007125BD" w:rsidRPr="00E424DF">
        <w:rPr>
          <w:rFonts w:ascii="Times New Roman" w:hAnsi="Times New Roman" w:cs="Times New Roman"/>
        </w:rPr>
        <w:t>do terenu budowy;</w:t>
      </w:r>
    </w:p>
    <w:p w:rsidR="00951006" w:rsidRPr="00E424DF" w:rsidRDefault="00CE1C00" w:rsidP="00C2301F">
      <w:pPr>
        <w:pStyle w:val="Akapitzlist"/>
        <w:numPr>
          <w:ilvl w:val="0"/>
          <w:numId w:val="33"/>
        </w:numPr>
        <w:spacing w:after="120" w:line="276" w:lineRule="auto"/>
        <w:rPr>
          <w:rFonts w:ascii="Times New Roman" w:hAnsi="Times New Roman" w:cs="Times New Roman"/>
        </w:rPr>
      </w:pPr>
      <w:r w:rsidRPr="00E424DF">
        <w:rPr>
          <w:rFonts w:ascii="Times New Roman" w:hAnsi="Times New Roman" w:cs="Times New Roman"/>
        </w:rPr>
        <w:t>o</w:t>
      </w:r>
      <w:r w:rsidR="00951006" w:rsidRPr="00E424DF">
        <w:rPr>
          <w:rFonts w:ascii="Times New Roman" w:hAnsi="Times New Roman" w:cs="Times New Roman"/>
        </w:rPr>
        <w:t>świadczenie projektanta wykonującego nadzór autorski o zgodności wykonany</w:t>
      </w:r>
      <w:r w:rsidR="007125BD" w:rsidRPr="00E424DF">
        <w:rPr>
          <w:rFonts w:ascii="Times New Roman" w:hAnsi="Times New Roman" w:cs="Times New Roman"/>
        </w:rPr>
        <w:t>ch robót z projektem budowlanym</w:t>
      </w:r>
      <w:r w:rsidR="00166B46" w:rsidRPr="00E424DF">
        <w:rPr>
          <w:rFonts w:ascii="Times New Roman" w:hAnsi="Times New Roman" w:cs="Times New Roman"/>
        </w:rPr>
        <w:t xml:space="preserve"> o treści zgodnej z załącznikiem nr 4</w:t>
      </w:r>
      <w:r w:rsidR="007125BD" w:rsidRPr="00E424DF">
        <w:rPr>
          <w:rFonts w:ascii="Times New Roman" w:hAnsi="Times New Roman" w:cs="Times New Roman"/>
        </w:rPr>
        <w:t>;</w:t>
      </w:r>
    </w:p>
    <w:p w:rsidR="007125BD" w:rsidRPr="00E424DF" w:rsidRDefault="007125BD" w:rsidP="00C2301F">
      <w:pPr>
        <w:pStyle w:val="Akapitzlist"/>
        <w:numPr>
          <w:ilvl w:val="0"/>
          <w:numId w:val="33"/>
        </w:numPr>
        <w:spacing w:after="120" w:line="276" w:lineRule="auto"/>
        <w:rPr>
          <w:rFonts w:ascii="Times New Roman" w:hAnsi="Times New Roman" w:cs="Times New Roman"/>
        </w:rPr>
      </w:pPr>
      <w:r w:rsidRPr="00E424DF">
        <w:rPr>
          <w:rFonts w:ascii="Times New Roman" w:hAnsi="Times New Roman" w:cs="Times New Roman"/>
        </w:rPr>
        <w:t>oświadczenie Kierownika Budowy o treści zgodnej z Załącznikiem nr 3.</w:t>
      </w:r>
    </w:p>
    <w:p w:rsidR="00951006" w:rsidRPr="00E424DF" w:rsidRDefault="00F961C9" w:rsidP="00C2301F">
      <w:pPr>
        <w:pStyle w:val="Akapitzlist"/>
        <w:numPr>
          <w:ilvl w:val="0"/>
          <w:numId w:val="32"/>
        </w:numPr>
        <w:spacing w:after="120" w:line="276" w:lineRule="auto"/>
        <w:rPr>
          <w:rFonts w:ascii="Times New Roman" w:hAnsi="Times New Roman" w:cs="Times New Roman"/>
        </w:rPr>
      </w:pPr>
      <w:r w:rsidRPr="00E424DF">
        <w:rPr>
          <w:rFonts w:ascii="Times New Roman" w:hAnsi="Times New Roman" w:cs="Times New Roman"/>
        </w:rPr>
        <w:t xml:space="preserve">Brak jakiegokolwiek dokumentu lub stwierdzenie jego wady może stanowić podstawę do </w:t>
      </w:r>
      <w:r w:rsidR="00951006" w:rsidRPr="00E424DF">
        <w:rPr>
          <w:rFonts w:ascii="Times New Roman" w:hAnsi="Times New Roman" w:cs="Times New Roman"/>
        </w:rPr>
        <w:t>uznana</w:t>
      </w:r>
      <w:r w:rsidR="00CE1C00" w:rsidRPr="00E424DF">
        <w:rPr>
          <w:rFonts w:ascii="Times New Roman" w:hAnsi="Times New Roman" w:cs="Times New Roman"/>
        </w:rPr>
        <w:t xml:space="preserve"> przez Zamawiającego</w:t>
      </w:r>
      <w:r w:rsidR="00951006" w:rsidRPr="00E424DF">
        <w:rPr>
          <w:rFonts w:ascii="Times New Roman" w:hAnsi="Times New Roman" w:cs="Times New Roman"/>
        </w:rPr>
        <w:t xml:space="preserve"> braku skuteczności zawiadomienia o zakończeniu robót i </w:t>
      </w:r>
      <w:r w:rsidRPr="00E424DF">
        <w:rPr>
          <w:rFonts w:ascii="Times New Roman" w:hAnsi="Times New Roman" w:cs="Times New Roman"/>
        </w:rPr>
        <w:t>odmowy dokonania odbioru końcowego robót budowlanych ob</w:t>
      </w:r>
      <w:r w:rsidR="00951006" w:rsidRPr="00E424DF">
        <w:rPr>
          <w:rFonts w:ascii="Times New Roman" w:hAnsi="Times New Roman" w:cs="Times New Roman"/>
        </w:rPr>
        <w:t>jętych niniejsza umową.</w:t>
      </w:r>
    </w:p>
    <w:p w:rsidR="00951006" w:rsidRPr="00E424DF" w:rsidRDefault="00F961C9" w:rsidP="00C2301F">
      <w:pPr>
        <w:pStyle w:val="Akapitzlist"/>
        <w:numPr>
          <w:ilvl w:val="0"/>
          <w:numId w:val="32"/>
        </w:numPr>
        <w:spacing w:after="120" w:line="276" w:lineRule="auto"/>
        <w:rPr>
          <w:rFonts w:ascii="Times New Roman" w:hAnsi="Times New Roman" w:cs="Times New Roman"/>
        </w:rPr>
      </w:pPr>
      <w:r w:rsidRPr="00E424DF">
        <w:rPr>
          <w:rFonts w:ascii="Times New Roman" w:hAnsi="Times New Roman" w:cs="Times New Roman"/>
        </w:rPr>
        <w:t xml:space="preserve">W czynnościach odbioru </w:t>
      </w:r>
      <w:r w:rsidR="00951006" w:rsidRPr="00E424DF">
        <w:rPr>
          <w:rFonts w:ascii="Times New Roman" w:hAnsi="Times New Roman" w:cs="Times New Roman"/>
        </w:rPr>
        <w:t xml:space="preserve">końcowego </w:t>
      </w:r>
      <w:r w:rsidRPr="00E424DF">
        <w:rPr>
          <w:rFonts w:ascii="Times New Roman" w:hAnsi="Times New Roman" w:cs="Times New Roman"/>
        </w:rPr>
        <w:t xml:space="preserve">będą brali udział w szczególności </w:t>
      </w:r>
      <w:r w:rsidR="000D7395" w:rsidRPr="00E424DF">
        <w:rPr>
          <w:rFonts w:ascii="Times New Roman" w:hAnsi="Times New Roman" w:cs="Times New Roman"/>
        </w:rPr>
        <w:t xml:space="preserve">przedstawiciele Zamawiającego, Inspektorzy </w:t>
      </w:r>
      <w:r w:rsidR="007640B2" w:rsidRPr="00E424DF">
        <w:rPr>
          <w:rFonts w:ascii="Times New Roman" w:hAnsi="Times New Roman" w:cs="Times New Roman"/>
        </w:rPr>
        <w:t>Nadzoru Inwestorskiego</w:t>
      </w:r>
      <w:r w:rsidR="000D7395" w:rsidRPr="00E424DF">
        <w:rPr>
          <w:rFonts w:ascii="Times New Roman" w:hAnsi="Times New Roman" w:cs="Times New Roman"/>
        </w:rPr>
        <w:t xml:space="preserve"> oraz Kierownik B</w:t>
      </w:r>
      <w:r w:rsidRPr="00E424DF">
        <w:rPr>
          <w:rFonts w:ascii="Times New Roman" w:hAnsi="Times New Roman" w:cs="Times New Roman"/>
        </w:rPr>
        <w:t>udowy i przedstawiciel Wykonawcy.</w:t>
      </w:r>
    </w:p>
    <w:p w:rsidR="00F961C9" w:rsidRPr="00E424DF" w:rsidRDefault="00F961C9" w:rsidP="00C2301F">
      <w:pPr>
        <w:pStyle w:val="Akapitzlist"/>
        <w:numPr>
          <w:ilvl w:val="0"/>
          <w:numId w:val="32"/>
        </w:numPr>
        <w:spacing w:after="120" w:line="276" w:lineRule="auto"/>
        <w:rPr>
          <w:rFonts w:ascii="Times New Roman" w:hAnsi="Times New Roman" w:cs="Times New Roman"/>
        </w:rPr>
      </w:pPr>
      <w:r w:rsidRPr="00E424DF">
        <w:rPr>
          <w:rFonts w:ascii="Times New Roman" w:hAnsi="Times New Roman" w:cs="Times New Roman"/>
        </w:rPr>
        <w:t>Jeżeli w toku czynności odbioru końcowego zostanie stwierdzone, że nie osiągnięto gotowości do odbioru z powodu nie zakończenia robót lub nie przeprowadzenia wszystkich prób i badań, a także jeżeli w toku czynności odbioru zostaną stw</w:t>
      </w:r>
      <w:r w:rsidR="00951006" w:rsidRPr="00E424DF">
        <w:rPr>
          <w:rFonts w:ascii="Times New Roman" w:hAnsi="Times New Roman" w:cs="Times New Roman"/>
        </w:rPr>
        <w:t>ierdzone wady lub braki w dokume</w:t>
      </w:r>
      <w:r w:rsidRPr="00E424DF">
        <w:rPr>
          <w:rFonts w:ascii="Times New Roman" w:hAnsi="Times New Roman" w:cs="Times New Roman"/>
        </w:rPr>
        <w:t>ntacji odbiorowej, Zamawiający może odmówić odbioru.</w:t>
      </w:r>
      <w:r w:rsidR="00951006" w:rsidRPr="00E424DF">
        <w:rPr>
          <w:rFonts w:ascii="Times New Roman" w:hAnsi="Times New Roman" w:cs="Times New Roman"/>
        </w:rPr>
        <w:t xml:space="preserve"> </w:t>
      </w:r>
      <w:r w:rsidRPr="00E424DF">
        <w:rPr>
          <w:rFonts w:ascii="Times New Roman" w:hAnsi="Times New Roman" w:cs="Times New Roman"/>
        </w:rPr>
        <w:t>W razie odmowy odbioru końcowego</w:t>
      </w:r>
      <w:r w:rsidRPr="00E424DF" w:rsidDel="00DB111A">
        <w:rPr>
          <w:rFonts w:ascii="Times New Roman" w:hAnsi="Times New Roman" w:cs="Times New Roman"/>
        </w:rPr>
        <w:t xml:space="preserve"> </w:t>
      </w:r>
      <w:r w:rsidR="00DB6ACF" w:rsidRPr="00E424DF">
        <w:rPr>
          <w:rFonts w:ascii="Times New Roman" w:hAnsi="Times New Roman" w:cs="Times New Roman"/>
        </w:rPr>
        <w:t xml:space="preserve">z powyższych przyczyn, </w:t>
      </w:r>
      <w:r w:rsidRPr="00E424DF">
        <w:rPr>
          <w:rFonts w:ascii="Times New Roman" w:hAnsi="Times New Roman" w:cs="Times New Roman"/>
        </w:rPr>
        <w:t>nowy termin osiągnięcia gotowości do odbioru ustala si</w:t>
      </w:r>
      <w:r w:rsidR="00951006" w:rsidRPr="00E424DF">
        <w:rPr>
          <w:rFonts w:ascii="Times New Roman" w:hAnsi="Times New Roman" w:cs="Times New Roman"/>
        </w:rPr>
        <w:t>ę w sposób określony w ust. 1 -3</w:t>
      </w:r>
      <w:r w:rsidRPr="00E424DF">
        <w:rPr>
          <w:rFonts w:ascii="Times New Roman" w:hAnsi="Times New Roman" w:cs="Times New Roman"/>
        </w:rPr>
        <w:t>.</w:t>
      </w:r>
    </w:p>
    <w:p w:rsidR="00F961C9" w:rsidRPr="00E424DF" w:rsidRDefault="00F961C9" w:rsidP="00C2301F">
      <w:pPr>
        <w:pStyle w:val="Akapitzlist"/>
        <w:numPr>
          <w:ilvl w:val="0"/>
          <w:numId w:val="32"/>
        </w:numPr>
        <w:spacing w:after="120" w:line="276" w:lineRule="auto"/>
        <w:rPr>
          <w:rFonts w:ascii="Times New Roman" w:hAnsi="Times New Roman" w:cs="Times New Roman"/>
        </w:rPr>
      </w:pPr>
      <w:r w:rsidRPr="00E424DF">
        <w:rPr>
          <w:rFonts w:ascii="Times New Roman" w:hAnsi="Times New Roman" w:cs="Times New Roman"/>
        </w:rPr>
        <w:t xml:space="preserve">W przypadku </w:t>
      </w:r>
      <w:r w:rsidR="00951006" w:rsidRPr="00E424DF">
        <w:rPr>
          <w:rFonts w:ascii="Times New Roman" w:hAnsi="Times New Roman" w:cs="Times New Roman"/>
        </w:rPr>
        <w:t>wielokrotnej</w:t>
      </w:r>
      <w:r w:rsidRPr="00E424DF">
        <w:rPr>
          <w:rFonts w:ascii="Times New Roman" w:hAnsi="Times New Roman" w:cs="Times New Roman"/>
        </w:rPr>
        <w:t xml:space="preserve"> odmowy odbioru końcowego z przyczyn zawinionych przez Wykonawcę, Zamawiający może odstąpić od umowy.</w:t>
      </w:r>
    </w:p>
    <w:p w:rsidR="00951006" w:rsidRPr="00E424DF" w:rsidRDefault="00F961C9" w:rsidP="00C2301F">
      <w:pPr>
        <w:pStyle w:val="Akapitzlist"/>
        <w:numPr>
          <w:ilvl w:val="0"/>
          <w:numId w:val="32"/>
        </w:numPr>
        <w:spacing w:after="120" w:line="276" w:lineRule="auto"/>
        <w:rPr>
          <w:rFonts w:ascii="Times New Roman" w:hAnsi="Times New Roman" w:cs="Times New Roman"/>
        </w:rPr>
      </w:pPr>
      <w:r w:rsidRPr="00E424DF">
        <w:rPr>
          <w:rFonts w:ascii="Times New Roman" w:hAnsi="Times New Roman" w:cs="Times New Roman"/>
        </w:rPr>
        <w:t>Za datę wykonania przez Wykonawcę zobowiązania wynikającego z niniejszej Umowy, uznaje się datę odbioru, stwierdzoną w protokole odbioru końcowego ustaloną w następujący sposób:</w:t>
      </w:r>
    </w:p>
    <w:p w:rsidR="00F961C9" w:rsidRPr="00E424DF" w:rsidRDefault="00F961C9" w:rsidP="00C2301F">
      <w:pPr>
        <w:pStyle w:val="Akapitzlist"/>
        <w:numPr>
          <w:ilvl w:val="0"/>
          <w:numId w:val="34"/>
        </w:numPr>
        <w:spacing w:after="120" w:line="276" w:lineRule="auto"/>
        <w:rPr>
          <w:rFonts w:ascii="Times New Roman" w:hAnsi="Times New Roman" w:cs="Times New Roman"/>
        </w:rPr>
      </w:pPr>
      <w:r w:rsidRPr="00E424DF">
        <w:rPr>
          <w:rFonts w:ascii="Times New Roman" w:hAnsi="Times New Roman" w:cs="Times New Roman"/>
        </w:rPr>
        <w:t>W przypadku, gdy w toku odbioru zostanie potwierdzone faktyczne wykonanie robót i nie zostaną stwierdzone braki w dokumentacji odbiorowej, za datę wykonania umowy zostanie uznana data rozpoczęcia czynności odbiorowych;</w:t>
      </w:r>
    </w:p>
    <w:p w:rsidR="00F961C9" w:rsidRPr="00E424DF" w:rsidRDefault="00F961C9" w:rsidP="00C2301F">
      <w:pPr>
        <w:pStyle w:val="Akapitzlist"/>
        <w:numPr>
          <w:ilvl w:val="0"/>
          <w:numId w:val="34"/>
        </w:numPr>
        <w:spacing w:after="120" w:line="276" w:lineRule="auto"/>
        <w:rPr>
          <w:rFonts w:ascii="Times New Roman" w:hAnsi="Times New Roman" w:cs="Times New Roman"/>
        </w:rPr>
      </w:pPr>
      <w:r w:rsidRPr="00E424DF">
        <w:rPr>
          <w:rFonts w:ascii="Times New Roman" w:hAnsi="Times New Roman" w:cs="Times New Roman"/>
        </w:rPr>
        <w:t>W przypadku, gdy w toku odbioru zostanie potwierdzone faktyczne wykonanie robót lecz zostaną stwierdzone braki w dokumentacji odbiorowej, za datę wykonania umowy zostanie uznana dat</w:t>
      </w:r>
      <w:r w:rsidR="00DB6ACF" w:rsidRPr="00E424DF">
        <w:rPr>
          <w:rFonts w:ascii="Times New Roman" w:hAnsi="Times New Roman" w:cs="Times New Roman"/>
        </w:rPr>
        <w:t>a uzupełnienia tej dokumentacji.</w:t>
      </w:r>
      <w:r w:rsidRPr="00E424DF">
        <w:rPr>
          <w:rFonts w:ascii="Times New Roman" w:hAnsi="Times New Roman" w:cs="Times New Roman"/>
        </w:rPr>
        <w:t xml:space="preserve"> Jeżeli uzupełnienie dokumentów nastąpi po dniu określonym w umowie jako dzień zakończenia przedmiotu umowy, okres ten zostanie uznany przez Zamawiającego za zwłokę w wykonaniu przedmiotu umowy;</w:t>
      </w:r>
    </w:p>
    <w:p w:rsidR="00F961C9" w:rsidRPr="00E424DF" w:rsidRDefault="00F961C9" w:rsidP="00C2301F">
      <w:pPr>
        <w:pStyle w:val="Akapitzlist"/>
        <w:numPr>
          <w:ilvl w:val="0"/>
          <w:numId w:val="34"/>
        </w:numPr>
        <w:spacing w:after="120" w:line="276" w:lineRule="auto"/>
        <w:rPr>
          <w:rFonts w:ascii="Times New Roman" w:hAnsi="Times New Roman" w:cs="Times New Roman"/>
        </w:rPr>
      </w:pPr>
      <w:r w:rsidRPr="00E424DF">
        <w:rPr>
          <w:rFonts w:ascii="Times New Roman" w:hAnsi="Times New Roman" w:cs="Times New Roman"/>
        </w:rPr>
        <w:t xml:space="preserve">W przypadku, gdy w toku odbioru końcowego zostaną stwierdzone wady </w:t>
      </w:r>
      <w:r w:rsidR="00951006" w:rsidRPr="00E424DF">
        <w:rPr>
          <w:rFonts w:ascii="Times New Roman" w:hAnsi="Times New Roman" w:cs="Times New Roman"/>
        </w:rPr>
        <w:t xml:space="preserve">w wykonanych robotach </w:t>
      </w:r>
      <w:r w:rsidRPr="00E424DF">
        <w:rPr>
          <w:rFonts w:ascii="Times New Roman" w:hAnsi="Times New Roman" w:cs="Times New Roman"/>
        </w:rPr>
        <w:t>nadające się do usunięcia, za datę wykonania umowy zostanie uznana data ponownego zgłoszenia gotowości do odbioru, pod warunkiem, że w toku ponownego odbio</w:t>
      </w:r>
      <w:r w:rsidR="00DB6ACF" w:rsidRPr="00E424DF">
        <w:rPr>
          <w:rFonts w:ascii="Times New Roman" w:hAnsi="Times New Roman" w:cs="Times New Roman"/>
        </w:rPr>
        <w:t>ru nie zostaną stwierdzone wady.</w:t>
      </w:r>
    </w:p>
    <w:p w:rsidR="00951006" w:rsidRPr="00E424DF" w:rsidRDefault="00F961C9" w:rsidP="00C2301F">
      <w:pPr>
        <w:pStyle w:val="Akapitzlist"/>
        <w:numPr>
          <w:ilvl w:val="0"/>
          <w:numId w:val="32"/>
        </w:numPr>
        <w:spacing w:after="120" w:line="276" w:lineRule="auto"/>
        <w:rPr>
          <w:rFonts w:ascii="Times New Roman" w:hAnsi="Times New Roman" w:cs="Times New Roman"/>
        </w:rPr>
      </w:pPr>
      <w:r w:rsidRPr="00E424DF">
        <w:rPr>
          <w:rFonts w:ascii="Times New Roman" w:hAnsi="Times New Roman" w:cs="Times New Roman"/>
        </w:rPr>
        <w:t>Jeżeli w toku czynności odbioru zostaną stwierdzone wady, to Zamawiającemu przysługują następujące uprawnienia:</w:t>
      </w:r>
    </w:p>
    <w:p w:rsidR="00F961C9" w:rsidRPr="00E424DF" w:rsidRDefault="00DB6ACF" w:rsidP="00C2301F">
      <w:pPr>
        <w:pStyle w:val="Akapitzlist"/>
        <w:numPr>
          <w:ilvl w:val="0"/>
          <w:numId w:val="35"/>
        </w:numPr>
        <w:spacing w:after="120" w:line="276" w:lineRule="auto"/>
        <w:rPr>
          <w:rFonts w:ascii="Times New Roman" w:hAnsi="Times New Roman" w:cs="Times New Roman"/>
        </w:rPr>
      </w:pPr>
      <w:r w:rsidRPr="00E424DF">
        <w:rPr>
          <w:rFonts w:ascii="Times New Roman" w:hAnsi="Times New Roman" w:cs="Times New Roman"/>
        </w:rPr>
        <w:t>J</w:t>
      </w:r>
      <w:r w:rsidR="00F961C9" w:rsidRPr="00E424DF">
        <w:rPr>
          <w:rFonts w:ascii="Times New Roman" w:hAnsi="Times New Roman" w:cs="Times New Roman"/>
        </w:rPr>
        <w:t xml:space="preserve">eżeli wady nadają się do usunięcia, Zamawiający może odmówić odbioru do czasu usunięcia </w:t>
      </w:r>
      <w:r w:rsidR="00F961C9" w:rsidRPr="00E424DF">
        <w:rPr>
          <w:rFonts w:ascii="Times New Roman" w:hAnsi="Times New Roman" w:cs="Times New Roman"/>
        </w:rPr>
        <w:lastRenderedPageBreak/>
        <w:t xml:space="preserve">wad przez Wykonawcę na jego własny koszt </w:t>
      </w:r>
      <w:r w:rsidR="00706D94" w:rsidRPr="00E424DF">
        <w:rPr>
          <w:rFonts w:ascii="Times New Roman" w:hAnsi="Times New Roman" w:cs="Times New Roman"/>
        </w:rPr>
        <w:t>w terminach uzgodnionych przez S</w:t>
      </w:r>
      <w:r w:rsidRPr="00E424DF">
        <w:rPr>
          <w:rFonts w:ascii="Times New Roman" w:hAnsi="Times New Roman" w:cs="Times New Roman"/>
        </w:rPr>
        <w:t>trony;</w:t>
      </w:r>
    </w:p>
    <w:p w:rsidR="00F961C9" w:rsidRPr="00E424DF" w:rsidRDefault="00DB6ACF" w:rsidP="00C2301F">
      <w:pPr>
        <w:pStyle w:val="Akapitzlist"/>
        <w:numPr>
          <w:ilvl w:val="0"/>
          <w:numId w:val="35"/>
        </w:numPr>
        <w:spacing w:after="120" w:line="276" w:lineRule="auto"/>
        <w:rPr>
          <w:rFonts w:ascii="Times New Roman" w:hAnsi="Times New Roman" w:cs="Times New Roman"/>
        </w:rPr>
      </w:pPr>
      <w:r w:rsidRPr="00E424DF">
        <w:rPr>
          <w:rFonts w:ascii="Times New Roman" w:hAnsi="Times New Roman" w:cs="Times New Roman"/>
        </w:rPr>
        <w:t>J</w:t>
      </w:r>
      <w:r w:rsidR="00F961C9" w:rsidRPr="00E424DF">
        <w:rPr>
          <w:rFonts w:ascii="Times New Roman" w:hAnsi="Times New Roman" w:cs="Times New Roman"/>
        </w:rPr>
        <w:t>eżeli wady nie nadają się do usunięcia i nie uniemożliwiają użytkowania wykonanego przedmiotu umowy zgodnie z jego przeznaczeniem, Zamawiający może obniżyć wynagrodzenie odpowiednio do utraconej wartości użytk</w:t>
      </w:r>
      <w:r w:rsidRPr="00E424DF">
        <w:rPr>
          <w:rFonts w:ascii="Times New Roman" w:hAnsi="Times New Roman" w:cs="Times New Roman"/>
        </w:rPr>
        <w:t>owej, estetycznej i technicznej;</w:t>
      </w:r>
    </w:p>
    <w:p w:rsidR="00F961C9" w:rsidRPr="00E424DF" w:rsidRDefault="00DB6ACF" w:rsidP="00C2301F">
      <w:pPr>
        <w:pStyle w:val="Akapitzlist"/>
        <w:numPr>
          <w:ilvl w:val="0"/>
          <w:numId w:val="35"/>
        </w:numPr>
        <w:spacing w:after="120" w:line="276" w:lineRule="auto"/>
        <w:rPr>
          <w:rFonts w:ascii="Times New Roman" w:hAnsi="Times New Roman" w:cs="Times New Roman"/>
        </w:rPr>
      </w:pPr>
      <w:r w:rsidRPr="00E424DF">
        <w:rPr>
          <w:rFonts w:ascii="Times New Roman" w:hAnsi="Times New Roman" w:cs="Times New Roman"/>
        </w:rPr>
        <w:t>J</w:t>
      </w:r>
      <w:r w:rsidR="00F961C9" w:rsidRPr="00E424DF">
        <w:rPr>
          <w:rFonts w:ascii="Times New Roman" w:hAnsi="Times New Roman" w:cs="Times New Roman"/>
        </w:rPr>
        <w:t>eżeli wady nie nadają się do usunięcia i uniemożliwiają użytkowanie wykonanego przedmiotu umowy zgodne z przeznaczeniem, Zamawiający może:</w:t>
      </w:r>
    </w:p>
    <w:p w:rsidR="00F961C9" w:rsidRPr="00E424DF" w:rsidRDefault="00951006" w:rsidP="00C2301F">
      <w:pPr>
        <w:pStyle w:val="Akapitzlist"/>
        <w:numPr>
          <w:ilvl w:val="0"/>
          <w:numId w:val="36"/>
        </w:numPr>
        <w:spacing w:after="120" w:line="276" w:lineRule="auto"/>
        <w:rPr>
          <w:rFonts w:ascii="Times New Roman" w:hAnsi="Times New Roman" w:cs="Times New Roman"/>
        </w:rPr>
      </w:pPr>
      <w:r w:rsidRPr="00E424DF">
        <w:rPr>
          <w:rFonts w:ascii="Times New Roman" w:hAnsi="Times New Roman" w:cs="Times New Roman"/>
        </w:rPr>
        <w:t>odstąpić od u</w:t>
      </w:r>
      <w:r w:rsidR="00DB6ACF" w:rsidRPr="00E424DF">
        <w:rPr>
          <w:rFonts w:ascii="Times New Roman" w:hAnsi="Times New Roman" w:cs="Times New Roman"/>
        </w:rPr>
        <w:t>mowy;</w:t>
      </w:r>
    </w:p>
    <w:p w:rsidR="00F961C9" w:rsidRPr="00E424DF" w:rsidRDefault="00F961C9" w:rsidP="00C2301F">
      <w:pPr>
        <w:pStyle w:val="Akapitzlist"/>
        <w:numPr>
          <w:ilvl w:val="0"/>
          <w:numId w:val="36"/>
        </w:numPr>
        <w:spacing w:after="120" w:line="276" w:lineRule="auto"/>
        <w:rPr>
          <w:rFonts w:ascii="Times New Roman" w:hAnsi="Times New Roman" w:cs="Times New Roman"/>
        </w:rPr>
      </w:pPr>
      <w:r w:rsidRPr="00E424DF">
        <w:rPr>
          <w:rFonts w:ascii="Times New Roman" w:hAnsi="Times New Roman" w:cs="Times New Roman"/>
        </w:rPr>
        <w:t>żądać wykonania odbieranego przedmiotu odbioru po raz drugi.</w:t>
      </w:r>
    </w:p>
    <w:p w:rsidR="00F961C9" w:rsidRPr="00E424DF" w:rsidRDefault="00F961C9" w:rsidP="00C2301F">
      <w:pPr>
        <w:pStyle w:val="Akapitzlist"/>
        <w:numPr>
          <w:ilvl w:val="0"/>
          <w:numId w:val="32"/>
        </w:numPr>
        <w:spacing w:after="120" w:line="276" w:lineRule="auto"/>
        <w:rPr>
          <w:rFonts w:ascii="Times New Roman" w:hAnsi="Times New Roman" w:cs="Times New Roman"/>
        </w:rPr>
      </w:pPr>
      <w:r w:rsidRPr="00E424DF">
        <w:rPr>
          <w:rFonts w:ascii="Times New Roman" w:hAnsi="Times New Roman" w:cs="Times New Roman"/>
        </w:rPr>
        <w:t>Strony postanawiają, że z czynności odbioru końcowego będzie spisany protokół zawierający wszelkie ustalenia dokonane w toku odbioru, jak też terminy wyznaczone na usunięcie s</w:t>
      </w:r>
      <w:r w:rsidR="00FA6AE7" w:rsidRPr="00E424DF">
        <w:rPr>
          <w:rFonts w:ascii="Times New Roman" w:hAnsi="Times New Roman" w:cs="Times New Roman"/>
        </w:rPr>
        <w:t>twierdzonych przy odbiorze wad</w:t>
      </w:r>
      <w:r w:rsidR="00DB6ACF" w:rsidRPr="00E424DF">
        <w:rPr>
          <w:rFonts w:ascii="Times New Roman" w:hAnsi="Times New Roman" w:cs="Times New Roman"/>
        </w:rPr>
        <w:t xml:space="preserve"> lub braków</w:t>
      </w:r>
      <w:r w:rsidR="00FA6AE7" w:rsidRPr="00E424DF">
        <w:rPr>
          <w:rFonts w:ascii="Times New Roman" w:hAnsi="Times New Roman" w:cs="Times New Roman"/>
        </w:rPr>
        <w:t>.</w:t>
      </w:r>
    </w:p>
    <w:p w:rsidR="00FA6AE7" w:rsidRPr="00E424DF" w:rsidRDefault="00FA6AE7" w:rsidP="00C2301F">
      <w:pPr>
        <w:pStyle w:val="Akapitzlist"/>
        <w:numPr>
          <w:ilvl w:val="0"/>
          <w:numId w:val="32"/>
        </w:numPr>
        <w:spacing w:after="120" w:line="276" w:lineRule="auto"/>
        <w:rPr>
          <w:rFonts w:ascii="Times New Roman" w:hAnsi="Times New Roman" w:cs="Times New Roman"/>
        </w:rPr>
      </w:pPr>
      <w:r w:rsidRPr="00E424DF">
        <w:rPr>
          <w:rFonts w:ascii="Times New Roman" w:hAnsi="Times New Roman" w:cs="Times New Roman"/>
        </w:rPr>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rsidR="00F961C9" w:rsidRPr="00E424DF" w:rsidRDefault="00F961C9" w:rsidP="00C2301F">
      <w:pPr>
        <w:pStyle w:val="Akapitzlist"/>
        <w:numPr>
          <w:ilvl w:val="0"/>
          <w:numId w:val="32"/>
        </w:numPr>
        <w:spacing w:after="120" w:line="276" w:lineRule="auto"/>
        <w:rPr>
          <w:rFonts w:ascii="Times New Roman" w:hAnsi="Times New Roman" w:cs="Times New Roman"/>
        </w:rPr>
      </w:pPr>
      <w:r w:rsidRPr="00E424DF">
        <w:rPr>
          <w:rFonts w:ascii="Times New Roman" w:hAnsi="Times New Roman" w:cs="Times New Roman"/>
        </w:rPr>
        <w:t xml:space="preserve">Wykonawca jest zobowiązany do </w:t>
      </w:r>
      <w:r w:rsidR="00FA6AE7" w:rsidRPr="00E424DF">
        <w:rPr>
          <w:rFonts w:ascii="Times New Roman" w:hAnsi="Times New Roman" w:cs="Times New Roman"/>
        </w:rPr>
        <w:t xml:space="preserve">pisemnego </w:t>
      </w:r>
      <w:r w:rsidRPr="00E424DF">
        <w:rPr>
          <w:rFonts w:ascii="Times New Roman" w:hAnsi="Times New Roman" w:cs="Times New Roman"/>
        </w:rPr>
        <w:t>zawiadomienia Zamawiającego o usunięciu wad oraz do żądania wyznaczenia terminu odbioru zakwe</w:t>
      </w:r>
      <w:r w:rsidR="00FA6AE7" w:rsidRPr="00E424DF">
        <w:rPr>
          <w:rFonts w:ascii="Times New Roman" w:hAnsi="Times New Roman" w:cs="Times New Roman"/>
        </w:rPr>
        <w:t xml:space="preserve">stionowanych poprzednio robót </w:t>
      </w:r>
      <w:r w:rsidRPr="00E424DF">
        <w:rPr>
          <w:rFonts w:ascii="Times New Roman" w:hAnsi="Times New Roman" w:cs="Times New Roman"/>
        </w:rPr>
        <w:t>jako wadliwych lub braków dokumentacji.</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3F3834" w:rsidP="00CC503D">
      <w:pPr>
        <w:pStyle w:val="Nagwek1"/>
        <w:spacing w:before="0" w:after="120" w:line="276" w:lineRule="auto"/>
      </w:pPr>
      <w:r w:rsidRPr="00E424DF">
        <w:t>§ 16</w:t>
      </w:r>
      <w:r w:rsidR="00312F3D" w:rsidRPr="00E424DF">
        <w:br/>
      </w:r>
      <w:r w:rsidR="00F961C9" w:rsidRPr="00E424DF">
        <w:t>RĘKOJMIA I GWARANCJA JAKOŚCI NA ROBOTY BUDOWLANE I DOKUMENTACJĘ PROJEKTOWĄ</w:t>
      </w:r>
    </w:p>
    <w:p w:rsidR="0099276B" w:rsidRPr="00E424DF" w:rsidRDefault="0099276B" w:rsidP="00CC503D">
      <w:pPr>
        <w:spacing w:after="120" w:line="276" w:lineRule="auto"/>
        <w:jc w:val="both"/>
        <w:rPr>
          <w:rFonts w:ascii="Times New Roman" w:hAnsi="Times New Roman" w:cs="Times New Roman"/>
          <w:b/>
        </w:rPr>
      </w:pPr>
    </w:p>
    <w:p w:rsidR="0099276B" w:rsidRPr="00E424DF" w:rsidRDefault="0099276B" w:rsidP="00C2301F">
      <w:pPr>
        <w:pStyle w:val="Akapitzlist"/>
        <w:numPr>
          <w:ilvl w:val="0"/>
          <w:numId w:val="39"/>
        </w:numPr>
        <w:spacing w:after="120" w:line="276" w:lineRule="auto"/>
        <w:rPr>
          <w:rFonts w:ascii="Times New Roman" w:hAnsi="Times New Roman" w:cs="Times New Roman"/>
        </w:rPr>
      </w:pPr>
      <w:r w:rsidRPr="00E424DF">
        <w:rPr>
          <w:rFonts w:ascii="Times New Roman" w:hAnsi="Times New Roman" w:cs="Times New Roman"/>
        </w:rPr>
        <w:t>Strony postanawiają, że odpowiedzialność wykonawcy z tytułu rękojmi za wady i gwarancji jakości wykonanego przedmiotu umowy, w tym dokumentacji projektowej,  wynosi …… miesiące licząc od dnia odbioru końcowego przedmiotu umowy.</w:t>
      </w:r>
    </w:p>
    <w:p w:rsidR="0099276B" w:rsidRPr="00E424DF" w:rsidRDefault="0099276B" w:rsidP="00C2301F">
      <w:pPr>
        <w:pStyle w:val="Akapitzlist"/>
        <w:numPr>
          <w:ilvl w:val="0"/>
          <w:numId w:val="39"/>
        </w:numPr>
        <w:spacing w:after="120" w:line="276" w:lineRule="auto"/>
        <w:rPr>
          <w:rFonts w:ascii="Times New Roman" w:hAnsi="Times New Roman" w:cs="Times New Roman"/>
        </w:rPr>
      </w:pPr>
      <w:r w:rsidRPr="00E424DF">
        <w:rPr>
          <w:rFonts w:ascii="Times New Roman" w:hAnsi="Times New Roman" w:cs="Times New Roman"/>
        </w:rPr>
        <w:t>Realizacja uprawnień wynikających z rękojmi oraz gwarancji za wady będzie wykonywana zgodnie z przepisami Kodeksu cywilnego z uwzględnieniem postanowień niniejszej umowy.</w:t>
      </w:r>
    </w:p>
    <w:p w:rsidR="0099276B" w:rsidRPr="00E424DF" w:rsidRDefault="0099276B" w:rsidP="00C2301F">
      <w:pPr>
        <w:pStyle w:val="Akapitzlist"/>
        <w:numPr>
          <w:ilvl w:val="0"/>
          <w:numId w:val="39"/>
        </w:numPr>
        <w:spacing w:after="120" w:line="276" w:lineRule="auto"/>
        <w:rPr>
          <w:rFonts w:ascii="Times New Roman" w:hAnsi="Times New Roman" w:cs="Times New Roman"/>
        </w:rPr>
      </w:pPr>
      <w:r w:rsidRPr="00E424DF">
        <w:rPr>
          <w:rFonts w:ascii="Times New Roman" w:hAnsi="Times New Roman" w:cs="Times New Roman"/>
        </w:rPr>
        <w:t>Wykonawca jest odpowiedzialny względem Zamawiającego, jeżeli wykonany przedmiot umowy ma wadę fizyczną lub prawną.</w:t>
      </w:r>
    </w:p>
    <w:p w:rsidR="0099276B" w:rsidRPr="00E424DF" w:rsidRDefault="0099276B" w:rsidP="00C2301F">
      <w:pPr>
        <w:pStyle w:val="Akapitzlist"/>
        <w:numPr>
          <w:ilvl w:val="0"/>
          <w:numId w:val="39"/>
        </w:numPr>
        <w:spacing w:after="120" w:line="276" w:lineRule="auto"/>
        <w:rPr>
          <w:rFonts w:ascii="Times New Roman" w:hAnsi="Times New Roman" w:cs="Times New Roman"/>
        </w:rPr>
      </w:pPr>
      <w:r w:rsidRPr="00E424DF">
        <w:rPr>
          <w:rFonts w:ascii="Times New Roman" w:hAnsi="Times New Roman" w:cs="Times New Roman"/>
        </w:rPr>
        <w:t>Wykonawca ponosi koszt naprawy wykonanego przedmiotu umowy, w szczególności obejmuje to koszty demontażu i dostarczenia rzeczy, robocizny, materiałów oraz ponownego zamontowania i uruchomienia.</w:t>
      </w:r>
    </w:p>
    <w:p w:rsidR="0099276B" w:rsidRPr="00E424DF" w:rsidRDefault="0099276B" w:rsidP="00C2301F">
      <w:pPr>
        <w:pStyle w:val="Akapitzlist"/>
        <w:numPr>
          <w:ilvl w:val="0"/>
          <w:numId w:val="39"/>
        </w:numPr>
        <w:spacing w:after="120" w:line="276" w:lineRule="auto"/>
        <w:rPr>
          <w:rFonts w:ascii="Times New Roman" w:hAnsi="Times New Roman" w:cs="Times New Roman"/>
        </w:rPr>
      </w:pPr>
      <w:r w:rsidRPr="00E424DF">
        <w:rPr>
          <w:rFonts w:ascii="Times New Roman" w:hAnsi="Times New Roman" w:cs="Times New Roman"/>
        </w:rPr>
        <w:t>Wykonawca ma obowiązek w szczególności, wymienić wykonany element przedmiotu umowy na wolny od wad bądź dokonać jego naprawy poprzez usunięcie wady fizycznej.</w:t>
      </w:r>
    </w:p>
    <w:p w:rsidR="0099276B" w:rsidRPr="00E424DF" w:rsidRDefault="0099276B" w:rsidP="00C2301F">
      <w:pPr>
        <w:pStyle w:val="Akapitzlist"/>
        <w:numPr>
          <w:ilvl w:val="0"/>
          <w:numId w:val="39"/>
        </w:numPr>
        <w:spacing w:after="120" w:line="276" w:lineRule="auto"/>
        <w:rPr>
          <w:rFonts w:ascii="Times New Roman" w:hAnsi="Times New Roman" w:cs="Times New Roman"/>
        </w:rPr>
      </w:pPr>
      <w:r w:rsidRPr="00E424DF">
        <w:rPr>
          <w:rFonts w:ascii="Times New Roman" w:hAnsi="Times New Roman" w:cs="Times New Roman"/>
        </w:rPr>
        <w:t xml:space="preserve">Zamawiający może wykonywać uprawnienia z tytułu rękojmi za wady fizyczne rzeczy niezależnie od </w:t>
      </w:r>
      <w:r w:rsidRPr="00E424DF">
        <w:rPr>
          <w:rFonts w:ascii="Times New Roman" w:hAnsi="Times New Roman" w:cs="Times New Roman"/>
        </w:rPr>
        <w:lastRenderedPageBreak/>
        <w:t xml:space="preserve">uprawnień wynikających z gwarancji. Wykonanie uprawnień z gwarancji nie wpływa na odpowiedzialność </w:t>
      </w:r>
      <w:r w:rsidR="00DB6ACF" w:rsidRPr="00E424DF">
        <w:rPr>
          <w:rFonts w:ascii="Times New Roman" w:hAnsi="Times New Roman" w:cs="Times New Roman"/>
        </w:rPr>
        <w:t>Wykonawcy</w:t>
      </w:r>
      <w:r w:rsidRPr="00E424DF">
        <w:rPr>
          <w:rFonts w:ascii="Times New Roman" w:hAnsi="Times New Roman" w:cs="Times New Roman"/>
        </w:rPr>
        <w:t xml:space="preserve"> z tytułu rękojmi.</w:t>
      </w:r>
    </w:p>
    <w:p w:rsidR="0099276B" w:rsidRPr="00E424DF" w:rsidRDefault="0099276B" w:rsidP="00C2301F">
      <w:pPr>
        <w:pStyle w:val="Akapitzlist"/>
        <w:numPr>
          <w:ilvl w:val="0"/>
          <w:numId w:val="39"/>
        </w:numPr>
        <w:spacing w:after="120" w:line="276" w:lineRule="auto"/>
        <w:rPr>
          <w:rFonts w:ascii="Times New Roman" w:hAnsi="Times New Roman" w:cs="Times New Roman"/>
        </w:rPr>
      </w:pPr>
      <w:r w:rsidRPr="00E424DF">
        <w:rPr>
          <w:rFonts w:ascii="Times New Roman" w:hAnsi="Times New Roman" w:cs="Times New Roman"/>
        </w:rPr>
        <w:t>Wykonawca gwarantuje, że wykonane roboty i użyte materiały oraz urządzenia nie będą miały usterek konstrukcyjnych, materiałowych lub wynikających z błędów technologicznych i zapewnią bezpieczne i bezawaryjne użytkowanie wykonanego przedmiotu umowy. Niniejsze postanowienie stanowi udzielenie gwarancji bez potrzeby wydawania odrębnego dokumentu gwarancyjnego. Dokument gwarancyjny stanowi niniejsza umowa.</w:t>
      </w:r>
    </w:p>
    <w:p w:rsidR="0099276B" w:rsidRPr="00E424DF" w:rsidRDefault="0099276B" w:rsidP="00C2301F">
      <w:pPr>
        <w:pStyle w:val="Akapitzlist"/>
        <w:numPr>
          <w:ilvl w:val="0"/>
          <w:numId w:val="39"/>
        </w:numPr>
        <w:spacing w:after="120" w:line="276" w:lineRule="auto"/>
        <w:rPr>
          <w:rFonts w:ascii="Times New Roman" w:hAnsi="Times New Roman" w:cs="Times New Roman"/>
        </w:rPr>
      </w:pPr>
      <w:r w:rsidRPr="00E424DF">
        <w:rPr>
          <w:rFonts w:ascii="Times New Roman" w:hAnsi="Times New Roman" w:cs="Times New Roman"/>
        </w:rPr>
        <w:t>Uprawnienia Zamawiającego z tytułu rękojmi za wady dokumentacji projektowej wygasają w stosunku do Wykonawcy wraz z wygaśnięciem jego odpowiedzialności z tytułu rękojmi za wady obiektu lub robót wykonanych na jej podstawie.</w:t>
      </w:r>
    </w:p>
    <w:p w:rsidR="0099276B" w:rsidRPr="00E424DF" w:rsidRDefault="0099276B" w:rsidP="00C2301F">
      <w:pPr>
        <w:pStyle w:val="Akapitzlist"/>
        <w:numPr>
          <w:ilvl w:val="0"/>
          <w:numId w:val="39"/>
        </w:numPr>
        <w:spacing w:after="120" w:line="276" w:lineRule="auto"/>
        <w:rPr>
          <w:rFonts w:ascii="Times New Roman" w:hAnsi="Times New Roman" w:cs="Times New Roman"/>
        </w:rPr>
      </w:pPr>
      <w:r w:rsidRPr="00E424DF">
        <w:rPr>
          <w:rFonts w:ascii="Times New Roman" w:hAnsi="Times New Roman" w:cs="Times New Roman"/>
        </w:rPr>
        <w:t>Okres gwarancji ulega stosownemu przedłużeniu lub rozpoczyna swój bieg od nowa w przypadkach określonych w art. 581 Kodeksu cywilnego:</w:t>
      </w:r>
    </w:p>
    <w:p w:rsidR="0099276B" w:rsidRPr="00E424DF" w:rsidRDefault="0099276B" w:rsidP="00C2301F">
      <w:pPr>
        <w:pStyle w:val="Akapitzlist"/>
        <w:numPr>
          <w:ilvl w:val="0"/>
          <w:numId w:val="40"/>
        </w:numPr>
        <w:spacing w:after="120" w:line="276" w:lineRule="auto"/>
        <w:rPr>
          <w:rFonts w:ascii="Times New Roman" w:hAnsi="Times New Roman" w:cs="Times New Roman"/>
        </w:rPr>
      </w:pPr>
      <w:r w:rsidRPr="00E424DF">
        <w:rPr>
          <w:rFonts w:ascii="Times New Roman" w:hAnsi="Times New Roman" w:cs="Times New Roman"/>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t>
      </w:r>
      <w:r w:rsidR="00172534" w:rsidRPr="00E424DF">
        <w:rPr>
          <w:rFonts w:ascii="Times New Roman" w:hAnsi="Times New Roman" w:cs="Times New Roman"/>
        </w:rPr>
        <w:t xml:space="preserve">Wykonawca </w:t>
      </w:r>
      <w:r w:rsidRPr="00E424DF">
        <w:rPr>
          <w:rFonts w:ascii="Times New Roman" w:hAnsi="Times New Roman" w:cs="Times New Roman"/>
        </w:rPr>
        <w:t>wymienił część rzeczy, przepis powyższy stosuje się od</w:t>
      </w:r>
      <w:r w:rsidR="00DB6ACF" w:rsidRPr="00E424DF">
        <w:rPr>
          <w:rFonts w:ascii="Times New Roman" w:hAnsi="Times New Roman" w:cs="Times New Roman"/>
        </w:rPr>
        <w:t>powiednio do części wymienionej;</w:t>
      </w:r>
    </w:p>
    <w:p w:rsidR="0099276B" w:rsidRPr="00E424DF" w:rsidRDefault="0099276B" w:rsidP="00C2301F">
      <w:pPr>
        <w:pStyle w:val="Akapitzlist"/>
        <w:numPr>
          <w:ilvl w:val="0"/>
          <w:numId w:val="40"/>
        </w:numPr>
        <w:spacing w:after="120" w:line="276" w:lineRule="auto"/>
        <w:rPr>
          <w:rFonts w:ascii="Times New Roman" w:hAnsi="Times New Roman" w:cs="Times New Roman"/>
        </w:rPr>
      </w:pPr>
      <w:r w:rsidRPr="00E424DF">
        <w:rPr>
          <w:rFonts w:ascii="Times New Roman" w:hAnsi="Times New Roman" w:cs="Times New Roman"/>
        </w:rPr>
        <w:t>W innych wypadkach</w:t>
      </w:r>
      <w:r w:rsidR="00172534" w:rsidRPr="00E424DF">
        <w:rPr>
          <w:rFonts w:ascii="Times New Roman" w:hAnsi="Times New Roman" w:cs="Times New Roman"/>
        </w:rPr>
        <w:t xml:space="preserve">, niż wskazane w </w:t>
      </w:r>
      <w:r w:rsidR="006650A8" w:rsidRPr="00E424DF">
        <w:rPr>
          <w:rFonts w:ascii="Times New Roman" w:hAnsi="Times New Roman" w:cs="Times New Roman"/>
        </w:rPr>
        <w:t>pkt</w:t>
      </w:r>
      <w:r w:rsidR="00172534" w:rsidRPr="00E424DF">
        <w:rPr>
          <w:rFonts w:ascii="Times New Roman" w:hAnsi="Times New Roman" w:cs="Times New Roman"/>
        </w:rPr>
        <w:t xml:space="preserve"> 1, </w:t>
      </w:r>
      <w:r w:rsidRPr="00E424DF">
        <w:rPr>
          <w:rFonts w:ascii="Times New Roman" w:hAnsi="Times New Roman" w:cs="Times New Roman"/>
        </w:rPr>
        <w:t xml:space="preserve">termin gwarancji ulega przedłużeniu o czas, w ciągu którego wskutek wady rzeczy objętej gwarancją </w:t>
      </w:r>
      <w:r w:rsidR="00172534" w:rsidRPr="00E424DF">
        <w:rPr>
          <w:rFonts w:ascii="Times New Roman" w:hAnsi="Times New Roman" w:cs="Times New Roman"/>
        </w:rPr>
        <w:t xml:space="preserve">Zamawiający </w:t>
      </w:r>
      <w:r w:rsidRPr="00E424DF">
        <w:rPr>
          <w:rFonts w:ascii="Times New Roman" w:hAnsi="Times New Roman" w:cs="Times New Roman"/>
        </w:rPr>
        <w:t>nie mógł z niej korzystać.</w:t>
      </w:r>
    </w:p>
    <w:p w:rsidR="0099276B" w:rsidRPr="00E424DF" w:rsidRDefault="0099276B" w:rsidP="00C2301F">
      <w:pPr>
        <w:pStyle w:val="Akapitzlist"/>
        <w:numPr>
          <w:ilvl w:val="0"/>
          <w:numId w:val="39"/>
        </w:numPr>
        <w:spacing w:after="120" w:line="276" w:lineRule="auto"/>
        <w:rPr>
          <w:rFonts w:ascii="Times New Roman" w:hAnsi="Times New Roman" w:cs="Times New Roman"/>
        </w:rPr>
      </w:pPr>
      <w:r w:rsidRPr="00E424DF">
        <w:rPr>
          <w:rFonts w:ascii="Times New Roman" w:hAnsi="Times New Roman" w:cs="Times New Roman"/>
        </w:rPr>
        <w:t>Wykonawca odpowiada za wady w wykonaniu przedmiotu umowy, a Zamawiający może dochodzić roszczeń z tytułu gwarancji lub rękojmi także po terminie określonym w ust. 1, jeżeli reklamował wadę przed upływem tego terminu.</w:t>
      </w:r>
    </w:p>
    <w:p w:rsidR="0099276B" w:rsidRPr="00E424DF" w:rsidRDefault="0099276B" w:rsidP="00C2301F">
      <w:pPr>
        <w:pStyle w:val="Akapitzlist"/>
        <w:numPr>
          <w:ilvl w:val="0"/>
          <w:numId w:val="39"/>
        </w:numPr>
        <w:spacing w:after="120" w:line="276" w:lineRule="auto"/>
        <w:rPr>
          <w:rFonts w:ascii="Times New Roman" w:hAnsi="Times New Roman" w:cs="Times New Roman"/>
        </w:rPr>
      </w:pPr>
      <w:r w:rsidRPr="00E424DF">
        <w:rPr>
          <w:rFonts w:ascii="Times New Roman" w:hAnsi="Times New Roman" w:cs="Times New Roman"/>
        </w:rPr>
        <w:t xml:space="preserve">Uprawnienia z tytułu gwarancji lub rękojmi dotyczące urządzeń i materiałów będą realizowane w miejscu ich montażu. W przypadku konieczności ich transportu będzie się to </w:t>
      </w:r>
      <w:r w:rsidR="00DB6ACF" w:rsidRPr="00E424DF">
        <w:rPr>
          <w:rFonts w:ascii="Times New Roman" w:hAnsi="Times New Roman" w:cs="Times New Roman"/>
        </w:rPr>
        <w:t>dokonywać staraniem i na koszt W</w:t>
      </w:r>
      <w:r w:rsidRPr="00E424DF">
        <w:rPr>
          <w:rFonts w:ascii="Times New Roman" w:hAnsi="Times New Roman" w:cs="Times New Roman"/>
        </w:rPr>
        <w:t>ykonawcy.</w:t>
      </w:r>
    </w:p>
    <w:p w:rsidR="0099276B" w:rsidRPr="00E424DF" w:rsidRDefault="0099276B" w:rsidP="00C2301F">
      <w:pPr>
        <w:pStyle w:val="Akapitzlist"/>
        <w:numPr>
          <w:ilvl w:val="0"/>
          <w:numId w:val="39"/>
        </w:numPr>
        <w:spacing w:after="120" w:line="276" w:lineRule="auto"/>
        <w:rPr>
          <w:rFonts w:ascii="Times New Roman" w:hAnsi="Times New Roman" w:cs="Times New Roman"/>
        </w:rPr>
      </w:pPr>
      <w:r w:rsidRPr="00E424DF">
        <w:rPr>
          <w:rFonts w:ascii="Times New Roman" w:hAnsi="Times New Roman" w:cs="Times New Roman"/>
        </w:rPr>
        <w:t>Zamawiający wyznaczy ostateczny gwarancyjny przeg</w:t>
      </w:r>
      <w:r w:rsidR="00DB6ACF" w:rsidRPr="00E424DF">
        <w:rPr>
          <w:rFonts w:ascii="Times New Roman" w:hAnsi="Times New Roman" w:cs="Times New Roman"/>
        </w:rPr>
        <w:t>ląd z udziałem przedstawiciela W</w:t>
      </w:r>
      <w:r w:rsidRPr="00E424DF">
        <w:rPr>
          <w:rFonts w:ascii="Times New Roman" w:hAnsi="Times New Roman" w:cs="Times New Roman"/>
        </w:rPr>
        <w:t>ykonawcy przed upływem okresu rękojmi za wady i gwarancji jakości ustalonego w umowie.</w:t>
      </w:r>
    </w:p>
    <w:p w:rsidR="0099276B" w:rsidRPr="00E424DF" w:rsidRDefault="0099276B" w:rsidP="00C2301F">
      <w:pPr>
        <w:pStyle w:val="Akapitzlist"/>
        <w:numPr>
          <w:ilvl w:val="0"/>
          <w:numId w:val="39"/>
        </w:numPr>
        <w:spacing w:after="120" w:line="276" w:lineRule="auto"/>
        <w:rPr>
          <w:rFonts w:ascii="Times New Roman" w:hAnsi="Times New Roman" w:cs="Times New Roman"/>
        </w:rPr>
      </w:pPr>
      <w:r w:rsidRPr="00E424DF">
        <w:rPr>
          <w:rFonts w:ascii="Times New Roman" w:hAnsi="Times New Roman" w:cs="Times New Roman"/>
        </w:rPr>
        <w:t>Gwarancja jakości w zakresie dokumentacji projektowej obejmuje w szczególności opracowanie rozwiązań zamiennych do rozwiązań przewidzianych w dokumentacji projektowej, które nie mogą być zrealizowane ze względu na ich wadę, lub które nie mogą być wykonane zgodnie ze sztuką budowlaną i zasadami wiedzy technicznej.</w:t>
      </w:r>
    </w:p>
    <w:p w:rsidR="0099276B" w:rsidRPr="00E424DF" w:rsidRDefault="0099276B" w:rsidP="00C2301F">
      <w:pPr>
        <w:pStyle w:val="Akapitzlist"/>
        <w:numPr>
          <w:ilvl w:val="0"/>
          <w:numId w:val="39"/>
        </w:numPr>
        <w:spacing w:after="120" w:line="276" w:lineRule="auto"/>
        <w:rPr>
          <w:rFonts w:ascii="Times New Roman" w:hAnsi="Times New Roman" w:cs="Times New Roman"/>
        </w:rPr>
      </w:pPr>
      <w:r w:rsidRPr="00E424DF">
        <w:rPr>
          <w:rFonts w:ascii="Times New Roman" w:hAnsi="Times New Roman" w:cs="Times New Roman"/>
        </w:rPr>
        <w:t>Zamawiający pisemnie zgłosi Wykonawcy wykrycie wady w okresie gwarancji i rękojmi, określając jednocześnie termin i miejsce oględzin koniecznych do określenia zakresu wady i sposobu jej usunięcia, również w zakresie dokumentacji projektowej. Wykonawca zobowiązany jest do uczestniczenia w oględzinach w miejscu i terminie określonym przez Zamawiającego. Jeżeli Wykonawca nie zgłosi się w terminie określonym przez Zamawiającego, Zamawiający jednostronnie określa sposób usunięcia wady, a żądanie Zamawiającego w zakresie sposobu usunięcia wad uznaje się za uzasadnione.</w:t>
      </w:r>
    </w:p>
    <w:p w:rsidR="0099276B" w:rsidRPr="00E424DF" w:rsidRDefault="0099276B" w:rsidP="00C2301F">
      <w:pPr>
        <w:pStyle w:val="Akapitzlist"/>
        <w:numPr>
          <w:ilvl w:val="0"/>
          <w:numId w:val="39"/>
        </w:numPr>
        <w:spacing w:after="120" w:line="276" w:lineRule="auto"/>
        <w:rPr>
          <w:rFonts w:ascii="Times New Roman" w:hAnsi="Times New Roman" w:cs="Times New Roman"/>
        </w:rPr>
      </w:pPr>
      <w:r w:rsidRPr="00E424DF">
        <w:rPr>
          <w:rFonts w:ascii="Times New Roman" w:hAnsi="Times New Roman" w:cs="Times New Roman"/>
        </w:rPr>
        <w:lastRenderedPageBreak/>
        <w:t xml:space="preserve">Wykonawca zobowiązuje się do nieodpłatnego usunięcia wady w terminie do 14 dni od dnia dokonania oględzin o których mowa w ust. </w:t>
      </w:r>
      <w:r w:rsidR="00172534" w:rsidRPr="00E424DF">
        <w:rPr>
          <w:rFonts w:ascii="Times New Roman" w:hAnsi="Times New Roman" w:cs="Times New Roman"/>
        </w:rPr>
        <w:t>14</w:t>
      </w:r>
      <w:r w:rsidRPr="00E424DF">
        <w:rPr>
          <w:rFonts w:ascii="Times New Roman" w:hAnsi="Times New Roman" w:cs="Times New Roman"/>
        </w:rPr>
        <w:t>, a jeżeli nie będzie to możliwe technicznie</w:t>
      </w:r>
      <w:r w:rsidR="00706D94" w:rsidRPr="00E424DF">
        <w:rPr>
          <w:rFonts w:ascii="Times New Roman" w:hAnsi="Times New Roman" w:cs="Times New Roman"/>
        </w:rPr>
        <w:t>, w terminie uzgodnionym przez Strony. Jeżeli S</w:t>
      </w:r>
      <w:r w:rsidRPr="00E424DF">
        <w:rPr>
          <w:rFonts w:ascii="Times New Roman" w:hAnsi="Times New Roman" w:cs="Times New Roman"/>
        </w:rPr>
        <w:t>trony nie uzgodnią terminu usunięcia wady, Zamawiający jednostronnie wyznacza odpowiedni termin, w którym Wykonawca zobowiązany jest usunąć wadę.</w:t>
      </w:r>
    </w:p>
    <w:p w:rsidR="0099276B" w:rsidRPr="00E424DF" w:rsidRDefault="0099276B" w:rsidP="00C2301F">
      <w:pPr>
        <w:pStyle w:val="Akapitzlist"/>
        <w:numPr>
          <w:ilvl w:val="0"/>
          <w:numId w:val="39"/>
        </w:numPr>
        <w:spacing w:after="120" w:line="276" w:lineRule="auto"/>
        <w:rPr>
          <w:rFonts w:ascii="Times New Roman" w:hAnsi="Times New Roman" w:cs="Times New Roman"/>
        </w:rPr>
      </w:pPr>
      <w:r w:rsidRPr="00E424DF">
        <w:rPr>
          <w:rFonts w:ascii="Times New Roman" w:hAnsi="Times New Roman" w:cs="Times New Roman"/>
        </w:rPr>
        <w:t>W przypadku nieusunięcia przez wykonawcę wad, Zamawiający ma prawo zlecić ich usunięcie innemu podmiotowi na koszt i ryz</w:t>
      </w:r>
      <w:r w:rsidR="00DB6ACF" w:rsidRPr="00E424DF">
        <w:rPr>
          <w:rFonts w:ascii="Times New Roman" w:hAnsi="Times New Roman" w:cs="Times New Roman"/>
        </w:rPr>
        <w:t>yko W</w:t>
      </w:r>
      <w:r w:rsidRPr="00E424DF">
        <w:rPr>
          <w:rFonts w:ascii="Times New Roman" w:hAnsi="Times New Roman" w:cs="Times New Roman"/>
        </w:rPr>
        <w:t xml:space="preserve">ykonawcy. Wykonawca zobowiązuje się do pokrycia kosztów takiej naprawy i uregulowania należności wobec Zamawiającego w terminie 14 dni od daty otrzymania wezwania. W przypadku nieuregulowania należności, Zamawiającemu przysługuje prawo jej potrącenia </w:t>
      </w:r>
      <w:r w:rsidR="00DB6ACF" w:rsidRPr="00E424DF">
        <w:rPr>
          <w:rFonts w:ascii="Times New Roman" w:hAnsi="Times New Roman" w:cs="Times New Roman"/>
        </w:rPr>
        <w:t xml:space="preserve">odpowiedniej kwoty </w:t>
      </w:r>
      <w:r w:rsidRPr="00E424DF">
        <w:rPr>
          <w:rFonts w:ascii="Times New Roman" w:hAnsi="Times New Roman" w:cs="Times New Roman"/>
        </w:rPr>
        <w:t>z zabezpieczenia należytego wykonania umowy.</w:t>
      </w:r>
    </w:p>
    <w:p w:rsidR="0099276B" w:rsidRPr="00E424DF" w:rsidRDefault="00172534" w:rsidP="00C2301F">
      <w:pPr>
        <w:pStyle w:val="Akapitzlist"/>
        <w:numPr>
          <w:ilvl w:val="0"/>
          <w:numId w:val="39"/>
        </w:numPr>
        <w:spacing w:after="120" w:line="276" w:lineRule="auto"/>
        <w:rPr>
          <w:rFonts w:ascii="Times New Roman" w:hAnsi="Times New Roman" w:cs="Times New Roman"/>
        </w:rPr>
      </w:pPr>
      <w:r w:rsidRPr="00E424DF">
        <w:rPr>
          <w:rFonts w:ascii="Times New Roman" w:hAnsi="Times New Roman" w:cs="Times New Roman"/>
        </w:rPr>
        <w:t>Postanowienia ust. 16 mają zastosowanie również w odniesieniu do dokumentacji projektowej</w:t>
      </w:r>
      <w:r w:rsidR="0099276B" w:rsidRPr="00E424DF">
        <w:rPr>
          <w:rFonts w:ascii="Times New Roman" w:hAnsi="Times New Roman" w:cs="Times New Roman"/>
        </w:rPr>
        <w:t xml:space="preserve"> będąc</w:t>
      </w:r>
      <w:r w:rsidRPr="00E424DF">
        <w:rPr>
          <w:rFonts w:ascii="Times New Roman" w:hAnsi="Times New Roman" w:cs="Times New Roman"/>
        </w:rPr>
        <w:t>ej</w:t>
      </w:r>
      <w:r w:rsidR="0099276B" w:rsidRPr="00E424DF">
        <w:rPr>
          <w:rFonts w:ascii="Times New Roman" w:hAnsi="Times New Roman" w:cs="Times New Roman"/>
        </w:rPr>
        <w:t xml:space="preserve"> przedmiotem umowy, jeżeli </w:t>
      </w:r>
      <w:r w:rsidRPr="00E424DF">
        <w:rPr>
          <w:rFonts w:ascii="Times New Roman" w:hAnsi="Times New Roman" w:cs="Times New Roman"/>
        </w:rPr>
        <w:t xml:space="preserve">usunięcie wad przedmiotu zamówienia wymaga wpierw usunięcia wad </w:t>
      </w:r>
      <w:r w:rsidR="0099276B" w:rsidRPr="00E424DF">
        <w:rPr>
          <w:rFonts w:ascii="Times New Roman" w:hAnsi="Times New Roman" w:cs="Times New Roman"/>
        </w:rPr>
        <w:t>w tej dokumentacji.</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172534" w:rsidP="00CC503D">
      <w:pPr>
        <w:pStyle w:val="Nagwek1"/>
        <w:spacing w:before="0" w:after="120" w:line="276" w:lineRule="auto"/>
      </w:pPr>
      <w:r w:rsidRPr="00E424DF">
        <w:t>§ 17</w:t>
      </w:r>
      <w:r w:rsidR="00312F3D" w:rsidRPr="00E424DF">
        <w:br/>
      </w:r>
      <w:r w:rsidR="00F961C9" w:rsidRPr="00E424DF">
        <w:t>ZABEZPIECZENIE NALEŻYTEGO WYKONANIA UMOWY</w:t>
      </w:r>
    </w:p>
    <w:p w:rsidR="00312F3D" w:rsidRPr="00E424DF" w:rsidRDefault="00312F3D" w:rsidP="00CC503D">
      <w:pPr>
        <w:spacing w:after="120" w:line="276" w:lineRule="auto"/>
        <w:rPr>
          <w:rFonts w:ascii="Times New Roman" w:hAnsi="Times New Roman" w:cs="Times New Roman"/>
        </w:rPr>
      </w:pPr>
    </w:p>
    <w:p w:rsidR="00F961C9" w:rsidRPr="00E424DF" w:rsidRDefault="00F961C9" w:rsidP="00C2301F">
      <w:pPr>
        <w:pStyle w:val="Akapitzlist"/>
        <w:numPr>
          <w:ilvl w:val="0"/>
          <w:numId w:val="41"/>
        </w:numPr>
        <w:spacing w:after="120" w:line="276" w:lineRule="auto"/>
        <w:rPr>
          <w:rFonts w:ascii="Times New Roman" w:hAnsi="Times New Roman" w:cs="Times New Roman"/>
        </w:rPr>
      </w:pPr>
      <w:r w:rsidRPr="00E424DF">
        <w:rPr>
          <w:rFonts w:ascii="Times New Roman" w:hAnsi="Times New Roman" w:cs="Times New Roman"/>
        </w:rPr>
        <w:t xml:space="preserve">Przed podpisaniem umowy Wykonawca wniósł zabezpieczenie należytego wykonania umowy w wysokości: </w:t>
      </w:r>
      <w:r w:rsidR="00E62E66" w:rsidRPr="00E424DF">
        <w:rPr>
          <w:rFonts w:ascii="Times New Roman" w:hAnsi="Times New Roman" w:cs="Times New Roman"/>
        </w:rPr>
        <w:t>………………</w:t>
      </w:r>
      <w:r w:rsidRPr="00E424DF">
        <w:rPr>
          <w:rFonts w:ascii="Times New Roman" w:hAnsi="Times New Roman" w:cs="Times New Roman"/>
        </w:rPr>
        <w:t xml:space="preserve">zł (słownie: </w:t>
      </w:r>
      <w:r w:rsidR="00E62E66" w:rsidRPr="00E424DF">
        <w:rPr>
          <w:rFonts w:ascii="Times New Roman" w:hAnsi="Times New Roman" w:cs="Times New Roman"/>
        </w:rPr>
        <w:t xml:space="preserve">………… </w:t>
      </w:r>
      <w:r w:rsidRPr="00E424DF">
        <w:rPr>
          <w:rFonts w:ascii="Times New Roman" w:hAnsi="Times New Roman" w:cs="Times New Roman"/>
        </w:rPr>
        <w:t xml:space="preserve">złotych) w formie </w:t>
      </w:r>
      <w:r w:rsidR="00E62E66" w:rsidRPr="00E424DF">
        <w:rPr>
          <w:rFonts w:ascii="Times New Roman" w:hAnsi="Times New Roman" w:cs="Times New Roman"/>
        </w:rPr>
        <w:t>……………</w:t>
      </w:r>
      <w:r w:rsidRPr="00E424DF">
        <w:rPr>
          <w:rFonts w:ascii="Times New Roman" w:hAnsi="Times New Roman" w:cs="Times New Roman"/>
        </w:rPr>
        <w:t xml:space="preserve">. </w:t>
      </w:r>
    </w:p>
    <w:p w:rsidR="00F961C9" w:rsidRPr="00E424DF" w:rsidRDefault="00F961C9" w:rsidP="00C2301F">
      <w:pPr>
        <w:pStyle w:val="Akapitzlist"/>
        <w:numPr>
          <w:ilvl w:val="0"/>
          <w:numId w:val="41"/>
        </w:numPr>
        <w:spacing w:after="120" w:line="276" w:lineRule="auto"/>
        <w:rPr>
          <w:rFonts w:ascii="Times New Roman" w:hAnsi="Times New Roman" w:cs="Times New Roman"/>
        </w:rPr>
      </w:pPr>
      <w:r w:rsidRPr="00E424DF">
        <w:rPr>
          <w:rFonts w:ascii="Times New Roman" w:hAnsi="Times New Roman" w:cs="Times New Roman"/>
        </w:rPr>
        <w:t>Zabezpieczenie należytego wykonania umowy służy do pokrycia roszczeń z tytułu niewykonania lub nienależyt</w:t>
      </w:r>
      <w:r w:rsidR="00E62E66" w:rsidRPr="00E424DF">
        <w:rPr>
          <w:rFonts w:ascii="Times New Roman" w:hAnsi="Times New Roman" w:cs="Times New Roman"/>
        </w:rPr>
        <w:t>ego wykonania przedmiotu umowy.</w:t>
      </w:r>
    </w:p>
    <w:p w:rsidR="00F961C9" w:rsidRPr="00E424DF" w:rsidRDefault="00F961C9" w:rsidP="00C2301F">
      <w:pPr>
        <w:pStyle w:val="Akapitzlist"/>
        <w:numPr>
          <w:ilvl w:val="0"/>
          <w:numId w:val="41"/>
        </w:numPr>
        <w:spacing w:after="120" w:line="276" w:lineRule="auto"/>
        <w:rPr>
          <w:rFonts w:ascii="Times New Roman" w:hAnsi="Times New Roman" w:cs="Times New Roman"/>
        </w:rPr>
      </w:pPr>
      <w:r w:rsidRPr="00E424DF">
        <w:rPr>
          <w:rFonts w:ascii="Times New Roman" w:hAnsi="Times New Roman" w:cs="Times New Roman"/>
        </w:rPr>
        <w:t>Obowiązkiem Wykonawcy jest aby zabezpieczenie należytego wykonania umowy było ważne</w:t>
      </w:r>
      <w:r w:rsidR="00581B40" w:rsidRPr="00E424DF">
        <w:rPr>
          <w:rFonts w:ascii="Times New Roman" w:hAnsi="Times New Roman" w:cs="Times New Roman"/>
        </w:rPr>
        <w:t xml:space="preserve"> w całym okresie wykonywania umowy </w:t>
      </w:r>
      <w:r w:rsidRPr="00E424DF">
        <w:rPr>
          <w:rFonts w:ascii="Times New Roman" w:hAnsi="Times New Roman" w:cs="Times New Roman"/>
        </w:rPr>
        <w:t>i mogło być wykorzystane aż do dnia, kiedy Wykonawca wykona i ukończy roboty i usunie wszelkie wady stwie</w:t>
      </w:r>
      <w:r w:rsidR="00E62E66" w:rsidRPr="00E424DF">
        <w:rPr>
          <w:rFonts w:ascii="Times New Roman" w:hAnsi="Times New Roman" w:cs="Times New Roman"/>
        </w:rPr>
        <w:t xml:space="preserve">rdzone w czasie wykonania umowy, a pozostawiona na </w:t>
      </w:r>
      <w:r w:rsidRPr="00E424DF">
        <w:rPr>
          <w:rFonts w:ascii="Times New Roman" w:hAnsi="Times New Roman" w:cs="Times New Roman"/>
        </w:rPr>
        <w:t>okres</w:t>
      </w:r>
      <w:r w:rsidR="00E62E66" w:rsidRPr="00E424DF">
        <w:rPr>
          <w:rFonts w:ascii="Times New Roman" w:hAnsi="Times New Roman" w:cs="Times New Roman"/>
        </w:rPr>
        <w:t xml:space="preserve"> gwarancji lub rękojmi jego część, również w tym okresie.</w:t>
      </w:r>
    </w:p>
    <w:p w:rsidR="00E62E66" w:rsidRPr="00E424DF" w:rsidRDefault="00F961C9" w:rsidP="00C2301F">
      <w:pPr>
        <w:pStyle w:val="Akapitzlist"/>
        <w:numPr>
          <w:ilvl w:val="0"/>
          <w:numId w:val="41"/>
        </w:numPr>
        <w:spacing w:after="120" w:line="276" w:lineRule="auto"/>
        <w:rPr>
          <w:rFonts w:ascii="Times New Roman" w:hAnsi="Times New Roman" w:cs="Times New Roman"/>
        </w:rPr>
      </w:pPr>
      <w:r w:rsidRPr="00E424DF">
        <w:rPr>
          <w:rFonts w:ascii="Times New Roman" w:hAnsi="Times New Roman" w:cs="Times New Roman"/>
        </w:rPr>
        <w:t>Warunki zwrotu wniesionego zabezpieczenia należytego wykonania umowy:</w:t>
      </w:r>
    </w:p>
    <w:p w:rsidR="00F961C9" w:rsidRPr="00E424DF" w:rsidRDefault="00F961C9" w:rsidP="00C2301F">
      <w:pPr>
        <w:pStyle w:val="Akapitzlist"/>
        <w:numPr>
          <w:ilvl w:val="0"/>
          <w:numId w:val="42"/>
        </w:numPr>
        <w:spacing w:after="120" w:line="276" w:lineRule="auto"/>
        <w:rPr>
          <w:rFonts w:ascii="Times New Roman" w:hAnsi="Times New Roman" w:cs="Times New Roman"/>
        </w:rPr>
      </w:pPr>
      <w:r w:rsidRPr="00E424DF">
        <w:rPr>
          <w:rFonts w:ascii="Times New Roman" w:hAnsi="Times New Roman" w:cs="Times New Roman"/>
        </w:rPr>
        <w:t>70</w:t>
      </w:r>
      <w:r w:rsidR="00E62E66" w:rsidRPr="00E424DF">
        <w:rPr>
          <w:rFonts w:ascii="Times New Roman" w:hAnsi="Times New Roman" w:cs="Times New Roman"/>
        </w:rPr>
        <w:t>%</w:t>
      </w:r>
      <w:r w:rsidRPr="00E424DF">
        <w:rPr>
          <w:rFonts w:ascii="Times New Roman" w:hAnsi="Times New Roman" w:cs="Times New Roman"/>
        </w:rPr>
        <w:t xml:space="preserve">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w:t>
      </w:r>
      <w:r w:rsidR="00E62E66" w:rsidRPr="00E424DF">
        <w:rPr>
          <w:rFonts w:ascii="Times New Roman" w:hAnsi="Times New Roman" w:cs="Times New Roman"/>
        </w:rPr>
        <w:t>pieniędzy na rachunek Wykonawcy;</w:t>
      </w:r>
    </w:p>
    <w:p w:rsidR="00F961C9" w:rsidRPr="00E424DF" w:rsidRDefault="00F961C9" w:rsidP="00C2301F">
      <w:pPr>
        <w:pStyle w:val="Akapitzlist"/>
        <w:numPr>
          <w:ilvl w:val="0"/>
          <w:numId w:val="42"/>
        </w:numPr>
        <w:spacing w:after="120" w:line="276" w:lineRule="auto"/>
        <w:rPr>
          <w:rFonts w:ascii="Times New Roman" w:hAnsi="Times New Roman" w:cs="Times New Roman"/>
        </w:rPr>
      </w:pPr>
      <w:r w:rsidRPr="00E424DF">
        <w:rPr>
          <w:rFonts w:ascii="Times New Roman" w:hAnsi="Times New Roman" w:cs="Times New Roman"/>
        </w:rPr>
        <w:t>pozostałe 30% wartości wniesionego zabezpieczenie należytego wykonania umowy, służyć będzie do pokrycia roszczeń z tytułu rękojmi lub udzielonej gwarancji i zwrócone (zwolnione) zostanie przez Zamawiającego nie później niż w ciągu 15 dni po upływie okresu rękojmi za wady lub gwarancji lub w ciągu 15 dni po protokolarnym stwierdzeniu usunięcia wad i usterek, które wystąpiły w okresie rękojmi lub gwarancji, jednak zostały usunięte po tym terminie. W przypadku wniesienia tej wartości zabezpieczenia w pieniądzu</w:t>
      </w:r>
      <w:r w:rsidR="00E62E66" w:rsidRPr="00E424DF">
        <w:rPr>
          <w:rFonts w:ascii="Times New Roman" w:hAnsi="Times New Roman" w:cs="Times New Roman"/>
        </w:rPr>
        <w:t>,</w:t>
      </w:r>
      <w:r w:rsidRPr="00E424DF">
        <w:rPr>
          <w:rFonts w:ascii="Times New Roman" w:hAnsi="Times New Roman" w:cs="Times New Roman"/>
        </w:rPr>
        <w:t xml:space="preserve"> zostanie ono zwrócone wraz z </w:t>
      </w:r>
      <w:r w:rsidRPr="00E424DF">
        <w:rPr>
          <w:rFonts w:ascii="Times New Roman" w:hAnsi="Times New Roman" w:cs="Times New Roman"/>
        </w:rPr>
        <w:lastRenderedPageBreak/>
        <w:t xml:space="preserve">odsetkami pomniejszonymi o koszty, o których mowa w </w:t>
      </w:r>
      <w:r w:rsidR="006650A8" w:rsidRPr="00E424DF">
        <w:rPr>
          <w:rFonts w:ascii="Times New Roman" w:hAnsi="Times New Roman" w:cs="Times New Roman"/>
        </w:rPr>
        <w:t>pkt</w:t>
      </w:r>
      <w:r w:rsidRPr="00E424DF">
        <w:rPr>
          <w:rFonts w:ascii="Times New Roman" w:hAnsi="Times New Roman" w:cs="Times New Roman"/>
        </w:rPr>
        <w:t xml:space="preserve"> 1) przelewem na </w:t>
      </w:r>
      <w:r w:rsidR="00E62E66" w:rsidRPr="00E424DF">
        <w:rPr>
          <w:rFonts w:ascii="Times New Roman" w:hAnsi="Times New Roman" w:cs="Times New Roman"/>
        </w:rPr>
        <w:t>rachunek</w:t>
      </w:r>
      <w:r w:rsidRPr="00E424DF">
        <w:rPr>
          <w:rFonts w:ascii="Times New Roman" w:hAnsi="Times New Roman" w:cs="Times New Roman"/>
        </w:rPr>
        <w:t xml:space="preserve"> Wykonawcy.</w:t>
      </w:r>
    </w:p>
    <w:p w:rsidR="008B3A78" w:rsidRPr="00E424DF" w:rsidRDefault="008B3A78" w:rsidP="00C2301F">
      <w:pPr>
        <w:pStyle w:val="Akapitzlist"/>
        <w:numPr>
          <w:ilvl w:val="0"/>
          <w:numId w:val="41"/>
        </w:numPr>
        <w:spacing w:after="120" w:line="276" w:lineRule="auto"/>
        <w:rPr>
          <w:rFonts w:ascii="Times New Roman" w:hAnsi="Times New Roman" w:cs="Times New Roman"/>
        </w:rPr>
      </w:pPr>
      <w:r w:rsidRPr="00E424DF">
        <w:rPr>
          <w:rFonts w:ascii="Times New Roman" w:hAnsi="Times New Roman" w:cs="Times New Roman"/>
        </w:rPr>
        <w:t>Zabezpieczenie mo</w:t>
      </w:r>
      <w:r w:rsidR="0044556B" w:rsidRPr="00E424DF">
        <w:rPr>
          <w:rFonts w:ascii="Times New Roman" w:hAnsi="Times New Roman" w:cs="Times New Roman"/>
        </w:rPr>
        <w:t>że być wnoszone, według wyboru W</w:t>
      </w:r>
      <w:r w:rsidRPr="00E424DF">
        <w:rPr>
          <w:rFonts w:ascii="Times New Roman" w:hAnsi="Times New Roman" w:cs="Times New Roman"/>
        </w:rPr>
        <w:t>ykonawcy, w jednej lub w kilku następujących formach:</w:t>
      </w:r>
    </w:p>
    <w:p w:rsidR="008B3A78" w:rsidRPr="00E424DF" w:rsidRDefault="008B3A78" w:rsidP="00C2301F">
      <w:pPr>
        <w:pStyle w:val="Akapitzlist"/>
        <w:numPr>
          <w:ilvl w:val="0"/>
          <w:numId w:val="43"/>
        </w:numPr>
        <w:spacing w:after="120" w:line="276" w:lineRule="auto"/>
        <w:rPr>
          <w:rFonts w:ascii="Times New Roman" w:hAnsi="Times New Roman" w:cs="Times New Roman"/>
        </w:rPr>
      </w:pPr>
      <w:r w:rsidRPr="00E424DF">
        <w:rPr>
          <w:rFonts w:ascii="Times New Roman" w:hAnsi="Times New Roman" w:cs="Times New Roman"/>
        </w:rPr>
        <w:t>pieniądzu;</w:t>
      </w:r>
    </w:p>
    <w:p w:rsidR="008B3A78" w:rsidRPr="00E424DF" w:rsidRDefault="008B3A78" w:rsidP="00C2301F">
      <w:pPr>
        <w:pStyle w:val="Akapitzlist"/>
        <w:numPr>
          <w:ilvl w:val="0"/>
          <w:numId w:val="43"/>
        </w:numPr>
        <w:spacing w:after="120" w:line="276" w:lineRule="auto"/>
        <w:rPr>
          <w:rFonts w:ascii="Times New Roman" w:hAnsi="Times New Roman" w:cs="Times New Roman"/>
        </w:rPr>
      </w:pPr>
      <w:r w:rsidRPr="00E424DF">
        <w:rPr>
          <w:rFonts w:ascii="Times New Roman" w:hAnsi="Times New Roman" w:cs="Times New Roman"/>
        </w:rPr>
        <w:t>poręczeniach bankowych lub poręczeniach spółdzielczej kasy oszczędnościowo-kredytowej, z tym że zobowiązanie kasy jest zawsze zobowiązaniem pieniężnym;</w:t>
      </w:r>
    </w:p>
    <w:p w:rsidR="008B3A78" w:rsidRPr="00E424DF" w:rsidRDefault="008B3A78" w:rsidP="00C2301F">
      <w:pPr>
        <w:pStyle w:val="Akapitzlist"/>
        <w:numPr>
          <w:ilvl w:val="0"/>
          <w:numId w:val="43"/>
        </w:numPr>
        <w:spacing w:after="120" w:line="276" w:lineRule="auto"/>
        <w:rPr>
          <w:rFonts w:ascii="Times New Roman" w:hAnsi="Times New Roman" w:cs="Times New Roman"/>
        </w:rPr>
      </w:pPr>
      <w:r w:rsidRPr="00E424DF">
        <w:rPr>
          <w:rFonts w:ascii="Times New Roman" w:hAnsi="Times New Roman" w:cs="Times New Roman"/>
        </w:rPr>
        <w:t>gwarancjach bankowych;</w:t>
      </w:r>
    </w:p>
    <w:p w:rsidR="008B3A78" w:rsidRPr="00E424DF" w:rsidRDefault="008B3A78" w:rsidP="00C2301F">
      <w:pPr>
        <w:pStyle w:val="Akapitzlist"/>
        <w:numPr>
          <w:ilvl w:val="0"/>
          <w:numId w:val="43"/>
        </w:numPr>
        <w:spacing w:after="120" w:line="276" w:lineRule="auto"/>
        <w:rPr>
          <w:rFonts w:ascii="Times New Roman" w:hAnsi="Times New Roman" w:cs="Times New Roman"/>
        </w:rPr>
      </w:pPr>
      <w:r w:rsidRPr="00E424DF">
        <w:rPr>
          <w:rFonts w:ascii="Times New Roman" w:hAnsi="Times New Roman" w:cs="Times New Roman"/>
        </w:rPr>
        <w:t>gwarancjach ubezpieczeniowych;</w:t>
      </w:r>
    </w:p>
    <w:p w:rsidR="008B3A78" w:rsidRPr="00E424DF" w:rsidRDefault="008B3A78" w:rsidP="00C2301F">
      <w:pPr>
        <w:pStyle w:val="Akapitzlist"/>
        <w:numPr>
          <w:ilvl w:val="0"/>
          <w:numId w:val="43"/>
        </w:numPr>
        <w:spacing w:after="120" w:line="276" w:lineRule="auto"/>
        <w:rPr>
          <w:rFonts w:ascii="Times New Roman" w:hAnsi="Times New Roman" w:cs="Times New Roman"/>
        </w:rPr>
      </w:pPr>
      <w:r w:rsidRPr="00E424DF">
        <w:rPr>
          <w:rFonts w:ascii="Times New Roman" w:hAnsi="Times New Roman" w:cs="Times New Roman"/>
        </w:rPr>
        <w:t>poręczeniach udzielanych przez podmioty, o których mowa w art. 6b ust. 5 pkt 2 ustawy z dnia 9 listopada 2000 r. o utworzeniu Polskiej Agencji Rozwoju Przedsiębiorczości.</w:t>
      </w:r>
    </w:p>
    <w:p w:rsidR="00F961C9" w:rsidRPr="00E424DF" w:rsidRDefault="00F961C9" w:rsidP="00C2301F">
      <w:pPr>
        <w:pStyle w:val="Akapitzlist"/>
        <w:numPr>
          <w:ilvl w:val="0"/>
          <w:numId w:val="41"/>
        </w:numPr>
        <w:spacing w:after="120" w:line="276" w:lineRule="auto"/>
        <w:rPr>
          <w:rFonts w:ascii="Times New Roman" w:hAnsi="Times New Roman" w:cs="Times New Roman"/>
        </w:rPr>
      </w:pPr>
      <w:r w:rsidRPr="00E424DF">
        <w:rPr>
          <w:rFonts w:ascii="Times New Roman" w:hAnsi="Times New Roman" w:cs="Times New Roman"/>
        </w:rPr>
        <w:t xml:space="preserve">Gdy zabezpieczenie należytego wykonania umowy zostało wniesione przez Wykonawcę w formie innej niż pieniądz, w przypadku wydłużenia terminu realizacji przedmiotu </w:t>
      </w:r>
      <w:r w:rsidR="0044556B" w:rsidRPr="00E424DF">
        <w:rPr>
          <w:rFonts w:ascii="Times New Roman" w:hAnsi="Times New Roman" w:cs="Times New Roman"/>
        </w:rPr>
        <w:t>umowy</w:t>
      </w:r>
      <w:r w:rsidR="00E62E66" w:rsidRPr="00E424DF">
        <w:rPr>
          <w:rFonts w:ascii="Times New Roman" w:hAnsi="Times New Roman" w:cs="Times New Roman"/>
        </w:rPr>
        <w:t xml:space="preserve"> wskazanego w § 8 ust. 1 </w:t>
      </w:r>
      <w:r w:rsidR="006650A8" w:rsidRPr="00E424DF">
        <w:rPr>
          <w:rFonts w:ascii="Times New Roman" w:hAnsi="Times New Roman" w:cs="Times New Roman"/>
        </w:rPr>
        <w:t>pkt</w:t>
      </w:r>
      <w:r w:rsidR="00E62E66" w:rsidRPr="00E424DF">
        <w:rPr>
          <w:rFonts w:ascii="Times New Roman" w:hAnsi="Times New Roman" w:cs="Times New Roman"/>
        </w:rPr>
        <w:t xml:space="preserve"> 2</w:t>
      </w:r>
      <w:r w:rsidRPr="00E424DF">
        <w:rPr>
          <w:rFonts w:ascii="Times New Roman" w:hAnsi="Times New Roman" w:cs="Times New Roman"/>
        </w:rPr>
        <w:t xml:space="preserve">, w tym niewykonania zamówienia w terminie umownym, Wykonawca zobowiązany jest w terminie 14 dni od podpisania aneksu do umowy, najpóźniej na 14 dni przed upływem terminu ważności wniesionego zabezpieczenia, dostarczyć aneks wydłużający termin ważności zabezpieczenia zgodnie z zasadami wskazanymi w ust. </w:t>
      </w:r>
      <w:r w:rsidR="00E62E66" w:rsidRPr="00E424DF">
        <w:rPr>
          <w:rFonts w:ascii="Times New Roman" w:hAnsi="Times New Roman" w:cs="Times New Roman"/>
        </w:rPr>
        <w:t xml:space="preserve">3 i </w:t>
      </w:r>
      <w:r w:rsidRPr="00E424DF">
        <w:rPr>
          <w:rFonts w:ascii="Times New Roman" w:hAnsi="Times New Roman" w:cs="Times New Roman"/>
        </w:rPr>
        <w:t>4</w:t>
      </w:r>
      <w:r w:rsidR="008B3A78" w:rsidRPr="00E424DF">
        <w:rPr>
          <w:rFonts w:ascii="Times New Roman" w:hAnsi="Times New Roman" w:cs="Times New Roman"/>
        </w:rPr>
        <w:t xml:space="preserve"> lub wnieść nowe zabezpieczenie, pod rygorem zmiany formy na zabezpieczenie w pieniądzu, przez wypłatę kwoty z dotychczasowego zabezpieczenia.</w:t>
      </w:r>
    </w:p>
    <w:p w:rsidR="00F961C9" w:rsidRPr="00E424DF" w:rsidRDefault="00F961C9" w:rsidP="00C2301F">
      <w:pPr>
        <w:pStyle w:val="Akapitzlist"/>
        <w:numPr>
          <w:ilvl w:val="0"/>
          <w:numId w:val="41"/>
        </w:numPr>
        <w:spacing w:after="120" w:line="276" w:lineRule="auto"/>
        <w:rPr>
          <w:rFonts w:ascii="Times New Roman" w:hAnsi="Times New Roman" w:cs="Times New Roman"/>
        </w:rPr>
      </w:pPr>
      <w:r w:rsidRPr="00E424DF">
        <w:rPr>
          <w:rFonts w:ascii="Times New Roman" w:hAnsi="Times New Roman" w:cs="Times New Roman"/>
        </w:rPr>
        <w:t>Jeżeli okres, na jaki Wykonawca wnosi zabezpieczenie, przekracza 5 lat, zabezpieczenie w innej formie niż pieniądz Wykonawca wnosi na okres nie krótszy niż 5 lat.</w:t>
      </w:r>
    </w:p>
    <w:p w:rsidR="00F961C9" w:rsidRPr="00E424DF" w:rsidRDefault="00F961C9" w:rsidP="00C2301F">
      <w:pPr>
        <w:pStyle w:val="Akapitzlist"/>
        <w:numPr>
          <w:ilvl w:val="0"/>
          <w:numId w:val="41"/>
        </w:numPr>
        <w:spacing w:after="120" w:line="276" w:lineRule="auto"/>
        <w:rPr>
          <w:rFonts w:ascii="Times New Roman" w:hAnsi="Times New Roman" w:cs="Times New Roman"/>
        </w:rPr>
      </w:pPr>
      <w:r w:rsidRPr="00E424DF">
        <w:rPr>
          <w:rFonts w:ascii="Times New Roman" w:hAnsi="Times New Roman" w:cs="Times New Roman"/>
        </w:rPr>
        <w:t>Wykonawca, w p</w:t>
      </w:r>
      <w:r w:rsidR="0043505B" w:rsidRPr="00E424DF">
        <w:rPr>
          <w:rFonts w:ascii="Times New Roman" w:hAnsi="Times New Roman" w:cs="Times New Roman"/>
        </w:rPr>
        <w:t>rzypadku, o którym mowa w ust. 7</w:t>
      </w:r>
      <w:r w:rsidRPr="00E424DF">
        <w:rPr>
          <w:rFonts w:ascii="Times New Roman" w:hAnsi="Times New Roman" w:cs="Times New Roman"/>
        </w:rPr>
        <w:t xml:space="preserve"> zobowiązuje się do przedłużenia zabezpieczenia lub wniesienia nowego zabezpieczenia na kolejne wymagane okresy najpóźniej na 30 dni przed upływem terminu ważności dotychczasowego zabezpieczenia.</w:t>
      </w:r>
    </w:p>
    <w:p w:rsidR="00F961C9" w:rsidRPr="00E424DF" w:rsidRDefault="00F961C9" w:rsidP="00C2301F">
      <w:pPr>
        <w:pStyle w:val="Akapitzlist"/>
        <w:numPr>
          <w:ilvl w:val="0"/>
          <w:numId w:val="41"/>
        </w:numPr>
        <w:spacing w:after="120" w:line="276" w:lineRule="auto"/>
        <w:rPr>
          <w:rFonts w:ascii="Times New Roman" w:hAnsi="Times New Roman" w:cs="Times New Roman"/>
        </w:rPr>
      </w:pPr>
      <w:r w:rsidRPr="00E424DF">
        <w:rPr>
          <w:rFonts w:ascii="Times New Roman" w:hAnsi="Times New Roman" w:cs="Times New Roman"/>
        </w:rPr>
        <w:t>W przypadku nieprzedłużenia lub niewniesienia nowego zabezpieczenia</w:t>
      </w:r>
      <w:r w:rsidR="008B3A78" w:rsidRPr="00E424DF">
        <w:rPr>
          <w:rFonts w:ascii="Times New Roman" w:hAnsi="Times New Roman" w:cs="Times New Roman"/>
        </w:rPr>
        <w:t>,</w:t>
      </w:r>
      <w:r w:rsidRPr="00E424DF">
        <w:rPr>
          <w:rFonts w:ascii="Times New Roman" w:hAnsi="Times New Roman" w:cs="Times New Roman"/>
        </w:rPr>
        <w:t xml:space="preserve"> </w:t>
      </w:r>
      <w:r w:rsidR="008B3A78" w:rsidRPr="00E424DF">
        <w:rPr>
          <w:rFonts w:ascii="Times New Roman" w:hAnsi="Times New Roman" w:cs="Times New Roman"/>
        </w:rPr>
        <w:t xml:space="preserve">o którym mowa w ust. </w:t>
      </w:r>
      <w:r w:rsidR="0043505B" w:rsidRPr="00E424DF">
        <w:rPr>
          <w:rFonts w:ascii="Times New Roman" w:hAnsi="Times New Roman" w:cs="Times New Roman"/>
        </w:rPr>
        <w:t>8</w:t>
      </w:r>
      <w:r w:rsidR="008B3A78" w:rsidRPr="00E424DF">
        <w:rPr>
          <w:rFonts w:ascii="Times New Roman" w:hAnsi="Times New Roman" w:cs="Times New Roman"/>
        </w:rPr>
        <w:t xml:space="preserve"> </w:t>
      </w:r>
      <w:r w:rsidRPr="00E424DF">
        <w:rPr>
          <w:rFonts w:ascii="Times New Roman" w:hAnsi="Times New Roman" w:cs="Times New Roman"/>
        </w:rPr>
        <w:t>najpóźniej na 30 dni przed upływem terminu ważności dotychczasowego zabezpieczenia wniesionego w</w:t>
      </w:r>
      <w:r w:rsidR="0044556B" w:rsidRPr="00E424DF">
        <w:rPr>
          <w:rFonts w:ascii="Times New Roman" w:hAnsi="Times New Roman" w:cs="Times New Roman"/>
        </w:rPr>
        <w:t xml:space="preserve"> innej formie niż w pieniądzu, Z</w:t>
      </w:r>
      <w:r w:rsidRPr="00E424DF">
        <w:rPr>
          <w:rFonts w:ascii="Times New Roman" w:hAnsi="Times New Roman" w:cs="Times New Roman"/>
        </w:rPr>
        <w:t>amawiający zmienia formę na zabezpieczenie w pieniądzu, przez wypłatę kwoty z dotychczasowego zabezpieczenia.</w:t>
      </w:r>
    </w:p>
    <w:p w:rsidR="00F961C9" w:rsidRPr="00E424DF" w:rsidRDefault="0043505B" w:rsidP="00C2301F">
      <w:pPr>
        <w:pStyle w:val="Akapitzlist"/>
        <w:numPr>
          <w:ilvl w:val="0"/>
          <w:numId w:val="41"/>
        </w:numPr>
        <w:spacing w:after="120" w:line="276" w:lineRule="auto"/>
        <w:rPr>
          <w:rFonts w:ascii="Times New Roman" w:hAnsi="Times New Roman" w:cs="Times New Roman"/>
        </w:rPr>
      </w:pPr>
      <w:r w:rsidRPr="00E424DF">
        <w:rPr>
          <w:rFonts w:ascii="Times New Roman" w:hAnsi="Times New Roman" w:cs="Times New Roman"/>
        </w:rPr>
        <w:t>Wypłata, o której mowa w ust. 9</w:t>
      </w:r>
      <w:r w:rsidR="00F961C9" w:rsidRPr="00E424DF">
        <w:rPr>
          <w:rFonts w:ascii="Times New Roman" w:hAnsi="Times New Roman" w:cs="Times New Roman"/>
        </w:rPr>
        <w:t>, następuje nie później niż w ostatnim dniu ważności</w:t>
      </w:r>
      <w:r w:rsidRPr="00E424DF">
        <w:rPr>
          <w:rFonts w:ascii="Times New Roman" w:hAnsi="Times New Roman" w:cs="Times New Roman"/>
        </w:rPr>
        <w:t xml:space="preserve"> dotychczasowego zabezpieczenia.</w:t>
      </w:r>
    </w:p>
    <w:p w:rsidR="00895FC8" w:rsidRPr="00E424DF" w:rsidRDefault="00895FC8" w:rsidP="00C2301F">
      <w:pPr>
        <w:pStyle w:val="Akapitzlist"/>
        <w:numPr>
          <w:ilvl w:val="0"/>
          <w:numId w:val="41"/>
        </w:numPr>
        <w:spacing w:after="120" w:line="276" w:lineRule="auto"/>
        <w:rPr>
          <w:rFonts w:ascii="Times New Roman" w:hAnsi="Times New Roman" w:cs="Times New Roman"/>
        </w:rPr>
      </w:pPr>
      <w:r w:rsidRPr="00E424DF">
        <w:rPr>
          <w:rFonts w:ascii="Times New Roman" w:hAnsi="Times New Roman" w:cs="Times New Roman"/>
        </w:rPr>
        <w:t>Z</w:t>
      </w:r>
      <w:r w:rsidR="0043505B" w:rsidRPr="00E424DF">
        <w:rPr>
          <w:rFonts w:ascii="Times New Roman" w:hAnsi="Times New Roman" w:cs="Times New Roman"/>
        </w:rPr>
        <w:t xml:space="preserve">abezpieczenie </w:t>
      </w:r>
      <w:r w:rsidR="00311714" w:rsidRPr="00E424DF">
        <w:rPr>
          <w:rFonts w:ascii="Times New Roman" w:hAnsi="Times New Roman" w:cs="Times New Roman"/>
        </w:rPr>
        <w:t xml:space="preserve">należytego wykonania umowy </w:t>
      </w:r>
      <w:r w:rsidRPr="00E424DF">
        <w:rPr>
          <w:rFonts w:ascii="Times New Roman" w:hAnsi="Times New Roman" w:cs="Times New Roman"/>
        </w:rPr>
        <w:t>wnoszone w innej formie niż pieniądz powinno gwarantować nieodwołalnie i bezwarunkowo zapłatę kwoty zabezpieczenia na pierwsze pisemne żądanie Zamaw</w:t>
      </w:r>
      <w:r w:rsidR="0044556B" w:rsidRPr="00E424DF">
        <w:rPr>
          <w:rFonts w:ascii="Times New Roman" w:hAnsi="Times New Roman" w:cs="Times New Roman"/>
        </w:rPr>
        <w:t>iającego, bez prawa po stronie g</w:t>
      </w:r>
      <w:r w:rsidRPr="00E424DF">
        <w:rPr>
          <w:rFonts w:ascii="Times New Roman" w:hAnsi="Times New Roman" w:cs="Times New Roman"/>
        </w:rPr>
        <w:t>waranta badania ż</w:t>
      </w:r>
      <w:r w:rsidR="0044556B" w:rsidRPr="00E424DF">
        <w:rPr>
          <w:rFonts w:ascii="Times New Roman" w:hAnsi="Times New Roman" w:cs="Times New Roman"/>
        </w:rPr>
        <w:t>adnych dokumentów związanych z u</w:t>
      </w:r>
      <w:r w:rsidRPr="00E424DF">
        <w:rPr>
          <w:rFonts w:ascii="Times New Roman" w:hAnsi="Times New Roman" w:cs="Times New Roman"/>
        </w:rPr>
        <w:t>mową, stanu faktycz</w:t>
      </w:r>
      <w:r w:rsidR="0044556B" w:rsidRPr="00E424DF">
        <w:rPr>
          <w:rFonts w:ascii="Times New Roman" w:hAnsi="Times New Roman" w:cs="Times New Roman"/>
        </w:rPr>
        <w:t>nego lub prawnego związanego z u</w:t>
      </w:r>
      <w:r w:rsidRPr="00E424DF">
        <w:rPr>
          <w:rFonts w:ascii="Times New Roman" w:hAnsi="Times New Roman" w:cs="Times New Roman"/>
        </w:rPr>
        <w:t>mową lub dotyczącego stosunku z</w:t>
      </w:r>
      <w:r w:rsidR="0044556B" w:rsidRPr="00E424DF">
        <w:rPr>
          <w:rFonts w:ascii="Times New Roman" w:hAnsi="Times New Roman" w:cs="Times New Roman"/>
        </w:rPr>
        <w:t>obowiązaniowego wynikającego z u</w:t>
      </w:r>
      <w:r w:rsidRPr="00E424DF">
        <w:rPr>
          <w:rFonts w:ascii="Times New Roman" w:hAnsi="Times New Roman" w:cs="Times New Roman"/>
        </w:rPr>
        <w:t>mowy, w tym związanego z niewykonaniem lub nienale</w:t>
      </w:r>
      <w:r w:rsidR="0044556B" w:rsidRPr="00E424DF">
        <w:rPr>
          <w:rFonts w:ascii="Times New Roman" w:hAnsi="Times New Roman" w:cs="Times New Roman"/>
        </w:rPr>
        <w:t>żytym wykonaniem u</w:t>
      </w:r>
      <w:r w:rsidRPr="00E424DF">
        <w:rPr>
          <w:rFonts w:ascii="Times New Roman" w:hAnsi="Times New Roman" w:cs="Times New Roman"/>
        </w:rPr>
        <w:t>mowy lub związanych z niewykonaniem lub nienależytym wykonaniem zobowiązań z tytułu rękojmi za wady lub gwarancji.</w:t>
      </w:r>
    </w:p>
    <w:p w:rsidR="00895FC8" w:rsidRPr="00E424DF" w:rsidRDefault="00895FC8" w:rsidP="00C2301F">
      <w:pPr>
        <w:pStyle w:val="Akapitzlist"/>
        <w:numPr>
          <w:ilvl w:val="0"/>
          <w:numId w:val="41"/>
        </w:numPr>
        <w:spacing w:after="120" w:line="276" w:lineRule="auto"/>
        <w:rPr>
          <w:rFonts w:ascii="Times New Roman" w:hAnsi="Times New Roman" w:cs="Times New Roman"/>
        </w:rPr>
      </w:pPr>
      <w:r w:rsidRPr="00E424DF">
        <w:rPr>
          <w:rFonts w:ascii="Times New Roman" w:hAnsi="Times New Roman" w:cs="Times New Roman"/>
        </w:rPr>
        <w:lastRenderedPageBreak/>
        <w:t xml:space="preserve">Zabezpieczenie wnoszone w innej formie niż pieniądz powinno przewidywać prawo Zamawiającego do przekazania żądania zapłaty </w:t>
      </w:r>
      <w:r w:rsidR="0044556B" w:rsidRPr="00E424DF">
        <w:rPr>
          <w:rFonts w:ascii="Times New Roman" w:hAnsi="Times New Roman" w:cs="Times New Roman"/>
        </w:rPr>
        <w:t>g</w:t>
      </w:r>
      <w:r w:rsidRPr="00E424DF">
        <w:rPr>
          <w:rFonts w:ascii="Times New Roman" w:hAnsi="Times New Roman" w:cs="Times New Roman"/>
        </w:rPr>
        <w:t>warantowi bezpośrednio, listem p</w:t>
      </w:r>
      <w:r w:rsidR="0044556B" w:rsidRPr="00E424DF">
        <w:rPr>
          <w:rFonts w:ascii="Times New Roman" w:hAnsi="Times New Roman" w:cs="Times New Roman"/>
        </w:rPr>
        <w:t>oleconym lub kurierem na adres g</w:t>
      </w:r>
      <w:r w:rsidRPr="00E424DF">
        <w:rPr>
          <w:rFonts w:ascii="Times New Roman" w:hAnsi="Times New Roman" w:cs="Times New Roman"/>
        </w:rPr>
        <w:t xml:space="preserve">waranta </w:t>
      </w:r>
      <w:r w:rsidR="0044556B" w:rsidRPr="00E424DF">
        <w:rPr>
          <w:rFonts w:ascii="Times New Roman" w:hAnsi="Times New Roman" w:cs="Times New Roman"/>
        </w:rPr>
        <w:t>lub na adres e-mail wskazany w g</w:t>
      </w:r>
      <w:r w:rsidRPr="00E424DF">
        <w:rPr>
          <w:rFonts w:ascii="Times New Roman" w:hAnsi="Times New Roman" w:cs="Times New Roman"/>
        </w:rPr>
        <w:t>warancji, przy czym podpisy osób uprawnionych do skład</w:t>
      </w:r>
      <w:r w:rsidR="0044556B" w:rsidRPr="00E424DF">
        <w:rPr>
          <w:rFonts w:ascii="Times New Roman" w:hAnsi="Times New Roman" w:cs="Times New Roman"/>
        </w:rPr>
        <w:t>ania oświadczeń woli w imieniu b</w:t>
      </w:r>
      <w:r w:rsidRPr="00E424DF">
        <w:rPr>
          <w:rFonts w:ascii="Times New Roman" w:hAnsi="Times New Roman" w:cs="Times New Roman"/>
        </w:rPr>
        <w:t xml:space="preserve">eneficjenta lub przez niego upoważnionych, zostaną potwierdzone przez notariusza lub radcę prawnego, a w przypadku żądania zapłaty przekazanego środkiem komunikacji elektronicznej poprzez e-mail, żądanie zostanie podpisane kwalifikowanym podpisem elektronicznym, podpisem </w:t>
      </w:r>
      <w:r w:rsidR="00311714" w:rsidRPr="00E424DF">
        <w:rPr>
          <w:rFonts w:ascii="Times New Roman" w:hAnsi="Times New Roman" w:cs="Times New Roman"/>
        </w:rPr>
        <w:t>zaufanym lub podpisem osobistym Zamawiającego.</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4A58A5" w:rsidP="00CC503D">
      <w:pPr>
        <w:pStyle w:val="Nagwek1"/>
        <w:spacing w:before="0" w:after="120" w:line="276" w:lineRule="auto"/>
      </w:pPr>
      <w:r w:rsidRPr="00E424DF">
        <w:t>§ 18</w:t>
      </w:r>
      <w:r w:rsidR="00312F3D" w:rsidRPr="00E424DF">
        <w:br/>
      </w:r>
      <w:r w:rsidR="00F961C9" w:rsidRPr="00E424DF">
        <w:t>KARY UMOWNE I ODSZKODOWANIE</w:t>
      </w:r>
    </w:p>
    <w:p w:rsidR="00312F3D" w:rsidRPr="00E424DF" w:rsidRDefault="00312F3D" w:rsidP="00CC503D">
      <w:pPr>
        <w:spacing w:after="120" w:line="276" w:lineRule="auto"/>
        <w:rPr>
          <w:rFonts w:ascii="Times New Roman" w:hAnsi="Times New Roman" w:cs="Times New Roman"/>
        </w:rPr>
      </w:pPr>
    </w:p>
    <w:p w:rsidR="00311714" w:rsidRPr="00E424DF" w:rsidRDefault="00311714" w:rsidP="00C2301F">
      <w:pPr>
        <w:pStyle w:val="Akapitzlist"/>
        <w:numPr>
          <w:ilvl w:val="0"/>
          <w:numId w:val="44"/>
        </w:numPr>
        <w:spacing w:after="120" w:line="276" w:lineRule="auto"/>
        <w:rPr>
          <w:rFonts w:ascii="Times New Roman" w:hAnsi="Times New Roman" w:cs="Times New Roman"/>
        </w:rPr>
      </w:pPr>
      <w:r w:rsidRPr="00E424DF">
        <w:rPr>
          <w:rFonts w:ascii="Times New Roman" w:hAnsi="Times New Roman" w:cs="Times New Roman"/>
        </w:rPr>
        <w:t>Wykonawca płaci Zamawiającemu karę umowną:</w:t>
      </w:r>
    </w:p>
    <w:p w:rsidR="00486CA9" w:rsidRPr="00E424DF" w:rsidRDefault="00486CA9"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Za zwłokę p przedstawieniu Zamawiającemu harmonogramu rzeczowo-finansowego, o którym m</w:t>
      </w:r>
      <w:r w:rsidR="00E12D81" w:rsidRPr="00E424DF">
        <w:rPr>
          <w:rFonts w:ascii="Times New Roman" w:hAnsi="Times New Roman" w:cs="Times New Roman"/>
        </w:rPr>
        <w:t>owa w § 2 ust. 1 – w wysokości 200,00 zł (dwieście złotych) za każdy dzień zwłoki;</w:t>
      </w:r>
    </w:p>
    <w:p w:rsidR="00486CA9" w:rsidRPr="00E424DF" w:rsidRDefault="00486CA9"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Za zwłokę p przedstawieniu Zamawiającemu kosztorysu ofertowego, o którym m</w:t>
      </w:r>
      <w:r w:rsidR="00E12D81" w:rsidRPr="00E424DF">
        <w:rPr>
          <w:rFonts w:ascii="Times New Roman" w:hAnsi="Times New Roman" w:cs="Times New Roman"/>
        </w:rPr>
        <w:t>owa w § 2 ust. 2 – w wysokości 200,00 zł (dwieście złotych) za każdy dzień zwłoki;</w:t>
      </w:r>
    </w:p>
    <w:p w:rsidR="00486CA9" w:rsidRPr="00E424DF" w:rsidRDefault="004A7F10"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 xml:space="preserve">Za zwłokę w przedstawieniu koncepcji rozwiązań projektowych, o której mowa w § 2 ust. 3 – </w:t>
      </w:r>
      <w:r w:rsidR="00486CA9" w:rsidRPr="00E424DF">
        <w:rPr>
          <w:rFonts w:ascii="Times New Roman" w:hAnsi="Times New Roman" w:cs="Times New Roman"/>
        </w:rPr>
        <w:t xml:space="preserve">w </w:t>
      </w:r>
      <w:r w:rsidR="00E12D81" w:rsidRPr="00E424DF">
        <w:rPr>
          <w:rFonts w:ascii="Times New Roman" w:hAnsi="Times New Roman" w:cs="Times New Roman"/>
        </w:rPr>
        <w:t>wysokości 200,00 zł (dwieście</w:t>
      </w:r>
      <w:r w:rsidRPr="00E424DF">
        <w:rPr>
          <w:rFonts w:ascii="Times New Roman" w:hAnsi="Times New Roman" w:cs="Times New Roman"/>
        </w:rPr>
        <w:t xml:space="preserve"> złotych) za każdy dzień zwłoki</w:t>
      </w:r>
      <w:r w:rsidR="00E12D81" w:rsidRPr="00E424DF">
        <w:rPr>
          <w:rFonts w:ascii="Times New Roman" w:hAnsi="Times New Roman" w:cs="Times New Roman"/>
        </w:rPr>
        <w:t>;</w:t>
      </w:r>
    </w:p>
    <w:p w:rsidR="00486CA9" w:rsidRPr="00E424DF" w:rsidRDefault="00486CA9"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Za zwłokę w przedstawieniu koncepcji rozwiązań projektowych uwzględniającej uzasadnione uwagi Zamawiającego, o których</w:t>
      </w:r>
      <w:r w:rsidR="00E12D81" w:rsidRPr="00E424DF">
        <w:rPr>
          <w:rFonts w:ascii="Times New Roman" w:hAnsi="Times New Roman" w:cs="Times New Roman"/>
        </w:rPr>
        <w:t xml:space="preserve"> mowa w § 2 ust. 4 – wysokości 200,00 zł (dwieście</w:t>
      </w:r>
      <w:r w:rsidRPr="00E424DF">
        <w:rPr>
          <w:rFonts w:ascii="Times New Roman" w:hAnsi="Times New Roman" w:cs="Times New Roman"/>
        </w:rPr>
        <w:t xml:space="preserve"> złotych) za każdy dzień zwłoki, licząc od dnia wyznaczonego na przed</w:t>
      </w:r>
      <w:r w:rsidR="00E12D81" w:rsidRPr="00E424DF">
        <w:rPr>
          <w:rFonts w:ascii="Times New Roman" w:hAnsi="Times New Roman" w:cs="Times New Roman"/>
        </w:rPr>
        <w:t>stawienie poprawionej koncepcji;</w:t>
      </w:r>
    </w:p>
    <w:p w:rsidR="00311714" w:rsidRPr="00E424DF" w:rsidRDefault="00311714"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za zwłokę w wykonaniu Etapu 1 prze</w:t>
      </w:r>
      <w:r w:rsidR="004A58A5" w:rsidRPr="00E424DF">
        <w:rPr>
          <w:rFonts w:ascii="Times New Roman" w:hAnsi="Times New Roman" w:cs="Times New Roman"/>
        </w:rPr>
        <w:t>dmiotu umowy, o której mowa w § 8</w:t>
      </w:r>
      <w:r w:rsidRPr="00E424DF">
        <w:rPr>
          <w:rFonts w:ascii="Times New Roman" w:hAnsi="Times New Roman" w:cs="Times New Roman"/>
        </w:rPr>
        <w:t xml:space="preserve"> </w:t>
      </w:r>
      <w:r w:rsidR="004A58A5" w:rsidRPr="00E424DF">
        <w:rPr>
          <w:rFonts w:ascii="Times New Roman" w:hAnsi="Times New Roman" w:cs="Times New Roman"/>
        </w:rPr>
        <w:t xml:space="preserve">ust. 1 </w:t>
      </w:r>
      <w:r w:rsidR="006650A8" w:rsidRPr="00E424DF">
        <w:rPr>
          <w:rFonts w:ascii="Times New Roman" w:hAnsi="Times New Roman" w:cs="Times New Roman"/>
        </w:rPr>
        <w:t>pkt</w:t>
      </w:r>
      <w:r w:rsidRPr="00E424DF">
        <w:rPr>
          <w:rFonts w:ascii="Times New Roman" w:hAnsi="Times New Roman" w:cs="Times New Roman"/>
        </w:rPr>
        <w:t>1</w:t>
      </w:r>
      <w:r w:rsidR="004A58A5" w:rsidRPr="00E424DF">
        <w:rPr>
          <w:rFonts w:ascii="Times New Roman" w:hAnsi="Times New Roman" w:cs="Times New Roman"/>
        </w:rPr>
        <w:t xml:space="preserve"> umowy - </w:t>
      </w:r>
      <w:r w:rsidRPr="00E424DF">
        <w:rPr>
          <w:rFonts w:ascii="Times New Roman" w:hAnsi="Times New Roman" w:cs="Times New Roman"/>
        </w:rPr>
        <w:t xml:space="preserve">w wysokości 500,00 PLN brutto (słownie: pięćset </w:t>
      </w:r>
      <w:r w:rsidR="00E12D81" w:rsidRPr="00E424DF">
        <w:rPr>
          <w:rFonts w:ascii="Times New Roman" w:hAnsi="Times New Roman" w:cs="Times New Roman"/>
        </w:rPr>
        <w:t>złotych), za każdy dzień zwłoki;</w:t>
      </w:r>
    </w:p>
    <w:p w:rsidR="00311714" w:rsidRPr="00E424DF" w:rsidRDefault="00311714"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 xml:space="preserve">za zwłokę w wykonaniu </w:t>
      </w:r>
      <w:r w:rsidR="004A58A5" w:rsidRPr="00E424DF">
        <w:rPr>
          <w:rFonts w:ascii="Times New Roman" w:hAnsi="Times New Roman" w:cs="Times New Roman"/>
        </w:rPr>
        <w:t>Etapu</w:t>
      </w:r>
      <w:r w:rsidRPr="00E424DF">
        <w:rPr>
          <w:rFonts w:ascii="Times New Roman" w:hAnsi="Times New Roman" w:cs="Times New Roman"/>
        </w:rPr>
        <w:t xml:space="preserve"> 2 p</w:t>
      </w:r>
      <w:r w:rsidR="004A58A5" w:rsidRPr="00E424DF">
        <w:rPr>
          <w:rFonts w:ascii="Times New Roman" w:hAnsi="Times New Roman" w:cs="Times New Roman"/>
        </w:rPr>
        <w:t>rzedmiotu umowy, określonej w § 8</w:t>
      </w:r>
      <w:r w:rsidRPr="00E424DF">
        <w:rPr>
          <w:rFonts w:ascii="Times New Roman" w:hAnsi="Times New Roman" w:cs="Times New Roman"/>
        </w:rPr>
        <w:t xml:space="preserve"> </w:t>
      </w:r>
      <w:r w:rsidR="004A58A5" w:rsidRPr="00E424DF">
        <w:rPr>
          <w:rFonts w:ascii="Times New Roman" w:hAnsi="Times New Roman" w:cs="Times New Roman"/>
        </w:rPr>
        <w:t xml:space="preserve">ust. 1 </w:t>
      </w:r>
      <w:r w:rsidR="006650A8" w:rsidRPr="00E424DF">
        <w:rPr>
          <w:rFonts w:ascii="Times New Roman" w:hAnsi="Times New Roman" w:cs="Times New Roman"/>
        </w:rPr>
        <w:t>pkt</w:t>
      </w:r>
      <w:r w:rsidR="004A58A5" w:rsidRPr="00E424DF">
        <w:rPr>
          <w:rFonts w:ascii="Times New Roman" w:hAnsi="Times New Roman" w:cs="Times New Roman"/>
        </w:rPr>
        <w:t xml:space="preserve"> </w:t>
      </w:r>
      <w:r w:rsidRPr="00E424DF">
        <w:rPr>
          <w:rFonts w:ascii="Times New Roman" w:hAnsi="Times New Roman" w:cs="Times New Roman"/>
        </w:rPr>
        <w:t>2</w:t>
      </w:r>
      <w:r w:rsidR="0054360E" w:rsidRPr="00E424DF">
        <w:rPr>
          <w:rFonts w:ascii="Times New Roman" w:hAnsi="Times New Roman" w:cs="Times New Roman"/>
        </w:rPr>
        <w:t xml:space="preserve"> -</w:t>
      </w:r>
      <w:r w:rsidR="004A58A5" w:rsidRPr="00E424DF">
        <w:rPr>
          <w:rFonts w:ascii="Times New Roman" w:hAnsi="Times New Roman" w:cs="Times New Roman"/>
        </w:rPr>
        <w:t xml:space="preserve"> </w:t>
      </w:r>
      <w:r w:rsidRPr="00E424DF">
        <w:rPr>
          <w:rFonts w:ascii="Times New Roman" w:hAnsi="Times New Roman" w:cs="Times New Roman"/>
        </w:rPr>
        <w:t> </w:t>
      </w:r>
      <w:r w:rsidR="0054360E" w:rsidRPr="00E424DF">
        <w:rPr>
          <w:rFonts w:ascii="Times New Roman" w:hAnsi="Times New Roman" w:cs="Times New Roman"/>
        </w:rPr>
        <w:t xml:space="preserve">w </w:t>
      </w:r>
      <w:r w:rsidRPr="00E424DF">
        <w:rPr>
          <w:rFonts w:ascii="Times New Roman" w:hAnsi="Times New Roman" w:cs="Times New Roman"/>
        </w:rPr>
        <w:t>wysokości 1.000,00 PLN brutto (słownie: tysiąc</w:t>
      </w:r>
      <w:r w:rsidR="00E12D81" w:rsidRPr="00E424DF">
        <w:rPr>
          <w:rFonts w:ascii="Times New Roman" w:hAnsi="Times New Roman" w:cs="Times New Roman"/>
        </w:rPr>
        <w:t xml:space="preserve"> złotych) za każdy dzień zwłoki;</w:t>
      </w:r>
    </w:p>
    <w:p w:rsidR="00311714" w:rsidRPr="00E424DF" w:rsidRDefault="00311714"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za każdy dzień zwłoki w usunięciu wad stwierdzonych w okresie rękojmi i gwarancji w wysokości 500,00 PLN, (słownie: pięćset złotych, 00/100) za każdy dzień zwłoki, licząc od dni</w:t>
      </w:r>
      <w:r w:rsidR="00E12D81" w:rsidRPr="00E424DF">
        <w:rPr>
          <w:rFonts w:ascii="Times New Roman" w:hAnsi="Times New Roman" w:cs="Times New Roman"/>
        </w:rPr>
        <w:t>a wyznaczonego na usunięcie wad;</w:t>
      </w:r>
    </w:p>
    <w:p w:rsidR="0054360E" w:rsidRPr="00E424DF" w:rsidRDefault="00311714"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w przypadku nie wykonan</w:t>
      </w:r>
      <w:r w:rsidR="0054360E" w:rsidRPr="00E424DF">
        <w:rPr>
          <w:rFonts w:ascii="Times New Roman" w:hAnsi="Times New Roman" w:cs="Times New Roman"/>
        </w:rPr>
        <w:t>ia obowiązku, o którym mowa w §</w:t>
      </w:r>
      <w:r w:rsidR="00E12D81" w:rsidRPr="00E424DF">
        <w:rPr>
          <w:rFonts w:ascii="Times New Roman" w:hAnsi="Times New Roman" w:cs="Times New Roman"/>
        </w:rPr>
        <w:t xml:space="preserve"> </w:t>
      </w:r>
      <w:r w:rsidR="0054360E" w:rsidRPr="00E424DF">
        <w:rPr>
          <w:rFonts w:ascii="Times New Roman" w:hAnsi="Times New Roman" w:cs="Times New Roman"/>
        </w:rPr>
        <w:t>2 ust. 23</w:t>
      </w:r>
      <w:r w:rsidRPr="00E424DF">
        <w:rPr>
          <w:rFonts w:ascii="Times New Roman" w:hAnsi="Times New Roman" w:cs="Times New Roman"/>
        </w:rPr>
        <w:t xml:space="preserve"> </w:t>
      </w:r>
      <w:r w:rsidR="0054360E" w:rsidRPr="00E424DF">
        <w:rPr>
          <w:rFonts w:ascii="Times New Roman" w:hAnsi="Times New Roman" w:cs="Times New Roman"/>
        </w:rPr>
        <w:t xml:space="preserve">-  w wysokości 300,00 PLN brutto (słownie: trzysta złotych) za każdy dzień zwłoki w ustanowieniu </w:t>
      </w:r>
      <w:r w:rsidR="00A418D6" w:rsidRPr="00E424DF">
        <w:rPr>
          <w:rFonts w:ascii="Times New Roman" w:hAnsi="Times New Roman" w:cs="Times New Roman"/>
        </w:rPr>
        <w:t xml:space="preserve">nadzoru </w:t>
      </w:r>
      <w:r w:rsidR="0054360E" w:rsidRPr="00E424DF">
        <w:rPr>
          <w:rFonts w:ascii="Times New Roman" w:hAnsi="Times New Roman" w:cs="Times New Roman"/>
        </w:rPr>
        <w:t>autorskiego;</w:t>
      </w:r>
    </w:p>
    <w:p w:rsidR="0054360E" w:rsidRPr="00E424DF" w:rsidRDefault="0054360E"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w przypadku nie wykonania obowiązku, o którym mowa w §</w:t>
      </w:r>
      <w:r w:rsidR="00E12D81" w:rsidRPr="00E424DF">
        <w:rPr>
          <w:rFonts w:ascii="Times New Roman" w:hAnsi="Times New Roman" w:cs="Times New Roman"/>
        </w:rPr>
        <w:t xml:space="preserve"> </w:t>
      </w:r>
      <w:r w:rsidRPr="00E424DF">
        <w:rPr>
          <w:rFonts w:ascii="Times New Roman" w:hAnsi="Times New Roman" w:cs="Times New Roman"/>
        </w:rPr>
        <w:t>2 ust. 26 -  w wysokości 300,00 PLN brutto (słownie: trzysta złotych) za każdy dzień zwłoki w montażu tablicy informacyjnej</w:t>
      </w:r>
      <w:r w:rsidR="00E12D81" w:rsidRPr="00E424DF">
        <w:rPr>
          <w:rFonts w:ascii="Times New Roman" w:hAnsi="Times New Roman" w:cs="Times New Roman"/>
        </w:rPr>
        <w:t>;</w:t>
      </w:r>
    </w:p>
    <w:p w:rsidR="0054360E" w:rsidRPr="00E424DF" w:rsidRDefault="0054360E"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w przypadku nie wykonania obowiązku, o którym mowa w §</w:t>
      </w:r>
      <w:r w:rsidR="00E12D81" w:rsidRPr="00E424DF">
        <w:rPr>
          <w:rFonts w:ascii="Times New Roman" w:hAnsi="Times New Roman" w:cs="Times New Roman"/>
        </w:rPr>
        <w:t xml:space="preserve"> </w:t>
      </w:r>
      <w:r w:rsidRPr="00E424DF">
        <w:rPr>
          <w:rFonts w:ascii="Times New Roman" w:hAnsi="Times New Roman" w:cs="Times New Roman"/>
        </w:rPr>
        <w:t>2 ust. 30 -  w wysokości 300,00 PLN brutto (słownie: trzysta złotych) za każdy dzień zwłoki w przejęciu terenu budowy;</w:t>
      </w:r>
    </w:p>
    <w:p w:rsidR="0054360E" w:rsidRPr="00E424DF" w:rsidRDefault="0054360E"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w przypadku nie wykonania obowiązku, o którym mowa w §</w:t>
      </w:r>
      <w:r w:rsidR="00E12D81" w:rsidRPr="00E424DF">
        <w:rPr>
          <w:rFonts w:ascii="Times New Roman" w:hAnsi="Times New Roman" w:cs="Times New Roman"/>
        </w:rPr>
        <w:t xml:space="preserve"> </w:t>
      </w:r>
      <w:r w:rsidRPr="00E424DF">
        <w:rPr>
          <w:rFonts w:ascii="Times New Roman" w:hAnsi="Times New Roman" w:cs="Times New Roman"/>
        </w:rPr>
        <w:t xml:space="preserve">2 ust. 31 -  w wysokości 1.000,00 </w:t>
      </w:r>
      <w:r w:rsidRPr="00E424DF">
        <w:rPr>
          <w:rFonts w:ascii="Times New Roman" w:hAnsi="Times New Roman" w:cs="Times New Roman"/>
        </w:rPr>
        <w:lastRenderedPageBreak/>
        <w:t xml:space="preserve">PLN brutto (słownie: tysiąc złotych) za każdy przypadek wprowadzenia ograniczeń w ruchu na drogach </w:t>
      </w:r>
      <w:r w:rsidR="00E12D81" w:rsidRPr="00E424DF">
        <w:rPr>
          <w:rFonts w:ascii="Times New Roman" w:hAnsi="Times New Roman" w:cs="Times New Roman"/>
        </w:rPr>
        <w:t xml:space="preserve">gminnych </w:t>
      </w:r>
      <w:r w:rsidRPr="00E424DF">
        <w:rPr>
          <w:rFonts w:ascii="Times New Roman" w:hAnsi="Times New Roman" w:cs="Times New Roman"/>
        </w:rPr>
        <w:t xml:space="preserve">nie wynikającego z </w:t>
      </w:r>
      <w:r w:rsidR="00E12D81" w:rsidRPr="00E424DF">
        <w:rPr>
          <w:rFonts w:ascii="Times New Roman" w:hAnsi="Times New Roman" w:cs="Times New Roman"/>
        </w:rPr>
        <w:t xml:space="preserve">projektów organizacji ruchu </w:t>
      </w:r>
      <w:r w:rsidRPr="00E424DF">
        <w:rPr>
          <w:rFonts w:ascii="Times New Roman" w:hAnsi="Times New Roman" w:cs="Times New Roman"/>
        </w:rPr>
        <w:t>zaopiniowanych przez właściwe organy zarządzające ruchem na drogach;</w:t>
      </w:r>
    </w:p>
    <w:p w:rsidR="003A2117" w:rsidRPr="00E424DF" w:rsidRDefault="0054360E"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w przypadku nie wykonania obowiązku, o którym mowa w §</w:t>
      </w:r>
      <w:r w:rsidR="00E12D81" w:rsidRPr="00E424DF">
        <w:rPr>
          <w:rFonts w:ascii="Times New Roman" w:hAnsi="Times New Roman" w:cs="Times New Roman"/>
        </w:rPr>
        <w:t xml:space="preserve"> </w:t>
      </w:r>
      <w:r w:rsidRPr="00E424DF">
        <w:rPr>
          <w:rFonts w:ascii="Times New Roman" w:hAnsi="Times New Roman" w:cs="Times New Roman"/>
        </w:rPr>
        <w:t>2 ust. 3</w:t>
      </w:r>
      <w:r w:rsidR="003A2117" w:rsidRPr="00E424DF">
        <w:rPr>
          <w:rFonts w:ascii="Times New Roman" w:hAnsi="Times New Roman" w:cs="Times New Roman"/>
        </w:rPr>
        <w:t>6</w:t>
      </w:r>
      <w:r w:rsidRPr="00E424DF">
        <w:rPr>
          <w:rFonts w:ascii="Times New Roman" w:hAnsi="Times New Roman" w:cs="Times New Roman"/>
        </w:rPr>
        <w:t xml:space="preserve"> -  w wysokości </w:t>
      </w:r>
      <w:r w:rsidR="003A2117" w:rsidRPr="00E424DF">
        <w:rPr>
          <w:rFonts w:ascii="Times New Roman" w:hAnsi="Times New Roman" w:cs="Times New Roman"/>
        </w:rPr>
        <w:t>10</w:t>
      </w:r>
      <w:r w:rsidRPr="00E424DF">
        <w:rPr>
          <w:rFonts w:ascii="Times New Roman" w:hAnsi="Times New Roman" w:cs="Times New Roman"/>
        </w:rPr>
        <w:t xml:space="preserve">.000,00 PLN brutto (słownie: </w:t>
      </w:r>
      <w:r w:rsidR="003A2117" w:rsidRPr="00E424DF">
        <w:rPr>
          <w:rFonts w:ascii="Times New Roman" w:hAnsi="Times New Roman" w:cs="Times New Roman"/>
        </w:rPr>
        <w:t xml:space="preserve">dziesięć </w:t>
      </w:r>
      <w:r w:rsidRPr="00E424DF">
        <w:rPr>
          <w:rFonts w:ascii="Times New Roman" w:hAnsi="Times New Roman" w:cs="Times New Roman"/>
        </w:rPr>
        <w:t>tysi</w:t>
      </w:r>
      <w:r w:rsidR="003A2117" w:rsidRPr="00E424DF">
        <w:rPr>
          <w:rFonts w:ascii="Times New Roman" w:hAnsi="Times New Roman" w:cs="Times New Roman"/>
        </w:rPr>
        <w:t>ę</w:t>
      </w:r>
      <w:r w:rsidRPr="00E424DF">
        <w:rPr>
          <w:rFonts w:ascii="Times New Roman" w:hAnsi="Times New Roman" w:cs="Times New Roman"/>
        </w:rPr>
        <w:t>c</w:t>
      </w:r>
      <w:r w:rsidR="003A2117" w:rsidRPr="00E424DF">
        <w:rPr>
          <w:rFonts w:ascii="Times New Roman" w:hAnsi="Times New Roman" w:cs="Times New Roman"/>
        </w:rPr>
        <w:t>y</w:t>
      </w:r>
      <w:r w:rsidRPr="00E424DF">
        <w:rPr>
          <w:rFonts w:ascii="Times New Roman" w:hAnsi="Times New Roman" w:cs="Times New Roman"/>
        </w:rPr>
        <w:t xml:space="preserve"> złotych) - za </w:t>
      </w:r>
      <w:r w:rsidR="003A2117" w:rsidRPr="00E424DF">
        <w:rPr>
          <w:rFonts w:ascii="Times New Roman" w:hAnsi="Times New Roman" w:cs="Times New Roman"/>
        </w:rPr>
        <w:t>niewykonanie przez rozpoczęciem robót dokumentacji fotograficznej;</w:t>
      </w:r>
    </w:p>
    <w:p w:rsidR="008531EC" w:rsidRPr="00E424DF" w:rsidRDefault="008531EC"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w przypadku nie wykonania obowiąz</w:t>
      </w:r>
      <w:r w:rsidR="000B4414" w:rsidRPr="00E424DF">
        <w:rPr>
          <w:rFonts w:ascii="Times New Roman" w:hAnsi="Times New Roman" w:cs="Times New Roman"/>
        </w:rPr>
        <w:t>ku, o którym mowa w §</w:t>
      </w:r>
      <w:r w:rsidR="00E12D81" w:rsidRPr="00E424DF">
        <w:rPr>
          <w:rFonts w:ascii="Times New Roman" w:hAnsi="Times New Roman" w:cs="Times New Roman"/>
        </w:rPr>
        <w:t xml:space="preserve"> </w:t>
      </w:r>
      <w:r w:rsidR="000B4414" w:rsidRPr="00E424DF">
        <w:rPr>
          <w:rFonts w:ascii="Times New Roman" w:hAnsi="Times New Roman" w:cs="Times New Roman"/>
        </w:rPr>
        <w:t xml:space="preserve">4 ust. 1, </w:t>
      </w:r>
      <w:r w:rsidRPr="00E424DF">
        <w:rPr>
          <w:rFonts w:ascii="Times New Roman" w:hAnsi="Times New Roman" w:cs="Times New Roman"/>
        </w:rPr>
        <w:t>3</w:t>
      </w:r>
      <w:r w:rsidR="000B4414" w:rsidRPr="00E424DF">
        <w:rPr>
          <w:rFonts w:ascii="Times New Roman" w:hAnsi="Times New Roman" w:cs="Times New Roman"/>
        </w:rPr>
        <w:t>, 4</w:t>
      </w:r>
      <w:r w:rsidRPr="00E424DF">
        <w:rPr>
          <w:rFonts w:ascii="Times New Roman" w:hAnsi="Times New Roman" w:cs="Times New Roman"/>
        </w:rPr>
        <w:t xml:space="preserve"> -  w wysokości 500,00 PLN brutto (słownie: pięćset złotych) za każdy dzień wykonywania robót bez odpowiedniego kierownictwa robót;</w:t>
      </w:r>
    </w:p>
    <w:p w:rsidR="003A2117" w:rsidRPr="00E424DF" w:rsidRDefault="003A2117"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w przypadku nie wykonania obowiązku, o którym mowa w §</w:t>
      </w:r>
      <w:r w:rsidR="00E12D81" w:rsidRPr="00E424DF">
        <w:rPr>
          <w:rFonts w:ascii="Times New Roman" w:hAnsi="Times New Roman" w:cs="Times New Roman"/>
        </w:rPr>
        <w:t xml:space="preserve"> </w:t>
      </w:r>
      <w:r w:rsidRPr="00E424DF">
        <w:rPr>
          <w:rFonts w:ascii="Times New Roman" w:hAnsi="Times New Roman" w:cs="Times New Roman"/>
        </w:rPr>
        <w:t>2 ust. 53 -  w wysokości 1.000,00 PLN brutto (słownie: tysiąc złotych) za każdy dzień zwłoki w przekazaniu oświadczenia o przyjęciu obowiązków Kierownika Budowy (Robót);</w:t>
      </w:r>
    </w:p>
    <w:p w:rsidR="003A2117" w:rsidRPr="00E424DF" w:rsidRDefault="003A2117"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w przypadku nie wykonania obowiązku, o którym mowa w §</w:t>
      </w:r>
      <w:r w:rsidR="006D6175" w:rsidRPr="00E424DF">
        <w:rPr>
          <w:rFonts w:ascii="Times New Roman" w:hAnsi="Times New Roman" w:cs="Times New Roman"/>
        </w:rPr>
        <w:t xml:space="preserve"> 2 ust. 5</w:t>
      </w:r>
      <w:r w:rsidRPr="00E424DF">
        <w:rPr>
          <w:rFonts w:ascii="Times New Roman" w:hAnsi="Times New Roman" w:cs="Times New Roman"/>
        </w:rPr>
        <w:t>4 -  w wysokości 500,00 PLN brutto (słownie: pięćset złotych) za każdy dzień nieobecności na budowie Kierownika Budowy w trakcie wykonywania robót;</w:t>
      </w:r>
    </w:p>
    <w:p w:rsidR="003A2117" w:rsidRPr="00E424DF" w:rsidRDefault="003A2117"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 xml:space="preserve">za powierzenie </w:t>
      </w:r>
      <w:r w:rsidR="00FD17EF" w:rsidRPr="00E424DF">
        <w:rPr>
          <w:rFonts w:ascii="Times New Roman" w:hAnsi="Times New Roman" w:cs="Times New Roman"/>
        </w:rPr>
        <w:t xml:space="preserve">przez Wykonawcę, Podwykonawcę lub dalszego Podwykonawcę </w:t>
      </w:r>
      <w:r w:rsidRPr="00E424DF">
        <w:rPr>
          <w:rFonts w:ascii="Times New Roman" w:hAnsi="Times New Roman" w:cs="Times New Roman"/>
        </w:rPr>
        <w:t>wykonania czynności opisanych w §</w:t>
      </w:r>
      <w:r w:rsidR="006D6175" w:rsidRPr="00E424DF">
        <w:rPr>
          <w:rFonts w:ascii="Times New Roman" w:hAnsi="Times New Roman" w:cs="Times New Roman"/>
        </w:rPr>
        <w:t xml:space="preserve"> </w:t>
      </w:r>
      <w:r w:rsidRPr="00E424DF">
        <w:rPr>
          <w:rFonts w:ascii="Times New Roman" w:hAnsi="Times New Roman" w:cs="Times New Roman"/>
        </w:rPr>
        <w:t>2 ust. 71</w:t>
      </w:r>
      <w:r w:rsidR="00FD17EF" w:rsidRPr="00E424DF">
        <w:rPr>
          <w:rFonts w:ascii="Times New Roman" w:hAnsi="Times New Roman" w:cs="Times New Roman"/>
        </w:rPr>
        <w:t xml:space="preserve"> na zasadach określonych w </w:t>
      </w:r>
      <w:r w:rsidRPr="00E424DF">
        <w:rPr>
          <w:rFonts w:ascii="Times New Roman" w:hAnsi="Times New Roman" w:cs="Times New Roman"/>
        </w:rPr>
        <w:t xml:space="preserve"> </w:t>
      </w:r>
      <w:r w:rsidR="00FD17EF" w:rsidRPr="00E424DF">
        <w:rPr>
          <w:rFonts w:ascii="Times New Roman" w:hAnsi="Times New Roman" w:cs="Times New Roman"/>
        </w:rPr>
        <w:t>§</w:t>
      </w:r>
      <w:r w:rsidR="006D6175" w:rsidRPr="00E424DF">
        <w:rPr>
          <w:rFonts w:ascii="Times New Roman" w:hAnsi="Times New Roman" w:cs="Times New Roman"/>
        </w:rPr>
        <w:t xml:space="preserve"> </w:t>
      </w:r>
      <w:r w:rsidR="00FD17EF" w:rsidRPr="00E424DF">
        <w:rPr>
          <w:rFonts w:ascii="Times New Roman" w:hAnsi="Times New Roman" w:cs="Times New Roman"/>
        </w:rPr>
        <w:t xml:space="preserve">2 ust. 72 </w:t>
      </w:r>
      <w:r w:rsidRPr="00E424DF">
        <w:rPr>
          <w:rFonts w:ascii="Times New Roman" w:hAnsi="Times New Roman" w:cs="Times New Roman"/>
        </w:rPr>
        <w:t>osobom nie zatrudnionym na umowę o pracę w wysokości 1.000,00 PLN brutto (słownie tysiąc złotych, 00/100), za każdy dzień pracy takiego pracownika</w:t>
      </w:r>
      <w:r w:rsidR="00FD17EF" w:rsidRPr="00E424DF">
        <w:rPr>
          <w:rFonts w:ascii="Times New Roman" w:hAnsi="Times New Roman" w:cs="Times New Roman"/>
        </w:rPr>
        <w:t>;</w:t>
      </w:r>
    </w:p>
    <w:p w:rsidR="00FD17EF" w:rsidRPr="00E424DF" w:rsidRDefault="00FD17EF"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w przypadku nie wykonania obowiązku, o którym mowa w §</w:t>
      </w:r>
      <w:r w:rsidR="006D6175" w:rsidRPr="00E424DF">
        <w:rPr>
          <w:rFonts w:ascii="Times New Roman" w:hAnsi="Times New Roman" w:cs="Times New Roman"/>
        </w:rPr>
        <w:t xml:space="preserve"> </w:t>
      </w:r>
      <w:r w:rsidRPr="00E424DF">
        <w:rPr>
          <w:rFonts w:ascii="Times New Roman" w:hAnsi="Times New Roman" w:cs="Times New Roman"/>
        </w:rPr>
        <w:t>2 ust. 73 -  w wysokości 1.000,00 PLN brutto (słownie: pięćset złotych) za każdą umowę zawartą wbrew temu obowiązkowi;</w:t>
      </w:r>
    </w:p>
    <w:p w:rsidR="003A2117" w:rsidRPr="00E424DF" w:rsidRDefault="003A2117"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w przypadku nie wykonania obowiązku, o którym mowa w §</w:t>
      </w:r>
      <w:r w:rsidR="006D6175" w:rsidRPr="00E424DF">
        <w:rPr>
          <w:rFonts w:ascii="Times New Roman" w:hAnsi="Times New Roman" w:cs="Times New Roman"/>
        </w:rPr>
        <w:t xml:space="preserve"> </w:t>
      </w:r>
      <w:r w:rsidRPr="00E424DF">
        <w:rPr>
          <w:rFonts w:ascii="Times New Roman" w:hAnsi="Times New Roman" w:cs="Times New Roman"/>
        </w:rPr>
        <w:t xml:space="preserve">2 ust. </w:t>
      </w:r>
      <w:r w:rsidR="00FD17EF" w:rsidRPr="00E424DF">
        <w:rPr>
          <w:rFonts w:ascii="Times New Roman" w:hAnsi="Times New Roman" w:cs="Times New Roman"/>
        </w:rPr>
        <w:t>74</w:t>
      </w:r>
      <w:r w:rsidRPr="00E424DF">
        <w:rPr>
          <w:rFonts w:ascii="Times New Roman" w:hAnsi="Times New Roman" w:cs="Times New Roman"/>
        </w:rPr>
        <w:t xml:space="preserve"> -  w wysokości 1.000,00 PLN brutto (słownie: tysiąc złotych) za każdy </w:t>
      </w:r>
      <w:r w:rsidR="00FD17EF" w:rsidRPr="00E424DF">
        <w:rPr>
          <w:rFonts w:ascii="Times New Roman" w:hAnsi="Times New Roman" w:cs="Times New Roman"/>
        </w:rPr>
        <w:t>dzień zwłoki w wykonaniu obowiązku;</w:t>
      </w:r>
    </w:p>
    <w:p w:rsidR="00FD17EF" w:rsidRPr="00E424DF" w:rsidRDefault="00FD17EF"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w przypadku nie wykonania obowiązku, o którym mowa w §</w:t>
      </w:r>
      <w:r w:rsidR="006D6175" w:rsidRPr="00E424DF">
        <w:rPr>
          <w:rFonts w:ascii="Times New Roman" w:hAnsi="Times New Roman" w:cs="Times New Roman"/>
        </w:rPr>
        <w:t xml:space="preserve"> </w:t>
      </w:r>
      <w:r w:rsidRPr="00E424DF">
        <w:rPr>
          <w:rFonts w:ascii="Times New Roman" w:hAnsi="Times New Roman" w:cs="Times New Roman"/>
        </w:rPr>
        <w:t>2 ust. 75 -  w wysokości 300,00 PLN brutto (słownie: trzysta złotych) za każdy przypadek niedopełnienia obowiązku;</w:t>
      </w:r>
    </w:p>
    <w:p w:rsidR="006B5764" w:rsidRPr="00E424DF" w:rsidRDefault="006B5764"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w przypadku nie wykonania obowiązku, o którym mowa w §</w:t>
      </w:r>
      <w:r w:rsidR="006D6175" w:rsidRPr="00E424DF">
        <w:rPr>
          <w:rFonts w:ascii="Times New Roman" w:hAnsi="Times New Roman" w:cs="Times New Roman"/>
        </w:rPr>
        <w:t xml:space="preserve"> </w:t>
      </w:r>
      <w:r w:rsidRPr="00E424DF">
        <w:rPr>
          <w:rFonts w:ascii="Times New Roman" w:hAnsi="Times New Roman" w:cs="Times New Roman"/>
        </w:rPr>
        <w:t>2 ust. 77 -  w wysokości 1.000,00 PLN brutto (słownie: tysiąc złotych) za każdy przypadek niezłożenia kompletu dokumentów odnośnie zatrudnionego pracownika;</w:t>
      </w:r>
    </w:p>
    <w:p w:rsidR="006B5764" w:rsidRPr="00E424DF" w:rsidRDefault="006B5764"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w przypadku nie wykonania obowiązku, o którym mowa w §</w:t>
      </w:r>
      <w:r w:rsidR="006D6175" w:rsidRPr="00E424DF">
        <w:rPr>
          <w:rFonts w:ascii="Times New Roman" w:hAnsi="Times New Roman" w:cs="Times New Roman"/>
        </w:rPr>
        <w:t xml:space="preserve"> </w:t>
      </w:r>
      <w:r w:rsidRPr="00E424DF">
        <w:rPr>
          <w:rFonts w:ascii="Times New Roman" w:hAnsi="Times New Roman" w:cs="Times New Roman"/>
        </w:rPr>
        <w:t xml:space="preserve">2 ust. 57, </w:t>
      </w:r>
      <w:r w:rsidR="006650A8" w:rsidRPr="00E424DF">
        <w:rPr>
          <w:rFonts w:ascii="Times New Roman" w:hAnsi="Times New Roman" w:cs="Times New Roman"/>
        </w:rPr>
        <w:t>pkt</w:t>
      </w:r>
      <w:r w:rsidRPr="00E424DF">
        <w:rPr>
          <w:rFonts w:ascii="Times New Roman" w:hAnsi="Times New Roman" w:cs="Times New Roman"/>
        </w:rPr>
        <w:t xml:space="preserve"> 6 oraz § 2 ust. 82 -  w wysokości 1.000,00 PLN brutto (słownie: tysiąc złotych) za każdy przypadek nieobecności;</w:t>
      </w:r>
    </w:p>
    <w:p w:rsidR="006B5764" w:rsidRPr="00E424DF" w:rsidRDefault="006B5764"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w przypadku nie wykonania obowiązku, o którym mowa w §</w:t>
      </w:r>
      <w:r w:rsidR="006D6175" w:rsidRPr="00E424DF">
        <w:rPr>
          <w:rFonts w:ascii="Times New Roman" w:hAnsi="Times New Roman" w:cs="Times New Roman"/>
        </w:rPr>
        <w:t xml:space="preserve"> </w:t>
      </w:r>
      <w:r w:rsidRPr="00E424DF">
        <w:rPr>
          <w:rFonts w:ascii="Times New Roman" w:hAnsi="Times New Roman" w:cs="Times New Roman"/>
        </w:rPr>
        <w:t>5 ust. 3 i 4 -  w wysokości 1.000,00 PLN brutto (słownie: tysiąc złotych) za każdy dzień zwłoki w przekazaniu dokumentów lub braku umowy ubezpieczenia;</w:t>
      </w:r>
    </w:p>
    <w:p w:rsidR="00AB757E" w:rsidRPr="00E424DF" w:rsidRDefault="00AB757E"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 xml:space="preserve">z tytułu braku zapłaty lub nieterminowej zapłaty wynagrodzenia należnego Podwykonawcom </w:t>
      </w:r>
      <w:r w:rsidR="006D6175" w:rsidRPr="00E424DF">
        <w:rPr>
          <w:rFonts w:ascii="Times New Roman" w:hAnsi="Times New Roman" w:cs="Times New Roman"/>
        </w:rPr>
        <w:t>lub d</w:t>
      </w:r>
      <w:r w:rsidRPr="00E424DF">
        <w:rPr>
          <w:rFonts w:ascii="Times New Roman" w:hAnsi="Times New Roman" w:cs="Times New Roman"/>
        </w:rPr>
        <w:t>als</w:t>
      </w:r>
      <w:r w:rsidR="006654D3" w:rsidRPr="00E424DF">
        <w:rPr>
          <w:rFonts w:ascii="Times New Roman" w:hAnsi="Times New Roman" w:cs="Times New Roman"/>
        </w:rPr>
        <w:t>zym Podwykonawcom, w wysokości 5</w:t>
      </w:r>
      <w:r w:rsidRPr="00E424DF">
        <w:rPr>
          <w:rFonts w:ascii="Times New Roman" w:hAnsi="Times New Roman" w:cs="Times New Roman"/>
        </w:rPr>
        <w:t xml:space="preserve">.000,00 PLN brutto (słownie: </w:t>
      </w:r>
      <w:r w:rsidR="006654D3" w:rsidRPr="00E424DF">
        <w:rPr>
          <w:rFonts w:ascii="Times New Roman" w:hAnsi="Times New Roman" w:cs="Times New Roman"/>
        </w:rPr>
        <w:t>pięć tysię</w:t>
      </w:r>
      <w:r w:rsidRPr="00E424DF">
        <w:rPr>
          <w:rFonts w:ascii="Times New Roman" w:hAnsi="Times New Roman" w:cs="Times New Roman"/>
        </w:rPr>
        <w:t>c</w:t>
      </w:r>
      <w:r w:rsidR="006654D3" w:rsidRPr="00E424DF">
        <w:rPr>
          <w:rFonts w:ascii="Times New Roman" w:hAnsi="Times New Roman" w:cs="Times New Roman"/>
        </w:rPr>
        <w:t>y</w:t>
      </w:r>
      <w:r w:rsidRPr="00E424DF">
        <w:rPr>
          <w:rFonts w:ascii="Times New Roman" w:hAnsi="Times New Roman" w:cs="Times New Roman"/>
        </w:rPr>
        <w:t xml:space="preserve"> złotych, 00/100) za każde zdarzenie;</w:t>
      </w:r>
    </w:p>
    <w:p w:rsidR="00C627DC" w:rsidRPr="00E424DF" w:rsidRDefault="00C627DC"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z tytułu nieterminowej zapłaty wynagrodzen</w:t>
      </w:r>
      <w:r w:rsidR="006D6175" w:rsidRPr="00E424DF">
        <w:rPr>
          <w:rFonts w:ascii="Times New Roman" w:hAnsi="Times New Roman" w:cs="Times New Roman"/>
        </w:rPr>
        <w:t>ia należnego Podwykonawcom lub d</w:t>
      </w:r>
      <w:r w:rsidRPr="00E424DF">
        <w:rPr>
          <w:rFonts w:ascii="Times New Roman" w:hAnsi="Times New Roman" w:cs="Times New Roman"/>
        </w:rPr>
        <w:t>als</w:t>
      </w:r>
      <w:r w:rsidR="006D6175" w:rsidRPr="00E424DF">
        <w:rPr>
          <w:rFonts w:ascii="Times New Roman" w:hAnsi="Times New Roman" w:cs="Times New Roman"/>
        </w:rPr>
        <w:t xml:space="preserve">zym </w:t>
      </w:r>
      <w:r w:rsidR="006D6175" w:rsidRPr="00E424DF">
        <w:rPr>
          <w:rFonts w:ascii="Times New Roman" w:hAnsi="Times New Roman" w:cs="Times New Roman"/>
        </w:rPr>
        <w:lastRenderedPageBreak/>
        <w:t>Podwykonawcom, w wysokości 0,5</w:t>
      </w:r>
      <w:r w:rsidRPr="00E424DF">
        <w:rPr>
          <w:rFonts w:ascii="Times New Roman" w:hAnsi="Times New Roman" w:cs="Times New Roman"/>
        </w:rPr>
        <w:t>% nieterminowo zapłaconego wynagrodzenia za każdy dzień przekroczenia terminu zapłaty;</w:t>
      </w:r>
    </w:p>
    <w:p w:rsidR="00AB757E" w:rsidRPr="00E424DF" w:rsidRDefault="00AB757E" w:rsidP="00C2301F">
      <w:pPr>
        <w:pStyle w:val="Akapitzlist"/>
        <w:numPr>
          <w:ilvl w:val="0"/>
          <w:numId w:val="45"/>
        </w:numPr>
        <w:spacing w:after="120" w:line="276" w:lineRule="auto"/>
        <w:rPr>
          <w:rFonts w:ascii="Times New Roman" w:hAnsi="Times New Roman" w:cs="Times New Roman"/>
        </w:rPr>
      </w:pPr>
      <w:bookmarkStart w:id="6" w:name="_Hlk61600318"/>
      <w:r w:rsidRPr="00E424DF">
        <w:rPr>
          <w:rFonts w:ascii="Times New Roman" w:hAnsi="Times New Roman" w:cs="Times New Roman"/>
        </w:rPr>
        <w:t xml:space="preserve">w przypadku </w:t>
      </w:r>
      <w:r w:rsidR="006D6175" w:rsidRPr="00E424DF">
        <w:rPr>
          <w:rFonts w:ascii="Times New Roman" w:hAnsi="Times New Roman" w:cs="Times New Roman"/>
        </w:rPr>
        <w:t>niewykonania obowiązku</w:t>
      </w:r>
      <w:r w:rsidRPr="00E424DF">
        <w:rPr>
          <w:rFonts w:ascii="Times New Roman" w:hAnsi="Times New Roman" w:cs="Times New Roman"/>
        </w:rPr>
        <w:t xml:space="preserve"> </w:t>
      </w:r>
      <w:r w:rsidR="006A42F6" w:rsidRPr="00E424DF">
        <w:rPr>
          <w:rFonts w:ascii="Times New Roman" w:hAnsi="Times New Roman" w:cs="Times New Roman"/>
        </w:rPr>
        <w:t>zmiany wysokości wynagrodzenia P</w:t>
      </w:r>
      <w:r w:rsidRPr="00E424DF">
        <w:rPr>
          <w:rFonts w:ascii="Times New Roman" w:hAnsi="Times New Roman" w:cs="Times New Roman"/>
        </w:rPr>
        <w:t>odwykonawcy wynikającej ze zmiany cen materiałów lub kosztów dotyczących zobowiązania podwykonawcy, w sytuacji gdy wobec Wykonawcy dokonano zmiany wysokości wynagrodzenia tego tytułu, w wysokości 1.000,00 PLN brutto (słownie: jeden tysiąc złotych 00/100) za każde zdarzenie;</w:t>
      </w:r>
    </w:p>
    <w:bookmarkEnd w:id="6"/>
    <w:p w:rsidR="00AB757E" w:rsidRPr="00E424DF" w:rsidRDefault="00AB757E"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z tytułu nieprzedłożenia do zaakceptowania projektu umowy o podwykonawstwo, której przedmiotem są roboty budowlane, lub pr</w:t>
      </w:r>
      <w:r w:rsidR="006654D3" w:rsidRPr="00E424DF">
        <w:rPr>
          <w:rFonts w:ascii="Times New Roman" w:hAnsi="Times New Roman" w:cs="Times New Roman"/>
        </w:rPr>
        <w:t>ojektu jej zmiany, w wysokości 5</w:t>
      </w:r>
      <w:r w:rsidRPr="00E424DF">
        <w:rPr>
          <w:rFonts w:ascii="Times New Roman" w:hAnsi="Times New Roman" w:cs="Times New Roman"/>
        </w:rPr>
        <w:t xml:space="preserve">.000,00 PLN brutto (słownie: </w:t>
      </w:r>
      <w:r w:rsidR="006654D3" w:rsidRPr="00E424DF">
        <w:rPr>
          <w:rFonts w:ascii="Times New Roman" w:hAnsi="Times New Roman" w:cs="Times New Roman"/>
        </w:rPr>
        <w:t>pięć tysięcy</w:t>
      </w:r>
      <w:r w:rsidRPr="00E424DF">
        <w:rPr>
          <w:rFonts w:ascii="Times New Roman" w:hAnsi="Times New Roman" w:cs="Times New Roman"/>
        </w:rPr>
        <w:t xml:space="preserve"> złotych, 00/100) za każde zdarzenie;</w:t>
      </w:r>
    </w:p>
    <w:p w:rsidR="00AB757E" w:rsidRPr="00E424DF" w:rsidRDefault="00AB757E"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 xml:space="preserve">z tytułu nieprzedłożenia poświadczonej za zgodność z oryginałem kopii umowy o podwykonawstwo </w:t>
      </w:r>
      <w:r w:rsidR="006A42F6" w:rsidRPr="00E424DF">
        <w:rPr>
          <w:rFonts w:ascii="Times New Roman" w:hAnsi="Times New Roman" w:cs="Times New Roman"/>
        </w:rPr>
        <w:t>albo jej</w:t>
      </w:r>
      <w:r w:rsidR="006654D3" w:rsidRPr="00E424DF">
        <w:rPr>
          <w:rFonts w:ascii="Times New Roman" w:hAnsi="Times New Roman" w:cs="Times New Roman"/>
        </w:rPr>
        <w:t xml:space="preserve"> zmiany, w wysokości 5</w:t>
      </w:r>
      <w:r w:rsidRPr="00E424DF">
        <w:rPr>
          <w:rFonts w:ascii="Times New Roman" w:hAnsi="Times New Roman" w:cs="Times New Roman"/>
        </w:rPr>
        <w:t xml:space="preserve">.000,00 PLN brutto (słownie: </w:t>
      </w:r>
      <w:r w:rsidR="006654D3" w:rsidRPr="00E424DF">
        <w:rPr>
          <w:rFonts w:ascii="Times New Roman" w:hAnsi="Times New Roman" w:cs="Times New Roman"/>
        </w:rPr>
        <w:t>pięć tysię</w:t>
      </w:r>
      <w:r w:rsidRPr="00E424DF">
        <w:rPr>
          <w:rFonts w:ascii="Times New Roman" w:hAnsi="Times New Roman" w:cs="Times New Roman"/>
        </w:rPr>
        <w:t>c</w:t>
      </w:r>
      <w:r w:rsidR="006654D3" w:rsidRPr="00E424DF">
        <w:rPr>
          <w:rFonts w:ascii="Times New Roman" w:hAnsi="Times New Roman" w:cs="Times New Roman"/>
        </w:rPr>
        <w:t>y</w:t>
      </w:r>
      <w:r w:rsidRPr="00E424DF">
        <w:rPr>
          <w:rFonts w:ascii="Times New Roman" w:hAnsi="Times New Roman" w:cs="Times New Roman"/>
        </w:rPr>
        <w:t xml:space="preserve"> złotych, 00/100) za każde zdarzenie;</w:t>
      </w:r>
    </w:p>
    <w:p w:rsidR="00AB757E" w:rsidRPr="00E424DF" w:rsidRDefault="00AB757E"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z tytułu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w wysokości 1.000,00 PLN brutto (słownie: jeden tysiąc złotych, 00/100) za każde zdarzenie;</w:t>
      </w:r>
    </w:p>
    <w:p w:rsidR="00581B40" w:rsidRPr="00E424DF" w:rsidRDefault="00581B40"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w przypadku nie wykonania obowiązku, o którym mowa w §17 ust. 6 i 8 -  w wysokości 1.000,00 PLN brutto (słownie: tysiąc złotych) za każdy dzień nieprzedłużenia lub niewniesienia nowego zabezpieczenia;</w:t>
      </w:r>
    </w:p>
    <w:p w:rsidR="00311714" w:rsidRPr="00E424DF" w:rsidRDefault="00311714" w:rsidP="00C2301F">
      <w:pPr>
        <w:pStyle w:val="Akapitzlist"/>
        <w:numPr>
          <w:ilvl w:val="0"/>
          <w:numId w:val="45"/>
        </w:numPr>
        <w:spacing w:after="120" w:line="276" w:lineRule="auto"/>
        <w:rPr>
          <w:rFonts w:ascii="Times New Roman" w:hAnsi="Times New Roman" w:cs="Times New Roman"/>
        </w:rPr>
      </w:pPr>
      <w:r w:rsidRPr="00E424DF">
        <w:rPr>
          <w:rFonts w:ascii="Times New Roman" w:hAnsi="Times New Roman" w:cs="Times New Roman"/>
        </w:rPr>
        <w:t>za odstąpienie od umowy z przyczyn, za które odpowiada Wykonawca, w wysokości 20% wynagrodzenia umownego brutto</w:t>
      </w:r>
      <w:r w:rsidR="00AD2093" w:rsidRPr="00E424DF">
        <w:rPr>
          <w:rFonts w:ascii="Times New Roman" w:hAnsi="Times New Roman" w:cs="Times New Roman"/>
        </w:rPr>
        <w:t>, o którym mowa w § 9 ust. 1</w:t>
      </w:r>
      <w:r w:rsidRPr="00E424DF">
        <w:rPr>
          <w:rFonts w:ascii="Times New Roman" w:hAnsi="Times New Roman" w:cs="Times New Roman"/>
        </w:rPr>
        <w:t xml:space="preserve"> umowy</w:t>
      </w:r>
      <w:r w:rsidR="00C55964" w:rsidRPr="00E424DF">
        <w:rPr>
          <w:rFonts w:ascii="Times New Roman" w:hAnsi="Times New Roman" w:cs="Times New Roman"/>
        </w:rPr>
        <w:t>.</w:t>
      </w:r>
    </w:p>
    <w:p w:rsidR="00AD2093" w:rsidRPr="00E424DF" w:rsidRDefault="00AD2093" w:rsidP="00C2301F">
      <w:pPr>
        <w:pStyle w:val="Akapitzlist"/>
        <w:numPr>
          <w:ilvl w:val="0"/>
          <w:numId w:val="44"/>
        </w:numPr>
        <w:spacing w:after="120" w:line="276" w:lineRule="auto"/>
        <w:rPr>
          <w:rFonts w:ascii="Times New Roman" w:hAnsi="Times New Roman" w:cs="Times New Roman"/>
        </w:rPr>
      </w:pPr>
      <w:r w:rsidRPr="00E424DF">
        <w:rPr>
          <w:rFonts w:ascii="Times New Roman" w:hAnsi="Times New Roman" w:cs="Times New Roman"/>
        </w:rPr>
        <w:t>Zamawiający zapłaci Wykonawcy karę umowną za odstąpienie od umowy z przyczyn leżących po stronie Zamawiającego w wysokości 20 % wynagrodzenia umownego brutto określonego w § 9 ust. 1 umowy, z zastrzeżeniem, że kara nie obowiązuje, jeżeli odstąpienie od umowy nastąpi z</w:t>
      </w:r>
      <w:r w:rsidR="00C55964" w:rsidRPr="00E424DF">
        <w:rPr>
          <w:rFonts w:ascii="Times New Roman" w:hAnsi="Times New Roman" w:cs="Times New Roman"/>
        </w:rPr>
        <w:t xml:space="preserve"> przyczyn, o których mowa w § 19</w:t>
      </w:r>
      <w:r w:rsidRPr="00E424DF">
        <w:rPr>
          <w:rFonts w:ascii="Times New Roman" w:hAnsi="Times New Roman" w:cs="Times New Roman"/>
        </w:rPr>
        <w:t xml:space="preserve"> ust. 1 umowy.</w:t>
      </w:r>
    </w:p>
    <w:p w:rsidR="00311714" w:rsidRPr="00E424DF" w:rsidRDefault="00311714" w:rsidP="00C2301F">
      <w:pPr>
        <w:pStyle w:val="Akapitzlist"/>
        <w:numPr>
          <w:ilvl w:val="0"/>
          <w:numId w:val="44"/>
        </w:numPr>
        <w:spacing w:after="120" w:line="276" w:lineRule="auto"/>
        <w:rPr>
          <w:rFonts w:ascii="Times New Roman" w:hAnsi="Times New Roman" w:cs="Times New Roman"/>
        </w:rPr>
      </w:pPr>
      <w:r w:rsidRPr="00E424DF">
        <w:rPr>
          <w:rFonts w:ascii="Times New Roman" w:hAnsi="Times New Roman" w:cs="Times New Roman"/>
        </w:rPr>
        <w:t xml:space="preserve">Zamawiającemu przysługuje prawo potrącenia kar umownych z wynagrodzenia Wykonawcy, no co Wykonawca wyraża zgodę. W przypadku braku możliwości potrącenia kary umownej z wynagrodzenia Wykonawcy, zobowiązuje się on do zapłaty kary umownej w terminie 14 dni od dnia otrzymania stosownej noty obciążeniowej, z zastrzeżeniem art. 15 </w:t>
      </w:r>
      <w:r w:rsidR="00C55964" w:rsidRPr="00E424DF">
        <w:rPr>
          <w:rFonts w:ascii="Times New Roman" w:hAnsi="Times New Roman" w:cs="Times New Roman"/>
        </w:rPr>
        <w:t>r</w:t>
      </w:r>
      <w:r w:rsidRPr="00E424DF">
        <w:rPr>
          <w:rFonts w:ascii="Times New Roman" w:hAnsi="Times New Roman" w:cs="Times New Roman"/>
        </w:rPr>
        <w:t xml:space="preserve"> ust. 1 – 5 ustawy z dnia 2 marca 2020 r. o szczególnych rozwiązaniach związanych z zapobieganiem, przeciwdziałaniem i zwalczaniem COVID-19, innych chorób zakaźnych oraz wywołanych nimi sytuacji kryzysowych (Dz. U. poz. 374 z </w:t>
      </w:r>
      <w:proofErr w:type="spellStart"/>
      <w:r w:rsidRPr="00E424DF">
        <w:rPr>
          <w:rFonts w:ascii="Times New Roman" w:hAnsi="Times New Roman" w:cs="Times New Roman"/>
        </w:rPr>
        <w:t>późn</w:t>
      </w:r>
      <w:proofErr w:type="spellEnd"/>
      <w:r w:rsidRPr="00E424DF">
        <w:rPr>
          <w:rFonts w:ascii="Times New Roman" w:hAnsi="Times New Roman" w:cs="Times New Roman"/>
        </w:rPr>
        <w:t>. zm.).</w:t>
      </w:r>
    </w:p>
    <w:p w:rsidR="00AD2093" w:rsidRPr="00E424DF" w:rsidRDefault="00AD2093" w:rsidP="00C2301F">
      <w:pPr>
        <w:pStyle w:val="Akapitzlist"/>
        <w:numPr>
          <w:ilvl w:val="0"/>
          <w:numId w:val="44"/>
        </w:numPr>
        <w:spacing w:after="120" w:line="276" w:lineRule="auto"/>
        <w:rPr>
          <w:rFonts w:ascii="Times New Roman" w:hAnsi="Times New Roman" w:cs="Times New Roman"/>
        </w:rPr>
      </w:pPr>
      <w:r w:rsidRPr="00E424DF">
        <w:rPr>
          <w:rFonts w:ascii="Times New Roman" w:hAnsi="Times New Roman" w:cs="Times New Roman"/>
        </w:rPr>
        <w:t>Łączna maksymalna wysokość kar umownych, którymi zostanie obc</w:t>
      </w:r>
      <w:r w:rsidR="00706D94" w:rsidRPr="00E424DF">
        <w:rPr>
          <w:rFonts w:ascii="Times New Roman" w:hAnsi="Times New Roman" w:cs="Times New Roman"/>
        </w:rPr>
        <w:t>iążona S</w:t>
      </w:r>
      <w:r w:rsidRPr="00E424DF">
        <w:rPr>
          <w:rFonts w:ascii="Times New Roman" w:hAnsi="Times New Roman" w:cs="Times New Roman"/>
        </w:rPr>
        <w:t>tron</w:t>
      </w:r>
      <w:r w:rsidR="00C55964" w:rsidRPr="00E424DF">
        <w:rPr>
          <w:rFonts w:ascii="Times New Roman" w:hAnsi="Times New Roman" w:cs="Times New Roman"/>
        </w:rPr>
        <w:t>a umowy, nie może przekraczać 35</w:t>
      </w:r>
      <w:r w:rsidRPr="00E424DF">
        <w:rPr>
          <w:rFonts w:ascii="Times New Roman" w:hAnsi="Times New Roman" w:cs="Times New Roman"/>
        </w:rPr>
        <w:t>% wartości wynagrodzenia umownego brutto określonego w § 9 ust. 1 umowy.</w:t>
      </w:r>
    </w:p>
    <w:p w:rsidR="00AD2093" w:rsidRPr="00E424DF" w:rsidRDefault="00AD2093" w:rsidP="00C2301F">
      <w:pPr>
        <w:pStyle w:val="Akapitzlist"/>
        <w:numPr>
          <w:ilvl w:val="0"/>
          <w:numId w:val="44"/>
        </w:numPr>
        <w:spacing w:after="120" w:line="276" w:lineRule="auto"/>
        <w:rPr>
          <w:rFonts w:ascii="Times New Roman" w:hAnsi="Times New Roman" w:cs="Times New Roman"/>
        </w:rPr>
      </w:pPr>
      <w:r w:rsidRPr="00E424DF">
        <w:rPr>
          <w:rFonts w:ascii="Times New Roman" w:hAnsi="Times New Roman" w:cs="Times New Roman"/>
        </w:rPr>
        <w:t xml:space="preserve">Jeżeli wysokość kar umownych za zwłokę w wykonaniu  </w:t>
      </w:r>
      <w:r w:rsidR="00DB638E" w:rsidRPr="00E424DF">
        <w:rPr>
          <w:rFonts w:ascii="Times New Roman" w:hAnsi="Times New Roman" w:cs="Times New Roman"/>
        </w:rPr>
        <w:t>przedmiotu  umowy</w:t>
      </w:r>
      <w:r w:rsidR="00EA5BAC" w:rsidRPr="00E424DF">
        <w:rPr>
          <w:rFonts w:ascii="Times New Roman" w:hAnsi="Times New Roman" w:cs="Times New Roman"/>
        </w:rPr>
        <w:t xml:space="preserve">, części umowy lub czynności, do których zobowiązany jest Wykonawca </w:t>
      </w:r>
      <w:r w:rsidR="00DB638E" w:rsidRPr="00E424DF">
        <w:rPr>
          <w:rFonts w:ascii="Times New Roman" w:hAnsi="Times New Roman" w:cs="Times New Roman"/>
        </w:rPr>
        <w:t>przekroczy  1</w:t>
      </w:r>
      <w:r w:rsidRPr="00E424DF">
        <w:rPr>
          <w:rFonts w:ascii="Times New Roman" w:hAnsi="Times New Roman" w:cs="Times New Roman"/>
        </w:rPr>
        <w:t xml:space="preserve">0%  wynagrodzenia  umownego  brutto  określonego w § 9 ust. 1 umowy, Zamawiający ma prawo odstąpić od umowy i niezależnie od </w:t>
      </w:r>
      <w:r w:rsidRPr="00E424DF">
        <w:rPr>
          <w:rFonts w:ascii="Times New Roman" w:hAnsi="Times New Roman" w:cs="Times New Roman"/>
        </w:rPr>
        <w:lastRenderedPageBreak/>
        <w:t xml:space="preserve">kar umownych za zwłokę naliczyć karę umowną zgodną z § 18 ust. 1 </w:t>
      </w:r>
      <w:r w:rsidR="006650A8" w:rsidRPr="00E424DF">
        <w:rPr>
          <w:rFonts w:ascii="Times New Roman" w:hAnsi="Times New Roman" w:cs="Times New Roman"/>
        </w:rPr>
        <w:t>pkt</w:t>
      </w:r>
      <w:r w:rsidRPr="00E424DF">
        <w:rPr>
          <w:rFonts w:ascii="Times New Roman" w:hAnsi="Times New Roman" w:cs="Times New Roman"/>
        </w:rPr>
        <w:t xml:space="preserve"> 30.</w:t>
      </w:r>
    </w:p>
    <w:p w:rsidR="00AD2093" w:rsidRPr="00E424DF" w:rsidRDefault="00311714" w:rsidP="00C2301F">
      <w:pPr>
        <w:pStyle w:val="Akapitzlist"/>
        <w:numPr>
          <w:ilvl w:val="0"/>
          <w:numId w:val="44"/>
        </w:numPr>
        <w:spacing w:after="120" w:line="276" w:lineRule="auto"/>
        <w:rPr>
          <w:rFonts w:ascii="Times New Roman" w:hAnsi="Times New Roman" w:cs="Times New Roman"/>
        </w:rPr>
      </w:pPr>
      <w:r w:rsidRPr="00E424DF">
        <w:rPr>
          <w:rFonts w:ascii="Times New Roman" w:hAnsi="Times New Roman" w:cs="Times New Roman"/>
        </w:rPr>
        <w:t>Strony zastrzegają sobie prawo do odszkodowania uzupełniającego przenoszącego wysokość kar umownych do wysokości r</w:t>
      </w:r>
      <w:r w:rsidR="00AD2093" w:rsidRPr="00E424DF">
        <w:rPr>
          <w:rFonts w:ascii="Times New Roman" w:hAnsi="Times New Roman" w:cs="Times New Roman"/>
        </w:rPr>
        <w:t>zeczywiście poniesionej szkody.</w:t>
      </w:r>
    </w:p>
    <w:p w:rsidR="00F961C9" w:rsidRPr="00E424DF" w:rsidRDefault="00F961C9" w:rsidP="00CC503D">
      <w:pPr>
        <w:spacing w:after="120" w:line="276" w:lineRule="auto"/>
        <w:jc w:val="both"/>
        <w:rPr>
          <w:rFonts w:ascii="Times New Roman" w:hAnsi="Times New Roman" w:cs="Times New Roman"/>
        </w:rPr>
      </w:pPr>
    </w:p>
    <w:p w:rsidR="00D3413A" w:rsidRPr="00E424DF" w:rsidRDefault="00D3413A" w:rsidP="00CC503D">
      <w:pPr>
        <w:spacing w:after="120" w:line="276" w:lineRule="auto"/>
        <w:jc w:val="both"/>
        <w:rPr>
          <w:rFonts w:ascii="Times New Roman" w:hAnsi="Times New Roman" w:cs="Times New Roman"/>
        </w:rPr>
      </w:pPr>
    </w:p>
    <w:p w:rsidR="00F961C9" w:rsidRPr="00E424DF" w:rsidRDefault="00DB638E" w:rsidP="00CC503D">
      <w:pPr>
        <w:pStyle w:val="Nagwek1"/>
        <w:spacing w:before="0" w:after="120" w:line="276" w:lineRule="auto"/>
      </w:pPr>
      <w:r w:rsidRPr="00E424DF">
        <w:t>§ 19</w:t>
      </w:r>
      <w:r w:rsidR="00312F3D" w:rsidRPr="00E424DF">
        <w:br/>
      </w:r>
      <w:r w:rsidR="00F961C9" w:rsidRPr="00E424DF">
        <w:t>ODSTĄPIENIE OD UMOWY, ROZWIĄZANIE UMOWY</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F961C9" w:rsidP="00C2301F">
      <w:pPr>
        <w:pStyle w:val="Akapitzlist"/>
        <w:numPr>
          <w:ilvl w:val="0"/>
          <w:numId w:val="46"/>
        </w:numPr>
        <w:spacing w:after="120" w:line="276" w:lineRule="auto"/>
        <w:rPr>
          <w:rFonts w:ascii="Times New Roman" w:hAnsi="Times New Roman" w:cs="Times New Roman"/>
        </w:rPr>
      </w:pPr>
      <w:r w:rsidRPr="00E424DF">
        <w:rPr>
          <w:rFonts w:ascii="Times New Roman" w:hAnsi="Times New Roman" w:cs="Times New Roman"/>
        </w:rPr>
        <w:t>W razie zaistnienia istotnej zmiany okoliczności powodującej, że wykonanie umowy nie leży w interesie publicznym, czego nie można było przewidzieć w chwili zawarcia umowy lub gdy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F961C9" w:rsidRPr="00E424DF" w:rsidRDefault="00F961C9" w:rsidP="00C2301F">
      <w:pPr>
        <w:pStyle w:val="Akapitzlist"/>
        <w:numPr>
          <w:ilvl w:val="0"/>
          <w:numId w:val="46"/>
        </w:numPr>
        <w:spacing w:after="120" w:line="276" w:lineRule="auto"/>
        <w:rPr>
          <w:rFonts w:ascii="Times New Roman" w:hAnsi="Times New Roman" w:cs="Times New Roman"/>
        </w:rPr>
      </w:pPr>
      <w:r w:rsidRPr="00E424DF">
        <w:rPr>
          <w:rFonts w:ascii="Times New Roman" w:hAnsi="Times New Roman" w:cs="Times New Roman"/>
        </w:rPr>
        <w:t>Zamawi</w:t>
      </w:r>
      <w:r w:rsidR="002A54ED" w:rsidRPr="00E424DF">
        <w:rPr>
          <w:rFonts w:ascii="Times New Roman" w:hAnsi="Times New Roman" w:cs="Times New Roman"/>
        </w:rPr>
        <w:t>ający może odstąpić od umowy z w</w:t>
      </w:r>
      <w:r w:rsidRPr="00E424DF">
        <w:rPr>
          <w:rFonts w:ascii="Times New Roman" w:hAnsi="Times New Roman" w:cs="Times New Roman"/>
        </w:rPr>
        <w:t xml:space="preserve">iny Wykonawcy jeżeli Zamawiający co najmniej trzykrotnie dokonał bezpośredniej zapłaty na rzecz Podwykonawcy lub dalszego Podwykonawcy, na skutek uchylania się Wykonawcy </w:t>
      </w:r>
      <w:r w:rsidR="00C55964" w:rsidRPr="00E424DF">
        <w:rPr>
          <w:rFonts w:ascii="Times New Roman" w:hAnsi="Times New Roman" w:cs="Times New Roman"/>
        </w:rPr>
        <w:t xml:space="preserve">lub Podwykonawcy </w:t>
      </w:r>
      <w:r w:rsidRPr="00E424DF">
        <w:rPr>
          <w:rFonts w:ascii="Times New Roman" w:hAnsi="Times New Roman" w:cs="Times New Roman"/>
        </w:rPr>
        <w:t>od wypłaty należnego im wynagrodzenia, lub łączna kwota bezpośredniej zapłaty na rzecz Podwykonawcy lub dalszego Podwykonawcy stanowi sumę większa niż 5% wartości brutto umowy</w:t>
      </w:r>
      <w:r w:rsidR="00D63365" w:rsidRPr="00E424DF">
        <w:rPr>
          <w:rFonts w:ascii="Times New Roman" w:hAnsi="Times New Roman" w:cs="Times New Roman"/>
        </w:rPr>
        <w:t xml:space="preserve"> określonej w § 9</w:t>
      </w:r>
      <w:r w:rsidR="002157AE" w:rsidRPr="00E424DF">
        <w:rPr>
          <w:rFonts w:ascii="Times New Roman" w:hAnsi="Times New Roman" w:cs="Times New Roman"/>
        </w:rPr>
        <w:t xml:space="preserve"> ust. 1 umowy.</w:t>
      </w:r>
    </w:p>
    <w:p w:rsidR="00F961C9" w:rsidRPr="00E424DF" w:rsidRDefault="00F961C9" w:rsidP="00C2301F">
      <w:pPr>
        <w:pStyle w:val="Akapitzlist"/>
        <w:numPr>
          <w:ilvl w:val="0"/>
          <w:numId w:val="46"/>
        </w:numPr>
        <w:spacing w:after="120" w:line="276" w:lineRule="auto"/>
        <w:rPr>
          <w:rFonts w:ascii="Times New Roman" w:hAnsi="Times New Roman" w:cs="Times New Roman"/>
        </w:rPr>
      </w:pPr>
      <w:r w:rsidRPr="00E424DF">
        <w:rPr>
          <w:rFonts w:ascii="Times New Roman" w:hAnsi="Times New Roman" w:cs="Times New Roman"/>
        </w:rPr>
        <w:t>Poza postanowieniami ust. 1, ust. 2, Zamawiający może odstąpić od umowy, w następujący</w:t>
      </w:r>
      <w:r w:rsidR="003E7D0B" w:rsidRPr="00E424DF">
        <w:rPr>
          <w:rFonts w:ascii="Times New Roman" w:hAnsi="Times New Roman" w:cs="Times New Roman"/>
        </w:rPr>
        <w:t>ch przypadkach:</w:t>
      </w:r>
    </w:p>
    <w:p w:rsidR="00F961C9" w:rsidRPr="00E424DF" w:rsidRDefault="00C55964" w:rsidP="00C2301F">
      <w:pPr>
        <w:pStyle w:val="Akapitzlist"/>
        <w:numPr>
          <w:ilvl w:val="0"/>
          <w:numId w:val="47"/>
        </w:numPr>
        <w:spacing w:after="120" w:line="276" w:lineRule="auto"/>
        <w:rPr>
          <w:rFonts w:ascii="Times New Roman" w:hAnsi="Times New Roman" w:cs="Times New Roman"/>
        </w:rPr>
      </w:pPr>
      <w:r w:rsidRPr="00E424DF">
        <w:rPr>
          <w:rFonts w:ascii="Times New Roman" w:hAnsi="Times New Roman" w:cs="Times New Roman"/>
        </w:rPr>
        <w:t>gdy w</w:t>
      </w:r>
      <w:r w:rsidR="00F961C9" w:rsidRPr="00E424DF">
        <w:rPr>
          <w:rFonts w:ascii="Times New Roman" w:hAnsi="Times New Roman" w:cs="Times New Roman"/>
        </w:rPr>
        <w:t xml:space="preserve">ykonawca nie rozpoczął realizacji robót </w:t>
      </w:r>
      <w:r w:rsidR="003E7D0B" w:rsidRPr="00E424DF">
        <w:rPr>
          <w:rFonts w:ascii="Times New Roman" w:hAnsi="Times New Roman" w:cs="Times New Roman"/>
        </w:rPr>
        <w:t xml:space="preserve">budowlanych </w:t>
      </w:r>
      <w:r w:rsidR="00C6512C" w:rsidRPr="00E424DF">
        <w:rPr>
          <w:rFonts w:ascii="Times New Roman" w:hAnsi="Times New Roman" w:cs="Times New Roman"/>
        </w:rPr>
        <w:t>w ciągu 21</w:t>
      </w:r>
      <w:r w:rsidR="00F961C9" w:rsidRPr="00E424DF">
        <w:rPr>
          <w:rFonts w:ascii="Times New Roman" w:hAnsi="Times New Roman" w:cs="Times New Roman"/>
        </w:rPr>
        <w:t xml:space="preserve"> dni od dnia przekazania terenu budowy,</w:t>
      </w:r>
      <w:r w:rsidRPr="00E424DF">
        <w:rPr>
          <w:rFonts w:ascii="Times New Roman" w:hAnsi="Times New Roman" w:cs="Times New Roman"/>
        </w:rPr>
        <w:t xml:space="preserve"> bez zgody Zamawiającego;</w:t>
      </w:r>
    </w:p>
    <w:p w:rsidR="00F961C9" w:rsidRPr="00E424DF" w:rsidRDefault="00C55964" w:rsidP="00C2301F">
      <w:pPr>
        <w:pStyle w:val="Akapitzlist"/>
        <w:numPr>
          <w:ilvl w:val="0"/>
          <w:numId w:val="47"/>
        </w:numPr>
        <w:spacing w:after="120" w:line="276" w:lineRule="auto"/>
        <w:rPr>
          <w:rFonts w:ascii="Times New Roman" w:hAnsi="Times New Roman" w:cs="Times New Roman"/>
        </w:rPr>
      </w:pPr>
      <w:r w:rsidRPr="00E424DF">
        <w:rPr>
          <w:rFonts w:ascii="Times New Roman" w:hAnsi="Times New Roman" w:cs="Times New Roman"/>
        </w:rPr>
        <w:t>g</w:t>
      </w:r>
      <w:r w:rsidR="00F961C9" w:rsidRPr="00E424DF">
        <w:rPr>
          <w:rFonts w:ascii="Times New Roman" w:hAnsi="Times New Roman" w:cs="Times New Roman"/>
        </w:rPr>
        <w:t xml:space="preserve">dy Wykonawca pomimo uprzedniego pisemnego wezwania Zamawiającego do realizacji warunków umowy nie wykonuje robót zgodnie z warunkami umownymi lub </w:t>
      </w:r>
      <w:r w:rsidRPr="00E424DF">
        <w:rPr>
          <w:rFonts w:ascii="Times New Roman" w:hAnsi="Times New Roman" w:cs="Times New Roman"/>
        </w:rPr>
        <w:t>uporczywie i w sposób istotny zaniedbuje zobowiązania umowne;</w:t>
      </w:r>
    </w:p>
    <w:p w:rsidR="003E7D0B" w:rsidRPr="00E424DF" w:rsidRDefault="00F961C9" w:rsidP="00C2301F">
      <w:pPr>
        <w:pStyle w:val="Akapitzlist"/>
        <w:numPr>
          <w:ilvl w:val="0"/>
          <w:numId w:val="47"/>
        </w:numPr>
        <w:spacing w:after="120" w:line="276" w:lineRule="auto"/>
        <w:rPr>
          <w:rFonts w:ascii="Times New Roman" w:hAnsi="Times New Roman" w:cs="Times New Roman"/>
        </w:rPr>
      </w:pPr>
      <w:r w:rsidRPr="00E424DF">
        <w:rPr>
          <w:rFonts w:ascii="Times New Roman" w:hAnsi="Times New Roman" w:cs="Times New Roman"/>
        </w:rPr>
        <w:t>gdy stan zaawansowania realizacji przedmiotu umowy, uwzględniający terminy uzgo</w:t>
      </w:r>
      <w:r w:rsidR="00C55964" w:rsidRPr="00E424DF">
        <w:rPr>
          <w:rFonts w:ascii="Times New Roman" w:hAnsi="Times New Roman" w:cs="Times New Roman"/>
        </w:rPr>
        <w:t>dnione w harmonogramie rzeczowo–</w:t>
      </w:r>
      <w:r w:rsidRPr="00E424DF">
        <w:rPr>
          <w:rFonts w:ascii="Times New Roman" w:hAnsi="Times New Roman" w:cs="Times New Roman"/>
        </w:rPr>
        <w:t xml:space="preserve">finansowym nie gwarantuje ukończenia przedmiotu umowy w terminie umownym, </w:t>
      </w:r>
      <w:r w:rsidR="003E7D0B" w:rsidRPr="00E424DF">
        <w:rPr>
          <w:rFonts w:ascii="Times New Roman" w:hAnsi="Times New Roman" w:cs="Times New Roman"/>
        </w:rPr>
        <w:t xml:space="preserve">Wykonawca </w:t>
      </w:r>
      <w:r w:rsidRPr="00E424DF">
        <w:rPr>
          <w:rFonts w:ascii="Times New Roman" w:hAnsi="Times New Roman" w:cs="Times New Roman"/>
        </w:rPr>
        <w:t xml:space="preserve">opóźnia się </w:t>
      </w:r>
      <w:r w:rsidR="003E7D0B" w:rsidRPr="00E424DF">
        <w:rPr>
          <w:rFonts w:ascii="Times New Roman" w:hAnsi="Times New Roman" w:cs="Times New Roman"/>
        </w:rPr>
        <w:t>z za</w:t>
      </w:r>
      <w:r w:rsidRPr="00E424DF">
        <w:rPr>
          <w:rFonts w:ascii="Times New Roman" w:hAnsi="Times New Roman" w:cs="Times New Roman"/>
        </w:rPr>
        <w:t xml:space="preserve">kończeniem </w:t>
      </w:r>
      <w:r w:rsidR="003E7D0B" w:rsidRPr="00E424DF">
        <w:rPr>
          <w:rFonts w:ascii="Times New Roman" w:hAnsi="Times New Roman" w:cs="Times New Roman"/>
        </w:rPr>
        <w:t xml:space="preserve">wykonania przedmiotu umowy </w:t>
      </w:r>
      <w:r w:rsidRPr="00E424DF">
        <w:rPr>
          <w:rFonts w:ascii="Times New Roman" w:hAnsi="Times New Roman" w:cs="Times New Roman"/>
        </w:rPr>
        <w:t>tak dalece, że nie jest prawdopodobne, żeby zdołał je ukończyć w czasie umówionym</w:t>
      </w:r>
      <w:r w:rsidR="00C55964" w:rsidRPr="00E424DF">
        <w:rPr>
          <w:rFonts w:ascii="Times New Roman" w:hAnsi="Times New Roman" w:cs="Times New Roman"/>
        </w:rPr>
        <w:t>;</w:t>
      </w:r>
    </w:p>
    <w:p w:rsidR="00D63365" w:rsidRPr="00E424DF" w:rsidRDefault="00D63365" w:rsidP="00C2301F">
      <w:pPr>
        <w:pStyle w:val="Akapitzlist"/>
        <w:numPr>
          <w:ilvl w:val="0"/>
          <w:numId w:val="47"/>
        </w:numPr>
        <w:spacing w:after="120" w:line="276" w:lineRule="auto"/>
        <w:rPr>
          <w:rFonts w:ascii="Times New Roman" w:hAnsi="Times New Roman" w:cs="Times New Roman"/>
        </w:rPr>
      </w:pPr>
      <w:r w:rsidRPr="00E424DF">
        <w:rPr>
          <w:rFonts w:ascii="Times New Roman" w:hAnsi="Times New Roman" w:cs="Times New Roman"/>
        </w:rPr>
        <w:t>w przypadku dwukrotnej odmowy odbioru końcowego z przyczyn zawinionych przez Wykona</w:t>
      </w:r>
      <w:r w:rsidR="00C6512C" w:rsidRPr="00E424DF">
        <w:rPr>
          <w:rFonts w:ascii="Times New Roman" w:hAnsi="Times New Roman" w:cs="Times New Roman"/>
        </w:rPr>
        <w:t>wcę;</w:t>
      </w:r>
    </w:p>
    <w:p w:rsidR="00F961C9" w:rsidRPr="00E424DF" w:rsidRDefault="003E7D0B" w:rsidP="00C2301F">
      <w:pPr>
        <w:pStyle w:val="Akapitzlist"/>
        <w:numPr>
          <w:ilvl w:val="0"/>
          <w:numId w:val="47"/>
        </w:numPr>
        <w:spacing w:after="120" w:line="276" w:lineRule="auto"/>
        <w:rPr>
          <w:rFonts w:ascii="Times New Roman" w:hAnsi="Times New Roman" w:cs="Times New Roman"/>
        </w:rPr>
      </w:pPr>
      <w:r w:rsidRPr="00E424DF">
        <w:rPr>
          <w:rFonts w:ascii="Times New Roman" w:hAnsi="Times New Roman" w:cs="Times New Roman"/>
        </w:rPr>
        <w:t xml:space="preserve">gdy </w:t>
      </w:r>
      <w:r w:rsidR="00F961C9" w:rsidRPr="00E424DF">
        <w:rPr>
          <w:rFonts w:ascii="Times New Roman" w:hAnsi="Times New Roman" w:cs="Times New Roman"/>
        </w:rPr>
        <w:t xml:space="preserve">Wykonawca bez uzgodnienia z Zamawiającym przerwał realizację robót na okres dłuższy niż 21 dni, </w:t>
      </w:r>
      <w:r w:rsidR="00C6512C" w:rsidRPr="00E424DF">
        <w:rPr>
          <w:rFonts w:ascii="Times New Roman" w:hAnsi="Times New Roman" w:cs="Times New Roman"/>
        </w:rPr>
        <w:t>bez zgody Zamawiającego;</w:t>
      </w:r>
    </w:p>
    <w:p w:rsidR="00F961C9" w:rsidRPr="00E424DF" w:rsidRDefault="00F961C9" w:rsidP="00C2301F">
      <w:pPr>
        <w:pStyle w:val="Akapitzlist"/>
        <w:numPr>
          <w:ilvl w:val="0"/>
          <w:numId w:val="47"/>
        </w:numPr>
        <w:spacing w:after="120" w:line="276" w:lineRule="auto"/>
        <w:rPr>
          <w:rFonts w:ascii="Times New Roman" w:hAnsi="Times New Roman" w:cs="Times New Roman"/>
        </w:rPr>
      </w:pPr>
      <w:r w:rsidRPr="00E424DF">
        <w:rPr>
          <w:rFonts w:ascii="Times New Roman" w:hAnsi="Times New Roman" w:cs="Times New Roman"/>
        </w:rPr>
        <w:t>gdy wartość nałożonych kar umownych przekroczy 30 % wartośc</w:t>
      </w:r>
      <w:r w:rsidR="00C6512C" w:rsidRPr="00E424DF">
        <w:rPr>
          <w:rFonts w:ascii="Times New Roman" w:hAnsi="Times New Roman" w:cs="Times New Roman"/>
        </w:rPr>
        <w:t>i brutto umowy określonej w § 9</w:t>
      </w:r>
      <w:bookmarkStart w:id="7" w:name="_Hlk61598990"/>
      <w:r w:rsidR="00C6512C" w:rsidRPr="00E424DF">
        <w:rPr>
          <w:rFonts w:ascii="Times New Roman" w:hAnsi="Times New Roman" w:cs="Times New Roman"/>
        </w:rPr>
        <w:t xml:space="preserve"> ust. 1 umowy, </w:t>
      </w:r>
      <w:r w:rsidRPr="00E424DF">
        <w:rPr>
          <w:rFonts w:ascii="Times New Roman" w:hAnsi="Times New Roman" w:cs="Times New Roman"/>
        </w:rPr>
        <w:t xml:space="preserve">w przypadku dalszego działania lub zaniechania Wykonawcy skutkującego obowiązkiem naliczenia </w:t>
      </w:r>
      <w:r w:rsidR="000E7B9B" w:rsidRPr="00E424DF">
        <w:rPr>
          <w:rFonts w:ascii="Times New Roman" w:hAnsi="Times New Roman" w:cs="Times New Roman"/>
        </w:rPr>
        <w:t xml:space="preserve">kolejnej </w:t>
      </w:r>
      <w:r w:rsidRPr="00E424DF">
        <w:rPr>
          <w:rFonts w:ascii="Times New Roman" w:hAnsi="Times New Roman" w:cs="Times New Roman"/>
        </w:rPr>
        <w:t>kary umownej</w:t>
      </w:r>
      <w:r w:rsidR="000E7B9B" w:rsidRPr="00E424DF">
        <w:rPr>
          <w:rFonts w:ascii="Times New Roman" w:hAnsi="Times New Roman" w:cs="Times New Roman"/>
        </w:rPr>
        <w:t xml:space="preserve">, co mogłoby skutkować </w:t>
      </w:r>
      <w:r w:rsidRPr="00E424DF">
        <w:rPr>
          <w:rFonts w:ascii="Times New Roman" w:hAnsi="Times New Roman" w:cs="Times New Roman"/>
        </w:rPr>
        <w:t>przekroczeni</w:t>
      </w:r>
      <w:r w:rsidR="000E7B9B" w:rsidRPr="00E424DF">
        <w:rPr>
          <w:rFonts w:ascii="Times New Roman" w:hAnsi="Times New Roman" w:cs="Times New Roman"/>
        </w:rPr>
        <w:t>em</w:t>
      </w:r>
      <w:r w:rsidRPr="00E424DF">
        <w:rPr>
          <w:rFonts w:ascii="Times New Roman" w:hAnsi="Times New Roman" w:cs="Times New Roman"/>
        </w:rPr>
        <w:t xml:space="preserve"> </w:t>
      </w:r>
      <w:r w:rsidRPr="00E424DF">
        <w:rPr>
          <w:rFonts w:ascii="Times New Roman" w:hAnsi="Times New Roman" w:cs="Times New Roman"/>
        </w:rPr>
        <w:lastRenderedPageBreak/>
        <w:t>maksymalnej wysokości k</w:t>
      </w:r>
      <w:r w:rsidR="00AA3B2F" w:rsidRPr="00E424DF">
        <w:rPr>
          <w:rFonts w:ascii="Times New Roman" w:hAnsi="Times New Roman" w:cs="Times New Roman"/>
        </w:rPr>
        <w:t>ar umownych</w:t>
      </w:r>
      <w:r w:rsidR="000E7B9B" w:rsidRPr="00E424DF">
        <w:rPr>
          <w:rFonts w:ascii="Times New Roman" w:hAnsi="Times New Roman" w:cs="Times New Roman"/>
        </w:rPr>
        <w:t>,</w:t>
      </w:r>
      <w:r w:rsidR="00AA3B2F" w:rsidRPr="00E424DF">
        <w:rPr>
          <w:rFonts w:ascii="Times New Roman" w:hAnsi="Times New Roman" w:cs="Times New Roman"/>
        </w:rPr>
        <w:t xml:space="preserve"> o której mowa w § 18 ust. 4 niniejszej umowy;</w:t>
      </w:r>
    </w:p>
    <w:p w:rsidR="005B3D46" w:rsidRPr="00E424DF" w:rsidRDefault="005B3D46" w:rsidP="00C2301F">
      <w:pPr>
        <w:pStyle w:val="Akapitzlist"/>
        <w:numPr>
          <w:ilvl w:val="0"/>
          <w:numId w:val="47"/>
        </w:numPr>
        <w:spacing w:after="120" w:line="276" w:lineRule="auto"/>
        <w:rPr>
          <w:rFonts w:ascii="Times New Roman" w:hAnsi="Times New Roman" w:cs="Times New Roman"/>
        </w:rPr>
      </w:pPr>
      <w:r w:rsidRPr="00E424DF">
        <w:rPr>
          <w:rFonts w:ascii="Times New Roman" w:hAnsi="Times New Roman" w:cs="Times New Roman"/>
        </w:rPr>
        <w:t>w przypadku niewykonania przez Wykonawcę obowiązków, o których mowa</w:t>
      </w:r>
      <w:r w:rsidR="000E7B9B" w:rsidRPr="00E424DF">
        <w:rPr>
          <w:rFonts w:ascii="Times New Roman" w:hAnsi="Times New Roman" w:cs="Times New Roman"/>
        </w:rPr>
        <w:t xml:space="preserve"> w § 2 ust. 79 i ust. 80 umowy;</w:t>
      </w:r>
    </w:p>
    <w:p w:rsidR="005B3D46" w:rsidRPr="00E424DF" w:rsidRDefault="005B3D46" w:rsidP="00C2301F">
      <w:pPr>
        <w:pStyle w:val="Akapitzlist"/>
        <w:numPr>
          <w:ilvl w:val="0"/>
          <w:numId w:val="47"/>
        </w:numPr>
        <w:spacing w:after="120" w:line="276" w:lineRule="auto"/>
        <w:rPr>
          <w:rFonts w:ascii="Times New Roman" w:hAnsi="Times New Roman" w:cs="Times New Roman"/>
        </w:rPr>
      </w:pPr>
      <w:r w:rsidRPr="00E424DF">
        <w:rPr>
          <w:rFonts w:ascii="Times New Roman" w:hAnsi="Times New Roman" w:cs="Times New Roman"/>
        </w:rPr>
        <w:t xml:space="preserve">w przypadku wystąpienia okoliczności, o </w:t>
      </w:r>
      <w:r w:rsidR="000E7B9B" w:rsidRPr="00E424DF">
        <w:rPr>
          <w:rFonts w:ascii="Times New Roman" w:hAnsi="Times New Roman" w:cs="Times New Roman"/>
        </w:rPr>
        <w:t>których mowa w § 4 ust. 5 umowy;</w:t>
      </w:r>
    </w:p>
    <w:p w:rsidR="005B3D46" w:rsidRPr="00E424DF" w:rsidRDefault="005B3D46" w:rsidP="00C2301F">
      <w:pPr>
        <w:pStyle w:val="Akapitzlist"/>
        <w:numPr>
          <w:ilvl w:val="0"/>
          <w:numId w:val="47"/>
        </w:numPr>
        <w:spacing w:after="120" w:line="276" w:lineRule="auto"/>
        <w:rPr>
          <w:rFonts w:ascii="Times New Roman" w:hAnsi="Times New Roman" w:cs="Times New Roman"/>
        </w:rPr>
      </w:pPr>
      <w:r w:rsidRPr="00E424DF">
        <w:rPr>
          <w:rFonts w:ascii="Times New Roman" w:hAnsi="Times New Roman" w:cs="Times New Roman"/>
        </w:rPr>
        <w:t xml:space="preserve">w przypadku wystąpienia okoliczności, o </w:t>
      </w:r>
      <w:r w:rsidR="000E7B9B" w:rsidRPr="00E424DF">
        <w:rPr>
          <w:rFonts w:ascii="Times New Roman" w:hAnsi="Times New Roman" w:cs="Times New Roman"/>
        </w:rPr>
        <w:t>których mowa w § 5 ust. 6 umowy;</w:t>
      </w:r>
    </w:p>
    <w:p w:rsidR="005B3D46" w:rsidRPr="00E424DF" w:rsidRDefault="005B3D46" w:rsidP="00C2301F">
      <w:pPr>
        <w:pStyle w:val="Akapitzlist"/>
        <w:numPr>
          <w:ilvl w:val="0"/>
          <w:numId w:val="47"/>
        </w:numPr>
        <w:spacing w:after="120" w:line="276" w:lineRule="auto"/>
        <w:rPr>
          <w:rFonts w:ascii="Times New Roman" w:hAnsi="Times New Roman" w:cs="Times New Roman"/>
        </w:rPr>
      </w:pPr>
      <w:r w:rsidRPr="00E424DF">
        <w:rPr>
          <w:rFonts w:ascii="Times New Roman" w:hAnsi="Times New Roman" w:cs="Times New Roman"/>
        </w:rPr>
        <w:t>w przypadku wystąpienia okolicznośc</w:t>
      </w:r>
      <w:r w:rsidR="000E7B9B" w:rsidRPr="00E424DF">
        <w:rPr>
          <w:rFonts w:ascii="Times New Roman" w:hAnsi="Times New Roman" w:cs="Times New Roman"/>
        </w:rPr>
        <w:t>i, o których mowa w § 11 ust. 20 umowy;</w:t>
      </w:r>
    </w:p>
    <w:p w:rsidR="005B3D46" w:rsidRPr="00E424DF" w:rsidRDefault="005B3D46" w:rsidP="00C2301F">
      <w:pPr>
        <w:pStyle w:val="Akapitzlist"/>
        <w:numPr>
          <w:ilvl w:val="0"/>
          <w:numId w:val="47"/>
        </w:numPr>
        <w:spacing w:after="120" w:line="276" w:lineRule="auto"/>
        <w:rPr>
          <w:rFonts w:ascii="Times New Roman" w:hAnsi="Times New Roman" w:cs="Times New Roman"/>
        </w:rPr>
      </w:pPr>
      <w:r w:rsidRPr="00E424DF">
        <w:rPr>
          <w:rFonts w:ascii="Times New Roman" w:hAnsi="Times New Roman" w:cs="Times New Roman"/>
        </w:rPr>
        <w:t xml:space="preserve">w przypadku wystąpienia okoliczności, o których mowa w § 12 ust. 1, </w:t>
      </w:r>
      <w:r w:rsidR="006650A8" w:rsidRPr="00E424DF">
        <w:rPr>
          <w:rFonts w:ascii="Times New Roman" w:hAnsi="Times New Roman" w:cs="Times New Roman"/>
        </w:rPr>
        <w:t>pkt</w:t>
      </w:r>
      <w:r w:rsidRPr="00E424DF">
        <w:rPr>
          <w:rFonts w:ascii="Times New Roman" w:hAnsi="Times New Roman" w:cs="Times New Roman"/>
        </w:rPr>
        <w:t xml:space="preserve"> 10 umowy,</w:t>
      </w:r>
    </w:p>
    <w:p w:rsidR="005B3D46" w:rsidRPr="00E424DF" w:rsidRDefault="005B3D46" w:rsidP="00C2301F">
      <w:pPr>
        <w:pStyle w:val="Akapitzlist"/>
        <w:numPr>
          <w:ilvl w:val="0"/>
          <w:numId w:val="47"/>
        </w:numPr>
        <w:spacing w:after="120" w:line="276" w:lineRule="auto"/>
        <w:rPr>
          <w:rFonts w:ascii="Times New Roman" w:hAnsi="Times New Roman" w:cs="Times New Roman"/>
        </w:rPr>
      </w:pPr>
      <w:r w:rsidRPr="00E424DF">
        <w:rPr>
          <w:rFonts w:ascii="Times New Roman" w:hAnsi="Times New Roman" w:cs="Times New Roman"/>
        </w:rPr>
        <w:t>w przypadku wystąpienia okoliczności, o których mowa w § 15 ust. 8</w:t>
      </w:r>
      <w:r w:rsidR="000E7B9B" w:rsidRPr="00E424DF">
        <w:rPr>
          <w:rFonts w:ascii="Times New Roman" w:hAnsi="Times New Roman" w:cs="Times New Roman"/>
        </w:rPr>
        <w:t xml:space="preserve"> umowy;</w:t>
      </w:r>
    </w:p>
    <w:p w:rsidR="005B3D46" w:rsidRPr="00E424DF" w:rsidRDefault="005B3D46" w:rsidP="00C2301F">
      <w:pPr>
        <w:pStyle w:val="Akapitzlist"/>
        <w:numPr>
          <w:ilvl w:val="0"/>
          <w:numId w:val="47"/>
        </w:numPr>
        <w:spacing w:after="120" w:line="276" w:lineRule="auto"/>
        <w:rPr>
          <w:rFonts w:ascii="Times New Roman" w:hAnsi="Times New Roman" w:cs="Times New Roman"/>
        </w:rPr>
      </w:pPr>
      <w:r w:rsidRPr="00E424DF">
        <w:rPr>
          <w:rFonts w:ascii="Times New Roman" w:hAnsi="Times New Roman" w:cs="Times New Roman"/>
        </w:rPr>
        <w:t xml:space="preserve">w przypadku wystąpienia okoliczności, o których mowa w § 15 ust. 10, </w:t>
      </w:r>
      <w:r w:rsidR="006650A8" w:rsidRPr="00E424DF">
        <w:rPr>
          <w:rFonts w:ascii="Times New Roman" w:hAnsi="Times New Roman" w:cs="Times New Roman"/>
        </w:rPr>
        <w:t>pkt</w:t>
      </w:r>
      <w:r w:rsidRPr="00E424DF">
        <w:rPr>
          <w:rFonts w:ascii="Times New Roman" w:hAnsi="Times New Roman" w:cs="Times New Roman"/>
        </w:rPr>
        <w:t xml:space="preserve"> </w:t>
      </w:r>
      <w:r w:rsidR="00241731" w:rsidRPr="00E424DF">
        <w:rPr>
          <w:rFonts w:ascii="Times New Roman" w:hAnsi="Times New Roman" w:cs="Times New Roman"/>
        </w:rPr>
        <w:t>3, lit. a umowy;</w:t>
      </w:r>
    </w:p>
    <w:p w:rsidR="00D63365" w:rsidRPr="00E424DF" w:rsidRDefault="00D63365" w:rsidP="00C2301F">
      <w:pPr>
        <w:pStyle w:val="Akapitzlist"/>
        <w:numPr>
          <w:ilvl w:val="0"/>
          <w:numId w:val="47"/>
        </w:numPr>
        <w:spacing w:after="120" w:line="276" w:lineRule="auto"/>
        <w:rPr>
          <w:rFonts w:ascii="Times New Roman" w:hAnsi="Times New Roman" w:cs="Times New Roman"/>
        </w:rPr>
      </w:pPr>
      <w:r w:rsidRPr="00E424DF">
        <w:rPr>
          <w:rFonts w:ascii="Times New Roman" w:hAnsi="Times New Roman" w:cs="Times New Roman"/>
        </w:rPr>
        <w:t>w przypadku wystąpienia okoliczności, o k</w:t>
      </w:r>
      <w:r w:rsidR="00241731" w:rsidRPr="00E424DF">
        <w:rPr>
          <w:rFonts w:ascii="Times New Roman" w:hAnsi="Times New Roman" w:cs="Times New Roman"/>
        </w:rPr>
        <w:t>tórych mowa w § 18 ust. 6 umowy.</w:t>
      </w:r>
    </w:p>
    <w:bookmarkEnd w:id="7"/>
    <w:p w:rsidR="00F961C9" w:rsidRPr="00E424DF" w:rsidRDefault="00F961C9" w:rsidP="00C2301F">
      <w:pPr>
        <w:pStyle w:val="Akapitzlist"/>
        <w:numPr>
          <w:ilvl w:val="0"/>
          <w:numId w:val="46"/>
        </w:numPr>
        <w:spacing w:after="120" w:line="276" w:lineRule="auto"/>
        <w:rPr>
          <w:rFonts w:ascii="Times New Roman" w:hAnsi="Times New Roman" w:cs="Times New Roman"/>
        </w:rPr>
      </w:pPr>
      <w:r w:rsidRPr="00E424DF">
        <w:rPr>
          <w:rFonts w:ascii="Times New Roman" w:hAnsi="Times New Roman" w:cs="Times New Roman"/>
        </w:rPr>
        <w:t>Odstąpienie od umowy powinno nastąpić w formie pisemnej pod rygorem nieważności takiego oświadczenia i powinno zawierać uzasadnienie.</w:t>
      </w:r>
    </w:p>
    <w:p w:rsidR="00F961C9" w:rsidRPr="00E424DF" w:rsidRDefault="00F961C9" w:rsidP="00C2301F">
      <w:pPr>
        <w:pStyle w:val="Akapitzlist"/>
        <w:numPr>
          <w:ilvl w:val="0"/>
          <w:numId w:val="46"/>
        </w:numPr>
        <w:spacing w:after="120" w:line="276" w:lineRule="auto"/>
        <w:rPr>
          <w:rFonts w:ascii="Times New Roman" w:hAnsi="Times New Roman" w:cs="Times New Roman"/>
        </w:rPr>
      </w:pPr>
      <w:r w:rsidRPr="00E424DF">
        <w:rPr>
          <w:rFonts w:ascii="Times New Roman" w:hAnsi="Times New Roman" w:cs="Times New Roman"/>
        </w:rPr>
        <w:t>W wypadku odstąpienia od umowy, Wykonawcę obciążają następujące obowiązki:</w:t>
      </w:r>
    </w:p>
    <w:p w:rsidR="00F961C9" w:rsidRPr="00E424DF" w:rsidRDefault="00D63365" w:rsidP="00C2301F">
      <w:pPr>
        <w:pStyle w:val="Akapitzlist"/>
        <w:numPr>
          <w:ilvl w:val="0"/>
          <w:numId w:val="48"/>
        </w:numPr>
        <w:spacing w:after="120" w:line="276" w:lineRule="auto"/>
        <w:rPr>
          <w:rFonts w:ascii="Times New Roman" w:hAnsi="Times New Roman" w:cs="Times New Roman"/>
        </w:rPr>
      </w:pPr>
      <w:r w:rsidRPr="00E424DF">
        <w:rPr>
          <w:rFonts w:ascii="Times New Roman" w:hAnsi="Times New Roman" w:cs="Times New Roman"/>
        </w:rPr>
        <w:t>W</w:t>
      </w:r>
      <w:r w:rsidR="00F961C9" w:rsidRPr="00E424DF">
        <w:rPr>
          <w:rFonts w:ascii="Times New Roman" w:hAnsi="Times New Roman" w:cs="Times New Roman"/>
        </w:rPr>
        <w:t xml:space="preserve"> terminie 7 dni kalendarzowych od daty odstąpienia od umowy Wykonawca przy udziale Zamawiającego i Inspektora </w:t>
      </w:r>
      <w:r w:rsidR="007640B2" w:rsidRPr="00E424DF">
        <w:rPr>
          <w:rFonts w:ascii="Times New Roman" w:hAnsi="Times New Roman" w:cs="Times New Roman"/>
        </w:rPr>
        <w:t>Nadzoru Inwestorskiego</w:t>
      </w:r>
      <w:r w:rsidR="00F961C9" w:rsidRPr="00E424DF">
        <w:rPr>
          <w:rFonts w:ascii="Times New Roman" w:hAnsi="Times New Roman" w:cs="Times New Roman"/>
        </w:rPr>
        <w:t xml:space="preserve"> sporządzi szczegółowy protokół inwentaryzacji robót w toku we</w:t>
      </w:r>
      <w:r w:rsidR="00241731" w:rsidRPr="00E424DF">
        <w:rPr>
          <w:rFonts w:ascii="Times New Roman" w:hAnsi="Times New Roman" w:cs="Times New Roman"/>
        </w:rPr>
        <w:t>dług stanu na dzień odstąpienia;</w:t>
      </w:r>
    </w:p>
    <w:p w:rsidR="00D63365" w:rsidRPr="00E424DF" w:rsidRDefault="00D63365" w:rsidP="00C2301F">
      <w:pPr>
        <w:pStyle w:val="Akapitzlist"/>
        <w:numPr>
          <w:ilvl w:val="0"/>
          <w:numId w:val="48"/>
        </w:numPr>
        <w:spacing w:after="120" w:line="276" w:lineRule="auto"/>
        <w:rPr>
          <w:rFonts w:ascii="Times New Roman" w:hAnsi="Times New Roman" w:cs="Times New Roman"/>
        </w:rPr>
      </w:pPr>
      <w:r w:rsidRPr="00E424DF">
        <w:rPr>
          <w:rFonts w:ascii="Times New Roman" w:hAnsi="Times New Roman" w:cs="Times New Roman"/>
        </w:rPr>
        <w:t xml:space="preserve">Wykonawca </w:t>
      </w:r>
      <w:r w:rsidR="00F961C9" w:rsidRPr="00E424DF">
        <w:rPr>
          <w:rFonts w:ascii="Times New Roman" w:hAnsi="Times New Roman" w:cs="Times New Roman"/>
        </w:rPr>
        <w:t>zabezpieczy przerwane prace lub roboty w za</w:t>
      </w:r>
      <w:r w:rsidRPr="00E424DF">
        <w:rPr>
          <w:rFonts w:ascii="Times New Roman" w:hAnsi="Times New Roman" w:cs="Times New Roman"/>
        </w:rPr>
        <w:t>kresie obustronnie uzgodnionym.</w:t>
      </w:r>
    </w:p>
    <w:p w:rsidR="00F961C9" w:rsidRPr="00E424DF" w:rsidRDefault="00F961C9" w:rsidP="00C2301F">
      <w:pPr>
        <w:pStyle w:val="Akapitzlist"/>
        <w:numPr>
          <w:ilvl w:val="0"/>
          <w:numId w:val="46"/>
        </w:numPr>
        <w:spacing w:after="120" w:line="276" w:lineRule="auto"/>
        <w:rPr>
          <w:rFonts w:ascii="Times New Roman" w:hAnsi="Times New Roman" w:cs="Times New Roman"/>
        </w:rPr>
      </w:pPr>
      <w:r w:rsidRPr="00E424DF">
        <w:rPr>
          <w:rFonts w:ascii="Times New Roman" w:hAnsi="Times New Roman" w:cs="Times New Roman"/>
        </w:rPr>
        <w:t>Koszty inwentaryzacji, zabezpieczenia robót prze</w:t>
      </w:r>
      <w:r w:rsidR="00706D94" w:rsidRPr="00E424DF">
        <w:rPr>
          <w:rFonts w:ascii="Times New Roman" w:hAnsi="Times New Roman" w:cs="Times New Roman"/>
        </w:rPr>
        <w:t>rwanych oraz wykonanych ponosi S</w:t>
      </w:r>
      <w:r w:rsidRPr="00E424DF">
        <w:rPr>
          <w:rFonts w:ascii="Times New Roman" w:hAnsi="Times New Roman" w:cs="Times New Roman"/>
        </w:rPr>
        <w:t xml:space="preserve">trona, która odstąpiła od umowy, chyba że odstąpienie nastąpiło z przyczyn, </w:t>
      </w:r>
      <w:r w:rsidR="00706D94" w:rsidRPr="00E424DF">
        <w:rPr>
          <w:rFonts w:ascii="Times New Roman" w:hAnsi="Times New Roman" w:cs="Times New Roman"/>
        </w:rPr>
        <w:t>za które odpowiada druga S</w:t>
      </w:r>
      <w:r w:rsidR="00D63365" w:rsidRPr="00E424DF">
        <w:rPr>
          <w:rFonts w:ascii="Times New Roman" w:hAnsi="Times New Roman" w:cs="Times New Roman"/>
        </w:rPr>
        <w:t>trona.</w:t>
      </w:r>
    </w:p>
    <w:p w:rsidR="00F961C9" w:rsidRPr="00E424DF" w:rsidRDefault="00F961C9" w:rsidP="00C2301F">
      <w:pPr>
        <w:pStyle w:val="Akapitzlist"/>
        <w:numPr>
          <w:ilvl w:val="0"/>
          <w:numId w:val="46"/>
        </w:numPr>
        <w:spacing w:after="120" w:line="276" w:lineRule="auto"/>
        <w:rPr>
          <w:rFonts w:ascii="Times New Roman" w:hAnsi="Times New Roman" w:cs="Times New Roman"/>
        </w:rPr>
      </w:pPr>
      <w:r w:rsidRPr="00E424DF">
        <w:rPr>
          <w:rFonts w:ascii="Times New Roman" w:hAnsi="Times New Roman" w:cs="Times New Roman"/>
        </w:rPr>
        <w:t>Wykonawca zgłosi do dokonania odbioru przez Zamawiającego roboty przerwane oraz roboty zabezpie</w:t>
      </w:r>
      <w:r w:rsidR="00241731" w:rsidRPr="00E424DF">
        <w:rPr>
          <w:rFonts w:ascii="Times New Roman" w:hAnsi="Times New Roman" w:cs="Times New Roman"/>
        </w:rPr>
        <w:t>czające, jeżeli odstąpienie od u</w:t>
      </w:r>
      <w:r w:rsidRPr="00E424DF">
        <w:rPr>
          <w:rFonts w:ascii="Times New Roman" w:hAnsi="Times New Roman" w:cs="Times New Roman"/>
        </w:rPr>
        <w:t>mowy nastąpiło z przyczyn, za które Wykonawca odpowiedzialności nie ponosi, oraz niezwłocznie, a najpóźniej w terminie 14 dni kalendarzowych, usunie z terenu budowy i zaplecza urządzenia przez</w:t>
      </w:r>
      <w:r w:rsidR="00241731" w:rsidRPr="00E424DF">
        <w:rPr>
          <w:rFonts w:ascii="Times New Roman" w:hAnsi="Times New Roman" w:cs="Times New Roman"/>
        </w:rPr>
        <w:t xml:space="preserve"> niego dostarczone</w:t>
      </w:r>
      <w:r w:rsidRPr="00E424DF">
        <w:rPr>
          <w:rFonts w:ascii="Times New Roman" w:hAnsi="Times New Roman" w:cs="Times New Roman"/>
        </w:rPr>
        <w:t>.</w:t>
      </w:r>
    </w:p>
    <w:p w:rsidR="00F961C9" w:rsidRPr="00E424DF" w:rsidRDefault="00F961C9" w:rsidP="00C2301F">
      <w:pPr>
        <w:pStyle w:val="Akapitzlist"/>
        <w:numPr>
          <w:ilvl w:val="0"/>
          <w:numId w:val="46"/>
        </w:numPr>
        <w:spacing w:after="120" w:line="276" w:lineRule="auto"/>
        <w:rPr>
          <w:rFonts w:ascii="Times New Roman" w:hAnsi="Times New Roman" w:cs="Times New Roman"/>
        </w:rPr>
      </w:pPr>
      <w:r w:rsidRPr="00E424DF">
        <w:rPr>
          <w:rFonts w:ascii="Times New Roman" w:hAnsi="Times New Roman" w:cs="Times New Roman"/>
        </w:rPr>
        <w:t>Zama</w:t>
      </w:r>
      <w:r w:rsidR="00241731" w:rsidRPr="00E424DF">
        <w:rPr>
          <w:rFonts w:ascii="Times New Roman" w:hAnsi="Times New Roman" w:cs="Times New Roman"/>
        </w:rPr>
        <w:t>wiający w razie odstąpienia od u</w:t>
      </w:r>
      <w:r w:rsidRPr="00E424DF">
        <w:rPr>
          <w:rFonts w:ascii="Times New Roman" w:hAnsi="Times New Roman" w:cs="Times New Roman"/>
        </w:rPr>
        <w:t>mowy z przyczyn, za które Wykonawca nie odpowiada zobowiązany jest do:</w:t>
      </w:r>
    </w:p>
    <w:p w:rsidR="00F961C9" w:rsidRPr="00E424DF" w:rsidRDefault="00F961C9" w:rsidP="00C2301F">
      <w:pPr>
        <w:pStyle w:val="Akapitzlist"/>
        <w:numPr>
          <w:ilvl w:val="0"/>
          <w:numId w:val="49"/>
        </w:numPr>
        <w:spacing w:after="120" w:line="276" w:lineRule="auto"/>
        <w:rPr>
          <w:rFonts w:ascii="Times New Roman" w:hAnsi="Times New Roman" w:cs="Times New Roman"/>
        </w:rPr>
      </w:pPr>
      <w:r w:rsidRPr="00E424DF">
        <w:rPr>
          <w:rFonts w:ascii="Times New Roman" w:hAnsi="Times New Roman" w:cs="Times New Roman"/>
        </w:rPr>
        <w:t>dokonania odbioru robót przerwanych oraz do zapłaty wynagrodzenia za roboty, które zosta</w:t>
      </w:r>
      <w:r w:rsidR="00803369" w:rsidRPr="00E424DF">
        <w:rPr>
          <w:rFonts w:ascii="Times New Roman" w:hAnsi="Times New Roman" w:cs="Times New Roman"/>
        </w:rPr>
        <w:t>ły wykonane do dnia odstąpienia;</w:t>
      </w:r>
    </w:p>
    <w:p w:rsidR="00F961C9" w:rsidRPr="00E424DF" w:rsidRDefault="00F961C9" w:rsidP="00C2301F">
      <w:pPr>
        <w:pStyle w:val="Akapitzlist"/>
        <w:numPr>
          <w:ilvl w:val="0"/>
          <w:numId w:val="49"/>
        </w:numPr>
        <w:spacing w:after="120" w:line="276" w:lineRule="auto"/>
        <w:rPr>
          <w:rFonts w:ascii="Times New Roman" w:hAnsi="Times New Roman" w:cs="Times New Roman"/>
        </w:rPr>
      </w:pPr>
      <w:r w:rsidRPr="00E424DF">
        <w:rPr>
          <w:rFonts w:ascii="Times New Roman" w:hAnsi="Times New Roman" w:cs="Times New Roman"/>
        </w:rPr>
        <w:t>przejęcia od Wykonawcy pod swój dozór terenu budowy.</w:t>
      </w:r>
    </w:p>
    <w:p w:rsidR="00F961C9" w:rsidRPr="00E424DF" w:rsidRDefault="00F961C9" w:rsidP="00C2301F">
      <w:pPr>
        <w:pStyle w:val="Akapitzlist"/>
        <w:numPr>
          <w:ilvl w:val="0"/>
          <w:numId w:val="46"/>
        </w:numPr>
        <w:spacing w:after="120" w:line="276" w:lineRule="auto"/>
        <w:rPr>
          <w:rFonts w:ascii="Times New Roman" w:hAnsi="Times New Roman" w:cs="Times New Roman"/>
        </w:rPr>
      </w:pPr>
      <w:r w:rsidRPr="00E424DF">
        <w:rPr>
          <w:rFonts w:ascii="Times New Roman" w:hAnsi="Times New Roman" w:cs="Times New Roman"/>
        </w:rPr>
        <w:t>W przypadku odst</w:t>
      </w:r>
      <w:r w:rsidR="00241731" w:rsidRPr="00E424DF">
        <w:rPr>
          <w:rFonts w:ascii="Times New Roman" w:hAnsi="Times New Roman" w:cs="Times New Roman"/>
        </w:rPr>
        <w:t>ąpienia przez Zamawiającego od u</w:t>
      </w:r>
      <w:r w:rsidRPr="00E424DF">
        <w:rPr>
          <w:rFonts w:ascii="Times New Roman" w:hAnsi="Times New Roman" w:cs="Times New Roman"/>
        </w:rPr>
        <w:t>mowy lub realizacji części przedmiotu zamówienia z powodu przyczyn, o których mowa w ust.</w:t>
      </w:r>
      <w:r w:rsidR="00803369" w:rsidRPr="00E424DF">
        <w:rPr>
          <w:rFonts w:ascii="Times New Roman" w:hAnsi="Times New Roman" w:cs="Times New Roman"/>
        </w:rPr>
        <w:t xml:space="preserve"> 1, </w:t>
      </w:r>
      <w:r w:rsidRPr="00E424DF">
        <w:rPr>
          <w:rFonts w:ascii="Times New Roman" w:hAnsi="Times New Roman" w:cs="Times New Roman"/>
        </w:rPr>
        <w:t>2 i 3</w:t>
      </w:r>
      <w:r w:rsidR="00803369" w:rsidRPr="00E424DF">
        <w:rPr>
          <w:rFonts w:ascii="Times New Roman" w:hAnsi="Times New Roman" w:cs="Times New Roman"/>
        </w:rPr>
        <w:t>,</w:t>
      </w:r>
      <w:r w:rsidRPr="00E424DF">
        <w:rPr>
          <w:rFonts w:ascii="Times New Roman" w:hAnsi="Times New Roman" w:cs="Times New Roman"/>
        </w:rPr>
        <w:t xml:space="preserve"> Wykonawcy nie przysługują roszczenia odszkodowawcze względem Zamawiającego.</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312F3D" w:rsidP="00CC503D">
      <w:pPr>
        <w:pStyle w:val="Nagwek1"/>
        <w:spacing w:before="0" w:after="120" w:line="276" w:lineRule="auto"/>
      </w:pPr>
      <w:r w:rsidRPr="00E424DF">
        <w:t>§ 20</w:t>
      </w:r>
      <w:r w:rsidRPr="00E424DF">
        <w:br/>
      </w:r>
      <w:r w:rsidR="00F961C9" w:rsidRPr="00E424DF">
        <w:t>ZMIANY POSTANOWIEŃ UMOWY</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F961C9" w:rsidP="00C2301F">
      <w:pPr>
        <w:pStyle w:val="Akapitzlist"/>
        <w:numPr>
          <w:ilvl w:val="0"/>
          <w:numId w:val="50"/>
        </w:numPr>
        <w:spacing w:after="120" w:line="276" w:lineRule="auto"/>
        <w:rPr>
          <w:rFonts w:ascii="Times New Roman" w:hAnsi="Times New Roman" w:cs="Times New Roman"/>
        </w:rPr>
      </w:pPr>
      <w:r w:rsidRPr="00E424DF">
        <w:rPr>
          <w:rFonts w:ascii="Times New Roman" w:hAnsi="Times New Roman" w:cs="Times New Roman"/>
        </w:rPr>
        <w:t xml:space="preserve">Zamawiający dopuszcza możliwość zmiany postanowień niniejszej </w:t>
      </w:r>
      <w:r w:rsidR="00241731" w:rsidRPr="00E424DF">
        <w:rPr>
          <w:rFonts w:ascii="Times New Roman" w:hAnsi="Times New Roman" w:cs="Times New Roman"/>
        </w:rPr>
        <w:t xml:space="preserve">umowy </w:t>
      </w:r>
      <w:r w:rsidRPr="00E424DF">
        <w:rPr>
          <w:rFonts w:ascii="Times New Roman" w:hAnsi="Times New Roman" w:cs="Times New Roman"/>
        </w:rPr>
        <w:t>w przypadkach określonych w art. 455 usta</w:t>
      </w:r>
      <w:r w:rsidR="00633D6C" w:rsidRPr="00E424DF">
        <w:rPr>
          <w:rFonts w:ascii="Times New Roman" w:hAnsi="Times New Roman" w:cs="Times New Roman"/>
        </w:rPr>
        <w:t xml:space="preserve">wy </w:t>
      </w:r>
      <w:proofErr w:type="spellStart"/>
      <w:r w:rsidR="00633D6C" w:rsidRPr="00E424DF">
        <w:rPr>
          <w:rFonts w:ascii="Times New Roman" w:hAnsi="Times New Roman" w:cs="Times New Roman"/>
        </w:rPr>
        <w:t>Pzp</w:t>
      </w:r>
      <w:proofErr w:type="spellEnd"/>
      <w:r w:rsidR="00633D6C" w:rsidRPr="00E424DF">
        <w:rPr>
          <w:rFonts w:ascii="Times New Roman" w:hAnsi="Times New Roman" w:cs="Times New Roman"/>
        </w:rPr>
        <w:t>.</w:t>
      </w:r>
    </w:p>
    <w:p w:rsidR="00BE5BF4" w:rsidRPr="00E424DF" w:rsidRDefault="00BE5BF4" w:rsidP="00C2301F">
      <w:pPr>
        <w:pStyle w:val="Akapitzlist"/>
        <w:numPr>
          <w:ilvl w:val="0"/>
          <w:numId w:val="50"/>
        </w:numPr>
        <w:spacing w:after="120" w:line="276" w:lineRule="auto"/>
        <w:rPr>
          <w:rFonts w:ascii="Times New Roman" w:hAnsi="Times New Roman" w:cs="Times New Roman"/>
        </w:rPr>
      </w:pPr>
      <w:r w:rsidRPr="00E424DF">
        <w:rPr>
          <w:rFonts w:ascii="Times New Roman" w:hAnsi="Times New Roman" w:cs="Times New Roman"/>
        </w:rPr>
        <w:t>Poza okolicznościami wskazanymi w ust. 1 dopuszcza się następujące zmiany postanowień niniejszej umowy:</w:t>
      </w:r>
    </w:p>
    <w:p w:rsidR="00BE5BF4" w:rsidRPr="00E424DF" w:rsidRDefault="00F961C9" w:rsidP="00C2301F">
      <w:pPr>
        <w:pStyle w:val="Akapitzlist"/>
        <w:numPr>
          <w:ilvl w:val="0"/>
          <w:numId w:val="51"/>
        </w:numPr>
        <w:spacing w:after="120" w:line="276" w:lineRule="auto"/>
        <w:rPr>
          <w:rFonts w:ascii="Times New Roman" w:hAnsi="Times New Roman" w:cs="Times New Roman"/>
        </w:rPr>
      </w:pPr>
      <w:r w:rsidRPr="00E424DF">
        <w:rPr>
          <w:rFonts w:ascii="Times New Roman" w:hAnsi="Times New Roman" w:cs="Times New Roman"/>
        </w:rPr>
        <w:t>Zmiana terminów wykonania poszczególnych części przedmiotu umowy w przypadku:</w:t>
      </w:r>
    </w:p>
    <w:p w:rsidR="00EF385D" w:rsidRPr="00E424DF" w:rsidRDefault="00F961C9" w:rsidP="00C2301F">
      <w:pPr>
        <w:pStyle w:val="Akapitzlist"/>
        <w:numPr>
          <w:ilvl w:val="0"/>
          <w:numId w:val="52"/>
        </w:numPr>
        <w:spacing w:after="120" w:line="276" w:lineRule="auto"/>
        <w:rPr>
          <w:rFonts w:ascii="Times New Roman" w:hAnsi="Times New Roman" w:cs="Times New Roman"/>
        </w:rPr>
      </w:pPr>
      <w:r w:rsidRPr="00E424DF">
        <w:rPr>
          <w:rFonts w:ascii="Times New Roman" w:hAnsi="Times New Roman" w:cs="Times New Roman"/>
        </w:rPr>
        <w:t xml:space="preserve">wystąpienia okoliczności, których </w:t>
      </w:r>
      <w:r w:rsidR="00C97554" w:rsidRPr="00E424DF">
        <w:rPr>
          <w:rFonts w:ascii="Times New Roman" w:hAnsi="Times New Roman" w:cs="Times New Roman"/>
        </w:rPr>
        <w:t xml:space="preserve">działając z należytą starannością </w:t>
      </w:r>
      <w:r w:rsidRPr="00E424DF">
        <w:rPr>
          <w:rFonts w:ascii="Times New Roman" w:hAnsi="Times New Roman" w:cs="Times New Roman"/>
        </w:rPr>
        <w:t xml:space="preserve">nie można było przewidzieć w chwili zawarcia umowy, niezależnych od Wykonawcy, a mających wpływ na wydłużenie okresu realizacji umowy, a w szczególności okoliczności </w:t>
      </w:r>
      <w:r w:rsidR="00C97554" w:rsidRPr="00E424DF">
        <w:rPr>
          <w:rFonts w:ascii="Times New Roman" w:hAnsi="Times New Roman" w:cs="Times New Roman"/>
        </w:rPr>
        <w:t xml:space="preserve">działania </w:t>
      </w:r>
      <w:r w:rsidRPr="00E424DF">
        <w:rPr>
          <w:rFonts w:ascii="Times New Roman" w:hAnsi="Times New Roman" w:cs="Times New Roman"/>
        </w:rPr>
        <w:t>siły wyższej, np.: wystąpienia zdarzenia losowego wywołanego przez czynniki zewnętrzne, którego nie można było przewidzieć z pewnością, w szczególności zagrażającego bezpośrednio życiu lub zdrowiu ludzi lub grożącego powstaniem szkody w</w:t>
      </w:r>
      <w:r w:rsidR="00BE5BF4" w:rsidRPr="00E424DF">
        <w:rPr>
          <w:rFonts w:ascii="Times New Roman" w:hAnsi="Times New Roman" w:cs="Times New Roman"/>
        </w:rPr>
        <w:t xml:space="preserve"> znacznych rozmiarach, działania</w:t>
      </w:r>
      <w:r w:rsidRPr="00E424DF">
        <w:rPr>
          <w:rFonts w:ascii="Times New Roman" w:hAnsi="Times New Roman" w:cs="Times New Roman"/>
        </w:rPr>
        <w:t xml:space="preserve"> osób trzecich uniemożliwiające wykonywanie prac, które to działania nie są kons</w:t>
      </w:r>
      <w:r w:rsidR="00706D94" w:rsidRPr="00E424DF">
        <w:rPr>
          <w:rFonts w:ascii="Times New Roman" w:hAnsi="Times New Roman" w:cs="Times New Roman"/>
        </w:rPr>
        <w:t>ekwencją winy którejkolwiek ze S</w:t>
      </w:r>
      <w:r w:rsidRPr="00E424DF">
        <w:rPr>
          <w:rFonts w:ascii="Times New Roman" w:hAnsi="Times New Roman" w:cs="Times New Roman"/>
        </w:rPr>
        <w:t xml:space="preserve">tron, oraz </w:t>
      </w:r>
      <w:r w:rsidR="009C5C7A" w:rsidRPr="00E424DF">
        <w:rPr>
          <w:rFonts w:ascii="Times New Roman" w:hAnsi="Times New Roman" w:cs="Times New Roman"/>
        </w:rPr>
        <w:t xml:space="preserve">w </w:t>
      </w:r>
      <w:r w:rsidRPr="00E424DF">
        <w:rPr>
          <w:rFonts w:ascii="Times New Roman" w:hAnsi="Times New Roman" w:cs="Times New Roman"/>
        </w:rPr>
        <w:t>sytuacji przedłużenia obowiązywania lub konieczności wprowadzenia rozwiązań związanych z przeciwdziałaniem i zwalczaniem COVID-19, innych chorób zakaźnych oraz wywołanych nimi sytuacji kryzysowych, niezależnych od Wykonawcy, a mających istotny wpływ na wydłużenie okresu realizacji umowy</w:t>
      </w:r>
      <w:r w:rsidR="00BE5BF4" w:rsidRPr="00E424DF">
        <w:rPr>
          <w:rFonts w:ascii="Times New Roman" w:hAnsi="Times New Roman" w:cs="Times New Roman"/>
        </w:rPr>
        <w:t xml:space="preserve">, a także </w:t>
      </w:r>
      <w:r w:rsidR="009C5C7A" w:rsidRPr="00E424DF">
        <w:rPr>
          <w:rFonts w:ascii="Times New Roman" w:hAnsi="Times New Roman" w:cs="Times New Roman"/>
        </w:rPr>
        <w:t xml:space="preserve">w razie wystąpienia </w:t>
      </w:r>
      <w:r w:rsidR="00BE5BF4" w:rsidRPr="00E424DF">
        <w:rPr>
          <w:rFonts w:ascii="Times New Roman" w:hAnsi="Times New Roman" w:cs="Times New Roman"/>
        </w:rPr>
        <w:t>okoliczności związanych</w:t>
      </w:r>
      <w:r w:rsidRPr="00E424DF">
        <w:rPr>
          <w:rFonts w:ascii="Times New Roman" w:hAnsi="Times New Roman" w:cs="Times New Roman"/>
        </w:rPr>
        <w:t xml:space="preserve"> z wystąpieniem COVID-19, </w:t>
      </w:r>
      <w:r w:rsidR="00BE5BF4" w:rsidRPr="00E424DF">
        <w:rPr>
          <w:rFonts w:ascii="Times New Roman" w:hAnsi="Times New Roman" w:cs="Times New Roman"/>
        </w:rPr>
        <w:t xml:space="preserve">jeśli </w:t>
      </w:r>
      <w:r w:rsidRPr="00E424DF">
        <w:rPr>
          <w:rFonts w:ascii="Times New Roman" w:hAnsi="Times New Roman" w:cs="Times New Roman"/>
        </w:rPr>
        <w:t>wpływają na należyte wykonanie umowy</w:t>
      </w:r>
      <w:bookmarkStart w:id="8" w:name="_Hlk39645123"/>
      <w:r w:rsidR="00CA6387" w:rsidRPr="00E424DF">
        <w:rPr>
          <w:rFonts w:ascii="Times New Roman" w:hAnsi="Times New Roman" w:cs="Times New Roman"/>
        </w:rPr>
        <w:t>;</w:t>
      </w:r>
    </w:p>
    <w:p w:rsidR="002A40E0" w:rsidRPr="00E424DF" w:rsidRDefault="002A40E0" w:rsidP="00C2301F">
      <w:pPr>
        <w:pStyle w:val="Akapitzlist"/>
        <w:numPr>
          <w:ilvl w:val="0"/>
          <w:numId w:val="52"/>
        </w:numPr>
        <w:spacing w:after="120" w:line="276" w:lineRule="auto"/>
        <w:rPr>
          <w:rFonts w:ascii="Times New Roman" w:hAnsi="Times New Roman" w:cs="Times New Roman"/>
        </w:rPr>
      </w:pPr>
      <w:r w:rsidRPr="00E424DF">
        <w:rPr>
          <w:rFonts w:ascii="Times New Roman" w:hAnsi="Times New Roman" w:cs="Times New Roman"/>
        </w:rPr>
        <w:t xml:space="preserve">konieczności uzyskania wyroku sądu lub innego orzeczenia sądu albo organu administracji publicznej, którego uzyskanie nie było przewidziane </w:t>
      </w:r>
      <w:r w:rsidR="00CA6387" w:rsidRPr="00E424DF">
        <w:rPr>
          <w:rFonts w:ascii="Times New Roman" w:hAnsi="Times New Roman" w:cs="Times New Roman"/>
        </w:rPr>
        <w:t xml:space="preserve">w opisie przedmiotu zamówienia, </w:t>
      </w:r>
      <w:r w:rsidRPr="00E424DF">
        <w:rPr>
          <w:rFonts w:ascii="Times New Roman" w:hAnsi="Times New Roman" w:cs="Times New Roman"/>
        </w:rPr>
        <w:t>ani w żadnym innym dokumencie stanowiącym element dokumentacji postępowania o ud</w:t>
      </w:r>
      <w:r w:rsidR="00CA6387" w:rsidRPr="00E424DF">
        <w:rPr>
          <w:rFonts w:ascii="Times New Roman" w:hAnsi="Times New Roman" w:cs="Times New Roman"/>
        </w:rPr>
        <w:t>zielenie zamówienia publicznego</w:t>
      </w:r>
      <w:r w:rsidRPr="00E424DF">
        <w:rPr>
          <w:rFonts w:ascii="Times New Roman" w:hAnsi="Times New Roman" w:cs="Times New Roman"/>
        </w:rPr>
        <w:t>, a jest niezbędne celem wykonania obowiązków</w:t>
      </w:r>
      <w:r w:rsidR="00CA6387" w:rsidRPr="00E424DF">
        <w:rPr>
          <w:rFonts w:ascii="Times New Roman" w:hAnsi="Times New Roman" w:cs="Times New Roman"/>
        </w:rPr>
        <w:t xml:space="preserve"> Wykonawcy wynikających z Umowy;</w:t>
      </w:r>
    </w:p>
    <w:p w:rsidR="002A40E0" w:rsidRPr="00E424DF" w:rsidRDefault="002A40E0" w:rsidP="00C2301F">
      <w:pPr>
        <w:pStyle w:val="Akapitzlist"/>
        <w:numPr>
          <w:ilvl w:val="0"/>
          <w:numId w:val="52"/>
        </w:numPr>
        <w:spacing w:after="120" w:line="276" w:lineRule="auto"/>
        <w:rPr>
          <w:rFonts w:ascii="Times New Roman" w:hAnsi="Times New Roman" w:cs="Times New Roman"/>
        </w:rPr>
      </w:pPr>
      <w:r w:rsidRPr="00E424DF">
        <w:rPr>
          <w:rFonts w:ascii="Times New Roman" w:hAnsi="Times New Roman" w:cs="Times New Roman"/>
        </w:rPr>
        <w:t>wszczęcia przez jakikolwiek podmiot postępowania sądowego lub administracyjnego uniemożli</w:t>
      </w:r>
      <w:r w:rsidR="00CA6387" w:rsidRPr="00E424DF">
        <w:rPr>
          <w:rFonts w:ascii="Times New Roman" w:hAnsi="Times New Roman" w:cs="Times New Roman"/>
        </w:rPr>
        <w:t>wiającego wykonanie przedmiotu u</w:t>
      </w:r>
      <w:r w:rsidRPr="00E424DF">
        <w:rPr>
          <w:rFonts w:ascii="Times New Roman" w:hAnsi="Times New Roman" w:cs="Times New Roman"/>
        </w:rPr>
        <w:t>mowy przez Wykonawcę, w szczególności wstrzymujące</w:t>
      </w:r>
      <w:r w:rsidR="00CA6387" w:rsidRPr="00E424DF">
        <w:rPr>
          <w:rFonts w:ascii="Times New Roman" w:hAnsi="Times New Roman" w:cs="Times New Roman"/>
        </w:rPr>
        <w:t>go</w:t>
      </w:r>
      <w:r w:rsidRPr="00E424DF">
        <w:rPr>
          <w:rFonts w:ascii="Times New Roman" w:hAnsi="Times New Roman" w:cs="Times New Roman"/>
        </w:rPr>
        <w:t xml:space="preserve"> możliwość uzyskania odpowiednich decyzji administracyjnych, uzgodnień, zezwoleń, ekspertyz lub innych aktów administracyjnych niezb</w:t>
      </w:r>
      <w:r w:rsidR="00CA6387" w:rsidRPr="00E424DF">
        <w:rPr>
          <w:rFonts w:ascii="Times New Roman" w:hAnsi="Times New Roman" w:cs="Times New Roman"/>
        </w:rPr>
        <w:t>ędnych do wykonania przedmiotu umowy;</w:t>
      </w:r>
    </w:p>
    <w:p w:rsidR="00F961C9" w:rsidRPr="00E424DF" w:rsidRDefault="00F961C9" w:rsidP="00C2301F">
      <w:pPr>
        <w:pStyle w:val="Akapitzlist"/>
        <w:numPr>
          <w:ilvl w:val="0"/>
          <w:numId w:val="51"/>
        </w:numPr>
        <w:spacing w:after="120" w:line="276" w:lineRule="auto"/>
        <w:rPr>
          <w:rFonts w:ascii="Times New Roman" w:hAnsi="Times New Roman" w:cs="Times New Roman"/>
        </w:rPr>
      </w:pPr>
      <w:r w:rsidRPr="00E424DF">
        <w:rPr>
          <w:rFonts w:ascii="Times New Roman" w:hAnsi="Times New Roman" w:cs="Times New Roman"/>
        </w:rPr>
        <w:t xml:space="preserve">Zmiana terminu wykonania </w:t>
      </w:r>
      <w:r w:rsidR="00EF385D" w:rsidRPr="00E424DF">
        <w:rPr>
          <w:rFonts w:ascii="Times New Roman" w:hAnsi="Times New Roman" w:cs="Times New Roman"/>
        </w:rPr>
        <w:t>Etapu 1</w:t>
      </w:r>
      <w:r w:rsidRPr="00E424DF">
        <w:rPr>
          <w:rFonts w:ascii="Times New Roman" w:hAnsi="Times New Roman" w:cs="Times New Roman"/>
        </w:rPr>
        <w:t xml:space="preserve"> przedmiotu umowy w przypadku:</w:t>
      </w:r>
    </w:p>
    <w:bookmarkEnd w:id="8"/>
    <w:p w:rsidR="00DE3284" w:rsidRPr="00E424DF" w:rsidRDefault="00DE3284" w:rsidP="00C2301F">
      <w:pPr>
        <w:pStyle w:val="Akapitzlist"/>
        <w:numPr>
          <w:ilvl w:val="0"/>
          <w:numId w:val="53"/>
        </w:numPr>
        <w:spacing w:after="120" w:line="276" w:lineRule="auto"/>
        <w:rPr>
          <w:rFonts w:ascii="Times New Roman" w:hAnsi="Times New Roman" w:cs="Times New Roman"/>
        </w:rPr>
      </w:pPr>
      <w:r w:rsidRPr="00E424DF">
        <w:rPr>
          <w:rFonts w:ascii="Times New Roman" w:hAnsi="Times New Roman" w:cs="Times New Roman"/>
        </w:rPr>
        <w:t xml:space="preserve">wystąpienia okoliczności, o których mowa w </w:t>
      </w:r>
      <w:bookmarkStart w:id="9" w:name="_Hlk39645577"/>
      <w:r w:rsidRPr="00E424DF">
        <w:rPr>
          <w:rFonts w:ascii="Times New Roman" w:hAnsi="Times New Roman" w:cs="Times New Roman"/>
        </w:rPr>
        <w:t>pkt 1</w:t>
      </w:r>
      <w:bookmarkEnd w:id="9"/>
      <w:r w:rsidRPr="00E424DF">
        <w:rPr>
          <w:rFonts w:ascii="Times New Roman" w:hAnsi="Times New Roman" w:cs="Times New Roman"/>
        </w:rPr>
        <w:t>,</w:t>
      </w:r>
    </w:p>
    <w:p w:rsidR="00F961C9" w:rsidRPr="00E424DF" w:rsidRDefault="00EF385D" w:rsidP="00C2301F">
      <w:pPr>
        <w:pStyle w:val="Akapitzlist"/>
        <w:numPr>
          <w:ilvl w:val="0"/>
          <w:numId w:val="53"/>
        </w:numPr>
        <w:spacing w:after="120" w:line="276" w:lineRule="auto"/>
        <w:rPr>
          <w:rFonts w:ascii="Times New Roman" w:hAnsi="Times New Roman" w:cs="Times New Roman"/>
        </w:rPr>
      </w:pPr>
      <w:r w:rsidRPr="00E424DF">
        <w:rPr>
          <w:rFonts w:ascii="Times New Roman" w:hAnsi="Times New Roman" w:cs="Times New Roman"/>
        </w:rPr>
        <w:t xml:space="preserve">opóźnienia </w:t>
      </w:r>
      <w:r w:rsidR="00F961C9" w:rsidRPr="00E424DF">
        <w:rPr>
          <w:rFonts w:ascii="Times New Roman" w:hAnsi="Times New Roman" w:cs="Times New Roman"/>
        </w:rPr>
        <w:t xml:space="preserve">w uzyskaniu przez Wykonawcę wymaganych </w:t>
      </w:r>
      <w:r w:rsidRPr="00E424DF">
        <w:rPr>
          <w:rFonts w:ascii="Times New Roman" w:hAnsi="Times New Roman" w:cs="Times New Roman"/>
        </w:rPr>
        <w:t>sprawdzeń, uzgodnień, zgód, pozwoleń, decyzji</w:t>
      </w:r>
      <w:r w:rsidR="002A40E0" w:rsidRPr="00E424DF">
        <w:rPr>
          <w:rFonts w:ascii="Times New Roman" w:hAnsi="Times New Roman" w:cs="Times New Roman"/>
        </w:rPr>
        <w:t xml:space="preserve">, </w:t>
      </w:r>
      <w:r w:rsidR="00F961C9" w:rsidRPr="00E424DF">
        <w:rPr>
          <w:rFonts w:ascii="Times New Roman" w:hAnsi="Times New Roman" w:cs="Times New Roman"/>
        </w:rPr>
        <w:t xml:space="preserve">opinii </w:t>
      </w:r>
      <w:r w:rsidR="002A40E0" w:rsidRPr="00E424DF">
        <w:rPr>
          <w:rFonts w:ascii="Times New Roman" w:hAnsi="Times New Roman" w:cs="Times New Roman"/>
        </w:rPr>
        <w:t xml:space="preserve">lub innych aktów administracyjnych niezbędnych do wykonania przedmiotu umowy od właściwych organów i uprawnionych podmiotów, </w:t>
      </w:r>
      <w:r w:rsidR="00955002" w:rsidRPr="00E424DF">
        <w:rPr>
          <w:rFonts w:ascii="Times New Roman" w:hAnsi="Times New Roman" w:cs="Times New Roman"/>
        </w:rPr>
        <w:t>wynikającego z przekroczenia określonych przez prawo terminów wydawania ich przez te organy</w:t>
      </w:r>
      <w:r w:rsidR="002A40E0" w:rsidRPr="00E424DF">
        <w:rPr>
          <w:rFonts w:ascii="Times New Roman" w:hAnsi="Times New Roman" w:cs="Times New Roman"/>
        </w:rPr>
        <w:t xml:space="preserve"> i uprawnione podmioty</w:t>
      </w:r>
      <w:r w:rsidR="00955002" w:rsidRPr="00E424DF">
        <w:rPr>
          <w:rFonts w:ascii="Times New Roman" w:hAnsi="Times New Roman" w:cs="Times New Roman"/>
        </w:rPr>
        <w:t xml:space="preserve">, </w:t>
      </w:r>
      <w:r w:rsidR="00CA6387" w:rsidRPr="00E424DF">
        <w:rPr>
          <w:rFonts w:ascii="Times New Roman" w:hAnsi="Times New Roman" w:cs="Times New Roman"/>
        </w:rPr>
        <w:t>niezawinionego przez Wykonawcę;</w:t>
      </w:r>
    </w:p>
    <w:p w:rsidR="002A40E0" w:rsidRPr="00E424DF" w:rsidRDefault="002A40E0" w:rsidP="00C2301F">
      <w:pPr>
        <w:pStyle w:val="Akapitzlist"/>
        <w:numPr>
          <w:ilvl w:val="0"/>
          <w:numId w:val="53"/>
        </w:numPr>
        <w:spacing w:after="120" w:line="276" w:lineRule="auto"/>
        <w:rPr>
          <w:rFonts w:ascii="Times New Roman" w:hAnsi="Times New Roman" w:cs="Times New Roman"/>
        </w:rPr>
      </w:pPr>
      <w:r w:rsidRPr="00E424DF">
        <w:rPr>
          <w:rFonts w:ascii="Times New Roman" w:hAnsi="Times New Roman" w:cs="Times New Roman"/>
        </w:rPr>
        <w:t>zmiany warunków technicznych gestorów sieci, w szczególności sieci energetycznych, gazowych, wodociągowo-kanalizacyjnych, co uniemożliwia realizację przez Wykon</w:t>
      </w:r>
      <w:r w:rsidR="00CA6387" w:rsidRPr="00E424DF">
        <w:rPr>
          <w:rFonts w:ascii="Times New Roman" w:hAnsi="Times New Roman" w:cs="Times New Roman"/>
        </w:rPr>
        <w:t xml:space="preserve">awcę </w:t>
      </w:r>
      <w:r w:rsidR="00CA6387" w:rsidRPr="00E424DF">
        <w:rPr>
          <w:rFonts w:ascii="Times New Roman" w:hAnsi="Times New Roman" w:cs="Times New Roman"/>
        </w:rPr>
        <w:lastRenderedPageBreak/>
        <w:t>obowiązków wynikających z u</w:t>
      </w:r>
      <w:r w:rsidRPr="00E424DF">
        <w:rPr>
          <w:rFonts w:ascii="Times New Roman" w:hAnsi="Times New Roman" w:cs="Times New Roman"/>
        </w:rPr>
        <w:t>mo</w:t>
      </w:r>
      <w:r w:rsidR="00CA6387" w:rsidRPr="00E424DF">
        <w:rPr>
          <w:rFonts w:ascii="Times New Roman" w:hAnsi="Times New Roman" w:cs="Times New Roman"/>
        </w:rPr>
        <w:t>wy zgodnie z opracowaną i zatwierdzoną przez Zamawiającego dokumentacją projektową;</w:t>
      </w:r>
    </w:p>
    <w:p w:rsidR="002A40E0" w:rsidRPr="00E424DF" w:rsidRDefault="002A40E0" w:rsidP="00C2301F">
      <w:pPr>
        <w:pStyle w:val="Akapitzlist"/>
        <w:numPr>
          <w:ilvl w:val="0"/>
          <w:numId w:val="53"/>
        </w:numPr>
        <w:spacing w:after="120" w:line="276" w:lineRule="auto"/>
        <w:rPr>
          <w:rFonts w:ascii="Times New Roman" w:hAnsi="Times New Roman" w:cs="Times New Roman"/>
        </w:rPr>
      </w:pPr>
      <w:r w:rsidRPr="00E424DF">
        <w:rPr>
          <w:rFonts w:ascii="Times New Roman" w:hAnsi="Times New Roman" w:cs="Times New Roman"/>
        </w:rPr>
        <w:t>opóźnienia gestorów sieci w zakresie wydania warunków przyłączeniowych, pomimo spełnienia przez Wykonawcę wsz</w:t>
      </w:r>
      <w:r w:rsidR="00CA6387" w:rsidRPr="00E424DF">
        <w:rPr>
          <w:rFonts w:ascii="Times New Roman" w:hAnsi="Times New Roman" w:cs="Times New Roman"/>
        </w:rPr>
        <w:t>ystkich warunków ich otrzymania;</w:t>
      </w:r>
    </w:p>
    <w:p w:rsidR="00955002" w:rsidRPr="00E424DF" w:rsidRDefault="00955002" w:rsidP="00C2301F">
      <w:pPr>
        <w:pStyle w:val="Akapitzlist"/>
        <w:numPr>
          <w:ilvl w:val="0"/>
          <w:numId w:val="53"/>
        </w:numPr>
        <w:spacing w:after="120" w:line="276" w:lineRule="auto"/>
        <w:rPr>
          <w:rFonts w:ascii="Times New Roman" w:hAnsi="Times New Roman" w:cs="Times New Roman"/>
        </w:rPr>
      </w:pPr>
      <w:r w:rsidRPr="00E424DF">
        <w:rPr>
          <w:rFonts w:ascii="Times New Roman" w:hAnsi="Times New Roman" w:cs="Times New Roman"/>
        </w:rPr>
        <w:t xml:space="preserve">istotnej </w:t>
      </w:r>
      <w:r w:rsidR="00F961C9" w:rsidRPr="00E424DF">
        <w:rPr>
          <w:rFonts w:ascii="Times New Roman" w:hAnsi="Times New Roman" w:cs="Times New Roman"/>
        </w:rPr>
        <w:t xml:space="preserve">zmiany </w:t>
      </w:r>
      <w:r w:rsidR="00CA6387" w:rsidRPr="00E424DF">
        <w:rPr>
          <w:rFonts w:ascii="Times New Roman" w:hAnsi="Times New Roman" w:cs="Times New Roman"/>
        </w:rPr>
        <w:t xml:space="preserve">warunków projektowania </w:t>
      </w:r>
      <w:r w:rsidR="00F961C9" w:rsidRPr="00E424DF">
        <w:rPr>
          <w:rFonts w:ascii="Times New Roman" w:hAnsi="Times New Roman" w:cs="Times New Roman"/>
        </w:rPr>
        <w:t>w trakcie wykonywania umowy</w:t>
      </w:r>
      <w:r w:rsidR="00CA6387" w:rsidRPr="00E424DF">
        <w:rPr>
          <w:rFonts w:ascii="Times New Roman" w:hAnsi="Times New Roman" w:cs="Times New Roman"/>
        </w:rPr>
        <w:t>, których z działając z należytą starannością nie można było przewidzieć na etapie opracowania koncepcji rozwiązań projektowych</w:t>
      </w:r>
      <w:r w:rsidR="00F961C9" w:rsidRPr="00E424DF">
        <w:rPr>
          <w:rFonts w:ascii="Times New Roman" w:hAnsi="Times New Roman" w:cs="Times New Roman"/>
        </w:rPr>
        <w:t>, z powodu zmiany przepisów</w:t>
      </w:r>
      <w:r w:rsidR="0043338F" w:rsidRPr="00E424DF">
        <w:rPr>
          <w:rFonts w:ascii="Times New Roman" w:hAnsi="Times New Roman" w:cs="Times New Roman"/>
        </w:rPr>
        <w:t xml:space="preserve"> prawa</w:t>
      </w:r>
      <w:r w:rsidR="00F961C9" w:rsidRPr="00E424DF">
        <w:rPr>
          <w:rFonts w:ascii="Times New Roman" w:hAnsi="Times New Roman" w:cs="Times New Roman"/>
        </w:rPr>
        <w:t>, norm lub normatywów mających zastosowanie do przedmiotu umowy lub w przypadku otrzymania decyzji, zezwoleń, uzgodnień, opinii itp., które skutkują koniecznością</w:t>
      </w:r>
      <w:r w:rsidRPr="00E424DF">
        <w:rPr>
          <w:rFonts w:ascii="Times New Roman" w:hAnsi="Times New Roman" w:cs="Times New Roman"/>
        </w:rPr>
        <w:t xml:space="preserve"> istotnej </w:t>
      </w:r>
      <w:r w:rsidR="00F961C9" w:rsidRPr="00E424DF">
        <w:rPr>
          <w:rFonts w:ascii="Times New Roman" w:hAnsi="Times New Roman" w:cs="Times New Roman"/>
        </w:rPr>
        <w:t xml:space="preserve">zmiany założeń projektowych określonych w </w:t>
      </w:r>
      <w:r w:rsidRPr="00E424DF">
        <w:rPr>
          <w:rFonts w:ascii="Times New Roman" w:hAnsi="Times New Roman" w:cs="Times New Roman"/>
        </w:rPr>
        <w:t>przyjętej koncepcji rozwiązań projektowych</w:t>
      </w:r>
      <w:r w:rsidR="00CA6387" w:rsidRPr="00E424DF">
        <w:rPr>
          <w:rFonts w:ascii="Times New Roman" w:hAnsi="Times New Roman" w:cs="Times New Roman"/>
        </w:rPr>
        <w:t>;</w:t>
      </w:r>
    </w:p>
    <w:p w:rsidR="00DF0349" w:rsidRPr="00E424DF" w:rsidRDefault="00F961C9" w:rsidP="00C2301F">
      <w:pPr>
        <w:pStyle w:val="Akapitzlist"/>
        <w:numPr>
          <w:ilvl w:val="0"/>
          <w:numId w:val="53"/>
        </w:numPr>
        <w:spacing w:after="120" w:line="276" w:lineRule="auto"/>
        <w:rPr>
          <w:rFonts w:ascii="Times New Roman" w:hAnsi="Times New Roman" w:cs="Times New Roman"/>
        </w:rPr>
      </w:pPr>
      <w:r w:rsidRPr="00E424DF">
        <w:rPr>
          <w:rFonts w:ascii="Times New Roman" w:hAnsi="Times New Roman" w:cs="Times New Roman"/>
        </w:rPr>
        <w:t>rezygnacja przez Zamawiającego z realizacji części przedmiotu umowy lub zmniejszenia zakresu przedmiotu umowy, gdy jego wykonanie w pierwotnym zakresie stało się niemożliwe z przyczyn niezależnych i niemożliwych do przewidzenia przez Zamawiającego</w:t>
      </w:r>
      <w:r w:rsidR="00955002" w:rsidRPr="00E424DF">
        <w:rPr>
          <w:rFonts w:ascii="Times New Roman" w:hAnsi="Times New Roman" w:cs="Times New Roman"/>
        </w:rPr>
        <w:t xml:space="preserve">, a także konieczność wykonania robót dodatkowych, gdy ich wykonanie stało się konieczne dla prawidłowej realizacji przedmiotu umowy i nie było możliwe </w:t>
      </w:r>
      <w:r w:rsidR="00CA6387" w:rsidRPr="00E424DF">
        <w:rPr>
          <w:rFonts w:ascii="Times New Roman" w:hAnsi="Times New Roman" w:cs="Times New Roman"/>
        </w:rPr>
        <w:t>do przewidzenia</w:t>
      </w:r>
      <w:r w:rsidR="00DF0349" w:rsidRPr="00E424DF">
        <w:rPr>
          <w:rFonts w:ascii="Times New Roman" w:hAnsi="Times New Roman" w:cs="Times New Roman"/>
        </w:rPr>
        <w:t xml:space="preserve"> przez Zamawiające</w:t>
      </w:r>
      <w:r w:rsidR="00CA6387" w:rsidRPr="00E424DF">
        <w:rPr>
          <w:rFonts w:ascii="Times New Roman" w:hAnsi="Times New Roman" w:cs="Times New Roman"/>
        </w:rPr>
        <w:t>go w dniu udzielenia zamówienia;</w:t>
      </w:r>
    </w:p>
    <w:p w:rsidR="00F961C9" w:rsidRPr="00E424DF" w:rsidRDefault="00F961C9" w:rsidP="00C2301F">
      <w:pPr>
        <w:pStyle w:val="Akapitzlist"/>
        <w:numPr>
          <w:ilvl w:val="0"/>
          <w:numId w:val="51"/>
        </w:numPr>
        <w:spacing w:after="120" w:line="276" w:lineRule="auto"/>
        <w:rPr>
          <w:rFonts w:ascii="Times New Roman" w:hAnsi="Times New Roman" w:cs="Times New Roman"/>
        </w:rPr>
      </w:pPr>
      <w:r w:rsidRPr="00E424DF">
        <w:rPr>
          <w:rFonts w:ascii="Times New Roman" w:hAnsi="Times New Roman" w:cs="Times New Roman"/>
        </w:rPr>
        <w:t xml:space="preserve">Zmiana terminu wykonania </w:t>
      </w:r>
      <w:r w:rsidR="00DF0349" w:rsidRPr="00E424DF">
        <w:rPr>
          <w:rFonts w:ascii="Times New Roman" w:hAnsi="Times New Roman" w:cs="Times New Roman"/>
        </w:rPr>
        <w:t>Etapu 2</w:t>
      </w:r>
      <w:r w:rsidRPr="00E424DF">
        <w:rPr>
          <w:rFonts w:ascii="Times New Roman" w:hAnsi="Times New Roman" w:cs="Times New Roman"/>
        </w:rPr>
        <w:t xml:space="preserve"> przedmiotu umowy w przypadku:</w:t>
      </w:r>
    </w:p>
    <w:p w:rsidR="00DE3284" w:rsidRPr="00E424DF" w:rsidRDefault="00DE3284" w:rsidP="00C2301F">
      <w:pPr>
        <w:pStyle w:val="Akapitzlist"/>
        <w:numPr>
          <w:ilvl w:val="0"/>
          <w:numId w:val="54"/>
        </w:numPr>
        <w:spacing w:after="120" w:line="276" w:lineRule="auto"/>
        <w:rPr>
          <w:rFonts w:ascii="Times New Roman" w:hAnsi="Times New Roman" w:cs="Times New Roman"/>
        </w:rPr>
      </w:pPr>
      <w:r w:rsidRPr="00E424DF">
        <w:rPr>
          <w:rFonts w:ascii="Times New Roman" w:hAnsi="Times New Roman" w:cs="Times New Roman"/>
        </w:rPr>
        <w:t>wystąpienia okolicznośc</w:t>
      </w:r>
      <w:r w:rsidR="0043338F" w:rsidRPr="00E424DF">
        <w:rPr>
          <w:rFonts w:ascii="Times New Roman" w:hAnsi="Times New Roman" w:cs="Times New Roman"/>
        </w:rPr>
        <w:t>i, o których mowa w pkt 1</w:t>
      </w:r>
      <w:r w:rsidR="00CA6387" w:rsidRPr="00E424DF">
        <w:rPr>
          <w:rFonts w:ascii="Times New Roman" w:hAnsi="Times New Roman" w:cs="Times New Roman"/>
        </w:rPr>
        <w:t>;</w:t>
      </w:r>
    </w:p>
    <w:p w:rsidR="00F961C9" w:rsidRPr="00E424DF" w:rsidRDefault="00F961C9" w:rsidP="00C2301F">
      <w:pPr>
        <w:pStyle w:val="Akapitzlist"/>
        <w:numPr>
          <w:ilvl w:val="0"/>
          <w:numId w:val="54"/>
        </w:numPr>
        <w:spacing w:after="120" w:line="276" w:lineRule="auto"/>
        <w:rPr>
          <w:rFonts w:ascii="Times New Roman" w:hAnsi="Times New Roman" w:cs="Times New Roman"/>
        </w:rPr>
      </w:pPr>
      <w:r w:rsidRPr="00E424DF">
        <w:rPr>
          <w:rFonts w:ascii="Times New Roman" w:hAnsi="Times New Roman" w:cs="Times New Roman"/>
        </w:rPr>
        <w:t xml:space="preserve">opóźnień w </w:t>
      </w:r>
      <w:r w:rsidR="00DF0349" w:rsidRPr="00E424DF">
        <w:rPr>
          <w:rFonts w:ascii="Times New Roman" w:hAnsi="Times New Roman" w:cs="Times New Roman"/>
        </w:rPr>
        <w:t xml:space="preserve">wykonaniu Etapu 1 umowy, </w:t>
      </w:r>
      <w:r w:rsidRPr="00E424DF">
        <w:rPr>
          <w:rFonts w:ascii="Times New Roman" w:hAnsi="Times New Roman" w:cs="Times New Roman"/>
        </w:rPr>
        <w:t xml:space="preserve">o których mowa w pkt </w:t>
      </w:r>
      <w:r w:rsidR="002A38EF" w:rsidRPr="00E424DF">
        <w:rPr>
          <w:rFonts w:ascii="Times New Roman" w:hAnsi="Times New Roman" w:cs="Times New Roman"/>
        </w:rPr>
        <w:t>2;</w:t>
      </w:r>
    </w:p>
    <w:p w:rsidR="002A40E0" w:rsidRPr="00E424DF" w:rsidRDefault="002A40E0" w:rsidP="00C2301F">
      <w:pPr>
        <w:pStyle w:val="Akapitzlist"/>
        <w:numPr>
          <w:ilvl w:val="0"/>
          <w:numId w:val="54"/>
        </w:numPr>
        <w:spacing w:after="120" w:line="276" w:lineRule="auto"/>
        <w:rPr>
          <w:rFonts w:ascii="Times New Roman" w:hAnsi="Times New Roman" w:cs="Times New Roman"/>
        </w:rPr>
      </w:pPr>
      <w:r w:rsidRPr="00E424DF">
        <w:rPr>
          <w:rFonts w:ascii="Times New Roman" w:hAnsi="Times New Roman" w:cs="Times New Roman"/>
        </w:rPr>
        <w:t>zmiany warunków technicznych gestorów sieci, w szczególności sieci energetycznych, gazowych, wodociągowo-kanalizacyjnych, co uniemożliwia realizację przez Wykonawcę obowiązków wynikających z Umowy</w:t>
      </w:r>
      <w:r w:rsidR="002A38EF" w:rsidRPr="00E424DF">
        <w:rPr>
          <w:rFonts w:ascii="Times New Roman" w:hAnsi="Times New Roman" w:cs="Times New Roman"/>
        </w:rPr>
        <w:t>;</w:t>
      </w:r>
    </w:p>
    <w:p w:rsidR="00F961C9" w:rsidRPr="00E424DF" w:rsidRDefault="00F961C9" w:rsidP="00C2301F">
      <w:pPr>
        <w:pStyle w:val="Akapitzlist"/>
        <w:numPr>
          <w:ilvl w:val="0"/>
          <w:numId w:val="54"/>
        </w:numPr>
        <w:spacing w:after="120" w:line="276" w:lineRule="auto"/>
        <w:rPr>
          <w:rFonts w:ascii="Times New Roman" w:hAnsi="Times New Roman" w:cs="Times New Roman"/>
        </w:rPr>
      </w:pPr>
      <w:r w:rsidRPr="00E424DF">
        <w:rPr>
          <w:rFonts w:ascii="Times New Roman" w:hAnsi="Times New Roman" w:cs="Times New Roman"/>
        </w:rPr>
        <w:t xml:space="preserve">jeżeli przyczyny, z powodu których </w:t>
      </w:r>
      <w:r w:rsidR="00DE3284" w:rsidRPr="00E424DF">
        <w:rPr>
          <w:rFonts w:ascii="Times New Roman" w:hAnsi="Times New Roman" w:cs="Times New Roman"/>
        </w:rPr>
        <w:t xml:space="preserve">niemożliwe </w:t>
      </w:r>
      <w:r w:rsidRPr="00E424DF">
        <w:rPr>
          <w:rFonts w:ascii="Times New Roman" w:hAnsi="Times New Roman" w:cs="Times New Roman"/>
        </w:rPr>
        <w:t>będzie dotrzymanie terminu wykonania umowy będą następstwem okoliczności, za które odpow</w:t>
      </w:r>
      <w:r w:rsidR="00DE3284" w:rsidRPr="00E424DF">
        <w:rPr>
          <w:rFonts w:ascii="Times New Roman" w:hAnsi="Times New Roman" w:cs="Times New Roman"/>
        </w:rPr>
        <w:t xml:space="preserve">iedzialność ponosi Zamawiający, </w:t>
      </w:r>
      <w:r w:rsidRPr="00E424DF">
        <w:rPr>
          <w:rFonts w:ascii="Times New Roman" w:hAnsi="Times New Roman" w:cs="Times New Roman"/>
        </w:rPr>
        <w:t>w szczególności będą następstwem zwłoki w przekazaniu terenu budowy, polecenia wstrzymania wykonywania robót, zw</w:t>
      </w:r>
      <w:r w:rsidR="002A38EF" w:rsidRPr="00E424DF">
        <w:rPr>
          <w:rFonts w:ascii="Times New Roman" w:hAnsi="Times New Roman" w:cs="Times New Roman"/>
        </w:rPr>
        <w:t>łoki w dokonaniu odbioru robót;</w:t>
      </w:r>
    </w:p>
    <w:p w:rsidR="00F961C9" w:rsidRPr="00E424DF" w:rsidRDefault="00F961C9" w:rsidP="00C2301F">
      <w:pPr>
        <w:pStyle w:val="Akapitzlist"/>
        <w:numPr>
          <w:ilvl w:val="0"/>
          <w:numId w:val="54"/>
        </w:numPr>
        <w:spacing w:after="120" w:line="276" w:lineRule="auto"/>
        <w:rPr>
          <w:rFonts w:ascii="Times New Roman" w:hAnsi="Times New Roman" w:cs="Times New Roman"/>
        </w:rPr>
      </w:pPr>
      <w:r w:rsidRPr="00E424DF">
        <w:rPr>
          <w:rFonts w:ascii="Times New Roman" w:hAnsi="Times New Roman" w:cs="Times New Roman"/>
        </w:rPr>
        <w:t>wstrzymania budowy przez właściwy organ z przyczyn</w:t>
      </w:r>
      <w:r w:rsidR="002A38EF" w:rsidRPr="00E424DF">
        <w:rPr>
          <w:rFonts w:ascii="Times New Roman" w:hAnsi="Times New Roman" w:cs="Times New Roman"/>
        </w:rPr>
        <w:t xml:space="preserve"> niezawinionych przez Wykonawcę;</w:t>
      </w:r>
    </w:p>
    <w:p w:rsidR="00A122E2" w:rsidRPr="00E424DF" w:rsidRDefault="00DE3284" w:rsidP="00C2301F">
      <w:pPr>
        <w:pStyle w:val="Akapitzlist"/>
        <w:numPr>
          <w:ilvl w:val="0"/>
          <w:numId w:val="54"/>
        </w:numPr>
        <w:spacing w:after="120" w:line="276" w:lineRule="auto"/>
        <w:rPr>
          <w:rFonts w:ascii="Times New Roman" w:hAnsi="Times New Roman" w:cs="Times New Roman"/>
        </w:rPr>
      </w:pPr>
      <w:r w:rsidRPr="00E424DF">
        <w:rPr>
          <w:rFonts w:ascii="Times New Roman" w:hAnsi="Times New Roman" w:cs="Times New Roman"/>
        </w:rPr>
        <w:t xml:space="preserve">wystąpienia </w:t>
      </w:r>
      <w:r w:rsidR="00A122E2" w:rsidRPr="00E424DF">
        <w:rPr>
          <w:rFonts w:ascii="Times New Roman" w:hAnsi="Times New Roman" w:cs="Times New Roman"/>
        </w:rPr>
        <w:t>klęski żywiołowej</w:t>
      </w:r>
      <w:r w:rsidR="008854DF" w:rsidRPr="00E424DF">
        <w:rPr>
          <w:rFonts w:ascii="Times New Roman" w:hAnsi="Times New Roman" w:cs="Times New Roman"/>
        </w:rPr>
        <w:t>;</w:t>
      </w:r>
    </w:p>
    <w:p w:rsidR="00A122E2" w:rsidRPr="00E424DF" w:rsidRDefault="00DE3284" w:rsidP="00C2301F">
      <w:pPr>
        <w:pStyle w:val="Akapitzlist"/>
        <w:numPr>
          <w:ilvl w:val="0"/>
          <w:numId w:val="54"/>
        </w:numPr>
        <w:spacing w:after="120" w:line="276" w:lineRule="auto"/>
        <w:rPr>
          <w:rFonts w:ascii="Times New Roman" w:hAnsi="Times New Roman" w:cs="Times New Roman"/>
        </w:rPr>
      </w:pPr>
      <w:r w:rsidRPr="00E424DF">
        <w:rPr>
          <w:rFonts w:ascii="Times New Roman" w:hAnsi="Times New Roman" w:cs="Times New Roman"/>
        </w:rPr>
        <w:t>szczególnie niekorzystnych warunków</w:t>
      </w:r>
      <w:r w:rsidR="00F961C9" w:rsidRPr="00E424DF">
        <w:rPr>
          <w:rFonts w:ascii="Times New Roman" w:hAnsi="Times New Roman" w:cs="Times New Roman"/>
        </w:rPr>
        <w:t xml:space="preserve"> atmosferyczny</w:t>
      </w:r>
      <w:r w:rsidRPr="00E424DF">
        <w:rPr>
          <w:rFonts w:ascii="Times New Roman" w:hAnsi="Times New Roman" w:cs="Times New Roman"/>
        </w:rPr>
        <w:t>ch</w:t>
      </w:r>
      <w:r w:rsidR="00CF3499" w:rsidRPr="00E424DF">
        <w:rPr>
          <w:rFonts w:ascii="Times New Roman" w:hAnsi="Times New Roman" w:cs="Times New Roman"/>
        </w:rPr>
        <w:t xml:space="preserve">, </w:t>
      </w:r>
      <w:r w:rsidR="00A122E2" w:rsidRPr="00E424DF">
        <w:rPr>
          <w:rFonts w:ascii="Times New Roman" w:hAnsi="Times New Roman" w:cs="Times New Roman"/>
        </w:rPr>
        <w:t xml:space="preserve">to jest opadów atmosferycznych - jeśli </w:t>
      </w:r>
      <w:r w:rsidR="008854DF" w:rsidRPr="00E424DF">
        <w:rPr>
          <w:rFonts w:ascii="Times New Roman" w:hAnsi="Times New Roman" w:cs="Times New Roman"/>
        </w:rPr>
        <w:t xml:space="preserve">w miesiącu </w:t>
      </w:r>
      <w:r w:rsidR="00A122E2" w:rsidRPr="00E424DF">
        <w:rPr>
          <w:rFonts w:ascii="Times New Roman" w:hAnsi="Times New Roman" w:cs="Times New Roman"/>
        </w:rPr>
        <w:t xml:space="preserve">wystąpi przekroczenie o 20% średniej miesięcznej liczby dni z opadem powyżej 10mm i 50mm (Wykonawcy przysługuje roszczenie o przedłużenie terminu wykonania umowy o każdy </w:t>
      </w:r>
      <w:r w:rsidR="008854DF" w:rsidRPr="00E424DF">
        <w:rPr>
          <w:rFonts w:ascii="Times New Roman" w:hAnsi="Times New Roman" w:cs="Times New Roman"/>
        </w:rPr>
        <w:t xml:space="preserve">rozpoczęty </w:t>
      </w:r>
      <w:r w:rsidR="00A122E2" w:rsidRPr="00E424DF">
        <w:rPr>
          <w:rFonts w:ascii="Times New Roman" w:hAnsi="Times New Roman" w:cs="Times New Roman"/>
        </w:rPr>
        <w:t>dzień powyżej 120% średniej liczby dni w porównaniu do okresu od 1991 r. do 2020 r.</w:t>
      </w:r>
      <w:r w:rsidR="008854DF" w:rsidRPr="00E424DF">
        <w:rPr>
          <w:rFonts w:ascii="Times New Roman" w:hAnsi="Times New Roman" w:cs="Times New Roman"/>
        </w:rPr>
        <w:t xml:space="preserve"> publikowanych przez IMGW-PIB</w:t>
      </w:r>
      <w:r w:rsidR="00A122E2" w:rsidRPr="00E424DF">
        <w:rPr>
          <w:rFonts w:ascii="Times New Roman" w:hAnsi="Times New Roman" w:cs="Times New Roman"/>
        </w:rPr>
        <w:t>)</w:t>
      </w:r>
      <w:r w:rsidR="008854DF" w:rsidRPr="00E424DF">
        <w:rPr>
          <w:rFonts w:ascii="Times New Roman" w:hAnsi="Times New Roman" w:cs="Times New Roman"/>
        </w:rPr>
        <w:t>;</w:t>
      </w:r>
    </w:p>
    <w:p w:rsidR="00A122E2" w:rsidRPr="00E424DF" w:rsidRDefault="00A122E2" w:rsidP="00C2301F">
      <w:pPr>
        <w:pStyle w:val="Akapitzlist"/>
        <w:numPr>
          <w:ilvl w:val="0"/>
          <w:numId w:val="54"/>
        </w:numPr>
        <w:spacing w:after="120" w:line="276" w:lineRule="auto"/>
        <w:rPr>
          <w:rFonts w:ascii="Times New Roman" w:hAnsi="Times New Roman" w:cs="Times New Roman"/>
        </w:rPr>
      </w:pPr>
      <w:r w:rsidRPr="00E424DF">
        <w:rPr>
          <w:rFonts w:ascii="Times New Roman" w:hAnsi="Times New Roman" w:cs="Times New Roman"/>
        </w:rPr>
        <w:t>szczególnie niekorzystnych warunków atmosferycznych, to jest ujemnych temperatur</w:t>
      </w:r>
      <w:r w:rsidR="008854DF" w:rsidRPr="00E424DF">
        <w:rPr>
          <w:rFonts w:ascii="Times New Roman" w:hAnsi="Times New Roman" w:cs="Times New Roman"/>
        </w:rPr>
        <w:t>,</w:t>
      </w:r>
      <w:r w:rsidRPr="00E424DF">
        <w:rPr>
          <w:rFonts w:ascii="Times New Roman" w:hAnsi="Times New Roman" w:cs="Times New Roman"/>
        </w:rPr>
        <w:t xml:space="preserve"> jeśli </w:t>
      </w:r>
      <w:r w:rsidR="008854DF" w:rsidRPr="00E424DF">
        <w:rPr>
          <w:rFonts w:ascii="Times New Roman" w:hAnsi="Times New Roman" w:cs="Times New Roman"/>
        </w:rPr>
        <w:t xml:space="preserve">w miesiącu </w:t>
      </w:r>
      <w:r w:rsidRPr="00E424DF">
        <w:rPr>
          <w:rFonts w:ascii="Times New Roman" w:hAnsi="Times New Roman" w:cs="Times New Roman"/>
        </w:rPr>
        <w:t>wystąpi przekroczenie o 20% średniej miesięcznej liczby dni z temperaturą poniżej 0</w:t>
      </w:r>
      <w:r w:rsidRPr="00E424DF">
        <w:rPr>
          <w:rFonts w:ascii="Times New Roman" w:hAnsi="Times New Roman" w:cs="Times New Roman"/>
          <w:vertAlign w:val="superscript"/>
        </w:rPr>
        <w:t>o</w:t>
      </w:r>
      <w:r w:rsidRPr="00E424DF">
        <w:rPr>
          <w:rFonts w:ascii="Times New Roman" w:hAnsi="Times New Roman" w:cs="Times New Roman"/>
        </w:rPr>
        <w:t xml:space="preserve">C (Wykonawcy przysługuje roszczenie o przedłużenie terminu wykonania umowy o każdy </w:t>
      </w:r>
      <w:r w:rsidR="008854DF" w:rsidRPr="00E424DF">
        <w:rPr>
          <w:rFonts w:ascii="Times New Roman" w:hAnsi="Times New Roman" w:cs="Times New Roman"/>
        </w:rPr>
        <w:t xml:space="preserve">rozpoczęty </w:t>
      </w:r>
      <w:r w:rsidRPr="00E424DF">
        <w:rPr>
          <w:rFonts w:ascii="Times New Roman" w:hAnsi="Times New Roman" w:cs="Times New Roman"/>
        </w:rPr>
        <w:t>dzień powyżej 120% średniej liczby dni w porównaniu do okresu od 1991 r. do 2020 r.</w:t>
      </w:r>
      <w:r w:rsidR="008854DF" w:rsidRPr="00E424DF">
        <w:rPr>
          <w:rFonts w:ascii="Times New Roman" w:hAnsi="Times New Roman" w:cs="Times New Roman"/>
        </w:rPr>
        <w:t xml:space="preserve"> publikowanych przez IMGW-PIB</w:t>
      </w:r>
      <w:r w:rsidRPr="00E424DF">
        <w:rPr>
          <w:rFonts w:ascii="Times New Roman" w:hAnsi="Times New Roman" w:cs="Times New Roman"/>
        </w:rPr>
        <w:t>)</w:t>
      </w:r>
      <w:r w:rsidR="008854DF" w:rsidRPr="00E424DF">
        <w:rPr>
          <w:rFonts w:ascii="Times New Roman" w:hAnsi="Times New Roman" w:cs="Times New Roman"/>
        </w:rPr>
        <w:t>;</w:t>
      </w:r>
    </w:p>
    <w:p w:rsidR="00A122E2" w:rsidRPr="00E424DF" w:rsidRDefault="00A122E2" w:rsidP="00C2301F">
      <w:pPr>
        <w:pStyle w:val="Akapitzlist"/>
        <w:numPr>
          <w:ilvl w:val="0"/>
          <w:numId w:val="54"/>
        </w:numPr>
        <w:spacing w:after="120" w:line="276" w:lineRule="auto"/>
        <w:rPr>
          <w:rFonts w:ascii="Times New Roman" w:hAnsi="Times New Roman" w:cs="Times New Roman"/>
        </w:rPr>
      </w:pPr>
      <w:r w:rsidRPr="00E424DF">
        <w:rPr>
          <w:rFonts w:ascii="Times New Roman" w:hAnsi="Times New Roman" w:cs="Times New Roman"/>
        </w:rPr>
        <w:lastRenderedPageBreak/>
        <w:t xml:space="preserve">szczególnie niekorzystnych warunków atmosferycznych, to jest wysokich temperatur jeśli </w:t>
      </w:r>
      <w:r w:rsidR="008854DF" w:rsidRPr="00E424DF">
        <w:rPr>
          <w:rFonts w:ascii="Times New Roman" w:hAnsi="Times New Roman" w:cs="Times New Roman"/>
        </w:rPr>
        <w:t xml:space="preserve">w miesiącu </w:t>
      </w:r>
      <w:r w:rsidRPr="00E424DF">
        <w:rPr>
          <w:rFonts w:ascii="Times New Roman" w:hAnsi="Times New Roman" w:cs="Times New Roman"/>
        </w:rPr>
        <w:t xml:space="preserve">wystąpi przekroczenie o 20% średniej miesięcznej liczby dni z temperaturą </w:t>
      </w:r>
      <w:r w:rsidR="008854DF" w:rsidRPr="00E424DF">
        <w:rPr>
          <w:rFonts w:ascii="Times New Roman" w:hAnsi="Times New Roman" w:cs="Times New Roman"/>
        </w:rPr>
        <w:t>powyżej</w:t>
      </w:r>
      <w:r w:rsidRPr="00E424DF">
        <w:rPr>
          <w:rFonts w:ascii="Times New Roman" w:hAnsi="Times New Roman" w:cs="Times New Roman"/>
        </w:rPr>
        <w:t xml:space="preserve"> 30</w:t>
      </w:r>
      <w:r w:rsidRPr="00E424DF">
        <w:rPr>
          <w:rFonts w:ascii="Times New Roman" w:hAnsi="Times New Roman" w:cs="Times New Roman"/>
          <w:vertAlign w:val="superscript"/>
        </w:rPr>
        <w:t>o</w:t>
      </w:r>
      <w:r w:rsidRPr="00E424DF">
        <w:rPr>
          <w:rFonts w:ascii="Times New Roman" w:hAnsi="Times New Roman" w:cs="Times New Roman"/>
        </w:rPr>
        <w:t xml:space="preserve">C (Wykonawcy przysługuje roszczenie o przedłużenie terminu wykonania umowy o każdy </w:t>
      </w:r>
      <w:r w:rsidR="008854DF" w:rsidRPr="00E424DF">
        <w:rPr>
          <w:rFonts w:ascii="Times New Roman" w:hAnsi="Times New Roman" w:cs="Times New Roman"/>
        </w:rPr>
        <w:t xml:space="preserve">rozpoczęty </w:t>
      </w:r>
      <w:r w:rsidRPr="00E424DF">
        <w:rPr>
          <w:rFonts w:ascii="Times New Roman" w:hAnsi="Times New Roman" w:cs="Times New Roman"/>
        </w:rPr>
        <w:t>dzień powyżej 120% średniej liczby dni w porównaniu do okresu od 1991 r. do 2020 r.</w:t>
      </w:r>
      <w:r w:rsidR="008854DF" w:rsidRPr="00E424DF">
        <w:rPr>
          <w:rFonts w:ascii="Times New Roman" w:hAnsi="Times New Roman" w:cs="Times New Roman"/>
        </w:rPr>
        <w:t xml:space="preserve"> publikowanych przez IMGW-PIB</w:t>
      </w:r>
      <w:r w:rsidRPr="00E424DF">
        <w:rPr>
          <w:rFonts w:ascii="Times New Roman" w:hAnsi="Times New Roman" w:cs="Times New Roman"/>
        </w:rPr>
        <w:t>)</w:t>
      </w:r>
      <w:r w:rsidR="008854DF" w:rsidRPr="00E424DF">
        <w:rPr>
          <w:rFonts w:ascii="Times New Roman" w:hAnsi="Times New Roman" w:cs="Times New Roman"/>
        </w:rPr>
        <w:t>;</w:t>
      </w:r>
    </w:p>
    <w:p w:rsidR="00CF3499" w:rsidRPr="00E424DF" w:rsidRDefault="00CF3499" w:rsidP="00C2301F">
      <w:pPr>
        <w:pStyle w:val="Akapitzlist"/>
        <w:numPr>
          <w:ilvl w:val="0"/>
          <w:numId w:val="54"/>
        </w:numPr>
        <w:spacing w:after="120" w:line="276" w:lineRule="auto"/>
        <w:rPr>
          <w:rFonts w:ascii="Times New Roman" w:hAnsi="Times New Roman" w:cs="Times New Roman"/>
        </w:rPr>
      </w:pPr>
      <w:r w:rsidRPr="00E424DF">
        <w:rPr>
          <w:rFonts w:ascii="Times New Roman" w:hAnsi="Times New Roman" w:cs="Times New Roman"/>
        </w:rPr>
        <w:t xml:space="preserve">konieczności prowadzenia prac </w:t>
      </w:r>
      <w:r w:rsidR="00F961C9" w:rsidRPr="00E424DF">
        <w:rPr>
          <w:rFonts w:ascii="Times New Roman" w:hAnsi="Times New Roman" w:cs="Times New Roman"/>
        </w:rPr>
        <w:t>archeologiczny</w:t>
      </w:r>
      <w:r w:rsidR="00DE3284" w:rsidRPr="00E424DF">
        <w:rPr>
          <w:rFonts w:ascii="Times New Roman" w:hAnsi="Times New Roman" w:cs="Times New Roman"/>
        </w:rPr>
        <w:t>ch</w:t>
      </w:r>
      <w:r w:rsidRPr="00E424DF">
        <w:rPr>
          <w:rFonts w:ascii="Times New Roman" w:hAnsi="Times New Roman" w:cs="Times New Roman"/>
        </w:rPr>
        <w:t xml:space="preserve"> uniemożliwiających prowadzenie robót o</w:t>
      </w:r>
      <w:r w:rsidR="008854DF" w:rsidRPr="00E424DF">
        <w:rPr>
          <w:rFonts w:ascii="Times New Roman" w:hAnsi="Times New Roman" w:cs="Times New Roman"/>
        </w:rPr>
        <w:t>raz dokonywanie odbiorów i prób;</w:t>
      </w:r>
    </w:p>
    <w:p w:rsidR="00F961C9" w:rsidRPr="00E424DF" w:rsidRDefault="00CF3499" w:rsidP="00C2301F">
      <w:pPr>
        <w:pStyle w:val="Akapitzlist"/>
        <w:numPr>
          <w:ilvl w:val="0"/>
          <w:numId w:val="54"/>
        </w:numPr>
        <w:spacing w:after="120" w:line="276" w:lineRule="auto"/>
        <w:rPr>
          <w:rFonts w:ascii="Times New Roman" w:hAnsi="Times New Roman" w:cs="Times New Roman"/>
        </w:rPr>
      </w:pPr>
      <w:r w:rsidRPr="00E424DF">
        <w:rPr>
          <w:rFonts w:ascii="Times New Roman" w:hAnsi="Times New Roman" w:cs="Times New Roman"/>
        </w:rPr>
        <w:t xml:space="preserve">odkrycia w trakcie robót niezinwentaryzowanych </w:t>
      </w:r>
      <w:r w:rsidR="009E6DBA" w:rsidRPr="00E424DF">
        <w:rPr>
          <w:rFonts w:ascii="Times New Roman" w:hAnsi="Times New Roman" w:cs="Times New Roman"/>
        </w:rPr>
        <w:t xml:space="preserve">lub nieprawidłowo zinwentaryzowanych </w:t>
      </w:r>
      <w:r w:rsidR="00C97554" w:rsidRPr="00E424DF">
        <w:rPr>
          <w:rFonts w:ascii="Times New Roman" w:hAnsi="Times New Roman" w:cs="Times New Roman"/>
        </w:rPr>
        <w:t xml:space="preserve">kolizji, </w:t>
      </w:r>
      <w:r w:rsidRPr="00E424DF">
        <w:rPr>
          <w:rFonts w:ascii="Times New Roman" w:hAnsi="Times New Roman" w:cs="Times New Roman"/>
        </w:rPr>
        <w:t>podziemnych sieci, instalacji, urządzeń i obiektów budowlanych oraz niewypałów i niewybuchów</w:t>
      </w:r>
      <w:r w:rsidR="008854DF" w:rsidRPr="00E424DF">
        <w:rPr>
          <w:rFonts w:ascii="Times New Roman" w:hAnsi="Times New Roman" w:cs="Times New Roman"/>
        </w:rPr>
        <w:t>;</w:t>
      </w:r>
    </w:p>
    <w:p w:rsidR="00F961C9" w:rsidRPr="00E424DF" w:rsidRDefault="00F961C9" w:rsidP="00C2301F">
      <w:pPr>
        <w:pStyle w:val="Akapitzlist"/>
        <w:numPr>
          <w:ilvl w:val="0"/>
          <w:numId w:val="54"/>
        </w:numPr>
        <w:spacing w:after="120" w:line="276" w:lineRule="auto"/>
        <w:rPr>
          <w:rFonts w:ascii="Times New Roman" w:hAnsi="Times New Roman" w:cs="Times New Roman"/>
        </w:rPr>
      </w:pPr>
      <w:r w:rsidRPr="00E424DF">
        <w:rPr>
          <w:rFonts w:ascii="Times New Roman" w:hAnsi="Times New Roman" w:cs="Times New Roman"/>
        </w:rPr>
        <w:t xml:space="preserve">wystąpienia konieczności realizacji robót dodatkowych, nie przewidzianych w </w:t>
      </w:r>
      <w:r w:rsidR="00A17DCB" w:rsidRPr="00E424DF">
        <w:rPr>
          <w:rFonts w:ascii="Times New Roman" w:hAnsi="Times New Roman" w:cs="Times New Roman"/>
        </w:rPr>
        <w:t>PFU</w:t>
      </w:r>
      <w:r w:rsidRPr="00E424DF">
        <w:rPr>
          <w:rFonts w:ascii="Times New Roman" w:hAnsi="Times New Roman" w:cs="Times New Roman"/>
        </w:rPr>
        <w:t xml:space="preserve">, nieobjętych zamówieniem podstawowym, a niezbędnych dla </w:t>
      </w:r>
      <w:r w:rsidR="00C97554" w:rsidRPr="00E424DF">
        <w:rPr>
          <w:rFonts w:ascii="Times New Roman" w:hAnsi="Times New Roman" w:cs="Times New Roman"/>
        </w:rPr>
        <w:t xml:space="preserve">prawidłowej </w:t>
      </w:r>
      <w:r w:rsidRPr="00E424DF">
        <w:rPr>
          <w:rFonts w:ascii="Times New Roman" w:hAnsi="Times New Roman" w:cs="Times New Roman"/>
        </w:rPr>
        <w:t>realizacji przedmiotu umowy, uzgodnio</w:t>
      </w:r>
      <w:r w:rsidR="00C97554" w:rsidRPr="00E424DF">
        <w:rPr>
          <w:rFonts w:ascii="Times New Roman" w:hAnsi="Times New Roman" w:cs="Times New Roman"/>
        </w:rPr>
        <w:t>nych pise</w:t>
      </w:r>
      <w:r w:rsidR="00706D94" w:rsidRPr="00E424DF">
        <w:rPr>
          <w:rFonts w:ascii="Times New Roman" w:hAnsi="Times New Roman" w:cs="Times New Roman"/>
        </w:rPr>
        <w:t>mnie przez obie S</w:t>
      </w:r>
      <w:r w:rsidR="008854DF" w:rsidRPr="00E424DF">
        <w:rPr>
          <w:rFonts w:ascii="Times New Roman" w:hAnsi="Times New Roman" w:cs="Times New Roman"/>
        </w:rPr>
        <w:t>trony;</w:t>
      </w:r>
    </w:p>
    <w:p w:rsidR="00A17DCB" w:rsidRPr="00E424DF" w:rsidRDefault="00F961C9" w:rsidP="00C2301F">
      <w:pPr>
        <w:pStyle w:val="Akapitzlist"/>
        <w:numPr>
          <w:ilvl w:val="0"/>
          <w:numId w:val="54"/>
        </w:numPr>
        <w:spacing w:after="120" w:line="276" w:lineRule="auto"/>
        <w:rPr>
          <w:rFonts w:ascii="Times New Roman" w:hAnsi="Times New Roman" w:cs="Times New Roman"/>
        </w:rPr>
      </w:pPr>
      <w:r w:rsidRPr="00E424DF">
        <w:rPr>
          <w:rFonts w:ascii="Times New Roman" w:hAnsi="Times New Roman" w:cs="Times New Roman"/>
        </w:rPr>
        <w:t>wystąpienia konieczności wykonania robót zamiennych</w:t>
      </w:r>
      <w:r w:rsidR="00A17DCB" w:rsidRPr="00E424DF">
        <w:rPr>
          <w:rFonts w:ascii="Times New Roman" w:hAnsi="Times New Roman" w:cs="Times New Roman"/>
        </w:rPr>
        <w:t xml:space="preserve"> w stosunku do określonych w PFU</w:t>
      </w:r>
      <w:r w:rsidRPr="00E424DF">
        <w:rPr>
          <w:rFonts w:ascii="Times New Roman" w:hAnsi="Times New Roman" w:cs="Times New Roman"/>
        </w:rPr>
        <w:t xml:space="preserve">, również istotnych z punktu widzenia Prawa budowlanego, </w:t>
      </w:r>
      <w:r w:rsidR="009E6DBA" w:rsidRPr="00E424DF">
        <w:rPr>
          <w:rFonts w:ascii="Times New Roman" w:hAnsi="Times New Roman" w:cs="Times New Roman"/>
        </w:rPr>
        <w:t xml:space="preserve">których wykonanie ma na celu prawidłowe wykonanie przedmiotu umowy, </w:t>
      </w:r>
      <w:r w:rsidR="00C97554" w:rsidRPr="00E424DF">
        <w:rPr>
          <w:rFonts w:ascii="Times New Roman" w:hAnsi="Times New Roman" w:cs="Times New Roman"/>
        </w:rPr>
        <w:t xml:space="preserve">jeżeli konieczność ich realizacji nie wynika z </w:t>
      </w:r>
      <w:r w:rsidR="008854DF" w:rsidRPr="00E424DF">
        <w:rPr>
          <w:rFonts w:ascii="Times New Roman" w:hAnsi="Times New Roman" w:cs="Times New Roman"/>
        </w:rPr>
        <w:t>działań lub zaniechań Wykonawcy;</w:t>
      </w:r>
    </w:p>
    <w:p w:rsidR="00C97554" w:rsidRPr="00E424DF" w:rsidRDefault="00F961C9" w:rsidP="00C2301F">
      <w:pPr>
        <w:pStyle w:val="Akapitzlist"/>
        <w:numPr>
          <w:ilvl w:val="0"/>
          <w:numId w:val="54"/>
        </w:numPr>
        <w:spacing w:after="120" w:line="276" w:lineRule="auto"/>
        <w:rPr>
          <w:rFonts w:ascii="Times New Roman" w:hAnsi="Times New Roman" w:cs="Times New Roman"/>
        </w:rPr>
      </w:pPr>
      <w:r w:rsidRPr="00E424DF">
        <w:rPr>
          <w:rFonts w:ascii="Times New Roman" w:hAnsi="Times New Roman" w:cs="Times New Roman"/>
        </w:rPr>
        <w:t xml:space="preserve">konieczności naprawy/remontu/przebudowy istniejącej infrastruktury technicznej stwierdzonej przez zarządcę tej infrastruktury i </w:t>
      </w:r>
      <w:r w:rsidR="000D7395" w:rsidRPr="00E424DF">
        <w:rPr>
          <w:rFonts w:ascii="Times New Roman" w:hAnsi="Times New Roman" w:cs="Times New Roman"/>
        </w:rPr>
        <w:t>potwierdzonej przez branżowego I</w:t>
      </w:r>
      <w:r w:rsidRPr="00E424DF">
        <w:rPr>
          <w:rFonts w:ascii="Times New Roman" w:hAnsi="Times New Roman" w:cs="Times New Roman"/>
        </w:rPr>
        <w:t>nspektora</w:t>
      </w:r>
      <w:r w:rsidR="000D7395" w:rsidRPr="00E424DF">
        <w:rPr>
          <w:rFonts w:ascii="Times New Roman" w:hAnsi="Times New Roman" w:cs="Times New Roman"/>
        </w:rPr>
        <w:t xml:space="preserve"> </w:t>
      </w:r>
      <w:r w:rsidR="007640B2" w:rsidRPr="00E424DF">
        <w:rPr>
          <w:rFonts w:ascii="Times New Roman" w:hAnsi="Times New Roman" w:cs="Times New Roman"/>
        </w:rPr>
        <w:t>Nadzoru Inwestorskiego</w:t>
      </w:r>
      <w:r w:rsidR="00C97554" w:rsidRPr="00E424DF">
        <w:rPr>
          <w:rFonts w:ascii="Times New Roman" w:hAnsi="Times New Roman" w:cs="Times New Roman"/>
        </w:rPr>
        <w:t>, których</w:t>
      </w:r>
      <w:r w:rsidRPr="00E424DF">
        <w:rPr>
          <w:rFonts w:ascii="Times New Roman" w:hAnsi="Times New Roman" w:cs="Times New Roman"/>
        </w:rPr>
        <w:t xml:space="preserve"> wcześniejsze wykonanie warunkuje możliwość realizacji podstawowego zakresu przedmiotu umowy, o czas przestoju w pracach wynikający z terminu wykonania naprawy/ remontu</w:t>
      </w:r>
      <w:r w:rsidR="00AC019B" w:rsidRPr="00E424DF">
        <w:rPr>
          <w:rFonts w:ascii="Times New Roman" w:hAnsi="Times New Roman" w:cs="Times New Roman"/>
        </w:rPr>
        <w:t>/ przebudowy tej infrastruktury.</w:t>
      </w:r>
    </w:p>
    <w:p w:rsidR="00F961C9" w:rsidRPr="00E424DF" w:rsidRDefault="00F961C9" w:rsidP="00C2301F">
      <w:pPr>
        <w:pStyle w:val="Akapitzlist"/>
        <w:numPr>
          <w:ilvl w:val="0"/>
          <w:numId w:val="51"/>
        </w:numPr>
        <w:spacing w:after="120" w:line="276" w:lineRule="auto"/>
        <w:rPr>
          <w:rFonts w:ascii="Times New Roman" w:hAnsi="Times New Roman" w:cs="Times New Roman"/>
        </w:rPr>
      </w:pPr>
      <w:r w:rsidRPr="00E424DF">
        <w:rPr>
          <w:rFonts w:ascii="Times New Roman" w:hAnsi="Times New Roman" w:cs="Times New Roman"/>
        </w:rPr>
        <w:t>Zmiana przedmiotu umowy w przypadku:</w:t>
      </w:r>
    </w:p>
    <w:p w:rsidR="00F961C9" w:rsidRPr="00E424DF" w:rsidRDefault="00F961C9" w:rsidP="00C2301F">
      <w:pPr>
        <w:pStyle w:val="Akapitzlist"/>
        <w:numPr>
          <w:ilvl w:val="0"/>
          <w:numId w:val="55"/>
        </w:numPr>
        <w:spacing w:after="120" w:line="276" w:lineRule="auto"/>
        <w:rPr>
          <w:rFonts w:ascii="Times New Roman" w:hAnsi="Times New Roman" w:cs="Times New Roman"/>
        </w:rPr>
      </w:pPr>
      <w:r w:rsidRPr="00E424DF">
        <w:rPr>
          <w:rFonts w:ascii="Times New Roman" w:hAnsi="Times New Roman" w:cs="Times New Roman"/>
        </w:rPr>
        <w:t xml:space="preserve">konieczności wykonania robót zamiennych, również istotnych z punktu widzenia Prawa </w:t>
      </w:r>
      <w:r w:rsidR="00AC019B" w:rsidRPr="00E424DF">
        <w:rPr>
          <w:rFonts w:ascii="Times New Roman" w:hAnsi="Times New Roman" w:cs="Times New Roman"/>
        </w:rPr>
        <w:t xml:space="preserve">Budowlanego, o których mowa w § </w:t>
      </w:r>
      <w:r w:rsidR="00A17DCB" w:rsidRPr="00E424DF">
        <w:rPr>
          <w:rFonts w:ascii="Times New Roman" w:hAnsi="Times New Roman" w:cs="Times New Roman"/>
        </w:rPr>
        <w:t>1</w:t>
      </w:r>
      <w:r w:rsidRPr="00E424DF">
        <w:rPr>
          <w:rFonts w:ascii="Times New Roman" w:hAnsi="Times New Roman" w:cs="Times New Roman"/>
        </w:rPr>
        <w:t xml:space="preserve"> ust. 1</w:t>
      </w:r>
      <w:r w:rsidR="005934C4" w:rsidRPr="00E424DF">
        <w:rPr>
          <w:rFonts w:ascii="Times New Roman" w:hAnsi="Times New Roman" w:cs="Times New Roman"/>
        </w:rPr>
        <w:t>8 niniejszej umowy;</w:t>
      </w:r>
    </w:p>
    <w:p w:rsidR="00F961C9" w:rsidRPr="00E424DF" w:rsidRDefault="00F961C9" w:rsidP="00C2301F">
      <w:pPr>
        <w:pStyle w:val="Akapitzlist"/>
        <w:numPr>
          <w:ilvl w:val="0"/>
          <w:numId w:val="55"/>
        </w:numPr>
        <w:spacing w:after="120" w:line="276" w:lineRule="auto"/>
        <w:rPr>
          <w:rFonts w:ascii="Times New Roman" w:hAnsi="Times New Roman" w:cs="Times New Roman"/>
        </w:rPr>
      </w:pPr>
      <w:r w:rsidRPr="00E424DF">
        <w:rPr>
          <w:rFonts w:ascii="Times New Roman" w:hAnsi="Times New Roman" w:cs="Times New Roman"/>
        </w:rPr>
        <w:t>ograniczenia zakresu rzeczowego przedmiotu umowy</w:t>
      </w:r>
      <w:r w:rsidR="00AC019B" w:rsidRPr="00E424DF">
        <w:rPr>
          <w:rFonts w:ascii="Times New Roman" w:hAnsi="Times New Roman" w:cs="Times New Roman"/>
        </w:rPr>
        <w:t>, o którym</w:t>
      </w:r>
      <w:r w:rsidRPr="00E424DF">
        <w:rPr>
          <w:rFonts w:ascii="Times New Roman" w:hAnsi="Times New Roman" w:cs="Times New Roman"/>
        </w:rPr>
        <w:t xml:space="preserve"> mowa w §</w:t>
      </w:r>
      <w:r w:rsidR="005934C4" w:rsidRPr="00E424DF">
        <w:rPr>
          <w:rFonts w:ascii="Times New Roman" w:hAnsi="Times New Roman" w:cs="Times New Roman"/>
        </w:rPr>
        <w:t xml:space="preserve"> 1 ust. 16 niniejszej umowy;</w:t>
      </w:r>
    </w:p>
    <w:p w:rsidR="00F961C9" w:rsidRPr="00E424DF" w:rsidRDefault="00F961C9" w:rsidP="00C2301F">
      <w:pPr>
        <w:pStyle w:val="Akapitzlist"/>
        <w:numPr>
          <w:ilvl w:val="0"/>
          <w:numId w:val="55"/>
        </w:numPr>
        <w:spacing w:after="120" w:line="276" w:lineRule="auto"/>
        <w:rPr>
          <w:rFonts w:ascii="Times New Roman" w:hAnsi="Times New Roman" w:cs="Times New Roman"/>
        </w:rPr>
      </w:pPr>
      <w:r w:rsidRPr="00E424DF">
        <w:rPr>
          <w:rFonts w:ascii="Times New Roman" w:hAnsi="Times New Roman" w:cs="Times New Roman"/>
        </w:rPr>
        <w:t>konieczności wykonania robót dodatkowych, o których mowa w §</w:t>
      </w:r>
      <w:r w:rsidR="00AC019B" w:rsidRPr="00E424DF">
        <w:rPr>
          <w:rFonts w:ascii="Times New Roman" w:hAnsi="Times New Roman" w:cs="Times New Roman"/>
        </w:rPr>
        <w:t xml:space="preserve"> 1</w:t>
      </w:r>
      <w:r w:rsidRPr="00E424DF">
        <w:rPr>
          <w:rFonts w:ascii="Times New Roman" w:hAnsi="Times New Roman" w:cs="Times New Roman"/>
        </w:rPr>
        <w:t xml:space="preserve"> ust.</w:t>
      </w:r>
      <w:r w:rsidR="00AC019B" w:rsidRPr="00E424DF">
        <w:rPr>
          <w:rFonts w:ascii="Times New Roman" w:hAnsi="Times New Roman" w:cs="Times New Roman"/>
        </w:rPr>
        <w:t xml:space="preserve"> 17</w:t>
      </w:r>
      <w:r w:rsidRPr="00E424DF">
        <w:rPr>
          <w:rFonts w:ascii="Times New Roman" w:hAnsi="Times New Roman" w:cs="Times New Roman"/>
        </w:rPr>
        <w:t xml:space="preserve"> niniejszej umowy</w:t>
      </w:r>
      <w:r w:rsidR="005934C4" w:rsidRPr="00E424DF">
        <w:rPr>
          <w:rFonts w:ascii="Times New Roman" w:hAnsi="Times New Roman" w:cs="Times New Roman"/>
        </w:rPr>
        <w:t>;</w:t>
      </w:r>
    </w:p>
    <w:p w:rsidR="00F961C9" w:rsidRPr="00E424DF" w:rsidRDefault="00F961C9" w:rsidP="00C2301F">
      <w:pPr>
        <w:pStyle w:val="Akapitzlist"/>
        <w:numPr>
          <w:ilvl w:val="0"/>
          <w:numId w:val="55"/>
        </w:numPr>
        <w:spacing w:after="120" w:line="276" w:lineRule="auto"/>
        <w:rPr>
          <w:rFonts w:ascii="Times New Roman" w:hAnsi="Times New Roman" w:cs="Times New Roman"/>
        </w:rPr>
      </w:pPr>
      <w:r w:rsidRPr="00E424DF">
        <w:rPr>
          <w:rFonts w:ascii="Times New Roman" w:hAnsi="Times New Roman" w:cs="Times New Roman"/>
        </w:rPr>
        <w:t xml:space="preserve">konieczności zrealizowania jakiejkolwiek części przedmiotu umowy przy zastosowaniu innych rozwiązań niż wskazane w </w:t>
      </w:r>
      <w:r w:rsidR="00AC019B" w:rsidRPr="00E424DF">
        <w:rPr>
          <w:rFonts w:ascii="Times New Roman" w:hAnsi="Times New Roman" w:cs="Times New Roman"/>
        </w:rPr>
        <w:t xml:space="preserve">PFU </w:t>
      </w:r>
      <w:r w:rsidR="00A17DCB" w:rsidRPr="00E424DF">
        <w:rPr>
          <w:rFonts w:ascii="Times New Roman" w:hAnsi="Times New Roman" w:cs="Times New Roman"/>
        </w:rPr>
        <w:t xml:space="preserve">i </w:t>
      </w:r>
      <w:proofErr w:type="spellStart"/>
      <w:r w:rsidR="00AC019B" w:rsidRPr="00E424DF">
        <w:rPr>
          <w:rFonts w:ascii="Times New Roman" w:hAnsi="Times New Roman" w:cs="Times New Roman"/>
        </w:rPr>
        <w:t>WWiORB</w:t>
      </w:r>
      <w:proofErr w:type="spellEnd"/>
      <w:r w:rsidRPr="00E424DF">
        <w:rPr>
          <w:rFonts w:ascii="Times New Roman" w:hAnsi="Times New Roman" w:cs="Times New Roman"/>
        </w:rPr>
        <w:t>, a wynikających ze stwierdzonych wad</w:t>
      </w:r>
      <w:r w:rsidR="005934C4" w:rsidRPr="00E424DF">
        <w:rPr>
          <w:rFonts w:ascii="Times New Roman" w:hAnsi="Times New Roman" w:cs="Times New Roman"/>
        </w:rPr>
        <w:t xml:space="preserve"> tych opracowań</w:t>
      </w:r>
      <w:r w:rsidRPr="00E424DF">
        <w:rPr>
          <w:rFonts w:ascii="Times New Roman" w:hAnsi="Times New Roman" w:cs="Times New Roman"/>
        </w:rPr>
        <w:t xml:space="preserve"> lub zmiany stanu prawnego w o</w:t>
      </w:r>
      <w:r w:rsidR="005934C4" w:rsidRPr="00E424DF">
        <w:rPr>
          <w:rFonts w:ascii="Times New Roman" w:hAnsi="Times New Roman" w:cs="Times New Roman"/>
        </w:rPr>
        <w:t>parciu, o który je przygotowano;</w:t>
      </w:r>
    </w:p>
    <w:p w:rsidR="0043338F" w:rsidRPr="00E424DF" w:rsidRDefault="0043338F" w:rsidP="00C2301F">
      <w:pPr>
        <w:pStyle w:val="Akapitzlist"/>
        <w:numPr>
          <w:ilvl w:val="0"/>
          <w:numId w:val="55"/>
        </w:numPr>
        <w:spacing w:after="120" w:line="276" w:lineRule="auto"/>
        <w:rPr>
          <w:rFonts w:ascii="Times New Roman" w:hAnsi="Times New Roman" w:cs="Times New Roman"/>
        </w:rPr>
      </w:pPr>
      <w:r w:rsidRPr="00E424DF">
        <w:rPr>
          <w:rFonts w:ascii="Times New Roman" w:hAnsi="Times New Roman" w:cs="Times New Roman"/>
        </w:rPr>
        <w:t>zmian obowiązujących przepisów prawa, które weszły w życie po terminie składania ofert, powodujących konieczność zmiany zakresu przedmiotu zamówienia, w tym w szczególności zmiany obowiązków Wykonawcy lub rozwiązań wynikającyc</w:t>
      </w:r>
      <w:r w:rsidR="005934C4" w:rsidRPr="00E424DF">
        <w:rPr>
          <w:rFonts w:ascii="Times New Roman" w:hAnsi="Times New Roman" w:cs="Times New Roman"/>
        </w:rPr>
        <w:t>h z opisu przedmiotu zamówienia;</w:t>
      </w:r>
    </w:p>
    <w:p w:rsidR="0043338F" w:rsidRPr="00E424DF" w:rsidRDefault="0043338F" w:rsidP="00C2301F">
      <w:pPr>
        <w:pStyle w:val="Akapitzlist"/>
        <w:numPr>
          <w:ilvl w:val="0"/>
          <w:numId w:val="55"/>
        </w:numPr>
        <w:spacing w:after="120" w:line="276" w:lineRule="auto"/>
        <w:rPr>
          <w:rFonts w:ascii="Times New Roman" w:hAnsi="Times New Roman" w:cs="Times New Roman"/>
        </w:rPr>
      </w:pPr>
      <w:r w:rsidRPr="00E424DF">
        <w:rPr>
          <w:rFonts w:ascii="Times New Roman" w:hAnsi="Times New Roman" w:cs="Times New Roman"/>
        </w:rPr>
        <w:t xml:space="preserve">zmian wymagań Zamawiającego co do przedmiotu zamówienia, które nie były przewidziane w pierwotnym opisie przedmiotu zamówienia, a ich wprowadzenie </w:t>
      </w:r>
      <w:r w:rsidR="009E6DBA" w:rsidRPr="00E424DF">
        <w:rPr>
          <w:rFonts w:ascii="Times New Roman" w:hAnsi="Times New Roman" w:cs="Times New Roman"/>
        </w:rPr>
        <w:t xml:space="preserve">podwyższy jakość </w:t>
      </w:r>
      <w:r w:rsidR="009E6DBA" w:rsidRPr="00E424DF">
        <w:rPr>
          <w:rFonts w:ascii="Times New Roman" w:hAnsi="Times New Roman" w:cs="Times New Roman"/>
        </w:rPr>
        <w:lastRenderedPageBreak/>
        <w:t xml:space="preserve">wykonanych robót lub zmniejszy koszty eksploatacji obiektu lub wydłuży okres eksploatacji obiektu lub </w:t>
      </w:r>
      <w:r w:rsidRPr="00E424DF">
        <w:rPr>
          <w:rFonts w:ascii="Times New Roman" w:hAnsi="Times New Roman" w:cs="Times New Roman"/>
        </w:rPr>
        <w:t>jest zasadne ze względów funkcjonalnych projekto</w:t>
      </w:r>
      <w:r w:rsidR="005934C4" w:rsidRPr="00E424DF">
        <w:rPr>
          <w:rFonts w:ascii="Times New Roman" w:hAnsi="Times New Roman" w:cs="Times New Roman"/>
        </w:rPr>
        <w:t>wanego obiektu;</w:t>
      </w:r>
    </w:p>
    <w:p w:rsidR="00F961C9" w:rsidRPr="00E424DF" w:rsidRDefault="00F961C9" w:rsidP="00C2301F">
      <w:pPr>
        <w:pStyle w:val="Akapitzlist"/>
        <w:numPr>
          <w:ilvl w:val="0"/>
          <w:numId w:val="55"/>
        </w:numPr>
        <w:spacing w:after="120" w:line="276" w:lineRule="auto"/>
        <w:rPr>
          <w:rFonts w:ascii="Times New Roman" w:hAnsi="Times New Roman" w:cs="Times New Roman"/>
        </w:rPr>
      </w:pPr>
      <w:r w:rsidRPr="00E424DF">
        <w:rPr>
          <w:rFonts w:ascii="Times New Roman" w:hAnsi="Times New Roman" w:cs="Times New Roman"/>
        </w:rPr>
        <w:t xml:space="preserve">możliwości wykonania przedmiotu umowy przy zastosowaniu innych rozwiązań w stosunku do określonych w </w:t>
      </w:r>
      <w:r w:rsidR="00AC019B" w:rsidRPr="00E424DF">
        <w:rPr>
          <w:rFonts w:ascii="Times New Roman" w:hAnsi="Times New Roman" w:cs="Times New Roman"/>
        </w:rPr>
        <w:t xml:space="preserve">PFU </w:t>
      </w:r>
      <w:proofErr w:type="spellStart"/>
      <w:r w:rsidR="00AC019B" w:rsidRPr="00E424DF">
        <w:rPr>
          <w:rFonts w:ascii="Times New Roman" w:hAnsi="Times New Roman" w:cs="Times New Roman"/>
        </w:rPr>
        <w:t>WWiORB</w:t>
      </w:r>
      <w:proofErr w:type="spellEnd"/>
      <w:r w:rsidRPr="00E424DF">
        <w:rPr>
          <w:rFonts w:ascii="Times New Roman" w:hAnsi="Times New Roman" w:cs="Times New Roman"/>
        </w:rPr>
        <w:t>, jeżeli umożliwiają uzyskanie lepszej jakości i funkcjonalności lub zmniejszenie kosztów eksploatacji</w:t>
      </w:r>
      <w:r w:rsidR="00366AE4" w:rsidRPr="00E424DF">
        <w:rPr>
          <w:rFonts w:ascii="Times New Roman" w:hAnsi="Times New Roman" w:cs="Times New Roman"/>
        </w:rPr>
        <w:t xml:space="preserve"> obiektu;</w:t>
      </w:r>
    </w:p>
    <w:p w:rsidR="009C5C7A" w:rsidRPr="00E424DF" w:rsidRDefault="009C5C7A" w:rsidP="00C2301F">
      <w:pPr>
        <w:pStyle w:val="Akapitzlist"/>
        <w:numPr>
          <w:ilvl w:val="0"/>
          <w:numId w:val="55"/>
        </w:numPr>
        <w:spacing w:after="120" w:line="276" w:lineRule="auto"/>
        <w:rPr>
          <w:rFonts w:ascii="Times New Roman" w:hAnsi="Times New Roman" w:cs="Times New Roman"/>
        </w:rPr>
      </w:pPr>
      <w:r w:rsidRPr="00E424DF">
        <w:rPr>
          <w:rFonts w:ascii="Times New Roman" w:hAnsi="Times New Roman" w:cs="Times New Roman"/>
        </w:rPr>
        <w:t>wystąpienia okoliczności związanych z wystąpieniem COVID-19, jeśli wpływają na należyte wykonanie umowy.</w:t>
      </w:r>
    </w:p>
    <w:p w:rsidR="00F961C9" w:rsidRPr="00E424DF" w:rsidRDefault="00F961C9" w:rsidP="00C2301F">
      <w:pPr>
        <w:pStyle w:val="Akapitzlist"/>
        <w:numPr>
          <w:ilvl w:val="0"/>
          <w:numId w:val="51"/>
        </w:numPr>
        <w:spacing w:after="120" w:line="276" w:lineRule="auto"/>
        <w:rPr>
          <w:rFonts w:ascii="Times New Roman" w:hAnsi="Times New Roman" w:cs="Times New Roman"/>
        </w:rPr>
      </w:pPr>
      <w:bookmarkStart w:id="10" w:name="_Hlk62559137"/>
      <w:r w:rsidRPr="00E424DF">
        <w:rPr>
          <w:rFonts w:ascii="Times New Roman" w:hAnsi="Times New Roman" w:cs="Times New Roman"/>
        </w:rPr>
        <w:t xml:space="preserve">Zmiana wynagrodzenia </w:t>
      </w:r>
      <w:r w:rsidR="00AC019B" w:rsidRPr="00E424DF">
        <w:rPr>
          <w:rFonts w:ascii="Times New Roman" w:hAnsi="Times New Roman" w:cs="Times New Roman"/>
        </w:rPr>
        <w:t xml:space="preserve">brutto należnego Wykonawcy za wykonanie przedmiotu umowy </w:t>
      </w:r>
      <w:r w:rsidRPr="00E424DF">
        <w:rPr>
          <w:rFonts w:ascii="Times New Roman" w:hAnsi="Times New Roman" w:cs="Times New Roman"/>
        </w:rPr>
        <w:t>brutto w przypadku:</w:t>
      </w:r>
    </w:p>
    <w:p w:rsidR="00F961C9" w:rsidRPr="00E424DF" w:rsidRDefault="00F961C9" w:rsidP="00C2301F">
      <w:pPr>
        <w:pStyle w:val="Akapitzlist"/>
        <w:numPr>
          <w:ilvl w:val="0"/>
          <w:numId w:val="56"/>
        </w:numPr>
        <w:spacing w:after="120" w:line="276" w:lineRule="auto"/>
        <w:rPr>
          <w:rFonts w:ascii="Times New Roman" w:hAnsi="Times New Roman" w:cs="Times New Roman"/>
        </w:rPr>
      </w:pPr>
      <w:bookmarkStart w:id="11" w:name="_Hlk62559402"/>
      <w:bookmarkEnd w:id="10"/>
      <w:r w:rsidRPr="00E424DF">
        <w:rPr>
          <w:rFonts w:ascii="Times New Roman" w:hAnsi="Times New Roman" w:cs="Times New Roman"/>
        </w:rPr>
        <w:t xml:space="preserve">w przypadku zmiany ustawowej </w:t>
      </w:r>
      <w:r w:rsidR="00AC019B" w:rsidRPr="00E424DF">
        <w:rPr>
          <w:rFonts w:ascii="Times New Roman" w:hAnsi="Times New Roman" w:cs="Times New Roman"/>
        </w:rPr>
        <w:t xml:space="preserve">stawki </w:t>
      </w:r>
      <w:r w:rsidRPr="00E424DF">
        <w:rPr>
          <w:rFonts w:ascii="Times New Roman" w:hAnsi="Times New Roman" w:cs="Times New Roman"/>
        </w:rPr>
        <w:t>należnego podatku VAT</w:t>
      </w:r>
      <w:bookmarkStart w:id="12" w:name="_Hlk61872233"/>
      <w:bookmarkStart w:id="13" w:name="_Hlk63861893"/>
      <w:r w:rsidR="00366AE4" w:rsidRPr="00E424DF">
        <w:rPr>
          <w:rFonts w:ascii="Times New Roman" w:hAnsi="Times New Roman" w:cs="Times New Roman"/>
        </w:rPr>
        <w:t>;</w:t>
      </w:r>
    </w:p>
    <w:p w:rsidR="00F961C9" w:rsidRPr="00E424DF" w:rsidRDefault="00F961C9" w:rsidP="00C2301F">
      <w:pPr>
        <w:pStyle w:val="Akapitzlist"/>
        <w:numPr>
          <w:ilvl w:val="0"/>
          <w:numId w:val="56"/>
        </w:numPr>
        <w:spacing w:after="120" w:line="276" w:lineRule="auto"/>
        <w:rPr>
          <w:rFonts w:ascii="Times New Roman" w:hAnsi="Times New Roman" w:cs="Times New Roman"/>
        </w:rPr>
      </w:pPr>
      <w:bookmarkStart w:id="14" w:name="_Hlk62559435"/>
      <w:bookmarkEnd w:id="11"/>
      <w:bookmarkEnd w:id="12"/>
      <w:bookmarkEnd w:id="13"/>
      <w:r w:rsidRPr="00E424DF">
        <w:rPr>
          <w:rFonts w:ascii="Times New Roman" w:hAnsi="Times New Roman" w:cs="Times New Roman"/>
        </w:rPr>
        <w:t>zmiany minimalnego wynagrodzenia za pracę albo wysokości minimalnej stawki godzinowej, ustalonych na podstawie ustawy z dn. 10 października 2002 r.  o minimalnym wynagrodzeniu za pracę – jeżeli zmiany te będą miały wpływ na koszty wykon</w:t>
      </w:r>
      <w:r w:rsidR="00366AE4" w:rsidRPr="00E424DF">
        <w:rPr>
          <w:rFonts w:ascii="Times New Roman" w:hAnsi="Times New Roman" w:cs="Times New Roman"/>
        </w:rPr>
        <w:t>ania zamówienia przez Wykonawcę;</w:t>
      </w:r>
    </w:p>
    <w:p w:rsidR="00F961C9" w:rsidRPr="00E424DF" w:rsidRDefault="00F961C9" w:rsidP="00C2301F">
      <w:pPr>
        <w:pStyle w:val="Akapitzlist"/>
        <w:numPr>
          <w:ilvl w:val="0"/>
          <w:numId w:val="56"/>
        </w:numPr>
        <w:spacing w:after="120" w:line="276" w:lineRule="auto"/>
        <w:rPr>
          <w:rFonts w:ascii="Times New Roman" w:hAnsi="Times New Roman" w:cs="Times New Roman"/>
        </w:rPr>
      </w:pPr>
      <w:bookmarkStart w:id="15" w:name="_Hlk62559472"/>
      <w:bookmarkEnd w:id="14"/>
      <w:r w:rsidRPr="00E424DF">
        <w:rPr>
          <w:rFonts w:ascii="Times New Roman" w:hAnsi="Times New Roman" w:cs="Times New Roman"/>
        </w:rPr>
        <w:t>zmiany zasad podlegania ubezpieczeniom społecznym lub ubezpieczeniu zdrowotnemu lub wysokości stawki składki na ubezpieczenia społeczne lub zdrowotne - jeżeli zmiany te będą miały wpływ na koszty wykon</w:t>
      </w:r>
      <w:r w:rsidR="00366AE4" w:rsidRPr="00E424DF">
        <w:rPr>
          <w:rFonts w:ascii="Times New Roman" w:hAnsi="Times New Roman" w:cs="Times New Roman"/>
        </w:rPr>
        <w:t>ania zamówienia przez Wykonawcę;</w:t>
      </w:r>
    </w:p>
    <w:p w:rsidR="00F961C9" w:rsidRPr="00E424DF" w:rsidRDefault="00F961C9" w:rsidP="00C2301F">
      <w:pPr>
        <w:pStyle w:val="Akapitzlist"/>
        <w:numPr>
          <w:ilvl w:val="0"/>
          <w:numId w:val="56"/>
        </w:numPr>
        <w:spacing w:after="120" w:line="276" w:lineRule="auto"/>
        <w:rPr>
          <w:rFonts w:ascii="Times New Roman" w:hAnsi="Times New Roman" w:cs="Times New Roman"/>
        </w:rPr>
      </w:pPr>
      <w:r w:rsidRPr="00E424DF">
        <w:rPr>
          <w:rFonts w:ascii="Times New Roman" w:hAnsi="Times New Roman" w:cs="Times New Roman"/>
        </w:rPr>
        <w:t>zmiany zasad gromadzenia i wysokości wpłat do pracowniczych planów kapitałowych, o których mowa w ustawie z dn. 4 października 2018 r. o pracowniczych planach kapitałowych (Dz.U. poz. 2215 oraz z 2019 r. poz. 1074 i 1572) – jeżeli zmiany te będą miały wpływ na koszty wykonania zamó</w:t>
      </w:r>
      <w:r w:rsidR="00366AE4" w:rsidRPr="00E424DF">
        <w:rPr>
          <w:rFonts w:ascii="Times New Roman" w:hAnsi="Times New Roman" w:cs="Times New Roman"/>
        </w:rPr>
        <w:t>wienia przez Wykonawcę;</w:t>
      </w:r>
    </w:p>
    <w:p w:rsidR="00347ABB" w:rsidRPr="00E424DF" w:rsidRDefault="00F961C9" w:rsidP="00C2301F">
      <w:pPr>
        <w:pStyle w:val="Akapitzlist"/>
        <w:numPr>
          <w:ilvl w:val="0"/>
          <w:numId w:val="56"/>
        </w:numPr>
        <w:spacing w:after="120" w:line="276" w:lineRule="auto"/>
        <w:rPr>
          <w:rFonts w:ascii="Times New Roman" w:hAnsi="Times New Roman" w:cs="Times New Roman"/>
        </w:rPr>
      </w:pPr>
      <w:bookmarkStart w:id="16" w:name="_Hlk61597613"/>
      <w:bookmarkEnd w:id="15"/>
      <w:r w:rsidRPr="00E424DF">
        <w:rPr>
          <w:rFonts w:ascii="Times New Roman" w:hAnsi="Times New Roman" w:cs="Times New Roman"/>
        </w:rPr>
        <w:t>zmiany poziomu cen materiałów lub kosztów zwi</w:t>
      </w:r>
      <w:r w:rsidR="003B13A3" w:rsidRPr="00E424DF">
        <w:rPr>
          <w:rFonts w:ascii="Times New Roman" w:hAnsi="Times New Roman" w:cs="Times New Roman"/>
        </w:rPr>
        <w:t>ązanych z realizacją zamówienia;</w:t>
      </w:r>
    </w:p>
    <w:p w:rsidR="003B13A3" w:rsidRPr="00E424DF" w:rsidRDefault="003B13A3" w:rsidP="00C2301F">
      <w:pPr>
        <w:pStyle w:val="Akapitzlist"/>
        <w:numPr>
          <w:ilvl w:val="0"/>
          <w:numId w:val="56"/>
        </w:numPr>
        <w:spacing w:after="120" w:line="276" w:lineRule="auto"/>
        <w:rPr>
          <w:rFonts w:ascii="Times New Roman" w:hAnsi="Times New Roman" w:cs="Times New Roman"/>
        </w:rPr>
      </w:pPr>
      <w:r w:rsidRPr="00E424DF">
        <w:rPr>
          <w:rFonts w:ascii="Times New Roman" w:hAnsi="Times New Roman" w:cs="Times New Roman"/>
        </w:rPr>
        <w:t>konieczności wykonania robót zamiennych, również istotnych z punktu widzenia Prawa Budowlanego, o których mow</w:t>
      </w:r>
      <w:r w:rsidR="00366AE4" w:rsidRPr="00E424DF">
        <w:rPr>
          <w:rFonts w:ascii="Times New Roman" w:hAnsi="Times New Roman" w:cs="Times New Roman"/>
        </w:rPr>
        <w:t>a w §  ust. 18 niniejszej umowy;</w:t>
      </w:r>
    </w:p>
    <w:p w:rsidR="003B13A3" w:rsidRPr="00E424DF" w:rsidRDefault="003B13A3" w:rsidP="00C2301F">
      <w:pPr>
        <w:pStyle w:val="Akapitzlist"/>
        <w:numPr>
          <w:ilvl w:val="0"/>
          <w:numId w:val="56"/>
        </w:numPr>
        <w:spacing w:after="120" w:line="276" w:lineRule="auto"/>
        <w:rPr>
          <w:rFonts w:ascii="Times New Roman" w:hAnsi="Times New Roman" w:cs="Times New Roman"/>
        </w:rPr>
      </w:pPr>
      <w:r w:rsidRPr="00E424DF">
        <w:rPr>
          <w:rFonts w:ascii="Times New Roman" w:hAnsi="Times New Roman" w:cs="Times New Roman"/>
        </w:rPr>
        <w:t>ograniczenia zakresu rzeczowego przedmiotu umowy, o którym mowa</w:t>
      </w:r>
      <w:r w:rsidR="00366AE4" w:rsidRPr="00E424DF">
        <w:rPr>
          <w:rFonts w:ascii="Times New Roman" w:hAnsi="Times New Roman" w:cs="Times New Roman"/>
        </w:rPr>
        <w:t xml:space="preserve"> w § 1 ust. 16 niniejszej umowy;</w:t>
      </w:r>
    </w:p>
    <w:p w:rsidR="003B13A3" w:rsidRPr="00E424DF" w:rsidRDefault="003B13A3" w:rsidP="00C2301F">
      <w:pPr>
        <w:pStyle w:val="Akapitzlist"/>
        <w:numPr>
          <w:ilvl w:val="0"/>
          <w:numId w:val="56"/>
        </w:numPr>
        <w:spacing w:after="120" w:line="276" w:lineRule="auto"/>
        <w:rPr>
          <w:rFonts w:ascii="Times New Roman" w:hAnsi="Times New Roman" w:cs="Times New Roman"/>
        </w:rPr>
      </w:pPr>
      <w:r w:rsidRPr="00E424DF">
        <w:rPr>
          <w:rFonts w:ascii="Times New Roman" w:hAnsi="Times New Roman" w:cs="Times New Roman"/>
        </w:rPr>
        <w:t>konieczności wykonania robót dodatkowych, o których mowa w § 1 ust. 17 niniejszej umowy.</w:t>
      </w:r>
    </w:p>
    <w:p w:rsidR="00AB3AD7" w:rsidRPr="00E424DF" w:rsidRDefault="00347ABB" w:rsidP="00C2301F">
      <w:pPr>
        <w:pStyle w:val="Akapitzlist"/>
        <w:numPr>
          <w:ilvl w:val="0"/>
          <w:numId w:val="50"/>
        </w:numPr>
        <w:spacing w:after="120" w:line="276" w:lineRule="auto"/>
        <w:rPr>
          <w:rFonts w:ascii="Times New Roman" w:hAnsi="Times New Roman" w:cs="Times New Roman"/>
        </w:rPr>
      </w:pPr>
      <w:r w:rsidRPr="00E424DF">
        <w:rPr>
          <w:rFonts w:ascii="Times New Roman" w:hAnsi="Times New Roman" w:cs="Times New Roman"/>
        </w:rPr>
        <w:t xml:space="preserve">Zmiana wynagrodzenia w związku z wystąpieniem okoliczności, o których mowa w ust. 2 </w:t>
      </w:r>
      <w:r w:rsidR="006650A8" w:rsidRPr="00E424DF">
        <w:rPr>
          <w:rFonts w:ascii="Times New Roman" w:hAnsi="Times New Roman" w:cs="Times New Roman"/>
        </w:rPr>
        <w:t>pkt</w:t>
      </w:r>
      <w:r w:rsidRPr="00E424DF">
        <w:rPr>
          <w:rFonts w:ascii="Times New Roman" w:hAnsi="Times New Roman" w:cs="Times New Roman"/>
        </w:rPr>
        <w:t xml:space="preserve"> 5 lit. e dokonyw</w:t>
      </w:r>
      <w:r w:rsidR="00AF1DF0" w:rsidRPr="00E424DF">
        <w:rPr>
          <w:rFonts w:ascii="Times New Roman" w:hAnsi="Times New Roman" w:cs="Times New Roman"/>
        </w:rPr>
        <w:t xml:space="preserve">ana będzie na zasadach określonych w </w:t>
      </w:r>
      <w:r w:rsidR="00366AE4" w:rsidRPr="00E424DF">
        <w:rPr>
          <w:rFonts w:ascii="Times New Roman" w:hAnsi="Times New Roman" w:cs="Times New Roman"/>
        </w:rPr>
        <w:t xml:space="preserve">Załączniku nr 1 do umowy pn. </w:t>
      </w:r>
      <w:r w:rsidR="000A0F57" w:rsidRPr="00E424DF">
        <w:rPr>
          <w:rFonts w:ascii="Times New Roman" w:hAnsi="Times New Roman" w:cs="Times New Roman"/>
        </w:rPr>
        <w:t xml:space="preserve">Warunki waloryzacji, o których mowa w ust. 2 </w:t>
      </w:r>
      <w:r w:rsidR="006650A8" w:rsidRPr="00E424DF">
        <w:rPr>
          <w:rFonts w:ascii="Times New Roman" w:hAnsi="Times New Roman" w:cs="Times New Roman"/>
        </w:rPr>
        <w:t>pkt</w:t>
      </w:r>
      <w:r w:rsidR="000A0F57" w:rsidRPr="00E424DF">
        <w:rPr>
          <w:rFonts w:ascii="Times New Roman" w:hAnsi="Times New Roman" w:cs="Times New Roman"/>
        </w:rPr>
        <w:t xml:space="preserve"> 5 lit. e umowy w związku ze zmianą poziomu cen materiałów lub kosztów związanych z realizacją zamówienia</w:t>
      </w:r>
      <w:r w:rsidR="00366AE4" w:rsidRPr="00E424DF">
        <w:rPr>
          <w:rFonts w:ascii="Times New Roman" w:hAnsi="Times New Roman" w:cs="Times New Roman"/>
        </w:rPr>
        <w:t>.</w:t>
      </w:r>
    </w:p>
    <w:p w:rsidR="003B13A3" w:rsidRPr="00E424DF" w:rsidRDefault="003B13A3" w:rsidP="00C2301F">
      <w:pPr>
        <w:pStyle w:val="Akapitzlist"/>
        <w:numPr>
          <w:ilvl w:val="0"/>
          <w:numId w:val="50"/>
        </w:numPr>
        <w:tabs>
          <w:tab w:val="left" w:pos="837"/>
        </w:tabs>
        <w:autoSpaceDE w:val="0"/>
        <w:autoSpaceDN w:val="0"/>
        <w:spacing w:after="120" w:line="276" w:lineRule="auto"/>
        <w:ind w:right="114"/>
        <w:rPr>
          <w:rFonts w:ascii="Times New Roman" w:hAnsi="Times New Roman" w:cs="Times New Roman"/>
        </w:rPr>
      </w:pPr>
      <w:r w:rsidRPr="00E424DF">
        <w:rPr>
          <w:rFonts w:ascii="Times New Roman" w:hAnsi="Times New Roman" w:cs="Times New Roman"/>
        </w:rPr>
        <w:t>Zmiana</w:t>
      </w:r>
      <w:r w:rsidRPr="00E424DF">
        <w:rPr>
          <w:rFonts w:ascii="Times New Roman" w:hAnsi="Times New Roman" w:cs="Times New Roman"/>
          <w:spacing w:val="-6"/>
        </w:rPr>
        <w:t xml:space="preserve"> </w:t>
      </w:r>
      <w:r w:rsidRPr="00E424DF">
        <w:rPr>
          <w:rFonts w:ascii="Times New Roman" w:hAnsi="Times New Roman" w:cs="Times New Roman"/>
        </w:rPr>
        <w:t>wysokości</w:t>
      </w:r>
      <w:r w:rsidRPr="00E424DF">
        <w:rPr>
          <w:rFonts w:ascii="Times New Roman" w:hAnsi="Times New Roman" w:cs="Times New Roman"/>
          <w:spacing w:val="-7"/>
        </w:rPr>
        <w:t xml:space="preserve"> </w:t>
      </w:r>
      <w:r w:rsidRPr="00E424DF">
        <w:rPr>
          <w:rFonts w:ascii="Times New Roman" w:hAnsi="Times New Roman" w:cs="Times New Roman"/>
        </w:rPr>
        <w:t>wynagrodzenia</w:t>
      </w:r>
      <w:r w:rsidRPr="00E424DF">
        <w:rPr>
          <w:rFonts w:ascii="Times New Roman" w:hAnsi="Times New Roman" w:cs="Times New Roman"/>
          <w:spacing w:val="-5"/>
        </w:rPr>
        <w:t xml:space="preserve"> </w:t>
      </w:r>
      <w:r w:rsidRPr="00E424DF">
        <w:rPr>
          <w:rFonts w:ascii="Times New Roman" w:hAnsi="Times New Roman" w:cs="Times New Roman"/>
        </w:rPr>
        <w:t>należnego</w:t>
      </w:r>
      <w:r w:rsidRPr="00E424DF">
        <w:rPr>
          <w:rFonts w:ascii="Times New Roman" w:hAnsi="Times New Roman" w:cs="Times New Roman"/>
          <w:spacing w:val="-6"/>
        </w:rPr>
        <w:t xml:space="preserve"> </w:t>
      </w:r>
      <w:r w:rsidRPr="00E424DF">
        <w:rPr>
          <w:rFonts w:ascii="Times New Roman" w:hAnsi="Times New Roman" w:cs="Times New Roman"/>
        </w:rPr>
        <w:t>Wykonawcy</w:t>
      </w:r>
      <w:r w:rsidRPr="00E424DF">
        <w:rPr>
          <w:rFonts w:ascii="Times New Roman" w:hAnsi="Times New Roman" w:cs="Times New Roman"/>
          <w:spacing w:val="-6"/>
        </w:rPr>
        <w:t xml:space="preserve"> </w:t>
      </w:r>
      <w:r w:rsidRPr="00E424DF">
        <w:rPr>
          <w:rFonts w:ascii="Times New Roman" w:hAnsi="Times New Roman" w:cs="Times New Roman"/>
        </w:rPr>
        <w:t>w</w:t>
      </w:r>
      <w:r w:rsidRPr="00E424DF">
        <w:rPr>
          <w:rFonts w:ascii="Times New Roman" w:hAnsi="Times New Roman" w:cs="Times New Roman"/>
          <w:spacing w:val="-7"/>
        </w:rPr>
        <w:t xml:space="preserve"> </w:t>
      </w:r>
      <w:r w:rsidRPr="00E424DF">
        <w:rPr>
          <w:rFonts w:ascii="Times New Roman" w:hAnsi="Times New Roman" w:cs="Times New Roman"/>
        </w:rPr>
        <w:t>przypadku</w:t>
      </w:r>
      <w:r w:rsidRPr="00E424DF">
        <w:rPr>
          <w:rFonts w:ascii="Times New Roman" w:hAnsi="Times New Roman" w:cs="Times New Roman"/>
          <w:spacing w:val="-6"/>
        </w:rPr>
        <w:t xml:space="preserve"> </w:t>
      </w:r>
      <w:r w:rsidRPr="00E424DF">
        <w:rPr>
          <w:rFonts w:ascii="Times New Roman" w:hAnsi="Times New Roman" w:cs="Times New Roman"/>
        </w:rPr>
        <w:t>zaistnienia</w:t>
      </w:r>
      <w:r w:rsidRPr="00E424DF">
        <w:rPr>
          <w:rFonts w:ascii="Times New Roman" w:hAnsi="Times New Roman" w:cs="Times New Roman"/>
          <w:spacing w:val="-5"/>
        </w:rPr>
        <w:t xml:space="preserve"> </w:t>
      </w:r>
      <w:r w:rsidRPr="00E424DF">
        <w:rPr>
          <w:rFonts w:ascii="Times New Roman" w:hAnsi="Times New Roman" w:cs="Times New Roman"/>
        </w:rPr>
        <w:t>przesłanki,</w:t>
      </w:r>
      <w:r w:rsidRPr="00E424DF">
        <w:rPr>
          <w:rFonts w:ascii="Times New Roman" w:hAnsi="Times New Roman" w:cs="Times New Roman"/>
          <w:spacing w:val="-53"/>
        </w:rPr>
        <w:t xml:space="preserve"> </w:t>
      </w:r>
      <w:r w:rsidRPr="00E424DF">
        <w:rPr>
          <w:rFonts w:ascii="Times New Roman" w:hAnsi="Times New Roman" w:cs="Times New Roman"/>
        </w:rPr>
        <w:t>o której mowa w ust 2 pkt 5 lit</w:t>
      </w:r>
      <w:r w:rsidR="00751268" w:rsidRPr="00E424DF">
        <w:rPr>
          <w:rFonts w:ascii="Times New Roman" w:hAnsi="Times New Roman" w:cs="Times New Roman"/>
        </w:rPr>
        <w:t>.</w:t>
      </w:r>
      <w:r w:rsidRPr="00E424DF">
        <w:rPr>
          <w:rFonts w:ascii="Times New Roman" w:hAnsi="Times New Roman" w:cs="Times New Roman"/>
        </w:rPr>
        <w:t xml:space="preserve"> a, będzie odnosić się wyłącznie do części przedmiotu mowy</w:t>
      </w:r>
      <w:r w:rsidRPr="00E424DF">
        <w:rPr>
          <w:rFonts w:ascii="Times New Roman" w:hAnsi="Times New Roman" w:cs="Times New Roman"/>
          <w:spacing w:val="1"/>
        </w:rPr>
        <w:t xml:space="preserve"> </w:t>
      </w:r>
      <w:r w:rsidRPr="00E424DF">
        <w:rPr>
          <w:rFonts w:ascii="Times New Roman" w:hAnsi="Times New Roman" w:cs="Times New Roman"/>
        </w:rPr>
        <w:t>zrealizowanej po dniu wejścia w życie przepisów</w:t>
      </w:r>
      <w:r w:rsidRPr="00E424DF">
        <w:rPr>
          <w:rFonts w:ascii="Times New Roman" w:hAnsi="Times New Roman" w:cs="Times New Roman"/>
          <w:spacing w:val="1"/>
        </w:rPr>
        <w:t xml:space="preserve"> </w:t>
      </w:r>
      <w:r w:rsidRPr="00E424DF">
        <w:rPr>
          <w:rFonts w:ascii="Times New Roman" w:hAnsi="Times New Roman" w:cs="Times New Roman"/>
        </w:rPr>
        <w:t>zmieniających stawkę podatku od towarów i</w:t>
      </w:r>
      <w:r w:rsidRPr="00E424DF">
        <w:rPr>
          <w:rFonts w:ascii="Times New Roman" w:hAnsi="Times New Roman" w:cs="Times New Roman"/>
          <w:spacing w:val="1"/>
        </w:rPr>
        <w:t xml:space="preserve"> </w:t>
      </w:r>
      <w:r w:rsidRPr="00E424DF">
        <w:rPr>
          <w:rFonts w:ascii="Times New Roman" w:hAnsi="Times New Roman" w:cs="Times New Roman"/>
        </w:rPr>
        <w:t>usług oraz</w:t>
      </w:r>
      <w:r w:rsidRPr="00E424DF">
        <w:rPr>
          <w:rFonts w:ascii="Times New Roman" w:hAnsi="Times New Roman" w:cs="Times New Roman"/>
          <w:spacing w:val="1"/>
        </w:rPr>
        <w:t xml:space="preserve"> </w:t>
      </w:r>
      <w:r w:rsidRPr="00E424DF">
        <w:rPr>
          <w:rFonts w:ascii="Times New Roman" w:hAnsi="Times New Roman" w:cs="Times New Roman"/>
        </w:rPr>
        <w:t>wyłącznie</w:t>
      </w:r>
      <w:r w:rsidRPr="00E424DF">
        <w:rPr>
          <w:rFonts w:ascii="Times New Roman" w:hAnsi="Times New Roman" w:cs="Times New Roman"/>
          <w:spacing w:val="1"/>
        </w:rPr>
        <w:t xml:space="preserve"> </w:t>
      </w:r>
      <w:r w:rsidRPr="00E424DF">
        <w:rPr>
          <w:rFonts w:ascii="Times New Roman" w:hAnsi="Times New Roman" w:cs="Times New Roman"/>
        </w:rPr>
        <w:t>do części przedmiotu</w:t>
      </w:r>
      <w:r w:rsidRPr="00E424DF">
        <w:rPr>
          <w:rFonts w:ascii="Times New Roman" w:hAnsi="Times New Roman" w:cs="Times New Roman"/>
          <w:spacing w:val="1"/>
        </w:rPr>
        <w:t xml:space="preserve"> </w:t>
      </w:r>
      <w:r w:rsidRPr="00E424DF">
        <w:rPr>
          <w:rFonts w:ascii="Times New Roman" w:hAnsi="Times New Roman" w:cs="Times New Roman"/>
        </w:rPr>
        <w:t>umowy,</w:t>
      </w:r>
      <w:r w:rsidRPr="00E424DF">
        <w:rPr>
          <w:rFonts w:ascii="Times New Roman" w:hAnsi="Times New Roman" w:cs="Times New Roman"/>
          <w:spacing w:val="-1"/>
        </w:rPr>
        <w:t xml:space="preserve"> </w:t>
      </w:r>
      <w:r w:rsidRPr="00E424DF">
        <w:rPr>
          <w:rFonts w:ascii="Times New Roman" w:hAnsi="Times New Roman" w:cs="Times New Roman"/>
        </w:rPr>
        <w:t>do której</w:t>
      </w:r>
      <w:r w:rsidRPr="00E424DF">
        <w:rPr>
          <w:rFonts w:ascii="Times New Roman" w:hAnsi="Times New Roman" w:cs="Times New Roman"/>
          <w:spacing w:val="-3"/>
        </w:rPr>
        <w:t xml:space="preserve"> </w:t>
      </w:r>
      <w:r w:rsidRPr="00E424DF">
        <w:rPr>
          <w:rFonts w:ascii="Times New Roman" w:hAnsi="Times New Roman" w:cs="Times New Roman"/>
        </w:rPr>
        <w:t>zastosowanie</w:t>
      </w:r>
      <w:r w:rsidRPr="00E424DF">
        <w:rPr>
          <w:rFonts w:ascii="Times New Roman" w:hAnsi="Times New Roman" w:cs="Times New Roman"/>
          <w:spacing w:val="-2"/>
        </w:rPr>
        <w:t xml:space="preserve"> </w:t>
      </w:r>
      <w:r w:rsidRPr="00E424DF">
        <w:rPr>
          <w:rFonts w:ascii="Times New Roman" w:hAnsi="Times New Roman" w:cs="Times New Roman"/>
        </w:rPr>
        <w:t>znajdzie zmiana</w:t>
      </w:r>
      <w:r w:rsidRPr="00E424DF">
        <w:rPr>
          <w:rFonts w:ascii="Times New Roman" w:hAnsi="Times New Roman" w:cs="Times New Roman"/>
          <w:spacing w:val="-3"/>
        </w:rPr>
        <w:t xml:space="preserve"> </w:t>
      </w:r>
      <w:r w:rsidRPr="00E424DF">
        <w:rPr>
          <w:rFonts w:ascii="Times New Roman" w:hAnsi="Times New Roman" w:cs="Times New Roman"/>
        </w:rPr>
        <w:t>stawki</w:t>
      </w:r>
      <w:r w:rsidRPr="00E424DF">
        <w:rPr>
          <w:rFonts w:ascii="Times New Roman" w:hAnsi="Times New Roman" w:cs="Times New Roman"/>
          <w:spacing w:val="1"/>
        </w:rPr>
        <w:t xml:space="preserve"> </w:t>
      </w:r>
      <w:r w:rsidRPr="00E424DF">
        <w:rPr>
          <w:rFonts w:ascii="Times New Roman" w:hAnsi="Times New Roman" w:cs="Times New Roman"/>
        </w:rPr>
        <w:t>podatku</w:t>
      </w:r>
      <w:r w:rsidRPr="00E424DF">
        <w:rPr>
          <w:rFonts w:ascii="Times New Roman" w:hAnsi="Times New Roman" w:cs="Times New Roman"/>
          <w:spacing w:val="-1"/>
        </w:rPr>
        <w:t xml:space="preserve"> </w:t>
      </w:r>
      <w:r w:rsidRPr="00E424DF">
        <w:rPr>
          <w:rFonts w:ascii="Times New Roman" w:hAnsi="Times New Roman" w:cs="Times New Roman"/>
        </w:rPr>
        <w:t>od towarów</w:t>
      </w:r>
      <w:r w:rsidRPr="00E424DF">
        <w:rPr>
          <w:rFonts w:ascii="Times New Roman" w:hAnsi="Times New Roman" w:cs="Times New Roman"/>
          <w:spacing w:val="-4"/>
        </w:rPr>
        <w:t xml:space="preserve"> </w:t>
      </w:r>
      <w:r w:rsidRPr="00E424DF">
        <w:rPr>
          <w:rFonts w:ascii="Times New Roman" w:hAnsi="Times New Roman" w:cs="Times New Roman"/>
        </w:rPr>
        <w:t>i</w:t>
      </w:r>
      <w:r w:rsidRPr="00E424DF">
        <w:rPr>
          <w:rFonts w:ascii="Times New Roman" w:hAnsi="Times New Roman" w:cs="Times New Roman"/>
          <w:spacing w:val="-3"/>
        </w:rPr>
        <w:t xml:space="preserve"> </w:t>
      </w:r>
      <w:r w:rsidRPr="00E424DF">
        <w:rPr>
          <w:rFonts w:ascii="Times New Roman" w:hAnsi="Times New Roman" w:cs="Times New Roman"/>
        </w:rPr>
        <w:t>usług.</w:t>
      </w:r>
    </w:p>
    <w:p w:rsidR="003B13A3" w:rsidRPr="00E424DF" w:rsidRDefault="003B13A3" w:rsidP="00C2301F">
      <w:pPr>
        <w:pStyle w:val="Akapitzlist"/>
        <w:numPr>
          <w:ilvl w:val="0"/>
          <w:numId w:val="50"/>
        </w:numPr>
        <w:tabs>
          <w:tab w:val="left" w:pos="837"/>
        </w:tabs>
        <w:autoSpaceDE w:val="0"/>
        <w:autoSpaceDN w:val="0"/>
        <w:spacing w:after="120" w:line="276" w:lineRule="auto"/>
        <w:ind w:right="114"/>
        <w:rPr>
          <w:rFonts w:ascii="Times New Roman" w:hAnsi="Times New Roman" w:cs="Times New Roman"/>
        </w:rPr>
      </w:pPr>
      <w:r w:rsidRPr="00E424DF">
        <w:rPr>
          <w:rFonts w:ascii="Times New Roman" w:hAnsi="Times New Roman" w:cs="Times New Roman"/>
        </w:rPr>
        <w:lastRenderedPageBreak/>
        <w:t>W przypad</w:t>
      </w:r>
      <w:r w:rsidR="0087223B" w:rsidRPr="00E424DF">
        <w:rPr>
          <w:rFonts w:ascii="Times New Roman" w:hAnsi="Times New Roman" w:cs="Times New Roman"/>
        </w:rPr>
        <w:t>ku zmiany, o której mowa w ust 2 pkt 5</w:t>
      </w:r>
      <w:r w:rsidRPr="00E424DF">
        <w:rPr>
          <w:rFonts w:ascii="Times New Roman" w:hAnsi="Times New Roman" w:cs="Times New Roman"/>
        </w:rPr>
        <w:t xml:space="preserve"> lit</w:t>
      </w:r>
      <w:r w:rsidR="00751268" w:rsidRPr="00E424DF">
        <w:rPr>
          <w:rFonts w:ascii="Times New Roman" w:hAnsi="Times New Roman" w:cs="Times New Roman"/>
        </w:rPr>
        <w:t>.</w:t>
      </w:r>
      <w:r w:rsidRPr="00E424DF">
        <w:rPr>
          <w:rFonts w:ascii="Times New Roman" w:hAnsi="Times New Roman" w:cs="Times New Roman"/>
        </w:rPr>
        <w:t xml:space="preserve"> a, wartość należnego wynagrodzenia netto nie</w:t>
      </w:r>
      <w:r w:rsidRPr="00E424DF">
        <w:rPr>
          <w:rFonts w:ascii="Times New Roman" w:hAnsi="Times New Roman" w:cs="Times New Roman"/>
          <w:spacing w:val="1"/>
        </w:rPr>
        <w:t xml:space="preserve"> </w:t>
      </w:r>
      <w:r w:rsidRPr="00E424DF">
        <w:rPr>
          <w:rFonts w:ascii="Times New Roman" w:hAnsi="Times New Roman" w:cs="Times New Roman"/>
        </w:rPr>
        <w:t>zmieni</w:t>
      </w:r>
      <w:r w:rsidRPr="00E424DF">
        <w:rPr>
          <w:rFonts w:ascii="Times New Roman" w:hAnsi="Times New Roman" w:cs="Times New Roman"/>
          <w:spacing w:val="1"/>
        </w:rPr>
        <w:t xml:space="preserve"> </w:t>
      </w:r>
      <w:r w:rsidRPr="00E424DF">
        <w:rPr>
          <w:rFonts w:ascii="Times New Roman" w:hAnsi="Times New Roman" w:cs="Times New Roman"/>
        </w:rPr>
        <w:t>się,</w:t>
      </w:r>
      <w:r w:rsidRPr="00E424DF">
        <w:rPr>
          <w:rFonts w:ascii="Times New Roman" w:hAnsi="Times New Roman" w:cs="Times New Roman"/>
          <w:spacing w:val="1"/>
        </w:rPr>
        <w:t xml:space="preserve"> </w:t>
      </w:r>
      <w:r w:rsidRPr="00E424DF">
        <w:rPr>
          <w:rFonts w:ascii="Times New Roman" w:hAnsi="Times New Roman" w:cs="Times New Roman"/>
        </w:rPr>
        <w:t>a</w:t>
      </w:r>
      <w:r w:rsidRPr="00E424DF">
        <w:rPr>
          <w:rFonts w:ascii="Times New Roman" w:hAnsi="Times New Roman" w:cs="Times New Roman"/>
          <w:spacing w:val="1"/>
        </w:rPr>
        <w:t xml:space="preserve"> </w:t>
      </w:r>
      <w:r w:rsidRPr="00E424DF">
        <w:rPr>
          <w:rFonts w:ascii="Times New Roman" w:hAnsi="Times New Roman" w:cs="Times New Roman"/>
        </w:rPr>
        <w:t>wartość</w:t>
      </w:r>
      <w:r w:rsidRPr="00E424DF">
        <w:rPr>
          <w:rFonts w:ascii="Times New Roman" w:hAnsi="Times New Roman" w:cs="Times New Roman"/>
          <w:spacing w:val="1"/>
        </w:rPr>
        <w:t xml:space="preserve"> </w:t>
      </w:r>
      <w:r w:rsidRPr="00E424DF">
        <w:rPr>
          <w:rFonts w:ascii="Times New Roman" w:hAnsi="Times New Roman" w:cs="Times New Roman"/>
        </w:rPr>
        <w:t>wynagrodzenia</w:t>
      </w:r>
      <w:r w:rsidRPr="00E424DF">
        <w:rPr>
          <w:rFonts w:ascii="Times New Roman" w:hAnsi="Times New Roman" w:cs="Times New Roman"/>
          <w:spacing w:val="1"/>
        </w:rPr>
        <w:t xml:space="preserve"> </w:t>
      </w:r>
      <w:r w:rsidRPr="00E424DF">
        <w:rPr>
          <w:rFonts w:ascii="Times New Roman" w:hAnsi="Times New Roman" w:cs="Times New Roman"/>
        </w:rPr>
        <w:t>brutto</w:t>
      </w:r>
      <w:r w:rsidRPr="00E424DF">
        <w:rPr>
          <w:rFonts w:ascii="Times New Roman" w:hAnsi="Times New Roman" w:cs="Times New Roman"/>
          <w:spacing w:val="1"/>
        </w:rPr>
        <w:t xml:space="preserve"> </w:t>
      </w:r>
      <w:r w:rsidRPr="00E424DF">
        <w:rPr>
          <w:rFonts w:ascii="Times New Roman" w:hAnsi="Times New Roman" w:cs="Times New Roman"/>
        </w:rPr>
        <w:t>zostanie</w:t>
      </w:r>
      <w:r w:rsidRPr="00E424DF">
        <w:rPr>
          <w:rFonts w:ascii="Times New Roman" w:hAnsi="Times New Roman" w:cs="Times New Roman"/>
          <w:spacing w:val="1"/>
        </w:rPr>
        <w:t xml:space="preserve"> </w:t>
      </w:r>
      <w:r w:rsidRPr="00E424DF">
        <w:rPr>
          <w:rFonts w:ascii="Times New Roman" w:hAnsi="Times New Roman" w:cs="Times New Roman"/>
        </w:rPr>
        <w:t>wyliczona</w:t>
      </w:r>
      <w:r w:rsidRPr="00E424DF">
        <w:rPr>
          <w:rFonts w:ascii="Times New Roman" w:hAnsi="Times New Roman" w:cs="Times New Roman"/>
          <w:spacing w:val="1"/>
        </w:rPr>
        <w:t xml:space="preserve"> </w:t>
      </w:r>
      <w:r w:rsidRPr="00E424DF">
        <w:rPr>
          <w:rFonts w:ascii="Times New Roman" w:hAnsi="Times New Roman" w:cs="Times New Roman"/>
        </w:rPr>
        <w:t>na</w:t>
      </w:r>
      <w:r w:rsidRPr="00E424DF">
        <w:rPr>
          <w:rFonts w:ascii="Times New Roman" w:hAnsi="Times New Roman" w:cs="Times New Roman"/>
          <w:spacing w:val="1"/>
        </w:rPr>
        <w:t xml:space="preserve"> </w:t>
      </w:r>
      <w:r w:rsidRPr="00E424DF">
        <w:rPr>
          <w:rFonts w:ascii="Times New Roman" w:hAnsi="Times New Roman" w:cs="Times New Roman"/>
        </w:rPr>
        <w:t>podstawie</w:t>
      </w:r>
      <w:r w:rsidRPr="00E424DF">
        <w:rPr>
          <w:rFonts w:ascii="Times New Roman" w:hAnsi="Times New Roman" w:cs="Times New Roman"/>
          <w:spacing w:val="1"/>
        </w:rPr>
        <w:t xml:space="preserve"> </w:t>
      </w:r>
      <w:r w:rsidRPr="00E424DF">
        <w:rPr>
          <w:rFonts w:ascii="Times New Roman" w:hAnsi="Times New Roman" w:cs="Times New Roman"/>
        </w:rPr>
        <w:t>nowych</w:t>
      </w:r>
      <w:r w:rsidRPr="00E424DF">
        <w:rPr>
          <w:rFonts w:ascii="Times New Roman" w:hAnsi="Times New Roman" w:cs="Times New Roman"/>
          <w:spacing w:val="1"/>
        </w:rPr>
        <w:t xml:space="preserve"> </w:t>
      </w:r>
      <w:r w:rsidR="00DD7C68" w:rsidRPr="00E424DF">
        <w:rPr>
          <w:rFonts w:ascii="Times New Roman" w:hAnsi="Times New Roman" w:cs="Times New Roman"/>
        </w:rPr>
        <w:t>przepisów o podatku VAT obowiązujących w dniu wystawienia faktury.</w:t>
      </w:r>
    </w:p>
    <w:p w:rsidR="003B13A3" w:rsidRPr="00E424DF" w:rsidRDefault="003B13A3" w:rsidP="00C2301F">
      <w:pPr>
        <w:pStyle w:val="Akapitzlist"/>
        <w:numPr>
          <w:ilvl w:val="0"/>
          <w:numId w:val="50"/>
        </w:numPr>
        <w:tabs>
          <w:tab w:val="left" w:pos="837"/>
        </w:tabs>
        <w:autoSpaceDE w:val="0"/>
        <w:autoSpaceDN w:val="0"/>
        <w:spacing w:after="120" w:line="276" w:lineRule="auto"/>
        <w:ind w:right="115"/>
        <w:rPr>
          <w:rFonts w:ascii="Times New Roman" w:hAnsi="Times New Roman" w:cs="Times New Roman"/>
        </w:rPr>
      </w:pPr>
      <w:r w:rsidRPr="00E424DF">
        <w:rPr>
          <w:rFonts w:ascii="Times New Roman" w:hAnsi="Times New Roman" w:cs="Times New Roman"/>
        </w:rPr>
        <w:t>Zmiana</w:t>
      </w:r>
      <w:r w:rsidRPr="00E424DF">
        <w:rPr>
          <w:rFonts w:ascii="Times New Roman" w:hAnsi="Times New Roman" w:cs="Times New Roman"/>
          <w:spacing w:val="29"/>
        </w:rPr>
        <w:t xml:space="preserve"> </w:t>
      </w:r>
      <w:r w:rsidRPr="00E424DF">
        <w:rPr>
          <w:rFonts w:ascii="Times New Roman" w:hAnsi="Times New Roman" w:cs="Times New Roman"/>
        </w:rPr>
        <w:t>wysokości</w:t>
      </w:r>
      <w:r w:rsidRPr="00E424DF">
        <w:rPr>
          <w:rFonts w:ascii="Times New Roman" w:hAnsi="Times New Roman" w:cs="Times New Roman"/>
          <w:spacing w:val="30"/>
        </w:rPr>
        <w:t xml:space="preserve"> </w:t>
      </w:r>
      <w:r w:rsidRPr="00E424DF">
        <w:rPr>
          <w:rFonts w:ascii="Times New Roman" w:hAnsi="Times New Roman" w:cs="Times New Roman"/>
        </w:rPr>
        <w:t>wynagrodzenia</w:t>
      </w:r>
      <w:r w:rsidRPr="00E424DF">
        <w:rPr>
          <w:rFonts w:ascii="Times New Roman" w:hAnsi="Times New Roman" w:cs="Times New Roman"/>
          <w:spacing w:val="82"/>
        </w:rPr>
        <w:t xml:space="preserve"> </w:t>
      </w:r>
      <w:r w:rsidRPr="00E424DF">
        <w:rPr>
          <w:rFonts w:ascii="Times New Roman" w:hAnsi="Times New Roman" w:cs="Times New Roman"/>
        </w:rPr>
        <w:t>w</w:t>
      </w:r>
      <w:r w:rsidRPr="00E424DF">
        <w:rPr>
          <w:rFonts w:ascii="Times New Roman" w:hAnsi="Times New Roman" w:cs="Times New Roman"/>
          <w:spacing w:val="81"/>
        </w:rPr>
        <w:t xml:space="preserve"> </w:t>
      </w:r>
      <w:r w:rsidRPr="00E424DF">
        <w:rPr>
          <w:rFonts w:ascii="Times New Roman" w:hAnsi="Times New Roman" w:cs="Times New Roman"/>
        </w:rPr>
        <w:t>przypadku</w:t>
      </w:r>
      <w:r w:rsidRPr="00E424DF">
        <w:rPr>
          <w:rFonts w:ascii="Times New Roman" w:hAnsi="Times New Roman" w:cs="Times New Roman"/>
          <w:spacing w:val="80"/>
        </w:rPr>
        <w:t xml:space="preserve"> </w:t>
      </w:r>
      <w:r w:rsidRPr="00E424DF">
        <w:rPr>
          <w:rFonts w:ascii="Times New Roman" w:hAnsi="Times New Roman" w:cs="Times New Roman"/>
        </w:rPr>
        <w:t>zaistnienia</w:t>
      </w:r>
      <w:r w:rsidRPr="00E424DF">
        <w:rPr>
          <w:rFonts w:ascii="Times New Roman" w:hAnsi="Times New Roman" w:cs="Times New Roman"/>
          <w:spacing w:val="83"/>
        </w:rPr>
        <w:t xml:space="preserve"> </w:t>
      </w:r>
      <w:r w:rsidRPr="00E424DF">
        <w:rPr>
          <w:rFonts w:ascii="Times New Roman" w:hAnsi="Times New Roman" w:cs="Times New Roman"/>
        </w:rPr>
        <w:t>przesłanki,</w:t>
      </w:r>
      <w:r w:rsidRPr="00E424DF">
        <w:rPr>
          <w:rFonts w:ascii="Times New Roman" w:hAnsi="Times New Roman" w:cs="Times New Roman"/>
          <w:spacing w:val="81"/>
        </w:rPr>
        <w:t xml:space="preserve"> </w:t>
      </w:r>
      <w:r w:rsidRPr="00E424DF">
        <w:rPr>
          <w:rFonts w:ascii="Times New Roman" w:hAnsi="Times New Roman" w:cs="Times New Roman"/>
        </w:rPr>
        <w:t>o</w:t>
      </w:r>
      <w:r w:rsidRPr="00E424DF">
        <w:rPr>
          <w:rFonts w:ascii="Times New Roman" w:hAnsi="Times New Roman" w:cs="Times New Roman"/>
          <w:spacing w:val="80"/>
        </w:rPr>
        <w:t xml:space="preserve"> </w:t>
      </w:r>
      <w:r w:rsidRPr="00E424DF">
        <w:rPr>
          <w:rFonts w:ascii="Times New Roman" w:hAnsi="Times New Roman" w:cs="Times New Roman"/>
        </w:rPr>
        <w:t>której</w:t>
      </w:r>
      <w:r w:rsidRPr="00E424DF">
        <w:rPr>
          <w:rFonts w:ascii="Times New Roman" w:hAnsi="Times New Roman" w:cs="Times New Roman"/>
          <w:spacing w:val="81"/>
        </w:rPr>
        <w:t xml:space="preserve"> </w:t>
      </w:r>
      <w:r w:rsidRPr="00E424DF">
        <w:rPr>
          <w:rFonts w:ascii="Times New Roman" w:hAnsi="Times New Roman" w:cs="Times New Roman"/>
        </w:rPr>
        <w:t>mowa</w:t>
      </w:r>
      <w:r w:rsidRPr="00E424DF">
        <w:rPr>
          <w:rFonts w:ascii="Times New Roman" w:hAnsi="Times New Roman" w:cs="Times New Roman"/>
          <w:spacing w:val="-53"/>
        </w:rPr>
        <w:t xml:space="preserve"> </w:t>
      </w:r>
      <w:r w:rsidRPr="00E424DF">
        <w:rPr>
          <w:rFonts w:ascii="Times New Roman" w:hAnsi="Times New Roman" w:cs="Times New Roman"/>
        </w:rPr>
        <w:t xml:space="preserve">w ust </w:t>
      </w:r>
      <w:r w:rsidR="0087223B" w:rsidRPr="00E424DF">
        <w:rPr>
          <w:rFonts w:ascii="Times New Roman" w:hAnsi="Times New Roman" w:cs="Times New Roman"/>
        </w:rPr>
        <w:t>2 pkt 5</w:t>
      </w:r>
      <w:r w:rsidR="002626FF" w:rsidRPr="00E424DF">
        <w:rPr>
          <w:rFonts w:ascii="Times New Roman" w:hAnsi="Times New Roman" w:cs="Times New Roman"/>
        </w:rPr>
        <w:t xml:space="preserve"> lit</w:t>
      </w:r>
      <w:r w:rsidR="00751268" w:rsidRPr="00E424DF">
        <w:rPr>
          <w:rFonts w:ascii="Times New Roman" w:hAnsi="Times New Roman" w:cs="Times New Roman"/>
        </w:rPr>
        <w:t>.</w:t>
      </w:r>
      <w:r w:rsidR="002626FF" w:rsidRPr="00E424DF">
        <w:rPr>
          <w:rFonts w:ascii="Times New Roman" w:hAnsi="Times New Roman" w:cs="Times New Roman"/>
        </w:rPr>
        <w:t xml:space="preserve"> b lub c</w:t>
      </w:r>
      <w:r w:rsidRPr="00E424DF">
        <w:rPr>
          <w:rFonts w:ascii="Times New Roman" w:hAnsi="Times New Roman" w:cs="Times New Roman"/>
        </w:rPr>
        <w:t xml:space="preserve"> </w:t>
      </w:r>
      <w:r w:rsidR="002626FF" w:rsidRPr="00E424DF">
        <w:rPr>
          <w:rFonts w:ascii="Times New Roman" w:hAnsi="Times New Roman" w:cs="Times New Roman"/>
        </w:rPr>
        <w:t>lub d</w:t>
      </w:r>
      <w:r w:rsidRPr="00E424DF">
        <w:rPr>
          <w:rFonts w:ascii="Times New Roman" w:hAnsi="Times New Roman" w:cs="Times New Roman"/>
        </w:rPr>
        <w:t>, będzie obejmować wyłącznie część wynagrodzenia należnego</w:t>
      </w:r>
      <w:r w:rsidRPr="00E424DF">
        <w:rPr>
          <w:rFonts w:ascii="Times New Roman" w:hAnsi="Times New Roman" w:cs="Times New Roman"/>
          <w:spacing w:val="1"/>
        </w:rPr>
        <w:t xml:space="preserve"> </w:t>
      </w:r>
      <w:r w:rsidRPr="00E424DF">
        <w:rPr>
          <w:rFonts w:ascii="Times New Roman" w:hAnsi="Times New Roman" w:cs="Times New Roman"/>
        </w:rPr>
        <w:t>Wykonawcy,</w:t>
      </w:r>
      <w:r w:rsidRPr="00E424DF">
        <w:rPr>
          <w:rFonts w:ascii="Times New Roman" w:hAnsi="Times New Roman" w:cs="Times New Roman"/>
          <w:spacing w:val="-4"/>
        </w:rPr>
        <w:t xml:space="preserve"> </w:t>
      </w:r>
      <w:r w:rsidRPr="00E424DF">
        <w:rPr>
          <w:rFonts w:ascii="Times New Roman" w:hAnsi="Times New Roman" w:cs="Times New Roman"/>
        </w:rPr>
        <w:t>w</w:t>
      </w:r>
      <w:r w:rsidRPr="00E424DF">
        <w:rPr>
          <w:rFonts w:ascii="Times New Roman" w:hAnsi="Times New Roman" w:cs="Times New Roman"/>
          <w:spacing w:val="-6"/>
        </w:rPr>
        <w:t xml:space="preserve"> </w:t>
      </w:r>
      <w:r w:rsidRPr="00E424DF">
        <w:rPr>
          <w:rFonts w:ascii="Times New Roman" w:hAnsi="Times New Roman" w:cs="Times New Roman"/>
        </w:rPr>
        <w:t>odniesieniu</w:t>
      </w:r>
      <w:r w:rsidRPr="00E424DF">
        <w:rPr>
          <w:rFonts w:ascii="Times New Roman" w:hAnsi="Times New Roman" w:cs="Times New Roman"/>
          <w:spacing w:val="-6"/>
        </w:rPr>
        <w:t xml:space="preserve"> </w:t>
      </w:r>
      <w:r w:rsidRPr="00E424DF">
        <w:rPr>
          <w:rFonts w:ascii="Times New Roman" w:hAnsi="Times New Roman" w:cs="Times New Roman"/>
        </w:rPr>
        <w:t>do</w:t>
      </w:r>
      <w:r w:rsidRPr="00E424DF">
        <w:rPr>
          <w:rFonts w:ascii="Times New Roman" w:hAnsi="Times New Roman" w:cs="Times New Roman"/>
          <w:spacing w:val="-5"/>
        </w:rPr>
        <w:t xml:space="preserve"> </w:t>
      </w:r>
      <w:r w:rsidRPr="00E424DF">
        <w:rPr>
          <w:rFonts w:ascii="Times New Roman" w:hAnsi="Times New Roman" w:cs="Times New Roman"/>
        </w:rPr>
        <w:t>której</w:t>
      </w:r>
      <w:r w:rsidRPr="00E424DF">
        <w:rPr>
          <w:rFonts w:ascii="Times New Roman" w:hAnsi="Times New Roman" w:cs="Times New Roman"/>
          <w:spacing w:val="-4"/>
        </w:rPr>
        <w:t xml:space="preserve"> </w:t>
      </w:r>
      <w:r w:rsidRPr="00E424DF">
        <w:rPr>
          <w:rFonts w:ascii="Times New Roman" w:hAnsi="Times New Roman" w:cs="Times New Roman"/>
        </w:rPr>
        <w:t>nastąpiła</w:t>
      </w:r>
      <w:r w:rsidRPr="00E424DF">
        <w:rPr>
          <w:rFonts w:ascii="Times New Roman" w:hAnsi="Times New Roman" w:cs="Times New Roman"/>
          <w:spacing w:val="-3"/>
        </w:rPr>
        <w:t xml:space="preserve"> </w:t>
      </w:r>
      <w:r w:rsidRPr="00E424DF">
        <w:rPr>
          <w:rFonts w:ascii="Times New Roman" w:hAnsi="Times New Roman" w:cs="Times New Roman"/>
        </w:rPr>
        <w:t>zmiana</w:t>
      </w:r>
      <w:r w:rsidRPr="00E424DF">
        <w:rPr>
          <w:rFonts w:ascii="Times New Roman" w:hAnsi="Times New Roman" w:cs="Times New Roman"/>
          <w:spacing w:val="-9"/>
        </w:rPr>
        <w:t xml:space="preserve"> </w:t>
      </w:r>
      <w:r w:rsidRPr="00E424DF">
        <w:rPr>
          <w:rFonts w:ascii="Times New Roman" w:hAnsi="Times New Roman" w:cs="Times New Roman"/>
        </w:rPr>
        <w:t>wysokości</w:t>
      </w:r>
      <w:r w:rsidRPr="00E424DF">
        <w:rPr>
          <w:rFonts w:ascii="Times New Roman" w:hAnsi="Times New Roman" w:cs="Times New Roman"/>
          <w:spacing w:val="-4"/>
        </w:rPr>
        <w:t xml:space="preserve"> </w:t>
      </w:r>
      <w:r w:rsidRPr="00E424DF">
        <w:rPr>
          <w:rFonts w:ascii="Times New Roman" w:hAnsi="Times New Roman" w:cs="Times New Roman"/>
        </w:rPr>
        <w:t>kosztów</w:t>
      </w:r>
      <w:r w:rsidRPr="00E424DF">
        <w:rPr>
          <w:rFonts w:ascii="Times New Roman" w:hAnsi="Times New Roman" w:cs="Times New Roman"/>
          <w:spacing w:val="-5"/>
        </w:rPr>
        <w:t xml:space="preserve"> </w:t>
      </w:r>
      <w:r w:rsidRPr="00E424DF">
        <w:rPr>
          <w:rFonts w:ascii="Times New Roman" w:hAnsi="Times New Roman" w:cs="Times New Roman"/>
        </w:rPr>
        <w:t>wykonania</w:t>
      </w:r>
      <w:r w:rsidRPr="00E424DF">
        <w:rPr>
          <w:rFonts w:ascii="Times New Roman" w:hAnsi="Times New Roman" w:cs="Times New Roman"/>
          <w:spacing w:val="-4"/>
        </w:rPr>
        <w:t xml:space="preserve"> </w:t>
      </w:r>
      <w:r w:rsidR="00366AE4" w:rsidRPr="00E424DF">
        <w:rPr>
          <w:rFonts w:ascii="Times New Roman" w:hAnsi="Times New Roman" w:cs="Times New Roman"/>
        </w:rPr>
        <w:t>u</w:t>
      </w:r>
      <w:r w:rsidRPr="00E424DF">
        <w:rPr>
          <w:rFonts w:ascii="Times New Roman" w:hAnsi="Times New Roman" w:cs="Times New Roman"/>
        </w:rPr>
        <w:t>mowy</w:t>
      </w:r>
      <w:r w:rsidRPr="00E424DF">
        <w:rPr>
          <w:rFonts w:ascii="Times New Roman" w:hAnsi="Times New Roman" w:cs="Times New Roman"/>
          <w:spacing w:val="-53"/>
        </w:rPr>
        <w:t xml:space="preserve"> </w:t>
      </w:r>
      <w:r w:rsidRPr="00E424DF">
        <w:rPr>
          <w:rFonts w:ascii="Times New Roman" w:hAnsi="Times New Roman" w:cs="Times New Roman"/>
        </w:rPr>
        <w:t>przez Wykonawcę w związku z wejściem w życie przepisów odpowiednio zmieniających</w:t>
      </w:r>
      <w:r w:rsidRPr="00E424DF">
        <w:rPr>
          <w:rFonts w:ascii="Times New Roman" w:hAnsi="Times New Roman" w:cs="Times New Roman"/>
          <w:spacing w:val="1"/>
        </w:rPr>
        <w:t xml:space="preserve"> </w:t>
      </w:r>
      <w:r w:rsidRPr="00E424DF">
        <w:rPr>
          <w:rFonts w:ascii="Times New Roman" w:hAnsi="Times New Roman" w:cs="Times New Roman"/>
        </w:rPr>
        <w:t>wysokość minimalnego wynagrodzenia za pracę albo minimalnej stawki godzinowej lub dokonujących zmian w zakresie zasad</w:t>
      </w:r>
      <w:r w:rsidRPr="00E424DF">
        <w:rPr>
          <w:rFonts w:ascii="Times New Roman" w:hAnsi="Times New Roman" w:cs="Times New Roman"/>
          <w:spacing w:val="1"/>
        </w:rPr>
        <w:t xml:space="preserve"> </w:t>
      </w:r>
      <w:r w:rsidRPr="00E424DF">
        <w:rPr>
          <w:rFonts w:ascii="Times New Roman" w:hAnsi="Times New Roman" w:cs="Times New Roman"/>
        </w:rPr>
        <w:t>podlegania</w:t>
      </w:r>
      <w:r w:rsidRPr="00E424DF">
        <w:rPr>
          <w:rFonts w:ascii="Times New Roman" w:hAnsi="Times New Roman" w:cs="Times New Roman"/>
          <w:spacing w:val="1"/>
        </w:rPr>
        <w:t xml:space="preserve"> </w:t>
      </w:r>
      <w:r w:rsidRPr="00E424DF">
        <w:rPr>
          <w:rFonts w:ascii="Times New Roman" w:hAnsi="Times New Roman" w:cs="Times New Roman"/>
        </w:rPr>
        <w:t>ubezpieczeniom</w:t>
      </w:r>
      <w:r w:rsidRPr="00E424DF">
        <w:rPr>
          <w:rFonts w:ascii="Times New Roman" w:hAnsi="Times New Roman" w:cs="Times New Roman"/>
          <w:spacing w:val="1"/>
        </w:rPr>
        <w:t xml:space="preserve"> </w:t>
      </w:r>
      <w:r w:rsidRPr="00E424DF">
        <w:rPr>
          <w:rFonts w:ascii="Times New Roman" w:hAnsi="Times New Roman" w:cs="Times New Roman"/>
        </w:rPr>
        <w:t>społecznym</w:t>
      </w:r>
      <w:r w:rsidRPr="00E424DF">
        <w:rPr>
          <w:rFonts w:ascii="Times New Roman" w:hAnsi="Times New Roman" w:cs="Times New Roman"/>
          <w:spacing w:val="1"/>
        </w:rPr>
        <w:t xml:space="preserve"> </w:t>
      </w:r>
      <w:r w:rsidRPr="00E424DF">
        <w:rPr>
          <w:rFonts w:ascii="Times New Roman" w:hAnsi="Times New Roman" w:cs="Times New Roman"/>
        </w:rPr>
        <w:t>lub</w:t>
      </w:r>
      <w:r w:rsidRPr="00E424DF">
        <w:rPr>
          <w:rFonts w:ascii="Times New Roman" w:hAnsi="Times New Roman" w:cs="Times New Roman"/>
          <w:spacing w:val="1"/>
        </w:rPr>
        <w:t xml:space="preserve"> </w:t>
      </w:r>
      <w:r w:rsidRPr="00E424DF">
        <w:rPr>
          <w:rFonts w:ascii="Times New Roman" w:hAnsi="Times New Roman" w:cs="Times New Roman"/>
        </w:rPr>
        <w:t>ubezpieczeniu</w:t>
      </w:r>
      <w:r w:rsidRPr="00E424DF">
        <w:rPr>
          <w:rFonts w:ascii="Times New Roman" w:hAnsi="Times New Roman" w:cs="Times New Roman"/>
          <w:spacing w:val="1"/>
        </w:rPr>
        <w:t xml:space="preserve"> </w:t>
      </w:r>
      <w:r w:rsidRPr="00E424DF">
        <w:rPr>
          <w:rFonts w:ascii="Times New Roman" w:hAnsi="Times New Roman" w:cs="Times New Roman"/>
        </w:rPr>
        <w:t>zdrowotnemu</w:t>
      </w:r>
      <w:r w:rsidRPr="00E424DF">
        <w:rPr>
          <w:rFonts w:ascii="Times New Roman" w:hAnsi="Times New Roman" w:cs="Times New Roman"/>
          <w:spacing w:val="1"/>
        </w:rPr>
        <w:t xml:space="preserve"> </w:t>
      </w:r>
      <w:r w:rsidRPr="00E424DF">
        <w:rPr>
          <w:rFonts w:ascii="Times New Roman" w:hAnsi="Times New Roman" w:cs="Times New Roman"/>
        </w:rPr>
        <w:t>lub</w:t>
      </w:r>
      <w:r w:rsidRPr="00E424DF">
        <w:rPr>
          <w:rFonts w:ascii="Times New Roman" w:hAnsi="Times New Roman" w:cs="Times New Roman"/>
          <w:spacing w:val="1"/>
        </w:rPr>
        <w:t xml:space="preserve"> </w:t>
      </w:r>
      <w:r w:rsidRPr="00E424DF">
        <w:rPr>
          <w:rFonts w:ascii="Times New Roman" w:hAnsi="Times New Roman" w:cs="Times New Roman"/>
        </w:rPr>
        <w:t>w</w:t>
      </w:r>
      <w:r w:rsidRPr="00E424DF">
        <w:rPr>
          <w:rFonts w:ascii="Times New Roman" w:hAnsi="Times New Roman" w:cs="Times New Roman"/>
          <w:spacing w:val="1"/>
        </w:rPr>
        <w:t xml:space="preserve"> </w:t>
      </w:r>
      <w:r w:rsidRPr="00E424DF">
        <w:rPr>
          <w:rFonts w:ascii="Times New Roman" w:hAnsi="Times New Roman" w:cs="Times New Roman"/>
        </w:rPr>
        <w:t>zakresie</w:t>
      </w:r>
      <w:r w:rsidRPr="00E424DF">
        <w:rPr>
          <w:rFonts w:ascii="Times New Roman" w:hAnsi="Times New Roman" w:cs="Times New Roman"/>
          <w:spacing w:val="1"/>
        </w:rPr>
        <w:t xml:space="preserve"> </w:t>
      </w:r>
      <w:r w:rsidRPr="00E424DF">
        <w:rPr>
          <w:rFonts w:ascii="Times New Roman" w:hAnsi="Times New Roman" w:cs="Times New Roman"/>
        </w:rPr>
        <w:t>wysokości stawki</w:t>
      </w:r>
      <w:r w:rsidRPr="00E424DF">
        <w:rPr>
          <w:rFonts w:ascii="Times New Roman" w:hAnsi="Times New Roman" w:cs="Times New Roman"/>
          <w:spacing w:val="1"/>
        </w:rPr>
        <w:t xml:space="preserve"> </w:t>
      </w:r>
      <w:r w:rsidRPr="00E424DF">
        <w:rPr>
          <w:rFonts w:ascii="Times New Roman" w:hAnsi="Times New Roman" w:cs="Times New Roman"/>
        </w:rPr>
        <w:t>składki na</w:t>
      </w:r>
      <w:r w:rsidRPr="00E424DF">
        <w:rPr>
          <w:rFonts w:ascii="Times New Roman" w:hAnsi="Times New Roman" w:cs="Times New Roman"/>
          <w:spacing w:val="2"/>
        </w:rPr>
        <w:t xml:space="preserve"> </w:t>
      </w:r>
      <w:r w:rsidRPr="00E424DF">
        <w:rPr>
          <w:rFonts w:ascii="Times New Roman" w:hAnsi="Times New Roman" w:cs="Times New Roman"/>
        </w:rPr>
        <w:t>ubezpieczenia</w:t>
      </w:r>
      <w:r w:rsidRPr="00E424DF">
        <w:rPr>
          <w:rFonts w:ascii="Times New Roman" w:hAnsi="Times New Roman" w:cs="Times New Roman"/>
          <w:spacing w:val="-3"/>
        </w:rPr>
        <w:t xml:space="preserve"> </w:t>
      </w:r>
      <w:r w:rsidRPr="00E424DF">
        <w:rPr>
          <w:rFonts w:ascii="Times New Roman" w:hAnsi="Times New Roman" w:cs="Times New Roman"/>
        </w:rPr>
        <w:t>społeczne</w:t>
      </w:r>
      <w:r w:rsidRPr="00E424DF">
        <w:rPr>
          <w:rFonts w:ascii="Times New Roman" w:hAnsi="Times New Roman" w:cs="Times New Roman"/>
          <w:spacing w:val="-2"/>
        </w:rPr>
        <w:t xml:space="preserve"> </w:t>
      </w:r>
      <w:r w:rsidRPr="00E424DF">
        <w:rPr>
          <w:rFonts w:ascii="Times New Roman" w:hAnsi="Times New Roman" w:cs="Times New Roman"/>
        </w:rPr>
        <w:t>lub zdrowotne</w:t>
      </w:r>
      <w:r w:rsidR="00CB60A5" w:rsidRPr="00E424DF">
        <w:rPr>
          <w:rFonts w:ascii="Times New Roman" w:hAnsi="Times New Roman" w:cs="Times New Roman"/>
        </w:rPr>
        <w:t xml:space="preserve"> lub zasad gromadzenia i wysokości wpłat do pracowniczych planów kapitałowych</w:t>
      </w:r>
      <w:r w:rsidR="000005FA" w:rsidRPr="00E424DF">
        <w:rPr>
          <w:rFonts w:ascii="Times New Roman" w:hAnsi="Times New Roman" w:cs="Times New Roman"/>
        </w:rPr>
        <w:t>.</w:t>
      </w:r>
    </w:p>
    <w:p w:rsidR="003B13A3" w:rsidRPr="00E424DF" w:rsidRDefault="003B13A3" w:rsidP="00C2301F">
      <w:pPr>
        <w:pStyle w:val="Akapitzlist"/>
        <w:numPr>
          <w:ilvl w:val="0"/>
          <w:numId w:val="50"/>
        </w:numPr>
        <w:tabs>
          <w:tab w:val="left" w:pos="837"/>
        </w:tabs>
        <w:autoSpaceDE w:val="0"/>
        <w:autoSpaceDN w:val="0"/>
        <w:spacing w:after="120" w:line="276" w:lineRule="auto"/>
        <w:ind w:right="114"/>
        <w:rPr>
          <w:rFonts w:ascii="Times New Roman" w:hAnsi="Times New Roman" w:cs="Times New Roman"/>
        </w:rPr>
      </w:pPr>
      <w:r w:rsidRPr="00E424DF">
        <w:rPr>
          <w:rFonts w:ascii="Times New Roman" w:hAnsi="Times New Roman" w:cs="Times New Roman"/>
        </w:rPr>
        <w:t>W przypadku zmi</w:t>
      </w:r>
      <w:r w:rsidR="0087223B" w:rsidRPr="00E424DF">
        <w:rPr>
          <w:rFonts w:ascii="Times New Roman" w:hAnsi="Times New Roman" w:cs="Times New Roman"/>
        </w:rPr>
        <w:t>any, o której mowa w ust 2 pkt 5</w:t>
      </w:r>
      <w:r w:rsidRPr="00E424DF">
        <w:rPr>
          <w:rFonts w:ascii="Times New Roman" w:hAnsi="Times New Roman" w:cs="Times New Roman"/>
        </w:rPr>
        <w:t xml:space="preserve"> lit</w:t>
      </w:r>
      <w:r w:rsidR="00751268" w:rsidRPr="00E424DF">
        <w:rPr>
          <w:rFonts w:ascii="Times New Roman" w:hAnsi="Times New Roman" w:cs="Times New Roman"/>
        </w:rPr>
        <w:t>.</w:t>
      </w:r>
      <w:r w:rsidRPr="00E424DF">
        <w:rPr>
          <w:rFonts w:ascii="Times New Roman" w:hAnsi="Times New Roman" w:cs="Times New Roman"/>
        </w:rPr>
        <w:t xml:space="preserve"> b, wynagrodzenie Wykonawcy ulegnie</w:t>
      </w:r>
      <w:r w:rsidRPr="00E424DF">
        <w:rPr>
          <w:rFonts w:ascii="Times New Roman" w:hAnsi="Times New Roman" w:cs="Times New Roman"/>
          <w:spacing w:val="1"/>
        </w:rPr>
        <w:t xml:space="preserve"> </w:t>
      </w:r>
      <w:r w:rsidRPr="00E424DF">
        <w:rPr>
          <w:rFonts w:ascii="Times New Roman" w:hAnsi="Times New Roman" w:cs="Times New Roman"/>
        </w:rPr>
        <w:t>zmianie o kwotę odpowiadającą wzrostowi kosztu Wykonawcy w związku ze zwiększeniem</w:t>
      </w:r>
      <w:r w:rsidRPr="00E424DF">
        <w:rPr>
          <w:rFonts w:ascii="Times New Roman" w:hAnsi="Times New Roman" w:cs="Times New Roman"/>
          <w:spacing w:val="1"/>
        </w:rPr>
        <w:t xml:space="preserve"> </w:t>
      </w:r>
      <w:r w:rsidRPr="00E424DF">
        <w:rPr>
          <w:rFonts w:ascii="Times New Roman" w:hAnsi="Times New Roman" w:cs="Times New Roman"/>
        </w:rPr>
        <w:t>wysokości wynagrodzeń pracowników do wysokości aktualnie obowiązującego minimalnego</w:t>
      </w:r>
      <w:r w:rsidRPr="00E424DF">
        <w:rPr>
          <w:rFonts w:ascii="Times New Roman" w:hAnsi="Times New Roman" w:cs="Times New Roman"/>
          <w:spacing w:val="1"/>
        </w:rPr>
        <w:t xml:space="preserve"> </w:t>
      </w:r>
      <w:r w:rsidRPr="00E424DF">
        <w:rPr>
          <w:rFonts w:ascii="Times New Roman" w:hAnsi="Times New Roman" w:cs="Times New Roman"/>
        </w:rPr>
        <w:t>wynagrodzenia</w:t>
      </w:r>
      <w:r w:rsidRPr="00E424DF">
        <w:rPr>
          <w:rFonts w:ascii="Times New Roman" w:hAnsi="Times New Roman" w:cs="Times New Roman"/>
          <w:spacing w:val="-7"/>
        </w:rPr>
        <w:t xml:space="preserve"> </w:t>
      </w:r>
      <w:r w:rsidRPr="00E424DF">
        <w:rPr>
          <w:rFonts w:ascii="Times New Roman" w:hAnsi="Times New Roman" w:cs="Times New Roman"/>
        </w:rPr>
        <w:t>za</w:t>
      </w:r>
      <w:r w:rsidRPr="00E424DF">
        <w:rPr>
          <w:rFonts w:ascii="Times New Roman" w:hAnsi="Times New Roman" w:cs="Times New Roman"/>
          <w:spacing w:val="-6"/>
        </w:rPr>
        <w:t xml:space="preserve"> </w:t>
      </w:r>
      <w:r w:rsidRPr="00E424DF">
        <w:rPr>
          <w:rFonts w:ascii="Times New Roman" w:hAnsi="Times New Roman" w:cs="Times New Roman"/>
        </w:rPr>
        <w:t>pracę albo minimalnej stawki godzinowej,</w:t>
      </w:r>
      <w:r w:rsidRPr="00E424DF">
        <w:rPr>
          <w:rFonts w:ascii="Times New Roman" w:hAnsi="Times New Roman" w:cs="Times New Roman"/>
          <w:spacing w:val="-7"/>
        </w:rPr>
        <w:t xml:space="preserve"> </w:t>
      </w:r>
      <w:r w:rsidRPr="00E424DF">
        <w:rPr>
          <w:rFonts w:ascii="Times New Roman" w:hAnsi="Times New Roman" w:cs="Times New Roman"/>
        </w:rPr>
        <w:t>z</w:t>
      </w:r>
      <w:r w:rsidRPr="00E424DF">
        <w:rPr>
          <w:rFonts w:ascii="Times New Roman" w:hAnsi="Times New Roman" w:cs="Times New Roman"/>
          <w:spacing w:val="-7"/>
        </w:rPr>
        <w:t xml:space="preserve"> </w:t>
      </w:r>
      <w:r w:rsidRPr="00E424DF">
        <w:rPr>
          <w:rFonts w:ascii="Times New Roman" w:hAnsi="Times New Roman" w:cs="Times New Roman"/>
        </w:rPr>
        <w:t>uwzględnieniem</w:t>
      </w:r>
      <w:r w:rsidRPr="00E424DF">
        <w:rPr>
          <w:rFonts w:ascii="Times New Roman" w:hAnsi="Times New Roman" w:cs="Times New Roman"/>
          <w:spacing w:val="-6"/>
        </w:rPr>
        <w:t xml:space="preserve"> </w:t>
      </w:r>
      <w:r w:rsidRPr="00E424DF">
        <w:rPr>
          <w:rFonts w:ascii="Times New Roman" w:hAnsi="Times New Roman" w:cs="Times New Roman"/>
        </w:rPr>
        <w:t>wszystkich</w:t>
      </w:r>
      <w:r w:rsidRPr="00E424DF">
        <w:rPr>
          <w:rFonts w:ascii="Times New Roman" w:hAnsi="Times New Roman" w:cs="Times New Roman"/>
          <w:spacing w:val="-5"/>
        </w:rPr>
        <w:t xml:space="preserve"> </w:t>
      </w:r>
      <w:r w:rsidRPr="00E424DF">
        <w:rPr>
          <w:rFonts w:ascii="Times New Roman" w:hAnsi="Times New Roman" w:cs="Times New Roman"/>
        </w:rPr>
        <w:t>obciążeń</w:t>
      </w:r>
      <w:r w:rsidRPr="00E424DF">
        <w:rPr>
          <w:rFonts w:ascii="Times New Roman" w:hAnsi="Times New Roman" w:cs="Times New Roman"/>
          <w:spacing w:val="-4"/>
        </w:rPr>
        <w:t xml:space="preserve"> </w:t>
      </w:r>
      <w:r w:rsidRPr="00E424DF">
        <w:rPr>
          <w:rFonts w:ascii="Times New Roman" w:hAnsi="Times New Roman" w:cs="Times New Roman"/>
        </w:rPr>
        <w:t>publicznoprawnych</w:t>
      </w:r>
      <w:r w:rsidRPr="00E424DF">
        <w:rPr>
          <w:rFonts w:ascii="Times New Roman" w:hAnsi="Times New Roman" w:cs="Times New Roman"/>
          <w:spacing w:val="-4"/>
        </w:rPr>
        <w:t xml:space="preserve"> </w:t>
      </w:r>
      <w:r w:rsidRPr="00E424DF">
        <w:rPr>
          <w:rFonts w:ascii="Times New Roman" w:hAnsi="Times New Roman" w:cs="Times New Roman"/>
        </w:rPr>
        <w:t>od</w:t>
      </w:r>
      <w:r w:rsidRPr="00E424DF">
        <w:rPr>
          <w:rFonts w:ascii="Times New Roman" w:hAnsi="Times New Roman" w:cs="Times New Roman"/>
          <w:spacing w:val="-7"/>
        </w:rPr>
        <w:t xml:space="preserve"> </w:t>
      </w:r>
      <w:r w:rsidRPr="00E424DF">
        <w:rPr>
          <w:rFonts w:ascii="Times New Roman" w:hAnsi="Times New Roman" w:cs="Times New Roman"/>
        </w:rPr>
        <w:t>kwoty</w:t>
      </w:r>
      <w:r w:rsidRPr="00E424DF">
        <w:rPr>
          <w:rFonts w:ascii="Times New Roman" w:hAnsi="Times New Roman" w:cs="Times New Roman"/>
          <w:spacing w:val="-52"/>
        </w:rPr>
        <w:t xml:space="preserve"> </w:t>
      </w:r>
      <w:r w:rsidRPr="00E424DF">
        <w:rPr>
          <w:rFonts w:ascii="Times New Roman" w:hAnsi="Times New Roman" w:cs="Times New Roman"/>
        </w:rPr>
        <w:t>wzrostu minimalnego wynagrodzenia albo minimalnej stawki godzinowej. Kwota odpowiadająca wzrostowi kosztu Wykonawcy</w:t>
      </w:r>
      <w:r w:rsidRPr="00E424DF">
        <w:rPr>
          <w:rFonts w:ascii="Times New Roman" w:hAnsi="Times New Roman" w:cs="Times New Roman"/>
          <w:spacing w:val="1"/>
        </w:rPr>
        <w:t xml:space="preserve"> </w:t>
      </w:r>
      <w:r w:rsidRPr="00E424DF">
        <w:rPr>
          <w:rFonts w:ascii="Times New Roman" w:hAnsi="Times New Roman" w:cs="Times New Roman"/>
        </w:rPr>
        <w:t>będzie</w:t>
      </w:r>
      <w:r w:rsidRPr="00E424DF">
        <w:rPr>
          <w:rFonts w:ascii="Times New Roman" w:hAnsi="Times New Roman" w:cs="Times New Roman"/>
          <w:spacing w:val="-11"/>
        </w:rPr>
        <w:t xml:space="preserve"> </w:t>
      </w:r>
      <w:r w:rsidRPr="00E424DF">
        <w:rPr>
          <w:rFonts w:ascii="Times New Roman" w:hAnsi="Times New Roman" w:cs="Times New Roman"/>
        </w:rPr>
        <w:t>odnosić</w:t>
      </w:r>
      <w:r w:rsidRPr="00E424DF">
        <w:rPr>
          <w:rFonts w:ascii="Times New Roman" w:hAnsi="Times New Roman" w:cs="Times New Roman"/>
          <w:spacing w:val="-13"/>
        </w:rPr>
        <w:t xml:space="preserve"> </w:t>
      </w:r>
      <w:r w:rsidRPr="00E424DF">
        <w:rPr>
          <w:rFonts w:ascii="Times New Roman" w:hAnsi="Times New Roman" w:cs="Times New Roman"/>
        </w:rPr>
        <w:t>się</w:t>
      </w:r>
      <w:r w:rsidRPr="00E424DF">
        <w:rPr>
          <w:rFonts w:ascii="Times New Roman" w:hAnsi="Times New Roman" w:cs="Times New Roman"/>
          <w:spacing w:val="-13"/>
        </w:rPr>
        <w:t xml:space="preserve"> </w:t>
      </w:r>
      <w:r w:rsidRPr="00E424DF">
        <w:rPr>
          <w:rFonts w:ascii="Times New Roman" w:hAnsi="Times New Roman" w:cs="Times New Roman"/>
        </w:rPr>
        <w:t>wyłącznie</w:t>
      </w:r>
      <w:r w:rsidRPr="00E424DF">
        <w:rPr>
          <w:rFonts w:ascii="Times New Roman" w:hAnsi="Times New Roman" w:cs="Times New Roman"/>
          <w:spacing w:val="-11"/>
        </w:rPr>
        <w:t xml:space="preserve"> </w:t>
      </w:r>
      <w:r w:rsidRPr="00E424DF">
        <w:rPr>
          <w:rFonts w:ascii="Times New Roman" w:hAnsi="Times New Roman" w:cs="Times New Roman"/>
        </w:rPr>
        <w:t>do</w:t>
      </w:r>
      <w:r w:rsidRPr="00E424DF">
        <w:rPr>
          <w:rFonts w:ascii="Times New Roman" w:hAnsi="Times New Roman" w:cs="Times New Roman"/>
          <w:spacing w:val="-13"/>
        </w:rPr>
        <w:t xml:space="preserve"> </w:t>
      </w:r>
      <w:r w:rsidRPr="00E424DF">
        <w:rPr>
          <w:rFonts w:ascii="Times New Roman" w:hAnsi="Times New Roman" w:cs="Times New Roman"/>
        </w:rPr>
        <w:t>części</w:t>
      </w:r>
      <w:r w:rsidRPr="00E424DF">
        <w:rPr>
          <w:rFonts w:ascii="Times New Roman" w:hAnsi="Times New Roman" w:cs="Times New Roman"/>
          <w:spacing w:val="-12"/>
        </w:rPr>
        <w:t xml:space="preserve"> </w:t>
      </w:r>
      <w:r w:rsidRPr="00E424DF">
        <w:rPr>
          <w:rFonts w:ascii="Times New Roman" w:hAnsi="Times New Roman" w:cs="Times New Roman"/>
        </w:rPr>
        <w:t>wynagrodzenia</w:t>
      </w:r>
      <w:r w:rsidRPr="00E424DF">
        <w:rPr>
          <w:rFonts w:ascii="Times New Roman" w:hAnsi="Times New Roman" w:cs="Times New Roman"/>
          <w:spacing w:val="-14"/>
        </w:rPr>
        <w:t xml:space="preserve"> </w:t>
      </w:r>
      <w:r w:rsidRPr="00E424DF">
        <w:rPr>
          <w:rFonts w:ascii="Times New Roman" w:hAnsi="Times New Roman" w:cs="Times New Roman"/>
        </w:rPr>
        <w:t>pracowników,</w:t>
      </w:r>
      <w:r w:rsidRPr="00E424DF">
        <w:rPr>
          <w:rFonts w:ascii="Times New Roman" w:hAnsi="Times New Roman" w:cs="Times New Roman"/>
          <w:spacing w:val="-13"/>
        </w:rPr>
        <w:t xml:space="preserve"> </w:t>
      </w:r>
      <w:r w:rsidRPr="00E424DF">
        <w:rPr>
          <w:rFonts w:ascii="Times New Roman" w:hAnsi="Times New Roman" w:cs="Times New Roman"/>
        </w:rPr>
        <w:t>o</w:t>
      </w:r>
      <w:r w:rsidRPr="00E424DF">
        <w:rPr>
          <w:rFonts w:ascii="Times New Roman" w:hAnsi="Times New Roman" w:cs="Times New Roman"/>
          <w:spacing w:val="-11"/>
        </w:rPr>
        <w:t xml:space="preserve"> </w:t>
      </w:r>
      <w:r w:rsidRPr="00E424DF">
        <w:rPr>
          <w:rFonts w:ascii="Times New Roman" w:hAnsi="Times New Roman" w:cs="Times New Roman"/>
        </w:rPr>
        <w:t>których</w:t>
      </w:r>
      <w:r w:rsidRPr="00E424DF">
        <w:rPr>
          <w:rFonts w:ascii="Times New Roman" w:hAnsi="Times New Roman" w:cs="Times New Roman"/>
          <w:spacing w:val="-13"/>
        </w:rPr>
        <w:t xml:space="preserve"> </w:t>
      </w:r>
      <w:r w:rsidRPr="00E424DF">
        <w:rPr>
          <w:rFonts w:ascii="Times New Roman" w:hAnsi="Times New Roman" w:cs="Times New Roman"/>
        </w:rPr>
        <w:t>mowa</w:t>
      </w:r>
      <w:r w:rsidRPr="00E424DF">
        <w:rPr>
          <w:rFonts w:ascii="Times New Roman" w:hAnsi="Times New Roman" w:cs="Times New Roman"/>
          <w:spacing w:val="-11"/>
        </w:rPr>
        <w:t xml:space="preserve"> </w:t>
      </w:r>
      <w:r w:rsidRPr="00E424DF">
        <w:rPr>
          <w:rFonts w:ascii="Times New Roman" w:hAnsi="Times New Roman" w:cs="Times New Roman"/>
        </w:rPr>
        <w:t>w</w:t>
      </w:r>
      <w:r w:rsidRPr="00E424DF">
        <w:rPr>
          <w:rFonts w:ascii="Times New Roman" w:hAnsi="Times New Roman" w:cs="Times New Roman"/>
          <w:spacing w:val="-12"/>
        </w:rPr>
        <w:t xml:space="preserve"> </w:t>
      </w:r>
      <w:r w:rsidRPr="00E424DF">
        <w:rPr>
          <w:rFonts w:ascii="Times New Roman" w:hAnsi="Times New Roman" w:cs="Times New Roman"/>
        </w:rPr>
        <w:t>zdaniu</w:t>
      </w:r>
      <w:r w:rsidRPr="00E424DF">
        <w:rPr>
          <w:rFonts w:ascii="Times New Roman" w:hAnsi="Times New Roman" w:cs="Times New Roman"/>
          <w:spacing w:val="-53"/>
        </w:rPr>
        <w:t xml:space="preserve"> </w:t>
      </w:r>
      <w:r w:rsidRPr="00E424DF">
        <w:rPr>
          <w:rFonts w:ascii="Times New Roman" w:hAnsi="Times New Roman" w:cs="Times New Roman"/>
        </w:rPr>
        <w:t>poprzedzającym,</w:t>
      </w:r>
      <w:r w:rsidRPr="00E424DF">
        <w:rPr>
          <w:rFonts w:ascii="Times New Roman" w:hAnsi="Times New Roman" w:cs="Times New Roman"/>
          <w:spacing w:val="1"/>
        </w:rPr>
        <w:t xml:space="preserve"> </w:t>
      </w:r>
      <w:r w:rsidRPr="00E424DF">
        <w:rPr>
          <w:rFonts w:ascii="Times New Roman" w:hAnsi="Times New Roman" w:cs="Times New Roman"/>
        </w:rPr>
        <w:t>odpowiadającej</w:t>
      </w:r>
      <w:r w:rsidRPr="00E424DF">
        <w:rPr>
          <w:rFonts w:ascii="Times New Roman" w:hAnsi="Times New Roman" w:cs="Times New Roman"/>
          <w:spacing w:val="1"/>
        </w:rPr>
        <w:t xml:space="preserve"> </w:t>
      </w:r>
      <w:r w:rsidRPr="00E424DF">
        <w:rPr>
          <w:rFonts w:ascii="Times New Roman" w:hAnsi="Times New Roman" w:cs="Times New Roman"/>
        </w:rPr>
        <w:t>zakresowi,</w:t>
      </w:r>
      <w:r w:rsidRPr="00E424DF">
        <w:rPr>
          <w:rFonts w:ascii="Times New Roman" w:hAnsi="Times New Roman" w:cs="Times New Roman"/>
          <w:spacing w:val="1"/>
        </w:rPr>
        <w:t xml:space="preserve"> </w:t>
      </w:r>
      <w:r w:rsidRPr="00E424DF">
        <w:rPr>
          <w:rFonts w:ascii="Times New Roman" w:hAnsi="Times New Roman" w:cs="Times New Roman"/>
        </w:rPr>
        <w:t>w</w:t>
      </w:r>
      <w:r w:rsidRPr="00E424DF">
        <w:rPr>
          <w:rFonts w:ascii="Times New Roman" w:hAnsi="Times New Roman" w:cs="Times New Roman"/>
          <w:spacing w:val="1"/>
        </w:rPr>
        <w:t xml:space="preserve"> </w:t>
      </w:r>
      <w:r w:rsidRPr="00E424DF">
        <w:rPr>
          <w:rFonts w:ascii="Times New Roman" w:hAnsi="Times New Roman" w:cs="Times New Roman"/>
        </w:rPr>
        <w:t>jakim</w:t>
      </w:r>
      <w:r w:rsidRPr="00E424DF">
        <w:rPr>
          <w:rFonts w:ascii="Times New Roman" w:hAnsi="Times New Roman" w:cs="Times New Roman"/>
          <w:spacing w:val="1"/>
        </w:rPr>
        <w:t xml:space="preserve"> </w:t>
      </w:r>
      <w:r w:rsidRPr="00E424DF">
        <w:rPr>
          <w:rFonts w:ascii="Times New Roman" w:hAnsi="Times New Roman" w:cs="Times New Roman"/>
        </w:rPr>
        <w:t>wykonują</w:t>
      </w:r>
      <w:r w:rsidRPr="00E424DF">
        <w:rPr>
          <w:rFonts w:ascii="Times New Roman" w:hAnsi="Times New Roman" w:cs="Times New Roman"/>
          <w:spacing w:val="1"/>
        </w:rPr>
        <w:t xml:space="preserve"> </w:t>
      </w:r>
      <w:r w:rsidRPr="00E424DF">
        <w:rPr>
          <w:rFonts w:ascii="Times New Roman" w:hAnsi="Times New Roman" w:cs="Times New Roman"/>
        </w:rPr>
        <w:t>oni</w:t>
      </w:r>
      <w:r w:rsidRPr="00E424DF">
        <w:rPr>
          <w:rFonts w:ascii="Times New Roman" w:hAnsi="Times New Roman" w:cs="Times New Roman"/>
          <w:spacing w:val="1"/>
        </w:rPr>
        <w:t xml:space="preserve"> </w:t>
      </w:r>
      <w:r w:rsidRPr="00E424DF">
        <w:rPr>
          <w:rFonts w:ascii="Times New Roman" w:hAnsi="Times New Roman" w:cs="Times New Roman"/>
        </w:rPr>
        <w:t>prace</w:t>
      </w:r>
      <w:r w:rsidRPr="00E424DF">
        <w:rPr>
          <w:rFonts w:ascii="Times New Roman" w:hAnsi="Times New Roman" w:cs="Times New Roman"/>
          <w:spacing w:val="1"/>
        </w:rPr>
        <w:t xml:space="preserve"> </w:t>
      </w:r>
      <w:r w:rsidRPr="00E424DF">
        <w:rPr>
          <w:rFonts w:ascii="Times New Roman" w:hAnsi="Times New Roman" w:cs="Times New Roman"/>
        </w:rPr>
        <w:t>bezpośrednio</w:t>
      </w:r>
      <w:r w:rsidRPr="00E424DF">
        <w:rPr>
          <w:rFonts w:ascii="Times New Roman" w:hAnsi="Times New Roman" w:cs="Times New Roman"/>
          <w:spacing w:val="1"/>
        </w:rPr>
        <w:t xml:space="preserve"> </w:t>
      </w:r>
      <w:r w:rsidRPr="00E424DF">
        <w:rPr>
          <w:rFonts w:ascii="Times New Roman" w:hAnsi="Times New Roman" w:cs="Times New Roman"/>
        </w:rPr>
        <w:t>związane</w:t>
      </w:r>
      <w:r w:rsidRPr="00E424DF">
        <w:rPr>
          <w:rFonts w:ascii="Times New Roman" w:hAnsi="Times New Roman" w:cs="Times New Roman"/>
          <w:spacing w:val="-1"/>
        </w:rPr>
        <w:t xml:space="preserve"> </w:t>
      </w:r>
      <w:r w:rsidRPr="00E424DF">
        <w:rPr>
          <w:rFonts w:ascii="Times New Roman" w:hAnsi="Times New Roman" w:cs="Times New Roman"/>
        </w:rPr>
        <w:t>z</w:t>
      </w:r>
      <w:r w:rsidRPr="00E424DF">
        <w:rPr>
          <w:rFonts w:ascii="Times New Roman" w:hAnsi="Times New Roman" w:cs="Times New Roman"/>
          <w:spacing w:val="-2"/>
        </w:rPr>
        <w:t xml:space="preserve"> </w:t>
      </w:r>
      <w:r w:rsidRPr="00E424DF">
        <w:rPr>
          <w:rFonts w:ascii="Times New Roman" w:hAnsi="Times New Roman" w:cs="Times New Roman"/>
        </w:rPr>
        <w:t>realizacją</w:t>
      </w:r>
      <w:r w:rsidRPr="00E424DF">
        <w:rPr>
          <w:rFonts w:ascii="Times New Roman" w:hAnsi="Times New Roman" w:cs="Times New Roman"/>
          <w:spacing w:val="-2"/>
        </w:rPr>
        <w:t xml:space="preserve"> </w:t>
      </w:r>
      <w:r w:rsidRPr="00E424DF">
        <w:rPr>
          <w:rFonts w:ascii="Times New Roman" w:hAnsi="Times New Roman" w:cs="Times New Roman"/>
        </w:rPr>
        <w:t>przedmiotu umowy.</w:t>
      </w:r>
    </w:p>
    <w:p w:rsidR="003B13A3" w:rsidRPr="00E424DF" w:rsidRDefault="003B13A3" w:rsidP="00C2301F">
      <w:pPr>
        <w:pStyle w:val="Akapitzlist"/>
        <w:numPr>
          <w:ilvl w:val="0"/>
          <w:numId w:val="50"/>
        </w:numPr>
        <w:tabs>
          <w:tab w:val="left" w:pos="837"/>
        </w:tabs>
        <w:autoSpaceDE w:val="0"/>
        <w:autoSpaceDN w:val="0"/>
        <w:spacing w:after="120" w:line="276" w:lineRule="auto"/>
        <w:ind w:right="114"/>
        <w:rPr>
          <w:rFonts w:ascii="Times New Roman" w:hAnsi="Times New Roman" w:cs="Times New Roman"/>
        </w:rPr>
      </w:pPr>
      <w:r w:rsidRPr="00E424DF">
        <w:rPr>
          <w:rFonts w:ascii="Times New Roman" w:hAnsi="Times New Roman" w:cs="Times New Roman"/>
        </w:rPr>
        <w:t>W przypad</w:t>
      </w:r>
      <w:r w:rsidR="0087223B" w:rsidRPr="00E424DF">
        <w:rPr>
          <w:rFonts w:ascii="Times New Roman" w:hAnsi="Times New Roman" w:cs="Times New Roman"/>
        </w:rPr>
        <w:t>ku zmiany, o której mowa w ust 2 pkt 5</w:t>
      </w:r>
      <w:r w:rsidRPr="00E424DF">
        <w:rPr>
          <w:rFonts w:ascii="Times New Roman" w:hAnsi="Times New Roman" w:cs="Times New Roman"/>
        </w:rPr>
        <w:t xml:space="preserve"> lit</w:t>
      </w:r>
      <w:r w:rsidR="00751268" w:rsidRPr="00E424DF">
        <w:rPr>
          <w:rFonts w:ascii="Times New Roman" w:hAnsi="Times New Roman" w:cs="Times New Roman"/>
        </w:rPr>
        <w:t>.</w:t>
      </w:r>
      <w:r w:rsidRPr="00E424DF">
        <w:rPr>
          <w:rFonts w:ascii="Times New Roman" w:hAnsi="Times New Roman" w:cs="Times New Roman"/>
        </w:rPr>
        <w:t xml:space="preserve"> c wynagrodzenie Wykonawcy ulegnie</w:t>
      </w:r>
      <w:r w:rsidRPr="00E424DF">
        <w:rPr>
          <w:rFonts w:ascii="Times New Roman" w:hAnsi="Times New Roman" w:cs="Times New Roman"/>
          <w:spacing w:val="1"/>
        </w:rPr>
        <w:t xml:space="preserve"> </w:t>
      </w:r>
      <w:r w:rsidRPr="00E424DF">
        <w:rPr>
          <w:rFonts w:ascii="Times New Roman" w:hAnsi="Times New Roman" w:cs="Times New Roman"/>
          <w:spacing w:val="-1"/>
        </w:rPr>
        <w:t>zmianie</w:t>
      </w:r>
      <w:r w:rsidRPr="00E424DF">
        <w:rPr>
          <w:rFonts w:ascii="Times New Roman" w:hAnsi="Times New Roman" w:cs="Times New Roman"/>
          <w:spacing w:val="-14"/>
        </w:rPr>
        <w:t xml:space="preserve"> </w:t>
      </w:r>
      <w:r w:rsidRPr="00E424DF">
        <w:rPr>
          <w:rFonts w:ascii="Times New Roman" w:hAnsi="Times New Roman" w:cs="Times New Roman"/>
          <w:spacing w:val="-1"/>
        </w:rPr>
        <w:t>o</w:t>
      </w:r>
      <w:r w:rsidRPr="00E424DF">
        <w:rPr>
          <w:rFonts w:ascii="Times New Roman" w:hAnsi="Times New Roman" w:cs="Times New Roman"/>
          <w:spacing w:val="-15"/>
        </w:rPr>
        <w:t xml:space="preserve"> </w:t>
      </w:r>
      <w:r w:rsidRPr="00E424DF">
        <w:rPr>
          <w:rFonts w:ascii="Times New Roman" w:hAnsi="Times New Roman" w:cs="Times New Roman"/>
          <w:spacing w:val="-1"/>
        </w:rPr>
        <w:t>kwotę</w:t>
      </w:r>
      <w:r w:rsidRPr="00E424DF">
        <w:rPr>
          <w:rFonts w:ascii="Times New Roman" w:hAnsi="Times New Roman" w:cs="Times New Roman"/>
          <w:spacing w:val="-13"/>
        </w:rPr>
        <w:t xml:space="preserve"> </w:t>
      </w:r>
      <w:r w:rsidRPr="00E424DF">
        <w:rPr>
          <w:rFonts w:ascii="Times New Roman" w:hAnsi="Times New Roman" w:cs="Times New Roman"/>
        </w:rPr>
        <w:t>odpowiadającą</w:t>
      </w:r>
      <w:r w:rsidRPr="00E424DF">
        <w:rPr>
          <w:rFonts w:ascii="Times New Roman" w:hAnsi="Times New Roman" w:cs="Times New Roman"/>
          <w:spacing w:val="-14"/>
        </w:rPr>
        <w:t xml:space="preserve"> </w:t>
      </w:r>
      <w:r w:rsidRPr="00E424DF">
        <w:rPr>
          <w:rFonts w:ascii="Times New Roman" w:hAnsi="Times New Roman" w:cs="Times New Roman"/>
        </w:rPr>
        <w:t>zmianie</w:t>
      </w:r>
      <w:r w:rsidRPr="00E424DF">
        <w:rPr>
          <w:rFonts w:ascii="Times New Roman" w:hAnsi="Times New Roman" w:cs="Times New Roman"/>
          <w:spacing w:val="-13"/>
        </w:rPr>
        <w:t xml:space="preserve"> </w:t>
      </w:r>
      <w:r w:rsidRPr="00E424DF">
        <w:rPr>
          <w:rFonts w:ascii="Times New Roman" w:hAnsi="Times New Roman" w:cs="Times New Roman"/>
        </w:rPr>
        <w:t>kosztu</w:t>
      </w:r>
      <w:r w:rsidRPr="00E424DF">
        <w:rPr>
          <w:rFonts w:ascii="Times New Roman" w:hAnsi="Times New Roman" w:cs="Times New Roman"/>
          <w:spacing w:val="-15"/>
        </w:rPr>
        <w:t xml:space="preserve"> </w:t>
      </w:r>
      <w:r w:rsidRPr="00E424DF">
        <w:rPr>
          <w:rFonts w:ascii="Times New Roman" w:hAnsi="Times New Roman" w:cs="Times New Roman"/>
        </w:rPr>
        <w:t>Wykonawcy</w:t>
      </w:r>
      <w:r w:rsidRPr="00E424DF">
        <w:rPr>
          <w:rFonts w:ascii="Times New Roman" w:hAnsi="Times New Roman" w:cs="Times New Roman"/>
          <w:spacing w:val="-15"/>
        </w:rPr>
        <w:t xml:space="preserve"> </w:t>
      </w:r>
      <w:r w:rsidRPr="00E424DF">
        <w:rPr>
          <w:rFonts w:ascii="Times New Roman" w:hAnsi="Times New Roman" w:cs="Times New Roman"/>
        </w:rPr>
        <w:t>ponoszonego</w:t>
      </w:r>
      <w:r w:rsidRPr="00E424DF">
        <w:rPr>
          <w:rFonts w:ascii="Times New Roman" w:hAnsi="Times New Roman" w:cs="Times New Roman"/>
          <w:spacing w:val="-13"/>
        </w:rPr>
        <w:t xml:space="preserve"> </w:t>
      </w:r>
      <w:r w:rsidRPr="00E424DF">
        <w:rPr>
          <w:rFonts w:ascii="Times New Roman" w:hAnsi="Times New Roman" w:cs="Times New Roman"/>
        </w:rPr>
        <w:t>w</w:t>
      </w:r>
      <w:r w:rsidRPr="00E424DF">
        <w:rPr>
          <w:rFonts w:ascii="Times New Roman" w:hAnsi="Times New Roman" w:cs="Times New Roman"/>
          <w:spacing w:val="-16"/>
        </w:rPr>
        <w:t xml:space="preserve"> </w:t>
      </w:r>
      <w:r w:rsidRPr="00E424DF">
        <w:rPr>
          <w:rFonts w:ascii="Times New Roman" w:hAnsi="Times New Roman" w:cs="Times New Roman"/>
        </w:rPr>
        <w:t>związku</w:t>
      </w:r>
      <w:r w:rsidRPr="00E424DF">
        <w:rPr>
          <w:rFonts w:ascii="Times New Roman" w:hAnsi="Times New Roman" w:cs="Times New Roman"/>
          <w:spacing w:val="-14"/>
        </w:rPr>
        <w:t xml:space="preserve"> </w:t>
      </w:r>
      <w:r w:rsidRPr="00E424DF">
        <w:rPr>
          <w:rFonts w:ascii="Times New Roman" w:hAnsi="Times New Roman" w:cs="Times New Roman"/>
        </w:rPr>
        <w:t>z</w:t>
      </w:r>
      <w:r w:rsidRPr="00E424DF">
        <w:rPr>
          <w:rFonts w:ascii="Times New Roman" w:hAnsi="Times New Roman" w:cs="Times New Roman"/>
          <w:spacing w:val="-14"/>
        </w:rPr>
        <w:t xml:space="preserve"> </w:t>
      </w:r>
      <w:r w:rsidRPr="00E424DF">
        <w:rPr>
          <w:rFonts w:ascii="Times New Roman" w:hAnsi="Times New Roman" w:cs="Times New Roman"/>
        </w:rPr>
        <w:t>wypłatą</w:t>
      </w:r>
      <w:r w:rsidRPr="00E424DF">
        <w:rPr>
          <w:rFonts w:ascii="Times New Roman" w:hAnsi="Times New Roman" w:cs="Times New Roman"/>
          <w:spacing w:val="-53"/>
        </w:rPr>
        <w:t xml:space="preserve"> </w:t>
      </w:r>
      <w:r w:rsidRPr="00E424DF">
        <w:rPr>
          <w:rFonts w:ascii="Times New Roman" w:hAnsi="Times New Roman" w:cs="Times New Roman"/>
        </w:rPr>
        <w:t>wynagrodzenia</w:t>
      </w:r>
      <w:r w:rsidRPr="00E424DF">
        <w:rPr>
          <w:rFonts w:ascii="Times New Roman" w:hAnsi="Times New Roman" w:cs="Times New Roman"/>
          <w:spacing w:val="1"/>
        </w:rPr>
        <w:t xml:space="preserve"> </w:t>
      </w:r>
      <w:r w:rsidRPr="00E424DF">
        <w:rPr>
          <w:rFonts w:ascii="Times New Roman" w:hAnsi="Times New Roman" w:cs="Times New Roman"/>
        </w:rPr>
        <w:t>pracownikom</w:t>
      </w:r>
      <w:r w:rsidR="00A002EF" w:rsidRPr="00E424DF">
        <w:rPr>
          <w:rFonts w:ascii="Times New Roman" w:hAnsi="Times New Roman" w:cs="Times New Roman"/>
        </w:rPr>
        <w:t>, z zastrzeżeniem, że kwota wynagrodzenia netto nie ulegnie zmianie</w:t>
      </w:r>
      <w:r w:rsidRPr="00E424DF">
        <w:rPr>
          <w:rFonts w:ascii="Times New Roman" w:hAnsi="Times New Roman" w:cs="Times New Roman"/>
        </w:rPr>
        <w:t>.</w:t>
      </w:r>
      <w:r w:rsidRPr="00E424DF">
        <w:rPr>
          <w:rFonts w:ascii="Times New Roman" w:hAnsi="Times New Roman" w:cs="Times New Roman"/>
          <w:spacing w:val="1"/>
        </w:rPr>
        <w:t xml:space="preserve"> </w:t>
      </w:r>
      <w:r w:rsidRPr="00E424DF">
        <w:rPr>
          <w:rFonts w:ascii="Times New Roman" w:hAnsi="Times New Roman" w:cs="Times New Roman"/>
        </w:rPr>
        <w:t>Kwota</w:t>
      </w:r>
      <w:r w:rsidRPr="00E424DF">
        <w:rPr>
          <w:rFonts w:ascii="Times New Roman" w:hAnsi="Times New Roman" w:cs="Times New Roman"/>
          <w:spacing w:val="1"/>
        </w:rPr>
        <w:t xml:space="preserve"> </w:t>
      </w:r>
      <w:r w:rsidRPr="00E424DF">
        <w:rPr>
          <w:rFonts w:ascii="Times New Roman" w:hAnsi="Times New Roman" w:cs="Times New Roman"/>
        </w:rPr>
        <w:t>odpowiadająca</w:t>
      </w:r>
      <w:r w:rsidRPr="00E424DF">
        <w:rPr>
          <w:rFonts w:ascii="Times New Roman" w:hAnsi="Times New Roman" w:cs="Times New Roman"/>
          <w:spacing w:val="1"/>
        </w:rPr>
        <w:t xml:space="preserve"> </w:t>
      </w:r>
      <w:r w:rsidRPr="00E424DF">
        <w:rPr>
          <w:rFonts w:ascii="Times New Roman" w:hAnsi="Times New Roman" w:cs="Times New Roman"/>
        </w:rPr>
        <w:t>zmianie</w:t>
      </w:r>
      <w:r w:rsidRPr="00E424DF">
        <w:rPr>
          <w:rFonts w:ascii="Times New Roman" w:hAnsi="Times New Roman" w:cs="Times New Roman"/>
          <w:spacing w:val="1"/>
        </w:rPr>
        <w:t xml:space="preserve"> </w:t>
      </w:r>
      <w:r w:rsidRPr="00E424DF">
        <w:rPr>
          <w:rFonts w:ascii="Times New Roman" w:hAnsi="Times New Roman" w:cs="Times New Roman"/>
        </w:rPr>
        <w:t>kosztu</w:t>
      </w:r>
      <w:r w:rsidRPr="00E424DF">
        <w:rPr>
          <w:rFonts w:ascii="Times New Roman" w:hAnsi="Times New Roman" w:cs="Times New Roman"/>
          <w:spacing w:val="1"/>
        </w:rPr>
        <w:t xml:space="preserve"> </w:t>
      </w:r>
      <w:r w:rsidRPr="00E424DF">
        <w:rPr>
          <w:rFonts w:ascii="Times New Roman" w:hAnsi="Times New Roman" w:cs="Times New Roman"/>
        </w:rPr>
        <w:t>Wykonawcy</w:t>
      </w:r>
      <w:r w:rsidRPr="00E424DF">
        <w:rPr>
          <w:rFonts w:ascii="Times New Roman" w:hAnsi="Times New Roman" w:cs="Times New Roman"/>
          <w:spacing w:val="1"/>
        </w:rPr>
        <w:t xml:space="preserve"> </w:t>
      </w:r>
      <w:r w:rsidRPr="00E424DF">
        <w:rPr>
          <w:rFonts w:ascii="Times New Roman" w:hAnsi="Times New Roman" w:cs="Times New Roman"/>
        </w:rPr>
        <w:t>będzie</w:t>
      </w:r>
      <w:r w:rsidRPr="00E424DF">
        <w:rPr>
          <w:rFonts w:ascii="Times New Roman" w:hAnsi="Times New Roman" w:cs="Times New Roman"/>
          <w:spacing w:val="1"/>
        </w:rPr>
        <w:t xml:space="preserve"> </w:t>
      </w:r>
      <w:r w:rsidRPr="00E424DF">
        <w:rPr>
          <w:rFonts w:ascii="Times New Roman" w:hAnsi="Times New Roman" w:cs="Times New Roman"/>
        </w:rPr>
        <w:t>odnosić się wyłącznie do części wynagrodzenia pracowników, o których mowa w zdaniu</w:t>
      </w:r>
      <w:r w:rsidRPr="00E424DF">
        <w:rPr>
          <w:rFonts w:ascii="Times New Roman" w:hAnsi="Times New Roman" w:cs="Times New Roman"/>
          <w:spacing w:val="1"/>
        </w:rPr>
        <w:t xml:space="preserve"> </w:t>
      </w:r>
      <w:r w:rsidRPr="00E424DF">
        <w:rPr>
          <w:rFonts w:ascii="Times New Roman" w:hAnsi="Times New Roman" w:cs="Times New Roman"/>
        </w:rPr>
        <w:t>poprzedzającym,</w:t>
      </w:r>
      <w:r w:rsidRPr="00E424DF">
        <w:rPr>
          <w:rFonts w:ascii="Times New Roman" w:hAnsi="Times New Roman" w:cs="Times New Roman"/>
          <w:spacing w:val="1"/>
        </w:rPr>
        <w:t xml:space="preserve"> </w:t>
      </w:r>
      <w:r w:rsidRPr="00E424DF">
        <w:rPr>
          <w:rFonts w:ascii="Times New Roman" w:hAnsi="Times New Roman" w:cs="Times New Roman"/>
        </w:rPr>
        <w:t>odpowiadającej</w:t>
      </w:r>
      <w:r w:rsidRPr="00E424DF">
        <w:rPr>
          <w:rFonts w:ascii="Times New Roman" w:hAnsi="Times New Roman" w:cs="Times New Roman"/>
          <w:spacing w:val="1"/>
        </w:rPr>
        <w:t xml:space="preserve"> </w:t>
      </w:r>
      <w:r w:rsidRPr="00E424DF">
        <w:rPr>
          <w:rFonts w:ascii="Times New Roman" w:hAnsi="Times New Roman" w:cs="Times New Roman"/>
        </w:rPr>
        <w:t>zakresowi,</w:t>
      </w:r>
      <w:r w:rsidRPr="00E424DF">
        <w:rPr>
          <w:rFonts w:ascii="Times New Roman" w:hAnsi="Times New Roman" w:cs="Times New Roman"/>
          <w:spacing w:val="1"/>
        </w:rPr>
        <w:t xml:space="preserve"> </w:t>
      </w:r>
      <w:r w:rsidRPr="00E424DF">
        <w:rPr>
          <w:rFonts w:ascii="Times New Roman" w:hAnsi="Times New Roman" w:cs="Times New Roman"/>
        </w:rPr>
        <w:t>w</w:t>
      </w:r>
      <w:r w:rsidRPr="00E424DF">
        <w:rPr>
          <w:rFonts w:ascii="Times New Roman" w:hAnsi="Times New Roman" w:cs="Times New Roman"/>
          <w:spacing w:val="1"/>
        </w:rPr>
        <w:t xml:space="preserve"> </w:t>
      </w:r>
      <w:r w:rsidRPr="00E424DF">
        <w:rPr>
          <w:rFonts w:ascii="Times New Roman" w:hAnsi="Times New Roman" w:cs="Times New Roman"/>
        </w:rPr>
        <w:t>jakim</w:t>
      </w:r>
      <w:r w:rsidRPr="00E424DF">
        <w:rPr>
          <w:rFonts w:ascii="Times New Roman" w:hAnsi="Times New Roman" w:cs="Times New Roman"/>
          <w:spacing w:val="1"/>
        </w:rPr>
        <w:t xml:space="preserve"> </w:t>
      </w:r>
      <w:r w:rsidRPr="00E424DF">
        <w:rPr>
          <w:rFonts w:ascii="Times New Roman" w:hAnsi="Times New Roman" w:cs="Times New Roman"/>
        </w:rPr>
        <w:t>wykonują</w:t>
      </w:r>
      <w:r w:rsidRPr="00E424DF">
        <w:rPr>
          <w:rFonts w:ascii="Times New Roman" w:hAnsi="Times New Roman" w:cs="Times New Roman"/>
          <w:spacing w:val="1"/>
        </w:rPr>
        <w:t xml:space="preserve"> </w:t>
      </w:r>
      <w:r w:rsidRPr="00E424DF">
        <w:rPr>
          <w:rFonts w:ascii="Times New Roman" w:hAnsi="Times New Roman" w:cs="Times New Roman"/>
        </w:rPr>
        <w:t>oni</w:t>
      </w:r>
      <w:r w:rsidRPr="00E424DF">
        <w:rPr>
          <w:rFonts w:ascii="Times New Roman" w:hAnsi="Times New Roman" w:cs="Times New Roman"/>
          <w:spacing w:val="1"/>
        </w:rPr>
        <w:t xml:space="preserve"> </w:t>
      </w:r>
      <w:r w:rsidRPr="00E424DF">
        <w:rPr>
          <w:rFonts w:ascii="Times New Roman" w:hAnsi="Times New Roman" w:cs="Times New Roman"/>
        </w:rPr>
        <w:t>prace</w:t>
      </w:r>
      <w:r w:rsidRPr="00E424DF">
        <w:rPr>
          <w:rFonts w:ascii="Times New Roman" w:hAnsi="Times New Roman" w:cs="Times New Roman"/>
          <w:spacing w:val="1"/>
        </w:rPr>
        <w:t xml:space="preserve"> </w:t>
      </w:r>
      <w:r w:rsidRPr="00E424DF">
        <w:rPr>
          <w:rFonts w:ascii="Times New Roman" w:hAnsi="Times New Roman" w:cs="Times New Roman"/>
        </w:rPr>
        <w:t>bezpośrednio</w:t>
      </w:r>
      <w:r w:rsidRPr="00E424DF">
        <w:rPr>
          <w:rFonts w:ascii="Times New Roman" w:hAnsi="Times New Roman" w:cs="Times New Roman"/>
          <w:spacing w:val="1"/>
        </w:rPr>
        <w:t xml:space="preserve"> </w:t>
      </w:r>
      <w:r w:rsidRPr="00E424DF">
        <w:rPr>
          <w:rFonts w:ascii="Times New Roman" w:hAnsi="Times New Roman" w:cs="Times New Roman"/>
        </w:rPr>
        <w:t>związane</w:t>
      </w:r>
      <w:r w:rsidRPr="00E424DF">
        <w:rPr>
          <w:rFonts w:ascii="Times New Roman" w:hAnsi="Times New Roman" w:cs="Times New Roman"/>
          <w:spacing w:val="-1"/>
        </w:rPr>
        <w:t xml:space="preserve"> </w:t>
      </w:r>
      <w:r w:rsidRPr="00E424DF">
        <w:rPr>
          <w:rFonts w:ascii="Times New Roman" w:hAnsi="Times New Roman" w:cs="Times New Roman"/>
        </w:rPr>
        <w:t>z</w:t>
      </w:r>
      <w:r w:rsidRPr="00E424DF">
        <w:rPr>
          <w:rFonts w:ascii="Times New Roman" w:hAnsi="Times New Roman" w:cs="Times New Roman"/>
          <w:spacing w:val="-2"/>
        </w:rPr>
        <w:t xml:space="preserve"> </w:t>
      </w:r>
      <w:r w:rsidRPr="00E424DF">
        <w:rPr>
          <w:rFonts w:ascii="Times New Roman" w:hAnsi="Times New Roman" w:cs="Times New Roman"/>
        </w:rPr>
        <w:t>realizacją</w:t>
      </w:r>
      <w:r w:rsidRPr="00E424DF">
        <w:rPr>
          <w:rFonts w:ascii="Times New Roman" w:hAnsi="Times New Roman" w:cs="Times New Roman"/>
          <w:spacing w:val="-2"/>
        </w:rPr>
        <w:t xml:space="preserve"> </w:t>
      </w:r>
      <w:r w:rsidR="00633D6C" w:rsidRPr="00E424DF">
        <w:rPr>
          <w:rFonts w:ascii="Times New Roman" w:hAnsi="Times New Roman" w:cs="Times New Roman"/>
        </w:rPr>
        <w:t>p</w:t>
      </w:r>
      <w:r w:rsidR="0087223B" w:rsidRPr="00E424DF">
        <w:rPr>
          <w:rFonts w:ascii="Times New Roman" w:hAnsi="Times New Roman" w:cs="Times New Roman"/>
        </w:rPr>
        <w:t>rzedmiotu u</w:t>
      </w:r>
      <w:r w:rsidRPr="00E424DF">
        <w:rPr>
          <w:rFonts w:ascii="Times New Roman" w:hAnsi="Times New Roman" w:cs="Times New Roman"/>
        </w:rPr>
        <w:t>mowy.</w:t>
      </w:r>
    </w:p>
    <w:p w:rsidR="00CB60A5" w:rsidRPr="00E424DF" w:rsidRDefault="00CB60A5" w:rsidP="00C2301F">
      <w:pPr>
        <w:pStyle w:val="Akapitzlist"/>
        <w:numPr>
          <w:ilvl w:val="0"/>
          <w:numId w:val="50"/>
        </w:numPr>
        <w:tabs>
          <w:tab w:val="left" w:pos="837"/>
        </w:tabs>
        <w:autoSpaceDE w:val="0"/>
        <w:autoSpaceDN w:val="0"/>
        <w:spacing w:after="120" w:line="276" w:lineRule="auto"/>
        <w:ind w:right="114"/>
        <w:rPr>
          <w:rFonts w:ascii="Times New Roman" w:hAnsi="Times New Roman" w:cs="Times New Roman"/>
        </w:rPr>
      </w:pPr>
      <w:r w:rsidRPr="00E424DF">
        <w:rPr>
          <w:rFonts w:ascii="Times New Roman" w:hAnsi="Times New Roman" w:cs="Times New Roman"/>
        </w:rPr>
        <w:t>W przypadku zmiany, o której mowa w ust 2 pkt 5 lit</w:t>
      </w:r>
      <w:r w:rsidR="00751268" w:rsidRPr="00E424DF">
        <w:rPr>
          <w:rFonts w:ascii="Times New Roman" w:hAnsi="Times New Roman" w:cs="Times New Roman"/>
        </w:rPr>
        <w:t xml:space="preserve">. </w:t>
      </w:r>
      <w:r w:rsidRPr="00E424DF">
        <w:rPr>
          <w:rFonts w:ascii="Times New Roman" w:hAnsi="Times New Roman" w:cs="Times New Roman"/>
        </w:rPr>
        <w:t>d wynagrodzenie Wykonawcy ulegnie</w:t>
      </w:r>
      <w:r w:rsidRPr="00E424DF">
        <w:rPr>
          <w:rFonts w:ascii="Times New Roman" w:hAnsi="Times New Roman" w:cs="Times New Roman"/>
          <w:spacing w:val="1"/>
        </w:rPr>
        <w:t xml:space="preserve"> </w:t>
      </w:r>
      <w:r w:rsidRPr="00E424DF">
        <w:rPr>
          <w:rFonts w:ascii="Times New Roman" w:hAnsi="Times New Roman" w:cs="Times New Roman"/>
          <w:spacing w:val="-1"/>
        </w:rPr>
        <w:t>zmianie</w:t>
      </w:r>
      <w:r w:rsidRPr="00E424DF">
        <w:rPr>
          <w:rFonts w:ascii="Times New Roman" w:hAnsi="Times New Roman" w:cs="Times New Roman"/>
          <w:spacing w:val="-14"/>
        </w:rPr>
        <w:t xml:space="preserve"> </w:t>
      </w:r>
      <w:r w:rsidRPr="00E424DF">
        <w:rPr>
          <w:rFonts w:ascii="Times New Roman" w:hAnsi="Times New Roman" w:cs="Times New Roman"/>
          <w:spacing w:val="-1"/>
        </w:rPr>
        <w:t>o</w:t>
      </w:r>
      <w:r w:rsidRPr="00E424DF">
        <w:rPr>
          <w:rFonts w:ascii="Times New Roman" w:hAnsi="Times New Roman" w:cs="Times New Roman"/>
          <w:spacing w:val="-15"/>
        </w:rPr>
        <w:t xml:space="preserve"> </w:t>
      </w:r>
      <w:r w:rsidRPr="00E424DF">
        <w:rPr>
          <w:rFonts w:ascii="Times New Roman" w:hAnsi="Times New Roman" w:cs="Times New Roman"/>
          <w:spacing w:val="-1"/>
        </w:rPr>
        <w:t>kwotę</w:t>
      </w:r>
      <w:r w:rsidRPr="00E424DF">
        <w:rPr>
          <w:rFonts w:ascii="Times New Roman" w:hAnsi="Times New Roman" w:cs="Times New Roman"/>
          <w:spacing w:val="-13"/>
        </w:rPr>
        <w:t xml:space="preserve"> </w:t>
      </w:r>
      <w:r w:rsidRPr="00E424DF">
        <w:rPr>
          <w:rFonts w:ascii="Times New Roman" w:hAnsi="Times New Roman" w:cs="Times New Roman"/>
        </w:rPr>
        <w:t>odpowiadającą</w:t>
      </w:r>
      <w:r w:rsidRPr="00E424DF">
        <w:rPr>
          <w:rFonts w:ascii="Times New Roman" w:hAnsi="Times New Roman" w:cs="Times New Roman"/>
          <w:spacing w:val="-14"/>
        </w:rPr>
        <w:t xml:space="preserve"> </w:t>
      </w:r>
      <w:r w:rsidRPr="00E424DF">
        <w:rPr>
          <w:rFonts w:ascii="Times New Roman" w:hAnsi="Times New Roman" w:cs="Times New Roman"/>
        </w:rPr>
        <w:t>zmianie</w:t>
      </w:r>
      <w:r w:rsidRPr="00E424DF">
        <w:rPr>
          <w:rFonts w:ascii="Times New Roman" w:hAnsi="Times New Roman" w:cs="Times New Roman"/>
          <w:spacing w:val="-13"/>
        </w:rPr>
        <w:t xml:space="preserve"> </w:t>
      </w:r>
      <w:r w:rsidRPr="00E424DF">
        <w:rPr>
          <w:rFonts w:ascii="Times New Roman" w:hAnsi="Times New Roman" w:cs="Times New Roman"/>
        </w:rPr>
        <w:t>kosztu</w:t>
      </w:r>
      <w:r w:rsidRPr="00E424DF">
        <w:rPr>
          <w:rFonts w:ascii="Times New Roman" w:hAnsi="Times New Roman" w:cs="Times New Roman"/>
          <w:spacing w:val="-15"/>
        </w:rPr>
        <w:t xml:space="preserve"> </w:t>
      </w:r>
      <w:r w:rsidRPr="00E424DF">
        <w:rPr>
          <w:rFonts w:ascii="Times New Roman" w:hAnsi="Times New Roman" w:cs="Times New Roman"/>
        </w:rPr>
        <w:t>Wykonawcy</w:t>
      </w:r>
      <w:r w:rsidRPr="00E424DF">
        <w:rPr>
          <w:rFonts w:ascii="Times New Roman" w:hAnsi="Times New Roman" w:cs="Times New Roman"/>
          <w:spacing w:val="-15"/>
        </w:rPr>
        <w:t xml:space="preserve"> </w:t>
      </w:r>
      <w:r w:rsidRPr="00E424DF">
        <w:rPr>
          <w:rFonts w:ascii="Times New Roman" w:hAnsi="Times New Roman" w:cs="Times New Roman"/>
        </w:rPr>
        <w:t>ponoszonego</w:t>
      </w:r>
      <w:r w:rsidRPr="00E424DF">
        <w:rPr>
          <w:rFonts w:ascii="Times New Roman" w:hAnsi="Times New Roman" w:cs="Times New Roman"/>
          <w:spacing w:val="-13"/>
        </w:rPr>
        <w:t xml:space="preserve"> </w:t>
      </w:r>
      <w:r w:rsidRPr="00E424DF">
        <w:rPr>
          <w:rFonts w:ascii="Times New Roman" w:hAnsi="Times New Roman" w:cs="Times New Roman"/>
        </w:rPr>
        <w:t>w</w:t>
      </w:r>
      <w:r w:rsidRPr="00E424DF">
        <w:rPr>
          <w:rFonts w:ascii="Times New Roman" w:hAnsi="Times New Roman" w:cs="Times New Roman"/>
          <w:spacing w:val="-16"/>
        </w:rPr>
        <w:t xml:space="preserve"> </w:t>
      </w:r>
      <w:r w:rsidRPr="00E424DF">
        <w:rPr>
          <w:rFonts w:ascii="Times New Roman" w:hAnsi="Times New Roman" w:cs="Times New Roman"/>
        </w:rPr>
        <w:t>związku</w:t>
      </w:r>
      <w:r w:rsidRPr="00E424DF">
        <w:rPr>
          <w:rFonts w:ascii="Times New Roman" w:hAnsi="Times New Roman" w:cs="Times New Roman"/>
          <w:spacing w:val="-14"/>
        </w:rPr>
        <w:t xml:space="preserve"> ze </w:t>
      </w:r>
      <w:r w:rsidRPr="00E424DF">
        <w:rPr>
          <w:rFonts w:ascii="Times New Roman" w:hAnsi="Times New Roman" w:cs="Times New Roman"/>
        </w:rPr>
        <w:t>zmianą zasad gromadzenia i wysokości wpłat do pracowniczych planów kapitałowych, z zastrzeżeniem, że kwota wynagrodzenia netto pracowników nie ulegnie zmianie.</w:t>
      </w:r>
      <w:r w:rsidRPr="00E424DF">
        <w:rPr>
          <w:rFonts w:ascii="Times New Roman" w:hAnsi="Times New Roman" w:cs="Times New Roman"/>
          <w:spacing w:val="1"/>
        </w:rPr>
        <w:t xml:space="preserve"> </w:t>
      </w:r>
      <w:r w:rsidRPr="00E424DF">
        <w:rPr>
          <w:rFonts w:ascii="Times New Roman" w:hAnsi="Times New Roman" w:cs="Times New Roman"/>
        </w:rPr>
        <w:t>Kwota</w:t>
      </w:r>
      <w:r w:rsidRPr="00E424DF">
        <w:rPr>
          <w:rFonts w:ascii="Times New Roman" w:hAnsi="Times New Roman" w:cs="Times New Roman"/>
          <w:spacing w:val="1"/>
        </w:rPr>
        <w:t xml:space="preserve"> </w:t>
      </w:r>
      <w:r w:rsidRPr="00E424DF">
        <w:rPr>
          <w:rFonts w:ascii="Times New Roman" w:hAnsi="Times New Roman" w:cs="Times New Roman"/>
        </w:rPr>
        <w:t>odpowiadająca</w:t>
      </w:r>
      <w:r w:rsidRPr="00E424DF">
        <w:rPr>
          <w:rFonts w:ascii="Times New Roman" w:hAnsi="Times New Roman" w:cs="Times New Roman"/>
          <w:spacing w:val="1"/>
        </w:rPr>
        <w:t xml:space="preserve"> </w:t>
      </w:r>
      <w:r w:rsidRPr="00E424DF">
        <w:rPr>
          <w:rFonts w:ascii="Times New Roman" w:hAnsi="Times New Roman" w:cs="Times New Roman"/>
        </w:rPr>
        <w:t>zmianie</w:t>
      </w:r>
      <w:r w:rsidRPr="00E424DF">
        <w:rPr>
          <w:rFonts w:ascii="Times New Roman" w:hAnsi="Times New Roman" w:cs="Times New Roman"/>
          <w:spacing w:val="1"/>
        </w:rPr>
        <w:t xml:space="preserve"> </w:t>
      </w:r>
      <w:r w:rsidRPr="00E424DF">
        <w:rPr>
          <w:rFonts w:ascii="Times New Roman" w:hAnsi="Times New Roman" w:cs="Times New Roman"/>
        </w:rPr>
        <w:t>kosztu</w:t>
      </w:r>
      <w:r w:rsidRPr="00E424DF">
        <w:rPr>
          <w:rFonts w:ascii="Times New Roman" w:hAnsi="Times New Roman" w:cs="Times New Roman"/>
          <w:spacing w:val="1"/>
        </w:rPr>
        <w:t xml:space="preserve"> </w:t>
      </w:r>
      <w:r w:rsidRPr="00E424DF">
        <w:rPr>
          <w:rFonts w:ascii="Times New Roman" w:hAnsi="Times New Roman" w:cs="Times New Roman"/>
        </w:rPr>
        <w:t>Wykonawcy</w:t>
      </w:r>
      <w:r w:rsidRPr="00E424DF">
        <w:rPr>
          <w:rFonts w:ascii="Times New Roman" w:hAnsi="Times New Roman" w:cs="Times New Roman"/>
          <w:spacing w:val="1"/>
        </w:rPr>
        <w:t xml:space="preserve"> </w:t>
      </w:r>
      <w:r w:rsidRPr="00E424DF">
        <w:rPr>
          <w:rFonts w:ascii="Times New Roman" w:hAnsi="Times New Roman" w:cs="Times New Roman"/>
        </w:rPr>
        <w:t>będzie</w:t>
      </w:r>
      <w:r w:rsidRPr="00E424DF">
        <w:rPr>
          <w:rFonts w:ascii="Times New Roman" w:hAnsi="Times New Roman" w:cs="Times New Roman"/>
          <w:spacing w:val="1"/>
        </w:rPr>
        <w:t xml:space="preserve"> </w:t>
      </w:r>
      <w:r w:rsidRPr="00E424DF">
        <w:rPr>
          <w:rFonts w:ascii="Times New Roman" w:hAnsi="Times New Roman" w:cs="Times New Roman"/>
        </w:rPr>
        <w:t>odnosić się wyłącznie do części wynagrodzenia pracowników, o których mowa w zdaniu</w:t>
      </w:r>
      <w:r w:rsidRPr="00E424DF">
        <w:rPr>
          <w:rFonts w:ascii="Times New Roman" w:hAnsi="Times New Roman" w:cs="Times New Roman"/>
          <w:spacing w:val="1"/>
        </w:rPr>
        <w:t xml:space="preserve"> </w:t>
      </w:r>
      <w:r w:rsidRPr="00E424DF">
        <w:rPr>
          <w:rFonts w:ascii="Times New Roman" w:hAnsi="Times New Roman" w:cs="Times New Roman"/>
        </w:rPr>
        <w:t>poprzedzającym,</w:t>
      </w:r>
      <w:r w:rsidRPr="00E424DF">
        <w:rPr>
          <w:rFonts w:ascii="Times New Roman" w:hAnsi="Times New Roman" w:cs="Times New Roman"/>
          <w:spacing w:val="1"/>
        </w:rPr>
        <w:t xml:space="preserve"> </w:t>
      </w:r>
      <w:r w:rsidRPr="00E424DF">
        <w:rPr>
          <w:rFonts w:ascii="Times New Roman" w:hAnsi="Times New Roman" w:cs="Times New Roman"/>
        </w:rPr>
        <w:t>odpowiadającej</w:t>
      </w:r>
      <w:r w:rsidRPr="00E424DF">
        <w:rPr>
          <w:rFonts w:ascii="Times New Roman" w:hAnsi="Times New Roman" w:cs="Times New Roman"/>
          <w:spacing w:val="1"/>
        </w:rPr>
        <w:t xml:space="preserve"> </w:t>
      </w:r>
      <w:r w:rsidRPr="00E424DF">
        <w:rPr>
          <w:rFonts w:ascii="Times New Roman" w:hAnsi="Times New Roman" w:cs="Times New Roman"/>
        </w:rPr>
        <w:t>zakresowi,</w:t>
      </w:r>
      <w:r w:rsidRPr="00E424DF">
        <w:rPr>
          <w:rFonts w:ascii="Times New Roman" w:hAnsi="Times New Roman" w:cs="Times New Roman"/>
          <w:spacing w:val="1"/>
        </w:rPr>
        <w:t xml:space="preserve"> </w:t>
      </w:r>
      <w:r w:rsidRPr="00E424DF">
        <w:rPr>
          <w:rFonts w:ascii="Times New Roman" w:hAnsi="Times New Roman" w:cs="Times New Roman"/>
        </w:rPr>
        <w:t>w</w:t>
      </w:r>
      <w:r w:rsidRPr="00E424DF">
        <w:rPr>
          <w:rFonts w:ascii="Times New Roman" w:hAnsi="Times New Roman" w:cs="Times New Roman"/>
          <w:spacing w:val="1"/>
        </w:rPr>
        <w:t xml:space="preserve"> </w:t>
      </w:r>
      <w:r w:rsidRPr="00E424DF">
        <w:rPr>
          <w:rFonts w:ascii="Times New Roman" w:hAnsi="Times New Roman" w:cs="Times New Roman"/>
        </w:rPr>
        <w:t>jakim</w:t>
      </w:r>
      <w:r w:rsidRPr="00E424DF">
        <w:rPr>
          <w:rFonts w:ascii="Times New Roman" w:hAnsi="Times New Roman" w:cs="Times New Roman"/>
          <w:spacing w:val="1"/>
        </w:rPr>
        <w:t xml:space="preserve"> </w:t>
      </w:r>
      <w:r w:rsidRPr="00E424DF">
        <w:rPr>
          <w:rFonts w:ascii="Times New Roman" w:hAnsi="Times New Roman" w:cs="Times New Roman"/>
        </w:rPr>
        <w:t>wykonują</w:t>
      </w:r>
      <w:r w:rsidRPr="00E424DF">
        <w:rPr>
          <w:rFonts w:ascii="Times New Roman" w:hAnsi="Times New Roman" w:cs="Times New Roman"/>
          <w:spacing w:val="1"/>
        </w:rPr>
        <w:t xml:space="preserve"> </w:t>
      </w:r>
      <w:r w:rsidRPr="00E424DF">
        <w:rPr>
          <w:rFonts w:ascii="Times New Roman" w:hAnsi="Times New Roman" w:cs="Times New Roman"/>
        </w:rPr>
        <w:t>oni</w:t>
      </w:r>
      <w:r w:rsidRPr="00E424DF">
        <w:rPr>
          <w:rFonts w:ascii="Times New Roman" w:hAnsi="Times New Roman" w:cs="Times New Roman"/>
          <w:spacing w:val="1"/>
        </w:rPr>
        <w:t xml:space="preserve"> </w:t>
      </w:r>
      <w:r w:rsidRPr="00E424DF">
        <w:rPr>
          <w:rFonts w:ascii="Times New Roman" w:hAnsi="Times New Roman" w:cs="Times New Roman"/>
        </w:rPr>
        <w:t>prace</w:t>
      </w:r>
      <w:r w:rsidRPr="00E424DF">
        <w:rPr>
          <w:rFonts w:ascii="Times New Roman" w:hAnsi="Times New Roman" w:cs="Times New Roman"/>
          <w:spacing w:val="1"/>
        </w:rPr>
        <w:t xml:space="preserve"> </w:t>
      </w:r>
      <w:r w:rsidRPr="00E424DF">
        <w:rPr>
          <w:rFonts w:ascii="Times New Roman" w:hAnsi="Times New Roman" w:cs="Times New Roman"/>
        </w:rPr>
        <w:t>bezpośrednio</w:t>
      </w:r>
      <w:r w:rsidRPr="00E424DF">
        <w:rPr>
          <w:rFonts w:ascii="Times New Roman" w:hAnsi="Times New Roman" w:cs="Times New Roman"/>
          <w:spacing w:val="1"/>
        </w:rPr>
        <w:t xml:space="preserve"> </w:t>
      </w:r>
      <w:r w:rsidRPr="00E424DF">
        <w:rPr>
          <w:rFonts w:ascii="Times New Roman" w:hAnsi="Times New Roman" w:cs="Times New Roman"/>
        </w:rPr>
        <w:t>związane</w:t>
      </w:r>
      <w:r w:rsidRPr="00E424DF">
        <w:rPr>
          <w:rFonts w:ascii="Times New Roman" w:hAnsi="Times New Roman" w:cs="Times New Roman"/>
          <w:spacing w:val="-1"/>
        </w:rPr>
        <w:t xml:space="preserve"> </w:t>
      </w:r>
      <w:r w:rsidRPr="00E424DF">
        <w:rPr>
          <w:rFonts w:ascii="Times New Roman" w:hAnsi="Times New Roman" w:cs="Times New Roman"/>
        </w:rPr>
        <w:t>z</w:t>
      </w:r>
      <w:r w:rsidRPr="00E424DF">
        <w:rPr>
          <w:rFonts w:ascii="Times New Roman" w:hAnsi="Times New Roman" w:cs="Times New Roman"/>
          <w:spacing w:val="-2"/>
        </w:rPr>
        <w:t xml:space="preserve"> </w:t>
      </w:r>
      <w:r w:rsidRPr="00E424DF">
        <w:rPr>
          <w:rFonts w:ascii="Times New Roman" w:hAnsi="Times New Roman" w:cs="Times New Roman"/>
        </w:rPr>
        <w:t>realizacją</w:t>
      </w:r>
      <w:r w:rsidRPr="00E424DF">
        <w:rPr>
          <w:rFonts w:ascii="Times New Roman" w:hAnsi="Times New Roman" w:cs="Times New Roman"/>
          <w:spacing w:val="-2"/>
        </w:rPr>
        <w:t xml:space="preserve"> </w:t>
      </w:r>
      <w:r w:rsidR="00633D6C" w:rsidRPr="00E424DF">
        <w:rPr>
          <w:rFonts w:ascii="Times New Roman" w:hAnsi="Times New Roman" w:cs="Times New Roman"/>
        </w:rPr>
        <w:t>p</w:t>
      </w:r>
      <w:r w:rsidRPr="00E424DF">
        <w:rPr>
          <w:rFonts w:ascii="Times New Roman" w:hAnsi="Times New Roman" w:cs="Times New Roman"/>
        </w:rPr>
        <w:t>rzedmiotu umowy.</w:t>
      </w:r>
    </w:p>
    <w:p w:rsidR="003B13A3" w:rsidRPr="00E424DF" w:rsidRDefault="003B13A3" w:rsidP="00C2301F">
      <w:pPr>
        <w:pStyle w:val="Akapitzlist"/>
        <w:numPr>
          <w:ilvl w:val="0"/>
          <w:numId w:val="50"/>
        </w:numPr>
        <w:tabs>
          <w:tab w:val="left" w:pos="837"/>
        </w:tabs>
        <w:autoSpaceDE w:val="0"/>
        <w:autoSpaceDN w:val="0"/>
        <w:spacing w:after="120" w:line="276" w:lineRule="auto"/>
        <w:ind w:right="114"/>
        <w:rPr>
          <w:rFonts w:ascii="Times New Roman" w:hAnsi="Times New Roman" w:cs="Times New Roman"/>
        </w:rPr>
      </w:pPr>
      <w:r w:rsidRPr="00E424DF">
        <w:rPr>
          <w:rFonts w:ascii="Times New Roman" w:hAnsi="Times New Roman" w:cs="Times New Roman"/>
        </w:rPr>
        <w:t>W celu zawarcia aneksu</w:t>
      </w:r>
      <w:r w:rsidR="0087223B" w:rsidRPr="00E424DF">
        <w:rPr>
          <w:rFonts w:ascii="Times New Roman" w:hAnsi="Times New Roman" w:cs="Times New Roman"/>
        </w:rPr>
        <w:t xml:space="preserve"> do umowy</w:t>
      </w:r>
      <w:r w:rsidRPr="00E424DF">
        <w:rPr>
          <w:rFonts w:ascii="Times New Roman" w:hAnsi="Times New Roman" w:cs="Times New Roman"/>
        </w:rPr>
        <w:t xml:space="preserve">, </w:t>
      </w:r>
      <w:r w:rsidR="0087223B" w:rsidRPr="00E424DF">
        <w:rPr>
          <w:rFonts w:ascii="Times New Roman" w:hAnsi="Times New Roman" w:cs="Times New Roman"/>
        </w:rPr>
        <w:t xml:space="preserve">w związku z okolicznościami, o </w:t>
      </w:r>
      <w:r w:rsidR="002626FF" w:rsidRPr="00E424DF">
        <w:rPr>
          <w:rFonts w:ascii="Times New Roman" w:hAnsi="Times New Roman" w:cs="Times New Roman"/>
        </w:rPr>
        <w:t>których mowa w ust 2 pkt 5 lit</w:t>
      </w:r>
      <w:r w:rsidR="00751268" w:rsidRPr="00E424DF">
        <w:rPr>
          <w:rFonts w:ascii="Times New Roman" w:hAnsi="Times New Roman" w:cs="Times New Roman"/>
        </w:rPr>
        <w:t>.</w:t>
      </w:r>
      <w:r w:rsidR="002626FF" w:rsidRPr="00E424DF">
        <w:rPr>
          <w:rFonts w:ascii="Times New Roman" w:hAnsi="Times New Roman" w:cs="Times New Roman"/>
        </w:rPr>
        <w:t xml:space="preserve"> b lub c</w:t>
      </w:r>
      <w:r w:rsidR="0087223B" w:rsidRPr="00E424DF">
        <w:rPr>
          <w:rFonts w:ascii="Times New Roman" w:hAnsi="Times New Roman" w:cs="Times New Roman"/>
        </w:rPr>
        <w:t xml:space="preserve"> </w:t>
      </w:r>
      <w:r w:rsidR="002626FF" w:rsidRPr="00E424DF">
        <w:rPr>
          <w:rFonts w:ascii="Times New Roman" w:hAnsi="Times New Roman" w:cs="Times New Roman"/>
        </w:rPr>
        <w:t>lub d</w:t>
      </w:r>
      <w:r w:rsidR="0087223B" w:rsidRPr="00E424DF">
        <w:rPr>
          <w:rFonts w:ascii="Times New Roman" w:hAnsi="Times New Roman" w:cs="Times New Roman"/>
        </w:rPr>
        <w:t xml:space="preserve">, </w:t>
      </w:r>
      <w:r w:rsidRPr="00E424DF">
        <w:rPr>
          <w:rFonts w:ascii="Times New Roman" w:hAnsi="Times New Roman" w:cs="Times New Roman"/>
        </w:rPr>
        <w:t>każda ze Stron może wystąpić do drugiej</w:t>
      </w:r>
      <w:r w:rsidRPr="00E424DF">
        <w:rPr>
          <w:rFonts w:ascii="Times New Roman" w:hAnsi="Times New Roman" w:cs="Times New Roman"/>
          <w:spacing w:val="-52"/>
        </w:rPr>
        <w:t xml:space="preserve"> </w:t>
      </w:r>
      <w:r w:rsidRPr="00E424DF">
        <w:rPr>
          <w:rFonts w:ascii="Times New Roman" w:hAnsi="Times New Roman" w:cs="Times New Roman"/>
        </w:rPr>
        <w:t>Strony z wnioskiem o dokonanie zmiany wysokości wynagrodzenia należnego Wykonawcy,</w:t>
      </w:r>
      <w:r w:rsidRPr="00E424DF">
        <w:rPr>
          <w:rFonts w:ascii="Times New Roman" w:hAnsi="Times New Roman" w:cs="Times New Roman"/>
          <w:spacing w:val="1"/>
        </w:rPr>
        <w:t xml:space="preserve"> </w:t>
      </w:r>
      <w:r w:rsidRPr="00E424DF">
        <w:rPr>
          <w:rFonts w:ascii="Times New Roman" w:hAnsi="Times New Roman" w:cs="Times New Roman"/>
        </w:rPr>
        <w:t>wraz</w:t>
      </w:r>
      <w:r w:rsidRPr="00E424DF">
        <w:rPr>
          <w:rFonts w:ascii="Times New Roman" w:hAnsi="Times New Roman" w:cs="Times New Roman"/>
          <w:spacing w:val="1"/>
        </w:rPr>
        <w:t xml:space="preserve"> </w:t>
      </w:r>
      <w:r w:rsidRPr="00E424DF">
        <w:rPr>
          <w:rFonts w:ascii="Times New Roman" w:hAnsi="Times New Roman" w:cs="Times New Roman"/>
        </w:rPr>
        <w:t>z</w:t>
      </w:r>
      <w:r w:rsidR="0087223B" w:rsidRPr="00E424DF">
        <w:rPr>
          <w:rFonts w:ascii="Times New Roman" w:hAnsi="Times New Roman" w:cs="Times New Roman"/>
        </w:rPr>
        <w:t xml:space="preserve"> </w:t>
      </w:r>
      <w:r w:rsidRPr="00E424DF">
        <w:rPr>
          <w:rFonts w:ascii="Times New Roman" w:hAnsi="Times New Roman" w:cs="Times New Roman"/>
        </w:rPr>
        <w:t>uzasadnieniem</w:t>
      </w:r>
      <w:r w:rsidRPr="00E424DF">
        <w:rPr>
          <w:rFonts w:ascii="Times New Roman" w:hAnsi="Times New Roman" w:cs="Times New Roman"/>
          <w:spacing w:val="1"/>
        </w:rPr>
        <w:t xml:space="preserve"> </w:t>
      </w:r>
      <w:r w:rsidRPr="00E424DF">
        <w:rPr>
          <w:rFonts w:ascii="Times New Roman" w:hAnsi="Times New Roman" w:cs="Times New Roman"/>
        </w:rPr>
        <w:t>zawierającym</w:t>
      </w:r>
      <w:r w:rsidRPr="00E424DF">
        <w:rPr>
          <w:rFonts w:ascii="Times New Roman" w:hAnsi="Times New Roman" w:cs="Times New Roman"/>
          <w:spacing w:val="1"/>
        </w:rPr>
        <w:t xml:space="preserve"> </w:t>
      </w:r>
      <w:r w:rsidRPr="00E424DF">
        <w:rPr>
          <w:rFonts w:ascii="Times New Roman" w:hAnsi="Times New Roman" w:cs="Times New Roman"/>
        </w:rPr>
        <w:t>w</w:t>
      </w:r>
      <w:r w:rsidRPr="00E424DF">
        <w:rPr>
          <w:rFonts w:ascii="Times New Roman" w:hAnsi="Times New Roman" w:cs="Times New Roman"/>
          <w:spacing w:val="1"/>
        </w:rPr>
        <w:t xml:space="preserve"> </w:t>
      </w:r>
      <w:r w:rsidRPr="00E424DF">
        <w:rPr>
          <w:rFonts w:ascii="Times New Roman" w:hAnsi="Times New Roman" w:cs="Times New Roman"/>
        </w:rPr>
        <w:t>szczególności</w:t>
      </w:r>
      <w:r w:rsidRPr="00E424DF">
        <w:rPr>
          <w:rFonts w:ascii="Times New Roman" w:hAnsi="Times New Roman" w:cs="Times New Roman"/>
          <w:spacing w:val="1"/>
        </w:rPr>
        <w:t xml:space="preserve"> </w:t>
      </w:r>
      <w:r w:rsidRPr="00E424DF">
        <w:rPr>
          <w:rFonts w:ascii="Times New Roman" w:hAnsi="Times New Roman" w:cs="Times New Roman"/>
        </w:rPr>
        <w:t>szczegółowe</w:t>
      </w:r>
      <w:r w:rsidRPr="00E424DF">
        <w:rPr>
          <w:rFonts w:ascii="Times New Roman" w:hAnsi="Times New Roman" w:cs="Times New Roman"/>
          <w:spacing w:val="1"/>
        </w:rPr>
        <w:t xml:space="preserve"> </w:t>
      </w:r>
      <w:r w:rsidRPr="00E424DF">
        <w:rPr>
          <w:rFonts w:ascii="Times New Roman" w:hAnsi="Times New Roman" w:cs="Times New Roman"/>
        </w:rPr>
        <w:t>wyliczenie</w:t>
      </w:r>
      <w:r w:rsidRPr="00E424DF">
        <w:rPr>
          <w:rFonts w:ascii="Times New Roman" w:hAnsi="Times New Roman" w:cs="Times New Roman"/>
          <w:spacing w:val="1"/>
        </w:rPr>
        <w:t xml:space="preserve"> </w:t>
      </w:r>
      <w:r w:rsidRPr="00E424DF">
        <w:rPr>
          <w:rFonts w:ascii="Times New Roman" w:hAnsi="Times New Roman" w:cs="Times New Roman"/>
        </w:rPr>
        <w:t>całkowitej</w:t>
      </w:r>
      <w:r w:rsidRPr="00E424DF">
        <w:rPr>
          <w:rFonts w:ascii="Times New Roman" w:hAnsi="Times New Roman" w:cs="Times New Roman"/>
          <w:spacing w:val="-52"/>
        </w:rPr>
        <w:t xml:space="preserve"> </w:t>
      </w:r>
      <w:r w:rsidRPr="00E424DF">
        <w:rPr>
          <w:rFonts w:ascii="Times New Roman" w:hAnsi="Times New Roman" w:cs="Times New Roman"/>
        </w:rPr>
        <w:t>kwoty, o jaką wynagrodzenie Wykonawcy powinno ulec zmianie, oraz wskazaniem daty, od</w:t>
      </w:r>
      <w:r w:rsidRPr="00E424DF">
        <w:rPr>
          <w:rFonts w:ascii="Times New Roman" w:hAnsi="Times New Roman" w:cs="Times New Roman"/>
          <w:spacing w:val="1"/>
        </w:rPr>
        <w:t xml:space="preserve"> </w:t>
      </w:r>
      <w:r w:rsidRPr="00E424DF">
        <w:rPr>
          <w:rFonts w:ascii="Times New Roman" w:hAnsi="Times New Roman" w:cs="Times New Roman"/>
        </w:rPr>
        <w:t>której nastąpiła bądź nastąpi zmiana wysokości kosztów wykonani</w:t>
      </w:r>
      <w:r w:rsidR="00366AE4" w:rsidRPr="00E424DF">
        <w:rPr>
          <w:rFonts w:ascii="Times New Roman" w:hAnsi="Times New Roman" w:cs="Times New Roman"/>
        </w:rPr>
        <w:t>a u</w:t>
      </w:r>
      <w:r w:rsidRPr="00E424DF">
        <w:rPr>
          <w:rFonts w:ascii="Times New Roman" w:hAnsi="Times New Roman" w:cs="Times New Roman"/>
        </w:rPr>
        <w:t>mowy uzasadniająca</w:t>
      </w:r>
      <w:r w:rsidRPr="00E424DF">
        <w:rPr>
          <w:rFonts w:ascii="Times New Roman" w:hAnsi="Times New Roman" w:cs="Times New Roman"/>
          <w:spacing w:val="1"/>
        </w:rPr>
        <w:t xml:space="preserve"> </w:t>
      </w:r>
      <w:r w:rsidRPr="00E424DF">
        <w:rPr>
          <w:rFonts w:ascii="Times New Roman" w:hAnsi="Times New Roman" w:cs="Times New Roman"/>
        </w:rPr>
        <w:t>zmianę</w:t>
      </w:r>
      <w:r w:rsidRPr="00E424DF">
        <w:rPr>
          <w:rFonts w:ascii="Times New Roman" w:hAnsi="Times New Roman" w:cs="Times New Roman"/>
          <w:spacing w:val="-1"/>
        </w:rPr>
        <w:t xml:space="preserve"> </w:t>
      </w:r>
      <w:r w:rsidRPr="00E424DF">
        <w:rPr>
          <w:rFonts w:ascii="Times New Roman" w:hAnsi="Times New Roman" w:cs="Times New Roman"/>
        </w:rPr>
        <w:t>wysokości</w:t>
      </w:r>
      <w:r w:rsidRPr="00E424DF">
        <w:rPr>
          <w:rFonts w:ascii="Times New Roman" w:hAnsi="Times New Roman" w:cs="Times New Roman"/>
          <w:spacing w:val="1"/>
        </w:rPr>
        <w:t xml:space="preserve"> </w:t>
      </w:r>
      <w:r w:rsidRPr="00E424DF">
        <w:rPr>
          <w:rFonts w:ascii="Times New Roman" w:hAnsi="Times New Roman" w:cs="Times New Roman"/>
        </w:rPr>
        <w:t>wynagrodzenia należnego</w:t>
      </w:r>
      <w:r w:rsidRPr="00E424DF">
        <w:rPr>
          <w:rFonts w:ascii="Times New Roman" w:hAnsi="Times New Roman" w:cs="Times New Roman"/>
          <w:spacing w:val="-3"/>
        </w:rPr>
        <w:t xml:space="preserve"> </w:t>
      </w:r>
      <w:r w:rsidRPr="00E424DF">
        <w:rPr>
          <w:rFonts w:ascii="Times New Roman" w:hAnsi="Times New Roman" w:cs="Times New Roman"/>
        </w:rPr>
        <w:t>Wykonawcy.</w:t>
      </w:r>
    </w:p>
    <w:p w:rsidR="003B13A3" w:rsidRPr="00E424DF" w:rsidRDefault="003B13A3" w:rsidP="00C2301F">
      <w:pPr>
        <w:pStyle w:val="Akapitzlist"/>
        <w:numPr>
          <w:ilvl w:val="0"/>
          <w:numId w:val="50"/>
        </w:numPr>
        <w:tabs>
          <w:tab w:val="left" w:pos="837"/>
        </w:tabs>
        <w:autoSpaceDE w:val="0"/>
        <w:autoSpaceDN w:val="0"/>
        <w:spacing w:after="120" w:line="276" w:lineRule="auto"/>
        <w:ind w:right="112"/>
        <w:rPr>
          <w:rFonts w:ascii="Times New Roman" w:hAnsi="Times New Roman" w:cs="Times New Roman"/>
        </w:rPr>
      </w:pPr>
      <w:r w:rsidRPr="00E424DF">
        <w:rPr>
          <w:rFonts w:ascii="Times New Roman" w:hAnsi="Times New Roman" w:cs="Times New Roman"/>
        </w:rPr>
        <w:lastRenderedPageBreak/>
        <w:t>W</w:t>
      </w:r>
      <w:r w:rsidRPr="00E424DF">
        <w:rPr>
          <w:rFonts w:ascii="Times New Roman" w:hAnsi="Times New Roman" w:cs="Times New Roman"/>
          <w:spacing w:val="-9"/>
        </w:rPr>
        <w:t xml:space="preserve"> </w:t>
      </w:r>
      <w:r w:rsidRPr="00E424DF">
        <w:rPr>
          <w:rFonts w:ascii="Times New Roman" w:hAnsi="Times New Roman" w:cs="Times New Roman"/>
        </w:rPr>
        <w:t>przypadku</w:t>
      </w:r>
      <w:r w:rsidRPr="00E424DF">
        <w:rPr>
          <w:rFonts w:ascii="Times New Roman" w:hAnsi="Times New Roman" w:cs="Times New Roman"/>
          <w:spacing w:val="-9"/>
        </w:rPr>
        <w:t xml:space="preserve"> </w:t>
      </w:r>
      <w:r w:rsidRPr="00E424DF">
        <w:rPr>
          <w:rFonts w:ascii="Times New Roman" w:hAnsi="Times New Roman" w:cs="Times New Roman"/>
        </w:rPr>
        <w:t>zmian,</w:t>
      </w:r>
      <w:r w:rsidRPr="00E424DF">
        <w:rPr>
          <w:rFonts w:ascii="Times New Roman" w:hAnsi="Times New Roman" w:cs="Times New Roman"/>
          <w:spacing w:val="-11"/>
        </w:rPr>
        <w:t xml:space="preserve"> </w:t>
      </w:r>
      <w:r w:rsidRPr="00E424DF">
        <w:rPr>
          <w:rFonts w:ascii="Times New Roman" w:hAnsi="Times New Roman" w:cs="Times New Roman"/>
        </w:rPr>
        <w:t>o</w:t>
      </w:r>
      <w:r w:rsidRPr="00E424DF">
        <w:rPr>
          <w:rFonts w:ascii="Times New Roman" w:hAnsi="Times New Roman" w:cs="Times New Roman"/>
          <w:spacing w:val="-10"/>
        </w:rPr>
        <w:t xml:space="preserve"> </w:t>
      </w:r>
      <w:r w:rsidRPr="00E424DF">
        <w:rPr>
          <w:rFonts w:ascii="Times New Roman" w:hAnsi="Times New Roman" w:cs="Times New Roman"/>
        </w:rPr>
        <w:t>których</w:t>
      </w:r>
      <w:r w:rsidRPr="00E424DF">
        <w:rPr>
          <w:rFonts w:ascii="Times New Roman" w:hAnsi="Times New Roman" w:cs="Times New Roman"/>
          <w:spacing w:val="-11"/>
        </w:rPr>
        <w:t xml:space="preserve"> </w:t>
      </w:r>
      <w:r w:rsidRPr="00E424DF">
        <w:rPr>
          <w:rFonts w:ascii="Times New Roman" w:hAnsi="Times New Roman" w:cs="Times New Roman"/>
        </w:rPr>
        <w:t>mowa</w:t>
      </w:r>
      <w:r w:rsidRPr="00E424DF">
        <w:rPr>
          <w:rFonts w:ascii="Times New Roman" w:hAnsi="Times New Roman" w:cs="Times New Roman"/>
          <w:spacing w:val="-8"/>
        </w:rPr>
        <w:t xml:space="preserve"> </w:t>
      </w:r>
      <w:r w:rsidRPr="00E424DF">
        <w:rPr>
          <w:rFonts w:ascii="Times New Roman" w:hAnsi="Times New Roman" w:cs="Times New Roman"/>
        </w:rPr>
        <w:t>w</w:t>
      </w:r>
      <w:r w:rsidRPr="00E424DF">
        <w:rPr>
          <w:rFonts w:ascii="Times New Roman" w:hAnsi="Times New Roman" w:cs="Times New Roman"/>
          <w:spacing w:val="-9"/>
        </w:rPr>
        <w:t xml:space="preserve"> </w:t>
      </w:r>
      <w:r w:rsidRPr="00E424DF">
        <w:rPr>
          <w:rFonts w:ascii="Times New Roman" w:hAnsi="Times New Roman" w:cs="Times New Roman"/>
        </w:rPr>
        <w:t>ust</w:t>
      </w:r>
      <w:r w:rsidRPr="00E424DF">
        <w:rPr>
          <w:rFonts w:ascii="Times New Roman" w:hAnsi="Times New Roman" w:cs="Times New Roman"/>
          <w:spacing w:val="-9"/>
        </w:rPr>
        <w:t xml:space="preserve"> </w:t>
      </w:r>
      <w:r w:rsidR="0087223B" w:rsidRPr="00E424DF">
        <w:rPr>
          <w:rFonts w:ascii="Times New Roman" w:hAnsi="Times New Roman" w:cs="Times New Roman"/>
        </w:rPr>
        <w:t>2</w:t>
      </w:r>
      <w:r w:rsidRPr="00E424DF">
        <w:rPr>
          <w:rFonts w:ascii="Times New Roman" w:hAnsi="Times New Roman" w:cs="Times New Roman"/>
          <w:spacing w:val="-8"/>
        </w:rPr>
        <w:t xml:space="preserve"> </w:t>
      </w:r>
      <w:r w:rsidRPr="00E424DF">
        <w:rPr>
          <w:rFonts w:ascii="Times New Roman" w:hAnsi="Times New Roman" w:cs="Times New Roman"/>
        </w:rPr>
        <w:t>pkt</w:t>
      </w:r>
      <w:r w:rsidRPr="00E424DF">
        <w:rPr>
          <w:rFonts w:ascii="Times New Roman" w:hAnsi="Times New Roman" w:cs="Times New Roman"/>
          <w:spacing w:val="-8"/>
        </w:rPr>
        <w:t xml:space="preserve"> </w:t>
      </w:r>
      <w:r w:rsidR="0087223B" w:rsidRPr="00E424DF">
        <w:rPr>
          <w:rFonts w:ascii="Times New Roman" w:hAnsi="Times New Roman" w:cs="Times New Roman"/>
        </w:rPr>
        <w:t>5</w:t>
      </w:r>
      <w:r w:rsidRPr="00E424DF">
        <w:rPr>
          <w:rFonts w:ascii="Times New Roman" w:hAnsi="Times New Roman" w:cs="Times New Roman"/>
          <w:spacing w:val="-11"/>
        </w:rPr>
        <w:t xml:space="preserve"> </w:t>
      </w:r>
      <w:r w:rsidRPr="00E424DF">
        <w:rPr>
          <w:rFonts w:ascii="Times New Roman" w:hAnsi="Times New Roman" w:cs="Times New Roman"/>
        </w:rPr>
        <w:t>lit</w:t>
      </w:r>
      <w:r w:rsidR="00751268" w:rsidRPr="00E424DF">
        <w:rPr>
          <w:rFonts w:ascii="Times New Roman" w:hAnsi="Times New Roman" w:cs="Times New Roman"/>
        </w:rPr>
        <w:t>.</w:t>
      </w:r>
      <w:r w:rsidRPr="00E424DF">
        <w:rPr>
          <w:rFonts w:ascii="Times New Roman" w:hAnsi="Times New Roman" w:cs="Times New Roman"/>
          <w:spacing w:val="-10"/>
        </w:rPr>
        <w:t xml:space="preserve"> </w:t>
      </w:r>
      <w:r w:rsidRPr="00E424DF">
        <w:rPr>
          <w:rFonts w:ascii="Times New Roman" w:hAnsi="Times New Roman" w:cs="Times New Roman"/>
        </w:rPr>
        <w:t>b</w:t>
      </w:r>
      <w:r w:rsidRPr="00E424DF">
        <w:rPr>
          <w:rFonts w:ascii="Times New Roman" w:hAnsi="Times New Roman" w:cs="Times New Roman"/>
          <w:spacing w:val="-8"/>
        </w:rPr>
        <w:t xml:space="preserve"> </w:t>
      </w:r>
      <w:r w:rsidRPr="00E424DF">
        <w:rPr>
          <w:rFonts w:ascii="Times New Roman" w:hAnsi="Times New Roman" w:cs="Times New Roman"/>
        </w:rPr>
        <w:t>lub</w:t>
      </w:r>
      <w:r w:rsidRPr="00E424DF">
        <w:rPr>
          <w:rFonts w:ascii="Times New Roman" w:hAnsi="Times New Roman" w:cs="Times New Roman"/>
          <w:spacing w:val="-9"/>
        </w:rPr>
        <w:t xml:space="preserve"> </w:t>
      </w:r>
      <w:r w:rsidRPr="00E424DF">
        <w:rPr>
          <w:rFonts w:ascii="Times New Roman" w:hAnsi="Times New Roman" w:cs="Times New Roman"/>
        </w:rPr>
        <w:t>lit</w:t>
      </w:r>
      <w:r w:rsidR="00751268" w:rsidRPr="00E424DF">
        <w:rPr>
          <w:rFonts w:ascii="Times New Roman" w:hAnsi="Times New Roman" w:cs="Times New Roman"/>
        </w:rPr>
        <w:t>.</w:t>
      </w:r>
      <w:r w:rsidRPr="00E424DF">
        <w:rPr>
          <w:rFonts w:ascii="Times New Roman" w:hAnsi="Times New Roman" w:cs="Times New Roman"/>
          <w:spacing w:val="-8"/>
        </w:rPr>
        <w:t xml:space="preserve"> </w:t>
      </w:r>
      <w:r w:rsidRPr="00E424DF">
        <w:rPr>
          <w:rFonts w:ascii="Times New Roman" w:hAnsi="Times New Roman" w:cs="Times New Roman"/>
        </w:rPr>
        <w:t>c,</w:t>
      </w:r>
      <w:r w:rsidRPr="00E424DF">
        <w:rPr>
          <w:rFonts w:ascii="Times New Roman" w:hAnsi="Times New Roman" w:cs="Times New Roman"/>
          <w:spacing w:val="-11"/>
        </w:rPr>
        <w:t xml:space="preserve"> </w:t>
      </w:r>
      <w:r w:rsidRPr="00E424DF">
        <w:rPr>
          <w:rFonts w:ascii="Times New Roman" w:hAnsi="Times New Roman" w:cs="Times New Roman"/>
        </w:rPr>
        <w:t>jeżeli</w:t>
      </w:r>
      <w:r w:rsidRPr="00E424DF">
        <w:rPr>
          <w:rFonts w:ascii="Times New Roman" w:hAnsi="Times New Roman" w:cs="Times New Roman"/>
          <w:spacing w:val="-11"/>
        </w:rPr>
        <w:t xml:space="preserve"> </w:t>
      </w:r>
      <w:r w:rsidRPr="00E424DF">
        <w:rPr>
          <w:rFonts w:ascii="Times New Roman" w:hAnsi="Times New Roman" w:cs="Times New Roman"/>
        </w:rPr>
        <w:t>z</w:t>
      </w:r>
      <w:r w:rsidRPr="00E424DF">
        <w:rPr>
          <w:rFonts w:ascii="Times New Roman" w:hAnsi="Times New Roman" w:cs="Times New Roman"/>
          <w:spacing w:val="-8"/>
        </w:rPr>
        <w:t xml:space="preserve"> </w:t>
      </w:r>
      <w:r w:rsidRPr="00E424DF">
        <w:rPr>
          <w:rFonts w:ascii="Times New Roman" w:hAnsi="Times New Roman" w:cs="Times New Roman"/>
        </w:rPr>
        <w:t>wnioskiem</w:t>
      </w:r>
      <w:r w:rsidRPr="00E424DF">
        <w:rPr>
          <w:rFonts w:ascii="Times New Roman" w:hAnsi="Times New Roman" w:cs="Times New Roman"/>
          <w:spacing w:val="-8"/>
        </w:rPr>
        <w:t xml:space="preserve"> </w:t>
      </w:r>
      <w:r w:rsidRPr="00E424DF">
        <w:rPr>
          <w:rFonts w:ascii="Times New Roman" w:hAnsi="Times New Roman" w:cs="Times New Roman"/>
        </w:rPr>
        <w:t>występuje</w:t>
      </w:r>
      <w:r w:rsidRPr="00E424DF">
        <w:rPr>
          <w:rFonts w:ascii="Times New Roman" w:hAnsi="Times New Roman" w:cs="Times New Roman"/>
          <w:spacing w:val="-53"/>
        </w:rPr>
        <w:t xml:space="preserve"> </w:t>
      </w:r>
      <w:r w:rsidRPr="00E424DF">
        <w:rPr>
          <w:rFonts w:ascii="Times New Roman" w:hAnsi="Times New Roman" w:cs="Times New Roman"/>
        </w:rPr>
        <w:t>Wykonawca,</w:t>
      </w:r>
      <w:r w:rsidRPr="00E424DF">
        <w:rPr>
          <w:rFonts w:ascii="Times New Roman" w:hAnsi="Times New Roman" w:cs="Times New Roman"/>
          <w:spacing w:val="-6"/>
        </w:rPr>
        <w:t xml:space="preserve"> </w:t>
      </w:r>
      <w:r w:rsidRPr="00E424DF">
        <w:rPr>
          <w:rFonts w:ascii="Times New Roman" w:hAnsi="Times New Roman" w:cs="Times New Roman"/>
        </w:rPr>
        <w:t>jest</w:t>
      </w:r>
      <w:r w:rsidRPr="00E424DF">
        <w:rPr>
          <w:rFonts w:ascii="Times New Roman" w:hAnsi="Times New Roman" w:cs="Times New Roman"/>
          <w:spacing w:val="-4"/>
        </w:rPr>
        <w:t xml:space="preserve"> </w:t>
      </w:r>
      <w:r w:rsidRPr="00E424DF">
        <w:rPr>
          <w:rFonts w:ascii="Times New Roman" w:hAnsi="Times New Roman" w:cs="Times New Roman"/>
        </w:rPr>
        <w:t>on</w:t>
      </w:r>
      <w:r w:rsidRPr="00E424DF">
        <w:rPr>
          <w:rFonts w:ascii="Times New Roman" w:hAnsi="Times New Roman" w:cs="Times New Roman"/>
          <w:spacing w:val="-5"/>
        </w:rPr>
        <w:t xml:space="preserve"> </w:t>
      </w:r>
      <w:r w:rsidRPr="00E424DF">
        <w:rPr>
          <w:rFonts w:ascii="Times New Roman" w:hAnsi="Times New Roman" w:cs="Times New Roman"/>
        </w:rPr>
        <w:t>zobowiązany</w:t>
      </w:r>
      <w:r w:rsidRPr="00E424DF">
        <w:rPr>
          <w:rFonts w:ascii="Times New Roman" w:hAnsi="Times New Roman" w:cs="Times New Roman"/>
          <w:spacing w:val="-5"/>
        </w:rPr>
        <w:t xml:space="preserve"> </w:t>
      </w:r>
      <w:r w:rsidRPr="00E424DF">
        <w:rPr>
          <w:rFonts w:ascii="Times New Roman" w:hAnsi="Times New Roman" w:cs="Times New Roman"/>
        </w:rPr>
        <w:t>dołączyć</w:t>
      </w:r>
      <w:r w:rsidRPr="00E424DF">
        <w:rPr>
          <w:rFonts w:ascii="Times New Roman" w:hAnsi="Times New Roman" w:cs="Times New Roman"/>
          <w:spacing w:val="-5"/>
        </w:rPr>
        <w:t xml:space="preserve"> </w:t>
      </w:r>
      <w:r w:rsidRPr="00E424DF">
        <w:rPr>
          <w:rFonts w:ascii="Times New Roman" w:hAnsi="Times New Roman" w:cs="Times New Roman"/>
        </w:rPr>
        <w:t>do</w:t>
      </w:r>
      <w:r w:rsidRPr="00E424DF">
        <w:rPr>
          <w:rFonts w:ascii="Times New Roman" w:hAnsi="Times New Roman" w:cs="Times New Roman"/>
          <w:spacing w:val="-5"/>
        </w:rPr>
        <w:t xml:space="preserve"> </w:t>
      </w:r>
      <w:r w:rsidRPr="00E424DF">
        <w:rPr>
          <w:rFonts w:ascii="Times New Roman" w:hAnsi="Times New Roman" w:cs="Times New Roman"/>
        </w:rPr>
        <w:t>wniosku</w:t>
      </w:r>
      <w:r w:rsidRPr="00E424DF">
        <w:rPr>
          <w:rFonts w:ascii="Times New Roman" w:hAnsi="Times New Roman" w:cs="Times New Roman"/>
          <w:spacing w:val="-4"/>
        </w:rPr>
        <w:t xml:space="preserve"> </w:t>
      </w:r>
      <w:r w:rsidRPr="00E424DF">
        <w:rPr>
          <w:rFonts w:ascii="Times New Roman" w:hAnsi="Times New Roman" w:cs="Times New Roman"/>
        </w:rPr>
        <w:t>dokumenty,</w:t>
      </w:r>
      <w:r w:rsidRPr="00E424DF">
        <w:rPr>
          <w:rFonts w:ascii="Times New Roman" w:hAnsi="Times New Roman" w:cs="Times New Roman"/>
          <w:spacing w:val="-4"/>
        </w:rPr>
        <w:t xml:space="preserve"> </w:t>
      </w:r>
      <w:r w:rsidRPr="00E424DF">
        <w:rPr>
          <w:rFonts w:ascii="Times New Roman" w:hAnsi="Times New Roman" w:cs="Times New Roman"/>
        </w:rPr>
        <w:t>z</w:t>
      </w:r>
      <w:r w:rsidRPr="00E424DF">
        <w:rPr>
          <w:rFonts w:ascii="Times New Roman" w:hAnsi="Times New Roman" w:cs="Times New Roman"/>
          <w:spacing w:val="-6"/>
        </w:rPr>
        <w:t xml:space="preserve"> </w:t>
      </w:r>
      <w:r w:rsidRPr="00E424DF">
        <w:rPr>
          <w:rFonts w:ascii="Times New Roman" w:hAnsi="Times New Roman" w:cs="Times New Roman"/>
        </w:rPr>
        <w:t>których</w:t>
      </w:r>
      <w:r w:rsidRPr="00E424DF">
        <w:rPr>
          <w:rFonts w:ascii="Times New Roman" w:hAnsi="Times New Roman" w:cs="Times New Roman"/>
          <w:spacing w:val="-3"/>
        </w:rPr>
        <w:t xml:space="preserve"> </w:t>
      </w:r>
      <w:r w:rsidRPr="00E424DF">
        <w:rPr>
          <w:rFonts w:ascii="Times New Roman" w:hAnsi="Times New Roman" w:cs="Times New Roman"/>
        </w:rPr>
        <w:t>będzie</w:t>
      </w:r>
      <w:r w:rsidRPr="00E424DF">
        <w:rPr>
          <w:rFonts w:ascii="Times New Roman" w:hAnsi="Times New Roman" w:cs="Times New Roman"/>
          <w:spacing w:val="-3"/>
        </w:rPr>
        <w:t xml:space="preserve"> </w:t>
      </w:r>
      <w:r w:rsidRPr="00E424DF">
        <w:rPr>
          <w:rFonts w:ascii="Times New Roman" w:hAnsi="Times New Roman" w:cs="Times New Roman"/>
        </w:rPr>
        <w:t>wynikać,</w:t>
      </w:r>
      <w:r w:rsidRPr="00E424DF">
        <w:rPr>
          <w:rFonts w:ascii="Times New Roman" w:hAnsi="Times New Roman" w:cs="Times New Roman"/>
          <w:spacing w:val="-52"/>
        </w:rPr>
        <w:t xml:space="preserve"> </w:t>
      </w:r>
      <w:r w:rsidRPr="00E424DF">
        <w:rPr>
          <w:rFonts w:ascii="Times New Roman" w:hAnsi="Times New Roman" w:cs="Times New Roman"/>
        </w:rPr>
        <w:t>w</w:t>
      </w:r>
      <w:r w:rsidRPr="00E424DF">
        <w:rPr>
          <w:rFonts w:ascii="Times New Roman" w:hAnsi="Times New Roman" w:cs="Times New Roman"/>
          <w:spacing w:val="-2"/>
        </w:rPr>
        <w:t xml:space="preserve"> </w:t>
      </w:r>
      <w:r w:rsidRPr="00E424DF">
        <w:rPr>
          <w:rFonts w:ascii="Times New Roman" w:hAnsi="Times New Roman" w:cs="Times New Roman"/>
        </w:rPr>
        <w:t>jakim zakresie</w:t>
      </w:r>
      <w:r w:rsidRPr="00E424DF">
        <w:rPr>
          <w:rFonts w:ascii="Times New Roman" w:hAnsi="Times New Roman" w:cs="Times New Roman"/>
          <w:spacing w:val="-1"/>
        </w:rPr>
        <w:t xml:space="preserve"> </w:t>
      </w:r>
      <w:r w:rsidRPr="00E424DF">
        <w:rPr>
          <w:rFonts w:ascii="Times New Roman" w:hAnsi="Times New Roman" w:cs="Times New Roman"/>
        </w:rPr>
        <w:t>zmiany</w:t>
      </w:r>
      <w:r w:rsidRPr="00E424DF">
        <w:rPr>
          <w:rFonts w:ascii="Times New Roman" w:hAnsi="Times New Roman" w:cs="Times New Roman"/>
          <w:spacing w:val="-3"/>
        </w:rPr>
        <w:t xml:space="preserve"> </w:t>
      </w:r>
      <w:r w:rsidRPr="00E424DF">
        <w:rPr>
          <w:rFonts w:ascii="Times New Roman" w:hAnsi="Times New Roman" w:cs="Times New Roman"/>
        </w:rPr>
        <w:t>te</w:t>
      </w:r>
      <w:r w:rsidRPr="00E424DF">
        <w:rPr>
          <w:rFonts w:ascii="Times New Roman" w:hAnsi="Times New Roman" w:cs="Times New Roman"/>
          <w:spacing w:val="-3"/>
        </w:rPr>
        <w:t xml:space="preserve"> </w:t>
      </w:r>
      <w:r w:rsidRPr="00E424DF">
        <w:rPr>
          <w:rFonts w:ascii="Times New Roman" w:hAnsi="Times New Roman" w:cs="Times New Roman"/>
        </w:rPr>
        <w:t>mają</w:t>
      </w:r>
      <w:r w:rsidRPr="00E424DF">
        <w:rPr>
          <w:rFonts w:ascii="Times New Roman" w:hAnsi="Times New Roman" w:cs="Times New Roman"/>
          <w:spacing w:val="-1"/>
        </w:rPr>
        <w:t xml:space="preserve"> </w:t>
      </w:r>
      <w:r w:rsidRPr="00E424DF">
        <w:rPr>
          <w:rFonts w:ascii="Times New Roman" w:hAnsi="Times New Roman" w:cs="Times New Roman"/>
        </w:rPr>
        <w:t>wpływ</w:t>
      </w:r>
      <w:r w:rsidRPr="00E424DF">
        <w:rPr>
          <w:rFonts w:ascii="Times New Roman" w:hAnsi="Times New Roman" w:cs="Times New Roman"/>
          <w:spacing w:val="-2"/>
        </w:rPr>
        <w:t xml:space="preserve"> </w:t>
      </w:r>
      <w:r w:rsidRPr="00E424DF">
        <w:rPr>
          <w:rFonts w:ascii="Times New Roman" w:hAnsi="Times New Roman" w:cs="Times New Roman"/>
        </w:rPr>
        <w:t>na</w:t>
      </w:r>
      <w:r w:rsidRPr="00E424DF">
        <w:rPr>
          <w:rFonts w:ascii="Times New Roman" w:hAnsi="Times New Roman" w:cs="Times New Roman"/>
          <w:spacing w:val="-1"/>
        </w:rPr>
        <w:t xml:space="preserve"> </w:t>
      </w:r>
      <w:r w:rsidRPr="00E424DF">
        <w:rPr>
          <w:rFonts w:ascii="Times New Roman" w:hAnsi="Times New Roman" w:cs="Times New Roman"/>
        </w:rPr>
        <w:t>koszty</w:t>
      </w:r>
      <w:r w:rsidRPr="00E424DF">
        <w:rPr>
          <w:rFonts w:ascii="Times New Roman" w:hAnsi="Times New Roman" w:cs="Times New Roman"/>
          <w:spacing w:val="-1"/>
        </w:rPr>
        <w:t xml:space="preserve"> </w:t>
      </w:r>
      <w:r w:rsidRPr="00E424DF">
        <w:rPr>
          <w:rFonts w:ascii="Times New Roman" w:hAnsi="Times New Roman" w:cs="Times New Roman"/>
        </w:rPr>
        <w:t>wykonania</w:t>
      </w:r>
      <w:r w:rsidRPr="00E424DF">
        <w:rPr>
          <w:rFonts w:ascii="Times New Roman" w:hAnsi="Times New Roman" w:cs="Times New Roman"/>
          <w:spacing w:val="-1"/>
        </w:rPr>
        <w:t xml:space="preserve"> </w:t>
      </w:r>
      <w:r w:rsidR="00366AE4" w:rsidRPr="00E424DF">
        <w:rPr>
          <w:rFonts w:ascii="Times New Roman" w:hAnsi="Times New Roman" w:cs="Times New Roman"/>
        </w:rPr>
        <w:t>u</w:t>
      </w:r>
      <w:r w:rsidRPr="00E424DF">
        <w:rPr>
          <w:rFonts w:ascii="Times New Roman" w:hAnsi="Times New Roman" w:cs="Times New Roman"/>
        </w:rPr>
        <w:t>mowy,</w:t>
      </w:r>
      <w:r w:rsidRPr="00E424DF">
        <w:rPr>
          <w:rFonts w:ascii="Times New Roman" w:hAnsi="Times New Roman" w:cs="Times New Roman"/>
          <w:spacing w:val="-1"/>
        </w:rPr>
        <w:t xml:space="preserve"> </w:t>
      </w:r>
      <w:r w:rsidRPr="00E424DF">
        <w:rPr>
          <w:rFonts w:ascii="Times New Roman" w:hAnsi="Times New Roman" w:cs="Times New Roman"/>
        </w:rPr>
        <w:t>w</w:t>
      </w:r>
      <w:r w:rsidRPr="00E424DF">
        <w:rPr>
          <w:rFonts w:ascii="Times New Roman" w:hAnsi="Times New Roman" w:cs="Times New Roman"/>
          <w:spacing w:val="-2"/>
        </w:rPr>
        <w:t xml:space="preserve"> </w:t>
      </w:r>
      <w:r w:rsidRPr="00E424DF">
        <w:rPr>
          <w:rFonts w:ascii="Times New Roman" w:hAnsi="Times New Roman" w:cs="Times New Roman"/>
        </w:rPr>
        <w:t>szczególności:</w:t>
      </w:r>
    </w:p>
    <w:p w:rsidR="003B13A3" w:rsidRPr="00E424DF" w:rsidRDefault="003B13A3" w:rsidP="00C2301F">
      <w:pPr>
        <w:pStyle w:val="Akapitzlist"/>
        <w:numPr>
          <w:ilvl w:val="0"/>
          <w:numId w:val="63"/>
        </w:numPr>
        <w:tabs>
          <w:tab w:val="left" w:pos="1185"/>
        </w:tabs>
        <w:autoSpaceDE w:val="0"/>
        <w:autoSpaceDN w:val="0"/>
        <w:spacing w:after="120" w:line="276" w:lineRule="auto"/>
        <w:ind w:right="144"/>
        <w:rPr>
          <w:rFonts w:ascii="Times New Roman" w:hAnsi="Times New Roman" w:cs="Times New Roman"/>
        </w:rPr>
      </w:pPr>
      <w:r w:rsidRPr="00E424DF">
        <w:rPr>
          <w:rFonts w:ascii="Times New Roman" w:hAnsi="Times New Roman" w:cs="Times New Roman"/>
        </w:rPr>
        <w:t>pisemne zestawienie wynagrodzeń (zarówno przed jak i po zmianie) pracowników, wraz z</w:t>
      </w:r>
      <w:r w:rsidRPr="00E424DF">
        <w:rPr>
          <w:rFonts w:ascii="Times New Roman" w:hAnsi="Times New Roman" w:cs="Times New Roman"/>
          <w:spacing w:val="-52"/>
        </w:rPr>
        <w:t xml:space="preserve"> </w:t>
      </w:r>
      <w:r w:rsidRPr="00E424DF">
        <w:rPr>
          <w:rFonts w:ascii="Times New Roman" w:hAnsi="Times New Roman" w:cs="Times New Roman"/>
        </w:rPr>
        <w:t>określeniem zakresu (części etatu), w jakim wykonują oni prace bezpośrednio związane z</w:t>
      </w:r>
      <w:r w:rsidRPr="00E424DF">
        <w:rPr>
          <w:rFonts w:ascii="Times New Roman" w:hAnsi="Times New Roman" w:cs="Times New Roman"/>
          <w:spacing w:val="1"/>
        </w:rPr>
        <w:t xml:space="preserve"> </w:t>
      </w:r>
      <w:r w:rsidRPr="00E424DF">
        <w:rPr>
          <w:rFonts w:ascii="Times New Roman" w:hAnsi="Times New Roman" w:cs="Times New Roman"/>
        </w:rPr>
        <w:t>realizacją</w:t>
      </w:r>
      <w:r w:rsidRPr="00E424DF">
        <w:rPr>
          <w:rFonts w:ascii="Times New Roman" w:hAnsi="Times New Roman" w:cs="Times New Roman"/>
          <w:spacing w:val="-4"/>
        </w:rPr>
        <w:t xml:space="preserve"> </w:t>
      </w:r>
      <w:r w:rsidR="00633D6C" w:rsidRPr="00E424DF">
        <w:rPr>
          <w:rFonts w:ascii="Times New Roman" w:hAnsi="Times New Roman" w:cs="Times New Roman"/>
        </w:rPr>
        <w:t>p</w:t>
      </w:r>
      <w:r w:rsidRPr="00E424DF">
        <w:rPr>
          <w:rFonts w:ascii="Times New Roman" w:hAnsi="Times New Roman" w:cs="Times New Roman"/>
        </w:rPr>
        <w:t>rzedmiotu</w:t>
      </w:r>
      <w:r w:rsidRPr="00E424DF">
        <w:rPr>
          <w:rFonts w:ascii="Times New Roman" w:hAnsi="Times New Roman" w:cs="Times New Roman"/>
          <w:spacing w:val="-3"/>
        </w:rPr>
        <w:t xml:space="preserve"> </w:t>
      </w:r>
      <w:r w:rsidR="0087223B" w:rsidRPr="00E424DF">
        <w:rPr>
          <w:rFonts w:ascii="Times New Roman" w:hAnsi="Times New Roman" w:cs="Times New Roman"/>
        </w:rPr>
        <w:t>u</w:t>
      </w:r>
      <w:r w:rsidRPr="00E424DF">
        <w:rPr>
          <w:rFonts w:ascii="Times New Roman" w:hAnsi="Times New Roman" w:cs="Times New Roman"/>
        </w:rPr>
        <w:t>mowy</w:t>
      </w:r>
      <w:r w:rsidRPr="00E424DF">
        <w:rPr>
          <w:rFonts w:ascii="Times New Roman" w:hAnsi="Times New Roman" w:cs="Times New Roman"/>
          <w:spacing w:val="-3"/>
        </w:rPr>
        <w:t xml:space="preserve"> </w:t>
      </w:r>
      <w:r w:rsidRPr="00E424DF">
        <w:rPr>
          <w:rFonts w:ascii="Times New Roman" w:hAnsi="Times New Roman" w:cs="Times New Roman"/>
        </w:rPr>
        <w:t>oraz</w:t>
      </w:r>
      <w:r w:rsidRPr="00E424DF">
        <w:rPr>
          <w:rFonts w:ascii="Times New Roman" w:hAnsi="Times New Roman" w:cs="Times New Roman"/>
          <w:spacing w:val="-5"/>
        </w:rPr>
        <w:t xml:space="preserve"> </w:t>
      </w:r>
      <w:r w:rsidRPr="00E424DF">
        <w:rPr>
          <w:rFonts w:ascii="Times New Roman" w:hAnsi="Times New Roman" w:cs="Times New Roman"/>
        </w:rPr>
        <w:t>części</w:t>
      </w:r>
      <w:r w:rsidRPr="00E424DF">
        <w:rPr>
          <w:rFonts w:ascii="Times New Roman" w:hAnsi="Times New Roman" w:cs="Times New Roman"/>
          <w:spacing w:val="-5"/>
        </w:rPr>
        <w:t xml:space="preserve"> </w:t>
      </w:r>
      <w:r w:rsidRPr="00E424DF">
        <w:rPr>
          <w:rFonts w:ascii="Times New Roman" w:hAnsi="Times New Roman" w:cs="Times New Roman"/>
        </w:rPr>
        <w:t>wynagrodzenia</w:t>
      </w:r>
      <w:r w:rsidRPr="00E424DF">
        <w:rPr>
          <w:rFonts w:ascii="Times New Roman" w:hAnsi="Times New Roman" w:cs="Times New Roman"/>
          <w:spacing w:val="-3"/>
        </w:rPr>
        <w:t xml:space="preserve"> </w:t>
      </w:r>
      <w:r w:rsidR="00A002EF" w:rsidRPr="00E424DF">
        <w:rPr>
          <w:rFonts w:ascii="Times New Roman" w:hAnsi="Times New Roman" w:cs="Times New Roman"/>
          <w:spacing w:val="-3"/>
        </w:rPr>
        <w:t xml:space="preserve">Wykonawcy </w:t>
      </w:r>
      <w:r w:rsidRPr="00E424DF">
        <w:rPr>
          <w:rFonts w:ascii="Times New Roman" w:hAnsi="Times New Roman" w:cs="Times New Roman"/>
        </w:rPr>
        <w:t>odpowiadającej</w:t>
      </w:r>
      <w:r w:rsidRPr="00E424DF">
        <w:rPr>
          <w:rFonts w:ascii="Times New Roman" w:hAnsi="Times New Roman" w:cs="Times New Roman"/>
          <w:spacing w:val="-2"/>
        </w:rPr>
        <w:t xml:space="preserve"> </w:t>
      </w:r>
      <w:r w:rsidRPr="00E424DF">
        <w:rPr>
          <w:rFonts w:ascii="Times New Roman" w:hAnsi="Times New Roman" w:cs="Times New Roman"/>
        </w:rPr>
        <w:t>temu</w:t>
      </w:r>
      <w:r w:rsidRPr="00E424DF">
        <w:rPr>
          <w:rFonts w:ascii="Times New Roman" w:hAnsi="Times New Roman" w:cs="Times New Roman"/>
          <w:spacing w:val="-3"/>
        </w:rPr>
        <w:t xml:space="preserve"> </w:t>
      </w:r>
      <w:r w:rsidRPr="00E424DF">
        <w:rPr>
          <w:rFonts w:ascii="Times New Roman" w:hAnsi="Times New Roman" w:cs="Times New Roman"/>
        </w:rPr>
        <w:t>zakresowi</w:t>
      </w:r>
      <w:r w:rsidR="00A002EF" w:rsidRPr="00E424DF">
        <w:rPr>
          <w:rFonts w:ascii="Times New Roman" w:hAnsi="Times New Roman" w:cs="Times New Roman"/>
        </w:rPr>
        <w:t xml:space="preserve"> i elementy robót, w których wykonaniu biorą udział ci pracownicy</w:t>
      </w:r>
    </w:p>
    <w:p w:rsidR="003B13A3" w:rsidRPr="00E424DF" w:rsidRDefault="003B13A3" w:rsidP="00CC503D">
      <w:pPr>
        <w:pStyle w:val="Tekstpodstawowy"/>
        <w:spacing w:after="120" w:line="276" w:lineRule="auto"/>
        <w:ind w:left="1184" w:firstLine="0"/>
        <w:rPr>
          <w:rFonts w:ascii="Times New Roman" w:hAnsi="Times New Roman" w:cs="Times New Roman"/>
        </w:rPr>
      </w:pPr>
      <w:r w:rsidRPr="00E424DF">
        <w:rPr>
          <w:rFonts w:ascii="Times New Roman" w:hAnsi="Times New Roman" w:cs="Times New Roman"/>
        </w:rPr>
        <w:t>-</w:t>
      </w:r>
      <w:r w:rsidRPr="00E424DF">
        <w:rPr>
          <w:rFonts w:ascii="Times New Roman" w:hAnsi="Times New Roman" w:cs="Times New Roman"/>
          <w:spacing w:val="-3"/>
        </w:rPr>
        <w:t xml:space="preserve"> </w:t>
      </w:r>
      <w:r w:rsidRPr="00E424DF">
        <w:rPr>
          <w:rFonts w:ascii="Times New Roman" w:hAnsi="Times New Roman" w:cs="Times New Roman"/>
        </w:rPr>
        <w:t>w</w:t>
      </w:r>
      <w:r w:rsidRPr="00E424DF">
        <w:rPr>
          <w:rFonts w:ascii="Times New Roman" w:hAnsi="Times New Roman" w:cs="Times New Roman"/>
          <w:spacing w:val="-1"/>
        </w:rPr>
        <w:t xml:space="preserve"> </w:t>
      </w:r>
      <w:r w:rsidRPr="00E424DF">
        <w:rPr>
          <w:rFonts w:ascii="Times New Roman" w:hAnsi="Times New Roman" w:cs="Times New Roman"/>
        </w:rPr>
        <w:t>przypadku zmiany,</w:t>
      </w:r>
      <w:r w:rsidRPr="00E424DF">
        <w:rPr>
          <w:rFonts w:ascii="Times New Roman" w:hAnsi="Times New Roman" w:cs="Times New Roman"/>
          <w:spacing w:val="-1"/>
        </w:rPr>
        <w:t xml:space="preserve"> </w:t>
      </w:r>
      <w:r w:rsidRPr="00E424DF">
        <w:rPr>
          <w:rFonts w:ascii="Times New Roman" w:hAnsi="Times New Roman" w:cs="Times New Roman"/>
        </w:rPr>
        <w:t>o której</w:t>
      </w:r>
      <w:r w:rsidRPr="00E424DF">
        <w:rPr>
          <w:rFonts w:ascii="Times New Roman" w:hAnsi="Times New Roman" w:cs="Times New Roman"/>
          <w:spacing w:val="-1"/>
        </w:rPr>
        <w:t xml:space="preserve"> </w:t>
      </w:r>
      <w:r w:rsidRPr="00E424DF">
        <w:rPr>
          <w:rFonts w:ascii="Times New Roman" w:hAnsi="Times New Roman" w:cs="Times New Roman"/>
        </w:rPr>
        <w:t>mowa</w:t>
      </w:r>
      <w:r w:rsidRPr="00E424DF">
        <w:rPr>
          <w:rFonts w:ascii="Times New Roman" w:hAnsi="Times New Roman" w:cs="Times New Roman"/>
          <w:spacing w:val="-1"/>
        </w:rPr>
        <w:t xml:space="preserve"> </w:t>
      </w:r>
      <w:r w:rsidRPr="00E424DF">
        <w:rPr>
          <w:rFonts w:ascii="Times New Roman" w:hAnsi="Times New Roman" w:cs="Times New Roman"/>
        </w:rPr>
        <w:t>w</w:t>
      </w:r>
      <w:r w:rsidRPr="00E424DF">
        <w:rPr>
          <w:rFonts w:ascii="Times New Roman" w:hAnsi="Times New Roman" w:cs="Times New Roman"/>
          <w:spacing w:val="1"/>
        </w:rPr>
        <w:t xml:space="preserve"> </w:t>
      </w:r>
      <w:r w:rsidRPr="00E424DF">
        <w:rPr>
          <w:rFonts w:ascii="Times New Roman" w:hAnsi="Times New Roman" w:cs="Times New Roman"/>
        </w:rPr>
        <w:t>ust</w:t>
      </w:r>
      <w:r w:rsidRPr="00E424DF">
        <w:rPr>
          <w:rFonts w:ascii="Times New Roman" w:hAnsi="Times New Roman" w:cs="Times New Roman"/>
          <w:spacing w:val="-1"/>
        </w:rPr>
        <w:t xml:space="preserve"> </w:t>
      </w:r>
      <w:r w:rsidRPr="00E424DF">
        <w:rPr>
          <w:rFonts w:ascii="Times New Roman" w:hAnsi="Times New Roman" w:cs="Times New Roman"/>
        </w:rPr>
        <w:t>1</w:t>
      </w:r>
      <w:r w:rsidRPr="00E424DF">
        <w:rPr>
          <w:rFonts w:ascii="Times New Roman" w:hAnsi="Times New Roman" w:cs="Times New Roman"/>
          <w:spacing w:val="-1"/>
        </w:rPr>
        <w:t xml:space="preserve"> </w:t>
      </w:r>
      <w:r w:rsidR="006650A8" w:rsidRPr="00E424DF">
        <w:rPr>
          <w:rFonts w:ascii="Times New Roman" w:hAnsi="Times New Roman" w:cs="Times New Roman"/>
        </w:rPr>
        <w:t>pkt</w:t>
      </w:r>
      <w:r w:rsidRPr="00E424DF">
        <w:rPr>
          <w:rFonts w:ascii="Times New Roman" w:hAnsi="Times New Roman" w:cs="Times New Roman"/>
        </w:rPr>
        <w:t xml:space="preserve"> 1</w:t>
      </w:r>
      <w:r w:rsidRPr="00E424DF">
        <w:rPr>
          <w:rFonts w:ascii="Times New Roman" w:hAnsi="Times New Roman" w:cs="Times New Roman"/>
          <w:spacing w:val="-3"/>
        </w:rPr>
        <w:t xml:space="preserve"> </w:t>
      </w:r>
      <w:r w:rsidRPr="00E424DF">
        <w:rPr>
          <w:rFonts w:ascii="Times New Roman" w:hAnsi="Times New Roman" w:cs="Times New Roman"/>
        </w:rPr>
        <w:t>lit</w:t>
      </w:r>
      <w:r w:rsidR="00751268" w:rsidRPr="00E424DF">
        <w:rPr>
          <w:rFonts w:ascii="Times New Roman" w:hAnsi="Times New Roman" w:cs="Times New Roman"/>
        </w:rPr>
        <w:t>.</w:t>
      </w:r>
      <w:r w:rsidRPr="00E424DF">
        <w:rPr>
          <w:rFonts w:ascii="Times New Roman" w:hAnsi="Times New Roman" w:cs="Times New Roman"/>
          <w:spacing w:val="-2"/>
        </w:rPr>
        <w:t xml:space="preserve"> </w:t>
      </w:r>
      <w:r w:rsidRPr="00E424DF">
        <w:rPr>
          <w:rFonts w:ascii="Times New Roman" w:hAnsi="Times New Roman" w:cs="Times New Roman"/>
        </w:rPr>
        <w:t>b, lub</w:t>
      </w:r>
    </w:p>
    <w:p w:rsidR="00EC0C3D" w:rsidRPr="00E424DF" w:rsidRDefault="003B13A3" w:rsidP="00C2301F">
      <w:pPr>
        <w:pStyle w:val="Akapitzlist"/>
        <w:numPr>
          <w:ilvl w:val="0"/>
          <w:numId w:val="63"/>
        </w:numPr>
        <w:tabs>
          <w:tab w:val="left" w:pos="1185"/>
        </w:tabs>
        <w:autoSpaceDE w:val="0"/>
        <w:autoSpaceDN w:val="0"/>
        <w:spacing w:after="120" w:line="276" w:lineRule="auto"/>
        <w:ind w:right="113"/>
        <w:rPr>
          <w:rFonts w:ascii="Times New Roman" w:hAnsi="Times New Roman" w:cs="Times New Roman"/>
        </w:rPr>
      </w:pPr>
      <w:r w:rsidRPr="00E424DF">
        <w:rPr>
          <w:rFonts w:ascii="Times New Roman" w:hAnsi="Times New Roman" w:cs="Times New Roman"/>
        </w:rPr>
        <w:t xml:space="preserve">pisemne zestawienie wynagrodzeń (zarówno przed jak i po zmianie) pracowników, wraz </w:t>
      </w:r>
      <w:r w:rsidR="0087223B" w:rsidRPr="00E424DF">
        <w:rPr>
          <w:rFonts w:ascii="Times New Roman" w:hAnsi="Times New Roman" w:cs="Times New Roman"/>
        </w:rPr>
        <w:t xml:space="preserve">wyszczególnieniem </w:t>
      </w:r>
      <w:r w:rsidRPr="00E424DF">
        <w:rPr>
          <w:rFonts w:ascii="Times New Roman" w:hAnsi="Times New Roman" w:cs="Times New Roman"/>
        </w:rPr>
        <w:t xml:space="preserve">kwot składek </w:t>
      </w:r>
      <w:r w:rsidR="00A002EF" w:rsidRPr="00E424DF">
        <w:rPr>
          <w:rFonts w:ascii="Times New Roman" w:hAnsi="Times New Roman" w:cs="Times New Roman"/>
        </w:rPr>
        <w:t xml:space="preserve">na ubezpieczenia społeczne i zdrowotne </w:t>
      </w:r>
      <w:r w:rsidRPr="00E424DF">
        <w:rPr>
          <w:rFonts w:ascii="Times New Roman" w:hAnsi="Times New Roman" w:cs="Times New Roman"/>
        </w:rPr>
        <w:t>w</w:t>
      </w:r>
      <w:r w:rsidRPr="00E424DF">
        <w:rPr>
          <w:rFonts w:ascii="Times New Roman" w:hAnsi="Times New Roman" w:cs="Times New Roman"/>
          <w:spacing w:val="1"/>
        </w:rPr>
        <w:t xml:space="preserve"> </w:t>
      </w:r>
      <w:r w:rsidRPr="00E424DF">
        <w:rPr>
          <w:rFonts w:ascii="Times New Roman" w:hAnsi="Times New Roman" w:cs="Times New Roman"/>
        </w:rPr>
        <w:t>części</w:t>
      </w:r>
      <w:r w:rsidRPr="00E424DF">
        <w:rPr>
          <w:rFonts w:ascii="Times New Roman" w:hAnsi="Times New Roman" w:cs="Times New Roman"/>
          <w:spacing w:val="1"/>
        </w:rPr>
        <w:t xml:space="preserve"> </w:t>
      </w:r>
      <w:r w:rsidRPr="00E424DF">
        <w:rPr>
          <w:rFonts w:ascii="Times New Roman" w:hAnsi="Times New Roman" w:cs="Times New Roman"/>
        </w:rPr>
        <w:t>finansowanej</w:t>
      </w:r>
      <w:r w:rsidRPr="00E424DF">
        <w:rPr>
          <w:rFonts w:ascii="Times New Roman" w:hAnsi="Times New Roman" w:cs="Times New Roman"/>
          <w:spacing w:val="1"/>
        </w:rPr>
        <w:t xml:space="preserve"> </w:t>
      </w:r>
      <w:r w:rsidRPr="00E424DF">
        <w:rPr>
          <w:rFonts w:ascii="Times New Roman" w:hAnsi="Times New Roman" w:cs="Times New Roman"/>
        </w:rPr>
        <w:t>przez</w:t>
      </w:r>
      <w:r w:rsidRPr="00E424DF">
        <w:rPr>
          <w:rFonts w:ascii="Times New Roman" w:hAnsi="Times New Roman" w:cs="Times New Roman"/>
          <w:spacing w:val="1"/>
        </w:rPr>
        <w:t xml:space="preserve"> </w:t>
      </w:r>
      <w:r w:rsidRPr="00E424DF">
        <w:rPr>
          <w:rFonts w:ascii="Times New Roman" w:hAnsi="Times New Roman" w:cs="Times New Roman"/>
        </w:rPr>
        <w:t>Wykonawcę,</w:t>
      </w:r>
      <w:r w:rsidRPr="00E424DF">
        <w:rPr>
          <w:rFonts w:ascii="Times New Roman" w:hAnsi="Times New Roman" w:cs="Times New Roman"/>
          <w:spacing w:val="1"/>
        </w:rPr>
        <w:t xml:space="preserve"> </w:t>
      </w:r>
      <w:r w:rsidRPr="00E424DF">
        <w:rPr>
          <w:rFonts w:ascii="Times New Roman" w:hAnsi="Times New Roman" w:cs="Times New Roman"/>
        </w:rPr>
        <w:t>z</w:t>
      </w:r>
      <w:r w:rsidRPr="00E424DF">
        <w:rPr>
          <w:rFonts w:ascii="Times New Roman" w:hAnsi="Times New Roman" w:cs="Times New Roman"/>
          <w:spacing w:val="1"/>
        </w:rPr>
        <w:t xml:space="preserve"> </w:t>
      </w:r>
      <w:r w:rsidRPr="00E424DF">
        <w:rPr>
          <w:rFonts w:ascii="Times New Roman" w:hAnsi="Times New Roman" w:cs="Times New Roman"/>
        </w:rPr>
        <w:t>określeniem</w:t>
      </w:r>
      <w:r w:rsidR="00366AE4" w:rsidRPr="00E424DF">
        <w:rPr>
          <w:rFonts w:ascii="Times New Roman" w:hAnsi="Times New Roman" w:cs="Times New Roman"/>
          <w:spacing w:val="-52"/>
        </w:rPr>
        <w:t xml:space="preserve"> </w:t>
      </w:r>
      <w:r w:rsidRPr="00E424DF">
        <w:rPr>
          <w:rFonts w:ascii="Times New Roman" w:hAnsi="Times New Roman" w:cs="Times New Roman"/>
        </w:rPr>
        <w:t>zakresu (części etatu), w jakim wykonują oni prace bezpośrednio związane z realizacją</w:t>
      </w:r>
      <w:r w:rsidRPr="00E424DF">
        <w:rPr>
          <w:rFonts w:ascii="Times New Roman" w:hAnsi="Times New Roman" w:cs="Times New Roman"/>
          <w:spacing w:val="1"/>
        </w:rPr>
        <w:t xml:space="preserve"> </w:t>
      </w:r>
      <w:r w:rsidR="00633D6C" w:rsidRPr="00E424DF">
        <w:rPr>
          <w:rFonts w:ascii="Times New Roman" w:hAnsi="Times New Roman" w:cs="Times New Roman"/>
        </w:rPr>
        <w:t>p</w:t>
      </w:r>
      <w:r w:rsidRPr="00E424DF">
        <w:rPr>
          <w:rFonts w:ascii="Times New Roman" w:hAnsi="Times New Roman" w:cs="Times New Roman"/>
        </w:rPr>
        <w:t>rzedmiotu</w:t>
      </w:r>
      <w:r w:rsidRPr="00E424DF">
        <w:rPr>
          <w:rFonts w:ascii="Times New Roman" w:hAnsi="Times New Roman" w:cs="Times New Roman"/>
          <w:spacing w:val="1"/>
        </w:rPr>
        <w:t xml:space="preserve"> </w:t>
      </w:r>
      <w:r w:rsidR="00366AE4" w:rsidRPr="00E424DF">
        <w:rPr>
          <w:rFonts w:ascii="Times New Roman" w:hAnsi="Times New Roman" w:cs="Times New Roman"/>
        </w:rPr>
        <w:t>u</w:t>
      </w:r>
      <w:r w:rsidRPr="00E424DF">
        <w:rPr>
          <w:rFonts w:ascii="Times New Roman" w:hAnsi="Times New Roman" w:cs="Times New Roman"/>
        </w:rPr>
        <w:t>mowy</w:t>
      </w:r>
      <w:r w:rsidRPr="00E424DF">
        <w:rPr>
          <w:rFonts w:ascii="Times New Roman" w:hAnsi="Times New Roman" w:cs="Times New Roman"/>
          <w:spacing w:val="1"/>
        </w:rPr>
        <w:t xml:space="preserve"> </w:t>
      </w:r>
      <w:r w:rsidRPr="00E424DF">
        <w:rPr>
          <w:rFonts w:ascii="Times New Roman" w:hAnsi="Times New Roman" w:cs="Times New Roman"/>
        </w:rPr>
        <w:t>oraz</w:t>
      </w:r>
      <w:r w:rsidRPr="00E424DF">
        <w:rPr>
          <w:rFonts w:ascii="Times New Roman" w:hAnsi="Times New Roman" w:cs="Times New Roman"/>
          <w:spacing w:val="1"/>
        </w:rPr>
        <w:t xml:space="preserve"> </w:t>
      </w:r>
      <w:r w:rsidRPr="00E424DF">
        <w:rPr>
          <w:rFonts w:ascii="Times New Roman" w:hAnsi="Times New Roman" w:cs="Times New Roman"/>
        </w:rPr>
        <w:t>części</w:t>
      </w:r>
      <w:r w:rsidRPr="00E424DF">
        <w:rPr>
          <w:rFonts w:ascii="Times New Roman" w:hAnsi="Times New Roman" w:cs="Times New Roman"/>
          <w:spacing w:val="1"/>
        </w:rPr>
        <w:t xml:space="preserve"> </w:t>
      </w:r>
      <w:r w:rsidRPr="00E424DF">
        <w:rPr>
          <w:rFonts w:ascii="Times New Roman" w:hAnsi="Times New Roman" w:cs="Times New Roman"/>
        </w:rPr>
        <w:t>wynagrodzenia</w:t>
      </w:r>
      <w:r w:rsidR="00A002EF" w:rsidRPr="00E424DF">
        <w:rPr>
          <w:rFonts w:ascii="Times New Roman" w:hAnsi="Times New Roman" w:cs="Times New Roman"/>
        </w:rPr>
        <w:t xml:space="preserve"> Wykonawcy</w:t>
      </w:r>
      <w:r w:rsidRPr="00E424DF">
        <w:rPr>
          <w:rFonts w:ascii="Times New Roman" w:hAnsi="Times New Roman" w:cs="Times New Roman"/>
          <w:spacing w:val="1"/>
        </w:rPr>
        <w:t xml:space="preserve"> </w:t>
      </w:r>
      <w:r w:rsidRPr="00E424DF">
        <w:rPr>
          <w:rFonts w:ascii="Times New Roman" w:hAnsi="Times New Roman" w:cs="Times New Roman"/>
        </w:rPr>
        <w:t>odpowiadającej</w:t>
      </w:r>
      <w:r w:rsidRPr="00E424DF">
        <w:rPr>
          <w:rFonts w:ascii="Times New Roman" w:hAnsi="Times New Roman" w:cs="Times New Roman"/>
          <w:spacing w:val="1"/>
        </w:rPr>
        <w:t xml:space="preserve"> </w:t>
      </w:r>
      <w:r w:rsidRPr="00E424DF">
        <w:rPr>
          <w:rFonts w:ascii="Times New Roman" w:hAnsi="Times New Roman" w:cs="Times New Roman"/>
        </w:rPr>
        <w:t>temu</w:t>
      </w:r>
      <w:r w:rsidRPr="00E424DF">
        <w:rPr>
          <w:rFonts w:ascii="Times New Roman" w:hAnsi="Times New Roman" w:cs="Times New Roman"/>
          <w:spacing w:val="1"/>
        </w:rPr>
        <w:t xml:space="preserve"> </w:t>
      </w:r>
      <w:r w:rsidRPr="00E424DF">
        <w:rPr>
          <w:rFonts w:ascii="Times New Roman" w:hAnsi="Times New Roman" w:cs="Times New Roman"/>
        </w:rPr>
        <w:t>zakresowi</w:t>
      </w:r>
      <w:r w:rsidRPr="00E424DF">
        <w:rPr>
          <w:rFonts w:ascii="Times New Roman" w:hAnsi="Times New Roman" w:cs="Times New Roman"/>
          <w:spacing w:val="1"/>
        </w:rPr>
        <w:t xml:space="preserve"> </w:t>
      </w:r>
      <w:r w:rsidR="001D6E80" w:rsidRPr="00E424DF">
        <w:rPr>
          <w:rFonts w:ascii="Times New Roman" w:hAnsi="Times New Roman" w:cs="Times New Roman"/>
        </w:rPr>
        <w:t>i elementy robót, w których wykon</w:t>
      </w:r>
      <w:r w:rsidR="00EC0C3D" w:rsidRPr="00E424DF">
        <w:rPr>
          <w:rFonts w:ascii="Times New Roman" w:hAnsi="Times New Roman" w:cs="Times New Roman"/>
        </w:rPr>
        <w:t>aniu biorą udział ci pracownicy</w:t>
      </w:r>
    </w:p>
    <w:p w:rsidR="003B13A3" w:rsidRPr="00E424DF" w:rsidRDefault="003B13A3" w:rsidP="00CC503D">
      <w:pPr>
        <w:pStyle w:val="Akapitzlist"/>
        <w:tabs>
          <w:tab w:val="left" w:pos="1185"/>
        </w:tabs>
        <w:autoSpaceDE w:val="0"/>
        <w:autoSpaceDN w:val="0"/>
        <w:spacing w:after="120" w:line="276" w:lineRule="auto"/>
        <w:ind w:left="720" w:right="113" w:firstLine="0"/>
        <w:rPr>
          <w:rFonts w:ascii="Times New Roman" w:hAnsi="Times New Roman" w:cs="Times New Roman"/>
        </w:rPr>
      </w:pPr>
      <w:r w:rsidRPr="00E424DF">
        <w:rPr>
          <w:rFonts w:ascii="Times New Roman" w:hAnsi="Times New Roman" w:cs="Times New Roman"/>
        </w:rPr>
        <w:t>-</w:t>
      </w:r>
      <w:r w:rsidRPr="00E424DF">
        <w:rPr>
          <w:rFonts w:ascii="Times New Roman" w:hAnsi="Times New Roman" w:cs="Times New Roman"/>
          <w:spacing w:val="1"/>
        </w:rPr>
        <w:t xml:space="preserve"> </w:t>
      </w:r>
      <w:r w:rsidRPr="00E424DF">
        <w:rPr>
          <w:rFonts w:ascii="Times New Roman" w:hAnsi="Times New Roman" w:cs="Times New Roman"/>
        </w:rPr>
        <w:t>w</w:t>
      </w:r>
      <w:r w:rsidRPr="00E424DF">
        <w:rPr>
          <w:rFonts w:ascii="Times New Roman" w:hAnsi="Times New Roman" w:cs="Times New Roman"/>
          <w:spacing w:val="1"/>
        </w:rPr>
        <w:t xml:space="preserve"> </w:t>
      </w:r>
      <w:r w:rsidRPr="00E424DF">
        <w:rPr>
          <w:rFonts w:ascii="Times New Roman" w:hAnsi="Times New Roman" w:cs="Times New Roman"/>
        </w:rPr>
        <w:t>przypadku zmiany,</w:t>
      </w:r>
      <w:r w:rsidRPr="00E424DF">
        <w:rPr>
          <w:rFonts w:ascii="Times New Roman" w:hAnsi="Times New Roman" w:cs="Times New Roman"/>
          <w:spacing w:val="-2"/>
        </w:rPr>
        <w:t xml:space="preserve"> </w:t>
      </w:r>
      <w:r w:rsidRPr="00E424DF">
        <w:rPr>
          <w:rFonts w:ascii="Times New Roman" w:hAnsi="Times New Roman" w:cs="Times New Roman"/>
        </w:rPr>
        <w:t>o której</w:t>
      </w:r>
      <w:r w:rsidRPr="00E424DF">
        <w:rPr>
          <w:rFonts w:ascii="Times New Roman" w:hAnsi="Times New Roman" w:cs="Times New Roman"/>
          <w:spacing w:val="-2"/>
        </w:rPr>
        <w:t xml:space="preserve"> </w:t>
      </w:r>
      <w:r w:rsidRPr="00E424DF">
        <w:rPr>
          <w:rFonts w:ascii="Times New Roman" w:hAnsi="Times New Roman" w:cs="Times New Roman"/>
        </w:rPr>
        <w:t>mowa</w:t>
      </w:r>
      <w:r w:rsidRPr="00E424DF">
        <w:rPr>
          <w:rFonts w:ascii="Times New Roman" w:hAnsi="Times New Roman" w:cs="Times New Roman"/>
          <w:spacing w:val="1"/>
        </w:rPr>
        <w:t xml:space="preserve"> </w:t>
      </w:r>
      <w:r w:rsidRPr="00E424DF">
        <w:rPr>
          <w:rFonts w:ascii="Times New Roman" w:hAnsi="Times New Roman" w:cs="Times New Roman"/>
        </w:rPr>
        <w:t>w</w:t>
      </w:r>
      <w:r w:rsidRPr="00E424DF">
        <w:rPr>
          <w:rFonts w:ascii="Times New Roman" w:hAnsi="Times New Roman" w:cs="Times New Roman"/>
          <w:spacing w:val="-1"/>
        </w:rPr>
        <w:t xml:space="preserve"> </w:t>
      </w:r>
      <w:r w:rsidRPr="00E424DF">
        <w:rPr>
          <w:rFonts w:ascii="Times New Roman" w:hAnsi="Times New Roman" w:cs="Times New Roman"/>
        </w:rPr>
        <w:t>ust</w:t>
      </w:r>
      <w:r w:rsidRPr="00E424DF">
        <w:rPr>
          <w:rFonts w:ascii="Times New Roman" w:hAnsi="Times New Roman" w:cs="Times New Roman"/>
          <w:spacing w:val="1"/>
        </w:rPr>
        <w:t xml:space="preserve"> </w:t>
      </w:r>
      <w:r w:rsidRPr="00E424DF">
        <w:rPr>
          <w:rFonts w:ascii="Times New Roman" w:hAnsi="Times New Roman" w:cs="Times New Roman"/>
        </w:rPr>
        <w:t>1</w:t>
      </w:r>
      <w:r w:rsidRPr="00E424DF">
        <w:rPr>
          <w:rFonts w:ascii="Times New Roman" w:hAnsi="Times New Roman" w:cs="Times New Roman"/>
          <w:spacing w:val="-2"/>
        </w:rPr>
        <w:t xml:space="preserve"> </w:t>
      </w:r>
      <w:r w:rsidR="006650A8" w:rsidRPr="00E424DF">
        <w:rPr>
          <w:rFonts w:ascii="Times New Roman" w:hAnsi="Times New Roman" w:cs="Times New Roman"/>
        </w:rPr>
        <w:t>pkt</w:t>
      </w:r>
      <w:r w:rsidRPr="00E424DF">
        <w:rPr>
          <w:rFonts w:ascii="Times New Roman" w:hAnsi="Times New Roman" w:cs="Times New Roman"/>
          <w:spacing w:val="-3"/>
        </w:rPr>
        <w:t xml:space="preserve"> </w:t>
      </w:r>
      <w:r w:rsidRPr="00E424DF">
        <w:rPr>
          <w:rFonts w:ascii="Times New Roman" w:hAnsi="Times New Roman" w:cs="Times New Roman"/>
        </w:rPr>
        <w:t>1 lit</w:t>
      </w:r>
      <w:r w:rsidR="00751268" w:rsidRPr="00E424DF">
        <w:rPr>
          <w:rFonts w:ascii="Times New Roman" w:hAnsi="Times New Roman" w:cs="Times New Roman"/>
        </w:rPr>
        <w:t>.</w:t>
      </w:r>
      <w:r w:rsidRPr="00E424DF">
        <w:rPr>
          <w:rFonts w:ascii="Times New Roman" w:hAnsi="Times New Roman" w:cs="Times New Roman"/>
          <w:spacing w:val="-2"/>
        </w:rPr>
        <w:t xml:space="preserve"> </w:t>
      </w:r>
      <w:r w:rsidR="001D6E80" w:rsidRPr="00E424DF">
        <w:rPr>
          <w:rFonts w:ascii="Times New Roman" w:hAnsi="Times New Roman" w:cs="Times New Roman"/>
        </w:rPr>
        <w:t>c,</w:t>
      </w:r>
    </w:p>
    <w:p w:rsidR="001D6E80" w:rsidRPr="00E424DF" w:rsidRDefault="001D6E80" w:rsidP="00C2301F">
      <w:pPr>
        <w:pStyle w:val="Akapitzlist"/>
        <w:numPr>
          <w:ilvl w:val="0"/>
          <w:numId w:val="63"/>
        </w:numPr>
        <w:tabs>
          <w:tab w:val="left" w:pos="1185"/>
        </w:tabs>
        <w:autoSpaceDE w:val="0"/>
        <w:autoSpaceDN w:val="0"/>
        <w:spacing w:after="120" w:line="276" w:lineRule="auto"/>
        <w:ind w:right="113"/>
        <w:rPr>
          <w:rFonts w:ascii="Times New Roman" w:hAnsi="Times New Roman" w:cs="Times New Roman"/>
        </w:rPr>
      </w:pPr>
      <w:r w:rsidRPr="00E424DF">
        <w:rPr>
          <w:rFonts w:ascii="Times New Roman" w:hAnsi="Times New Roman" w:cs="Times New Roman"/>
        </w:rPr>
        <w:t>kalkulację, z której wynika, jaki udział procentowy stanowią koszty zatrudnienia pracownikó</w:t>
      </w:r>
      <w:r w:rsidR="00EC0C3D" w:rsidRPr="00E424DF">
        <w:rPr>
          <w:rFonts w:ascii="Times New Roman" w:hAnsi="Times New Roman" w:cs="Times New Roman"/>
        </w:rPr>
        <w:t>w, o których mowa w ust. 11</w:t>
      </w:r>
      <w:r w:rsidR="00751268" w:rsidRPr="00E424DF">
        <w:rPr>
          <w:rFonts w:ascii="Times New Roman" w:hAnsi="Times New Roman" w:cs="Times New Roman"/>
        </w:rPr>
        <w:t xml:space="preserve"> lit.</w:t>
      </w:r>
      <w:r w:rsidRPr="00E424DF">
        <w:rPr>
          <w:rFonts w:ascii="Times New Roman" w:hAnsi="Times New Roman" w:cs="Times New Roman"/>
        </w:rPr>
        <w:t xml:space="preserve"> a i b w kosztach (cenie) danego elementu robót.</w:t>
      </w:r>
    </w:p>
    <w:p w:rsidR="00CB60A5" w:rsidRPr="00E424DF" w:rsidRDefault="00CB60A5" w:rsidP="00C2301F">
      <w:pPr>
        <w:pStyle w:val="Akapitzlist"/>
        <w:numPr>
          <w:ilvl w:val="0"/>
          <w:numId w:val="50"/>
        </w:numPr>
        <w:tabs>
          <w:tab w:val="left" w:pos="837"/>
        </w:tabs>
        <w:autoSpaceDE w:val="0"/>
        <w:autoSpaceDN w:val="0"/>
        <w:spacing w:after="120" w:line="276" w:lineRule="auto"/>
        <w:ind w:right="112"/>
        <w:rPr>
          <w:rFonts w:ascii="Times New Roman" w:hAnsi="Times New Roman" w:cs="Times New Roman"/>
        </w:rPr>
      </w:pPr>
      <w:r w:rsidRPr="00E424DF">
        <w:rPr>
          <w:rFonts w:ascii="Times New Roman" w:hAnsi="Times New Roman" w:cs="Times New Roman"/>
        </w:rPr>
        <w:t xml:space="preserve">W przypadku zmian, o których mowa w ust 2 </w:t>
      </w:r>
      <w:r w:rsidR="006650A8" w:rsidRPr="00E424DF">
        <w:rPr>
          <w:rFonts w:ascii="Times New Roman" w:hAnsi="Times New Roman" w:cs="Times New Roman"/>
        </w:rPr>
        <w:t>pkt</w:t>
      </w:r>
      <w:r w:rsidRPr="00E424DF">
        <w:rPr>
          <w:rFonts w:ascii="Times New Roman" w:hAnsi="Times New Roman" w:cs="Times New Roman"/>
        </w:rPr>
        <w:t xml:space="preserve"> 5 lit</w:t>
      </w:r>
      <w:r w:rsidR="00751268" w:rsidRPr="00E424DF">
        <w:rPr>
          <w:rFonts w:ascii="Times New Roman" w:hAnsi="Times New Roman" w:cs="Times New Roman"/>
        </w:rPr>
        <w:t>.</w:t>
      </w:r>
      <w:r w:rsidRPr="00E424DF">
        <w:rPr>
          <w:rFonts w:ascii="Times New Roman" w:hAnsi="Times New Roman" w:cs="Times New Roman"/>
        </w:rPr>
        <w:t xml:space="preserve"> d, Wykonawca wraz z wnioskiem o</w:t>
      </w:r>
      <w:r w:rsidRPr="00E424DF">
        <w:rPr>
          <w:rFonts w:ascii="Times New Roman" w:hAnsi="Times New Roman" w:cs="Times New Roman"/>
          <w:spacing w:val="1"/>
        </w:rPr>
        <w:t xml:space="preserve"> </w:t>
      </w:r>
      <w:r w:rsidRPr="00E424DF">
        <w:rPr>
          <w:rFonts w:ascii="Times New Roman" w:hAnsi="Times New Roman" w:cs="Times New Roman"/>
        </w:rPr>
        <w:t>zmianę wynag</w:t>
      </w:r>
      <w:r w:rsidR="00EC0C3D" w:rsidRPr="00E424DF">
        <w:rPr>
          <w:rFonts w:ascii="Times New Roman" w:hAnsi="Times New Roman" w:cs="Times New Roman"/>
        </w:rPr>
        <w:t>rodzenia, o którym mowa w pkt 9</w:t>
      </w:r>
      <w:r w:rsidRPr="00E424DF">
        <w:rPr>
          <w:rFonts w:ascii="Times New Roman" w:hAnsi="Times New Roman" w:cs="Times New Roman"/>
        </w:rPr>
        <w:t>, przedstawia sposób i podstawę wyliczenia</w:t>
      </w:r>
      <w:r w:rsidRPr="00E424DF">
        <w:rPr>
          <w:rFonts w:ascii="Times New Roman" w:hAnsi="Times New Roman" w:cs="Times New Roman"/>
          <w:spacing w:val="1"/>
        </w:rPr>
        <w:t xml:space="preserve"> </w:t>
      </w:r>
      <w:r w:rsidRPr="00E424DF">
        <w:rPr>
          <w:rFonts w:ascii="Times New Roman" w:hAnsi="Times New Roman" w:cs="Times New Roman"/>
        </w:rPr>
        <w:t>odpowiedniej zmiany wynagrodzenia (szczegółowa kalkulacja), w tym dokumenty, o których mowa w ust. 11.</w:t>
      </w:r>
    </w:p>
    <w:p w:rsidR="003B13A3" w:rsidRPr="00E424DF" w:rsidRDefault="003B13A3" w:rsidP="00C2301F">
      <w:pPr>
        <w:pStyle w:val="Akapitzlist"/>
        <w:numPr>
          <w:ilvl w:val="0"/>
          <w:numId w:val="50"/>
        </w:numPr>
        <w:tabs>
          <w:tab w:val="left" w:pos="837"/>
        </w:tabs>
        <w:autoSpaceDE w:val="0"/>
        <w:autoSpaceDN w:val="0"/>
        <w:spacing w:after="120" w:line="276" w:lineRule="auto"/>
        <w:ind w:right="113"/>
        <w:rPr>
          <w:rFonts w:ascii="Times New Roman" w:hAnsi="Times New Roman" w:cs="Times New Roman"/>
        </w:rPr>
      </w:pPr>
      <w:r w:rsidRPr="00E424DF">
        <w:rPr>
          <w:rFonts w:ascii="Times New Roman" w:hAnsi="Times New Roman" w:cs="Times New Roman"/>
        </w:rPr>
        <w:t>W przypadku zmiany, o której mowa w ust 1 pkt 1 lit</w:t>
      </w:r>
      <w:r w:rsidR="00751268" w:rsidRPr="00E424DF">
        <w:rPr>
          <w:rFonts w:ascii="Times New Roman" w:hAnsi="Times New Roman" w:cs="Times New Roman"/>
        </w:rPr>
        <w:t>.</w:t>
      </w:r>
      <w:r w:rsidRPr="00E424DF">
        <w:rPr>
          <w:rFonts w:ascii="Times New Roman" w:hAnsi="Times New Roman" w:cs="Times New Roman"/>
        </w:rPr>
        <w:t xml:space="preserve"> c, jeżeli z wnioskiem występuje</w:t>
      </w:r>
      <w:r w:rsidRPr="00E424DF">
        <w:rPr>
          <w:rFonts w:ascii="Times New Roman" w:hAnsi="Times New Roman" w:cs="Times New Roman"/>
          <w:spacing w:val="1"/>
        </w:rPr>
        <w:t xml:space="preserve"> </w:t>
      </w:r>
      <w:r w:rsidRPr="00E424DF">
        <w:rPr>
          <w:rFonts w:ascii="Times New Roman" w:hAnsi="Times New Roman" w:cs="Times New Roman"/>
        </w:rPr>
        <w:t>Zamawiający,</w:t>
      </w:r>
      <w:r w:rsidRPr="00E424DF">
        <w:rPr>
          <w:rFonts w:ascii="Times New Roman" w:hAnsi="Times New Roman" w:cs="Times New Roman"/>
          <w:spacing w:val="1"/>
        </w:rPr>
        <w:t xml:space="preserve"> </w:t>
      </w:r>
      <w:r w:rsidRPr="00E424DF">
        <w:rPr>
          <w:rFonts w:ascii="Times New Roman" w:hAnsi="Times New Roman" w:cs="Times New Roman"/>
        </w:rPr>
        <w:t>jest</w:t>
      </w:r>
      <w:r w:rsidRPr="00E424DF">
        <w:rPr>
          <w:rFonts w:ascii="Times New Roman" w:hAnsi="Times New Roman" w:cs="Times New Roman"/>
          <w:spacing w:val="1"/>
        </w:rPr>
        <w:t xml:space="preserve"> </w:t>
      </w:r>
      <w:r w:rsidRPr="00E424DF">
        <w:rPr>
          <w:rFonts w:ascii="Times New Roman" w:hAnsi="Times New Roman" w:cs="Times New Roman"/>
        </w:rPr>
        <w:t>on</w:t>
      </w:r>
      <w:r w:rsidRPr="00E424DF">
        <w:rPr>
          <w:rFonts w:ascii="Times New Roman" w:hAnsi="Times New Roman" w:cs="Times New Roman"/>
          <w:spacing w:val="1"/>
        </w:rPr>
        <w:t xml:space="preserve"> </w:t>
      </w:r>
      <w:r w:rsidRPr="00E424DF">
        <w:rPr>
          <w:rFonts w:ascii="Times New Roman" w:hAnsi="Times New Roman" w:cs="Times New Roman"/>
        </w:rPr>
        <w:t>uprawniony</w:t>
      </w:r>
      <w:r w:rsidRPr="00E424DF">
        <w:rPr>
          <w:rFonts w:ascii="Times New Roman" w:hAnsi="Times New Roman" w:cs="Times New Roman"/>
          <w:spacing w:val="1"/>
        </w:rPr>
        <w:t xml:space="preserve"> </w:t>
      </w:r>
      <w:r w:rsidRPr="00E424DF">
        <w:rPr>
          <w:rFonts w:ascii="Times New Roman" w:hAnsi="Times New Roman" w:cs="Times New Roman"/>
        </w:rPr>
        <w:t>do</w:t>
      </w:r>
      <w:r w:rsidRPr="00E424DF">
        <w:rPr>
          <w:rFonts w:ascii="Times New Roman" w:hAnsi="Times New Roman" w:cs="Times New Roman"/>
          <w:spacing w:val="1"/>
        </w:rPr>
        <w:t xml:space="preserve"> </w:t>
      </w:r>
      <w:r w:rsidRPr="00E424DF">
        <w:rPr>
          <w:rFonts w:ascii="Times New Roman" w:hAnsi="Times New Roman" w:cs="Times New Roman"/>
        </w:rPr>
        <w:t>zobowiązania</w:t>
      </w:r>
      <w:r w:rsidRPr="00E424DF">
        <w:rPr>
          <w:rFonts w:ascii="Times New Roman" w:hAnsi="Times New Roman" w:cs="Times New Roman"/>
          <w:spacing w:val="1"/>
        </w:rPr>
        <w:t xml:space="preserve"> </w:t>
      </w:r>
      <w:r w:rsidRPr="00E424DF">
        <w:rPr>
          <w:rFonts w:ascii="Times New Roman" w:hAnsi="Times New Roman" w:cs="Times New Roman"/>
        </w:rPr>
        <w:t>Wykonawcy</w:t>
      </w:r>
      <w:r w:rsidRPr="00E424DF">
        <w:rPr>
          <w:rFonts w:ascii="Times New Roman" w:hAnsi="Times New Roman" w:cs="Times New Roman"/>
          <w:spacing w:val="1"/>
        </w:rPr>
        <w:t xml:space="preserve"> </w:t>
      </w:r>
      <w:r w:rsidRPr="00E424DF">
        <w:rPr>
          <w:rFonts w:ascii="Times New Roman" w:hAnsi="Times New Roman" w:cs="Times New Roman"/>
        </w:rPr>
        <w:t>do</w:t>
      </w:r>
      <w:r w:rsidRPr="00E424DF">
        <w:rPr>
          <w:rFonts w:ascii="Times New Roman" w:hAnsi="Times New Roman" w:cs="Times New Roman"/>
          <w:spacing w:val="1"/>
        </w:rPr>
        <w:t xml:space="preserve"> </w:t>
      </w:r>
      <w:r w:rsidRPr="00E424DF">
        <w:rPr>
          <w:rFonts w:ascii="Times New Roman" w:hAnsi="Times New Roman" w:cs="Times New Roman"/>
        </w:rPr>
        <w:t>przedstawienia</w:t>
      </w:r>
      <w:r w:rsidRPr="00E424DF">
        <w:rPr>
          <w:rFonts w:ascii="Times New Roman" w:hAnsi="Times New Roman" w:cs="Times New Roman"/>
          <w:spacing w:val="1"/>
        </w:rPr>
        <w:t xml:space="preserve"> </w:t>
      </w:r>
      <w:r w:rsidRPr="00E424DF">
        <w:rPr>
          <w:rFonts w:ascii="Times New Roman" w:hAnsi="Times New Roman" w:cs="Times New Roman"/>
        </w:rPr>
        <w:t>w</w:t>
      </w:r>
      <w:r w:rsidRPr="00E424DF">
        <w:rPr>
          <w:rFonts w:ascii="Times New Roman" w:hAnsi="Times New Roman" w:cs="Times New Roman"/>
          <w:spacing w:val="1"/>
        </w:rPr>
        <w:t xml:space="preserve"> </w:t>
      </w:r>
      <w:r w:rsidRPr="00E424DF">
        <w:rPr>
          <w:rFonts w:ascii="Times New Roman" w:hAnsi="Times New Roman" w:cs="Times New Roman"/>
        </w:rPr>
        <w:t>wyznaczonym terminie, nie krótszym niż 10 dni roboczych, dokumentów, z których będzie</w:t>
      </w:r>
      <w:r w:rsidRPr="00E424DF">
        <w:rPr>
          <w:rFonts w:ascii="Times New Roman" w:hAnsi="Times New Roman" w:cs="Times New Roman"/>
          <w:spacing w:val="1"/>
        </w:rPr>
        <w:t xml:space="preserve"> </w:t>
      </w:r>
      <w:r w:rsidRPr="00E424DF">
        <w:rPr>
          <w:rFonts w:ascii="Times New Roman" w:hAnsi="Times New Roman" w:cs="Times New Roman"/>
          <w:spacing w:val="-1"/>
        </w:rPr>
        <w:t>wynikać</w:t>
      </w:r>
      <w:r w:rsidRPr="00E424DF">
        <w:rPr>
          <w:rFonts w:ascii="Times New Roman" w:hAnsi="Times New Roman" w:cs="Times New Roman"/>
          <w:spacing w:val="-14"/>
        </w:rPr>
        <w:t xml:space="preserve"> </w:t>
      </w:r>
      <w:r w:rsidRPr="00E424DF">
        <w:rPr>
          <w:rFonts w:ascii="Times New Roman" w:hAnsi="Times New Roman" w:cs="Times New Roman"/>
          <w:spacing w:val="-1"/>
        </w:rPr>
        <w:t>w</w:t>
      </w:r>
      <w:r w:rsidRPr="00E424DF">
        <w:rPr>
          <w:rFonts w:ascii="Times New Roman" w:hAnsi="Times New Roman" w:cs="Times New Roman"/>
          <w:spacing w:val="-13"/>
        </w:rPr>
        <w:t xml:space="preserve"> </w:t>
      </w:r>
      <w:r w:rsidRPr="00E424DF">
        <w:rPr>
          <w:rFonts w:ascii="Times New Roman" w:hAnsi="Times New Roman" w:cs="Times New Roman"/>
          <w:spacing w:val="-1"/>
        </w:rPr>
        <w:t>jakim</w:t>
      </w:r>
      <w:r w:rsidRPr="00E424DF">
        <w:rPr>
          <w:rFonts w:ascii="Times New Roman" w:hAnsi="Times New Roman" w:cs="Times New Roman"/>
          <w:spacing w:val="-10"/>
        </w:rPr>
        <w:t xml:space="preserve"> </w:t>
      </w:r>
      <w:r w:rsidRPr="00E424DF">
        <w:rPr>
          <w:rFonts w:ascii="Times New Roman" w:hAnsi="Times New Roman" w:cs="Times New Roman"/>
          <w:spacing w:val="-1"/>
        </w:rPr>
        <w:t>zakresie</w:t>
      </w:r>
      <w:r w:rsidRPr="00E424DF">
        <w:rPr>
          <w:rFonts w:ascii="Times New Roman" w:hAnsi="Times New Roman" w:cs="Times New Roman"/>
          <w:spacing w:val="-12"/>
        </w:rPr>
        <w:t xml:space="preserve"> </w:t>
      </w:r>
      <w:r w:rsidRPr="00E424DF">
        <w:rPr>
          <w:rFonts w:ascii="Times New Roman" w:hAnsi="Times New Roman" w:cs="Times New Roman"/>
        </w:rPr>
        <w:t>zmiana</w:t>
      </w:r>
      <w:r w:rsidRPr="00E424DF">
        <w:rPr>
          <w:rFonts w:ascii="Times New Roman" w:hAnsi="Times New Roman" w:cs="Times New Roman"/>
          <w:spacing w:val="-13"/>
        </w:rPr>
        <w:t xml:space="preserve"> </w:t>
      </w:r>
      <w:r w:rsidRPr="00E424DF">
        <w:rPr>
          <w:rFonts w:ascii="Times New Roman" w:hAnsi="Times New Roman" w:cs="Times New Roman"/>
        </w:rPr>
        <w:t>ta</w:t>
      </w:r>
      <w:r w:rsidRPr="00E424DF">
        <w:rPr>
          <w:rFonts w:ascii="Times New Roman" w:hAnsi="Times New Roman" w:cs="Times New Roman"/>
          <w:spacing w:val="-14"/>
        </w:rPr>
        <w:t xml:space="preserve"> </w:t>
      </w:r>
      <w:r w:rsidRPr="00E424DF">
        <w:rPr>
          <w:rFonts w:ascii="Times New Roman" w:hAnsi="Times New Roman" w:cs="Times New Roman"/>
        </w:rPr>
        <w:t>ma</w:t>
      </w:r>
      <w:r w:rsidRPr="00E424DF">
        <w:rPr>
          <w:rFonts w:ascii="Times New Roman" w:hAnsi="Times New Roman" w:cs="Times New Roman"/>
          <w:spacing w:val="-11"/>
        </w:rPr>
        <w:t xml:space="preserve"> </w:t>
      </w:r>
      <w:r w:rsidRPr="00E424DF">
        <w:rPr>
          <w:rFonts w:ascii="Times New Roman" w:hAnsi="Times New Roman" w:cs="Times New Roman"/>
        </w:rPr>
        <w:t>wpływ</w:t>
      </w:r>
      <w:r w:rsidRPr="00E424DF">
        <w:rPr>
          <w:rFonts w:ascii="Times New Roman" w:hAnsi="Times New Roman" w:cs="Times New Roman"/>
          <w:spacing w:val="-13"/>
        </w:rPr>
        <w:t xml:space="preserve"> </w:t>
      </w:r>
      <w:r w:rsidRPr="00E424DF">
        <w:rPr>
          <w:rFonts w:ascii="Times New Roman" w:hAnsi="Times New Roman" w:cs="Times New Roman"/>
        </w:rPr>
        <w:t>na</w:t>
      </w:r>
      <w:r w:rsidRPr="00E424DF">
        <w:rPr>
          <w:rFonts w:ascii="Times New Roman" w:hAnsi="Times New Roman" w:cs="Times New Roman"/>
          <w:spacing w:val="-13"/>
        </w:rPr>
        <w:t xml:space="preserve"> </w:t>
      </w:r>
      <w:r w:rsidRPr="00E424DF">
        <w:rPr>
          <w:rFonts w:ascii="Times New Roman" w:hAnsi="Times New Roman" w:cs="Times New Roman"/>
        </w:rPr>
        <w:t>koszty</w:t>
      </w:r>
      <w:r w:rsidRPr="00E424DF">
        <w:rPr>
          <w:rFonts w:ascii="Times New Roman" w:hAnsi="Times New Roman" w:cs="Times New Roman"/>
          <w:spacing w:val="-12"/>
        </w:rPr>
        <w:t xml:space="preserve"> </w:t>
      </w:r>
      <w:r w:rsidRPr="00E424DF">
        <w:rPr>
          <w:rFonts w:ascii="Times New Roman" w:hAnsi="Times New Roman" w:cs="Times New Roman"/>
        </w:rPr>
        <w:t>wykonania</w:t>
      </w:r>
      <w:r w:rsidRPr="00E424DF">
        <w:rPr>
          <w:rFonts w:ascii="Times New Roman" w:hAnsi="Times New Roman" w:cs="Times New Roman"/>
          <w:spacing w:val="-11"/>
        </w:rPr>
        <w:t xml:space="preserve"> </w:t>
      </w:r>
      <w:r w:rsidRPr="00E424DF">
        <w:rPr>
          <w:rFonts w:ascii="Times New Roman" w:hAnsi="Times New Roman" w:cs="Times New Roman"/>
        </w:rPr>
        <w:t>Umowy,</w:t>
      </w:r>
      <w:r w:rsidRPr="00E424DF">
        <w:rPr>
          <w:rFonts w:ascii="Times New Roman" w:hAnsi="Times New Roman" w:cs="Times New Roman"/>
          <w:spacing w:val="-12"/>
        </w:rPr>
        <w:t xml:space="preserve"> </w:t>
      </w:r>
      <w:r w:rsidRPr="00E424DF">
        <w:rPr>
          <w:rFonts w:ascii="Times New Roman" w:hAnsi="Times New Roman" w:cs="Times New Roman"/>
        </w:rPr>
        <w:t>w</w:t>
      </w:r>
      <w:r w:rsidRPr="00E424DF">
        <w:rPr>
          <w:rFonts w:ascii="Times New Roman" w:hAnsi="Times New Roman" w:cs="Times New Roman"/>
          <w:spacing w:val="-15"/>
        </w:rPr>
        <w:t xml:space="preserve"> </w:t>
      </w:r>
      <w:r w:rsidRPr="00E424DF">
        <w:rPr>
          <w:rFonts w:ascii="Times New Roman" w:hAnsi="Times New Roman" w:cs="Times New Roman"/>
        </w:rPr>
        <w:t>tym</w:t>
      </w:r>
      <w:r w:rsidRPr="00E424DF">
        <w:rPr>
          <w:rFonts w:ascii="Times New Roman" w:hAnsi="Times New Roman" w:cs="Times New Roman"/>
          <w:spacing w:val="-11"/>
        </w:rPr>
        <w:t xml:space="preserve"> </w:t>
      </w:r>
      <w:r w:rsidRPr="00E424DF">
        <w:rPr>
          <w:rFonts w:ascii="Times New Roman" w:hAnsi="Times New Roman" w:cs="Times New Roman"/>
        </w:rPr>
        <w:t>pisemnego</w:t>
      </w:r>
      <w:r w:rsidRPr="00E424DF">
        <w:rPr>
          <w:rFonts w:ascii="Times New Roman" w:hAnsi="Times New Roman" w:cs="Times New Roman"/>
          <w:spacing w:val="-52"/>
        </w:rPr>
        <w:t xml:space="preserve"> </w:t>
      </w:r>
      <w:r w:rsidRPr="00E424DF">
        <w:rPr>
          <w:rFonts w:ascii="Times New Roman" w:hAnsi="Times New Roman" w:cs="Times New Roman"/>
        </w:rPr>
        <w:t>zestawienia</w:t>
      </w:r>
      <w:r w:rsidRPr="00E424DF">
        <w:rPr>
          <w:rFonts w:ascii="Times New Roman" w:hAnsi="Times New Roman" w:cs="Times New Roman"/>
          <w:spacing w:val="-2"/>
        </w:rPr>
        <w:t xml:space="preserve"> </w:t>
      </w:r>
      <w:r w:rsidRPr="00E424DF">
        <w:rPr>
          <w:rFonts w:ascii="Times New Roman" w:hAnsi="Times New Roman" w:cs="Times New Roman"/>
        </w:rPr>
        <w:t>wynagrodzeń,</w:t>
      </w:r>
      <w:r w:rsidRPr="00E424DF">
        <w:rPr>
          <w:rFonts w:ascii="Times New Roman" w:hAnsi="Times New Roman" w:cs="Times New Roman"/>
          <w:spacing w:val="-3"/>
        </w:rPr>
        <w:t xml:space="preserve"> </w:t>
      </w:r>
      <w:r w:rsidRPr="00E424DF">
        <w:rPr>
          <w:rFonts w:ascii="Times New Roman" w:hAnsi="Times New Roman" w:cs="Times New Roman"/>
        </w:rPr>
        <w:t>o którym</w:t>
      </w:r>
      <w:r w:rsidRPr="00E424DF">
        <w:rPr>
          <w:rFonts w:ascii="Times New Roman" w:hAnsi="Times New Roman" w:cs="Times New Roman"/>
          <w:spacing w:val="-2"/>
        </w:rPr>
        <w:t xml:space="preserve"> </w:t>
      </w:r>
      <w:r w:rsidRPr="00E424DF">
        <w:rPr>
          <w:rFonts w:ascii="Times New Roman" w:hAnsi="Times New Roman" w:cs="Times New Roman"/>
        </w:rPr>
        <w:t>mowa</w:t>
      </w:r>
      <w:r w:rsidRPr="00E424DF">
        <w:rPr>
          <w:rFonts w:ascii="Times New Roman" w:hAnsi="Times New Roman" w:cs="Times New Roman"/>
          <w:spacing w:val="-1"/>
        </w:rPr>
        <w:t xml:space="preserve"> </w:t>
      </w:r>
      <w:r w:rsidRPr="00E424DF">
        <w:rPr>
          <w:rFonts w:ascii="Times New Roman" w:hAnsi="Times New Roman" w:cs="Times New Roman"/>
        </w:rPr>
        <w:t>w</w:t>
      </w:r>
      <w:r w:rsidRPr="00E424DF">
        <w:rPr>
          <w:rFonts w:ascii="Times New Roman" w:hAnsi="Times New Roman" w:cs="Times New Roman"/>
          <w:spacing w:val="-1"/>
        </w:rPr>
        <w:t xml:space="preserve"> </w:t>
      </w:r>
      <w:r w:rsidR="0087223B" w:rsidRPr="00E424DF">
        <w:rPr>
          <w:rFonts w:ascii="Times New Roman" w:hAnsi="Times New Roman" w:cs="Times New Roman"/>
          <w:spacing w:val="-1"/>
        </w:rPr>
        <w:t xml:space="preserve">ust. 2 </w:t>
      </w:r>
      <w:r w:rsidRPr="00E424DF">
        <w:rPr>
          <w:rFonts w:ascii="Times New Roman" w:hAnsi="Times New Roman" w:cs="Times New Roman"/>
        </w:rPr>
        <w:t>pkt</w:t>
      </w:r>
      <w:r w:rsidRPr="00E424DF">
        <w:rPr>
          <w:rFonts w:ascii="Times New Roman" w:hAnsi="Times New Roman" w:cs="Times New Roman"/>
          <w:spacing w:val="-1"/>
        </w:rPr>
        <w:t xml:space="preserve"> </w:t>
      </w:r>
      <w:r w:rsidR="00EC0C3D" w:rsidRPr="00E424DF">
        <w:rPr>
          <w:rFonts w:ascii="Times New Roman" w:hAnsi="Times New Roman" w:cs="Times New Roman"/>
        </w:rPr>
        <w:t>11</w:t>
      </w:r>
      <w:r w:rsidRPr="00E424DF">
        <w:rPr>
          <w:rFonts w:ascii="Times New Roman" w:hAnsi="Times New Roman" w:cs="Times New Roman"/>
        </w:rPr>
        <w:t xml:space="preserve"> lit</w:t>
      </w:r>
      <w:r w:rsidR="00751268" w:rsidRPr="00E424DF">
        <w:rPr>
          <w:rFonts w:ascii="Times New Roman" w:hAnsi="Times New Roman" w:cs="Times New Roman"/>
        </w:rPr>
        <w:t>.</w:t>
      </w:r>
      <w:r w:rsidRPr="00E424DF">
        <w:rPr>
          <w:rFonts w:ascii="Times New Roman" w:hAnsi="Times New Roman" w:cs="Times New Roman"/>
          <w:spacing w:val="-2"/>
        </w:rPr>
        <w:t xml:space="preserve"> </w:t>
      </w:r>
      <w:r w:rsidRPr="00E424DF">
        <w:rPr>
          <w:rFonts w:ascii="Times New Roman" w:hAnsi="Times New Roman" w:cs="Times New Roman"/>
        </w:rPr>
        <w:t>b.</w:t>
      </w:r>
    </w:p>
    <w:p w:rsidR="003B13A3" w:rsidRPr="00E424DF" w:rsidRDefault="003B13A3" w:rsidP="00C2301F">
      <w:pPr>
        <w:pStyle w:val="Akapitzlist"/>
        <w:numPr>
          <w:ilvl w:val="0"/>
          <w:numId w:val="50"/>
        </w:numPr>
        <w:tabs>
          <w:tab w:val="left" w:pos="837"/>
        </w:tabs>
        <w:autoSpaceDE w:val="0"/>
        <w:autoSpaceDN w:val="0"/>
        <w:spacing w:after="120" w:line="276" w:lineRule="auto"/>
        <w:ind w:right="112"/>
        <w:rPr>
          <w:rFonts w:ascii="Times New Roman" w:hAnsi="Times New Roman" w:cs="Times New Roman"/>
        </w:rPr>
      </w:pPr>
      <w:r w:rsidRPr="00E424DF">
        <w:rPr>
          <w:rFonts w:ascii="Times New Roman" w:hAnsi="Times New Roman" w:cs="Times New Roman"/>
        </w:rPr>
        <w:t>W terminie 10 dni roboczych od dnia przekazani</w:t>
      </w:r>
      <w:r w:rsidR="0087223B" w:rsidRPr="00E424DF">
        <w:rPr>
          <w:rFonts w:ascii="Times New Roman" w:hAnsi="Times New Roman" w:cs="Times New Roman"/>
        </w:rPr>
        <w:t xml:space="preserve">a wniosku, o którym mowa </w:t>
      </w:r>
      <w:r w:rsidR="0087223B" w:rsidRPr="00E424DF">
        <w:rPr>
          <w:rFonts w:ascii="Times New Roman" w:hAnsi="Times New Roman" w:cs="Times New Roman"/>
          <w:spacing w:val="-1"/>
        </w:rPr>
        <w:t xml:space="preserve">ust. 2 </w:t>
      </w:r>
      <w:r w:rsidR="0087223B" w:rsidRPr="00E424DF">
        <w:rPr>
          <w:rFonts w:ascii="Times New Roman" w:hAnsi="Times New Roman" w:cs="Times New Roman"/>
        </w:rPr>
        <w:t>pkt</w:t>
      </w:r>
      <w:r w:rsidR="0087223B" w:rsidRPr="00E424DF">
        <w:rPr>
          <w:rFonts w:ascii="Times New Roman" w:hAnsi="Times New Roman" w:cs="Times New Roman"/>
          <w:spacing w:val="-1"/>
        </w:rPr>
        <w:t xml:space="preserve"> </w:t>
      </w:r>
      <w:r w:rsidR="001D6E80" w:rsidRPr="00E424DF">
        <w:rPr>
          <w:rFonts w:ascii="Times New Roman" w:hAnsi="Times New Roman" w:cs="Times New Roman"/>
        </w:rPr>
        <w:t>10</w:t>
      </w:r>
      <w:r w:rsidRPr="00E424DF">
        <w:rPr>
          <w:rFonts w:ascii="Times New Roman" w:hAnsi="Times New Roman" w:cs="Times New Roman"/>
        </w:rPr>
        <w:t>, Strona,</w:t>
      </w:r>
      <w:r w:rsidRPr="00E424DF">
        <w:rPr>
          <w:rFonts w:ascii="Times New Roman" w:hAnsi="Times New Roman" w:cs="Times New Roman"/>
          <w:spacing w:val="1"/>
        </w:rPr>
        <w:t xml:space="preserve"> </w:t>
      </w:r>
      <w:r w:rsidRPr="00E424DF">
        <w:rPr>
          <w:rFonts w:ascii="Times New Roman" w:hAnsi="Times New Roman" w:cs="Times New Roman"/>
        </w:rPr>
        <w:t>która otrzymała wniosek, przekaże drugiej Stronie informację o zakresie, w jakim zatwierdza</w:t>
      </w:r>
      <w:r w:rsidRPr="00E424DF">
        <w:rPr>
          <w:rFonts w:ascii="Times New Roman" w:hAnsi="Times New Roman" w:cs="Times New Roman"/>
          <w:spacing w:val="1"/>
        </w:rPr>
        <w:t xml:space="preserve"> </w:t>
      </w:r>
      <w:r w:rsidRPr="00E424DF">
        <w:rPr>
          <w:rFonts w:ascii="Times New Roman" w:hAnsi="Times New Roman" w:cs="Times New Roman"/>
        </w:rPr>
        <w:t>wniosek</w:t>
      </w:r>
      <w:r w:rsidRPr="00E424DF">
        <w:rPr>
          <w:rFonts w:ascii="Times New Roman" w:hAnsi="Times New Roman" w:cs="Times New Roman"/>
          <w:spacing w:val="1"/>
        </w:rPr>
        <w:t xml:space="preserve"> </w:t>
      </w:r>
      <w:r w:rsidRPr="00E424DF">
        <w:rPr>
          <w:rFonts w:ascii="Times New Roman" w:hAnsi="Times New Roman" w:cs="Times New Roman"/>
        </w:rPr>
        <w:t>oraz</w:t>
      </w:r>
      <w:r w:rsidRPr="00E424DF">
        <w:rPr>
          <w:rFonts w:ascii="Times New Roman" w:hAnsi="Times New Roman" w:cs="Times New Roman"/>
          <w:spacing w:val="1"/>
        </w:rPr>
        <w:t xml:space="preserve"> </w:t>
      </w:r>
      <w:r w:rsidRPr="00E424DF">
        <w:rPr>
          <w:rFonts w:ascii="Times New Roman" w:hAnsi="Times New Roman" w:cs="Times New Roman"/>
        </w:rPr>
        <w:t>wskaże</w:t>
      </w:r>
      <w:r w:rsidRPr="00E424DF">
        <w:rPr>
          <w:rFonts w:ascii="Times New Roman" w:hAnsi="Times New Roman" w:cs="Times New Roman"/>
          <w:spacing w:val="1"/>
        </w:rPr>
        <w:t xml:space="preserve"> </w:t>
      </w:r>
      <w:r w:rsidRPr="00E424DF">
        <w:rPr>
          <w:rFonts w:ascii="Times New Roman" w:hAnsi="Times New Roman" w:cs="Times New Roman"/>
        </w:rPr>
        <w:t>kwotę,</w:t>
      </w:r>
      <w:r w:rsidRPr="00E424DF">
        <w:rPr>
          <w:rFonts w:ascii="Times New Roman" w:hAnsi="Times New Roman" w:cs="Times New Roman"/>
          <w:spacing w:val="1"/>
        </w:rPr>
        <w:t xml:space="preserve"> </w:t>
      </w:r>
      <w:r w:rsidRPr="00E424DF">
        <w:rPr>
          <w:rFonts w:ascii="Times New Roman" w:hAnsi="Times New Roman" w:cs="Times New Roman"/>
        </w:rPr>
        <w:t>o</w:t>
      </w:r>
      <w:r w:rsidRPr="00E424DF">
        <w:rPr>
          <w:rFonts w:ascii="Times New Roman" w:hAnsi="Times New Roman" w:cs="Times New Roman"/>
          <w:spacing w:val="1"/>
        </w:rPr>
        <w:t xml:space="preserve"> </w:t>
      </w:r>
      <w:r w:rsidRPr="00E424DF">
        <w:rPr>
          <w:rFonts w:ascii="Times New Roman" w:hAnsi="Times New Roman" w:cs="Times New Roman"/>
        </w:rPr>
        <w:t>którą</w:t>
      </w:r>
      <w:r w:rsidRPr="00E424DF">
        <w:rPr>
          <w:rFonts w:ascii="Times New Roman" w:hAnsi="Times New Roman" w:cs="Times New Roman"/>
          <w:spacing w:val="1"/>
        </w:rPr>
        <w:t xml:space="preserve"> </w:t>
      </w:r>
      <w:r w:rsidRPr="00E424DF">
        <w:rPr>
          <w:rFonts w:ascii="Times New Roman" w:hAnsi="Times New Roman" w:cs="Times New Roman"/>
        </w:rPr>
        <w:t>wynagrodzenie</w:t>
      </w:r>
      <w:r w:rsidRPr="00E424DF">
        <w:rPr>
          <w:rFonts w:ascii="Times New Roman" w:hAnsi="Times New Roman" w:cs="Times New Roman"/>
          <w:spacing w:val="1"/>
        </w:rPr>
        <w:t xml:space="preserve"> </w:t>
      </w:r>
      <w:r w:rsidRPr="00E424DF">
        <w:rPr>
          <w:rFonts w:ascii="Times New Roman" w:hAnsi="Times New Roman" w:cs="Times New Roman"/>
        </w:rPr>
        <w:t>należne</w:t>
      </w:r>
      <w:r w:rsidRPr="00E424DF">
        <w:rPr>
          <w:rFonts w:ascii="Times New Roman" w:hAnsi="Times New Roman" w:cs="Times New Roman"/>
          <w:spacing w:val="1"/>
        </w:rPr>
        <w:t xml:space="preserve"> </w:t>
      </w:r>
      <w:r w:rsidRPr="00E424DF">
        <w:rPr>
          <w:rFonts w:ascii="Times New Roman" w:hAnsi="Times New Roman" w:cs="Times New Roman"/>
        </w:rPr>
        <w:t>Wykonawcy</w:t>
      </w:r>
      <w:r w:rsidRPr="00E424DF">
        <w:rPr>
          <w:rFonts w:ascii="Times New Roman" w:hAnsi="Times New Roman" w:cs="Times New Roman"/>
          <w:spacing w:val="1"/>
        </w:rPr>
        <w:t xml:space="preserve"> </w:t>
      </w:r>
      <w:r w:rsidRPr="00E424DF">
        <w:rPr>
          <w:rFonts w:ascii="Times New Roman" w:hAnsi="Times New Roman" w:cs="Times New Roman"/>
        </w:rPr>
        <w:t>powinno</w:t>
      </w:r>
      <w:r w:rsidRPr="00E424DF">
        <w:rPr>
          <w:rFonts w:ascii="Times New Roman" w:hAnsi="Times New Roman" w:cs="Times New Roman"/>
          <w:spacing w:val="1"/>
        </w:rPr>
        <w:t xml:space="preserve"> </w:t>
      </w:r>
      <w:r w:rsidRPr="00E424DF">
        <w:rPr>
          <w:rFonts w:ascii="Times New Roman" w:hAnsi="Times New Roman" w:cs="Times New Roman"/>
        </w:rPr>
        <w:t>ulec</w:t>
      </w:r>
      <w:r w:rsidRPr="00E424DF">
        <w:rPr>
          <w:rFonts w:ascii="Times New Roman" w:hAnsi="Times New Roman" w:cs="Times New Roman"/>
          <w:spacing w:val="1"/>
        </w:rPr>
        <w:t xml:space="preserve"> </w:t>
      </w:r>
      <w:r w:rsidRPr="00E424DF">
        <w:rPr>
          <w:rFonts w:ascii="Times New Roman" w:hAnsi="Times New Roman" w:cs="Times New Roman"/>
        </w:rPr>
        <w:t>zmianie,</w:t>
      </w:r>
      <w:r w:rsidRPr="00E424DF">
        <w:rPr>
          <w:rFonts w:ascii="Times New Roman" w:hAnsi="Times New Roman" w:cs="Times New Roman"/>
          <w:spacing w:val="-1"/>
        </w:rPr>
        <w:t xml:space="preserve"> </w:t>
      </w:r>
      <w:r w:rsidRPr="00E424DF">
        <w:rPr>
          <w:rFonts w:ascii="Times New Roman" w:hAnsi="Times New Roman" w:cs="Times New Roman"/>
        </w:rPr>
        <w:t>albo</w:t>
      </w:r>
      <w:r w:rsidRPr="00E424DF">
        <w:rPr>
          <w:rFonts w:ascii="Times New Roman" w:hAnsi="Times New Roman" w:cs="Times New Roman"/>
          <w:spacing w:val="-3"/>
        </w:rPr>
        <w:t xml:space="preserve"> </w:t>
      </w:r>
      <w:r w:rsidRPr="00E424DF">
        <w:rPr>
          <w:rFonts w:ascii="Times New Roman" w:hAnsi="Times New Roman" w:cs="Times New Roman"/>
        </w:rPr>
        <w:t>informację</w:t>
      </w:r>
      <w:r w:rsidRPr="00E424DF">
        <w:rPr>
          <w:rFonts w:ascii="Times New Roman" w:hAnsi="Times New Roman" w:cs="Times New Roman"/>
          <w:spacing w:val="-1"/>
        </w:rPr>
        <w:t xml:space="preserve"> </w:t>
      </w:r>
      <w:r w:rsidRPr="00E424DF">
        <w:rPr>
          <w:rFonts w:ascii="Times New Roman" w:hAnsi="Times New Roman" w:cs="Times New Roman"/>
        </w:rPr>
        <w:t>o</w:t>
      </w:r>
      <w:r w:rsidRPr="00E424DF">
        <w:rPr>
          <w:rFonts w:ascii="Times New Roman" w:hAnsi="Times New Roman" w:cs="Times New Roman"/>
          <w:spacing w:val="-5"/>
        </w:rPr>
        <w:t xml:space="preserve"> </w:t>
      </w:r>
      <w:r w:rsidRPr="00E424DF">
        <w:rPr>
          <w:rFonts w:ascii="Times New Roman" w:hAnsi="Times New Roman" w:cs="Times New Roman"/>
        </w:rPr>
        <w:t>niezatwierdzeniu wniosku</w:t>
      </w:r>
      <w:r w:rsidRPr="00E424DF">
        <w:rPr>
          <w:rFonts w:ascii="Times New Roman" w:hAnsi="Times New Roman" w:cs="Times New Roman"/>
          <w:spacing w:val="-3"/>
        </w:rPr>
        <w:t xml:space="preserve"> </w:t>
      </w:r>
      <w:r w:rsidRPr="00E424DF">
        <w:rPr>
          <w:rFonts w:ascii="Times New Roman" w:hAnsi="Times New Roman" w:cs="Times New Roman"/>
        </w:rPr>
        <w:t>wraz z</w:t>
      </w:r>
      <w:r w:rsidRPr="00E424DF">
        <w:rPr>
          <w:rFonts w:ascii="Times New Roman" w:hAnsi="Times New Roman" w:cs="Times New Roman"/>
          <w:spacing w:val="-2"/>
        </w:rPr>
        <w:t xml:space="preserve"> </w:t>
      </w:r>
      <w:r w:rsidRPr="00E424DF">
        <w:rPr>
          <w:rFonts w:ascii="Times New Roman" w:hAnsi="Times New Roman" w:cs="Times New Roman"/>
        </w:rPr>
        <w:t>uzasadnieniem.</w:t>
      </w:r>
    </w:p>
    <w:p w:rsidR="0037446C" w:rsidRPr="00E424DF" w:rsidRDefault="0037446C" w:rsidP="00C2301F">
      <w:pPr>
        <w:pStyle w:val="Akapitzlist"/>
        <w:numPr>
          <w:ilvl w:val="0"/>
          <w:numId w:val="50"/>
        </w:numPr>
        <w:tabs>
          <w:tab w:val="left" w:pos="837"/>
        </w:tabs>
        <w:autoSpaceDE w:val="0"/>
        <w:autoSpaceDN w:val="0"/>
        <w:spacing w:after="120" w:line="276" w:lineRule="auto"/>
        <w:ind w:right="112"/>
        <w:rPr>
          <w:rFonts w:ascii="Times New Roman" w:hAnsi="Times New Roman" w:cs="Times New Roman"/>
        </w:rPr>
      </w:pPr>
      <w:r w:rsidRPr="00E424DF">
        <w:rPr>
          <w:rFonts w:ascii="Times New Roman" w:hAnsi="Times New Roman" w:cs="Times New Roman"/>
        </w:rPr>
        <w:t xml:space="preserve">Nie dopuszcza się zwiększenia wynagrodzenia Wykonawcy w związku z okolicznościami, o których mowa w ust. 2 </w:t>
      </w:r>
      <w:r w:rsidR="006650A8" w:rsidRPr="00E424DF">
        <w:rPr>
          <w:rFonts w:ascii="Times New Roman" w:hAnsi="Times New Roman" w:cs="Times New Roman"/>
        </w:rPr>
        <w:t>pkt</w:t>
      </w:r>
      <w:r w:rsidRPr="00E424DF">
        <w:rPr>
          <w:rFonts w:ascii="Times New Roman" w:hAnsi="Times New Roman" w:cs="Times New Roman"/>
        </w:rPr>
        <w:t xml:space="preserve"> 5 lit. b, c i d, jeżeli w dniu składania oferty było wiadome, na podstawie opublikowanych przepisów prawa, że w trakcie realizacji umowy wystąpią okoliczności, o których mowa w ust. 2 </w:t>
      </w:r>
      <w:r w:rsidR="006650A8" w:rsidRPr="00E424DF">
        <w:rPr>
          <w:rFonts w:ascii="Times New Roman" w:hAnsi="Times New Roman" w:cs="Times New Roman"/>
        </w:rPr>
        <w:t>pkt</w:t>
      </w:r>
      <w:r w:rsidRPr="00E424DF">
        <w:rPr>
          <w:rFonts w:ascii="Times New Roman" w:hAnsi="Times New Roman" w:cs="Times New Roman"/>
        </w:rPr>
        <w:t xml:space="preserve"> 5 lit. b, c i d. W takim wypadku wykonawca powinien wzrost kosztów wykonania umowy przewidzi</w:t>
      </w:r>
      <w:r w:rsidR="001D6E80" w:rsidRPr="00E424DF">
        <w:rPr>
          <w:rFonts w:ascii="Times New Roman" w:hAnsi="Times New Roman" w:cs="Times New Roman"/>
        </w:rPr>
        <w:t xml:space="preserve">eć i w kalkulować w cenę oferty, a </w:t>
      </w:r>
      <w:r w:rsidR="00EC0C3D" w:rsidRPr="00E424DF">
        <w:rPr>
          <w:rFonts w:ascii="Times New Roman" w:hAnsi="Times New Roman" w:cs="Times New Roman"/>
        </w:rPr>
        <w:t xml:space="preserve">zwiększenie wynagrodzenia </w:t>
      </w:r>
      <w:r w:rsidR="001D6E80" w:rsidRPr="00E424DF">
        <w:rPr>
          <w:rFonts w:ascii="Times New Roman" w:hAnsi="Times New Roman" w:cs="Times New Roman"/>
        </w:rPr>
        <w:t>w związku z tymi okolicznościami nie ma zastosowania.</w:t>
      </w:r>
    </w:p>
    <w:p w:rsidR="00CB60A5" w:rsidRPr="00E424DF" w:rsidRDefault="00CB60A5" w:rsidP="00C2301F">
      <w:pPr>
        <w:pStyle w:val="Akapitzlist"/>
        <w:numPr>
          <w:ilvl w:val="0"/>
          <w:numId w:val="50"/>
        </w:numPr>
        <w:tabs>
          <w:tab w:val="left" w:pos="837"/>
        </w:tabs>
        <w:autoSpaceDE w:val="0"/>
        <w:autoSpaceDN w:val="0"/>
        <w:spacing w:after="120" w:line="276" w:lineRule="auto"/>
        <w:ind w:right="112"/>
        <w:rPr>
          <w:rFonts w:ascii="Times New Roman" w:hAnsi="Times New Roman" w:cs="Times New Roman"/>
        </w:rPr>
      </w:pPr>
      <w:r w:rsidRPr="00E424DF">
        <w:rPr>
          <w:rFonts w:ascii="Times New Roman" w:hAnsi="Times New Roman" w:cs="Times New Roman"/>
        </w:rPr>
        <w:t>Zmiany</w:t>
      </w:r>
      <w:r w:rsidR="00387F24" w:rsidRPr="00E424DF">
        <w:rPr>
          <w:rFonts w:ascii="Times New Roman" w:hAnsi="Times New Roman" w:cs="Times New Roman"/>
        </w:rPr>
        <w:t xml:space="preserve"> wynagrodzenia w związku z okolicznościami, o których mowa w ust. 2 </w:t>
      </w:r>
      <w:r w:rsidR="006650A8" w:rsidRPr="00E424DF">
        <w:rPr>
          <w:rFonts w:ascii="Times New Roman" w:hAnsi="Times New Roman" w:cs="Times New Roman"/>
        </w:rPr>
        <w:t>pkt</w:t>
      </w:r>
      <w:r w:rsidR="00387F24" w:rsidRPr="00E424DF">
        <w:rPr>
          <w:rFonts w:ascii="Times New Roman" w:hAnsi="Times New Roman" w:cs="Times New Roman"/>
        </w:rPr>
        <w:t xml:space="preserve"> 5 lit. b, c i d nie dopuszcza się w odniesieniu do robót wykonanych po terminie wskazanym w umowie na zakończenie robót, w przypadku przekroczenia terminu z winy Wykonawcy.</w:t>
      </w:r>
    </w:p>
    <w:p w:rsidR="001D6E80" w:rsidRPr="00E424DF" w:rsidRDefault="001D6E80" w:rsidP="00C2301F">
      <w:pPr>
        <w:pStyle w:val="Akapitzlist"/>
        <w:numPr>
          <w:ilvl w:val="0"/>
          <w:numId w:val="50"/>
        </w:numPr>
        <w:tabs>
          <w:tab w:val="left" w:pos="837"/>
        </w:tabs>
        <w:autoSpaceDE w:val="0"/>
        <w:autoSpaceDN w:val="0"/>
        <w:spacing w:after="120" w:line="276" w:lineRule="auto"/>
        <w:ind w:right="112"/>
        <w:rPr>
          <w:rFonts w:ascii="Times New Roman" w:hAnsi="Times New Roman" w:cs="Times New Roman"/>
        </w:rPr>
      </w:pPr>
      <w:r w:rsidRPr="00E424DF">
        <w:rPr>
          <w:rFonts w:ascii="Times New Roman" w:hAnsi="Times New Roman" w:cs="Times New Roman"/>
        </w:rPr>
        <w:t xml:space="preserve">Zamawiający może żądać   od   Wykonawcy   dodatkowych   wyjaśnień w zakresie odnoszącym się </w:t>
      </w:r>
      <w:r w:rsidRPr="00E424DF">
        <w:rPr>
          <w:rFonts w:ascii="Times New Roman" w:hAnsi="Times New Roman" w:cs="Times New Roman"/>
        </w:rPr>
        <w:lastRenderedPageBreak/>
        <w:t xml:space="preserve">do </w:t>
      </w:r>
      <w:r w:rsidR="00387F24" w:rsidRPr="00E424DF">
        <w:rPr>
          <w:rFonts w:ascii="Times New Roman" w:hAnsi="Times New Roman" w:cs="Times New Roman"/>
        </w:rPr>
        <w:t>przedstawionych</w:t>
      </w:r>
      <w:r w:rsidRPr="00E424DF">
        <w:rPr>
          <w:rFonts w:ascii="Times New Roman" w:hAnsi="Times New Roman" w:cs="Times New Roman"/>
        </w:rPr>
        <w:t xml:space="preserve"> </w:t>
      </w:r>
      <w:r w:rsidR="00387F24" w:rsidRPr="00E424DF">
        <w:rPr>
          <w:rFonts w:ascii="Times New Roman" w:hAnsi="Times New Roman" w:cs="Times New Roman"/>
        </w:rPr>
        <w:t xml:space="preserve">dokumentów i </w:t>
      </w:r>
      <w:r w:rsidRPr="00E424DF">
        <w:rPr>
          <w:rFonts w:ascii="Times New Roman" w:hAnsi="Times New Roman" w:cs="Times New Roman"/>
        </w:rPr>
        <w:t>kalkulacji kosztów</w:t>
      </w:r>
      <w:r w:rsidR="00387F24" w:rsidRPr="00E424DF">
        <w:rPr>
          <w:rFonts w:ascii="Times New Roman" w:hAnsi="Times New Roman" w:cs="Times New Roman"/>
        </w:rPr>
        <w:t>, o których mowa w ust. 10 - 13</w:t>
      </w:r>
      <w:r w:rsidRPr="00E424DF">
        <w:rPr>
          <w:rFonts w:ascii="Times New Roman" w:hAnsi="Times New Roman" w:cs="Times New Roman"/>
        </w:rPr>
        <w:t xml:space="preserve">, w tym w szczególności wyjaśnień, których celem jest jednoznaczne i wyczerpujące wykazanie, w jaki sposób zmiany przepisów, o których mowa </w:t>
      </w:r>
      <w:r w:rsidR="002626FF" w:rsidRPr="00E424DF">
        <w:rPr>
          <w:rFonts w:ascii="Times New Roman" w:hAnsi="Times New Roman" w:cs="Times New Roman"/>
        </w:rPr>
        <w:t>ust 2 pkt 5 lit</w:t>
      </w:r>
      <w:r w:rsidR="00751268" w:rsidRPr="00E424DF">
        <w:rPr>
          <w:rFonts w:ascii="Times New Roman" w:hAnsi="Times New Roman" w:cs="Times New Roman"/>
        </w:rPr>
        <w:t>.</w:t>
      </w:r>
      <w:r w:rsidR="002626FF" w:rsidRPr="00E424DF">
        <w:rPr>
          <w:rFonts w:ascii="Times New Roman" w:hAnsi="Times New Roman" w:cs="Times New Roman"/>
        </w:rPr>
        <w:t xml:space="preserve"> b lub c lub d </w:t>
      </w:r>
      <w:r w:rsidRPr="00E424DF">
        <w:rPr>
          <w:rFonts w:ascii="Times New Roman" w:hAnsi="Times New Roman" w:cs="Times New Roman"/>
          <w:spacing w:val="-1"/>
        </w:rPr>
        <w:t>wpłynęły</w:t>
      </w:r>
      <w:r w:rsidRPr="00E424DF">
        <w:rPr>
          <w:rFonts w:ascii="Times New Roman" w:hAnsi="Times New Roman" w:cs="Times New Roman"/>
          <w:spacing w:val="-14"/>
        </w:rPr>
        <w:t xml:space="preserve"> </w:t>
      </w:r>
      <w:r w:rsidRPr="00E424DF">
        <w:rPr>
          <w:rFonts w:ascii="Times New Roman" w:hAnsi="Times New Roman" w:cs="Times New Roman"/>
          <w:spacing w:val="-1"/>
        </w:rPr>
        <w:t>na</w:t>
      </w:r>
      <w:r w:rsidRPr="00E424DF">
        <w:rPr>
          <w:rFonts w:ascii="Times New Roman" w:hAnsi="Times New Roman" w:cs="Times New Roman"/>
          <w:spacing w:val="-14"/>
        </w:rPr>
        <w:t xml:space="preserve"> </w:t>
      </w:r>
      <w:r w:rsidRPr="00E424DF">
        <w:rPr>
          <w:rFonts w:ascii="Times New Roman" w:hAnsi="Times New Roman" w:cs="Times New Roman"/>
          <w:spacing w:val="-1"/>
        </w:rPr>
        <w:t>koszt</w:t>
      </w:r>
      <w:r w:rsidRPr="00E424DF">
        <w:rPr>
          <w:rFonts w:ascii="Times New Roman" w:hAnsi="Times New Roman" w:cs="Times New Roman"/>
          <w:spacing w:val="-12"/>
        </w:rPr>
        <w:t xml:space="preserve"> </w:t>
      </w:r>
      <w:r w:rsidRPr="00E424DF">
        <w:rPr>
          <w:rFonts w:ascii="Times New Roman" w:hAnsi="Times New Roman" w:cs="Times New Roman"/>
          <w:spacing w:val="-1"/>
        </w:rPr>
        <w:t>wykonania</w:t>
      </w:r>
      <w:r w:rsidRPr="00E424DF">
        <w:rPr>
          <w:rFonts w:ascii="Times New Roman" w:hAnsi="Times New Roman" w:cs="Times New Roman"/>
          <w:spacing w:val="-12"/>
        </w:rPr>
        <w:t xml:space="preserve"> </w:t>
      </w:r>
      <w:r w:rsidRPr="00E424DF">
        <w:rPr>
          <w:rFonts w:ascii="Times New Roman" w:hAnsi="Times New Roman" w:cs="Times New Roman"/>
        </w:rPr>
        <w:t>przez</w:t>
      </w:r>
      <w:r w:rsidRPr="00E424DF">
        <w:rPr>
          <w:rFonts w:ascii="Times New Roman" w:hAnsi="Times New Roman" w:cs="Times New Roman"/>
          <w:spacing w:val="-16"/>
        </w:rPr>
        <w:t xml:space="preserve"> </w:t>
      </w:r>
      <w:r w:rsidRPr="00E424DF">
        <w:rPr>
          <w:rFonts w:ascii="Times New Roman" w:hAnsi="Times New Roman" w:cs="Times New Roman"/>
        </w:rPr>
        <w:t>Wykonawcę</w:t>
      </w:r>
      <w:r w:rsidRPr="00E424DF">
        <w:rPr>
          <w:rFonts w:ascii="Times New Roman" w:hAnsi="Times New Roman" w:cs="Times New Roman"/>
          <w:spacing w:val="-10"/>
        </w:rPr>
        <w:t xml:space="preserve"> </w:t>
      </w:r>
      <w:r w:rsidRPr="00E424DF">
        <w:rPr>
          <w:rFonts w:ascii="Times New Roman" w:hAnsi="Times New Roman" w:cs="Times New Roman"/>
        </w:rPr>
        <w:t>elementu</w:t>
      </w:r>
      <w:r w:rsidRPr="00E424DF">
        <w:rPr>
          <w:rFonts w:ascii="Times New Roman" w:hAnsi="Times New Roman" w:cs="Times New Roman"/>
          <w:spacing w:val="-1"/>
        </w:rPr>
        <w:t xml:space="preserve"> </w:t>
      </w:r>
      <w:r w:rsidR="00633D6C" w:rsidRPr="00E424DF">
        <w:rPr>
          <w:rFonts w:ascii="Times New Roman" w:hAnsi="Times New Roman" w:cs="Times New Roman"/>
        </w:rPr>
        <w:t>p</w:t>
      </w:r>
      <w:r w:rsidRPr="00E424DF">
        <w:rPr>
          <w:rFonts w:ascii="Times New Roman" w:hAnsi="Times New Roman" w:cs="Times New Roman"/>
        </w:rPr>
        <w:t>rzedmiotu</w:t>
      </w:r>
      <w:r w:rsidRPr="00E424DF">
        <w:rPr>
          <w:rFonts w:ascii="Times New Roman" w:hAnsi="Times New Roman" w:cs="Times New Roman"/>
          <w:spacing w:val="1"/>
        </w:rPr>
        <w:t xml:space="preserve"> </w:t>
      </w:r>
      <w:r w:rsidR="002B003A" w:rsidRPr="00E424DF">
        <w:rPr>
          <w:rFonts w:ascii="Times New Roman" w:hAnsi="Times New Roman" w:cs="Times New Roman"/>
        </w:rPr>
        <w:t>u</w:t>
      </w:r>
      <w:r w:rsidRPr="00E424DF">
        <w:rPr>
          <w:rFonts w:ascii="Times New Roman" w:hAnsi="Times New Roman" w:cs="Times New Roman"/>
        </w:rPr>
        <w:t>mowy.</w:t>
      </w:r>
      <w:r w:rsidR="00387F24" w:rsidRPr="00E424DF">
        <w:rPr>
          <w:rFonts w:ascii="Times New Roman" w:hAnsi="Times New Roman" w:cs="Times New Roman"/>
        </w:rPr>
        <w:t xml:space="preserve"> W szczególności w kalkulacji należy brać pod uwagę elementy cenotwórcze </w:t>
      </w:r>
      <w:r w:rsidR="002B003A" w:rsidRPr="00E424DF">
        <w:rPr>
          <w:rFonts w:ascii="Times New Roman" w:hAnsi="Times New Roman" w:cs="Times New Roman"/>
        </w:rPr>
        <w:t xml:space="preserve">(stawki narzutów) </w:t>
      </w:r>
      <w:r w:rsidR="00387F24" w:rsidRPr="00E424DF">
        <w:rPr>
          <w:rFonts w:ascii="Times New Roman" w:hAnsi="Times New Roman" w:cs="Times New Roman"/>
        </w:rPr>
        <w:t>z</w:t>
      </w:r>
      <w:r w:rsidR="002B003A" w:rsidRPr="00E424DF">
        <w:rPr>
          <w:rFonts w:ascii="Times New Roman" w:hAnsi="Times New Roman" w:cs="Times New Roman"/>
        </w:rPr>
        <w:t>awarte w kosztorysie ofertowym.</w:t>
      </w:r>
    </w:p>
    <w:p w:rsidR="00834E06" w:rsidRPr="00E424DF" w:rsidRDefault="00DD6414" w:rsidP="00C2301F">
      <w:pPr>
        <w:pStyle w:val="Akapitzlist"/>
        <w:numPr>
          <w:ilvl w:val="0"/>
          <w:numId w:val="50"/>
        </w:numPr>
        <w:spacing w:after="120" w:line="276" w:lineRule="auto"/>
        <w:rPr>
          <w:rFonts w:ascii="Times New Roman" w:hAnsi="Times New Roman" w:cs="Times New Roman"/>
        </w:rPr>
      </w:pPr>
      <w:r w:rsidRPr="00E424DF">
        <w:rPr>
          <w:rFonts w:ascii="Times New Roman" w:hAnsi="Times New Roman" w:cs="Times New Roman"/>
        </w:rPr>
        <w:t>Wynagrodzenie</w:t>
      </w:r>
      <w:r w:rsidR="00387F24" w:rsidRPr="00E424DF">
        <w:rPr>
          <w:rFonts w:ascii="Times New Roman" w:hAnsi="Times New Roman" w:cs="Times New Roman"/>
        </w:rPr>
        <w:t>, w związku z okolicznościami, o których mowa w</w:t>
      </w:r>
      <w:r w:rsidRPr="00E424DF">
        <w:rPr>
          <w:rFonts w:ascii="Times New Roman" w:hAnsi="Times New Roman" w:cs="Times New Roman"/>
        </w:rPr>
        <w:t xml:space="preserve"> </w:t>
      </w:r>
      <w:r w:rsidR="00387F24" w:rsidRPr="00E424DF">
        <w:rPr>
          <w:rFonts w:ascii="Times New Roman" w:hAnsi="Times New Roman" w:cs="Times New Roman"/>
        </w:rPr>
        <w:t>ust 2 pkt 5 lit</w:t>
      </w:r>
      <w:r w:rsidR="00751268" w:rsidRPr="00E424DF">
        <w:rPr>
          <w:rFonts w:ascii="Times New Roman" w:hAnsi="Times New Roman" w:cs="Times New Roman"/>
        </w:rPr>
        <w:t>.</w:t>
      </w:r>
      <w:r w:rsidR="002B003A" w:rsidRPr="00E424DF">
        <w:rPr>
          <w:rFonts w:ascii="Times New Roman" w:hAnsi="Times New Roman" w:cs="Times New Roman"/>
        </w:rPr>
        <w:t xml:space="preserve"> b - </w:t>
      </w:r>
      <w:r w:rsidR="00387F24" w:rsidRPr="00E424DF">
        <w:rPr>
          <w:rFonts w:ascii="Times New Roman" w:hAnsi="Times New Roman" w:cs="Times New Roman"/>
        </w:rPr>
        <w:t xml:space="preserve">e) </w:t>
      </w:r>
      <w:r w:rsidRPr="00E424DF">
        <w:rPr>
          <w:rFonts w:ascii="Times New Roman" w:hAnsi="Times New Roman" w:cs="Times New Roman"/>
        </w:rPr>
        <w:t>będzie podlega</w:t>
      </w:r>
      <w:r w:rsidR="0032764D" w:rsidRPr="00E424DF">
        <w:rPr>
          <w:rFonts w:ascii="Times New Roman" w:hAnsi="Times New Roman" w:cs="Times New Roman"/>
        </w:rPr>
        <w:t>ło waloryzacji maksymalnie do 5</w:t>
      </w:r>
      <w:r w:rsidRPr="00E424DF">
        <w:rPr>
          <w:rFonts w:ascii="Times New Roman" w:hAnsi="Times New Roman" w:cs="Times New Roman"/>
        </w:rPr>
        <w:t xml:space="preserve">% </w:t>
      </w:r>
      <w:r w:rsidR="007442E9" w:rsidRPr="00E424DF">
        <w:rPr>
          <w:rFonts w:ascii="Times New Roman" w:hAnsi="Times New Roman" w:cs="Times New Roman"/>
        </w:rPr>
        <w:t xml:space="preserve">wartości </w:t>
      </w:r>
      <w:r w:rsidRPr="00E424DF">
        <w:rPr>
          <w:rFonts w:ascii="Times New Roman" w:hAnsi="Times New Roman" w:cs="Times New Roman"/>
        </w:rPr>
        <w:t>wynagrodzenia</w:t>
      </w:r>
      <w:r w:rsidR="007442E9" w:rsidRPr="00E424DF">
        <w:rPr>
          <w:rFonts w:ascii="Times New Roman" w:hAnsi="Times New Roman" w:cs="Times New Roman"/>
        </w:rPr>
        <w:t xml:space="preserve"> za wykonanie Etapu 2 umowy</w:t>
      </w:r>
      <w:r w:rsidRPr="00E424DF">
        <w:rPr>
          <w:rFonts w:ascii="Times New Roman" w:hAnsi="Times New Roman" w:cs="Times New Roman"/>
        </w:rPr>
        <w:t xml:space="preserve">, </w:t>
      </w:r>
      <w:r w:rsidR="007442E9" w:rsidRPr="00E424DF">
        <w:rPr>
          <w:rFonts w:ascii="Times New Roman" w:hAnsi="Times New Roman" w:cs="Times New Roman"/>
        </w:rPr>
        <w:t xml:space="preserve">wskazanej w ofercie Wykonawcy do postępowania </w:t>
      </w:r>
      <w:r w:rsidR="00E424DF" w:rsidRPr="00E424DF">
        <w:rPr>
          <w:rFonts w:ascii="Times New Roman" w:hAnsi="Times New Roman" w:cs="Times New Roman"/>
        </w:rPr>
        <w:t>RGN.271.12</w:t>
      </w:r>
      <w:r w:rsidR="002B003A" w:rsidRPr="00E424DF">
        <w:rPr>
          <w:rFonts w:ascii="Times New Roman" w:hAnsi="Times New Roman" w:cs="Times New Roman"/>
        </w:rPr>
        <w:t xml:space="preserve">.2022, </w:t>
      </w:r>
      <w:r w:rsidR="00387F24" w:rsidRPr="00E424DF">
        <w:rPr>
          <w:rFonts w:ascii="Times New Roman" w:hAnsi="Times New Roman" w:cs="Times New Roman"/>
        </w:rPr>
        <w:t xml:space="preserve">w związku ze wszystkimi </w:t>
      </w:r>
      <w:r w:rsidR="002B003A" w:rsidRPr="00E424DF">
        <w:rPr>
          <w:rFonts w:ascii="Times New Roman" w:hAnsi="Times New Roman" w:cs="Times New Roman"/>
        </w:rPr>
        <w:t>występującymi okolicznościami</w:t>
      </w:r>
      <w:r w:rsidR="00387F24" w:rsidRPr="00E424DF">
        <w:rPr>
          <w:rFonts w:ascii="Times New Roman" w:hAnsi="Times New Roman" w:cs="Times New Roman"/>
        </w:rPr>
        <w:t>.</w:t>
      </w:r>
    </w:p>
    <w:p w:rsidR="00DD6414" w:rsidRPr="00E424DF" w:rsidRDefault="00834E06" w:rsidP="00C2301F">
      <w:pPr>
        <w:pStyle w:val="Akapitzlist"/>
        <w:numPr>
          <w:ilvl w:val="0"/>
          <w:numId w:val="50"/>
        </w:numPr>
        <w:spacing w:after="120" w:line="276" w:lineRule="auto"/>
        <w:rPr>
          <w:rFonts w:ascii="Times New Roman" w:hAnsi="Times New Roman" w:cs="Times New Roman"/>
        </w:rPr>
      </w:pPr>
      <w:r w:rsidRPr="00E424DF">
        <w:rPr>
          <w:rFonts w:ascii="Times New Roman" w:hAnsi="Times New Roman" w:cs="Times New Roman"/>
        </w:rPr>
        <w:t>Postanowień umownych w zakresie wal</w:t>
      </w:r>
      <w:r w:rsidR="00387F24" w:rsidRPr="00E424DF">
        <w:rPr>
          <w:rFonts w:ascii="Times New Roman" w:hAnsi="Times New Roman" w:cs="Times New Roman"/>
        </w:rPr>
        <w:t>oryzacji, o której mowa w ust. 5</w:t>
      </w:r>
      <w:r w:rsidRPr="00E424DF">
        <w:rPr>
          <w:rFonts w:ascii="Times New Roman" w:hAnsi="Times New Roman" w:cs="Times New Roman"/>
        </w:rPr>
        <w:t xml:space="preserve"> nie stosuje się od chwili osiągnięcia limitu zmiany wynagrodzenia, o którym mowa </w:t>
      </w:r>
      <w:r w:rsidR="00387F24" w:rsidRPr="00E424DF">
        <w:rPr>
          <w:rFonts w:ascii="Times New Roman" w:hAnsi="Times New Roman" w:cs="Times New Roman"/>
        </w:rPr>
        <w:t xml:space="preserve">w </w:t>
      </w:r>
      <w:r w:rsidR="006650A8" w:rsidRPr="00E424DF">
        <w:rPr>
          <w:rFonts w:ascii="Times New Roman" w:hAnsi="Times New Roman" w:cs="Times New Roman"/>
        </w:rPr>
        <w:t>pkt</w:t>
      </w:r>
      <w:r w:rsidR="00387F24" w:rsidRPr="00E424DF">
        <w:rPr>
          <w:rFonts w:ascii="Times New Roman" w:hAnsi="Times New Roman" w:cs="Times New Roman"/>
        </w:rPr>
        <w:t xml:space="preserve"> 18</w:t>
      </w:r>
      <w:r w:rsidRPr="00E424DF">
        <w:rPr>
          <w:rFonts w:ascii="Times New Roman" w:hAnsi="Times New Roman" w:cs="Times New Roman"/>
        </w:rPr>
        <w:t>.</w:t>
      </w:r>
    </w:p>
    <w:p w:rsidR="00387F24" w:rsidRPr="00E424DF" w:rsidRDefault="00387F24" w:rsidP="00C2301F">
      <w:pPr>
        <w:pStyle w:val="Akapitzlist"/>
        <w:numPr>
          <w:ilvl w:val="0"/>
          <w:numId w:val="50"/>
        </w:numPr>
        <w:spacing w:after="120" w:line="276" w:lineRule="auto"/>
        <w:rPr>
          <w:rFonts w:ascii="Times New Roman" w:hAnsi="Times New Roman" w:cs="Times New Roman"/>
        </w:rPr>
      </w:pPr>
      <w:r w:rsidRPr="00E424DF">
        <w:rPr>
          <w:rFonts w:ascii="Times New Roman" w:hAnsi="Times New Roman" w:cs="Times New Roman"/>
        </w:rPr>
        <w:t xml:space="preserve">W przypadku, gdy dana okoliczność wskazana w </w:t>
      </w:r>
      <w:r w:rsidR="00EF5D47" w:rsidRPr="00E424DF">
        <w:rPr>
          <w:rFonts w:ascii="Times New Roman" w:hAnsi="Times New Roman" w:cs="Times New Roman"/>
        </w:rPr>
        <w:t>ust 2 pkt 5 lit</w:t>
      </w:r>
      <w:r w:rsidR="00751268" w:rsidRPr="00E424DF">
        <w:rPr>
          <w:rFonts w:ascii="Times New Roman" w:hAnsi="Times New Roman" w:cs="Times New Roman"/>
        </w:rPr>
        <w:t>.</w:t>
      </w:r>
      <w:r w:rsidR="00EF5D47" w:rsidRPr="00E424DF">
        <w:rPr>
          <w:rFonts w:ascii="Times New Roman" w:hAnsi="Times New Roman" w:cs="Times New Roman"/>
        </w:rPr>
        <w:t xml:space="preserve"> b lub c lub d lub e</w:t>
      </w:r>
      <w:r w:rsidRPr="00E424DF">
        <w:rPr>
          <w:rFonts w:ascii="Times New Roman" w:hAnsi="Times New Roman" w:cs="Times New Roman"/>
        </w:rPr>
        <w:t xml:space="preserve"> dotyczyć</w:t>
      </w:r>
      <w:r w:rsidRPr="00E424DF">
        <w:rPr>
          <w:rFonts w:ascii="Times New Roman" w:hAnsi="Times New Roman" w:cs="Times New Roman"/>
          <w:spacing w:val="1"/>
        </w:rPr>
        <w:t xml:space="preserve"> </w:t>
      </w:r>
      <w:r w:rsidRPr="00E424DF">
        <w:rPr>
          <w:rFonts w:ascii="Times New Roman" w:hAnsi="Times New Roman" w:cs="Times New Roman"/>
        </w:rPr>
        <w:t xml:space="preserve">będzie </w:t>
      </w:r>
      <w:r w:rsidR="00751268" w:rsidRPr="00E424DF">
        <w:rPr>
          <w:rFonts w:ascii="Times New Roman" w:hAnsi="Times New Roman" w:cs="Times New Roman"/>
        </w:rPr>
        <w:t xml:space="preserve">robót wykonywanych przy udziale </w:t>
      </w:r>
      <w:r w:rsidRPr="00E424DF">
        <w:rPr>
          <w:rFonts w:ascii="Times New Roman" w:hAnsi="Times New Roman" w:cs="Times New Roman"/>
        </w:rPr>
        <w:t>Podwykonawcy, przy pomocy którego Wykonawca realizuje świadczenia</w:t>
      </w:r>
      <w:r w:rsidRPr="00E424DF">
        <w:rPr>
          <w:rFonts w:ascii="Times New Roman" w:hAnsi="Times New Roman" w:cs="Times New Roman"/>
          <w:spacing w:val="1"/>
        </w:rPr>
        <w:t xml:space="preserve"> </w:t>
      </w:r>
      <w:r w:rsidR="00633D6C" w:rsidRPr="00E424DF">
        <w:rPr>
          <w:rFonts w:ascii="Times New Roman" w:hAnsi="Times New Roman" w:cs="Times New Roman"/>
        </w:rPr>
        <w:t>wchodzące w skład p</w:t>
      </w:r>
      <w:r w:rsidRPr="00E424DF">
        <w:rPr>
          <w:rFonts w:ascii="Times New Roman" w:hAnsi="Times New Roman" w:cs="Times New Roman"/>
        </w:rPr>
        <w:t>rzedmiotu Umowy, Wykonawca do</w:t>
      </w:r>
      <w:r w:rsidRPr="00E424DF">
        <w:rPr>
          <w:rFonts w:ascii="Times New Roman" w:hAnsi="Times New Roman" w:cs="Times New Roman"/>
          <w:spacing w:val="1"/>
        </w:rPr>
        <w:t xml:space="preserve"> </w:t>
      </w:r>
      <w:r w:rsidRPr="00E424DF">
        <w:rPr>
          <w:rFonts w:ascii="Times New Roman" w:hAnsi="Times New Roman" w:cs="Times New Roman"/>
        </w:rPr>
        <w:t>wniosku,</w:t>
      </w:r>
      <w:r w:rsidRPr="00E424DF">
        <w:rPr>
          <w:rFonts w:ascii="Times New Roman" w:hAnsi="Times New Roman" w:cs="Times New Roman"/>
          <w:spacing w:val="1"/>
        </w:rPr>
        <w:t xml:space="preserve"> </w:t>
      </w:r>
      <w:r w:rsidRPr="00E424DF">
        <w:rPr>
          <w:rFonts w:ascii="Times New Roman" w:hAnsi="Times New Roman" w:cs="Times New Roman"/>
        </w:rPr>
        <w:t>o</w:t>
      </w:r>
      <w:r w:rsidRPr="00E424DF">
        <w:rPr>
          <w:rFonts w:ascii="Times New Roman" w:hAnsi="Times New Roman" w:cs="Times New Roman"/>
          <w:spacing w:val="1"/>
        </w:rPr>
        <w:t xml:space="preserve"> </w:t>
      </w:r>
      <w:r w:rsidRPr="00E424DF">
        <w:rPr>
          <w:rFonts w:ascii="Times New Roman" w:hAnsi="Times New Roman" w:cs="Times New Roman"/>
        </w:rPr>
        <w:t>którym</w:t>
      </w:r>
      <w:r w:rsidRPr="00E424DF">
        <w:rPr>
          <w:rFonts w:ascii="Times New Roman" w:hAnsi="Times New Roman" w:cs="Times New Roman"/>
          <w:spacing w:val="1"/>
        </w:rPr>
        <w:t xml:space="preserve"> </w:t>
      </w:r>
      <w:r w:rsidRPr="00E424DF">
        <w:rPr>
          <w:rFonts w:ascii="Times New Roman" w:hAnsi="Times New Roman" w:cs="Times New Roman"/>
        </w:rPr>
        <w:t>mowa</w:t>
      </w:r>
      <w:r w:rsidRPr="00E424DF">
        <w:rPr>
          <w:rFonts w:ascii="Times New Roman" w:hAnsi="Times New Roman" w:cs="Times New Roman"/>
          <w:spacing w:val="1"/>
        </w:rPr>
        <w:t xml:space="preserve"> </w:t>
      </w:r>
      <w:r w:rsidRPr="00E424DF">
        <w:rPr>
          <w:rFonts w:ascii="Times New Roman" w:hAnsi="Times New Roman" w:cs="Times New Roman"/>
        </w:rPr>
        <w:t>w</w:t>
      </w:r>
      <w:r w:rsidRPr="00E424DF">
        <w:rPr>
          <w:rFonts w:ascii="Times New Roman" w:hAnsi="Times New Roman" w:cs="Times New Roman"/>
          <w:spacing w:val="1"/>
        </w:rPr>
        <w:t xml:space="preserve"> </w:t>
      </w:r>
      <w:r w:rsidRPr="00E424DF">
        <w:rPr>
          <w:rFonts w:ascii="Times New Roman" w:hAnsi="Times New Roman" w:cs="Times New Roman"/>
        </w:rPr>
        <w:t>ust.</w:t>
      </w:r>
      <w:r w:rsidRPr="00E424DF">
        <w:rPr>
          <w:rFonts w:ascii="Times New Roman" w:hAnsi="Times New Roman" w:cs="Times New Roman"/>
          <w:spacing w:val="1"/>
        </w:rPr>
        <w:t xml:space="preserve"> </w:t>
      </w:r>
      <w:r w:rsidR="00EF5D47" w:rsidRPr="00E424DF">
        <w:rPr>
          <w:rFonts w:ascii="Times New Roman" w:hAnsi="Times New Roman" w:cs="Times New Roman"/>
        </w:rPr>
        <w:t>10</w:t>
      </w:r>
      <w:r w:rsidRPr="00E424DF">
        <w:rPr>
          <w:rFonts w:ascii="Times New Roman" w:hAnsi="Times New Roman" w:cs="Times New Roman"/>
          <w:spacing w:val="1"/>
        </w:rPr>
        <w:t xml:space="preserve"> </w:t>
      </w:r>
      <w:r w:rsidRPr="00E424DF">
        <w:rPr>
          <w:rFonts w:ascii="Times New Roman" w:hAnsi="Times New Roman" w:cs="Times New Roman"/>
        </w:rPr>
        <w:t>obowiązany</w:t>
      </w:r>
      <w:r w:rsidRPr="00E424DF">
        <w:rPr>
          <w:rFonts w:ascii="Times New Roman" w:hAnsi="Times New Roman" w:cs="Times New Roman"/>
          <w:spacing w:val="1"/>
        </w:rPr>
        <w:t xml:space="preserve"> </w:t>
      </w:r>
      <w:r w:rsidRPr="00E424DF">
        <w:rPr>
          <w:rFonts w:ascii="Times New Roman" w:hAnsi="Times New Roman" w:cs="Times New Roman"/>
        </w:rPr>
        <w:t>jest</w:t>
      </w:r>
      <w:r w:rsidRPr="00E424DF">
        <w:rPr>
          <w:rFonts w:ascii="Times New Roman" w:hAnsi="Times New Roman" w:cs="Times New Roman"/>
          <w:spacing w:val="1"/>
        </w:rPr>
        <w:t xml:space="preserve"> </w:t>
      </w:r>
      <w:r w:rsidRPr="00E424DF">
        <w:rPr>
          <w:rFonts w:ascii="Times New Roman" w:hAnsi="Times New Roman" w:cs="Times New Roman"/>
        </w:rPr>
        <w:t>dołączyć</w:t>
      </w:r>
      <w:r w:rsidRPr="00E424DF">
        <w:rPr>
          <w:rFonts w:ascii="Times New Roman" w:hAnsi="Times New Roman" w:cs="Times New Roman"/>
          <w:spacing w:val="1"/>
        </w:rPr>
        <w:t xml:space="preserve"> </w:t>
      </w:r>
      <w:r w:rsidRPr="00E424DF">
        <w:rPr>
          <w:rFonts w:ascii="Times New Roman" w:hAnsi="Times New Roman" w:cs="Times New Roman"/>
        </w:rPr>
        <w:t>dowody</w:t>
      </w:r>
      <w:r w:rsidRPr="00E424DF">
        <w:rPr>
          <w:rFonts w:ascii="Times New Roman" w:hAnsi="Times New Roman" w:cs="Times New Roman"/>
          <w:spacing w:val="1"/>
        </w:rPr>
        <w:t xml:space="preserve"> </w:t>
      </w:r>
      <w:r w:rsidRPr="00E424DF">
        <w:rPr>
          <w:rFonts w:ascii="Times New Roman" w:hAnsi="Times New Roman" w:cs="Times New Roman"/>
        </w:rPr>
        <w:t>potwierdzające,</w:t>
      </w:r>
      <w:r w:rsidRPr="00E424DF">
        <w:rPr>
          <w:rFonts w:ascii="Times New Roman" w:hAnsi="Times New Roman" w:cs="Times New Roman"/>
          <w:spacing w:val="1"/>
        </w:rPr>
        <w:t xml:space="preserve"> </w:t>
      </w:r>
      <w:r w:rsidRPr="00E424DF">
        <w:rPr>
          <w:rFonts w:ascii="Times New Roman" w:hAnsi="Times New Roman" w:cs="Times New Roman"/>
        </w:rPr>
        <w:t>iż</w:t>
      </w:r>
      <w:r w:rsidRPr="00E424DF">
        <w:rPr>
          <w:rFonts w:ascii="Times New Roman" w:hAnsi="Times New Roman" w:cs="Times New Roman"/>
          <w:spacing w:val="1"/>
        </w:rPr>
        <w:t xml:space="preserve"> </w:t>
      </w:r>
      <w:r w:rsidRPr="00E424DF">
        <w:rPr>
          <w:rFonts w:ascii="Times New Roman" w:hAnsi="Times New Roman" w:cs="Times New Roman"/>
        </w:rPr>
        <w:t>zmiana</w:t>
      </w:r>
      <w:r w:rsidRPr="00E424DF">
        <w:rPr>
          <w:rFonts w:ascii="Times New Roman" w:hAnsi="Times New Roman" w:cs="Times New Roman"/>
          <w:spacing w:val="1"/>
        </w:rPr>
        <w:t xml:space="preserve"> </w:t>
      </w:r>
      <w:r w:rsidRPr="00E424DF">
        <w:rPr>
          <w:rFonts w:ascii="Times New Roman" w:hAnsi="Times New Roman" w:cs="Times New Roman"/>
        </w:rPr>
        <w:t>wysokości</w:t>
      </w:r>
      <w:r w:rsidRPr="00E424DF">
        <w:rPr>
          <w:rFonts w:ascii="Times New Roman" w:hAnsi="Times New Roman" w:cs="Times New Roman"/>
          <w:spacing w:val="1"/>
        </w:rPr>
        <w:t xml:space="preserve"> </w:t>
      </w:r>
      <w:r w:rsidRPr="00E424DF">
        <w:rPr>
          <w:rFonts w:ascii="Times New Roman" w:hAnsi="Times New Roman" w:cs="Times New Roman"/>
        </w:rPr>
        <w:t>cen</w:t>
      </w:r>
      <w:r w:rsidRPr="00E424DF">
        <w:rPr>
          <w:rFonts w:ascii="Times New Roman" w:hAnsi="Times New Roman" w:cs="Times New Roman"/>
          <w:spacing w:val="1"/>
        </w:rPr>
        <w:t xml:space="preserve"> </w:t>
      </w:r>
      <w:r w:rsidRPr="00E424DF">
        <w:rPr>
          <w:rFonts w:ascii="Times New Roman" w:hAnsi="Times New Roman" w:cs="Times New Roman"/>
        </w:rPr>
        <w:t>elementu</w:t>
      </w:r>
      <w:r w:rsidRPr="00E424DF">
        <w:rPr>
          <w:rFonts w:ascii="Times New Roman" w:hAnsi="Times New Roman" w:cs="Times New Roman"/>
          <w:spacing w:val="1"/>
        </w:rPr>
        <w:t xml:space="preserve"> </w:t>
      </w:r>
      <w:r w:rsidR="00633D6C" w:rsidRPr="00E424DF">
        <w:rPr>
          <w:rFonts w:ascii="Times New Roman" w:hAnsi="Times New Roman" w:cs="Times New Roman"/>
        </w:rPr>
        <w:t>p</w:t>
      </w:r>
      <w:r w:rsidRPr="00E424DF">
        <w:rPr>
          <w:rFonts w:ascii="Times New Roman" w:hAnsi="Times New Roman" w:cs="Times New Roman"/>
        </w:rPr>
        <w:t>rzedmiotu</w:t>
      </w:r>
      <w:r w:rsidRPr="00E424DF">
        <w:rPr>
          <w:rFonts w:ascii="Times New Roman" w:hAnsi="Times New Roman" w:cs="Times New Roman"/>
          <w:spacing w:val="1"/>
        </w:rPr>
        <w:t xml:space="preserve"> </w:t>
      </w:r>
      <w:r w:rsidRPr="00E424DF">
        <w:rPr>
          <w:rFonts w:ascii="Times New Roman" w:hAnsi="Times New Roman" w:cs="Times New Roman"/>
        </w:rPr>
        <w:t>Umowy</w:t>
      </w:r>
      <w:r w:rsidRPr="00E424DF">
        <w:rPr>
          <w:rFonts w:ascii="Times New Roman" w:hAnsi="Times New Roman" w:cs="Times New Roman"/>
          <w:spacing w:val="1"/>
        </w:rPr>
        <w:t xml:space="preserve"> </w:t>
      </w:r>
      <w:r w:rsidRPr="00E424DF">
        <w:rPr>
          <w:rFonts w:ascii="Times New Roman" w:hAnsi="Times New Roman" w:cs="Times New Roman"/>
        </w:rPr>
        <w:t>została uwzględniona w</w:t>
      </w:r>
      <w:r w:rsidRPr="00E424DF">
        <w:rPr>
          <w:rFonts w:ascii="Times New Roman" w:hAnsi="Times New Roman" w:cs="Times New Roman"/>
          <w:spacing w:val="1"/>
        </w:rPr>
        <w:t xml:space="preserve"> </w:t>
      </w:r>
      <w:r w:rsidRPr="00E424DF">
        <w:rPr>
          <w:rFonts w:ascii="Times New Roman" w:hAnsi="Times New Roman" w:cs="Times New Roman"/>
        </w:rPr>
        <w:t>umowie</w:t>
      </w:r>
      <w:r w:rsidRPr="00E424DF">
        <w:rPr>
          <w:rFonts w:ascii="Times New Roman" w:hAnsi="Times New Roman" w:cs="Times New Roman"/>
          <w:spacing w:val="-1"/>
        </w:rPr>
        <w:t xml:space="preserve"> </w:t>
      </w:r>
      <w:r w:rsidRPr="00E424DF">
        <w:rPr>
          <w:rFonts w:ascii="Times New Roman" w:hAnsi="Times New Roman" w:cs="Times New Roman"/>
        </w:rPr>
        <w:t>łączącej Wykonawcę z</w:t>
      </w:r>
      <w:r w:rsidRPr="00E424DF">
        <w:rPr>
          <w:rFonts w:ascii="Times New Roman" w:hAnsi="Times New Roman" w:cs="Times New Roman"/>
          <w:spacing w:val="-2"/>
        </w:rPr>
        <w:t xml:space="preserve"> </w:t>
      </w:r>
      <w:r w:rsidRPr="00E424DF">
        <w:rPr>
          <w:rFonts w:ascii="Times New Roman" w:hAnsi="Times New Roman" w:cs="Times New Roman"/>
        </w:rPr>
        <w:t>takim</w:t>
      </w:r>
      <w:r w:rsidRPr="00E424DF">
        <w:rPr>
          <w:rFonts w:ascii="Times New Roman" w:hAnsi="Times New Roman" w:cs="Times New Roman"/>
          <w:spacing w:val="-1"/>
        </w:rPr>
        <w:t xml:space="preserve"> </w:t>
      </w:r>
      <w:r w:rsidRPr="00E424DF">
        <w:rPr>
          <w:rFonts w:ascii="Times New Roman" w:hAnsi="Times New Roman" w:cs="Times New Roman"/>
        </w:rPr>
        <w:t>Podwykonawcą</w:t>
      </w:r>
      <w:r w:rsidR="00751268" w:rsidRPr="00E424DF">
        <w:rPr>
          <w:rFonts w:ascii="Times New Roman" w:hAnsi="Times New Roman" w:cs="Times New Roman"/>
        </w:rPr>
        <w:t>.</w:t>
      </w:r>
    </w:p>
    <w:p w:rsidR="00AC6AD7" w:rsidRPr="00E424DF" w:rsidRDefault="00D01E6B" w:rsidP="00C2301F">
      <w:pPr>
        <w:pStyle w:val="Akapitzlist"/>
        <w:widowControl/>
        <w:numPr>
          <w:ilvl w:val="0"/>
          <w:numId w:val="50"/>
        </w:numPr>
        <w:shd w:val="clear" w:color="auto" w:fill="FFFFFF" w:themeFill="background1"/>
        <w:spacing w:after="120" w:line="276" w:lineRule="auto"/>
        <w:rPr>
          <w:rFonts w:ascii="Times New Roman" w:eastAsia="Times New Roman" w:hAnsi="Times New Roman" w:cs="Times New Roman"/>
          <w:lang w:eastAsia="pl-PL"/>
        </w:rPr>
      </w:pPr>
      <w:r w:rsidRPr="00E424DF">
        <w:rPr>
          <w:rFonts w:ascii="Times New Roman" w:eastAsia="Times New Roman" w:hAnsi="Times New Roman" w:cs="Times New Roman"/>
          <w:lang w:eastAsia="pl-PL"/>
        </w:rPr>
        <w:t xml:space="preserve">Wykonawca, którego wynagrodzenie zostało zmienione zgodnie </w:t>
      </w:r>
      <w:r w:rsidR="00751268" w:rsidRPr="00E424DF">
        <w:rPr>
          <w:rFonts w:ascii="Times New Roman" w:hAnsi="Times New Roman" w:cs="Times New Roman"/>
        </w:rPr>
        <w:t>ust 2 pkt 5 lit. e</w:t>
      </w:r>
      <w:r w:rsidRPr="00E424DF">
        <w:rPr>
          <w:rFonts w:ascii="Times New Roman" w:eastAsia="Times New Roman" w:hAnsi="Times New Roman" w:cs="Times New Roman"/>
          <w:lang w:eastAsia="pl-PL"/>
        </w:rPr>
        <w:t>, zobowiązany jest do zmiany wynagrodzenia przysługu</w:t>
      </w:r>
      <w:r w:rsidR="002B003A" w:rsidRPr="00E424DF">
        <w:rPr>
          <w:rFonts w:ascii="Times New Roman" w:eastAsia="Times New Roman" w:hAnsi="Times New Roman" w:cs="Times New Roman"/>
          <w:lang w:eastAsia="pl-PL"/>
        </w:rPr>
        <w:t>jącego P</w:t>
      </w:r>
      <w:r w:rsidRPr="00E424DF">
        <w:rPr>
          <w:rFonts w:ascii="Times New Roman" w:eastAsia="Times New Roman" w:hAnsi="Times New Roman" w:cs="Times New Roman"/>
          <w:lang w:eastAsia="pl-PL"/>
        </w:rPr>
        <w:t>odwykonawcy, z którym zawarł umowę, w zakresie odpowiadającym zmianom cen materiałów lub ko</w:t>
      </w:r>
      <w:r w:rsidR="002B003A" w:rsidRPr="00E424DF">
        <w:rPr>
          <w:rFonts w:ascii="Times New Roman" w:eastAsia="Times New Roman" w:hAnsi="Times New Roman" w:cs="Times New Roman"/>
          <w:lang w:eastAsia="pl-PL"/>
        </w:rPr>
        <w:t>sztów dotyczących zobowiązania P</w:t>
      </w:r>
      <w:r w:rsidRPr="00E424DF">
        <w:rPr>
          <w:rFonts w:ascii="Times New Roman" w:eastAsia="Times New Roman" w:hAnsi="Times New Roman" w:cs="Times New Roman"/>
          <w:lang w:eastAsia="pl-PL"/>
        </w:rPr>
        <w:t>odwykonawcy, jeżeli łącznie spełnione są następujące warunki:</w:t>
      </w:r>
    </w:p>
    <w:p w:rsidR="00D01E6B" w:rsidRPr="00E424DF" w:rsidRDefault="00D01E6B" w:rsidP="00C2301F">
      <w:pPr>
        <w:pStyle w:val="Akapitzlist"/>
        <w:widowControl/>
        <w:numPr>
          <w:ilvl w:val="0"/>
          <w:numId w:val="58"/>
        </w:numPr>
        <w:shd w:val="clear" w:color="auto" w:fill="FFFFFF" w:themeFill="background1"/>
        <w:spacing w:after="120" w:line="276" w:lineRule="auto"/>
        <w:rPr>
          <w:rFonts w:ascii="Times New Roman" w:eastAsia="Times New Roman" w:hAnsi="Times New Roman" w:cs="Times New Roman"/>
          <w:lang w:eastAsia="pl-PL"/>
        </w:rPr>
      </w:pPr>
      <w:r w:rsidRPr="00E424DF">
        <w:rPr>
          <w:rFonts w:ascii="Times New Roman" w:eastAsia="Times New Roman" w:hAnsi="Times New Roman" w:cs="Times New Roman"/>
          <w:lang w:eastAsia="pl-PL"/>
        </w:rPr>
        <w:t>przedmiotem umowy są roboty budowlane lub usługi;</w:t>
      </w:r>
    </w:p>
    <w:p w:rsidR="00D01E6B" w:rsidRPr="00E424DF" w:rsidRDefault="00D01E6B" w:rsidP="00C2301F">
      <w:pPr>
        <w:pStyle w:val="Akapitzlist"/>
        <w:widowControl/>
        <w:numPr>
          <w:ilvl w:val="0"/>
          <w:numId w:val="58"/>
        </w:numPr>
        <w:shd w:val="clear" w:color="auto" w:fill="FFFFFF" w:themeFill="background1"/>
        <w:spacing w:after="120" w:line="276" w:lineRule="auto"/>
        <w:rPr>
          <w:rFonts w:ascii="Times New Roman" w:eastAsia="Times New Roman" w:hAnsi="Times New Roman" w:cs="Times New Roman"/>
          <w:lang w:eastAsia="pl-PL"/>
        </w:rPr>
      </w:pPr>
      <w:r w:rsidRPr="00E424DF">
        <w:rPr>
          <w:rFonts w:ascii="Times New Roman" w:eastAsia="Times New Roman" w:hAnsi="Times New Roman" w:cs="Times New Roman"/>
          <w:lang w:eastAsia="pl-PL"/>
        </w:rPr>
        <w:t>okres obowiązywania umowy przekracza 12 miesięcy.</w:t>
      </w:r>
    </w:p>
    <w:p w:rsidR="00AC6AD7" w:rsidRPr="00E424DF" w:rsidRDefault="00FD6467" w:rsidP="00C2301F">
      <w:pPr>
        <w:pStyle w:val="Akapitzlist"/>
        <w:widowControl/>
        <w:numPr>
          <w:ilvl w:val="0"/>
          <w:numId w:val="50"/>
        </w:numPr>
        <w:shd w:val="clear" w:color="auto" w:fill="FFFFFF" w:themeFill="background1"/>
        <w:spacing w:after="120" w:line="276" w:lineRule="auto"/>
        <w:rPr>
          <w:rFonts w:ascii="Times New Roman" w:eastAsia="Times New Roman" w:hAnsi="Times New Roman" w:cs="Times New Roman"/>
          <w:lang w:eastAsia="pl-PL"/>
        </w:rPr>
      </w:pPr>
      <w:r w:rsidRPr="00E424DF">
        <w:rPr>
          <w:rFonts w:ascii="Times New Roman" w:hAnsi="Times New Roman" w:cs="Times New Roman"/>
        </w:rPr>
        <w:t>Warunkiem dokonania zmia</w:t>
      </w:r>
      <w:r w:rsidR="00497FED" w:rsidRPr="00E424DF">
        <w:rPr>
          <w:rFonts w:ascii="Times New Roman" w:hAnsi="Times New Roman" w:cs="Times New Roman"/>
        </w:rPr>
        <w:t xml:space="preserve">n, o których mowa w ust.1 - </w:t>
      </w:r>
      <w:r w:rsidR="00706D94" w:rsidRPr="00E424DF">
        <w:rPr>
          <w:rFonts w:ascii="Times New Roman" w:hAnsi="Times New Roman" w:cs="Times New Roman"/>
        </w:rPr>
        <w:t>5 jest złożenie wniosku przez S</w:t>
      </w:r>
      <w:r w:rsidRPr="00E424DF">
        <w:rPr>
          <w:rFonts w:ascii="Times New Roman" w:hAnsi="Times New Roman" w:cs="Times New Roman"/>
        </w:rPr>
        <w:t>tronę inicjującą zmianę zawierającego: opis propozycji zmiany, uzasadnienie zmiany, opis wpływu zmiany na terminy wykonania umowy, a w przypadku zmian dotyczących wynagrodzenia kalkulację proponowanej wysokości wynagrodzenia.</w:t>
      </w:r>
    </w:p>
    <w:p w:rsidR="00FD6467" w:rsidRPr="00E424DF" w:rsidRDefault="00FD6467" w:rsidP="00C2301F">
      <w:pPr>
        <w:pStyle w:val="Akapitzlist"/>
        <w:widowControl/>
        <w:numPr>
          <w:ilvl w:val="0"/>
          <w:numId w:val="50"/>
        </w:numPr>
        <w:shd w:val="clear" w:color="auto" w:fill="FFFFFF"/>
        <w:spacing w:after="120" w:line="276" w:lineRule="auto"/>
        <w:rPr>
          <w:rFonts w:ascii="Times New Roman" w:eastAsia="Times New Roman" w:hAnsi="Times New Roman" w:cs="Times New Roman"/>
          <w:lang w:eastAsia="pl-PL"/>
        </w:rPr>
      </w:pPr>
      <w:r w:rsidRPr="00E424DF">
        <w:rPr>
          <w:rFonts w:ascii="Times New Roman" w:hAnsi="Times New Roman" w:cs="Times New Roman"/>
        </w:rPr>
        <w:t>Stwierdzenie wpływu okoliczności wskazanych w</w:t>
      </w:r>
      <w:r w:rsidR="00497FED" w:rsidRPr="00E424DF">
        <w:rPr>
          <w:rFonts w:ascii="Times New Roman" w:hAnsi="Times New Roman" w:cs="Times New Roman"/>
        </w:rPr>
        <w:t xml:space="preserve">e wniosku, o którym mowa w ust. 22 </w:t>
      </w:r>
      <w:r w:rsidRPr="00E424DF">
        <w:rPr>
          <w:rFonts w:ascii="Times New Roman" w:hAnsi="Times New Roman" w:cs="Times New Roman"/>
        </w:rPr>
        <w:t>na termin realizacji przedmiotu umowy nastąpi na podstawie dowodów przedłożonych przez Wykonawcę, potwierdzających wpływ tych okoliczności na należyte wykonanie przedmiotu umowy, w tym termin jej realizacji.</w:t>
      </w:r>
    </w:p>
    <w:p w:rsidR="006544D1" w:rsidRPr="00E424DF" w:rsidRDefault="00FD6467" w:rsidP="00C2301F">
      <w:pPr>
        <w:pStyle w:val="Akapitzlist"/>
        <w:widowControl/>
        <w:numPr>
          <w:ilvl w:val="0"/>
          <w:numId w:val="50"/>
        </w:numPr>
        <w:shd w:val="clear" w:color="auto" w:fill="FFFFFF"/>
        <w:spacing w:after="120" w:line="276" w:lineRule="auto"/>
        <w:rPr>
          <w:rFonts w:ascii="Times New Roman" w:eastAsia="Times New Roman" w:hAnsi="Times New Roman" w:cs="Times New Roman"/>
          <w:lang w:eastAsia="pl-PL"/>
        </w:rPr>
      </w:pPr>
      <w:r w:rsidRPr="00E424DF">
        <w:rPr>
          <w:rFonts w:ascii="Times New Roman" w:hAnsi="Times New Roman" w:cs="Times New Roman"/>
        </w:rPr>
        <w:t xml:space="preserve">O </w:t>
      </w:r>
      <w:r w:rsidR="002B003A" w:rsidRPr="00E424DF">
        <w:rPr>
          <w:rFonts w:ascii="Times New Roman" w:hAnsi="Times New Roman" w:cs="Times New Roman"/>
        </w:rPr>
        <w:t xml:space="preserve">wszelkich </w:t>
      </w:r>
      <w:r w:rsidRPr="00E424DF">
        <w:rPr>
          <w:rFonts w:ascii="Times New Roman" w:hAnsi="Times New Roman" w:cs="Times New Roman"/>
        </w:rPr>
        <w:t xml:space="preserve">okolicznościach, o których mowa w ust. 2 </w:t>
      </w:r>
      <w:r w:rsidR="006650A8" w:rsidRPr="00E424DF">
        <w:rPr>
          <w:rFonts w:ascii="Times New Roman" w:hAnsi="Times New Roman" w:cs="Times New Roman"/>
        </w:rPr>
        <w:t>pkt</w:t>
      </w:r>
      <w:r w:rsidRPr="00E424DF">
        <w:rPr>
          <w:rFonts w:ascii="Times New Roman" w:hAnsi="Times New Roman" w:cs="Times New Roman"/>
        </w:rPr>
        <w:t xml:space="preserve"> Wykonawca zobowiązany jest powiadomić niezwłocznie </w:t>
      </w:r>
      <w:r w:rsidR="008A3A96" w:rsidRPr="00E424DF">
        <w:rPr>
          <w:rFonts w:ascii="Times New Roman" w:hAnsi="Times New Roman" w:cs="Times New Roman"/>
        </w:rPr>
        <w:t>Zamawiającego.</w:t>
      </w:r>
    </w:p>
    <w:p w:rsidR="008A3A96" w:rsidRPr="00E424DF" w:rsidRDefault="008A3A96" w:rsidP="00C2301F">
      <w:pPr>
        <w:pStyle w:val="Akapitzlist"/>
        <w:widowControl/>
        <w:numPr>
          <w:ilvl w:val="0"/>
          <w:numId w:val="50"/>
        </w:numPr>
        <w:spacing w:after="120" w:line="276" w:lineRule="auto"/>
        <w:rPr>
          <w:rFonts w:ascii="Times New Roman" w:eastAsia="Times New Roman" w:hAnsi="Times New Roman" w:cs="Times New Roman"/>
          <w:lang w:eastAsia="pl-PL"/>
        </w:rPr>
      </w:pPr>
      <w:r w:rsidRPr="00E424DF">
        <w:rPr>
          <w:rFonts w:ascii="Times New Roman" w:hAnsi="Times New Roman" w:cs="Times New Roman"/>
        </w:rPr>
        <w:t xml:space="preserve">Zamawiający dopuszcza możliwość przedłużenia terminu przewidzianego na realizację przedmiotu umowy lub jego części o ilość dni równą ilości dni w których występują przeszkody w wykonaniu przedmiotu umowy, </w:t>
      </w:r>
      <w:r w:rsidR="00063754" w:rsidRPr="00E424DF">
        <w:rPr>
          <w:rFonts w:ascii="Times New Roman" w:hAnsi="Times New Roman" w:cs="Times New Roman"/>
        </w:rPr>
        <w:t xml:space="preserve">oraz dni wymaganych na usunięcie skutków tych przeszkód, </w:t>
      </w:r>
      <w:r w:rsidRPr="00E424DF">
        <w:rPr>
          <w:rFonts w:ascii="Times New Roman" w:hAnsi="Times New Roman" w:cs="Times New Roman"/>
        </w:rPr>
        <w:t>z zastrzeżeniem ust. 26.</w:t>
      </w:r>
      <w:r w:rsidR="002B003A" w:rsidRPr="00E424DF">
        <w:rPr>
          <w:rFonts w:ascii="Times New Roman" w:hAnsi="Times New Roman" w:cs="Times New Roman"/>
        </w:rPr>
        <w:t xml:space="preserve"> i ust. 2 </w:t>
      </w:r>
      <w:r w:rsidR="006650A8" w:rsidRPr="00E424DF">
        <w:rPr>
          <w:rFonts w:ascii="Times New Roman" w:hAnsi="Times New Roman" w:cs="Times New Roman"/>
        </w:rPr>
        <w:t>pkt</w:t>
      </w:r>
      <w:r w:rsidR="002B003A" w:rsidRPr="00E424DF">
        <w:rPr>
          <w:rFonts w:ascii="Times New Roman" w:hAnsi="Times New Roman" w:cs="Times New Roman"/>
        </w:rPr>
        <w:t xml:space="preserve"> 3, lit. g-f</w:t>
      </w:r>
    </w:p>
    <w:p w:rsidR="008A3A96" w:rsidRPr="00E424DF" w:rsidRDefault="006544D1" w:rsidP="00C2301F">
      <w:pPr>
        <w:pStyle w:val="Akapitzlist"/>
        <w:widowControl/>
        <w:numPr>
          <w:ilvl w:val="0"/>
          <w:numId w:val="50"/>
        </w:numPr>
        <w:spacing w:after="120" w:line="276" w:lineRule="auto"/>
        <w:rPr>
          <w:rFonts w:ascii="Times New Roman" w:eastAsia="Times New Roman" w:hAnsi="Times New Roman" w:cs="Times New Roman"/>
          <w:lang w:eastAsia="pl-PL"/>
        </w:rPr>
      </w:pPr>
      <w:r w:rsidRPr="00E424DF">
        <w:rPr>
          <w:rFonts w:ascii="Times New Roman" w:hAnsi="Times New Roman" w:cs="Times New Roman"/>
        </w:rPr>
        <w:t xml:space="preserve">Jeżeli przeszkody/okoliczności wskazane w ust. 2 pkt, 1 – 3 nie wstrzymują wykonania </w:t>
      </w:r>
      <w:r w:rsidR="009A1CE0" w:rsidRPr="00E424DF">
        <w:rPr>
          <w:rFonts w:ascii="Times New Roman" w:hAnsi="Times New Roman" w:cs="Times New Roman"/>
        </w:rPr>
        <w:t xml:space="preserve">kolejnych czynności Wykonawcy warunkujących kontynuowanie wykonania </w:t>
      </w:r>
      <w:r w:rsidRPr="00E424DF">
        <w:rPr>
          <w:rFonts w:ascii="Times New Roman" w:hAnsi="Times New Roman" w:cs="Times New Roman"/>
        </w:rPr>
        <w:t xml:space="preserve">przedmiotu umowy, a wpływają </w:t>
      </w:r>
      <w:r w:rsidRPr="00E424DF">
        <w:rPr>
          <w:rFonts w:ascii="Times New Roman" w:hAnsi="Times New Roman" w:cs="Times New Roman"/>
        </w:rPr>
        <w:lastRenderedPageBreak/>
        <w:t xml:space="preserve">na </w:t>
      </w:r>
      <w:r w:rsidR="009A1CE0" w:rsidRPr="00E424DF">
        <w:rPr>
          <w:rFonts w:ascii="Times New Roman" w:hAnsi="Times New Roman" w:cs="Times New Roman"/>
        </w:rPr>
        <w:t>zaplanowaną przez Wykonawcę kolejność wykonania robót</w:t>
      </w:r>
      <w:r w:rsidRPr="00E424DF">
        <w:rPr>
          <w:rFonts w:ascii="Times New Roman" w:hAnsi="Times New Roman" w:cs="Times New Roman"/>
        </w:rPr>
        <w:t>, termin wykonania przedmiotu umowy lub jego części zosta</w:t>
      </w:r>
      <w:r w:rsidR="002B003A" w:rsidRPr="00E424DF">
        <w:rPr>
          <w:rFonts w:ascii="Times New Roman" w:hAnsi="Times New Roman" w:cs="Times New Roman"/>
        </w:rPr>
        <w:t>nie</w:t>
      </w:r>
      <w:r w:rsidRPr="00E424DF">
        <w:rPr>
          <w:rFonts w:ascii="Times New Roman" w:hAnsi="Times New Roman" w:cs="Times New Roman"/>
        </w:rPr>
        <w:t xml:space="preserve"> zmieniony o czas niezbędny do </w:t>
      </w:r>
      <w:r w:rsidR="009A1CE0" w:rsidRPr="00E424DF">
        <w:rPr>
          <w:rFonts w:ascii="Times New Roman" w:hAnsi="Times New Roman" w:cs="Times New Roman"/>
        </w:rPr>
        <w:t xml:space="preserve">dokonania </w:t>
      </w:r>
      <w:r w:rsidRPr="00E424DF">
        <w:rPr>
          <w:rFonts w:ascii="Times New Roman" w:hAnsi="Times New Roman" w:cs="Times New Roman"/>
        </w:rPr>
        <w:t>zmiany przez Wykonawcę harmonogramu wykonania robót, a w konsekwencji etapów jej wykonania, kolejności wykonania, przeniesienia frontu robót.</w:t>
      </w:r>
      <w:bookmarkEnd w:id="16"/>
    </w:p>
    <w:p w:rsidR="008A3A96" w:rsidRPr="00E424DF" w:rsidRDefault="00C97554" w:rsidP="00C2301F">
      <w:pPr>
        <w:pStyle w:val="Akapitzlist"/>
        <w:widowControl/>
        <w:numPr>
          <w:ilvl w:val="0"/>
          <w:numId w:val="50"/>
        </w:numPr>
        <w:spacing w:after="120" w:line="276" w:lineRule="auto"/>
        <w:rPr>
          <w:rFonts w:ascii="Times New Roman" w:eastAsia="Times New Roman" w:hAnsi="Times New Roman" w:cs="Times New Roman"/>
          <w:lang w:eastAsia="pl-PL"/>
        </w:rPr>
      </w:pPr>
      <w:r w:rsidRPr="00E424DF">
        <w:rPr>
          <w:rFonts w:ascii="Times New Roman" w:hAnsi="Times New Roman" w:cs="Times New Roman"/>
        </w:rPr>
        <w:t xml:space="preserve">Przedłużenie terminu wykonania umowy, o którym mowa </w:t>
      </w:r>
      <w:r w:rsidR="008A3A96" w:rsidRPr="00E424DF">
        <w:rPr>
          <w:rFonts w:ascii="Times New Roman" w:hAnsi="Times New Roman" w:cs="Times New Roman"/>
        </w:rPr>
        <w:t xml:space="preserve">w ust. 2 pkt, 1 – 3 </w:t>
      </w:r>
      <w:r w:rsidRPr="00E424DF">
        <w:rPr>
          <w:rFonts w:ascii="Times New Roman" w:hAnsi="Times New Roman" w:cs="Times New Roman"/>
        </w:rPr>
        <w:t>dopuszczalne jest tylko z jednoczesnym przedłużeniem okresu ważności zabezpieczenia należytego wykonania umowy lub wniesienia nowego zabezpieczenia należytego wykonania umowy na przedłużony termin wykonania zamówienia, z zachowaniem ciągłości zabezpieczenia i b</w:t>
      </w:r>
      <w:r w:rsidR="008A3A96" w:rsidRPr="00E424DF">
        <w:rPr>
          <w:rFonts w:ascii="Times New Roman" w:hAnsi="Times New Roman" w:cs="Times New Roman"/>
        </w:rPr>
        <w:t>ez zmniejszenia jego wysokości.</w:t>
      </w:r>
    </w:p>
    <w:p w:rsidR="00AF1DF0" w:rsidRPr="00E424DF" w:rsidRDefault="00AF1DF0" w:rsidP="00C2301F">
      <w:pPr>
        <w:pStyle w:val="Akapitzlist"/>
        <w:widowControl/>
        <w:numPr>
          <w:ilvl w:val="0"/>
          <w:numId w:val="50"/>
        </w:numPr>
        <w:spacing w:after="120" w:line="276" w:lineRule="auto"/>
        <w:rPr>
          <w:rFonts w:ascii="Times New Roman" w:eastAsia="Times New Roman" w:hAnsi="Times New Roman" w:cs="Times New Roman"/>
          <w:lang w:eastAsia="pl-PL"/>
        </w:rPr>
      </w:pPr>
      <w:r w:rsidRPr="00E424DF">
        <w:rPr>
          <w:rFonts w:ascii="Times New Roman" w:hAnsi="Times New Roman" w:cs="Times New Roman"/>
        </w:rPr>
        <w:t>Dopuszczalna jest zmiana osób skierowanych do realizacji zamówienia w odniesieniu do osób wskazanych przez Wykonawcę w umowie.</w:t>
      </w:r>
    </w:p>
    <w:p w:rsidR="00955002" w:rsidRPr="00E424DF" w:rsidRDefault="00063754" w:rsidP="00C2301F">
      <w:pPr>
        <w:pStyle w:val="Akapitzlist"/>
        <w:widowControl/>
        <w:numPr>
          <w:ilvl w:val="0"/>
          <w:numId w:val="50"/>
        </w:numPr>
        <w:spacing w:after="120" w:line="276" w:lineRule="auto"/>
        <w:rPr>
          <w:rFonts w:ascii="Times New Roman" w:hAnsi="Times New Roman" w:cs="Times New Roman"/>
        </w:rPr>
      </w:pPr>
      <w:r w:rsidRPr="00E424DF">
        <w:rPr>
          <w:rFonts w:ascii="Times New Roman" w:hAnsi="Times New Roman" w:cs="Times New Roman"/>
        </w:rPr>
        <w:t>Wystąpienie i z</w:t>
      </w:r>
      <w:r w:rsidR="00CF3499" w:rsidRPr="00E424DF">
        <w:rPr>
          <w:rFonts w:ascii="Times New Roman" w:hAnsi="Times New Roman" w:cs="Times New Roman"/>
        </w:rPr>
        <w:t xml:space="preserve">akończenie działania </w:t>
      </w:r>
      <w:r w:rsidR="008A3A96" w:rsidRPr="00E424DF">
        <w:rPr>
          <w:rFonts w:ascii="Times New Roman" w:hAnsi="Times New Roman" w:cs="Times New Roman"/>
        </w:rPr>
        <w:t>czynników, o których mowa w ust. 3 lit</w:t>
      </w:r>
      <w:r w:rsidR="002B003A" w:rsidRPr="00E424DF">
        <w:rPr>
          <w:rFonts w:ascii="Times New Roman" w:hAnsi="Times New Roman" w:cs="Times New Roman"/>
        </w:rPr>
        <w:t>. g-</w:t>
      </w:r>
      <w:r w:rsidR="008A3A96" w:rsidRPr="00E424DF">
        <w:rPr>
          <w:rFonts w:ascii="Times New Roman" w:hAnsi="Times New Roman" w:cs="Times New Roman"/>
        </w:rPr>
        <w:t xml:space="preserve">f </w:t>
      </w:r>
      <w:r w:rsidR="00CF3499" w:rsidRPr="00E424DF">
        <w:rPr>
          <w:rFonts w:ascii="Times New Roman" w:hAnsi="Times New Roman" w:cs="Times New Roman"/>
        </w:rPr>
        <w:t>zostanie potwierdzone wpisem do dziennika budowy i</w:t>
      </w:r>
      <w:r w:rsidRPr="00E424DF">
        <w:rPr>
          <w:rFonts w:ascii="Times New Roman" w:hAnsi="Times New Roman" w:cs="Times New Roman"/>
        </w:rPr>
        <w:t xml:space="preserve"> wymaga potwierdzenia</w:t>
      </w:r>
      <w:r w:rsidR="00CF3499" w:rsidRPr="00E424DF">
        <w:rPr>
          <w:rFonts w:ascii="Times New Roman" w:hAnsi="Times New Roman" w:cs="Times New Roman"/>
        </w:rPr>
        <w:t xml:space="preserve"> tego faktu prze Inspektora </w:t>
      </w:r>
      <w:r w:rsidR="007640B2" w:rsidRPr="00E424DF">
        <w:rPr>
          <w:rFonts w:ascii="Times New Roman" w:hAnsi="Times New Roman" w:cs="Times New Roman"/>
        </w:rPr>
        <w:t>Nadzoru Inwestorskiego</w:t>
      </w:r>
      <w:r w:rsidR="00CF3499" w:rsidRPr="00E424DF">
        <w:rPr>
          <w:rFonts w:ascii="Times New Roman" w:hAnsi="Times New Roman" w:cs="Times New Roman"/>
        </w:rPr>
        <w:t>.</w:t>
      </w:r>
    </w:p>
    <w:p w:rsidR="00687EDA" w:rsidRPr="00E424DF" w:rsidRDefault="006746B5" w:rsidP="00C2301F">
      <w:pPr>
        <w:pStyle w:val="Akapitzlist"/>
        <w:widowControl/>
        <w:numPr>
          <w:ilvl w:val="0"/>
          <w:numId w:val="50"/>
        </w:numPr>
        <w:spacing w:after="120" w:line="276" w:lineRule="auto"/>
        <w:rPr>
          <w:rFonts w:ascii="Times New Roman" w:hAnsi="Times New Roman" w:cs="Times New Roman"/>
        </w:rPr>
      </w:pPr>
      <w:r w:rsidRPr="00E424DF">
        <w:rPr>
          <w:rFonts w:ascii="Times New Roman" w:hAnsi="Times New Roman" w:cs="Times New Roman"/>
        </w:rPr>
        <w:t>Poza zmianami określonymi w ust. 1 i 2 d</w:t>
      </w:r>
      <w:r w:rsidR="00687EDA" w:rsidRPr="00E424DF">
        <w:rPr>
          <w:rFonts w:ascii="Times New Roman" w:hAnsi="Times New Roman" w:cs="Times New Roman"/>
        </w:rPr>
        <w:t xml:space="preserve">opuszcza się </w:t>
      </w:r>
      <w:r w:rsidRPr="00E424DF">
        <w:rPr>
          <w:rFonts w:ascii="Times New Roman" w:hAnsi="Times New Roman" w:cs="Times New Roman"/>
        </w:rPr>
        <w:t>inne nieistotne zmiany umowy, jeśli ich możliwość została przewidziana w umowie.</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312F3D" w:rsidP="00CC503D">
      <w:pPr>
        <w:pStyle w:val="Nagwek1"/>
        <w:spacing w:before="0" w:after="120" w:line="276" w:lineRule="auto"/>
      </w:pPr>
      <w:r w:rsidRPr="00E424DF">
        <w:t>§ 21</w:t>
      </w:r>
      <w:r w:rsidRPr="00E424DF">
        <w:br/>
      </w:r>
      <w:r w:rsidR="00F961C9" w:rsidRPr="00E424DF">
        <w:t>PRAWA AUTORSKIE</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F961C9" w:rsidP="00C2301F">
      <w:pPr>
        <w:pStyle w:val="Akapitzlist"/>
        <w:numPr>
          <w:ilvl w:val="0"/>
          <w:numId w:val="59"/>
        </w:numPr>
        <w:spacing w:after="120" w:line="276" w:lineRule="auto"/>
        <w:rPr>
          <w:rFonts w:ascii="Times New Roman" w:hAnsi="Times New Roman" w:cs="Times New Roman"/>
        </w:rPr>
      </w:pPr>
      <w:r w:rsidRPr="00E424DF">
        <w:rPr>
          <w:rFonts w:ascii="Times New Roman" w:hAnsi="Times New Roman" w:cs="Times New Roman"/>
        </w:rPr>
        <w:t xml:space="preserve">Wraz z odbiorem </w:t>
      </w:r>
      <w:r w:rsidR="009C5C7A" w:rsidRPr="00E424DF">
        <w:rPr>
          <w:rFonts w:ascii="Times New Roman" w:hAnsi="Times New Roman" w:cs="Times New Roman"/>
        </w:rPr>
        <w:t>dokument</w:t>
      </w:r>
      <w:r w:rsidR="00AC691B" w:rsidRPr="00E424DF">
        <w:rPr>
          <w:rFonts w:ascii="Times New Roman" w:hAnsi="Times New Roman" w:cs="Times New Roman"/>
        </w:rPr>
        <w:t xml:space="preserve">acji projektowej i technicznej </w:t>
      </w:r>
      <w:r w:rsidR="000E3331" w:rsidRPr="00E424DF">
        <w:rPr>
          <w:rFonts w:ascii="Times New Roman" w:hAnsi="Times New Roman" w:cs="Times New Roman"/>
        </w:rPr>
        <w:t xml:space="preserve">Wykonawca przenosi w ramach wynagrodzenia umownego, a </w:t>
      </w:r>
      <w:r w:rsidRPr="00E424DF">
        <w:rPr>
          <w:rFonts w:ascii="Times New Roman" w:hAnsi="Times New Roman" w:cs="Times New Roman"/>
        </w:rPr>
        <w:t>Zamawiający przejmuje autorskie prawa maj</w:t>
      </w:r>
      <w:r w:rsidR="0032764D" w:rsidRPr="00E424DF">
        <w:rPr>
          <w:rFonts w:ascii="Times New Roman" w:hAnsi="Times New Roman" w:cs="Times New Roman"/>
        </w:rPr>
        <w:t>ątkowe oraz prawo do wykonywania praw</w:t>
      </w:r>
      <w:r w:rsidRPr="00E424DF">
        <w:rPr>
          <w:rFonts w:ascii="Times New Roman" w:hAnsi="Times New Roman" w:cs="Times New Roman"/>
        </w:rPr>
        <w:t xml:space="preserve"> zależnych do wszelkich powstałych w ramach wykonywa</w:t>
      </w:r>
      <w:r w:rsidR="0032764D" w:rsidRPr="00E424DF">
        <w:rPr>
          <w:rFonts w:ascii="Times New Roman" w:hAnsi="Times New Roman" w:cs="Times New Roman"/>
        </w:rPr>
        <w:t>nia umowy utworów w rozumieniu u</w:t>
      </w:r>
      <w:r w:rsidRPr="00E424DF">
        <w:rPr>
          <w:rFonts w:ascii="Times New Roman" w:hAnsi="Times New Roman" w:cs="Times New Roman"/>
        </w:rPr>
        <w:t>stawy z dnia 4 lutego 1994 r. o prawie autorskim i prawach pokrewnych, w tym do dokumentacji wykonanej w ramach niniejszej umowy.</w:t>
      </w:r>
    </w:p>
    <w:p w:rsidR="00F961C9" w:rsidRPr="00E424DF" w:rsidRDefault="00F961C9" w:rsidP="00C2301F">
      <w:pPr>
        <w:pStyle w:val="Akapitzlist"/>
        <w:numPr>
          <w:ilvl w:val="0"/>
          <w:numId w:val="59"/>
        </w:numPr>
        <w:spacing w:after="120" w:line="276" w:lineRule="auto"/>
        <w:rPr>
          <w:rFonts w:ascii="Times New Roman" w:hAnsi="Times New Roman" w:cs="Times New Roman"/>
        </w:rPr>
      </w:pPr>
      <w:r w:rsidRPr="00E424DF">
        <w:rPr>
          <w:rFonts w:ascii="Times New Roman" w:hAnsi="Times New Roman" w:cs="Times New Roman"/>
        </w:rPr>
        <w:t>Zamawiający ma prawo do wykorzystywania utworów, o których mowa w ust. 1, na następujących polach eksploatacji:</w:t>
      </w:r>
    </w:p>
    <w:p w:rsidR="00F961C9" w:rsidRPr="00E424DF" w:rsidRDefault="00F961C9" w:rsidP="00C2301F">
      <w:pPr>
        <w:pStyle w:val="Akapitzlist"/>
        <w:numPr>
          <w:ilvl w:val="0"/>
          <w:numId w:val="60"/>
        </w:numPr>
        <w:spacing w:after="120" w:line="276" w:lineRule="auto"/>
        <w:rPr>
          <w:rFonts w:ascii="Times New Roman" w:hAnsi="Times New Roman" w:cs="Times New Roman"/>
        </w:rPr>
      </w:pPr>
      <w:r w:rsidRPr="00E424DF">
        <w:rPr>
          <w:rFonts w:ascii="Times New Roman" w:hAnsi="Times New Roman" w:cs="Times New Roman"/>
        </w:rPr>
        <w:t>w zakresie utrwalania i zw</w:t>
      </w:r>
      <w:r w:rsidR="0032764D" w:rsidRPr="00E424DF">
        <w:rPr>
          <w:rFonts w:ascii="Times New Roman" w:hAnsi="Times New Roman" w:cs="Times New Roman"/>
        </w:rPr>
        <w:t>ielokrotniania dowolną techniką;</w:t>
      </w:r>
    </w:p>
    <w:p w:rsidR="000E3331" w:rsidRPr="00E424DF" w:rsidRDefault="000E3331" w:rsidP="00C2301F">
      <w:pPr>
        <w:pStyle w:val="Akapitzlist"/>
        <w:numPr>
          <w:ilvl w:val="0"/>
          <w:numId w:val="60"/>
        </w:numPr>
        <w:spacing w:after="120" w:line="276" w:lineRule="auto"/>
        <w:rPr>
          <w:rFonts w:ascii="Times New Roman" w:hAnsi="Times New Roman" w:cs="Times New Roman"/>
        </w:rPr>
      </w:pPr>
      <w:r w:rsidRPr="00E424DF">
        <w:rPr>
          <w:rFonts w:ascii="Times New Roman" w:hAnsi="Times New Roman" w:cs="Times New Roman"/>
        </w:rPr>
        <w:t>w zakresie wp</w:t>
      </w:r>
      <w:r w:rsidR="0032764D" w:rsidRPr="00E424DF">
        <w:rPr>
          <w:rFonts w:ascii="Times New Roman" w:hAnsi="Times New Roman" w:cs="Times New Roman"/>
        </w:rPr>
        <w:t>rowadzania do pamięci komputera;</w:t>
      </w:r>
    </w:p>
    <w:p w:rsidR="00AC691B" w:rsidRPr="00E424DF" w:rsidRDefault="00F961C9" w:rsidP="00C2301F">
      <w:pPr>
        <w:pStyle w:val="Akapitzlist"/>
        <w:numPr>
          <w:ilvl w:val="0"/>
          <w:numId w:val="60"/>
        </w:numPr>
        <w:spacing w:after="120" w:line="276" w:lineRule="auto"/>
        <w:rPr>
          <w:rFonts w:ascii="Times New Roman" w:hAnsi="Times New Roman" w:cs="Times New Roman"/>
        </w:rPr>
      </w:pPr>
      <w:r w:rsidRPr="00E424DF">
        <w:rPr>
          <w:rFonts w:ascii="Times New Roman" w:hAnsi="Times New Roman" w:cs="Times New Roman"/>
        </w:rPr>
        <w:t>w zakresie obrotu oryginałem albo egzemplarzami, na których utrwalono dokumentację - wprowadzanie do obrotu, użyczenie lub najem oryginału albo egzemplarzy, w szczególności przekazanie dokumentacji lub jej dowolnej części, a także jej kopii</w:t>
      </w:r>
      <w:r w:rsidR="00AC691B" w:rsidRPr="00E424DF">
        <w:rPr>
          <w:rFonts w:ascii="Times New Roman" w:hAnsi="Times New Roman" w:cs="Times New Roman"/>
        </w:rPr>
        <w:t xml:space="preserve"> </w:t>
      </w:r>
      <w:r w:rsidRPr="00E424DF">
        <w:rPr>
          <w:rFonts w:ascii="Times New Roman" w:hAnsi="Times New Roman" w:cs="Times New Roman"/>
        </w:rPr>
        <w:t>innym wykonawcom, jako podstawę lub materiał wyjściowy do wykonani</w:t>
      </w:r>
      <w:r w:rsidR="0032764D" w:rsidRPr="00E424DF">
        <w:rPr>
          <w:rFonts w:ascii="Times New Roman" w:hAnsi="Times New Roman" w:cs="Times New Roman"/>
        </w:rPr>
        <w:t>a innych opracowań projektowych;</w:t>
      </w:r>
    </w:p>
    <w:p w:rsidR="00F961C9" w:rsidRPr="00E424DF" w:rsidRDefault="00F961C9" w:rsidP="00C2301F">
      <w:pPr>
        <w:pStyle w:val="Akapitzlist"/>
        <w:numPr>
          <w:ilvl w:val="0"/>
          <w:numId w:val="60"/>
        </w:numPr>
        <w:spacing w:after="120" w:line="276" w:lineRule="auto"/>
        <w:rPr>
          <w:rFonts w:ascii="Times New Roman" w:hAnsi="Times New Roman" w:cs="Times New Roman"/>
        </w:rPr>
      </w:pPr>
      <w:r w:rsidRPr="00E424DF">
        <w:rPr>
          <w:rFonts w:ascii="Times New Roman" w:hAnsi="Times New Roman" w:cs="Times New Roman"/>
        </w:rPr>
        <w:t>w zakresie rozpowszechniania dokumentacji w sposób i</w:t>
      </w:r>
      <w:r w:rsidR="000E3331" w:rsidRPr="00E424DF">
        <w:rPr>
          <w:rFonts w:ascii="Times New Roman" w:hAnsi="Times New Roman" w:cs="Times New Roman"/>
        </w:rPr>
        <w:t>nny niż określony w lit. c</w:t>
      </w:r>
      <w:r w:rsidRPr="00E424DF">
        <w:rPr>
          <w:rFonts w:ascii="Times New Roman" w:hAnsi="Times New Roman" w:cs="Times New Roman"/>
        </w:rPr>
        <w:t xml:space="preserve"> - publiczne wykonanie, wystawienie, wyświetlenie, odtworzenie oraz nadawanie i reemitowanie, a także publiczne udostępnianie dokumentacji w taki sposób, aby każdy mógł mieć do niego dostęp w miejscu i</w:t>
      </w:r>
      <w:r w:rsidR="0032764D" w:rsidRPr="00E424DF">
        <w:rPr>
          <w:rFonts w:ascii="Times New Roman" w:hAnsi="Times New Roman" w:cs="Times New Roman"/>
        </w:rPr>
        <w:t xml:space="preserve"> w czasie przez siebie wybranym;</w:t>
      </w:r>
    </w:p>
    <w:p w:rsidR="00F961C9" w:rsidRPr="00E424DF" w:rsidRDefault="00F961C9" w:rsidP="00C2301F">
      <w:pPr>
        <w:pStyle w:val="Akapitzlist"/>
        <w:numPr>
          <w:ilvl w:val="0"/>
          <w:numId w:val="60"/>
        </w:numPr>
        <w:spacing w:after="120" w:line="276" w:lineRule="auto"/>
        <w:rPr>
          <w:rFonts w:ascii="Times New Roman" w:hAnsi="Times New Roman" w:cs="Times New Roman"/>
        </w:rPr>
      </w:pPr>
      <w:r w:rsidRPr="00E424DF">
        <w:rPr>
          <w:rFonts w:ascii="Times New Roman" w:hAnsi="Times New Roman" w:cs="Times New Roman"/>
        </w:rPr>
        <w:t xml:space="preserve">w zakresie dokonywania dalszych zmian, modyfikacji, przekształceń i przeróbek dokumentacji </w:t>
      </w:r>
      <w:r w:rsidRPr="00E424DF">
        <w:rPr>
          <w:rFonts w:ascii="Times New Roman" w:hAnsi="Times New Roman" w:cs="Times New Roman"/>
        </w:rPr>
        <w:lastRenderedPageBreak/>
        <w:t>sa</w:t>
      </w:r>
      <w:r w:rsidR="00AC691B" w:rsidRPr="00E424DF">
        <w:rPr>
          <w:rFonts w:ascii="Times New Roman" w:hAnsi="Times New Roman" w:cs="Times New Roman"/>
        </w:rPr>
        <w:t>modzielnie lub z udziałem osób/</w:t>
      </w:r>
      <w:r w:rsidRPr="00E424DF">
        <w:rPr>
          <w:rFonts w:ascii="Times New Roman" w:hAnsi="Times New Roman" w:cs="Times New Roman"/>
        </w:rPr>
        <w:t>podmiotów trzecich - w razie wątpliwości poczytuje się, że opracowania powstały w celu dalszego opracowania oraz do korzystania z utworów w części jak również</w:t>
      </w:r>
      <w:r w:rsidR="0032764D" w:rsidRPr="00E424DF">
        <w:rPr>
          <w:rFonts w:ascii="Times New Roman" w:hAnsi="Times New Roman" w:cs="Times New Roman"/>
        </w:rPr>
        <w:t xml:space="preserve"> łączenia ich z innymi utworami;</w:t>
      </w:r>
    </w:p>
    <w:p w:rsidR="00F961C9" w:rsidRPr="00E424DF" w:rsidRDefault="00F961C9" w:rsidP="00C2301F">
      <w:pPr>
        <w:pStyle w:val="Akapitzlist"/>
        <w:numPr>
          <w:ilvl w:val="0"/>
          <w:numId w:val="60"/>
        </w:numPr>
        <w:spacing w:after="120" w:line="276" w:lineRule="auto"/>
        <w:rPr>
          <w:rFonts w:ascii="Times New Roman" w:hAnsi="Times New Roman" w:cs="Times New Roman"/>
        </w:rPr>
      </w:pPr>
      <w:r w:rsidRPr="00E424DF">
        <w:rPr>
          <w:rFonts w:ascii="Times New Roman" w:hAnsi="Times New Roman" w:cs="Times New Roman"/>
        </w:rPr>
        <w:t xml:space="preserve">w zakresie dotyczącym udostępniania dokumentacji osobom trzecim w celu wykonywania przez nie </w:t>
      </w:r>
      <w:r w:rsidR="0032764D" w:rsidRPr="00E424DF">
        <w:rPr>
          <w:rFonts w:ascii="Times New Roman" w:hAnsi="Times New Roman" w:cs="Times New Roman"/>
        </w:rPr>
        <w:t>nadzoru i</w:t>
      </w:r>
      <w:r w:rsidR="007640B2" w:rsidRPr="00E424DF">
        <w:rPr>
          <w:rFonts w:ascii="Times New Roman" w:hAnsi="Times New Roman" w:cs="Times New Roman"/>
        </w:rPr>
        <w:t>nwestorskiego</w:t>
      </w:r>
      <w:r w:rsidR="00AC691B" w:rsidRPr="00E424DF">
        <w:rPr>
          <w:rFonts w:ascii="Times New Roman" w:hAnsi="Times New Roman" w:cs="Times New Roman"/>
        </w:rPr>
        <w:t xml:space="preserve">, </w:t>
      </w:r>
      <w:r w:rsidR="00A418D6" w:rsidRPr="00E424DF">
        <w:rPr>
          <w:rFonts w:ascii="Times New Roman" w:hAnsi="Times New Roman" w:cs="Times New Roman"/>
        </w:rPr>
        <w:t>n</w:t>
      </w:r>
      <w:r w:rsidR="007640B2" w:rsidRPr="00E424DF">
        <w:rPr>
          <w:rFonts w:ascii="Times New Roman" w:hAnsi="Times New Roman" w:cs="Times New Roman"/>
        </w:rPr>
        <w:t xml:space="preserve">adzoru </w:t>
      </w:r>
      <w:r w:rsidR="0032764D" w:rsidRPr="00E424DF">
        <w:rPr>
          <w:rFonts w:ascii="Times New Roman" w:hAnsi="Times New Roman" w:cs="Times New Roman"/>
        </w:rPr>
        <w:t xml:space="preserve">autorskiego, </w:t>
      </w:r>
      <w:r w:rsidR="000E3331" w:rsidRPr="00E424DF">
        <w:rPr>
          <w:rFonts w:ascii="Times New Roman" w:hAnsi="Times New Roman" w:cs="Times New Roman"/>
        </w:rPr>
        <w:t>innym wykonawcom, jako podstawę dla wykonania robót budowlanych oraz innym stronom trzecim biorącym udział w procesie inwestycyjnym.</w:t>
      </w:r>
    </w:p>
    <w:p w:rsidR="00F961C9" w:rsidRPr="00E424DF" w:rsidRDefault="00F961C9" w:rsidP="00C2301F">
      <w:pPr>
        <w:pStyle w:val="Akapitzlist"/>
        <w:numPr>
          <w:ilvl w:val="0"/>
          <w:numId w:val="59"/>
        </w:numPr>
        <w:spacing w:after="120" w:line="276" w:lineRule="auto"/>
        <w:rPr>
          <w:rFonts w:ascii="Times New Roman" w:hAnsi="Times New Roman" w:cs="Times New Roman"/>
        </w:rPr>
      </w:pPr>
      <w:r w:rsidRPr="00E424DF">
        <w:rPr>
          <w:rFonts w:ascii="Times New Roman" w:hAnsi="Times New Roman" w:cs="Times New Roman"/>
        </w:rPr>
        <w:t>Wykonawca oświadcza, że przenosi na Zamawiającego własność wszystkich egzemplarzy</w:t>
      </w:r>
      <w:r w:rsidR="000E3331" w:rsidRPr="00E424DF">
        <w:rPr>
          <w:rFonts w:ascii="Times New Roman" w:hAnsi="Times New Roman" w:cs="Times New Roman"/>
        </w:rPr>
        <w:t xml:space="preserve"> utworów, o których mowa w ust. 1</w:t>
      </w:r>
      <w:r w:rsidRPr="00E424DF">
        <w:rPr>
          <w:rFonts w:ascii="Times New Roman" w:hAnsi="Times New Roman" w:cs="Times New Roman"/>
        </w:rPr>
        <w:t>, które zostaną Zamawiającemu wydane w związku z wykonaniem przez Wykonawcę przedmiotu umowy</w:t>
      </w:r>
      <w:r w:rsidR="00AC691B" w:rsidRPr="00E424DF">
        <w:rPr>
          <w:rFonts w:ascii="Times New Roman" w:hAnsi="Times New Roman" w:cs="Times New Roman"/>
        </w:rPr>
        <w:t>,</w:t>
      </w:r>
      <w:r w:rsidRPr="00E424DF">
        <w:rPr>
          <w:rFonts w:ascii="Times New Roman" w:hAnsi="Times New Roman" w:cs="Times New Roman"/>
        </w:rPr>
        <w:t xml:space="preserve"> w tym egzemplarzy w formie elektronicznej.</w:t>
      </w:r>
    </w:p>
    <w:p w:rsidR="00F961C9" w:rsidRPr="00E424DF" w:rsidRDefault="00F961C9" w:rsidP="00C2301F">
      <w:pPr>
        <w:pStyle w:val="Akapitzlist"/>
        <w:numPr>
          <w:ilvl w:val="0"/>
          <w:numId w:val="59"/>
        </w:numPr>
        <w:spacing w:after="120" w:line="276" w:lineRule="auto"/>
        <w:rPr>
          <w:rFonts w:ascii="Times New Roman" w:hAnsi="Times New Roman" w:cs="Times New Roman"/>
        </w:rPr>
      </w:pPr>
      <w:r w:rsidRPr="00E424DF">
        <w:rPr>
          <w:rFonts w:ascii="Times New Roman" w:hAnsi="Times New Roman" w:cs="Times New Roman"/>
        </w:rPr>
        <w:t>Jednocześnie z przeniesieniem na Zamawiającego autorskich praw majątkowych w zakresie wskazanym w ust. 2, Wykonawca zezwala Zamawiającemu na dokonywanie i korzystanie z opracowań utworów oraz na dokonywanie modyfikacji utworów i korzystanie ze zmodyfikowanych utworów oraz na rozporządzanie tymi opracowaniami oraz zmodyfikowanymi utworami (utworami wraz z modyfikacjami) – tj. udziela Zamawiającemu praw zależnych do wszelkich powstałych w ramach wykonywania umowy utworów w rozumieniu ustawy z dnia 4 lutego 1994 r. o prawie autorskim i prawach pokrewnych, a także przenosi a Zamawiający nabywa prawo do zezwalania na wykonywanie praw zależnych w odniesieniu do utworu przez inne podmioty.</w:t>
      </w:r>
    </w:p>
    <w:p w:rsidR="00F961C9" w:rsidRPr="00E424DF" w:rsidRDefault="00F961C9" w:rsidP="00C2301F">
      <w:pPr>
        <w:pStyle w:val="Akapitzlist"/>
        <w:numPr>
          <w:ilvl w:val="0"/>
          <w:numId w:val="59"/>
        </w:numPr>
        <w:spacing w:after="120" w:line="276" w:lineRule="auto"/>
        <w:rPr>
          <w:rFonts w:ascii="Times New Roman" w:hAnsi="Times New Roman" w:cs="Times New Roman"/>
        </w:rPr>
      </w:pPr>
      <w:r w:rsidRPr="00E424DF">
        <w:rPr>
          <w:rFonts w:ascii="Times New Roman" w:hAnsi="Times New Roman" w:cs="Times New Roman"/>
        </w:rPr>
        <w:t>W przypadku zaistnienia po stronie Zamawiającego potrzeby nabycia praw do utworu na innych polach eksploatacji niż określone w ust. 2, Zamawiający zg</w:t>
      </w:r>
      <w:r w:rsidR="00706D94" w:rsidRPr="00E424DF">
        <w:rPr>
          <w:rFonts w:ascii="Times New Roman" w:hAnsi="Times New Roman" w:cs="Times New Roman"/>
        </w:rPr>
        <w:t>łosi taką potrzebę Wykonawcy i S</w:t>
      </w:r>
      <w:r w:rsidRPr="00E424DF">
        <w:rPr>
          <w:rFonts w:ascii="Times New Roman" w:hAnsi="Times New Roman" w:cs="Times New Roman"/>
        </w:rPr>
        <w:t>trony w terminie 14 dni zawrą umowę przekazującą – bez odrębnego wynagrodzenia dla Wykonawcy - autorskie prawa majątkowe na tych polach eksploatacji na rzecz Zamawiającego.</w:t>
      </w:r>
    </w:p>
    <w:p w:rsidR="000E3331" w:rsidRPr="00E424DF" w:rsidRDefault="000E3331" w:rsidP="00C2301F">
      <w:pPr>
        <w:pStyle w:val="Akapitzlist"/>
        <w:numPr>
          <w:ilvl w:val="0"/>
          <w:numId w:val="59"/>
        </w:numPr>
        <w:spacing w:after="120" w:line="276" w:lineRule="auto"/>
        <w:rPr>
          <w:rFonts w:ascii="Times New Roman" w:hAnsi="Times New Roman" w:cs="Times New Roman"/>
        </w:rPr>
      </w:pPr>
      <w:r w:rsidRPr="00E424DF">
        <w:rPr>
          <w:rFonts w:ascii="Times New Roman" w:hAnsi="Times New Roman" w:cs="Times New Roman"/>
        </w:rPr>
        <w:t>Wraz z przeniesieniem autorskich praw majątkowych na Zamawiającego przechodzi wyłączne prawo do wykonywania zależnego prawa autorskiego oraz udzielania zezwoleń na wykonywanie zależnego prawa autorskiego przez osoby trzecie.</w:t>
      </w:r>
    </w:p>
    <w:p w:rsidR="00F961C9" w:rsidRPr="00E424DF" w:rsidRDefault="00F961C9" w:rsidP="00C2301F">
      <w:pPr>
        <w:pStyle w:val="Akapitzlist"/>
        <w:numPr>
          <w:ilvl w:val="0"/>
          <w:numId w:val="59"/>
        </w:numPr>
        <w:spacing w:after="120" w:line="276" w:lineRule="auto"/>
        <w:rPr>
          <w:rFonts w:ascii="Times New Roman" w:hAnsi="Times New Roman" w:cs="Times New Roman"/>
        </w:rPr>
      </w:pPr>
      <w:r w:rsidRPr="00E424DF">
        <w:rPr>
          <w:rFonts w:ascii="Times New Roman" w:hAnsi="Times New Roman" w:cs="Times New Roman"/>
        </w:rPr>
        <w:t>Zapłata wynagrodzenia ryczałtowego wyczerpuje roszczenia Wykonawcy z tytułu przeniesienia na rzecz Zamawiającego autorskich praw majątkowych na wszystkich polach eksploatacji, przeniesienia własności egzemplarzy oraz udzielenie praw zależnych.</w:t>
      </w:r>
    </w:p>
    <w:p w:rsidR="00F961C9" w:rsidRPr="00E424DF" w:rsidRDefault="00F961C9" w:rsidP="00C2301F">
      <w:pPr>
        <w:pStyle w:val="Akapitzlist"/>
        <w:numPr>
          <w:ilvl w:val="0"/>
          <w:numId w:val="59"/>
        </w:numPr>
        <w:spacing w:after="120" w:line="276" w:lineRule="auto"/>
        <w:rPr>
          <w:rFonts w:ascii="Times New Roman" w:hAnsi="Times New Roman" w:cs="Times New Roman"/>
        </w:rPr>
      </w:pPr>
      <w:r w:rsidRPr="00E424DF">
        <w:rPr>
          <w:rFonts w:ascii="Times New Roman" w:hAnsi="Times New Roman" w:cs="Times New Roman"/>
        </w:rPr>
        <w:t>Wykonawca oświadcza, że przysługują mu aut</w:t>
      </w:r>
      <w:r w:rsidR="000E3331" w:rsidRPr="00E424DF">
        <w:rPr>
          <w:rFonts w:ascii="Times New Roman" w:hAnsi="Times New Roman" w:cs="Times New Roman"/>
        </w:rPr>
        <w:t>orskie prawa majątkowe do utworów, o których</w:t>
      </w:r>
      <w:r w:rsidRPr="00E424DF">
        <w:rPr>
          <w:rFonts w:ascii="Times New Roman" w:hAnsi="Times New Roman" w:cs="Times New Roman"/>
        </w:rPr>
        <w:t xml:space="preserve"> mowa w </w:t>
      </w:r>
      <w:r w:rsidR="000E3331" w:rsidRPr="00E424DF">
        <w:rPr>
          <w:rFonts w:ascii="Times New Roman" w:hAnsi="Times New Roman" w:cs="Times New Roman"/>
        </w:rPr>
        <w:t>ust. 1</w:t>
      </w:r>
      <w:r w:rsidRPr="00E424DF">
        <w:rPr>
          <w:rFonts w:ascii="Times New Roman" w:hAnsi="Times New Roman" w:cs="Times New Roman"/>
        </w:rPr>
        <w:t xml:space="preserve"> i do wszelkich utworów wykorzystywanych w tym utworze oraz, że w przypadku wystąpienia przez jakąkolwiek osobę trzecią, w szczególności organizację zbiorowego zarządzania prawami autorskimi, z roszczeniem majątkowym przeciwko Zamawiającemu, Wykonawca zobowiązany jest zapłacić w terminie 7 dni od wezwania bezsporną część roszczenia osoby trzeciej, a także do podjęcia na swój koszt wszelkich kroków prawnych zapewniających Zamawiającemu należytą ochronę przed takimi roszczeniami. W przypadku ewentualnego sporu sądowego Wykonawca zobowiązuje się wstąpić w miejsce Zamawiającego, lub w przypadku braku takiej możliwości - przystąpić po stronie Zamawiającego, do wszelkich postępowań</w:t>
      </w:r>
      <w:r w:rsidR="000E3331" w:rsidRPr="00E424DF">
        <w:rPr>
          <w:rFonts w:ascii="Times New Roman" w:hAnsi="Times New Roman" w:cs="Times New Roman"/>
        </w:rPr>
        <w:t xml:space="preserve"> </w:t>
      </w:r>
      <w:r w:rsidRPr="00E424DF">
        <w:rPr>
          <w:rFonts w:ascii="Times New Roman" w:hAnsi="Times New Roman" w:cs="Times New Roman"/>
        </w:rPr>
        <w:t xml:space="preserve">toczących się w sprawie, a także do zwolnienia Zamawiającego z obowiązku zapłaty wszelkich zasądzonych od Zamawiającego odszkodowań lub innych należności, jak również do zapłaty lub do zwrotu Zamawiającemu zapłaconych przez niego wszelkich odszkodowań lub innych należności z tytułu </w:t>
      </w:r>
      <w:r w:rsidRPr="00E424DF">
        <w:rPr>
          <w:rFonts w:ascii="Times New Roman" w:hAnsi="Times New Roman" w:cs="Times New Roman"/>
        </w:rPr>
        <w:lastRenderedPageBreak/>
        <w:t>ewentualnego naruszenia praw autorskich osób trzecich wraz z wszelkimi poniesionymi przez Zamawiającego w związku ze zgłoszeniem roszczeń przez osoby trzecie wydatkami i opłatami, włączając w to koszty procesu i obsługi prawnej.</w:t>
      </w:r>
    </w:p>
    <w:p w:rsidR="00F961C9" w:rsidRPr="00E424DF" w:rsidRDefault="00F961C9" w:rsidP="00C2301F">
      <w:pPr>
        <w:pStyle w:val="Akapitzlist"/>
        <w:numPr>
          <w:ilvl w:val="0"/>
          <w:numId w:val="59"/>
        </w:numPr>
        <w:spacing w:after="120" w:line="276" w:lineRule="auto"/>
        <w:rPr>
          <w:rFonts w:ascii="Times New Roman" w:hAnsi="Times New Roman" w:cs="Times New Roman"/>
        </w:rPr>
      </w:pPr>
      <w:r w:rsidRPr="00E424DF">
        <w:rPr>
          <w:rFonts w:ascii="Times New Roman" w:hAnsi="Times New Roman" w:cs="Times New Roman"/>
        </w:rPr>
        <w:t xml:space="preserve">Zamawiający będzie miał wyłączne prawo do wykorzystania dokumentacji projektowej </w:t>
      </w:r>
      <w:r w:rsidR="000E3331" w:rsidRPr="00E424DF">
        <w:rPr>
          <w:rFonts w:ascii="Times New Roman" w:hAnsi="Times New Roman" w:cs="Times New Roman"/>
        </w:rPr>
        <w:t xml:space="preserve">i technicznej </w:t>
      </w:r>
      <w:r w:rsidRPr="00E424DF">
        <w:rPr>
          <w:rFonts w:ascii="Times New Roman" w:hAnsi="Times New Roman" w:cs="Times New Roman"/>
        </w:rPr>
        <w:t>wykonanej przez Wyko</w:t>
      </w:r>
      <w:r w:rsidR="000E3331" w:rsidRPr="00E424DF">
        <w:rPr>
          <w:rFonts w:ascii="Times New Roman" w:hAnsi="Times New Roman" w:cs="Times New Roman"/>
        </w:rPr>
        <w:t>nawcę w ramach niniejszej umowy, za wyjątkiem prawa wykorzystania przez Wykonawcę w związku z realizacją niniejszej umowy.</w:t>
      </w:r>
    </w:p>
    <w:p w:rsidR="00F961C9" w:rsidRPr="00E424DF" w:rsidRDefault="00F961C9" w:rsidP="00CC503D">
      <w:pPr>
        <w:spacing w:after="120" w:line="276" w:lineRule="auto"/>
        <w:jc w:val="both"/>
        <w:rPr>
          <w:rFonts w:ascii="Times New Roman" w:hAnsi="Times New Roman" w:cs="Times New Roman"/>
        </w:rPr>
      </w:pPr>
    </w:p>
    <w:p w:rsidR="00F961C9" w:rsidRPr="00E424DF" w:rsidRDefault="00312F3D" w:rsidP="00CC503D">
      <w:pPr>
        <w:pStyle w:val="Nagwek1"/>
        <w:spacing w:before="0" w:after="120" w:line="276" w:lineRule="auto"/>
      </w:pPr>
      <w:r w:rsidRPr="00E424DF">
        <w:t>§ 22</w:t>
      </w:r>
      <w:r w:rsidRPr="00E424DF">
        <w:br/>
      </w:r>
      <w:r w:rsidR="00F961C9" w:rsidRPr="00E424DF">
        <w:t>POSTANOWIENIA KOŃCOWE</w:t>
      </w:r>
    </w:p>
    <w:p w:rsidR="00312F3D" w:rsidRPr="00E424DF" w:rsidRDefault="00312F3D" w:rsidP="00CC503D">
      <w:pPr>
        <w:spacing w:after="120" w:line="276" w:lineRule="auto"/>
        <w:rPr>
          <w:rFonts w:ascii="Times New Roman" w:hAnsi="Times New Roman" w:cs="Times New Roman"/>
        </w:rPr>
      </w:pPr>
    </w:p>
    <w:p w:rsidR="00F961C9" w:rsidRPr="00E424DF" w:rsidRDefault="00F961C9" w:rsidP="00C2301F">
      <w:pPr>
        <w:pStyle w:val="Akapitzlist"/>
        <w:numPr>
          <w:ilvl w:val="0"/>
          <w:numId w:val="61"/>
        </w:numPr>
        <w:spacing w:after="120" w:line="276" w:lineRule="auto"/>
        <w:rPr>
          <w:rFonts w:ascii="Times New Roman" w:hAnsi="Times New Roman" w:cs="Times New Roman"/>
        </w:rPr>
      </w:pPr>
      <w:r w:rsidRPr="00E424DF">
        <w:rPr>
          <w:rFonts w:ascii="Times New Roman" w:hAnsi="Times New Roman" w:cs="Times New Roman"/>
        </w:rPr>
        <w:t>Wszelkie zmiany i uzupełnienia dotyczące niniejszej umowy wymagają pisemnej formy pod rygorem nieważności.</w:t>
      </w:r>
    </w:p>
    <w:p w:rsidR="00F961C9" w:rsidRPr="00E424DF" w:rsidRDefault="00482856" w:rsidP="00C2301F">
      <w:pPr>
        <w:pStyle w:val="Akapitzlist"/>
        <w:numPr>
          <w:ilvl w:val="0"/>
          <w:numId w:val="61"/>
        </w:numPr>
        <w:spacing w:after="120" w:line="276" w:lineRule="auto"/>
        <w:rPr>
          <w:rFonts w:ascii="Times New Roman" w:hAnsi="Times New Roman" w:cs="Times New Roman"/>
        </w:rPr>
      </w:pPr>
      <w:r w:rsidRPr="00E424DF">
        <w:rPr>
          <w:rFonts w:ascii="Times New Roman" w:hAnsi="Times New Roman" w:cs="Times New Roman"/>
        </w:rPr>
        <w:t>W sprawa</w:t>
      </w:r>
      <w:r w:rsidR="0032764D" w:rsidRPr="00E424DF">
        <w:rPr>
          <w:rFonts w:ascii="Times New Roman" w:hAnsi="Times New Roman" w:cs="Times New Roman"/>
        </w:rPr>
        <w:t>ch nie uregulowanych niniejszą u</w:t>
      </w:r>
      <w:r w:rsidRPr="00E424DF">
        <w:rPr>
          <w:rFonts w:ascii="Times New Roman" w:hAnsi="Times New Roman" w:cs="Times New Roman"/>
        </w:rPr>
        <w:t>mową obowiązują przepisy ustaw</w:t>
      </w:r>
      <w:r w:rsidR="0032764D" w:rsidRPr="00E424DF">
        <w:rPr>
          <w:rFonts w:ascii="Times New Roman" w:hAnsi="Times New Roman" w:cs="Times New Roman"/>
        </w:rPr>
        <w:t>y z dnia 7 lipca 1994 r. Prawo budowlane (</w:t>
      </w:r>
      <w:proofErr w:type="spellStart"/>
      <w:r w:rsidR="0032764D" w:rsidRPr="00E424DF">
        <w:rPr>
          <w:rFonts w:ascii="Times New Roman" w:hAnsi="Times New Roman" w:cs="Times New Roman"/>
        </w:rPr>
        <w:t>t.j</w:t>
      </w:r>
      <w:proofErr w:type="spellEnd"/>
      <w:r w:rsidR="0032764D" w:rsidRPr="00E424DF">
        <w:rPr>
          <w:rFonts w:ascii="Times New Roman" w:hAnsi="Times New Roman" w:cs="Times New Roman"/>
        </w:rPr>
        <w:t>. Dz.U. z 2021r. poz. 2351</w:t>
      </w:r>
      <w:r w:rsidRPr="00E424DF">
        <w:rPr>
          <w:rFonts w:ascii="Times New Roman" w:hAnsi="Times New Roman" w:cs="Times New Roman"/>
        </w:rPr>
        <w:t>), ustawy Prawo zamówień publicznych (</w:t>
      </w:r>
      <w:proofErr w:type="spellStart"/>
      <w:r w:rsidRPr="00E424DF">
        <w:rPr>
          <w:rFonts w:ascii="Times New Roman" w:hAnsi="Times New Roman" w:cs="Times New Roman"/>
        </w:rPr>
        <w:t>t.j</w:t>
      </w:r>
      <w:proofErr w:type="spellEnd"/>
      <w:r w:rsidRPr="00E424DF">
        <w:rPr>
          <w:rFonts w:ascii="Times New Roman" w:hAnsi="Times New Roman" w:cs="Times New Roman"/>
        </w:rPr>
        <w:t>. Dz.U. z 2019r. poz. 2019) oraz jej przepisy wykonawcze, ustawy z dnia 23 kwietnia 1964 r. - Kodeks cywilny (</w:t>
      </w:r>
      <w:proofErr w:type="spellStart"/>
      <w:r w:rsidRPr="00E424DF">
        <w:rPr>
          <w:rFonts w:ascii="Times New Roman" w:hAnsi="Times New Roman" w:cs="Times New Roman"/>
        </w:rPr>
        <w:t>t.j</w:t>
      </w:r>
      <w:proofErr w:type="spellEnd"/>
      <w:r w:rsidRPr="00E424DF">
        <w:rPr>
          <w:rFonts w:ascii="Times New Roman" w:hAnsi="Times New Roman" w:cs="Times New Roman"/>
        </w:rPr>
        <w:t>. Dz.U. z 2020 r. poz. 1740), ustawy z dnia 26.06.1974r. Kodeks Pracy (</w:t>
      </w:r>
      <w:proofErr w:type="spellStart"/>
      <w:r w:rsidRPr="00E424DF">
        <w:rPr>
          <w:rFonts w:ascii="Times New Roman" w:hAnsi="Times New Roman" w:cs="Times New Roman"/>
        </w:rPr>
        <w:t>t.j</w:t>
      </w:r>
      <w:proofErr w:type="spellEnd"/>
      <w:r w:rsidRPr="00E424DF">
        <w:rPr>
          <w:rFonts w:ascii="Times New Roman" w:hAnsi="Times New Roman" w:cs="Times New Roman"/>
        </w:rPr>
        <w:t>. Dz.U. z 2020 r. poz. 1320), oraz inne właściwe do przedmiotu umowy.</w:t>
      </w:r>
    </w:p>
    <w:p w:rsidR="00F961C9" w:rsidRPr="00E424DF" w:rsidRDefault="00F961C9" w:rsidP="00C2301F">
      <w:pPr>
        <w:pStyle w:val="Akapitzlist"/>
        <w:numPr>
          <w:ilvl w:val="0"/>
          <w:numId w:val="61"/>
        </w:numPr>
        <w:spacing w:after="120" w:line="276" w:lineRule="auto"/>
        <w:rPr>
          <w:rFonts w:ascii="Times New Roman" w:hAnsi="Times New Roman" w:cs="Times New Roman"/>
        </w:rPr>
      </w:pPr>
      <w:r w:rsidRPr="00E424DF">
        <w:rPr>
          <w:rFonts w:ascii="Times New Roman" w:hAnsi="Times New Roman" w:cs="Times New Roman"/>
        </w:rPr>
        <w:t>Strony postanawiają, że wyrażają zgodę na to, że sprawie majątkowej, w której zawarcie ugo</w:t>
      </w:r>
      <w:r w:rsidR="000E711E" w:rsidRPr="00E424DF">
        <w:rPr>
          <w:rFonts w:ascii="Times New Roman" w:hAnsi="Times New Roman" w:cs="Times New Roman"/>
        </w:rPr>
        <w:t>dy jest dopuszczalne, każda ze S</w:t>
      </w:r>
      <w:r w:rsidRPr="00E424DF">
        <w:rPr>
          <w:rFonts w:ascii="Times New Roman" w:hAnsi="Times New Roman" w:cs="Times New Roman"/>
        </w:rPr>
        <w:t xml:space="preserve">tron umowy, w przypadku sporu wynikającego z </w:t>
      </w:r>
      <w:r w:rsidR="00482856" w:rsidRPr="00E424DF">
        <w:rPr>
          <w:rFonts w:ascii="Times New Roman" w:hAnsi="Times New Roman" w:cs="Times New Roman"/>
        </w:rPr>
        <w:t>wykonania niniejszej umowy</w:t>
      </w:r>
      <w:r w:rsidRPr="00E424DF">
        <w:rPr>
          <w:rFonts w:ascii="Times New Roman" w:hAnsi="Times New Roman" w:cs="Times New Roman"/>
        </w:rPr>
        <w:t>, może złożyć wniosek o przeprowadzenie mediacji lub inne polubowne rozwiązanie sporu do Sądu Polubownego przy Prokuratorii Generalnej Rzeczypospolitej Polskiej, wybranego mediatora albo osoby prowadzącej i</w:t>
      </w:r>
      <w:r w:rsidR="00EA7166" w:rsidRPr="00E424DF">
        <w:rPr>
          <w:rFonts w:ascii="Times New Roman" w:hAnsi="Times New Roman" w:cs="Times New Roman"/>
        </w:rPr>
        <w:t>nne polubowne rozwiązanie sporu, a druga zobowiązuje się do poddania sporu tym mediacjom lub innemu polubownemu rozwiązaniu sporu.</w:t>
      </w:r>
    </w:p>
    <w:p w:rsidR="00EA7166" w:rsidRPr="00E424DF" w:rsidRDefault="00EA7166" w:rsidP="00C2301F">
      <w:pPr>
        <w:pStyle w:val="Akapitzlist"/>
        <w:numPr>
          <w:ilvl w:val="0"/>
          <w:numId w:val="61"/>
        </w:numPr>
        <w:spacing w:after="120" w:line="276" w:lineRule="auto"/>
        <w:rPr>
          <w:rFonts w:ascii="Times New Roman" w:hAnsi="Times New Roman" w:cs="Times New Roman"/>
        </w:rPr>
      </w:pPr>
      <w:r w:rsidRPr="00E424DF">
        <w:rPr>
          <w:rFonts w:ascii="Times New Roman" w:hAnsi="Times New Roman" w:cs="Times New Roman"/>
        </w:rPr>
        <w:t xml:space="preserve">Zawarcie ugody nie może dotyczyć istotnych zmian umowy w rozumieniu art. 454 ustawy </w:t>
      </w:r>
      <w:proofErr w:type="spellStart"/>
      <w:r w:rsidRPr="00E424DF">
        <w:rPr>
          <w:rFonts w:ascii="Times New Roman" w:hAnsi="Times New Roman" w:cs="Times New Roman"/>
        </w:rPr>
        <w:t>Pzp</w:t>
      </w:r>
      <w:proofErr w:type="spellEnd"/>
      <w:r w:rsidRPr="00E424DF">
        <w:rPr>
          <w:rFonts w:ascii="Times New Roman" w:hAnsi="Times New Roman" w:cs="Times New Roman"/>
        </w:rPr>
        <w:t xml:space="preserve">, zmian nieprzewidzianych w niniejszej umowie lub sprzecznych z zasadami zmiany umów określonych w art. 455 ustawy </w:t>
      </w:r>
      <w:proofErr w:type="spellStart"/>
      <w:r w:rsidRPr="00E424DF">
        <w:rPr>
          <w:rFonts w:ascii="Times New Roman" w:hAnsi="Times New Roman" w:cs="Times New Roman"/>
        </w:rPr>
        <w:t>Pzp</w:t>
      </w:r>
      <w:proofErr w:type="spellEnd"/>
      <w:r w:rsidRPr="00E424DF">
        <w:rPr>
          <w:rFonts w:ascii="Times New Roman" w:hAnsi="Times New Roman" w:cs="Times New Roman"/>
        </w:rPr>
        <w:t>.</w:t>
      </w:r>
    </w:p>
    <w:p w:rsidR="00F961C9" w:rsidRPr="00E424DF" w:rsidRDefault="00F961C9" w:rsidP="00C2301F">
      <w:pPr>
        <w:pStyle w:val="Akapitzlist"/>
        <w:numPr>
          <w:ilvl w:val="0"/>
          <w:numId w:val="61"/>
        </w:numPr>
        <w:spacing w:after="120" w:line="276" w:lineRule="auto"/>
        <w:rPr>
          <w:rFonts w:ascii="Times New Roman" w:hAnsi="Times New Roman" w:cs="Times New Roman"/>
        </w:rPr>
      </w:pPr>
      <w:r w:rsidRPr="00E424DF">
        <w:rPr>
          <w:rFonts w:ascii="Times New Roman" w:hAnsi="Times New Roman" w:cs="Times New Roman"/>
        </w:rPr>
        <w:t xml:space="preserve">Ewentualne spory wynikłe na tle realizacji niniejszej umowy, które nie </w:t>
      </w:r>
      <w:r w:rsidR="000E711E" w:rsidRPr="00E424DF">
        <w:rPr>
          <w:rFonts w:ascii="Times New Roman" w:hAnsi="Times New Roman" w:cs="Times New Roman"/>
        </w:rPr>
        <w:t>zostaną rozwiązane polubownie, S</w:t>
      </w:r>
      <w:r w:rsidRPr="00E424DF">
        <w:rPr>
          <w:rFonts w:ascii="Times New Roman" w:hAnsi="Times New Roman" w:cs="Times New Roman"/>
        </w:rPr>
        <w:t>trony oddadzą pod rozstrzygnięcie sądu właściwego dla siedziby Zamawiającego.</w:t>
      </w:r>
    </w:p>
    <w:p w:rsidR="00EA7166" w:rsidRPr="00E424DF" w:rsidRDefault="000E711E" w:rsidP="00C2301F">
      <w:pPr>
        <w:pStyle w:val="Akapitzlist"/>
        <w:numPr>
          <w:ilvl w:val="0"/>
          <w:numId w:val="61"/>
        </w:numPr>
        <w:spacing w:after="120" w:line="276" w:lineRule="auto"/>
        <w:rPr>
          <w:rFonts w:ascii="Times New Roman" w:hAnsi="Times New Roman" w:cs="Times New Roman"/>
        </w:rPr>
      </w:pPr>
      <w:r w:rsidRPr="00E424DF">
        <w:rPr>
          <w:rFonts w:ascii="Times New Roman" w:hAnsi="Times New Roman" w:cs="Times New Roman"/>
        </w:rPr>
        <w:t>Żadna ze S</w:t>
      </w:r>
      <w:r w:rsidR="00EA7166" w:rsidRPr="00E424DF">
        <w:rPr>
          <w:rFonts w:ascii="Times New Roman" w:hAnsi="Times New Roman" w:cs="Times New Roman"/>
        </w:rPr>
        <w:t>tron nie może przenieść na osoby trzecie praw, obowiązków i wierzytelności wynikających z niniejszej umowy bez upr</w:t>
      </w:r>
      <w:r w:rsidRPr="00E424DF">
        <w:rPr>
          <w:rFonts w:ascii="Times New Roman" w:hAnsi="Times New Roman" w:cs="Times New Roman"/>
        </w:rPr>
        <w:t>zedniej pisemnej zgody drugiej S</w:t>
      </w:r>
      <w:r w:rsidR="00EA7166" w:rsidRPr="00E424DF">
        <w:rPr>
          <w:rFonts w:ascii="Times New Roman" w:hAnsi="Times New Roman" w:cs="Times New Roman"/>
        </w:rPr>
        <w:t>trony.</w:t>
      </w:r>
    </w:p>
    <w:p w:rsidR="00EA7166" w:rsidRPr="00E424DF" w:rsidRDefault="00F961C9" w:rsidP="00C2301F">
      <w:pPr>
        <w:pStyle w:val="Akapitzlist"/>
        <w:numPr>
          <w:ilvl w:val="0"/>
          <w:numId w:val="61"/>
        </w:numPr>
        <w:spacing w:after="120" w:line="276" w:lineRule="auto"/>
        <w:rPr>
          <w:rFonts w:ascii="Times New Roman" w:hAnsi="Times New Roman" w:cs="Times New Roman"/>
        </w:rPr>
      </w:pPr>
      <w:r w:rsidRPr="00E424DF">
        <w:rPr>
          <w:rFonts w:ascii="Times New Roman" w:hAnsi="Times New Roman" w:cs="Times New Roman"/>
        </w:rPr>
        <w:t>Umowę sporządzono w trzech jednobrzmiących egzemplarzach, dwa egzemplarze dla Zamawiającego i jeden dla Wykonawcy.</w:t>
      </w:r>
    </w:p>
    <w:p w:rsidR="00482856" w:rsidRPr="00E424DF" w:rsidRDefault="00482856" w:rsidP="00C2301F">
      <w:pPr>
        <w:pStyle w:val="Akapitzlist"/>
        <w:numPr>
          <w:ilvl w:val="0"/>
          <w:numId w:val="61"/>
        </w:numPr>
        <w:spacing w:after="120" w:line="276" w:lineRule="auto"/>
        <w:rPr>
          <w:rFonts w:ascii="Times New Roman" w:hAnsi="Times New Roman" w:cs="Times New Roman"/>
        </w:rPr>
      </w:pPr>
      <w:r w:rsidRPr="00E424DF">
        <w:rPr>
          <w:rFonts w:ascii="Times New Roman" w:hAnsi="Times New Roman" w:cs="Times New Roman"/>
        </w:rPr>
        <w:t>Integralną częścią niniejszej umowy są w formie załączników:</w:t>
      </w:r>
    </w:p>
    <w:p w:rsidR="000A0F57" w:rsidRPr="00E424DF" w:rsidRDefault="000A0F57" w:rsidP="00C2301F">
      <w:pPr>
        <w:pStyle w:val="Akapitzlist"/>
        <w:numPr>
          <w:ilvl w:val="0"/>
          <w:numId w:val="62"/>
        </w:numPr>
        <w:spacing w:after="120" w:line="276" w:lineRule="auto"/>
        <w:rPr>
          <w:rFonts w:ascii="Times New Roman" w:hAnsi="Times New Roman" w:cs="Times New Roman"/>
        </w:rPr>
      </w:pPr>
      <w:r w:rsidRPr="00E424DF">
        <w:rPr>
          <w:rFonts w:ascii="Times New Roman" w:hAnsi="Times New Roman" w:cs="Times New Roman"/>
        </w:rPr>
        <w:t xml:space="preserve">Warunki waloryzacji, o których mowa w ust. 2 </w:t>
      </w:r>
      <w:r w:rsidR="006650A8" w:rsidRPr="00E424DF">
        <w:rPr>
          <w:rFonts w:ascii="Times New Roman" w:hAnsi="Times New Roman" w:cs="Times New Roman"/>
        </w:rPr>
        <w:t>pkt</w:t>
      </w:r>
      <w:r w:rsidRPr="00E424DF">
        <w:rPr>
          <w:rFonts w:ascii="Times New Roman" w:hAnsi="Times New Roman" w:cs="Times New Roman"/>
        </w:rPr>
        <w:t xml:space="preserve"> 5 lit. e umowy w związku ze zmianą poziomu cen materiałów lub kosztów związanych z realizacją zamówienia</w:t>
      </w:r>
      <w:r w:rsidR="00332BF5" w:rsidRPr="00E424DF">
        <w:rPr>
          <w:rFonts w:ascii="Times New Roman" w:hAnsi="Times New Roman" w:cs="Times New Roman"/>
        </w:rPr>
        <w:t xml:space="preserve"> – załącznik nr 1,</w:t>
      </w:r>
    </w:p>
    <w:p w:rsidR="00332BF5" w:rsidRPr="00E424DF" w:rsidRDefault="00332BF5" w:rsidP="00C2301F">
      <w:pPr>
        <w:pStyle w:val="Akapitzlist"/>
        <w:numPr>
          <w:ilvl w:val="0"/>
          <w:numId w:val="62"/>
        </w:numPr>
        <w:spacing w:after="120" w:line="276" w:lineRule="auto"/>
        <w:rPr>
          <w:rFonts w:ascii="Times New Roman" w:hAnsi="Times New Roman" w:cs="Times New Roman"/>
        </w:rPr>
      </w:pPr>
      <w:r w:rsidRPr="00E424DF">
        <w:rPr>
          <w:rFonts w:ascii="Times New Roman" w:hAnsi="Times New Roman" w:cs="Times New Roman"/>
        </w:rPr>
        <w:t>Wzór oświadczenia Projektantów - załącznik nr 2 do Umowy,</w:t>
      </w:r>
    </w:p>
    <w:p w:rsidR="00332BF5" w:rsidRPr="00E424DF" w:rsidRDefault="00332BF5" w:rsidP="00C2301F">
      <w:pPr>
        <w:pStyle w:val="Akapitzlist"/>
        <w:numPr>
          <w:ilvl w:val="0"/>
          <w:numId w:val="62"/>
        </w:numPr>
        <w:spacing w:after="120" w:line="276" w:lineRule="auto"/>
        <w:rPr>
          <w:rFonts w:ascii="Times New Roman" w:hAnsi="Times New Roman" w:cs="Times New Roman"/>
        </w:rPr>
      </w:pPr>
      <w:r w:rsidRPr="00E424DF">
        <w:rPr>
          <w:rFonts w:ascii="Times New Roman" w:hAnsi="Times New Roman" w:cs="Times New Roman"/>
        </w:rPr>
        <w:lastRenderedPageBreak/>
        <w:t>Wzór oświadczenia Kierownika Budowy (Robót) - załącznik nr 3 do Umowy,</w:t>
      </w:r>
    </w:p>
    <w:p w:rsidR="00482856" w:rsidRPr="00E424DF" w:rsidRDefault="00D668A1" w:rsidP="00C2301F">
      <w:pPr>
        <w:pStyle w:val="Akapitzlist"/>
        <w:numPr>
          <w:ilvl w:val="0"/>
          <w:numId w:val="62"/>
        </w:numPr>
        <w:spacing w:after="120" w:line="276" w:lineRule="auto"/>
        <w:rPr>
          <w:rFonts w:ascii="Times New Roman" w:hAnsi="Times New Roman" w:cs="Times New Roman"/>
        </w:rPr>
      </w:pPr>
      <w:r w:rsidRPr="00E424DF">
        <w:rPr>
          <w:rFonts w:ascii="Times New Roman" w:hAnsi="Times New Roman" w:cs="Times New Roman"/>
        </w:rPr>
        <w:t>Oferta</w:t>
      </w:r>
      <w:r w:rsidR="000A0F57" w:rsidRPr="00E424DF">
        <w:rPr>
          <w:rFonts w:ascii="Times New Roman" w:hAnsi="Times New Roman" w:cs="Times New Roman"/>
        </w:rPr>
        <w:t xml:space="preserve"> Wykonawcy</w:t>
      </w:r>
      <w:r w:rsidR="00946C22" w:rsidRPr="00E424DF">
        <w:rPr>
          <w:rFonts w:ascii="Times New Roman" w:hAnsi="Times New Roman" w:cs="Times New Roman"/>
        </w:rPr>
        <w:t>;</w:t>
      </w:r>
    </w:p>
    <w:p w:rsidR="00EA7166" w:rsidRPr="00E424DF" w:rsidRDefault="00D668A1" w:rsidP="00C2301F">
      <w:pPr>
        <w:pStyle w:val="Akapitzlist"/>
        <w:numPr>
          <w:ilvl w:val="0"/>
          <w:numId w:val="62"/>
        </w:numPr>
        <w:spacing w:after="120" w:line="276" w:lineRule="auto"/>
        <w:rPr>
          <w:rFonts w:ascii="Times New Roman" w:hAnsi="Times New Roman" w:cs="Times New Roman"/>
        </w:rPr>
      </w:pPr>
      <w:r w:rsidRPr="00E424DF">
        <w:rPr>
          <w:rFonts w:ascii="Times New Roman" w:hAnsi="Times New Roman" w:cs="Times New Roman"/>
        </w:rPr>
        <w:t>Kosztorys ofertowy wyk</w:t>
      </w:r>
      <w:r w:rsidR="00946C22" w:rsidRPr="00E424DF">
        <w:rPr>
          <w:rFonts w:ascii="Times New Roman" w:hAnsi="Times New Roman" w:cs="Times New Roman"/>
        </w:rPr>
        <w:t>onawcy (po jego sporządzeniu);</w:t>
      </w:r>
    </w:p>
    <w:p w:rsidR="00D668A1" w:rsidRPr="00E424DF" w:rsidRDefault="00D668A1" w:rsidP="00C2301F">
      <w:pPr>
        <w:pStyle w:val="Akapitzlist"/>
        <w:numPr>
          <w:ilvl w:val="0"/>
          <w:numId w:val="62"/>
        </w:numPr>
        <w:spacing w:after="120" w:line="276" w:lineRule="auto"/>
        <w:rPr>
          <w:rFonts w:ascii="Times New Roman" w:hAnsi="Times New Roman" w:cs="Times New Roman"/>
        </w:rPr>
      </w:pPr>
      <w:r w:rsidRPr="00E424DF">
        <w:rPr>
          <w:rFonts w:ascii="Times New Roman" w:hAnsi="Times New Roman" w:cs="Times New Roman"/>
        </w:rPr>
        <w:t>Harmonogram rzeczowo-fi</w:t>
      </w:r>
      <w:r w:rsidR="00946C22" w:rsidRPr="00E424DF">
        <w:rPr>
          <w:rFonts w:ascii="Times New Roman" w:hAnsi="Times New Roman" w:cs="Times New Roman"/>
        </w:rPr>
        <w:t>nansowy (po jego sporządzeniu);</w:t>
      </w:r>
      <w:r w:rsidRPr="00E424DF">
        <w:rPr>
          <w:rFonts w:ascii="Times New Roman" w:hAnsi="Times New Roman" w:cs="Times New Roman"/>
        </w:rPr>
        <w:t xml:space="preserve"> </w:t>
      </w:r>
    </w:p>
    <w:p w:rsidR="00D668A1" w:rsidRPr="00E424DF" w:rsidRDefault="00D668A1" w:rsidP="00C2301F">
      <w:pPr>
        <w:pStyle w:val="Akapitzlist"/>
        <w:numPr>
          <w:ilvl w:val="0"/>
          <w:numId w:val="62"/>
        </w:numPr>
        <w:spacing w:after="120" w:line="276" w:lineRule="auto"/>
        <w:rPr>
          <w:rFonts w:ascii="Times New Roman" w:hAnsi="Times New Roman" w:cs="Times New Roman"/>
        </w:rPr>
      </w:pPr>
      <w:r w:rsidRPr="00E424DF">
        <w:rPr>
          <w:rFonts w:ascii="Times New Roman" w:hAnsi="Times New Roman" w:cs="Times New Roman"/>
        </w:rPr>
        <w:t xml:space="preserve">Specyfikacja Warunków Zamówienia do postępowania nr </w:t>
      </w:r>
      <w:r w:rsidR="00E424DF" w:rsidRPr="00E424DF">
        <w:rPr>
          <w:rFonts w:ascii="Times New Roman" w:hAnsi="Times New Roman" w:cs="Times New Roman"/>
        </w:rPr>
        <w:t>RGN.271.12</w:t>
      </w:r>
      <w:r w:rsidR="00BD591F" w:rsidRPr="00E424DF">
        <w:rPr>
          <w:rFonts w:ascii="Times New Roman" w:hAnsi="Times New Roman" w:cs="Times New Roman"/>
        </w:rPr>
        <w:t>.2022</w:t>
      </w:r>
      <w:r w:rsidR="00946C22" w:rsidRPr="00E424DF">
        <w:rPr>
          <w:rFonts w:ascii="Times New Roman" w:hAnsi="Times New Roman" w:cs="Times New Roman"/>
        </w:rPr>
        <w:t>;</w:t>
      </w:r>
    </w:p>
    <w:p w:rsidR="00D668A1" w:rsidRPr="00E424DF" w:rsidRDefault="00D668A1" w:rsidP="00C2301F">
      <w:pPr>
        <w:pStyle w:val="Akapitzlist"/>
        <w:numPr>
          <w:ilvl w:val="0"/>
          <w:numId w:val="62"/>
        </w:numPr>
        <w:spacing w:after="120" w:line="276" w:lineRule="auto"/>
        <w:rPr>
          <w:rFonts w:ascii="Times New Roman" w:hAnsi="Times New Roman" w:cs="Times New Roman"/>
        </w:rPr>
      </w:pPr>
      <w:r w:rsidRPr="00E424DF">
        <w:rPr>
          <w:rFonts w:ascii="Times New Roman" w:hAnsi="Times New Roman" w:cs="Times New Roman"/>
        </w:rPr>
        <w:t>Program Funkcjonalno-Użytkowy opracowany przez Biuro Projektów Dróg i Mostów Prodim Andrzej Szewczyk, ul. Portowa 4/4, 67-100 Nowa Sól, stanowiący zał</w:t>
      </w:r>
      <w:r w:rsidR="00946C22" w:rsidRPr="00E424DF">
        <w:rPr>
          <w:rFonts w:ascii="Times New Roman" w:hAnsi="Times New Roman" w:cs="Times New Roman"/>
        </w:rPr>
        <w:t>ącznik nr 1 do Rozdziału 4 SWZ);</w:t>
      </w:r>
    </w:p>
    <w:p w:rsidR="00D668A1" w:rsidRPr="00E424DF" w:rsidRDefault="00D668A1" w:rsidP="00C2301F">
      <w:pPr>
        <w:pStyle w:val="Akapitzlist"/>
        <w:numPr>
          <w:ilvl w:val="0"/>
          <w:numId w:val="62"/>
        </w:numPr>
        <w:spacing w:after="120" w:line="276" w:lineRule="auto"/>
        <w:rPr>
          <w:rFonts w:ascii="Times New Roman" w:hAnsi="Times New Roman" w:cs="Times New Roman"/>
        </w:rPr>
      </w:pPr>
      <w:r w:rsidRPr="00E424DF">
        <w:rPr>
          <w:rFonts w:ascii="Times New Roman" w:hAnsi="Times New Roman" w:cs="Times New Roman"/>
        </w:rPr>
        <w:t>Opinia geotechniczna opracowaną prze Pracownię Geologiczną s.c. Joanna i Robert Łukasiewicz Ruszowice, ul. Brzoskwiniowa 7 67-200 Głogów, stanowiąca za</w:t>
      </w:r>
      <w:r w:rsidR="00946C22" w:rsidRPr="00E424DF">
        <w:rPr>
          <w:rFonts w:ascii="Times New Roman" w:hAnsi="Times New Roman" w:cs="Times New Roman"/>
        </w:rPr>
        <w:t>łącznik nr 2 do Rozdziału 4 SWZ;</w:t>
      </w:r>
    </w:p>
    <w:p w:rsidR="00D668A1" w:rsidRPr="00E424DF" w:rsidRDefault="00D668A1" w:rsidP="00C2301F">
      <w:pPr>
        <w:pStyle w:val="Akapitzlist"/>
        <w:numPr>
          <w:ilvl w:val="0"/>
          <w:numId w:val="62"/>
        </w:numPr>
        <w:spacing w:after="120" w:line="276" w:lineRule="auto"/>
        <w:rPr>
          <w:rFonts w:ascii="Times New Roman" w:hAnsi="Times New Roman" w:cs="Times New Roman"/>
        </w:rPr>
      </w:pPr>
      <w:r w:rsidRPr="00E424DF">
        <w:rPr>
          <w:rFonts w:ascii="Times New Roman" w:hAnsi="Times New Roman" w:cs="Times New Roman"/>
        </w:rPr>
        <w:t>Inwentaryzacja zieleni opracowaną przez Biuro Projektów Dróg i Mostów Prodim Andrzej Szewczyk, ul. Portowa 4/4, 67-100 Nowa Sól, stanowiąca za</w:t>
      </w:r>
      <w:r w:rsidR="00946C22" w:rsidRPr="00E424DF">
        <w:rPr>
          <w:rFonts w:ascii="Times New Roman" w:hAnsi="Times New Roman" w:cs="Times New Roman"/>
        </w:rPr>
        <w:t>łącznik nr 3 do Rozdziału 4 SWZ;</w:t>
      </w:r>
    </w:p>
    <w:p w:rsidR="00D668A1" w:rsidRPr="00E424DF" w:rsidRDefault="00D668A1" w:rsidP="00C2301F">
      <w:pPr>
        <w:pStyle w:val="Akapitzlist"/>
        <w:numPr>
          <w:ilvl w:val="0"/>
          <w:numId w:val="62"/>
        </w:numPr>
        <w:spacing w:after="120" w:line="276" w:lineRule="auto"/>
        <w:rPr>
          <w:rFonts w:ascii="Times New Roman" w:hAnsi="Times New Roman" w:cs="Times New Roman"/>
        </w:rPr>
      </w:pPr>
      <w:r w:rsidRPr="00E424DF">
        <w:rPr>
          <w:rFonts w:ascii="Times New Roman" w:hAnsi="Times New Roman" w:cs="Times New Roman"/>
        </w:rPr>
        <w:t>Warunkami wykonania i odbioru robót budowlanych opracowanymi przez Biuro Projektów Dróg i Mostów Prodim Andrzej Szewczyk, ul. Portowa 4/4, 67-100 Nowa Sól, stanowiące za</w:t>
      </w:r>
      <w:r w:rsidR="00946C22" w:rsidRPr="00E424DF">
        <w:rPr>
          <w:rFonts w:ascii="Times New Roman" w:hAnsi="Times New Roman" w:cs="Times New Roman"/>
        </w:rPr>
        <w:t>łącznik nr 4 do Rozdziału 4 SWZ.</w:t>
      </w:r>
    </w:p>
    <w:p w:rsidR="00946C22" w:rsidRPr="00E424DF" w:rsidRDefault="00946C22" w:rsidP="00CC503D">
      <w:pPr>
        <w:spacing w:after="120" w:line="276" w:lineRule="auto"/>
        <w:rPr>
          <w:rFonts w:ascii="Times New Roman" w:hAnsi="Times New Roman" w:cs="Times New Roman"/>
        </w:rPr>
      </w:pPr>
    </w:p>
    <w:p w:rsidR="00946C22" w:rsidRPr="00E424DF" w:rsidRDefault="00946C22" w:rsidP="00CC503D">
      <w:pPr>
        <w:spacing w:after="120" w:line="276" w:lineRule="auto"/>
        <w:ind w:left="360"/>
        <w:rPr>
          <w:rFonts w:ascii="Times New Roman" w:hAnsi="Times New Roman" w:cs="Times New Roman"/>
        </w:rPr>
      </w:pPr>
      <w:r w:rsidRPr="00E424DF">
        <w:rPr>
          <w:rFonts w:ascii="Times New Roman" w:hAnsi="Times New Roman" w:cs="Times New Roman"/>
        </w:rPr>
        <w:t>WYKONAWCA:</w:t>
      </w:r>
      <w:r w:rsidRPr="00E424DF">
        <w:rPr>
          <w:rFonts w:ascii="Times New Roman" w:hAnsi="Times New Roman" w:cs="Times New Roman"/>
        </w:rPr>
        <w:tab/>
        <w:t xml:space="preserve">                                                                                                       ZAMAWIAJĄCY:</w:t>
      </w:r>
    </w:p>
    <w:p w:rsidR="00DA1EA2" w:rsidRPr="00E424DF" w:rsidRDefault="00DA1EA2" w:rsidP="00CC503D">
      <w:pPr>
        <w:pStyle w:val="Tekstpodstawowy"/>
        <w:tabs>
          <w:tab w:val="left" w:pos="567"/>
        </w:tabs>
        <w:spacing w:after="120" w:line="276" w:lineRule="auto"/>
        <w:ind w:left="284"/>
        <w:jc w:val="right"/>
        <w:rPr>
          <w:rFonts w:ascii="Times New Roman" w:hAnsi="Times New Roman" w:cs="Times New Roman"/>
          <w:b/>
        </w:rPr>
      </w:pPr>
    </w:p>
    <w:p w:rsidR="00DA1EA2" w:rsidRPr="00E424DF" w:rsidRDefault="00DA1EA2" w:rsidP="00CC503D">
      <w:pPr>
        <w:pStyle w:val="Tekstpodstawowy"/>
        <w:tabs>
          <w:tab w:val="left" w:pos="567"/>
        </w:tabs>
        <w:spacing w:after="120" w:line="276" w:lineRule="auto"/>
        <w:ind w:left="284"/>
        <w:jc w:val="right"/>
        <w:rPr>
          <w:rFonts w:ascii="Times New Roman" w:hAnsi="Times New Roman" w:cs="Times New Roman"/>
          <w:b/>
        </w:rPr>
      </w:pPr>
    </w:p>
    <w:p w:rsidR="00DA1EA2" w:rsidRPr="00E424DF" w:rsidRDefault="00DA1EA2" w:rsidP="00CC503D">
      <w:pPr>
        <w:pStyle w:val="Tekstpodstawowy"/>
        <w:tabs>
          <w:tab w:val="left" w:pos="567"/>
        </w:tabs>
        <w:spacing w:after="120" w:line="276" w:lineRule="auto"/>
        <w:ind w:left="284"/>
        <w:jc w:val="right"/>
        <w:rPr>
          <w:rFonts w:ascii="Times New Roman" w:hAnsi="Times New Roman" w:cs="Times New Roman"/>
          <w:b/>
        </w:rPr>
      </w:pPr>
    </w:p>
    <w:p w:rsidR="00DA1EA2" w:rsidRPr="00E424DF" w:rsidRDefault="00DA1EA2" w:rsidP="00CC503D">
      <w:pPr>
        <w:pStyle w:val="Tekstpodstawowy"/>
        <w:tabs>
          <w:tab w:val="left" w:pos="567"/>
        </w:tabs>
        <w:spacing w:after="120" w:line="276" w:lineRule="auto"/>
        <w:ind w:left="284"/>
        <w:jc w:val="right"/>
        <w:rPr>
          <w:rFonts w:ascii="Times New Roman" w:hAnsi="Times New Roman" w:cs="Times New Roman"/>
          <w:b/>
        </w:rPr>
      </w:pPr>
    </w:p>
    <w:p w:rsidR="00DA1EA2" w:rsidRPr="00E424DF" w:rsidRDefault="00DA1EA2" w:rsidP="00CC503D">
      <w:pPr>
        <w:pStyle w:val="Tekstpodstawowy"/>
        <w:tabs>
          <w:tab w:val="left" w:pos="567"/>
        </w:tabs>
        <w:spacing w:after="120" w:line="276" w:lineRule="auto"/>
        <w:ind w:left="284"/>
        <w:jc w:val="right"/>
        <w:rPr>
          <w:rFonts w:ascii="Times New Roman" w:hAnsi="Times New Roman" w:cs="Times New Roman"/>
          <w:b/>
        </w:rPr>
      </w:pPr>
    </w:p>
    <w:p w:rsidR="00DA1EA2" w:rsidRPr="00E424DF" w:rsidRDefault="00DA1EA2" w:rsidP="00CC503D">
      <w:pPr>
        <w:pStyle w:val="Tekstpodstawowy"/>
        <w:tabs>
          <w:tab w:val="left" w:pos="567"/>
        </w:tabs>
        <w:spacing w:after="120" w:line="276" w:lineRule="auto"/>
        <w:ind w:left="284"/>
        <w:jc w:val="right"/>
        <w:rPr>
          <w:rFonts w:ascii="Times New Roman" w:hAnsi="Times New Roman" w:cs="Times New Roman"/>
          <w:b/>
        </w:rPr>
      </w:pPr>
    </w:p>
    <w:p w:rsidR="00DA1EA2" w:rsidRPr="00E424DF" w:rsidRDefault="00DA1EA2" w:rsidP="00CC503D">
      <w:pPr>
        <w:pStyle w:val="Tekstpodstawowy"/>
        <w:tabs>
          <w:tab w:val="left" w:pos="567"/>
        </w:tabs>
        <w:spacing w:after="120" w:line="276" w:lineRule="auto"/>
        <w:ind w:left="284"/>
        <w:jc w:val="right"/>
        <w:rPr>
          <w:rFonts w:ascii="Times New Roman" w:hAnsi="Times New Roman" w:cs="Times New Roman"/>
          <w:b/>
        </w:rPr>
      </w:pPr>
    </w:p>
    <w:p w:rsidR="00DA1EA2" w:rsidRPr="00E424DF" w:rsidRDefault="00DA1EA2" w:rsidP="00CC503D">
      <w:pPr>
        <w:pStyle w:val="Tekstpodstawowy"/>
        <w:tabs>
          <w:tab w:val="left" w:pos="567"/>
        </w:tabs>
        <w:spacing w:after="120" w:line="276" w:lineRule="auto"/>
        <w:ind w:left="284"/>
        <w:jc w:val="right"/>
        <w:rPr>
          <w:rFonts w:ascii="Times New Roman" w:hAnsi="Times New Roman" w:cs="Times New Roman"/>
          <w:b/>
        </w:rPr>
      </w:pPr>
    </w:p>
    <w:p w:rsidR="00DA1EA2" w:rsidRPr="00E424DF" w:rsidRDefault="00DA1EA2" w:rsidP="00CC503D">
      <w:pPr>
        <w:pStyle w:val="Tekstpodstawowy"/>
        <w:tabs>
          <w:tab w:val="left" w:pos="567"/>
        </w:tabs>
        <w:spacing w:after="120" w:line="276" w:lineRule="auto"/>
        <w:ind w:left="284"/>
        <w:jc w:val="right"/>
        <w:rPr>
          <w:rFonts w:ascii="Times New Roman" w:hAnsi="Times New Roman" w:cs="Times New Roman"/>
          <w:b/>
        </w:rPr>
      </w:pPr>
    </w:p>
    <w:p w:rsidR="00DA1EA2" w:rsidRPr="00E424DF" w:rsidRDefault="00DA1EA2" w:rsidP="00CC503D">
      <w:pPr>
        <w:pStyle w:val="Tekstpodstawowy"/>
        <w:tabs>
          <w:tab w:val="left" w:pos="567"/>
        </w:tabs>
        <w:spacing w:after="120" w:line="276" w:lineRule="auto"/>
        <w:ind w:left="284"/>
        <w:jc w:val="right"/>
        <w:rPr>
          <w:rFonts w:ascii="Times New Roman" w:hAnsi="Times New Roman" w:cs="Times New Roman"/>
          <w:b/>
        </w:rPr>
      </w:pPr>
    </w:p>
    <w:p w:rsidR="00DA1EA2" w:rsidRPr="00E424DF" w:rsidRDefault="00DA1EA2" w:rsidP="00CC503D">
      <w:pPr>
        <w:pStyle w:val="Tekstpodstawowy"/>
        <w:tabs>
          <w:tab w:val="left" w:pos="567"/>
        </w:tabs>
        <w:spacing w:after="120" w:line="276" w:lineRule="auto"/>
        <w:ind w:left="284"/>
        <w:jc w:val="right"/>
        <w:rPr>
          <w:rFonts w:ascii="Times New Roman" w:hAnsi="Times New Roman" w:cs="Times New Roman"/>
          <w:b/>
        </w:rPr>
      </w:pPr>
    </w:p>
    <w:p w:rsidR="00DA1EA2" w:rsidRPr="00E424DF" w:rsidRDefault="00DA1EA2" w:rsidP="00CC503D">
      <w:pPr>
        <w:pStyle w:val="Tekstpodstawowy"/>
        <w:tabs>
          <w:tab w:val="left" w:pos="567"/>
        </w:tabs>
        <w:spacing w:after="120" w:line="276" w:lineRule="auto"/>
        <w:ind w:left="284"/>
        <w:jc w:val="right"/>
        <w:rPr>
          <w:rFonts w:ascii="Times New Roman" w:hAnsi="Times New Roman" w:cs="Times New Roman"/>
          <w:b/>
        </w:rPr>
      </w:pPr>
    </w:p>
    <w:p w:rsidR="00DA1EA2" w:rsidRPr="00E424DF" w:rsidRDefault="00DA1EA2" w:rsidP="00CC503D">
      <w:pPr>
        <w:pStyle w:val="Tekstpodstawowy"/>
        <w:tabs>
          <w:tab w:val="left" w:pos="567"/>
        </w:tabs>
        <w:spacing w:after="120" w:line="276" w:lineRule="auto"/>
        <w:ind w:left="284"/>
        <w:jc w:val="right"/>
        <w:rPr>
          <w:rFonts w:ascii="Times New Roman" w:hAnsi="Times New Roman" w:cs="Times New Roman"/>
          <w:b/>
        </w:rPr>
      </w:pPr>
    </w:p>
    <w:p w:rsidR="00DA1EA2" w:rsidRPr="00E424DF" w:rsidRDefault="00DA1EA2" w:rsidP="00CC503D">
      <w:pPr>
        <w:pStyle w:val="Tekstpodstawowy"/>
        <w:tabs>
          <w:tab w:val="left" w:pos="567"/>
        </w:tabs>
        <w:spacing w:after="120" w:line="276" w:lineRule="auto"/>
        <w:ind w:left="284"/>
        <w:jc w:val="right"/>
        <w:rPr>
          <w:rFonts w:ascii="Times New Roman" w:hAnsi="Times New Roman" w:cs="Times New Roman"/>
          <w:b/>
        </w:rPr>
      </w:pPr>
    </w:p>
    <w:p w:rsidR="00D3413A" w:rsidRPr="00E424DF" w:rsidRDefault="00D3413A" w:rsidP="00CC503D">
      <w:pPr>
        <w:pStyle w:val="Tekstpodstawowy"/>
        <w:tabs>
          <w:tab w:val="left" w:pos="567"/>
        </w:tabs>
        <w:spacing w:after="120" w:line="276" w:lineRule="auto"/>
        <w:ind w:left="284"/>
        <w:jc w:val="right"/>
        <w:rPr>
          <w:rFonts w:ascii="Times New Roman" w:hAnsi="Times New Roman" w:cs="Times New Roman"/>
          <w:b/>
        </w:rPr>
      </w:pPr>
    </w:p>
    <w:p w:rsidR="007C74FF" w:rsidRPr="00E424DF" w:rsidRDefault="007C74FF" w:rsidP="007C74FF">
      <w:pPr>
        <w:spacing w:line="276" w:lineRule="auto"/>
        <w:jc w:val="right"/>
        <w:rPr>
          <w:rFonts w:ascii="Times New Roman" w:hAnsi="Times New Roman" w:cs="Times New Roman"/>
          <w:b/>
        </w:rPr>
      </w:pPr>
      <w:r w:rsidRPr="00E424DF">
        <w:rPr>
          <w:rFonts w:ascii="Times New Roman" w:hAnsi="Times New Roman" w:cs="Times New Roman"/>
          <w:b/>
        </w:rPr>
        <w:lastRenderedPageBreak/>
        <w:t>Załącznik nr 1</w:t>
      </w:r>
    </w:p>
    <w:p w:rsidR="007C74FF" w:rsidRPr="00E424DF" w:rsidRDefault="007C74FF" w:rsidP="007C74FF">
      <w:pPr>
        <w:spacing w:line="276" w:lineRule="auto"/>
        <w:rPr>
          <w:rFonts w:ascii="Times New Roman" w:hAnsi="Times New Roman" w:cs="Times New Roman"/>
        </w:rPr>
      </w:pPr>
    </w:p>
    <w:p w:rsidR="007C74FF" w:rsidRPr="00E424DF" w:rsidRDefault="007C74FF" w:rsidP="007C74FF">
      <w:pPr>
        <w:spacing w:line="276" w:lineRule="auto"/>
        <w:jc w:val="center"/>
        <w:rPr>
          <w:rFonts w:ascii="Times New Roman" w:hAnsi="Times New Roman" w:cs="Times New Roman"/>
          <w:b/>
        </w:rPr>
      </w:pPr>
      <w:r w:rsidRPr="00E424DF">
        <w:rPr>
          <w:rFonts w:ascii="Times New Roman" w:hAnsi="Times New Roman" w:cs="Times New Roman"/>
          <w:b/>
        </w:rPr>
        <w:t xml:space="preserve">Warunki waloryzacji, o których mowa w ust. 2 </w:t>
      </w:r>
      <w:r w:rsidR="006650A8" w:rsidRPr="00E424DF">
        <w:rPr>
          <w:rFonts w:ascii="Times New Roman" w:hAnsi="Times New Roman" w:cs="Times New Roman"/>
          <w:b/>
        </w:rPr>
        <w:t>pkt</w:t>
      </w:r>
      <w:r w:rsidRPr="00E424DF">
        <w:rPr>
          <w:rFonts w:ascii="Times New Roman" w:hAnsi="Times New Roman" w:cs="Times New Roman"/>
          <w:b/>
        </w:rPr>
        <w:t xml:space="preserve"> 5 lit. e umowy w związku ze zmianą poziomu cen materiałów lub kosztów związanych z realizacją zamówienia</w:t>
      </w:r>
    </w:p>
    <w:p w:rsidR="007C74FF" w:rsidRPr="00E424DF" w:rsidRDefault="007C74FF" w:rsidP="007C74FF">
      <w:pPr>
        <w:spacing w:line="276" w:lineRule="auto"/>
        <w:rPr>
          <w:rFonts w:ascii="Times New Roman" w:hAnsi="Times New Roman" w:cs="Times New Roman"/>
        </w:rPr>
      </w:pPr>
    </w:p>
    <w:p w:rsidR="007C74FF" w:rsidRPr="00E424DF" w:rsidRDefault="007C74FF" w:rsidP="00C2301F">
      <w:pPr>
        <w:pStyle w:val="Akapitzlist"/>
        <w:widowControl/>
        <w:numPr>
          <w:ilvl w:val="0"/>
          <w:numId w:val="64"/>
        </w:numPr>
        <w:spacing w:line="276" w:lineRule="auto"/>
        <w:contextualSpacing/>
        <w:rPr>
          <w:rFonts w:ascii="Times New Roman" w:hAnsi="Times New Roman" w:cs="Times New Roman"/>
        </w:rPr>
      </w:pPr>
      <w:r w:rsidRPr="00E424DF">
        <w:rPr>
          <w:rFonts w:ascii="Times New Roman" w:hAnsi="Times New Roman" w:cs="Times New Roman"/>
        </w:rPr>
        <w:t xml:space="preserve">Wynagrodzenie należne Wykonawcy za wykonanie przedmiotu umowy, o którym mowa w § 9 ust. 1, pkt 2 umowy będzie korygowane zgodnie z § 18 ust. 2 </w:t>
      </w:r>
      <w:r w:rsidR="006650A8" w:rsidRPr="00E424DF">
        <w:rPr>
          <w:rFonts w:ascii="Times New Roman" w:hAnsi="Times New Roman" w:cs="Times New Roman"/>
        </w:rPr>
        <w:t>pkt</w:t>
      </w:r>
      <w:r w:rsidRPr="00E424DF">
        <w:rPr>
          <w:rFonts w:ascii="Times New Roman" w:hAnsi="Times New Roman" w:cs="Times New Roman"/>
        </w:rPr>
        <w:t xml:space="preserve"> 5 lit. e umowy dla oddania zmiany poziomu cen materiałów lub kosztów związanych z realizacją tego etapu zamówienia zgodnie z poniższymi zasadami:</w:t>
      </w:r>
    </w:p>
    <w:p w:rsidR="007C74FF" w:rsidRPr="00E424DF" w:rsidRDefault="007C74FF" w:rsidP="00C2301F">
      <w:pPr>
        <w:pStyle w:val="Akapitzlist"/>
        <w:widowControl/>
        <w:numPr>
          <w:ilvl w:val="0"/>
          <w:numId w:val="65"/>
        </w:numPr>
        <w:spacing w:line="276" w:lineRule="auto"/>
        <w:contextualSpacing/>
        <w:rPr>
          <w:rFonts w:ascii="Times New Roman" w:hAnsi="Times New Roman" w:cs="Times New Roman"/>
        </w:rPr>
      </w:pPr>
      <w:r w:rsidRPr="00E424DF">
        <w:rPr>
          <w:rFonts w:ascii="Times New Roman" w:hAnsi="Times New Roman" w:cs="Times New Roman"/>
        </w:rPr>
        <w:t>W zakresie, w jakim skutek zmiany poziomu cen materiałów lub kosztów, nie jest objęty postanowieniami niniejszego ustępu, będzie się uważało, że wynagrodzenie określone na podstawie § 9 ust. 1, pkt 2 umowy uwzględnia zmiany cen materiałów i kosztów.</w:t>
      </w:r>
    </w:p>
    <w:p w:rsidR="007C74FF" w:rsidRPr="00E424DF" w:rsidRDefault="007C74FF" w:rsidP="00C2301F">
      <w:pPr>
        <w:pStyle w:val="Akapitzlist"/>
        <w:widowControl/>
        <w:numPr>
          <w:ilvl w:val="0"/>
          <w:numId w:val="65"/>
        </w:numPr>
        <w:spacing w:line="276" w:lineRule="auto"/>
        <w:contextualSpacing/>
        <w:rPr>
          <w:rFonts w:ascii="Times New Roman" w:hAnsi="Times New Roman" w:cs="Times New Roman"/>
        </w:rPr>
      </w:pPr>
      <w:r w:rsidRPr="00E424DF">
        <w:rPr>
          <w:rFonts w:ascii="Times New Roman" w:hAnsi="Times New Roman" w:cs="Times New Roman"/>
        </w:rPr>
        <w:t xml:space="preserve">Waloryzacji nie podlega wynagrodzenie za wykonanie robót dodatkowych oraz część wynagrodzenia stanowiąca wzrost wynagrodzenia w związku z rozliczeniem robót zamiennych. </w:t>
      </w:r>
    </w:p>
    <w:p w:rsidR="007C74FF" w:rsidRPr="00E424DF" w:rsidRDefault="007C74FF" w:rsidP="00C2301F">
      <w:pPr>
        <w:pStyle w:val="Akapitzlist"/>
        <w:widowControl/>
        <w:numPr>
          <w:ilvl w:val="0"/>
          <w:numId w:val="65"/>
        </w:numPr>
        <w:spacing w:line="276" w:lineRule="auto"/>
        <w:contextualSpacing/>
        <w:rPr>
          <w:rFonts w:ascii="Times New Roman" w:hAnsi="Times New Roman" w:cs="Times New Roman"/>
        </w:rPr>
      </w:pPr>
      <w:r w:rsidRPr="00E424DF">
        <w:rPr>
          <w:rFonts w:ascii="Times New Roman" w:hAnsi="Times New Roman" w:cs="Times New Roman"/>
        </w:rPr>
        <w:t>Zmiana wynagrodzenia będzie się odbywać w oparciu o poniższe wskaźniki cen wyrobów ogłaszane przez Prezesa Głównego Urzędu Statystycznego, zwanego dalej Prezesem GUS w Dziedzinowej Bazie Wiedzy:</w:t>
      </w:r>
    </w:p>
    <w:p w:rsidR="007C74FF" w:rsidRPr="00E424DF" w:rsidRDefault="007C74FF" w:rsidP="00C2301F">
      <w:pPr>
        <w:pStyle w:val="Akapitzlist"/>
        <w:widowControl/>
        <w:numPr>
          <w:ilvl w:val="0"/>
          <w:numId w:val="66"/>
        </w:numPr>
        <w:spacing w:line="276" w:lineRule="auto"/>
        <w:contextualSpacing/>
        <w:rPr>
          <w:rFonts w:ascii="Times New Roman" w:hAnsi="Times New Roman" w:cs="Times New Roman"/>
        </w:rPr>
      </w:pPr>
      <w:r w:rsidRPr="00E424DF">
        <w:rPr>
          <w:rFonts w:ascii="Times New Roman" w:hAnsi="Times New Roman" w:cs="Times New Roman"/>
        </w:rPr>
        <w:t xml:space="preserve">Wskaźnik P - symbol 19.2 według PKWIU Brykiety, </w:t>
      </w:r>
      <w:proofErr w:type="spellStart"/>
      <w:r w:rsidRPr="00E424DF">
        <w:rPr>
          <w:rFonts w:ascii="Times New Roman" w:hAnsi="Times New Roman" w:cs="Times New Roman"/>
        </w:rPr>
        <w:t>brykietki</w:t>
      </w:r>
      <w:proofErr w:type="spellEnd"/>
      <w:r w:rsidRPr="00E424DF">
        <w:rPr>
          <w:rFonts w:ascii="Times New Roman" w:hAnsi="Times New Roman" w:cs="Times New Roman"/>
        </w:rPr>
        <w:t xml:space="preserve"> i podobne paliwa stałe z węgla i torfu oraz produkty rafinacji ropy naftowej (jako paliwo),</w:t>
      </w:r>
    </w:p>
    <w:p w:rsidR="007C74FF" w:rsidRPr="00E424DF" w:rsidRDefault="007C74FF" w:rsidP="00C2301F">
      <w:pPr>
        <w:pStyle w:val="numerowanie"/>
        <w:numPr>
          <w:ilvl w:val="0"/>
          <w:numId w:val="66"/>
        </w:numPr>
        <w:spacing w:line="276" w:lineRule="auto"/>
        <w:rPr>
          <w:rFonts w:ascii="Times New Roman" w:hAnsi="Times New Roman" w:cs="Times New Roman"/>
          <w:sz w:val="22"/>
          <w:szCs w:val="22"/>
        </w:rPr>
      </w:pPr>
      <w:r w:rsidRPr="00E424DF">
        <w:rPr>
          <w:rFonts w:ascii="Times New Roman" w:hAnsi="Times New Roman" w:cs="Times New Roman"/>
          <w:sz w:val="22"/>
          <w:szCs w:val="22"/>
        </w:rPr>
        <w:t>Wskaźnik C – symbol 23.5 według PKWIU Cement, wapno i gips (jako cement,)</w:t>
      </w:r>
    </w:p>
    <w:p w:rsidR="007C74FF" w:rsidRPr="00E424DF" w:rsidRDefault="007C74FF" w:rsidP="00C2301F">
      <w:pPr>
        <w:pStyle w:val="numerowanie"/>
        <w:numPr>
          <w:ilvl w:val="0"/>
          <w:numId w:val="66"/>
        </w:numPr>
        <w:spacing w:line="276" w:lineRule="auto"/>
        <w:rPr>
          <w:rFonts w:ascii="Times New Roman" w:hAnsi="Times New Roman" w:cs="Times New Roman"/>
          <w:sz w:val="22"/>
          <w:szCs w:val="22"/>
        </w:rPr>
      </w:pPr>
      <w:r w:rsidRPr="00E424DF">
        <w:rPr>
          <w:rFonts w:ascii="Times New Roman" w:hAnsi="Times New Roman" w:cs="Times New Roman"/>
          <w:sz w:val="22"/>
          <w:szCs w:val="22"/>
        </w:rPr>
        <w:t>Wskaźnik A – symbol 08.9 według PKWIU Produkty górnictwa i wydobywania, gdzie indziej niesklasyfikowanych (jako asfalt),</w:t>
      </w:r>
    </w:p>
    <w:p w:rsidR="007C74FF" w:rsidRPr="00E424DF" w:rsidRDefault="007C74FF" w:rsidP="00C2301F">
      <w:pPr>
        <w:pStyle w:val="numerowanie"/>
        <w:numPr>
          <w:ilvl w:val="0"/>
          <w:numId w:val="66"/>
        </w:numPr>
        <w:spacing w:line="276" w:lineRule="auto"/>
        <w:rPr>
          <w:rFonts w:ascii="Times New Roman" w:hAnsi="Times New Roman" w:cs="Times New Roman"/>
          <w:sz w:val="22"/>
          <w:szCs w:val="22"/>
        </w:rPr>
      </w:pPr>
      <w:r w:rsidRPr="00E424DF">
        <w:rPr>
          <w:rFonts w:ascii="Times New Roman" w:hAnsi="Times New Roman" w:cs="Times New Roman"/>
          <w:sz w:val="22"/>
          <w:szCs w:val="22"/>
        </w:rPr>
        <w:t>Wskaźnik S – symbol 24.1 według PKWIU Żeliwo, stal i żelazostopy (jako stal),</w:t>
      </w:r>
    </w:p>
    <w:p w:rsidR="007C74FF" w:rsidRPr="00E424DF" w:rsidRDefault="007C74FF" w:rsidP="00C2301F">
      <w:pPr>
        <w:pStyle w:val="numerowanie"/>
        <w:numPr>
          <w:ilvl w:val="0"/>
          <w:numId w:val="66"/>
        </w:numPr>
        <w:spacing w:line="276" w:lineRule="auto"/>
        <w:rPr>
          <w:rFonts w:ascii="Times New Roman" w:hAnsi="Times New Roman" w:cs="Times New Roman"/>
          <w:sz w:val="22"/>
          <w:szCs w:val="22"/>
        </w:rPr>
      </w:pPr>
      <w:r w:rsidRPr="00E424DF">
        <w:rPr>
          <w:rFonts w:ascii="Times New Roman" w:hAnsi="Times New Roman" w:cs="Times New Roman"/>
          <w:sz w:val="22"/>
          <w:szCs w:val="22"/>
        </w:rPr>
        <w:t>Wskaźnik K - symbol 08.1 według PKWIU Kamienia, piasku i gliny (jako kruszywo),</w:t>
      </w:r>
    </w:p>
    <w:p w:rsidR="007C74FF" w:rsidRPr="00E424DF" w:rsidRDefault="007C74FF" w:rsidP="00C2301F">
      <w:pPr>
        <w:pStyle w:val="numerowanie"/>
        <w:numPr>
          <w:ilvl w:val="0"/>
          <w:numId w:val="66"/>
        </w:numPr>
        <w:spacing w:line="276" w:lineRule="auto"/>
        <w:rPr>
          <w:rFonts w:ascii="Times New Roman" w:hAnsi="Times New Roman" w:cs="Times New Roman"/>
          <w:sz w:val="22"/>
          <w:szCs w:val="22"/>
        </w:rPr>
      </w:pPr>
      <w:r w:rsidRPr="00E424DF">
        <w:rPr>
          <w:rFonts w:ascii="Times New Roman" w:hAnsi="Times New Roman" w:cs="Times New Roman"/>
          <w:sz w:val="22"/>
          <w:szCs w:val="22"/>
        </w:rPr>
        <w:t>wskaźnik CPI - Cen towarów i usług konsumpcyjnych (jako CPI),</w:t>
      </w:r>
    </w:p>
    <w:p w:rsidR="007C74FF" w:rsidRPr="00E424DF" w:rsidRDefault="007C74FF" w:rsidP="00C2301F">
      <w:pPr>
        <w:pStyle w:val="numerowanie"/>
        <w:numPr>
          <w:ilvl w:val="0"/>
          <w:numId w:val="66"/>
        </w:numPr>
        <w:spacing w:line="276" w:lineRule="auto"/>
        <w:rPr>
          <w:rFonts w:ascii="Times New Roman" w:hAnsi="Times New Roman" w:cs="Times New Roman"/>
          <w:sz w:val="22"/>
          <w:szCs w:val="22"/>
        </w:rPr>
      </w:pPr>
      <w:r w:rsidRPr="00E424DF">
        <w:rPr>
          <w:rFonts w:ascii="Times New Roman" w:hAnsi="Times New Roman" w:cs="Times New Roman"/>
          <w:sz w:val="22"/>
          <w:szCs w:val="22"/>
        </w:rPr>
        <w:t>wskaźnik R – symbol 42 zgodnie z klasyfikacją PKD przeciętne wynagrodzenie miesięczne brutto w sektorze przedsiębiorstw - budowa obiektów inżynierii lądowej i wodnej (jako robocizna).</w:t>
      </w:r>
    </w:p>
    <w:p w:rsidR="007C74FF" w:rsidRPr="00E424DF" w:rsidRDefault="007C74FF" w:rsidP="00C2301F">
      <w:pPr>
        <w:pStyle w:val="numerowanie"/>
        <w:numPr>
          <w:ilvl w:val="0"/>
          <w:numId w:val="65"/>
        </w:numPr>
        <w:spacing w:line="276" w:lineRule="auto"/>
        <w:rPr>
          <w:rFonts w:ascii="Times New Roman" w:hAnsi="Times New Roman" w:cs="Times New Roman"/>
          <w:sz w:val="22"/>
          <w:szCs w:val="22"/>
        </w:rPr>
      </w:pPr>
      <w:r w:rsidRPr="00E424DF">
        <w:rPr>
          <w:rFonts w:ascii="Times New Roman" w:hAnsi="Times New Roman" w:cs="Times New Roman"/>
          <w:sz w:val="22"/>
          <w:szCs w:val="22"/>
        </w:rPr>
        <w:t xml:space="preserve">W przypadku, gdyby te wskaźniki przestały być dostępne, zastosowanie znajdą inne, najbardziej zbliżone, wskaźniki publikowane przez Prezesa GUS. W przypadku, gdy większość wskaźników nie będzie publikowana, waloryzacja odbywać się będzie w oparciu o wskaźniki cen obiektów drogowych publikowanych przez Prezesa GUS w informacji pn. Ceny robót budowlano-montażowych i obiektów budowlanych, symbol PKOB/SST 2112 (Ulica zbiorcza (klasa „Z”), zgodnie z regułami określonymi w </w:t>
      </w:r>
      <w:r w:rsidR="006650A8" w:rsidRPr="00E424DF">
        <w:rPr>
          <w:rFonts w:ascii="Times New Roman" w:hAnsi="Times New Roman" w:cs="Times New Roman"/>
          <w:sz w:val="22"/>
          <w:szCs w:val="22"/>
        </w:rPr>
        <w:t>pkt</w:t>
      </w:r>
      <w:r w:rsidRPr="00E424DF">
        <w:rPr>
          <w:rFonts w:ascii="Times New Roman" w:hAnsi="Times New Roman" w:cs="Times New Roman"/>
          <w:sz w:val="22"/>
          <w:szCs w:val="22"/>
        </w:rPr>
        <w:t xml:space="preserve"> 5.</w:t>
      </w:r>
    </w:p>
    <w:p w:rsidR="007C74FF" w:rsidRPr="00E424DF" w:rsidRDefault="007C74FF" w:rsidP="00C2301F">
      <w:pPr>
        <w:pStyle w:val="Akapitzlist"/>
        <w:widowControl/>
        <w:numPr>
          <w:ilvl w:val="0"/>
          <w:numId w:val="65"/>
        </w:numPr>
        <w:spacing w:line="276" w:lineRule="auto"/>
        <w:contextualSpacing/>
        <w:rPr>
          <w:rFonts w:ascii="Times New Roman" w:hAnsi="Times New Roman" w:cs="Times New Roman"/>
        </w:rPr>
      </w:pPr>
      <w:r w:rsidRPr="00E424DF">
        <w:rPr>
          <w:rFonts w:ascii="Times New Roman" w:hAnsi="Times New Roman" w:cs="Times New Roman"/>
        </w:rPr>
        <w:t xml:space="preserve">Wynagrodzenie określone na podstawie § 9 ust. 1, pkt 2 waloryzowane będzie miesięcznie, począwszy od wystawienia pierwszego Rozliczenia okresowego poświadczającego wykonanie w miesiącu, za który jest wystawiane, robót budowlanych do wystawienia Rozliczenia okresowego, w którym łączna wartość korekt dla oddania wzrostu lub spadku cen, liczona narastająco, osiągnie limit +/- 5 % netto wynagrodzenia, o którym mowa w § 9 ust. 1, pkt 2 umowy. Waloryzacji będą podlegać jedynie kwoty poświadczone w Rozliczeniach okresowych wystawionych za okresy rozliczeniowe mieszczące się w umownym terminie wykonania robót. Nie dopuszcza się waloryzacji, o której mowa w </w:t>
      </w:r>
      <w:r w:rsidR="006650A8" w:rsidRPr="00E424DF">
        <w:rPr>
          <w:rFonts w:ascii="Times New Roman" w:hAnsi="Times New Roman" w:cs="Times New Roman"/>
        </w:rPr>
        <w:t>pkt</w:t>
      </w:r>
      <w:r w:rsidRPr="00E424DF">
        <w:rPr>
          <w:rFonts w:ascii="Times New Roman" w:hAnsi="Times New Roman" w:cs="Times New Roman"/>
        </w:rPr>
        <w:t xml:space="preserve"> 1 w odniesieniu do płatności należnych za roboty wykonane po upływie umownego terminu wykonania przedmiotu zamówienia, w </w:t>
      </w:r>
      <w:r w:rsidRPr="00E424DF">
        <w:rPr>
          <w:rFonts w:ascii="Times New Roman" w:hAnsi="Times New Roman" w:cs="Times New Roman"/>
        </w:rPr>
        <w:lastRenderedPageBreak/>
        <w:t>przypadku przekroczenia przez Wykonawcę z jego winy umownego terminu wykonania przedmiotu zamówienia. Łączna wartość korekt (waloryzacja) będzie dokonywana przy zastosowaniu wskaźników dostępnych (opublikowanych) w dniu rozpoczęcia czynności odbiorowych. Jeżeli  w dniu rozpoczęcia czynności odbiorowych nie będą dostępne wskaźniki za końcowy okres realizacji inwestycji z powodu ich nieopublikowania, roboty wykonane w tym okresie będą waloryzowane według wskaźnika opublikowanego za najpóźniejszy miesiąc (najnowszy wskaźnik). Po rozpoczęciu czynności odbiorowych wskaźniki z tabeli Koszyk waloryzacyjny nie będą podlegały dalszym zmianom przy zastosowaniu wskaźników opublikowanych po tym terminie.</w:t>
      </w:r>
    </w:p>
    <w:p w:rsidR="007C74FF" w:rsidRPr="00E424DF" w:rsidRDefault="007C74FF" w:rsidP="00C2301F">
      <w:pPr>
        <w:pStyle w:val="Akapitzlist"/>
        <w:widowControl/>
        <w:numPr>
          <w:ilvl w:val="0"/>
          <w:numId w:val="65"/>
        </w:numPr>
        <w:spacing w:line="276" w:lineRule="auto"/>
        <w:contextualSpacing/>
        <w:rPr>
          <w:rFonts w:ascii="Times New Roman" w:hAnsi="Times New Roman" w:cs="Times New Roman"/>
        </w:rPr>
      </w:pPr>
      <w:r w:rsidRPr="00E424DF">
        <w:rPr>
          <w:rFonts w:ascii="Times New Roman" w:hAnsi="Times New Roman" w:cs="Times New Roman"/>
        </w:rPr>
        <w:t>Kwoty płatne Wykonawcy podlegać będą waloryzacji o Współczynnik zmiany cen (</w:t>
      </w:r>
      <w:proofErr w:type="spellStart"/>
      <w:r w:rsidRPr="00E424DF">
        <w:rPr>
          <w:rFonts w:ascii="Times New Roman" w:hAnsi="Times New Roman" w:cs="Times New Roman"/>
        </w:rPr>
        <w:t>Wn</w:t>
      </w:r>
      <w:proofErr w:type="spellEnd"/>
      <w:r w:rsidRPr="00E424DF">
        <w:rPr>
          <w:rFonts w:ascii="Times New Roman" w:hAnsi="Times New Roman" w:cs="Times New Roman"/>
        </w:rPr>
        <w:t>) wyliczony według wzoru:</w:t>
      </w:r>
    </w:p>
    <w:p w:rsidR="007C74FF" w:rsidRPr="00E424DF" w:rsidRDefault="007C74FF" w:rsidP="007C74FF">
      <w:pPr>
        <w:pStyle w:val="numerowanie"/>
        <w:spacing w:line="276" w:lineRule="auto"/>
        <w:rPr>
          <w:rFonts w:ascii="Times New Roman" w:hAnsi="Times New Roman" w:cs="Times New Roman"/>
          <w:sz w:val="22"/>
          <w:szCs w:val="22"/>
        </w:rPr>
      </w:pPr>
    </w:p>
    <w:p w:rsidR="007C74FF" w:rsidRPr="00E424DF" w:rsidRDefault="007C74FF" w:rsidP="007C74FF">
      <w:pPr>
        <w:pStyle w:val="numerowanie"/>
        <w:spacing w:line="276" w:lineRule="auto"/>
        <w:rPr>
          <w:rFonts w:ascii="Times New Roman" w:hAnsi="Times New Roman" w:cs="Times New Roman"/>
          <w:sz w:val="22"/>
          <w:szCs w:val="22"/>
        </w:rPr>
      </w:pPr>
    </w:p>
    <w:p w:rsidR="007C74FF" w:rsidRPr="00E424DF" w:rsidRDefault="007C74FF" w:rsidP="007C74FF">
      <w:pPr>
        <w:pStyle w:val="numerowanie"/>
        <w:spacing w:line="276" w:lineRule="auto"/>
        <w:rPr>
          <w:rFonts w:ascii="Times New Roman" w:hAnsi="Times New Roman" w:cs="Times New Roman"/>
          <w:sz w:val="22"/>
          <w:szCs w:val="22"/>
        </w:rPr>
      </w:pPr>
    </w:p>
    <w:p w:rsidR="007C74FF" w:rsidRPr="00E424DF" w:rsidRDefault="008F572B" w:rsidP="007C74FF">
      <w:pPr>
        <w:pStyle w:val="numerowanie"/>
        <w:spacing w:line="276" w:lineRule="auto"/>
        <w:rPr>
          <w:rFonts w:ascii="Times New Roman" w:hAnsi="Times New Roman" w:cs="Times New Roman"/>
          <w:sz w:val="22"/>
          <w:szCs w:val="22"/>
        </w:rPr>
      </w:pPr>
      <m:oMathPara>
        <m:oMath>
          <m:sSub>
            <m:sSubPr>
              <m:ctrlPr>
                <w:rPr>
                  <w:rFonts w:ascii="Cambria Math" w:eastAsiaTheme="minorEastAsia" w:hAnsi="Cambria Math" w:cs="Times New Roman"/>
                  <w:sz w:val="22"/>
                  <w:szCs w:val="22"/>
                </w:rPr>
              </m:ctrlPr>
            </m:sSubPr>
            <m:e>
              <m:r>
                <m:rPr>
                  <m:sty m:val="bi"/>
                </m:rPr>
                <w:rPr>
                  <w:rFonts w:ascii="Cambria Math" w:eastAsiaTheme="minorEastAsia" w:hAnsi="Cambria Math" w:cs="Times New Roman"/>
                  <w:sz w:val="22"/>
                  <w:szCs w:val="22"/>
                </w:rPr>
                <m:t>W</m:t>
              </m:r>
            </m:e>
            <m:sub>
              <m:r>
                <m:rPr>
                  <m:sty m:val="bi"/>
                </m:rPr>
                <w:rPr>
                  <w:rFonts w:ascii="Cambria Math" w:eastAsiaTheme="minorEastAsia" w:hAnsi="Cambria Math" w:cs="Times New Roman"/>
                  <w:sz w:val="22"/>
                  <w:szCs w:val="22"/>
                </w:rPr>
                <m:t>n</m:t>
              </m:r>
            </m:sub>
          </m:sSub>
          <m:r>
            <m:rPr>
              <m:sty m:val="p"/>
            </m:rPr>
            <w:rPr>
              <w:rFonts w:ascii="Cambria Math" w:eastAsiaTheme="minorEastAsia" w:hAnsi="Cambria Math" w:cs="Times New Roman"/>
              <w:sz w:val="22"/>
              <w:szCs w:val="22"/>
            </w:rPr>
            <m:t>=</m:t>
          </m:r>
          <m:r>
            <m:rPr>
              <m:sty m:val="bi"/>
            </m:rPr>
            <w:rPr>
              <w:rFonts w:ascii="Cambria Math" w:eastAsiaTheme="minorEastAsia" w:hAnsi="Cambria Math" w:cs="Times New Roman"/>
              <w:sz w:val="22"/>
              <w:szCs w:val="22"/>
            </w:rPr>
            <m:t>a</m:t>
          </m:r>
          <m:r>
            <m:rPr>
              <m:sty m:val="p"/>
            </m:rPr>
            <w:rPr>
              <w:rFonts w:ascii="Cambria Math" w:eastAsiaTheme="minorEastAsia" w:hAnsi="Cambria Math" w:cs="Times New Roman"/>
              <w:sz w:val="22"/>
              <w:szCs w:val="22"/>
            </w:rPr>
            <m:t>+</m:t>
          </m:r>
          <m:r>
            <m:rPr>
              <m:sty m:val="bi"/>
            </m:rPr>
            <w:rPr>
              <w:rFonts w:ascii="Cambria Math" w:eastAsiaTheme="minorEastAsia" w:hAnsi="Cambria Math" w:cs="Times New Roman"/>
              <w:sz w:val="22"/>
              <w:szCs w:val="22"/>
            </w:rPr>
            <m:t>b</m:t>
          </m:r>
          <m:r>
            <m:rPr>
              <m:sty m:val="p"/>
            </m:rPr>
            <w:rPr>
              <w:rFonts w:ascii="Cambria Math" w:eastAsia="Cambria Math" w:hAnsi="Cambria Math" w:cs="Times New Roman"/>
              <w:sz w:val="22"/>
              <w:szCs w:val="22"/>
            </w:rPr>
            <m:t>×</m:t>
          </m:r>
          <m:f>
            <m:fPr>
              <m:ctrlPr>
                <w:rPr>
                  <w:rFonts w:ascii="Cambria Math" w:eastAsia="Cambria Math" w:hAnsi="Cambria Math" w:cs="Times New Roman"/>
                  <w:sz w:val="22"/>
                  <w:szCs w:val="22"/>
                </w:rPr>
              </m:ctrlPr>
            </m:fPr>
            <m:num>
              <m:sSub>
                <m:sSubPr>
                  <m:ctrlPr>
                    <w:rPr>
                      <w:rFonts w:ascii="Cambria Math" w:eastAsia="Cambria Math" w:hAnsi="Cambria Math" w:cs="Times New Roman"/>
                      <w:sz w:val="22"/>
                      <w:szCs w:val="22"/>
                    </w:rPr>
                  </m:ctrlPr>
                </m:sSubPr>
                <m:e>
                  <m:r>
                    <m:rPr>
                      <m:sty m:val="bi"/>
                    </m:rPr>
                    <w:rPr>
                      <w:rFonts w:ascii="Cambria Math" w:eastAsia="Cambria Math" w:hAnsi="Cambria Math" w:cs="Times New Roman"/>
                      <w:sz w:val="22"/>
                      <w:szCs w:val="22"/>
                    </w:rPr>
                    <m:t>CPI</m:t>
                  </m:r>
                </m:e>
                <m:sub>
                  <m:r>
                    <m:rPr>
                      <m:sty m:val="bi"/>
                    </m:rPr>
                    <w:rPr>
                      <w:rFonts w:ascii="Cambria Math" w:eastAsia="Cambria Math" w:hAnsi="Cambria Math" w:cs="Times New Roman"/>
                      <w:sz w:val="22"/>
                      <w:szCs w:val="22"/>
                    </w:rPr>
                    <m:t>n</m:t>
                  </m:r>
                </m:sub>
              </m:sSub>
            </m:num>
            <m:den>
              <m:sSub>
                <m:sSubPr>
                  <m:ctrlPr>
                    <w:rPr>
                      <w:rFonts w:ascii="Cambria Math" w:eastAsia="Cambria Math" w:hAnsi="Cambria Math" w:cs="Times New Roman"/>
                      <w:sz w:val="22"/>
                      <w:szCs w:val="22"/>
                    </w:rPr>
                  </m:ctrlPr>
                </m:sSubPr>
                <m:e>
                  <m:r>
                    <m:rPr>
                      <m:sty m:val="bi"/>
                    </m:rPr>
                    <w:rPr>
                      <w:rFonts w:ascii="Cambria Math" w:eastAsia="Cambria Math" w:hAnsi="Cambria Math" w:cs="Times New Roman"/>
                      <w:sz w:val="22"/>
                      <w:szCs w:val="22"/>
                    </w:rPr>
                    <m:t>CPI</m:t>
                  </m:r>
                </m:e>
                <m:sub>
                  <m:r>
                    <m:rPr>
                      <m:sty m:val="bi"/>
                    </m:rPr>
                    <w:rPr>
                      <w:rFonts w:ascii="Cambria Math" w:eastAsia="Cambria Math" w:hAnsi="Cambria Math" w:cs="Times New Roman"/>
                      <w:sz w:val="22"/>
                      <w:szCs w:val="22"/>
                    </w:rPr>
                    <m:t>o</m:t>
                  </m:r>
                </m:sub>
              </m:sSub>
            </m:den>
          </m:f>
          <m:r>
            <m:rPr>
              <m:sty m:val="p"/>
            </m:rPr>
            <w:rPr>
              <w:rFonts w:ascii="Cambria Math" w:eastAsia="Cambria Math" w:hAnsi="Cambria Math" w:cs="Times New Roman"/>
              <w:sz w:val="22"/>
              <w:szCs w:val="22"/>
            </w:rPr>
            <m:t>+</m:t>
          </m:r>
          <m:r>
            <m:rPr>
              <m:sty m:val="bi"/>
            </m:rPr>
            <w:rPr>
              <w:rFonts w:ascii="Cambria Math" w:eastAsia="Cambria Math" w:hAnsi="Cambria Math" w:cs="Times New Roman"/>
              <w:sz w:val="22"/>
              <w:szCs w:val="22"/>
            </w:rPr>
            <m:t>c</m:t>
          </m:r>
          <m:r>
            <m:rPr>
              <m:sty m:val="p"/>
            </m:rPr>
            <w:rPr>
              <w:rFonts w:ascii="Cambria Math" w:eastAsia="Cambria Math" w:hAnsi="Cambria Math" w:cs="Times New Roman"/>
              <w:sz w:val="22"/>
              <w:szCs w:val="22"/>
            </w:rPr>
            <m:t>×</m:t>
          </m:r>
          <m:f>
            <m:fPr>
              <m:ctrlPr>
                <w:rPr>
                  <w:rFonts w:ascii="Cambria Math" w:eastAsia="Cambria Math" w:hAnsi="Cambria Math" w:cs="Times New Roman"/>
                  <w:sz w:val="22"/>
                  <w:szCs w:val="22"/>
                </w:rPr>
              </m:ctrlPr>
            </m:fPr>
            <m:num>
              <m:sSub>
                <m:sSubPr>
                  <m:ctrlPr>
                    <w:rPr>
                      <w:rFonts w:ascii="Cambria Math" w:eastAsia="Cambria Math" w:hAnsi="Cambria Math" w:cs="Times New Roman"/>
                      <w:sz w:val="22"/>
                      <w:szCs w:val="22"/>
                    </w:rPr>
                  </m:ctrlPr>
                </m:sSubPr>
                <m:e>
                  <m:r>
                    <m:rPr>
                      <m:sty m:val="bi"/>
                    </m:rPr>
                    <w:rPr>
                      <w:rFonts w:ascii="Cambria Math" w:eastAsia="Cambria Math" w:hAnsi="Cambria Math" w:cs="Times New Roman"/>
                      <w:sz w:val="22"/>
                      <w:szCs w:val="22"/>
                    </w:rPr>
                    <m:t>P</m:t>
                  </m:r>
                </m:e>
                <m:sub>
                  <m:r>
                    <m:rPr>
                      <m:sty m:val="bi"/>
                    </m:rPr>
                    <w:rPr>
                      <w:rFonts w:ascii="Cambria Math" w:eastAsia="Cambria Math" w:hAnsi="Cambria Math" w:cs="Times New Roman"/>
                      <w:sz w:val="22"/>
                      <w:szCs w:val="22"/>
                    </w:rPr>
                    <m:t>n</m:t>
                  </m:r>
                </m:sub>
              </m:sSub>
            </m:num>
            <m:den>
              <m:sSub>
                <m:sSubPr>
                  <m:ctrlPr>
                    <w:rPr>
                      <w:rFonts w:ascii="Cambria Math" w:eastAsia="Cambria Math" w:hAnsi="Cambria Math" w:cs="Times New Roman"/>
                      <w:sz w:val="22"/>
                      <w:szCs w:val="22"/>
                    </w:rPr>
                  </m:ctrlPr>
                </m:sSubPr>
                <m:e>
                  <m:r>
                    <m:rPr>
                      <m:sty m:val="bi"/>
                    </m:rPr>
                    <w:rPr>
                      <w:rFonts w:ascii="Cambria Math" w:eastAsia="Cambria Math" w:hAnsi="Cambria Math" w:cs="Times New Roman"/>
                      <w:sz w:val="22"/>
                      <w:szCs w:val="22"/>
                    </w:rPr>
                    <m:t>P</m:t>
                  </m:r>
                </m:e>
                <m:sub>
                  <m:r>
                    <m:rPr>
                      <m:sty m:val="bi"/>
                    </m:rPr>
                    <w:rPr>
                      <w:rFonts w:ascii="Cambria Math" w:eastAsia="Cambria Math" w:hAnsi="Cambria Math" w:cs="Times New Roman"/>
                      <w:sz w:val="22"/>
                      <w:szCs w:val="22"/>
                    </w:rPr>
                    <m:t>o</m:t>
                  </m:r>
                </m:sub>
              </m:sSub>
            </m:den>
          </m:f>
          <m:r>
            <m:rPr>
              <m:sty m:val="p"/>
            </m:rPr>
            <w:rPr>
              <w:rFonts w:ascii="Cambria Math" w:eastAsia="Cambria Math" w:hAnsi="Cambria Math" w:cs="Times New Roman"/>
              <w:sz w:val="22"/>
              <w:szCs w:val="22"/>
            </w:rPr>
            <m:t>+</m:t>
          </m:r>
          <m:r>
            <m:rPr>
              <m:sty m:val="bi"/>
            </m:rPr>
            <w:rPr>
              <w:rFonts w:ascii="Cambria Math" w:eastAsia="Cambria Math" w:hAnsi="Cambria Math" w:cs="Times New Roman"/>
              <w:sz w:val="22"/>
              <w:szCs w:val="22"/>
            </w:rPr>
            <m:t>d</m:t>
          </m:r>
          <m:r>
            <m:rPr>
              <m:sty m:val="p"/>
            </m:rPr>
            <w:rPr>
              <w:rFonts w:ascii="Cambria Math" w:eastAsia="Cambria Math" w:hAnsi="Cambria Math" w:cs="Times New Roman"/>
              <w:sz w:val="22"/>
              <w:szCs w:val="22"/>
            </w:rPr>
            <m:t>×</m:t>
          </m:r>
          <m:f>
            <m:fPr>
              <m:ctrlPr>
                <w:rPr>
                  <w:rFonts w:ascii="Cambria Math" w:eastAsia="Cambria Math" w:hAnsi="Cambria Math" w:cs="Times New Roman"/>
                  <w:sz w:val="22"/>
                  <w:szCs w:val="22"/>
                </w:rPr>
              </m:ctrlPr>
            </m:fPr>
            <m:num>
              <m:sSub>
                <m:sSubPr>
                  <m:ctrlPr>
                    <w:rPr>
                      <w:rFonts w:ascii="Cambria Math" w:eastAsia="Cambria Math" w:hAnsi="Cambria Math" w:cs="Times New Roman"/>
                      <w:sz w:val="22"/>
                      <w:szCs w:val="22"/>
                    </w:rPr>
                  </m:ctrlPr>
                </m:sSubPr>
                <m:e>
                  <m:r>
                    <m:rPr>
                      <m:sty m:val="bi"/>
                    </m:rPr>
                    <w:rPr>
                      <w:rFonts w:ascii="Cambria Math" w:eastAsia="Cambria Math" w:hAnsi="Cambria Math" w:cs="Times New Roman"/>
                      <w:sz w:val="22"/>
                      <w:szCs w:val="22"/>
                    </w:rPr>
                    <m:t>R</m:t>
                  </m:r>
                </m:e>
                <m:sub>
                  <m:r>
                    <m:rPr>
                      <m:sty m:val="bi"/>
                    </m:rPr>
                    <w:rPr>
                      <w:rFonts w:ascii="Cambria Math" w:eastAsia="Cambria Math" w:hAnsi="Cambria Math" w:cs="Times New Roman"/>
                      <w:sz w:val="22"/>
                      <w:szCs w:val="22"/>
                    </w:rPr>
                    <m:t>n</m:t>
                  </m:r>
                </m:sub>
              </m:sSub>
            </m:num>
            <m:den>
              <m:sSub>
                <m:sSubPr>
                  <m:ctrlPr>
                    <w:rPr>
                      <w:rFonts w:ascii="Cambria Math" w:eastAsia="Cambria Math" w:hAnsi="Cambria Math" w:cs="Times New Roman"/>
                      <w:sz w:val="22"/>
                      <w:szCs w:val="22"/>
                    </w:rPr>
                  </m:ctrlPr>
                </m:sSubPr>
                <m:e>
                  <m:r>
                    <m:rPr>
                      <m:sty m:val="bi"/>
                    </m:rPr>
                    <w:rPr>
                      <w:rFonts w:ascii="Cambria Math" w:eastAsia="Cambria Math" w:hAnsi="Cambria Math" w:cs="Times New Roman"/>
                      <w:sz w:val="22"/>
                      <w:szCs w:val="22"/>
                    </w:rPr>
                    <m:t>R</m:t>
                  </m:r>
                </m:e>
                <m:sub>
                  <m:r>
                    <m:rPr>
                      <m:sty m:val="bi"/>
                    </m:rPr>
                    <w:rPr>
                      <w:rFonts w:ascii="Cambria Math" w:eastAsia="Cambria Math" w:hAnsi="Cambria Math" w:cs="Times New Roman"/>
                      <w:sz w:val="22"/>
                      <w:szCs w:val="22"/>
                    </w:rPr>
                    <m:t>o</m:t>
                  </m:r>
                </m:sub>
              </m:sSub>
            </m:den>
          </m:f>
          <m:r>
            <m:rPr>
              <m:sty m:val="p"/>
            </m:rPr>
            <w:rPr>
              <w:rFonts w:ascii="Cambria Math" w:eastAsia="Cambria Math" w:hAnsi="Cambria Math" w:cs="Times New Roman"/>
              <w:sz w:val="22"/>
              <w:szCs w:val="22"/>
            </w:rPr>
            <m:t>+</m:t>
          </m:r>
          <m:r>
            <m:rPr>
              <m:sty m:val="bi"/>
            </m:rPr>
            <w:rPr>
              <w:rFonts w:ascii="Cambria Math" w:eastAsia="Cambria Math" w:hAnsi="Cambria Math" w:cs="Times New Roman"/>
              <w:sz w:val="22"/>
              <w:szCs w:val="22"/>
            </w:rPr>
            <m:t>e</m:t>
          </m:r>
          <m:r>
            <m:rPr>
              <m:sty m:val="p"/>
            </m:rPr>
            <w:rPr>
              <w:rFonts w:ascii="Cambria Math" w:eastAsia="Cambria Math" w:hAnsi="Cambria Math" w:cs="Times New Roman"/>
              <w:sz w:val="22"/>
              <w:szCs w:val="22"/>
            </w:rPr>
            <m:t>×</m:t>
          </m:r>
          <m:f>
            <m:fPr>
              <m:ctrlPr>
                <w:rPr>
                  <w:rFonts w:ascii="Cambria Math" w:eastAsia="Cambria Math" w:hAnsi="Cambria Math" w:cs="Times New Roman"/>
                  <w:sz w:val="22"/>
                  <w:szCs w:val="22"/>
                </w:rPr>
              </m:ctrlPr>
            </m:fPr>
            <m:num>
              <m:sSub>
                <m:sSubPr>
                  <m:ctrlPr>
                    <w:rPr>
                      <w:rFonts w:ascii="Cambria Math" w:eastAsia="Cambria Math" w:hAnsi="Cambria Math" w:cs="Times New Roman"/>
                      <w:sz w:val="22"/>
                      <w:szCs w:val="22"/>
                    </w:rPr>
                  </m:ctrlPr>
                </m:sSubPr>
                <m:e>
                  <m:r>
                    <m:rPr>
                      <m:sty m:val="bi"/>
                    </m:rPr>
                    <w:rPr>
                      <w:rFonts w:ascii="Cambria Math" w:eastAsia="Cambria Math" w:hAnsi="Cambria Math" w:cs="Times New Roman"/>
                      <w:sz w:val="22"/>
                      <w:szCs w:val="22"/>
                    </w:rPr>
                    <m:t>C</m:t>
                  </m:r>
                </m:e>
                <m:sub>
                  <m:r>
                    <m:rPr>
                      <m:sty m:val="bi"/>
                    </m:rPr>
                    <w:rPr>
                      <w:rFonts w:ascii="Cambria Math" w:eastAsia="Cambria Math" w:hAnsi="Cambria Math" w:cs="Times New Roman"/>
                      <w:sz w:val="22"/>
                      <w:szCs w:val="22"/>
                    </w:rPr>
                    <m:t>n</m:t>
                  </m:r>
                </m:sub>
              </m:sSub>
            </m:num>
            <m:den>
              <m:sSub>
                <m:sSubPr>
                  <m:ctrlPr>
                    <w:rPr>
                      <w:rFonts w:ascii="Cambria Math" w:eastAsia="Cambria Math" w:hAnsi="Cambria Math" w:cs="Times New Roman"/>
                      <w:sz w:val="22"/>
                      <w:szCs w:val="22"/>
                    </w:rPr>
                  </m:ctrlPr>
                </m:sSubPr>
                <m:e>
                  <m:r>
                    <m:rPr>
                      <m:sty m:val="bi"/>
                    </m:rPr>
                    <w:rPr>
                      <w:rFonts w:ascii="Cambria Math" w:eastAsia="Cambria Math" w:hAnsi="Cambria Math" w:cs="Times New Roman"/>
                      <w:sz w:val="22"/>
                      <w:szCs w:val="22"/>
                    </w:rPr>
                    <m:t>C</m:t>
                  </m:r>
                </m:e>
                <m:sub>
                  <m:r>
                    <m:rPr>
                      <m:sty m:val="bi"/>
                    </m:rPr>
                    <w:rPr>
                      <w:rFonts w:ascii="Cambria Math" w:eastAsia="Cambria Math" w:hAnsi="Cambria Math" w:cs="Times New Roman"/>
                      <w:sz w:val="22"/>
                      <w:szCs w:val="22"/>
                    </w:rPr>
                    <m:t>o</m:t>
                  </m:r>
                </m:sub>
              </m:sSub>
            </m:den>
          </m:f>
          <m:r>
            <m:rPr>
              <m:sty m:val="p"/>
            </m:rPr>
            <w:rPr>
              <w:rFonts w:ascii="Cambria Math" w:eastAsia="Cambria Math" w:hAnsi="Cambria Math" w:cs="Times New Roman"/>
              <w:sz w:val="22"/>
              <w:szCs w:val="22"/>
            </w:rPr>
            <m:t>+</m:t>
          </m:r>
          <m:r>
            <m:rPr>
              <m:sty m:val="bi"/>
            </m:rPr>
            <w:rPr>
              <w:rFonts w:ascii="Cambria Math" w:eastAsia="Cambria Math" w:hAnsi="Cambria Math" w:cs="Times New Roman"/>
              <w:sz w:val="22"/>
              <w:szCs w:val="22"/>
            </w:rPr>
            <m:t>f</m:t>
          </m:r>
          <m:r>
            <m:rPr>
              <m:sty m:val="p"/>
            </m:rPr>
            <w:rPr>
              <w:rFonts w:ascii="Cambria Math" w:eastAsia="Cambria Math" w:hAnsi="Cambria Math" w:cs="Times New Roman"/>
              <w:sz w:val="22"/>
              <w:szCs w:val="22"/>
            </w:rPr>
            <m:t>×</m:t>
          </m:r>
          <m:f>
            <m:fPr>
              <m:ctrlPr>
                <w:rPr>
                  <w:rFonts w:ascii="Cambria Math" w:eastAsia="Cambria Math" w:hAnsi="Cambria Math" w:cs="Times New Roman"/>
                  <w:sz w:val="22"/>
                  <w:szCs w:val="22"/>
                </w:rPr>
              </m:ctrlPr>
            </m:fPr>
            <m:num>
              <m:sSub>
                <m:sSubPr>
                  <m:ctrlPr>
                    <w:rPr>
                      <w:rFonts w:ascii="Cambria Math" w:eastAsia="Cambria Math" w:hAnsi="Cambria Math" w:cs="Times New Roman"/>
                      <w:sz w:val="22"/>
                      <w:szCs w:val="22"/>
                    </w:rPr>
                  </m:ctrlPr>
                </m:sSubPr>
                <m:e>
                  <m:r>
                    <m:rPr>
                      <m:sty m:val="bi"/>
                    </m:rPr>
                    <w:rPr>
                      <w:rFonts w:ascii="Cambria Math" w:eastAsia="Cambria Math" w:hAnsi="Cambria Math" w:cs="Times New Roman"/>
                      <w:sz w:val="22"/>
                      <w:szCs w:val="22"/>
                    </w:rPr>
                    <m:t>A</m:t>
                  </m:r>
                </m:e>
                <m:sub>
                  <m:r>
                    <m:rPr>
                      <m:sty m:val="bi"/>
                    </m:rPr>
                    <w:rPr>
                      <w:rFonts w:ascii="Cambria Math" w:eastAsia="Cambria Math" w:hAnsi="Cambria Math" w:cs="Times New Roman"/>
                      <w:sz w:val="22"/>
                      <w:szCs w:val="22"/>
                    </w:rPr>
                    <m:t>n</m:t>
                  </m:r>
                </m:sub>
              </m:sSub>
            </m:num>
            <m:den>
              <m:sSub>
                <m:sSubPr>
                  <m:ctrlPr>
                    <w:rPr>
                      <w:rFonts w:ascii="Cambria Math" w:eastAsia="Cambria Math" w:hAnsi="Cambria Math" w:cs="Times New Roman"/>
                      <w:sz w:val="22"/>
                      <w:szCs w:val="22"/>
                    </w:rPr>
                  </m:ctrlPr>
                </m:sSubPr>
                <m:e>
                  <m:r>
                    <m:rPr>
                      <m:sty m:val="bi"/>
                    </m:rPr>
                    <w:rPr>
                      <w:rFonts w:ascii="Cambria Math" w:eastAsia="Cambria Math" w:hAnsi="Cambria Math" w:cs="Times New Roman"/>
                      <w:sz w:val="22"/>
                      <w:szCs w:val="22"/>
                    </w:rPr>
                    <m:t>A</m:t>
                  </m:r>
                </m:e>
                <m:sub>
                  <m:r>
                    <m:rPr>
                      <m:sty m:val="bi"/>
                    </m:rPr>
                    <w:rPr>
                      <w:rFonts w:ascii="Cambria Math" w:eastAsia="Cambria Math" w:hAnsi="Cambria Math" w:cs="Times New Roman"/>
                      <w:sz w:val="22"/>
                      <w:szCs w:val="22"/>
                    </w:rPr>
                    <m:t>o</m:t>
                  </m:r>
                </m:sub>
              </m:sSub>
            </m:den>
          </m:f>
          <m:r>
            <m:rPr>
              <m:sty m:val="p"/>
            </m:rPr>
            <w:rPr>
              <w:rFonts w:ascii="Cambria Math" w:eastAsia="Cambria Math" w:hAnsi="Cambria Math" w:cs="Times New Roman"/>
              <w:sz w:val="22"/>
              <w:szCs w:val="22"/>
            </w:rPr>
            <m:t>+</m:t>
          </m:r>
          <m:r>
            <m:rPr>
              <m:sty m:val="bi"/>
            </m:rPr>
            <w:rPr>
              <w:rFonts w:ascii="Cambria Math" w:eastAsia="Cambria Math" w:hAnsi="Cambria Math" w:cs="Times New Roman"/>
              <w:sz w:val="22"/>
              <w:szCs w:val="22"/>
            </w:rPr>
            <m:t>g</m:t>
          </m:r>
          <m:r>
            <m:rPr>
              <m:sty m:val="p"/>
            </m:rPr>
            <w:rPr>
              <w:rFonts w:ascii="Cambria Math" w:eastAsia="Cambria Math" w:hAnsi="Cambria Math" w:cs="Times New Roman"/>
              <w:sz w:val="22"/>
              <w:szCs w:val="22"/>
            </w:rPr>
            <m:t>×</m:t>
          </m:r>
          <m:f>
            <m:fPr>
              <m:ctrlPr>
                <w:rPr>
                  <w:rFonts w:ascii="Cambria Math" w:eastAsia="Cambria Math" w:hAnsi="Cambria Math" w:cs="Times New Roman"/>
                  <w:sz w:val="22"/>
                  <w:szCs w:val="22"/>
                </w:rPr>
              </m:ctrlPr>
            </m:fPr>
            <m:num>
              <m:sSub>
                <m:sSubPr>
                  <m:ctrlPr>
                    <w:rPr>
                      <w:rFonts w:ascii="Cambria Math" w:eastAsia="Cambria Math" w:hAnsi="Cambria Math" w:cs="Times New Roman"/>
                      <w:sz w:val="22"/>
                      <w:szCs w:val="22"/>
                    </w:rPr>
                  </m:ctrlPr>
                </m:sSubPr>
                <m:e>
                  <m:r>
                    <m:rPr>
                      <m:sty m:val="bi"/>
                    </m:rPr>
                    <w:rPr>
                      <w:rFonts w:ascii="Cambria Math" w:eastAsia="Cambria Math" w:hAnsi="Cambria Math" w:cs="Times New Roman"/>
                      <w:sz w:val="22"/>
                      <w:szCs w:val="22"/>
                    </w:rPr>
                    <m:t>K</m:t>
                  </m:r>
                </m:e>
                <m:sub>
                  <m:r>
                    <m:rPr>
                      <m:sty m:val="bi"/>
                    </m:rPr>
                    <w:rPr>
                      <w:rFonts w:ascii="Cambria Math" w:eastAsia="Cambria Math" w:hAnsi="Cambria Math" w:cs="Times New Roman"/>
                      <w:sz w:val="22"/>
                      <w:szCs w:val="22"/>
                    </w:rPr>
                    <m:t>n</m:t>
                  </m:r>
                </m:sub>
              </m:sSub>
            </m:num>
            <m:den>
              <m:sSub>
                <m:sSubPr>
                  <m:ctrlPr>
                    <w:rPr>
                      <w:rFonts w:ascii="Cambria Math" w:eastAsia="Cambria Math" w:hAnsi="Cambria Math" w:cs="Times New Roman"/>
                      <w:sz w:val="22"/>
                      <w:szCs w:val="22"/>
                    </w:rPr>
                  </m:ctrlPr>
                </m:sSubPr>
                <m:e>
                  <m:r>
                    <m:rPr>
                      <m:sty m:val="bi"/>
                    </m:rPr>
                    <w:rPr>
                      <w:rFonts w:ascii="Cambria Math" w:eastAsia="Cambria Math" w:hAnsi="Cambria Math" w:cs="Times New Roman"/>
                      <w:sz w:val="22"/>
                      <w:szCs w:val="22"/>
                    </w:rPr>
                    <m:t>K</m:t>
                  </m:r>
                </m:e>
                <m:sub>
                  <m:r>
                    <m:rPr>
                      <m:sty m:val="bi"/>
                    </m:rPr>
                    <w:rPr>
                      <w:rFonts w:ascii="Cambria Math" w:eastAsia="Cambria Math" w:hAnsi="Cambria Math" w:cs="Times New Roman"/>
                      <w:sz w:val="22"/>
                      <w:szCs w:val="22"/>
                    </w:rPr>
                    <m:t>o</m:t>
                  </m:r>
                </m:sub>
              </m:sSub>
            </m:den>
          </m:f>
          <m:r>
            <m:rPr>
              <m:sty m:val="p"/>
            </m:rPr>
            <w:rPr>
              <w:rFonts w:ascii="Cambria Math" w:hAnsi="Cambria Math" w:cs="Times New Roman"/>
              <w:sz w:val="22"/>
              <w:szCs w:val="22"/>
            </w:rPr>
            <w:br/>
          </m:r>
        </m:oMath>
      </m:oMathPara>
    </w:p>
    <w:p w:rsidR="007C74FF" w:rsidRPr="00E424DF" w:rsidRDefault="007C74FF" w:rsidP="007C74FF">
      <w:pPr>
        <w:spacing w:line="276" w:lineRule="auto"/>
        <w:rPr>
          <w:rFonts w:ascii="Times New Roman" w:hAnsi="Times New Roman" w:cs="Times New Roman"/>
          <w:lang w:val="en-US"/>
        </w:rPr>
      </w:pPr>
    </w:p>
    <w:p w:rsidR="007C74FF" w:rsidRPr="00E424DF" w:rsidRDefault="007C74FF" w:rsidP="007C74FF">
      <w:pPr>
        <w:spacing w:line="276" w:lineRule="auto"/>
        <w:rPr>
          <w:rFonts w:ascii="Times New Roman" w:hAnsi="Times New Roman" w:cs="Times New Roman"/>
        </w:rPr>
      </w:pPr>
      <w:r w:rsidRPr="00E424DF">
        <w:rPr>
          <w:rFonts w:ascii="Times New Roman" w:hAnsi="Times New Roman" w:cs="Times New Roman"/>
        </w:rPr>
        <w:t>gdzie:</w:t>
      </w:r>
    </w:p>
    <w:p w:rsidR="007C74FF" w:rsidRPr="00E424DF" w:rsidRDefault="007C74FF" w:rsidP="007C74FF">
      <w:pPr>
        <w:spacing w:line="276" w:lineRule="auto"/>
        <w:rPr>
          <w:rFonts w:ascii="Times New Roman" w:hAnsi="Times New Roman" w:cs="Times New Roman"/>
        </w:rPr>
      </w:pPr>
    </w:p>
    <w:p w:rsidR="007C74FF" w:rsidRPr="00E424DF" w:rsidRDefault="007C74FF" w:rsidP="007C74FF">
      <w:pPr>
        <w:spacing w:line="276" w:lineRule="auto"/>
        <w:rPr>
          <w:rFonts w:ascii="Times New Roman" w:hAnsi="Times New Roman" w:cs="Times New Roman"/>
        </w:rPr>
      </w:pPr>
      <w:r w:rsidRPr="00E424DF">
        <w:rPr>
          <w:rFonts w:ascii="Times New Roman" w:hAnsi="Times New Roman" w:cs="Times New Roman"/>
        </w:rPr>
        <w:t>„</w:t>
      </w:r>
      <w:proofErr w:type="spellStart"/>
      <w:r w:rsidRPr="00E424DF">
        <w:rPr>
          <w:rFonts w:ascii="Times New Roman" w:hAnsi="Times New Roman" w:cs="Times New Roman"/>
        </w:rPr>
        <w:t>W</w:t>
      </w:r>
      <w:r w:rsidRPr="00E424DF">
        <w:rPr>
          <w:rFonts w:ascii="Times New Roman" w:hAnsi="Times New Roman" w:cs="Times New Roman"/>
          <w:vertAlign w:val="subscript"/>
        </w:rPr>
        <w:t>n</w:t>
      </w:r>
      <w:proofErr w:type="spellEnd"/>
      <w:r w:rsidRPr="00E424DF">
        <w:rPr>
          <w:rFonts w:ascii="Times New Roman" w:hAnsi="Times New Roman" w:cs="Times New Roman"/>
        </w:rPr>
        <w:t>" jest mnożnikiem korygującym, obliczanym na podstawie wzoru powyżej, do zastosowania w stosunku do wszystkich kwot;</w:t>
      </w:r>
    </w:p>
    <w:p w:rsidR="007C74FF" w:rsidRPr="00E424DF" w:rsidRDefault="007C74FF" w:rsidP="007C74FF">
      <w:pPr>
        <w:spacing w:line="276" w:lineRule="auto"/>
        <w:rPr>
          <w:rFonts w:ascii="Times New Roman" w:hAnsi="Times New Roman" w:cs="Times New Roman"/>
        </w:rPr>
      </w:pPr>
    </w:p>
    <w:p w:rsidR="007C74FF" w:rsidRPr="00E424DF" w:rsidRDefault="007C74FF" w:rsidP="007C74FF">
      <w:pPr>
        <w:spacing w:line="276" w:lineRule="auto"/>
        <w:rPr>
          <w:rFonts w:ascii="Times New Roman" w:hAnsi="Times New Roman" w:cs="Times New Roman"/>
        </w:rPr>
      </w:pPr>
      <w:r w:rsidRPr="00E424DF">
        <w:rPr>
          <w:rFonts w:ascii="Times New Roman" w:hAnsi="Times New Roman" w:cs="Times New Roman"/>
        </w:rPr>
        <w:t>„a" jest stałym współczynnikiem o wartości: 0,5.</w:t>
      </w:r>
    </w:p>
    <w:p w:rsidR="007C74FF" w:rsidRPr="00E424DF" w:rsidRDefault="007C74FF" w:rsidP="007C74FF">
      <w:pPr>
        <w:spacing w:line="276" w:lineRule="auto"/>
        <w:rPr>
          <w:rFonts w:ascii="Times New Roman" w:hAnsi="Times New Roman" w:cs="Times New Roman"/>
        </w:rPr>
      </w:pPr>
    </w:p>
    <w:p w:rsidR="007C74FF" w:rsidRPr="00E424DF" w:rsidRDefault="007C74FF" w:rsidP="007C74FF">
      <w:pPr>
        <w:spacing w:line="276" w:lineRule="auto"/>
        <w:rPr>
          <w:rFonts w:ascii="Times New Roman" w:hAnsi="Times New Roman" w:cs="Times New Roman"/>
        </w:rPr>
      </w:pPr>
      <w:r w:rsidRPr="00E424DF">
        <w:rPr>
          <w:rFonts w:ascii="Times New Roman" w:hAnsi="Times New Roman" w:cs="Times New Roman"/>
        </w:rPr>
        <w:t xml:space="preserve">„b", „c", „d", „e”, „f”, „g”, „h” są wagami stałymi określonymi w tabeli Koszyk waloryzacyjny. </w:t>
      </w:r>
    </w:p>
    <w:p w:rsidR="007C74FF" w:rsidRPr="00E424DF" w:rsidRDefault="007C74FF" w:rsidP="007C74FF">
      <w:pPr>
        <w:spacing w:line="276" w:lineRule="auto"/>
        <w:rPr>
          <w:rFonts w:ascii="Times New Roman" w:hAnsi="Times New Roman" w:cs="Times New Roman"/>
        </w:rPr>
      </w:pPr>
    </w:p>
    <w:p w:rsidR="007C74FF" w:rsidRPr="00E424DF" w:rsidRDefault="007C74FF" w:rsidP="007C74FF">
      <w:pPr>
        <w:spacing w:line="276" w:lineRule="auto"/>
        <w:rPr>
          <w:rFonts w:ascii="Times New Roman" w:hAnsi="Times New Roman" w:cs="Times New Roman"/>
        </w:rPr>
      </w:pPr>
      <w:r w:rsidRPr="00E424DF">
        <w:rPr>
          <w:rFonts w:ascii="Times New Roman" w:hAnsi="Times New Roman" w:cs="Times New Roman"/>
        </w:rPr>
        <w:t>„</w:t>
      </w:r>
      <w:proofErr w:type="spellStart"/>
      <w:r w:rsidRPr="00E424DF">
        <w:rPr>
          <w:rFonts w:ascii="Times New Roman" w:hAnsi="Times New Roman" w:cs="Times New Roman"/>
        </w:rPr>
        <w:t>CPI</w:t>
      </w:r>
      <w:r w:rsidRPr="00E424DF">
        <w:rPr>
          <w:rFonts w:ascii="Times New Roman" w:hAnsi="Times New Roman" w:cs="Times New Roman"/>
          <w:vertAlign w:val="subscript"/>
        </w:rPr>
        <w:t>n</w:t>
      </w:r>
      <w:proofErr w:type="spellEnd"/>
      <w:r w:rsidRPr="00E424DF">
        <w:rPr>
          <w:rFonts w:ascii="Times New Roman" w:hAnsi="Times New Roman" w:cs="Times New Roman"/>
        </w:rPr>
        <w:t>", „</w:t>
      </w:r>
      <w:proofErr w:type="spellStart"/>
      <w:r w:rsidRPr="00E424DF">
        <w:rPr>
          <w:rFonts w:ascii="Times New Roman" w:hAnsi="Times New Roman" w:cs="Times New Roman"/>
        </w:rPr>
        <w:t>P</w:t>
      </w:r>
      <w:r w:rsidRPr="00E424DF">
        <w:rPr>
          <w:rFonts w:ascii="Times New Roman" w:hAnsi="Times New Roman" w:cs="Times New Roman"/>
          <w:vertAlign w:val="subscript"/>
        </w:rPr>
        <w:t>n</w:t>
      </w:r>
      <w:proofErr w:type="spellEnd"/>
      <w:r w:rsidRPr="00E424DF">
        <w:rPr>
          <w:rFonts w:ascii="Times New Roman" w:hAnsi="Times New Roman" w:cs="Times New Roman"/>
        </w:rPr>
        <w:t>", „R</w:t>
      </w:r>
      <w:r w:rsidRPr="00E424DF">
        <w:rPr>
          <w:rFonts w:ascii="Times New Roman" w:hAnsi="Times New Roman" w:cs="Times New Roman"/>
          <w:vertAlign w:val="subscript"/>
        </w:rPr>
        <w:t>n</w:t>
      </w:r>
      <w:r w:rsidRPr="00E424DF">
        <w:rPr>
          <w:rFonts w:ascii="Times New Roman" w:hAnsi="Times New Roman" w:cs="Times New Roman"/>
        </w:rPr>
        <w:t>", „</w:t>
      </w:r>
      <w:proofErr w:type="spellStart"/>
      <w:r w:rsidRPr="00E424DF">
        <w:rPr>
          <w:rFonts w:ascii="Times New Roman" w:hAnsi="Times New Roman" w:cs="Times New Roman"/>
        </w:rPr>
        <w:t>C</w:t>
      </w:r>
      <w:r w:rsidRPr="00E424DF">
        <w:rPr>
          <w:rFonts w:ascii="Times New Roman" w:hAnsi="Times New Roman" w:cs="Times New Roman"/>
          <w:vertAlign w:val="subscript"/>
        </w:rPr>
        <w:t>n</w:t>
      </w:r>
      <w:proofErr w:type="spellEnd"/>
      <w:r w:rsidRPr="00E424DF">
        <w:rPr>
          <w:rFonts w:ascii="Times New Roman" w:hAnsi="Times New Roman" w:cs="Times New Roman"/>
        </w:rPr>
        <w:t>”, „</w:t>
      </w:r>
      <w:proofErr w:type="spellStart"/>
      <w:r w:rsidRPr="00E424DF">
        <w:rPr>
          <w:rFonts w:ascii="Times New Roman" w:hAnsi="Times New Roman" w:cs="Times New Roman"/>
        </w:rPr>
        <w:t>A</w:t>
      </w:r>
      <w:r w:rsidRPr="00E424DF">
        <w:rPr>
          <w:rFonts w:ascii="Times New Roman" w:hAnsi="Times New Roman" w:cs="Times New Roman"/>
          <w:vertAlign w:val="subscript"/>
        </w:rPr>
        <w:t>n</w:t>
      </w:r>
      <w:proofErr w:type="spellEnd"/>
      <w:r w:rsidRPr="00E424DF">
        <w:rPr>
          <w:rFonts w:ascii="Times New Roman" w:hAnsi="Times New Roman" w:cs="Times New Roman"/>
        </w:rPr>
        <w:t>”, „S</w:t>
      </w:r>
      <w:r w:rsidRPr="00E424DF">
        <w:rPr>
          <w:rFonts w:ascii="Times New Roman" w:hAnsi="Times New Roman" w:cs="Times New Roman"/>
          <w:vertAlign w:val="subscript"/>
        </w:rPr>
        <w:t>n</w:t>
      </w:r>
      <w:r w:rsidRPr="00E424DF">
        <w:rPr>
          <w:rFonts w:ascii="Times New Roman" w:hAnsi="Times New Roman" w:cs="Times New Roman"/>
        </w:rPr>
        <w:t>”, „</w:t>
      </w:r>
      <w:proofErr w:type="spellStart"/>
      <w:r w:rsidRPr="00E424DF">
        <w:rPr>
          <w:rFonts w:ascii="Times New Roman" w:hAnsi="Times New Roman" w:cs="Times New Roman"/>
        </w:rPr>
        <w:t>K</w:t>
      </w:r>
      <w:r w:rsidRPr="00E424DF">
        <w:rPr>
          <w:rFonts w:ascii="Times New Roman" w:hAnsi="Times New Roman" w:cs="Times New Roman"/>
          <w:vertAlign w:val="subscript"/>
        </w:rPr>
        <w:t>n</w:t>
      </w:r>
      <w:proofErr w:type="spellEnd"/>
      <w:r w:rsidRPr="00E424DF">
        <w:rPr>
          <w:rFonts w:ascii="Times New Roman" w:hAnsi="Times New Roman" w:cs="Times New Roman"/>
        </w:rPr>
        <w:t>” są narastającymi wskaźnikami cen publikowanymi przez Prezesa GUS w Dziedzinowej Bazie Wiedzy obowiązującymi w danym okresie rozliczeniowym.</w:t>
      </w:r>
    </w:p>
    <w:p w:rsidR="007C74FF" w:rsidRPr="00E424DF" w:rsidRDefault="007C74FF" w:rsidP="007C74FF">
      <w:pPr>
        <w:spacing w:line="276" w:lineRule="auto"/>
        <w:rPr>
          <w:rFonts w:ascii="Times New Roman" w:hAnsi="Times New Roman" w:cs="Times New Roman"/>
          <w:iCs/>
        </w:rPr>
      </w:pPr>
      <w:r w:rsidRPr="00E424DF">
        <w:rPr>
          <w:rFonts w:ascii="Times New Roman" w:hAnsi="Times New Roman" w:cs="Times New Roman"/>
          <w:iCs/>
        </w:rPr>
        <w:t>W przypadku korygowania obliczonej wstępnej wartości zwaloryzowanych kwot, wskaźnikami tymi są wskaźniki GUS dotyczące tego samego miesiąca za który wystawiony był protokół odbioru.</w:t>
      </w:r>
    </w:p>
    <w:p w:rsidR="007C74FF" w:rsidRPr="00E424DF" w:rsidRDefault="007C74FF" w:rsidP="007C74FF">
      <w:pPr>
        <w:spacing w:line="276" w:lineRule="auto"/>
        <w:rPr>
          <w:rFonts w:ascii="Times New Roman" w:hAnsi="Times New Roman" w:cs="Times New Roman"/>
        </w:rPr>
      </w:pPr>
    </w:p>
    <w:p w:rsidR="007C74FF" w:rsidRPr="00E424DF" w:rsidRDefault="007C74FF" w:rsidP="007C74FF">
      <w:pPr>
        <w:spacing w:line="276" w:lineRule="auto"/>
        <w:rPr>
          <w:rFonts w:ascii="Times New Roman" w:hAnsi="Times New Roman" w:cs="Times New Roman"/>
        </w:rPr>
      </w:pPr>
    </w:p>
    <w:p w:rsidR="007C74FF" w:rsidRPr="00E424DF" w:rsidRDefault="007C74FF" w:rsidP="007C74FF">
      <w:pPr>
        <w:spacing w:line="276" w:lineRule="auto"/>
        <w:rPr>
          <w:rFonts w:ascii="Times New Roman" w:hAnsi="Times New Roman" w:cs="Times New Roman"/>
        </w:rPr>
      </w:pPr>
      <w:proofErr w:type="spellStart"/>
      <w:r w:rsidRPr="00E424DF">
        <w:rPr>
          <w:rFonts w:ascii="Times New Roman" w:hAnsi="Times New Roman" w:cs="Times New Roman"/>
        </w:rPr>
        <w:t>CPI</w:t>
      </w:r>
      <w:r w:rsidRPr="00E424DF">
        <w:rPr>
          <w:rFonts w:ascii="Times New Roman" w:hAnsi="Times New Roman" w:cs="Times New Roman"/>
          <w:vertAlign w:val="subscript"/>
        </w:rPr>
        <w:t>o</w:t>
      </w:r>
      <w:proofErr w:type="spellEnd"/>
      <w:r w:rsidRPr="00E424DF">
        <w:rPr>
          <w:rFonts w:ascii="Times New Roman" w:hAnsi="Times New Roman" w:cs="Times New Roman"/>
        </w:rPr>
        <w:t>", „P</w:t>
      </w:r>
      <w:r w:rsidRPr="00E424DF">
        <w:rPr>
          <w:rFonts w:ascii="Times New Roman" w:hAnsi="Times New Roman" w:cs="Times New Roman"/>
          <w:vertAlign w:val="subscript"/>
        </w:rPr>
        <w:t>o</w:t>
      </w:r>
      <w:r w:rsidRPr="00E424DF">
        <w:rPr>
          <w:rFonts w:ascii="Times New Roman" w:hAnsi="Times New Roman" w:cs="Times New Roman"/>
        </w:rPr>
        <w:t>", „R</w:t>
      </w:r>
      <w:r w:rsidRPr="00E424DF">
        <w:rPr>
          <w:rFonts w:ascii="Times New Roman" w:hAnsi="Times New Roman" w:cs="Times New Roman"/>
          <w:vertAlign w:val="subscript"/>
        </w:rPr>
        <w:t>o</w:t>
      </w:r>
      <w:r w:rsidRPr="00E424DF">
        <w:rPr>
          <w:rFonts w:ascii="Times New Roman" w:hAnsi="Times New Roman" w:cs="Times New Roman"/>
        </w:rPr>
        <w:t>", „C</w:t>
      </w:r>
      <w:r w:rsidRPr="00E424DF">
        <w:rPr>
          <w:rFonts w:ascii="Times New Roman" w:hAnsi="Times New Roman" w:cs="Times New Roman"/>
          <w:vertAlign w:val="subscript"/>
        </w:rPr>
        <w:t>o</w:t>
      </w:r>
      <w:r w:rsidRPr="00E424DF">
        <w:rPr>
          <w:rFonts w:ascii="Times New Roman" w:hAnsi="Times New Roman" w:cs="Times New Roman"/>
        </w:rPr>
        <w:t>”, „</w:t>
      </w:r>
      <w:proofErr w:type="spellStart"/>
      <w:r w:rsidRPr="00E424DF">
        <w:rPr>
          <w:rFonts w:ascii="Times New Roman" w:hAnsi="Times New Roman" w:cs="Times New Roman"/>
        </w:rPr>
        <w:t>A</w:t>
      </w:r>
      <w:r w:rsidRPr="00E424DF">
        <w:rPr>
          <w:rFonts w:ascii="Times New Roman" w:hAnsi="Times New Roman" w:cs="Times New Roman"/>
          <w:vertAlign w:val="subscript"/>
        </w:rPr>
        <w:t>o</w:t>
      </w:r>
      <w:proofErr w:type="spellEnd"/>
      <w:r w:rsidRPr="00E424DF">
        <w:rPr>
          <w:rFonts w:ascii="Times New Roman" w:hAnsi="Times New Roman" w:cs="Times New Roman"/>
        </w:rPr>
        <w:t>”, „</w:t>
      </w:r>
      <w:proofErr w:type="spellStart"/>
      <w:r w:rsidRPr="00E424DF">
        <w:rPr>
          <w:rFonts w:ascii="Times New Roman" w:hAnsi="Times New Roman" w:cs="Times New Roman"/>
        </w:rPr>
        <w:t>S</w:t>
      </w:r>
      <w:r w:rsidRPr="00E424DF">
        <w:rPr>
          <w:rFonts w:ascii="Times New Roman" w:hAnsi="Times New Roman" w:cs="Times New Roman"/>
          <w:vertAlign w:val="subscript"/>
        </w:rPr>
        <w:t>o</w:t>
      </w:r>
      <w:proofErr w:type="spellEnd"/>
      <w:r w:rsidRPr="00E424DF">
        <w:rPr>
          <w:rFonts w:ascii="Times New Roman" w:hAnsi="Times New Roman" w:cs="Times New Roman"/>
        </w:rPr>
        <w:t>”, „K</w:t>
      </w:r>
      <w:r w:rsidRPr="00E424DF">
        <w:rPr>
          <w:rFonts w:ascii="Times New Roman" w:hAnsi="Times New Roman" w:cs="Times New Roman"/>
          <w:vertAlign w:val="subscript"/>
        </w:rPr>
        <w:t>o</w:t>
      </w:r>
      <w:r w:rsidRPr="00E424DF">
        <w:rPr>
          <w:rFonts w:ascii="Times New Roman" w:hAnsi="Times New Roman" w:cs="Times New Roman"/>
        </w:rPr>
        <w:t>” są narastającymi wskaźnikami cen opublikowanymi przez Prezesa GUS w Dziedzinowej Bazie Wiedzy w dacie wskazanej w SWZ jako termin składania ofert. W przypadku wartości wprowadzonych do umowy w zakresie są one narastającymi wskaźnikami cen opublikowanymi przez Prezesa GUS w Dziedzinowej Bazie Wiedzy w dacie odpowiadającej terminowi składania ofert w postępowaniu …………….</w:t>
      </w:r>
    </w:p>
    <w:p w:rsidR="007C74FF" w:rsidRPr="00E424DF" w:rsidRDefault="007C74FF" w:rsidP="007C74FF">
      <w:pPr>
        <w:pStyle w:val="numerowanie"/>
        <w:spacing w:line="276" w:lineRule="auto"/>
        <w:rPr>
          <w:rFonts w:ascii="Times New Roman" w:hAnsi="Times New Roman" w:cs="Times New Roman"/>
          <w:sz w:val="22"/>
          <w:szCs w:val="22"/>
        </w:rPr>
      </w:pPr>
    </w:p>
    <w:p w:rsidR="007C74FF" w:rsidRPr="00E424DF" w:rsidRDefault="007C74FF" w:rsidP="00C2301F">
      <w:pPr>
        <w:pStyle w:val="Akapitzlist"/>
        <w:widowControl/>
        <w:numPr>
          <w:ilvl w:val="0"/>
          <w:numId w:val="65"/>
        </w:numPr>
        <w:spacing w:line="276" w:lineRule="auto"/>
        <w:contextualSpacing/>
        <w:rPr>
          <w:rFonts w:ascii="Times New Roman" w:hAnsi="Times New Roman" w:cs="Times New Roman"/>
        </w:rPr>
      </w:pPr>
      <w:r w:rsidRPr="00E424DF">
        <w:rPr>
          <w:rFonts w:ascii="Times New Roman" w:hAnsi="Times New Roman" w:cs="Times New Roman"/>
        </w:rPr>
        <w:t xml:space="preserve">Ilorazy wskaźników cen (tj. </w:t>
      </w:r>
      <m:oMath>
        <m:f>
          <m:fPr>
            <m:ctrlPr>
              <w:rPr>
                <w:rFonts w:ascii="Cambria Math" w:hAnsi="Cambria Math" w:cs="Times New Roman"/>
              </w:rPr>
            </m:ctrlPr>
          </m:fPr>
          <m:num>
            <m:r>
              <w:rPr>
                <w:rFonts w:ascii="Cambria Math" w:hAnsi="Cambria Math" w:cs="Times New Roman"/>
              </w:rPr>
              <m:t>n</m:t>
            </m:r>
          </m:num>
          <m:den>
            <m:r>
              <w:rPr>
                <w:rFonts w:ascii="Cambria Math" w:hAnsi="Cambria Math" w:cs="Times New Roman"/>
              </w:rPr>
              <m:t>o</m:t>
            </m:r>
          </m:den>
        </m:f>
      </m:oMath>
      <w:r w:rsidRPr="00E424DF">
        <w:rPr>
          <w:rFonts w:ascii="Times New Roman" w:hAnsi="Times New Roman" w:cs="Times New Roman"/>
        </w:rPr>
        <w:t>)  dla poszczególnych zmiennych należy obliczać z dokładnością do dwóch miejsc po przecinku. Iloczyny wskaźników cen i wag (np.</w:t>
      </w:r>
      <m:oMath>
        <m:r>
          <m:rPr>
            <m:sty m:val="p"/>
          </m:rPr>
          <w:rPr>
            <w:rFonts w:ascii="Cambria Math" w:hAnsi="Cambria Math" w:cs="Times New Roman"/>
          </w:rPr>
          <m:t xml:space="preserve"> b×</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CPI</m:t>
                </m:r>
              </m:e>
              <m:sub>
                <m:r>
                  <m:rPr>
                    <m:sty m:val="p"/>
                  </m:rPr>
                  <w:rPr>
                    <w:rFonts w:ascii="Cambria Math" w:hAnsi="Cambria Math" w:cs="Times New Roman"/>
                  </w:rPr>
                  <m:t>n</m:t>
                </m:r>
              </m:sub>
            </m:sSub>
          </m:num>
          <m:den>
            <m:sSub>
              <m:sSubPr>
                <m:ctrlPr>
                  <w:rPr>
                    <w:rFonts w:ascii="Cambria Math" w:hAnsi="Cambria Math" w:cs="Times New Roman"/>
                  </w:rPr>
                </m:ctrlPr>
              </m:sSubPr>
              <m:e>
                <m:r>
                  <m:rPr>
                    <m:sty m:val="p"/>
                  </m:rPr>
                  <w:rPr>
                    <w:rFonts w:ascii="Cambria Math" w:hAnsi="Cambria Math" w:cs="Times New Roman"/>
                  </w:rPr>
                  <m:t>CPI</m:t>
                </m:r>
              </m:e>
              <m:sub>
                <m:r>
                  <m:rPr>
                    <m:sty m:val="p"/>
                  </m:rPr>
                  <w:rPr>
                    <w:rFonts w:ascii="Cambria Math" w:hAnsi="Cambria Math" w:cs="Times New Roman"/>
                  </w:rPr>
                  <m:t>o</m:t>
                </m:r>
              </m:sub>
            </m:sSub>
          </m:den>
        </m:f>
      </m:oMath>
      <w:r w:rsidRPr="00E424DF">
        <w:rPr>
          <w:rFonts w:ascii="Times New Roman" w:hAnsi="Times New Roman" w:cs="Times New Roman"/>
        </w:rPr>
        <w:t xml:space="preserve">) należy obliczać z </w:t>
      </w:r>
      <w:r w:rsidRPr="00E424DF">
        <w:rPr>
          <w:rFonts w:ascii="Times New Roman" w:hAnsi="Times New Roman" w:cs="Times New Roman"/>
        </w:rPr>
        <w:lastRenderedPageBreak/>
        <w:t>dokładnością do 6 miejsc po przecinku. Natomiast wyniki tj.</w:t>
      </w:r>
      <m:oMath>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n</m:t>
            </m:r>
          </m:sub>
        </m:sSub>
      </m:oMath>
      <w:r w:rsidRPr="00E424DF">
        <w:rPr>
          <w:rFonts w:ascii="Times New Roman" w:hAnsi="Times New Roman" w:cs="Times New Roman"/>
        </w:rPr>
        <w:t>,</w:t>
      </w:r>
      <m:oMath>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np</m:t>
            </m:r>
          </m:sub>
        </m:sSub>
      </m:oMath>
      <w:r w:rsidRPr="00E424DF">
        <w:rPr>
          <w:rFonts w:ascii="Times New Roman" w:hAnsi="Times New Roman" w:cs="Times New Roman"/>
        </w:rPr>
        <w:t xml:space="preserve"> należy obliczać z dokładnością do 4 miejsc po przecinku.</w:t>
      </w:r>
    </w:p>
    <w:p w:rsidR="007C74FF" w:rsidRPr="00E424DF" w:rsidRDefault="007C74FF" w:rsidP="00C2301F">
      <w:pPr>
        <w:pStyle w:val="Akapitzlist"/>
        <w:widowControl/>
        <w:numPr>
          <w:ilvl w:val="0"/>
          <w:numId w:val="65"/>
        </w:numPr>
        <w:spacing w:line="276" w:lineRule="auto"/>
        <w:contextualSpacing/>
        <w:rPr>
          <w:rFonts w:ascii="Times New Roman" w:hAnsi="Times New Roman" w:cs="Times New Roman"/>
        </w:rPr>
      </w:pPr>
      <w:r w:rsidRPr="00E424DF">
        <w:rPr>
          <w:rFonts w:ascii="Times New Roman" w:hAnsi="Times New Roman" w:cs="Times New Roman"/>
        </w:rPr>
        <w:t>Do wyliczania wartości waloryzacji zastosowanie będzie miała poniższa tabela:</w:t>
      </w:r>
    </w:p>
    <w:p w:rsidR="007C74FF" w:rsidRPr="00E424DF" w:rsidRDefault="007C74FF" w:rsidP="007C74FF">
      <w:pPr>
        <w:pStyle w:val="numerowanie"/>
        <w:spacing w:line="276" w:lineRule="auto"/>
        <w:rPr>
          <w:rFonts w:ascii="Times New Roman" w:hAnsi="Times New Roman" w:cs="Times New Roman"/>
          <w:sz w:val="22"/>
          <w:szCs w:val="22"/>
        </w:rPr>
      </w:pPr>
    </w:p>
    <w:p w:rsidR="007C74FF" w:rsidRPr="00E424DF" w:rsidRDefault="007C74FF" w:rsidP="007C74FF">
      <w:pPr>
        <w:pStyle w:val="numerowanie"/>
        <w:spacing w:line="276" w:lineRule="auto"/>
        <w:rPr>
          <w:rFonts w:ascii="Times New Roman" w:hAnsi="Times New Roman" w:cs="Times New Roman"/>
          <w:sz w:val="22"/>
          <w:szCs w:val="22"/>
        </w:rPr>
      </w:pPr>
    </w:p>
    <w:p w:rsidR="007C74FF" w:rsidRPr="00E424DF" w:rsidRDefault="007C74FF" w:rsidP="007C74FF">
      <w:pPr>
        <w:pStyle w:val="numerowanie"/>
        <w:spacing w:line="276" w:lineRule="auto"/>
        <w:rPr>
          <w:rFonts w:ascii="Times New Roman" w:hAnsi="Times New Roman" w:cs="Times New Roman"/>
          <w:sz w:val="22"/>
          <w:szCs w:val="22"/>
        </w:rPr>
      </w:pPr>
    </w:p>
    <w:tbl>
      <w:tblPr>
        <w:tblW w:w="9049" w:type="dxa"/>
        <w:jc w:val="right"/>
        <w:tblInd w:w="178" w:type="dxa"/>
        <w:tblCellMar>
          <w:left w:w="0" w:type="dxa"/>
          <w:right w:w="0" w:type="dxa"/>
        </w:tblCellMar>
        <w:tblLook w:val="04A0" w:firstRow="1" w:lastRow="0" w:firstColumn="1" w:lastColumn="0" w:noHBand="0" w:noVBand="1"/>
      </w:tblPr>
      <w:tblGrid>
        <w:gridCol w:w="4248"/>
        <w:gridCol w:w="1821"/>
        <w:gridCol w:w="2980"/>
      </w:tblGrid>
      <w:tr w:rsidR="00E424DF" w:rsidRPr="00E424DF" w:rsidTr="00687EDA">
        <w:trPr>
          <w:trHeight w:val="517"/>
          <w:jc w:val="right"/>
        </w:trPr>
        <w:tc>
          <w:tcPr>
            <w:tcW w:w="9049" w:type="dxa"/>
            <w:gridSpan w:val="3"/>
            <w:tcBorders>
              <w:top w:val="single" w:sz="8" w:space="0" w:color="auto"/>
              <w:left w:val="single" w:sz="8" w:space="0" w:color="auto"/>
              <w:bottom w:val="single" w:sz="8" w:space="0" w:color="auto"/>
              <w:right w:val="single" w:sz="8" w:space="0" w:color="000000"/>
            </w:tcBorders>
            <w:shd w:val="clear" w:color="auto" w:fill="F2F2F2"/>
            <w:noWrap/>
            <w:tcMar>
              <w:top w:w="0" w:type="dxa"/>
              <w:left w:w="70" w:type="dxa"/>
              <w:bottom w:w="0" w:type="dxa"/>
              <w:right w:w="70" w:type="dxa"/>
            </w:tcMar>
            <w:vAlign w:val="center"/>
            <w:hideMark/>
          </w:tcPr>
          <w:p w:rsidR="007C74FF" w:rsidRPr="00E424DF" w:rsidRDefault="007C74FF" w:rsidP="00687EDA">
            <w:pPr>
              <w:spacing w:line="276" w:lineRule="auto"/>
              <w:jc w:val="center"/>
              <w:rPr>
                <w:rFonts w:ascii="Times New Roman" w:hAnsi="Times New Roman" w:cs="Times New Roman"/>
                <w:b/>
                <w:bCs/>
              </w:rPr>
            </w:pPr>
            <w:r w:rsidRPr="00E424DF">
              <w:rPr>
                <w:rFonts w:ascii="Times New Roman" w:hAnsi="Times New Roman" w:cs="Times New Roman"/>
                <w:b/>
                <w:bCs/>
              </w:rPr>
              <w:t>Tabela Koszyk waloryzacyjny</w:t>
            </w:r>
          </w:p>
        </w:tc>
      </w:tr>
      <w:tr w:rsidR="00E424DF" w:rsidRPr="00E424DF" w:rsidTr="00687EDA">
        <w:trPr>
          <w:trHeight w:val="720"/>
          <w:jc w:val="right"/>
        </w:trPr>
        <w:tc>
          <w:tcPr>
            <w:tcW w:w="4248" w:type="dxa"/>
            <w:tcBorders>
              <w:top w:val="nil"/>
              <w:left w:val="single" w:sz="8" w:space="0" w:color="auto"/>
              <w:bottom w:val="single" w:sz="8" w:space="0" w:color="auto"/>
              <w:right w:val="single" w:sz="8" w:space="0" w:color="auto"/>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jc w:val="center"/>
              <w:rPr>
                <w:rFonts w:ascii="Times New Roman" w:hAnsi="Times New Roman" w:cs="Times New Roman"/>
                <w:b/>
                <w:bCs/>
              </w:rPr>
            </w:pPr>
            <w:r w:rsidRPr="00E424DF">
              <w:rPr>
                <w:rFonts w:ascii="Times New Roman" w:hAnsi="Times New Roman" w:cs="Times New Roman"/>
                <w:b/>
                <w:bCs/>
              </w:rPr>
              <w:t>Elementy robót</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jc w:val="center"/>
              <w:rPr>
                <w:rFonts w:ascii="Times New Roman" w:hAnsi="Times New Roman" w:cs="Times New Roman"/>
                <w:b/>
                <w:bCs/>
              </w:rPr>
            </w:pPr>
            <w:r w:rsidRPr="00E424DF">
              <w:rPr>
                <w:rFonts w:ascii="Times New Roman" w:hAnsi="Times New Roman" w:cs="Times New Roman"/>
                <w:b/>
                <w:bCs/>
              </w:rPr>
              <w:t>SYMBOL WSKAŻNIKA</w:t>
            </w:r>
          </w:p>
        </w:tc>
        <w:tc>
          <w:tcPr>
            <w:tcW w:w="2980"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jc w:val="center"/>
              <w:rPr>
                <w:rFonts w:ascii="Times New Roman" w:hAnsi="Times New Roman" w:cs="Times New Roman"/>
                <w:b/>
                <w:bCs/>
              </w:rPr>
            </w:pPr>
            <w:r w:rsidRPr="00E424DF">
              <w:rPr>
                <w:rFonts w:ascii="Times New Roman" w:hAnsi="Times New Roman" w:cs="Times New Roman"/>
                <w:b/>
                <w:bCs/>
              </w:rPr>
              <w:t>Waga</w:t>
            </w:r>
          </w:p>
        </w:tc>
      </w:tr>
      <w:tr w:rsidR="00E424DF" w:rsidRPr="00E424DF" w:rsidTr="00687EDA">
        <w:trPr>
          <w:trHeight w:val="300"/>
          <w:jc w:val="right"/>
        </w:trPr>
        <w:tc>
          <w:tcPr>
            <w:tcW w:w="4248" w:type="dxa"/>
            <w:tcBorders>
              <w:top w:val="nil"/>
              <w:left w:val="single" w:sz="8" w:space="0" w:color="auto"/>
              <w:bottom w:val="single" w:sz="8" w:space="0" w:color="auto"/>
              <w:right w:val="single" w:sz="8" w:space="0" w:color="auto"/>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CPI (b)</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CPI</w:t>
            </w:r>
          </w:p>
        </w:tc>
        <w:tc>
          <w:tcPr>
            <w:tcW w:w="2980"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0,2</w:t>
            </w:r>
          </w:p>
        </w:tc>
      </w:tr>
      <w:tr w:rsidR="00E424DF" w:rsidRPr="00E424DF" w:rsidTr="00687EDA">
        <w:trPr>
          <w:trHeight w:val="300"/>
          <w:jc w:val="right"/>
        </w:trPr>
        <w:tc>
          <w:tcPr>
            <w:tcW w:w="424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PALIWO (c)</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P</w:t>
            </w:r>
          </w:p>
        </w:tc>
        <w:tc>
          <w:tcPr>
            <w:tcW w:w="2980"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0,06</w:t>
            </w:r>
          </w:p>
        </w:tc>
      </w:tr>
      <w:tr w:rsidR="00E424DF" w:rsidRPr="00E424DF" w:rsidTr="00687EDA">
        <w:trPr>
          <w:trHeight w:val="300"/>
          <w:jc w:val="right"/>
        </w:trPr>
        <w:tc>
          <w:tcPr>
            <w:tcW w:w="424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ROBOCIZNA ( d)</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R</w:t>
            </w:r>
          </w:p>
        </w:tc>
        <w:tc>
          <w:tcPr>
            <w:tcW w:w="2980"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0,05</w:t>
            </w:r>
          </w:p>
        </w:tc>
      </w:tr>
      <w:tr w:rsidR="00E424DF" w:rsidRPr="00E424DF" w:rsidTr="00687EDA">
        <w:trPr>
          <w:trHeight w:val="300"/>
          <w:jc w:val="right"/>
        </w:trPr>
        <w:tc>
          <w:tcPr>
            <w:tcW w:w="424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CEMENT (e)</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C</w:t>
            </w:r>
          </w:p>
        </w:tc>
        <w:tc>
          <w:tcPr>
            <w:tcW w:w="2980"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0,04</w:t>
            </w:r>
          </w:p>
        </w:tc>
      </w:tr>
      <w:tr w:rsidR="00E424DF" w:rsidRPr="00E424DF" w:rsidTr="00687EDA">
        <w:trPr>
          <w:trHeight w:val="300"/>
          <w:jc w:val="right"/>
        </w:trPr>
        <w:tc>
          <w:tcPr>
            <w:tcW w:w="424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ASFALT ( f)</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A</w:t>
            </w:r>
          </w:p>
        </w:tc>
        <w:tc>
          <w:tcPr>
            <w:tcW w:w="2980"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0,08</w:t>
            </w:r>
          </w:p>
        </w:tc>
      </w:tr>
      <w:tr w:rsidR="00E424DF" w:rsidRPr="00E424DF" w:rsidTr="00687EDA">
        <w:trPr>
          <w:trHeight w:val="300"/>
          <w:jc w:val="right"/>
        </w:trPr>
        <w:tc>
          <w:tcPr>
            <w:tcW w:w="424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STAL (g)</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 xml:space="preserve">S </w:t>
            </w:r>
          </w:p>
        </w:tc>
        <w:tc>
          <w:tcPr>
            <w:tcW w:w="2980"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0,03</w:t>
            </w:r>
          </w:p>
        </w:tc>
      </w:tr>
      <w:tr w:rsidR="00E424DF" w:rsidRPr="00E424DF" w:rsidTr="00687EDA">
        <w:trPr>
          <w:trHeight w:val="300"/>
          <w:jc w:val="right"/>
        </w:trPr>
        <w:tc>
          <w:tcPr>
            <w:tcW w:w="4248"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KRUSZYWO (h)</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K</w:t>
            </w:r>
          </w:p>
        </w:tc>
        <w:tc>
          <w:tcPr>
            <w:tcW w:w="2980"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0,04</w:t>
            </w:r>
          </w:p>
        </w:tc>
      </w:tr>
      <w:tr w:rsidR="00E424DF" w:rsidRPr="00E424DF" w:rsidTr="00687EDA">
        <w:trPr>
          <w:trHeight w:val="315"/>
          <w:jc w:val="right"/>
        </w:trPr>
        <w:tc>
          <w:tcPr>
            <w:tcW w:w="6069" w:type="dxa"/>
            <w:gridSpan w:val="2"/>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bottom"/>
            <w:hideMark/>
          </w:tcPr>
          <w:p w:rsidR="007C74FF" w:rsidRPr="00E424DF" w:rsidRDefault="007C74FF" w:rsidP="00687EDA">
            <w:pPr>
              <w:spacing w:line="276" w:lineRule="auto"/>
              <w:rPr>
                <w:rFonts w:ascii="Times New Roman" w:hAnsi="Times New Roman" w:cs="Times New Roman"/>
              </w:rPr>
            </w:pPr>
            <w:r w:rsidRPr="00E424DF">
              <w:rPr>
                <w:rFonts w:ascii="Times New Roman" w:hAnsi="Times New Roman" w:cs="Times New Roman"/>
              </w:rPr>
              <w:t>SUMA</w:t>
            </w:r>
          </w:p>
        </w:tc>
        <w:tc>
          <w:tcPr>
            <w:tcW w:w="2980"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rsidR="007C74FF" w:rsidRPr="00E424DF" w:rsidRDefault="007C74FF" w:rsidP="00687EDA">
            <w:pPr>
              <w:spacing w:line="276" w:lineRule="auto"/>
              <w:rPr>
                <w:rFonts w:ascii="Times New Roman" w:hAnsi="Times New Roman" w:cs="Times New Roman"/>
                <w:bCs/>
              </w:rPr>
            </w:pPr>
            <w:r w:rsidRPr="00E424DF">
              <w:rPr>
                <w:rFonts w:ascii="Times New Roman" w:hAnsi="Times New Roman" w:cs="Times New Roman"/>
                <w:bCs/>
              </w:rPr>
              <w:t>0,5</w:t>
            </w:r>
          </w:p>
        </w:tc>
      </w:tr>
    </w:tbl>
    <w:p w:rsidR="007C74FF" w:rsidRPr="00E424DF" w:rsidRDefault="007C74FF" w:rsidP="007C74FF">
      <w:pPr>
        <w:pStyle w:val="numerowanie"/>
        <w:spacing w:line="276" w:lineRule="auto"/>
        <w:rPr>
          <w:rFonts w:ascii="Times New Roman" w:hAnsi="Times New Roman" w:cs="Times New Roman"/>
          <w:sz w:val="22"/>
          <w:szCs w:val="22"/>
        </w:rPr>
      </w:pPr>
    </w:p>
    <w:p w:rsidR="007C74FF" w:rsidRPr="00E424DF" w:rsidRDefault="007C74FF" w:rsidP="00C2301F">
      <w:pPr>
        <w:pStyle w:val="numerowanie"/>
        <w:numPr>
          <w:ilvl w:val="0"/>
          <w:numId w:val="65"/>
        </w:numPr>
        <w:spacing w:line="276" w:lineRule="auto"/>
        <w:rPr>
          <w:rFonts w:ascii="Times New Roman" w:hAnsi="Times New Roman" w:cs="Times New Roman"/>
          <w:sz w:val="22"/>
          <w:szCs w:val="22"/>
        </w:rPr>
      </w:pPr>
      <w:r w:rsidRPr="00E424DF">
        <w:rPr>
          <w:rFonts w:ascii="Times New Roman" w:hAnsi="Times New Roman" w:cs="Times New Roman"/>
          <w:sz w:val="22"/>
          <w:szCs w:val="22"/>
        </w:rPr>
        <w:t xml:space="preserve"> Z powodu braku aktualnych wskaźników (publikacja wskaźników w biuletynach GUS odbywa się z opóźnieniem) waloryzacja wskazana w ostatnim miesięcznym Świadectwie Przerobu zostanie wyliczona z uwzględnieniem wskaźników dostępnych na dzień rozpoczęcia czynności odbioru końcowego. Jeżeli  w dniu rozpoczęcia czynności odbiorowych nie będą dostępne wskaźniki za końcowy okres realizacji inwestycji z powodu ich nieopublikowania, roboty wykonane w tym okresie będą waloryzowane według wskaźnika opublikowanego za najpóźniejszy miesiąc (ostatni dostępny wskaźnik). Wykonawca będzie sporządzał miesięczne Rozliczenia okresowe w formie tabeli zgodnej z harmonogramem rzeczowo-finansowym. W Rozliczeniach Wykonawca obliczy i umieści w odrębnych kolumnach:</w:t>
      </w:r>
    </w:p>
    <w:p w:rsidR="007C74FF" w:rsidRPr="00E424DF" w:rsidRDefault="007C74FF" w:rsidP="00C2301F">
      <w:pPr>
        <w:pStyle w:val="numerowanie"/>
        <w:numPr>
          <w:ilvl w:val="0"/>
          <w:numId w:val="67"/>
        </w:numPr>
        <w:spacing w:line="276" w:lineRule="auto"/>
        <w:ind w:left="1134" w:hanging="283"/>
        <w:rPr>
          <w:rFonts w:ascii="Times New Roman" w:hAnsi="Times New Roman" w:cs="Times New Roman"/>
          <w:sz w:val="22"/>
          <w:szCs w:val="22"/>
        </w:rPr>
      </w:pPr>
      <w:r w:rsidRPr="00E424DF">
        <w:rPr>
          <w:rFonts w:ascii="Times New Roman" w:hAnsi="Times New Roman" w:cs="Times New Roman"/>
          <w:sz w:val="22"/>
          <w:szCs w:val="22"/>
        </w:rPr>
        <w:t>wartość bazową robót wykonanych w okresie rozliczeniowym zgodnie z harmonogramem rzeczowo-finansowym,</w:t>
      </w:r>
    </w:p>
    <w:p w:rsidR="007C74FF" w:rsidRPr="00E424DF" w:rsidRDefault="007C74FF" w:rsidP="00C2301F">
      <w:pPr>
        <w:pStyle w:val="numerowanie"/>
        <w:numPr>
          <w:ilvl w:val="0"/>
          <w:numId w:val="67"/>
        </w:numPr>
        <w:spacing w:line="276" w:lineRule="auto"/>
        <w:ind w:left="1134" w:hanging="283"/>
        <w:rPr>
          <w:rFonts w:ascii="Times New Roman" w:hAnsi="Times New Roman" w:cs="Times New Roman"/>
          <w:sz w:val="22"/>
          <w:szCs w:val="22"/>
        </w:rPr>
      </w:pPr>
      <w:r w:rsidRPr="00E424DF">
        <w:rPr>
          <w:rFonts w:ascii="Times New Roman" w:hAnsi="Times New Roman" w:cs="Times New Roman"/>
          <w:sz w:val="22"/>
          <w:szCs w:val="22"/>
        </w:rPr>
        <w:t>wartość bazową robót podlegającą waloryzacji (narastająco),</w:t>
      </w:r>
    </w:p>
    <w:p w:rsidR="007C74FF" w:rsidRPr="00E424DF" w:rsidRDefault="007C74FF" w:rsidP="00C2301F">
      <w:pPr>
        <w:pStyle w:val="numerowanie"/>
        <w:numPr>
          <w:ilvl w:val="0"/>
          <w:numId w:val="67"/>
        </w:numPr>
        <w:spacing w:line="276" w:lineRule="auto"/>
        <w:ind w:left="1134" w:hanging="283"/>
        <w:rPr>
          <w:rFonts w:ascii="Times New Roman" w:hAnsi="Times New Roman" w:cs="Times New Roman"/>
          <w:sz w:val="22"/>
          <w:szCs w:val="22"/>
        </w:rPr>
      </w:pPr>
      <w:r w:rsidRPr="00E424DF">
        <w:rPr>
          <w:rFonts w:ascii="Times New Roman" w:hAnsi="Times New Roman" w:cs="Times New Roman"/>
          <w:sz w:val="22"/>
          <w:szCs w:val="22"/>
        </w:rPr>
        <w:t>wartość robót po waloryzacji (narastająco),</w:t>
      </w:r>
    </w:p>
    <w:p w:rsidR="007C74FF" w:rsidRPr="00E424DF" w:rsidRDefault="007C74FF" w:rsidP="00C2301F">
      <w:pPr>
        <w:pStyle w:val="numerowanie"/>
        <w:numPr>
          <w:ilvl w:val="0"/>
          <w:numId w:val="67"/>
        </w:numPr>
        <w:spacing w:line="276" w:lineRule="auto"/>
        <w:ind w:left="1134" w:hanging="283"/>
        <w:rPr>
          <w:rFonts w:ascii="Times New Roman" w:hAnsi="Times New Roman" w:cs="Times New Roman"/>
          <w:sz w:val="22"/>
          <w:szCs w:val="22"/>
        </w:rPr>
      </w:pPr>
      <w:r w:rsidRPr="00E424DF">
        <w:rPr>
          <w:rFonts w:ascii="Times New Roman" w:hAnsi="Times New Roman" w:cs="Times New Roman"/>
          <w:sz w:val="22"/>
          <w:szCs w:val="22"/>
        </w:rPr>
        <w:t>kwotę korekty (waloryzacji) dla robót wykonanych w okresie rozliczeniowym,</w:t>
      </w:r>
    </w:p>
    <w:p w:rsidR="007C74FF" w:rsidRPr="00E424DF" w:rsidRDefault="007C74FF" w:rsidP="00C2301F">
      <w:pPr>
        <w:pStyle w:val="numerowanie"/>
        <w:numPr>
          <w:ilvl w:val="0"/>
          <w:numId w:val="67"/>
        </w:numPr>
        <w:spacing w:line="276" w:lineRule="auto"/>
        <w:ind w:left="1134" w:hanging="283"/>
        <w:rPr>
          <w:rFonts w:ascii="Times New Roman" w:hAnsi="Times New Roman" w:cs="Times New Roman"/>
          <w:sz w:val="22"/>
          <w:szCs w:val="22"/>
        </w:rPr>
      </w:pPr>
      <w:r w:rsidRPr="00E424DF">
        <w:rPr>
          <w:rFonts w:ascii="Times New Roman" w:hAnsi="Times New Roman" w:cs="Times New Roman"/>
          <w:sz w:val="22"/>
          <w:szCs w:val="22"/>
        </w:rPr>
        <w:t>kwotę korekty (waloryzacji) narastająco,</w:t>
      </w:r>
    </w:p>
    <w:p w:rsidR="007C74FF" w:rsidRPr="00E424DF" w:rsidRDefault="007C74FF" w:rsidP="00C2301F">
      <w:pPr>
        <w:pStyle w:val="numerowanie"/>
        <w:numPr>
          <w:ilvl w:val="0"/>
          <w:numId w:val="67"/>
        </w:numPr>
        <w:spacing w:line="276" w:lineRule="auto"/>
        <w:ind w:left="1134" w:hanging="283"/>
        <w:rPr>
          <w:rFonts w:ascii="Times New Roman" w:hAnsi="Times New Roman" w:cs="Times New Roman"/>
          <w:sz w:val="22"/>
          <w:szCs w:val="22"/>
        </w:rPr>
      </w:pPr>
      <w:r w:rsidRPr="00E424DF">
        <w:rPr>
          <w:rFonts w:ascii="Times New Roman" w:hAnsi="Times New Roman" w:cs="Times New Roman"/>
          <w:sz w:val="22"/>
          <w:szCs w:val="22"/>
        </w:rPr>
        <w:t>wartość płatności dla robót wykonanych w okresie rozliczeniowym po waloryzacji dla okresu rozliczeniowego,</w:t>
      </w:r>
    </w:p>
    <w:p w:rsidR="007C74FF" w:rsidRPr="00E424DF" w:rsidRDefault="007C74FF" w:rsidP="00C2301F">
      <w:pPr>
        <w:pStyle w:val="numerowanie"/>
        <w:numPr>
          <w:ilvl w:val="0"/>
          <w:numId w:val="67"/>
        </w:numPr>
        <w:spacing w:line="276" w:lineRule="auto"/>
        <w:ind w:left="1134" w:hanging="283"/>
        <w:rPr>
          <w:rFonts w:ascii="Times New Roman" w:hAnsi="Times New Roman" w:cs="Times New Roman"/>
          <w:sz w:val="22"/>
          <w:szCs w:val="22"/>
        </w:rPr>
      </w:pPr>
      <w:r w:rsidRPr="00E424DF">
        <w:rPr>
          <w:rFonts w:ascii="Times New Roman" w:hAnsi="Times New Roman" w:cs="Times New Roman"/>
          <w:sz w:val="22"/>
          <w:szCs w:val="22"/>
        </w:rPr>
        <w:t>wskaźnik waloryzacji należny za okres rozliczeniowy,</w:t>
      </w:r>
    </w:p>
    <w:p w:rsidR="007C74FF" w:rsidRPr="00E424DF" w:rsidRDefault="007C74FF" w:rsidP="00C2301F">
      <w:pPr>
        <w:pStyle w:val="numerowanie"/>
        <w:numPr>
          <w:ilvl w:val="0"/>
          <w:numId w:val="67"/>
        </w:numPr>
        <w:spacing w:line="276" w:lineRule="auto"/>
        <w:ind w:left="1134" w:hanging="283"/>
        <w:rPr>
          <w:rFonts w:ascii="Times New Roman" w:hAnsi="Times New Roman" w:cs="Times New Roman"/>
          <w:sz w:val="22"/>
          <w:szCs w:val="22"/>
        </w:rPr>
      </w:pPr>
      <w:r w:rsidRPr="00E424DF">
        <w:rPr>
          <w:rFonts w:ascii="Times New Roman" w:hAnsi="Times New Roman" w:cs="Times New Roman"/>
          <w:sz w:val="22"/>
          <w:szCs w:val="22"/>
        </w:rPr>
        <w:t>wartość bazową robót do zwaloryzowania w kolejnych okresach rozliczeniowych,</w:t>
      </w:r>
    </w:p>
    <w:p w:rsidR="007C74FF" w:rsidRPr="00E424DF" w:rsidRDefault="007C74FF" w:rsidP="00C2301F">
      <w:pPr>
        <w:pStyle w:val="numerowanie"/>
        <w:numPr>
          <w:ilvl w:val="0"/>
          <w:numId w:val="65"/>
        </w:numPr>
        <w:spacing w:line="276" w:lineRule="auto"/>
        <w:rPr>
          <w:rFonts w:ascii="Times New Roman" w:hAnsi="Times New Roman" w:cs="Times New Roman"/>
          <w:sz w:val="22"/>
          <w:szCs w:val="22"/>
        </w:rPr>
      </w:pPr>
      <w:r w:rsidRPr="00E424DF">
        <w:rPr>
          <w:rFonts w:ascii="Times New Roman" w:hAnsi="Times New Roman" w:cs="Times New Roman"/>
          <w:sz w:val="22"/>
          <w:szCs w:val="22"/>
        </w:rPr>
        <w:lastRenderedPageBreak/>
        <w:t>Wartość wynikająca ze zsumowania kwot korekty (waloryzacji) za wszystkie okresy rozliczeniowe zostanie doliczona do płatności końcowej za wykonanie przedmiotu zamówienia.</w:t>
      </w:r>
    </w:p>
    <w:p w:rsidR="007C74FF" w:rsidRPr="00E424DF" w:rsidRDefault="007C74FF" w:rsidP="00C2301F">
      <w:pPr>
        <w:pStyle w:val="numerowanie"/>
        <w:numPr>
          <w:ilvl w:val="0"/>
          <w:numId w:val="65"/>
        </w:numPr>
        <w:spacing w:line="276" w:lineRule="auto"/>
        <w:rPr>
          <w:rFonts w:ascii="Times New Roman" w:hAnsi="Times New Roman" w:cs="Times New Roman"/>
          <w:sz w:val="22"/>
          <w:szCs w:val="22"/>
        </w:rPr>
      </w:pPr>
      <w:r w:rsidRPr="00E424DF">
        <w:rPr>
          <w:rFonts w:ascii="Times New Roman" w:hAnsi="Times New Roman" w:cs="Times New Roman"/>
          <w:sz w:val="22"/>
          <w:szCs w:val="22"/>
        </w:rPr>
        <w:t>Jeżeli wynagrodzenie Wykonawcy zostanie zwaloryzowane zgodnie z art. 439 ust. 1- 3 ustawy Prawo zamówień publicznych, Wykonawca zobowiązany jest do zmiany wynagrodzenia przysługującego Podwykonawcy i odpowiednio Podwykonawca dalszemu Podwykonawcy, z którym zawarli umowę, jeżeli łącznie spełnione są następujące warunki: przedmiotem umowy są roboty budowlane lub usługi oraz okres obowiązywania umowy wraz z aneksami przekracza 12 miesięcy.</w:t>
      </w:r>
    </w:p>
    <w:p w:rsidR="007C74FF" w:rsidRPr="00E424DF" w:rsidRDefault="007C74FF" w:rsidP="00C2301F">
      <w:pPr>
        <w:pStyle w:val="numerowanie"/>
        <w:numPr>
          <w:ilvl w:val="0"/>
          <w:numId w:val="65"/>
        </w:numPr>
        <w:spacing w:line="276" w:lineRule="auto"/>
        <w:rPr>
          <w:rFonts w:ascii="Times New Roman" w:hAnsi="Times New Roman" w:cs="Times New Roman"/>
          <w:sz w:val="22"/>
          <w:szCs w:val="22"/>
        </w:rPr>
      </w:pPr>
      <w:r w:rsidRPr="00E424DF">
        <w:rPr>
          <w:rFonts w:ascii="Times New Roman" w:hAnsi="Times New Roman" w:cs="Times New Roman"/>
          <w:sz w:val="22"/>
          <w:szCs w:val="22"/>
        </w:rPr>
        <w:t>Kwoty płatne Podwykonawcy lub dalszemu Podwykonawcy przez Wykonawcę lub Podwykonawcę będą korygowane dla oddania wzrostów lub spadków cen.</w:t>
      </w:r>
    </w:p>
    <w:p w:rsidR="007C74FF" w:rsidRPr="00E424DF" w:rsidRDefault="007C74FF" w:rsidP="00C2301F">
      <w:pPr>
        <w:pStyle w:val="numerowanie"/>
        <w:numPr>
          <w:ilvl w:val="0"/>
          <w:numId w:val="65"/>
        </w:numPr>
        <w:spacing w:line="276" w:lineRule="auto"/>
        <w:rPr>
          <w:rFonts w:ascii="Times New Roman" w:hAnsi="Times New Roman" w:cs="Times New Roman"/>
          <w:sz w:val="22"/>
          <w:szCs w:val="22"/>
        </w:rPr>
      </w:pPr>
      <w:r w:rsidRPr="00E424DF">
        <w:rPr>
          <w:rFonts w:ascii="Times New Roman" w:hAnsi="Times New Roman" w:cs="Times New Roman"/>
          <w:sz w:val="22"/>
          <w:szCs w:val="22"/>
        </w:rPr>
        <w:t>Waloryzacja będzie się odbywać w oparciu o wskaźnik dla: Cen towarów i usług konsumpcyjnych (jako CPI) oraz co najmniej o jeden inny wskaźnik wybrany z tabeli Koszyk waloryzacyjny, publikowany przez Prezesa GUS. Jeżeli kwoty płatne Podwykonawcy lub dalszemu Podwykonawcy zawierają w sobie płatności za materiały należy to uwzględnić przy doborze wskaźników.</w:t>
      </w:r>
    </w:p>
    <w:p w:rsidR="007C74FF" w:rsidRPr="00E424DF" w:rsidRDefault="007C74FF" w:rsidP="007C74FF">
      <w:pPr>
        <w:pStyle w:val="numerowanie"/>
        <w:spacing w:line="276" w:lineRule="auto"/>
        <w:rPr>
          <w:rFonts w:ascii="Times New Roman" w:hAnsi="Times New Roman" w:cs="Times New Roman"/>
          <w:sz w:val="22"/>
          <w:szCs w:val="22"/>
        </w:rPr>
      </w:pPr>
    </w:p>
    <w:p w:rsidR="007C74FF" w:rsidRPr="00E424DF" w:rsidRDefault="007C74FF" w:rsidP="007C74FF">
      <w:pPr>
        <w:pStyle w:val="numerowanie"/>
        <w:spacing w:line="276" w:lineRule="auto"/>
        <w:rPr>
          <w:rFonts w:ascii="Times New Roman" w:hAnsi="Times New Roman" w:cs="Times New Roman"/>
          <w:sz w:val="22"/>
          <w:szCs w:val="22"/>
        </w:rPr>
      </w:pPr>
      <w:r w:rsidRPr="00E424DF">
        <w:rPr>
          <w:rFonts w:ascii="Times New Roman" w:hAnsi="Times New Roman" w:cs="Times New Roman"/>
          <w:sz w:val="22"/>
          <w:szCs w:val="22"/>
        </w:rPr>
        <w:t>Zgodnie z poniższym wzorem:</w:t>
      </w:r>
    </w:p>
    <w:p w:rsidR="007C74FF" w:rsidRPr="00E424DF" w:rsidRDefault="007C74FF" w:rsidP="007C74FF">
      <w:pPr>
        <w:pStyle w:val="numerowanie"/>
        <w:spacing w:line="276" w:lineRule="auto"/>
        <w:rPr>
          <w:rFonts w:ascii="Times New Roman" w:hAnsi="Times New Roman" w:cs="Times New Roman"/>
          <w:sz w:val="22"/>
          <w:szCs w:val="22"/>
        </w:rPr>
      </w:pPr>
    </w:p>
    <w:p w:rsidR="007C74FF" w:rsidRPr="00E424DF" w:rsidRDefault="008F572B" w:rsidP="007C74FF">
      <w:pPr>
        <w:pStyle w:val="numerowanie"/>
        <w:spacing w:line="276" w:lineRule="auto"/>
        <w:rPr>
          <w:rFonts w:ascii="Times New Roman" w:hAnsi="Times New Roman" w:cs="Times New Roman"/>
          <w:sz w:val="22"/>
          <w:szCs w:val="22"/>
        </w:rPr>
      </w:pPr>
      <m:oMathPara>
        <m:oMath>
          <m:sSub>
            <m:sSubPr>
              <m:ctrlPr>
                <w:rPr>
                  <w:rFonts w:ascii="Cambria Math" w:hAnsi="Cambria Math" w:cs="Times New Roman"/>
                  <w:sz w:val="22"/>
                  <w:szCs w:val="22"/>
                </w:rPr>
              </m:ctrlPr>
            </m:sSubPr>
            <m:e>
              <m:r>
                <w:rPr>
                  <w:rFonts w:ascii="Cambria Math" w:hAnsi="Cambria Math" w:cs="Times New Roman"/>
                  <w:sz w:val="22"/>
                  <w:szCs w:val="22"/>
                </w:rPr>
                <m:t>W</m:t>
              </m:r>
            </m:e>
            <m:sub>
              <m:r>
                <w:rPr>
                  <w:rFonts w:ascii="Cambria Math" w:hAnsi="Cambria Math" w:cs="Times New Roman"/>
                  <w:sz w:val="22"/>
                  <w:szCs w:val="22"/>
                </w:rPr>
                <m:t>np</m:t>
              </m:r>
            </m:sub>
          </m:sSub>
          <m:r>
            <m:rPr>
              <m:sty m:val="p"/>
            </m:rPr>
            <w:rPr>
              <w:rFonts w:ascii="Cambria Math" w:hAnsi="Cambria Math" w:cs="Times New Roman"/>
              <w:sz w:val="22"/>
              <w:szCs w:val="22"/>
            </w:rPr>
            <m:t>=</m:t>
          </m:r>
          <m:r>
            <w:rPr>
              <w:rFonts w:ascii="Cambria Math" w:hAnsi="Cambria Math" w:cs="Times New Roman"/>
              <w:sz w:val="22"/>
              <w:szCs w:val="22"/>
            </w:rPr>
            <m:t>a</m:t>
          </m:r>
          <m:r>
            <m:rPr>
              <m:sty m:val="p"/>
            </m:rPr>
            <w:rPr>
              <w:rFonts w:ascii="Cambria Math" w:hAnsi="Cambria Math" w:cs="Times New Roman"/>
              <w:sz w:val="22"/>
              <w:szCs w:val="22"/>
            </w:rPr>
            <m:t>+</m:t>
          </m:r>
          <m:r>
            <w:rPr>
              <w:rFonts w:ascii="Cambria Math" w:hAnsi="Cambria Math" w:cs="Times New Roman"/>
              <w:sz w:val="22"/>
              <w:szCs w:val="22"/>
            </w:rPr>
            <m:t>b</m:t>
          </m:r>
          <m:r>
            <m:rPr>
              <m:sty m:val="p"/>
            </m:rPr>
            <w:rPr>
              <w:rFonts w:ascii="Cambria Math" w:hAnsi="Cambria Math" w:cs="Times New Roman"/>
              <w:sz w:val="22"/>
              <w:szCs w:val="22"/>
            </w:rPr>
            <m:t>×</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w:rPr>
                      <w:rFonts w:ascii="Cambria Math" w:hAnsi="Cambria Math" w:cs="Times New Roman"/>
                      <w:sz w:val="22"/>
                      <w:szCs w:val="22"/>
                    </w:rPr>
                    <m:t>CPI</m:t>
                  </m:r>
                </m:e>
                <m:sub>
                  <m:r>
                    <w:rPr>
                      <w:rFonts w:ascii="Cambria Math" w:hAnsi="Cambria Math" w:cs="Times New Roman"/>
                      <w:sz w:val="22"/>
                      <w:szCs w:val="22"/>
                    </w:rPr>
                    <m:t>np</m:t>
                  </m:r>
                </m:sub>
              </m:sSub>
            </m:num>
            <m:den>
              <m:sSub>
                <m:sSubPr>
                  <m:ctrlPr>
                    <w:rPr>
                      <w:rFonts w:ascii="Cambria Math" w:hAnsi="Cambria Math" w:cs="Times New Roman"/>
                      <w:sz w:val="22"/>
                      <w:szCs w:val="22"/>
                    </w:rPr>
                  </m:ctrlPr>
                </m:sSubPr>
                <m:e>
                  <m:r>
                    <w:rPr>
                      <w:rFonts w:ascii="Cambria Math" w:hAnsi="Cambria Math" w:cs="Times New Roman"/>
                      <w:sz w:val="22"/>
                      <w:szCs w:val="22"/>
                    </w:rPr>
                    <m:t>CPI</m:t>
                  </m:r>
                </m:e>
                <m:sub>
                  <m:r>
                    <w:rPr>
                      <w:rFonts w:ascii="Cambria Math" w:hAnsi="Cambria Math" w:cs="Times New Roman"/>
                      <w:sz w:val="22"/>
                      <w:szCs w:val="22"/>
                    </w:rPr>
                    <m:t>op</m:t>
                  </m:r>
                </m:sub>
              </m:sSub>
            </m:den>
          </m:f>
          <m:r>
            <m:rPr>
              <m:sty m:val="p"/>
            </m:rPr>
            <w:rPr>
              <w:rFonts w:ascii="Cambria Math" w:hAnsi="Cambria Math" w:cs="Times New Roman"/>
              <w:sz w:val="22"/>
              <w:szCs w:val="22"/>
            </w:rPr>
            <m:t>+</m:t>
          </m:r>
          <m:r>
            <w:rPr>
              <w:rFonts w:ascii="Cambria Math" w:hAnsi="Cambria Math" w:cs="Times New Roman"/>
              <w:sz w:val="22"/>
              <w:szCs w:val="22"/>
            </w:rPr>
            <m:t>c</m:t>
          </m:r>
          <m:r>
            <m:rPr>
              <m:sty m:val="p"/>
            </m:rPr>
            <w:rPr>
              <w:rFonts w:ascii="Cambria Math" w:hAnsi="Cambria Math" w:cs="Times New Roman"/>
              <w:sz w:val="22"/>
              <w:szCs w:val="22"/>
            </w:rPr>
            <m:t>×</m:t>
          </m:r>
          <m:r>
            <w:rPr>
              <w:rFonts w:ascii="Cambria Math" w:hAnsi="Cambria Math" w:cs="Times New Roman"/>
              <w:sz w:val="22"/>
              <w:szCs w:val="22"/>
            </w:rPr>
            <m:t>X</m:t>
          </m:r>
          <m:r>
            <m:rPr>
              <m:sty m:val="p"/>
            </m:rPr>
            <w:rPr>
              <w:rFonts w:ascii="Cambria Math" w:hAnsi="Cambria Math" w:cs="Times New Roman"/>
              <w:sz w:val="22"/>
              <w:szCs w:val="22"/>
            </w:rPr>
            <m:t>+…+</m:t>
          </m:r>
          <m:r>
            <w:rPr>
              <w:rFonts w:ascii="Cambria Math" w:hAnsi="Cambria Math" w:cs="Times New Roman"/>
              <w:sz w:val="22"/>
              <w:szCs w:val="22"/>
            </w:rPr>
            <m:t>h</m:t>
          </m:r>
          <m:r>
            <m:rPr>
              <m:sty m:val="p"/>
            </m:rPr>
            <w:rPr>
              <w:rFonts w:ascii="Cambria Math" w:hAnsi="Cambria Math" w:cs="Times New Roman"/>
              <w:sz w:val="22"/>
              <w:szCs w:val="22"/>
            </w:rPr>
            <m:t>×</m:t>
          </m:r>
          <m:r>
            <w:rPr>
              <w:rFonts w:ascii="Cambria Math" w:hAnsi="Cambria Math" w:cs="Times New Roman"/>
              <w:sz w:val="22"/>
              <w:szCs w:val="22"/>
            </w:rPr>
            <m:t>Y</m:t>
          </m:r>
        </m:oMath>
      </m:oMathPara>
    </w:p>
    <w:p w:rsidR="007C74FF" w:rsidRPr="00E424DF" w:rsidRDefault="007C74FF" w:rsidP="007C74FF">
      <w:pPr>
        <w:pStyle w:val="numerowanie"/>
        <w:spacing w:line="276" w:lineRule="auto"/>
        <w:rPr>
          <w:rFonts w:ascii="Times New Roman" w:hAnsi="Times New Roman" w:cs="Times New Roman"/>
          <w:sz w:val="22"/>
          <w:szCs w:val="22"/>
        </w:rPr>
      </w:pPr>
      <w:r w:rsidRPr="00E424DF">
        <w:rPr>
          <w:rFonts w:ascii="Times New Roman" w:hAnsi="Times New Roman" w:cs="Times New Roman"/>
          <w:sz w:val="22"/>
          <w:szCs w:val="22"/>
        </w:rPr>
        <w:t>gdzie:</w:t>
      </w:r>
    </w:p>
    <w:p w:rsidR="007C74FF" w:rsidRPr="00E424DF" w:rsidRDefault="007C74FF" w:rsidP="007C74FF">
      <w:pPr>
        <w:pStyle w:val="numerowanie"/>
        <w:spacing w:line="276" w:lineRule="auto"/>
        <w:rPr>
          <w:rFonts w:ascii="Times New Roman" w:hAnsi="Times New Roman" w:cs="Times New Roman"/>
          <w:sz w:val="22"/>
          <w:szCs w:val="22"/>
        </w:rPr>
      </w:pPr>
      <w:r w:rsidRPr="00E424DF">
        <w:rPr>
          <w:rFonts w:ascii="Times New Roman" w:hAnsi="Times New Roman" w:cs="Times New Roman"/>
          <w:sz w:val="22"/>
          <w:szCs w:val="22"/>
        </w:rPr>
        <w:t>„a" jest stałym współczynnikiem o wartości: 0,5</w:t>
      </w:r>
    </w:p>
    <w:p w:rsidR="007C74FF" w:rsidRPr="00E424DF" w:rsidRDefault="007C74FF" w:rsidP="007C74FF">
      <w:pPr>
        <w:pStyle w:val="numerowanie"/>
        <w:spacing w:line="276" w:lineRule="auto"/>
        <w:rPr>
          <w:rFonts w:ascii="Times New Roman" w:hAnsi="Times New Roman" w:cs="Times New Roman"/>
          <w:sz w:val="22"/>
          <w:szCs w:val="22"/>
        </w:rPr>
      </w:pPr>
      <w:r w:rsidRPr="00E424DF">
        <w:rPr>
          <w:rFonts w:ascii="Times New Roman" w:hAnsi="Times New Roman" w:cs="Times New Roman"/>
          <w:sz w:val="22"/>
          <w:szCs w:val="22"/>
        </w:rPr>
        <w:t xml:space="preserve"> </w:t>
      </w:r>
    </w:p>
    <w:p w:rsidR="007C74FF" w:rsidRPr="00E424DF" w:rsidRDefault="007C74FF" w:rsidP="007C74FF">
      <w:pPr>
        <w:pStyle w:val="numerowanie"/>
        <w:spacing w:line="276" w:lineRule="auto"/>
        <w:rPr>
          <w:rFonts w:ascii="Times New Roman" w:hAnsi="Times New Roman" w:cs="Times New Roman"/>
          <w:sz w:val="22"/>
          <w:szCs w:val="22"/>
        </w:rPr>
      </w:pPr>
      <w:r w:rsidRPr="00E424DF">
        <w:rPr>
          <w:rFonts w:ascii="Times New Roman" w:hAnsi="Times New Roman" w:cs="Times New Roman"/>
          <w:sz w:val="22"/>
          <w:szCs w:val="22"/>
        </w:rPr>
        <w:t>„b” waga z przedziału 0,2 – 0,3</w:t>
      </w:r>
    </w:p>
    <w:p w:rsidR="007C74FF" w:rsidRPr="00E424DF" w:rsidRDefault="007C74FF" w:rsidP="007C74FF">
      <w:pPr>
        <w:pStyle w:val="numerowanie"/>
        <w:spacing w:line="276" w:lineRule="auto"/>
        <w:rPr>
          <w:rFonts w:ascii="Times New Roman" w:hAnsi="Times New Roman" w:cs="Times New Roman"/>
          <w:sz w:val="22"/>
          <w:szCs w:val="22"/>
        </w:rPr>
      </w:pPr>
    </w:p>
    <w:p w:rsidR="007C74FF" w:rsidRPr="00E424DF" w:rsidRDefault="007C74FF" w:rsidP="007C74FF">
      <w:pPr>
        <w:pStyle w:val="numerowanie"/>
        <w:spacing w:line="276" w:lineRule="auto"/>
        <w:rPr>
          <w:rFonts w:ascii="Times New Roman" w:hAnsi="Times New Roman" w:cs="Times New Roman"/>
          <w:sz w:val="22"/>
          <w:szCs w:val="22"/>
        </w:rPr>
      </w:pPr>
      <w:r w:rsidRPr="00E424DF">
        <w:rPr>
          <w:rFonts w:ascii="Times New Roman" w:hAnsi="Times New Roman" w:cs="Times New Roman"/>
          <w:sz w:val="22"/>
          <w:szCs w:val="22"/>
        </w:rPr>
        <w:t>„c”, … , „h” wagi wybranych poszczególnych Elementów robót ustalone w taki sposób aby ich suma wynosiła wraz z wagami „a” i „b” wynosiła 1</w:t>
      </w:r>
    </w:p>
    <w:p w:rsidR="007C74FF" w:rsidRPr="00E424DF" w:rsidRDefault="007C74FF" w:rsidP="007C74FF">
      <w:pPr>
        <w:pStyle w:val="numerowanie"/>
        <w:spacing w:line="276" w:lineRule="auto"/>
        <w:rPr>
          <w:rFonts w:ascii="Times New Roman" w:hAnsi="Times New Roman" w:cs="Times New Roman"/>
          <w:sz w:val="22"/>
          <w:szCs w:val="22"/>
        </w:rPr>
      </w:pPr>
      <w:r w:rsidRPr="00E424DF">
        <w:rPr>
          <w:rFonts w:ascii="Times New Roman" w:hAnsi="Times New Roman" w:cs="Times New Roman"/>
          <w:sz w:val="22"/>
          <w:szCs w:val="22"/>
        </w:rPr>
        <w:t xml:space="preserve"> </w:t>
      </w:r>
    </w:p>
    <w:p w:rsidR="007C74FF" w:rsidRPr="00E424DF" w:rsidRDefault="007C74FF" w:rsidP="007C74FF">
      <w:pPr>
        <w:pStyle w:val="numerowanie"/>
        <w:spacing w:line="276" w:lineRule="auto"/>
        <w:rPr>
          <w:rFonts w:ascii="Times New Roman" w:hAnsi="Times New Roman" w:cs="Times New Roman"/>
          <w:sz w:val="22"/>
          <w:szCs w:val="22"/>
        </w:rPr>
      </w:pPr>
      <w:r w:rsidRPr="00E424DF">
        <w:rPr>
          <w:rFonts w:ascii="Times New Roman" w:hAnsi="Times New Roman" w:cs="Times New Roman"/>
          <w:sz w:val="22"/>
          <w:szCs w:val="22"/>
        </w:rPr>
        <w:t xml:space="preserve">„X”, …, „Y” minimum jeden z współczynników dla wybranych Elementów robót z Koszyka waloryzacyjnego i każdy odpowiednio wynosi: </w:t>
      </w:r>
      <w:proofErr w:type="spellStart"/>
      <w:r w:rsidRPr="00E424DF">
        <w:rPr>
          <w:rFonts w:ascii="Times New Roman" w:hAnsi="Times New Roman" w:cs="Times New Roman"/>
          <w:sz w:val="22"/>
          <w:szCs w:val="22"/>
        </w:rPr>
        <w:t>P</w:t>
      </w:r>
      <w:r w:rsidRPr="00E424DF">
        <w:rPr>
          <w:rFonts w:ascii="Times New Roman" w:hAnsi="Times New Roman" w:cs="Times New Roman"/>
          <w:sz w:val="22"/>
          <w:szCs w:val="22"/>
          <w:vertAlign w:val="subscript"/>
        </w:rPr>
        <w:t>np</w:t>
      </w:r>
      <w:proofErr w:type="spellEnd"/>
      <w:r w:rsidRPr="00E424DF">
        <w:rPr>
          <w:rFonts w:ascii="Times New Roman" w:hAnsi="Times New Roman" w:cs="Times New Roman"/>
          <w:sz w:val="22"/>
          <w:szCs w:val="22"/>
        </w:rPr>
        <w:t>/P</w:t>
      </w:r>
      <w:r w:rsidRPr="00E424DF">
        <w:rPr>
          <w:rFonts w:ascii="Times New Roman" w:hAnsi="Times New Roman" w:cs="Times New Roman"/>
          <w:sz w:val="22"/>
          <w:szCs w:val="22"/>
          <w:vertAlign w:val="subscript"/>
        </w:rPr>
        <w:t>op</w:t>
      </w:r>
      <w:r w:rsidRPr="00E424DF">
        <w:rPr>
          <w:rFonts w:ascii="Times New Roman" w:hAnsi="Times New Roman" w:cs="Times New Roman"/>
          <w:sz w:val="22"/>
          <w:szCs w:val="22"/>
        </w:rPr>
        <w:t xml:space="preserve"> </w:t>
      </w:r>
      <w:r w:rsidRPr="00E424DF">
        <w:rPr>
          <w:rFonts w:ascii="Times New Roman" w:hAnsi="Times New Roman" w:cs="Times New Roman"/>
          <w:b/>
          <w:sz w:val="22"/>
          <w:szCs w:val="22"/>
        </w:rPr>
        <w:t xml:space="preserve">lub </w:t>
      </w:r>
      <w:proofErr w:type="spellStart"/>
      <w:r w:rsidRPr="00E424DF">
        <w:rPr>
          <w:rFonts w:ascii="Times New Roman" w:hAnsi="Times New Roman" w:cs="Times New Roman"/>
          <w:sz w:val="22"/>
          <w:szCs w:val="22"/>
        </w:rPr>
        <w:t>R</w:t>
      </w:r>
      <w:r w:rsidRPr="00E424DF">
        <w:rPr>
          <w:rFonts w:ascii="Times New Roman" w:hAnsi="Times New Roman" w:cs="Times New Roman"/>
          <w:sz w:val="22"/>
          <w:szCs w:val="22"/>
          <w:vertAlign w:val="subscript"/>
        </w:rPr>
        <w:t>np</w:t>
      </w:r>
      <w:proofErr w:type="spellEnd"/>
      <w:r w:rsidRPr="00E424DF">
        <w:rPr>
          <w:rFonts w:ascii="Times New Roman" w:hAnsi="Times New Roman" w:cs="Times New Roman"/>
          <w:sz w:val="22"/>
          <w:szCs w:val="22"/>
        </w:rPr>
        <w:t>/R</w:t>
      </w:r>
      <w:r w:rsidRPr="00E424DF">
        <w:rPr>
          <w:rFonts w:ascii="Times New Roman" w:hAnsi="Times New Roman" w:cs="Times New Roman"/>
          <w:sz w:val="22"/>
          <w:szCs w:val="22"/>
          <w:vertAlign w:val="subscript"/>
        </w:rPr>
        <w:t>op</w:t>
      </w:r>
      <w:r w:rsidRPr="00E424DF">
        <w:rPr>
          <w:rFonts w:ascii="Times New Roman" w:hAnsi="Times New Roman" w:cs="Times New Roman"/>
          <w:sz w:val="22"/>
          <w:szCs w:val="22"/>
        </w:rPr>
        <w:t xml:space="preserve"> </w:t>
      </w:r>
      <w:r w:rsidRPr="00E424DF">
        <w:rPr>
          <w:rFonts w:ascii="Times New Roman" w:hAnsi="Times New Roman" w:cs="Times New Roman"/>
          <w:b/>
          <w:sz w:val="22"/>
          <w:szCs w:val="22"/>
        </w:rPr>
        <w:t>lub</w:t>
      </w:r>
      <w:r w:rsidRPr="00E424DF">
        <w:rPr>
          <w:rFonts w:ascii="Times New Roman" w:hAnsi="Times New Roman" w:cs="Times New Roman"/>
          <w:sz w:val="22"/>
          <w:szCs w:val="22"/>
        </w:rPr>
        <w:t xml:space="preserve"> </w:t>
      </w:r>
      <w:proofErr w:type="spellStart"/>
      <w:r w:rsidRPr="00E424DF">
        <w:rPr>
          <w:rFonts w:ascii="Times New Roman" w:hAnsi="Times New Roman" w:cs="Times New Roman"/>
          <w:sz w:val="22"/>
          <w:szCs w:val="22"/>
        </w:rPr>
        <w:t>C</w:t>
      </w:r>
      <w:r w:rsidRPr="00E424DF">
        <w:rPr>
          <w:rFonts w:ascii="Times New Roman" w:hAnsi="Times New Roman" w:cs="Times New Roman"/>
          <w:sz w:val="22"/>
          <w:szCs w:val="22"/>
          <w:vertAlign w:val="subscript"/>
        </w:rPr>
        <w:t>np</w:t>
      </w:r>
      <w:proofErr w:type="spellEnd"/>
      <w:r w:rsidRPr="00E424DF">
        <w:rPr>
          <w:rFonts w:ascii="Times New Roman" w:hAnsi="Times New Roman" w:cs="Times New Roman"/>
          <w:sz w:val="22"/>
          <w:szCs w:val="22"/>
        </w:rPr>
        <w:t>/C</w:t>
      </w:r>
      <w:r w:rsidRPr="00E424DF">
        <w:rPr>
          <w:rFonts w:ascii="Times New Roman" w:hAnsi="Times New Roman" w:cs="Times New Roman"/>
          <w:sz w:val="22"/>
          <w:szCs w:val="22"/>
          <w:vertAlign w:val="subscript"/>
        </w:rPr>
        <w:t>op</w:t>
      </w:r>
      <w:r w:rsidRPr="00E424DF">
        <w:rPr>
          <w:rFonts w:ascii="Times New Roman" w:hAnsi="Times New Roman" w:cs="Times New Roman"/>
          <w:sz w:val="22"/>
          <w:szCs w:val="22"/>
        </w:rPr>
        <w:t xml:space="preserve"> </w:t>
      </w:r>
      <w:r w:rsidRPr="00E424DF">
        <w:rPr>
          <w:rFonts w:ascii="Times New Roman" w:hAnsi="Times New Roman" w:cs="Times New Roman"/>
          <w:b/>
          <w:sz w:val="22"/>
          <w:szCs w:val="22"/>
        </w:rPr>
        <w:t>lub</w:t>
      </w:r>
      <w:r w:rsidRPr="00E424DF">
        <w:rPr>
          <w:rFonts w:ascii="Times New Roman" w:hAnsi="Times New Roman" w:cs="Times New Roman"/>
          <w:sz w:val="22"/>
          <w:szCs w:val="22"/>
        </w:rPr>
        <w:t xml:space="preserve"> </w:t>
      </w:r>
      <w:proofErr w:type="spellStart"/>
      <w:r w:rsidRPr="00E424DF">
        <w:rPr>
          <w:rFonts w:ascii="Times New Roman" w:hAnsi="Times New Roman" w:cs="Times New Roman"/>
          <w:sz w:val="22"/>
          <w:szCs w:val="22"/>
        </w:rPr>
        <w:t>A</w:t>
      </w:r>
      <w:r w:rsidRPr="00E424DF">
        <w:rPr>
          <w:rFonts w:ascii="Times New Roman" w:hAnsi="Times New Roman" w:cs="Times New Roman"/>
          <w:sz w:val="22"/>
          <w:szCs w:val="22"/>
          <w:vertAlign w:val="subscript"/>
        </w:rPr>
        <w:t>np</w:t>
      </w:r>
      <w:proofErr w:type="spellEnd"/>
      <w:r w:rsidRPr="00E424DF">
        <w:rPr>
          <w:rFonts w:ascii="Times New Roman" w:hAnsi="Times New Roman" w:cs="Times New Roman"/>
          <w:sz w:val="22"/>
          <w:szCs w:val="22"/>
        </w:rPr>
        <w:t>/</w:t>
      </w:r>
      <w:proofErr w:type="spellStart"/>
      <w:r w:rsidRPr="00E424DF">
        <w:rPr>
          <w:rFonts w:ascii="Times New Roman" w:hAnsi="Times New Roman" w:cs="Times New Roman"/>
          <w:sz w:val="22"/>
          <w:szCs w:val="22"/>
        </w:rPr>
        <w:t>A</w:t>
      </w:r>
      <w:r w:rsidRPr="00E424DF">
        <w:rPr>
          <w:rFonts w:ascii="Times New Roman" w:hAnsi="Times New Roman" w:cs="Times New Roman"/>
          <w:sz w:val="22"/>
          <w:szCs w:val="22"/>
          <w:vertAlign w:val="subscript"/>
        </w:rPr>
        <w:t>op</w:t>
      </w:r>
      <w:proofErr w:type="spellEnd"/>
      <w:r w:rsidRPr="00E424DF">
        <w:rPr>
          <w:rFonts w:ascii="Times New Roman" w:hAnsi="Times New Roman" w:cs="Times New Roman"/>
          <w:sz w:val="22"/>
          <w:szCs w:val="22"/>
        </w:rPr>
        <w:t xml:space="preserve"> </w:t>
      </w:r>
      <w:r w:rsidRPr="00E424DF">
        <w:rPr>
          <w:rFonts w:ascii="Times New Roman" w:hAnsi="Times New Roman" w:cs="Times New Roman"/>
          <w:b/>
          <w:sz w:val="22"/>
          <w:szCs w:val="22"/>
        </w:rPr>
        <w:t>lub</w:t>
      </w:r>
      <w:r w:rsidRPr="00E424DF">
        <w:rPr>
          <w:rFonts w:ascii="Times New Roman" w:hAnsi="Times New Roman" w:cs="Times New Roman"/>
          <w:sz w:val="22"/>
          <w:szCs w:val="22"/>
        </w:rPr>
        <w:t xml:space="preserve"> </w:t>
      </w:r>
      <w:proofErr w:type="spellStart"/>
      <w:r w:rsidRPr="00E424DF">
        <w:rPr>
          <w:rFonts w:ascii="Times New Roman" w:hAnsi="Times New Roman" w:cs="Times New Roman"/>
          <w:sz w:val="22"/>
          <w:szCs w:val="22"/>
        </w:rPr>
        <w:t>S</w:t>
      </w:r>
      <w:r w:rsidRPr="00E424DF">
        <w:rPr>
          <w:rFonts w:ascii="Times New Roman" w:hAnsi="Times New Roman" w:cs="Times New Roman"/>
          <w:sz w:val="22"/>
          <w:szCs w:val="22"/>
          <w:vertAlign w:val="subscript"/>
        </w:rPr>
        <w:t>np</w:t>
      </w:r>
      <w:proofErr w:type="spellEnd"/>
      <w:r w:rsidRPr="00E424DF">
        <w:rPr>
          <w:rFonts w:ascii="Times New Roman" w:hAnsi="Times New Roman" w:cs="Times New Roman"/>
          <w:sz w:val="22"/>
          <w:szCs w:val="22"/>
        </w:rPr>
        <w:t>/</w:t>
      </w:r>
      <w:proofErr w:type="spellStart"/>
      <w:r w:rsidRPr="00E424DF">
        <w:rPr>
          <w:rFonts w:ascii="Times New Roman" w:hAnsi="Times New Roman" w:cs="Times New Roman"/>
          <w:sz w:val="22"/>
          <w:szCs w:val="22"/>
        </w:rPr>
        <w:t>S</w:t>
      </w:r>
      <w:r w:rsidRPr="00E424DF">
        <w:rPr>
          <w:rFonts w:ascii="Times New Roman" w:hAnsi="Times New Roman" w:cs="Times New Roman"/>
          <w:sz w:val="22"/>
          <w:szCs w:val="22"/>
          <w:vertAlign w:val="subscript"/>
        </w:rPr>
        <w:t>op</w:t>
      </w:r>
      <w:proofErr w:type="spellEnd"/>
      <w:r w:rsidRPr="00E424DF">
        <w:rPr>
          <w:rFonts w:ascii="Times New Roman" w:hAnsi="Times New Roman" w:cs="Times New Roman"/>
          <w:sz w:val="22"/>
          <w:szCs w:val="22"/>
        </w:rPr>
        <w:t xml:space="preserve"> </w:t>
      </w:r>
      <w:r w:rsidRPr="00E424DF">
        <w:rPr>
          <w:rFonts w:ascii="Times New Roman" w:hAnsi="Times New Roman" w:cs="Times New Roman"/>
          <w:b/>
          <w:sz w:val="22"/>
          <w:szCs w:val="22"/>
        </w:rPr>
        <w:t>lub</w:t>
      </w:r>
      <w:r w:rsidRPr="00E424DF">
        <w:rPr>
          <w:rFonts w:ascii="Times New Roman" w:hAnsi="Times New Roman" w:cs="Times New Roman"/>
          <w:sz w:val="22"/>
          <w:szCs w:val="22"/>
        </w:rPr>
        <w:t xml:space="preserve"> </w:t>
      </w:r>
      <w:proofErr w:type="spellStart"/>
      <w:r w:rsidRPr="00E424DF">
        <w:rPr>
          <w:rFonts w:ascii="Times New Roman" w:hAnsi="Times New Roman" w:cs="Times New Roman"/>
          <w:sz w:val="22"/>
          <w:szCs w:val="22"/>
        </w:rPr>
        <w:t>K</w:t>
      </w:r>
      <w:r w:rsidRPr="00E424DF">
        <w:rPr>
          <w:rFonts w:ascii="Times New Roman" w:hAnsi="Times New Roman" w:cs="Times New Roman"/>
          <w:sz w:val="22"/>
          <w:szCs w:val="22"/>
          <w:vertAlign w:val="subscript"/>
        </w:rPr>
        <w:t>np</w:t>
      </w:r>
      <w:proofErr w:type="spellEnd"/>
      <w:r w:rsidRPr="00E424DF">
        <w:rPr>
          <w:rFonts w:ascii="Times New Roman" w:hAnsi="Times New Roman" w:cs="Times New Roman"/>
          <w:sz w:val="22"/>
          <w:szCs w:val="22"/>
        </w:rPr>
        <w:t>/K</w:t>
      </w:r>
      <w:r w:rsidRPr="00E424DF">
        <w:rPr>
          <w:rFonts w:ascii="Times New Roman" w:hAnsi="Times New Roman" w:cs="Times New Roman"/>
          <w:sz w:val="22"/>
          <w:szCs w:val="22"/>
          <w:vertAlign w:val="subscript"/>
        </w:rPr>
        <w:t>op</w:t>
      </w:r>
      <w:r w:rsidRPr="00E424DF">
        <w:rPr>
          <w:rFonts w:ascii="Times New Roman" w:hAnsi="Times New Roman" w:cs="Times New Roman"/>
          <w:sz w:val="22"/>
          <w:szCs w:val="22"/>
        </w:rPr>
        <w:t>.</w:t>
      </w:r>
    </w:p>
    <w:p w:rsidR="007C74FF" w:rsidRPr="00E424DF" w:rsidRDefault="007C74FF" w:rsidP="007C74FF">
      <w:pPr>
        <w:pStyle w:val="numerowanie"/>
        <w:spacing w:line="276" w:lineRule="auto"/>
        <w:rPr>
          <w:rFonts w:ascii="Times New Roman" w:hAnsi="Times New Roman" w:cs="Times New Roman"/>
          <w:sz w:val="22"/>
          <w:szCs w:val="22"/>
        </w:rPr>
      </w:pPr>
    </w:p>
    <w:p w:rsidR="007C74FF" w:rsidRPr="00E424DF" w:rsidRDefault="007C74FF" w:rsidP="007C74FF">
      <w:pPr>
        <w:spacing w:line="276" w:lineRule="auto"/>
        <w:rPr>
          <w:rFonts w:ascii="Times New Roman" w:hAnsi="Times New Roman" w:cs="Times New Roman"/>
        </w:rPr>
      </w:pPr>
      <w:r w:rsidRPr="00E424DF">
        <w:rPr>
          <w:rFonts w:ascii="Times New Roman" w:hAnsi="Times New Roman" w:cs="Times New Roman"/>
        </w:rPr>
        <w:t>„</w:t>
      </w:r>
      <w:proofErr w:type="spellStart"/>
      <w:r w:rsidRPr="00E424DF">
        <w:rPr>
          <w:rFonts w:ascii="Times New Roman" w:hAnsi="Times New Roman" w:cs="Times New Roman"/>
        </w:rPr>
        <w:t>CPI</w:t>
      </w:r>
      <w:r w:rsidRPr="00E424DF">
        <w:rPr>
          <w:rFonts w:ascii="Times New Roman" w:hAnsi="Times New Roman" w:cs="Times New Roman"/>
          <w:vertAlign w:val="subscript"/>
        </w:rPr>
        <w:t>np</w:t>
      </w:r>
      <w:proofErr w:type="spellEnd"/>
      <w:r w:rsidRPr="00E424DF">
        <w:rPr>
          <w:rFonts w:ascii="Times New Roman" w:hAnsi="Times New Roman" w:cs="Times New Roman"/>
        </w:rPr>
        <w:t>", „</w:t>
      </w:r>
      <w:proofErr w:type="spellStart"/>
      <w:r w:rsidRPr="00E424DF">
        <w:rPr>
          <w:rFonts w:ascii="Times New Roman" w:hAnsi="Times New Roman" w:cs="Times New Roman"/>
        </w:rPr>
        <w:t>P</w:t>
      </w:r>
      <w:r w:rsidRPr="00E424DF">
        <w:rPr>
          <w:rFonts w:ascii="Times New Roman" w:hAnsi="Times New Roman" w:cs="Times New Roman"/>
          <w:vertAlign w:val="subscript"/>
        </w:rPr>
        <w:t>np</w:t>
      </w:r>
      <w:proofErr w:type="spellEnd"/>
      <w:r w:rsidRPr="00E424DF">
        <w:rPr>
          <w:rFonts w:ascii="Times New Roman" w:hAnsi="Times New Roman" w:cs="Times New Roman"/>
        </w:rPr>
        <w:t>", „</w:t>
      </w:r>
      <w:proofErr w:type="spellStart"/>
      <w:r w:rsidRPr="00E424DF">
        <w:rPr>
          <w:rFonts w:ascii="Times New Roman" w:hAnsi="Times New Roman" w:cs="Times New Roman"/>
        </w:rPr>
        <w:t>R</w:t>
      </w:r>
      <w:r w:rsidRPr="00E424DF">
        <w:rPr>
          <w:rFonts w:ascii="Times New Roman" w:hAnsi="Times New Roman" w:cs="Times New Roman"/>
          <w:vertAlign w:val="subscript"/>
        </w:rPr>
        <w:t>np</w:t>
      </w:r>
      <w:proofErr w:type="spellEnd"/>
      <w:r w:rsidRPr="00E424DF">
        <w:rPr>
          <w:rFonts w:ascii="Times New Roman" w:hAnsi="Times New Roman" w:cs="Times New Roman"/>
        </w:rPr>
        <w:t>", „</w:t>
      </w:r>
      <w:proofErr w:type="spellStart"/>
      <w:r w:rsidRPr="00E424DF">
        <w:rPr>
          <w:rFonts w:ascii="Times New Roman" w:hAnsi="Times New Roman" w:cs="Times New Roman"/>
        </w:rPr>
        <w:t>C</w:t>
      </w:r>
      <w:r w:rsidRPr="00E424DF">
        <w:rPr>
          <w:rFonts w:ascii="Times New Roman" w:hAnsi="Times New Roman" w:cs="Times New Roman"/>
          <w:vertAlign w:val="subscript"/>
        </w:rPr>
        <w:t>np</w:t>
      </w:r>
      <w:proofErr w:type="spellEnd"/>
      <w:r w:rsidRPr="00E424DF">
        <w:rPr>
          <w:rFonts w:ascii="Times New Roman" w:hAnsi="Times New Roman" w:cs="Times New Roman"/>
        </w:rPr>
        <w:t>”, „</w:t>
      </w:r>
      <w:proofErr w:type="spellStart"/>
      <w:r w:rsidRPr="00E424DF">
        <w:rPr>
          <w:rFonts w:ascii="Times New Roman" w:hAnsi="Times New Roman" w:cs="Times New Roman"/>
        </w:rPr>
        <w:t>A</w:t>
      </w:r>
      <w:r w:rsidRPr="00E424DF">
        <w:rPr>
          <w:rFonts w:ascii="Times New Roman" w:hAnsi="Times New Roman" w:cs="Times New Roman"/>
          <w:vertAlign w:val="subscript"/>
        </w:rPr>
        <w:t>np</w:t>
      </w:r>
      <w:proofErr w:type="spellEnd"/>
      <w:r w:rsidRPr="00E424DF">
        <w:rPr>
          <w:rFonts w:ascii="Times New Roman" w:hAnsi="Times New Roman" w:cs="Times New Roman"/>
        </w:rPr>
        <w:t>”, „</w:t>
      </w:r>
      <w:proofErr w:type="spellStart"/>
      <w:r w:rsidRPr="00E424DF">
        <w:rPr>
          <w:rFonts w:ascii="Times New Roman" w:hAnsi="Times New Roman" w:cs="Times New Roman"/>
        </w:rPr>
        <w:t>S</w:t>
      </w:r>
      <w:r w:rsidRPr="00E424DF">
        <w:rPr>
          <w:rFonts w:ascii="Times New Roman" w:hAnsi="Times New Roman" w:cs="Times New Roman"/>
          <w:vertAlign w:val="subscript"/>
        </w:rPr>
        <w:t>np</w:t>
      </w:r>
      <w:proofErr w:type="spellEnd"/>
      <w:r w:rsidRPr="00E424DF">
        <w:rPr>
          <w:rFonts w:ascii="Times New Roman" w:hAnsi="Times New Roman" w:cs="Times New Roman"/>
        </w:rPr>
        <w:t>”, „</w:t>
      </w:r>
      <w:proofErr w:type="spellStart"/>
      <w:r w:rsidRPr="00E424DF">
        <w:rPr>
          <w:rFonts w:ascii="Times New Roman" w:hAnsi="Times New Roman" w:cs="Times New Roman"/>
        </w:rPr>
        <w:t>K</w:t>
      </w:r>
      <w:r w:rsidRPr="00E424DF">
        <w:rPr>
          <w:rFonts w:ascii="Times New Roman" w:hAnsi="Times New Roman" w:cs="Times New Roman"/>
          <w:vertAlign w:val="subscript"/>
        </w:rPr>
        <w:t>np</w:t>
      </w:r>
      <w:proofErr w:type="spellEnd"/>
      <w:r w:rsidRPr="00E424DF">
        <w:rPr>
          <w:rFonts w:ascii="Times New Roman" w:hAnsi="Times New Roman" w:cs="Times New Roman"/>
        </w:rPr>
        <w:t>” są narastającymi wskaźnikami cen publikowanymi przez Prezesa GUS w Dziedzinowej Bazie Wiedzy obowiązującymi w danym okresie rozliczeniowym z Podwykonawcą, oraz</w:t>
      </w:r>
    </w:p>
    <w:p w:rsidR="007C74FF" w:rsidRPr="00E424DF" w:rsidRDefault="007C74FF" w:rsidP="007C74FF">
      <w:pPr>
        <w:pStyle w:val="numerowanie"/>
        <w:spacing w:line="276" w:lineRule="auto"/>
        <w:rPr>
          <w:rFonts w:ascii="Times New Roman" w:hAnsi="Times New Roman" w:cs="Times New Roman"/>
          <w:sz w:val="22"/>
          <w:szCs w:val="22"/>
        </w:rPr>
      </w:pPr>
    </w:p>
    <w:p w:rsidR="007C74FF" w:rsidRPr="00E424DF" w:rsidRDefault="007C74FF" w:rsidP="007C74FF">
      <w:pPr>
        <w:pStyle w:val="numerowanie"/>
        <w:spacing w:line="276" w:lineRule="auto"/>
        <w:rPr>
          <w:rFonts w:ascii="Times New Roman" w:hAnsi="Times New Roman" w:cs="Times New Roman"/>
          <w:sz w:val="22"/>
          <w:szCs w:val="22"/>
        </w:rPr>
      </w:pPr>
    </w:p>
    <w:p w:rsidR="007C74FF" w:rsidRPr="00E424DF" w:rsidRDefault="007C74FF" w:rsidP="007C74FF">
      <w:pPr>
        <w:spacing w:line="276" w:lineRule="auto"/>
        <w:rPr>
          <w:rFonts w:ascii="Times New Roman" w:hAnsi="Times New Roman" w:cs="Times New Roman"/>
        </w:rPr>
      </w:pPr>
      <w:r w:rsidRPr="00E424DF">
        <w:rPr>
          <w:rFonts w:ascii="Times New Roman" w:hAnsi="Times New Roman" w:cs="Times New Roman"/>
        </w:rPr>
        <w:t>„</w:t>
      </w:r>
      <w:proofErr w:type="spellStart"/>
      <w:r w:rsidRPr="00E424DF">
        <w:rPr>
          <w:rFonts w:ascii="Times New Roman" w:hAnsi="Times New Roman" w:cs="Times New Roman"/>
        </w:rPr>
        <w:t>CPI</w:t>
      </w:r>
      <w:r w:rsidRPr="00E424DF">
        <w:rPr>
          <w:rFonts w:ascii="Times New Roman" w:hAnsi="Times New Roman" w:cs="Times New Roman"/>
          <w:vertAlign w:val="subscript"/>
        </w:rPr>
        <w:t>op</w:t>
      </w:r>
      <w:proofErr w:type="spellEnd"/>
      <w:r w:rsidRPr="00E424DF">
        <w:rPr>
          <w:rFonts w:ascii="Times New Roman" w:hAnsi="Times New Roman" w:cs="Times New Roman"/>
        </w:rPr>
        <w:t>”, „P</w:t>
      </w:r>
      <w:r w:rsidRPr="00E424DF">
        <w:rPr>
          <w:rFonts w:ascii="Times New Roman" w:hAnsi="Times New Roman" w:cs="Times New Roman"/>
          <w:vertAlign w:val="subscript"/>
        </w:rPr>
        <w:t>op</w:t>
      </w:r>
      <w:r w:rsidRPr="00E424DF">
        <w:rPr>
          <w:rFonts w:ascii="Times New Roman" w:hAnsi="Times New Roman" w:cs="Times New Roman"/>
        </w:rPr>
        <w:t>", „R</w:t>
      </w:r>
      <w:r w:rsidRPr="00E424DF">
        <w:rPr>
          <w:rFonts w:ascii="Times New Roman" w:hAnsi="Times New Roman" w:cs="Times New Roman"/>
          <w:vertAlign w:val="subscript"/>
        </w:rPr>
        <w:t>op</w:t>
      </w:r>
      <w:r w:rsidRPr="00E424DF">
        <w:rPr>
          <w:rFonts w:ascii="Times New Roman" w:hAnsi="Times New Roman" w:cs="Times New Roman"/>
        </w:rPr>
        <w:t>", „C</w:t>
      </w:r>
      <w:r w:rsidRPr="00E424DF">
        <w:rPr>
          <w:rFonts w:ascii="Times New Roman" w:hAnsi="Times New Roman" w:cs="Times New Roman"/>
          <w:vertAlign w:val="subscript"/>
        </w:rPr>
        <w:t>op</w:t>
      </w:r>
      <w:r w:rsidRPr="00E424DF">
        <w:rPr>
          <w:rFonts w:ascii="Times New Roman" w:hAnsi="Times New Roman" w:cs="Times New Roman"/>
        </w:rPr>
        <w:t>”, „</w:t>
      </w:r>
      <w:proofErr w:type="spellStart"/>
      <w:r w:rsidRPr="00E424DF">
        <w:rPr>
          <w:rFonts w:ascii="Times New Roman" w:hAnsi="Times New Roman" w:cs="Times New Roman"/>
        </w:rPr>
        <w:t>A</w:t>
      </w:r>
      <w:r w:rsidRPr="00E424DF">
        <w:rPr>
          <w:rFonts w:ascii="Times New Roman" w:hAnsi="Times New Roman" w:cs="Times New Roman"/>
          <w:vertAlign w:val="subscript"/>
        </w:rPr>
        <w:t>op</w:t>
      </w:r>
      <w:proofErr w:type="spellEnd"/>
      <w:r w:rsidRPr="00E424DF">
        <w:rPr>
          <w:rFonts w:ascii="Times New Roman" w:hAnsi="Times New Roman" w:cs="Times New Roman"/>
        </w:rPr>
        <w:t>”, „</w:t>
      </w:r>
      <w:proofErr w:type="spellStart"/>
      <w:r w:rsidRPr="00E424DF">
        <w:rPr>
          <w:rFonts w:ascii="Times New Roman" w:hAnsi="Times New Roman" w:cs="Times New Roman"/>
        </w:rPr>
        <w:t>S</w:t>
      </w:r>
      <w:r w:rsidRPr="00E424DF">
        <w:rPr>
          <w:rFonts w:ascii="Times New Roman" w:hAnsi="Times New Roman" w:cs="Times New Roman"/>
          <w:vertAlign w:val="subscript"/>
        </w:rPr>
        <w:t>op</w:t>
      </w:r>
      <w:proofErr w:type="spellEnd"/>
      <w:r w:rsidRPr="00E424DF">
        <w:rPr>
          <w:rFonts w:ascii="Times New Roman" w:hAnsi="Times New Roman" w:cs="Times New Roman"/>
        </w:rPr>
        <w:t>”, „K</w:t>
      </w:r>
      <w:r w:rsidRPr="00E424DF">
        <w:rPr>
          <w:rFonts w:ascii="Times New Roman" w:hAnsi="Times New Roman" w:cs="Times New Roman"/>
          <w:vertAlign w:val="subscript"/>
        </w:rPr>
        <w:t>op</w:t>
      </w:r>
      <w:r w:rsidRPr="00E424DF">
        <w:rPr>
          <w:rFonts w:ascii="Times New Roman" w:hAnsi="Times New Roman" w:cs="Times New Roman"/>
        </w:rPr>
        <w:t>” są narastającymi wskaźnikami cen opublikowanymi przez Prezesa GUS w Dziedzinowej Bazie Wiedzy obowiązującymi w dacie zawarcia umowy pomiędzy Wykonawcą a Podwykonawcą lub Podwykonawcą a dalszym Podwykonawcą.</w:t>
      </w:r>
    </w:p>
    <w:p w:rsidR="007C74FF" w:rsidRPr="00E424DF" w:rsidRDefault="007C74FF" w:rsidP="007C74FF">
      <w:pPr>
        <w:pStyle w:val="numerowanie"/>
        <w:spacing w:line="276" w:lineRule="auto"/>
        <w:rPr>
          <w:rFonts w:ascii="Times New Roman" w:hAnsi="Times New Roman" w:cs="Times New Roman"/>
          <w:sz w:val="22"/>
          <w:szCs w:val="22"/>
        </w:rPr>
      </w:pPr>
    </w:p>
    <w:p w:rsidR="007C74FF" w:rsidRPr="00E424DF" w:rsidRDefault="007C74FF" w:rsidP="00C2301F">
      <w:pPr>
        <w:pStyle w:val="Akapitzlist"/>
        <w:widowControl/>
        <w:numPr>
          <w:ilvl w:val="0"/>
          <w:numId w:val="65"/>
        </w:numPr>
        <w:spacing w:line="276" w:lineRule="auto"/>
        <w:contextualSpacing/>
        <w:rPr>
          <w:rFonts w:ascii="Times New Roman" w:hAnsi="Times New Roman" w:cs="Times New Roman"/>
          <w:iCs/>
        </w:rPr>
      </w:pPr>
      <w:r w:rsidRPr="00E424DF">
        <w:rPr>
          <w:rFonts w:ascii="Times New Roman" w:hAnsi="Times New Roman" w:cs="Times New Roman"/>
          <w:iCs/>
        </w:rPr>
        <w:lastRenderedPageBreak/>
        <w:t xml:space="preserve">Ilorazy wskaźników cen (tj. </w:t>
      </w:r>
      <m:oMath>
        <m:f>
          <m:fPr>
            <m:ctrlPr>
              <w:rPr>
                <w:rFonts w:ascii="Cambria Math" w:hAnsi="Cambria Math" w:cs="Times New Roman"/>
                <w:i/>
                <w:iCs/>
              </w:rPr>
            </m:ctrlPr>
          </m:fPr>
          <m:num>
            <m:r>
              <w:rPr>
                <w:rFonts w:ascii="Cambria Math" w:hAnsi="Cambria Math" w:cs="Times New Roman"/>
              </w:rPr>
              <m:t>n</m:t>
            </m:r>
          </m:num>
          <m:den>
            <m:r>
              <w:rPr>
                <w:rFonts w:ascii="Cambria Math" w:hAnsi="Cambria Math" w:cs="Times New Roman"/>
              </w:rPr>
              <m:t>o</m:t>
            </m:r>
          </m:den>
        </m:f>
      </m:oMath>
      <w:r w:rsidRPr="00E424DF">
        <w:rPr>
          <w:rFonts w:ascii="Times New Roman" w:hAnsi="Times New Roman" w:cs="Times New Roman"/>
          <w:iCs/>
        </w:rPr>
        <w:t>)  dla poszczególnych zmiennych należy obliczać z dokładnością do dwóch miejsc po przecinku. Iloczyny wskaźników cen i wag (np.</w:t>
      </w:r>
      <m:oMath>
        <m:r>
          <m:rPr>
            <m:sty m:val="p"/>
          </m:rPr>
          <w:rPr>
            <w:rFonts w:ascii="Cambria Math" w:hAnsi="Cambria Math" w:cs="Times New Roman"/>
          </w:rPr>
          <m:t xml:space="preserve"> b×</m:t>
        </m:r>
        <m:f>
          <m:fPr>
            <m:ctrlPr>
              <w:rPr>
                <w:rFonts w:ascii="Cambria Math" w:hAnsi="Cambria Math" w:cs="Times New Roman"/>
                <w:iCs/>
              </w:rPr>
            </m:ctrlPr>
          </m:fPr>
          <m:num>
            <m:sSub>
              <m:sSubPr>
                <m:ctrlPr>
                  <w:rPr>
                    <w:rFonts w:ascii="Cambria Math" w:hAnsi="Cambria Math" w:cs="Times New Roman"/>
                    <w:iCs/>
                  </w:rPr>
                </m:ctrlPr>
              </m:sSubPr>
              <m:e>
                <m:r>
                  <m:rPr>
                    <m:sty m:val="p"/>
                  </m:rPr>
                  <w:rPr>
                    <w:rFonts w:ascii="Cambria Math" w:hAnsi="Cambria Math" w:cs="Times New Roman"/>
                  </w:rPr>
                  <m:t>CPI</m:t>
                </m:r>
              </m:e>
              <m:sub>
                <m:r>
                  <m:rPr>
                    <m:sty m:val="p"/>
                  </m:rPr>
                  <w:rPr>
                    <w:rFonts w:ascii="Cambria Math" w:hAnsi="Cambria Math" w:cs="Times New Roman"/>
                  </w:rPr>
                  <m:t>n</m:t>
                </m:r>
              </m:sub>
            </m:sSub>
          </m:num>
          <m:den>
            <m:sSub>
              <m:sSubPr>
                <m:ctrlPr>
                  <w:rPr>
                    <w:rFonts w:ascii="Cambria Math" w:hAnsi="Cambria Math" w:cs="Times New Roman"/>
                    <w:iCs/>
                  </w:rPr>
                </m:ctrlPr>
              </m:sSubPr>
              <m:e>
                <m:r>
                  <m:rPr>
                    <m:sty m:val="p"/>
                  </m:rPr>
                  <w:rPr>
                    <w:rFonts w:ascii="Cambria Math" w:hAnsi="Cambria Math" w:cs="Times New Roman"/>
                  </w:rPr>
                  <m:t>CPI</m:t>
                </m:r>
              </m:e>
              <m:sub>
                <m:r>
                  <m:rPr>
                    <m:sty m:val="p"/>
                  </m:rPr>
                  <w:rPr>
                    <w:rFonts w:ascii="Cambria Math" w:hAnsi="Cambria Math" w:cs="Times New Roman"/>
                  </w:rPr>
                  <m:t>o</m:t>
                </m:r>
              </m:sub>
            </m:sSub>
          </m:den>
        </m:f>
      </m:oMath>
      <w:r w:rsidRPr="00E424DF">
        <w:rPr>
          <w:rFonts w:ascii="Times New Roman" w:hAnsi="Times New Roman" w:cs="Times New Roman"/>
          <w:iCs/>
        </w:rPr>
        <w:t>) należy obliczać z dokładnością do 6 miejsc po przecinku. Natomiast wyniki tj.</w:t>
      </w:r>
      <m:oMath>
        <m:r>
          <m:rPr>
            <m:sty m:val="p"/>
          </m:rPr>
          <w:rPr>
            <w:rFonts w:ascii="Cambria Math" w:hAnsi="Cambria Math" w:cs="Times New Roman"/>
          </w:rPr>
          <m:t xml:space="preserve"> </m:t>
        </m:r>
        <m:sSub>
          <m:sSubPr>
            <m:ctrlPr>
              <w:rPr>
                <w:rFonts w:ascii="Cambria Math" w:hAnsi="Cambria Math" w:cs="Times New Roman"/>
                <w:iCs/>
              </w:rPr>
            </m:ctrlPr>
          </m:sSubPr>
          <m:e>
            <m:r>
              <w:rPr>
                <w:rFonts w:ascii="Cambria Math" w:hAnsi="Cambria Math" w:cs="Times New Roman"/>
              </w:rPr>
              <m:t>W</m:t>
            </m:r>
          </m:e>
          <m:sub>
            <m:r>
              <w:rPr>
                <w:rFonts w:ascii="Cambria Math" w:hAnsi="Cambria Math" w:cs="Times New Roman"/>
              </w:rPr>
              <m:t>n</m:t>
            </m:r>
          </m:sub>
        </m:sSub>
      </m:oMath>
      <w:r w:rsidRPr="00E424DF">
        <w:rPr>
          <w:rFonts w:ascii="Times New Roman" w:hAnsi="Times New Roman" w:cs="Times New Roman"/>
          <w:iCs/>
        </w:rPr>
        <w:t>,</w:t>
      </w:r>
      <m:oMath>
        <m:r>
          <m:rPr>
            <m:sty m:val="p"/>
          </m:rPr>
          <w:rPr>
            <w:rFonts w:ascii="Cambria Math" w:hAnsi="Cambria Math" w:cs="Times New Roman"/>
          </w:rPr>
          <m:t xml:space="preserve"> </m:t>
        </m:r>
        <m:sSub>
          <m:sSubPr>
            <m:ctrlPr>
              <w:rPr>
                <w:rFonts w:ascii="Cambria Math" w:hAnsi="Cambria Math" w:cs="Times New Roman"/>
                <w:iCs/>
              </w:rPr>
            </m:ctrlPr>
          </m:sSubPr>
          <m:e>
            <m:r>
              <w:rPr>
                <w:rFonts w:ascii="Cambria Math" w:hAnsi="Cambria Math" w:cs="Times New Roman"/>
              </w:rPr>
              <m:t>W</m:t>
            </m:r>
          </m:e>
          <m:sub>
            <m:r>
              <w:rPr>
                <w:rFonts w:ascii="Cambria Math" w:hAnsi="Cambria Math" w:cs="Times New Roman"/>
              </w:rPr>
              <m:t>np</m:t>
            </m:r>
          </m:sub>
        </m:sSub>
      </m:oMath>
      <w:r w:rsidRPr="00E424DF">
        <w:rPr>
          <w:rFonts w:ascii="Times New Roman" w:hAnsi="Times New Roman" w:cs="Times New Roman"/>
          <w:iCs/>
        </w:rPr>
        <w:t xml:space="preserve"> należy obliczać z dokładnością do 4 miejsc po przecinku.</w:t>
      </w:r>
    </w:p>
    <w:p w:rsidR="007C74FF" w:rsidRPr="00E424DF" w:rsidRDefault="007C74FF" w:rsidP="00C2301F">
      <w:pPr>
        <w:pStyle w:val="Akapitzlist"/>
        <w:widowControl/>
        <w:numPr>
          <w:ilvl w:val="0"/>
          <w:numId w:val="65"/>
        </w:numPr>
        <w:spacing w:line="276" w:lineRule="auto"/>
        <w:contextualSpacing/>
        <w:rPr>
          <w:rFonts w:ascii="Times New Roman" w:hAnsi="Times New Roman" w:cs="Times New Roman"/>
          <w:iCs/>
        </w:rPr>
      </w:pPr>
      <w:r w:rsidRPr="00E424DF">
        <w:rPr>
          <w:rFonts w:ascii="Times New Roman" w:hAnsi="Times New Roman" w:cs="Times New Roman"/>
        </w:rPr>
        <w:t>Jeżeli wynagrodzenie Wykonawcy zostało zwaloryzowane, kwoty płatne Podwykonawcy lub dalszemu Podwykonawcy będą waloryzowane w tych samych okresach i na podstawie tych samych mechanizmów, co wynagrodzenie Wykonawcy, z zastrzeżeniem (patrz wyżej).</w:t>
      </w:r>
      <w:bookmarkStart w:id="17" w:name="_Hlk38021344"/>
    </w:p>
    <w:bookmarkEnd w:id="17"/>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7C74FF" w:rsidRPr="00E424DF" w:rsidRDefault="007C74FF" w:rsidP="007C74FF">
      <w:pPr>
        <w:pStyle w:val="Tekstpodstawowy"/>
        <w:tabs>
          <w:tab w:val="left" w:pos="567"/>
        </w:tabs>
        <w:spacing w:after="120" w:line="276" w:lineRule="auto"/>
        <w:ind w:left="284"/>
        <w:rPr>
          <w:rFonts w:ascii="Times New Roman" w:hAnsi="Times New Roman" w:cs="Times New Roman"/>
          <w:b/>
        </w:rPr>
      </w:pPr>
    </w:p>
    <w:p w:rsidR="00332BF5" w:rsidRPr="00E424DF" w:rsidRDefault="00332BF5" w:rsidP="00CC503D">
      <w:pPr>
        <w:pStyle w:val="Tekstpodstawowy"/>
        <w:tabs>
          <w:tab w:val="left" w:pos="567"/>
        </w:tabs>
        <w:spacing w:after="120" w:line="276" w:lineRule="auto"/>
        <w:ind w:left="284"/>
        <w:jc w:val="right"/>
        <w:rPr>
          <w:rFonts w:ascii="Times New Roman" w:hAnsi="Times New Roman" w:cs="Times New Roman"/>
          <w:b/>
        </w:rPr>
      </w:pPr>
      <w:bookmarkStart w:id="18" w:name="_GoBack"/>
      <w:bookmarkEnd w:id="18"/>
      <w:r w:rsidRPr="00E424DF">
        <w:rPr>
          <w:rFonts w:ascii="Times New Roman" w:hAnsi="Times New Roman" w:cs="Times New Roman"/>
          <w:b/>
        </w:rPr>
        <w:lastRenderedPageBreak/>
        <w:t>Załącznik nr 2</w:t>
      </w:r>
    </w:p>
    <w:p w:rsidR="00332BF5" w:rsidRPr="00E424DF" w:rsidRDefault="00332BF5" w:rsidP="00CC503D">
      <w:pPr>
        <w:pStyle w:val="Tekstpodstawowy"/>
        <w:tabs>
          <w:tab w:val="left" w:pos="567"/>
        </w:tabs>
        <w:spacing w:after="120" w:line="276" w:lineRule="auto"/>
        <w:ind w:left="284"/>
        <w:jc w:val="center"/>
        <w:rPr>
          <w:rFonts w:ascii="Times New Roman" w:hAnsi="Times New Roman" w:cs="Times New Roman"/>
          <w:b/>
        </w:rPr>
      </w:pPr>
      <w:r w:rsidRPr="00E424DF">
        <w:rPr>
          <w:rFonts w:ascii="Times New Roman" w:hAnsi="Times New Roman" w:cs="Times New Roman"/>
          <w:b/>
        </w:rPr>
        <w:t>WZÓR</w:t>
      </w:r>
    </w:p>
    <w:p w:rsidR="00332BF5" w:rsidRPr="00E424DF" w:rsidRDefault="00332BF5" w:rsidP="00CC503D">
      <w:pPr>
        <w:pStyle w:val="Tekstpodstawowy"/>
        <w:tabs>
          <w:tab w:val="left" w:pos="567"/>
        </w:tabs>
        <w:spacing w:after="120" w:line="276" w:lineRule="auto"/>
        <w:ind w:left="284"/>
        <w:jc w:val="center"/>
        <w:rPr>
          <w:rFonts w:ascii="Times New Roman" w:hAnsi="Times New Roman" w:cs="Times New Roman"/>
        </w:rPr>
      </w:pPr>
    </w:p>
    <w:p w:rsidR="00332BF5" w:rsidRPr="00E424DF" w:rsidRDefault="00332BF5" w:rsidP="00CC503D">
      <w:pPr>
        <w:pStyle w:val="Tekstpodstawowy"/>
        <w:tabs>
          <w:tab w:val="left" w:pos="567"/>
        </w:tabs>
        <w:spacing w:after="120" w:line="276" w:lineRule="auto"/>
        <w:ind w:left="284"/>
        <w:jc w:val="right"/>
        <w:rPr>
          <w:rFonts w:ascii="Times New Roman" w:hAnsi="Times New Roman" w:cs="Times New Roman"/>
        </w:rPr>
      </w:pPr>
    </w:p>
    <w:p w:rsidR="00332BF5" w:rsidRPr="00E424DF" w:rsidRDefault="00332BF5" w:rsidP="00CC503D">
      <w:pPr>
        <w:pStyle w:val="Tekstpodstawowy"/>
        <w:tabs>
          <w:tab w:val="left" w:pos="567"/>
        </w:tabs>
        <w:spacing w:after="120" w:line="276" w:lineRule="auto"/>
        <w:ind w:left="284"/>
        <w:jc w:val="center"/>
        <w:rPr>
          <w:rFonts w:ascii="Times New Roman" w:hAnsi="Times New Roman" w:cs="Times New Roman"/>
          <w:b/>
        </w:rPr>
      </w:pPr>
      <w:r w:rsidRPr="00E424DF">
        <w:rPr>
          <w:rFonts w:ascii="Times New Roman" w:hAnsi="Times New Roman" w:cs="Times New Roman"/>
          <w:b/>
        </w:rPr>
        <w:t>Oświadczenie Projektantów</w:t>
      </w:r>
    </w:p>
    <w:p w:rsidR="00332BF5" w:rsidRPr="00E424DF" w:rsidRDefault="00332BF5" w:rsidP="00CC503D">
      <w:pPr>
        <w:pStyle w:val="Tekstpodstawowy"/>
        <w:tabs>
          <w:tab w:val="left" w:pos="567"/>
        </w:tabs>
        <w:spacing w:after="120" w:line="276" w:lineRule="auto"/>
        <w:ind w:left="284"/>
        <w:jc w:val="center"/>
        <w:rPr>
          <w:rFonts w:ascii="Times New Roman" w:hAnsi="Times New Roman" w:cs="Times New Roman"/>
        </w:rPr>
      </w:pPr>
    </w:p>
    <w:p w:rsidR="00332BF5" w:rsidRPr="00E424DF" w:rsidRDefault="00332BF5" w:rsidP="00CC503D">
      <w:pPr>
        <w:pStyle w:val="Tekstpodstawowy"/>
        <w:tabs>
          <w:tab w:val="left" w:pos="567"/>
        </w:tabs>
        <w:spacing w:after="120" w:line="276" w:lineRule="auto"/>
        <w:ind w:left="284"/>
        <w:jc w:val="right"/>
        <w:rPr>
          <w:rFonts w:ascii="Times New Roman" w:hAnsi="Times New Roman" w:cs="Times New Roman"/>
        </w:rPr>
      </w:pPr>
    </w:p>
    <w:p w:rsidR="007125BD" w:rsidRPr="00E424DF" w:rsidRDefault="00332BF5" w:rsidP="00CC503D">
      <w:pPr>
        <w:spacing w:after="120" w:line="276" w:lineRule="auto"/>
        <w:jc w:val="both"/>
        <w:rPr>
          <w:rFonts w:ascii="Times New Roman" w:hAnsi="Times New Roman" w:cs="Times New Roman"/>
        </w:rPr>
      </w:pPr>
      <w:r w:rsidRPr="00E424DF">
        <w:rPr>
          <w:rFonts w:ascii="Times New Roman" w:hAnsi="Times New Roman" w:cs="Times New Roman"/>
        </w:rPr>
        <w:tab/>
      </w:r>
      <w:r w:rsidR="007125BD" w:rsidRPr="00E424DF">
        <w:rPr>
          <w:rFonts w:ascii="Times New Roman" w:hAnsi="Times New Roman" w:cs="Times New Roman"/>
        </w:rPr>
        <w:t xml:space="preserve">Oświadczam że dokumentacja projektowo-kosztorysowa dla zadania inwestycyjnego pn.: </w:t>
      </w:r>
      <w:r w:rsidR="007125BD" w:rsidRPr="00E424DF">
        <w:rPr>
          <w:rFonts w:ascii="Times New Roman" w:hAnsi="Times New Roman" w:cs="Times New Roman"/>
          <w:i/>
        </w:rPr>
        <w:t>Przebudowa ulicy Dworcowej w Łęknicy – drogi gminnej nr 101916F - w formule „zaprojektuj i wybuduj”</w:t>
      </w:r>
      <w:r w:rsidR="007125BD" w:rsidRPr="00E424DF">
        <w:rPr>
          <w:rFonts w:ascii="Times New Roman" w:hAnsi="Times New Roman" w:cs="Times New Roman"/>
        </w:rPr>
        <w:t xml:space="preserve">, realizowanego przez Gminę Łęknica na podstawie umowy………………………….. z dnia ………………………..,wykonana została zgodnie z umową, obowiązującymi przepisami i normami i została wydana w stanie kompletnym </w:t>
      </w:r>
      <w:r w:rsidR="007125BD" w:rsidRPr="00E424DF">
        <w:rPr>
          <w:rFonts w:ascii="Times New Roman" w:hAnsi="Times New Roman" w:cs="Times New Roman"/>
        </w:rPr>
        <w:br/>
        <w:t>z punktu widzenia celu, któremu ma służyć.</w:t>
      </w:r>
    </w:p>
    <w:p w:rsidR="007125BD" w:rsidRPr="00E424DF" w:rsidRDefault="007125BD" w:rsidP="00CC503D">
      <w:pPr>
        <w:spacing w:after="120" w:line="276" w:lineRule="auto"/>
        <w:jc w:val="both"/>
        <w:rPr>
          <w:rFonts w:ascii="Times New Roman" w:hAnsi="Times New Roman" w:cs="Times New Roman"/>
        </w:rPr>
      </w:pPr>
    </w:p>
    <w:p w:rsidR="007125BD" w:rsidRPr="00E424DF" w:rsidRDefault="007125BD" w:rsidP="00CC503D">
      <w:pPr>
        <w:spacing w:after="120" w:line="276" w:lineRule="auto"/>
        <w:jc w:val="both"/>
        <w:rPr>
          <w:rFonts w:ascii="Times New Roman" w:hAnsi="Times New Roman" w:cs="Times New Roman"/>
        </w:rPr>
      </w:pPr>
      <w:r w:rsidRPr="00E424DF">
        <w:rPr>
          <w:rFonts w:ascii="Times New Roman" w:hAnsi="Times New Roman" w:cs="Times New Roman"/>
        </w:rPr>
        <w:t>Jednocześnie oświadczam, że zakres prac objętych w przedmiarach robót i kosztorysach wykonawczych odpowiada zakresowi prac przewidzianych do wykonania na podstawie opracowanych projektów.</w:t>
      </w:r>
    </w:p>
    <w:p w:rsidR="007125BD" w:rsidRPr="00E424DF" w:rsidRDefault="007125BD" w:rsidP="00CC503D">
      <w:pPr>
        <w:spacing w:after="120" w:line="276" w:lineRule="auto"/>
        <w:jc w:val="both"/>
        <w:rPr>
          <w:rFonts w:ascii="Times New Roman" w:hAnsi="Times New Roman" w:cs="Times New Roman"/>
        </w:rPr>
      </w:pPr>
    </w:p>
    <w:p w:rsidR="00332BF5" w:rsidRPr="00E424DF" w:rsidRDefault="007125BD" w:rsidP="00CC503D">
      <w:pPr>
        <w:spacing w:after="120" w:line="276" w:lineRule="auto"/>
        <w:jc w:val="both"/>
        <w:rPr>
          <w:rFonts w:ascii="Times New Roman" w:hAnsi="Times New Roman" w:cs="Times New Roman"/>
        </w:rPr>
      </w:pPr>
      <w:r w:rsidRPr="00E424DF">
        <w:rPr>
          <w:rFonts w:ascii="Times New Roman" w:hAnsi="Times New Roman" w:cs="Times New Roman"/>
        </w:rPr>
        <w:t>Oświadczam, że dokumentacja w wersji papierowej jest tożsama z dokumentacją w wersji elektronicznej dostarczonej do Zamawiającego.</w:t>
      </w:r>
    </w:p>
    <w:p w:rsidR="00332BF5" w:rsidRPr="00E424DF" w:rsidRDefault="00332BF5" w:rsidP="00CC503D">
      <w:pPr>
        <w:spacing w:after="120" w:line="276" w:lineRule="auto"/>
        <w:ind w:left="360"/>
        <w:jc w:val="both"/>
        <w:rPr>
          <w:rFonts w:ascii="Times New Roman" w:hAnsi="Times New Roman" w:cs="Times New Roman"/>
        </w:rPr>
      </w:pPr>
    </w:p>
    <w:p w:rsidR="00332BF5" w:rsidRPr="00E424DF" w:rsidRDefault="00332BF5" w:rsidP="00CC503D">
      <w:pPr>
        <w:spacing w:after="120" w:line="276" w:lineRule="auto"/>
        <w:ind w:left="360"/>
        <w:jc w:val="both"/>
        <w:rPr>
          <w:rFonts w:ascii="Times New Roman" w:hAnsi="Times New Roman" w:cs="Times New Roman"/>
        </w:rPr>
      </w:pPr>
    </w:p>
    <w:p w:rsidR="00332BF5" w:rsidRPr="00E424DF" w:rsidRDefault="00332BF5" w:rsidP="00CC503D">
      <w:pPr>
        <w:tabs>
          <w:tab w:val="left" w:pos="0"/>
        </w:tabs>
        <w:spacing w:after="120" w:line="276" w:lineRule="auto"/>
        <w:rPr>
          <w:rFonts w:ascii="Times New Roman" w:eastAsia="Times New Roman" w:hAnsi="Times New Roman" w:cs="Times New Roman"/>
          <w:lang w:eastAsia="pl-PL"/>
        </w:rPr>
      </w:pPr>
      <w:r w:rsidRPr="00E424DF">
        <w:rPr>
          <w:rFonts w:ascii="Times New Roman" w:eastAsia="Times New Roman" w:hAnsi="Times New Roman" w:cs="Times New Roman"/>
          <w:lang w:eastAsia="pl-PL"/>
        </w:rPr>
        <w:t>………………………………………….…… – Projektant branży …………………………………………..</w:t>
      </w:r>
    </w:p>
    <w:p w:rsidR="00332BF5" w:rsidRPr="00E424DF" w:rsidRDefault="00332BF5" w:rsidP="00CC503D">
      <w:pPr>
        <w:tabs>
          <w:tab w:val="left" w:pos="0"/>
        </w:tabs>
        <w:spacing w:after="120" w:line="276" w:lineRule="auto"/>
        <w:rPr>
          <w:rFonts w:ascii="Times New Roman" w:eastAsia="Times New Roman" w:hAnsi="Times New Roman" w:cs="Times New Roman"/>
          <w:lang w:eastAsia="pl-PL"/>
        </w:rPr>
      </w:pPr>
    </w:p>
    <w:p w:rsidR="00332BF5" w:rsidRPr="00E424DF" w:rsidRDefault="00332BF5" w:rsidP="00CC503D">
      <w:pPr>
        <w:tabs>
          <w:tab w:val="left" w:pos="0"/>
        </w:tabs>
        <w:spacing w:after="120" w:line="276" w:lineRule="auto"/>
        <w:rPr>
          <w:rFonts w:ascii="Times New Roman" w:eastAsia="Times New Roman" w:hAnsi="Times New Roman" w:cs="Times New Roman"/>
          <w:lang w:eastAsia="pl-PL"/>
        </w:rPr>
      </w:pPr>
      <w:r w:rsidRPr="00E424DF">
        <w:rPr>
          <w:rFonts w:ascii="Times New Roman" w:eastAsia="Times New Roman" w:hAnsi="Times New Roman" w:cs="Times New Roman"/>
          <w:lang w:eastAsia="pl-PL"/>
        </w:rPr>
        <w:t>………………………………………….…… – Projektant branży …………………………………………..</w:t>
      </w:r>
    </w:p>
    <w:p w:rsidR="00332BF5" w:rsidRPr="00E424DF" w:rsidRDefault="00332BF5" w:rsidP="00CC503D">
      <w:pPr>
        <w:tabs>
          <w:tab w:val="left" w:pos="0"/>
        </w:tabs>
        <w:spacing w:after="120" w:line="276" w:lineRule="auto"/>
        <w:rPr>
          <w:rFonts w:ascii="Times New Roman" w:eastAsia="Times New Roman" w:hAnsi="Times New Roman" w:cs="Times New Roman"/>
          <w:lang w:eastAsia="pl-PL"/>
        </w:rPr>
      </w:pPr>
    </w:p>
    <w:p w:rsidR="00332BF5" w:rsidRPr="00E424DF" w:rsidRDefault="00332BF5" w:rsidP="00CC503D">
      <w:pPr>
        <w:tabs>
          <w:tab w:val="left" w:pos="0"/>
        </w:tabs>
        <w:spacing w:after="120" w:line="276" w:lineRule="auto"/>
        <w:rPr>
          <w:rFonts w:ascii="Times New Roman" w:eastAsia="Times New Roman" w:hAnsi="Times New Roman" w:cs="Times New Roman"/>
          <w:lang w:eastAsia="pl-PL"/>
        </w:rPr>
      </w:pPr>
      <w:r w:rsidRPr="00E424DF">
        <w:rPr>
          <w:rFonts w:ascii="Times New Roman" w:eastAsia="Times New Roman" w:hAnsi="Times New Roman" w:cs="Times New Roman"/>
          <w:lang w:eastAsia="pl-PL"/>
        </w:rPr>
        <w:t>………………………………………….…… – Projektant branży …………………………………………..</w:t>
      </w:r>
    </w:p>
    <w:p w:rsidR="00332BF5" w:rsidRPr="00E424DF" w:rsidRDefault="00332BF5" w:rsidP="00CC503D">
      <w:pPr>
        <w:tabs>
          <w:tab w:val="left" w:pos="0"/>
        </w:tabs>
        <w:spacing w:after="120" w:line="276" w:lineRule="auto"/>
        <w:rPr>
          <w:rFonts w:ascii="Times New Roman" w:eastAsia="Times New Roman" w:hAnsi="Times New Roman" w:cs="Times New Roman"/>
          <w:lang w:eastAsia="pl-PL"/>
        </w:rPr>
      </w:pPr>
    </w:p>
    <w:p w:rsidR="00332BF5" w:rsidRPr="00E424DF" w:rsidRDefault="00332BF5" w:rsidP="00CC503D">
      <w:pPr>
        <w:tabs>
          <w:tab w:val="left" w:pos="0"/>
        </w:tabs>
        <w:spacing w:after="120" w:line="276" w:lineRule="auto"/>
        <w:rPr>
          <w:rFonts w:ascii="Times New Roman" w:eastAsia="Times New Roman" w:hAnsi="Times New Roman" w:cs="Times New Roman"/>
          <w:lang w:eastAsia="pl-PL"/>
        </w:rPr>
      </w:pPr>
      <w:r w:rsidRPr="00E424DF">
        <w:rPr>
          <w:rFonts w:ascii="Times New Roman" w:eastAsia="Times New Roman" w:hAnsi="Times New Roman" w:cs="Times New Roman"/>
          <w:lang w:eastAsia="pl-PL"/>
        </w:rPr>
        <w:t>………………………………………….…… – Projektant branży …………………………………………..</w:t>
      </w:r>
    </w:p>
    <w:p w:rsidR="00332BF5" w:rsidRPr="00E424DF" w:rsidRDefault="00332BF5" w:rsidP="00CC503D">
      <w:pPr>
        <w:tabs>
          <w:tab w:val="left" w:pos="0"/>
        </w:tabs>
        <w:spacing w:after="120" w:line="276" w:lineRule="auto"/>
        <w:rPr>
          <w:rFonts w:ascii="Times New Roman" w:eastAsia="Times New Roman" w:hAnsi="Times New Roman" w:cs="Times New Roman"/>
          <w:lang w:eastAsia="pl-PL"/>
        </w:rPr>
      </w:pPr>
    </w:p>
    <w:p w:rsidR="00332BF5" w:rsidRPr="00E424DF" w:rsidRDefault="00332BF5" w:rsidP="00CC503D">
      <w:pPr>
        <w:spacing w:after="120" w:line="276" w:lineRule="auto"/>
        <w:ind w:left="360"/>
        <w:rPr>
          <w:rFonts w:ascii="Times New Roman" w:hAnsi="Times New Roman" w:cs="Times New Roman"/>
        </w:rPr>
      </w:pPr>
    </w:p>
    <w:p w:rsidR="007125BD" w:rsidRPr="00E424DF" w:rsidRDefault="007125BD" w:rsidP="00CC503D">
      <w:pPr>
        <w:spacing w:after="120" w:line="276" w:lineRule="auto"/>
        <w:ind w:left="360"/>
        <w:rPr>
          <w:rFonts w:ascii="Times New Roman" w:hAnsi="Times New Roman" w:cs="Times New Roman"/>
        </w:rPr>
      </w:pPr>
    </w:p>
    <w:p w:rsidR="007125BD" w:rsidRPr="00E424DF" w:rsidRDefault="007125BD" w:rsidP="00CC503D">
      <w:pPr>
        <w:spacing w:after="120" w:line="276" w:lineRule="auto"/>
        <w:ind w:left="360"/>
        <w:rPr>
          <w:rFonts w:ascii="Times New Roman" w:hAnsi="Times New Roman" w:cs="Times New Roman"/>
        </w:rPr>
      </w:pPr>
    </w:p>
    <w:p w:rsidR="00332BF5" w:rsidRPr="00E424DF" w:rsidRDefault="00DA1EA2" w:rsidP="00CC503D">
      <w:pPr>
        <w:spacing w:after="120" w:line="276" w:lineRule="auto"/>
        <w:ind w:left="360"/>
        <w:jc w:val="right"/>
        <w:rPr>
          <w:rFonts w:ascii="Times New Roman" w:hAnsi="Times New Roman" w:cs="Times New Roman"/>
          <w:b/>
        </w:rPr>
      </w:pPr>
      <w:r w:rsidRPr="00E424DF">
        <w:rPr>
          <w:rFonts w:ascii="Times New Roman" w:hAnsi="Times New Roman" w:cs="Times New Roman"/>
          <w:b/>
        </w:rPr>
        <w:lastRenderedPageBreak/>
        <w:t>Z</w:t>
      </w:r>
      <w:r w:rsidR="00332BF5" w:rsidRPr="00E424DF">
        <w:rPr>
          <w:rFonts w:ascii="Times New Roman" w:hAnsi="Times New Roman" w:cs="Times New Roman"/>
          <w:b/>
        </w:rPr>
        <w:t>ałącznik nr 3</w:t>
      </w:r>
    </w:p>
    <w:p w:rsidR="00332BF5" w:rsidRPr="00E424DF" w:rsidRDefault="00332BF5" w:rsidP="00CC503D">
      <w:pPr>
        <w:pStyle w:val="Tekstpodstawowy"/>
        <w:tabs>
          <w:tab w:val="left" w:pos="567"/>
        </w:tabs>
        <w:spacing w:after="120" w:line="276" w:lineRule="auto"/>
        <w:ind w:left="284"/>
        <w:jc w:val="center"/>
        <w:rPr>
          <w:rFonts w:ascii="Times New Roman" w:hAnsi="Times New Roman" w:cs="Times New Roman"/>
          <w:b/>
        </w:rPr>
      </w:pPr>
      <w:r w:rsidRPr="00E424DF">
        <w:rPr>
          <w:rFonts w:ascii="Times New Roman" w:hAnsi="Times New Roman" w:cs="Times New Roman"/>
          <w:b/>
        </w:rPr>
        <w:t>WZÓR</w:t>
      </w:r>
    </w:p>
    <w:p w:rsidR="00332BF5" w:rsidRPr="00E424DF" w:rsidRDefault="00332BF5" w:rsidP="00CC503D">
      <w:pPr>
        <w:pStyle w:val="Tekstpodstawowy"/>
        <w:tabs>
          <w:tab w:val="left" w:pos="567"/>
        </w:tabs>
        <w:spacing w:after="120" w:line="276" w:lineRule="auto"/>
        <w:ind w:left="284"/>
        <w:jc w:val="center"/>
        <w:rPr>
          <w:rFonts w:ascii="Times New Roman" w:hAnsi="Times New Roman" w:cs="Times New Roman"/>
        </w:rPr>
      </w:pPr>
    </w:p>
    <w:p w:rsidR="00332BF5" w:rsidRPr="00E424DF" w:rsidRDefault="00332BF5" w:rsidP="00CC503D">
      <w:pPr>
        <w:pStyle w:val="Tekstpodstawowy"/>
        <w:tabs>
          <w:tab w:val="left" w:pos="567"/>
        </w:tabs>
        <w:spacing w:after="120" w:line="276" w:lineRule="auto"/>
        <w:ind w:left="284"/>
        <w:jc w:val="right"/>
        <w:rPr>
          <w:rFonts w:ascii="Times New Roman" w:hAnsi="Times New Roman" w:cs="Times New Roman"/>
        </w:rPr>
      </w:pPr>
    </w:p>
    <w:p w:rsidR="00332BF5" w:rsidRPr="00E424DF" w:rsidRDefault="00332BF5" w:rsidP="00CC503D">
      <w:pPr>
        <w:pStyle w:val="Tekstpodstawowy"/>
        <w:tabs>
          <w:tab w:val="left" w:pos="567"/>
        </w:tabs>
        <w:spacing w:after="120" w:line="276" w:lineRule="auto"/>
        <w:ind w:left="284"/>
        <w:jc w:val="center"/>
        <w:rPr>
          <w:rFonts w:ascii="Times New Roman" w:hAnsi="Times New Roman" w:cs="Times New Roman"/>
          <w:b/>
        </w:rPr>
      </w:pPr>
      <w:r w:rsidRPr="00E424DF">
        <w:rPr>
          <w:rFonts w:ascii="Times New Roman" w:hAnsi="Times New Roman" w:cs="Times New Roman"/>
          <w:b/>
        </w:rPr>
        <w:t>Oświadczenie Kierownika Budowy (Robót)</w:t>
      </w:r>
    </w:p>
    <w:p w:rsidR="00332BF5" w:rsidRPr="00E424DF" w:rsidRDefault="00332BF5" w:rsidP="00CC503D">
      <w:pPr>
        <w:pStyle w:val="Tekstpodstawowy"/>
        <w:tabs>
          <w:tab w:val="left" w:pos="567"/>
        </w:tabs>
        <w:spacing w:after="120" w:line="276" w:lineRule="auto"/>
        <w:ind w:left="284"/>
        <w:jc w:val="center"/>
        <w:rPr>
          <w:rFonts w:ascii="Times New Roman" w:hAnsi="Times New Roman" w:cs="Times New Roman"/>
        </w:rPr>
      </w:pPr>
    </w:p>
    <w:p w:rsidR="00332BF5" w:rsidRPr="00E424DF" w:rsidRDefault="00332BF5" w:rsidP="00CC503D">
      <w:pPr>
        <w:pStyle w:val="Tekstpodstawowy"/>
        <w:tabs>
          <w:tab w:val="left" w:pos="567"/>
        </w:tabs>
        <w:spacing w:after="120" w:line="276" w:lineRule="auto"/>
        <w:ind w:left="284"/>
        <w:jc w:val="right"/>
        <w:rPr>
          <w:rFonts w:ascii="Times New Roman" w:hAnsi="Times New Roman" w:cs="Times New Roman"/>
        </w:rPr>
      </w:pPr>
    </w:p>
    <w:p w:rsidR="00332BF5" w:rsidRPr="00E424DF" w:rsidRDefault="00332BF5" w:rsidP="00CC503D">
      <w:pPr>
        <w:spacing w:after="120" w:line="276" w:lineRule="auto"/>
        <w:ind w:left="357"/>
        <w:jc w:val="both"/>
        <w:rPr>
          <w:rFonts w:ascii="Times New Roman" w:hAnsi="Times New Roman" w:cs="Times New Roman"/>
        </w:rPr>
      </w:pPr>
      <w:r w:rsidRPr="00E424DF">
        <w:rPr>
          <w:rFonts w:ascii="Times New Roman" w:hAnsi="Times New Roman" w:cs="Times New Roman"/>
        </w:rPr>
        <w:tab/>
        <w:t xml:space="preserve">Ja niżej podpisany pełniący obowiązki Kierownika Budowy (Robót) na zadaniu inwestycyjnym pn.: </w:t>
      </w:r>
      <w:r w:rsidR="007125BD" w:rsidRPr="00E424DF">
        <w:rPr>
          <w:rFonts w:ascii="Times New Roman" w:hAnsi="Times New Roman" w:cs="Times New Roman"/>
          <w:i/>
        </w:rPr>
        <w:t>Przebudowa ulicy Dworcowej w Łęknicy – drogi gminnej nr 101916F - w formule „zaprojektuj i wybuduj”</w:t>
      </w:r>
      <w:r w:rsidRPr="00E424DF">
        <w:rPr>
          <w:rFonts w:ascii="Times New Roman" w:hAnsi="Times New Roman" w:cs="Times New Roman"/>
        </w:rPr>
        <w:t xml:space="preserve">, realizowanym przez Gminę </w:t>
      </w:r>
      <w:r w:rsidR="007125BD" w:rsidRPr="00E424DF">
        <w:rPr>
          <w:rFonts w:ascii="Times New Roman" w:hAnsi="Times New Roman" w:cs="Times New Roman"/>
        </w:rPr>
        <w:t>Łęknica</w:t>
      </w:r>
      <w:r w:rsidRPr="00E424DF">
        <w:rPr>
          <w:rFonts w:ascii="Times New Roman" w:hAnsi="Times New Roman" w:cs="Times New Roman"/>
        </w:rPr>
        <w:t xml:space="preserve"> </w:t>
      </w:r>
      <w:r w:rsidRPr="00E424DF">
        <w:rPr>
          <w:rFonts w:ascii="Times New Roman" w:hAnsi="Times New Roman" w:cs="Times New Roman"/>
          <w:bCs/>
        </w:rPr>
        <w:t>na podstawie umowy………………………….. z dnia ……………………….., o</w:t>
      </w:r>
      <w:r w:rsidRPr="00E424DF">
        <w:rPr>
          <w:rFonts w:ascii="Times New Roman" w:hAnsi="Times New Roman" w:cs="Times New Roman"/>
        </w:rPr>
        <w:t>świadczam, że roboty zostały zakończone i wykonane zgodnie z dokumentacją projektową, branżowymi uzgodnieniami i warunkami technicznymi stanowiącymi załączniki do dokumentacji projektowej oraz branżowymi specyfikacjami tec</w:t>
      </w:r>
      <w:r w:rsidR="007125BD" w:rsidRPr="00E424DF">
        <w:rPr>
          <w:rFonts w:ascii="Times New Roman" w:hAnsi="Times New Roman" w:cs="Times New Roman"/>
        </w:rPr>
        <w:t xml:space="preserve">hnicznymi i dokumentem </w:t>
      </w:r>
      <w:proofErr w:type="spellStart"/>
      <w:r w:rsidR="007125BD" w:rsidRPr="00E424DF">
        <w:rPr>
          <w:rFonts w:ascii="Times New Roman" w:hAnsi="Times New Roman" w:cs="Times New Roman"/>
        </w:rPr>
        <w:t>formalno</w:t>
      </w:r>
      <w:proofErr w:type="spellEnd"/>
      <w:r w:rsidR="007125BD" w:rsidRPr="00E424DF">
        <w:rPr>
          <w:rFonts w:ascii="Times New Roman" w:hAnsi="Times New Roman" w:cs="Times New Roman"/>
        </w:rPr>
        <w:t>–</w:t>
      </w:r>
      <w:r w:rsidRPr="00E424DF">
        <w:rPr>
          <w:rFonts w:ascii="Times New Roman" w:hAnsi="Times New Roman" w:cs="Times New Roman"/>
        </w:rPr>
        <w:t xml:space="preserve">prawym uprawniającym do rozpoczęcia prac. Potwierdzam, że wykonano wszystkie badania i pomiary przewidziane w dokumentacji projektowej i wynikające z obowiązków Wykonawcy przewidzianych w zawartej umowy. Na podstawie badań i pomiarów stwierdzam, że roboty budowlane, </w:t>
      </w:r>
      <w:r w:rsidR="00166B46" w:rsidRPr="00E424DF">
        <w:rPr>
          <w:rFonts w:ascii="Times New Roman" w:hAnsi="Times New Roman" w:cs="Times New Roman"/>
        </w:rPr>
        <w:t xml:space="preserve">którymi kierowałem </w:t>
      </w:r>
      <w:r w:rsidRPr="00E424DF">
        <w:rPr>
          <w:rFonts w:ascii="Times New Roman" w:hAnsi="Times New Roman" w:cs="Times New Roman"/>
        </w:rPr>
        <w:t>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w:t>
      </w:r>
      <w:r w:rsidR="00166B46" w:rsidRPr="00E424DF">
        <w:rPr>
          <w:rFonts w:ascii="Times New Roman" w:hAnsi="Times New Roman" w:cs="Times New Roman"/>
        </w:rPr>
        <w:t>pienia do użytkowania wykonanego</w:t>
      </w:r>
      <w:r w:rsidRPr="00E424DF">
        <w:rPr>
          <w:rFonts w:ascii="Times New Roman" w:hAnsi="Times New Roman" w:cs="Times New Roman"/>
        </w:rPr>
        <w:t xml:space="preserve"> obiekt</w:t>
      </w:r>
      <w:r w:rsidR="00166B46" w:rsidRPr="00E424DF">
        <w:rPr>
          <w:rFonts w:ascii="Times New Roman" w:hAnsi="Times New Roman" w:cs="Times New Roman"/>
        </w:rPr>
        <w:t>u.</w:t>
      </w:r>
    </w:p>
    <w:p w:rsidR="007125BD" w:rsidRPr="00E424DF" w:rsidRDefault="007125BD" w:rsidP="00CC503D">
      <w:pPr>
        <w:spacing w:after="120" w:line="276" w:lineRule="auto"/>
        <w:ind w:left="357"/>
        <w:jc w:val="both"/>
        <w:rPr>
          <w:rFonts w:ascii="Times New Roman" w:hAnsi="Times New Roman" w:cs="Times New Roman"/>
        </w:rPr>
      </w:pPr>
    </w:p>
    <w:p w:rsidR="007125BD" w:rsidRPr="00E424DF" w:rsidRDefault="007125BD" w:rsidP="00CC503D">
      <w:pPr>
        <w:spacing w:after="120" w:line="276" w:lineRule="auto"/>
        <w:ind w:left="357"/>
        <w:jc w:val="both"/>
        <w:rPr>
          <w:rFonts w:ascii="Times New Roman" w:hAnsi="Times New Roman" w:cs="Times New Roman"/>
        </w:rPr>
      </w:pPr>
    </w:p>
    <w:p w:rsidR="007125BD" w:rsidRPr="00E424DF" w:rsidRDefault="007125BD" w:rsidP="00CC503D">
      <w:pPr>
        <w:tabs>
          <w:tab w:val="left" w:pos="0"/>
        </w:tabs>
        <w:spacing w:after="120" w:line="276" w:lineRule="auto"/>
        <w:rPr>
          <w:rFonts w:ascii="Times New Roman" w:eastAsia="Times New Roman" w:hAnsi="Times New Roman" w:cs="Times New Roman"/>
          <w:lang w:eastAsia="pl-PL"/>
        </w:rPr>
      </w:pPr>
      <w:r w:rsidRPr="00E424DF">
        <w:rPr>
          <w:rFonts w:ascii="Times New Roman" w:eastAsia="Times New Roman" w:hAnsi="Times New Roman" w:cs="Times New Roman"/>
          <w:lang w:eastAsia="pl-PL"/>
        </w:rPr>
        <w:t>………………………………………….…… – Kierownik Budowy (Robót)…………………………………..</w:t>
      </w:r>
    </w:p>
    <w:p w:rsidR="00946C22" w:rsidRPr="00E424DF" w:rsidRDefault="00946C22" w:rsidP="00CC503D">
      <w:pPr>
        <w:spacing w:after="120" w:line="276" w:lineRule="auto"/>
        <w:rPr>
          <w:rFonts w:ascii="Times New Roman" w:hAnsi="Times New Roman" w:cs="Times New Roman"/>
        </w:rPr>
      </w:pPr>
    </w:p>
    <w:p w:rsidR="00332BF5" w:rsidRPr="00E424DF" w:rsidRDefault="00332BF5" w:rsidP="00CC503D">
      <w:pPr>
        <w:spacing w:after="120" w:line="276" w:lineRule="auto"/>
        <w:rPr>
          <w:rFonts w:ascii="Times New Roman" w:hAnsi="Times New Roman" w:cs="Times New Roman"/>
        </w:rPr>
      </w:pPr>
    </w:p>
    <w:p w:rsidR="00166B46" w:rsidRPr="00E424DF" w:rsidRDefault="00166B46" w:rsidP="00CC503D">
      <w:pPr>
        <w:spacing w:after="120" w:line="276" w:lineRule="auto"/>
        <w:rPr>
          <w:rFonts w:ascii="Times New Roman" w:hAnsi="Times New Roman" w:cs="Times New Roman"/>
        </w:rPr>
      </w:pPr>
    </w:p>
    <w:p w:rsidR="00166B46" w:rsidRPr="00E424DF" w:rsidRDefault="00166B46" w:rsidP="00CC503D">
      <w:pPr>
        <w:spacing w:after="120" w:line="276" w:lineRule="auto"/>
        <w:ind w:left="360"/>
        <w:jc w:val="right"/>
        <w:rPr>
          <w:rFonts w:ascii="Times New Roman" w:hAnsi="Times New Roman" w:cs="Times New Roman"/>
          <w:b/>
        </w:rPr>
      </w:pPr>
    </w:p>
    <w:p w:rsidR="00166B46" w:rsidRPr="00E424DF" w:rsidRDefault="00166B46" w:rsidP="00CC503D">
      <w:pPr>
        <w:spacing w:after="120" w:line="276" w:lineRule="auto"/>
        <w:ind w:left="360"/>
        <w:jc w:val="right"/>
        <w:rPr>
          <w:rFonts w:ascii="Times New Roman" w:hAnsi="Times New Roman" w:cs="Times New Roman"/>
          <w:b/>
        </w:rPr>
      </w:pPr>
    </w:p>
    <w:p w:rsidR="00166B46" w:rsidRPr="00E424DF" w:rsidRDefault="00166B46" w:rsidP="00CC503D">
      <w:pPr>
        <w:spacing w:after="120" w:line="276" w:lineRule="auto"/>
        <w:ind w:left="360"/>
        <w:jc w:val="right"/>
        <w:rPr>
          <w:rFonts w:ascii="Times New Roman" w:hAnsi="Times New Roman" w:cs="Times New Roman"/>
          <w:b/>
        </w:rPr>
      </w:pPr>
    </w:p>
    <w:p w:rsidR="00166B46" w:rsidRPr="00E424DF" w:rsidRDefault="00166B46" w:rsidP="00CC503D">
      <w:pPr>
        <w:spacing w:after="120" w:line="276" w:lineRule="auto"/>
        <w:ind w:left="360"/>
        <w:jc w:val="right"/>
        <w:rPr>
          <w:rFonts w:ascii="Times New Roman" w:hAnsi="Times New Roman" w:cs="Times New Roman"/>
          <w:b/>
        </w:rPr>
      </w:pPr>
    </w:p>
    <w:p w:rsidR="00166B46" w:rsidRPr="00E424DF" w:rsidRDefault="00166B46" w:rsidP="00CC503D">
      <w:pPr>
        <w:spacing w:after="120" w:line="276" w:lineRule="auto"/>
        <w:ind w:left="360"/>
        <w:jc w:val="right"/>
        <w:rPr>
          <w:rFonts w:ascii="Times New Roman" w:hAnsi="Times New Roman" w:cs="Times New Roman"/>
          <w:b/>
        </w:rPr>
      </w:pPr>
    </w:p>
    <w:p w:rsidR="00DA1EA2" w:rsidRPr="00E424DF" w:rsidRDefault="00DA1EA2" w:rsidP="00CC503D">
      <w:pPr>
        <w:spacing w:after="120" w:line="276" w:lineRule="auto"/>
        <w:ind w:left="360"/>
        <w:jc w:val="right"/>
        <w:rPr>
          <w:rFonts w:ascii="Times New Roman" w:hAnsi="Times New Roman" w:cs="Times New Roman"/>
          <w:b/>
        </w:rPr>
      </w:pPr>
    </w:p>
    <w:p w:rsidR="00DA1EA2" w:rsidRPr="00E424DF" w:rsidRDefault="00DA1EA2" w:rsidP="00CC503D">
      <w:pPr>
        <w:spacing w:after="120" w:line="276" w:lineRule="auto"/>
        <w:ind w:left="360"/>
        <w:jc w:val="right"/>
        <w:rPr>
          <w:rFonts w:ascii="Times New Roman" w:hAnsi="Times New Roman" w:cs="Times New Roman"/>
          <w:b/>
        </w:rPr>
      </w:pPr>
    </w:p>
    <w:p w:rsidR="00DA1EA2" w:rsidRPr="00E424DF" w:rsidRDefault="00DA1EA2" w:rsidP="00CC503D">
      <w:pPr>
        <w:spacing w:after="120" w:line="276" w:lineRule="auto"/>
        <w:ind w:left="360"/>
        <w:jc w:val="right"/>
        <w:rPr>
          <w:rFonts w:ascii="Times New Roman" w:hAnsi="Times New Roman" w:cs="Times New Roman"/>
          <w:b/>
        </w:rPr>
      </w:pPr>
    </w:p>
    <w:p w:rsidR="00166B46" w:rsidRPr="00E424DF" w:rsidRDefault="00166B46" w:rsidP="00CC503D">
      <w:pPr>
        <w:spacing w:after="120" w:line="276" w:lineRule="auto"/>
        <w:ind w:left="360"/>
        <w:jc w:val="right"/>
        <w:rPr>
          <w:rFonts w:ascii="Times New Roman" w:hAnsi="Times New Roman" w:cs="Times New Roman"/>
          <w:b/>
        </w:rPr>
      </w:pPr>
      <w:r w:rsidRPr="00E424DF">
        <w:rPr>
          <w:rFonts w:ascii="Times New Roman" w:hAnsi="Times New Roman" w:cs="Times New Roman"/>
          <w:b/>
        </w:rPr>
        <w:lastRenderedPageBreak/>
        <w:t>Załącznik nr 4</w:t>
      </w:r>
    </w:p>
    <w:p w:rsidR="00166B46" w:rsidRPr="00E424DF" w:rsidRDefault="00166B46" w:rsidP="00CC503D">
      <w:pPr>
        <w:pStyle w:val="Tekstpodstawowy"/>
        <w:tabs>
          <w:tab w:val="left" w:pos="567"/>
        </w:tabs>
        <w:spacing w:after="120" w:line="276" w:lineRule="auto"/>
        <w:ind w:left="284"/>
        <w:jc w:val="center"/>
        <w:rPr>
          <w:rFonts w:ascii="Times New Roman" w:hAnsi="Times New Roman" w:cs="Times New Roman"/>
          <w:b/>
        </w:rPr>
      </w:pPr>
      <w:r w:rsidRPr="00E424DF">
        <w:rPr>
          <w:rFonts w:ascii="Times New Roman" w:hAnsi="Times New Roman" w:cs="Times New Roman"/>
          <w:b/>
        </w:rPr>
        <w:t>WZÓR</w:t>
      </w:r>
    </w:p>
    <w:p w:rsidR="00166B46" w:rsidRPr="00E424DF" w:rsidRDefault="00166B46" w:rsidP="00CC503D">
      <w:pPr>
        <w:pStyle w:val="Tekstpodstawowy"/>
        <w:tabs>
          <w:tab w:val="left" w:pos="567"/>
        </w:tabs>
        <w:spacing w:after="120" w:line="276" w:lineRule="auto"/>
        <w:ind w:left="284"/>
        <w:jc w:val="center"/>
        <w:rPr>
          <w:rFonts w:ascii="Times New Roman" w:hAnsi="Times New Roman" w:cs="Times New Roman"/>
        </w:rPr>
      </w:pPr>
    </w:p>
    <w:p w:rsidR="00166B46" w:rsidRPr="00E424DF" w:rsidRDefault="00166B46" w:rsidP="00CC503D">
      <w:pPr>
        <w:pStyle w:val="Tekstpodstawowy"/>
        <w:tabs>
          <w:tab w:val="left" w:pos="567"/>
        </w:tabs>
        <w:spacing w:after="120" w:line="276" w:lineRule="auto"/>
        <w:ind w:left="284"/>
        <w:jc w:val="right"/>
        <w:rPr>
          <w:rFonts w:ascii="Times New Roman" w:hAnsi="Times New Roman" w:cs="Times New Roman"/>
        </w:rPr>
      </w:pPr>
    </w:p>
    <w:p w:rsidR="00166B46" w:rsidRPr="00E424DF" w:rsidRDefault="00166B46" w:rsidP="00CC503D">
      <w:pPr>
        <w:pStyle w:val="Tekstpodstawowy"/>
        <w:tabs>
          <w:tab w:val="left" w:pos="567"/>
        </w:tabs>
        <w:spacing w:after="120" w:line="276" w:lineRule="auto"/>
        <w:ind w:left="284"/>
        <w:jc w:val="center"/>
        <w:rPr>
          <w:rFonts w:ascii="Times New Roman" w:hAnsi="Times New Roman" w:cs="Times New Roman"/>
          <w:b/>
        </w:rPr>
      </w:pPr>
      <w:r w:rsidRPr="00E424DF">
        <w:rPr>
          <w:rFonts w:ascii="Times New Roman" w:hAnsi="Times New Roman" w:cs="Times New Roman"/>
          <w:b/>
        </w:rPr>
        <w:t>Oświadczenie projektanta wykonującego nadzór autorski</w:t>
      </w:r>
    </w:p>
    <w:p w:rsidR="00166B46" w:rsidRPr="00E424DF" w:rsidRDefault="00166B46" w:rsidP="00CC503D">
      <w:pPr>
        <w:pStyle w:val="Tekstpodstawowy"/>
        <w:tabs>
          <w:tab w:val="left" w:pos="567"/>
        </w:tabs>
        <w:spacing w:after="120" w:line="276" w:lineRule="auto"/>
        <w:ind w:left="284"/>
        <w:jc w:val="center"/>
        <w:rPr>
          <w:rFonts w:ascii="Times New Roman" w:hAnsi="Times New Roman" w:cs="Times New Roman"/>
          <w:b/>
        </w:rPr>
      </w:pPr>
      <w:r w:rsidRPr="00E424DF">
        <w:rPr>
          <w:rFonts w:ascii="Times New Roman" w:hAnsi="Times New Roman" w:cs="Times New Roman"/>
          <w:b/>
        </w:rPr>
        <w:t>o zgodności wykonanych robót z projektem budowlanym</w:t>
      </w:r>
    </w:p>
    <w:p w:rsidR="00166B46" w:rsidRPr="00E424DF" w:rsidRDefault="00166B46" w:rsidP="00CC503D">
      <w:pPr>
        <w:pStyle w:val="Tekstpodstawowy"/>
        <w:tabs>
          <w:tab w:val="left" w:pos="567"/>
        </w:tabs>
        <w:spacing w:after="120" w:line="276" w:lineRule="auto"/>
        <w:ind w:left="284"/>
        <w:jc w:val="center"/>
        <w:rPr>
          <w:rFonts w:ascii="Times New Roman" w:hAnsi="Times New Roman" w:cs="Times New Roman"/>
        </w:rPr>
      </w:pPr>
    </w:p>
    <w:p w:rsidR="00166B46" w:rsidRPr="00E424DF" w:rsidRDefault="00166B46" w:rsidP="00CC503D">
      <w:pPr>
        <w:pStyle w:val="Tekstpodstawowy"/>
        <w:tabs>
          <w:tab w:val="left" w:pos="567"/>
        </w:tabs>
        <w:spacing w:after="120" w:line="276" w:lineRule="auto"/>
        <w:ind w:left="284"/>
        <w:jc w:val="right"/>
        <w:rPr>
          <w:rFonts w:ascii="Times New Roman" w:hAnsi="Times New Roman" w:cs="Times New Roman"/>
        </w:rPr>
      </w:pPr>
    </w:p>
    <w:p w:rsidR="00166B46" w:rsidRPr="00E424DF" w:rsidRDefault="00166B46" w:rsidP="00CC503D">
      <w:pPr>
        <w:spacing w:after="120" w:line="276" w:lineRule="auto"/>
        <w:ind w:left="357"/>
        <w:jc w:val="both"/>
        <w:rPr>
          <w:rFonts w:ascii="Times New Roman" w:hAnsi="Times New Roman" w:cs="Times New Roman"/>
        </w:rPr>
      </w:pPr>
      <w:r w:rsidRPr="00E424DF">
        <w:rPr>
          <w:rFonts w:ascii="Times New Roman" w:hAnsi="Times New Roman" w:cs="Times New Roman"/>
        </w:rPr>
        <w:tab/>
        <w:t xml:space="preserve">Ja niżej podpisany pełniący obowiązki projektanta sprawującego nadzór autorski nad realizacją zadania inwestycyjnym pn.: </w:t>
      </w:r>
      <w:r w:rsidRPr="00E424DF">
        <w:rPr>
          <w:rFonts w:ascii="Times New Roman" w:hAnsi="Times New Roman" w:cs="Times New Roman"/>
          <w:i/>
        </w:rPr>
        <w:t>Przebudowa ulicy Dworcowej w Łęknicy – drogi gminnej nr 101916F - w formule „zaprojektuj i wybuduj”</w:t>
      </w:r>
      <w:r w:rsidRPr="00E424DF">
        <w:rPr>
          <w:rFonts w:ascii="Times New Roman" w:hAnsi="Times New Roman" w:cs="Times New Roman"/>
        </w:rPr>
        <w:t xml:space="preserve">, realizowanym przez Gminę Łęknica </w:t>
      </w:r>
      <w:r w:rsidRPr="00E424DF">
        <w:rPr>
          <w:rFonts w:ascii="Times New Roman" w:hAnsi="Times New Roman" w:cs="Times New Roman"/>
          <w:bCs/>
        </w:rPr>
        <w:t>na podstawie umowy………………………….. z dnia ……………………….., o</w:t>
      </w:r>
      <w:r w:rsidRPr="00E424DF">
        <w:rPr>
          <w:rFonts w:ascii="Times New Roman" w:hAnsi="Times New Roman" w:cs="Times New Roman"/>
        </w:rPr>
        <w:t xml:space="preserve">świadczam, że roboty zostały zakończone i wykonane zgodnie z dokumentacją projektową, branżowymi uzgodnieniami i warunkami technicznymi stanowiącymi załączniki do dokumentacji projektowej oraz branżowymi specyfikacjami technicznymi i dokumentem </w:t>
      </w:r>
      <w:proofErr w:type="spellStart"/>
      <w:r w:rsidRPr="00E424DF">
        <w:rPr>
          <w:rFonts w:ascii="Times New Roman" w:hAnsi="Times New Roman" w:cs="Times New Roman"/>
        </w:rPr>
        <w:t>formalno</w:t>
      </w:r>
      <w:proofErr w:type="spellEnd"/>
      <w:r w:rsidRPr="00E424DF">
        <w:rPr>
          <w:rFonts w:ascii="Times New Roman" w:hAnsi="Times New Roman" w:cs="Times New Roman"/>
        </w:rPr>
        <w:t>–prawym uprawniającym do rozpoczęcia prac.</w:t>
      </w:r>
    </w:p>
    <w:p w:rsidR="00166B46" w:rsidRPr="00E424DF" w:rsidRDefault="00166B46" w:rsidP="00CC503D">
      <w:pPr>
        <w:spacing w:after="120" w:line="276" w:lineRule="auto"/>
        <w:ind w:left="357"/>
        <w:jc w:val="both"/>
        <w:rPr>
          <w:rFonts w:ascii="Times New Roman" w:hAnsi="Times New Roman" w:cs="Times New Roman"/>
        </w:rPr>
      </w:pPr>
    </w:p>
    <w:p w:rsidR="00166B46" w:rsidRPr="00E424DF" w:rsidRDefault="00166B46" w:rsidP="00CC503D">
      <w:pPr>
        <w:spacing w:after="120" w:line="276" w:lineRule="auto"/>
        <w:ind w:left="357"/>
        <w:jc w:val="both"/>
        <w:rPr>
          <w:rFonts w:ascii="Times New Roman" w:hAnsi="Times New Roman" w:cs="Times New Roman"/>
        </w:rPr>
      </w:pPr>
    </w:p>
    <w:p w:rsidR="00DA1EA2" w:rsidRPr="00E424DF" w:rsidRDefault="00166B46" w:rsidP="00D3413A">
      <w:pPr>
        <w:tabs>
          <w:tab w:val="left" w:pos="0"/>
        </w:tabs>
        <w:spacing w:after="120" w:line="276" w:lineRule="auto"/>
        <w:rPr>
          <w:rFonts w:ascii="Times New Roman" w:eastAsia="Times New Roman" w:hAnsi="Times New Roman" w:cs="Times New Roman"/>
          <w:lang w:eastAsia="pl-PL"/>
        </w:rPr>
      </w:pPr>
      <w:r w:rsidRPr="00E424DF">
        <w:rPr>
          <w:rFonts w:ascii="Times New Roman" w:eastAsia="Times New Roman" w:hAnsi="Times New Roman" w:cs="Times New Roman"/>
          <w:lang w:eastAsia="pl-PL"/>
        </w:rPr>
        <w:t>………………………………………….…… – Projektant sprawujący nadzór autorski……………………..</w:t>
      </w:r>
    </w:p>
    <w:sectPr w:rsidR="00DA1EA2" w:rsidRPr="00E424DF" w:rsidSect="001A5FD7">
      <w:headerReference w:type="default" r:id="rId9"/>
      <w:footerReference w:type="default" r:id="rId10"/>
      <w:pgSz w:w="12240" w:h="15840"/>
      <w:pgMar w:top="1531" w:right="1134" w:bottom="1701" w:left="1418" w:header="788" w:footer="1134"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2B" w:rsidRDefault="008F572B" w:rsidP="00E76B78">
      <w:r>
        <w:separator/>
      </w:r>
    </w:p>
  </w:endnote>
  <w:endnote w:type="continuationSeparator" w:id="0">
    <w:p w:rsidR="008F572B" w:rsidRDefault="008F572B" w:rsidP="00E7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EE"/>
    <w:family w:val="swiss"/>
    <w:pitch w:val="variable"/>
    <w:sig w:usb0="8100AAF7" w:usb1="0000807B" w:usb2="00000008" w:usb3="00000000" w:csb0="000000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063761187"/>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rsidR="00687EDA" w:rsidRPr="00312F3D" w:rsidRDefault="00687EDA">
            <w:pPr>
              <w:pStyle w:val="Stopka"/>
              <w:jc w:val="right"/>
              <w:rPr>
                <w:rFonts w:ascii="Times New Roman" w:hAnsi="Times New Roman" w:cs="Times New Roman"/>
                <w:sz w:val="18"/>
                <w:szCs w:val="18"/>
              </w:rPr>
            </w:pPr>
            <w:r w:rsidRPr="00312F3D">
              <w:rPr>
                <w:rFonts w:ascii="Times New Roman" w:hAnsi="Times New Roman" w:cs="Times New Roman"/>
                <w:sz w:val="18"/>
                <w:szCs w:val="18"/>
              </w:rPr>
              <w:t xml:space="preserve">Strona </w:t>
            </w:r>
            <w:r w:rsidRPr="00312F3D">
              <w:rPr>
                <w:rFonts w:ascii="Times New Roman" w:hAnsi="Times New Roman" w:cs="Times New Roman"/>
                <w:b/>
                <w:bCs/>
                <w:sz w:val="18"/>
                <w:szCs w:val="18"/>
              </w:rPr>
              <w:fldChar w:fldCharType="begin"/>
            </w:r>
            <w:r w:rsidRPr="00312F3D">
              <w:rPr>
                <w:rFonts w:ascii="Times New Roman" w:hAnsi="Times New Roman" w:cs="Times New Roman"/>
                <w:b/>
                <w:bCs/>
                <w:sz w:val="18"/>
                <w:szCs w:val="18"/>
              </w:rPr>
              <w:instrText>PAGE</w:instrText>
            </w:r>
            <w:r w:rsidRPr="00312F3D">
              <w:rPr>
                <w:rFonts w:ascii="Times New Roman" w:hAnsi="Times New Roman" w:cs="Times New Roman"/>
                <w:b/>
                <w:bCs/>
                <w:sz w:val="18"/>
                <w:szCs w:val="18"/>
              </w:rPr>
              <w:fldChar w:fldCharType="separate"/>
            </w:r>
            <w:r w:rsidR="00415F99">
              <w:rPr>
                <w:rFonts w:ascii="Times New Roman" w:hAnsi="Times New Roman" w:cs="Times New Roman"/>
                <w:b/>
                <w:bCs/>
                <w:noProof/>
                <w:sz w:val="18"/>
                <w:szCs w:val="18"/>
              </w:rPr>
              <w:t>60</w:t>
            </w:r>
            <w:r w:rsidRPr="00312F3D">
              <w:rPr>
                <w:rFonts w:ascii="Times New Roman" w:hAnsi="Times New Roman" w:cs="Times New Roman"/>
                <w:b/>
                <w:bCs/>
                <w:sz w:val="18"/>
                <w:szCs w:val="18"/>
              </w:rPr>
              <w:fldChar w:fldCharType="end"/>
            </w:r>
            <w:r w:rsidRPr="00312F3D">
              <w:rPr>
                <w:rFonts w:ascii="Times New Roman" w:hAnsi="Times New Roman" w:cs="Times New Roman"/>
                <w:sz w:val="18"/>
                <w:szCs w:val="18"/>
              </w:rPr>
              <w:t xml:space="preserve"> z </w:t>
            </w:r>
            <w:r w:rsidRPr="00312F3D">
              <w:rPr>
                <w:rFonts w:ascii="Times New Roman" w:hAnsi="Times New Roman" w:cs="Times New Roman"/>
                <w:b/>
                <w:bCs/>
                <w:sz w:val="18"/>
                <w:szCs w:val="18"/>
              </w:rPr>
              <w:fldChar w:fldCharType="begin"/>
            </w:r>
            <w:r w:rsidRPr="00312F3D">
              <w:rPr>
                <w:rFonts w:ascii="Times New Roman" w:hAnsi="Times New Roman" w:cs="Times New Roman"/>
                <w:b/>
                <w:bCs/>
                <w:sz w:val="18"/>
                <w:szCs w:val="18"/>
              </w:rPr>
              <w:instrText>NUMPAGES</w:instrText>
            </w:r>
            <w:r w:rsidRPr="00312F3D">
              <w:rPr>
                <w:rFonts w:ascii="Times New Roman" w:hAnsi="Times New Roman" w:cs="Times New Roman"/>
                <w:b/>
                <w:bCs/>
                <w:sz w:val="18"/>
                <w:szCs w:val="18"/>
              </w:rPr>
              <w:fldChar w:fldCharType="separate"/>
            </w:r>
            <w:r w:rsidR="00415F99">
              <w:rPr>
                <w:rFonts w:ascii="Times New Roman" w:hAnsi="Times New Roman" w:cs="Times New Roman"/>
                <w:b/>
                <w:bCs/>
                <w:noProof/>
                <w:sz w:val="18"/>
                <w:szCs w:val="18"/>
              </w:rPr>
              <w:t>60</w:t>
            </w:r>
            <w:r w:rsidRPr="00312F3D">
              <w:rPr>
                <w:rFonts w:ascii="Times New Roman" w:hAnsi="Times New Roman" w:cs="Times New Roman"/>
                <w:b/>
                <w:bCs/>
                <w:sz w:val="18"/>
                <w:szCs w:val="18"/>
              </w:rPr>
              <w:fldChar w:fldCharType="end"/>
            </w:r>
          </w:p>
        </w:sdtContent>
      </w:sdt>
    </w:sdtContent>
  </w:sdt>
  <w:p w:rsidR="00687EDA" w:rsidRDefault="00687E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2B" w:rsidRDefault="008F572B" w:rsidP="00E76B78">
      <w:r>
        <w:separator/>
      </w:r>
    </w:p>
  </w:footnote>
  <w:footnote w:type="continuationSeparator" w:id="0">
    <w:p w:rsidR="008F572B" w:rsidRDefault="008F572B" w:rsidP="00E7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DA" w:rsidRPr="00B95B35" w:rsidRDefault="00E424DF" w:rsidP="001A5FD7">
    <w:pPr>
      <w:pStyle w:val="Tekstpodstawowywcity"/>
      <w:spacing w:line="360" w:lineRule="auto"/>
      <w:ind w:left="0"/>
      <w:jc w:val="center"/>
      <w:rPr>
        <w:bCs/>
        <w:i/>
        <w:iCs/>
        <w:sz w:val="16"/>
        <w:szCs w:val="16"/>
      </w:rPr>
    </w:pPr>
    <w:r>
      <w:rPr>
        <w:bCs/>
        <w:i/>
        <w:iCs/>
        <w:sz w:val="16"/>
        <w:szCs w:val="16"/>
      </w:rPr>
      <w:t>RGN.271.12</w:t>
    </w:r>
    <w:r w:rsidR="00687EDA" w:rsidRPr="00B95B35">
      <w:rPr>
        <w:bCs/>
        <w:i/>
        <w:iCs/>
        <w:sz w:val="16"/>
        <w:szCs w:val="16"/>
      </w:rPr>
      <w:t>.202</w:t>
    </w:r>
    <w:r w:rsidR="00687EDA">
      <w:rPr>
        <w:bCs/>
        <w:i/>
        <w:iCs/>
        <w:sz w:val="16"/>
        <w:szCs w:val="16"/>
      </w:rPr>
      <w:t>2</w:t>
    </w:r>
  </w:p>
  <w:p w:rsidR="00687EDA" w:rsidRPr="001A5FD7" w:rsidRDefault="00687EDA" w:rsidP="001A5FD7">
    <w:pPr>
      <w:autoSpaceDE w:val="0"/>
      <w:autoSpaceDN w:val="0"/>
      <w:adjustRightInd w:val="0"/>
      <w:jc w:val="center"/>
      <w:rPr>
        <w:rFonts w:ascii="Calibri" w:eastAsia="Calibri" w:hAnsi="Calibri" w:cs="Calibri"/>
        <w:i/>
        <w:sz w:val="16"/>
        <w:szCs w:val="16"/>
      </w:rPr>
    </w:pPr>
    <w:r w:rsidRPr="000A5AE1">
      <w:rPr>
        <w:rFonts w:ascii="Calibri" w:eastAsia="Calibri" w:hAnsi="Calibri" w:cs="Calibri"/>
        <w:i/>
        <w:sz w:val="16"/>
        <w:szCs w:val="16"/>
      </w:rPr>
      <w:t>Przebudowa ulicy Dworcowej w Łękn</w:t>
    </w:r>
    <w:r>
      <w:rPr>
        <w:rFonts w:ascii="Calibri" w:eastAsia="Calibri" w:hAnsi="Calibri" w:cs="Calibri"/>
        <w:i/>
        <w:sz w:val="16"/>
        <w:szCs w:val="16"/>
      </w:rPr>
      <w:t xml:space="preserve">icy – drogi gminnej nr 101916F </w:t>
    </w:r>
    <w:r w:rsidR="00E424DF">
      <w:rPr>
        <w:rFonts w:ascii="Calibri" w:eastAsia="Calibri" w:hAnsi="Calibri" w:cs="Calibri"/>
        <w:i/>
        <w:sz w:val="16"/>
        <w:szCs w:val="16"/>
      </w:rPr>
      <w:t>–</w:t>
    </w:r>
    <w:r>
      <w:rPr>
        <w:rFonts w:ascii="Calibri" w:eastAsia="Calibri" w:hAnsi="Calibri" w:cs="Calibri"/>
        <w:i/>
        <w:sz w:val="16"/>
        <w:szCs w:val="16"/>
      </w:rPr>
      <w:t xml:space="preserve"> </w:t>
    </w:r>
    <w:r w:rsidR="00E424DF">
      <w:rPr>
        <w:rFonts w:ascii="Calibri" w:eastAsia="Calibri" w:hAnsi="Calibri" w:cs="Calibri"/>
        <w:i/>
        <w:sz w:val="16"/>
        <w:szCs w:val="16"/>
      </w:rPr>
      <w:t>etap I</w:t>
    </w:r>
  </w:p>
  <w:p w:rsidR="00687EDA" w:rsidRDefault="00687ED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2DB"/>
    <w:multiLevelType w:val="hybridMultilevel"/>
    <w:tmpl w:val="3C424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E2B88"/>
    <w:multiLevelType w:val="hybridMultilevel"/>
    <w:tmpl w:val="C7D0FF72"/>
    <w:lvl w:ilvl="0" w:tplc="5ED2FD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DA1A87"/>
    <w:multiLevelType w:val="hybridMultilevel"/>
    <w:tmpl w:val="175EF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026C1"/>
    <w:multiLevelType w:val="hybridMultilevel"/>
    <w:tmpl w:val="09321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782AAE"/>
    <w:multiLevelType w:val="hybridMultilevel"/>
    <w:tmpl w:val="DA326E8C"/>
    <w:lvl w:ilvl="0" w:tplc="7AB851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7E75757"/>
    <w:multiLevelType w:val="hybridMultilevel"/>
    <w:tmpl w:val="43D6C672"/>
    <w:lvl w:ilvl="0" w:tplc="66E247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C571018"/>
    <w:multiLevelType w:val="hybridMultilevel"/>
    <w:tmpl w:val="767AC75C"/>
    <w:lvl w:ilvl="0" w:tplc="AAECCA78">
      <w:start w:val="1"/>
      <w:numFmt w:val="decimal"/>
      <w:lvlText w:val="%1."/>
      <w:lvlJc w:val="left"/>
      <w:pPr>
        <w:ind w:left="1080" w:hanging="360"/>
      </w:pPr>
      <w:rPr>
        <w:rFonts w:ascii="Times New Roman" w:eastAsia="Arial"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D7F79E3"/>
    <w:multiLevelType w:val="hybridMultilevel"/>
    <w:tmpl w:val="481CC338"/>
    <w:lvl w:ilvl="0" w:tplc="E44A91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EC843E7"/>
    <w:multiLevelType w:val="hybridMultilevel"/>
    <w:tmpl w:val="AEF8D6BC"/>
    <w:lvl w:ilvl="0" w:tplc="1C86AD1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07E734A"/>
    <w:multiLevelType w:val="hybridMultilevel"/>
    <w:tmpl w:val="6F94F6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7F1AE6"/>
    <w:multiLevelType w:val="hybridMultilevel"/>
    <w:tmpl w:val="D0F279BE"/>
    <w:lvl w:ilvl="0" w:tplc="D4E61B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74A28BF"/>
    <w:multiLevelType w:val="hybridMultilevel"/>
    <w:tmpl w:val="F3C697BC"/>
    <w:lvl w:ilvl="0" w:tplc="37E22E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74A3914"/>
    <w:multiLevelType w:val="hybridMultilevel"/>
    <w:tmpl w:val="8EBEA360"/>
    <w:lvl w:ilvl="0" w:tplc="27DEC9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D1C740B"/>
    <w:multiLevelType w:val="hybridMultilevel"/>
    <w:tmpl w:val="369086F4"/>
    <w:lvl w:ilvl="0" w:tplc="90EA02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2B831FC"/>
    <w:multiLevelType w:val="hybridMultilevel"/>
    <w:tmpl w:val="162CF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B95109"/>
    <w:multiLevelType w:val="hybridMultilevel"/>
    <w:tmpl w:val="3D3EFF1E"/>
    <w:lvl w:ilvl="0" w:tplc="5FE6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8614AB7"/>
    <w:multiLevelType w:val="hybridMultilevel"/>
    <w:tmpl w:val="A12EF736"/>
    <w:lvl w:ilvl="0" w:tplc="0E901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94502E1"/>
    <w:multiLevelType w:val="hybridMultilevel"/>
    <w:tmpl w:val="1318E1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A851FD"/>
    <w:multiLevelType w:val="hybridMultilevel"/>
    <w:tmpl w:val="0AB07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0E125B"/>
    <w:multiLevelType w:val="hybridMultilevel"/>
    <w:tmpl w:val="B9E0561C"/>
    <w:lvl w:ilvl="0" w:tplc="27DEC9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AA7165C"/>
    <w:multiLevelType w:val="hybridMultilevel"/>
    <w:tmpl w:val="5A4A63A6"/>
    <w:lvl w:ilvl="0" w:tplc="27DEC9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C630D4F"/>
    <w:multiLevelType w:val="hybridMultilevel"/>
    <w:tmpl w:val="E0023FF6"/>
    <w:lvl w:ilvl="0" w:tplc="2A22C0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D083AFE"/>
    <w:multiLevelType w:val="hybridMultilevel"/>
    <w:tmpl w:val="BD8C1398"/>
    <w:lvl w:ilvl="0" w:tplc="0D1E9A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E2D26C3"/>
    <w:multiLevelType w:val="hybridMultilevel"/>
    <w:tmpl w:val="F67C8D52"/>
    <w:lvl w:ilvl="0" w:tplc="93B067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1E30BF1"/>
    <w:multiLevelType w:val="hybridMultilevel"/>
    <w:tmpl w:val="4FC0D95E"/>
    <w:lvl w:ilvl="0" w:tplc="9878B2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41F3F13"/>
    <w:multiLevelType w:val="hybridMultilevel"/>
    <w:tmpl w:val="6FD01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6E4C21"/>
    <w:multiLevelType w:val="hybridMultilevel"/>
    <w:tmpl w:val="0EE6E372"/>
    <w:lvl w:ilvl="0" w:tplc="9F60CD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A784FB8"/>
    <w:multiLevelType w:val="hybridMultilevel"/>
    <w:tmpl w:val="58924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B063D3"/>
    <w:multiLevelType w:val="hybridMultilevel"/>
    <w:tmpl w:val="985ED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2A6907"/>
    <w:multiLevelType w:val="hybridMultilevel"/>
    <w:tmpl w:val="0482653A"/>
    <w:lvl w:ilvl="0" w:tplc="E8861F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0385454"/>
    <w:multiLevelType w:val="hybridMultilevel"/>
    <w:tmpl w:val="ED14A82A"/>
    <w:lvl w:ilvl="0" w:tplc="6FF6D4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1EC3A35"/>
    <w:multiLevelType w:val="hybridMultilevel"/>
    <w:tmpl w:val="14487882"/>
    <w:lvl w:ilvl="0" w:tplc="FD9004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3A7276F"/>
    <w:multiLevelType w:val="hybridMultilevel"/>
    <w:tmpl w:val="6AA6FF8C"/>
    <w:lvl w:ilvl="0" w:tplc="00E0E9E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5D41CE9"/>
    <w:multiLevelType w:val="hybridMultilevel"/>
    <w:tmpl w:val="D388BB6E"/>
    <w:lvl w:ilvl="0" w:tplc="9A0C6C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81E7BE6"/>
    <w:multiLevelType w:val="hybridMultilevel"/>
    <w:tmpl w:val="195AF8C8"/>
    <w:lvl w:ilvl="0" w:tplc="539AA4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D7C62E0"/>
    <w:multiLevelType w:val="hybridMultilevel"/>
    <w:tmpl w:val="AA305D92"/>
    <w:lvl w:ilvl="0" w:tplc="9984C6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DD51CB6"/>
    <w:multiLevelType w:val="hybridMultilevel"/>
    <w:tmpl w:val="9B884B3E"/>
    <w:lvl w:ilvl="0" w:tplc="4038F5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DDA7CC7"/>
    <w:multiLevelType w:val="hybridMultilevel"/>
    <w:tmpl w:val="0C4CF96C"/>
    <w:lvl w:ilvl="0" w:tplc="D736EF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E1824C3"/>
    <w:multiLevelType w:val="hybridMultilevel"/>
    <w:tmpl w:val="FC0AD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7824A7"/>
    <w:multiLevelType w:val="hybridMultilevel"/>
    <w:tmpl w:val="2312EB92"/>
    <w:lvl w:ilvl="0" w:tplc="7AE654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FA947DD"/>
    <w:multiLevelType w:val="hybridMultilevel"/>
    <w:tmpl w:val="971C8ED4"/>
    <w:lvl w:ilvl="0" w:tplc="FE28EC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212CC8"/>
    <w:multiLevelType w:val="hybridMultilevel"/>
    <w:tmpl w:val="7D663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EF0EF3"/>
    <w:multiLevelType w:val="hybridMultilevel"/>
    <w:tmpl w:val="38741E78"/>
    <w:lvl w:ilvl="0" w:tplc="4D66C0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7257478"/>
    <w:multiLevelType w:val="hybridMultilevel"/>
    <w:tmpl w:val="4C968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7A63C10"/>
    <w:multiLevelType w:val="hybridMultilevel"/>
    <w:tmpl w:val="10C804E2"/>
    <w:lvl w:ilvl="0" w:tplc="A094E5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905524A"/>
    <w:multiLevelType w:val="hybridMultilevel"/>
    <w:tmpl w:val="913C3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8F6D6E"/>
    <w:multiLevelType w:val="hybridMultilevel"/>
    <w:tmpl w:val="453C6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2B301A"/>
    <w:multiLevelType w:val="hybridMultilevel"/>
    <w:tmpl w:val="83E20C56"/>
    <w:lvl w:ilvl="0" w:tplc="B26A40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21E626A"/>
    <w:multiLevelType w:val="hybridMultilevel"/>
    <w:tmpl w:val="F078E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33A6D14"/>
    <w:multiLevelType w:val="hybridMultilevel"/>
    <w:tmpl w:val="29B8B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DA2D97"/>
    <w:multiLevelType w:val="hybridMultilevel"/>
    <w:tmpl w:val="15EEC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770777"/>
    <w:multiLevelType w:val="hybridMultilevel"/>
    <w:tmpl w:val="FBCAFA54"/>
    <w:lvl w:ilvl="0" w:tplc="DD98B3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9761BEC"/>
    <w:multiLevelType w:val="hybridMultilevel"/>
    <w:tmpl w:val="F66E9E5A"/>
    <w:lvl w:ilvl="0" w:tplc="4CAE11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9CF7B94"/>
    <w:multiLevelType w:val="hybridMultilevel"/>
    <w:tmpl w:val="F370C632"/>
    <w:lvl w:ilvl="0" w:tplc="DC80B3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E521E45"/>
    <w:multiLevelType w:val="hybridMultilevel"/>
    <w:tmpl w:val="39DAC712"/>
    <w:lvl w:ilvl="0" w:tplc="EBF22F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EB02A48"/>
    <w:multiLevelType w:val="hybridMultilevel"/>
    <w:tmpl w:val="9A3C8724"/>
    <w:lvl w:ilvl="0" w:tplc="DB2812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EC12BFB"/>
    <w:multiLevelType w:val="hybridMultilevel"/>
    <w:tmpl w:val="EC62FE1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EF45F77"/>
    <w:multiLevelType w:val="hybridMultilevel"/>
    <w:tmpl w:val="02D626F8"/>
    <w:lvl w:ilvl="0" w:tplc="58669E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F0B49D8"/>
    <w:multiLevelType w:val="hybridMultilevel"/>
    <w:tmpl w:val="8EB65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BA5C80"/>
    <w:multiLevelType w:val="hybridMultilevel"/>
    <w:tmpl w:val="B7DAC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E0734F"/>
    <w:multiLevelType w:val="hybridMultilevel"/>
    <w:tmpl w:val="98DE0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09306A"/>
    <w:multiLevelType w:val="hybridMultilevel"/>
    <w:tmpl w:val="79F2D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9447BA1"/>
    <w:multiLevelType w:val="hybridMultilevel"/>
    <w:tmpl w:val="99E0B1F0"/>
    <w:lvl w:ilvl="0" w:tplc="24900C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973726A"/>
    <w:multiLevelType w:val="hybridMultilevel"/>
    <w:tmpl w:val="A7F85F20"/>
    <w:lvl w:ilvl="0" w:tplc="48544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9981131"/>
    <w:multiLevelType w:val="hybridMultilevel"/>
    <w:tmpl w:val="B8422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FE6B2F"/>
    <w:multiLevelType w:val="hybridMultilevel"/>
    <w:tmpl w:val="D520AC46"/>
    <w:lvl w:ilvl="0" w:tplc="B3D6C9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7EFB3EBD"/>
    <w:multiLevelType w:val="hybridMultilevel"/>
    <w:tmpl w:val="2E6C488A"/>
    <w:lvl w:ilvl="0" w:tplc="0E484B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0"/>
  </w:num>
  <w:num w:numId="2">
    <w:abstractNumId w:val="7"/>
  </w:num>
  <w:num w:numId="3">
    <w:abstractNumId w:val="30"/>
  </w:num>
  <w:num w:numId="4">
    <w:abstractNumId w:val="64"/>
  </w:num>
  <w:num w:numId="5">
    <w:abstractNumId w:val="34"/>
  </w:num>
  <w:num w:numId="6">
    <w:abstractNumId w:val="54"/>
  </w:num>
  <w:num w:numId="7">
    <w:abstractNumId w:val="62"/>
  </w:num>
  <w:num w:numId="8">
    <w:abstractNumId w:val="11"/>
  </w:num>
  <w:num w:numId="9">
    <w:abstractNumId w:val="33"/>
  </w:num>
  <w:num w:numId="10">
    <w:abstractNumId w:val="5"/>
  </w:num>
  <w:num w:numId="11">
    <w:abstractNumId w:val="57"/>
  </w:num>
  <w:num w:numId="12">
    <w:abstractNumId w:val="24"/>
  </w:num>
  <w:num w:numId="13">
    <w:abstractNumId w:val="38"/>
  </w:num>
  <w:num w:numId="14">
    <w:abstractNumId w:val="25"/>
  </w:num>
  <w:num w:numId="15">
    <w:abstractNumId w:val="39"/>
  </w:num>
  <w:num w:numId="16">
    <w:abstractNumId w:val="61"/>
  </w:num>
  <w:num w:numId="17">
    <w:abstractNumId w:val="46"/>
  </w:num>
  <w:num w:numId="18">
    <w:abstractNumId w:val="55"/>
  </w:num>
  <w:num w:numId="19">
    <w:abstractNumId w:val="14"/>
  </w:num>
  <w:num w:numId="20">
    <w:abstractNumId w:val="36"/>
  </w:num>
  <w:num w:numId="21">
    <w:abstractNumId w:val="49"/>
  </w:num>
  <w:num w:numId="22">
    <w:abstractNumId w:val="63"/>
  </w:num>
  <w:num w:numId="23">
    <w:abstractNumId w:val="48"/>
  </w:num>
  <w:num w:numId="24">
    <w:abstractNumId w:val="28"/>
  </w:num>
  <w:num w:numId="25">
    <w:abstractNumId w:val="40"/>
  </w:num>
  <w:num w:numId="26">
    <w:abstractNumId w:val="13"/>
  </w:num>
  <w:num w:numId="27">
    <w:abstractNumId w:val="27"/>
  </w:num>
  <w:num w:numId="28">
    <w:abstractNumId w:val="21"/>
  </w:num>
  <w:num w:numId="29">
    <w:abstractNumId w:val="41"/>
  </w:num>
  <w:num w:numId="30">
    <w:abstractNumId w:val="42"/>
  </w:num>
  <w:num w:numId="31">
    <w:abstractNumId w:val="6"/>
  </w:num>
  <w:num w:numId="32">
    <w:abstractNumId w:val="43"/>
  </w:num>
  <w:num w:numId="33">
    <w:abstractNumId w:val="22"/>
  </w:num>
  <w:num w:numId="34">
    <w:abstractNumId w:val="52"/>
  </w:num>
  <w:num w:numId="35">
    <w:abstractNumId w:val="53"/>
  </w:num>
  <w:num w:numId="36">
    <w:abstractNumId w:val="32"/>
  </w:num>
  <w:num w:numId="37">
    <w:abstractNumId w:val="1"/>
  </w:num>
  <w:num w:numId="38">
    <w:abstractNumId w:val="15"/>
  </w:num>
  <w:num w:numId="39">
    <w:abstractNumId w:val="2"/>
  </w:num>
  <w:num w:numId="40">
    <w:abstractNumId w:val="35"/>
  </w:num>
  <w:num w:numId="41">
    <w:abstractNumId w:val="45"/>
  </w:num>
  <w:num w:numId="42">
    <w:abstractNumId w:val="29"/>
  </w:num>
  <w:num w:numId="43">
    <w:abstractNumId w:val="26"/>
  </w:num>
  <w:num w:numId="44">
    <w:abstractNumId w:val="58"/>
  </w:num>
  <w:num w:numId="45">
    <w:abstractNumId w:val="4"/>
  </w:num>
  <w:num w:numId="46">
    <w:abstractNumId w:val="3"/>
  </w:num>
  <w:num w:numId="47">
    <w:abstractNumId w:val="44"/>
  </w:num>
  <w:num w:numId="48">
    <w:abstractNumId w:val="10"/>
  </w:num>
  <w:num w:numId="49">
    <w:abstractNumId w:val="47"/>
  </w:num>
  <w:num w:numId="50">
    <w:abstractNumId w:val="59"/>
  </w:num>
  <w:num w:numId="51">
    <w:abstractNumId w:val="37"/>
  </w:num>
  <w:num w:numId="52">
    <w:abstractNumId w:val="31"/>
  </w:num>
  <w:num w:numId="53">
    <w:abstractNumId w:val="65"/>
  </w:num>
  <w:num w:numId="54">
    <w:abstractNumId w:val="12"/>
  </w:num>
  <w:num w:numId="55">
    <w:abstractNumId w:val="19"/>
  </w:num>
  <w:num w:numId="56">
    <w:abstractNumId w:val="20"/>
  </w:num>
  <w:num w:numId="57">
    <w:abstractNumId w:val="23"/>
  </w:num>
  <w:num w:numId="58">
    <w:abstractNumId w:val="16"/>
  </w:num>
  <w:num w:numId="59">
    <w:abstractNumId w:val="50"/>
  </w:num>
  <w:num w:numId="60">
    <w:abstractNumId w:val="66"/>
  </w:num>
  <w:num w:numId="61">
    <w:abstractNumId w:val="18"/>
  </w:num>
  <w:num w:numId="62">
    <w:abstractNumId w:val="17"/>
  </w:num>
  <w:num w:numId="63">
    <w:abstractNumId w:val="56"/>
  </w:num>
  <w:num w:numId="64">
    <w:abstractNumId w:val="0"/>
  </w:num>
  <w:num w:numId="65">
    <w:abstractNumId w:val="51"/>
  </w:num>
  <w:num w:numId="66">
    <w:abstractNumId w:val="8"/>
  </w:num>
  <w:num w:numId="67">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C9"/>
    <w:rsid w:val="000005FA"/>
    <w:rsid w:val="00043302"/>
    <w:rsid w:val="00050934"/>
    <w:rsid w:val="000561F5"/>
    <w:rsid w:val="00063754"/>
    <w:rsid w:val="00075781"/>
    <w:rsid w:val="000807C8"/>
    <w:rsid w:val="0008551A"/>
    <w:rsid w:val="00090E3D"/>
    <w:rsid w:val="00092765"/>
    <w:rsid w:val="000A0F57"/>
    <w:rsid w:val="000A1BBB"/>
    <w:rsid w:val="000A667C"/>
    <w:rsid w:val="000B3D1B"/>
    <w:rsid w:val="000B4414"/>
    <w:rsid w:val="000D7395"/>
    <w:rsid w:val="000E3331"/>
    <w:rsid w:val="000E711E"/>
    <w:rsid w:val="000E7B9B"/>
    <w:rsid w:val="0011140F"/>
    <w:rsid w:val="0011789C"/>
    <w:rsid w:val="00132EC9"/>
    <w:rsid w:val="00135533"/>
    <w:rsid w:val="001561ED"/>
    <w:rsid w:val="001659CB"/>
    <w:rsid w:val="00166B46"/>
    <w:rsid w:val="00167A96"/>
    <w:rsid w:val="001716E8"/>
    <w:rsid w:val="00172534"/>
    <w:rsid w:val="00187422"/>
    <w:rsid w:val="00192CB5"/>
    <w:rsid w:val="001A5FD7"/>
    <w:rsid w:val="001D31A2"/>
    <w:rsid w:val="001D6E80"/>
    <w:rsid w:val="002111B6"/>
    <w:rsid w:val="002157AE"/>
    <w:rsid w:val="002230B4"/>
    <w:rsid w:val="002277FB"/>
    <w:rsid w:val="00241731"/>
    <w:rsid w:val="002626FF"/>
    <w:rsid w:val="00267B38"/>
    <w:rsid w:val="00297754"/>
    <w:rsid w:val="002A38EF"/>
    <w:rsid w:val="002A3ECB"/>
    <w:rsid w:val="002A40E0"/>
    <w:rsid w:val="002A463E"/>
    <w:rsid w:val="002A54ED"/>
    <w:rsid w:val="002B003A"/>
    <w:rsid w:val="002B7320"/>
    <w:rsid w:val="002C5056"/>
    <w:rsid w:val="002E16A0"/>
    <w:rsid w:val="002E3397"/>
    <w:rsid w:val="002E63E0"/>
    <w:rsid w:val="002E7B11"/>
    <w:rsid w:val="00302A22"/>
    <w:rsid w:val="00311714"/>
    <w:rsid w:val="00312F3D"/>
    <w:rsid w:val="003248E8"/>
    <w:rsid w:val="0032764D"/>
    <w:rsid w:val="00332BF5"/>
    <w:rsid w:val="0033550E"/>
    <w:rsid w:val="00342315"/>
    <w:rsid w:val="00344358"/>
    <w:rsid w:val="00345C11"/>
    <w:rsid w:val="00347ABB"/>
    <w:rsid w:val="00366AE4"/>
    <w:rsid w:val="003703DA"/>
    <w:rsid w:val="00373828"/>
    <w:rsid w:val="0037446C"/>
    <w:rsid w:val="003812D6"/>
    <w:rsid w:val="00387F24"/>
    <w:rsid w:val="003A2117"/>
    <w:rsid w:val="003A47D5"/>
    <w:rsid w:val="003B13A3"/>
    <w:rsid w:val="003C0A91"/>
    <w:rsid w:val="003E7D0B"/>
    <w:rsid w:val="003F3834"/>
    <w:rsid w:val="00415F99"/>
    <w:rsid w:val="004241BE"/>
    <w:rsid w:val="00430FAA"/>
    <w:rsid w:val="0043338F"/>
    <w:rsid w:val="0043505B"/>
    <w:rsid w:val="0044556B"/>
    <w:rsid w:val="004541E5"/>
    <w:rsid w:val="004800E0"/>
    <w:rsid w:val="00482856"/>
    <w:rsid w:val="00486CA9"/>
    <w:rsid w:val="00497FED"/>
    <w:rsid w:val="004A1C3A"/>
    <w:rsid w:val="004A58A5"/>
    <w:rsid w:val="004A7F10"/>
    <w:rsid w:val="004B0C89"/>
    <w:rsid w:val="004B6324"/>
    <w:rsid w:val="004D1A2D"/>
    <w:rsid w:val="004E222B"/>
    <w:rsid w:val="004F0794"/>
    <w:rsid w:val="00502AC7"/>
    <w:rsid w:val="005420FC"/>
    <w:rsid w:val="0054248C"/>
    <w:rsid w:val="00542717"/>
    <w:rsid w:val="0054360E"/>
    <w:rsid w:val="00547C51"/>
    <w:rsid w:val="00550FE1"/>
    <w:rsid w:val="005674F9"/>
    <w:rsid w:val="00570585"/>
    <w:rsid w:val="005705CA"/>
    <w:rsid w:val="00581B40"/>
    <w:rsid w:val="005923B7"/>
    <w:rsid w:val="005934C4"/>
    <w:rsid w:val="00595917"/>
    <w:rsid w:val="0059688E"/>
    <w:rsid w:val="005A7612"/>
    <w:rsid w:val="005B3D46"/>
    <w:rsid w:val="005B6629"/>
    <w:rsid w:val="005C08AF"/>
    <w:rsid w:val="005C6555"/>
    <w:rsid w:val="005D349E"/>
    <w:rsid w:val="005E029D"/>
    <w:rsid w:val="005E0D68"/>
    <w:rsid w:val="005E2A10"/>
    <w:rsid w:val="005F1B4E"/>
    <w:rsid w:val="005F3FAA"/>
    <w:rsid w:val="00606C14"/>
    <w:rsid w:val="0061006E"/>
    <w:rsid w:val="0061331F"/>
    <w:rsid w:val="00633D6C"/>
    <w:rsid w:val="006544D1"/>
    <w:rsid w:val="006650A8"/>
    <w:rsid w:val="006654D3"/>
    <w:rsid w:val="006746B5"/>
    <w:rsid w:val="00677547"/>
    <w:rsid w:val="00687EDA"/>
    <w:rsid w:val="006A3354"/>
    <w:rsid w:val="006A42F6"/>
    <w:rsid w:val="006B5764"/>
    <w:rsid w:val="006C2032"/>
    <w:rsid w:val="006C33AF"/>
    <w:rsid w:val="006D6175"/>
    <w:rsid w:val="00706D94"/>
    <w:rsid w:val="007125BD"/>
    <w:rsid w:val="00721114"/>
    <w:rsid w:val="007217FC"/>
    <w:rsid w:val="00722B18"/>
    <w:rsid w:val="007442E9"/>
    <w:rsid w:val="00751268"/>
    <w:rsid w:val="007640B2"/>
    <w:rsid w:val="00766779"/>
    <w:rsid w:val="007878B9"/>
    <w:rsid w:val="007C74FF"/>
    <w:rsid w:val="007D7F28"/>
    <w:rsid w:val="00803369"/>
    <w:rsid w:val="00827EED"/>
    <w:rsid w:val="0083188D"/>
    <w:rsid w:val="00834E06"/>
    <w:rsid w:val="008531EC"/>
    <w:rsid w:val="00861474"/>
    <w:rsid w:val="00863FBE"/>
    <w:rsid w:val="0087223B"/>
    <w:rsid w:val="00874D81"/>
    <w:rsid w:val="008756C2"/>
    <w:rsid w:val="00884311"/>
    <w:rsid w:val="008854DF"/>
    <w:rsid w:val="00894A43"/>
    <w:rsid w:val="00895FC8"/>
    <w:rsid w:val="008A3A96"/>
    <w:rsid w:val="008A3B18"/>
    <w:rsid w:val="008B0FB9"/>
    <w:rsid w:val="008B3601"/>
    <w:rsid w:val="008B3A78"/>
    <w:rsid w:val="008F26C2"/>
    <w:rsid w:val="008F572B"/>
    <w:rsid w:val="00910528"/>
    <w:rsid w:val="009243A6"/>
    <w:rsid w:val="00946C22"/>
    <w:rsid w:val="00951006"/>
    <w:rsid w:val="00952458"/>
    <w:rsid w:val="00955002"/>
    <w:rsid w:val="00957C81"/>
    <w:rsid w:val="00984810"/>
    <w:rsid w:val="009919DD"/>
    <w:rsid w:val="0099276B"/>
    <w:rsid w:val="009A1CE0"/>
    <w:rsid w:val="009C5C7A"/>
    <w:rsid w:val="009E6DBA"/>
    <w:rsid w:val="009E75EF"/>
    <w:rsid w:val="009E7E6B"/>
    <w:rsid w:val="00A002EF"/>
    <w:rsid w:val="00A100A3"/>
    <w:rsid w:val="00A122E2"/>
    <w:rsid w:val="00A17DCB"/>
    <w:rsid w:val="00A25B19"/>
    <w:rsid w:val="00A418D6"/>
    <w:rsid w:val="00A41DF3"/>
    <w:rsid w:val="00A520F1"/>
    <w:rsid w:val="00A5727B"/>
    <w:rsid w:val="00A60332"/>
    <w:rsid w:val="00A619FD"/>
    <w:rsid w:val="00A71228"/>
    <w:rsid w:val="00AA3B2F"/>
    <w:rsid w:val="00AB1141"/>
    <w:rsid w:val="00AB3AD7"/>
    <w:rsid w:val="00AB5A9D"/>
    <w:rsid w:val="00AB757E"/>
    <w:rsid w:val="00AC019B"/>
    <w:rsid w:val="00AC2C13"/>
    <w:rsid w:val="00AC691B"/>
    <w:rsid w:val="00AC6AD7"/>
    <w:rsid w:val="00AC7130"/>
    <w:rsid w:val="00AC7C50"/>
    <w:rsid w:val="00AD2093"/>
    <w:rsid w:val="00AE3892"/>
    <w:rsid w:val="00AF1DF0"/>
    <w:rsid w:val="00B158B8"/>
    <w:rsid w:val="00B21ABA"/>
    <w:rsid w:val="00B66897"/>
    <w:rsid w:val="00B80D65"/>
    <w:rsid w:val="00B87DAB"/>
    <w:rsid w:val="00B95647"/>
    <w:rsid w:val="00BA3F05"/>
    <w:rsid w:val="00BB2848"/>
    <w:rsid w:val="00BC285C"/>
    <w:rsid w:val="00BD55C5"/>
    <w:rsid w:val="00BD591F"/>
    <w:rsid w:val="00BE5BF4"/>
    <w:rsid w:val="00BF1FEB"/>
    <w:rsid w:val="00C2301F"/>
    <w:rsid w:val="00C25006"/>
    <w:rsid w:val="00C51BC2"/>
    <w:rsid w:val="00C55964"/>
    <w:rsid w:val="00C627DC"/>
    <w:rsid w:val="00C6512C"/>
    <w:rsid w:val="00C91DA0"/>
    <w:rsid w:val="00C97554"/>
    <w:rsid w:val="00CA5BEF"/>
    <w:rsid w:val="00CA6387"/>
    <w:rsid w:val="00CB52FD"/>
    <w:rsid w:val="00CB60A5"/>
    <w:rsid w:val="00CC503D"/>
    <w:rsid w:val="00CC662F"/>
    <w:rsid w:val="00CE17D0"/>
    <w:rsid w:val="00CE1C00"/>
    <w:rsid w:val="00CF3499"/>
    <w:rsid w:val="00D01E6B"/>
    <w:rsid w:val="00D02EA8"/>
    <w:rsid w:val="00D17116"/>
    <w:rsid w:val="00D3413A"/>
    <w:rsid w:val="00D45E07"/>
    <w:rsid w:val="00D52F95"/>
    <w:rsid w:val="00D53306"/>
    <w:rsid w:val="00D541D8"/>
    <w:rsid w:val="00D56F2F"/>
    <w:rsid w:val="00D63365"/>
    <w:rsid w:val="00D668A1"/>
    <w:rsid w:val="00DA1EA2"/>
    <w:rsid w:val="00DB638E"/>
    <w:rsid w:val="00DB6522"/>
    <w:rsid w:val="00DB6ACF"/>
    <w:rsid w:val="00DC47D4"/>
    <w:rsid w:val="00DD6414"/>
    <w:rsid w:val="00DD7C68"/>
    <w:rsid w:val="00DE3284"/>
    <w:rsid w:val="00DE510E"/>
    <w:rsid w:val="00DE5362"/>
    <w:rsid w:val="00DF0349"/>
    <w:rsid w:val="00DF6590"/>
    <w:rsid w:val="00E05E25"/>
    <w:rsid w:val="00E10CBA"/>
    <w:rsid w:val="00E11474"/>
    <w:rsid w:val="00E12D81"/>
    <w:rsid w:val="00E24A7F"/>
    <w:rsid w:val="00E424DF"/>
    <w:rsid w:val="00E62E66"/>
    <w:rsid w:val="00E76B78"/>
    <w:rsid w:val="00E97D6B"/>
    <w:rsid w:val="00EA5BAC"/>
    <w:rsid w:val="00EA7166"/>
    <w:rsid w:val="00EC0C3D"/>
    <w:rsid w:val="00EE60C0"/>
    <w:rsid w:val="00EF14F7"/>
    <w:rsid w:val="00EF385D"/>
    <w:rsid w:val="00EF5D47"/>
    <w:rsid w:val="00EF6859"/>
    <w:rsid w:val="00F018A8"/>
    <w:rsid w:val="00F11D1A"/>
    <w:rsid w:val="00F12982"/>
    <w:rsid w:val="00F21CA3"/>
    <w:rsid w:val="00F3164E"/>
    <w:rsid w:val="00F342A5"/>
    <w:rsid w:val="00F804AC"/>
    <w:rsid w:val="00F94C78"/>
    <w:rsid w:val="00F961C9"/>
    <w:rsid w:val="00FA6AE7"/>
    <w:rsid w:val="00FA6DBB"/>
    <w:rsid w:val="00FD17EF"/>
    <w:rsid w:val="00FD6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F961C9"/>
    <w:pPr>
      <w:widowControl w:val="0"/>
      <w:spacing w:after="0" w:line="240" w:lineRule="auto"/>
    </w:pPr>
    <w:rPr>
      <w:rFonts w:ascii="Arial" w:eastAsia="Arial" w:hAnsi="Arial" w:cs="Arial"/>
    </w:rPr>
  </w:style>
  <w:style w:type="paragraph" w:styleId="Nagwek1">
    <w:name w:val="heading 1"/>
    <w:basedOn w:val="Normalny"/>
    <w:link w:val="Nagwek1Znak"/>
    <w:uiPriority w:val="1"/>
    <w:qFormat/>
    <w:rsid w:val="00312F3D"/>
    <w:pPr>
      <w:spacing w:before="76"/>
      <w:ind w:left="137"/>
      <w:jc w:val="center"/>
      <w:outlineLvl w:val="0"/>
    </w:pPr>
    <w:rPr>
      <w:rFonts w:ascii="Times New Roman" w:hAnsi="Times New Roman" w:cs="Times New Roman"/>
      <w:b/>
      <w:bCs/>
    </w:rPr>
  </w:style>
  <w:style w:type="paragraph" w:styleId="Nagwek2">
    <w:name w:val="heading 2"/>
    <w:basedOn w:val="Normalny"/>
    <w:next w:val="Normalny"/>
    <w:link w:val="Nagwek2Znak"/>
    <w:uiPriority w:val="9"/>
    <w:semiHidden/>
    <w:unhideWhenUsed/>
    <w:qFormat/>
    <w:rsid w:val="00F961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312F3D"/>
    <w:rPr>
      <w:rFonts w:ascii="Times New Roman" w:eastAsia="Arial" w:hAnsi="Times New Roman" w:cs="Times New Roman"/>
      <w:b/>
      <w:bCs/>
    </w:rPr>
  </w:style>
  <w:style w:type="character" w:customStyle="1" w:styleId="Nagwek2Znak">
    <w:name w:val="Nagłówek 2 Znak"/>
    <w:basedOn w:val="Domylnaczcionkaakapitu"/>
    <w:link w:val="Nagwek2"/>
    <w:uiPriority w:val="9"/>
    <w:semiHidden/>
    <w:rsid w:val="00F961C9"/>
    <w:rPr>
      <w:rFonts w:asciiTheme="majorHAnsi" w:eastAsiaTheme="majorEastAsia" w:hAnsiTheme="majorHAnsi" w:cstheme="majorBidi"/>
      <w:b/>
      <w:bCs/>
      <w:color w:val="4F81BD" w:themeColor="accent1"/>
      <w:sz w:val="26"/>
      <w:szCs w:val="26"/>
    </w:rPr>
  </w:style>
  <w:style w:type="character" w:customStyle="1" w:styleId="czeinternetowe">
    <w:name w:val="Łącze internetowe"/>
    <w:basedOn w:val="Domylnaczcionkaakapitu"/>
    <w:uiPriority w:val="99"/>
    <w:unhideWhenUsed/>
    <w:rsid w:val="00F961C9"/>
    <w:rPr>
      <w:color w:val="0000FF" w:themeColor="hyperlink"/>
      <w:u w:val="single"/>
    </w:rPr>
  </w:style>
  <w:style w:type="character" w:customStyle="1" w:styleId="ListLabel1">
    <w:name w:val="ListLabel 1"/>
    <w:qFormat/>
    <w:rsid w:val="00F961C9"/>
    <w:rPr>
      <w:rFonts w:eastAsia="Arial" w:cs="Arial"/>
      <w:b w:val="0"/>
      <w:bCs w:val="0"/>
      <w:i w:val="0"/>
      <w:iCs w:val="0"/>
      <w:w w:val="82"/>
      <w:sz w:val="22"/>
      <w:szCs w:val="22"/>
      <w:lang w:val="pl-PL" w:eastAsia="en-US" w:bidi="ar-SA"/>
    </w:rPr>
  </w:style>
  <w:style w:type="character" w:customStyle="1" w:styleId="ListLabel2">
    <w:name w:val="ListLabel 2"/>
    <w:qFormat/>
    <w:rsid w:val="00F961C9"/>
    <w:rPr>
      <w:lang w:val="pl-PL" w:eastAsia="en-US" w:bidi="ar-SA"/>
    </w:rPr>
  </w:style>
  <w:style w:type="character" w:customStyle="1" w:styleId="ListLabel3">
    <w:name w:val="ListLabel 3"/>
    <w:qFormat/>
    <w:rsid w:val="00F961C9"/>
    <w:rPr>
      <w:lang w:val="pl-PL" w:eastAsia="en-US" w:bidi="ar-SA"/>
    </w:rPr>
  </w:style>
  <w:style w:type="character" w:customStyle="1" w:styleId="ListLabel4">
    <w:name w:val="ListLabel 4"/>
    <w:qFormat/>
    <w:rsid w:val="00F961C9"/>
    <w:rPr>
      <w:lang w:val="pl-PL" w:eastAsia="en-US" w:bidi="ar-SA"/>
    </w:rPr>
  </w:style>
  <w:style w:type="character" w:customStyle="1" w:styleId="ListLabel5">
    <w:name w:val="ListLabel 5"/>
    <w:qFormat/>
    <w:rsid w:val="00F961C9"/>
    <w:rPr>
      <w:lang w:val="pl-PL" w:eastAsia="en-US" w:bidi="ar-SA"/>
    </w:rPr>
  </w:style>
  <w:style w:type="character" w:customStyle="1" w:styleId="ListLabel6">
    <w:name w:val="ListLabel 6"/>
    <w:qFormat/>
    <w:rsid w:val="00F961C9"/>
    <w:rPr>
      <w:lang w:val="pl-PL" w:eastAsia="en-US" w:bidi="ar-SA"/>
    </w:rPr>
  </w:style>
  <w:style w:type="character" w:customStyle="1" w:styleId="ListLabel7">
    <w:name w:val="ListLabel 7"/>
    <w:qFormat/>
    <w:rsid w:val="00F961C9"/>
    <w:rPr>
      <w:lang w:val="pl-PL" w:eastAsia="en-US" w:bidi="ar-SA"/>
    </w:rPr>
  </w:style>
  <w:style w:type="character" w:customStyle="1" w:styleId="ListLabel8">
    <w:name w:val="ListLabel 8"/>
    <w:qFormat/>
    <w:rsid w:val="00F961C9"/>
    <w:rPr>
      <w:lang w:val="pl-PL" w:eastAsia="en-US" w:bidi="ar-SA"/>
    </w:rPr>
  </w:style>
  <w:style w:type="character" w:customStyle="1" w:styleId="ListLabel9">
    <w:name w:val="ListLabel 9"/>
    <w:qFormat/>
    <w:rsid w:val="00F961C9"/>
    <w:rPr>
      <w:lang w:val="pl-PL" w:eastAsia="en-US" w:bidi="ar-SA"/>
    </w:rPr>
  </w:style>
  <w:style w:type="character" w:customStyle="1" w:styleId="ListLabel10">
    <w:name w:val="ListLabel 10"/>
    <w:qFormat/>
    <w:rsid w:val="00F961C9"/>
    <w:rPr>
      <w:rFonts w:eastAsia="Arial" w:cs="Arial"/>
      <w:b w:val="0"/>
      <w:bCs w:val="0"/>
      <w:i w:val="0"/>
      <w:iCs w:val="0"/>
      <w:w w:val="82"/>
      <w:sz w:val="22"/>
      <w:szCs w:val="22"/>
      <w:lang w:val="pl-PL" w:eastAsia="en-US" w:bidi="ar-SA"/>
    </w:rPr>
  </w:style>
  <w:style w:type="character" w:customStyle="1" w:styleId="ListLabel11">
    <w:name w:val="ListLabel 11"/>
    <w:qFormat/>
    <w:rsid w:val="00F961C9"/>
    <w:rPr>
      <w:lang w:val="pl-PL" w:eastAsia="en-US" w:bidi="ar-SA"/>
    </w:rPr>
  </w:style>
  <w:style w:type="character" w:customStyle="1" w:styleId="ListLabel12">
    <w:name w:val="ListLabel 12"/>
    <w:qFormat/>
    <w:rsid w:val="00F961C9"/>
    <w:rPr>
      <w:lang w:val="pl-PL" w:eastAsia="en-US" w:bidi="ar-SA"/>
    </w:rPr>
  </w:style>
  <w:style w:type="character" w:customStyle="1" w:styleId="ListLabel13">
    <w:name w:val="ListLabel 13"/>
    <w:qFormat/>
    <w:rsid w:val="00F961C9"/>
    <w:rPr>
      <w:lang w:val="pl-PL" w:eastAsia="en-US" w:bidi="ar-SA"/>
    </w:rPr>
  </w:style>
  <w:style w:type="character" w:customStyle="1" w:styleId="ListLabel14">
    <w:name w:val="ListLabel 14"/>
    <w:qFormat/>
    <w:rsid w:val="00F961C9"/>
    <w:rPr>
      <w:lang w:val="pl-PL" w:eastAsia="en-US" w:bidi="ar-SA"/>
    </w:rPr>
  </w:style>
  <w:style w:type="character" w:customStyle="1" w:styleId="ListLabel15">
    <w:name w:val="ListLabel 15"/>
    <w:qFormat/>
    <w:rsid w:val="00F961C9"/>
    <w:rPr>
      <w:lang w:val="pl-PL" w:eastAsia="en-US" w:bidi="ar-SA"/>
    </w:rPr>
  </w:style>
  <w:style w:type="character" w:customStyle="1" w:styleId="ListLabel16">
    <w:name w:val="ListLabel 16"/>
    <w:qFormat/>
    <w:rsid w:val="00F961C9"/>
    <w:rPr>
      <w:lang w:val="pl-PL" w:eastAsia="en-US" w:bidi="ar-SA"/>
    </w:rPr>
  </w:style>
  <w:style w:type="character" w:customStyle="1" w:styleId="ListLabel17">
    <w:name w:val="ListLabel 17"/>
    <w:qFormat/>
    <w:rsid w:val="00F961C9"/>
    <w:rPr>
      <w:lang w:val="pl-PL" w:eastAsia="en-US" w:bidi="ar-SA"/>
    </w:rPr>
  </w:style>
  <w:style w:type="character" w:customStyle="1" w:styleId="ListLabel18">
    <w:name w:val="ListLabel 18"/>
    <w:qFormat/>
    <w:rsid w:val="00F961C9"/>
    <w:rPr>
      <w:lang w:val="pl-PL" w:eastAsia="en-US" w:bidi="ar-SA"/>
    </w:rPr>
  </w:style>
  <w:style w:type="character" w:customStyle="1" w:styleId="ListLabel19">
    <w:name w:val="ListLabel 19"/>
    <w:qFormat/>
    <w:rsid w:val="00F961C9"/>
    <w:rPr>
      <w:rFonts w:eastAsia="Arial" w:cs="Arial"/>
      <w:b w:val="0"/>
      <w:bCs w:val="0"/>
      <w:i w:val="0"/>
      <w:iCs w:val="0"/>
      <w:w w:val="82"/>
      <w:sz w:val="22"/>
      <w:szCs w:val="22"/>
      <w:lang w:val="pl-PL" w:eastAsia="en-US" w:bidi="ar-SA"/>
    </w:rPr>
  </w:style>
  <w:style w:type="character" w:customStyle="1" w:styleId="ListLabel20">
    <w:name w:val="ListLabel 20"/>
    <w:qFormat/>
    <w:rsid w:val="00F961C9"/>
    <w:rPr>
      <w:rFonts w:eastAsia="Arial" w:cs="Arial"/>
      <w:b w:val="0"/>
      <w:bCs w:val="0"/>
      <w:i w:val="0"/>
      <w:iCs w:val="0"/>
      <w:w w:val="82"/>
      <w:sz w:val="22"/>
      <w:szCs w:val="22"/>
      <w:lang w:val="pl-PL" w:eastAsia="en-US" w:bidi="ar-SA"/>
    </w:rPr>
  </w:style>
  <w:style w:type="character" w:customStyle="1" w:styleId="ListLabel21">
    <w:name w:val="ListLabel 21"/>
    <w:qFormat/>
    <w:rsid w:val="00F961C9"/>
    <w:rPr>
      <w:rFonts w:eastAsia="Arial" w:cs="Arial"/>
      <w:b w:val="0"/>
      <w:bCs w:val="0"/>
      <w:i w:val="0"/>
      <w:iCs w:val="0"/>
      <w:w w:val="82"/>
      <w:sz w:val="22"/>
      <w:szCs w:val="22"/>
      <w:lang w:val="pl-PL" w:eastAsia="en-US" w:bidi="ar-SA"/>
    </w:rPr>
  </w:style>
  <w:style w:type="character" w:customStyle="1" w:styleId="ListLabel22">
    <w:name w:val="ListLabel 22"/>
    <w:qFormat/>
    <w:rsid w:val="00F961C9"/>
    <w:rPr>
      <w:lang w:val="pl-PL" w:eastAsia="en-US" w:bidi="ar-SA"/>
    </w:rPr>
  </w:style>
  <w:style w:type="character" w:customStyle="1" w:styleId="ListLabel23">
    <w:name w:val="ListLabel 23"/>
    <w:qFormat/>
    <w:rsid w:val="00F961C9"/>
    <w:rPr>
      <w:lang w:val="pl-PL" w:eastAsia="en-US" w:bidi="ar-SA"/>
    </w:rPr>
  </w:style>
  <w:style w:type="character" w:customStyle="1" w:styleId="ListLabel24">
    <w:name w:val="ListLabel 24"/>
    <w:qFormat/>
    <w:rsid w:val="00F961C9"/>
    <w:rPr>
      <w:lang w:val="pl-PL" w:eastAsia="en-US" w:bidi="ar-SA"/>
    </w:rPr>
  </w:style>
  <w:style w:type="character" w:customStyle="1" w:styleId="ListLabel25">
    <w:name w:val="ListLabel 25"/>
    <w:qFormat/>
    <w:rsid w:val="00F961C9"/>
    <w:rPr>
      <w:lang w:val="pl-PL" w:eastAsia="en-US" w:bidi="ar-SA"/>
    </w:rPr>
  </w:style>
  <w:style w:type="character" w:customStyle="1" w:styleId="ListLabel26">
    <w:name w:val="ListLabel 26"/>
    <w:qFormat/>
    <w:rsid w:val="00F961C9"/>
    <w:rPr>
      <w:lang w:val="pl-PL" w:eastAsia="en-US" w:bidi="ar-SA"/>
    </w:rPr>
  </w:style>
  <w:style w:type="character" w:customStyle="1" w:styleId="ListLabel27">
    <w:name w:val="ListLabel 27"/>
    <w:qFormat/>
    <w:rsid w:val="00F961C9"/>
    <w:rPr>
      <w:lang w:val="pl-PL" w:eastAsia="en-US" w:bidi="ar-SA"/>
    </w:rPr>
  </w:style>
  <w:style w:type="character" w:customStyle="1" w:styleId="ListLabel28">
    <w:name w:val="ListLabel 28"/>
    <w:qFormat/>
    <w:rsid w:val="00F961C9"/>
    <w:rPr>
      <w:rFonts w:eastAsia="Arial" w:cs="Arial"/>
      <w:b w:val="0"/>
      <w:bCs w:val="0"/>
      <w:i w:val="0"/>
      <w:iCs w:val="0"/>
      <w:w w:val="82"/>
      <w:sz w:val="22"/>
      <w:szCs w:val="22"/>
      <w:lang w:val="pl-PL" w:eastAsia="en-US" w:bidi="ar-SA"/>
    </w:rPr>
  </w:style>
  <w:style w:type="character" w:customStyle="1" w:styleId="ListLabel29">
    <w:name w:val="ListLabel 29"/>
    <w:qFormat/>
    <w:rsid w:val="00F961C9"/>
    <w:rPr>
      <w:lang w:val="pl-PL" w:eastAsia="en-US" w:bidi="ar-SA"/>
    </w:rPr>
  </w:style>
  <w:style w:type="character" w:customStyle="1" w:styleId="ListLabel30">
    <w:name w:val="ListLabel 30"/>
    <w:qFormat/>
    <w:rsid w:val="00F961C9"/>
    <w:rPr>
      <w:lang w:val="pl-PL" w:eastAsia="en-US" w:bidi="ar-SA"/>
    </w:rPr>
  </w:style>
  <w:style w:type="character" w:customStyle="1" w:styleId="ListLabel31">
    <w:name w:val="ListLabel 31"/>
    <w:qFormat/>
    <w:rsid w:val="00F961C9"/>
    <w:rPr>
      <w:lang w:val="pl-PL" w:eastAsia="en-US" w:bidi="ar-SA"/>
    </w:rPr>
  </w:style>
  <w:style w:type="character" w:customStyle="1" w:styleId="ListLabel32">
    <w:name w:val="ListLabel 32"/>
    <w:qFormat/>
    <w:rsid w:val="00F961C9"/>
    <w:rPr>
      <w:lang w:val="pl-PL" w:eastAsia="en-US" w:bidi="ar-SA"/>
    </w:rPr>
  </w:style>
  <w:style w:type="character" w:customStyle="1" w:styleId="ListLabel33">
    <w:name w:val="ListLabel 33"/>
    <w:qFormat/>
    <w:rsid w:val="00F961C9"/>
    <w:rPr>
      <w:lang w:val="pl-PL" w:eastAsia="en-US" w:bidi="ar-SA"/>
    </w:rPr>
  </w:style>
  <w:style w:type="character" w:customStyle="1" w:styleId="ListLabel34">
    <w:name w:val="ListLabel 34"/>
    <w:qFormat/>
    <w:rsid w:val="00F961C9"/>
    <w:rPr>
      <w:lang w:val="pl-PL" w:eastAsia="en-US" w:bidi="ar-SA"/>
    </w:rPr>
  </w:style>
  <w:style w:type="character" w:customStyle="1" w:styleId="ListLabel35">
    <w:name w:val="ListLabel 35"/>
    <w:qFormat/>
    <w:rsid w:val="00F961C9"/>
    <w:rPr>
      <w:lang w:val="pl-PL" w:eastAsia="en-US" w:bidi="ar-SA"/>
    </w:rPr>
  </w:style>
  <w:style w:type="character" w:customStyle="1" w:styleId="ListLabel36">
    <w:name w:val="ListLabel 36"/>
    <w:qFormat/>
    <w:rsid w:val="00F961C9"/>
    <w:rPr>
      <w:lang w:val="pl-PL" w:eastAsia="en-US" w:bidi="ar-SA"/>
    </w:rPr>
  </w:style>
  <w:style w:type="character" w:customStyle="1" w:styleId="ListLabel37">
    <w:name w:val="ListLabel 37"/>
    <w:qFormat/>
    <w:rsid w:val="00F961C9"/>
    <w:rPr>
      <w:rFonts w:eastAsia="Arial" w:cs="Arial"/>
      <w:b w:val="0"/>
      <w:bCs w:val="0"/>
      <w:i w:val="0"/>
      <w:iCs w:val="0"/>
      <w:w w:val="82"/>
      <w:sz w:val="22"/>
      <w:szCs w:val="22"/>
      <w:lang w:val="pl-PL" w:eastAsia="en-US" w:bidi="ar-SA"/>
    </w:rPr>
  </w:style>
  <w:style w:type="character" w:customStyle="1" w:styleId="ListLabel38">
    <w:name w:val="ListLabel 38"/>
    <w:qFormat/>
    <w:rsid w:val="00F961C9"/>
    <w:rPr>
      <w:lang w:val="pl-PL" w:eastAsia="en-US" w:bidi="ar-SA"/>
    </w:rPr>
  </w:style>
  <w:style w:type="character" w:customStyle="1" w:styleId="ListLabel39">
    <w:name w:val="ListLabel 39"/>
    <w:qFormat/>
    <w:rsid w:val="00F961C9"/>
    <w:rPr>
      <w:lang w:val="pl-PL" w:eastAsia="en-US" w:bidi="ar-SA"/>
    </w:rPr>
  </w:style>
  <w:style w:type="character" w:customStyle="1" w:styleId="ListLabel40">
    <w:name w:val="ListLabel 40"/>
    <w:qFormat/>
    <w:rsid w:val="00F961C9"/>
    <w:rPr>
      <w:lang w:val="pl-PL" w:eastAsia="en-US" w:bidi="ar-SA"/>
    </w:rPr>
  </w:style>
  <w:style w:type="character" w:customStyle="1" w:styleId="ListLabel41">
    <w:name w:val="ListLabel 41"/>
    <w:qFormat/>
    <w:rsid w:val="00F961C9"/>
    <w:rPr>
      <w:lang w:val="pl-PL" w:eastAsia="en-US" w:bidi="ar-SA"/>
    </w:rPr>
  </w:style>
  <w:style w:type="character" w:customStyle="1" w:styleId="ListLabel42">
    <w:name w:val="ListLabel 42"/>
    <w:qFormat/>
    <w:rsid w:val="00F961C9"/>
    <w:rPr>
      <w:lang w:val="pl-PL" w:eastAsia="en-US" w:bidi="ar-SA"/>
    </w:rPr>
  </w:style>
  <w:style w:type="character" w:customStyle="1" w:styleId="ListLabel43">
    <w:name w:val="ListLabel 43"/>
    <w:qFormat/>
    <w:rsid w:val="00F961C9"/>
    <w:rPr>
      <w:lang w:val="pl-PL" w:eastAsia="en-US" w:bidi="ar-SA"/>
    </w:rPr>
  </w:style>
  <w:style w:type="character" w:customStyle="1" w:styleId="ListLabel44">
    <w:name w:val="ListLabel 44"/>
    <w:qFormat/>
    <w:rsid w:val="00F961C9"/>
    <w:rPr>
      <w:lang w:val="pl-PL" w:eastAsia="en-US" w:bidi="ar-SA"/>
    </w:rPr>
  </w:style>
  <w:style w:type="character" w:customStyle="1" w:styleId="ListLabel45">
    <w:name w:val="ListLabel 45"/>
    <w:qFormat/>
    <w:rsid w:val="00F961C9"/>
    <w:rPr>
      <w:lang w:val="pl-PL" w:eastAsia="en-US" w:bidi="ar-SA"/>
    </w:rPr>
  </w:style>
  <w:style w:type="character" w:customStyle="1" w:styleId="ListLabel46">
    <w:name w:val="ListLabel 46"/>
    <w:qFormat/>
    <w:rsid w:val="00F961C9"/>
    <w:rPr>
      <w:rFonts w:eastAsia="Arial" w:cs="Arial"/>
      <w:b w:val="0"/>
      <w:bCs w:val="0"/>
      <w:i w:val="0"/>
      <w:iCs w:val="0"/>
      <w:w w:val="82"/>
      <w:sz w:val="22"/>
      <w:szCs w:val="22"/>
      <w:lang w:val="pl-PL" w:eastAsia="en-US" w:bidi="ar-SA"/>
    </w:rPr>
  </w:style>
  <w:style w:type="character" w:customStyle="1" w:styleId="ListLabel47">
    <w:name w:val="ListLabel 47"/>
    <w:qFormat/>
    <w:rsid w:val="00F961C9"/>
    <w:rPr>
      <w:rFonts w:eastAsia="Arial" w:cs="Arial"/>
      <w:b w:val="0"/>
      <w:bCs w:val="0"/>
      <w:i w:val="0"/>
      <w:iCs w:val="0"/>
      <w:w w:val="82"/>
      <w:sz w:val="22"/>
      <w:szCs w:val="22"/>
      <w:lang w:val="pl-PL" w:eastAsia="en-US" w:bidi="ar-SA"/>
    </w:rPr>
  </w:style>
  <w:style w:type="character" w:customStyle="1" w:styleId="ListLabel48">
    <w:name w:val="ListLabel 48"/>
    <w:qFormat/>
    <w:rsid w:val="00F961C9"/>
    <w:rPr>
      <w:rFonts w:eastAsia="Symbol" w:cs="Symbol"/>
      <w:b w:val="0"/>
      <w:bCs w:val="0"/>
      <w:i w:val="0"/>
      <w:iCs w:val="0"/>
      <w:w w:val="100"/>
      <w:sz w:val="22"/>
      <w:szCs w:val="22"/>
      <w:lang w:val="pl-PL" w:eastAsia="en-US" w:bidi="ar-SA"/>
    </w:rPr>
  </w:style>
  <w:style w:type="character" w:customStyle="1" w:styleId="ListLabel49">
    <w:name w:val="ListLabel 49"/>
    <w:qFormat/>
    <w:rsid w:val="00F961C9"/>
    <w:rPr>
      <w:lang w:val="pl-PL" w:eastAsia="en-US" w:bidi="ar-SA"/>
    </w:rPr>
  </w:style>
  <w:style w:type="character" w:customStyle="1" w:styleId="ListLabel50">
    <w:name w:val="ListLabel 50"/>
    <w:qFormat/>
    <w:rsid w:val="00F961C9"/>
    <w:rPr>
      <w:lang w:val="pl-PL" w:eastAsia="en-US" w:bidi="ar-SA"/>
    </w:rPr>
  </w:style>
  <w:style w:type="character" w:customStyle="1" w:styleId="ListLabel51">
    <w:name w:val="ListLabel 51"/>
    <w:qFormat/>
    <w:rsid w:val="00F961C9"/>
    <w:rPr>
      <w:lang w:val="pl-PL" w:eastAsia="en-US" w:bidi="ar-SA"/>
    </w:rPr>
  </w:style>
  <w:style w:type="character" w:customStyle="1" w:styleId="ListLabel52">
    <w:name w:val="ListLabel 52"/>
    <w:qFormat/>
    <w:rsid w:val="00F961C9"/>
    <w:rPr>
      <w:lang w:val="pl-PL" w:eastAsia="en-US" w:bidi="ar-SA"/>
    </w:rPr>
  </w:style>
  <w:style w:type="character" w:customStyle="1" w:styleId="ListLabel53">
    <w:name w:val="ListLabel 53"/>
    <w:qFormat/>
    <w:rsid w:val="00F961C9"/>
    <w:rPr>
      <w:lang w:val="pl-PL" w:eastAsia="en-US" w:bidi="ar-SA"/>
    </w:rPr>
  </w:style>
  <w:style w:type="character" w:customStyle="1" w:styleId="ListLabel54">
    <w:name w:val="ListLabel 54"/>
    <w:qFormat/>
    <w:rsid w:val="00F961C9"/>
    <w:rPr>
      <w:lang w:val="pl-PL" w:eastAsia="en-US" w:bidi="ar-SA"/>
    </w:rPr>
  </w:style>
  <w:style w:type="character" w:customStyle="1" w:styleId="ListLabel55">
    <w:name w:val="ListLabel 55"/>
    <w:qFormat/>
    <w:rsid w:val="00F961C9"/>
    <w:rPr>
      <w:rFonts w:eastAsia="Arial" w:cs="Arial"/>
      <w:b w:val="0"/>
      <w:bCs w:val="0"/>
      <w:i w:val="0"/>
      <w:iCs w:val="0"/>
      <w:w w:val="82"/>
      <w:sz w:val="22"/>
      <w:szCs w:val="22"/>
      <w:lang w:val="pl-PL" w:eastAsia="en-US" w:bidi="ar-SA"/>
    </w:rPr>
  </w:style>
  <w:style w:type="character" w:customStyle="1" w:styleId="ListLabel56">
    <w:name w:val="ListLabel 56"/>
    <w:qFormat/>
    <w:rsid w:val="00F961C9"/>
    <w:rPr>
      <w:rFonts w:eastAsia="Arial" w:cs="Arial"/>
      <w:b w:val="0"/>
      <w:bCs w:val="0"/>
      <w:i w:val="0"/>
      <w:iCs w:val="0"/>
      <w:w w:val="82"/>
      <w:sz w:val="22"/>
      <w:szCs w:val="22"/>
      <w:lang w:val="pl-PL" w:eastAsia="en-US" w:bidi="ar-SA"/>
    </w:rPr>
  </w:style>
  <w:style w:type="character" w:customStyle="1" w:styleId="ListLabel57">
    <w:name w:val="ListLabel 57"/>
    <w:qFormat/>
    <w:rsid w:val="00F961C9"/>
    <w:rPr>
      <w:lang w:val="pl-PL" w:eastAsia="en-US" w:bidi="ar-SA"/>
    </w:rPr>
  </w:style>
  <w:style w:type="character" w:customStyle="1" w:styleId="ListLabel58">
    <w:name w:val="ListLabel 58"/>
    <w:qFormat/>
    <w:rsid w:val="00F961C9"/>
    <w:rPr>
      <w:lang w:val="pl-PL" w:eastAsia="en-US" w:bidi="ar-SA"/>
    </w:rPr>
  </w:style>
  <w:style w:type="character" w:customStyle="1" w:styleId="ListLabel59">
    <w:name w:val="ListLabel 59"/>
    <w:qFormat/>
    <w:rsid w:val="00F961C9"/>
    <w:rPr>
      <w:lang w:val="pl-PL" w:eastAsia="en-US" w:bidi="ar-SA"/>
    </w:rPr>
  </w:style>
  <w:style w:type="character" w:customStyle="1" w:styleId="ListLabel60">
    <w:name w:val="ListLabel 60"/>
    <w:qFormat/>
    <w:rsid w:val="00F961C9"/>
    <w:rPr>
      <w:lang w:val="pl-PL" w:eastAsia="en-US" w:bidi="ar-SA"/>
    </w:rPr>
  </w:style>
  <w:style w:type="character" w:customStyle="1" w:styleId="ListLabel61">
    <w:name w:val="ListLabel 61"/>
    <w:qFormat/>
    <w:rsid w:val="00F961C9"/>
    <w:rPr>
      <w:lang w:val="pl-PL" w:eastAsia="en-US" w:bidi="ar-SA"/>
    </w:rPr>
  </w:style>
  <w:style w:type="character" w:customStyle="1" w:styleId="ListLabel62">
    <w:name w:val="ListLabel 62"/>
    <w:qFormat/>
    <w:rsid w:val="00F961C9"/>
    <w:rPr>
      <w:lang w:val="pl-PL" w:eastAsia="en-US" w:bidi="ar-SA"/>
    </w:rPr>
  </w:style>
  <w:style w:type="character" w:customStyle="1" w:styleId="ListLabel63">
    <w:name w:val="ListLabel 63"/>
    <w:qFormat/>
    <w:rsid w:val="00F961C9"/>
    <w:rPr>
      <w:lang w:val="pl-PL" w:eastAsia="en-US" w:bidi="ar-SA"/>
    </w:rPr>
  </w:style>
  <w:style w:type="character" w:customStyle="1" w:styleId="ListLabel64">
    <w:name w:val="ListLabel 64"/>
    <w:qFormat/>
    <w:rsid w:val="00F961C9"/>
    <w:rPr>
      <w:rFonts w:eastAsia="Arial" w:cs="Arial"/>
      <w:b w:val="0"/>
      <w:bCs w:val="0"/>
      <w:i w:val="0"/>
      <w:iCs w:val="0"/>
      <w:w w:val="82"/>
      <w:sz w:val="22"/>
      <w:szCs w:val="22"/>
      <w:lang w:val="pl-PL" w:eastAsia="en-US" w:bidi="ar-SA"/>
    </w:rPr>
  </w:style>
  <w:style w:type="character" w:customStyle="1" w:styleId="ListLabel65">
    <w:name w:val="ListLabel 65"/>
    <w:qFormat/>
    <w:rsid w:val="00F961C9"/>
    <w:rPr>
      <w:rFonts w:eastAsia="Arial" w:cs="Arial"/>
      <w:b w:val="0"/>
      <w:bCs w:val="0"/>
      <w:i w:val="0"/>
      <w:iCs w:val="0"/>
      <w:w w:val="82"/>
      <w:sz w:val="22"/>
      <w:szCs w:val="22"/>
      <w:lang w:val="pl-PL" w:eastAsia="en-US" w:bidi="ar-SA"/>
    </w:rPr>
  </w:style>
  <w:style w:type="character" w:customStyle="1" w:styleId="ListLabel66">
    <w:name w:val="ListLabel 66"/>
    <w:qFormat/>
    <w:rsid w:val="00F961C9"/>
    <w:rPr>
      <w:lang w:val="pl-PL" w:eastAsia="en-US" w:bidi="ar-SA"/>
    </w:rPr>
  </w:style>
  <w:style w:type="character" w:customStyle="1" w:styleId="ListLabel67">
    <w:name w:val="ListLabel 67"/>
    <w:qFormat/>
    <w:rsid w:val="00F961C9"/>
    <w:rPr>
      <w:lang w:val="pl-PL" w:eastAsia="en-US" w:bidi="ar-SA"/>
    </w:rPr>
  </w:style>
  <w:style w:type="character" w:customStyle="1" w:styleId="ListLabel68">
    <w:name w:val="ListLabel 68"/>
    <w:qFormat/>
    <w:rsid w:val="00F961C9"/>
    <w:rPr>
      <w:lang w:val="pl-PL" w:eastAsia="en-US" w:bidi="ar-SA"/>
    </w:rPr>
  </w:style>
  <w:style w:type="character" w:customStyle="1" w:styleId="ListLabel69">
    <w:name w:val="ListLabel 69"/>
    <w:qFormat/>
    <w:rsid w:val="00F961C9"/>
    <w:rPr>
      <w:lang w:val="pl-PL" w:eastAsia="en-US" w:bidi="ar-SA"/>
    </w:rPr>
  </w:style>
  <w:style w:type="character" w:customStyle="1" w:styleId="ListLabel70">
    <w:name w:val="ListLabel 70"/>
    <w:qFormat/>
    <w:rsid w:val="00F961C9"/>
    <w:rPr>
      <w:lang w:val="pl-PL" w:eastAsia="en-US" w:bidi="ar-SA"/>
    </w:rPr>
  </w:style>
  <w:style w:type="character" w:customStyle="1" w:styleId="ListLabel71">
    <w:name w:val="ListLabel 71"/>
    <w:qFormat/>
    <w:rsid w:val="00F961C9"/>
    <w:rPr>
      <w:lang w:val="pl-PL" w:eastAsia="en-US" w:bidi="ar-SA"/>
    </w:rPr>
  </w:style>
  <w:style w:type="character" w:customStyle="1" w:styleId="ListLabel72">
    <w:name w:val="ListLabel 72"/>
    <w:qFormat/>
    <w:rsid w:val="00F961C9"/>
    <w:rPr>
      <w:lang w:val="pl-PL" w:eastAsia="en-US" w:bidi="ar-SA"/>
    </w:rPr>
  </w:style>
  <w:style w:type="character" w:customStyle="1" w:styleId="ListLabel73">
    <w:name w:val="ListLabel 73"/>
    <w:qFormat/>
    <w:rsid w:val="00F961C9"/>
    <w:rPr>
      <w:rFonts w:eastAsia="Arial" w:cs="Arial"/>
      <w:b w:val="0"/>
      <w:bCs w:val="0"/>
      <w:i w:val="0"/>
      <w:iCs w:val="0"/>
      <w:w w:val="82"/>
      <w:sz w:val="22"/>
      <w:szCs w:val="22"/>
      <w:lang w:val="pl-PL" w:eastAsia="en-US" w:bidi="ar-SA"/>
    </w:rPr>
  </w:style>
  <w:style w:type="character" w:customStyle="1" w:styleId="ListLabel74">
    <w:name w:val="ListLabel 74"/>
    <w:qFormat/>
    <w:rsid w:val="00F961C9"/>
    <w:rPr>
      <w:lang w:val="pl-PL" w:eastAsia="en-US" w:bidi="ar-SA"/>
    </w:rPr>
  </w:style>
  <w:style w:type="character" w:customStyle="1" w:styleId="ListLabel75">
    <w:name w:val="ListLabel 75"/>
    <w:qFormat/>
    <w:rsid w:val="00F961C9"/>
    <w:rPr>
      <w:lang w:val="pl-PL" w:eastAsia="en-US" w:bidi="ar-SA"/>
    </w:rPr>
  </w:style>
  <w:style w:type="character" w:customStyle="1" w:styleId="ListLabel76">
    <w:name w:val="ListLabel 76"/>
    <w:qFormat/>
    <w:rsid w:val="00F961C9"/>
    <w:rPr>
      <w:lang w:val="pl-PL" w:eastAsia="en-US" w:bidi="ar-SA"/>
    </w:rPr>
  </w:style>
  <w:style w:type="character" w:customStyle="1" w:styleId="ListLabel77">
    <w:name w:val="ListLabel 77"/>
    <w:qFormat/>
    <w:rsid w:val="00F961C9"/>
    <w:rPr>
      <w:lang w:val="pl-PL" w:eastAsia="en-US" w:bidi="ar-SA"/>
    </w:rPr>
  </w:style>
  <w:style w:type="character" w:customStyle="1" w:styleId="ListLabel78">
    <w:name w:val="ListLabel 78"/>
    <w:qFormat/>
    <w:rsid w:val="00F961C9"/>
    <w:rPr>
      <w:lang w:val="pl-PL" w:eastAsia="en-US" w:bidi="ar-SA"/>
    </w:rPr>
  </w:style>
  <w:style w:type="character" w:customStyle="1" w:styleId="ListLabel79">
    <w:name w:val="ListLabel 79"/>
    <w:qFormat/>
    <w:rsid w:val="00F961C9"/>
    <w:rPr>
      <w:lang w:val="pl-PL" w:eastAsia="en-US" w:bidi="ar-SA"/>
    </w:rPr>
  </w:style>
  <w:style w:type="character" w:customStyle="1" w:styleId="ListLabel80">
    <w:name w:val="ListLabel 80"/>
    <w:qFormat/>
    <w:rsid w:val="00F961C9"/>
    <w:rPr>
      <w:lang w:val="pl-PL" w:eastAsia="en-US" w:bidi="ar-SA"/>
    </w:rPr>
  </w:style>
  <w:style w:type="character" w:customStyle="1" w:styleId="ListLabel81">
    <w:name w:val="ListLabel 81"/>
    <w:qFormat/>
    <w:rsid w:val="00F961C9"/>
    <w:rPr>
      <w:lang w:val="pl-PL" w:eastAsia="en-US" w:bidi="ar-SA"/>
    </w:rPr>
  </w:style>
  <w:style w:type="character" w:customStyle="1" w:styleId="ListLabel82">
    <w:name w:val="ListLabel 82"/>
    <w:qFormat/>
    <w:rsid w:val="00F961C9"/>
    <w:rPr>
      <w:rFonts w:eastAsia="Arial" w:cs="Arial"/>
      <w:b w:val="0"/>
      <w:bCs w:val="0"/>
      <w:i w:val="0"/>
      <w:iCs w:val="0"/>
      <w:w w:val="82"/>
      <w:sz w:val="22"/>
      <w:szCs w:val="22"/>
      <w:lang w:val="pl-PL" w:eastAsia="en-US" w:bidi="ar-SA"/>
    </w:rPr>
  </w:style>
  <w:style w:type="character" w:customStyle="1" w:styleId="ListLabel83">
    <w:name w:val="ListLabel 83"/>
    <w:qFormat/>
    <w:rsid w:val="00F961C9"/>
    <w:rPr>
      <w:rFonts w:eastAsia="Arial" w:cs="Arial"/>
      <w:b w:val="0"/>
      <w:bCs w:val="0"/>
      <w:i w:val="0"/>
      <w:iCs w:val="0"/>
      <w:w w:val="82"/>
      <w:sz w:val="22"/>
      <w:szCs w:val="22"/>
      <w:lang w:val="pl-PL" w:eastAsia="en-US" w:bidi="ar-SA"/>
    </w:rPr>
  </w:style>
  <w:style w:type="character" w:customStyle="1" w:styleId="ListLabel84">
    <w:name w:val="ListLabel 84"/>
    <w:qFormat/>
    <w:rsid w:val="00F961C9"/>
    <w:rPr>
      <w:lang w:val="pl-PL" w:eastAsia="en-US" w:bidi="ar-SA"/>
    </w:rPr>
  </w:style>
  <w:style w:type="character" w:customStyle="1" w:styleId="ListLabel85">
    <w:name w:val="ListLabel 85"/>
    <w:qFormat/>
    <w:rsid w:val="00F961C9"/>
    <w:rPr>
      <w:lang w:val="pl-PL" w:eastAsia="en-US" w:bidi="ar-SA"/>
    </w:rPr>
  </w:style>
  <w:style w:type="character" w:customStyle="1" w:styleId="ListLabel86">
    <w:name w:val="ListLabel 86"/>
    <w:qFormat/>
    <w:rsid w:val="00F961C9"/>
    <w:rPr>
      <w:lang w:val="pl-PL" w:eastAsia="en-US" w:bidi="ar-SA"/>
    </w:rPr>
  </w:style>
  <w:style w:type="character" w:customStyle="1" w:styleId="ListLabel87">
    <w:name w:val="ListLabel 87"/>
    <w:qFormat/>
    <w:rsid w:val="00F961C9"/>
    <w:rPr>
      <w:lang w:val="pl-PL" w:eastAsia="en-US" w:bidi="ar-SA"/>
    </w:rPr>
  </w:style>
  <w:style w:type="character" w:customStyle="1" w:styleId="ListLabel88">
    <w:name w:val="ListLabel 88"/>
    <w:qFormat/>
    <w:rsid w:val="00F961C9"/>
    <w:rPr>
      <w:lang w:val="pl-PL" w:eastAsia="en-US" w:bidi="ar-SA"/>
    </w:rPr>
  </w:style>
  <w:style w:type="character" w:customStyle="1" w:styleId="ListLabel89">
    <w:name w:val="ListLabel 89"/>
    <w:qFormat/>
    <w:rsid w:val="00F961C9"/>
    <w:rPr>
      <w:lang w:val="pl-PL" w:eastAsia="en-US" w:bidi="ar-SA"/>
    </w:rPr>
  </w:style>
  <w:style w:type="character" w:customStyle="1" w:styleId="ListLabel90">
    <w:name w:val="ListLabel 90"/>
    <w:qFormat/>
    <w:rsid w:val="00F961C9"/>
    <w:rPr>
      <w:lang w:val="pl-PL" w:eastAsia="en-US" w:bidi="ar-SA"/>
    </w:rPr>
  </w:style>
  <w:style w:type="character" w:customStyle="1" w:styleId="ListLabel91">
    <w:name w:val="ListLabel 91"/>
    <w:qFormat/>
    <w:rsid w:val="00F961C9"/>
    <w:rPr>
      <w:rFonts w:eastAsia="Arial" w:cs="Arial"/>
      <w:b w:val="0"/>
      <w:bCs w:val="0"/>
      <w:i w:val="0"/>
      <w:iCs w:val="0"/>
      <w:w w:val="82"/>
      <w:sz w:val="22"/>
      <w:szCs w:val="22"/>
      <w:lang w:val="pl-PL" w:eastAsia="en-US" w:bidi="ar-SA"/>
    </w:rPr>
  </w:style>
  <w:style w:type="character" w:customStyle="1" w:styleId="ListLabel92">
    <w:name w:val="ListLabel 92"/>
    <w:qFormat/>
    <w:rsid w:val="00F961C9"/>
    <w:rPr>
      <w:rFonts w:eastAsia="Symbol" w:cs="Symbol"/>
      <w:b w:val="0"/>
      <w:bCs w:val="0"/>
      <w:i w:val="0"/>
      <w:iCs w:val="0"/>
      <w:w w:val="100"/>
      <w:sz w:val="22"/>
      <w:szCs w:val="22"/>
      <w:lang w:val="pl-PL" w:eastAsia="en-US" w:bidi="ar-SA"/>
    </w:rPr>
  </w:style>
  <w:style w:type="character" w:customStyle="1" w:styleId="ListLabel93">
    <w:name w:val="ListLabel 93"/>
    <w:qFormat/>
    <w:rsid w:val="00F961C9"/>
    <w:rPr>
      <w:lang w:val="pl-PL" w:eastAsia="en-US" w:bidi="ar-SA"/>
    </w:rPr>
  </w:style>
  <w:style w:type="character" w:customStyle="1" w:styleId="ListLabel94">
    <w:name w:val="ListLabel 94"/>
    <w:qFormat/>
    <w:rsid w:val="00F961C9"/>
    <w:rPr>
      <w:lang w:val="pl-PL" w:eastAsia="en-US" w:bidi="ar-SA"/>
    </w:rPr>
  </w:style>
  <w:style w:type="character" w:customStyle="1" w:styleId="ListLabel95">
    <w:name w:val="ListLabel 95"/>
    <w:qFormat/>
    <w:rsid w:val="00F961C9"/>
    <w:rPr>
      <w:lang w:val="pl-PL" w:eastAsia="en-US" w:bidi="ar-SA"/>
    </w:rPr>
  </w:style>
  <w:style w:type="character" w:customStyle="1" w:styleId="ListLabel96">
    <w:name w:val="ListLabel 96"/>
    <w:qFormat/>
    <w:rsid w:val="00F961C9"/>
    <w:rPr>
      <w:lang w:val="pl-PL" w:eastAsia="en-US" w:bidi="ar-SA"/>
    </w:rPr>
  </w:style>
  <w:style w:type="character" w:customStyle="1" w:styleId="ListLabel97">
    <w:name w:val="ListLabel 97"/>
    <w:qFormat/>
    <w:rsid w:val="00F961C9"/>
    <w:rPr>
      <w:lang w:val="pl-PL" w:eastAsia="en-US" w:bidi="ar-SA"/>
    </w:rPr>
  </w:style>
  <w:style w:type="character" w:customStyle="1" w:styleId="ListLabel98">
    <w:name w:val="ListLabel 98"/>
    <w:qFormat/>
    <w:rsid w:val="00F961C9"/>
    <w:rPr>
      <w:lang w:val="pl-PL" w:eastAsia="en-US" w:bidi="ar-SA"/>
    </w:rPr>
  </w:style>
  <w:style w:type="character" w:customStyle="1" w:styleId="ListLabel99">
    <w:name w:val="ListLabel 99"/>
    <w:qFormat/>
    <w:rsid w:val="00F961C9"/>
    <w:rPr>
      <w:lang w:val="pl-PL" w:eastAsia="en-US" w:bidi="ar-SA"/>
    </w:rPr>
  </w:style>
  <w:style w:type="character" w:customStyle="1" w:styleId="ListLabel100">
    <w:name w:val="ListLabel 100"/>
    <w:qFormat/>
    <w:rsid w:val="00F961C9"/>
    <w:rPr>
      <w:rFonts w:eastAsia="Arial" w:cs="Arial"/>
      <w:b w:val="0"/>
      <w:bCs w:val="0"/>
      <w:i w:val="0"/>
      <w:iCs w:val="0"/>
      <w:w w:val="82"/>
      <w:sz w:val="22"/>
      <w:szCs w:val="22"/>
      <w:lang w:val="pl-PL" w:eastAsia="en-US" w:bidi="ar-SA"/>
    </w:rPr>
  </w:style>
  <w:style w:type="character" w:customStyle="1" w:styleId="ListLabel101">
    <w:name w:val="ListLabel 101"/>
    <w:qFormat/>
    <w:rsid w:val="00F961C9"/>
    <w:rPr>
      <w:rFonts w:eastAsia="Arial" w:cs="Arial"/>
      <w:b w:val="0"/>
      <w:bCs w:val="0"/>
      <w:i w:val="0"/>
      <w:iCs w:val="0"/>
      <w:w w:val="82"/>
      <w:sz w:val="22"/>
      <w:szCs w:val="22"/>
      <w:lang w:val="pl-PL" w:eastAsia="en-US" w:bidi="ar-SA"/>
    </w:rPr>
  </w:style>
  <w:style w:type="character" w:customStyle="1" w:styleId="ListLabel102">
    <w:name w:val="ListLabel 102"/>
    <w:qFormat/>
    <w:rsid w:val="00F961C9"/>
    <w:rPr>
      <w:lang w:val="pl-PL" w:eastAsia="en-US" w:bidi="ar-SA"/>
    </w:rPr>
  </w:style>
  <w:style w:type="character" w:customStyle="1" w:styleId="ListLabel103">
    <w:name w:val="ListLabel 103"/>
    <w:qFormat/>
    <w:rsid w:val="00F961C9"/>
    <w:rPr>
      <w:lang w:val="pl-PL" w:eastAsia="en-US" w:bidi="ar-SA"/>
    </w:rPr>
  </w:style>
  <w:style w:type="character" w:customStyle="1" w:styleId="ListLabel104">
    <w:name w:val="ListLabel 104"/>
    <w:qFormat/>
    <w:rsid w:val="00F961C9"/>
    <w:rPr>
      <w:lang w:val="pl-PL" w:eastAsia="en-US" w:bidi="ar-SA"/>
    </w:rPr>
  </w:style>
  <w:style w:type="character" w:customStyle="1" w:styleId="ListLabel105">
    <w:name w:val="ListLabel 105"/>
    <w:qFormat/>
    <w:rsid w:val="00F961C9"/>
    <w:rPr>
      <w:lang w:val="pl-PL" w:eastAsia="en-US" w:bidi="ar-SA"/>
    </w:rPr>
  </w:style>
  <w:style w:type="character" w:customStyle="1" w:styleId="ListLabel106">
    <w:name w:val="ListLabel 106"/>
    <w:qFormat/>
    <w:rsid w:val="00F961C9"/>
    <w:rPr>
      <w:lang w:val="pl-PL" w:eastAsia="en-US" w:bidi="ar-SA"/>
    </w:rPr>
  </w:style>
  <w:style w:type="character" w:customStyle="1" w:styleId="ListLabel107">
    <w:name w:val="ListLabel 107"/>
    <w:qFormat/>
    <w:rsid w:val="00F961C9"/>
    <w:rPr>
      <w:lang w:val="pl-PL" w:eastAsia="en-US" w:bidi="ar-SA"/>
    </w:rPr>
  </w:style>
  <w:style w:type="character" w:customStyle="1" w:styleId="ListLabel108">
    <w:name w:val="ListLabel 108"/>
    <w:qFormat/>
    <w:rsid w:val="00F961C9"/>
    <w:rPr>
      <w:lang w:val="pl-PL" w:eastAsia="en-US" w:bidi="ar-SA"/>
    </w:rPr>
  </w:style>
  <w:style w:type="character" w:customStyle="1" w:styleId="ListLabel109">
    <w:name w:val="ListLabel 109"/>
    <w:qFormat/>
    <w:rsid w:val="00F961C9"/>
    <w:rPr>
      <w:rFonts w:eastAsia="Arial" w:cs="Arial"/>
      <w:b w:val="0"/>
      <w:bCs w:val="0"/>
      <w:i w:val="0"/>
      <w:iCs w:val="0"/>
      <w:w w:val="82"/>
      <w:sz w:val="22"/>
      <w:szCs w:val="22"/>
      <w:lang w:val="pl-PL" w:eastAsia="en-US" w:bidi="ar-SA"/>
    </w:rPr>
  </w:style>
  <w:style w:type="character" w:customStyle="1" w:styleId="ListLabel110">
    <w:name w:val="ListLabel 110"/>
    <w:qFormat/>
    <w:rsid w:val="00F961C9"/>
    <w:rPr>
      <w:rFonts w:eastAsia="Arial" w:cs="Arial"/>
      <w:b w:val="0"/>
      <w:bCs w:val="0"/>
      <w:i w:val="0"/>
      <w:iCs w:val="0"/>
      <w:w w:val="82"/>
      <w:sz w:val="22"/>
      <w:szCs w:val="22"/>
      <w:lang w:val="pl-PL" w:eastAsia="en-US" w:bidi="ar-SA"/>
    </w:rPr>
  </w:style>
  <w:style w:type="character" w:customStyle="1" w:styleId="ListLabel111">
    <w:name w:val="ListLabel 111"/>
    <w:qFormat/>
    <w:rsid w:val="00F961C9"/>
    <w:rPr>
      <w:lang w:val="pl-PL" w:eastAsia="en-US" w:bidi="ar-SA"/>
    </w:rPr>
  </w:style>
  <w:style w:type="character" w:customStyle="1" w:styleId="ListLabel112">
    <w:name w:val="ListLabel 112"/>
    <w:qFormat/>
    <w:rsid w:val="00F961C9"/>
    <w:rPr>
      <w:lang w:val="pl-PL" w:eastAsia="en-US" w:bidi="ar-SA"/>
    </w:rPr>
  </w:style>
  <w:style w:type="character" w:customStyle="1" w:styleId="ListLabel113">
    <w:name w:val="ListLabel 113"/>
    <w:qFormat/>
    <w:rsid w:val="00F961C9"/>
    <w:rPr>
      <w:lang w:val="pl-PL" w:eastAsia="en-US" w:bidi="ar-SA"/>
    </w:rPr>
  </w:style>
  <w:style w:type="character" w:customStyle="1" w:styleId="ListLabel114">
    <w:name w:val="ListLabel 114"/>
    <w:qFormat/>
    <w:rsid w:val="00F961C9"/>
    <w:rPr>
      <w:lang w:val="pl-PL" w:eastAsia="en-US" w:bidi="ar-SA"/>
    </w:rPr>
  </w:style>
  <w:style w:type="character" w:customStyle="1" w:styleId="ListLabel115">
    <w:name w:val="ListLabel 115"/>
    <w:qFormat/>
    <w:rsid w:val="00F961C9"/>
    <w:rPr>
      <w:lang w:val="pl-PL" w:eastAsia="en-US" w:bidi="ar-SA"/>
    </w:rPr>
  </w:style>
  <w:style w:type="character" w:customStyle="1" w:styleId="ListLabel116">
    <w:name w:val="ListLabel 116"/>
    <w:qFormat/>
    <w:rsid w:val="00F961C9"/>
    <w:rPr>
      <w:lang w:val="pl-PL" w:eastAsia="en-US" w:bidi="ar-SA"/>
    </w:rPr>
  </w:style>
  <w:style w:type="character" w:customStyle="1" w:styleId="ListLabel117">
    <w:name w:val="ListLabel 117"/>
    <w:qFormat/>
    <w:rsid w:val="00F961C9"/>
    <w:rPr>
      <w:lang w:val="pl-PL" w:eastAsia="en-US" w:bidi="ar-SA"/>
    </w:rPr>
  </w:style>
  <w:style w:type="character" w:customStyle="1" w:styleId="ListLabel118">
    <w:name w:val="ListLabel 118"/>
    <w:qFormat/>
    <w:rsid w:val="00F961C9"/>
    <w:rPr>
      <w:rFonts w:eastAsia="Arial" w:cs="Arial"/>
      <w:b w:val="0"/>
      <w:bCs w:val="0"/>
      <w:i w:val="0"/>
      <w:iCs w:val="0"/>
      <w:w w:val="82"/>
      <w:sz w:val="22"/>
      <w:szCs w:val="22"/>
      <w:lang w:val="pl-PL" w:eastAsia="en-US" w:bidi="ar-SA"/>
    </w:rPr>
  </w:style>
  <w:style w:type="character" w:customStyle="1" w:styleId="ListLabel119">
    <w:name w:val="ListLabel 119"/>
    <w:qFormat/>
    <w:rsid w:val="00F961C9"/>
    <w:rPr>
      <w:rFonts w:eastAsia="Arial" w:cs="Arial"/>
      <w:b w:val="0"/>
      <w:bCs w:val="0"/>
      <w:i w:val="0"/>
      <w:iCs w:val="0"/>
      <w:w w:val="82"/>
      <w:sz w:val="22"/>
      <w:szCs w:val="22"/>
      <w:lang w:val="pl-PL" w:eastAsia="en-US" w:bidi="ar-SA"/>
    </w:rPr>
  </w:style>
  <w:style w:type="character" w:customStyle="1" w:styleId="ListLabel120">
    <w:name w:val="ListLabel 120"/>
    <w:qFormat/>
    <w:rsid w:val="00F961C9"/>
    <w:rPr>
      <w:lang w:val="pl-PL" w:eastAsia="en-US" w:bidi="ar-SA"/>
    </w:rPr>
  </w:style>
  <w:style w:type="character" w:customStyle="1" w:styleId="ListLabel121">
    <w:name w:val="ListLabel 121"/>
    <w:qFormat/>
    <w:rsid w:val="00F961C9"/>
    <w:rPr>
      <w:lang w:val="pl-PL" w:eastAsia="en-US" w:bidi="ar-SA"/>
    </w:rPr>
  </w:style>
  <w:style w:type="character" w:customStyle="1" w:styleId="ListLabel122">
    <w:name w:val="ListLabel 122"/>
    <w:qFormat/>
    <w:rsid w:val="00F961C9"/>
    <w:rPr>
      <w:lang w:val="pl-PL" w:eastAsia="en-US" w:bidi="ar-SA"/>
    </w:rPr>
  </w:style>
  <w:style w:type="character" w:customStyle="1" w:styleId="ListLabel123">
    <w:name w:val="ListLabel 123"/>
    <w:qFormat/>
    <w:rsid w:val="00F961C9"/>
    <w:rPr>
      <w:lang w:val="pl-PL" w:eastAsia="en-US" w:bidi="ar-SA"/>
    </w:rPr>
  </w:style>
  <w:style w:type="character" w:customStyle="1" w:styleId="ListLabel124">
    <w:name w:val="ListLabel 124"/>
    <w:qFormat/>
    <w:rsid w:val="00F961C9"/>
    <w:rPr>
      <w:lang w:val="pl-PL" w:eastAsia="en-US" w:bidi="ar-SA"/>
    </w:rPr>
  </w:style>
  <w:style w:type="character" w:customStyle="1" w:styleId="ListLabel125">
    <w:name w:val="ListLabel 125"/>
    <w:qFormat/>
    <w:rsid w:val="00F961C9"/>
    <w:rPr>
      <w:lang w:val="pl-PL" w:eastAsia="en-US" w:bidi="ar-SA"/>
    </w:rPr>
  </w:style>
  <w:style w:type="character" w:customStyle="1" w:styleId="ListLabel126">
    <w:name w:val="ListLabel 126"/>
    <w:qFormat/>
    <w:rsid w:val="00F961C9"/>
    <w:rPr>
      <w:lang w:val="pl-PL" w:eastAsia="en-US" w:bidi="ar-SA"/>
    </w:rPr>
  </w:style>
  <w:style w:type="character" w:customStyle="1" w:styleId="ListLabel127">
    <w:name w:val="ListLabel 127"/>
    <w:qFormat/>
    <w:rsid w:val="00F961C9"/>
    <w:rPr>
      <w:rFonts w:eastAsia="Arial" w:cs="Arial"/>
      <w:b w:val="0"/>
      <w:bCs w:val="0"/>
      <w:i w:val="0"/>
      <w:iCs w:val="0"/>
      <w:w w:val="82"/>
      <w:sz w:val="22"/>
      <w:szCs w:val="22"/>
      <w:lang w:val="pl-PL" w:eastAsia="en-US" w:bidi="ar-SA"/>
    </w:rPr>
  </w:style>
  <w:style w:type="character" w:customStyle="1" w:styleId="ListLabel128">
    <w:name w:val="ListLabel 128"/>
    <w:qFormat/>
    <w:rsid w:val="00F961C9"/>
    <w:rPr>
      <w:rFonts w:eastAsia="Arial" w:cs="Arial"/>
      <w:b w:val="0"/>
      <w:bCs w:val="0"/>
      <w:i w:val="0"/>
      <w:iCs w:val="0"/>
      <w:w w:val="82"/>
      <w:sz w:val="22"/>
      <w:szCs w:val="22"/>
      <w:lang w:val="pl-PL" w:eastAsia="en-US" w:bidi="ar-SA"/>
    </w:rPr>
  </w:style>
  <w:style w:type="character" w:customStyle="1" w:styleId="ListLabel129">
    <w:name w:val="ListLabel 129"/>
    <w:qFormat/>
    <w:rsid w:val="00F961C9"/>
    <w:rPr>
      <w:lang w:val="pl-PL" w:eastAsia="en-US" w:bidi="ar-SA"/>
    </w:rPr>
  </w:style>
  <w:style w:type="character" w:customStyle="1" w:styleId="ListLabel130">
    <w:name w:val="ListLabel 130"/>
    <w:qFormat/>
    <w:rsid w:val="00F961C9"/>
    <w:rPr>
      <w:lang w:val="pl-PL" w:eastAsia="en-US" w:bidi="ar-SA"/>
    </w:rPr>
  </w:style>
  <w:style w:type="character" w:customStyle="1" w:styleId="ListLabel131">
    <w:name w:val="ListLabel 131"/>
    <w:qFormat/>
    <w:rsid w:val="00F961C9"/>
    <w:rPr>
      <w:lang w:val="pl-PL" w:eastAsia="en-US" w:bidi="ar-SA"/>
    </w:rPr>
  </w:style>
  <w:style w:type="character" w:customStyle="1" w:styleId="ListLabel132">
    <w:name w:val="ListLabel 132"/>
    <w:qFormat/>
    <w:rsid w:val="00F961C9"/>
    <w:rPr>
      <w:lang w:val="pl-PL" w:eastAsia="en-US" w:bidi="ar-SA"/>
    </w:rPr>
  </w:style>
  <w:style w:type="character" w:customStyle="1" w:styleId="ListLabel133">
    <w:name w:val="ListLabel 133"/>
    <w:qFormat/>
    <w:rsid w:val="00F961C9"/>
    <w:rPr>
      <w:lang w:val="pl-PL" w:eastAsia="en-US" w:bidi="ar-SA"/>
    </w:rPr>
  </w:style>
  <w:style w:type="character" w:customStyle="1" w:styleId="ListLabel134">
    <w:name w:val="ListLabel 134"/>
    <w:qFormat/>
    <w:rsid w:val="00F961C9"/>
    <w:rPr>
      <w:lang w:val="pl-PL" w:eastAsia="en-US" w:bidi="ar-SA"/>
    </w:rPr>
  </w:style>
  <w:style w:type="character" w:customStyle="1" w:styleId="ListLabel135">
    <w:name w:val="ListLabel 135"/>
    <w:qFormat/>
    <w:rsid w:val="00F961C9"/>
    <w:rPr>
      <w:lang w:val="pl-PL" w:eastAsia="en-US" w:bidi="ar-SA"/>
    </w:rPr>
  </w:style>
  <w:style w:type="character" w:customStyle="1" w:styleId="ListLabel136">
    <w:name w:val="ListLabel 136"/>
    <w:qFormat/>
    <w:rsid w:val="00F961C9"/>
    <w:rPr>
      <w:rFonts w:eastAsia="Arial" w:cs="Arial"/>
      <w:b w:val="0"/>
      <w:bCs w:val="0"/>
      <w:i w:val="0"/>
      <w:iCs w:val="0"/>
      <w:w w:val="82"/>
      <w:sz w:val="22"/>
      <w:szCs w:val="22"/>
      <w:lang w:val="pl-PL" w:eastAsia="en-US" w:bidi="ar-SA"/>
    </w:rPr>
  </w:style>
  <w:style w:type="character" w:customStyle="1" w:styleId="ListLabel137">
    <w:name w:val="ListLabel 137"/>
    <w:qFormat/>
    <w:rsid w:val="00F961C9"/>
    <w:rPr>
      <w:rFonts w:eastAsia="Arial" w:cs="Arial"/>
      <w:b w:val="0"/>
      <w:bCs w:val="0"/>
      <w:i w:val="0"/>
      <w:iCs w:val="0"/>
      <w:w w:val="82"/>
      <w:sz w:val="22"/>
      <w:szCs w:val="22"/>
      <w:lang w:val="pl-PL" w:eastAsia="en-US" w:bidi="ar-SA"/>
    </w:rPr>
  </w:style>
  <w:style w:type="character" w:customStyle="1" w:styleId="ListLabel138">
    <w:name w:val="ListLabel 138"/>
    <w:qFormat/>
    <w:rsid w:val="00F961C9"/>
    <w:rPr>
      <w:lang w:val="pl-PL" w:eastAsia="en-US" w:bidi="ar-SA"/>
    </w:rPr>
  </w:style>
  <w:style w:type="character" w:customStyle="1" w:styleId="ListLabel139">
    <w:name w:val="ListLabel 139"/>
    <w:qFormat/>
    <w:rsid w:val="00F961C9"/>
    <w:rPr>
      <w:lang w:val="pl-PL" w:eastAsia="en-US" w:bidi="ar-SA"/>
    </w:rPr>
  </w:style>
  <w:style w:type="character" w:customStyle="1" w:styleId="ListLabel140">
    <w:name w:val="ListLabel 140"/>
    <w:qFormat/>
    <w:rsid w:val="00F961C9"/>
    <w:rPr>
      <w:lang w:val="pl-PL" w:eastAsia="en-US" w:bidi="ar-SA"/>
    </w:rPr>
  </w:style>
  <w:style w:type="character" w:customStyle="1" w:styleId="ListLabel141">
    <w:name w:val="ListLabel 141"/>
    <w:qFormat/>
    <w:rsid w:val="00F961C9"/>
    <w:rPr>
      <w:lang w:val="pl-PL" w:eastAsia="en-US" w:bidi="ar-SA"/>
    </w:rPr>
  </w:style>
  <w:style w:type="character" w:customStyle="1" w:styleId="ListLabel142">
    <w:name w:val="ListLabel 142"/>
    <w:qFormat/>
    <w:rsid w:val="00F961C9"/>
    <w:rPr>
      <w:lang w:val="pl-PL" w:eastAsia="en-US" w:bidi="ar-SA"/>
    </w:rPr>
  </w:style>
  <w:style w:type="character" w:customStyle="1" w:styleId="ListLabel143">
    <w:name w:val="ListLabel 143"/>
    <w:qFormat/>
    <w:rsid w:val="00F961C9"/>
    <w:rPr>
      <w:lang w:val="pl-PL" w:eastAsia="en-US" w:bidi="ar-SA"/>
    </w:rPr>
  </w:style>
  <w:style w:type="character" w:customStyle="1" w:styleId="ListLabel144">
    <w:name w:val="ListLabel 144"/>
    <w:qFormat/>
    <w:rsid w:val="00F961C9"/>
    <w:rPr>
      <w:lang w:val="pl-PL" w:eastAsia="en-US" w:bidi="ar-SA"/>
    </w:rPr>
  </w:style>
  <w:style w:type="character" w:customStyle="1" w:styleId="ListLabel145">
    <w:name w:val="ListLabel 145"/>
    <w:qFormat/>
    <w:rsid w:val="00F961C9"/>
    <w:rPr>
      <w:rFonts w:eastAsia="Arial" w:cs="Arial"/>
      <w:b w:val="0"/>
      <w:bCs w:val="0"/>
      <w:i w:val="0"/>
      <w:iCs w:val="0"/>
      <w:w w:val="82"/>
      <w:sz w:val="22"/>
      <w:szCs w:val="22"/>
      <w:lang w:val="pl-PL" w:eastAsia="en-US" w:bidi="ar-SA"/>
    </w:rPr>
  </w:style>
  <w:style w:type="character" w:customStyle="1" w:styleId="ListLabel146">
    <w:name w:val="ListLabel 146"/>
    <w:qFormat/>
    <w:rsid w:val="00F961C9"/>
    <w:rPr>
      <w:rFonts w:eastAsia="Arial" w:cs="Arial"/>
      <w:b w:val="0"/>
      <w:bCs w:val="0"/>
      <w:i w:val="0"/>
      <w:iCs w:val="0"/>
      <w:w w:val="82"/>
      <w:sz w:val="22"/>
      <w:szCs w:val="22"/>
      <w:lang w:val="pl-PL" w:eastAsia="en-US" w:bidi="ar-SA"/>
    </w:rPr>
  </w:style>
  <w:style w:type="character" w:customStyle="1" w:styleId="ListLabel147">
    <w:name w:val="ListLabel 147"/>
    <w:qFormat/>
    <w:rsid w:val="00F961C9"/>
    <w:rPr>
      <w:lang w:val="pl-PL" w:eastAsia="en-US" w:bidi="ar-SA"/>
    </w:rPr>
  </w:style>
  <w:style w:type="character" w:customStyle="1" w:styleId="ListLabel148">
    <w:name w:val="ListLabel 148"/>
    <w:qFormat/>
    <w:rsid w:val="00F961C9"/>
    <w:rPr>
      <w:lang w:val="pl-PL" w:eastAsia="en-US" w:bidi="ar-SA"/>
    </w:rPr>
  </w:style>
  <w:style w:type="character" w:customStyle="1" w:styleId="ListLabel149">
    <w:name w:val="ListLabel 149"/>
    <w:qFormat/>
    <w:rsid w:val="00F961C9"/>
    <w:rPr>
      <w:lang w:val="pl-PL" w:eastAsia="en-US" w:bidi="ar-SA"/>
    </w:rPr>
  </w:style>
  <w:style w:type="character" w:customStyle="1" w:styleId="ListLabel150">
    <w:name w:val="ListLabel 150"/>
    <w:qFormat/>
    <w:rsid w:val="00F961C9"/>
    <w:rPr>
      <w:lang w:val="pl-PL" w:eastAsia="en-US" w:bidi="ar-SA"/>
    </w:rPr>
  </w:style>
  <w:style w:type="character" w:customStyle="1" w:styleId="ListLabel151">
    <w:name w:val="ListLabel 151"/>
    <w:qFormat/>
    <w:rsid w:val="00F961C9"/>
    <w:rPr>
      <w:lang w:val="pl-PL" w:eastAsia="en-US" w:bidi="ar-SA"/>
    </w:rPr>
  </w:style>
  <w:style w:type="character" w:customStyle="1" w:styleId="ListLabel152">
    <w:name w:val="ListLabel 152"/>
    <w:qFormat/>
    <w:rsid w:val="00F961C9"/>
    <w:rPr>
      <w:lang w:val="pl-PL" w:eastAsia="en-US" w:bidi="ar-SA"/>
    </w:rPr>
  </w:style>
  <w:style w:type="character" w:customStyle="1" w:styleId="ListLabel153">
    <w:name w:val="ListLabel 153"/>
    <w:qFormat/>
    <w:rsid w:val="00F961C9"/>
    <w:rPr>
      <w:lang w:val="pl-PL" w:eastAsia="en-US" w:bidi="ar-SA"/>
    </w:rPr>
  </w:style>
  <w:style w:type="character" w:customStyle="1" w:styleId="ListLabel154">
    <w:name w:val="ListLabel 154"/>
    <w:qFormat/>
    <w:rsid w:val="00F961C9"/>
    <w:rPr>
      <w:rFonts w:eastAsia="Arial" w:cs="Arial"/>
      <w:b w:val="0"/>
      <w:bCs w:val="0"/>
      <w:i w:val="0"/>
      <w:iCs w:val="0"/>
      <w:w w:val="82"/>
      <w:sz w:val="22"/>
      <w:szCs w:val="22"/>
      <w:lang w:val="pl-PL" w:eastAsia="en-US" w:bidi="ar-SA"/>
    </w:rPr>
  </w:style>
  <w:style w:type="character" w:customStyle="1" w:styleId="ListLabel155">
    <w:name w:val="ListLabel 155"/>
    <w:qFormat/>
    <w:rsid w:val="00F961C9"/>
    <w:rPr>
      <w:rFonts w:eastAsia="Arial" w:cs="Arial"/>
      <w:b w:val="0"/>
      <w:bCs w:val="0"/>
      <w:i w:val="0"/>
      <w:iCs w:val="0"/>
      <w:w w:val="82"/>
      <w:sz w:val="22"/>
      <w:szCs w:val="22"/>
      <w:lang w:val="pl-PL" w:eastAsia="en-US" w:bidi="ar-SA"/>
    </w:rPr>
  </w:style>
  <w:style w:type="character" w:customStyle="1" w:styleId="ListLabel156">
    <w:name w:val="ListLabel 156"/>
    <w:qFormat/>
    <w:rsid w:val="00F961C9"/>
    <w:rPr>
      <w:lang w:val="pl-PL" w:eastAsia="en-US" w:bidi="ar-SA"/>
    </w:rPr>
  </w:style>
  <w:style w:type="character" w:customStyle="1" w:styleId="ListLabel157">
    <w:name w:val="ListLabel 157"/>
    <w:qFormat/>
    <w:rsid w:val="00F961C9"/>
    <w:rPr>
      <w:lang w:val="pl-PL" w:eastAsia="en-US" w:bidi="ar-SA"/>
    </w:rPr>
  </w:style>
  <w:style w:type="character" w:customStyle="1" w:styleId="ListLabel158">
    <w:name w:val="ListLabel 158"/>
    <w:qFormat/>
    <w:rsid w:val="00F961C9"/>
    <w:rPr>
      <w:lang w:val="pl-PL" w:eastAsia="en-US" w:bidi="ar-SA"/>
    </w:rPr>
  </w:style>
  <w:style w:type="character" w:customStyle="1" w:styleId="ListLabel159">
    <w:name w:val="ListLabel 159"/>
    <w:qFormat/>
    <w:rsid w:val="00F961C9"/>
    <w:rPr>
      <w:lang w:val="pl-PL" w:eastAsia="en-US" w:bidi="ar-SA"/>
    </w:rPr>
  </w:style>
  <w:style w:type="character" w:customStyle="1" w:styleId="ListLabel160">
    <w:name w:val="ListLabel 160"/>
    <w:qFormat/>
    <w:rsid w:val="00F961C9"/>
    <w:rPr>
      <w:lang w:val="pl-PL" w:eastAsia="en-US" w:bidi="ar-SA"/>
    </w:rPr>
  </w:style>
  <w:style w:type="character" w:customStyle="1" w:styleId="ListLabel161">
    <w:name w:val="ListLabel 161"/>
    <w:qFormat/>
    <w:rsid w:val="00F961C9"/>
    <w:rPr>
      <w:lang w:val="pl-PL" w:eastAsia="en-US" w:bidi="ar-SA"/>
    </w:rPr>
  </w:style>
  <w:style w:type="character" w:customStyle="1" w:styleId="ListLabel162">
    <w:name w:val="ListLabel 162"/>
    <w:qFormat/>
    <w:rsid w:val="00F961C9"/>
    <w:rPr>
      <w:lang w:val="pl-PL" w:eastAsia="en-US" w:bidi="ar-SA"/>
    </w:rPr>
  </w:style>
  <w:style w:type="character" w:customStyle="1" w:styleId="ListLabel163">
    <w:name w:val="ListLabel 163"/>
    <w:qFormat/>
    <w:rsid w:val="00F961C9"/>
    <w:rPr>
      <w:rFonts w:eastAsia="Arial" w:cs="Arial"/>
      <w:b w:val="0"/>
      <w:bCs w:val="0"/>
      <w:i w:val="0"/>
      <w:iCs w:val="0"/>
      <w:w w:val="82"/>
      <w:sz w:val="22"/>
      <w:szCs w:val="22"/>
      <w:lang w:val="pl-PL" w:eastAsia="en-US" w:bidi="ar-SA"/>
    </w:rPr>
  </w:style>
  <w:style w:type="character" w:customStyle="1" w:styleId="ListLabel164">
    <w:name w:val="ListLabel 164"/>
    <w:qFormat/>
    <w:rsid w:val="00F961C9"/>
    <w:rPr>
      <w:lang w:val="pl-PL" w:eastAsia="en-US" w:bidi="ar-SA"/>
    </w:rPr>
  </w:style>
  <w:style w:type="character" w:customStyle="1" w:styleId="ListLabel165">
    <w:name w:val="ListLabel 165"/>
    <w:qFormat/>
    <w:rsid w:val="00F961C9"/>
    <w:rPr>
      <w:lang w:val="pl-PL" w:eastAsia="en-US" w:bidi="ar-SA"/>
    </w:rPr>
  </w:style>
  <w:style w:type="character" w:customStyle="1" w:styleId="ListLabel166">
    <w:name w:val="ListLabel 166"/>
    <w:qFormat/>
    <w:rsid w:val="00F961C9"/>
    <w:rPr>
      <w:lang w:val="pl-PL" w:eastAsia="en-US" w:bidi="ar-SA"/>
    </w:rPr>
  </w:style>
  <w:style w:type="character" w:customStyle="1" w:styleId="ListLabel167">
    <w:name w:val="ListLabel 167"/>
    <w:qFormat/>
    <w:rsid w:val="00F961C9"/>
    <w:rPr>
      <w:lang w:val="pl-PL" w:eastAsia="en-US" w:bidi="ar-SA"/>
    </w:rPr>
  </w:style>
  <w:style w:type="character" w:customStyle="1" w:styleId="ListLabel168">
    <w:name w:val="ListLabel 168"/>
    <w:qFormat/>
    <w:rsid w:val="00F961C9"/>
    <w:rPr>
      <w:lang w:val="pl-PL" w:eastAsia="en-US" w:bidi="ar-SA"/>
    </w:rPr>
  </w:style>
  <w:style w:type="character" w:customStyle="1" w:styleId="ListLabel169">
    <w:name w:val="ListLabel 169"/>
    <w:qFormat/>
    <w:rsid w:val="00F961C9"/>
    <w:rPr>
      <w:lang w:val="pl-PL" w:eastAsia="en-US" w:bidi="ar-SA"/>
    </w:rPr>
  </w:style>
  <w:style w:type="character" w:customStyle="1" w:styleId="ListLabel170">
    <w:name w:val="ListLabel 170"/>
    <w:qFormat/>
    <w:rsid w:val="00F961C9"/>
    <w:rPr>
      <w:lang w:val="pl-PL" w:eastAsia="en-US" w:bidi="ar-SA"/>
    </w:rPr>
  </w:style>
  <w:style w:type="character" w:customStyle="1" w:styleId="ListLabel171">
    <w:name w:val="ListLabel 171"/>
    <w:qFormat/>
    <w:rsid w:val="00F961C9"/>
    <w:rPr>
      <w:lang w:val="pl-PL" w:eastAsia="en-US" w:bidi="ar-SA"/>
    </w:rPr>
  </w:style>
  <w:style w:type="character" w:customStyle="1" w:styleId="ListLabel172">
    <w:name w:val="ListLabel 172"/>
    <w:qFormat/>
    <w:rsid w:val="00F961C9"/>
    <w:rPr>
      <w:rFonts w:eastAsia="Arial" w:cs="Arial"/>
      <w:b w:val="0"/>
      <w:bCs w:val="0"/>
      <w:i w:val="0"/>
      <w:iCs w:val="0"/>
      <w:w w:val="82"/>
      <w:sz w:val="22"/>
      <w:szCs w:val="22"/>
      <w:lang w:val="pl-PL" w:eastAsia="en-US" w:bidi="ar-SA"/>
    </w:rPr>
  </w:style>
  <w:style w:type="character" w:customStyle="1" w:styleId="ListLabel173">
    <w:name w:val="ListLabel 173"/>
    <w:qFormat/>
    <w:rsid w:val="00F961C9"/>
    <w:rPr>
      <w:lang w:val="pl-PL" w:eastAsia="en-US" w:bidi="ar-SA"/>
    </w:rPr>
  </w:style>
  <w:style w:type="character" w:customStyle="1" w:styleId="ListLabel174">
    <w:name w:val="ListLabel 174"/>
    <w:qFormat/>
    <w:rsid w:val="00F961C9"/>
    <w:rPr>
      <w:lang w:val="pl-PL" w:eastAsia="en-US" w:bidi="ar-SA"/>
    </w:rPr>
  </w:style>
  <w:style w:type="character" w:customStyle="1" w:styleId="ListLabel175">
    <w:name w:val="ListLabel 175"/>
    <w:qFormat/>
    <w:rsid w:val="00F961C9"/>
    <w:rPr>
      <w:lang w:val="pl-PL" w:eastAsia="en-US" w:bidi="ar-SA"/>
    </w:rPr>
  </w:style>
  <w:style w:type="character" w:customStyle="1" w:styleId="ListLabel176">
    <w:name w:val="ListLabel 176"/>
    <w:qFormat/>
    <w:rsid w:val="00F961C9"/>
    <w:rPr>
      <w:lang w:val="pl-PL" w:eastAsia="en-US" w:bidi="ar-SA"/>
    </w:rPr>
  </w:style>
  <w:style w:type="character" w:customStyle="1" w:styleId="ListLabel177">
    <w:name w:val="ListLabel 177"/>
    <w:qFormat/>
    <w:rsid w:val="00F961C9"/>
    <w:rPr>
      <w:lang w:val="pl-PL" w:eastAsia="en-US" w:bidi="ar-SA"/>
    </w:rPr>
  </w:style>
  <w:style w:type="character" w:customStyle="1" w:styleId="ListLabel178">
    <w:name w:val="ListLabel 178"/>
    <w:qFormat/>
    <w:rsid w:val="00F961C9"/>
    <w:rPr>
      <w:lang w:val="pl-PL" w:eastAsia="en-US" w:bidi="ar-SA"/>
    </w:rPr>
  </w:style>
  <w:style w:type="character" w:customStyle="1" w:styleId="ListLabel179">
    <w:name w:val="ListLabel 179"/>
    <w:qFormat/>
    <w:rsid w:val="00F961C9"/>
    <w:rPr>
      <w:lang w:val="pl-PL" w:eastAsia="en-US" w:bidi="ar-SA"/>
    </w:rPr>
  </w:style>
  <w:style w:type="character" w:customStyle="1" w:styleId="ListLabel180">
    <w:name w:val="ListLabel 180"/>
    <w:qFormat/>
    <w:rsid w:val="00F961C9"/>
    <w:rPr>
      <w:lang w:val="pl-PL" w:eastAsia="en-US" w:bidi="ar-SA"/>
    </w:rPr>
  </w:style>
  <w:style w:type="character" w:customStyle="1" w:styleId="ListLabel181">
    <w:name w:val="ListLabel 181"/>
    <w:qFormat/>
    <w:rsid w:val="00F961C9"/>
    <w:rPr>
      <w:rFonts w:eastAsia="Arial" w:cs="Arial"/>
      <w:b w:val="0"/>
      <w:bCs w:val="0"/>
      <w:i w:val="0"/>
      <w:iCs w:val="0"/>
      <w:w w:val="82"/>
      <w:sz w:val="22"/>
      <w:szCs w:val="22"/>
      <w:lang w:val="pl-PL" w:eastAsia="en-US" w:bidi="ar-SA"/>
    </w:rPr>
  </w:style>
  <w:style w:type="character" w:customStyle="1" w:styleId="ListLabel182">
    <w:name w:val="ListLabel 182"/>
    <w:qFormat/>
    <w:rsid w:val="00F961C9"/>
    <w:rPr>
      <w:lang w:val="pl-PL" w:eastAsia="en-US" w:bidi="ar-SA"/>
    </w:rPr>
  </w:style>
  <w:style w:type="character" w:customStyle="1" w:styleId="ListLabel183">
    <w:name w:val="ListLabel 183"/>
    <w:qFormat/>
    <w:rsid w:val="00F961C9"/>
    <w:rPr>
      <w:lang w:val="pl-PL" w:eastAsia="en-US" w:bidi="ar-SA"/>
    </w:rPr>
  </w:style>
  <w:style w:type="character" w:customStyle="1" w:styleId="ListLabel184">
    <w:name w:val="ListLabel 184"/>
    <w:qFormat/>
    <w:rsid w:val="00F961C9"/>
    <w:rPr>
      <w:lang w:val="pl-PL" w:eastAsia="en-US" w:bidi="ar-SA"/>
    </w:rPr>
  </w:style>
  <w:style w:type="character" w:customStyle="1" w:styleId="ListLabel185">
    <w:name w:val="ListLabel 185"/>
    <w:qFormat/>
    <w:rsid w:val="00F961C9"/>
    <w:rPr>
      <w:lang w:val="pl-PL" w:eastAsia="en-US" w:bidi="ar-SA"/>
    </w:rPr>
  </w:style>
  <w:style w:type="character" w:customStyle="1" w:styleId="ListLabel186">
    <w:name w:val="ListLabel 186"/>
    <w:qFormat/>
    <w:rsid w:val="00F961C9"/>
    <w:rPr>
      <w:lang w:val="pl-PL" w:eastAsia="en-US" w:bidi="ar-SA"/>
    </w:rPr>
  </w:style>
  <w:style w:type="character" w:customStyle="1" w:styleId="ListLabel187">
    <w:name w:val="ListLabel 187"/>
    <w:qFormat/>
    <w:rsid w:val="00F961C9"/>
    <w:rPr>
      <w:lang w:val="pl-PL" w:eastAsia="en-US" w:bidi="ar-SA"/>
    </w:rPr>
  </w:style>
  <w:style w:type="character" w:customStyle="1" w:styleId="ListLabel188">
    <w:name w:val="ListLabel 188"/>
    <w:qFormat/>
    <w:rsid w:val="00F961C9"/>
    <w:rPr>
      <w:lang w:val="pl-PL" w:eastAsia="en-US" w:bidi="ar-SA"/>
    </w:rPr>
  </w:style>
  <w:style w:type="character" w:customStyle="1" w:styleId="ListLabel189">
    <w:name w:val="ListLabel 189"/>
    <w:qFormat/>
    <w:rsid w:val="00F961C9"/>
    <w:rPr>
      <w:lang w:val="pl-PL" w:eastAsia="en-US" w:bidi="ar-SA"/>
    </w:rPr>
  </w:style>
  <w:style w:type="character" w:customStyle="1" w:styleId="ListLabel190">
    <w:name w:val="ListLabel 190"/>
    <w:qFormat/>
    <w:rsid w:val="00F961C9"/>
    <w:rPr>
      <w:rFonts w:eastAsia="Arial" w:cs="Arial"/>
      <w:b w:val="0"/>
      <w:bCs w:val="0"/>
      <w:i w:val="0"/>
      <w:iCs w:val="0"/>
      <w:w w:val="82"/>
      <w:sz w:val="22"/>
      <w:szCs w:val="22"/>
      <w:lang w:val="pl-PL" w:eastAsia="en-US" w:bidi="ar-SA"/>
    </w:rPr>
  </w:style>
  <w:style w:type="character" w:customStyle="1" w:styleId="ListLabel191">
    <w:name w:val="ListLabel 191"/>
    <w:qFormat/>
    <w:rsid w:val="00F961C9"/>
    <w:rPr>
      <w:rFonts w:eastAsia="Arial" w:cs="Arial"/>
      <w:b w:val="0"/>
      <w:bCs w:val="0"/>
      <w:i w:val="0"/>
      <w:iCs w:val="0"/>
      <w:w w:val="82"/>
      <w:sz w:val="22"/>
      <w:szCs w:val="22"/>
      <w:lang w:val="pl-PL" w:eastAsia="en-US" w:bidi="ar-SA"/>
    </w:rPr>
  </w:style>
  <w:style w:type="character" w:customStyle="1" w:styleId="ListLabel192">
    <w:name w:val="ListLabel 192"/>
    <w:qFormat/>
    <w:rsid w:val="00F961C9"/>
    <w:rPr>
      <w:lang w:val="pl-PL" w:eastAsia="en-US" w:bidi="ar-SA"/>
    </w:rPr>
  </w:style>
  <w:style w:type="character" w:customStyle="1" w:styleId="ListLabel193">
    <w:name w:val="ListLabel 193"/>
    <w:qFormat/>
    <w:rsid w:val="00F961C9"/>
    <w:rPr>
      <w:lang w:val="pl-PL" w:eastAsia="en-US" w:bidi="ar-SA"/>
    </w:rPr>
  </w:style>
  <w:style w:type="character" w:customStyle="1" w:styleId="ListLabel194">
    <w:name w:val="ListLabel 194"/>
    <w:qFormat/>
    <w:rsid w:val="00F961C9"/>
    <w:rPr>
      <w:lang w:val="pl-PL" w:eastAsia="en-US" w:bidi="ar-SA"/>
    </w:rPr>
  </w:style>
  <w:style w:type="character" w:customStyle="1" w:styleId="ListLabel195">
    <w:name w:val="ListLabel 195"/>
    <w:qFormat/>
    <w:rsid w:val="00F961C9"/>
    <w:rPr>
      <w:lang w:val="pl-PL" w:eastAsia="en-US" w:bidi="ar-SA"/>
    </w:rPr>
  </w:style>
  <w:style w:type="character" w:customStyle="1" w:styleId="ListLabel196">
    <w:name w:val="ListLabel 196"/>
    <w:qFormat/>
    <w:rsid w:val="00F961C9"/>
    <w:rPr>
      <w:lang w:val="pl-PL" w:eastAsia="en-US" w:bidi="ar-SA"/>
    </w:rPr>
  </w:style>
  <w:style w:type="character" w:customStyle="1" w:styleId="ListLabel197">
    <w:name w:val="ListLabel 197"/>
    <w:qFormat/>
    <w:rsid w:val="00F961C9"/>
    <w:rPr>
      <w:lang w:val="pl-PL" w:eastAsia="en-US" w:bidi="ar-SA"/>
    </w:rPr>
  </w:style>
  <w:style w:type="character" w:customStyle="1" w:styleId="ListLabel198">
    <w:name w:val="ListLabel 198"/>
    <w:qFormat/>
    <w:rsid w:val="00F961C9"/>
    <w:rPr>
      <w:lang w:val="pl-PL" w:eastAsia="en-US" w:bidi="ar-SA"/>
    </w:rPr>
  </w:style>
  <w:style w:type="character" w:customStyle="1" w:styleId="ListLabel199">
    <w:name w:val="ListLabel 199"/>
    <w:qFormat/>
    <w:rsid w:val="00F961C9"/>
    <w:rPr>
      <w:rFonts w:eastAsia="Arial" w:cs="Arial"/>
      <w:b w:val="0"/>
      <w:bCs w:val="0"/>
      <w:i w:val="0"/>
      <w:iCs w:val="0"/>
      <w:w w:val="82"/>
      <w:sz w:val="22"/>
      <w:szCs w:val="22"/>
      <w:lang w:val="pl-PL" w:eastAsia="en-US" w:bidi="ar-SA"/>
    </w:rPr>
  </w:style>
  <w:style w:type="character" w:customStyle="1" w:styleId="ListLabel200">
    <w:name w:val="ListLabel 200"/>
    <w:qFormat/>
    <w:rsid w:val="00F961C9"/>
    <w:rPr>
      <w:rFonts w:eastAsia="Arial" w:cs="Arial"/>
      <w:b w:val="0"/>
      <w:bCs w:val="0"/>
      <w:i w:val="0"/>
      <w:iCs w:val="0"/>
      <w:w w:val="82"/>
      <w:sz w:val="22"/>
      <w:szCs w:val="22"/>
      <w:lang w:val="pl-PL" w:eastAsia="en-US" w:bidi="ar-SA"/>
    </w:rPr>
  </w:style>
  <w:style w:type="character" w:customStyle="1" w:styleId="ListLabel201">
    <w:name w:val="ListLabel 201"/>
    <w:qFormat/>
    <w:rsid w:val="00F961C9"/>
    <w:rPr>
      <w:lang w:val="pl-PL" w:eastAsia="en-US" w:bidi="ar-SA"/>
    </w:rPr>
  </w:style>
  <w:style w:type="character" w:customStyle="1" w:styleId="ListLabel202">
    <w:name w:val="ListLabel 202"/>
    <w:qFormat/>
    <w:rsid w:val="00F961C9"/>
    <w:rPr>
      <w:lang w:val="pl-PL" w:eastAsia="en-US" w:bidi="ar-SA"/>
    </w:rPr>
  </w:style>
  <w:style w:type="character" w:customStyle="1" w:styleId="ListLabel203">
    <w:name w:val="ListLabel 203"/>
    <w:qFormat/>
    <w:rsid w:val="00F961C9"/>
    <w:rPr>
      <w:lang w:val="pl-PL" w:eastAsia="en-US" w:bidi="ar-SA"/>
    </w:rPr>
  </w:style>
  <w:style w:type="character" w:customStyle="1" w:styleId="ListLabel204">
    <w:name w:val="ListLabel 204"/>
    <w:qFormat/>
    <w:rsid w:val="00F961C9"/>
    <w:rPr>
      <w:lang w:val="pl-PL" w:eastAsia="en-US" w:bidi="ar-SA"/>
    </w:rPr>
  </w:style>
  <w:style w:type="character" w:customStyle="1" w:styleId="ListLabel205">
    <w:name w:val="ListLabel 205"/>
    <w:qFormat/>
    <w:rsid w:val="00F961C9"/>
    <w:rPr>
      <w:lang w:val="pl-PL" w:eastAsia="en-US" w:bidi="ar-SA"/>
    </w:rPr>
  </w:style>
  <w:style w:type="character" w:customStyle="1" w:styleId="ListLabel206">
    <w:name w:val="ListLabel 206"/>
    <w:qFormat/>
    <w:rsid w:val="00F961C9"/>
    <w:rPr>
      <w:lang w:val="pl-PL" w:eastAsia="en-US" w:bidi="ar-SA"/>
    </w:rPr>
  </w:style>
  <w:style w:type="character" w:customStyle="1" w:styleId="ListLabel207">
    <w:name w:val="ListLabel 207"/>
    <w:qFormat/>
    <w:rsid w:val="00F961C9"/>
    <w:rPr>
      <w:lang w:val="pl-PL" w:eastAsia="en-US" w:bidi="ar-SA"/>
    </w:rPr>
  </w:style>
  <w:style w:type="character" w:customStyle="1" w:styleId="ListLabel208">
    <w:name w:val="ListLabel 208"/>
    <w:qFormat/>
    <w:rsid w:val="00F961C9"/>
    <w:rPr>
      <w:rFonts w:eastAsia="Arial" w:cs="Arial"/>
      <w:b w:val="0"/>
      <w:bCs w:val="0"/>
      <w:i w:val="0"/>
      <w:iCs w:val="0"/>
      <w:w w:val="81"/>
      <w:sz w:val="20"/>
      <w:szCs w:val="20"/>
      <w:lang w:val="pl-PL" w:eastAsia="en-US" w:bidi="ar-SA"/>
    </w:rPr>
  </w:style>
  <w:style w:type="character" w:customStyle="1" w:styleId="ListLabel209">
    <w:name w:val="ListLabel 209"/>
    <w:qFormat/>
    <w:rsid w:val="00F961C9"/>
    <w:rPr>
      <w:rFonts w:eastAsia="Arial" w:cs="Arial"/>
      <w:b w:val="0"/>
      <w:bCs w:val="0"/>
      <w:i w:val="0"/>
      <w:iCs w:val="0"/>
      <w:w w:val="82"/>
      <w:sz w:val="22"/>
      <w:szCs w:val="22"/>
      <w:lang w:val="pl-PL" w:eastAsia="en-US" w:bidi="ar-SA"/>
    </w:rPr>
  </w:style>
  <w:style w:type="character" w:customStyle="1" w:styleId="ListLabel210">
    <w:name w:val="ListLabel 210"/>
    <w:qFormat/>
    <w:rsid w:val="00F961C9"/>
    <w:rPr>
      <w:lang w:val="pl-PL" w:eastAsia="en-US" w:bidi="ar-SA"/>
    </w:rPr>
  </w:style>
  <w:style w:type="character" w:customStyle="1" w:styleId="ListLabel211">
    <w:name w:val="ListLabel 211"/>
    <w:qFormat/>
    <w:rsid w:val="00F961C9"/>
    <w:rPr>
      <w:lang w:val="pl-PL" w:eastAsia="en-US" w:bidi="ar-SA"/>
    </w:rPr>
  </w:style>
  <w:style w:type="character" w:customStyle="1" w:styleId="ListLabel212">
    <w:name w:val="ListLabel 212"/>
    <w:qFormat/>
    <w:rsid w:val="00F961C9"/>
    <w:rPr>
      <w:lang w:val="pl-PL" w:eastAsia="en-US" w:bidi="ar-SA"/>
    </w:rPr>
  </w:style>
  <w:style w:type="character" w:customStyle="1" w:styleId="ListLabel213">
    <w:name w:val="ListLabel 213"/>
    <w:qFormat/>
    <w:rsid w:val="00F961C9"/>
    <w:rPr>
      <w:lang w:val="pl-PL" w:eastAsia="en-US" w:bidi="ar-SA"/>
    </w:rPr>
  </w:style>
  <w:style w:type="character" w:customStyle="1" w:styleId="ListLabel214">
    <w:name w:val="ListLabel 214"/>
    <w:qFormat/>
    <w:rsid w:val="00F961C9"/>
    <w:rPr>
      <w:lang w:val="pl-PL" w:eastAsia="en-US" w:bidi="ar-SA"/>
    </w:rPr>
  </w:style>
  <w:style w:type="character" w:customStyle="1" w:styleId="ListLabel215">
    <w:name w:val="ListLabel 215"/>
    <w:qFormat/>
    <w:rsid w:val="00F961C9"/>
    <w:rPr>
      <w:lang w:val="pl-PL" w:eastAsia="en-US" w:bidi="ar-SA"/>
    </w:rPr>
  </w:style>
  <w:style w:type="character" w:customStyle="1" w:styleId="ListLabel216">
    <w:name w:val="ListLabel 216"/>
    <w:qFormat/>
    <w:rsid w:val="00F961C9"/>
    <w:rPr>
      <w:lang w:val="pl-PL" w:eastAsia="en-US" w:bidi="ar-SA"/>
    </w:rPr>
  </w:style>
  <w:style w:type="character" w:customStyle="1" w:styleId="ListLabel217">
    <w:name w:val="ListLabel 217"/>
    <w:qFormat/>
    <w:rsid w:val="00F961C9"/>
    <w:rPr>
      <w:w w:val="80"/>
    </w:rPr>
  </w:style>
  <w:style w:type="paragraph" w:styleId="Nagwek">
    <w:name w:val="header"/>
    <w:basedOn w:val="Normalny"/>
    <w:next w:val="Tekstpodstawowy"/>
    <w:link w:val="NagwekZnak"/>
    <w:rsid w:val="00F961C9"/>
  </w:style>
  <w:style w:type="character" w:customStyle="1" w:styleId="NagwekZnak">
    <w:name w:val="Nagłówek Znak"/>
    <w:basedOn w:val="Domylnaczcionkaakapitu"/>
    <w:link w:val="Nagwek"/>
    <w:rsid w:val="00F961C9"/>
    <w:rPr>
      <w:rFonts w:ascii="Arial" w:eastAsia="Arial" w:hAnsi="Arial" w:cs="Arial"/>
    </w:rPr>
  </w:style>
  <w:style w:type="paragraph" w:styleId="Tekstpodstawowy">
    <w:name w:val="Body Text"/>
    <w:basedOn w:val="Normalny"/>
    <w:link w:val="TekstpodstawowyZnak"/>
    <w:uiPriority w:val="1"/>
    <w:qFormat/>
    <w:rsid w:val="00F961C9"/>
    <w:pPr>
      <w:ind w:left="616" w:hanging="360"/>
      <w:jc w:val="both"/>
    </w:pPr>
  </w:style>
  <w:style w:type="character" w:customStyle="1" w:styleId="TekstpodstawowyZnak">
    <w:name w:val="Tekst podstawowy Znak"/>
    <w:basedOn w:val="Domylnaczcionkaakapitu"/>
    <w:link w:val="Tekstpodstawowy"/>
    <w:uiPriority w:val="1"/>
    <w:rsid w:val="00F961C9"/>
    <w:rPr>
      <w:rFonts w:ascii="Arial" w:eastAsia="Arial" w:hAnsi="Arial" w:cs="Arial"/>
    </w:rPr>
  </w:style>
  <w:style w:type="paragraph" w:styleId="Lista">
    <w:name w:val="List"/>
    <w:basedOn w:val="Tekstpodstawowy"/>
    <w:rsid w:val="00F961C9"/>
    <w:rPr>
      <w:rFonts w:cs="Lucida Sans"/>
    </w:rPr>
  </w:style>
  <w:style w:type="paragraph" w:styleId="Legenda">
    <w:name w:val="caption"/>
    <w:basedOn w:val="Normalny"/>
    <w:qFormat/>
    <w:rsid w:val="00F961C9"/>
    <w:pPr>
      <w:suppressLineNumbers/>
      <w:spacing w:before="120" w:after="120"/>
    </w:pPr>
    <w:rPr>
      <w:rFonts w:cs="Lucida Sans"/>
      <w:i/>
      <w:iCs/>
      <w:sz w:val="24"/>
      <w:szCs w:val="24"/>
    </w:rPr>
  </w:style>
  <w:style w:type="paragraph" w:customStyle="1" w:styleId="Indeks">
    <w:name w:val="Indeks"/>
    <w:basedOn w:val="Normalny"/>
    <w:qFormat/>
    <w:rsid w:val="00F961C9"/>
    <w:pPr>
      <w:suppressLineNumbers/>
    </w:pPr>
    <w:rPr>
      <w:rFonts w:cs="Lucida Sans"/>
    </w:rPr>
  </w:style>
  <w:style w:type="paragraph" w:styleId="Akapitzlist">
    <w:name w:val="List Paragraph"/>
    <w:aliases w:val="L1,Numerowanie,List Paragraph,CW_Lista"/>
    <w:basedOn w:val="Normalny"/>
    <w:link w:val="AkapitzlistZnak"/>
    <w:uiPriority w:val="34"/>
    <w:qFormat/>
    <w:rsid w:val="00F961C9"/>
    <w:pPr>
      <w:ind w:left="616" w:hanging="360"/>
      <w:jc w:val="both"/>
    </w:pPr>
  </w:style>
  <w:style w:type="paragraph" w:customStyle="1" w:styleId="TableParagraph">
    <w:name w:val="Table Paragraph"/>
    <w:basedOn w:val="Normalny"/>
    <w:uiPriority w:val="1"/>
    <w:qFormat/>
    <w:rsid w:val="00F961C9"/>
  </w:style>
  <w:style w:type="paragraph" w:customStyle="1" w:styleId="Zawartoramki">
    <w:name w:val="Zawartość ramki"/>
    <w:basedOn w:val="Normalny"/>
    <w:qFormat/>
    <w:rsid w:val="00F961C9"/>
  </w:style>
  <w:style w:type="paragraph" w:styleId="Stopka">
    <w:name w:val="footer"/>
    <w:basedOn w:val="Normalny"/>
    <w:link w:val="StopkaZnak"/>
    <w:uiPriority w:val="99"/>
    <w:rsid w:val="00F961C9"/>
  </w:style>
  <w:style w:type="character" w:customStyle="1" w:styleId="StopkaZnak">
    <w:name w:val="Stopka Znak"/>
    <w:basedOn w:val="Domylnaczcionkaakapitu"/>
    <w:link w:val="Stopka"/>
    <w:uiPriority w:val="99"/>
    <w:rsid w:val="00F961C9"/>
    <w:rPr>
      <w:rFonts w:ascii="Arial" w:eastAsia="Arial" w:hAnsi="Arial" w:cs="Arial"/>
    </w:rPr>
  </w:style>
  <w:style w:type="character" w:styleId="Hipercze">
    <w:name w:val="Hyperlink"/>
    <w:basedOn w:val="Domylnaczcionkaakapitu"/>
    <w:uiPriority w:val="99"/>
    <w:unhideWhenUsed/>
    <w:rsid w:val="00F961C9"/>
    <w:rPr>
      <w:color w:val="0000FF" w:themeColor="hyperlink"/>
      <w:u w:val="single"/>
    </w:rPr>
  </w:style>
  <w:style w:type="paragraph" w:customStyle="1" w:styleId="Adres">
    <w:name w:val="Adres"/>
    <w:basedOn w:val="Tekstpodstawowy"/>
    <w:rsid w:val="00F961C9"/>
    <w:pPr>
      <w:keepLines/>
      <w:widowControl/>
      <w:ind w:left="0" w:firstLine="0"/>
      <w:jc w:val="left"/>
    </w:pPr>
    <w:rPr>
      <w:rFonts w:eastAsia="Times New Roman"/>
      <w:sz w:val="20"/>
      <w:szCs w:val="20"/>
      <w:lang w:eastAsia="pl-PL"/>
    </w:rPr>
  </w:style>
  <w:style w:type="paragraph" w:customStyle="1" w:styleId="TableText">
    <w:name w:val="Table Text"/>
    <w:rsid w:val="00F961C9"/>
    <w:pPr>
      <w:spacing w:after="0" w:line="240" w:lineRule="auto"/>
    </w:pPr>
    <w:rPr>
      <w:rFonts w:ascii="HelveticaEE" w:eastAsia="Times New Roman" w:hAnsi="HelveticaEE" w:cs="HelveticaEE"/>
      <w:color w:val="000000"/>
      <w:sz w:val="24"/>
      <w:szCs w:val="24"/>
      <w:lang w:val="cs-CZ" w:eastAsia="pl-PL"/>
    </w:rPr>
  </w:style>
  <w:style w:type="character" w:customStyle="1" w:styleId="text-justify">
    <w:name w:val="text-justify"/>
    <w:rsid w:val="00F961C9"/>
  </w:style>
  <w:style w:type="paragraph" w:customStyle="1" w:styleId="text-justify1">
    <w:name w:val="text-justify1"/>
    <w:basedOn w:val="Normalny"/>
    <w:rsid w:val="00F961C9"/>
    <w:pPr>
      <w:widowControl/>
      <w:spacing w:before="100" w:beforeAutospacing="1" w:after="100" w:afterAutospacing="1"/>
    </w:pPr>
    <w:rPr>
      <w:rFonts w:ascii="Times New Roman" w:eastAsia="Times New Roman" w:hAnsi="Times New Roman" w:cs="Times New Roman"/>
      <w:sz w:val="24"/>
      <w:szCs w:val="24"/>
      <w:lang w:eastAsia="pl-PL"/>
    </w:rPr>
  </w:style>
  <w:style w:type="paragraph" w:customStyle="1" w:styleId="Default">
    <w:name w:val="Default"/>
    <w:rsid w:val="00F961C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Numerowanie Znak,List Paragraph Znak,CW_Lista Znak"/>
    <w:link w:val="Akapitzlist"/>
    <w:uiPriority w:val="34"/>
    <w:locked/>
    <w:rsid w:val="00F961C9"/>
    <w:rPr>
      <w:rFonts w:ascii="Arial" w:eastAsia="Arial" w:hAnsi="Arial" w:cs="Arial"/>
    </w:rPr>
  </w:style>
  <w:style w:type="paragraph" w:styleId="Tekstpodstawowy2">
    <w:name w:val="Body Text 2"/>
    <w:basedOn w:val="Normalny"/>
    <w:link w:val="Tekstpodstawowy2Znak"/>
    <w:uiPriority w:val="99"/>
    <w:semiHidden/>
    <w:unhideWhenUsed/>
    <w:rsid w:val="00F961C9"/>
    <w:pPr>
      <w:spacing w:after="120" w:line="480" w:lineRule="auto"/>
    </w:pPr>
  </w:style>
  <w:style w:type="character" w:customStyle="1" w:styleId="Tekstpodstawowy2Znak">
    <w:name w:val="Tekst podstawowy 2 Znak"/>
    <w:basedOn w:val="Domylnaczcionkaakapitu"/>
    <w:link w:val="Tekstpodstawowy2"/>
    <w:uiPriority w:val="99"/>
    <w:semiHidden/>
    <w:rsid w:val="00F961C9"/>
    <w:rPr>
      <w:rFonts w:ascii="Arial" w:eastAsia="Arial" w:hAnsi="Arial" w:cs="Arial"/>
    </w:rPr>
  </w:style>
  <w:style w:type="paragraph" w:styleId="Tekstpodstawowywcity">
    <w:name w:val="Body Text Indent"/>
    <w:basedOn w:val="Normalny"/>
    <w:link w:val="TekstpodstawowywcityZnak"/>
    <w:uiPriority w:val="99"/>
    <w:semiHidden/>
    <w:unhideWhenUsed/>
    <w:rsid w:val="00F961C9"/>
    <w:pPr>
      <w:spacing w:after="120"/>
      <w:ind w:left="283"/>
    </w:pPr>
  </w:style>
  <w:style w:type="character" w:customStyle="1" w:styleId="TekstpodstawowywcityZnak">
    <w:name w:val="Tekst podstawowy wcięty Znak"/>
    <w:basedOn w:val="Domylnaczcionkaakapitu"/>
    <w:link w:val="Tekstpodstawowywcity"/>
    <w:uiPriority w:val="99"/>
    <w:semiHidden/>
    <w:rsid w:val="00F961C9"/>
    <w:rPr>
      <w:rFonts w:ascii="Arial" w:eastAsia="Arial" w:hAnsi="Arial" w:cs="Arial"/>
    </w:rPr>
  </w:style>
  <w:style w:type="paragraph" w:customStyle="1" w:styleId="Akapitzlist3">
    <w:name w:val="Akapit z listą3"/>
    <w:basedOn w:val="Normalny"/>
    <w:rsid w:val="00F961C9"/>
    <w:pPr>
      <w:widowControl/>
      <w:suppressAutoHyphens/>
      <w:ind w:left="720"/>
    </w:pPr>
    <w:rPr>
      <w:rFonts w:ascii="Times New Roman" w:eastAsia="Times New Roman" w:hAnsi="Times New Roman" w:cs="Times New Roman"/>
      <w:sz w:val="24"/>
      <w:szCs w:val="24"/>
      <w:lang w:eastAsia="ar-SA"/>
    </w:rPr>
  </w:style>
  <w:style w:type="character" w:styleId="Pogrubienie">
    <w:name w:val="Strong"/>
    <w:uiPriority w:val="22"/>
    <w:qFormat/>
    <w:rsid w:val="00F961C9"/>
    <w:rPr>
      <w:b/>
      <w:bCs/>
    </w:rPr>
  </w:style>
  <w:style w:type="character" w:styleId="Uwydatnienie">
    <w:name w:val="Emphasis"/>
    <w:basedOn w:val="Domylnaczcionkaakapitu"/>
    <w:uiPriority w:val="20"/>
    <w:qFormat/>
    <w:rsid w:val="00F961C9"/>
    <w:rPr>
      <w:i/>
      <w:iCs/>
    </w:rPr>
  </w:style>
  <w:style w:type="character" w:customStyle="1" w:styleId="alb-s">
    <w:name w:val="a_lb-s"/>
    <w:basedOn w:val="Domylnaczcionkaakapitu"/>
    <w:rsid w:val="00F961C9"/>
  </w:style>
  <w:style w:type="paragraph" w:styleId="Tekstdymka">
    <w:name w:val="Balloon Text"/>
    <w:basedOn w:val="Normalny"/>
    <w:link w:val="TekstdymkaZnak"/>
    <w:uiPriority w:val="99"/>
    <w:semiHidden/>
    <w:unhideWhenUsed/>
    <w:rsid w:val="00F961C9"/>
    <w:rPr>
      <w:rFonts w:ascii="Tahoma" w:hAnsi="Tahoma" w:cs="Tahoma"/>
      <w:sz w:val="16"/>
      <w:szCs w:val="16"/>
    </w:rPr>
  </w:style>
  <w:style w:type="character" w:customStyle="1" w:styleId="TekstdymkaZnak">
    <w:name w:val="Tekst dymka Znak"/>
    <w:basedOn w:val="Domylnaczcionkaakapitu"/>
    <w:link w:val="Tekstdymka"/>
    <w:uiPriority w:val="99"/>
    <w:semiHidden/>
    <w:rsid w:val="00F961C9"/>
    <w:rPr>
      <w:rFonts w:ascii="Tahoma" w:eastAsia="Arial" w:hAnsi="Tahoma" w:cs="Tahoma"/>
      <w:sz w:val="16"/>
      <w:szCs w:val="16"/>
    </w:rPr>
  </w:style>
  <w:style w:type="character" w:customStyle="1" w:styleId="fn-ref">
    <w:name w:val="fn-ref"/>
    <w:basedOn w:val="Domylnaczcionkaakapitu"/>
    <w:rsid w:val="00F961C9"/>
  </w:style>
  <w:style w:type="character" w:styleId="UyteHipercze">
    <w:name w:val="FollowedHyperlink"/>
    <w:basedOn w:val="Domylnaczcionkaakapitu"/>
    <w:uiPriority w:val="99"/>
    <w:semiHidden/>
    <w:unhideWhenUsed/>
    <w:rsid w:val="00F961C9"/>
    <w:rPr>
      <w:color w:val="800080" w:themeColor="followedHyperlink"/>
      <w:u w:val="single"/>
    </w:rPr>
  </w:style>
  <w:style w:type="paragraph" w:customStyle="1" w:styleId="numerowanie">
    <w:name w:val="numerowanie"/>
    <w:basedOn w:val="Normalny"/>
    <w:autoRedefine/>
    <w:rsid w:val="00DA1EA2"/>
    <w:pPr>
      <w:widowControl/>
      <w:jc w:val="both"/>
    </w:pPr>
    <w:rPr>
      <w:rFonts w:eastAsia="Times New Roman"/>
      <w:iCs/>
      <w:spacing w:val="4"/>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F961C9"/>
    <w:pPr>
      <w:widowControl w:val="0"/>
      <w:spacing w:after="0" w:line="240" w:lineRule="auto"/>
    </w:pPr>
    <w:rPr>
      <w:rFonts w:ascii="Arial" w:eastAsia="Arial" w:hAnsi="Arial" w:cs="Arial"/>
    </w:rPr>
  </w:style>
  <w:style w:type="paragraph" w:styleId="Nagwek1">
    <w:name w:val="heading 1"/>
    <w:basedOn w:val="Normalny"/>
    <w:link w:val="Nagwek1Znak"/>
    <w:uiPriority w:val="1"/>
    <w:qFormat/>
    <w:rsid w:val="00312F3D"/>
    <w:pPr>
      <w:spacing w:before="76"/>
      <w:ind w:left="137"/>
      <w:jc w:val="center"/>
      <w:outlineLvl w:val="0"/>
    </w:pPr>
    <w:rPr>
      <w:rFonts w:ascii="Times New Roman" w:hAnsi="Times New Roman" w:cs="Times New Roman"/>
      <w:b/>
      <w:bCs/>
    </w:rPr>
  </w:style>
  <w:style w:type="paragraph" w:styleId="Nagwek2">
    <w:name w:val="heading 2"/>
    <w:basedOn w:val="Normalny"/>
    <w:next w:val="Normalny"/>
    <w:link w:val="Nagwek2Znak"/>
    <w:uiPriority w:val="9"/>
    <w:semiHidden/>
    <w:unhideWhenUsed/>
    <w:qFormat/>
    <w:rsid w:val="00F961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312F3D"/>
    <w:rPr>
      <w:rFonts w:ascii="Times New Roman" w:eastAsia="Arial" w:hAnsi="Times New Roman" w:cs="Times New Roman"/>
      <w:b/>
      <w:bCs/>
    </w:rPr>
  </w:style>
  <w:style w:type="character" w:customStyle="1" w:styleId="Nagwek2Znak">
    <w:name w:val="Nagłówek 2 Znak"/>
    <w:basedOn w:val="Domylnaczcionkaakapitu"/>
    <w:link w:val="Nagwek2"/>
    <w:uiPriority w:val="9"/>
    <w:semiHidden/>
    <w:rsid w:val="00F961C9"/>
    <w:rPr>
      <w:rFonts w:asciiTheme="majorHAnsi" w:eastAsiaTheme="majorEastAsia" w:hAnsiTheme="majorHAnsi" w:cstheme="majorBidi"/>
      <w:b/>
      <w:bCs/>
      <w:color w:val="4F81BD" w:themeColor="accent1"/>
      <w:sz w:val="26"/>
      <w:szCs w:val="26"/>
    </w:rPr>
  </w:style>
  <w:style w:type="character" w:customStyle="1" w:styleId="czeinternetowe">
    <w:name w:val="Łącze internetowe"/>
    <w:basedOn w:val="Domylnaczcionkaakapitu"/>
    <w:uiPriority w:val="99"/>
    <w:unhideWhenUsed/>
    <w:rsid w:val="00F961C9"/>
    <w:rPr>
      <w:color w:val="0000FF" w:themeColor="hyperlink"/>
      <w:u w:val="single"/>
    </w:rPr>
  </w:style>
  <w:style w:type="character" w:customStyle="1" w:styleId="ListLabel1">
    <w:name w:val="ListLabel 1"/>
    <w:qFormat/>
    <w:rsid w:val="00F961C9"/>
    <w:rPr>
      <w:rFonts w:eastAsia="Arial" w:cs="Arial"/>
      <w:b w:val="0"/>
      <w:bCs w:val="0"/>
      <w:i w:val="0"/>
      <w:iCs w:val="0"/>
      <w:w w:val="82"/>
      <w:sz w:val="22"/>
      <w:szCs w:val="22"/>
      <w:lang w:val="pl-PL" w:eastAsia="en-US" w:bidi="ar-SA"/>
    </w:rPr>
  </w:style>
  <w:style w:type="character" w:customStyle="1" w:styleId="ListLabel2">
    <w:name w:val="ListLabel 2"/>
    <w:qFormat/>
    <w:rsid w:val="00F961C9"/>
    <w:rPr>
      <w:lang w:val="pl-PL" w:eastAsia="en-US" w:bidi="ar-SA"/>
    </w:rPr>
  </w:style>
  <w:style w:type="character" w:customStyle="1" w:styleId="ListLabel3">
    <w:name w:val="ListLabel 3"/>
    <w:qFormat/>
    <w:rsid w:val="00F961C9"/>
    <w:rPr>
      <w:lang w:val="pl-PL" w:eastAsia="en-US" w:bidi="ar-SA"/>
    </w:rPr>
  </w:style>
  <w:style w:type="character" w:customStyle="1" w:styleId="ListLabel4">
    <w:name w:val="ListLabel 4"/>
    <w:qFormat/>
    <w:rsid w:val="00F961C9"/>
    <w:rPr>
      <w:lang w:val="pl-PL" w:eastAsia="en-US" w:bidi="ar-SA"/>
    </w:rPr>
  </w:style>
  <w:style w:type="character" w:customStyle="1" w:styleId="ListLabel5">
    <w:name w:val="ListLabel 5"/>
    <w:qFormat/>
    <w:rsid w:val="00F961C9"/>
    <w:rPr>
      <w:lang w:val="pl-PL" w:eastAsia="en-US" w:bidi="ar-SA"/>
    </w:rPr>
  </w:style>
  <w:style w:type="character" w:customStyle="1" w:styleId="ListLabel6">
    <w:name w:val="ListLabel 6"/>
    <w:qFormat/>
    <w:rsid w:val="00F961C9"/>
    <w:rPr>
      <w:lang w:val="pl-PL" w:eastAsia="en-US" w:bidi="ar-SA"/>
    </w:rPr>
  </w:style>
  <w:style w:type="character" w:customStyle="1" w:styleId="ListLabel7">
    <w:name w:val="ListLabel 7"/>
    <w:qFormat/>
    <w:rsid w:val="00F961C9"/>
    <w:rPr>
      <w:lang w:val="pl-PL" w:eastAsia="en-US" w:bidi="ar-SA"/>
    </w:rPr>
  </w:style>
  <w:style w:type="character" w:customStyle="1" w:styleId="ListLabel8">
    <w:name w:val="ListLabel 8"/>
    <w:qFormat/>
    <w:rsid w:val="00F961C9"/>
    <w:rPr>
      <w:lang w:val="pl-PL" w:eastAsia="en-US" w:bidi="ar-SA"/>
    </w:rPr>
  </w:style>
  <w:style w:type="character" w:customStyle="1" w:styleId="ListLabel9">
    <w:name w:val="ListLabel 9"/>
    <w:qFormat/>
    <w:rsid w:val="00F961C9"/>
    <w:rPr>
      <w:lang w:val="pl-PL" w:eastAsia="en-US" w:bidi="ar-SA"/>
    </w:rPr>
  </w:style>
  <w:style w:type="character" w:customStyle="1" w:styleId="ListLabel10">
    <w:name w:val="ListLabel 10"/>
    <w:qFormat/>
    <w:rsid w:val="00F961C9"/>
    <w:rPr>
      <w:rFonts w:eastAsia="Arial" w:cs="Arial"/>
      <w:b w:val="0"/>
      <w:bCs w:val="0"/>
      <w:i w:val="0"/>
      <w:iCs w:val="0"/>
      <w:w w:val="82"/>
      <w:sz w:val="22"/>
      <w:szCs w:val="22"/>
      <w:lang w:val="pl-PL" w:eastAsia="en-US" w:bidi="ar-SA"/>
    </w:rPr>
  </w:style>
  <w:style w:type="character" w:customStyle="1" w:styleId="ListLabel11">
    <w:name w:val="ListLabel 11"/>
    <w:qFormat/>
    <w:rsid w:val="00F961C9"/>
    <w:rPr>
      <w:lang w:val="pl-PL" w:eastAsia="en-US" w:bidi="ar-SA"/>
    </w:rPr>
  </w:style>
  <w:style w:type="character" w:customStyle="1" w:styleId="ListLabel12">
    <w:name w:val="ListLabel 12"/>
    <w:qFormat/>
    <w:rsid w:val="00F961C9"/>
    <w:rPr>
      <w:lang w:val="pl-PL" w:eastAsia="en-US" w:bidi="ar-SA"/>
    </w:rPr>
  </w:style>
  <w:style w:type="character" w:customStyle="1" w:styleId="ListLabel13">
    <w:name w:val="ListLabel 13"/>
    <w:qFormat/>
    <w:rsid w:val="00F961C9"/>
    <w:rPr>
      <w:lang w:val="pl-PL" w:eastAsia="en-US" w:bidi="ar-SA"/>
    </w:rPr>
  </w:style>
  <w:style w:type="character" w:customStyle="1" w:styleId="ListLabel14">
    <w:name w:val="ListLabel 14"/>
    <w:qFormat/>
    <w:rsid w:val="00F961C9"/>
    <w:rPr>
      <w:lang w:val="pl-PL" w:eastAsia="en-US" w:bidi="ar-SA"/>
    </w:rPr>
  </w:style>
  <w:style w:type="character" w:customStyle="1" w:styleId="ListLabel15">
    <w:name w:val="ListLabel 15"/>
    <w:qFormat/>
    <w:rsid w:val="00F961C9"/>
    <w:rPr>
      <w:lang w:val="pl-PL" w:eastAsia="en-US" w:bidi="ar-SA"/>
    </w:rPr>
  </w:style>
  <w:style w:type="character" w:customStyle="1" w:styleId="ListLabel16">
    <w:name w:val="ListLabel 16"/>
    <w:qFormat/>
    <w:rsid w:val="00F961C9"/>
    <w:rPr>
      <w:lang w:val="pl-PL" w:eastAsia="en-US" w:bidi="ar-SA"/>
    </w:rPr>
  </w:style>
  <w:style w:type="character" w:customStyle="1" w:styleId="ListLabel17">
    <w:name w:val="ListLabel 17"/>
    <w:qFormat/>
    <w:rsid w:val="00F961C9"/>
    <w:rPr>
      <w:lang w:val="pl-PL" w:eastAsia="en-US" w:bidi="ar-SA"/>
    </w:rPr>
  </w:style>
  <w:style w:type="character" w:customStyle="1" w:styleId="ListLabel18">
    <w:name w:val="ListLabel 18"/>
    <w:qFormat/>
    <w:rsid w:val="00F961C9"/>
    <w:rPr>
      <w:lang w:val="pl-PL" w:eastAsia="en-US" w:bidi="ar-SA"/>
    </w:rPr>
  </w:style>
  <w:style w:type="character" w:customStyle="1" w:styleId="ListLabel19">
    <w:name w:val="ListLabel 19"/>
    <w:qFormat/>
    <w:rsid w:val="00F961C9"/>
    <w:rPr>
      <w:rFonts w:eastAsia="Arial" w:cs="Arial"/>
      <w:b w:val="0"/>
      <w:bCs w:val="0"/>
      <w:i w:val="0"/>
      <w:iCs w:val="0"/>
      <w:w w:val="82"/>
      <w:sz w:val="22"/>
      <w:szCs w:val="22"/>
      <w:lang w:val="pl-PL" w:eastAsia="en-US" w:bidi="ar-SA"/>
    </w:rPr>
  </w:style>
  <w:style w:type="character" w:customStyle="1" w:styleId="ListLabel20">
    <w:name w:val="ListLabel 20"/>
    <w:qFormat/>
    <w:rsid w:val="00F961C9"/>
    <w:rPr>
      <w:rFonts w:eastAsia="Arial" w:cs="Arial"/>
      <w:b w:val="0"/>
      <w:bCs w:val="0"/>
      <w:i w:val="0"/>
      <w:iCs w:val="0"/>
      <w:w w:val="82"/>
      <w:sz w:val="22"/>
      <w:szCs w:val="22"/>
      <w:lang w:val="pl-PL" w:eastAsia="en-US" w:bidi="ar-SA"/>
    </w:rPr>
  </w:style>
  <w:style w:type="character" w:customStyle="1" w:styleId="ListLabel21">
    <w:name w:val="ListLabel 21"/>
    <w:qFormat/>
    <w:rsid w:val="00F961C9"/>
    <w:rPr>
      <w:rFonts w:eastAsia="Arial" w:cs="Arial"/>
      <w:b w:val="0"/>
      <w:bCs w:val="0"/>
      <w:i w:val="0"/>
      <w:iCs w:val="0"/>
      <w:w w:val="82"/>
      <w:sz w:val="22"/>
      <w:szCs w:val="22"/>
      <w:lang w:val="pl-PL" w:eastAsia="en-US" w:bidi="ar-SA"/>
    </w:rPr>
  </w:style>
  <w:style w:type="character" w:customStyle="1" w:styleId="ListLabel22">
    <w:name w:val="ListLabel 22"/>
    <w:qFormat/>
    <w:rsid w:val="00F961C9"/>
    <w:rPr>
      <w:lang w:val="pl-PL" w:eastAsia="en-US" w:bidi="ar-SA"/>
    </w:rPr>
  </w:style>
  <w:style w:type="character" w:customStyle="1" w:styleId="ListLabel23">
    <w:name w:val="ListLabel 23"/>
    <w:qFormat/>
    <w:rsid w:val="00F961C9"/>
    <w:rPr>
      <w:lang w:val="pl-PL" w:eastAsia="en-US" w:bidi="ar-SA"/>
    </w:rPr>
  </w:style>
  <w:style w:type="character" w:customStyle="1" w:styleId="ListLabel24">
    <w:name w:val="ListLabel 24"/>
    <w:qFormat/>
    <w:rsid w:val="00F961C9"/>
    <w:rPr>
      <w:lang w:val="pl-PL" w:eastAsia="en-US" w:bidi="ar-SA"/>
    </w:rPr>
  </w:style>
  <w:style w:type="character" w:customStyle="1" w:styleId="ListLabel25">
    <w:name w:val="ListLabel 25"/>
    <w:qFormat/>
    <w:rsid w:val="00F961C9"/>
    <w:rPr>
      <w:lang w:val="pl-PL" w:eastAsia="en-US" w:bidi="ar-SA"/>
    </w:rPr>
  </w:style>
  <w:style w:type="character" w:customStyle="1" w:styleId="ListLabel26">
    <w:name w:val="ListLabel 26"/>
    <w:qFormat/>
    <w:rsid w:val="00F961C9"/>
    <w:rPr>
      <w:lang w:val="pl-PL" w:eastAsia="en-US" w:bidi="ar-SA"/>
    </w:rPr>
  </w:style>
  <w:style w:type="character" w:customStyle="1" w:styleId="ListLabel27">
    <w:name w:val="ListLabel 27"/>
    <w:qFormat/>
    <w:rsid w:val="00F961C9"/>
    <w:rPr>
      <w:lang w:val="pl-PL" w:eastAsia="en-US" w:bidi="ar-SA"/>
    </w:rPr>
  </w:style>
  <w:style w:type="character" w:customStyle="1" w:styleId="ListLabel28">
    <w:name w:val="ListLabel 28"/>
    <w:qFormat/>
    <w:rsid w:val="00F961C9"/>
    <w:rPr>
      <w:rFonts w:eastAsia="Arial" w:cs="Arial"/>
      <w:b w:val="0"/>
      <w:bCs w:val="0"/>
      <w:i w:val="0"/>
      <w:iCs w:val="0"/>
      <w:w w:val="82"/>
      <w:sz w:val="22"/>
      <w:szCs w:val="22"/>
      <w:lang w:val="pl-PL" w:eastAsia="en-US" w:bidi="ar-SA"/>
    </w:rPr>
  </w:style>
  <w:style w:type="character" w:customStyle="1" w:styleId="ListLabel29">
    <w:name w:val="ListLabel 29"/>
    <w:qFormat/>
    <w:rsid w:val="00F961C9"/>
    <w:rPr>
      <w:lang w:val="pl-PL" w:eastAsia="en-US" w:bidi="ar-SA"/>
    </w:rPr>
  </w:style>
  <w:style w:type="character" w:customStyle="1" w:styleId="ListLabel30">
    <w:name w:val="ListLabel 30"/>
    <w:qFormat/>
    <w:rsid w:val="00F961C9"/>
    <w:rPr>
      <w:lang w:val="pl-PL" w:eastAsia="en-US" w:bidi="ar-SA"/>
    </w:rPr>
  </w:style>
  <w:style w:type="character" w:customStyle="1" w:styleId="ListLabel31">
    <w:name w:val="ListLabel 31"/>
    <w:qFormat/>
    <w:rsid w:val="00F961C9"/>
    <w:rPr>
      <w:lang w:val="pl-PL" w:eastAsia="en-US" w:bidi="ar-SA"/>
    </w:rPr>
  </w:style>
  <w:style w:type="character" w:customStyle="1" w:styleId="ListLabel32">
    <w:name w:val="ListLabel 32"/>
    <w:qFormat/>
    <w:rsid w:val="00F961C9"/>
    <w:rPr>
      <w:lang w:val="pl-PL" w:eastAsia="en-US" w:bidi="ar-SA"/>
    </w:rPr>
  </w:style>
  <w:style w:type="character" w:customStyle="1" w:styleId="ListLabel33">
    <w:name w:val="ListLabel 33"/>
    <w:qFormat/>
    <w:rsid w:val="00F961C9"/>
    <w:rPr>
      <w:lang w:val="pl-PL" w:eastAsia="en-US" w:bidi="ar-SA"/>
    </w:rPr>
  </w:style>
  <w:style w:type="character" w:customStyle="1" w:styleId="ListLabel34">
    <w:name w:val="ListLabel 34"/>
    <w:qFormat/>
    <w:rsid w:val="00F961C9"/>
    <w:rPr>
      <w:lang w:val="pl-PL" w:eastAsia="en-US" w:bidi="ar-SA"/>
    </w:rPr>
  </w:style>
  <w:style w:type="character" w:customStyle="1" w:styleId="ListLabel35">
    <w:name w:val="ListLabel 35"/>
    <w:qFormat/>
    <w:rsid w:val="00F961C9"/>
    <w:rPr>
      <w:lang w:val="pl-PL" w:eastAsia="en-US" w:bidi="ar-SA"/>
    </w:rPr>
  </w:style>
  <w:style w:type="character" w:customStyle="1" w:styleId="ListLabel36">
    <w:name w:val="ListLabel 36"/>
    <w:qFormat/>
    <w:rsid w:val="00F961C9"/>
    <w:rPr>
      <w:lang w:val="pl-PL" w:eastAsia="en-US" w:bidi="ar-SA"/>
    </w:rPr>
  </w:style>
  <w:style w:type="character" w:customStyle="1" w:styleId="ListLabel37">
    <w:name w:val="ListLabel 37"/>
    <w:qFormat/>
    <w:rsid w:val="00F961C9"/>
    <w:rPr>
      <w:rFonts w:eastAsia="Arial" w:cs="Arial"/>
      <w:b w:val="0"/>
      <w:bCs w:val="0"/>
      <w:i w:val="0"/>
      <w:iCs w:val="0"/>
      <w:w w:val="82"/>
      <w:sz w:val="22"/>
      <w:szCs w:val="22"/>
      <w:lang w:val="pl-PL" w:eastAsia="en-US" w:bidi="ar-SA"/>
    </w:rPr>
  </w:style>
  <w:style w:type="character" w:customStyle="1" w:styleId="ListLabel38">
    <w:name w:val="ListLabel 38"/>
    <w:qFormat/>
    <w:rsid w:val="00F961C9"/>
    <w:rPr>
      <w:lang w:val="pl-PL" w:eastAsia="en-US" w:bidi="ar-SA"/>
    </w:rPr>
  </w:style>
  <w:style w:type="character" w:customStyle="1" w:styleId="ListLabel39">
    <w:name w:val="ListLabel 39"/>
    <w:qFormat/>
    <w:rsid w:val="00F961C9"/>
    <w:rPr>
      <w:lang w:val="pl-PL" w:eastAsia="en-US" w:bidi="ar-SA"/>
    </w:rPr>
  </w:style>
  <w:style w:type="character" w:customStyle="1" w:styleId="ListLabel40">
    <w:name w:val="ListLabel 40"/>
    <w:qFormat/>
    <w:rsid w:val="00F961C9"/>
    <w:rPr>
      <w:lang w:val="pl-PL" w:eastAsia="en-US" w:bidi="ar-SA"/>
    </w:rPr>
  </w:style>
  <w:style w:type="character" w:customStyle="1" w:styleId="ListLabel41">
    <w:name w:val="ListLabel 41"/>
    <w:qFormat/>
    <w:rsid w:val="00F961C9"/>
    <w:rPr>
      <w:lang w:val="pl-PL" w:eastAsia="en-US" w:bidi="ar-SA"/>
    </w:rPr>
  </w:style>
  <w:style w:type="character" w:customStyle="1" w:styleId="ListLabel42">
    <w:name w:val="ListLabel 42"/>
    <w:qFormat/>
    <w:rsid w:val="00F961C9"/>
    <w:rPr>
      <w:lang w:val="pl-PL" w:eastAsia="en-US" w:bidi="ar-SA"/>
    </w:rPr>
  </w:style>
  <w:style w:type="character" w:customStyle="1" w:styleId="ListLabel43">
    <w:name w:val="ListLabel 43"/>
    <w:qFormat/>
    <w:rsid w:val="00F961C9"/>
    <w:rPr>
      <w:lang w:val="pl-PL" w:eastAsia="en-US" w:bidi="ar-SA"/>
    </w:rPr>
  </w:style>
  <w:style w:type="character" w:customStyle="1" w:styleId="ListLabel44">
    <w:name w:val="ListLabel 44"/>
    <w:qFormat/>
    <w:rsid w:val="00F961C9"/>
    <w:rPr>
      <w:lang w:val="pl-PL" w:eastAsia="en-US" w:bidi="ar-SA"/>
    </w:rPr>
  </w:style>
  <w:style w:type="character" w:customStyle="1" w:styleId="ListLabel45">
    <w:name w:val="ListLabel 45"/>
    <w:qFormat/>
    <w:rsid w:val="00F961C9"/>
    <w:rPr>
      <w:lang w:val="pl-PL" w:eastAsia="en-US" w:bidi="ar-SA"/>
    </w:rPr>
  </w:style>
  <w:style w:type="character" w:customStyle="1" w:styleId="ListLabel46">
    <w:name w:val="ListLabel 46"/>
    <w:qFormat/>
    <w:rsid w:val="00F961C9"/>
    <w:rPr>
      <w:rFonts w:eastAsia="Arial" w:cs="Arial"/>
      <w:b w:val="0"/>
      <w:bCs w:val="0"/>
      <w:i w:val="0"/>
      <w:iCs w:val="0"/>
      <w:w w:val="82"/>
      <w:sz w:val="22"/>
      <w:szCs w:val="22"/>
      <w:lang w:val="pl-PL" w:eastAsia="en-US" w:bidi="ar-SA"/>
    </w:rPr>
  </w:style>
  <w:style w:type="character" w:customStyle="1" w:styleId="ListLabel47">
    <w:name w:val="ListLabel 47"/>
    <w:qFormat/>
    <w:rsid w:val="00F961C9"/>
    <w:rPr>
      <w:rFonts w:eastAsia="Arial" w:cs="Arial"/>
      <w:b w:val="0"/>
      <w:bCs w:val="0"/>
      <w:i w:val="0"/>
      <w:iCs w:val="0"/>
      <w:w w:val="82"/>
      <w:sz w:val="22"/>
      <w:szCs w:val="22"/>
      <w:lang w:val="pl-PL" w:eastAsia="en-US" w:bidi="ar-SA"/>
    </w:rPr>
  </w:style>
  <w:style w:type="character" w:customStyle="1" w:styleId="ListLabel48">
    <w:name w:val="ListLabel 48"/>
    <w:qFormat/>
    <w:rsid w:val="00F961C9"/>
    <w:rPr>
      <w:rFonts w:eastAsia="Symbol" w:cs="Symbol"/>
      <w:b w:val="0"/>
      <w:bCs w:val="0"/>
      <w:i w:val="0"/>
      <w:iCs w:val="0"/>
      <w:w w:val="100"/>
      <w:sz w:val="22"/>
      <w:szCs w:val="22"/>
      <w:lang w:val="pl-PL" w:eastAsia="en-US" w:bidi="ar-SA"/>
    </w:rPr>
  </w:style>
  <w:style w:type="character" w:customStyle="1" w:styleId="ListLabel49">
    <w:name w:val="ListLabel 49"/>
    <w:qFormat/>
    <w:rsid w:val="00F961C9"/>
    <w:rPr>
      <w:lang w:val="pl-PL" w:eastAsia="en-US" w:bidi="ar-SA"/>
    </w:rPr>
  </w:style>
  <w:style w:type="character" w:customStyle="1" w:styleId="ListLabel50">
    <w:name w:val="ListLabel 50"/>
    <w:qFormat/>
    <w:rsid w:val="00F961C9"/>
    <w:rPr>
      <w:lang w:val="pl-PL" w:eastAsia="en-US" w:bidi="ar-SA"/>
    </w:rPr>
  </w:style>
  <w:style w:type="character" w:customStyle="1" w:styleId="ListLabel51">
    <w:name w:val="ListLabel 51"/>
    <w:qFormat/>
    <w:rsid w:val="00F961C9"/>
    <w:rPr>
      <w:lang w:val="pl-PL" w:eastAsia="en-US" w:bidi="ar-SA"/>
    </w:rPr>
  </w:style>
  <w:style w:type="character" w:customStyle="1" w:styleId="ListLabel52">
    <w:name w:val="ListLabel 52"/>
    <w:qFormat/>
    <w:rsid w:val="00F961C9"/>
    <w:rPr>
      <w:lang w:val="pl-PL" w:eastAsia="en-US" w:bidi="ar-SA"/>
    </w:rPr>
  </w:style>
  <w:style w:type="character" w:customStyle="1" w:styleId="ListLabel53">
    <w:name w:val="ListLabel 53"/>
    <w:qFormat/>
    <w:rsid w:val="00F961C9"/>
    <w:rPr>
      <w:lang w:val="pl-PL" w:eastAsia="en-US" w:bidi="ar-SA"/>
    </w:rPr>
  </w:style>
  <w:style w:type="character" w:customStyle="1" w:styleId="ListLabel54">
    <w:name w:val="ListLabel 54"/>
    <w:qFormat/>
    <w:rsid w:val="00F961C9"/>
    <w:rPr>
      <w:lang w:val="pl-PL" w:eastAsia="en-US" w:bidi="ar-SA"/>
    </w:rPr>
  </w:style>
  <w:style w:type="character" w:customStyle="1" w:styleId="ListLabel55">
    <w:name w:val="ListLabel 55"/>
    <w:qFormat/>
    <w:rsid w:val="00F961C9"/>
    <w:rPr>
      <w:rFonts w:eastAsia="Arial" w:cs="Arial"/>
      <w:b w:val="0"/>
      <w:bCs w:val="0"/>
      <w:i w:val="0"/>
      <w:iCs w:val="0"/>
      <w:w w:val="82"/>
      <w:sz w:val="22"/>
      <w:szCs w:val="22"/>
      <w:lang w:val="pl-PL" w:eastAsia="en-US" w:bidi="ar-SA"/>
    </w:rPr>
  </w:style>
  <w:style w:type="character" w:customStyle="1" w:styleId="ListLabel56">
    <w:name w:val="ListLabel 56"/>
    <w:qFormat/>
    <w:rsid w:val="00F961C9"/>
    <w:rPr>
      <w:rFonts w:eastAsia="Arial" w:cs="Arial"/>
      <w:b w:val="0"/>
      <w:bCs w:val="0"/>
      <w:i w:val="0"/>
      <w:iCs w:val="0"/>
      <w:w w:val="82"/>
      <w:sz w:val="22"/>
      <w:szCs w:val="22"/>
      <w:lang w:val="pl-PL" w:eastAsia="en-US" w:bidi="ar-SA"/>
    </w:rPr>
  </w:style>
  <w:style w:type="character" w:customStyle="1" w:styleId="ListLabel57">
    <w:name w:val="ListLabel 57"/>
    <w:qFormat/>
    <w:rsid w:val="00F961C9"/>
    <w:rPr>
      <w:lang w:val="pl-PL" w:eastAsia="en-US" w:bidi="ar-SA"/>
    </w:rPr>
  </w:style>
  <w:style w:type="character" w:customStyle="1" w:styleId="ListLabel58">
    <w:name w:val="ListLabel 58"/>
    <w:qFormat/>
    <w:rsid w:val="00F961C9"/>
    <w:rPr>
      <w:lang w:val="pl-PL" w:eastAsia="en-US" w:bidi="ar-SA"/>
    </w:rPr>
  </w:style>
  <w:style w:type="character" w:customStyle="1" w:styleId="ListLabel59">
    <w:name w:val="ListLabel 59"/>
    <w:qFormat/>
    <w:rsid w:val="00F961C9"/>
    <w:rPr>
      <w:lang w:val="pl-PL" w:eastAsia="en-US" w:bidi="ar-SA"/>
    </w:rPr>
  </w:style>
  <w:style w:type="character" w:customStyle="1" w:styleId="ListLabel60">
    <w:name w:val="ListLabel 60"/>
    <w:qFormat/>
    <w:rsid w:val="00F961C9"/>
    <w:rPr>
      <w:lang w:val="pl-PL" w:eastAsia="en-US" w:bidi="ar-SA"/>
    </w:rPr>
  </w:style>
  <w:style w:type="character" w:customStyle="1" w:styleId="ListLabel61">
    <w:name w:val="ListLabel 61"/>
    <w:qFormat/>
    <w:rsid w:val="00F961C9"/>
    <w:rPr>
      <w:lang w:val="pl-PL" w:eastAsia="en-US" w:bidi="ar-SA"/>
    </w:rPr>
  </w:style>
  <w:style w:type="character" w:customStyle="1" w:styleId="ListLabel62">
    <w:name w:val="ListLabel 62"/>
    <w:qFormat/>
    <w:rsid w:val="00F961C9"/>
    <w:rPr>
      <w:lang w:val="pl-PL" w:eastAsia="en-US" w:bidi="ar-SA"/>
    </w:rPr>
  </w:style>
  <w:style w:type="character" w:customStyle="1" w:styleId="ListLabel63">
    <w:name w:val="ListLabel 63"/>
    <w:qFormat/>
    <w:rsid w:val="00F961C9"/>
    <w:rPr>
      <w:lang w:val="pl-PL" w:eastAsia="en-US" w:bidi="ar-SA"/>
    </w:rPr>
  </w:style>
  <w:style w:type="character" w:customStyle="1" w:styleId="ListLabel64">
    <w:name w:val="ListLabel 64"/>
    <w:qFormat/>
    <w:rsid w:val="00F961C9"/>
    <w:rPr>
      <w:rFonts w:eastAsia="Arial" w:cs="Arial"/>
      <w:b w:val="0"/>
      <w:bCs w:val="0"/>
      <w:i w:val="0"/>
      <w:iCs w:val="0"/>
      <w:w w:val="82"/>
      <w:sz w:val="22"/>
      <w:szCs w:val="22"/>
      <w:lang w:val="pl-PL" w:eastAsia="en-US" w:bidi="ar-SA"/>
    </w:rPr>
  </w:style>
  <w:style w:type="character" w:customStyle="1" w:styleId="ListLabel65">
    <w:name w:val="ListLabel 65"/>
    <w:qFormat/>
    <w:rsid w:val="00F961C9"/>
    <w:rPr>
      <w:rFonts w:eastAsia="Arial" w:cs="Arial"/>
      <w:b w:val="0"/>
      <w:bCs w:val="0"/>
      <w:i w:val="0"/>
      <w:iCs w:val="0"/>
      <w:w w:val="82"/>
      <w:sz w:val="22"/>
      <w:szCs w:val="22"/>
      <w:lang w:val="pl-PL" w:eastAsia="en-US" w:bidi="ar-SA"/>
    </w:rPr>
  </w:style>
  <w:style w:type="character" w:customStyle="1" w:styleId="ListLabel66">
    <w:name w:val="ListLabel 66"/>
    <w:qFormat/>
    <w:rsid w:val="00F961C9"/>
    <w:rPr>
      <w:lang w:val="pl-PL" w:eastAsia="en-US" w:bidi="ar-SA"/>
    </w:rPr>
  </w:style>
  <w:style w:type="character" w:customStyle="1" w:styleId="ListLabel67">
    <w:name w:val="ListLabel 67"/>
    <w:qFormat/>
    <w:rsid w:val="00F961C9"/>
    <w:rPr>
      <w:lang w:val="pl-PL" w:eastAsia="en-US" w:bidi="ar-SA"/>
    </w:rPr>
  </w:style>
  <w:style w:type="character" w:customStyle="1" w:styleId="ListLabel68">
    <w:name w:val="ListLabel 68"/>
    <w:qFormat/>
    <w:rsid w:val="00F961C9"/>
    <w:rPr>
      <w:lang w:val="pl-PL" w:eastAsia="en-US" w:bidi="ar-SA"/>
    </w:rPr>
  </w:style>
  <w:style w:type="character" w:customStyle="1" w:styleId="ListLabel69">
    <w:name w:val="ListLabel 69"/>
    <w:qFormat/>
    <w:rsid w:val="00F961C9"/>
    <w:rPr>
      <w:lang w:val="pl-PL" w:eastAsia="en-US" w:bidi="ar-SA"/>
    </w:rPr>
  </w:style>
  <w:style w:type="character" w:customStyle="1" w:styleId="ListLabel70">
    <w:name w:val="ListLabel 70"/>
    <w:qFormat/>
    <w:rsid w:val="00F961C9"/>
    <w:rPr>
      <w:lang w:val="pl-PL" w:eastAsia="en-US" w:bidi="ar-SA"/>
    </w:rPr>
  </w:style>
  <w:style w:type="character" w:customStyle="1" w:styleId="ListLabel71">
    <w:name w:val="ListLabel 71"/>
    <w:qFormat/>
    <w:rsid w:val="00F961C9"/>
    <w:rPr>
      <w:lang w:val="pl-PL" w:eastAsia="en-US" w:bidi="ar-SA"/>
    </w:rPr>
  </w:style>
  <w:style w:type="character" w:customStyle="1" w:styleId="ListLabel72">
    <w:name w:val="ListLabel 72"/>
    <w:qFormat/>
    <w:rsid w:val="00F961C9"/>
    <w:rPr>
      <w:lang w:val="pl-PL" w:eastAsia="en-US" w:bidi="ar-SA"/>
    </w:rPr>
  </w:style>
  <w:style w:type="character" w:customStyle="1" w:styleId="ListLabel73">
    <w:name w:val="ListLabel 73"/>
    <w:qFormat/>
    <w:rsid w:val="00F961C9"/>
    <w:rPr>
      <w:rFonts w:eastAsia="Arial" w:cs="Arial"/>
      <w:b w:val="0"/>
      <w:bCs w:val="0"/>
      <w:i w:val="0"/>
      <w:iCs w:val="0"/>
      <w:w w:val="82"/>
      <w:sz w:val="22"/>
      <w:szCs w:val="22"/>
      <w:lang w:val="pl-PL" w:eastAsia="en-US" w:bidi="ar-SA"/>
    </w:rPr>
  </w:style>
  <w:style w:type="character" w:customStyle="1" w:styleId="ListLabel74">
    <w:name w:val="ListLabel 74"/>
    <w:qFormat/>
    <w:rsid w:val="00F961C9"/>
    <w:rPr>
      <w:lang w:val="pl-PL" w:eastAsia="en-US" w:bidi="ar-SA"/>
    </w:rPr>
  </w:style>
  <w:style w:type="character" w:customStyle="1" w:styleId="ListLabel75">
    <w:name w:val="ListLabel 75"/>
    <w:qFormat/>
    <w:rsid w:val="00F961C9"/>
    <w:rPr>
      <w:lang w:val="pl-PL" w:eastAsia="en-US" w:bidi="ar-SA"/>
    </w:rPr>
  </w:style>
  <w:style w:type="character" w:customStyle="1" w:styleId="ListLabel76">
    <w:name w:val="ListLabel 76"/>
    <w:qFormat/>
    <w:rsid w:val="00F961C9"/>
    <w:rPr>
      <w:lang w:val="pl-PL" w:eastAsia="en-US" w:bidi="ar-SA"/>
    </w:rPr>
  </w:style>
  <w:style w:type="character" w:customStyle="1" w:styleId="ListLabel77">
    <w:name w:val="ListLabel 77"/>
    <w:qFormat/>
    <w:rsid w:val="00F961C9"/>
    <w:rPr>
      <w:lang w:val="pl-PL" w:eastAsia="en-US" w:bidi="ar-SA"/>
    </w:rPr>
  </w:style>
  <w:style w:type="character" w:customStyle="1" w:styleId="ListLabel78">
    <w:name w:val="ListLabel 78"/>
    <w:qFormat/>
    <w:rsid w:val="00F961C9"/>
    <w:rPr>
      <w:lang w:val="pl-PL" w:eastAsia="en-US" w:bidi="ar-SA"/>
    </w:rPr>
  </w:style>
  <w:style w:type="character" w:customStyle="1" w:styleId="ListLabel79">
    <w:name w:val="ListLabel 79"/>
    <w:qFormat/>
    <w:rsid w:val="00F961C9"/>
    <w:rPr>
      <w:lang w:val="pl-PL" w:eastAsia="en-US" w:bidi="ar-SA"/>
    </w:rPr>
  </w:style>
  <w:style w:type="character" w:customStyle="1" w:styleId="ListLabel80">
    <w:name w:val="ListLabel 80"/>
    <w:qFormat/>
    <w:rsid w:val="00F961C9"/>
    <w:rPr>
      <w:lang w:val="pl-PL" w:eastAsia="en-US" w:bidi="ar-SA"/>
    </w:rPr>
  </w:style>
  <w:style w:type="character" w:customStyle="1" w:styleId="ListLabel81">
    <w:name w:val="ListLabel 81"/>
    <w:qFormat/>
    <w:rsid w:val="00F961C9"/>
    <w:rPr>
      <w:lang w:val="pl-PL" w:eastAsia="en-US" w:bidi="ar-SA"/>
    </w:rPr>
  </w:style>
  <w:style w:type="character" w:customStyle="1" w:styleId="ListLabel82">
    <w:name w:val="ListLabel 82"/>
    <w:qFormat/>
    <w:rsid w:val="00F961C9"/>
    <w:rPr>
      <w:rFonts w:eastAsia="Arial" w:cs="Arial"/>
      <w:b w:val="0"/>
      <w:bCs w:val="0"/>
      <w:i w:val="0"/>
      <w:iCs w:val="0"/>
      <w:w w:val="82"/>
      <w:sz w:val="22"/>
      <w:szCs w:val="22"/>
      <w:lang w:val="pl-PL" w:eastAsia="en-US" w:bidi="ar-SA"/>
    </w:rPr>
  </w:style>
  <w:style w:type="character" w:customStyle="1" w:styleId="ListLabel83">
    <w:name w:val="ListLabel 83"/>
    <w:qFormat/>
    <w:rsid w:val="00F961C9"/>
    <w:rPr>
      <w:rFonts w:eastAsia="Arial" w:cs="Arial"/>
      <w:b w:val="0"/>
      <w:bCs w:val="0"/>
      <w:i w:val="0"/>
      <w:iCs w:val="0"/>
      <w:w w:val="82"/>
      <w:sz w:val="22"/>
      <w:szCs w:val="22"/>
      <w:lang w:val="pl-PL" w:eastAsia="en-US" w:bidi="ar-SA"/>
    </w:rPr>
  </w:style>
  <w:style w:type="character" w:customStyle="1" w:styleId="ListLabel84">
    <w:name w:val="ListLabel 84"/>
    <w:qFormat/>
    <w:rsid w:val="00F961C9"/>
    <w:rPr>
      <w:lang w:val="pl-PL" w:eastAsia="en-US" w:bidi="ar-SA"/>
    </w:rPr>
  </w:style>
  <w:style w:type="character" w:customStyle="1" w:styleId="ListLabel85">
    <w:name w:val="ListLabel 85"/>
    <w:qFormat/>
    <w:rsid w:val="00F961C9"/>
    <w:rPr>
      <w:lang w:val="pl-PL" w:eastAsia="en-US" w:bidi="ar-SA"/>
    </w:rPr>
  </w:style>
  <w:style w:type="character" w:customStyle="1" w:styleId="ListLabel86">
    <w:name w:val="ListLabel 86"/>
    <w:qFormat/>
    <w:rsid w:val="00F961C9"/>
    <w:rPr>
      <w:lang w:val="pl-PL" w:eastAsia="en-US" w:bidi="ar-SA"/>
    </w:rPr>
  </w:style>
  <w:style w:type="character" w:customStyle="1" w:styleId="ListLabel87">
    <w:name w:val="ListLabel 87"/>
    <w:qFormat/>
    <w:rsid w:val="00F961C9"/>
    <w:rPr>
      <w:lang w:val="pl-PL" w:eastAsia="en-US" w:bidi="ar-SA"/>
    </w:rPr>
  </w:style>
  <w:style w:type="character" w:customStyle="1" w:styleId="ListLabel88">
    <w:name w:val="ListLabel 88"/>
    <w:qFormat/>
    <w:rsid w:val="00F961C9"/>
    <w:rPr>
      <w:lang w:val="pl-PL" w:eastAsia="en-US" w:bidi="ar-SA"/>
    </w:rPr>
  </w:style>
  <w:style w:type="character" w:customStyle="1" w:styleId="ListLabel89">
    <w:name w:val="ListLabel 89"/>
    <w:qFormat/>
    <w:rsid w:val="00F961C9"/>
    <w:rPr>
      <w:lang w:val="pl-PL" w:eastAsia="en-US" w:bidi="ar-SA"/>
    </w:rPr>
  </w:style>
  <w:style w:type="character" w:customStyle="1" w:styleId="ListLabel90">
    <w:name w:val="ListLabel 90"/>
    <w:qFormat/>
    <w:rsid w:val="00F961C9"/>
    <w:rPr>
      <w:lang w:val="pl-PL" w:eastAsia="en-US" w:bidi="ar-SA"/>
    </w:rPr>
  </w:style>
  <w:style w:type="character" w:customStyle="1" w:styleId="ListLabel91">
    <w:name w:val="ListLabel 91"/>
    <w:qFormat/>
    <w:rsid w:val="00F961C9"/>
    <w:rPr>
      <w:rFonts w:eastAsia="Arial" w:cs="Arial"/>
      <w:b w:val="0"/>
      <w:bCs w:val="0"/>
      <w:i w:val="0"/>
      <w:iCs w:val="0"/>
      <w:w w:val="82"/>
      <w:sz w:val="22"/>
      <w:szCs w:val="22"/>
      <w:lang w:val="pl-PL" w:eastAsia="en-US" w:bidi="ar-SA"/>
    </w:rPr>
  </w:style>
  <w:style w:type="character" w:customStyle="1" w:styleId="ListLabel92">
    <w:name w:val="ListLabel 92"/>
    <w:qFormat/>
    <w:rsid w:val="00F961C9"/>
    <w:rPr>
      <w:rFonts w:eastAsia="Symbol" w:cs="Symbol"/>
      <w:b w:val="0"/>
      <w:bCs w:val="0"/>
      <w:i w:val="0"/>
      <w:iCs w:val="0"/>
      <w:w w:val="100"/>
      <w:sz w:val="22"/>
      <w:szCs w:val="22"/>
      <w:lang w:val="pl-PL" w:eastAsia="en-US" w:bidi="ar-SA"/>
    </w:rPr>
  </w:style>
  <w:style w:type="character" w:customStyle="1" w:styleId="ListLabel93">
    <w:name w:val="ListLabel 93"/>
    <w:qFormat/>
    <w:rsid w:val="00F961C9"/>
    <w:rPr>
      <w:lang w:val="pl-PL" w:eastAsia="en-US" w:bidi="ar-SA"/>
    </w:rPr>
  </w:style>
  <w:style w:type="character" w:customStyle="1" w:styleId="ListLabel94">
    <w:name w:val="ListLabel 94"/>
    <w:qFormat/>
    <w:rsid w:val="00F961C9"/>
    <w:rPr>
      <w:lang w:val="pl-PL" w:eastAsia="en-US" w:bidi="ar-SA"/>
    </w:rPr>
  </w:style>
  <w:style w:type="character" w:customStyle="1" w:styleId="ListLabel95">
    <w:name w:val="ListLabel 95"/>
    <w:qFormat/>
    <w:rsid w:val="00F961C9"/>
    <w:rPr>
      <w:lang w:val="pl-PL" w:eastAsia="en-US" w:bidi="ar-SA"/>
    </w:rPr>
  </w:style>
  <w:style w:type="character" w:customStyle="1" w:styleId="ListLabel96">
    <w:name w:val="ListLabel 96"/>
    <w:qFormat/>
    <w:rsid w:val="00F961C9"/>
    <w:rPr>
      <w:lang w:val="pl-PL" w:eastAsia="en-US" w:bidi="ar-SA"/>
    </w:rPr>
  </w:style>
  <w:style w:type="character" w:customStyle="1" w:styleId="ListLabel97">
    <w:name w:val="ListLabel 97"/>
    <w:qFormat/>
    <w:rsid w:val="00F961C9"/>
    <w:rPr>
      <w:lang w:val="pl-PL" w:eastAsia="en-US" w:bidi="ar-SA"/>
    </w:rPr>
  </w:style>
  <w:style w:type="character" w:customStyle="1" w:styleId="ListLabel98">
    <w:name w:val="ListLabel 98"/>
    <w:qFormat/>
    <w:rsid w:val="00F961C9"/>
    <w:rPr>
      <w:lang w:val="pl-PL" w:eastAsia="en-US" w:bidi="ar-SA"/>
    </w:rPr>
  </w:style>
  <w:style w:type="character" w:customStyle="1" w:styleId="ListLabel99">
    <w:name w:val="ListLabel 99"/>
    <w:qFormat/>
    <w:rsid w:val="00F961C9"/>
    <w:rPr>
      <w:lang w:val="pl-PL" w:eastAsia="en-US" w:bidi="ar-SA"/>
    </w:rPr>
  </w:style>
  <w:style w:type="character" w:customStyle="1" w:styleId="ListLabel100">
    <w:name w:val="ListLabel 100"/>
    <w:qFormat/>
    <w:rsid w:val="00F961C9"/>
    <w:rPr>
      <w:rFonts w:eastAsia="Arial" w:cs="Arial"/>
      <w:b w:val="0"/>
      <w:bCs w:val="0"/>
      <w:i w:val="0"/>
      <w:iCs w:val="0"/>
      <w:w w:val="82"/>
      <w:sz w:val="22"/>
      <w:szCs w:val="22"/>
      <w:lang w:val="pl-PL" w:eastAsia="en-US" w:bidi="ar-SA"/>
    </w:rPr>
  </w:style>
  <w:style w:type="character" w:customStyle="1" w:styleId="ListLabel101">
    <w:name w:val="ListLabel 101"/>
    <w:qFormat/>
    <w:rsid w:val="00F961C9"/>
    <w:rPr>
      <w:rFonts w:eastAsia="Arial" w:cs="Arial"/>
      <w:b w:val="0"/>
      <w:bCs w:val="0"/>
      <w:i w:val="0"/>
      <w:iCs w:val="0"/>
      <w:w w:val="82"/>
      <w:sz w:val="22"/>
      <w:szCs w:val="22"/>
      <w:lang w:val="pl-PL" w:eastAsia="en-US" w:bidi="ar-SA"/>
    </w:rPr>
  </w:style>
  <w:style w:type="character" w:customStyle="1" w:styleId="ListLabel102">
    <w:name w:val="ListLabel 102"/>
    <w:qFormat/>
    <w:rsid w:val="00F961C9"/>
    <w:rPr>
      <w:lang w:val="pl-PL" w:eastAsia="en-US" w:bidi="ar-SA"/>
    </w:rPr>
  </w:style>
  <w:style w:type="character" w:customStyle="1" w:styleId="ListLabel103">
    <w:name w:val="ListLabel 103"/>
    <w:qFormat/>
    <w:rsid w:val="00F961C9"/>
    <w:rPr>
      <w:lang w:val="pl-PL" w:eastAsia="en-US" w:bidi="ar-SA"/>
    </w:rPr>
  </w:style>
  <w:style w:type="character" w:customStyle="1" w:styleId="ListLabel104">
    <w:name w:val="ListLabel 104"/>
    <w:qFormat/>
    <w:rsid w:val="00F961C9"/>
    <w:rPr>
      <w:lang w:val="pl-PL" w:eastAsia="en-US" w:bidi="ar-SA"/>
    </w:rPr>
  </w:style>
  <w:style w:type="character" w:customStyle="1" w:styleId="ListLabel105">
    <w:name w:val="ListLabel 105"/>
    <w:qFormat/>
    <w:rsid w:val="00F961C9"/>
    <w:rPr>
      <w:lang w:val="pl-PL" w:eastAsia="en-US" w:bidi="ar-SA"/>
    </w:rPr>
  </w:style>
  <w:style w:type="character" w:customStyle="1" w:styleId="ListLabel106">
    <w:name w:val="ListLabel 106"/>
    <w:qFormat/>
    <w:rsid w:val="00F961C9"/>
    <w:rPr>
      <w:lang w:val="pl-PL" w:eastAsia="en-US" w:bidi="ar-SA"/>
    </w:rPr>
  </w:style>
  <w:style w:type="character" w:customStyle="1" w:styleId="ListLabel107">
    <w:name w:val="ListLabel 107"/>
    <w:qFormat/>
    <w:rsid w:val="00F961C9"/>
    <w:rPr>
      <w:lang w:val="pl-PL" w:eastAsia="en-US" w:bidi="ar-SA"/>
    </w:rPr>
  </w:style>
  <w:style w:type="character" w:customStyle="1" w:styleId="ListLabel108">
    <w:name w:val="ListLabel 108"/>
    <w:qFormat/>
    <w:rsid w:val="00F961C9"/>
    <w:rPr>
      <w:lang w:val="pl-PL" w:eastAsia="en-US" w:bidi="ar-SA"/>
    </w:rPr>
  </w:style>
  <w:style w:type="character" w:customStyle="1" w:styleId="ListLabel109">
    <w:name w:val="ListLabel 109"/>
    <w:qFormat/>
    <w:rsid w:val="00F961C9"/>
    <w:rPr>
      <w:rFonts w:eastAsia="Arial" w:cs="Arial"/>
      <w:b w:val="0"/>
      <w:bCs w:val="0"/>
      <w:i w:val="0"/>
      <w:iCs w:val="0"/>
      <w:w w:val="82"/>
      <w:sz w:val="22"/>
      <w:szCs w:val="22"/>
      <w:lang w:val="pl-PL" w:eastAsia="en-US" w:bidi="ar-SA"/>
    </w:rPr>
  </w:style>
  <w:style w:type="character" w:customStyle="1" w:styleId="ListLabel110">
    <w:name w:val="ListLabel 110"/>
    <w:qFormat/>
    <w:rsid w:val="00F961C9"/>
    <w:rPr>
      <w:rFonts w:eastAsia="Arial" w:cs="Arial"/>
      <w:b w:val="0"/>
      <w:bCs w:val="0"/>
      <w:i w:val="0"/>
      <w:iCs w:val="0"/>
      <w:w w:val="82"/>
      <w:sz w:val="22"/>
      <w:szCs w:val="22"/>
      <w:lang w:val="pl-PL" w:eastAsia="en-US" w:bidi="ar-SA"/>
    </w:rPr>
  </w:style>
  <w:style w:type="character" w:customStyle="1" w:styleId="ListLabel111">
    <w:name w:val="ListLabel 111"/>
    <w:qFormat/>
    <w:rsid w:val="00F961C9"/>
    <w:rPr>
      <w:lang w:val="pl-PL" w:eastAsia="en-US" w:bidi="ar-SA"/>
    </w:rPr>
  </w:style>
  <w:style w:type="character" w:customStyle="1" w:styleId="ListLabel112">
    <w:name w:val="ListLabel 112"/>
    <w:qFormat/>
    <w:rsid w:val="00F961C9"/>
    <w:rPr>
      <w:lang w:val="pl-PL" w:eastAsia="en-US" w:bidi="ar-SA"/>
    </w:rPr>
  </w:style>
  <w:style w:type="character" w:customStyle="1" w:styleId="ListLabel113">
    <w:name w:val="ListLabel 113"/>
    <w:qFormat/>
    <w:rsid w:val="00F961C9"/>
    <w:rPr>
      <w:lang w:val="pl-PL" w:eastAsia="en-US" w:bidi="ar-SA"/>
    </w:rPr>
  </w:style>
  <w:style w:type="character" w:customStyle="1" w:styleId="ListLabel114">
    <w:name w:val="ListLabel 114"/>
    <w:qFormat/>
    <w:rsid w:val="00F961C9"/>
    <w:rPr>
      <w:lang w:val="pl-PL" w:eastAsia="en-US" w:bidi="ar-SA"/>
    </w:rPr>
  </w:style>
  <w:style w:type="character" w:customStyle="1" w:styleId="ListLabel115">
    <w:name w:val="ListLabel 115"/>
    <w:qFormat/>
    <w:rsid w:val="00F961C9"/>
    <w:rPr>
      <w:lang w:val="pl-PL" w:eastAsia="en-US" w:bidi="ar-SA"/>
    </w:rPr>
  </w:style>
  <w:style w:type="character" w:customStyle="1" w:styleId="ListLabel116">
    <w:name w:val="ListLabel 116"/>
    <w:qFormat/>
    <w:rsid w:val="00F961C9"/>
    <w:rPr>
      <w:lang w:val="pl-PL" w:eastAsia="en-US" w:bidi="ar-SA"/>
    </w:rPr>
  </w:style>
  <w:style w:type="character" w:customStyle="1" w:styleId="ListLabel117">
    <w:name w:val="ListLabel 117"/>
    <w:qFormat/>
    <w:rsid w:val="00F961C9"/>
    <w:rPr>
      <w:lang w:val="pl-PL" w:eastAsia="en-US" w:bidi="ar-SA"/>
    </w:rPr>
  </w:style>
  <w:style w:type="character" w:customStyle="1" w:styleId="ListLabel118">
    <w:name w:val="ListLabel 118"/>
    <w:qFormat/>
    <w:rsid w:val="00F961C9"/>
    <w:rPr>
      <w:rFonts w:eastAsia="Arial" w:cs="Arial"/>
      <w:b w:val="0"/>
      <w:bCs w:val="0"/>
      <w:i w:val="0"/>
      <w:iCs w:val="0"/>
      <w:w w:val="82"/>
      <w:sz w:val="22"/>
      <w:szCs w:val="22"/>
      <w:lang w:val="pl-PL" w:eastAsia="en-US" w:bidi="ar-SA"/>
    </w:rPr>
  </w:style>
  <w:style w:type="character" w:customStyle="1" w:styleId="ListLabel119">
    <w:name w:val="ListLabel 119"/>
    <w:qFormat/>
    <w:rsid w:val="00F961C9"/>
    <w:rPr>
      <w:rFonts w:eastAsia="Arial" w:cs="Arial"/>
      <w:b w:val="0"/>
      <w:bCs w:val="0"/>
      <w:i w:val="0"/>
      <w:iCs w:val="0"/>
      <w:w w:val="82"/>
      <w:sz w:val="22"/>
      <w:szCs w:val="22"/>
      <w:lang w:val="pl-PL" w:eastAsia="en-US" w:bidi="ar-SA"/>
    </w:rPr>
  </w:style>
  <w:style w:type="character" w:customStyle="1" w:styleId="ListLabel120">
    <w:name w:val="ListLabel 120"/>
    <w:qFormat/>
    <w:rsid w:val="00F961C9"/>
    <w:rPr>
      <w:lang w:val="pl-PL" w:eastAsia="en-US" w:bidi="ar-SA"/>
    </w:rPr>
  </w:style>
  <w:style w:type="character" w:customStyle="1" w:styleId="ListLabel121">
    <w:name w:val="ListLabel 121"/>
    <w:qFormat/>
    <w:rsid w:val="00F961C9"/>
    <w:rPr>
      <w:lang w:val="pl-PL" w:eastAsia="en-US" w:bidi="ar-SA"/>
    </w:rPr>
  </w:style>
  <w:style w:type="character" w:customStyle="1" w:styleId="ListLabel122">
    <w:name w:val="ListLabel 122"/>
    <w:qFormat/>
    <w:rsid w:val="00F961C9"/>
    <w:rPr>
      <w:lang w:val="pl-PL" w:eastAsia="en-US" w:bidi="ar-SA"/>
    </w:rPr>
  </w:style>
  <w:style w:type="character" w:customStyle="1" w:styleId="ListLabel123">
    <w:name w:val="ListLabel 123"/>
    <w:qFormat/>
    <w:rsid w:val="00F961C9"/>
    <w:rPr>
      <w:lang w:val="pl-PL" w:eastAsia="en-US" w:bidi="ar-SA"/>
    </w:rPr>
  </w:style>
  <w:style w:type="character" w:customStyle="1" w:styleId="ListLabel124">
    <w:name w:val="ListLabel 124"/>
    <w:qFormat/>
    <w:rsid w:val="00F961C9"/>
    <w:rPr>
      <w:lang w:val="pl-PL" w:eastAsia="en-US" w:bidi="ar-SA"/>
    </w:rPr>
  </w:style>
  <w:style w:type="character" w:customStyle="1" w:styleId="ListLabel125">
    <w:name w:val="ListLabel 125"/>
    <w:qFormat/>
    <w:rsid w:val="00F961C9"/>
    <w:rPr>
      <w:lang w:val="pl-PL" w:eastAsia="en-US" w:bidi="ar-SA"/>
    </w:rPr>
  </w:style>
  <w:style w:type="character" w:customStyle="1" w:styleId="ListLabel126">
    <w:name w:val="ListLabel 126"/>
    <w:qFormat/>
    <w:rsid w:val="00F961C9"/>
    <w:rPr>
      <w:lang w:val="pl-PL" w:eastAsia="en-US" w:bidi="ar-SA"/>
    </w:rPr>
  </w:style>
  <w:style w:type="character" w:customStyle="1" w:styleId="ListLabel127">
    <w:name w:val="ListLabel 127"/>
    <w:qFormat/>
    <w:rsid w:val="00F961C9"/>
    <w:rPr>
      <w:rFonts w:eastAsia="Arial" w:cs="Arial"/>
      <w:b w:val="0"/>
      <w:bCs w:val="0"/>
      <w:i w:val="0"/>
      <w:iCs w:val="0"/>
      <w:w w:val="82"/>
      <w:sz w:val="22"/>
      <w:szCs w:val="22"/>
      <w:lang w:val="pl-PL" w:eastAsia="en-US" w:bidi="ar-SA"/>
    </w:rPr>
  </w:style>
  <w:style w:type="character" w:customStyle="1" w:styleId="ListLabel128">
    <w:name w:val="ListLabel 128"/>
    <w:qFormat/>
    <w:rsid w:val="00F961C9"/>
    <w:rPr>
      <w:rFonts w:eastAsia="Arial" w:cs="Arial"/>
      <w:b w:val="0"/>
      <w:bCs w:val="0"/>
      <w:i w:val="0"/>
      <w:iCs w:val="0"/>
      <w:w w:val="82"/>
      <w:sz w:val="22"/>
      <w:szCs w:val="22"/>
      <w:lang w:val="pl-PL" w:eastAsia="en-US" w:bidi="ar-SA"/>
    </w:rPr>
  </w:style>
  <w:style w:type="character" w:customStyle="1" w:styleId="ListLabel129">
    <w:name w:val="ListLabel 129"/>
    <w:qFormat/>
    <w:rsid w:val="00F961C9"/>
    <w:rPr>
      <w:lang w:val="pl-PL" w:eastAsia="en-US" w:bidi="ar-SA"/>
    </w:rPr>
  </w:style>
  <w:style w:type="character" w:customStyle="1" w:styleId="ListLabel130">
    <w:name w:val="ListLabel 130"/>
    <w:qFormat/>
    <w:rsid w:val="00F961C9"/>
    <w:rPr>
      <w:lang w:val="pl-PL" w:eastAsia="en-US" w:bidi="ar-SA"/>
    </w:rPr>
  </w:style>
  <w:style w:type="character" w:customStyle="1" w:styleId="ListLabel131">
    <w:name w:val="ListLabel 131"/>
    <w:qFormat/>
    <w:rsid w:val="00F961C9"/>
    <w:rPr>
      <w:lang w:val="pl-PL" w:eastAsia="en-US" w:bidi="ar-SA"/>
    </w:rPr>
  </w:style>
  <w:style w:type="character" w:customStyle="1" w:styleId="ListLabel132">
    <w:name w:val="ListLabel 132"/>
    <w:qFormat/>
    <w:rsid w:val="00F961C9"/>
    <w:rPr>
      <w:lang w:val="pl-PL" w:eastAsia="en-US" w:bidi="ar-SA"/>
    </w:rPr>
  </w:style>
  <w:style w:type="character" w:customStyle="1" w:styleId="ListLabel133">
    <w:name w:val="ListLabel 133"/>
    <w:qFormat/>
    <w:rsid w:val="00F961C9"/>
    <w:rPr>
      <w:lang w:val="pl-PL" w:eastAsia="en-US" w:bidi="ar-SA"/>
    </w:rPr>
  </w:style>
  <w:style w:type="character" w:customStyle="1" w:styleId="ListLabel134">
    <w:name w:val="ListLabel 134"/>
    <w:qFormat/>
    <w:rsid w:val="00F961C9"/>
    <w:rPr>
      <w:lang w:val="pl-PL" w:eastAsia="en-US" w:bidi="ar-SA"/>
    </w:rPr>
  </w:style>
  <w:style w:type="character" w:customStyle="1" w:styleId="ListLabel135">
    <w:name w:val="ListLabel 135"/>
    <w:qFormat/>
    <w:rsid w:val="00F961C9"/>
    <w:rPr>
      <w:lang w:val="pl-PL" w:eastAsia="en-US" w:bidi="ar-SA"/>
    </w:rPr>
  </w:style>
  <w:style w:type="character" w:customStyle="1" w:styleId="ListLabel136">
    <w:name w:val="ListLabel 136"/>
    <w:qFormat/>
    <w:rsid w:val="00F961C9"/>
    <w:rPr>
      <w:rFonts w:eastAsia="Arial" w:cs="Arial"/>
      <w:b w:val="0"/>
      <w:bCs w:val="0"/>
      <w:i w:val="0"/>
      <w:iCs w:val="0"/>
      <w:w w:val="82"/>
      <w:sz w:val="22"/>
      <w:szCs w:val="22"/>
      <w:lang w:val="pl-PL" w:eastAsia="en-US" w:bidi="ar-SA"/>
    </w:rPr>
  </w:style>
  <w:style w:type="character" w:customStyle="1" w:styleId="ListLabel137">
    <w:name w:val="ListLabel 137"/>
    <w:qFormat/>
    <w:rsid w:val="00F961C9"/>
    <w:rPr>
      <w:rFonts w:eastAsia="Arial" w:cs="Arial"/>
      <w:b w:val="0"/>
      <w:bCs w:val="0"/>
      <w:i w:val="0"/>
      <w:iCs w:val="0"/>
      <w:w w:val="82"/>
      <w:sz w:val="22"/>
      <w:szCs w:val="22"/>
      <w:lang w:val="pl-PL" w:eastAsia="en-US" w:bidi="ar-SA"/>
    </w:rPr>
  </w:style>
  <w:style w:type="character" w:customStyle="1" w:styleId="ListLabel138">
    <w:name w:val="ListLabel 138"/>
    <w:qFormat/>
    <w:rsid w:val="00F961C9"/>
    <w:rPr>
      <w:lang w:val="pl-PL" w:eastAsia="en-US" w:bidi="ar-SA"/>
    </w:rPr>
  </w:style>
  <w:style w:type="character" w:customStyle="1" w:styleId="ListLabel139">
    <w:name w:val="ListLabel 139"/>
    <w:qFormat/>
    <w:rsid w:val="00F961C9"/>
    <w:rPr>
      <w:lang w:val="pl-PL" w:eastAsia="en-US" w:bidi="ar-SA"/>
    </w:rPr>
  </w:style>
  <w:style w:type="character" w:customStyle="1" w:styleId="ListLabel140">
    <w:name w:val="ListLabel 140"/>
    <w:qFormat/>
    <w:rsid w:val="00F961C9"/>
    <w:rPr>
      <w:lang w:val="pl-PL" w:eastAsia="en-US" w:bidi="ar-SA"/>
    </w:rPr>
  </w:style>
  <w:style w:type="character" w:customStyle="1" w:styleId="ListLabel141">
    <w:name w:val="ListLabel 141"/>
    <w:qFormat/>
    <w:rsid w:val="00F961C9"/>
    <w:rPr>
      <w:lang w:val="pl-PL" w:eastAsia="en-US" w:bidi="ar-SA"/>
    </w:rPr>
  </w:style>
  <w:style w:type="character" w:customStyle="1" w:styleId="ListLabel142">
    <w:name w:val="ListLabel 142"/>
    <w:qFormat/>
    <w:rsid w:val="00F961C9"/>
    <w:rPr>
      <w:lang w:val="pl-PL" w:eastAsia="en-US" w:bidi="ar-SA"/>
    </w:rPr>
  </w:style>
  <w:style w:type="character" w:customStyle="1" w:styleId="ListLabel143">
    <w:name w:val="ListLabel 143"/>
    <w:qFormat/>
    <w:rsid w:val="00F961C9"/>
    <w:rPr>
      <w:lang w:val="pl-PL" w:eastAsia="en-US" w:bidi="ar-SA"/>
    </w:rPr>
  </w:style>
  <w:style w:type="character" w:customStyle="1" w:styleId="ListLabel144">
    <w:name w:val="ListLabel 144"/>
    <w:qFormat/>
    <w:rsid w:val="00F961C9"/>
    <w:rPr>
      <w:lang w:val="pl-PL" w:eastAsia="en-US" w:bidi="ar-SA"/>
    </w:rPr>
  </w:style>
  <w:style w:type="character" w:customStyle="1" w:styleId="ListLabel145">
    <w:name w:val="ListLabel 145"/>
    <w:qFormat/>
    <w:rsid w:val="00F961C9"/>
    <w:rPr>
      <w:rFonts w:eastAsia="Arial" w:cs="Arial"/>
      <w:b w:val="0"/>
      <w:bCs w:val="0"/>
      <w:i w:val="0"/>
      <w:iCs w:val="0"/>
      <w:w w:val="82"/>
      <w:sz w:val="22"/>
      <w:szCs w:val="22"/>
      <w:lang w:val="pl-PL" w:eastAsia="en-US" w:bidi="ar-SA"/>
    </w:rPr>
  </w:style>
  <w:style w:type="character" w:customStyle="1" w:styleId="ListLabel146">
    <w:name w:val="ListLabel 146"/>
    <w:qFormat/>
    <w:rsid w:val="00F961C9"/>
    <w:rPr>
      <w:rFonts w:eastAsia="Arial" w:cs="Arial"/>
      <w:b w:val="0"/>
      <w:bCs w:val="0"/>
      <w:i w:val="0"/>
      <w:iCs w:val="0"/>
      <w:w w:val="82"/>
      <w:sz w:val="22"/>
      <w:szCs w:val="22"/>
      <w:lang w:val="pl-PL" w:eastAsia="en-US" w:bidi="ar-SA"/>
    </w:rPr>
  </w:style>
  <w:style w:type="character" w:customStyle="1" w:styleId="ListLabel147">
    <w:name w:val="ListLabel 147"/>
    <w:qFormat/>
    <w:rsid w:val="00F961C9"/>
    <w:rPr>
      <w:lang w:val="pl-PL" w:eastAsia="en-US" w:bidi="ar-SA"/>
    </w:rPr>
  </w:style>
  <w:style w:type="character" w:customStyle="1" w:styleId="ListLabel148">
    <w:name w:val="ListLabel 148"/>
    <w:qFormat/>
    <w:rsid w:val="00F961C9"/>
    <w:rPr>
      <w:lang w:val="pl-PL" w:eastAsia="en-US" w:bidi="ar-SA"/>
    </w:rPr>
  </w:style>
  <w:style w:type="character" w:customStyle="1" w:styleId="ListLabel149">
    <w:name w:val="ListLabel 149"/>
    <w:qFormat/>
    <w:rsid w:val="00F961C9"/>
    <w:rPr>
      <w:lang w:val="pl-PL" w:eastAsia="en-US" w:bidi="ar-SA"/>
    </w:rPr>
  </w:style>
  <w:style w:type="character" w:customStyle="1" w:styleId="ListLabel150">
    <w:name w:val="ListLabel 150"/>
    <w:qFormat/>
    <w:rsid w:val="00F961C9"/>
    <w:rPr>
      <w:lang w:val="pl-PL" w:eastAsia="en-US" w:bidi="ar-SA"/>
    </w:rPr>
  </w:style>
  <w:style w:type="character" w:customStyle="1" w:styleId="ListLabel151">
    <w:name w:val="ListLabel 151"/>
    <w:qFormat/>
    <w:rsid w:val="00F961C9"/>
    <w:rPr>
      <w:lang w:val="pl-PL" w:eastAsia="en-US" w:bidi="ar-SA"/>
    </w:rPr>
  </w:style>
  <w:style w:type="character" w:customStyle="1" w:styleId="ListLabel152">
    <w:name w:val="ListLabel 152"/>
    <w:qFormat/>
    <w:rsid w:val="00F961C9"/>
    <w:rPr>
      <w:lang w:val="pl-PL" w:eastAsia="en-US" w:bidi="ar-SA"/>
    </w:rPr>
  </w:style>
  <w:style w:type="character" w:customStyle="1" w:styleId="ListLabel153">
    <w:name w:val="ListLabel 153"/>
    <w:qFormat/>
    <w:rsid w:val="00F961C9"/>
    <w:rPr>
      <w:lang w:val="pl-PL" w:eastAsia="en-US" w:bidi="ar-SA"/>
    </w:rPr>
  </w:style>
  <w:style w:type="character" w:customStyle="1" w:styleId="ListLabel154">
    <w:name w:val="ListLabel 154"/>
    <w:qFormat/>
    <w:rsid w:val="00F961C9"/>
    <w:rPr>
      <w:rFonts w:eastAsia="Arial" w:cs="Arial"/>
      <w:b w:val="0"/>
      <w:bCs w:val="0"/>
      <w:i w:val="0"/>
      <w:iCs w:val="0"/>
      <w:w w:val="82"/>
      <w:sz w:val="22"/>
      <w:szCs w:val="22"/>
      <w:lang w:val="pl-PL" w:eastAsia="en-US" w:bidi="ar-SA"/>
    </w:rPr>
  </w:style>
  <w:style w:type="character" w:customStyle="1" w:styleId="ListLabel155">
    <w:name w:val="ListLabel 155"/>
    <w:qFormat/>
    <w:rsid w:val="00F961C9"/>
    <w:rPr>
      <w:rFonts w:eastAsia="Arial" w:cs="Arial"/>
      <w:b w:val="0"/>
      <w:bCs w:val="0"/>
      <w:i w:val="0"/>
      <w:iCs w:val="0"/>
      <w:w w:val="82"/>
      <w:sz w:val="22"/>
      <w:szCs w:val="22"/>
      <w:lang w:val="pl-PL" w:eastAsia="en-US" w:bidi="ar-SA"/>
    </w:rPr>
  </w:style>
  <w:style w:type="character" w:customStyle="1" w:styleId="ListLabel156">
    <w:name w:val="ListLabel 156"/>
    <w:qFormat/>
    <w:rsid w:val="00F961C9"/>
    <w:rPr>
      <w:lang w:val="pl-PL" w:eastAsia="en-US" w:bidi="ar-SA"/>
    </w:rPr>
  </w:style>
  <w:style w:type="character" w:customStyle="1" w:styleId="ListLabel157">
    <w:name w:val="ListLabel 157"/>
    <w:qFormat/>
    <w:rsid w:val="00F961C9"/>
    <w:rPr>
      <w:lang w:val="pl-PL" w:eastAsia="en-US" w:bidi="ar-SA"/>
    </w:rPr>
  </w:style>
  <w:style w:type="character" w:customStyle="1" w:styleId="ListLabel158">
    <w:name w:val="ListLabel 158"/>
    <w:qFormat/>
    <w:rsid w:val="00F961C9"/>
    <w:rPr>
      <w:lang w:val="pl-PL" w:eastAsia="en-US" w:bidi="ar-SA"/>
    </w:rPr>
  </w:style>
  <w:style w:type="character" w:customStyle="1" w:styleId="ListLabel159">
    <w:name w:val="ListLabel 159"/>
    <w:qFormat/>
    <w:rsid w:val="00F961C9"/>
    <w:rPr>
      <w:lang w:val="pl-PL" w:eastAsia="en-US" w:bidi="ar-SA"/>
    </w:rPr>
  </w:style>
  <w:style w:type="character" w:customStyle="1" w:styleId="ListLabel160">
    <w:name w:val="ListLabel 160"/>
    <w:qFormat/>
    <w:rsid w:val="00F961C9"/>
    <w:rPr>
      <w:lang w:val="pl-PL" w:eastAsia="en-US" w:bidi="ar-SA"/>
    </w:rPr>
  </w:style>
  <w:style w:type="character" w:customStyle="1" w:styleId="ListLabel161">
    <w:name w:val="ListLabel 161"/>
    <w:qFormat/>
    <w:rsid w:val="00F961C9"/>
    <w:rPr>
      <w:lang w:val="pl-PL" w:eastAsia="en-US" w:bidi="ar-SA"/>
    </w:rPr>
  </w:style>
  <w:style w:type="character" w:customStyle="1" w:styleId="ListLabel162">
    <w:name w:val="ListLabel 162"/>
    <w:qFormat/>
    <w:rsid w:val="00F961C9"/>
    <w:rPr>
      <w:lang w:val="pl-PL" w:eastAsia="en-US" w:bidi="ar-SA"/>
    </w:rPr>
  </w:style>
  <w:style w:type="character" w:customStyle="1" w:styleId="ListLabel163">
    <w:name w:val="ListLabel 163"/>
    <w:qFormat/>
    <w:rsid w:val="00F961C9"/>
    <w:rPr>
      <w:rFonts w:eastAsia="Arial" w:cs="Arial"/>
      <w:b w:val="0"/>
      <w:bCs w:val="0"/>
      <w:i w:val="0"/>
      <w:iCs w:val="0"/>
      <w:w w:val="82"/>
      <w:sz w:val="22"/>
      <w:szCs w:val="22"/>
      <w:lang w:val="pl-PL" w:eastAsia="en-US" w:bidi="ar-SA"/>
    </w:rPr>
  </w:style>
  <w:style w:type="character" w:customStyle="1" w:styleId="ListLabel164">
    <w:name w:val="ListLabel 164"/>
    <w:qFormat/>
    <w:rsid w:val="00F961C9"/>
    <w:rPr>
      <w:lang w:val="pl-PL" w:eastAsia="en-US" w:bidi="ar-SA"/>
    </w:rPr>
  </w:style>
  <w:style w:type="character" w:customStyle="1" w:styleId="ListLabel165">
    <w:name w:val="ListLabel 165"/>
    <w:qFormat/>
    <w:rsid w:val="00F961C9"/>
    <w:rPr>
      <w:lang w:val="pl-PL" w:eastAsia="en-US" w:bidi="ar-SA"/>
    </w:rPr>
  </w:style>
  <w:style w:type="character" w:customStyle="1" w:styleId="ListLabel166">
    <w:name w:val="ListLabel 166"/>
    <w:qFormat/>
    <w:rsid w:val="00F961C9"/>
    <w:rPr>
      <w:lang w:val="pl-PL" w:eastAsia="en-US" w:bidi="ar-SA"/>
    </w:rPr>
  </w:style>
  <w:style w:type="character" w:customStyle="1" w:styleId="ListLabel167">
    <w:name w:val="ListLabel 167"/>
    <w:qFormat/>
    <w:rsid w:val="00F961C9"/>
    <w:rPr>
      <w:lang w:val="pl-PL" w:eastAsia="en-US" w:bidi="ar-SA"/>
    </w:rPr>
  </w:style>
  <w:style w:type="character" w:customStyle="1" w:styleId="ListLabel168">
    <w:name w:val="ListLabel 168"/>
    <w:qFormat/>
    <w:rsid w:val="00F961C9"/>
    <w:rPr>
      <w:lang w:val="pl-PL" w:eastAsia="en-US" w:bidi="ar-SA"/>
    </w:rPr>
  </w:style>
  <w:style w:type="character" w:customStyle="1" w:styleId="ListLabel169">
    <w:name w:val="ListLabel 169"/>
    <w:qFormat/>
    <w:rsid w:val="00F961C9"/>
    <w:rPr>
      <w:lang w:val="pl-PL" w:eastAsia="en-US" w:bidi="ar-SA"/>
    </w:rPr>
  </w:style>
  <w:style w:type="character" w:customStyle="1" w:styleId="ListLabel170">
    <w:name w:val="ListLabel 170"/>
    <w:qFormat/>
    <w:rsid w:val="00F961C9"/>
    <w:rPr>
      <w:lang w:val="pl-PL" w:eastAsia="en-US" w:bidi="ar-SA"/>
    </w:rPr>
  </w:style>
  <w:style w:type="character" w:customStyle="1" w:styleId="ListLabel171">
    <w:name w:val="ListLabel 171"/>
    <w:qFormat/>
    <w:rsid w:val="00F961C9"/>
    <w:rPr>
      <w:lang w:val="pl-PL" w:eastAsia="en-US" w:bidi="ar-SA"/>
    </w:rPr>
  </w:style>
  <w:style w:type="character" w:customStyle="1" w:styleId="ListLabel172">
    <w:name w:val="ListLabel 172"/>
    <w:qFormat/>
    <w:rsid w:val="00F961C9"/>
    <w:rPr>
      <w:rFonts w:eastAsia="Arial" w:cs="Arial"/>
      <w:b w:val="0"/>
      <w:bCs w:val="0"/>
      <w:i w:val="0"/>
      <w:iCs w:val="0"/>
      <w:w w:val="82"/>
      <w:sz w:val="22"/>
      <w:szCs w:val="22"/>
      <w:lang w:val="pl-PL" w:eastAsia="en-US" w:bidi="ar-SA"/>
    </w:rPr>
  </w:style>
  <w:style w:type="character" w:customStyle="1" w:styleId="ListLabel173">
    <w:name w:val="ListLabel 173"/>
    <w:qFormat/>
    <w:rsid w:val="00F961C9"/>
    <w:rPr>
      <w:lang w:val="pl-PL" w:eastAsia="en-US" w:bidi="ar-SA"/>
    </w:rPr>
  </w:style>
  <w:style w:type="character" w:customStyle="1" w:styleId="ListLabel174">
    <w:name w:val="ListLabel 174"/>
    <w:qFormat/>
    <w:rsid w:val="00F961C9"/>
    <w:rPr>
      <w:lang w:val="pl-PL" w:eastAsia="en-US" w:bidi="ar-SA"/>
    </w:rPr>
  </w:style>
  <w:style w:type="character" w:customStyle="1" w:styleId="ListLabel175">
    <w:name w:val="ListLabel 175"/>
    <w:qFormat/>
    <w:rsid w:val="00F961C9"/>
    <w:rPr>
      <w:lang w:val="pl-PL" w:eastAsia="en-US" w:bidi="ar-SA"/>
    </w:rPr>
  </w:style>
  <w:style w:type="character" w:customStyle="1" w:styleId="ListLabel176">
    <w:name w:val="ListLabel 176"/>
    <w:qFormat/>
    <w:rsid w:val="00F961C9"/>
    <w:rPr>
      <w:lang w:val="pl-PL" w:eastAsia="en-US" w:bidi="ar-SA"/>
    </w:rPr>
  </w:style>
  <w:style w:type="character" w:customStyle="1" w:styleId="ListLabel177">
    <w:name w:val="ListLabel 177"/>
    <w:qFormat/>
    <w:rsid w:val="00F961C9"/>
    <w:rPr>
      <w:lang w:val="pl-PL" w:eastAsia="en-US" w:bidi="ar-SA"/>
    </w:rPr>
  </w:style>
  <w:style w:type="character" w:customStyle="1" w:styleId="ListLabel178">
    <w:name w:val="ListLabel 178"/>
    <w:qFormat/>
    <w:rsid w:val="00F961C9"/>
    <w:rPr>
      <w:lang w:val="pl-PL" w:eastAsia="en-US" w:bidi="ar-SA"/>
    </w:rPr>
  </w:style>
  <w:style w:type="character" w:customStyle="1" w:styleId="ListLabel179">
    <w:name w:val="ListLabel 179"/>
    <w:qFormat/>
    <w:rsid w:val="00F961C9"/>
    <w:rPr>
      <w:lang w:val="pl-PL" w:eastAsia="en-US" w:bidi="ar-SA"/>
    </w:rPr>
  </w:style>
  <w:style w:type="character" w:customStyle="1" w:styleId="ListLabel180">
    <w:name w:val="ListLabel 180"/>
    <w:qFormat/>
    <w:rsid w:val="00F961C9"/>
    <w:rPr>
      <w:lang w:val="pl-PL" w:eastAsia="en-US" w:bidi="ar-SA"/>
    </w:rPr>
  </w:style>
  <w:style w:type="character" w:customStyle="1" w:styleId="ListLabel181">
    <w:name w:val="ListLabel 181"/>
    <w:qFormat/>
    <w:rsid w:val="00F961C9"/>
    <w:rPr>
      <w:rFonts w:eastAsia="Arial" w:cs="Arial"/>
      <w:b w:val="0"/>
      <w:bCs w:val="0"/>
      <w:i w:val="0"/>
      <w:iCs w:val="0"/>
      <w:w w:val="82"/>
      <w:sz w:val="22"/>
      <w:szCs w:val="22"/>
      <w:lang w:val="pl-PL" w:eastAsia="en-US" w:bidi="ar-SA"/>
    </w:rPr>
  </w:style>
  <w:style w:type="character" w:customStyle="1" w:styleId="ListLabel182">
    <w:name w:val="ListLabel 182"/>
    <w:qFormat/>
    <w:rsid w:val="00F961C9"/>
    <w:rPr>
      <w:lang w:val="pl-PL" w:eastAsia="en-US" w:bidi="ar-SA"/>
    </w:rPr>
  </w:style>
  <w:style w:type="character" w:customStyle="1" w:styleId="ListLabel183">
    <w:name w:val="ListLabel 183"/>
    <w:qFormat/>
    <w:rsid w:val="00F961C9"/>
    <w:rPr>
      <w:lang w:val="pl-PL" w:eastAsia="en-US" w:bidi="ar-SA"/>
    </w:rPr>
  </w:style>
  <w:style w:type="character" w:customStyle="1" w:styleId="ListLabel184">
    <w:name w:val="ListLabel 184"/>
    <w:qFormat/>
    <w:rsid w:val="00F961C9"/>
    <w:rPr>
      <w:lang w:val="pl-PL" w:eastAsia="en-US" w:bidi="ar-SA"/>
    </w:rPr>
  </w:style>
  <w:style w:type="character" w:customStyle="1" w:styleId="ListLabel185">
    <w:name w:val="ListLabel 185"/>
    <w:qFormat/>
    <w:rsid w:val="00F961C9"/>
    <w:rPr>
      <w:lang w:val="pl-PL" w:eastAsia="en-US" w:bidi="ar-SA"/>
    </w:rPr>
  </w:style>
  <w:style w:type="character" w:customStyle="1" w:styleId="ListLabel186">
    <w:name w:val="ListLabel 186"/>
    <w:qFormat/>
    <w:rsid w:val="00F961C9"/>
    <w:rPr>
      <w:lang w:val="pl-PL" w:eastAsia="en-US" w:bidi="ar-SA"/>
    </w:rPr>
  </w:style>
  <w:style w:type="character" w:customStyle="1" w:styleId="ListLabel187">
    <w:name w:val="ListLabel 187"/>
    <w:qFormat/>
    <w:rsid w:val="00F961C9"/>
    <w:rPr>
      <w:lang w:val="pl-PL" w:eastAsia="en-US" w:bidi="ar-SA"/>
    </w:rPr>
  </w:style>
  <w:style w:type="character" w:customStyle="1" w:styleId="ListLabel188">
    <w:name w:val="ListLabel 188"/>
    <w:qFormat/>
    <w:rsid w:val="00F961C9"/>
    <w:rPr>
      <w:lang w:val="pl-PL" w:eastAsia="en-US" w:bidi="ar-SA"/>
    </w:rPr>
  </w:style>
  <w:style w:type="character" w:customStyle="1" w:styleId="ListLabel189">
    <w:name w:val="ListLabel 189"/>
    <w:qFormat/>
    <w:rsid w:val="00F961C9"/>
    <w:rPr>
      <w:lang w:val="pl-PL" w:eastAsia="en-US" w:bidi="ar-SA"/>
    </w:rPr>
  </w:style>
  <w:style w:type="character" w:customStyle="1" w:styleId="ListLabel190">
    <w:name w:val="ListLabel 190"/>
    <w:qFormat/>
    <w:rsid w:val="00F961C9"/>
    <w:rPr>
      <w:rFonts w:eastAsia="Arial" w:cs="Arial"/>
      <w:b w:val="0"/>
      <w:bCs w:val="0"/>
      <w:i w:val="0"/>
      <w:iCs w:val="0"/>
      <w:w w:val="82"/>
      <w:sz w:val="22"/>
      <w:szCs w:val="22"/>
      <w:lang w:val="pl-PL" w:eastAsia="en-US" w:bidi="ar-SA"/>
    </w:rPr>
  </w:style>
  <w:style w:type="character" w:customStyle="1" w:styleId="ListLabel191">
    <w:name w:val="ListLabel 191"/>
    <w:qFormat/>
    <w:rsid w:val="00F961C9"/>
    <w:rPr>
      <w:rFonts w:eastAsia="Arial" w:cs="Arial"/>
      <w:b w:val="0"/>
      <w:bCs w:val="0"/>
      <w:i w:val="0"/>
      <w:iCs w:val="0"/>
      <w:w w:val="82"/>
      <w:sz w:val="22"/>
      <w:szCs w:val="22"/>
      <w:lang w:val="pl-PL" w:eastAsia="en-US" w:bidi="ar-SA"/>
    </w:rPr>
  </w:style>
  <w:style w:type="character" w:customStyle="1" w:styleId="ListLabel192">
    <w:name w:val="ListLabel 192"/>
    <w:qFormat/>
    <w:rsid w:val="00F961C9"/>
    <w:rPr>
      <w:lang w:val="pl-PL" w:eastAsia="en-US" w:bidi="ar-SA"/>
    </w:rPr>
  </w:style>
  <w:style w:type="character" w:customStyle="1" w:styleId="ListLabel193">
    <w:name w:val="ListLabel 193"/>
    <w:qFormat/>
    <w:rsid w:val="00F961C9"/>
    <w:rPr>
      <w:lang w:val="pl-PL" w:eastAsia="en-US" w:bidi="ar-SA"/>
    </w:rPr>
  </w:style>
  <w:style w:type="character" w:customStyle="1" w:styleId="ListLabel194">
    <w:name w:val="ListLabel 194"/>
    <w:qFormat/>
    <w:rsid w:val="00F961C9"/>
    <w:rPr>
      <w:lang w:val="pl-PL" w:eastAsia="en-US" w:bidi="ar-SA"/>
    </w:rPr>
  </w:style>
  <w:style w:type="character" w:customStyle="1" w:styleId="ListLabel195">
    <w:name w:val="ListLabel 195"/>
    <w:qFormat/>
    <w:rsid w:val="00F961C9"/>
    <w:rPr>
      <w:lang w:val="pl-PL" w:eastAsia="en-US" w:bidi="ar-SA"/>
    </w:rPr>
  </w:style>
  <w:style w:type="character" w:customStyle="1" w:styleId="ListLabel196">
    <w:name w:val="ListLabel 196"/>
    <w:qFormat/>
    <w:rsid w:val="00F961C9"/>
    <w:rPr>
      <w:lang w:val="pl-PL" w:eastAsia="en-US" w:bidi="ar-SA"/>
    </w:rPr>
  </w:style>
  <w:style w:type="character" w:customStyle="1" w:styleId="ListLabel197">
    <w:name w:val="ListLabel 197"/>
    <w:qFormat/>
    <w:rsid w:val="00F961C9"/>
    <w:rPr>
      <w:lang w:val="pl-PL" w:eastAsia="en-US" w:bidi="ar-SA"/>
    </w:rPr>
  </w:style>
  <w:style w:type="character" w:customStyle="1" w:styleId="ListLabel198">
    <w:name w:val="ListLabel 198"/>
    <w:qFormat/>
    <w:rsid w:val="00F961C9"/>
    <w:rPr>
      <w:lang w:val="pl-PL" w:eastAsia="en-US" w:bidi="ar-SA"/>
    </w:rPr>
  </w:style>
  <w:style w:type="character" w:customStyle="1" w:styleId="ListLabel199">
    <w:name w:val="ListLabel 199"/>
    <w:qFormat/>
    <w:rsid w:val="00F961C9"/>
    <w:rPr>
      <w:rFonts w:eastAsia="Arial" w:cs="Arial"/>
      <w:b w:val="0"/>
      <w:bCs w:val="0"/>
      <w:i w:val="0"/>
      <w:iCs w:val="0"/>
      <w:w w:val="82"/>
      <w:sz w:val="22"/>
      <w:szCs w:val="22"/>
      <w:lang w:val="pl-PL" w:eastAsia="en-US" w:bidi="ar-SA"/>
    </w:rPr>
  </w:style>
  <w:style w:type="character" w:customStyle="1" w:styleId="ListLabel200">
    <w:name w:val="ListLabel 200"/>
    <w:qFormat/>
    <w:rsid w:val="00F961C9"/>
    <w:rPr>
      <w:rFonts w:eastAsia="Arial" w:cs="Arial"/>
      <w:b w:val="0"/>
      <w:bCs w:val="0"/>
      <w:i w:val="0"/>
      <w:iCs w:val="0"/>
      <w:w w:val="82"/>
      <w:sz w:val="22"/>
      <w:szCs w:val="22"/>
      <w:lang w:val="pl-PL" w:eastAsia="en-US" w:bidi="ar-SA"/>
    </w:rPr>
  </w:style>
  <w:style w:type="character" w:customStyle="1" w:styleId="ListLabel201">
    <w:name w:val="ListLabel 201"/>
    <w:qFormat/>
    <w:rsid w:val="00F961C9"/>
    <w:rPr>
      <w:lang w:val="pl-PL" w:eastAsia="en-US" w:bidi="ar-SA"/>
    </w:rPr>
  </w:style>
  <w:style w:type="character" w:customStyle="1" w:styleId="ListLabel202">
    <w:name w:val="ListLabel 202"/>
    <w:qFormat/>
    <w:rsid w:val="00F961C9"/>
    <w:rPr>
      <w:lang w:val="pl-PL" w:eastAsia="en-US" w:bidi="ar-SA"/>
    </w:rPr>
  </w:style>
  <w:style w:type="character" w:customStyle="1" w:styleId="ListLabel203">
    <w:name w:val="ListLabel 203"/>
    <w:qFormat/>
    <w:rsid w:val="00F961C9"/>
    <w:rPr>
      <w:lang w:val="pl-PL" w:eastAsia="en-US" w:bidi="ar-SA"/>
    </w:rPr>
  </w:style>
  <w:style w:type="character" w:customStyle="1" w:styleId="ListLabel204">
    <w:name w:val="ListLabel 204"/>
    <w:qFormat/>
    <w:rsid w:val="00F961C9"/>
    <w:rPr>
      <w:lang w:val="pl-PL" w:eastAsia="en-US" w:bidi="ar-SA"/>
    </w:rPr>
  </w:style>
  <w:style w:type="character" w:customStyle="1" w:styleId="ListLabel205">
    <w:name w:val="ListLabel 205"/>
    <w:qFormat/>
    <w:rsid w:val="00F961C9"/>
    <w:rPr>
      <w:lang w:val="pl-PL" w:eastAsia="en-US" w:bidi="ar-SA"/>
    </w:rPr>
  </w:style>
  <w:style w:type="character" w:customStyle="1" w:styleId="ListLabel206">
    <w:name w:val="ListLabel 206"/>
    <w:qFormat/>
    <w:rsid w:val="00F961C9"/>
    <w:rPr>
      <w:lang w:val="pl-PL" w:eastAsia="en-US" w:bidi="ar-SA"/>
    </w:rPr>
  </w:style>
  <w:style w:type="character" w:customStyle="1" w:styleId="ListLabel207">
    <w:name w:val="ListLabel 207"/>
    <w:qFormat/>
    <w:rsid w:val="00F961C9"/>
    <w:rPr>
      <w:lang w:val="pl-PL" w:eastAsia="en-US" w:bidi="ar-SA"/>
    </w:rPr>
  </w:style>
  <w:style w:type="character" w:customStyle="1" w:styleId="ListLabel208">
    <w:name w:val="ListLabel 208"/>
    <w:qFormat/>
    <w:rsid w:val="00F961C9"/>
    <w:rPr>
      <w:rFonts w:eastAsia="Arial" w:cs="Arial"/>
      <w:b w:val="0"/>
      <w:bCs w:val="0"/>
      <w:i w:val="0"/>
      <w:iCs w:val="0"/>
      <w:w w:val="81"/>
      <w:sz w:val="20"/>
      <w:szCs w:val="20"/>
      <w:lang w:val="pl-PL" w:eastAsia="en-US" w:bidi="ar-SA"/>
    </w:rPr>
  </w:style>
  <w:style w:type="character" w:customStyle="1" w:styleId="ListLabel209">
    <w:name w:val="ListLabel 209"/>
    <w:qFormat/>
    <w:rsid w:val="00F961C9"/>
    <w:rPr>
      <w:rFonts w:eastAsia="Arial" w:cs="Arial"/>
      <w:b w:val="0"/>
      <w:bCs w:val="0"/>
      <w:i w:val="0"/>
      <w:iCs w:val="0"/>
      <w:w w:val="82"/>
      <w:sz w:val="22"/>
      <w:szCs w:val="22"/>
      <w:lang w:val="pl-PL" w:eastAsia="en-US" w:bidi="ar-SA"/>
    </w:rPr>
  </w:style>
  <w:style w:type="character" w:customStyle="1" w:styleId="ListLabel210">
    <w:name w:val="ListLabel 210"/>
    <w:qFormat/>
    <w:rsid w:val="00F961C9"/>
    <w:rPr>
      <w:lang w:val="pl-PL" w:eastAsia="en-US" w:bidi="ar-SA"/>
    </w:rPr>
  </w:style>
  <w:style w:type="character" w:customStyle="1" w:styleId="ListLabel211">
    <w:name w:val="ListLabel 211"/>
    <w:qFormat/>
    <w:rsid w:val="00F961C9"/>
    <w:rPr>
      <w:lang w:val="pl-PL" w:eastAsia="en-US" w:bidi="ar-SA"/>
    </w:rPr>
  </w:style>
  <w:style w:type="character" w:customStyle="1" w:styleId="ListLabel212">
    <w:name w:val="ListLabel 212"/>
    <w:qFormat/>
    <w:rsid w:val="00F961C9"/>
    <w:rPr>
      <w:lang w:val="pl-PL" w:eastAsia="en-US" w:bidi="ar-SA"/>
    </w:rPr>
  </w:style>
  <w:style w:type="character" w:customStyle="1" w:styleId="ListLabel213">
    <w:name w:val="ListLabel 213"/>
    <w:qFormat/>
    <w:rsid w:val="00F961C9"/>
    <w:rPr>
      <w:lang w:val="pl-PL" w:eastAsia="en-US" w:bidi="ar-SA"/>
    </w:rPr>
  </w:style>
  <w:style w:type="character" w:customStyle="1" w:styleId="ListLabel214">
    <w:name w:val="ListLabel 214"/>
    <w:qFormat/>
    <w:rsid w:val="00F961C9"/>
    <w:rPr>
      <w:lang w:val="pl-PL" w:eastAsia="en-US" w:bidi="ar-SA"/>
    </w:rPr>
  </w:style>
  <w:style w:type="character" w:customStyle="1" w:styleId="ListLabel215">
    <w:name w:val="ListLabel 215"/>
    <w:qFormat/>
    <w:rsid w:val="00F961C9"/>
    <w:rPr>
      <w:lang w:val="pl-PL" w:eastAsia="en-US" w:bidi="ar-SA"/>
    </w:rPr>
  </w:style>
  <w:style w:type="character" w:customStyle="1" w:styleId="ListLabel216">
    <w:name w:val="ListLabel 216"/>
    <w:qFormat/>
    <w:rsid w:val="00F961C9"/>
    <w:rPr>
      <w:lang w:val="pl-PL" w:eastAsia="en-US" w:bidi="ar-SA"/>
    </w:rPr>
  </w:style>
  <w:style w:type="character" w:customStyle="1" w:styleId="ListLabel217">
    <w:name w:val="ListLabel 217"/>
    <w:qFormat/>
    <w:rsid w:val="00F961C9"/>
    <w:rPr>
      <w:w w:val="80"/>
    </w:rPr>
  </w:style>
  <w:style w:type="paragraph" w:styleId="Nagwek">
    <w:name w:val="header"/>
    <w:basedOn w:val="Normalny"/>
    <w:next w:val="Tekstpodstawowy"/>
    <w:link w:val="NagwekZnak"/>
    <w:rsid w:val="00F961C9"/>
  </w:style>
  <w:style w:type="character" w:customStyle="1" w:styleId="NagwekZnak">
    <w:name w:val="Nagłówek Znak"/>
    <w:basedOn w:val="Domylnaczcionkaakapitu"/>
    <w:link w:val="Nagwek"/>
    <w:rsid w:val="00F961C9"/>
    <w:rPr>
      <w:rFonts w:ascii="Arial" w:eastAsia="Arial" w:hAnsi="Arial" w:cs="Arial"/>
    </w:rPr>
  </w:style>
  <w:style w:type="paragraph" w:styleId="Tekstpodstawowy">
    <w:name w:val="Body Text"/>
    <w:basedOn w:val="Normalny"/>
    <w:link w:val="TekstpodstawowyZnak"/>
    <w:uiPriority w:val="1"/>
    <w:qFormat/>
    <w:rsid w:val="00F961C9"/>
    <w:pPr>
      <w:ind w:left="616" w:hanging="360"/>
      <w:jc w:val="both"/>
    </w:pPr>
  </w:style>
  <w:style w:type="character" w:customStyle="1" w:styleId="TekstpodstawowyZnak">
    <w:name w:val="Tekst podstawowy Znak"/>
    <w:basedOn w:val="Domylnaczcionkaakapitu"/>
    <w:link w:val="Tekstpodstawowy"/>
    <w:uiPriority w:val="1"/>
    <w:rsid w:val="00F961C9"/>
    <w:rPr>
      <w:rFonts w:ascii="Arial" w:eastAsia="Arial" w:hAnsi="Arial" w:cs="Arial"/>
    </w:rPr>
  </w:style>
  <w:style w:type="paragraph" w:styleId="Lista">
    <w:name w:val="List"/>
    <w:basedOn w:val="Tekstpodstawowy"/>
    <w:rsid w:val="00F961C9"/>
    <w:rPr>
      <w:rFonts w:cs="Lucida Sans"/>
    </w:rPr>
  </w:style>
  <w:style w:type="paragraph" w:styleId="Legenda">
    <w:name w:val="caption"/>
    <w:basedOn w:val="Normalny"/>
    <w:qFormat/>
    <w:rsid w:val="00F961C9"/>
    <w:pPr>
      <w:suppressLineNumbers/>
      <w:spacing w:before="120" w:after="120"/>
    </w:pPr>
    <w:rPr>
      <w:rFonts w:cs="Lucida Sans"/>
      <w:i/>
      <w:iCs/>
      <w:sz w:val="24"/>
      <w:szCs w:val="24"/>
    </w:rPr>
  </w:style>
  <w:style w:type="paragraph" w:customStyle="1" w:styleId="Indeks">
    <w:name w:val="Indeks"/>
    <w:basedOn w:val="Normalny"/>
    <w:qFormat/>
    <w:rsid w:val="00F961C9"/>
    <w:pPr>
      <w:suppressLineNumbers/>
    </w:pPr>
    <w:rPr>
      <w:rFonts w:cs="Lucida Sans"/>
    </w:rPr>
  </w:style>
  <w:style w:type="paragraph" w:styleId="Akapitzlist">
    <w:name w:val="List Paragraph"/>
    <w:aliases w:val="L1,Numerowanie,List Paragraph,CW_Lista"/>
    <w:basedOn w:val="Normalny"/>
    <w:link w:val="AkapitzlistZnak"/>
    <w:uiPriority w:val="34"/>
    <w:qFormat/>
    <w:rsid w:val="00F961C9"/>
    <w:pPr>
      <w:ind w:left="616" w:hanging="360"/>
      <w:jc w:val="both"/>
    </w:pPr>
  </w:style>
  <w:style w:type="paragraph" w:customStyle="1" w:styleId="TableParagraph">
    <w:name w:val="Table Paragraph"/>
    <w:basedOn w:val="Normalny"/>
    <w:uiPriority w:val="1"/>
    <w:qFormat/>
    <w:rsid w:val="00F961C9"/>
  </w:style>
  <w:style w:type="paragraph" w:customStyle="1" w:styleId="Zawartoramki">
    <w:name w:val="Zawartość ramki"/>
    <w:basedOn w:val="Normalny"/>
    <w:qFormat/>
    <w:rsid w:val="00F961C9"/>
  </w:style>
  <w:style w:type="paragraph" w:styleId="Stopka">
    <w:name w:val="footer"/>
    <w:basedOn w:val="Normalny"/>
    <w:link w:val="StopkaZnak"/>
    <w:uiPriority w:val="99"/>
    <w:rsid w:val="00F961C9"/>
  </w:style>
  <w:style w:type="character" w:customStyle="1" w:styleId="StopkaZnak">
    <w:name w:val="Stopka Znak"/>
    <w:basedOn w:val="Domylnaczcionkaakapitu"/>
    <w:link w:val="Stopka"/>
    <w:uiPriority w:val="99"/>
    <w:rsid w:val="00F961C9"/>
    <w:rPr>
      <w:rFonts w:ascii="Arial" w:eastAsia="Arial" w:hAnsi="Arial" w:cs="Arial"/>
    </w:rPr>
  </w:style>
  <w:style w:type="character" w:styleId="Hipercze">
    <w:name w:val="Hyperlink"/>
    <w:basedOn w:val="Domylnaczcionkaakapitu"/>
    <w:uiPriority w:val="99"/>
    <w:unhideWhenUsed/>
    <w:rsid w:val="00F961C9"/>
    <w:rPr>
      <w:color w:val="0000FF" w:themeColor="hyperlink"/>
      <w:u w:val="single"/>
    </w:rPr>
  </w:style>
  <w:style w:type="paragraph" w:customStyle="1" w:styleId="Adres">
    <w:name w:val="Adres"/>
    <w:basedOn w:val="Tekstpodstawowy"/>
    <w:rsid w:val="00F961C9"/>
    <w:pPr>
      <w:keepLines/>
      <w:widowControl/>
      <w:ind w:left="0" w:firstLine="0"/>
      <w:jc w:val="left"/>
    </w:pPr>
    <w:rPr>
      <w:rFonts w:eastAsia="Times New Roman"/>
      <w:sz w:val="20"/>
      <w:szCs w:val="20"/>
      <w:lang w:eastAsia="pl-PL"/>
    </w:rPr>
  </w:style>
  <w:style w:type="paragraph" w:customStyle="1" w:styleId="TableText">
    <w:name w:val="Table Text"/>
    <w:rsid w:val="00F961C9"/>
    <w:pPr>
      <w:spacing w:after="0" w:line="240" w:lineRule="auto"/>
    </w:pPr>
    <w:rPr>
      <w:rFonts w:ascii="HelveticaEE" w:eastAsia="Times New Roman" w:hAnsi="HelveticaEE" w:cs="HelveticaEE"/>
      <w:color w:val="000000"/>
      <w:sz w:val="24"/>
      <w:szCs w:val="24"/>
      <w:lang w:val="cs-CZ" w:eastAsia="pl-PL"/>
    </w:rPr>
  </w:style>
  <w:style w:type="character" w:customStyle="1" w:styleId="text-justify">
    <w:name w:val="text-justify"/>
    <w:rsid w:val="00F961C9"/>
  </w:style>
  <w:style w:type="paragraph" w:customStyle="1" w:styleId="text-justify1">
    <w:name w:val="text-justify1"/>
    <w:basedOn w:val="Normalny"/>
    <w:rsid w:val="00F961C9"/>
    <w:pPr>
      <w:widowControl/>
      <w:spacing w:before="100" w:beforeAutospacing="1" w:after="100" w:afterAutospacing="1"/>
    </w:pPr>
    <w:rPr>
      <w:rFonts w:ascii="Times New Roman" w:eastAsia="Times New Roman" w:hAnsi="Times New Roman" w:cs="Times New Roman"/>
      <w:sz w:val="24"/>
      <w:szCs w:val="24"/>
      <w:lang w:eastAsia="pl-PL"/>
    </w:rPr>
  </w:style>
  <w:style w:type="paragraph" w:customStyle="1" w:styleId="Default">
    <w:name w:val="Default"/>
    <w:rsid w:val="00F961C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Numerowanie Znak,List Paragraph Znak,CW_Lista Znak"/>
    <w:link w:val="Akapitzlist"/>
    <w:uiPriority w:val="34"/>
    <w:locked/>
    <w:rsid w:val="00F961C9"/>
    <w:rPr>
      <w:rFonts w:ascii="Arial" w:eastAsia="Arial" w:hAnsi="Arial" w:cs="Arial"/>
    </w:rPr>
  </w:style>
  <w:style w:type="paragraph" w:styleId="Tekstpodstawowy2">
    <w:name w:val="Body Text 2"/>
    <w:basedOn w:val="Normalny"/>
    <w:link w:val="Tekstpodstawowy2Znak"/>
    <w:uiPriority w:val="99"/>
    <w:semiHidden/>
    <w:unhideWhenUsed/>
    <w:rsid w:val="00F961C9"/>
    <w:pPr>
      <w:spacing w:after="120" w:line="480" w:lineRule="auto"/>
    </w:pPr>
  </w:style>
  <w:style w:type="character" w:customStyle="1" w:styleId="Tekstpodstawowy2Znak">
    <w:name w:val="Tekst podstawowy 2 Znak"/>
    <w:basedOn w:val="Domylnaczcionkaakapitu"/>
    <w:link w:val="Tekstpodstawowy2"/>
    <w:uiPriority w:val="99"/>
    <w:semiHidden/>
    <w:rsid w:val="00F961C9"/>
    <w:rPr>
      <w:rFonts w:ascii="Arial" w:eastAsia="Arial" w:hAnsi="Arial" w:cs="Arial"/>
    </w:rPr>
  </w:style>
  <w:style w:type="paragraph" w:styleId="Tekstpodstawowywcity">
    <w:name w:val="Body Text Indent"/>
    <w:basedOn w:val="Normalny"/>
    <w:link w:val="TekstpodstawowywcityZnak"/>
    <w:uiPriority w:val="99"/>
    <w:semiHidden/>
    <w:unhideWhenUsed/>
    <w:rsid w:val="00F961C9"/>
    <w:pPr>
      <w:spacing w:after="120"/>
      <w:ind w:left="283"/>
    </w:pPr>
  </w:style>
  <w:style w:type="character" w:customStyle="1" w:styleId="TekstpodstawowywcityZnak">
    <w:name w:val="Tekst podstawowy wcięty Znak"/>
    <w:basedOn w:val="Domylnaczcionkaakapitu"/>
    <w:link w:val="Tekstpodstawowywcity"/>
    <w:uiPriority w:val="99"/>
    <w:semiHidden/>
    <w:rsid w:val="00F961C9"/>
    <w:rPr>
      <w:rFonts w:ascii="Arial" w:eastAsia="Arial" w:hAnsi="Arial" w:cs="Arial"/>
    </w:rPr>
  </w:style>
  <w:style w:type="paragraph" w:customStyle="1" w:styleId="Akapitzlist3">
    <w:name w:val="Akapit z listą3"/>
    <w:basedOn w:val="Normalny"/>
    <w:rsid w:val="00F961C9"/>
    <w:pPr>
      <w:widowControl/>
      <w:suppressAutoHyphens/>
      <w:ind w:left="720"/>
    </w:pPr>
    <w:rPr>
      <w:rFonts w:ascii="Times New Roman" w:eastAsia="Times New Roman" w:hAnsi="Times New Roman" w:cs="Times New Roman"/>
      <w:sz w:val="24"/>
      <w:szCs w:val="24"/>
      <w:lang w:eastAsia="ar-SA"/>
    </w:rPr>
  </w:style>
  <w:style w:type="character" w:styleId="Pogrubienie">
    <w:name w:val="Strong"/>
    <w:uiPriority w:val="22"/>
    <w:qFormat/>
    <w:rsid w:val="00F961C9"/>
    <w:rPr>
      <w:b/>
      <w:bCs/>
    </w:rPr>
  </w:style>
  <w:style w:type="character" w:styleId="Uwydatnienie">
    <w:name w:val="Emphasis"/>
    <w:basedOn w:val="Domylnaczcionkaakapitu"/>
    <w:uiPriority w:val="20"/>
    <w:qFormat/>
    <w:rsid w:val="00F961C9"/>
    <w:rPr>
      <w:i/>
      <w:iCs/>
    </w:rPr>
  </w:style>
  <w:style w:type="character" w:customStyle="1" w:styleId="alb-s">
    <w:name w:val="a_lb-s"/>
    <w:basedOn w:val="Domylnaczcionkaakapitu"/>
    <w:rsid w:val="00F961C9"/>
  </w:style>
  <w:style w:type="paragraph" w:styleId="Tekstdymka">
    <w:name w:val="Balloon Text"/>
    <w:basedOn w:val="Normalny"/>
    <w:link w:val="TekstdymkaZnak"/>
    <w:uiPriority w:val="99"/>
    <w:semiHidden/>
    <w:unhideWhenUsed/>
    <w:rsid w:val="00F961C9"/>
    <w:rPr>
      <w:rFonts w:ascii="Tahoma" w:hAnsi="Tahoma" w:cs="Tahoma"/>
      <w:sz w:val="16"/>
      <w:szCs w:val="16"/>
    </w:rPr>
  </w:style>
  <w:style w:type="character" w:customStyle="1" w:styleId="TekstdymkaZnak">
    <w:name w:val="Tekst dymka Znak"/>
    <w:basedOn w:val="Domylnaczcionkaakapitu"/>
    <w:link w:val="Tekstdymka"/>
    <w:uiPriority w:val="99"/>
    <w:semiHidden/>
    <w:rsid w:val="00F961C9"/>
    <w:rPr>
      <w:rFonts w:ascii="Tahoma" w:eastAsia="Arial" w:hAnsi="Tahoma" w:cs="Tahoma"/>
      <w:sz w:val="16"/>
      <w:szCs w:val="16"/>
    </w:rPr>
  </w:style>
  <w:style w:type="character" w:customStyle="1" w:styleId="fn-ref">
    <w:name w:val="fn-ref"/>
    <w:basedOn w:val="Domylnaczcionkaakapitu"/>
    <w:rsid w:val="00F961C9"/>
  </w:style>
  <w:style w:type="character" w:styleId="UyteHipercze">
    <w:name w:val="FollowedHyperlink"/>
    <w:basedOn w:val="Domylnaczcionkaakapitu"/>
    <w:uiPriority w:val="99"/>
    <w:semiHidden/>
    <w:unhideWhenUsed/>
    <w:rsid w:val="00F961C9"/>
    <w:rPr>
      <w:color w:val="800080" w:themeColor="followedHyperlink"/>
      <w:u w:val="single"/>
    </w:rPr>
  </w:style>
  <w:style w:type="paragraph" w:customStyle="1" w:styleId="numerowanie">
    <w:name w:val="numerowanie"/>
    <w:basedOn w:val="Normalny"/>
    <w:autoRedefine/>
    <w:rsid w:val="00DA1EA2"/>
    <w:pPr>
      <w:widowControl/>
      <w:jc w:val="both"/>
    </w:pPr>
    <w:rPr>
      <w:rFonts w:eastAsia="Times New Roman"/>
      <w:iCs/>
      <w:spacing w:val="4"/>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5634">
      <w:bodyDiv w:val="1"/>
      <w:marLeft w:val="0"/>
      <w:marRight w:val="0"/>
      <w:marTop w:val="0"/>
      <w:marBottom w:val="0"/>
      <w:divBdr>
        <w:top w:val="none" w:sz="0" w:space="0" w:color="auto"/>
        <w:left w:val="none" w:sz="0" w:space="0" w:color="auto"/>
        <w:bottom w:val="none" w:sz="0" w:space="0" w:color="auto"/>
        <w:right w:val="none" w:sz="0" w:space="0" w:color="auto"/>
      </w:divBdr>
      <w:divsChild>
        <w:div w:id="1112015320">
          <w:marLeft w:val="360"/>
          <w:marRight w:val="0"/>
          <w:marTop w:val="72"/>
          <w:marBottom w:val="72"/>
          <w:divBdr>
            <w:top w:val="none" w:sz="0" w:space="0" w:color="auto"/>
            <w:left w:val="none" w:sz="0" w:space="0" w:color="auto"/>
            <w:bottom w:val="none" w:sz="0" w:space="0" w:color="auto"/>
            <w:right w:val="none" w:sz="0" w:space="0" w:color="auto"/>
          </w:divBdr>
          <w:divsChild>
            <w:div w:id="1965505195">
              <w:marLeft w:val="0"/>
              <w:marRight w:val="0"/>
              <w:marTop w:val="0"/>
              <w:marBottom w:val="0"/>
              <w:divBdr>
                <w:top w:val="none" w:sz="0" w:space="0" w:color="auto"/>
                <w:left w:val="none" w:sz="0" w:space="0" w:color="auto"/>
                <w:bottom w:val="none" w:sz="0" w:space="0" w:color="auto"/>
                <w:right w:val="none" w:sz="0" w:space="0" w:color="auto"/>
              </w:divBdr>
            </w:div>
          </w:divsChild>
        </w:div>
        <w:div w:id="1286037314">
          <w:marLeft w:val="360"/>
          <w:marRight w:val="0"/>
          <w:marTop w:val="0"/>
          <w:marBottom w:val="72"/>
          <w:divBdr>
            <w:top w:val="none" w:sz="0" w:space="0" w:color="auto"/>
            <w:left w:val="none" w:sz="0" w:space="0" w:color="auto"/>
            <w:bottom w:val="none" w:sz="0" w:space="0" w:color="auto"/>
            <w:right w:val="none" w:sz="0" w:space="0" w:color="auto"/>
          </w:divBdr>
          <w:divsChild>
            <w:div w:id="891312913">
              <w:marLeft w:val="0"/>
              <w:marRight w:val="0"/>
              <w:marTop w:val="0"/>
              <w:marBottom w:val="0"/>
              <w:divBdr>
                <w:top w:val="none" w:sz="0" w:space="0" w:color="auto"/>
                <w:left w:val="none" w:sz="0" w:space="0" w:color="auto"/>
                <w:bottom w:val="none" w:sz="0" w:space="0" w:color="auto"/>
                <w:right w:val="none" w:sz="0" w:space="0" w:color="auto"/>
              </w:divBdr>
            </w:div>
          </w:divsChild>
        </w:div>
        <w:div w:id="1504123554">
          <w:marLeft w:val="360"/>
          <w:marRight w:val="0"/>
          <w:marTop w:val="0"/>
          <w:marBottom w:val="72"/>
          <w:divBdr>
            <w:top w:val="none" w:sz="0" w:space="0" w:color="auto"/>
            <w:left w:val="none" w:sz="0" w:space="0" w:color="auto"/>
            <w:bottom w:val="none" w:sz="0" w:space="0" w:color="auto"/>
            <w:right w:val="none" w:sz="0" w:space="0" w:color="auto"/>
          </w:divBdr>
          <w:divsChild>
            <w:div w:id="220487225">
              <w:marLeft w:val="0"/>
              <w:marRight w:val="0"/>
              <w:marTop w:val="0"/>
              <w:marBottom w:val="0"/>
              <w:divBdr>
                <w:top w:val="none" w:sz="0" w:space="0" w:color="auto"/>
                <w:left w:val="none" w:sz="0" w:space="0" w:color="auto"/>
                <w:bottom w:val="none" w:sz="0" w:space="0" w:color="auto"/>
                <w:right w:val="none" w:sz="0" w:space="0" w:color="auto"/>
              </w:divBdr>
            </w:div>
          </w:divsChild>
        </w:div>
        <w:div w:id="758448405">
          <w:marLeft w:val="360"/>
          <w:marRight w:val="0"/>
          <w:marTop w:val="0"/>
          <w:marBottom w:val="72"/>
          <w:divBdr>
            <w:top w:val="none" w:sz="0" w:space="0" w:color="auto"/>
            <w:left w:val="none" w:sz="0" w:space="0" w:color="auto"/>
            <w:bottom w:val="none" w:sz="0" w:space="0" w:color="auto"/>
            <w:right w:val="none" w:sz="0" w:space="0" w:color="auto"/>
          </w:divBdr>
          <w:divsChild>
            <w:div w:id="929313480">
              <w:marLeft w:val="0"/>
              <w:marRight w:val="0"/>
              <w:marTop w:val="0"/>
              <w:marBottom w:val="0"/>
              <w:divBdr>
                <w:top w:val="none" w:sz="0" w:space="0" w:color="auto"/>
                <w:left w:val="none" w:sz="0" w:space="0" w:color="auto"/>
                <w:bottom w:val="none" w:sz="0" w:space="0" w:color="auto"/>
                <w:right w:val="none" w:sz="0" w:space="0" w:color="auto"/>
              </w:divBdr>
            </w:div>
          </w:divsChild>
        </w:div>
        <w:div w:id="1805930055">
          <w:marLeft w:val="360"/>
          <w:marRight w:val="0"/>
          <w:marTop w:val="0"/>
          <w:marBottom w:val="72"/>
          <w:divBdr>
            <w:top w:val="none" w:sz="0" w:space="0" w:color="auto"/>
            <w:left w:val="none" w:sz="0" w:space="0" w:color="auto"/>
            <w:bottom w:val="none" w:sz="0" w:space="0" w:color="auto"/>
            <w:right w:val="none" w:sz="0" w:space="0" w:color="auto"/>
          </w:divBdr>
          <w:divsChild>
            <w:div w:id="2061249782">
              <w:marLeft w:val="0"/>
              <w:marRight w:val="0"/>
              <w:marTop w:val="0"/>
              <w:marBottom w:val="0"/>
              <w:divBdr>
                <w:top w:val="none" w:sz="0" w:space="0" w:color="auto"/>
                <w:left w:val="none" w:sz="0" w:space="0" w:color="auto"/>
                <w:bottom w:val="none" w:sz="0" w:space="0" w:color="auto"/>
                <w:right w:val="none" w:sz="0" w:space="0" w:color="auto"/>
              </w:divBdr>
            </w:div>
          </w:divsChild>
        </w:div>
        <w:div w:id="870727738">
          <w:marLeft w:val="360"/>
          <w:marRight w:val="0"/>
          <w:marTop w:val="0"/>
          <w:marBottom w:val="72"/>
          <w:divBdr>
            <w:top w:val="none" w:sz="0" w:space="0" w:color="auto"/>
            <w:left w:val="none" w:sz="0" w:space="0" w:color="auto"/>
            <w:bottom w:val="none" w:sz="0" w:space="0" w:color="auto"/>
            <w:right w:val="none" w:sz="0" w:space="0" w:color="auto"/>
          </w:divBdr>
          <w:divsChild>
            <w:div w:id="5207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5879">
      <w:bodyDiv w:val="1"/>
      <w:marLeft w:val="0"/>
      <w:marRight w:val="0"/>
      <w:marTop w:val="0"/>
      <w:marBottom w:val="0"/>
      <w:divBdr>
        <w:top w:val="none" w:sz="0" w:space="0" w:color="auto"/>
        <w:left w:val="none" w:sz="0" w:space="0" w:color="auto"/>
        <w:bottom w:val="none" w:sz="0" w:space="0" w:color="auto"/>
        <w:right w:val="none" w:sz="0" w:space="0" w:color="auto"/>
      </w:divBdr>
      <w:divsChild>
        <w:div w:id="1685132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88311">
              <w:marLeft w:val="0"/>
              <w:marRight w:val="0"/>
              <w:marTop w:val="0"/>
              <w:marBottom w:val="0"/>
              <w:divBdr>
                <w:top w:val="none" w:sz="0" w:space="0" w:color="auto"/>
                <w:left w:val="none" w:sz="0" w:space="0" w:color="auto"/>
                <w:bottom w:val="none" w:sz="0" w:space="0" w:color="auto"/>
                <w:right w:val="none" w:sz="0" w:space="0" w:color="auto"/>
              </w:divBdr>
            </w:div>
            <w:div w:id="1980573293">
              <w:marLeft w:val="0"/>
              <w:marRight w:val="0"/>
              <w:marTop w:val="0"/>
              <w:marBottom w:val="0"/>
              <w:divBdr>
                <w:top w:val="none" w:sz="0" w:space="0" w:color="auto"/>
                <w:left w:val="none" w:sz="0" w:space="0" w:color="auto"/>
                <w:bottom w:val="none" w:sz="0" w:space="0" w:color="auto"/>
                <w:right w:val="none" w:sz="0" w:space="0" w:color="auto"/>
              </w:divBdr>
            </w:div>
            <w:div w:id="11008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5176">
      <w:bodyDiv w:val="1"/>
      <w:marLeft w:val="0"/>
      <w:marRight w:val="0"/>
      <w:marTop w:val="0"/>
      <w:marBottom w:val="0"/>
      <w:divBdr>
        <w:top w:val="none" w:sz="0" w:space="0" w:color="auto"/>
        <w:left w:val="none" w:sz="0" w:space="0" w:color="auto"/>
        <w:bottom w:val="none" w:sz="0" w:space="0" w:color="auto"/>
        <w:right w:val="none" w:sz="0" w:space="0" w:color="auto"/>
      </w:divBdr>
      <w:divsChild>
        <w:div w:id="139468219">
          <w:marLeft w:val="0"/>
          <w:marRight w:val="0"/>
          <w:marTop w:val="72"/>
          <w:marBottom w:val="0"/>
          <w:divBdr>
            <w:top w:val="none" w:sz="0" w:space="0" w:color="auto"/>
            <w:left w:val="none" w:sz="0" w:space="0" w:color="auto"/>
            <w:bottom w:val="none" w:sz="0" w:space="0" w:color="auto"/>
            <w:right w:val="none" w:sz="0" w:space="0" w:color="auto"/>
          </w:divBdr>
          <w:divsChild>
            <w:div w:id="979187603">
              <w:marLeft w:val="0"/>
              <w:marRight w:val="0"/>
              <w:marTop w:val="0"/>
              <w:marBottom w:val="0"/>
              <w:divBdr>
                <w:top w:val="none" w:sz="0" w:space="0" w:color="auto"/>
                <w:left w:val="none" w:sz="0" w:space="0" w:color="auto"/>
                <w:bottom w:val="none" w:sz="0" w:space="0" w:color="auto"/>
                <w:right w:val="none" w:sz="0" w:space="0" w:color="auto"/>
              </w:divBdr>
            </w:div>
            <w:div w:id="343365544">
              <w:marLeft w:val="360"/>
              <w:marRight w:val="0"/>
              <w:marTop w:val="72"/>
              <w:marBottom w:val="72"/>
              <w:divBdr>
                <w:top w:val="none" w:sz="0" w:space="0" w:color="auto"/>
                <w:left w:val="none" w:sz="0" w:space="0" w:color="auto"/>
                <w:bottom w:val="none" w:sz="0" w:space="0" w:color="auto"/>
                <w:right w:val="none" w:sz="0" w:space="0" w:color="auto"/>
              </w:divBdr>
              <w:divsChild>
                <w:div w:id="294263563">
                  <w:marLeft w:val="0"/>
                  <w:marRight w:val="0"/>
                  <w:marTop w:val="0"/>
                  <w:marBottom w:val="0"/>
                  <w:divBdr>
                    <w:top w:val="none" w:sz="0" w:space="0" w:color="auto"/>
                    <w:left w:val="none" w:sz="0" w:space="0" w:color="auto"/>
                    <w:bottom w:val="none" w:sz="0" w:space="0" w:color="auto"/>
                    <w:right w:val="none" w:sz="0" w:space="0" w:color="auto"/>
                  </w:divBdr>
                </w:div>
              </w:divsChild>
            </w:div>
            <w:div w:id="1058169737">
              <w:marLeft w:val="360"/>
              <w:marRight w:val="0"/>
              <w:marTop w:val="0"/>
              <w:marBottom w:val="72"/>
              <w:divBdr>
                <w:top w:val="none" w:sz="0" w:space="0" w:color="auto"/>
                <w:left w:val="none" w:sz="0" w:space="0" w:color="auto"/>
                <w:bottom w:val="none" w:sz="0" w:space="0" w:color="auto"/>
                <w:right w:val="none" w:sz="0" w:space="0" w:color="auto"/>
              </w:divBdr>
              <w:divsChild>
                <w:div w:id="2013339332">
                  <w:marLeft w:val="0"/>
                  <w:marRight w:val="0"/>
                  <w:marTop w:val="0"/>
                  <w:marBottom w:val="0"/>
                  <w:divBdr>
                    <w:top w:val="none" w:sz="0" w:space="0" w:color="auto"/>
                    <w:left w:val="none" w:sz="0" w:space="0" w:color="auto"/>
                    <w:bottom w:val="none" w:sz="0" w:space="0" w:color="auto"/>
                    <w:right w:val="none" w:sz="0" w:space="0" w:color="auto"/>
                  </w:divBdr>
                </w:div>
                <w:div w:id="1362632333">
                  <w:marLeft w:val="360"/>
                  <w:marRight w:val="0"/>
                  <w:marTop w:val="0"/>
                  <w:marBottom w:val="0"/>
                  <w:divBdr>
                    <w:top w:val="none" w:sz="0" w:space="0" w:color="auto"/>
                    <w:left w:val="none" w:sz="0" w:space="0" w:color="auto"/>
                    <w:bottom w:val="none" w:sz="0" w:space="0" w:color="auto"/>
                    <w:right w:val="none" w:sz="0" w:space="0" w:color="auto"/>
                  </w:divBdr>
                  <w:divsChild>
                    <w:div w:id="1252424364">
                      <w:marLeft w:val="0"/>
                      <w:marRight w:val="0"/>
                      <w:marTop w:val="0"/>
                      <w:marBottom w:val="0"/>
                      <w:divBdr>
                        <w:top w:val="none" w:sz="0" w:space="0" w:color="auto"/>
                        <w:left w:val="none" w:sz="0" w:space="0" w:color="auto"/>
                        <w:bottom w:val="none" w:sz="0" w:space="0" w:color="auto"/>
                        <w:right w:val="none" w:sz="0" w:space="0" w:color="auto"/>
                      </w:divBdr>
                    </w:div>
                  </w:divsChild>
                </w:div>
                <w:div w:id="731001284">
                  <w:marLeft w:val="360"/>
                  <w:marRight w:val="0"/>
                  <w:marTop w:val="0"/>
                  <w:marBottom w:val="0"/>
                  <w:divBdr>
                    <w:top w:val="none" w:sz="0" w:space="0" w:color="auto"/>
                    <w:left w:val="none" w:sz="0" w:space="0" w:color="auto"/>
                    <w:bottom w:val="none" w:sz="0" w:space="0" w:color="auto"/>
                    <w:right w:val="none" w:sz="0" w:space="0" w:color="auto"/>
                  </w:divBdr>
                  <w:divsChild>
                    <w:div w:id="1040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5474">
              <w:marLeft w:val="360"/>
              <w:marRight w:val="0"/>
              <w:marTop w:val="0"/>
              <w:marBottom w:val="72"/>
              <w:divBdr>
                <w:top w:val="none" w:sz="0" w:space="0" w:color="auto"/>
                <w:left w:val="none" w:sz="0" w:space="0" w:color="auto"/>
                <w:bottom w:val="none" w:sz="0" w:space="0" w:color="auto"/>
                <w:right w:val="none" w:sz="0" w:space="0" w:color="auto"/>
              </w:divBdr>
              <w:divsChild>
                <w:div w:id="855340884">
                  <w:marLeft w:val="0"/>
                  <w:marRight w:val="0"/>
                  <w:marTop w:val="0"/>
                  <w:marBottom w:val="0"/>
                  <w:divBdr>
                    <w:top w:val="none" w:sz="0" w:space="0" w:color="auto"/>
                    <w:left w:val="none" w:sz="0" w:space="0" w:color="auto"/>
                    <w:bottom w:val="none" w:sz="0" w:space="0" w:color="auto"/>
                    <w:right w:val="none" w:sz="0" w:space="0" w:color="auto"/>
                  </w:divBdr>
                </w:div>
              </w:divsChild>
            </w:div>
            <w:div w:id="689070240">
              <w:marLeft w:val="360"/>
              <w:marRight w:val="0"/>
              <w:marTop w:val="0"/>
              <w:marBottom w:val="72"/>
              <w:divBdr>
                <w:top w:val="none" w:sz="0" w:space="0" w:color="auto"/>
                <w:left w:val="none" w:sz="0" w:space="0" w:color="auto"/>
                <w:bottom w:val="none" w:sz="0" w:space="0" w:color="auto"/>
                <w:right w:val="none" w:sz="0" w:space="0" w:color="auto"/>
              </w:divBdr>
              <w:divsChild>
                <w:div w:id="14531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2627">
          <w:marLeft w:val="0"/>
          <w:marRight w:val="0"/>
          <w:marTop w:val="72"/>
          <w:marBottom w:val="0"/>
          <w:divBdr>
            <w:top w:val="none" w:sz="0" w:space="0" w:color="auto"/>
            <w:left w:val="none" w:sz="0" w:space="0" w:color="auto"/>
            <w:bottom w:val="none" w:sz="0" w:space="0" w:color="auto"/>
            <w:right w:val="none" w:sz="0" w:space="0" w:color="auto"/>
          </w:divBdr>
          <w:divsChild>
            <w:div w:id="465852383">
              <w:marLeft w:val="0"/>
              <w:marRight w:val="0"/>
              <w:marTop w:val="0"/>
              <w:marBottom w:val="0"/>
              <w:divBdr>
                <w:top w:val="none" w:sz="0" w:space="0" w:color="auto"/>
                <w:left w:val="none" w:sz="0" w:space="0" w:color="auto"/>
                <w:bottom w:val="none" w:sz="0" w:space="0" w:color="auto"/>
                <w:right w:val="none" w:sz="0" w:space="0" w:color="auto"/>
              </w:divBdr>
            </w:div>
          </w:divsChild>
        </w:div>
        <w:div w:id="1276133887">
          <w:marLeft w:val="0"/>
          <w:marRight w:val="0"/>
          <w:marTop w:val="72"/>
          <w:marBottom w:val="0"/>
          <w:divBdr>
            <w:top w:val="none" w:sz="0" w:space="0" w:color="auto"/>
            <w:left w:val="none" w:sz="0" w:space="0" w:color="auto"/>
            <w:bottom w:val="none" w:sz="0" w:space="0" w:color="auto"/>
            <w:right w:val="none" w:sz="0" w:space="0" w:color="auto"/>
          </w:divBdr>
          <w:divsChild>
            <w:div w:id="884367225">
              <w:marLeft w:val="0"/>
              <w:marRight w:val="0"/>
              <w:marTop w:val="0"/>
              <w:marBottom w:val="0"/>
              <w:divBdr>
                <w:top w:val="none" w:sz="0" w:space="0" w:color="auto"/>
                <w:left w:val="none" w:sz="0" w:space="0" w:color="auto"/>
                <w:bottom w:val="none" w:sz="0" w:space="0" w:color="auto"/>
                <w:right w:val="none" w:sz="0" w:space="0" w:color="auto"/>
              </w:divBdr>
            </w:div>
          </w:divsChild>
        </w:div>
        <w:div w:id="664286557">
          <w:marLeft w:val="0"/>
          <w:marRight w:val="0"/>
          <w:marTop w:val="72"/>
          <w:marBottom w:val="0"/>
          <w:divBdr>
            <w:top w:val="none" w:sz="0" w:space="0" w:color="auto"/>
            <w:left w:val="none" w:sz="0" w:space="0" w:color="auto"/>
            <w:bottom w:val="none" w:sz="0" w:space="0" w:color="auto"/>
            <w:right w:val="none" w:sz="0" w:space="0" w:color="auto"/>
          </w:divBdr>
          <w:divsChild>
            <w:div w:id="1789885510">
              <w:marLeft w:val="0"/>
              <w:marRight w:val="0"/>
              <w:marTop w:val="0"/>
              <w:marBottom w:val="0"/>
              <w:divBdr>
                <w:top w:val="none" w:sz="0" w:space="0" w:color="auto"/>
                <w:left w:val="none" w:sz="0" w:space="0" w:color="auto"/>
                <w:bottom w:val="none" w:sz="0" w:space="0" w:color="auto"/>
                <w:right w:val="none" w:sz="0" w:space="0" w:color="auto"/>
              </w:divBdr>
            </w:div>
            <w:div w:id="1164518049">
              <w:marLeft w:val="360"/>
              <w:marRight w:val="0"/>
              <w:marTop w:val="72"/>
              <w:marBottom w:val="72"/>
              <w:divBdr>
                <w:top w:val="none" w:sz="0" w:space="0" w:color="auto"/>
                <w:left w:val="none" w:sz="0" w:space="0" w:color="auto"/>
                <w:bottom w:val="none" w:sz="0" w:space="0" w:color="auto"/>
                <w:right w:val="none" w:sz="0" w:space="0" w:color="auto"/>
              </w:divBdr>
              <w:divsChild>
                <w:div w:id="733813710">
                  <w:marLeft w:val="0"/>
                  <w:marRight w:val="0"/>
                  <w:marTop w:val="0"/>
                  <w:marBottom w:val="0"/>
                  <w:divBdr>
                    <w:top w:val="none" w:sz="0" w:space="0" w:color="auto"/>
                    <w:left w:val="none" w:sz="0" w:space="0" w:color="auto"/>
                    <w:bottom w:val="none" w:sz="0" w:space="0" w:color="auto"/>
                    <w:right w:val="none" w:sz="0" w:space="0" w:color="auto"/>
                  </w:divBdr>
                </w:div>
              </w:divsChild>
            </w:div>
            <w:div w:id="811946454">
              <w:marLeft w:val="360"/>
              <w:marRight w:val="0"/>
              <w:marTop w:val="0"/>
              <w:marBottom w:val="72"/>
              <w:divBdr>
                <w:top w:val="none" w:sz="0" w:space="0" w:color="auto"/>
                <w:left w:val="none" w:sz="0" w:space="0" w:color="auto"/>
                <w:bottom w:val="none" w:sz="0" w:space="0" w:color="auto"/>
                <w:right w:val="none" w:sz="0" w:space="0" w:color="auto"/>
              </w:divBdr>
              <w:divsChild>
                <w:div w:id="1970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038">
      <w:bodyDiv w:val="1"/>
      <w:marLeft w:val="0"/>
      <w:marRight w:val="0"/>
      <w:marTop w:val="0"/>
      <w:marBottom w:val="0"/>
      <w:divBdr>
        <w:top w:val="none" w:sz="0" w:space="0" w:color="auto"/>
        <w:left w:val="none" w:sz="0" w:space="0" w:color="auto"/>
        <w:bottom w:val="none" w:sz="0" w:space="0" w:color="auto"/>
        <w:right w:val="none" w:sz="0" w:space="0" w:color="auto"/>
      </w:divBdr>
      <w:divsChild>
        <w:div w:id="1406101768">
          <w:marLeft w:val="360"/>
          <w:marRight w:val="0"/>
          <w:marTop w:val="72"/>
          <w:marBottom w:val="72"/>
          <w:divBdr>
            <w:top w:val="none" w:sz="0" w:space="0" w:color="auto"/>
            <w:left w:val="none" w:sz="0" w:space="0" w:color="auto"/>
            <w:bottom w:val="none" w:sz="0" w:space="0" w:color="auto"/>
            <w:right w:val="none" w:sz="0" w:space="0" w:color="auto"/>
          </w:divBdr>
          <w:divsChild>
            <w:div w:id="476074078">
              <w:marLeft w:val="0"/>
              <w:marRight w:val="0"/>
              <w:marTop w:val="0"/>
              <w:marBottom w:val="0"/>
              <w:divBdr>
                <w:top w:val="none" w:sz="0" w:space="0" w:color="auto"/>
                <w:left w:val="none" w:sz="0" w:space="0" w:color="auto"/>
                <w:bottom w:val="none" w:sz="0" w:space="0" w:color="auto"/>
                <w:right w:val="none" w:sz="0" w:space="0" w:color="auto"/>
              </w:divBdr>
            </w:div>
          </w:divsChild>
        </w:div>
        <w:div w:id="1849714737">
          <w:marLeft w:val="360"/>
          <w:marRight w:val="0"/>
          <w:marTop w:val="0"/>
          <w:marBottom w:val="72"/>
          <w:divBdr>
            <w:top w:val="none" w:sz="0" w:space="0" w:color="auto"/>
            <w:left w:val="none" w:sz="0" w:space="0" w:color="auto"/>
            <w:bottom w:val="none" w:sz="0" w:space="0" w:color="auto"/>
            <w:right w:val="none" w:sz="0" w:space="0" w:color="auto"/>
          </w:divBdr>
          <w:divsChild>
            <w:div w:id="2058160435">
              <w:marLeft w:val="0"/>
              <w:marRight w:val="0"/>
              <w:marTop w:val="0"/>
              <w:marBottom w:val="0"/>
              <w:divBdr>
                <w:top w:val="none" w:sz="0" w:space="0" w:color="auto"/>
                <w:left w:val="none" w:sz="0" w:space="0" w:color="auto"/>
                <w:bottom w:val="none" w:sz="0" w:space="0" w:color="auto"/>
                <w:right w:val="none" w:sz="0" w:space="0" w:color="auto"/>
              </w:divBdr>
            </w:div>
          </w:divsChild>
        </w:div>
        <w:div w:id="1014453818">
          <w:marLeft w:val="360"/>
          <w:marRight w:val="0"/>
          <w:marTop w:val="0"/>
          <w:marBottom w:val="72"/>
          <w:divBdr>
            <w:top w:val="none" w:sz="0" w:space="0" w:color="auto"/>
            <w:left w:val="none" w:sz="0" w:space="0" w:color="auto"/>
            <w:bottom w:val="none" w:sz="0" w:space="0" w:color="auto"/>
            <w:right w:val="none" w:sz="0" w:space="0" w:color="auto"/>
          </w:divBdr>
          <w:divsChild>
            <w:div w:id="1326857839">
              <w:marLeft w:val="0"/>
              <w:marRight w:val="0"/>
              <w:marTop w:val="0"/>
              <w:marBottom w:val="0"/>
              <w:divBdr>
                <w:top w:val="none" w:sz="0" w:space="0" w:color="auto"/>
                <w:left w:val="none" w:sz="0" w:space="0" w:color="auto"/>
                <w:bottom w:val="none" w:sz="0" w:space="0" w:color="auto"/>
                <w:right w:val="none" w:sz="0" w:space="0" w:color="auto"/>
              </w:divBdr>
            </w:div>
          </w:divsChild>
        </w:div>
        <w:div w:id="864253343">
          <w:marLeft w:val="360"/>
          <w:marRight w:val="0"/>
          <w:marTop w:val="0"/>
          <w:marBottom w:val="72"/>
          <w:divBdr>
            <w:top w:val="none" w:sz="0" w:space="0" w:color="auto"/>
            <w:left w:val="none" w:sz="0" w:space="0" w:color="auto"/>
            <w:bottom w:val="none" w:sz="0" w:space="0" w:color="auto"/>
            <w:right w:val="none" w:sz="0" w:space="0" w:color="auto"/>
          </w:divBdr>
          <w:divsChild>
            <w:div w:id="157770006">
              <w:marLeft w:val="0"/>
              <w:marRight w:val="0"/>
              <w:marTop w:val="0"/>
              <w:marBottom w:val="0"/>
              <w:divBdr>
                <w:top w:val="none" w:sz="0" w:space="0" w:color="auto"/>
                <w:left w:val="none" w:sz="0" w:space="0" w:color="auto"/>
                <w:bottom w:val="none" w:sz="0" w:space="0" w:color="auto"/>
                <w:right w:val="none" w:sz="0" w:space="0" w:color="auto"/>
              </w:divBdr>
            </w:div>
          </w:divsChild>
        </w:div>
        <w:div w:id="639921602">
          <w:marLeft w:val="360"/>
          <w:marRight w:val="0"/>
          <w:marTop w:val="0"/>
          <w:marBottom w:val="72"/>
          <w:divBdr>
            <w:top w:val="none" w:sz="0" w:space="0" w:color="auto"/>
            <w:left w:val="none" w:sz="0" w:space="0" w:color="auto"/>
            <w:bottom w:val="none" w:sz="0" w:space="0" w:color="auto"/>
            <w:right w:val="none" w:sz="0" w:space="0" w:color="auto"/>
          </w:divBdr>
          <w:divsChild>
            <w:div w:id="19870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rczynski@umleknic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3788</TotalTime>
  <Pages>1</Pages>
  <Words>22387</Words>
  <Characters>134327</Characters>
  <Application>Microsoft Office Word</Application>
  <DocSecurity>0</DocSecurity>
  <Lines>1119</Lines>
  <Paragraphs>312</Paragraphs>
  <ScaleCrop>false</ScaleCrop>
  <HeadingPairs>
    <vt:vector size="2" baseType="variant">
      <vt:variant>
        <vt:lpstr>Tytuł</vt:lpstr>
      </vt:variant>
      <vt:variant>
        <vt:i4>1</vt:i4>
      </vt:variant>
    </vt:vector>
  </HeadingPairs>
  <TitlesOfParts>
    <vt:vector size="1" baseType="lpstr">
      <vt:lpstr/>
    </vt:vector>
  </TitlesOfParts>
  <Company>Urząd Miejski w Łęknicy</Company>
  <LinksUpToDate>false</LinksUpToDate>
  <CharactersWithSpaces>156402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serwis</dc:creator>
  <cp:lastModifiedBy>serwis</cp:lastModifiedBy>
  <cp:revision>75</cp:revision>
  <cp:lastPrinted>2022-04-27T06:09:00Z</cp:lastPrinted>
  <dcterms:created xsi:type="dcterms:W3CDTF">2022-02-18T06:53:00Z</dcterms:created>
  <dcterms:modified xsi:type="dcterms:W3CDTF">2022-04-27T06:10:00Z</dcterms:modified>
</cp:coreProperties>
</file>