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F7" w:rsidRDefault="00F478D4">
      <w:pPr>
        <w:spacing w:before="9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>ZP-2511-01-GK/2023</w:t>
      </w:r>
      <w:r w:rsidR="00D33AF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622AC">
        <w:rPr>
          <w:rFonts w:ascii="Times New Roman" w:hAnsi="Times New Roman" w:cs="Times New Roman"/>
        </w:rPr>
        <w:t xml:space="preserve">                </w:t>
      </w:r>
      <w:r w:rsidR="00D33AF7">
        <w:rPr>
          <w:rFonts w:ascii="Times New Roman" w:hAnsi="Times New Roman" w:cs="Times New Roman"/>
        </w:rPr>
        <w:t xml:space="preserve"> </w:t>
      </w:r>
      <w:r w:rsidR="00D33AF7" w:rsidRPr="0091432E">
        <w:rPr>
          <w:rFonts w:ascii="Times New Roman" w:hAnsi="Times New Roman" w:cs="Times New Roman"/>
          <w:b/>
        </w:rPr>
        <w:t>Załącznik nr 2 do</w:t>
      </w:r>
      <w:r w:rsidR="00D33AF7" w:rsidRPr="0091432E">
        <w:rPr>
          <w:rFonts w:ascii="Times New Roman" w:hAnsi="Times New Roman" w:cs="Times New Roman"/>
          <w:b/>
          <w:spacing w:val="-17"/>
        </w:rPr>
        <w:t xml:space="preserve"> </w:t>
      </w:r>
      <w:r w:rsidR="00D33AF7" w:rsidRPr="0091432E">
        <w:rPr>
          <w:rFonts w:ascii="Times New Roman" w:hAnsi="Times New Roman" w:cs="Times New Roman"/>
          <w:b/>
          <w:spacing w:val="2"/>
        </w:rPr>
        <w:t>SWZ</w:t>
      </w:r>
    </w:p>
    <w:p w:rsidR="00F478D4" w:rsidRDefault="00F478D4">
      <w:pPr>
        <w:spacing w:before="9"/>
        <w:rPr>
          <w:rFonts w:ascii="Times New Roman" w:hAnsi="Times New Roman" w:cs="Times New Roman"/>
        </w:rPr>
      </w:pPr>
    </w:p>
    <w:p w:rsidR="00D33AF7" w:rsidRDefault="00D33AF7">
      <w:pPr>
        <w:pStyle w:val="Tekstpodstawowy"/>
        <w:spacing w:before="74"/>
        <w:ind w:left="0" w:right="260"/>
        <w:jc w:val="right"/>
        <w:rPr>
          <w:rFonts w:ascii="Times New Roman" w:hAnsi="Times New Roman" w:cs="Times New Roman"/>
          <w:spacing w:val="2"/>
          <w:sz w:val="22"/>
          <w:szCs w:val="22"/>
        </w:rPr>
      </w:pP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FORMULARZ  ASORTYMENTOWO - CENOWY</w:t>
      </w:r>
    </w:p>
    <w:p w:rsidR="007A1863" w:rsidRPr="007A1863" w:rsidRDefault="00D33AF7" w:rsidP="007A1863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(OPIS PRZEDMIOTU ZAMÓWIENIA)</w:t>
      </w:r>
    </w:p>
    <w:p w:rsidR="007A1863" w:rsidRDefault="007A1863">
      <w:pPr>
        <w:rPr>
          <w:rFonts w:ascii="Times New Roman" w:hAnsi="Times New Roman" w:cs="Times New Roman"/>
        </w:rPr>
      </w:pPr>
    </w:p>
    <w:p w:rsidR="007A1863" w:rsidRPr="007A1863" w:rsidRDefault="007A1863" w:rsidP="007A1863">
      <w:pPr>
        <w:jc w:val="center"/>
        <w:textAlignment w:val="baseline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</w:p>
    <w:tbl>
      <w:tblPr>
        <w:tblW w:w="10348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709"/>
        <w:gridCol w:w="850"/>
        <w:gridCol w:w="992"/>
        <w:gridCol w:w="1135"/>
        <w:gridCol w:w="567"/>
        <w:gridCol w:w="1557"/>
      </w:tblGrid>
      <w:tr w:rsidR="00F478D4" w:rsidRPr="007A1863" w:rsidTr="00F478D4">
        <w:trPr>
          <w:trHeight w:val="793"/>
        </w:trPr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Cena jedn.</w:t>
            </w:r>
          </w:p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%</w:t>
            </w:r>
          </w:p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Wartość brutto</w:t>
            </w:r>
          </w:p>
        </w:tc>
      </w:tr>
      <w:tr w:rsidR="00F478D4" w:rsidRPr="007A1863" w:rsidTr="00F478D4">
        <w:trPr>
          <w:trHeight w:val="224"/>
        </w:trPr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8 </w:t>
            </w:r>
          </w:p>
        </w:tc>
      </w:tr>
      <w:tr w:rsidR="00F478D4" w:rsidRPr="007A1863" w:rsidTr="00F478D4">
        <w:trPr>
          <w:trHeight w:val="1583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D4" w:rsidRPr="007A1863" w:rsidRDefault="00494DC9" w:rsidP="007A1863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494DC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przeciw wirusowi brodawczaka ludzkiego HPV stosowana u mężczyzn i kobiet w celu ochrony przed chorobami spowodowanymi przez dziewięć typów wirusa brodawczaka ludzkiego (HPV typu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6, 11, 16, 18, 31, 33, 45, 52, </w:t>
            </w:r>
            <w:r w:rsidRPr="00494DC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58)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334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lang w:eastAsia="pl-PL"/>
              </w:rPr>
            </w:pPr>
          </w:p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8D4" w:rsidRPr="007A1863" w:rsidRDefault="00F478D4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7A1863" w:rsidRPr="006752EE" w:rsidRDefault="007A186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1863" w:rsidRPr="006752EE" w:rsidSect="00CF3E70">
      <w:footerReference w:type="default" r:id="rId6"/>
      <w:pgSz w:w="11906" w:h="16838"/>
      <w:pgMar w:top="993" w:right="560" w:bottom="940" w:left="1000" w:header="0" w:footer="74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CA" w:rsidRDefault="00B927CA">
      <w:r>
        <w:separator/>
      </w:r>
    </w:p>
  </w:endnote>
  <w:endnote w:type="continuationSeparator" w:id="0">
    <w:p w:rsidR="00B927CA" w:rsidRDefault="00B9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F7" w:rsidRDefault="00D33AF7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CA" w:rsidRDefault="00B927CA">
      <w:r>
        <w:separator/>
      </w:r>
    </w:p>
  </w:footnote>
  <w:footnote w:type="continuationSeparator" w:id="0">
    <w:p w:rsidR="00B927CA" w:rsidRDefault="00B9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0"/>
    <w:rsid w:val="000B16D0"/>
    <w:rsid w:val="000B2660"/>
    <w:rsid w:val="000F781F"/>
    <w:rsid w:val="001C6363"/>
    <w:rsid w:val="001C7EB4"/>
    <w:rsid w:val="001D3A42"/>
    <w:rsid w:val="001E44B0"/>
    <w:rsid w:val="00232C54"/>
    <w:rsid w:val="00266654"/>
    <w:rsid w:val="002B6937"/>
    <w:rsid w:val="002D49A5"/>
    <w:rsid w:val="002D6D0A"/>
    <w:rsid w:val="002F28D3"/>
    <w:rsid w:val="003534ED"/>
    <w:rsid w:val="003622AC"/>
    <w:rsid w:val="00412B5F"/>
    <w:rsid w:val="004735B2"/>
    <w:rsid w:val="00494DC9"/>
    <w:rsid w:val="004F7835"/>
    <w:rsid w:val="00531263"/>
    <w:rsid w:val="005B0C71"/>
    <w:rsid w:val="006108FA"/>
    <w:rsid w:val="00616AA3"/>
    <w:rsid w:val="00673BB4"/>
    <w:rsid w:val="006752EE"/>
    <w:rsid w:val="006B483A"/>
    <w:rsid w:val="007A1863"/>
    <w:rsid w:val="007F3646"/>
    <w:rsid w:val="00830494"/>
    <w:rsid w:val="008A5EE3"/>
    <w:rsid w:val="008B5819"/>
    <w:rsid w:val="008F3D63"/>
    <w:rsid w:val="0091432E"/>
    <w:rsid w:val="00916180"/>
    <w:rsid w:val="00993C99"/>
    <w:rsid w:val="00AC2DB8"/>
    <w:rsid w:val="00AF4FCF"/>
    <w:rsid w:val="00B17C65"/>
    <w:rsid w:val="00B714E8"/>
    <w:rsid w:val="00B7629F"/>
    <w:rsid w:val="00B927CA"/>
    <w:rsid w:val="00BE0742"/>
    <w:rsid w:val="00C36460"/>
    <w:rsid w:val="00CB2E24"/>
    <w:rsid w:val="00CF3E70"/>
    <w:rsid w:val="00D33AF7"/>
    <w:rsid w:val="00D62788"/>
    <w:rsid w:val="00DD53FA"/>
    <w:rsid w:val="00DE7A9C"/>
    <w:rsid w:val="00F478D4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EFD0F-E395-4D37-BF6A-342BEFC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F3E70"/>
    <w:pPr>
      <w:ind w:left="135"/>
      <w:outlineLvl w:val="0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eastAsia="Times New Roman" w:hAnsi="Arial" w:cs="Times New Roman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rsid w:val="00600B18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F3E70"/>
    <w:pPr>
      <w:ind w:left="492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B18"/>
    <w:rPr>
      <w:lang w:eastAsia="en-US"/>
    </w:rPr>
  </w:style>
  <w:style w:type="paragraph" w:styleId="Lista">
    <w:name w:val="List"/>
    <w:basedOn w:val="Tekstpodstawowy"/>
    <w:uiPriority w:val="99"/>
    <w:rsid w:val="00CF3E70"/>
    <w:rPr>
      <w:rFonts w:cs="Arial"/>
    </w:rPr>
  </w:style>
  <w:style w:type="paragraph" w:styleId="Legenda">
    <w:name w:val="caption"/>
    <w:basedOn w:val="Normalny"/>
    <w:uiPriority w:val="99"/>
    <w:qFormat/>
    <w:rsid w:val="00CF3E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3E7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CF3E70"/>
  </w:style>
  <w:style w:type="paragraph" w:customStyle="1" w:styleId="TableParagraph">
    <w:name w:val="Table Paragraph"/>
    <w:basedOn w:val="Normalny"/>
    <w:uiPriority w:val="99"/>
    <w:rsid w:val="00CF3E70"/>
  </w:style>
  <w:style w:type="paragraph" w:customStyle="1" w:styleId="Gwkaistopka">
    <w:name w:val="Główka i stopka"/>
    <w:basedOn w:val="Normalny"/>
    <w:uiPriority w:val="99"/>
    <w:rsid w:val="00CF3E70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00B1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600B18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</w:rPr>
  </w:style>
  <w:style w:type="table" w:customStyle="1" w:styleId="TableNormal1">
    <w:name w:val="Table Normal1"/>
    <w:uiPriority w:val="99"/>
    <w:semiHidden/>
    <w:rsid w:val="00CF3E70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subject/>
  <dc:creator>W³aœciciel</dc:creator>
  <cp:keywords/>
  <dc:description/>
  <cp:lastModifiedBy>Grażyna Kowalczyk</cp:lastModifiedBy>
  <cp:revision>4</cp:revision>
  <cp:lastPrinted>2021-06-21T11:02:00Z</cp:lastPrinted>
  <dcterms:created xsi:type="dcterms:W3CDTF">2023-01-04T13:11:00Z</dcterms:created>
  <dcterms:modified xsi:type="dcterms:W3CDTF">2023-01-04T13:13:00Z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PDFCreator Version 0.9.0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