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8D7" w:rsidRDefault="004F742E" w:rsidP="009458D7">
      <w:pPr>
        <w:jc w:val="right"/>
        <w:rPr>
          <w:b/>
          <w:szCs w:val="28"/>
        </w:rPr>
      </w:pPr>
      <w:r>
        <w:rPr>
          <w:b/>
          <w:szCs w:val="28"/>
        </w:rPr>
        <w:t>Załącznik Nr</w:t>
      </w:r>
      <w:r w:rsidR="000D70B4">
        <w:rPr>
          <w:b/>
          <w:szCs w:val="28"/>
        </w:rPr>
        <w:t xml:space="preserve"> </w:t>
      </w:r>
      <w:r w:rsidR="00D76743">
        <w:rPr>
          <w:b/>
          <w:szCs w:val="28"/>
        </w:rPr>
        <w:t>____</w:t>
      </w:r>
    </w:p>
    <w:p w:rsidR="009458D7" w:rsidRDefault="009458D7" w:rsidP="00BD558D">
      <w:pPr>
        <w:jc w:val="center"/>
        <w:rPr>
          <w:b/>
        </w:rPr>
      </w:pPr>
    </w:p>
    <w:p w:rsidR="00BD558D" w:rsidRPr="0022200B" w:rsidRDefault="00BD558D" w:rsidP="00BD558D">
      <w:pPr>
        <w:jc w:val="center"/>
        <w:rPr>
          <w:b/>
        </w:rPr>
      </w:pPr>
      <w:r w:rsidRPr="0022200B">
        <w:rPr>
          <w:b/>
        </w:rPr>
        <w:t>WYMAGANIA EKSPLOATACYJNO-TECHNICZNE</w:t>
      </w:r>
    </w:p>
    <w:p w:rsidR="00BD558D" w:rsidRPr="0022200B" w:rsidRDefault="00260AA4" w:rsidP="00BD558D">
      <w:pPr>
        <w:jc w:val="center"/>
        <w:rPr>
          <w:b/>
        </w:rPr>
      </w:pPr>
      <w:r w:rsidRPr="0022200B">
        <w:rPr>
          <w:b/>
        </w:rPr>
        <w:t>„</w:t>
      </w:r>
      <w:r w:rsidR="008B75A4">
        <w:rPr>
          <w:b/>
        </w:rPr>
        <w:t>Osłona złącza modularnego 8p8c (</w:t>
      </w:r>
      <w:r w:rsidR="00515554">
        <w:rPr>
          <w:b/>
        </w:rPr>
        <w:t>żółta</w:t>
      </w:r>
      <w:r w:rsidR="008B75A4">
        <w:rPr>
          <w:b/>
        </w:rPr>
        <w:t>)</w:t>
      </w:r>
      <w:r w:rsidR="0059312F" w:rsidRPr="0022200B">
        <w:rPr>
          <w:b/>
        </w:rPr>
        <w:t>”</w:t>
      </w:r>
      <w:r w:rsidR="004F742E">
        <w:rPr>
          <w:b/>
        </w:rPr>
        <w:t xml:space="preserve"> – </w:t>
      </w:r>
      <w:r w:rsidR="000D4D60" w:rsidRPr="008B75A4">
        <w:rPr>
          <w:b/>
          <w:color w:val="FF0000"/>
        </w:rPr>
        <w:t xml:space="preserve"> </w:t>
      </w:r>
      <w:r w:rsidR="00963863">
        <w:rPr>
          <w:b/>
        </w:rPr>
        <w:t>5</w:t>
      </w:r>
      <w:r w:rsidR="00515554" w:rsidRPr="00515554">
        <w:rPr>
          <w:b/>
        </w:rPr>
        <w:t>0</w:t>
      </w:r>
      <w:r w:rsidR="008912AD" w:rsidRPr="00515554">
        <w:rPr>
          <w:b/>
        </w:rPr>
        <w:t xml:space="preserve"> </w:t>
      </w:r>
      <w:r w:rsidR="000D4D60" w:rsidRPr="00515554">
        <w:rPr>
          <w:b/>
        </w:rPr>
        <w:t>szt.</w:t>
      </w:r>
    </w:p>
    <w:p w:rsidR="00BD558D" w:rsidRDefault="00BD558D" w:rsidP="00BD558D">
      <w:pPr>
        <w:spacing w:line="360" w:lineRule="auto"/>
        <w:jc w:val="center"/>
      </w:pPr>
    </w:p>
    <w:p w:rsidR="00890B6C" w:rsidRPr="00890B6C" w:rsidRDefault="00890B6C" w:rsidP="00890B6C">
      <w:pPr>
        <w:numPr>
          <w:ilvl w:val="0"/>
          <w:numId w:val="16"/>
        </w:numPr>
        <w:spacing w:line="360" w:lineRule="auto"/>
      </w:pPr>
      <w:r w:rsidRPr="00890B6C">
        <w:t>Wymagania dotyczące przeznaczenia:</w:t>
      </w:r>
    </w:p>
    <w:p w:rsidR="00890B6C" w:rsidRPr="00890B6C" w:rsidRDefault="008B75A4" w:rsidP="00890B6C">
      <w:pPr>
        <w:numPr>
          <w:ilvl w:val="1"/>
          <w:numId w:val="16"/>
        </w:numPr>
        <w:tabs>
          <w:tab w:val="clear" w:pos="1440"/>
          <w:tab w:val="num" w:pos="1134"/>
        </w:tabs>
        <w:spacing w:line="360" w:lineRule="auto"/>
        <w:ind w:left="993" w:hanging="284"/>
      </w:pPr>
      <w:r w:rsidRPr="008B75A4">
        <w:rPr>
          <w:bCs/>
        </w:rPr>
        <w:t>Osłona złącza modularnego 8p8c (</w:t>
      </w:r>
      <w:r w:rsidR="00515554">
        <w:rPr>
          <w:bCs/>
        </w:rPr>
        <w:t>żółta</w:t>
      </w:r>
      <w:r>
        <w:rPr>
          <w:bCs/>
        </w:rPr>
        <w:t>)</w:t>
      </w:r>
      <w:r w:rsidR="00FA5B42">
        <w:rPr>
          <w:bCs/>
        </w:rPr>
        <w:t xml:space="preserve"> </w:t>
      </w:r>
      <w:r w:rsidR="00890B6C" w:rsidRPr="002A5E49">
        <w:rPr>
          <w:bCs/>
        </w:rPr>
        <w:t xml:space="preserve">– </w:t>
      </w:r>
      <w:r w:rsidR="00890B6C">
        <w:rPr>
          <w:bCs/>
        </w:rPr>
        <w:t>przeznaczon</w:t>
      </w:r>
      <w:r>
        <w:rPr>
          <w:bCs/>
        </w:rPr>
        <w:t>a</w:t>
      </w:r>
      <w:r w:rsidR="00890B6C">
        <w:rPr>
          <w:bCs/>
        </w:rPr>
        <w:t xml:space="preserve"> do </w:t>
      </w:r>
      <w:r w:rsidR="00EE4E80">
        <w:rPr>
          <w:bCs/>
        </w:rPr>
        <w:t>rozbudowy Sieci Teleinformatycznych RON.</w:t>
      </w:r>
    </w:p>
    <w:p w:rsidR="00890B6C" w:rsidRPr="00890B6C" w:rsidRDefault="00890B6C" w:rsidP="00890B6C">
      <w:pPr>
        <w:numPr>
          <w:ilvl w:val="0"/>
          <w:numId w:val="16"/>
        </w:numPr>
        <w:tabs>
          <w:tab w:val="clear" w:pos="540"/>
          <w:tab w:val="num" w:pos="709"/>
        </w:tabs>
        <w:spacing w:line="360" w:lineRule="auto"/>
        <w:ind w:left="709" w:hanging="349"/>
      </w:pPr>
      <w:r w:rsidRPr="00890B6C">
        <w:t>Wymagania dotyczące trwałości i odporności całkowitej na oddziaływanie czynników środowiskowych:</w:t>
      </w:r>
    </w:p>
    <w:p w:rsidR="00890B6C" w:rsidRPr="00890B6C" w:rsidRDefault="0059221E" w:rsidP="00890B6C">
      <w:pPr>
        <w:numPr>
          <w:ilvl w:val="1"/>
          <w:numId w:val="16"/>
        </w:numPr>
        <w:tabs>
          <w:tab w:val="clear" w:pos="1440"/>
          <w:tab w:val="num" w:pos="993"/>
        </w:tabs>
        <w:spacing w:line="360" w:lineRule="auto"/>
        <w:ind w:hanging="731"/>
      </w:pPr>
      <w:r>
        <w:t>Nie dotyczy</w:t>
      </w:r>
      <w:r w:rsidR="00890B6C" w:rsidRPr="00890B6C">
        <w:t>.</w:t>
      </w:r>
    </w:p>
    <w:p w:rsidR="00890B6C" w:rsidRPr="00890B6C" w:rsidRDefault="00890B6C" w:rsidP="00890B6C">
      <w:pPr>
        <w:numPr>
          <w:ilvl w:val="0"/>
          <w:numId w:val="16"/>
        </w:numPr>
        <w:tabs>
          <w:tab w:val="clear" w:pos="540"/>
        </w:tabs>
        <w:spacing w:line="360" w:lineRule="auto"/>
        <w:ind w:left="709" w:hanging="349"/>
      </w:pPr>
      <w:r w:rsidRPr="00890B6C">
        <w:t>Wymagania dotyczące eksploatacji, wygody obsługi technicznej i napraw:</w:t>
      </w:r>
    </w:p>
    <w:p w:rsidR="00890B6C" w:rsidRPr="00890B6C" w:rsidRDefault="00890B6C" w:rsidP="00890B6C">
      <w:pPr>
        <w:numPr>
          <w:ilvl w:val="1"/>
          <w:numId w:val="16"/>
        </w:numPr>
        <w:tabs>
          <w:tab w:val="clear" w:pos="1440"/>
          <w:tab w:val="num" w:pos="993"/>
        </w:tabs>
        <w:spacing w:line="360" w:lineRule="auto"/>
        <w:ind w:hanging="731"/>
      </w:pPr>
      <w:r w:rsidRPr="00890B6C">
        <w:t>Gwarancja na okres 24 miesięcy.</w:t>
      </w:r>
    </w:p>
    <w:p w:rsidR="00890B6C" w:rsidRPr="00890B6C" w:rsidRDefault="00890B6C" w:rsidP="00890B6C">
      <w:pPr>
        <w:numPr>
          <w:ilvl w:val="0"/>
          <w:numId w:val="16"/>
        </w:numPr>
        <w:tabs>
          <w:tab w:val="clear" w:pos="540"/>
          <w:tab w:val="num" w:pos="851"/>
        </w:tabs>
        <w:spacing w:line="360" w:lineRule="auto"/>
        <w:ind w:left="709" w:hanging="349"/>
      </w:pPr>
      <w:r w:rsidRPr="00890B6C">
        <w:t>Wymagania dotyczące bezpieczeństwa:</w:t>
      </w:r>
    </w:p>
    <w:p w:rsidR="00890B6C" w:rsidRPr="00890B6C" w:rsidRDefault="00890B6C" w:rsidP="00890B6C">
      <w:pPr>
        <w:numPr>
          <w:ilvl w:val="1"/>
          <w:numId w:val="16"/>
        </w:numPr>
        <w:tabs>
          <w:tab w:val="clear" w:pos="1440"/>
          <w:tab w:val="num" w:pos="993"/>
        </w:tabs>
        <w:spacing w:line="360" w:lineRule="auto"/>
        <w:ind w:hanging="731"/>
      </w:pPr>
      <w:r w:rsidRPr="00890B6C">
        <w:t>Nie dotyczy.</w:t>
      </w:r>
    </w:p>
    <w:p w:rsidR="00890B6C" w:rsidRPr="00890B6C" w:rsidRDefault="00890B6C" w:rsidP="00890B6C">
      <w:pPr>
        <w:numPr>
          <w:ilvl w:val="0"/>
          <w:numId w:val="16"/>
        </w:numPr>
        <w:tabs>
          <w:tab w:val="clear" w:pos="540"/>
          <w:tab w:val="num" w:pos="709"/>
        </w:tabs>
        <w:spacing w:line="360" w:lineRule="auto"/>
        <w:ind w:left="709" w:hanging="349"/>
        <w:rPr>
          <w:bCs/>
        </w:rPr>
      </w:pPr>
      <w:r w:rsidRPr="00890B6C">
        <w:t xml:space="preserve">Wymagania użytkowe: przedmiotem </w:t>
      </w:r>
      <w:r w:rsidR="00F467C1">
        <w:t xml:space="preserve">zamówienia jest dostarczenie </w:t>
      </w:r>
      <w:r w:rsidR="008B75A4">
        <w:t>osłon złącza modularnego 8p8c (</w:t>
      </w:r>
      <w:r w:rsidR="00515554">
        <w:t>żółta</w:t>
      </w:r>
      <w:r w:rsidR="008B75A4">
        <w:t>)</w:t>
      </w:r>
      <w:r w:rsidR="00FA5B42">
        <w:t xml:space="preserve"> </w:t>
      </w:r>
      <w:r w:rsidR="007012C6">
        <w:t>o</w:t>
      </w:r>
      <w:r w:rsidRPr="00890B6C">
        <w:t xml:space="preserve"> następujących parametrach:</w:t>
      </w:r>
    </w:p>
    <w:p w:rsidR="008B75A4" w:rsidRDefault="008B75A4" w:rsidP="00890B6C">
      <w:pPr>
        <w:ind w:left="709"/>
        <w:jc w:val="center"/>
        <w:rPr>
          <w:b/>
          <w:bCs/>
        </w:rPr>
      </w:pPr>
    </w:p>
    <w:p w:rsidR="008B75A4" w:rsidRDefault="008B75A4" w:rsidP="006A2305">
      <w:pPr>
        <w:spacing w:line="276" w:lineRule="auto"/>
        <w:jc w:val="both"/>
        <w:rPr>
          <w:bCs/>
        </w:rPr>
      </w:pPr>
      <w:r w:rsidRPr="008B75A4">
        <w:rPr>
          <w:bCs/>
        </w:rPr>
        <w:t>Osłony przeznaczone są</w:t>
      </w:r>
      <w:r>
        <w:rPr>
          <w:bCs/>
        </w:rPr>
        <w:t xml:space="preserve"> dla wtyków 8p8c/RJ-45 zaciskanych na okrągł</w:t>
      </w:r>
      <w:r w:rsidR="006A2305">
        <w:rPr>
          <w:bCs/>
        </w:rPr>
        <w:t xml:space="preserve">ym kablu. </w:t>
      </w:r>
      <w:r>
        <w:rPr>
          <w:bCs/>
        </w:rPr>
        <w:t>Odgiętka po nasunięciu na wtyk RJ-45 zapewnia ochronę kabla przed przypadkowym rozłączeniem (osłania dźwigienkę blokady).</w:t>
      </w:r>
    </w:p>
    <w:p w:rsidR="008B75A4" w:rsidRDefault="008B75A4" w:rsidP="006A2305">
      <w:pPr>
        <w:spacing w:line="276" w:lineRule="auto"/>
        <w:jc w:val="both"/>
        <w:rPr>
          <w:bCs/>
        </w:rPr>
      </w:pPr>
    </w:p>
    <w:p w:rsidR="008B75A4" w:rsidRDefault="008B75A4" w:rsidP="006A2305">
      <w:pPr>
        <w:spacing w:line="276" w:lineRule="auto"/>
        <w:jc w:val="both"/>
        <w:rPr>
          <w:bCs/>
        </w:rPr>
      </w:pPr>
      <w:r>
        <w:rPr>
          <w:bCs/>
        </w:rPr>
        <w:t>Dane techniczne:</w:t>
      </w:r>
    </w:p>
    <w:p w:rsidR="008B75A4" w:rsidRDefault="008B75A4" w:rsidP="006A2305">
      <w:pPr>
        <w:spacing w:line="276" w:lineRule="auto"/>
        <w:jc w:val="both"/>
        <w:rPr>
          <w:bCs/>
        </w:rPr>
      </w:pPr>
      <w:r>
        <w:rPr>
          <w:bCs/>
        </w:rPr>
        <w:t xml:space="preserve">Kolor : </w:t>
      </w:r>
      <w:r w:rsidR="00515554">
        <w:rPr>
          <w:bCs/>
        </w:rPr>
        <w:t>Żółta</w:t>
      </w:r>
    </w:p>
    <w:p w:rsidR="008B75A4" w:rsidRDefault="008B75A4" w:rsidP="006A2305">
      <w:pPr>
        <w:spacing w:line="276" w:lineRule="auto"/>
        <w:jc w:val="both"/>
        <w:rPr>
          <w:bCs/>
        </w:rPr>
      </w:pPr>
      <w:r>
        <w:rPr>
          <w:bCs/>
        </w:rPr>
        <w:t>Wymiary: 29/15/16 mm</w:t>
      </w:r>
    </w:p>
    <w:p w:rsidR="008B75A4" w:rsidRPr="008B75A4" w:rsidRDefault="008B75A4" w:rsidP="006A2305">
      <w:pPr>
        <w:spacing w:line="276" w:lineRule="auto"/>
        <w:jc w:val="both"/>
        <w:rPr>
          <w:bCs/>
        </w:rPr>
      </w:pPr>
      <w:r>
        <w:rPr>
          <w:bCs/>
        </w:rPr>
        <w:lastRenderedPageBreak/>
        <w:t>Średnica obejmowanego przewodu: 5.5-6.00 mm.</w:t>
      </w:r>
    </w:p>
    <w:p w:rsidR="008B75A4" w:rsidRPr="00AF73FD" w:rsidRDefault="008B75A4" w:rsidP="008B75A4">
      <w:pPr>
        <w:jc w:val="both"/>
        <w:rPr>
          <w:b/>
          <w:bCs/>
        </w:rPr>
      </w:pPr>
    </w:p>
    <w:p w:rsidR="00E607B8" w:rsidRDefault="00E607B8" w:rsidP="007029CB">
      <w:pPr>
        <w:spacing w:line="360" w:lineRule="auto"/>
      </w:pPr>
    </w:p>
    <w:p w:rsidR="000E4360" w:rsidRPr="0022200B" w:rsidRDefault="000E4360" w:rsidP="007029CB">
      <w:pPr>
        <w:spacing w:line="360" w:lineRule="auto"/>
      </w:pPr>
      <w:bookmarkStart w:id="0" w:name="_GoBack"/>
      <w:bookmarkEnd w:id="0"/>
    </w:p>
    <w:sectPr w:rsidR="000E4360" w:rsidRPr="0022200B" w:rsidSect="002B39BB">
      <w:footerReference w:type="default" r:id="rId9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A92" w:rsidRDefault="00887A92" w:rsidP="00D524BC">
      <w:r>
        <w:separator/>
      </w:r>
    </w:p>
  </w:endnote>
  <w:endnote w:type="continuationSeparator" w:id="0">
    <w:p w:rsidR="00887A92" w:rsidRDefault="00887A92" w:rsidP="00D52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13033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458D7" w:rsidRDefault="009458D7">
            <w:pPr>
              <w:pStyle w:val="Stopka"/>
              <w:jc w:val="right"/>
            </w:pPr>
            <w:r>
              <w:t xml:space="preserve">Strona </w:t>
            </w:r>
            <w:r w:rsidR="00A145B6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145B6">
              <w:rPr>
                <w:b/>
                <w:bCs/>
              </w:rPr>
              <w:fldChar w:fldCharType="separate"/>
            </w:r>
            <w:r w:rsidR="00A13206">
              <w:rPr>
                <w:b/>
                <w:bCs/>
                <w:noProof/>
              </w:rPr>
              <w:t>1</w:t>
            </w:r>
            <w:r w:rsidR="00A145B6">
              <w:rPr>
                <w:b/>
                <w:bCs/>
              </w:rPr>
              <w:fldChar w:fldCharType="end"/>
            </w:r>
            <w:r>
              <w:t xml:space="preserve"> z </w:t>
            </w:r>
            <w:r w:rsidR="00A145B6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145B6">
              <w:rPr>
                <w:b/>
                <w:bCs/>
              </w:rPr>
              <w:fldChar w:fldCharType="separate"/>
            </w:r>
            <w:r w:rsidR="00A13206">
              <w:rPr>
                <w:b/>
                <w:bCs/>
                <w:noProof/>
              </w:rPr>
              <w:t>1</w:t>
            </w:r>
            <w:r w:rsidR="00A145B6">
              <w:rPr>
                <w:b/>
                <w:bCs/>
              </w:rPr>
              <w:fldChar w:fldCharType="end"/>
            </w:r>
          </w:p>
        </w:sdtContent>
      </w:sdt>
    </w:sdtContent>
  </w:sdt>
  <w:p w:rsidR="009458D7" w:rsidRDefault="009458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A92" w:rsidRDefault="00887A92" w:rsidP="00D524BC">
      <w:r>
        <w:separator/>
      </w:r>
    </w:p>
  </w:footnote>
  <w:footnote w:type="continuationSeparator" w:id="0">
    <w:p w:rsidR="00887A92" w:rsidRDefault="00887A92" w:rsidP="00D52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4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5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6" w15:restartNumberingAfterBreak="0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7" w15:restartNumberingAfterBreak="0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8" w15:restartNumberingAfterBreak="0">
    <w:nsid w:val="047069F6"/>
    <w:multiLevelType w:val="hybridMultilevel"/>
    <w:tmpl w:val="6464DFC2"/>
    <w:lvl w:ilvl="0" w:tplc="8C60A47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54B1990"/>
    <w:multiLevelType w:val="hybridMultilevel"/>
    <w:tmpl w:val="1EB43428"/>
    <w:lvl w:ilvl="0" w:tplc="8F40FE9A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59EE7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9F6A8C"/>
    <w:multiLevelType w:val="hybridMultilevel"/>
    <w:tmpl w:val="A0F8CC16"/>
    <w:lvl w:ilvl="0" w:tplc="A6D820E2">
      <w:start w:val="1"/>
      <w:numFmt w:val="bullet"/>
      <w:lvlText w:val=""/>
      <w:lvlJc w:val="left"/>
      <w:pPr>
        <w:ind w:left="1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21" w15:restartNumberingAfterBreak="0">
    <w:nsid w:val="2BAD4235"/>
    <w:multiLevelType w:val="hybridMultilevel"/>
    <w:tmpl w:val="F398C586"/>
    <w:lvl w:ilvl="0" w:tplc="68469BC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913833"/>
    <w:multiLevelType w:val="hybridMultilevel"/>
    <w:tmpl w:val="23ACECA6"/>
    <w:lvl w:ilvl="0" w:tplc="2A6A6CEC">
      <w:start w:val="1"/>
      <w:numFmt w:val="decimal"/>
      <w:lvlText w:val="%1"/>
      <w:lvlJc w:val="left"/>
      <w:pPr>
        <w:ind w:left="1260" w:hanging="9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A93DB0"/>
    <w:multiLevelType w:val="hybridMultilevel"/>
    <w:tmpl w:val="A4CC8FEA"/>
    <w:lvl w:ilvl="0" w:tplc="8D28B612">
      <w:start w:val="1"/>
      <w:numFmt w:val="decimal"/>
      <w:lvlText w:val="%1)"/>
      <w:lvlJc w:val="left"/>
      <w:pPr>
        <w:ind w:left="1788" w:hanging="360"/>
      </w:pPr>
      <w:rPr>
        <w:rFonts w:hint="default"/>
        <w:color w:val="auto"/>
      </w:rPr>
    </w:lvl>
    <w:lvl w:ilvl="1" w:tplc="F310580A">
      <w:start w:val="1"/>
      <w:numFmt w:val="bullet"/>
      <w:lvlText w:val=""/>
      <w:lvlJc w:val="left"/>
      <w:pPr>
        <w:tabs>
          <w:tab w:val="num" w:pos="2057"/>
        </w:tabs>
        <w:ind w:left="2057" w:hanging="269"/>
      </w:pPr>
      <w:rPr>
        <w:rFonts w:ascii="Symbol" w:hAnsi="Symbol" w:hint="default"/>
        <w:color w:val="auto"/>
      </w:rPr>
    </w:lvl>
    <w:lvl w:ilvl="2" w:tplc="73F0619A">
      <w:start w:val="1"/>
      <w:numFmt w:val="lowerLetter"/>
      <w:lvlText w:val="%3.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 w15:restartNumberingAfterBreak="0">
    <w:nsid w:val="3BCF2C4B"/>
    <w:multiLevelType w:val="hybridMultilevel"/>
    <w:tmpl w:val="FB68626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C4E3BDD"/>
    <w:multiLevelType w:val="hybridMultilevel"/>
    <w:tmpl w:val="B4A238C8"/>
    <w:lvl w:ilvl="0" w:tplc="0415000F">
      <w:start w:val="1"/>
      <w:numFmt w:val="decimal"/>
      <w:lvlText w:val="%1.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6" w15:restartNumberingAfterBreak="0">
    <w:nsid w:val="41785BD6"/>
    <w:multiLevelType w:val="hybridMultilevel"/>
    <w:tmpl w:val="B9687B4C"/>
    <w:lvl w:ilvl="0" w:tplc="F310580A">
      <w:start w:val="1"/>
      <w:numFmt w:val="bullet"/>
      <w:lvlText w:val=""/>
      <w:lvlJc w:val="left"/>
      <w:pPr>
        <w:tabs>
          <w:tab w:val="num" w:pos="723"/>
        </w:tabs>
        <w:ind w:left="723" w:hanging="269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4A11E4"/>
    <w:multiLevelType w:val="hybridMultilevel"/>
    <w:tmpl w:val="5F664436"/>
    <w:lvl w:ilvl="0" w:tplc="5E34864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0F13E8"/>
    <w:multiLevelType w:val="hybridMultilevel"/>
    <w:tmpl w:val="DDDA7226"/>
    <w:lvl w:ilvl="0" w:tplc="F310580A">
      <w:start w:val="1"/>
      <w:numFmt w:val="bullet"/>
      <w:lvlText w:val=""/>
      <w:lvlJc w:val="left"/>
      <w:pPr>
        <w:tabs>
          <w:tab w:val="num" w:pos="1431"/>
        </w:tabs>
        <w:ind w:left="1431" w:hanging="269"/>
      </w:pPr>
      <w:rPr>
        <w:rFonts w:ascii="Symbol" w:hAnsi="Symbol" w:hint="default"/>
      </w:rPr>
    </w:lvl>
    <w:lvl w:ilvl="1" w:tplc="8D28B612">
      <w:start w:val="1"/>
      <w:numFmt w:val="decimal"/>
      <w:lvlText w:val="%2)"/>
      <w:lvlJc w:val="left"/>
      <w:pPr>
        <w:ind w:left="2148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B4647E6"/>
    <w:multiLevelType w:val="hybridMultilevel"/>
    <w:tmpl w:val="4FEA25C8"/>
    <w:lvl w:ilvl="0" w:tplc="889AE43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10580A">
      <w:start w:val="1"/>
      <w:numFmt w:val="bullet"/>
      <w:lvlText w:val=""/>
      <w:lvlJc w:val="left"/>
      <w:pPr>
        <w:tabs>
          <w:tab w:val="num" w:pos="1349"/>
        </w:tabs>
        <w:ind w:left="1349" w:hanging="269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950B59"/>
    <w:multiLevelType w:val="hybridMultilevel"/>
    <w:tmpl w:val="108625C8"/>
    <w:lvl w:ilvl="0" w:tplc="51941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F1E635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2E166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C6190C"/>
    <w:multiLevelType w:val="hybridMultilevel"/>
    <w:tmpl w:val="2A067F1A"/>
    <w:lvl w:ilvl="0" w:tplc="D0921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D009B6"/>
    <w:multiLevelType w:val="hybridMultilevel"/>
    <w:tmpl w:val="9E0CA760"/>
    <w:lvl w:ilvl="0" w:tplc="F310580A">
      <w:start w:val="1"/>
      <w:numFmt w:val="bullet"/>
      <w:lvlText w:val=""/>
      <w:lvlJc w:val="left"/>
      <w:pPr>
        <w:tabs>
          <w:tab w:val="num" w:pos="723"/>
        </w:tabs>
        <w:ind w:left="723" w:hanging="269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DD0867"/>
    <w:multiLevelType w:val="hybridMultilevel"/>
    <w:tmpl w:val="FE7C66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D46CD0"/>
    <w:multiLevelType w:val="hybridMultilevel"/>
    <w:tmpl w:val="906852C6"/>
    <w:lvl w:ilvl="0" w:tplc="CDF253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0"/>
  </w:num>
  <w:num w:numId="2">
    <w:abstractNumId w:val="33"/>
  </w:num>
  <w:num w:numId="3">
    <w:abstractNumId w:val="34"/>
  </w:num>
  <w:num w:numId="4">
    <w:abstractNumId w:val="28"/>
  </w:num>
  <w:num w:numId="5">
    <w:abstractNumId w:val="23"/>
  </w:num>
  <w:num w:numId="6">
    <w:abstractNumId w:val="32"/>
  </w:num>
  <w:num w:numId="7">
    <w:abstractNumId w:val="26"/>
  </w:num>
  <w:num w:numId="8">
    <w:abstractNumId w:val="19"/>
  </w:num>
  <w:num w:numId="9">
    <w:abstractNumId w:val="29"/>
  </w:num>
  <w:num w:numId="10">
    <w:abstractNumId w:val="27"/>
  </w:num>
  <w:num w:numId="11">
    <w:abstractNumId w:val="18"/>
  </w:num>
  <w:num w:numId="12">
    <w:abstractNumId w:val="25"/>
  </w:num>
  <w:num w:numId="13">
    <w:abstractNumId w:val="20"/>
  </w:num>
  <w:num w:numId="14">
    <w:abstractNumId w:val="24"/>
  </w:num>
  <w:num w:numId="15">
    <w:abstractNumId w:val="31"/>
  </w:num>
  <w:num w:numId="16">
    <w:abstractNumId w:val="21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11"/>
  </w:num>
  <w:num w:numId="29">
    <w:abstractNumId w:val="12"/>
  </w:num>
  <w:num w:numId="30">
    <w:abstractNumId w:val="13"/>
  </w:num>
  <w:num w:numId="31">
    <w:abstractNumId w:val="14"/>
  </w:num>
  <w:num w:numId="32">
    <w:abstractNumId w:val="15"/>
  </w:num>
  <w:num w:numId="33">
    <w:abstractNumId w:val="16"/>
  </w:num>
  <w:num w:numId="34">
    <w:abstractNumId w:val="17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656"/>
    <w:rsid w:val="00024A3A"/>
    <w:rsid w:val="00060572"/>
    <w:rsid w:val="00097393"/>
    <w:rsid w:val="000A4456"/>
    <w:rsid w:val="000D4D60"/>
    <w:rsid w:val="000D70B4"/>
    <w:rsid w:val="000E4360"/>
    <w:rsid w:val="00114102"/>
    <w:rsid w:val="00162CEC"/>
    <w:rsid w:val="001648E0"/>
    <w:rsid w:val="00196D7F"/>
    <w:rsid w:val="001A146E"/>
    <w:rsid w:val="001B02BD"/>
    <w:rsid w:val="001D7792"/>
    <w:rsid w:val="001E00EE"/>
    <w:rsid w:val="0022200B"/>
    <w:rsid w:val="00230628"/>
    <w:rsid w:val="00250452"/>
    <w:rsid w:val="0025431E"/>
    <w:rsid w:val="002549AC"/>
    <w:rsid w:val="00260AA4"/>
    <w:rsid w:val="002A5E49"/>
    <w:rsid w:val="002B39BB"/>
    <w:rsid w:val="002E7697"/>
    <w:rsid w:val="00313265"/>
    <w:rsid w:val="003A0550"/>
    <w:rsid w:val="003E6218"/>
    <w:rsid w:val="00403115"/>
    <w:rsid w:val="00412BA4"/>
    <w:rsid w:val="004160EC"/>
    <w:rsid w:val="00463B8C"/>
    <w:rsid w:val="0046477E"/>
    <w:rsid w:val="00484432"/>
    <w:rsid w:val="004C7B35"/>
    <w:rsid w:val="004F742E"/>
    <w:rsid w:val="00501D4C"/>
    <w:rsid w:val="00506E32"/>
    <w:rsid w:val="00515554"/>
    <w:rsid w:val="00516A55"/>
    <w:rsid w:val="00527988"/>
    <w:rsid w:val="005507DB"/>
    <w:rsid w:val="00554C0C"/>
    <w:rsid w:val="0059221E"/>
    <w:rsid w:val="0059312F"/>
    <w:rsid w:val="0059569A"/>
    <w:rsid w:val="005B05F9"/>
    <w:rsid w:val="005B5919"/>
    <w:rsid w:val="005D0A7B"/>
    <w:rsid w:val="00600C70"/>
    <w:rsid w:val="00610412"/>
    <w:rsid w:val="0062151F"/>
    <w:rsid w:val="0062372F"/>
    <w:rsid w:val="00660268"/>
    <w:rsid w:val="00670540"/>
    <w:rsid w:val="00694A5F"/>
    <w:rsid w:val="006A2305"/>
    <w:rsid w:val="006A41A1"/>
    <w:rsid w:val="006C4445"/>
    <w:rsid w:val="006C497B"/>
    <w:rsid w:val="006F4DEE"/>
    <w:rsid w:val="007012C6"/>
    <w:rsid w:val="007029CB"/>
    <w:rsid w:val="00712FA2"/>
    <w:rsid w:val="00714143"/>
    <w:rsid w:val="0071607B"/>
    <w:rsid w:val="00732B27"/>
    <w:rsid w:val="007C49C9"/>
    <w:rsid w:val="007D486A"/>
    <w:rsid w:val="007F03F5"/>
    <w:rsid w:val="007F3F5E"/>
    <w:rsid w:val="0083186D"/>
    <w:rsid w:val="00887A92"/>
    <w:rsid w:val="00890B6C"/>
    <w:rsid w:val="008912AD"/>
    <w:rsid w:val="008B75A4"/>
    <w:rsid w:val="008C6D78"/>
    <w:rsid w:val="008D04AA"/>
    <w:rsid w:val="008E3A40"/>
    <w:rsid w:val="00907C7D"/>
    <w:rsid w:val="0091149F"/>
    <w:rsid w:val="009232E1"/>
    <w:rsid w:val="00930308"/>
    <w:rsid w:val="00932460"/>
    <w:rsid w:val="00943556"/>
    <w:rsid w:val="009458D7"/>
    <w:rsid w:val="00963863"/>
    <w:rsid w:val="00982E50"/>
    <w:rsid w:val="00992143"/>
    <w:rsid w:val="00995AB1"/>
    <w:rsid w:val="009C06A6"/>
    <w:rsid w:val="009D1A41"/>
    <w:rsid w:val="009D5851"/>
    <w:rsid w:val="009F6029"/>
    <w:rsid w:val="00A13206"/>
    <w:rsid w:val="00A145B6"/>
    <w:rsid w:val="00A316B5"/>
    <w:rsid w:val="00A356F9"/>
    <w:rsid w:val="00A53E90"/>
    <w:rsid w:val="00A710C8"/>
    <w:rsid w:val="00A8511D"/>
    <w:rsid w:val="00A978BA"/>
    <w:rsid w:val="00AC46EF"/>
    <w:rsid w:val="00AD7B5B"/>
    <w:rsid w:val="00AE09BF"/>
    <w:rsid w:val="00B15710"/>
    <w:rsid w:val="00B20656"/>
    <w:rsid w:val="00B413F7"/>
    <w:rsid w:val="00B57B15"/>
    <w:rsid w:val="00B80F2C"/>
    <w:rsid w:val="00BD558D"/>
    <w:rsid w:val="00BF2743"/>
    <w:rsid w:val="00BF4FA3"/>
    <w:rsid w:val="00C10D1E"/>
    <w:rsid w:val="00C41494"/>
    <w:rsid w:val="00C56849"/>
    <w:rsid w:val="00C815A7"/>
    <w:rsid w:val="00CA6A9F"/>
    <w:rsid w:val="00CB5FCC"/>
    <w:rsid w:val="00CE41C3"/>
    <w:rsid w:val="00D00E50"/>
    <w:rsid w:val="00D03E71"/>
    <w:rsid w:val="00D36CFE"/>
    <w:rsid w:val="00D524BC"/>
    <w:rsid w:val="00D6283B"/>
    <w:rsid w:val="00D65592"/>
    <w:rsid w:val="00D76743"/>
    <w:rsid w:val="00D95010"/>
    <w:rsid w:val="00DA615F"/>
    <w:rsid w:val="00DC609D"/>
    <w:rsid w:val="00DC67BC"/>
    <w:rsid w:val="00DD2D9D"/>
    <w:rsid w:val="00DF01C3"/>
    <w:rsid w:val="00E37165"/>
    <w:rsid w:val="00E607B8"/>
    <w:rsid w:val="00E9197E"/>
    <w:rsid w:val="00EC7A55"/>
    <w:rsid w:val="00ED03D2"/>
    <w:rsid w:val="00ED2358"/>
    <w:rsid w:val="00EE07D6"/>
    <w:rsid w:val="00EE4E80"/>
    <w:rsid w:val="00F2179C"/>
    <w:rsid w:val="00F2189B"/>
    <w:rsid w:val="00F467C1"/>
    <w:rsid w:val="00F57937"/>
    <w:rsid w:val="00F77401"/>
    <w:rsid w:val="00F947A4"/>
    <w:rsid w:val="00FA5B42"/>
    <w:rsid w:val="00FE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245C5CA-4867-4EBA-A095-71DF3070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58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F4F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24B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5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24BC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EE4E80"/>
    <w:pPr>
      <w:widowControl w:val="0"/>
      <w:suppressAutoHyphens/>
      <w:spacing w:after="120"/>
    </w:pPr>
    <w:rPr>
      <w:rFonts w:eastAsia="SimSun" w:cs="Ari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EE4E80"/>
    <w:rPr>
      <w:rFonts w:eastAsia="SimSu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6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B105E-B8AA-40E5-BAA1-8566A5E9A7B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EC6C474-38AD-4A53-84AB-96E1551D4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814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Testy na ślinę</vt:lpstr>
    </vt:vector>
  </TitlesOfParts>
  <Company>DS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Testy na ślinę</dc:title>
  <dc:creator>Rozkosz</dc:creator>
  <cp:lastModifiedBy>Skorupa Andrzej</cp:lastModifiedBy>
  <cp:revision>2</cp:revision>
  <cp:lastPrinted>2021-05-17T09:06:00Z</cp:lastPrinted>
  <dcterms:created xsi:type="dcterms:W3CDTF">2021-05-18T05:38:00Z</dcterms:created>
  <dcterms:modified xsi:type="dcterms:W3CDTF">2021-05-18T05:38:00Z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2acbf33a-1fa3-432e-af08-3f2f6cd7bfd0</vt:lpwstr>
  </property>
  <property fmtid="{D5CDD505-2E9C-101B-9397-08002B2CF9AE}" pid="3" name="bjSaver">
    <vt:lpwstr>N8Jt+cnTMJJK8I819txwq/+wGCnIVZ/U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