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152A8" w14:textId="577A5D76" w:rsidR="00CC35D0" w:rsidRDefault="00CC35D0" w:rsidP="00CC35D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50A18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do SWZ </w:t>
      </w:r>
      <w:r>
        <w:rPr>
          <w:rFonts w:ascii="Arial" w:hAnsi="Arial" w:cs="Arial"/>
          <w:color w:val="FF0000"/>
          <w:sz w:val="20"/>
          <w:szCs w:val="20"/>
        </w:rPr>
        <w:t>(składany na wezwanie)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    </w:t>
      </w:r>
      <w:r w:rsidR="009B05FB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071F3">
        <w:rPr>
          <w:rFonts w:ascii="Arial" w:hAnsi="Arial" w:cs="Arial"/>
          <w:b/>
          <w:bCs/>
          <w:sz w:val="20"/>
          <w:szCs w:val="20"/>
        </w:rPr>
        <w:t>11</w:t>
      </w:r>
      <w:r w:rsidR="00CB061E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>ZP/202</w:t>
      </w:r>
      <w:r w:rsidR="00CB061E">
        <w:rPr>
          <w:rFonts w:ascii="Arial" w:hAnsi="Arial" w:cs="Arial"/>
          <w:b/>
          <w:bCs/>
          <w:sz w:val="20"/>
          <w:szCs w:val="20"/>
        </w:rPr>
        <w:t>4</w:t>
      </w:r>
    </w:p>
    <w:p w14:paraId="5CEB2057" w14:textId="77777777" w:rsidR="0055673F" w:rsidRPr="00762F9D" w:rsidRDefault="0055673F" w:rsidP="009B5AD7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673F" w:rsidRPr="00E909DF" w14:paraId="3764F339" w14:textId="77777777" w:rsidTr="009B5AD7">
        <w:tc>
          <w:tcPr>
            <w:tcW w:w="9062" w:type="dxa"/>
          </w:tcPr>
          <w:p w14:paraId="434489BD" w14:textId="77777777" w:rsidR="0055673F" w:rsidRPr="00E909DF" w:rsidRDefault="0055673F" w:rsidP="0055673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D3AA33" w14:textId="77777777" w:rsidR="0055673F" w:rsidRPr="00E909DF" w:rsidRDefault="0055673F" w:rsidP="009B5AD7">
      <w:pPr>
        <w:spacing w:after="0"/>
        <w:rPr>
          <w:rFonts w:ascii="Arial" w:hAnsi="Arial" w:cs="Arial"/>
          <w:iCs/>
          <w:sz w:val="18"/>
          <w:szCs w:val="18"/>
        </w:rPr>
      </w:pPr>
      <w:r w:rsidRPr="00E909DF">
        <w:rPr>
          <w:rFonts w:ascii="Arial" w:hAnsi="Arial" w:cs="Arial"/>
          <w:iCs/>
          <w:sz w:val="18"/>
          <w:szCs w:val="18"/>
        </w:rPr>
        <w:t>(pełna nazwa/firma, adres,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E909DF">
        <w:rPr>
          <w:rFonts w:ascii="Arial" w:hAnsi="Arial" w:cs="Arial"/>
          <w:iCs/>
          <w:sz w:val="18"/>
          <w:szCs w:val="18"/>
        </w:rPr>
        <w:t>w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E909DF">
        <w:rPr>
          <w:rFonts w:ascii="Arial" w:hAnsi="Arial" w:cs="Arial"/>
          <w:iCs/>
          <w:sz w:val="18"/>
          <w:szCs w:val="18"/>
        </w:rPr>
        <w:t>zależności od podmiotu: NIP/PESEL, KRS/</w:t>
      </w:r>
      <w:proofErr w:type="spellStart"/>
      <w:r w:rsidRPr="00E909DF">
        <w:rPr>
          <w:rFonts w:ascii="Arial" w:hAnsi="Arial" w:cs="Arial"/>
          <w:iCs/>
          <w:sz w:val="18"/>
          <w:szCs w:val="18"/>
        </w:rPr>
        <w:t>CEiDG</w:t>
      </w:r>
      <w:proofErr w:type="spellEnd"/>
      <w:r w:rsidRPr="00E909DF">
        <w:rPr>
          <w:rFonts w:ascii="Arial" w:hAnsi="Arial" w:cs="Arial"/>
          <w:iCs/>
          <w:sz w:val="18"/>
          <w:szCs w:val="18"/>
        </w:rPr>
        <w:t>)</w:t>
      </w:r>
    </w:p>
    <w:p w14:paraId="71352DDB" w14:textId="77777777" w:rsidR="0055673F" w:rsidRPr="00A7126A" w:rsidRDefault="0055673F" w:rsidP="0055673F">
      <w:pPr>
        <w:spacing w:after="0" w:line="480" w:lineRule="auto"/>
        <w:rPr>
          <w:rFonts w:ascii="Arial" w:hAnsi="Arial" w:cs="Arial"/>
          <w:iCs/>
          <w:sz w:val="20"/>
          <w:szCs w:val="20"/>
        </w:rPr>
      </w:pPr>
      <w:r w:rsidRPr="00A7126A">
        <w:rPr>
          <w:rFonts w:ascii="Arial" w:hAnsi="Arial" w:cs="Arial"/>
          <w:iCs/>
          <w:sz w:val="20"/>
          <w:szCs w:val="20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2742" w14:paraId="25D06594" w14:textId="77777777" w:rsidTr="00452742">
        <w:tc>
          <w:tcPr>
            <w:tcW w:w="10194" w:type="dxa"/>
          </w:tcPr>
          <w:p w14:paraId="742AB78C" w14:textId="77777777" w:rsidR="00452742" w:rsidRDefault="00452742" w:rsidP="00A23D6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93ADDC3" w14:textId="7A9022AE" w:rsidR="00B07E68" w:rsidRPr="00E20625" w:rsidRDefault="00A23D67" w:rsidP="00E2062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iCs/>
          <w:color w:val="000000"/>
          <w:sz w:val="20"/>
          <w:szCs w:val="20"/>
        </w:rPr>
      </w:pPr>
      <w:r w:rsidRPr="00A02986">
        <w:rPr>
          <w:rFonts w:ascii="Arial" w:hAnsi="Arial" w:cs="Arial"/>
          <w:iCs/>
          <w:sz w:val="20"/>
          <w:szCs w:val="20"/>
        </w:rPr>
        <w:t>(pełna nazwa/firma, adres, w zależności od podmiotu: NIP/PESEL, KRS/</w:t>
      </w:r>
      <w:proofErr w:type="spellStart"/>
      <w:r w:rsidRPr="00A02986">
        <w:rPr>
          <w:rFonts w:ascii="Arial" w:hAnsi="Arial" w:cs="Arial"/>
          <w:iCs/>
          <w:sz w:val="20"/>
          <w:szCs w:val="20"/>
        </w:rPr>
        <w:t>CEiDG</w:t>
      </w:r>
      <w:proofErr w:type="spellEnd"/>
      <w:r w:rsidRPr="00A02986">
        <w:rPr>
          <w:rFonts w:ascii="Arial" w:hAnsi="Arial" w:cs="Arial"/>
          <w:iCs/>
          <w:sz w:val="20"/>
          <w:szCs w:val="20"/>
        </w:rPr>
        <w:t>)</w:t>
      </w:r>
    </w:p>
    <w:p w14:paraId="7B77E5FC" w14:textId="77777777" w:rsidR="009B05FB" w:rsidRDefault="009B05FB" w:rsidP="00E20625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3652CB" w14:textId="00F6145D" w:rsidR="00CC35D0" w:rsidRPr="00E20625" w:rsidRDefault="00CC35D0" w:rsidP="00E20625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20625">
        <w:rPr>
          <w:rFonts w:ascii="Arial" w:hAnsi="Arial" w:cs="Arial"/>
          <w:b/>
          <w:sz w:val="20"/>
          <w:szCs w:val="20"/>
        </w:rPr>
        <w:t xml:space="preserve">Oświadczenie Wykonawcy o aktualności informacji zawartych w oświadczeniu, </w:t>
      </w:r>
    </w:p>
    <w:p w14:paraId="7413077D" w14:textId="77777777" w:rsidR="00CC35D0" w:rsidRPr="00E20625" w:rsidRDefault="00CC35D0" w:rsidP="00CC35D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20625">
        <w:rPr>
          <w:rFonts w:ascii="Arial" w:hAnsi="Arial" w:cs="Arial"/>
          <w:b/>
          <w:sz w:val="20"/>
          <w:szCs w:val="20"/>
        </w:rPr>
        <w:t xml:space="preserve">o którym mowa w art. 125 ust. 1 ustawy </w:t>
      </w:r>
      <w:proofErr w:type="spellStart"/>
      <w:r w:rsidRPr="00E20625">
        <w:rPr>
          <w:rFonts w:ascii="Arial" w:hAnsi="Arial" w:cs="Arial"/>
          <w:b/>
          <w:sz w:val="20"/>
          <w:szCs w:val="20"/>
        </w:rPr>
        <w:t>p.z.p</w:t>
      </w:r>
      <w:proofErr w:type="spellEnd"/>
      <w:r w:rsidRPr="00E20625">
        <w:rPr>
          <w:rFonts w:ascii="Arial" w:hAnsi="Arial" w:cs="Arial"/>
          <w:b/>
          <w:sz w:val="20"/>
          <w:szCs w:val="20"/>
        </w:rPr>
        <w:t xml:space="preserve"> </w:t>
      </w:r>
    </w:p>
    <w:p w14:paraId="19134D22" w14:textId="6BB75EA1" w:rsidR="00CC35D0" w:rsidRPr="00E20625" w:rsidRDefault="00CC35D0" w:rsidP="00CC35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składane na podstawie § 3 Rozporządzenia Ministra Rozwoju, Pracy i Technologii z dnia 23 grudnia 2020 r. w sprawie podmiotowych środków dowodowych oraz innych dokumentów lub oświadczeń, jakich może żądać zamawiający od wykonawcy (Dz. U. z 202</w:t>
      </w:r>
      <w:r w:rsidR="00A77F8A">
        <w:rPr>
          <w:rFonts w:ascii="Arial" w:hAnsi="Arial" w:cs="Arial"/>
          <w:sz w:val="20"/>
          <w:szCs w:val="20"/>
        </w:rPr>
        <w:t>3</w:t>
      </w:r>
      <w:r w:rsidRPr="00E20625">
        <w:rPr>
          <w:rFonts w:ascii="Arial" w:hAnsi="Arial" w:cs="Arial"/>
          <w:sz w:val="20"/>
          <w:szCs w:val="20"/>
        </w:rPr>
        <w:t xml:space="preserve"> r. poz. </w:t>
      </w:r>
      <w:r w:rsidR="00A77F8A">
        <w:rPr>
          <w:rFonts w:ascii="Arial" w:hAnsi="Arial" w:cs="Arial"/>
          <w:sz w:val="20"/>
          <w:szCs w:val="20"/>
        </w:rPr>
        <w:t>1824</w:t>
      </w:r>
      <w:r w:rsidRPr="00E20625">
        <w:rPr>
          <w:rFonts w:ascii="Arial" w:hAnsi="Arial" w:cs="Arial"/>
          <w:sz w:val="20"/>
          <w:szCs w:val="20"/>
        </w:rPr>
        <w:t>)</w:t>
      </w:r>
    </w:p>
    <w:p w14:paraId="1482DB9C" w14:textId="77777777" w:rsidR="00CC35D0" w:rsidRPr="00E20625" w:rsidRDefault="00CC35D0" w:rsidP="00CC35D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 xml:space="preserve">oraz </w:t>
      </w:r>
    </w:p>
    <w:p w14:paraId="7B2FA35E" w14:textId="77777777" w:rsidR="00CC35D0" w:rsidRPr="00E20625" w:rsidRDefault="00CC35D0" w:rsidP="00CC35D0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20625">
        <w:rPr>
          <w:rFonts w:ascii="Arial" w:hAnsi="Arial" w:cs="Arial"/>
          <w:b/>
          <w:bCs/>
          <w:sz w:val="20"/>
          <w:szCs w:val="20"/>
        </w:rPr>
        <w:t>Oświadczenie Wykonawcy o aktualności informacji zawartych w oświadczeniu</w:t>
      </w:r>
      <w:r w:rsidRPr="00E20625">
        <w:rPr>
          <w:rFonts w:ascii="Arial" w:hAnsi="Arial" w:cs="Arial"/>
          <w:sz w:val="20"/>
          <w:szCs w:val="20"/>
        </w:rPr>
        <w:t xml:space="preserve">, </w:t>
      </w:r>
      <w:r w:rsidRPr="00E20625">
        <w:rPr>
          <w:rFonts w:ascii="Arial" w:hAnsi="Arial" w:cs="Arial"/>
          <w:b/>
          <w:bCs/>
          <w:sz w:val="20"/>
          <w:szCs w:val="20"/>
        </w:rPr>
        <w:t>na podstawie:</w:t>
      </w:r>
    </w:p>
    <w:p w14:paraId="6D9B5A16" w14:textId="77777777" w:rsidR="00CC35D0" w:rsidRPr="00E20625" w:rsidRDefault="00CC35D0" w:rsidP="0065727D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3FCAEBE6" w14:textId="1B0723BF" w:rsidR="00CC35D0" w:rsidRPr="00CB061E" w:rsidRDefault="00CC35D0" w:rsidP="00CC35D0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 xml:space="preserve">ustawy z dnia 13 kwietnia 2022 r. o szczególnych rozwiązaniach w zakresie przeciwdziałania wspieraniu agresji na Ukrainę oraz służących ochronie bezpieczeństwa narodowego </w:t>
      </w:r>
      <w:bookmarkStart w:id="0" w:name="_Hlk111790143"/>
      <w:r w:rsidRPr="00E20625">
        <w:rPr>
          <w:rFonts w:ascii="Arial" w:hAnsi="Arial" w:cs="Arial"/>
          <w:sz w:val="20"/>
          <w:szCs w:val="20"/>
        </w:rPr>
        <w:t>(Dz. U. z 2022 r. poz. 835)</w:t>
      </w:r>
      <w:bookmarkEnd w:id="0"/>
    </w:p>
    <w:p w14:paraId="38E249DE" w14:textId="39DBEB38" w:rsidR="00CC35D0" w:rsidRDefault="00CC35D0" w:rsidP="00CC35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na potrzeby postępowania o udzielenie zamówienia publicznego prowadzonego pn.:</w:t>
      </w:r>
      <w:r w:rsidRPr="00E20625">
        <w:rPr>
          <w:sz w:val="20"/>
          <w:szCs w:val="20"/>
        </w:rPr>
        <w:t xml:space="preserve"> </w:t>
      </w:r>
      <w:r w:rsidR="00CB061E" w:rsidRPr="00CB061E">
        <w:rPr>
          <w:rFonts w:ascii="Arial" w:hAnsi="Arial" w:cs="Arial"/>
          <w:b/>
          <w:bCs/>
          <w:sz w:val="20"/>
          <w:szCs w:val="20"/>
        </w:rPr>
        <w:t>„</w:t>
      </w:r>
      <w:r w:rsidR="00A071F3" w:rsidRPr="00A071F3">
        <w:rPr>
          <w:rFonts w:ascii="Arial" w:hAnsi="Arial" w:cs="Arial"/>
          <w:b/>
          <w:bCs/>
          <w:sz w:val="20"/>
          <w:szCs w:val="20"/>
        </w:rPr>
        <w:t xml:space="preserve">Dostawa materiałów </w:t>
      </w:r>
      <w:proofErr w:type="spellStart"/>
      <w:r w:rsidR="00A071F3" w:rsidRPr="00A071F3">
        <w:rPr>
          <w:rFonts w:ascii="Arial" w:hAnsi="Arial" w:cs="Arial"/>
          <w:b/>
          <w:bCs/>
          <w:sz w:val="20"/>
          <w:szCs w:val="20"/>
        </w:rPr>
        <w:t>szewnych</w:t>
      </w:r>
      <w:proofErr w:type="spellEnd"/>
      <w:r w:rsidRPr="00E20625">
        <w:rPr>
          <w:rFonts w:ascii="Arial" w:hAnsi="Arial" w:cs="Arial"/>
          <w:b/>
          <w:bCs/>
          <w:sz w:val="20"/>
          <w:szCs w:val="20"/>
        </w:rPr>
        <w:t xml:space="preserve">”, </w:t>
      </w:r>
      <w:r w:rsidRPr="00E20625">
        <w:rPr>
          <w:rFonts w:ascii="Arial" w:hAnsi="Arial" w:cs="Arial"/>
          <w:sz w:val="20"/>
          <w:szCs w:val="20"/>
        </w:rPr>
        <w:t>nr postępowania</w:t>
      </w:r>
      <w:r w:rsidRPr="00E20625">
        <w:rPr>
          <w:rFonts w:ascii="Arial" w:hAnsi="Arial" w:cs="Arial"/>
          <w:b/>
          <w:bCs/>
          <w:sz w:val="20"/>
          <w:szCs w:val="20"/>
        </w:rPr>
        <w:t xml:space="preserve"> </w:t>
      </w:r>
      <w:r w:rsidR="00A071F3">
        <w:rPr>
          <w:rFonts w:ascii="Arial" w:hAnsi="Arial" w:cs="Arial"/>
          <w:b/>
          <w:bCs/>
          <w:sz w:val="20"/>
          <w:szCs w:val="20"/>
        </w:rPr>
        <w:t>11</w:t>
      </w:r>
      <w:r w:rsidRPr="00E20625">
        <w:rPr>
          <w:rFonts w:ascii="Arial" w:hAnsi="Arial" w:cs="Arial"/>
          <w:b/>
          <w:bCs/>
          <w:sz w:val="20"/>
          <w:szCs w:val="20"/>
        </w:rPr>
        <w:t>/ZP/202</w:t>
      </w:r>
      <w:r w:rsidR="00CB061E">
        <w:rPr>
          <w:rFonts w:ascii="Arial" w:hAnsi="Arial" w:cs="Arial"/>
          <w:b/>
          <w:bCs/>
          <w:sz w:val="20"/>
          <w:szCs w:val="20"/>
        </w:rPr>
        <w:t>4</w:t>
      </w:r>
    </w:p>
    <w:p w14:paraId="7170BEEE" w14:textId="77777777" w:rsidR="00CB061E" w:rsidRPr="00E20625" w:rsidRDefault="00CB061E" w:rsidP="00CC35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7BCD9F" w14:textId="313374B1" w:rsidR="00CB061E" w:rsidRDefault="00CC35D0" w:rsidP="00CB061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 xml:space="preserve">Oświadczam/y, że informacje zawarte w oświadczeniu, o którym mowa w art. 125 ust. 1 ustawy </w:t>
      </w:r>
      <w:proofErr w:type="spellStart"/>
      <w:r w:rsidR="00CB061E">
        <w:rPr>
          <w:rFonts w:ascii="Arial" w:hAnsi="Arial" w:cs="Arial"/>
          <w:sz w:val="20"/>
          <w:szCs w:val="20"/>
        </w:rPr>
        <w:t>Pzp</w:t>
      </w:r>
      <w:proofErr w:type="spellEnd"/>
      <w:r w:rsidRPr="00E20625">
        <w:rPr>
          <w:rFonts w:ascii="Arial" w:hAnsi="Arial" w:cs="Arial"/>
          <w:sz w:val="20"/>
          <w:szCs w:val="20"/>
        </w:rPr>
        <w:t xml:space="preserve"> w zakresie podstaw wykluczenia z postępowania wskazanych przez Zamawiającego, o których mowa</w:t>
      </w:r>
      <w:r w:rsidR="00CB061E">
        <w:rPr>
          <w:rFonts w:ascii="Arial" w:hAnsi="Arial" w:cs="Arial"/>
          <w:sz w:val="20"/>
          <w:szCs w:val="20"/>
        </w:rPr>
        <w:t> w:</w:t>
      </w:r>
    </w:p>
    <w:p w14:paraId="4FE44DA9" w14:textId="0A8C2EFF" w:rsidR="00CB061E" w:rsidRPr="00CB061E" w:rsidRDefault="00CB061E" w:rsidP="00CB061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B061E">
        <w:rPr>
          <w:rFonts w:ascii="Arial" w:hAnsi="Arial" w:cs="Arial"/>
          <w:sz w:val="20"/>
          <w:szCs w:val="20"/>
        </w:rPr>
        <w:t>a)</w:t>
      </w:r>
      <w:r w:rsidRPr="00CB061E">
        <w:rPr>
          <w:rFonts w:ascii="Arial" w:hAnsi="Arial" w:cs="Arial"/>
          <w:sz w:val="20"/>
          <w:szCs w:val="20"/>
        </w:rPr>
        <w:tab/>
        <w:t xml:space="preserve">art. 108 ust. 1 pkt 3 ustawy </w:t>
      </w:r>
      <w:proofErr w:type="spellStart"/>
      <w:r w:rsidRPr="00CB061E">
        <w:rPr>
          <w:rFonts w:ascii="Arial" w:hAnsi="Arial" w:cs="Arial"/>
          <w:sz w:val="20"/>
          <w:szCs w:val="20"/>
        </w:rPr>
        <w:t>Pzp</w:t>
      </w:r>
      <w:proofErr w:type="spellEnd"/>
      <w:r w:rsidRPr="00CB061E">
        <w:rPr>
          <w:rFonts w:ascii="Arial" w:hAnsi="Arial" w:cs="Arial"/>
          <w:sz w:val="20"/>
          <w:szCs w:val="20"/>
        </w:rPr>
        <w:t>,</w:t>
      </w:r>
    </w:p>
    <w:p w14:paraId="04843C44" w14:textId="77777777" w:rsidR="00CB061E" w:rsidRPr="00CB061E" w:rsidRDefault="00CB061E" w:rsidP="00CB061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B061E">
        <w:rPr>
          <w:rFonts w:ascii="Arial" w:hAnsi="Arial" w:cs="Arial"/>
          <w:sz w:val="20"/>
          <w:szCs w:val="20"/>
        </w:rPr>
        <w:t>b)</w:t>
      </w:r>
      <w:r w:rsidRPr="00CB061E">
        <w:rPr>
          <w:rFonts w:ascii="Arial" w:hAnsi="Arial" w:cs="Arial"/>
          <w:sz w:val="20"/>
          <w:szCs w:val="20"/>
        </w:rPr>
        <w:tab/>
        <w:t xml:space="preserve">art. 108 ust. 1 pkt 4 ustawy </w:t>
      </w:r>
      <w:proofErr w:type="spellStart"/>
      <w:r w:rsidRPr="00CB061E">
        <w:rPr>
          <w:rFonts w:ascii="Arial" w:hAnsi="Arial" w:cs="Arial"/>
          <w:sz w:val="20"/>
          <w:szCs w:val="20"/>
        </w:rPr>
        <w:t>Pzp</w:t>
      </w:r>
      <w:proofErr w:type="spellEnd"/>
      <w:r w:rsidRPr="00CB061E">
        <w:rPr>
          <w:rFonts w:ascii="Arial" w:hAnsi="Arial" w:cs="Arial"/>
          <w:sz w:val="20"/>
          <w:szCs w:val="20"/>
        </w:rPr>
        <w:t xml:space="preserve"> odnośnie do orzeczenia zakazu ubiegania się o zamówienie publiczne tytułem środka zapobiegawczego,</w:t>
      </w:r>
    </w:p>
    <w:p w14:paraId="6008B772" w14:textId="77777777" w:rsidR="00CB061E" w:rsidRPr="00CB061E" w:rsidRDefault="00CB061E" w:rsidP="00CB061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B061E">
        <w:rPr>
          <w:rFonts w:ascii="Arial" w:hAnsi="Arial" w:cs="Arial"/>
          <w:sz w:val="20"/>
          <w:szCs w:val="20"/>
        </w:rPr>
        <w:t>c)</w:t>
      </w:r>
      <w:r w:rsidRPr="00CB061E">
        <w:rPr>
          <w:rFonts w:ascii="Arial" w:hAnsi="Arial" w:cs="Arial"/>
          <w:sz w:val="20"/>
          <w:szCs w:val="20"/>
        </w:rPr>
        <w:tab/>
        <w:t xml:space="preserve">art. 108 ust. 1 pkt 5 ustawy </w:t>
      </w:r>
      <w:proofErr w:type="spellStart"/>
      <w:r w:rsidRPr="00CB061E">
        <w:rPr>
          <w:rFonts w:ascii="Arial" w:hAnsi="Arial" w:cs="Arial"/>
          <w:sz w:val="20"/>
          <w:szCs w:val="20"/>
        </w:rPr>
        <w:t>Pzp</w:t>
      </w:r>
      <w:proofErr w:type="spellEnd"/>
      <w:r w:rsidRPr="00CB061E">
        <w:rPr>
          <w:rFonts w:ascii="Arial" w:hAnsi="Arial" w:cs="Arial"/>
          <w:sz w:val="20"/>
          <w:szCs w:val="20"/>
        </w:rPr>
        <w:t xml:space="preserve"> odnośnie do zawarcia z innymi wykonawcami porozumienia mającego na celu zakłócenie konkurencji,</w:t>
      </w:r>
    </w:p>
    <w:p w14:paraId="497279D7" w14:textId="77777777" w:rsidR="00CB061E" w:rsidRPr="00CB061E" w:rsidRDefault="00CB061E" w:rsidP="00CB061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B061E">
        <w:rPr>
          <w:rFonts w:ascii="Arial" w:hAnsi="Arial" w:cs="Arial"/>
          <w:sz w:val="20"/>
          <w:szCs w:val="20"/>
        </w:rPr>
        <w:t>d)</w:t>
      </w:r>
      <w:r w:rsidRPr="00CB061E">
        <w:rPr>
          <w:rFonts w:ascii="Arial" w:hAnsi="Arial" w:cs="Arial"/>
          <w:sz w:val="20"/>
          <w:szCs w:val="20"/>
        </w:rPr>
        <w:tab/>
        <w:t xml:space="preserve">art. 108 ust. 1 pkt 6 ustawy </w:t>
      </w:r>
      <w:proofErr w:type="spellStart"/>
      <w:r w:rsidRPr="00CB061E">
        <w:rPr>
          <w:rFonts w:ascii="Arial" w:hAnsi="Arial" w:cs="Arial"/>
          <w:sz w:val="20"/>
          <w:szCs w:val="20"/>
        </w:rPr>
        <w:t>Pzp</w:t>
      </w:r>
      <w:proofErr w:type="spellEnd"/>
      <w:r w:rsidRPr="00CB061E">
        <w:rPr>
          <w:rFonts w:ascii="Arial" w:hAnsi="Arial" w:cs="Arial"/>
          <w:sz w:val="20"/>
          <w:szCs w:val="20"/>
        </w:rPr>
        <w:t>,</w:t>
      </w:r>
    </w:p>
    <w:p w14:paraId="1D2095D4" w14:textId="10B1682C" w:rsidR="00C754E8" w:rsidRPr="00E20625" w:rsidRDefault="00CC35D0" w:rsidP="00FC427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 xml:space="preserve">oraz w art. </w:t>
      </w:r>
      <w:r w:rsidRPr="00E20625">
        <w:rPr>
          <w:rFonts w:ascii="Arial" w:hAnsi="Arial" w:cs="Arial"/>
          <w:b/>
          <w:bCs/>
          <w:sz w:val="20"/>
          <w:szCs w:val="20"/>
        </w:rPr>
        <w:t>5K</w:t>
      </w:r>
      <w:r w:rsidRPr="00E20625">
        <w:rPr>
          <w:rFonts w:ascii="Arial" w:hAnsi="Arial" w:cs="Arial"/>
          <w:sz w:val="20"/>
          <w:szCs w:val="20"/>
        </w:rPr>
        <w:t xml:space="preserve"> rozporządzenia (UE) nr 833/2014 1 </w:t>
      </w:r>
      <w:r w:rsidRPr="00E20625">
        <w:rPr>
          <w:rFonts w:ascii="Arial" w:hAnsi="Arial" w:cs="Arial"/>
          <w:b/>
          <w:bCs/>
          <w:sz w:val="20"/>
          <w:szCs w:val="20"/>
        </w:rPr>
        <w:t>art. 7 ust. 1</w:t>
      </w:r>
      <w:r w:rsidRPr="00E20625">
        <w:rPr>
          <w:rFonts w:ascii="Arial" w:hAnsi="Arial" w:cs="Arial"/>
          <w:sz w:val="20"/>
          <w:szCs w:val="20"/>
        </w:rPr>
        <w:t xml:space="preserve"> ustawy z dnia 13 kwietnia 2022 r. o szczególnych rozwiązaniach w zakresie przeciwdziałania wspieraniu agresji na Ukrainę oraz </w:t>
      </w:r>
      <w:r w:rsidRPr="00E20625">
        <w:rPr>
          <w:rFonts w:ascii="Arial" w:hAnsi="Arial" w:cs="Arial"/>
          <w:sz w:val="20"/>
          <w:szCs w:val="20"/>
        </w:rPr>
        <w:lastRenderedPageBreak/>
        <w:t xml:space="preserve">służących ochronie bezpieczeństwa narodowego (Dz. U. 2022, poz. 835) </w:t>
      </w:r>
      <w:r w:rsidRPr="00E20625">
        <w:rPr>
          <w:rFonts w:ascii="Arial" w:hAnsi="Arial" w:cs="Arial"/>
          <w:b/>
          <w:bCs/>
          <w:sz w:val="20"/>
          <w:szCs w:val="20"/>
        </w:rPr>
        <w:t>są aktualne</w:t>
      </w:r>
      <w:r w:rsidR="00CB061E" w:rsidRPr="00CB061E">
        <w:t xml:space="preserve"> </w:t>
      </w:r>
      <w:r w:rsidR="00CB061E" w:rsidRPr="00CB061E">
        <w:rPr>
          <w:rFonts w:ascii="Arial" w:hAnsi="Arial" w:cs="Arial"/>
          <w:b/>
          <w:bCs/>
          <w:sz w:val="20"/>
          <w:szCs w:val="20"/>
        </w:rPr>
        <w:t>i zgodne z</w:t>
      </w:r>
      <w:r w:rsidR="009B05FB">
        <w:rPr>
          <w:rFonts w:ascii="Arial" w:hAnsi="Arial" w:cs="Arial"/>
          <w:b/>
          <w:bCs/>
          <w:sz w:val="20"/>
          <w:szCs w:val="20"/>
        </w:rPr>
        <w:t> </w:t>
      </w:r>
      <w:r w:rsidR="00CB061E" w:rsidRPr="00CB061E">
        <w:rPr>
          <w:rFonts w:ascii="Arial" w:hAnsi="Arial" w:cs="Arial"/>
          <w:b/>
          <w:bCs/>
          <w:sz w:val="20"/>
          <w:szCs w:val="20"/>
        </w:rPr>
        <w:t>prawdą</w:t>
      </w:r>
      <w:r w:rsidRPr="00E20625">
        <w:rPr>
          <w:rFonts w:ascii="Arial" w:hAnsi="Arial" w:cs="Arial"/>
          <w:sz w:val="20"/>
          <w:szCs w:val="20"/>
        </w:rPr>
        <w:t>.</w:t>
      </w:r>
    </w:p>
    <w:p w14:paraId="47DE07D3" w14:textId="77777777" w:rsidR="00E20625" w:rsidRDefault="00E20625" w:rsidP="00C754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142D97" w14:textId="068F7090" w:rsidR="00C754E8" w:rsidRPr="00E20625" w:rsidRDefault="00C754E8" w:rsidP="00C754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OŚWIADCZENIE DOTYCZĄCE PODANYCH INFORMACJI:</w:t>
      </w:r>
    </w:p>
    <w:p w14:paraId="03DC3377" w14:textId="5F6DE689" w:rsidR="00C754E8" w:rsidRPr="00E20625" w:rsidRDefault="00C754E8" w:rsidP="00C754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sectPr w:rsidR="00C754E8" w:rsidRPr="00E20625" w:rsidSect="002E2F6B">
      <w:headerReference w:type="default" r:id="rId8"/>
      <w:footerReference w:type="default" r:id="rId9"/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95DBC" w14:textId="77777777" w:rsidR="00906993" w:rsidRDefault="00906993" w:rsidP="00193B78">
      <w:pPr>
        <w:spacing w:after="0" w:line="240" w:lineRule="auto"/>
      </w:pPr>
      <w:r>
        <w:separator/>
      </w:r>
    </w:p>
  </w:endnote>
  <w:endnote w:type="continuationSeparator" w:id="0">
    <w:p w14:paraId="559B6DC0" w14:textId="77777777" w:rsidR="00906993" w:rsidRDefault="0090699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F32E1" w14:textId="77777777" w:rsidR="00906993" w:rsidRDefault="00906993" w:rsidP="00193B78">
      <w:pPr>
        <w:spacing w:after="0" w:line="240" w:lineRule="auto"/>
      </w:pPr>
      <w:r>
        <w:separator/>
      </w:r>
    </w:p>
  </w:footnote>
  <w:footnote w:type="continuationSeparator" w:id="0">
    <w:p w14:paraId="0BB57201" w14:textId="77777777" w:rsidR="00906993" w:rsidRDefault="0090699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D7331" w14:textId="0AD075B8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823C8"/>
    <w:multiLevelType w:val="hybridMultilevel"/>
    <w:tmpl w:val="91A26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67BF7"/>
    <w:multiLevelType w:val="hybridMultilevel"/>
    <w:tmpl w:val="2E922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567150">
    <w:abstractNumId w:val="1"/>
  </w:num>
  <w:num w:numId="2" w16cid:durableId="71515346">
    <w:abstractNumId w:val="0"/>
  </w:num>
  <w:num w:numId="3" w16cid:durableId="418984198">
    <w:abstractNumId w:val="3"/>
  </w:num>
  <w:num w:numId="4" w16cid:durableId="16126692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058AF"/>
    <w:rsid w:val="00015173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25C60"/>
    <w:rsid w:val="001276ED"/>
    <w:rsid w:val="00137855"/>
    <w:rsid w:val="00147923"/>
    <w:rsid w:val="00150454"/>
    <w:rsid w:val="00154CF6"/>
    <w:rsid w:val="00164DE4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165E"/>
    <w:rsid w:val="001F17A8"/>
    <w:rsid w:val="001F44B4"/>
    <w:rsid w:val="00202E8D"/>
    <w:rsid w:val="0021741F"/>
    <w:rsid w:val="00221DCB"/>
    <w:rsid w:val="00223A97"/>
    <w:rsid w:val="002419AA"/>
    <w:rsid w:val="002437A7"/>
    <w:rsid w:val="002472EE"/>
    <w:rsid w:val="00267928"/>
    <w:rsid w:val="00281919"/>
    <w:rsid w:val="00284709"/>
    <w:rsid w:val="00292454"/>
    <w:rsid w:val="002A0624"/>
    <w:rsid w:val="002A67F2"/>
    <w:rsid w:val="002C2D7B"/>
    <w:rsid w:val="002C2DF3"/>
    <w:rsid w:val="002C407D"/>
    <w:rsid w:val="002C5023"/>
    <w:rsid w:val="002D7BCC"/>
    <w:rsid w:val="002E2F6B"/>
    <w:rsid w:val="002E3088"/>
    <w:rsid w:val="002E6D65"/>
    <w:rsid w:val="002F09CA"/>
    <w:rsid w:val="003000A6"/>
    <w:rsid w:val="00304309"/>
    <w:rsid w:val="003227CA"/>
    <w:rsid w:val="00344388"/>
    <w:rsid w:val="00353C11"/>
    <w:rsid w:val="00375FA2"/>
    <w:rsid w:val="00384B41"/>
    <w:rsid w:val="00391DF9"/>
    <w:rsid w:val="00396AAD"/>
    <w:rsid w:val="0039793C"/>
    <w:rsid w:val="003B4317"/>
    <w:rsid w:val="003B6330"/>
    <w:rsid w:val="003C209E"/>
    <w:rsid w:val="003C40CE"/>
    <w:rsid w:val="003C5C50"/>
    <w:rsid w:val="003C6417"/>
    <w:rsid w:val="003C6B52"/>
    <w:rsid w:val="003D3999"/>
    <w:rsid w:val="003E5B0D"/>
    <w:rsid w:val="003F17E2"/>
    <w:rsid w:val="003F1E2E"/>
    <w:rsid w:val="003F4B50"/>
    <w:rsid w:val="003F67F4"/>
    <w:rsid w:val="004147ED"/>
    <w:rsid w:val="00421A09"/>
    <w:rsid w:val="004419F8"/>
    <w:rsid w:val="00443B76"/>
    <w:rsid w:val="004464C8"/>
    <w:rsid w:val="00447156"/>
    <w:rsid w:val="00452742"/>
    <w:rsid w:val="00454D0C"/>
    <w:rsid w:val="004603CF"/>
    <w:rsid w:val="0046779E"/>
    <w:rsid w:val="0047171B"/>
    <w:rsid w:val="00487A26"/>
    <w:rsid w:val="00492327"/>
    <w:rsid w:val="004C29AC"/>
    <w:rsid w:val="004C7C52"/>
    <w:rsid w:val="004E59FA"/>
    <w:rsid w:val="004F7816"/>
    <w:rsid w:val="00505C23"/>
    <w:rsid w:val="0051410F"/>
    <w:rsid w:val="00530291"/>
    <w:rsid w:val="00536BF7"/>
    <w:rsid w:val="00541C32"/>
    <w:rsid w:val="005433D6"/>
    <w:rsid w:val="005434B8"/>
    <w:rsid w:val="00547CFB"/>
    <w:rsid w:val="005529B4"/>
    <w:rsid w:val="00552F51"/>
    <w:rsid w:val="0055673F"/>
    <w:rsid w:val="00596A14"/>
    <w:rsid w:val="005B287C"/>
    <w:rsid w:val="005C3693"/>
    <w:rsid w:val="005D2920"/>
    <w:rsid w:val="005E1B7B"/>
    <w:rsid w:val="005E2AD0"/>
    <w:rsid w:val="005E3C3E"/>
    <w:rsid w:val="005E4734"/>
    <w:rsid w:val="005E7EBC"/>
    <w:rsid w:val="006156A1"/>
    <w:rsid w:val="00621380"/>
    <w:rsid w:val="0064200E"/>
    <w:rsid w:val="006562A0"/>
    <w:rsid w:val="0065727D"/>
    <w:rsid w:val="00663693"/>
    <w:rsid w:val="00664431"/>
    <w:rsid w:val="00665E0D"/>
    <w:rsid w:val="006738AC"/>
    <w:rsid w:val="00690136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1F71"/>
    <w:rsid w:val="00713045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764D"/>
    <w:rsid w:val="00817461"/>
    <w:rsid w:val="008245E0"/>
    <w:rsid w:val="00830B86"/>
    <w:rsid w:val="0083176B"/>
    <w:rsid w:val="008428C7"/>
    <w:rsid w:val="00846E83"/>
    <w:rsid w:val="0085150A"/>
    <w:rsid w:val="0085603E"/>
    <w:rsid w:val="008663FE"/>
    <w:rsid w:val="00871141"/>
    <w:rsid w:val="00882EA8"/>
    <w:rsid w:val="008859CF"/>
    <w:rsid w:val="00892400"/>
    <w:rsid w:val="008B4DBA"/>
    <w:rsid w:val="008B6CC8"/>
    <w:rsid w:val="008C2BAA"/>
    <w:rsid w:val="008C2C1A"/>
    <w:rsid w:val="008C76F2"/>
    <w:rsid w:val="008D35C5"/>
    <w:rsid w:val="008E3166"/>
    <w:rsid w:val="008E6F44"/>
    <w:rsid w:val="0090075A"/>
    <w:rsid w:val="0090166F"/>
    <w:rsid w:val="00905562"/>
    <w:rsid w:val="00906993"/>
    <w:rsid w:val="00911354"/>
    <w:rsid w:val="00913D86"/>
    <w:rsid w:val="00923D51"/>
    <w:rsid w:val="009318A0"/>
    <w:rsid w:val="00931F71"/>
    <w:rsid w:val="00936B2A"/>
    <w:rsid w:val="009408B6"/>
    <w:rsid w:val="00944D2E"/>
    <w:rsid w:val="009562FC"/>
    <w:rsid w:val="009631F3"/>
    <w:rsid w:val="00963243"/>
    <w:rsid w:val="00974AD2"/>
    <w:rsid w:val="0099261D"/>
    <w:rsid w:val="00992A28"/>
    <w:rsid w:val="009A3C06"/>
    <w:rsid w:val="009B0431"/>
    <w:rsid w:val="009B05FB"/>
    <w:rsid w:val="009B4479"/>
    <w:rsid w:val="009B64A8"/>
    <w:rsid w:val="009D064B"/>
    <w:rsid w:val="009E2EF2"/>
    <w:rsid w:val="009E7CE6"/>
    <w:rsid w:val="009F75FE"/>
    <w:rsid w:val="00A02986"/>
    <w:rsid w:val="00A02E8A"/>
    <w:rsid w:val="00A03BF7"/>
    <w:rsid w:val="00A071F3"/>
    <w:rsid w:val="00A0752C"/>
    <w:rsid w:val="00A141F5"/>
    <w:rsid w:val="00A2347F"/>
    <w:rsid w:val="00A23D67"/>
    <w:rsid w:val="00A26FAE"/>
    <w:rsid w:val="00A356C9"/>
    <w:rsid w:val="00A400D9"/>
    <w:rsid w:val="00A417CD"/>
    <w:rsid w:val="00A41CA7"/>
    <w:rsid w:val="00A479B1"/>
    <w:rsid w:val="00A570F2"/>
    <w:rsid w:val="00A63374"/>
    <w:rsid w:val="00A64155"/>
    <w:rsid w:val="00A65683"/>
    <w:rsid w:val="00A77F8A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AF7C0A"/>
    <w:rsid w:val="00B07E68"/>
    <w:rsid w:val="00B10678"/>
    <w:rsid w:val="00B17C8A"/>
    <w:rsid w:val="00B215CC"/>
    <w:rsid w:val="00B42696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A016F"/>
    <w:rsid w:val="00BB08A6"/>
    <w:rsid w:val="00BD0875"/>
    <w:rsid w:val="00BE1BEC"/>
    <w:rsid w:val="00BE4E1F"/>
    <w:rsid w:val="00BE722B"/>
    <w:rsid w:val="00BF140F"/>
    <w:rsid w:val="00BF6C01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754E8"/>
    <w:rsid w:val="00C848C2"/>
    <w:rsid w:val="00C90390"/>
    <w:rsid w:val="00C9502C"/>
    <w:rsid w:val="00C96BBE"/>
    <w:rsid w:val="00C978FB"/>
    <w:rsid w:val="00CB061E"/>
    <w:rsid w:val="00CC1413"/>
    <w:rsid w:val="00CC35D0"/>
    <w:rsid w:val="00CC4847"/>
    <w:rsid w:val="00CC651F"/>
    <w:rsid w:val="00CD1A88"/>
    <w:rsid w:val="00CE1FB5"/>
    <w:rsid w:val="00CE510A"/>
    <w:rsid w:val="00CF56F1"/>
    <w:rsid w:val="00D04D4F"/>
    <w:rsid w:val="00D1094B"/>
    <w:rsid w:val="00D16549"/>
    <w:rsid w:val="00D40DC0"/>
    <w:rsid w:val="00D44722"/>
    <w:rsid w:val="00D64FCE"/>
    <w:rsid w:val="00D65A25"/>
    <w:rsid w:val="00D85703"/>
    <w:rsid w:val="00D85BB7"/>
    <w:rsid w:val="00DA093D"/>
    <w:rsid w:val="00DA1BAD"/>
    <w:rsid w:val="00DA2169"/>
    <w:rsid w:val="00DB2A60"/>
    <w:rsid w:val="00DD36F5"/>
    <w:rsid w:val="00DF14B0"/>
    <w:rsid w:val="00DF2E30"/>
    <w:rsid w:val="00DF6D49"/>
    <w:rsid w:val="00E02791"/>
    <w:rsid w:val="00E05C44"/>
    <w:rsid w:val="00E20625"/>
    <w:rsid w:val="00E22CCA"/>
    <w:rsid w:val="00E245CE"/>
    <w:rsid w:val="00E3581F"/>
    <w:rsid w:val="00E43A9D"/>
    <w:rsid w:val="00E45B83"/>
    <w:rsid w:val="00E506EE"/>
    <w:rsid w:val="00E50A18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1F42"/>
    <w:rsid w:val="00F97893"/>
    <w:rsid w:val="00FA629D"/>
    <w:rsid w:val="00FA73C4"/>
    <w:rsid w:val="00FB3608"/>
    <w:rsid w:val="00FC427B"/>
    <w:rsid w:val="00FC597A"/>
    <w:rsid w:val="00FC7639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07E68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7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E313-9470-4016-A799-5F99936C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</dc:creator>
  <cp:lastModifiedBy>Bożena Schmidt</cp:lastModifiedBy>
  <cp:revision>81</cp:revision>
  <cp:lastPrinted>2024-05-08T09:51:00Z</cp:lastPrinted>
  <dcterms:created xsi:type="dcterms:W3CDTF">2019-10-07T07:44:00Z</dcterms:created>
  <dcterms:modified xsi:type="dcterms:W3CDTF">2024-05-08T09:51:00Z</dcterms:modified>
</cp:coreProperties>
</file>