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A2C1CF" w14:textId="00AC1507" w:rsidR="00997233" w:rsidRPr="00223DBE" w:rsidRDefault="00997233" w:rsidP="00997233">
      <w:pPr>
        <w:spacing w:line="360" w:lineRule="auto"/>
        <w:ind w:left="928" w:right="-285"/>
        <w:jc w:val="right"/>
        <w:rPr>
          <w:rFonts w:ascii="Bahnschrift" w:eastAsiaTheme="minorHAnsi" w:hAnsi="Bahnschrift" w:cstheme="minorBidi"/>
          <w:szCs w:val="22"/>
        </w:rPr>
      </w:pPr>
      <w:bookmarkStart w:id="0" w:name="_Hlk65747177"/>
      <w:proofErr w:type="spellStart"/>
      <w:r w:rsidRPr="00223DBE">
        <w:rPr>
          <w:rFonts w:ascii="Bahnschrift" w:eastAsiaTheme="minorHAnsi" w:hAnsi="Bahnschrift" w:cstheme="minorBidi"/>
          <w:szCs w:val="22"/>
        </w:rPr>
        <w:t>Załącznik</w:t>
      </w:r>
      <w:proofErr w:type="spellEnd"/>
      <w:r w:rsidRPr="00223DBE">
        <w:rPr>
          <w:rFonts w:ascii="Bahnschrift" w:eastAsiaTheme="minorHAnsi" w:hAnsi="Bahnschrift" w:cstheme="minorBidi"/>
          <w:szCs w:val="22"/>
        </w:rPr>
        <w:t xml:space="preserve"> </w:t>
      </w:r>
      <w:proofErr w:type="spellStart"/>
      <w:r w:rsidRPr="00223DBE">
        <w:rPr>
          <w:rFonts w:ascii="Bahnschrift" w:eastAsiaTheme="minorHAnsi" w:hAnsi="Bahnschrift" w:cstheme="minorBidi"/>
          <w:szCs w:val="22"/>
        </w:rPr>
        <w:t>nr</w:t>
      </w:r>
      <w:proofErr w:type="spellEnd"/>
      <w:r w:rsidRPr="00223DBE">
        <w:rPr>
          <w:rFonts w:ascii="Bahnschrift" w:eastAsiaTheme="minorHAnsi" w:hAnsi="Bahnschrift" w:cstheme="minorBidi"/>
          <w:szCs w:val="22"/>
        </w:rPr>
        <w:t xml:space="preserve"> </w:t>
      </w:r>
      <w:r>
        <w:rPr>
          <w:rFonts w:ascii="Bahnschrift" w:eastAsiaTheme="minorHAnsi" w:hAnsi="Bahnschrift" w:cstheme="minorBidi"/>
          <w:szCs w:val="22"/>
        </w:rPr>
        <w:t>2</w:t>
      </w:r>
      <w:r w:rsidRPr="00223DBE">
        <w:rPr>
          <w:rFonts w:ascii="Bahnschrift" w:eastAsiaTheme="minorHAnsi" w:hAnsi="Bahnschrift" w:cstheme="minorBidi"/>
          <w:szCs w:val="22"/>
        </w:rPr>
        <w:t xml:space="preserve"> do SWZ DZP.381.</w:t>
      </w:r>
      <w:r>
        <w:rPr>
          <w:rFonts w:ascii="Bahnschrift" w:eastAsiaTheme="minorHAnsi" w:hAnsi="Bahnschrift" w:cstheme="minorBidi"/>
          <w:szCs w:val="22"/>
        </w:rPr>
        <w:t>049</w:t>
      </w:r>
      <w:r w:rsidRPr="00223DBE">
        <w:rPr>
          <w:rFonts w:ascii="Bahnschrift" w:eastAsiaTheme="minorHAnsi" w:hAnsi="Bahnschrift" w:cstheme="minorBidi"/>
          <w:szCs w:val="22"/>
        </w:rPr>
        <w:t>.202</w:t>
      </w:r>
      <w:r>
        <w:rPr>
          <w:rFonts w:ascii="Bahnschrift" w:eastAsiaTheme="minorHAnsi" w:hAnsi="Bahnschrift" w:cstheme="minorBidi"/>
          <w:szCs w:val="22"/>
        </w:rPr>
        <w:t>1</w:t>
      </w:r>
      <w:r w:rsidRPr="00223DBE">
        <w:rPr>
          <w:rFonts w:ascii="Bahnschrift" w:eastAsiaTheme="minorHAnsi" w:hAnsi="Bahnschrift" w:cstheme="minorBidi"/>
          <w:szCs w:val="22"/>
        </w:rPr>
        <w:t>.UGS</w:t>
      </w:r>
    </w:p>
    <w:bookmarkEnd w:id="0"/>
    <w:p w14:paraId="629352ED" w14:textId="77777777" w:rsidR="00997233" w:rsidRPr="00997233" w:rsidRDefault="00997233" w:rsidP="00997233">
      <w:pPr>
        <w:pStyle w:val="Nagwek1"/>
        <w:pBdr>
          <w:bottom w:val="single" w:sz="2" w:space="1" w:color="4BACC6"/>
        </w:pBdr>
        <w:tabs>
          <w:tab w:val="clear" w:pos="720"/>
          <w:tab w:val="left" w:pos="567"/>
        </w:tabs>
        <w:spacing w:before="480" w:after="360" w:line="360" w:lineRule="auto"/>
        <w:ind w:left="284" w:right="0" w:hanging="426"/>
        <w:jc w:val="center"/>
        <w:rPr>
          <w:rFonts w:ascii="Bahnschrift" w:eastAsia="Arial Unicode MS" w:hAnsi="Bahnschrift"/>
          <w:color w:val="39393A" w:themeColor="text2" w:themeShade="BF"/>
          <w:sz w:val="24"/>
          <w:szCs w:val="22"/>
          <w:lang w:val="x-none" w:eastAsia="x-none"/>
        </w:rPr>
      </w:pPr>
      <w:r w:rsidRPr="003B24C1">
        <w:rPr>
          <w:rFonts w:ascii="Bahnschrift" w:eastAsia="Arial Unicode MS" w:hAnsi="Bahnschrift"/>
          <w:color w:val="39393A" w:themeColor="text2" w:themeShade="BF"/>
          <w:sz w:val="24"/>
          <w:szCs w:val="22"/>
          <w:lang w:val="x-none" w:eastAsia="x-none"/>
        </w:rPr>
        <w:t>OPIS PRZEDMIOTU ZAMÓWIENIA</w:t>
      </w:r>
    </w:p>
    <w:p w14:paraId="4E306FDA" w14:textId="4DD6A9C9" w:rsidR="00C22E4A" w:rsidRPr="00C22E4A" w:rsidRDefault="00C22E4A" w:rsidP="00C22E4A">
      <w:pPr>
        <w:ind w:left="0"/>
        <w:jc w:val="center"/>
        <w:rPr>
          <w:rFonts w:ascii="Bahnschrift" w:hAnsi="Bahnschrift"/>
          <w:b/>
          <w:lang w:val="pl-PL"/>
        </w:rPr>
      </w:pPr>
      <w:r w:rsidRPr="00C22E4A">
        <w:rPr>
          <w:rFonts w:ascii="Bahnschrift" w:hAnsi="Bahnschrift"/>
          <w:b/>
          <w:lang w:val="pl-PL"/>
        </w:rPr>
        <w:t>Część</w:t>
      </w:r>
      <w:r>
        <w:rPr>
          <w:rFonts w:ascii="Bahnschrift" w:hAnsi="Bahnschrift"/>
          <w:b/>
          <w:lang w:val="pl-PL"/>
        </w:rPr>
        <w:t xml:space="preserve"> A</w:t>
      </w:r>
    </w:p>
    <w:p w14:paraId="73A012CB" w14:textId="77777777" w:rsidR="00C22E4A" w:rsidRPr="00997233" w:rsidRDefault="00C22E4A" w:rsidP="00873285">
      <w:pPr>
        <w:pStyle w:val="Nagwek2"/>
        <w:numPr>
          <w:ilvl w:val="0"/>
          <w:numId w:val="27"/>
        </w:numPr>
        <w:spacing w:after="60" w:line="336" w:lineRule="auto"/>
        <w:ind w:right="0"/>
        <w:contextualSpacing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>Przedmiot zamówienia</w:t>
      </w:r>
    </w:p>
    <w:p w14:paraId="055C7271" w14:textId="42B01182" w:rsidR="00C22E4A" w:rsidRPr="00C22E4A" w:rsidRDefault="00C22E4A" w:rsidP="00873285">
      <w:pPr>
        <w:spacing w:line="360" w:lineRule="auto"/>
        <w:ind w:left="644" w:right="0"/>
        <w:rPr>
          <w:rFonts w:ascii="Bahnschrift" w:hAnsi="Bahnschrift"/>
          <w:bCs/>
          <w:szCs w:val="26"/>
          <w:lang w:val="pl-PL" w:eastAsia="pl-PL"/>
        </w:rPr>
      </w:pPr>
      <w:r w:rsidRPr="00C22E4A">
        <w:rPr>
          <w:rFonts w:ascii="Bahnschrift" w:hAnsi="Bahnschrift"/>
          <w:bCs/>
          <w:szCs w:val="26"/>
          <w:lang w:val="pl-PL" w:eastAsia="pl-PL"/>
        </w:rPr>
        <w:t>Przedmiotem zamówienia jest świadczenie usługi cateringowej polegającej na przygotowaniu i</w:t>
      </w:r>
      <w:r w:rsidR="00873285">
        <w:rPr>
          <w:rFonts w:ascii="Bahnschrift" w:hAnsi="Bahnschrift"/>
          <w:bCs/>
          <w:szCs w:val="26"/>
          <w:lang w:val="pl-PL" w:eastAsia="pl-PL"/>
        </w:rPr>
        <w:t> </w:t>
      </w:r>
      <w:r w:rsidRPr="00C22E4A">
        <w:rPr>
          <w:rFonts w:ascii="Bahnschrift" w:hAnsi="Bahnschrift"/>
          <w:bCs/>
          <w:szCs w:val="26"/>
          <w:lang w:val="pl-PL" w:eastAsia="pl-PL"/>
        </w:rPr>
        <w:t xml:space="preserve">dostawie serwisu kawowego z poczęstunkiem słodkim i słonym,  w ramach organizacji przerwy kawowej dla interesariuszy biorących udział w spotkaniu w ramach projektu pt.: Developing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an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integrated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implementation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framework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for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Managed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Aquifer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Recharge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solutions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to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facilitate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the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protection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of Central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European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water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resources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endangered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by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climate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change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and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user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conflict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(DEEPWATER-CE) dla zadań: (1) D.C.4.1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Local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dissemination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events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oraz (2) D.T3.1.4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Local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community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meetings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>.</w:t>
      </w:r>
    </w:p>
    <w:p w14:paraId="469F0B2E" w14:textId="135096EF" w:rsidR="00C22E4A" w:rsidRPr="00C22E4A" w:rsidRDefault="00C22E4A" w:rsidP="00873285">
      <w:pPr>
        <w:spacing w:line="360" w:lineRule="auto"/>
        <w:ind w:left="644" w:right="0"/>
        <w:rPr>
          <w:rFonts w:ascii="Bahnschrift" w:hAnsi="Bahnschrift"/>
          <w:bCs/>
          <w:szCs w:val="26"/>
          <w:lang w:val="pl-PL" w:eastAsia="pl-PL"/>
        </w:rPr>
      </w:pPr>
      <w:r w:rsidRPr="00C22E4A">
        <w:rPr>
          <w:rFonts w:ascii="Bahnschrift" w:hAnsi="Bahnschrift"/>
          <w:bCs/>
          <w:szCs w:val="26"/>
          <w:lang w:val="pl-PL" w:eastAsia="pl-PL"/>
        </w:rPr>
        <w:t>Projekt, a tym samym przedmiot zamówienia jest współfinansowany ze środków Unii Europejskiej z</w:t>
      </w:r>
      <w:r w:rsidR="00873285">
        <w:rPr>
          <w:rFonts w:ascii="Bahnschrift" w:hAnsi="Bahnschrift"/>
          <w:bCs/>
          <w:szCs w:val="26"/>
          <w:lang w:val="pl-PL" w:eastAsia="pl-PL"/>
        </w:rPr>
        <w:t> </w:t>
      </w:r>
      <w:r w:rsidRPr="00C22E4A">
        <w:rPr>
          <w:rFonts w:ascii="Bahnschrift" w:hAnsi="Bahnschrift"/>
          <w:bCs/>
          <w:szCs w:val="26"/>
          <w:lang w:val="pl-PL" w:eastAsia="pl-PL"/>
        </w:rPr>
        <w:t xml:space="preserve">Europejskiego Funduszu Rozwoju Regionalnego w ramach programu </w:t>
      </w:r>
      <w:proofErr w:type="spellStart"/>
      <w:r w:rsidRPr="00C22E4A">
        <w:rPr>
          <w:rFonts w:ascii="Bahnschrift" w:hAnsi="Bahnschrift"/>
          <w:bCs/>
          <w:szCs w:val="26"/>
          <w:lang w:val="pl-PL" w:eastAsia="pl-PL"/>
        </w:rPr>
        <w:t>Interreg</w:t>
      </w:r>
      <w:proofErr w:type="spellEnd"/>
      <w:r w:rsidRPr="00C22E4A">
        <w:rPr>
          <w:rFonts w:ascii="Bahnschrift" w:hAnsi="Bahnschrift"/>
          <w:bCs/>
          <w:szCs w:val="26"/>
          <w:lang w:val="pl-PL" w:eastAsia="pl-PL"/>
        </w:rPr>
        <w:t xml:space="preserve"> Europa Środkowa, nr umowy CE 1464.</w:t>
      </w:r>
    </w:p>
    <w:p w14:paraId="3DC988AA" w14:textId="77777777" w:rsidR="00C22E4A" w:rsidRDefault="00C22E4A" w:rsidP="00873285">
      <w:pPr>
        <w:pStyle w:val="Nagwek2"/>
        <w:numPr>
          <w:ilvl w:val="0"/>
          <w:numId w:val="27"/>
        </w:numPr>
        <w:spacing w:after="60" w:line="336" w:lineRule="auto"/>
        <w:ind w:right="0"/>
        <w:contextualSpacing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Miejsce realizacji zamówienia: </w:t>
      </w:r>
    </w:p>
    <w:p w14:paraId="5E7CAB0B" w14:textId="6CF01F2F" w:rsidR="00C22E4A" w:rsidRPr="00C22E4A" w:rsidRDefault="00C22E4A" w:rsidP="00873285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Miejsce dostawy posiłków – równoznaczne z miejscem realizacji wydarzania: Tarnowskie Wodociągi Spółka z o.o., ul. Narutowicza 37, 33-100 Tarnów.</w:t>
      </w:r>
    </w:p>
    <w:p w14:paraId="7DFA6E1B" w14:textId="77777777" w:rsidR="00C22E4A" w:rsidRDefault="00C22E4A" w:rsidP="00873285">
      <w:pPr>
        <w:pStyle w:val="Nagwek2"/>
        <w:numPr>
          <w:ilvl w:val="0"/>
          <w:numId w:val="27"/>
        </w:numPr>
        <w:spacing w:after="60" w:line="336" w:lineRule="auto"/>
        <w:ind w:left="641" w:right="0" w:hanging="357"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Liczba osób które obejmuje zamówienie: </w:t>
      </w:r>
    </w:p>
    <w:p w14:paraId="6FBA9BD6" w14:textId="0B5F0610" w:rsidR="00C22E4A" w:rsidRPr="00C22E4A" w:rsidRDefault="00C22E4A" w:rsidP="00873285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maksymalnie 50 osób. Ostateczną liczbę osób korzystających z cateringu Zamawiający zgłosi Wykonawcy najpóźniej na 1 tydzień przed realizacją usługi.</w:t>
      </w:r>
    </w:p>
    <w:p w14:paraId="577837DA" w14:textId="77777777" w:rsidR="00C22E4A" w:rsidRDefault="00C22E4A" w:rsidP="00873285">
      <w:pPr>
        <w:pStyle w:val="Nagwek2"/>
        <w:numPr>
          <w:ilvl w:val="0"/>
          <w:numId w:val="27"/>
        </w:numPr>
        <w:spacing w:after="60" w:line="336" w:lineRule="auto"/>
        <w:ind w:left="641" w:right="0" w:hanging="357"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Termin realizacji zamówienia: </w:t>
      </w:r>
    </w:p>
    <w:p w14:paraId="64F94E96" w14:textId="500086EB" w:rsidR="00C22E4A" w:rsidRPr="00C22E4A" w:rsidRDefault="00C22E4A" w:rsidP="00873285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jeden dzień z okresu: 27.09 – 01.10.2021r.  (</w:t>
      </w:r>
      <w:r w:rsidR="00295163" w:rsidRPr="0029516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konkretna data zostanie podana po zawarciu umowy, nie wcześniej jednak niż z końcem sierpnia</w:t>
      </w:r>
      <w:r w:rsidRPr="00C22E4A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)</w:t>
      </w:r>
    </w:p>
    <w:p w14:paraId="4B48B56C" w14:textId="77777777" w:rsidR="00C22E4A" w:rsidRPr="00C22E4A" w:rsidRDefault="00C22E4A" w:rsidP="00873285">
      <w:pPr>
        <w:pStyle w:val="Nagwek2"/>
        <w:numPr>
          <w:ilvl w:val="0"/>
          <w:numId w:val="27"/>
        </w:numPr>
        <w:spacing w:after="60" w:line="336" w:lineRule="auto"/>
        <w:ind w:left="641" w:right="0" w:hanging="357"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C22E4A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>Szczegółowy opis przedmiotu zamówienia:</w:t>
      </w:r>
    </w:p>
    <w:p w14:paraId="3F64BD69" w14:textId="77777777" w:rsidR="00C22E4A" w:rsidRPr="00873285" w:rsidRDefault="00C22E4A" w:rsidP="00873285">
      <w:pPr>
        <w:pStyle w:val="Nagwek2"/>
        <w:spacing w:after="60" w:line="336" w:lineRule="auto"/>
        <w:ind w:left="641" w:right="0"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873285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Poczęstunek dla uczestników spotkania będzie dostarczony wg następującej specyfikacji:</w:t>
      </w:r>
    </w:p>
    <w:p w14:paraId="16C3426F" w14:textId="3E661100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>Zapewnienie poczęstunku słodkiego (przerwy kawowej) składającego się z kawy rozpuszczalnej typu „</w:t>
      </w:r>
      <w:proofErr w:type="spellStart"/>
      <w:r w:rsidRPr="00873285">
        <w:rPr>
          <w:rFonts w:ascii="Bahnschrift" w:hAnsi="Bahnschrift"/>
          <w:lang w:val="pl-PL"/>
        </w:rPr>
        <w:t>crema</w:t>
      </w:r>
      <w:proofErr w:type="spellEnd"/>
      <w:r w:rsidRPr="00873285">
        <w:rPr>
          <w:rFonts w:ascii="Bahnschrift" w:hAnsi="Bahnschrift"/>
          <w:lang w:val="pl-PL"/>
        </w:rPr>
        <w:t>” (1 filiżanka na osobę) i herbaty (rodzaje: 20 sztuk czarnej, 15 sztuk zielonej i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>15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>sztuk owocowej – 1 torebka z zawieszką umożliwiająca wyjęcie torebki z filiżanki/szklanki na osobę) wraz z warnikiem z gorącą wodą, dodatków w postaci mleka 1,5% podanego w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>dzbanku typu „mlecznik”, cukru białego podanego w saszetkach po (4-5 g) - po 2 saszetki na osobę, czyli 100 sztuk, 4 cytryny pokrojone w plasterki na talerzyku, pudełko wykałaczek obok talerzyka, napoi zimnych - wody mineralnej gazowanej serwowanej w szklanych dzbankach (w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 xml:space="preserve">każdym dzbanku plasterek cytryny i gałązka świeżej mięty) – 250 ml wody na osobę,  soków </w:t>
      </w:r>
      <w:r w:rsidRPr="00873285">
        <w:rPr>
          <w:rFonts w:ascii="Bahnschrift" w:hAnsi="Bahnschrift"/>
          <w:lang w:val="pl-PL"/>
        </w:rPr>
        <w:lastRenderedPageBreak/>
        <w:t>owocowych 100% - 250 ml na osobę z każdego rodzaju</w:t>
      </w:r>
      <w:r w:rsidR="00873285">
        <w:rPr>
          <w:rFonts w:ascii="Bahnschrift" w:hAnsi="Bahnschrift"/>
          <w:lang w:val="pl-PL"/>
        </w:rPr>
        <w:t xml:space="preserve">: jabłkowego i pomarańczowego, </w:t>
      </w:r>
      <w:r w:rsidRPr="00873285">
        <w:rPr>
          <w:rFonts w:ascii="Bahnschrift" w:hAnsi="Bahnschrift"/>
          <w:lang w:val="pl-PL"/>
        </w:rPr>
        <w:t>serwowanych w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>szklanych dzbankach z przygotowanym zapasem do uzupełnienia dzbanków, drobnych kruchych ciasteczek w kilku rodzajach typu: kruche ciasteczka maślane naturalne – jasne oraz kakaowe - ciemne, kruche ciastka korzenne, ciastka typu delicje z galaretką morelową lub pomarańczową lub malinową  (o wadze przydziału porcji nie mniejszej niż 100 gram na osobę), ciasta domowego wypieku: sernik i makowiec (po 1 kawałku ok. 80 gram z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 xml:space="preserve">każdego rodzaju na osobę). </w:t>
      </w:r>
    </w:p>
    <w:p w14:paraId="154C13B5" w14:textId="13714A33" w:rsidR="00C22E4A" w:rsidRPr="00873285" w:rsidRDefault="00C22E4A" w:rsidP="00873285">
      <w:pPr>
        <w:pStyle w:val="Akapitzlist"/>
        <w:spacing w:line="360" w:lineRule="auto"/>
        <w:ind w:left="993" w:right="-1"/>
        <w:rPr>
          <w:b/>
          <w:sz w:val="24"/>
          <w:szCs w:val="24"/>
        </w:rPr>
      </w:pPr>
      <w:r w:rsidRPr="00873285">
        <w:rPr>
          <w:rFonts w:ascii="Bahnschrift" w:hAnsi="Bahnschrift"/>
          <w:b/>
          <w:lang w:val="pl-PL"/>
        </w:rPr>
        <w:t xml:space="preserve">Ponadto Wykonawca dostarczy butelkowaną wodę mineralną o objętości 0,5l (30 szt. niegazowanej + 20 szt. gazowanej). Wody zostaną dostarczone na miejsce realizacji spotkania tj. do Tarnowskich Wodociągów co najmniej 2,5h wcześniej niżeli godzina wydania cateringu - (butelki wody stanowią zaopatrzenie na wycieczkę autokarem). </w:t>
      </w:r>
    </w:p>
    <w:p w14:paraId="229CBFDA" w14:textId="77777777" w:rsidR="00C22E4A" w:rsidRPr="00873285" w:rsidRDefault="00C22E4A" w:rsidP="00873285">
      <w:pPr>
        <w:pStyle w:val="Akapitzlist"/>
        <w:spacing w:line="360" w:lineRule="auto"/>
        <w:ind w:left="992" w:right="284"/>
        <w:contextualSpacing w:val="0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 xml:space="preserve">W umowie zostaną wskazane osoby do kontaktu po stronie Wykonawcy i Zamawiającego </w:t>
      </w:r>
      <w:r w:rsidRPr="00873285">
        <w:rPr>
          <w:rFonts w:ascii="Bahnschrift" w:hAnsi="Bahnschrift"/>
          <w:lang w:val="pl-PL"/>
        </w:rPr>
        <w:br/>
        <w:t xml:space="preserve">w kwestii realizacji przedmiotu umowy. </w:t>
      </w:r>
    </w:p>
    <w:p w14:paraId="20065A00" w14:textId="77777777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>Zapewnienie poczęstunku słonego w przekąsek na zimno w 3 rodzajach:</w:t>
      </w:r>
    </w:p>
    <w:p w14:paraId="2EB775F6" w14:textId="6CA7124D" w:rsidR="00C22E4A" w:rsidRPr="00873285" w:rsidRDefault="00C22E4A" w:rsidP="00873285">
      <w:pPr>
        <w:pStyle w:val="Akapitzlist"/>
        <w:numPr>
          <w:ilvl w:val="0"/>
          <w:numId w:val="30"/>
        </w:numPr>
        <w:spacing w:line="360" w:lineRule="auto"/>
        <w:ind w:right="-1"/>
        <w:rPr>
          <w:rFonts w:ascii="Bahnschrift" w:hAnsi="Bahnschrift"/>
          <w:color w:val="0C0C0C" w:themeColor="text1"/>
        </w:rPr>
      </w:pP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Babeczki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w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kształcie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foremki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ciasta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kruchego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wypełnione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farszami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: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szpinakowym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r w:rsidR="00873285">
        <w:rPr>
          <w:rFonts w:ascii="Bahnschrift" w:hAnsi="Bahnschrift"/>
          <w:color w:val="0C0C0C" w:themeColor="text1"/>
          <w:shd w:val="clear" w:color="auto" w:fill="FFFFFF"/>
        </w:rPr>
        <w:br/>
      </w:r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(20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.),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łososiowym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(20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.),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pieczarkowym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(20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.),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musem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szynki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(20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.),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ozdobione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warzywami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przybraniem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(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łącznie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80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>.)</w:t>
      </w:r>
    </w:p>
    <w:p w14:paraId="4F352E8A" w14:textId="74AFE2B4" w:rsidR="00C22E4A" w:rsidRPr="00873285" w:rsidRDefault="00C22E4A" w:rsidP="00873285">
      <w:pPr>
        <w:pStyle w:val="Akapitzlist"/>
        <w:numPr>
          <w:ilvl w:val="0"/>
          <w:numId w:val="30"/>
        </w:numPr>
        <w:spacing w:line="360" w:lineRule="auto"/>
        <w:ind w:right="-1"/>
        <w:rPr>
          <w:rFonts w:ascii="Bahnschrift" w:hAnsi="Bahnschrift"/>
          <w:color w:val="0C0C0C" w:themeColor="text1"/>
        </w:rPr>
      </w:pP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Paszteciki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>/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pierożki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ciasta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francuskiego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lub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drożdżowego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faszerowane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mięsem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r w:rsidR="00873285">
        <w:rPr>
          <w:rFonts w:ascii="Bahnschrift" w:hAnsi="Bahnschrift"/>
          <w:color w:val="0C0C0C" w:themeColor="text1"/>
          <w:shd w:val="clear" w:color="auto" w:fill="FFFFFF"/>
        </w:rPr>
        <w:br/>
      </w:r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(25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.)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oraz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faszerowane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kapustą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kiszoną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pieczarkami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(25 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>.),</w:t>
      </w:r>
    </w:p>
    <w:p w14:paraId="46474B9C" w14:textId="1A990835" w:rsidR="00C22E4A" w:rsidRPr="00873285" w:rsidRDefault="00C22E4A" w:rsidP="00873285">
      <w:pPr>
        <w:pStyle w:val="Akapitzlist"/>
        <w:numPr>
          <w:ilvl w:val="0"/>
          <w:numId w:val="30"/>
        </w:numPr>
        <w:spacing w:line="360" w:lineRule="auto"/>
        <w:ind w:right="-1"/>
        <w:rPr>
          <w:rFonts w:ascii="Bahnschrift" w:hAnsi="Bahnschrift"/>
          <w:color w:val="0C0C0C" w:themeColor="text1"/>
        </w:rPr>
      </w:pP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Kanapki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rolki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(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chlebowe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lub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ciasta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typu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color w:val="0C0C0C" w:themeColor="text1"/>
          <w:shd w:val="clear" w:color="auto" w:fill="FFFFFF"/>
        </w:rPr>
        <w:t>tortilla</w:t>
      </w:r>
      <w:proofErr w:type="spellEnd"/>
      <w:r w:rsidRPr="00873285">
        <w:rPr>
          <w:rFonts w:ascii="Bahnschrift" w:hAnsi="Bahnschrift"/>
          <w:color w:val="0C0C0C" w:themeColor="text1"/>
          <w:shd w:val="clear" w:color="auto" w:fill="FFFFFF"/>
        </w:rPr>
        <w:t xml:space="preserve">) </w:t>
      </w:r>
      <w:proofErr w:type="spellStart"/>
      <w:r w:rsidRPr="00873285">
        <w:rPr>
          <w:rFonts w:ascii="Bahnschrift" w:hAnsi="Bahnschrift"/>
          <w:shd w:val="clear" w:color="auto" w:fill="FFFFFF"/>
        </w:rPr>
        <w:t>zawijane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z: </w:t>
      </w:r>
      <w:r w:rsidRPr="00873285">
        <w:rPr>
          <w:rFonts w:ascii="Bahnschrift" w:hAnsi="Bahnschrift"/>
          <w:color w:val="0C0C0C" w:themeColor="text1"/>
          <w:shd w:val="clear" w:color="auto" w:fill="FFFFFF"/>
        </w:rPr>
        <w:t>typ 1 -</w:t>
      </w:r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wędlinami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r w:rsidRPr="00873285">
        <w:rPr>
          <w:rFonts w:ascii="Bahnschrift" w:hAnsi="Bahnschrift"/>
          <w:shd w:val="clear" w:color="auto" w:fill="FFFFFF"/>
        </w:rPr>
        <w:br/>
        <w:t xml:space="preserve">i </w:t>
      </w:r>
      <w:proofErr w:type="spellStart"/>
      <w:r w:rsidRPr="00873285">
        <w:rPr>
          <w:rFonts w:ascii="Bahnschrift" w:hAnsi="Bahnschrift"/>
          <w:shd w:val="clear" w:color="auto" w:fill="FFFFFF"/>
        </w:rPr>
        <w:t>dodatkiem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warzywnym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typu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sałata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masłowa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shd w:val="clear" w:color="auto" w:fill="FFFFFF"/>
        </w:rPr>
        <w:t>pasta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pomidorowa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shd w:val="clear" w:color="auto" w:fill="FFFFFF"/>
        </w:rPr>
        <w:t>dodatkowymi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warzywami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wg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uznania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(25 </w:t>
      </w:r>
      <w:proofErr w:type="spellStart"/>
      <w:r w:rsidRPr="00873285">
        <w:rPr>
          <w:rFonts w:ascii="Bahnschrift" w:hAnsi="Bahnschrift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.), typ 2 – </w:t>
      </w:r>
      <w:proofErr w:type="spellStart"/>
      <w:r w:rsidRPr="00873285">
        <w:rPr>
          <w:rFonts w:ascii="Bahnschrift" w:hAnsi="Bahnschrift"/>
          <w:shd w:val="clear" w:color="auto" w:fill="FFFFFF"/>
        </w:rPr>
        <w:t>zawijane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shd w:val="clear" w:color="auto" w:fill="FFFFFF"/>
        </w:rPr>
        <w:t>kabanosem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shd w:val="clear" w:color="auto" w:fill="FFFFFF"/>
        </w:rPr>
        <w:t>żółtym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serem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shd w:val="clear" w:color="auto" w:fill="FFFFFF"/>
        </w:rPr>
        <w:t>papryką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shd w:val="clear" w:color="auto" w:fill="FFFFFF"/>
        </w:rPr>
        <w:t>dodatkowymi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warzywami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wg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uznania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(25 </w:t>
      </w:r>
      <w:proofErr w:type="spellStart"/>
      <w:r w:rsidRPr="00873285">
        <w:rPr>
          <w:rFonts w:ascii="Bahnschrift" w:hAnsi="Bahnschrift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.), typ 3 -  </w:t>
      </w:r>
      <w:proofErr w:type="spellStart"/>
      <w:r w:rsidRPr="00873285">
        <w:rPr>
          <w:rFonts w:ascii="Bahnschrift" w:hAnsi="Bahnschrift"/>
          <w:shd w:val="clear" w:color="auto" w:fill="FFFFFF"/>
        </w:rPr>
        <w:t>zawijane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z </w:t>
      </w:r>
      <w:proofErr w:type="spellStart"/>
      <w:r w:rsidRPr="00873285">
        <w:rPr>
          <w:rFonts w:ascii="Bahnschrift" w:hAnsi="Bahnschrift"/>
          <w:shd w:val="clear" w:color="auto" w:fill="FFFFFF"/>
        </w:rPr>
        <w:t>łososiem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i </w:t>
      </w:r>
      <w:proofErr w:type="spellStart"/>
      <w:r w:rsidRPr="00873285">
        <w:rPr>
          <w:rFonts w:ascii="Bahnschrift" w:hAnsi="Bahnschrift"/>
          <w:shd w:val="clear" w:color="auto" w:fill="FFFFFF"/>
        </w:rPr>
        <w:t>puszystym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, </w:t>
      </w:r>
      <w:proofErr w:type="spellStart"/>
      <w:r w:rsidRPr="00873285">
        <w:rPr>
          <w:rFonts w:ascii="Bahnschrift" w:hAnsi="Bahnschrift"/>
          <w:shd w:val="clear" w:color="auto" w:fill="FFFFFF"/>
        </w:rPr>
        <w:t>twarogowym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serkiem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śmietankowym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</w:t>
      </w:r>
      <w:proofErr w:type="spellStart"/>
      <w:r w:rsidRPr="00873285">
        <w:rPr>
          <w:rFonts w:ascii="Bahnschrift" w:hAnsi="Bahnschrift"/>
          <w:shd w:val="clear" w:color="auto" w:fill="FFFFFF"/>
        </w:rPr>
        <w:t>typu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 „</w:t>
      </w:r>
      <w:proofErr w:type="spellStart"/>
      <w:r w:rsidRPr="00873285">
        <w:rPr>
          <w:rFonts w:ascii="Bahnschrift" w:hAnsi="Bahnschrift"/>
          <w:shd w:val="clear" w:color="auto" w:fill="FFFFFF"/>
        </w:rPr>
        <w:t>almette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”  (25 </w:t>
      </w:r>
      <w:proofErr w:type="spellStart"/>
      <w:r w:rsidRPr="00873285">
        <w:rPr>
          <w:rFonts w:ascii="Bahnschrift" w:hAnsi="Bahnschrift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.). (75 </w:t>
      </w:r>
      <w:proofErr w:type="spellStart"/>
      <w:r w:rsidRPr="00873285">
        <w:rPr>
          <w:rFonts w:ascii="Bahnschrift" w:hAnsi="Bahnschrift"/>
          <w:shd w:val="clear" w:color="auto" w:fill="FFFFFF"/>
        </w:rPr>
        <w:t>szt</w:t>
      </w:r>
      <w:proofErr w:type="spellEnd"/>
      <w:r w:rsidRPr="00873285">
        <w:rPr>
          <w:rFonts w:ascii="Bahnschrift" w:hAnsi="Bahnschrift"/>
          <w:shd w:val="clear" w:color="auto" w:fill="FFFFFF"/>
        </w:rPr>
        <w:t xml:space="preserve">. </w:t>
      </w:r>
      <w:proofErr w:type="spellStart"/>
      <w:r w:rsidRPr="00873285">
        <w:rPr>
          <w:rFonts w:ascii="Bahnschrift" w:hAnsi="Bahnschrift"/>
          <w:shd w:val="clear" w:color="auto" w:fill="FFFFFF"/>
        </w:rPr>
        <w:t>łącznie</w:t>
      </w:r>
      <w:proofErr w:type="spellEnd"/>
      <w:r w:rsidRPr="00873285">
        <w:rPr>
          <w:rFonts w:ascii="Bahnschrift" w:hAnsi="Bahnschrift"/>
          <w:shd w:val="clear" w:color="auto" w:fill="FFFFFF"/>
        </w:rPr>
        <w:t>)</w:t>
      </w:r>
    </w:p>
    <w:p w14:paraId="382C7398" w14:textId="77777777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 xml:space="preserve">Serwis kawowy z poczęstunkiem słodkim i słonym winien być przygotowany w sposób estetyczny, najwyższej jakości, produkty użyte nie mogą być na granicy terminu ważności ani po terminie, godzina przerwy kawowej i dokładne miejsce przygotowania i ustawienia stołów zostaną  ustalone z Zamawiającym. </w:t>
      </w:r>
    </w:p>
    <w:p w14:paraId="1C5B527B" w14:textId="1BDA1B4B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>Wykonawca zobowiązany jest do zapewnienia odpowiedniej wielkości stołu lub stołów</w:t>
      </w:r>
      <w:r w:rsidR="00873285">
        <w:rPr>
          <w:rFonts w:ascii="Bahnschrift" w:hAnsi="Bahnschrift"/>
          <w:lang w:val="pl-PL"/>
        </w:rPr>
        <w:t xml:space="preserve"> z </w:t>
      </w:r>
      <w:r w:rsidRPr="00873285">
        <w:rPr>
          <w:rFonts w:ascii="Bahnschrift" w:hAnsi="Bahnschrift"/>
          <w:lang w:val="pl-PL"/>
        </w:rPr>
        <w:t>obrusem, serwetek, sztućców metalowych oraz zastawy szklanej.</w:t>
      </w:r>
    </w:p>
    <w:p w14:paraId="7677FE5D" w14:textId="77777777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 xml:space="preserve">Wykonawca dostarczy posiłki na własny koszt oraz własnym transportem na miejsce organizacji szkolenia. </w:t>
      </w:r>
    </w:p>
    <w:p w14:paraId="74663323" w14:textId="77777777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t>Realizując zamówienie Wykonawca będzie przygotowywał i dostarczał posiłki zachowując wymogi sanitarno-epidemiologiczne w zakresie personelu i warunków produkcji i transportu. Na miejscu cateringu powinna być co najmniej 1 osoba reprezentująca Wykonawcę, pilnująca porządku i uzupełniająca napoje lub inne produkty typu mleko, cukier, cytryna itp.</w:t>
      </w:r>
    </w:p>
    <w:p w14:paraId="0FC4C193" w14:textId="581827B5" w:rsidR="00C22E4A" w:rsidRPr="00873285" w:rsidRDefault="00C22E4A" w:rsidP="00873285">
      <w:pPr>
        <w:pStyle w:val="Akapitzlist"/>
        <w:numPr>
          <w:ilvl w:val="0"/>
          <w:numId w:val="28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873285">
        <w:rPr>
          <w:rFonts w:ascii="Bahnschrift" w:hAnsi="Bahnschrift"/>
          <w:lang w:val="pl-PL"/>
        </w:rPr>
        <w:lastRenderedPageBreak/>
        <w:t>Wykonawca zobowiązany będzie do posprzątania i odbioru odpadów pokonsumpcyjnych i</w:t>
      </w:r>
      <w:r w:rsidR="00873285">
        <w:rPr>
          <w:rFonts w:ascii="Bahnschrift" w:hAnsi="Bahnschrift"/>
          <w:lang w:val="pl-PL"/>
        </w:rPr>
        <w:t> </w:t>
      </w:r>
      <w:r w:rsidRPr="00873285">
        <w:rPr>
          <w:rFonts w:ascii="Bahnschrift" w:hAnsi="Bahnschrift"/>
          <w:lang w:val="pl-PL"/>
        </w:rPr>
        <w:t>opakowań bezpośrednio po zakończeniu realizacji usługi.</w:t>
      </w:r>
    </w:p>
    <w:p w14:paraId="0A42E19F" w14:textId="77777777" w:rsidR="00C22E4A" w:rsidRPr="000A26CB" w:rsidRDefault="00C22E4A" w:rsidP="00C22E4A">
      <w:pPr>
        <w:pStyle w:val="Akapitzlist"/>
        <w:spacing w:line="360" w:lineRule="auto"/>
        <w:ind w:left="644" w:right="284"/>
        <w:rPr>
          <w:sz w:val="24"/>
          <w:szCs w:val="24"/>
        </w:rPr>
      </w:pPr>
    </w:p>
    <w:p w14:paraId="13A30625" w14:textId="77777777" w:rsidR="00C22E4A" w:rsidRPr="00873285" w:rsidRDefault="00C22E4A" w:rsidP="00873285">
      <w:pPr>
        <w:pStyle w:val="Nagwek2"/>
        <w:numPr>
          <w:ilvl w:val="0"/>
          <w:numId w:val="27"/>
        </w:numPr>
        <w:spacing w:after="60" w:line="336" w:lineRule="auto"/>
        <w:ind w:left="641" w:right="0" w:hanging="357"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873285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>Warunki płatności:</w:t>
      </w:r>
    </w:p>
    <w:p w14:paraId="702F814C" w14:textId="77777777" w:rsidR="00C22E4A" w:rsidRPr="00873285" w:rsidRDefault="00C22E4A" w:rsidP="00873285">
      <w:pPr>
        <w:pStyle w:val="Nagwek2"/>
        <w:spacing w:after="60" w:line="336" w:lineRule="auto"/>
        <w:ind w:left="641" w:right="0"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873285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Rozliczenie usługi  odbędzie się jednorazowo po zrealizowanym cateringu oraz po podpisaniu przez Zamawiającego protokołu odbioru, który stanowi podstawę do wystawienia rachunku/faktury. Wynagrodzenie wypłacone będzie w oparciu o faktyczną ilość wydanych posiłków. Zamawiający zobowiązuje się dokonać zapłaty należności na rachunek Wykonawcy podany na rachunku/fakturze w terminie 14 dni od daty jej otrzymania. </w:t>
      </w:r>
    </w:p>
    <w:p w14:paraId="17B1EC39" w14:textId="77777777" w:rsidR="00997233" w:rsidRDefault="00997233">
      <w:pPr>
        <w:spacing w:before="0" w:line="240" w:lineRule="auto"/>
        <w:ind w:left="0" w:right="0"/>
        <w:jc w:val="left"/>
        <w:rPr>
          <w:rFonts w:ascii="Bahnschrift" w:hAnsi="Bahnschrift"/>
          <w:b/>
          <w:lang w:val="pl-PL"/>
        </w:rPr>
      </w:pPr>
      <w:r>
        <w:rPr>
          <w:rFonts w:ascii="Bahnschrift" w:hAnsi="Bahnschrift"/>
          <w:b/>
          <w:lang w:val="pl-PL"/>
        </w:rPr>
        <w:br w:type="page"/>
      </w:r>
    </w:p>
    <w:p w14:paraId="635E88F3" w14:textId="6BC8F6D3" w:rsidR="00E259CE" w:rsidRPr="00997233" w:rsidRDefault="00997233" w:rsidP="00E259CE">
      <w:pPr>
        <w:ind w:left="0"/>
        <w:jc w:val="center"/>
        <w:rPr>
          <w:rFonts w:ascii="Bahnschrift" w:hAnsi="Bahnschrift"/>
          <w:b/>
          <w:lang w:val="pl-PL"/>
        </w:rPr>
      </w:pPr>
      <w:r w:rsidRPr="00997233">
        <w:rPr>
          <w:rFonts w:ascii="Bahnschrift" w:hAnsi="Bahnschrift"/>
          <w:b/>
          <w:lang w:val="pl-PL"/>
        </w:rPr>
        <w:lastRenderedPageBreak/>
        <w:t>Część</w:t>
      </w:r>
      <w:r w:rsidR="00E259CE" w:rsidRPr="00997233">
        <w:rPr>
          <w:rFonts w:ascii="Bahnschrift" w:hAnsi="Bahnschrift"/>
          <w:b/>
          <w:lang w:val="pl-PL"/>
        </w:rPr>
        <w:t xml:space="preserve"> B</w:t>
      </w:r>
    </w:p>
    <w:p w14:paraId="758395C5" w14:textId="5F93CD72" w:rsidR="000A5A71" w:rsidRPr="00997233" w:rsidRDefault="00997233" w:rsidP="00873285">
      <w:pPr>
        <w:pStyle w:val="Nagwek2"/>
        <w:numPr>
          <w:ilvl w:val="0"/>
          <w:numId w:val="29"/>
        </w:numPr>
        <w:spacing w:after="60" w:line="336" w:lineRule="auto"/>
        <w:ind w:right="0"/>
        <w:contextualSpacing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>Przedmiot zamówienia</w:t>
      </w:r>
    </w:p>
    <w:p w14:paraId="54159FB9" w14:textId="267E22B6" w:rsidR="006B7A1A" w:rsidRPr="00997233" w:rsidRDefault="006B7A1A" w:rsidP="00997233">
      <w:pPr>
        <w:pStyle w:val="Nagwek3"/>
        <w:keepNext w:val="0"/>
        <w:keepLines w:val="0"/>
        <w:spacing w:before="0" w:after="0" w:line="360" w:lineRule="auto"/>
        <w:ind w:left="644" w:right="0"/>
        <w:contextualSpacing/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</w:pPr>
      <w:r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>Przedmiotem zamówienia jest świadczenie usługi cateringowej polegającej na przygotowaniu i</w:t>
      </w:r>
      <w:r w:rsid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> </w:t>
      </w:r>
      <w:r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 xml:space="preserve">dostawie posiłków: przerwy kawowej i obiadu w ramach szkolenia dla </w:t>
      </w:r>
      <w:r w:rsidR="002E2F40"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 xml:space="preserve">interesariuszy </w:t>
      </w:r>
      <w:r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>realizowanego w ramach projektu pt.: Developing an integrated implementation framework for Managed Aquifer Recharge solutions to facilitate the protection of Central European water resources endangered by climate change and user conflict (</w:t>
      </w:r>
      <w:r w:rsidR="00AA64A1"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 xml:space="preserve">DEEPWATER-CE), szkolenie dotyczy projektowego zadania D.T1.3.4 National training session on pilot feasibility studies to prepare policy recomendations. </w:t>
      </w:r>
      <w:r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>Projekt, a tym samym przedmiot zamówienia jest współfinansowa</w:t>
      </w:r>
      <w:r w:rsidR="00FA4924" w:rsidRPr="00997233">
        <w:rPr>
          <w:rFonts w:ascii="Bahnschrift" w:hAnsi="Bahnschrift"/>
          <w:b w:val="0"/>
          <w:bCs/>
          <w:iCs w:val="0"/>
          <w:color w:val="auto"/>
          <w:szCs w:val="26"/>
          <w:lang w:val="pl-PL" w:eastAsia="pl-PL"/>
        </w:rPr>
        <w:t>ny ze środków Unii Europejskiej z Europejskiego Funduszu Rozwoju Regionalnego w ramach programu Interreg Europa Środkowa, nr umowy CE 1464.</w:t>
      </w:r>
    </w:p>
    <w:p w14:paraId="38AD4711" w14:textId="77777777" w:rsidR="00997233" w:rsidRPr="00997233" w:rsidRDefault="00FA4924" w:rsidP="00873285">
      <w:pPr>
        <w:pStyle w:val="Nagwek2"/>
        <w:numPr>
          <w:ilvl w:val="0"/>
          <w:numId w:val="29"/>
        </w:numPr>
        <w:spacing w:after="60" w:line="336" w:lineRule="auto"/>
        <w:ind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Miejsce realizacji zamówienia: </w:t>
      </w:r>
    </w:p>
    <w:p w14:paraId="5C9D7178" w14:textId="6A8C2613" w:rsidR="00FA4924" w:rsidRPr="00997233" w:rsidRDefault="00FA4924" w:rsidP="00997233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Miejsce dostawy posiłków – równoznaczne z miejscem</w:t>
      </w:r>
      <w:r w:rsidR="00A46D76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 realizacji szkolenia: Wydział N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auk Przyrodniczych Uniwersytetu Śląskiego, </w:t>
      </w:r>
      <w:r w:rsidR="00872A75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41-200 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Sosnowiec, ul. Będzińska 60.</w:t>
      </w:r>
    </w:p>
    <w:p w14:paraId="1D9D8B02" w14:textId="77777777" w:rsidR="00997233" w:rsidRPr="00997233" w:rsidRDefault="00FA4924" w:rsidP="00873285">
      <w:pPr>
        <w:pStyle w:val="Nagwek2"/>
        <w:numPr>
          <w:ilvl w:val="0"/>
          <w:numId w:val="29"/>
        </w:numPr>
        <w:spacing w:after="60" w:line="336" w:lineRule="auto"/>
        <w:ind w:left="641" w:right="0" w:hanging="357"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Liczba osób które obejmuje zamówienie: </w:t>
      </w:r>
    </w:p>
    <w:p w14:paraId="1F16ECB3" w14:textId="3FEA98FA" w:rsidR="00947B31" w:rsidRPr="00997233" w:rsidRDefault="00947B31" w:rsidP="00997233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maksymalnie 40 osób. Ostateczną liczbę </w:t>
      </w:r>
      <w:r w:rsidR="00AA64A1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osób korzystających z cateringu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 Zamawiający zgłosi </w:t>
      </w:r>
      <w:r w:rsidR="00872A75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Wykonawcy </w:t>
      </w:r>
      <w:r w:rsidR="008427F1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najpóźniej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 </w:t>
      </w:r>
      <w:r w:rsidR="00872A75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na 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1 tydzień przed realizacją usługi.</w:t>
      </w:r>
    </w:p>
    <w:p w14:paraId="25FB9314" w14:textId="77777777" w:rsidR="00997233" w:rsidRPr="00997233" w:rsidRDefault="00947B31" w:rsidP="00873285">
      <w:pPr>
        <w:pStyle w:val="Nagwek2"/>
        <w:numPr>
          <w:ilvl w:val="0"/>
          <w:numId w:val="29"/>
        </w:numPr>
        <w:spacing w:after="60" w:line="336" w:lineRule="auto"/>
        <w:ind w:left="641" w:right="0" w:hanging="357"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>Termin realizacji zamówienia</w:t>
      </w:r>
      <w:r w:rsidR="001B511C"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: </w:t>
      </w:r>
    </w:p>
    <w:p w14:paraId="4D835C47" w14:textId="3BEF33E6" w:rsidR="00FA4924" w:rsidRPr="00997233" w:rsidRDefault="00AA64A1" w:rsidP="00997233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jeden dzień z okresu</w:t>
      </w:r>
      <w:r w:rsidR="00872A75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: 11.10 – 15.10.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2021</w:t>
      </w:r>
      <w:r w:rsidR="00872A75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r.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  (</w:t>
      </w:r>
      <w:r w:rsidR="00295163" w:rsidRPr="0029516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konkretna data zostanie podana po zawarciu umowy, nie wcześniej jednak niż z końcem września</w:t>
      </w:r>
      <w:r w:rsidR="0029516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)</w:t>
      </w:r>
      <w:r w:rsidR="00515C95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.</w:t>
      </w:r>
    </w:p>
    <w:p w14:paraId="4377F40C" w14:textId="77777777" w:rsidR="00947B31" w:rsidRPr="00997233" w:rsidRDefault="00947B31" w:rsidP="00873285">
      <w:pPr>
        <w:pStyle w:val="Nagwek2"/>
        <w:numPr>
          <w:ilvl w:val="0"/>
          <w:numId w:val="29"/>
        </w:numPr>
        <w:spacing w:after="60" w:line="336" w:lineRule="auto"/>
        <w:ind w:left="641" w:right="0" w:hanging="357"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t>Szczegółowy opis przedmiotu zamówienia:</w:t>
      </w:r>
    </w:p>
    <w:p w14:paraId="6BDA4B8B" w14:textId="77777777" w:rsidR="00947B31" w:rsidRPr="00997233" w:rsidRDefault="00947B31" w:rsidP="00997233">
      <w:pPr>
        <w:pStyle w:val="Nagwek2"/>
        <w:spacing w:after="60" w:line="336" w:lineRule="auto"/>
        <w:ind w:left="644" w:right="0"/>
        <w:contextualSpacing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Wyżywienie dla uczest</w:t>
      </w:r>
      <w:r w:rsidR="00A46D76"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ników szkolenia będzie dostarczo</w:t>
      </w: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>ne wg następującej specyfikacji:</w:t>
      </w:r>
    </w:p>
    <w:p w14:paraId="309115DF" w14:textId="7B735314" w:rsidR="00947B31" w:rsidRPr="00997233" w:rsidRDefault="00FD1EB4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>Zapewnienie</w:t>
      </w:r>
      <w:r w:rsidR="00947B31" w:rsidRPr="00997233">
        <w:rPr>
          <w:rFonts w:ascii="Bahnschrift" w:hAnsi="Bahnschrift"/>
          <w:lang w:val="pl-PL"/>
        </w:rPr>
        <w:t xml:space="preserve"> poczęstun</w:t>
      </w:r>
      <w:r w:rsidR="009B0685" w:rsidRPr="00997233">
        <w:rPr>
          <w:rFonts w:ascii="Bahnschrift" w:hAnsi="Bahnschrift"/>
          <w:lang w:val="pl-PL"/>
        </w:rPr>
        <w:t>ku (przerwy kawowej) składającego</w:t>
      </w:r>
      <w:r w:rsidR="00947B31" w:rsidRPr="00997233">
        <w:rPr>
          <w:rFonts w:ascii="Bahnschrift" w:hAnsi="Bahnschrift"/>
          <w:lang w:val="pl-PL"/>
        </w:rPr>
        <w:t xml:space="preserve"> się z kawy</w:t>
      </w:r>
      <w:r w:rsidR="00AA64A1" w:rsidRPr="00997233">
        <w:rPr>
          <w:rFonts w:ascii="Bahnschrift" w:hAnsi="Bahnschrift"/>
          <w:lang w:val="pl-PL"/>
        </w:rPr>
        <w:t xml:space="preserve"> rozpuszczalnej typu </w:t>
      </w:r>
      <w:r w:rsidR="00AA64A1" w:rsidRPr="00997233">
        <w:rPr>
          <w:rFonts w:ascii="Bahnschrift" w:hAnsi="Bahnschrift"/>
          <w:i/>
          <w:lang w:val="pl-PL"/>
        </w:rPr>
        <w:t>„</w:t>
      </w:r>
      <w:proofErr w:type="spellStart"/>
      <w:r w:rsidR="00AA64A1" w:rsidRPr="00997233">
        <w:rPr>
          <w:rFonts w:ascii="Bahnschrift" w:hAnsi="Bahnschrift"/>
          <w:i/>
          <w:lang w:val="pl-PL"/>
        </w:rPr>
        <w:t>crema</w:t>
      </w:r>
      <w:proofErr w:type="spellEnd"/>
      <w:r w:rsidR="00456D54" w:rsidRPr="00997233">
        <w:rPr>
          <w:rFonts w:ascii="Bahnschrift" w:hAnsi="Bahnschrift"/>
          <w:i/>
          <w:lang w:val="pl-PL"/>
        </w:rPr>
        <w:t>”</w:t>
      </w:r>
      <w:r w:rsidR="00456D54" w:rsidRPr="00997233">
        <w:rPr>
          <w:rFonts w:ascii="Bahnschrift" w:hAnsi="Bahnschrift"/>
          <w:lang w:val="pl-PL"/>
        </w:rPr>
        <w:t xml:space="preserve"> (1 filiżanka na osobę) i</w:t>
      </w:r>
      <w:r w:rsidR="00947B31" w:rsidRPr="00997233">
        <w:rPr>
          <w:rFonts w:ascii="Bahnschrift" w:hAnsi="Bahnschrift"/>
          <w:lang w:val="pl-PL"/>
        </w:rPr>
        <w:t xml:space="preserve"> herbaty</w:t>
      </w:r>
      <w:r w:rsidR="00A46D76" w:rsidRPr="00997233">
        <w:rPr>
          <w:rFonts w:ascii="Bahnschrift" w:hAnsi="Bahnschrift"/>
          <w:lang w:val="pl-PL"/>
        </w:rPr>
        <w:t xml:space="preserve"> (</w:t>
      </w:r>
      <w:r w:rsidR="00947B31" w:rsidRPr="00997233">
        <w:rPr>
          <w:rFonts w:ascii="Bahnschrift" w:hAnsi="Bahnschrift"/>
          <w:lang w:val="pl-PL"/>
        </w:rPr>
        <w:t>rodzaje: czarna</w:t>
      </w:r>
      <w:r w:rsidR="00515C95" w:rsidRPr="00997233">
        <w:rPr>
          <w:rFonts w:ascii="Bahnschrift" w:hAnsi="Bahnschrift"/>
          <w:lang w:val="pl-PL"/>
        </w:rPr>
        <w:t xml:space="preserve"> (40 szt. torebek)</w:t>
      </w:r>
      <w:r w:rsidR="00947B31" w:rsidRPr="00997233">
        <w:rPr>
          <w:rFonts w:ascii="Bahnschrift" w:hAnsi="Bahnschrift"/>
          <w:lang w:val="pl-PL"/>
        </w:rPr>
        <w:t>, zielona</w:t>
      </w:r>
      <w:r w:rsidR="00515C95" w:rsidRPr="00997233">
        <w:rPr>
          <w:rFonts w:ascii="Bahnschrift" w:hAnsi="Bahnschrift"/>
          <w:lang w:val="pl-PL"/>
        </w:rPr>
        <w:t xml:space="preserve"> (20 szt. torebek)</w:t>
      </w:r>
      <w:r w:rsidR="00947B31" w:rsidRPr="00997233">
        <w:rPr>
          <w:rFonts w:ascii="Bahnschrift" w:hAnsi="Bahnschrift"/>
          <w:lang w:val="pl-PL"/>
        </w:rPr>
        <w:t xml:space="preserve"> i owocowa</w:t>
      </w:r>
      <w:r w:rsidR="00515C95" w:rsidRPr="00997233">
        <w:rPr>
          <w:rFonts w:ascii="Bahnschrift" w:hAnsi="Bahnschrift"/>
          <w:lang w:val="pl-PL"/>
        </w:rPr>
        <w:t xml:space="preserve"> (20 szt. torebek)</w:t>
      </w:r>
      <w:r w:rsidR="00947B31" w:rsidRPr="00997233">
        <w:rPr>
          <w:rFonts w:ascii="Bahnschrift" w:hAnsi="Bahnschrift"/>
          <w:lang w:val="pl-PL"/>
        </w:rPr>
        <w:t xml:space="preserve"> –</w:t>
      </w:r>
      <w:r w:rsidR="00515C95" w:rsidRPr="00997233">
        <w:rPr>
          <w:rFonts w:ascii="Bahnschrift" w:hAnsi="Bahnschrift"/>
          <w:lang w:val="pl-PL"/>
        </w:rPr>
        <w:t xml:space="preserve"> </w:t>
      </w:r>
      <w:r w:rsidR="00AA64A1" w:rsidRPr="00997233">
        <w:rPr>
          <w:rFonts w:ascii="Bahnschrift" w:hAnsi="Bahnschrift"/>
          <w:lang w:val="pl-PL"/>
        </w:rPr>
        <w:t>torebka z zawieszką umożliwiająca wyjęcie torebki z</w:t>
      </w:r>
      <w:r w:rsidR="00997233">
        <w:rPr>
          <w:rFonts w:ascii="Bahnschrift" w:hAnsi="Bahnschrift"/>
          <w:lang w:val="pl-PL"/>
        </w:rPr>
        <w:t> </w:t>
      </w:r>
      <w:r w:rsidR="00AA64A1" w:rsidRPr="00997233">
        <w:rPr>
          <w:rFonts w:ascii="Bahnschrift" w:hAnsi="Bahnschrift"/>
          <w:lang w:val="pl-PL"/>
        </w:rPr>
        <w:t>filiżanki</w:t>
      </w:r>
      <w:r w:rsidR="00456D54" w:rsidRPr="00997233">
        <w:rPr>
          <w:rFonts w:ascii="Bahnschrift" w:hAnsi="Bahnschrift"/>
          <w:lang w:val="pl-PL"/>
        </w:rPr>
        <w:t xml:space="preserve"> na osobę</w:t>
      </w:r>
      <w:r w:rsidR="00515C95" w:rsidRPr="00997233">
        <w:rPr>
          <w:rFonts w:ascii="Bahnschrift" w:hAnsi="Bahnschrift"/>
          <w:lang w:val="pl-PL"/>
        </w:rPr>
        <w:t xml:space="preserve">, </w:t>
      </w:r>
      <w:r w:rsidR="00947B31" w:rsidRPr="00997233">
        <w:rPr>
          <w:rFonts w:ascii="Bahnschrift" w:hAnsi="Bahnschrift"/>
          <w:lang w:val="pl-PL"/>
        </w:rPr>
        <w:t xml:space="preserve">wraz z warnikiem z gorącą </w:t>
      </w:r>
      <w:r w:rsidR="00AA64A1" w:rsidRPr="00997233">
        <w:rPr>
          <w:rFonts w:ascii="Bahnschrift" w:hAnsi="Bahnschrift"/>
          <w:lang w:val="pl-PL"/>
        </w:rPr>
        <w:t xml:space="preserve">wodą, dodatków w postaci mleka 1,5% podanego w dzbanku typu „mlecznik”, cukru </w:t>
      </w:r>
      <w:r w:rsidR="00456D54" w:rsidRPr="00997233">
        <w:rPr>
          <w:rFonts w:ascii="Bahnschrift" w:hAnsi="Bahnschrift"/>
          <w:lang w:val="pl-PL"/>
        </w:rPr>
        <w:t>białego</w:t>
      </w:r>
      <w:r w:rsidR="00AA64A1" w:rsidRPr="00997233">
        <w:rPr>
          <w:rFonts w:ascii="Bahnschrift" w:hAnsi="Bahnschrift"/>
          <w:lang w:val="pl-PL"/>
        </w:rPr>
        <w:t xml:space="preserve"> </w:t>
      </w:r>
      <w:r w:rsidR="00456D54" w:rsidRPr="00997233">
        <w:rPr>
          <w:rFonts w:ascii="Bahnschrift" w:hAnsi="Bahnschrift"/>
          <w:lang w:val="pl-PL"/>
        </w:rPr>
        <w:t>podanego w saszetkach po (4-5 g) w  liści</w:t>
      </w:r>
      <w:r w:rsidR="00515C95" w:rsidRPr="00997233">
        <w:rPr>
          <w:rFonts w:ascii="Bahnschrift" w:hAnsi="Bahnschrift"/>
          <w:lang w:val="pl-PL"/>
        </w:rPr>
        <w:t xml:space="preserve"> </w:t>
      </w:r>
      <w:r w:rsidR="0047534A" w:rsidRPr="00997233">
        <w:rPr>
          <w:rFonts w:ascii="Bahnschrift" w:hAnsi="Bahnschrift"/>
          <w:lang w:val="pl-PL"/>
        </w:rPr>
        <w:t>8</w:t>
      </w:r>
      <w:r w:rsidR="00515C95" w:rsidRPr="00997233">
        <w:rPr>
          <w:rFonts w:ascii="Bahnschrift" w:hAnsi="Bahnschrift"/>
          <w:lang w:val="pl-PL"/>
        </w:rPr>
        <w:t>0 szt.</w:t>
      </w:r>
      <w:r w:rsidR="003C665D" w:rsidRPr="00997233">
        <w:rPr>
          <w:rFonts w:ascii="Bahnschrift" w:hAnsi="Bahnschrift"/>
          <w:lang w:val="pl-PL"/>
        </w:rPr>
        <w:t xml:space="preserve"> po 2</w:t>
      </w:r>
      <w:r w:rsidR="00997233">
        <w:rPr>
          <w:rFonts w:ascii="Bahnschrift" w:hAnsi="Bahnschrift"/>
          <w:lang w:val="pl-PL"/>
        </w:rPr>
        <w:t> </w:t>
      </w:r>
      <w:r w:rsidR="003C665D" w:rsidRPr="00997233">
        <w:rPr>
          <w:rFonts w:ascii="Bahnschrift" w:hAnsi="Bahnschrift"/>
          <w:lang w:val="pl-PL"/>
        </w:rPr>
        <w:t>saszetki na osobę</w:t>
      </w:r>
      <w:r w:rsidR="00456D54" w:rsidRPr="00997233">
        <w:rPr>
          <w:rFonts w:ascii="Bahnschrift" w:hAnsi="Bahnschrift"/>
          <w:lang w:val="pl-PL"/>
        </w:rPr>
        <w:t>;</w:t>
      </w:r>
      <w:r w:rsidR="00515C95" w:rsidRPr="00997233">
        <w:rPr>
          <w:rFonts w:ascii="Bahnschrift" w:hAnsi="Bahnschrift"/>
          <w:lang w:val="pl-PL"/>
        </w:rPr>
        <w:t xml:space="preserve"> </w:t>
      </w:r>
      <w:r w:rsidR="00AA64A1" w:rsidRPr="00997233">
        <w:rPr>
          <w:rFonts w:ascii="Bahnschrift" w:hAnsi="Bahnschrift"/>
          <w:lang w:val="pl-PL"/>
        </w:rPr>
        <w:t>4 cytryny pokrojone w plasterki na talerzyku z pudełkiem wykałaczek obok talerzyka</w:t>
      </w:r>
      <w:r w:rsidR="00A46D76" w:rsidRPr="00997233">
        <w:rPr>
          <w:rFonts w:ascii="Bahnschrift" w:hAnsi="Bahnschrift"/>
          <w:lang w:val="pl-PL"/>
        </w:rPr>
        <w:t>, napoi zimnych w postac</w:t>
      </w:r>
      <w:r w:rsidR="00456D54" w:rsidRPr="00997233">
        <w:rPr>
          <w:rFonts w:ascii="Bahnschrift" w:hAnsi="Bahnschrift"/>
          <w:lang w:val="pl-PL"/>
        </w:rPr>
        <w:t>i</w:t>
      </w:r>
      <w:r w:rsidR="00AA64A1" w:rsidRPr="00997233">
        <w:rPr>
          <w:rFonts w:ascii="Bahnschrift" w:hAnsi="Bahnschrift"/>
          <w:lang w:val="pl-PL"/>
        </w:rPr>
        <w:t xml:space="preserve"> wody mineralnej gazowanej i niegazowanej butelkowanej o</w:t>
      </w:r>
      <w:r w:rsidR="00997233">
        <w:rPr>
          <w:rFonts w:ascii="Bahnschrift" w:hAnsi="Bahnschrift"/>
          <w:lang w:val="pl-PL"/>
        </w:rPr>
        <w:t> </w:t>
      </w:r>
      <w:r w:rsidR="00AA64A1" w:rsidRPr="00997233">
        <w:rPr>
          <w:rFonts w:ascii="Bahnschrift" w:hAnsi="Bahnschrift"/>
          <w:lang w:val="pl-PL"/>
        </w:rPr>
        <w:t>objętości 0.5 l na osobę (</w:t>
      </w:r>
      <w:r w:rsidR="0047534A" w:rsidRPr="00997233">
        <w:rPr>
          <w:rFonts w:ascii="Bahnschrift" w:hAnsi="Bahnschrift"/>
          <w:lang w:val="pl-PL"/>
        </w:rPr>
        <w:t>2</w:t>
      </w:r>
      <w:r w:rsidR="00AA64A1" w:rsidRPr="00997233">
        <w:rPr>
          <w:rFonts w:ascii="Bahnschrift" w:hAnsi="Bahnschrift"/>
          <w:lang w:val="pl-PL"/>
        </w:rPr>
        <w:t xml:space="preserve">0 szt. niegazowanej + 20 szt. gazowanej) </w:t>
      </w:r>
      <w:r w:rsidR="009B0685" w:rsidRPr="00997233">
        <w:rPr>
          <w:rFonts w:ascii="Bahnschrift" w:hAnsi="Bahnschrift"/>
          <w:lang w:val="pl-PL"/>
        </w:rPr>
        <w:t>oraz soków owocowych</w:t>
      </w:r>
      <w:r w:rsidR="00AA64A1" w:rsidRPr="00997233">
        <w:rPr>
          <w:rFonts w:ascii="Bahnschrift" w:hAnsi="Bahnschrift"/>
          <w:lang w:val="pl-PL"/>
        </w:rPr>
        <w:t xml:space="preserve"> 100%, 250 ml na osobę z każdego rodzaju</w:t>
      </w:r>
      <w:r w:rsidR="009B0685" w:rsidRPr="00997233">
        <w:rPr>
          <w:rFonts w:ascii="Bahnschrift" w:hAnsi="Bahnschrift"/>
          <w:lang w:val="pl-PL"/>
        </w:rPr>
        <w:t>: jabłkowego i pomarańczowego,  serwowan</w:t>
      </w:r>
      <w:r w:rsidR="00A46D76" w:rsidRPr="00997233">
        <w:rPr>
          <w:rFonts w:ascii="Bahnschrift" w:hAnsi="Bahnschrift"/>
          <w:lang w:val="pl-PL"/>
        </w:rPr>
        <w:t>ych</w:t>
      </w:r>
      <w:r w:rsidR="0058644F" w:rsidRPr="00997233">
        <w:rPr>
          <w:rFonts w:ascii="Bahnschrift" w:hAnsi="Bahnschrift"/>
          <w:lang w:val="pl-PL"/>
        </w:rPr>
        <w:t xml:space="preserve"> w</w:t>
      </w:r>
      <w:r w:rsidR="00997233">
        <w:rPr>
          <w:rFonts w:ascii="Bahnschrift" w:hAnsi="Bahnschrift"/>
          <w:lang w:val="pl-PL"/>
        </w:rPr>
        <w:t> </w:t>
      </w:r>
      <w:r w:rsidR="0058644F" w:rsidRPr="00997233">
        <w:rPr>
          <w:rFonts w:ascii="Bahnschrift" w:hAnsi="Bahnschrift"/>
          <w:lang w:val="pl-PL"/>
        </w:rPr>
        <w:t>szklanych dzbankach, drobnych kruchych</w:t>
      </w:r>
      <w:r w:rsidR="009B0685" w:rsidRPr="00997233">
        <w:rPr>
          <w:rFonts w:ascii="Bahnschrift" w:hAnsi="Bahnschrift"/>
          <w:lang w:val="pl-PL"/>
        </w:rPr>
        <w:t xml:space="preserve"> ciastecz</w:t>
      </w:r>
      <w:r w:rsidR="0058644F" w:rsidRPr="00997233">
        <w:rPr>
          <w:rFonts w:ascii="Bahnschrift" w:hAnsi="Bahnschrift"/>
          <w:lang w:val="pl-PL"/>
        </w:rPr>
        <w:t>ek</w:t>
      </w:r>
      <w:r w:rsidR="009B0685" w:rsidRPr="00997233">
        <w:rPr>
          <w:rFonts w:ascii="Bahnschrift" w:hAnsi="Bahnschrift"/>
          <w:lang w:val="pl-PL"/>
        </w:rPr>
        <w:t xml:space="preserve"> w kilku rodzajach</w:t>
      </w:r>
      <w:r w:rsidR="002D600C" w:rsidRPr="00997233">
        <w:rPr>
          <w:rFonts w:ascii="Bahnschrift" w:hAnsi="Bahnschrift"/>
          <w:lang w:val="pl-PL"/>
        </w:rPr>
        <w:t xml:space="preserve"> typu: kruche ciasteczka maślane naturalne – jasne oraz </w:t>
      </w:r>
      <w:r w:rsidR="00EB3EFF" w:rsidRPr="00997233">
        <w:rPr>
          <w:rFonts w:ascii="Bahnschrift" w:hAnsi="Bahnschrift"/>
          <w:lang w:val="pl-PL"/>
        </w:rPr>
        <w:t>kakaowe</w:t>
      </w:r>
      <w:r w:rsidR="002D600C" w:rsidRPr="00997233">
        <w:rPr>
          <w:rFonts w:ascii="Bahnschrift" w:hAnsi="Bahnschrift"/>
          <w:lang w:val="pl-PL"/>
        </w:rPr>
        <w:t xml:space="preserve"> - ciemne, kruche ciastka korzenne, ciastka typu delicje z galaretką morelową lub pomarańczową lub malinową </w:t>
      </w:r>
      <w:r w:rsidR="00670815" w:rsidRPr="00997233">
        <w:rPr>
          <w:rFonts w:ascii="Bahnschrift" w:hAnsi="Bahnschrift"/>
          <w:lang w:val="pl-PL"/>
        </w:rPr>
        <w:t>(</w:t>
      </w:r>
      <w:r w:rsidR="0058644F" w:rsidRPr="00997233">
        <w:rPr>
          <w:rFonts w:ascii="Bahnschrift" w:hAnsi="Bahnschrift"/>
          <w:lang w:val="pl-PL"/>
        </w:rPr>
        <w:t>o wadze nie mniejszej niż 100</w:t>
      </w:r>
      <w:r w:rsidR="001B511C" w:rsidRPr="00997233">
        <w:rPr>
          <w:rFonts w:ascii="Bahnschrift" w:hAnsi="Bahnschrift"/>
          <w:lang w:val="pl-PL"/>
        </w:rPr>
        <w:t xml:space="preserve"> </w:t>
      </w:r>
      <w:r w:rsidR="0058644F" w:rsidRPr="00997233">
        <w:rPr>
          <w:rFonts w:ascii="Bahnschrift" w:hAnsi="Bahnschrift"/>
          <w:lang w:val="pl-PL"/>
        </w:rPr>
        <w:t>gram na osobę)</w:t>
      </w:r>
      <w:r w:rsidR="009B0685" w:rsidRPr="00997233">
        <w:rPr>
          <w:rFonts w:ascii="Bahnschrift" w:hAnsi="Bahnschrift"/>
          <w:lang w:val="pl-PL"/>
        </w:rPr>
        <w:t>, ciasta domowego</w:t>
      </w:r>
      <w:r w:rsidR="0058644F" w:rsidRPr="00997233">
        <w:rPr>
          <w:rFonts w:ascii="Bahnschrift" w:hAnsi="Bahnschrift"/>
          <w:lang w:val="pl-PL"/>
        </w:rPr>
        <w:t xml:space="preserve"> wypieku: sernik i jabłecznik (</w:t>
      </w:r>
      <w:r w:rsidR="009B0685" w:rsidRPr="00997233">
        <w:rPr>
          <w:rFonts w:ascii="Bahnschrift" w:hAnsi="Bahnschrift"/>
          <w:lang w:val="pl-PL"/>
        </w:rPr>
        <w:t>po 1 kawałku</w:t>
      </w:r>
      <w:r w:rsidR="002D600C" w:rsidRPr="00997233">
        <w:rPr>
          <w:rFonts w:ascii="Bahnschrift" w:hAnsi="Bahnschrift"/>
          <w:lang w:val="pl-PL"/>
        </w:rPr>
        <w:t xml:space="preserve"> ok. 80 gram</w:t>
      </w:r>
      <w:r w:rsidR="009B0685" w:rsidRPr="00997233">
        <w:rPr>
          <w:rFonts w:ascii="Bahnschrift" w:hAnsi="Bahnschrift"/>
          <w:lang w:val="pl-PL"/>
        </w:rPr>
        <w:t xml:space="preserve"> z</w:t>
      </w:r>
      <w:r w:rsidR="00997233">
        <w:rPr>
          <w:rFonts w:ascii="Bahnschrift" w:hAnsi="Bahnschrift"/>
          <w:lang w:val="pl-PL"/>
        </w:rPr>
        <w:t> </w:t>
      </w:r>
      <w:r w:rsidR="009B0685" w:rsidRPr="00997233">
        <w:rPr>
          <w:rFonts w:ascii="Bahnschrift" w:hAnsi="Bahnschrift"/>
          <w:lang w:val="pl-PL"/>
        </w:rPr>
        <w:t>każdego rodzaju na osobę</w:t>
      </w:r>
      <w:r w:rsidR="0058644F" w:rsidRPr="00997233">
        <w:rPr>
          <w:rFonts w:ascii="Bahnschrift" w:hAnsi="Bahnschrift"/>
          <w:lang w:val="pl-PL"/>
        </w:rPr>
        <w:t>).</w:t>
      </w:r>
    </w:p>
    <w:p w14:paraId="4900E7F3" w14:textId="76A07B7D" w:rsidR="0058644F" w:rsidRPr="00997233" w:rsidRDefault="0058644F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lastRenderedPageBreak/>
        <w:t>Serwis kawowy winien być p</w:t>
      </w:r>
      <w:r w:rsidR="00E43907" w:rsidRPr="00997233">
        <w:rPr>
          <w:rFonts w:ascii="Bahnschrift" w:hAnsi="Bahnschrift"/>
          <w:lang w:val="pl-PL"/>
        </w:rPr>
        <w:t xml:space="preserve">rzygotowany w sposób estetyczny, </w:t>
      </w:r>
      <w:r w:rsidR="00401875" w:rsidRPr="00997233">
        <w:rPr>
          <w:rFonts w:ascii="Bahnschrift" w:hAnsi="Bahnschrift"/>
          <w:lang w:val="pl-PL"/>
        </w:rPr>
        <w:t>godzina</w:t>
      </w:r>
      <w:r w:rsidR="00E43907" w:rsidRPr="00997233">
        <w:rPr>
          <w:rFonts w:ascii="Bahnschrift" w:hAnsi="Bahnschrift"/>
          <w:lang w:val="pl-PL"/>
        </w:rPr>
        <w:t xml:space="preserve"> </w:t>
      </w:r>
      <w:r w:rsidR="008427F1" w:rsidRPr="00997233">
        <w:rPr>
          <w:rFonts w:ascii="Bahnschrift" w:hAnsi="Bahnschrift"/>
          <w:lang w:val="pl-PL"/>
        </w:rPr>
        <w:t>przerwy</w:t>
      </w:r>
      <w:r w:rsidR="00E43907" w:rsidRPr="00997233">
        <w:rPr>
          <w:rFonts w:ascii="Bahnschrift" w:hAnsi="Bahnschrift"/>
          <w:lang w:val="pl-PL"/>
        </w:rPr>
        <w:t xml:space="preserve"> kawowej</w:t>
      </w:r>
      <w:r w:rsidR="00401875" w:rsidRPr="00997233">
        <w:rPr>
          <w:rFonts w:ascii="Bahnschrift" w:hAnsi="Bahnschrift"/>
          <w:lang w:val="pl-PL"/>
        </w:rPr>
        <w:t xml:space="preserve"> </w:t>
      </w:r>
      <w:r w:rsidR="002D600C" w:rsidRPr="00997233">
        <w:rPr>
          <w:rFonts w:ascii="Bahnschrift" w:hAnsi="Bahnschrift"/>
          <w:lang w:val="pl-PL"/>
        </w:rPr>
        <w:t>i</w:t>
      </w:r>
      <w:r w:rsidR="00997233">
        <w:rPr>
          <w:rFonts w:ascii="Bahnschrift" w:hAnsi="Bahnschrift"/>
          <w:lang w:val="pl-PL"/>
        </w:rPr>
        <w:t> </w:t>
      </w:r>
      <w:r w:rsidR="002D600C" w:rsidRPr="00997233">
        <w:rPr>
          <w:rFonts w:ascii="Bahnschrift" w:hAnsi="Bahnschrift"/>
          <w:lang w:val="pl-PL"/>
        </w:rPr>
        <w:t>dokładne miejsce przygotowan</w:t>
      </w:r>
      <w:r w:rsidR="00997233">
        <w:rPr>
          <w:rFonts w:ascii="Bahnschrift" w:hAnsi="Bahnschrift"/>
          <w:lang w:val="pl-PL"/>
        </w:rPr>
        <w:t xml:space="preserve">ia i ustawienia stołów zostaną </w:t>
      </w:r>
      <w:r w:rsidR="002D600C" w:rsidRPr="00997233">
        <w:rPr>
          <w:rFonts w:ascii="Bahnschrift" w:hAnsi="Bahnschrift"/>
          <w:lang w:val="pl-PL"/>
        </w:rPr>
        <w:t>ustalone z Zamawiającym.</w:t>
      </w:r>
      <w:r w:rsidR="00B01C85" w:rsidRPr="00997233">
        <w:rPr>
          <w:rFonts w:ascii="Bahnschrift" w:hAnsi="Bahnschrift"/>
          <w:lang w:val="pl-PL"/>
        </w:rPr>
        <w:t xml:space="preserve"> </w:t>
      </w:r>
    </w:p>
    <w:p w14:paraId="20948BFB" w14:textId="0CC90C8F" w:rsidR="00515C95" w:rsidRPr="00997233" w:rsidRDefault="00401875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 xml:space="preserve">Dostarczenie ciepłego posiłku </w:t>
      </w:r>
      <w:r w:rsidR="00515C95" w:rsidRPr="00997233">
        <w:rPr>
          <w:rFonts w:ascii="Bahnschrift" w:hAnsi="Bahnschrift"/>
          <w:lang w:val="pl-PL"/>
        </w:rPr>
        <w:t>obejmuje dwa dania</w:t>
      </w:r>
      <w:r w:rsidR="0047534A" w:rsidRPr="00997233">
        <w:rPr>
          <w:rFonts w:ascii="Bahnschrift" w:hAnsi="Bahnschrift"/>
          <w:lang w:val="pl-PL"/>
        </w:rPr>
        <w:t>:</w:t>
      </w:r>
      <w:r w:rsidR="00515C95" w:rsidRPr="00997233">
        <w:rPr>
          <w:rFonts w:ascii="Bahnschrift" w:hAnsi="Bahnschrift"/>
          <w:lang w:val="pl-PL"/>
        </w:rPr>
        <w:t xml:space="preserve"> zupę i drugie danie</w:t>
      </w:r>
      <w:r w:rsidRPr="00997233">
        <w:rPr>
          <w:rFonts w:ascii="Bahnschrift" w:hAnsi="Bahnschrift"/>
          <w:lang w:val="pl-PL"/>
        </w:rPr>
        <w:t xml:space="preserve"> oraz nap</w:t>
      </w:r>
      <w:r w:rsidR="0011671F" w:rsidRPr="00997233">
        <w:rPr>
          <w:rFonts w:ascii="Bahnschrift" w:hAnsi="Bahnschrift"/>
          <w:lang w:val="pl-PL"/>
        </w:rPr>
        <w:t>o</w:t>
      </w:r>
      <w:r w:rsidRPr="00997233">
        <w:rPr>
          <w:rFonts w:ascii="Bahnschrift" w:hAnsi="Bahnschrift"/>
          <w:lang w:val="pl-PL"/>
        </w:rPr>
        <w:t>j</w:t>
      </w:r>
      <w:r w:rsidR="0011671F" w:rsidRPr="00997233">
        <w:rPr>
          <w:rFonts w:ascii="Bahnschrift" w:hAnsi="Bahnschrift"/>
          <w:lang w:val="pl-PL"/>
        </w:rPr>
        <w:t xml:space="preserve">e zimne. </w:t>
      </w:r>
      <w:r w:rsidR="00515C95" w:rsidRPr="00997233">
        <w:rPr>
          <w:rFonts w:ascii="Bahnschrift" w:hAnsi="Bahnschrift"/>
          <w:lang w:val="pl-PL"/>
        </w:rPr>
        <w:t>Posiłek powinien być podany w odpowiednich naczyniach grzewczych, z których goście pobierają potrawy samodzielnie do umiejscowionej na stole cateringowym zastawy szklanej/ceramicznej.</w:t>
      </w:r>
    </w:p>
    <w:p w14:paraId="7DCACE88" w14:textId="1F0FA9C7" w:rsidR="00401875" w:rsidRPr="00997233" w:rsidRDefault="00401875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>Poprzez gorący posiłek należy rozumieć obiad składający się z dwóch dań, tj. zupy i drugiego dania. Pierwsze danie stanowi zupa sporządzon</w:t>
      </w:r>
      <w:r w:rsidR="00EB3EFF" w:rsidRPr="00997233">
        <w:rPr>
          <w:rFonts w:ascii="Bahnschrift" w:hAnsi="Bahnschrift"/>
          <w:lang w:val="pl-PL"/>
        </w:rPr>
        <w:t xml:space="preserve">a na wywarze warzywnym </w:t>
      </w:r>
      <w:r w:rsidR="00515C95" w:rsidRPr="00997233">
        <w:rPr>
          <w:rFonts w:ascii="Bahnschrift" w:hAnsi="Bahnschrift"/>
          <w:lang w:val="pl-PL"/>
        </w:rPr>
        <w:t xml:space="preserve">w postaci </w:t>
      </w:r>
      <w:r w:rsidRPr="00997233">
        <w:rPr>
          <w:rFonts w:ascii="Bahnschrift" w:hAnsi="Bahnschrift"/>
          <w:lang w:val="pl-PL"/>
        </w:rPr>
        <w:t>krem</w:t>
      </w:r>
      <w:r w:rsidR="00515C95" w:rsidRPr="00997233">
        <w:rPr>
          <w:rFonts w:ascii="Bahnschrift" w:hAnsi="Bahnschrift"/>
          <w:lang w:val="pl-PL"/>
        </w:rPr>
        <w:t>u pieczarkowego</w:t>
      </w:r>
      <w:r w:rsidRPr="00997233">
        <w:rPr>
          <w:rFonts w:ascii="Bahnschrift" w:hAnsi="Bahnschrift"/>
          <w:lang w:val="pl-PL"/>
        </w:rPr>
        <w:t xml:space="preserve"> z ziołowymi grzankami </w:t>
      </w:r>
      <w:r w:rsidR="00AA7C9B" w:rsidRPr="00997233">
        <w:rPr>
          <w:rFonts w:ascii="Bahnschrift" w:hAnsi="Bahnschrift"/>
          <w:lang w:val="pl-PL"/>
        </w:rPr>
        <w:t xml:space="preserve">dla 40 osób gdzie </w:t>
      </w:r>
      <w:r w:rsidRPr="00997233">
        <w:rPr>
          <w:rFonts w:ascii="Bahnschrift" w:hAnsi="Bahnschrift"/>
          <w:lang w:val="pl-PL"/>
        </w:rPr>
        <w:t xml:space="preserve">porcja </w:t>
      </w:r>
      <w:r w:rsidR="00AA7C9B" w:rsidRPr="00997233">
        <w:rPr>
          <w:rFonts w:ascii="Bahnschrift" w:hAnsi="Bahnschrift"/>
          <w:lang w:val="pl-PL"/>
        </w:rPr>
        <w:t xml:space="preserve">stanowi </w:t>
      </w:r>
      <w:r w:rsidRPr="00997233">
        <w:rPr>
          <w:rFonts w:ascii="Bahnschrift" w:hAnsi="Bahnschrift"/>
          <w:lang w:val="pl-PL"/>
        </w:rPr>
        <w:t>min. 300 gram/os. Drugie danie stanowi</w:t>
      </w:r>
      <w:r w:rsidR="003A5875" w:rsidRPr="00997233">
        <w:rPr>
          <w:rFonts w:ascii="Bahnschrift" w:hAnsi="Bahnschrift"/>
          <w:lang w:val="pl-PL"/>
        </w:rPr>
        <w:t>ą:</w:t>
      </w:r>
      <w:r w:rsidRPr="00997233">
        <w:rPr>
          <w:rFonts w:ascii="Bahnschrift" w:hAnsi="Bahnschrift"/>
          <w:lang w:val="pl-PL"/>
        </w:rPr>
        <w:t xml:space="preserve"> </w:t>
      </w:r>
      <w:r w:rsidR="00AA7C9B" w:rsidRPr="00997233">
        <w:rPr>
          <w:rFonts w:ascii="Bahnschrift" w:hAnsi="Bahnschrift"/>
          <w:lang w:val="pl-PL"/>
        </w:rPr>
        <w:t>dwa typy mięsa</w:t>
      </w:r>
      <w:r w:rsidR="003A5875" w:rsidRPr="00997233">
        <w:rPr>
          <w:rFonts w:ascii="Bahnschrift" w:hAnsi="Bahnschrift"/>
          <w:lang w:val="pl-PL"/>
        </w:rPr>
        <w:t xml:space="preserve">, gdzie </w:t>
      </w:r>
      <w:r w:rsidR="00AA7C9B" w:rsidRPr="00997233">
        <w:rPr>
          <w:rFonts w:ascii="Bahnschrift" w:hAnsi="Bahnschrift"/>
          <w:lang w:val="pl-PL"/>
        </w:rPr>
        <w:t xml:space="preserve"> (1) </w:t>
      </w:r>
      <w:r w:rsidR="001B511C" w:rsidRPr="00997233">
        <w:rPr>
          <w:rFonts w:ascii="Bahnschrift" w:hAnsi="Bahnschrift"/>
          <w:lang w:val="pl-PL"/>
        </w:rPr>
        <w:t>gulasz węgierski</w:t>
      </w:r>
      <w:r w:rsidR="00AA7C9B" w:rsidRPr="00997233">
        <w:rPr>
          <w:rFonts w:ascii="Bahnschrift" w:hAnsi="Bahnschrift"/>
          <w:lang w:val="pl-PL"/>
        </w:rPr>
        <w:t xml:space="preserve"> z mięsa typu szynka wieprzowa (30 porcji x 150 gram/os)</w:t>
      </w:r>
      <w:r w:rsidR="003A5875" w:rsidRPr="00997233">
        <w:rPr>
          <w:rFonts w:ascii="Bahnschrift" w:hAnsi="Bahnschrift"/>
          <w:lang w:val="pl-PL"/>
        </w:rPr>
        <w:t>,</w:t>
      </w:r>
      <w:r w:rsidR="00AA7C9B" w:rsidRPr="00997233">
        <w:rPr>
          <w:rFonts w:ascii="Bahnschrift" w:hAnsi="Bahnschrift"/>
          <w:lang w:val="pl-PL"/>
        </w:rPr>
        <w:t xml:space="preserve"> (2) </w:t>
      </w:r>
      <w:r w:rsidRPr="00997233">
        <w:rPr>
          <w:rFonts w:ascii="Bahnschrift" w:hAnsi="Bahnschrift"/>
          <w:lang w:val="pl-PL"/>
        </w:rPr>
        <w:t>kotlet</w:t>
      </w:r>
      <w:r w:rsidR="00AA7C9B" w:rsidRPr="00997233">
        <w:rPr>
          <w:rFonts w:ascii="Bahnschrift" w:hAnsi="Bahnschrift"/>
          <w:lang w:val="pl-PL"/>
        </w:rPr>
        <w:t xml:space="preserve"> </w:t>
      </w:r>
      <w:proofErr w:type="spellStart"/>
      <w:r w:rsidRPr="00997233">
        <w:rPr>
          <w:rFonts w:ascii="Bahnschrift" w:hAnsi="Bahnschrift"/>
          <w:lang w:val="pl-PL"/>
        </w:rPr>
        <w:t>devolay</w:t>
      </w:r>
      <w:proofErr w:type="spellEnd"/>
      <w:r w:rsidRPr="00997233">
        <w:rPr>
          <w:rFonts w:ascii="Bahnschrift" w:hAnsi="Bahnschrift"/>
          <w:lang w:val="pl-PL"/>
        </w:rPr>
        <w:t xml:space="preserve"> z piersi kurczaka</w:t>
      </w:r>
      <w:r w:rsidR="00AA7C9B" w:rsidRPr="00997233">
        <w:rPr>
          <w:rFonts w:ascii="Bahnschrift" w:hAnsi="Bahnschrift"/>
          <w:lang w:val="pl-PL"/>
        </w:rPr>
        <w:t xml:space="preserve"> (40 </w:t>
      </w:r>
      <w:r w:rsidR="0011671F" w:rsidRPr="00997233">
        <w:rPr>
          <w:rFonts w:ascii="Bahnschrift" w:hAnsi="Bahnschrift"/>
          <w:lang w:val="pl-PL"/>
        </w:rPr>
        <w:t xml:space="preserve">porcji </w:t>
      </w:r>
      <w:r w:rsidR="00AA7C9B" w:rsidRPr="00997233">
        <w:rPr>
          <w:rFonts w:ascii="Bahnschrift" w:hAnsi="Bahnschrift"/>
          <w:lang w:val="pl-PL"/>
        </w:rPr>
        <w:t>x ok. 150 gram/osoba),</w:t>
      </w:r>
      <w:r w:rsidR="00541E05" w:rsidRPr="00997233">
        <w:rPr>
          <w:rFonts w:ascii="Bahnschrift" w:hAnsi="Bahnschrift"/>
          <w:lang w:val="pl-PL"/>
        </w:rPr>
        <w:t xml:space="preserve"> podawane razem z 2 rodzajami różnych surówek</w:t>
      </w:r>
      <w:r w:rsidR="002D600C" w:rsidRPr="00997233">
        <w:rPr>
          <w:rFonts w:ascii="Bahnschrift" w:hAnsi="Bahnschrift"/>
          <w:lang w:val="pl-PL"/>
        </w:rPr>
        <w:t>, gdzie (1) surówka letnia typu kapusta pekińska, marchew, pomidor, kukurydza, przyprawy</w:t>
      </w:r>
      <w:r w:rsidR="00AA7C9B" w:rsidRPr="00997233">
        <w:rPr>
          <w:rFonts w:ascii="Bahnschrift" w:hAnsi="Bahnschrift"/>
          <w:lang w:val="pl-PL"/>
        </w:rPr>
        <w:t xml:space="preserve"> (40 porcji</w:t>
      </w:r>
      <w:r w:rsidR="0011671F" w:rsidRPr="00997233">
        <w:rPr>
          <w:rFonts w:ascii="Bahnschrift" w:hAnsi="Bahnschrift"/>
          <w:lang w:val="pl-PL"/>
        </w:rPr>
        <w:t xml:space="preserve"> x</w:t>
      </w:r>
      <w:r w:rsidR="00AA7C9B" w:rsidRPr="00997233">
        <w:rPr>
          <w:rFonts w:ascii="Bahnschrift" w:hAnsi="Bahnschrift"/>
          <w:lang w:val="pl-PL"/>
        </w:rPr>
        <w:t xml:space="preserve"> 100 gram/os)</w:t>
      </w:r>
      <w:r w:rsidR="002D600C" w:rsidRPr="00997233">
        <w:rPr>
          <w:rFonts w:ascii="Bahnschrift" w:hAnsi="Bahnschrift"/>
          <w:lang w:val="pl-PL"/>
        </w:rPr>
        <w:t xml:space="preserve"> </w:t>
      </w:r>
      <w:r w:rsidR="003A5875" w:rsidRPr="00997233">
        <w:rPr>
          <w:rFonts w:ascii="Bahnschrift" w:hAnsi="Bahnschrift"/>
          <w:lang w:val="pl-PL"/>
        </w:rPr>
        <w:t xml:space="preserve">oraz </w:t>
      </w:r>
      <w:r w:rsidR="002D600C" w:rsidRPr="00997233">
        <w:rPr>
          <w:rFonts w:ascii="Bahnschrift" w:hAnsi="Bahnschrift"/>
          <w:lang w:val="pl-PL"/>
        </w:rPr>
        <w:t>(2) surówka z poszatkowanej czerwonej kapusty surowej, z cebulą, z jabłkiem, z marchewką, dodatkiem majonezu i przypraw</w:t>
      </w:r>
      <w:r w:rsidR="00AA7C9B" w:rsidRPr="00997233">
        <w:rPr>
          <w:rFonts w:ascii="Bahnschrift" w:hAnsi="Bahnschrift"/>
          <w:lang w:val="pl-PL"/>
        </w:rPr>
        <w:t xml:space="preserve"> (40 porcji</w:t>
      </w:r>
      <w:r w:rsidR="0011671F" w:rsidRPr="00997233">
        <w:rPr>
          <w:rFonts w:ascii="Bahnschrift" w:hAnsi="Bahnschrift"/>
          <w:lang w:val="pl-PL"/>
        </w:rPr>
        <w:t xml:space="preserve"> x</w:t>
      </w:r>
      <w:r w:rsidR="00AA7C9B" w:rsidRPr="00997233">
        <w:rPr>
          <w:rFonts w:ascii="Bahnschrift" w:hAnsi="Bahnschrift"/>
          <w:lang w:val="pl-PL"/>
        </w:rPr>
        <w:t xml:space="preserve"> 100 gram/os)</w:t>
      </w:r>
      <w:r w:rsidR="002D600C" w:rsidRPr="00997233">
        <w:rPr>
          <w:rFonts w:ascii="Bahnschrift" w:hAnsi="Bahnschrift"/>
          <w:lang w:val="pl-PL"/>
        </w:rPr>
        <w:t>. D</w:t>
      </w:r>
      <w:r w:rsidR="00AA7C9B" w:rsidRPr="00997233">
        <w:rPr>
          <w:rFonts w:ascii="Bahnschrift" w:hAnsi="Bahnschrift"/>
          <w:lang w:val="pl-PL"/>
        </w:rPr>
        <w:t>odatkowo do wyboru</w:t>
      </w:r>
      <w:r w:rsidR="002D600C" w:rsidRPr="00997233">
        <w:rPr>
          <w:rFonts w:ascii="Bahnschrift" w:hAnsi="Bahnschrift"/>
          <w:lang w:val="pl-PL"/>
        </w:rPr>
        <w:t xml:space="preserve"> podane </w:t>
      </w:r>
      <w:r w:rsidR="00AA7C9B" w:rsidRPr="00997233">
        <w:rPr>
          <w:rFonts w:ascii="Bahnschrift" w:hAnsi="Bahnschrift"/>
          <w:lang w:val="pl-PL"/>
        </w:rPr>
        <w:t>dodatki</w:t>
      </w:r>
      <w:r w:rsidR="003A5875" w:rsidRPr="00997233">
        <w:rPr>
          <w:rFonts w:ascii="Bahnschrift" w:hAnsi="Bahnschrift"/>
          <w:lang w:val="pl-PL"/>
        </w:rPr>
        <w:t>:</w:t>
      </w:r>
      <w:r w:rsidR="00AA7C9B" w:rsidRPr="00997233">
        <w:rPr>
          <w:rFonts w:ascii="Bahnschrift" w:hAnsi="Bahnschrift"/>
          <w:lang w:val="pl-PL"/>
        </w:rPr>
        <w:t xml:space="preserve"> (1) </w:t>
      </w:r>
      <w:r w:rsidR="002D600C" w:rsidRPr="00997233">
        <w:rPr>
          <w:rFonts w:ascii="Bahnschrift" w:hAnsi="Bahnschrift"/>
          <w:lang w:val="pl-PL"/>
        </w:rPr>
        <w:t>ziemniaki pieczone</w:t>
      </w:r>
      <w:r w:rsidR="00AA7C9B" w:rsidRPr="00997233">
        <w:rPr>
          <w:rFonts w:ascii="Bahnschrift" w:hAnsi="Bahnschrift"/>
          <w:lang w:val="pl-PL"/>
        </w:rPr>
        <w:t xml:space="preserve"> (40 porcji</w:t>
      </w:r>
      <w:r w:rsidR="0011671F" w:rsidRPr="00997233">
        <w:rPr>
          <w:rFonts w:ascii="Bahnschrift" w:hAnsi="Bahnschrift"/>
          <w:lang w:val="pl-PL"/>
        </w:rPr>
        <w:t xml:space="preserve"> x </w:t>
      </w:r>
      <w:r w:rsidR="003A5875" w:rsidRPr="00997233">
        <w:rPr>
          <w:rFonts w:ascii="Bahnschrift" w:hAnsi="Bahnschrift"/>
          <w:lang w:val="pl-PL"/>
        </w:rPr>
        <w:t>200</w:t>
      </w:r>
      <w:r w:rsidR="00AA7C9B" w:rsidRPr="00997233">
        <w:rPr>
          <w:rFonts w:ascii="Bahnschrift" w:hAnsi="Bahnschrift"/>
          <w:lang w:val="pl-PL"/>
        </w:rPr>
        <w:t xml:space="preserve"> gram/osoba) oraz</w:t>
      </w:r>
      <w:r w:rsidR="00541E05" w:rsidRPr="00997233">
        <w:rPr>
          <w:rFonts w:ascii="Bahnschrift" w:hAnsi="Bahnschrift"/>
          <w:lang w:val="pl-PL"/>
        </w:rPr>
        <w:t xml:space="preserve"> </w:t>
      </w:r>
      <w:r w:rsidR="002D600C" w:rsidRPr="00997233">
        <w:rPr>
          <w:rFonts w:ascii="Bahnschrift" w:hAnsi="Bahnschrift"/>
          <w:lang w:val="pl-PL"/>
        </w:rPr>
        <w:t>kasza jęczmienna</w:t>
      </w:r>
      <w:r w:rsidR="001B511C" w:rsidRPr="00997233">
        <w:rPr>
          <w:rFonts w:ascii="Bahnschrift" w:hAnsi="Bahnschrift"/>
          <w:lang w:val="pl-PL"/>
        </w:rPr>
        <w:t xml:space="preserve"> pęczak</w:t>
      </w:r>
      <w:r w:rsidR="00AA7C9B" w:rsidRPr="00997233">
        <w:rPr>
          <w:rFonts w:ascii="Bahnschrift" w:hAnsi="Bahnschrift"/>
          <w:lang w:val="pl-PL"/>
        </w:rPr>
        <w:t xml:space="preserve"> (40 porcji</w:t>
      </w:r>
      <w:r w:rsidR="0011671F" w:rsidRPr="00997233">
        <w:rPr>
          <w:rFonts w:ascii="Bahnschrift" w:hAnsi="Bahnschrift"/>
          <w:lang w:val="pl-PL"/>
        </w:rPr>
        <w:t xml:space="preserve"> x</w:t>
      </w:r>
      <w:r w:rsidR="00AA7C9B" w:rsidRPr="00997233">
        <w:rPr>
          <w:rFonts w:ascii="Bahnschrift" w:hAnsi="Bahnschrift"/>
          <w:lang w:val="pl-PL"/>
        </w:rPr>
        <w:t xml:space="preserve"> 1</w:t>
      </w:r>
      <w:r w:rsidR="0047534A" w:rsidRPr="00997233">
        <w:rPr>
          <w:rFonts w:ascii="Bahnschrift" w:hAnsi="Bahnschrift"/>
          <w:lang w:val="pl-PL"/>
        </w:rPr>
        <w:t>5</w:t>
      </w:r>
      <w:r w:rsidR="00AA7C9B" w:rsidRPr="00997233">
        <w:rPr>
          <w:rFonts w:ascii="Bahnschrift" w:hAnsi="Bahnschrift"/>
          <w:lang w:val="pl-PL"/>
        </w:rPr>
        <w:t>0 gram/osoba)</w:t>
      </w:r>
      <w:r w:rsidR="0047534A" w:rsidRPr="00997233">
        <w:rPr>
          <w:rFonts w:ascii="Bahnschrift" w:hAnsi="Bahnschrift"/>
          <w:lang w:val="pl-PL"/>
        </w:rPr>
        <w:t>. Do posiłku podan</w:t>
      </w:r>
      <w:r w:rsidR="0011671F" w:rsidRPr="00997233">
        <w:rPr>
          <w:rFonts w:ascii="Bahnschrift" w:hAnsi="Bahnschrift"/>
          <w:lang w:val="pl-PL"/>
        </w:rPr>
        <w:t>e</w:t>
      </w:r>
      <w:r w:rsidR="0047534A" w:rsidRPr="00997233">
        <w:rPr>
          <w:rFonts w:ascii="Bahnschrift" w:hAnsi="Bahnschrift"/>
          <w:lang w:val="pl-PL"/>
        </w:rPr>
        <w:t xml:space="preserve"> zostan</w:t>
      </w:r>
      <w:r w:rsidR="0011671F" w:rsidRPr="00997233">
        <w:rPr>
          <w:rFonts w:ascii="Bahnschrift" w:hAnsi="Bahnschrift"/>
          <w:lang w:val="pl-PL"/>
        </w:rPr>
        <w:t>ą</w:t>
      </w:r>
      <w:r w:rsidR="0047534A" w:rsidRPr="00997233">
        <w:rPr>
          <w:rFonts w:ascii="Bahnschrift" w:hAnsi="Bahnschrift"/>
          <w:lang w:val="pl-PL"/>
        </w:rPr>
        <w:t xml:space="preserve"> równi</w:t>
      </w:r>
      <w:r w:rsidR="0011671F" w:rsidRPr="00997233">
        <w:rPr>
          <w:rFonts w:ascii="Bahnschrift" w:hAnsi="Bahnschrift"/>
          <w:lang w:val="pl-PL"/>
        </w:rPr>
        <w:t>eż</w:t>
      </w:r>
      <w:r w:rsidR="0047534A" w:rsidRPr="00997233">
        <w:rPr>
          <w:rFonts w:ascii="Bahnschrift" w:hAnsi="Bahnschrift"/>
          <w:lang w:val="pl-PL"/>
        </w:rPr>
        <w:t xml:space="preserve"> nap</w:t>
      </w:r>
      <w:r w:rsidR="0011671F" w:rsidRPr="00997233">
        <w:rPr>
          <w:rFonts w:ascii="Bahnschrift" w:hAnsi="Bahnschrift"/>
          <w:lang w:val="pl-PL"/>
        </w:rPr>
        <w:t>o</w:t>
      </w:r>
      <w:r w:rsidR="0047534A" w:rsidRPr="00997233">
        <w:rPr>
          <w:rFonts w:ascii="Bahnschrift" w:hAnsi="Bahnschrift"/>
          <w:lang w:val="pl-PL"/>
        </w:rPr>
        <w:t>j</w:t>
      </w:r>
      <w:r w:rsidR="0011671F" w:rsidRPr="00997233">
        <w:rPr>
          <w:rFonts w:ascii="Bahnschrift" w:hAnsi="Bahnschrift"/>
          <w:lang w:val="pl-PL"/>
        </w:rPr>
        <w:t>e zimne:  woda mineralna gazowan</w:t>
      </w:r>
      <w:r w:rsidR="00EC2B75" w:rsidRPr="00997233">
        <w:rPr>
          <w:rFonts w:ascii="Bahnschrift" w:hAnsi="Bahnschrift"/>
          <w:lang w:val="pl-PL"/>
        </w:rPr>
        <w:t>a</w:t>
      </w:r>
      <w:r w:rsidR="0011671F" w:rsidRPr="00997233">
        <w:rPr>
          <w:rFonts w:ascii="Bahnschrift" w:hAnsi="Bahnschrift"/>
          <w:lang w:val="pl-PL"/>
        </w:rPr>
        <w:t xml:space="preserve"> serwowana w szklanych dzbankach (w każdym dzbanku plasterek cytryny i gałązka świeżej mięty) – 250 ml wody na osobę oraz sok owocowy 100% - 250 ml na osobę z każdego rodzaju: jabłkowego i </w:t>
      </w:r>
      <w:r w:rsidR="00EC2B75" w:rsidRPr="00997233">
        <w:rPr>
          <w:rFonts w:ascii="Bahnschrift" w:hAnsi="Bahnschrift"/>
          <w:lang w:val="pl-PL"/>
        </w:rPr>
        <w:t>wielowocowego</w:t>
      </w:r>
      <w:r w:rsidR="0011671F" w:rsidRPr="00997233">
        <w:rPr>
          <w:rFonts w:ascii="Bahnschrift" w:hAnsi="Bahnschrift"/>
          <w:lang w:val="pl-PL"/>
        </w:rPr>
        <w:t xml:space="preserve">,  serwowanych w szklanych dzbankach. </w:t>
      </w:r>
    </w:p>
    <w:p w14:paraId="68623A01" w14:textId="77777777" w:rsidR="00E43907" w:rsidRPr="00997233" w:rsidRDefault="00E43907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 xml:space="preserve">Godzina serwowania gorącego posiłku zostanie ustalona z </w:t>
      </w:r>
      <w:r w:rsidR="00EB3EFF" w:rsidRPr="00997233">
        <w:rPr>
          <w:rFonts w:ascii="Bahnschrift" w:hAnsi="Bahnschrift"/>
          <w:lang w:val="pl-PL"/>
        </w:rPr>
        <w:t>upoważnionym przedstawicielem Zamawiającego</w:t>
      </w:r>
      <w:r w:rsidRPr="00997233">
        <w:rPr>
          <w:rFonts w:ascii="Bahnschrift" w:hAnsi="Bahnschrift"/>
          <w:lang w:val="pl-PL"/>
        </w:rPr>
        <w:t>.</w:t>
      </w:r>
    </w:p>
    <w:p w14:paraId="20347EBB" w14:textId="0DA184A8" w:rsidR="00E43907" w:rsidRPr="00997233" w:rsidRDefault="00E43907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>Wykonawca zobowiązany jest do zapewnienia odpowiedniej wielkości stołu cateringowego</w:t>
      </w:r>
      <w:r w:rsidR="003A5875" w:rsidRPr="00997233">
        <w:rPr>
          <w:rFonts w:ascii="Bahnschrift" w:hAnsi="Bahnschrift"/>
          <w:lang w:val="pl-PL"/>
        </w:rPr>
        <w:t xml:space="preserve"> pełniącego rolę miejsca podającego,</w:t>
      </w:r>
      <w:r w:rsidRPr="00997233">
        <w:rPr>
          <w:rFonts w:ascii="Bahnschrift" w:hAnsi="Bahnschrift"/>
          <w:lang w:val="pl-PL"/>
        </w:rPr>
        <w:t xml:space="preserve"> nakrytego obrusem, serwetek, sztućców</w:t>
      </w:r>
      <w:r w:rsidR="002D600C" w:rsidRPr="00997233">
        <w:rPr>
          <w:rFonts w:ascii="Bahnschrift" w:hAnsi="Bahnschrift"/>
          <w:lang w:val="pl-PL"/>
        </w:rPr>
        <w:t xml:space="preserve"> metalowych</w:t>
      </w:r>
      <w:r w:rsidRPr="00997233">
        <w:rPr>
          <w:rFonts w:ascii="Bahnschrift" w:hAnsi="Bahnschrift"/>
          <w:lang w:val="pl-PL"/>
        </w:rPr>
        <w:t xml:space="preserve"> oraz zastawy szklanej, jak również 6 sztuk wysokich s</w:t>
      </w:r>
      <w:r w:rsidR="001B511C" w:rsidRPr="00997233">
        <w:rPr>
          <w:rFonts w:ascii="Bahnschrift" w:hAnsi="Bahnschrift"/>
          <w:lang w:val="pl-PL"/>
        </w:rPr>
        <w:t>t</w:t>
      </w:r>
      <w:r w:rsidRPr="00997233">
        <w:rPr>
          <w:rFonts w:ascii="Bahnschrift" w:hAnsi="Bahnschrift"/>
          <w:lang w:val="pl-PL"/>
        </w:rPr>
        <w:t xml:space="preserve">olików barowych </w:t>
      </w:r>
      <w:r w:rsidR="001B511C" w:rsidRPr="00997233">
        <w:rPr>
          <w:rFonts w:ascii="Bahnschrift" w:hAnsi="Bahnschrift"/>
          <w:lang w:val="pl-PL"/>
        </w:rPr>
        <w:t xml:space="preserve">lub dostosowanych stołów </w:t>
      </w:r>
      <w:r w:rsidR="008427F1" w:rsidRPr="00997233">
        <w:rPr>
          <w:rFonts w:ascii="Bahnschrift" w:hAnsi="Bahnschrift"/>
          <w:lang w:val="pl-PL"/>
        </w:rPr>
        <w:t>jadalnych</w:t>
      </w:r>
      <w:r w:rsidR="002D600C" w:rsidRPr="00997233">
        <w:rPr>
          <w:rFonts w:ascii="Bahnschrift" w:hAnsi="Bahnschrift"/>
          <w:lang w:val="pl-PL"/>
        </w:rPr>
        <w:t xml:space="preserve"> </w:t>
      </w:r>
      <w:r w:rsidR="001B511C" w:rsidRPr="00997233">
        <w:rPr>
          <w:rFonts w:ascii="Bahnschrift" w:hAnsi="Bahnschrift"/>
          <w:lang w:val="pl-PL"/>
        </w:rPr>
        <w:t xml:space="preserve">i krzeseł </w:t>
      </w:r>
      <w:r w:rsidRPr="00997233">
        <w:rPr>
          <w:rFonts w:ascii="Bahnschrift" w:hAnsi="Bahnschrift"/>
          <w:lang w:val="pl-PL"/>
        </w:rPr>
        <w:t xml:space="preserve">(do spożywania posiłków przez gości). </w:t>
      </w:r>
      <w:r w:rsidR="00EC2B75" w:rsidRPr="00997233">
        <w:rPr>
          <w:rFonts w:ascii="Bahnschrift" w:hAnsi="Bahnschrift"/>
          <w:lang w:val="pl-PL"/>
        </w:rPr>
        <w:t>Goście pobierają potrawy obiadowe samodzielnie.</w:t>
      </w:r>
    </w:p>
    <w:p w14:paraId="18EEA207" w14:textId="653E37AD" w:rsidR="003A5875" w:rsidRPr="00997233" w:rsidRDefault="003A5875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 xml:space="preserve">Wykonawca </w:t>
      </w:r>
      <w:r w:rsidR="003C665D" w:rsidRPr="00997233">
        <w:rPr>
          <w:rFonts w:ascii="Bahnschrift" w:hAnsi="Bahnschrift"/>
          <w:lang w:val="pl-PL"/>
        </w:rPr>
        <w:t>zapewnieni</w:t>
      </w:r>
      <w:r w:rsidRPr="00997233">
        <w:rPr>
          <w:rFonts w:ascii="Bahnschrift" w:hAnsi="Bahnschrift"/>
          <w:lang w:val="pl-PL"/>
        </w:rPr>
        <w:t xml:space="preserve"> na miejscu cateringu co najmniej </w:t>
      </w:r>
      <w:r w:rsidR="003C665D" w:rsidRPr="00997233">
        <w:rPr>
          <w:rFonts w:ascii="Bahnschrift" w:hAnsi="Bahnschrift"/>
          <w:lang w:val="pl-PL"/>
        </w:rPr>
        <w:t>1 osobę, której zadaniem będzie</w:t>
      </w:r>
      <w:r w:rsidRPr="00997233">
        <w:rPr>
          <w:rFonts w:ascii="Bahnschrift" w:hAnsi="Bahnschrift"/>
          <w:lang w:val="pl-PL"/>
        </w:rPr>
        <w:t xml:space="preserve"> </w:t>
      </w:r>
      <w:r w:rsidR="00AF124E" w:rsidRPr="00997233">
        <w:rPr>
          <w:rFonts w:ascii="Bahnschrift" w:hAnsi="Bahnschrift"/>
          <w:lang w:val="pl-PL"/>
        </w:rPr>
        <w:t>w</w:t>
      </w:r>
      <w:r w:rsidR="00997233">
        <w:rPr>
          <w:rFonts w:ascii="Bahnschrift" w:hAnsi="Bahnschrift"/>
          <w:lang w:val="pl-PL"/>
        </w:rPr>
        <w:t> </w:t>
      </w:r>
      <w:proofErr w:type="spellStart"/>
      <w:r w:rsidR="00AF124E" w:rsidRPr="00997233">
        <w:rPr>
          <w:rFonts w:ascii="Bahnschrift" w:hAnsi="Bahnschrift"/>
          <w:lang w:val="pl-PL"/>
        </w:rPr>
        <w:t>zczególności</w:t>
      </w:r>
      <w:proofErr w:type="spellEnd"/>
      <w:r w:rsidR="00AF124E" w:rsidRPr="00997233">
        <w:rPr>
          <w:rFonts w:ascii="Bahnschrift" w:hAnsi="Bahnschrift"/>
          <w:lang w:val="pl-PL"/>
        </w:rPr>
        <w:t xml:space="preserve"> </w:t>
      </w:r>
      <w:r w:rsidRPr="00997233">
        <w:rPr>
          <w:rFonts w:ascii="Bahnschrift" w:hAnsi="Bahnschrift"/>
          <w:lang w:val="pl-PL"/>
        </w:rPr>
        <w:t>piln</w:t>
      </w:r>
      <w:r w:rsidR="003C665D" w:rsidRPr="00997233">
        <w:rPr>
          <w:rFonts w:ascii="Bahnschrift" w:hAnsi="Bahnschrift"/>
          <w:lang w:val="pl-PL"/>
        </w:rPr>
        <w:t>owanie</w:t>
      </w:r>
      <w:r w:rsidRPr="00997233">
        <w:rPr>
          <w:rFonts w:ascii="Bahnschrift" w:hAnsi="Bahnschrift"/>
          <w:lang w:val="pl-PL"/>
        </w:rPr>
        <w:t xml:space="preserve"> porządku poprzez sprzątanie zużytej zastawy, naczyń, </w:t>
      </w:r>
      <w:r w:rsidR="00E441DD" w:rsidRPr="00997233">
        <w:rPr>
          <w:rFonts w:ascii="Bahnschrift" w:hAnsi="Bahnschrift"/>
          <w:lang w:val="pl-PL"/>
        </w:rPr>
        <w:t>uzupełnianie napoi lub innych produktów</w:t>
      </w:r>
      <w:r w:rsidRPr="00997233">
        <w:rPr>
          <w:rFonts w:ascii="Bahnschrift" w:hAnsi="Bahnschrift"/>
          <w:lang w:val="pl-PL"/>
        </w:rPr>
        <w:t xml:space="preserve"> typu mleko, cukier, cytryna itp.</w:t>
      </w:r>
    </w:p>
    <w:p w14:paraId="15CAB512" w14:textId="2F714A79" w:rsidR="002D600C" w:rsidRPr="00997233" w:rsidRDefault="002D600C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eastAsiaTheme="minorHAnsi" w:hAnsi="Bahnschrift"/>
          <w:lang w:val="pl-PL"/>
        </w:rPr>
      </w:pPr>
      <w:r w:rsidRPr="00997233">
        <w:rPr>
          <w:rFonts w:ascii="Bahnschrift" w:eastAsiaTheme="minorHAnsi" w:hAnsi="Bahnschrift"/>
          <w:lang w:val="pl-PL"/>
        </w:rPr>
        <w:t>Wykonawca zobowiązany będzie do posprzątania i odbioru odpadów pokonsumpcyjnych i</w:t>
      </w:r>
      <w:r w:rsidR="00997233">
        <w:rPr>
          <w:rFonts w:ascii="Bahnschrift" w:eastAsiaTheme="minorHAnsi" w:hAnsi="Bahnschrift"/>
          <w:lang w:val="pl-PL"/>
        </w:rPr>
        <w:t> </w:t>
      </w:r>
      <w:r w:rsidRPr="00997233">
        <w:rPr>
          <w:rFonts w:ascii="Bahnschrift" w:eastAsiaTheme="minorHAnsi" w:hAnsi="Bahnschrift"/>
          <w:lang w:val="pl-PL"/>
        </w:rPr>
        <w:t>opakowań bezpośrednio po zakończeniu realizacji usługi.</w:t>
      </w:r>
    </w:p>
    <w:p w14:paraId="1C9134CE" w14:textId="77777777" w:rsidR="00670815" w:rsidRPr="00997233" w:rsidRDefault="00E43907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 xml:space="preserve">Wykonawca dostarczy posiłki na własny koszt oraz własnym transportem na miejsce organizacji szkolenia. </w:t>
      </w:r>
    </w:p>
    <w:p w14:paraId="09A37E55" w14:textId="25AE8A87" w:rsidR="00E43907" w:rsidRPr="00997233" w:rsidRDefault="00E43907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>Wykonawca jest zobowiązany do zapewnienia odpowiedniej ilości i jakości usługi cateringowej w</w:t>
      </w:r>
      <w:r w:rsidR="00997233">
        <w:rPr>
          <w:rFonts w:ascii="Bahnschrift" w:hAnsi="Bahnschrift"/>
          <w:lang w:val="pl-PL"/>
        </w:rPr>
        <w:t> </w:t>
      </w:r>
      <w:r w:rsidRPr="00997233">
        <w:rPr>
          <w:rFonts w:ascii="Bahnschrift" w:hAnsi="Bahnschrift"/>
          <w:lang w:val="pl-PL"/>
        </w:rPr>
        <w:t>porach uzgodnionych z odpowiednim pracownikiem Zamawiającego.</w:t>
      </w:r>
    </w:p>
    <w:p w14:paraId="60323EE5" w14:textId="77777777" w:rsidR="003A5875" w:rsidRPr="00997233" w:rsidRDefault="003A5875" w:rsidP="00873285">
      <w:pPr>
        <w:pStyle w:val="Akapitzlist"/>
        <w:numPr>
          <w:ilvl w:val="0"/>
          <w:numId w:val="31"/>
        </w:numPr>
        <w:spacing w:line="360" w:lineRule="auto"/>
        <w:ind w:left="993" w:right="-1" w:hanging="284"/>
        <w:rPr>
          <w:rFonts w:ascii="Bahnschrift" w:hAnsi="Bahnschrift"/>
          <w:lang w:val="pl-PL"/>
        </w:rPr>
      </w:pPr>
      <w:r w:rsidRPr="00997233">
        <w:rPr>
          <w:rFonts w:ascii="Bahnschrift" w:hAnsi="Bahnschrift"/>
          <w:lang w:val="pl-PL"/>
        </w:rPr>
        <w:t xml:space="preserve">Realizując zamówienie Wykonawca będzie przygotowywał i dostarczał posiłki zachowując wymogi sanitarno-epidemiologiczne w zakresie personelu i warunków produkcji i transportu. </w:t>
      </w:r>
    </w:p>
    <w:p w14:paraId="63762D1D" w14:textId="77777777" w:rsidR="00E43907" w:rsidRPr="00997233" w:rsidRDefault="00212814" w:rsidP="00873285">
      <w:pPr>
        <w:pStyle w:val="Nagwek2"/>
        <w:numPr>
          <w:ilvl w:val="0"/>
          <w:numId w:val="29"/>
        </w:numPr>
        <w:spacing w:after="60" w:line="336" w:lineRule="auto"/>
        <w:ind w:left="641" w:right="0" w:hanging="357"/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iCs w:val="0"/>
          <w:noProof/>
          <w:color w:val="262627" w:themeColor="text2" w:themeShade="80"/>
          <w:sz w:val="20"/>
          <w:szCs w:val="26"/>
          <w:lang w:val="pl-PL" w:eastAsia="x-none"/>
        </w:rPr>
        <w:lastRenderedPageBreak/>
        <w:t>Warunki płatności:</w:t>
      </w:r>
    </w:p>
    <w:p w14:paraId="0E1E7F44" w14:textId="24E7CDA5" w:rsidR="00541E05" w:rsidRPr="00997233" w:rsidRDefault="00212814" w:rsidP="00997233">
      <w:pPr>
        <w:pStyle w:val="Nagwek2"/>
        <w:spacing w:after="60" w:line="336" w:lineRule="auto"/>
        <w:ind w:left="641" w:right="0"/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</w:pPr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Rozliczenie usługi  odbędzie się jednorazowo po zrealizowanym cateringu oraz po podpisaniu przez Zamawiającego protokołu odbioru, który stanowi podstawę do wystawienia rachunku/faktury. Wynagrodzenie wypłacone będzie w oparciu o faktyczną ilość wydanych posiłków. Zamawiający zobowiązuje się dokonać zapłaty należności na rachunek Wykonawcy podany na rachunku/fakturze </w:t>
      </w:r>
      <w:bookmarkStart w:id="1" w:name="_GoBack"/>
      <w:r w:rsidRPr="00997233">
        <w:rPr>
          <w:rFonts w:ascii="Bahnschrift" w:hAnsi="Bahnschrift"/>
          <w:b w:val="0"/>
          <w:iCs w:val="0"/>
          <w:noProof/>
          <w:color w:val="262627" w:themeColor="text2" w:themeShade="80"/>
          <w:sz w:val="20"/>
          <w:szCs w:val="26"/>
          <w:lang w:val="pl-PL" w:eastAsia="x-none"/>
        </w:rPr>
        <w:t xml:space="preserve">w terminie 14 dni od daty jej otrzymania. </w:t>
      </w:r>
      <w:bookmarkEnd w:id="1"/>
    </w:p>
    <w:sectPr w:rsidR="00541E05" w:rsidRPr="00997233" w:rsidSect="004F2BA6">
      <w:headerReference w:type="default" r:id="rId9"/>
      <w:footerReference w:type="default" r:id="rId10"/>
      <w:headerReference w:type="first" r:id="rId11"/>
      <w:pgSz w:w="11906" w:h="16838" w:code="9"/>
      <w:pgMar w:top="2373" w:right="1134" w:bottom="851" w:left="1134" w:header="284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FAEA42F" w15:done="0"/>
  <w15:commentEx w15:paraId="70EE99C4" w15:paraIdParent="5FAEA42F" w15:done="0"/>
  <w15:commentEx w15:paraId="4ADA2F0C" w15:done="0"/>
  <w15:commentEx w15:paraId="6C7D5F54" w15:paraIdParent="4ADA2F0C" w15:done="0"/>
  <w15:commentEx w15:paraId="28DB5A9E" w15:done="0"/>
  <w15:commentEx w15:paraId="035A6434" w15:paraIdParent="28DB5A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AEA42F" w16cid:durableId="24A1431C"/>
  <w16cid:commentId w16cid:paraId="70EE99C4" w16cid:durableId="24A14383"/>
  <w16cid:commentId w16cid:paraId="4ADA2F0C" w16cid:durableId="24A1431D"/>
  <w16cid:commentId w16cid:paraId="6C7D5F54" w16cid:durableId="24A144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73D82" w14:textId="77777777" w:rsidR="00C22E4A" w:rsidRDefault="00C22E4A" w:rsidP="00877C37">
      <w:r>
        <w:separator/>
      </w:r>
    </w:p>
    <w:p w14:paraId="52BF662A" w14:textId="77777777" w:rsidR="00C22E4A" w:rsidRDefault="00C22E4A"/>
    <w:p w14:paraId="13BF2D1B" w14:textId="77777777" w:rsidR="00C22E4A" w:rsidRDefault="00C22E4A"/>
    <w:p w14:paraId="2832221A" w14:textId="77777777" w:rsidR="00C22E4A" w:rsidRDefault="00C22E4A"/>
  </w:endnote>
  <w:endnote w:type="continuationSeparator" w:id="0">
    <w:p w14:paraId="5A96B2DE" w14:textId="77777777" w:rsidR="00C22E4A" w:rsidRDefault="00C22E4A" w:rsidP="00877C37">
      <w:r>
        <w:continuationSeparator/>
      </w:r>
    </w:p>
    <w:p w14:paraId="6258C796" w14:textId="77777777" w:rsidR="00C22E4A" w:rsidRDefault="00C22E4A"/>
    <w:p w14:paraId="02EDB6A3" w14:textId="77777777" w:rsidR="00C22E4A" w:rsidRDefault="00C22E4A"/>
    <w:p w14:paraId="74844954" w14:textId="77777777" w:rsidR="00C22E4A" w:rsidRDefault="00C22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832831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</w:rPr>
    </w:sdtEndPr>
    <w:sdtContent>
      <w:p w14:paraId="69FD8D5C" w14:textId="05143D27" w:rsidR="00873285" w:rsidRPr="00873285" w:rsidRDefault="00873285">
        <w:pPr>
          <w:pStyle w:val="Stopka"/>
          <w:jc w:val="right"/>
          <w:rPr>
            <w:rFonts w:ascii="Bahnschrift" w:hAnsi="Bahnschrift"/>
            <w:sz w:val="20"/>
          </w:rPr>
        </w:pPr>
        <w:r w:rsidRPr="00873285">
          <w:rPr>
            <w:rFonts w:ascii="Bahnschrift" w:hAnsi="Bahnschrift"/>
            <w:sz w:val="20"/>
          </w:rPr>
          <w:fldChar w:fldCharType="begin"/>
        </w:r>
        <w:r w:rsidRPr="00873285">
          <w:rPr>
            <w:rFonts w:ascii="Bahnschrift" w:hAnsi="Bahnschrift"/>
            <w:sz w:val="20"/>
          </w:rPr>
          <w:instrText>PAGE   \* MERGEFORMAT</w:instrText>
        </w:r>
        <w:r w:rsidRPr="00873285">
          <w:rPr>
            <w:rFonts w:ascii="Bahnschrift" w:hAnsi="Bahnschrift"/>
            <w:sz w:val="20"/>
          </w:rPr>
          <w:fldChar w:fldCharType="separate"/>
        </w:r>
        <w:r w:rsidR="004F2BA6" w:rsidRPr="004F2BA6">
          <w:rPr>
            <w:rFonts w:ascii="Bahnschrift" w:hAnsi="Bahnschrift"/>
            <w:sz w:val="20"/>
            <w:lang w:val="pl-PL"/>
          </w:rPr>
          <w:t>6</w:t>
        </w:r>
        <w:r w:rsidRPr="00873285">
          <w:rPr>
            <w:rFonts w:ascii="Bahnschrift" w:hAnsi="Bahnschrift"/>
            <w:sz w:val="20"/>
          </w:rPr>
          <w:fldChar w:fldCharType="end"/>
        </w:r>
      </w:p>
    </w:sdtContent>
  </w:sdt>
  <w:p w14:paraId="47F830DA" w14:textId="7EC22B02" w:rsidR="00C22E4A" w:rsidRPr="00956169" w:rsidRDefault="00C22E4A" w:rsidP="00DA073A">
    <w:pPr>
      <w:pStyle w:val="Stopka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BF936" w14:textId="77777777" w:rsidR="00C22E4A" w:rsidRPr="007F69D3" w:rsidRDefault="00C22E4A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42964A2C" w14:textId="77777777" w:rsidR="00C22E4A" w:rsidRDefault="00C22E4A" w:rsidP="00924079">
      <w:pPr>
        <w:ind w:left="0"/>
      </w:pPr>
      <w:r>
        <w:continuationSeparator/>
      </w:r>
    </w:p>
    <w:p w14:paraId="1AA85660" w14:textId="77777777" w:rsidR="00C22E4A" w:rsidRDefault="00C22E4A" w:rsidP="00C12DFF">
      <w:pPr>
        <w:ind w:left="0"/>
      </w:pPr>
    </w:p>
  </w:footnote>
  <w:footnote w:type="continuationNotice" w:id="1">
    <w:p w14:paraId="58A834D3" w14:textId="77777777" w:rsidR="00C22E4A" w:rsidRDefault="00C22E4A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677F44" w14:textId="77777777" w:rsidR="00C22E4A" w:rsidRPr="00C8321B" w:rsidRDefault="00C22E4A" w:rsidP="00C8321B">
    <w:pPr>
      <w:pStyle w:val="Nagwek"/>
      <w:jc w:val="center"/>
    </w:pPr>
    <w:r w:rsidRPr="004C7AA1">
      <w:rPr>
        <w:noProof/>
        <w:lang w:val="pl-PL" w:eastAsia="pl-PL"/>
      </w:rPr>
      <w:drawing>
        <wp:anchor distT="0" distB="0" distL="114300" distR="114300" simplePos="0" relativeHeight="251664384" behindDoc="1" locked="0" layoutInCell="1" allowOverlap="1" wp14:anchorId="6AB0A44C" wp14:editId="159BF92A">
          <wp:simplePos x="0" y="0"/>
          <wp:positionH relativeFrom="column">
            <wp:posOffset>-396240</wp:posOffset>
          </wp:positionH>
          <wp:positionV relativeFrom="paragraph">
            <wp:posOffset>0</wp:posOffset>
          </wp:positionV>
          <wp:extent cx="6917055" cy="1438910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8A2527" w14:textId="77777777" w:rsidR="00C22E4A" w:rsidRDefault="00C22E4A">
    <w:r w:rsidRPr="004C7AA1">
      <w:rPr>
        <w:noProof/>
        <w:lang w:val="pl-PL" w:eastAsia="pl-PL"/>
      </w:rPr>
      <w:drawing>
        <wp:anchor distT="0" distB="0" distL="114300" distR="114300" simplePos="0" relativeHeight="251665408" behindDoc="0" locked="0" layoutInCell="1" allowOverlap="1" wp14:anchorId="1BB275E9" wp14:editId="28622138">
          <wp:simplePos x="0" y="0"/>
          <wp:positionH relativeFrom="column">
            <wp:posOffset>-3810</wp:posOffset>
          </wp:positionH>
          <wp:positionV relativeFrom="paragraph">
            <wp:posOffset>147955</wp:posOffset>
          </wp:positionV>
          <wp:extent cx="1657350" cy="61849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8480" behindDoc="0" locked="0" layoutInCell="1" allowOverlap="1" wp14:anchorId="57A13650" wp14:editId="5EAD7427">
          <wp:simplePos x="0" y="0"/>
          <wp:positionH relativeFrom="column">
            <wp:posOffset>5680075</wp:posOffset>
          </wp:positionH>
          <wp:positionV relativeFrom="paragraph">
            <wp:posOffset>95250</wp:posOffset>
          </wp:positionV>
          <wp:extent cx="638175" cy="638175"/>
          <wp:effectExtent l="0" t="0" r="9525" b="952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C00DA8" w14:textId="77777777" w:rsidR="00C22E4A" w:rsidRDefault="00C22E4A"/>
  <w:p w14:paraId="0ED89A42" w14:textId="77777777" w:rsidR="00C22E4A" w:rsidRDefault="00C22E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55985" w14:textId="77777777" w:rsidR="00C22E4A" w:rsidRDefault="00C22E4A" w:rsidP="00D41EE5">
    <w:pPr>
      <w:pStyle w:val="Nagwek"/>
      <w:ind w:left="-1559"/>
    </w:pPr>
    <w:r w:rsidRPr="00941563"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3F4DD4E2" wp14:editId="27ECBE57">
          <wp:simplePos x="0" y="0"/>
          <wp:positionH relativeFrom="column">
            <wp:posOffset>-775408</wp:posOffset>
          </wp:positionH>
          <wp:positionV relativeFrom="paragraph">
            <wp:posOffset>-9525</wp:posOffset>
          </wp:positionV>
          <wp:extent cx="7623263" cy="10783229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3263" cy="10783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>
    <w:nsid w:val="24C01312"/>
    <w:multiLevelType w:val="multilevel"/>
    <w:tmpl w:val="99223750"/>
    <w:numStyleLink w:val="CE-HeadNumbering"/>
  </w:abstractNum>
  <w:abstractNum w:abstractNumId="6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8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1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2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3F3B0B81"/>
    <w:multiLevelType w:val="hybridMultilevel"/>
    <w:tmpl w:val="63948354"/>
    <w:lvl w:ilvl="0" w:tplc="8E56DD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1D66CA5"/>
    <w:multiLevelType w:val="hybridMultilevel"/>
    <w:tmpl w:val="8AF20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C065E"/>
    <w:multiLevelType w:val="hybridMultilevel"/>
    <w:tmpl w:val="63948354"/>
    <w:lvl w:ilvl="0" w:tplc="8E56DD2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0752A83"/>
    <w:multiLevelType w:val="hybridMultilevel"/>
    <w:tmpl w:val="8AF20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3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5">
    <w:nsid w:val="6E7F4E4C"/>
    <w:multiLevelType w:val="hybridMultilevel"/>
    <w:tmpl w:val="87240458"/>
    <w:lvl w:ilvl="0" w:tplc="FEE2B92E">
      <w:start w:val="1"/>
      <w:numFmt w:val="lowerLetter"/>
      <w:lvlText w:val="%1)"/>
      <w:lvlJc w:val="left"/>
      <w:pPr>
        <w:ind w:left="1364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6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B85DC1"/>
    <w:multiLevelType w:val="hybridMultilevel"/>
    <w:tmpl w:val="73D2D046"/>
    <w:lvl w:ilvl="0" w:tplc="11961190">
      <w:start w:val="1"/>
      <w:numFmt w:val="bullet"/>
      <w:pStyle w:val="Listapunktowana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6"/>
  </w:num>
  <w:num w:numId="2">
    <w:abstractNumId w:val="27"/>
  </w:num>
  <w:num w:numId="3">
    <w:abstractNumId w:val="1"/>
  </w:num>
  <w:num w:numId="4">
    <w:abstractNumId w:val="29"/>
  </w:num>
  <w:num w:numId="5">
    <w:abstractNumId w:val="22"/>
  </w:num>
  <w:num w:numId="6">
    <w:abstractNumId w:val="10"/>
  </w:num>
  <w:num w:numId="7">
    <w:abstractNumId w:val="14"/>
  </w:num>
  <w:num w:numId="8">
    <w:abstractNumId w:val="19"/>
  </w:num>
  <w:num w:numId="9">
    <w:abstractNumId w:val="23"/>
  </w:num>
  <w:num w:numId="10">
    <w:abstractNumId w:val="9"/>
  </w:num>
  <w:num w:numId="11">
    <w:abstractNumId w:val="0"/>
  </w:num>
  <w:num w:numId="12">
    <w:abstractNumId w:val="12"/>
  </w:num>
  <w:num w:numId="13">
    <w:abstractNumId w:val="6"/>
  </w:num>
  <w:num w:numId="14">
    <w:abstractNumId w:val="8"/>
  </w:num>
  <w:num w:numId="15">
    <w:abstractNumId w:val="28"/>
  </w:num>
  <w:num w:numId="16">
    <w:abstractNumId w:val="2"/>
  </w:num>
  <w:num w:numId="17">
    <w:abstractNumId w:val="18"/>
  </w:num>
  <w:num w:numId="18">
    <w:abstractNumId w:val="3"/>
  </w:num>
  <w:num w:numId="19">
    <w:abstractNumId w:val="30"/>
  </w:num>
  <w:num w:numId="20">
    <w:abstractNumId w:val="24"/>
  </w:num>
  <w:num w:numId="21">
    <w:abstractNumId w:val="11"/>
  </w:num>
  <w:num w:numId="22">
    <w:abstractNumId w:val="4"/>
  </w:num>
  <w:num w:numId="23">
    <w:abstractNumId w:val="5"/>
  </w:num>
  <w:num w:numId="24">
    <w:abstractNumId w:val="7"/>
  </w:num>
  <w:num w:numId="25">
    <w:abstractNumId w:val="13"/>
  </w:num>
  <w:num w:numId="26">
    <w:abstractNumId w:val="20"/>
  </w:num>
  <w:num w:numId="27">
    <w:abstractNumId w:val="17"/>
  </w:num>
  <w:num w:numId="28">
    <w:abstractNumId w:val="16"/>
  </w:num>
  <w:num w:numId="29">
    <w:abstractNumId w:val="15"/>
  </w:num>
  <w:num w:numId="30">
    <w:abstractNumId w:val="25"/>
  </w:num>
  <w:num w:numId="31">
    <w:abstractNumId w:val="21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wa Kaczkowska">
    <w15:presenceInfo w15:providerId="AD" w15:userId="S-1-5-21-3791362209-3821160044-3707975212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zNjExMjUytDQyMzFW0lEKTi0uzszPAykwqwUA/+x2wywAAAA="/>
  </w:docVars>
  <w:rsids>
    <w:rsidRoot w:val="00F8120C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4E8B"/>
    <w:rsid w:val="000A506F"/>
    <w:rsid w:val="000A555B"/>
    <w:rsid w:val="000A5615"/>
    <w:rsid w:val="000A5884"/>
    <w:rsid w:val="000A5A71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5D7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671F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1BC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511C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C25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814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6F3F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23D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163"/>
    <w:rsid w:val="002958D1"/>
    <w:rsid w:val="0029595C"/>
    <w:rsid w:val="002959AE"/>
    <w:rsid w:val="00295A66"/>
    <w:rsid w:val="00295ECF"/>
    <w:rsid w:val="0029699F"/>
    <w:rsid w:val="002A0FFE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00C"/>
    <w:rsid w:val="002D641F"/>
    <w:rsid w:val="002D6BA1"/>
    <w:rsid w:val="002D6E4B"/>
    <w:rsid w:val="002D6FBF"/>
    <w:rsid w:val="002D7CF9"/>
    <w:rsid w:val="002E08B4"/>
    <w:rsid w:val="002E1D28"/>
    <w:rsid w:val="002E1F6D"/>
    <w:rsid w:val="002E2F40"/>
    <w:rsid w:val="002E328B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12B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875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65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2693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875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167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0FC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D54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34A"/>
    <w:rsid w:val="00475AA5"/>
    <w:rsid w:val="0047724A"/>
    <w:rsid w:val="004776BA"/>
    <w:rsid w:val="00477752"/>
    <w:rsid w:val="004800D4"/>
    <w:rsid w:val="0048086C"/>
    <w:rsid w:val="00480E77"/>
    <w:rsid w:val="004814C3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31D1"/>
    <w:rsid w:val="004B32B2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C7AA1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2BA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95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1E05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47ACD"/>
    <w:rsid w:val="00550083"/>
    <w:rsid w:val="00550781"/>
    <w:rsid w:val="005517EB"/>
    <w:rsid w:val="00551ECF"/>
    <w:rsid w:val="00552D6E"/>
    <w:rsid w:val="00553299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112"/>
    <w:rsid w:val="00585A95"/>
    <w:rsid w:val="00585F0A"/>
    <w:rsid w:val="0058644F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15"/>
    <w:rsid w:val="00670849"/>
    <w:rsid w:val="00670A1E"/>
    <w:rsid w:val="00670CFC"/>
    <w:rsid w:val="00671816"/>
    <w:rsid w:val="00671E87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1638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B7A1A"/>
    <w:rsid w:val="006B7DDB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6C33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88A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A60"/>
    <w:rsid w:val="00785210"/>
    <w:rsid w:val="007869D1"/>
    <w:rsid w:val="00786DF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456B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7F1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14C"/>
    <w:rsid w:val="00870768"/>
    <w:rsid w:val="00870C92"/>
    <w:rsid w:val="00870F69"/>
    <w:rsid w:val="00871E5C"/>
    <w:rsid w:val="008722AB"/>
    <w:rsid w:val="00872A75"/>
    <w:rsid w:val="00872A89"/>
    <w:rsid w:val="00872DBE"/>
    <w:rsid w:val="00873001"/>
    <w:rsid w:val="00873285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B31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7233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685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B7A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0B"/>
    <w:rsid w:val="009E02AD"/>
    <w:rsid w:val="009E0D77"/>
    <w:rsid w:val="009E0FF9"/>
    <w:rsid w:val="009E192E"/>
    <w:rsid w:val="009E1F5D"/>
    <w:rsid w:val="009E201C"/>
    <w:rsid w:val="009E25B6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76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C0B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371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79F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4A1"/>
    <w:rsid w:val="00AA7C9B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B6C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24E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C85"/>
    <w:rsid w:val="00B01E2C"/>
    <w:rsid w:val="00B0262B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0188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4A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571"/>
    <w:rsid w:val="00CD576D"/>
    <w:rsid w:val="00CD71D7"/>
    <w:rsid w:val="00CE06D8"/>
    <w:rsid w:val="00CE0F23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5C47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812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6F44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77CBC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3A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2AF6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58BC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9CE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907"/>
    <w:rsid w:val="00E43A9A"/>
    <w:rsid w:val="00E440D3"/>
    <w:rsid w:val="00E441DD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0319"/>
    <w:rsid w:val="00E71101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1CE5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1B6A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EF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2B75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0C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4924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1EB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  <w:rsid w:val="00FF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D16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rsid w:val="0047724A"/>
    <w:pPr>
      <w:spacing w:before="120" w:line="276" w:lineRule="auto"/>
      <w:ind w:left="1418" w:right="339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77C37"/>
    <w:pPr>
      <w:keepNext/>
      <w:tabs>
        <w:tab w:val="left" w:pos="720"/>
      </w:tabs>
      <w:spacing w:before="240" w:after="720"/>
      <w:ind w:left="0"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77C37"/>
    <w:pPr>
      <w:keepNext/>
      <w:spacing w:after="240"/>
      <w:ind w:left="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77C37"/>
    <w:pPr>
      <w:keepNext/>
      <w:keepLines/>
      <w:spacing w:after="240" w:line="240" w:lineRule="auto"/>
      <w:ind w:left="0"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Ind w:w="0" w:type="dxa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Ind w:w="0" w:type="dxa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Ind w:w="0" w:type="dxa"/>
      <w:tblBorders>
        <w:top w:val="single" w:sz="8" w:space="0" w:color="A6A7A9" w:themeColor="accent5"/>
        <w:bottom w:val="single" w:sz="8" w:space="0" w:color="A6A7A9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uiPriority w:val="9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rsid w:val="007E62D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numPr>
        <w:numId w:val="9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10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pPr>
      <w:spacing w:line="276" w:lineRule="auto"/>
    </w:pPr>
    <w:rPr>
      <w:rFonts w:ascii="Trebuchet MS" w:hAnsi="Trebuchet MS"/>
    </w:rPr>
    <w:tblPr>
      <w:tblInd w:w="0" w:type="dxa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numPr>
        <w:numId w:val="23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numPr>
        <w:numId w:val="11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2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Ind w:w="0" w:type="dxa"/>
      <w:tblBorders>
        <w:insideV w:val="single" w:sz="2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3"/>
      </w:numPr>
    </w:pPr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3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4"/>
      </w:numPr>
      <w:ind w:left="36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5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6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6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18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17"/>
      </w:numPr>
    </w:pPr>
  </w:style>
  <w:style w:type="numbering" w:customStyle="1" w:styleId="Formatvorlage1">
    <w:name w:val="Formatvorlage1"/>
    <w:uiPriority w:val="99"/>
    <w:rsid w:val="001161C3"/>
    <w:pPr>
      <w:numPr>
        <w:numId w:val="19"/>
      </w:numPr>
    </w:pPr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Ind w:w="0" w:type="dxa"/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left w:w="108" w:type="dxa"/>
        <w:bottom w:w="108" w:type="dxa"/>
        <w:right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Ind w:w="0" w:type="dxa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0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1"/>
      </w:numPr>
    </w:pPr>
  </w:style>
  <w:style w:type="numbering" w:customStyle="1" w:styleId="CE-HeadNumbering">
    <w:name w:val="CE-HeadNumbering"/>
    <w:uiPriority w:val="99"/>
    <w:rsid w:val="003F0BC1"/>
    <w:pPr>
      <w:numPr>
        <w:numId w:val="22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4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Normalny1">
    <w:name w:val="Normalny1"/>
    <w:rsid w:val="002D600C"/>
    <w:pPr>
      <w:spacing w:line="276" w:lineRule="auto"/>
      <w:contextualSpacing/>
    </w:pPr>
    <w:rPr>
      <w:rFonts w:ascii="Arial" w:eastAsia="Arial" w:hAnsi="Arial" w:cs="Arial"/>
      <w:sz w:val="22"/>
      <w:szCs w:val="22"/>
      <w:lang w:val="pl-PL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456B"/>
    <w:pPr>
      <w:spacing w:before="0" w:line="240" w:lineRule="auto"/>
      <w:ind w:left="0" w:right="0"/>
      <w:jc w:val="left"/>
    </w:pPr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1456B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Nagwek2Znak1">
    <w:name w:val="Nagłówek 2 Znak1"/>
    <w:basedOn w:val="Domylnaczcionkaakapitu"/>
    <w:uiPriority w:val="9"/>
    <w:rsid w:val="00997233"/>
    <w:rPr>
      <w:rFonts w:ascii="Bahnschrift" w:eastAsia="Times New Roman" w:hAnsi="Bahnschrift" w:cs="Times New Roman"/>
      <w:b/>
      <w:bCs/>
      <w:noProof/>
      <w:color w:val="262627" w:themeColor="text2" w:themeShade="80"/>
      <w:sz w:val="20"/>
      <w:szCs w:val="26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rsid w:val="0047724A"/>
    <w:pPr>
      <w:spacing w:before="120" w:line="276" w:lineRule="auto"/>
      <w:ind w:left="1418" w:right="339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77C37"/>
    <w:pPr>
      <w:keepNext/>
      <w:tabs>
        <w:tab w:val="left" w:pos="720"/>
      </w:tabs>
      <w:spacing w:before="240" w:after="720"/>
      <w:ind w:left="0"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77C37"/>
    <w:pPr>
      <w:keepNext/>
      <w:spacing w:after="240"/>
      <w:ind w:left="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77C37"/>
    <w:pPr>
      <w:keepNext/>
      <w:keepLines/>
      <w:spacing w:after="240" w:line="240" w:lineRule="auto"/>
      <w:ind w:left="0"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Ind w:w="0" w:type="dxa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Ind w:w="0" w:type="dxa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Ind w:w="0" w:type="dxa"/>
      <w:tblBorders>
        <w:top w:val="single" w:sz="8" w:space="0" w:color="A6A7A9" w:themeColor="accent5"/>
        <w:bottom w:val="single" w:sz="8" w:space="0" w:color="A6A7A9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uiPriority w:val="9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uiPriority w:val="9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rsid w:val="007E62D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numPr>
        <w:numId w:val="9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10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pPr>
      <w:spacing w:line="276" w:lineRule="auto"/>
    </w:pPr>
    <w:rPr>
      <w:rFonts w:ascii="Trebuchet MS" w:hAnsi="Trebuchet MS"/>
    </w:rPr>
    <w:tblPr>
      <w:tblInd w:w="0" w:type="dxa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numPr>
        <w:numId w:val="23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numPr>
        <w:numId w:val="11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2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Ind w:w="0" w:type="dxa"/>
      <w:tblBorders>
        <w:insideV w:val="single" w:sz="2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3"/>
      </w:numPr>
    </w:pPr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3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4"/>
      </w:numPr>
      <w:ind w:left="36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5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6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6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18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17"/>
      </w:numPr>
    </w:pPr>
  </w:style>
  <w:style w:type="numbering" w:customStyle="1" w:styleId="Formatvorlage1">
    <w:name w:val="Formatvorlage1"/>
    <w:uiPriority w:val="99"/>
    <w:rsid w:val="001161C3"/>
    <w:pPr>
      <w:numPr>
        <w:numId w:val="19"/>
      </w:numPr>
    </w:pPr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Ind w:w="0" w:type="dxa"/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left w:w="108" w:type="dxa"/>
        <w:bottom w:w="108" w:type="dxa"/>
        <w:right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Ind w:w="0" w:type="dxa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0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1"/>
      </w:numPr>
    </w:pPr>
  </w:style>
  <w:style w:type="numbering" w:customStyle="1" w:styleId="CE-HeadNumbering">
    <w:name w:val="CE-HeadNumbering"/>
    <w:uiPriority w:val="99"/>
    <w:rsid w:val="003F0BC1"/>
    <w:pPr>
      <w:numPr>
        <w:numId w:val="22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4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Normalny1">
    <w:name w:val="Normalny1"/>
    <w:rsid w:val="002D600C"/>
    <w:pPr>
      <w:spacing w:line="276" w:lineRule="auto"/>
      <w:contextualSpacing/>
    </w:pPr>
    <w:rPr>
      <w:rFonts w:ascii="Arial" w:eastAsia="Arial" w:hAnsi="Arial" w:cs="Arial"/>
      <w:sz w:val="22"/>
      <w:szCs w:val="22"/>
      <w:lang w:val="pl-PL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1456B"/>
    <w:pPr>
      <w:spacing w:before="0" w:line="240" w:lineRule="auto"/>
      <w:ind w:left="0" w:right="0"/>
      <w:jc w:val="left"/>
    </w:pPr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1456B"/>
    <w:rPr>
      <w:rFonts w:ascii="Calibri" w:eastAsiaTheme="minorHAnsi" w:hAnsi="Calibri" w:cstheme="minorBidi"/>
      <w:sz w:val="22"/>
      <w:szCs w:val="21"/>
      <w:lang w:val="pl-PL"/>
    </w:rPr>
  </w:style>
  <w:style w:type="character" w:customStyle="1" w:styleId="Nagwek2Znak1">
    <w:name w:val="Nagłówek 2 Znak1"/>
    <w:basedOn w:val="Domylnaczcionkaakapitu"/>
    <w:uiPriority w:val="9"/>
    <w:rsid w:val="00997233"/>
    <w:rPr>
      <w:rFonts w:ascii="Bahnschrift" w:eastAsia="Times New Roman" w:hAnsi="Bahnschrift" w:cs="Times New Roman"/>
      <w:b/>
      <w:bCs/>
      <w:noProof/>
      <w:color w:val="262627" w:themeColor="text2" w:themeShade="80"/>
      <w:sz w:val="20"/>
      <w:szCs w:val="2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Interreg%20CENTRAL\03%20Communication\003%20Corporate%20design\02%20Project%20brand%20manual\02%20Word,%20Excel\Word%20templates_NaturalCulturalResources\Word_Halfpage_cover_portrait_NaturalCulturalResources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A3C6D-6A6A-4EAF-904B-DE89DE749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Word_Halfpage_cover_portrait_NaturalCulturalResources</Template>
  <TotalTime>9</TotalTime>
  <Pages>6</Pages>
  <Words>1588</Words>
  <Characters>10029</Characters>
  <Application>Microsoft Office Word</Application>
  <DocSecurity>0</DocSecurity>
  <Lines>83</Lines>
  <Paragraphs>23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InterregCE_word_template</vt:lpstr>
      <vt:lpstr>Implementation manual</vt:lpstr>
      <vt:lpstr>Implementation manual</vt:lpstr>
    </vt:vector>
  </TitlesOfParts>
  <Company>Magistrat der Stadt Wien, MA 14 - ADV</Company>
  <LinksUpToDate>false</LinksUpToDate>
  <CharactersWithSpaces>11594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InterregCE_word_template</dc:title>
  <dc:subject>Part A</dc:subject>
  <dc:creator>Kascakova Dana</dc:creator>
  <cp:lastModifiedBy>Ewa Słowik</cp:lastModifiedBy>
  <cp:revision>5</cp:revision>
  <cp:lastPrinted>2021-07-20T09:18:00Z</cp:lastPrinted>
  <dcterms:created xsi:type="dcterms:W3CDTF">2021-08-05T09:00:00Z</dcterms:created>
  <dcterms:modified xsi:type="dcterms:W3CDTF">2021-08-09T09:53:00Z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