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CC71A" w14:textId="19ECA52F" w:rsidR="007D3F75" w:rsidRPr="00905FF6" w:rsidRDefault="00FD7953">
      <w:pPr>
        <w:spacing w:after="0" w:line="240" w:lineRule="auto"/>
        <w:ind w:right="244"/>
        <w:jc w:val="both"/>
        <w:rPr>
          <w:rFonts w:eastAsia="Times New Roman" w:cstheme="minorHAnsi"/>
          <w:i/>
          <w:sz w:val="20"/>
          <w:szCs w:val="20"/>
          <w:lang w:val="pl-PL" w:eastAsia="pl-PL"/>
        </w:rPr>
      </w:pPr>
      <w:r w:rsidRPr="00905FF6">
        <w:rPr>
          <w:rFonts w:eastAsia="Times New Roman" w:cstheme="minorHAnsi"/>
          <w:i/>
          <w:sz w:val="20"/>
          <w:szCs w:val="20"/>
          <w:lang w:val="pl-PL" w:eastAsia="pl-PL"/>
        </w:rPr>
        <w:tab/>
      </w:r>
      <w:r w:rsidRPr="00905FF6">
        <w:rPr>
          <w:rFonts w:eastAsia="Times New Roman" w:cstheme="minorHAnsi"/>
          <w:i/>
          <w:sz w:val="20"/>
          <w:szCs w:val="20"/>
          <w:lang w:val="pl-PL" w:eastAsia="pl-PL"/>
        </w:rPr>
        <w:tab/>
      </w:r>
      <w:r w:rsidRPr="00905FF6">
        <w:rPr>
          <w:rFonts w:eastAsia="Times New Roman" w:cstheme="minorHAnsi"/>
          <w:i/>
          <w:sz w:val="20"/>
          <w:szCs w:val="20"/>
          <w:lang w:val="pl-PL" w:eastAsia="pl-PL"/>
        </w:rPr>
        <w:tab/>
      </w:r>
      <w:r w:rsidRPr="00905FF6">
        <w:rPr>
          <w:rFonts w:eastAsia="Times New Roman" w:cstheme="minorHAnsi"/>
          <w:i/>
          <w:sz w:val="20"/>
          <w:szCs w:val="20"/>
          <w:lang w:val="pl-PL" w:eastAsia="pl-PL"/>
        </w:rPr>
        <w:tab/>
      </w:r>
      <w:r w:rsidRPr="00905FF6">
        <w:rPr>
          <w:rFonts w:eastAsia="Times New Roman" w:cstheme="minorHAnsi"/>
          <w:b/>
          <w:i/>
          <w:sz w:val="20"/>
          <w:szCs w:val="20"/>
          <w:lang w:val="pl-PL"/>
        </w:rPr>
        <w:t xml:space="preserve"> </w:t>
      </w:r>
      <w:r w:rsidRPr="00905FF6">
        <w:rPr>
          <w:rFonts w:eastAsia="Times New Roman" w:cstheme="minorHAnsi"/>
          <w:b/>
          <w:i/>
          <w:sz w:val="20"/>
          <w:szCs w:val="20"/>
          <w:lang w:val="pl-PL"/>
        </w:rPr>
        <w:tab/>
      </w:r>
      <w:r w:rsidRPr="00905FF6">
        <w:rPr>
          <w:rFonts w:eastAsia="Times New Roman" w:cstheme="minorHAnsi"/>
          <w:b/>
          <w:i/>
          <w:sz w:val="20"/>
          <w:szCs w:val="20"/>
          <w:lang w:val="pl-PL"/>
        </w:rPr>
        <w:tab/>
        <w:t xml:space="preserve">                                                                         </w:t>
      </w:r>
      <w:r w:rsidRPr="00905FF6">
        <w:rPr>
          <w:rFonts w:eastAsia="Times New Roman" w:cstheme="minorHAnsi"/>
          <w:sz w:val="20"/>
          <w:szCs w:val="20"/>
          <w:lang w:val="pl-PL"/>
        </w:rPr>
        <w:tab/>
      </w:r>
      <w:r w:rsidRPr="00905FF6">
        <w:rPr>
          <w:rFonts w:eastAsia="Times New Roman" w:cstheme="minorHAnsi"/>
          <w:sz w:val="20"/>
          <w:szCs w:val="20"/>
          <w:lang w:val="pl-PL"/>
        </w:rPr>
        <w:tab/>
      </w:r>
      <w:r w:rsidRPr="00905FF6">
        <w:rPr>
          <w:rFonts w:eastAsia="Times New Roman" w:cstheme="minorHAnsi"/>
          <w:sz w:val="20"/>
          <w:szCs w:val="20"/>
          <w:lang w:val="pl-PL"/>
        </w:rPr>
        <w:tab/>
      </w:r>
      <w:r w:rsidRPr="00905FF6">
        <w:rPr>
          <w:rFonts w:eastAsia="Times New Roman" w:cstheme="minorHAnsi"/>
          <w:sz w:val="20"/>
          <w:szCs w:val="20"/>
          <w:lang w:val="pl-PL"/>
        </w:rPr>
        <w:tab/>
      </w:r>
      <w:r w:rsidRPr="00905FF6">
        <w:rPr>
          <w:rFonts w:eastAsia="Times New Roman" w:cstheme="minorHAnsi"/>
          <w:sz w:val="20"/>
          <w:szCs w:val="20"/>
          <w:lang w:val="pl-PL"/>
        </w:rPr>
        <w:tab/>
      </w:r>
      <w:r w:rsidRPr="00905FF6">
        <w:rPr>
          <w:rFonts w:eastAsia="Times New Roman" w:cstheme="minorHAnsi"/>
          <w:sz w:val="20"/>
          <w:szCs w:val="20"/>
          <w:lang w:val="pl-PL"/>
        </w:rPr>
        <w:tab/>
      </w:r>
      <w:r w:rsidRPr="00905FF6">
        <w:rPr>
          <w:rFonts w:eastAsia="Times New Roman" w:cstheme="minorHAnsi"/>
          <w:sz w:val="20"/>
          <w:szCs w:val="20"/>
          <w:lang w:val="pl-PL"/>
        </w:rPr>
        <w:tab/>
      </w:r>
    </w:p>
    <w:p w14:paraId="7BD94275" w14:textId="5F29A015" w:rsidR="007D3F75" w:rsidRDefault="007D3F75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14:paraId="50ABDCDC" w14:textId="0DE965D3" w:rsidR="004B5389" w:rsidRPr="00905FF6" w:rsidRDefault="004B5389" w:rsidP="004B5389">
      <w:pPr>
        <w:widowControl w:val="0"/>
        <w:spacing w:after="120" w:line="240" w:lineRule="auto"/>
        <w:jc w:val="center"/>
        <w:rPr>
          <w:rFonts w:cstheme="minorHAnsi"/>
          <w:b/>
          <w:sz w:val="20"/>
          <w:szCs w:val="20"/>
          <w:lang w:val="pl-PL" w:eastAsia="pl-PL"/>
        </w:rPr>
      </w:pPr>
      <w:r>
        <w:rPr>
          <w:rFonts w:cstheme="minorHAnsi"/>
          <w:b/>
          <w:sz w:val="20"/>
          <w:szCs w:val="20"/>
          <w:lang w:val="pl-PL" w:eastAsia="pl-PL"/>
        </w:rPr>
        <w:t>UMOWA Nr EZP.271……202</w:t>
      </w:r>
      <w:r w:rsidR="00765D17">
        <w:rPr>
          <w:rFonts w:cstheme="minorHAnsi"/>
          <w:b/>
          <w:sz w:val="20"/>
          <w:szCs w:val="20"/>
          <w:lang w:val="pl-PL" w:eastAsia="pl-PL"/>
        </w:rPr>
        <w:t>4</w:t>
      </w:r>
      <w:r>
        <w:rPr>
          <w:rFonts w:cstheme="minorHAnsi"/>
          <w:b/>
          <w:sz w:val="20"/>
          <w:szCs w:val="20"/>
          <w:lang w:val="pl-PL" w:eastAsia="pl-PL"/>
        </w:rPr>
        <w:t>.ZP</w:t>
      </w:r>
    </w:p>
    <w:p w14:paraId="21C470BF" w14:textId="77777777" w:rsidR="004B5389" w:rsidRDefault="004B5389" w:rsidP="004B5389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39A6D7A6" w14:textId="77777777" w:rsidR="004B5389" w:rsidRDefault="004B5389" w:rsidP="004B5389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4F777B26" w14:textId="63EAD581" w:rsidR="004B5389" w:rsidRPr="004B5389" w:rsidRDefault="004B5389" w:rsidP="00765D17">
      <w:pPr>
        <w:widowControl w:val="0"/>
        <w:spacing w:after="0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>
        <w:rPr>
          <w:rFonts w:eastAsia="Times New Roman" w:cstheme="minorHAnsi"/>
          <w:sz w:val="20"/>
          <w:szCs w:val="20"/>
          <w:lang w:val="pl-PL" w:eastAsia="pl-PL"/>
        </w:rPr>
        <w:t>Zawarta w</w:t>
      </w:r>
      <w:r w:rsidR="001A71B3">
        <w:rPr>
          <w:rFonts w:eastAsia="Times New Roman" w:cstheme="minorHAnsi"/>
          <w:sz w:val="20"/>
          <w:szCs w:val="20"/>
          <w:lang w:val="pl-PL" w:eastAsia="pl-PL"/>
        </w:rPr>
        <w:t xml:space="preserve"> dniu ………………………………………..</w:t>
      </w:r>
      <w:r w:rsidR="003A60FD">
        <w:rPr>
          <w:rFonts w:eastAsia="Times New Roman" w:cstheme="minorHAnsi"/>
          <w:sz w:val="20"/>
          <w:szCs w:val="20"/>
          <w:lang w:val="pl-PL" w:eastAsia="pl-PL"/>
        </w:rPr>
        <w:t>2024</w:t>
      </w:r>
      <w:r w:rsidRPr="004B5389">
        <w:rPr>
          <w:rFonts w:eastAsia="Times New Roman" w:cstheme="minorHAnsi"/>
          <w:sz w:val="20"/>
          <w:szCs w:val="20"/>
          <w:lang w:val="pl-PL" w:eastAsia="pl-PL"/>
        </w:rPr>
        <w:t xml:space="preserve"> pomiędzy: </w:t>
      </w:r>
    </w:p>
    <w:p w14:paraId="35BC2DAF" w14:textId="496D73F8" w:rsidR="004B5389" w:rsidRDefault="004B5389" w:rsidP="00765D17">
      <w:pPr>
        <w:widowControl w:val="0"/>
        <w:spacing w:after="0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b/>
          <w:sz w:val="20"/>
          <w:szCs w:val="20"/>
          <w:lang w:val="pl-PL" w:eastAsia="pl-PL"/>
        </w:rPr>
        <w:t>Narodowym Centrum Badań Jądrowych z siedzibą w 05-400 Otwock, ul. Andrzeja Sołtana 7, Polska</w:t>
      </w:r>
      <w:r w:rsidRPr="004B5389">
        <w:rPr>
          <w:rFonts w:eastAsia="Times New Roman" w:cstheme="minorHAnsi"/>
          <w:sz w:val="20"/>
          <w:szCs w:val="20"/>
          <w:lang w:val="pl-PL" w:eastAsia="pl-PL"/>
        </w:rPr>
        <w:t xml:space="preserve">, instytutem badawczym wpisanym do rejestru przedsiębiorców Krajowego Rejestru Sądowego prowadzonego przez Sąd Rejonowy dla m. st. Warszawy w Warszawie, XIV Wydział Gospodarczy Krajowego Rejestru Sądowego pod numerem KRS 0000171393, NIP: 532-010-01-25, REGON: 001024043 zwanym w treści niniejszej umowy („Umowa”) Zamawiającym w imieniu którego działa: </w:t>
      </w:r>
    </w:p>
    <w:p w14:paraId="0706C3E5" w14:textId="77777777" w:rsidR="00765D17" w:rsidRPr="004B5389" w:rsidRDefault="00765D17" w:rsidP="00765D17">
      <w:pPr>
        <w:widowControl w:val="0"/>
        <w:spacing w:after="0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0F3153FD" w14:textId="77777777" w:rsidR="004B5389" w:rsidRPr="004B5389" w:rsidRDefault="004B5389" w:rsidP="00765D17">
      <w:pPr>
        <w:widowControl w:val="0"/>
        <w:spacing w:after="0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>…………………………………………………………………….</w:t>
      </w:r>
    </w:p>
    <w:p w14:paraId="726FDA56" w14:textId="4F5F6855" w:rsidR="004B5389" w:rsidRDefault="004B5389" w:rsidP="00765D17">
      <w:pPr>
        <w:widowControl w:val="0"/>
        <w:spacing w:after="0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 xml:space="preserve">a oferentem wybranym w wyniku udzielenia zamówienia publicznego na podstawie art. 275 pkt 1) ustawy z dnia 11.09.2019 r. Prawo zamówień publicznych (tj. Dz. U. z 2023, poz. 1605 ze zm. - dalej „ustawa” lub „uPzp”), zwanym w treści umowy Wykonawcą, w imieniu którego działa: </w:t>
      </w:r>
    </w:p>
    <w:p w14:paraId="1A325C9F" w14:textId="19180E24" w:rsidR="00765D17" w:rsidRDefault="00765D17" w:rsidP="00765D17">
      <w:pPr>
        <w:widowControl w:val="0"/>
        <w:spacing w:after="0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4AE32E67" w14:textId="08780F85" w:rsidR="00765D17" w:rsidRDefault="00765D17" w:rsidP="00765D17">
      <w:pPr>
        <w:widowControl w:val="0"/>
        <w:spacing w:after="0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00F81C97" w14:textId="4683F9E7" w:rsidR="00765D17" w:rsidRPr="004B5389" w:rsidRDefault="00765D17" w:rsidP="00765D17">
      <w:pPr>
        <w:widowControl w:val="0"/>
        <w:spacing w:after="0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>
        <w:rPr>
          <w:rFonts w:eastAsia="Times New Roman" w:cstheme="minorHAnsi"/>
          <w:sz w:val="20"/>
          <w:szCs w:val="20"/>
          <w:lang w:val="pl-PL" w:eastAsia="pl-PL"/>
        </w:rPr>
        <w:t>...........................................................</w:t>
      </w:r>
    </w:p>
    <w:p w14:paraId="5F0707A4" w14:textId="28800600" w:rsidR="004B5389" w:rsidRPr="004B5389" w:rsidRDefault="00765D17" w:rsidP="00765D17">
      <w:pPr>
        <w:widowControl w:val="0"/>
        <w:spacing w:after="0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>
        <w:rPr>
          <w:rFonts w:eastAsia="Times New Roman" w:cstheme="minorHAnsi"/>
          <w:sz w:val="20"/>
          <w:szCs w:val="20"/>
          <w:lang w:val="pl-PL" w:eastAsia="pl-PL"/>
        </w:rPr>
        <w:t>o następującej treści:</w:t>
      </w:r>
    </w:p>
    <w:p w14:paraId="2343266A" w14:textId="77777777" w:rsidR="00765D17" w:rsidRDefault="00765D17" w:rsidP="00765D17">
      <w:pPr>
        <w:widowControl w:val="0"/>
        <w:spacing w:after="0"/>
        <w:ind w:left="567" w:hanging="567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0FD46188" w14:textId="2048C891" w:rsidR="004B5389" w:rsidRPr="004B5389" w:rsidRDefault="004B5389" w:rsidP="00765D17">
      <w:pPr>
        <w:widowControl w:val="0"/>
        <w:spacing w:after="0"/>
        <w:ind w:left="567" w:hanging="567"/>
        <w:jc w:val="center"/>
        <w:textAlignment w:val="baseline"/>
        <w:rPr>
          <w:rFonts w:eastAsia="Times New Roman" w:cstheme="minorHAnsi"/>
          <w:b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b/>
          <w:sz w:val="20"/>
          <w:szCs w:val="20"/>
          <w:lang w:val="pl-PL" w:eastAsia="pl-PL"/>
        </w:rPr>
        <w:t>§ 1</w:t>
      </w:r>
    </w:p>
    <w:p w14:paraId="61AE5C72" w14:textId="50A47EC5" w:rsidR="004B5389" w:rsidRPr="004B5389" w:rsidRDefault="00765D17" w:rsidP="00765D17">
      <w:pPr>
        <w:widowControl w:val="0"/>
        <w:spacing w:after="0"/>
        <w:ind w:left="567" w:hanging="567"/>
        <w:jc w:val="center"/>
        <w:textAlignment w:val="baseline"/>
        <w:rPr>
          <w:rFonts w:eastAsia="Times New Roman" w:cstheme="minorHAnsi"/>
          <w:b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b/>
          <w:sz w:val="20"/>
          <w:szCs w:val="20"/>
          <w:lang w:val="pl-PL" w:eastAsia="pl-PL"/>
        </w:rPr>
        <w:t>PRZEDMIOT UMOWY I WARUNKI REALIZACJI</w:t>
      </w:r>
    </w:p>
    <w:p w14:paraId="791D6A89" w14:textId="2603CCDA" w:rsidR="004B5389" w:rsidRPr="004B5389" w:rsidRDefault="004B5389" w:rsidP="00765D17">
      <w:pPr>
        <w:pStyle w:val="Akapitzlist"/>
        <w:widowControl w:val="0"/>
        <w:numPr>
          <w:ilvl w:val="0"/>
          <w:numId w:val="37"/>
        </w:numPr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 xml:space="preserve">Przedmiotem Umowy jest </w:t>
      </w:r>
      <w:r w:rsidRPr="003A60FD">
        <w:rPr>
          <w:rFonts w:eastAsia="Times New Roman" w:cstheme="minorHAnsi"/>
          <w:b/>
          <w:sz w:val="20"/>
          <w:szCs w:val="20"/>
          <w:lang w:val="pl-PL" w:eastAsia="pl-PL"/>
        </w:rPr>
        <w:t>dostawa elementów układu jezdnego undulatora do siedziby Narodowego Centrum</w:t>
      </w:r>
      <w:r w:rsidRPr="004B5389">
        <w:rPr>
          <w:rFonts w:eastAsia="Times New Roman" w:cstheme="minorHAnsi"/>
          <w:sz w:val="20"/>
          <w:szCs w:val="20"/>
          <w:lang w:val="pl-PL" w:eastAsia="pl-PL"/>
        </w:rPr>
        <w:t xml:space="preserve"> Badań Jądrowych w Otwocku, Polska, zwanymi dalej „Przedmiotem Umowy”.</w:t>
      </w:r>
    </w:p>
    <w:p w14:paraId="788D03E6" w14:textId="7AD69F9C" w:rsidR="004B5389" w:rsidRPr="004B5389" w:rsidRDefault="004B5389" w:rsidP="00765D17">
      <w:pPr>
        <w:pStyle w:val="Akapitzlist"/>
        <w:widowControl w:val="0"/>
        <w:numPr>
          <w:ilvl w:val="0"/>
          <w:numId w:val="37"/>
        </w:numPr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 xml:space="preserve">Szczegółowy opis Przedmiotu Umowy określa Załącznik nr 1 - “Opis Przedmiotu Umowy”. </w:t>
      </w:r>
    </w:p>
    <w:p w14:paraId="54DB91C1" w14:textId="16B60A67" w:rsidR="004B5389" w:rsidRPr="004B5389" w:rsidRDefault="004B5389" w:rsidP="00765D17">
      <w:pPr>
        <w:pStyle w:val="Akapitzlist"/>
        <w:widowControl w:val="0"/>
        <w:numPr>
          <w:ilvl w:val="0"/>
          <w:numId w:val="37"/>
        </w:numPr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 xml:space="preserve">Dostarczone urządzenia muszą być fabrycznie nowe i dopuszczone do obrotu i stosowania na terenie UE. </w:t>
      </w:r>
    </w:p>
    <w:p w14:paraId="0673750E" w14:textId="60B9C617" w:rsidR="004B5389" w:rsidRPr="004B5389" w:rsidRDefault="004B5389" w:rsidP="00765D17">
      <w:pPr>
        <w:pStyle w:val="Akapitzlist"/>
        <w:widowControl w:val="0"/>
        <w:numPr>
          <w:ilvl w:val="0"/>
          <w:numId w:val="37"/>
        </w:numPr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>Wykonawca oświadcza, że Przedmiot Umowy obejmuje/nie obejmuje towary i usługi wymienione w Załączniku nr 15 do ustawy z dnia 11 marca 2004 r. o podatku od towarów i usług (zwanej dalej „Ustawą VAT”) (jeśli dotyczy).</w:t>
      </w:r>
    </w:p>
    <w:p w14:paraId="5C2C3F2A" w14:textId="77777777" w:rsidR="00765D17" w:rsidRDefault="00765D17" w:rsidP="00765D17">
      <w:pPr>
        <w:widowControl w:val="0"/>
        <w:spacing w:after="0"/>
        <w:ind w:left="567" w:hanging="567"/>
        <w:jc w:val="center"/>
        <w:textAlignment w:val="baseline"/>
        <w:rPr>
          <w:rFonts w:eastAsia="Times New Roman" w:cstheme="minorHAnsi"/>
          <w:b/>
          <w:sz w:val="20"/>
          <w:szCs w:val="20"/>
          <w:lang w:val="pl-PL" w:eastAsia="pl-PL"/>
        </w:rPr>
      </w:pPr>
    </w:p>
    <w:p w14:paraId="165E48B2" w14:textId="04BCDB0D" w:rsidR="004B5389" w:rsidRPr="004B5389" w:rsidRDefault="004B5389" w:rsidP="00765D17">
      <w:pPr>
        <w:widowControl w:val="0"/>
        <w:spacing w:after="0"/>
        <w:ind w:left="567" w:hanging="567"/>
        <w:jc w:val="center"/>
        <w:textAlignment w:val="baseline"/>
        <w:rPr>
          <w:rFonts w:eastAsia="Times New Roman" w:cstheme="minorHAnsi"/>
          <w:b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b/>
          <w:sz w:val="20"/>
          <w:szCs w:val="20"/>
          <w:lang w:val="pl-PL" w:eastAsia="pl-PL"/>
        </w:rPr>
        <w:t>§2</w:t>
      </w:r>
    </w:p>
    <w:p w14:paraId="3A178764" w14:textId="0A39C393" w:rsidR="004B5389" w:rsidRPr="004B5389" w:rsidRDefault="00765D17" w:rsidP="00765D17">
      <w:pPr>
        <w:widowControl w:val="0"/>
        <w:spacing w:after="0"/>
        <w:ind w:left="567" w:hanging="567"/>
        <w:jc w:val="center"/>
        <w:textAlignment w:val="baseline"/>
        <w:rPr>
          <w:rFonts w:eastAsia="Times New Roman" w:cstheme="minorHAnsi"/>
          <w:b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b/>
          <w:sz w:val="20"/>
          <w:szCs w:val="20"/>
          <w:lang w:val="pl-PL" w:eastAsia="pl-PL"/>
        </w:rPr>
        <w:t xml:space="preserve">WARUNKI </w:t>
      </w:r>
      <w:r>
        <w:rPr>
          <w:rFonts w:eastAsia="Times New Roman" w:cstheme="minorHAnsi"/>
          <w:b/>
          <w:sz w:val="20"/>
          <w:szCs w:val="20"/>
          <w:lang w:val="pl-PL" w:eastAsia="pl-PL"/>
        </w:rPr>
        <w:t>WYKONANIA PRZEDMIOTU UMOWY</w:t>
      </w:r>
    </w:p>
    <w:p w14:paraId="33B1E00B" w14:textId="7C1D07E7" w:rsidR="004B5389" w:rsidRPr="004B5389" w:rsidRDefault="004B5389" w:rsidP="00765D17">
      <w:pPr>
        <w:pStyle w:val="Akapitzlist"/>
        <w:widowControl w:val="0"/>
        <w:numPr>
          <w:ilvl w:val="0"/>
          <w:numId w:val="38"/>
        </w:numPr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 xml:space="preserve">Wykonawca zrealizuje Przedmiot </w:t>
      </w:r>
      <w:r w:rsidR="003A60FD">
        <w:rPr>
          <w:rFonts w:eastAsia="Times New Roman" w:cstheme="minorHAnsi"/>
          <w:sz w:val="20"/>
          <w:szCs w:val="20"/>
          <w:lang w:val="pl-PL" w:eastAsia="pl-PL"/>
        </w:rPr>
        <w:t xml:space="preserve">Umowy </w:t>
      </w:r>
      <w:r w:rsidR="003A60FD" w:rsidRPr="003A60FD">
        <w:rPr>
          <w:rFonts w:eastAsia="Times New Roman" w:cstheme="minorHAnsi"/>
          <w:b/>
          <w:sz w:val="20"/>
          <w:szCs w:val="20"/>
          <w:lang w:val="pl-PL" w:eastAsia="pl-PL"/>
        </w:rPr>
        <w:t>w terminie do 6 miesięcy</w:t>
      </w:r>
      <w:r w:rsidRPr="003A60FD">
        <w:rPr>
          <w:rFonts w:eastAsia="Times New Roman" w:cstheme="minorHAnsi"/>
          <w:b/>
          <w:sz w:val="20"/>
          <w:szCs w:val="20"/>
          <w:lang w:val="pl-PL" w:eastAsia="pl-PL"/>
        </w:rPr>
        <w:t xml:space="preserve">  od zawarcia umowy.</w:t>
      </w:r>
    </w:p>
    <w:p w14:paraId="49ECE23C" w14:textId="3F96DBFA" w:rsidR="004B5389" w:rsidRPr="004B5389" w:rsidRDefault="004B5389" w:rsidP="00765D17">
      <w:pPr>
        <w:pStyle w:val="Akapitzlist"/>
        <w:widowControl w:val="0"/>
        <w:numPr>
          <w:ilvl w:val="0"/>
          <w:numId w:val="38"/>
        </w:numPr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>Wszelkie koszty związane z realizacją Przedmiotu Umowy w tym koszty transportu, cła, opakowania</w:t>
      </w:r>
    </w:p>
    <w:p w14:paraId="1FAFE247" w14:textId="77777777" w:rsidR="004B5389" w:rsidRPr="004B5389" w:rsidRDefault="004B5389" w:rsidP="00765D17">
      <w:pPr>
        <w:pStyle w:val="Akapitzlist"/>
        <w:widowControl w:val="0"/>
        <w:numPr>
          <w:ilvl w:val="0"/>
          <w:numId w:val="38"/>
        </w:numPr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>oraz ubezpieczenia na czas przewozu ponosi Wykonawca.</w:t>
      </w:r>
    </w:p>
    <w:p w14:paraId="39888666" w14:textId="1981DCE4" w:rsidR="004B5389" w:rsidRPr="004B5389" w:rsidRDefault="004B5389" w:rsidP="00765D17">
      <w:pPr>
        <w:pStyle w:val="Akapitzlist"/>
        <w:widowControl w:val="0"/>
        <w:numPr>
          <w:ilvl w:val="0"/>
          <w:numId w:val="38"/>
        </w:numPr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>Osoby odpowiedzialne za realizację Umowy:</w:t>
      </w:r>
    </w:p>
    <w:p w14:paraId="4598D145" w14:textId="77777777" w:rsidR="004B5389" w:rsidRPr="004B5389" w:rsidRDefault="004B5389" w:rsidP="00765D17">
      <w:pPr>
        <w:widowControl w:val="0"/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12A11238" w14:textId="77777777" w:rsidR="004B5389" w:rsidRPr="004B5389" w:rsidRDefault="004B5389" w:rsidP="00765D17">
      <w:pPr>
        <w:pStyle w:val="Akapitzlist"/>
        <w:widowControl w:val="0"/>
        <w:numPr>
          <w:ilvl w:val="1"/>
          <w:numId w:val="40"/>
        </w:numPr>
        <w:spacing w:after="0"/>
        <w:ind w:left="1134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 xml:space="preserve">- Ze strony Zamawiającego: </w:t>
      </w:r>
    </w:p>
    <w:p w14:paraId="4844B321" w14:textId="77777777" w:rsidR="004B5389" w:rsidRPr="004B5389" w:rsidRDefault="004B5389" w:rsidP="00765D17">
      <w:pPr>
        <w:widowControl w:val="0"/>
        <w:spacing w:after="0"/>
        <w:ind w:left="1134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0E98C917" w14:textId="77777777" w:rsidR="004B5389" w:rsidRPr="004B5389" w:rsidRDefault="004B5389" w:rsidP="00765D17">
      <w:pPr>
        <w:pStyle w:val="Akapitzlist"/>
        <w:widowControl w:val="0"/>
        <w:numPr>
          <w:ilvl w:val="1"/>
          <w:numId w:val="40"/>
        </w:numPr>
        <w:spacing w:after="0"/>
        <w:ind w:left="1134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>- Ze strony Wykonawcy:</w:t>
      </w:r>
    </w:p>
    <w:p w14:paraId="0FE2D38B" w14:textId="1BBBE47F" w:rsidR="004B5389" w:rsidRPr="004B5389" w:rsidRDefault="004B5389" w:rsidP="00765D17">
      <w:pPr>
        <w:widowControl w:val="0"/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0BDA3F62" w14:textId="5EC5E691" w:rsidR="004B5389" w:rsidRPr="004B5389" w:rsidRDefault="004B5389" w:rsidP="00765D17">
      <w:pPr>
        <w:pStyle w:val="Akapitzlist"/>
        <w:widowControl w:val="0"/>
        <w:numPr>
          <w:ilvl w:val="0"/>
          <w:numId w:val="38"/>
        </w:numPr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>Odbiór Przedmiotu Umowy przez Zamawiającego, nastąpi w formie protokołu odbioru częściowego/końcowego podpisanego przez Strony lub co najmniej przez Zamawiającego i przesłanego Wykonawcy.</w:t>
      </w:r>
    </w:p>
    <w:p w14:paraId="4EBE5BCE" w14:textId="77777777" w:rsidR="004B5389" w:rsidRPr="004B5389" w:rsidRDefault="004B5389" w:rsidP="00765D17">
      <w:pPr>
        <w:widowControl w:val="0"/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77D4D96E" w14:textId="692B22E3" w:rsidR="004B5389" w:rsidRPr="004B5389" w:rsidRDefault="004B5389" w:rsidP="00765D17">
      <w:pPr>
        <w:pStyle w:val="Akapitzlist"/>
        <w:widowControl w:val="0"/>
        <w:numPr>
          <w:ilvl w:val="0"/>
          <w:numId w:val="38"/>
        </w:numPr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lastRenderedPageBreak/>
        <w:t>Protokół odbioru końcowego/ częściowego Przedmiotu Umowy powinien zawierać w szczególności:</w:t>
      </w:r>
    </w:p>
    <w:p w14:paraId="3BA64ADF" w14:textId="36E652FB" w:rsidR="004B5389" w:rsidRPr="004B5389" w:rsidRDefault="004B5389" w:rsidP="00765D17">
      <w:pPr>
        <w:pStyle w:val="Akapitzlist"/>
        <w:widowControl w:val="0"/>
        <w:numPr>
          <w:ilvl w:val="1"/>
          <w:numId w:val="41"/>
        </w:numPr>
        <w:spacing w:after="0"/>
        <w:ind w:left="1134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 xml:space="preserve">numer Umowy, </w:t>
      </w:r>
    </w:p>
    <w:p w14:paraId="759314DD" w14:textId="3D0A2BF8" w:rsidR="004B5389" w:rsidRPr="004B5389" w:rsidRDefault="004B5389" w:rsidP="00765D17">
      <w:pPr>
        <w:pStyle w:val="Akapitzlist"/>
        <w:widowControl w:val="0"/>
        <w:numPr>
          <w:ilvl w:val="1"/>
          <w:numId w:val="41"/>
        </w:numPr>
        <w:spacing w:after="0"/>
        <w:ind w:left="1134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 xml:space="preserve">dane Zamawiającego i Wykonawcy, </w:t>
      </w:r>
    </w:p>
    <w:p w14:paraId="269469E8" w14:textId="4A459931" w:rsidR="004B5389" w:rsidRPr="004B5389" w:rsidRDefault="004B5389" w:rsidP="00765D17">
      <w:pPr>
        <w:pStyle w:val="Akapitzlist"/>
        <w:widowControl w:val="0"/>
        <w:numPr>
          <w:ilvl w:val="1"/>
          <w:numId w:val="41"/>
        </w:numPr>
        <w:spacing w:after="0"/>
        <w:ind w:left="1134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 xml:space="preserve">Przedmiot odbioru oraz datę jego wykonania,  </w:t>
      </w:r>
    </w:p>
    <w:p w14:paraId="26AFBA6E" w14:textId="6B12CD4E" w:rsidR="004B5389" w:rsidRPr="004B5389" w:rsidRDefault="004B5389" w:rsidP="00765D17">
      <w:pPr>
        <w:pStyle w:val="Akapitzlist"/>
        <w:widowControl w:val="0"/>
        <w:numPr>
          <w:ilvl w:val="1"/>
          <w:numId w:val="41"/>
        </w:numPr>
        <w:spacing w:after="0"/>
        <w:ind w:left="1134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>Sprawdzenie Przedmiotu Umowy przez Zamawiającego.</w:t>
      </w:r>
    </w:p>
    <w:p w14:paraId="3E8FDCF0" w14:textId="77777777" w:rsidR="004B5389" w:rsidRPr="004B5389" w:rsidRDefault="004B5389" w:rsidP="00765D17">
      <w:pPr>
        <w:widowControl w:val="0"/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301BA7E6" w14:textId="197092EF" w:rsidR="004B5389" w:rsidRPr="004B5389" w:rsidRDefault="004B5389" w:rsidP="00765D17">
      <w:pPr>
        <w:pStyle w:val="Akapitzlist"/>
        <w:widowControl w:val="0"/>
        <w:numPr>
          <w:ilvl w:val="0"/>
          <w:numId w:val="38"/>
        </w:numPr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>Za datę wykonania Przedmiotu Umowy uważa się datę podpisania protokołu odbioru końcowego</w:t>
      </w:r>
      <w:r w:rsidR="002417A8">
        <w:rPr>
          <w:rFonts w:eastAsia="Times New Roman" w:cstheme="minorHAnsi"/>
          <w:sz w:val="20"/>
          <w:szCs w:val="20"/>
          <w:lang w:val="pl-PL" w:eastAsia="pl-PL"/>
        </w:rPr>
        <w:t xml:space="preserve">/ częściowego </w:t>
      </w:r>
      <w:r w:rsidRPr="004B5389">
        <w:rPr>
          <w:rFonts w:eastAsia="Times New Roman" w:cstheme="minorHAnsi"/>
          <w:sz w:val="20"/>
          <w:szCs w:val="20"/>
          <w:lang w:val="pl-PL" w:eastAsia="pl-PL"/>
        </w:rPr>
        <w:t xml:space="preserve"> Przedmiotu Umowy, bez zastrzeżeń przez Zamawiającego.</w:t>
      </w:r>
    </w:p>
    <w:p w14:paraId="3004EBB0" w14:textId="77777777" w:rsidR="004B5389" w:rsidRPr="004B5389" w:rsidRDefault="004B5389" w:rsidP="00765D17">
      <w:pPr>
        <w:widowControl w:val="0"/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47D27D34" w14:textId="031067FD" w:rsidR="004B5389" w:rsidRPr="004B5389" w:rsidRDefault="004B5389" w:rsidP="00765D17">
      <w:pPr>
        <w:pStyle w:val="Akapitzlist"/>
        <w:widowControl w:val="0"/>
        <w:numPr>
          <w:ilvl w:val="0"/>
          <w:numId w:val="38"/>
        </w:numPr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sz w:val="20"/>
          <w:szCs w:val="20"/>
          <w:lang w:val="pl-PL" w:eastAsia="pl-PL"/>
        </w:rPr>
        <w:t>Zamawiający upoważnia osobę wskazaną w § 2 ust. 3 lit a) do podpisania protokołu odbioru Przedmiotu Umowy w jego imieniu.</w:t>
      </w:r>
      <w:r w:rsidRPr="004B5389">
        <w:rPr>
          <w:rFonts w:eastAsia="Times New Roman" w:cstheme="minorHAnsi"/>
          <w:sz w:val="20"/>
          <w:szCs w:val="20"/>
          <w:lang w:val="pl-PL" w:eastAsia="pl-PL"/>
        </w:rPr>
        <w:tab/>
      </w:r>
    </w:p>
    <w:p w14:paraId="0F3A345C" w14:textId="27BD9D73" w:rsidR="004B5389" w:rsidRPr="004B5389" w:rsidRDefault="004B5389" w:rsidP="00765D17">
      <w:pPr>
        <w:widowControl w:val="0"/>
        <w:spacing w:after="0"/>
        <w:ind w:left="567" w:hanging="567"/>
        <w:jc w:val="center"/>
        <w:textAlignment w:val="baseline"/>
        <w:rPr>
          <w:rFonts w:eastAsia="Times New Roman" w:cstheme="minorHAnsi"/>
          <w:b/>
          <w:sz w:val="20"/>
          <w:szCs w:val="20"/>
          <w:lang w:val="pl-PL" w:eastAsia="pl-PL"/>
        </w:rPr>
      </w:pPr>
    </w:p>
    <w:p w14:paraId="5EDEE32A" w14:textId="304DFA6D" w:rsidR="004B5389" w:rsidRPr="004B5389" w:rsidRDefault="004B5389" w:rsidP="00765D17">
      <w:pPr>
        <w:widowControl w:val="0"/>
        <w:spacing w:after="0"/>
        <w:ind w:left="567" w:hanging="567"/>
        <w:jc w:val="center"/>
        <w:rPr>
          <w:rFonts w:cstheme="minorHAnsi"/>
          <w:b/>
          <w:sz w:val="20"/>
          <w:szCs w:val="20"/>
          <w:lang w:val="pl-PL" w:eastAsia="pl-PL"/>
        </w:rPr>
      </w:pPr>
      <w:r w:rsidRPr="004B5389">
        <w:rPr>
          <w:rFonts w:cstheme="minorHAnsi"/>
          <w:b/>
          <w:sz w:val="20"/>
          <w:szCs w:val="20"/>
          <w:lang w:val="pl-PL" w:eastAsia="pl-PL"/>
        </w:rPr>
        <w:t>§ 3</w:t>
      </w:r>
    </w:p>
    <w:p w14:paraId="53ED79A4" w14:textId="43DCD82A" w:rsidR="004B5389" w:rsidRPr="004B5389" w:rsidRDefault="00765D17" w:rsidP="00765D17">
      <w:pPr>
        <w:widowControl w:val="0"/>
        <w:spacing w:after="0"/>
        <w:ind w:left="567" w:hanging="567"/>
        <w:jc w:val="center"/>
        <w:rPr>
          <w:rFonts w:cstheme="minorHAnsi"/>
          <w:b/>
          <w:kern w:val="2"/>
          <w:sz w:val="20"/>
          <w:szCs w:val="20"/>
          <w:lang w:val="pl-PL" w:eastAsia="pl-PL"/>
        </w:rPr>
      </w:pPr>
      <w:r w:rsidRPr="004B5389">
        <w:rPr>
          <w:rFonts w:cstheme="minorHAnsi"/>
          <w:b/>
          <w:kern w:val="2"/>
          <w:sz w:val="20"/>
          <w:szCs w:val="20"/>
          <w:lang w:val="pl-PL" w:eastAsia="pl-PL"/>
        </w:rPr>
        <w:t>CENA I WARUNKI PŁATNOŚCI</w:t>
      </w:r>
    </w:p>
    <w:p w14:paraId="58605F58" w14:textId="1D04C3F7" w:rsidR="004B5389" w:rsidRPr="001A71B3" w:rsidRDefault="004B5389" w:rsidP="00765D17">
      <w:pPr>
        <w:pStyle w:val="Akapitzlist"/>
        <w:numPr>
          <w:ilvl w:val="0"/>
          <w:numId w:val="42"/>
        </w:numPr>
        <w:tabs>
          <w:tab w:val="clear" w:pos="0"/>
        </w:tabs>
        <w:spacing w:after="0"/>
        <w:ind w:left="567" w:hanging="567"/>
        <w:jc w:val="both"/>
        <w:rPr>
          <w:rFonts w:cstheme="minorHAnsi"/>
          <w:sz w:val="20"/>
          <w:szCs w:val="20"/>
          <w:lang w:val="pl-PL" w:eastAsia="pl-PL"/>
        </w:rPr>
      </w:pPr>
      <w:r w:rsidRPr="00D55AB6">
        <w:rPr>
          <w:rFonts w:cstheme="minorHAnsi"/>
          <w:sz w:val="20"/>
          <w:szCs w:val="20"/>
          <w:lang w:val="pl-PL" w:eastAsia="pl-PL"/>
        </w:rPr>
        <w:t xml:space="preserve">Zamawiający zobowiązuje się zapłacić za Przedmiot </w:t>
      </w:r>
      <w:r w:rsidRPr="001A71B3">
        <w:rPr>
          <w:rFonts w:cstheme="minorHAnsi"/>
          <w:sz w:val="20"/>
          <w:szCs w:val="20"/>
          <w:lang w:val="pl-PL" w:eastAsia="pl-PL"/>
        </w:rPr>
        <w:t>Umowy kwotę netto*</w:t>
      </w:r>
      <w:r w:rsidRPr="001A71B3">
        <w:rPr>
          <w:rFonts w:cstheme="minorHAnsi"/>
          <w:b/>
          <w:sz w:val="20"/>
          <w:szCs w:val="20"/>
          <w:lang w:val="pl-PL" w:eastAsia="pl-PL"/>
        </w:rPr>
        <w:t>: …………………</w:t>
      </w:r>
      <w:r w:rsidR="001A71B3" w:rsidRPr="001A71B3">
        <w:rPr>
          <w:rFonts w:cstheme="minorHAnsi"/>
          <w:sz w:val="20"/>
          <w:szCs w:val="20"/>
          <w:lang w:val="pl-PL" w:eastAsia="pl-PL"/>
        </w:rPr>
        <w:t xml:space="preserve">PLN/EUR/USD, (słownie:…………………………………………….…………..złotych/euro/dolar), </w:t>
      </w:r>
      <w:r w:rsidRPr="001A71B3">
        <w:rPr>
          <w:rFonts w:cstheme="minorHAnsi"/>
          <w:sz w:val="20"/>
          <w:szCs w:val="20"/>
          <w:lang w:val="pl-PL" w:eastAsia="pl-PL"/>
        </w:rPr>
        <w:t>VAT …. (jeżeli dotyczy), tj. brutto: ………………..…………………PLN/EUR/USD, (słownie: ………….złotych/euro/dolar).</w:t>
      </w:r>
    </w:p>
    <w:p w14:paraId="043699D9" w14:textId="77777777" w:rsidR="004B5389" w:rsidRPr="001A71B3" w:rsidRDefault="004B5389" w:rsidP="00765D17">
      <w:pPr>
        <w:pStyle w:val="Akapitzlist"/>
        <w:widowControl w:val="0"/>
        <w:numPr>
          <w:ilvl w:val="0"/>
          <w:numId w:val="42"/>
        </w:numPr>
        <w:tabs>
          <w:tab w:val="clear" w:pos="0"/>
        </w:tabs>
        <w:spacing w:after="0"/>
        <w:ind w:left="567" w:hanging="567"/>
        <w:jc w:val="both"/>
        <w:rPr>
          <w:rFonts w:ascii="Calibri" w:eastAsia="Times New Roman" w:hAnsi="Calibri" w:cs="Calibri"/>
          <w:sz w:val="20"/>
          <w:szCs w:val="20"/>
          <w:lang w:val="pl-PL" w:eastAsia="zh-CN"/>
        </w:rPr>
      </w:pPr>
      <w:r w:rsidRPr="001A71B3">
        <w:rPr>
          <w:rFonts w:ascii="Calibri" w:eastAsia="Times New Roman" w:hAnsi="Calibri" w:cs="Calibri"/>
          <w:sz w:val="20"/>
          <w:szCs w:val="20"/>
          <w:lang w:val="pl-PL" w:eastAsia="zh-CN"/>
        </w:rPr>
        <w:t xml:space="preserve">Kwota wynagrodzenia netto* zostanie powiększona o stosowny podatek VAT 23%, (bądź należny od kwoty wynagrodzenia podatek od towarów i usług VAT, pokryje Zamawiający na konto właściwego Urzędu Skarbowego w przypadku powstania u Zamawiającego obowiązku podatkowego zgodnie z przepisami o podatku od towarów i usług – w przypadku dostawcy zagranicznego </w:t>
      </w:r>
      <w:r w:rsidRPr="001A71B3">
        <w:rPr>
          <w:rFonts w:ascii="Calibri" w:eastAsia="Times New Roman" w:hAnsi="Calibri" w:cs="Calibri"/>
          <w:i/>
          <w:sz w:val="20"/>
          <w:szCs w:val="20"/>
          <w:lang w:val="pl-PL" w:eastAsia="zh-CN"/>
        </w:rPr>
        <w:t>- (jeśli dotyczy)*.</w:t>
      </w:r>
    </w:p>
    <w:p w14:paraId="77EAE760" w14:textId="5A849EB5" w:rsidR="004B5389" w:rsidRPr="001A71B3" w:rsidRDefault="004B5389" w:rsidP="001A71B3">
      <w:pPr>
        <w:widowControl w:val="0"/>
        <w:numPr>
          <w:ilvl w:val="0"/>
          <w:numId w:val="42"/>
        </w:numPr>
        <w:tabs>
          <w:tab w:val="clear" w:pos="0"/>
        </w:tabs>
        <w:spacing w:after="0"/>
        <w:ind w:left="567" w:hanging="567"/>
        <w:jc w:val="both"/>
        <w:rPr>
          <w:rFonts w:cstheme="minorHAnsi"/>
          <w:sz w:val="20"/>
          <w:szCs w:val="20"/>
          <w:lang w:val="pl-PL"/>
        </w:rPr>
      </w:pPr>
      <w:r w:rsidRPr="001A71B3">
        <w:rPr>
          <w:rFonts w:cstheme="minorHAnsi"/>
          <w:sz w:val="20"/>
          <w:szCs w:val="20"/>
          <w:lang w:val="pl-PL"/>
        </w:rPr>
        <w:t>Zapłata dokonana będzie przelewem na rachunek bankowy Wykonawcy nr……………….</w:t>
      </w:r>
    </w:p>
    <w:p w14:paraId="21A38428" w14:textId="0AC3023C" w:rsidR="004B5389" w:rsidRPr="00905FF6" w:rsidRDefault="004B5389" w:rsidP="00765D17">
      <w:pPr>
        <w:widowControl w:val="0"/>
        <w:numPr>
          <w:ilvl w:val="0"/>
          <w:numId w:val="42"/>
        </w:numPr>
        <w:tabs>
          <w:tab w:val="clear" w:pos="0"/>
        </w:tabs>
        <w:spacing w:after="0"/>
        <w:ind w:left="567" w:hanging="567"/>
        <w:jc w:val="both"/>
        <w:rPr>
          <w:rFonts w:cstheme="minorHAnsi"/>
          <w:bCs/>
          <w:sz w:val="20"/>
          <w:szCs w:val="20"/>
          <w:lang w:val="pl-PL"/>
        </w:rPr>
      </w:pPr>
      <w:r w:rsidRPr="00905FF6">
        <w:rPr>
          <w:rFonts w:cstheme="minorHAnsi"/>
          <w:sz w:val="20"/>
          <w:szCs w:val="20"/>
          <w:lang w:val="pl-PL" w:eastAsia="zh-CN"/>
        </w:rPr>
        <w:t>Podstawą wystawienia faktury końcowej jest protokół odbioru końcowego Pr</w:t>
      </w:r>
      <w:r w:rsidR="001A71B3">
        <w:rPr>
          <w:rFonts w:cstheme="minorHAnsi"/>
          <w:sz w:val="20"/>
          <w:szCs w:val="20"/>
          <w:lang w:val="pl-PL" w:eastAsia="zh-CN"/>
        </w:rPr>
        <w:t xml:space="preserve">zedmiotu Umowy, o którym mowa w </w:t>
      </w:r>
      <w:r w:rsidRPr="00905FF6">
        <w:rPr>
          <w:rFonts w:cstheme="minorHAnsi"/>
          <w:sz w:val="20"/>
          <w:szCs w:val="20"/>
          <w:lang w:val="pl-PL" w:eastAsia="zh-CN"/>
        </w:rPr>
        <w:t xml:space="preserve">§ 2 ust. 5 </w:t>
      </w:r>
      <w:r w:rsidR="002417A8">
        <w:rPr>
          <w:rFonts w:cstheme="minorHAnsi"/>
          <w:sz w:val="20"/>
          <w:szCs w:val="20"/>
          <w:lang w:val="pl-PL" w:eastAsia="zh-CN"/>
        </w:rPr>
        <w:t xml:space="preserve">i ust. 7 </w:t>
      </w:r>
      <w:r w:rsidRPr="00905FF6">
        <w:rPr>
          <w:rFonts w:cstheme="minorHAnsi"/>
          <w:sz w:val="20"/>
          <w:szCs w:val="20"/>
          <w:lang w:val="pl-PL" w:eastAsia="zh-CN"/>
        </w:rPr>
        <w:t>podpisany przez Zamawiającego bez zastrzeżeń.</w:t>
      </w:r>
      <w:r w:rsidR="002417A8">
        <w:rPr>
          <w:rFonts w:cstheme="minorHAnsi"/>
          <w:sz w:val="20"/>
          <w:szCs w:val="20"/>
          <w:lang w:val="pl-PL" w:eastAsia="zh-CN"/>
        </w:rPr>
        <w:t xml:space="preserve"> </w:t>
      </w:r>
    </w:p>
    <w:p w14:paraId="1911ADF4" w14:textId="77777777" w:rsidR="004B5389" w:rsidRPr="00E22F78" w:rsidRDefault="004B5389" w:rsidP="00765D17">
      <w:pPr>
        <w:pStyle w:val="Akapitzlist"/>
        <w:widowControl w:val="0"/>
        <w:numPr>
          <w:ilvl w:val="0"/>
          <w:numId w:val="42"/>
        </w:numPr>
        <w:tabs>
          <w:tab w:val="clear" w:pos="0"/>
        </w:tabs>
        <w:spacing w:after="0"/>
        <w:ind w:left="567" w:hanging="567"/>
        <w:jc w:val="both"/>
        <w:rPr>
          <w:rFonts w:cstheme="minorHAnsi"/>
          <w:spacing w:val="-4"/>
          <w:sz w:val="20"/>
          <w:szCs w:val="20"/>
          <w:lang w:val="pl-PL"/>
        </w:rPr>
      </w:pPr>
      <w:r w:rsidRPr="00E22F78">
        <w:rPr>
          <w:rFonts w:cstheme="minorHAnsi"/>
          <w:spacing w:val="-4"/>
          <w:sz w:val="20"/>
          <w:szCs w:val="20"/>
          <w:lang w:val="pl-PL"/>
        </w:rPr>
        <w:t>Za dzień zapłaty uznany będzie dzień dokonania obciążenia rachunku bankowego Zamawiającego.</w:t>
      </w:r>
    </w:p>
    <w:p w14:paraId="564B1EB0" w14:textId="0D54F15E" w:rsidR="004B5389" w:rsidRPr="00E22F78" w:rsidRDefault="00F4010B" w:rsidP="00765D17">
      <w:pPr>
        <w:widowControl w:val="0"/>
        <w:numPr>
          <w:ilvl w:val="0"/>
          <w:numId w:val="42"/>
        </w:numPr>
        <w:tabs>
          <w:tab w:val="clear" w:pos="0"/>
        </w:tabs>
        <w:spacing w:after="0"/>
        <w:ind w:left="567" w:hanging="567"/>
        <w:jc w:val="both"/>
        <w:rPr>
          <w:rFonts w:cstheme="minorHAnsi"/>
          <w:sz w:val="20"/>
          <w:szCs w:val="20"/>
          <w:lang w:val="pl-PL"/>
        </w:rPr>
      </w:pPr>
      <w:r w:rsidRPr="00E22F78">
        <w:rPr>
          <w:rFonts w:cstheme="minorHAnsi"/>
          <w:sz w:val="20"/>
          <w:szCs w:val="20"/>
          <w:lang w:val="pl-PL"/>
        </w:rPr>
        <w:t>Strony dopuszczają płatności częściowe po odbiorze każdego podzespołu.</w:t>
      </w:r>
      <w:r w:rsidR="002417A8">
        <w:rPr>
          <w:rFonts w:cstheme="minorHAnsi"/>
          <w:sz w:val="20"/>
          <w:szCs w:val="20"/>
          <w:lang w:val="pl-PL" w:eastAsia="zh-CN"/>
        </w:rPr>
        <w:t xml:space="preserve"> W przypadku płatności częściowych podstawą wystawienia faktury jest protokół odbioru częściowego o którym mowa w par. 2 ust. 5 i 7 Umowy, potwierdzający odbiór danego podzespołu.</w:t>
      </w:r>
    </w:p>
    <w:p w14:paraId="1AE536DB" w14:textId="77777777" w:rsidR="004B5389" w:rsidRPr="00905FF6" w:rsidRDefault="004B5389" w:rsidP="00765D17">
      <w:pPr>
        <w:widowControl w:val="0"/>
        <w:numPr>
          <w:ilvl w:val="0"/>
          <w:numId w:val="42"/>
        </w:numPr>
        <w:tabs>
          <w:tab w:val="clear" w:pos="0"/>
        </w:tabs>
        <w:spacing w:after="0"/>
        <w:ind w:left="567" w:hanging="567"/>
        <w:jc w:val="both"/>
        <w:rPr>
          <w:rFonts w:cstheme="minorHAnsi"/>
          <w:sz w:val="20"/>
          <w:szCs w:val="20"/>
          <w:lang w:val="pl-PL"/>
        </w:rPr>
      </w:pPr>
      <w:r w:rsidRPr="00905FF6">
        <w:rPr>
          <w:rFonts w:cstheme="minorHAnsi"/>
          <w:sz w:val="20"/>
          <w:szCs w:val="20"/>
          <w:lang w:val="pl-PL"/>
        </w:rPr>
        <w:t>Cena obejmuje wszelkie czynności, koszty i wydatki Wykonawcy niezbędne dla kompleksowego przygotowania i terminowego wykonania Umowy, a w szczególności: cenę za Przedmiot Umowy, dostawę oraz wykonywanie obowiązków wynikających z gwarancji.</w:t>
      </w:r>
    </w:p>
    <w:p w14:paraId="66763F21" w14:textId="77777777" w:rsidR="004B5389" w:rsidRDefault="004B5389" w:rsidP="00765D17">
      <w:pPr>
        <w:pStyle w:val="Akapitzlist"/>
        <w:numPr>
          <w:ilvl w:val="0"/>
          <w:numId w:val="42"/>
        </w:numPr>
        <w:tabs>
          <w:tab w:val="clear" w:pos="0"/>
        </w:tabs>
        <w:spacing w:after="0"/>
        <w:ind w:left="567" w:hanging="567"/>
        <w:jc w:val="both"/>
        <w:rPr>
          <w:rFonts w:cstheme="minorHAnsi"/>
          <w:bCs/>
          <w:sz w:val="20"/>
          <w:szCs w:val="20"/>
          <w:lang w:val="pl-PL"/>
        </w:rPr>
      </w:pPr>
      <w:r w:rsidRPr="004B52B1">
        <w:rPr>
          <w:rFonts w:cstheme="minorHAnsi"/>
          <w:bCs/>
          <w:sz w:val="20"/>
          <w:szCs w:val="20"/>
          <w:lang w:val="pl-PL"/>
        </w:rPr>
        <w:t>Zamawiający zastrzega sobie prawo regulowania wynagrodzenia należnego Wykonawcy na podstawie Umowy, w ramach mechanizmu podzielonej płatności (zwanego dalej „Mechanizmem Split Payment”) przewidzianego w przepisach Ustawy VAT (</w:t>
      </w:r>
      <w:r w:rsidRPr="004B52B1">
        <w:rPr>
          <w:rFonts w:cstheme="minorHAnsi"/>
          <w:bCs/>
          <w:i/>
          <w:sz w:val="20"/>
          <w:szCs w:val="20"/>
          <w:lang w:val="pl-PL"/>
        </w:rPr>
        <w:t>jeśli dotyczy</w:t>
      </w:r>
      <w:r w:rsidRPr="004B52B1">
        <w:rPr>
          <w:rFonts w:cstheme="minorHAnsi"/>
          <w:bCs/>
          <w:sz w:val="20"/>
          <w:szCs w:val="20"/>
          <w:lang w:val="pl-PL"/>
        </w:rPr>
        <w:t>).</w:t>
      </w:r>
    </w:p>
    <w:p w14:paraId="6160D171" w14:textId="77777777" w:rsidR="004B5389" w:rsidRPr="004B52B1" w:rsidRDefault="004B5389" w:rsidP="00765D17">
      <w:pPr>
        <w:pStyle w:val="Akapitzlist"/>
        <w:numPr>
          <w:ilvl w:val="0"/>
          <w:numId w:val="42"/>
        </w:numPr>
        <w:tabs>
          <w:tab w:val="clear" w:pos="0"/>
        </w:tabs>
        <w:spacing w:after="0"/>
        <w:ind w:left="567" w:hanging="567"/>
        <w:jc w:val="both"/>
        <w:rPr>
          <w:rFonts w:cstheme="minorHAnsi"/>
          <w:bCs/>
          <w:sz w:val="20"/>
          <w:szCs w:val="20"/>
          <w:lang w:val="pl-PL"/>
        </w:rPr>
      </w:pPr>
      <w:r w:rsidRPr="004B52B1">
        <w:rPr>
          <w:rFonts w:cstheme="minorHAnsi"/>
          <w:bCs/>
          <w:sz w:val="20"/>
          <w:szCs w:val="20"/>
          <w:lang w:val="pl-PL"/>
        </w:rPr>
        <w:t>Wykonawca oświadcza, że rachunek bankowy:</w:t>
      </w:r>
    </w:p>
    <w:p w14:paraId="5A4FD0F0" w14:textId="77777777" w:rsidR="004B5389" w:rsidRPr="004B52B1" w:rsidRDefault="004B5389" w:rsidP="00765D17">
      <w:pPr>
        <w:pStyle w:val="Akapitzlist"/>
        <w:spacing w:after="0"/>
        <w:ind w:left="1276" w:hanging="567"/>
        <w:jc w:val="both"/>
        <w:rPr>
          <w:rFonts w:cstheme="minorHAnsi"/>
          <w:bCs/>
          <w:sz w:val="20"/>
          <w:szCs w:val="20"/>
          <w:lang w:val="pl-PL"/>
        </w:rPr>
      </w:pPr>
      <w:r w:rsidRPr="004B52B1">
        <w:rPr>
          <w:rFonts w:cstheme="minorHAnsi"/>
          <w:bCs/>
          <w:sz w:val="20"/>
          <w:szCs w:val="20"/>
          <w:lang w:val="pl-PL"/>
        </w:rPr>
        <w:t>- jest rachunkiem umożliwiającym płatność w ramach Mechanizmu Split Payment (</w:t>
      </w:r>
      <w:r w:rsidRPr="004B52B1">
        <w:rPr>
          <w:rFonts w:cstheme="minorHAnsi"/>
          <w:bCs/>
          <w:i/>
          <w:sz w:val="20"/>
          <w:szCs w:val="20"/>
          <w:lang w:val="pl-PL"/>
        </w:rPr>
        <w:t>jeśli dotyczy</w:t>
      </w:r>
      <w:r w:rsidRPr="004B52B1">
        <w:rPr>
          <w:rFonts w:cstheme="minorHAnsi"/>
          <w:bCs/>
          <w:sz w:val="20"/>
          <w:szCs w:val="20"/>
          <w:lang w:val="pl-PL"/>
        </w:rPr>
        <w:t>);</w:t>
      </w:r>
    </w:p>
    <w:p w14:paraId="430F6ED0" w14:textId="77777777" w:rsidR="004B5389" w:rsidRPr="004B52B1" w:rsidRDefault="004B5389" w:rsidP="00765D17">
      <w:pPr>
        <w:pStyle w:val="Akapitzlist"/>
        <w:spacing w:after="0"/>
        <w:ind w:left="709"/>
        <w:jc w:val="both"/>
        <w:rPr>
          <w:rFonts w:cstheme="minorHAnsi"/>
          <w:bCs/>
          <w:sz w:val="20"/>
          <w:szCs w:val="20"/>
          <w:lang w:val="pl-PL"/>
        </w:rPr>
      </w:pPr>
      <w:r w:rsidRPr="004B52B1">
        <w:rPr>
          <w:rFonts w:cstheme="minorHAnsi"/>
          <w:bCs/>
          <w:sz w:val="20"/>
          <w:szCs w:val="20"/>
          <w:lang w:val="pl-PL"/>
        </w:rPr>
        <w:t>- jest rachunkiem znajdującym się w wykazie podmiotów (zwanego dalej „Wykazem”) prowadzonym przez Szefa Krajowej Administracji Skarbowej, o którym mowa w art. 96b Ustawy VAT (</w:t>
      </w:r>
      <w:r w:rsidRPr="004B52B1">
        <w:rPr>
          <w:rFonts w:cstheme="minorHAnsi"/>
          <w:bCs/>
          <w:i/>
          <w:sz w:val="20"/>
          <w:szCs w:val="20"/>
          <w:lang w:val="pl-PL"/>
        </w:rPr>
        <w:t>jeśli dotyczy</w:t>
      </w:r>
      <w:r w:rsidRPr="004B52B1">
        <w:rPr>
          <w:rFonts w:cstheme="minorHAnsi"/>
          <w:bCs/>
          <w:sz w:val="20"/>
          <w:szCs w:val="20"/>
          <w:lang w:val="pl-PL"/>
        </w:rPr>
        <w:t>).</w:t>
      </w:r>
    </w:p>
    <w:p w14:paraId="215F0241" w14:textId="77777777" w:rsidR="004B5389" w:rsidRPr="004B52B1" w:rsidRDefault="004B5389" w:rsidP="00765D17">
      <w:pPr>
        <w:pStyle w:val="Akapitzlist"/>
        <w:numPr>
          <w:ilvl w:val="0"/>
          <w:numId w:val="42"/>
        </w:numPr>
        <w:tabs>
          <w:tab w:val="clear" w:pos="0"/>
        </w:tabs>
        <w:spacing w:after="0"/>
        <w:ind w:left="567" w:hanging="567"/>
        <w:jc w:val="both"/>
        <w:rPr>
          <w:rFonts w:cstheme="minorHAnsi"/>
          <w:color w:val="000000"/>
          <w:sz w:val="20"/>
          <w:szCs w:val="20"/>
          <w:lang w:val="pl-PL"/>
        </w:rPr>
      </w:pPr>
      <w:r w:rsidRPr="004B52B1">
        <w:rPr>
          <w:rFonts w:cstheme="minorHAnsi"/>
          <w:color w:val="000000"/>
          <w:sz w:val="20"/>
          <w:szCs w:val="20"/>
          <w:lang w:val="pl-PL"/>
        </w:rPr>
        <w:t>W przypadku, gdy rachunek bankowy wskazany przez Wykonawcę nie będzie spełniać warunków określonych w ust. 10, opóźnienie Zamawiającego w dokonaniu płatności w terminie określonym w Umowie, powstałe wskutek braku możliwości zapłaty przez Zamawiającego z zastosowaniem Mechanizmu Split Payment lub na rachunek znajdujący się w Wykazie, nie może stanowić dla Wykonawcy podstawy jakichkolwiek roszczeń, w tym w szczególności nie uprawnia Wykonawcy do żądania od Zamawiającego odsetek lub odszkodowań z tytułu nieterminowej zapłaty (</w:t>
      </w:r>
      <w:r w:rsidRPr="004B52B1">
        <w:rPr>
          <w:rFonts w:cstheme="minorHAnsi"/>
          <w:i/>
          <w:color w:val="000000"/>
          <w:sz w:val="20"/>
          <w:szCs w:val="20"/>
          <w:lang w:val="pl-PL"/>
        </w:rPr>
        <w:t>jeśli dotyczy</w:t>
      </w:r>
      <w:r w:rsidRPr="004B52B1">
        <w:rPr>
          <w:rFonts w:cstheme="minorHAnsi"/>
          <w:color w:val="000000"/>
          <w:sz w:val="20"/>
          <w:szCs w:val="20"/>
          <w:lang w:val="pl-PL"/>
        </w:rPr>
        <w:t>).</w:t>
      </w:r>
    </w:p>
    <w:p w14:paraId="54E63E0C" w14:textId="40218D86" w:rsidR="004B5389" w:rsidRDefault="004B5389" w:rsidP="00765D17">
      <w:pPr>
        <w:pStyle w:val="Akapitzlist"/>
        <w:numPr>
          <w:ilvl w:val="0"/>
          <w:numId w:val="42"/>
        </w:numPr>
        <w:tabs>
          <w:tab w:val="clear" w:pos="0"/>
        </w:tabs>
        <w:spacing w:after="0"/>
        <w:ind w:left="567" w:hanging="567"/>
        <w:jc w:val="both"/>
        <w:rPr>
          <w:rFonts w:eastAsia="Calibri" w:cstheme="minorHAnsi"/>
          <w:sz w:val="20"/>
          <w:szCs w:val="20"/>
          <w:lang w:val="pl-PL"/>
        </w:rPr>
      </w:pPr>
      <w:r w:rsidRPr="00475ADB">
        <w:rPr>
          <w:rFonts w:eastAsia="Calibri" w:cstheme="minorHAnsi"/>
          <w:sz w:val="20"/>
          <w:szCs w:val="20"/>
          <w:lang w:val="pl-PL"/>
        </w:rPr>
        <w:t xml:space="preserve">Wykonawca, zgodnie z ustawą z dnia 9 listopada 2018 r. o elektronicznym fakturowaniu w zamówieniach publicznych, koncesjach na roboty budowlane lub usługi oraz partnerstwie publiczno-prywatnym ma możliwość przesyłania ustrukturyzowanych faktur elektronicznych drogą elektroniczną za pośrednictwem </w:t>
      </w:r>
      <w:r w:rsidRPr="00475ADB">
        <w:rPr>
          <w:rFonts w:eastAsia="Calibri" w:cstheme="minorHAnsi"/>
          <w:sz w:val="20"/>
          <w:szCs w:val="20"/>
          <w:lang w:val="pl-PL"/>
        </w:rPr>
        <w:lastRenderedPageBreak/>
        <w:t>Platformy Elektronicznego Fakturowania. Zamawiający posiada konto na platformie https://brokerpefexpert.efaktura.gov.pl PEF nr: NIP 5320100125. Zamawiający nie dopuszcza wysyłania i odbierania za pośrednictwem platformy innych ustrukturyzowanych dokumentów elektronicznych, za wyjątkiem faktur korygujących.</w:t>
      </w:r>
    </w:p>
    <w:p w14:paraId="12B6AAA3" w14:textId="77777777" w:rsidR="00765D17" w:rsidRDefault="00765D17" w:rsidP="00765D17">
      <w:pPr>
        <w:widowControl w:val="0"/>
        <w:spacing w:after="0"/>
        <w:ind w:left="567" w:hanging="567"/>
        <w:jc w:val="center"/>
        <w:rPr>
          <w:rFonts w:cstheme="minorHAnsi"/>
          <w:b/>
          <w:sz w:val="20"/>
          <w:szCs w:val="20"/>
          <w:lang w:val="pl-PL" w:eastAsia="pl-PL"/>
        </w:rPr>
      </w:pPr>
    </w:p>
    <w:p w14:paraId="63DA76B8" w14:textId="6854A7CF" w:rsidR="001B6399" w:rsidRPr="001B6399" w:rsidRDefault="001B6399" w:rsidP="00765D17">
      <w:pPr>
        <w:widowControl w:val="0"/>
        <w:spacing w:after="0"/>
        <w:ind w:left="567" w:hanging="567"/>
        <w:jc w:val="center"/>
        <w:rPr>
          <w:rFonts w:cstheme="minorHAnsi"/>
          <w:b/>
          <w:sz w:val="20"/>
          <w:szCs w:val="20"/>
          <w:lang w:val="pl-PL" w:eastAsia="pl-PL"/>
        </w:rPr>
      </w:pPr>
      <w:r w:rsidRPr="001B6399">
        <w:rPr>
          <w:rFonts w:cstheme="minorHAnsi"/>
          <w:b/>
          <w:sz w:val="20"/>
          <w:szCs w:val="20"/>
          <w:lang w:val="pl-PL" w:eastAsia="pl-PL"/>
        </w:rPr>
        <w:t>§ 4</w:t>
      </w:r>
    </w:p>
    <w:p w14:paraId="4F0962BC" w14:textId="464943C5" w:rsidR="001B6399" w:rsidRPr="001B6399" w:rsidRDefault="00765D17" w:rsidP="00765D17">
      <w:pPr>
        <w:keepNext/>
        <w:widowControl w:val="0"/>
        <w:spacing w:after="0"/>
        <w:ind w:left="567" w:hanging="567"/>
        <w:jc w:val="center"/>
        <w:outlineLvl w:val="1"/>
        <w:rPr>
          <w:rFonts w:cstheme="minorHAnsi"/>
          <w:b/>
          <w:kern w:val="2"/>
          <w:sz w:val="20"/>
          <w:szCs w:val="20"/>
          <w:lang w:val="pl-PL" w:eastAsia="pl-PL"/>
        </w:rPr>
      </w:pPr>
      <w:r w:rsidRPr="001B6399">
        <w:rPr>
          <w:rFonts w:cstheme="minorHAnsi"/>
          <w:b/>
          <w:kern w:val="2"/>
          <w:sz w:val="20"/>
          <w:szCs w:val="20"/>
          <w:lang w:val="pl-PL" w:eastAsia="pl-PL"/>
        </w:rPr>
        <w:t>KARY UMOWNE</w:t>
      </w:r>
    </w:p>
    <w:p w14:paraId="361DA3BC" w14:textId="38AE8B8F" w:rsidR="001B6399" w:rsidRPr="00905FF6" w:rsidRDefault="001B6399" w:rsidP="00765D17">
      <w:pPr>
        <w:widowControl w:val="0"/>
        <w:numPr>
          <w:ilvl w:val="0"/>
          <w:numId w:val="24"/>
        </w:numPr>
        <w:tabs>
          <w:tab w:val="clear" w:pos="360"/>
        </w:tabs>
        <w:spacing w:after="0"/>
        <w:ind w:left="567" w:hanging="567"/>
        <w:jc w:val="both"/>
        <w:rPr>
          <w:rFonts w:cstheme="minorHAnsi"/>
          <w:sz w:val="20"/>
          <w:szCs w:val="20"/>
          <w:u w:val="single"/>
          <w:lang w:val="pl-PL" w:eastAsia="pl-PL"/>
        </w:rPr>
      </w:pPr>
      <w:r w:rsidRPr="00905FF6">
        <w:rPr>
          <w:rFonts w:cstheme="minorHAnsi"/>
          <w:sz w:val="20"/>
          <w:szCs w:val="20"/>
          <w:lang w:val="pl-PL" w:eastAsia="pl-PL"/>
        </w:rPr>
        <w:t>W razie zwłoki w realizacji Przedmiotu Umowy lub jego części lub wykonaniu prac gwarancyjnych Wykonawca zobowiązany jest do zapłacenia kary umownej w wysokości 0,</w:t>
      </w:r>
      <w:r>
        <w:rPr>
          <w:rFonts w:cstheme="minorHAnsi"/>
          <w:sz w:val="20"/>
          <w:szCs w:val="20"/>
          <w:lang w:val="pl-PL" w:eastAsia="pl-PL"/>
        </w:rPr>
        <w:t>2</w:t>
      </w:r>
      <w:r w:rsidRPr="00905FF6">
        <w:rPr>
          <w:rFonts w:cstheme="minorHAnsi"/>
          <w:sz w:val="20"/>
          <w:szCs w:val="20"/>
          <w:lang w:val="pl-PL" w:eastAsia="pl-PL"/>
        </w:rPr>
        <w:t xml:space="preserve">% wartości tej części Umowy netto </w:t>
      </w:r>
      <w:r w:rsidRPr="00905FF6">
        <w:rPr>
          <w:rFonts w:cstheme="minorHAnsi"/>
          <w:sz w:val="20"/>
          <w:szCs w:val="20"/>
          <w:lang w:val="pl-PL"/>
        </w:rPr>
        <w:t>o której mowa w § 3 ust. 1 Umowy</w:t>
      </w:r>
      <w:r w:rsidRPr="00905FF6">
        <w:rPr>
          <w:rFonts w:cstheme="minorHAnsi"/>
          <w:sz w:val="20"/>
          <w:szCs w:val="20"/>
          <w:lang w:val="pl-PL" w:eastAsia="pl-PL"/>
        </w:rPr>
        <w:t xml:space="preserve"> za każdy dzień zwłoki. </w:t>
      </w:r>
    </w:p>
    <w:p w14:paraId="2A1F2A2E" w14:textId="77777777" w:rsidR="001B6399" w:rsidRPr="00905FF6" w:rsidRDefault="001B6399" w:rsidP="00765D17">
      <w:pPr>
        <w:widowControl w:val="0"/>
        <w:numPr>
          <w:ilvl w:val="0"/>
          <w:numId w:val="11"/>
        </w:numPr>
        <w:tabs>
          <w:tab w:val="clear" w:pos="360"/>
        </w:tabs>
        <w:spacing w:after="0"/>
        <w:ind w:left="567" w:hanging="567"/>
        <w:jc w:val="both"/>
        <w:rPr>
          <w:rFonts w:cstheme="minorHAnsi"/>
          <w:sz w:val="20"/>
          <w:szCs w:val="20"/>
          <w:lang w:val="pl-PL" w:eastAsia="pl-PL"/>
        </w:rPr>
      </w:pPr>
      <w:r w:rsidRPr="00905FF6">
        <w:rPr>
          <w:rFonts w:cstheme="minorHAnsi"/>
          <w:sz w:val="20"/>
          <w:szCs w:val="20"/>
          <w:lang w:val="pl-PL" w:eastAsia="pl-PL"/>
        </w:rPr>
        <w:t>Całkowita wysokość kar nie będzie przekraczać 1</w:t>
      </w:r>
      <w:r>
        <w:rPr>
          <w:rFonts w:cstheme="minorHAnsi"/>
          <w:sz w:val="20"/>
          <w:szCs w:val="20"/>
          <w:lang w:val="pl-PL" w:eastAsia="pl-PL"/>
        </w:rPr>
        <w:t>0</w:t>
      </w:r>
      <w:r w:rsidRPr="00905FF6">
        <w:rPr>
          <w:rFonts w:cstheme="minorHAnsi"/>
          <w:sz w:val="20"/>
          <w:szCs w:val="20"/>
          <w:lang w:val="pl-PL" w:eastAsia="pl-PL"/>
        </w:rPr>
        <w:t xml:space="preserve">%/ </w:t>
      </w:r>
      <w:r>
        <w:rPr>
          <w:rFonts w:cstheme="minorHAnsi"/>
          <w:sz w:val="20"/>
          <w:szCs w:val="20"/>
          <w:lang w:val="pl-PL" w:eastAsia="pl-PL"/>
        </w:rPr>
        <w:t>dziesięć</w:t>
      </w:r>
      <w:r w:rsidRPr="00905FF6">
        <w:rPr>
          <w:rFonts w:cstheme="minorHAnsi"/>
          <w:sz w:val="20"/>
          <w:szCs w:val="20"/>
          <w:lang w:val="pl-PL" w:eastAsia="pl-PL"/>
        </w:rPr>
        <w:t xml:space="preserve"> procent/całkowitej wartości umowy.</w:t>
      </w:r>
    </w:p>
    <w:p w14:paraId="08A1FA1C" w14:textId="77777777" w:rsidR="001B6399" w:rsidRPr="00905FF6" w:rsidRDefault="001B6399" w:rsidP="00765D17">
      <w:pPr>
        <w:widowControl w:val="0"/>
        <w:numPr>
          <w:ilvl w:val="0"/>
          <w:numId w:val="11"/>
        </w:numPr>
        <w:tabs>
          <w:tab w:val="clear" w:pos="360"/>
        </w:tabs>
        <w:spacing w:after="0"/>
        <w:ind w:left="567" w:hanging="567"/>
        <w:jc w:val="both"/>
        <w:rPr>
          <w:rFonts w:cstheme="minorHAnsi"/>
          <w:sz w:val="20"/>
          <w:szCs w:val="20"/>
          <w:u w:val="single"/>
          <w:lang w:val="pl-PL" w:eastAsia="pl-PL"/>
        </w:rPr>
      </w:pPr>
      <w:r w:rsidRPr="00905FF6">
        <w:rPr>
          <w:rFonts w:cstheme="minorHAnsi"/>
          <w:sz w:val="20"/>
          <w:szCs w:val="20"/>
          <w:lang w:val="pl-PL"/>
        </w:rPr>
        <w:t xml:space="preserve">Wykonawca wyraża zgodę na potrącenie kar umownych z przysługującemu mu wynagrodzenia. </w:t>
      </w:r>
    </w:p>
    <w:p w14:paraId="4904BE04" w14:textId="77777777" w:rsidR="001B6399" w:rsidRPr="00905FF6" w:rsidRDefault="001B6399" w:rsidP="00765D17">
      <w:pPr>
        <w:widowControl w:val="0"/>
        <w:numPr>
          <w:ilvl w:val="0"/>
          <w:numId w:val="11"/>
        </w:numPr>
        <w:tabs>
          <w:tab w:val="clear" w:pos="360"/>
        </w:tabs>
        <w:spacing w:after="0"/>
        <w:ind w:left="567" w:hanging="567"/>
        <w:jc w:val="both"/>
        <w:rPr>
          <w:rFonts w:cstheme="minorHAnsi"/>
          <w:sz w:val="20"/>
          <w:szCs w:val="20"/>
          <w:u w:val="single"/>
          <w:lang w:val="pl-PL" w:eastAsia="pl-PL"/>
        </w:rPr>
      </w:pPr>
      <w:r w:rsidRPr="00905FF6">
        <w:rPr>
          <w:rFonts w:cstheme="minorHAnsi"/>
          <w:sz w:val="20"/>
          <w:szCs w:val="20"/>
          <w:lang w:val="pl-PL" w:eastAsia="zh-CN"/>
        </w:rPr>
        <w:t>Zapłata kary umownej przez Wykonawcę nie pozbawia Zamawiającego prawa dochodzenia odszkodowania na zasadach ogólnych, jeżeli kara umowna nie pokryje wyrządzonej szkody.</w:t>
      </w:r>
    </w:p>
    <w:p w14:paraId="55FA81FC" w14:textId="1B2CCFB5" w:rsidR="001B6399" w:rsidRPr="00905FF6" w:rsidRDefault="001B6399" w:rsidP="00765D17">
      <w:pPr>
        <w:widowControl w:val="0"/>
        <w:numPr>
          <w:ilvl w:val="0"/>
          <w:numId w:val="11"/>
        </w:numPr>
        <w:tabs>
          <w:tab w:val="clear" w:pos="360"/>
        </w:tabs>
        <w:spacing w:after="0"/>
        <w:ind w:left="567" w:hanging="567"/>
        <w:jc w:val="both"/>
        <w:rPr>
          <w:rFonts w:cstheme="minorHAnsi"/>
          <w:sz w:val="20"/>
          <w:szCs w:val="20"/>
          <w:lang w:val="pl-PL" w:eastAsia="pl-PL"/>
        </w:rPr>
      </w:pPr>
      <w:r w:rsidRPr="00905FF6">
        <w:rPr>
          <w:rFonts w:cstheme="minorHAnsi"/>
          <w:sz w:val="20"/>
          <w:szCs w:val="20"/>
          <w:lang w:val="pl-PL" w:eastAsia="pl-PL"/>
        </w:rPr>
        <w:t>W przypadku dostaw częściowych kara umowna liczona jest od niezrealizowanej części Umowy</w:t>
      </w:r>
      <w:r w:rsidR="002417A8">
        <w:rPr>
          <w:rFonts w:cstheme="minorHAnsi"/>
          <w:sz w:val="20"/>
          <w:szCs w:val="20"/>
          <w:lang w:val="pl-PL" w:eastAsia="pl-PL"/>
        </w:rPr>
        <w:t>.</w:t>
      </w:r>
      <w:r w:rsidRPr="00905FF6">
        <w:rPr>
          <w:rFonts w:cstheme="minorHAnsi"/>
          <w:sz w:val="20"/>
          <w:szCs w:val="20"/>
          <w:lang w:val="pl-PL" w:eastAsia="pl-PL"/>
        </w:rPr>
        <w:t xml:space="preserve"> </w:t>
      </w:r>
      <w:bookmarkStart w:id="0" w:name="_GoBack"/>
      <w:bookmarkEnd w:id="0"/>
    </w:p>
    <w:p w14:paraId="623F31C8" w14:textId="77777777" w:rsidR="001B6399" w:rsidRPr="001B6399" w:rsidRDefault="001B6399" w:rsidP="00765D17">
      <w:pPr>
        <w:spacing w:after="0"/>
        <w:ind w:left="567" w:hanging="567"/>
        <w:jc w:val="both"/>
        <w:rPr>
          <w:rFonts w:eastAsia="Calibri" w:cstheme="minorHAnsi"/>
          <w:sz w:val="20"/>
          <w:szCs w:val="20"/>
          <w:lang w:val="pl-PL"/>
        </w:rPr>
      </w:pPr>
    </w:p>
    <w:p w14:paraId="05184717" w14:textId="500A8F20" w:rsidR="004B5389" w:rsidRPr="004B5389" w:rsidRDefault="004B5389" w:rsidP="00765D17">
      <w:pPr>
        <w:widowControl w:val="0"/>
        <w:spacing w:after="0"/>
        <w:ind w:left="567" w:hanging="567"/>
        <w:jc w:val="center"/>
        <w:textAlignment w:val="baseline"/>
        <w:rPr>
          <w:rFonts w:eastAsia="Times New Roman" w:cstheme="minorHAnsi"/>
          <w:b/>
          <w:sz w:val="20"/>
          <w:szCs w:val="20"/>
          <w:lang w:val="pl-PL" w:eastAsia="pl-PL"/>
        </w:rPr>
      </w:pPr>
      <w:r w:rsidRPr="004B5389">
        <w:rPr>
          <w:rFonts w:eastAsia="Times New Roman" w:cstheme="minorHAnsi"/>
          <w:b/>
          <w:sz w:val="20"/>
          <w:szCs w:val="20"/>
          <w:lang w:val="pl-PL" w:eastAsia="pl-PL"/>
        </w:rPr>
        <w:t xml:space="preserve">§ </w:t>
      </w:r>
      <w:r w:rsidR="001B6399">
        <w:rPr>
          <w:rFonts w:eastAsia="Times New Roman" w:cstheme="minorHAnsi"/>
          <w:b/>
          <w:sz w:val="20"/>
          <w:szCs w:val="20"/>
          <w:lang w:val="pl-PL" w:eastAsia="pl-PL"/>
        </w:rPr>
        <w:t>5</w:t>
      </w:r>
    </w:p>
    <w:p w14:paraId="46F764F2" w14:textId="05051790" w:rsidR="004B5389" w:rsidRPr="004B5389" w:rsidRDefault="00765D17" w:rsidP="00765D17">
      <w:pPr>
        <w:widowControl w:val="0"/>
        <w:spacing w:after="0"/>
        <w:ind w:left="567" w:hanging="567"/>
        <w:jc w:val="center"/>
        <w:textAlignment w:val="baseline"/>
        <w:rPr>
          <w:rFonts w:eastAsia="Times New Roman" w:cstheme="minorHAnsi"/>
          <w:b/>
          <w:sz w:val="20"/>
          <w:szCs w:val="20"/>
          <w:lang w:val="pl-PL" w:eastAsia="pl-PL"/>
        </w:rPr>
      </w:pPr>
      <w:r>
        <w:rPr>
          <w:rFonts w:eastAsia="Times New Roman" w:cstheme="minorHAnsi"/>
          <w:b/>
          <w:sz w:val="20"/>
          <w:szCs w:val="20"/>
          <w:lang w:val="pl-PL" w:eastAsia="pl-PL"/>
        </w:rPr>
        <w:t>GWARANCJA PRAWIDŁOWEGO WYKONANIA UMOWY</w:t>
      </w:r>
    </w:p>
    <w:p w14:paraId="1CCB3D71" w14:textId="24186662" w:rsidR="004B5389" w:rsidRPr="00905FF6" w:rsidRDefault="004B5389" w:rsidP="00765D17">
      <w:pPr>
        <w:pStyle w:val="Akapitzlist"/>
        <w:widowControl w:val="0"/>
        <w:numPr>
          <w:ilvl w:val="0"/>
          <w:numId w:val="43"/>
        </w:numPr>
        <w:tabs>
          <w:tab w:val="clear" w:pos="360"/>
        </w:tabs>
        <w:spacing w:after="0"/>
        <w:ind w:left="567" w:hanging="567"/>
        <w:jc w:val="both"/>
        <w:rPr>
          <w:rStyle w:val="jlqj4b"/>
          <w:rFonts w:cstheme="minorHAnsi"/>
          <w:sz w:val="20"/>
          <w:szCs w:val="20"/>
          <w:lang w:val="pl-PL" w:eastAsia="pl-PL"/>
        </w:rPr>
      </w:pPr>
      <w:r w:rsidRPr="00905FF6">
        <w:rPr>
          <w:rFonts w:cstheme="minorHAnsi"/>
          <w:sz w:val="20"/>
          <w:szCs w:val="20"/>
          <w:lang w:val="pl-PL" w:eastAsia="pl-PL"/>
        </w:rPr>
        <w:t>Wykonawca udziela Zamawiającemu gwarancji na Przedmiot Umowy na okres</w:t>
      </w:r>
      <w:r w:rsidRPr="00905FF6">
        <w:rPr>
          <w:rFonts w:cstheme="minorHAnsi"/>
          <w:sz w:val="20"/>
          <w:szCs w:val="20"/>
          <w:lang w:val="pl-PL" w:eastAsia="pl-PL"/>
        </w:rPr>
        <w:br/>
      </w:r>
      <w:r>
        <w:rPr>
          <w:rFonts w:cstheme="minorHAnsi"/>
          <w:b/>
          <w:sz w:val="20"/>
          <w:szCs w:val="20"/>
          <w:lang w:val="pl-PL" w:eastAsia="pl-PL"/>
        </w:rPr>
        <w:t>...</w:t>
      </w:r>
      <w:r w:rsidR="003A60FD">
        <w:rPr>
          <w:rFonts w:cstheme="minorHAnsi"/>
          <w:b/>
          <w:sz w:val="20"/>
          <w:szCs w:val="20"/>
          <w:lang w:val="pl-PL" w:eastAsia="pl-PL"/>
        </w:rPr>
        <w:t>..</w:t>
      </w:r>
      <w:r w:rsidRPr="00905FF6">
        <w:rPr>
          <w:rFonts w:cstheme="minorHAnsi"/>
          <w:b/>
          <w:sz w:val="20"/>
          <w:szCs w:val="20"/>
          <w:lang w:val="pl-PL" w:eastAsia="pl-PL"/>
        </w:rPr>
        <w:t xml:space="preserve"> miesięcy </w:t>
      </w:r>
      <w:r w:rsidRPr="00905FF6">
        <w:rPr>
          <w:rFonts w:cstheme="minorHAnsi"/>
          <w:sz w:val="20"/>
          <w:szCs w:val="20"/>
          <w:lang w:val="pl-PL" w:eastAsia="pl-PL"/>
        </w:rPr>
        <w:t xml:space="preserve">od daty podpisania protokołu odbioru końcowego Przedmiotu Umowy bez zastrzeżeń przez Zamawiającego. </w:t>
      </w:r>
    </w:p>
    <w:p w14:paraId="3C00E467" w14:textId="77777777" w:rsidR="004B5389" w:rsidRPr="00905FF6" w:rsidRDefault="004B5389" w:rsidP="00765D17">
      <w:pPr>
        <w:pStyle w:val="Akapitzlist"/>
        <w:widowControl w:val="0"/>
        <w:numPr>
          <w:ilvl w:val="0"/>
          <w:numId w:val="43"/>
        </w:numPr>
        <w:tabs>
          <w:tab w:val="clear" w:pos="360"/>
        </w:tabs>
        <w:spacing w:after="0"/>
        <w:ind w:left="567" w:hanging="567"/>
        <w:jc w:val="both"/>
        <w:rPr>
          <w:rFonts w:cstheme="minorHAnsi"/>
          <w:sz w:val="20"/>
          <w:szCs w:val="20"/>
          <w:lang w:val="pl-PL" w:eastAsia="pl-PL"/>
        </w:rPr>
      </w:pPr>
      <w:r w:rsidRPr="00905FF6">
        <w:rPr>
          <w:rFonts w:eastAsia="Calibri" w:cstheme="minorHAnsi"/>
          <w:sz w:val="20"/>
          <w:szCs w:val="20"/>
          <w:lang w:val="pl-PL"/>
        </w:rPr>
        <w:t>Zgłoszenie wady odbywać się będzie pisemnie, telefonicznie lub za pomocą emaila.</w:t>
      </w:r>
    </w:p>
    <w:p w14:paraId="094720C8" w14:textId="77777777" w:rsidR="004B5389" w:rsidRPr="00905FF6" w:rsidRDefault="004B5389" w:rsidP="00765D17">
      <w:pPr>
        <w:pStyle w:val="Akapitzlist"/>
        <w:widowControl w:val="0"/>
        <w:numPr>
          <w:ilvl w:val="0"/>
          <w:numId w:val="43"/>
        </w:numPr>
        <w:tabs>
          <w:tab w:val="clear" w:pos="360"/>
        </w:tabs>
        <w:spacing w:after="0"/>
        <w:ind w:left="567" w:hanging="567"/>
        <w:jc w:val="both"/>
        <w:rPr>
          <w:rFonts w:cstheme="minorHAnsi"/>
          <w:sz w:val="20"/>
          <w:szCs w:val="20"/>
          <w:lang w:val="pl-PL" w:eastAsia="pl-PL"/>
        </w:rPr>
      </w:pPr>
      <w:r w:rsidRPr="00905FF6">
        <w:rPr>
          <w:rFonts w:eastAsia="Calibri" w:cstheme="minorHAnsi"/>
          <w:iCs/>
          <w:sz w:val="20"/>
          <w:szCs w:val="20"/>
          <w:lang w:val="pl-PL"/>
        </w:rPr>
        <w:t xml:space="preserve">Czas reakcji Wykonawcy na zgłoszenie Zamawiającego nie przekroczy </w:t>
      </w:r>
      <w:r>
        <w:rPr>
          <w:rFonts w:eastAsia="Calibri" w:cstheme="minorHAnsi"/>
          <w:iCs/>
          <w:sz w:val="20"/>
          <w:szCs w:val="20"/>
          <w:lang w:val="pl-PL"/>
        </w:rPr>
        <w:t>10</w:t>
      </w:r>
      <w:r w:rsidRPr="00905FF6">
        <w:rPr>
          <w:rFonts w:eastAsia="Calibri" w:cstheme="minorHAnsi"/>
          <w:iCs/>
          <w:sz w:val="20"/>
          <w:szCs w:val="20"/>
          <w:lang w:val="pl-PL"/>
        </w:rPr>
        <w:t xml:space="preserve"> dni roboczych. Przez reakcję Wykonawcy Strony rozumieją zdiagnozowanie zgłoszonej wady oraz określenie okresu niezbędnego na jej usunięcie, nie dłuższego niż </w:t>
      </w:r>
      <w:r>
        <w:rPr>
          <w:rFonts w:eastAsia="Calibri" w:cstheme="minorHAnsi"/>
          <w:iCs/>
          <w:sz w:val="20"/>
          <w:szCs w:val="20"/>
          <w:lang w:val="pl-PL"/>
        </w:rPr>
        <w:t>15</w:t>
      </w:r>
      <w:r w:rsidRPr="00905FF6">
        <w:rPr>
          <w:rFonts w:eastAsia="Calibri" w:cstheme="minorHAnsi"/>
          <w:iCs/>
          <w:sz w:val="20"/>
          <w:szCs w:val="20"/>
          <w:lang w:val="pl-PL"/>
        </w:rPr>
        <w:t xml:space="preserve"> dni roboczych. </w:t>
      </w:r>
    </w:p>
    <w:p w14:paraId="08C15893" w14:textId="77777777" w:rsidR="004B5389" w:rsidRPr="00905FF6" w:rsidRDefault="004B5389" w:rsidP="00765D17">
      <w:pPr>
        <w:pStyle w:val="Akapitzlist"/>
        <w:widowControl w:val="0"/>
        <w:numPr>
          <w:ilvl w:val="0"/>
          <w:numId w:val="43"/>
        </w:numPr>
        <w:tabs>
          <w:tab w:val="clear" w:pos="360"/>
        </w:tabs>
        <w:spacing w:after="0"/>
        <w:ind w:left="567" w:hanging="567"/>
        <w:jc w:val="both"/>
        <w:rPr>
          <w:rStyle w:val="jlqj4b"/>
          <w:rFonts w:cstheme="minorHAnsi"/>
          <w:sz w:val="20"/>
          <w:szCs w:val="20"/>
          <w:lang w:val="pl-PL"/>
        </w:rPr>
      </w:pPr>
      <w:r w:rsidRPr="00905FF6">
        <w:rPr>
          <w:rFonts w:eastAsia="Times New Roman" w:cstheme="minorHAnsi"/>
          <w:sz w:val="20"/>
          <w:szCs w:val="20"/>
          <w:lang w:val="pl-PL" w:eastAsia="pl-PL"/>
        </w:rPr>
        <w:t>W przypadku konieczności przewozu Przedmiotu Umowy lub jego części do usunięcia wady, transport nastąpi na koszt Wykonawcy.</w:t>
      </w:r>
    </w:p>
    <w:p w14:paraId="7C6FB08D" w14:textId="77777777" w:rsidR="004B5389" w:rsidRPr="00905FF6" w:rsidRDefault="004B5389" w:rsidP="00765D17">
      <w:pPr>
        <w:pStyle w:val="Akapitzlist"/>
        <w:widowControl w:val="0"/>
        <w:numPr>
          <w:ilvl w:val="0"/>
          <w:numId w:val="43"/>
        </w:numPr>
        <w:tabs>
          <w:tab w:val="clear" w:pos="360"/>
        </w:tabs>
        <w:spacing w:after="0"/>
        <w:ind w:left="567" w:hanging="567"/>
        <w:jc w:val="both"/>
        <w:rPr>
          <w:rFonts w:cstheme="minorHAnsi"/>
          <w:sz w:val="20"/>
          <w:szCs w:val="20"/>
          <w:lang w:val="pl-PL" w:eastAsia="pl-PL"/>
        </w:rPr>
      </w:pPr>
      <w:r w:rsidRPr="00905FF6">
        <w:rPr>
          <w:rFonts w:eastAsia="Times New Roman" w:cstheme="minorHAnsi"/>
          <w:iCs/>
          <w:sz w:val="20"/>
          <w:szCs w:val="20"/>
          <w:lang w:val="pl-PL" w:eastAsia="pl-PL"/>
        </w:rPr>
        <w:t>Przedmiot Umowy zgłoszony przez Zamawiającego do usunięcia wady przed upływem terminu gwarancji, podlega naprawie na zasadach opisanych w ust. 1 – 5.</w:t>
      </w:r>
    </w:p>
    <w:p w14:paraId="63D5176B" w14:textId="77777777" w:rsidR="004B5389" w:rsidRPr="00905FF6" w:rsidRDefault="004B5389" w:rsidP="00765D17">
      <w:pPr>
        <w:pStyle w:val="Akapitzlist"/>
        <w:widowControl w:val="0"/>
        <w:numPr>
          <w:ilvl w:val="0"/>
          <w:numId w:val="43"/>
        </w:numPr>
        <w:tabs>
          <w:tab w:val="clear" w:pos="360"/>
        </w:tabs>
        <w:spacing w:after="0"/>
        <w:ind w:left="567" w:hanging="567"/>
        <w:jc w:val="both"/>
        <w:rPr>
          <w:rFonts w:cstheme="minorHAnsi"/>
          <w:sz w:val="20"/>
          <w:szCs w:val="20"/>
          <w:lang w:val="pl-PL" w:eastAsia="pl-PL"/>
        </w:rPr>
      </w:pPr>
      <w:r w:rsidRPr="00905FF6">
        <w:rPr>
          <w:rFonts w:cstheme="minorHAnsi"/>
          <w:sz w:val="20"/>
          <w:szCs w:val="20"/>
          <w:lang w:val="pl-PL" w:eastAsia="pl-PL"/>
        </w:rPr>
        <w:t>Po dokonaniu usunięcia stwierdzonej wady (potwierdzonej protokołem podpisanym przez Zamawiającego bez uwag) termin gwarancji w zakresie wymienionych części biegnie na nowo.</w:t>
      </w:r>
    </w:p>
    <w:p w14:paraId="5186195F" w14:textId="1A9F322D" w:rsidR="004B5389" w:rsidRDefault="004B5389" w:rsidP="00765D17">
      <w:pPr>
        <w:pStyle w:val="Akapitzlist"/>
        <w:widowControl w:val="0"/>
        <w:spacing w:after="0"/>
        <w:ind w:left="567" w:hanging="567"/>
        <w:rPr>
          <w:rFonts w:cstheme="minorHAnsi"/>
          <w:sz w:val="20"/>
          <w:szCs w:val="20"/>
          <w:lang w:val="pl-PL" w:eastAsia="pl-PL"/>
        </w:rPr>
      </w:pPr>
    </w:p>
    <w:p w14:paraId="212DC1CE" w14:textId="25EFC4AC" w:rsidR="004B5389" w:rsidRPr="001B6399" w:rsidRDefault="004B5389" w:rsidP="00765D17">
      <w:pPr>
        <w:pStyle w:val="Akapitzlist"/>
        <w:widowControl w:val="0"/>
        <w:spacing w:after="0"/>
        <w:ind w:left="567" w:hanging="567"/>
        <w:jc w:val="center"/>
        <w:rPr>
          <w:rFonts w:cstheme="minorHAnsi"/>
          <w:b/>
          <w:sz w:val="20"/>
          <w:szCs w:val="20"/>
          <w:lang w:val="pl-PL" w:eastAsia="pl-PL"/>
        </w:rPr>
      </w:pPr>
      <w:r w:rsidRPr="001B6399">
        <w:rPr>
          <w:rFonts w:cstheme="minorHAnsi"/>
          <w:b/>
          <w:sz w:val="20"/>
          <w:szCs w:val="20"/>
          <w:lang w:val="pl-PL" w:eastAsia="pl-PL"/>
        </w:rPr>
        <w:t>§ 6</w:t>
      </w:r>
    </w:p>
    <w:p w14:paraId="7370ADCF" w14:textId="7D019C61" w:rsidR="004B5389" w:rsidRPr="001B6399" w:rsidRDefault="00765D17" w:rsidP="00765D17">
      <w:pPr>
        <w:widowControl w:val="0"/>
        <w:suppressAutoHyphens w:val="0"/>
        <w:spacing w:after="0"/>
        <w:ind w:left="567" w:hanging="567"/>
        <w:jc w:val="center"/>
        <w:rPr>
          <w:rFonts w:cstheme="minorHAnsi"/>
          <w:b/>
          <w:bCs/>
          <w:sz w:val="20"/>
          <w:szCs w:val="20"/>
          <w:lang w:val="pl-PL" w:eastAsia="pl-PL"/>
        </w:rPr>
      </w:pPr>
      <w:r w:rsidRPr="001B6399">
        <w:rPr>
          <w:rFonts w:cstheme="minorHAnsi"/>
          <w:b/>
          <w:bCs/>
          <w:sz w:val="20"/>
          <w:szCs w:val="20"/>
          <w:lang w:val="pl-PL" w:eastAsia="pl-PL"/>
        </w:rPr>
        <w:t>ZMIANY UMOWY</w:t>
      </w:r>
    </w:p>
    <w:p w14:paraId="44C8E452" w14:textId="77777777" w:rsidR="004B5389" w:rsidRPr="00905FF6" w:rsidRDefault="004B5389" w:rsidP="00765D17">
      <w:pPr>
        <w:widowControl w:val="0"/>
        <w:numPr>
          <w:ilvl w:val="0"/>
          <w:numId w:val="44"/>
        </w:numPr>
        <w:suppressAutoHyphens w:val="0"/>
        <w:spacing w:after="0"/>
        <w:ind w:left="567" w:hanging="567"/>
        <w:jc w:val="both"/>
        <w:textAlignment w:val="baseline"/>
        <w:rPr>
          <w:rFonts w:eastAsia="Times New Roman" w:cstheme="minorHAnsi"/>
          <w:b/>
          <w:sz w:val="20"/>
          <w:szCs w:val="20"/>
          <w:lang w:val="pl-PL" w:eastAsia="ar-SA"/>
        </w:rPr>
      </w:pPr>
      <w:r w:rsidRPr="00905FF6">
        <w:rPr>
          <w:rFonts w:eastAsia="Times New Roman" w:cstheme="minorHAnsi"/>
          <w:sz w:val="20"/>
          <w:szCs w:val="20"/>
          <w:lang w:val="pl-PL" w:eastAsia="ar-SA"/>
        </w:rPr>
        <w:t>Na podstawie art. 455 ust. 1 pkt. 1 Ustawy, Zamawiający przewiduje możliwość dokonania zmian postanowień zawartej Umowy w następujących przypadkach i na następujących warunkach:</w:t>
      </w:r>
    </w:p>
    <w:p w14:paraId="69EBFD05" w14:textId="77777777" w:rsidR="004B5389" w:rsidRPr="001B6399" w:rsidRDefault="004B5389" w:rsidP="00765D17">
      <w:pPr>
        <w:pStyle w:val="Akapitzlist"/>
        <w:widowControl w:val="0"/>
        <w:numPr>
          <w:ilvl w:val="0"/>
          <w:numId w:val="45"/>
        </w:numPr>
        <w:suppressAutoHyphens w:val="0"/>
        <w:spacing w:after="0"/>
        <w:ind w:left="1134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ar-SA"/>
        </w:rPr>
      </w:pPr>
      <w:r w:rsidRPr="001B6399">
        <w:rPr>
          <w:rFonts w:eastAsia="Times New Roman" w:cstheme="minorHAnsi"/>
          <w:sz w:val="20"/>
          <w:szCs w:val="20"/>
          <w:lang w:val="pl-PL" w:eastAsia="ar-SA"/>
        </w:rPr>
        <w:t>zmiana obowiązujących przepisów mających wpływ na wykonanie niniejszej Umowy, w tym zmiana wysokości wynagrodzenia wynikająca ze zmiany stawki podatku VAT,</w:t>
      </w:r>
    </w:p>
    <w:p w14:paraId="1D56A3DA" w14:textId="77777777" w:rsidR="004B5389" w:rsidRPr="001B6399" w:rsidRDefault="004B5389" w:rsidP="00765D17">
      <w:pPr>
        <w:pStyle w:val="Akapitzlist"/>
        <w:widowControl w:val="0"/>
        <w:numPr>
          <w:ilvl w:val="0"/>
          <w:numId w:val="45"/>
        </w:numPr>
        <w:suppressAutoHyphens w:val="0"/>
        <w:spacing w:after="0"/>
        <w:ind w:left="1134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ar-SA"/>
        </w:rPr>
      </w:pPr>
      <w:r w:rsidRPr="001B6399">
        <w:rPr>
          <w:rFonts w:eastAsia="Times New Roman" w:cstheme="minorHAnsi"/>
          <w:sz w:val="20"/>
          <w:szCs w:val="20"/>
          <w:lang w:val="pl-PL" w:eastAsia="ar-SA"/>
        </w:rPr>
        <w:t>zmiana terminu realizacji Przedmiotu Umowy w następujących przypadkach:</w:t>
      </w:r>
    </w:p>
    <w:p w14:paraId="1FD89F6A" w14:textId="6F6C25D1" w:rsidR="004B5389" w:rsidRPr="001B6399" w:rsidRDefault="004B5389" w:rsidP="00765D17">
      <w:pPr>
        <w:pStyle w:val="Akapitzlist"/>
        <w:widowControl w:val="0"/>
        <w:suppressAutoHyphens w:val="0"/>
        <w:spacing w:after="0"/>
        <w:ind w:left="1276"/>
        <w:jc w:val="both"/>
        <w:textAlignment w:val="baseline"/>
        <w:rPr>
          <w:rFonts w:eastAsia="Times New Roman" w:cstheme="minorHAnsi"/>
          <w:sz w:val="20"/>
          <w:szCs w:val="20"/>
          <w:lang w:val="pl-PL" w:eastAsia="ar-SA"/>
        </w:rPr>
      </w:pPr>
      <w:r w:rsidRPr="001B6399">
        <w:rPr>
          <w:rFonts w:eastAsia="Times New Roman" w:cstheme="minorHAnsi"/>
          <w:sz w:val="20"/>
          <w:szCs w:val="20"/>
          <w:lang w:val="pl-PL" w:eastAsia="ar-SA"/>
        </w:rPr>
        <w:t>-  przestojów i opóźnień nie zawinionych przez Wykonawcę, mających bezpośredni wpływ na terminowość wykonania dostawy; zmiana polega na przedłużeniu terminu o okres przestojów i opóźnień;</w:t>
      </w:r>
    </w:p>
    <w:p w14:paraId="441B83EF" w14:textId="77777777" w:rsidR="001B6399" w:rsidRPr="001B6399" w:rsidRDefault="004B5389" w:rsidP="00765D17">
      <w:pPr>
        <w:pStyle w:val="Akapitzlist"/>
        <w:widowControl w:val="0"/>
        <w:suppressAutoHyphens w:val="0"/>
        <w:spacing w:after="0"/>
        <w:ind w:left="1276"/>
        <w:jc w:val="both"/>
        <w:textAlignment w:val="baseline"/>
        <w:rPr>
          <w:rFonts w:eastAsia="Times New Roman" w:cstheme="minorHAnsi"/>
          <w:sz w:val="20"/>
          <w:szCs w:val="20"/>
          <w:lang w:val="pl-PL" w:eastAsia="ar-SA"/>
        </w:rPr>
      </w:pPr>
      <w:r w:rsidRPr="001B6399">
        <w:rPr>
          <w:rFonts w:eastAsia="Times New Roman" w:cstheme="minorHAnsi"/>
          <w:sz w:val="20"/>
          <w:szCs w:val="20"/>
          <w:lang w:val="pl-PL" w:eastAsia="ar-SA"/>
        </w:rPr>
        <w:t>-   innych przerw w realizacji dostawy, powstałych z przyczyn niezależnych od Wykonawcy; zmiana polega na przedłużeniu terminu o okres zaistniałych przerw;</w:t>
      </w:r>
    </w:p>
    <w:p w14:paraId="26765EB5" w14:textId="77777777" w:rsidR="001B6399" w:rsidRDefault="004B5389" w:rsidP="00765D17">
      <w:pPr>
        <w:pStyle w:val="Akapitzlist"/>
        <w:widowControl w:val="0"/>
        <w:numPr>
          <w:ilvl w:val="0"/>
          <w:numId w:val="45"/>
        </w:numPr>
        <w:suppressAutoHyphens w:val="0"/>
        <w:spacing w:after="0"/>
        <w:ind w:left="1134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ar-SA"/>
        </w:rPr>
      </w:pPr>
      <w:r w:rsidRPr="001B6399">
        <w:rPr>
          <w:rFonts w:eastAsia="Times New Roman" w:cstheme="minorHAnsi"/>
          <w:sz w:val="20"/>
          <w:szCs w:val="20"/>
          <w:lang w:val="pl-PL" w:eastAsia="ar-SA"/>
        </w:rPr>
        <w:t xml:space="preserve">zmiana terminu realizacji Przedmiotu Umowy - w przypadku zaistnienia, przypadku siły wyższej, przez którą, na potrzeby niniejszego postępowania Strony rozumieją zdarzenie zewnętrzne wobec łączącej Strony więzi prawnej o charakterze niezależnym od Stron, którego Strony nie mogły uniknąć ani któremu nie mogły zapobiec przy zachowaniu należytej staranności. Za siłę wyższą, warunkującą zmianę </w:t>
      </w:r>
      <w:r w:rsidRPr="001B6399">
        <w:rPr>
          <w:rFonts w:eastAsia="Times New Roman" w:cstheme="minorHAnsi"/>
          <w:sz w:val="20"/>
          <w:szCs w:val="20"/>
          <w:lang w:val="pl-PL" w:eastAsia="ar-SA"/>
        </w:rPr>
        <w:lastRenderedPageBreak/>
        <w:t>Umowy uważać się będzie w szczególności: powódź, pożar i inne klęski żywiołowe, pandemię, epidemię, zamieszki, strajki, ataki terrorystyczne, działania wojenne, nagłe załamania warunków atmosferycznych, nagłe przerwy w dostawie energii elektrycznej, promieniowanie lub skażenia; Strony dopuszczają m.in. możliwość zmiany Umowy w przypadku wystąpienia okoliczności utrudniających lub uniemożliwiających realizację Umowy w związku z drastycznym pogorszeniem się sytuacji związanej z pandemią Covid -19 i wprowadzenia lockdownu oraz wojną na Ukrainie lub innym zakłóceniem łańcucha dostaw.</w:t>
      </w:r>
    </w:p>
    <w:p w14:paraId="40E555B4" w14:textId="77777777" w:rsidR="001B6399" w:rsidRDefault="004B5389" w:rsidP="00765D17">
      <w:pPr>
        <w:pStyle w:val="Akapitzlist"/>
        <w:widowControl w:val="0"/>
        <w:numPr>
          <w:ilvl w:val="1"/>
          <w:numId w:val="47"/>
        </w:numPr>
        <w:suppressAutoHyphens w:val="0"/>
        <w:spacing w:after="0"/>
        <w:ind w:left="567" w:hanging="567"/>
        <w:jc w:val="both"/>
        <w:textAlignment w:val="baseline"/>
        <w:rPr>
          <w:rFonts w:eastAsia="Times New Roman" w:cstheme="minorHAnsi"/>
          <w:sz w:val="20"/>
          <w:szCs w:val="20"/>
          <w:lang w:val="pl-PL" w:eastAsia="ar-SA"/>
        </w:rPr>
      </w:pPr>
      <w:r w:rsidRPr="001B6399">
        <w:rPr>
          <w:rFonts w:eastAsia="Times New Roman" w:cstheme="minorHAnsi"/>
          <w:sz w:val="20"/>
          <w:szCs w:val="20"/>
          <w:lang w:val="pl-PL" w:eastAsia="ar-SA"/>
        </w:rPr>
        <w:t>Powyższe postanowienia ust. 1 lit. b) i c) stanowią katalog zmian, na które Zamawiający może wyrazić zgodę, nie stanowiąc jednocześnie zobowiązania Zamawiaj</w:t>
      </w:r>
      <w:r w:rsidR="001B6399">
        <w:rPr>
          <w:rFonts w:eastAsia="Times New Roman" w:cstheme="minorHAnsi"/>
          <w:sz w:val="20"/>
          <w:szCs w:val="20"/>
          <w:lang w:val="pl-PL" w:eastAsia="ar-SA"/>
        </w:rPr>
        <w:t>ącego do wyrażenia takiej zgody.</w:t>
      </w:r>
    </w:p>
    <w:p w14:paraId="144BED8E" w14:textId="77777777" w:rsidR="004B5389" w:rsidRPr="00905FF6" w:rsidRDefault="004B5389" w:rsidP="00765D17">
      <w:pPr>
        <w:widowControl w:val="0"/>
        <w:spacing w:after="0"/>
        <w:ind w:left="567" w:hanging="567"/>
        <w:rPr>
          <w:rFonts w:cstheme="minorHAnsi"/>
          <w:sz w:val="20"/>
          <w:szCs w:val="20"/>
          <w:lang w:val="pl-PL" w:eastAsia="pl-PL"/>
        </w:rPr>
      </w:pPr>
    </w:p>
    <w:p w14:paraId="7B95232E" w14:textId="3DAA13DA" w:rsidR="004B5389" w:rsidRPr="001B6399" w:rsidRDefault="004B5389" w:rsidP="00765D17">
      <w:pPr>
        <w:widowControl w:val="0"/>
        <w:spacing w:after="0"/>
        <w:ind w:left="567" w:hanging="567"/>
        <w:jc w:val="center"/>
        <w:textAlignment w:val="baseline"/>
        <w:rPr>
          <w:rFonts w:cstheme="minorHAnsi"/>
          <w:b/>
          <w:sz w:val="20"/>
          <w:szCs w:val="20"/>
          <w:lang w:val="pl-PL" w:eastAsia="pl-PL"/>
        </w:rPr>
      </w:pPr>
      <w:r w:rsidRPr="001B6399">
        <w:rPr>
          <w:rFonts w:cstheme="minorHAnsi"/>
          <w:b/>
          <w:sz w:val="20"/>
          <w:szCs w:val="20"/>
          <w:lang w:val="pl-PL" w:eastAsia="pl-PL"/>
        </w:rPr>
        <w:t>§ 7</w:t>
      </w:r>
    </w:p>
    <w:p w14:paraId="3B4A4AEF" w14:textId="46E3AAC7" w:rsidR="004B5389" w:rsidRPr="001B6399" w:rsidRDefault="00765D17" w:rsidP="00765D17">
      <w:pPr>
        <w:keepNext/>
        <w:widowControl w:val="0"/>
        <w:tabs>
          <w:tab w:val="left" w:pos="454"/>
        </w:tabs>
        <w:spacing w:after="0"/>
        <w:ind w:left="567" w:hanging="567"/>
        <w:jc w:val="center"/>
        <w:outlineLvl w:val="1"/>
        <w:rPr>
          <w:rFonts w:cstheme="minorHAnsi"/>
          <w:b/>
          <w:kern w:val="2"/>
          <w:sz w:val="20"/>
          <w:szCs w:val="20"/>
          <w:lang w:val="pl-PL" w:eastAsia="pl-PL"/>
        </w:rPr>
      </w:pPr>
      <w:r w:rsidRPr="001B6399">
        <w:rPr>
          <w:rFonts w:cstheme="minorHAnsi"/>
          <w:b/>
          <w:kern w:val="2"/>
          <w:sz w:val="20"/>
          <w:szCs w:val="20"/>
          <w:lang w:val="pl-PL" w:eastAsia="pl-PL"/>
        </w:rPr>
        <w:t>POSTANOWIENIA KOŃCOWE</w:t>
      </w:r>
    </w:p>
    <w:p w14:paraId="2C29767C" w14:textId="532FFB6D" w:rsidR="004B5389" w:rsidRPr="00765D17" w:rsidRDefault="004B5389" w:rsidP="00765D17">
      <w:pPr>
        <w:pStyle w:val="Akapitzlist"/>
        <w:widowControl w:val="0"/>
        <w:numPr>
          <w:ilvl w:val="0"/>
          <w:numId w:val="49"/>
        </w:numPr>
        <w:spacing w:after="0"/>
        <w:ind w:left="567" w:hanging="567"/>
        <w:jc w:val="both"/>
        <w:rPr>
          <w:rFonts w:cstheme="minorHAnsi"/>
          <w:sz w:val="20"/>
          <w:szCs w:val="20"/>
          <w:lang w:val="pl-PL" w:eastAsia="pl-PL"/>
        </w:rPr>
      </w:pPr>
      <w:r w:rsidRPr="00765D17">
        <w:rPr>
          <w:rFonts w:cstheme="minorHAnsi"/>
          <w:sz w:val="20"/>
          <w:szCs w:val="20"/>
          <w:lang w:val="pl-PL" w:eastAsia="pl-PL"/>
        </w:rPr>
        <w:t>Wykonawca nie może bez uprzedniej pisemnej zgody Zamawiającego, pod rygorem nieważności, przenieść praw i obowiązków wynikających z Umowy na osobę trzecią, w szczególności: dokonać przelewu wierzytelności, cesji, przekazu, zbycia oraz zastawienia wierzytelności wynikających z niniejszej Umowy na rzecz osoby trzeciej.</w:t>
      </w:r>
    </w:p>
    <w:p w14:paraId="4DB34DB6" w14:textId="70C15E54" w:rsidR="004B5389" w:rsidRPr="00765D17" w:rsidRDefault="004B5389" w:rsidP="00765D17">
      <w:pPr>
        <w:pStyle w:val="Akapitzlist"/>
        <w:widowControl w:val="0"/>
        <w:numPr>
          <w:ilvl w:val="0"/>
          <w:numId w:val="49"/>
        </w:numPr>
        <w:spacing w:after="0"/>
        <w:ind w:left="567" w:hanging="567"/>
        <w:jc w:val="both"/>
        <w:rPr>
          <w:rFonts w:cstheme="minorHAnsi"/>
          <w:sz w:val="20"/>
          <w:szCs w:val="20"/>
          <w:lang w:val="pl-PL" w:eastAsia="pl-PL"/>
        </w:rPr>
      </w:pPr>
      <w:r w:rsidRPr="00765D17">
        <w:rPr>
          <w:rFonts w:cstheme="minorHAnsi"/>
          <w:sz w:val="20"/>
          <w:szCs w:val="20"/>
          <w:lang w:val="pl-PL" w:eastAsia="pl-PL"/>
        </w:rPr>
        <w:t>W sprawach nieuregulowanych niniejszą Umową mają zastosowanie polskie przepisy ustawy Prawo zamówień publicznych oraz kodeksu cywilnego.</w:t>
      </w:r>
    </w:p>
    <w:p w14:paraId="72B910B6" w14:textId="782CB3A3" w:rsidR="004B5389" w:rsidRPr="00765D17" w:rsidRDefault="004B5389" w:rsidP="00765D17">
      <w:pPr>
        <w:pStyle w:val="Akapitzlist"/>
        <w:widowControl w:val="0"/>
        <w:numPr>
          <w:ilvl w:val="0"/>
          <w:numId w:val="49"/>
        </w:numPr>
        <w:spacing w:after="0"/>
        <w:ind w:left="567" w:hanging="567"/>
        <w:jc w:val="both"/>
        <w:rPr>
          <w:rFonts w:cstheme="minorHAnsi"/>
          <w:sz w:val="20"/>
          <w:szCs w:val="20"/>
          <w:lang w:val="pl-PL" w:eastAsia="pl-PL"/>
        </w:rPr>
      </w:pPr>
      <w:r w:rsidRPr="00765D17">
        <w:rPr>
          <w:rFonts w:cstheme="minorHAnsi"/>
          <w:sz w:val="20"/>
          <w:szCs w:val="20"/>
          <w:lang w:val="pl-PL" w:eastAsia="pl-PL"/>
        </w:rPr>
        <w:t>Wszelkie zmiany niniejszej Umowy wymagają formy pisemnej lub elektronicznej w postaci aneksu pod rygorem nieważności.</w:t>
      </w:r>
    </w:p>
    <w:p w14:paraId="40C30EE7" w14:textId="14E8BF95" w:rsidR="004B5389" w:rsidRPr="00765D17" w:rsidRDefault="004B5389" w:rsidP="00765D17">
      <w:pPr>
        <w:pStyle w:val="Akapitzlist"/>
        <w:widowControl w:val="0"/>
        <w:numPr>
          <w:ilvl w:val="0"/>
          <w:numId w:val="49"/>
        </w:numPr>
        <w:spacing w:after="0"/>
        <w:ind w:left="567" w:hanging="567"/>
        <w:jc w:val="both"/>
        <w:rPr>
          <w:rFonts w:cstheme="minorHAnsi"/>
          <w:sz w:val="20"/>
          <w:szCs w:val="20"/>
          <w:lang w:val="pl-PL" w:eastAsia="pl-PL"/>
        </w:rPr>
      </w:pPr>
      <w:r w:rsidRPr="00765D17">
        <w:rPr>
          <w:rFonts w:cstheme="minorHAnsi"/>
          <w:sz w:val="20"/>
          <w:szCs w:val="20"/>
          <w:lang w:val="pl-PL" w:eastAsia="pl-PL"/>
        </w:rPr>
        <w:t xml:space="preserve">Spory wynikłe </w:t>
      </w:r>
      <w:r w:rsidRPr="00765D17">
        <w:rPr>
          <w:rStyle w:val="jlqj4b"/>
          <w:rFonts w:cstheme="minorHAnsi"/>
          <w:sz w:val="20"/>
          <w:szCs w:val="20"/>
          <w:lang w:val="pl-PL"/>
        </w:rPr>
        <w:t>z</w:t>
      </w:r>
      <w:r w:rsidRPr="00765D17">
        <w:rPr>
          <w:rFonts w:cstheme="minorHAnsi"/>
          <w:sz w:val="20"/>
          <w:szCs w:val="20"/>
          <w:lang w:val="pl-PL" w:eastAsia="pl-PL"/>
        </w:rPr>
        <w:t xml:space="preserve"> realizacji </w:t>
      </w:r>
      <w:r w:rsidRPr="00765D17">
        <w:rPr>
          <w:rStyle w:val="jlqj4b"/>
          <w:rFonts w:cstheme="minorHAnsi"/>
          <w:color w:val="000000" w:themeColor="text1"/>
          <w:sz w:val="20"/>
          <w:szCs w:val="20"/>
          <w:lang w:val="pl-PL"/>
        </w:rPr>
        <w:t>niniejszej Umowy</w:t>
      </w:r>
      <w:r w:rsidRPr="00765D17">
        <w:rPr>
          <w:rFonts w:cstheme="minorHAnsi"/>
          <w:color w:val="000000" w:themeColor="text1"/>
          <w:sz w:val="20"/>
          <w:szCs w:val="20"/>
          <w:lang w:val="pl-PL" w:eastAsia="pl-PL"/>
        </w:rPr>
        <w:t xml:space="preserve"> </w:t>
      </w:r>
      <w:r w:rsidRPr="00765D17">
        <w:rPr>
          <w:rFonts w:cstheme="minorHAnsi"/>
          <w:sz w:val="20"/>
          <w:szCs w:val="20"/>
          <w:lang w:val="pl-PL" w:eastAsia="pl-PL"/>
        </w:rPr>
        <w:t>będą rozstrzygane przez Sąd właściwy dla siedziby Zamawiającego.</w:t>
      </w:r>
    </w:p>
    <w:p w14:paraId="161F8644" w14:textId="096C92E2" w:rsidR="004B5389" w:rsidRPr="00765D17" w:rsidRDefault="004B5389" w:rsidP="00765D17">
      <w:pPr>
        <w:pStyle w:val="Akapitzlist"/>
        <w:widowControl w:val="0"/>
        <w:numPr>
          <w:ilvl w:val="0"/>
          <w:numId w:val="49"/>
        </w:numPr>
        <w:spacing w:after="0"/>
        <w:ind w:left="567" w:hanging="567"/>
        <w:jc w:val="both"/>
        <w:rPr>
          <w:rFonts w:eastAsia="Times New Roman" w:cstheme="minorHAnsi"/>
          <w:sz w:val="20"/>
          <w:szCs w:val="20"/>
          <w:lang w:val="pl-PL" w:eastAsia="ar-SA"/>
        </w:rPr>
      </w:pPr>
      <w:r w:rsidRPr="00765D17">
        <w:rPr>
          <w:rFonts w:eastAsia="Times New Roman" w:cstheme="minorHAnsi"/>
          <w:sz w:val="20"/>
          <w:szCs w:val="20"/>
          <w:lang w:val="pl-PL" w:eastAsia="ar-SA"/>
        </w:rPr>
        <w:t>W wykonaniu przepisu art. 4c ustawy z dnia 08 marca 2013 r. o przeciwdziałaniu nadmiernym opóźnieniom w transakcjach handlowych, Zamawiający oświadcza, że posiada status dużego przedsiębiorcy w rozumieniu art. 4 pkt 6 tej ustawy.</w:t>
      </w:r>
    </w:p>
    <w:p w14:paraId="526EAA15" w14:textId="78DA68B2" w:rsidR="004B5389" w:rsidRPr="00765D17" w:rsidRDefault="004B5389" w:rsidP="00765D17">
      <w:pPr>
        <w:pStyle w:val="Akapitzlist"/>
        <w:widowControl w:val="0"/>
        <w:numPr>
          <w:ilvl w:val="0"/>
          <w:numId w:val="49"/>
        </w:numPr>
        <w:spacing w:after="0"/>
        <w:ind w:left="567" w:hanging="567"/>
        <w:jc w:val="both"/>
        <w:rPr>
          <w:rFonts w:cstheme="minorHAnsi"/>
          <w:sz w:val="20"/>
          <w:szCs w:val="20"/>
          <w:lang w:val="pl-PL" w:eastAsia="pl-PL"/>
        </w:rPr>
      </w:pPr>
      <w:r w:rsidRPr="00765D17">
        <w:rPr>
          <w:rFonts w:eastAsia="Times New Roman" w:cstheme="minorHAnsi"/>
          <w:sz w:val="20"/>
          <w:szCs w:val="20"/>
          <w:lang w:val="pl-PL" w:eastAsia="ar-SA"/>
        </w:rPr>
        <w:t>Strony oświadczają, iż dane osobowe wskazane w Umowie, w szczególności w jej komparycji i w § 2, przetwarzane będą z należytą starannością na podstawie Rozporządzenie Parlamentu Europejskiego i Rady (UE) 2016/679 z dnia 27 kwietnia 2016 r. w sprawie ochrony osób fizycznych w związku z przetwarzaniem danych osobowych i w sprawie swobodnego przepływu takich danych oraz uchylenia dyrektywy 95/46/WE, a przetwarzanie wskazanych wyżej danych osobowych, jest niezbędne do wykonania Umowy.</w:t>
      </w:r>
    </w:p>
    <w:p w14:paraId="22C44DB1" w14:textId="3D01C3B6" w:rsidR="004B5389" w:rsidRPr="00765D17" w:rsidRDefault="004B5389" w:rsidP="00765D17">
      <w:pPr>
        <w:pStyle w:val="Akapitzlist"/>
        <w:widowControl w:val="0"/>
        <w:numPr>
          <w:ilvl w:val="0"/>
          <w:numId w:val="49"/>
        </w:numPr>
        <w:spacing w:after="0"/>
        <w:ind w:left="567" w:hanging="567"/>
        <w:jc w:val="both"/>
        <w:textAlignment w:val="baseline"/>
        <w:rPr>
          <w:rFonts w:cstheme="minorHAnsi"/>
          <w:sz w:val="20"/>
          <w:szCs w:val="20"/>
          <w:lang w:val="pl-PL" w:eastAsia="pl-PL"/>
        </w:rPr>
      </w:pPr>
      <w:r w:rsidRPr="00765D17">
        <w:rPr>
          <w:rFonts w:cstheme="minorHAnsi"/>
          <w:sz w:val="20"/>
          <w:szCs w:val="20"/>
          <w:lang w:val="pl-PL" w:eastAsia="pl-PL"/>
        </w:rPr>
        <w:t>Umowa została sporządzona w 2 jednobrzmiących egzemplarzach, po 1 egzemplarzu dla każdej ze stron</w:t>
      </w:r>
      <w:r w:rsidR="001B6399" w:rsidRPr="00765D17">
        <w:rPr>
          <w:rFonts w:cstheme="minorHAnsi"/>
          <w:sz w:val="20"/>
          <w:szCs w:val="20"/>
          <w:lang w:val="pl-PL" w:eastAsia="pl-PL"/>
        </w:rPr>
        <w:t>.</w:t>
      </w:r>
    </w:p>
    <w:p w14:paraId="648C1F70" w14:textId="18580190" w:rsidR="001B6399" w:rsidRDefault="001B6399" w:rsidP="004B5389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0340BF9E" w14:textId="79C5DA47" w:rsidR="00765D17" w:rsidRDefault="00765D17" w:rsidP="004B5389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3653D1BA" w14:textId="48A190D4" w:rsidR="00765D17" w:rsidRDefault="00765D17" w:rsidP="004B5389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793E010F" w14:textId="5ABB99CE" w:rsidR="00765D17" w:rsidRDefault="00765D17" w:rsidP="004B5389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6A084954" w14:textId="5AF1FF05" w:rsidR="00765D17" w:rsidRDefault="00765D17" w:rsidP="004B5389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10D1450D" w14:textId="77777777" w:rsidR="00765D17" w:rsidRDefault="00765D17" w:rsidP="004B5389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p w14:paraId="6D9D0151" w14:textId="77777777" w:rsidR="00765D17" w:rsidRPr="00663CE7" w:rsidRDefault="00765D17" w:rsidP="00765D17">
      <w:pPr>
        <w:keepNext/>
        <w:widowControl w:val="0"/>
        <w:tabs>
          <w:tab w:val="num" w:pos="1467"/>
        </w:tabs>
        <w:jc w:val="center"/>
        <w:textAlignment w:val="baseline"/>
        <w:outlineLvl w:val="0"/>
        <w:rPr>
          <w:rFonts w:ascii="Calibri" w:hAnsi="Calibri" w:cs="Calibri"/>
          <w:b/>
          <w:sz w:val="20"/>
          <w:szCs w:val="20"/>
          <w:lang w:eastAsia="zh-CN"/>
        </w:rPr>
      </w:pPr>
      <w:r w:rsidRPr="0099522E">
        <w:rPr>
          <w:rFonts w:ascii="Calibri" w:hAnsi="Calibri" w:cs="Calibri"/>
          <w:b/>
          <w:sz w:val="20"/>
          <w:szCs w:val="20"/>
          <w:lang w:eastAsia="zh-CN"/>
        </w:rPr>
        <w:t>WYKONAWCA</w:t>
      </w:r>
      <w:r w:rsidRPr="0099522E">
        <w:rPr>
          <w:rFonts w:ascii="Calibri" w:hAnsi="Calibri" w:cs="Calibri"/>
          <w:b/>
          <w:sz w:val="20"/>
          <w:szCs w:val="20"/>
          <w:lang w:eastAsia="zh-CN"/>
        </w:rPr>
        <w:tab/>
      </w:r>
      <w:r w:rsidRPr="0099522E">
        <w:rPr>
          <w:rFonts w:ascii="Calibri" w:hAnsi="Calibri" w:cs="Calibri"/>
          <w:b/>
          <w:sz w:val="20"/>
          <w:szCs w:val="20"/>
          <w:lang w:eastAsia="zh-CN"/>
        </w:rPr>
        <w:tab/>
      </w:r>
      <w:r w:rsidRPr="0099522E">
        <w:rPr>
          <w:rFonts w:ascii="Calibri" w:hAnsi="Calibri" w:cs="Calibri"/>
          <w:b/>
          <w:sz w:val="20"/>
          <w:szCs w:val="20"/>
          <w:lang w:eastAsia="zh-CN"/>
        </w:rPr>
        <w:tab/>
      </w:r>
      <w:r w:rsidRPr="0099522E">
        <w:rPr>
          <w:rFonts w:ascii="Calibri" w:hAnsi="Calibri" w:cs="Calibri"/>
          <w:b/>
          <w:sz w:val="20"/>
          <w:szCs w:val="20"/>
          <w:lang w:eastAsia="zh-CN"/>
        </w:rPr>
        <w:tab/>
      </w:r>
      <w:r w:rsidRPr="0099522E">
        <w:rPr>
          <w:rFonts w:ascii="Calibri" w:hAnsi="Calibri" w:cs="Calibri"/>
          <w:b/>
          <w:sz w:val="20"/>
          <w:szCs w:val="20"/>
          <w:lang w:eastAsia="zh-CN"/>
        </w:rPr>
        <w:tab/>
        <w:t xml:space="preserve">            </w:t>
      </w:r>
      <w:r w:rsidRPr="0099522E">
        <w:rPr>
          <w:rFonts w:ascii="Calibri" w:hAnsi="Calibri" w:cs="Calibri"/>
          <w:b/>
          <w:sz w:val="20"/>
          <w:szCs w:val="20"/>
          <w:lang w:eastAsia="zh-CN"/>
        </w:rPr>
        <w:tab/>
      </w:r>
      <w:r w:rsidRPr="0099522E">
        <w:rPr>
          <w:rFonts w:ascii="Calibri" w:hAnsi="Calibri" w:cs="Calibri"/>
          <w:b/>
          <w:sz w:val="20"/>
          <w:szCs w:val="20"/>
          <w:lang w:eastAsia="zh-CN"/>
        </w:rPr>
        <w:tab/>
      </w:r>
      <w:r w:rsidRPr="0099522E">
        <w:rPr>
          <w:rFonts w:ascii="Calibri" w:hAnsi="Calibri" w:cs="Calibri"/>
          <w:b/>
          <w:sz w:val="20"/>
          <w:szCs w:val="20"/>
          <w:lang w:eastAsia="zh-CN"/>
        </w:rPr>
        <w:tab/>
        <w:t>ZAMAWIAJĄCY</w:t>
      </w:r>
    </w:p>
    <w:p w14:paraId="3A26627C" w14:textId="77777777" w:rsidR="00765D17" w:rsidRPr="004B5389" w:rsidRDefault="00765D17" w:rsidP="004B5389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pl-PL" w:eastAsia="pl-PL"/>
        </w:rPr>
      </w:pPr>
    </w:p>
    <w:sectPr w:rsidR="00765D17" w:rsidRPr="004B5389">
      <w:headerReference w:type="default" r:id="rId8"/>
      <w:pgSz w:w="12240" w:h="15840"/>
      <w:pgMar w:top="1135" w:right="1417" w:bottom="1417" w:left="1417" w:header="708" w:footer="0" w:gutter="0"/>
      <w:cols w:space="720"/>
      <w:formProt w:val="0"/>
      <w:docGrid w:linePitch="360" w:charSpace="1228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413CA29" w16cex:dateUtc="2024-03-06T06:33:00Z"/>
  <w16cex:commentExtensible w16cex:durableId="5D21C28A" w16cex:dateUtc="2024-03-11T11:21:00Z"/>
  <w16cex:commentExtensible w16cex:durableId="406F3284" w16cex:dateUtc="2024-03-06T06:35:00Z"/>
  <w16cex:commentExtensible w16cex:durableId="519A1687" w16cex:dateUtc="2024-03-11T11:25:00Z"/>
  <w16cex:commentExtensible w16cex:durableId="7C56094E" w16cex:dateUtc="2024-03-06T06:36:00Z"/>
  <w16cex:commentExtensible w16cex:durableId="38711CB2" w16cex:dateUtc="2024-03-11T1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6C9E64" w16cid:durableId="3413CA29"/>
  <w16cid:commentId w16cid:paraId="210EBD42" w16cid:durableId="62290E13"/>
  <w16cid:commentId w16cid:paraId="4EC853CB" w16cid:durableId="5D21C28A"/>
  <w16cid:commentId w16cid:paraId="73D30FEF" w16cid:durableId="406F3284"/>
  <w16cid:commentId w16cid:paraId="712C3C5D" w16cid:durableId="5505BB79"/>
  <w16cid:commentId w16cid:paraId="04F21872" w16cid:durableId="519A1687"/>
  <w16cid:commentId w16cid:paraId="0EFD9DF0" w16cid:durableId="7C56094E"/>
  <w16cid:commentId w16cid:paraId="2A34E99D" w16cid:durableId="1949AEBF"/>
  <w16cid:commentId w16cid:paraId="27D135A4" w16cid:durableId="38711C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E124E" w14:textId="77777777" w:rsidR="007F3A44" w:rsidRDefault="007F3A44">
      <w:pPr>
        <w:spacing w:after="0" w:line="240" w:lineRule="auto"/>
      </w:pPr>
      <w:r>
        <w:separator/>
      </w:r>
    </w:p>
  </w:endnote>
  <w:endnote w:type="continuationSeparator" w:id="0">
    <w:p w14:paraId="7E1DD819" w14:textId="77777777" w:rsidR="007F3A44" w:rsidRDefault="007F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Marath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3DFC4" w14:textId="77777777" w:rsidR="007F3A44" w:rsidRDefault="007F3A44">
      <w:pPr>
        <w:spacing w:after="0" w:line="240" w:lineRule="auto"/>
      </w:pPr>
      <w:r>
        <w:separator/>
      </w:r>
    </w:p>
  </w:footnote>
  <w:footnote w:type="continuationSeparator" w:id="0">
    <w:p w14:paraId="3D94F3B9" w14:textId="77777777" w:rsidR="007F3A44" w:rsidRDefault="007F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EFEA9" w14:textId="24958737" w:rsidR="007D3F75" w:rsidRDefault="00C13F9B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70FCC2" wp14:editId="24FCE408">
              <wp:simplePos x="0" y="0"/>
              <wp:positionH relativeFrom="margin">
                <wp:posOffset>-478376</wp:posOffset>
              </wp:positionH>
              <wp:positionV relativeFrom="paragraph">
                <wp:posOffset>-314408</wp:posOffset>
              </wp:positionV>
              <wp:extent cx="6584508" cy="588397"/>
              <wp:effectExtent l="0" t="0" r="6985" b="254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84508" cy="588397"/>
                        <a:chOff x="0" y="0"/>
                        <a:chExt cx="10058400" cy="1277006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12770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5551" y="242503"/>
                          <a:ext cx="2057657" cy="7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A8E5D8E" id="Grupa 23" o:spid="_x0000_s1026" style="position:absolute;margin-left:-37.65pt;margin-top:-24.75pt;width:518.45pt;height:46.35pt;z-index:251659264;mso-position-horizontal-relative:margin" coordsize="100584,12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00584;height:1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">
                <v:imagedata r:id="rId3" o:title=""/>
                <v:path arrowok="t"/>
              </v:shape>
              <v:shape id="Obraz 3" o:spid="_x0000_s1028" type="#_x0000_t75" style="position:absolute;left:48555;top:2425;width:20577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r w:rsidR="00FD7953">
      <w:tab/>
    </w:r>
    <w:r w:rsidR="00FD79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274"/>
    <w:multiLevelType w:val="multilevel"/>
    <w:tmpl w:val="948A1E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8319EC"/>
    <w:multiLevelType w:val="multilevel"/>
    <w:tmpl w:val="4C8E5624"/>
    <w:lvl w:ilvl="0">
      <w:start w:val="1"/>
      <w:numFmt w:val="lowerLetter"/>
      <w:lvlText w:val="%1)"/>
      <w:lvlJc w:val="left"/>
      <w:pPr>
        <w:tabs>
          <w:tab w:val="num" w:pos="0"/>
        </w:tabs>
        <w:ind w:left="1280" w:hanging="5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66F732F"/>
    <w:multiLevelType w:val="multilevel"/>
    <w:tmpl w:val="321CC1F8"/>
    <w:lvl w:ilvl="0">
      <w:start w:val="1"/>
      <w:numFmt w:val="decimal"/>
      <w:lvlText w:val="%1."/>
      <w:lvlJc w:val="left"/>
      <w:pPr>
        <w:tabs>
          <w:tab w:val="num" w:pos="0"/>
        </w:tabs>
        <w:ind w:left="372" w:hanging="372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91B7A96"/>
    <w:multiLevelType w:val="multilevel"/>
    <w:tmpl w:val="4C8E5624"/>
    <w:lvl w:ilvl="0">
      <w:start w:val="1"/>
      <w:numFmt w:val="lowerLetter"/>
      <w:lvlText w:val="%1)"/>
      <w:lvlJc w:val="left"/>
      <w:pPr>
        <w:tabs>
          <w:tab w:val="num" w:pos="0"/>
        </w:tabs>
        <w:ind w:left="1280" w:hanging="5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AAF119E"/>
    <w:multiLevelType w:val="multilevel"/>
    <w:tmpl w:val="F7AC1D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D383FB6"/>
    <w:multiLevelType w:val="multilevel"/>
    <w:tmpl w:val="321CC1F8"/>
    <w:lvl w:ilvl="0">
      <w:start w:val="1"/>
      <w:numFmt w:val="decimal"/>
      <w:lvlText w:val="%1."/>
      <w:lvlJc w:val="left"/>
      <w:pPr>
        <w:tabs>
          <w:tab w:val="num" w:pos="0"/>
        </w:tabs>
        <w:ind w:left="372" w:hanging="372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DB935F1"/>
    <w:multiLevelType w:val="multilevel"/>
    <w:tmpl w:val="B7D4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b w:val="0"/>
        <w:i w:val="0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7961904"/>
    <w:multiLevelType w:val="multilevel"/>
    <w:tmpl w:val="CDB078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8727214"/>
    <w:multiLevelType w:val="multilevel"/>
    <w:tmpl w:val="5ECC3AEE"/>
    <w:lvl w:ilvl="0">
      <w:start w:val="1"/>
      <w:numFmt w:val="lowerLetter"/>
      <w:lvlText w:val="%1)"/>
      <w:lvlJc w:val="left"/>
      <w:pPr>
        <w:tabs>
          <w:tab w:val="num" w:pos="0"/>
        </w:tabs>
        <w:ind w:left="40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20606D5"/>
    <w:multiLevelType w:val="multilevel"/>
    <w:tmpl w:val="AA4C9B1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hint="default"/>
      </w:rPr>
    </w:lvl>
  </w:abstractNum>
  <w:abstractNum w:abstractNumId="10" w15:restartNumberingAfterBreak="0">
    <w:nsid w:val="26FB379E"/>
    <w:multiLevelType w:val="multilevel"/>
    <w:tmpl w:val="D2582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85613E3"/>
    <w:multiLevelType w:val="multilevel"/>
    <w:tmpl w:val="4F665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9CB1694"/>
    <w:multiLevelType w:val="multilevel"/>
    <w:tmpl w:val="D34CB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A7507AE"/>
    <w:multiLevelType w:val="multilevel"/>
    <w:tmpl w:val="7EE46D16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DE083F"/>
    <w:multiLevelType w:val="multilevel"/>
    <w:tmpl w:val="000AF4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CEC12DF"/>
    <w:multiLevelType w:val="multilevel"/>
    <w:tmpl w:val="3EE897B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6" w15:restartNumberingAfterBreak="0">
    <w:nsid w:val="31990A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0E1E49"/>
    <w:multiLevelType w:val="multilevel"/>
    <w:tmpl w:val="F9D2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D465C6A"/>
    <w:multiLevelType w:val="multilevel"/>
    <w:tmpl w:val="17FEE0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DAA6A03"/>
    <w:multiLevelType w:val="multilevel"/>
    <w:tmpl w:val="4CF23A5E"/>
    <w:lvl w:ilvl="0">
      <w:start w:val="1"/>
      <w:numFmt w:val="decimal"/>
      <w:lvlText w:val="%1."/>
      <w:lvlJc w:val="left"/>
      <w:pPr>
        <w:tabs>
          <w:tab w:val="num" w:pos="0"/>
        </w:tabs>
        <w:ind w:left="3306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3DF76714"/>
    <w:multiLevelType w:val="multilevel"/>
    <w:tmpl w:val="7F9E6128"/>
    <w:lvl w:ilvl="0">
      <w:start w:val="1"/>
      <w:numFmt w:val="decimal"/>
      <w:lvlText w:val="%1."/>
      <w:lvlJc w:val="left"/>
      <w:pPr>
        <w:tabs>
          <w:tab w:val="num" w:pos="0"/>
        </w:tabs>
        <w:ind w:left="3306" w:hanging="360"/>
      </w:pPr>
      <w:rPr>
        <w:rFonts w:ascii="Calibri" w:hAnsi="Calibri" w:cs="Calibri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3915AC2"/>
    <w:multiLevelType w:val="multilevel"/>
    <w:tmpl w:val="BAA626D6"/>
    <w:lvl w:ilvl="0">
      <w:start w:val="1"/>
      <w:numFmt w:val="decimal"/>
      <w:lvlText w:val="%1."/>
      <w:lvlJc w:val="left"/>
      <w:pPr>
        <w:tabs>
          <w:tab w:val="num" w:pos="0"/>
        </w:tabs>
        <w:ind w:left="372" w:hanging="372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2" w15:restartNumberingAfterBreak="0">
    <w:nsid w:val="440524FE"/>
    <w:multiLevelType w:val="hybridMultilevel"/>
    <w:tmpl w:val="B3FC8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03772"/>
    <w:multiLevelType w:val="multilevel"/>
    <w:tmpl w:val="8CDC6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785717C"/>
    <w:multiLevelType w:val="multilevel"/>
    <w:tmpl w:val="031A7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/>
        <w:b w:val="0"/>
        <w:i w:val="0"/>
      </w:rPr>
    </w:lvl>
    <w:lvl w:ilvl="1">
      <w:start w:val="1"/>
      <w:numFmt w:val="lowerLetter"/>
      <w:lvlText w:val="%2)."/>
      <w:lvlJc w:val="left"/>
      <w:pPr>
        <w:tabs>
          <w:tab w:val="num" w:pos="1667"/>
        </w:tabs>
        <w:ind w:left="1287" w:hanging="56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1201C2"/>
    <w:multiLevelType w:val="multilevel"/>
    <w:tmpl w:val="16D06696"/>
    <w:lvl w:ilvl="0">
      <w:start w:val="3"/>
      <w:numFmt w:val="decimal"/>
      <w:lvlText w:val="%1."/>
      <w:lvlJc w:val="left"/>
      <w:pPr>
        <w:tabs>
          <w:tab w:val="num" w:pos="0"/>
        </w:tabs>
        <w:ind w:left="3306" w:hanging="360"/>
      </w:pPr>
      <w:rPr>
        <w:rFonts w:ascii="Calibri" w:hAnsi="Calibri" w:cs="Calibri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D894022"/>
    <w:multiLevelType w:val="multilevel"/>
    <w:tmpl w:val="B16C1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2B16D0"/>
    <w:multiLevelType w:val="multilevel"/>
    <w:tmpl w:val="D0F86FC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hint="default"/>
      </w:rPr>
    </w:lvl>
  </w:abstractNum>
  <w:abstractNum w:abstractNumId="28" w15:restartNumberingAfterBreak="0">
    <w:nsid w:val="51F0324E"/>
    <w:multiLevelType w:val="multilevel"/>
    <w:tmpl w:val="F7AC1D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53650D7"/>
    <w:multiLevelType w:val="multilevel"/>
    <w:tmpl w:val="3E0CA6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5ACC0C05"/>
    <w:multiLevelType w:val="multilevel"/>
    <w:tmpl w:val="C0A4F6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C451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7917D7"/>
    <w:multiLevelType w:val="multilevel"/>
    <w:tmpl w:val="A5E4CE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2CB6357"/>
    <w:multiLevelType w:val="multilevel"/>
    <w:tmpl w:val="4EDCC6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641E1F3B"/>
    <w:multiLevelType w:val="multilevel"/>
    <w:tmpl w:val="C16A7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A755905"/>
    <w:multiLevelType w:val="multilevel"/>
    <w:tmpl w:val="DC9CE7AE"/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</w:lvl>
  </w:abstractNum>
  <w:abstractNum w:abstractNumId="36" w15:restartNumberingAfterBreak="0">
    <w:nsid w:val="6F7662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581F96"/>
    <w:multiLevelType w:val="multilevel"/>
    <w:tmpl w:val="E08CE7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0647E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455669"/>
    <w:multiLevelType w:val="multilevel"/>
    <w:tmpl w:val="8876B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792610A"/>
    <w:multiLevelType w:val="multilevel"/>
    <w:tmpl w:val="1A6E368C"/>
    <w:lvl w:ilvl="0">
      <w:start w:val="1"/>
      <w:numFmt w:val="lowerLetter"/>
      <w:lvlText w:val="%1)"/>
      <w:lvlJc w:val="left"/>
      <w:pPr>
        <w:tabs>
          <w:tab w:val="num" w:pos="0"/>
        </w:tabs>
        <w:ind w:left="3306" w:hanging="360"/>
      </w:pPr>
      <w:rPr>
        <w:rFonts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79AD43E8"/>
    <w:multiLevelType w:val="multilevel"/>
    <w:tmpl w:val="CFEE55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2"/>
  </w:num>
  <w:num w:numId="4">
    <w:abstractNumId w:val="18"/>
  </w:num>
  <w:num w:numId="5">
    <w:abstractNumId w:val="0"/>
  </w:num>
  <w:num w:numId="6">
    <w:abstractNumId w:val="39"/>
  </w:num>
  <w:num w:numId="7">
    <w:abstractNumId w:val="35"/>
  </w:num>
  <w:num w:numId="8">
    <w:abstractNumId w:val="14"/>
  </w:num>
  <w:num w:numId="9">
    <w:abstractNumId w:val="30"/>
  </w:num>
  <w:num w:numId="10">
    <w:abstractNumId w:val="3"/>
  </w:num>
  <w:num w:numId="11">
    <w:abstractNumId w:val="23"/>
  </w:num>
  <w:num w:numId="12">
    <w:abstractNumId w:val="12"/>
  </w:num>
  <w:num w:numId="13">
    <w:abstractNumId w:val="11"/>
  </w:num>
  <w:num w:numId="14">
    <w:abstractNumId w:val="34"/>
  </w:num>
  <w:num w:numId="15">
    <w:abstractNumId w:val="10"/>
  </w:num>
  <w:num w:numId="16">
    <w:abstractNumId w:val="24"/>
  </w:num>
  <w:num w:numId="17">
    <w:abstractNumId w:val="20"/>
  </w:num>
  <w:num w:numId="18">
    <w:abstractNumId w:val="8"/>
  </w:num>
  <w:num w:numId="19">
    <w:abstractNumId w:val="15"/>
  </w:num>
  <w:num w:numId="20">
    <w:abstractNumId w:val="25"/>
  </w:num>
  <w:num w:numId="21">
    <w:abstractNumId w:val="4"/>
  </w:num>
  <w:num w:numId="22">
    <w:abstractNumId w:val="13"/>
  </w:num>
  <w:num w:numId="23">
    <w:abstractNumId w:val="7"/>
  </w:num>
  <w:num w:numId="24">
    <w:abstractNumId w:val="23"/>
    <w:lvlOverride w:ilvl="0">
      <w:startOverride w:val="1"/>
    </w:lvlOverride>
  </w:num>
  <w:num w:numId="25">
    <w:abstractNumId w:val="23"/>
  </w:num>
  <w:num w:numId="26">
    <w:abstractNumId w:val="23"/>
  </w:num>
  <w:num w:numId="27">
    <w:abstractNumId w:val="23"/>
  </w:num>
  <w:num w:numId="28">
    <w:abstractNumId w:val="23"/>
  </w:num>
  <w:num w:numId="29">
    <w:abstractNumId w:val="20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41"/>
  </w:num>
  <w:num w:numId="32">
    <w:abstractNumId w:val="33"/>
  </w:num>
  <w:num w:numId="33">
    <w:abstractNumId w:val="32"/>
  </w:num>
  <w:num w:numId="34">
    <w:abstractNumId w:val="1"/>
  </w:num>
  <w:num w:numId="35">
    <w:abstractNumId w:val="22"/>
  </w:num>
  <w:num w:numId="36">
    <w:abstractNumId w:val="28"/>
  </w:num>
  <w:num w:numId="37">
    <w:abstractNumId w:val="31"/>
  </w:num>
  <w:num w:numId="38">
    <w:abstractNumId w:val="26"/>
  </w:num>
  <w:num w:numId="39">
    <w:abstractNumId w:val="36"/>
  </w:num>
  <w:num w:numId="40">
    <w:abstractNumId w:val="38"/>
  </w:num>
  <w:num w:numId="41">
    <w:abstractNumId w:val="16"/>
  </w:num>
  <w:num w:numId="42">
    <w:abstractNumId w:val="29"/>
  </w:num>
  <w:num w:numId="43">
    <w:abstractNumId w:val="6"/>
  </w:num>
  <w:num w:numId="44">
    <w:abstractNumId w:val="19"/>
  </w:num>
  <w:num w:numId="45">
    <w:abstractNumId w:val="40"/>
  </w:num>
  <w:num w:numId="46">
    <w:abstractNumId w:val="5"/>
  </w:num>
  <w:num w:numId="47">
    <w:abstractNumId w:val="21"/>
  </w:num>
  <w:num w:numId="48">
    <w:abstractNumId w:val="9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75"/>
    <w:rsid w:val="00000473"/>
    <w:rsid w:val="00001C2D"/>
    <w:rsid w:val="00047175"/>
    <w:rsid w:val="00067BDB"/>
    <w:rsid w:val="00073580"/>
    <w:rsid w:val="00095283"/>
    <w:rsid w:val="000D4872"/>
    <w:rsid w:val="00104555"/>
    <w:rsid w:val="0012298C"/>
    <w:rsid w:val="001366DD"/>
    <w:rsid w:val="00143442"/>
    <w:rsid w:val="0014530C"/>
    <w:rsid w:val="001A5F5F"/>
    <w:rsid w:val="001A71B3"/>
    <w:rsid w:val="001B019C"/>
    <w:rsid w:val="001B6399"/>
    <w:rsid w:val="001C2490"/>
    <w:rsid w:val="001C55F7"/>
    <w:rsid w:val="001D71BC"/>
    <w:rsid w:val="002417A8"/>
    <w:rsid w:val="00245BE0"/>
    <w:rsid w:val="00264A38"/>
    <w:rsid w:val="002660FC"/>
    <w:rsid w:val="00280CA9"/>
    <w:rsid w:val="00294D84"/>
    <w:rsid w:val="002E078A"/>
    <w:rsid w:val="002F4D46"/>
    <w:rsid w:val="00311642"/>
    <w:rsid w:val="00313513"/>
    <w:rsid w:val="0032570F"/>
    <w:rsid w:val="003600AD"/>
    <w:rsid w:val="00377BDD"/>
    <w:rsid w:val="00392A78"/>
    <w:rsid w:val="003A18DF"/>
    <w:rsid w:val="003A60FD"/>
    <w:rsid w:val="003B65FE"/>
    <w:rsid w:val="003C562D"/>
    <w:rsid w:val="00421317"/>
    <w:rsid w:val="00463A70"/>
    <w:rsid w:val="00467FCA"/>
    <w:rsid w:val="00475ADB"/>
    <w:rsid w:val="00481A0E"/>
    <w:rsid w:val="00494F62"/>
    <w:rsid w:val="004A57D0"/>
    <w:rsid w:val="004B52B1"/>
    <w:rsid w:val="004B5389"/>
    <w:rsid w:val="004C3123"/>
    <w:rsid w:val="00506BA4"/>
    <w:rsid w:val="00516E55"/>
    <w:rsid w:val="00517705"/>
    <w:rsid w:val="005A38D9"/>
    <w:rsid w:val="005B090D"/>
    <w:rsid w:val="005D2D95"/>
    <w:rsid w:val="00600E03"/>
    <w:rsid w:val="00612500"/>
    <w:rsid w:val="0062098B"/>
    <w:rsid w:val="00632C92"/>
    <w:rsid w:val="0066181F"/>
    <w:rsid w:val="00671E7C"/>
    <w:rsid w:val="00684349"/>
    <w:rsid w:val="006C0CE5"/>
    <w:rsid w:val="006F4953"/>
    <w:rsid w:val="006F5D3C"/>
    <w:rsid w:val="00703A2A"/>
    <w:rsid w:val="00726A84"/>
    <w:rsid w:val="0074133F"/>
    <w:rsid w:val="00746B3B"/>
    <w:rsid w:val="00762C7C"/>
    <w:rsid w:val="0076316A"/>
    <w:rsid w:val="00765D17"/>
    <w:rsid w:val="00791E78"/>
    <w:rsid w:val="007A03C5"/>
    <w:rsid w:val="007A6F56"/>
    <w:rsid w:val="007B5CF9"/>
    <w:rsid w:val="007C3F7C"/>
    <w:rsid w:val="007C52A5"/>
    <w:rsid w:val="007D3F75"/>
    <w:rsid w:val="007E68F5"/>
    <w:rsid w:val="007E7BA9"/>
    <w:rsid w:val="007F3A44"/>
    <w:rsid w:val="0080132E"/>
    <w:rsid w:val="00803727"/>
    <w:rsid w:val="00805023"/>
    <w:rsid w:val="0081048A"/>
    <w:rsid w:val="00811E2C"/>
    <w:rsid w:val="0083524F"/>
    <w:rsid w:val="00855A93"/>
    <w:rsid w:val="0087458D"/>
    <w:rsid w:val="008B325E"/>
    <w:rsid w:val="008C1340"/>
    <w:rsid w:val="008E067A"/>
    <w:rsid w:val="008E2CA7"/>
    <w:rsid w:val="008E5B88"/>
    <w:rsid w:val="008E65B9"/>
    <w:rsid w:val="00905FF6"/>
    <w:rsid w:val="00952133"/>
    <w:rsid w:val="009529EA"/>
    <w:rsid w:val="009A07EB"/>
    <w:rsid w:val="00A0750F"/>
    <w:rsid w:val="00A135D0"/>
    <w:rsid w:val="00A16AF3"/>
    <w:rsid w:val="00A35958"/>
    <w:rsid w:val="00A36C05"/>
    <w:rsid w:val="00AC6A19"/>
    <w:rsid w:val="00B16DD8"/>
    <w:rsid w:val="00B27617"/>
    <w:rsid w:val="00B86103"/>
    <w:rsid w:val="00BE233C"/>
    <w:rsid w:val="00BE794F"/>
    <w:rsid w:val="00C030EF"/>
    <w:rsid w:val="00C13F9B"/>
    <w:rsid w:val="00C4289E"/>
    <w:rsid w:val="00C65226"/>
    <w:rsid w:val="00C71859"/>
    <w:rsid w:val="00C774C5"/>
    <w:rsid w:val="00C86FEA"/>
    <w:rsid w:val="00CA255E"/>
    <w:rsid w:val="00CB23E9"/>
    <w:rsid w:val="00CB637E"/>
    <w:rsid w:val="00CE3DB9"/>
    <w:rsid w:val="00D110DC"/>
    <w:rsid w:val="00D55AB6"/>
    <w:rsid w:val="00D579D4"/>
    <w:rsid w:val="00D72ECF"/>
    <w:rsid w:val="00D941F3"/>
    <w:rsid w:val="00D965E7"/>
    <w:rsid w:val="00DA10E1"/>
    <w:rsid w:val="00DA2851"/>
    <w:rsid w:val="00DE6834"/>
    <w:rsid w:val="00E04FB9"/>
    <w:rsid w:val="00E22305"/>
    <w:rsid w:val="00E22F78"/>
    <w:rsid w:val="00E36F19"/>
    <w:rsid w:val="00E402F0"/>
    <w:rsid w:val="00E414F0"/>
    <w:rsid w:val="00E565C5"/>
    <w:rsid w:val="00E56D4D"/>
    <w:rsid w:val="00E710D6"/>
    <w:rsid w:val="00E768E9"/>
    <w:rsid w:val="00E8373E"/>
    <w:rsid w:val="00EB2CF7"/>
    <w:rsid w:val="00EF5E39"/>
    <w:rsid w:val="00F23192"/>
    <w:rsid w:val="00F4010B"/>
    <w:rsid w:val="00F734C3"/>
    <w:rsid w:val="00F74CBC"/>
    <w:rsid w:val="00F76077"/>
    <w:rsid w:val="00F82CF8"/>
    <w:rsid w:val="00FA6994"/>
    <w:rsid w:val="00FC06E4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A9D7"/>
  <w15:docId w15:val="{032929BD-1E10-44FF-9CC8-5B540034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75"/>
    <w:pPr>
      <w:spacing w:after="200" w:line="276" w:lineRule="auto"/>
    </w:pPr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B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D2B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qFormat/>
    <w:rsid w:val="000D2B8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2B8D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87F16"/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87F16"/>
    <w:rPr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D5BA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D5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260F3"/>
    <w:rPr>
      <w:lang w:val="en-US"/>
    </w:rPr>
  </w:style>
  <w:style w:type="character" w:styleId="Odwoaniedokomentarza">
    <w:name w:val="annotation reference"/>
    <w:basedOn w:val="Domylnaczcionkaakapitu"/>
    <w:semiHidden/>
    <w:unhideWhenUsed/>
    <w:qFormat/>
    <w:rsid w:val="00385B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85B95"/>
    <w:rPr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85B95"/>
    <w:rPr>
      <w:b/>
      <w:bCs/>
      <w:sz w:val="20"/>
      <w:szCs w:val="20"/>
      <w:lang w:val="en-US"/>
    </w:rPr>
  </w:style>
  <w:style w:type="character" w:customStyle="1" w:styleId="jlqj4b">
    <w:name w:val="jlqj4b"/>
    <w:basedOn w:val="Domylnaczcionkaakapitu"/>
    <w:qFormat/>
    <w:rsid w:val="00544987"/>
  </w:style>
  <w:style w:type="character" w:customStyle="1" w:styleId="viiyi">
    <w:name w:val="viiyi"/>
    <w:basedOn w:val="Domylnaczcionkaakapitu"/>
    <w:qFormat/>
    <w:rsid w:val="00F92841"/>
  </w:style>
  <w:style w:type="character" w:customStyle="1" w:styleId="czeinternetowe">
    <w:name w:val="Łącze internetowe"/>
    <w:basedOn w:val="Domylnaczcionkaakapitu"/>
    <w:uiPriority w:val="99"/>
    <w:unhideWhenUsed/>
    <w:rsid w:val="00007507"/>
    <w:rPr>
      <w:color w:val="0000FF" w:themeColor="hyperlink"/>
      <w:u w:val="single"/>
    </w:rPr>
  </w:style>
  <w:style w:type="character" w:customStyle="1" w:styleId="Numeracjawierszy">
    <w:name w:val="Numeracja wierszy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Marath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0260F3"/>
    <w:pPr>
      <w:spacing w:after="120"/>
    </w:pPr>
  </w:style>
  <w:style w:type="paragraph" w:styleId="Lista">
    <w:name w:val="List"/>
    <w:basedOn w:val="Tekstpodstawowy"/>
    <w:rPr>
      <w:rFonts w:cs="Lohit Marathi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95527"/>
    <w:pPr>
      <w:spacing w:line="240" w:lineRule="auto"/>
      <w:ind w:left="414" w:hanging="357"/>
      <w:jc w:val="both"/>
    </w:pPr>
    <w:rPr>
      <w:b/>
      <w:bCs/>
      <w:color w:val="4F81BD" w:themeColor="accent1"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Lohit Marathi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0D2B8D"/>
    <w:rPr>
      <w:rFonts w:ascii="Arial" w:eastAsia="Calibri" w:hAnsi="Arial" w:cs="Arial"/>
      <w:color w:val="000000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2B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87F1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0B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85B9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85B95"/>
    <w:rPr>
      <w:b/>
      <w:bCs/>
    </w:rPr>
  </w:style>
  <w:style w:type="paragraph" w:styleId="Poprawka">
    <w:name w:val="Revision"/>
    <w:uiPriority w:val="99"/>
    <w:semiHidden/>
    <w:qFormat/>
    <w:rsid w:val="00F92841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AC6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EE23-2967-4F77-B5EB-99A03326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1586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Anna</dc:creator>
  <cp:keywords/>
  <dc:description/>
  <cp:lastModifiedBy>Dąbrowska Anna</cp:lastModifiedBy>
  <cp:revision>3</cp:revision>
  <cp:lastPrinted>2020-03-05T09:25:00Z</cp:lastPrinted>
  <dcterms:created xsi:type="dcterms:W3CDTF">2024-03-11T12:10:00Z</dcterms:created>
  <dcterms:modified xsi:type="dcterms:W3CDTF">2024-03-11T12:13:00Z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ActionId">
    <vt:lpwstr>d9c0013b-0184-404b-8c1c-b208796df03e</vt:lpwstr>
  </property>
  <property fmtid="{D5CDD505-2E9C-101B-9397-08002B2CF9AE}" pid="3" name="MSIP_Label_ced06422-c515-4a4e-a1f2-e6a0c0200eae_ContentBits">
    <vt:lpwstr>0</vt:lpwstr>
  </property>
  <property fmtid="{D5CDD505-2E9C-101B-9397-08002B2CF9AE}" pid="4" name="MSIP_Label_ced06422-c515-4a4e-a1f2-e6a0c0200eae_Enabled">
    <vt:lpwstr>true</vt:lpwstr>
  </property>
  <property fmtid="{D5CDD505-2E9C-101B-9397-08002B2CF9AE}" pid="5" name="MSIP_Label_ced06422-c515-4a4e-a1f2-e6a0c0200eae_Method">
    <vt:lpwstr>Standard</vt:lpwstr>
  </property>
  <property fmtid="{D5CDD505-2E9C-101B-9397-08002B2CF9AE}" pid="6" name="MSIP_Label_ced06422-c515-4a4e-a1f2-e6a0c0200eae_Name">
    <vt:lpwstr>Unclassifed</vt:lpwstr>
  </property>
  <property fmtid="{D5CDD505-2E9C-101B-9397-08002B2CF9AE}" pid="7" name="MSIP_Label_ced06422-c515-4a4e-a1f2-e6a0c0200eae_SetDate">
    <vt:lpwstr>2021-09-03T13:09:13Z</vt:lpwstr>
  </property>
  <property fmtid="{D5CDD505-2E9C-101B-9397-08002B2CF9AE}" pid="8" name="MSIP_Label_ced06422-c515-4a4e-a1f2-e6a0c0200eae_SiteId">
    <vt:lpwstr>e339bd4b-2e3b-4035-a452-2112d502f2ff</vt:lpwstr>
  </property>
</Properties>
</file>