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0B29" w14:textId="0A6038ED" w:rsidR="000F1311" w:rsidRPr="00004DE0" w:rsidRDefault="000F1311" w:rsidP="000F1311">
      <w:pPr>
        <w:tabs>
          <w:tab w:val="left" w:pos="1610"/>
          <w:tab w:val="left" w:pos="4465"/>
          <w:tab w:val="left" w:pos="6449"/>
        </w:tabs>
        <w:spacing w:line="276" w:lineRule="auto"/>
        <w:jc w:val="right"/>
        <w:rPr>
          <w:rFonts w:cs="Calibri"/>
          <w:sz w:val="20"/>
          <w:szCs w:val="20"/>
        </w:rPr>
      </w:pPr>
      <w:r w:rsidRPr="00004DE0">
        <w:rPr>
          <w:rFonts w:cs="Calibri"/>
          <w:sz w:val="20"/>
          <w:szCs w:val="20"/>
        </w:rPr>
        <w:tab/>
      </w:r>
      <w:r w:rsidRPr="00004DE0">
        <w:rPr>
          <w:rFonts w:cs="Calibri"/>
          <w:sz w:val="20"/>
          <w:szCs w:val="20"/>
        </w:rPr>
        <w:tab/>
        <w:t>Kraków</w:t>
      </w:r>
      <w:r w:rsidR="00CF5D76">
        <w:rPr>
          <w:rFonts w:cs="Calibri"/>
          <w:sz w:val="20"/>
          <w:szCs w:val="20"/>
        </w:rPr>
        <w:t>, dnia</w:t>
      </w:r>
      <w:r w:rsidRPr="00004DE0">
        <w:rPr>
          <w:rFonts w:cs="Calibri"/>
          <w:sz w:val="20"/>
          <w:szCs w:val="20"/>
        </w:rPr>
        <w:t xml:space="preserve"> </w:t>
      </w:r>
      <w:r w:rsidR="00621C00">
        <w:rPr>
          <w:rFonts w:cs="Calibri"/>
          <w:sz w:val="20"/>
          <w:szCs w:val="20"/>
        </w:rPr>
        <w:t>3</w:t>
      </w:r>
      <w:r w:rsidR="00E63817">
        <w:rPr>
          <w:rFonts w:cs="Calibri"/>
          <w:sz w:val="20"/>
          <w:szCs w:val="20"/>
        </w:rPr>
        <w:t xml:space="preserve"> </w:t>
      </w:r>
      <w:r w:rsidR="00621C00">
        <w:rPr>
          <w:rFonts w:cs="Calibri"/>
          <w:sz w:val="20"/>
          <w:szCs w:val="20"/>
        </w:rPr>
        <w:t>czerwca</w:t>
      </w:r>
      <w:r w:rsidR="00E63817">
        <w:rPr>
          <w:rFonts w:cs="Calibri"/>
          <w:sz w:val="20"/>
          <w:szCs w:val="20"/>
        </w:rPr>
        <w:t xml:space="preserve"> </w:t>
      </w:r>
      <w:r w:rsidR="00DA3222">
        <w:rPr>
          <w:rFonts w:cs="Calibri"/>
          <w:sz w:val="20"/>
          <w:szCs w:val="20"/>
        </w:rPr>
        <w:t>2024</w:t>
      </w:r>
      <w:r w:rsidRPr="00004DE0">
        <w:rPr>
          <w:rFonts w:cs="Calibri"/>
          <w:sz w:val="20"/>
          <w:szCs w:val="20"/>
        </w:rPr>
        <w:t xml:space="preserve"> r.</w:t>
      </w:r>
      <w:r w:rsidRPr="00004DE0">
        <w:rPr>
          <w:rFonts w:cs="Calibri"/>
          <w:sz w:val="20"/>
          <w:szCs w:val="20"/>
        </w:rPr>
        <w:tab/>
      </w:r>
    </w:p>
    <w:p w14:paraId="734BEFF2" w14:textId="19E8B542" w:rsidR="000F1311" w:rsidRDefault="000F1311" w:rsidP="000F1311">
      <w:pPr>
        <w:spacing w:line="276" w:lineRule="auto"/>
        <w:jc w:val="both"/>
        <w:rPr>
          <w:rFonts w:cs="Calibri"/>
          <w:b/>
          <w:bCs/>
          <w:sz w:val="20"/>
          <w:szCs w:val="20"/>
        </w:rPr>
      </w:pPr>
      <w:r w:rsidRPr="00004DE0">
        <w:rPr>
          <w:rFonts w:cs="Calibri"/>
          <w:b/>
          <w:bCs/>
          <w:sz w:val="20"/>
          <w:szCs w:val="20"/>
        </w:rPr>
        <w:t>KZP-271-</w:t>
      </w:r>
      <w:r w:rsidR="00424897" w:rsidRPr="00004DE0">
        <w:rPr>
          <w:rFonts w:cs="Calibri"/>
          <w:b/>
          <w:bCs/>
          <w:sz w:val="20"/>
          <w:szCs w:val="20"/>
        </w:rPr>
        <w:t>PN</w:t>
      </w:r>
      <w:r w:rsidRPr="00004DE0">
        <w:rPr>
          <w:rFonts w:cs="Calibri"/>
          <w:b/>
          <w:bCs/>
          <w:sz w:val="20"/>
          <w:szCs w:val="20"/>
        </w:rPr>
        <w:t>-</w:t>
      </w:r>
      <w:r w:rsidR="00621C00">
        <w:rPr>
          <w:rFonts w:cs="Calibri"/>
          <w:b/>
          <w:bCs/>
          <w:sz w:val="20"/>
          <w:szCs w:val="20"/>
        </w:rPr>
        <w:t>7</w:t>
      </w:r>
      <w:r w:rsidRPr="00004DE0">
        <w:rPr>
          <w:rFonts w:cs="Calibri"/>
          <w:b/>
          <w:bCs/>
          <w:sz w:val="20"/>
          <w:szCs w:val="20"/>
        </w:rPr>
        <w:t>/202</w:t>
      </w:r>
      <w:r w:rsidR="00132623">
        <w:rPr>
          <w:rFonts w:cs="Calibri"/>
          <w:b/>
          <w:bCs/>
          <w:sz w:val="20"/>
          <w:szCs w:val="20"/>
        </w:rPr>
        <w:t>4</w:t>
      </w:r>
    </w:p>
    <w:p w14:paraId="7DBD6862" w14:textId="77777777" w:rsidR="006C3A49" w:rsidRDefault="006C3A49" w:rsidP="000F1311">
      <w:pPr>
        <w:spacing w:line="276" w:lineRule="auto"/>
        <w:jc w:val="both"/>
        <w:rPr>
          <w:rFonts w:cs="Calibri"/>
          <w:b/>
          <w:bCs/>
          <w:sz w:val="20"/>
          <w:szCs w:val="20"/>
        </w:rPr>
      </w:pPr>
    </w:p>
    <w:p w14:paraId="3670FA11" w14:textId="77777777" w:rsidR="006C3A49" w:rsidRPr="00004DE0" w:rsidRDefault="006C3A49" w:rsidP="000F1311">
      <w:pPr>
        <w:spacing w:line="276" w:lineRule="auto"/>
        <w:jc w:val="both"/>
        <w:rPr>
          <w:rFonts w:cs="Calibri"/>
          <w:sz w:val="20"/>
          <w:szCs w:val="20"/>
        </w:rPr>
      </w:pPr>
    </w:p>
    <w:p w14:paraId="4340FEC4" w14:textId="77777777" w:rsidR="000F1311" w:rsidRPr="00004DE0" w:rsidRDefault="000F1311" w:rsidP="000F1311">
      <w:pPr>
        <w:spacing w:line="276" w:lineRule="auto"/>
        <w:ind w:left="4251" w:firstLine="705"/>
        <w:jc w:val="both"/>
        <w:rPr>
          <w:rFonts w:cs="Calibri"/>
          <w:b/>
          <w:bCs/>
          <w:sz w:val="20"/>
          <w:szCs w:val="20"/>
        </w:rPr>
      </w:pPr>
      <w:r w:rsidRPr="00004DE0">
        <w:rPr>
          <w:rFonts w:cs="Calibri"/>
          <w:b/>
          <w:bCs/>
          <w:sz w:val="20"/>
          <w:szCs w:val="20"/>
        </w:rPr>
        <w:t>DO WSZYSTKICH KOGO DOTYCZY</w:t>
      </w:r>
    </w:p>
    <w:p w14:paraId="3631FFD3" w14:textId="5918FE80" w:rsidR="00A55033" w:rsidRPr="00004DE0" w:rsidRDefault="00A55033" w:rsidP="00CD0B07">
      <w:pPr>
        <w:spacing w:line="276" w:lineRule="auto"/>
        <w:ind w:left="4251" w:firstLine="705"/>
        <w:jc w:val="both"/>
        <w:rPr>
          <w:rFonts w:asciiTheme="minorHAnsi" w:hAnsiTheme="minorHAnsi" w:cstheme="minorHAnsi"/>
          <w:b/>
          <w:bCs/>
          <w:sz w:val="20"/>
          <w:szCs w:val="20"/>
        </w:rPr>
      </w:pPr>
    </w:p>
    <w:p w14:paraId="2EE8615F" w14:textId="77777777" w:rsidR="00F043F9" w:rsidRPr="00004DE0" w:rsidRDefault="00F043F9" w:rsidP="00CD0B07">
      <w:pPr>
        <w:spacing w:line="276" w:lineRule="auto"/>
        <w:ind w:left="4251" w:firstLine="705"/>
        <w:jc w:val="both"/>
        <w:rPr>
          <w:rFonts w:asciiTheme="minorHAnsi" w:hAnsiTheme="minorHAnsi" w:cstheme="minorHAnsi"/>
          <w:b/>
          <w:bCs/>
          <w:sz w:val="20"/>
          <w:szCs w:val="20"/>
        </w:rPr>
      </w:pPr>
    </w:p>
    <w:p w14:paraId="06A9C069" w14:textId="39471FD0" w:rsidR="00EB6F30" w:rsidRPr="00004DE0" w:rsidRDefault="00EB6F30" w:rsidP="00EB6F30">
      <w:pPr>
        <w:tabs>
          <w:tab w:val="left" w:pos="7644"/>
        </w:tabs>
        <w:spacing w:line="276" w:lineRule="auto"/>
        <w:jc w:val="both"/>
        <w:rPr>
          <w:rFonts w:asciiTheme="minorHAnsi" w:hAnsiTheme="minorHAnsi" w:cstheme="minorHAnsi"/>
          <w:b/>
          <w:sz w:val="20"/>
          <w:szCs w:val="20"/>
        </w:rPr>
      </w:pPr>
    </w:p>
    <w:p w14:paraId="1177038C" w14:textId="30FFCC89" w:rsidR="009375BD" w:rsidRPr="00AF4CF8" w:rsidRDefault="009375BD" w:rsidP="0040379B">
      <w:pPr>
        <w:spacing w:line="276" w:lineRule="auto"/>
        <w:jc w:val="both"/>
        <w:rPr>
          <w:rFonts w:asciiTheme="minorHAnsi" w:hAnsiTheme="minorHAnsi" w:cstheme="minorHAnsi"/>
          <w:b/>
          <w:bCs/>
          <w:color w:val="000000"/>
          <w:lang w:eastAsia="pl-PL"/>
        </w:rPr>
      </w:pPr>
      <w:r w:rsidRPr="00004DE0">
        <w:rPr>
          <w:rFonts w:asciiTheme="minorHAnsi" w:eastAsia="SimSun" w:hAnsiTheme="minorHAnsi" w:cstheme="minorHAnsi"/>
          <w:color w:val="000000"/>
          <w:kern w:val="2"/>
          <w:sz w:val="20"/>
          <w:szCs w:val="20"/>
          <w:lang w:eastAsia="hi-IN" w:bidi="hi-IN"/>
        </w:rPr>
        <w:t xml:space="preserve">Zamawiający informuje, że w postępowaniu pn.: </w:t>
      </w:r>
      <w:r w:rsidR="00621C00" w:rsidRPr="00621C00">
        <w:rPr>
          <w:rFonts w:asciiTheme="minorHAnsi" w:hAnsiTheme="minorHAnsi" w:cstheme="minorHAnsi"/>
          <w:b/>
          <w:bCs/>
          <w:color w:val="000000"/>
          <w:sz w:val="20"/>
          <w:szCs w:val="20"/>
          <w:lang w:eastAsia="pl-PL"/>
        </w:rPr>
        <w:t xml:space="preserve">Dostawa pakietów rusztowin oraz płyt narożnych osłonowych na potrzeby Zakładu Termicznego Przekształcania Odpadów w Krakowie </w:t>
      </w:r>
      <w:r w:rsidRPr="00004DE0">
        <w:rPr>
          <w:rFonts w:asciiTheme="minorHAnsi" w:eastAsia="SimSun" w:hAnsiTheme="minorHAnsi" w:cstheme="minorHAnsi"/>
          <w:kern w:val="2"/>
          <w:sz w:val="20"/>
          <w:szCs w:val="20"/>
          <w:lang w:eastAsia="hi-IN" w:bidi="hi-IN"/>
        </w:rPr>
        <w:t xml:space="preserve">do terminu składania ofert, tj. do dnia </w:t>
      </w:r>
      <w:r w:rsidR="00621C00">
        <w:rPr>
          <w:rFonts w:asciiTheme="minorHAnsi" w:eastAsia="SimSun" w:hAnsiTheme="minorHAnsi" w:cstheme="minorHAnsi"/>
          <w:kern w:val="2"/>
          <w:sz w:val="20"/>
          <w:szCs w:val="20"/>
          <w:lang w:eastAsia="hi-IN" w:bidi="hi-IN"/>
        </w:rPr>
        <w:t>3</w:t>
      </w:r>
      <w:r w:rsidR="00907B81">
        <w:rPr>
          <w:rFonts w:asciiTheme="minorHAnsi" w:eastAsia="SimSun" w:hAnsiTheme="minorHAnsi" w:cstheme="minorHAnsi"/>
          <w:kern w:val="2"/>
          <w:sz w:val="20"/>
          <w:szCs w:val="20"/>
          <w:lang w:eastAsia="hi-IN" w:bidi="hi-IN"/>
        </w:rPr>
        <w:t>.</w:t>
      </w:r>
      <w:r w:rsidR="00DA3222">
        <w:rPr>
          <w:rFonts w:asciiTheme="minorHAnsi" w:eastAsia="SimSun" w:hAnsiTheme="minorHAnsi" w:cstheme="minorHAnsi"/>
          <w:kern w:val="2"/>
          <w:sz w:val="20"/>
          <w:szCs w:val="20"/>
          <w:lang w:eastAsia="hi-IN" w:bidi="hi-IN"/>
        </w:rPr>
        <w:t>0</w:t>
      </w:r>
      <w:r w:rsidR="00621C00">
        <w:rPr>
          <w:rFonts w:asciiTheme="minorHAnsi" w:eastAsia="SimSun" w:hAnsiTheme="minorHAnsi" w:cstheme="minorHAnsi"/>
          <w:kern w:val="2"/>
          <w:sz w:val="20"/>
          <w:szCs w:val="20"/>
          <w:lang w:eastAsia="hi-IN" w:bidi="hi-IN"/>
        </w:rPr>
        <w:t>6</w:t>
      </w:r>
      <w:r w:rsidR="002D2E07" w:rsidRPr="002D2E07">
        <w:rPr>
          <w:rFonts w:asciiTheme="minorHAnsi" w:eastAsia="SimSun" w:hAnsiTheme="minorHAnsi" w:cstheme="minorHAnsi"/>
          <w:kern w:val="2"/>
          <w:sz w:val="20"/>
          <w:szCs w:val="20"/>
          <w:lang w:eastAsia="hi-IN" w:bidi="hi-IN"/>
        </w:rPr>
        <w:t>.</w:t>
      </w:r>
      <w:r w:rsidR="002D2E07" w:rsidRPr="00AF4CF8">
        <w:rPr>
          <w:rFonts w:asciiTheme="minorHAnsi" w:eastAsia="SimSun" w:hAnsiTheme="minorHAnsi" w:cstheme="minorHAnsi"/>
          <w:kern w:val="2"/>
          <w:sz w:val="20"/>
          <w:szCs w:val="20"/>
          <w:lang w:eastAsia="hi-IN" w:bidi="hi-IN"/>
        </w:rPr>
        <w:t>202</w:t>
      </w:r>
      <w:r w:rsidR="00DA3222">
        <w:rPr>
          <w:rFonts w:asciiTheme="minorHAnsi" w:eastAsia="SimSun" w:hAnsiTheme="minorHAnsi" w:cstheme="minorHAnsi"/>
          <w:kern w:val="2"/>
          <w:sz w:val="20"/>
          <w:szCs w:val="20"/>
          <w:lang w:eastAsia="hi-IN" w:bidi="hi-IN"/>
        </w:rPr>
        <w:t>4</w:t>
      </w:r>
      <w:r w:rsidRPr="00AF4CF8">
        <w:rPr>
          <w:rFonts w:asciiTheme="minorHAnsi" w:eastAsia="SimSun" w:hAnsiTheme="minorHAnsi" w:cstheme="minorHAnsi"/>
          <w:kern w:val="2"/>
          <w:sz w:val="20"/>
          <w:szCs w:val="20"/>
          <w:lang w:eastAsia="hi-IN" w:bidi="hi-IN"/>
        </w:rPr>
        <w:t xml:space="preserve"> r. do godz. </w:t>
      </w:r>
      <w:r w:rsidR="00907B81">
        <w:rPr>
          <w:rFonts w:asciiTheme="minorHAnsi" w:eastAsia="SimSun" w:hAnsiTheme="minorHAnsi" w:cstheme="minorHAnsi"/>
          <w:kern w:val="2"/>
          <w:sz w:val="20"/>
          <w:szCs w:val="20"/>
          <w:lang w:eastAsia="hi-IN" w:bidi="hi-IN"/>
        </w:rPr>
        <w:t>9:00</w:t>
      </w:r>
      <w:r w:rsidRPr="00AF4CF8">
        <w:rPr>
          <w:rFonts w:asciiTheme="minorHAnsi" w:eastAsia="SimSun" w:hAnsiTheme="minorHAnsi" w:cstheme="minorHAnsi"/>
          <w:kern w:val="2"/>
          <w:sz w:val="20"/>
          <w:szCs w:val="20"/>
          <w:lang w:eastAsia="hi-IN" w:bidi="hi-IN"/>
        </w:rPr>
        <w:t xml:space="preserve"> wpłynęł</w:t>
      </w:r>
      <w:r w:rsidR="00AF4CF8" w:rsidRPr="00AF4CF8">
        <w:rPr>
          <w:rFonts w:asciiTheme="minorHAnsi" w:eastAsia="SimSun" w:hAnsiTheme="minorHAnsi" w:cstheme="minorHAnsi"/>
          <w:kern w:val="2"/>
          <w:sz w:val="20"/>
          <w:szCs w:val="20"/>
          <w:lang w:eastAsia="hi-IN" w:bidi="hi-IN"/>
        </w:rPr>
        <w:t>y</w:t>
      </w:r>
      <w:r w:rsidR="00C60704" w:rsidRPr="00AF4CF8">
        <w:rPr>
          <w:rFonts w:asciiTheme="minorHAnsi" w:eastAsia="SimSun" w:hAnsiTheme="minorHAnsi" w:cstheme="minorHAnsi"/>
          <w:kern w:val="2"/>
          <w:sz w:val="20"/>
          <w:szCs w:val="20"/>
          <w:lang w:eastAsia="hi-IN" w:bidi="hi-IN"/>
        </w:rPr>
        <w:t xml:space="preserve"> </w:t>
      </w:r>
      <w:r w:rsidRPr="00AF4CF8">
        <w:rPr>
          <w:rFonts w:asciiTheme="minorHAnsi" w:eastAsia="SimSun" w:hAnsiTheme="minorHAnsi" w:cstheme="minorHAnsi"/>
          <w:kern w:val="2"/>
          <w:sz w:val="20"/>
          <w:szCs w:val="20"/>
          <w:lang w:eastAsia="hi-IN" w:bidi="hi-IN"/>
        </w:rPr>
        <w:t>ofert</w:t>
      </w:r>
      <w:r w:rsidR="00AF4CF8" w:rsidRPr="00AF4CF8">
        <w:rPr>
          <w:rFonts w:asciiTheme="minorHAnsi" w:eastAsia="SimSun" w:hAnsiTheme="minorHAnsi" w:cstheme="minorHAnsi"/>
          <w:kern w:val="2"/>
          <w:sz w:val="20"/>
          <w:szCs w:val="20"/>
          <w:lang w:eastAsia="hi-IN" w:bidi="hi-IN"/>
        </w:rPr>
        <w:t>y</w:t>
      </w:r>
      <w:r w:rsidRPr="00AF4CF8">
        <w:rPr>
          <w:rFonts w:asciiTheme="minorHAnsi" w:eastAsia="SimSun" w:hAnsiTheme="minorHAnsi" w:cstheme="minorHAnsi"/>
          <w:kern w:val="2"/>
          <w:sz w:val="20"/>
          <w:szCs w:val="20"/>
          <w:lang w:eastAsia="hi-IN" w:bidi="hi-IN"/>
        </w:rPr>
        <w:t xml:space="preserve">.  </w:t>
      </w:r>
    </w:p>
    <w:p w14:paraId="1DCFCA95" w14:textId="72F4495D" w:rsidR="009375BD" w:rsidRPr="00004DE0" w:rsidRDefault="009375BD" w:rsidP="009375BD">
      <w:pPr>
        <w:pStyle w:val="Nagwek1"/>
        <w:spacing w:line="276" w:lineRule="auto"/>
        <w:jc w:val="both"/>
        <w:rPr>
          <w:rFonts w:asciiTheme="minorHAnsi" w:hAnsiTheme="minorHAnsi" w:cstheme="minorHAnsi"/>
          <w:b w:val="0"/>
          <w:bCs w:val="0"/>
          <w:color w:val="000000"/>
          <w:sz w:val="20"/>
          <w:szCs w:val="20"/>
        </w:rPr>
      </w:pPr>
      <w:r w:rsidRPr="00AF4CF8">
        <w:rPr>
          <w:rFonts w:asciiTheme="minorHAnsi" w:eastAsia="SimSun" w:hAnsiTheme="minorHAnsi" w:cstheme="minorHAnsi"/>
          <w:b w:val="0"/>
          <w:kern w:val="2"/>
          <w:sz w:val="20"/>
          <w:szCs w:val="20"/>
          <w:lang w:eastAsia="hi-IN" w:bidi="hi-IN"/>
        </w:rPr>
        <w:t>Zestawienie z niniejszego otwarcia zostaje przedstawione poniżej, zgodnie z art. 222</w:t>
      </w:r>
      <w:r w:rsidRPr="00004DE0">
        <w:rPr>
          <w:rFonts w:asciiTheme="minorHAnsi" w:eastAsia="SimSun" w:hAnsiTheme="minorHAnsi" w:cstheme="minorHAnsi"/>
          <w:b w:val="0"/>
          <w:kern w:val="2"/>
          <w:sz w:val="20"/>
          <w:szCs w:val="20"/>
          <w:lang w:eastAsia="hi-IN" w:bidi="hi-IN"/>
        </w:rPr>
        <w:t xml:space="preserve"> ust. 5 ustawy PZP (</w:t>
      </w:r>
      <w:r w:rsidR="00CF5D76">
        <w:rPr>
          <w:rFonts w:asciiTheme="minorHAnsi" w:eastAsia="SimSun" w:hAnsiTheme="minorHAnsi" w:cstheme="minorHAnsi"/>
          <w:b w:val="0"/>
          <w:kern w:val="2"/>
          <w:sz w:val="20"/>
          <w:szCs w:val="20"/>
          <w:lang w:eastAsia="hi-IN" w:bidi="hi-IN"/>
        </w:rPr>
        <w:t xml:space="preserve">t. j. </w:t>
      </w:r>
      <w:r w:rsidRPr="00004DE0">
        <w:rPr>
          <w:rFonts w:asciiTheme="minorHAnsi" w:eastAsia="SimSun" w:hAnsiTheme="minorHAnsi" w:cstheme="minorHAnsi"/>
          <w:b w:val="0"/>
          <w:kern w:val="2"/>
          <w:sz w:val="20"/>
          <w:szCs w:val="20"/>
          <w:lang w:eastAsia="hi-IN" w:bidi="hi-IN"/>
        </w:rPr>
        <w:t>Dz. U z 20</w:t>
      </w:r>
      <w:r w:rsidR="005B0493" w:rsidRPr="00004DE0">
        <w:rPr>
          <w:rFonts w:asciiTheme="minorHAnsi" w:eastAsia="SimSun" w:hAnsiTheme="minorHAnsi" w:cstheme="minorHAnsi"/>
          <w:b w:val="0"/>
          <w:kern w:val="2"/>
          <w:sz w:val="20"/>
          <w:szCs w:val="20"/>
          <w:lang w:eastAsia="hi-IN" w:bidi="hi-IN"/>
        </w:rPr>
        <w:t>2</w:t>
      </w:r>
      <w:r w:rsidR="00907B81">
        <w:rPr>
          <w:rFonts w:asciiTheme="minorHAnsi" w:eastAsia="SimSun" w:hAnsiTheme="minorHAnsi" w:cstheme="minorHAnsi"/>
          <w:b w:val="0"/>
          <w:kern w:val="2"/>
          <w:sz w:val="20"/>
          <w:szCs w:val="20"/>
          <w:lang w:eastAsia="hi-IN" w:bidi="hi-IN"/>
        </w:rPr>
        <w:t>3</w:t>
      </w:r>
      <w:r w:rsidRPr="00004DE0">
        <w:rPr>
          <w:rFonts w:asciiTheme="minorHAnsi" w:eastAsia="SimSun" w:hAnsiTheme="minorHAnsi" w:cstheme="minorHAnsi"/>
          <w:b w:val="0"/>
          <w:kern w:val="2"/>
          <w:sz w:val="20"/>
          <w:szCs w:val="20"/>
          <w:lang w:eastAsia="hi-IN" w:bidi="hi-IN"/>
        </w:rPr>
        <w:t xml:space="preserve"> r. </w:t>
      </w:r>
      <w:r w:rsidR="00907B81">
        <w:rPr>
          <w:rFonts w:asciiTheme="minorHAnsi" w:eastAsia="SimSun" w:hAnsiTheme="minorHAnsi" w:cstheme="minorHAnsi"/>
          <w:b w:val="0"/>
          <w:kern w:val="2"/>
          <w:sz w:val="20"/>
          <w:szCs w:val="20"/>
          <w:lang w:eastAsia="hi-IN" w:bidi="hi-IN"/>
        </w:rPr>
        <w:t>1605</w:t>
      </w:r>
      <w:r w:rsidRPr="00004DE0">
        <w:rPr>
          <w:rFonts w:asciiTheme="minorHAnsi" w:eastAsia="SimSun" w:hAnsiTheme="minorHAnsi" w:cstheme="minorHAnsi"/>
          <w:b w:val="0"/>
          <w:kern w:val="2"/>
          <w:sz w:val="20"/>
          <w:szCs w:val="20"/>
          <w:lang w:eastAsia="hi-IN" w:bidi="hi-IN"/>
        </w:rPr>
        <w:t xml:space="preserve"> ze zm.). </w:t>
      </w:r>
    </w:p>
    <w:p w14:paraId="479B7CDC" w14:textId="09D38D5E" w:rsidR="009375BD" w:rsidRDefault="009375BD" w:rsidP="009375BD">
      <w:pPr>
        <w:rPr>
          <w:rFonts w:asciiTheme="minorHAnsi" w:hAnsiTheme="minorHAnsi" w:cstheme="minorHAnsi"/>
          <w:sz w:val="20"/>
          <w:szCs w:val="20"/>
          <w:lang w:eastAsia="pl-PL"/>
        </w:rPr>
      </w:pPr>
    </w:p>
    <w:p w14:paraId="44F405D3" w14:textId="199B0156" w:rsidR="001152BD" w:rsidRPr="00004DE0" w:rsidRDefault="001152BD" w:rsidP="009375BD">
      <w:pPr>
        <w:rPr>
          <w:rFonts w:asciiTheme="minorHAnsi" w:hAnsiTheme="minorHAnsi" w:cstheme="minorHAnsi"/>
          <w:sz w:val="20"/>
          <w:szCs w:val="20"/>
          <w:lang w:eastAsia="pl-PL"/>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
        <w:gridCol w:w="5125"/>
        <w:gridCol w:w="2543"/>
      </w:tblGrid>
      <w:tr w:rsidR="001152BD" w:rsidRPr="00004DE0" w14:paraId="56EED397" w14:textId="77777777" w:rsidTr="006B3365">
        <w:trPr>
          <w:trHeight w:val="792"/>
        </w:trPr>
        <w:tc>
          <w:tcPr>
            <w:tcW w:w="534" w:type="pct"/>
            <w:shd w:val="clear" w:color="auto" w:fill="auto"/>
            <w:vAlign w:val="center"/>
            <w:hideMark/>
          </w:tcPr>
          <w:p w14:paraId="17E131CB"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shd w:val="clear" w:color="auto" w:fill="auto"/>
            <w:vAlign w:val="center"/>
            <w:hideMark/>
          </w:tcPr>
          <w:p w14:paraId="353FFD62"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shd w:val="clear" w:color="auto" w:fill="auto"/>
            <w:vAlign w:val="center"/>
          </w:tcPr>
          <w:p w14:paraId="72E85AC3" w14:textId="79739F44"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 xml:space="preserve">Cena </w:t>
            </w:r>
            <w:r w:rsidR="000C67F8">
              <w:rPr>
                <w:rFonts w:asciiTheme="minorHAnsi" w:hAnsiTheme="minorHAnsi" w:cstheme="minorHAnsi"/>
                <w:sz w:val="20"/>
                <w:szCs w:val="20"/>
              </w:rPr>
              <w:t>brutto</w:t>
            </w:r>
          </w:p>
        </w:tc>
      </w:tr>
      <w:tr w:rsidR="001152BD" w:rsidRPr="00004DE0" w14:paraId="2A0B6BD7" w14:textId="77777777" w:rsidTr="006B3365">
        <w:trPr>
          <w:trHeight w:val="951"/>
        </w:trPr>
        <w:tc>
          <w:tcPr>
            <w:tcW w:w="534" w:type="pct"/>
            <w:shd w:val="clear" w:color="auto" w:fill="auto"/>
            <w:vAlign w:val="center"/>
          </w:tcPr>
          <w:p w14:paraId="23381F4D"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1</w:t>
            </w:r>
          </w:p>
        </w:tc>
        <w:tc>
          <w:tcPr>
            <w:tcW w:w="2985" w:type="pct"/>
            <w:shd w:val="clear" w:color="auto" w:fill="auto"/>
            <w:vAlign w:val="center"/>
          </w:tcPr>
          <w:p w14:paraId="62B5985E" w14:textId="77777777" w:rsidR="000C67F8" w:rsidRDefault="000C67F8" w:rsidP="000C67F8">
            <w:pPr>
              <w:autoSpaceDE w:val="0"/>
              <w:autoSpaceDN w:val="0"/>
              <w:adjustRightInd w:val="0"/>
              <w:jc w:val="center"/>
              <w:rPr>
                <w:rFonts w:eastAsiaTheme="minorHAnsi" w:cs="Calibri"/>
                <w:sz w:val="20"/>
                <w:szCs w:val="20"/>
              </w:rPr>
            </w:pPr>
            <w:r>
              <w:rPr>
                <w:rFonts w:eastAsiaTheme="minorHAnsi" w:cs="Calibri"/>
                <w:sz w:val="20"/>
                <w:szCs w:val="20"/>
              </w:rPr>
              <w:t>PBSR Tech Spółka z o.o.</w:t>
            </w:r>
          </w:p>
          <w:p w14:paraId="4BDC03DB" w14:textId="63B1DDE0" w:rsidR="000C67F8" w:rsidRDefault="000C67F8" w:rsidP="000C67F8">
            <w:pPr>
              <w:autoSpaceDE w:val="0"/>
              <w:autoSpaceDN w:val="0"/>
              <w:adjustRightInd w:val="0"/>
              <w:jc w:val="center"/>
              <w:rPr>
                <w:rFonts w:eastAsiaTheme="minorHAnsi" w:cs="Calibri"/>
                <w:sz w:val="20"/>
                <w:szCs w:val="20"/>
              </w:rPr>
            </w:pPr>
            <w:r w:rsidRPr="000C67F8">
              <w:rPr>
                <w:rFonts w:eastAsiaTheme="minorHAnsi" w:cs="Calibri"/>
                <w:sz w:val="20"/>
                <w:szCs w:val="20"/>
              </w:rPr>
              <w:t>ul. WIKLINOWA, nr 18 A</w:t>
            </w:r>
          </w:p>
          <w:p w14:paraId="16DD0978" w14:textId="3BBFE5B4" w:rsidR="000C67F8" w:rsidRDefault="000C67F8" w:rsidP="000C67F8">
            <w:pPr>
              <w:autoSpaceDE w:val="0"/>
              <w:autoSpaceDN w:val="0"/>
              <w:adjustRightInd w:val="0"/>
              <w:jc w:val="center"/>
              <w:rPr>
                <w:rFonts w:eastAsiaTheme="minorHAnsi" w:cs="Calibri"/>
                <w:sz w:val="20"/>
                <w:szCs w:val="20"/>
              </w:rPr>
            </w:pPr>
            <w:r w:rsidRPr="000C67F8">
              <w:rPr>
                <w:rFonts w:eastAsiaTheme="minorHAnsi" w:cs="Calibri"/>
                <w:sz w:val="20"/>
                <w:szCs w:val="20"/>
              </w:rPr>
              <w:t>31-589 KRAKÓW</w:t>
            </w:r>
          </w:p>
          <w:p w14:paraId="6BA348CE" w14:textId="77777777" w:rsidR="000C67F8" w:rsidRDefault="000C67F8" w:rsidP="000C67F8">
            <w:pPr>
              <w:autoSpaceDE w:val="0"/>
              <w:autoSpaceDN w:val="0"/>
              <w:adjustRightInd w:val="0"/>
              <w:jc w:val="center"/>
              <w:rPr>
                <w:rFonts w:eastAsiaTheme="minorHAnsi" w:cs="Calibri"/>
                <w:sz w:val="20"/>
                <w:szCs w:val="20"/>
              </w:rPr>
            </w:pPr>
            <w:r>
              <w:rPr>
                <w:rFonts w:eastAsiaTheme="minorHAnsi" w:cs="Calibri"/>
                <w:sz w:val="20"/>
                <w:szCs w:val="20"/>
              </w:rPr>
              <w:t>REGON: 369471334</w:t>
            </w:r>
          </w:p>
          <w:p w14:paraId="2E90EDB0" w14:textId="722CEDEF" w:rsidR="00E30396" w:rsidRPr="00004DE0" w:rsidRDefault="000C67F8" w:rsidP="000C67F8">
            <w:pPr>
              <w:jc w:val="center"/>
              <w:rPr>
                <w:rFonts w:asciiTheme="minorHAnsi" w:hAnsiTheme="minorHAnsi" w:cstheme="minorHAnsi"/>
                <w:sz w:val="20"/>
                <w:szCs w:val="20"/>
              </w:rPr>
            </w:pPr>
            <w:r>
              <w:rPr>
                <w:rFonts w:eastAsiaTheme="minorHAnsi" w:cs="Calibri"/>
                <w:sz w:val="20"/>
                <w:szCs w:val="20"/>
              </w:rPr>
              <w:t>NIP: 6772431855</w:t>
            </w:r>
          </w:p>
        </w:tc>
        <w:tc>
          <w:tcPr>
            <w:tcW w:w="1481" w:type="pct"/>
            <w:shd w:val="clear" w:color="auto" w:fill="auto"/>
            <w:vAlign w:val="center"/>
          </w:tcPr>
          <w:p w14:paraId="08FB4179" w14:textId="3113A9D6" w:rsidR="001152BD" w:rsidRPr="00D92911" w:rsidRDefault="000C67F8" w:rsidP="00D92911">
            <w:pPr>
              <w:pStyle w:val="Default"/>
              <w:jc w:val="center"/>
              <w:rPr>
                <w:sz w:val="20"/>
                <w:szCs w:val="20"/>
              </w:rPr>
            </w:pPr>
            <w:r>
              <w:rPr>
                <w:sz w:val="20"/>
                <w:szCs w:val="20"/>
              </w:rPr>
              <w:t>2 110 630,80</w:t>
            </w:r>
            <w:r>
              <w:rPr>
                <w:sz w:val="20"/>
                <w:szCs w:val="20"/>
              </w:rPr>
              <w:t xml:space="preserve"> zł</w:t>
            </w:r>
          </w:p>
        </w:tc>
      </w:tr>
    </w:tbl>
    <w:p w14:paraId="35D1FF86" w14:textId="6CACBF2C" w:rsidR="001152BD" w:rsidRPr="00004DE0" w:rsidRDefault="001152BD" w:rsidP="009375BD">
      <w:pPr>
        <w:rPr>
          <w:rFonts w:asciiTheme="minorHAnsi" w:hAnsiTheme="minorHAnsi" w:cstheme="minorHAnsi"/>
          <w:sz w:val="20"/>
          <w:szCs w:val="20"/>
          <w:lang w:eastAsia="pl-PL"/>
        </w:rPr>
      </w:pPr>
    </w:p>
    <w:p w14:paraId="05A4E0F0" w14:textId="77777777" w:rsidR="009375BD" w:rsidRPr="00004DE0" w:rsidRDefault="009375BD" w:rsidP="009375BD">
      <w:pPr>
        <w:rPr>
          <w:rFonts w:asciiTheme="minorHAnsi" w:hAnsiTheme="minorHAnsi" w:cstheme="minorHAnsi"/>
          <w:b/>
          <w:bCs/>
          <w:sz w:val="20"/>
          <w:szCs w:val="20"/>
          <w:lang w:eastAsia="pl-PL"/>
        </w:rPr>
      </w:pPr>
    </w:p>
    <w:p w14:paraId="330BC6CD" w14:textId="2A6DA03F" w:rsidR="00FB752D" w:rsidRPr="00677B45" w:rsidRDefault="00677B45" w:rsidP="009375BD">
      <w:pPr>
        <w:tabs>
          <w:tab w:val="left" w:pos="7644"/>
        </w:tabs>
        <w:spacing w:line="276" w:lineRule="auto"/>
        <w:jc w:val="both"/>
        <w:rPr>
          <w:rFonts w:asciiTheme="minorHAnsi" w:hAnsiTheme="minorHAnsi" w:cstheme="minorHAnsi"/>
        </w:rPr>
      </w:pPr>
      <w:r w:rsidRPr="00677B45">
        <w:rPr>
          <w:rFonts w:asciiTheme="minorHAnsi" w:hAnsiTheme="minorHAnsi" w:cstheme="minorHAnsi"/>
        </w:rPr>
        <w:t xml:space="preserve"> </w:t>
      </w:r>
    </w:p>
    <w:sectPr w:rsidR="00FB752D" w:rsidRPr="00677B45"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A8F79" w14:textId="77777777" w:rsidR="00A87557" w:rsidRDefault="00A87557">
      <w:r>
        <w:separator/>
      </w:r>
    </w:p>
  </w:endnote>
  <w:endnote w:type="continuationSeparator" w:id="0">
    <w:p w14:paraId="35F588DB" w14:textId="77777777" w:rsidR="00A87557" w:rsidRDefault="00A8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60704" w14:paraId="6A4D1177" w14:textId="77777777" w:rsidTr="004B30B4">
      <w:tc>
        <w:tcPr>
          <w:tcW w:w="4964" w:type="dxa"/>
          <w:tcBorders>
            <w:top w:val="nil"/>
            <w:left w:val="nil"/>
            <w:bottom w:val="single" w:sz="4" w:space="0" w:color="0064A9"/>
            <w:right w:val="nil"/>
          </w:tcBorders>
          <w:hideMark/>
        </w:tcPr>
        <w:p w14:paraId="4DF86ECA" w14:textId="249057BF"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Krakowski Holding Komunalny SA</w:t>
          </w:r>
        </w:p>
      </w:tc>
      <w:tc>
        <w:tcPr>
          <w:tcW w:w="5011" w:type="dxa"/>
          <w:tcBorders>
            <w:top w:val="nil"/>
            <w:left w:val="nil"/>
            <w:bottom w:val="single" w:sz="4" w:space="0" w:color="0064A9"/>
            <w:right w:val="nil"/>
          </w:tcBorders>
        </w:tcPr>
        <w:p w14:paraId="50830829"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60704" w:rsidRDefault="00C60704" w:rsidP="00C60704">
          <w:pPr>
            <w:pStyle w:val="Stopka"/>
            <w:ind w:firstLine="34"/>
            <w:rPr>
              <w:rFonts w:ascii="Arial" w:hAnsi="Arial" w:cs="Arial"/>
              <w:color w:val="004170"/>
              <w:sz w:val="4"/>
              <w:szCs w:val="4"/>
            </w:rPr>
          </w:pPr>
        </w:p>
      </w:tc>
    </w:tr>
    <w:tr w:rsidR="00C60704" w14:paraId="6743FA31" w14:textId="77777777" w:rsidTr="004B30B4">
      <w:tc>
        <w:tcPr>
          <w:tcW w:w="4964" w:type="dxa"/>
          <w:tcBorders>
            <w:top w:val="single" w:sz="4" w:space="0" w:color="0064A9"/>
            <w:left w:val="nil"/>
            <w:bottom w:val="nil"/>
            <w:right w:val="nil"/>
          </w:tcBorders>
        </w:tcPr>
        <w:p w14:paraId="31ABA804" w14:textId="77777777" w:rsidR="00C60704" w:rsidRDefault="00C60704" w:rsidP="00C60704">
          <w:pPr>
            <w:pStyle w:val="Stopka"/>
            <w:jc w:val="right"/>
            <w:rPr>
              <w:rFonts w:ascii="Arial" w:hAnsi="Arial" w:cs="Arial"/>
              <w:color w:val="004170"/>
              <w:sz w:val="4"/>
              <w:szCs w:val="4"/>
              <w:lang w:val="en-US"/>
            </w:rPr>
          </w:pPr>
        </w:p>
        <w:p w14:paraId="21598017"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193B5A5"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1AAC32C4"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5B24490B"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Numery rachunków bankowych:</w:t>
          </w:r>
          <w:r>
            <w:t xml:space="preserve"> </w:t>
          </w:r>
          <w:r>
            <w:rPr>
              <w:rFonts w:ascii="Arial" w:hAnsi="Arial" w:cs="Arial"/>
              <w:color w:val="004170"/>
              <w:sz w:val="12"/>
              <w:szCs w:val="12"/>
            </w:rPr>
            <w:t>93 1090 2053 0000 0001 4761 7990</w:t>
          </w:r>
        </w:p>
        <w:p w14:paraId="1A13070C"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37 1090 2053 0000 0001 4761 7931</w:t>
          </w:r>
        </w:p>
        <w:p w14:paraId="65476B77" w14:textId="670223A2"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581DFA9B" w14:textId="77777777" w:rsidR="00C60704" w:rsidRDefault="00C60704" w:rsidP="00C60704">
          <w:pPr>
            <w:pStyle w:val="Stopka"/>
            <w:ind w:firstLine="34"/>
            <w:rPr>
              <w:rFonts w:ascii="Arial" w:hAnsi="Arial" w:cs="Arial"/>
              <w:color w:val="004170"/>
              <w:sz w:val="4"/>
              <w:szCs w:val="4"/>
            </w:rPr>
          </w:pPr>
        </w:p>
        <w:p w14:paraId="1123F6B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2BBC54E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7311B88B"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KRS: 0000006301</w:t>
          </w:r>
        </w:p>
        <w:p w14:paraId="09E1A728" w14:textId="3A0604C5"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Kapitał zakładowy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 kapitał wpłacony: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w:t>
          </w:r>
        </w:p>
        <w:p w14:paraId="30D66A5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60704" w:rsidRDefault="00C60704" w:rsidP="00C6070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86303" w14:textId="77777777" w:rsidR="00A87557" w:rsidRDefault="00A87557">
      <w:r>
        <w:separator/>
      </w:r>
    </w:p>
  </w:footnote>
  <w:footnote w:type="continuationSeparator" w:id="0">
    <w:p w14:paraId="65AFC8C9" w14:textId="77777777" w:rsidR="00A87557" w:rsidRDefault="00A8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56175964" w:rsidR="00CF21E4" w:rsidRDefault="00CF5D76" w:rsidP="004B30B4">
    <w:pPr>
      <w:pStyle w:val="Nagwek"/>
      <w:jc w:val="center"/>
    </w:pPr>
    <w:r>
      <w:rPr>
        <w:noProof/>
      </w:rPr>
      <w:drawing>
        <wp:inline distT="0" distB="0" distL="0" distR="0" wp14:anchorId="58CD46BD" wp14:editId="561FB2B3">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750346673">
    <w:abstractNumId w:val="6"/>
  </w:num>
  <w:num w:numId="2" w16cid:durableId="362638251">
    <w:abstractNumId w:val="12"/>
  </w:num>
  <w:num w:numId="3" w16cid:durableId="343872121">
    <w:abstractNumId w:val="14"/>
  </w:num>
  <w:num w:numId="4" w16cid:durableId="190383868">
    <w:abstractNumId w:val="3"/>
  </w:num>
  <w:num w:numId="5" w16cid:durableId="950666511">
    <w:abstractNumId w:val="8"/>
  </w:num>
  <w:num w:numId="6" w16cid:durableId="1303730793">
    <w:abstractNumId w:val="5"/>
  </w:num>
  <w:num w:numId="7" w16cid:durableId="1717583492">
    <w:abstractNumId w:val="1"/>
  </w:num>
  <w:num w:numId="8" w16cid:durableId="2011373992">
    <w:abstractNumId w:val="0"/>
  </w:num>
  <w:num w:numId="9" w16cid:durableId="1654697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740639228">
    <w:abstractNumId w:val="15"/>
  </w:num>
  <w:num w:numId="11" w16cid:durableId="622227295">
    <w:abstractNumId w:val="13"/>
  </w:num>
  <w:num w:numId="12" w16cid:durableId="1032145545">
    <w:abstractNumId w:val="10"/>
  </w:num>
  <w:num w:numId="13" w16cid:durableId="376860942">
    <w:abstractNumId w:val="7"/>
  </w:num>
  <w:num w:numId="14" w16cid:durableId="688331964">
    <w:abstractNumId w:val="11"/>
  </w:num>
  <w:num w:numId="15" w16cid:durableId="705913821">
    <w:abstractNumId w:val="9"/>
  </w:num>
  <w:num w:numId="16" w16cid:durableId="6934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04DE0"/>
    <w:rsid w:val="000076D0"/>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C67F8"/>
    <w:rsid w:val="000D3069"/>
    <w:rsid w:val="000F1311"/>
    <w:rsid w:val="000F684D"/>
    <w:rsid w:val="001152BD"/>
    <w:rsid w:val="00130663"/>
    <w:rsid w:val="00132623"/>
    <w:rsid w:val="00156E62"/>
    <w:rsid w:val="00161B1B"/>
    <w:rsid w:val="00174932"/>
    <w:rsid w:val="0018519F"/>
    <w:rsid w:val="001A1E71"/>
    <w:rsid w:val="001A53A3"/>
    <w:rsid w:val="001A5FEE"/>
    <w:rsid w:val="001B02E2"/>
    <w:rsid w:val="001C305B"/>
    <w:rsid w:val="001E0EEE"/>
    <w:rsid w:val="001E1A4C"/>
    <w:rsid w:val="002001C5"/>
    <w:rsid w:val="00220215"/>
    <w:rsid w:val="002232BA"/>
    <w:rsid w:val="00227253"/>
    <w:rsid w:val="0024487A"/>
    <w:rsid w:val="00244E16"/>
    <w:rsid w:val="00245328"/>
    <w:rsid w:val="00262BF5"/>
    <w:rsid w:val="00264400"/>
    <w:rsid w:val="002729F9"/>
    <w:rsid w:val="00273F94"/>
    <w:rsid w:val="00280743"/>
    <w:rsid w:val="00284971"/>
    <w:rsid w:val="002853E7"/>
    <w:rsid w:val="00285D46"/>
    <w:rsid w:val="00287B2B"/>
    <w:rsid w:val="002A660C"/>
    <w:rsid w:val="002B15C0"/>
    <w:rsid w:val="002B1E9F"/>
    <w:rsid w:val="002B26B3"/>
    <w:rsid w:val="002B2F49"/>
    <w:rsid w:val="002C1CCC"/>
    <w:rsid w:val="002C4AF2"/>
    <w:rsid w:val="002D2E07"/>
    <w:rsid w:val="002E0DBF"/>
    <w:rsid w:val="002F11C3"/>
    <w:rsid w:val="002F379B"/>
    <w:rsid w:val="002F3F89"/>
    <w:rsid w:val="003009F0"/>
    <w:rsid w:val="00301B40"/>
    <w:rsid w:val="00311115"/>
    <w:rsid w:val="00317047"/>
    <w:rsid w:val="0032151C"/>
    <w:rsid w:val="00323148"/>
    <w:rsid w:val="00324753"/>
    <w:rsid w:val="00327E93"/>
    <w:rsid w:val="00330136"/>
    <w:rsid w:val="003361DD"/>
    <w:rsid w:val="00347581"/>
    <w:rsid w:val="00351552"/>
    <w:rsid w:val="00353782"/>
    <w:rsid w:val="00354F7A"/>
    <w:rsid w:val="00360D46"/>
    <w:rsid w:val="0036576F"/>
    <w:rsid w:val="003676FA"/>
    <w:rsid w:val="0037088E"/>
    <w:rsid w:val="0037688A"/>
    <w:rsid w:val="00377C5B"/>
    <w:rsid w:val="00380306"/>
    <w:rsid w:val="00380BF7"/>
    <w:rsid w:val="00382798"/>
    <w:rsid w:val="00384D3E"/>
    <w:rsid w:val="0039077B"/>
    <w:rsid w:val="00396E4F"/>
    <w:rsid w:val="003A2943"/>
    <w:rsid w:val="003A3A7F"/>
    <w:rsid w:val="003B495E"/>
    <w:rsid w:val="003D109A"/>
    <w:rsid w:val="003D42FE"/>
    <w:rsid w:val="003F0236"/>
    <w:rsid w:val="003F65B1"/>
    <w:rsid w:val="0040379B"/>
    <w:rsid w:val="00421746"/>
    <w:rsid w:val="00424897"/>
    <w:rsid w:val="00442300"/>
    <w:rsid w:val="00443F17"/>
    <w:rsid w:val="00443F95"/>
    <w:rsid w:val="00446CD5"/>
    <w:rsid w:val="0045466C"/>
    <w:rsid w:val="004551E1"/>
    <w:rsid w:val="00463144"/>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2CF"/>
    <w:rsid w:val="00563F12"/>
    <w:rsid w:val="00570F67"/>
    <w:rsid w:val="005909E6"/>
    <w:rsid w:val="005966BC"/>
    <w:rsid w:val="005A6960"/>
    <w:rsid w:val="005B0493"/>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627F"/>
    <w:rsid w:val="00611EB5"/>
    <w:rsid w:val="00621C00"/>
    <w:rsid w:val="0062664A"/>
    <w:rsid w:val="00626A43"/>
    <w:rsid w:val="00627B49"/>
    <w:rsid w:val="0063297E"/>
    <w:rsid w:val="00647235"/>
    <w:rsid w:val="00654F3D"/>
    <w:rsid w:val="006610CB"/>
    <w:rsid w:val="00677B45"/>
    <w:rsid w:val="0068002A"/>
    <w:rsid w:val="00681513"/>
    <w:rsid w:val="006B1970"/>
    <w:rsid w:val="006B3A2E"/>
    <w:rsid w:val="006C14FF"/>
    <w:rsid w:val="006C3A49"/>
    <w:rsid w:val="006C6B0D"/>
    <w:rsid w:val="006D611F"/>
    <w:rsid w:val="006F0112"/>
    <w:rsid w:val="006F2470"/>
    <w:rsid w:val="0070270B"/>
    <w:rsid w:val="00711421"/>
    <w:rsid w:val="007133BC"/>
    <w:rsid w:val="00720889"/>
    <w:rsid w:val="00737CDE"/>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07B81"/>
    <w:rsid w:val="00912AF7"/>
    <w:rsid w:val="00917896"/>
    <w:rsid w:val="00931EAB"/>
    <w:rsid w:val="00936438"/>
    <w:rsid w:val="00937026"/>
    <w:rsid w:val="00937232"/>
    <w:rsid w:val="009375BD"/>
    <w:rsid w:val="00940A6D"/>
    <w:rsid w:val="00941F13"/>
    <w:rsid w:val="00942963"/>
    <w:rsid w:val="00950A34"/>
    <w:rsid w:val="009652DF"/>
    <w:rsid w:val="009678BA"/>
    <w:rsid w:val="009704B0"/>
    <w:rsid w:val="00976000"/>
    <w:rsid w:val="00977F03"/>
    <w:rsid w:val="00985719"/>
    <w:rsid w:val="0098578F"/>
    <w:rsid w:val="009911AF"/>
    <w:rsid w:val="009929B0"/>
    <w:rsid w:val="009955F8"/>
    <w:rsid w:val="00995686"/>
    <w:rsid w:val="009A21B1"/>
    <w:rsid w:val="009B0335"/>
    <w:rsid w:val="009B5144"/>
    <w:rsid w:val="009D1021"/>
    <w:rsid w:val="009E4259"/>
    <w:rsid w:val="009F0F59"/>
    <w:rsid w:val="009F25EA"/>
    <w:rsid w:val="009F38A4"/>
    <w:rsid w:val="00A04A16"/>
    <w:rsid w:val="00A11D1F"/>
    <w:rsid w:val="00A13054"/>
    <w:rsid w:val="00A23132"/>
    <w:rsid w:val="00A25F32"/>
    <w:rsid w:val="00A55033"/>
    <w:rsid w:val="00A5696E"/>
    <w:rsid w:val="00A6162B"/>
    <w:rsid w:val="00A73912"/>
    <w:rsid w:val="00A810CE"/>
    <w:rsid w:val="00A852E0"/>
    <w:rsid w:val="00A87557"/>
    <w:rsid w:val="00A907DA"/>
    <w:rsid w:val="00AA68B5"/>
    <w:rsid w:val="00AB185F"/>
    <w:rsid w:val="00AB2E17"/>
    <w:rsid w:val="00AC1BEB"/>
    <w:rsid w:val="00AC668F"/>
    <w:rsid w:val="00AF2F3F"/>
    <w:rsid w:val="00AF447A"/>
    <w:rsid w:val="00AF4CF8"/>
    <w:rsid w:val="00AF58EC"/>
    <w:rsid w:val="00B022FB"/>
    <w:rsid w:val="00B02C38"/>
    <w:rsid w:val="00B06A05"/>
    <w:rsid w:val="00B13C7F"/>
    <w:rsid w:val="00B17C5B"/>
    <w:rsid w:val="00B2154C"/>
    <w:rsid w:val="00B2235D"/>
    <w:rsid w:val="00B306F6"/>
    <w:rsid w:val="00B32E19"/>
    <w:rsid w:val="00B400D6"/>
    <w:rsid w:val="00B47290"/>
    <w:rsid w:val="00B61BA0"/>
    <w:rsid w:val="00B85F0B"/>
    <w:rsid w:val="00B96A44"/>
    <w:rsid w:val="00BA0018"/>
    <w:rsid w:val="00BA297F"/>
    <w:rsid w:val="00BA4C6F"/>
    <w:rsid w:val="00BA5627"/>
    <w:rsid w:val="00BB597A"/>
    <w:rsid w:val="00BB64BD"/>
    <w:rsid w:val="00BD1174"/>
    <w:rsid w:val="00BD6603"/>
    <w:rsid w:val="00BE1EE0"/>
    <w:rsid w:val="00BE5AC7"/>
    <w:rsid w:val="00BE68FA"/>
    <w:rsid w:val="00BF44EF"/>
    <w:rsid w:val="00BF5714"/>
    <w:rsid w:val="00C02937"/>
    <w:rsid w:val="00C05AAE"/>
    <w:rsid w:val="00C10269"/>
    <w:rsid w:val="00C13376"/>
    <w:rsid w:val="00C21F76"/>
    <w:rsid w:val="00C248B0"/>
    <w:rsid w:val="00C272E2"/>
    <w:rsid w:val="00C3602C"/>
    <w:rsid w:val="00C47FAC"/>
    <w:rsid w:val="00C565B6"/>
    <w:rsid w:val="00C57CC7"/>
    <w:rsid w:val="00C60704"/>
    <w:rsid w:val="00C739E4"/>
    <w:rsid w:val="00C74FA9"/>
    <w:rsid w:val="00C95AB6"/>
    <w:rsid w:val="00CA2A72"/>
    <w:rsid w:val="00CA49EA"/>
    <w:rsid w:val="00CA6A02"/>
    <w:rsid w:val="00CB2026"/>
    <w:rsid w:val="00CB6759"/>
    <w:rsid w:val="00CB794A"/>
    <w:rsid w:val="00CC1128"/>
    <w:rsid w:val="00CC331F"/>
    <w:rsid w:val="00CC3C3B"/>
    <w:rsid w:val="00CC5227"/>
    <w:rsid w:val="00CC6911"/>
    <w:rsid w:val="00CD0B07"/>
    <w:rsid w:val="00CD3809"/>
    <w:rsid w:val="00CF21E4"/>
    <w:rsid w:val="00CF5D76"/>
    <w:rsid w:val="00D1076E"/>
    <w:rsid w:val="00D11EF8"/>
    <w:rsid w:val="00D13263"/>
    <w:rsid w:val="00D13C2C"/>
    <w:rsid w:val="00D14361"/>
    <w:rsid w:val="00D20A0E"/>
    <w:rsid w:val="00D2334D"/>
    <w:rsid w:val="00D24A29"/>
    <w:rsid w:val="00D36AE9"/>
    <w:rsid w:val="00D44FF4"/>
    <w:rsid w:val="00D47668"/>
    <w:rsid w:val="00D5530B"/>
    <w:rsid w:val="00D701B1"/>
    <w:rsid w:val="00D7279E"/>
    <w:rsid w:val="00D83ACA"/>
    <w:rsid w:val="00D92911"/>
    <w:rsid w:val="00DA1D8D"/>
    <w:rsid w:val="00DA294B"/>
    <w:rsid w:val="00DA3222"/>
    <w:rsid w:val="00DA3FCD"/>
    <w:rsid w:val="00DA61A5"/>
    <w:rsid w:val="00DC6D72"/>
    <w:rsid w:val="00DD383D"/>
    <w:rsid w:val="00DD78F6"/>
    <w:rsid w:val="00DE21BB"/>
    <w:rsid w:val="00DE724D"/>
    <w:rsid w:val="00DE78F2"/>
    <w:rsid w:val="00E02F3E"/>
    <w:rsid w:val="00E1043F"/>
    <w:rsid w:val="00E26F4C"/>
    <w:rsid w:val="00E30396"/>
    <w:rsid w:val="00E3579F"/>
    <w:rsid w:val="00E42F25"/>
    <w:rsid w:val="00E45020"/>
    <w:rsid w:val="00E56F85"/>
    <w:rsid w:val="00E62421"/>
    <w:rsid w:val="00E63817"/>
    <w:rsid w:val="00E67AAD"/>
    <w:rsid w:val="00E74B53"/>
    <w:rsid w:val="00E86F79"/>
    <w:rsid w:val="00E90492"/>
    <w:rsid w:val="00E91D1B"/>
    <w:rsid w:val="00E95529"/>
    <w:rsid w:val="00EA6ED3"/>
    <w:rsid w:val="00EB5772"/>
    <w:rsid w:val="00EB6F30"/>
    <w:rsid w:val="00EC1041"/>
    <w:rsid w:val="00EC699D"/>
    <w:rsid w:val="00EC728D"/>
    <w:rsid w:val="00ED51E2"/>
    <w:rsid w:val="00F0419F"/>
    <w:rsid w:val="00F043F9"/>
    <w:rsid w:val="00F0590B"/>
    <w:rsid w:val="00F06F1E"/>
    <w:rsid w:val="00F071B1"/>
    <w:rsid w:val="00F111BD"/>
    <w:rsid w:val="00F1672C"/>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99"/>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99"/>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2367381">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 w:id="19863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89</Words>
  <Characters>539</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29</cp:revision>
  <cp:lastPrinted>2021-04-30T09:29:00Z</cp:lastPrinted>
  <dcterms:created xsi:type="dcterms:W3CDTF">2021-10-27T07:08:00Z</dcterms:created>
  <dcterms:modified xsi:type="dcterms:W3CDTF">2024-06-03T07:21:00Z</dcterms:modified>
</cp:coreProperties>
</file>