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D25M/252/N/</w:t>
      </w:r>
      <w:r w:rsidR="00E927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-</w:t>
      </w:r>
      <w:r w:rsidR="00E9274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rj/22</w:t>
      </w:r>
    </w:p>
    <w:p w:rsidR="002C4B0D" w:rsidRPr="002C4B0D" w:rsidRDefault="002C4B0D" w:rsidP="002C4B0D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</w:t>
      </w:r>
      <w:r w:rsidR="00874AD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24.02.2022</w:t>
      </w:r>
      <w:bookmarkStart w:id="0" w:name="_GoBack"/>
      <w:bookmarkEnd w:id="0"/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2C4B0D" w:rsidRPr="002C4B0D" w:rsidRDefault="002C4B0D" w:rsidP="002C4B0D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2C4B0D">
        <w:rPr>
          <w:rFonts w:asciiTheme="minorHAnsi" w:hAnsiTheme="minorHAnsi" w:cstheme="minorHAnsi"/>
          <w:sz w:val="20"/>
          <w:szCs w:val="20"/>
        </w:rPr>
        <w:tab/>
      </w:r>
    </w:p>
    <w:p w:rsidR="002C4B0D" w:rsidRPr="00874ADF" w:rsidRDefault="002C4B0D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874ADF">
        <w:rPr>
          <w:rFonts w:asciiTheme="minorHAnsi" w:hAnsiTheme="minorHAnsi" w:cstheme="minorHAnsi"/>
          <w:b/>
          <w:sz w:val="20"/>
          <w:szCs w:val="20"/>
        </w:rPr>
        <w:t>wg rozdzielnika</w:t>
      </w:r>
    </w:p>
    <w:p w:rsidR="002C4B0D" w:rsidRPr="00874ADF" w:rsidRDefault="002C4B0D" w:rsidP="002C4B0D">
      <w:pPr>
        <w:numPr>
          <w:ilvl w:val="0"/>
          <w:numId w:val="4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874ADF">
        <w:rPr>
          <w:rFonts w:asciiTheme="minorHAnsi" w:hAnsiTheme="minorHAnsi" w:cstheme="minorHAnsi"/>
          <w:b/>
          <w:sz w:val="20"/>
          <w:szCs w:val="20"/>
        </w:rPr>
        <w:t>A/A</w:t>
      </w:r>
    </w:p>
    <w:p w:rsidR="002C4B0D" w:rsidRPr="002C4B0D" w:rsidRDefault="002C4B0D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OGŁOSZENIE O WYBORZE OFERTY </w:t>
      </w:r>
    </w:p>
    <w:p w:rsidR="002C4B0D" w:rsidRPr="002C4B0D" w:rsidRDefault="002C4B0D" w:rsidP="002C4B0D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w  przetargu prowadzonym w trybie podstawowym </w:t>
      </w: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o wartości szacunkowej poniżej  kwot określonych w przepisach wydanych na podstawie art. 11 ust. 8 ustawy Prawo Zamówień Publicznych, od których uzależniony jest obowiązek przekazywania ogłoszeń Urzędowi Publikacji Unii Europejskiej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:rsidR="002C4B0D" w:rsidRPr="002C4B0D" w:rsidRDefault="002C4B0D" w:rsidP="002C4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:rsidR="002C4B0D" w:rsidRPr="002C4B0D" w:rsidRDefault="002C4B0D" w:rsidP="002C4B0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1,</w:t>
      </w:r>
    </w:p>
    <w:p w:rsidR="002C4B0D" w:rsidRPr="002C4B0D" w:rsidRDefault="002C4B0D" w:rsidP="002C4B0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81-519 Gdynia</w:t>
      </w: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</w:p>
    <w:p w:rsidR="002C4B0D" w:rsidRPr="00956EB1" w:rsidRDefault="002C4B0D" w:rsidP="002C4B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956EB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Postępowanie o udzielenie zamówienia publicznego prowadzone w trybie </w:t>
      </w:r>
      <w:r w:rsidRPr="00956EB1">
        <w:rPr>
          <w:rFonts w:asciiTheme="minorHAnsi" w:eastAsia="Times New Roman" w:hAnsiTheme="minorHAnsi" w:cstheme="minorHAnsi"/>
          <w:bCs/>
          <w:spacing w:val="-3"/>
          <w:sz w:val="18"/>
          <w:szCs w:val="18"/>
          <w:lang w:eastAsia="pl-PL"/>
        </w:rPr>
        <w:t xml:space="preserve">podstawowym, o którym mowa </w:t>
      </w:r>
      <w:r w:rsidRPr="00956EB1">
        <w:rPr>
          <w:rFonts w:asciiTheme="minorHAnsi" w:eastAsia="Times New Roman" w:hAnsiTheme="minorHAnsi" w:cstheme="minorHAnsi"/>
          <w:bCs/>
          <w:spacing w:val="-3"/>
          <w:sz w:val="18"/>
          <w:szCs w:val="18"/>
          <w:lang w:eastAsia="pl-PL"/>
        </w:rPr>
        <w:br/>
        <w:t xml:space="preserve">w art. 275 ustawy </w:t>
      </w:r>
      <w:proofErr w:type="spellStart"/>
      <w:r w:rsidRPr="00956EB1">
        <w:rPr>
          <w:rFonts w:asciiTheme="minorHAnsi" w:eastAsia="Times New Roman" w:hAnsiTheme="minorHAnsi" w:cstheme="minorHAnsi"/>
          <w:bCs/>
          <w:spacing w:val="-3"/>
          <w:sz w:val="18"/>
          <w:szCs w:val="18"/>
          <w:lang w:eastAsia="pl-PL"/>
        </w:rPr>
        <w:t>Pzp</w:t>
      </w:r>
      <w:proofErr w:type="spellEnd"/>
      <w:r w:rsidRPr="00956EB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na:</w:t>
      </w:r>
      <w:r w:rsidRPr="00956EB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  <w:r w:rsidR="00C73397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„</w:t>
      </w:r>
      <w:r w:rsidR="00E9274D" w:rsidRPr="00956EB1">
        <w:rPr>
          <w:rFonts w:eastAsia="SimSun" w:cs="Calibri"/>
          <w:b/>
          <w:sz w:val="18"/>
          <w:szCs w:val="18"/>
        </w:rPr>
        <w:t xml:space="preserve">Sukcesywną dostawę leku cytostatycznego </w:t>
      </w:r>
      <w:proofErr w:type="spellStart"/>
      <w:r w:rsidR="00E9274D" w:rsidRPr="00956EB1">
        <w:rPr>
          <w:rFonts w:eastAsia="SimSun" w:cs="Calibri"/>
          <w:b/>
          <w:sz w:val="18"/>
          <w:szCs w:val="18"/>
        </w:rPr>
        <w:t>arsenicum</w:t>
      </w:r>
      <w:proofErr w:type="spellEnd"/>
      <w:r w:rsidR="00E9274D" w:rsidRPr="00956EB1">
        <w:rPr>
          <w:rFonts w:eastAsia="SimSun" w:cs="Calibri"/>
          <w:b/>
          <w:sz w:val="18"/>
          <w:szCs w:val="18"/>
        </w:rPr>
        <w:t xml:space="preserve"> </w:t>
      </w:r>
      <w:proofErr w:type="spellStart"/>
      <w:r w:rsidR="00E9274D" w:rsidRPr="00956EB1">
        <w:rPr>
          <w:rFonts w:eastAsia="SimSun" w:cs="Calibri"/>
          <w:b/>
          <w:sz w:val="18"/>
          <w:szCs w:val="18"/>
        </w:rPr>
        <w:t>trioxidum</w:t>
      </w:r>
      <w:proofErr w:type="spellEnd"/>
      <w:r w:rsidR="00C73397">
        <w:rPr>
          <w:rFonts w:eastAsia="SimSun" w:cs="Calibri"/>
          <w:b/>
          <w:sz w:val="18"/>
          <w:szCs w:val="18"/>
        </w:rPr>
        <w:t>”</w:t>
      </w:r>
    </w:p>
    <w:p w:rsidR="00DD53FA" w:rsidRPr="00956EB1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956EB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Ogłoszenie o przetargu ukazało się na stronie internetowej Zamawiającego </w:t>
      </w:r>
      <w:hyperlink r:id="rId8" w:history="1">
        <w:r w:rsidRPr="00E10518">
          <w:rPr>
            <w:rFonts w:asciiTheme="minorHAnsi" w:eastAsia="Times New Roman" w:hAnsiTheme="minorHAnsi" w:cstheme="minorHAnsi"/>
            <w:sz w:val="18"/>
            <w:szCs w:val="18"/>
            <w:u w:val="single"/>
            <w:lang w:eastAsia="pl-PL"/>
          </w:rPr>
          <w:t>www.szpitalepomorskie.eu</w:t>
        </w:r>
      </w:hyperlink>
      <w:r w:rsidRPr="00956EB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  <w:hyperlink r:id="rId9" w:history="1">
        <w:r w:rsidRPr="00E10518">
          <w:rPr>
            <w:rFonts w:asciiTheme="minorHAnsi" w:eastAsia="Times New Roman" w:hAnsiTheme="minorHAnsi" w:cstheme="minorHAnsi"/>
            <w:sz w:val="18"/>
            <w:szCs w:val="18"/>
            <w:u w:val="single"/>
            <w:lang w:eastAsia="pl-PL"/>
          </w:rPr>
          <w:t>www.</w:t>
        </w:r>
      </w:hyperlink>
      <w:r w:rsidRPr="00E10518">
        <w:rPr>
          <w:rFonts w:asciiTheme="minorHAnsi" w:eastAsia="Times New Roman" w:hAnsiTheme="minorHAnsi" w:cstheme="minorHAnsi"/>
          <w:sz w:val="18"/>
          <w:szCs w:val="18"/>
          <w:lang w:eastAsia="pl-PL"/>
        </w:rPr>
        <w:t>platf</w:t>
      </w:r>
      <w:r w:rsidRPr="00956EB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ormazakupowa.pl/pn/szpitalepomorskie oraz w Biuletynie Zamówień Publicznych </w:t>
      </w:r>
    </w:p>
    <w:p w:rsidR="00DD53FA" w:rsidRPr="00956EB1" w:rsidRDefault="002C4B0D" w:rsidP="00DD53FA">
      <w:pPr>
        <w:spacing w:after="0" w:line="240" w:lineRule="auto"/>
        <w:ind w:left="360"/>
        <w:contextualSpacing/>
        <w:jc w:val="both"/>
        <w:rPr>
          <w:sz w:val="18"/>
          <w:szCs w:val="18"/>
        </w:rPr>
      </w:pPr>
      <w:r w:rsidRPr="00956EB1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pod numerem </w:t>
      </w:r>
      <w:r w:rsidR="00DD53FA" w:rsidRPr="00956EB1">
        <w:rPr>
          <w:sz w:val="18"/>
          <w:szCs w:val="18"/>
        </w:rPr>
        <w:t xml:space="preserve">2022/BZP 00042885/01 z dnia 2022-02-01 </w:t>
      </w:r>
    </w:p>
    <w:p w:rsidR="00DD53FA" w:rsidRDefault="00DD53FA" w:rsidP="00DD53FA">
      <w:pPr>
        <w:spacing w:after="0" w:line="240" w:lineRule="auto"/>
        <w:ind w:left="360"/>
        <w:contextualSpacing/>
        <w:jc w:val="both"/>
      </w:pPr>
    </w:p>
    <w:p w:rsidR="002C4B0D" w:rsidRPr="002C4B0D" w:rsidRDefault="002C4B0D" w:rsidP="00DD53FA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Zamawiający nie dopuszczał składania ofert wariantowych. 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>Zamawiający nie dopuszczał składanie ofert częściowych.</w:t>
      </w: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Liczba Wykonawców biorących udział w postępowaniu – </w:t>
      </w:r>
      <w:r w:rsidR="00DD53FA">
        <w:rPr>
          <w:rFonts w:asciiTheme="minorHAnsi" w:eastAsia="Times New Roman" w:hAnsiTheme="minorHAnsi" w:cstheme="minorHAnsi"/>
          <w:sz w:val="18"/>
          <w:szCs w:val="18"/>
          <w:lang w:eastAsia="pl-PL"/>
        </w:rPr>
        <w:t>3</w:t>
      </w: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Liczba ofert złożonych przez Wykonawców - </w:t>
      </w:r>
      <w:r w:rsidR="00DD53FA">
        <w:rPr>
          <w:rFonts w:asciiTheme="minorHAnsi" w:eastAsia="Times New Roman" w:hAnsiTheme="minorHAnsi" w:cstheme="minorHAnsi"/>
          <w:sz w:val="18"/>
          <w:szCs w:val="18"/>
          <w:lang w:eastAsia="pl-PL"/>
        </w:rPr>
        <w:t>3</w:t>
      </w: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, </w:t>
      </w: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Liczba ofert odrzuconych lub zwróconych bez rozpatrywania:</w:t>
      </w:r>
    </w:p>
    <w:p w:rsidR="002C4B0D" w:rsidRPr="002C4B0D" w:rsidRDefault="00DD53FA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Oferty odrzucone – 0</w:t>
      </w:r>
      <w:r w:rsidR="002C4B0D" w:rsidRPr="002C4B0D">
        <w:rPr>
          <w:rFonts w:asciiTheme="minorHAnsi" w:eastAsia="Times New Roman" w:hAnsiTheme="minorHAnsi" w:cstheme="minorHAnsi"/>
          <w:sz w:val="18"/>
          <w:szCs w:val="18"/>
          <w:lang w:eastAsia="pl-PL"/>
        </w:rPr>
        <w:t>, Liczba Wykonawców wykluczonych – 0</w:t>
      </w: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o Wykonawcach, którzy złożyli oferty niepodlegające odrzuceniu oraz ilość uzyskanych punktów w wyniku porównania ofert: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14"/>
        <w:gridCol w:w="1417"/>
        <w:gridCol w:w="1648"/>
        <w:gridCol w:w="1320"/>
        <w:gridCol w:w="1348"/>
      </w:tblGrid>
      <w:tr w:rsidR="002C4B0D" w:rsidRPr="002C4B0D" w:rsidTr="006459D3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Punkty w kryterium „cena”</w:t>
            </w:r>
          </w:p>
        </w:tc>
        <w:tc>
          <w:tcPr>
            <w:tcW w:w="1320" w:type="dxa"/>
            <w:shd w:val="clear" w:color="auto" w:fill="auto"/>
            <w:hideMark/>
          </w:tcPr>
          <w:p w:rsidR="002C4B0D" w:rsidRPr="002C4B0D" w:rsidRDefault="002C4B0D" w:rsidP="00F9586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Punkty 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kryterium „</w:t>
            </w:r>
            <w:r w:rsidR="00F9586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dostawy zamówienia częściowego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48" w:type="dxa"/>
            <w:vAlign w:val="center"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Punktacja razem</w:t>
            </w:r>
          </w:p>
        </w:tc>
      </w:tr>
      <w:tr w:rsidR="002C4B0D" w:rsidRPr="002C4B0D" w:rsidTr="006459D3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:rsidR="002C4B0D" w:rsidRPr="002C4B0D" w:rsidRDefault="002C4B0D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4425A" w:rsidRPr="00EF0E6C" w:rsidRDefault="00C4425A" w:rsidP="00C4425A">
            <w:pPr>
              <w:spacing w:after="0" w:line="240" w:lineRule="auto"/>
              <w:ind w:right="108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EF0E6C">
              <w:rPr>
                <w:rFonts w:cs="Calibri"/>
                <w:b/>
                <w:sz w:val="20"/>
                <w:szCs w:val="20"/>
                <w:lang w:eastAsia="pl-PL"/>
              </w:rPr>
              <w:t>URTICA SP. Z O.O.</w:t>
            </w:r>
          </w:p>
          <w:p w:rsidR="00C4425A" w:rsidRDefault="00C4425A" w:rsidP="00C4425A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UL. KRZEMIENIECKA 120</w:t>
            </w:r>
          </w:p>
          <w:p w:rsidR="00C4425A" w:rsidRDefault="00C4425A" w:rsidP="00C4425A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54-613 WROCŁAW</w:t>
            </w:r>
          </w:p>
          <w:p w:rsidR="002C4B0D" w:rsidRPr="002C4B0D" w:rsidRDefault="00C4425A" w:rsidP="00C4425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NIP 894 25 56 799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4B0D" w:rsidRPr="002C4B0D" w:rsidRDefault="00C4425A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225.527,33 zł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2C4B0D" w:rsidRPr="002C4B0D" w:rsidRDefault="00C4425A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2C4B0D" w:rsidRPr="002C4B0D" w:rsidRDefault="00D01A60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</w:t>
            </w:r>
            <w:r w:rsidR="002C4B0D"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48" w:type="dxa"/>
            <w:vAlign w:val="center"/>
          </w:tcPr>
          <w:p w:rsidR="002C4B0D" w:rsidRPr="002C4B0D" w:rsidRDefault="00C4425A" w:rsidP="002C4B0D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100</w:t>
            </w:r>
          </w:p>
        </w:tc>
      </w:tr>
      <w:tr w:rsidR="006459D3" w:rsidRPr="002C4B0D" w:rsidTr="006459D3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:rsidR="006459D3" w:rsidRPr="002C4B0D" w:rsidRDefault="006459D3" w:rsidP="006459D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459D3" w:rsidRPr="00556228" w:rsidRDefault="006459D3" w:rsidP="006459D3">
            <w:pPr>
              <w:spacing w:after="0" w:line="240" w:lineRule="auto"/>
              <w:ind w:right="10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5622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ASCLEPIOS S.A.</w:t>
            </w:r>
          </w:p>
          <w:p w:rsidR="006459D3" w:rsidRPr="00556228" w:rsidRDefault="006459D3" w:rsidP="006459D3">
            <w:pPr>
              <w:spacing w:after="0" w:line="240" w:lineRule="auto"/>
              <w:ind w:right="108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UL. HUBSKA 44</w:t>
            </w:r>
          </w:p>
          <w:p w:rsidR="006459D3" w:rsidRPr="00556228" w:rsidRDefault="006459D3" w:rsidP="006459D3">
            <w:pPr>
              <w:spacing w:after="0" w:line="240" w:lineRule="auto"/>
              <w:ind w:right="108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50-502 WROCŁAW</w:t>
            </w:r>
          </w:p>
          <w:p w:rsidR="006459D3" w:rsidRPr="00556228" w:rsidRDefault="006459D3" w:rsidP="006459D3">
            <w:pPr>
              <w:spacing w:after="0" w:line="240" w:lineRule="auto"/>
              <w:ind w:right="108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 6481008230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459D3" w:rsidRPr="00556228" w:rsidRDefault="006459D3" w:rsidP="006459D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231.336,00 zł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556228" w:rsidRDefault="00556228" w:rsidP="003953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95313" w:rsidRPr="00556228" w:rsidRDefault="00395313" w:rsidP="003953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87,74</w:t>
            </w:r>
          </w:p>
          <w:p w:rsidR="006459D3" w:rsidRPr="00556228" w:rsidRDefault="006459D3" w:rsidP="006459D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6459D3" w:rsidRPr="00556228" w:rsidRDefault="006459D3" w:rsidP="006459D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348" w:type="dxa"/>
            <w:vAlign w:val="center"/>
          </w:tcPr>
          <w:p w:rsidR="006459D3" w:rsidRPr="00556228" w:rsidRDefault="00556228" w:rsidP="006459D3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97,74</w:t>
            </w:r>
          </w:p>
        </w:tc>
      </w:tr>
      <w:tr w:rsidR="00972487" w:rsidRPr="002C4B0D" w:rsidTr="006459D3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:rsidR="00972487" w:rsidRPr="002C4B0D" w:rsidRDefault="00972487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72487" w:rsidRPr="00556228" w:rsidRDefault="00972487" w:rsidP="00972487">
            <w:pPr>
              <w:spacing w:after="0" w:line="240" w:lineRule="auto"/>
              <w:ind w:right="108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556228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BIALMED SP. Z O.O.</w:t>
            </w:r>
          </w:p>
          <w:p w:rsidR="00972487" w:rsidRPr="00556228" w:rsidRDefault="00972487" w:rsidP="00972487">
            <w:pPr>
              <w:spacing w:after="0" w:line="240" w:lineRule="auto"/>
              <w:ind w:right="108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UL. KAZIMIERZOWSKA 46/48, LOK. 35</w:t>
            </w:r>
          </w:p>
          <w:p w:rsidR="00972487" w:rsidRPr="00556228" w:rsidRDefault="00972487" w:rsidP="00972487">
            <w:pPr>
              <w:spacing w:after="0" w:line="240" w:lineRule="auto"/>
              <w:ind w:right="108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02-546 WARSZAWA</w:t>
            </w:r>
          </w:p>
          <w:p w:rsidR="00972487" w:rsidRPr="00556228" w:rsidRDefault="00972487" w:rsidP="00972487">
            <w:pPr>
              <w:spacing w:after="0" w:line="240" w:lineRule="auto"/>
              <w:ind w:right="108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NIP 8490000039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72487" w:rsidRPr="00556228" w:rsidRDefault="00B623F9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234.715,97 zł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A75D88" w:rsidRDefault="00A75D88" w:rsidP="003953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95313" w:rsidRPr="00556228" w:rsidRDefault="00395313" w:rsidP="0039531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86,48</w:t>
            </w:r>
          </w:p>
          <w:p w:rsidR="00972487" w:rsidRPr="00556228" w:rsidRDefault="00972487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972487" w:rsidRPr="00556228" w:rsidRDefault="00972487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348" w:type="dxa"/>
            <w:vAlign w:val="center"/>
          </w:tcPr>
          <w:p w:rsidR="00972487" w:rsidRPr="00556228" w:rsidRDefault="00556228" w:rsidP="009724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56228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96,48</w:t>
            </w:r>
          </w:p>
        </w:tc>
      </w:tr>
    </w:tbl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wybrał ofertę następującego Wykonawcy:</w:t>
      </w:r>
    </w:p>
    <w:p w:rsidR="008F79C4" w:rsidRPr="00203A3D" w:rsidRDefault="008F79C4" w:rsidP="008F79C4">
      <w:pPr>
        <w:spacing w:after="0" w:line="240" w:lineRule="auto"/>
        <w:ind w:right="108"/>
        <w:jc w:val="both"/>
        <w:rPr>
          <w:rFonts w:cs="Calibri"/>
          <w:b/>
          <w:sz w:val="20"/>
          <w:szCs w:val="20"/>
          <w:lang w:eastAsia="pl-PL"/>
        </w:rPr>
      </w:pPr>
      <w:r w:rsidRPr="00203A3D">
        <w:rPr>
          <w:rFonts w:cs="Calibri"/>
          <w:b/>
          <w:sz w:val="20"/>
          <w:szCs w:val="20"/>
          <w:lang w:eastAsia="pl-PL"/>
        </w:rPr>
        <w:t>URTICA SP. Z O.O.</w:t>
      </w:r>
    </w:p>
    <w:p w:rsidR="008F79C4" w:rsidRPr="00203A3D" w:rsidRDefault="008F79C4" w:rsidP="008F79C4">
      <w:pPr>
        <w:spacing w:after="0" w:line="240" w:lineRule="auto"/>
        <w:ind w:right="108"/>
        <w:jc w:val="both"/>
        <w:rPr>
          <w:rFonts w:cs="Calibri"/>
          <w:b/>
          <w:sz w:val="20"/>
          <w:szCs w:val="20"/>
          <w:lang w:eastAsia="pl-PL"/>
        </w:rPr>
      </w:pPr>
      <w:r w:rsidRPr="00203A3D">
        <w:rPr>
          <w:rFonts w:cs="Calibri"/>
          <w:b/>
          <w:sz w:val="20"/>
          <w:szCs w:val="20"/>
          <w:lang w:eastAsia="pl-PL"/>
        </w:rPr>
        <w:t>UL. KRZEMIENIECKA 120</w:t>
      </w:r>
    </w:p>
    <w:p w:rsidR="008F79C4" w:rsidRPr="00203A3D" w:rsidRDefault="008F79C4" w:rsidP="008F79C4">
      <w:pPr>
        <w:spacing w:after="0" w:line="240" w:lineRule="auto"/>
        <w:ind w:right="108"/>
        <w:jc w:val="both"/>
        <w:rPr>
          <w:rFonts w:cs="Calibri"/>
          <w:b/>
          <w:sz w:val="20"/>
          <w:szCs w:val="20"/>
          <w:lang w:eastAsia="pl-PL"/>
        </w:rPr>
      </w:pPr>
      <w:r w:rsidRPr="00203A3D">
        <w:rPr>
          <w:rFonts w:cs="Calibri"/>
          <w:b/>
          <w:sz w:val="20"/>
          <w:szCs w:val="20"/>
          <w:lang w:eastAsia="pl-PL"/>
        </w:rPr>
        <w:t>54-613 WROCŁAW</w:t>
      </w:r>
    </w:p>
    <w:p w:rsidR="002C4B0D" w:rsidRPr="00533B7A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533B7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Cena brutto:</w:t>
      </w:r>
      <w:r w:rsidR="008F79C4" w:rsidRPr="00533B7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225.527,33 </w:t>
      </w:r>
      <w:r w:rsidRPr="00533B7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 zł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największą łączną liczbę punktów w kryteriach oceny ofert :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Punktacja za poszczególne kryteria: „cena brutto”- </w:t>
      </w:r>
      <w:r w:rsidR="003F75CD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0,00 pkt., „</w:t>
      </w:r>
      <w:r w:rsidR="00F95867"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dostawy zamówienia częściowego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” – </w:t>
      </w:r>
      <w:r w:rsidR="003F75CD"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,00 pkt.</w:t>
      </w:r>
    </w:p>
    <w:p w:rsidR="002C4B0D" w:rsidRPr="002C4B0D" w:rsidRDefault="002C4B0D" w:rsidP="002C4B0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Wybrana oferta spełnia wszystkie wymagania określone w zapisach SWZ, nie podlega odrzuceniu i została uznana za najkorzystniejszą w oparciu o podane w SWZ kryteria wyboru, a Wykonawca spełnia warunki udziału 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w postępowaniu i nie podlega wykluczeniu z postępowania.</w:t>
      </w:r>
    </w:p>
    <w:p w:rsidR="002C4B0D" w:rsidRPr="002C4B0D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E10518" w:rsidRDefault="002C4B0D" w:rsidP="002C4B0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6633D" w:rsidRDefault="0036633D" w:rsidP="0036633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Zamawiający informuje, iż umowa</w:t>
      </w:r>
      <w:r w:rsidRPr="00237370">
        <w:rPr>
          <w:rFonts w:asciiTheme="minorHAnsi" w:eastAsia="Times New Roman" w:hAnsiTheme="minorHAnsi" w:cstheme="minorHAnsi"/>
          <w:sz w:val="20"/>
          <w:szCs w:val="20"/>
        </w:rPr>
        <w:t xml:space="preserve"> w spr</w:t>
      </w:r>
      <w:r>
        <w:rPr>
          <w:rFonts w:asciiTheme="minorHAnsi" w:eastAsia="Times New Roman" w:hAnsiTheme="minorHAnsi" w:cstheme="minorHAnsi"/>
          <w:sz w:val="20"/>
          <w:szCs w:val="20"/>
        </w:rPr>
        <w:t>awie zamówienia publicznego może zostać zawarta</w:t>
      </w:r>
      <w:r w:rsidRPr="0023737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B24F6">
        <w:rPr>
          <w:rFonts w:asciiTheme="minorHAnsi" w:eastAsia="Times New Roman" w:hAnsiTheme="minorHAnsi" w:cstheme="minorHAnsi"/>
          <w:sz w:val="20"/>
          <w:szCs w:val="20"/>
        </w:rPr>
        <w:t>po upływie</w:t>
      </w:r>
      <w:r w:rsidRPr="00237370">
        <w:rPr>
          <w:rFonts w:asciiTheme="minorHAnsi" w:eastAsia="Times New Roman" w:hAnsiTheme="minorHAnsi" w:cstheme="minorHAnsi"/>
          <w:sz w:val="20"/>
          <w:szCs w:val="20"/>
        </w:rPr>
        <w:t xml:space="preserve"> terminu na wnie</w:t>
      </w:r>
      <w:r w:rsidR="00FB24F6">
        <w:rPr>
          <w:rFonts w:asciiTheme="minorHAnsi" w:eastAsia="Times New Roman" w:hAnsiTheme="minorHAnsi" w:cstheme="minorHAnsi"/>
          <w:sz w:val="20"/>
          <w:szCs w:val="20"/>
        </w:rPr>
        <w:t>sienie środków ochrony prawnej.</w:t>
      </w:r>
    </w:p>
    <w:p w:rsidR="0036633D" w:rsidRPr="00E10518" w:rsidRDefault="0036633D" w:rsidP="0036633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36633D" w:rsidRPr="00E10518" w:rsidRDefault="0036633D" w:rsidP="0036633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518">
        <w:rPr>
          <w:rFonts w:asciiTheme="minorHAnsi" w:eastAsia="Times New Roman" w:hAnsiTheme="minorHAnsi" w:cstheme="minorHAnsi"/>
          <w:sz w:val="20"/>
          <w:szCs w:val="20"/>
        </w:rPr>
        <w:t xml:space="preserve">Umowa zostanie przesłana do Wykonawcy pocztą. </w:t>
      </w:r>
    </w:p>
    <w:p w:rsidR="0036633D" w:rsidRPr="00237370" w:rsidRDefault="0036633D" w:rsidP="0036633D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2C4B0D" w:rsidRPr="002C4B0D" w:rsidRDefault="002C4B0D" w:rsidP="002C4B0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:rsidR="002C4B0D" w:rsidRPr="002C4B0D" w:rsidRDefault="002C4B0D" w:rsidP="002C4B0D">
      <w:pPr>
        <w:spacing w:after="0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:rsidR="002C4B0D" w:rsidRPr="002C4B0D" w:rsidRDefault="002C4B0D" w:rsidP="002C4B0D">
      <w:pPr>
        <w:spacing w:after="0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</w:rPr>
        <w:t xml:space="preserve">Szpitali Pomorskich Sp. z </w:t>
      </w:r>
      <w:proofErr w:type="spellStart"/>
      <w:r w:rsidRPr="002C4B0D">
        <w:rPr>
          <w:rFonts w:asciiTheme="minorHAnsi" w:eastAsia="Times New Roman" w:hAnsiTheme="minorHAnsi" w:cstheme="minorHAnsi"/>
          <w:sz w:val="20"/>
          <w:szCs w:val="20"/>
        </w:rPr>
        <w:t>o.o</w:t>
      </w:r>
      <w:proofErr w:type="spellEnd"/>
    </w:p>
    <w:p w:rsidR="002C4B0D" w:rsidRPr="002C4B0D" w:rsidRDefault="002C4B0D" w:rsidP="002C4B0D">
      <w:pPr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sectPr w:rsidR="002C4B0D" w:rsidRPr="002C4B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</w:t>
    </w:r>
    <w:r w:rsidR="000B737A">
      <w:rPr>
        <w:rFonts w:ascii="Century Gothic" w:hAnsi="Century Gothic"/>
        <w:color w:val="004685"/>
        <w:sz w:val="18"/>
        <w:szCs w:val="18"/>
      </w:rPr>
      <w:t>175 874 500,00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201" w:rsidRDefault="003602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5C3"/>
    <w:multiLevelType w:val="hybridMultilevel"/>
    <w:tmpl w:val="B4CA1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EF2583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abstractNum w:abstractNumId="3" w15:restartNumberingAfterBreak="0">
    <w:nsid w:val="75C71623"/>
    <w:multiLevelType w:val="hybridMultilevel"/>
    <w:tmpl w:val="AB9C2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3230C"/>
    <w:rsid w:val="000766FB"/>
    <w:rsid w:val="000B737A"/>
    <w:rsid w:val="000C2CDF"/>
    <w:rsid w:val="001319F5"/>
    <w:rsid w:val="001376D8"/>
    <w:rsid w:val="001A1795"/>
    <w:rsid w:val="001D6A5C"/>
    <w:rsid w:val="00203A3D"/>
    <w:rsid w:val="0021735D"/>
    <w:rsid w:val="002C4B0D"/>
    <w:rsid w:val="00353C82"/>
    <w:rsid w:val="00360201"/>
    <w:rsid w:val="003650E3"/>
    <w:rsid w:val="0036633D"/>
    <w:rsid w:val="003843E4"/>
    <w:rsid w:val="00392B1C"/>
    <w:rsid w:val="00395313"/>
    <w:rsid w:val="003F75CD"/>
    <w:rsid w:val="00434AEC"/>
    <w:rsid w:val="004A4D26"/>
    <w:rsid w:val="00533A65"/>
    <w:rsid w:val="00533B7A"/>
    <w:rsid w:val="00556228"/>
    <w:rsid w:val="005823E9"/>
    <w:rsid w:val="005C469B"/>
    <w:rsid w:val="00635C49"/>
    <w:rsid w:val="006378AA"/>
    <w:rsid w:val="006431FD"/>
    <w:rsid w:val="006459D3"/>
    <w:rsid w:val="006A73D1"/>
    <w:rsid w:val="006D3AE8"/>
    <w:rsid w:val="00731986"/>
    <w:rsid w:val="0082352E"/>
    <w:rsid w:val="00841479"/>
    <w:rsid w:val="00874ADF"/>
    <w:rsid w:val="008A5E9E"/>
    <w:rsid w:val="008F79C4"/>
    <w:rsid w:val="00956EB1"/>
    <w:rsid w:val="00972487"/>
    <w:rsid w:val="009E4EAD"/>
    <w:rsid w:val="00A25F5A"/>
    <w:rsid w:val="00A36763"/>
    <w:rsid w:val="00A75D88"/>
    <w:rsid w:val="00AF2759"/>
    <w:rsid w:val="00B540C0"/>
    <w:rsid w:val="00B6080D"/>
    <w:rsid w:val="00B623F9"/>
    <w:rsid w:val="00B81D76"/>
    <w:rsid w:val="00B84B04"/>
    <w:rsid w:val="00BF7C19"/>
    <w:rsid w:val="00C373B7"/>
    <w:rsid w:val="00C4425A"/>
    <w:rsid w:val="00C73397"/>
    <w:rsid w:val="00CA42E8"/>
    <w:rsid w:val="00D01A60"/>
    <w:rsid w:val="00D96114"/>
    <w:rsid w:val="00DA3674"/>
    <w:rsid w:val="00DC4AD3"/>
    <w:rsid w:val="00DD3803"/>
    <w:rsid w:val="00DD53FA"/>
    <w:rsid w:val="00DE5982"/>
    <w:rsid w:val="00DF40FB"/>
    <w:rsid w:val="00E10518"/>
    <w:rsid w:val="00E21B47"/>
    <w:rsid w:val="00E650AB"/>
    <w:rsid w:val="00E808C8"/>
    <w:rsid w:val="00E9274D"/>
    <w:rsid w:val="00EF19DA"/>
    <w:rsid w:val="00F01C93"/>
    <w:rsid w:val="00F314C9"/>
    <w:rsid w:val="00F75CB7"/>
    <w:rsid w:val="00F9090C"/>
    <w:rsid w:val="00F95867"/>
    <w:rsid w:val="00F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090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B64D-0F1D-4FA5-B7D3-58674470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174</cp:revision>
  <cp:lastPrinted>2021-01-29T11:12:00Z</cp:lastPrinted>
  <dcterms:created xsi:type="dcterms:W3CDTF">2019-06-03T12:16:00Z</dcterms:created>
  <dcterms:modified xsi:type="dcterms:W3CDTF">2022-02-24T11:10:00Z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