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4413" w14:textId="6AF2B077" w:rsidR="005165D7" w:rsidRDefault="00454463" w:rsidP="004462BF">
      <w:pPr>
        <w:jc w:val="center"/>
        <w:rPr>
          <w:rFonts w:ascii="Times New Roman" w:hAnsi="Times New Roman" w:cs="Times New Roman"/>
          <w:sz w:val="24"/>
          <w:szCs w:val="24"/>
        </w:rPr>
      </w:pPr>
      <w:r>
        <w:rPr>
          <w:noProof/>
        </w:rPr>
        <w:drawing>
          <wp:inline distT="0" distB="0" distL="0" distR="0" wp14:anchorId="2E5E202D" wp14:editId="3AC5F838">
            <wp:extent cx="3752850" cy="9525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stretch>
                      <a:fillRect/>
                    </a:stretch>
                  </pic:blipFill>
                  <pic:spPr bwMode="auto">
                    <a:xfrm>
                      <a:off x="0" y="0"/>
                      <a:ext cx="3752854" cy="952501"/>
                    </a:xfrm>
                    <a:prstGeom prst="rect">
                      <a:avLst/>
                    </a:prstGeom>
                  </pic:spPr>
                </pic:pic>
              </a:graphicData>
            </a:graphic>
          </wp:inline>
        </w:drawing>
      </w:r>
    </w:p>
    <w:p w14:paraId="7B68AAC1" w14:textId="77777777" w:rsidR="004462BF" w:rsidRPr="004462BF" w:rsidRDefault="004462BF" w:rsidP="004462BF">
      <w:pPr>
        <w:jc w:val="center"/>
        <w:rPr>
          <w:rFonts w:ascii="Times New Roman" w:hAnsi="Times New Roman" w:cs="Times New Roman"/>
          <w:sz w:val="24"/>
          <w:szCs w:val="24"/>
        </w:rPr>
      </w:pPr>
    </w:p>
    <w:p w14:paraId="0FC9EF4D" w14:textId="546BF512" w:rsidR="004462BF" w:rsidRPr="007C315C" w:rsidRDefault="004462BF" w:rsidP="004462BF">
      <w:pPr>
        <w:pBdr>
          <w:bottom w:val="single" w:sz="12" w:space="1" w:color="auto"/>
        </w:pBdr>
        <w:tabs>
          <w:tab w:val="left" w:pos="3270"/>
        </w:tabs>
        <w:spacing w:line="276" w:lineRule="auto"/>
        <w:rPr>
          <w:rFonts w:ascii="Cambria" w:hAnsi="Cambria" w:cs="Times New Roman"/>
          <w:b/>
          <w:bCs/>
          <w:color w:val="4472C4" w:themeColor="accent1"/>
          <w:sz w:val="24"/>
          <w:szCs w:val="24"/>
        </w:rPr>
      </w:pPr>
      <w:bookmarkStart w:id="0" w:name="_Hlk104207733"/>
      <w:r w:rsidRPr="007C315C">
        <w:rPr>
          <w:rFonts w:ascii="Cambria" w:hAnsi="Cambria" w:cs="Times New Roman"/>
          <w:b/>
          <w:bCs/>
          <w:color w:val="4472C4" w:themeColor="accent1"/>
          <w:sz w:val="24"/>
          <w:szCs w:val="24"/>
        </w:rPr>
        <w:t xml:space="preserve">Znak sprawy: </w:t>
      </w:r>
      <w:bookmarkStart w:id="1" w:name="_Hlk92959643"/>
      <w:r w:rsidRPr="007C315C">
        <w:rPr>
          <w:rFonts w:ascii="Cambria" w:hAnsi="Cambria" w:cs="Times New Roman"/>
          <w:b/>
          <w:bCs/>
          <w:color w:val="4472C4" w:themeColor="accent1"/>
          <w:sz w:val="24"/>
          <w:szCs w:val="24"/>
        </w:rPr>
        <w:t>IPSiP.271.</w:t>
      </w:r>
      <w:r w:rsidR="0081594C" w:rsidRPr="007C315C">
        <w:rPr>
          <w:rFonts w:ascii="Cambria" w:hAnsi="Cambria" w:cs="Times New Roman"/>
          <w:b/>
          <w:bCs/>
          <w:color w:val="4472C4" w:themeColor="accent1"/>
          <w:sz w:val="24"/>
          <w:szCs w:val="24"/>
        </w:rPr>
        <w:t>3</w:t>
      </w:r>
      <w:r w:rsidRPr="007C315C">
        <w:rPr>
          <w:rFonts w:ascii="Cambria" w:hAnsi="Cambria" w:cs="Times New Roman"/>
          <w:b/>
          <w:bCs/>
          <w:color w:val="4472C4" w:themeColor="accent1"/>
          <w:sz w:val="24"/>
          <w:szCs w:val="24"/>
        </w:rPr>
        <w:t xml:space="preserve">.2022 </w:t>
      </w:r>
    </w:p>
    <w:bookmarkEnd w:id="0"/>
    <w:bookmarkEnd w:id="1"/>
    <w:p w14:paraId="50EE0B34" w14:textId="77777777" w:rsidR="004462BF" w:rsidRPr="004462BF" w:rsidRDefault="004462BF" w:rsidP="004462BF">
      <w:pPr>
        <w:suppressAutoHyphens w:val="0"/>
        <w:spacing w:after="10" w:line="267" w:lineRule="auto"/>
        <w:ind w:right="2447"/>
        <w:rPr>
          <w:rFonts w:ascii="Times New Roman" w:eastAsia="Cambria" w:hAnsi="Times New Roman" w:cs="Times New Roman"/>
          <w:b/>
          <w:color w:val="000000"/>
          <w:sz w:val="24"/>
          <w:u w:val="single" w:color="000000"/>
          <w:lang w:eastAsia="pl-PL"/>
        </w:rPr>
      </w:pPr>
    </w:p>
    <w:tbl>
      <w:tblPr>
        <w:tblStyle w:val="Tabela-Siatka"/>
        <w:tblW w:w="9062" w:type="dxa"/>
        <w:tblLook w:val="04A0" w:firstRow="1" w:lastRow="0" w:firstColumn="1" w:lastColumn="0" w:noHBand="0" w:noVBand="1"/>
      </w:tblPr>
      <w:tblGrid>
        <w:gridCol w:w="9062"/>
      </w:tblGrid>
      <w:tr w:rsidR="004462BF" w:rsidRPr="004462BF" w14:paraId="0A40149F" w14:textId="77777777" w:rsidTr="00B4083D">
        <w:tc>
          <w:tcPr>
            <w:tcW w:w="9062" w:type="dxa"/>
          </w:tcPr>
          <w:p w14:paraId="5730A680" w14:textId="77777777" w:rsidR="004462BF" w:rsidRPr="004462BF" w:rsidRDefault="004462BF" w:rsidP="004462BF">
            <w:pPr>
              <w:spacing w:after="0" w:line="276" w:lineRule="auto"/>
              <w:rPr>
                <w:rFonts w:ascii="Times New Roman" w:hAnsi="Times New Roman" w:cs="Times New Roman"/>
                <w:sz w:val="24"/>
                <w:szCs w:val="24"/>
              </w:rPr>
            </w:pPr>
          </w:p>
          <w:p w14:paraId="007069D3" w14:textId="77777777" w:rsidR="004462BF" w:rsidRPr="004462BF" w:rsidRDefault="004462BF" w:rsidP="004462BF">
            <w:pPr>
              <w:shd w:val="clear" w:color="auto" w:fill="D5DCE4" w:themeFill="text2" w:themeFillTint="33"/>
              <w:spacing w:after="0" w:line="276" w:lineRule="auto"/>
              <w:rPr>
                <w:rFonts w:ascii="Times New Roman" w:hAnsi="Times New Roman" w:cs="Times New Roman"/>
                <w:sz w:val="24"/>
                <w:szCs w:val="24"/>
              </w:rPr>
            </w:pPr>
          </w:p>
          <w:p w14:paraId="739877A6" w14:textId="77777777" w:rsidR="004462BF" w:rsidRPr="007C315C" w:rsidRDefault="004462BF" w:rsidP="004462BF">
            <w:pPr>
              <w:shd w:val="clear" w:color="auto" w:fill="D5DCE4" w:themeFill="text2" w:themeFillTint="33"/>
              <w:spacing w:after="0" w:line="276" w:lineRule="auto"/>
              <w:jc w:val="center"/>
              <w:rPr>
                <w:rFonts w:ascii="Cambria" w:hAnsi="Cambria" w:cs="Times New Roman"/>
                <w:sz w:val="20"/>
              </w:rPr>
            </w:pPr>
            <w:r w:rsidRPr="007C315C">
              <w:rPr>
                <w:rFonts w:ascii="Cambria" w:hAnsi="Cambria" w:cs="Times New Roman"/>
                <w:b/>
                <w:bCs/>
                <w:sz w:val="40"/>
                <w:szCs w:val="40"/>
              </w:rPr>
              <w:t>Specyfikacja Warunków Zamówienia</w:t>
            </w:r>
          </w:p>
          <w:p w14:paraId="3B331DC2" w14:textId="77777777" w:rsidR="004462BF" w:rsidRPr="007C315C" w:rsidRDefault="004462BF" w:rsidP="004462BF">
            <w:pPr>
              <w:shd w:val="clear" w:color="auto" w:fill="D5DCE4" w:themeFill="text2" w:themeFillTint="33"/>
              <w:spacing w:after="0" w:line="276" w:lineRule="auto"/>
              <w:jc w:val="center"/>
              <w:rPr>
                <w:rFonts w:ascii="Cambria" w:hAnsi="Cambria" w:cs="Times New Roman"/>
                <w:b/>
                <w:bCs/>
                <w:sz w:val="40"/>
                <w:szCs w:val="40"/>
              </w:rPr>
            </w:pPr>
            <w:r w:rsidRPr="007C315C">
              <w:rPr>
                <w:rFonts w:ascii="Cambria" w:hAnsi="Cambria" w:cs="Times New Roman"/>
                <w:b/>
                <w:bCs/>
                <w:sz w:val="40"/>
                <w:szCs w:val="40"/>
              </w:rPr>
              <w:t>( SWZ )</w:t>
            </w:r>
          </w:p>
          <w:p w14:paraId="330963A2" w14:textId="77777777" w:rsidR="004462BF" w:rsidRPr="004462BF" w:rsidRDefault="004462BF" w:rsidP="004462BF">
            <w:pPr>
              <w:spacing w:after="0" w:line="276" w:lineRule="auto"/>
              <w:rPr>
                <w:rFonts w:ascii="Times New Roman" w:hAnsi="Times New Roman" w:cs="Times New Roman"/>
                <w:sz w:val="24"/>
                <w:szCs w:val="24"/>
              </w:rPr>
            </w:pPr>
          </w:p>
        </w:tc>
      </w:tr>
    </w:tbl>
    <w:p w14:paraId="02B49039" w14:textId="640D9141" w:rsidR="004462BF" w:rsidRDefault="004462BF">
      <w:pPr>
        <w:rPr>
          <w:rFonts w:ascii="Cambria" w:hAnsi="Cambria" w:cs="Times New Roman"/>
          <w:sz w:val="24"/>
          <w:szCs w:val="24"/>
        </w:rPr>
      </w:pPr>
    </w:p>
    <w:p w14:paraId="778A4D71" w14:textId="77777777" w:rsidR="004462BF" w:rsidRPr="005514C5" w:rsidRDefault="004462BF">
      <w:pPr>
        <w:rPr>
          <w:rFonts w:ascii="Cambria" w:hAnsi="Cambria" w:cs="Times New Roman"/>
          <w:sz w:val="24"/>
          <w:szCs w:val="24"/>
        </w:rPr>
      </w:pPr>
    </w:p>
    <w:p w14:paraId="36EC751A" w14:textId="77777777" w:rsidR="00D55C4F" w:rsidRPr="005514C5" w:rsidRDefault="00D55C4F" w:rsidP="00D55C4F">
      <w:pPr>
        <w:jc w:val="center"/>
        <w:rPr>
          <w:rFonts w:ascii="Cambria" w:eastAsia="Cambria" w:hAnsi="Cambria" w:cs="Times New Roman"/>
          <w:bCs/>
          <w:color w:val="000000"/>
          <w:sz w:val="24"/>
          <w:szCs w:val="24"/>
          <w:lang w:eastAsia="pl-PL"/>
        </w:rPr>
      </w:pPr>
      <w:r w:rsidRPr="005514C5">
        <w:rPr>
          <w:rFonts w:ascii="Cambria" w:eastAsia="Cambria" w:hAnsi="Cambria" w:cs="Times New Roman"/>
          <w:bCs/>
          <w:color w:val="000000"/>
          <w:sz w:val="24"/>
          <w:szCs w:val="24"/>
          <w:lang w:eastAsia="pl-PL"/>
        </w:rPr>
        <w:t xml:space="preserve">w postępowaniu o udzielenie zamówienia publicznego prowadzonym  </w:t>
      </w:r>
    </w:p>
    <w:p w14:paraId="5D6A57B5" w14:textId="4AFA45F8" w:rsidR="00D55C4F" w:rsidRPr="005514C5" w:rsidRDefault="00D55C4F" w:rsidP="00D55C4F">
      <w:pPr>
        <w:jc w:val="center"/>
        <w:rPr>
          <w:rFonts w:ascii="Cambria" w:eastAsia="Cambria" w:hAnsi="Cambria" w:cs="Times New Roman"/>
          <w:bCs/>
          <w:color w:val="000000"/>
          <w:sz w:val="24"/>
          <w:szCs w:val="24"/>
          <w:lang w:eastAsia="pl-PL"/>
        </w:rPr>
      </w:pPr>
      <w:r w:rsidRPr="005514C5">
        <w:rPr>
          <w:rFonts w:ascii="Cambria" w:eastAsia="Cambria" w:hAnsi="Cambria" w:cs="Times New Roman"/>
          <w:bCs/>
          <w:color w:val="000000"/>
          <w:sz w:val="24"/>
          <w:szCs w:val="24"/>
          <w:lang w:eastAsia="pl-PL"/>
        </w:rPr>
        <w:t>w trybie podstawowym na zamówienie pn.:</w:t>
      </w:r>
    </w:p>
    <w:p w14:paraId="1073DBED" w14:textId="7AF2CE32" w:rsidR="009B5F54" w:rsidRPr="008E44E0" w:rsidRDefault="009B5F54" w:rsidP="009B5F54">
      <w:pPr>
        <w:jc w:val="center"/>
        <w:rPr>
          <w:rFonts w:ascii="Cambria" w:eastAsia="Cambria" w:hAnsi="Cambria" w:cs="Times New Roman"/>
          <w:b/>
          <w:color w:val="0070C0"/>
          <w:sz w:val="28"/>
          <w:lang w:eastAsia="pl-PL"/>
        </w:rPr>
      </w:pPr>
      <w:bookmarkStart w:id="2" w:name="_Hlk104208069"/>
      <w:bookmarkStart w:id="3" w:name="_Hlk71885965"/>
      <w:r w:rsidRPr="008E44E0">
        <w:rPr>
          <w:rFonts w:ascii="Cambria" w:eastAsia="Cambria" w:hAnsi="Cambria" w:cs="Times New Roman"/>
          <w:b/>
          <w:color w:val="0070C0"/>
          <w:sz w:val="28"/>
          <w:lang w:eastAsia="pl-PL"/>
        </w:rPr>
        <w:t xml:space="preserve">„Budowa </w:t>
      </w:r>
      <w:r w:rsidR="00FB1F9D" w:rsidRPr="008E44E0">
        <w:rPr>
          <w:rFonts w:ascii="Cambria" w:eastAsia="Cambria" w:hAnsi="Cambria" w:cs="Times New Roman"/>
          <w:b/>
          <w:color w:val="0070C0"/>
          <w:sz w:val="28"/>
          <w:lang w:eastAsia="pl-PL"/>
        </w:rPr>
        <w:t xml:space="preserve">2 boisk wielofunkcyjnych przyszkolnych </w:t>
      </w:r>
      <w:r w:rsidR="008E44E0" w:rsidRPr="008E44E0">
        <w:rPr>
          <w:rFonts w:ascii="Cambria" w:eastAsia="Cambria" w:hAnsi="Cambria" w:cs="Times New Roman"/>
          <w:b/>
          <w:color w:val="0070C0"/>
          <w:sz w:val="28"/>
          <w:lang w:eastAsia="pl-PL"/>
        </w:rPr>
        <w:br/>
      </w:r>
      <w:r w:rsidR="00FB1F9D" w:rsidRPr="008E44E0">
        <w:rPr>
          <w:rFonts w:ascii="Cambria" w:eastAsia="Cambria" w:hAnsi="Cambria" w:cs="Times New Roman"/>
          <w:b/>
          <w:color w:val="0070C0"/>
          <w:sz w:val="28"/>
          <w:lang w:eastAsia="pl-PL"/>
        </w:rPr>
        <w:t>w obszarach wiejskich gminy Małogoszcz</w:t>
      </w:r>
      <w:r w:rsidRPr="008E44E0">
        <w:rPr>
          <w:rFonts w:ascii="Cambria" w:eastAsia="Cambria" w:hAnsi="Cambria" w:cs="Times New Roman"/>
          <w:b/>
          <w:color w:val="0070C0"/>
          <w:sz w:val="28"/>
          <w:lang w:eastAsia="pl-PL"/>
        </w:rPr>
        <w:t>”</w:t>
      </w:r>
    </w:p>
    <w:bookmarkEnd w:id="2"/>
    <w:p w14:paraId="11646579" w14:textId="13C0ECD6" w:rsidR="00874FC0" w:rsidRDefault="009B5F54" w:rsidP="009B5F54">
      <w:pPr>
        <w:jc w:val="center"/>
        <w:rPr>
          <w:rFonts w:ascii="Cambria" w:eastAsia="Cambria" w:hAnsi="Cambria" w:cs="Times New Roman"/>
          <w:bCs/>
          <w:color w:val="000000"/>
          <w:sz w:val="24"/>
          <w:szCs w:val="24"/>
          <w:lang w:eastAsia="pl-PL"/>
        </w:rPr>
      </w:pPr>
      <w:r w:rsidRPr="005514C5">
        <w:rPr>
          <w:rFonts w:ascii="Cambria" w:eastAsia="Cambria" w:hAnsi="Cambria" w:cs="Times New Roman"/>
          <w:bCs/>
          <w:color w:val="000000"/>
          <w:sz w:val="24"/>
          <w:szCs w:val="24"/>
          <w:lang w:eastAsia="pl-PL"/>
        </w:rPr>
        <w:t>w ramach projektu:</w:t>
      </w:r>
    </w:p>
    <w:p w14:paraId="6141DB34" w14:textId="77777777" w:rsidR="0081594C" w:rsidRPr="0081594C" w:rsidRDefault="0081594C" w:rsidP="009B5F54">
      <w:pPr>
        <w:jc w:val="center"/>
        <w:rPr>
          <w:rFonts w:ascii="Cambria" w:eastAsia="Cambria" w:hAnsi="Cambria" w:cs="Times New Roman"/>
          <w:bCs/>
          <w:color w:val="FF0000"/>
          <w:sz w:val="24"/>
          <w:szCs w:val="24"/>
          <w:lang w:eastAsia="pl-PL"/>
        </w:rPr>
      </w:pPr>
      <w:r w:rsidRPr="0081594C">
        <w:rPr>
          <w:rFonts w:ascii="Cambria" w:eastAsia="Cambria" w:hAnsi="Cambria" w:cs="Times New Roman"/>
          <w:bCs/>
          <w:color w:val="FF0000"/>
          <w:sz w:val="24"/>
          <w:szCs w:val="24"/>
          <w:lang w:eastAsia="pl-PL"/>
        </w:rPr>
        <w:t xml:space="preserve">Budowa 4 boisk wielofunkcyjnych przyszkolnych w obszarach </w:t>
      </w:r>
    </w:p>
    <w:p w14:paraId="6B4A9C6A" w14:textId="29EEDAAD" w:rsidR="0081594C" w:rsidRPr="0081594C" w:rsidRDefault="0081594C" w:rsidP="009B5F54">
      <w:pPr>
        <w:jc w:val="center"/>
        <w:rPr>
          <w:rFonts w:ascii="Cambria" w:eastAsia="Cambria" w:hAnsi="Cambria" w:cs="Times New Roman"/>
          <w:bCs/>
          <w:color w:val="FF0000"/>
          <w:sz w:val="24"/>
          <w:szCs w:val="24"/>
          <w:lang w:eastAsia="pl-PL"/>
        </w:rPr>
      </w:pPr>
      <w:r>
        <w:rPr>
          <w:rFonts w:ascii="Cambria" w:eastAsia="Cambria" w:hAnsi="Cambria" w:cs="Times New Roman"/>
          <w:bCs/>
          <w:noProof/>
          <w:color w:val="FF0000"/>
          <w:sz w:val="24"/>
          <w:szCs w:val="24"/>
          <w:lang w:eastAsia="pl-PL"/>
        </w:rPr>
        <mc:AlternateContent>
          <mc:Choice Requires="wps">
            <w:drawing>
              <wp:anchor distT="0" distB="0" distL="114300" distR="114300" simplePos="0" relativeHeight="16" behindDoc="1" locked="0" layoutInCell="1" allowOverlap="1" wp14:anchorId="4B47F397" wp14:editId="6614AA4D">
                <wp:simplePos x="0" y="0"/>
                <wp:positionH relativeFrom="column">
                  <wp:posOffset>719455</wp:posOffset>
                </wp:positionH>
                <wp:positionV relativeFrom="paragraph">
                  <wp:posOffset>294640</wp:posOffset>
                </wp:positionV>
                <wp:extent cx="5944320" cy="275040"/>
                <wp:effectExtent l="0" t="0" r="0" b="0"/>
                <wp:wrapNone/>
                <wp:docPr id="3" name="Prostokąt 3"/>
                <wp:cNvGraphicFramePr/>
                <a:graphic xmlns:a="http://schemas.openxmlformats.org/drawingml/2006/main">
                  <a:graphicData uri="http://schemas.microsoft.com/office/word/2010/wordprocessingShape">
                    <wps:wsp>
                      <wps:cNvSpPr/>
                      <wps:spPr>
                        <a:xfrm>
                          <a:off x="0" y="0"/>
                          <a:ext cx="5944320" cy="27504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3AA0E55" id="Prostokąt 3" o:spid="_x0000_s1026" style="position:absolute;margin-left:56.65pt;margin-top:23.2pt;width:468.05pt;height:21.6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" filled="f" stroked="f" strokeweight="1pt"/>
            </w:pict>
          </mc:Fallback>
        </mc:AlternateContent>
      </w:r>
      <w:r w:rsidRPr="0081594C">
        <w:rPr>
          <w:rFonts w:ascii="Cambria" w:eastAsia="Cambria" w:hAnsi="Cambria" w:cs="Times New Roman"/>
          <w:bCs/>
          <w:color w:val="FF0000"/>
          <w:sz w:val="24"/>
          <w:szCs w:val="24"/>
          <w:lang w:eastAsia="pl-PL"/>
        </w:rPr>
        <w:t>wiejskich gminy Małogoszcz</w:t>
      </w:r>
    </w:p>
    <w:p w14:paraId="69615B5B" w14:textId="77777777" w:rsidR="00874FC0" w:rsidRPr="005514C5" w:rsidRDefault="00874FC0" w:rsidP="00023CB5">
      <w:pPr>
        <w:spacing w:after="0" w:line="276" w:lineRule="auto"/>
        <w:rPr>
          <w:rFonts w:ascii="Cambria" w:hAnsi="Cambria" w:cs="Times New Roman"/>
          <w:b/>
          <w:bCs/>
          <w:sz w:val="24"/>
          <w:szCs w:val="24"/>
          <w:highlight w:val="lightGray"/>
        </w:rPr>
      </w:pPr>
    </w:p>
    <w:p w14:paraId="4700B928" w14:textId="0CDBECAB" w:rsidR="009B5F54" w:rsidRDefault="009B5F54" w:rsidP="009B5F54">
      <w:pPr>
        <w:spacing w:line="276" w:lineRule="auto"/>
        <w:jc w:val="both"/>
        <w:rPr>
          <w:rFonts w:ascii="Cambria" w:hAnsi="Cambria" w:cs="Times New Roman"/>
          <w:b/>
          <w:bCs/>
          <w:i/>
          <w:iCs/>
          <w:sz w:val="24"/>
          <w:szCs w:val="24"/>
        </w:rPr>
      </w:pPr>
      <w:bookmarkStart w:id="4" w:name="_Hlk104208177"/>
      <w:bookmarkStart w:id="5" w:name="_Hlk104208133"/>
      <w:r w:rsidRPr="005514C5">
        <w:rPr>
          <w:rFonts w:ascii="Cambria" w:hAnsi="Cambria" w:cs="Times New Roman"/>
          <w:b/>
          <w:bCs/>
          <w:i/>
          <w:iCs/>
          <w:sz w:val="24"/>
          <w:szCs w:val="24"/>
        </w:rPr>
        <w:t>Zadanie nr 1 ( część I )</w:t>
      </w:r>
    </w:p>
    <w:p w14:paraId="05684998" w14:textId="1CA15693" w:rsidR="00DB5F8B" w:rsidRPr="0081594C" w:rsidRDefault="00DB5F8B" w:rsidP="009B5F54">
      <w:pPr>
        <w:spacing w:line="276" w:lineRule="auto"/>
        <w:jc w:val="both"/>
        <w:rPr>
          <w:rFonts w:ascii="Cambria" w:hAnsi="Cambria"/>
          <w:color w:val="0070C0"/>
          <w:sz w:val="24"/>
          <w:szCs w:val="24"/>
        </w:rPr>
      </w:pPr>
      <w:r w:rsidRPr="0081594C">
        <w:rPr>
          <w:rFonts w:ascii="Cambria" w:hAnsi="Cambria" w:cs="Times New Roman"/>
          <w:b/>
          <w:bCs/>
          <w:i/>
          <w:iCs/>
          <w:color w:val="0070C0"/>
          <w:sz w:val="24"/>
          <w:szCs w:val="24"/>
        </w:rPr>
        <w:t>Budowa boiska wielofunkcyjnego wraz z ogrodzeniem i oświetleniem</w:t>
      </w:r>
      <w:r w:rsidR="00293573" w:rsidRPr="0081594C">
        <w:rPr>
          <w:rFonts w:ascii="Cambria" w:hAnsi="Cambria" w:cs="Times New Roman"/>
          <w:b/>
          <w:bCs/>
          <w:i/>
          <w:iCs/>
          <w:color w:val="0070C0"/>
          <w:sz w:val="24"/>
          <w:szCs w:val="24"/>
        </w:rPr>
        <w:t>, skoczni do skoku w dal i obiektów małej architektury oraz przebudowa bieżni prostej przy szkole podstawowej w Rembieszycach</w:t>
      </w:r>
    </w:p>
    <w:p w14:paraId="0C1887F7" w14:textId="45F93B64" w:rsidR="009B5F54" w:rsidRPr="005514C5" w:rsidRDefault="009B5F54" w:rsidP="009B5F54">
      <w:pPr>
        <w:spacing w:line="276" w:lineRule="auto"/>
        <w:jc w:val="both"/>
        <w:rPr>
          <w:rFonts w:ascii="Cambria" w:hAnsi="Cambria"/>
          <w:sz w:val="24"/>
          <w:szCs w:val="24"/>
        </w:rPr>
      </w:pPr>
      <w:bookmarkStart w:id="6" w:name="_Hlk104208208"/>
      <w:bookmarkEnd w:id="4"/>
      <w:r w:rsidRPr="005514C5">
        <w:rPr>
          <w:rFonts w:ascii="Cambria" w:hAnsi="Cambria" w:cs="Times New Roman"/>
          <w:b/>
          <w:bCs/>
          <w:i/>
          <w:iCs/>
          <w:sz w:val="24"/>
          <w:szCs w:val="24"/>
        </w:rPr>
        <w:t>Zadanie nr 2 ( część II )</w:t>
      </w:r>
    </w:p>
    <w:p w14:paraId="2129FC0C" w14:textId="5C5D2354" w:rsidR="00874FC0" w:rsidRPr="0081594C" w:rsidRDefault="00293573" w:rsidP="00023CB5">
      <w:pPr>
        <w:spacing w:after="0" w:line="276" w:lineRule="auto"/>
        <w:rPr>
          <w:rFonts w:ascii="Times New Roman" w:hAnsi="Times New Roman" w:cs="Times New Roman"/>
          <w:b/>
          <w:bCs/>
          <w:color w:val="0070C0"/>
          <w:sz w:val="24"/>
          <w:szCs w:val="24"/>
        </w:rPr>
      </w:pPr>
      <w:bookmarkStart w:id="7" w:name="_Hlk104359751"/>
      <w:bookmarkEnd w:id="3"/>
      <w:r w:rsidRPr="0081594C">
        <w:rPr>
          <w:rFonts w:ascii="Times New Roman" w:hAnsi="Times New Roman" w:cs="Times New Roman"/>
          <w:b/>
          <w:bCs/>
          <w:color w:val="0070C0"/>
          <w:sz w:val="24"/>
          <w:szCs w:val="24"/>
        </w:rPr>
        <w:t xml:space="preserve">Budowa boiska wielofunkcyjnego wraz z ogrodzeniem i oświetleniem, </w:t>
      </w:r>
      <w:r w:rsidR="00F31FB9">
        <w:rPr>
          <w:rFonts w:ascii="Times New Roman" w:hAnsi="Times New Roman" w:cs="Times New Roman"/>
          <w:b/>
          <w:bCs/>
          <w:color w:val="0070C0"/>
          <w:sz w:val="24"/>
          <w:szCs w:val="24"/>
        </w:rPr>
        <w:t xml:space="preserve">utwardzenia terenu i obiektów małej architektury </w:t>
      </w:r>
      <w:r w:rsidR="006856F4" w:rsidRPr="0081594C">
        <w:rPr>
          <w:rFonts w:ascii="Times New Roman" w:hAnsi="Times New Roman" w:cs="Times New Roman"/>
          <w:b/>
          <w:bCs/>
          <w:color w:val="0070C0"/>
          <w:sz w:val="24"/>
          <w:szCs w:val="24"/>
        </w:rPr>
        <w:t>przy szkole podstawowej w Żarczycach Dużych</w:t>
      </w:r>
    </w:p>
    <w:bookmarkEnd w:id="5"/>
    <w:bookmarkEnd w:id="6"/>
    <w:bookmarkEnd w:id="7"/>
    <w:p w14:paraId="195F7706" w14:textId="77777777" w:rsidR="009B5F54" w:rsidRDefault="009B5F54" w:rsidP="00023CB5">
      <w:pPr>
        <w:spacing w:after="0" w:line="276" w:lineRule="auto"/>
        <w:rPr>
          <w:rFonts w:ascii="Times New Roman" w:hAnsi="Times New Roman" w:cs="Times New Roman"/>
          <w:b/>
          <w:bCs/>
          <w:sz w:val="24"/>
          <w:szCs w:val="24"/>
          <w:highlight w:val="lightGray"/>
        </w:rPr>
      </w:pPr>
    </w:p>
    <w:p w14:paraId="566C0C03" w14:textId="77777777" w:rsidR="0081594C" w:rsidRDefault="0081594C" w:rsidP="004462BF">
      <w:pPr>
        <w:tabs>
          <w:tab w:val="left" w:pos="3270"/>
        </w:tabs>
        <w:spacing w:line="276" w:lineRule="auto"/>
        <w:rPr>
          <w:rFonts w:ascii="Times New Roman" w:hAnsi="Times New Roman" w:cs="Times New Roman"/>
          <w:sz w:val="24"/>
          <w:szCs w:val="24"/>
        </w:rPr>
      </w:pPr>
    </w:p>
    <w:p w14:paraId="21BA251E" w14:textId="5AED7853" w:rsidR="00FB1F9D" w:rsidRDefault="004462BF" w:rsidP="0081594C">
      <w:pPr>
        <w:tabs>
          <w:tab w:val="left" w:pos="3270"/>
        </w:tabs>
        <w:spacing w:line="276" w:lineRule="auto"/>
        <w:rPr>
          <w:rFonts w:ascii="Times New Roman" w:hAnsi="Times New Roman" w:cs="Times New Roman"/>
          <w:sz w:val="24"/>
          <w:szCs w:val="24"/>
        </w:rPr>
      </w:pPr>
      <w:r w:rsidRPr="004462BF">
        <w:rPr>
          <w:rFonts w:ascii="Times New Roman" w:hAnsi="Times New Roman" w:cs="Times New Roman"/>
          <w:sz w:val="24"/>
          <w:szCs w:val="24"/>
        </w:rPr>
        <w:t xml:space="preserve">Małogoszcz, dn. </w:t>
      </w:r>
      <w:r w:rsidR="00D1635E">
        <w:rPr>
          <w:rFonts w:ascii="Times New Roman" w:hAnsi="Times New Roman" w:cs="Times New Roman"/>
          <w:sz w:val="24"/>
          <w:szCs w:val="24"/>
        </w:rPr>
        <w:t>2</w:t>
      </w:r>
      <w:r w:rsidR="006709C8">
        <w:rPr>
          <w:rFonts w:ascii="Times New Roman" w:hAnsi="Times New Roman" w:cs="Times New Roman"/>
          <w:sz w:val="24"/>
          <w:szCs w:val="24"/>
        </w:rPr>
        <w:t>5</w:t>
      </w:r>
      <w:r w:rsidRPr="004462BF">
        <w:rPr>
          <w:rFonts w:ascii="Times New Roman" w:hAnsi="Times New Roman" w:cs="Times New Roman"/>
          <w:sz w:val="24"/>
          <w:szCs w:val="24"/>
        </w:rPr>
        <w:t>.05.2022 r</w:t>
      </w:r>
      <w:r w:rsidR="0081594C">
        <w:rPr>
          <w:rFonts w:ascii="Times New Roman" w:hAnsi="Times New Roman" w:cs="Times New Roman"/>
          <w:sz w:val="24"/>
          <w:szCs w:val="24"/>
        </w:rPr>
        <w:t>.</w:t>
      </w:r>
    </w:p>
    <w:p w14:paraId="4240089F" w14:textId="77777777" w:rsidR="005E7345" w:rsidRPr="0081594C" w:rsidRDefault="005E7345" w:rsidP="0081594C">
      <w:pPr>
        <w:tabs>
          <w:tab w:val="left" w:pos="3270"/>
        </w:tabs>
        <w:spacing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81594C" w:rsidRPr="0081594C" w14:paraId="2FDE8037" w14:textId="77777777" w:rsidTr="00B4083D">
        <w:tc>
          <w:tcPr>
            <w:tcW w:w="9062" w:type="dxa"/>
            <w:shd w:val="clear" w:color="auto" w:fill="D5DCE4" w:themeFill="text2" w:themeFillTint="33"/>
          </w:tcPr>
          <w:p w14:paraId="0B9A0C82" w14:textId="77777777" w:rsidR="0081594C" w:rsidRPr="007C315C" w:rsidRDefault="0081594C" w:rsidP="0081594C">
            <w:pPr>
              <w:spacing w:after="0" w:line="276" w:lineRule="auto"/>
              <w:rPr>
                <w:rFonts w:ascii="Cambria" w:hAnsi="Cambria" w:cs="Times New Roman"/>
                <w:b/>
                <w:bCs/>
                <w:sz w:val="24"/>
                <w:szCs w:val="24"/>
                <w:highlight w:val="lightGray"/>
              </w:rPr>
            </w:pPr>
            <w:r w:rsidRPr="007C315C">
              <w:rPr>
                <w:rFonts w:ascii="Cambria" w:hAnsi="Cambria" w:cs="Times New Roman"/>
                <w:b/>
                <w:bCs/>
                <w:sz w:val="24"/>
                <w:szCs w:val="24"/>
              </w:rPr>
              <w:lastRenderedPageBreak/>
              <w:t>I. NAZWA I ADRES ZAMAWIAJĄCEGO</w:t>
            </w:r>
          </w:p>
        </w:tc>
      </w:tr>
    </w:tbl>
    <w:p w14:paraId="6D6CB89D" w14:textId="77777777" w:rsidR="005165D7" w:rsidRPr="00BA51FF" w:rsidRDefault="005165D7" w:rsidP="00023CB5">
      <w:pPr>
        <w:spacing w:after="0" w:line="276" w:lineRule="auto"/>
        <w:rPr>
          <w:rFonts w:ascii="Times New Roman" w:hAnsi="Times New Roman" w:cs="Times New Roman"/>
          <w:b/>
          <w:bCs/>
          <w:i/>
          <w:iCs/>
          <w:sz w:val="24"/>
          <w:szCs w:val="24"/>
        </w:rPr>
      </w:pPr>
    </w:p>
    <w:p w14:paraId="7EF34F59" w14:textId="32209F4F" w:rsidR="005165D7" w:rsidRDefault="00454463" w:rsidP="005514C5">
      <w:pPr>
        <w:spacing w:line="276" w:lineRule="auto"/>
        <w:rPr>
          <w:rFonts w:ascii="Cambria" w:hAnsi="Cambria" w:cs="Times New Roman"/>
          <w:sz w:val="24"/>
          <w:szCs w:val="24"/>
        </w:rPr>
      </w:pPr>
      <w:r w:rsidRPr="005514C5">
        <w:rPr>
          <w:rFonts w:ascii="Cambria" w:hAnsi="Cambria" w:cs="Times New Roman"/>
          <w:sz w:val="24"/>
          <w:szCs w:val="24"/>
        </w:rPr>
        <w:t xml:space="preserve">Zamawiający: Gmina Małogoszcz </w:t>
      </w:r>
      <w:r w:rsidRPr="005514C5">
        <w:rPr>
          <w:rFonts w:ascii="Cambria" w:hAnsi="Cambria" w:cs="Times New Roman"/>
          <w:sz w:val="24"/>
          <w:szCs w:val="24"/>
        </w:rPr>
        <w:br/>
        <w:t>Adres: ul. Jaszowskiego 3A, 28-366 Małogoszczu</w:t>
      </w:r>
      <w:r w:rsidRPr="005514C5">
        <w:rPr>
          <w:rFonts w:ascii="Cambria" w:hAnsi="Cambria" w:cs="Times New Roman"/>
          <w:sz w:val="24"/>
          <w:szCs w:val="24"/>
        </w:rPr>
        <w:br/>
        <w:t>Telefon: 41 38-60-100, wew. 168 lub 125, fax: 41 38-60-150</w:t>
      </w:r>
      <w:r w:rsidRPr="005514C5">
        <w:rPr>
          <w:rFonts w:ascii="Cambria" w:hAnsi="Cambria" w:cs="Times New Roman"/>
          <w:sz w:val="24"/>
          <w:szCs w:val="24"/>
        </w:rPr>
        <w:br/>
        <w:t>NIP: 656-13-16-695</w:t>
      </w:r>
      <w:r w:rsidRPr="005514C5">
        <w:rPr>
          <w:rFonts w:ascii="Cambria" w:hAnsi="Cambria" w:cs="Times New Roman"/>
          <w:sz w:val="24"/>
          <w:szCs w:val="24"/>
        </w:rPr>
        <w:br/>
        <w:t>REGON: 000537415</w:t>
      </w:r>
      <w:r w:rsidRPr="005514C5">
        <w:rPr>
          <w:rFonts w:ascii="Cambria" w:hAnsi="Cambria" w:cs="Times New Roman"/>
          <w:sz w:val="24"/>
          <w:szCs w:val="24"/>
        </w:rPr>
        <w:br/>
        <w:t xml:space="preserve">Adres e-mail: </w:t>
      </w:r>
      <w:hyperlink r:id="rId9">
        <w:r w:rsidRPr="005514C5">
          <w:rPr>
            <w:rStyle w:val="czeinternetowe"/>
            <w:rFonts w:ascii="Cambria" w:hAnsi="Cambria" w:cs="Times New Roman"/>
            <w:sz w:val="24"/>
            <w:szCs w:val="24"/>
          </w:rPr>
          <w:t>przetargi@malogoszcz.pl</w:t>
        </w:r>
      </w:hyperlink>
      <w:r w:rsidRPr="005514C5">
        <w:rPr>
          <w:rFonts w:ascii="Cambria" w:hAnsi="Cambria" w:cs="Times New Roman"/>
          <w:sz w:val="24"/>
          <w:szCs w:val="24"/>
        </w:rPr>
        <w:br/>
        <w:t xml:space="preserve">Adres strony internetowej: </w:t>
      </w:r>
      <w:hyperlink r:id="rId10">
        <w:r w:rsidRPr="005514C5">
          <w:rPr>
            <w:rStyle w:val="czeinternetowe"/>
            <w:rFonts w:ascii="Cambria" w:hAnsi="Cambria" w:cs="Times New Roman"/>
            <w:sz w:val="24"/>
            <w:szCs w:val="24"/>
          </w:rPr>
          <w:t>www.malogoszcz.pl</w:t>
        </w:r>
      </w:hyperlink>
      <w:r w:rsidRPr="005514C5">
        <w:rPr>
          <w:rFonts w:ascii="Cambria" w:hAnsi="Cambria" w:cs="Times New Roman"/>
          <w:sz w:val="24"/>
          <w:szCs w:val="24"/>
        </w:rPr>
        <w:br/>
        <w:t>Adres strony internetowej, na której jest prowadzone postępowanie i na której będą dostępne wszelkie dokumenty związane z prowadzoną procedurą: https://platformazakupowa.pl/pn/malogoszcz</w:t>
      </w:r>
      <w:r w:rsidRPr="005514C5">
        <w:rPr>
          <w:rFonts w:ascii="Cambria" w:hAnsi="Cambria" w:cs="Times New Roman"/>
          <w:sz w:val="24"/>
          <w:szCs w:val="24"/>
        </w:rPr>
        <w:br/>
        <w:t>Godziny pracy Zamawiającego: 7.00-15.00 ( poniedziałek, środa, czwartek,</w:t>
      </w:r>
      <w:r w:rsidR="00237708" w:rsidRPr="005514C5">
        <w:rPr>
          <w:rFonts w:ascii="Cambria" w:hAnsi="Cambria" w:cs="Times New Roman"/>
          <w:sz w:val="24"/>
          <w:szCs w:val="24"/>
        </w:rPr>
        <w:t xml:space="preserve"> </w:t>
      </w:r>
      <w:r w:rsidRPr="005514C5">
        <w:rPr>
          <w:rFonts w:ascii="Cambria" w:hAnsi="Cambria" w:cs="Times New Roman"/>
          <w:sz w:val="24"/>
          <w:szCs w:val="24"/>
        </w:rPr>
        <w:t>piątek )</w:t>
      </w:r>
      <w:r w:rsidRPr="005514C5">
        <w:rPr>
          <w:rFonts w:ascii="Cambria" w:hAnsi="Cambria" w:cs="Times New Roman"/>
          <w:sz w:val="24"/>
          <w:szCs w:val="24"/>
        </w:rPr>
        <w:br/>
        <w:t>8.00-16.00 ( wtorek )</w:t>
      </w:r>
    </w:p>
    <w:p w14:paraId="288C5D10" w14:textId="77777777" w:rsidR="0081594C" w:rsidRPr="005514C5" w:rsidRDefault="0081594C" w:rsidP="005514C5">
      <w:pPr>
        <w:spacing w:line="276" w:lineRule="auto"/>
        <w:rPr>
          <w:rFonts w:ascii="Cambria" w:hAnsi="Cambria" w:cs="Times New Roman"/>
          <w:sz w:val="24"/>
          <w:szCs w:val="24"/>
        </w:rPr>
      </w:pPr>
    </w:p>
    <w:tbl>
      <w:tblPr>
        <w:tblStyle w:val="Tabela-Siatka"/>
        <w:tblW w:w="0" w:type="auto"/>
        <w:tblLook w:val="04A0" w:firstRow="1" w:lastRow="0" w:firstColumn="1" w:lastColumn="0" w:noHBand="0" w:noVBand="1"/>
      </w:tblPr>
      <w:tblGrid>
        <w:gridCol w:w="9062"/>
      </w:tblGrid>
      <w:tr w:rsidR="0081594C" w:rsidRPr="0081594C" w14:paraId="15CF6610" w14:textId="77777777" w:rsidTr="00B4083D">
        <w:tc>
          <w:tcPr>
            <w:tcW w:w="9062" w:type="dxa"/>
            <w:shd w:val="clear" w:color="auto" w:fill="D5DCE4" w:themeFill="text2" w:themeFillTint="33"/>
          </w:tcPr>
          <w:p w14:paraId="44D0B57D" w14:textId="77777777" w:rsidR="0081594C" w:rsidRPr="007C315C" w:rsidRDefault="0081594C" w:rsidP="0081594C">
            <w:pPr>
              <w:spacing w:after="0" w:line="276" w:lineRule="auto"/>
              <w:rPr>
                <w:rFonts w:ascii="Cambria" w:hAnsi="Cambria" w:cs="Times New Roman"/>
                <w:b/>
                <w:bCs/>
                <w:sz w:val="24"/>
                <w:szCs w:val="24"/>
              </w:rPr>
            </w:pPr>
            <w:r w:rsidRPr="007C315C">
              <w:rPr>
                <w:rFonts w:ascii="Cambria" w:hAnsi="Cambria" w:cs="Times New Roman"/>
                <w:b/>
                <w:bCs/>
                <w:sz w:val="24"/>
                <w:szCs w:val="24"/>
              </w:rPr>
              <w:t>II. TRYB UDZIELENIA ZAMÓWIENIA</w:t>
            </w:r>
          </w:p>
        </w:tc>
      </w:tr>
    </w:tbl>
    <w:p w14:paraId="57381453" w14:textId="6062AE97" w:rsidR="005165D7" w:rsidRPr="005514C5" w:rsidRDefault="005165D7" w:rsidP="00023CB5">
      <w:pPr>
        <w:spacing w:line="276" w:lineRule="auto"/>
        <w:rPr>
          <w:rFonts w:ascii="Cambria" w:hAnsi="Cambria" w:cs="Times New Roman"/>
          <w:sz w:val="24"/>
          <w:szCs w:val="24"/>
        </w:rPr>
      </w:pPr>
    </w:p>
    <w:p w14:paraId="19DEC29C" w14:textId="39CFCD01" w:rsidR="00D55C4F" w:rsidRPr="005514C5" w:rsidRDefault="00D55C4F" w:rsidP="005514C5">
      <w:pPr>
        <w:suppressAutoHyphens w:val="0"/>
        <w:spacing w:after="7" w:line="276"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1. Postępowanie o udzielenie zamówienia klasycznego prowadzone jest w trybie</w:t>
      </w:r>
      <w:r w:rsidRPr="005514C5">
        <w:rPr>
          <w:rFonts w:ascii="Cambria" w:eastAsia="Cambria" w:hAnsi="Cambria" w:cs="Times New Roman"/>
          <w:color w:val="000000"/>
          <w:sz w:val="24"/>
          <w:szCs w:val="24"/>
          <w:lang w:eastAsia="pl-PL"/>
        </w:rPr>
        <w:br/>
        <w:t xml:space="preserve">    podstawowym, w którym Zamawiający wybiera najkorzystniejszą ofertę bez</w:t>
      </w:r>
      <w:r w:rsidRPr="005514C5">
        <w:rPr>
          <w:rFonts w:ascii="Cambria" w:eastAsia="Cambria" w:hAnsi="Cambria" w:cs="Times New Roman"/>
          <w:color w:val="000000"/>
          <w:sz w:val="24"/>
          <w:szCs w:val="24"/>
          <w:lang w:eastAsia="pl-PL"/>
        </w:rPr>
        <w:br/>
        <w:t xml:space="preserve">    przeprowadzenia negocjacji, na podstawie art. 275 pkt 1 ustawy z dnia 11 września </w:t>
      </w:r>
      <w:r w:rsidR="005514C5">
        <w:rPr>
          <w:rFonts w:ascii="Cambria" w:eastAsia="Cambria" w:hAnsi="Cambria" w:cs="Times New Roman"/>
          <w:color w:val="000000"/>
          <w:sz w:val="24"/>
          <w:szCs w:val="24"/>
          <w:lang w:eastAsia="pl-PL"/>
        </w:rPr>
        <w:t xml:space="preserve">  </w:t>
      </w:r>
      <w:r w:rsid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2019 r.   – Prawo zamówień publicznych ( Dz. U. z 20</w:t>
      </w:r>
      <w:r w:rsidR="006F2E9F">
        <w:rPr>
          <w:rFonts w:ascii="Cambria" w:eastAsia="Cambria" w:hAnsi="Cambria" w:cs="Times New Roman"/>
          <w:color w:val="000000"/>
          <w:sz w:val="24"/>
          <w:szCs w:val="24"/>
          <w:lang w:eastAsia="pl-PL"/>
        </w:rPr>
        <w:t>21</w:t>
      </w:r>
      <w:r w:rsidRPr="005514C5">
        <w:rPr>
          <w:rFonts w:ascii="Cambria" w:eastAsia="Cambria" w:hAnsi="Cambria" w:cs="Times New Roman"/>
          <w:color w:val="000000"/>
          <w:sz w:val="24"/>
          <w:szCs w:val="24"/>
          <w:lang w:eastAsia="pl-PL"/>
        </w:rPr>
        <w:t xml:space="preserve"> r., poz. </w:t>
      </w:r>
      <w:r w:rsidR="006F2E9F">
        <w:rPr>
          <w:rFonts w:ascii="Cambria" w:eastAsia="Cambria" w:hAnsi="Cambria" w:cs="Times New Roman"/>
          <w:color w:val="000000"/>
          <w:sz w:val="24"/>
          <w:szCs w:val="24"/>
          <w:lang w:eastAsia="pl-PL"/>
        </w:rPr>
        <w:t>1129</w:t>
      </w:r>
      <w:r w:rsidR="000E63CA">
        <w:rPr>
          <w:rFonts w:ascii="Cambria" w:eastAsia="Cambria" w:hAnsi="Cambria" w:cs="Times New Roman"/>
          <w:color w:val="000000"/>
          <w:sz w:val="24"/>
          <w:szCs w:val="24"/>
          <w:lang w:eastAsia="pl-PL"/>
        </w:rPr>
        <w:t xml:space="preserve"> ze zm. </w:t>
      </w:r>
      <w:r w:rsidRPr="005514C5">
        <w:rPr>
          <w:rFonts w:ascii="Cambria" w:eastAsia="Cambria" w:hAnsi="Cambria" w:cs="Times New Roman"/>
          <w:color w:val="000000"/>
          <w:sz w:val="24"/>
          <w:szCs w:val="24"/>
          <w:lang w:eastAsia="pl-PL"/>
        </w:rPr>
        <w:t xml:space="preserve">) (dalej jako </w:t>
      </w:r>
      <w:r w:rsid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„ustawa - PZP” ). </w:t>
      </w:r>
    </w:p>
    <w:p w14:paraId="11DCA3E1" w14:textId="4B25A5DA" w:rsidR="00D55C4F" w:rsidRPr="005514C5" w:rsidRDefault="00D55C4F" w:rsidP="005514C5">
      <w:pPr>
        <w:suppressAutoHyphens w:val="0"/>
        <w:spacing w:after="7" w:line="276"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2. Wartość przedmiotu zamówienia jest mniejsza niż progi unijne określone w art. 3 </w:t>
      </w:r>
      <w:r w:rsid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ustawy -  PZP. </w:t>
      </w:r>
    </w:p>
    <w:p w14:paraId="5887B3F9" w14:textId="6A7ADFEB" w:rsidR="00D55C4F" w:rsidRPr="005514C5" w:rsidRDefault="00D55C4F" w:rsidP="005514C5">
      <w:pPr>
        <w:suppressAutoHyphens w:val="0"/>
        <w:spacing w:after="7" w:line="276"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3.</w:t>
      </w:r>
      <w:r w:rsid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Postępowanie opatrzone zostało numerem </w:t>
      </w:r>
      <w:r w:rsidR="009B5F54" w:rsidRPr="005514C5">
        <w:rPr>
          <w:rFonts w:ascii="Cambria" w:hAnsi="Cambria" w:cs="Times New Roman"/>
          <w:sz w:val="24"/>
          <w:szCs w:val="24"/>
        </w:rPr>
        <w:t>IPSiP.271.</w:t>
      </w:r>
      <w:r w:rsidR="006F2E9F">
        <w:rPr>
          <w:rFonts w:ascii="Cambria" w:hAnsi="Cambria" w:cs="Times New Roman"/>
          <w:sz w:val="24"/>
          <w:szCs w:val="24"/>
        </w:rPr>
        <w:t>3</w:t>
      </w:r>
      <w:r w:rsidR="009B5F54" w:rsidRPr="005514C5">
        <w:rPr>
          <w:rFonts w:ascii="Cambria" w:hAnsi="Cambria" w:cs="Times New Roman"/>
          <w:sz w:val="24"/>
          <w:szCs w:val="24"/>
        </w:rPr>
        <w:t>.202</w:t>
      </w:r>
      <w:r w:rsidR="006F2E9F">
        <w:rPr>
          <w:rFonts w:ascii="Cambria" w:hAnsi="Cambria" w:cs="Times New Roman"/>
          <w:sz w:val="24"/>
          <w:szCs w:val="24"/>
        </w:rPr>
        <w:t>2</w:t>
      </w:r>
      <w:r w:rsidR="009B5F54" w:rsidRPr="005514C5">
        <w:rPr>
          <w:rFonts w:ascii="Cambria" w:hAnsi="Cambria" w:cs="Times New Roman"/>
          <w:sz w:val="24"/>
          <w:szCs w:val="24"/>
        </w:rPr>
        <w:t xml:space="preserve">. </w:t>
      </w:r>
      <w:r w:rsidRPr="005514C5">
        <w:rPr>
          <w:rFonts w:ascii="Cambria" w:eastAsia="Cambria" w:hAnsi="Cambria" w:cs="Times New Roman"/>
          <w:color w:val="000000"/>
          <w:sz w:val="24"/>
          <w:szCs w:val="24"/>
          <w:lang w:eastAsia="pl-PL"/>
        </w:rPr>
        <w:t xml:space="preserve">W pismach </w:t>
      </w:r>
      <w:r w:rsid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kierowanych </w:t>
      </w:r>
      <w:r w:rsid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do Zamawiającego zaleca się posługiwanie powyższym numerem. </w:t>
      </w:r>
    </w:p>
    <w:p w14:paraId="641A9A4D" w14:textId="244F2F26" w:rsidR="00BB1F8B" w:rsidRPr="009C7296" w:rsidRDefault="00D55C4F" w:rsidP="00E658FB">
      <w:pPr>
        <w:spacing w:line="276" w:lineRule="auto"/>
        <w:jc w:val="both"/>
        <w:rPr>
          <w:rFonts w:ascii="Cambria" w:eastAsia="Cambria" w:hAnsi="Cambria" w:cs="Times New Roman"/>
          <w:color w:val="0563C1" w:themeColor="hyperlink"/>
          <w:sz w:val="24"/>
          <w:szCs w:val="24"/>
          <w:lang w:eastAsia="pl-PL"/>
        </w:rPr>
      </w:pPr>
      <w:r w:rsidRPr="005514C5">
        <w:rPr>
          <w:rFonts w:ascii="Cambria" w:eastAsia="Cambria" w:hAnsi="Cambria" w:cs="Times New Roman"/>
          <w:color w:val="000000"/>
          <w:sz w:val="24"/>
          <w:szCs w:val="24"/>
          <w:lang w:eastAsia="pl-PL"/>
        </w:rPr>
        <w:t xml:space="preserve">4. SWZ, wyjaśnienia i zmiana SWZ oraz wszelkie inne dokumenty dotyczące </w:t>
      </w:r>
      <w:r w:rsid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postępowania będą zamieszczane w BIP Zamawiającego  pod adresem: </w:t>
      </w:r>
      <w:r w:rsidR="005514C5">
        <w:rPr>
          <w:rFonts w:ascii="Cambria" w:eastAsia="Cambria" w:hAnsi="Cambria" w:cs="Times New Roman"/>
          <w:color w:val="000000"/>
          <w:sz w:val="24"/>
          <w:szCs w:val="24"/>
          <w:lang w:eastAsia="pl-PL"/>
        </w:rPr>
        <w:br/>
        <w:t xml:space="preserve">      </w:t>
      </w:r>
      <w:hyperlink r:id="rId11" w:history="1">
        <w:r w:rsidR="005514C5" w:rsidRPr="00A308F2">
          <w:rPr>
            <w:rStyle w:val="Hipercze"/>
            <w:rFonts w:ascii="Cambria" w:eastAsia="Cambria" w:hAnsi="Cambria" w:cs="Times New Roman"/>
            <w:sz w:val="24"/>
            <w:szCs w:val="24"/>
            <w:lang w:eastAsia="pl-PL"/>
          </w:rPr>
          <w:t>www.malogoszcz.eobip.pl</w:t>
        </w:r>
      </w:hyperlink>
      <w:r w:rsidRPr="005514C5">
        <w:rPr>
          <w:rFonts w:ascii="Cambria" w:eastAsia="Cambria" w:hAnsi="Cambria" w:cs="Times New Roman"/>
          <w:color w:val="000000"/>
          <w:sz w:val="24"/>
          <w:szCs w:val="24"/>
          <w:lang w:eastAsia="pl-PL"/>
        </w:rPr>
        <w:br/>
        <w:t xml:space="preserve">     w zakładce: Zamówienia publiczne od 2021 roku ( postępowania powyżej </w:t>
      </w:r>
      <w:r w:rsidR="009B5F54" w:rsidRPr="005514C5">
        <w:rPr>
          <w:rFonts w:ascii="Cambria" w:eastAsia="Cambria" w:hAnsi="Cambria" w:cs="Times New Roman"/>
          <w:color w:val="000000"/>
          <w:sz w:val="24"/>
          <w:szCs w:val="24"/>
          <w:lang w:eastAsia="pl-PL"/>
        </w:rPr>
        <w:t>1</w:t>
      </w:r>
      <w:r w:rsidRPr="005514C5">
        <w:rPr>
          <w:rFonts w:ascii="Cambria" w:eastAsia="Cambria" w:hAnsi="Cambria" w:cs="Times New Roman"/>
          <w:color w:val="000000"/>
          <w:sz w:val="24"/>
          <w:szCs w:val="24"/>
          <w:lang w:eastAsia="pl-PL"/>
        </w:rPr>
        <w:t>30 tys.</w:t>
      </w:r>
      <w:r w:rsidR="00595877" w:rsidRPr="005514C5">
        <w:rPr>
          <w:rFonts w:ascii="Cambria" w:eastAsia="Cambria" w:hAnsi="Cambria" w:cs="Times New Roman"/>
          <w:color w:val="000000"/>
          <w:sz w:val="24"/>
          <w:szCs w:val="24"/>
          <w:lang w:eastAsia="pl-PL"/>
        </w:rPr>
        <w:t xml:space="preserve"> zł</w:t>
      </w:r>
      <w:r w:rsidRPr="005514C5">
        <w:rPr>
          <w:rFonts w:ascii="Cambria" w:eastAsia="Cambria" w:hAnsi="Cambria" w:cs="Times New Roman"/>
          <w:color w:val="000000"/>
          <w:sz w:val="24"/>
          <w:szCs w:val="24"/>
          <w:lang w:eastAsia="pl-PL"/>
        </w:rPr>
        <w:t xml:space="preserve"> )  </w:t>
      </w:r>
      <w:r w:rsidRPr="005514C5">
        <w:rPr>
          <w:rFonts w:ascii="Cambria" w:eastAsia="Cambria" w:hAnsi="Cambria" w:cs="Times New Roman"/>
          <w:color w:val="000000"/>
          <w:sz w:val="24"/>
          <w:szCs w:val="24"/>
          <w:lang w:eastAsia="pl-PL"/>
        </w:rPr>
        <w:br/>
        <w:t xml:space="preserve">     oraz na platformie zakupowej gminy Małogoszcz pod adresem: </w:t>
      </w:r>
      <w:r w:rsidRPr="005514C5">
        <w:rPr>
          <w:rFonts w:ascii="Cambria" w:eastAsia="Cambria" w:hAnsi="Cambria" w:cs="Times New Roman"/>
          <w:color w:val="000000"/>
          <w:sz w:val="24"/>
          <w:szCs w:val="24"/>
          <w:lang w:eastAsia="pl-PL"/>
        </w:rPr>
        <w:br/>
        <w:t xml:space="preserve">     </w:t>
      </w:r>
      <w:hyperlink r:id="rId12" w:history="1">
        <w:r w:rsidRPr="005514C5">
          <w:rPr>
            <w:rStyle w:val="Hipercze"/>
            <w:rFonts w:ascii="Cambria" w:eastAsia="Cambria" w:hAnsi="Cambria" w:cs="Times New Roman"/>
            <w:sz w:val="24"/>
            <w:szCs w:val="24"/>
            <w:u w:val="none"/>
            <w:lang w:eastAsia="pl-PL"/>
          </w:rPr>
          <w:t>https://platformazakupowa.pl/pn/malogoszcz</w:t>
        </w:r>
      </w:hyperlink>
    </w:p>
    <w:tbl>
      <w:tblPr>
        <w:tblStyle w:val="Tabela-Siatka"/>
        <w:tblW w:w="0" w:type="auto"/>
        <w:tblLook w:val="04A0" w:firstRow="1" w:lastRow="0" w:firstColumn="1" w:lastColumn="0" w:noHBand="0" w:noVBand="1"/>
      </w:tblPr>
      <w:tblGrid>
        <w:gridCol w:w="9062"/>
      </w:tblGrid>
      <w:tr w:rsidR="0081594C" w:rsidRPr="0081594C" w14:paraId="01CB4264" w14:textId="77777777" w:rsidTr="00B4083D">
        <w:tc>
          <w:tcPr>
            <w:tcW w:w="9062" w:type="dxa"/>
            <w:shd w:val="clear" w:color="auto" w:fill="D5DCE4" w:themeFill="text2" w:themeFillTint="33"/>
          </w:tcPr>
          <w:p w14:paraId="4631DBD5" w14:textId="77777777" w:rsidR="0081594C" w:rsidRPr="0081594C" w:rsidRDefault="0081594C" w:rsidP="0081594C">
            <w:pPr>
              <w:spacing w:after="0" w:line="276" w:lineRule="auto"/>
              <w:rPr>
                <w:rFonts w:ascii="Times New Roman" w:hAnsi="Times New Roman" w:cs="Times New Roman"/>
                <w:b/>
                <w:bCs/>
                <w:sz w:val="24"/>
                <w:szCs w:val="24"/>
              </w:rPr>
            </w:pPr>
            <w:r w:rsidRPr="0081594C">
              <w:rPr>
                <w:rFonts w:ascii="Times New Roman" w:hAnsi="Times New Roman" w:cs="Times New Roman"/>
                <w:b/>
                <w:bCs/>
                <w:sz w:val="24"/>
                <w:szCs w:val="24"/>
              </w:rPr>
              <w:t>III. OPIS PRZEDMIOTU ZAMÓWIENIA</w:t>
            </w:r>
          </w:p>
        </w:tc>
      </w:tr>
    </w:tbl>
    <w:p w14:paraId="1F3EC5AA" w14:textId="0ECC8103" w:rsidR="0081594C" w:rsidRDefault="0081594C" w:rsidP="00D55C4F">
      <w:pPr>
        <w:spacing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E658FB" w:rsidRPr="00E658FB" w14:paraId="620BE98C" w14:textId="77777777" w:rsidTr="00B4083D">
        <w:tc>
          <w:tcPr>
            <w:tcW w:w="9062" w:type="dxa"/>
          </w:tcPr>
          <w:p w14:paraId="23D040ED" w14:textId="77777777" w:rsidR="00E658FB" w:rsidRDefault="00E658FB" w:rsidP="00E658FB">
            <w:pPr>
              <w:spacing w:line="276" w:lineRule="auto"/>
              <w:jc w:val="both"/>
              <w:rPr>
                <w:rFonts w:ascii="Cambria" w:hAnsi="Cambria" w:cs="Times New Roman"/>
                <w:b/>
                <w:bCs/>
                <w:i/>
                <w:iCs/>
                <w:sz w:val="24"/>
                <w:szCs w:val="24"/>
              </w:rPr>
            </w:pPr>
            <w:r w:rsidRPr="005514C5">
              <w:rPr>
                <w:rFonts w:ascii="Cambria" w:hAnsi="Cambria" w:cs="Times New Roman"/>
                <w:b/>
                <w:bCs/>
                <w:i/>
                <w:iCs/>
                <w:sz w:val="24"/>
                <w:szCs w:val="24"/>
              </w:rPr>
              <w:t>Zadanie nr 1 ( część I )</w:t>
            </w:r>
          </w:p>
          <w:p w14:paraId="40E9BD31" w14:textId="22534F9D" w:rsidR="00E658FB" w:rsidRPr="00E658FB" w:rsidRDefault="00E658FB" w:rsidP="00E658FB">
            <w:pPr>
              <w:spacing w:line="276" w:lineRule="auto"/>
              <w:jc w:val="both"/>
              <w:rPr>
                <w:rFonts w:ascii="Cambria" w:hAnsi="Cambria"/>
                <w:color w:val="0070C0"/>
                <w:sz w:val="24"/>
                <w:szCs w:val="24"/>
              </w:rPr>
            </w:pPr>
            <w:r w:rsidRPr="0081594C">
              <w:rPr>
                <w:rFonts w:ascii="Cambria" w:hAnsi="Cambria" w:cs="Times New Roman"/>
                <w:b/>
                <w:bCs/>
                <w:i/>
                <w:iCs/>
                <w:color w:val="0070C0"/>
                <w:sz w:val="24"/>
                <w:szCs w:val="24"/>
              </w:rPr>
              <w:t>Budowa boiska wielofunkcyjnego wraz z ogrodzeniem i oświetleniem, skoczni do skoku w dal i obiektów małej architektury oraz przebudowa bieżni prostej przy szkole podstawowej w Rembieszycach</w:t>
            </w:r>
          </w:p>
        </w:tc>
      </w:tr>
    </w:tbl>
    <w:p w14:paraId="3B3A26A8" w14:textId="77777777" w:rsidR="00E658FB" w:rsidRPr="00BB1F8B" w:rsidRDefault="00E658FB" w:rsidP="00D55C4F">
      <w:pPr>
        <w:spacing w:line="276" w:lineRule="auto"/>
        <w:rPr>
          <w:rFonts w:ascii="Times New Roman" w:hAnsi="Times New Roman" w:cs="Times New Roman"/>
          <w:b/>
          <w:bCs/>
          <w:sz w:val="24"/>
          <w:szCs w:val="24"/>
        </w:rPr>
      </w:pPr>
    </w:p>
    <w:p w14:paraId="58422597" w14:textId="7BFD7405" w:rsidR="005165D7" w:rsidRPr="00BB1F8B" w:rsidRDefault="00454463" w:rsidP="00023CB5">
      <w:pPr>
        <w:spacing w:line="276" w:lineRule="auto"/>
        <w:jc w:val="both"/>
        <w:rPr>
          <w:rFonts w:ascii="Cambria" w:hAnsi="Cambria" w:cs="Times New Roman"/>
          <w:b/>
          <w:bCs/>
          <w:sz w:val="24"/>
          <w:szCs w:val="24"/>
        </w:rPr>
      </w:pPr>
      <w:r w:rsidRPr="00BB1F8B">
        <w:rPr>
          <w:rFonts w:ascii="Cambria" w:hAnsi="Cambria" w:cs="Times New Roman"/>
          <w:b/>
          <w:bCs/>
          <w:sz w:val="24"/>
          <w:szCs w:val="24"/>
        </w:rPr>
        <w:lastRenderedPageBreak/>
        <w:t xml:space="preserve">Zadanie inwestycyjne jest dofinansowane ze środków Funduszu Rozwoju Kultury Fizycznej w ramach programu </w:t>
      </w:r>
      <w:r w:rsidRPr="00BB1F8B">
        <w:rPr>
          <w:rFonts w:ascii="Cambria" w:hAnsi="Cambria" w:cs="Times New Roman"/>
          <w:b/>
          <w:bCs/>
          <w:color w:val="1B1B1B"/>
          <w:sz w:val="24"/>
          <w:szCs w:val="24"/>
        </w:rPr>
        <w:t>"Sportowa Polska – Program rozwoju lokalnej infrastruktury sportowej" - edycja 2020.</w:t>
      </w:r>
    </w:p>
    <w:p w14:paraId="7CA8E745" w14:textId="365F3D26" w:rsidR="005165D7" w:rsidRPr="00906D19" w:rsidRDefault="00454463" w:rsidP="00906D19">
      <w:pPr>
        <w:spacing w:line="276" w:lineRule="auto"/>
        <w:rPr>
          <w:rFonts w:ascii="Cambria" w:hAnsi="Cambria" w:cs="Times New Roman"/>
          <w:sz w:val="24"/>
          <w:szCs w:val="24"/>
        </w:rPr>
      </w:pPr>
      <w:bookmarkStart w:id="8" w:name="_Hlk71887491"/>
      <w:r w:rsidRPr="00906D19">
        <w:rPr>
          <w:rFonts w:ascii="Cambria" w:hAnsi="Cambria" w:cs="Times New Roman"/>
          <w:color w:val="1B1B1B"/>
          <w:sz w:val="24"/>
          <w:szCs w:val="24"/>
        </w:rPr>
        <w:t>W ramach realizacji zadania inwestycyjnego należy wykonać:</w:t>
      </w:r>
    </w:p>
    <w:bookmarkEnd w:id="8"/>
    <w:p w14:paraId="324E7713" w14:textId="7970788C" w:rsidR="00E658FB" w:rsidRDefault="00906D19" w:rsidP="00086EEA">
      <w:pPr>
        <w:spacing w:line="276" w:lineRule="auto"/>
        <w:rPr>
          <w:rFonts w:ascii="Cambria" w:hAnsi="Cambria" w:cs="Times New Roman"/>
          <w:b/>
          <w:bCs/>
          <w:i/>
          <w:iCs/>
          <w:sz w:val="24"/>
          <w:szCs w:val="24"/>
        </w:rPr>
      </w:pPr>
      <w:r w:rsidRPr="00906D19">
        <w:rPr>
          <w:rFonts w:ascii="Cambria" w:hAnsi="Cambria"/>
          <w:b/>
          <w:bCs/>
          <w:color w:val="000000"/>
          <w:sz w:val="24"/>
          <w:szCs w:val="24"/>
        </w:rPr>
        <w:t>BOISKO WIELOFUNKCYJNE</w:t>
      </w:r>
      <w:r w:rsidRPr="00906D19">
        <w:rPr>
          <w:rFonts w:ascii="Cambria" w:hAnsi="Cambria"/>
          <w:b/>
          <w:bCs/>
          <w:color w:val="000000"/>
        </w:rPr>
        <w:br/>
      </w:r>
      <w:r w:rsidRPr="00906D19">
        <w:rPr>
          <w:rFonts w:ascii="Cambria" w:hAnsi="Cambria"/>
          <w:color w:val="000000"/>
          <w:sz w:val="24"/>
          <w:szCs w:val="24"/>
        </w:rPr>
        <w:t>boisko wielofunkcyjne umożliwiające grę w piłkę ręczną, koszykówkę oraz tenisa.</w:t>
      </w:r>
      <w:r w:rsidRPr="00906D19">
        <w:rPr>
          <w:rFonts w:ascii="Cambria" w:hAnsi="Cambria"/>
          <w:color w:val="000000"/>
        </w:rPr>
        <w:br/>
      </w:r>
      <w:r w:rsidRPr="00906D19">
        <w:rPr>
          <w:rFonts w:ascii="Cambria" w:hAnsi="Cambria"/>
          <w:color w:val="000000"/>
          <w:sz w:val="24"/>
          <w:szCs w:val="24"/>
        </w:rPr>
        <w:t xml:space="preserve">Wymiar boiska 22 x 44 m. Boisko o nawierzchni poliuretanowej w kolorze ceglastym </w:t>
      </w:r>
      <w:r>
        <w:rPr>
          <w:rFonts w:ascii="Cambria" w:hAnsi="Cambria"/>
          <w:color w:val="000000"/>
          <w:sz w:val="24"/>
          <w:szCs w:val="24"/>
        </w:rPr>
        <w:br/>
      </w:r>
      <w:r w:rsidRPr="00906D19">
        <w:rPr>
          <w:rFonts w:ascii="Cambria" w:hAnsi="Cambria"/>
          <w:color w:val="000000"/>
          <w:sz w:val="24"/>
          <w:szCs w:val="24"/>
        </w:rPr>
        <w:t>i zielonym. Pole gry</w:t>
      </w:r>
      <w:r>
        <w:rPr>
          <w:rFonts w:ascii="Cambria" w:hAnsi="Cambria"/>
          <w:color w:val="000000"/>
        </w:rPr>
        <w:t xml:space="preserve"> </w:t>
      </w:r>
      <w:r w:rsidRPr="00906D19">
        <w:rPr>
          <w:rFonts w:ascii="Cambria" w:hAnsi="Cambria"/>
          <w:color w:val="000000"/>
          <w:sz w:val="24"/>
          <w:szCs w:val="24"/>
        </w:rPr>
        <w:t>boiska do piłki ręcznej o wymiarach 20 x 40 m oraz strefy wybiegu po 2 metry za bramkami i 1 m wzdłuż</w:t>
      </w:r>
      <w:r>
        <w:rPr>
          <w:rFonts w:ascii="Cambria" w:hAnsi="Cambria"/>
          <w:color w:val="000000"/>
        </w:rPr>
        <w:t xml:space="preserve"> </w:t>
      </w:r>
      <w:r w:rsidRPr="00906D19">
        <w:rPr>
          <w:rFonts w:ascii="Cambria" w:hAnsi="Cambria"/>
          <w:color w:val="000000"/>
          <w:sz w:val="24"/>
          <w:szCs w:val="24"/>
        </w:rPr>
        <w:t>boiska. Linie o szerokości 5 cm w kolorze białym. W kierunku poprzecznym zaprojektowano 2 boiska do</w:t>
      </w:r>
      <w:r>
        <w:rPr>
          <w:rFonts w:ascii="Cambria" w:hAnsi="Cambria"/>
          <w:color w:val="000000"/>
        </w:rPr>
        <w:t xml:space="preserve"> </w:t>
      </w:r>
      <w:r w:rsidRPr="00906D19">
        <w:rPr>
          <w:rFonts w:ascii="Cambria" w:hAnsi="Cambria"/>
          <w:color w:val="000000"/>
          <w:sz w:val="24"/>
          <w:szCs w:val="24"/>
        </w:rPr>
        <w:t>koszykówki o polu gry 15 x 21 metrów z liniami o szerokości 5 cm w kolorze żółtym. Na środku</w:t>
      </w:r>
      <w:r>
        <w:rPr>
          <w:rFonts w:ascii="Cambria" w:hAnsi="Cambria"/>
          <w:color w:val="000000"/>
        </w:rPr>
        <w:t xml:space="preserve"> </w:t>
      </w:r>
      <w:r w:rsidRPr="00906D19">
        <w:rPr>
          <w:rFonts w:ascii="Cambria" w:hAnsi="Cambria"/>
          <w:color w:val="000000"/>
          <w:sz w:val="24"/>
          <w:szCs w:val="24"/>
        </w:rPr>
        <w:t>przewidziano kort do tenisa o polu gry 10,97 x 23,77 metra z liniami o szerokości 5 cm w kolorze białym</w:t>
      </w:r>
      <w:r w:rsidRPr="00906D19">
        <w:rPr>
          <w:rFonts w:ascii="Cambria" w:hAnsi="Cambria"/>
          <w:color w:val="000000"/>
        </w:rPr>
        <w:br/>
      </w:r>
      <w:r w:rsidRPr="00906D19">
        <w:rPr>
          <w:rFonts w:ascii="Cambria" w:hAnsi="Cambria"/>
          <w:color w:val="000000"/>
          <w:sz w:val="24"/>
          <w:szCs w:val="24"/>
        </w:rPr>
        <w:t>oraz boisko do siatkówki o polu gry 9 x 18 m z liniami o szerokości 5 cm w kolorze niebieskim.</w:t>
      </w:r>
      <w:r w:rsidRPr="00906D19">
        <w:rPr>
          <w:rFonts w:ascii="Cambria" w:hAnsi="Cambria"/>
          <w:color w:val="000000"/>
        </w:rPr>
        <w:br/>
      </w:r>
      <w:r w:rsidRPr="00906D19">
        <w:rPr>
          <w:rFonts w:ascii="Cambria" w:hAnsi="Cambria"/>
          <w:b/>
          <w:bCs/>
          <w:color w:val="000000"/>
          <w:sz w:val="24"/>
          <w:szCs w:val="24"/>
        </w:rPr>
        <w:t>NAWIERZCHNIA</w:t>
      </w:r>
      <w:r w:rsidRPr="00906D19">
        <w:rPr>
          <w:rFonts w:ascii="Cambria" w:hAnsi="Cambria"/>
          <w:b/>
          <w:bCs/>
          <w:color w:val="000000"/>
        </w:rPr>
        <w:br/>
      </w:r>
      <w:proofErr w:type="spellStart"/>
      <w:r w:rsidRPr="00906D19">
        <w:rPr>
          <w:rFonts w:ascii="Cambria" w:hAnsi="Cambria"/>
          <w:color w:val="000000"/>
          <w:sz w:val="24"/>
          <w:szCs w:val="24"/>
        </w:rPr>
        <w:t>Nawierzchnia</w:t>
      </w:r>
      <w:proofErr w:type="spellEnd"/>
      <w:r w:rsidRPr="00906D19">
        <w:rPr>
          <w:rFonts w:ascii="Cambria" w:hAnsi="Cambria"/>
          <w:color w:val="000000"/>
          <w:sz w:val="24"/>
          <w:szCs w:val="24"/>
        </w:rPr>
        <w:t xml:space="preserve"> poliuretanowa z natryskiem strukturalnym, elastyczna, </w:t>
      </w:r>
      <w:proofErr w:type="spellStart"/>
      <w:r w:rsidRPr="00906D19">
        <w:rPr>
          <w:rFonts w:ascii="Cambria" w:hAnsi="Cambria"/>
          <w:color w:val="000000"/>
          <w:sz w:val="24"/>
          <w:szCs w:val="24"/>
        </w:rPr>
        <w:t>bezspoinowa</w:t>
      </w:r>
      <w:proofErr w:type="spellEnd"/>
      <w:r w:rsidRPr="00906D19">
        <w:rPr>
          <w:rFonts w:ascii="Cambria" w:hAnsi="Cambria"/>
          <w:color w:val="000000"/>
          <w:sz w:val="24"/>
          <w:szCs w:val="24"/>
        </w:rPr>
        <w:t>, przepuszczalna dla</w:t>
      </w:r>
      <w:r>
        <w:rPr>
          <w:rFonts w:ascii="Cambria" w:hAnsi="Cambria"/>
          <w:color w:val="000000"/>
        </w:rPr>
        <w:t xml:space="preserve"> </w:t>
      </w:r>
      <w:r w:rsidRPr="00906D19">
        <w:rPr>
          <w:rFonts w:ascii="Cambria" w:hAnsi="Cambria"/>
          <w:color w:val="000000"/>
          <w:sz w:val="24"/>
          <w:szCs w:val="24"/>
        </w:rPr>
        <w:t>wody, odporna na kolce, instalowana maszynowo „in situ” (bezpośrednio na placu budowy).</w:t>
      </w:r>
      <w:r w:rsidRPr="00906D19">
        <w:rPr>
          <w:rFonts w:ascii="Cambria" w:hAnsi="Cambria"/>
          <w:color w:val="000000"/>
        </w:rPr>
        <w:br/>
      </w:r>
      <w:r w:rsidRPr="00906D19">
        <w:rPr>
          <w:rFonts w:ascii="Cambria" w:hAnsi="Cambria"/>
          <w:color w:val="000000"/>
          <w:sz w:val="24"/>
          <w:szCs w:val="24"/>
        </w:rPr>
        <w:t>Łączna grubość nawierzchni 13,1 mm</w:t>
      </w:r>
      <w:r w:rsidRPr="00906D19">
        <w:rPr>
          <w:rFonts w:ascii="Cambria" w:hAnsi="Cambria"/>
          <w:color w:val="000000"/>
        </w:rPr>
        <w:br/>
      </w:r>
      <w:r w:rsidRPr="00906D19">
        <w:rPr>
          <w:rFonts w:ascii="Cambria" w:hAnsi="Cambria"/>
          <w:color w:val="000000"/>
          <w:sz w:val="24"/>
          <w:szCs w:val="24"/>
        </w:rPr>
        <w:t>Kolor zgodnie z rysunkiem zagospodarowania: ceglasty i zielony</w:t>
      </w:r>
      <w:r w:rsidRPr="00906D19">
        <w:rPr>
          <w:rFonts w:ascii="Cambria" w:hAnsi="Cambria"/>
          <w:color w:val="000000"/>
        </w:rPr>
        <w:br/>
      </w:r>
      <w:r w:rsidRPr="00906D19">
        <w:rPr>
          <w:rFonts w:ascii="Cambria" w:hAnsi="Cambria"/>
          <w:color w:val="000000"/>
          <w:sz w:val="24"/>
          <w:szCs w:val="24"/>
        </w:rPr>
        <w:t>Nawierzchnia ograniczona obrzeżami betonowymi 8 x 30 cm.</w:t>
      </w:r>
    </w:p>
    <w:p w14:paraId="7BC5AD2B" w14:textId="7CE5F7E0" w:rsidR="00906D19" w:rsidRPr="00086EEA" w:rsidRDefault="001A7CE0" w:rsidP="001A7CE0">
      <w:pPr>
        <w:spacing w:line="276" w:lineRule="auto"/>
        <w:rPr>
          <w:rFonts w:ascii="Cambria" w:hAnsi="Cambria" w:cs="Times New Roman"/>
          <w:b/>
          <w:bCs/>
          <w:i/>
          <w:iCs/>
          <w:sz w:val="24"/>
          <w:szCs w:val="24"/>
        </w:rPr>
      </w:pPr>
      <w:r w:rsidRPr="00086EEA">
        <w:rPr>
          <w:rFonts w:ascii="Cambria" w:hAnsi="Cambria"/>
          <w:b/>
          <w:bCs/>
          <w:color w:val="000000"/>
          <w:sz w:val="24"/>
          <w:szCs w:val="24"/>
        </w:rPr>
        <w:t>PODBUDOWA</w:t>
      </w:r>
      <w:r w:rsidRPr="00086EEA">
        <w:rPr>
          <w:rFonts w:ascii="Cambria" w:hAnsi="Cambria"/>
          <w:b/>
          <w:bCs/>
          <w:color w:val="000000"/>
        </w:rPr>
        <w:br/>
      </w:r>
      <w:r w:rsidRPr="00086EEA">
        <w:rPr>
          <w:rFonts w:ascii="Cambria" w:hAnsi="Cambria"/>
          <w:color w:val="000000"/>
          <w:sz w:val="24"/>
          <w:szCs w:val="24"/>
        </w:rPr>
        <w:t>Planuje się wykonanie podbudowy boiska przepuszczalnej dla wody z tłucznia oraz miału kamiennego w</w:t>
      </w:r>
      <w:r w:rsidRPr="00086EEA">
        <w:rPr>
          <w:rFonts w:ascii="Cambria" w:hAnsi="Cambria"/>
          <w:color w:val="000000"/>
        </w:rPr>
        <w:br/>
      </w:r>
      <w:r w:rsidRPr="00086EEA">
        <w:rPr>
          <w:rFonts w:ascii="Cambria" w:hAnsi="Cambria"/>
          <w:color w:val="000000"/>
          <w:sz w:val="24"/>
          <w:szCs w:val="24"/>
        </w:rPr>
        <w:t>następujących warstwach :</w:t>
      </w:r>
      <w:r w:rsidRPr="00086EEA">
        <w:rPr>
          <w:rFonts w:ascii="Cambria" w:hAnsi="Cambria"/>
          <w:color w:val="000000"/>
        </w:rPr>
        <w:br/>
      </w:r>
      <w:r w:rsidRPr="00086EEA">
        <w:rPr>
          <w:rFonts w:ascii="Cambria" w:hAnsi="Cambria"/>
          <w:color w:val="000000"/>
          <w:sz w:val="24"/>
          <w:szCs w:val="24"/>
        </w:rPr>
        <w:t>• Podbudowa ET gr. 3,5 cm</w:t>
      </w:r>
      <w:r w:rsidRPr="00086EEA">
        <w:rPr>
          <w:rFonts w:ascii="Cambria" w:hAnsi="Cambria"/>
          <w:color w:val="000000"/>
        </w:rPr>
        <w:br/>
      </w:r>
      <w:r w:rsidRPr="00086EEA">
        <w:rPr>
          <w:rFonts w:ascii="Cambria" w:hAnsi="Cambria"/>
          <w:color w:val="000000"/>
          <w:sz w:val="24"/>
          <w:szCs w:val="24"/>
        </w:rPr>
        <w:t>• Miał kamienny fakcji 0-4mm gr. 4,0 cm</w:t>
      </w:r>
      <w:r w:rsidRPr="00086EEA">
        <w:rPr>
          <w:rFonts w:ascii="Cambria" w:hAnsi="Cambria"/>
          <w:color w:val="000000"/>
        </w:rPr>
        <w:br/>
      </w:r>
      <w:r w:rsidRPr="00086EEA">
        <w:rPr>
          <w:rFonts w:ascii="Cambria" w:hAnsi="Cambria"/>
          <w:color w:val="000000"/>
          <w:sz w:val="24"/>
          <w:szCs w:val="24"/>
        </w:rPr>
        <w:t>• Tłuczeń frakcji 4-31,5mm gr. 10,0 cm</w:t>
      </w:r>
      <w:r w:rsidRPr="00086EEA">
        <w:rPr>
          <w:rFonts w:ascii="Cambria" w:hAnsi="Cambria"/>
          <w:color w:val="000000"/>
        </w:rPr>
        <w:br/>
      </w:r>
      <w:r w:rsidRPr="00086EEA">
        <w:rPr>
          <w:rFonts w:ascii="Cambria" w:hAnsi="Cambria"/>
          <w:color w:val="000000"/>
          <w:sz w:val="24"/>
          <w:szCs w:val="24"/>
        </w:rPr>
        <w:t>• Tłuczeń frakcji 31,5-63,0mm gr. 20,0cm</w:t>
      </w:r>
      <w:r w:rsidRPr="00086EEA">
        <w:rPr>
          <w:rFonts w:ascii="Cambria" w:hAnsi="Cambria"/>
          <w:color w:val="000000"/>
        </w:rPr>
        <w:br/>
      </w:r>
      <w:r w:rsidRPr="00086EEA">
        <w:rPr>
          <w:rFonts w:ascii="Cambria" w:hAnsi="Cambria"/>
          <w:color w:val="000000"/>
          <w:sz w:val="24"/>
          <w:szCs w:val="24"/>
        </w:rPr>
        <w:t>• Geowłóknina o gęstości 100g/m2</w:t>
      </w:r>
      <w:r w:rsidRPr="00086EEA">
        <w:rPr>
          <w:rFonts w:ascii="Cambria" w:hAnsi="Cambria"/>
          <w:color w:val="000000"/>
        </w:rPr>
        <w:br/>
      </w:r>
      <w:r w:rsidRPr="00086EEA">
        <w:rPr>
          <w:rFonts w:ascii="Cambria" w:hAnsi="Cambria"/>
          <w:color w:val="000000"/>
          <w:sz w:val="24"/>
          <w:szCs w:val="24"/>
        </w:rPr>
        <w:t>• Warstwa odsączająca z piasku grubego gr. 15,0cm</w:t>
      </w:r>
      <w:r w:rsidRPr="00086EEA">
        <w:rPr>
          <w:rFonts w:ascii="Cambria" w:hAnsi="Cambria"/>
          <w:color w:val="000000"/>
        </w:rPr>
        <w:br/>
      </w:r>
      <w:r w:rsidRPr="00086EEA">
        <w:rPr>
          <w:rFonts w:ascii="Cambria" w:hAnsi="Cambria"/>
          <w:color w:val="000000"/>
          <w:sz w:val="24"/>
          <w:szCs w:val="24"/>
        </w:rPr>
        <w:t>• Grunt rodzimy</w:t>
      </w:r>
      <w:r w:rsidRPr="00086EEA">
        <w:rPr>
          <w:rFonts w:ascii="Cambria" w:hAnsi="Cambria"/>
          <w:color w:val="000000"/>
        </w:rPr>
        <w:br/>
      </w:r>
      <w:r w:rsidRPr="00086EEA">
        <w:rPr>
          <w:rFonts w:ascii="Cambria" w:hAnsi="Cambria"/>
          <w:b/>
          <w:bCs/>
          <w:color w:val="000000"/>
          <w:sz w:val="24"/>
          <w:szCs w:val="24"/>
        </w:rPr>
        <w:t>WYPOSAŻENIE BOISKA WIELOFUNKCYJNEGO</w:t>
      </w:r>
      <w:r w:rsidRPr="00086EEA">
        <w:rPr>
          <w:rFonts w:ascii="Cambria" w:hAnsi="Cambria"/>
          <w:b/>
          <w:bCs/>
          <w:color w:val="000000"/>
        </w:rPr>
        <w:br/>
      </w:r>
      <w:r w:rsidRPr="00086EEA">
        <w:rPr>
          <w:rFonts w:ascii="Cambria" w:hAnsi="Cambria"/>
          <w:b/>
          <w:bCs/>
          <w:color w:val="000000"/>
          <w:sz w:val="24"/>
          <w:szCs w:val="24"/>
        </w:rPr>
        <w:t>Zestaw do piłki ręcznej (1 komplet = 2 bramki)</w:t>
      </w:r>
      <w:r w:rsidRPr="00086EEA">
        <w:rPr>
          <w:rFonts w:ascii="Cambria" w:hAnsi="Cambria"/>
          <w:b/>
          <w:bCs/>
          <w:color w:val="000000"/>
        </w:rPr>
        <w:br/>
      </w:r>
      <w:r w:rsidRPr="00086EEA">
        <w:rPr>
          <w:rFonts w:ascii="Cambria" w:hAnsi="Cambria"/>
          <w:color w:val="000000"/>
          <w:sz w:val="24"/>
          <w:szCs w:val="24"/>
        </w:rPr>
        <w:t>• Bramka do piłki ręcznej aluminiowa (3x2 m) z certyfikatem bezpieczeństwa B, typ 1 (tulejowana),</w:t>
      </w:r>
      <w:r w:rsidR="00086EEA">
        <w:rPr>
          <w:rFonts w:ascii="Cambria" w:hAnsi="Cambria"/>
          <w:color w:val="000000"/>
        </w:rPr>
        <w:t xml:space="preserve"> </w:t>
      </w:r>
      <w:r w:rsidRPr="00086EEA">
        <w:rPr>
          <w:rFonts w:ascii="Cambria" w:hAnsi="Cambria"/>
          <w:color w:val="000000"/>
          <w:sz w:val="24"/>
          <w:szCs w:val="24"/>
        </w:rPr>
        <w:t>biało-niebieska, tył stalowy o głębokości 80/100 cm cynkowany ogniowo. Elementy mocujące</w:t>
      </w:r>
      <w:r w:rsidR="00086EEA">
        <w:rPr>
          <w:rFonts w:ascii="Cambria" w:hAnsi="Cambria"/>
          <w:color w:val="000000"/>
        </w:rPr>
        <w:t xml:space="preserve"> </w:t>
      </w:r>
      <w:r w:rsidRPr="00086EEA">
        <w:rPr>
          <w:rFonts w:ascii="Cambria" w:hAnsi="Cambria"/>
          <w:color w:val="000000"/>
          <w:sz w:val="24"/>
          <w:szCs w:val="24"/>
        </w:rPr>
        <w:t>siatkę (zapinki i zaczepy) w komplecie.</w:t>
      </w:r>
      <w:r w:rsidRPr="00086EEA">
        <w:rPr>
          <w:rFonts w:ascii="Cambria" w:hAnsi="Cambria"/>
          <w:color w:val="000000"/>
        </w:rPr>
        <w:br/>
      </w:r>
      <w:r w:rsidRPr="00086EEA">
        <w:rPr>
          <w:rFonts w:ascii="Cambria" w:hAnsi="Cambria"/>
          <w:color w:val="000000"/>
          <w:sz w:val="24"/>
          <w:szCs w:val="24"/>
        </w:rPr>
        <w:t>• Siatki na bramki 3x2 m, PP 3 mm, oczko 10x10 cm, gł. 80/100 cm, niebieskie.</w:t>
      </w:r>
      <w:r w:rsidRPr="00086EEA">
        <w:rPr>
          <w:rFonts w:ascii="Cambria" w:hAnsi="Cambria"/>
          <w:color w:val="000000"/>
        </w:rPr>
        <w:br/>
      </w:r>
      <w:r w:rsidRPr="00086EEA">
        <w:rPr>
          <w:rFonts w:ascii="Cambria" w:hAnsi="Cambria"/>
          <w:color w:val="000000"/>
          <w:sz w:val="24"/>
          <w:szCs w:val="24"/>
        </w:rPr>
        <w:t>• Tuleja aluminiowa, gł. 350 mm (do słupka 80x80 mm)</w:t>
      </w:r>
      <w:r w:rsidRPr="00086EEA">
        <w:rPr>
          <w:rFonts w:ascii="Cambria" w:hAnsi="Cambria"/>
          <w:color w:val="000000"/>
        </w:rPr>
        <w:br/>
      </w:r>
      <w:r w:rsidRPr="00086EEA">
        <w:rPr>
          <w:rFonts w:ascii="Cambria" w:hAnsi="Cambria"/>
          <w:color w:val="000000"/>
          <w:sz w:val="24"/>
          <w:szCs w:val="24"/>
        </w:rPr>
        <w:t>• Pokrywa tulei, stal nierdzewna</w:t>
      </w:r>
      <w:r w:rsidRPr="00086EEA">
        <w:rPr>
          <w:rFonts w:ascii="Cambria" w:hAnsi="Cambria"/>
          <w:color w:val="000000"/>
        </w:rPr>
        <w:br/>
      </w:r>
      <w:r w:rsidRPr="00086EEA">
        <w:rPr>
          <w:rFonts w:ascii="Cambria" w:hAnsi="Cambria"/>
          <w:b/>
          <w:bCs/>
          <w:color w:val="000000"/>
          <w:sz w:val="24"/>
          <w:szCs w:val="24"/>
        </w:rPr>
        <w:t>Kosze do koszykówki (2 komplety = 4 kosze)</w:t>
      </w:r>
      <w:r w:rsidRPr="00086EEA">
        <w:rPr>
          <w:rFonts w:ascii="Cambria" w:hAnsi="Cambria"/>
          <w:b/>
          <w:bCs/>
          <w:color w:val="000000"/>
        </w:rPr>
        <w:br/>
      </w:r>
      <w:r w:rsidRPr="00086EEA">
        <w:rPr>
          <w:rFonts w:ascii="Cambria" w:hAnsi="Cambria"/>
          <w:color w:val="000000"/>
          <w:sz w:val="24"/>
          <w:szCs w:val="24"/>
        </w:rPr>
        <w:lastRenderedPageBreak/>
        <w:t>• Konstrukcja do koszykówki 1 słupowej, wysięg 1,65 m.</w:t>
      </w:r>
      <w:r w:rsidRPr="00086EEA">
        <w:rPr>
          <w:rFonts w:ascii="Cambria" w:hAnsi="Cambria"/>
          <w:color w:val="000000"/>
        </w:rPr>
        <w:br/>
      </w:r>
      <w:r w:rsidRPr="00086EEA">
        <w:rPr>
          <w:rFonts w:ascii="Cambria" w:hAnsi="Cambria"/>
          <w:color w:val="000000"/>
          <w:sz w:val="24"/>
          <w:szCs w:val="24"/>
        </w:rPr>
        <w:t>• Tablica do koszykówki laminowana, 180x105 cm, na ramie metalowej cynkowanej, do</w:t>
      </w:r>
      <w:r w:rsidRPr="00086EEA">
        <w:rPr>
          <w:rFonts w:ascii="Cambria" w:hAnsi="Cambria"/>
          <w:color w:val="000000"/>
        </w:rPr>
        <w:br/>
      </w:r>
      <w:r w:rsidRPr="00086EEA">
        <w:rPr>
          <w:rFonts w:ascii="Cambria" w:hAnsi="Cambria"/>
          <w:color w:val="000000"/>
          <w:sz w:val="24"/>
          <w:szCs w:val="24"/>
        </w:rPr>
        <w:t>koszykówki 1 słupowej.</w:t>
      </w:r>
      <w:r w:rsidRPr="00086EEA">
        <w:rPr>
          <w:rFonts w:ascii="Cambria" w:hAnsi="Cambria"/>
          <w:color w:val="000000"/>
        </w:rPr>
        <w:br/>
      </w:r>
      <w:r w:rsidRPr="00086EEA">
        <w:rPr>
          <w:rFonts w:ascii="Cambria" w:hAnsi="Cambria"/>
          <w:color w:val="000000"/>
          <w:sz w:val="24"/>
          <w:szCs w:val="24"/>
        </w:rPr>
        <w:t>• Obręcz do koszykówki wzmocniona, cynkowana ogniowo z 12 zaczepami siatki.</w:t>
      </w:r>
      <w:r w:rsidRPr="00086EEA">
        <w:rPr>
          <w:rFonts w:ascii="Cambria" w:hAnsi="Cambria"/>
          <w:color w:val="000000"/>
        </w:rPr>
        <w:br/>
      </w:r>
      <w:r w:rsidRPr="00086EEA">
        <w:rPr>
          <w:rFonts w:ascii="Cambria" w:hAnsi="Cambria"/>
          <w:color w:val="000000"/>
          <w:sz w:val="24"/>
          <w:szCs w:val="24"/>
        </w:rPr>
        <w:t>• Siatka do obręczy łańcuchowa, cynkowana, na 12 zaczepów</w:t>
      </w:r>
      <w:r w:rsidRPr="00086EEA">
        <w:rPr>
          <w:rFonts w:ascii="Cambria" w:hAnsi="Cambria"/>
          <w:color w:val="000000"/>
        </w:rPr>
        <w:br/>
      </w:r>
      <w:r w:rsidRPr="00086EEA">
        <w:rPr>
          <w:rFonts w:ascii="Cambria" w:hAnsi="Cambria"/>
          <w:color w:val="000000"/>
          <w:sz w:val="24"/>
          <w:szCs w:val="24"/>
        </w:rPr>
        <w:t>• Osłona słupa koszykówki 120x120 cm (koszykówka jednosłupowa) w kształcie litery C, grubość:</w:t>
      </w:r>
      <w:r w:rsidR="00D46BAF">
        <w:rPr>
          <w:rFonts w:ascii="Cambria" w:hAnsi="Cambria"/>
          <w:color w:val="000000"/>
        </w:rPr>
        <w:t xml:space="preserve"> </w:t>
      </w:r>
      <w:r w:rsidRPr="00086EEA">
        <w:rPr>
          <w:rFonts w:ascii="Cambria" w:hAnsi="Cambria"/>
          <w:color w:val="000000"/>
          <w:sz w:val="24"/>
          <w:szCs w:val="24"/>
        </w:rPr>
        <w:t>5 cm, wysokość 200 cm, kolor czerwony. Pokrycie: wodoodporna tkanina PVC. Zapinana na</w:t>
      </w:r>
      <w:r w:rsidR="00086EEA">
        <w:rPr>
          <w:rFonts w:ascii="Cambria" w:hAnsi="Cambria"/>
          <w:color w:val="000000"/>
        </w:rPr>
        <w:t xml:space="preserve"> </w:t>
      </w:r>
      <w:r w:rsidRPr="00086EEA">
        <w:rPr>
          <w:rFonts w:ascii="Cambria" w:hAnsi="Cambria"/>
          <w:color w:val="000000"/>
          <w:sz w:val="24"/>
          <w:szCs w:val="24"/>
        </w:rPr>
        <w:t>rzep.</w:t>
      </w:r>
      <w:r w:rsidRPr="00086EEA">
        <w:rPr>
          <w:rFonts w:ascii="Cambria" w:hAnsi="Cambria"/>
          <w:color w:val="000000"/>
        </w:rPr>
        <w:br/>
      </w:r>
      <w:r w:rsidRPr="00086EEA">
        <w:rPr>
          <w:rFonts w:ascii="Cambria" w:hAnsi="Cambria"/>
          <w:color w:val="000000"/>
          <w:sz w:val="24"/>
          <w:szCs w:val="24"/>
        </w:rPr>
        <w:t>• Tuleja stalowa, ocynkowana do koszykówki 1 słupowej</w:t>
      </w:r>
      <w:r w:rsidRPr="00086EEA">
        <w:rPr>
          <w:rFonts w:ascii="Cambria" w:hAnsi="Cambria"/>
          <w:color w:val="000000"/>
        </w:rPr>
        <w:br/>
      </w:r>
      <w:r w:rsidRPr="00086EEA">
        <w:rPr>
          <w:rFonts w:ascii="Cambria" w:hAnsi="Cambria"/>
          <w:b/>
          <w:bCs/>
          <w:color w:val="000000"/>
          <w:sz w:val="24"/>
          <w:szCs w:val="24"/>
        </w:rPr>
        <w:t>Zestaw do siatkówki (1 komplet = słupki)</w:t>
      </w:r>
      <w:r w:rsidRPr="00086EEA">
        <w:rPr>
          <w:rFonts w:ascii="Cambria" w:hAnsi="Cambria"/>
          <w:b/>
          <w:bCs/>
          <w:color w:val="000000"/>
        </w:rPr>
        <w:br/>
      </w:r>
      <w:r w:rsidRPr="00086EEA">
        <w:rPr>
          <w:rFonts w:ascii="Cambria" w:hAnsi="Cambria"/>
          <w:color w:val="000000"/>
          <w:sz w:val="24"/>
          <w:szCs w:val="24"/>
        </w:rPr>
        <w:t xml:space="preserve">• Słupki uniwersalne stalowe (siat., </w:t>
      </w:r>
      <w:proofErr w:type="spellStart"/>
      <w:r w:rsidRPr="00086EEA">
        <w:rPr>
          <w:rFonts w:ascii="Cambria" w:hAnsi="Cambria"/>
          <w:color w:val="000000"/>
          <w:sz w:val="24"/>
          <w:szCs w:val="24"/>
        </w:rPr>
        <w:t>bad</w:t>
      </w:r>
      <w:proofErr w:type="spellEnd"/>
      <w:r w:rsidRPr="00086EEA">
        <w:rPr>
          <w:rFonts w:ascii="Cambria" w:hAnsi="Cambria"/>
          <w:color w:val="000000"/>
          <w:sz w:val="24"/>
          <w:szCs w:val="24"/>
        </w:rPr>
        <w:t>., ten.), cynkowane ogniowo.</w:t>
      </w:r>
      <w:r w:rsidRPr="00086EEA">
        <w:rPr>
          <w:rFonts w:ascii="Cambria" w:hAnsi="Cambria"/>
          <w:color w:val="000000"/>
        </w:rPr>
        <w:br/>
      </w:r>
      <w:r w:rsidRPr="00086EEA">
        <w:rPr>
          <w:rFonts w:ascii="Cambria" w:hAnsi="Cambria"/>
          <w:color w:val="000000"/>
          <w:sz w:val="24"/>
          <w:szCs w:val="24"/>
        </w:rPr>
        <w:t>• Siatka do siatkówki PP 3 mm, linka górna stalowa, kolor czarny, antenki z kieszeniami w komplecie.</w:t>
      </w:r>
    </w:p>
    <w:p w14:paraId="2FADD712" w14:textId="77777777" w:rsidR="007C315C" w:rsidRDefault="001A7CE0" w:rsidP="001A7CE0">
      <w:pPr>
        <w:spacing w:line="276" w:lineRule="auto"/>
        <w:rPr>
          <w:rStyle w:val="fontstyle31"/>
          <w:rFonts w:ascii="Cambria" w:hAnsi="Cambria"/>
        </w:rPr>
      </w:pPr>
      <w:r w:rsidRPr="00086EEA">
        <w:rPr>
          <w:rStyle w:val="fontstyle01"/>
          <w:rFonts w:ascii="Cambria" w:hAnsi="Cambria"/>
        </w:rPr>
        <w:t>Tuleja aluminiowa, gł. 350 mm (do słupka fi 76 mm)</w:t>
      </w:r>
      <w:r w:rsidRPr="00086EEA">
        <w:rPr>
          <w:rFonts w:ascii="Cambria" w:hAnsi="Cambria"/>
          <w:color w:val="000000"/>
        </w:rPr>
        <w:br/>
      </w:r>
      <w:r w:rsidRPr="00086EEA">
        <w:rPr>
          <w:rStyle w:val="fontstyle21"/>
          <w:rFonts w:ascii="Cambria" w:hAnsi="Cambria"/>
        </w:rPr>
        <w:t xml:space="preserve">• </w:t>
      </w:r>
      <w:r w:rsidRPr="00086EEA">
        <w:rPr>
          <w:rStyle w:val="fontstyle01"/>
          <w:rFonts w:ascii="Cambria" w:hAnsi="Cambria"/>
        </w:rPr>
        <w:t>Pokrywa tulei stalowej 76 mm, okrągła, aluminiowa</w:t>
      </w:r>
      <w:r w:rsidRPr="00086EEA">
        <w:rPr>
          <w:rFonts w:ascii="Cambria" w:hAnsi="Cambria"/>
          <w:color w:val="000000"/>
        </w:rPr>
        <w:br/>
      </w:r>
      <w:r w:rsidRPr="00086EEA">
        <w:rPr>
          <w:rStyle w:val="fontstyle31"/>
          <w:rFonts w:ascii="Cambria" w:hAnsi="Cambria"/>
        </w:rPr>
        <w:t>Zestaw do tenisa ( 1 komplet = 2 słupki)</w:t>
      </w:r>
      <w:r w:rsidRPr="00086EEA">
        <w:rPr>
          <w:rFonts w:ascii="Cambria" w:hAnsi="Cambria"/>
          <w:b/>
          <w:bCs/>
          <w:color w:val="000000"/>
        </w:rPr>
        <w:br/>
      </w:r>
      <w:r w:rsidRPr="00086EEA">
        <w:rPr>
          <w:rStyle w:val="fontstyle21"/>
          <w:rFonts w:ascii="Cambria" w:hAnsi="Cambria"/>
        </w:rPr>
        <w:t xml:space="preserve">• </w:t>
      </w:r>
      <w:r w:rsidRPr="00086EEA">
        <w:rPr>
          <w:rStyle w:val="fontstyle01"/>
          <w:rFonts w:ascii="Cambria" w:hAnsi="Cambria"/>
        </w:rPr>
        <w:t xml:space="preserve">Słupki uniwersalne stalowe (siat., </w:t>
      </w:r>
      <w:proofErr w:type="spellStart"/>
      <w:r w:rsidRPr="00086EEA">
        <w:rPr>
          <w:rStyle w:val="fontstyle01"/>
          <w:rFonts w:ascii="Cambria" w:hAnsi="Cambria"/>
        </w:rPr>
        <w:t>bad</w:t>
      </w:r>
      <w:proofErr w:type="spellEnd"/>
      <w:r w:rsidRPr="00086EEA">
        <w:rPr>
          <w:rStyle w:val="fontstyle01"/>
          <w:rFonts w:ascii="Cambria" w:hAnsi="Cambria"/>
        </w:rPr>
        <w:t>., ten.), cynkowane ogniowo.</w:t>
      </w:r>
      <w:r w:rsidRPr="00086EEA">
        <w:rPr>
          <w:rFonts w:ascii="Cambria" w:hAnsi="Cambria"/>
          <w:color w:val="000000"/>
        </w:rPr>
        <w:br/>
      </w:r>
      <w:r w:rsidRPr="00086EEA">
        <w:rPr>
          <w:rStyle w:val="fontstyle21"/>
          <w:rFonts w:ascii="Cambria" w:hAnsi="Cambria"/>
        </w:rPr>
        <w:t xml:space="preserve">• </w:t>
      </w:r>
      <w:r w:rsidRPr="00086EEA">
        <w:rPr>
          <w:rStyle w:val="fontstyle01"/>
          <w:rFonts w:ascii="Cambria" w:hAnsi="Cambria"/>
        </w:rPr>
        <w:t>Siatka do tenisa PP 3 mm, kolor czarny</w:t>
      </w:r>
      <w:r w:rsidRPr="00086EEA">
        <w:rPr>
          <w:rFonts w:ascii="Cambria" w:hAnsi="Cambria"/>
          <w:color w:val="000000"/>
        </w:rPr>
        <w:br/>
      </w:r>
      <w:r w:rsidRPr="00086EEA">
        <w:rPr>
          <w:rStyle w:val="fontstyle21"/>
          <w:rFonts w:ascii="Cambria" w:hAnsi="Cambria"/>
        </w:rPr>
        <w:t xml:space="preserve">• </w:t>
      </w:r>
      <w:r w:rsidRPr="00086EEA">
        <w:rPr>
          <w:rStyle w:val="fontstyle01"/>
          <w:rFonts w:ascii="Cambria" w:hAnsi="Cambria"/>
        </w:rPr>
        <w:t>Tuleja aluminiowa, gł. 350 mm (do słupka fi 76 mm)</w:t>
      </w:r>
      <w:r w:rsidRPr="00086EEA">
        <w:rPr>
          <w:rFonts w:ascii="Cambria" w:hAnsi="Cambria"/>
          <w:color w:val="000000"/>
        </w:rPr>
        <w:br/>
      </w:r>
      <w:r w:rsidRPr="00086EEA">
        <w:rPr>
          <w:rStyle w:val="fontstyle21"/>
          <w:rFonts w:ascii="Cambria" w:hAnsi="Cambria"/>
        </w:rPr>
        <w:t xml:space="preserve">• </w:t>
      </w:r>
      <w:r w:rsidRPr="00086EEA">
        <w:rPr>
          <w:rStyle w:val="fontstyle01"/>
          <w:rFonts w:ascii="Cambria" w:hAnsi="Cambria"/>
        </w:rPr>
        <w:t>Pokrywa tulei stalowej 76 mm, okrągła, aluminiowa</w:t>
      </w:r>
      <w:r w:rsidRPr="00086EEA">
        <w:rPr>
          <w:rFonts w:ascii="Cambria" w:hAnsi="Cambria"/>
          <w:color w:val="000000"/>
        </w:rPr>
        <w:br/>
      </w:r>
      <w:r w:rsidRPr="00086EEA">
        <w:rPr>
          <w:rStyle w:val="fontstyle31"/>
          <w:rFonts w:ascii="Cambria" w:hAnsi="Cambria"/>
        </w:rPr>
        <w:t>PIŁKOCHWYTY</w:t>
      </w:r>
      <w:r w:rsidRPr="00086EEA">
        <w:rPr>
          <w:rFonts w:ascii="Cambria" w:hAnsi="Cambria"/>
          <w:b/>
          <w:bCs/>
          <w:color w:val="000000"/>
        </w:rPr>
        <w:br/>
      </w:r>
      <w:r w:rsidRPr="00086EEA">
        <w:rPr>
          <w:rStyle w:val="fontstyle01"/>
          <w:rFonts w:ascii="Cambria" w:hAnsi="Cambria"/>
        </w:rPr>
        <w:t>Projektuje się ogrodzenie wysokości 6,0 m. Rozmieszczenie słupków wskazano na rysunku</w:t>
      </w:r>
      <w:r w:rsidR="00D46BAF">
        <w:rPr>
          <w:rFonts w:ascii="Cambria" w:hAnsi="Cambria"/>
          <w:color w:val="000000"/>
        </w:rPr>
        <w:t xml:space="preserve"> </w:t>
      </w:r>
      <w:r w:rsidRPr="00086EEA">
        <w:rPr>
          <w:rStyle w:val="fontstyle01"/>
          <w:rFonts w:ascii="Cambria" w:hAnsi="Cambria"/>
        </w:rPr>
        <w:t>wykonawczym.</w:t>
      </w:r>
      <w:r w:rsidRPr="00086EEA">
        <w:rPr>
          <w:rFonts w:ascii="Cambria" w:hAnsi="Cambria"/>
          <w:color w:val="000000"/>
        </w:rPr>
        <w:br/>
      </w:r>
      <w:r w:rsidRPr="00086EEA">
        <w:rPr>
          <w:rStyle w:val="fontstyle01"/>
          <w:rFonts w:ascii="Cambria" w:hAnsi="Cambria"/>
        </w:rPr>
        <w:t>Zastosowano:</w:t>
      </w:r>
      <w:r w:rsidRPr="00086EEA">
        <w:rPr>
          <w:rFonts w:ascii="Cambria" w:hAnsi="Cambria"/>
          <w:color w:val="000000"/>
        </w:rPr>
        <w:br/>
      </w:r>
      <w:r w:rsidRPr="00086EEA">
        <w:rPr>
          <w:rStyle w:val="fontstyle01"/>
          <w:rFonts w:ascii="Cambria" w:hAnsi="Cambria"/>
        </w:rPr>
        <w:t xml:space="preserve">- słupy stalowe ocynkowane o przekroju 80x80 zakończone zaślepką o wysokości </w:t>
      </w:r>
      <w:r w:rsidR="00D46BAF">
        <w:rPr>
          <w:rStyle w:val="fontstyle01"/>
          <w:rFonts w:ascii="Cambria" w:hAnsi="Cambria"/>
        </w:rPr>
        <w:br/>
        <w:t xml:space="preserve">   </w:t>
      </w:r>
      <w:r w:rsidRPr="00086EEA">
        <w:rPr>
          <w:rStyle w:val="fontstyle01"/>
          <w:rFonts w:ascii="Cambria" w:hAnsi="Cambria"/>
        </w:rPr>
        <w:t>6 metrów,</w:t>
      </w:r>
      <w:r w:rsidRPr="00086EEA">
        <w:rPr>
          <w:rFonts w:ascii="Cambria" w:hAnsi="Cambria"/>
          <w:color w:val="000000"/>
        </w:rPr>
        <w:br/>
      </w:r>
      <w:r w:rsidRPr="00086EEA">
        <w:rPr>
          <w:rStyle w:val="fontstyle01"/>
          <w:rFonts w:ascii="Cambria" w:hAnsi="Cambria"/>
        </w:rPr>
        <w:t>- zastrzały stalowe ocynkowane o przekroju 50x50mm,</w:t>
      </w:r>
      <w:r w:rsidRPr="00086EEA">
        <w:rPr>
          <w:rFonts w:ascii="Cambria" w:hAnsi="Cambria"/>
          <w:color w:val="000000"/>
        </w:rPr>
        <w:br/>
      </w:r>
      <w:r w:rsidRPr="00086EEA">
        <w:rPr>
          <w:rStyle w:val="fontstyle01"/>
          <w:rFonts w:ascii="Cambria" w:hAnsi="Cambria"/>
        </w:rPr>
        <w:t>- siatka polipropylenowa o wysokiej wytrzymałości śr. 3 mm, krawędź oczka 5,0 cm</w:t>
      </w:r>
      <w:r w:rsidRPr="00086EEA">
        <w:rPr>
          <w:rFonts w:ascii="Cambria" w:hAnsi="Cambria"/>
          <w:color w:val="000000"/>
        </w:rPr>
        <w:br/>
      </w:r>
      <w:r w:rsidRPr="00086EEA">
        <w:rPr>
          <w:rStyle w:val="fontstyle01"/>
          <w:rFonts w:ascii="Cambria" w:hAnsi="Cambria"/>
        </w:rPr>
        <w:t>- śruby i kotwy z oczkiem do przewlekania liny,</w:t>
      </w:r>
      <w:r w:rsidRPr="00086EEA">
        <w:rPr>
          <w:rFonts w:ascii="Cambria" w:hAnsi="Cambria"/>
          <w:color w:val="000000"/>
        </w:rPr>
        <w:br/>
      </w:r>
      <w:r w:rsidRPr="00086EEA">
        <w:rPr>
          <w:rStyle w:val="fontstyle01"/>
          <w:rFonts w:ascii="Cambria" w:hAnsi="Cambria"/>
        </w:rPr>
        <w:t>- linki naciągowe stalowe,</w:t>
      </w:r>
      <w:r w:rsidRPr="00086EEA">
        <w:rPr>
          <w:rFonts w:ascii="Cambria" w:hAnsi="Cambria"/>
          <w:color w:val="000000"/>
        </w:rPr>
        <w:br/>
      </w:r>
      <w:r w:rsidRPr="00086EEA">
        <w:rPr>
          <w:rStyle w:val="fontstyle01"/>
          <w:rFonts w:ascii="Cambria" w:hAnsi="Cambria"/>
        </w:rPr>
        <w:t>- przy bramie i furtce poprzeczki stalowe ocynkowane 50x50mm,</w:t>
      </w:r>
      <w:r w:rsidRPr="00086EEA">
        <w:rPr>
          <w:rFonts w:ascii="Cambria" w:hAnsi="Cambria"/>
          <w:color w:val="000000"/>
        </w:rPr>
        <w:br/>
      </w:r>
      <w:r w:rsidRPr="00086EEA">
        <w:rPr>
          <w:rStyle w:val="fontstyle01"/>
          <w:rFonts w:ascii="Cambria" w:hAnsi="Cambria"/>
        </w:rPr>
        <w:t>- furtki o wymiarach 120x200cm z profili 45x45x5mm wypełnionych siatką zgrzewaną ocynkowaną -</w:t>
      </w:r>
      <w:r w:rsidR="00D46BAF">
        <w:rPr>
          <w:rFonts w:ascii="Cambria" w:hAnsi="Cambria"/>
          <w:color w:val="000000"/>
        </w:rPr>
        <w:t xml:space="preserve"> </w:t>
      </w:r>
      <w:r w:rsidRPr="00086EEA">
        <w:rPr>
          <w:rStyle w:val="fontstyle01"/>
          <w:rFonts w:ascii="Cambria" w:hAnsi="Cambria"/>
        </w:rPr>
        <w:t>profile ocynkowane ogniowo,</w:t>
      </w:r>
      <w:r w:rsidRPr="00086EEA">
        <w:rPr>
          <w:rFonts w:ascii="Cambria" w:hAnsi="Cambria"/>
          <w:color w:val="000000"/>
        </w:rPr>
        <w:br/>
      </w:r>
      <w:r w:rsidRPr="00086EEA">
        <w:rPr>
          <w:rStyle w:val="fontstyle01"/>
          <w:rFonts w:ascii="Cambria" w:hAnsi="Cambria"/>
        </w:rPr>
        <w:t>- bramę techniczną 300x300cm z profili 45x45x5mm wypełnionych siatką zgrzewaną ocynkowaną -</w:t>
      </w:r>
      <w:r w:rsidR="00D46BAF">
        <w:rPr>
          <w:rFonts w:ascii="Cambria" w:hAnsi="Cambria"/>
          <w:color w:val="000000"/>
        </w:rPr>
        <w:t xml:space="preserve"> </w:t>
      </w:r>
      <w:r w:rsidRPr="00086EEA">
        <w:rPr>
          <w:rStyle w:val="fontstyle01"/>
          <w:rFonts w:ascii="Cambria" w:hAnsi="Cambria"/>
        </w:rPr>
        <w:t>profile ocynkowane ogniowo,</w:t>
      </w:r>
      <w:r w:rsidRPr="00086EEA">
        <w:rPr>
          <w:rFonts w:ascii="Cambria" w:hAnsi="Cambria"/>
          <w:color w:val="000000"/>
        </w:rPr>
        <w:br/>
      </w:r>
      <w:r w:rsidRPr="00086EEA">
        <w:rPr>
          <w:rStyle w:val="fontstyle01"/>
          <w:rFonts w:ascii="Cambria" w:hAnsi="Cambria"/>
        </w:rPr>
        <w:t>Słupy należy ustawiać w specjalnych tulejach montowanych w wykopie o wymiarach 40x40cm</w:t>
      </w:r>
      <w:r w:rsidR="00D46BAF">
        <w:rPr>
          <w:rFonts w:ascii="Cambria" w:hAnsi="Cambria"/>
          <w:color w:val="000000"/>
        </w:rPr>
        <w:t xml:space="preserve"> </w:t>
      </w:r>
      <w:r w:rsidRPr="00086EEA">
        <w:rPr>
          <w:rStyle w:val="fontstyle01"/>
          <w:rFonts w:ascii="Cambria" w:hAnsi="Cambria"/>
        </w:rPr>
        <w:t>i głębokości 90cm. Zalewać mieszanką betonową.</w:t>
      </w:r>
      <w:r w:rsidRPr="00086EEA">
        <w:rPr>
          <w:rFonts w:ascii="Cambria" w:hAnsi="Cambria"/>
          <w:color w:val="000000"/>
        </w:rPr>
        <w:br/>
      </w:r>
      <w:r w:rsidRPr="00086EEA">
        <w:rPr>
          <w:rStyle w:val="fontstyle31"/>
          <w:rFonts w:ascii="Cambria" w:hAnsi="Cambria"/>
        </w:rPr>
        <w:t>BIEŻNIA PROSTA</w:t>
      </w:r>
      <w:r w:rsidRPr="00086EEA">
        <w:rPr>
          <w:rFonts w:ascii="Cambria" w:hAnsi="Cambria"/>
          <w:b/>
          <w:bCs/>
          <w:color w:val="000000"/>
        </w:rPr>
        <w:br/>
      </w:r>
      <w:r w:rsidRPr="00086EEA">
        <w:rPr>
          <w:rStyle w:val="fontstyle01"/>
          <w:rFonts w:ascii="Cambria" w:hAnsi="Cambria"/>
        </w:rPr>
        <w:t>Zaprojektowano bieżnię prostą trzytorową o nawierzchni poliuretanowej. Bieżnia umożliwia bieg na</w:t>
      </w:r>
      <w:r w:rsidR="00D46BAF">
        <w:rPr>
          <w:rFonts w:ascii="Cambria" w:hAnsi="Cambria"/>
          <w:color w:val="000000"/>
        </w:rPr>
        <w:t xml:space="preserve"> </w:t>
      </w:r>
      <w:r w:rsidRPr="00086EEA">
        <w:rPr>
          <w:rStyle w:val="fontstyle01"/>
          <w:rFonts w:ascii="Cambria" w:hAnsi="Cambria"/>
        </w:rPr>
        <w:t>dystansie 60 m. Łącza długość bieżni wynosi 75,35 metra, a szerokość 4,3 metra. Linie szerokości 5 cm</w:t>
      </w:r>
      <w:r w:rsidR="00D46BAF">
        <w:rPr>
          <w:rFonts w:ascii="Cambria" w:hAnsi="Cambria"/>
          <w:color w:val="000000"/>
        </w:rPr>
        <w:t xml:space="preserve"> </w:t>
      </w:r>
      <w:r w:rsidRPr="00086EEA">
        <w:rPr>
          <w:rStyle w:val="fontstyle01"/>
          <w:rFonts w:ascii="Cambria" w:hAnsi="Cambria"/>
        </w:rPr>
        <w:t>w kolorze białym.</w:t>
      </w:r>
      <w:r w:rsidRPr="00086EEA">
        <w:rPr>
          <w:rFonts w:ascii="Cambria" w:hAnsi="Cambria"/>
          <w:color w:val="000000"/>
        </w:rPr>
        <w:br/>
      </w:r>
    </w:p>
    <w:p w14:paraId="0768E189" w14:textId="25D6775C" w:rsidR="00906D19" w:rsidRPr="00086EEA" w:rsidRDefault="001A7CE0" w:rsidP="001A7CE0">
      <w:pPr>
        <w:spacing w:line="276" w:lineRule="auto"/>
        <w:rPr>
          <w:rStyle w:val="fontstyle01"/>
          <w:rFonts w:ascii="Cambria" w:hAnsi="Cambria"/>
        </w:rPr>
      </w:pPr>
      <w:r w:rsidRPr="00086EEA">
        <w:rPr>
          <w:rStyle w:val="fontstyle31"/>
          <w:rFonts w:ascii="Cambria" w:hAnsi="Cambria"/>
        </w:rPr>
        <w:lastRenderedPageBreak/>
        <w:t>NAWIERZCHNIA BIEŻNI</w:t>
      </w:r>
      <w:r w:rsidRPr="00086EEA">
        <w:rPr>
          <w:rFonts w:ascii="Cambria" w:hAnsi="Cambria"/>
          <w:b/>
          <w:bCs/>
          <w:color w:val="000000"/>
        </w:rPr>
        <w:br/>
      </w:r>
      <w:r w:rsidRPr="00086EEA">
        <w:rPr>
          <w:rStyle w:val="fontstyle01"/>
          <w:rFonts w:ascii="Cambria" w:hAnsi="Cambria"/>
        </w:rPr>
        <w:t>Na bieżni zaprojektowano nawierzchnię o parametrach i w technologii jak dla boiska wielofunkcyjnego.</w:t>
      </w:r>
      <w:r w:rsidRPr="00086EEA">
        <w:rPr>
          <w:rFonts w:ascii="Cambria" w:hAnsi="Cambria"/>
          <w:color w:val="000000"/>
        </w:rPr>
        <w:br/>
      </w:r>
      <w:r w:rsidRPr="00086EEA">
        <w:rPr>
          <w:rStyle w:val="fontstyle31"/>
          <w:rFonts w:ascii="Cambria" w:hAnsi="Cambria"/>
        </w:rPr>
        <w:t xml:space="preserve"> PODBUDOWA</w:t>
      </w:r>
      <w:r w:rsidRPr="00086EEA">
        <w:rPr>
          <w:rFonts w:ascii="Cambria" w:hAnsi="Cambria"/>
          <w:b/>
          <w:bCs/>
          <w:color w:val="000000"/>
        </w:rPr>
        <w:br/>
      </w:r>
      <w:r w:rsidRPr="00086EEA">
        <w:rPr>
          <w:rStyle w:val="fontstyle01"/>
          <w:rFonts w:ascii="Cambria" w:hAnsi="Cambria"/>
        </w:rPr>
        <w:t>Na bieżni zaprojektowano podbudowę o parametrach i w technologii jak dla boiska wielofunkcyjnego.</w:t>
      </w:r>
      <w:r w:rsidRPr="00086EEA">
        <w:rPr>
          <w:rFonts w:ascii="Cambria" w:hAnsi="Cambria"/>
          <w:color w:val="000000"/>
        </w:rPr>
        <w:br/>
      </w:r>
      <w:r w:rsidRPr="00086EEA">
        <w:rPr>
          <w:rStyle w:val="fontstyle31"/>
          <w:rFonts w:ascii="Cambria" w:hAnsi="Cambria"/>
        </w:rPr>
        <w:t>WYPOSAŻENIE BIEŻNI</w:t>
      </w:r>
      <w:r w:rsidRPr="00086EEA">
        <w:rPr>
          <w:rFonts w:ascii="Cambria" w:hAnsi="Cambria"/>
          <w:b/>
          <w:bCs/>
          <w:color w:val="000000"/>
        </w:rPr>
        <w:br/>
      </w:r>
      <w:r w:rsidRPr="00086EEA">
        <w:rPr>
          <w:rStyle w:val="fontstyle21"/>
          <w:rFonts w:ascii="Cambria" w:hAnsi="Cambria"/>
        </w:rPr>
        <w:t xml:space="preserve">• </w:t>
      </w:r>
      <w:r w:rsidRPr="00086EEA">
        <w:rPr>
          <w:rStyle w:val="fontstyle01"/>
          <w:rFonts w:ascii="Cambria" w:hAnsi="Cambria"/>
        </w:rPr>
        <w:t>Bloki startowe profesjonalne - jako oparcie stóp przy starcie do biegów krótkodystansowych.</w:t>
      </w:r>
      <w:r w:rsidRPr="00086EEA">
        <w:rPr>
          <w:rFonts w:ascii="Cambria" w:hAnsi="Cambria"/>
          <w:color w:val="000000"/>
        </w:rPr>
        <w:br/>
      </w:r>
      <w:r w:rsidRPr="00086EEA">
        <w:rPr>
          <w:rStyle w:val="fontstyle01"/>
          <w:rFonts w:ascii="Cambria" w:hAnsi="Cambria"/>
        </w:rPr>
        <w:t>Urządzenie mocowane do bieżni za pomocą kołków. Blok długości 80 cm, posiada na długości</w:t>
      </w:r>
      <w:r w:rsidR="00D46BAF">
        <w:rPr>
          <w:rFonts w:ascii="Cambria" w:hAnsi="Cambria"/>
          <w:color w:val="000000"/>
        </w:rPr>
        <w:t xml:space="preserve"> </w:t>
      </w:r>
      <w:r w:rsidRPr="00086EEA">
        <w:rPr>
          <w:rStyle w:val="fontstyle01"/>
          <w:rFonts w:ascii="Cambria" w:hAnsi="Cambria"/>
        </w:rPr>
        <w:t>58 cm skokową regulację rozstawu płytek oparcia stóp co 2,5 cm. Elementy stalowe bloku</w:t>
      </w:r>
      <w:r w:rsidR="00D46BAF">
        <w:rPr>
          <w:rFonts w:ascii="Cambria" w:hAnsi="Cambria"/>
          <w:color w:val="000000"/>
        </w:rPr>
        <w:t xml:space="preserve"> </w:t>
      </w:r>
      <w:r w:rsidRPr="00086EEA">
        <w:rPr>
          <w:rStyle w:val="fontstyle01"/>
          <w:rFonts w:ascii="Cambria" w:hAnsi="Cambria"/>
        </w:rPr>
        <w:t>zabezpieczone ochronnymi powłokami galwanicznymi. Płytki oparcia stóp pokryte gumową</w:t>
      </w:r>
      <w:r w:rsidR="00D46BAF">
        <w:rPr>
          <w:rFonts w:ascii="Cambria" w:hAnsi="Cambria"/>
          <w:color w:val="000000"/>
        </w:rPr>
        <w:t xml:space="preserve"> </w:t>
      </w:r>
      <w:r w:rsidRPr="00086EEA">
        <w:rPr>
          <w:rStyle w:val="fontstyle01"/>
          <w:rFonts w:ascii="Cambria" w:hAnsi="Cambria"/>
        </w:rPr>
        <w:t>wykładziną antypoślizgową</w:t>
      </w:r>
    </w:p>
    <w:p w14:paraId="04FB6812" w14:textId="7E2C5347" w:rsidR="00906D19" w:rsidRPr="00D46BAF" w:rsidRDefault="0072663F" w:rsidP="0072663F">
      <w:pPr>
        <w:spacing w:line="276" w:lineRule="auto"/>
        <w:rPr>
          <w:rFonts w:ascii="Cambria" w:hAnsi="Cambria"/>
          <w:b/>
          <w:bCs/>
          <w:color w:val="000000"/>
          <w:sz w:val="24"/>
          <w:szCs w:val="24"/>
        </w:rPr>
      </w:pPr>
      <w:r w:rsidRPr="00086EEA">
        <w:rPr>
          <w:rFonts w:ascii="Cambria" w:hAnsi="Cambria"/>
          <w:b/>
          <w:bCs/>
          <w:color w:val="000000"/>
          <w:sz w:val="24"/>
          <w:szCs w:val="24"/>
        </w:rPr>
        <w:t>SKOCZNIA DO SKOKU W DAL</w:t>
      </w:r>
      <w:r w:rsidRPr="00086EEA">
        <w:rPr>
          <w:rFonts w:ascii="Cambria" w:hAnsi="Cambria"/>
          <w:b/>
          <w:bCs/>
          <w:color w:val="000000"/>
        </w:rPr>
        <w:br/>
      </w:r>
      <w:r w:rsidRPr="00086EEA">
        <w:rPr>
          <w:rFonts w:ascii="Cambria" w:hAnsi="Cambria"/>
          <w:color w:val="000000"/>
          <w:sz w:val="24"/>
          <w:szCs w:val="24"/>
        </w:rPr>
        <w:t>Zaprojektowano skocznię do skoku w dal o łącznej długości 37 metrów. Rozbieg</w:t>
      </w:r>
      <w:r w:rsidR="00D46BAF">
        <w:rPr>
          <w:rFonts w:ascii="Cambria" w:hAnsi="Cambria"/>
          <w:color w:val="000000"/>
          <w:sz w:val="24"/>
          <w:szCs w:val="24"/>
        </w:rPr>
        <w:br/>
      </w:r>
      <w:r w:rsidRPr="00086EEA">
        <w:rPr>
          <w:rFonts w:ascii="Cambria" w:hAnsi="Cambria"/>
          <w:color w:val="000000"/>
          <w:sz w:val="24"/>
          <w:szCs w:val="24"/>
        </w:rPr>
        <w:t>o nawierzchni</w:t>
      </w:r>
      <w:r w:rsidR="00D46BAF">
        <w:rPr>
          <w:rFonts w:ascii="Cambria" w:hAnsi="Cambria"/>
          <w:color w:val="000000"/>
        </w:rPr>
        <w:t xml:space="preserve"> </w:t>
      </w:r>
      <w:r w:rsidRPr="00086EEA">
        <w:rPr>
          <w:rFonts w:ascii="Cambria" w:hAnsi="Cambria"/>
          <w:color w:val="000000"/>
          <w:sz w:val="24"/>
          <w:szCs w:val="24"/>
        </w:rPr>
        <w:t xml:space="preserve">poliuretanowej o długości 30 metrów i szerokości 1,32 metra. Zeskok </w:t>
      </w:r>
      <w:r w:rsidR="00D46BAF">
        <w:rPr>
          <w:rFonts w:ascii="Cambria" w:hAnsi="Cambria"/>
          <w:color w:val="000000"/>
          <w:sz w:val="24"/>
          <w:szCs w:val="24"/>
        </w:rPr>
        <w:br/>
      </w:r>
      <w:r w:rsidRPr="00086EEA">
        <w:rPr>
          <w:rFonts w:ascii="Cambria" w:hAnsi="Cambria"/>
          <w:color w:val="000000"/>
          <w:sz w:val="24"/>
          <w:szCs w:val="24"/>
        </w:rPr>
        <w:t>o nawierzchni piaskowej o długości</w:t>
      </w:r>
      <w:r w:rsidR="00D46BAF">
        <w:rPr>
          <w:rFonts w:ascii="Cambria" w:hAnsi="Cambria"/>
          <w:color w:val="000000"/>
        </w:rPr>
        <w:t xml:space="preserve"> </w:t>
      </w:r>
      <w:r w:rsidRPr="00086EEA">
        <w:rPr>
          <w:rFonts w:ascii="Cambria" w:hAnsi="Cambria"/>
          <w:color w:val="000000"/>
          <w:sz w:val="24"/>
          <w:szCs w:val="24"/>
        </w:rPr>
        <w:t>7 i szerokości 2,75 m. Zeskocznia ograniczona jest obrzeżem bezpiecznym z betonu włóknistego</w:t>
      </w:r>
      <w:r w:rsidR="00D46BAF">
        <w:rPr>
          <w:rFonts w:ascii="Cambria" w:hAnsi="Cambria"/>
          <w:color w:val="000000"/>
        </w:rPr>
        <w:t xml:space="preserve"> </w:t>
      </w:r>
      <w:r w:rsidRPr="00086EEA">
        <w:rPr>
          <w:rFonts w:ascii="Cambria" w:hAnsi="Cambria"/>
          <w:color w:val="000000"/>
          <w:sz w:val="24"/>
          <w:szCs w:val="24"/>
        </w:rPr>
        <w:t>6 cm x 40 cm x 100 cm z nakładką</w:t>
      </w:r>
      <w:r w:rsidR="00D46BAF">
        <w:rPr>
          <w:rFonts w:ascii="Cambria" w:hAnsi="Cambria"/>
          <w:color w:val="000000"/>
          <w:sz w:val="24"/>
          <w:szCs w:val="24"/>
        </w:rPr>
        <w:br/>
      </w:r>
      <w:r w:rsidRPr="00086EEA">
        <w:rPr>
          <w:rFonts w:ascii="Cambria" w:hAnsi="Cambria"/>
          <w:color w:val="000000"/>
          <w:sz w:val="24"/>
          <w:szCs w:val="24"/>
        </w:rPr>
        <w:t>z poduszki gumowej w kolorze białym.</w:t>
      </w:r>
      <w:r w:rsidRPr="00086EEA">
        <w:rPr>
          <w:rFonts w:ascii="Cambria" w:hAnsi="Cambria"/>
          <w:color w:val="000000"/>
        </w:rPr>
        <w:br/>
      </w:r>
      <w:r w:rsidRPr="00086EEA">
        <w:rPr>
          <w:rFonts w:ascii="Cambria" w:hAnsi="Cambria"/>
          <w:b/>
          <w:bCs/>
          <w:color w:val="000000"/>
          <w:sz w:val="24"/>
          <w:szCs w:val="24"/>
        </w:rPr>
        <w:t>NAWIERZCHNIA ROZBIEGU</w:t>
      </w:r>
      <w:r w:rsidRPr="00086EEA">
        <w:rPr>
          <w:rFonts w:ascii="Cambria" w:hAnsi="Cambria"/>
          <w:b/>
          <w:bCs/>
          <w:color w:val="000000"/>
        </w:rPr>
        <w:br/>
      </w:r>
      <w:r w:rsidRPr="00086EEA">
        <w:rPr>
          <w:rFonts w:ascii="Cambria" w:hAnsi="Cambria"/>
          <w:color w:val="000000"/>
          <w:sz w:val="24"/>
          <w:szCs w:val="24"/>
        </w:rPr>
        <w:t>Na rozbiegu zaprojektowano nawierzchnię o parametrach i w technologii jak dla boiska wielofunkcyjnego.</w:t>
      </w:r>
      <w:r w:rsidRPr="00086EEA">
        <w:rPr>
          <w:rFonts w:ascii="Cambria" w:hAnsi="Cambria"/>
          <w:color w:val="000000"/>
        </w:rPr>
        <w:br/>
      </w:r>
      <w:r w:rsidRPr="00086EEA">
        <w:rPr>
          <w:rFonts w:ascii="Cambria" w:hAnsi="Cambria"/>
          <w:b/>
          <w:bCs/>
          <w:color w:val="000000"/>
          <w:sz w:val="24"/>
          <w:szCs w:val="24"/>
        </w:rPr>
        <w:t>PODBUDOWA</w:t>
      </w:r>
      <w:r w:rsidRPr="00086EEA">
        <w:rPr>
          <w:rFonts w:ascii="Cambria" w:hAnsi="Cambria"/>
          <w:b/>
          <w:bCs/>
          <w:color w:val="000000"/>
        </w:rPr>
        <w:br/>
      </w:r>
      <w:r w:rsidRPr="00086EEA">
        <w:rPr>
          <w:rFonts w:ascii="Cambria" w:hAnsi="Cambria"/>
          <w:color w:val="000000"/>
          <w:sz w:val="24"/>
          <w:szCs w:val="24"/>
        </w:rPr>
        <w:t>Na rozbiegu zaprojektowano podbudowę o parametrach i w technologii jak dla boiska wielofunkcyjnego.</w:t>
      </w:r>
      <w:r w:rsidRPr="00086EEA">
        <w:rPr>
          <w:rFonts w:ascii="Cambria" w:hAnsi="Cambria"/>
          <w:color w:val="000000"/>
        </w:rPr>
        <w:br/>
      </w:r>
      <w:r w:rsidRPr="00086EEA">
        <w:rPr>
          <w:rFonts w:ascii="Cambria" w:hAnsi="Cambria"/>
          <w:b/>
          <w:bCs/>
          <w:color w:val="000000"/>
          <w:sz w:val="24"/>
          <w:szCs w:val="24"/>
        </w:rPr>
        <w:t>WYPOSAŻENIE SKOCZNI</w:t>
      </w:r>
      <w:r w:rsidRPr="00086EEA">
        <w:rPr>
          <w:rFonts w:ascii="Cambria" w:hAnsi="Cambria"/>
          <w:b/>
          <w:bCs/>
          <w:color w:val="000000"/>
        </w:rPr>
        <w:br/>
      </w:r>
      <w:r w:rsidRPr="00086EEA">
        <w:rPr>
          <w:rFonts w:ascii="Cambria" w:hAnsi="Cambria"/>
          <w:color w:val="000000"/>
          <w:sz w:val="24"/>
          <w:szCs w:val="24"/>
        </w:rPr>
        <w:t xml:space="preserve">• Belka do skoku w dal laminowana, wzmocniona - Wykonana z żywicy epoksydowej </w:t>
      </w:r>
      <w:r w:rsidR="00D46BAF">
        <w:rPr>
          <w:rFonts w:ascii="Cambria" w:hAnsi="Cambria"/>
          <w:color w:val="000000"/>
          <w:sz w:val="24"/>
          <w:szCs w:val="24"/>
        </w:rPr>
        <w:br/>
      </w:r>
      <w:r w:rsidRPr="00086EEA">
        <w:rPr>
          <w:rFonts w:ascii="Cambria" w:hAnsi="Cambria"/>
          <w:color w:val="000000"/>
          <w:sz w:val="24"/>
          <w:szCs w:val="24"/>
        </w:rPr>
        <w:t>z nakładką do</w:t>
      </w:r>
      <w:r w:rsidR="00D46BAF">
        <w:rPr>
          <w:rFonts w:ascii="Cambria" w:hAnsi="Cambria"/>
          <w:color w:val="000000"/>
        </w:rPr>
        <w:t xml:space="preserve"> </w:t>
      </w:r>
      <w:r w:rsidRPr="00086EEA">
        <w:rPr>
          <w:rFonts w:ascii="Cambria" w:hAnsi="Cambria"/>
          <w:color w:val="000000"/>
          <w:sz w:val="24"/>
          <w:szCs w:val="24"/>
        </w:rPr>
        <w:t>odbicia ze sklejki wodoodpornej oraz listwą drewnianą z obustronnym rowkiem na plastelinę. Belkę</w:t>
      </w:r>
      <w:r w:rsidRPr="00086EEA">
        <w:rPr>
          <w:rFonts w:ascii="Cambria" w:hAnsi="Cambria"/>
          <w:color w:val="000000"/>
        </w:rPr>
        <w:br/>
      </w:r>
      <w:r w:rsidRPr="00086EEA">
        <w:rPr>
          <w:rFonts w:ascii="Cambria" w:hAnsi="Cambria"/>
          <w:color w:val="000000"/>
          <w:sz w:val="24"/>
          <w:szCs w:val="24"/>
        </w:rPr>
        <w:t>należy osadzić w specjalnej skrzynce. Wymiary: 1201 mm x 340 mm x 100mm</w:t>
      </w:r>
      <w:r w:rsidRPr="00086EEA">
        <w:rPr>
          <w:rFonts w:ascii="Cambria" w:hAnsi="Cambria"/>
          <w:color w:val="000000"/>
        </w:rPr>
        <w:br/>
      </w:r>
      <w:r w:rsidRPr="00086EEA">
        <w:rPr>
          <w:rFonts w:ascii="Cambria" w:hAnsi="Cambria"/>
          <w:color w:val="000000"/>
          <w:sz w:val="24"/>
          <w:szCs w:val="24"/>
        </w:rPr>
        <w:t>• Skrzynka belki do skoku w dal - Wykonana z blachy aluminiowej. Jest fundamentowana na stałe na</w:t>
      </w:r>
      <w:r w:rsidR="00D46BAF">
        <w:rPr>
          <w:rFonts w:ascii="Cambria" w:hAnsi="Cambria"/>
          <w:color w:val="000000"/>
        </w:rPr>
        <w:t xml:space="preserve"> </w:t>
      </w:r>
      <w:r w:rsidRPr="00086EEA">
        <w:rPr>
          <w:rFonts w:ascii="Cambria" w:hAnsi="Cambria"/>
          <w:color w:val="000000"/>
          <w:sz w:val="24"/>
          <w:szCs w:val="24"/>
        </w:rPr>
        <w:t>rozbiegu skoczni. Góra pokrywy wyklejona nawierzchnią sztuczną, z której wykonany jest rozbieg</w:t>
      </w:r>
      <w:r w:rsidR="00D46BAF">
        <w:rPr>
          <w:rFonts w:ascii="Cambria" w:hAnsi="Cambria"/>
          <w:color w:val="000000"/>
        </w:rPr>
        <w:t xml:space="preserve"> </w:t>
      </w:r>
      <w:r w:rsidRPr="00086EEA">
        <w:rPr>
          <w:rFonts w:ascii="Cambria" w:hAnsi="Cambria"/>
          <w:color w:val="000000"/>
          <w:sz w:val="24"/>
          <w:szCs w:val="24"/>
        </w:rPr>
        <w:t>skoczni. Wymiary wewnętrzne: 1220 mm x 300 mm x 100 mm</w:t>
      </w:r>
      <w:r w:rsidRPr="00086EEA">
        <w:rPr>
          <w:rFonts w:ascii="Cambria" w:hAnsi="Cambria"/>
          <w:color w:val="000000"/>
        </w:rPr>
        <w:br/>
      </w:r>
      <w:r w:rsidRPr="00086EEA">
        <w:rPr>
          <w:rFonts w:ascii="Cambria" w:hAnsi="Cambria"/>
          <w:color w:val="000000"/>
          <w:sz w:val="24"/>
          <w:szCs w:val="24"/>
        </w:rPr>
        <w:t>• Pokrywa skrzynki - Pokrywa wykonana z blachy stalowej cynkowanej ogniowo, zamykającej skrzynie</w:t>
      </w:r>
      <w:r w:rsidR="00D46BAF">
        <w:rPr>
          <w:rFonts w:ascii="Cambria" w:hAnsi="Cambria"/>
          <w:color w:val="000000"/>
        </w:rPr>
        <w:t xml:space="preserve"> </w:t>
      </w:r>
      <w:r w:rsidRPr="00086EEA">
        <w:rPr>
          <w:rFonts w:ascii="Cambria" w:hAnsi="Cambria"/>
          <w:color w:val="000000"/>
          <w:sz w:val="24"/>
          <w:szCs w:val="24"/>
        </w:rPr>
        <w:t>po wyjęciu belki. Górę pokrywy można wykleić nawierzchnią sztuczną, z której wykonany jest rozbieg</w:t>
      </w:r>
      <w:r w:rsidR="00D46BAF">
        <w:rPr>
          <w:rFonts w:ascii="Cambria" w:hAnsi="Cambria"/>
          <w:color w:val="000000"/>
        </w:rPr>
        <w:t xml:space="preserve"> </w:t>
      </w:r>
      <w:r w:rsidRPr="00086EEA">
        <w:rPr>
          <w:rFonts w:ascii="Cambria" w:hAnsi="Cambria"/>
          <w:color w:val="000000"/>
          <w:sz w:val="24"/>
          <w:szCs w:val="24"/>
        </w:rPr>
        <w:t>skoczni.</w:t>
      </w:r>
      <w:r w:rsidRPr="00086EEA">
        <w:rPr>
          <w:rFonts w:ascii="Cambria" w:hAnsi="Cambria"/>
          <w:color w:val="000000"/>
        </w:rPr>
        <w:br/>
      </w:r>
      <w:r w:rsidRPr="00086EEA">
        <w:rPr>
          <w:rFonts w:ascii="Cambria" w:hAnsi="Cambria"/>
          <w:color w:val="000000"/>
          <w:sz w:val="24"/>
          <w:szCs w:val="24"/>
        </w:rPr>
        <w:t>• Mata na zeskocznię - wykonana z siatki PCW, krawędzie obciążane łańcuchem stalowym</w:t>
      </w:r>
      <w:r w:rsidR="00D46BAF">
        <w:rPr>
          <w:rFonts w:ascii="Cambria" w:hAnsi="Cambria"/>
          <w:color w:val="000000"/>
        </w:rPr>
        <w:t xml:space="preserve"> </w:t>
      </w:r>
      <w:r w:rsidRPr="00086EEA">
        <w:rPr>
          <w:rFonts w:ascii="Cambria" w:hAnsi="Cambria"/>
          <w:color w:val="000000"/>
          <w:sz w:val="24"/>
          <w:szCs w:val="24"/>
        </w:rPr>
        <w:t>cynkowanym, doskonale zabezpiecza piach przed zanieczyszczeniami stałymi.</w:t>
      </w:r>
      <w:r w:rsidRPr="00086EEA">
        <w:rPr>
          <w:rFonts w:ascii="Cambria" w:hAnsi="Cambria"/>
          <w:color w:val="000000"/>
        </w:rPr>
        <w:br/>
      </w:r>
      <w:r w:rsidRPr="00086EEA">
        <w:rPr>
          <w:rFonts w:ascii="Cambria" w:hAnsi="Cambria"/>
          <w:b/>
          <w:bCs/>
          <w:color w:val="000000"/>
          <w:sz w:val="24"/>
          <w:szCs w:val="24"/>
        </w:rPr>
        <w:t>MAŁA ARCHITEKTURA</w:t>
      </w:r>
      <w:r w:rsidR="00D46BAF">
        <w:rPr>
          <w:rFonts w:ascii="Cambria" w:hAnsi="Cambria"/>
          <w:b/>
          <w:bCs/>
          <w:color w:val="000000"/>
          <w:sz w:val="24"/>
          <w:szCs w:val="24"/>
        </w:rPr>
        <w:br/>
      </w:r>
      <w:r w:rsidRPr="00086EEA">
        <w:rPr>
          <w:rFonts w:ascii="Cambria" w:hAnsi="Cambria"/>
          <w:b/>
          <w:bCs/>
          <w:color w:val="000000"/>
          <w:sz w:val="24"/>
          <w:szCs w:val="24"/>
        </w:rPr>
        <w:t>Ławka bez oparcia</w:t>
      </w:r>
      <w:r w:rsidRPr="00086EEA">
        <w:rPr>
          <w:rFonts w:ascii="Cambria" w:hAnsi="Cambria"/>
          <w:b/>
          <w:bCs/>
          <w:color w:val="000000"/>
        </w:rPr>
        <w:br/>
      </w:r>
      <w:r w:rsidRPr="00086EEA">
        <w:rPr>
          <w:rFonts w:ascii="Cambria" w:hAnsi="Cambria"/>
          <w:color w:val="000000"/>
          <w:sz w:val="24"/>
          <w:szCs w:val="24"/>
        </w:rPr>
        <w:t>Dane urządzenia:</w:t>
      </w:r>
      <w:r w:rsidRPr="00086EEA">
        <w:rPr>
          <w:rFonts w:ascii="Cambria" w:hAnsi="Cambria"/>
          <w:color w:val="000000"/>
        </w:rPr>
        <w:br/>
      </w:r>
      <w:r w:rsidRPr="00086EEA">
        <w:rPr>
          <w:rFonts w:ascii="Cambria" w:hAnsi="Cambria"/>
          <w:color w:val="000000"/>
          <w:sz w:val="24"/>
          <w:szCs w:val="24"/>
        </w:rPr>
        <w:lastRenderedPageBreak/>
        <w:t>• Długość: 160 cm</w:t>
      </w:r>
      <w:r w:rsidRPr="00086EEA">
        <w:rPr>
          <w:rFonts w:ascii="Cambria" w:hAnsi="Cambria"/>
          <w:color w:val="000000"/>
        </w:rPr>
        <w:br/>
      </w:r>
      <w:r w:rsidRPr="00086EEA">
        <w:rPr>
          <w:rFonts w:ascii="Cambria" w:hAnsi="Cambria"/>
          <w:color w:val="000000"/>
          <w:sz w:val="24"/>
          <w:szCs w:val="24"/>
        </w:rPr>
        <w:t>• Szerokość: 35 cm</w:t>
      </w:r>
      <w:r w:rsidRPr="00086EEA">
        <w:rPr>
          <w:rFonts w:ascii="Cambria" w:hAnsi="Cambria"/>
          <w:color w:val="000000"/>
        </w:rPr>
        <w:br/>
      </w:r>
      <w:r w:rsidRPr="00086EEA">
        <w:rPr>
          <w:rFonts w:ascii="Cambria" w:hAnsi="Cambria"/>
          <w:color w:val="000000"/>
          <w:sz w:val="24"/>
          <w:szCs w:val="24"/>
        </w:rPr>
        <w:t>• Wysokość: 37 cm</w:t>
      </w:r>
      <w:r w:rsidRPr="00086EEA">
        <w:rPr>
          <w:rFonts w:ascii="Cambria" w:hAnsi="Cambria"/>
          <w:color w:val="000000"/>
        </w:rPr>
        <w:br/>
      </w:r>
      <w:r w:rsidRPr="00086EEA">
        <w:rPr>
          <w:rFonts w:ascii="Cambria" w:hAnsi="Cambria"/>
          <w:color w:val="000000"/>
          <w:sz w:val="24"/>
          <w:szCs w:val="24"/>
        </w:rPr>
        <w:t>Specyfikacja materiałowa</w:t>
      </w:r>
      <w:r w:rsidRPr="00086EEA">
        <w:rPr>
          <w:rFonts w:ascii="Cambria" w:hAnsi="Cambria"/>
          <w:color w:val="000000"/>
        </w:rPr>
        <w:br/>
      </w:r>
      <w:r w:rsidRPr="00086EEA">
        <w:rPr>
          <w:rFonts w:ascii="Cambria" w:hAnsi="Cambria"/>
          <w:color w:val="000000"/>
          <w:sz w:val="24"/>
          <w:szCs w:val="24"/>
        </w:rPr>
        <w:t>• Konstrukcja stalowa cynkowana i/lub malowana proszkowo</w:t>
      </w:r>
      <w:r w:rsidRPr="00086EEA">
        <w:rPr>
          <w:rFonts w:ascii="Cambria" w:hAnsi="Cambria"/>
          <w:color w:val="000000"/>
        </w:rPr>
        <w:br/>
      </w:r>
      <w:r w:rsidRPr="00086EEA">
        <w:rPr>
          <w:rFonts w:ascii="Cambria" w:hAnsi="Cambria"/>
          <w:color w:val="000000"/>
          <w:sz w:val="24"/>
          <w:szCs w:val="24"/>
        </w:rPr>
        <w:t>• Siedzisko i oparcie HPL</w:t>
      </w:r>
      <w:r w:rsidRPr="00086EEA">
        <w:rPr>
          <w:rFonts w:ascii="Cambria" w:hAnsi="Cambria"/>
          <w:color w:val="000000"/>
        </w:rPr>
        <w:br/>
      </w:r>
      <w:r w:rsidRPr="00086EEA">
        <w:rPr>
          <w:rFonts w:ascii="Cambria" w:hAnsi="Cambria"/>
          <w:b/>
          <w:bCs/>
          <w:color w:val="000000"/>
          <w:sz w:val="24"/>
          <w:szCs w:val="24"/>
        </w:rPr>
        <w:t>Kosz na śmieci z daszkiem</w:t>
      </w:r>
      <w:r w:rsidRPr="00086EEA">
        <w:rPr>
          <w:rFonts w:ascii="Cambria" w:hAnsi="Cambria"/>
          <w:b/>
          <w:bCs/>
          <w:color w:val="000000"/>
        </w:rPr>
        <w:br/>
      </w:r>
      <w:r w:rsidRPr="00086EEA">
        <w:rPr>
          <w:rFonts w:ascii="Cambria" w:hAnsi="Cambria"/>
          <w:color w:val="000000"/>
          <w:sz w:val="24"/>
          <w:szCs w:val="24"/>
        </w:rPr>
        <w:t>Uniwersalny kosz na śmieci o pojemności 37 L., dodatkowo posiadającym daszek.</w:t>
      </w:r>
      <w:r w:rsidRPr="00086EEA">
        <w:rPr>
          <w:rFonts w:ascii="Cambria" w:hAnsi="Cambria"/>
          <w:color w:val="000000"/>
        </w:rPr>
        <w:br/>
      </w:r>
      <w:r w:rsidRPr="00086EEA">
        <w:rPr>
          <w:rFonts w:ascii="Cambria" w:hAnsi="Cambria"/>
          <w:color w:val="000000"/>
          <w:sz w:val="24"/>
          <w:szCs w:val="24"/>
        </w:rPr>
        <w:t>Wykonany ze stali ocynkowanej i/lub malowana proszkowo.</w:t>
      </w:r>
      <w:r w:rsidRPr="00086EEA">
        <w:rPr>
          <w:rFonts w:ascii="Cambria" w:hAnsi="Cambria"/>
          <w:color w:val="000000"/>
        </w:rPr>
        <w:br/>
      </w:r>
      <w:r w:rsidRPr="00086EEA">
        <w:rPr>
          <w:rFonts w:ascii="Cambria" w:hAnsi="Cambria"/>
          <w:color w:val="000000"/>
          <w:sz w:val="24"/>
          <w:szCs w:val="24"/>
        </w:rPr>
        <w:t>• Wysokość : 95 cm</w:t>
      </w:r>
      <w:r w:rsidRPr="00086EEA">
        <w:rPr>
          <w:rFonts w:ascii="Cambria" w:hAnsi="Cambria"/>
          <w:color w:val="000000"/>
        </w:rPr>
        <w:br/>
      </w:r>
      <w:r w:rsidRPr="00086EEA">
        <w:rPr>
          <w:rFonts w:ascii="Cambria" w:hAnsi="Cambria"/>
          <w:color w:val="000000"/>
          <w:sz w:val="24"/>
          <w:szCs w:val="24"/>
        </w:rPr>
        <w:t>• Pojemność: 37 l</w:t>
      </w:r>
      <w:r w:rsidRPr="00086EEA">
        <w:rPr>
          <w:rFonts w:ascii="Cambria" w:hAnsi="Cambria"/>
          <w:color w:val="000000"/>
        </w:rPr>
        <w:br/>
      </w:r>
      <w:r w:rsidRPr="00086EEA">
        <w:rPr>
          <w:rFonts w:ascii="Cambria" w:hAnsi="Cambria"/>
          <w:color w:val="000000"/>
          <w:sz w:val="24"/>
          <w:szCs w:val="24"/>
        </w:rPr>
        <w:t>• Głębokość fundamentowania: -0,55 m</w:t>
      </w:r>
    </w:p>
    <w:p w14:paraId="6CA16AF3" w14:textId="37D37C53" w:rsidR="00906D19" w:rsidRPr="00086EEA" w:rsidRDefault="00D46BAF" w:rsidP="00D46BAF">
      <w:pPr>
        <w:spacing w:line="276" w:lineRule="auto"/>
        <w:rPr>
          <w:rFonts w:ascii="Cambria" w:hAnsi="Cambria" w:cs="Times New Roman"/>
          <w:b/>
          <w:bCs/>
          <w:i/>
          <w:iCs/>
          <w:sz w:val="24"/>
          <w:szCs w:val="24"/>
        </w:rPr>
      </w:pPr>
      <w:r>
        <w:rPr>
          <w:rFonts w:ascii="Cambria" w:hAnsi="Cambria"/>
          <w:color w:val="000000"/>
          <w:sz w:val="24"/>
          <w:szCs w:val="24"/>
        </w:rPr>
        <w:t xml:space="preserve">Należy również wykonać oświetlenie oraz zagospodarowanie terenu </w:t>
      </w:r>
    </w:p>
    <w:p w14:paraId="4D661675" w14:textId="77777777" w:rsidR="00906D19" w:rsidRDefault="00906D19" w:rsidP="006715CF">
      <w:pPr>
        <w:spacing w:line="276" w:lineRule="auto"/>
        <w:jc w:val="both"/>
        <w:rPr>
          <w:rFonts w:ascii="Cambria" w:hAnsi="Cambria" w:cs="Times New Roman"/>
          <w:b/>
          <w:bCs/>
          <w:i/>
          <w:iCs/>
          <w:sz w:val="24"/>
          <w:szCs w:val="24"/>
        </w:rPr>
      </w:pPr>
    </w:p>
    <w:tbl>
      <w:tblPr>
        <w:tblStyle w:val="Tabela-Siatka"/>
        <w:tblW w:w="0" w:type="auto"/>
        <w:tblLook w:val="04A0" w:firstRow="1" w:lastRow="0" w:firstColumn="1" w:lastColumn="0" w:noHBand="0" w:noVBand="1"/>
      </w:tblPr>
      <w:tblGrid>
        <w:gridCol w:w="9062"/>
      </w:tblGrid>
      <w:tr w:rsidR="00E658FB" w:rsidRPr="00E658FB" w14:paraId="385163AA" w14:textId="77777777" w:rsidTr="00B4083D">
        <w:tc>
          <w:tcPr>
            <w:tcW w:w="9062" w:type="dxa"/>
          </w:tcPr>
          <w:p w14:paraId="7008E8B6" w14:textId="77777777" w:rsidR="00E658FB" w:rsidRPr="001B0387" w:rsidRDefault="00E658FB" w:rsidP="00B4083D">
            <w:pPr>
              <w:spacing w:line="276" w:lineRule="auto"/>
              <w:jc w:val="both"/>
              <w:rPr>
                <w:rFonts w:ascii="Cambria" w:hAnsi="Cambria" w:cs="Times New Roman"/>
                <w:b/>
                <w:bCs/>
                <w:i/>
                <w:iCs/>
                <w:sz w:val="24"/>
                <w:szCs w:val="24"/>
              </w:rPr>
            </w:pPr>
            <w:r w:rsidRPr="001B0387">
              <w:rPr>
                <w:rFonts w:ascii="Cambria" w:hAnsi="Cambria" w:cs="Times New Roman"/>
                <w:b/>
                <w:bCs/>
                <w:i/>
                <w:iCs/>
                <w:sz w:val="24"/>
                <w:szCs w:val="24"/>
              </w:rPr>
              <w:t>Zadanie nr 2 ( część II )</w:t>
            </w:r>
          </w:p>
          <w:p w14:paraId="446A2D1C" w14:textId="7925D48C" w:rsidR="00036AF9" w:rsidRPr="00E658FB" w:rsidRDefault="005E7345" w:rsidP="004F4908">
            <w:pPr>
              <w:spacing w:after="0" w:line="276" w:lineRule="auto"/>
              <w:rPr>
                <w:rFonts w:ascii="Times New Roman" w:hAnsi="Times New Roman" w:cs="Times New Roman"/>
                <w:b/>
                <w:bCs/>
                <w:color w:val="0070C0"/>
                <w:sz w:val="24"/>
                <w:szCs w:val="24"/>
              </w:rPr>
            </w:pPr>
            <w:r w:rsidRPr="0081594C">
              <w:rPr>
                <w:rFonts w:ascii="Times New Roman" w:hAnsi="Times New Roman" w:cs="Times New Roman"/>
                <w:b/>
                <w:bCs/>
                <w:color w:val="0070C0"/>
                <w:sz w:val="24"/>
                <w:szCs w:val="24"/>
              </w:rPr>
              <w:t xml:space="preserve">Budowa boiska wielofunkcyjnego wraz z ogrodzeniem i oświetleniem, </w:t>
            </w:r>
            <w:r>
              <w:rPr>
                <w:rFonts w:ascii="Times New Roman" w:hAnsi="Times New Roman" w:cs="Times New Roman"/>
                <w:b/>
                <w:bCs/>
                <w:color w:val="0070C0"/>
                <w:sz w:val="24"/>
                <w:szCs w:val="24"/>
              </w:rPr>
              <w:t xml:space="preserve">utwardzenia terenu i obiektów małej architektury </w:t>
            </w:r>
            <w:r w:rsidRPr="0081594C">
              <w:rPr>
                <w:rFonts w:ascii="Times New Roman" w:hAnsi="Times New Roman" w:cs="Times New Roman"/>
                <w:b/>
                <w:bCs/>
                <w:color w:val="0070C0"/>
                <w:sz w:val="24"/>
                <w:szCs w:val="24"/>
              </w:rPr>
              <w:t>przy szkole podstawowej w Żarczycach Dużych</w:t>
            </w:r>
          </w:p>
        </w:tc>
      </w:tr>
    </w:tbl>
    <w:p w14:paraId="35C0E6FC" w14:textId="77777777" w:rsidR="00E658FB" w:rsidRPr="005514C5" w:rsidRDefault="00E658FB" w:rsidP="006715CF">
      <w:pPr>
        <w:spacing w:line="276" w:lineRule="auto"/>
        <w:jc w:val="both"/>
        <w:rPr>
          <w:rFonts w:ascii="Cambria" w:hAnsi="Cambria" w:cs="Times New Roman"/>
          <w:b/>
          <w:bCs/>
          <w:i/>
          <w:iCs/>
          <w:sz w:val="24"/>
          <w:szCs w:val="24"/>
        </w:rPr>
      </w:pPr>
    </w:p>
    <w:p w14:paraId="5C3028E8" w14:textId="6C4E6B72" w:rsidR="006715CF" w:rsidRPr="00FD641A" w:rsidRDefault="006715CF" w:rsidP="006715CF">
      <w:pPr>
        <w:spacing w:line="276" w:lineRule="auto"/>
        <w:jc w:val="both"/>
        <w:rPr>
          <w:rFonts w:ascii="Cambria" w:hAnsi="Cambria" w:cs="Times New Roman"/>
          <w:b/>
          <w:bCs/>
          <w:sz w:val="24"/>
          <w:szCs w:val="24"/>
        </w:rPr>
      </w:pPr>
      <w:r w:rsidRPr="00FD641A">
        <w:rPr>
          <w:rFonts w:ascii="Cambria" w:hAnsi="Cambria" w:cs="Times New Roman"/>
          <w:b/>
          <w:bCs/>
          <w:sz w:val="24"/>
          <w:szCs w:val="24"/>
        </w:rPr>
        <w:t xml:space="preserve">Zadanie inwestycyjne jest dofinansowane ze środków Funduszu Rozwoju Kultury Fizycznej w ramach programu </w:t>
      </w:r>
      <w:r w:rsidRPr="00FD641A">
        <w:rPr>
          <w:rFonts w:ascii="Cambria" w:hAnsi="Cambria" w:cs="Times New Roman"/>
          <w:b/>
          <w:bCs/>
          <w:color w:val="1B1B1B"/>
          <w:sz w:val="24"/>
          <w:szCs w:val="24"/>
        </w:rPr>
        <w:t>"Sportowa Polska – Program rozwoju lokalnej infrastruktury sportowej" - edycja 2020.</w:t>
      </w:r>
    </w:p>
    <w:p w14:paraId="3E9E3542" w14:textId="66F2ECA4" w:rsidR="006715CF" w:rsidRPr="00FD641A" w:rsidRDefault="006715CF" w:rsidP="006715CF">
      <w:pPr>
        <w:spacing w:line="276" w:lineRule="auto"/>
        <w:jc w:val="both"/>
        <w:rPr>
          <w:rFonts w:ascii="Cambria" w:hAnsi="Cambria" w:cs="Times New Roman"/>
          <w:sz w:val="24"/>
          <w:szCs w:val="24"/>
        </w:rPr>
      </w:pPr>
      <w:r w:rsidRPr="00FD641A">
        <w:rPr>
          <w:rFonts w:ascii="Cambria" w:hAnsi="Cambria" w:cs="Times New Roman"/>
          <w:color w:val="1B1B1B"/>
          <w:sz w:val="24"/>
          <w:szCs w:val="24"/>
        </w:rPr>
        <w:t>W ramach realizacji zadania inwestycyjnego należy wykonać:</w:t>
      </w:r>
    </w:p>
    <w:p w14:paraId="319FCF93" w14:textId="7E4BEB6C" w:rsidR="003676A6" w:rsidRPr="00FD641A" w:rsidRDefault="00285B30" w:rsidP="00FD641A">
      <w:pPr>
        <w:spacing w:after="116" w:line="276" w:lineRule="auto"/>
        <w:ind w:right="298"/>
        <w:rPr>
          <w:rFonts w:ascii="Cambria" w:hAnsi="Cambria" w:cs="Times New Roman"/>
          <w:color w:val="1B1B1B"/>
          <w:sz w:val="24"/>
          <w:szCs w:val="24"/>
        </w:rPr>
      </w:pPr>
      <w:bookmarkStart w:id="9" w:name="_Hlk71887601"/>
      <w:r w:rsidRPr="00FD641A">
        <w:rPr>
          <w:rFonts w:ascii="Cambria" w:hAnsi="Cambria"/>
          <w:color w:val="000000"/>
        </w:rPr>
        <w:br/>
      </w:r>
      <w:r w:rsidRPr="00FD641A">
        <w:rPr>
          <w:rFonts w:ascii="Cambria" w:hAnsi="Cambria"/>
          <w:b/>
          <w:bCs/>
          <w:color w:val="000000"/>
          <w:sz w:val="24"/>
          <w:szCs w:val="24"/>
        </w:rPr>
        <w:t>BOISKO WIELOFUNKCYJNE</w:t>
      </w:r>
      <w:r w:rsidRPr="00FD641A">
        <w:rPr>
          <w:rFonts w:ascii="Cambria" w:hAnsi="Cambria"/>
          <w:b/>
          <w:bCs/>
          <w:color w:val="000000"/>
        </w:rPr>
        <w:br/>
      </w:r>
      <w:r w:rsidRPr="00FD641A">
        <w:rPr>
          <w:rFonts w:ascii="Cambria" w:hAnsi="Cambria"/>
          <w:color w:val="000000"/>
          <w:sz w:val="24"/>
          <w:szCs w:val="24"/>
        </w:rPr>
        <w:t>Zaprojektowano boisko wielofunkcyjne umożliwiające grę w piłkę ręczną, koszykówkę, siatkówkę oraz</w:t>
      </w:r>
      <w:r w:rsidR="00705428">
        <w:rPr>
          <w:rFonts w:ascii="Cambria" w:hAnsi="Cambria"/>
          <w:color w:val="000000"/>
        </w:rPr>
        <w:t xml:space="preserve"> </w:t>
      </w:r>
      <w:r w:rsidRPr="00FD641A">
        <w:rPr>
          <w:rFonts w:ascii="Cambria" w:hAnsi="Cambria"/>
          <w:color w:val="000000"/>
          <w:sz w:val="24"/>
          <w:szCs w:val="24"/>
        </w:rPr>
        <w:t>tenisa. Wymiar boiska 24 x 44 m. Boisko o nawierzchni poliuretanowej w kolorze ceglastym i zielonym.</w:t>
      </w:r>
      <w:r w:rsidRPr="00FD641A">
        <w:rPr>
          <w:rFonts w:ascii="Cambria" w:hAnsi="Cambria"/>
          <w:color w:val="000000"/>
        </w:rPr>
        <w:br/>
      </w:r>
      <w:r w:rsidRPr="00FD641A">
        <w:rPr>
          <w:rFonts w:ascii="Cambria" w:hAnsi="Cambria"/>
          <w:color w:val="000000"/>
          <w:sz w:val="24"/>
          <w:szCs w:val="24"/>
        </w:rPr>
        <w:t>Pole gry boiska do piłki ręcznej o wymiarach 20 x 40 m oraz strefy wybiegu po 2 metry z każdej strony.</w:t>
      </w:r>
      <w:r w:rsidRPr="00FD641A">
        <w:rPr>
          <w:rFonts w:ascii="Cambria" w:hAnsi="Cambria"/>
          <w:color w:val="000000"/>
        </w:rPr>
        <w:br/>
      </w:r>
      <w:r w:rsidRPr="00FD641A">
        <w:rPr>
          <w:rFonts w:ascii="Cambria" w:hAnsi="Cambria"/>
          <w:color w:val="000000"/>
          <w:sz w:val="24"/>
          <w:szCs w:val="24"/>
        </w:rPr>
        <w:t>Linie o szerokości 5 cm w kolorze białym. W kierunku poprzecznym zaprojektowano 2 boiska do</w:t>
      </w:r>
      <w:r w:rsidR="00705428">
        <w:rPr>
          <w:rFonts w:ascii="Cambria" w:hAnsi="Cambria"/>
          <w:color w:val="000000"/>
        </w:rPr>
        <w:t xml:space="preserve"> </w:t>
      </w:r>
      <w:r w:rsidRPr="00FD641A">
        <w:rPr>
          <w:rFonts w:ascii="Cambria" w:hAnsi="Cambria"/>
          <w:color w:val="000000"/>
          <w:sz w:val="24"/>
          <w:szCs w:val="24"/>
        </w:rPr>
        <w:t xml:space="preserve">koszykówki o polu gry 15 x 22 metry z liniami o szerokości 5 cm </w:t>
      </w:r>
      <w:r w:rsidR="00705428">
        <w:rPr>
          <w:rFonts w:ascii="Cambria" w:hAnsi="Cambria"/>
          <w:color w:val="000000"/>
          <w:sz w:val="24"/>
          <w:szCs w:val="24"/>
        </w:rPr>
        <w:br/>
      </w:r>
      <w:r w:rsidRPr="00FD641A">
        <w:rPr>
          <w:rFonts w:ascii="Cambria" w:hAnsi="Cambria"/>
          <w:color w:val="000000"/>
          <w:sz w:val="24"/>
          <w:szCs w:val="24"/>
        </w:rPr>
        <w:t>w kolorze żółtym. Na środku</w:t>
      </w:r>
      <w:r w:rsidR="00705428">
        <w:rPr>
          <w:rFonts w:ascii="Cambria" w:hAnsi="Cambria"/>
          <w:color w:val="000000"/>
        </w:rPr>
        <w:t xml:space="preserve"> </w:t>
      </w:r>
      <w:r w:rsidRPr="00FD641A">
        <w:rPr>
          <w:rFonts w:ascii="Cambria" w:hAnsi="Cambria"/>
          <w:color w:val="000000"/>
          <w:sz w:val="24"/>
          <w:szCs w:val="24"/>
        </w:rPr>
        <w:t>przewidziano boisko do siatkówki o polu gry 9 x 18 metrów z liniami o szerokości 5 cm w kolorze</w:t>
      </w:r>
      <w:r w:rsidR="00705428">
        <w:rPr>
          <w:rFonts w:ascii="Cambria" w:hAnsi="Cambria"/>
          <w:color w:val="000000"/>
        </w:rPr>
        <w:t xml:space="preserve"> </w:t>
      </w:r>
      <w:r w:rsidRPr="00FD641A">
        <w:rPr>
          <w:rFonts w:ascii="Cambria" w:hAnsi="Cambria"/>
          <w:color w:val="000000"/>
          <w:sz w:val="24"/>
          <w:szCs w:val="24"/>
        </w:rPr>
        <w:t>niebieskim oraz kort do tenisa o polu gry 10,97 x 23,77 metra z liniami o szerokości 5 cm w kolorze</w:t>
      </w:r>
      <w:r w:rsidR="00705428">
        <w:rPr>
          <w:rFonts w:ascii="Cambria" w:hAnsi="Cambria"/>
          <w:color w:val="000000"/>
        </w:rPr>
        <w:t xml:space="preserve"> </w:t>
      </w:r>
      <w:r w:rsidRPr="00FD641A">
        <w:rPr>
          <w:rFonts w:ascii="Cambria" w:hAnsi="Cambria"/>
          <w:color w:val="000000"/>
          <w:sz w:val="24"/>
          <w:szCs w:val="24"/>
        </w:rPr>
        <w:t>białym.</w:t>
      </w:r>
      <w:r w:rsidRPr="00FD641A">
        <w:rPr>
          <w:rFonts w:ascii="Cambria" w:hAnsi="Cambria"/>
          <w:color w:val="000000"/>
        </w:rPr>
        <w:br/>
      </w:r>
      <w:r w:rsidRPr="00FD641A">
        <w:rPr>
          <w:rFonts w:ascii="Cambria" w:hAnsi="Cambria"/>
          <w:b/>
          <w:bCs/>
          <w:color w:val="000000"/>
          <w:sz w:val="24"/>
          <w:szCs w:val="24"/>
        </w:rPr>
        <w:t>NAWIERZCHNIA</w:t>
      </w:r>
      <w:r w:rsidRPr="00FD641A">
        <w:rPr>
          <w:rFonts w:ascii="Cambria" w:hAnsi="Cambria"/>
          <w:b/>
          <w:bCs/>
          <w:color w:val="000000"/>
        </w:rPr>
        <w:br/>
      </w:r>
      <w:proofErr w:type="spellStart"/>
      <w:r w:rsidRPr="00FD641A">
        <w:rPr>
          <w:rFonts w:ascii="Cambria" w:hAnsi="Cambria"/>
          <w:color w:val="000000"/>
          <w:sz w:val="24"/>
          <w:szCs w:val="24"/>
        </w:rPr>
        <w:t>Nawierzchnia</w:t>
      </w:r>
      <w:proofErr w:type="spellEnd"/>
      <w:r w:rsidRPr="00FD641A">
        <w:rPr>
          <w:rFonts w:ascii="Cambria" w:hAnsi="Cambria"/>
          <w:color w:val="000000"/>
          <w:sz w:val="24"/>
          <w:szCs w:val="24"/>
        </w:rPr>
        <w:t xml:space="preserve"> poliuretanowa z natryskiem strukturalnym, elastyczna, </w:t>
      </w:r>
      <w:proofErr w:type="spellStart"/>
      <w:r w:rsidRPr="00FD641A">
        <w:rPr>
          <w:rFonts w:ascii="Cambria" w:hAnsi="Cambria"/>
          <w:color w:val="000000"/>
          <w:sz w:val="24"/>
          <w:szCs w:val="24"/>
        </w:rPr>
        <w:t>bezspoinowa</w:t>
      </w:r>
      <w:proofErr w:type="spellEnd"/>
      <w:r w:rsidRPr="00FD641A">
        <w:rPr>
          <w:rFonts w:ascii="Cambria" w:hAnsi="Cambria"/>
          <w:color w:val="000000"/>
          <w:sz w:val="24"/>
          <w:szCs w:val="24"/>
        </w:rPr>
        <w:t>, przepuszczalna dla</w:t>
      </w:r>
      <w:r w:rsidR="00705428">
        <w:rPr>
          <w:rFonts w:ascii="Cambria" w:hAnsi="Cambria"/>
          <w:color w:val="000000"/>
        </w:rPr>
        <w:t xml:space="preserve"> </w:t>
      </w:r>
      <w:r w:rsidRPr="00FD641A">
        <w:rPr>
          <w:rFonts w:ascii="Cambria" w:hAnsi="Cambria"/>
          <w:color w:val="000000"/>
          <w:sz w:val="24"/>
          <w:szCs w:val="24"/>
        </w:rPr>
        <w:t>wody, odporna na kolce, instalowana maszynowo „in situ” (bezpośrednio na placu budowy).</w:t>
      </w:r>
      <w:r w:rsidRPr="00FD641A">
        <w:rPr>
          <w:rFonts w:ascii="Cambria" w:hAnsi="Cambria"/>
          <w:color w:val="000000"/>
        </w:rPr>
        <w:br/>
      </w:r>
      <w:r w:rsidRPr="00FD641A">
        <w:rPr>
          <w:rFonts w:ascii="Cambria" w:hAnsi="Cambria"/>
          <w:color w:val="000000"/>
          <w:sz w:val="24"/>
          <w:szCs w:val="24"/>
        </w:rPr>
        <w:t>Łączna grubość nawierzchni 13,1 mm</w:t>
      </w:r>
      <w:r w:rsidRPr="00FD641A">
        <w:rPr>
          <w:rFonts w:ascii="Cambria" w:hAnsi="Cambria"/>
          <w:color w:val="000000"/>
        </w:rPr>
        <w:br/>
      </w:r>
      <w:r w:rsidRPr="00FD641A">
        <w:rPr>
          <w:rFonts w:ascii="Cambria" w:hAnsi="Cambria"/>
          <w:color w:val="000000"/>
          <w:sz w:val="24"/>
          <w:szCs w:val="24"/>
        </w:rPr>
        <w:lastRenderedPageBreak/>
        <w:t>Kolor zgodnie z rysunkiem zagospodarowania: ceglasty i zielony</w:t>
      </w:r>
      <w:r w:rsidRPr="00FD641A">
        <w:rPr>
          <w:rFonts w:ascii="Cambria" w:hAnsi="Cambria"/>
          <w:color w:val="000000"/>
        </w:rPr>
        <w:br/>
      </w:r>
      <w:r w:rsidRPr="00FD641A">
        <w:rPr>
          <w:rFonts w:ascii="Cambria" w:hAnsi="Cambria"/>
          <w:color w:val="000000"/>
          <w:sz w:val="24"/>
          <w:szCs w:val="24"/>
        </w:rPr>
        <w:t>Nawierzchnia ograniczona obrzeżami betonowymi 8 x 30 cm</w:t>
      </w:r>
    </w:p>
    <w:p w14:paraId="3B457353" w14:textId="5206304D" w:rsidR="00FD641A" w:rsidRPr="00FD641A" w:rsidRDefault="00FD641A" w:rsidP="00FD641A">
      <w:pPr>
        <w:spacing w:after="116" w:line="276" w:lineRule="auto"/>
        <w:ind w:right="298"/>
        <w:rPr>
          <w:rFonts w:ascii="Cambria" w:hAnsi="Cambria"/>
          <w:color w:val="000000"/>
          <w:sz w:val="24"/>
          <w:szCs w:val="24"/>
        </w:rPr>
      </w:pPr>
      <w:r w:rsidRPr="00FD641A">
        <w:rPr>
          <w:rFonts w:ascii="Cambria" w:hAnsi="Cambria"/>
          <w:b/>
          <w:bCs/>
          <w:color w:val="000000"/>
          <w:sz w:val="24"/>
          <w:szCs w:val="24"/>
        </w:rPr>
        <w:t>PODBUDOWA</w:t>
      </w:r>
      <w:r w:rsidRPr="00FD641A">
        <w:rPr>
          <w:rFonts w:ascii="Cambria" w:hAnsi="Cambria"/>
          <w:b/>
          <w:bCs/>
          <w:color w:val="000000"/>
        </w:rPr>
        <w:br/>
      </w:r>
      <w:r w:rsidRPr="00FD641A">
        <w:rPr>
          <w:rFonts w:ascii="Cambria" w:hAnsi="Cambria"/>
          <w:color w:val="000000"/>
          <w:sz w:val="24"/>
          <w:szCs w:val="24"/>
        </w:rPr>
        <w:t>Planuje się wykonanie podbudowy boiska przepuszczalnej dla wody z tłucznia oraz miału kamiennego w</w:t>
      </w:r>
      <w:r w:rsidR="00705428">
        <w:rPr>
          <w:rFonts w:ascii="Cambria" w:hAnsi="Cambria"/>
          <w:color w:val="000000"/>
        </w:rPr>
        <w:t xml:space="preserve"> </w:t>
      </w:r>
      <w:r w:rsidRPr="00FD641A">
        <w:rPr>
          <w:rFonts w:ascii="Cambria" w:hAnsi="Cambria"/>
          <w:color w:val="000000"/>
          <w:sz w:val="24"/>
          <w:szCs w:val="24"/>
        </w:rPr>
        <w:t>następujących warstwach :</w:t>
      </w:r>
      <w:r w:rsidRPr="00FD641A">
        <w:rPr>
          <w:rFonts w:ascii="Cambria" w:hAnsi="Cambria"/>
          <w:color w:val="000000"/>
        </w:rPr>
        <w:br/>
      </w:r>
      <w:r w:rsidRPr="00FD641A">
        <w:rPr>
          <w:rFonts w:ascii="Cambria" w:hAnsi="Cambria"/>
          <w:color w:val="000000"/>
          <w:sz w:val="24"/>
          <w:szCs w:val="24"/>
        </w:rPr>
        <w:t>• Podbudowa ET gr. 3,5 cm</w:t>
      </w:r>
      <w:r w:rsidRPr="00FD641A">
        <w:rPr>
          <w:rFonts w:ascii="Cambria" w:hAnsi="Cambria"/>
          <w:color w:val="000000"/>
        </w:rPr>
        <w:br/>
      </w:r>
      <w:r w:rsidRPr="00FD641A">
        <w:rPr>
          <w:rFonts w:ascii="Cambria" w:hAnsi="Cambria"/>
          <w:color w:val="000000"/>
          <w:sz w:val="24"/>
          <w:szCs w:val="24"/>
        </w:rPr>
        <w:t>• Miał kamienny fakcji 0-4mm gr. 4,0 cm</w:t>
      </w:r>
      <w:r w:rsidRPr="00FD641A">
        <w:rPr>
          <w:rFonts w:ascii="Cambria" w:hAnsi="Cambria"/>
          <w:color w:val="000000"/>
        </w:rPr>
        <w:br/>
      </w:r>
      <w:r w:rsidRPr="00FD641A">
        <w:rPr>
          <w:rFonts w:ascii="Cambria" w:hAnsi="Cambria"/>
          <w:color w:val="000000"/>
          <w:sz w:val="24"/>
          <w:szCs w:val="24"/>
        </w:rPr>
        <w:t>• Tłuczeń frakcji 4-31,5mm gr. 10,0 cm</w:t>
      </w:r>
      <w:r w:rsidRPr="00FD641A">
        <w:rPr>
          <w:rFonts w:ascii="Cambria" w:hAnsi="Cambria"/>
          <w:color w:val="000000"/>
        </w:rPr>
        <w:br/>
      </w:r>
      <w:r w:rsidRPr="00FD641A">
        <w:rPr>
          <w:rFonts w:ascii="Cambria" w:hAnsi="Cambria"/>
          <w:color w:val="000000"/>
          <w:sz w:val="24"/>
          <w:szCs w:val="24"/>
        </w:rPr>
        <w:t>• Tłuczeń frakcji 31,5-63,0mm gr. 20,0cm</w:t>
      </w:r>
      <w:r w:rsidRPr="00FD641A">
        <w:rPr>
          <w:rFonts w:ascii="Cambria" w:hAnsi="Cambria"/>
          <w:color w:val="000000"/>
        </w:rPr>
        <w:br/>
      </w:r>
      <w:r w:rsidRPr="00FD641A">
        <w:rPr>
          <w:rFonts w:ascii="Cambria" w:hAnsi="Cambria"/>
          <w:color w:val="000000"/>
          <w:sz w:val="24"/>
          <w:szCs w:val="24"/>
        </w:rPr>
        <w:t>• Geowłóknina o gęstości 100g/m2</w:t>
      </w:r>
      <w:r w:rsidRPr="00FD641A">
        <w:rPr>
          <w:rFonts w:ascii="Cambria" w:hAnsi="Cambria"/>
          <w:color w:val="000000"/>
        </w:rPr>
        <w:br/>
      </w:r>
      <w:r w:rsidRPr="00FD641A">
        <w:rPr>
          <w:rFonts w:ascii="Cambria" w:hAnsi="Cambria"/>
          <w:color w:val="000000"/>
          <w:sz w:val="24"/>
          <w:szCs w:val="24"/>
        </w:rPr>
        <w:t>• Warstwa odsączająca z piasku grubego gr. 15,0cm</w:t>
      </w:r>
      <w:r w:rsidRPr="00FD641A">
        <w:rPr>
          <w:rFonts w:ascii="Cambria" w:hAnsi="Cambria"/>
          <w:color w:val="000000"/>
        </w:rPr>
        <w:br/>
      </w:r>
      <w:r w:rsidRPr="00FD641A">
        <w:rPr>
          <w:rFonts w:ascii="Cambria" w:hAnsi="Cambria"/>
          <w:color w:val="000000"/>
          <w:sz w:val="24"/>
          <w:szCs w:val="24"/>
        </w:rPr>
        <w:t>• Grunt rodzimy</w:t>
      </w:r>
      <w:r w:rsidRPr="00FD641A">
        <w:rPr>
          <w:rFonts w:ascii="Cambria" w:hAnsi="Cambria"/>
          <w:color w:val="000000"/>
        </w:rPr>
        <w:br/>
      </w:r>
      <w:r w:rsidRPr="00FD641A">
        <w:rPr>
          <w:rFonts w:ascii="Cambria" w:hAnsi="Cambria"/>
          <w:color w:val="000000"/>
          <w:sz w:val="24"/>
          <w:szCs w:val="24"/>
        </w:rPr>
        <w:t>Podbudowy z kruszywa powinny odpowiadać wymaganiom związanym z nośnością, zagęszczeniem oraz</w:t>
      </w:r>
      <w:r>
        <w:rPr>
          <w:rFonts w:ascii="Cambria" w:hAnsi="Cambria"/>
          <w:color w:val="000000"/>
        </w:rPr>
        <w:t xml:space="preserve"> </w:t>
      </w:r>
      <w:r w:rsidRPr="00FD641A">
        <w:rPr>
          <w:rFonts w:ascii="Cambria" w:hAnsi="Cambria"/>
          <w:color w:val="000000"/>
          <w:sz w:val="24"/>
          <w:szCs w:val="24"/>
        </w:rPr>
        <w:t>równością sprawdzanym po zakończeniu każdej z warstw. Jeżeli nie można określić wskaźnika</w:t>
      </w:r>
      <w:r>
        <w:rPr>
          <w:rFonts w:ascii="Cambria" w:hAnsi="Cambria"/>
          <w:color w:val="000000"/>
        </w:rPr>
        <w:t xml:space="preserve"> </w:t>
      </w:r>
      <w:r w:rsidRPr="00FD641A">
        <w:rPr>
          <w:rFonts w:ascii="Cambria" w:hAnsi="Cambria"/>
          <w:color w:val="000000"/>
          <w:sz w:val="24"/>
          <w:szCs w:val="24"/>
        </w:rPr>
        <w:t>zagęszczenia, to należy sprawdzić wg.BN-64/8931-02, stosunek modułu odkształcenia wtórnego E2, do</w:t>
      </w:r>
      <w:r>
        <w:rPr>
          <w:rFonts w:ascii="Cambria" w:hAnsi="Cambria"/>
          <w:color w:val="000000"/>
        </w:rPr>
        <w:t xml:space="preserve"> </w:t>
      </w:r>
      <w:r w:rsidRPr="00FD641A">
        <w:rPr>
          <w:rFonts w:ascii="Cambria" w:hAnsi="Cambria"/>
          <w:color w:val="000000"/>
          <w:sz w:val="24"/>
          <w:szCs w:val="24"/>
        </w:rPr>
        <w:t>pierwotnego E1, który nie powinien być większy niż 2,2 dla każdej warstwy konstrukcyjnej podbudowy.</w:t>
      </w:r>
      <w:r w:rsidRPr="00FD641A">
        <w:rPr>
          <w:rFonts w:ascii="Cambria" w:hAnsi="Cambria"/>
          <w:color w:val="000000"/>
        </w:rPr>
        <w:br/>
      </w:r>
      <w:r w:rsidRPr="00FD641A">
        <w:rPr>
          <w:rFonts w:ascii="Cambria" w:hAnsi="Cambria"/>
          <w:color w:val="000000"/>
          <w:sz w:val="24"/>
          <w:szCs w:val="24"/>
        </w:rPr>
        <w:t>Podbudowa wykonana na bazie mieszanki mineralnej z kruszywa kamiennego powinna być odpowiednio</w:t>
      </w:r>
      <w:r>
        <w:rPr>
          <w:rFonts w:ascii="Cambria" w:hAnsi="Cambria"/>
          <w:color w:val="000000"/>
        </w:rPr>
        <w:t xml:space="preserve"> </w:t>
      </w:r>
      <w:r w:rsidRPr="00FD641A">
        <w:rPr>
          <w:rFonts w:ascii="Cambria" w:hAnsi="Cambria"/>
          <w:color w:val="000000"/>
          <w:sz w:val="24"/>
          <w:szCs w:val="24"/>
        </w:rPr>
        <w:t>wyprofilowana i zagęszczona. Na powierzchni zagęszczonej warstwy nie powinny występować</w:t>
      </w:r>
      <w:r>
        <w:rPr>
          <w:rFonts w:ascii="Cambria" w:hAnsi="Cambria"/>
          <w:color w:val="000000"/>
        </w:rPr>
        <w:t xml:space="preserve"> </w:t>
      </w:r>
      <w:r w:rsidRPr="00FD641A">
        <w:rPr>
          <w:rFonts w:ascii="Cambria" w:hAnsi="Cambria"/>
          <w:color w:val="000000"/>
          <w:sz w:val="24"/>
          <w:szCs w:val="24"/>
        </w:rPr>
        <w:t>nierówności i wyboje. Podbudowa powinna być wyrównana do projektowanego poziomu z dopuszczalną</w:t>
      </w:r>
      <w:r>
        <w:rPr>
          <w:rFonts w:ascii="Cambria" w:hAnsi="Cambria"/>
          <w:color w:val="000000"/>
        </w:rPr>
        <w:t xml:space="preserve"> </w:t>
      </w:r>
      <w:r w:rsidRPr="00FD641A">
        <w:rPr>
          <w:rFonts w:ascii="Cambria" w:hAnsi="Cambria"/>
          <w:color w:val="000000"/>
          <w:sz w:val="24"/>
          <w:szCs w:val="24"/>
        </w:rPr>
        <w:t>odchyłką +- 4 mm na łacie 4-ro metrowej.</w:t>
      </w:r>
      <w:r w:rsidRPr="00FD641A">
        <w:rPr>
          <w:rFonts w:ascii="Cambria" w:hAnsi="Cambria"/>
          <w:color w:val="000000"/>
        </w:rPr>
        <w:br/>
      </w:r>
      <w:r w:rsidRPr="00FD641A">
        <w:rPr>
          <w:rFonts w:ascii="Cambria" w:hAnsi="Cambria"/>
          <w:b/>
          <w:bCs/>
          <w:color w:val="000000"/>
          <w:sz w:val="24"/>
          <w:szCs w:val="24"/>
        </w:rPr>
        <w:t>WYPOSAŻENIE BOISKA WIELOFUNKCYJNEGO</w:t>
      </w:r>
      <w:r w:rsidRPr="00FD641A">
        <w:rPr>
          <w:rFonts w:ascii="Cambria" w:hAnsi="Cambria"/>
          <w:b/>
          <w:bCs/>
          <w:color w:val="000000"/>
        </w:rPr>
        <w:br/>
      </w:r>
      <w:r w:rsidRPr="00FD641A">
        <w:rPr>
          <w:rFonts w:ascii="Cambria" w:hAnsi="Cambria"/>
          <w:b/>
          <w:bCs/>
          <w:color w:val="000000"/>
          <w:sz w:val="24"/>
          <w:szCs w:val="24"/>
        </w:rPr>
        <w:t>Zestaw do piłki ręcznej (1 komplet = 2 bramki)</w:t>
      </w:r>
      <w:r w:rsidRPr="00FD641A">
        <w:rPr>
          <w:rFonts w:ascii="Cambria" w:hAnsi="Cambria"/>
          <w:b/>
          <w:bCs/>
          <w:color w:val="000000"/>
        </w:rPr>
        <w:br/>
      </w:r>
      <w:r w:rsidRPr="00FD641A">
        <w:rPr>
          <w:rFonts w:ascii="Cambria" w:hAnsi="Cambria"/>
          <w:color w:val="000000"/>
          <w:sz w:val="24"/>
          <w:szCs w:val="24"/>
        </w:rPr>
        <w:t>• Bramka do piłki ręcznej aluminiowa (3x2 m) z certyfikatem bezpieczeństwa B, typ 1 (tulejowana),</w:t>
      </w:r>
      <w:r>
        <w:rPr>
          <w:rFonts w:ascii="Cambria" w:hAnsi="Cambria"/>
          <w:color w:val="000000"/>
        </w:rPr>
        <w:t xml:space="preserve"> </w:t>
      </w:r>
      <w:r w:rsidRPr="00FD641A">
        <w:rPr>
          <w:rFonts w:ascii="Cambria" w:hAnsi="Cambria"/>
          <w:color w:val="000000"/>
          <w:sz w:val="24"/>
          <w:szCs w:val="24"/>
        </w:rPr>
        <w:t>biało-niebieska, tył stalowy o głębokości 80/100 cm cynkowany ogniowo. Elementy mocujące</w:t>
      </w:r>
      <w:r>
        <w:rPr>
          <w:rFonts w:ascii="Cambria" w:hAnsi="Cambria"/>
          <w:color w:val="000000"/>
        </w:rPr>
        <w:t xml:space="preserve"> </w:t>
      </w:r>
      <w:r w:rsidRPr="00FD641A">
        <w:rPr>
          <w:rFonts w:ascii="Cambria" w:hAnsi="Cambria"/>
          <w:color w:val="000000"/>
          <w:sz w:val="24"/>
          <w:szCs w:val="24"/>
        </w:rPr>
        <w:t>siatkę (zapinki i zaczepy) w komplecie.</w:t>
      </w:r>
      <w:r w:rsidRPr="00FD641A">
        <w:rPr>
          <w:rFonts w:ascii="Cambria" w:hAnsi="Cambria"/>
          <w:color w:val="000000"/>
        </w:rPr>
        <w:br/>
      </w:r>
      <w:r w:rsidRPr="00FD641A">
        <w:rPr>
          <w:rFonts w:ascii="Cambria" w:hAnsi="Cambria"/>
          <w:color w:val="000000"/>
          <w:sz w:val="24"/>
          <w:szCs w:val="24"/>
        </w:rPr>
        <w:t>• Siatki na bramki 3x2 m, PP 3 mm, oczko 10x10 cm, gł. 80/100 cm, niebieskie.</w:t>
      </w:r>
      <w:r w:rsidRPr="00FD641A">
        <w:rPr>
          <w:rFonts w:ascii="Cambria" w:hAnsi="Cambria"/>
          <w:color w:val="000000"/>
        </w:rPr>
        <w:br/>
      </w:r>
      <w:r w:rsidRPr="00FD641A">
        <w:rPr>
          <w:rFonts w:ascii="Cambria" w:hAnsi="Cambria"/>
          <w:color w:val="000000"/>
          <w:sz w:val="24"/>
          <w:szCs w:val="24"/>
        </w:rPr>
        <w:t>• Tuleja aluminiowa, gł. 350 mm (do słupka 80x80 mm)</w:t>
      </w:r>
      <w:r w:rsidRPr="00FD641A">
        <w:rPr>
          <w:rFonts w:ascii="Cambria" w:hAnsi="Cambria"/>
          <w:color w:val="000000"/>
        </w:rPr>
        <w:br/>
      </w:r>
      <w:r w:rsidRPr="00FD641A">
        <w:rPr>
          <w:rFonts w:ascii="Cambria" w:hAnsi="Cambria"/>
          <w:color w:val="000000"/>
          <w:sz w:val="24"/>
          <w:szCs w:val="24"/>
        </w:rPr>
        <w:t>• Pokrywa tulei, stal nierdzewna</w:t>
      </w:r>
      <w:r w:rsidRPr="00FD641A">
        <w:rPr>
          <w:rFonts w:ascii="Cambria" w:hAnsi="Cambria"/>
          <w:color w:val="000000"/>
        </w:rPr>
        <w:br/>
      </w:r>
      <w:r w:rsidRPr="00FD641A">
        <w:rPr>
          <w:rFonts w:ascii="Cambria" w:hAnsi="Cambria"/>
          <w:b/>
          <w:bCs/>
          <w:color w:val="000000"/>
          <w:sz w:val="24"/>
          <w:szCs w:val="24"/>
        </w:rPr>
        <w:t>Kosze do koszykówki (2 komplety = 4 kosze)</w:t>
      </w:r>
      <w:r w:rsidRPr="00FD641A">
        <w:rPr>
          <w:rFonts w:ascii="Cambria" w:hAnsi="Cambria"/>
          <w:b/>
          <w:bCs/>
          <w:color w:val="000000"/>
        </w:rPr>
        <w:br/>
      </w:r>
      <w:r w:rsidRPr="00FD641A">
        <w:rPr>
          <w:rFonts w:ascii="Cambria" w:hAnsi="Cambria"/>
          <w:color w:val="000000"/>
          <w:sz w:val="24"/>
          <w:szCs w:val="24"/>
        </w:rPr>
        <w:t>• Konstrukcja do koszykówki 1 słupowej, wysięg 1,65 m.</w:t>
      </w:r>
      <w:r w:rsidRPr="00FD641A">
        <w:rPr>
          <w:rFonts w:ascii="Cambria" w:hAnsi="Cambria"/>
          <w:color w:val="000000"/>
        </w:rPr>
        <w:br/>
      </w:r>
      <w:r w:rsidRPr="00FD641A">
        <w:rPr>
          <w:rFonts w:ascii="Cambria" w:hAnsi="Cambria"/>
          <w:color w:val="000000"/>
          <w:sz w:val="24"/>
          <w:szCs w:val="24"/>
        </w:rPr>
        <w:t>• Tablica do koszykówki laminowana, 180x105 cm, na ramie metalowej cynkowanej, do</w:t>
      </w:r>
      <w:r>
        <w:rPr>
          <w:rFonts w:ascii="Cambria" w:hAnsi="Cambria"/>
          <w:color w:val="000000"/>
        </w:rPr>
        <w:t xml:space="preserve"> </w:t>
      </w:r>
      <w:r w:rsidRPr="00FD641A">
        <w:rPr>
          <w:rFonts w:ascii="Cambria" w:hAnsi="Cambria"/>
          <w:color w:val="000000"/>
          <w:sz w:val="24"/>
          <w:szCs w:val="24"/>
        </w:rPr>
        <w:t>koszykówki 1 słupowej.</w:t>
      </w:r>
      <w:r w:rsidRPr="00FD641A">
        <w:rPr>
          <w:rFonts w:ascii="Cambria" w:hAnsi="Cambria"/>
          <w:color w:val="000000"/>
        </w:rPr>
        <w:br/>
      </w:r>
      <w:r w:rsidRPr="00FD641A">
        <w:rPr>
          <w:rFonts w:ascii="Cambria" w:hAnsi="Cambria"/>
          <w:color w:val="000000"/>
          <w:sz w:val="24"/>
          <w:szCs w:val="24"/>
        </w:rPr>
        <w:t>• Obręcz do koszykówki wzmocniona, cynkowana ogniowo z 12 zaczepami siatki.</w:t>
      </w:r>
    </w:p>
    <w:p w14:paraId="54A72B3F" w14:textId="42784D71" w:rsidR="00FD641A" w:rsidRPr="00FD641A" w:rsidRDefault="00FD641A" w:rsidP="00FD641A">
      <w:pPr>
        <w:spacing w:after="116" w:line="276" w:lineRule="auto"/>
        <w:ind w:right="298"/>
        <w:rPr>
          <w:rFonts w:ascii="Cambria" w:hAnsi="Cambria" w:cs="Times New Roman"/>
          <w:color w:val="1B1B1B"/>
          <w:sz w:val="24"/>
          <w:szCs w:val="24"/>
        </w:rPr>
      </w:pPr>
      <w:r w:rsidRPr="00FD641A">
        <w:rPr>
          <w:rFonts w:ascii="Cambria" w:hAnsi="Cambria"/>
          <w:color w:val="000000"/>
          <w:sz w:val="24"/>
          <w:szCs w:val="24"/>
        </w:rPr>
        <w:t>•Siatka do obręczy łańcuchowa, cynkowana, na 12 zaczepów</w:t>
      </w:r>
      <w:r w:rsidRPr="00FD641A">
        <w:rPr>
          <w:rFonts w:ascii="Cambria" w:hAnsi="Cambria"/>
          <w:color w:val="000000"/>
        </w:rPr>
        <w:br/>
      </w:r>
      <w:r w:rsidRPr="00FD641A">
        <w:rPr>
          <w:rFonts w:ascii="Cambria" w:hAnsi="Cambria"/>
          <w:color w:val="000000"/>
          <w:sz w:val="24"/>
          <w:szCs w:val="24"/>
        </w:rPr>
        <w:t>• Osłona słupa koszykówki 120x120 cm (koszykówka jednosłupowa) w kształcie litery C, grubość:</w:t>
      </w:r>
      <w:r>
        <w:rPr>
          <w:rFonts w:ascii="Cambria" w:hAnsi="Cambria"/>
          <w:color w:val="000000"/>
        </w:rPr>
        <w:t xml:space="preserve"> </w:t>
      </w:r>
      <w:r w:rsidRPr="00FD641A">
        <w:rPr>
          <w:rFonts w:ascii="Cambria" w:hAnsi="Cambria"/>
          <w:color w:val="000000"/>
          <w:sz w:val="24"/>
          <w:szCs w:val="24"/>
        </w:rPr>
        <w:t>5 cm, wysokość 200 cm, kolor czerwony. Pokrycie: wodoodporna tkanina PVC. Zapinana na</w:t>
      </w:r>
      <w:r>
        <w:rPr>
          <w:rFonts w:ascii="Cambria" w:hAnsi="Cambria"/>
          <w:color w:val="000000"/>
        </w:rPr>
        <w:t xml:space="preserve"> </w:t>
      </w:r>
      <w:r w:rsidRPr="00FD641A">
        <w:rPr>
          <w:rFonts w:ascii="Cambria" w:hAnsi="Cambria"/>
          <w:color w:val="000000"/>
          <w:sz w:val="24"/>
          <w:szCs w:val="24"/>
        </w:rPr>
        <w:t>rzep.</w:t>
      </w:r>
      <w:r w:rsidRPr="00FD641A">
        <w:rPr>
          <w:rFonts w:ascii="Cambria" w:hAnsi="Cambria"/>
          <w:color w:val="000000"/>
        </w:rPr>
        <w:br/>
      </w:r>
      <w:r w:rsidRPr="00FD641A">
        <w:rPr>
          <w:rFonts w:ascii="Cambria" w:hAnsi="Cambria"/>
          <w:color w:val="000000"/>
          <w:sz w:val="24"/>
          <w:szCs w:val="24"/>
        </w:rPr>
        <w:t>• Tuleja stalowa, ocynkowana do koszykówki 1 słupowej</w:t>
      </w:r>
      <w:r w:rsidRPr="00FD641A">
        <w:rPr>
          <w:rFonts w:ascii="Cambria" w:hAnsi="Cambria"/>
          <w:color w:val="000000"/>
        </w:rPr>
        <w:br/>
      </w:r>
      <w:r w:rsidRPr="00FD641A">
        <w:rPr>
          <w:rFonts w:ascii="Cambria" w:hAnsi="Cambria"/>
          <w:b/>
          <w:bCs/>
          <w:color w:val="000000"/>
          <w:sz w:val="24"/>
          <w:szCs w:val="24"/>
        </w:rPr>
        <w:t>Zestaw do siatkówki ( 1 komplet = 2 słupki)</w:t>
      </w:r>
      <w:r w:rsidRPr="00FD641A">
        <w:rPr>
          <w:rFonts w:ascii="Cambria" w:hAnsi="Cambria"/>
          <w:b/>
          <w:bCs/>
          <w:color w:val="000000"/>
        </w:rPr>
        <w:br/>
      </w:r>
      <w:r w:rsidRPr="00FD641A">
        <w:rPr>
          <w:rFonts w:ascii="Cambria" w:hAnsi="Cambria"/>
          <w:color w:val="000000"/>
          <w:sz w:val="24"/>
          <w:szCs w:val="24"/>
        </w:rPr>
        <w:t xml:space="preserve">• Słupki uniwersalne stalowe (siat., </w:t>
      </w:r>
      <w:proofErr w:type="spellStart"/>
      <w:r w:rsidRPr="00FD641A">
        <w:rPr>
          <w:rFonts w:ascii="Cambria" w:hAnsi="Cambria"/>
          <w:color w:val="000000"/>
          <w:sz w:val="24"/>
          <w:szCs w:val="24"/>
        </w:rPr>
        <w:t>bad</w:t>
      </w:r>
      <w:proofErr w:type="spellEnd"/>
      <w:r w:rsidRPr="00FD641A">
        <w:rPr>
          <w:rFonts w:ascii="Cambria" w:hAnsi="Cambria"/>
          <w:color w:val="000000"/>
          <w:sz w:val="24"/>
          <w:szCs w:val="24"/>
        </w:rPr>
        <w:t>., ten.), cynkowane ogniowo.</w:t>
      </w:r>
      <w:r w:rsidRPr="00FD641A">
        <w:rPr>
          <w:rFonts w:ascii="Cambria" w:hAnsi="Cambria"/>
          <w:color w:val="000000"/>
        </w:rPr>
        <w:br/>
      </w:r>
      <w:r w:rsidRPr="00FD641A">
        <w:rPr>
          <w:rFonts w:ascii="Cambria" w:hAnsi="Cambria"/>
          <w:color w:val="000000"/>
          <w:sz w:val="24"/>
          <w:szCs w:val="24"/>
        </w:rPr>
        <w:lastRenderedPageBreak/>
        <w:t xml:space="preserve">• Siatka do siatkówki PP 3 mm, linka górna stalowa, kolor czarny, antenki </w:t>
      </w:r>
      <w:r>
        <w:rPr>
          <w:rFonts w:ascii="Cambria" w:hAnsi="Cambria"/>
          <w:color w:val="000000"/>
          <w:sz w:val="24"/>
          <w:szCs w:val="24"/>
        </w:rPr>
        <w:br/>
      </w:r>
      <w:r w:rsidRPr="00FD641A">
        <w:rPr>
          <w:rFonts w:ascii="Cambria" w:hAnsi="Cambria"/>
          <w:color w:val="000000"/>
          <w:sz w:val="24"/>
          <w:szCs w:val="24"/>
        </w:rPr>
        <w:t>z kieszeniami w</w:t>
      </w:r>
      <w:r>
        <w:rPr>
          <w:rFonts w:ascii="Cambria" w:hAnsi="Cambria"/>
          <w:color w:val="000000"/>
        </w:rPr>
        <w:t xml:space="preserve"> </w:t>
      </w:r>
      <w:r w:rsidRPr="00FD641A">
        <w:rPr>
          <w:rFonts w:ascii="Cambria" w:hAnsi="Cambria"/>
          <w:color w:val="000000"/>
          <w:sz w:val="24"/>
          <w:szCs w:val="24"/>
        </w:rPr>
        <w:t>komplecie.</w:t>
      </w:r>
      <w:r w:rsidRPr="00FD641A">
        <w:rPr>
          <w:rFonts w:ascii="Cambria" w:hAnsi="Cambria"/>
          <w:color w:val="000000"/>
        </w:rPr>
        <w:br/>
      </w:r>
      <w:r w:rsidRPr="00FD641A">
        <w:rPr>
          <w:rFonts w:ascii="Cambria" w:hAnsi="Cambria"/>
          <w:color w:val="000000"/>
          <w:sz w:val="24"/>
          <w:szCs w:val="24"/>
        </w:rPr>
        <w:t>• Tuleja aluminiowa, gł. 350 mm (do słupka fi 76 mm)</w:t>
      </w:r>
      <w:r w:rsidRPr="00FD641A">
        <w:rPr>
          <w:rFonts w:ascii="Cambria" w:hAnsi="Cambria"/>
          <w:color w:val="000000"/>
        </w:rPr>
        <w:br/>
      </w:r>
      <w:r w:rsidRPr="00FD641A">
        <w:rPr>
          <w:rFonts w:ascii="Cambria" w:hAnsi="Cambria"/>
          <w:color w:val="000000"/>
          <w:sz w:val="24"/>
          <w:szCs w:val="24"/>
        </w:rPr>
        <w:t>• Pokrywa tulei stalowej 76 mm, okrągła, aluminiowa</w:t>
      </w:r>
      <w:r w:rsidRPr="00FD641A">
        <w:rPr>
          <w:rFonts w:ascii="Cambria" w:hAnsi="Cambria"/>
          <w:color w:val="000000"/>
        </w:rPr>
        <w:br/>
      </w:r>
      <w:r w:rsidRPr="00FD641A">
        <w:rPr>
          <w:rFonts w:ascii="Cambria" w:hAnsi="Cambria"/>
          <w:b/>
          <w:bCs/>
          <w:color w:val="000000"/>
          <w:sz w:val="24"/>
          <w:szCs w:val="24"/>
        </w:rPr>
        <w:t>Zestaw do tenisa ( 1 komplet = 2 słupki)</w:t>
      </w:r>
      <w:r w:rsidRPr="00FD641A">
        <w:rPr>
          <w:rFonts w:ascii="Cambria" w:hAnsi="Cambria"/>
          <w:b/>
          <w:bCs/>
          <w:color w:val="000000"/>
        </w:rPr>
        <w:br/>
      </w:r>
      <w:r w:rsidRPr="00FD641A">
        <w:rPr>
          <w:rFonts w:ascii="Cambria" w:hAnsi="Cambria"/>
          <w:color w:val="000000"/>
          <w:sz w:val="24"/>
          <w:szCs w:val="24"/>
        </w:rPr>
        <w:t xml:space="preserve">• Słupki uniwersalne stalowe (siat., </w:t>
      </w:r>
      <w:proofErr w:type="spellStart"/>
      <w:r w:rsidRPr="00FD641A">
        <w:rPr>
          <w:rFonts w:ascii="Cambria" w:hAnsi="Cambria"/>
          <w:color w:val="000000"/>
          <w:sz w:val="24"/>
          <w:szCs w:val="24"/>
        </w:rPr>
        <w:t>bad</w:t>
      </w:r>
      <w:proofErr w:type="spellEnd"/>
      <w:r w:rsidRPr="00FD641A">
        <w:rPr>
          <w:rFonts w:ascii="Cambria" w:hAnsi="Cambria"/>
          <w:color w:val="000000"/>
          <w:sz w:val="24"/>
          <w:szCs w:val="24"/>
        </w:rPr>
        <w:t>., ten.), cynkowane ogniowo.</w:t>
      </w:r>
      <w:r w:rsidRPr="00FD641A">
        <w:rPr>
          <w:rFonts w:ascii="Cambria" w:hAnsi="Cambria"/>
          <w:color w:val="000000"/>
        </w:rPr>
        <w:br/>
      </w:r>
      <w:r w:rsidRPr="00FD641A">
        <w:rPr>
          <w:rFonts w:ascii="Cambria" w:hAnsi="Cambria"/>
          <w:color w:val="000000"/>
          <w:sz w:val="24"/>
          <w:szCs w:val="24"/>
        </w:rPr>
        <w:t>• Siatka do tenisa PP 3 mm, kolor czarny</w:t>
      </w:r>
      <w:r w:rsidRPr="00FD641A">
        <w:rPr>
          <w:rFonts w:ascii="Cambria" w:hAnsi="Cambria"/>
          <w:color w:val="000000"/>
        </w:rPr>
        <w:br/>
      </w:r>
      <w:r w:rsidRPr="00FD641A">
        <w:rPr>
          <w:rFonts w:ascii="Cambria" w:hAnsi="Cambria"/>
          <w:color w:val="000000"/>
          <w:sz w:val="24"/>
          <w:szCs w:val="24"/>
        </w:rPr>
        <w:t>• Tuleja aluminiowa, gł. 350 mm (do słupka fi 76 mm)</w:t>
      </w:r>
      <w:r w:rsidRPr="00FD641A">
        <w:rPr>
          <w:rFonts w:ascii="Cambria" w:hAnsi="Cambria"/>
          <w:color w:val="000000"/>
        </w:rPr>
        <w:br/>
      </w:r>
      <w:r w:rsidRPr="00FD641A">
        <w:rPr>
          <w:rFonts w:ascii="Cambria" w:hAnsi="Cambria"/>
          <w:color w:val="000000"/>
          <w:sz w:val="24"/>
          <w:szCs w:val="24"/>
        </w:rPr>
        <w:t>• Pokrywa tulei stalowej 76 mm, okrągła, aluminiowa</w:t>
      </w:r>
      <w:r w:rsidRPr="00FD641A">
        <w:rPr>
          <w:rFonts w:ascii="Cambria" w:hAnsi="Cambria"/>
          <w:color w:val="000000"/>
        </w:rPr>
        <w:br/>
      </w:r>
      <w:r w:rsidRPr="00FD641A">
        <w:rPr>
          <w:rFonts w:ascii="Cambria" w:hAnsi="Cambria"/>
          <w:b/>
          <w:bCs/>
          <w:color w:val="000000"/>
          <w:sz w:val="24"/>
          <w:szCs w:val="24"/>
        </w:rPr>
        <w:t>PIŁKOCHWYTY</w:t>
      </w:r>
      <w:r w:rsidRPr="00FD641A">
        <w:rPr>
          <w:rFonts w:ascii="Cambria" w:hAnsi="Cambria"/>
          <w:b/>
          <w:bCs/>
          <w:color w:val="000000"/>
        </w:rPr>
        <w:br/>
      </w:r>
      <w:r w:rsidRPr="00FD641A">
        <w:rPr>
          <w:rFonts w:ascii="Cambria" w:hAnsi="Cambria"/>
          <w:color w:val="000000"/>
          <w:sz w:val="24"/>
          <w:szCs w:val="24"/>
        </w:rPr>
        <w:t>Projektuje się ogrodzenie wysokości 6,0 m. Rozmieszczenie słupków wskazano na rysunku</w:t>
      </w:r>
      <w:r>
        <w:rPr>
          <w:rFonts w:ascii="Cambria" w:hAnsi="Cambria"/>
          <w:color w:val="000000"/>
        </w:rPr>
        <w:t xml:space="preserve"> </w:t>
      </w:r>
      <w:r w:rsidRPr="00FD641A">
        <w:rPr>
          <w:rFonts w:ascii="Cambria" w:hAnsi="Cambria"/>
          <w:color w:val="000000"/>
          <w:sz w:val="24"/>
          <w:szCs w:val="24"/>
        </w:rPr>
        <w:t>wykonawczym.</w:t>
      </w:r>
      <w:r w:rsidRPr="00FD641A">
        <w:rPr>
          <w:rFonts w:ascii="Cambria" w:hAnsi="Cambria"/>
          <w:color w:val="000000"/>
        </w:rPr>
        <w:br/>
      </w:r>
      <w:r w:rsidRPr="00FD641A">
        <w:rPr>
          <w:rFonts w:ascii="Cambria" w:hAnsi="Cambria"/>
          <w:color w:val="000000"/>
          <w:sz w:val="24"/>
          <w:szCs w:val="24"/>
        </w:rPr>
        <w:t>Zastosowano:</w:t>
      </w:r>
      <w:r w:rsidRPr="00FD641A">
        <w:rPr>
          <w:rFonts w:ascii="Cambria" w:hAnsi="Cambria"/>
          <w:color w:val="000000"/>
        </w:rPr>
        <w:br/>
      </w:r>
      <w:r w:rsidRPr="00FD641A">
        <w:rPr>
          <w:rFonts w:ascii="Cambria" w:hAnsi="Cambria"/>
          <w:color w:val="000000"/>
          <w:sz w:val="24"/>
          <w:szCs w:val="24"/>
        </w:rPr>
        <w:t xml:space="preserve">- słupy stalowe ocynkowane o przekroju 80x80 zakończone zaślepką o wysokości </w:t>
      </w:r>
      <w:r>
        <w:rPr>
          <w:rFonts w:ascii="Cambria" w:hAnsi="Cambria"/>
          <w:color w:val="000000"/>
          <w:sz w:val="24"/>
          <w:szCs w:val="24"/>
        </w:rPr>
        <w:br/>
        <w:t xml:space="preserve">   </w:t>
      </w:r>
      <w:r w:rsidRPr="00FD641A">
        <w:rPr>
          <w:rFonts w:ascii="Cambria" w:hAnsi="Cambria"/>
          <w:color w:val="000000"/>
          <w:sz w:val="24"/>
          <w:szCs w:val="24"/>
        </w:rPr>
        <w:t>6 metrów,</w:t>
      </w:r>
      <w:r w:rsidRPr="00FD641A">
        <w:rPr>
          <w:rFonts w:ascii="Cambria" w:hAnsi="Cambria"/>
          <w:color w:val="000000"/>
        </w:rPr>
        <w:br/>
      </w:r>
      <w:r w:rsidRPr="00FD641A">
        <w:rPr>
          <w:rFonts w:ascii="Cambria" w:hAnsi="Cambria"/>
          <w:color w:val="000000"/>
          <w:sz w:val="24"/>
          <w:szCs w:val="24"/>
        </w:rPr>
        <w:t>- zastrzały stalowe ocynkowane o przekroju 50x50mm,</w:t>
      </w:r>
      <w:r w:rsidRPr="00FD641A">
        <w:rPr>
          <w:rFonts w:ascii="Cambria" w:hAnsi="Cambria"/>
          <w:color w:val="000000"/>
        </w:rPr>
        <w:br/>
      </w:r>
      <w:r w:rsidRPr="00FD641A">
        <w:rPr>
          <w:rFonts w:ascii="Cambria" w:hAnsi="Cambria"/>
          <w:color w:val="000000"/>
          <w:sz w:val="24"/>
          <w:szCs w:val="24"/>
        </w:rPr>
        <w:t>- siatka polipropylenowa o wysokiej wytrzymałości śr. 3 mm, krawędź oczka 5,0 cm</w:t>
      </w:r>
      <w:r w:rsidRPr="00FD641A">
        <w:rPr>
          <w:rFonts w:ascii="Cambria" w:hAnsi="Cambria"/>
          <w:color w:val="000000"/>
        </w:rPr>
        <w:br/>
      </w:r>
      <w:r w:rsidRPr="00FD641A">
        <w:rPr>
          <w:rFonts w:ascii="Cambria" w:hAnsi="Cambria"/>
          <w:color w:val="000000"/>
          <w:sz w:val="24"/>
          <w:szCs w:val="24"/>
        </w:rPr>
        <w:t>- śruby i kotwy z oczkiem do przewlekania liny,</w:t>
      </w:r>
      <w:r w:rsidRPr="00FD641A">
        <w:rPr>
          <w:rFonts w:ascii="Cambria" w:hAnsi="Cambria"/>
          <w:color w:val="000000"/>
        </w:rPr>
        <w:br/>
      </w:r>
      <w:r w:rsidRPr="00FD641A">
        <w:rPr>
          <w:rFonts w:ascii="Cambria" w:hAnsi="Cambria"/>
          <w:color w:val="000000"/>
          <w:sz w:val="24"/>
          <w:szCs w:val="24"/>
        </w:rPr>
        <w:t>- linki naciągowe stalowe,</w:t>
      </w:r>
      <w:r w:rsidRPr="00FD641A">
        <w:rPr>
          <w:rFonts w:ascii="Cambria" w:hAnsi="Cambria"/>
          <w:color w:val="000000"/>
        </w:rPr>
        <w:br/>
      </w:r>
      <w:r w:rsidRPr="00FD641A">
        <w:rPr>
          <w:rFonts w:ascii="Cambria" w:hAnsi="Cambria"/>
          <w:color w:val="000000"/>
          <w:sz w:val="24"/>
          <w:szCs w:val="24"/>
        </w:rPr>
        <w:t>- przy bramie i furtce poprzeczki stalowe ocynkowane 50x50mm,</w:t>
      </w:r>
      <w:r w:rsidRPr="00FD641A">
        <w:rPr>
          <w:rFonts w:ascii="Cambria" w:hAnsi="Cambria"/>
          <w:color w:val="000000"/>
        </w:rPr>
        <w:br/>
      </w:r>
      <w:r w:rsidRPr="00FD641A">
        <w:rPr>
          <w:rFonts w:ascii="Cambria" w:hAnsi="Cambria"/>
          <w:color w:val="000000"/>
          <w:sz w:val="24"/>
          <w:szCs w:val="24"/>
        </w:rPr>
        <w:t>- furtki o wymiarach 120x200cm z profili 45x45x5mm wypełnionych siatką zgrzewaną ocynkowaną -</w:t>
      </w:r>
      <w:r>
        <w:rPr>
          <w:rFonts w:ascii="Cambria" w:hAnsi="Cambria"/>
          <w:color w:val="000000"/>
        </w:rPr>
        <w:t xml:space="preserve"> </w:t>
      </w:r>
      <w:r w:rsidRPr="00FD641A">
        <w:rPr>
          <w:rFonts w:ascii="Cambria" w:hAnsi="Cambria"/>
          <w:color w:val="000000"/>
          <w:sz w:val="24"/>
          <w:szCs w:val="24"/>
        </w:rPr>
        <w:t>profile ocynkowane ogniowo,</w:t>
      </w:r>
      <w:r w:rsidRPr="00FD641A">
        <w:rPr>
          <w:rFonts w:ascii="Cambria" w:hAnsi="Cambria"/>
          <w:color w:val="000000"/>
        </w:rPr>
        <w:br/>
      </w:r>
      <w:r w:rsidRPr="00FD641A">
        <w:rPr>
          <w:rFonts w:ascii="Cambria" w:hAnsi="Cambria"/>
          <w:color w:val="000000"/>
          <w:sz w:val="24"/>
          <w:szCs w:val="24"/>
        </w:rPr>
        <w:t>- bramę techniczną 300x300cm z profili 45x45x5mm wypełnionych siatką zgrzewaną ocynkowaną -</w:t>
      </w:r>
      <w:r>
        <w:rPr>
          <w:rFonts w:ascii="Cambria" w:hAnsi="Cambria"/>
          <w:color w:val="000000"/>
        </w:rPr>
        <w:t xml:space="preserve"> </w:t>
      </w:r>
      <w:r w:rsidRPr="00FD641A">
        <w:rPr>
          <w:rFonts w:ascii="Cambria" w:hAnsi="Cambria"/>
          <w:color w:val="000000"/>
          <w:sz w:val="24"/>
          <w:szCs w:val="24"/>
        </w:rPr>
        <w:t>profile ocynkowane ogniowo,</w:t>
      </w:r>
      <w:r w:rsidRPr="00FD641A">
        <w:rPr>
          <w:rFonts w:ascii="Cambria" w:hAnsi="Cambria"/>
          <w:color w:val="000000"/>
        </w:rPr>
        <w:br/>
      </w:r>
      <w:r w:rsidRPr="00FD641A">
        <w:rPr>
          <w:rFonts w:ascii="Cambria" w:hAnsi="Cambria"/>
          <w:color w:val="000000"/>
          <w:sz w:val="24"/>
          <w:szCs w:val="24"/>
        </w:rPr>
        <w:t>Słupy należy ustawiać w specjalnych tulejach montowanych w wykopie o wymiarach 40x40cm</w:t>
      </w:r>
      <w:r>
        <w:rPr>
          <w:rFonts w:ascii="Cambria" w:hAnsi="Cambria"/>
          <w:color w:val="000000"/>
        </w:rPr>
        <w:t xml:space="preserve"> </w:t>
      </w:r>
      <w:r w:rsidRPr="00FD641A">
        <w:rPr>
          <w:rFonts w:ascii="Cambria" w:hAnsi="Cambria"/>
          <w:color w:val="000000"/>
          <w:sz w:val="24"/>
          <w:szCs w:val="24"/>
        </w:rPr>
        <w:t>i głębokości 90cm. Zalewać mieszanką betonową.</w:t>
      </w:r>
      <w:r w:rsidRPr="00FD641A">
        <w:rPr>
          <w:rFonts w:ascii="Cambria" w:hAnsi="Cambria"/>
          <w:color w:val="000000"/>
        </w:rPr>
        <w:br/>
      </w:r>
      <w:r w:rsidRPr="00FD641A">
        <w:rPr>
          <w:rFonts w:ascii="Cambria" w:hAnsi="Cambria"/>
          <w:b/>
          <w:bCs/>
          <w:color w:val="000000"/>
          <w:sz w:val="24"/>
          <w:szCs w:val="24"/>
        </w:rPr>
        <w:t>MAŁA ARCHITEKURA</w:t>
      </w:r>
      <w:r w:rsidRPr="00FD641A">
        <w:rPr>
          <w:rFonts w:ascii="Cambria" w:hAnsi="Cambria"/>
          <w:b/>
          <w:bCs/>
          <w:color w:val="000000"/>
        </w:rPr>
        <w:br/>
      </w:r>
      <w:r w:rsidRPr="00FD641A">
        <w:rPr>
          <w:rFonts w:ascii="Cambria" w:hAnsi="Cambria"/>
          <w:b/>
          <w:bCs/>
          <w:color w:val="000000"/>
          <w:sz w:val="24"/>
          <w:szCs w:val="24"/>
        </w:rPr>
        <w:t>Ławka bez oparcia</w:t>
      </w:r>
      <w:r w:rsidRPr="00FD641A">
        <w:rPr>
          <w:rFonts w:ascii="Cambria" w:hAnsi="Cambria"/>
          <w:b/>
          <w:bCs/>
          <w:color w:val="000000"/>
        </w:rPr>
        <w:br/>
      </w:r>
      <w:r w:rsidRPr="00FD641A">
        <w:rPr>
          <w:rFonts w:ascii="Cambria" w:hAnsi="Cambria"/>
          <w:color w:val="000000"/>
          <w:sz w:val="24"/>
          <w:szCs w:val="24"/>
        </w:rPr>
        <w:t>Dane urządzenia:</w:t>
      </w:r>
      <w:r w:rsidRPr="00FD641A">
        <w:rPr>
          <w:rFonts w:ascii="Cambria" w:hAnsi="Cambria"/>
          <w:color w:val="000000"/>
        </w:rPr>
        <w:br/>
      </w:r>
      <w:r w:rsidRPr="00FD641A">
        <w:rPr>
          <w:rFonts w:ascii="Cambria" w:hAnsi="Cambria"/>
          <w:color w:val="000000"/>
          <w:sz w:val="24"/>
          <w:szCs w:val="24"/>
        </w:rPr>
        <w:t>• Długość: 160 cm</w:t>
      </w:r>
      <w:r w:rsidRPr="00FD641A">
        <w:rPr>
          <w:rFonts w:ascii="Cambria" w:hAnsi="Cambria"/>
          <w:color w:val="000000"/>
        </w:rPr>
        <w:br/>
      </w:r>
      <w:r w:rsidRPr="00FD641A">
        <w:rPr>
          <w:rFonts w:ascii="Cambria" w:hAnsi="Cambria"/>
          <w:color w:val="000000"/>
          <w:sz w:val="24"/>
          <w:szCs w:val="24"/>
        </w:rPr>
        <w:t>• Szerokość: 35 cm</w:t>
      </w:r>
      <w:r w:rsidRPr="00FD641A">
        <w:rPr>
          <w:rFonts w:ascii="Cambria" w:hAnsi="Cambria"/>
          <w:color w:val="000000"/>
        </w:rPr>
        <w:br/>
      </w:r>
      <w:r w:rsidRPr="00FD641A">
        <w:rPr>
          <w:rFonts w:ascii="Cambria" w:hAnsi="Cambria"/>
          <w:color w:val="000000"/>
          <w:sz w:val="24"/>
          <w:szCs w:val="24"/>
        </w:rPr>
        <w:t>• Wysokość: 37 cm</w:t>
      </w:r>
      <w:r w:rsidRPr="00FD641A">
        <w:rPr>
          <w:rFonts w:ascii="Cambria" w:hAnsi="Cambria"/>
          <w:color w:val="000000"/>
        </w:rPr>
        <w:br/>
      </w:r>
      <w:r w:rsidRPr="00FD641A">
        <w:rPr>
          <w:rFonts w:ascii="Cambria" w:hAnsi="Cambria"/>
          <w:color w:val="000000"/>
          <w:sz w:val="24"/>
          <w:szCs w:val="24"/>
        </w:rPr>
        <w:t>Specyfikacja materiałowa</w:t>
      </w:r>
      <w:r w:rsidRPr="00FD641A">
        <w:rPr>
          <w:rFonts w:ascii="Cambria" w:hAnsi="Cambria"/>
          <w:color w:val="000000"/>
        </w:rPr>
        <w:br/>
      </w:r>
      <w:r w:rsidRPr="00FD641A">
        <w:rPr>
          <w:rFonts w:ascii="Cambria" w:hAnsi="Cambria"/>
          <w:color w:val="000000"/>
          <w:sz w:val="24"/>
          <w:szCs w:val="24"/>
        </w:rPr>
        <w:t>• Konstrukcja stalowa cynkowana i/lub malowana proszkowo</w:t>
      </w:r>
      <w:r w:rsidRPr="00FD641A">
        <w:rPr>
          <w:rFonts w:ascii="Cambria" w:hAnsi="Cambria"/>
          <w:color w:val="000000"/>
        </w:rPr>
        <w:br/>
      </w:r>
      <w:r w:rsidRPr="00FD641A">
        <w:rPr>
          <w:rFonts w:ascii="Cambria" w:hAnsi="Cambria"/>
          <w:color w:val="000000"/>
          <w:sz w:val="24"/>
          <w:szCs w:val="24"/>
        </w:rPr>
        <w:t>• Siedzisko i oparcie HPL</w:t>
      </w:r>
    </w:p>
    <w:p w14:paraId="7825E163" w14:textId="77777777" w:rsidR="007C315C" w:rsidRDefault="00FD641A" w:rsidP="00FD641A">
      <w:pPr>
        <w:spacing w:after="116" w:line="276" w:lineRule="auto"/>
        <w:ind w:right="298"/>
        <w:rPr>
          <w:rFonts w:ascii="Cambria" w:hAnsi="Cambria"/>
          <w:b/>
          <w:bCs/>
          <w:color w:val="000000"/>
          <w:sz w:val="24"/>
          <w:szCs w:val="24"/>
        </w:rPr>
      </w:pPr>
      <w:r w:rsidRPr="00FD641A">
        <w:rPr>
          <w:rFonts w:ascii="Cambria" w:hAnsi="Cambria"/>
          <w:b/>
          <w:bCs/>
          <w:color w:val="000000"/>
          <w:sz w:val="24"/>
          <w:szCs w:val="24"/>
        </w:rPr>
        <w:t>Kosz na śmieci z daszkiem</w:t>
      </w:r>
      <w:r w:rsidRPr="00FD641A">
        <w:rPr>
          <w:rFonts w:ascii="Cambria" w:hAnsi="Cambria"/>
          <w:b/>
          <w:bCs/>
          <w:color w:val="000000"/>
        </w:rPr>
        <w:br/>
      </w:r>
      <w:r w:rsidRPr="00FD641A">
        <w:rPr>
          <w:rFonts w:ascii="Cambria" w:hAnsi="Cambria"/>
          <w:color w:val="000000"/>
          <w:sz w:val="24"/>
          <w:szCs w:val="24"/>
        </w:rPr>
        <w:t>Uniwersalny kosz na śmieci o pojemności 37 L., dodatkowo posiadającym daszek.</w:t>
      </w:r>
      <w:r w:rsidRPr="00FD641A">
        <w:rPr>
          <w:rFonts w:ascii="Cambria" w:hAnsi="Cambria"/>
          <w:color w:val="000000"/>
        </w:rPr>
        <w:br/>
      </w:r>
      <w:r w:rsidRPr="00FD641A">
        <w:rPr>
          <w:rFonts w:ascii="Cambria" w:hAnsi="Cambria"/>
          <w:color w:val="000000"/>
          <w:sz w:val="24"/>
          <w:szCs w:val="24"/>
        </w:rPr>
        <w:t>Wykonany ze stali ocynkowanej i/lub malowana proszkowo.</w:t>
      </w:r>
      <w:r w:rsidRPr="00FD641A">
        <w:rPr>
          <w:rFonts w:ascii="Cambria" w:hAnsi="Cambria"/>
          <w:color w:val="000000"/>
        </w:rPr>
        <w:br/>
      </w:r>
      <w:r w:rsidRPr="00FD641A">
        <w:rPr>
          <w:rFonts w:ascii="Cambria" w:hAnsi="Cambria"/>
          <w:color w:val="000000"/>
          <w:sz w:val="24"/>
          <w:szCs w:val="24"/>
        </w:rPr>
        <w:t>• Wysokość : 95 cm</w:t>
      </w:r>
      <w:r w:rsidRPr="00FD641A">
        <w:rPr>
          <w:rFonts w:ascii="Cambria" w:hAnsi="Cambria"/>
          <w:color w:val="000000"/>
        </w:rPr>
        <w:br/>
      </w:r>
      <w:r w:rsidRPr="00FD641A">
        <w:rPr>
          <w:rFonts w:ascii="Cambria" w:hAnsi="Cambria"/>
          <w:color w:val="000000"/>
          <w:sz w:val="24"/>
          <w:szCs w:val="24"/>
        </w:rPr>
        <w:t>• Pojemność: 37 l</w:t>
      </w:r>
      <w:r w:rsidRPr="00FD641A">
        <w:rPr>
          <w:rFonts w:ascii="Cambria" w:hAnsi="Cambria"/>
          <w:color w:val="000000"/>
        </w:rPr>
        <w:br/>
      </w:r>
      <w:r w:rsidRPr="00FD641A">
        <w:rPr>
          <w:rFonts w:ascii="Cambria" w:hAnsi="Cambria"/>
          <w:color w:val="000000"/>
          <w:sz w:val="24"/>
          <w:szCs w:val="24"/>
        </w:rPr>
        <w:t>• Głębokość fundamentowania: -0,55 m</w:t>
      </w:r>
      <w:r w:rsidRPr="00FD641A">
        <w:rPr>
          <w:rFonts w:ascii="Cambria" w:hAnsi="Cambria"/>
          <w:color w:val="000000"/>
        </w:rPr>
        <w:br/>
      </w:r>
    </w:p>
    <w:p w14:paraId="2494669A" w14:textId="3B3B973D" w:rsidR="003676A6" w:rsidRPr="00FD641A" w:rsidRDefault="00FD641A" w:rsidP="00FD641A">
      <w:pPr>
        <w:spacing w:after="116" w:line="276" w:lineRule="auto"/>
        <w:ind w:right="298"/>
        <w:rPr>
          <w:rFonts w:ascii="Cambria" w:hAnsi="Cambria" w:cs="Times New Roman"/>
          <w:color w:val="1B1B1B"/>
          <w:sz w:val="24"/>
          <w:szCs w:val="24"/>
        </w:rPr>
      </w:pPr>
      <w:r w:rsidRPr="00FD641A">
        <w:rPr>
          <w:rFonts w:ascii="Cambria" w:hAnsi="Cambria"/>
          <w:b/>
          <w:bCs/>
          <w:color w:val="000000"/>
          <w:sz w:val="24"/>
          <w:szCs w:val="24"/>
        </w:rPr>
        <w:lastRenderedPageBreak/>
        <w:t xml:space="preserve">NAWIERZCHNIA UTWARDZEŃ I PODBUDOWA POD NAWIERZCHNIĘ </w:t>
      </w:r>
      <w:r>
        <w:rPr>
          <w:rFonts w:ascii="Cambria" w:hAnsi="Cambria"/>
          <w:b/>
          <w:bCs/>
          <w:color w:val="000000"/>
          <w:sz w:val="24"/>
          <w:szCs w:val="24"/>
        </w:rPr>
        <w:br/>
      </w:r>
      <w:r w:rsidRPr="00FD641A">
        <w:rPr>
          <w:rFonts w:ascii="Cambria" w:hAnsi="Cambria"/>
          <w:b/>
          <w:bCs/>
          <w:color w:val="000000"/>
          <w:sz w:val="24"/>
          <w:szCs w:val="24"/>
        </w:rPr>
        <w:t>Z KOSTKI</w:t>
      </w:r>
      <w:r w:rsidRPr="00FD641A">
        <w:rPr>
          <w:rFonts w:ascii="Cambria" w:hAnsi="Cambria"/>
          <w:b/>
          <w:bCs/>
          <w:color w:val="000000"/>
        </w:rPr>
        <w:br/>
      </w:r>
      <w:r w:rsidRPr="00FD641A">
        <w:rPr>
          <w:rFonts w:ascii="Cambria" w:hAnsi="Cambria"/>
          <w:color w:val="000000"/>
          <w:sz w:val="24"/>
          <w:szCs w:val="24"/>
        </w:rPr>
        <w:t>Zaprojektowano utwardzenie nawierzchni z kostki betonowej prostokątnej 10x20cm gr. 6cm szarej.</w:t>
      </w:r>
      <w:r w:rsidR="00432B94">
        <w:rPr>
          <w:rFonts w:ascii="Cambria" w:hAnsi="Cambria"/>
          <w:color w:val="000000"/>
        </w:rPr>
        <w:t xml:space="preserve"> </w:t>
      </w:r>
      <w:r w:rsidRPr="00FD641A">
        <w:rPr>
          <w:rFonts w:ascii="Cambria" w:hAnsi="Cambria"/>
          <w:color w:val="000000"/>
          <w:sz w:val="24"/>
          <w:szCs w:val="24"/>
        </w:rPr>
        <w:t>Podbudowa pod nawierzchnię z kostki betonowej szarej prostokątnej 10x20 gr. 6cm powinna posiadać</w:t>
      </w:r>
      <w:r w:rsidR="00432B94">
        <w:rPr>
          <w:rFonts w:ascii="Cambria" w:hAnsi="Cambria"/>
          <w:color w:val="000000"/>
        </w:rPr>
        <w:t xml:space="preserve"> </w:t>
      </w:r>
      <w:r w:rsidRPr="00FD641A">
        <w:rPr>
          <w:rFonts w:ascii="Cambria" w:hAnsi="Cambria"/>
          <w:color w:val="000000"/>
          <w:sz w:val="24"/>
          <w:szCs w:val="24"/>
        </w:rPr>
        <w:t>następujące warstwy:</w:t>
      </w:r>
      <w:r w:rsidRPr="00FD641A">
        <w:rPr>
          <w:rFonts w:ascii="Cambria" w:hAnsi="Cambria"/>
          <w:color w:val="000000"/>
        </w:rPr>
        <w:br/>
      </w:r>
      <w:r w:rsidRPr="00FD641A">
        <w:rPr>
          <w:rFonts w:ascii="Cambria" w:hAnsi="Cambria"/>
          <w:color w:val="000000"/>
          <w:sz w:val="24"/>
          <w:szCs w:val="24"/>
        </w:rPr>
        <w:t>- podsypka cementowo - piaskowa – gr. 3cm;</w:t>
      </w:r>
      <w:r w:rsidRPr="00FD641A">
        <w:rPr>
          <w:rFonts w:ascii="Cambria" w:hAnsi="Cambria"/>
          <w:color w:val="000000"/>
        </w:rPr>
        <w:br/>
      </w:r>
      <w:r w:rsidRPr="00FD641A">
        <w:rPr>
          <w:rFonts w:ascii="Cambria" w:hAnsi="Cambria"/>
          <w:color w:val="000000"/>
          <w:sz w:val="24"/>
          <w:szCs w:val="24"/>
        </w:rPr>
        <w:t>- kruszywo łamane 0-31,5mm stabilizowane mechanicznie– gr. 20cm;</w:t>
      </w:r>
      <w:r w:rsidRPr="00FD641A">
        <w:rPr>
          <w:rFonts w:ascii="Cambria" w:hAnsi="Cambria"/>
          <w:color w:val="000000"/>
        </w:rPr>
        <w:br/>
      </w:r>
      <w:r w:rsidRPr="00FD641A">
        <w:rPr>
          <w:rFonts w:ascii="Cambria" w:hAnsi="Cambria"/>
          <w:color w:val="000000"/>
          <w:sz w:val="24"/>
          <w:szCs w:val="24"/>
        </w:rPr>
        <w:t>Podbudowy z kruszywa powinny odpowiadać wymaganiom związanym z nośnością, zagęszczeniem oraz</w:t>
      </w:r>
      <w:r w:rsidR="00432B94">
        <w:rPr>
          <w:rFonts w:ascii="Cambria" w:hAnsi="Cambria"/>
          <w:color w:val="000000"/>
        </w:rPr>
        <w:t xml:space="preserve"> </w:t>
      </w:r>
      <w:r w:rsidRPr="00FD641A">
        <w:rPr>
          <w:rFonts w:ascii="Cambria" w:hAnsi="Cambria"/>
          <w:color w:val="000000"/>
          <w:sz w:val="24"/>
          <w:szCs w:val="24"/>
        </w:rPr>
        <w:t>równością sprawdzanym po zakończeniu każdej z warstw.</w:t>
      </w:r>
    </w:p>
    <w:p w14:paraId="2C3B2EF1" w14:textId="60449830" w:rsidR="00935527" w:rsidRPr="007C315C" w:rsidRDefault="00935527" w:rsidP="007C315C">
      <w:pPr>
        <w:spacing w:line="276" w:lineRule="auto"/>
        <w:rPr>
          <w:rFonts w:ascii="Cambria" w:hAnsi="Cambria" w:cs="Times New Roman"/>
          <w:b/>
          <w:bCs/>
          <w:i/>
          <w:iCs/>
          <w:sz w:val="24"/>
          <w:szCs w:val="24"/>
        </w:rPr>
      </w:pPr>
      <w:r>
        <w:rPr>
          <w:rFonts w:ascii="Cambria" w:hAnsi="Cambria"/>
          <w:color w:val="000000"/>
          <w:sz w:val="24"/>
          <w:szCs w:val="24"/>
        </w:rPr>
        <w:t xml:space="preserve">Należy również wykonać oświetlenie oraz zagospodarowanie terenu </w:t>
      </w:r>
    </w:p>
    <w:p w14:paraId="547D416E" w14:textId="50E6403C" w:rsidR="005165D7" w:rsidRPr="00B86D5C" w:rsidRDefault="00454463" w:rsidP="00023CB5">
      <w:pPr>
        <w:spacing w:after="136" w:line="276" w:lineRule="auto"/>
        <w:ind w:right="298"/>
        <w:jc w:val="both"/>
        <w:rPr>
          <w:rFonts w:ascii="Cambria" w:hAnsi="Cambria" w:cs="Times New Roman"/>
          <w:sz w:val="24"/>
          <w:szCs w:val="24"/>
        </w:rPr>
      </w:pPr>
      <w:r w:rsidRPr="00B86D5C">
        <w:rPr>
          <w:rFonts w:ascii="Cambria" w:hAnsi="Cambria" w:cs="Times New Roman"/>
          <w:color w:val="1B1B1B"/>
          <w:sz w:val="24"/>
          <w:szCs w:val="24"/>
        </w:rPr>
        <w:t>Ponadto oprócz elementów wymienionych w rozdz.</w:t>
      </w:r>
      <w:r w:rsidR="00E90EE6" w:rsidRPr="00B86D5C">
        <w:rPr>
          <w:rFonts w:ascii="Cambria" w:hAnsi="Cambria" w:cs="Times New Roman"/>
          <w:color w:val="1B1B1B"/>
          <w:sz w:val="24"/>
          <w:szCs w:val="24"/>
        </w:rPr>
        <w:t xml:space="preserve"> </w:t>
      </w:r>
      <w:r w:rsidRPr="00B86D5C">
        <w:rPr>
          <w:rFonts w:ascii="Cambria" w:hAnsi="Cambria" w:cs="Times New Roman"/>
          <w:color w:val="1B1B1B"/>
          <w:sz w:val="24"/>
          <w:szCs w:val="24"/>
        </w:rPr>
        <w:t xml:space="preserve">III w zakres przedmiotu </w:t>
      </w:r>
      <w:r w:rsidR="00E90EE6" w:rsidRPr="00B86D5C">
        <w:rPr>
          <w:rFonts w:ascii="Cambria" w:hAnsi="Cambria" w:cs="Times New Roman"/>
          <w:color w:val="1B1B1B"/>
          <w:sz w:val="24"/>
          <w:szCs w:val="24"/>
        </w:rPr>
        <w:br/>
        <w:t xml:space="preserve"> </w:t>
      </w:r>
      <w:r w:rsidRPr="00B86D5C">
        <w:rPr>
          <w:rFonts w:ascii="Cambria" w:hAnsi="Cambria" w:cs="Times New Roman"/>
          <w:color w:val="1B1B1B"/>
          <w:sz w:val="24"/>
          <w:szCs w:val="24"/>
        </w:rPr>
        <w:t>zamówienia wchodzi:</w:t>
      </w:r>
    </w:p>
    <w:p w14:paraId="6444090D"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 xml:space="preserve"> kompletny raport z badań wykonanych przez niezależne akredytowane przez IAAF laboratorium badające nawierzchnie sportowe, potwierdzające wymagane parametry techniczne nawierzchni, wydany w celu uzyskania certyfikatu produkowanego IAAF;</w:t>
      </w:r>
    </w:p>
    <w:p w14:paraId="211C2DBD" w14:textId="2A780C38"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 xml:space="preserve">aktualne badania na zgodność z normą PN EN 14877:2014-02 celem potwierdzenia pozostałych parametrów nawierzchni nie wyszczególnionych </w:t>
      </w:r>
      <w:r w:rsidR="00AA275F" w:rsidRPr="00B86D5C">
        <w:rPr>
          <w:rFonts w:ascii="Cambria" w:hAnsi="Cambria" w:cs="Times New Roman"/>
          <w:color w:val="1B1B1B"/>
          <w:sz w:val="24"/>
          <w:szCs w:val="24"/>
        </w:rPr>
        <w:br/>
      </w:r>
      <w:r w:rsidRPr="00B86D5C">
        <w:rPr>
          <w:rFonts w:ascii="Cambria" w:hAnsi="Cambria" w:cs="Times New Roman"/>
          <w:color w:val="1B1B1B"/>
          <w:sz w:val="24"/>
          <w:szCs w:val="24"/>
        </w:rPr>
        <w:t>w raporcie IAAF;</w:t>
      </w:r>
    </w:p>
    <w:p w14:paraId="5113625B"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aktualny certyfikat produktowy IAAF zgodny z zadaną grubością nawierzchni;</w:t>
      </w:r>
    </w:p>
    <w:p w14:paraId="6FB12DD3"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karta techniczna nawierzchni poliuretanowej autoryzowana przez producenta potwierdzająca spełnienie wyspecyfikowanych wymagań technologicznych;</w:t>
      </w:r>
    </w:p>
    <w:p w14:paraId="7B37DFA6" w14:textId="7558222D"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 xml:space="preserve">autoryzacja producenta systemu upoważniająca do instalacji konkretnej nawierzchni poliuretanowej na danym zadaniu wraz z potwierdzeniem udzielenia gwarancji </w:t>
      </w:r>
      <w:r w:rsidR="00BA51FF" w:rsidRPr="00B86D5C">
        <w:rPr>
          <w:rFonts w:ascii="Cambria" w:hAnsi="Cambria" w:cs="Times New Roman"/>
          <w:color w:val="1B1B1B"/>
          <w:sz w:val="24"/>
          <w:szCs w:val="24"/>
        </w:rPr>
        <w:br/>
      </w:r>
      <w:r w:rsidRPr="00B86D5C">
        <w:rPr>
          <w:rFonts w:ascii="Cambria" w:hAnsi="Cambria" w:cs="Times New Roman"/>
          <w:color w:val="1B1B1B"/>
          <w:sz w:val="24"/>
          <w:szCs w:val="24"/>
        </w:rPr>
        <w:t>w oryginale;</w:t>
      </w:r>
    </w:p>
    <w:p w14:paraId="298BE801"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atest PZH dla nawierzchni lub dokument równoważny,</w:t>
      </w:r>
    </w:p>
    <w:p w14:paraId="77503C36"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kompletny raport z badań na zgodność z ochroną środowiska-norma DIN 18035-6 dotycząca zawartości metali ciężkich;</w:t>
      </w:r>
    </w:p>
    <w:p w14:paraId="5C22D941"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wykonanie i odbiór urządzeń sportowych na podstawie aprobat technicznych ITB, atestów higienicznych, wymogów p.poż., warunków technicznych stosowania, Polskich Norm i innych wymaganych certyfikatów;</w:t>
      </w:r>
    </w:p>
    <w:p w14:paraId="3FF57359"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w trakcie realizacji projektu należy stosować materiały i wyroby posiadające obowiązujące świadectwa dopuszczenia do stosowania w budownictwie lub jeśli są przedmiotem Norm Państwowych, zaświadczenie producenta potwierdzające ich zgodność z postanowieniami odpowiednich norm,</w:t>
      </w:r>
    </w:p>
    <w:p w14:paraId="4656E3EA" w14:textId="77777777" w:rsidR="005165D7" w:rsidRPr="00B86D5C" w:rsidRDefault="00454463" w:rsidP="00D5045F">
      <w:pPr>
        <w:numPr>
          <w:ilvl w:val="0"/>
          <w:numId w:val="3"/>
        </w:numPr>
        <w:spacing w:after="136" w:line="276" w:lineRule="auto"/>
        <w:ind w:left="292" w:right="298" w:firstLine="0"/>
        <w:jc w:val="both"/>
        <w:rPr>
          <w:rFonts w:ascii="Cambria" w:hAnsi="Cambria" w:cs="Times New Roman"/>
          <w:sz w:val="24"/>
          <w:szCs w:val="24"/>
        </w:rPr>
      </w:pPr>
      <w:r w:rsidRPr="00B86D5C">
        <w:rPr>
          <w:rFonts w:ascii="Cambria" w:hAnsi="Cambria" w:cs="Times New Roman"/>
          <w:color w:val="1B1B1B"/>
          <w:sz w:val="24"/>
          <w:szCs w:val="24"/>
        </w:rPr>
        <w:t>wszelkie zmiany, dokonane w toku wykonywania robót , w stosunku do projektu muszą być uzgodnione z projektantem;</w:t>
      </w:r>
    </w:p>
    <w:p w14:paraId="1D4298DE" w14:textId="738D305E" w:rsidR="00EF45D4" w:rsidRPr="00EF45D4" w:rsidRDefault="00EF45D4" w:rsidP="00EF45D4">
      <w:pPr>
        <w:spacing w:after="136" w:line="276" w:lineRule="auto"/>
        <w:ind w:left="292" w:right="298"/>
        <w:jc w:val="both"/>
        <w:rPr>
          <w:rFonts w:ascii="Cambria" w:hAnsi="Cambria" w:cs="Times New Roman"/>
          <w:b/>
          <w:bCs/>
          <w:color w:val="0070C0"/>
          <w:sz w:val="24"/>
          <w:szCs w:val="24"/>
        </w:rPr>
      </w:pPr>
      <w:bookmarkStart w:id="10" w:name="_Hlk71886598"/>
      <w:r w:rsidRPr="00EF45D4">
        <w:rPr>
          <w:rFonts w:ascii="Cambria" w:hAnsi="Cambria" w:cs="Times New Roman"/>
          <w:b/>
          <w:bCs/>
          <w:color w:val="0070C0"/>
          <w:sz w:val="24"/>
          <w:szCs w:val="24"/>
        </w:rPr>
        <w:lastRenderedPageBreak/>
        <w:t>Zamawiający dopuszcza składanie ofert częściowych</w:t>
      </w:r>
      <w:r>
        <w:rPr>
          <w:rFonts w:ascii="Cambria" w:hAnsi="Cambria" w:cs="Times New Roman"/>
          <w:b/>
          <w:bCs/>
          <w:color w:val="0070C0"/>
          <w:sz w:val="24"/>
          <w:szCs w:val="24"/>
        </w:rPr>
        <w:t xml:space="preserve"> ( na jedno </w:t>
      </w:r>
      <w:r w:rsidR="00E52D2D">
        <w:rPr>
          <w:rFonts w:ascii="Cambria" w:hAnsi="Cambria" w:cs="Times New Roman"/>
          <w:b/>
          <w:bCs/>
          <w:color w:val="0070C0"/>
          <w:sz w:val="24"/>
          <w:szCs w:val="24"/>
        </w:rPr>
        <w:t xml:space="preserve">lub dwa </w:t>
      </w:r>
      <w:r>
        <w:rPr>
          <w:rFonts w:ascii="Cambria" w:hAnsi="Cambria" w:cs="Times New Roman"/>
          <w:b/>
          <w:bCs/>
          <w:color w:val="0070C0"/>
          <w:sz w:val="24"/>
          <w:szCs w:val="24"/>
        </w:rPr>
        <w:t>zadani</w:t>
      </w:r>
      <w:r w:rsidR="00E52D2D">
        <w:rPr>
          <w:rFonts w:ascii="Cambria" w:hAnsi="Cambria" w:cs="Times New Roman"/>
          <w:b/>
          <w:bCs/>
          <w:color w:val="0070C0"/>
          <w:sz w:val="24"/>
          <w:szCs w:val="24"/>
        </w:rPr>
        <w:t>a</w:t>
      </w:r>
      <w:r>
        <w:rPr>
          <w:rFonts w:ascii="Cambria" w:hAnsi="Cambria" w:cs="Times New Roman"/>
          <w:b/>
          <w:bCs/>
          <w:color w:val="0070C0"/>
          <w:sz w:val="24"/>
          <w:szCs w:val="24"/>
        </w:rPr>
        <w:t xml:space="preserve"> inwestycyjne ).</w:t>
      </w:r>
    </w:p>
    <w:bookmarkEnd w:id="10"/>
    <w:p w14:paraId="55BBCC85" w14:textId="0B599384" w:rsidR="005165D7" w:rsidRPr="005514C5" w:rsidRDefault="00D55C4F" w:rsidP="00D55C4F">
      <w:pPr>
        <w:spacing w:after="136"/>
        <w:ind w:right="298"/>
        <w:jc w:val="both"/>
        <w:rPr>
          <w:rFonts w:ascii="Cambria" w:hAnsi="Cambria" w:cs="Times New Roman"/>
          <w:b/>
          <w:bCs/>
          <w:sz w:val="24"/>
          <w:szCs w:val="24"/>
        </w:rPr>
      </w:pPr>
      <w:r w:rsidRPr="005514C5">
        <w:rPr>
          <w:rFonts w:ascii="Cambria" w:hAnsi="Cambria" w:cs="Times New Roman"/>
          <w:b/>
          <w:bCs/>
          <w:color w:val="1B1B1B"/>
          <w:sz w:val="24"/>
          <w:szCs w:val="24"/>
        </w:rPr>
        <w:t>D</w:t>
      </w:r>
      <w:r w:rsidR="00874FC0" w:rsidRPr="005514C5">
        <w:rPr>
          <w:rFonts w:ascii="Cambria" w:hAnsi="Cambria" w:cs="Times New Roman"/>
          <w:b/>
          <w:bCs/>
          <w:color w:val="1B1B1B"/>
          <w:sz w:val="24"/>
          <w:szCs w:val="24"/>
        </w:rPr>
        <w:t>o</w:t>
      </w:r>
      <w:r w:rsidRPr="005514C5">
        <w:rPr>
          <w:rFonts w:ascii="Cambria" w:hAnsi="Cambria" w:cs="Times New Roman"/>
          <w:b/>
          <w:bCs/>
          <w:color w:val="1B1B1B"/>
          <w:sz w:val="24"/>
          <w:szCs w:val="24"/>
        </w:rPr>
        <w:t xml:space="preserve"> z w/w zada</w:t>
      </w:r>
      <w:r w:rsidR="00874FC0" w:rsidRPr="005514C5">
        <w:rPr>
          <w:rFonts w:ascii="Cambria" w:hAnsi="Cambria" w:cs="Times New Roman"/>
          <w:b/>
          <w:bCs/>
          <w:color w:val="1B1B1B"/>
          <w:sz w:val="24"/>
          <w:szCs w:val="24"/>
        </w:rPr>
        <w:t>nia</w:t>
      </w:r>
      <w:r w:rsidRPr="005514C5">
        <w:rPr>
          <w:rFonts w:ascii="Cambria" w:hAnsi="Cambria" w:cs="Times New Roman"/>
          <w:b/>
          <w:bCs/>
          <w:color w:val="1B1B1B"/>
          <w:sz w:val="24"/>
          <w:szCs w:val="24"/>
        </w:rPr>
        <w:t xml:space="preserve"> Wykonawca zobowiązany  jest zakupić i zamontować  tablicę informacyjną</w:t>
      </w:r>
      <w:r w:rsidR="00B149AD" w:rsidRPr="005514C5">
        <w:rPr>
          <w:rFonts w:ascii="Cambria" w:hAnsi="Cambria" w:cs="Times New Roman"/>
          <w:b/>
          <w:bCs/>
          <w:color w:val="1B1B1B"/>
          <w:sz w:val="24"/>
          <w:szCs w:val="24"/>
        </w:rPr>
        <w:t xml:space="preserve"> oraz zamieścić we wszelkich materiałach informacyjnych </w:t>
      </w:r>
      <w:r w:rsidR="00AA275F">
        <w:rPr>
          <w:rFonts w:ascii="Cambria" w:hAnsi="Cambria" w:cs="Times New Roman"/>
          <w:b/>
          <w:bCs/>
          <w:color w:val="1B1B1B"/>
          <w:sz w:val="24"/>
          <w:szCs w:val="24"/>
        </w:rPr>
        <w:br/>
      </w:r>
      <w:r w:rsidR="00B149AD" w:rsidRPr="005514C5">
        <w:rPr>
          <w:rFonts w:ascii="Cambria" w:hAnsi="Cambria" w:cs="Times New Roman"/>
          <w:b/>
          <w:bCs/>
          <w:color w:val="1B1B1B"/>
          <w:sz w:val="24"/>
          <w:szCs w:val="24"/>
        </w:rPr>
        <w:t xml:space="preserve">i promocyjnych dotyczących Zadania inwestycyjnego informacji o uzyskaniu Dofinansowania z Funduszu, zgodnie z „Wytycznymi dotyczącymi obowiązków informacyjnych przy zadaniach inwestycyjnych dofinansowanych ze środków Funduszu Rozwoju  Kultury Fizycznej ( FRKF)”, dostępnymi na stronie internetowej Ministerstwa ( </w:t>
      </w:r>
      <w:hyperlink r:id="rId13" w:history="1">
        <w:r w:rsidR="00C82C31" w:rsidRPr="00AA275F">
          <w:rPr>
            <w:rStyle w:val="Hipercze"/>
            <w:rFonts w:ascii="Cambria" w:hAnsi="Cambria" w:cs="Times New Roman"/>
            <w:b/>
            <w:bCs/>
            <w:sz w:val="24"/>
            <w:szCs w:val="24"/>
            <w:u w:val="none"/>
          </w:rPr>
          <w:t>www.gov.pl/web/sport</w:t>
        </w:r>
      </w:hyperlink>
      <w:r w:rsidR="00AA275F" w:rsidRPr="00AA275F">
        <w:rPr>
          <w:rStyle w:val="Hipercze"/>
          <w:rFonts w:ascii="Cambria" w:hAnsi="Cambria" w:cs="Times New Roman"/>
          <w:b/>
          <w:bCs/>
          <w:sz w:val="24"/>
          <w:szCs w:val="24"/>
          <w:u w:val="none"/>
        </w:rPr>
        <w:t xml:space="preserve"> </w:t>
      </w:r>
      <w:r w:rsidR="00C82C31" w:rsidRPr="005514C5">
        <w:rPr>
          <w:rFonts w:ascii="Cambria" w:hAnsi="Cambria" w:cs="Times New Roman"/>
          <w:b/>
          <w:bCs/>
          <w:color w:val="1B1B1B"/>
          <w:sz w:val="24"/>
          <w:szCs w:val="24"/>
        </w:rPr>
        <w:t>), w zakładce</w:t>
      </w:r>
      <w:r w:rsidR="00AA275F">
        <w:rPr>
          <w:rFonts w:ascii="Cambria" w:hAnsi="Cambria" w:cs="Times New Roman"/>
          <w:b/>
          <w:bCs/>
          <w:color w:val="1B1B1B"/>
          <w:sz w:val="24"/>
          <w:szCs w:val="24"/>
        </w:rPr>
        <w:t xml:space="preserve"> </w:t>
      </w:r>
      <w:r w:rsidR="00C82C31" w:rsidRPr="005514C5">
        <w:rPr>
          <w:rFonts w:ascii="Cambria" w:hAnsi="Cambria" w:cs="Times New Roman"/>
          <w:b/>
          <w:bCs/>
          <w:color w:val="1B1B1B"/>
          <w:sz w:val="24"/>
          <w:szCs w:val="24"/>
        </w:rPr>
        <w:t>„Infrastruktura”.</w:t>
      </w:r>
    </w:p>
    <w:bookmarkEnd w:id="9"/>
    <w:p w14:paraId="20A1EB5A" w14:textId="0F15C8BD" w:rsidR="005165D7" w:rsidRPr="005514C5" w:rsidRDefault="00454463" w:rsidP="00BA51FF">
      <w:pPr>
        <w:pStyle w:val="Akapitzlist"/>
        <w:numPr>
          <w:ilvl w:val="0"/>
          <w:numId w:val="4"/>
        </w:numPr>
        <w:spacing w:after="119" w:line="276" w:lineRule="auto"/>
        <w:ind w:right="298"/>
        <w:jc w:val="both"/>
        <w:rPr>
          <w:rFonts w:ascii="Cambria" w:hAnsi="Cambria" w:cs="Times New Roman"/>
          <w:sz w:val="24"/>
          <w:szCs w:val="24"/>
        </w:rPr>
      </w:pPr>
      <w:r w:rsidRPr="005514C5">
        <w:rPr>
          <w:rFonts w:ascii="Cambria" w:hAnsi="Cambria" w:cs="Times New Roman"/>
          <w:b/>
          <w:bCs/>
          <w:color w:val="1B1B1B"/>
          <w:sz w:val="24"/>
          <w:szCs w:val="24"/>
        </w:rPr>
        <w:t>Przedmiot zamówienia należy wykonać zgodnie ze</w:t>
      </w:r>
      <w:r w:rsidRPr="005514C5">
        <w:rPr>
          <w:rFonts w:ascii="Cambria" w:hAnsi="Cambria" w:cs="Times New Roman"/>
          <w:color w:val="1B1B1B"/>
          <w:sz w:val="24"/>
          <w:szCs w:val="24"/>
        </w:rPr>
        <w:t xml:space="preserve"> Specyfikacją Warunków Zamówienia ( SWZ ), projektem budowlanym, projektami wykonawczymi, przedmiarami robót, Specyfikacjami Technicznymi Wykonania i Odbioru Robót Budowlanych (</w:t>
      </w:r>
      <w:proofErr w:type="spellStart"/>
      <w:r w:rsidRPr="005514C5">
        <w:rPr>
          <w:rFonts w:ascii="Cambria" w:hAnsi="Cambria" w:cs="Times New Roman"/>
          <w:color w:val="1B1B1B"/>
          <w:sz w:val="24"/>
          <w:szCs w:val="24"/>
        </w:rPr>
        <w:t>STWiORB</w:t>
      </w:r>
      <w:proofErr w:type="spellEnd"/>
      <w:r w:rsidRPr="005514C5">
        <w:rPr>
          <w:rFonts w:ascii="Cambria" w:hAnsi="Cambria" w:cs="Times New Roman"/>
          <w:color w:val="1B1B1B"/>
          <w:sz w:val="24"/>
          <w:szCs w:val="24"/>
        </w:rPr>
        <w:t>),</w:t>
      </w:r>
      <w:r w:rsidR="00B86D5C">
        <w:rPr>
          <w:rFonts w:ascii="Cambria" w:hAnsi="Cambria" w:cs="Times New Roman"/>
          <w:color w:val="1B1B1B"/>
          <w:sz w:val="24"/>
          <w:szCs w:val="24"/>
        </w:rPr>
        <w:t xml:space="preserve"> </w:t>
      </w:r>
      <w:r w:rsidRPr="005514C5">
        <w:rPr>
          <w:rFonts w:ascii="Cambria" w:hAnsi="Cambria" w:cs="Times New Roman"/>
          <w:color w:val="1B1B1B"/>
          <w:sz w:val="24"/>
          <w:szCs w:val="24"/>
        </w:rPr>
        <w:t xml:space="preserve">uzgodnieniami branżowymi, opracowanymi dla potrzeb niniejszego zamówienia oraz obowiązującymi przepisami i normami, sztuką budowlaną, zasadami współczesnej wiedzy technicznej zapewniając bezpieczne i higieniczne warunki pracy, w tym dla użytkowników obiektów oraz w sposób nie zakłócający pracy szkoły. </w:t>
      </w:r>
    </w:p>
    <w:p w14:paraId="7ECE97C9" w14:textId="1A86C55A" w:rsidR="005165D7" w:rsidRPr="005514C5" w:rsidRDefault="00454463" w:rsidP="00BA51FF">
      <w:pPr>
        <w:pStyle w:val="Akapitzlist"/>
        <w:numPr>
          <w:ilvl w:val="0"/>
          <w:numId w:val="4"/>
        </w:numPr>
        <w:spacing w:after="111" w:line="276" w:lineRule="auto"/>
        <w:ind w:right="298"/>
        <w:jc w:val="both"/>
        <w:rPr>
          <w:rFonts w:ascii="Cambria" w:hAnsi="Cambria" w:cs="Times New Roman"/>
          <w:sz w:val="24"/>
          <w:szCs w:val="24"/>
        </w:rPr>
      </w:pPr>
      <w:r w:rsidRPr="005514C5">
        <w:rPr>
          <w:rFonts w:ascii="Cambria" w:hAnsi="Cambria" w:cs="Times New Roman"/>
          <w:color w:val="1B1B1B"/>
          <w:sz w:val="24"/>
          <w:szCs w:val="24"/>
        </w:rPr>
        <w:t>W przypadku wystąpienia w dokumentacji opisującej przedmiot zamówienia</w:t>
      </w:r>
      <w:r w:rsidR="00BA51FF" w:rsidRPr="005514C5">
        <w:rPr>
          <w:rFonts w:ascii="Cambria" w:hAnsi="Cambria" w:cs="Times New Roman"/>
          <w:color w:val="1B1B1B"/>
          <w:sz w:val="24"/>
          <w:szCs w:val="24"/>
        </w:rPr>
        <w:br/>
      </w:r>
      <w:r w:rsidRPr="005514C5">
        <w:rPr>
          <w:rFonts w:ascii="Cambria" w:hAnsi="Cambria" w:cs="Times New Roman"/>
          <w:color w:val="1B1B1B"/>
          <w:sz w:val="24"/>
          <w:szCs w:val="24"/>
        </w:rPr>
        <w:t xml:space="preserve"> (tj. w projektach, specyfikacjach technicznych wykonania i odbioru robót budowlanych, przedmiarach, zestawieniach, formularzach) nazw producentów, patentów, marek, znaków towarowych, bądź aprobat technicznych, norm, specyfikacji technicznych czy systemów odniesienia, Zamawiający dopuszcza zaoferowanie rozwiązań równoważnych opisanym pod warunkiem zachowania parametrów technicznych, jakościowych </w:t>
      </w:r>
      <w:r w:rsidR="005B6895">
        <w:rPr>
          <w:rFonts w:ascii="Cambria" w:hAnsi="Cambria" w:cs="Times New Roman"/>
          <w:color w:val="1B1B1B"/>
          <w:sz w:val="24"/>
          <w:szCs w:val="24"/>
        </w:rPr>
        <w:br/>
      </w:r>
      <w:r w:rsidRPr="005514C5">
        <w:rPr>
          <w:rFonts w:ascii="Cambria" w:hAnsi="Cambria" w:cs="Times New Roman"/>
          <w:color w:val="1B1B1B"/>
          <w:sz w:val="24"/>
          <w:szCs w:val="24"/>
        </w:rPr>
        <w:t xml:space="preserve">i użytkowych nie gorszych niż wskazane w dokumentacji oraz nieprowadzących do zmiany technologii. Wykonawca, który zastosuje podczas wykonywania zamówienia rozwiązania równoważne opisanym przez Zamawiającego w SWZ, będzie obowiązany uprzednio uzgodnić zmiany na piśmie z Zamawiającym i wykazać, że zastosowane przez niego w ramach realizacji umowy materiały, urządzenia, sprzęt lub wyposażenie spełniają wymagania określone przez Zamawiającego w SIWZ. Ewentualna równoważność musi być wykazywana głównie tam, gdzie Zamawiający ustalił opis przedmiotu zamówienia przy pomocy znaków towarowych, patentów lub pochodzenia, źródła lub szczególnego procesu, który charakteryzuje produkty. Natomiast jeżeli Zamawiający dopuścił rozwiązania równoważne opisywane </w:t>
      </w:r>
      <w:r w:rsidR="006A3767">
        <w:rPr>
          <w:rFonts w:ascii="Cambria" w:hAnsi="Cambria" w:cs="Times New Roman"/>
          <w:color w:val="1B1B1B"/>
          <w:sz w:val="24"/>
          <w:szCs w:val="24"/>
        </w:rPr>
        <w:br/>
      </w:r>
      <w:r w:rsidRPr="005514C5">
        <w:rPr>
          <w:rFonts w:ascii="Cambria" w:hAnsi="Cambria" w:cs="Times New Roman"/>
          <w:color w:val="1B1B1B"/>
          <w:sz w:val="24"/>
          <w:szCs w:val="24"/>
        </w:rPr>
        <w:t xml:space="preserve">w dokumentacji, ale nie podał minimalnych parametrów, które by tę równoważność potwierdzały, Wykonawca obowiązany będzie zaoferować produkt o właściwościach co najmniej takich samych, nadający się funkcjonalnie do zapotrzebowanego zastosowania (potwierdzających zgodność cech technicznych, jakościowych i funkcjonalnych </w:t>
      </w:r>
      <w:r w:rsidR="00BA51FF" w:rsidRPr="005514C5">
        <w:rPr>
          <w:rFonts w:ascii="Cambria" w:hAnsi="Cambria" w:cs="Times New Roman"/>
          <w:color w:val="1B1B1B"/>
          <w:sz w:val="24"/>
          <w:szCs w:val="24"/>
        </w:rPr>
        <w:br/>
      </w:r>
      <w:r w:rsidRPr="005514C5">
        <w:rPr>
          <w:rFonts w:ascii="Cambria" w:hAnsi="Cambria" w:cs="Times New Roman"/>
          <w:color w:val="1B1B1B"/>
          <w:sz w:val="24"/>
          <w:szCs w:val="24"/>
        </w:rPr>
        <w:t xml:space="preserve">z cechami technicznymi, jakościowymi i funkcjonalnymi wskazanymi w SIWZ.  </w:t>
      </w:r>
    </w:p>
    <w:p w14:paraId="56A1EDC8" w14:textId="50F974FC" w:rsidR="005165D7" w:rsidRPr="005514C5" w:rsidRDefault="00454463" w:rsidP="00BA51FF">
      <w:pPr>
        <w:pStyle w:val="Akapitzlist"/>
        <w:numPr>
          <w:ilvl w:val="0"/>
          <w:numId w:val="4"/>
        </w:numPr>
        <w:spacing w:after="111" w:line="276" w:lineRule="auto"/>
        <w:ind w:right="298"/>
        <w:jc w:val="both"/>
        <w:rPr>
          <w:rFonts w:ascii="Cambria" w:hAnsi="Cambria" w:cs="Times New Roman"/>
          <w:sz w:val="24"/>
          <w:szCs w:val="24"/>
        </w:rPr>
      </w:pPr>
      <w:r w:rsidRPr="005514C5">
        <w:rPr>
          <w:rFonts w:ascii="Cambria" w:hAnsi="Cambria" w:cs="Times New Roman"/>
          <w:color w:val="1B1B1B"/>
          <w:sz w:val="24"/>
          <w:szCs w:val="24"/>
        </w:rPr>
        <w:lastRenderedPageBreak/>
        <w:t>Wykonawca może realizować przedmiot umowy o cechach odpowiadających cechom wskazanym w opisie przedmiotu umowy lub lepszych od nich, lecz oznaczonych innym znakiem towarowym (np. może wykonać roboty</w:t>
      </w:r>
      <w:r w:rsidR="00BA51FF" w:rsidRPr="005514C5">
        <w:rPr>
          <w:rFonts w:ascii="Cambria" w:hAnsi="Cambria" w:cs="Times New Roman"/>
          <w:color w:val="1B1B1B"/>
          <w:sz w:val="24"/>
          <w:szCs w:val="24"/>
        </w:rPr>
        <w:br/>
      </w:r>
      <w:r w:rsidRPr="005514C5">
        <w:rPr>
          <w:rFonts w:ascii="Cambria" w:hAnsi="Cambria" w:cs="Times New Roman"/>
          <w:color w:val="1B1B1B"/>
          <w:sz w:val="24"/>
          <w:szCs w:val="24"/>
        </w:rPr>
        <w:t xml:space="preserve"> z zastosowaniem materiałów o parametrach lepszych niż wskazane przez Zamawiającego). </w:t>
      </w:r>
    </w:p>
    <w:p w14:paraId="1D2C03ED" w14:textId="51C2A0DF" w:rsidR="005165D7" w:rsidRPr="005514C5" w:rsidRDefault="00454463" w:rsidP="00BA51FF">
      <w:pPr>
        <w:pStyle w:val="Akapitzlist"/>
        <w:numPr>
          <w:ilvl w:val="0"/>
          <w:numId w:val="4"/>
        </w:numPr>
        <w:spacing w:after="119" w:line="276" w:lineRule="auto"/>
        <w:ind w:right="298"/>
        <w:jc w:val="both"/>
        <w:rPr>
          <w:rFonts w:ascii="Cambria" w:hAnsi="Cambria" w:cs="Times New Roman"/>
          <w:sz w:val="24"/>
          <w:szCs w:val="24"/>
        </w:rPr>
      </w:pPr>
      <w:r w:rsidRPr="005514C5">
        <w:rPr>
          <w:rFonts w:ascii="Cambria" w:hAnsi="Cambria" w:cs="Times New Roman"/>
          <w:color w:val="1B1B1B"/>
          <w:sz w:val="24"/>
          <w:szCs w:val="24"/>
        </w:rPr>
        <w:t>Wykonawca robót, w zakresie zastosowanych nawierzchni, jest zobowiązany do potwierdzenia parametrów nawierzchni i dostarczenia dokumentów określonych w dokumentacji projektowej. Jednym z dokumentów jest oryginał autoryzacji producenta nawierzchni poliuretanowej, wystawionej dla wykonawcy na realizowaną inwestycję wraz z potwierdzeniem udzielenia gwarancji przez producenta na tą nawierzchnię</w:t>
      </w:r>
    </w:p>
    <w:p w14:paraId="3C9F4EA6" w14:textId="77777777" w:rsidR="005165D7" w:rsidRPr="005514C5" w:rsidRDefault="00454463" w:rsidP="00BA51FF">
      <w:pPr>
        <w:numPr>
          <w:ilvl w:val="2"/>
          <w:numId w:val="3"/>
        </w:numPr>
        <w:spacing w:after="119" w:line="276" w:lineRule="auto"/>
        <w:ind w:left="1012" w:right="298" w:hanging="350"/>
        <w:jc w:val="both"/>
        <w:rPr>
          <w:rFonts w:ascii="Cambria" w:hAnsi="Cambria" w:cs="Times New Roman"/>
          <w:sz w:val="24"/>
          <w:szCs w:val="24"/>
        </w:rPr>
      </w:pPr>
      <w:r w:rsidRPr="005514C5">
        <w:rPr>
          <w:rFonts w:ascii="Cambria" w:hAnsi="Cambria" w:cs="Times New Roman"/>
          <w:color w:val="1B1B1B"/>
          <w:sz w:val="24"/>
          <w:szCs w:val="24"/>
        </w:rPr>
        <w:t xml:space="preserve">wykończenie bezpieczne: zaokrąglone krawędzie, pozbawione wystających ostrych elementów, brak otworów umożliwiających zaklinowanie się dziecka. </w:t>
      </w:r>
    </w:p>
    <w:p w14:paraId="46990EF2" w14:textId="0760ECC9" w:rsidR="005165D7" w:rsidRPr="005514C5" w:rsidRDefault="00454463" w:rsidP="00BA51FF">
      <w:pPr>
        <w:pStyle w:val="Akapitzlist"/>
        <w:numPr>
          <w:ilvl w:val="0"/>
          <w:numId w:val="4"/>
        </w:numPr>
        <w:spacing w:after="115" w:line="276" w:lineRule="auto"/>
        <w:ind w:right="298"/>
        <w:jc w:val="both"/>
        <w:rPr>
          <w:rFonts w:ascii="Cambria" w:hAnsi="Cambria" w:cs="Times New Roman"/>
          <w:sz w:val="24"/>
          <w:szCs w:val="24"/>
        </w:rPr>
      </w:pPr>
      <w:r w:rsidRPr="005514C5">
        <w:rPr>
          <w:rFonts w:ascii="Cambria" w:hAnsi="Cambria" w:cs="Times New Roman"/>
          <w:color w:val="1B1B1B"/>
          <w:sz w:val="24"/>
          <w:szCs w:val="24"/>
        </w:rPr>
        <w:t>Inwestycja będzie realizowana na terenie stanowiącym własność Zamawiającego.</w:t>
      </w:r>
    </w:p>
    <w:p w14:paraId="78DF2F2E" w14:textId="0D12294E" w:rsidR="005165D7" w:rsidRPr="005514C5" w:rsidRDefault="00454463" w:rsidP="00BA51FF">
      <w:pPr>
        <w:pStyle w:val="Akapitzlist"/>
        <w:numPr>
          <w:ilvl w:val="0"/>
          <w:numId w:val="4"/>
        </w:numPr>
        <w:spacing w:after="119" w:line="276" w:lineRule="auto"/>
        <w:ind w:right="298"/>
        <w:jc w:val="both"/>
        <w:rPr>
          <w:rFonts w:ascii="Cambria" w:hAnsi="Cambria" w:cs="Times New Roman"/>
          <w:color w:val="1B1B1B"/>
          <w:sz w:val="24"/>
          <w:szCs w:val="24"/>
        </w:rPr>
      </w:pPr>
      <w:r w:rsidRPr="005514C5">
        <w:rPr>
          <w:rFonts w:ascii="Cambria" w:hAnsi="Cambria" w:cs="Times New Roman"/>
          <w:color w:val="1B1B1B"/>
          <w:sz w:val="24"/>
          <w:szCs w:val="24"/>
        </w:rPr>
        <w:t xml:space="preserve">Zamawiający umożliwi Wykonawcom przeprowadzenie wizji lokalnej na obiektach </w:t>
      </w:r>
      <w:r w:rsidR="00E90EE6" w:rsidRPr="005514C5">
        <w:rPr>
          <w:rFonts w:ascii="Cambria" w:hAnsi="Cambria" w:cs="Times New Roman"/>
          <w:color w:val="1B1B1B"/>
          <w:sz w:val="24"/>
          <w:szCs w:val="24"/>
        </w:rPr>
        <w:t>–</w:t>
      </w:r>
      <w:r w:rsidRPr="005514C5">
        <w:rPr>
          <w:rFonts w:ascii="Cambria" w:hAnsi="Cambria" w:cs="Times New Roman"/>
          <w:color w:val="1B1B1B"/>
          <w:sz w:val="24"/>
          <w:szCs w:val="24"/>
        </w:rPr>
        <w:t xml:space="preserve"> w miejscu, w którym mają być wykonywane roboty budowlane – po uprzednim uzgodnieniu terminu. </w:t>
      </w:r>
    </w:p>
    <w:p w14:paraId="2521ECAD" w14:textId="6227AC54" w:rsidR="005165D7" w:rsidRPr="005514C5" w:rsidRDefault="00454463" w:rsidP="00BA51FF">
      <w:pPr>
        <w:pStyle w:val="Akapitzlist"/>
        <w:numPr>
          <w:ilvl w:val="0"/>
          <w:numId w:val="4"/>
        </w:numPr>
        <w:spacing w:after="107" w:line="276" w:lineRule="auto"/>
        <w:ind w:right="298"/>
        <w:jc w:val="both"/>
        <w:rPr>
          <w:rFonts w:ascii="Cambria" w:hAnsi="Cambria" w:cs="Times New Roman"/>
          <w:b/>
          <w:bCs/>
          <w:sz w:val="24"/>
          <w:szCs w:val="24"/>
        </w:rPr>
      </w:pPr>
      <w:r w:rsidRPr="005514C5">
        <w:rPr>
          <w:rFonts w:ascii="Cambria" w:hAnsi="Cambria" w:cs="Times New Roman"/>
          <w:b/>
          <w:bCs/>
          <w:sz w:val="24"/>
          <w:szCs w:val="24"/>
        </w:rPr>
        <w:t>Kody i nazwy według Wspólnego Słownika Zamówień (CPV)</w:t>
      </w:r>
      <w:r w:rsidR="00B266FC">
        <w:rPr>
          <w:rFonts w:ascii="Cambria" w:hAnsi="Cambria" w:cs="Times New Roman"/>
          <w:b/>
          <w:bCs/>
          <w:sz w:val="24"/>
          <w:szCs w:val="24"/>
        </w:rPr>
        <w:t>:</w:t>
      </w:r>
    </w:p>
    <w:p w14:paraId="21817128" w14:textId="28E1E75B" w:rsidR="005165D7" w:rsidRPr="00A92DF5" w:rsidRDefault="00D537A9" w:rsidP="00023CB5">
      <w:pPr>
        <w:spacing w:after="4" w:line="276" w:lineRule="auto"/>
        <w:ind w:right="288"/>
        <w:rPr>
          <w:rFonts w:ascii="Cambria" w:hAnsi="Cambria" w:cs="Times New Roman"/>
          <w:b/>
          <w:bCs/>
          <w:sz w:val="24"/>
          <w:szCs w:val="24"/>
        </w:rPr>
      </w:pPr>
      <w:r w:rsidRPr="005514C5">
        <w:rPr>
          <w:rFonts w:ascii="Cambria" w:hAnsi="Cambria" w:cs="Times New Roman"/>
          <w:sz w:val="24"/>
          <w:szCs w:val="24"/>
        </w:rPr>
        <w:t xml:space="preserve">            </w:t>
      </w:r>
      <w:r w:rsidR="00454463" w:rsidRPr="00A92DF5">
        <w:rPr>
          <w:rFonts w:ascii="Cambria" w:hAnsi="Cambria" w:cs="Times New Roman"/>
          <w:b/>
          <w:bCs/>
          <w:sz w:val="24"/>
          <w:szCs w:val="24"/>
        </w:rPr>
        <w:t xml:space="preserve">Główny kod CPV:  </w:t>
      </w:r>
    </w:p>
    <w:tbl>
      <w:tblPr>
        <w:tblStyle w:val="Tabela-Siatka"/>
        <w:tblW w:w="9214" w:type="dxa"/>
        <w:tblInd w:w="562" w:type="dxa"/>
        <w:tblLook w:val="04A0" w:firstRow="1" w:lastRow="0" w:firstColumn="1" w:lastColumn="0" w:noHBand="0" w:noVBand="1"/>
      </w:tblPr>
      <w:tblGrid>
        <w:gridCol w:w="1985"/>
        <w:gridCol w:w="7229"/>
      </w:tblGrid>
      <w:tr w:rsidR="00D537A9" w:rsidRPr="005514C5" w14:paraId="46317EAA" w14:textId="77777777" w:rsidTr="005B6895">
        <w:tc>
          <w:tcPr>
            <w:tcW w:w="1985" w:type="dxa"/>
          </w:tcPr>
          <w:p w14:paraId="5A747EAD" w14:textId="3F1B08A2" w:rsidR="00D537A9" w:rsidRPr="005514C5" w:rsidRDefault="00D537A9" w:rsidP="00023CB5">
            <w:pPr>
              <w:spacing w:after="4" w:line="276" w:lineRule="auto"/>
              <w:ind w:right="288"/>
              <w:rPr>
                <w:rFonts w:ascii="Cambria" w:hAnsi="Cambria" w:cs="Times New Roman"/>
                <w:sz w:val="24"/>
                <w:szCs w:val="24"/>
              </w:rPr>
            </w:pPr>
            <w:r w:rsidRPr="005514C5">
              <w:rPr>
                <w:rFonts w:ascii="Cambria" w:hAnsi="Cambria" w:cs="Times New Roman"/>
                <w:sz w:val="24"/>
                <w:szCs w:val="24"/>
              </w:rPr>
              <w:t>45212200-8</w:t>
            </w:r>
          </w:p>
        </w:tc>
        <w:tc>
          <w:tcPr>
            <w:tcW w:w="7229" w:type="dxa"/>
          </w:tcPr>
          <w:p w14:paraId="422CA7E3" w14:textId="5AD7A417" w:rsidR="00D537A9" w:rsidRPr="005514C5" w:rsidRDefault="00D537A9" w:rsidP="00023CB5">
            <w:pPr>
              <w:spacing w:after="4" w:line="276" w:lineRule="auto"/>
              <w:ind w:right="288"/>
              <w:rPr>
                <w:rFonts w:ascii="Cambria" w:hAnsi="Cambria" w:cs="Times New Roman"/>
                <w:sz w:val="24"/>
                <w:szCs w:val="24"/>
              </w:rPr>
            </w:pPr>
            <w:r w:rsidRPr="005514C5">
              <w:rPr>
                <w:rFonts w:ascii="Cambria" w:hAnsi="Cambria" w:cs="Times New Roman"/>
                <w:sz w:val="24"/>
                <w:szCs w:val="24"/>
              </w:rPr>
              <w:t>Roboty budowlane w zakresie budowy obiektów sportowych</w:t>
            </w:r>
          </w:p>
        </w:tc>
      </w:tr>
    </w:tbl>
    <w:p w14:paraId="33B025FA" w14:textId="77777777" w:rsidR="00D537A9" w:rsidRPr="005514C5" w:rsidRDefault="00D537A9" w:rsidP="00023CB5">
      <w:pPr>
        <w:spacing w:after="4" w:line="276" w:lineRule="auto"/>
        <w:ind w:right="288"/>
        <w:rPr>
          <w:rFonts w:ascii="Cambria" w:hAnsi="Cambria" w:cs="Times New Roman"/>
          <w:sz w:val="24"/>
          <w:szCs w:val="24"/>
        </w:rPr>
      </w:pPr>
    </w:p>
    <w:p w14:paraId="66F34EA5" w14:textId="1E735D45" w:rsidR="005165D7" w:rsidRPr="00A92DF5" w:rsidRDefault="00D537A9" w:rsidP="00023CB5">
      <w:pPr>
        <w:spacing w:after="4" w:line="276" w:lineRule="auto"/>
        <w:ind w:right="288"/>
        <w:rPr>
          <w:rFonts w:ascii="Cambria" w:hAnsi="Cambria" w:cs="Times New Roman"/>
          <w:b/>
          <w:bCs/>
          <w:sz w:val="24"/>
          <w:szCs w:val="24"/>
        </w:rPr>
      </w:pPr>
      <w:r w:rsidRPr="005514C5">
        <w:rPr>
          <w:rFonts w:ascii="Cambria" w:hAnsi="Cambria" w:cs="Times New Roman"/>
          <w:sz w:val="24"/>
          <w:szCs w:val="24"/>
        </w:rPr>
        <w:t xml:space="preserve">           </w:t>
      </w:r>
      <w:r w:rsidR="00454463" w:rsidRPr="00A92DF5">
        <w:rPr>
          <w:rFonts w:ascii="Cambria" w:hAnsi="Cambria" w:cs="Times New Roman"/>
          <w:b/>
          <w:bCs/>
          <w:sz w:val="24"/>
          <w:szCs w:val="24"/>
        </w:rPr>
        <w:t xml:space="preserve">Przedmioty dodatkowe:  </w:t>
      </w:r>
    </w:p>
    <w:tbl>
      <w:tblPr>
        <w:tblStyle w:val="Tabela-Siatka"/>
        <w:tblW w:w="9214" w:type="dxa"/>
        <w:tblInd w:w="562" w:type="dxa"/>
        <w:tblLook w:val="04A0" w:firstRow="1" w:lastRow="0" w:firstColumn="1" w:lastColumn="0" w:noHBand="0" w:noVBand="1"/>
      </w:tblPr>
      <w:tblGrid>
        <w:gridCol w:w="1843"/>
        <w:gridCol w:w="7371"/>
      </w:tblGrid>
      <w:tr w:rsidR="00D537A9" w:rsidRPr="005514C5" w14:paraId="6C4BB3BF" w14:textId="77777777" w:rsidTr="005B6895">
        <w:tc>
          <w:tcPr>
            <w:tcW w:w="1843" w:type="dxa"/>
          </w:tcPr>
          <w:p w14:paraId="57CB8F8D" w14:textId="13F7556D" w:rsidR="00D537A9"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45111300-1</w:t>
            </w:r>
          </w:p>
        </w:tc>
        <w:tc>
          <w:tcPr>
            <w:tcW w:w="7371" w:type="dxa"/>
          </w:tcPr>
          <w:p w14:paraId="374EFCF9" w14:textId="0F1DC046" w:rsidR="00D537A9"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Roboty rozbiórkowe</w:t>
            </w:r>
          </w:p>
        </w:tc>
      </w:tr>
      <w:tr w:rsidR="00D537A9" w:rsidRPr="005514C5" w14:paraId="28DF9318" w14:textId="77777777" w:rsidTr="005B6895">
        <w:tc>
          <w:tcPr>
            <w:tcW w:w="1843" w:type="dxa"/>
          </w:tcPr>
          <w:p w14:paraId="632FAAF1" w14:textId="14245C85" w:rsidR="00D537A9"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45233200-1</w:t>
            </w:r>
          </w:p>
        </w:tc>
        <w:tc>
          <w:tcPr>
            <w:tcW w:w="7371" w:type="dxa"/>
          </w:tcPr>
          <w:p w14:paraId="36BDC29B" w14:textId="678D9278" w:rsidR="00D537A9"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 xml:space="preserve">Roboty w zakresie różnych nawierzchni </w:t>
            </w:r>
          </w:p>
        </w:tc>
      </w:tr>
      <w:tr w:rsidR="00D537A9" w:rsidRPr="005514C5" w14:paraId="06711A06" w14:textId="77777777" w:rsidTr="005B6895">
        <w:tc>
          <w:tcPr>
            <w:tcW w:w="1843" w:type="dxa"/>
          </w:tcPr>
          <w:p w14:paraId="720047C8" w14:textId="2CB959ED" w:rsidR="00D537A9"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45421160-3</w:t>
            </w:r>
          </w:p>
        </w:tc>
        <w:tc>
          <w:tcPr>
            <w:tcW w:w="7371" w:type="dxa"/>
          </w:tcPr>
          <w:p w14:paraId="0FCEAA8A" w14:textId="73D80C93" w:rsidR="00D537A9"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Instalowanie wyrobów metalowych</w:t>
            </w:r>
          </w:p>
        </w:tc>
      </w:tr>
      <w:tr w:rsidR="00025A01" w:rsidRPr="005514C5" w14:paraId="5EABBD01" w14:textId="77777777" w:rsidTr="005B6895">
        <w:tc>
          <w:tcPr>
            <w:tcW w:w="1843" w:type="dxa"/>
          </w:tcPr>
          <w:p w14:paraId="0134D908" w14:textId="608C8B44" w:rsidR="00025A01"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45421141-4</w:t>
            </w:r>
          </w:p>
        </w:tc>
        <w:tc>
          <w:tcPr>
            <w:tcW w:w="7371" w:type="dxa"/>
          </w:tcPr>
          <w:p w14:paraId="6376C68B" w14:textId="0551C449" w:rsidR="00025A01"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Instalowanie przegród</w:t>
            </w:r>
          </w:p>
        </w:tc>
      </w:tr>
      <w:tr w:rsidR="00025A01" w:rsidRPr="005514C5" w14:paraId="42566292" w14:textId="77777777" w:rsidTr="005B6895">
        <w:tc>
          <w:tcPr>
            <w:tcW w:w="1843" w:type="dxa"/>
          </w:tcPr>
          <w:p w14:paraId="2A9A5B1C" w14:textId="4D5C4F5E" w:rsidR="00025A01"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45112710-5</w:t>
            </w:r>
          </w:p>
        </w:tc>
        <w:tc>
          <w:tcPr>
            <w:tcW w:w="7371" w:type="dxa"/>
          </w:tcPr>
          <w:p w14:paraId="7EA6068E" w14:textId="348087F6" w:rsidR="00025A01" w:rsidRPr="005514C5" w:rsidRDefault="00705144" w:rsidP="00953565">
            <w:pPr>
              <w:spacing w:after="4" w:line="276" w:lineRule="auto"/>
              <w:ind w:right="288"/>
              <w:rPr>
                <w:rFonts w:ascii="Cambria" w:hAnsi="Cambria" w:cs="Times New Roman"/>
                <w:sz w:val="24"/>
                <w:szCs w:val="24"/>
              </w:rPr>
            </w:pPr>
            <w:r>
              <w:rPr>
                <w:rFonts w:ascii="Cambria" w:hAnsi="Cambria" w:cs="Times New Roman"/>
                <w:sz w:val="24"/>
                <w:szCs w:val="24"/>
              </w:rPr>
              <w:t>Roboty w zakresie kształtowania terenów zielonych</w:t>
            </w:r>
          </w:p>
        </w:tc>
      </w:tr>
      <w:tr w:rsidR="00025A01" w:rsidRPr="005514C5" w14:paraId="14587C1C" w14:textId="77777777" w:rsidTr="005B6895">
        <w:tc>
          <w:tcPr>
            <w:tcW w:w="1843" w:type="dxa"/>
          </w:tcPr>
          <w:p w14:paraId="2547F6AA" w14:textId="3E00ABA1" w:rsidR="00025A01"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45311100-1</w:t>
            </w:r>
          </w:p>
        </w:tc>
        <w:tc>
          <w:tcPr>
            <w:tcW w:w="7371" w:type="dxa"/>
          </w:tcPr>
          <w:p w14:paraId="54CE95DF" w14:textId="300365E7" w:rsidR="00025A01"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Roboty w zakresie okablowania elektrycznego</w:t>
            </w:r>
          </w:p>
        </w:tc>
      </w:tr>
      <w:tr w:rsidR="00025A01" w:rsidRPr="005514C5" w14:paraId="30CDF70A" w14:textId="77777777" w:rsidTr="005B6895">
        <w:tc>
          <w:tcPr>
            <w:tcW w:w="1843" w:type="dxa"/>
          </w:tcPr>
          <w:p w14:paraId="49B09514" w14:textId="12D0AD77" w:rsidR="00025A01"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45311200-2</w:t>
            </w:r>
          </w:p>
        </w:tc>
        <w:tc>
          <w:tcPr>
            <w:tcW w:w="7371" w:type="dxa"/>
          </w:tcPr>
          <w:p w14:paraId="16540845" w14:textId="425F15E6" w:rsidR="00025A01"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Roboty w zakresie instalacji elektrycznych</w:t>
            </w:r>
          </w:p>
        </w:tc>
      </w:tr>
      <w:tr w:rsidR="00C33EA4" w:rsidRPr="005514C5" w14:paraId="7ABE3F1B" w14:textId="77777777" w:rsidTr="005B6895">
        <w:tc>
          <w:tcPr>
            <w:tcW w:w="1843" w:type="dxa"/>
          </w:tcPr>
          <w:p w14:paraId="7214B3D2" w14:textId="028B228E" w:rsidR="00C33EA4"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45315600-4</w:t>
            </w:r>
          </w:p>
        </w:tc>
        <w:tc>
          <w:tcPr>
            <w:tcW w:w="7371" w:type="dxa"/>
          </w:tcPr>
          <w:p w14:paraId="1F437A79" w14:textId="6E297D43" w:rsidR="00C33EA4"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Instalacje niskiego napięcia</w:t>
            </w:r>
          </w:p>
        </w:tc>
      </w:tr>
      <w:tr w:rsidR="00C33EA4" w:rsidRPr="005514C5" w14:paraId="6E7B0D66" w14:textId="77777777" w:rsidTr="005B6895">
        <w:tc>
          <w:tcPr>
            <w:tcW w:w="1843" w:type="dxa"/>
          </w:tcPr>
          <w:p w14:paraId="2E6EFCA4" w14:textId="7930D415" w:rsidR="00C33EA4"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45316100-6</w:t>
            </w:r>
          </w:p>
        </w:tc>
        <w:tc>
          <w:tcPr>
            <w:tcW w:w="7371" w:type="dxa"/>
          </w:tcPr>
          <w:p w14:paraId="72DEF572" w14:textId="414B1560" w:rsidR="00C33EA4" w:rsidRPr="005514C5" w:rsidRDefault="00A92DF5" w:rsidP="00953565">
            <w:pPr>
              <w:spacing w:after="4" w:line="276" w:lineRule="auto"/>
              <w:ind w:right="288"/>
              <w:rPr>
                <w:rFonts w:ascii="Cambria" w:hAnsi="Cambria" w:cs="Times New Roman"/>
                <w:sz w:val="24"/>
                <w:szCs w:val="24"/>
              </w:rPr>
            </w:pPr>
            <w:r>
              <w:rPr>
                <w:rFonts w:ascii="Cambria" w:hAnsi="Cambria" w:cs="Times New Roman"/>
                <w:sz w:val="24"/>
                <w:szCs w:val="24"/>
              </w:rPr>
              <w:t>Instalowanie urządzeń oświetlenia zewnętrznego</w:t>
            </w:r>
          </w:p>
        </w:tc>
      </w:tr>
    </w:tbl>
    <w:p w14:paraId="654BF761" w14:textId="478C9022" w:rsidR="005165D7" w:rsidRPr="005514C5" w:rsidRDefault="005165D7" w:rsidP="00023CB5">
      <w:pPr>
        <w:spacing w:line="276" w:lineRule="auto"/>
        <w:ind w:right="298"/>
        <w:rPr>
          <w:rFonts w:ascii="Cambria" w:hAnsi="Cambria" w:cs="Times New Roman"/>
          <w:color w:val="1B1B1B"/>
          <w:sz w:val="24"/>
          <w:szCs w:val="24"/>
        </w:rPr>
      </w:pPr>
    </w:p>
    <w:p w14:paraId="185775BB" w14:textId="3F4DCAE9" w:rsidR="00DC7A19" w:rsidRPr="005514C5" w:rsidRDefault="00D90EE1"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Wykonawca zobowiązany jest we własnym zakresie i na własny koszt</w:t>
      </w:r>
      <w:r w:rsidR="005B6895">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 zabezpieczyć odpowiedni sprzęt i materiały do wykonania przedmiotu </w:t>
      </w:r>
      <w:r w:rsidR="006A3767">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zamówienia. </w:t>
      </w:r>
    </w:p>
    <w:p w14:paraId="071E85B0" w14:textId="4ACD1700" w:rsidR="00D90EE1" w:rsidRPr="005514C5" w:rsidRDefault="00D90EE1" w:rsidP="00D5045F">
      <w:pPr>
        <w:pStyle w:val="Akapitzlist"/>
        <w:numPr>
          <w:ilvl w:val="0"/>
          <w:numId w:val="4"/>
        </w:numPr>
        <w:suppressAutoHyphens w:val="0"/>
        <w:spacing w:after="119" w:line="276" w:lineRule="auto"/>
        <w:ind w:right="298"/>
        <w:jc w:val="both"/>
        <w:rPr>
          <w:rFonts w:ascii="Cambria" w:hAnsi="Cambria" w:cs="Times New Roman"/>
          <w:sz w:val="24"/>
          <w:szCs w:val="24"/>
        </w:rPr>
      </w:pPr>
      <w:r w:rsidRPr="005514C5">
        <w:rPr>
          <w:rFonts w:ascii="Cambria" w:hAnsi="Cambria" w:cs="Times New Roman"/>
          <w:sz w:val="24"/>
          <w:szCs w:val="24"/>
        </w:rPr>
        <w:t>Składający oferty wykonawcy zobowiązani są do zapoznania z istotnymi przepisami prawa, aktami i regulacjami obowiązującymi w Polsce, które</w:t>
      </w:r>
      <w:r w:rsidR="005B6895">
        <w:rPr>
          <w:rFonts w:ascii="Cambria" w:hAnsi="Cambria" w:cs="Times New Roman"/>
          <w:sz w:val="24"/>
          <w:szCs w:val="24"/>
        </w:rPr>
        <w:br/>
      </w:r>
      <w:r w:rsidRPr="005514C5">
        <w:rPr>
          <w:rFonts w:ascii="Cambria" w:hAnsi="Cambria" w:cs="Times New Roman"/>
          <w:sz w:val="24"/>
          <w:szCs w:val="24"/>
        </w:rPr>
        <w:t xml:space="preserve"> w jakikolwiek sposób mogą wpływać lub odnosić się do działań </w:t>
      </w:r>
      <w:r w:rsidR="005B6895">
        <w:rPr>
          <w:rFonts w:ascii="Cambria" w:hAnsi="Cambria" w:cs="Times New Roman"/>
          <w:sz w:val="24"/>
          <w:szCs w:val="24"/>
        </w:rPr>
        <w:br/>
      </w:r>
      <w:r w:rsidRPr="005514C5">
        <w:rPr>
          <w:rFonts w:ascii="Cambria" w:hAnsi="Cambria" w:cs="Times New Roman"/>
          <w:sz w:val="24"/>
          <w:szCs w:val="24"/>
        </w:rPr>
        <w:t>podejmowanych w związku z przetargiem i w następstwie  podpisania umowy.</w:t>
      </w:r>
    </w:p>
    <w:p w14:paraId="7ADF0225" w14:textId="4939ECC1" w:rsidR="00D90EE1" w:rsidRPr="005514C5" w:rsidRDefault="00D90EE1"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lastRenderedPageBreak/>
        <w:t xml:space="preserve">Wykonawcy są odpowiedzialni za staranne zaznajomienie się ze SWZ wraz z jej dodatkami, w tym również projektem budowlanym, projektami </w:t>
      </w:r>
      <w:r w:rsidR="005B6895">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wykonawczymi, przedmiarami robót, Specyfikacjami Technicznymi Wykonania i Odbioru Robót Budowlanych (</w:t>
      </w:r>
      <w:proofErr w:type="spellStart"/>
      <w:r w:rsidRPr="005514C5">
        <w:rPr>
          <w:rFonts w:ascii="Cambria" w:eastAsia="Times New Roman" w:hAnsi="Cambria" w:cs="Times New Roman"/>
          <w:color w:val="000000"/>
          <w:sz w:val="24"/>
          <w:szCs w:val="24"/>
          <w:lang w:eastAsia="pl-PL"/>
        </w:rPr>
        <w:t>STWiORB</w:t>
      </w:r>
      <w:proofErr w:type="spellEnd"/>
      <w:r w:rsidRPr="005514C5">
        <w:rPr>
          <w:rFonts w:ascii="Cambria" w:eastAsia="Times New Roman" w:hAnsi="Cambria" w:cs="Times New Roman"/>
          <w:color w:val="000000"/>
          <w:sz w:val="24"/>
          <w:szCs w:val="24"/>
          <w:lang w:eastAsia="pl-PL"/>
        </w:rPr>
        <w:t>), pozwoleniami na budowę, uzgodnieniami branżowymi,  wszelkimi zmianami do SIWZ sporządzonymi w okresie przetargowym oraz za</w:t>
      </w:r>
      <w:r w:rsidR="00F203B0">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 xml:space="preserve">uzyskanie wiarygodnych informacji dotyczących </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poszczególnych warunków</w:t>
      </w:r>
      <w:r w:rsidR="00F203B0">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i obowiązków, które mogą w jakikolwiek sposób</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 oddziaływać na sumę czy istotę oferty lub na wykonanie robót. </w:t>
      </w:r>
    </w:p>
    <w:p w14:paraId="00DB1A88" w14:textId="4E0FD451" w:rsidR="00237708" w:rsidRPr="005514C5" w:rsidRDefault="00237708"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Wymagany przez Zamawiającego </w:t>
      </w:r>
      <w:r w:rsidRPr="006A3767">
        <w:rPr>
          <w:rFonts w:ascii="Cambria" w:eastAsia="Times New Roman" w:hAnsi="Cambria" w:cs="Times New Roman"/>
          <w:color w:val="000000"/>
          <w:sz w:val="24"/>
          <w:szCs w:val="24"/>
          <w:lang w:eastAsia="pl-PL"/>
        </w:rPr>
        <w:t xml:space="preserve">min. okres gwarancji – </w:t>
      </w:r>
      <w:r w:rsidR="00BA51FF" w:rsidRPr="006A3767">
        <w:rPr>
          <w:rFonts w:ascii="Cambria" w:eastAsia="Times New Roman" w:hAnsi="Cambria" w:cs="Times New Roman"/>
          <w:color w:val="000000"/>
          <w:sz w:val="24"/>
          <w:szCs w:val="24"/>
          <w:lang w:eastAsia="pl-PL"/>
        </w:rPr>
        <w:t>3</w:t>
      </w:r>
      <w:r w:rsidRPr="006A3767">
        <w:rPr>
          <w:rFonts w:ascii="Cambria" w:eastAsia="Times New Roman" w:hAnsi="Cambria" w:cs="Times New Roman"/>
          <w:color w:val="000000"/>
          <w:sz w:val="24"/>
          <w:szCs w:val="24"/>
          <w:lang w:eastAsia="pl-PL"/>
        </w:rPr>
        <w:t xml:space="preserve"> lata. </w:t>
      </w:r>
    </w:p>
    <w:p w14:paraId="6950DDB0" w14:textId="538570AB" w:rsidR="00237708" w:rsidRPr="006A3767" w:rsidRDefault="00237708" w:rsidP="006A3767">
      <w:pPr>
        <w:pStyle w:val="Akapitzlist"/>
        <w:numPr>
          <w:ilvl w:val="0"/>
          <w:numId w:val="4"/>
        </w:numPr>
        <w:suppressAutoHyphens w:val="0"/>
        <w:spacing w:after="119" w:line="276" w:lineRule="auto"/>
        <w:ind w:right="298"/>
        <w:jc w:val="both"/>
        <w:rPr>
          <w:rFonts w:ascii="Cambria" w:hAnsi="Cambria" w:cs="Times New Roman"/>
          <w:sz w:val="24"/>
          <w:szCs w:val="24"/>
        </w:rPr>
      </w:pPr>
      <w:r w:rsidRPr="005514C5">
        <w:rPr>
          <w:rFonts w:ascii="Cambria" w:hAnsi="Cambria" w:cs="Times New Roman"/>
          <w:sz w:val="24"/>
          <w:szCs w:val="24"/>
        </w:rPr>
        <w:t>Wszystkie materiały, w tym odpady powstałe w wyniku realizacji robót budowlanych w ramach projektu muszą być zagospodarowane (</w:t>
      </w:r>
      <w:r w:rsidR="00BA51FF" w:rsidRPr="005514C5">
        <w:rPr>
          <w:rFonts w:ascii="Cambria" w:hAnsi="Cambria" w:cs="Times New Roman"/>
          <w:sz w:val="24"/>
          <w:szCs w:val="24"/>
        </w:rPr>
        <w:t xml:space="preserve"> </w:t>
      </w:r>
      <w:r w:rsidRPr="005514C5">
        <w:rPr>
          <w:rFonts w:ascii="Cambria" w:hAnsi="Cambria" w:cs="Times New Roman"/>
          <w:sz w:val="24"/>
          <w:szCs w:val="24"/>
        </w:rPr>
        <w:t>ponownie użyte,</w:t>
      </w:r>
      <w:r w:rsidR="00BA51FF" w:rsidRPr="005514C5">
        <w:rPr>
          <w:rFonts w:ascii="Cambria" w:hAnsi="Cambria" w:cs="Times New Roman"/>
          <w:sz w:val="24"/>
          <w:szCs w:val="24"/>
        </w:rPr>
        <w:br/>
      </w:r>
      <w:r w:rsidRPr="005514C5">
        <w:rPr>
          <w:rFonts w:ascii="Cambria" w:hAnsi="Cambria" w:cs="Times New Roman"/>
          <w:sz w:val="24"/>
          <w:szCs w:val="24"/>
        </w:rPr>
        <w:t xml:space="preserve">przetworzone, unieszkodliwione lub magazynowane) zgodnie z obowiązującymi przepisami, w tym przepisami ochrony środowiska (w sposób przyjazny środowisku). </w:t>
      </w:r>
      <w:r w:rsidRPr="006A3767">
        <w:rPr>
          <w:rFonts w:ascii="Cambria" w:hAnsi="Cambria" w:cs="Times New Roman"/>
          <w:sz w:val="24"/>
          <w:szCs w:val="24"/>
        </w:rPr>
        <w:t>Koszty wytworzenia, transportu i utylizacji odpadów należy uwzględnić w cenie oferty.</w:t>
      </w:r>
    </w:p>
    <w:p w14:paraId="2A5FE541" w14:textId="3138CB7D" w:rsidR="00237708" w:rsidRPr="005514C5" w:rsidRDefault="00237708"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hAnsi="Cambria" w:cs="Times New Roman"/>
          <w:sz w:val="24"/>
          <w:szCs w:val="24"/>
        </w:rPr>
        <w:t xml:space="preserve">Wykonawca zobowiązany jest zrealizować zamówienie na zasadach </w:t>
      </w:r>
      <w:r w:rsidR="00F203B0">
        <w:rPr>
          <w:rFonts w:ascii="Cambria" w:hAnsi="Cambria" w:cs="Times New Roman"/>
          <w:sz w:val="24"/>
          <w:szCs w:val="24"/>
        </w:rPr>
        <w:br/>
      </w:r>
      <w:r w:rsidRPr="005514C5">
        <w:rPr>
          <w:rFonts w:ascii="Cambria" w:hAnsi="Cambria" w:cs="Times New Roman"/>
          <w:sz w:val="24"/>
          <w:szCs w:val="24"/>
        </w:rPr>
        <w:t>i warunkach opisanych w SWZ i ofercie</w:t>
      </w:r>
      <w:r w:rsidR="00416DF4" w:rsidRPr="005514C5">
        <w:rPr>
          <w:rFonts w:ascii="Cambria" w:hAnsi="Cambria" w:cs="Times New Roman"/>
          <w:sz w:val="24"/>
          <w:szCs w:val="24"/>
        </w:rPr>
        <w:t>.</w:t>
      </w:r>
    </w:p>
    <w:p w14:paraId="658777AF" w14:textId="01B72BB5" w:rsidR="00D90EE1" w:rsidRPr="005514C5" w:rsidRDefault="00170F5C" w:rsidP="00D5045F">
      <w:pPr>
        <w:pStyle w:val="Akapitzlist"/>
        <w:numPr>
          <w:ilvl w:val="0"/>
          <w:numId w:val="4"/>
        </w:numPr>
        <w:spacing w:line="276" w:lineRule="auto"/>
        <w:ind w:right="298"/>
        <w:rPr>
          <w:rFonts w:ascii="Cambria" w:hAnsi="Cambria" w:cs="Times New Roman"/>
          <w:sz w:val="24"/>
          <w:szCs w:val="24"/>
        </w:rPr>
      </w:pPr>
      <w:r w:rsidRPr="005514C5">
        <w:rPr>
          <w:rFonts w:ascii="Cambria" w:hAnsi="Cambria" w:cs="Times New Roman"/>
          <w:sz w:val="24"/>
          <w:szCs w:val="24"/>
        </w:rPr>
        <w:t>Zamawiający dopuszcza możliwość powierzenia Podwykonawcy lub Podwykonawcom wykonanie części zamówienia, co nie zwalnia Wykonawcy</w:t>
      </w:r>
      <w:r w:rsidR="00802B08" w:rsidRPr="005514C5">
        <w:rPr>
          <w:rFonts w:ascii="Cambria" w:hAnsi="Cambria" w:cs="Times New Roman"/>
          <w:sz w:val="24"/>
          <w:szCs w:val="24"/>
        </w:rPr>
        <w:br/>
      </w:r>
      <w:r w:rsidRPr="005514C5">
        <w:rPr>
          <w:rFonts w:ascii="Cambria" w:hAnsi="Cambria" w:cs="Times New Roman"/>
          <w:sz w:val="24"/>
          <w:szCs w:val="24"/>
        </w:rPr>
        <w:t xml:space="preserve"> z odpowiedzialności za należyte wykonanie tego zamówienia.</w:t>
      </w:r>
    </w:p>
    <w:p w14:paraId="1A90B80E" w14:textId="10087CAE" w:rsidR="00170F5C" w:rsidRPr="005514C5" w:rsidRDefault="00170F5C"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Zamawiający zgodnie z art. </w:t>
      </w:r>
      <w:r w:rsidR="00802B08" w:rsidRPr="005514C5">
        <w:rPr>
          <w:rFonts w:ascii="Cambria" w:eastAsia="Times New Roman" w:hAnsi="Cambria" w:cs="Times New Roman"/>
          <w:color w:val="000000"/>
          <w:sz w:val="24"/>
          <w:szCs w:val="24"/>
          <w:lang w:eastAsia="pl-PL"/>
        </w:rPr>
        <w:t>462 ust.2</w:t>
      </w:r>
      <w:r w:rsidRPr="005514C5">
        <w:rPr>
          <w:rFonts w:ascii="Cambria" w:eastAsia="Times New Roman" w:hAnsi="Cambria" w:cs="Times New Roman"/>
          <w:color w:val="000000"/>
          <w:sz w:val="24"/>
          <w:szCs w:val="24"/>
          <w:lang w:eastAsia="pl-PL"/>
        </w:rPr>
        <w:t xml:space="preserve"> ustawy żąda podania przez Wykonawcę </w:t>
      </w:r>
      <w:r w:rsidR="00802B08" w:rsidRPr="005514C5">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w formularzu oferty części zamówienia, których wykonanie zamierza </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powierzyć Podwykonawcom</w:t>
      </w:r>
      <w:r w:rsidR="000D131D" w:rsidRPr="005514C5">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i podania ich nazw (</w:t>
      </w:r>
      <w:r w:rsidR="001A4A7F" w:rsidRPr="005514C5">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firm</w:t>
      </w:r>
      <w:r w:rsidR="001A4A7F" w:rsidRPr="005514C5">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 xml:space="preserve">). Powierzenie </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wykonania części przedmiotu zamówienia Podwykonawcy lub </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Podwykonawcom wymaga zawarcia umowy o podwykonawstwo, przez którą należy rozumieć umowę w formie pisemnej o charakterze odpłatnym, której przedmiotem są dostawy lub usługi stanowiące część zamówienia publicznego, zawartą pomiędzy wybranym przez Zamawiającego Wykonawcą a innym</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 podmiotem (</w:t>
      </w:r>
      <w:r w:rsidR="001A4A7F" w:rsidRPr="005514C5">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Podwykonawcą</w:t>
      </w:r>
      <w:r w:rsidR="001A4A7F" w:rsidRPr="005514C5">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 xml:space="preserve">).  </w:t>
      </w:r>
    </w:p>
    <w:p w14:paraId="49F17D22" w14:textId="16412DD9" w:rsidR="00254F63" w:rsidRPr="005514C5" w:rsidRDefault="00254F63"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hAnsi="Cambria" w:cs="Times New Roman"/>
          <w:sz w:val="24"/>
          <w:szCs w:val="24"/>
        </w:rPr>
        <w:t>Zamawiający, stosownie do art. 95 ust. 1 ustawy - PZP, wymaga zatrudnienia przez wykonawcę lub podwykonawcę na podstawie umowy o pracę osób</w:t>
      </w:r>
      <w:r w:rsidR="00F203B0">
        <w:rPr>
          <w:rFonts w:ascii="Cambria" w:hAnsi="Cambria" w:cs="Times New Roman"/>
          <w:sz w:val="24"/>
          <w:szCs w:val="24"/>
        </w:rPr>
        <w:br/>
      </w:r>
      <w:r w:rsidRPr="005514C5">
        <w:rPr>
          <w:rFonts w:ascii="Cambria" w:hAnsi="Cambria" w:cs="Times New Roman"/>
          <w:sz w:val="24"/>
          <w:szCs w:val="24"/>
        </w:rPr>
        <w:t xml:space="preserve"> wykonujących czynności w zakresie realizacji zamówienia, których wykonanie polega na wykonywaniu pracy w sposób określony w art. 22 § 1 ustawy z dnia 26 czerwca 1974 r. – Kodeks pracy (j.t. Dz. U. z 2020 r. poz. 1320 ze zm.).</w:t>
      </w:r>
      <w:r w:rsidR="00F203B0">
        <w:rPr>
          <w:rFonts w:ascii="Cambria" w:hAnsi="Cambria" w:cs="Times New Roman"/>
          <w:sz w:val="24"/>
          <w:szCs w:val="24"/>
        </w:rPr>
        <w:br/>
      </w:r>
      <w:r w:rsidRPr="005514C5">
        <w:rPr>
          <w:rFonts w:ascii="Cambria" w:hAnsi="Cambria" w:cs="Times New Roman"/>
          <w:sz w:val="24"/>
          <w:szCs w:val="24"/>
        </w:rPr>
        <w:t xml:space="preserve"> </w:t>
      </w:r>
      <w:r w:rsidRPr="005514C5">
        <w:rPr>
          <w:rFonts w:ascii="Cambria" w:eastAsia="Times New Roman" w:hAnsi="Cambria" w:cs="Times New Roman"/>
          <w:color w:val="000000"/>
          <w:sz w:val="24"/>
          <w:szCs w:val="24"/>
          <w:lang w:eastAsia="pl-PL"/>
        </w:rPr>
        <w:t xml:space="preserve">Zamawiający zastrzega sobie prawo do przedłożenia przez Wykonawcę, umów o pracę z zatrudnionymi przez niego pracownikami. </w:t>
      </w:r>
    </w:p>
    <w:p w14:paraId="0C7D2548" w14:textId="6E439D41" w:rsidR="00254F63" w:rsidRPr="005514C5" w:rsidRDefault="00023CB5"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W przypadku, gdy Wykonawca nie zamierza wykonywać zamówienia przy udziale podwykonawców, należy wpisać w formularzu „nie dotyczy” lub inne</w:t>
      </w:r>
      <w:r w:rsidR="00BA51FF" w:rsidRPr="005514C5">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sformułowanie. Jeżeli Wykonawca zostawi ten punkt formularza nie </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wypełniony</w:t>
      </w:r>
      <w:r w:rsidR="00F203B0">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 xml:space="preserve">Zamawiający uzna, iż zamówienie zostanie wykonane siłami </w:t>
      </w:r>
      <w:r w:rsidR="00F203B0">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własnymi, bez udziału podwykonawcy. </w:t>
      </w:r>
    </w:p>
    <w:p w14:paraId="12F4D1CF" w14:textId="34B7F574" w:rsidR="00254F63" w:rsidRPr="005514C5" w:rsidRDefault="00254F63" w:rsidP="00D5045F">
      <w:pPr>
        <w:pStyle w:val="Akapitzlist"/>
        <w:numPr>
          <w:ilvl w:val="0"/>
          <w:numId w:val="4"/>
        </w:numPr>
        <w:suppressAutoHyphens w:val="0"/>
        <w:spacing w:after="119" w:line="276" w:lineRule="auto"/>
        <w:ind w:right="298"/>
        <w:jc w:val="both"/>
        <w:rPr>
          <w:rFonts w:ascii="Cambria" w:eastAsia="Times New Roman" w:hAnsi="Cambria" w:cs="Times New Roman"/>
          <w:color w:val="000000"/>
          <w:sz w:val="24"/>
          <w:szCs w:val="24"/>
          <w:lang w:eastAsia="pl-PL"/>
        </w:rPr>
      </w:pPr>
      <w:r w:rsidRPr="005514C5">
        <w:rPr>
          <w:rFonts w:ascii="Cambria" w:hAnsi="Cambria" w:cs="Times New Roman"/>
          <w:sz w:val="24"/>
          <w:szCs w:val="24"/>
        </w:rPr>
        <w:t xml:space="preserve">W trakcie realizacji zamówienia, na każde wezwanie Zamawiającego, </w:t>
      </w:r>
      <w:r w:rsidR="00F203B0">
        <w:rPr>
          <w:rFonts w:ascii="Cambria" w:hAnsi="Cambria" w:cs="Times New Roman"/>
          <w:sz w:val="24"/>
          <w:szCs w:val="24"/>
        </w:rPr>
        <w:br/>
      </w:r>
      <w:r w:rsidRPr="005514C5">
        <w:rPr>
          <w:rFonts w:ascii="Cambria" w:hAnsi="Cambria" w:cs="Times New Roman"/>
          <w:sz w:val="24"/>
          <w:szCs w:val="24"/>
        </w:rPr>
        <w:t xml:space="preserve">w wyznaczonym w tym wezwaniu terminie, wykonawca przedłoży </w:t>
      </w:r>
      <w:r w:rsidR="00F203B0">
        <w:rPr>
          <w:rFonts w:ascii="Cambria" w:hAnsi="Cambria" w:cs="Times New Roman"/>
          <w:sz w:val="24"/>
          <w:szCs w:val="24"/>
        </w:rPr>
        <w:br/>
      </w:r>
      <w:r w:rsidRPr="005514C5">
        <w:rPr>
          <w:rFonts w:ascii="Cambria" w:hAnsi="Cambria" w:cs="Times New Roman"/>
          <w:sz w:val="24"/>
          <w:szCs w:val="24"/>
        </w:rPr>
        <w:lastRenderedPageBreak/>
        <w:t>Zamawiającemu wskazane poniżej dokumenty, w celu potwierdzenia</w:t>
      </w:r>
      <w:r w:rsidR="00F203B0">
        <w:rPr>
          <w:rFonts w:ascii="Cambria" w:hAnsi="Cambria" w:cs="Times New Roman"/>
          <w:sz w:val="24"/>
          <w:szCs w:val="24"/>
        </w:rPr>
        <w:br/>
      </w:r>
      <w:r w:rsidRPr="005514C5">
        <w:rPr>
          <w:rFonts w:ascii="Cambria" w:hAnsi="Cambria" w:cs="Times New Roman"/>
          <w:sz w:val="24"/>
          <w:szCs w:val="24"/>
        </w:rPr>
        <w:t xml:space="preserve"> spełnienia wymogu zatrudnienia na</w:t>
      </w:r>
      <w:r w:rsidR="00F203B0">
        <w:rPr>
          <w:rFonts w:ascii="Cambria" w:hAnsi="Cambria" w:cs="Times New Roman"/>
          <w:sz w:val="24"/>
          <w:szCs w:val="24"/>
        </w:rPr>
        <w:t xml:space="preserve"> </w:t>
      </w:r>
      <w:r w:rsidRPr="005514C5">
        <w:rPr>
          <w:rFonts w:ascii="Cambria" w:hAnsi="Cambria" w:cs="Times New Roman"/>
          <w:sz w:val="24"/>
          <w:szCs w:val="24"/>
        </w:rPr>
        <w:t xml:space="preserve">podstawie umowy o pracę przez </w:t>
      </w:r>
      <w:r w:rsidR="00F203B0">
        <w:rPr>
          <w:rFonts w:ascii="Cambria" w:hAnsi="Cambria" w:cs="Times New Roman"/>
          <w:sz w:val="24"/>
          <w:szCs w:val="24"/>
        </w:rPr>
        <w:br/>
      </w:r>
      <w:r w:rsidRPr="005514C5">
        <w:rPr>
          <w:rFonts w:ascii="Cambria" w:hAnsi="Cambria" w:cs="Times New Roman"/>
          <w:sz w:val="24"/>
          <w:szCs w:val="24"/>
        </w:rPr>
        <w:t>wykonawcę lub podwykonawcę osób wykonujących wskazane w pkt 1</w:t>
      </w:r>
      <w:r w:rsidR="00061163" w:rsidRPr="005514C5">
        <w:rPr>
          <w:rFonts w:ascii="Cambria" w:hAnsi="Cambria" w:cs="Times New Roman"/>
          <w:sz w:val="24"/>
          <w:szCs w:val="24"/>
        </w:rPr>
        <w:t>6</w:t>
      </w:r>
      <w:r w:rsidRPr="005514C5">
        <w:rPr>
          <w:rFonts w:ascii="Cambria" w:hAnsi="Cambria" w:cs="Times New Roman"/>
          <w:sz w:val="24"/>
          <w:szCs w:val="24"/>
        </w:rPr>
        <w:t xml:space="preserve"> SWZ czynności: </w:t>
      </w:r>
    </w:p>
    <w:p w14:paraId="68F66D42" w14:textId="77777777" w:rsidR="00F203B0" w:rsidRDefault="00254F63" w:rsidP="00D5045F">
      <w:pPr>
        <w:pStyle w:val="Akapitzlist"/>
        <w:numPr>
          <w:ilvl w:val="1"/>
          <w:numId w:val="4"/>
        </w:numPr>
        <w:suppressAutoHyphens w:val="0"/>
        <w:spacing w:after="31" w:line="268" w:lineRule="auto"/>
        <w:ind w:right="38"/>
        <w:jc w:val="both"/>
        <w:rPr>
          <w:rFonts w:ascii="Cambria" w:hAnsi="Cambria" w:cs="Times New Roman"/>
          <w:sz w:val="24"/>
          <w:szCs w:val="24"/>
        </w:rPr>
      </w:pPr>
      <w:r w:rsidRPr="005514C5">
        <w:rPr>
          <w:rFonts w:ascii="Cambria" w:hAnsi="Cambria" w:cs="Times New Roman"/>
          <w:b/>
          <w:sz w:val="24"/>
          <w:szCs w:val="24"/>
        </w:rPr>
        <w:t xml:space="preserve">oświadczenie wykonawcy lub podwykonawcy </w:t>
      </w:r>
      <w:r w:rsidRPr="005514C5">
        <w:rPr>
          <w:rFonts w:ascii="Cambria" w:hAnsi="Cambria" w:cs="Times New Roman"/>
          <w:sz w:val="24"/>
          <w:szCs w:val="24"/>
        </w:rPr>
        <w:t>o zatrudnieniu na</w:t>
      </w:r>
      <w:r w:rsidR="00F203B0">
        <w:rPr>
          <w:rFonts w:ascii="Cambria" w:hAnsi="Cambria" w:cs="Times New Roman"/>
          <w:sz w:val="24"/>
          <w:szCs w:val="24"/>
        </w:rPr>
        <w:br/>
      </w:r>
      <w:r w:rsidRPr="005514C5">
        <w:rPr>
          <w:rFonts w:ascii="Cambria" w:hAnsi="Cambria" w:cs="Times New Roman"/>
          <w:sz w:val="24"/>
          <w:szCs w:val="24"/>
        </w:rPr>
        <w:t xml:space="preserve"> podstawie umowy o pracę osób wykonujących czynności, których dotyczy wezwanie</w:t>
      </w:r>
      <w:r w:rsidR="00F203B0">
        <w:rPr>
          <w:rFonts w:ascii="Cambria" w:hAnsi="Cambria" w:cs="Times New Roman"/>
          <w:sz w:val="24"/>
          <w:szCs w:val="24"/>
        </w:rPr>
        <w:t xml:space="preserve"> </w:t>
      </w:r>
      <w:r w:rsidRPr="005514C5">
        <w:rPr>
          <w:rFonts w:ascii="Cambria" w:hAnsi="Cambria" w:cs="Times New Roman"/>
          <w:sz w:val="24"/>
          <w:szCs w:val="24"/>
        </w:rPr>
        <w:t xml:space="preserve">zamawiającego. Oświadczenie to powinno zawierać </w:t>
      </w:r>
      <w:r w:rsidR="00F203B0">
        <w:rPr>
          <w:rFonts w:ascii="Cambria" w:hAnsi="Cambria" w:cs="Times New Roman"/>
          <w:sz w:val="24"/>
          <w:szCs w:val="24"/>
        </w:rPr>
        <w:br/>
      </w:r>
      <w:r w:rsidRPr="005514C5">
        <w:rPr>
          <w:rFonts w:ascii="Cambria" w:hAnsi="Cambria" w:cs="Times New Roman"/>
          <w:sz w:val="24"/>
          <w:szCs w:val="24"/>
        </w:rPr>
        <w:t>w szczególności: dokładne określenie podmiotu składającego</w:t>
      </w:r>
      <w:r w:rsidR="00F203B0">
        <w:rPr>
          <w:rFonts w:ascii="Cambria" w:hAnsi="Cambria" w:cs="Times New Roman"/>
          <w:sz w:val="24"/>
          <w:szCs w:val="24"/>
        </w:rPr>
        <w:br/>
      </w:r>
      <w:r w:rsidRPr="005514C5">
        <w:rPr>
          <w:rFonts w:ascii="Cambria" w:hAnsi="Cambria" w:cs="Times New Roman"/>
          <w:sz w:val="24"/>
          <w:szCs w:val="24"/>
        </w:rPr>
        <w:t xml:space="preserve"> oświadczenie, datę złożenia oświadczenia, wskazanie, że objęte </w:t>
      </w:r>
    </w:p>
    <w:p w14:paraId="6D757F28" w14:textId="08BD807A" w:rsidR="00254F63" w:rsidRPr="005514C5" w:rsidRDefault="00254F63" w:rsidP="00F203B0">
      <w:pPr>
        <w:pStyle w:val="Akapitzlist"/>
        <w:suppressAutoHyphens w:val="0"/>
        <w:spacing w:after="31" w:line="268" w:lineRule="auto"/>
        <w:ind w:left="1440" w:right="38"/>
        <w:jc w:val="both"/>
        <w:rPr>
          <w:rFonts w:ascii="Cambria" w:hAnsi="Cambria" w:cs="Times New Roman"/>
          <w:sz w:val="24"/>
          <w:szCs w:val="24"/>
        </w:rPr>
      </w:pPr>
      <w:r w:rsidRPr="005514C5">
        <w:rPr>
          <w:rFonts w:ascii="Cambria" w:hAnsi="Cambria" w:cs="Times New Roman"/>
          <w:sz w:val="24"/>
          <w:szCs w:val="24"/>
        </w:rPr>
        <w:t>wezwaniem czynności wykonują osoby zatrudnione na podstawie umowy o pracę wraz ze wskazaniem liczby tych osób, imion</w:t>
      </w:r>
      <w:r w:rsidR="00C33946" w:rsidRPr="005514C5">
        <w:rPr>
          <w:rFonts w:ascii="Cambria" w:hAnsi="Cambria" w:cs="Times New Roman"/>
          <w:sz w:val="24"/>
          <w:szCs w:val="24"/>
        </w:rPr>
        <w:br/>
      </w:r>
      <w:r w:rsidRPr="005514C5">
        <w:rPr>
          <w:rFonts w:ascii="Cambria" w:hAnsi="Cambria" w:cs="Times New Roman"/>
          <w:sz w:val="24"/>
          <w:szCs w:val="24"/>
        </w:rPr>
        <w:t xml:space="preserve">i nazwisk tych osób, rodzaju umowy o pracę i wymiaru etatu oraz podpis osoby uprawnionej do złożenia oświadczenia w imieniu wykonawcy lub podwykonawcy; </w:t>
      </w:r>
    </w:p>
    <w:p w14:paraId="4F9C00D7" w14:textId="107054E0" w:rsidR="00254F63" w:rsidRPr="005514C5" w:rsidRDefault="00254F63" w:rsidP="00D5045F">
      <w:pPr>
        <w:numPr>
          <w:ilvl w:val="1"/>
          <w:numId w:val="4"/>
        </w:numPr>
        <w:suppressAutoHyphens w:val="0"/>
        <w:spacing w:after="33" w:line="268" w:lineRule="auto"/>
        <w:ind w:right="38"/>
        <w:jc w:val="both"/>
        <w:rPr>
          <w:rFonts w:ascii="Cambria" w:hAnsi="Cambria" w:cs="Times New Roman"/>
          <w:sz w:val="24"/>
          <w:szCs w:val="24"/>
        </w:rPr>
      </w:pPr>
      <w:r w:rsidRPr="005514C5">
        <w:rPr>
          <w:rFonts w:ascii="Cambria" w:hAnsi="Cambria" w:cs="Times New Roman"/>
          <w:b/>
          <w:sz w:val="24"/>
          <w:szCs w:val="24"/>
        </w:rPr>
        <w:t xml:space="preserve">poświadczoną za zgodność z oryginałem odpowiednio przez </w:t>
      </w:r>
      <w:r w:rsidR="00F203B0">
        <w:rPr>
          <w:rFonts w:ascii="Cambria" w:hAnsi="Cambria" w:cs="Times New Roman"/>
          <w:b/>
          <w:sz w:val="24"/>
          <w:szCs w:val="24"/>
        </w:rPr>
        <w:br/>
      </w:r>
      <w:r w:rsidRPr="005514C5">
        <w:rPr>
          <w:rFonts w:ascii="Cambria" w:hAnsi="Cambria" w:cs="Times New Roman"/>
          <w:b/>
          <w:sz w:val="24"/>
          <w:szCs w:val="24"/>
        </w:rPr>
        <w:t>wykonawcę lub podwykonawcę</w:t>
      </w:r>
      <w:r w:rsidRPr="005514C5">
        <w:rPr>
          <w:rFonts w:ascii="Cambria" w:hAnsi="Cambria" w:cs="Times New Roman"/>
          <w:sz w:val="24"/>
          <w:szCs w:val="24"/>
        </w:rPr>
        <w:t xml:space="preserve"> </w:t>
      </w:r>
      <w:r w:rsidRPr="005514C5">
        <w:rPr>
          <w:rFonts w:ascii="Cambria" w:hAnsi="Cambria" w:cs="Times New Roman"/>
          <w:b/>
          <w:sz w:val="24"/>
          <w:szCs w:val="24"/>
        </w:rPr>
        <w:t>kopię umowy/umów o pracę</w:t>
      </w:r>
      <w:r w:rsidRPr="005514C5">
        <w:rPr>
          <w:rFonts w:ascii="Cambria" w:hAnsi="Cambria" w:cs="Times New Roman"/>
          <w:sz w:val="24"/>
          <w:szCs w:val="24"/>
        </w:rPr>
        <w:t xml:space="preserve"> osób</w:t>
      </w:r>
      <w:r w:rsidR="00F203B0">
        <w:rPr>
          <w:rFonts w:ascii="Cambria" w:hAnsi="Cambria" w:cs="Times New Roman"/>
          <w:sz w:val="24"/>
          <w:szCs w:val="24"/>
        </w:rPr>
        <w:br/>
      </w:r>
      <w:r w:rsidRPr="005514C5">
        <w:rPr>
          <w:rFonts w:ascii="Cambria" w:hAnsi="Cambria" w:cs="Times New Roman"/>
          <w:sz w:val="24"/>
          <w:szCs w:val="24"/>
        </w:rPr>
        <w:t xml:space="preserve">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E12892">
        <w:rPr>
          <w:rFonts w:ascii="Cambria" w:hAnsi="Cambria" w:cs="Times New Roman"/>
          <w:sz w:val="24"/>
          <w:szCs w:val="24"/>
        </w:rPr>
        <w:br/>
      </w:r>
      <w:r w:rsidRPr="005514C5">
        <w:rPr>
          <w:rFonts w:ascii="Cambria" w:hAnsi="Cambria" w:cs="Times New Roman"/>
          <w:sz w:val="24"/>
          <w:szCs w:val="24"/>
        </w:rPr>
        <w:t xml:space="preserve"> z dnia 10 maja 2018 r. o ochronie danych osobowych (</w:t>
      </w:r>
      <w:r w:rsidR="00C33946" w:rsidRPr="005514C5">
        <w:rPr>
          <w:rFonts w:ascii="Cambria" w:hAnsi="Cambria" w:cs="Times New Roman"/>
          <w:sz w:val="24"/>
          <w:szCs w:val="24"/>
        </w:rPr>
        <w:t xml:space="preserve"> </w:t>
      </w:r>
      <w:r w:rsidRPr="005514C5">
        <w:rPr>
          <w:rFonts w:ascii="Cambria" w:hAnsi="Cambria" w:cs="Times New Roman"/>
          <w:sz w:val="24"/>
          <w:szCs w:val="24"/>
        </w:rPr>
        <w:t>Dz. U. z 201</w:t>
      </w:r>
      <w:r w:rsidR="00CC615D">
        <w:rPr>
          <w:rFonts w:ascii="Cambria" w:hAnsi="Cambria" w:cs="Times New Roman"/>
          <w:sz w:val="24"/>
          <w:szCs w:val="24"/>
        </w:rPr>
        <w:t>9</w:t>
      </w:r>
      <w:r w:rsidRPr="005514C5">
        <w:rPr>
          <w:rFonts w:ascii="Cambria" w:hAnsi="Cambria" w:cs="Times New Roman"/>
          <w:sz w:val="24"/>
          <w:szCs w:val="24"/>
        </w:rPr>
        <w:t xml:space="preserve"> r. poz</w:t>
      </w:r>
      <w:r w:rsidR="00CC615D">
        <w:rPr>
          <w:rFonts w:ascii="Cambria" w:hAnsi="Cambria" w:cs="Times New Roman"/>
          <w:sz w:val="24"/>
          <w:szCs w:val="24"/>
        </w:rPr>
        <w:t>. 1781</w:t>
      </w:r>
      <w:r w:rsidRPr="005514C5">
        <w:rPr>
          <w:rFonts w:ascii="Cambria" w:hAnsi="Cambria" w:cs="Times New Roman"/>
          <w:sz w:val="24"/>
          <w:szCs w:val="24"/>
        </w:rPr>
        <w:t>) (</w:t>
      </w:r>
      <w:r w:rsidR="00C33946" w:rsidRPr="005514C5">
        <w:rPr>
          <w:rFonts w:ascii="Cambria" w:hAnsi="Cambria" w:cs="Times New Roman"/>
          <w:sz w:val="24"/>
          <w:szCs w:val="24"/>
        </w:rPr>
        <w:t xml:space="preserve"> </w:t>
      </w:r>
      <w:r w:rsidRPr="005514C5">
        <w:rPr>
          <w:rFonts w:ascii="Cambria" w:hAnsi="Cambria" w:cs="Times New Roman"/>
          <w:sz w:val="24"/>
          <w:szCs w:val="24"/>
        </w:rPr>
        <w:t>tj. w szczególności bez adresów, nr PESEL</w:t>
      </w:r>
      <w:r w:rsidR="00E12892">
        <w:rPr>
          <w:rFonts w:ascii="Cambria" w:hAnsi="Cambria" w:cs="Times New Roman"/>
          <w:sz w:val="24"/>
          <w:szCs w:val="24"/>
        </w:rPr>
        <w:br/>
      </w:r>
      <w:r w:rsidRPr="005514C5">
        <w:rPr>
          <w:rFonts w:ascii="Cambria" w:hAnsi="Cambria" w:cs="Times New Roman"/>
          <w:sz w:val="24"/>
          <w:szCs w:val="24"/>
        </w:rPr>
        <w:t xml:space="preserve"> pracowników). Informacje takie jak: data zawarcia umowy, rodzaj umowy o pracę i wymiar etatu powinny być możliwe do zidentyfikowania; </w:t>
      </w:r>
    </w:p>
    <w:p w14:paraId="2ED913BF" w14:textId="1FDDE5C1" w:rsidR="00254F63" w:rsidRPr="005514C5" w:rsidRDefault="00254F63" w:rsidP="00D5045F">
      <w:pPr>
        <w:numPr>
          <w:ilvl w:val="1"/>
          <w:numId w:val="4"/>
        </w:numPr>
        <w:suppressAutoHyphens w:val="0"/>
        <w:spacing w:after="31" w:line="268" w:lineRule="auto"/>
        <w:ind w:right="38"/>
        <w:jc w:val="both"/>
        <w:rPr>
          <w:rFonts w:ascii="Cambria" w:hAnsi="Cambria" w:cs="Times New Roman"/>
          <w:sz w:val="24"/>
          <w:szCs w:val="24"/>
        </w:rPr>
      </w:pPr>
      <w:r w:rsidRPr="005514C5">
        <w:rPr>
          <w:rFonts w:ascii="Cambria" w:hAnsi="Cambria" w:cs="Times New Roman"/>
          <w:b/>
          <w:sz w:val="24"/>
          <w:szCs w:val="24"/>
        </w:rPr>
        <w:t>zaświadczenie właściwego oddziału ZUS,</w:t>
      </w:r>
      <w:r w:rsidRPr="005514C5">
        <w:rPr>
          <w:rFonts w:ascii="Cambria" w:hAnsi="Cambria" w:cs="Times New Roman"/>
          <w:sz w:val="24"/>
          <w:szCs w:val="24"/>
        </w:rPr>
        <w:t xml:space="preserve"> potwierdzające opłacanie przez wykonawcę lub podwykonawcę składek na ubezpieczenia społeczne </w:t>
      </w:r>
      <w:r w:rsidR="00C33946" w:rsidRPr="005514C5">
        <w:rPr>
          <w:rFonts w:ascii="Cambria" w:hAnsi="Cambria" w:cs="Times New Roman"/>
          <w:sz w:val="24"/>
          <w:szCs w:val="24"/>
        </w:rPr>
        <w:br/>
      </w:r>
      <w:r w:rsidRPr="005514C5">
        <w:rPr>
          <w:rFonts w:ascii="Cambria" w:hAnsi="Cambria" w:cs="Times New Roman"/>
          <w:sz w:val="24"/>
          <w:szCs w:val="24"/>
        </w:rPr>
        <w:t xml:space="preserve">i zdrowotne z tytułu zatrudnienia na podstawie umów o pracę za ostatni okres rozliczeniowy; </w:t>
      </w:r>
    </w:p>
    <w:p w14:paraId="58D73F7B" w14:textId="78D18352" w:rsidR="00254F63" w:rsidRPr="005514C5" w:rsidRDefault="00254F63" w:rsidP="00D5045F">
      <w:pPr>
        <w:numPr>
          <w:ilvl w:val="1"/>
          <w:numId w:val="4"/>
        </w:numPr>
        <w:suppressAutoHyphens w:val="0"/>
        <w:spacing w:after="8" w:line="267" w:lineRule="auto"/>
        <w:ind w:right="38"/>
        <w:jc w:val="both"/>
        <w:rPr>
          <w:rFonts w:ascii="Cambria" w:hAnsi="Cambria" w:cs="Times New Roman"/>
          <w:sz w:val="24"/>
          <w:szCs w:val="24"/>
        </w:rPr>
      </w:pPr>
      <w:r w:rsidRPr="005514C5">
        <w:rPr>
          <w:rFonts w:ascii="Cambria" w:hAnsi="Cambria" w:cs="Times New Roman"/>
          <w:b/>
          <w:sz w:val="24"/>
          <w:szCs w:val="24"/>
        </w:rPr>
        <w:t>poświadczoną za zgodność z oryginałem odpowiednio przez wykonawcę lub podwykonawcę</w:t>
      </w:r>
      <w:r w:rsidRPr="005514C5">
        <w:rPr>
          <w:rFonts w:ascii="Cambria" w:hAnsi="Cambria" w:cs="Times New Roman"/>
          <w:sz w:val="24"/>
          <w:szCs w:val="24"/>
        </w:rPr>
        <w:t xml:space="preserve"> </w:t>
      </w:r>
      <w:r w:rsidRPr="005514C5">
        <w:rPr>
          <w:rFonts w:ascii="Cambria" w:hAnsi="Cambria" w:cs="Times New Roman"/>
          <w:b/>
          <w:sz w:val="24"/>
          <w:szCs w:val="24"/>
        </w:rPr>
        <w:t xml:space="preserve">kopię dowodu potwierdzającego </w:t>
      </w:r>
      <w:r w:rsidR="00E12892">
        <w:rPr>
          <w:rFonts w:ascii="Cambria" w:hAnsi="Cambria" w:cs="Times New Roman"/>
          <w:b/>
          <w:sz w:val="24"/>
          <w:szCs w:val="24"/>
        </w:rPr>
        <w:br/>
      </w:r>
      <w:r w:rsidRPr="005514C5">
        <w:rPr>
          <w:rFonts w:ascii="Cambria" w:hAnsi="Cambria" w:cs="Times New Roman"/>
          <w:b/>
          <w:sz w:val="24"/>
          <w:szCs w:val="24"/>
        </w:rPr>
        <w:t>zgłoszenie pracownika przez pracodawcę do ubezpieczeń</w:t>
      </w:r>
      <w:r w:rsidRPr="005514C5">
        <w:rPr>
          <w:rFonts w:ascii="Cambria" w:hAnsi="Cambria" w:cs="Times New Roman"/>
          <w:sz w:val="24"/>
          <w:szCs w:val="24"/>
        </w:rPr>
        <w:t xml:space="preserve">, </w:t>
      </w:r>
      <w:r w:rsidR="00E12892">
        <w:rPr>
          <w:rFonts w:ascii="Cambria" w:hAnsi="Cambria" w:cs="Times New Roman"/>
          <w:sz w:val="24"/>
          <w:szCs w:val="24"/>
        </w:rPr>
        <w:br/>
      </w:r>
      <w:r w:rsidRPr="005514C5">
        <w:rPr>
          <w:rFonts w:ascii="Cambria" w:hAnsi="Cambria" w:cs="Times New Roman"/>
          <w:sz w:val="24"/>
          <w:szCs w:val="24"/>
        </w:rPr>
        <w:t xml:space="preserve">zanonimizowaną w sposób zapewniający ochronę danych osobowych </w:t>
      </w:r>
      <w:r w:rsidR="00E12892">
        <w:rPr>
          <w:rFonts w:ascii="Cambria" w:hAnsi="Cambria" w:cs="Times New Roman"/>
          <w:sz w:val="24"/>
          <w:szCs w:val="24"/>
        </w:rPr>
        <w:br/>
      </w:r>
      <w:r w:rsidRPr="005514C5">
        <w:rPr>
          <w:rFonts w:ascii="Cambria" w:hAnsi="Cambria" w:cs="Times New Roman"/>
          <w:sz w:val="24"/>
          <w:szCs w:val="24"/>
        </w:rPr>
        <w:t>pracowników, zgodnie z przepisami ustawy z dnia 10 maja 2018 r.</w:t>
      </w:r>
      <w:r w:rsidR="00CC615D">
        <w:rPr>
          <w:rFonts w:ascii="Cambria" w:hAnsi="Cambria" w:cs="Times New Roman"/>
          <w:sz w:val="24"/>
          <w:szCs w:val="24"/>
        </w:rPr>
        <w:br/>
      </w:r>
      <w:r w:rsidRPr="005514C5">
        <w:rPr>
          <w:rFonts w:ascii="Cambria" w:hAnsi="Cambria" w:cs="Times New Roman"/>
          <w:sz w:val="24"/>
          <w:szCs w:val="24"/>
        </w:rPr>
        <w:t>o ochronie danych osobowych (j.t. Dz. U. z 201</w:t>
      </w:r>
      <w:r w:rsidR="00CC615D">
        <w:rPr>
          <w:rFonts w:ascii="Cambria" w:hAnsi="Cambria" w:cs="Times New Roman"/>
          <w:sz w:val="24"/>
          <w:szCs w:val="24"/>
        </w:rPr>
        <w:t>9</w:t>
      </w:r>
      <w:r w:rsidRPr="005514C5">
        <w:rPr>
          <w:rFonts w:ascii="Cambria" w:hAnsi="Cambria" w:cs="Times New Roman"/>
          <w:sz w:val="24"/>
          <w:szCs w:val="24"/>
        </w:rPr>
        <w:t xml:space="preserve"> r. poz. </w:t>
      </w:r>
      <w:r w:rsidR="00CC615D">
        <w:rPr>
          <w:rFonts w:ascii="Cambria" w:hAnsi="Cambria" w:cs="Times New Roman"/>
          <w:sz w:val="24"/>
          <w:szCs w:val="24"/>
        </w:rPr>
        <w:t>1781</w:t>
      </w:r>
      <w:r w:rsidRPr="005514C5">
        <w:rPr>
          <w:rFonts w:ascii="Cambria" w:hAnsi="Cambria" w:cs="Times New Roman"/>
          <w:sz w:val="24"/>
          <w:szCs w:val="24"/>
        </w:rPr>
        <w:t>)</w:t>
      </w:r>
      <w:r w:rsidRPr="005514C5">
        <w:rPr>
          <w:rFonts w:ascii="Cambria" w:hAnsi="Cambria" w:cs="Times New Roman"/>
          <w:i/>
          <w:sz w:val="24"/>
          <w:szCs w:val="24"/>
        </w:rPr>
        <w:t>.</w:t>
      </w:r>
      <w:r w:rsidRPr="005514C5">
        <w:rPr>
          <w:rFonts w:ascii="Cambria" w:hAnsi="Cambria" w:cs="Times New Roman"/>
          <w:sz w:val="24"/>
          <w:szCs w:val="24"/>
        </w:rPr>
        <w:t xml:space="preserve"> </w:t>
      </w:r>
    </w:p>
    <w:p w14:paraId="503E5E97" w14:textId="5247A503" w:rsidR="0092666D" w:rsidRPr="005514C5" w:rsidRDefault="0092666D" w:rsidP="00D5045F">
      <w:pPr>
        <w:numPr>
          <w:ilvl w:val="0"/>
          <w:numId w:val="4"/>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Niezłożenie przez wykonawcę w wyznaczonym terminie żądanych przez </w:t>
      </w:r>
      <w:r w:rsidR="000D6DC8" w:rsidRPr="005514C5">
        <w:rPr>
          <w:rFonts w:ascii="Cambria" w:hAnsi="Cambria" w:cs="Times New Roman"/>
          <w:sz w:val="24"/>
          <w:szCs w:val="24"/>
        </w:rPr>
        <w:br/>
      </w:r>
      <w:r w:rsidRPr="005514C5">
        <w:rPr>
          <w:rFonts w:ascii="Cambria" w:hAnsi="Cambria" w:cs="Times New Roman"/>
          <w:sz w:val="24"/>
          <w:szCs w:val="24"/>
        </w:rPr>
        <w:t>Zamawiającego dokumentów, o których mowa w pkt 1</w:t>
      </w:r>
      <w:r w:rsidR="00061163" w:rsidRPr="005514C5">
        <w:rPr>
          <w:rFonts w:ascii="Cambria" w:hAnsi="Cambria" w:cs="Times New Roman"/>
          <w:sz w:val="24"/>
          <w:szCs w:val="24"/>
        </w:rPr>
        <w:t>8</w:t>
      </w:r>
      <w:r w:rsidRPr="005514C5">
        <w:rPr>
          <w:rFonts w:ascii="Cambria" w:hAnsi="Cambria" w:cs="Times New Roman"/>
          <w:sz w:val="24"/>
          <w:szCs w:val="24"/>
        </w:rPr>
        <w:t xml:space="preserve"> </w:t>
      </w:r>
      <w:r w:rsidR="004D4908" w:rsidRPr="005514C5">
        <w:rPr>
          <w:rFonts w:ascii="Cambria" w:hAnsi="Cambria" w:cs="Times New Roman"/>
          <w:sz w:val="24"/>
          <w:szCs w:val="24"/>
        </w:rPr>
        <w:t>rozdział</w:t>
      </w:r>
      <w:r w:rsidRPr="005514C5">
        <w:rPr>
          <w:rFonts w:ascii="Cambria" w:hAnsi="Cambria" w:cs="Times New Roman"/>
          <w:sz w:val="24"/>
          <w:szCs w:val="24"/>
        </w:rPr>
        <w:t xml:space="preserve"> III SWZ, </w:t>
      </w:r>
      <w:r w:rsidR="00E12892">
        <w:rPr>
          <w:rFonts w:ascii="Cambria" w:hAnsi="Cambria" w:cs="Times New Roman"/>
          <w:sz w:val="24"/>
          <w:szCs w:val="24"/>
        </w:rPr>
        <w:br/>
      </w:r>
      <w:r w:rsidRPr="005514C5">
        <w:rPr>
          <w:rFonts w:ascii="Cambria" w:hAnsi="Cambria" w:cs="Times New Roman"/>
          <w:sz w:val="24"/>
          <w:szCs w:val="24"/>
        </w:rPr>
        <w:t>traktowane będzie jako niespełnienie przez wykonawcę lub podwykonawcę</w:t>
      </w:r>
      <w:r w:rsidR="00955616">
        <w:rPr>
          <w:rFonts w:ascii="Cambria" w:hAnsi="Cambria" w:cs="Times New Roman"/>
          <w:sz w:val="24"/>
          <w:szCs w:val="24"/>
        </w:rPr>
        <w:br/>
      </w:r>
      <w:r w:rsidRPr="005514C5">
        <w:rPr>
          <w:rFonts w:ascii="Cambria" w:hAnsi="Cambria" w:cs="Times New Roman"/>
          <w:sz w:val="24"/>
          <w:szCs w:val="24"/>
        </w:rPr>
        <w:t xml:space="preserve"> wymogu zatrudnienia na podstawie umowy o pracę osób wykonujących </w:t>
      </w:r>
      <w:r w:rsidR="00955616">
        <w:rPr>
          <w:rFonts w:ascii="Cambria" w:hAnsi="Cambria" w:cs="Times New Roman"/>
          <w:sz w:val="24"/>
          <w:szCs w:val="24"/>
        </w:rPr>
        <w:br/>
      </w:r>
      <w:r w:rsidRPr="005514C5">
        <w:rPr>
          <w:rFonts w:ascii="Cambria" w:hAnsi="Cambria" w:cs="Times New Roman"/>
          <w:sz w:val="24"/>
          <w:szCs w:val="24"/>
        </w:rPr>
        <w:t>wskazane w pkt 1</w:t>
      </w:r>
      <w:r w:rsidR="00061163" w:rsidRPr="005514C5">
        <w:rPr>
          <w:rFonts w:ascii="Cambria" w:hAnsi="Cambria" w:cs="Times New Roman"/>
          <w:sz w:val="24"/>
          <w:szCs w:val="24"/>
        </w:rPr>
        <w:t>6</w:t>
      </w:r>
      <w:r w:rsidRPr="005514C5">
        <w:rPr>
          <w:rFonts w:ascii="Cambria" w:hAnsi="Cambria" w:cs="Times New Roman"/>
          <w:sz w:val="24"/>
          <w:szCs w:val="24"/>
        </w:rPr>
        <w:t xml:space="preserve"> SWZ czynności. </w:t>
      </w:r>
    </w:p>
    <w:p w14:paraId="644E7CD7" w14:textId="6A9EC492" w:rsidR="0092666D" w:rsidRPr="005514C5" w:rsidRDefault="0092666D" w:rsidP="00D5045F">
      <w:pPr>
        <w:numPr>
          <w:ilvl w:val="0"/>
          <w:numId w:val="4"/>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Z tytułu niespełnienia przez wykonawcę lub podwykonawcę wymogu</w:t>
      </w:r>
      <w:r w:rsidR="00E12892">
        <w:rPr>
          <w:rFonts w:ascii="Cambria" w:hAnsi="Cambria" w:cs="Times New Roman"/>
          <w:sz w:val="24"/>
          <w:szCs w:val="24"/>
        </w:rPr>
        <w:br/>
      </w:r>
      <w:r w:rsidRPr="005514C5">
        <w:rPr>
          <w:rFonts w:ascii="Cambria" w:hAnsi="Cambria" w:cs="Times New Roman"/>
          <w:sz w:val="24"/>
          <w:szCs w:val="24"/>
        </w:rPr>
        <w:t xml:space="preserve"> zatrudnienia na podstawie umowy o pracę osób wykonujących wskazane w pkt 1</w:t>
      </w:r>
      <w:r w:rsidR="00061163" w:rsidRPr="005514C5">
        <w:rPr>
          <w:rFonts w:ascii="Cambria" w:hAnsi="Cambria" w:cs="Times New Roman"/>
          <w:sz w:val="24"/>
          <w:szCs w:val="24"/>
        </w:rPr>
        <w:t>6</w:t>
      </w:r>
      <w:r w:rsidRPr="005514C5">
        <w:rPr>
          <w:rFonts w:ascii="Cambria" w:hAnsi="Cambria" w:cs="Times New Roman"/>
          <w:sz w:val="24"/>
          <w:szCs w:val="24"/>
        </w:rPr>
        <w:t xml:space="preserve"> </w:t>
      </w:r>
      <w:r w:rsidR="004D4908" w:rsidRPr="005514C5">
        <w:rPr>
          <w:rFonts w:ascii="Cambria" w:hAnsi="Cambria" w:cs="Times New Roman"/>
          <w:sz w:val="24"/>
          <w:szCs w:val="24"/>
        </w:rPr>
        <w:t xml:space="preserve">rozdział </w:t>
      </w:r>
      <w:r w:rsidRPr="005514C5">
        <w:rPr>
          <w:rFonts w:ascii="Cambria" w:hAnsi="Cambria" w:cs="Times New Roman"/>
          <w:sz w:val="24"/>
          <w:szCs w:val="24"/>
        </w:rPr>
        <w:t>III SWZ czynności, Zamawiający przewiduje sankcję w postaci</w:t>
      </w:r>
      <w:r w:rsidR="00E12892">
        <w:rPr>
          <w:rFonts w:ascii="Cambria" w:hAnsi="Cambria" w:cs="Times New Roman"/>
          <w:sz w:val="24"/>
          <w:szCs w:val="24"/>
        </w:rPr>
        <w:br/>
      </w:r>
      <w:r w:rsidRPr="005514C5">
        <w:rPr>
          <w:rFonts w:ascii="Cambria" w:hAnsi="Cambria" w:cs="Times New Roman"/>
          <w:sz w:val="24"/>
          <w:szCs w:val="24"/>
        </w:rPr>
        <w:t xml:space="preserve"> obowiązku zapłaty przez</w:t>
      </w:r>
      <w:r w:rsidR="00E12892">
        <w:rPr>
          <w:rFonts w:ascii="Cambria" w:hAnsi="Cambria" w:cs="Times New Roman"/>
          <w:sz w:val="24"/>
          <w:szCs w:val="24"/>
        </w:rPr>
        <w:t xml:space="preserve"> </w:t>
      </w:r>
      <w:r w:rsidRPr="005514C5">
        <w:rPr>
          <w:rFonts w:ascii="Cambria" w:hAnsi="Cambria" w:cs="Times New Roman"/>
          <w:sz w:val="24"/>
          <w:szCs w:val="24"/>
        </w:rPr>
        <w:t xml:space="preserve">wykonawcę kar umownych. </w:t>
      </w:r>
    </w:p>
    <w:p w14:paraId="15E047B3" w14:textId="2E4957AD" w:rsidR="0092666D" w:rsidRPr="005514C5" w:rsidRDefault="0092666D" w:rsidP="00D5045F">
      <w:pPr>
        <w:numPr>
          <w:ilvl w:val="0"/>
          <w:numId w:val="4"/>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lastRenderedPageBreak/>
        <w:t xml:space="preserve">Jeżeli w jakimkolwiek miejscu w SWZ oraz w dokumentacji, o której mowa </w:t>
      </w:r>
      <w:r w:rsidR="00437D9F">
        <w:rPr>
          <w:rFonts w:ascii="Cambria" w:hAnsi="Cambria" w:cs="Times New Roman"/>
          <w:sz w:val="24"/>
          <w:szCs w:val="24"/>
        </w:rPr>
        <w:br/>
      </w:r>
      <w:r w:rsidRPr="005514C5">
        <w:rPr>
          <w:rFonts w:ascii="Cambria" w:hAnsi="Cambria" w:cs="Times New Roman"/>
          <w:sz w:val="24"/>
          <w:szCs w:val="24"/>
        </w:rPr>
        <w:t xml:space="preserve">w </w:t>
      </w:r>
      <w:r w:rsidR="004D4908" w:rsidRPr="005514C5">
        <w:rPr>
          <w:rFonts w:ascii="Cambria" w:hAnsi="Cambria" w:cs="Times New Roman"/>
          <w:sz w:val="24"/>
          <w:szCs w:val="24"/>
        </w:rPr>
        <w:t>Rozdział</w:t>
      </w:r>
      <w:r w:rsidRPr="005514C5">
        <w:rPr>
          <w:rFonts w:ascii="Cambria" w:hAnsi="Cambria" w:cs="Times New Roman"/>
          <w:sz w:val="24"/>
          <w:szCs w:val="24"/>
        </w:rPr>
        <w:t xml:space="preserve"> III SWZ, zostały wykazane nazwy producenta, nazwy własne, znaki</w:t>
      </w:r>
      <w:r w:rsidR="00E12892">
        <w:rPr>
          <w:rFonts w:ascii="Cambria" w:hAnsi="Cambria" w:cs="Times New Roman"/>
          <w:sz w:val="24"/>
          <w:szCs w:val="24"/>
        </w:rPr>
        <w:br/>
      </w:r>
      <w:r w:rsidRPr="005514C5">
        <w:rPr>
          <w:rFonts w:ascii="Cambria" w:hAnsi="Cambria" w:cs="Times New Roman"/>
          <w:sz w:val="24"/>
          <w:szCs w:val="24"/>
        </w:rPr>
        <w:t xml:space="preserve"> towarowe, patenty lub po</w:t>
      </w:r>
      <w:r w:rsidR="004D4908" w:rsidRPr="005514C5">
        <w:rPr>
          <w:rFonts w:ascii="Cambria" w:hAnsi="Cambria" w:cs="Times New Roman"/>
          <w:sz w:val="24"/>
          <w:szCs w:val="24"/>
        </w:rPr>
        <w:t>c</w:t>
      </w:r>
      <w:r w:rsidRPr="005514C5">
        <w:rPr>
          <w:rFonts w:ascii="Cambria" w:hAnsi="Cambria" w:cs="Times New Roman"/>
          <w:sz w:val="24"/>
          <w:szCs w:val="24"/>
        </w:rPr>
        <w:t>hodzenie materiałów czy urządzeń służących do</w:t>
      </w:r>
      <w:r w:rsidR="00E12892">
        <w:rPr>
          <w:rFonts w:ascii="Cambria" w:hAnsi="Cambria" w:cs="Times New Roman"/>
          <w:sz w:val="24"/>
          <w:szCs w:val="24"/>
        </w:rPr>
        <w:br/>
      </w:r>
      <w:r w:rsidRPr="005514C5">
        <w:rPr>
          <w:rFonts w:ascii="Cambria" w:hAnsi="Cambria" w:cs="Times New Roman"/>
          <w:sz w:val="24"/>
          <w:szCs w:val="24"/>
        </w:rPr>
        <w:t xml:space="preserve"> wykonania niniejszego zamówienia – wszędzie tam Zamawiający dodaje wyraz „lub równoważne”. </w:t>
      </w:r>
    </w:p>
    <w:p w14:paraId="0BD596FD" w14:textId="0C8D76C6" w:rsidR="0092666D" w:rsidRPr="005514C5" w:rsidRDefault="0092666D" w:rsidP="00D5045F">
      <w:pPr>
        <w:numPr>
          <w:ilvl w:val="0"/>
          <w:numId w:val="4"/>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w:t>
      </w:r>
      <w:r w:rsidR="006223CC">
        <w:rPr>
          <w:rFonts w:ascii="Cambria" w:hAnsi="Cambria" w:cs="Times New Roman"/>
          <w:sz w:val="24"/>
          <w:szCs w:val="24"/>
        </w:rPr>
        <w:br/>
      </w:r>
      <w:r w:rsidRPr="005514C5">
        <w:rPr>
          <w:rFonts w:ascii="Cambria" w:hAnsi="Cambria" w:cs="Times New Roman"/>
          <w:sz w:val="24"/>
          <w:szCs w:val="24"/>
        </w:rPr>
        <w:t xml:space="preserve">Zamawiający dopuszcza możliwość składania ofert równoważnych w stosunku do opisanych i podanych w wymaganych parametrach w SWZ pod warunkiem, że będą posiadały nie gorsze parametry techniczne. </w:t>
      </w:r>
    </w:p>
    <w:p w14:paraId="304095BB" w14:textId="3F8693EC" w:rsidR="0092666D" w:rsidRPr="005514C5" w:rsidRDefault="0092666D" w:rsidP="00D5045F">
      <w:pPr>
        <w:numPr>
          <w:ilvl w:val="0"/>
          <w:numId w:val="4"/>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Do materiałów i urządzeń wskazanych w dokumentacji projektowej, dla których są wskazane nazwy producenta, nazwy własne, znaki towarowe, patenty lub</w:t>
      </w:r>
      <w:r w:rsidR="006223CC">
        <w:rPr>
          <w:rFonts w:ascii="Cambria" w:hAnsi="Cambria" w:cs="Times New Roman"/>
          <w:sz w:val="24"/>
          <w:szCs w:val="24"/>
        </w:rPr>
        <w:br/>
      </w:r>
      <w:r w:rsidRPr="005514C5">
        <w:rPr>
          <w:rFonts w:ascii="Cambria" w:hAnsi="Cambria" w:cs="Times New Roman"/>
          <w:sz w:val="24"/>
          <w:szCs w:val="24"/>
        </w:rPr>
        <w:t xml:space="preserve"> pochodzenie można stosować materiały i urządzenia równoważne pod względem parametrów technicznych, jakościowych, funkcjonalnych oraz użytkowych. </w:t>
      </w:r>
      <w:r w:rsidR="006223CC">
        <w:rPr>
          <w:rFonts w:ascii="Cambria" w:hAnsi="Cambria" w:cs="Times New Roman"/>
          <w:sz w:val="24"/>
          <w:szCs w:val="24"/>
        </w:rPr>
        <w:br/>
      </w:r>
      <w:r w:rsidRPr="005514C5">
        <w:rPr>
          <w:rFonts w:ascii="Cambria" w:hAnsi="Cambria" w:cs="Times New Roman"/>
          <w:sz w:val="24"/>
          <w:szCs w:val="24"/>
        </w:rPr>
        <w:t xml:space="preserve">Przewidziane do zastosowania urządzenia i materiały powinny spełniać </w:t>
      </w:r>
      <w:r w:rsidR="006223CC">
        <w:rPr>
          <w:rFonts w:ascii="Cambria" w:hAnsi="Cambria" w:cs="Times New Roman"/>
          <w:sz w:val="24"/>
          <w:szCs w:val="24"/>
        </w:rPr>
        <w:br/>
      </w:r>
      <w:r w:rsidRPr="005514C5">
        <w:rPr>
          <w:rFonts w:ascii="Cambria" w:hAnsi="Cambria" w:cs="Times New Roman"/>
          <w:sz w:val="24"/>
          <w:szCs w:val="24"/>
        </w:rPr>
        <w:t>parametry określone w dokumentacji projektowej i nie powinny być gorsze od</w:t>
      </w:r>
      <w:r w:rsidR="006223CC">
        <w:rPr>
          <w:rFonts w:ascii="Cambria" w:hAnsi="Cambria" w:cs="Times New Roman"/>
          <w:sz w:val="24"/>
          <w:szCs w:val="24"/>
        </w:rPr>
        <w:br/>
      </w:r>
      <w:r w:rsidRPr="005514C5">
        <w:rPr>
          <w:rFonts w:ascii="Cambria" w:hAnsi="Cambria" w:cs="Times New Roman"/>
          <w:sz w:val="24"/>
          <w:szCs w:val="24"/>
        </w:rPr>
        <w:t xml:space="preserve"> założeń projektowych.   </w:t>
      </w:r>
    </w:p>
    <w:p w14:paraId="5D5DC3B4" w14:textId="2BE9C65B" w:rsidR="0092666D" w:rsidRPr="005514C5" w:rsidRDefault="0092666D" w:rsidP="000D6DC8">
      <w:pPr>
        <w:numPr>
          <w:ilvl w:val="0"/>
          <w:numId w:val="4"/>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Zamawiający nie zastrzega obowiązku osobistego wykonania przez wykonawcę prac związanych z kluczowymi częściami zamówienia. </w:t>
      </w:r>
    </w:p>
    <w:p w14:paraId="187506F7" w14:textId="3BA84792" w:rsidR="0092666D" w:rsidRPr="005514C5" w:rsidRDefault="0092666D" w:rsidP="000D6DC8">
      <w:pPr>
        <w:numPr>
          <w:ilvl w:val="0"/>
          <w:numId w:val="4"/>
        </w:numPr>
        <w:suppressAutoHyphens w:val="0"/>
        <w:spacing w:after="7" w:line="276" w:lineRule="auto"/>
        <w:ind w:right="38"/>
        <w:jc w:val="both"/>
        <w:rPr>
          <w:rFonts w:ascii="Cambria" w:hAnsi="Cambria" w:cs="Times New Roman"/>
          <w:sz w:val="24"/>
          <w:szCs w:val="24"/>
        </w:rPr>
      </w:pPr>
      <w:r w:rsidRPr="005514C5">
        <w:rPr>
          <w:rFonts w:ascii="Cambria" w:hAnsi="Cambria" w:cs="Times New Roman"/>
          <w:sz w:val="24"/>
          <w:szCs w:val="24"/>
        </w:rPr>
        <w:t>Zamawiający nie dopuszcza składania ofert wariantowych.</w:t>
      </w:r>
    </w:p>
    <w:p w14:paraId="1DA465F5" w14:textId="1E349013" w:rsidR="00023CB5" w:rsidRPr="005514C5" w:rsidRDefault="0092666D" w:rsidP="000D6DC8">
      <w:pPr>
        <w:numPr>
          <w:ilvl w:val="0"/>
          <w:numId w:val="4"/>
        </w:numPr>
        <w:suppressAutoHyphens w:val="0"/>
        <w:spacing w:after="7" w:line="276" w:lineRule="auto"/>
        <w:ind w:right="38"/>
        <w:jc w:val="both"/>
        <w:rPr>
          <w:rFonts w:ascii="Cambria" w:hAnsi="Cambria" w:cs="Times New Roman"/>
          <w:sz w:val="24"/>
          <w:szCs w:val="24"/>
        </w:rPr>
      </w:pPr>
      <w:r w:rsidRPr="005514C5">
        <w:rPr>
          <w:rFonts w:ascii="Cambria" w:hAnsi="Cambria" w:cs="Times New Roman"/>
          <w:sz w:val="24"/>
          <w:szCs w:val="24"/>
        </w:rPr>
        <w:t xml:space="preserve">Zamawiający nie przewiduje możliwości udzielenia zamówień uzupełniających. </w:t>
      </w:r>
    </w:p>
    <w:p w14:paraId="46E827EB" w14:textId="435B67B0" w:rsidR="00023CB5" w:rsidRPr="005514C5" w:rsidRDefault="00023CB5" w:rsidP="00D5045F">
      <w:pPr>
        <w:pStyle w:val="Akapitzlist"/>
        <w:numPr>
          <w:ilvl w:val="0"/>
          <w:numId w:val="4"/>
        </w:numPr>
        <w:suppressAutoHyphens w:val="0"/>
        <w:spacing w:after="283" w:line="276" w:lineRule="auto"/>
        <w:ind w:right="298"/>
        <w:jc w:val="both"/>
        <w:rPr>
          <w:rFonts w:ascii="Cambria" w:eastAsia="Times New Roman" w:hAnsi="Cambria" w:cs="Times New Roman"/>
          <w:b/>
          <w:bCs/>
          <w:color w:val="000000"/>
          <w:sz w:val="24"/>
          <w:szCs w:val="24"/>
          <w:lang w:eastAsia="pl-PL"/>
        </w:rPr>
      </w:pPr>
      <w:r w:rsidRPr="005514C5">
        <w:rPr>
          <w:rFonts w:ascii="Cambria" w:eastAsia="Times New Roman" w:hAnsi="Cambria" w:cs="Times New Roman"/>
          <w:b/>
          <w:bCs/>
          <w:color w:val="000000"/>
          <w:sz w:val="24"/>
          <w:szCs w:val="24"/>
          <w:lang w:eastAsia="pl-PL"/>
        </w:rPr>
        <w:t xml:space="preserve">Miejsce realizacji zamówienia: </w:t>
      </w:r>
    </w:p>
    <w:p w14:paraId="4E49BD6A" w14:textId="466DC568" w:rsidR="006715CF" w:rsidRPr="005514C5" w:rsidRDefault="000D131D" w:rsidP="006715CF">
      <w:pPr>
        <w:suppressAutoHyphens w:val="0"/>
        <w:spacing w:after="283" w:line="276"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           </w:t>
      </w:r>
      <w:r w:rsidR="006715CF" w:rsidRPr="005514C5">
        <w:rPr>
          <w:rFonts w:ascii="Cambria" w:eastAsia="Times New Roman" w:hAnsi="Cambria" w:cs="Times New Roman"/>
          <w:color w:val="000000"/>
          <w:sz w:val="24"/>
          <w:szCs w:val="24"/>
          <w:lang w:eastAsia="pl-PL"/>
        </w:rPr>
        <w:t xml:space="preserve">Zadanie nr 1 (część I) Teren przy Szkole Podstawowej w </w:t>
      </w:r>
      <w:r w:rsidR="00CC615D">
        <w:rPr>
          <w:rFonts w:ascii="Cambria" w:eastAsia="Times New Roman" w:hAnsi="Cambria" w:cs="Times New Roman"/>
          <w:color w:val="000000"/>
          <w:sz w:val="24"/>
          <w:szCs w:val="24"/>
          <w:lang w:eastAsia="pl-PL"/>
        </w:rPr>
        <w:t>Rembieszycach</w:t>
      </w:r>
      <w:r w:rsidR="006715CF" w:rsidRPr="005514C5">
        <w:rPr>
          <w:rFonts w:ascii="Cambria" w:eastAsia="Times New Roman" w:hAnsi="Cambria" w:cs="Times New Roman"/>
          <w:color w:val="000000"/>
          <w:sz w:val="24"/>
          <w:szCs w:val="24"/>
          <w:lang w:eastAsia="pl-PL"/>
        </w:rPr>
        <w:t xml:space="preserve">, </w:t>
      </w:r>
      <w:r w:rsidR="00CC615D">
        <w:rPr>
          <w:rFonts w:ascii="Cambria" w:eastAsia="Times New Roman" w:hAnsi="Cambria" w:cs="Times New Roman"/>
          <w:color w:val="000000"/>
          <w:sz w:val="24"/>
          <w:szCs w:val="24"/>
          <w:lang w:eastAsia="pl-PL"/>
        </w:rPr>
        <w:br/>
        <w:t xml:space="preserve">          Rembieszyce,</w:t>
      </w:r>
      <w:r w:rsidR="006715CF" w:rsidRPr="005514C5">
        <w:rPr>
          <w:rFonts w:ascii="Cambria" w:eastAsia="Times New Roman" w:hAnsi="Cambria" w:cs="Times New Roman"/>
          <w:color w:val="000000"/>
          <w:sz w:val="24"/>
          <w:szCs w:val="24"/>
          <w:lang w:eastAsia="pl-PL"/>
        </w:rPr>
        <w:t xml:space="preserve"> dział</w:t>
      </w:r>
      <w:r w:rsidR="008C08DC">
        <w:rPr>
          <w:rFonts w:ascii="Cambria" w:eastAsia="Times New Roman" w:hAnsi="Cambria" w:cs="Times New Roman"/>
          <w:color w:val="000000"/>
          <w:sz w:val="24"/>
          <w:szCs w:val="24"/>
          <w:lang w:eastAsia="pl-PL"/>
        </w:rPr>
        <w:t>ka</w:t>
      </w:r>
      <w:r w:rsidR="006715CF" w:rsidRPr="005514C5">
        <w:rPr>
          <w:rFonts w:ascii="Cambria" w:eastAsia="Times New Roman" w:hAnsi="Cambria" w:cs="Times New Roman"/>
          <w:color w:val="000000"/>
          <w:sz w:val="24"/>
          <w:szCs w:val="24"/>
          <w:lang w:eastAsia="pl-PL"/>
        </w:rPr>
        <w:t xml:space="preserve"> nr</w:t>
      </w:r>
      <w:r w:rsidR="00CC615D">
        <w:rPr>
          <w:rFonts w:ascii="Cambria" w:eastAsia="Times New Roman" w:hAnsi="Cambria" w:cs="Times New Roman"/>
          <w:color w:val="000000"/>
          <w:sz w:val="24"/>
          <w:szCs w:val="24"/>
          <w:lang w:eastAsia="pl-PL"/>
        </w:rPr>
        <w:t xml:space="preserve"> 12</w:t>
      </w:r>
      <w:r w:rsidR="006715CF" w:rsidRPr="005514C5">
        <w:rPr>
          <w:rFonts w:ascii="Cambria" w:eastAsia="Times New Roman" w:hAnsi="Cambria" w:cs="Times New Roman"/>
          <w:color w:val="000000"/>
          <w:sz w:val="24"/>
          <w:szCs w:val="24"/>
          <w:lang w:eastAsia="pl-PL"/>
        </w:rPr>
        <w:t xml:space="preserve">/2, </w:t>
      </w:r>
      <w:r w:rsidR="00CC615D">
        <w:rPr>
          <w:rFonts w:ascii="Cambria" w:eastAsia="Times New Roman" w:hAnsi="Cambria" w:cs="Times New Roman"/>
          <w:color w:val="000000"/>
          <w:sz w:val="24"/>
          <w:szCs w:val="24"/>
          <w:lang w:eastAsia="pl-PL"/>
        </w:rPr>
        <w:t xml:space="preserve">13/2, 207/2 </w:t>
      </w:r>
    </w:p>
    <w:p w14:paraId="390B76A0" w14:textId="7F1D0EBA" w:rsidR="008C08DC" w:rsidRPr="005514C5" w:rsidRDefault="006223CC" w:rsidP="00023CB5">
      <w:pPr>
        <w:suppressAutoHyphens w:val="0"/>
        <w:spacing w:after="283" w:line="276" w:lineRule="auto"/>
        <w:ind w:right="298"/>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w:t>
      </w:r>
      <w:r w:rsidR="006715CF" w:rsidRPr="005514C5">
        <w:rPr>
          <w:rFonts w:ascii="Cambria" w:eastAsia="Times New Roman" w:hAnsi="Cambria" w:cs="Times New Roman"/>
          <w:color w:val="000000"/>
          <w:sz w:val="24"/>
          <w:szCs w:val="24"/>
          <w:lang w:eastAsia="pl-PL"/>
        </w:rPr>
        <w:t xml:space="preserve"> Zadanie nr 2 (część II) Teren przy Szkole Podstawowej w </w:t>
      </w:r>
      <w:r w:rsidR="008C08DC">
        <w:rPr>
          <w:rFonts w:ascii="Cambria" w:eastAsia="Times New Roman" w:hAnsi="Cambria" w:cs="Times New Roman"/>
          <w:color w:val="000000"/>
          <w:sz w:val="24"/>
          <w:szCs w:val="24"/>
          <w:lang w:eastAsia="pl-PL"/>
        </w:rPr>
        <w:t>Żarczycach Dużych</w:t>
      </w:r>
      <w:r w:rsidR="006715CF" w:rsidRPr="005514C5">
        <w:rPr>
          <w:rFonts w:ascii="Cambria" w:eastAsia="Times New Roman" w:hAnsi="Cambria" w:cs="Times New Roman"/>
          <w:color w:val="000000"/>
          <w:sz w:val="24"/>
          <w:szCs w:val="24"/>
          <w:lang w:eastAsia="pl-PL"/>
        </w:rPr>
        <w:t xml:space="preserve">, </w:t>
      </w:r>
      <w:r w:rsidR="008C08DC">
        <w:rPr>
          <w:rFonts w:ascii="Cambria" w:eastAsia="Times New Roman" w:hAnsi="Cambria" w:cs="Times New Roman"/>
          <w:color w:val="000000"/>
          <w:sz w:val="24"/>
          <w:szCs w:val="24"/>
          <w:lang w:eastAsia="pl-PL"/>
        </w:rPr>
        <w:br/>
        <w:t xml:space="preserve">           Żarczyce Duże 29</w:t>
      </w:r>
      <w:r w:rsidR="008C08DC" w:rsidRPr="008C08DC">
        <w:rPr>
          <w:rFonts w:ascii="Cambria" w:hAnsi="Cambria"/>
          <w:color w:val="000000"/>
          <w:sz w:val="24"/>
          <w:szCs w:val="24"/>
        </w:rPr>
        <w:t>,</w:t>
      </w:r>
      <w:r w:rsidR="008C08DC" w:rsidRPr="008C08DC">
        <w:rPr>
          <w:rFonts w:ascii="Cambria" w:eastAsia="Times New Roman" w:hAnsi="Cambria" w:cs="Times New Roman"/>
          <w:color w:val="000000"/>
          <w:sz w:val="24"/>
          <w:szCs w:val="24"/>
          <w:lang w:eastAsia="pl-PL"/>
        </w:rPr>
        <w:t xml:space="preserve"> działka nr 277/3</w:t>
      </w:r>
      <w:r w:rsidR="008C08DC" w:rsidRPr="008C08DC">
        <w:rPr>
          <w:rFonts w:ascii="Cambria" w:hAnsi="Cambria"/>
          <w:color w:val="000000"/>
          <w:sz w:val="24"/>
          <w:szCs w:val="24"/>
        </w:rPr>
        <w:t>2</w:t>
      </w:r>
    </w:p>
    <w:p w14:paraId="4967181B" w14:textId="177C200B" w:rsidR="00170F5C" w:rsidRPr="008C08DC" w:rsidRDefault="000D6DC8" w:rsidP="008C08DC">
      <w:pPr>
        <w:suppressAutoHyphens w:val="0"/>
        <w:spacing w:after="119" w:line="276" w:lineRule="auto"/>
        <w:ind w:right="298"/>
        <w:jc w:val="both"/>
        <w:rPr>
          <w:rFonts w:ascii="Cambria" w:hAnsi="Cambria" w:cs="Times New Roman"/>
          <w:sz w:val="24"/>
          <w:szCs w:val="24"/>
        </w:rPr>
      </w:pPr>
      <w:r w:rsidRPr="00955616">
        <w:rPr>
          <w:rFonts w:ascii="Cambria" w:hAnsi="Cambria" w:cs="Times New Roman"/>
          <w:sz w:val="24"/>
          <w:szCs w:val="24"/>
        </w:rPr>
        <w:t xml:space="preserve">Zamawiający nie przewiduje możliwości udzielenia zaliczki na poczet wykonania </w:t>
      </w:r>
      <w:r w:rsidR="00955616">
        <w:rPr>
          <w:rFonts w:ascii="Cambria" w:hAnsi="Cambria" w:cs="Times New Roman"/>
          <w:sz w:val="24"/>
          <w:szCs w:val="24"/>
        </w:rPr>
        <w:br/>
      </w:r>
      <w:r w:rsidRPr="00955616">
        <w:rPr>
          <w:rFonts w:ascii="Cambria" w:hAnsi="Cambria" w:cs="Times New Roman"/>
          <w:sz w:val="24"/>
          <w:szCs w:val="24"/>
        </w:rPr>
        <w:t>zamówienia.</w:t>
      </w:r>
    </w:p>
    <w:p w14:paraId="60AEE992" w14:textId="3143626D" w:rsidR="00C11CC9" w:rsidRDefault="00C11CC9" w:rsidP="009E2387">
      <w:pPr>
        <w:suppressAutoHyphens w:val="0"/>
        <w:spacing w:after="0"/>
        <w:ind w:right="288"/>
        <w:jc w:val="both"/>
        <w:rPr>
          <w:rFonts w:ascii="Cambria" w:eastAsia="Times New Roman"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C11CC9" w:rsidRPr="0081594C" w14:paraId="72ED9120" w14:textId="77777777" w:rsidTr="00A81246">
        <w:tc>
          <w:tcPr>
            <w:tcW w:w="9062" w:type="dxa"/>
            <w:shd w:val="clear" w:color="auto" w:fill="D5DCE4" w:themeFill="text2" w:themeFillTint="33"/>
          </w:tcPr>
          <w:p w14:paraId="0F98C5EB" w14:textId="78AC3756" w:rsidR="00C11CC9" w:rsidRPr="00C11CC9" w:rsidRDefault="00C11CC9" w:rsidP="00A81246">
            <w:pPr>
              <w:spacing w:after="0" w:line="276" w:lineRule="auto"/>
              <w:rPr>
                <w:rFonts w:ascii="Cambria" w:hAnsi="Cambria" w:cs="Times New Roman"/>
                <w:b/>
                <w:bCs/>
                <w:sz w:val="24"/>
                <w:szCs w:val="24"/>
              </w:rPr>
            </w:pPr>
            <w:r w:rsidRPr="00C11CC9">
              <w:rPr>
                <w:rFonts w:ascii="Cambria" w:hAnsi="Cambria" w:cs="Times New Roman"/>
                <w:b/>
                <w:bCs/>
                <w:sz w:val="24"/>
                <w:szCs w:val="24"/>
              </w:rPr>
              <w:t>IV. TERMIN WYKONANIA ZAMÓWIENIA</w:t>
            </w:r>
          </w:p>
        </w:tc>
      </w:tr>
    </w:tbl>
    <w:p w14:paraId="75CB340D" w14:textId="77777777" w:rsidR="00C11CC9" w:rsidRPr="005514C5" w:rsidRDefault="00C11CC9" w:rsidP="009E2387">
      <w:pPr>
        <w:suppressAutoHyphens w:val="0"/>
        <w:spacing w:after="0"/>
        <w:ind w:right="288"/>
        <w:jc w:val="both"/>
        <w:rPr>
          <w:rFonts w:ascii="Cambria" w:eastAsia="Times New Roman" w:hAnsi="Cambria" w:cs="Times New Roman"/>
          <w:color w:val="000000"/>
          <w:sz w:val="24"/>
          <w:szCs w:val="24"/>
          <w:lang w:eastAsia="pl-PL"/>
        </w:rPr>
      </w:pPr>
    </w:p>
    <w:p w14:paraId="06E6CF81" w14:textId="422FCF90" w:rsidR="000D6DC8" w:rsidRPr="005514C5" w:rsidRDefault="00D6551C" w:rsidP="006223CC">
      <w:pPr>
        <w:suppressAutoHyphens w:val="0"/>
        <w:spacing w:after="0"/>
        <w:ind w:right="28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Wykonawca jest zobowiązany do wykonania przedmiotu zamówienia:</w:t>
      </w:r>
    </w:p>
    <w:p w14:paraId="60C8CBCE" w14:textId="7293B5C1" w:rsidR="00933571" w:rsidRPr="005514C5" w:rsidRDefault="00933571" w:rsidP="006223CC">
      <w:pPr>
        <w:suppressAutoHyphens w:val="0"/>
        <w:spacing w:after="0"/>
        <w:ind w:right="288"/>
        <w:jc w:val="both"/>
        <w:rPr>
          <w:rFonts w:ascii="Cambria" w:eastAsia="Times New Roman" w:hAnsi="Cambria" w:cs="Times New Roman"/>
          <w:color w:val="000000"/>
          <w:sz w:val="24"/>
          <w:szCs w:val="24"/>
          <w:lang w:eastAsia="pl-PL"/>
        </w:rPr>
      </w:pPr>
      <w:bookmarkStart w:id="11" w:name="_Hlk71888058"/>
      <w:r w:rsidRPr="005514C5">
        <w:rPr>
          <w:rFonts w:ascii="Cambria" w:eastAsia="Times New Roman" w:hAnsi="Cambria" w:cs="Times New Roman"/>
          <w:color w:val="000000"/>
          <w:sz w:val="24"/>
          <w:szCs w:val="24"/>
          <w:lang w:eastAsia="pl-PL"/>
        </w:rPr>
        <w:t>Zdanie nr 1 (część I)</w:t>
      </w:r>
      <w:r w:rsidR="00CE12A3" w:rsidRPr="005514C5">
        <w:rPr>
          <w:rFonts w:ascii="Cambria" w:eastAsia="Times New Roman" w:hAnsi="Cambria" w:cs="Times New Roman"/>
          <w:color w:val="000000"/>
          <w:sz w:val="24"/>
          <w:szCs w:val="24"/>
          <w:lang w:eastAsia="pl-PL"/>
        </w:rPr>
        <w:t xml:space="preserve"> </w:t>
      </w:r>
      <w:r w:rsidR="00980F57">
        <w:rPr>
          <w:rFonts w:ascii="Cambria" w:eastAsia="Times New Roman" w:hAnsi="Cambria" w:cs="Times New Roman"/>
          <w:b/>
          <w:bCs/>
          <w:color w:val="000000"/>
          <w:sz w:val="24"/>
          <w:szCs w:val="24"/>
          <w:lang w:eastAsia="pl-PL"/>
        </w:rPr>
        <w:t xml:space="preserve"> </w:t>
      </w:r>
      <w:r w:rsidR="00C11CC9">
        <w:rPr>
          <w:rFonts w:ascii="Cambria" w:eastAsia="Times New Roman" w:hAnsi="Cambria" w:cs="Times New Roman"/>
          <w:b/>
          <w:bCs/>
          <w:color w:val="000000"/>
          <w:sz w:val="24"/>
          <w:szCs w:val="24"/>
          <w:lang w:eastAsia="pl-PL"/>
        </w:rPr>
        <w:t>w ciągu 12-cy od dnia podpisania umowy</w:t>
      </w:r>
    </w:p>
    <w:p w14:paraId="3EE584AA" w14:textId="77777777" w:rsidR="00C11CC9" w:rsidRPr="005514C5" w:rsidRDefault="00933571" w:rsidP="00C11CC9">
      <w:pPr>
        <w:suppressAutoHyphens w:val="0"/>
        <w:spacing w:after="0"/>
        <w:ind w:right="28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Z</w:t>
      </w:r>
      <w:r w:rsidR="00CE12A3" w:rsidRPr="005514C5">
        <w:rPr>
          <w:rFonts w:ascii="Cambria" w:eastAsia="Times New Roman" w:hAnsi="Cambria" w:cs="Times New Roman"/>
          <w:color w:val="000000"/>
          <w:sz w:val="24"/>
          <w:szCs w:val="24"/>
          <w:lang w:eastAsia="pl-PL"/>
        </w:rPr>
        <w:t>d</w:t>
      </w:r>
      <w:r w:rsidRPr="005514C5">
        <w:rPr>
          <w:rFonts w:ascii="Cambria" w:eastAsia="Times New Roman" w:hAnsi="Cambria" w:cs="Times New Roman"/>
          <w:color w:val="000000"/>
          <w:sz w:val="24"/>
          <w:szCs w:val="24"/>
          <w:lang w:eastAsia="pl-PL"/>
        </w:rPr>
        <w:t>anie nr 2 (część II)</w:t>
      </w:r>
      <w:r w:rsidR="00CE12A3" w:rsidRPr="005514C5">
        <w:rPr>
          <w:rFonts w:ascii="Cambria" w:eastAsia="Times New Roman" w:hAnsi="Cambria" w:cs="Times New Roman"/>
          <w:color w:val="000000"/>
          <w:sz w:val="24"/>
          <w:szCs w:val="24"/>
          <w:lang w:eastAsia="pl-PL"/>
        </w:rPr>
        <w:t xml:space="preserve"> </w:t>
      </w:r>
      <w:bookmarkEnd w:id="11"/>
      <w:r w:rsidR="00C11CC9">
        <w:rPr>
          <w:rFonts w:ascii="Cambria" w:eastAsia="Times New Roman" w:hAnsi="Cambria" w:cs="Times New Roman"/>
          <w:b/>
          <w:bCs/>
          <w:color w:val="000000"/>
          <w:sz w:val="24"/>
          <w:szCs w:val="24"/>
          <w:lang w:eastAsia="pl-PL"/>
        </w:rPr>
        <w:t>w ciągu 12-cy od dnia podpisania umowy</w:t>
      </w:r>
    </w:p>
    <w:p w14:paraId="782E723B" w14:textId="75F6EDB0" w:rsidR="0092666D" w:rsidRDefault="0092666D" w:rsidP="00254F63">
      <w:pPr>
        <w:suppressAutoHyphens w:val="0"/>
        <w:spacing w:after="0"/>
        <w:ind w:right="288"/>
        <w:jc w:val="both"/>
        <w:rPr>
          <w:rFonts w:ascii="Cambria" w:eastAsia="Times New Roman" w:hAnsi="Cambria" w:cs="Times New Roman"/>
          <w:b/>
          <w:bCs/>
          <w:color w:val="000000"/>
          <w:sz w:val="24"/>
          <w:szCs w:val="24"/>
          <w:lang w:eastAsia="pl-PL"/>
        </w:rPr>
      </w:pPr>
    </w:p>
    <w:p w14:paraId="1D0962F7" w14:textId="62B3381D" w:rsidR="00C11CC9" w:rsidRDefault="00C11CC9" w:rsidP="00254F63">
      <w:pPr>
        <w:suppressAutoHyphens w:val="0"/>
        <w:spacing w:after="0"/>
        <w:ind w:right="288"/>
        <w:jc w:val="both"/>
        <w:rPr>
          <w:rFonts w:ascii="Cambria" w:eastAsia="Times New Roman" w:hAnsi="Cambria" w:cs="Times New Roman"/>
          <w:b/>
          <w:bCs/>
          <w:color w:val="000000"/>
          <w:sz w:val="24"/>
          <w:szCs w:val="24"/>
          <w:lang w:eastAsia="pl-PL"/>
        </w:rPr>
      </w:pPr>
    </w:p>
    <w:tbl>
      <w:tblPr>
        <w:tblStyle w:val="Tabela-Siatka"/>
        <w:tblW w:w="0" w:type="auto"/>
        <w:tblLook w:val="04A0" w:firstRow="1" w:lastRow="0" w:firstColumn="1" w:lastColumn="0" w:noHBand="0" w:noVBand="1"/>
      </w:tblPr>
      <w:tblGrid>
        <w:gridCol w:w="9062"/>
      </w:tblGrid>
      <w:tr w:rsidR="00C11CC9" w:rsidRPr="0081594C" w14:paraId="6A6B3980" w14:textId="77777777" w:rsidTr="00A81246">
        <w:tc>
          <w:tcPr>
            <w:tcW w:w="9062" w:type="dxa"/>
            <w:shd w:val="clear" w:color="auto" w:fill="D5DCE4" w:themeFill="text2" w:themeFillTint="33"/>
          </w:tcPr>
          <w:p w14:paraId="0FC7433D" w14:textId="0B6C8976" w:rsidR="00C11CC9" w:rsidRPr="00C11CC9" w:rsidRDefault="00C11CC9" w:rsidP="00A81246">
            <w:pPr>
              <w:spacing w:after="0" w:line="276" w:lineRule="auto"/>
              <w:rPr>
                <w:rFonts w:ascii="Cambria" w:hAnsi="Cambria" w:cs="Times New Roman"/>
                <w:b/>
                <w:bCs/>
                <w:sz w:val="24"/>
                <w:szCs w:val="24"/>
              </w:rPr>
            </w:pPr>
            <w:r>
              <w:rPr>
                <w:rFonts w:ascii="Cambria" w:hAnsi="Cambria" w:cs="Times New Roman"/>
                <w:b/>
                <w:bCs/>
                <w:sz w:val="24"/>
                <w:szCs w:val="24"/>
              </w:rPr>
              <w:lastRenderedPageBreak/>
              <w:t>V. WARUNKI UDZIAŁU W POSTĘPOWANIU ORAZ OPIS SPOSOBU DOKONYWANIA OCENY SPEŁNIANIA TYCH WARUNKÓW</w:t>
            </w:r>
          </w:p>
        </w:tc>
      </w:tr>
    </w:tbl>
    <w:p w14:paraId="4C4931F3" w14:textId="77777777" w:rsidR="00C11CC9" w:rsidRPr="00596BD2" w:rsidRDefault="00C11CC9" w:rsidP="00254F63">
      <w:pPr>
        <w:suppressAutoHyphens w:val="0"/>
        <w:spacing w:after="0"/>
        <w:ind w:right="288"/>
        <w:jc w:val="both"/>
        <w:rPr>
          <w:rFonts w:ascii="Cambria" w:eastAsia="Times New Roman" w:hAnsi="Cambria" w:cs="Times New Roman"/>
          <w:b/>
          <w:bCs/>
          <w:color w:val="000000"/>
          <w:sz w:val="24"/>
          <w:szCs w:val="24"/>
          <w:lang w:eastAsia="pl-PL"/>
        </w:rPr>
      </w:pPr>
    </w:p>
    <w:p w14:paraId="2088EF00" w14:textId="636A710D" w:rsidR="00854E51" w:rsidRPr="005514C5" w:rsidRDefault="00854E51" w:rsidP="00854E51">
      <w:pPr>
        <w:suppressAutoHyphens w:val="0"/>
        <w:spacing w:after="31" w:line="268" w:lineRule="auto"/>
        <w:ind w:left="566" w:right="38" w:hanging="360"/>
        <w:jc w:val="both"/>
        <w:rPr>
          <w:rFonts w:ascii="Cambria" w:eastAsia="Cambria" w:hAnsi="Cambria" w:cs="Times New Roman"/>
          <w:color w:val="000000"/>
          <w:sz w:val="24"/>
          <w:szCs w:val="24"/>
          <w:lang w:eastAsia="pl-PL"/>
        </w:rPr>
      </w:pPr>
      <w:r w:rsidRPr="005514C5">
        <w:rPr>
          <w:rFonts w:ascii="Cambria" w:eastAsia="Cambria" w:hAnsi="Cambria" w:cs="Times New Roman"/>
          <w:b/>
          <w:color w:val="000000"/>
          <w:sz w:val="24"/>
          <w:szCs w:val="24"/>
          <w:lang w:eastAsia="pl-PL"/>
        </w:rPr>
        <w:t>1)</w:t>
      </w:r>
      <w:r w:rsidRPr="005514C5">
        <w:rPr>
          <w:rFonts w:ascii="Cambria" w:eastAsia="Arial" w:hAnsi="Cambria" w:cs="Times New Roman"/>
          <w:b/>
          <w:color w:val="000000"/>
          <w:sz w:val="24"/>
          <w:szCs w:val="24"/>
          <w:lang w:eastAsia="pl-PL"/>
        </w:rPr>
        <w:t xml:space="preserve"> </w:t>
      </w:r>
      <w:r w:rsidRPr="005514C5">
        <w:rPr>
          <w:rFonts w:ascii="Cambria" w:eastAsia="Cambria" w:hAnsi="Cambria" w:cs="Times New Roman"/>
          <w:color w:val="000000"/>
          <w:sz w:val="24"/>
          <w:szCs w:val="24"/>
          <w:lang w:eastAsia="pl-PL"/>
        </w:rPr>
        <w:t>O udzielenie zamówienia mogą ubiegać się wykonawcy, którzy nie podlegają</w:t>
      </w:r>
      <w:r w:rsidR="006223CC">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wykluczeniu z postępowania w okolicznościach określonych </w:t>
      </w:r>
      <w:r w:rsidR="008A2AF3" w:rsidRPr="005514C5">
        <w:rPr>
          <w:rFonts w:ascii="Cambria" w:eastAsia="Cambria" w:hAnsi="Cambria" w:cs="Times New Roman"/>
          <w:color w:val="000000"/>
          <w:sz w:val="24"/>
          <w:szCs w:val="24"/>
          <w:lang w:eastAsia="pl-PL"/>
        </w:rPr>
        <w:t xml:space="preserve"> w rozdziale VI pkt 1 </w:t>
      </w:r>
      <w:r w:rsidR="006223CC">
        <w:rPr>
          <w:rFonts w:ascii="Cambria" w:eastAsia="Cambria" w:hAnsi="Cambria" w:cs="Times New Roman"/>
          <w:color w:val="000000"/>
          <w:sz w:val="24"/>
          <w:szCs w:val="24"/>
          <w:lang w:eastAsia="pl-PL"/>
        </w:rPr>
        <w:br/>
      </w:r>
      <w:r w:rsidR="008A2AF3" w:rsidRPr="005514C5">
        <w:rPr>
          <w:rFonts w:ascii="Cambria" w:eastAsia="Cambria" w:hAnsi="Cambria" w:cs="Times New Roman"/>
          <w:color w:val="000000"/>
          <w:sz w:val="24"/>
          <w:szCs w:val="24"/>
          <w:lang w:eastAsia="pl-PL"/>
        </w:rPr>
        <w:t xml:space="preserve">i 2 SWZ </w:t>
      </w:r>
      <w:r w:rsidRPr="005514C5">
        <w:rPr>
          <w:rFonts w:ascii="Cambria" w:eastAsia="Cambria" w:hAnsi="Cambria" w:cs="Times New Roman"/>
          <w:color w:val="000000"/>
          <w:sz w:val="24"/>
          <w:szCs w:val="24"/>
          <w:lang w:eastAsia="pl-PL"/>
        </w:rPr>
        <w:t xml:space="preserve">oraz spełniają warunki udziału w postępowaniu w zakresie: </w:t>
      </w:r>
    </w:p>
    <w:p w14:paraId="3B04033F" w14:textId="32962DB2" w:rsidR="00854E51" w:rsidRPr="001D08AF" w:rsidRDefault="00854E51" w:rsidP="001D08AF">
      <w:pPr>
        <w:suppressAutoHyphens w:val="0"/>
        <w:spacing w:after="31" w:line="268" w:lineRule="auto"/>
        <w:ind w:left="566" w:right="38" w:hanging="360"/>
        <w:jc w:val="both"/>
        <w:rPr>
          <w:rFonts w:ascii="Cambria" w:eastAsia="Cambria" w:hAnsi="Cambria" w:cs="Times New Roman"/>
          <w:b/>
          <w:color w:val="000000"/>
          <w:sz w:val="24"/>
          <w:szCs w:val="24"/>
          <w:lang w:eastAsia="pl-PL"/>
        </w:rPr>
      </w:pPr>
      <w:r w:rsidRPr="005514C5">
        <w:rPr>
          <w:rFonts w:ascii="Cambria" w:eastAsia="Cambria" w:hAnsi="Cambria" w:cs="Times New Roman"/>
          <w:b/>
          <w:color w:val="000000"/>
          <w:sz w:val="24"/>
          <w:szCs w:val="24"/>
          <w:lang w:eastAsia="pl-PL"/>
        </w:rPr>
        <w:t>a) zdolności do występowania w obrocie gospodarczym</w:t>
      </w:r>
    </w:p>
    <w:p w14:paraId="66AF0D5C" w14:textId="3F91CAE3" w:rsidR="00854E51" w:rsidRPr="005514C5" w:rsidRDefault="00854E51" w:rsidP="00854E51">
      <w:pPr>
        <w:suppressAutoHyphens w:val="0"/>
        <w:spacing w:after="15"/>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Zamawiający uzna warunek za spełniony, jeśli wykonawca, prowadzący działalność </w:t>
      </w:r>
      <w:r w:rsidRPr="005514C5">
        <w:rPr>
          <w:rFonts w:ascii="Cambria" w:eastAsia="Cambria" w:hAnsi="Cambria" w:cs="Times New Roman"/>
          <w:color w:val="000000"/>
          <w:sz w:val="24"/>
          <w:szCs w:val="24"/>
          <w:lang w:eastAsia="pl-PL"/>
        </w:rPr>
        <w:br/>
        <w:t xml:space="preserve">         gospodarczą, wykaże, że jest wpisany do jednego z rejestrów zawodowych lub </w:t>
      </w:r>
      <w:r w:rsidR="000D6DC8"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handlowych</w:t>
      </w:r>
      <w:r w:rsidR="000D6DC8"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prowadzonych w kraju, w którym ma siedzibę lub miejsce </w:t>
      </w:r>
      <w:r w:rsidR="001D08AF">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zamieszkania,</w:t>
      </w:r>
      <w:r w:rsidR="000D6DC8"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o ile taki wpis jest</w:t>
      </w:r>
      <w:r w:rsidR="000D6DC8"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obowiązkowy. </w:t>
      </w:r>
    </w:p>
    <w:p w14:paraId="1ACBDAF8" w14:textId="599AEFC1" w:rsidR="00854E51" w:rsidRPr="005514C5" w:rsidRDefault="00854E51" w:rsidP="001D08AF">
      <w:pPr>
        <w:suppressAutoHyphens w:val="0"/>
        <w:spacing w:after="31" w:line="268" w:lineRule="auto"/>
        <w:ind w:left="566" w:right="38" w:hanging="360"/>
        <w:jc w:val="both"/>
        <w:rPr>
          <w:rFonts w:ascii="Cambria" w:eastAsia="Cambria" w:hAnsi="Cambria" w:cs="Times New Roman"/>
          <w:color w:val="000000"/>
          <w:sz w:val="24"/>
          <w:szCs w:val="24"/>
          <w:lang w:eastAsia="pl-PL"/>
        </w:rPr>
      </w:pPr>
      <w:r w:rsidRPr="005514C5">
        <w:rPr>
          <w:rFonts w:ascii="Cambria" w:eastAsia="Cambria" w:hAnsi="Cambria" w:cs="Times New Roman"/>
          <w:b/>
          <w:color w:val="000000"/>
          <w:sz w:val="24"/>
          <w:szCs w:val="24"/>
          <w:lang w:eastAsia="pl-PL"/>
        </w:rPr>
        <w:t xml:space="preserve">b) uprawnień do prowadzenia określonej działalności gospodarczej lub </w:t>
      </w:r>
      <w:r w:rsidR="001D08AF">
        <w:rPr>
          <w:rFonts w:ascii="Cambria" w:eastAsia="Cambria" w:hAnsi="Cambria" w:cs="Times New Roman"/>
          <w:b/>
          <w:color w:val="000000"/>
          <w:sz w:val="24"/>
          <w:szCs w:val="24"/>
          <w:lang w:eastAsia="pl-PL"/>
        </w:rPr>
        <w:br/>
      </w:r>
      <w:r w:rsidRPr="005514C5">
        <w:rPr>
          <w:rFonts w:ascii="Cambria" w:eastAsia="Cambria" w:hAnsi="Cambria" w:cs="Times New Roman"/>
          <w:b/>
          <w:color w:val="000000"/>
          <w:sz w:val="24"/>
          <w:szCs w:val="24"/>
          <w:lang w:eastAsia="pl-PL"/>
        </w:rPr>
        <w:t>zawodowej</w:t>
      </w:r>
      <w:r w:rsidR="001D08AF">
        <w:rPr>
          <w:rFonts w:ascii="Cambria" w:eastAsia="Cambria" w:hAnsi="Cambria" w:cs="Times New Roman"/>
          <w:b/>
          <w:color w:val="000000"/>
          <w:sz w:val="24"/>
          <w:szCs w:val="24"/>
          <w:lang w:eastAsia="pl-PL"/>
        </w:rPr>
        <w:t xml:space="preserve"> </w:t>
      </w:r>
      <w:r w:rsidRPr="005514C5">
        <w:rPr>
          <w:rFonts w:ascii="Cambria" w:eastAsia="Cambria" w:hAnsi="Cambria" w:cs="Times New Roman"/>
          <w:b/>
          <w:color w:val="000000"/>
          <w:sz w:val="24"/>
          <w:szCs w:val="24"/>
          <w:lang w:eastAsia="pl-PL"/>
        </w:rPr>
        <w:t>o ile wynika to z odrębnych przepisów</w:t>
      </w:r>
    </w:p>
    <w:p w14:paraId="105B4CEE" w14:textId="2DB7EB04" w:rsidR="00854E51" w:rsidRPr="005514C5" w:rsidRDefault="001D08AF" w:rsidP="001D08AF">
      <w:pPr>
        <w:suppressAutoHyphens w:val="0"/>
        <w:spacing w:after="16"/>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w:t>
      </w:r>
      <w:r w:rsidR="00854E51" w:rsidRPr="005514C5">
        <w:rPr>
          <w:rFonts w:ascii="Cambria" w:eastAsia="Cambria" w:hAnsi="Cambria" w:cs="Times New Roman"/>
          <w:color w:val="000000"/>
          <w:sz w:val="24"/>
          <w:szCs w:val="24"/>
          <w:lang w:eastAsia="pl-PL"/>
        </w:rPr>
        <w:t xml:space="preserve">Zamawianie nie precyzuje w tym zakresie żadnych wymagań, których spełnianie </w:t>
      </w:r>
      <w:r>
        <w:rPr>
          <w:rFonts w:ascii="Cambria" w:eastAsia="Cambria" w:hAnsi="Cambria" w:cs="Times New Roman"/>
          <w:color w:val="000000"/>
          <w:sz w:val="24"/>
          <w:szCs w:val="24"/>
          <w:lang w:eastAsia="pl-PL"/>
        </w:rPr>
        <w:br/>
        <w:t xml:space="preserve">          </w:t>
      </w:r>
      <w:r w:rsidR="00854E51" w:rsidRPr="005514C5">
        <w:rPr>
          <w:rFonts w:ascii="Cambria" w:eastAsia="Cambria" w:hAnsi="Cambria" w:cs="Times New Roman"/>
          <w:color w:val="000000"/>
          <w:sz w:val="24"/>
          <w:szCs w:val="24"/>
          <w:lang w:eastAsia="pl-PL"/>
        </w:rPr>
        <w:t xml:space="preserve">wykonawca zobowiązany jest wykazać w sposób szczególny.  </w:t>
      </w:r>
    </w:p>
    <w:p w14:paraId="72E8E56A" w14:textId="3B65207A" w:rsidR="00854E51" w:rsidRPr="001D08AF" w:rsidRDefault="007D3571" w:rsidP="007D3571">
      <w:pPr>
        <w:keepNext/>
        <w:keepLines/>
        <w:suppressAutoHyphens w:val="0"/>
        <w:spacing w:after="17"/>
        <w:outlineLvl w:val="0"/>
        <w:rPr>
          <w:rFonts w:ascii="Cambria" w:eastAsia="Cambria" w:hAnsi="Cambria" w:cs="Times New Roman"/>
          <w:b/>
          <w:color w:val="000000"/>
          <w:sz w:val="24"/>
          <w:szCs w:val="24"/>
          <w:lang w:eastAsia="pl-PL"/>
        </w:rPr>
      </w:pPr>
      <w:r>
        <w:rPr>
          <w:rFonts w:ascii="Cambria" w:eastAsia="Cambria" w:hAnsi="Cambria" w:cs="Times New Roman"/>
          <w:b/>
          <w:color w:val="000000"/>
          <w:sz w:val="24"/>
          <w:szCs w:val="24"/>
          <w:lang w:eastAsia="pl-PL"/>
        </w:rPr>
        <w:t xml:space="preserve">    </w:t>
      </w:r>
      <w:r w:rsidR="00854E51" w:rsidRPr="005514C5">
        <w:rPr>
          <w:rFonts w:ascii="Cambria" w:eastAsia="Cambria" w:hAnsi="Cambria" w:cs="Times New Roman"/>
          <w:b/>
          <w:color w:val="000000"/>
          <w:sz w:val="24"/>
          <w:szCs w:val="24"/>
          <w:lang w:eastAsia="pl-PL"/>
        </w:rPr>
        <w:t>c)</w:t>
      </w:r>
      <w:r w:rsidR="00854E51" w:rsidRPr="005514C5">
        <w:rPr>
          <w:rFonts w:ascii="Cambria" w:eastAsia="Arial" w:hAnsi="Cambria" w:cs="Times New Roman"/>
          <w:b/>
          <w:color w:val="000000"/>
          <w:sz w:val="24"/>
          <w:szCs w:val="24"/>
          <w:lang w:eastAsia="pl-PL"/>
        </w:rPr>
        <w:t xml:space="preserve"> </w:t>
      </w:r>
      <w:r w:rsidR="00854E51" w:rsidRPr="005514C5">
        <w:rPr>
          <w:rFonts w:ascii="Cambria" w:eastAsia="Cambria" w:hAnsi="Cambria" w:cs="Times New Roman"/>
          <w:b/>
          <w:color w:val="000000"/>
          <w:sz w:val="24"/>
          <w:szCs w:val="24"/>
          <w:lang w:eastAsia="pl-PL"/>
        </w:rPr>
        <w:t>sytuacji ekonomicznej i finansowej</w:t>
      </w:r>
      <w:r w:rsidR="00854E51" w:rsidRPr="005514C5">
        <w:rPr>
          <w:rFonts w:ascii="Cambria" w:eastAsia="Cambria" w:hAnsi="Cambria" w:cs="Times New Roman"/>
          <w:color w:val="000000"/>
          <w:sz w:val="24"/>
          <w:szCs w:val="24"/>
          <w:lang w:eastAsia="pl-PL"/>
        </w:rPr>
        <w:t xml:space="preserve"> </w:t>
      </w:r>
    </w:p>
    <w:p w14:paraId="682B82E1" w14:textId="5E9F60D4" w:rsidR="00854E51" w:rsidRPr="005514C5" w:rsidRDefault="00854E51" w:rsidP="000D6DC8">
      <w:pPr>
        <w:suppressAutoHyphens w:val="0"/>
        <w:spacing w:after="16"/>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w:t>
      </w:r>
      <w:r w:rsidR="007D3571">
        <w:rPr>
          <w:rFonts w:ascii="Cambria" w:eastAsia="Cambria" w:hAnsi="Cambria" w:cs="Times New Roman"/>
          <w:color w:val="000000"/>
          <w:sz w:val="24"/>
          <w:szCs w:val="24"/>
          <w:lang w:eastAsia="pl-PL"/>
        </w:rPr>
        <w:t xml:space="preserve"> </w:t>
      </w:r>
      <w:r w:rsidR="0053352F" w:rsidRPr="00F23A20">
        <w:rPr>
          <w:rFonts w:ascii="Cambria" w:eastAsia="Times New Roman" w:hAnsi="Cambria" w:cs="Arial"/>
          <w:sz w:val="24"/>
          <w:szCs w:val="24"/>
          <w:lang w:eastAsia="pl-PL"/>
        </w:rPr>
        <w:t xml:space="preserve">Dokument potwierdzający, że wykonawca jest ubezpieczony od </w:t>
      </w:r>
      <w:r w:rsidR="0053352F">
        <w:rPr>
          <w:rFonts w:ascii="Cambria" w:eastAsia="Times New Roman" w:hAnsi="Cambria" w:cs="Arial"/>
          <w:sz w:val="24"/>
          <w:szCs w:val="24"/>
          <w:lang w:eastAsia="pl-PL"/>
        </w:rPr>
        <w:br/>
        <w:t xml:space="preserve">        </w:t>
      </w:r>
      <w:r w:rsidR="007D3571">
        <w:rPr>
          <w:rFonts w:ascii="Cambria" w:eastAsia="Times New Roman" w:hAnsi="Cambria" w:cs="Arial"/>
          <w:sz w:val="24"/>
          <w:szCs w:val="24"/>
          <w:lang w:eastAsia="pl-PL"/>
        </w:rPr>
        <w:t xml:space="preserve"> </w:t>
      </w:r>
      <w:r w:rsidR="0053352F">
        <w:rPr>
          <w:rFonts w:ascii="Cambria" w:eastAsia="Times New Roman" w:hAnsi="Cambria" w:cs="Arial"/>
          <w:sz w:val="24"/>
          <w:szCs w:val="24"/>
          <w:lang w:eastAsia="pl-PL"/>
        </w:rPr>
        <w:t xml:space="preserve"> </w:t>
      </w:r>
      <w:r w:rsidR="0053352F" w:rsidRPr="00F23A20">
        <w:rPr>
          <w:rFonts w:ascii="Cambria" w:eastAsia="Times New Roman" w:hAnsi="Cambria" w:cs="Arial"/>
          <w:sz w:val="24"/>
          <w:szCs w:val="24"/>
          <w:lang w:eastAsia="pl-PL"/>
        </w:rPr>
        <w:t>odpowiedzialności</w:t>
      </w:r>
      <w:r w:rsidR="0053352F">
        <w:rPr>
          <w:rFonts w:ascii="Cambria" w:eastAsia="Times New Roman" w:hAnsi="Cambria" w:cs="Arial"/>
          <w:sz w:val="24"/>
          <w:szCs w:val="24"/>
          <w:lang w:eastAsia="pl-PL"/>
        </w:rPr>
        <w:t xml:space="preserve"> </w:t>
      </w:r>
      <w:r w:rsidR="0053352F" w:rsidRPr="00F23A20">
        <w:rPr>
          <w:rFonts w:ascii="Cambria" w:eastAsia="Times New Roman" w:hAnsi="Cambria" w:cs="Arial"/>
          <w:sz w:val="24"/>
          <w:szCs w:val="24"/>
          <w:lang w:eastAsia="pl-PL"/>
        </w:rPr>
        <w:t>cywilnej  w zakresie prowadzonej działalności związanej</w:t>
      </w:r>
      <w:r w:rsidR="0053352F">
        <w:rPr>
          <w:rFonts w:ascii="Cambria" w:eastAsia="Times New Roman" w:hAnsi="Cambria" w:cs="Arial"/>
          <w:sz w:val="24"/>
          <w:szCs w:val="24"/>
          <w:lang w:eastAsia="pl-PL"/>
        </w:rPr>
        <w:br/>
        <w:t xml:space="preserve">          </w:t>
      </w:r>
      <w:r w:rsidR="0053352F" w:rsidRPr="00F23A20">
        <w:rPr>
          <w:rFonts w:ascii="Cambria" w:eastAsia="Times New Roman" w:hAnsi="Cambria" w:cs="Arial"/>
          <w:sz w:val="24"/>
          <w:szCs w:val="24"/>
          <w:lang w:eastAsia="pl-PL"/>
        </w:rPr>
        <w:t>z przedmiotem</w:t>
      </w:r>
      <w:r w:rsidR="0053352F">
        <w:rPr>
          <w:rFonts w:ascii="Cambria" w:eastAsia="Times New Roman" w:hAnsi="Cambria" w:cs="Arial"/>
          <w:sz w:val="24"/>
          <w:szCs w:val="24"/>
          <w:lang w:eastAsia="pl-PL"/>
        </w:rPr>
        <w:t xml:space="preserve"> </w:t>
      </w:r>
      <w:r w:rsidR="0053352F" w:rsidRPr="00F23A20">
        <w:rPr>
          <w:rFonts w:ascii="Cambria" w:eastAsia="Times New Roman" w:hAnsi="Cambria" w:cs="Arial"/>
          <w:sz w:val="24"/>
          <w:szCs w:val="24"/>
          <w:lang w:eastAsia="pl-PL"/>
        </w:rPr>
        <w:t xml:space="preserve"> zamówienia na sumę gwarancyjną określoną przez </w:t>
      </w:r>
      <w:r w:rsidR="0053352F">
        <w:rPr>
          <w:rFonts w:ascii="Cambria" w:eastAsia="Times New Roman" w:hAnsi="Cambria" w:cs="Arial"/>
          <w:sz w:val="24"/>
          <w:szCs w:val="24"/>
          <w:lang w:eastAsia="pl-PL"/>
        </w:rPr>
        <w:br/>
        <w:t xml:space="preserve">          </w:t>
      </w:r>
      <w:r w:rsidR="0053352F" w:rsidRPr="00F23A20">
        <w:rPr>
          <w:rFonts w:ascii="Cambria" w:eastAsia="Times New Roman" w:hAnsi="Cambria" w:cs="Arial"/>
          <w:sz w:val="24"/>
          <w:szCs w:val="24"/>
          <w:lang w:eastAsia="pl-PL"/>
        </w:rPr>
        <w:t>zamawiającego na kwotę nie  mniejszą ni</w:t>
      </w:r>
      <w:r w:rsidR="0053352F">
        <w:rPr>
          <w:rFonts w:ascii="Cambria" w:eastAsia="Times New Roman" w:hAnsi="Cambria" w:cs="Arial"/>
          <w:sz w:val="24"/>
          <w:szCs w:val="24"/>
          <w:lang w:eastAsia="pl-PL"/>
        </w:rPr>
        <w:t xml:space="preserve">ż </w:t>
      </w:r>
      <w:r w:rsidR="0053352F">
        <w:rPr>
          <w:rFonts w:ascii="Cambria" w:eastAsia="Times New Roman" w:hAnsi="Cambria" w:cs="Arial"/>
          <w:b/>
          <w:sz w:val="24"/>
          <w:szCs w:val="24"/>
          <w:lang w:eastAsia="pl-PL"/>
        </w:rPr>
        <w:t>5</w:t>
      </w:r>
      <w:r w:rsidR="0053352F" w:rsidRPr="00F23A20">
        <w:rPr>
          <w:rFonts w:ascii="Cambria" w:eastAsia="Times New Roman" w:hAnsi="Cambria" w:cs="Arial"/>
          <w:b/>
          <w:sz w:val="24"/>
          <w:szCs w:val="24"/>
          <w:lang w:eastAsia="pl-PL"/>
        </w:rPr>
        <w:t>0 000,00 PLN.</w:t>
      </w:r>
    </w:p>
    <w:p w14:paraId="4884A8D8" w14:textId="77777777" w:rsidR="007D3571" w:rsidRDefault="007D3571" w:rsidP="007D3571">
      <w:pPr>
        <w:suppressAutoHyphens w:val="0"/>
        <w:spacing w:after="8" w:line="267" w:lineRule="auto"/>
        <w:jc w:val="both"/>
        <w:rPr>
          <w:rFonts w:ascii="Cambria" w:eastAsia="Cambria" w:hAnsi="Cambria" w:cs="Times New Roman"/>
          <w:color w:val="000000"/>
          <w:sz w:val="24"/>
          <w:szCs w:val="24"/>
          <w:lang w:eastAsia="pl-PL"/>
        </w:rPr>
      </w:pPr>
      <w:r>
        <w:rPr>
          <w:rFonts w:ascii="Cambria" w:eastAsia="Cambria" w:hAnsi="Cambria" w:cs="Times New Roman"/>
          <w:b/>
          <w:color w:val="000000"/>
          <w:sz w:val="24"/>
          <w:szCs w:val="24"/>
          <w:lang w:eastAsia="pl-PL"/>
        </w:rPr>
        <w:t xml:space="preserve">    </w:t>
      </w:r>
      <w:r w:rsidR="00854E51" w:rsidRPr="005514C5">
        <w:rPr>
          <w:rFonts w:ascii="Cambria" w:eastAsia="Cambria" w:hAnsi="Cambria" w:cs="Times New Roman"/>
          <w:b/>
          <w:color w:val="000000"/>
          <w:sz w:val="24"/>
          <w:szCs w:val="24"/>
          <w:lang w:eastAsia="pl-PL"/>
        </w:rPr>
        <w:t>d)</w:t>
      </w:r>
      <w:r w:rsidR="00854E51" w:rsidRPr="005514C5">
        <w:rPr>
          <w:rFonts w:ascii="Cambria" w:eastAsia="Arial" w:hAnsi="Cambria" w:cs="Times New Roman"/>
          <w:b/>
          <w:color w:val="000000"/>
          <w:sz w:val="24"/>
          <w:szCs w:val="24"/>
          <w:lang w:eastAsia="pl-PL"/>
        </w:rPr>
        <w:t xml:space="preserve"> </w:t>
      </w:r>
      <w:r w:rsidR="00854E51" w:rsidRPr="005514C5">
        <w:rPr>
          <w:rFonts w:ascii="Cambria" w:eastAsia="Cambria" w:hAnsi="Cambria" w:cs="Times New Roman"/>
          <w:b/>
          <w:color w:val="000000"/>
          <w:sz w:val="24"/>
          <w:szCs w:val="24"/>
          <w:lang w:eastAsia="pl-PL"/>
        </w:rPr>
        <w:t>posiadania zdolności technicznej lub zawodowej</w:t>
      </w:r>
      <w:r w:rsidR="00854E51" w:rsidRPr="005514C5">
        <w:rPr>
          <w:rFonts w:ascii="Cambria" w:eastAsia="Cambria" w:hAnsi="Cambria" w:cs="Times New Roman"/>
          <w:color w:val="000000"/>
          <w:sz w:val="24"/>
          <w:szCs w:val="24"/>
          <w:lang w:eastAsia="pl-PL"/>
        </w:rPr>
        <w:t xml:space="preserve"> </w:t>
      </w:r>
    </w:p>
    <w:p w14:paraId="4FA702B1" w14:textId="76FC4D56" w:rsidR="00DC4D38" w:rsidRPr="007D3571" w:rsidRDefault="007D3571" w:rsidP="007D3571">
      <w:pPr>
        <w:suppressAutoHyphens w:val="0"/>
        <w:spacing w:after="8" w:line="267" w:lineRule="auto"/>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w:t>
      </w:r>
      <w:r w:rsidR="00854E51" w:rsidRPr="005514C5">
        <w:rPr>
          <w:rFonts w:ascii="Cambria" w:eastAsia="Cambria" w:hAnsi="Cambria" w:cs="Times New Roman"/>
          <w:bCs/>
          <w:color w:val="000000"/>
          <w:sz w:val="24"/>
          <w:szCs w:val="24"/>
          <w:u w:val="single" w:color="000000"/>
          <w:lang w:eastAsia="pl-PL"/>
        </w:rPr>
        <w:t>Doświadczenie:</w:t>
      </w:r>
      <w:r w:rsidR="00854E51" w:rsidRPr="005514C5">
        <w:rPr>
          <w:rFonts w:ascii="Cambria" w:eastAsia="Cambria" w:hAnsi="Cambria" w:cs="Times New Roman"/>
          <w:bCs/>
          <w:color w:val="000000"/>
          <w:sz w:val="24"/>
          <w:szCs w:val="24"/>
          <w:lang w:eastAsia="pl-PL"/>
        </w:rPr>
        <w:t xml:space="preserve"> </w:t>
      </w:r>
    </w:p>
    <w:p w14:paraId="2967B7A6" w14:textId="65E681A8" w:rsidR="00DC4D38" w:rsidRPr="005514C5" w:rsidRDefault="00DC4D38" w:rsidP="00DC4D38">
      <w:pPr>
        <w:suppressAutoHyphens w:val="0"/>
        <w:spacing w:after="13" w:line="248"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         Zamawiający uzna, że Wykonawca spełnia powyższy warunek jeżeli oświadczy </w:t>
      </w:r>
      <w:r w:rsidR="0053352F">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że wykonał w okresie ostatnich pięciu lat przed upływem terminu składania </w:t>
      </w:r>
      <w:r w:rsidR="0053352F">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ofert, a jeżeli okres prowadzenia działalności jest krótszy, w tym okresie </w:t>
      </w:r>
      <w:r w:rsidR="007D3571">
        <w:rPr>
          <w:rFonts w:ascii="Cambria" w:eastAsia="Times New Roman" w:hAnsi="Cambria" w:cs="Times New Roman"/>
          <w:color w:val="000000"/>
          <w:sz w:val="24"/>
          <w:szCs w:val="24"/>
          <w:lang w:eastAsia="pl-PL"/>
        </w:rPr>
        <w:br/>
      </w:r>
      <w:r w:rsidR="007D3571" w:rsidRPr="002A19EF">
        <w:rPr>
          <w:rFonts w:ascii="Cambria" w:eastAsia="Times New Roman" w:hAnsi="Cambria" w:cs="Times New Roman"/>
          <w:b/>
          <w:bCs/>
          <w:color w:val="000000"/>
          <w:sz w:val="24"/>
          <w:szCs w:val="24"/>
          <w:lang w:eastAsia="pl-PL"/>
        </w:rPr>
        <w:t xml:space="preserve">         </w:t>
      </w:r>
      <w:r w:rsidRPr="005E7345">
        <w:rPr>
          <w:rFonts w:ascii="Cambria" w:eastAsia="Times New Roman" w:hAnsi="Cambria" w:cs="Times New Roman"/>
          <w:b/>
          <w:bCs/>
          <w:color w:val="000000"/>
          <w:sz w:val="24"/>
          <w:szCs w:val="24"/>
          <w:lang w:eastAsia="pl-PL"/>
        </w:rPr>
        <w:t>wykonał należycie, minimum 1 (</w:t>
      </w:r>
      <w:r w:rsidR="007D3571" w:rsidRPr="005E7345">
        <w:rPr>
          <w:rFonts w:ascii="Cambria" w:eastAsia="Times New Roman" w:hAnsi="Cambria" w:cs="Times New Roman"/>
          <w:b/>
          <w:bCs/>
          <w:color w:val="000000"/>
          <w:sz w:val="24"/>
          <w:szCs w:val="24"/>
          <w:lang w:eastAsia="pl-PL"/>
        </w:rPr>
        <w:t xml:space="preserve"> </w:t>
      </w:r>
      <w:r w:rsidRPr="005E7345">
        <w:rPr>
          <w:rFonts w:ascii="Cambria" w:eastAsia="Times New Roman" w:hAnsi="Cambria" w:cs="Times New Roman"/>
          <w:b/>
          <w:bCs/>
          <w:color w:val="000000"/>
          <w:sz w:val="24"/>
          <w:szCs w:val="24"/>
          <w:lang w:eastAsia="pl-PL"/>
        </w:rPr>
        <w:t>jedną</w:t>
      </w:r>
      <w:r w:rsidR="007D3571" w:rsidRPr="005E7345">
        <w:rPr>
          <w:rFonts w:ascii="Cambria" w:eastAsia="Times New Roman" w:hAnsi="Cambria" w:cs="Times New Roman"/>
          <w:b/>
          <w:bCs/>
          <w:color w:val="000000"/>
          <w:sz w:val="24"/>
          <w:szCs w:val="24"/>
          <w:lang w:eastAsia="pl-PL"/>
        </w:rPr>
        <w:t xml:space="preserve"> </w:t>
      </w:r>
      <w:r w:rsidRPr="005E7345">
        <w:rPr>
          <w:rFonts w:ascii="Cambria" w:eastAsia="Times New Roman" w:hAnsi="Cambria" w:cs="Times New Roman"/>
          <w:b/>
          <w:bCs/>
          <w:color w:val="000000"/>
          <w:sz w:val="24"/>
          <w:szCs w:val="24"/>
          <w:lang w:eastAsia="pl-PL"/>
        </w:rPr>
        <w:t>) robotę budowlaną</w:t>
      </w:r>
      <w:r w:rsidR="00AC5DD0" w:rsidRPr="005E7345">
        <w:rPr>
          <w:rFonts w:ascii="Cambria" w:eastAsia="Times New Roman" w:hAnsi="Cambria" w:cs="Times New Roman"/>
          <w:b/>
          <w:bCs/>
          <w:color w:val="000000"/>
          <w:sz w:val="24"/>
          <w:szCs w:val="24"/>
          <w:lang w:eastAsia="pl-PL"/>
        </w:rPr>
        <w:t xml:space="preserve"> podobną lub </w:t>
      </w:r>
      <w:r w:rsidR="00AC5DD0" w:rsidRPr="005E7345">
        <w:rPr>
          <w:rFonts w:ascii="Cambria" w:eastAsia="Times New Roman" w:hAnsi="Cambria" w:cs="Times New Roman"/>
          <w:b/>
          <w:bCs/>
          <w:color w:val="000000"/>
          <w:sz w:val="24"/>
          <w:szCs w:val="24"/>
          <w:lang w:eastAsia="pl-PL"/>
        </w:rPr>
        <w:br/>
        <w:t xml:space="preserve">         zbliżoną do przedmiotowego zamówienia</w:t>
      </w:r>
      <w:r w:rsidRPr="005E7345">
        <w:rPr>
          <w:rFonts w:ascii="Cambria" w:eastAsia="Times New Roman" w:hAnsi="Cambria" w:cs="Times New Roman"/>
          <w:b/>
          <w:bCs/>
          <w:color w:val="000000"/>
          <w:sz w:val="24"/>
          <w:szCs w:val="24"/>
          <w:lang w:eastAsia="pl-PL"/>
        </w:rPr>
        <w:t xml:space="preserve"> o wartości minimum </w:t>
      </w:r>
      <w:r w:rsidR="00061163" w:rsidRPr="005E7345">
        <w:rPr>
          <w:rFonts w:ascii="Cambria" w:eastAsia="Times New Roman" w:hAnsi="Cambria" w:cs="Times New Roman"/>
          <w:b/>
          <w:bCs/>
          <w:color w:val="000000"/>
          <w:sz w:val="24"/>
          <w:szCs w:val="24"/>
          <w:lang w:eastAsia="pl-PL"/>
        </w:rPr>
        <w:t>8</w:t>
      </w:r>
      <w:r w:rsidRPr="005E7345">
        <w:rPr>
          <w:rFonts w:ascii="Cambria" w:eastAsia="Times New Roman" w:hAnsi="Cambria" w:cs="Times New Roman"/>
          <w:b/>
          <w:bCs/>
          <w:color w:val="000000"/>
          <w:sz w:val="24"/>
          <w:szCs w:val="24"/>
          <w:lang w:eastAsia="pl-PL"/>
        </w:rPr>
        <w:t xml:space="preserve">00.000,00 </w:t>
      </w:r>
      <w:r w:rsidR="00AC5DD0" w:rsidRPr="005E7345">
        <w:rPr>
          <w:rFonts w:ascii="Cambria" w:eastAsia="Times New Roman" w:hAnsi="Cambria" w:cs="Times New Roman"/>
          <w:b/>
          <w:bCs/>
          <w:color w:val="000000"/>
          <w:sz w:val="24"/>
          <w:szCs w:val="24"/>
          <w:lang w:eastAsia="pl-PL"/>
        </w:rPr>
        <w:br/>
        <w:t xml:space="preserve">         </w:t>
      </w:r>
      <w:r w:rsidRPr="005E7345">
        <w:rPr>
          <w:rFonts w:ascii="Cambria" w:eastAsia="Times New Roman" w:hAnsi="Cambria" w:cs="Times New Roman"/>
          <w:b/>
          <w:bCs/>
          <w:color w:val="000000"/>
          <w:sz w:val="24"/>
          <w:szCs w:val="24"/>
          <w:lang w:eastAsia="pl-PL"/>
        </w:rPr>
        <w:t>zł brutto</w:t>
      </w:r>
      <w:r w:rsidRPr="005E7345">
        <w:rPr>
          <w:rFonts w:ascii="Cambria" w:eastAsia="Times New Roman" w:hAnsi="Cambria" w:cs="Times New Roman"/>
          <w:color w:val="000000"/>
          <w:sz w:val="24"/>
          <w:szCs w:val="24"/>
          <w:lang w:eastAsia="pl-PL"/>
        </w:rPr>
        <w:t>.</w:t>
      </w:r>
      <w:r w:rsidRPr="005514C5">
        <w:rPr>
          <w:rFonts w:ascii="Cambria" w:eastAsia="Times New Roman" w:hAnsi="Cambria" w:cs="Times New Roman"/>
          <w:color w:val="000000"/>
          <w:sz w:val="24"/>
          <w:szCs w:val="24"/>
          <w:lang w:eastAsia="pl-PL"/>
        </w:rPr>
        <w:t xml:space="preserve"> </w:t>
      </w:r>
    </w:p>
    <w:p w14:paraId="53205235" w14:textId="3061A374" w:rsidR="007D3571" w:rsidRDefault="00DC4D38" w:rsidP="007D3571">
      <w:pPr>
        <w:suppressAutoHyphens w:val="0"/>
        <w:spacing w:after="13" w:line="248" w:lineRule="auto"/>
        <w:ind w:right="298"/>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         Ocena spełniania warunku zostanie dokonana zgodnie z formułą „spełnia – nie </w:t>
      </w:r>
      <w:r w:rsidRPr="005514C5">
        <w:rPr>
          <w:rFonts w:ascii="Cambria" w:eastAsia="Times New Roman" w:hAnsi="Cambria" w:cs="Times New Roman"/>
          <w:color w:val="000000"/>
          <w:sz w:val="24"/>
          <w:szCs w:val="24"/>
          <w:lang w:eastAsia="pl-PL"/>
        </w:rPr>
        <w:br/>
        <w:t xml:space="preserve">         spełnia”, w oparciu o informacje zawarte w oświadczeniu wykonawcy </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stanowiącym </w:t>
      </w:r>
      <w:r w:rsidR="007D3571">
        <w:rPr>
          <w:rFonts w:ascii="Cambria" w:eastAsia="Times New Roman" w:hAnsi="Cambria" w:cs="Times New Roman"/>
          <w:color w:val="000000"/>
          <w:sz w:val="24"/>
          <w:szCs w:val="24"/>
          <w:lang w:eastAsia="pl-PL"/>
        </w:rPr>
        <w:t>z</w:t>
      </w:r>
      <w:r w:rsidRPr="005514C5">
        <w:rPr>
          <w:rFonts w:ascii="Cambria" w:eastAsia="Times New Roman" w:hAnsi="Cambria" w:cs="Times New Roman"/>
          <w:color w:val="000000"/>
          <w:sz w:val="24"/>
          <w:szCs w:val="24"/>
          <w:lang w:eastAsia="pl-PL"/>
        </w:rPr>
        <w:t>ałącznik do formularza oferty. Warunek musi spełniać w całości</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 samodzielnie przynajmniej jeden z Wykonawców wspólnie ubiegających się </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o udzielenie zamówienia lub podmiot trzeci na zasoby którego powołuje się</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 Wykonawca ( niniejsza zasada ma odpowiednio zastosowanie również</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 w przypadku Wykonawcy samodzielnie ubiegającego się o udzielenie</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 zamówienie, tzn. niedopuszczalne jest łączenie zasobów tego Wykonawcy</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 i zasobu podmiotu trzeciego w celu wykazania warunku ).</w:t>
      </w:r>
    </w:p>
    <w:p w14:paraId="2D0B1428" w14:textId="18D09CAA" w:rsidR="007D3571" w:rsidRPr="007D3571" w:rsidRDefault="007D3571" w:rsidP="007D3571">
      <w:pPr>
        <w:suppressAutoHyphens w:val="0"/>
        <w:spacing w:after="13" w:line="248" w:lineRule="auto"/>
        <w:ind w:right="298"/>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w:t>
      </w:r>
      <w:r w:rsidR="00854E51" w:rsidRPr="007D3571">
        <w:rPr>
          <w:rFonts w:ascii="Cambria" w:eastAsia="Cambria" w:hAnsi="Cambria" w:cs="Times New Roman"/>
          <w:b/>
          <w:color w:val="000000"/>
          <w:sz w:val="24"/>
          <w:szCs w:val="24"/>
          <w:lang w:eastAsia="pl-PL"/>
        </w:rPr>
        <w:t xml:space="preserve">Potencjał techniczny: </w:t>
      </w:r>
    </w:p>
    <w:p w14:paraId="74F6FF38" w14:textId="43B1D8A2" w:rsidR="00BB4C2B" w:rsidRPr="007D3571" w:rsidRDefault="007D3571" w:rsidP="007D3571">
      <w:pPr>
        <w:suppressAutoHyphens w:val="0"/>
        <w:spacing w:after="13" w:line="248" w:lineRule="auto"/>
        <w:ind w:right="298"/>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w:t>
      </w:r>
      <w:r w:rsidR="00854E51" w:rsidRPr="005514C5">
        <w:rPr>
          <w:rFonts w:ascii="Cambria" w:eastAsia="Cambria" w:hAnsi="Cambria" w:cs="Times New Roman"/>
          <w:color w:val="000000"/>
          <w:sz w:val="24"/>
          <w:szCs w:val="24"/>
          <w:lang w:eastAsia="pl-PL"/>
        </w:rPr>
        <w:t xml:space="preserve">Zamawiający nie precyzuje w tym zakresie żadnych wymagań, których spełnianie </w:t>
      </w:r>
      <w:r w:rsidR="00E62A30" w:rsidRPr="005514C5">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854E51" w:rsidRPr="005514C5">
        <w:rPr>
          <w:rFonts w:ascii="Cambria" w:eastAsia="Cambria" w:hAnsi="Cambria" w:cs="Times New Roman"/>
          <w:color w:val="000000"/>
          <w:sz w:val="24"/>
          <w:szCs w:val="24"/>
          <w:lang w:eastAsia="pl-PL"/>
        </w:rPr>
        <w:t>wykonawca zobowiązany jest wykazać w sposób szczególny. Zamawiający uzna</w:t>
      </w:r>
      <w:r w:rsidR="00E62A30" w:rsidRPr="005514C5">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854E51" w:rsidRPr="005514C5">
        <w:rPr>
          <w:rFonts w:ascii="Cambria" w:eastAsia="Cambria" w:hAnsi="Cambria" w:cs="Times New Roman"/>
          <w:color w:val="000000"/>
          <w:sz w:val="24"/>
          <w:szCs w:val="24"/>
          <w:lang w:eastAsia="pl-PL"/>
        </w:rPr>
        <w:t xml:space="preserve">warunek za spełniony poprzez złożenie przez wykonawcę </w:t>
      </w:r>
      <w:r w:rsidR="00854E51" w:rsidRPr="002A19EF">
        <w:rPr>
          <w:rFonts w:ascii="Cambria" w:eastAsia="Cambria" w:hAnsi="Cambria" w:cs="Times New Roman"/>
          <w:color w:val="000000"/>
          <w:sz w:val="24"/>
          <w:szCs w:val="24"/>
          <w:lang w:eastAsia="pl-PL"/>
        </w:rPr>
        <w:t xml:space="preserve">oświadczenia </w:t>
      </w:r>
      <w:r w:rsidRPr="002A19EF">
        <w:rPr>
          <w:rFonts w:ascii="Cambria" w:eastAsia="Cambria" w:hAnsi="Cambria" w:cs="Times New Roman"/>
          <w:color w:val="000000"/>
          <w:sz w:val="24"/>
          <w:szCs w:val="24"/>
          <w:lang w:eastAsia="pl-PL"/>
        </w:rPr>
        <w:br/>
        <w:t xml:space="preserve">        </w:t>
      </w:r>
      <w:r w:rsidR="00854E51" w:rsidRPr="002A19EF">
        <w:rPr>
          <w:rFonts w:ascii="Cambria" w:eastAsia="Cambria" w:hAnsi="Cambria" w:cs="Times New Roman"/>
          <w:color w:val="000000"/>
          <w:sz w:val="24"/>
          <w:szCs w:val="24"/>
          <w:lang w:eastAsia="pl-PL"/>
        </w:rPr>
        <w:t>o spełnianiu</w:t>
      </w:r>
      <w:r w:rsidRPr="002A19EF">
        <w:rPr>
          <w:rFonts w:ascii="Cambria" w:eastAsia="Cambria" w:hAnsi="Cambria" w:cs="Times New Roman"/>
          <w:color w:val="000000"/>
          <w:sz w:val="24"/>
          <w:szCs w:val="24"/>
          <w:lang w:eastAsia="pl-PL"/>
        </w:rPr>
        <w:t xml:space="preserve"> </w:t>
      </w:r>
      <w:r w:rsidR="00854E51" w:rsidRPr="002A19EF">
        <w:rPr>
          <w:rFonts w:ascii="Cambria" w:eastAsia="Cambria" w:hAnsi="Cambria" w:cs="Times New Roman"/>
          <w:color w:val="000000"/>
          <w:sz w:val="24"/>
          <w:szCs w:val="24"/>
          <w:lang w:eastAsia="pl-PL"/>
        </w:rPr>
        <w:t xml:space="preserve">warunków udziału w postępowaniu według wzoru </w:t>
      </w:r>
      <w:r w:rsidR="00854E51" w:rsidRPr="002A19EF">
        <w:rPr>
          <w:rFonts w:ascii="Cambria" w:eastAsia="Cambria" w:hAnsi="Cambria" w:cs="Times New Roman"/>
          <w:b/>
          <w:bCs/>
          <w:color w:val="000000"/>
          <w:sz w:val="24"/>
          <w:szCs w:val="24"/>
          <w:lang w:eastAsia="pl-PL"/>
        </w:rPr>
        <w:t>- zał. nr 4 do SWZ.</w:t>
      </w:r>
      <w:r w:rsidR="00854E51" w:rsidRPr="005514C5">
        <w:rPr>
          <w:rFonts w:ascii="Cambria" w:eastAsia="Cambria" w:hAnsi="Cambria" w:cs="Times New Roman"/>
          <w:color w:val="000000"/>
          <w:sz w:val="24"/>
          <w:szCs w:val="24"/>
          <w:lang w:eastAsia="pl-PL"/>
        </w:rPr>
        <w:t xml:space="preserve">  </w:t>
      </w:r>
    </w:p>
    <w:p w14:paraId="0ADBCA06" w14:textId="1FF5C41C" w:rsidR="00596BD2" w:rsidRDefault="007D3571" w:rsidP="007D3571">
      <w:pPr>
        <w:suppressAutoHyphens w:val="0"/>
        <w:spacing w:after="15"/>
        <w:rPr>
          <w:rFonts w:ascii="Cambria" w:eastAsia="Cambria" w:hAnsi="Cambria" w:cs="Times New Roman"/>
          <w:b/>
          <w:color w:val="000000"/>
          <w:sz w:val="24"/>
          <w:szCs w:val="24"/>
          <w:lang w:eastAsia="pl-PL"/>
        </w:rPr>
      </w:pPr>
      <w:r w:rsidRPr="007D3571">
        <w:rPr>
          <w:rFonts w:ascii="Cambria" w:eastAsia="Cambria" w:hAnsi="Cambria" w:cs="Times New Roman"/>
          <w:b/>
          <w:color w:val="000000"/>
          <w:sz w:val="24"/>
          <w:szCs w:val="24"/>
          <w:lang w:eastAsia="pl-PL"/>
        </w:rPr>
        <w:t xml:space="preserve">     </w:t>
      </w:r>
    </w:p>
    <w:p w14:paraId="655616F3" w14:textId="77777777" w:rsidR="004C7B5F" w:rsidRDefault="002A19EF" w:rsidP="007D3571">
      <w:pPr>
        <w:suppressAutoHyphens w:val="0"/>
        <w:spacing w:after="15"/>
        <w:rPr>
          <w:rFonts w:ascii="Cambria" w:eastAsia="Cambria" w:hAnsi="Cambria" w:cs="Times New Roman"/>
          <w:b/>
          <w:color w:val="000000"/>
          <w:sz w:val="24"/>
          <w:szCs w:val="24"/>
          <w:lang w:eastAsia="pl-PL"/>
        </w:rPr>
      </w:pPr>
      <w:r>
        <w:rPr>
          <w:rFonts w:ascii="Cambria" w:eastAsia="Cambria" w:hAnsi="Cambria" w:cs="Times New Roman"/>
          <w:b/>
          <w:color w:val="000000"/>
          <w:sz w:val="24"/>
          <w:szCs w:val="24"/>
          <w:lang w:eastAsia="pl-PL"/>
        </w:rPr>
        <w:t xml:space="preserve">      </w:t>
      </w:r>
    </w:p>
    <w:p w14:paraId="597BF5AD" w14:textId="77777777" w:rsidR="004C7B5F" w:rsidRDefault="004C7B5F" w:rsidP="007D3571">
      <w:pPr>
        <w:suppressAutoHyphens w:val="0"/>
        <w:spacing w:after="15"/>
        <w:rPr>
          <w:rFonts w:ascii="Cambria" w:eastAsia="Cambria" w:hAnsi="Cambria" w:cs="Times New Roman"/>
          <w:b/>
          <w:color w:val="000000"/>
          <w:sz w:val="24"/>
          <w:szCs w:val="24"/>
          <w:lang w:eastAsia="pl-PL"/>
        </w:rPr>
      </w:pPr>
    </w:p>
    <w:p w14:paraId="0A4CFB99" w14:textId="08C31BC5" w:rsidR="00854E51" w:rsidRPr="007D3571" w:rsidRDefault="004C7B5F" w:rsidP="007D3571">
      <w:pPr>
        <w:suppressAutoHyphens w:val="0"/>
        <w:spacing w:after="15"/>
        <w:rPr>
          <w:rFonts w:ascii="Cambria" w:eastAsia="Cambria" w:hAnsi="Cambria" w:cs="Times New Roman"/>
          <w:b/>
          <w:color w:val="000000"/>
          <w:sz w:val="24"/>
          <w:szCs w:val="24"/>
          <w:lang w:eastAsia="pl-PL"/>
        </w:rPr>
      </w:pPr>
      <w:r>
        <w:rPr>
          <w:rFonts w:ascii="Cambria" w:eastAsia="Cambria" w:hAnsi="Cambria" w:cs="Times New Roman"/>
          <w:b/>
          <w:color w:val="000000"/>
          <w:sz w:val="24"/>
          <w:szCs w:val="24"/>
          <w:lang w:eastAsia="pl-PL"/>
        </w:rPr>
        <w:lastRenderedPageBreak/>
        <w:t xml:space="preserve">      </w:t>
      </w:r>
      <w:r w:rsidR="007D3571" w:rsidRPr="007D3571">
        <w:rPr>
          <w:rFonts w:ascii="Cambria" w:eastAsia="Cambria" w:hAnsi="Cambria" w:cs="Times New Roman"/>
          <w:b/>
          <w:color w:val="000000"/>
          <w:sz w:val="24"/>
          <w:szCs w:val="24"/>
          <w:lang w:eastAsia="pl-PL"/>
        </w:rPr>
        <w:t xml:space="preserve">  </w:t>
      </w:r>
      <w:r w:rsidR="00854E51" w:rsidRPr="007D3571">
        <w:rPr>
          <w:rFonts w:ascii="Cambria" w:eastAsia="Cambria" w:hAnsi="Cambria" w:cs="Times New Roman"/>
          <w:b/>
          <w:color w:val="000000"/>
          <w:sz w:val="24"/>
          <w:szCs w:val="24"/>
          <w:lang w:eastAsia="pl-PL"/>
        </w:rPr>
        <w:t xml:space="preserve">Potencjał kadrowy: </w:t>
      </w:r>
    </w:p>
    <w:p w14:paraId="4593F19B" w14:textId="113D1E7F" w:rsidR="007D656E" w:rsidRDefault="00BB4C2B" w:rsidP="00BB4C2B">
      <w:pPr>
        <w:suppressAutoHyphens w:val="0"/>
        <w:spacing w:after="13" w:line="248" w:lineRule="auto"/>
        <w:ind w:right="298"/>
        <w:jc w:val="both"/>
        <w:rPr>
          <w:rFonts w:ascii="Cambria" w:eastAsia="Times New Roman" w:hAnsi="Cambria" w:cs="Times New Roman"/>
          <w:sz w:val="24"/>
          <w:szCs w:val="24"/>
          <w:lang w:eastAsia="pl-PL"/>
        </w:rPr>
      </w:pPr>
      <w:r w:rsidRPr="005514C5">
        <w:rPr>
          <w:rFonts w:ascii="Cambria" w:eastAsia="Times New Roman" w:hAnsi="Cambria" w:cs="Times New Roman"/>
          <w:color w:val="000000"/>
          <w:sz w:val="24"/>
          <w:szCs w:val="24"/>
          <w:lang w:eastAsia="pl-PL"/>
        </w:rPr>
        <w:t xml:space="preserve">        Zamawiający uzna, że Wykonawca spełnia powyższy warunek jeżeli oświadczy, że </w:t>
      </w:r>
      <w:r w:rsidRPr="005514C5">
        <w:rPr>
          <w:rFonts w:ascii="Cambria" w:eastAsia="Times New Roman" w:hAnsi="Cambria" w:cs="Times New Roman"/>
          <w:color w:val="000000"/>
          <w:sz w:val="24"/>
          <w:szCs w:val="24"/>
          <w:lang w:eastAsia="pl-PL"/>
        </w:rPr>
        <w:br/>
        <w:t xml:space="preserve">        będzie dysponował osobą zdolną do realizacji zamówienia, to jest: </w:t>
      </w:r>
      <w:bookmarkStart w:id="12" w:name="_Hlk71890654"/>
      <w:r w:rsidRPr="005514C5">
        <w:rPr>
          <w:rFonts w:ascii="Cambria" w:eastAsia="Times New Roman" w:hAnsi="Cambria" w:cs="Times New Roman"/>
          <w:color w:val="000000"/>
          <w:sz w:val="24"/>
          <w:szCs w:val="24"/>
          <w:lang w:eastAsia="pl-PL"/>
        </w:rPr>
        <w:t xml:space="preserve">kierownikiem </w:t>
      </w:r>
      <w:r w:rsidRPr="005514C5">
        <w:rPr>
          <w:rFonts w:ascii="Cambria" w:eastAsia="Times New Roman" w:hAnsi="Cambria" w:cs="Times New Roman"/>
          <w:color w:val="000000"/>
          <w:sz w:val="24"/>
          <w:szCs w:val="24"/>
          <w:lang w:eastAsia="pl-PL"/>
        </w:rPr>
        <w:br/>
        <w:t xml:space="preserve">        budowy posiadającym wymagane uprawnienia budowlane określone </w:t>
      </w:r>
      <w:r w:rsidR="007D3571">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w pozwoleniu</w:t>
      </w:r>
      <w:r w:rsidR="007D3571">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 xml:space="preserve"> budowlanym oraz posiadającym </w:t>
      </w:r>
      <w:r w:rsidRPr="00154DA2">
        <w:rPr>
          <w:rFonts w:ascii="Cambria" w:eastAsia="Times New Roman" w:hAnsi="Cambria" w:cs="Times New Roman"/>
          <w:color w:val="000000"/>
          <w:sz w:val="24"/>
          <w:szCs w:val="24"/>
          <w:lang w:eastAsia="pl-PL"/>
        </w:rPr>
        <w:t xml:space="preserve">udokumentowane </w:t>
      </w:r>
      <w:r w:rsidR="007D656E" w:rsidRPr="00154DA2">
        <w:rPr>
          <w:rFonts w:ascii="Cambria" w:eastAsia="Times New Roman" w:hAnsi="Cambria" w:cs="Times New Roman"/>
          <w:color w:val="000000"/>
          <w:sz w:val="24"/>
          <w:szCs w:val="24"/>
          <w:lang w:eastAsia="pl-PL"/>
        </w:rPr>
        <w:t xml:space="preserve">2-letnie </w:t>
      </w:r>
      <w:r w:rsidR="007D656E" w:rsidRPr="00154DA2">
        <w:rPr>
          <w:rFonts w:ascii="Cambria" w:eastAsia="Times New Roman" w:hAnsi="Cambria" w:cs="Times New Roman"/>
          <w:color w:val="000000"/>
          <w:sz w:val="24"/>
          <w:szCs w:val="24"/>
          <w:lang w:eastAsia="pl-PL"/>
        </w:rPr>
        <w:br/>
        <w:t xml:space="preserve">        </w:t>
      </w:r>
      <w:r w:rsidRPr="00154DA2">
        <w:rPr>
          <w:rFonts w:ascii="Cambria" w:eastAsia="Times New Roman" w:hAnsi="Cambria" w:cs="Times New Roman"/>
          <w:color w:val="000000"/>
          <w:sz w:val="24"/>
          <w:szCs w:val="24"/>
          <w:lang w:eastAsia="pl-PL"/>
        </w:rPr>
        <w:t>doświadczenie</w:t>
      </w:r>
      <w:r w:rsidR="00663F61" w:rsidRPr="00154DA2">
        <w:rPr>
          <w:rFonts w:ascii="Cambria" w:eastAsia="Times New Roman" w:hAnsi="Cambria" w:cs="Times New Roman"/>
          <w:color w:val="000000"/>
          <w:sz w:val="24"/>
          <w:szCs w:val="24"/>
          <w:lang w:eastAsia="pl-PL"/>
        </w:rPr>
        <w:t xml:space="preserve"> </w:t>
      </w:r>
      <w:r w:rsidRPr="00154DA2">
        <w:rPr>
          <w:rFonts w:ascii="Cambria" w:eastAsia="Times New Roman" w:hAnsi="Cambria" w:cs="Times New Roman"/>
          <w:color w:val="000000"/>
          <w:sz w:val="24"/>
          <w:szCs w:val="24"/>
          <w:lang w:eastAsia="pl-PL"/>
        </w:rPr>
        <w:t xml:space="preserve">w realizacji </w:t>
      </w:r>
      <w:r w:rsidRPr="00154DA2">
        <w:rPr>
          <w:rFonts w:ascii="Cambria" w:eastAsia="Times New Roman" w:hAnsi="Cambria" w:cs="Times New Roman"/>
          <w:sz w:val="24"/>
          <w:szCs w:val="24"/>
          <w:lang w:eastAsia="pl-PL"/>
        </w:rPr>
        <w:t>minimum 1 (jednej) roboty budowlanej</w:t>
      </w:r>
      <w:r w:rsidR="007D656E" w:rsidRPr="00154DA2">
        <w:rPr>
          <w:rFonts w:ascii="Cambria" w:eastAsia="Times New Roman" w:hAnsi="Cambria" w:cs="Times New Roman"/>
          <w:sz w:val="24"/>
          <w:szCs w:val="24"/>
          <w:lang w:eastAsia="pl-PL"/>
        </w:rPr>
        <w:t xml:space="preserve"> podobnej lub </w:t>
      </w:r>
      <w:r w:rsidR="00356621" w:rsidRPr="00154DA2">
        <w:rPr>
          <w:rFonts w:ascii="Cambria" w:eastAsia="Times New Roman" w:hAnsi="Cambria" w:cs="Times New Roman"/>
          <w:sz w:val="24"/>
          <w:szCs w:val="24"/>
          <w:lang w:eastAsia="pl-PL"/>
        </w:rPr>
        <w:br/>
        <w:t xml:space="preserve">        </w:t>
      </w:r>
      <w:r w:rsidR="007D656E" w:rsidRPr="00154DA2">
        <w:rPr>
          <w:rFonts w:ascii="Cambria" w:eastAsia="Times New Roman" w:hAnsi="Cambria" w:cs="Times New Roman"/>
          <w:sz w:val="24"/>
          <w:szCs w:val="24"/>
          <w:lang w:eastAsia="pl-PL"/>
        </w:rPr>
        <w:t>zbliżonej do przedmiotowego zamówienia</w:t>
      </w:r>
      <w:r w:rsidR="00356621" w:rsidRPr="00154DA2">
        <w:rPr>
          <w:rFonts w:ascii="Cambria" w:eastAsia="Times New Roman" w:hAnsi="Cambria" w:cs="Times New Roman"/>
          <w:sz w:val="24"/>
          <w:szCs w:val="24"/>
          <w:lang w:eastAsia="pl-PL"/>
        </w:rPr>
        <w:t>.</w:t>
      </w:r>
    </w:p>
    <w:bookmarkEnd w:id="12"/>
    <w:p w14:paraId="15C47ED1" w14:textId="063AE175" w:rsidR="00663F61" w:rsidRDefault="00356621" w:rsidP="00663F61">
      <w:pPr>
        <w:suppressAutoHyphens w:val="0"/>
        <w:spacing w:after="13" w:line="248" w:lineRule="auto"/>
        <w:ind w:right="298"/>
        <w:jc w:val="both"/>
        <w:rPr>
          <w:rFonts w:ascii="Cambria" w:eastAsia="Times New Roman" w:hAnsi="Cambria" w:cs="Times New Roman"/>
          <w:color w:val="000000"/>
          <w:sz w:val="24"/>
          <w:szCs w:val="24"/>
          <w:lang w:eastAsia="pl-PL"/>
        </w:rPr>
      </w:pPr>
      <w:r>
        <w:rPr>
          <w:rFonts w:ascii="Cambria" w:eastAsia="Times New Roman" w:hAnsi="Cambria" w:cs="Times New Roman"/>
          <w:sz w:val="24"/>
          <w:szCs w:val="24"/>
          <w:lang w:eastAsia="pl-PL"/>
        </w:rPr>
        <w:t xml:space="preserve">       </w:t>
      </w:r>
      <w:r w:rsidR="00BB4C2B" w:rsidRPr="005514C5">
        <w:rPr>
          <w:rFonts w:ascii="Cambria" w:eastAsia="Times New Roman" w:hAnsi="Cambria" w:cs="Times New Roman"/>
          <w:sz w:val="24"/>
          <w:szCs w:val="24"/>
          <w:lang w:eastAsia="pl-PL"/>
        </w:rPr>
        <w:t xml:space="preserve">Ocena spełniania warunku zostanie dokonana zgodnie z formułą „spełnia – nie </w:t>
      </w:r>
      <w:r w:rsidR="00BB4C2B" w:rsidRPr="005514C5">
        <w:rPr>
          <w:rFonts w:ascii="Cambria" w:eastAsia="Times New Roman" w:hAnsi="Cambria" w:cs="Times New Roman"/>
          <w:sz w:val="24"/>
          <w:szCs w:val="24"/>
          <w:lang w:eastAsia="pl-PL"/>
        </w:rPr>
        <w:br/>
        <w:t xml:space="preserve">        spełnia”, w oparciu o informacje zawarte w oświadczeniu wykonawcy </w:t>
      </w:r>
      <w:r w:rsidR="00BB4C2B" w:rsidRPr="005514C5">
        <w:rPr>
          <w:rFonts w:ascii="Cambria" w:eastAsia="Times New Roman" w:hAnsi="Cambria" w:cs="Times New Roman"/>
          <w:sz w:val="24"/>
          <w:szCs w:val="24"/>
          <w:lang w:eastAsia="pl-PL"/>
        </w:rPr>
        <w:br/>
        <w:t xml:space="preserve">       </w:t>
      </w:r>
      <w:r w:rsidR="00663F61">
        <w:rPr>
          <w:rFonts w:ascii="Cambria" w:eastAsia="Times New Roman" w:hAnsi="Cambria" w:cs="Times New Roman"/>
          <w:sz w:val="24"/>
          <w:szCs w:val="24"/>
          <w:lang w:eastAsia="pl-PL"/>
        </w:rPr>
        <w:t xml:space="preserve"> </w:t>
      </w:r>
      <w:r w:rsidR="00BB4C2B" w:rsidRPr="005514C5">
        <w:rPr>
          <w:rFonts w:ascii="Cambria" w:eastAsia="Times New Roman" w:hAnsi="Cambria" w:cs="Times New Roman"/>
          <w:sz w:val="24"/>
          <w:szCs w:val="24"/>
          <w:lang w:eastAsia="pl-PL"/>
        </w:rPr>
        <w:t xml:space="preserve">stanowiącym załącznik do formularza oferty. </w:t>
      </w:r>
      <w:r w:rsidR="00BB4C2B" w:rsidRPr="005514C5">
        <w:rPr>
          <w:rFonts w:ascii="Cambria" w:eastAsia="Times New Roman" w:hAnsi="Cambria" w:cs="Times New Roman"/>
          <w:color w:val="000000"/>
          <w:sz w:val="24"/>
          <w:szCs w:val="24"/>
          <w:lang w:eastAsia="pl-PL"/>
        </w:rPr>
        <w:t xml:space="preserve">Wykonawcy wspólnie ubiegający się </w:t>
      </w:r>
      <w:r w:rsidR="00BB4C2B" w:rsidRPr="005514C5">
        <w:rPr>
          <w:rFonts w:ascii="Cambria" w:eastAsia="Times New Roman" w:hAnsi="Cambria" w:cs="Times New Roman"/>
          <w:color w:val="000000"/>
          <w:sz w:val="24"/>
          <w:szCs w:val="24"/>
          <w:lang w:eastAsia="pl-PL"/>
        </w:rPr>
        <w:br/>
        <w:t xml:space="preserve">        o niniejsze zamówienie muszą wykazać, że warunek spełniają wspólnie ( łącznie ) </w:t>
      </w:r>
      <w:r w:rsidR="00BB4C2B" w:rsidRPr="005514C5">
        <w:rPr>
          <w:rFonts w:ascii="Cambria" w:eastAsia="Times New Roman" w:hAnsi="Cambria" w:cs="Times New Roman"/>
          <w:color w:val="000000"/>
          <w:sz w:val="24"/>
          <w:szCs w:val="24"/>
          <w:lang w:eastAsia="pl-PL"/>
        </w:rPr>
        <w:br/>
        <w:t xml:space="preserve">        lub samodzielnie (odrębnie) albo polegając na zasobach innych podmiotów.  </w:t>
      </w:r>
      <w:r w:rsidR="00663F61">
        <w:rPr>
          <w:rFonts w:ascii="Cambria" w:eastAsia="Times New Roman" w:hAnsi="Cambria" w:cs="Times New Roman"/>
          <w:color w:val="000000"/>
          <w:sz w:val="24"/>
          <w:szCs w:val="24"/>
          <w:lang w:eastAsia="pl-PL"/>
        </w:rPr>
        <w:t xml:space="preserve">  </w:t>
      </w:r>
    </w:p>
    <w:p w14:paraId="0C275BB3" w14:textId="17E44B42" w:rsidR="009A1726" w:rsidRPr="00663F61" w:rsidRDefault="00663F61" w:rsidP="00663F61">
      <w:pPr>
        <w:suppressAutoHyphens w:val="0"/>
        <w:spacing w:after="13" w:line="248" w:lineRule="auto"/>
        <w:ind w:right="298"/>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w:t>
      </w:r>
      <w:r w:rsidR="00D0524A" w:rsidRPr="005514C5">
        <w:rPr>
          <w:rFonts w:ascii="Cambria" w:eastAsia="Cambria" w:hAnsi="Cambria" w:cs="Times New Roman"/>
          <w:b/>
          <w:color w:val="000000"/>
          <w:sz w:val="24"/>
          <w:szCs w:val="24"/>
          <w:lang w:eastAsia="pl-PL"/>
        </w:rPr>
        <w:t>UWAGA: W przypadku gdy wykonawcy wspólnie ubiegają się o zamówienie,</w:t>
      </w:r>
      <w:r w:rsidR="00D0524A" w:rsidRPr="005514C5">
        <w:rPr>
          <w:rFonts w:ascii="Cambria" w:eastAsia="Cambria" w:hAnsi="Cambria" w:cs="Times New Roman"/>
          <w:b/>
          <w:color w:val="000000"/>
          <w:sz w:val="24"/>
          <w:szCs w:val="24"/>
          <w:lang w:eastAsia="pl-PL"/>
        </w:rPr>
        <w:br/>
        <w:t xml:space="preserve">        Zamawiający nie uzna ww. warunku w zakresie doświadczenia za spełniony, </w:t>
      </w:r>
      <w:r>
        <w:rPr>
          <w:rFonts w:ascii="Cambria" w:eastAsia="Cambria" w:hAnsi="Cambria" w:cs="Times New Roman"/>
          <w:b/>
          <w:color w:val="000000"/>
          <w:sz w:val="24"/>
          <w:szCs w:val="24"/>
          <w:lang w:eastAsia="pl-PL"/>
        </w:rPr>
        <w:br/>
        <w:t xml:space="preserve">        </w:t>
      </w:r>
      <w:r w:rsidR="00D0524A" w:rsidRPr="005514C5">
        <w:rPr>
          <w:rFonts w:ascii="Cambria" w:eastAsia="Cambria" w:hAnsi="Cambria" w:cs="Times New Roman"/>
          <w:b/>
          <w:color w:val="000000"/>
          <w:sz w:val="24"/>
          <w:szCs w:val="24"/>
          <w:lang w:eastAsia="pl-PL"/>
        </w:rPr>
        <w:t xml:space="preserve">jeśli wspólnie wykonawcy wykażą się wymaganym doświadczeniem, ale </w:t>
      </w:r>
      <w:r>
        <w:rPr>
          <w:rFonts w:ascii="Cambria" w:eastAsia="Cambria" w:hAnsi="Cambria" w:cs="Times New Roman"/>
          <w:b/>
          <w:color w:val="000000"/>
          <w:sz w:val="24"/>
          <w:szCs w:val="24"/>
          <w:lang w:eastAsia="pl-PL"/>
        </w:rPr>
        <w:br/>
        <w:t xml:space="preserve">        </w:t>
      </w:r>
      <w:r w:rsidR="00D0524A" w:rsidRPr="005514C5">
        <w:rPr>
          <w:rFonts w:ascii="Cambria" w:eastAsia="Cambria" w:hAnsi="Cambria" w:cs="Times New Roman"/>
          <w:b/>
          <w:color w:val="000000"/>
          <w:sz w:val="24"/>
          <w:szCs w:val="24"/>
          <w:lang w:eastAsia="pl-PL"/>
        </w:rPr>
        <w:t>żaden z nich  indywidualnie nie wykaże się całym wymaganym</w:t>
      </w:r>
      <w:r>
        <w:rPr>
          <w:rFonts w:ascii="Cambria" w:eastAsia="Cambria" w:hAnsi="Cambria" w:cs="Times New Roman"/>
          <w:b/>
          <w:color w:val="000000"/>
          <w:sz w:val="24"/>
          <w:szCs w:val="24"/>
          <w:lang w:eastAsia="pl-PL"/>
        </w:rPr>
        <w:br/>
        <w:t xml:space="preserve">      </w:t>
      </w:r>
      <w:r w:rsidR="00D0524A" w:rsidRPr="005514C5">
        <w:rPr>
          <w:rFonts w:ascii="Cambria" w:eastAsia="Cambria" w:hAnsi="Cambria" w:cs="Times New Roman"/>
          <w:b/>
          <w:color w:val="000000"/>
          <w:sz w:val="24"/>
          <w:szCs w:val="24"/>
          <w:lang w:eastAsia="pl-PL"/>
        </w:rPr>
        <w:t xml:space="preserve"> doświadczeniem. </w:t>
      </w:r>
    </w:p>
    <w:p w14:paraId="4DA1E6F6" w14:textId="3611FDA2" w:rsidR="009A1726" w:rsidRPr="005514C5" w:rsidRDefault="00663F61" w:rsidP="00663F61">
      <w:pPr>
        <w:suppressAutoHyphens w:val="0"/>
        <w:spacing w:after="7" w:line="268" w:lineRule="auto"/>
        <w:ind w:right="38"/>
        <w:jc w:val="both"/>
        <w:rPr>
          <w:rFonts w:ascii="Cambria" w:eastAsia="Cambria" w:hAnsi="Cambria" w:cs="Times New Roman"/>
          <w:color w:val="000000"/>
          <w:sz w:val="24"/>
          <w:szCs w:val="24"/>
          <w:highlight w:val="yellow"/>
          <w:lang w:eastAsia="pl-PL"/>
        </w:rPr>
      </w:pPr>
      <w:r>
        <w:rPr>
          <w:rFonts w:ascii="Cambria" w:eastAsia="Cambria" w:hAnsi="Cambria" w:cs="Times New Roman"/>
          <w:color w:val="000000"/>
          <w:sz w:val="24"/>
          <w:szCs w:val="24"/>
          <w:lang w:eastAsia="pl-PL"/>
        </w:rPr>
        <w:t xml:space="preserve">     </w:t>
      </w:r>
      <w:r w:rsidRPr="00663F61">
        <w:rPr>
          <w:rFonts w:ascii="Cambria" w:eastAsia="Cambria" w:hAnsi="Cambria" w:cs="Times New Roman"/>
          <w:b/>
          <w:bCs/>
          <w:color w:val="000000"/>
          <w:sz w:val="24"/>
          <w:szCs w:val="24"/>
          <w:lang w:eastAsia="pl-PL"/>
        </w:rPr>
        <w:t>2)</w:t>
      </w:r>
      <w:r w:rsidR="009A1726" w:rsidRPr="005514C5">
        <w:rPr>
          <w:rFonts w:ascii="Cambria" w:eastAsia="Cambria" w:hAnsi="Cambria" w:cs="Times New Roman"/>
          <w:color w:val="000000"/>
          <w:sz w:val="24"/>
          <w:szCs w:val="24"/>
          <w:lang w:eastAsia="pl-PL"/>
        </w:rPr>
        <w:t xml:space="preserve">Warunki, o których mowa w pkt 1, mogą być spełnione przez jedną osobę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 xml:space="preserve">spełniającej stawiane wymagania lub przez więcej osób posiadających wspólnie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 xml:space="preserve">stawiane wymagania. Wykonawca, który polega na zdolnościach lub sytuacji innych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 xml:space="preserve">podmiotów, musi udowodnić Zamawiającemu, że realizując zamówienie będzie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dysponował</w:t>
      </w:r>
      <w:r>
        <w:rPr>
          <w:rFonts w:ascii="Cambria" w:eastAsia="Cambria" w:hAnsi="Cambria" w:cs="Times New Roman"/>
          <w:color w:val="000000"/>
          <w:sz w:val="24"/>
          <w:szCs w:val="24"/>
          <w:lang w:eastAsia="pl-PL"/>
        </w:rPr>
        <w:t xml:space="preserve"> </w:t>
      </w:r>
      <w:r w:rsidR="009A1726" w:rsidRPr="005514C5">
        <w:rPr>
          <w:rFonts w:ascii="Cambria" w:eastAsia="Cambria" w:hAnsi="Cambria" w:cs="Times New Roman"/>
          <w:color w:val="000000"/>
          <w:sz w:val="24"/>
          <w:szCs w:val="24"/>
          <w:lang w:eastAsia="pl-PL"/>
        </w:rPr>
        <w:t>niezbędnymi zasobami tych podmiotów, w szczególności przedstawiając</w:t>
      </w:r>
      <w:r w:rsidR="000D6DC8" w:rsidRPr="005514C5">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9A1726" w:rsidRPr="005514C5">
        <w:rPr>
          <w:rFonts w:ascii="Cambria" w:eastAsia="Cambria" w:hAnsi="Cambria" w:cs="Times New Roman"/>
          <w:color w:val="000000"/>
          <w:sz w:val="24"/>
          <w:szCs w:val="24"/>
          <w:lang w:eastAsia="pl-PL"/>
        </w:rPr>
        <w:t xml:space="preserve">zobowiązanie tych podmiotów do oddania mu do dyspozycji niezbędnych zasobów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na potrzeby realizacji zamówienia - dokument ten w formie pisemnej należy złożyć</w:t>
      </w:r>
      <w:r w:rsidR="000D6DC8"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0D6DC8" w:rsidRPr="005514C5">
        <w:rPr>
          <w:rFonts w:ascii="Cambria" w:eastAsia="Cambria" w:hAnsi="Cambria" w:cs="Times New Roman"/>
          <w:color w:val="000000"/>
          <w:sz w:val="24"/>
          <w:szCs w:val="24"/>
          <w:lang w:eastAsia="pl-PL"/>
        </w:rPr>
        <w:t>wraz</w:t>
      </w:r>
      <w:r>
        <w:rPr>
          <w:rFonts w:ascii="Cambria" w:eastAsia="Cambria" w:hAnsi="Cambria" w:cs="Times New Roman"/>
          <w:color w:val="000000"/>
          <w:sz w:val="24"/>
          <w:szCs w:val="24"/>
          <w:lang w:eastAsia="pl-PL"/>
        </w:rPr>
        <w:t xml:space="preserve"> </w:t>
      </w:r>
      <w:r w:rsidR="000D6DC8" w:rsidRPr="005514C5">
        <w:rPr>
          <w:rFonts w:ascii="Cambria" w:eastAsia="Cambria" w:hAnsi="Cambria" w:cs="Times New Roman"/>
          <w:color w:val="000000"/>
          <w:sz w:val="24"/>
          <w:szCs w:val="24"/>
          <w:lang w:eastAsia="pl-PL"/>
        </w:rPr>
        <w:t>z ofertą</w:t>
      </w:r>
      <w:r w:rsidR="000D6DC8" w:rsidRPr="00596BD2">
        <w:rPr>
          <w:rFonts w:ascii="Cambria" w:eastAsia="Cambria" w:hAnsi="Cambria" w:cs="Times New Roman"/>
          <w:color w:val="000000"/>
          <w:sz w:val="24"/>
          <w:szCs w:val="24"/>
          <w:lang w:eastAsia="pl-PL"/>
        </w:rPr>
        <w:t xml:space="preserve">. </w:t>
      </w:r>
      <w:r w:rsidR="009A1726" w:rsidRPr="00596BD2">
        <w:rPr>
          <w:rFonts w:ascii="Cambria" w:eastAsia="Cambria" w:hAnsi="Cambria" w:cs="Times New Roman"/>
          <w:b/>
          <w:bCs/>
          <w:color w:val="000000"/>
          <w:sz w:val="24"/>
          <w:szCs w:val="24"/>
          <w:lang w:eastAsia="pl-PL"/>
        </w:rPr>
        <w:t>Wzór zobowiązania stanowi zał. nr 10 do SWZ.</w:t>
      </w:r>
      <w:r w:rsidR="009A1726" w:rsidRPr="00596BD2">
        <w:rPr>
          <w:rFonts w:ascii="Cambria" w:eastAsia="Cambria" w:hAnsi="Cambria" w:cs="Times New Roman"/>
          <w:color w:val="000000"/>
          <w:sz w:val="24"/>
          <w:szCs w:val="24"/>
          <w:lang w:eastAsia="pl-PL"/>
        </w:rPr>
        <w:t xml:space="preserve"> </w:t>
      </w:r>
    </w:p>
    <w:p w14:paraId="608ED9D7" w14:textId="7DA05F2F" w:rsidR="00663F61" w:rsidRDefault="00663F61" w:rsidP="00663F61">
      <w:pPr>
        <w:suppressAutoHyphens w:val="0"/>
        <w:spacing w:after="44"/>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w:t>
      </w:r>
      <w:r w:rsidR="009A1726" w:rsidRPr="005514C5">
        <w:rPr>
          <w:rFonts w:ascii="Cambria" w:eastAsia="Cambria" w:hAnsi="Cambria" w:cs="Times New Roman"/>
          <w:color w:val="000000"/>
          <w:sz w:val="24"/>
          <w:szCs w:val="24"/>
          <w:lang w:eastAsia="pl-PL"/>
        </w:rPr>
        <w:t xml:space="preserve">Przy dokonywaniu oceny spełniania powyższych warunków Zamawiający będzie się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 xml:space="preserve">kierował regułą zero-jedynkową, tzn. wykonawca będzie spełniał dany warunek albo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 xml:space="preserve">nie będzie go spełniał. </w:t>
      </w:r>
    </w:p>
    <w:p w14:paraId="1D005055" w14:textId="2FEA510B" w:rsidR="009A1726" w:rsidRPr="00663F61" w:rsidRDefault="00663F61" w:rsidP="00663F61">
      <w:pPr>
        <w:suppressAutoHyphens w:val="0"/>
        <w:spacing w:after="44"/>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w:t>
      </w:r>
      <w:r w:rsidR="009A1726" w:rsidRPr="005514C5">
        <w:rPr>
          <w:rFonts w:ascii="Cambria" w:eastAsia="Cambria" w:hAnsi="Cambria" w:cs="Times New Roman"/>
          <w:color w:val="000000"/>
          <w:sz w:val="24"/>
          <w:szCs w:val="24"/>
          <w:lang w:eastAsia="pl-PL"/>
        </w:rPr>
        <w:t xml:space="preserve">Ocena spełnienia warunków udziału w postępowaniu i braku podstaw wykluczenia </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nastąpi na podstawie składanych przez wykonawców dokumentów i oświadczeń,</w:t>
      </w:r>
      <w:r w:rsidR="000D6DC8" w:rsidRPr="005514C5">
        <w:rPr>
          <w:rFonts w:ascii="Cambria" w:eastAsia="Cambria" w:hAnsi="Cambria" w:cs="Times New Roman"/>
          <w:color w:val="000000"/>
          <w:sz w:val="24"/>
          <w:szCs w:val="24"/>
          <w:highlight w:val="yellow"/>
          <w:lang w:eastAsia="pl-PL"/>
        </w:rPr>
        <w:br/>
      </w:r>
      <w:r w:rsidR="009A1726" w:rsidRPr="00596BD2">
        <w:rPr>
          <w:rFonts w:ascii="Cambria" w:eastAsia="Cambria" w:hAnsi="Cambria" w:cs="Times New Roman"/>
          <w:color w:val="000000"/>
          <w:sz w:val="24"/>
          <w:szCs w:val="24"/>
          <w:lang w:eastAsia="pl-PL"/>
        </w:rPr>
        <w:t xml:space="preserve"> </w:t>
      </w:r>
      <w:r w:rsidRPr="00596BD2">
        <w:rPr>
          <w:rFonts w:ascii="Cambria" w:eastAsia="Cambria" w:hAnsi="Cambria" w:cs="Times New Roman"/>
          <w:color w:val="000000"/>
          <w:sz w:val="24"/>
          <w:szCs w:val="24"/>
          <w:lang w:eastAsia="pl-PL"/>
        </w:rPr>
        <w:t xml:space="preserve">      </w:t>
      </w:r>
      <w:r w:rsidR="009A1726" w:rsidRPr="00596BD2">
        <w:rPr>
          <w:rFonts w:ascii="Cambria" w:eastAsia="Cambria" w:hAnsi="Cambria" w:cs="Times New Roman"/>
          <w:b/>
          <w:bCs/>
          <w:color w:val="000000"/>
          <w:sz w:val="24"/>
          <w:szCs w:val="24"/>
          <w:lang w:eastAsia="pl-PL"/>
        </w:rPr>
        <w:t>według wzorów stanowiących zał. nr 4 i 5 do SWZ.</w:t>
      </w:r>
      <w:r w:rsidR="009A1726" w:rsidRPr="00596BD2">
        <w:rPr>
          <w:rFonts w:ascii="Cambria" w:eastAsia="Cambria" w:hAnsi="Cambria" w:cs="Times New Roman"/>
          <w:color w:val="000000"/>
          <w:sz w:val="24"/>
          <w:szCs w:val="24"/>
          <w:lang w:eastAsia="pl-PL"/>
        </w:rPr>
        <w:t xml:space="preserve"> </w:t>
      </w:r>
    </w:p>
    <w:p w14:paraId="0FE918D8" w14:textId="1BE80B6A" w:rsidR="000D4FA0" w:rsidRDefault="00663F61" w:rsidP="001B0387">
      <w:pPr>
        <w:suppressAutoHyphens w:val="0"/>
        <w:spacing w:after="44"/>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w:t>
      </w:r>
      <w:r w:rsidR="009A1726" w:rsidRPr="005514C5">
        <w:rPr>
          <w:rFonts w:ascii="Cambria" w:eastAsia="Cambria" w:hAnsi="Cambria" w:cs="Times New Roman"/>
          <w:color w:val="000000"/>
          <w:sz w:val="24"/>
          <w:szCs w:val="24"/>
          <w:lang w:eastAsia="pl-PL"/>
        </w:rPr>
        <w:t>Niespełnienie chociażby jednego warunku, o którym mowa w pkt 1, skutkować będzie</w:t>
      </w:r>
      <w:r>
        <w:rPr>
          <w:rFonts w:ascii="Cambria" w:eastAsia="Cambria" w:hAnsi="Cambria" w:cs="Times New Roman"/>
          <w:color w:val="000000"/>
          <w:sz w:val="24"/>
          <w:szCs w:val="24"/>
          <w:lang w:eastAsia="pl-PL"/>
        </w:rPr>
        <w:br/>
        <w:t xml:space="preserve">    </w:t>
      </w:r>
      <w:r w:rsidR="009A1726"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9A1726" w:rsidRPr="005514C5">
        <w:rPr>
          <w:rFonts w:ascii="Cambria" w:eastAsia="Cambria" w:hAnsi="Cambria" w:cs="Times New Roman"/>
          <w:color w:val="000000"/>
          <w:sz w:val="24"/>
          <w:szCs w:val="24"/>
          <w:lang w:eastAsia="pl-PL"/>
        </w:rPr>
        <w:t xml:space="preserve">wykluczeniem wykonawcy z postępowania, a jego oferta będzie odrzucona. </w:t>
      </w:r>
    </w:p>
    <w:p w14:paraId="300AA70B" w14:textId="77777777" w:rsidR="001B0387" w:rsidRPr="001B0387" w:rsidRDefault="001B0387" w:rsidP="001B0387">
      <w:pPr>
        <w:suppressAutoHyphens w:val="0"/>
        <w:spacing w:after="44"/>
        <w:jc w:val="both"/>
        <w:rPr>
          <w:rFonts w:ascii="Cambria" w:eastAsia="Cambria"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0D4FA0" w:rsidRPr="0081594C" w14:paraId="3D17A25B" w14:textId="77777777" w:rsidTr="00A81246">
        <w:tc>
          <w:tcPr>
            <w:tcW w:w="9062" w:type="dxa"/>
            <w:shd w:val="clear" w:color="auto" w:fill="D5DCE4" w:themeFill="text2" w:themeFillTint="33"/>
          </w:tcPr>
          <w:p w14:paraId="078CBC12" w14:textId="00639B82" w:rsidR="000D4FA0" w:rsidRPr="00C11CC9" w:rsidRDefault="000D4FA0" w:rsidP="00A81246">
            <w:pPr>
              <w:spacing w:after="0" w:line="276" w:lineRule="auto"/>
              <w:rPr>
                <w:rFonts w:ascii="Cambria" w:hAnsi="Cambria" w:cs="Times New Roman"/>
                <w:b/>
                <w:bCs/>
                <w:sz w:val="24"/>
                <w:szCs w:val="24"/>
              </w:rPr>
            </w:pPr>
            <w:r>
              <w:rPr>
                <w:rFonts w:ascii="Cambria" w:hAnsi="Cambria" w:cs="Times New Roman"/>
                <w:b/>
                <w:bCs/>
                <w:sz w:val="24"/>
                <w:szCs w:val="24"/>
              </w:rPr>
              <w:t>VI. PODSTAWY WYKLUCZENIA Z POSTĘPOWANIA</w:t>
            </w:r>
          </w:p>
        </w:tc>
      </w:tr>
    </w:tbl>
    <w:p w14:paraId="23477629" w14:textId="77777777" w:rsidR="000D4FA0" w:rsidRPr="005514C5" w:rsidRDefault="000D4FA0" w:rsidP="004D75F6">
      <w:pPr>
        <w:rPr>
          <w:rFonts w:ascii="Cambria" w:hAnsi="Cambria" w:cs="Times New Roman"/>
          <w:sz w:val="24"/>
          <w:szCs w:val="24"/>
        </w:rPr>
      </w:pPr>
    </w:p>
    <w:p w14:paraId="0F7CBD28" w14:textId="1DD526E2" w:rsidR="000D6DC8" w:rsidRPr="005514C5" w:rsidRDefault="00C9451A" w:rsidP="000D6DC8">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Z postępowania o udzielenie zamówienia wyklucza się wykonawcę, w stosunku do którego zachodzi którakolwiek z podstaw, o których mowa w art. 108 ust. 1 ustawy-PZP.</w:t>
      </w:r>
    </w:p>
    <w:p w14:paraId="3A7AC7ED" w14:textId="4D24F306" w:rsidR="00E65689" w:rsidRPr="0068019F" w:rsidRDefault="00C9451A" w:rsidP="00E65689">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Ponadto, na podstawie art. 109 ust. 1 pkt 4 ustawy - PZP, Zamawiający wykluczy</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z postępowania także wykonawcę, w stosunku do którego otwarto likwidację, </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ogłoszono upadłość, którego aktywami zarządza likwidator lub sąd, zawarł układ</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z wierzycielami, którego działalność gospodarcza jest zawieszona albo znajduje </w:t>
      </w:r>
      <w:r w:rsidRPr="005514C5">
        <w:rPr>
          <w:rFonts w:ascii="Cambria" w:eastAsia="Cambria" w:hAnsi="Cambria" w:cs="Times New Roman"/>
          <w:color w:val="000000"/>
          <w:sz w:val="24"/>
          <w:szCs w:val="24"/>
          <w:lang w:eastAsia="pl-PL"/>
        </w:rPr>
        <w:lastRenderedPageBreak/>
        <w:t xml:space="preserve">się on w innej tego rodzaju sytuacji wynikającej z podobnej procedury przewidzianej w przepisach miejsca wszczęcia tej procedury. </w:t>
      </w:r>
    </w:p>
    <w:p w14:paraId="72B3938D" w14:textId="4500DD78" w:rsidR="00E65689" w:rsidRPr="0068019F" w:rsidRDefault="00E65689" w:rsidP="0068019F">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68019F">
        <w:rPr>
          <w:rFonts w:ascii="Cambria" w:hAnsi="Cambria" w:cs="Times New Roman"/>
          <w:sz w:val="24"/>
          <w:szCs w:val="24"/>
        </w:rPr>
        <w:t xml:space="preserve">Z postępowania o udzielenie zamówienia wyklucza się Wykonawcę, </w:t>
      </w:r>
      <w:r w:rsidRPr="0068019F">
        <w:rPr>
          <w:rFonts w:ascii="Cambria" w:hAnsi="Cambria" w:cs="Times New Roman"/>
          <w:sz w:val="24"/>
          <w:szCs w:val="24"/>
        </w:rPr>
        <w:br/>
        <w:t xml:space="preserve">w stosunku, do którego zachodzi którakolwiek z podstaw, o których mowa </w:t>
      </w:r>
      <w:r w:rsidRPr="0068019F">
        <w:rPr>
          <w:rFonts w:ascii="Cambria" w:hAnsi="Cambria" w:cs="Times New Roman"/>
          <w:sz w:val="24"/>
          <w:szCs w:val="24"/>
        </w:rPr>
        <w:br/>
        <w:t xml:space="preserve">w art. 7 ust. 1 ustawy z dnia 13 kwietnia 2022 r. o szczególnych rozwiązaniach </w:t>
      </w:r>
      <w:r w:rsidRPr="0068019F">
        <w:rPr>
          <w:rFonts w:ascii="Cambria" w:hAnsi="Cambria" w:cs="Times New Roman"/>
          <w:sz w:val="24"/>
          <w:szCs w:val="24"/>
        </w:rPr>
        <w:br/>
        <w:t xml:space="preserve">w zakresie przeciwdziałania wspieraniu agresji na Ukrainę oraz służących </w:t>
      </w:r>
      <w:r w:rsidRPr="0068019F">
        <w:rPr>
          <w:rFonts w:ascii="Cambria" w:hAnsi="Cambria" w:cs="Times New Roman"/>
          <w:sz w:val="24"/>
          <w:szCs w:val="24"/>
        </w:rPr>
        <w:br/>
        <w:t xml:space="preserve">ochronie bezpieczeństwa narodowego (Dz. U. 2022 r. poz. 835) tj. </w:t>
      </w:r>
    </w:p>
    <w:p w14:paraId="6E308DD1" w14:textId="3FF2962B" w:rsidR="00E65689" w:rsidRPr="00E65689" w:rsidRDefault="00E65689" w:rsidP="00E65689">
      <w:pPr>
        <w:shd w:val="clear" w:color="auto" w:fill="FFFFFF"/>
        <w:suppressAutoHyphens w:val="0"/>
        <w:jc w:val="both"/>
        <w:rPr>
          <w:rFonts w:ascii="Cambria" w:hAnsi="Cambria" w:cs="Times New Roman"/>
          <w:color w:val="000000"/>
          <w:sz w:val="24"/>
          <w:szCs w:val="24"/>
        </w:rPr>
      </w:pPr>
      <w:r w:rsidRPr="00E65689">
        <w:rPr>
          <w:rFonts w:ascii="Cambria" w:hAnsi="Cambria" w:cs="Times New Roman"/>
          <w:color w:val="000000"/>
          <w:sz w:val="24"/>
          <w:szCs w:val="24"/>
        </w:rP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   a) wykonawcę oraz uczestnika konkursu wymienionego w wykazach </w:t>
      </w:r>
      <w:r w:rsidRPr="00E65689">
        <w:rPr>
          <w:rFonts w:ascii="Cambria" w:hAnsi="Cambria" w:cs="Times New Roman"/>
          <w:color w:val="000000"/>
          <w:sz w:val="24"/>
          <w:szCs w:val="24"/>
        </w:rPr>
        <w:b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określonych w rozporządzeniu 765/2006 i rozporządzeniu 269/2014 albo</w:t>
      </w:r>
      <w:r w:rsidR="0068019F">
        <w:rPr>
          <w:rFonts w:ascii="Cambria" w:hAnsi="Cambria" w:cs="Times New Roman"/>
          <w:color w:val="000000"/>
          <w:sz w:val="24"/>
          <w:szCs w:val="24"/>
        </w:rPr>
        <w:br/>
        <w:t xml:space="preserve">          </w:t>
      </w:r>
      <w:r w:rsidRPr="00E65689">
        <w:rPr>
          <w:rFonts w:ascii="Cambria" w:hAnsi="Cambria" w:cs="Times New Roman"/>
          <w:color w:val="000000"/>
          <w:sz w:val="24"/>
          <w:szCs w:val="24"/>
        </w:rP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wpisanego na  listę na podstawie decyzji w sprawie wpisu na listę</w:t>
      </w:r>
      <w:r w:rsidR="0068019F">
        <w:rPr>
          <w:rFonts w:ascii="Cambria" w:hAnsi="Cambria" w:cs="Times New Roman"/>
          <w:color w:val="000000"/>
          <w:sz w:val="24"/>
          <w:szCs w:val="24"/>
        </w:rPr>
        <w:br/>
        <w:t xml:space="preserve">                     </w:t>
      </w:r>
      <w:r w:rsidRPr="00E65689">
        <w:rPr>
          <w:rFonts w:ascii="Cambria" w:hAnsi="Cambria" w:cs="Times New Roman"/>
          <w:color w:val="000000"/>
          <w:sz w:val="24"/>
          <w:szCs w:val="24"/>
        </w:rPr>
        <w:t xml:space="preserve"> rozstrzygającej o zastosowaniu</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środka, o którym mowa w art. 1 pkt 3;</w:t>
      </w:r>
    </w:p>
    <w:p w14:paraId="57BD8608" w14:textId="011D465B" w:rsidR="00E65689" w:rsidRPr="00E65689" w:rsidRDefault="00E65689" w:rsidP="00E65689">
      <w:pPr>
        <w:shd w:val="clear" w:color="auto" w:fill="FFFFFF"/>
        <w:suppressAutoHyphens w:val="0"/>
        <w:jc w:val="both"/>
        <w:rPr>
          <w:rFonts w:ascii="Cambria" w:hAnsi="Cambria" w:cs="Times New Roman"/>
          <w:color w:val="000000"/>
          <w:sz w:val="24"/>
          <w:szCs w:val="24"/>
        </w:rPr>
      </w:pPr>
      <w:bookmarkStart w:id="13" w:name="mip63236840"/>
      <w:bookmarkEnd w:id="13"/>
      <w:r w:rsidRPr="00E65689">
        <w:rPr>
          <w:rFonts w:ascii="Cambria" w:hAnsi="Cambria" w:cs="Times New Roman"/>
          <w:color w:val="000000"/>
          <w:sz w:val="24"/>
          <w:szCs w:val="24"/>
        </w:rP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 b) wykonawcę oraz uczestnika konkursu, którego beneficjentem rzeczywistym</w:t>
      </w:r>
      <w:r w:rsidRPr="00E65689">
        <w:rPr>
          <w:rFonts w:ascii="Cambria" w:hAnsi="Cambria" w:cs="Times New Roman"/>
          <w:color w:val="000000"/>
          <w:sz w:val="24"/>
          <w:szCs w:val="24"/>
        </w:rPr>
        <w:b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w rozumieniu ustawy z dnia 1 marca 2018 r. o przeciwdziałaniu praniu </w:t>
      </w:r>
      <w:r w:rsidRPr="00E65689">
        <w:rPr>
          <w:rFonts w:ascii="Cambria" w:hAnsi="Cambria" w:cs="Times New Roman"/>
          <w:color w:val="000000"/>
          <w:sz w:val="24"/>
          <w:szCs w:val="24"/>
        </w:rPr>
        <w:b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pieniędzy oraz finansowaniu terroryzmu (Dz.U. z 2022 r. poz. 593 i 655)   </w:t>
      </w:r>
      <w:r w:rsidRPr="00E65689">
        <w:rPr>
          <w:rFonts w:ascii="Cambria" w:hAnsi="Cambria" w:cs="Times New Roman"/>
          <w:color w:val="000000"/>
          <w:sz w:val="24"/>
          <w:szCs w:val="24"/>
        </w:rPr>
        <w:b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jest osoba wymieniona w wykazach określonych </w:t>
      </w:r>
      <w:r w:rsidR="0068019F">
        <w:rPr>
          <w:rFonts w:ascii="Cambria" w:hAnsi="Cambria" w:cs="Times New Roman"/>
          <w:color w:val="000000"/>
          <w:sz w:val="24"/>
          <w:szCs w:val="24"/>
        </w:rPr>
        <w:br/>
        <w:t xml:space="preserve">                      </w:t>
      </w:r>
      <w:r w:rsidRPr="00E65689">
        <w:rPr>
          <w:rFonts w:ascii="Cambria" w:hAnsi="Cambria" w:cs="Times New Roman"/>
          <w:color w:val="000000"/>
          <w:sz w:val="24"/>
          <w:szCs w:val="24"/>
        </w:rPr>
        <w:t xml:space="preserve">w rozporządzeniu 765/2006   i rozporządzeniu 269/2014 albo wpisana na </w:t>
      </w:r>
      <w:r w:rsidR="0068019F">
        <w:rPr>
          <w:rFonts w:ascii="Cambria" w:hAnsi="Cambria" w:cs="Times New Roman"/>
          <w:color w:val="000000"/>
          <w:sz w:val="24"/>
          <w:szCs w:val="24"/>
        </w:rPr>
        <w:br/>
        <w:t xml:space="preserve">                      </w:t>
      </w:r>
      <w:r w:rsidRPr="00E65689">
        <w:rPr>
          <w:rFonts w:ascii="Cambria" w:hAnsi="Cambria" w:cs="Times New Roman"/>
          <w:color w:val="000000"/>
          <w:sz w:val="24"/>
          <w:szCs w:val="24"/>
        </w:rPr>
        <w:t>listę lub będąca takim beneficjentem</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rzeczywistym od dnia 24 lutego 2022 r., </w:t>
      </w:r>
      <w:r w:rsidR="0068019F">
        <w:rPr>
          <w:rFonts w:ascii="Cambria" w:hAnsi="Cambria" w:cs="Times New Roman"/>
          <w:color w:val="000000"/>
          <w:sz w:val="24"/>
          <w:szCs w:val="24"/>
        </w:rPr>
        <w:br/>
        <w:t xml:space="preserve">                      </w:t>
      </w:r>
      <w:r w:rsidRPr="00E65689">
        <w:rPr>
          <w:rFonts w:ascii="Cambria" w:hAnsi="Cambria" w:cs="Times New Roman"/>
          <w:color w:val="000000"/>
          <w:sz w:val="24"/>
          <w:szCs w:val="24"/>
        </w:rPr>
        <w:t xml:space="preserve">o ile została wpisana na listę na podstawie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decyzji w sprawie wpisu na listę </w:t>
      </w:r>
      <w:r w:rsidR="0068019F">
        <w:rPr>
          <w:rFonts w:ascii="Cambria" w:hAnsi="Cambria" w:cs="Times New Roman"/>
          <w:color w:val="000000"/>
          <w:sz w:val="24"/>
          <w:szCs w:val="24"/>
        </w:rPr>
        <w:br/>
        <w:t xml:space="preserve">                      </w:t>
      </w:r>
      <w:r w:rsidRPr="00E65689">
        <w:rPr>
          <w:rFonts w:ascii="Cambria" w:hAnsi="Cambria" w:cs="Times New Roman"/>
          <w:color w:val="000000"/>
          <w:sz w:val="24"/>
          <w:szCs w:val="24"/>
        </w:rPr>
        <w:t>rozstrzygającej o zastosowaniu środka, o którym mowa w art. 1pkt 3;</w:t>
      </w:r>
      <w:bookmarkStart w:id="14" w:name="mip63236841"/>
      <w:bookmarkEnd w:id="14"/>
    </w:p>
    <w:p w14:paraId="38D88AE8" w14:textId="3798EF33" w:rsidR="00E65689" w:rsidRPr="005376FF" w:rsidRDefault="00E65689" w:rsidP="005376FF">
      <w:pPr>
        <w:shd w:val="clear" w:color="auto" w:fill="FFFFFF"/>
        <w:suppressAutoHyphens w:val="0"/>
        <w:jc w:val="both"/>
        <w:rPr>
          <w:rFonts w:ascii="Cambria" w:hAnsi="Cambria" w:cs="Times New Roman"/>
          <w:color w:val="000000"/>
          <w:sz w:val="24"/>
          <w:szCs w:val="24"/>
        </w:rPr>
      </w:pPr>
      <w:r w:rsidRPr="00E65689">
        <w:rPr>
          <w:rFonts w:ascii="Cambria" w:hAnsi="Cambria" w:cs="Times New Roman"/>
          <w:color w:val="000000"/>
          <w:sz w:val="24"/>
          <w:szCs w:val="24"/>
        </w:rP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c) wykonawcę oraz uczestnika konkursu, którego jednostką dominującą </w:t>
      </w:r>
      <w:r w:rsidRPr="00E65689">
        <w:rPr>
          <w:rFonts w:ascii="Cambria" w:hAnsi="Cambria" w:cs="Times New Roman"/>
          <w:color w:val="000000"/>
          <w:sz w:val="24"/>
          <w:szCs w:val="24"/>
        </w:rPr>
        <w:br/>
        <w:t xml:space="preserve">           </w:t>
      </w:r>
      <w:r w:rsidR="0068019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w rozumieniu art. 3 ust. 1 pkt 37 ustawy z dnia 29 września 1994 r. </w:t>
      </w:r>
      <w:r w:rsidRPr="00E65689">
        <w:rPr>
          <w:rFonts w:ascii="Cambria" w:hAnsi="Cambria" w:cs="Times New Roman"/>
          <w:color w:val="000000"/>
          <w:sz w:val="24"/>
          <w:szCs w:val="24"/>
        </w:rPr>
        <w:br/>
        <w:t xml:space="preserve">       </w:t>
      </w:r>
      <w:r w:rsidR="0068019F">
        <w:rPr>
          <w:rFonts w:ascii="Cambria" w:hAnsi="Cambria" w:cs="Times New Roman"/>
          <w:color w:val="000000"/>
          <w:sz w:val="24"/>
          <w:szCs w:val="24"/>
        </w:rPr>
        <w:t xml:space="preserve">     </w:t>
      </w:r>
      <w:r w:rsidR="005376F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    o rachunkowości (Dz.U. z 2021 r. poz. 217, 2105 i 2106) jest podmiot </w:t>
      </w:r>
      <w:r w:rsidRPr="00E65689">
        <w:rPr>
          <w:rFonts w:ascii="Cambria" w:hAnsi="Cambria" w:cs="Times New Roman"/>
          <w:color w:val="000000"/>
          <w:sz w:val="24"/>
          <w:szCs w:val="24"/>
        </w:rPr>
        <w:br/>
        <w:t xml:space="preserve">           </w:t>
      </w:r>
      <w:r w:rsidR="005376FF">
        <w:rPr>
          <w:rFonts w:ascii="Cambria" w:hAnsi="Cambria" w:cs="Times New Roman"/>
          <w:color w:val="000000"/>
          <w:sz w:val="24"/>
          <w:szCs w:val="24"/>
        </w:rPr>
        <w:t xml:space="preserve">           </w:t>
      </w:r>
      <w:r w:rsidRPr="00E65689">
        <w:rPr>
          <w:rFonts w:ascii="Cambria" w:hAnsi="Cambria" w:cs="Times New Roman"/>
          <w:color w:val="000000"/>
          <w:sz w:val="24"/>
          <w:szCs w:val="24"/>
        </w:rPr>
        <w:t>wymieniony w wykazach określonych w rozporządzeniu 765/2006 </w:t>
      </w:r>
      <w:r w:rsidRPr="00E65689">
        <w:rPr>
          <w:rFonts w:ascii="Cambria" w:hAnsi="Cambria" w:cs="Times New Roman"/>
          <w:color w:val="000000"/>
          <w:sz w:val="24"/>
          <w:szCs w:val="24"/>
        </w:rPr>
        <w:br/>
        <w:t xml:space="preserve">          </w:t>
      </w:r>
      <w:r w:rsidR="005376FF">
        <w:rPr>
          <w:rFonts w:ascii="Cambria" w:hAnsi="Cambria" w:cs="Times New Roman"/>
          <w:color w:val="000000"/>
          <w:sz w:val="24"/>
          <w:szCs w:val="24"/>
        </w:rPr>
        <w:t xml:space="preserve">           </w:t>
      </w:r>
      <w:r w:rsidRPr="00E65689">
        <w:rPr>
          <w:rFonts w:ascii="Cambria" w:hAnsi="Cambria" w:cs="Times New Roman"/>
          <w:color w:val="000000"/>
          <w:sz w:val="24"/>
          <w:szCs w:val="24"/>
        </w:rPr>
        <w:t xml:space="preserve"> i rozporządzeniu 269/2014 albo wpisany na listę lub będący taką jednostką </w:t>
      </w:r>
      <w:r w:rsidR="005376FF">
        <w:rPr>
          <w:rFonts w:ascii="Cambria" w:hAnsi="Cambria" w:cs="Times New Roman"/>
          <w:color w:val="000000"/>
          <w:sz w:val="24"/>
          <w:szCs w:val="24"/>
        </w:rPr>
        <w:br/>
        <w:t xml:space="preserve">                     </w:t>
      </w:r>
      <w:r w:rsidRPr="00E65689">
        <w:rPr>
          <w:rFonts w:ascii="Cambria" w:hAnsi="Cambria" w:cs="Times New Roman"/>
          <w:color w:val="000000"/>
          <w:sz w:val="24"/>
          <w:szCs w:val="24"/>
        </w:rPr>
        <w:t>dominującą od dnia 24 lutego 2022 r., o ile został wpisany na  listę na</w:t>
      </w:r>
      <w:r w:rsidR="005376FF">
        <w:rPr>
          <w:rFonts w:ascii="Cambria" w:hAnsi="Cambria" w:cs="Times New Roman"/>
          <w:color w:val="000000"/>
          <w:sz w:val="24"/>
          <w:szCs w:val="24"/>
        </w:rPr>
        <w:br/>
        <w:t xml:space="preserve">                    </w:t>
      </w:r>
      <w:r w:rsidRPr="00E65689">
        <w:rPr>
          <w:rFonts w:ascii="Cambria" w:hAnsi="Cambria" w:cs="Times New Roman"/>
          <w:color w:val="000000"/>
          <w:sz w:val="24"/>
          <w:szCs w:val="24"/>
        </w:rPr>
        <w:t xml:space="preserve"> podstawie decyzji w sprawie wpisu na listę rozstrzygającej o zastosowaniu </w:t>
      </w:r>
      <w:r w:rsidR="005376FF">
        <w:rPr>
          <w:rFonts w:ascii="Cambria" w:hAnsi="Cambria" w:cs="Times New Roman"/>
          <w:color w:val="000000"/>
          <w:sz w:val="24"/>
          <w:szCs w:val="24"/>
        </w:rPr>
        <w:br/>
        <w:t xml:space="preserve">                     </w:t>
      </w:r>
      <w:r w:rsidRPr="00E65689">
        <w:rPr>
          <w:rFonts w:ascii="Cambria" w:hAnsi="Cambria" w:cs="Times New Roman"/>
          <w:color w:val="000000"/>
          <w:sz w:val="24"/>
          <w:szCs w:val="24"/>
        </w:rPr>
        <w:t>środka, o którym mowa w art. 1 pkt 3.</w:t>
      </w:r>
      <w:r w:rsidRPr="00E65689">
        <w:rPr>
          <w:rFonts w:ascii="Cambria" w:hAnsi="Cambria" w:cs="Times New Roman"/>
          <w:sz w:val="24"/>
          <w:szCs w:val="24"/>
        </w:rPr>
        <w:t>”</w:t>
      </w:r>
    </w:p>
    <w:p w14:paraId="0EE20A6B" w14:textId="25E020C6" w:rsidR="000D6DC8" w:rsidRPr="005514C5" w:rsidRDefault="00C9451A" w:rsidP="000D6DC8">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Zamawiający wykluczy z udziału w postępowaniu wykonawców, w stosunku do </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których okoliczności stanowiące podstawę wykluczenia zaistniały w okresach,</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o których mowa w art. 111 ustawy - PZP. </w:t>
      </w:r>
    </w:p>
    <w:p w14:paraId="6ED22B3B" w14:textId="5E4DE6C5" w:rsidR="000D6DC8" w:rsidRPr="005514C5" w:rsidRDefault="00C9451A" w:rsidP="000D6DC8">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Wykonawca, który podlega wykluczeniu na podstawie pkt 1 i 2, może przedstawić</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dowody na to, że podjęte przez niego środki są wystarczające do wykazania jego</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00AC5DD0">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organizacyjnych i kadrowych, które są odpowiednie dla</w:t>
      </w:r>
      <w:r w:rsidR="00AC5DD0">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zapobiegania dalszym przestępstwom lub przestępstwom skarbowym lub nieprawidłowemu postępowaniu wykonawcy. Postanowienia ze zdania pierwszego nie stosuje się, jeżeli wobec wykonawcy, będącego podmiotem zbiorowym, orzeczono </w:t>
      </w:r>
      <w:r w:rsidR="002410DA">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prawomocnym wyrokiem sądu zakaz ubiegania się o udzielenie zamówienia oraz nie upłynął określony w tym wyroku okres obowiązywania tego zakazu. </w:t>
      </w:r>
    </w:p>
    <w:p w14:paraId="020BFAE5" w14:textId="77777777" w:rsidR="000D6DC8" w:rsidRPr="005514C5" w:rsidRDefault="00C9451A" w:rsidP="000D6DC8">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lastRenderedPageBreak/>
        <w:t>Wykonawca nie podlega wykluczeniu, jeżeli Zamawiający, uwzględniając wagę</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i szczególne okoliczności czynu wykonawcy, uzna za wystarczające dowody przedstawione na podstawie </w:t>
      </w:r>
      <w:r w:rsidRPr="002410DA">
        <w:rPr>
          <w:rFonts w:ascii="Cambria" w:eastAsia="Cambria" w:hAnsi="Cambria" w:cs="Times New Roman"/>
          <w:color w:val="000000"/>
          <w:sz w:val="24"/>
          <w:szCs w:val="24"/>
          <w:lang w:eastAsia="pl-PL"/>
        </w:rPr>
        <w:t xml:space="preserve">pkt 4 </w:t>
      </w:r>
      <w:r w:rsidR="00F9284A" w:rsidRPr="002410DA">
        <w:rPr>
          <w:rFonts w:ascii="Cambria" w:eastAsia="Cambria" w:hAnsi="Cambria" w:cs="Times New Roman"/>
          <w:color w:val="000000"/>
          <w:sz w:val="24"/>
          <w:szCs w:val="24"/>
          <w:lang w:eastAsia="pl-PL"/>
        </w:rPr>
        <w:t xml:space="preserve">Rozdział </w:t>
      </w:r>
      <w:r w:rsidRPr="002410DA">
        <w:rPr>
          <w:rFonts w:ascii="Cambria" w:eastAsia="Cambria" w:hAnsi="Cambria" w:cs="Times New Roman"/>
          <w:color w:val="000000"/>
          <w:sz w:val="24"/>
          <w:szCs w:val="24"/>
          <w:lang w:eastAsia="pl-PL"/>
        </w:rPr>
        <w:t>VI SWZ.</w:t>
      </w:r>
      <w:r w:rsidRPr="005514C5">
        <w:rPr>
          <w:rFonts w:ascii="Cambria" w:eastAsia="Cambria" w:hAnsi="Cambria" w:cs="Times New Roman"/>
          <w:color w:val="000000"/>
          <w:sz w:val="24"/>
          <w:szCs w:val="24"/>
          <w:lang w:eastAsia="pl-PL"/>
        </w:rPr>
        <w:t xml:space="preserve"> </w:t>
      </w:r>
    </w:p>
    <w:p w14:paraId="284BB392" w14:textId="79E3D473" w:rsidR="000D6DC8" w:rsidRPr="005514C5" w:rsidRDefault="00C9451A" w:rsidP="000D6DC8">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W przypadkach, o których mowa w art. 108 ust. 1 pkt 1, 2 i 5 lub art. 109 ust. 1 pkt </w:t>
      </w:r>
      <w:r w:rsidR="000D6DC8"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2-5 i 7-10 ustawy-PZP, przed wykluczeniem wykonawcy, Zamawiający zapewnia temu wykonawcy możliwość udowodnienia, że jego udział w przygotowaniu </w:t>
      </w:r>
      <w:r w:rsidR="002410DA">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postępowania o udzielenie zamówienia nie zakłóci konkurencji.  </w:t>
      </w:r>
    </w:p>
    <w:p w14:paraId="5C90E43F" w14:textId="345A35F1" w:rsidR="00C9451A" w:rsidRPr="005514C5" w:rsidRDefault="00C9451A" w:rsidP="000D6DC8">
      <w:pPr>
        <w:pStyle w:val="Akapitzlist"/>
        <w:numPr>
          <w:ilvl w:val="0"/>
          <w:numId w:val="34"/>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Zamawiający może wykluczyć wykonawcę na każdym etapie postępowania</w:t>
      </w:r>
      <w:r w:rsidR="002410DA">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o udzielenie zamówienia. </w:t>
      </w:r>
    </w:p>
    <w:p w14:paraId="063FC716" w14:textId="56936AF9" w:rsidR="00C9451A" w:rsidRDefault="00C9451A" w:rsidP="00465C14">
      <w:pPr>
        <w:jc w:val="both"/>
        <w:rPr>
          <w:rFonts w:ascii="Cambria" w:hAnsi="Cambria" w:cs="Times New Roman"/>
          <w:sz w:val="24"/>
          <w:szCs w:val="24"/>
        </w:rPr>
      </w:pPr>
    </w:p>
    <w:tbl>
      <w:tblPr>
        <w:tblStyle w:val="Tabela-Siatka"/>
        <w:tblW w:w="0" w:type="auto"/>
        <w:tblLook w:val="04A0" w:firstRow="1" w:lastRow="0" w:firstColumn="1" w:lastColumn="0" w:noHBand="0" w:noVBand="1"/>
      </w:tblPr>
      <w:tblGrid>
        <w:gridCol w:w="9062"/>
      </w:tblGrid>
      <w:tr w:rsidR="00624689" w:rsidRPr="0081594C" w14:paraId="22F44C6E" w14:textId="77777777" w:rsidTr="00C24AD4">
        <w:tc>
          <w:tcPr>
            <w:tcW w:w="9062" w:type="dxa"/>
            <w:shd w:val="clear" w:color="auto" w:fill="D5DCE4" w:themeFill="text2" w:themeFillTint="33"/>
          </w:tcPr>
          <w:p w14:paraId="04E6BD2E" w14:textId="59429775" w:rsidR="00624689" w:rsidRPr="001B0387" w:rsidRDefault="00624689" w:rsidP="00465C14">
            <w:pPr>
              <w:spacing w:after="0" w:line="276" w:lineRule="auto"/>
              <w:jc w:val="both"/>
              <w:rPr>
                <w:rFonts w:ascii="Cambria" w:hAnsi="Cambria" w:cs="Times New Roman"/>
                <w:b/>
                <w:bCs/>
                <w:sz w:val="24"/>
                <w:szCs w:val="24"/>
              </w:rPr>
            </w:pPr>
            <w:r w:rsidRPr="001B0387">
              <w:rPr>
                <w:rFonts w:ascii="Cambria" w:hAnsi="Cambria" w:cs="Times New Roman"/>
                <w:b/>
                <w:bCs/>
                <w:sz w:val="24"/>
                <w:szCs w:val="24"/>
              </w:rPr>
              <w:t>VII.</w:t>
            </w:r>
            <w:r w:rsidR="001B0387">
              <w:rPr>
                <w:rFonts w:ascii="Cambria" w:hAnsi="Cambria" w:cs="Times New Roman"/>
                <w:b/>
                <w:bCs/>
                <w:sz w:val="24"/>
                <w:szCs w:val="24"/>
              </w:rPr>
              <w:t xml:space="preserve"> </w:t>
            </w:r>
            <w:r w:rsidRPr="001B0387">
              <w:rPr>
                <w:rFonts w:ascii="Cambria" w:hAnsi="Cambria" w:cs="Times New Roman"/>
                <w:b/>
                <w:bCs/>
                <w:sz w:val="24"/>
                <w:szCs w:val="24"/>
              </w:rPr>
              <w:t>OŚWIADCZENIA I DOKUMENTY JAKIE WYKONAWCA ZOB</w:t>
            </w:r>
            <w:r w:rsidR="00333D80" w:rsidRPr="001B0387">
              <w:rPr>
                <w:rFonts w:ascii="Cambria" w:hAnsi="Cambria" w:cs="Times New Roman"/>
                <w:b/>
                <w:bCs/>
                <w:sz w:val="24"/>
                <w:szCs w:val="24"/>
              </w:rPr>
              <w:t xml:space="preserve">OWIĄZANY </w:t>
            </w:r>
            <w:r w:rsidR="00333D80" w:rsidRPr="001B0387">
              <w:rPr>
                <w:rFonts w:ascii="Cambria" w:hAnsi="Cambria" w:cs="Times New Roman"/>
                <w:b/>
                <w:bCs/>
                <w:sz w:val="24"/>
                <w:szCs w:val="24"/>
              </w:rPr>
              <w:br/>
              <w:t xml:space="preserve">     </w:t>
            </w:r>
            <w:r w:rsidR="00465C14" w:rsidRPr="001B0387">
              <w:rPr>
                <w:rFonts w:ascii="Cambria" w:hAnsi="Cambria" w:cs="Times New Roman"/>
                <w:b/>
                <w:bCs/>
                <w:sz w:val="24"/>
                <w:szCs w:val="24"/>
              </w:rPr>
              <w:t xml:space="preserve"> </w:t>
            </w:r>
            <w:r w:rsidR="00333D80" w:rsidRPr="001B0387">
              <w:rPr>
                <w:rFonts w:ascii="Cambria" w:hAnsi="Cambria" w:cs="Times New Roman"/>
                <w:b/>
                <w:bCs/>
                <w:sz w:val="24"/>
                <w:szCs w:val="24"/>
              </w:rPr>
              <w:t xml:space="preserve">  JEST ZŁOŻYĆ NA POTWIERDZENIE SPEŁNIENIA WARUNKÓW</w:t>
            </w:r>
            <w:r w:rsidR="001B0387">
              <w:rPr>
                <w:rFonts w:ascii="Cambria" w:hAnsi="Cambria" w:cs="Times New Roman"/>
                <w:b/>
                <w:bCs/>
                <w:sz w:val="24"/>
                <w:szCs w:val="24"/>
              </w:rPr>
              <w:t xml:space="preserve"> </w:t>
            </w:r>
            <w:r w:rsidR="00333D80" w:rsidRPr="001B0387">
              <w:rPr>
                <w:rFonts w:ascii="Cambria" w:hAnsi="Cambria" w:cs="Times New Roman"/>
                <w:b/>
                <w:bCs/>
                <w:sz w:val="24"/>
                <w:szCs w:val="24"/>
              </w:rPr>
              <w:t xml:space="preserve">UDZIAŁU </w:t>
            </w:r>
            <w:r w:rsidR="001B0387">
              <w:rPr>
                <w:rFonts w:ascii="Cambria" w:hAnsi="Cambria" w:cs="Times New Roman"/>
                <w:b/>
                <w:bCs/>
                <w:sz w:val="24"/>
                <w:szCs w:val="24"/>
              </w:rPr>
              <w:br/>
              <w:t xml:space="preserve">       </w:t>
            </w:r>
            <w:r w:rsidR="00333D80" w:rsidRPr="001B0387">
              <w:rPr>
                <w:rFonts w:ascii="Cambria" w:hAnsi="Cambria" w:cs="Times New Roman"/>
                <w:b/>
                <w:bCs/>
                <w:sz w:val="24"/>
                <w:szCs w:val="24"/>
              </w:rPr>
              <w:t>W POSTĘPOWANIU ORAZ BRAKU PODSTAW DO WYKLUCZENIA</w:t>
            </w:r>
          </w:p>
        </w:tc>
      </w:tr>
    </w:tbl>
    <w:p w14:paraId="36C0532B" w14:textId="77777777" w:rsidR="005D3DD3" w:rsidRPr="005514C5" w:rsidRDefault="005D3DD3" w:rsidP="00333D80">
      <w:pPr>
        <w:spacing w:after="8" w:line="267" w:lineRule="auto"/>
        <w:rPr>
          <w:rFonts w:ascii="Cambria" w:eastAsia="Cambria" w:hAnsi="Cambria" w:cs="Times New Roman"/>
          <w:b/>
          <w:color w:val="000000"/>
          <w:sz w:val="24"/>
          <w:szCs w:val="24"/>
          <w:lang w:eastAsia="pl-PL"/>
        </w:rPr>
      </w:pPr>
    </w:p>
    <w:p w14:paraId="6036BADD" w14:textId="59276D80" w:rsidR="005D3DD3" w:rsidRPr="00BE5FA3" w:rsidRDefault="00703C2B" w:rsidP="005D3DD3">
      <w:pPr>
        <w:pStyle w:val="Akapitzlist"/>
        <w:numPr>
          <w:ilvl w:val="0"/>
          <w:numId w:val="35"/>
        </w:numPr>
        <w:spacing w:after="8" w:line="267" w:lineRule="auto"/>
        <w:rPr>
          <w:rFonts w:ascii="Cambria" w:eastAsia="Cambria" w:hAnsi="Cambria" w:cs="Times New Roman"/>
          <w:b/>
          <w:bCs/>
          <w:color w:val="000000"/>
          <w:sz w:val="24"/>
          <w:szCs w:val="24"/>
          <w:lang w:eastAsia="pl-PL"/>
        </w:rPr>
      </w:pPr>
      <w:r w:rsidRPr="005514C5">
        <w:rPr>
          <w:rFonts w:ascii="Cambria" w:eastAsia="Cambria" w:hAnsi="Cambria" w:cs="Times New Roman"/>
          <w:color w:val="000000"/>
          <w:sz w:val="24"/>
          <w:szCs w:val="24"/>
          <w:lang w:eastAsia="pl-PL"/>
        </w:rPr>
        <w:t>Do oferty wykonawca zobowiązany jest dołączyć aktualne na dzień składania oferty oświadczenie stanowiące wstępne potwierdzenie, że wykonawca spełnia warunki udziału w postępowaniu oraz że nie podlega wykluczeniu</w:t>
      </w:r>
      <w:r w:rsidR="004D7D8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w okolicznościach wskazanych w SWZ. </w:t>
      </w:r>
      <w:r w:rsidRPr="00BE5FA3">
        <w:rPr>
          <w:rFonts w:ascii="Cambria" w:eastAsia="Cambria" w:hAnsi="Cambria" w:cs="Times New Roman"/>
          <w:b/>
          <w:bCs/>
          <w:color w:val="000000"/>
          <w:sz w:val="24"/>
          <w:szCs w:val="24"/>
          <w:lang w:eastAsia="pl-PL"/>
        </w:rPr>
        <w:t>Wzory oświadczeń stanowią odpowiednio zał. nr 4 i 5 do SWZ.</w:t>
      </w:r>
    </w:p>
    <w:p w14:paraId="2381E31B" w14:textId="77777777" w:rsidR="005D3DD3" w:rsidRPr="005514C5" w:rsidRDefault="00703C2B" w:rsidP="005D3DD3">
      <w:pPr>
        <w:pStyle w:val="Akapitzlist"/>
        <w:numPr>
          <w:ilvl w:val="0"/>
          <w:numId w:val="35"/>
        </w:numPr>
        <w:spacing w:after="8" w:line="267" w:lineRule="auto"/>
        <w:rPr>
          <w:rFonts w:ascii="Cambria" w:eastAsia="Cambria" w:hAnsi="Cambria" w:cs="Times New Roman"/>
          <w:b/>
          <w:color w:val="000000"/>
          <w:sz w:val="24"/>
          <w:szCs w:val="24"/>
          <w:lang w:eastAsia="pl-PL"/>
        </w:rPr>
      </w:pPr>
      <w:r w:rsidRPr="005514C5">
        <w:rPr>
          <w:rFonts w:ascii="Cambria" w:eastAsia="Cambria" w:hAnsi="Cambria" w:cs="Times New Roman"/>
          <w:color w:val="000000"/>
          <w:sz w:val="24"/>
          <w:szCs w:val="24"/>
          <w:lang w:eastAsia="pl-PL"/>
        </w:rPr>
        <w:t xml:space="preserve">W przypadku wspólnego ubiegania się o zamówienie przez wykonawców oświadczenia, o których mowa w pkt 1, składa każdy z wykonawców wspólnie ubiegających się o zamówienie.  </w:t>
      </w:r>
    </w:p>
    <w:p w14:paraId="009E7C6F" w14:textId="2585BD60" w:rsidR="005D3DD3" w:rsidRPr="005514C5" w:rsidRDefault="00703C2B" w:rsidP="005D3DD3">
      <w:pPr>
        <w:pStyle w:val="Akapitzlist"/>
        <w:numPr>
          <w:ilvl w:val="0"/>
          <w:numId w:val="35"/>
        </w:numPr>
        <w:spacing w:after="8" w:line="267" w:lineRule="auto"/>
        <w:rPr>
          <w:rFonts w:ascii="Cambria" w:eastAsia="Cambria" w:hAnsi="Cambria" w:cs="Times New Roman"/>
          <w:b/>
          <w:color w:val="000000"/>
          <w:sz w:val="24"/>
          <w:szCs w:val="24"/>
          <w:lang w:eastAsia="pl-PL"/>
        </w:rPr>
      </w:pPr>
      <w:r w:rsidRPr="005514C5">
        <w:rPr>
          <w:rFonts w:ascii="Cambria" w:eastAsia="Cambria" w:hAnsi="Cambria" w:cs="Times New Roman"/>
          <w:color w:val="000000"/>
          <w:sz w:val="24"/>
          <w:szCs w:val="24"/>
          <w:lang w:eastAsia="pl-PL"/>
        </w:rPr>
        <w:t xml:space="preserve">Wykonawca, który powołuje się na zasoby innych podmiotów na zasadach określonych w art. 118 ustawy - PZP, w oświadczeniach, o których mowa w pkt 1 </w:t>
      </w:r>
      <w:r w:rsidR="004D7D85">
        <w:rPr>
          <w:rFonts w:ascii="Cambria" w:eastAsia="Cambria" w:hAnsi="Cambria" w:cs="Times New Roman"/>
          <w:color w:val="000000"/>
          <w:sz w:val="24"/>
          <w:szCs w:val="24"/>
          <w:lang w:eastAsia="pl-PL"/>
        </w:rPr>
        <w:t>Rozdział</w:t>
      </w:r>
      <w:r w:rsidRPr="005514C5">
        <w:rPr>
          <w:rFonts w:ascii="Cambria" w:eastAsia="Cambria" w:hAnsi="Cambria" w:cs="Times New Roman"/>
          <w:color w:val="000000"/>
          <w:sz w:val="24"/>
          <w:szCs w:val="24"/>
          <w:lang w:eastAsia="pl-PL"/>
        </w:rPr>
        <w:t xml:space="preserve"> VII SWZ, zamieszcza informacje o tych podmiotach. </w:t>
      </w:r>
    </w:p>
    <w:p w14:paraId="3099EB85" w14:textId="760C29BA" w:rsidR="005D3DD3" w:rsidRPr="005514C5" w:rsidRDefault="00703C2B" w:rsidP="005D3DD3">
      <w:pPr>
        <w:pStyle w:val="Akapitzlist"/>
        <w:numPr>
          <w:ilvl w:val="0"/>
          <w:numId w:val="35"/>
        </w:numPr>
        <w:spacing w:after="8" w:line="267" w:lineRule="auto"/>
        <w:rPr>
          <w:rFonts w:ascii="Cambria" w:eastAsia="Cambria" w:hAnsi="Cambria" w:cs="Times New Roman"/>
          <w:b/>
          <w:color w:val="000000"/>
          <w:sz w:val="24"/>
          <w:szCs w:val="24"/>
          <w:lang w:eastAsia="pl-PL"/>
        </w:rPr>
      </w:pPr>
      <w:r w:rsidRPr="005514C5">
        <w:rPr>
          <w:rFonts w:ascii="Cambria" w:eastAsia="Cambria" w:hAnsi="Cambria" w:cs="Times New Roman"/>
          <w:color w:val="000000"/>
          <w:sz w:val="24"/>
          <w:szCs w:val="24"/>
          <w:lang w:eastAsia="pl-PL"/>
        </w:rPr>
        <w:t>Zamawiający, przed udzieleniem zamówienia, wzywa wykonawcę, którego oferta została najwyżej oceniona, do złożenia w wyznaczonym terminie, nie krótszym niż</w:t>
      </w:r>
      <w:r w:rsidR="004D7D8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5 dni od dnia wezwania, aktualnych na dzień złożenia podmiotowych środków dowodowych </w:t>
      </w:r>
      <w:r w:rsidR="004D7D8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(tj. dokumentów wymienionych w pkt 5 i  </w:t>
      </w:r>
      <w:r w:rsidR="004D7D85">
        <w:rPr>
          <w:rFonts w:ascii="Cambria" w:eastAsia="Cambria" w:hAnsi="Cambria" w:cs="Times New Roman"/>
          <w:color w:val="000000"/>
          <w:sz w:val="24"/>
          <w:szCs w:val="24"/>
          <w:lang w:eastAsia="pl-PL"/>
        </w:rPr>
        <w:t xml:space="preserve">Rozdział </w:t>
      </w:r>
      <w:r w:rsidRPr="005514C5">
        <w:rPr>
          <w:rFonts w:ascii="Cambria" w:eastAsia="Cambria" w:hAnsi="Cambria" w:cs="Times New Roman"/>
          <w:color w:val="000000"/>
          <w:sz w:val="24"/>
          <w:szCs w:val="24"/>
          <w:lang w:eastAsia="pl-PL"/>
        </w:rPr>
        <w:t>VII SWZ</w:t>
      </w:r>
      <w:r w:rsidR="004D7D8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 </w:t>
      </w:r>
    </w:p>
    <w:p w14:paraId="6D4B0BE4" w14:textId="1CFD66F1" w:rsidR="009804D7" w:rsidRPr="005514C5" w:rsidRDefault="009804D7" w:rsidP="005D3DD3">
      <w:pPr>
        <w:pStyle w:val="Akapitzlist"/>
        <w:numPr>
          <w:ilvl w:val="0"/>
          <w:numId w:val="35"/>
        </w:numPr>
        <w:spacing w:after="8" w:line="267" w:lineRule="auto"/>
        <w:rPr>
          <w:rFonts w:ascii="Cambria" w:eastAsia="Cambria" w:hAnsi="Cambria" w:cs="Times New Roman"/>
          <w:b/>
          <w:color w:val="000000"/>
          <w:sz w:val="24"/>
          <w:szCs w:val="24"/>
          <w:lang w:eastAsia="pl-PL"/>
        </w:rPr>
      </w:pPr>
      <w:r w:rsidRPr="005514C5">
        <w:rPr>
          <w:rFonts w:ascii="Cambria" w:hAnsi="Cambria" w:cs="Times New Roman"/>
          <w:sz w:val="24"/>
          <w:szCs w:val="24"/>
        </w:rPr>
        <w:t>W celu potwierdzenia spełniania warunków udziału w postępowaniu określonyc</w:t>
      </w:r>
      <w:r w:rsidR="004D7D85">
        <w:rPr>
          <w:rFonts w:ascii="Cambria" w:hAnsi="Cambria" w:cs="Times New Roman"/>
          <w:sz w:val="24"/>
          <w:szCs w:val="24"/>
        </w:rPr>
        <w:t xml:space="preserve">h </w:t>
      </w:r>
      <w:r w:rsidRPr="005514C5">
        <w:rPr>
          <w:rFonts w:ascii="Cambria" w:hAnsi="Cambria" w:cs="Times New Roman"/>
          <w:sz w:val="24"/>
          <w:szCs w:val="24"/>
        </w:rPr>
        <w:t xml:space="preserve">w </w:t>
      </w:r>
      <w:r w:rsidR="00E62A30" w:rsidRPr="005514C5">
        <w:rPr>
          <w:rFonts w:ascii="Cambria" w:hAnsi="Cambria" w:cs="Times New Roman"/>
          <w:sz w:val="24"/>
          <w:szCs w:val="24"/>
        </w:rPr>
        <w:t xml:space="preserve"> rozdziale </w:t>
      </w:r>
      <w:r w:rsidRPr="005514C5">
        <w:rPr>
          <w:rFonts w:ascii="Cambria" w:hAnsi="Cambria" w:cs="Times New Roman"/>
          <w:sz w:val="24"/>
          <w:szCs w:val="24"/>
        </w:rPr>
        <w:t xml:space="preserve">V SWZ, Zamawiający żąda od wykonawcy następujących dokumentów: </w:t>
      </w:r>
    </w:p>
    <w:p w14:paraId="66BCADA6" w14:textId="77777777" w:rsidR="00D17047" w:rsidRDefault="009804D7" w:rsidP="00D17047">
      <w:pPr>
        <w:numPr>
          <w:ilvl w:val="1"/>
          <w:numId w:val="8"/>
        </w:numPr>
        <w:suppressAutoHyphens w:val="0"/>
        <w:spacing w:after="33" w:line="268" w:lineRule="auto"/>
        <w:ind w:left="1135" w:right="38" w:hanging="283"/>
        <w:jc w:val="both"/>
        <w:rPr>
          <w:rFonts w:ascii="Cambria" w:hAnsi="Cambria" w:cs="Times New Roman"/>
          <w:sz w:val="24"/>
          <w:szCs w:val="24"/>
        </w:rPr>
      </w:pPr>
      <w:r w:rsidRPr="00AD0846">
        <w:rPr>
          <w:rFonts w:ascii="Cambria" w:hAnsi="Cambria" w:cs="Times New Roman"/>
          <w:b/>
          <w:bCs/>
          <w:sz w:val="24"/>
          <w:szCs w:val="24"/>
        </w:rPr>
        <w:t>wykazu robót</w:t>
      </w:r>
      <w:r w:rsidRPr="005514C5">
        <w:rPr>
          <w:rFonts w:ascii="Cambria" w:hAnsi="Cambria" w:cs="Times New Roman"/>
          <w:sz w:val="24"/>
          <w:szCs w:val="24"/>
        </w:rPr>
        <w:t xml:space="preserve"> z okresu ostatnich 5 lat przed upływem terminu składania ofert albo wniosków o dopuszczenie do udziału w postępowaniu, a jeżeli okres </w:t>
      </w:r>
      <w:r w:rsidR="004D7D85">
        <w:rPr>
          <w:rFonts w:ascii="Cambria" w:hAnsi="Cambria" w:cs="Times New Roman"/>
          <w:sz w:val="24"/>
          <w:szCs w:val="24"/>
        </w:rPr>
        <w:br/>
      </w:r>
      <w:r w:rsidRPr="005514C5">
        <w:rPr>
          <w:rFonts w:ascii="Cambria" w:hAnsi="Cambria" w:cs="Times New Roman"/>
          <w:sz w:val="24"/>
          <w:szCs w:val="24"/>
        </w:rPr>
        <w:t>prowadzenia działalności jest krótszy - w tym okresie, wraz z podaniem ich rodzaju, wartości, daty, miejsca wykonania i podmiotów, na rzecz których</w:t>
      </w:r>
      <w:r w:rsidR="004D7D85">
        <w:rPr>
          <w:rFonts w:ascii="Cambria" w:hAnsi="Cambria" w:cs="Times New Roman"/>
          <w:sz w:val="24"/>
          <w:szCs w:val="24"/>
        </w:rPr>
        <w:br/>
      </w:r>
      <w:r w:rsidRPr="005514C5">
        <w:rPr>
          <w:rFonts w:ascii="Cambria" w:hAnsi="Cambria" w:cs="Times New Roman"/>
          <w:sz w:val="24"/>
          <w:szCs w:val="24"/>
        </w:rPr>
        <w:t xml:space="preserve"> roboty te zostały</w:t>
      </w:r>
      <w:r w:rsidR="004D7D85">
        <w:rPr>
          <w:rFonts w:ascii="Cambria" w:hAnsi="Cambria" w:cs="Times New Roman"/>
          <w:sz w:val="24"/>
          <w:szCs w:val="24"/>
        </w:rPr>
        <w:t xml:space="preserve"> </w:t>
      </w:r>
      <w:r w:rsidRPr="005514C5">
        <w:rPr>
          <w:rFonts w:ascii="Cambria" w:hAnsi="Cambria" w:cs="Times New Roman"/>
          <w:sz w:val="24"/>
          <w:szCs w:val="24"/>
        </w:rPr>
        <w:t xml:space="preserve">wykonane, zgodnie ze wzorem stanowiącym </w:t>
      </w:r>
      <w:r w:rsidRPr="00BE5FA3">
        <w:rPr>
          <w:rFonts w:ascii="Cambria" w:hAnsi="Cambria" w:cs="Times New Roman"/>
          <w:b/>
          <w:bCs/>
          <w:sz w:val="24"/>
          <w:szCs w:val="24"/>
        </w:rPr>
        <w:t>zał. nr 6 do SWZ</w:t>
      </w:r>
      <w:r w:rsidRPr="00BE5FA3">
        <w:rPr>
          <w:rFonts w:ascii="Cambria" w:hAnsi="Cambria" w:cs="Times New Roman"/>
          <w:sz w:val="24"/>
          <w:szCs w:val="24"/>
        </w:rPr>
        <w:t>,</w:t>
      </w:r>
      <w:r w:rsidRPr="005514C5">
        <w:rPr>
          <w:rFonts w:ascii="Cambria" w:hAnsi="Cambria" w:cs="Times New Roman"/>
          <w:sz w:val="24"/>
          <w:szCs w:val="24"/>
        </w:rPr>
        <w:t xml:space="preserve"> z załączeniem</w:t>
      </w:r>
      <w:r w:rsidR="004D7D85">
        <w:rPr>
          <w:rFonts w:ascii="Cambria" w:hAnsi="Cambria" w:cs="Times New Roman"/>
          <w:sz w:val="24"/>
          <w:szCs w:val="24"/>
        </w:rPr>
        <w:t xml:space="preserve"> </w:t>
      </w:r>
      <w:r w:rsidRPr="005514C5">
        <w:rPr>
          <w:rFonts w:ascii="Cambria" w:hAnsi="Cambria" w:cs="Times New Roman"/>
          <w:sz w:val="24"/>
          <w:szCs w:val="24"/>
        </w:rPr>
        <w:t>dowodów określających, czy te roboty budowlane zostały wykonane należycie,</w:t>
      </w:r>
      <w:r w:rsidR="004D7D85">
        <w:rPr>
          <w:rFonts w:ascii="Cambria" w:hAnsi="Cambria" w:cs="Times New Roman"/>
          <w:sz w:val="24"/>
          <w:szCs w:val="24"/>
        </w:rPr>
        <w:t xml:space="preserve"> </w:t>
      </w:r>
      <w:r w:rsidRPr="005514C5">
        <w:rPr>
          <w:rFonts w:ascii="Cambria" w:hAnsi="Cambria" w:cs="Times New Roman"/>
          <w:sz w:val="24"/>
          <w:szCs w:val="24"/>
        </w:rPr>
        <w:t xml:space="preserve">w szczególności informacji o tym, czy roboty zostały </w:t>
      </w:r>
      <w:r w:rsidR="004D7D85">
        <w:rPr>
          <w:rFonts w:ascii="Cambria" w:hAnsi="Cambria" w:cs="Times New Roman"/>
          <w:sz w:val="24"/>
          <w:szCs w:val="24"/>
        </w:rPr>
        <w:br/>
      </w:r>
      <w:r w:rsidRPr="005514C5">
        <w:rPr>
          <w:rFonts w:ascii="Cambria" w:hAnsi="Cambria" w:cs="Times New Roman"/>
          <w:sz w:val="24"/>
          <w:szCs w:val="24"/>
        </w:rPr>
        <w:t xml:space="preserve">wykonane zgodnie z przepisami prawa budowlanego i prawidłowo </w:t>
      </w:r>
      <w:r w:rsidR="004D7D85">
        <w:rPr>
          <w:rFonts w:ascii="Cambria" w:hAnsi="Cambria" w:cs="Times New Roman"/>
          <w:sz w:val="24"/>
          <w:szCs w:val="24"/>
        </w:rPr>
        <w:br/>
      </w:r>
      <w:r w:rsidRPr="005514C5">
        <w:rPr>
          <w:rFonts w:ascii="Cambria" w:hAnsi="Cambria" w:cs="Times New Roman"/>
          <w:sz w:val="24"/>
          <w:szCs w:val="24"/>
        </w:rPr>
        <w:t xml:space="preserve">ukończone, przy czym dowodami, o których mowa, są referencje bądź inne dokumenty wystawione przez podmiot, </w:t>
      </w:r>
      <w:r w:rsidR="00E62A30" w:rsidRPr="005514C5">
        <w:rPr>
          <w:rFonts w:ascii="Cambria" w:hAnsi="Cambria" w:cs="Times New Roman"/>
          <w:sz w:val="24"/>
          <w:szCs w:val="24"/>
        </w:rPr>
        <w:t xml:space="preserve">  </w:t>
      </w:r>
      <w:r w:rsidRPr="005514C5">
        <w:rPr>
          <w:rFonts w:ascii="Cambria" w:hAnsi="Cambria" w:cs="Times New Roman"/>
          <w:sz w:val="24"/>
          <w:szCs w:val="24"/>
        </w:rPr>
        <w:t xml:space="preserve">na rzecz którego roboty budowlane były wykonywane, a jeżeli z uzasadnionej przyczyny o obiektywnym </w:t>
      </w:r>
      <w:r w:rsidRPr="005514C5">
        <w:rPr>
          <w:rFonts w:ascii="Cambria" w:hAnsi="Cambria" w:cs="Times New Roman"/>
          <w:sz w:val="24"/>
          <w:szCs w:val="24"/>
        </w:rPr>
        <w:lastRenderedPageBreak/>
        <w:t xml:space="preserve">charakterze wykonawca nie jest w stanie uzyskać tych dokumentów - inne </w:t>
      </w:r>
      <w:r w:rsidR="00D17047">
        <w:rPr>
          <w:rFonts w:ascii="Cambria" w:hAnsi="Cambria" w:cs="Times New Roman"/>
          <w:sz w:val="24"/>
          <w:szCs w:val="24"/>
        </w:rPr>
        <w:br/>
      </w:r>
      <w:r w:rsidRPr="005514C5">
        <w:rPr>
          <w:rFonts w:ascii="Cambria" w:hAnsi="Cambria" w:cs="Times New Roman"/>
          <w:sz w:val="24"/>
          <w:szCs w:val="24"/>
        </w:rPr>
        <w:t xml:space="preserve">dokumenty; </w:t>
      </w:r>
    </w:p>
    <w:p w14:paraId="653BE211" w14:textId="33813E75" w:rsidR="009804D7" w:rsidRPr="00BE5FA3" w:rsidRDefault="009804D7" w:rsidP="00D17047">
      <w:pPr>
        <w:numPr>
          <w:ilvl w:val="1"/>
          <w:numId w:val="8"/>
        </w:numPr>
        <w:suppressAutoHyphens w:val="0"/>
        <w:spacing w:after="33" w:line="268" w:lineRule="auto"/>
        <w:ind w:left="1135" w:right="38" w:hanging="283"/>
        <w:jc w:val="both"/>
        <w:rPr>
          <w:rFonts w:ascii="Cambria" w:hAnsi="Cambria" w:cs="Times New Roman"/>
          <w:b/>
          <w:bCs/>
          <w:sz w:val="24"/>
          <w:szCs w:val="24"/>
        </w:rPr>
      </w:pPr>
      <w:r w:rsidRPr="00AD0846">
        <w:rPr>
          <w:rFonts w:ascii="Cambria" w:hAnsi="Cambria" w:cs="Times New Roman"/>
          <w:b/>
          <w:bCs/>
          <w:sz w:val="24"/>
          <w:szCs w:val="24"/>
        </w:rPr>
        <w:t>wykazu osób</w:t>
      </w:r>
      <w:r w:rsidRPr="00D17047">
        <w:rPr>
          <w:rFonts w:ascii="Cambria" w:hAnsi="Cambria" w:cs="Times New Roman"/>
          <w:sz w:val="24"/>
          <w:szCs w:val="24"/>
        </w:rPr>
        <w:t xml:space="preserve"> skierowanych przez wykonawcę do realizacji zamówienia wraz</w:t>
      </w:r>
      <w:r w:rsidR="00E62A30" w:rsidRPr="00D17047">
        <w:rPr>
          <w:rFonts w:ascii="Cambria" w:hAnsi="Cambria" w:cs="Times New Roman"/>
          <w:sz w:val="24"/>
          <w:szCs w:val="24"/>
        </w:rPr>
        <w:br/>
      </w:r>
      <w:r w:rsidRPr="00D17047">
        <w:rPr>
          <w:rFonts w:ascii="Cambria" w:hAnsi="Cambria" w:cs="Times New Roman"/>
          <w:sz w:val="24"/>
          <w:szCs w:val="24"/>
        </w:rPr>
        <w:t xml:space="preserve"> z informacjami na temat ich kwalifikacji zawodowych, doświadczenia, </w:t>
      </w:r>
      <w:r w:rsidR="00D17047">
        <w:rPr>
          <w:rFonts w:ascii="Cambria" w:hAnsi="Cambria" w:cs="Times New Roman"/>
          <w:sz w:val="24"/>
          <w:szCs w:val="24"/>
        </w:rPr>
        <w:br/>
      </w:r>
      <w:r w:rsidRPr="00D17047">
        <w:rPr>
          <w:rFonts w:ascii="Cambria" w:hAnsi="Cambria" w:cs="Times New Roman"/>
          <w:sz w:val="24"/>
          <w:szCs w:val="24"/>
        </w:rPr>
        <w:t xml:space="preserve">uprawnień niezbędnych do wykonania zamówienia, a także zakresu </w:t>
      </w:r>
      <w:r w:rsidR="00D17047">
        <w:rPr>
          <w:rFonts w:ascii="Cambria" w:hAnsi="Cambria" w:cs="Times New Roman"/>
          <w:sz w:val="24"/>
          <w:szCs w:val="24"/>
        </w:rPr>
        <w:br/>
      </w:r>
      <w:r w:rsidRPr="00D17047">
        <w:rPr>
          <w:rFonts w:ascii="Cambria" w:hAnsi="Cambria" w:cs="Times New Roman"/>
          <w:sz w:val="24"/>
          <w:szCs w:val="24"/>
        </w:rPr>
        <w:t xml:space="preserve">wykonywanych przez nie czynności oraz informacją o podstawie do </w:t>
      </w:r>
      <w:r w:rsidR="00BE5FA3">
        <w:rPr>
          <w:rFonts w:ascii="Cambria" w:hAnsi="Cambria" w:cs="Times New Roman"/>
          <w:sz w:val="24"/>
          <w:szCs w:val="24"/>
        </w:rPr>
        <w:br/>
      </w:r>
      <w:r w:rsidRPr="00D17047">
        <w:rPr>
          <w:rFonts w:ascii="Cambria" w:hAnsi="Cambria" w:cs="Times New Roman"/>
          <w:sz w:val="24"/>
          <w:szCs w:val="24"/>
        </w:rPr>
        <w:t xml:space="preserve">dysponowania tymi osobami, zgodnie ze wzorem stanowiącym </w:t>
      </w:r>
      <w:r w:rsidRPr="00BE5FA3">
        <w:rPr>
          <w:rFonts w:ascii="Cambria" w:hAnsi="Cambria" w:cs="Times New Roman"/>
          <w:b/>
          <w:bCs/>
          <w:sz w:val="24"/>
          <w:szCs w:val="24"/>
        </w:rPr>
        <w:t xml:space="preserve">zał. nr 7 do SWZ. </w:t>
      </w:r>
    </w:p>
    <w:p w14:paraId="0AA61AE4" w14:textId="0ABAB2DE" w:rsidR="00BE5FA3" w:rsidRPr="002B5A3A" w:rsidRDefault="00E62A30" w:rsidP="002B5A3A">
      <w:pPr>
        <w:suppressAutoHyphens w:val="0"/>
        <w:spacing w:after="33" w:line="268" w:lineRule="auto"/>
        <w:ind w:right="38"/>
        <w:jc w:val="both"/>
        <w:rPr>
          <w:rFonts w:ascii="Cambria" w:eastAsia="Cambria" w:hAnsi="Cambria" w:cs="Times New Roman"/>
          <w:b/>
          <w:bCs/>
          <w:color w:val="000000"/>
          <w:sz w:val="24"/>
          <w:szCs w:val="24"/>
          <w:lang w:eastAsia="pl-PL"/>
        </w:rPr>
      </w:pPr>
      <w:r w:rsidRPr="005514C5">
        <w:rPr>
          <w:rFonts w:ascii="Cambria" w:eastAsia="Cambria" w:hAnsi="Cambria" w:cs="Times New Roman"/>
          <w:b/>
          <w:bCs/>
          <w:color w:val="000000"/>
          <w:sz w:val="24"/>
          <w:szCs w:val="24"/>
          <w:lang w:eastAsia="pl-PL"/>
        </w:rPr>
        <w:t xml:space="preserve">          </w:t>
      </w:r>
      <w:r w:rsidR="00D17047">
        <w:rPr>
          <w:rFonts w:ascii="Cambria" w:eastAsia="Cambria" w:hAnsi="Cambria" w:cs="Times New Roman"/>
          <w:b/>
          <w:bCs/>
          <w:color w:val="000000"/>
          <w:sz w:val="24"/>
          <w:szCs w:val="24"/>
          <w:lang w:eastAsia="pl-PL"/>
        </w:rPr>
        <w:t xml:space="preserve">          </w:t>
      </w:r>
      <w:r w:rsidRPr="005514C5">
        <w:rPr>
          <w:rFonts w:ascii="Cambria" w:eastAsia="Cambria" w:hAnsi="Cambria" w:cs="Times New Roman"/>
          <w:b/>
          <w:bCs/>
          <w:color w:val="000000"/>
          <w:sz w:val="24"/>
          <w:szCs w:val="24"/>
          <w:lang w:eastAsia="pl-PL"/>
        </w:rPr>
        <w:t xml:space="preserve"> </w:t>
      </w:r>
      <w:r w:rsidR="00765996" w:rsidRPr="005514C5">
        <w:rPr>
          <w:rFonts w:ascii="Cambria" w:eastAsia="Cambria" w:hAnsi="Cambria" w:cs="Times New Roman"/>
          <w:b/>
          <w:bCs/>
          <w:color w:val="000000"/>
          <w:sz w:val="24"/>
          <w:szCs w:val="24"/>
          <w:lang w:eastAsia="pl-PL"/>
        </w:rPr>
        <w:t xml:space="preserve">W celu potwierdzenia braku podstaw wykluczenia określonych </w:t>
      </w:r>
      <w:r w:rsidR="00D17047">
        <w:rPr>
          <w:rFonts w:ascii="Cambria" w:eastAsia="Cambria" w:hAnsi="Cambria" w:cs="Times New Roman"/>
          <w:b/>
          <w:bCs/>
          <w:color w:val="000000"/>
          <w:sz w:val="24"/>
          <w:szCs w:val="24"/>
          <w:lang w:eastAsia="pl-PL"/>
        </w:rPr>
        <w:br/>
        <w:t xml:space="preserve">                     </w:t>
      </w:r>
      <w:r w:rsidR="00765996" w:rsidRPr="005514C5">
        <w:rPr>
          <w:rFonts w:ascii="Cambria" w:eastAsia="Cambria" w:hAnsi="Cambria" w:cs="Times New Roman"/>
          <w:b/>
          <w:bCs/>
          <w:color w:val="000000"/>
          <w:sz w:val="24"/>
          <w:szCs w:val="24"/>
          <w:lang w:eastAsia="pl-PL"/>
        </w:rPr>
        <w:t xml:space="preserve">w </w:t>
      </w:r>
      <w:r w:rsidRPr="005514C5">
        <w:rPr>
          <w:rFonts w:ascii="Cambria" w:eastAsia="Cambria" w:hAnsi="Cambria" w:cs="Times New Roman"/>
          <w:b/>
          <w:bCs/>
          <w:color w:val="000000"/>
          <w:sz w:val="24"/>
          <w:szCs w:val="24"/>
          <w:lang w:eastAsia="pl-PL"/>
        </w:rPr>
        <w:t>rozdzia</w:t>
      </w:r>
      <w:r w:rsidR="00910AAC">
        <w:rPr>
          <w:rFonts w:ascii="Cambria" w:eastAsia="Cambria" w:hAnsi="Cambria" w:cs="Times New Roman"/>
          <w:b/>
          <w:bCs/>
          <w:color w:val="000000"/>
          <w:sz w:val="24"/>
          <w:szCs w:val="24"/>
          <w:lang w:eastAsia="pl-PL"/>
        </w:rPr>
        <w:t>le</w:t>
      </w:r>
      <w:r w:rsidR="00D17047">
        <w:rPr>
          <w:rFonts w:ascii="Cambria" w:eastAsia="Cambria" w:hAnsi="Cambria" w:cs="Times New Roman"/>
          <w:b/>
          <w:bCs/>
          <w:color w:val="000000"/>
          <w:sz w:val="24"/>
          <w:szCs w:val="24"/>
          <w:lang w:eastAsia="pl-PL"/>
        </w:rPr>
        <w:t xml:space="preserve"> </w:t>
      </w:r>
      <w:r w:rsidR="00765996" w:rsidRPr="005514C5">
        <w:rPr>
          <w:rFonts w:ascii="Cambria" w:eastAsia="Cambria" w:hAnsi="Cambria" w:cs="Times New Roman"/>
          <w:b/>
          <w:bCs/>
          <w:color w:val="000000"/>
          <w:sz w:val="24"/>
          <w:szCs w:val="24"/>
          <w:lang w:eastAsia="pl-PL"/>
        </w:rPr>
        <w:t>VI SWZ, Zamawiający żąda od wykonawcy następujących</w:t>
      </w:r>
      <w:r w:rsidR="00D17047">
        <w:rPr>
          <w:rFonts w:ascii="Cambria" w:eastAsia="Cambria" w:hAnsi="Cambria" w:cs="Times New Roman"/>
          <w:b/>
          <w:bCs/>
          <w:color w:val="000000"/>
          <w:sz w:val="24"/>
          <w:szCs w:val="24"/>
          <w:lang w:eastAsia="pl-PL"/>
        </w:rPr>
        <w:br/>
        <w:t xml:space="preserve">                   </w:t>
      </w:r>
      <w:r w:rsidR="00765996" w:rsidRPr="005514C5">
        <w:rPr>
          <w:rFonts w:ascii="Cambria" w:eastAsia="Cambria" w:hAnsi="Cambria" w:cs="Times New Roman"/>
          <w:b/>
          <w:bCs/>
          <w:color w:val="000000"/>
          <w:sz w:val="24"/>
          <w:szCs w:val="24"/>
          <w:lang w:eastAsia="pl-PL"/>
        </w:rPr>
        <w:t xml:space="preserve"> dokumentów:  </w:t>
      </w:r>
      <w:r w:rsidR="00765996" w:rsidRPr="00A9745F">
        <w:rPr>
          <w:rFonts w:ascii="Cambria" w:eastAsia="Cambria" w:hAnsi="Cambria" w:cs="Times New Roman"/>
          <w:color w:val="000000"/>
          <w:sz w:val="24"/>
          <w:szCs w:val="24"/>
          <w:lang w:eastAsia="pl-PL"/>
        </w:rPr>
        <w:t xml:space="preserve"> </w:t>
      </w:r>
    </w:p>
    <w:p w14:paraId="0E098095" w14:textId="4EC3AC45" w:rsidR="00765996" w:rsidRPr="00BE5FA3" w:rsidRDefault="00765996" w:rsidP="00BE5FA3">
      <w:pPr>
        <w:numPr>
          <w:ilvl w:val="1"/>
          <w:numId w:val="8"/>
        </w:numPr>
        <w:suppressAutoHyphens w:val="0"/>
        <w:spacing w:after="6" w:line="268" w:lineRule="auto"/>
        <w:ind w:left="1135" w:right="38"/>
        <w:jc w:val="both"/>
        <w:rPr>
          <w:rFonts w:ascii="Cambria" w:eastAsia="Cambria" w:hAnsi="Cambria" w:cs="Times New Roman"/>
          <w:b/>
          <w:bCs/>
          <w:color w:val="000000"/>
          <w:sz w:val="24"/>
          <w:szCs w:val="24"/>
          <w:lang w:eastAsia="pl-PL"/>
        </w:rPr>
      </w:pPr>
      <w:r w:rsidRPr="00AD0846">
        <w:rPr>
          <w:rFonts w:ascii="Cambria" w:eastAsia="Cambria" w:hAnsi="Cambria" w:cs="Times New Roman"/>
          <w:b/>
          <w:bCs/>
          <w:color w:val="000000"/>
          <w:sz w:val="24"/>
          <w:szCs w:val="24"/>
          <w:lang w:eastAsia="pl-PL"/>
        </w:rPr>
        <w:t>oświadczenia wykonawcy o przynależności albo braku</w:t>
      </w:r>
      <w:r w:rsidR="00AD0846">
        <w:rPr>
          <w:rFonts w:ascii="Cambria" w:eastAsia="Cambria" w:hAnsi="Cambria" w:cs="Times New Roman"/>
          <w:b/>
          <w:bCs/>
          <w:color w:val="000000"/>
          <w:sz w:val="24"/>
          <w:szCs w:val="24"/>
          <w:lang w:eastAsia="pl-PL"/>
        </w:rPr>
        <w:br/>
      </w:r>
      <w:r w:rsidRPr="00AD0846">
        <w:rPr>
          <w:rFonts w:ascii="Cambria" w:eastAsia="Cambria" w:hAnsi="Cambria" w:cs="Times New Roman"/>
          <w:b/>
          <w:bCs/>
          <w:color w:val="000000"/>
          <w:sz w:val="24"/>
          <w:szCs w:val="24"/>
          <w:lang w:eastAsia="pl-PL"/>
        </w:rPr>
        <w:t xml:space="preserve"> przynależności do tej</w:t>
      </w:r>
      <w:r w:rsidR="00A9745F" w:rsidRPr="00AD0846">
        <w:rPr>
          <w:rFonts w:ascii="Cambria" w:eastAsia="Cambria" w:hAnsi="Cambria" w:cs="Times New Roman"/>
          <w:b/>
          <w:bCs/>
          <w:color w:val="000000"/>
          <w:sz w:val="24"/>
          <w:szCs w:val="24"/>
          <w:lang w:eastAsia="pl-PL"/>
        </w:rPr>
        <w:t xml:space="preserve"> </w:t>
      </w:r>
      <w:r w:rsidRPr="00AD0846">
        <w:rPr>
          <w:rFonts w:ascii="Cambria" w:eastAsia="Cambria" w:hAnsi="Cambria" w:cs="Times New Roman"/>
          <w:b/>
          <w:bCs/>
          <w:color w:val="000000"/>
          <w:sz w:val="24"/>
          <w:szCs w:val="24"/>
          <w:lang w:eastAsia="pl-PL"/>
        </w:rPr>
        <w:t>samej grupy kapitałowej;</w:t>
      </w:r>
      <w:r w:rsidRPr="00BE5FA3">
        <w:rPr>
          <w:rFonts w:ascii="Cambria" w:eastAsia="Cambria" w:hAnsi="Cambria" w:cs="Times New Roman"/>
          <w:color w:val="000000"/>
          <w:sz w:val="24"/>
          <w:szCs w:val="24"/>
          <w:lang w:eastAsia="pl-PL"/>
        </w:rPr>
        <w:t xml:space="preserve"> w przypadku </w:t>
      </w:r>
      <w:r w:rsidR="00AD0846">
        <w:rPr>
          <w:rFonts w:ascii="Cambria" w:eastAsia="Cambria" w:hAnsi="Cambria" w:cs="Times New Roman"/>
          <w:color w:val="000000"/>
          <w:sz w:val="24"/>
          <w:szCs w:val="24"/>
          <w:lang w:eastAsia="pl-PL"/>
        </w:rPr>
        <w:br/>
      </w:r>
      <w:r w:rsidRPr="00BE5FA3">
        <w:rPr>
          <w:rFonts w:ascii="Cambria" w:eastAsia="Cambria" w:hAnsi="Cambria" w:cs="Times New Roman"/>
          <w:color w:val="000000"/>
          <w:sz w:val="24"/>
          <w:szCs w:val="24"/>
          <w:lang w:eastAsia="pl-PL"/>
        </w:rPr>
        <w:t xml:space="preserve">przynależności do tej samej grupy kapitałowej wykonawca może złożyć wraz z oświadczeniem dokumenty bądź </w:t>
      </w:r>
      <w:r w:rsidR="00AD0846">
        <w:rPr>
          <w:rFonts w:ascii="Cambria" w:eastAsia="Cambria" w:hAnsi="Cambria" w:cs="Times New Roman"/>
          <w:color w:val="000000"/>
          <w:sz w:val="24"/>
          <w:szCs w:val="24"/>
          <w:lang w:eastAsia="pl-PL"/>
        </w:rPr>
        <w:t xml:space="preserve"> </w:t>
      </w:r>
      <w:r w:rsidRPr="00BE5FA3">
        <w:rPr>
          <w:rFonts w:ascii="Cambria" w:eastAsia="Cambria" w:hAnsi="Cambria" w:cs="Times New Roman"/>
          <w:color w:val="000000"/>
          <w:sz w:val="24"/>
          <w:szCs w:val="24"/>
          <w:lang w:eastAsia="pl-PL"/>
        </w:rPr>
        <w:t>informacje potwierdzające, że powiązania z innym wykonawcą nie prowadzą do zakłócenia konkurencji w postępowaniu; wzór oświadczenia stanowi</w:t>
      </w:r>
      <w:r w:rsidR="00AD0846">
        <w:rPr>
          <w:rFonts w:ascii="Cambria" w:eastAsia="Cambria" w:hAnsi="Cambria" w:cs="Times New Roman"/>
          <w:color w:val="000000"/>
          <w:sz w:val="24"/>
          <w:szCs w:val="24"/>
          <w:lang w:eastAsia="pl-PL"/>
        </w:rPr>
        <w:t xml:space="preserve"> </w:t>
      </w:r>
      <w:r w:rsidRPr="00BE5FA3">
        <w:rPr>
          <w:rFonts w:ascii="Cambria" w:eastAsia="Cambria" w:hAnsi="Cambria" w:cs="Times New Roman"/>
          <w:color w:val="000000"/>
          <w:sz w:val="24"/>
          <w:szCs w:val="24"/>
          <w:lang w:eastAsia="pl-PL"/>
        </w:rPr>
        <w:t xml:space="preserve"> </w:t>
      </w:r>
      <w:r w:rsidRPr="00BE5FA3">
        <w:rPr>
          <w:rFonts w:ascii="Cambria" w:eastAsia="Cambria" w:hAnsi="Cambria" w:cs="Times New Roman"/>
          <w:b/>
          <w:bCs/>
          <w:color w:val="000000"/>
          <w:sz w:val="24"/>
          <w:szCs w:val="24"/>
          <w:lang w:eastAsia="pl-PL"/>
        </w:rPr>
        <w:t xml:space="preserve">zał. nr 8 do SWZ. </w:t>
      </w:r>
    </w:p>
    <w:p w14:paraId="5CCF7881" w14:textId="77777777" w:rsidR="00BE5FA3" w:rsidRDefault="00765996" w:rsidP="00BE5FA3">
      <w:pPr>
        <w:numPr>
          <w:ilvl w:val="1"/>
          <w:numId w:val="8"/>
        </w:numPr>
        <w:suppressAutoHyphens w:val="0"/>
        <w:spacing w:after="1" w:line="273" w:lineRule="auto"/>
        <w:ind w:left="1135" w:right="38"/>
        <w:jc w:val="both"/>
        <w:rPr>
          <w:rFonts w:ascii="Cambria" w:eastAsia="Cambria" w:hAnsi="Cambria" w:cs="Times New Roman"/>
          <w:color w:val="000000"/>
          <w:sz w:val="24"/>
          <w:szCs w:val="24"/>
          <w:lang w:eastAsia="pl-PL"/>
        </w:rPr>
      </w:pPr>
      <w:r w:rsidRPr="00AD0846">
        <w:rPr>
          <w:rFonts w:ascii="Cambria" w:eastAsia="Cambria" w:hAnsi="Cambria" w:cs="Times New Roman"/>
          <w:b/>
          <w:bCs/>
          <w:color w:val="000000"/>
          <w:sz w:val="24"/>
          <w:szCs w:val="24"/>
          <w:lang w:eastAsia="pl-PL"/>
        </w:rPr>
        <w:t xml:space="preserve">odpisu lub informacji z Krajowego Rejestru Sądowego lub z Centralnej </w:t>
      </w:r>
      <w:r w:rsidR="00E62A30" w:rsidRPr="00AD0846">
        <w:rPr>
          <w:rFonts w:ascii="Cambria" w:eastAsia="Cambria" w:hAnsi="Cambria" w:cs="Times New Roman"/>
          <w:b/>
          <w:bCs/>
          <w:color w:val="000000"/>
          <w:sz w:val="24"/>
          <w:szCs w:val="24"/>
          <w:lang w:eastAsia="pl-PL"/>
        </w:rPr>
        <w:br/>
      </w:r>
      <w:r w:rsidRPr="00AD0846">
        <w:rPr>
          <w:rFonts w:ascii="Cambria" w:eastAsia="Cambria" w:hAnsi="Cambria" w:cs="Times New Roman"/>
          <w:b/>
          <w:bCs/>
          <w:color w:val="000000"/>
          <w:sz w:val="24"/>
          <w:szCs w:val="24"/>
          <w:lang w:eastAsia="pl-PL"/>
        </w:rPr>
        <w:t>Ewidencji i Informacji o Działalności Gospodarczej,</w:t>
      </w:r>
      <w:r w:rsidRPr="005514C5">
        <w:rPr>
          <w:rFonts w:ascii="Cambria" w:eastAsia="Cambria" w:hAnsi="Cambria" w:cs="Times New Roman"/>
          <w:color w:val="000000"/>
          <w:sz w:val="24"/>
          <w:szCs w:val="24"/>
          <w:lang w:eastAsia="pl-PL"/>
        </w:rPr>
        <w:t xml:space="preserve"> sporządzonej nie </w:t>
      </w:r>
      <w:r w:rsidR="00BE5FA3">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wcześniej niż 3 miesięcy przed jej złożeniem – w celu potwierdzenia braku podstaw wykluczenia na podstawie art. 109 ust. 1 pkt 4 ustawy-PZP; </w:t>
      </w:r>
    </w:p>
    <w:p w14:paraId="011B3076" w14:textId="4BA3C3B9" w:rsidR="00765996" w:rsidRDefault="00765996" w:rsidP="00BE5FA3">
      <w:pPr>
        <w:numPr>
          <w:ilvl w:val="1"/>
          <w:numId w:val="8"/>
        </w:numPr>
        <w:suppressAutoHyphens w:val="0"/>
        <w:spacing w:after="1" w:line="273" w:lineRule="auto"/>
        <w:ind w:left="1135" w:right="38"/>
        <w:jc w:val="both"/>
        <w:rPr>
          <w:rFonts w:ascii="Cambria" w:eastAsia="Cambria" w:hAnsi="Cambria" w:cs="Times New Roman"/>
          <w:color w:val="000000"/>
          <w:sz w:val="24"/>
          <w:szCs w:val="24"/>
          <w:lang w:eastAsia="pl-PL"/>
        </w:rPr>
      </w:pPr>
      <w:r w:rsidRPr="001B309E">
        <w:rPr>
          <w:rFonts w:ascii="Cambria" w:eastAsia="Cambria" w:hAnsi="Cambria" w:cs="Times New Roman"/>
          <w:b/>
          <w:bCs/>
          <w:color w:val="000000"/>
          <w:sz w:val="24"/>
          <w:szCs w:val="24"/>
          <w:lang w:eastAsia="pl-PL"/>
        </w:rPr>
        <w:t xml:space="preserve">oświadczenia wykonawcy o braku wydania wobec niego prawomocnego wyroku sądu lub ostatecznej decyzji administracyjnej o zaleganiu </w:t>
      </w:r>
      <w:r w:rsidR="00A9745F" w:rsidRPr="001B309E">
        <w:rPr>
          <w:rFonts w:ascii="Cambria" w:eastAsia="Cambria" w:hAnsi="Cambria" w:cs="Times New Roman"/>
          <w:b/>
          <w:bCs/>
          <w:color w:val="000000"/>
          <w:sz w:val="24"/>
          <w:szCs w:val="24"/>
          <w:lang w:eastAsia="pl-PL"/>
        </w:rPr>
        <w:br/>
      </w:r>
      <w:r w:rsidRPr="001B309E">
        <w:rPr>
          <w:rFonts w:ascii="Cambria" w:eastAsia="Cambria" w:hAnsi="Cambria" w:cs="Times New Roman"/>
          <w:b/>
          <w:bCs/>
          <w:color w:val="000000"/>
          <w:sz w:val="24"/>
          <w:szCs w:val="24"/>
          <w:lang w:eastAsia="pl-PL"/>
        </w:rPr>
        <w:t>z uiszczaniem podatków, opłat lub składek na ubezpieczenia społeczne lub zdrowotne</w:t>
      </w:r>
      <w:r w:rsidRPr="00BE5FA3">
        <w:rPr>
          <w:rFonts w:ascii="Cambria" w:eastAsia="Cambria" w:hAnsi="Cambria" w:cs="Times New Roman"/>
          <w:color w:val="000000"/>
          <w:sz w:val="24"/>
          <w:szCs w:val="24"/>
          <w:lang w:eastAsia="pl-PL"/>
        </w:rPr>
        <w:t xml:space="preserve"> albo w przypadku wydania takiego wyroku lub decyzji – </w:t>
      </w:r>
      <w:r w:rsidR="00A9745F" w:rsidRPr="00BE5FA3">
        <w:rPr>
          <w:rFonts w:ascii="Cambria" w:eastAsia="Cambria" w:hAnsi="Cambria" w:cs="Times New Roman"/>
          <w:color w:val="000000"/>
          <w:sz w:val="24"/>
          <w:szCs w:val="24"/>
          <w:lang w:eastAsia="pl-PL"/>
        </w:rPr>
        <w:br/>
      </w:r>
      <w:r w:rsidRPr="00BE5FA3">
        <w:rPr>
          <w:rFonts w:ascii="Cambria" w:eastAsia="Cambria" w:hAnsi="Cambria" w:cs="Times New Roman"/>
          <w:color w:val="000000"/>
          <w:sz w:val="24"/>
          <w:szCs w:val="24"/>
          <w:lang w:eastAsia="pl-PL"/>
        </w:rPr>
        <w:t xml:space="preserve">dokumentów potwierdzających dokonanie płatności tych należności wraz </w:t>
      </w:r>
      <w:r w:rsidR="00A9745F" w:rsidRPr="00BE5FA3">
        <w:rPr>
          <w:rFonts w:ascii="Cambria" w:eastAsia="Cambria" w:hAnsi="Cambria" w:cs="Times New Roman"/>
          <w:color w:val="000000"/>
          <w:sz w:val="24"/>
          <w:szCs w:val="24"/>
          <w:lang w:eastAsia="pl-PL"/>
        </w:rPr>
        <w:br/>
      </w:r>
      <w:r w:rsidRPr="00BE5FA3">
        <w:rPr>
          <w:rFonts w:ascii="Cambria" w:eastAsia="Cambria" w:hAnsi="Cambria" w:cs="Times New Roman"/>
          <w:color w:val="000000"/>
          <w:sz w:val="24"/>
          <w:szCs w:val="24"/>
          <w:lang w:eastAsia="pl-PL"/>
        </w:rPr>
        <w:t>z ewentualnymi odsetkami lub grzywnami lub zawarcie wiążącego</w:t>
      </w:r>
      <w:r w:rsidR="00A9745F" w:rsidRPr="00BE5FA3">
        <w:rPr>
          <w:rFonts w:ascii="Cambria" w:eastAsia="Cambria" w:hAnsi="Cambria" w:cs="Times New Roman"/>
          <w:color w:val="000000"/>
          <w:sz w:val="24"/>
          <w:szCs w:val="24"/>
          <w:lang w:eastAsia="pl-PL"/>
        </w:rPr>
        <w:br/>
      </w:r>
      <w:r w:rsidRPr="00BE5FA3">
        <w:rPr>
          <w:rFonts w:ascii="Cambria" w:eastAsia="Cambria" w:hAnsi="Cambria" w:cs="Times New Roman"/>
          <w:color w:val="000000"/>
          <w:sz w:val="24"/>
          <w:szCs w:val="24"/>
          <w:lang w:eastAsia="pl-PL"/>
        </w:rPr>
        <w:t xml:space="preserve">porozumienia w sprawie spłat tych należności; wzór oświadczenia stanowi </w:t>
      </w:r>
      <w:r w:rsidRPr="00BE5FA3">
        <w:rPr>
          <w:rFonts w:ascii="Cambria" w:eastAsia="Cambria" w:hAnsi="Cambria" w:cs="Times New Roman"/>
          <w:b/>
          <w:bCs/>
          <w:color w:val="000000"/>
          <w:sz w:val="24"/>
          <w:szCs w:val="24"/>
          <w:lang w:eastAsia="pl-PL"/>
        </w:rPr>
        <w:t>zał. nr 9 do SWZ.</w:t>
      </w:r>
      <w:r w:rsidRPr="00BE5FA3">
        <w:rPr>
          <w:rFonts w:ascii="Cambria" w:eastAsia="Cambria" w:hAnsi="Cambria" w:cs="Times New Roman"/>
          <w:color w:val="000000"/>
          <w:sz w:val="24"/>
          <w:szCs w:val="24"/>
          <w:lang w:eastAsia="pl-PL"/>
        </w:rPr>
        <w:t xml:space="preserve"> </w:t>
      </w:r>
    </w:p>
    <w:p w14:paraId="2A8F0E34" w14:textId="4B33AE93" w:rsidR="00D34A9D" w:rsidRPr="00D34A9D" w:rsidRDefault="00D34A9D" w:rsidP="00D34A9D">
      <w:pPr>
        <w:numPr>
          <w:ilvl w:val="1"/>
          <w:numId w:val="8"/>
        </w:numPr>
        <w:suppressAutoHyphens w:val="0"/>
        <w:spacing w:after="1" w:line="273" w:lineRule="auto"/>
        <w:ind w:left="1135" w:right="38"/>
        <w:jc w:val="both"/>
        <w:rPr>
          <w:rFonts w:ascii="Cambria" w:eastAsia="Cambria" w:hAnsi="Cambria" w:cs="Times New Roman"/>
          <w:color w:val="000000"/>
          <w:sz w:val="24"/>
          <w:szCs w:val="24"/>
          <w:lang w:eastAsia="pl-PL"/>
        </w:rPr>
      </w:pPr>
      <w:bookmarkStart w:id="15" w:name="_Hlk103597978"/>
      <w:r w:rsidRPr="00D34A9D">
        <w:rPr>
          <w:rFonts w:ascii="Cambria" w:hAnsi="Cambria" w:cs="Times New Roman"/>
          <w:b/>
          <w:bCs/>
          <w:color w:val="000000"/>
          <w:sz w:val="24"/>
          <w:szCs w:val="24"/>
        </w:rPr>
        <w:t xml:space="preserve">oświadczenia wykonawcy o aktualności informacji zawartych </w:t>
      </w:r>
      <w:r w:rsidRPr="00D34A9D">
        <w:rPr>
          <w:rFonts w:ascii="Cambria" w:hAnsi="Cambria" w:cs="Times New Roman"/>
          <w:b/>
          <w:bCs/>
          <w:color w:val="000000"/>
          <w:sz w:val="24"/>
          <w:szCs w:val="24"/>
        </w:rPr>
        <w:br/>
        <w:t>w oświadczeniu, o którym</w:t>
      </w:r>
      <w:r w:rsidRPr="00D34A9D">
        <w:rPr>
          <w:rFonts w:ascii="Cambria" w:hAnsi="Cambria"/>
          <w:b/>
          <w:bCs/>
          <w:color w:val="000000"/>
        </w:rPr>
        <w:t xml:space="preserve"> </w:t>
      </w:r>
      <w:r w:rsidRPr="00D34A9D">
        <w:rPr>
          <w:rFonts w:ascii="Cambria" w:hAnsi="Cambria" w:cs="Times New Roman"/>
          <w:b/>
          <w:bCs/>
          <w:color w:val="000000"/>
          <w:sz w:val="24"/>
          <w:szCs w:val="24"/>
        </w:rPr>
        <w:t xml:space="preserve">mowa w art. 125 ust. 1 ustawy </w:t>
      </w:r>
      <w:proofErr w:type="spellStart"/>
      <w:r w:rsidRPr="00D34A9D">
        <w:rPr>
          <w:rFonts w:ascii="Cambria" w:hAnsi="Cambria" w:cs="Times New Roman"/>
          <w:b/>
          <w:bCs/>
          <w:color w:val="000000"/>
          <w:sz w:val="24"/>
          <w:szCs w:val="24"/>
        </w:rPr>
        <w:t>pzp</w:t>
      </w:r>
      <w:proofErr w:type="spellEnd"/>
      <w:r w:rsidRPr="00D34A9D">
        <w:rPr>
          <w:rFonts w:ascii="Cambria" w:hAnsi="Cambria" w:cs="Times New Roman"/>
          <w:b/>
          <w:bCs/>
          <w:color w:val="000000"/>
          <w:sz w:val="24"/>
          <w:szCs w:val="24"/>
        </w:rPr>
        <w:t xml:space="preserve"> ,</w:t>
      </w:r>
      <w:r w:rsidRPr="00D34A9D">
        <w:rPr>
          <w:rFonts w:ascii="Cambria" w:hAnsi="Cambria" w:cs="Times New Roman"/>
          <w:color w:val="000000"/>
          <w:sz w:val="24"/>
          <w:szCs w:val="24"/>
        </w:rPr>
        <w:t xml:space="preserve"> w zakresie podstaw wykluczenia z postępowania</w:t>
      </w:r>
      <w:r w:rsidRPr="00D34A9D">
        <w:rPr>
          <w:rFonts w:ascii="Cambria" w:hAnsi="Cambria"/>
          <w:color w:val="000000"/>
        </w:rPr>
        <w:t xml:space="preserve"> </w:t>
      </w:r>
      <w:r w:rsidRPr="00D34A9D">
        <w:rPr>
          <w:rFonts w:ascii="Cambria" w:hAnsi="Cambria" w:cs="Times New Roman"/>
          <w:color w:val="000000"/>
          <w:sz w:val="24"/>
          <w:szCs w:val="24"/>
        </w:rPr>
        <w:t xml:space="preserve">wskazanych przez zamawiającego, o których mowa w art. 108 ust. 1 pkt 1 ustawy </w:t>
      </w:r>
      <w:proofErr w:type="spellStart"/>
      <w:r w:rsidRPr="00D34A9D">
        <w:rPr>
          <w:rFonts w:ascii="Cambria" w:hAnsi="Cambria" w:cs="Times New Roman"/>
          <w:color w:val="000000"/>
          <w:sz w:val="24"/>
          <w:szCs w:val="24"/>
        </w:rPr>
        <w:t>pzp</w:t>
      </w:r>
      <w:proofErr w:type="spellEnd"/>
      <w:r w:rsidRPr="00D34A9D">
        <w:rPr>
          <w:rFonts w:ascii="Cambria" w:hAnsi="Cambria" w:cs="Times New Roman"/>
          <w:color w:val="000000"/>
          <w:sz w:val="24"/>
          <w:szCs w:val="24"/>
        </w:rPr>
        <w:t xml:space="preserve"> oraz art.109 ust. ust.1 pkt 4 ustawy </w:t>
      </w:r>
      <w:proofErr w:type="spellStart"/>
      <w:r w:rsidRPr="00D34A9D">
        <w:rPr>
          <w:rFonts w:ascii="Cambria" w:hAnsi="Cambria" w:cs="Times New Roman"/>
          <w:color w:val="000000"/>
          <w:sz w:val="24"/>
          <w:szCs w:val="24"/>
        </w:rPr>
        <w:t>pzp</w:t>
      </w:r>
      <w:proofErr w:type="spellEnd"/>
      <w:r w:rsidRPr="00D34A9D">
        <w:rPr>
          <w:rFonts w:ascii="Cambria" w:hAnsi="Cambria" w:cs="Times New Roman"/>
          <w:color w:val="000000"/>
          <w:sz w:val="24"/>
          <w:szCs w:val="24"/>
        </w:rPr>
        <w:t xml:space="preserve"> oraz na podstawie art.7 ust.1 ustawy z dnia 13 kwietnia 2022 r. o szczególnych rozwiązaniach w zakresie przeciwdziałania wspieraniu agresji na Ukrainę oraz służących ochronie bezpieczeństwa narodowego ( Dz.U</w:t>
      </w:r>
      <w:r>
        <w:rPr>
          <w:rFonts w:ascii="Cambria" w:hAnsi="Cambria" w:cs="Times New Roman"/>
          <w:color w:val="000000"/>
          <w:sz w:val="24"/>
          <w:szCs w:val="24"/>
        </w:rPr>
        <w:br/>
      </w:r>
      <w:r w:rsidRPr="00D34A9D">
        <w:rPr>
          <w:rFonts w:ascii="Cambria" w:hAnsi="Cambria" w:cs="Times New Roman"/>
          <w:color w:val="000000"/>
          <w:sz w:val="24"/>
          <w:szCs w:val="24"/>
        </w:rPr>
        <w:t>z 2022 r., poz.835 ).</w:t>
      </w:r>
      <w:bookmarkEnd w:id="15"/>
    </w:p>
    <w:p w14:paraId="0B1ED9D7" w14:textId="603ED4AA" w:rsidR="00765996" w:rsidRPr="005514C5" w:rsidRDefault="00765996" w:rsidP="00A9745F">
      <w:pPr>
        <w:suppressAutoHyphens w:val="0"/>
        <w:spacing w:after="67" w:line="268" w:lineRule="auto"/>
        <w:ind w:left="90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Jeżeli wykonawca ma siedzibę lub miejsce zamieszkania poza terytorium</w:t>
      </w:r>
      <w:r w:rsidR="00E62A30"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Rzeczypospolitej Polskiej, zamiast: </w:t>
      </w:r>
    </w:p>
    <w:p w14:paraId="6C2CA7C7" w14:textId="0FB16B01" w:rsidR="00765996" w:rsidRPr="005514C5" w:rsidRDefault="00765996" w:rsidP="003A1E3F">
      <w:pPr>
        <w:numPr>
          <w:ilvl w:val="1"/>
          <w:numId w:val="8"/>
        </w:numPr>
        <w:suppressAutoHyphens w:val="0"/>
        <w:spacing w:after="7" w:line="268" w:lineRule="auto"/>
        <w:ind w:left="1135" w:right="38"/>
        <w:jc w:val="both"/>
        <w:rPr>
          <w:rFonts w:ascii="Cambria" w:eastAsia="Cambria" w:hAnsi="Cambria" w:cs="Times New Roman"/>
          <w:color w:val="000000"/>
          <w:sz w:val="24"/>
          <w:szCs w:val="24"/>
          <w:lang w:eastAsia="pl-PL"/>
        </w:rPr>
      </w:pPr>
      <w:r w:rsidRPr="001B309E">
        <w:rPr>
          <w:rFonts w:ascii="Cambria" w:eastAsia="Cambria" w:hAnsi="Cambria" w:cs="Times New Roman"/>
          <w:b/>
          <w:bCs/>
          <w:color w:val="000000"/>
          <w:sz w:val="24"/>
          <w:szCs w:val="24"/>
          <w:lang w:eastAsia="pl-PL"/>
        </w:rPr>
        <w:t>odpisu albo informacji z Krajowego Rejestru Sądowego lub z Centralnej</w:t>
      </w:r>
      <w:r w:rsidR="001B309E">
        <w:rPr>
          <w:rFonts w:ascii="Cambria" w:eastAsia="Cambria" w:hAnsi="Cambria" w:cs="Times New Roman"/>
          <w:b/>
          <w:bCs/>
          <w:color w:val="000000"/>
          <w:sz w:val="24"/>
          <w:szCs w:val="24"/>
          <w:lang w:eastAsia="pl-PL"/>
        </w:rPr>
        <w:t xml:space="preserve"> </w:t>
      </w:r>
      <w:r w:rsidRPr="001B309E">
        <w:rPr>
          <w:rFonts w:ascii="Cambria" w:eastAsia="Cambria" w:hAnsi="Cambria" w:cs="Times New Roman"/>
          <w:b/>
          <w:bCs/>
          <w:color w:val="000000"/>
          <w:sz w:val="24"/>
          <w:szCs w:val="24"/>
          <w:lang w:eastAsia="pl-PL"/>
        </w:rPr>
        <w:t>Ewidencji i Informacji o Działalności Gospodarczej -</w:t>
      </w:r>
      <w:r w:rsidRPr="005514C5">
        <w:rPr>
          <w:rFonts w:ascii="Cambria" w:eastAsia="Cambria" w:hAnsi="Cambria" w:cs="Times New Roman"/>
          <w:color w:val="000000"/>
          <w:sz w:val="24"/>
          <w:szCs w:val="24"/>
          <w:lang w:eastAsia="pl-PL"/>
        </w:rPr>
        <w:t xml:space="preserve"> składa dokument lub dokumenty wystawione w kraju, w którym wykonawca ma siedzibę lub</w:t>
      </w:r>
      <w:r w:rsidR="00A9745F">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miejsce zamieszkania, potwierdzające, że: nie otwarto jego likwidacji, nie </w:t>
      </w:r>
      <w:r w:rsidRPr="005514C5">
        <w:rPr>
          <w:rFonts w:ascii="Cambria" w:eastAsia="Cambria" w:hAnsi="Cambria" w:cs="Times New Roman"/>
          <w:color w:val="000000"/>
          <w:sz w:val="24"/>
          <w:szCs w:val="24"/>
          <w:lang w:eastAsia="pl-PL"/>
        </w:rPr>
        <w:lastRenderedPageBreak/>
        <w:t>ogłoszono upadłości, jego aktywami nie zarządza likwidator lub sąd, nie</w:t>
      </w:r>
      <w:r w:rsidR="00A9745F">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zawarł układ</w:t>
      </w:r>
      <w:r w:rsidR="00A9745F">
        <w:rPr>
          <w:rFonts w:ascii="Cambria" w:eastAsia="Cambria" w:hAnsi="Cambria" w:cs="Times New Roman"/>
          <w:color w:val="000000"/>
          <w:sz w:val="24"/>
          <w:szCs w:val="24"/>
          <w:lang w:eastAsia="pl-PL"/>
        </w:rPr>
        <w:t xml:space="preserve">u </w:t>
      </w:r>
      <w:r w:rsidRPr="005514C5">
        <w:rPr>
          <w:rFonts w:ascii="Cambria" w:eastAsia="Cambria" w:hAnsi="Cambria" w:cs="Times New Roman"/>
          <w:color w:val="000000"/>
          <w:sz w:val="24"/>
          <w:szCs w:val="24"/>
          <w:lang w:eastAsia="pl-PL"/>
        </w:rPr>
        <w:t>z wierzycielami, jego działalność gospodarcza nie jest</w:t>
      </w:r>
      <w:r w:rsidR="00A9745F">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zawieszona ani nie znajduje </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się on w innej tego rodzaju sytuacji wynikającej z podobnej procedury przewidzianej w przepisach miejsca wszczęcia tej </w:t>
      </w:r>
      <w:r w:rsidR="00A9745F">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procedury, sporządzonej nie wcześniej niż 3 miesięcy przed jej złożeniem –</w:t>
      </w:r>
      <w:r w:rsidR="001B309E">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w celu potwierdzenia braku</w:t>
      </w:r>
      <w:r w:rsidR="00A9745F">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podstaw wykluczenia na podstawie art. 109 ust. 1 pkt 4 ustawy</w:t>
      </w:r>
      <w:r w:rsidR="00231CF6"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PZP. </w:t>
      </w:r>
    </w:p>
    <w:p w14:paraId="5484BF43" w14:textId="73187151" w:rsidR="00765996" w:rsidRPr="005514C5" w:rsidRDefault="00765996" w:rsidP="003A1E3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Jeżeli okaże się to niezbędne do zapewnienia odpowiedniego przebiegu </w:t>
      </w:r>
      <w:r w:rsidR="00CC32F9" w:rsidRPr="005514C5">
        <w:rPr>
          <w:rFonts w:ascii="Cambria" w:eastAsia="Cambria" w:hAnsi="Cambria" w:cs="Times New Roman"/>
          <w:color w:val="000000"/>
          <w:sz w:val="24"/>
          <w:szCs w:val="24"/>
          <w:lang w:eastAsia="pl-PL"/>
        </w:rPr>
        <w:br/>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postępowania o udzielenie zamówienia, Zamawiający może na każdym</w:t>
      </w:r>
      <w:r w:rsidR="00A9745F">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etapie postępowania wezwać wykonawców do złożenia wszystkich lub nie</w:t>
      </w:r>
      <w:r w:rsidR="00A9745F">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których oświadczeń lub dokumentów potwierdzających, że nie podlegają</w:t>
      </w:r>
      <w:r w:rsidR="00A9745F">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wykluczeniu </w:t>
      </w:r>
      <w:r w:rsidR="00A9745F">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oraz spełniają warunki udziału w postępowaniu, a jeżeli </w:t>
      </w:r>
      <w:r w:rsidR="00A9745F">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zachodzą uzasadnione</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podstawy do uznania, że złożone uprzednio </w:t>
      </w:r>
      <w:r w:rsidR="00A9745F">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oświadczenia lub dokumenty nie są</w:t>
      </w:r>
      <w:r w:rsidR="00A9745F">
        <w:rPr>
          <w:rFonts w:ascii="Cambria" w:eastAsia="Cambria" w:hAnsi="Cambria" w:cs="Times New Roman"/>
          <w:color w:val="000000"/>
          <w:sz w:val="24"/>
          <w:szCs w:val="24"/>
          <w:lang w:eastAsia="pl-PL"/>
        </w:rPr>
        <w:t xml:space="preserve"> </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już aktualne, do złożenia aktualnych </w:t>
      </w:r>
      <w:r w:rsidR="00A9745F">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oświadczeń lub dokumentów.  </w:t>
      </w:r>
    </w:p>
    <w:p w14:paraId="1966F2C2" w14:textId="5497D12D" w:rsidR="00CC32F9" w:rsidRPr="005514C5" w:rsidRDefault="00765996" w:rsidP="00D5045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Wykonawca nie jest obowiązany do złożenia podmiotowych środków </w:t>
      </w:r>
      <w:r w:rsidR="00CC32F9" w:rsidRPr="005514C5">
        <w:rPr>
          <w:rFonts w:ascii="Cambria" w:eastAsia="Cambria" w:hAnsi="Cambria" w:cs="Times New Roman"/>
          <w:color w:val="000000"/>
          <w:sz w:val="24"/>
          <w:szCs w:val="24"/>
          <w:lang w:eastAsia="pl-PL"/>
        </w:rPr>
        <w:br/>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dowodowych, jeżeli Zamawiający posiada oświadczenia lub dokumenty</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dotyczące tego wykonawcy lub może je uzyskać za pomocą bezpłatnych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i ogólnodostępnych </w:t>
      </w:r>
    </w:p>
    <w:p w14:paraId="376816A6" w14:textId="4C76C650" w:rsidR="00765996" w:rsidRPr="005514C5" w:rsidRDefault="00BC667C" w:rsidP="003A1E3F">
      <w:pPr>
        <w:suppressAutoHyphens w:val="0"/>
        <w:spacing w:after="7" w:line="268" w:lineRule="auto"/>
        <w:ind w:left="905"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w:t>
      </w:r>
      <w:r w:rsidR="00B45E3C">
        <w:rPr>
          <w:rFonts w:ascii="Cambria" w:eastAsia="Cambria" w:hAnsi="Cambria" w:cs="Times New Roman"/>
          <w:color w:val="000000"/>
          <w:sz w:val="24"/>
          <w:szCs w:val="24"/>
          <w:lang w:eastAsia="pl-PL"/>
        </w:rPr>
        <w:t xml:space="preserve"> </w:t>
      </w:r>
      <w:r w:rsidR="001971DD" w:rsidRPr="005514C5">
        <w:rPr>
          <w:rFonts w:ascii="Cambria" w:eastAsia="Cambria" w:hAnsi="Cambria" w:cs="Times New Roman"/>
          <w:color w:val="000000"/>
          <w:sz w:val="24"/>
          <w:szCs w:val="24"/>
          <w:lang w:eastAsia="pl-PL"/>
        </w:rPr>
        <w:t>baz d</w:t>
      </w:r>
      <w:r w:rsidR="00765996" w:rsidRPr="005514C5">
        <w:rPr>
          <w:rFonts w:ascii="Cambria" w:eastAsia="Cambria" w:hAnsi="Cambria" w:cs="Times New Roman"/>
          <w:color w:val="000000"/>
          <w:sz w:val="24"/>
          <w:szCs w:val="24"/>
          <w:lang w:eastAsia="pl-PL"/>
        </w:rPr>
        <w:t xml:space="preserve">anych, w szczególności rejestrów publicznych w rozumieniu ustawy </w:t>
      </w:r>
      <w:r w:rsidR="00B45E3C">
        <w:rPr>
          <w:rFonts w:ascii="Cambria" w:eastAsia="Cambria" w:hAnsi="Cambria" w:cs="Times New Roman"/>
          <w:color w:val="000000"/>
          <w:sz w:val="24"/>
          <w:szCs w:val="24"/>
          <w:lang w:eastAsia="pl-PL"/>
        </w:rPr>
        <w:br/>
        <w:t xml:space="preserve">      </w:t>
      </w:r>
      <w:r w:rsidR="00765996" w:rsidRPr="005514C5">
        <w:rPr>
          <w:rFonts w:ascii="Cambria" w:eastAsia="Cambria" w:hAnsi="Cambria" w:cs="Times New Roman"/>
          <w:color w:val="000000"/>
          <w:sz w:val="24"/>
          <w:szCs w:val="24"/>
          <w:lang w:eastAsia="pl-PL"/>
        </w:rPr>
        <w:t>z dnia 17 lutego 2005 r.</w:t>
      </w:r>
      <w:r w:rsidR="00CC32F9" w:rsidRPr="005514C5">
        <w:rPr>
          <w:rFonts w:ascii="Cambria" w:eastAsia="Cambria" w:hAnsi="Cambria" w:cs="Times New Roman"/>
          <w:color w:val="000000"/>
          <w:sz w:val="24"/>
          <w:szCs w:val="24"/>
          <w:lang w:eastAsia="pl-PL"/>
        </w:rPr>
        <w:t xml:space="preserve"> </w:t>
      </w:r>
      <w:r w:rsidR="00765996" w:rsidRPr="005514C5">
        <w:rPr>
          <w:rFonts w:ascii="Cambria" w:eastAsia="Cambria" w:hAnsi="Cambria" w:cs="Times New Roman"/>
          <w:color w:val="000000"/>
          <w:sz w:val="24"/>
          <w:szCs w:val="24"/>
          <w:lang w:eastAsia="pl-PL"/>
        </w:rPr>
        <w:t xml:space="preserve">o informatyzacji działalności podmiotów </w:t>
      </w:r>
      <w:r w:rsidR="00B45E3C">
        <w:rPr>
          <w:rFonts w:ascii="Cambria" w:eastAsia="Cambria" w:hAnsi="Cambria" w:cs="Times New Roman"/>
          <w:color w:val="000000"/>
          <w:sz w:val="24"/>
          <w:szCs w:val="24"/>
          <w:lang w:eastAsia="pl-PL"/>
        </w:rPr>
        <w:br/>
        <w:t xml:space="preserve">      </w:t>
      </w:r>
      <w:r w:rsidR="00765996" w:rsidRPr="005514C5">
        <w:rPr>
          <w:rFonts w:ascii="Cambria" w:eastAsia="Cambria" w:hAnsi="Cambria" w:cs="Times New Roman"/>
          <w:color w:val="000000"/>
          <w:sz w:val="24"/>
          <w:szCs w:val="24"/>
          <w:lang w:eastAsia="pl-PL"/>
        </w:rPr>
        <w:t>realizujących zadania publiczne (</w:t>
      </w:r>
      <w:r w:rsidR="001971DD" w:rsidRPr="005514C5">
        <w:rPr>
          <w:rFonts w:ascii="Cambria" w:eastAsia="Cambria" w:hAnsi="Cambria" w:cs="Times New Roman"/>
          <w:color w:val="000000"/>
          <w:sz w:val="24"/>
          <w:szCs w:val="24"/>
          <w:lang w:eastAsia="pl-PL"/>
        </w:rPr>
        <w:t xml:space="preserve"> </w:t>
      </w:r>
      <w:r w:rsidR="00765996" w:rsidRPr="005514C5">
        <w:rPr>
          <w:rFonts w:ascii="Cambria" w:eastAsia="Cambria" w:hAnsi="Cambria" w:cs="Times New Roman"/>
          <w:color w:val="000000"/>
          <w:sz w:val="24"/>
          <w:szCs w:val="24"/>
          <w:lang w:eastAsia="pl-PL"/>
        </w:rPr>
        <w:t>j.t. Dz. U. z 2020 r., poz. 346, ze zm.</w:t>
      </w:r>
      <w:r w:rsidR="001971DD" w:rsidRPr="005514C5">
        <w:rPr>
          <w:rFonts w:ascii="Cambria" w:eastAsia="Cambria" w:hAnsi="Cambria" w:cs="Times New Roman"/>
          <w:color w:val="000000"/>
          <w:sz w:val="24"/>
          <w:szCs w:val="24"/>
          <w:lang w:eastAsia="pl-PL"/>
        </w:rPr>
        <w:t xml:space="preserve"> </w:t>
      </w:r>
      <w:r w:rsidR="00765996" w:rsidRPr="005514C5">
        <w:rPr>
          <w:rFonts w:ascii="Cambria" w:eastAsia="Cambria" w:hAnsi="Cambria" w:cs="Times New Roman"/>
          <w:color w:val="000000"/>
          <w:sz w:val="24"/>
          <w:szCs w:val="24"/>
          <w:lang w:eastAsia="pl-PL"/>
        </w:rPr>
        <w:t xml:space="preserve">). </w:t>
      </w:r>
    </w:p>
    <w:p w14:paraId="54C49054" w14:textId="2B939B3B" w:rsidR="00765996" w:rsidRPr="005514C5" w:rsidRDefault="00765996" w:rsidP="003A1E3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W przypadku wskazania przez wykonawcę podmiotowych środków </w:t>
      </w:r>
      <w:r w:rsidR="001971DD" w:rsidRPr="005514C5">
        <w:rPr>
          <w:rFonts w:ascii="Cambria" w:eastAsia="Cambria" w:hAnsi="Cambria" w:cs="Times New Roman"/>
          <w:color w:val="000000"/>
          <w:sz w:val="24"/>
          <w:szCs w:val="24"/>
          <w:lang w:eastAsia="pl-PL"/>
        </w:rPr>
        <w:br/>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dowodowych, które znajdują się w posiadaniu Zamawiającego, Zamawiający</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w celu potwierdzenia spełnienia warunków udziału w postępowaniu i braku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podstaw wykluczenia z postępowania, korzysta z posiadanych </w:t>
      </w:r>
      <w:r w:rsidR="00B45E3C">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podmiotowych środków</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dowodowych, o ile są one aktualne. Podobnie </w:t>
      </w:r>
      <w:r w:rsidR="00B45E3C">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w przypadku wskazania</w:t>
      </w:r>
      <w:r w:rsidR="00B45E3C">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przez</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wykonawcę dostępności tych oświadczeń lub </w:t>
      </w:r>
      <w:r w:rsidR="00B45E3C">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dokumentów w formie</w:t>
      </w:r>
      <w:r w:rsidR="00B45E3C">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elektronicznej pod określonymi adresami </w:t>
      </w:r>
      <w:r w:rsidR="00B45E3C">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internetowymi ogólnodostępnych</w:t>
      </w:r>
      <w:r w:rsidR="00B45E3C">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i bezpłatnych baz</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danych.  </w:t>
      </w:r>
    </w:p>
    <w:p w14:paraId="56B153D3" w14:textId="2BA60A71" w:rsidR="00765996" w:rsidRPr="005514C5" w:rsidRDefault="00765996" w:rsidP="003A1E3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Wykonawca może w celu potwierdzenia spełniania warunków udziału</w:t>
      </w:r>
      <w:r w:rsidR="001971DD"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w postępowaniu, w stosownych sytuacjach oraz w odniesieniu do </w:t>
      </w:r>
      <w:r w:rsidR="00B45E3C">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zamówienia</w:t>
      </w:r>
      <w:r w:rsidR="00B45E3C">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lub jego części, polegać na zdolnościach technicznych lub </w:t>
      </w:r>
      <w:r w:rsidR="00B45E3C">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zawodowych lub sytuacji</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finansowej innych podmiotów, niezależnie od </w:t>
      </w:r>
      <w:r w:rsidR="00B45E3C">
        <w:rPr>
          <w:rFonts w:ascii="Cambria" w:eastAsia="Cambria" w:hAnsi="Cambria" w:cs="Times New Roman"/>
          <w:color w:val="000000"/>
          <w:sz w:val="24"/>
          <w:szCs w:val="24"/>
          <w:lang w:eastAsia="pl-PL"/>
        </w:rPr>
        <w:br/>
      </w:r>
      <w:r w:rsidR="00BE5FA3">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charakteru prawnego</w:t>
      </w:r>
      <w:r w:rsidR="00B45E3C">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łączących go </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z nim stosunków prawnych.  </w:t>
      </w:r>
    </w:p>
    <w:p w14:paraId="7DF446CB" w14:textId="71DDAC87" w:rsidR="00765996" w:rsidRPr="005514C5" w:rsidRDefault="00765996" w:rsidP="003A1E3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Wykonawca polegający na zdolnościach lub sytuacji innych podmiotów, </w:t>
      </w:r>
      <w:r w:rsidR="00BE5FA3">
        <w:rPr>
          <w:rFonts w:ascii="Cambria" w:eastAsia="Cambria" w:hAnsi="Cambria" w:cs="Times New Roman"/>
          <w:color w:val="000000"/>
          <w:sz w:val="24"/>
          <w:szCs w:val="24"/>
          <w:lang w:eastAsia="pl-PL"/>
        </w:rPr>
        <w:t xml:space="preserve">  </w:t>
      </w:r>
      <w:r w:rsidR="00BE5FA3">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musi udowodnić Zamawiającemu, że realizując zamówienie będzie </w:t>
      </w:r>
      <w:r w:rsidR="00BE5FA3">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dysponował</w:t>
      </w:r>
      <w:r w:rsidR="00BE5FA3">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niezbędnymi zasobami tych podmiotów, w szczególności </w:t>
      </w:r>
      <w:r w:rsidR="00BE5FA3">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przedstawiając</w:t>
      </w:r>
      <w:r w:rsidR="00BE5FA3">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zobowiązanie tych podmiotów do oddania mu do </w:t>
      </w:r>
      <w:r w:rsidR="00BE5FA3">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dyspozycji niezbędnyc</w:t>
      </w:r>
      <w:r w:rsidR="00BE5FA3">
        <w:rPr>
          <w:rFonts w:ascii="Cambria" w:eastAsia="Cambria" w:hAnsi="Cambria" w:cs="Times New Roman"/>
          <w:color w:val="000000"/>
          <w:sz w:val="24"/>
          <w:szCs w:val="24"/>
          <w:lang w:eastAsia="pl-PL"/>
        </w:rPr>
        <w:t xml:space="preserve">h </w:t>
      </w:r>
      <w:r w:rsidRPr="005514C5">
        <w:rPr>
          <w:rFonts w:ascii="Cambria" w:eastAsia="Cambria" w:hAnsi="Cambria" w:cs="Times New Roman"/>
          <w:color w:val="000000"/>
          <w:sz w:val="24"/>
          <w:szCs w:val="24"/>
          <w:lang w:eastAsia="pl-PL"/>
        </w:rPr>
        <w:t>zasobów na potrzeby realizacji zamówienia –</w:t>
      </w:r>
      <w:r w:rsidR="00BE5FA3">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dokument ten w formie pisemnej</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należy złożyć </w:t>
      </w:r>
      <w:r w:rsidR="001971DD" w:rsidRPr="005514C5">
        <w:rPr>
          <w:rFonts w:ascii="Cambria" w:eastAsia="Cambria" w:hAnsi="Cambria" w:cs="Times New Roman"/>
          <w:color w:val="000000"/>
          <w:sz w:val="24"/>
          <w:szCs w:val="24"/>
          <w:lang w:eastAsia="pl-PL"/>
        </w:rPr>
        <w:t xml:space="preserve">wraz z ofertą </w:t>
      </w:r>
      <w:r w:rsidRPr="005514C5">
        <w:rPr>
          <w:rFonts w:ascii="Cambria" w:eastAsia="Cambria" w:hAnsi="Cambria" w:cs="Times New Roman"/>
          <w:color w:val="000000"/>
          <w:sz w:val="24"/>
          <w:szCs w:val="24"/>
          <w:lang w:eastAsia="pl-PL"/>
        </w:rPr>
        <w:t xml:space="preserve">. </w:t>
      </w:r>
      <w:r w:rsidR="00BE5FA3">
        <w:rPr>
          <w:rFonts w:ascii="Cambria" w:eastAsia="Cambria" w:hAnsi="Cambria" w:cs="Times New Roman"/>
          <w:color w:val="000000"/>
          <w:sz w:val="24"/>
          <w:szCs w:val="24"/>
          <w:lang w:eastAsia="pl-PL"/>
        </w:rPr>
        <w:br/>
        <w:t xml:space="preserve">        </w:t>
      </w:r>
      <w:r w:rsidRPr="00BE5FA3">
        <w:rPr>
          <w:rFonts w:ascii="Cambria" w:eastAsia="Cambria" w:hAnsi="Cambria" w:cs="Times New Roman"/>
          <w:b/>
          <w:bCs/>
          <w:color w:val="000000"/>
          <w:sz w:val="24"/>
          <w:szCs w:val="24"/>
          <w:lang w:eastAsia="pl-PL"/>
        </w:rPr>
        <w:t>Wzór dokumentu stanowi zał. nr 10 do SWZ.</w:t>
      </w:r>
      <w:r w:rsidRPr="005514C5">
        <w:rPr>
          <w:rFonts w:ascii="Cambria" w:eastAsia="Cambria" w:hAnsi="Cambria" w:cs="Times New Roman"/>
          <w:color w:val="000000"/>
          <w:sz w:val="24"/>
          <w:szCs w:val="24"/>
          <w:lang w:eastAsia="pl-PL"/>
        </w:rPr>
        <w:t xml:space="preserve">   </w:t>
      </w:r>
    </w:p>
    <w:p w14:paraId="1F4CD9A7" w14:textId="2FD828A2" w:rsidR="00765996" w:rsidRPr="005514C5" w:rsidRDefault="00765996" w:rsidP="00D5045F">
      <w:pPr>
        <w:numPr>
          <w:ilvl w:val="0"/>
          <w:numId w:val="8"/>
        </w:numPr>
        <w:suppressAutoHyphens w:val="0"/>
        <w:spacing w:after="33"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W celu oceny, czy wykonawca polegając na zdolnościach lub sytuacji innych</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podmiotów na zasadach określonych w art. 118 ustawy - PZP, będzie </w:t>
      </w:r>
      <w:r w:rsidR="003A1E3F" w:rsidRPr="005514C5">
        <w:rPr>
          <w:rFonts w:ascii="Cambria" w:eastAsia="Cambria" w:hAnsi="Cambria" w:cs="Times New Roman"/>
          <w:color w:val="000000"/>
          <w:sz w:val="24"/>
          <w:szCs w:val="24"/>
          <w:lang w:eastAsia="pl-PL"/>
        </w:rPr>
        <w:br/>
      </w:r>
      <w:r w:rsidR="003A1E3F" w:rsidRPr="005514C5">
        <w:rPr>
          <w:rFonts w:ascii="Cambria" w:eastAsia="Cambria" w:hAnsi="Cambria" w:cs="Times New Roman"/>
          <w:color w:val="000000"/>
          <w:sz w:val="24"/>
          <w:szCs w:val="24"/>
          <w:lang w:eastAsia="pl-PL"/>
        </w:rPr>
        <w:lastRenderedPageBreak/>
        <w:t xml:space="preserve">      </w:t>
      </w:r>
      <w:r w:rsidRPr="005514C5">
        <w:rPr>
          <w:rFonts w:ascii="Cambria" w:eastAsia="Cambria" w:hAnsi="Cambria" w:cs="Times New Roman"/>
          <w:color w:val="000000"/>
          <w:sz w:val="24"/>
          <w:szCs w:val="24"/>
          <w:lang w:eastAsia="pl-PL"/>
        </w:rPr>
        <w:t xml:space="preserve">dysponował niezbędnymi zasobami w stopniu umożliwiającym należyte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wykonanie zamówienia publicznego oraz oceny, czy stosunek łączący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wykonawcę z tymi podmiotami gwarantuje rzeczywisty dostęp do ich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zasobów, Zamawiający, jeżeli nie wynika to</w:t>
      </w:r>
      <w:r w:rsidR="003A1E3F"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z dokumentu, o którym mowa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w pkt 12 </w:t>
      </w:r>
      <w:r w:rsidR="001971DD" w:rsidRPr="005514C5">
        <w:rPr>
          <w:rFonts w:ascii="Cambria" w:eastAsia="Cambria" w:hAnsi="Cambria" w:cs="Times New Roman"/>
          <w:color w:val="000000"/>
          <w:sz w:val="24"/>
          <w:szCs w:val="24"/>
          <w:lang w:eastAsia="pl-PL"/>
        </w:rPr>
        <w:t xml:space="preserve">rozdziale </w:t>
      </w:r>
      <w:r w:rsidRPr="005514C5">
        <w:rPr>
          <w:rFonts w:ascii="Cambria" w:eastAsia="Cambria" w:hAnsi="Cambria" w:cs="Times New Roman"/>
          <w:color w:val="000000"/>
          <w:sz w:val="24"/>
          <w:szCs w:val="24"/>
          <w:lang w:eastAsia="pl-PL"/>
        </w:rPr>
        <w:t xml:space="preserve">VII SWZ, zażąda dokumentów, które określają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w szczególności:  </w:t>
      </w:r>
    </w:p>
    <w:p w14:paraId="6246918A" w14:textId="77777777" w:rsidR="00765996" w:rsidRPr="005514C5" w:rsidRDefault="00765996" w:rsidP="00D5045F">
      <w:pPr>
        <w:numPr>
          <w:ilvl w:val="1"/>
          <w:numId w:val="8"/>
        </w:numPr>
        <w:suppressAutoHyphens w:val="0"/>
        <w:spacing w:after="33"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zakresu dostępnych wykonawcy zasobów innego podmiotu;  </w:t>
      </w:r>
    </w:p>
    <w:p w14:paraId="484A4BFA" w14:textId="34DC27EC" w:rsidR="00765996" w:rsidRPr="005514C5" w:rsidRDefault="00765996" w:rsidP="00D5045F">
      <w:pPr>
        <w:numPr>
          <w:ilvl w:val="1"/>
          <w:numId w:val="8"/>
        </w:numPr>
        <w:suppressAutoHyphens w:val="0"/>
        <w:spacing w:after="31"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sposobu wykorzystania zasobów innego podmiotu, przez wykonawcę, przy</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wykonywaniu zamówienia publicznego;  </w:t>
      </w:r>
    </w:p>
    <w:p w14:paraId="65517E6D" w14:textId="447F69B5" w:rsidR="00765996" w:rsidRPr="005514C5" w:rsidRDefault="00765996" w:rsidP="00D5045F">
      <w:pPr>
        <w:numPr>
          <w:ilvl w:val="1"/>
          <w:numId w:val="8"/>
        </w:numPr>
        <w:suppressAutoHyphens w:val="0"/>
        <w:spacing w:after="35"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zakresu i okres udziału innego podmiotu przy wykonywaniu zamówienia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publicznego;  </w:t>
      </w:r>
    </w:p>
    <w:p w14:paraId="02C1FAB7" w14:textId="0991F3C4" w:rsidR="00765996" w:rsidRPr="005514C5" w:rsidRDefault="00765996" w:rsidP="003A1E3F">
      <w:pPr>
        <w:numPr>
          <w:ilvl w:val="1"/>
          <w:numId w:val="8"/>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czy podmiot, na zdolnościach którego wykonawca polega w odniesieniu do</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warunków udziału w postępowaniu dotyczących wykształcenia,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kwalifikacji</w:t>
      </w:r>
      <w:r w:rsidR="00BE5FA3">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zawodowych lub doświadczenia, zrealizuje usługi, których </w:t>
      </w:r>
      <w:r w:rsidR="00BE5FA3">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wskazane zdolności</w:t>
      </w:r>
      <w:r w:rsidR="00BE5FA3">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dotyczą.  </w:t>
      </w:r>
    </w:p>
    <w:p w14:paraId="55D62ECC" w14:textId="297C4DDD" w:rsidR="00765996" w:rsidRPr="005514C5" w:rsidRDefault="00765996" w:rsidP="003A1E3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Zamawiający oceni, czy udostępniane wykonawcy przez inne podmioty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zdolności techniczne lub zawodowe lub ich sytuacja finansowa, pozwalają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na</w:t>
      </w:r>
      <w:r w:rsidR="00665DB1">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wykazanie przez wykonawcę spełniania warunków udziału</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w postępowaniu</w:t>
      </w:r>
      <w:r w:rsidR="00665DB1">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oraz zbada, czy nie zachodzą wobec tego podmiotu</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podstawy wykluczeni z postępowania, o których mowa w </w:t>
      </w:r>
      <w:r w:rsidR="003A1E3F" w:rsidRPr="005514C5">
        <w:rPr>
          <w:rFonts w:ascii="Cambria" w:eastAsia="Cambria" w:hAnsi="Cambria" w:cs="Times New Roman"/>
          <w:color w:val="000000"/>
          <w:sz w:val="24"/>
          <w:szCs w:val="24"/>
          <w:lang w:eastAsia="pl-PL"/>
        </w:rPr>
        <w:t xml:space="preserve">Rozdziale </w:t>
      </w:r>
      <w:r w:rsidRPr="005514C5">
        <w:rPr>
          <w:rFonts w:ascii="Cambria" w:eastAsia="Cambria" w:hAnsi="Cambria" w:cs="Times New Roman"/>
          <w:color w:val="000000"/>
          <w:sz w:val="24"/>
          <w:szCs w:val="24"/>
          <w:lang w:eastAsia="pl-PL"/>
        </w:rPr>
        <w:t xml:space="preserve">VI pkt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1 i 2 SWZ. </w:t>
      </w:r>
    </w:p>
    <w:p w14:paraId="4737C810" w14:textId="202B0AF6" w:rsidR="00765996" w:rsidRPr="005514C5" w:rsidRDefault="00765996" w:rsidP="003A1E3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Wykonawca, który polega na sytuacji finansowej lub ekonomicznej innych</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podmiotów, odpowiada solidarnie z podmiotem, który zobowiązał się do </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udostępnienia zasobów, za szkodę poniesioną przez Zamawiającego</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powstałą</w:t>
      </w:r>
      <w:r w:rsidR="00665DB1">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 wskutek nieudostępnienia tych zasobów, chyba że za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nieudostępnieni</w:t>
      </w:r>
      <w:r w:rsidR="00665DB1">
        <w:rPr>
          <w:rFonts w:ascii="Cambria" w:eastAsia="Cambria" w:hAnsi="Cambria" w:cs="Times New Roman"/>
          <w:color w:val="000000"/>
          <w:sz w:val="24"/>
          <w:szCs w:val="24"/>
          <w:lang w:eastAsia="pl-PL"/>
        </w:rPr>
        <w:t xml:space="preserve">e </w:t>
      </w:r>
      <w:r w:rsidRPr="005514C5">
        <w:rPr>
          <w:rFonts w:ascii="Cambria" w:eastAsia="Cambria" w:hAnsi="Cambria" w:cs="Times New Roman"/>
          <w:color w:val="000000"/>
          <w:sz w:val="24"/>
          <w:szCs w:val="24"/>
          <w:lang w:eastAsia="pl-PL"/>
        </w:rPr>
        <w:t xml:space="preserve">zasobów nie ponosi winy.  </w:t>
      </w:r>
    </w:p>
    <w:p w14:paraId="4202F656" w14:textId="06F1FA4A" w:rsidR="00765996" w:rsidRPr="005514C5" w:rsidRDefault="00765996" w:rsidP="00D5045F">
      <w:pPr>
        <w:numPr>
          <w:ilvl w:val="0"/>
          <w:numId w:val="8"/>
        </w:numPr>
        <w:suppressAutoHyphens w:val="0"/>
        <w:spacing w:after="33"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Jeżeli zdolności techniczne lub zawodowe lub sytuacja ekonomiczna lub</w:t>
      </w:r>
      <w:r w:rsidR="003A1E3F"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 f</w:t>
      </w:r>
      <w:r w:rsidR="003A1E3F" w:rsidRPr="005514C5">
        <w:rPr>
          <w:rFonts w:ascii="Cambria" w:eastAsia="Cambria" w:hAnsi="Cambria" w:cs="Times New Roman"/>
          <w:color w:val="000000"/>
          <w:sz w:val="24"/>
          <w:szCs w:val="24"/>
          <w:lang w:eastAsia="pl-PL"/>
        </w:rPr>
        <w:t>i</w:t>
      </w:r>
      <w:r w:rsidRPr="005514C5">
        <w:rPr>
          <w:rFonts w:ascii="Cambria" w:eastAsia="Cambria" w:hAnsi="Cambria" w:cs="Times New Roman"/>
          <w:color w:val="000000"/>
          <w:sz w:val="24"/>
          <w:szCs w:val="24"/>
          <w:lang w:eastAsia="pl-PL"/>
        </w:rPr>
        <w:t xml:space="preserve">nansowa, podmiotu, na którego zdolnościach polega wykonawca, nie </w:t>
      </w:r>
      <w:r w:rsidR="00B96A1D"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potwierdzają spełnienia przez wykonawcę warunków udziału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w postępowaniu </w:t>
      </w:r>
      <w:r w:rsidR="00B96A1D"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lub zachodzą wobec tych podmiotów podstawy do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wykluczenia, Zamawiający</w:t>
      </w:r>
      <w:r w:rsidR="00665DB1">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zażąda, aby wykonawca w terminie określonym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przez Zamawiającego:  </w:t>
      </w:r>
    </w:p>
    <w:p w14:paraId="06B129FF" w14:textId="77777777" w:rsidR="00765996" w:rsidRPr="005514C5" w:rsidRDefault="00765996" w:rsidP="00D5045F">
      <w:pPr>
        <w:numPr>
          <w:ilvl w:val="1"/>
          <w:numId w:val="8"/>
        </w:numPr>
        <w:suppressAutoHyphens w:val="0"/>
        <w:spacing w:after="34"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zastąpił ten podmiot innym podmiotem lub podmiotami lub </w:t>
      </w:r>
    </w:p>
    <w:p w14:paraId="2E48A19B" w14:textId="02488C1C" w:rsidR="00765996" w:rsidRPr="005514C5" w:rsidRDefault="00765996" w:rsidP="00B96A1D">
      <w:pPr>
        <w:numPr>
          <w:ilvl w:val="1"/>
          <w:numId w:val="8"/>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zobowiązał się do osobistego wykonania odpowiedniej części zamówienia, </w:t>
      </w:r>
      <w:r w:rsidR="00B96A1D"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jeżeli wykaże zdolności techniczne lub zawodowe lub sytuację finansową, </w:t>
      </w:r>
      <w:r w:rsidR="00B96A1D"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o których mowa w Sekcji V SWZ. </w:t>
      </w:r>
    </w:p>
    <w:p w14:paraId="336C835D" w14:textId="632DFBC4" w:rsidR="00765996" w:rsidRDefault="00765996" w:rsidP="00D5045F">
      <w:pPr>
        <w:numPr>
          <w:ilvl w:val="0"/>
          <w:numId w:val="8"/>
        </w:num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Zamawiający żąda od wykonawcy, który polega na zdolnościach lub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sytuacji</w:t>
      </w:r>
      <w:r w:rsidR="00665DB1">
        <w:rPr>
          <w:rFonts w:ascii="Cambria" w:eastAsia="Cambria" w:hAnsi="Cambria" w:cs="Times New Roman"/>
          <w:color w:val="000000"/>
          <w:sz w:val="24"/>
          <w:szCs w:val="24"/>
          <w:lang w:eastAsia="pl-PL"/>
        </w:rPr>
        <w:t xml:space="preserve"> </w:t>
      </w:r>
      <w:r w:rsidR="00B96A1D"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innych podmiotów na zasadach określonych w art. 118 ustawy -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PZP,</w:t>
      </w:r>
      <w:r w:rsidR="00665DB1">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przedstawienia w odniesieniu do tych podmiotów dokumentów </w:t>
      </w:r>
      <w:r w:rsidR="00665DB1">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wymienionych</w:t>
      </w:r>
      <w:r w:rsidR="00665DB1">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w </w:t>
      </w:r>
      <w:r w:rsidR="00B96A1D" w:rsidRPr="005514C5">
        <w:rPr>
          <w:rFonts w:ascii="Cambria" w:eastAsia="Cambria" w:hAnsi="Cambria" w:cs="Times New Roman"/>
          <w:color w:val="000000"/>
          <w:sz w:val="24"/>
          <w:szCs w:val="24"/>
          <w:lang w:eastAsia="pl-PL"/>
        </w:rPr>
        <w:t>Rozdziale</w:t>
      </w:r>
      <w:r w:rsidRPr="005514C5">
        <w:rPr>
          <w:rFonts w:ascii="Cambria" w:eastAsia="Cambria" w:hAnsi="Cambria" w:cs="Times New Roman"/>
          <w:color w:val="000000"/>
          <w:sz w:val="24"/>
          <w:szCs w:val="24"/>
          <w:lang w:eastAsia="pl-PL"/>
        </w:rPr>
        <w:t xml:space="preserve"> VII SWZ.  </w:t>
      </w:r>
    </w:p>
    <w:p w14:paraId="76207274" w14:textId="55D3CDB1" w:rsidR="006709C8" w:rsidRDefault="006709C8" w:rsidP="006709C8">
      <w:pPr>
        <w:suppressAutoHyphens w:val="0"/>
        <w:spacing w:after="7" w:line="268" w:lineRule="auto"/>
        <w:ind w:right="38"/>
        <w:jc w:val="both"/>
        <w:rPr>
          <w:rFonts w:ascii="Cambria" w:eastAsia="Cambria" w:hAnsi="Cambria" w:cs="Times New Roman"/>
          <w:color w:val="000000"/>
          <w:sz w:val="24"/>
          <w:szCs w:val="24"/>
          <w:lang w:eastAsia="pl-PL"/>
        </w:rPr>
      </w:pPr>
    </w:p>
    <w:p w14:paraId="3986DB63" w14:textId="77777777" w:rsidR="006709C8" w:rsidRDefault="006709C8" w:rsidP="006709C8">
      <w:pPr>
        <w:suppressAutoHyphens w:val="0"/>
        <w:spacing w:after="7" w:line="268" w:lineRule="auto"/>
        <w:ind w:right="38"/>
        <w:jc w:val="both"/>
        <w:rPr>
          <w:rFonts w:ascii="Cambria" w:eastAsia="Cambria" w:hAnsi="Cambria" w:cs="Times New Roman"/>
          <w:color w:val="000000"/>
          <w:sz w:val="24"/>
          <w:szCs w:val="24"/>
          <w:lang w:eastAsia="pl-PL"/>
        </w:rPr>
      </w:pPr>
    </w:p>
    <w:p w14:paraId="7A6B2100" w14:textId="7ADDE406" w:rsidR="001B309E" w:rsidRDefault="001B309E" w:rsidP="001B309E">
      <w:pPr>
        <w:suppressAutoHyphens w:val="0"/>
        <w:spacing w:after="7" w:line="268" w:lineRule="auto"/>
        <w:ind w:left="905" w:right="38"/>
        <w:jc w:val="both"/>
        <w:rPr>
          <w:rFonts w:ascii="Cambria" w:eastAsia="Cambria"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465C14" w:rsidRPr="0081594C" w14:paraId="18507348" w14:textId="77777777" w:rsidTr="00C24AD4">
        <w:tc>
          <w:tcPr>
            <w:tcW w:w="9062" w:type="dxa"/>
            <w:shd w:val="clear" w:color="auto" w:fill="D5DCE4" w:themeFill="text2" w:themeFillTint="33"/>
          </w:tcPr>
          <w:p w14:paraId="7682F07A" w14:textId="198517A3" w:rsidR="00465C14" w:rsidRPr="001B0387" w:rsidRDefault="00465C14" w:rsidP="00C24AD4">
            <w:pPr>
              <w:spacing w:after="0" w:line="276" w:lineRule="auto"/>
              <w:rPr>
                <w:rFonts w:ascii="Cambria" w:hAnsi="Cambria" w:cs="Times New Roman"/>
                <w:b/>
                <w:bCs/>
                <w:sz w:val="24"/>
                <w:szCs w:val="24"/>
              </w:rPr>
            </w:pPr>
            <w:r w:rsidRPr="001B0387">
              <w:rPr>
                <w:rFonts w:ascii="Cambria" w:hAnsi="Cambria" w:cs="Times New Roman"/>
                <w:b/>
                <w:bCs/>
                <w:sz w:val="24"/>
                <w:szCs w:val="24"/>
              </w:rPr>
              <w:lastRenderedPageBreak/>
              <w:t>VIII. PODMIOTY WSPÓLNIE UBIEGAJĄCE SIĘ O UDZIELENIE ZAMÓWIENIA</w:t>
            </w:r>
          </w:p>
        </w:tc>
      </w:tr>
    </w:tbl>
    <w:p w14:paraId="342A1C09" w14:textId="62A27612" w:rsidR="00765996" w:rsidRPr="005514C5" w:rsidRDefault="00765996" w:rsidP="00465C14">
      <w:pPr>
        <w:suppressAutoHyphens w:val="0"/>
        <w:spacing w:after="42"/>
        <w:rPr>
          <w:rFonts w:ascii="Cambria" w:eastAsia="Cambria" w:hAnsi="Cambria" w:cs="Times New Roman"/>
          <w:color w:val="000000"/>
          <w:sz w:val="24"/>
          <w:szCs w:val="24"/>
          <w:lang w:eastAsia="pl-PL"/>
        </w:rPr>
      </w:pPr>
    </w:p>
    <w:p w14:paraId="77CA2665" w14:textId="00E2C989" w:rsidR="00765996" w:rsidRPr="00665DB1" w:rsidRDefault="001B309E" w:rsidP="001B309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765996" w:rsidRPr="005514C5">
        <w:rPr>
          <w:rFonts w:ascii="Cambria" w:eastAsia="Cambria" w:hAnsi="Cambria" w:cs="Times New Roman"/>
          <w:color w:val="000000"/>
          <w:sz w:val="24"/>
          <w:szCs w:val="24"/>
          <w:lang w:eastAsia="pl-PL"/>
        </w:rPr>
        <w:t xml:space="preserve">Wykonawcy mogą wspólnie ubiegać się o udzielenie zamówienia. W takim przypadku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765996" w:rsidRPr="005514C5">
        <w:rPr>
          <w:rFonts w:ascii="Cambria" w:eastAsia="Cambria" w:hAnsi="Cambria" w:cs="Times New Roman"/>
          <w:color w:val="000000"/>
          <w:sz w:val="24"/>
          <w:szCs w:val="24"/>
          <w:lang w:eastAsia="pl-PL"/>
        </w:rPr>
        <w:t xml:space="preserve">wykonawcy ustanawiają pełnomocnika do reprezentowania ich </w:t>
      </w:r>
      <w:r w:rsidR="00665DB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765996" w:rsidRPr="005514C5">
        <w:rPr>
          <w:rFonts w:ascii="Cambria" w:eastAsia="Cambria" w:hAnsi="Cambria" w:cs="Times New Roman"/>
          <w:color w:val="000000"/>
          <w:sz w:val="24"/>
          <w:szCs w:val="24"/>
          <w:lang w:eastAsia="pl-PL"/>
        </w:rPr>
        <w:t xml:space="preserve">w postępowaniu o udzielenie zamówienia albo reprezentowania </w:t>
      </w:r>
      <w:r w:rsidR="00665DB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765996" w:rsidRPr="005514C5">
        <w:rPr>
          <w:rFonts w:ascii="Cambria" w:eastAsia="Cambria" w:hAnsi="Cambria" w:cs="Times New Roman"/>
          <w:color w:val="000000"/>
          <w:sz w:val="24"/>
          <w:szCs w:val="24"/>
          <w:lang w:eastAsia="pl-PL"/>
        </w:rPr>
        <w:t>w postępowaniu i zawarcia umowy</w:t>
      </w:r>
      <w:r w:rsidR="00115360" w:rsidRPr="005514C5">
        <w:rPr>
          <w:rFonts w:ascii="Cambria" w:eastAsia="Cambria" w:hAnsi="Cambria" w:cs="Times New Roman"/>
          <w:color w:val="000000"/>
          <w:sz w:val="24"/>
          <w:szCs w:val="24"/>
          <w:lang w:eastAsia="pl-PL"/>
        </w:rPr>
        <w:t xml:space="preserve"> </w:t>
      </w:r>
      <w:r w:rsidR="00765996" w:rsidRPr="005514C5">
        <w:rPr>
          <w:rFonts w:ascii="Cambria" w:eastAsia="Cambria" w:hAnsi="Cambria" w:cs="Times New Roman"/>
          <w:color w:val="000000"/>
          <w:sz w:val="24"/>
          <w:szCs w:val="24"/>
          <w:lang w:eastAsia="pl-PL"/>
        </w:rPr>
        <w:t xml:space="preserve">w sprawie zamówienia publicznego.  </w:t>
      </w:r>
    </w:p>
    <w:p w14:paraId="485E85BF" w14:textId="3B84D2FC" w:rsidR="00765996" w:rsidRPr="00665DB1" w:rsidRDefault="001B309E" w:rsidP="001B309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765996" w:rsidRPr="005514C5">
        <w:rPr>
          <w:rFonts w:ascii="Cambria" w:eastAsia="Cambria" w:hAnsi="Cambria" w:cs="Times New Roman"/>
          <w:color w:val="000000"/>
          <w:sz w:val="24"/>
          <w:szCs w:val="24"/>
          <w:lang w:eastAsia="pl-PL"/>
        </w:rPr>
        <w:t xml:space="preserve">W przypadku wykonawców wspólnie ubiegających się o udzielenie </w:t>
      </w:r>
      <w:r w:rsidR="00665DB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765996" w:rsidRPr="005514C5">
        <w:rPr>
          <w:rFonts w:ascii="Cambria" w:eastAsia="Cambria" w:hAnsi="Cambria" w:cs="Times New Roman"/>
          <w:color w:val="000000"/>
          <w:sz w:val="24"/>
          <w:szCs w:val="24"/>
          <w:lang w:eastAsia="pl-PL"/>
        </w:rPr>
        <w:t xml:space="preserve">zamówienia, żaden z nich nie może podlegać wykluczeniu z powodu zaistnienia </w:t>
      </w:r>
      <w:r>
        <w:rPr>
          <w:rFonts w:ascii="Cambria" w:eastAsia="Cambria" w:hAnsi="Cambria" w:cs="Times New Roman"/>
          <w:color w:val="000000"/>
          <w:sz w:val="24"/>
          <w:szCs w:val="24"/>
          <w:lang w:eastAsia="pl-PL"/>
        </w:rPr>
        <w:br/>
        <w:t xml:space="preserve">        </w:t>
      </w:r>
      <w:r w:rsidR="00765996" w:rsidRPr="005514C5">
        <w:rPr>
          <w:rFonts w:ascii="Cambria" w:eastAsia="Cambria" w:hAnsi="Cambria" w:cs="Times New Roman"/>
          <w:color w:val="000000"/>
          <w:sz w:val="24"/>
          <w:szCs w:val="24"/>
          <w:lang w:eastAsia="pl-PL"/>
        </w:rPr>
        <w:t xml:space="preserve">podstaw, o których mowa w </w:t>
      </w:r>
      <w:r w:rsidR="00115360" w:rsidRPr="005514C5">
        <w:rPr>
          <w:rFonts w:ascii="Cambria" w:eastAsia="Cambria" w:hAnsi="Cambria" w:cs="Times New Roman"/>
          <w:color w:val="000000"/>
          <w:sz w:val="24"/>
          <w:szCs w:val="24"/>
          <w:lang w:eastAsia="pl-PL"/>
        </w:rPr>
        <w:t>Rozdziale</w:t>
      </w:r>
      <w:r w:rsidR="00765996" w:rsidRPr="005514C5">
        <w:rPr>
          <w:rFonts w:ascii="Cambria" w:eastAsia="Cambria" w:hAnsi="Cambria" w:cs="Times New Roman"/>
          <w:color w:val="000000"/>
          <w:sz w:val="24"/>
          <w:szCs w:val="24"/>
          <w:lang w:eastAsia="pl-PL"/>
        </w:rPr>
        <w:t xml:space="preserve"> VI pkt 1 i 2 SWZ. </w:t>
      </w:r>
    </w:p>
    <w:p w14:paraId="6D3DD264" w14:textId="0948988D" w:rsidR="00765996" w:rsidRPr="005514C5" w:rsidRDefault="001B309E" w:rsidP="001B309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765996" w:rsidRPr="005514C5">
        <w:rPr>
          <w:rFonts w:ascii="Cambria" w:eastAsia="Cambria" w:hAnsi="Cambria" w:cs="Times New Roman"/>
          <w:color w:val="000000"/>
          <w:sz w:val="24"/>
          <w:szCs w:val="24"/>
          <w:lang w:eastAsia="pl-PL"/>
        </w:rPr>
        <w:t>W przypadku wspólnego ubiegania się o zamówienie przez wykonawców</w:t>
      </w:r>
      <w:r>
        <w:rPr>
          <w:rFonts w:ascii="Cambria" w:eastAsia="Cambria" w:hAnsi="Cambria" w:cs="Times New Roman"/>
          <w:color w:val="000000"/>
          <w:sz w:val="24"/>
          <w:szCs w:val="24"/>
          <w:lang w:eastAsia="pl-PL"/>
        </w:rPr>
        <w:br/>
        <w:t xml:space="preserve">       </w:t>
      </w:r>
      <w:r w:rsidR="00765996" w:rsidRPr="005514C5">
        <w:rPr>
          <w:rFonts w:ascii="Cambria" w:eastAsia="Cambria" w:hAnsi="Cambria" w:cs="Times New Roman"/>
          <w:color w:val="000000"/>
          <w:sz w:val="24"/>
          <w:szCs w:val="24"/>
          <w:lang w:eastAsia="pl-PL"/>
        </w:rPr>
        <w:t xml:space="preserve"> oświadczenia, o których mowa w pkt 1 </w:t>
      </w:r>
      <w:r w:rsidR="00115360" w:rsidRPr="005514C5">
        <w:rPr>
          <w:rFonts w:ascii="Cambria" w:eastAsia="Cambria" w:hAnsi="Cambria" w:cs="Times New Roman"/>
          <w:color w:val="000000"/>
          <w:sz w:val="24"/>
          <w:szCs w:val="24"/>
          <w:lang w:eastAsia="pl-PL"/>
        </w:rPr>
        <w:t xml:space="preserve">Rozdział </w:t>
      </w:r>
      <w:r w:rsidR="00765996" w:rsidRPr="005514C5">
        <w:rPr>
          <w:rFonts w:ascii="Cambria" w:eastAsia="Cambria" w:hAnsi="Cambria" w:cs="Times New Roman"/>
          <w:color w:val="000000"/>
          <w:sz w:val="24"/>
          <w:szCs w:val="24"/>
          <w:lang w:eastAsia="pl-PL"/>
        </w:rPr>
        <w:t xml:space="preserve">VII SWZ oraz podmiotowe środki </w:t>
      </w:r>
      <w:r>
        <w:rPr>
          <w:rFonts w:ascii="Cambria" w:eastAsia="Cambria" w:hAnsi="Cambria" w:cs="Times New Roman"/>
          <w:color w:val="000000"/>
          <w:sz w:val="24"/>
          <w:szCs w:val="24"/>
          <w:lang w:eastAsia="pl-PL"/>
        </w:rPr>
        <w:br/>
        <w:t xml:space="preserve">        </w:t>
      </w:r>
      <w:r w:rsidR="00765996" w:rsidRPr="005514C5">
        <w:rPr>
          <w:rFonts w:ascii="Cambria" w:eastAsia="Cambria" w:hAnsi="Cambria" w:cs="Times New Roman"/>
          <w:color w:val="000000"/>
          <w:sz w:val="24"/>
          <w:szCs w:val="24"/>
          <w:lang w:eastAsia="pl-PL"/>
        </w:rPr>
        <w:t xml:space="preserve">dowodowe, składa każdy z wykonawców. </w:t>
      </w:r>
    </w:p>
    <w:p w14:paraId="7C414F42" w14:textId="2FBEF06F" w:rsidR="00665DB1" w:rsidRPr="009441D2" w:rsidRDefault="00665DB1" w:rsidP="00BE5FA3">
      <w:pPr>
        <w:rPr>
          <w:rFonts w:ascii="Cambria" w:eastAsia="Cambria"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24516E" w:rsidRPr="009441D2" w14:paraId="13735330" w14:textId="77777777" w:rsidTr="00C24AD4">
        <w:tc>
          <w:tcPr>
            <w:tcW w:w="9062" w:type="dxa"/>
            <w:shd w:val="clear" w:color="auto" w:fill="D5DCE4" w:themeFill="text2" w:themeFillTint="33"/>
          </w:tcPr>
          <w:p w14:paraId="567CF943" w14:textId="7C2EA2B1" w:rsidR="0024516E" w:rsidRPr="009441D2" w:rsidRDefault="0024516E" w:rsidP="00C24AD4">
            <w:pPr>
              <w:spacing w:after="0" w:line="276" w:lineRule="auto"/>
              <w:rPr>
                <w:rFonts w:ascii="Cambria" w:hAnsi="Cambria" w:cs="Times New Roman"/>
                <w:b/>
                <w:bCs/>
                <w:sz w:val="24"/>
                <w:szCs w:val="24"/>
              </w:rPr>
            </w:pPr>
            <w:r w:rsidRPr="009441D2">
              <w:rPr>
                <w:rFonts w:ascii="Cambria" w:hAnsi="Cambria" w:cs="Times New Roman"/>
                <w:b/>
                <w:bCs/>
                <w:sz w:val="24"/>
                <w:szCs w:val="24"/>
              </w:rPr>
              <w:t>IX.</w:t>
            </w:r>
            <w:r w:rsidR="009441D2" w:rsidRPr="009441D2">
              <w:rPr>
                <w:rFonts w:ascii="Cambria" w:hAnsi="Cambria" w:cs="Times New Roman"/>
                <w:b/>
                <w:bCs/>
                <w:sz w:val="24"/>
                <w:szCs w:val="24"/>
              </w:rPr>
              <w:t xml:space="preserve"> INFORMACJE O SPOSOBIE POROZUMIEWANIA SIĘ Z WYKONAWCAMI</w:t>
            </w:r>
            <w:r w:rsidR="009441D2" w:rsidRPr="009441D2">
              <w:rPr>
                <w:rFonts w:ascii="Cambria" w:hAnsi="Cambria" w:cs="Times New Roman"/>
                <w:b/>
                <w:bCs/>
                <w:sz w:val="24"/>
                <w:szCs w:val="24"/>
              </w:rPr>
              <w:br/>
              <w:t xml:space="preserve">      ORAZ PRZEKAZYWANIA OŚWIADCZEŃ LUB DOKUMENTÓW</w:t>
            </w:r>
            <w:r w:rsidR="009441D2" w:rsidRPr="009441D2">
              <w:rPr>
                <w:rFonts w:ascii="Cambria" w:hAnsi="Cambria" w:cs="Times New Roman"/>
                <w:b/>
                <w:bCs/>
                <w:sz w:val="24"/>
                <w:szCs w:val="24"/>
              </w:rPr>
              <w:br/>
              <w:t xml:space="preserve">      I WSKAZANIE OSÓB UPRAWNIONYCH DO POROZUMIEWANIA SIĘ </w:t>
            </w:r>
            <w:r w:rsidR="009441D2" w:rsidRPr="009441D2">
              <w:rPr>
                <w:rFonts w:ascii="Cambria" w:hAnsi="Cambria" w:cs="Times New Roman"/>
                <w:b/>
                <w:bCs/>
                <w:sz w:val="24"/>
                <w:szCs w:val="24"/>
              </w:rPr>
              <w:br/>
              <w:t xml:space="preserve">      Z WYKONAWCAMI</w:t>
            </w:r>
          </w:p>
        </w:tc>
      </w:tr>
    </w:tbl>
    <w:p w14:paraId="4B1A996E" w14:textId="77777777" w:rsidR="0024516E" w:rsidRPr="00BE5FA3" w:rsidRDefault="0024516E" w:rsidP="00BE5FA3">
      <w:pPr>
        <w:rPr>
          <w:rFonts w:ascii="Cambria" w:eastAsia="Cambria" w:hAnsi="Cambria" w:cs="Times New Roman"/>
          <w:color w:val="000000"/>
          <w:sz w:val="24"/>
          <w:szCs w:val="24"/>
          <w:lang w:eastAsia="pl-PL"/>
        </w:rPr>
      </w:pPr>
    </w:p>
    <w:p w14:paraId="504F1B61" w14:textId="2B24EE04" w:rsidR="00231CF6" w:rsidRPr="005514C5" w:rsidRDefault="00231CF6" w:rsidP="00D5045F">
      <w:pPr>
        <w:numPr>
          <w:ilvl w:val="0"/>
          <w:numId w:val="10"/>
        </w:numPr>
        <w:suppressAutoHyphens w:val="0"/>
        <w:spacing w:after="7" w:line="268" w:lineRule="auto"/>
        <w:ind w:right="38" w:hanging="428"/>
        <w:jc w:val="both"/>
        <w:rPr>
          <w:rFonts w:ascii="Cambria" w:hAnsi="Cambria" w:cs="Times New Roman"/>
          <w:sz w:val="24"/>
          <w:szCs w:val="24"/>
        </w:rPr>
      </w:pPr>
      <w:r w:rsidRPr="005514C5">
        <w:rPr>
          <w:rFonts w:ascii="Cambria" w:hAnsi="Cambria" w:cs="Times New Roman"/>
          <w:sz w:val="24"/>
          <w:szCs w:val="24"/>
        </w:rPr>
        <w:t xml:space="preserve">Postępowanie prowadzone jest w języku polskim. </w:t>
      </w:r>
    </w:p>
    <w:p w14:paraId="3C5871C4" w14:textId="77165CBD" w:rsidR="00665DB1" w:rsidRDefault="004D5315" w:rsidP="00D5045F">
      <w:pPr>
        <w:numPr>
          <w:ilvl w:val="0"/>
          <w:numId w:val="10"/>
        </w:numPr>
        <w:suppressAutoHyphens w:val="0"/>
        <w:spacing w:after="7" w:line="268" w:lineRule="auto"/>
        <w:ind w:right="38" w:hanging="428"/>
        <w:jc w:val="both"/>
        <w:rPr>
          <w:rFonts w:ascii="Cambria" w:hAnsi="Cambria" w:cs="Times New Roman"/>
          <w:sz w:val="24"/>
          <w:szCs w:val="24"/>
        </w:rPr>
      </w:pPr>
      <w:r w:rsidRPr="005514C5">
        <w:rPr>
          <w:rFonts w:ascii="Cambria" w:hAnsi="Cambria" w:cs="Times New Roman"/>
          <w:sz w:val="24"/>
          <w:szCs w:val="24"/>
        </w:rPr>
        <w:t>Komunikacja w postępowaniu o udzielenie zamówienia, w tym składanie ofert, wymiana informacji oraz przekazywanie dokumentów lub oświadczeń między Zamawiającym a Wykonawcą, z uwzględnieniem wyjątków określonych</w:t>
      </w:r>
      <w:r w:rsidR="00665DB1">
        <w:rPr>
          <w:rFonts w:ascii="Cambria" w:hAnsi="Cambria" w:cs="Times New Roman"/>
          <w:sz w:val="24"/>
          <w:szCs w:val="24"/>
        </w:rPr>
        <w:br/>
      </w:r>
      <w:r w:rsidRPr="005514C5">
        <w:rPr>
          <w:rFonts w:ascii="Cambria" w:hAnsi="Cambria" w:cs="Times New Roman"/>
          <w:sz w:val="24"/>
          <w:szCs w:val="24"/>
        </w:rPr>
        <w:t xml:space="preserve"> w ustawie </w:t>
      </w:r>
      <w:proofErr w:type="spellStart"/>
      <w:r w:rsidRPr="005514C5">
        <w:rPr>
          <w:rFonts w:ascii="Cambria" w:hAnsi="Cambria" w:cs="Times New Roman"/>
          <w:sz w:val="24"/>
          <w:szCs w:val="24"/>
        </w:rPr>
        <w:t>Pzp</w:t>
      </w:r>
      <w:proofErr w:type="spellEnd"/>
      <w:r w:rsidR="00494C0F" w:rsidRPr="005514C5">
        <w:rPr>
          <w:rFonts w:ascii="Cambria" w:hAnsi="Cambria" w:cs="Times New Roman"/>
          <w:sz w:val="24"/>
          <w:szCs w:val="24"/>
        </w:rPr>
        <w:t xml:space="preserve"> art.65 ust.1 ustawy </w:t>
      </w:r>
      <w:proofErr w:type="spellStart"/>
      <w:r w:rsidR="00494C0F" w:rsidRPr="005514C5">
        <w:rPr>
          <w:rFonts w:ascii="Cambria" w:hAnsi="Cambria" w:cs="Times New Roman"/>
          <w:sz w:val="24"/>
          <w:szCs w:val="24"/>
        </w:rPr>
        <w:t>Pzp</w:t>
      </w:r>
      <w:proofErr w:type="spellEnd"/>
      <w:r w:rsidR="00494C0F" w:rsidRPr="005514C5">
        <w:rPr>
          <w:rFonts w:ascii="Cambria" w:hAnsi="Cambria" w:cs="Times New Roman"/>
          <w:sz w:val="24"/>
          <w:szCs w:val="24"/>
        </w:rPr>
        <w:t xml:space="preserve"> )</w:t>
      </w:r>
      <w:r w:rsidRPr="005514C5">
        <w:rPr>
          <w:rFonts w:ascii="Cambria" w:hAnsi="Cambria" w:cs="Times New Roman"/>
          <w:sz w:val="24"/>
          <w:szCs w:val="24"/>
        </w:rPr>
        <w:t xml:space="preserve">odbywa się przy użyciu środków komunikacji elektronicznej. Przez środki komunikacji elektronicznej rozumie się środki komunikacji elektronicznej zdefiniowane w ustawie z dnia 18 lipca 2002 </w:t>
      </w:r>
      <w:r w:rsidR="005359E1" w:rsidRPr="005514C5">
        <w:rPr>
          <w:rFonts w:ascii="Cambria" w:hAnsi="Cambria" w:cs="Times New Roman"/>
          <w:sz w:val="24"/>
          <w:szCs w:val="24"/>
        </w:rPr>
        <w:t xml:space="preserve">roku ( </w:t>
      </w:r>
      <w:bookmarkStart w:id="16" w:name="_Hlk13129370"/>
      <w:proofErr w:type="spellStart"/>
      <w:r w:rsidR="005359E1" w:rsidRPr="005514C5">
        <w:rPr>
          <w:rFonts w:ascii="Cambria" w:hAnsi="Cambria" w:cs="Times New Roman"/>
          <w:sz w:val="24"/>
          <w:szCs w:val="24"/>
        </w:rPr>
        <w:t>t.j</w:t>
      </w:r>
      <w:proofErr w:type="spellEnd"/>
      <w:r w:rsidR="005359E1" w:rsidRPr="005514C5">
        <w:rPr>
          <w:rFonts w:ascii="Cambria" w:hAnsi="Cambria" w:cs="Times New Roman"/>
          <w:sz w:val="24"/>
          <w:szCs w:val="24"/>
        </w:rPr>
        <w:t>. Dz. U. z 20</w:t>
      </w:r>
      <w:r w:rsidR="00822296">
        <w:rPr>
          <w:rFonts w:ascii="Cambria" w:hAnsi="Cambria" w:cs="Times New Roman"/>
          <w:sz w:val="24"/>
          <w:szCs w:val="24"/>
        </w:rPr>
        <w:t xml:space="preserve">20 </w:t>
      </w:r>
      <w:r w:rsidR="005359E1" w:rsidRPr="005514C5">
        <w:rPr>
          <w:rFonts w:ascii="Cambria" w:hAnsi="Cambria" w:cs="Times New Roman"/>
          <w:sz w:val="24"/>
          <w:szCs w:val="24"/>
        </w:rPr>
        <w:t xml:space="preserve">r. poz. </w:t>
      </w:r>
      <w:bookmarkEnd w:id="16"/>
      <w:r w:rsidR="00822296">
        <w:rPr>
          <w:rFonts w:ascii="Cambria" w:hAnsi="Cambria" w:cs="Times New Roman"/>
          <w:sz w:val="24"/>
          <w:szCs w:val="24"/>
        </w:rPr>
        <w:t>344</w:t>
      </w:r>
      <w:r w:rsidR="005359E1" w:rsidRPr="005514C5">
        <w:rPr>
          <w:rFonts w:ascii="Cambria" w:hAnsi="Cambria" w:cs="Times New Roman"/>
          <w:bCs/>
          <w:iCs/>
          <w:sz w:val="24"/>
          <w:szCs w:val="24"/>
        </w:rPr>
        <w:t xml:space="preserve">) </w:t>
      </w:r>
      <w:r w:rsidRPr="005514C5">
        <w:rPr>
          <w:rFonts w:ascii="Cambria" w:hAnsi="Cambria" w:cs="Times New Roman"/>
          <w:sz w:val="24"/>
          <w:szCs w:val="24"/>
        </w:rPr>
        <w:t>o świadczeniu usług drogą elektroniczną</w:t>
      </w:r>
      <w:r w:rsidR="005359E1" w:rsidRPr="005514C5">
        <w:rPr>
          <w:rFonts w:ascii="Cambria" w:hAnsi="Cambria" w:cs="Times New Roman"/>
          <w:sz w:val="24"/>
          <w:szCs w:val="24"/>
        </w:rPr>
        <w:t xml:space="preserve">, tj. przez </w:t>
      </w:r>
      <w:r w:rsidR="00BE5FA3">
        <w:rPr>
          <w:rFonts w:ascii="Cambria" w:hAnsi="Cambria" w:cs="Times New Roman"/>
          <w:sz w:val="24"/>
          <w:szCs w:val="24"/>
        </w:rPr>
        <w:t xml:space="preserve"> </w:t>
      </w:r>
      <w:r w:rsidR="005359E1" w:rsidRPr="005514C5">
        <w:rPr>
          <w:rFonts w:ascii="Cambria" w:hAnsi="Cambria" w:cs="Times New Roman"/>
          <w:sz w:val="24"/>
          <w:szCs w:val="24"/>
        </w:rPr>
        <w:t>Platformę dostępną pod adresem:</w:t>
      </w:r>
      <w:r w:rsidR="00A00A31" w:rsidRPr="005514C5">
        <w:rPr>
          <w:rFonts w:ascii="Cambria" w:hAnsi="Cambria" w:cs="Times New Roman"/>
          <w:sz w:val="24"/>
          <w:szCs w:val="24"/>
        </w:rPr>
        <w:t xml:space="preserve"> </w:t>
      </w:r>
    </w:p>
    <w:p w14:paraId="25404535" w14:textId="0B4820BB" w:rsidR="00A00A31" w:rsidRPr="005514C5" w:rsidRDefault="002A14CD" w:rsidP="00665DB1">
      <w:pPr>
        <w:suppressAutoHyphens w:val="0"/>
        <w:spacing w:after="7" w:line="268" w:lineRule="auto"/>
        <w:ind w:left="905" w:right="38"/>
        <w:jc w:val="both"/>
        <w:rPr>
          <w:rFonts w:ascii="Cambria" w:hAnsi="Cambria" w:cs="Times New Roman"/>
          <w:sz w:val="24"/>
          <w:szCs w:val="24"/>
        </w:rPr>
      </w:pPr>
      <w:hyperlink r:id="rId14" w:history="1">
        <w:r w:rsidR="00665DB1" w:rsidRPr="00A308F2">
          <w:rPr>
            <w:rStyle w:val="Hipercze"/>
            <w:rFonts w:ascii="Cambria" w:hAnsi="Cambria" w:cs="Times New Roman"/>
            <w:b/>
            <w:bCs/>
            <w:sz w:val="24"/>
            <w:szCs w:val="24"/>
          </w:rPr>
          <w:t>https://platformazakupowa.pl/pn/malogoszcz</w:t>
        </w:r>
      </w:hyperlink>
    </w:p>
    <w:p w14:paraId="3118FABA" w14:textId="7769F5BD" w:rsidR="005E6122" w:rsidRDefault="00665DB1" w:rsidP="005E6122">
      <w:pPr>
        <w:spacing w:line="276" w:lineRule="auto"/>
        <w:jc w:val="both"/>
        <w:rPr>
          <w:rFonts w:ascii="Cambria" w:eastAsia="Cambria" w:hAnsi="Cambria" w:cs="Times New Roman"/>
          <w:b/>
          <w:color w:val="000000"/>
          <w:sz w:val="28"/>
          <w:lang w:eastAsia="pl-PL"/>
        </w:rPr>
      </w:pPr>
      <w:r>
        <w:rPr>
          <w:rFonts w:ascii="Cambria" w:hAnsi="Cambria" w:cs="Times New Roman"/>
          <w:sz w:val="24"/>
          <w:szCs w:val="24"/>
        </w:rPr>
        <w:t xml:space="preserve">                </w:t>
      </w:r>
      <w:r w:rsidR="00A00A31" w:rsidRPr="005514C5">
        <w:rPr>
          <w:rFonts w:ascii="Cambria" w:hAnsi="Cambria" w:cs="Times New Roman"/>
          <w:sz w:val="24"/>
          <w:szCs w:val="24"/>
        </w:rPr>
        <w:t>Na platformie postępowanie prowadzone jest pod nazwą</w:t>
      </w:r>
      <w:r w:rsidR="00A00A31" w:rsidRPr="005514C5">
        <w:rPr>
          <w:rFonts w:ascii="Cambria" w:hAnsi="Cambria" w:cs="Times New Roman"/>
          <w:noProof/>
          <w:sz w:val="24"/>
          <w:szCs w:val="24"/>
        </w:rPr>
        <mc:AlternateContent>
          <mc:Choice Requires="wpg">
            <w:drawing>
              <wp:anchor distT="0" distB="0" distL="0" distR="0" simplePos="0" relativeHeight="251659264" behindDoc="1" locked="0" layoutInCell="1" allowOverlap="1" wp14:anchorId="39DF1DFF" wp14:editId="3F8E9AFA">
                <wp:simplePos x="0" y="0"/>
                <wp:positionH relativeFrom="page">
                  <wp:align>right</wp:align>
                </wp:positionH>
                <wp:positionV relativeFrom="paragraph">
                  <wp:align>center</wp:align>
                </wp:positionV>
                <wp:extent cx="6172920" cy="275040"/>
                <wp:effectExtent l="0" t="0" r="0" b="0"/>
                <wp:wrapNone/>
                <wp:docPr id="5" name="Grupa 164_0"/>
                <wp:cNvGraphicFramePr/>
                <a:graphic xmlns:a="http://schemas.openxmlformats.org/drawingml/2006/main">
                  <a:graphicData uri="http://schemas.microsoft.com/office/word/2010/wordprocessingGroup">
                    <wpg:wgp>
                      <wpg:cNvGrpSpPr/>
                      <wpg:grpSpPr>
                        <a:xfrm>
                          <a:off x="0" y="0"/>
                          <a:ext cx="6172920" cy="275040"/>
                          <a:chOff x="0" y="0"/>
                          <a:chExt cx="6172920" cy="275040"/>
                        </a:xfrm>
                      </wpg:grpSpPr>
                      <wps:wsp>
                        <wps:cNvPr id="6" name="Prostokąt 6"/>
                        <wps:cNvSpPr/>
                        <wps:spPr>
                          <a:xfrm>
                            <a:off x="228600" y="0"/>
                            <a:ext cx="5944320" cy="275040"/>
                          </a:xfrm>
                          <a:prstGeom prst="rect">
                            <a:avLst/>
                          </a:prstGeom>
                          <a:noFill/>
                          <a:ln w="12700" cap="flat" cmpd="sng" algn="ctr">
                            <a:noFill/>
                            <a:prstDash val="solid"/>
                            <a:miter lim="800000"/>
                          </a:ln>
                          <a:effectLst/>
                        </wps:spPr>
                        <wps:bodyPr/>
                      </wps:wsp>
                      <wps:wsp>
                        <wps:cNvPr id="7" name="Prostokąt 7"/>
                        <wps:cNvSpPr/>
                        <wps:spPr>
                          <a:xfrm>
                            <a:off x="0" y="9360"/>
                            <a:ext cx="5944365" cy="251420"/>
                          </a:xfrm>
                          <a:prstGeom prst="rect">
                            <a:avLst/>
                          </a:prstGeom>
                          <a:noFill/>
                          <a:ln w="6480">
                            <a:noFill/>
                          </a:ln>
                          <a:effectLst/>
                        </wps:spPr>
                        <wps:txbx>
                          <w:txbxContent>
                            <w:p w14:paraId="7CBD65E4" w14:textId="211EF4DB" w:rsidR="00E36D88" w:rsidRDefault="00E36D88" w:rsidP="00A00A31">
                              <w:pPr>
                                <w:overflowPunct w:val="0"/>
                                <w:spacing w:after="0" w:line="240" w:lineRule="auto"/>
                                <w:jc w:val="right"/>
                              </w:pPr>
                              <w:r>
                                <w:rPr>
                                  <w:caps/>
                                  <w:color w:val="4472C4"/>
                                  <w:sz w:val="20"/>
                                  <w:szCs w:val="20"/>
                                </w:rPr>
                                <w:t xml:space="preserve">     </w:t>
                              </w:r>
                              <w:r>
                                <w:rPr>
                                  <w:caps/>
                                  <w:color w:val="808080"/>
                                  <w:sz w:val="20"/>
                                  <w:szCs w:val="20"/>
                                </w:rPr>
                                <w:t>  </w:t>
                              </w:r>
                              <w:r>
                                <w:rPr>
                                  <w:color w:val="808080"/>
                                  <w:sz w:val="20"/>
                                  <w:szCs w:val="20"/>
                                </w:rPr>
                                <w:t xml:space="preserve">     </w:t>
                              </w:r>
                            </w:p>
                          </w:txbxContent>
                        </wps:txbx>
                        <wps:bodyPr lIns="0" tIns="45000" rIns="0" bIns="45000">
                          <a:spAutoFit/>
                        </wps:bodyPr>
                      </wps:wsp>
                    </wpg:wgp>
                  </a:graphicData>
                </a:graphic>
              </wp:anchor>
            </w:drawing>
          </mc:Choice>
          <mc:Fallback>
            <w:pict>
              <v:group w14:anchorId="39DF1DFF" id="Grupa 164_0" o:spid="_x0000_s1026" style="position:absolute;left:0;text-align:left;margin-left:434.85pt;margin-top:0;width:486.05pt;height:21.65pt;z-index:-251657216;mso-wrap-distance-left:0;mso-wrap-distance-right:0;mso-position-horizontal:right;mso-position-horizontal-relative:page;mso-position-vertical:center" coordsize="61729,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">
                <v:rect id="Prostokąt 6" o:spid="_x0000_s1027" style="position:absolute;left:2286;width:5944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" filled="f" stroked="f" strokeweight="1pt"/>
                <v:rect id="Prostokąt 7" o:spid="_x0000_s1028" style="position:absolute;top:93;width:59443;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" filled="f" stroked="f" strokeweight=".18mm">
                  <v:textbox style="mso-fit-shape-to-text:t" inset="0,1.25mm,0,1.25mm">
                    <w:txbxContent>
                      <w:p w14:paraId="7CBD65E4" w14:textId="211EF4DB" w:rsidR="00E36D88" w:rsidRDefault="00E36D88" w:rsidP="00A00A31">
                        <w:pPr>
                          <w:overflowPunct w:val="0"/>
                          <w:spacing w:after="0" w:line="240" w:lineRule="auto"/>
                          <w:jc w:val="right"/>
                        </w:pPr>
                        <w:r>
                          <w:rPr>
                            <w:caps/>
                            <w:color w:val="4472C4"/>
                            <w:sz w:val="20"/>
                            <w:szCs w:val="20"/>
                          </w:rPr>
                          <w:t xml:space="preserve">     </w:t>
                        </w:r>
                        <w:r>
                          <w:rPr>
                            <w:caps/>
                            <w:color w:val="808080"/>
                            <w:sz w:val="20"/>
                            <w:szCs w:val="20"/>
                          </w:rPr>
                          <w:t>  </w:t>
                        </w:r>
                        <w:r>
                          <w:rPr>
                            <w:color w:val="808080"/>
                            <w:sz w:val="20"/>
                            <w:szCs w:val="20"/>
                          </w:rPr>
                          <w:t xml:space="preserve">     </w:t>
                        </w:r>
                      </w:p>
                    </w:txbxContent>
                  </v:textbox>
                </v:rect>
                <w10:wrap anchorx="page"/>
              </v:group>
            </w:pict>
          </mc:Fallback>
        </mc:AlternateContent>
      </w:r>
      <w:r w:rsidR="00A00A31" w:rsidRPr="005514C5">
        <w:rPr>
          <w:rFonts w:ascii="Cambria" w:hAnsi="Cambria" w:cs="Times New Roman"/>
          <w:sz w:val="24"/>
          <w:szCs w:val="24"/>
        </w:rPr>
        <w:t>:</w:t>
      </w:r>
      <w:r>
        <w:rPr>
          <w:rFonts w:ascii="Cambria" w:hAnsi="Cambria" w:cs="Times New Roman"/>
          <w:b/>
          <w:bCs/>
          <w:sz w:val="24"/>
          <w:szCs w:val="24"/>
        </w:rPr>
        <w:t xml:space="preserve"> </w:t>
      </w:r>
      <w:r w:rsidR="005E6122" w:rsidRPr="005E6122">
        <w:rPr>
          <w:rFonts w:ascii="Cambria" w:eastAsia="Cambria" w:hAnsi="Cambria" w:cs="Times New Roman"/>
          <w:b/>
          <w:color w:val="0070C0"/>
          <w:sz w:val="24"/>
          <w:szCs w:val="24"/>
          <w:lang w:eastAsia="pl-PL"/>
        </w:rPr>
        <w:t xml:space="preserve">„Budowa 2 boisk </w:t>
      </w:r>
      <w:r w:rsidR="005E6122">
        <w:rPr>
          <w:rFonts w:ascii="Cambria" w:eastAsia="Cambria" w:hAnsi="Cambria" w:cs="Times New Roman"/>
          <w:b/>
          <w:color w:val="0070C0"/>
          <w:sz w:val="24"/>
          <w:szCs w:val="24"/>
          <w:lang w:eastAsia="pl-PL"/>
        </w:rPr>
        <w:br/>
        <w:t xml:space="preserve">               </w:t>
      </w:r>
      <w:r w:rsidR="005E6122" w:rsidRPr="005E6122">
        <w:rPr>
          <w:rFonts w:ascii="Cambria" w:eastAsia="Cambria" w:hAnsi="Cambria" w:cs="Times New Roman"/>
          <w:b/>
          <w:color w:val="0070C0"/>
          <w:sz w:val="24"/>
          <w:szCs w:val="24"/>
          <w:lang w:eastAsia="pl-PL"/>
        </w:rPr>
        <w:t xml:space="preserve">wielofunkcyjnych przyszkolnych </w:t>
      </w:r>
      <w:r w:rsidR="005E6122">
        <w:rPr>
          <w:rFonts w:ascii="Cambria" w:eastAsia="Cambria" w:hAnsi="Cambria" w:cs="Times New Roman"/>
          <w:b/>
          <w:color w:val="0070C0"/>
          <w:sz w:val="24"/>
          <w:szCs w:val="24"/>
          <w:lang w:eastAsia="pl-PL"/>
        </w:rPr>
        <w:t xml:space="preserve"> </w:t>
      </w:r>
      <w:r w:rsidR="005E6122" w:rsidRPr="005E6122">
        <w:rPr>
          <w:rFonts w:ascii="Cambria" w:eastAsia="Cambria" w:hAnsi="Cambria" w:cs="Times New Roman"/>
          <w:b/>
          <w:color w:val="0070C0"/>
          <w:sz w:val="24"/>
          <w:szCs w:val="24"/>
          <w:lang w:eastAsia="pl-PL"/>
        </w:rPr>
        <w:t>w obszarach wiejskich gminy Małogoszcz”</w:t>
      </w:r>
    </w:p>
    <w:p w14:paraId="6F7AF299" w14:textId="16F0DB47" w:rsidR="00330CBD" w:rsidRPr="005514C5" w:rsidRDefault="00330CBD" w:rsidP="005E6122">
      <w:pPr>
        <w:spacing w:line="276" w:lineRule="auto"/>
        <w:jc w:val="both"/>
        <w:rPr>
          <w:rFonts w:ascii="Cambria" w:hAnsi="Cambria" w:cs="Times New Roman"/>
          <w:sz w:val="24"/>
          <w:szCs w:val="24"/>
        </w:rPr>
      </w:pPr>
      <w:r w:rsidRPr="005514C5">
        <w:rPr>
          <w:rFonts w:ascii="Cambria" w:hAnsi="Cambria" w:cs="Times New Roman"/>
          <w:bCs/>
          <w:iCs/>
          <w:sz w:val="24"/>
          <w:szCs w:val="24"/>
        </w:rPr>
        <w:t>Korzystanie z Platformy przez Wykonawcę jest bezpłatne.</w:t>
      </w:r>
    </w:p>
    <w:p w14:paraId="39819428" w14:textId="120631C4" w:rsidR="00665DB1" w:rsidRPr="00665DB1" w:rsidRDefault="00330CBD" w:rsidP="00D5045F">
      <w:pPr>
        <w:numPr>
          <w:ilvl w:val="0"/>
          <w:numId w:val="10"/>
        </w:numPr>
        <w:suppressAutoHyphens w:val="0"/>
        <w:spacing w:after="7" w:line="268" w:lineRule="auto"/>
        <w:ind w:right="38" w:hanging="428"/>
        <w:jc w:val="both"/>
        <w:rPr>
          <w:rFonts w:ascii="Cambria" w:hAnsi="Cambria" w:cs="Times New Roman"/>
          <w:sz w:val="24"/>
          <w:szCs w:val="24"/>
        </w:rPr>
      </w:pPr>
      <w:r w:rsidRPr="005514C5">
        <w:rPr>
          <w:rFonts w:ascii="Cambria" w:hAnsi="Cambria" w:cs="Times New Roman"/>
          <w:bCs/>
          <w:iCs/>
          <w:sz w:val="24"/>
          <w:szCs w:val="24"/>
        </w:rPr>
        <w:t>Wykonawca przystępując do postępowania o udzielenie zamówienia</w:t>
      </w:r>
      <w:r w:rsidR="005E6122">
        <w:rPr>
          <w:rFonts w:ascii="Cambria" w:hAnsi="Cambria" w:cs="Times New Roman"/>
          <w:bCs/>
          <w:iCs/>
          <w:sz w:val="24"/>
          <w:szCs w:val="24"/>
        </w:rPr>
        <w:br/>
      </w:r>
      <w:r w:rsidRPr="005514C5">
        <w:rPr>
          <w:rFonts w:ascii="Cambria" w:hAnsi="Cambria" w:cs="Times New Roman"/>
          <w:bCs/>
          <w:iCs/>
          <w:sz w:val="24"/>
          <w:szCs w:val="24"/>
        </w:rPr>
        <w:t xml:space="preserve"> publicznego, akceptuje warunki korzystania z Platformy określone</w:t>
      </w:r>
      <w:r w:rsidR="005E6122">
        <w:rPr>
          <w:rFonts w:ascii="Cambria" w:hAnsi="Cambria" w:cs="Times New Roman"/>
          <w:bCs/>
          <w:iCs/>
          <w:sz w:val="24"/>
          <w:szCs w:val="24"/>
        </w:rPr>
        <w:br/>
      </w:r>
      <w:r w:rsidRPr="005514C5">
        <w:rPr>
          <w:rFonts w:ascii="Cambria" w:hAnsi="Cambria" w:cs="Times New Roman"/>
          <w:bCs/>
          <w:iCs/>
          <w:sz w:val="24"/>
          <w:szCs w:val="24"/>
        </w:rPr>
        <w:t>w Regulaminie zamieszczonym na stronie internetowej:</w:t>
      </w:r>
    </w:p>
    <w:p w14:paraId="4EEE7E6D" w14:textId="3EA776B3" w:rsidR="00330CBD" w:rsidRPr="005514C5" w:rsidRDefault="00330CBD" w:rsidP="00665DB1">
      <w:pPr>
        <w:suppressAutoHyphens w:val="0"/>
        <w:spacing w:after="7" w:line="268" w:lineRule="auto"/>
        <w:ind w:left="905" w:right="38"/>
        <w:jc w:val="both"/>
        <w:rPr>
          <w:rFonts w:ascii="Cambria" w:hAnsi="Cambria" w:cs="Times New Roman"/>
          <w:sz w:val="24"/>
          <w:szCs w:val="24"/>
        </w:rPr>
      </w:pPr>
      <w:r w:rsidRPr="005514C5">
        <w:rPr>
          <w:rFonts w:ascii="Cambria" w:hAnsi="Cambria" w:cs="Times New Roman"/>
          <w:bCs/>
          <w:iCs/>
          <w:sz w:val="24"/>
          <w:szCs w:val="24"/>
        </w:rPr>
        <w:t xml:space="preserve"> </w:t>
      </w:r>
      <w:r w:rsidRPr="005514C5">
        <w:rPr>
          <w:rFonts w:ascii="Cambria" w:hAnsi="Cambria" w:cs="Times New Roman"/>
          <w:b/>
          <w:iCs/>
          <w:color w:val="0070C0"/>
          <w:sz w:val="24"/>
          <w:szCs w:val="24"/>
        </w:rPr>
        <w:t>https://platformazakupowa.pl/strona/1-regulamin</w:t>
      </w:r>
    </w:p>
    <w:p w14:paraId="7808FE12" w14:textId="22345467" w:rsidR="00330CBD" w:rsidRPr="005514C5" w:rsidRDefault="00330CBD" w:rsidP="00330CBD">
      <w:pPr>
        <w:suppressAutoHyphens w:val="0"/>
        <w:spacing w:after="7" w:line="268" w:lineRule="auto"/>
        <w:ind w:left="905" w:right="38"/>
        <w:jc w:val="both"/>
        <w:rPr>
          <w:rFonts w:ascii="Cambria" w:hAnsi="Cambria" w:cs="Times New Roman"/>
          <w:sz w:val="24"/>
          <w:szCs w:val="24"/>
        </w:rPr>
      </w:pPr>
      <w:r w:rsidRPr="005514C5">
        <w:rPr>
          <w:rFonts w:ascii="Cambria" w:hAnsi="Cambria" w:cs="Times New Roman"/>
          <w:bCs/>
          <w:iCs/>
          <w:sz w:val="24"/>
          <w:szCs w:val="24"/>
        </w:rPr>
        <w:t xml:space="preserve"> </w:t>
      </w:r>
      <w:r w:rsidRPr="005514C5">
        <w:rPr>
          <w:rFonts w:ascii="Cambria" w:hAnsi="Cambria" w:cs="Times New Roman"/>
          <w:sz w:val="24"/>
          <w:szCs w:val="24"/>
        </w:rPr>
        <w:t>w zakładce „Regulamin" oraz uznaje go za wiążący.</w:t>
      </w:r>
      <w:r w:rsidRPr="005514C5">
        <w:rPr>
          <w:rFonts w:ascii="Cambria" w:hAnsi="Cambria" w:cs="Times New Roman"/>
          <w:bCs/>
          <w:iCs/>
          <w:sz w:val="24"/>
          <w:szCs w:val="24"/>
        </w:rPr>
        <w:t xml:space="preserve"> </w:t>
      </w:r>
    </w:p>
    <w:p w14:paraId="6A51B74E" w14:textId="209BAFB2" w:rsidR="00B75F53" w:rsidRPr="005514C5" w:rsidRDefault="00B75F53" w:rsidP="00D5045F">
      <w:pPr>
        <w:numPr>
          <w:ilvl w:val="0"/>
          <w:numId w:val="10"/>
        </w:numPr>
        <w:suppressAutoHyphens w:val="0"/>
        <w:spacing w:after="7" w:line="268" w:lineRule="auto"/>
        <w:ind w:right="38" w:hanging="428"/>
        <w:jc w:val="both"/>
        <w:rPr>
          <w:rFonts w:ascii="Cambria" w:hAnsi="Cambria" w:cs="Times New Roman"/>
          <w:sz w:val="24"/>
          <w:szCs w:val="24"/>
        </w:rPr>
      </w:pPr>
      <w:r w:rsidRPr="005514C5">
        <w:rPr>
          <w:rFonts w:ascii="Cambria" w:hAnsi="Cambria" w:cs="Times New Roman"/>
          <w:sz w:val="24"/>
          <w:szCs w:val="24"/>
        </w:rPr>
        <w:t xml:space="preserve">Zamawiający informuje, że instrukcje korzystania z Platformy Zakupowej dotyczące w szczególności logowania, składania wniosków o wyjaśnienie treści </w:t>
      </w:r>
      <w:r w:rsidR="00BE5FA3">
        <w:rPr>
          <w:rFonts w:ascii="Cambria" w:hAnsi="Cambria" w:cs="Times New Roman"/>
          <w:sz w:val="24"/>
          <w:szCs w:val="24"/>
        </w:rPr>
        <w:t>SWZ</w:t>
      </w:r>
      <w:r w:rsidRPr="005514C5">
        <w:rPr>
          <w:rFonts w:ascii="Cambria" w:hAnsi="Cambria" w:cs="Times New Roman"/>
          <w:sz w:val="24"/>
          <w:szCs w:val="24"/>
        </w:rPr>
        <w:t xml:space="preserve">, składania ofert oraz innych czynności podejmowanych w niniejszym </w:t>
      </w:r>
      <w:r w:rsidR="00BE5FA3">
        <w:rPr>
          <w:rFonts w:ascii="Cambria" w:hAnsi="Cambria" w:cs="Times New Roman"/>
          <w:sz w:val="24"/>
          <w:szCs w:val="24"/>
        </w:rPr>
        <w:br/>
      </w:r>
      <w:r w:rsidRPr="005514C5">
        <w:rPr>
          <w:rFonts w:ascii="Cambria" w:hAnsi="Cambria" w:cs="Times New Roman"/>
          <w:sz w:val="24"/>
          <w:szCs w:val="24"/>
        </w:rPr>
        <w:t>postępowaniu przy użyciu Platformy Zakupowej znajdują się w zakładce</w:t>
      </w:r>
      <w:r w:rsidR="00BE5FA3">
        <w:rPr>
          <w:rFonts w:ascii="Cambria" w:hAnsi="Cambria" w:cs="Times New Roman"/>
          <w:sz w:val="24"/>
          <w:szCs w:val="24"/>
        </w:rPr>
        <w:br/>
      </w:r>
      <w:r w:rsidRPr="005514C5">
        <w:rPr>
          <w:rFonts w:ascii="Cambria" w:hAnsi="Cambria" w:cs="Times New Roman"/>
          <w:sz w:val="24"/>
          <w:szCs w:val="24"/>
        </w:rPr>
        <w:t xml:space="preserve"> „Instrukcje dla Wykonawców" na stronie internetowej pod adresem: </w:t>
      </w:r>
      <w:hyperlink r:id="rId15" w:history="1">
        <w:r w:rsidRPr="005514C5">
          <w:rPr>
            <w:rStyle w:val="Hipercze"/>
            <w:rFonts w:ascii="Cambria" w:hAnsi="Cambria" w:cs="Times New Roman"/>
            <w:b/>
            <w:bCs/>
            <w:sz w:val="24"/>
            <w:szCs w:val="24"/>
            <w:u w:val="none"/>
          </w:rPr>
          <w:t>https://platformazakupowa.pl/strona/45-instrukcje</w:t>
        </w:r>
      </w:hyperlink>
    </w:p>
    <w:p w14:paraId="098B4E78" w14:textId="28694999" w:rsidR="00B75F53" w:rsidRPr="00665DB1" w:rsidRDefault="00B75F53" w:rsidP="00665DB1">
      <w:pPr>
        <w:numPr>
          <w:ilvl w:val="0"/>
          <w:numId w:val="10"/>
        </w:numPr>
        <w:suppressAutoHyphens w:val="0"/>
        <w:spacing w:after="7" w:line="268" w:lineRule="auto"/>
        <w:ind w:right="38" w:hanging="428"/>
        <w:jc w:val="both"/>
        <w:rPr>
          <w:rFonts w:ascii="Cambria" w:hAnsi="Cambria" w:cs="Times New Roman"/>
          <w:b/>
          <w:sz w:val="24"/>
          <w:szCs w:val="24"/>
        </w:rPr>
      </w:pPr>
      <w:r w:rsidRPr="005514C5">
        <w:rPr>
          <w:rFonts w:ascii="Cambria" w:hAnsi="Cambria" w:cs="Times New Roman"/>
          <w:b/>
          <w:iCs/>
          <w:sz w:val="24"/>
          <w:szCs w:val="24"/>
        </w:rPr>
        <w:lastRenderedPageBreak/>
        <w:t xml:space="preserve">Do złożenia ważnej oferty konieczne jest posiadanie przez osobę upoważnioną do </w:t>
      </w:r>
      <w:r w:rsidRPr="00665DB1">
        <w:rPr>
          <w:rFonts w:ascii="Cambria" w:hAnsi="Cambria" w:cs="Times New Roman"/>
          <w:b/>
          <w:iCs/>
          <w:sz w:val="24"/>
          <w:szCs w:val="24"/>
        </w:rPr>
        <w:t>reprezentowania Wykonawcy ważnego kwalifikowanego</w:t>
      </w:r>
      <w:r w:rsidR="00665DB1">
        <w:rPr>
          <w:rFonts w:ascii="Cambria" w:hAnsi="Cambria" w:cs="Times New Roman"/>
          <w:b/>
          <w:iCs/>
          <w:sz w:val="24"/>
          <w:szCs w:val="24"/>
        </w:rPr>
        <w:br/>
      </w:r>
      <w:r w:rsidRPr="00665DB1">
        <w:rPr>
          <w:rFonts w:ascii="Cambria" w:hAnsi="Cambria" w:cs="Times New Roman"/>
          <w:b/>
          <w:iCs/>
          <w:sz w:val="24"/>
          <w:szCs w:val="24"/>
        </w:rPr>
        <w:t xml:space="preserve"> podpisu elektronicznego</w:t>
      </w:r>
      <w:r w:rsidR="00120E2F" w:rsidRPr="00665DB1">
        <w:rPr>
          <w:rFonts w:ascii="Cambria" w:hAnsi="Cambria" w:cs="Times New Roman"/>
          <w:b/>
          <w:iCs/>
          <w:sz w:val="24"/>
          <w:szCs w:val="24"/>
        </w:rPr>
        <w:t>, podpisu zaufanego lub podpisu osobistego.</w:t>
      </w:r>
    </w:p>
    <w:p w14:paraId="65BD0F9B" w14:textId="71964E68" w:rsidR="004D5315" w:rsidRPr="005514C5" w:rsidRDefault="004D5315" w:rsidP="00D5045F">
      <w:pPr>
        <w:numPr>
          <w:ilvl w:val="0"/>
          <w:numId w:val="10"/>
        </w:numPr>
        <w:suppressAutoHyphens w:val="0"/>
        <w:spacing w:after="7" w:line="268" w:lineRule="auto"/>
        <w:ind w:right="38" w:hanging="428"/>
        <w:jc w:val="both"/>
        <w:rPr>
          <w:rFonts w:ascii="Cambria" w:hAnsi="Cambria" w:cs="Times New Roman"/>
          <w:sz w:val="24"/>
          <w:szCs w:val="24"/>
        </w:rPr>
      </w:pPr>
      <w:r w:rsidRPr="005514C5">
        <w:rPr>
          <w:rFonts w:ascii="Cambria" w:hAnsi="Cambria" w:cs="Times New Roman"/>
          <w:sz w:val="24"/>
          <w:szCs w:val="24"/>
        </w:rPr>
        <w:t xml:space="preserve">Ofertę, oświadczenia, o których mowa w art.125 ust.1 ustawy </w:t>
      </w:r>
      <w:proofErr w:type="spellStart"/>
      <w:r w:rsidRPr="005514C5">
        <w:rPr>
          <w:rFonts w:ascii="Cambria" w:hAnsi="Cambria" w:cs="Times New Roman"/>
          <w:sz w:val="24"/>
          <w:szCs w:val="24"/>
        </w:rPr>
        <w:t>Pzp</w:t>
      </w:r>
      <w:proofErr w:type="spellEnd"/>
      <w:r w:rsidRPr="005514C5">
        <w:rPr>
          <w:rFonts w:ascii="Cambria" w:hAnsi="Cambria" w:cs="Times New Roman"/>
          <w:sz w:val="24"/>
          <w:szCs w:val="24"/>
        </w:rPr>
        <w:t xml:space="preserve">, podmiotowe środki dowodowe, pełnomocnictwa, zobowiązanie podmiotu udostępniającego </w:t>
      </w:r>
      <w:r w:rsidR="00330CBD" w:rsidRPr="005514C5">
        <w:rPr>
          <w:rFonts w:ascii="Cambria" w:hAnsi="Cambria" w:cs="Times New Roman"/>
          <w:sz w:val="24"/>
          <w:szCs w:val="24"/>
        </w:rPr>
        <w:br/>
      </w:r>
      <w:r w:rsidRPr="005514C5">
        <w:rPr>
          <w:rFonts w:ascii="Cambria" w:hAnsi="Cambria" w:cs="Times New Roman"/>
          <w:sz w:val="24"/>
          <w:szCs w:val="24"/>
        </w:rPr>
        <w:t xml:space="preserve">zasoby sporządza się w postaci elektronicznej, w ogólnie dostępnych formatach </w:t>
      </w:r>
      <w:r w:rsidR="00330CBD" w:rsidRPr="005514C5">
        <w:rPr>
          <w:rFonts w:ascii="Cambria" w:hAnsi="Cambria" w:cs="Times New Roman"/>
          <w:sz w:val="24"/>
          <w:szCs w:val="24"/>
        </w:rPr>
        <w:br/>
      </w:r>
      <w:r w:rsidRPr="005514C5">
        <w:rPr>
          <w:rFonts w:ascii="Cambria" w:hAnsi="Cambria" w:cs="Times New Roman"/>
          <w:sz w:val="24"/>
          <w:szCs w:val="24"/>
        </w:rPr>
        <w:t>danych</w:t>
      </w:r>
    </w:p>
    <w:p w14:paraId="0B1B1692" w14:textId="77777777" w:rsidR="0084128F" w:rsidRPr="005514C5" w:rsidRDefault="0084128F" w:rsidP="00D5045F">
      <w:pPr>
        <w:numPr>
          <w:ilvl w:val="0"/>
          <w:numId w:val="10"/>
        </w:numPr>
        <w:suppressAutoHyphens w:val="0"/>
        <w:spacing w:after="7" w:line="268" w:lineRule="auto"/>
        <w:ind w:right="38" w:hanging="428"/>
        <w:jc w:val="both"/>
        <w:rPr>
          <w:rFonts w:ascii="Cambria" w:hAnsi="Cambria" w:cs="Times New Roman"/>
          <w:sz w:val="24"/>
          <w:szCs w:val="24"/>
        </w:rPr>
      </w:pPr>
      <w:r w:rsidRPr="005514C5">
        <w:rPr>
          <w:rFonts w:ascii="Cambria" w:hAnsi="Cambria" w:cs="Times New Roman"/>
          <w:sz w:val="24"/>
          <w:szCs w:val="24"/>
        </w:rPr>
        <w:t xml:space="preserve">Osobami upoważnionymi do kontaktowania się z wykonawcami są:  </w:t>
      </w:r>
    </w:p>
    <w:p w14:paraId="3B3037DB" w14:textId="37FA3532" w:rsidR="0084128F" w:rsidRPr="00665DB1" w:rsidRDefault="0084128F" w:rsidP="00665DB1">
      <w:pPr>
        <w:ind w:left="665" w:right="298"/>
        <w:rPr>
          <w:rFonts w:ascii="Cambria" w:hAnsi="Cambria" w:cs="Times New Roman"/>
          <w:b/>
          <w:bCs/>
          <w:sz w:val="24"/>
          <w:szCs w:val="24"/>
        </w:rPr>
      </w:pPr>
      <w:r w:rsidRPr="005514C5">
        <w:rPr>
          <w:rFonts w:ascii="Cambria" w:hAnsi="Cambria" w:cs="Times New Roman"/>
          <w:b/>
          <w:bCs/>
          <w:sz w:val="24"/>
          <w:szCs w:val="24"/>
        </w:rPr>
        <w:t xml:space="preserve">  </w:t>
      </w:r>
      <w:r w:rsidR="00136434" w:rsidRPr="005514C5">
        <w:rPr>
          <w:rFonts w:ascii="Cambria" w:hAnsi="Cambria" w:cs="Times New Roman"/>
          <w:b/>
          <w:bCs/>
          <w:sz w:val="24"/>
          <w:szCs w:val="24"/>
        </w:rPr>
        <w:t xml:space="preserve">   </w:t>
      </w:r>
      <w:r w:rsidRPr="005514C5">
        <w:rPr>
          <w:rFonts w:ascii="Cambria" w:hAnsi="Cambria" w:cs="Times New Roman"/>
          <w:b/>
          <w:bCs/>
          <w:sz w:val="24"/>
          <w:szCs w:val="24"/>
        </w:rPr>
        <w:t xml:space="preserve">W zakresie procedury przetargowej: </w:t>
      </w:r>
      <w:r w:rsidR="00665DB1">
        <w:rPr>
          <w:rFonts w:ascii="Cambria" w:hAnsi="Cambria" w:cs="Times New Roman"/>
          <w:b/>
          <w:bCs/>
          <w:sz w:val="24"/>
          <w:szCs w:val="24"/>
        </w:rPr>
        <w:br/>
        <w:t xml:space="preserve">     </w:t>
      </w:r>
      <w:r w:rsidRPr="005514C5">
        <w:rPr>
          <w:rFonts w:ascii="Cambria" w:hAnsi="Cambria" w:cs="Times New Roman"/>
          <w:sz w:val="24"/>
          <w:szCs w:val="24"/>
        </w:rPr>
        <w:t>Sylwia Długosz-Ciastoń tel. 41 38 60 168, email:przetargi@malogoszcz.pl</w:t>
      </w:r>
      <w:r w:rsidR="00665DB1">
        <w:rPr>
          <w:rFonts w:ascii="Cambria" w:hAnsi="Cambria" w:cs="Times New Roman"/>
          <w:b/>
          <w:bCs/>
          <w:sz w:val="24"/>
          <w:szCs w:val="24"/>
        </w:rPr>
        <w:br/>
        <w:t xml:space="preserve">     </w:t>
      </w:r>
      <w:r w:rsidRPr="005514C5">
        <w:rPr>
          <w:rFonts w:ascii="Cambria" w:hAnsi="Cambria" w:cs="Times New Roman"/>
          <w:b/>
          <w:bCs/>
          <w:sz w:val="24"/>
          <w:szCs w:val="24"/>
        </w:rPr>
        <w:t xml:space="preserve">W zakresie przedmiotu zamówienia: </w:t>
      </w:r>
      <w:r w:rsidR="00665DB1">
        <w:rPr>
          <w:rFonts w:ascii="Cambria" w:hAnsi="Cambria" w:cs="Times New Roman"/>
          <w:b/>
          <w:bCs/>
          <w:sz w:val="24"/>
          <w:szCs w:val="24"/>
        </w:rPr>
        <w:br/>
        <w:t xml:space="preserve">     </w:t>
      </w:r>
      <w:r w:rsidRPr="005514C5">
        <w:rPr>
          <w:rFonts w:ascii="Cambria" w:hAnsi="Cambria" w:cs="Times New Roman"/>
          <w:sz w:val="24"/>
          <w:szCs w:val="24"/>
        </w:rPr>
        <w:t xml:space="preserve">Paweł </w:t>
      </w:r>
      <w:proofErr w:type="spellStart"/>
      <w:r w:rsidRPr="005514C5">
        <w:rPr>
          <w:rFonts w:ascii="Cambria" w:hAnsi="Cambria" w:cs="Times New Roman"/>
          <w:sz w:val="24"/>
          <w:szCs w:val="24"/>
        </w:rPr>
        <w:t>Juzoń</w:t>
      </w:r>
      <w:proofErr w:type="spellEnd"/>
      <w:r w:rsidRPr="005514C5">
        <w:rPr>
          <w:rFonts w:ascii="Cambria" w:hAnsi="Cambria" w:cs="Times New Roman"/>
          <w:sz w:val="24"/>
          <w:szCs w:val="24"/>
        </w:rPr>
        <w:t xml:space="preserve"> , tel. 41 38 60 125, email: inwestycje@malogoszcz.pl</w:t>
      </w:r>
    </w:p>
    <w:p w14:paraId="3E5F85AA" w14:textId="434F08A5" w:rsidR="00231CF6" w:rsidRPr="00665DB1" w:rsidRDefault="0084128F" w:rsidP="00665DB1">
      <w:pPr>
        <w:numPr>
          <w:ilvl w:val="0"/>
          <w:numId w:val="10"/>
        </w:numPr>
        <w:suppressAutoHyphens w:val="0"/>
        <w:spacing w:after="13" w:line="248" w:lineRule="auto"/>
        <w:ind w:right="298" w:hanging="360"/>
        <w:jc w:val="both"/>
        <w:rPr>
          <w:rFonts w:ascii="Cambria" w:hAnsi="Cambria" w:cs="Times New Roman"/>
          <w:sz w:val="24"/>
          <w:szCs w:val="24"/>
        </w:rPr>
      </w:pPr>
      <w:r w:rsidRPr="005514C5">
        <w:rPr>
          <w:rFonts w:ascii="Cambria" w:hAnsi="Cambria" w:cs="Times New Roman"/>
          <w:sz w:val="24"/>
          <w:szCs w:val="24"/>
        </w:rPr>
        <w:t>Zamawiający udziela informacji i przyjmuje wszelkie pisma w godzinach urzędowania, to znaczy od 7:00 do 15:00 poniedziałek, środa, czwartek</w:t>
      </w:r>
      <w:r w:rsidR="00665DB1">
        <w:rPr>
          <w:rFonts w:ascii="Cambria" w:hAnsi="Cambria" w:cs="Times New Roman"/>
          <w:sz w:val="24"/>
          <w:szCs w:val="24"/>
        </w:rPr>
        <w:br/>
      </w:r>
      <w:r w:rsidRPr="005514C5">
        <w:rPr>
          <w:rFonts w:ascii="Cambria" w:hAnsi="Cambria" w:cs="Times New Roman"/>
          <w:sz w:val="24"/>
          <w:szCs w:val="24"/>
        </w:rPr>
        <w:t xml:space="preserve"> i piątek; od 7:30 do 17:00 wtorek; od 8:00 do 16:00 piątek. </w:t>
      </w:r>
    </w:p>
    <w:p w14:paraId="4616D7EF" w14:textId="4A0B88BE" w:rsidR="0049333C" w:rsidRPr="00665DB1" w:rsidRDefault="0049333C" w:rsidP="0049333C">
      <w:pPr>
        <w:spacing w:after="44"/>
        <w:rPr>
          <w:rFonts w:ascii="Cambria" w:eastAsia="Times New Roman" w:hAnsi="Cambria" w:cs="Times New Roman"/>
          <w:b/>
          <w:bCs/>
          <w:sz w:val="24"/>
          <w:szCs w:val="24"/>
        </w:rPr>
      </w:pPr>
      <w:r w:rsidRPr="005514C5">
        <w:rPr>
          <w:rFonts w:ascii="Cambria" w:eastAsia="Times New Roman" w:hAnsi="Cambria" w:cs="Times New Roman"/>
          <w:b/>
          <w:bCs/>
          <w:sz w:val="24"/>
          <w:szCs w:val="24"/>
        </w:rPr>
        <w:t>Wymagania techniczne i organizacyjne sporządzania, wysyłania i odbierania komunikacji elektronicznej:</w:t>
      </w:r>
    </w:p>
    <w:p w14:paraId="7566CA75" w14:textId="566F40AE" w:rsidR="0049333C" w:rsidRPr="005514C5" w:rsidRDefault="0049333C" w:rsidP="00D5045F">
      <w:pPr>
        <w:pStyle w:val="Akapitzlist"/>
        <w:numPr>
          <w:ilvl w:val="0"/>
          <w:numId w:val="12"/>
        </w:numPr>
        <w:suppressAutoHyphens w:val="0"/>
        <w:spacing w:after="5" w:line="247" w:lineRule="auto"/>
        <w:ind w:right="202"/>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Oferty, oświadczenia, o których mowa w art. 125 ust. 1 ustawy, podmiotowe środki dowodowe, w tym oświadczenie, o którym mowa w art. 117 ust. 4 oraz zobowiązanie podmiotu udostępniającego zasoby, przedmiotowe środki </w:t>
      </w:r>
      <w:r w:rsidR="00665DB1">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dowodowe i pełnomocnictwo, należy sporządzić w postaci elektronicznej, </w:t>
      </w:r>
      <w:r w:rsidR="00665DB1">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w formatach danych określonyc</w:t>
      </w:r>
      <w:r w:rsidR="00665DB1">
        <w:rPr>
          <w:rFonts w:ascii="Cambria" w:eastAsia="Times New Roman" w:hAnsi="Cambria" w:cs="Times New Roman"/>
          <w:color w:val="000000"/>
          <w:sz w:val="24"/>
          <w:szCs w:val="24"/>
          <w:lang w:eastAsia="pl-PL"/>
        </w:rPr>
        <w:t xml:space="preserve">h </w:t>
      </w:r>
      <w:r w:rsidRPr="005514C5">
        <w:rPr>
          <w:rFonts w:ascii="Cambria" w:eastAsia="Times New Roman" w:hAnsi="Cambria" w:cs="Times New Roman"/>
          <w:color w:val="000000"/>
          <w:sz w:val="24"/>
          <w:szCs w:val="24"/>
          <w:lang w:eastAsia="pl-PL"/>
        </w:rPr>
        <w:t xml:space="preserve"> w przepisach wydanych na podst. art. 18 ustawy z dnia 17 lutego 2005 r. o informatyzacji działalności podmiotów </w:t>
      </w:r>
      <w:r w:rsidR="00665DB1">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realizujących zadania publiczne (Dz. U z 2020 r. poz. 346 z </w:t>
      </w:r>
      <w:proofErr w:type="spellStart"/>
      <w:r w:rsidRPr="005514C5">
        <w:rPr>
          <w:rFonts w:ascii="Cambria" w:eastAsia="Times New Roman" w:hAnsi="Cambria" w:cs="Times New Roman"/>
          <w:color w:val="000000"/>
          <w:sz w:val="24"/>
          <w:szCs w:val="24"/>
          <w:lang w:eastAsia="pl-PL"/>
        </w:rPr>
        <w:t>poźn</w:t>
      </w:r>
      <w:proofErr w:type="spellEnd"/>
      <w:r w:rsidRPr="005514C5">
        <w:rPr>
          <w:rFonts w:ascii="Cambria" w:eastAsia="Times New Roman" w:hAnsi="Cambria" w:cs="Times New Roman"/>
          <w:color w:val="000000"/>
          <w:sz w:val="24"/>
          <w:szCs w:val="24"/>
          <w:lang w:eastAsia="pl-PL"/>
        </w:rPr>
        <w:t>. zm.), przy czym Zamawiający zaleca sporządzanie ich w formacie danych: „.pd</w:t>
      </w:r>
      <w:r w:rsidR="00B16EE9">
        <w:rPr>
          <w:rFonts w:ascii="Cambria" w:eastAsia="Times New Roman" w:hAnsi="Cambria" w:cs="Times New Roman"/>
          <w:color w:val="000000"/>
          <w:sz w:val="24"/>
          <w:szCs w:val="24"/>
          <w:lang w:eastAsia="pl-PL"/>
        </w:rPr>
        <w:t>f</w:t>
      </w:r>
      <w:r w:rsidRPr="005514C5">
        <w:rPr>
          <w:rFonts w:ascii="Cambria" w:eastAsia="Times New Roman" w:hAnsi="Cambria" w:cs="Times New Roman"/>
          <w:color w:val="000000"/>
          <w:sz w:val="24"/>
          <w:szCs w:val="24"/>
          <w:lang w:eastAsia="pl-PL"/>
        </w:rPr>
        <w:t>, „.</w:t>
      </w:r>
      <w:proofErr w:type="spellStart"/>
      <w:r w:rsidRPr="005514C5">
        <w:rPr>
          <w:rFonts w:ascii="Cambria" w:eastAsia="Times New Roman" w:hAnsi="Cambria" w:cs="Times New Roman"/>
          <w:color w:val="000000"/>
          <w:sz w:val="24"/>
          <w:szCs w:val="24"/>
          <w:lang w:eastAsia="pl-PL"/>
        </w:rPr>
        <w:t>doc</w:t>
      </w:r>
      <w:proofErr w:type="spellEnd"/>
      <w:r w:rsidRPr="005514C5">
        <w:rPr>
          <w:rFonts w:ascii="Cambria" w:eastAsia="Times New Roman" w:hAnsi="Cambria" w:cs="Times New Roman"/>
          <w:color w:val="000000"/>
          <w:sz w:val="24"/>
          <w:szCs w:val="24"/>
          <w:lang w:eastAsia="pl-PL"/>
        </w:rPr>
        <w:t>", lub „.</w:t>
      </w:r>
      <w:proofErr w:type="spellStart"/>
      <w:r w:rsidRPr="005514C5">
        <w:rPr>
          <w:rFonts w:ascii="Cambria" w:eastAsia="Times New Roman" w:hAnsi="Cambria" w:cs="Times New Roman"/>
          <w:color w:val="000000"/>
          <w:sz w:val="24"/>
          <w:szCs w:val="24"/>
          <w:lang w:eastAsia="pl-PL"/>
        </w:rPr>
        <w:t>docx</w:t>
      </w:r>
      <w:proofErr w:type="spellEnd"/>
      <w:r w:rsidRPr="005514C5">
        <w:rPr>
          <w:rFonts w:ascii="Cambria" w:eastAsia="Times New Roman" w:hAnsi="Cambria" w:cs="Times New Roman"/>
          <w:color w:val="000000"/>
          <w:sz w:val="24"/>
          <w:szCs w:val="24"/>
          <w:lang w:eastAsia="pl-PL"/>
        </w:rPr>
        <w:t>", ze szczególnym wskazaniem na format „.pdf”.</w:t>
      </w:r>
    </w:p>
    <w:p w14:paraId="29652A66" w14:textId="58624325" w:rsidR="00514CA0" w:rsidRPr="005514C5" w:rsidRDefault="00514CA0" w:rsidP="00D5045F">
      <w:pPr>
        <w:pStyle w:val="Akapitzlist"/>
        <w:numPr>
          <w:ilvl w:val="0"/>
          <w:numId w:val="12"/>
        </w:numPr>
        <w:suppressAutoHyphens w:val="0"/>
        <w:spacing w:after="5" w:line="247" w:lineRule="auto"/>
        <w:ind w:right="202"/>
        <w:jc w:val="both"/>
        <w:rPr>
          <w:rFonts w:ascii="Cambria" w:eastAsia="Times New Roman" w:hAnsi="Cambria" w:cs="Times New Roman"/>
          <w:color w:val="000000"/>
          <w:sz w:val="24"/>
          <w:szCs w:val="24"/>
          <w:lang w:eastAsia="pl-PL"/>
        </w:rPr>
      </w:pPr>
      <w:r w:rsidRPr="005514C5">
        <w:rPr>
          <w:rFonts w:ascii="Cambria" w:eastAsia="Times New Roman" w:hAnsi="Cambria" w:cs="Times New Roman"/>
          <w:sz w:val="24"/>
          <w:szCs w:val="24"/>
        </w:rPr>
        <w:t>Informacje, oświadczenia lub dokumenty inne niż określone w pkt. 1, należy sporządzić w postaci elektronicznej w formatach danych wskazanych w pkt. l, lub jako tekst wpisany</w:t>
      </w:r>
      <w:r w:rsidR="00665DB1">
        <w:rPr>
          <w:rFonts w:ascii="Cambria" w:eastAsia="Times New Roman" w:hAnsi="Cambria" w:cs="Times New Roman"/>
          <w:sz w:val="24"/>
          <w:szCs w:val="24"/>
        </w:rPr>
        <w:t xml:space="preserve"> </w:t>
      </w:r>
      <w:r w:rsidRPr="005514C5">
        <w:rPr>
          <w:rFonts w:ascii="Cambria" w:eastAsia="Times New Roman" w:hAnsi="Cambria" w:cs="Times New Roman"/>
          <w:sz w:val="24"/>
          <w:szCs w:val="24"/>
        </w:rPr>
        <w:t xml:space="preserve">bezpośrednio do wiadomości przekazanej przy użyciu </w:t>
      </w:r>
      <w:r w:rsidR="00665DB1">
        <w:rPr>
          <w:rFonts w:ascii="Cambria" w:eastAsia="Times New Roman" w:hAnsi="Cambria" w:cs="Times New Roman"/>
          <w:sz w:val="24"/>
          <w:szCs w:val="24"/>
        </w:rPr>
        <w:br/>
      </w:r>
      <w:r w:rsidRPr="005514C5">
        <w:rPr>
          <w:rFonts w:ascii="Cambria" w:eastAsia="Times New Roman" w:hAnsi="Cambria" w:cs="Times New Roman"/>
          <w:sz w:val="24"/>
          <w:szCs w:val="24"/>
        </w:rPr>
        <w:t>Platformy.</w:t>
      </w:r>
    </w:p>
    <w:p w14:paraId="5F61174B" w14:textId="191FCACE" w:rsidR="00514CA0" w:rsidRPr="005514C5" w:rsidRDefault="00514CA0" w:rsidP="00D5045F">
      <w:pPr>
        <w:pStyle w:val="Akapitzlist"/>
        <w:numPr>
          <w:ilvl w:val="0"/>
          <w:numId w:val="12"/>
        </w:numPr>
        <w:suppressAutoHyphens w:val="0"/>
        <w:spacing w:after="5" w:line="247" w:lineRule="auto"/>
        <w:ind w:right="202"/>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W przypadku gdy podmiotowe środki dowodowe, przedmiotowe środki</w:t>
      </w:r>
      <w:r w:rsidR="00665DB1">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 xml:space="preserve"> dowodowe, inne dokumenty, lub dokumenty potwierdzające umocowanie do reprezentowania odpowiednio Wykonawcy, Wykonawców wspólnie </w:t>
      </w:r>
      <w:r w:rsidR="00665DB1">
        <w:rPr>
          <w:rFonts w:ascii="Cambria" w:eastAsia="Times New Roman" w:hAnsi="Cambria" w:cs="Times New Roman"/>
          <w:color w:val="000000"/>
          <w:sz w:val="24"/>
          <w:szCs w:val="24"/>
          <w:lang w:eastAsia="pl-PL"/>
        </w:rPr>
        <w:br/>
      </w:r>
      <w:r w:rsidRPr="005514C5">
        <w:rPr>
          <w:rFonts w:ascii="Cambria" w:eastAsia="Times New Roman" w:hAnsi="Cambria" w:cs="Times New Roman"/>
          <w:color w:val="000000"/>
          <w:sz w:val="24"/>
          <w:szCs w:val="24"/>
          <w:lang w:eastAsia="pl-PL"/>
        </w:rPr>
        <w:t>ubiegających się o udzielenie zamówienia, podmiotu udostepniającego zasoby na zasadach określonych w art. 118 ustawy lub podwykonawcy niebędącego podmiotem udostępniającym zasoby zostały wystawione przez inne podmioty niż Wykonawca, Wykonawca wspólnie ubiegający się o udzielenie zamówienia, podmiot udostepniający zasoby lub podwykonawca, jako:</w:t>
      </w:r>
    </w:p>
    <w:p w14:paraId="2AC786EB" w14:textId="63DF2D84" w:rsidR="00514CA0" w:rsidRPr="00425F35" w:rsidRDefault="00425F35" w:rsidP="00425F35">
      <w:pPr>
        <w:suppressAutoHyphens w:val="0"/>
        <w:spacing w:after="5" w:line="247" w:lineRule="auto"/>
        <w:ind w:right="14"/>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a)</w:t>
      </w:r>
      <w:r w:rsidR="00514CA0" w:rsidRPr="00425F35">
        <w:rPr>
          <w:rFonts w:ascii="Cambria" w:eastAsia="Times New Roman" w:hAnsi="Cambria" w:cs="Times New Roman"/>
          <w:color w:val="000000"/>
          <w:sz w:val="24"/>
          <w:szCs w:val="24"/>
          <w:lang w:eastAsia="pl-PL"/>
        </w:rPr>
        <w:t>dokument elektroniczny — należy przekazać ten dokument;</w:t>
      </w:r>
    </w:p>
    <w:p w14:paraId="438FA3B6" w14:textId="67F28F72" w:rsidR="00514CA0" w:rsidRPr="005514C5" w:rsidRDefault="00425F35" w:rsidP="00425F35">
      <w:pPr>
        <w:suppressAutoHyphens w:val="0"/>
        <w:spacing w:after="5" w:line="247" w:lineRule="auto"/>
        <w:ind w:right="14"/>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b)</w:t>
      </w:r>
      <w:r w:rsidR="00514CA0" w:rsidRPr="00425F35">
        <w:rPr>
          <w:rFonts w:ascii="Cambria" w:eastAsia="Times New Roman" w:hAnsi="Cambria" w:cs="Times New Roman"/>
          <w:color w:val="000000"/>
          <w:sz w:val="24"/>
          <w:szCs w:val="24"/>
          <w:lang w:eastAsia="pl-PL"/>
        </w:rPr>
        <w:t xml:space="preserve">dokument w postaci papierowej — należy przekazać cyfrowe odwzorowanie </w:t>
      </w:r>
      <w:r>
        <w:rPr>
          <w:rFonts w:ascii="Cambria" w:eastAsia="Times New Roman" w:hAnsi="Cambria" w:cs="Times New Roman"/>
          <w:color w:val="000000"/>
          <w:sz w:val="24"/>
          <w:szCs w:val="24"/>
          <w:lang w:eastAsia="pl-PL"/>
        </w:rPr>
        <w:br/>
        <w:t xml:space="preserve">                  </w:t>
      </w:r>
      <w:r w:rsidR="00514CA0" w:rsidRPr="00425F35">
        <w:rPr>
          <w:rFonts w:ascii="Cambria" w:eastAsia="Times New Roman" w:hAnsi="Cambria" w:cs="Times New Roman"/>
          <w:color w:val="000000"/>
          <w:sz w:val="24"/>
          <w:szCs w:val="24"/>
          <w:lang w:eastAsia="pl-PL"/>
        </w:rPr>
        <w:t xml:space="preserve">tego dokumentu opatrzone kwalifikowanym podpisem elektronicznym, </w:t>
      </w:r>
      <w:r>
        <w:rPr>
          <w:rFonts w:ascii="Cambria" w:eastAsia="Times New Roman" w:hAnsi="Cambria" w:cs="Times New Roman"/>
          <w:color w:val="000000"/>
          <w:sz w:val="24"/>
          <w:szCs w:val="24"/>
          <w:lang w:eastAsia="pl-PL"/>
        </w:rPr>
        <w:br/>
        <w:t xml:space="preserve">                  </w:t>
      </w:r>
      <w:r w:rsidR="00514CA0" w:rsidRPr="00425F35">
        <w:rPr>
          <w:rFonts w:ascii="Cambria" w:eastAsia="Times New Roman" w:hAnsi="Cambria" w:cs="Times New Roman"/>
          <w:color w:val="000000"/>
          <w:sz w:val="24"/>
          <w:szCs w:val="24"/>
          <w:lang w:eastAsia="pl-PL"/>
        </w:rPr>
        <w:t xml:space="preserve">podpisem zaufanym lub podpisem osobistym, poświadczające zgodność </w:t>
      </w:r>
      <w:r>
        <w:rPr>
          <w:rFonts w:ascii="Cambria" w:eastAsia="Times New Roman" w:hAnsi="Cambria" w:cs="Times New Roman"/>
          <w:color w:val="000000"/>
          <w:sz w:val="24"/>
          <w:szCs w:val="24"/>
          <w:lang w:eastAsia="pl-PL"/>
        </w:rPr>
        <w:br/>
        <w:t xml:space="preserve">                  </w:t>
      </w:r>
      <w:r w:rsidR="00514CA0" w:rsidRPr="00425F35">
        <w:rPr>
          <w:rFonts w:ascii="Cambria" w:eastAsia="Times New Roman" w:hAnsi="Cambria" w:cs="Times New Roman"/>
          <w:color w:val="000000"/>
          <w:sz w:val="24"/>
          <w:szCs w:val="24"/>
          <w:lang w:eastAsia="pl-PL"/>
        </w:rPr>
        <w:t>cyfrowego odwzorowania z dokumentem w postaci papierowej.</w:t>
      </w:r>
    </w:p>
    <w:p w14:paraId="4C3AC919" w14:textId="4E2707B7" w:rsidR="00514CA0" w:rsidRPr="005514C5" w:rsidRDefault="00514CA0" w:rsidP="00D5045F">
      <w:pPr>
        <w:numPr>
          <w:ilvl w:val="0"/>
          <w:numId w:val="12"/>
        </w:numPr>
        <w:suppressAutoHyphens w:val="0"/>
        <w:spacing w:after="27" w:line="247" w:lineRule="auto"/>
        <w:ind w:right="14"/>
        <w:jc w:val="both"/>
        <w:rPr>
          <w:rFonts w:ascii="Cambria" w:hAnsi="Cambria" w:cs="Times New Roman"/>
          <w:sz w:val="24"/>
          <w:szCs w:val="24"/>
        </w:rPr>
      </w:pPr>
      <w:r w:rsidRPr="005514C5">
        <w:rPr>
          <w:rFonts w:ascii="Cambria" w:eastAsia="Times New Roman" w:hAnsi="Cambria" w:cs="Times New Roman"/>
          <w:sz w:val="24"/>
          <w:szCs w:val="24"/>
        </w:rPr>
        <w:t>Przez cyfrowe odwzorowanie, o którym mowa w pkt. 4 lit. b) należy rozumieć</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 dokument elektroniczny będący kopią elektroniczną treści zapisanej w postaci </w:t>
      </w:r>
      <w:r w:rsidRPr="005514C5">
        <w:rPr>
          <w:rFonts w:ascii="Cambria" w:eastAsia="Times New Roman" w:hAnsi="Cambria" w:cs="Times New Roman"/>
          <w:sz w:val="24"/>
          <w:szCs w:val="24"/>
        </w:rPr>
        <w:lastRenderedPageBreak/>
        <w:t xml:space="preserve">papierowej, umożliwiający zapoznanie się z tą treścią i jej zrozumienie, bez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konieczności bezpośredniego dostępu do oryginału:</w:t>
      </w:r>
    </w:p>
    <w:p w14:paraId="6574C149" w14:textId="4A5FE57A" w:rsidR="00514CA0" w:rsidRPr="005514C5" w:rsidRDefault="00514CA0" w:rsidP="00D5045F">
      <w:pPr>
        <w:numPr>
          <w:ilvl w:val="0"/>
          <w:numId w:val="12"/>
        </w:numPr>
        <w:suppressAutoHyphens w:val="0"/>
        <w:spacing w:after="5" w:line="247" w:lineRule="auto"/>
        <w:ind w:right="14"/>
        <w:jc w:val="both"/>
        <w:rPr>
          <w:rFonts w:ascii="Cambria" w:hAnsi="Cambria" w:cs="Times New Roman"/>
          <w:sz w:val="24"/>
          <w:szCs w:val="24"/>
        </w:rPr>
      </w:pPr>
      <w:r w:rsidRPr="005514C5">
        <w:rPr>
          <w:rFonts w:ascii="Cambria" w:eastAsia="Times New Roman" w:hAnsi="Cambria" w:cs="Times New Roman"/>
          <w:sz w:val="24"/>
          <w:szCs w:val="24"/>
        </w:rPr>
        <w:t xml:space="preserve">Poświadczenia zgodności cyfrowego odwzorowania z dokumentem w postaci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papierowej dokonuje odpowiednio Wykonawca, Wykonawcy wspólnie ubiegający się o udzielenie zamówienia, podmiot udostepniający zasoby albo podwykonawca, w zakresie dokumentów, które każdego z nich dotyczą;</w:t>
      </w:r>
    </w:p>
    <w:p w14:paraId="4296E009" w14:textId="5BF345AC" w:rsidR="00514CA0" w:rsidRPr="005514C5" w:rsidRDefault="00514CA0" w:rsidP="00D5045F">
      <w:pPr>
        <w:numPr>
          <w:ilvl w:val="0"/>
          <w:numId w:val="12"/>
        </w:numPr>
        <w:suppressAutoHyphens w:val="0"/>
        <w:spacing w:after="5" w:line="247" w:lineRule="auto"/>
        <w:ind w:right="14"/>
        <w:jc w:val="both"/>
        <w:rPr>
          <w:rFonts w:ascii="Cambria" w:hAnsi="Cambria" w:cs="Times New Roman"/>
          <w:sz w:val="24"/>
          <w:szCs w:val="24"/>
        </w:rPr>
      </w:pPr>
      <w:r w:rsidRPr="005514C5">
        <w:rPr>
          <w:rFonts w:ascii="Cambria" w:eastAsia="Times New Roman" w:hAnsi="Cambria" w:cs="Times New Roman"/>
          <w:sz w:val="24"/>
          <w:szCs w:val="24"/>
        </w:rPr>
        <w:t>Poświadczenia zgodności cyfrowego odwzorowania z dokumentem w postaci</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 papierowej może dokonać również notariusz;</w:t>
      </w:r>
    </w:p>
    <w:p w14:paraId="2CC1A0EC" w14:textId="6945821F" w:rsidR="00514CA0" w:rsidRPr="005514C5" w:rsidRDefault="00514CA0" w:rsidP="00D5045F">
      <w:pPr>
        <w:numPr>
          <w:ilvl w:val="0"/>
          <w:numId w:val="12"/>
        </w:numPr>
        <w:suppressAutoHyphens w:val="0"/>
        <w:spacing w:after="5" w:line="247" w:lineRule="auto"/>
        <w:ind w:right="14"/>
        <w:jc w:val="both"/>
        <w:rPr>
          <w:rFonts w:ascii="Cambria" w:hAnsi="Cambria" w:cs="Times New Roman"/>
          <w:sz w:val="24"/>
          <w:szCs w:val="24"/>
        </w:rPr>
      </w:pPr>
      <w:r w:rsidRPr="005514C5">
        <w:rPr>
          <w:rFonts w:ascii="Cambria" w:eastAsia="Times New Roman" w:hAnsi="Cambria" w:cs="Times New Roman"/>
          <w:sz w:val="24"/>
          <w:szCs w:val="24"/>
        </w:rPr>
        <w:t>W przypadku przekazywania dokumentu elektronicznego w formacie poddającym dane kompresji, opatrzenie pliku zawierającego skompresowane dokumenty</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 kwalifikowanym podpisem elektronicznym, podpisem zaufanym lub podpisem osobisty</w:t>
      </w:r>
      <w:r w:rsidR="00425F35">
        <w:rPr>
          <w:rFonts w:ascii="Cambria" w:eastAsia="Times New Roman" w:hAnsi="Cambria" w:cs="Times New Roman"/>
          <w:sz w:val="24"/>
          <w:szCs w:val="24"/>
        </w:rPr>
        <w:t>m</w:t>
      </w:r>
      <w:r w:rsidRPr="005514C5">
        <w:rPr>
          <w:rFonts w:ascii="Cambria" w:eastAsia="Times New Roman" w:hAnsi="Cambria" w:cs="Times New Roman"/>
          <w:sz w:val="24"/>
          <w:szCs w:val="24"/>
        </w:rPr>
        <w:t>, jest równoznaczne z opatrzeniem wszystkich dokumentów zawartych w tym pliku odpowiednio kwalifikowanym podpisem elektronicznym, podpisem zaufanym lub podpisem osobisty</w:t>
      </w:r>
      <w:r w:rsidR="00425F35">
        <w:rPr>
          <w:rFonts w:ascii="Cambria" w:eastAsia="Times New Roman" w:hAnsi="Cambria" w:cs="Times New Roman"/>
          <w:sz w:val="24"/>
          <w:szCs w:val="24"/>
        </w:rPr>
        <w:t>m</w:t>
      </w:r>
      <w:r w:rsidRPr="005514C5">
        <w:rPr>
          <w:rFonts w:ascii="Cambria" w:eastAsia="Times New Roman" w:hAnsi="Cambria" w:cs="Times New Roman"/>
          <w:sz w:val="24"/>
          <w:szCs w:val="24"/>
        </w:rPr>
        <w:t xml:space="preserve">. W celu ewentualnej kompresji danych,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Zamawiający zaleca wykorzystanie jednego z formatów: „.zip” lub „.7Z”</w:t>
      </w:r>
      <w:r w:rsidRPr="005514C5">
        <w:rPr>
          <w:rFonts w:ascii="Cambria" w:hAnsi="Cambria" w:cs="Times New Roman"/>
          <w:noProof/>
          <w:sz w:val="24"/>
          <w:szCs w:val="24"/>
        </w:rPr>
        <w:drawing>
          <wp:inline distT="0" distB="0" distL="0" distR="0" wp14:anchorId="1B473C4D" wp14:editId="16E12327">
            <wp:extent cx="18289" cy="18289"/>
            <wp:effectExtent l="0" t="0" r="0" b="0"/>
            <wp:docPr id="20925" name="Picture 20925"/>
            <wp:cNvGraphicFramePr/>
            <a:graphic xmlns:a="http://schemas.openxmlformats.org/drawingml/2006/main">
              <a:graphicData uri="http://schemas.openxmlformats.org/drawingml/2006/picture">
                <pic:pic xmlns:pic="http://schemas.openxmlformats.org/drawingml/2006/picture">
                  <pic:nvPicPr>
                    <pic:cNvPr id="20925" name="Picture 20925"/>
                    <pic:cNvPicPr/>
                  </pic:nvPicPr>
                  <pic:blipFill>
                    <a:blip r:embed="rId16"/>
                    <a:stretch>
                      <a:fillRect/>
                    </a:stretch>
                  </pic:blipFill>
                  <pic:spPr>
                    <a:xfrm>
                      <a:off x="0" y="0"/>
                      <a:ext cx="18289" cy="18289"/>
                    </a:xfrm>
                    <a:prstGeom prst="rect">
                      <a:avLst/>
                    </a:prstGeom>
                  </pic:spPr>
                </pic:pic>
              </a:graphicData>
            </a:graphic>
          </wp:inline>
        </w:drawing>
      </w:r>
    </w:p>
    <w:p w14:paraId="772F06F0" w14:textId="0057262C" w:rsidR="00514CA0" w:rsidRPr="005514C5" w:rsidRDefault="00514CA0" w:rsidP="00D5045F">
      <w:pPr>
        <w:numPr>
          <w:ilvl w:val="0"/>
          <w:numId w:val="12"/>
        </w:numPr>
        <w:suppressAutoHyphens w:val="0"/>
        <w:spacing w:after="5" w:line="247" w:lineRule="auto"/>
        <w:ind w:right="14"/>
        <w:jc w:val="both"/>
        <w:rPr>
          <w:rFonts w:ascii="Cambria" w:hAnsi="Cambria" w:cs="Times New Roman"/>
          <w:sz w:val="24"/>
          <w:szCs w:val="24"/>
        </w:rPr>
      </w:pPr>
      <w:r w:rsidRPr="005514C5">
        <w:rPr>
          <w:rFonts w:ascii="Cambria" w:eastAsia="Times New Roman" w:hAnsi="Cambria" w:cs="Times New Roman"/>
          <w:sz w:val="24"/>
          <w:szCs w:val="24"/>
        </w:rPr>
        <w:t>Sposób sporządzania dokumentów elektronicznych musi być zgodny</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 z </w:t>
      </w:r>
      <w:r w:rsidR="00136434" w:rsidRPr="005514C5">
        <w:rPr>
          <w:rFonts w:ascii="Cambria" w:eastAsia="Times New Roman" w:hAnsi="Cambria" w:cs="Times New Roman"/>
          <w:sz w:val="24"/>
          <w:szCs w:val="24"/>
        </w:rPr>
        <w:t>w</w:t>
      </w:r>
      <w:r w:rsidRPr="005514C5">
        <w:rPr>
          <w:rFonts w:ascii="Cambria" w:eastAsia="Times New Roman" w:hAnsi="Cambria" w:cs="Times New Roman"/>
          <w:sz w:val="24"/>
          <w:szCs w:val="24"/>
        </w:rPr>
        <w:t xml:space="preserve">ymaganiami określonymi w Rozporządzeniu Prezesa Rady Ministrów z dnia 30 grudnia 2020 r. w sprawie sposobu sporządzania i przekazywania informacji oraz wymagań technicznych dla dokumentów elektronicznych oraz środków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komunikacji elektronicznej w postepowaniu o udzielenie zamówienia publicznego lub konkursie (Dz. U z 2020 r. poz. 2452);</w:t>
      </w:r>
    </w:p>
    <w:p w14:paraId="30AB2DE6" w14:textId="051132AC" w:rsidR="00425F35" w:rsidRPr="00425F35" w:rsidRDefault="00514CA0" w:rsidP="00D5045F">
      <w:pPr>
        <w:numPr>
          <w:ilvl w:val="0"/>
          <w:numId w:val="12"/>
        </w:numPr>
        <w:suppressAutoHyphens w:val="0"/>
        <w:spacing w:after="5" w:line="247" w:lineRule="auto"/>
        <w:ind w:right="14"/>
        <w:jc w:val="both"/>
        <w:rPr>
          <w:rFonts w:ascii="Cambria" w:hAnsi="Cambria" w:cs="Times New Roman"/>
          <w:sz w:val="24"/>
          <w:szCs w:val="24"/>
        </w:rPr>
      </w:pPr>
      <w:r w:rsidRPr="005514C5">
        <w:rPr>
          <w:rFonts w:ascii="Cambria" w:eastAsia="Times New Roman" w:hAnsi="Cambria" w:cs="Times New Roman"/>
          <w:sz w:val="24"/>
          <w:szCs w:val="24"/>
        </w:rPr>
        <w:t>Składanie przez Wykonawców oświadczeń, podmiotowych i przedmiotowych środków dowodowych, dokumentów, wyjaśnień, wniosków, zawiadomień oraz</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 innych informacji odbywa się elektronicznie za pośrednictwem Platformy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(poprzez formularz „Wyślij wiadomość do Zamawiającego”). Komunikacja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poprzez „Wyślij wiadomość do Zamawiającego” umożliwia dodanie do treści </w:t>
      </w:r>
    </w:p>
    <w:p w14:paraId="79AEA754" w14:textId="66420070" w:rsidR="00514CA0" w:rsidRPr="005514C5" w:rsidRDefault="00514CA0" w:rsidP="00B16EE9">
      <w:pPr>
        <w:suppressAutoHyphens w:val="0"/>
        <w:spacing w:after="5" w:line="247" w:lineRule="auto"/>
        <w:ind w:left="720" w:right="14"/>
        <w:jc w:val="both"/>
        <w:rPr>
          <w:rFonts w:ascii="Cambria" w:hAnsi="Cambria" w:cs="Times New Roman"/>
          <w:sz w:val="24"/>
          <w:szCs w:val="24"/>
        </w:rPr>
      </w:pPr>
      <w:r w:rsidRPr="005514C5">
        <w:rPr>
          <w:rFonts w:ascii="Cambria" w:eastAsia="Times New Roman" w:hAnsi="Cambria" w:cs="Times New Roman"/>
          <w:sz w:val="24"/>
          <w:szCs w:val="24"/>
        </w:rPr>
        <w:t>wysyłanej wiadomości plików lub spakowanego katalogu (załączników). Za datę przekazania składanych dokumentów, oświadczeń, wniosków, zawiadomień</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 xml:space="preserve"> </w:t>
      </w:r>
      <w:r w:rsidR="00425F35">
        <w:rPr>
          <w:rFonts w:ascii="Cambria" w:eastAsia="Times New Roman" w:hAnsi="Cambria" w:cs="Times New Roman"/>
          <w:sz w:val="24"/>
          <w:szCs w:val="24"/>
        </w:rPr>
        <w:t>i</w:t>
      </w:r>
      <w:r w:rsidRPr="005514C5">
        <w:rPr>
          <w:rFonts w:ascii="Cambria" w:eastAsia="Times New Roman" w:hAnsi="Cambria" w:cs="Times New Roman"/>
          <w:sz w:val="24"/>
          <w:szCs w:val="24"/>
        </w:rPr>
        <w:t xml:space="preserve"> zapytań oraz innych informacji uznaje się datę ich doręczenia za pośrednictwem „Wyślij wiadomość do Zamawiającego”, i pojawienie się komunikatu, że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wiadomość została wysłana do Zamawiającego;</w:t>
      </w:r>
    </w:p>
    <w:p w14:paraId="7D7205CF" w14:textId="35E9B33B" w:rsidR="00514CA0" w:rsidRPr="00425F35" w:rsidRDefault="00514CA0" w:rsidP="00425F35">
      <w:pPr>
        <w:numPr>
          <w:ilvl w:val="0"/>
          <w:numId w:val="12"/>
        </w:numPr>
        <w:suppressAutoHyphens w:val="0"/>
        <w:spacing w:after="5" w:line="247" w:lineRule="auto"/>
        <w:ind w:right="14"/>
        <w:jc w:val="both"/>
        <w:rPr>
          <w:rFonts w:ascii="Cambria" w:hAnsi="Cambria" w:cs="Times New Roman"/>
          <w:sz w:val="24"/>
          <w:szCs w:val="24"/>
        </w:rPr>
      </w:pPr>
      <w:r w:rsidRPr="005514C5">
        <w:rPr>
          <w:rFonts w:ascii="Cambria" w:eastAsia="Times New Roman" w:hAnsi="Cambria" w:cs="Times New Roman"/>
          <w:sz w:val="24"/>
          <w:szCs w:val="24"/>
        </w:rPr>
        <w:t xml:space="preserve"> Maksymalny rozmiar jednego pliku przesyłanego za pośrednictwem „Wyślij </w:t>
      </w:r>
      <w:r w:rsidR="00425F35">
        <w:rPr>
          <w:rFonts w:ascii="Cambria" w:eastAsia="Times New Roman" w:hAnsi="Cambria" w:cs="Times New Roman"/>
          <w:sz w:val="24"/>
          <w:szCs w:val="24"/>
        </w:rPr>
        <w:br/>
      </w:r>
      <w:r w:rsidRPr="005514C5">
        <w:rPr>
          <w:rFonts w:ascii="Cambria" w:eastAsia="Times New Roman" w:hAnsi="Cambria" w:cs="Times New Roman"/>
          <w:sz w:val="24"/>
          <w:szCs w:val="24"/>
        </w:rPr>
        <w:t>wiadomość do Zamawiającego” wynosi 500 MB.</w:t>
      </w:r>
    </w:p>
    <w:p w14:paraId="12BD9C67" w14:textId="618DC1B6" w:rsidR="00A72137" w:rsidRPr="005514C5" w:rsidRDefault="00514CA0" w:rsidP="00D5045F">
      <w:pPr>
        <w:pStyle w:val="LO-normal"/>
        <w:numPr>
          <w:ilvl w:val="0"/>
          <w:numId w:val="12"/>
        </w:numPr>
        <w:jc w:val="both"/>
        <w:rPr>
          <w:rFonts w:ascii="Cambria" w:hAnsi="Cambria" w:cs="Times New Roman"/>
          <w:sz w:val="24"/>
          <w:szCs w:val="24"/>
        </w:rPr>
      </w:pPr>
      <w:r w:rsidRPr="005514C5">
        <w:rPr>
          <w:rFonts w:ascii="Cambria" w:hAnsi="Cambria" w:cs="Times New Roman"/>
          <w:sz w:val="24"/>
          <w:szCs w:val="24"/>
        </w:rPr>
        <w:t>Komunikacja z Wykonawcami powinna odbywać się tylko na platformie za</w:t>
      </w:r>
      <w:r w:rsidR="00425F35">
        <w:rPr>
          <w:rFonts w:ascii="Cambria" w:hAnsi="Cambria" w:cs="Times New Roman"/>
          <w:sz w:val="24"/>
          <w:szCs w:val="24"/>
        </w:rPr>
        <w:br/>
      </w:r>
      <w:r w:rsidRPr="005514C5">
        <w:rPr>
          <w:rFonts w:ascii="Cambria" w:hAnsi="Cambria" w:cs="Times New Roman"/>
          <w:sz w:val="24"/>
          <w:szCs w:val="24"/>
        </w:rPr>
        <w:t xml:space="preserve"> pośrednictwem formularza “Wyślij wiadomość”</w:t>
      </w:r>
      <w:r w:rsidR="00A72137" w:rsidRPr="005514C5">
        <w:rPr>
          <w:rFonts w:ascii="Cambria" w:hAnsi="Cambria" w:cs="Times New Roman"/>
          <w:sz w:val="24"/>
          <w:szCs w:val="24"/>
        </w:rPr>
        <w:t>.</w:t>
      </w:r>
    </w:p>
    <w:p w14:paraId="3950F863" w14:textId="7FD1B3B1" w:rsidR="00A72137" w:rsidRPr="00425F35" w:rsidRDefault="00A72137" w:rsidP="00425F35">
      <w:pPr>
        <w:pStyle w:val="LO-normal"/>
        <w:numPr>
          <w:ilvl w:val="0"/>
          <w:numId w:val="12"/>
        </w:numPr>
        <w:jc w:val="both"/>
        <w:rPr>
          <w:rFonts w:ascii="Cambria" w:hAnsi="Cambria" w:cs="Times New Roman"/>
          <w:sz w:val="24"/>
          <w:szCs w:val="24"/>
        </w:rPr>
      </w:pPr>
      <w:r w:rsidRPr="005514C5">
        <w:rPr>
          <w:rFonts w:ascii="Cambria" w:hAnsi="Cambria" w:cs="Times New Roman"/>
          <w:sz w:val="24"/>
          <w:szCs w:val="24"/>
        </w:rPr>
        <w:t xml:space="preserve">W sytuacjach awaryjnych np. w przypadku braku działania Platformy, </w:t>
      </w:r>
      <w:r w:rsidR="00B16EE9">
        <w:rPr>
          <w:rFonts w:ascii="Cambria" w:hAnsi="Cambria" w:cs="Times New Roman"/>
          <w:sz w:val="24"/>
          <w:szCs w:val="24"/>
        </w:rPr>
        <w:br/>
      </w:r>
      <w:r w:rsidRPr="005514C5">
        <w:rPr>
          <w:rFonts w:ascii="Cambria" w:hAnsi="Cambria" w:cs="Times New Roman"/>
          <w:sz w:val="24"/>
          <w:szCs w:val="24"/>
        </w:rPr>
        <w:t xml:space="preserve">Zamawiający może również komunikować się z Wykonawcami za pomocą poczty </w:t>
      </w:r>
      <w:r w:rsidR="00425F35">
        <w:rPr>
          <w:rFonts w:ascii="Cambria" w:hAnsi="Cambria" w:cs="Times New Roman"/>
          <w:sz w:val="24"/>
          <w:szCs w:val="24"/>
        </w:rPr>
        <w:br/>
      </w:r>
      <w:r w:rsidRPr="005514C5">
        <w:rPr>
          <w:rFonts w:ascii="Cambria" w:hAnsi="Cambria" w:cs="Times New Roman"/>
          <w:sz w:val="24"/>
          <w:szCs w:val="24"/>
        </w:rPr>
        <w:t xml:space="preserve">elektronicznej. </w:t>
      </w:r>
    </w:p>
    <w:p w14:paraId="081481CA" w14:textId="3C9A36A8" w:rsidR="00231CF6" w:rsidRDefault="00514CA0" w:rsidP="00425F35">
      <w:pPr>
        <w:pStyle w:val="LO-normal"/>
        <w:numPr>
          <w:ilvl w:val="0"/>
          <w:numId w:val="12"/>
        </w:numPr>
        <w:jc w:val="both"/>
        <w:rPr>
          <w:rFonts w:ascii="Cambria" w:hAnsi="Cambria" w:cs="Times New Roman"/>
          <w:sz w:val="24"/>
          <w:szCs w:val="24"/>
        </w:rPr>
      </w:pPr>
      <w:r w:rsidRPr="005514C5">
        <w:rPr>
          <w:rFonts w:ascii="Cambria" w:hAnsi="Cambria" w:cs="Times New Roman"/>
          <w:sz w:val="24"/>
          <w:szCs w:val="24"/>
        </w:rPr>
        <w:t xml:space="preserve">Osobą składającą ofertę powinna być osoba kontaktowa podawana </w:t>
      </w:r>
      <w:r w:rsidR="00425F35">
        <w:rPr>
          <w:rFonts w:ascii="Cambria" w:hAnsi="Cambria" w:cs="Times New Roman"/>
          <w:sz w:val="24"/>
          <w:szCs w:val="24"/>
        </w:rPr>
        <w:br/>
      </w:r>
      <w:r w:rsidRPr="005514C5">
        <w:rPr>
          <w:rFonts w:ascii="Cambria" w:hAnsi="Cambria" w:cs="Times New Roman"/>
          <w:sz w:val="24"/>
          <w:szCs w:val="24"/>
        </w:rPr>
        <w:t>w dokumentacji.</w:t>
      </w:r>
    </w:p>
    <w:p w14:paraId="384F0F35" w14:textId="54B3FAFA" w:rsidR="00274DFC" w:rsidRPr="00274DFC" w:rsidRDefault="00274DFC" w:rsidP="00274DFC">
      <w:pPr>
        <w:pStyle w:val="LO-normal"/>
        <w:numPr>
          <w:ilvl w:val="0"/>
          <w:numId w:val="12"/>
        </w:numPr>
        <w:jc w:val="both"/>
        <w:rPr>
          <w:rFonts w:ascii="Cambria" w:hAnsi="Cambria" w:cs="Times New Roman"/>
          <w:sz w:val="24"/>
          <w:szCs w:val="24"/>
        </w:rPr>
      </w:pPr>
      <w:r>
        <w:rPr>
          <w:rFonts w:ascii="Cambria" w:hAnsi="Cambria" w:cs="Times New Roman"/>
          <w:sz w:val="24"/>
          <w:szCs w:val="24"/>
        </w:rPr>
        <w:t xml:space="preserve"> </w:t>
      </w:r>
      <w:r w:rsidRPr="00274DFC">
        <w:rPr>
          <w:rFonts w:ascii="Cambria" w:hAnsi="Cambria" w:cs="Times New Roman"/>
          <w:sz w:val="24"/>
          <w:szCs w:val="24"/>
        </w:rPr>
        <w:t>Zamawiający, zgodnie z rozporządzeniem określa niezbędne wymagania</w:t>
      </w:r>
      <w:r>
        <w:rPr>
          <w:rFonts w:ascii="Cambria" w:hAnsi="Cambria" w:cs="Times New Roman"/>
          <w:sz w:val="24"/>
          <w:szCs w:val="24"/>
        </w:rPr>
        <w:br/>
      </w:r>
      <w:r w:rsidRPr="00274DFC">
        <w:rPr>
          <w:rFonts w:ascii="Cambria" w:hAnsi="Cambria" w:cs="Times New Roman"/>
          <w:sz w:val="24"/>
          <w:szCs w:val="24"/>
        </w:rPr>
        <w:t xml:space="preserve"> sprzętowo - aplikacyjne umożliwiające pracę na platformazakupowa.pl, tj.: </w:t>
      </w:r>
    </w:p>
    <w:p w14:paraId="4C074729" w14:textId="77777777" w:rsidR="00274DFC" w:rsidRPr="00274DFC" w:rsidRDefault="00274DFC" w:rsidP="00274DFC">
      <w:pPr>
        <w:pStyle w:val="Akapitzlist"/>
        <w:spacing w:after="0"/>
        <w:jc w:val="both"/>
        <w:rPr>
          <w:rFonts w:ascii="Cambria" w:hAnsi="Cambria" w:cs="Times New Roman"/>
          <w:sz w:val="24"/>
          <w:szCs w:val="24"/>
        </w:rPr>
      </w:pPr>
      <w:r w:rsidRPr="00274DFC">
        <w:rPr>
          <w:rFonts w:ascii="Cambria" w:hAnsi="Cambria" w:cs="Times New Roman"/>
          <w:sz w:val="24"/>
          <w:szCs w:val="24"/>
        </w:rPr>
        <w:t xml:space="preserve">a)  stały dostęp do sieci Internet o gwarantowanej przepustowości nie mniejszej niż 512 </w:t>
      </w:r>
      <w:proofErr w:type="spellStart"/>
      <w:r w:rsidRPr="00274DFC">
        <w:rPr>
          <w:rFonts w:ascii="Cambria" w:hAnsi="Cambria" w:cs="Times New Roman"/>
          <w:sz w:val="24"/>
          <w:szCs w:val="24"/>
        </w:rPr>
        <w:t>kb</w:t>
      </w:r>
      <w:proofErr w:type="spellEnd"/>
      <w:r w:rsidRPr="00274DFC">
        <w:rPr>
          <w:rFonts w:ascii="Cambria" w:hAnsi="Cambria" w:cs="Times New Roman"/>
          <w:sz w:val="24"/>
          <w:szCs w:val="24"/>
        </w:rPr>
        <w:t xml:space="preserve">/s, </w:t>
      </w:r>
    </w:p>
    <w:p w14:paraId="4E41C0BE" w14:textId="1237CCE2" w:rsidR="00274DFC" w:rsidRPr="00274DFC" w:rsidRDefault="00274DFC" w:rsidP="00274DFC">
      <w:pPr>
        <w:spacing w:after="0"/>
        <w:ind w:left="360"/>
        <w:jc w:val="both"/>
        <w:rPr>
          <w:rFonts w:ascii="Cambria" w:hAnsi="Cambria" w:cs="Times New Roman"/>
          <w:sz w:val="24"/>
          <w:szCs w:val="24"/>
        </w:rPr>
      </w:pPr>
      <w:r>
        <w:rPr>
          <w:rFonts w:ascii="Cambria" w:hAnsi="Cambria" w:cs="Times New Roman"/>
          <w:sz w:val="24"/>
          <w:szCs w:val="24"/>
        </w:rPr>
        <w:lastRenderedPageBreak/>
        <w:t xml:space="preserve">       </w:t>
      </w:r>
      <w:r w:rsidRPr="00274DFC">
        <w:rPr>
          <w:rFonts w:ascii="Cambria" w:hAnsi="Cambria" w:cs="Times New Roman"/>
          <w:sz w:val="24"/>
          <w:szCs w:val="24"/>
        </w:rPr>
        <w:t xml:space="preserve">b)  komputer klasy PC lub MAC o następującej konfiguracji: pamięć min. 2 GB Ram, </w:t>
      </w:r>
      <w:r>
        <w:rPr>
          <w:rFonts w:ascii="Cambria" w:hAnsi="Cambria" w:cs="Times New Roman"/>
          <w:sz w:val="24"/>
          <w:szCs w:val="24"/>
        </w:rPr>
        <w:br/>
        <w:t xml:space="preserve">       </w:t>
      </w:r>
      <w:r w:rsidRPr="00274DFC">
        <w:rPr>
          <w:rFonts w:ascii="Cambria" w:hAnsi="Cambria" w:cs="Times New Roman"/>
          <w:sz w:val="24"/>
          <w:szCs w:val="24"/>
        </w:rPr>
        <w:t xml:space="preserve">procesor Intel IV 2 GHZ lub jego nowsza wersja, jeden z systemów operacyjnych - </w:t>
      </w:r>
      <w:r>
        <w:rPr>
          <w:rFonts w:ascii="Cambria" w:hAnsi="Cambria" w:cs="Times New Roman"/>
          <w:sz w:val="24"/>
          <w:szCs w:val="24"/>
        </w:rPr>
        <w:br/>
        <w:t xml:space="preserve">       </w:t>
      </w:r>
      <w:r w:rsidRPr="00274DFC">
        <w:rPr>
          <w:rFonts w:ascii="Cambria" w:hAnsi="Cambria" w:cs="Times New Roman"/>
          <w:sz w:val="24"/>
          <w:szCs w:val="24"/>
        </w:rPr>
        <w:t xml:space="preserve">MS Windows 7, Mac Os x 10 4, Linux, lub ich nowsze wersje, </w:t>
      </w:r>
    </w:p>
    <w:p w14:paraId="4B8C127D" w14:textId="77777777" w:rsidR="00274DFC" w:rsidRPr="00274DFC" w:rsidRDefault="00274DFC" w:rsidP="00274DFC">
      <w:pPr>
        <w:pStyle w:val="Akapitzlist"/>
        <w:spacing w:after="0"/>
        <w:jc w:val="both"/>
        <w:rPr>
          <w:rFonts w:ascii="Cambria" w:hAnsi="Cambria" w:cs="Times New Roman"/>
          <w:sz w:val="24"/>
          <w:szCs w:val="24"/>
        </w:rPr>
      </w:pPr>
      <w:r w:rsidRPr="00274DFC">
        <w:rPr>
          <w:rFonts w:ascii="Cambria" w:hAnsi="Cambria" w:cs="Times New Roman"/>
          <w:sz w:val="24"/>
          <w:szCs w:val="24"/>
        </w:rPr>
        <w:t xml:space="preserve">c)  zainstalowana dowolna przeglądarka internetowa, w przypadku Internet Explorer minimalnie wersja 10 0., </w:t>
      </w:r>
    </w:p>
    <w:p w14:paraId="57AE1A9A" w14:textId="77777777" w:rsidR="00274DFC" w:rsidRPr="00274DFC" w:rsidRDefault="00274DFC" w:rsidP="00274DFC">
      <w:pPr>
        <w:pStyle w:val="Akapitzlist"/>
        <w:spacing w:after="0"/>
        <w:jc w:val="both"/>
        <w:rPr>
          <w:rFonts w:ascii="Cambria" w:hAnsi="Cambria" w:cs="Times New Roman"/>
          <w:sz w:val="24"/>
          <w:szCs w:val="24"/>
        </w:rPr>
      </w:pPr>
      <w:r w:rsidRPr="00274DFC">
        <w:rPr>
          <w:rFonts w:ascii="Cambria" w:hAnsi="Cambria" w:cs="Times New Roman"/>
          <w:sz w:val="24"/>
          <w:szCs w:val="24"/>
        </w:rPr>
        <w:t xml:space="preserve">d)  włączona obsługa JavaScript, </w:t>
      </w:r>
    </w:p>
    <w:p w14:paraId="4D3F73F1" w14:textId="77777777" w:rsidR="00274DFC" w:rsidRPr="00274DFC" w:rsidRDefault="00274DFC" w:rsidP="00274DFC">
      <w:pPr>
        <w:pStyle w:val="Akapitzlist"/>
        <w:spacing w:after="0"/>
        <w:jc w:val="both"/>
        <w:rPr>
          <w:rFonts w:ascii="Cambria" w:hAnsi="Cambria" w:cs="Times New Roman"/>
          <w:sz w:val="24"/>
          <w:szCs w:val="24"/>
        </w:rPr>
      </w:pPr>
      <w:r w:rsidRPr="00274DFC">
        <w:rPr>
          <w:rFonts w:ascii="Cambria" w:hAnsi="Cambria" w:cs="Times New Roman"/>
          <w:sz w:val="24"/>
          <w:szCs w:val="24"/>
        </w:rPr>
        <w:t xml:space="preserve">e)  zainstalowany program Adobe </w:t>
      </w:r>
      <w:proofErr w:type="spellStart"/>
      <w:r w:rsidRPr="00274DFC">
        <w:rPr>
          <w:rFonts w:ascii="Cambria" w:hAnsi="Cambria" w:cs="Times New Roman"/>
          <w:sz w:val="24"/>
          <w:szCs w:val="24"/>
        </w:rPr>
        <w:t>Acrobat</w:t>
      </w:r>
      <w:proofErr w:type="spellEnd"/>
      <w:r w:rsidRPr="00274DFC">
        <w:rPr>
          <w:rFonts w:ascii="Cambria" w:hAnsi="Cambria" w:cs="Times New Roman"/>
          <w:sz w:val="24"/>
          <w:szCs w:val="24"/>
        </w:rPr>
        <w:t xml:space="preserve"> Reader lub inny obsługujący format plików .pdf, </w:t>
      </w:r>
    </w:p>
    <w:p w14:paraId="164FB0E8" w14:textId="77777777" w:rsidR="00274DFC" w:rsidRPr="00274DFC" w:rsidRDefault="00274DFC" w:rsidP="00274DFC">
      <w:pPr>
        <w:pStyle w:val="Akapitzlist"/>
        <w:spacing w:after="0"/>
        <w:jc w:val="both"/>
        <w:rPr>
          <w:rFonts w:ascii="Cambria" w:hAnsi="Cambria" w:cs="Times New Roman"/>
          <w:sz w:val="24"/>
          <w:szCs w:val="24"/>
        </w:rPr>
      </w:pPr>
      <w:r w:rsidRPr="00274DFC">
        <w:rPr>
          <w:rFonts w:ascii="Cambria" w:hAnsi="Cambria" w:cs="Times New Roman"/>
          <w:sz w:val="24"/>
          <w:szCs w:val="24"/>
        </w:rPr>
        <w:t xml:space="preserve">f)  Platformazakupowa.pl działa według standardu przyjętego w komunikacji sieciowej - kodowanie UTF8, </w:t>
      </w:r>
    </w:p>
    <w:p w14:paraId="0A426B48" w14:textId="222C315F" w:rsidR="00274DFC" w:rsidRDefault="00274DFC" w:rsidP="00274DFC">
      <w:pPr>
        <w:pStyle w:val="Akapitzlist"/>
        <w:jc w:val="both"/>
        <w:rPr>
          <w:rFonts w:ascii="Cambria" w:hAnsi="Cambria" w:cs="Times New Roman"/>
          <w:sz w:val="24"/>
          <w:szCs w:val="24"/>
        </w:rPr>
      </w:pPr>
      <w:r w:rsidRPr="00274DFC">
        <w:rPr>
          <w:rFonts w:ascii="Cambria" w:hAnsi="Cambria" w:cs="Times New Roman"/>
          <w:sz w:val="24"/>
          <w:szCs w:val="24"/>
        </w:rPr>
        <w:t>g)  Oznaczenie czasu odbioru danych przez platformę zakupową stanowi datę oraz dokładny czas (</w:t>
      </w:r>
      <w:proofErr w:type="spellStart"/>
      <w:r w:rsidRPr="00274DFC">
        <w:rPr>
          <w:rFonts w:ascii="Cambria" w:hAnsi="Cambria" w:cs="Times New Roman"/>
          <w:sz w:val="24"/>
          <w:szCs w:val="24"/>
        </w:rPr>
        <w:t>hh:mm:ss</w:t>
      </w:r>
      <w:proofErr w:type="spellEnd"/>
      <w:r w:rsidRPr="00274DFC">
        <w:rPr>
          <w:rFonts w:ascii="Cambria" w:hAnsi="Cambria" w:cs="Times New Roman"/>
          <w:sz w:val="24"/>
          <w:szCs w:val="24"/>
        </w:rPr>
        <w:t xml:space="preserve">) generowany wg. czasu lokalnego serwera synchronizowanego z zegarem Głównego Urzędu Miar. </w:t>
      </w:r>
    </w:p>
    <w:p w14:paraId="2596D3F0" w14:textId="3E9B3829" w:rsidR="00C90AC2" w:rsidRPr="00C90AC2" w:rsidRDefault="00C90AC2" w:rsidP="00C90AC2">
      <w:pPr>
        <w:jc w:val="both"/>
        <w:rPr>
          <w:rFonts w:ascii="Cambria" w:hAnsi="Cambria" w:cs="Times New Roman"/>
          <w:sz w:val="24"/>
          <w:szCs w:val="24"/>
        </w:rPr>
      </w:pPr>
      <w:r>
        <w:rPr>
          <w:rFonts w:ascii="Cambria" w:hAnsi="Cambria" w:cs="Times New Roman"/>
          <w:sz w:val="24"/>
          <w:szCs w:val="24"/>
        </w:rPr>
        <w:t xml:space="preserve">     15) </w:t>
      </w:r>
      <w:r w:rsidRPr="00C90AC2">
        <w:rPr>
          <w:rFonts w:ascii="Cambria" w:hAnsi="Cambria" w:cs="Times New Roman"/>
          <w:sz w:val="24"/>
          <w:szCs w:val="24"/>
        </w:rPr>
        <w:t xml:space="preserve">Zamawiający nie ponosi odpowiedzialności za złożenie oferty w sposób niezgodny </w:t>
      </w:r>
      <w:r>
        <w:rPr>
          <w:rFonts w:ascii="Cambria" w:hAnsi="Cambria" w:cs="Times New Roman"/>
          <w:sz w:val="24"/>
          <w:szCs w:val="24"/>
        </w:rPr>
        <w:br/>
        <w:t xml:space="preserve">             </w:t>
      </w:r>
      <w:r w:rsidRPr="00C90AC2">
        <w:rPr>
          <w:rFonts w:ascii="Cambria" w:hAnsi="Cambria" w:cs="Times New Roman"/>
          <w:sz w:val="24"/>
          <w:szCs w:val="24"/>
        </w:rPr>
        <w:t xml:space="preserve">z Instrukcją korzystania z platformazakupowa.pl, w szczególności za sytuację, gdy </w:t>
      </w:r>
      <w:r>
        <w:rPr>
          <w:rFonts w:ascii="Cambria" w:hAnsi="Cambria" w:cs="Times New Roman"/>
          <w:sz w:val="24"/>
          <w:szCs w:val="24"/>
        </w:rPr>
        <w:br/>
        <w:t xml:space="preserve">             </w:t>
      </w:r>
      <w:r w:rsidRPr="00C90AC2">
        <w:rPr>
          <w:rFonts w:ascii="Cambria" w:hAnsi="Cambria" w:cs="Times New Roman"/>
          <w:sz w:val="24"/>
          <w:szCs w:val="24"/>
        </w:rPr>
        <w:t xml:space="preserve">zamawiający zapozna się z treścią oferty przed upływem terminu składania ofert  </w:t>
      </w:r>
      <w:r>
        <w:rPr>
          <w:rFonts w:ascii="Cambria" w:hAnsi="Cambria" w:cs="Times New Roman"/>
          <w:sz w:val="24"/>
          <w:szCs w:val="24"/>
        </w:rPr>
        <w:br/>
        <w:t xml:space="preserve">            </w:t>
      </w:r>
      <w:r w:rsidRPr="00C90AC2">
        <w:rPr>
          <w:rFonts w:ascii="Cambria" w:hAnsi="Cambria" w:cs="Times New Roman"/>
          <w:sz w:val="24"/>
          <w:szCs w:val="24"/>
        </w:rPr>
        <w:t>(np. złożenie oferty w zakładce „Wyślij wiadomość do zamawiającego”).</w:t>
      </w:r>
    </w:p>
    <w:p w14:paraId="4CF65BCA" w14:textId="21E880A4" w:rsidR="00C90AC2" w:rsidRPr="00425F35" w:rsidRDefault="00C90AC2" w:rsidP="001B0387">
      <w:pPr>
        <w:ind w:left="284"/>
        <w:jc w:val="both"/>
        <w:rPr>
          <w:rFonts w:ascii="Cambria" w:hAnsi="Cambria" w:cs="Times New Roman"/>
          <w:sz w:val="24"/>
          <w:szCs w:val="24"/>
        </w:rPr>
      </w:pPr>
      <w:r>
        <w:rPr>
          <w:rFonts w:ascii="Cambria" w:hAnsi="Cambria" w:cs="Times New Roman"/>
          <w:sz w:val="24"/>
          <w:szCs w:val="24"/>
        </w:rPr>
        <w:t xml:space="preserve">       </w:t>
      </w:r>
      <w:r w:rsidRPr="00C90AC2">
        <w:rPr>
          <w:rFonts w:ascii="Cambria" w:hAnsi="Cambria" w:cs="Times New Roman"/>
          <w:sz w:val="24"/>
          <w:szCs w:val="24"/>
        </w:rPr>
        <w:t xml:space="preserve">Taka oferta zostanie uznana przez Zamawiającego za ofertę handlową i nie będzie </w:t>
      </w:r>
      <w:r>
        <w:rPr>
          <w:rFonts w:ascii="Cambria" w:hAnsi="Cambria" w:cs="Times New Roman"/>
          <w:sz w:val="24"/>
          <w:szCs w:val="24"/>
        </w:rPr>
        <w:br/>
        <w:t xml:space="preserve">       </w:t>
      </w:r>
      <w:r w:rsidRPr="00C90AC2">
        <w:rPr>
          <w:rFonts w:ascii="Cambria" w:hAnsi="Cambria" w:cs="Times New Roman"/>
          <w:sz w:val="24"/>
          <w:szCs w:val="24"/>
        </w:rPr>
        <w:t xml:space="preserve">brana pod uwagę w przedmiotowym postępowaniu ponieważ nie został spełniony </w:t>
      </w:r>
      <w:r>
        <w:rPr>
          <w:rFonts w:ascii="Cambria" w:hAnsi="Cambria" w:cs="Times New Roman"/>
          <w:sz w:val="24"/>
          <w:szCs w:val="24"/>
        </w:rPr>
        <w:br/>
        <w:t xml:space="preserve">       </w:t>
      </w:r>
      <w:r w:rsidRPr="00C90AC2">
        <w:rPr>
          <w:rFonts w:ascii="Cambria" w:hAnsi="Cambria" w:cs="Times New Roman"/>
          <w:sz w:val="24"/>
          <w:szCs w:val="24"/>
        </w:rPr>
        <w:t xml:space="preserve">obowiązek narzucony w art. 221 Ustawy Prawo Zamówień Publicznych. </w:t>
      </w:r>
    </w:p>
    <w:p w14:paraId="5347315B" w14:textId="31C92304" w:rsidR="00231CF6" w:rsidRPr="005514C5" w:rsidRDefault="00C76FEC" w:rsidP="00B41B0A">
      <w:pPr>
        <w:spacing w:after="44" w:line="276" w:lineRule="auto"/>
        <w:rPr>
          <w:rFonts w:ascii="Cambria" w:eastAsia="Times New Roman" w:hAnsi="Cambria" w:cs="Times New Roman"/>
          <w:b/>
          <w:bCs/>
          <w:sz w:val="24"/>
          <w:szCs w:val="24"/>
        </w:rPr>
      </w:pPr>
      <w:r w:rsidRPr="005514C5">
        <w:rPr>
          <w:rFonts w:ascii="Cambria" w:eastAsia="Times New Roman" w:hAnsi="Cambria" w:cs="Times New Roman"/>
          <w:b/>
          <w:bCs/>
          <w:sz w:val="24"/>
          <w:szCs w:val="24"/>
        </w:rPr>
        <w:t>Wyjaśnienia i zmiany treści Specyfikacji warunków zamówienia:</w:t>
      </w:r>
    </w:p>
    <w:p w14:paraId="41604192" w14:textId="78D97E35" w:rsidR="00425F35" w:rsidRDefault="00171D72" w:rsidP="00B41B0A">
      <w:pPr>
        <w:suppressAutoHyphens w:val="0"/>
        <w:spacing w:after="5" w:line="276" w:lineRule="auto"/>
        <w:ind w:right="14"/>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1.Wykonawca może zwrócić się do Zamawiającego o wyjaśnienie treści SWZ. </w:t>
      </w:r>
      <w:r w:rsidR="00425F35">
        <w:rPr>
          <w:rFonts w:ascii="Cambria" w:eastAsia="Times New Roman" w:hAnsi="Cambria" w:cs="Times New Roman"/>
          <w:color w:val="000000"/>
          <w:sz w:val="24"/>
          <w:szCs w:val="24"/>
          <w:lang w:eastAsia="pl-PL"/>
        </w:rPr>
        <w:br/>
      </w:r>
      <w:r w:rsidR="00B41B0A">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Wniosek o wyjaśnienie należy przesłać za pośrednictwem Platformy (</w:t>
      </w:r>
      <w:r w:rsidR="00425F35">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 xml:space="preserve">formularz </w:t>
      </w:r>
    </w:p>
    <w:p w14:paraId="786F4731" w14:textId="1748638E" w:rsidR="00171D72" w:rsidRPr="005514C5" w:rsidRDefault="00B41B0A" w:rsidP="00B41B0A">
      <w:pPr>
        <w:suppressAutoHyphens w:val="0"/>
        <w:spacing w:after="5" w:line="276" w:lineRule="auto"/>
        <w:ind w:right="14"/>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w:t>
      </w:r>
      <w:r w:rsidR="00171D72" w:rsidRPr="005514C5">
        <w:rPr>
          <w:rFonts w:ascii="Cambria" w:eastAsia="Times New Roman" w:hAnsi="Cambria" w:cs="Times New Roman"/>
          <w:color w:val="000000"/>
          <w:sz w:val="24"/>
          <w:szCs w:val="24"/>
          <w:lang w:eastAsia="pl-PL"/>
        </w:rPr>
        <w:t>„Wyślij wiadomość do Zamawiającego");</w:t>
      </w:r>
    </w:p>
    <w:p w14:paraId="2F022B91" w14:textId="1C3294E1" w:rsidR="00171D72" w:rsidRPr="00425F35" w:rsidRDefault="00171D72" w:rsidP="00B41B0A">
      <w:pPr>
        <w:suppressAutoHyphens w:val="0"/>
        <w:spacing w:after="7" w:line="276" w:lineRule="auto"/>
        <w:ind w:right="38"/>
        <w:jc w:val="both"/>
        <w:rPr>
          <w:rFonts w:ascii="Cambria" w:eastAsia="Cambria"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2.</w:t>
      </w:r>
      <w:r w:rsidR="00845386" w:rsidRPr="005514C5">
        <w:rPr>
          <w:rFonts w:ascii="Cambria" w:eastAsia="Cambria" w:hAnsi="Cambria" w:cs="Times New Roman"/>
          <w:color w:val="000000"/>
          <w:sz w:val="24"/>
          <w:szCs w:val="24"/>
          <w:lang w:eastAsia="pl-PL"/>
        </w:rPr>
        <w:t xml:space="preserve"> Wykonawca może zwrócić się do Zamawiającego z pisemną prośbą o wyjaśnienie treści</w:t>
      </w:r>
      <w:r w:rsidR="00B41B0A">
        <w:rPr>
          <w:rFonts w:ascii="Cambria" w:eastAsia="Cambria" w:hAnsi="Cambria" w:cs="Times New Roman"/>
          <w:color w:val="000000"/>
          <w:sz w:val="24"/>
          <w:szCs w:val="24"/>
          <w:lang w:eastAsia="pl-PL"/>
        </w:rPr>
        <w:br/>
      </w:r>
      <w:r w:rsidR="00845386" w:rsidRPr="005514C5">
        <w:rPr>
          <w:rFonts w:ascii="Cambria" w:eastAsia="Cambria" w:hAnsi="Cambria" w:cs="Times New Roman"/>
          <w:color w:val="000000"/>
          <w:sz w:val="24"/>
          <w:szCs w:val="24"/>
          <w:lang w:eastAsia="pl-PL"/>
        </w:rPr>
        <w:t xml:space="preserve"> </w:t>
      </w:r>
      <w:r w:rsidR="00B41B0A">
        <w:rPr>
          <w:rFonts w:ascii="Cambria" w:eastAsia="Cambria" w:hAnsi="Cambria" w:cs="Times New Roman"/>
          <w:color w:val="000000"/>
          <w:sz w:val="24"/>
          <w:szCs w:val="24"/>
          <w:lang w:eastAsia="pl-PL"/>
        </w:rPr>
        <w:t xml:space="preserve">   </w:t>
      </w:r>
      <w:r w:rsidR="00845386" w:rsidRPr="005514C5">
        <w:rPr>
          <w:rFonts w:ascii="Cambria" w:eastAsia="Cambria" w:hAnsi="Cambria" w:cs="Times New Roman"/>
          <w:color w:val="000000"/>
          <w:sz w:val="24"/>
          <w:szCs w:val="24"/>
          <w:lang w:eastAsia="pl-PL"/>
        </w:rPr>
        <w:t>SWZ. Zamawiający odpowie niezwłocznie na piśmie na zadane pytanie, przesyłając</w:t>
      </w:r>
      <w:r w:rsidR="00B41B0A">
        <w:rPr>
          <w:rFonts w:ascii="Cambria" w:eastAsia="Cambria" w:hAnsi="Cambria" w:cs="Times New Roman"/>
          <w:color w:val="000000"/>
          <w:sz w:val="24"/>
          <w:szCs w:val="24"/>
          <w:lang w:eastAsia="pl-PL"/>
        </w:rPr>
        <w:br/>
        <w:t xml:space="preserve">  </w:t>
      </w:r>
      <w:r w:rsidR="00845386" w:rsidRPr="005514C5">
        <w:rPr>
          <w:rFonts w:ascii="Cambria" w:eastAsia="Cambria" w:hAnsi="Cambria" w:cs="Times New Roman"/>
          <w:color w:val="000000"/>
          <w:sz w:val="24"/>
          <w:szCs w:val="24"/>
          <w:lang w:eastAsia="pl-PL"/>
        </w:rPr>
        <w:t xml:space="preserve"> </w:t>
      </w:r>
      <w:r w:rsidR="00B41B0A">
        <w:rPr>
          <w:rFonts w:ascii="Cambria" w:eastAsia="Cambria" w:hAnsi="Cambria" w:cs="Times New Roman"/>
          <w:color w:val="000000"/>
          <w:sz w:val="24"/>
          <w:szCs w:val="24"/>
          <w:lang w:eastAsia="pl-PL"/>
        </w:rPr>
        <w:t xml:space="preserve"> </w:t>
      </w:r>
      <w:r w:rsidR="00845386" w:rsidRPr="005514C5">
        <w:rPr>
          <w:rFonts w:ascii="Cambria" w:eastAsia="Cambria" w:hAnsi="Cambria" w:cs="Times New Roman"/>
          <w:color w:val="000000"/>
          <w:sz w:val="24"/>
          <w:szCs w:val="24"/>
          <w:lang w:eastAsia="pl-PL"/>
        </w:rPr>
        <w:t xml:space="preserve">treść pytania i odpowiedzi wszystkim uczestnikom postępowania, którym przekazał </w:t>
      </w:r>
      <w:r w:rsidR="00B41B0A">
        <w:rPr>
          <w:rFonts w:ascii="Cambria" w:eastAsia="Cambria" w:hAnsi="Cambria" w:cs="Times New Roman"/>
          <w:color w:val="000000"/>
          <w:sz w:val="24"/>
          <w:szCs w:val="24"/>
          <w:lang w:eastAsia="pl-PL"/>
        </w:rPr>
        <w:br/>
        <w:t xml:space="preserve">    </w:t>
      </w:r>
      <w:r w:rsidR="00845386" w:rsidRPr="005514C5">
        <w:rPr>
          <w:rFonts w:ascii="Cambria" w:eastAsia="Cambria" w:hAnsi="Cambria" w:cs="Times New Roman"/>
          <w:color w:val="000000"/>
          <w:sz w:val="24"/>
          <w:szCs w:val="24"/>
          <w:lang w:eastAsia="pl-PL"/>
        </w:rPr>
        <w:t xml:space="preserve">SWZ, oraz zamieści na stronie internetowej niezwłocznie, jednak nie później niż na </w:t>
      </w:r>
      <w:r w:rsidR="00B41B0A">
        <w:rPr>
          <w:rFonts w:ascii="Cambria" w:eastAsia="Cambria" w:hAnsi="Cambria" w:cs="Times New Roman"/>
          <w:color w:val="000000"/>
          <w:sz w:val="24"/>
          <w:szCs w:val="24"/>
          <w:lang w:eastAsia="pl-PL"/>
        </w:rPr>
        <w:br/>
        <w:t xml:space="preserve">    </w:t>
      </w:r>
      <w:r w:rsidR="00845386" w:rsidRPr="005514C5">
        <w:rPr>
          <w:rFonts w:ascii="Cambria" w:eastAsia="Cambria" w:hAnsi="Cambria" w:cs="Times New Roman"/>
          <w:color w:val="000000"/>
          <w:sz w:val="24"/>
          <w:szCs w:val="24"/>
          <w:lang w:eastAsia="pl-PL"/>
        </w:rPr>
        <w:t>2 dni przed upływem terminu składania</w:t>
      </w:r>
      <w:r w:rsidR="00B16EE9">
        <w:rPr>
          <w:rFonts w:ascii="Cambria" w:eastAsia="Cambria" w:hAnsi="Cambria" w:cs="Times New Roman"/>
          <w:color w:val="000000"/>
          <w:sz w:val="24"/>
          <w:szCs w:val="24"/>
          <w:lang w:eastAsia="pl-PL"/>
        </w:rPr>
        <w:t xml:space="preserve"> odpowiednio </w:t>
      </w:r>
      <w:r w:rsidR="00845386" w:rsidRPr="005514C5">
        <w:rPr>
          <w:rFonts w:ascii="Cambria" w:eastAsia="Cambria" w:hAnsi="Cambria" w:cs="Times New Roman"/>
          <w:color w:val="000000"/>
          <w:sz w:val="24"/>
          <w:szCs w:val="24"/>
          <w:lang w:eastAsia="pl-PL"/>
        </w:rPr>
        <w:t xml:space="preserve"> ofert</w:t>
      </w:r>
      <w:r w:rsidR="00B16EE9">
        <w:rPr>
          <w:rFonts w:ascii="Cambria" w:eastAsia="Cambria" w:hAnsi="Cambria" w:cs="Times New Roman"/>
          <w:color w:val="000000"/>
          <w:sz w:val="24"/>
          <w:szCs w:val="24"/>
          <w:lang w:eastAsia="pl-PL"/>
        </w:rPr>
        <w:t xml:space="preserve"> albo ofert podlegających </w:t>
      </w:r>
      <w:r w:rsidR="00B41B0A">
        <w:rPr>
          <w:rFonts w:ascii="Cambria" w:eastAsia="Cambria" w:hAnsi="Cambria" w:cs="Times New Roman"/>
          <w:color w:val="000000"/>
          <w:sz w:val="24"/>
          <w:szCs w:val="24"/>
          <w:lang w:eastAsia="pl-PL"/>
        </w:rPr>
        <w:br/>
        <w:t xml:space="preserve">    </w:t>
      </w:r>
      <w:r w:rsidR="00B16EE9">
        <w:rPr>
          <w:rFonts w:ascii="Cambria" w:eastAsia="Cambria" w:hAnsi="Cambria" w:cs="Times New Roman"/>
          <w:color w:val="000000"/>
          <w:sz w:val="24"/>
          <w:szCs w:val="24"/>
          <w:lang w:eastAsia="pl-PL"/>
        </w:rPr>
        <w:t>negocjac</w:t>
      </w:r>
      <w:r w:rsidR="00B41B0A">
        <w:rPr>
          <w:rFonts w:ascii="Cambria" w:eastAsia="Cambria" w:hAnsi="Cambria" w:cs="Times New Roman"/>
          <w:color w:val="000000"/>
          <w:sz w:val="24"/>
          <w:szCs w:val="24"/>
          <w:lang w:eastAsia="pl-PL"/>
        </w:rPr>
        <w:t xml:space="preserve">jom, </w:t>
      </w:r>
      <w:r w:rsidR="00845386" w:rsidRPr="005514C5">
        <w:rPr>
          <w:rFonts w:ascii="Cambria" w:eastAsia="Cambria" w:hAnsi="Cambria" w:cs="Times New Roman"/>
          <w:color w:val="000000"/>
          <w:sz w:val="24"/>
          <w:szCs w:val="24"/>
          <w:lang w:eastAsia="pl-PL"/>
        </w:rPr>
        <w:t xml:space="preserve">pod warunkiem, że wniosek o wyjaśnienie treści </w:t>
      </w:r>
      <w:r w:rsidR="00B41B0A">
        <w:rPr>
          <w:rFonts w:ascii="Cambria" w:eastAsia="Cambria" w:hAnsi="Cambria" w:cs="Times New Roman"/>
          <w:color w:val="000000"/>
          <w:sz w:val="24"/>
          <w:szCs w:val="24"/>
          <w:lang w:eastAsia="pl-PL"/>
        </w:rPr>
        <w:t xml:space="preserve">odpowiednio </w:t>
      </w:r>
      <w:r w:rsidR="00845386" w:rsidRPr="005514C5">
        <w:rPr>
          <w:rFonts w:ascii="Cambria" w:eastAsia="Cambria" w:hAnsi="Cambria" w:cs="Times New Roman"/>
          <w:color w:val="000000"/>
          <w:sz w:val="24"/>
          <w:szCs w:val="24"/>
          <w:lang w:eastAsia="pl-PL"/>
        </w:rPr>
        <w:t xml:space="preserve">SWZ </w:t>
      </w:r>
      <w:r w:rsidR="00B41B0A">
        <w:rPr>
          <w:rFonts w:ascii="Cambria" w:eastAsia="Cambria" w:hAnsi="Cambria" w:cs="Times New Roman"/>
          <w:color w:val="000000"/>
          <w:sz w:val="24"/>
          <w:szCs w:val="24"/>
          <w:lang w:eastAsia="pl-PL"/>
        </w:rPr>
        <w:br/>
        <w:t xml:space="preserve">    albo opisu potrzeb i wymagań </w:t>
      </w:r>
      <w:r w:rsidR="00845386" w:rsidRPr="005514C5">
        <w:rPr>
          <w:rFonts w:ascii="Cambria" w:eastAsia="Cambria" w:hAnsi="Cambria" w:cs="Times New Roman"/>
          <w:color w:val="000000"/>
          <w:sz w:val="24"/>
          <w:szCs w:val="24"/>
          <w:lang w:eastAsia="pl-PL"/>
        </w:rPr>
        <w:t>wpłyn</w:t>
      </w:r>
      <w:r w:rsidR="00B41B0A">
        <w:rPr>
          <w:rFonts w:ascii="Cambria" w:eastAsia="Cambria" w:hAnsi="Cambria" w:cs="Times New Roman"/>
          <w:color w:val="000000"/>
          <w:sz w:val="24"/>
          <w:szCs w:val="24"/>
          <w:lang w:eastAsia="pl-PL"/>
        </w:rPr>
        <w:t>ął</w:t>
      </w:r>
      <w:r w:rsidR="00845386" w:rsidRPr="005514C5">
        <w:rPr>
          <w:rFonts w:ascii="Cambria" w:eastAsia="Cambria" w:hAnsi="Cambria" w:cs="Times New Roman"/>
          <w:color w:val="000000"/>
          <w:sz w:val="24"/>
          <w:szCs w:val="24"/>
          <w:lang w:eastAsia="pl-PL"/>
        </w:rPr>
        <w:t xml:space="preserve"> do Zamawiającego nie później niż</w:t>
      </w:r>
      <w:r w:rsidR="00B41B0A">
        <w:rPr>
          <w:rFonts w:ascii="Cambria" w:eastAsia="Cambria" w:hAnsi="Cambria" w:cs="Times New Roman"/>
          <w:color w:val="000000"/>
          <w:sz w:val="24"/>
          <w:szCs w:val="24"/>
          <w:lang w:eastAsia="pl-PL"/>
        </w:rPr>
        <w:t xml:space="preserve"> na 4 dni przed </w:t>
      </w:r>
      <w:r w:rsidR="00B41B0A">
        <w:rPr>
          <w:rFonts w:ascii="Cambria" w:eastAsia="Cambria" w:hAnsi="Cambria" w:cs="Times New Roman"/>
          <w:color w:val="000000"/>
          <w:sz w:val="24"/>
          <w:szCs w:val="24"/>
          <w:lang w:eastAsia="pl-PL"/>
        </w:rPr>
        <w:br/>
        <w:t xml:space="preserve">    upływem terminu składania odpowiednio ofert albo ofert niepodlegających</w:t>
      </w:r>
      <w:r w:rsidR="00B41B0A">
        <w:rPr>
          <w:rFonts w:ascii="Cambria" w:eastAsia="Cambria" w:hAnsi="Cambria" w:cs="Times New Roman"/>
          <w:color w:val="000000"/>
          <w:sz w:val="24"/>
          <w:szCs w:val="24"/>
          <w:lang w:eastAsia="pl-PL"/>
        </w:rPr>
        <w:br/>
        <w:t xml:space="preserve">    negocjacjom</w:t>
      </w:r>
      <w:r w:rsidR="00845386" w:rsidRPr="005514C5">
        <w:rPr>
          <w:rFonts w:ascii="Cambria" w:eastAsia="Cambria" w:hAnsi="Cambria" w:cs="Times New Roman"/>
          <w:color w:val="000000"/>
          <w:sz w:val="24"/>
          <w:szCs w:val="24"/>
          <w:lang w:eastAsia="pl-PL"/>
        </w:rPr>
        <w:t>.</w:t>
      </w:r>
      <w:r w:rsidR="00B41B0A">
        <w:rPr>
          <w:rFonts w:ascii="Cambria" w:eastAsia="Cambria" w:hAnsi="Cambria" w:cs="Times New Roman"/>
          <w:color w:val="000000"/>
          <w:sz w:val="24"/>
          <w:szCs w:val="24"/>
          <w:lang w:eastAsia="pl-PL"/>
        </w:rPr>
        <w:t xml:space="preserve"> </w:t>
      </w:r>
      <w:r w:rsidR="00845386" w:rsidRPr="005514C5">
        <w:rPr>
          <w:rFonts w:ascii="Cambria" w:eastAsia="Cambria" w:hAnsi="Cambria" w:cs="Times New Roman"/>
          <w:color w:val="000000"/>
          <w:sz w:val="24"/>
          <w:szCs w:val="24"/>
          <w:lang w:eastAsia="pl-PL"/>
        </w:rPr>
        <w:t>Przedłużenie terminu składania ofert nie wpływa na bieg terminu</w:t>
      </w:r>
      <w:r w:rsidR="00B41B0A">
        <w:rPr>
          <w:rFonts w:ascii="Cambria" w:eastAsia="Cambria" w:hAnsi="Cambria" w:cs="Times New Roman"/>
          <w:color w:val="000000"/>
          <w:sz w:val="24"/>
          <w:szCs w:val="24"/>
          <w:lang w:eastAsia="pl-PL"/>
        </w:rPr>
        <w:br/>
        <w:t xml:space="preserve">   </w:t>
      </w:r>
      <w:r w:rsidR="00845386" w:rsidRPr="005514C5">
        <w:rPr>
          <w:rFonts w:ascii="Cambria" w:eastAsia="Cambria" w:hAnsi="Cambria" w:cs="Times New Roman"/>
          <w:color w:val="000000"/>
          <w:sz w:val="24"/>
          <w:szCs w:val="24"/>
          <w:lang w:eastAsia="pl-PL"/>
        </w:rPr>
        <w:t xml:space="preserve"> składania wniosku o wyjaśnienie. </w:t>
      </w:r>
    </w:p>
    <w:p w14:paraId="79D725FD" w14:textId="059B47E0" w:rsidR="00171D72" w:rsidRDefault="00171D72" w:rsidP="00B41B0A">
      <w:pPr>
        <w:suppressAutoHyphens w:val="0"/>
        <w:spacing w:after="5" w:line="276" w:lineRule="auto"/>
        <w:ind w:right="14"/>
        <w:jc w:val="both"/>
        <w:rPr>
          <w:rFonts w:ascii="Cambria" w:eastAsia="Times New Roman" w:hAnsi="Cambria" w:cs="Times New Roman"/>
          <w:color w:val="000000"/>
          <w:sz w:val="24"/>
          <w:szCs w:val="24"/>
          <w:lang w:eastAsia="pl-PL"/>
        </w:rPr>
      </w:pPr>
      <w:r w:rsidRPr="005514C5">
        <w:rPr>
          <w:rFonts w:ascii="Cambria" w:eastAsia="Times New Roman" w:hAnsi="Cambria" w:cs="Times New Roman"/>
          <w:color w:val="000000"/>
          <w:sz w:val="24"/>
          <w:szCs w:val="24"/>
          <w:lang w:eastAsia="pl-PL"/>
        </w:rPr>
        <w:t xml:space="preserve">3. Treść zapytań wraz z </w:t>
      </w:r>
      <w:r w:rsidR="005A149F" w:rsidRPr="005514C5">
        <w:rPr>
          <w:rFonts w:ascii="Cambria" w:eastAsia="Times New Roman" w:hAnsi="Cambria" w:cs="Times New Roman"/>
          <w:color w:val="000000"/>
          <w:sz w:val="24"/>
          <w:szCs w:val="24"/>
          <w:lang w:eastAsia="pl-PL"/>
        </w:rPr>
        <w:t>w</w:t>
      </w:r>
      <w:r w:rsidRPr="005514C5">
        <w:rPr>
          <w:rFonts w:ascii="Cambria" w:eastAsia="Times New Roman" w:hAnsi="Cambria" w:cs="Times New Roman"/>
          <w:color w:val="000000"/>
          <w:sz w:val="24"/>
          <w:szCs w:val="24"/>
          <w:lang w:eastAsia="pl-PL"/>
        </w:rPr>
        <w:t xml:space="preserve">yjaśnieniami Zamawiający udostępni na Platformie w sekcji </w:t>
      </w:r>
      <w:r w:rsidR="005A149F" w:rsidRPr="005514C5">
        <w:rPr>
          <w:rFonts w:ascii="Cambria" w:eastAsia="Times New Roman" w:hAnsi="Cambria" w:cs="Times New Roman"/>
          <w:color w:val="000000"/>
          <w:sz w:val="24"/>
          <w:szCs w:val="24"/>
          <w:lang w:eastAsia="pl-PL"/>
        </w:rPr>
        <w:br/>
      </w:r>
      <w:r w:rsidR="00B41B0A">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 xml:space="preserve">„Komunikaty”, bez ujawniania źródła zapytania. W przypadku rozbieżności pomiędzy </w:t>
      </w:r>
      <w:r w:rsidR="00B41B0A">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treścią SWZ, a treścią udzielonych wyjaśnień i zmian, jako obowiązującą należy przyjąć </w:t>
      </w:r>
      <w:r w:rsidR="00B41B0A">
        <w:rPr>
          <w:rFonts w:ascii="Cambria" w:eastAsia="Times New Roman" w:hAnsi="Cambria" w:cs="Times New Roman"/>
          <w:color w:val="000000"/>
          <w:sz w:val="24"/>
          <w:szCs w:val="24"/>
          <w:lang w:eastAsia="pl-PL"/>
        </w:rPr>
        <w:t xml:space="preserve">  </w:t>
      </w:r>
      <w:r w:rsidR="00B41B0A">
        <w:rPr>
          <w:rFonts w:ascii="Cambria" w:eastAsia="Times New Roman" w:hAnsi="Cambria" w:cs="Times New Roman"/>
          <w:color w:val="000000"/>
          <w:sz w:val="24"/>
          <w:szCs w:val="24"/>
          <w:lang w:eastAsia="pl-PL"/>
        </w:rPr>
        <w:br/>
        <w:t xml:space="preserve">     </w:t>
      </w:r>
      <w:r w:rsidRPr="005514C5">
        <w:rPr>
          <w:rFonts w:ascii="Cambria" w:eastAsia="Times New Roman" w:hAnsi="Cambria" w:cs="Times New Roman"/>
          <w:color w:val="000000"/>
          <w:sz w:val="24"/>
          <w:szCs w:val="24"/>
          <w:lang w:eastAsia="pl-PL"/>
        </w:rPr>
        <w:t xml:space="preserve">treść </w:t>
      </w:r>
      <w:r w:rsidR="00B41B0A">
        <w:rPr>
          <w:rFonts w:ascii="Cambria" w:eastAsia="Times New Roman" w:hAnsi="Cambria" w:cs="Times New Roman"/>
          <w:color w:val="000000"/>
          <w:sz w:val="24"/>
          <w:szCs w:val="24"/>
          <w:lang w:eastAsia="pl-PL"/>
        </w:rPr>
        <w:t xml:space="preserve"> </w:t>
      </w:r>
      <w:r w:rsidRPr="005514C5">
        <w:rPr>
          <w:rFonts w:ascii="Cambria" w:eastAsia="Times New Roman" w:hAnsi="Cambria" w:cs="Times New Roman"/>
          <w:color w:val="000000"/>
          <w:sz w:val="24"/>
          <w:szCs w:val="24"/>
          <w:lang w:eastAsia="pl-PL"/>
        </w:rPr>
        <w:t>informacji zwierającej późniejsze oświadczenie Zamawiającego;</w:t>
      </w:r>
    </w:p>
    <w:p w14:paraId="312106DC" w14:textId="5B10FF63" w:rsidR="006709C8" w:rsidRDefault="006709C8" w:rsidP="00B41B0A">
      <w:pPr>
        <w:suppressAutoHyphens w:val="0"/>
        <w:spacing w:after="5" w:line="276" w:lineRule="auto"/>
        <w:ind w:right="14"/>
        <w:jc w:val="both"/>
        <w:rPr>
          <w:rFonts w:ascii="Cambria" w:eastAsia="Times New Roman" w:hAnsi="Cambria" w:cs="Times New Roman"/>
          <w:color w:val="000000"/>
          <w:sz w:val="24"/>
          <w:szCs w:val="24"/>
          <w:lang w:eastAsia="pl-PL"/>
        </w:rPr>
      </w:pPr>
    </w:p>
    <w:p w14:paraId="36224E29" w14:textId="5D1D4286" w:rsidR="006709C8" w:rsidRDefault="006709C8" w:rsidP="00B41B0A">
      <w:pPr>
        <w:suppressAutoHyphens w:val="0"/>
        <w:spacing w:after="5" w:line="276" w:lineRule="auto"/>
        <w:ind w:right="14"/>
        <w:jc w:val="both"/>
        <w:rPr>
          <w:rFonts w:ascii="Cambria" w:eastAsia="Times New Roman" w:hAnsi="Cambria" w:cs="Times New Roman"/>
          <w:color w:val="000000"/>
          <w:sz w:val="24"/>
          <w:szCs w:val="24"/>
          <w:lang w:eastAsia="pl-PL"/>
        </w:rPr>
      </w:pPr>
    </w:p>
    <w:p w14:paraId="468E0165" w14:textId="77777777" w:rsidR="006709C8" w:rsidRPr="005514C5" w:rsidRDefault="006709C8" w:rsidP="00B41B0A">
      <w:pPr>
        <w:suppressAutoHyphens w:val="0"/>
        <w:spacing w:after="5" w:line="276" w:lineRule="auto"/>
        <w:ind w:right="14"/>
        <w:jc w:val="both"/>
        <w:rPr>
          <w:rFonts w:ascii="Cambria" w:eastAsia="Times New Roman" w:hAnsi="Cambria" w:cs="Times New Roman"/>
          <w:color w:val="000000"/>
          <w:sz w:val="24"/>
          <w:szCs w:val="24"/>
          <w:lang w:eastAsia="pl-PL"/>
        </w:rPr>
      </w:pPr>
    </w:p>
    <w:p w14:paraId="313D5449" w14:textId="05947C23" w:rsidR="00B963A6" w:rsidRDefault="00B963A6" w:rsidP="009441D2">
      <w:pPr>
        <w:spacing w:after="44"/>
        <w:rPr>
          <w:rFonts w:ascii="Cambria" w:hAnsi="Cambria" w:cs="Times New Roman"/>
          <w:sz w:val="24"/>
          <w:szCs w:val="24"/>
        </w:rPr>
      </w:pPr>
    </w:p>
    <w:tbl>
      <w:tblPr>
        <w:tblStyle w:val="Tabela-Siatka"/>
        <w:tblW w:w="0" w:type="auto"/>
        <w:tblLook w:val="04A0" w:firstRow="1" w:lastRow="0" w:firstColumn="1" w:lastColumn="0" w:noHBand="0" w:noVBand="1"/>
      </w:tblPr>
      <w:tblGrid>
        <w:gridCol w:w="9062"/>
      </w:tblGrid>
      <w:tr w:rsidR="009441D2" w:rsidRPr="0081594C" w14:paraId="3E802F94" w14:textId="77777777" w:rsidTr="00C24AD4">
        <w:tc>
          <w:tcPr>
            <w:tcW w:w="9062" w:type="dxa"/>
            <w:shd w:val="clear" w:color="auto" w:fill="D5DCE4" w:themeFill="text2" w:themeFillTint="33"/>
          </w:tcPr>
          <w:p w14:paraId="4098BC64" w14:textId="4E4B33B0" w:rsidR="009441D2" w:rsidRPr="009441D2" w:rsidRDefault="009441D2" w:rsidP="00C24AD4">
            <w:pPr>
              <w:spacing w:after="0" w:line="276" w:lineRule="auto"/>
              <w:rPr>
                <w:rFonts w:ascii="Cambria" w:hAnsi="Cambria" w:cs="Times New Roman"/>
                <w:b/>
                <w:bCs/>
                <w:sz w:val="24"/>
                <w:szCs w:val="24"/>
              </w:rPr>
            </w:pPr>
            <w:r w:rsidRPr="009441D2">
              <w:rPr>
                <w:rFonts w:ascii="Cambria" w:hAnsi="Cambria" w:cs="Times New Roman"/>
                <w:b/>
                <w:bCs/>
                <w:sz w:val="24"/>
                <w:szCs w:val="24"/>
              </w:rPr>
              <w:lastRenderedPageBreak/>
              <w:t>X. WYMAGANIA DOTYCZĄCE WADIUM</w:t>
            </w:r>
          </w:p>
        </w:tc>
      </w:tr>
    </w:tbl>
    <w:p w14:paraId="158F96CC" w14:textId="77777777" w:rsidR="009441D2" w:rsidRPr="005514C5" w:rsidRDefault="009441D2" w:rsidP="009441D2">
      <w:pPr>
        <w:spacing w:after="44"/>
        <w:rPr>
          <w:rFonts w:ascii="Cambria" w:hAnsi="Cambria" w:cs="Times New Roman"/>
          <w:sz w:val="24"/>
          <w:szCs w:val="24"/>
        </w:rPr>
      </w:pPr>
    </w:p>
    <w:p w14:paraId="6BA30EEF" w14:textId="44B73D12" w:rsidR="00425F35" w:rsidRDefault="00AF3209" w:rsidP="00874FC0">
      <w:pPr>
        <w:suppressAutoHyphens w:val="0"/>
        <w:spacing w:after="30"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1) Wykonawca zobowiązany jest do wniesienia, przed upływem terminu składania </w:t>
      </w:r>
      <w:r w:rsidR="00425F35">
        <w:rPr>
          <w:rFonts w:ascii="Cambria" w:eastAsia="Cambria" w:hAnsi="Cambria" w:cs="Times New Roman"/>
          <w:color w:val="000000"/>
          <w:sz w:val="24"/>
          <w:szCs w:val="24"/>
          <w:lang w:eastAsia="pl-PL"/>
        </w:rPr>
        <w:t xml:space="preserve"> </w:t>
      </w:r>
      <w:r w:rsidR="00425F3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ofert</w:t>
      </w:r>
      <w:r w:rsidR="00425F35">
        <w:rPr>
          <w:rFonts w:ascii="Cambria" w:eastAsia="Cambria" w:hAnsi="Cambria" w:cs="Times New Roman"/>
          <w:color w:val="000000"/>
          <w:sz w:val="24"/>
          <w:szCs w:val="24"/>
          <w:lang w:eastAsia="pl-PL"/>
        </w:rPr>
        <w:t>:</w:t>
      </w:r>
    </w:p>
    <w:p w14:paraId="4F7B0221" w14:textId="346D7443" w:rsidR="00AF3209" w:rsidRDefault="00425F35" w:rsidP="00874FC0">
      <w:pPr>
        <w:suppressAutoHyphens w:val="0"/>
        <w:spacing w:after="30" w:line="268" w:lineRule="auto"/>
        <w:ind w:right="38"/>
        <w:jc w:val="both"/>
        <w:rPr>
          <w:rFonts w:ascii="Cambria" w:eastAsia="Cambria" w:hAnsi="Cambria" w:cs="Times New Roman"/>
          <w:color w:val="000000"/>
          <w:sz w:val="24"/>
          <w:szCs w:val="24"/>
          <w:lang w:eastAsia="pl-PL"/>
        </w:rPr>
      </w:pPr>
      <w:r w:rsidRPr="00B41B0A">
        <w:rPr>
          <w:rFonts w:ascii="Cambria" w:eastAsia="Cambria" w:hAnsi="Cambria" w:cs="Times New Roman"/>
          <w:b/>
          <w:bCs/>
          <w:color w:val="000000"/>
          <w:sz w:val="24"/>
          <w:szCs w:val="24"/>
          <w:lang w:eastAsia="pl-PL"/>
        </w:rPr>
        <w:t xml:space="preserve">        Zadanie nr  1:</w:t>
      </w:r>
      <w:r>
        <w:rPr>
          <w:rFonts w:ascii="Cambria" w:eastAsia="Cambria" w:hAnsi="Cambria" w:cs="Times New Roman"/>
          <w:color w:val="000000"/>
          <w:sz w:val="24"/>
          <w:szCs w:val="24"/>
          <w:lang w:eastAsia="pl-PL"/>
        </w:rPr>
        <w:t xml:space="preserve"> </w:t>
      </w:r>
      <w:r w:rsidR="00AF3209" w:rsidRPr="005514C5">
        <w:rPr>
          <w:rFonts w:ascii="Cambria" w:eastAsia="Cambria" w:hAnsi="Cambria" w:cs="Times New Roman"/>
          <w:color w:val="000000"/>
          <w:sz w:val="24"/>
          <w:szCs w:val="24"/>
          <w:lang w:eastAsia="pl-PL"/>
        </w:rPr>
        <w:t>10 000,00 zł</w:t>
      </w:r>
      <w:r w:rsidR="00874FC0" w:rsidRPr="005514C5">
        <w:rPr>
          <w:rFonts w:ascii="Cambria" w:eastAsia="Cambria" w:hAnsi="Cambria" w:cs="Times New Roman"/>
          <w:color w:val="000000"/>
          <w:sz w:val="24"/>
          <w:szCs w:val="24"/>
          <w:lang w:eastAsia="pl-PL"/>
        </w:rPr>
        <w:t xml:space="preserve"> ( dziesięć tysięcy złotych ).</w:t>
      </w:r>
    </w:p>
    <w:p w14:paraId="1414718F" w14:textId="07071F6B" w:rsidR="00B963A6" w:rsidRPr="00425F35" w:rsidRDefault="00425F35" w:rsidP="00425F35">
      <w:pPr>
        <w:suppressAutoHyphens w:val="0"/>
        <w:spacing w:after="30" w:line="268" w:lineRule="auto"/>
        <w:ind w:right="38"/>
        <w:jc w:val="both"/>
        <w:rPr>
          <w:rFonts w:ascii="Cambria" w:eastAsia="Cambria" w:hAnsi="Cambria" w:cs="Times New Roman"/>
          <w:color w:val="000000"/>
          <w:sz w:val="24"/>
          <w:szCs w:val="24"/>
          <w:lang w:eastAsia="pl-PL"/>
        </w:rPr>
      </w:pPr>
      <w:r w:rsidRPr="00B41B0A">
        <w:rPr>
          <w:rFonts w:ascii="Cambria" w:eastAsia="Cambria" w:hAnsi="Cambria" w:cs="Times New Roman"/>
          <w:b/>
          <w:bCs/>
          <w:color w:val="000000"/>
          <w:sz w:val="24"/>
          <w:szCs w:val="24"/>
          <w:lang w:eastAsia="pl-PL"/>
        </w:rPr>
        <w:t xml:space="preserve">        Zadanie nr 2:</w:t>
      </w:r>
      <w:r w:rsidRPr="00425F35">
        <w:rPr>
          <w:rFonts w:ascii="Cambria" w:eastAsia="Cambria" w:hAnsi="Cambria" w:cs="Times New Roman"/>
          <w:color w:val="000000"/>
          <w:sz w:val="24"/>
          <w:szCs w:val="24"/>
          <w:lang w:eastAsia="pl-PL"/>
        </w:rPr>
        <w:t xml:space="preserve"> </w:t>
      </w:r>
      <w:r w:rsidR="005000A9">
        <w:rPr>
          <w:rFonts w:ascii="Cambria" w:eastAsia="Cambria" w:hAnsi="Cambria" w:cs="Times New Roman"/>
          <w:color w:val="000000"/>
          <w:sz w:val="24"/>
          <w:szCs w:val="24"/>
          <w:lang w:eastAsia="pl-PL"/>
        </w:rPr>
        <w:t>8</w:t>
      </w:r>
      <w:r w:rsidRPr="005514C5">
        <w:rPr>
          <w:rFonts w:ascii="Cambria" w:eastAsia="Cambria" w:hAnsi="Cambria" w:cs="Times New Roman"/>
          <w:color w:val="000000"/>
          <w:sz w:val="24"/>
          <w:szCs w:val="24"/>
          <w:lang w:eastAsia="pl-PL"/>
        </w:rPr>
        <w:t xml:space="preserve"> 000,00 zł ( </w:t>
      </w:r>
      <w:r w:rsidR="005000A9">
        <w:rPr>
          <w:rFonts w:ascii="Cambria" w:eastAsia="Cambria" w:hAnsi="Cambria" w:cs="Times New Roman"/>
          <w:color w:val="000000"/>
          <w:sz w:val="24"/>
          <w:szCs w:val="24"/>
          <w:lang w:eastAsia="pl-PL"/>
        </w:rPr>
        <w:t xml:space="preserve">osiem </w:t>
      </w:r>
      <w:r w:rsidRPr="005514C5">
        <w:rPr>
          <w:rFonts w:ascii="Cambria" w:eastAsia="Cambria" w:hAnsi="Cambria" w:cs="Times New Roman"/>
          <w:color w:val="000000"/>
          <w:sz w:val="24"/>
          <w:szCs w:val="24"/>
          <w:lang w:eastAsia="pl-PL"/>
        </w:rPr>
        <w:t>tysięcy złotych ).</w:t>
      </w:r>
    </w:p>
    <w:p w14:paraId="7B7E31EA" w14:textId="6B427F74" w:rsidR="00AF3209" w:rsidRPr="005514C5" w:rsidRDefault="00AF3209" w:rsidP="00AF3209">
      <w:pPr>
        <w:suppressAutoHyphens w:val="0"/>
        <w:spacing w:after="33"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2)  Wadium może być wniesione w: </w:t>
      </w:r>
    </w:p>
    <w:p w14:paraId="334DCF27" w14:textId="7955B27F" w:rsidR="00AF3209" w:rsidRPr="005514C5" w:rsidRDefault="00AF3209" w:rsidP="00D5045F">
      <w:pPr>
        <w:pStyle w:val="Akapitzlist"/>
        <w:numPr>
          <w:ilvl w:val="1"/>
          <w:numId w:val="10"/>
        </w:numPr>
        <w:suppressAutoHyphens w:val="0"/>
        <w:spacing w:after="35"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pieniądzu, </w:t>
      </w:r>
    </w:p>
    <w:p w14:paraId="4B10C96F" w14:textId="77777777" w:rsidR="00AF3209" w:rsidRPr="005514C5" w:rsidRDefault="00AF3209" w:rsidP="00D5045F">
      <w:pPr>
        <w:numPr>
          <w:ilvl w:val="1"/>
          <w:numId w:val="10"/>
        </w:numPr>
        <w:suppressAutoHyphens w:val="0"/>
        <w:spacing w:after="34"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gwarancjach bankowych, </w:t>
      </w:r>
    </w:p>
    <w:p w14:paraId="5E0C7EFD" w14:textId="77777777" w:rsidR="00AF3209" w:rsidRPr="005514C5" w:rsidRDefault="00AF3209" w:rsidP="00D5045F">
      <w:pPr>
        <w:numPr>
          <w:ilvl w:val="1"/>
          <w:numId w:val="10"/>
        </w:numPr>
        <w:suppressAutoHyphens w:val="0"/>
        <w:spacing w:after="34"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gwarancjach ubezpieczeniowych,  </w:t>
      </w:r>
    </w:p>
    <w:p w14:paraId="20709DAF" w14:textId="7FDD8E1F" w:rsidR="00AF3209" w:rsidRPr="005514C5" w:rsidRDefault="00AF3209" w:rsidP="00D5045F">
      <w:pPr>
        <w:numPr>
          <w:ilvl w:val="1"/>
          <w:numId w:val="10"/>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poręczeniach udzielanych przez podmioty, o których mowa w art. 6b ust. 5 pkt 2 ustawy z dnia 09 listopada 2000 r. o utworzeniu Polskiej Agencji</w:t>
      </w:r>
      <w:r w:rsidR="00425F3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Rozwoju Przedsiębiorczości (j.t. Dz. U. z 2018 r. poz. 110 ze zm.). </w:t>
      </w:r>
    </w:p>
    <w:p w14:paraId="70010DD5" w14:textId="77777777" w:rsidR="00132A3C" w:rsidRPr="005514C5" w:rsidRDefault="00132A3C" w:rsidP="00132A3C">
      <w:pPr>
        <w:suppressAutoHyphens w:val="0"/>
        <w:spacing w:after="7" w:line="268" w:lineRule="auto"/>
        <w:ind w:left="1135" w:right="38"/>
        <w:jc w:val="both"/>
        <w:rPr>
          <w:rFonts w:ascii="Cambria" w:eastAsia="Cambria" w:hAnsi="Cambria" w:cs="Times New Roman"/>
          <w:color w:val="000000"/>
          <w:sz w:val="24"/>
          <w:szCs w:val="24"/>
          <w:lang w:eastAsia="pl-PL"/>
        </w:rPr>
      </w:pPr>
    </w:p>
    <w:p w14:paraId="4C2B32E7" w14:textId="44AEAA37" w:rsidR="00132A3C" w:rsidRPr="005514C5" w:rsidRDefault="00132A3C" w:rsidP="00D5045F">
      <w:pPr>
        <w:numPr>
          <w:ilvl w:val="0"/>
          <w:numId w:val="16"/>
        </w:numPr>
        <w:suppressAutoHyphens w:val="0"/>
        <w:spacing w:after="120" w:line="240" w:lineRule="auto"/>
        <w:ind w:left="426" w:hanging="426"/>
        <w:jc w:val="both"/>
        <w:rPr>
          <w:rFonts w:ascii="Cambria" w:hAnsi="Cambria" w:cs="Times New Roman"/>
          <w:sz w:val="24"/>
          <w:szCs w:val="24"/>
          <w:lang w:eastAsia="ar-SA"/>
        </w:rPr>
      </w:pPr>
      <w:r w:rsidRPr="005514C5">
        <w:rPr>
          <w:rFonts w:ascii="Cambria" w:hAnsi="Cambria" w:cs="Times New Roman"/>
          <w:sz w:val="24"/>
          <w:szCs w:val="24"/>
          <w:lang w:eastAsia="ar-SA"/>
        </w:rPr>
        <w:t xml:space="preserve">Gwarancja bankowa, gwarancja ubezpieczeniowa, poręczenie </w:t>
      </w:r>
      <w:r w:rsidRPr="005514C5">
        <w:rPr>
          <w:rFonts w:ascii="Cambria" w:hAnsi="Cambria" w:cs="Times New Roman"/>
          <w:b/>
          <w:bCs/>
          <w:sz w:val="24"/>
          <w:szCs w:val="24"/>
          <w:lang w:eastAsia="ar-SA"/>
        </w:rPr>
        <w:t xml:space="preserve">winny zostać złożone </w:t>
      </w:r>
      <w:r w:rsidR="00874FC0" w:rsidRPr="005514C5">
        <w:rPr>
          <w:rFonts w:ascii="Cambria" w:hAnsi="Cambria" w:cs="Times New Roman"/>
          <w:b/>
          <w:bCs/>
          <w:sz w:val="24"/>
          <w:szCs w:val="24"/>
          <w:lang w:eastAsia="ar-SA"/>
        </w:rPr>
        <w:br/>
      </w:r>
      <w:r w:rsidRPr="005514C5">
        <w:rPr>
          <w:rFonts w:ascii="Cambria" w:hAnsi="Cambria" w:cs="Times New Roman"/>
          <w:b/>
          <w:bCs/>
          <w:sz w:val="24"/>
          <w:szCs w:val="24"/>
          <w:lang w:eastAsia="ar-SA"/>
        </w:rPr>
        <w:t xml:space="preserve">w formie dokumentu elektronicznego oryginalnego, podpisanego </w:t>
      </w:r>
      <w:r w:rsidR="00425F35">
        <w:rPr>
          <w:rFonts w:ascii="Cambria" w:hAnsi="Cambria" w:cs="Times New Roman"/>
          <w:b/>
          <w:bCs/>
          <w:sz w:val="24"/>
          <w:szCs w:val="24"/>
          <w:lang w:eastAsia="ar-SA"/>
        </w:rPr>
        <w:br/>
      </w:r>
      <w:r w:rsidRPr="005514C5">
        <w:rPr>
          <w:rFonts w:ascii="Cambria" w:hAnsi="Cambria" w:cs="Times New Roman"/>
          <w:b/>
          <w:bCs/>
          <w:sz w:val="24"/>
          <w:szCs w:val="24"/>
          <w:lang w:eastAsia="ar-SA"/>
        </w:rPr>
        <w:t>kwalifikowanym podpisem elektronicznym.</w:t>
      </w:r>
      <w:r w:rsidRPr="005514C5">
        <w:rPr>
          <w:rFonts w:ascii="Cambria" w:hAnsi="Cambria" w:cs="Times New Roman"/>
          <w:sz w:val="24"/>
          <w:szCs w:val="24"/>
          <w:lang w:eastAsia="ar-SA"/>
        </w:rPr>
        <w:t xml:space="preserve"> Dokument wadialny powinien być wystawiony na Zamawiającego jako beneficjenta gwarancji, mieć formę oświadczenia bezwarunkowego, nieodwołalnego i płatnego na pierwsze pisemne żądanie </w:t>
      </w:r>
      <w:r w:rsidR="00E36D88">
        <w:rPr>
          <w:rFonts w:ascii="Cambria" w:hAnsi="Cambria" w:cs="Times New Roman"/>
          <w:sz w:val="24"/>
          <w:szCs w:val="24"/>
          <w:lang w:eastAsia="ar-SA"/>
        </w:rPr>
        <w:br/>
      </w:r>
      <w:r w:rsidRPr="005514C5">
        <w:rPr>
          <w:rFonts w:ascii="Cambria" w:hAnsi="Cambria" w:cs="Times New Roman"/>
          <w:sz w:val="24"/>
          <w:szCs w:val="24"/>
          <w:lang w:eastAsia="ar-SA"/>
        </w:rPr>
        <w:t xml:space="preserve">Zamawiającego. Dokument wadialny powinien wskazywać wszystkie przesłanki </w:t>
      </w:r>
      <w:r w:rsidR="00B41B0A">
        <w:rPr>
          <w:rFonts w:ascii="Cambria" w:hAnsi="Cambria" w:cs="Times New Roman"/>
          <w:sz w:val="24"/>
          <w:szCs w:val="24"/>
          <w:lang w:eastAsia="ar-SA"/>
        </w:rPr>
        <w:br/>
      </w:r>
      <w:r w:rsidRPr="005514C5">
        <w:rPr>
          <w:rFonts w:ascii="Cambria" w:hAnsi="Cambria" w:cs="Times New Roman"/>
          <w:sz w:val="24"/>
          <w:szCs w:val="24"/>
          <w:lang w:eastAsia="ar-SA"/>
        </w:rPr>
        <w:t xml:space="preserve">zatrzymania wadium wskazane w art. 98 ust. 6 ustawy </w:t>
      </w:r>
      <w:proofErr w:type="spellStart"/>
      <w:r w:rsidRPr="005514C5">
        <w:rPr>
          <w:rFonts w:ascii="Cambria" w:hAnsi="Cambria" w:cs="Times New Roman"/>
          <w:sz w:val="24"/>
          <w:szCs w:val="24"/>
          <w:lang w:eastAsia="ar-SA"/>
        </w:rPr>
        <w:t>Pzp</w:t>
      </w:r>
      <w:proofErr w:type="spellEnd"/>
      <w:r w:rsidRPr="005514C5">
        <w:rPr>
          <w:rFonts w:ascii="Cambria" w:hAnsi="Cambria" w:cs="Times New Roman"/>
          <w:sz w:val="24"/>
          <w:szCs w:val="24"/>
          <w:lang w:eastAsia="ar-SA"/>
        </w:rPr>
        <w:t>.</w:t>
      </w:r>
    </w:p>
    <w:p w14:paraId="441C39B7" w14:textId="089A80BB" w:rsidR="00395D8C" w:rsidRPr="00E36D88" w:rsidRDefault="00132A3C" w:rsidP="00E36D88">
      <w:pPr>
        <w:numPr>
          <w:ilvl w:val="0"/>
          <w:numId w:val="16"/>
        </w:numPr>
        <w:suppressAutoHyphens w:val="0"/>
        <w:spacing w:after="120" w:line="240" w:lineRule="auto"/>
        <w:ind w:left="426" w:hanging="426"/>
        <w:jc w:val="both"/>
        <w:rPr>
          <w:rFonts w:ascii="Cambria" w:hAnsi="Cambria" w:cs="Times New Roman"/>
          <w:sz w:val="24"/>
          <w:szCs w:val="24"/>
          <w:lang w:eastAsia="ar-SA"/>
        </w:rPr>
      </w:pPr>
      <w:r w:rsidRPr="005514C5">
        <w:rPr>
          <w:rFonts w:ascii="Cambria" w:hAnsi="Cambria" w:cs="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572097D3" w14:textId="77777777" w:rsidR="00E36D88" w:rsidRDefault="00132A3C" w:rsidP="00827822">
      <w:pPr>
        <w:suppressAutoHyphens w:val="0"/>
        <w:spacing w:after="44"/>
        <w:rPr>
          <w:rFonts w:ascii="Cambria" w:hAnsi="Cambria" w:cs="Times New Roman"/>
          <w:b/>
          <w:bCs/>
          <w:sz w:val="24"/>
          <w:szCs w:val="24"/>
        </w:rPr>
      </w:pPr>
      <w:r w:rsidRPr="005514C5">
        <w:rPr>
          <w:rFonts w:ascii="Cambria" w:eastAsia="Cambria" w:hAnsi="Cambria" w:cs="Times New Roman"/>
          <w:color w:val="000000"/>
          <w:sz w:val="24"/>
          <w:szCs w:val="24"/>
          <w:lang w:eastAsia="pl-PL"/>
        </w:rPr>
        <w:t>5</w:t>
      </w:r>
      <w:r w:rsidR="00395D8C" w:rsidRPr="005514C5">
        <w:rPr>
          <w:rFonts w:ascii="Cambria" w:eastAsia="Cambria" w:hAnsi="Cambria" w:cs="Times New Roman"/>
          <w:color w:val="000000"/>
          <w:sz w:val="24"/>
          <w:szCs w:val="24"/>
          <w:lang w:eastAsia="pl-PL"/>
        </w:rPr>
        <w:t xml:space="preserve">. </w:t>
      </w:r>
      <w:r w:rsidR="00AF3209" w:rsidRPr="005514C5">
        <w:rPr>
          <w:rFonts w:ascii="Cambria" w:eastAsia="Cambria" w:hAnsi="Cambria" w:cs="Times New Roman"/>
          <w:color w:val="000000"/>
          <w:sz w:val="24"/>
          <w:szCs w:val="24"/>
          <w:lang w:eastAsia="pl-PL"/>
        </w:rPr>
        <w:t>Wadium wnoszone w pieniądzu należy wnieść przelewem na rachune</w:t>
      </w:r>
      <w:r w:rsidR="00827822" w:rsidRPr="005514C5">
        <w:rPr>
          <w:rFonts w:ascii="Cambria" w:eastAsia="Cambria" w:hAnsi="Cambria" w:cs="Times New Roman"/>
          <w:color w:val="000000"/>
          <w:sz w:val="24"/>
          <w:szCs w:val="24"/>
          <w:lang w:eastAsia="pl-PL"/>
        </w:rPr>
        <w:t xml:space="preserve">k </w:t>
      </w:r>
      <w:r w:rsidR="00AF3209" w:rsidRPr="005514C5">
        <w:rPr>
          <w:rFonts w:ascii="Cambria" w:eastAsia="Cambria" w:hAnsi="Cambria" w:cs="Times New Roman"/>
          <w:color w:val="000000"/>
          <w:sz w:val="24"/>
          <w:szCs w:val="24"/>
          <w:lang w:eastAsia="pl-PL"/>
        </w:rPr>
        <w:t xml:space="preserve">bankowy </w:t>
      </w:r>
      <w:r w:rsidR="00827822" w:rsidRPr="005514C5">
        <w:rPr>
          <w:rFonts w:ascii="Cambria" w:eastAsia="Cambria" w:hAnsi="Cambria" w:cs="Times New Roman"/>
          <w:color w:val="000000"/>
          <w:sz w:val="24"/>
          <w:szCs w:val="24"/>
          <w:lang w:eastAsia="pl-PL"/>
        </w:rPr>
        <w:br/>
      </w:r>
      <w:r w:rsidR="00395D8C" w:rsidRPr="005514C5">
        <w:rPr>
          <w:rFonts w:ascii="Cambria" w:eastAsia="Cambria" w:hAnsi="Cambria" w:cs="Times New Roman"/>
          <w:color w:val="000000"/>
          <w:sz w:val="24"/>
          <w:szCs w:val="24"/>
          <w:lang w:eastAsia="pl-PL"/>
        </w:rPr>
        <w:t xml:space="preserve">     </w:t>
      </w:r>
      <w:r w:rsidR="00AF3209" w:rsidRPr="005514C5">
        <w:rPr>
          <w:rFonts w:ascii="Cambria" w:eastAsia="Cambria" w:hAnsi="Cambria" w:cs="Times New Roman"/>
          <w:color w:val="000000"/>
          <w:sz w:val="24"/>
          <w:szCs w:val="24"/>
          <w:lang w:eastAsia="pl-PL"/>
        </w:rPr>
        <w:t>Zamawiającego:</w:t>
      </w:r>
      <w:r w:rsidR="00827822" w:rsidRPr="005514C5">
        <w:rPr>
          <w:rFonts w:ascii="Cambria" w:eastAsia="Cambria" w:hAnsi="Cambria" w:cs="Times New Roman"/>
          <w:color w:val="000000"/>
          <w:sz w:val="24"/>
          <w:szCs w:val="24"/>
          <w:lang w:eastAsia="pl-PL"/>
        </w:rPr>
        <w:t xml:space="preserve"> </w:t>
      </w:r>
      <w:r w:rsidR="00827822" w:rsidRPr="005514C5">
        <w:rPr>
          <w:rFonts w:ascii="Cambria" w:hAnsi="Cambria" w:cs="Times New Roman"/>
          <w:b/>
          <w:bCs/>
          <w:sz w:val="24"/>
          <w:szCs w:val="24"/>
        </w:rPr>
        <w:t xml:space="preserve">B.S. Kielce   O/Małogoszcz  </w:t>
      </w:r>
    </w:p>
    <w:p w14:paraId="059900EF" w14:textId="396A2618" w:rsidR="0078030E" w:rsidRPr="0078030E" w:rsidRDefault="00E36D88" w:rsidP="00E36D88">
      <w:pPr>
        <w:spacing w:line="276" w:lineRule="auto"/>
        <w:jc w:val="both"/>
        <w:rPr>
          <w:rFonts w:ascii="Cambria" w:eastAsia="Cambria" w:hAnsi="Cambria" w:cs="Times New Roman"/>
          <w:b/>
          <w:color w:val="0070C0"/>
          <w:sz w:val="24"/>
          <w:szCs w:val="24"/>
          <w:lang w:eastAsia="pl-PL"/>
        </w:rPr>
      </w:pPr>
      <w:r>
        <w:rPr>
          <w:rFonts w:ascii="Cambria" w:hAnsi="Cambria" w:cs="Times New Roman"/>
          <w:b/>
          <w:bCs/>
          <w:sz w:val="24"/>
          <w:szCs w:val="24"/>
        </w:rPr>
        <w:t xml:space="preserve">    </w:t>
      </w:r>
      <w:r w:rsidR="00827822" w:rsidRPr="005514C5">
        <w:rPr>
          <w:rFonts w:ascii="Cambria" w:hAnsi="Cambria" w:cs="Times New Roman"/>
          <w:b/>
          <w:bCs/>
          <w:sz w:val="24"/>
          <w:szCs w:val="24"/>
        </w:rPr>
        <w:t xml:space="preserve"> Nr  27 8493 0004 0100 0600 0042 0006</w:t>
      </w:r>
      <w:r w:rsidR="00395D8C" w:rsidRPr="005514C5">
        <w:rPr>
          <w:rFonts w:ascii="Cambria" w:eastAsia="Cambria" w:hAnsi="Cambria" w:cs="Times New Roman"/>
          <w:color w:val="000000"/>
          <w:sz w:val="24"/>
          <w:szCs w:val="24"/>
          <w:lang w:eastAsia="pl-PL"/>
        </w:rPr>
        <w:t xml:space="preserve">  </w:t>
      </w:r>
      <w:r w:rsidR="00827822" w:rsidRPr="005514C5">
        <w:rPr>
          <w:rFonts w:ascii="Cambria" w:eastAsia="Cambria" w:hAnsi="Cambria" w:cs="Times New Roman"/>
          <w:color w:val="000000"/>
          <w:sz w:val="24"/>
          <w:szCs w:val="24"/>
          <w:lang w:eastAsia="pl-PL"/>
        </w:rPr>
        <w:t xml:space="preserve">z </w:t>
      </w:r>
      <w:r w:rsidR="00AF3209" w:rsidRPr="005514C5">
        <w:rPr>
          <w:rFonts w:ascii="Cambria" w:eastAsia="Cambria" w:hAnsi="Cambria" w:cs="Times New Roman"/>
          <w:color w:val="000000"/>
          <w:sz w:val="24"/>
          <w:szCs w:val="24"/>
          <w:lang w:eastAsia="pl-PL"/>
        </w:rPr>
        <w:t xml:space="preserve">dopiskiem: „Wadium w postępowaniu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p</w:t>
      </w:r>
      <w:r w:rsidR="00AF3209" w:rsidRPr="005514C5">
        <w:rPr>
          <w:rFonts w:ascii="Cambria" w:eastAsia="Cambria" w:hAnsi="Cambria" w:cs="Times New Roman"/>
          <w:color w:val="000000"/>
          <w:sz w:val="24"/>
          <w:szCs w:val="24"/>
          <w:lang w:eastAsia="pl-PL"/>
        </w:rPr>
        <w:t>rzetargowym nr:</w:t>
      </w:r>
      <w:r w:rsidR="00B41B0A">
        <w:rPr>
          <w:rFonts w:ascii="Cambria" w:eastAsia="Cambria" w:hAnsi="Cambria" w:cs="Times New Roman"/>
          <w:color w:val="000000"/>
          <w:sz w:val="24"/>
          <w:szCs w:val="24"/>
          <w:lang w:eastAsia="pl-PL"/>
        </w:rPr>
        <w:t xml:space="preserve"> </w:t>
      </w:r>
      <w:r w:rsidR="0078030E" w:rsidRPr="0078030E">
        <w:rPr>
          <w:rFonts w:ascii="Cambria" w:eastAsia="Cambria" w:hAnsi="Cambria" w:cs="Times New Roman"/>
          <w:b/>
          <w:color w:val="0070C0"/>
          <w:sz w:val="24"/>
          <w:szCs w:val="24"/>
          <w:lang w:eastAsia="pl-PL"/>
        </w:rPr>
        <w:t xml:space="preserve">„Budowa 2 boisk wielofunkcyjnych przyszkolnych </w:t>
      </w:r>
      <w:r w:rsidR="0078030E" w:rsidRPr="0078030E">
        <w:rPr>
          <w:rFonts w:ascii="Cambria" w:eastAsia="Cambria" w:hAnsi="Cambria" w:cs="Times New Roman"/>
          <w:b/>
          <w:color w:val="0070C0"/>
          <w:sz w:val="24"/>
          <w:szCs w:val="24"/>
          <w:lang w:eastAsia="pl-PL"/>
        </w:rPr>
        <w:br/>
      </w:r>
      <w:r w:rsidR="0078030E">
        <w:rPr>
          <w:rFonts w:ascii="Cambria" w:eastAsia="Cambria" w:hAnsi="Cambria" w:cs="Times New Roman"/>
          <w:b/>
          <w:color w:val="0070C0"/>
          <w:sz w:val="24"/>
          <w:szCs w:val="24"/>
          <w:lang w:eastAsia="pl-PL"/>
        </w:rPr>
        <w:t xml:space="preserve">     </w:t>
      </w:r>
      <w:r w:rsidR="0078030E" w:rsidRPr="0078030E">
        <w:rPr>
          <w:rFonts w:ascii="Cambria" w:eastAsia="Cambria" w:hAnsi="Cambria" w:cs="Times New Roman"/>
          <w:b/>
          <w:color w:val="0070C0"/>
          <w:sz w:val="24"/>
          <w:szCs w:val="24"/>
          <w:lang w:eastAsia="pl-PL"/>
        </w:rPr>
        <w:t>w obszarach wiejskich gminy Małogoszcz”</w:t>
      </w:r>
      <w:r w:rsidR="0078030E">
        <w:rPr>
          <w:rFonts w:ascii="Cambria" w:eastAsia="Cambria" w:hAnsi="Cambria" w:cs="Times New Roman"/>
          <w:b/>
          <w:color w:val="0070C0"/>
          <w:sz w:val="24"/>
          <w:szCs w:val="24"/>
          <w:lang w:eastAsia="pl-PL"/>
        </w:rPr>
        <w:t>.</w:t>
      </w:r>
    </w:p>
    <w:p w14:paraId="7F4D7B89" w14:textId="1A003593" w:rsidR="00AF3209" w:rsidRPr="005514C5" w:rsidRDefault="00395D8C" w:rsidP="00827822">
      <w:p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w:t>
      </w:r>
      <w:r w:rsidR="00AF3209" w:rsidRPr="005514C5">
        <w:rPr>
          <w:rFonts w:ascii="Cambria" w:eastAsia="Cambria" w:hAnsi="Cambria" w:cs="Times New Roman"/>
          <w:color w:val="000000"/>
          <w:sz w:val="24"/>
          <w:szCs w:val="24"/>
          <w:lang w:eastAsia="pl-PL"/>
        </w:rPr>
        <w:t xml:space="preserve">Za termin wniesienia wadium w formie pieniężnej zostanie przyjęty termin </w:t>
      </w:r>
      <w:r w:rsidRPr="005514C5">
        <w:rPr>
          <w:rFonts w:ascii="Cambria" w:eastAsia="Cambria" w:hAnsi="Cambria" w:cs="Times New Roman"/>
          <w:color w:val="000000"/>
          <w:sz w:val="24"/>
          <w:szCs w:val="24"/>
          <w:lang w:eastAsia="pl-PL"/>
        </w:rPr>
        <w:t xml:space="preserve">wpływu na </w:t>
      </w:r>
      <w:r w:rsidR="00827822" w:rsidRPr="005514C5">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w:t>
      </w:r>
      <w:r w:rsidR="00AF3209" w:rsidRPr="005514C5">
        <w:rPr>
          <w:rFonts w:ascii="Cambria" w:eastAsia="Cambria" w:hAnsi="Cambria" w:cs="Times New Roman"/>
          <w:color w:val="000000"/>
          <w:sz w:val="24"/>
          <w:szCs w:val="24"/>
          <w:lang w:eastAsia="pl-PL"/>
        </w:rPr>
        <w:t>rachun</w:t>
      </w:r>
      <w:r w:rsidRPr="005514C5">
        <w:rPr>
          <w:rFonts w:ascii="Cambria" w:eastAsia="Cambria" w:hAnsi="Cambria" w:cs="Times New Roman"/>
          <w:color w:val="000000"/>
          <w:sz w:val="24"/>
          <w:szCs w:val="24"/>
          <w:lang w:eastAsia="pl-PL"/>
        </w:rPr>
        <w:t xml:space="preserve">ek </w:t>
      </w:r>
      <w:r w:rsidR="00AF3209" w:rsidRPr="005514C5">
        <w:rPr>
          <w:rFonts w:ascii="Cambria" w:eastAsia="Cambria" w:hAnsi="Cambria" w:cs="Times New Roman"/>
          <w:color w:val="000000"/>
          <w:sz w:val="24"/>
          <w:szCs w:val="24"/>
          <w:lang w:eastAsia="pl-PL"/>
        </w:rPr>
        <w:t xml:space="preserve"> Zamawiającego. </w:t>
      </w:r>
    </w:p>
    <w:p w14:paraId="65801EA4" w14:textId="60FB6DEC" w:rsidR="00395D8C" w:rsidRPr="005514C5" w:rsidRDefault="00132A3C" w:rsidP="00395D8C">
      <w:p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6</w:t>
      </w:r>
      <w:r w:rsidR="00395D8C" w:rsidRPr="005514C5">
        <w:rPr>
          <w:rFonts w:ascii="Cambria" w:eastAsia="Cambria" w:hAnsi="Cambria" w:cs="Times New Roman"/>
          <w:color w:val="000000"/>
          <w:sz w:val="24"/>
          <w:szCs w:val="24"/>
          <w:lang w:eastAsia="pl-PL"/>
        </w:rPr>
        <w:t xml:space="preserve">. Zamawiający zaleca, aby w przypadku wniesienia wadium w formie pieniężnej </w:t>
      </w:r>
      <w:r w:rsidR="00E36D88">
        <w:rPr>
          <w:rFonts w:ascii="Cambria" w:eastAsia="Cambria" w:hAnsi="Cambria" w:cs="Times New Roman"/>
          <w:color w:val="000000"/>
          <w:sz w:val="24"/>
          <w:szCs w:val="24"/>
          <w:lang w:eastAsia="pl-PL"/>
        </w:rPr>
        <w:br/>
        <w:t xml:space="preserve">     </w:t>
      </w:r>
      <w:r w:rsidR="00395D8C" w:rsidRPr="005514C5">
        <w:rPr>
          <w:rFonts w:ascii="Cambria" w:eastAsia="Cambria" w:hAnsi="Cambria" w:cs="Times New Roman"/>
          <w:color w:val="000000"/>
          <w:sz w:val="24"/>
          <w:szCs w:val="24"/>
          <w:lang w:eastAsia="pl-PL"/>
        </w:rPr>
        <w:t>– dokument</w:t>
      </w:r>
      <w:r w:rsidR="00E36D88">
        <w:rPr>
          <w:rFonts w:ascii="Cambria" w:eastAsia="Cambria" w:hAnsi="Cambria" w:cs="Times New Roman"/>
          <w:color w:val="000000"/>
          <w:sz w:val="24"/>
          <w:szCs w:val="24"/>
          <w:lang w:eastAsia="pl-PL"/>
        </w:rPr>
        <w:t xml:space="preserve">y </w:t>
      </w:r>
      <w:r w:rsidR="00395D8C" w:rsidRPr="005514C5">
        <w:rPr>
          <w:rFonts w:ascii="Cambria" w:eastAsia="Cambria" w:hAnsi="Cambria" w:cs="Times New Roman"/>
          <w:color w:val="000000"/>
          <w:sz w:val="24"/>
          <w:szCs w:val="24"/>
          <w:lang w:eastAsia="pl-PL"/>
        </w:rPr>
        <w:t xml:space="preserve">potwierdzający dokonanie przelewu wadium został załączony do oferty. </w:t>
      </w:r>
      <w:r w:rsidR="00E36D88">
        <w:rPr>
          <w:rFonts w:ascii="Cambria" w:eastAsia="Cambria" w:hAnsi="Cambria" w:cs="Times New Roman"/>
          <w:color w:val="000000"/>
          <w:sz w:val="24"/>
          <w:szCs w:val="24"/>
          <w:lang w:eastAsia="pl-PL"/>
        </w:rPr>
        <w:t xml:space="preserve">  </w:t>
      </w:r>
      <w:r w:rsidR="00E36D88">
        <w:rPr>
          <w:rFonts w:ascii="Cambria" w:eastAsia="Cambria" w:hAnsi="Cambria" w:cs="Times New Roman"/>
          <w:color w:val="000000"/>
          <w:sz w:val="24"/>
          <w:szCs w:val="24"/>
          <w:lang w:eastAsia="pl-PL"/>
        </w:rPr>
        <w:br/>
        <w:t xml:space="preserve">     </w:t>
      </w:r>
      <w:r w:rsidR="00395D8C" w:rsidRPr="005514C5">
        <w:rPr>
          <w:rFonts w:ascii="Cambria" w:eastAsia="Cambria" w:hAnsi="Cambria" w:cs="Times New Roman"/>
          <w:color w:val="000000"/>
          <w:sz w:val="24"/>
          <w:szCs w:val="24"/>
          <w:lang w:eastAsia="pl-PL"/>
        </w:rPr>
        <w:t xml:space="preserve">W przypadku wniesienia wadium w innej formie niż pieniądz – oryginał dokumentu </w:t>
      </w:r>
      <w:r w:rsidR="00E36D88">
        <w:rPr>
          <w:rFonts w:ascii="Cambria" w:eastAsia="Cambria" w:hAnsi="Cambria" w:cs="Times New Roman"/>
          <w:color w:val="000000"/>
          <w:sz w:val="24"/>
          <w:szCs w:val="24"/>
          <w:lang w:eastAsia="pl-PL"/>
        </w:rPr>
        <w:t xml:space="preserve"> </w:t>
      </w:r>
      <w:r w:rsidR="00E36D88">
        <w:rPr>
          <w:rFonts w:ascii="Cambria" w:eastAsia="Cambria" w:hAnsi="Cambria" w:cs="Times New Roman"/>
          <w:color w:val="000000"/>
          <w:sz w:val="24"/>
          <w:szCs w:val="24"/>
          <w:lang w:eastAsia="pl-PL"/>
        </w:rPr>
        <w:br/>
        <w:t xml:space="preserve">     </w:t>
      </w:r>
      <w:r w:rsidR="00395D8C" w:rsidRPr="005514C5">
        <w:rPr>
          <w:rFonts w:ascii="Cambria" w:eastAsia="Cambria" w:hAnsi="Cambria" w:cs="Times New Roman"/>
          <w:color w:val="000000"/>
          <w:sz w:val="24"/>
          <w:szCs w:val="24"/>
          <w:lang w:eastAsia="pl-PL"/>
        </w:rPr>
        <w:t>powinien by</w:t>
      </w:r>
      <w:r w:rsidR="00E36D88">
        <w:rPr>
          <w:rFonts w:ascii="Cambria" w:eastAsia="Cambria" w:hAnsi="Cambria" w:cs="Times New Roman"/>
          <w:color w:val="000000"/>
          <w:sz w:val="24"/>
          <w:szCs w:val="24"/>
          <w:lang w:eastAsia="pl-PL"/>
        </w:rPr>
        <w:t xml:space="preserve">ć </w:t>
      </w:r>
      <w:r w:rsidR="00395D8C" w:rsidRPr="005514C5">
        <w:rPr>
          <w:rFonts w:ascii="Cambria" w:eastAsia="Cambria" w:hAnsi="Cambria" w:cs="Times New Roman"/>
          <w:color w:val="000000"/>
          <w:sz w:val="24"/>
          <w:szCs w:val="24"/>
          <w:lang w:eastAsia="pl-PL"/>
        </w:rPr>
        <w:t xml:space="preserve">złożony wraz z ofertą. </w:t>
      </w:r>
    </w:p>
    <w:p w14:paraId="6354DE53" w14:textId="35EAED9F" w:rsidR="003D3E30" w:rsidRPr="005514C5" w:rsidRDefault="00132A3C" w:rsidP="003D3E30">
      <w:p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7</w:t>
      </w:r>
      <w:r w:rsidR="003D3E30" w:rsidRPr="005514C5">
        <w:rPr>
          <w:rFonts w:ascii="Cambria" w:eastAsia="Cambria" w:hAnsi="Cambria" w:cs="Times New Roman"/>
          <w:color w:val="000000"/>
          <w:sz w:val="24"/>
          <w:szCs w:val="24"/>
          <w:lang w:eastAsia="pl-PL"/>
        </w:rPr>
        <w:t>. Z treści dokumentu wadialnego musi wynikać nieodwołane i bezwarunkowe</w:t>
      </w:r>
      <w:r w:rsidR="00E36D88">
        <w:rPr>
          <w:rFonts w:ascii="Cambria" w:eastAsia="Cambria" w:hAnsi="Cambria" w:cs="Times New Roman"/>
          <w:color w:val="000000"/>
          <w:sz w:val="24"/>
          <w:szCs w:val="24"/>
          <w:lang w:eastAsia="pl-PL"/>
        </w:rPr>
        <w:br/>
        <w:t xml:space="preserve">     </w:t>
      </w:r>
      <w:r w:rsidR="003D3E30" w:rsidRPr="005514C5">
        <w:rPr>
          <w:rFonts w:ascii="Cambria" w:eastAsia="Cambria" w:hAnsi="Cambria" w:cs="Times New Roman"/>
          <w:color w:val="000000"/>
          <w:sz w:val="24"/>
          <w:szCs w:val="24"/>
          <w:lang w:eastAsia="pl-PL"/>
        </w:rPr>
        <w:t xml:space="preserve"> zobowiązanie do zapłaty pełnej kwoty wadium na pierwsze pisemne żądanie </w:t>
      </w:r>
      <w:r w:rsidR="00E36D88">
        <w:rPr>
          <w:rFonts w:ascii="Cambria" w:eastAsia="Cambria" w:hAnsi="Cambria" w:cs="Times New Roman"/>
          <w:color w:val="000000"/>
          <w:sz w:val="24"/>
          <w:szCs w:val="24"/>
          <w:lang w:eastAsia="pl-PL"/>
        </w:rPr>
        <w:br/>
        <w:t xml:space="preserve">      </w:t>
      </w:r>
      <w:r w:rsidR="003D3E30" w:rsidRPr="005514C5">
        <w:rPr>
          <w:rFonts w:ascii="Cambria" w:eastAsia="Cambria" w:hAnsi="Cambria" w:cs="Times New Roman"/>
          <w:color w:val="000000"/>
          <w:sz w:val="24"/>
          <w:szCs w:val="24"/>
          <w:lang w:eastAsia="pl-PL"/>
        </w:rPr>
        <w:t>zgłoszone prze</w:t>
      </w:r>
      <w:r w:rsidR="00E36D88">
        <w:rPr>
          <w:rFonts w:ascii="Cambria" w:eastAsia="Cambria" w:hAnsi="Cambria" w:cs="Times New Roman"/>
          <w:color w:val="000000"/>
          <w:sz w:val="24"/>
          <w:szCs w:val="24"/>
          <w:lang w:eastAsia="pl-PL"/>
        </w:rPr>
        <w:t xml:space="preserve">z </w:t>
      </w:r>
      <w:r w:rsidR="003D3E30" w:rsidRPr="005514C5">
        <w:rPr>
          <w:rFonts w:ascii="Cambria" w:eastAsia="Cambria" w:hAnsi="Cambria" w:cs="Times New Roman"/>
          <w:color w:val="000000"/>
          <w:sz w:val="24"/>
          <w:szCs w:val="24"/>
          <w:lang w:eastAsia="pl-PL"/>
        </w:rPr>
        <w:t xml:space="preserve"> Zamawiającego w terminie związania ofertą, w okolicznościach </w:t>
      </w:r>
      <w:r w:rsidR="00E36D88">
        <w:rPr>
          <w:rFonts w:ascii="Cambria" w:eastAsia="Cambria" w:hAnsi="Cambria" w:cs="Times New Roman"/>
          <w:color w:val="000000"/>
          <w:sz w:val="24"/>
          <w:szCs w:val="24"/>
          <w:lang w:eastAsia="pl-PL"/>
        </w:rPr>
        <w:br/>
        <w:t xml:space="preserve">      </w:t>
      </w:r>
      <w:r w:rsidR="003D3E30" w:rsidRPr="005514C5">
        <w:rPr>
          <w:rFonts w:ascii="Cambria" w:eastAsia="Cambria" w:hAnsi="Cambria" w:cs="Times New Roman"/>
          <w:color w:val="000000"/>
          <w:sz w:val="24"/>
          <w:szCs w:val="24"/>
          <w:lang w:eastAsia="pl-PL"/>
        </w:rPr>
        <w:t xml:space="preserve">określonych w art. 98 ust. </w:t>
      </w:r>
      <w:r w:rsidR="00136434" w:rsidRPr="005514C5">
        <w:rPr>
          <w:rFonts w:ascii="Cambria" w:eastAsia="Cambria" w:hAnsi="Cambria" w:cs="Times New Roman"/>
          <w:color w:val="000000"/>
          <w:sz w:val="24"/>
          <w:szCs w:val="24"/>
          <w:lang w:eastAsia="pl-PL"/>
        </w:rPr>
        <w:t xml:space="preserve"> </w:t>
      </w:r>
      <w:r w:rsidR="003D3E30" w:rsidRPr="005514C5">
        <w:rPr>
          <w:rFonts w:ascii="Cambria" w:eastAsia="Cambria" w:hAnsi="Cambria" w:cs="Times New Roman"/>
          <w:color w:val="000000"/>
          <w:sz w:val="24"/>
          <w:szCs w:val="24"/>
          <w:lang w:eastAsia="pl-PL"/>
        </w:rPr>
        <w:t xml:space="preserve">6 ustawy - PZP. </w:t>
      </w:r>
    </w:p>
    <w:p w14:paraId="2AEF3D32" w14:textId="76F22927" w:rsidR="003D3E30" w:rsidRPr="005514C5" w:rsidRDefault="00132A3C" w:rsidP="003D3E30">
      <w:pPr>
        <w:suppressAutoHyphens w:val="0"/>
        <w:spacing w:after="33"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8</w:t>
      </w:r>
      <w:r w:rsidR="003D3E30" w:rsidRPr="005514C5">
        <w:rPr>
          <w:rFonts w:ascii="Cambria" w:eastAsia="Cambria" w:hAnsi="Cambria" w:cs="Times New Roman"/>
          <w:color w:val="000000"/>
          <w:sz w:val="24"/>
          <w:szCs w:val="24"/>
          <w:lang w:eastAsia="pl-PL"/>
        </w:rPr>
        <w:t xml:space="preserve">. Zamawiający zatrzymuje wadium wraz z odsetkami, a w przypadku wadium </w:t>
      </w:r>
      <w:r w:rsidR="00E36D88">
        <w:rPr>
          <w:rFonts w:ascii="Cambria" w:eastAsia="Cambria" w:hAnsi="Cambria" w:cs="Times New Roman"/>
          <w:color w:val="000000"/>
          <w:sz w:val="24"/>
          <w:szCs w:val="24"/>
          <w:lang w:eastAsia="pl-PL"/>
        </w:rPr>
        <w:br/>
        <w:t xml:space="preserve">     </w:t>
      </w:r>
      <w:r w:rsidR="003D3E30" w:rsidRPr="005514C5">
        <w:rPr>
          <w:rFonts w:ascii="Cambria" w:eastAsia="Cambria" w:hAnsi="Cambria" w:cs="Times New Roman"/>
          <w:color w:val="000000"/>
          <w:sz w:val="24"/>
          <w:szCs w:val="24"/>
          <w:lang w:eastAsia="pl-PL"/>
        </w:rPr>
        <w:t xml:space="preserve">wniesionego w formie gwarancji lub poręczenia, o których mowa w </w:t>
      </w:r>
      <w:r w:rsidR="003D3E30" w:rsidRPr="00E36D88">
        <w:rPr>
          <w:rFonts w:ascii="Cambria" w:eastAsia="Cambria" w:hAnsi="Cambria" w:cs="Times New Roman"/>
          <w:color w:val="000000"/>
          <w:sz w:val="24"/>
          <w:szCs w:val="24"/>
          <w:lang w:eastAsia="pl-PL"/>
        </w:rPr>
        <w:t xml:space="preserve">pkt 2 lit. b-d </w:t>
      </w:r>
      <w:r w:rsidR="00E36D88">
        <w:rPr>
          <w:rFonts w:ascii="Cambria" w:eastAsia="Cambria" w:hAnsi="Cambria" w:cs="Times New Roman"/>
          <w:color w:val="000000"/>
          <w:sz w:val="24"/>
          <w:szCs w:val="24"/>
          <w:lang w:eastAsia="pl-PL"/>
        </w:rPr>
        <w:t xml:space="preserve"> </w:t>
      </w:r>
      <w:r w:rsidR="00E36D88">
        <w:rPr>
          <w:rFonts w:ascii="Cambria" w:eastAsia="Cambria" w:hAnsi="Cambria" w:cs="Times New Roman"/>
          <w:color w:val="000000"/>
          <w:sz w:val="24"/>
          <w:szCs w:val="24"/>
          <w:lang w:eastAsia="pl-PL"/>
        </w:rPr>
        <w:br/>
      </w:r>
      <w:r w:rsidR="00E36D88">
        <w:rPr>
          <w:rFonts w:ascii="Cambria" w:eastAsia="Cambria" w:hAnsi="Cambria" w:cs="Times New Roman"/>
          <w:color w:val="000000"/>
          <w:sz w:val="24"/>
          <w:szCs w:val="24"/>
          <w:lang w:eastAsia="pl-PL"/>
        </w:rPr>
        <w:lastRenderedPageBreak/>
        <w:t xml:space="preserve">   </w:t>
      </w:r>
      <w:r w:rsidR="00136434" w:rsidRPr="00E36D88">
        <w:rPr>
          <w:rFonts w:ascii="Cambria" w:eastAsia="Cambria" w:hAnsi="Cambria" w:cs="Times New Roman"/>
          <w:color w:val="000000"/>
          <w:sz w:val="24"/>
          <w:szCs w:val="24"/>
          <w:lang w:eastAsia="pl-PL"/>
        </w:rPr>
        <w:t>Rozdział</w:t>
      </w:r>
      <w:r w:rsidR="003D3E30" w:rsidRPr="00E36D88">
        <w:rPr>
          <w:rFonts w:ascii="Cambria" w:eastAsia="Cambria" w:hAnsi="Cambria" w:cs="Times New Roman"/>
          <w:color w:val="000000"/>
          <w:sz w:val="24"/>
          <w:szCs w:val="24"/>
          <w:lang w:eastAsia="pl-PL"/>
        </w:rPr>
        <w:t xml:space="preserve"> X SWZ,</w:t>
      </w:r>
      <w:r w:rsidR="00E36D88">
        <w:rPr>
          <w:rFonts w:ascii="Cambria" w:eastAsia="Cambria" w:hAnsi="Cambria" w:cs="Times New Roman"/>
          <w:color w:val="000000"/>
          <w:sz w:val="24"/>
          <w:szCs w:val="24"/>
          <w:lang w:eastAsia="pl-PL"/>
        </w:rPr>
        <w:t xml:space="preserve"> </w:t>
      </w:r>
      <w:r w:rsidR="003D3E30" w:rsidRPr="005514C5">
        <w:rPr>
          <w:rFonts w:ascii="Cambria" w:eastAsia="Cambria" w:hAnsi="Cambria" w:cs="Times New Roman"/>
          <w:color w:val="000000"/>
          <w:sz w:val="24"/>
          <w:szCs w:val="24"/>
          <w:lang w:eastAsia="pl-PL"/>
        </w:rPr>
        <w:t xml:space="preserve">odpowiednio do gwaranta lub poręczyciela z żądaniem zapłaty </w:t>
      </w:r>
      <w:r w:rsidR="00E36D88">
        <w:rPr>
          <w:rFonts w:ascii="Cambria" w:eastAsia="Cambria" w:hAnsi="Cambria" w:cs="Times New Roman"/>
          <w:color w:val="000000"/>
          <w:sz w:val="24"/>
          <w:szCs w:val="24"/>
          <w:lang w:eastAsia="pl-PL"/>
        </w:rPr>
        <w:br/>
        <w:t xml:space="preserve">   </w:t>
      </w:r>
      <w:r w:rsidR="003D3E30" w:rsidRPr="005514C5">
        <w:rPr>
          <w:rFonts w:ascii="Cambria" w:eastAsia="Cambria" w:hAnsi="Cambria" w:cs="Times New Roman"/>
          <w:color w:val="000000"/>
          <w:sz w:val="24"/>
          <w:szCs w:val="24"/>
          <w:lang w:eastAsia="pl-PL"/>
        </w:rPr>
        <w:t xml:space="preserve">wadium, jeżeli: </w:t>
      </w:r>
    </w:p>
    <w:p w14:paraId="370B7E3B" w14:textId="5B081C0B" w:rsidR="003D3E30" w:rsidRPr="00E36D88" w:rsidRDefault="003D3E30" w:rsidP="00E36D88">
      <w:pPr>
        <w:pStyle w:val="Akapitzlist"/>
        <w:numPr>
          <w:ilvl w:val="1"/>
          <w:numId w:val="15"/>
        </w:numPr>
        <w:suppressAutoHyphens w:val="0"/>
        <w:spacing w:after="33" w:line="268" w:lineRule="auto"/>
        <w:ind w:right="38"/>
        <w:jc w:val="both"/>
        <w:rPr>
          <w:rFonts w:ascii="Cambria" w:eastAsia="Cambria" w:hAnsi="Cambria" w:cs="Times New Roman"/>
          <w:color w:val="000000"/>
          <w:sz w:val="24"/>
          <w:szCs w:val="24"/>
          <w:lang w:eastAsia="pl-PL"/>
        </w:rPr>
      </w:pPr>
      <w:r w:rsidRPr="00E36D88">
        <w:rPr>
          <w:rFonts w:ascii="Cambria" w:eastAsia="Cambria" w:hAnsi="Cambria" w:cs="Times New Roman"/>
          <w:color w:val="000000"/>
          <w:sz w:val="24"/>
          <w:szCs w:val="24"/>
          <w:lang w:eastAsia="pl-PL"/>
        </w:rPr>
        <w:t xml:space="preserve">wykonawca w odpowiedzi na wezwanie, o którym mowa w art. 107 ust. 2 lub art. 128 ust. 1 ustawy-PZP, z przyczyn leżących po jego stronie, nie złożył podmiotowych środków dowodowych lub przedmiotowych środków dowodowych potwierdzających okoliczności, o których mowa w art. 57 lub art. 106 ust. 1 ustawy-PZP, oświadczenia, o którym mowa w art. 125 ust. 1 ustawy-PZP, innych dokumentów lub oświadczeń lub nie wyraził zgody na poprawienie omyłki, o której mowa w art. 223 ust. 2 pkt 3 ustawy-PZP, co spowodowało brak możliwości wybrania oferty złożonej przez wykonawcę jako najkorzystniejszej; </w:t>
      </w:r>
    </w:p>
    <w:p w14:paraId="697DB02F" w14:textId="77777777" w:rsidR="00132A3C" w:rsidRPr="005514C5" w:rsidRDefault="003D3E30" w:rsidP="00D5045F">
      <w:pPr>
        <w:numPr>
          <w:ilvl w:val="1"/>
          <w:numId w:val="15"/>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wykonawca, którego oferta została wybrana:</w:t>
      </w:r>
    </w:p>
    <w:p w14:paraId="6817AB75" w14:textId="6C1D1CF2" w:rsidR="00132A3C" w:rsidRPr="005514C5" w:rsidRDefault="00132A3C" w:rsidP="00132A3C">
      <w:p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 </w:t>
      </w:r>
      <w:r w:rsidR="003D3E30" w:rsidRPr="005514C5">
        <w:rPr>
          <w:rFonts w:ascii="Cambria" w:eastAsia="Cambria" w:hAnsi="Cambria" w:cs="Times New Roman"/>
          <w:color w:val="000000"/>
          <w:sz w:val="24"/>
          <w:szCs w:val="24"/>
          <w:lang w:eastAsia="pl-PL"/>
        </w:rPr>
        <w:t xml:space="preserve"> odmówił podpisania umowy w sprawie zamówienia publicznego na </w:t>
      </w:r>
      <w:r w:rsidR="00136434" w:rsidRPr="005514C5">
        <w:rPr>
          <w:rFonts w:ascii="Cambria" w:eastAsia="Cambria" w:hAnsi="Cambria" w:cs="Times New Roman"/>
          <w:color w:val="000000"/>
          <w:sz w:val="24"/>
          <w:szCs w:val="24"/>
          <w:lang w:eastAsia="pl-PL"/>
        </w:rPr>
        <w:br/>
        <w:t xml:space="preserve">       </w:t>
      </w:r>
      <w:r w:rsidR="003D3E30" w:rsidRPr="005514C5">
        <w:rPr>
          <w:rFonts w:ascii="Cambria" w:eastAsia="Cambria" w:hAnsi="Cambria" w:cs="Times New Roman"/>
          <w:color w:val="000000"/>
          <w:sz w:val="24"/>
          <w:szCs w:val="24"/>
          <w:lang w:eastAsia="pl-PL"/>
        </w:rPr>
        <w:t>warunkach</w:t>
      </w:r>
      <w:r w:rsidR="00136434" w:rsidRPr="005514C5">
        <w:rPr>
          <w:rFonts w:ascii="Cambria" w:eastAsia="Cambria" w:hAnsi="Cambria" w:cs="Times New Roman"/>
          <w:color w:val="000000"/>
          <w:sz w:val="24"/>
          <w:szCs w:val="24"/>
          <w:lang w:eastAsia="pl-PL"/>
        </w:rPr>
        <w:t xml:space="preserve"> </w:t>
      </w:r>
      <w:r w:rsidRPr="005514C5">
        <w:rPr>
          <w:rFonts w:ascii="Cambria" w:eastAsia="Cambria" w:hAnsi="Cambria" w:cs="Times New Roman"/>
          <w:color w:val="000000"/>
          <w:sz w:val="24"/>
          <w:szCs w:val="24"/>
          <w:lang w:eastAsia="pl-PL"/>
        </w:rPr>
        <w:t xml:space="preserve"> </w:t>
      </w:r>
      <w:r w:rsidR="003D3E30" w:rsidRPr="005514C5">
        <w:rPr>
          <w:rFonts w:ascii="Cambria" w:eastAsia="Cambria" w:hAnsi="Cambria" w:cs="Times New Roman"/>
          <w:color w:val="000000"/>
          <w:sz w:val="24"/>
          <w:szCs w:val="24"/>
          <w:lang w:eastAsia="pl-PL"/>
        </w:rPr>
        <w:t>określonych w ofercie,</w:t>
      </w:r>
    </w:p>
    <w:p w14:paraId="4EF679D2" w14:textId="566BB7BE" w:rsidR="003D3E30" w:rsidRPr="005514C5" w:rsidRDefault="00132A3C" w:rsidP="00132A3C">
      <w:p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 </w:t>
      </w:r>
      <w:r w:rsidR="003D3E30" w:rsidRPr="005514C5">
        <w:rPr>
          <w:rFonts w:ascii="Cambria" w:eastAsia="Cambria" w:hAnsi="Cambria" w:cs="Times New Roman"/>
          <w:color w:val="000000"/>
          <w:sz w:val="24"/>
          <w:szCs w:val="24"/>
          <w:lang w:eastAsia="pl-PL"/>
        </w:rPr>
        <w:t xml:space="preserve"> nie wniósł wymaganego zabezpieczenia należytego wykonania umowy; </w:t>
      </w:r>
    </w:p>
    <w:p w14:paraId="3EA4415D" w14:textId="575AF86E" w:rsidR="00132A3C" w:rsidRPr="00E36D88" w:rsidRDefault="003D3E30" w:rsidP="00132A3C">
      <w:pPr>
        <w:numPr>
          <w:ilvl w:val="1"/>
          <w:numId w:val="15"/>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zawarcie umowy w sprawie zamówienia publicznego stało się niemożliwe </w:t>
      </w:r>
      <w:r w:rsidR="00132A3C"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z przyczyn leżących po stronie wykonawcy, którego oferta została </w:t>
      </w:r>
      <w:r w:rsidR="00E36D88">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wybrana. </w:t>
      </w:r>
    </w:p>
    <w:p w14:paraId="4E9E3D38" w14:textId="7050A831" w:rsidR="00132A3C" w:rsidRPr="005514C5" w:rsidRDefault="00132A3C" w:rsidP="00132A3C">
      <w:pPr>
        <w:suppressAutoHyphens w:val="0"/>
        <w:spacing w:after="7"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9. Zamawiający odrzuci ofertę, jeżeli wykonawca nie wniesie wadium lub wadium </w:t>
      </w:r>
      <w:r w:rsidR="00136434" w:rsidRPr="005514C5">
        <w:rPr>
          <w:rFonts w:ascii="Cambria" w:eastAsia="Cambria" w:hAnsi="Cambria" w:cs="Times New Roman"/>
          <w:color w:val="000000"/>
          <w:sz w:val="24"/>
          <w:szCs w:val="24"/>
          <w:lang w:eastAsia="pl-PL"/>
        </w:rPr>
        <w:br/>
        <w:t xml:space="preserve">                 </w:t>
      </w:r>
      <w:r w:rsidRPr="005514C5">
        <w:rPr>
          <w:rFonts w:ascii="Cambria" w:eastAsia="Cambria" w:hAnsi="Cambria" w:cs="Times New Roman"/>
          <w:color w:val="000000"/>
          <w:sz w:val="24"/>
          <w:szCs w:val="24"/>
          <w:lang w:eastAsia="pl-PL"/>
        </w:rPr>
        <w:t xml:space="preserve">zostanie wniesione w sposób nieprawidłowy. </w:t>
      </w:r>
    </w:p>
    <w:p w14:paraId="7F8D5D49" w14:textId="2698C21F" w:rsidR="00953565" w:rsidRDefault="00953565" w:rsidP="00417A6F">
      <w:pPr>
        <w:suppressAutoHyphens w:val="0"/>
        <w:spacing w:after="42"/>
        <w:rPr>
          <w:rFonts w:ascii="Cambria" w:eastAsia="Cambria"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9441D2" w:rsidRPr="0081594C" w14:paraId="12B3A74F" w14:textId="77777777" w:rsidTr="00C24AD4">
        <w:tc>
          <w:tcPr>
            <w:tcW w:w="9062" w:type="dxa"/>
            <w:shd w:val="clear" w:color="auto" w:fill="D5DCE4" w:themeFill="text2" w:themeFillTint="33"/>
          </w:tcPr>
          <w:p w14:paraId="1772304D" w14:textId="0ACC2EF4" w:rsidR="009441D2" w:rsidRPr="009441D2" w:rsidRDefault="009441D2" w:rsidP="00C24AD4">
            <w:pPr>
              <w:spacing w:after="0" w:line="276" w:lineRule="auto"/>
              <w:rPr>
                <w:rFonts w:ascii="Cambria" w:hAnsi="Cambria" w:cs="Times New Roman"/>
                <w:b/>
                <w:bCs/>
                <w:sz w:val="24"/>
                <w:szCs w:val="24"/>
              </w:rPr>
            </w:pPr>
            <w:r w:rsidRPr="009441D2">
              <w:rPr>
                <w:rFonts w:ascii="Cambria" w:hAnsi="Cambria" w:cs="Times New Roman"/>
                <w:b/>
                <w:bCs/>
                <w:sz w:val="24"/>
                <w:szCs w:val="24"/>
              </w:rPr>
              <w:t>XI. TERMIN ZWIĄZANIA Z OFERTĄ</w:t>
            </w:r>
          </w:p>
        </w:tc>
      </w:tr>
    </w:tbl>
    <w:p w14:paraId="29E0282E" w14:textId="77777777" w:rsidR="009441D2" w:rsidRPr="005514C5" w:rsidRDefault="009441D2" w:rsidP="00417A6F">
      <w:pPr>
        <w:suppressAutoHyphens w:val="0"/>
        <w:spacing w:after="42"/>
        <w:rPr>
          <w:rFonts w:ascii="Cambria" w:eastAsia="Cambria" w:hAnsi="Cambria" w:cs="Times New Roman"/>
          <w:color w:val="000000"/>
          <w:sz w:val="24"/>
          <w:szCs w:val="24"/>
          <w:lang w:eastAsia="pl-PL"/>
        </w:rPr>
      </w:pPr>
    </w:p>
    <w:p w14:paraId="297D303B" w14:textId="57B49041" w:rsidR="00E36D88" w:rsidRDefault="00E36D88" w:rsidP="00E36D88">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953565" w:rsidRPr="005514C5">
        <w:rPr>
          <w:rFonts w:ascii="Cambria" w:eastAsia="Cambria" w:hAnsi="Cambria" w:cs="Times New Roman"/>
          <w:color w:val="000000"/>
          <w:sz w:val="24"/>
          <w:szCs w:val="24"/>
          <w:lang w:eastAsia="pl-PL"/>
        </w:rPr>
        <w:t xml:space="preserve">Wykonawca jest związany ofertą </w:t>
      </w:r>
      <w:r w:rsidR="00953565" w:rsidRPr="00A3466A">
        <w:rPr>
          <w:rFonts w:ascii="Cambria" w:eastAsia="Cambria" w:hAnsi="Cambria" w:cs="Times New Roman"/>
          <w:b/>
          <w:bCs/>
          <w:color w:val="000000"/>
          <w:sz w:val="24"/>
          <w:szCs w:val="24"/>
          <w:lang w:eastAsia="pl-PL"/>
        </w:rPr>
        <w:t>do dnia</w:t>
      </w:r>
      <w:r w:rsidR="00B41B0A" w:rsidRPr="00A3466A">
        <w:rPr>
          <w:rFonts w:ascii="Cambria" w:eastAsia="Cambria" w:hAnsi="Cambria" w:cs="Times New Roman"/>
          <w:b/>
          <w:bCs/>
          <w:color w:val="000000"/>
          <w:sz w:val="24"/>
          <w:szCs w:val="24"/>
          <w:lang w:eastAsia="pl-PL"/>
        </w:rPr>
        <w:t xml:space="preserve"> </w:t>
      </w:r>
      <w:r w:rsidR="007B5D89">
        <w:rPr>
          <w:rFonts w:ascii="Cambria" w:eastAsia="Cambria" w:hAnsi="Cambria" w:cs="Times New Roman"/>
          <w:b/>
          <w:bCs/>
          <w:color w:val="000000"/>
          <w:sz w:val="24"/>
          <w:szCs w:val="24"/>
          <w:lang w:eastAsia="pl-PL"/>
        </w:rPr>
        <w:t>9</w:t>
      </w:r>
      <w:r w:rsidR="00B41B0A" w:rsidRPr="00A3466A">
        <w:rPr>
          <w:rFonts w:ascii="Cambria" w:eastAsia="Cambria" w:hAnsi="Cambria" w:cs="Times New Roman"/>
          <w:b/>
          <w:bCs/>
          <w:color w:val="000000"/>
          <w:sz w:val="24"/>
          <w:szCs w:val="24"/>
          <w:lang w:eastAsia="pl-PL"/>
        </w:rPr>
        <w:t xml:space="preserve"> </w:t>
      </w:r>
      <w:r w:rsidR="00B00504" w:rsidRPr="00A3466A">
        <w:rPr>
          <w:rFonts w:ascii="Cambria" w:eastAsia="Cambria" w:hAnsi="Cambria" w:cs="Times New Roman"/>
          <w:b/>
          <w:bCs/>
          <w:color w:val="000000"/>
          <w:sz w:val="24"/>
          <w:szCs w:val="24"/>
          <w:lang w:eastAsia="pl-PL"/>
        </w:rPr>
        <w:t>lipca</w:t>
      </w:r>
      <w:r w:rsidR="00953565" w:rsidRPr="00A3466A">
        <w:rPr>
          <w:rFonts w:ascii="Cambria" w:eastAsia="Cambria" w:hAnsi="Cambria" w:cs="Times New Roman"/>
          <w:b/>
          <w:bCs/>
          <w:color w:val="000000"/>
          <w:sz w:val="24"/>
          <w:szCs w:val="24"/>
          <w:lang w:eastAsia="pl-PL"/>
        </w:rPr>
        <w:t xml:space="preserve"> 202</w:t>
      </w:r>
      <w:r w:rsidR="00B00504" w:rsidRPr="00A3466A">
        <w:rPr>
          <w:rFonts w:ascii="Cambria" w:eastAsia="Cambria" w:hAnsi="Cambria" w:cs="Times New Roman"/>
          <w:b/>
          <w:bCs/>
          <w:color w:val="000000"/>
          <w:sz w:val="24"/>
          <w:szCs w:val="24"/>
          <w:lang w:eastAsia="pl-PL"/>
        </w:rPr>
        <w:t>2</w:t>
      </w:r>
      <w:r w:rsidR="00953565" w:rsidRPr="00A3466A">
        <w:rPr>
          <w:rFonts w:ascii="Cambria" w:eastAsia="Cambria" w:hAnsi="Cambria" w:cs="Times New Roman"/>
          <w:b/>
          <w:bCs/>
          <w:color w:val="000000"/>
          <w:sz w:val="24"/>
          <w:szCs w:val="24"/>
          <w:lang w:eastAsia="pl-PL"/>
        </w:rPr>
        <w:t xml:space="preserve"> r.,</w:t>
      </w:r>
      <w:r w:rsidR="00953565" w:rsidRPr="005514C5">
        <w:rPr>
          <w:rFonts w:ascii="Cambria" w:eastAsia="Cambria" w:hAnsi="Cambria" w:cs="Times New Roman"/>
          <w:color w:val="000000"/>
          <w:sz w:val="24"/>
          <w:szCs w:val="24"/>
          <w:lang w:eastAsia="pl-PL"/>
        </w:rPr>
        <w:t xml:space="preserve"> jednak nie dłużej niż </w:t>
      </w:r>
      <w:r w:rsidR="00417A6F" w:rsidRPr="005514C5">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953565" w:rsidRPr="005514C5">
        <w:rPr>
          <w:rFonts w:ascii="Cambria" w:eastAsia="Cambria" w:hAnsi="Cambria" w:cs="Times New Roman"/>
          <w:color w:val="000000"/>
          <w:sz w:val="24"/>
          <w:szCs w:val="24"/>
          <w:lang w:eastAsia="pl-PL"/>
        </w:rPr>
        <w:t xml:space="preserve">30 dni. Bieg terminu związania ofertą rozpoczyna się w dniu upływu terminu </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składania ofert. </w:t>
      </w:r>
    </w:p>
    <w:p w14:paraId="59FC7FE6" w14:textId="77777777" w:rsidR="00E36D88" w:rsidRDefault="00E36D88" w:rsidP="00E36D88">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953565" w:rsidRPr="005514C5">
        <w:rPr>
          <w:rFonts w:ascii="Cambria" w:eastAsia="Cambria" w:hAnsi="Cambria" w:cs="Times New Roman"/>
          <w:color w:val="000000"/>
          <w:sz w:val="24"/>
          <w:szCs w:val="24"/>
          <w:lang w:eastAsia="pl-PL"/>
        </w:rPr>
        <w:t xml:space="preserve">Wykonawca może przedłużyć termin związania ofertą, na czas niezbędny do zawarcia </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umowy, samodzielnie lub na wniosek Zamawiającego, z tym że Zamawiający może</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 tylko raz, przed upływem terminu związania ofertą, zwrócić się do wykonawców</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 o wyrażenie zgody na przedłużenie tego terminu o oznaczony okres, nie dłuższy </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jednak niż 30 dni. </w:t>
      </w:r>
    </w:p>
    <w:p w14:paraId="253635AC" w14:textId="77777777" w:rsidR="00E36D88" w:rsidRDefault="00E36D88" w:rsidP="00E36D88">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953565" w:rsidRPr="005514C5">
        <w:rPr>
          <w:rFonts w:ascii="Cambria" w:eastAsia="Cambria" w:hAnsi="Cambria" w:cs="Times New Roman"/>
          <w:color w:val="000000"/>
          <w:sz w:val="24"/>
          <w:szCs w:val="24"/>
          <w:lang w:eastAsia="pl-PL"/>
        </w:rPr>
        <w:t>Odmowa wyrażenia zgody na przedłużenie terminu związania ofertą nie powoduje</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 utraty wadium. </w:t>
      </w:r>
    </w:p>
    <w:p w14:paraId="745D3877" w14:textId="71D3909F" w:rsidR="00953565" w:rsidRDefault="00E36D88" w:rsidP="00E36D88">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4) </w:t>
      </w:r>
      <w:r w:rsidR="00953565" w:rsidRPr="005514C5">
        <w:rPr>
          <w:rFonts w:ascii="Cambria" w:eastAsia="Cambria" w:hAnsi="Cambria" w:cs="Times New Roman"/>
          <w:color w:val="000000"/>
          <w:sz w:val="24"/>
          <w:szCs w:val="24"/>
          <w:lang w:eastAsia="pl-PL"/>
        </w:rPr>
        <w:t xml:space="preserve">Przedłużenie terminu związania ofertą jest dopuszczalne tylko z jednoczesnym </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przedłużeniem okresu ważności wadium albo, jeżeli nie jest to możliwie,</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 z wniesieniem nowego wadium na przedłużony okres związania ofertą. Jeżeli </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przedłużenie terminu związania ofertą dokonywane jest po wyborze oferty </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najkorzystniejszej, obowiązek wniesienia nowego wadium lub jego przedłużenia </w:t>
      </w:r>
      <w:r>
        <w:rPr>
          <w:rFonts w:ascii="Cambria" w:eastAsia="Cambria" w:hAnsi="Cambria" w:cs="Times New Roman"/>
          <w:color w:val="000000"/>
          <w:sz w:val="24"/>
          <w:szCs w:val="24"/>
          <w:lang w:eastAsia="pl-PL"/>
        </w:rPr>
        <w:br/>
        <w:t xml:space="preserve">     </w:t>
      </w:r>
      <w:r w:rsidR="00953565" w:rsidRPr="005514C5">
        <w:rPr>
          <w:rFonts w:ascii="Cambria" w:eastAsia="Cambria" w:hAnsi="Cambria" w:cs="Times New Roman"/>
          <w:color w:val="000000"/>
          <w:sz w:val="24"/>
          <w:szCs w:val="24"/>
          <w:lang w:eastAsia="pl-PL"/>
        </w:rPr>
        <w:t xml:space="preserve">dotyczy jedynie wykonawcy, którego oferta została wybrana jako najkorzystniejsza. </w:t>
      </w:r>
    </w:p>
    <w:p w14:paraId="669A61A5" w14:textId="50D85D0D" w:rsidR="00E36D88" w:rsidRDefault="00E36D88" w:rsidP="00E36D88">
      <w:pPr>
        <w:suppressAutoHyphens w:val="0"/>
        <w:spacing w:after="7" w:line="268" w:lineRule="auto"/>
        <w:ind w:right="38"/>
        <w:jc w:val="both"/>
        <w:rPr>
          <w:rFonts w:ascii="Cambria" w:eastAsia="Cambria" w:hAnsi="Cambria" w:cs="Times New Roman"/>
          <w:color w:val="000000"/>
          <w:sz w:val="24"/>
          <w:szCs w:val="24"/>
          <w:lang w:eastAsia="pl-PL"/>
        </w:rPr>
      </w:pPr>
    </w:p>
    <w:p w14:paraId="1776A201" w14:textId="3D31B184" w:rsidR="006709C8" w:rsidRDefault="006709C8" w:rsidP="00E36D88">
      <w:pPr>
        <w:suppressAutoHyphens w:val="0"/>
        <w:spacing w:after="7" w:line="268" w:lineRule="auto"/>
        <w:ind w:right="38"/>
        <w:jc w:val="both"/>
        <w:rPr>
          <w:rFonts w:ascii="Cambria" w:eastAsia="Cambria" w:hAnsi="Cambria" w:cs="Times New Roman"/>
          <w:color w:val="000000"/>
          <w:sz w:val="24"/>
          <w:szCs w:val="24"/>
          <w:lang w:eastAsia="pl-PL"/>
        </w:rPr>
      </w:pPr>
    </w:p>
    <w:p w14:paraId="3673F4CA" w14:textId="77777777" w:rsidR="006709C8" w:rsidRDefault="006709C8" w:rsidP="00E36D88">
      <w:pPr>
        <w:suppressAutoHyphens w:val="0"/>
        <w:spacing w:after="7" w:line="268" w:lineRule="auto"/>
        <w:ind w:right="38"/>
        <w:jc w:val="both"/>
        <w:rPr>
          <w:rFonts w:ascii="Cambria" w:eastAsia="Cambria" w:hAnsi="Cambria" w:cs="Times New Roman"/>
          <w:color w:val="000000"/>
          <w:sz w:val="24"/>
          <w:szCs w:val="24"/>
          <w:lang w:eastAsia="pl-PL"/>
        </w:rPr>
      </w:pPr>
    </w:p>
    <w:p w14:paraId="6E765BEE" w14:textId="4DB1A103" w:rsidR="00B00504" w:rsidRDefault="00B00504" w:rsidP="00E36D88">
      <w:pPr>
        <w:suppressAutoHyphens w:val="0"/>
        <w:spacing w:after="7" w:line="268" w:lineRule="auto"/>
        <w:ind w:right="38"/>
        <w:jc w:val="both"/>
        <w:rPr>
          <w:rFonts w:ascii="Cambria" w:eastAsia="Cambria"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9441D2" w:rsidRPr="0081594C" w14:paraId="413A341C" w14:textId="77777777" w:rsidTr="00C24AD4">
        <w:tc>
          <w:tcPr>
            <w:tcW w:w="9062" w:type="dxa"/>
            <w:shd w:val="clear" w:color="auto" w:fill="D5DCE4" w:themeFill="text2" w:themeFillTint="33"/>
          </w:tcPr>
          <w:p w14:paraId="66115015" w14:textId="3205978B" w:rsidR="009441D2" w:rsidRPr="00CC1BCC" w:rsidRDefault="00CC1BCC" w:rsidP="00C24AD4">
            <w:pPr>
              <w:spacing w:after="0" w:line="276" w:lineRule="auto"/>
              <w:rPr>
                <w:rFonts w:ascii="Cambria" w:hAnsi="Cambria" w:cs="Times New Roman"/>
                <w:b/>
                <w:bCs/>
                <w:sz w:val="24"/>
                <w:szCs w:val="24"/>
              </w:rPr>
            </w:pPr>
            <w:r w:rsidRPr="00CC1BCC">
              <w:rPr>
                <w:rFonts w:ascii="Cambria" w:hAnsi="Cambria" w:cs="Times New Roman"/>
                <w:b/>
                <w:bCs/>
                <w:sz w:val="24"/>
                <w:szCs w:val="24"/>
              </w:rPr>
              <w:lastRenderedPageBreak/>
              <w:t>XII. OPIS SPOSOBU PRZYGOTOWANIA OFERT</w:t>
            </w:r>
          </w:p>
        </w:tc>
      </w:tr>
    </w:tbl>
    <w:p w14:paraId="7E8A402B" w14:textId="77777777" w:rsidR="00CB4ED6" w:rsidRPr="005514C5" w:rsidRDefault="00CB4ED6" w:rsidP="00CB4ED6">
      <w:pPr>
        <w:spacing w:after="44"/>
        <w:rPr>
          <w:rFonts w:ascii="Cambria" w:hAnsi="Cambria" w:cs="Times New Roman"/>
          <w:b/>
          <w:bCs/>
          <w:sz w:val="24"/>
          <w:szCs w:val="24"/>
        </w:rPr>
      </w:pPr>
    </w:p>
    <w:p w14:paraId="78E348A3" w14:textId="6A0EB7D5" w:rsidR="009E1438" w:rsidRPr="005514C5" w:rsidRDefault="009E1438" w:rsidP="00D5045F">
      <w:pPr>
        <w:numPr>
          <w:ilvl w:val="0"/>
          <w:numId w:val="19"/>
        </w:numPr>
        <w:suppressAutoHyphens w:val="0"/>
        <w:spacing w:after="120" w:line="240" w:lineRule="auto"/>
        <w:ind w:left="425" w:hanging="425"/>
        <w:jc w:val="both"/>
        <w:rPr>
          <w:rFonts w:ascii="Cambria" w:hAnsi="Cambria" w:cs="Times New Roman"/>
          <w:sz w:val="24"/>
          <w:szCs w:val="24"/>
        </w:rPr>
      </w:pPr>
      <w:r w:rsidRPr="005514C5">
        <w:rPr>
          <w:rFonts w:ascii="Cambria" w:hAnsi="Cambria" w:cs="Times New Roman"/>
          <w:sz w:val="24"/>
          <w:szCs w:val="24"/>
        </w:rPr>
        <w:t xml:space="preserve">Wykonawca może złożyć ofertę w jednym egzemplarzu, w języku polskim, </w:t>
      </w:r>
      <w:r w:rsidR="00B41B0A">
        <w:rPr>
          <w:rFonts w:ascii="Cambria" w:hAnsi="Cambria" w:cs="Times New Roman"/>
          <w:sz w:val="24"/>
          <w:szCs w:val="24"/>
        </w:rPr>
        <w:br/>
      </w:r>
      <w:r w:rsidRPr="005514C5">
        <w:rPr>
          <w:rFonts w:ascii="Cambria" w:hAnsi="Cambria" w:cs="Times New Roman"/>
          <w:sz w:val="24"/>
          <w:szCs w:val="24"/>
        </w:rPr>
        <w:t xml:space="preserve">z zachowaniem – pod rygorem nieważności – formy elektronicznej lub postaci </w:t>
      </w:r>
      <w:r w:rsidR="00B41B0A">
        <w:rPr>
          <w:rFonts w:ascii="Cambria" w:hAnsi="Cambria" w:cs="Times New Roman"/>
          <w:sz w:val="24"/>
          <w:szCs w:val="24"/>
        </w:rPr>
        <w:br/>
      </w:r>
      <w:r w:rsidRPr="005514C5">
        <w:rPr>
          <w:rFonts w:ascii="Cambria" w:hAnsi="Cambria" w:cs="Times New Roman"/>
          <w:sz w:val="24"/>
          <w:szCs w:val="24"/>
        </w:rPr>
        <w:t xml:space="preserve">elektronicznej opatrzonej podpisem zaufanym lub podpisem osobistym (art. 63 ust. 2 ustawy-PZP), w formacie danych: pdf, rtf., doc. lub </w:t>
      </w:r>
      <w:proofErr w:type="spellStart"/>
      <w:r w:rsidRPr="005514C5">
        <w:rPr>
          <w:rFonts w:ascii="Cambria" w:hAnsi="Cambria" w:cs="Times New Roman"/>
          <w:sz w:val="24"/>
          <w:szCs w:val="24"/>
        </w:rPr>
        <w:t>docx</w:t>
      </w:r>
      <w:proofErr w:type="spellEnd"/>
      <w:r w:rsidRPr="005514C5">
        <w:rPr>
          <w:rFonts w:ascii="Cambria" w:hAnsi="Cambria" w:cs="Times New Roman"/>
          <w:sz w:val="24"/>
          <w:szCs w:val="24"/>
        </w:rPr>
        <w:t xml:space="preserve">. Ofertę należy złożyć w oryginale.  </w:t>
      </w:r>
    </w:p>
    <w:p w14:paraId="7DC3B126" w14:textId="79571002" w:rsidR="00CB4ED6" w:rsidRPr="005514C5" w:rsidRDefault="00CB4ED6" w:rsidP="00D5045F">
      <w:pPr>
        <w:numPr>
          <w:ilvl w:val="0"/>
          <w:numId w:val="19"/>
        </w:numPr>
        <w:suppressAutoHyphens w:val="0"/>
        <w:spacing w:after="120" w:line="240" w:lineRule="auto"/>
        <w:ind w:left="425" w:hanging="425"/>
        <w:jc w:val="both"/>
        <w:rPr>
          <w:rFonts w:ascii="Cambria" w:hAnsi="Cambria" w:cs="Times New Roman"/>
          <w:sz w:val="24"/>
          <w:szCs w:val="24"/>
        </w:rPr>
      </w:pPr>
      <w:r w:rsidRPr="005514C5">
        <w:rPr>
          <w:rFonts w:ascii="Cambria" w:hAnsi="Cambria" w:cs="Times New Roman"/>
          <w:sz w:val="24"/>
          <w:szCs w:val="24"/>
        </w:rPr>
        <w:t>Każdy Wykonawca może złożyć tylko jedną ofertę.</w:t>
      </w:r>
    </w:p>
    <w:p w14:paraId="1C0E0B06" w14:textId="360C36D5" w:rsidR="009E1438" w:rsidRPr="005514C5" w:rsidRDefault="009E1438" w:rsidP="00D5045F">
      <w:pPr>
        <w:numPr>
          <w:ilvl w:val="0"/>
          <w:numId w:val="19"/>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Dokumenty sporządzone w języku obcym są składane wraz z tłumaczeniem na język polski. </w:t>
      </w:r>
    </w:p>
    <w:p w14:paraId="0DA0641F" w14:textId="509012CD" w:rsidR="009E1438" w:rsidRPr="005514C5" w:rsidRDefault="009E1438" w:rsidP="00D5045F">
      <w:pPr>
        <w:numPr>
          <w:ilvl w:val="0"/>
          <w:numId w:val="19"/>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Ofertę podpisuje osoba lub osoby uprawnione do reprezentowania wykonawcy.</w:t>
      </w:r>
    </w:p>
    <w:p w14:paraId="422E1A70" w14:textId="00BEDD36" w:rsidR="009E1438" w:rsidRPr="005514C5" w:rsidRDefault="009E1438" w:rsidP="00D5045F">
      <w:pPr>
        <w:numPr>
          <w:ilvl w:val="0"/>
          <w:numId w:val="19"/>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Jeżeli wykonawcę reprezentuje pełnomocnik, wraz z ofertą należy założyć</w:t>
      </w:r>
      <w:r w:rsidR="00274DFC">
        <w:rPr>
          <w:rFonts w:ascii="Cambria" w:hAnsi="Cambria" w:cs="Times New Roman"/>
          <w:sz w:val="24"/>
          <w:szCs w:val="24"/>
        </w:rPr>
        <w:br/>
      </w:r>
      <w:r w:rsidRPr="005514C5">
        <w:rPr>
          <w:rFonts w:ascii="Cambria" w:hAnsi="Cambria" w:cs="Times New Roman"/>
          <w:sz w:val="24"/>
          <w:szCs w:val="24"/>
        </w:rPr>
        <w:t xml:space="preserve"> pełnomocnictwo w oryginale lub kopii poświadczonej notarialnie. </w:t>
      </w:r>
    </w:p>
    <w:p w14:paraId="576FF6EA" w14:textId="0998C8F8" w:rsidR="00CB4ED6" w:rsidRPr="005514C5" w:rsidRDefault="00CB4ED6" w:rsidP="00D5045F">
      <w:pPr>
        <w:numPr>
          <w:ilvl w:val="0"/>
          <w:numId w:val="19"/>
        </w:numPr>
        <w:suppressAutoHyphens w:val="0"/>
        <w:spacing w:after="120" w:line="240" w:lineRule="auto"/>
        <w:ind w:left="425" w:hanging="425"/>
        <w:jc w:val="both"/>
        <w:rPr>
          <w:rFonts w:ascii="Cambria" w:hAnsi="Cambria" w:cs="Times New Roman"/>
          <w:sz w:val="24"/>
          <w:szCs w:val="24"/>
        </w:rPr>
      </w:pPr>
      <w:r w:rsidRPr="005514C5">
        <w:rPr>
          <w:rFonts w:ascii="Cambria" w:hAnsi="Cambria" w:cs="Times New Roman"/>
          <w:sz w:val="24"/>
          <w:szCs w:val="24"/>
        </w:rPr>
        <w:t>Ofertę należy przygotować ściśle według wymagań określonych w niniejszej SWZ.</w:t>
      </w:r>
    </w:p>
    <w:p w14:paraId="5B1700EC" w14:textId="025B94D5" w:rsidR="009E1438" w:rsidRPr="005514C5" w:rsidRDefault="009E1438" w:rsidP="00D5045F">
      <w:pPr>
        <w:numPr>
          <w:ilvl w:val="0"/>
          <w:numId w:val="19"/>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Pliki ofert i dokumentów, o których mowa skompresować</w:t>
      </w:r>
      <w:r w:rsidR="00274DFC">
        <w:rPr>
          <w:rFonts w:ascii="Cambria" w:hAnsi="Cambria" w:cs="Times New Roman"/>
          <w:sz w:val="24"/>
          <w:szCs w:val="24"/>
        </w:rPr>
        <w:t xml:space="preserve"> należy </w:t>
      </w:r>
      <w:r w:rsidRPr="005514C5">
        <w:rPr>
          <w:rFonts w:ascii="Cambria" w:hAnsi="Cambria" w:cs="Times New Roman"/>
          <w:sz w:val="24"/>
          <w:szCs w:val="24"/>
        </w:rPr>
        <w:t xml:space="preserve"> do jednego pliku archiwum (ZIP). Wszelkie informacje stanowiące tajemnicę przedsiębiorstwa </w:t>
      </w:r>
      <w:r w:rsidR="00274DFC">
        <w:rPr>
          <w:rFonts w:ascii="Cambria" w:hAnsi="Cambria" w:cs="Times New Roman"/>
          <w:sz w:val="24"/>
          <w:szCs w:val="24"/>
        </w:rPr>
        <w:br/>
      </w:r>
      <w:r w:rsidRPr="005514C5">
        <w:rPr>
          <w:rFonts w:ascii="Cambria" w:hAnsi="Cambria" w:cs="Times New Roman"/>
          <w:sz w:val="24"/>
          <w:szCs w:val="24"/>
        </w:rPr>
        <w:t xml:space="preserve">w rozumieniu ustawy z dnia 16 kwietnia 1993 r. o zwalczaniu nieuczciwej </w:t>
      </w:r>
      <w:r w:rsidR="00274DFC">
        <w:rPr>
          <w:rFonts w:ascii="Cambria" w:hAnsi="Cambria" w:cs="Times New Roman"/>
          <w:sz w:val="24"/>
          <w:szCs w:val="24"/>
        </w:rPr>
        <w:br/>
      </w:r>
      <w:r w:rsidRPr="005514C5">
        <w:rPr>
          <w:rFonts w:ascii="Cambria" w:hAnsi="Cambria" w:cs="Times New Roman"/>
          <w:sz w:val="24"/>
          <w:szCs w:val="24"/>
        </w:rPr>
        <w:t>konkurencji, które wykonawca zastrzeże jako tajemnicę przedsiębiorstwa, powinny zostać złożone w osobnym pliku wraz z jednoczesnym zaznaczeniem polecenia</w:t>
      </w:r>
      <w:r w:rsidR="00E36D88">
        <w:rPr>
          <w:rFonts w:ascii="Cambria" w:hAnsi="Cambria" w:cs="Times New Roman"/>
          <w:sz w:val="24"/>
          <w:szCs w:val="24"/>
        </w:rPr>
        <w:br/>
      </w:r>
      <w:r w:rsidRPr="005514C5">
        <w:rPr>
          <w:rFonts w:ascii="Cambria" w:hAnsi="Cambria" w:cs="Times New Roman"/>
          <w:sz w:val="24"/>
          <w:szCs w:val="24"/>
        </w:rPr>
        <w:t xml:space="preserve"> „Załącznik stanowiący tajemnicę przedsiębiorstwa”, a następnie wraz z plikami </w:t>
      </w:r>
      <w:r w:rsidR="00E36D88">
        <w:rPr>
          <w:rFonts w:ascii="Cambria" w:hAnsi="Cambria" w:cs="Times New Roman"/>
          <w:sz w:val="24"/>
          <w:szCs w:val="24"/>
        </w:rPr>
        <w:br/>
      </w:r>
      <w:r w:rsidRPr="005514C5">
        <w:rPr>
          <w:rFonts w:ascii="Cambria" w:hAnsi="Cambria" w:cs="Times New Roman"/>
          <w:sz w:val="24"/>
          <w:szCs w:val="24"/>
        </w:rPr>
        <w:t xml:space="preserve">stanowiącymi jawną część skompresowane do jednego pliku archiwum  (ZIP).  </w:t>
      </w:r>
    </w:p>
    <w:p w14:paraId="00F365A3" w14:textId="77777777" w:rsidR="00E36D88" w:rsidRDefault="009E1438" w:rsidP="00D5045F">
      <w:pPr>
        <w:numPr>
          <w:ilvl w:val="0"/>
          <w:numId w:val="19"/>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Wykonawca składając ofertę informuje Zamawiającego, czy wybór oferty będzie </w:t>
      </w:r>
      <w:r w:rsidR="00E36D88">
        <w:rPr>
          <w:rFonts w:ascii="Cambria" w:hAnsi="Cambria" w:cs="Times New Roman"/>
          <w:sz w:val="24"/>
          <w:szCs w:val="24"/>
        </w:rPr>
        <w:br/>
      </w:r>
      <w:r w:rsidRPr="005514C5">
        <w:rPr>
          <w:rFonts w:ascii="Cambria" w:hAnsi="Cambria" w:cs="Times New Roman"/>
          <w:sz w:val="24"/>
          <w:szCs w:val="24"/>
        </w:rPr>
        <w:t>prowadzić do powstania u Zamawiającego obowiązku podatkowego, wskazując</w:t>
      </w:r>
      <w:r w:rsidR="00E36D88">
        <w:rPr>
          <w:rFonts w:ascii="Cambria" w:hAnsi="Cambria" w:cs="Times New Roman"/>
          <w:sz w:val="24"/>
          <w:szCs w:val="24"/>
        </w:rPr>
        <w:br/>
      </w:r>
      <w:r w:rsidRPr="005514C5">
        <w:rPr>
          <w:rFonts w:ascii="Cambria" w:hAnsi="Cambria" w:cs="Times New Roman"/>
          <w:sz w:val="24"/>
          <w:szCs w:val="24"/>
        </w:rPr>
        <w:t xml:space="preserve"> nazwę (rodzaj) towaru, lub usługi, których świadczenie będzie prowadzić do jego </w:t>
      </w:r>
    </w:p>
    <w:p w14:paraId="46AA7DFD" w14:textId="77777777" w:rsidR="00E36D88" w:rsidRDefault="009E1438" w:rsidP="00274DFC">
      <w:pPr>
        <w:suppressAutoHyphens w:val="0"/>
        <w:spacing w:after="7" w:line="268" w:lineRule="auto"/>
        <w:ind w:left="360" w:right="38"/>
        <w:jc w:val="both"/>
        <w:rPr>
          <w:rFonts w:ascii="Cambria" w:hAnsi="Cambria" w:cs="Times New Roman"/>
          <w:sz w:val="24"/>
          <w:szCs w:val="24"/>
        </w:rPr>
      </w:pPr>
      <w:r w:rsidRPr="005514C5">
        <w:rPr>
          <w:rFonts w:ascii="Cambria" w:hAnsi="Cambria" w:cs="Times New Roman"/>
          <w:sz w:val="24"/>
          <w:szCs w:val="24"/>
        </w:rPr>
        <w:t xml:space="preserve">powstania, oraz wskazując jej wartość bez kwoty podatku. Jeżeli złożono ofertę, której wybór prowadziłby do powstania obowiązku podatkowego Zamawiającego zgodnie </w:t>
      </w:r>
    </w:p>
    <w:p w14:paraId="348AF8B3" w14:textId="15B03F72" w:rsidR="009E1438" w:rsidRPr="005514C5" w:rsidRDefault="009E1438" w:rsidP="00274DFC">
      <w:pPr>
        <w:suppressAutoHyphens w:val="0"/>
        <w:spacing w:after="7" w:line="268" w:lineRule="auto"/>
        <w:ind w:left="360" w:right="38"/>
        <w:jc w:val="both"/>
        <w:rPr>
          <w:rFonts w:ascii="Cambria" w:hAnsi="Cambria" w:cs="Times New Roman"/>
          <w:sz w:val="24"/>
          <w:szCs w:val="24"/>
        </w:rPr>
      </w:pPr>
      <w:r w:rsidRPr="005514C5">
        <w:rPr>
          <w:rFonts w:ascii="Cambria" w:hAnsi="Cambria" w:cs="Times New Roman"/>
          <w:sz w:val="24"/>
          <w:szCs w:val="24"/>
        </w:rPr>
        <w:t xml:space="preserve">z przepisami o podatku od towarów i usług, Zamawiający w celu oceny takiej oferty dolicza do przedstawionej w niej ceny podatek od towarów i usług, który miałby </w:t>
      </w:r>
      <w:r w:rsidR="00E36D88">
        <w:rPr>
          <w:rFonts w:ascii="Cambria" w:hAnsi="Cambria" w:cs="Times New Roman"/>
          <w:sz w:val="24"/>
          <w:szCs w:val="24"/>
        </w:rPr>
        <w:br/>
      </w:r>
      <w:r w:rsidRPr="005514C5">
        <w:rPr>
          <w:rFonts w:ascii="Cambria" w:hAnsi="Cambria" w:cs="Times New Roman"/>
          <w:sz w:val="24"/>
          <w:szCs w:val="24"/>
        </w:rPr>
        <w:t xml:space="preserve">obowiązek rozliczyć zgodnie z tymi przepisami.  </w:t>
      </w:r>
    </w:p>
    <w:p w14:paraId="2F6F3D48" w14:textId="0AF6206F" w:rsidR="00C90AC2" w:rsidRPr="00C90AC2" w:rsidRDefault="009E1438" w:rsidP="00C90AC2">
      <w:pPr>
        <w:numPr>
          <w:ilvl w:val="0"/>
          <w:numId w:val="19"/>
        </w:numPr>
        <w:suppressAutoHyphens w:val="0"/>
        <w:spacing w:after="7" w:line="268" w:lineRule="auto"/>
        <w:ind w:right="38"/>
        <w:jc w:val="both"/>
        <w:rPr>
          <w:rFonts w:ascii="Cambria" w:hAnsi="Cambria" w:cs="Times New Roman"/>
          <w:sz w:val="24"/>
          <w:szCs w:val="24"/>
        </w:rPr>
      </w:pPr>
      <w:r w:rsidRPr="00C90AC2">
        <w:rPr>
          <w:rFonts w:ascii="Cambria" w:hAnsi="Cambria" w:cs="Times New Roman"/>
          <w:sz w:val="24"/>
          <w:szCs w:val="24"/>
        </w:rPr>
        <w:t xml:space="preserve">Wykonawca </w:t>
      </w:r>
      <w:r w:rsidR="00C90AC2" w:rsidRPr="00C90AC2">
        <w:rPr>
          <w:rFonts w:ascii="Cambria" w:hAnsi="Cambria" w:cs="Times New Roman"/>
          <w:sz w:val="24"/>
          <w:szCs w:val="24"/>
        </w:rPr>
        <w:t xml:space="preserve">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00C90AC2" w:rsidRPr="00C90AC2">
          <w:rPr>
            <w:rStyle w:val="Hipercze"/>
            <w:rFonts w:ascii="Cambria" w:hAnsi="Cambria" w:cs="Times New Roman"/>
            <w:sz w:val="24"/>
            <w:szCs w:val="24"/>
          </w:rPr>
          <w:t>https://platformazakupowa.pl/strona/45-instrukcje</w:t>
        </w:r>
      </w:hyperlink>
      <w:r w:rsidR="00C90AC2" w:rsidRPr="00C90AC2">
        <w:rPr>
          <w:rFonts w:ascii="Cambria" w:hAnsi="Cambria" w:cs="Times New Roman"/>
          <w:sz w:val="24"/>
          <w:szCs w:val="24"/>
        </w:rPr>
        <w:t xml:space="preserve">  </w:t>
      </w:r>
    </w:p>
    <w:p w14:paraId="7D604F70" w14:textId="540D5626" w:rsidR="00CB4ED6" w:rsidRPr="00C90AC2" w:rsidRDefault="00CB4ED6" w:rsidP="00C90AC2">
      <w:pPr>
        <w:numPr>
          <w:ilvl w:val="0"/>
          <w:numId w:val="19"/>
        </w:numPr>
        <w:suppressAutoHyphens w:val="0"/>
        <w:spacing w:after="120" w:line="240" w:lineRule="auto"/>
        <w:ind w:left="425" w:hanging="425"/>
        <w:jc w:val="both"/>
        <w:rPr>
          <w:rFonts w:ascii="Cambria" w:hAnsi="Cambria" w:cs="Times New Roman"/>
          <w:sz w:val="24"/>
          <w:szCs w:val="24"/>
        </w:rPr>
      </w:pPr>
      <w:r w:rsidRPr="00C90AC2">
        <w:rPr>
          <w:rFonts w:ascii="Cambria" w:hAnsi="Cambria" w:cs="Times New Roman"/>
          <w:sz w:val="24"/>
          <w:szCs w:val="24"/>
        </w:rPr>
        <w:t xml:space="preserve">Oferta i wszystkie załączone dokumenty oraz oświadczenia składane przez </w:t>
      </w:r>
      <w:r w:rsidR="00C90AC2">
        <w:rPr>
          <w:rFonts w:ascii="Cambria" w:hAnsi="Cambria" w:cs="Times New Roman"/>
          <w:sz w:val="24"/>
          <w:szCs w:val="24"/>
        </w:rPr>
        <w:br/>
      </w:r>
      <w:r w:rsidRPr="00C90AC2">
        <w:rPr>
          <w:rFonts w:ascii="Cambria" w:hAnsi="Cambria" w:cs="Times New Roman"/>
          <w:sz w:val="24"/>
          <w:szCs w:val="24"/>
        </w:rPr>
        <w:t xml:space="preserve">Wykonawcę muszą być podpisane przez osoby zdolne do czynności prawnych </w:t>
      </w:r>
      <w:r w:rsidR="00C90AC2">
        <w:rPr>
          <w:rFonts w:ascii="Cambria" w:hAnsi="Cambria" w:cs="Times New Roman"/>
          <w:sz w:val="24"/>
          <w:szCs w:val="24"/>
        </w:rPr>
        <w:br/>
      </w:r>
      <w:r w:rsidRPr="00C90AC2">
        <w:rPr>
          <w:rFonts w:ascii="Cambria" w:hAnsi="Cambria" w:cs="Times New Roman"/>
          <w:sz w:val="24"/>
          <w:szCs w:val="24"/>
        </w:rPr>
        <w:t>w imieniu wykonawcy i zaciągania w jego imieniu zobowiązań finansowych.</w:t>
      </w:r>
    </w:p>
    <w:p w14:paraId="5B515AC8" w14:textId="4FD4C66B" w:rsidR="00CB4ED6" w:rsidRPr="00C90AC2" w:rsidRDefault="00CB4ED6" w:rsidP="00C90AC2">
      <w:pPr>
        <w:numPr>
          <w:ilvl w:val="0"/>
          <w:numId w:val="19"/>
        </w:numPr>
        <w:suppressAutoHyphens w:val="0"/>
        <w:spacing w:after="120" w:line="240" w:lineRule="auto"/>
        <w:ind w:left="425" w:hanging="425"/>
        <w:jc w:val="both"/>
        <w:rPr>
          <w:rFonts w:ascii="Cambria" w:hAnsi="Cambria" w:cs="Times New Roman"/>
          <w:sz w:val="24"/>
          <w:szCs w:val="24"/>
        </w:rPr>
      </w:pPr>
      <w:r w:rsidRPr="005514C5">
        <w:rPr>
          <w:rFonts w:ascii="Cambria" w:hAnsi="Cambria" w:cs="Times New Roman"/>
          <w:sz w:val="24"/>
          <w:szCs w:val="24"/>
        </w:rPr>
        <w:t xml:space="preserve">Wykonawca ponosi wszelkie koszty związane z przygotowaniem i złożeniem oferty, </w:t>
      </w:r>
      <w:r w:rsidRPr="005514C5">
        <w:rPr>
          <w:rFonts w:ascii="Cambria" w:hAnsi="Cambria" w:cs="Times New Roman"/>
          <w:sz w:val="24"/>
          <w:szCs w:val="24"/>
        </w:rPr>
        <w:br/>
        <w:t xml:space="preserve">z zastrzeżeniem art. 261 ustawy </w:t>
      </w:r>
      <w:proofErr w:type="spellStart"/>
      <w:r w:rsidRPr="005514C5">
        <w:rPr>
          <w:rFonts w:ascii="Cambria" w:hAnsi="Cambria" w:cs="Times New Roman"/>
          <w:sz w:val="24"/>
          <w:szCs w:val="24"/>
        </w:rPr>
        <w:t>Pzp</w:t>
      </w:r>
      <w:proofErr w:type="spellEnd"/>
      <w:r w:rsidRPr="005514C5">
        <w:rPr>
          <w:rFonts w:ascii="Cambria" w:hAnsi="Cambria" w:cs="Times New Roman"/>
          <w:sz w:val="24"/>
          <w:szCs w:val="24"/>
        </w:rPr>
        <w:t>.</w:t>
      </w:r>
    </w:p>
    <w:p w14:paraId="5B14817F" w14:textId="77777777" w:rsidR="00CB4ED6" w:rsidRPr="005514C5" w:rsidRDefault="00CB4ED6" w:rsidP="00D5045F">
      <w:pPr>
        <w:numPr>
          <w:ilvl w:val="0"/>
          <w:numId w:val="19"/>
        </w:numPr>
        <w:suppressAutoHyphens w:val="0"/>
        <w:spacing w:after="120" w:line="240" w:lineRule="auto"/>
        <w:ind w:left="425" w:hanging="425"/>
        <w:jc w:val="both"/>
        <w:rPr>
          <w:rFonts w:ascii="Cambria" w:hAnsi="Cambria" w:cs="Times New Roman"/>
          <w:sz w:val="24"/>
          <w:szCs w:val="24"/>
        </w:rPr>
      </w:pPr>
      <w:r w:rsidRPr="005514C5">
        <w:rPr>
          <w:rFonts w:ascii="Cambria" w:hAnsi="Cambria" w:cs="Times New Roman"/>
          <w:sz w:val="24"/>
          <w:szCs w:val="24"/>
        </w:rPr>
        <w:t>Oferta powinna zawierać:</w:t>
      </w:r>
    </w:p>
    <w:p w14:paraId="72D3D5D0" w14:textId="77777777" w:rsidR="00146FBA" w:rsidRPr="00146FBA" w:rsidRDefault="00CB4ED6" w:rsidP="00D5045F">
      <w:pPr>
        <w:numPr>
          <w:ilvl w:val="1"/>
          <w:numId w:val="19"/>
        </w:numPr>
        <w:tabs>
          <w:tab w:val="left" w:pos="851"/>
        </w:tabs>
        <w:suppressAutoHyphens w:val="0"/>
        <w:autoSpaceDE w:val="0"/>
        <w:autoSpaceDN w:val="0"/>
        <w:adjustRightInd w:val="0"/>
        <w:spacing w:after="120" w:line="240" w:lineRule="auto"/>
        <w:ind w:left="851" w:hanging="567"/>
        <w:jc w:val="both"/>
        <w:rPr>
          <w:rFonts w:ascii="Cambria" w:hAnsi="Cambria" w:cs="Times New Roman"/>
          <w:sz w:val="24"/>
          <w:szCs w:val="24"/>
        </w:rPr>
      </w:pPr>
      <w:r w:rsidRPr="005514C5">
        <w:rPr>
          <w:rFonts w:ascii="Cambria" w:hAnsi="Cambria" w:cs="Times New Roman"/>
          <w:bCs/>
          <w:sz w:val="24"/>
          <w:szCs w:val="24"/>
        </w:rPr>
        <w:t xml:space="preserve">wypełniony formularz ofertowy wykonawcy </w:t>
      </w:r>
      <w:r w:rsidR="00C90AC2" w:rsidRPr="00C90AC2">
        <w:rPr>
          <w:rFonts w:ascii="Cambria" w:hAnsi="Cambria" w:cs="Times New Roman"/>
          <w:bCs/>
          <w:sz w:val="24"/>
          <w:szCs w:val="24"/>
        </w:rPr>
        <w:t>–</w:t>
      </w:r>
      <w:r w:rsidRPr="00C90AC2">
        <w:rPr>
          <w:rFonts w:ascii="Cambria" w:hAnsi="Cambria" w:cs="Times New Roman"/>
          <w:bCs/>
          <w:sz w:val="24"/>
          <w:szCs w:val="24"/>
        </w:rPr>
        <w:t xml:space="preserve"> </w:t>
      </w:r>
      <w:r w:rsidR="00C90AC2" w:rsidRPr="001B0387">
        <w:rPr>
          <w:rFonts w:ascii="Cambria" w:hAnsi="Cambria" w:cs="Times New Roman"/>
          <w:b/>
          <w:sz w:val="24"/>
          <w:szCs w:val="24"/>
        </w:rPr>
        <w:t>(</w:t>
      </w:r>
      <w:r w:rsidRPr="00C90AC2">
        <w:rPr>
          <w:rFonts w:ascii="Cambria" w:hAnsi="Cambria" w:cs="Times New Roman"/>
          <w:b/>
          <w:bCs/>
          <w:iCs/>
          <w:sz w:val="24"/>
          <w:szCs w:val="24"/>
        </w:rPr>
        <w:t>załącznik nr 1 do SWZ</w:t>
      </w:r>
      <w:r w:rsidR="00C90AC2" w:rsidRPr="00C90AC2">
        <w:rPr>
          <w:rFonts w:ascii="Cambria" w:hAnsi="Cambria" w:cs="Times New Roman"/>
          <w:b/>
          <w:bCs/>
          <w:sz w:val="24"/>
          <w:szCs w:val="24"/>
        </w:rPr>
        <w:t xml:space="preserve"> ) </w:t>
      </w:r>
      <w:r w:rsidR="00C90AC2">
        <w:rPr>
          <w:rFonts w:ascii="Cambria" w:hAnsi="Cambria" w:cs="Times New Roman"/>
          <w:b/>
          <w:bCs/>
          <w:sz w:val="24"/>
          <w:szCs w:val="24"/>
        </w:rPr>
        <w:br/>
      </w:r>
      <w:r w:rsidR="00C90AC2" w:rsidRPr="00C90AC2">
        <w:rPr>
          <w:rFonts w:ascii="Cambria" w:hAnsi="Cambria" w:cs="Times New Roman"/>
          <w:b/>
          <w:bCs/>
          <w:sz w:val="24"/>
          <w:szCs w:val="24"/>
        </w:rPr>
        <w:t>wraz z dołączonymi kosztorysami ofertowymi.</w:t>
      </w:r>
      <w:r w:rsidR="00C90AC2">
        <w:rPr>
          <w:rFonts w:ascii="Cambria" w:hAnsi="Cambria" w:cs="Times New Roman"/>
          <w:b/>
          <w:bCs/>
          <w:sz w:val="24"/>
          <w:szCs w:val="24"/>
        </w:rPr>
        <w:t xml:space="preserve"> </w:t>
      </w:r>
    </w:p>
    <w:p w14:paraId="3CB8D2FB" w14:textId="6C4BA9BA" w:rsidR="00CB4ED6" w:rsidRPr="00C90AC2" w:rsidRDefault="00C90AC2" w:rsidP="00146FBA">
      <w:pPr>
        <w:tabs>
          <w:tab w:val="left" w:pos="851"/>
        </w:tabs>
        <w:suppressAutoHyphens w:val="0"/>
        <w:autoSpaceDE w:val="0"/>
        <w:autoSpaceDN w:val="0"/>
        <w:adjustRightInd w:val="0"/>
        <w:spacing w:after="120" w:line="240" w:lineRule="auto"/>
        <w:ind w:left="851"/>
        <w:jc w:val="both"/>
        <w:rPr>
          <w:rFonts w:ascii="Cambria" w:hAnsi="Cambria" w:cs="Times New Roman"/>
          <w:sz w:val="24"/>
          <w:szCs w:val="24"/>
        </w:rPr>
      </w:pPr>
      <w:r>
        <w:rPr>
          <w:rFonts w:ascii="Cambria" w:hAnsi="Cambria" w:cs="Times New Roman"/>
          <w:b/>
          <w:bCs/>
          <w:sz w:val="24"/>
          <w:szCs w:val="24"/>
        </w:rPr>
        <w:t xml:space="preserve">Oferta, </w:t>
      </w:r>
      <w:r w:rsidR="00146FBA">
        <w:rPr>
          <w:rFonts w:ascii="Cambria" w:hAnsi="Cambria" w:cs="Times New Roman"/>
          <w:b/>
          <w:bCs/>
          <w:sz w:val="24"/>
          <w:szCs w:val="24"/>
        </w:rPr>
        <w:t xml:space="preserve">do której </w:t>
      </w:r>
      <w:r>
        <w:rPr>
          <w:rFonts w:ascii="Cambria" w:hAnsi="Cambria" w:cs="Times New Roman"/>
          <w:b/>
          <w:bCs/>
          <w:sz w:val="24"/>
          <w:szCs w:val="24"/>
        </w:rPr>
        <w:t xml:space="preserve">nie będzie </w:t>
      </w:r>
      <w:r w:rsidR="00146FBA">
        <w:rPr>
          <w:rFonts w:ascii="Cambria" w:hAnsi="Cambria" w:cs="Times New Roman"/>
          <w:b/>
          <w:bCs/>
          <w:sz w:val="24"/>
          <w:szCs w:val="24"/>
        </w:rPr>
        <w:t xml:space="preserve">załączony </w:t>
      </w:r>
      <w:r>
        <w:rPr>
          <w:rFonts w:ascii="Cambria" w:hAnsi="Cambria" w:cs="Times New Roman"/>
          <w:b/>
          <w:bCs/>
          <w:sz w:val="24"/>
          <w:szCs w:val="24"/>
        </w:rPr>
        <w:t>kosztory</w:t>
      </w:r>
      <w:r w:rsidR="00146FBA">
        <w:rPr>
          <w:rFonts w:ascii="Cambria" w:hAnsi="Cambria" w:cs="Times New Roman"/>
          <w:b/>
          <w:bCs/>
          <w:sz w:val="24"/>
          <w:szCs w:val="24"/>
        </w:rPr>
        <w:t xml:space="preserve">s </w:t>
      </w:r>
      <w:r>
        <w:rPr>
          <w:rFonts w:ascii="Cambria" w:hAnsi="Cambria" w:cs="Times New Roman"/>
          <w:b/>
          <w:bCs/>
          <w:sz w:val="24"/>
          <w:szCs w:val="24"/>
        </w:rPr>
        <w:t xml:space="preserve"> ofertowy</w:t>
      </w:r>
      <w:r w:rsidR="00146FBA">
        <w:rPr>
          <w:rFonts w:ascii="Cambria" w:hAnsi="Cambria" w:cs="Times New Roman"/>
          <w:b/>
          <w:bCs/>
          <w:sz w:val="24"/>
          <w:szCs w:val="24"/>
        </w:rPr>
        <w:t xml:space="preserve"> </w:t>
      </w:r>
      <w:r>
        <w:rPr>
          <w:rFonts w:ascii="Cambria" w:hAnsi="Cambria" w:cs="Times New Roman"/>
          <w:b/>
          <w:bCs/>
          <w:sz w:val="24"/>
          <w:szCs w:val="24"/>
        </w:rPr>
        <w:t xml:space="preserve">zostanie </w:t>
      </w:r>
      <w:r w:rsidR="00146FBA">
        <w:rPr>
          <w:rFonts w:ascii="Cambria" w:hAnsi="Cambria" w:cs="Times New Roman"/>
          <w:b/>
          <w:bCs/>
          <w:sz w:val="24"/>
          <w:szCs w:val="24"/>
        </w:rPr>
        <w:br/>
      </w:r>
      <w:r>
        <w:rPr>
          <w:rFonts w:ascii="Cambria" w:hAnsi="Cambria" w:cs="Times New Roman"/>
          <w:b/>
          <w:bCs/>
          <w:sz w:val="24"/>
          <w:szCs w:val="24"/>
        </w:rPr>
        <w:t>odrzucona.</w:t>
      </w:r>
    </w:p>
    <w:p w14:paraId="1982CBF7" w14:textId="7BF835B5" w:rsidR="00CB4ED6" w:rsidRPr="005514C5" w:rsidRDefault="00CB4ED6" w:rsidP="00D5045F">
      <w:pPr>
        <w:numPr>
          <w:ilvl w:val="1"/>
          <w:numId w:val="19"/>
        </w:numPr>
        <w:tabs>
          <w:tab w:val="left" w:pos="851"/>
        </w:tabs>
        <w:suppressAutoHyphens w:val="0"/>
        <w:autoSpaceDE w:val="0"/>
        <w:autoSpaceDN w:val="0"/>
        <w:adjustRightInd w:val="0"/>
        <w:spacing w:after="120" w:line="240" w:lineRule="auto"/>
        <w:ind w:left="851" w:hanging="567"/>
        <w:jc w:val="both"/>
        <w:rPr>
          <w:rFonts w:ascii="Cambria" w:hAnsi="Cambria" w:cs="Times New Roman"/>
          <w:sz w:val="24"/>
          <w:szCs w:val="24"/>
        </w:rPr>
      </w:pPr>
      <w:r w:rsidRPr="005514C5">
        <w:rPr>
          <w:rFonts w:ascii="Cambria" w:hAnsi="Cambria" w:cs="Times New Roman"/>
          <w:sz w:val="24"/>
          <w:szCs w:val="24"/>
        </w:rPr>
        <w:lastRenderedPageBreak/>
        <w:t xml:space="preserve">oświadczenia o niepodleganiu wykluczeniu z postępowania oraz spełnianiu </w:t>
      </w:r>
      <w:r w:rsidR="00CC4712">
        <w:rPr>
          <w:rFonts w:ascii="Cambria" w:hAnsi="Cambria" w:cs="Times New Roman"/>
          <w:sz w:val="24"/>
          <w:szCs w:val="24"/>
        </w:rPr>
        <w:br/>
      </w:r>
      <w:r w:rsidRPr="005514C5">
        <w:rPr>
          <w:rFonts w:ascii="Cambria" w:hAnsi="Cambria" w:cs="Times New Roman"/>
          <w:sz w:val="24"/>
          <w:szCs w:val="24"/>
        </w:rPr>
        <w:t xml:space="preserve">warunków udziału w postępowaniu - </w:t>
      </w:r>
      <w:r w:rsidRPr="00146FBA">
        <w:rPr>
          <w:rFonts w:ascii="Cambria" w:hAnsi="Cambria" w:cs="Times New Roman"/>
          <w:b/>
          <w:bCs/>
          <w:sz w:val="24"/>
          <w:szCs w:val="24"/>
        </w:rPr>
        <w:t xml:space="preserve">załącznik nr </w:t>
      </w:r>
      <w:r w:rsidR="00C86619">
        <w:rPr>
          <w:rFonts w:ascii="Cambria" w:hAnsi="Cambria" w:cs="Times New Roman"/>
          <w:b/>
          <w:bCs/>
          <w:sz w:val="24"/>
          <w:szCs w:val="24"/>
        </w:rPr>
        <w:t>5 i 4</w:t>
      </w:r>
      <w:r w:rsidRPr="00146FBA">
        <w:rPr>
          <w:rFonts w:ascii="Cambria" w:hAnsi="Cambria" w:cs="Times New Roman"/>
          <w:b/>
          <w:bCs/>
          <w:sz w:val="24"/>
          <w:szCs w:val="24"/>
        </w:rPr>
        <w:t xml:space="preserve"> do SWZ</w:t>
      </w:r>
      <w:r w:rsidRPr="00146FBA">
        <w:rPr>
          <w:rFonts w:ascii="Cambria" w:hAnsi="Cambria" w:cs="Times New Roman"/>
          <w:sz w:val="24"/>
          <w:szCs w:val="24"/>
        </w:rPr>
        <w:t>;</w:t>
      </w:r>
      <w:r w:rsidRPr="005514C5">
        <w:rPr>
          <w:rFonts w:ascii="Cambria" w:hAnsi="Cambria" w:cs="Times New Roman"/>
          <w:sz w:val="24"/>
          <w:szCs w:val="24"/>
        </w:rPr>
        <w:t xml:space="preserve"> w przypadku</w:t>
      </w:r>
      <w:r w:rsidR="008A63DD">
        <w:rPr>
          <w:rFonts w:ascii="Cambria" w:hAnsi="Cambria" w:cs="Times New Roman"/>
          <w:sz w:val="24"/>
          <w:szCs w:val="24"/>
        </w:rPr>
        <w:br/>
      </w:r>
      <w:r w:rsidRPr="005514C5">
        <w:rPr>
          <w:rFonts w:ascii="Cambria" w:hAnsi="Cambria" w:cs="Times New Roman"/>
          <w:sz w:val="24"/>
          <w:szCs w:val="24"/>
        </w:rPr>
        <w:t xml:space="preserve">wykonawców wspólnie ubiegających się o zamówienie ww. oświadczenie składa każdy z nich;  </w:t>
      </w:r>
    </w:p>
    <w:p w14:paraId="49D781F8" w14:textId="2733B4C2" w:rsidR="00CB4ED6" w:rsidRPr="005514C5" w:rsidRDefault="00CB4ED6" w:rsidP="00D5045F">
      <w:pPr>
        <w:numPr>
          <w:ilvl w:val="1"/>
          <w:numId w:val="19"/>
        </w:numPr>
        <w:tabs>
          <w:tab w:val="left" w:pos="851"/>
        </w:tabs>
        <w:suppressAutoHyphens w:val="0"/>
        <w:autoSpaceDE w:val="0"/>
        <w:autoSpaceDN w:val="0"/>
        <w:adjustRightInd w:val="0"/>
        <w:spacing w:after="120" w:line="240" w:lineRule="auto"/>
        <w:ind w:left="851" w:hanging="567"/>
        <w:jc w:val="both"/>
        <w:rPr>
          <w:rFonts w:ascii="Cambria" w:hAnsi="Cambria" w:cs="Times New Roman"/>
          <w:sz w:val="24"/>
          <w:szCs w:val="24"/>
        </w:rPr>
      </w:pPr>
      <w:r w:rsidRPr="005514C5">
        <w:rPr>
          <w:rFonts w:ascii="Cambria" w:hAnsi="Cambria" w:cs="Times New Roman"/>
          <w:sz w:val="24"/>
          <w:szCs w:val="24"/>
        </w:rPr>
        <w:t xml:space="preserve">zobowiązanie podmiotów trzecich, na których zasoby powołuje się wykonawca </w:t>
      </w:r>
      <w:r w:rsidRPr="00146FBA">
        <w:rPr>
          <w:rFonts w:ascii="Cambria" w:hAnsi="Cambria" w:cs="Times New Roman"/>
          <w:sz w:val="24"/>
          <w:szCs w:val="24"/>
        </w:rPr>
        <w:t>(</w:t>
      </w:r>
      <w:r w:rsidRPr="00146FBA">
        <w:rPr>
          <w:rFonts w:ascii="Cambria" w:hAnsi="Cambria" w:cs="Times New Roman"/>
          <w:b/>
          <w:bCs/>
          <w:sz w:val="24"/>
          <w:szCs w:val="24"/>
        </w:rPr>
        <w:t xml:space="preserve">załącznik nr </w:t>
      </w:r>
      <w:r w:rsidR="00C86619">
        <w:rPr>
          <w:rFonts w:ascii="Cambria" w:hAnsi="Cambria" w:cs="Times New Roman"/>
          <w:b/>
          <w:bCs/>
          <w:sz w:val="24"/>
          <w:szCs w:val="24"/>
        </w:rPr>
        <w:t>10</w:t>
      </w:r>
      <w:r w:rsidRPr="00146FBA">
        <w:rPr>
          <w:rFonts w:ascii="Cambria" w:hAnsi="Cambria" w:cs="Times New Roman"/>
          <w:b/>
          <w:bCs/>
          <w:sz w:val="24"/>
          <w:szCs w:val="24"/>
        </w:rPr>
        <w:t xml:space="preserve"> do SWZ)</w:t>
      </w:r>
      <w:r w:rsidRPr="005514C5">
        <w:rPr>
          <w:rFonts w:ascii="Cambria" w:hAnsi="Cambria" w:cs="Times New Roman"/>
          <w:sz w:val="24"/>
          <w:szCs w:val="24"/>
        </w:rPr>
        <w:t xml:space="preserve"> wraz z oświadczeniem podmiotu udostępniającego </w:t>
      </w:r>
      <w:r w:rsidRPr="005514C5">
        <w:rPr>
          <w:rFonts w:ascii="Cambria" w:hAnsi="Cambria" w:cs="Times New Roman"/>
          <w:sz w:val="24"/>
          <w:szCs w:val="24"/>
        </w:rPr>
        <w:br/>
        <w:t xml:space="preserve">o niepodleganiu wykluczeniu z postępowania oraz spełnianiu warunków udziału </w:t>
      </w:r>
      <w:r w:rsidRPr="005514C5">
        <w:rPr>
          <w:rFonts w:ascii="Cambria" w:hAnsi="Cambria" w:cs="Times New Roman"/>
          <w:sz w:val="24"/>
          <w:szCs w:val="24"/>
        </w:rPr>
        <w:br/>
        <w:t xml:space="preserve">w postępowaniu </w:t>
      </w:r>
    </w:p>
    <w:p w14:paraId="6BA1EC9F" w14:textId="2C7C3F2E" w:rsidR="00CB4ED6" w:rsidRPr="005514C5" w:rsidRDefault="00CB4ED6" w:rsidP="00D5045F">
      <w:pPr>
        <w:numPr>
          <w:ilvl w:val="1"/>
          <w:numId w:val="19"/>
        </w:numPr>
        <w:tabs>
          <w:tab w:val="left" w:pos="851"/>
        </w:tabs>
        <w:suppressAutoHyphens w:val="0"/>
        <w:autoSpaceDE w:val="0"/>
        <w:autoSpaceDN w:val="0"/>
        <w:adjustRightInd w:val="0"/>
        <w:spacing w:after="120" w:line="240" w:lineRule="auto"/>
        <w:ind w:left="851" w:hanging="567"/>
        <w:jc w:val="both"/>
        <w:rPr>
          <w:rFonts w:ascii="Cambria" w:hAnsi="Cambria" w:cs="Times New Roman"/>
          <w:sz w:val="24"/>
          <w:szCs w:val="24"/>
        </w:rPr>
      </w:pPr>
      <w:r w:rsidRPr="005514C5">
        <w:rPr>
          <w:rFonts w:ascii="Cambria" w:hAnsi="Cambria" w:cs="Times New Roman"/>
          <w:sz w:val="24"/>
          <w:szCs w:val="24"/>
          <w:lang w:eastAsia="ar-SA"/>
        </w:rPr>
        <w:t xml:space="preserve">dokument potwierdzający wniesienie wadium, </w:t>
      </w:r>
      <w:r w:rsidRPr="005514C5">
        <w:rPr>
          <w:rFonts w:ascii="Cambria" w:hAnsi="Cambria" w:cs="Times New Roman"/>
          <w:sz w:val="24"/>
          <w:szCs w:val="24"/>
        </w:rPr>
        <w:t xml:space="preserve">w przypadku, gdy wadium </w:t>
      </w:r>
      <w:r w:rsidR="008A63DD">
        <w:rPr>
          <w:rFonts w:ascii="Cambria" w:hAnsi="Cambria" w:cs="Times New Roman"/>
          <w:sz w:val="24"/>
          <w:szCs w:val="24"/>
        </w:rPr>
        <w:br/>
      </w:r>
      <w:r w:rsidRPr="005514C5">
        <w:rPr>
          <w:rFonts w:ascii="Cambria" w:hAnsi="Cambria" w:cs="Times New Roman"/>
          <w:sz w:val="24"/>
          <w:szCs w:val="24"/>
        </w:rPr>
        <w:t>wnoszone jest w innej formie niż pieniądz (</w:t>
      </w:r>
      <w:r w:rsidR="008A63DD">
        <w:rPr>
          <w:rFonts w:ascii="Cambria" w:hAnsi="Cambria" w:cs="Times New Roman"/>
          <w:sz w:val="24"/>
          <w:szCs w:val="24"/>
        </w:rPr>
        <w:t xml:space="preserve"> </w:t>
      </w:r>
      <w:r w:rsidRPr="005514C5">
        <w:rPr>
          <w:rFonts w:ascii="Cambria" w:hAnsi="Cambria" w:cs="Times New Roman"/>
          <w:sz w:val="24"/>
          <w:szCs w:val="24"/>
        </w:rPr>
        <w:t>tzn. w postaci gwarancji lub</w:t>
      </w:r>
      <w:r w:rsidR="008A63DD">
        <w:rPr>
          <w:rFonts w:ascii="Cambria" w:hAnsi="Cambria" w:cs="Times New Roman"/>
          <w:sz w:val="24"/>
          <w:szCs w:val="24"/>
        </w:rPr>
        <w:br/>
      </w:r>
      <w:r w:rsidRPr="005514C5">
        <w:rPr>
          <w:rFonts w:ascii="Cambria" w:hAnsi="Cambria" w:cs="Times New Roman"/>
          <w:sz w:val="24"/>
          <w:szCs w:val="24"/>
        </w:rPr>
        <w:t xml:space="preserve"> poręczenia), wymagane jest załączenie oryginalnego dokumentu/gwarancji</w:t>
      </w:r>
      <w:r w:rsidR="008A63DD">
        <w:rPr>
          <w:rFonts w:ascii="Cambria" w:hAnsi="Cambria" w:cs="Times New Roman"/>
          <w:sz w:val="24"/>
          <w:szCs w:val="24"/>
        </w:rPr>
        <w:br/>
      </w:r>
      <w:r w:rsidRPr="005514C5">
        <w:rPr>
          <w:rFonts w:ascii="Cambria" w:hAnsi="Cambria" w:cs="Times New Roman"/>
          <w:sz w:val="24"/>
          <w:szCs w:val="24"/>
        </w:rPr>
        <w:t xml:space="preserve"> w postaci elektronicznej za pośrednictwem platformy </w:t>
      </w:r>
      <w:r w:rsidRPr="005514C5">
        <w:rPr>
          <w:rFonts w:ascii="Cambria" w:hAnsi="Cambria" w:cs="Times New Roman"/>
          <w:b/>
          <w:sz w:val="24"/>
          <w:szCs w:val="24"/>
          <w:u w:val="single"/>
        </w:rPr>
        <w:t>z zastrzeżeniem, że</w:t>
      </w:r>
      <w:r w:rsidR="008A63DD">
        <w:rPr>
          <w:rFonts w:ascii="Cambria" w:hAnsi="Cambria" w:cs="Times New Roman"/>
          <w:b/>
          <w:sz w:val="24"/>
          <w:szCs w:val="24"/>
          <w:u w:val="single"/>
        </w:rPr>
        <w:br/>
      </w:r>
      <w:r w:rsidRPr="005514C5">
        <w:rPr>
          <w:rFonts w:ascii="Cambria" w:hAnsi="Cambria" w:cs="Times New Roman"/>
          <w:b/>
          <w:sz w:val="24"/>
          <w:szCs w:val="24"/>
          <w:u w:val="single"/>
        </w:rPr>
        <w:t xml:space="preserve"> dokument będzie opatrzony kwalifikowanym podpisem elektronicznym przez gwaranta/poręczyciela. </w:t>
      </w:r>
    </w:p>
    <w:p w14:paraId="0B38229F" w14:textId="35908FA5" w:rsidR="00CB4ED6" w:rsidRPr="005514C5" w:rsidRDefault="00CB4ED6" w:rsidP="00D5045F">
      <w:pPr>
        <w:numPr>
          <w:ilvl w:val="1"/>
          <w:numId w:val="19"/>
        </w:numPr>
        <w:tabs>
          <w:tab w:val="left" w:pos="851"/>
        </w:tabs>
        <w:suppressAutoHyphens w:val="0"/>
        <w:autoSpaceDE w:val="0"/>
        <w:autoSpaceDN w:val="0"/>
        <w:adjustRightInd w:val="0"/>
        <w:spacing w:after="120" w:line="240" w:lineRule="auto"/>
        <w:ind w:left="851" w:hanging="567"/>
        <w:jc w:val="both"/>
        <w:rPr>
          <w:rFonts w:ascii="Cambria" w:hAnsi="Cambria" w:cs="Times New Roman"/>
          <w:sz w:val="24"/>
          <w:szCs w:val="24"/>
        </w:rPr>
      </w:pPr>
      <w:r w:rsidRPr="005514C5">
        <w:rPr>
          <w:rFonts w:ascii="Cambria" w:hAnsi="Cambria" w:cs="Times New Roman"/>
          <w:sz w:val="24"/>
          <w:szCs w:val="24"/>
          <w:lang w:eastAsia="ar-SA"/>
        </w:rPr>
        <w:t>dokumenty potwierdzające umocowanie do reprezentacji wykonawcy, w tym p</w:t>
      </w:r>
      <w:r w:rsidRPr="005514C5">
        <w:rPr>
          <w:rFonts w:ascii="Cambria" w:hAnsi="Cambria" w:cs="Times New Roman"/>
          <w:sz w:val="24"/>
          <w:szCs w:val="24"/>
        </w:rPr>
        <w:t>ełnomocnictwo ustanowione do reprezentowania wykonawcy, także</w:t>
      </w:r>
      <w:r w:rsidR="008A63DD">
        <w:rPr>
          <w:rFonts w:ascii="Cambria" w:hAnsi="Cambria" w:cs="Times New Roman"/>
          <w:sz w:val="24"/>
          <w:szCs w:val="24"/>
        </w:rPr>
        <w:br/>
      </w:r>
      <w:r w:rsidRPr="005514C5">
        <w:rPr>
          <w:rFonts w:ascii="Cambria" w:hAnsi="Cambria" w:cs="Times New Roman"/>
          <w:sz w:val="24"/>
          <w:szCs w:val="24"/>
        </w:rPr>
        <w:t xml:space="preserve"> wykonawców wspólnie ubiegających się o udzielenie zamówienia publicznego.</w:t>
      </w:r>
    </w:p>
    <w:p w14:paraId="0394F7A5" w14:textId="61FD36F7" w:rsidR="00CB4ED6" w:rsidRPr="005514C5" w:rsidRDefault="00CB4ED6" w:rsidP="00D5045F">
      <w:pPr>
        <w:numPr>
          <w:ilvl w:val="1"/>
          <w:numId w:val="19"/>
        </w:numPr>
        <w:tabs>
          <w:tab w:val="left" w:pos="851"/>
        </w:tabs>
        <w:suppressAutoHyphens w:val="0"/>
        <w:autoSpaceDE w:val="0"/>
        <w:autoSpaceDN w:val="0"/>
        <w:adjustRightInd w:val="0"/>
        <w:spacing w:after="120" w:line="240" w:lineRule="auto"/>
        <w:ind w:left="851" w:hanging="567"/>
        <w:jc w:val="both"/>
        <w:rPr>
          <w:rFonts w:ascii="Cambria" w:hAnsi="Cambria" w:cs="Times New Roman"/>
          <w:sz w:val="24"/>
          <w:szCs w:val="24"/>
        </w:rPr>
      </w:pPr>
      <w:r w:rsidRPr="005514C5">
        <w:rPr>
          <w:rFonts w:ascii="Cambria" w:hAnsi="Cambria" w:cs="Times New Roman"/>
          <w:sz w:val="24"/>
          <w:szCs w:val="24"/>
        </w:rPr>
        <w:t xml:space="preserve">oświadczenie wykonawców wspólnie ubiegających się o udzielenie zamówienia publicznego dotyczące usług wykonywanych przez poszczególnych wykonawców (składane w trybie art. 117 ust. 4 ustawy </w:t>
      </w:r>
      <w:proofErr w:type="spellStart"/>
      <w:r w:rsidRPr="005514C5">
        <w:rPr>
          <w:rFonts w:ascii="Cambria" w:hAnsi="Cambria" w:cs="Times New Roman"/>
          <w:sz w:val="24"/>
          <w:szCs w:val="24"/>
        </w:rPr>
        <w:t>Pzp</w:t>
      </w:r>
      <w:proofErr w:type="spellEnd"/>
      <w:r w:rsidRPr="005514C5">
        <w:rPr>
          <w:rFonts w:ascii="Cambria" w:hAnsi="Cambria" w:cs="Times New Roman"/>
          <w:sz w:val="24"/>
          <w:szCs w:val="24"/>
        </w:rPr>
        <w:t xml:space="preserve">) </w:t>
      </w:r>
      <w:r w:rsidRPr="00146FBA">
        <w:rPr>
          <w:rFonts w:ascii="Cambria" w:hAnsi="Cambria" w:cs="Times New Roman"/>
          <w:sz w:val="24"/>
          <w:szCs w:val="24"/>
        </w:rPr>
        <w:t>(</w:t>
      </w:r>
      <w:r w:rsidRPr="00146FBA">
        <w:rPr>
          <w:rFonts w:ascii="Cambria" w:hAnsi="Cambria" w:cs="Times New Roman"/>
          <w:b/>
          <w:bCs/>
          <w:sz w:val="24"/>
          <w:szCs w:val="24"/>
        </w:rPr>
        <w:t xml:space="preserve">załącznik nr </w:t>
      </w:r>
      <w:r w:rsidR="00EA6B47">
        <w:rPr>
          <w:rFonts w:ascii="Cambria" w:hAnsi="Cambria" w:cs="Times New Roman"/>
          <w:b/>
          <w:bCs/>
          <w:sz w:val="24"/>
          <w:szCs w:val="24"/>
        </w:rPr>
        <w:t>13</w:t>
      </w:r>
      <w:r w:rsidRPr="00146FBA">
        <w:rPr>
          <w:rFonts w:ascii="Cambria" w:hAnsi="Cambria" w:cs="Times New Roman"/>
          <w:b/>
          <w:bCs/>
          <w:sz w:val="24"/>
          <w:szCs w:val="24"/>
        </w:rPr>
        <w:t xml:space="preserve"> do SWZ</w:t>
      </w:r>
      <w:r w:rsidRPr="00146FBA">
        <w:rPr>
          <w:rFonts w:ascii="Cambria" w:hAnsi="Cambria" w:cs="Times New Roman"/>
          <w:sz w:val="24"/>
          <w:szCs w:val="24"/>
        </w:rPr>
        <w:t>).</w:t>
      </w:r>
      <w:r w:rsidRPr="005514C5">
        <w:rPr>
          <w:rFonts w:ascii="Cambria" w:hAnsi="Cambria" w:cs="Times New Roman"/>
          <w:sz w:val="24"/>
          <w:szCs w:val="24"/>
        </w:rPr>
        <w:t xml:space="preserve"> </w:t>
      </w:r>
    </w:p>
    <w:p w14:paraId="04ED2C2B" w14:textId="77777777" w:rsidR="00CB4ED6" w:rsidRPr="005514C5" w:rsidRDefault="00CB4ED6" w:rsidP="00D5045F">
      <w:pPr>
        <w:pStyle w:val="Akapitzlist"/>
        <w:numPr>
          <w:ilvl w:val="0"/>
          <w:numId w:val="20"/>
        </w:numPr>
        <w:tabs>
          <w:tab w:val="left" w:pos="426"/>
        </w:tabs>
        <w:suppressAutoHyphens w:val="0"/>
        <w:autoSpaceDE w:val="0"/>
        <w:autoSpaceDN w:val="0"/>
        <w:adjustRightInd w:val="0"/>
        <w:spacing w:after="120" w:line="240" w:lineRule="auto"/>
        <w:jc w:val="both"/>
        <w:rPr>
          <w:rFonts w:ascii="Cambria" w:hAnsi="Cambria" w:cs="Times New Roman"/>
          <w:sz w:val="24"/>
          <w:szCs w:val="24"/>
        </w:rPr>
      </w:pPr>
      <w:r w:rsidRPr="005514C5">
        <w:rPr>
          <w:rFonts w:ascii="Cambria" w:hAnsi="Cambria" w:cs="Times New Roman"/>
          <w:sz w:val="24"/>
          <w:szCs w:val="24"/>
        </w:rPr>
        <w:t xml:space="preserve">W przypadku, gdy oferta lub załączone do niej dokumenty zawierają </w:t>
      </w:r>
      <w:r w:rsidRPr="005514C5">
        <w:rPr>
          <w:rFonts w:ascii="Cambria" w:hAnsi="Cambria" w:cs="Times New Roman"/>
          <w:bCs/>
          <w:snapToGrid w:val="0"/>
          <w:sz w:val="24"/>
          <w:szCs w:val="24"/>
        </w:rPr>
        <w:t xml:space="preserve">informacje stanowiące tajemnicę przedsiębiorstwa w rozumieniu przepisów o zwalczaniu nieuczciwej konkurencji, wykonawca zobowiązany jest do ich zastrzeżenia w sposób wymagany w art. 18 ust. 3 ustawy </w:t>
      </w:r>
      <w:proofErr w:type="spellStart"/>
      <w:r w:rsidRPr="005514C5">
        <w:rPr>
          <w:rFonts w:ascii="Cambria" w:hAnsi="Cambria" w:cs="Times New Roman"/>
          <w:bCs/>
          <w:snapToGrid w:val="0"/>
          <w:sz w:val="24"/>
          <w:szCs w:val="24"/>
        </w:rPr>
        <w:t>Pzp</w:t>
      </w:r>
      <w:proofErr w:type="spellEnd"/>
      <w:r w:rsidRPr="005514C5">
        <w:rPr>
          <w:rFonts w:ascii="Cambria" w:hAnsi="Cambria" w:cs="Times New Roman"/>
          <w:bCs/>
          <w:snapToGrid w:val="0"/>
          <w:sz w:val="24"/>
          <w:szCs w:val="24"/>
        </w:rPr>
        <w:t>.</w:t>
      </w:r>
    </w:p>
    <w:p w14:paraId="7B5F73BD" w14:textId="3BB3D9FE" w:rsidR="00146FBA" w:rsidRDefault="00146FBA" w:rsidP="004D75F6">
      <w:pPr>
        <w:rPr>
          <w:rFonts w:ascii="Cambria" w:hAnsi="Cambria" w:cs="Times New Roman"/>
          <w:sz w:val="24"/>
          <w:szCs w:val="24"/>
        </w:rPr>
      </w:pPr>
    </w:p>
    <w:tbl>
      <w:tblPr>
        <w:tblStyle w:val="Tabela-Siatka"/>
        <w:tblW w:w="0" w:type="auto"/>
        <w:tblLook w:val="04A0" w:firstRow="1" w:lastRow="0" w:firstColumn="1" w:lastColumn="0" w:noHBand="0" w:noVBand="1"/>
      </w:tblPr>
      <w:tblGrid>
        <w:gridCol w:w="9062"/>
      </w:tblGrid>
      <w:tr w:rsidR="00CC1BCC" w:rsidRPr="0081594C" w14:paraId="7C9B7A04" w14:textId="77777777" w:rsidTr="00C24AD4">
        <w:tc>
          <w:tcPr>
            <w:tcW w:w="9062" w:type="dxa"/>
            <w:shd w:val="clear" w:color="auto" w:fill="D5DCE4" w:themeFill="text2" w:themeFillTint="33"/>
          </w:tcPr>
          <w:p w14:paraId="576FF1C8" w14:textId="5998F5D5" w:rsidR="00CC1BCC" w:rsidRPr="00CC1BCC" w:rsidRDefault="00CC1BCC" w:rsidP="00C24AD4">
            <w:pPr>
              <w:spacing w:after="0" w:line="276" w:lineRule="auto"/>
              <w:rPr>
                <w:rFonts w:ascii="Cambria" w:hAnsi="Cambria" w:cs="Times New Roman"/>
                <w:b/>
                <w:bCs/>
                <w:sz w:val="24"/>
                <w:szCs w:val="24"/>
              </w:rPr>
            </w:pPr>
            <w:r w:rsidRPr="00CC1BCC">
              <w:rPr>
                <w:rFonts w:ascii="Cambria" w:hAnsi="Cambria" w:cs="Times New Roman"/>
                <w:b/>
                <w:bCs/>
                <w:sz w:val="24"/>
                <w:szCs w:val="24"/>
              </w:rPr>
              <w:t>XIII. MIEJSCE I TERMIN SKŁADANIA ORAZ OTWARCIA OFERT</w:t>
            </w:r>
          </w:p>
        </w:tc>
      </w:tr>
    </w:tbl>
    <w:p w14:paraId="1D2CB6DD" w14:textId="77777777" w:rsidR="00CC1BCC" w:rsidRPr="005514C5" w:rsidRDefault="00CC1BCC" w:rsidP="004D75F6">
      <w:pPr>
        <w:rPr>
          <w:rFonts w:ascii="Cambria" w:hAnsi="Cambria" w:cs="Times New Roman"/>
          <w:sz w:val="24"/>
          <w:szCs w:val="24"/>
        </w:rPr>
      </w:pPr>
    </w:p>
    <w:p w14:paraId="6DF35287" w14:textId="5704CC08" w:rsidR="00AF184D" w:rsidRPr="005514C5" w:rsidRDefault="00AF184D" w:rsidP="00D5045F">
      <w:pPr>
        <w:numPr>
          <w:ilvl w:val="0"/>
          <w:numId w:val="21"/>
        </w:numPr>
        <w:suppressAutoHyphens w:val="0"/>
        <w:spacing w:after="120" w:line="240" w:lineRule="auto"/>
        <w:ind w:left="426" w:hanging="426"/>
        <w:jc w:val="both"/>
        <w:rPr>
          <w:rFonts w:ascii="Cambria" w:hAnsi="Cambria" w:cs="Times New Roman"/>
          <w:sz w:val="24"/>
          <w:szCs w:val="24"/>
        </w:rPr>
      </w:pPr>
      <w:r w:rsidRPr="005514C5">
        <w:rPr>
          <w:rFonts w:ascii="Cambria" w:hAnsi="Cambria" w:cs="Times New Roman"/>
          <w:sz w:val="24"/>
          <w:szCs w:val="24"/>
        </w:rPr>
        <w:t xml:space="preserve">Ofertę należy złożyć do </w:t>
      </w:r>
      <w:r w:rsidRPr="005514C5">
        <w:rPr>
          <w:rFonts w:ascii="Cambria" w:hAnsi="Cambria" w:cs="Times New Roman"/>
          <w:b/>
          <w:sz w:val="24"/>
          <w:szCs w:val="24"/>
        </w:rPr>
        <w:t>dnia</w:t>
      </w:r>
      <w:r w:rsidR="00F9284A" w:rsidRPr="005514C5">
        <w:rPr>
          <w:rFonts w:ascii="Cambria" w:hAnsi="Cambria" w:cs="Times New Roman"/>
          <w:b/>
          <w:sz w:val="24"/>
          <w:szCs w:val="24"/>
        </w:rPr>
        <w:t xml:space="preserve"> </w:t>
      </w:r>
      <w:r w:rsidR="007B5D89">
        <w:rPr>
          <w:rFonts w:ascii="Cambria" w:hAnsi="Cambria" w:cs="Times New Roman"/>
          <w:b/>
          <w:sz w:val="24"/>
          <w:szCs w:val="24"/>
        </w:rPr>
        <w:t>10</w:t>
      </w:r>
      <w:r w:rsidR="00146FBA">
        <w:rPr>
          <w:rFonts w:ascii="Cambria" w:hAnsi="Cambria" w:cs="Times New Roman"/>
          <w:b/>
          <w:sz w:val="24"/>
          <w:szCs w:val="24"/>
        </w:rPr>
        <w:t xml:space="preserve"> czerwca </w:t>
      </w:r>
      <w:r w:rsidRPr="005514C5">
        <w:rPr>
          <w:rFonts w:ascii="Cambria" w:hAnsi="Cambria" w:cs="Times New Roman"/>
          <w:b/>
          <w:sz w:val="24"/>
          <w:szCs w:val="24"/>
        </w:rPr>
        <w:t>202</w:t>
      </w:r>
      <w:r w:rsidR="00B00504">
        <w:rPr>
          <w:rFonts w:ascii="Cambria" w:hAnsi="Cambria" w:cs="Times New Roman"/>
          <w:b/>
          <w:sz w:val="24"/>
          <w:szCs w:val="24"/>
        </w:rPr>
        <w:t>2</w:t>
      </w:r>
      <w:r w:rsidRPr="005514C5">
        <w:rPr>
          <w:rFonts w:ascii="Cambria" w:hAnsi="Cambria" w:cs="Times New Roman"/>
          <w:b/>
          <w:sz w:val="24"/>
          <w:szCs w:val="24"/>
        </w:rPr>
        <w:t xml:space="preserve"> roku do godziny 1</w:t>
      </w:r>
      <w:r w:rsidR="00F9284A" w:rsidRPr="005514C5">
        <w:rPr>
          <w:rFonts w:ascii="Cambria" w:hAnsi="Cambria" w:cs="Times New Roman"/>
          <w:b/>
          <w:sz w:val="24"/>
          <w:szCs w:val="24"/>
        </w:rPr>
        <w:t>0</w:t>
      </w:r>
      <w:r w:rsidRPr="005514C5">
        <w:rPr>
          <w:rFonts w:ascii="Cambria" w:hAnsi="Cambria" w:cs="Times New Roman"/>
          <w:b/>
          <w:sz w:val="24"/>
          <w:szCs w:val="24"/>
        </w:rPr>
        <w:t xml:space="preserve">:00 </w:t>
      </w:r>
      <w:r w:rsidRPr="005514C5">
        <w:rPr>
          <w:rFonts w:ascii="Cambria" w:hAnsi="Cambria" w:cs="Times New Roman"/>
          <w:sz w:val="24"/>
          <w:szCs w:val="24"/>
        </w:rPr>
        <w:t xml:space="preserve">w sposób </w:t>
      </w:r>
      <w:r w:rsidR="008A63DD">
        <w:rPr>
          <w:rFonts w:ascii="Cambria" w:hAnsi="Cambria" w:cs="Times New Roman"/>
          <w:sz w:val="24"/>
          <w:szCs w:val="24"/>
        </w:rPr>
        <w:br/>
      </w:r>
      <w:r w:rsidRPr="005514C5">
        <w:rPr>
          <w:rFonts w:ascii="Cambria" w:hAnsi="Cambria" w:cs="Times New Roman"/>
          <w:sz w:val="24"/>
          <w:szCs w:val="24"/>
        </w:rPr>
        <w:t xml:space="preserve">określony w rozdziale IX SWZ.  </w:t>
      </w:r>
    </w:p>
    <w:p w14:paraId="2AB207B8" w14:textId="158294A9" w:rsidR="00AF184D" w:rsidRDefault="00AF184D" w:rsidP="00D5045F">
      <w:pPr>
        <w:numPr>
          <w:ilvl w:val="0"/>
          <w:numId w:val="21"/>
        </w:numPr>
        <w:suppressAutoHyphens w:val="0"/>
        <w:spacing w:after="120" w:line="240" w:lineRule="auto"/>
        <w:ind w:left="426" w:hanging="426"/>
        <w:jc w:val="both"/>
        <w:rPr>
          <w:rFonts w:ascii="Cambria" w:hAnsi="Cambria" w:cs="Times New Roman"/>
          <w:sz w:val="24"/>
          <w:szCs w:val="24"/>
        </w:rPr>
      </w:pPr>
      <w:r w:rsidRPr="005514C5">
        <w:rPr>
          <w:rFonts w:ascii="Cambria" w:hAnsi="Cambria" w:cs="Times New Roman"/>
          <w:sz w:val="24"/>
          <w:szCs w:val="24"/>
        </w:rPr>
        <w:t>Otwarcie ofert nastąpi w</w:t>
      </w:r>
      <w:r w:rsidRPr="005514C5">
        <w:rPr>
          <w:rFonts w:ascii="Cambria" w:hAnsi="Cambria" w:cs="Times New Roman"/>
          <w:b/>
          <w:bCs/>
          <w:sz w:val="24"/>
          <w:szCs w:val="24"/>
        </w:rPr>
        <w:t xml:space="preserve"> dniu</w:t>
      </w:r>
      <w:r w:rsidR="00146FBA">
        <w:rPr>
          <w:rFonts w:ascii="Cambria" w:hAnsi="Cambria" w:cs="Times New Roman"/>
          <w:b/>
          <w:bCs/>
          <w:sz w:val="24"/>
          <w:szCs w:val="24"/>
        </w:rPr>
        <w:t xml:space="preserve"> </w:t>
      </w:r>
      <w:r w:rsidR="007B5D89">
        <w:rPr>
          <w:rFonts w:ascii="Cambria" w:hAnsi="Cambria" w:cs="Times New Roman"/>
          <w:b/>
          <w:bCs/>
          <w:sz w:val="24"/>
          <w:szCs w:val="24"/>
        </w:rPr>
        <w:t>10</w:t>
      </w:r>
      <w:r w:rsidR="00146FBA">
        <w:rPr>
          <w:rFonts w:ascii="Cambria" w:hAnsi="Cambria" w:cs="Times New Roman"/>
          <w:b/>
          <w:bCs/>
          <w:sz w:val="24"/>
          <w:szCs w:val="24"/>
        </w:rPr>
        <w:t xml:space="preserve"> czerwca</w:t>
      </w:r>
      <w:r w:rsidRPr="005514C5">
        <w:rPr>
          <w:rFonts w:ascii="Cambria" w:hAnsi="Cambria" w:cs="Times New Roman"/>
          <w:b/>
          <w:bCs/>
          <w:sz w:val="24"/>
          <w:szCs w:val="24"/>
        </w:rPr>
        <w:t xml:space="preserve"> 202</w:t>
      </w:r>
      <w:r w:rsidR="00B00504">
        <w:rPr>
          <w:rFonts w:ascii="Cambria" w:hAnsi="Cambria" w:cs="Times New Roman"/>
          <w:b/>
          <w:bCs/>
          <w:sz w:val="24"/>
          <w:szCs w:val="24"/>
        </w:rPr>
        <w:t>2</w:t>
      </w:r>
      <w:r w:rsidRPr="005514C5">
        <w:rPr>
          <w:rFonts w:ascii="Cambria" w:hAnsi="Cambria" w:cs="Times New Roman"/>
          <w:b/>
          <w:bCs/>
          <w:sz w:val="24"/>
          <w:szCs w:val="24"/>
        </w:rPr>
        <w:t xml:space="preserve"> roku o godzinie 1</w:t>
      </w:r>
      <w:r w:rsidR="008A63DD">
        <w:rPr>
          <w:rFonts w:ascii="Cambria" w:hAnsi="Cambria" w:cs="Times New Roman"/>
          <w:b/>
          <w:bCs/>
          <w:sz w:val="24"/>
          <w:szCs w:val="24"/>
        </w:rPr>
        <w:t>1</w:t>
      </w:r>
      <w:r w:rsidRPr="005514C5">
        <w:rPr>
          <w:rFonts w:ascii="Cambria" w:hAnsi="Cambria" w:cs="Times New Roman"/>
          <w:b/>
          <w:bCs/>
          <w:sz w:val="24"/>
          <w:szCs w:val="24"/>
        </w:rPr>
        <w:t>:</w:t>
      </w:r>
      <w:r w:rsidR="008A63DD">
        <w:rPr>
          <w:rFonts w:ascii="Cambria" w:hAnsi="Cambria" w:cs="Times New Roman"/>
          <w:b/>
          <w:bCs/>
          <w:sz w:val="24"/>
          <w:szCs w:val="24"/>
        </w:rPr>
        <w:t>0</w:t>
      </w:r>
      <w:r w:rsidRPr="005514C5">
        <w:rPr>
          <w:rFonts w:ascii="Cambria" w:hAnsi="Cambria" w:cs="Times New Roman"/>
          <w:b/>
          <w:bCs/>
          <w:sz w:val="24"/>
          <w:szCs w:val="24"/>
        </w:rPr>
        <w:t>0</w:t>
      </w:r>
      <w:r w:rsidRPr="005514C5">
        <w:rPr>
          <w:rFonts w:ascii="Cambria" w:hAnsi="Cambria" w:cs="Times New Roman"/>
          <w:sz w:val="24"/>
          <w:szCs w:val="24"/>
        </w:rPr>
        <w:t xml:space="preserve"> za pomocą</w:t>
      </w:r>
      <w:r w:rsidRPr="005514C5">
        <w:rPr>
          <w:rFonts w:ascii="Cambria" w:hAnsi="Cambria" w:cs="Times New Roman"/>
          <w:sz w:val="24"/>
          <w:szCs w:val="24"/>
        </w:rPr>
        <w:br/>
        <w:t xml:space="preserve"> platformy zakupowej. </w:t>
      </w:r>
    </w:p>
    <w:p w14:paraId="3E4F68EA" w14:textId="77777777" w:rsidR="008A63DD" w:rsidRDefault="008A63DD" w:rsidP="008A63DD">
      <w:pPr>
        <w:numPr>
          <w:ilvl w:val="0"/>
          <w:numId w:val="21"/>
        </w:numPr>
        <w:suppressAutoHyphens w:val="0"/>
        <w:spacing w:after="120" w:line="276" w:lineRule="auto"/>
        <w:ind w:left="426" w:hanging="426"/>
        <w:jc w:val="both"/>
        <w:rPr>
          <w:rFonts w:ascii="Cambria" w:hAnsi="Cambria" w:cs="Times New Roman"/>
          <w:sz w:val="24"/>
          <w:szCs w:val="24"/>
        </w:rPr>
      </w:pPr>
      <w:r>
        <w:rPr>
          <w:rFonts w:ascii="Cambria" w:hAnsi="Cambria" w:cs="Times New Roman"/>
          <w:sz w:val="24"/>
          <w:szCs w:val="24"/>
        </w:rPr>
        <w:t>W przypadku awarii systemu teleinformatycznego, który powoduje brak możliwości otwarcia ofert w terminie określonym przez Zamawiającego, otwarcie ofert następuje niezwłocznie po usunięciu awarii.</w:t>
      </w:r>
    </w:p>
    <w:p w14:paraId="7013AFE2" w14:textId="5CEC7535" w:rsidR="008A63DD" w:rsidRPr="008A63DD" w:rsidRDefault="008A63DD" w:rsidP="008A63DD">
      <w:pPr>
        <w:numPr>
          <w:ilvl w:val="0"/>
          <w:numId w:val="21"/>
        </w:numPr>
        <w:suppressAutoHyphens w:val="0"/>
        <w:spacing w:after="120" w:line="276" w:lineRule="auto"/>
        <w:ind w:left="426" w:hanging="426"/>
        <w:jc w:val="both"/>
        <w:rPr>
          <w:rFonts w:ascii="Cambria" w:hAnsi="Cambria" w:cs="Times New Roman"/>
          <w:sz w:val="24"/>
          <w:szCs w:val="24"/>
        </w:rPr>
      </w:pPr>
      <w:r>
        <w:rPr>
          <w:rFonts w:ascii="Cambria" w:hAnsi="Cambria" w:cs="Times New Roman"/>
          <w:sz w:val="24"/>
          <w:szCs w:val="24"/>
        </w:rPr>
        <w:t xml:space="preserve">Zamawiający informuje o zmianie terminu otwarcia ofert na stronie internetowej prowadzonego postępowania. </w:t>
      </w:r>
    </w:p>
    <w:p w14:paraId="735E46D7" w14:textId="5CC54341" w:rsidR="0065470B" w:rsidRPr="005514C5" w:rsidRDefault="0065470B" w:rsidP="00D5045F">
      <w:pPr>
        <w:numPr>
          <w:ilvl w:val="0"/>
          <w:numId w:val="21"/>
        </w:numPr>
        <w:suppressAutoHyphens w:val="0"/>
        <w:spacing w:after="120" w:line="240" w:lineRule="auto"/>
        <w:ind w:left="426" w:hanging="426"/>
        <w:jc w:val="both"/>
        <w:rPr>
          <w:rFonts w:ascii="Cambria" w:hAnsi="Cambria" w:cs="Times New Roman"/>
          <w:b/>
          <w:bCs/>
          <w:sz w:val="24"/>
          <w:szCs w:val="24"/>
        </w:rPr>
      </w:pPr>
      <w:r w:rsidRPr="005514C5">
        <w:rPr>
          <w:rFonts w:ascii="Cambria" w:hAnsi="Cambria" w:cs="Times New Roman"/>
          <w:b/>
          <w:bCs/>
          <w:sz w:val="24"/>
          <w:szCs w:val="24"/>
        </w:rPr>
        <w:t>Otwarcie ofert jest niejawne.</w:t>
      </w:r>
    </w:p>
    <w:p w14:paraId="7304D6D4" w14:textId="47E06B61" w:rsidR="00AF184D" w:rsidRPr="005514C5" w:rsidRDefault="00AF184D" w:rsidP="00D5045F">
      <w:pPr>
        <w:numPr>
          <w:ilvl w:val="0"/>
          <w:numId w:val="21"/>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Zamawiający, najpóźniej przed otwarciem ofert, udostępnia na stronie internetowej</w:t>
      </w:r>
      <w:r w:rsidR="00E21CE6" w:rsidRPr="005514C5">
        <w:rPr>
          <w:rFonts w:ascii="Cambria" w:hAnsi="Cambria" w:cs="Times New Roman"/>
          <w:sz w:val="24"/>
          <w:szCs w:val="24"/>
        </w:rPr>
        <w:br/>
      </w:r>
      <w:r w:rsidRPr="005514C5">
        <w:rPr>
          <w:rFonts w:ascii="Cambria" w:hAnsi="Cambria" w:cs="Times New Roman"/>
          <w:sz w:val="24"/>
          <w:szCs w:val="24"/>
        </w:rPr>
        <w:t xml:space="preserve"> informację o kwocie, jaką zamierza przeznaczyć na sfinansowanie zamówienia. </w:t>
      </w:r>
    </w:p>
    <w:p w14:paraId="05726F8F" w14:textId="01ECD04E" w:rsidR="00AF184D" w:rsidRPr="005514C5" w:rsidRDefault="00AF184D" w:rsidP="00D5045F">
      <w:pPr>
        <w:numPr>
          <w:ilvl w:val="0"/>
          <w:numId w:val="21"/>
        </w:numPr>
        <w:suppressAutoHyphens w:val="0"/>
        <w:spacing w:after="34" w:line="268" w:lineRule="auto"/>
        <w:ind w:right="38"/>
        <w:jc w:val="both"/>
        <w:rPr>
          <w:rFonts w:ascii="Cambria" w:hAnsi="Cambria" w:cs="Times New Roman"/>
          <w:sz w:val="24"/>
          <w:szCs w:val="24"/>
        </w:rPr>
      </w:pPr>
      <w:r w:rsidRPr="005514C5">
        <w:rPr>
          <w:rFonts w:ascii="Cambria" w:hAnsi="Cambria" w:cs="Times New Roman"/>
          <w:sz w:val="24"/>
          <w:szCs w:val="24"/>
        </w:rPr>
        <w:t xml:space="preserve">Niezwłocznie po otwarciu ofert Zamawiający zamieszcza na stronie internetowej </w:t>
      </w:r>
      <w:r w:rsidR="00E21CE6" w:rsidRPr="005514C5">
        <w:rPr>
          <w:rFonts w:ascii="Cambria" w:hAnsi="Cambria" w:cs="Times New Roman"/>
          <w:sz w:val="24"/>
          <w:szCs w:val="24"/>
        </w:rPr>
        <w:br/>
      </w:r>
      <w:r w:rsidRPr="005514C5">
        <w:rPr>
          <w:rFonts w:ascii="Cambria" w:hAnsi="Cambria" w:cs="Times New Roman"/>
          <w:sz w:val="24"/>
          <w:szCs w:val="24"/>
        </w:rPr>
        <w:t>informacje o</w:t>
      </w:r>
      <w:r w:rsidR="0016491E" w:rsidRPr="005514C5">
        <w:rPr>
          <w:rFonts w:ascii="Cambria" w:hAnsi="Cambria" w:cs="Times New Roman"/>
          <w:sz w:val="24"/>
          <w:szCs w:val="24"/>
        </w:rPr>
        <w:t xml:space="preserve"> której mowa w art. 222 ust. 5 ustawy </w:t>
      </w:r>
      <w:proofErr w:type="spellStart"/>
      <w:r w:rsidR="0016491E" w:rsidRPr="005514C5">
        <w:rPr>
          <w:rFonts w:ascii="Cambria" w:hAnsi="Cambria" w:cs="Times New Roman"/>
          <w:sz w:val="24"/>
          <w:szCs w:val="24"/>
        </w:rPr>
        <w:t>Pzp</w:t>
      </w:r>
      <w:proofErr w:type="spellEnd"/>
      <w:r w:rsidR="0016491E" w:rsidRPr="005514C5">
        <w:rPr>
          <w:rFonts w:ascii="Cambria" w:hAnsi="Cambria" w:cs="Times New Roman"/>
          <w:sz w:val="24"/>
          <w:szCs w:val="24"/>
        </w:rPr>
        <w:t xml:space="preserve">, tj.: </w:t>
      </w:r>
    </w:p>
    <w:p w14:paraId="122E819E" w14:textId="76596677" w:rsidR="00AF184D" w:rsidRPr="005514C5" w:rsidRDefault="00AF184D" w:rsidP="00AF184D">
      <w:pPr>
        <w:suppressAutoHyphens w:val="0"/>
        <w:spacing w:after="33" w:line="268" w:lineRule="auto"/>
        <w:ind w:left="792" w:right="19"/>
        <w:rPr>
          <w:rFonts w:ascii="Cambria" w:hAnsi="Cambria" w:cs="Times New Roman"/>
          <w:sz w:val="24"/>
          <w:szCs w:val="24"/>
        </w:rPr>
      </w:pPr>
      <w:r w:rsidRPr="005514C5">
        <w:rPr>
          <w:rFonts w:ascii="Cambria" w:hAnsi="Cambria" w:cs="Times New Roman"/>
          <w:sz w:val="24"/>
          <w:szCs w:val="24"/>
        </w:rPr>
        <w:lastRenderedPageBreak/>
        <w:t xml:space="preserve">a)  nazwach albo imionach i nazwiskach oraz siedzibach lub miejscach </w:t>
      </w:r>
      <w:r w:rsidR="008A63DD">
        <w:rPr>
          <w:rFonts w:ascii="Cambria" w:hAnsi="Cambria" w:cs="Times New Roman"/>
          <w:sz w:val="24"/>
          <w:szCs w:val="24"/>
        </w:rPr>
        <w:br/>
      </w:r>
      <w:r w:rsidRPr="005514C5">
        <w:rPr>
          <w:rFonts w:ascii="Cambria" w:hAnsi="Cambria" w:cs="Times New Roman"/>
          <w:sz w:val="24"/>
          <w:szCs w:val="24"/>
        </w:rPr>
        <w:t>prowadzonej</w:t>
      </w:r>
      <w:r w:rsidRPr="005514C5">
        <w:rPr>
          <w:rFonts w:ascii="Cambria" w:hAnsi="Cambria" w:cs="Times New Roman"/>
          <w:sz w:val="24"/>
          <w:szCs w:val="24"/>
        </w:rPr>
        <w:br/>
        <w:t xml:space="preserve">     działalności gospodarczej albo miejscach zamieszkania wykonawców, których </w:t>
      </w:r>
      <w:r w:rsidR="001A414C" w:rsidRPr="005514C5">
        <w:rPr>
          <w:rFonts w:ascii="Cambria" w:hAnsi="Cambria" w:cs="Times New Roman"/>
          <w:sz w:val="24"/>
          <w:szCs w:val="24"/>
        </w:rPr>
        <w:t xml:space="preserve">   </w:t>
      </w:r>
      <w:r w:rsidR="001A414C" w:rsidRPr="005514C5">
        <w:rPr>
          <w:rFonts w:ascii="Cambria" w:hAnsi="Cambria" w:cs="Times New Roman"/>
          <w:sz w:val="24"/>
          <w:szCs w:val="24"/>
        </w:rPr>
        <w:br/>
        <w:t xml:space="preserve">     </w:t>
      </w:r>
      <w:r w:rsidRPr="005514C5">
        <w:rPr>
          <w:rFonts w:ascii="Cambria" w:hAnsi="Cambria" w:cs="Times New Roman"/>
          <w:sz w:val="24"/>
          <w:szCs w:val="24"/>
        </w:rPr>
        <w:t xml:space="preserve">oferty zostały otwarte; </w:t>
      </w:r>
    </w:p>
    <w:p w14:paraId="656C2BF5" w14:textId="6F9BC9F0" w:rsidR="008545F8" w:rsidRDefault="00AF184D" w:rsidP="00136434">
      <w:pPr>
        <w:suppressAutoHyphens w:val="0"/>
        <w:spacing w:after="14"/>
        <w:ind w:left="792" w:right="19"/>
        <w:rPr>
          <w:rFonts w:ascii="Cambria" w:hAnsi="Cambria" w:cs="Times New Roman"/>
          <w:sz w:val="24"/>
          <w:szCs w:val="24"/>
        </w:rPr>
      </w:pPr>
      <w:r w:rsidRPr="005514C5">
        <w:rPr>
          <w:rFonts w:ascii="Cambria" w:hAnsi="Cambria" w:cs="Times New Roman"/>
          <w:color w:val="333333"/>
          <w:sz w:val="24"/>
          <w:szCs w:val="24"/>
        </w:rPr>
        <w:t>b) cenach lub kosztach zawartych w ofertach.</w:t>
      </w:r>
      <w:r w:rsidRPr="005514C5">
        <w:rPr>
          <w:rFonts w:ascii="Cambria" w:hAnsi="Cambria" w:cs="Times New Roman"/>
          <w:sz w:val="24"/>
          <w:szCs w:val="24"/>
        </w:rPr>
        <w:t xml:space="preserve"> </w:t>
      </w:r>
    </w:p>
    <w:p w14:paraId="469EE0C7" w14:textId="77777777" w:rsidR="001B0387" w:rsidRDefault="001B0387" w:rsidP="00136434">
      <w:pPr>
        <w:suppressAutoHyphens w:val="0"/>
        <w:spacing w:after="14"/>
        <w:ind w:left="792" w:right="19"/>
        <w:rPr>
          <w:rFonts w:ascii="Cambria" w:hAnsi="Cambria" w:cs="Times New Roman"/>
          <w:sz w:val="24"/>
          <w:szCs w:val="24"/>
        </w:rPr>
      </w:pPr>
    </w:p>
    <w:tbl>
      <w:tblPr>
        <w:tblStyle w:val="Tabela-Siatka"/>
        <w:tblW w:w="0" w:type="auto"/>
        <w:tblLook w:val="04A0" w:firstRow="1" w:lastRow="0" w:firstColumn="1" w:lastColumn="0" w:noHBand="0" w:noVBand="1"/>
      </w:tblPr>
      <w:tblGrid>
        <w:gridCol w:w="9062"/>
      </w:tblGrid>
      <w:tr w:rsidR="00CC1BCC" w:rsidRPr="0081594C" w14:paraId="08150ABB" w14:textId="77777777" w:rsidTr="00C24AD4">
        <w:tc>
          <w:tcPr>
            <w:tcW w:w="9062" w:type="dxa"/>
            <w:shd w:val="clear" w:color="auto" w:fill="D5DCE4" w:themeFill="text2" w:themeFillTint="33"/>
          </w:tcPr>
          <w:p w14:paraId="0EE526FA" w14:textId="195C258D" w:rsidR="00CC1BCC" w:rsidRPr="00CC1BCC" w:rsidRDefault="00CC1BCC" w:rsidP="00C24AD4">
            <w:pPr>
              <w:spacing w:after="0" w:line="276" w:lineRule="auto"/>
              <w:rPr>
                <w:rFonts w:ascii="Cambria" w:hAnsi="Cambria" w:cs="Times New Roman"/>
                <w:b/>
                <w:bCs/>
                <w:sz w:val="24"/>
                <w:szCs w:val="24"/>
              </w:rPr>
            </w:pPr>
            <w:r w:rsidRPr="00CC1BCC">
              <w:rPr>
                <w:rFonts w:ascii="Cambria" w:hAnsi="Cambria" w:cs="Times New Roman"/>
                <w:b/>
                <w:bCs/>
                <w:sz w:val="24"/>
                <w:szCs w:val="24"/>
              </w:rPr>
              <w:t>XIV. OPIS SPOSOBU OBLICZANIA CENY</w:t>
            </w:r>
          </w:p>
        </w:tc>
      </w:tr>
    </w:tbl>
    <w:p w14:paraId="656DA6B2" w14:textId="77777777" w:rsidR="008A63DD" w:rsidRPr="005514C5" w:rsidRDefault="008A63DD" w:rsidP="0016491E">
      <w:pPr>
        <w:suppressAutoHyphens w:val="0"/>
        <w:spacing w:after="14"/>
        <w:ind w:right="19"/>
        <w:rPr>
          <w:rFonts w:ascii="Cambria" w:hAnsi="Cambria" w:cs="Times New Roman"/>
          <w:b/>
          <w:bCs/>
          <w:sz w:val="24"/>
          <w:szCs w:val="24"/>
        </w:rPr>
      </w:pPr>
    </w:p>
    <w:p w14:paraId="10DDA6E9" w14:textId="71B13F00" w:rsidR="008A63DD" w:rsidRDefault="008A63DD" w:rsidP="008A63DD">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2900EE" w:rsidRPr="005514C5">
        <w:rPr>
          <w:rFonts w:ascii="Cambria" w:eastAsia="Cambria" w:hAnsi="Cambria" w:cs="Times New Roman"/>
          <w:color w:val="000000"/>
          <w:sz w:val="24"/>
          <w:szCs w:val="24"/>
          <w:lang w:eastAsia="pl-PL"/>
        </w:rPr>
        <w:t xml:space="preserve">Cena ofertowa, która będzie brana pod uwagę podczas porównania ofert dla </w:t>
      </w:r>
      <w:r>
        <w:rPr>
          <w:rFonts w:ascii="Cambria" w:eastAsia="Cambria" w:hAnsi="Cambria" w:cs="Times New Roman"/>
          <w:color w:val="000000"/>
          <w:sz w:val="24"/>
          <w:szCs w:val="24"/>
          <w:lang w:eastAsia="pl-PL"/>
        </w:rPr>
        <w:br/>
        <w:t xml:space="preserve">         </w:t>
      </w:r>
      <w:r w:rsidR="002900EE" w:rsidRPr="005514C5">
        <w:rPr>
          <w:rFonts w:ascii="Cambria" w:eastAsia="Cambria" w:hAnsi="Cambria" w:cs="Times New Roman"/>
          <w:color w:val="000000"/>
          <w:sz w:val="24"/>
          <w:szCs w:val="24"/>
          <w:lang w:eastAsia="pl-PL"/>
        </w:rPr>
        <w:t xml:space="preserve">poszczególnych części zamówienia, jest ceną </w:t>
      </w:r>
      <w:r>
        <w:rPr>
          <w:rFonts w:ascii="Cambria" w:eastAsia="Cambria" w:hAnsi="Cambria" w:cs="Times New Roman"/>
          <w:color w:val="000000"/>
          <w:sz w:val="24"/>
          <w:szCs w:val="24"/>
          <w:lang w:eastAsia="pl-PL"/>
        </w:rPr>
        <w:t>kosztorysową</w:t>
      </w:r>
      <w:r w:rsidR="002900EE" w:rsidRPr="005514C5">
        <w:rPr>
          <w:rFonts w:ascii="Cambria" w:eastAsia="Cambria" w:hAnsi="Cambria" w:cs="Times New Roman"/>
          <w:color w:val="000000"/>
          <w:sz w:val="24"/>
          <w:szCs w:val="24"/>
          <w:lang w:eastAsia="pl-PL"/>
        </w:rPr>
        <w:t xml:space="preserve"> brutto podaną </w:t>
      </w:r>
      <w:r>
        <w:rPr>
          <w:rFonts w:ascii="Cambria" w:eastAsia="Cambria" w:hAnsi="Cambria" w:cs="Times New Roman"/>
          <w:color w:val="000000"/>
          <w:sz w:val="24"/>
          <w:szCs w:val="24"/>
          <w:lang w:eastAsia="pl-PL"/>
        </w:rPr>
        <w:br/>
        <w:t xml:space="preserve">         </w:t>
      </w:r>
      <w:r w:rsidR="002900EE" w:rsidRPr="005514C5">
        <w:rPr>
          <w:rFonts w:ascii="Cambria" w:eastAsia="Cambria" w:hAnsi="Cambria" w:cs="Times New Roman"/>
          <w:color w:val="000000"/>
          <w:sz w:val="24"/>
          <w:szCs w:val="24"/>
          <w:lang w:eastAsia="pl-PL"/>
        </w:rPr>
        <w:t xml:space="preserve">w formularzu ofertowym. </w:t>
      </w:r>
    </w:p>
    <w:p w14:paraId="7294D2BB" w14:textId="2C0EE920" w:rsidR="002900EE" w:rsidRPr="005514C5" w:rsidRDefault="008A63DD" w:rsidP="008A63DD">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2900EE" w:rsidRPr="005514C5">
        <w:rPr>
          <w:rFonts w:ascii="Cambria" w:eastAsia="Cambria" w:hAnsi="Cambria" w:cs="Times New Roman"/>
          <w:color w:val="000000"/>
          <w:sz w:val="24"/>
          <w:szCs w:val="24"/>
          <w:lang w:eastAsia="pl-PL"/>
        </w:rPr>
        <w:t xml:space="preserve">Cena ofertowa jest sumą dwóch składników: </w:t>
      </w:r>
    </w:p>
    <w:p w14:paraId="52654A5E" w14:textId="77777777" w:rsidR="002900EE" w:rsidRPr="005514C5" w:rsidRDefault="002900EE" w:rsidP="00D5045F">
      <w:pPr>
        <w:numPr>
          <w:ilvl w:val="1"/>
          <w:numId w:val="22"/>
        </w:numPr>
        <w:suppressAutoHyphens w:val="0"/>
        <w:spacing w:after="36"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ceny netto wynikającej wprost z formularza ofertowego; </w:t>
      </w:r>
    </w:p>
    <w:p w14:paraId="217F3584" w14:textId="6F452DAD" w:rsidR="002900EE" w:rsidRPr="00CC1BCC" w:rsidRDefault="002900EE" w:rsidP="00CC1BCC">
      <w:pPr>
        <w:numPr>
          <w:ilvl w:val="1"/>
          <w:numId w:val="22"/>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podatku VAT, który będzie podlegał odprowadzeniu do polskich organów podatkowych (zgodnie z przepisami podatkowymi obowiązującymi w Polsce) – jeżeli w postępowaniu złożona będzie oferta, której wybór prowadziłby do powstania u Zamawiającego obowiązku podatkowego zgodnie z </w:t>
      </w:r>
      <w:r w:rsidRPr="005514C5">
        <w:rPr>
          <w:rFonts w:ascii="Cambria" w:eastAsia="Cambria" w:hAnsi="Cambria" w:cs="Times New Roman"/>
          <w:color w:val="1B1B1B"/>
          <w:sz w:val="24"/>
          <w:szCs w:val="24"/>
          <w:lang w:eastAsia="pl-PL"/>
        </w:rPr>
        <w:t>przepisami</w:t>
      </w:r>
      <w:r w:rsidRPr="005514C5">
        <w:rPr>
          <w:rFonts w:ascii="Cambria" w:eastAsia="Cambria" w:hAnsi="Cambria" w:cs="Times New Roman"/>
          <w:color w:val="000000"/>
          <w:sz w:val="24"/>
          <w:szCs w:val="24"/>
          <w:lang w:eastAsia="pl-PL"/>
        </w:rPr>
        <w:t xml:space="preserve"> </w:t>
      </w:r>
      <w:r w:rsidR="008A63DD">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o podatku od towarów i usług. </w:t>
      </w:r>
    </w:p>
    <w:p w14:paraId="2834D874" w14:textId="1922AE06" w:rsidR="002900EE" w:rsidRPr="005514C5" w:rsidRDefault="008A63DD" w:rsidP="008A63DD">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2900EE" w:rsidRPr="005514C5">
        <w:rPr>
          <w:rFonts w:ascii="Cambria" w:eastAsia="Cambria" w:hAnsi="Cambria" w:cs="Times New Roman"/>
          <w:color w:val="000000"/>
          <w:sz w:val="24"/>
          <w:szCs w:val="24"/>
          <w:lang w:eastAsia="pl-PL"/>
        </w:rPr>
        <w:t xml:space="preserve">Cena netto powinna zawierać wszystkie elementy </w:t>
      </w:r>
      <w:proofErr w:type="spellStart"/>
      <w:r w:rsidR="002900EE" w:rsidRPr="005514C5">
        <w:rPr>
          <w:rFonts w:ascii="Cambria" w:eastAsia="Cambria" w:hAnsi="Cambria" w:cs="Times New Roman"/>
          <w:color w:val="000000"/>
          <w:sz w:val="24"/>
          <w:szCs w:val="24"/>
          <w:lang w:eastAsia="pl-PL"/>
        </w:rPr>
        <w:t>kosztotwórcze</w:t>
      </w:r>
      <w:proofErr w:type="spellEnd"/>
      <w:r w:rsidR="002900EE" w:rsidRPr="005514C5">
        <w:rPr>
          <w:rFonts w:ascii="Cambria" w:eastAsia="Cambria" w:hAnsi="Cambria" w:cs="Times New Roman"/>
          <w:color w:val="000000"/>
          <w:sz w:val="24"/>
          <w:szCs w:val="24"/>
          <w:lang w:eastAsia="pl-PL"/>
        </w:rPr>
        <w:t xml:space="preserve"> związane </w:t>
      </w:r>
      <w:r w:rsidR="002900EE" w:rsidRPr="005514C5">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2900EE" w:rsidRPr="005514C5">
        <w:rPr>
          <w:rFonts w:ascii="Cambria" w:eastAsia="Cambria" w:hAnsi="Cambria" w:cs="Times New Roman"/>
          <w:color w:val="000000"/>
          <w:sz w:val="24"/>
          <w:szCs w:val="24"/>
          <w:lang w:eastAsia="pl-PL"/>
        </w:rPr>
        <w:t xml:space="preserve">z realizacją przedmiotu zamówienia, których obowiązek wykonania przez </w:t>
      </w:r>
      <w:r>
        <w:rPr>
          <w:rFonts w:ascii="Cambria" w:eastAsia="Cambria" w:hAnsi="Cambria" w:cs="Times New Roman"/>
          <w:color w:val="000000"/>
          <w:sz w:val="24"/>
          <w:szCs w:val="24"/>
          <w:lang w:eastAsia="pl-PL"/>
        </w:rPr>
        <w:br/>
        <w:t xml:space="preserve">        </w:t>
      </w:r>
      <w:r w:rsidR="002900EE" w:rsidRPr="005514C5">
        <w:rPr>
          <w:rFonts w:ascii="Cambria" w:eastAsia="Cambria" w:hAnsi="Cambria" w:cs="Times New Roman"/>
          <w:color w:val="000000"/>
          <w:sz w:val="24"/>
          <w:szCs w:val="24"/>
          <w:lang w:eastAsia="pl-PL"/>
        </w:rPr>
        <w:t>wykonawcę wynika lub może wynikać z SWZ oraz załączników do SWZ. Obejmie ona</w:t>
      </w:r>
      <w:r w:rsidR="00DF16CE">
        <w:rPr>
          <w:rFonts w:ascii="Cambria" w:eastAsia="Cambria" w:hAnsi="Cambria" w:cs="Times New Roman"/>
          <w:color w:val="000000"/>
          <w:sz w:val="24"/>
          <w:szCs w:val="24"/>
          <w:lang w:eastAsia="pl-PL"/>
        </w:rPr>
        <w:br/>
        <w:t xml:space="preserve">       </w:t>
      </w:r>
      <w:r w:rsidR="002900EE" w:rsidRPr="005514C5">
        <w:rPr>
          <w:rFonts w:ascii="Cambria" w:eastAsia="Cambria" w:hAnsi="Cambria" w:cs="Times New Roman"/>
          <w:color w:val="000000"/>
          <w:sz w:val="24"/>
          <w:szCs w:val="24"/>
          <w:lang w:eastAsia="pl-PL"/>
        </w:rPr>
        <w:t xml:space="preserve"> także wszelkie opłaty, jakie wykonawca będzie zobowiązany ponieść na rzecz </w:t>
      </w:r>
      <w:r w:rsidR="00DF16CE">
        <w:rPr>
          <w:rFonts w:ascii="Cambria" w:eastAsia="Cambria" w:hAnsi="Cambria" w:cs="Times New Roman"/>
          <w:color w:val="000000"/>
          <w:sz w:val="24"/>
          <w:szCs w:val="24"/>
          <w:lang w:eastAsia="pl-PL"/>
        </w:rPr>
        <w:br/>
        <w:t xml:space="preserve">        </w:t>
      </w:r>
      <w:r w:rsidR="002900EE" w:rsidRPr="005514C5">
        <w:rPr>
          <w:rFonts w:ascii="Cambria" w:eastAsia="Cambria" w:hAnsi="Cambria" w:cs="Times New Roman"/>
          <w:color w:val="000000"/>
          <w:sz w:val="24"/>
          <w:szCs w:val="24"/>
          <w:lang w:eastAsia="pl-PL"/>
        </w:rPr>
        <w:t>właścicieli</w:t>
      </w:r>
      <w:r w:rsidR="00DF16CE">
        <w:rPr>
          <w:rFonts w:ascii="Cambria" w:eastAsia="Cambria" w:hAnsi="Cambria" w:cs="Times New Roman"/>
          <w:color w:val="000000"/>
          <w:sz w:val="24"/>
          <w:szCs w:val="24"/>
          <w:lang w:eastAsia="pl-PL"/>
        </w:rPr>
        <w:t xml:space="preserve"> </w:t>
      </w:r>
      <w:r w:rsidR="002900EE" w:rsidRPr="005514C5">
        <w:rPr>
          <w:rFonts w:ascii="Cambria" w:eastAsia="Cambria" w:hAnsi="Cambria" w:cs="Times New Roman"/>
          <w:color w:val="000000"/>
          <w:sz w:val="24"/>
          <w:szCs w:val="24"/>
          <w:lang w:eastAsia="pl-PL"/>
        </w:rPr>
        <w:t>nieruchomości, instytucji i organów, itp., w związku z realizacją</w:t>
      </w:r>
      <w:r w:rsidR="00DF16CE">
        <w:rPr>
          <w:rFonts w:ascii="Cambria" w:eastAsia="Cambria" w:hAnsi="Cambria" w:cs="Times New Roman"/>
          <w:color w:val="000000"/>
          <w:sz w:val="24"/>
          <w:szCs w:val="24"/>
          <w:lang w:eastAsia="pl-PL"/>
        </w:rPr>
        <w:br/>
        <w:t xml:space="preserve">       </w:t>
      </w:r>
      <w:r w:rsidR="002900EE" w:rsidRPr="005514C5">
        <w:rPr>
          <w:rFonts w:ascii="Cambria" w:eastAsia="Cambria" w:hAnsi="Cambria" w:cs="Times New Roman"/>
          <w:color w:val="000000"/>
          <w:sz w:val="24"/>
          <w:szCs w:val="24"/>
          <w:lang w:eastAsia="pl-PL"/>
        </w:rPr>
        <w:t xml:space="preserve"> zamówienia. Cena ma charakter </w:t>
      </w:r>
      <w:r w:rsidR="00EA6B47">
        <w:rPr>
          <w:rFonts w:ascii="Cambria" w:eastAsia="Cambria" w:hAnsi="Cambria" w:cs="Times New Roman"/>
          <w:color w:val="000000"/>
          <w:sz w:val="24"/>
          <w:szCs w:val="24"/>
          <w:lang w:eastAsia="pl-PL"/>
        </w:rPr>
        <w:t>kosztorysowy</w:t>
      </w:r>
      <w:r w:rsidR="002900EE" w:rsidRPr="005514C5">
        <w:rPr>
          <w:rFonts w:ascii="Cambria" w:eastAsia="Cambria" w:hAnsi="Cambria" w:cs="Times New Roman"/>
          <w:color w:val="000000"/>
          <w:sz w:val="24"/>
          <w:szCs w:val="24"/>
          <w:lang w:eastAsia="pl-PL"/>
        </w:rPr>
        <w:t xml:space="preserve">. </w:t>
      </w:r>
    </w:p>
    <w:p w14:paraId="4B819E08" w14:textId="77777777" w:rsidR="00DF16CE" w:rsidRDefault="00DF16CE" w:rsidP="00DF16CE">
      <w:pPr>
        <w:suppressAutoHyphens w:val="0"/>
        <w:spacing w:after="42"/>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4) </w:t>
      </w:r>
      <w:r w:rsidR="002900EE" w:rsidRPr="005514C5">
        <w:rPr>
          <w:rFonts w:ascii="Cambria" w:eastAsia="Cambria" w:hAnsi="Cambria" w:cs="Times New Roman"/>
          <w:color w:val="000000"/>
          <w:sz w:val="24"/>
          <w:szCs w:val="24"/>
          <w:lang w:eastAsia="pl-PL"/>
        </w:rPr>
        <w:t>Cena ofertowa musi obejmować cały zakres rzeczowy i okres realizacji</w:t>
      </w:r>
      <w:r>
        <w:rPr>
          <w:rFonts w:ascii="Cambria" w:eastAsia="Cambria" w:hAnsi="Cambria" w:cs="Times New Roman"/>
          <w:color w:val="000000"/>
          <w:sz w:val="24"/>
          <w:szCs w:val="24"/>
          <w:lang w:eastAsia="pl-PL"/>
        </w:rPr>
        <w:br/>
        <w:t xml:space="preserve">     </w:t>
      </w:r>
      <w:r w:rsidR="002900EE" w:rsidRPr="005514C5">
        <w:rPr>
          <w:rFonts w:ascii="Cambria" w:eastAsia="Cambria" w:hAnsi="Cambria" w:cs="Times New Roman"/>
          <w:color w:val="000000"/>
          <w:sz w:val="24"/>
          <w:szCs w:val="24"/>
          <w:lang w:eastAsia="pl-PL"/>
        </w:rPr>
        <w:t xml:space="preserve"> poszczególnych części zamówienia. </w:t>
      </w:r>
    </w:p>
    <w:p w14:paraId="7823FC08" w14:textId="77777777" w:rsidR="00DF16CE" w:rsidRDefault="00DF16CE" w:rsidP="00DF16CE">
      <w:pPr>
        <w:suppressAutoHyphens w:val="0"/>
        <w:spacing w:after="42"/>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5) </w:t>
      </w:r>
      <w:r w:rsidR="002900EE" w:rsidRPr="00DF16CE">
        <w:rPr>
          <w:rFonts w:ascii="Cambria" w:hAnsi="Cambria" w:cs="Times New Roman"/>
          <w:sz w:val="24"/>
          <w:szCs w:val="24"/>
        </w:rPr>
        <w:t>Rozliczenia pomiędzy zamawiającym a wykonawcą będą prowadzone w walucie PLN.</w:t>
      </w:r>
    </w:p>
    <w:p w14:paraId="7909EB66" w14:textId="0725C96D" w:rsidR="002900EE" w:rsidRPr="00DF16CE" w:rsidRDefault="00DF16CE" w:rsidP="00DF16CE">
      <w:pPr>
        <w:suppressAutoHyphens w:val="0"/>
        <w:spacing w:after="42"/>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6) </w:t>
      </w:r>
      <w:r w:rsidR="002900EE" w:rsidRPr="005514C5">
        <w:rPr>
          <w:rFonts w:ascii="Cambria" w:hAnsi="Cambria" w:cs="Times New Roman"/>
          <w:sz w:val="24"/>
          <w:szCs w:val="24"/>
        </w:rPr>
        <w:t xml:space="preserve">Cena musi być wyrażona w złotych polskich niezależnie od wchodzących w jej skład </w:t>
      </w:r>
      <w:r>
        <w:rPr>
          <w:rFonts w:ascii="Cambria" w:hAnsi="Cambria" w:cs="Times New Roman"/>
          <w:sz w:val="24"/>
          <w:szCs w:val="24"/>
        </w:rPr>
        <w:br/>
        <w:t xml:space="preserve">     </w:t>
      </w:r>
      <w:r w:rsidR="002900EE" w:rsidRPr="005514C5">
        <w:rPr>
          <w:rFonts w:ascii="Cambria" w:hAnsi="Cambria" w:cs="Times New Roman"/>
          <w:sz w:val="24"/>
          <w:szCs w:val="24"/>
        </w:rPr>
        <w:t xml:space="preserve">elementów. Tak obliczona cena będzie brana pod uwagę przez komisję przetargową </w:t>
      </w:r>
      <w:r>
        <w:rPr>
          <w:rFonts w:ascii="Cambria" w:hAnsi="Cambria" w:cs="Times New Roman"/>
          <w:sz w:val="24"/>
          <w:szCs w:val="24"/>
        </w:rPr>
        <w:br/>
        <w:t xml:space="preserve">     </w:t>
      </w:r>
      <w:r w:rsidR="002900EE" w:rsidRPr="005514C5">
        <w:rPr>
          <w:rFonts w:ascii="Cambria" w:hAnsi="Cambria" w:cs="Times New Roman"/>
          <w:sz w:val="24"/>
          <w:szCs w:val="24"/>
        </w:rPr>
        <w:t>w trakcie wyboru najkorzystniejszej oferty.</w:t>
      </w:r>
    </w:p>
    <w:p w14:paraId="4E38C6B7" w14:textId="732C4361" w:rsidR="00CC1BCC" w:rsidRDefault="00CC1BCC" w:rsidP="00175B2A">
      <w:pPr>
        <w:suppressAutoHyphens w:val="0"/>
        <w:spacing w:after="43"/>
        <w:rPr>
          <w:rFonts w:ascii="Cambria" w:eastAsia="Cambria" w:hAnsi="Cambria" w:cs="Times New Roman"/>
          <w:b/>
          <w:bCs/>
          <w:color w:val="000000"/>
          <w:sz w:val="24"/>
          <w:szCs w:val="24"/>
          <w:lang w:eastAsia="pl-PL"/>
        </w:rPr>
      </w:pPr>
    </w:p>
    <w:tbl>
      <w:tblPr>
        <w:tblStyle w:val="Tabela-Siatka"/>
        <w:tblW w:w="0" w:type="auto"/>
        <w:tblLook w:val="04A0" w:firstRow="1" w:lastRow="0" w:firstColumn="1" w:lastColumn="0" w:noHBand="0" w:noVBand="1"/>
      </w:tblPr>
      <w:tblGrid>
        <w:gridCol w:w="9062"/>
      </w:tblGrid>
      <w:tr w:rsidR="00CC1BCC" w:rsidRPr="0081594C" w14:paraId="2D6E29D4" w14:textId="77777777" w:rsidTr="00C24AD4">
        <w:tc>
          <w:tcPr>
            <w:tcW w:w="9062" w:type="dxa"/>
            <w:shd w:val="clear" w:color="auto" w:fill="D5DCE4" w:themeFill="text2" w:themeFillTint="33"/>
          </w:tcPr>
          <w:p w14:paraId="1EA14F5B" w14:textId="48AFB0B8" w:rsidR="00CC1BCC" w:rsidRPr="00CC1BCC" w:rsidRDefault="00CC1BCC" w:rsidP="00C24AD4">
            <w:pPr>
              <w:spacing w:after="0" w:line="276" w:lineRule="auto"/>
              <w:rPr>
                <w:rFonts w:ascii="Cambria" w:hAnsi="Cambria" w:cs="Times New Roman"/>
                <w:b/>
                <w:bCs/>
                <w:sz w:val="24"/>
                <w:szCs w:val="24"/>
              </w:rPr>
            </w:pPr>
            <w:r w:rsidRPr="00CC1BCC">
              <w:rPr>
                <w:rFonts w:ascii="Cambria" w:hAnsi="Cambria" w:cs="Times New Roman"/>
                <w:b/>
                <w:bCs/>
                <w:sz w:val="24"/>
                <w:szCs w:val="24"/>
              </w:rPr>
              <w:t>XV. BADANIE OFERT</w:t>
            </w:r>
          </w:p>
        </w:tc>
      </w:tr>
    </w:tbl>
    <w:p w14:paraId="77C32B74" w14:textId="77777777" w:rsidR="00175B2A" w:rsidRPr="005514C5" w:rsidRDefault="00175B2A" w:rsidP="00175B2A">
      <w:pPr>
        <w:suppressAutoHyphens w:val="0"/>
        <w:spacing w:after="43"/>
        <w:rPr>
          <w:rFonts w:ascii="Cambria" w:eastAsia="Cambria" w:hAnsi="Cambria" w:cs="Times New Roman"/>
          <w:color w:val="000000"/>
          <w:sz w:val="24"/>
          <w:szCs w:val="24"/>
          <w:lang w:eastAsia="pl-PL"/>
        </w:rPr>
      </w:pPr>
    </w:p>
    <w:p w14:paraId="3CAB8474" w14:textId="77777777" w:rsidR="00DF16CE" w:rsidRDefault="00175B2A" w:rsidP="00D5045F">
      <w:pPr>
        <w:numPr>
          <w:ilvl w:val="0"/>
          <w:numId w:val="18"/>
        </w:numPr>
        <w:suppressAutoHyphens w:val="0"/>
        <w:spacing w:after="7" w:line="268" w:lineRule="auto"/>
        <w:ind w:right="38" w:hanging="360"/>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W toku badania i oceny ofert Zamawiający, na podstawie art. 223 ust. 1 w zw. </w:t>
      </w:r>
    </w:p>
    <w:p w14:paraId="1DAE4FDE" w14:textId="77777777" w:rsidR="00DF16CE" w:rsidRDefault="00175B2A" w:rsidP="00DF16CE">
      <w:pPr>
        <w:suppressAutoHyphens w:val="0"/>
        <w:spacing w:after="7" w:line="268" w:lineRule="auto"/>
        <w:ind w:left="837"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z art. 266 ustawy – PZP, może żądać od wykonawców wyjaśnień dotyczących</w:t>
      </w:r>
    </w:p>
    <w:p w14:paraId="115BFE02" w14:textId="2C74F380" w:rsidR="00175B2A" w:rsidRPr="005514C5" w:rsidRDefault="00175B2A" w:rsidP="00DF16CE">
      <w:pPr>
        <w:suppressAutoHyphens w:val="0"/>
        <w:spacing w:after="7" w:line="268" w:lineRule="auto"/>
        <w:ind w:left="837"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treści złożonych ofert.  </w:t>
      </w:r>
    </w:p>
    <w:p w14:paraId="112C5BA3" w14:textId="77777777" w:rsidR="00175B2A" w:rsidRPr="005514C5" w:rsidRDefault="00175B2A" w:rsidP="00D5045F">
      <w:pPr>
        <w:numPr>
          <w:ilvl w:val="0"/>
          <w:numId w:val="18"/>
        </w:numPr>
        <w:suppressAutoHyphens w:val="0"/>
        <w:spacing w:after="40" w:line="268" w:lineRule="auto"/>
        <w:ind w:right="38" w:hanging="360"/>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Zamawiający poprawi w ofercie: </w:t>
      </w:r>
    </w:p>
    <w:p w14:paraId="6DC42593" w14:textId="77777777" w:rsidR="00175B2A" w:rsidRPr="005514C5" w:rsidRDefault="00175B2A" w:rsidP="00D5045F">
      <w:pPr>
        <w:numPr>
          <w:ilvl w:val="1"/>
          <w:numId w:val="18"/>
        </w:numPr>
        <w:suppressAutoHyphens w:val="0"/>
        <w:spacing w:after="36" w:line="268" w:lineRule="auto"/>
        <w:ind w:left="1135" w:right="38" w:hanging="283"/>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oczywiste omyłki pisarskie; </w:t>
      </w:r>
    </w:p>
    <w:p w14:paraId="18E25C6F" w14:textId="77777777" w:rsidR="00175B2A" w:rsidRPr="005514C5" w:rsidRDefault="00175B2A" w:rsidP="00D5045F">
      <w:pPr>
        <w:numPr>
          <w:ilvl w:val="1"/>
          <w:numId w:val="18"/>
        </w:numPr>
        <w:suppressAutoHyphens w:val="0"/>
        <w:spacing w:after="34" w:line="268" w:lineRule="auto"/>
        <w:ind w:left="1135" w:right="38" w:hanging="283"/>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oczywiste omyłki rachunkowe, z uwzględnieniem konsekwencji rachunkowych dokonanych poprawek; </w:t>
      </w:r>
    </w:p>
    <w:p w14:paraId="3F00D4AF" w14:textId="77777777" w:rsidR="00175B2A" w:rsidRPr="005514C5" w:rsidRDefault="00175B2A" w:rsidP="00D5045F">
      <w:pPr>
        <w:numPr>
          <w:ilvl w:val="1"/>
          <w:numId w:val="18"/>
        </w:numPr>
        <w:suppressAutoHyphens w:val="0"/>
        <w:spacing w:after="7" w:line="268" w:lineRule="auto"/>
        <w:ind w:left="1135" w:right="38" w:hanging="283"/>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inne omyłki polegające na niezgodności oferty z SWZ, niepowodujące istotnych zmian w treści oferty; </w:t>
      </w:r>
    </w:p>
    <w:p w14:paraId="7B83229C" w14:textId="6BE826DD" w:rsidR="001C0A55" w:rsidRDefault="00DF16CE" w:rsidP="00136434">
      <w:pPr>
        <w:suppressAutoHyphens w:val="0"/>
        <w:spacing w:after="7" w:line="268" w:lineRule="auto"/>
        <w:ind w:left="862" w:right="38" w:hanging="10"/>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lastRenderedPageBreak/>
        <w:t xml:space="preserve">     </w:t>
      </w:r>
      <w:r w:rsidR="00175B2A" w:rsidRPr="005514C5">
        <w:rPr>
          <w:rFonts w:ascii="Cambria" w:eastAsia="Cambria" w:hAnsi="Cambria" w:cs="Times New Roman"/>
          <w:color w:val="000000"/>
          <w:sz w:val="24"/>
          <w:szCs w:val="24"/>
          <w:lang w:eastAsia="pl-PL"/>
        </w:rPr>
        <w:t>− niezwłocznie zawiadamiając o tym wykonawcę, którego oferta została</w:t>
      </w:r>
      <w:r>
        <w:rPr>
          <w:rFonts w:ascii="Cambria" w:eastAsia="Cambria" w:hAnsi="Cambria" w:cs="Times New Roman"/>
          <w:color w:val="000000"/>
          <w:sz w:val="24"/>
          <w:szCs w:val="24"/>
          <w:lang w:eastAsia="pl-PL"/>
        </w:rPr>
        <w:br/>
        <w:t xml:space="preserve">    </w:t>
      </w:r>
      <w:r w:rsidR="00175B2A" w:rsidRPr="005514C5">
        <w:rPr>
          <w:rFonts w:ascii="Cambria" w:eastAsia="Cambria" w:hAnsi="Cambria" w:cs="Times New Roman"/>
          <w:color w:val="000000"/>
          <w:sz w:val="24"/>
          <w:szCs w:val="24"/>
          <w:lang w:eastAsia="pl-PL"/>
        </w:rPr>
        <w:t xml:space="preserve"> poprawiona. </w:t>
      </w:r>
    </w:p>
    <w:p w14:paraId="2A2F9F81" w14:textId="53E56A8F" w:rsidR="00824491" w:rsidRDefault="00824491" w:rsidP="00824491">
      <w:pPr>
        <w:suppressAutoHyphens w:val="0"/>
        <w:spacing w:after="7" w:line="268" w:lineRule="auto"/>
        <w:ind w:right="38"/>
        <w:jc w:val="both"/>
        <w:rPr>
          <w:rFonts w:ascii="Cambria" w:eastAsia="Cambria" w:hAnsi="Cambria" w:cs="Times New Roman"/>
          <w:b/>
          <w:bCs/>
          <w:color w:val="000000"/>
          <w:sz w:val="24"/>
          <w:szCs w:val="24"/>
          <w:lang w:eastAsia="pl-PL"/>
        </w:rPr>
      </w:pPr>
    </w:p>
    <w:tbl>
      <w:tblPr>
        <w:tblStyle w:val="Tabela-Siatka"/>
        <w:tblW w:w="0" w:type="auto"/>
        <w:tblLook w:val="04A0" w:firstRow="1" w:lastRow="0" w:firstColumn="1" w:lastColumn="0" w:noHBand="0" w:noVBand="1"/>
      </w:tblPr>
      <w:tblGrid>
        <w:gridCol w:w="9062"/>
      </w:tblGrid>
      <w:tr w:rsidR="00CC1BCC" w:rsidRPr="0081594C" w14:paraId="0662C30D" w14:textId="77777777" w:rsidTr="00C24AD4">
        <w:tc>
          <w:tcPr>
            <w:tcW w:w="9062" w:type="dxa"/>
            <w:shd w:val="clear" w:color="auto" w:fill="D5DCE4" w:themeFill="text2" w:themeFillTint="33"/>
          </w:tcPr>
          <w:p w14:paraId="5D1B9653" w14:textId="14E9B4F7" w:rsidR="00CC1BCC" w:rsidRPr="00877307" w:rsidRDefault="00CC1BCC" w:rsidP="00C24AD4">
            <w:pPr>
              <w:spacing w:after="0" w:line="276" w:lineRule="auto"/>
              <w:rPr>
                <w:rFonts w:ascii="Cambria" w:hAnsi="Cambria" w:cs="Times New Roman"/>
                <w:b/>
                <w:bCs/>
                <w:sz w:val="24"/>
                <w:szCs w:val="24"/>
              </w:rPr>
            </w:pPr>
            <w:r w:rsidRPr="00877307">
              <w:rPr>
                <w:rFonts w:ascii="Cambria" w:hAnsi="Cambria" w:cs="Times New Roman"/>
                <w:b/>
                <w:bCs/>
                <w:sz w:val="24"/>
                <w:szCs w:val="24"/>
              </w:rPr>
              <w:t xml:space="preserve">XVI. OPIS KRYTERIÓW KTÓRYMI ZAMAWIAJĄCY BĘDZIE SIĘ KIEROWAŁ </w:t>
            </w:r>
            <w:r w:rsidR="00877307" w:rsidRPr="00877307">
              <w:rPr>
                <w:rFonts w:ascii="Cambria" w:hAnsi="Cambria" w:cs="Times New Roman"/>
                <w:b/>
                <w:bCs/>
                <w:sz w:val="24"/>
                <w:szCs w:val="24"/>
              </w:rPr>
              <w:t xml:space="preserve">PRZY </w:t>
            </w:r>
            <w:r w:rsidR="00877307">
              <w:rPr>
                <w:rFonts w:ascii="Cambria" w:hAnsi="Cambria" w:cs="Times New Roman"/>
                <w:b/>
                <w:bCs/>
                <w:sz w:val="24"/>
                <w:szCs w:val="24"/>
              </w:rPr>
              <w:br/>
              <w:t xml:space="preserve">         </w:t>
            </w:r>
            <w:r w:rsidR="00877307" w:rsidRPr="00877307">
              <w:rPr>
                <w:rFonts w:ascii="Cambria" w:hAnsi="Cambria" w:cs="Times New Roman"/>
                <w:b/>
                <w:bCs/>
                <w:sz w:val="24"/>
                <w:szCs w:val="24"/>
              </w:rPr>
              <w:t xml:space="preserve">WYBORZE OFERTY WRAZ Z PODANIEM WAG TYCH KRYTERIÓW I SPODOBU </w:t>
            </w:r>
            <w:r w:rsidR="00877307">
              <w:rPr>
                <w:rFonts w:ascii="Cambria" w:hAnsi="Cambria" w:cs="Times New Roman"/>
                <w:b/>
                <w:bCs/>
                <w:sz w:val="24"/>
                <w:szCs w:val="24"/>
              </w:rPr>
              <w:br/>
              <w:t xml:space="preserve">         </w:t>
            </w:r>
            <w:r w:rsidR="00877307" w:rsidRPr="00877307">
              <w:rPr>
                <w:rFonts w:ascii="Cambria" w:hAnsi="Cambria" w:cs="Times New Roman"/>
                <w:b/>
                <w:bCs/>
                <w:sz w:val="24"/>
                <w:szCs w:val="24"/>
              </w:rPr>
              <w:t>OCENY OFERT</w:t>
            </w:r>
          </w:p>
        </w:tc>
      </w:tr>
    </w:tbl>
    <w:p w14:paraId="58EF2A0C" w14:textId="77777777" w:rsidR="00DF16CE" w:rsidRPr="005514C5" w:rsidRDefault="00DF16CE" w:rsidP="00824491">
      <w:pPr>
        <w:suppressAutoHyphens w:val="0"/>
        <w:spacing w:after="7" w:line="268" w:lineRule="auto"/>
        <w:ind w:right="38"/>
        <w:jc w:val="both"/>
        <w:rPr>
          <w:rFonts w:ascii="Cambria" w:eastAsia="Cambria" w:hAnsi="Cambria" w:cs="Times New Roman"/>
          <w:b/>
          <w:bCs/>
          <w:color w:val="000000"/>
          <w:sz w:val="24"/>
          <w:szCs w:val="24"/>
          <w:lang w:eastAsia="pl-PL"/>
        </w:rPr>
      </w:pPr>
    </w:p>
    <w:p w14:paraId="77F7EC36" w14:textId="0DD3E53D" w:rsidR="00E274BF" w:rsidRPr="00DF16CE" w:rsidRDefault="00DF16CE" w:rsidP="00DF16C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E274BF" w:rsidRPr="00DF16CE">
        <w:rPr>
          <w:rFonts w:ascii="Cambria" w:eastAsia="Cambria" w:hAnsi="Cambria" w:cs="Times New Roman"/>
          <w:color w:val="000000"/>
          <w:sz w:val="24"/>
          <w:szCs w:val="24"/>
          <w:lang w:eastAsia="pl-PL"/>
        </w:rPr>
        <w:t xml:space="preserve">Ocenie ofert podlegają tylko oferty niepodlegające odrzuceniu. </w:t>
      </w:r>
    </w:p>
    <w:p w14:paraId="265E6158" w14:textId="116FF307" w:rsidR="00BC2C11" w:rsidRPr="00DF16CE" w:rsidRDefault="00DF16CE" w:rsidP="00DF16C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E274BF" w:rsidRPr="00DF16CE">
        <w:rPr>
          <w:rFonts w:ascii="Cambria" w:eastAsia="Cambria" w:hAnsi="Cambria" w:cs="Times New Roman"/>
          <w:color w:val="000000"/>
          <w:sz w:val="24"/>
          <w:szCs w:val="24"/>
          <w:lang w:eastAsia="pl-PL"/>
        </w:rPr>
        <w:t>Jeżeli wykonawca, którego oferta została oceniona jako najkorzystniejsza, uchyla się</w:t>
      </w:r>
      <w:r>
        <w:rPr>
          <w:rFonts w:ascii="Cambria" w:eastAsia="Cambria" w:hAnsi="Cambria" w:cs="Times New Roman"/>
          <w:color w:val="000000"/>
          <w:sz w:val="24"/>
          <w:szCs w:val="24"/>
          <w:lang w:eastAsia="pl-PL"/>
        </w:rPr>
        <w:br/>
        <w:t xml:space="preserve">   </w:t>
      </w:r>
      <w:r w:rsidR="00E274BF" w:rsidRPr="00DF16CE">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E274BF" w:rsidRPr="00DF16CE">
        <w:rPr>
          <w:rFonts w:ascii="Cambria" w:eastAsia="Cambria" w:hAnsi="Cambria" w:cs="Times New Roman"/>
          <w:color w:val="000000"/>
          <w:sz w:val="24"/>
          <w:szCs w:val="24"/>
          <w:lang w:eastAsia="pl-PL"/>
        </w:rPr>
        <w:t>od zawarcia umowy lub nie wnosi wymaganego zabezpieczenia należytego wykonania</w:t>
      </w:r>
      <w:r>
        <w:rPr>
          <w:rFonts w:ascii="Cambria" w:eastAsia="Cambria" w:hAnsi="Cambria" w:cs="Times New Roman"/>
          <w:color w:val="000000"/>
          <w:sz w:val="24"/>
          <w:szCs w:val="24"/>
          <w:lang w:eastAsia="pl-PL"/>
        </w:rPr>
        <w:br/>
        <w:t xml:space="preserve">     </w:t>
      </w:r>
      <w:r w:rsidR="00E274BF" w:rsidRPr="00DF16CE">
        <w:rPr>
          <w:rFonts w:ascii="Cambria" w:eastAsia="Cambria" w:hAnsi="Cambria" w:cs="Times New Roman"/>
          <w:color w:val="000000"/>
          <w:sz w:val="24"/>
          <w:szCs w:val="24"/>
          <w:lang w:eastAsia="pl-PL"/>
        </w:rPr>
        <w:t xml:space="preserve"> umowy, Zamawiający może zbadać, czy nie podlega wykluczeniu oraz czy, spełnia </w:t>
      </w:r>
      <w:r>
        <w:rPr>
          <w:rFonts w:ascii="Cambria" w:eastAsia="Cambria" w:hAnsi="Cambria" w:cs="Times New Roman"/>
          <w:color w:val="000000"/>
          <w:sz w:val="24"/>
          <w:szCs w:val="24"/>
          <w:lang w:eastAsia="pl-PL"/>
        </w:rPr>
        <w:br/>
        <w:t xml:space="preserve">     </w:t>
      </w:r>
      <w:r w:rsidR="00E274BF" w:rsidRPr="00DF16CE">
        <w:rPr>
          <w:rFonts w:ascii="Cambria" w:eastAsia="Cambria" w:hAnsi="Cambria" w:cs="Times New Roman"/>
          <w:color w:val="000000"/>
          <w:sz w:val="24"/>
          <w:szCs w:val="24"/>
          <w:lang w:eastAsia="pl-PL"/>
        </w:rPr>
        <w:t xml:space="preserve">warunki udziału w postępowaniu wykonawca, który złożył ofertę najwyżej ocenioną </w:t>
      </w:r>
      <w:r>
        <w:rPr>
          <w:rFonts w:ascii="Cambria" w:eastAsia="Cambria" w:hAnsi="Cambria" w:cs="Times New Roman"/>
          <w:color w:val="000000"/>
          <w:sz w:val="24"/>
          <w:szCs w:val="24"/>
          <w:lang w:eastAsia="pl-PL"/>
        </w:rPr>
        <w:br/>
        <w:t xml:space="preserve">     </w:t>
      </w:r>
      <w:r w:rsidR="00E274BF" w:rsidRPr="00DF16CE">
        <w:rPr>
          <w:rFonts w:ascii="Cambria" w:eastAsia="Cambria" w:hAnsi="Cambria" w:cs="Times New Roman"/>
          <w:color w:val="000000"/>
          <w:sz w:val="24"/>
          <w:szCs w:val="24"/>
          <w:lang w:eastAsia="pl-PL"/>
        </w:rPr>
        <w:t xml:space="preserve">spośród pozostałych ofert. </w:t>
      </w:r>
    </w:p>
    <w:p w14:paraId="3B669332" w14:textId="4B95655C" w:rsidR="00BC2C11" w:rsidRPr="005514C5" w:rsidRDefault="00DF16CE" w:rsidP="00DF16CE">
      <w:pPr>
        <w:pStyle w:val="Tekstpodstawowy"/>
        <w:spacing w:after="0"/>
        <w:ind w:right="125"/>
        <w:jc w:val="both"/>
        <w:rPr>
          <w:rFonts w:ascii="Cambria" w:hAnsi="Cambria" w:cs="Times New Roman"/>
          <w:sz w:val="24"/>
          <w:szCs w:val="24"/>
        </w:rPr>
      </w:pPr>
      <w:r>
        <w:rPr>
          <w:rFonts w:ascii="Cambria" w:hAnsi="Cambria" w:cs="Times New Roman"/>
          <w:spacing w:val="-13"/>
          <w:w w:val="105"/>
          <w:sz w:val="24"/>
          <w:szCs w:val="24"/>
        </w:rPr>
        <w:t xml:space="preserve">3) </w:t>
      </w:r>
      <w:r w:rsidR="00BC2C11" w:rsidRPr="005514C5">
        <w:rPr>
          <w:rFonts w:ascii="Cambria" w:hAnsi="Cambria" w:cs="Times New Roman"/>
          <w:spacing w:val="-13"/>
          <w:w w:val="105"/>
          <w:sz w:val="24"/>
          <w:szCs w:val="24"/>
        </w:rPr>
        <w:t xml:space="preserve">Za </w:t>
      </w:r>
      <w:r w:rsidR="00BC2C11" w:rsidRPr="005514C5">
        <w:rPr>
          <w:rFonts w:ascii="Cambria" w:hAnsi="Cambria" w:cs="Times New Roman"/>
          <w:w w:val="105"/>
          <w:sz w:val="24"/>
          <w:szCs w:val="24"/>
        </w:rPr>
        <w:t xml:space="preserve">ofertę </w:t>
      </w:r>
      <w:r w:rsidR="00BC2C11" w:rsidRPr="005514C5">
        <w:rPr>
          <w:rFonts w:ascii="Cambria" w:hAnsi="Cambria" w:cs="Times New Roman"/>
          <w:spacing w:val="-8"/>
          <w:w w:val="105"/>
          <w:sz w:val="24"/>
          <w:szCs w:val="24"/>
        </w:rPr>
        <w:t xml:space="preserve">najkorzystniejszą  </w:t>
      </w:r>
      <w:r w:rsidR="00BC2C11" w:rsidRPr="005514C5">
        <w:rPr>
          <w:rFonts w:ascii="Cambria" w:hAnsi="Cambria" w:cs="Times New Roman"/>
          <w:spacing w:val="-6"/>
          <w:w w:val="105"/>
          <w:sz w:val="24"/>
          <w:szCs w:val="24"/>
        </w:rPr>
        <w:t xml:space="preserve">zostanie  </w:t>
      </w:r>
      <w:r w:rsidR="00BC2C11" w:rsidRPr="005514C5">
        <w:rPr>
          <w:rFonts w:ascii="Cambria" w:hAnsi="Cambria" w:cs="Times New Roman"/>
          <w:spacing w:val="-7"/>
          <w:w w:val="105"/>
          <w:sz w:val="24"/>
          <w:szCs w:val="24"/>
        </w:rPr>
        <w:t xml:space="preserve">uznana  </w:t>
      </w:r>
      <w:r w:rsidR="00BC2C11" w:rsidRPr="005514C5">
        <w:rPr>
          <w:rFonts w:ascii="Cambria" w:hAnsi="Cambria" w:cs="Times New Roman"/>
          <w:w w:val="105"/>
          <w:sz w:val="24"/>
          <w:szCs w:val="24"/>
        </w:rPr>
        <w:t xml:space="preserve">oferta  </w:t>
      </w:r>
      <w:r w:rsidR="00BC2C11" w:rsidRPr="005514C5">
        <w:rPr>
          <w:rFonts w:ascii="Cambria" w:hAnsi="Cambria" w:cs="Times New Roman"/>
          <w:spacing w:val="-6"/>
          <w:w w:val="105"/>
          <w:sz w:val="24"/>
          <w:szCs w:val="24"/>
        </w:rPr>
        <w:t xml:space="preserve">zawierająca  </w:t>
      </w:r>
      <w:r w:rsidR="00BC2C11" w:rsidRPr="005514C5">
        <w:rPr>
          <w:rFonts w:ascii="Cambria" w:hAnsi="Cambria" w:cs="Times New Roman"/>
          <w:spacing w:val="-8"/>
          <w:w w:val="105"/>
          <w:sz w:val="24"/>
          <w:szCs w:val="24"/>
        </w:rPr>
        <w:t xml:space="preserve">najkorzystniejszy  </w:t>
      </w:r>
      <w:r>
        <w:rPr>
          <w:rFonts w:ascii="Cambria" w:hAnsi="Cambria" w:cs="Times New Roman"/>
          <w:spacing w:val="-8"/>
          <w:w w:val="105"/>
          <w:sz w:val="24"/>
          <w:szCs w:val="24"/>
        </w:rPr>
        <w:br/>
        <w:t xml:space="preserve">      </w:t>
      </w:r>
      <w:r w:rsidR="00BC2C11" w:rsidRPr="005514C5">
        <w:rPr>
          <w:rFonts w:ascii="Cambria" w:hAnsi="Cambria" w:cs="Times New Roman"/>
          <w:spacing w:val="-3"/>
          <w:w w:val="105"/>
          <w:sz w:val="24"/>
          <w:szCs w:val="24"/>
        </w:rPr>
        <w:t>bilans</w:t>
      </w:r>
      <w:r w:rsidR="00BC2C11" w:rsidRPr="005514C5">
        <w:rPr>
          <w:rFonts w:ascii="Cambria" w:hAnsi="Cambria" w:cs="Times New Roman"/>
          <w:spacing w:val="-8"/>
          <w:w w:val="105"/>
          <w:sz w:val="24"/>
          <w:szCs w:val="24"/>
        </w:rPr>
        <w:t xml:space="preserve"> </w:t>
      </w:r>
      <w:r w:rsidR="00BC2C11" w:rsidRPr="005514C5">
        <w:rPr>
          <w:rFonts w:ascii="Cambria" w:hAnsi="Cambria" w:cs="Times New Roman"/>
          <w:spacing w:val="-5"/>
          <w:w w:val="105"/>
          <w:sz w:val="24"/>
          <w:szCs w:val="24"/>
        </w:rPr>
        <w:t xml:space="preserve">punktów </w:t>
      </w:r>
      <w:r w:rsidR="00BC2C11" w:rsidRPr="005514C5">
        <w:rPr>
          <w:rFonts w:ascii="Cambria" w:hAnsi="Cambria" w:cs="Times New Roman"/>
          <w:w w:val="105"/>
          <w:sz w:val="24"/>
          <w:szCs w:val="24"/>
        </w:rPr>
        <w:t xml:space="preserve">w </w:t>
      </w:r>
      <w:r w:rsidR="00BC2C11" w:rsidRPr="005514C5">
        <w:rPr>
          <w:rFonts w:ascii="Cambria" w:hAnsi="Cambria" w:cs="Times New Roman"/>
          <w:spacing w:val="16"/>
          <w:w w:val="105"/>
          <w:sz w:val="24"/>
          <w:szCs w:val="24"/>
        </w:rPr>
        <w:t xml:space="preserve"> </w:t>
      </w:r>
      <w:r w:rsidR="00BC2C11" w:rsidRPr="005514C5">
        <w:rPr>
          <w:rFonts w:ascii="Cambria" w:hAnsi="Cambria" w:cs="Times New Roman"/>
          <w:spacing w:val="-3"/>
          <w:w w:val="105"/>
          <w:sz w:val="24"/>
          <w:szCs w:val="24"/>
        </w:rPr>
        <w:t>kryteriach:</w:t>
      </w:r>
    </w:p>
    <w:p w14:paraId="6929ADEB" w14:textId="77777777" w:rsidR="00BC2C11" w:rsidRPr="005514C5" w:rsidRDefault="00BC2C11" w:rsidP="00BC2C11">
      <w:pPr>
        <w:pStyle w:val="Akapitzlist"/>
        <w:widowControl w:val="0"/>
        <w:tabs>
          <w:tab w:val="left" w:pos="1617"/>
        </w:tabs>
        <w:spacing w:before="39" w:after="0"/>
        <w:ind w:left="905" w:right="113"/>
        <w:rPr>
          <w:rFonts w:ascii="Cambria" w:eastAsia="Arial" w:hAnsi="Cambria" w:cs="Times New Roman"/>
          <w:sz w:val="24"/>
          <w:szCs w:val="24"/>
        </w:rPr>
      </w:pPr>
      <w:r w:rsidRPr="005514C5">
        <w:rPr>
          <w:rFonts w:ascii="Cambria" w:eastAsia="Arial" w:hAnsi="Cambria" w:cs="Times New Roman"/>
          <w:w w:val="105"/>
          <w:sz w:val="24"/>
          <w:szCs w:val="24"/>
        </w:rPr>
        <w:t>„</w:t>
      </w:r>
      <w:r w:rsidRPr="005514C5">
        <w:rPr>
          <w:rFonts w:ascii="Cambria" w:eastAsia="Arial" w:hAnsi="Cambria" w:cs="Times New Roman"/>
          <w:spacing w:val="-7"/>
          <w:w w:val="105"/>
          <w:sz w:val="24"/>
          <w:szCs w:val="24"/>
        </w:rPr>
        <w:t>cena</w:t>
      </w:r>
      <w:r w:rsidRPr="005514C5">
        <w:rPr>
          <w:rFonts w:ascii="Cambria" w:eastAsia="Arial" w:hAnsi="Cambria" w:cs="Times New Roman"/>
          <w:spacing w:val="-24"/>
          <w:w w:val="105"/>
          <w:sz w:val="24"/>
          <w:szCs w:val="24"/>
        </w:rPr>
        <w:t xml:space="preserve"> </w:t>
      </w:r>
      <w:r w:rsidRPr="005514C5">
        <w:rPr>
          <w:rFonts w:ascii="Cambria" w:eastAsia="Arial" w:hAnsi="Cambria" w:cs="Times New Roman"/>
          <w:w w:val="105"/>
          <w:sz w:val="24"/>
          <w:szCs w:val="24"/>
        </w:rPr>
        <w:t>ofertowa</w:t>
      </w:r>
      <w:r w:rsidRPr="005514C5">
        <w:rPr>
          <w:rFonts w:ascii="Cambria" w:eastAsia="Arial" w:hAnsi="Cambria" w:cs="Times New Roman"/>
          <w:spacing w:val="-24"/>
          <w:w w:val="105"/>
          <w:sz w:val="24"/>
          <w:szCs w:val="24"/>
        </w:rPr>
        <w:t xml:space="preserve"> </w:t>
      </w:r>
      <w:r w:rsidRPr="005514C5">
        <w:rPr>
          <w:rFonts w:ascii="Cambria" w:eastAsia="Arial" w:hAnsi="Cambria" w:cs="Times New Roman"/>
          <w:spacing w:val="2"/>
          <w:w w:val="105"/>
          <w:sz w:val="24"/>
          <w:szCs w:val="24"/>
        </w:rPr>
        <w:t>brutto”</w:t>
      </w:r>
      <w:r w:rsidRPr="005514C5">
        <w:rPr>
          <w:rFonts w:ascii="Cambria" w:eastAsia="Arial" w:hAnsi="Cambria" w:cs="Times New Roman"/>
          <w:spacing w:val="10"/>
          <w:w w:val="105"/>
          <w:sz w:val="24"/>
          <w:szCs w:val="24"/>
        </w:rPr>
        <w:t xml:space="preserve"> </w:t>
      </w:r>
      <w:r w:rsidRPr="005514C5">
        <w:rPr>
          <w:rFonts w:ascii="Cambria" w:eastAsia="Arial" w:hAnsi="Cambria" w:cs="Times New Roman"/>
          <w:w w:val="105"/>
          <w:sz w:val="24"/>
          <w:szCs w:val="24"/>
        </w:rPr>
        <w:t>–</w:t>
      </w:r>
      <w:r w:rsidRPr="005514C5">
        <w:rPr>
          <w:rFonts w:ascii="Cambria" w:eastAsia="Arial" w:hAnsi="Cambria" w:cs="Times New Roman"/>
          <w:spacing w:val="-22"/>
          <w:w w:val="105"/>
          <w:sz w:val="24"/>
          <w:szCs w:val="24"/>
        </w:rPr>
        <w:t xml:space="preserve"> </w:t>
      </w:r>
      <w:r w:rsidRPr="005514C5">
        <w:rPr>
          <w:rFonts w:ascii="Cambria" w:eastAsia="Arial" w:hAnsi="Cambria" w:cs="Times New Roman"/>
          <w:spacing w:val="-18"/>
          <w:w w:val="105"/>
          <w:sz w:val="24"/>
          <w:szCs w:val="24"/>
        </w:rPr>
        <w:t>C;</w:t>
      </w:r>
    </w:p>
    <w:p w14:paraId="6CC789A8" w14:textId="137FA262" w:rsidR="00BC2C11" w:rsidRDefault="00BC2C11" w:rsidP="00DF16CE">
      <w:pPr>
        <w:pStyle w:val="Akapitzlist"/>
        <w:widowControl w:val="0"/>
        <w:tabs>
          <w:tab w:val="left" w:pos="1617"/>
        </w:tabs>
        <w:spacing w:before="67" w:after="0"/>
        <w:ind w:left="905" w:right="113"/>
        <w:rPr>
          <w:rFonts w:ascii="Cambria" w:eastAsia="Arial" w:hAnsi="Cambria" w:cs="Times New Roman"/>
          <w:spacing w:val="-14"/>
          <w:w w:val="105"/>
          <w:sz w:val="24"/>
          <w:szCs w:val="24"/>
        </w:rPr>
      </w:pPr>
      <w:r w:rsidRPr="005514C5">
        <w:rPr>
          <w:rFonts w:ascii="Cambria" w:eastAsia="Arial" w:hAnsi="Cambria" w:cs="Times New Roman"/>
          <w:w w:val="105"/>
          <w:sz w:val="24"/>
          <w:szCs w:val="24"/>
        </w:rPr>
        <w:t xml:space="preserve">„  okres </w:t>
      </w:r>
      <w:r w:rsidRPr="005514C5">
        <w:rPr>
          <w:rFonts w:ascii="Cambria" w:eastAsia="Arial" w:hAnsi="Cambria" w:cs="Times New Roman"/>
          <w:spacing w:val="-6"/>
          <w:w w:val="105"/>
          <w:sz w:val="24"/>
          <w:szCs w:val="24"/>
        </w:rPr>
        <w:t xml:space="preserve">gwarancji ” </w:t>
      </w:r>
      <w:r w:rsidRPr="005514C5">
        <w:rPr>
          <w:rFonts w:ascii="Cambria" w:eastAsia="Arial" w:hAnsi="Cambria" w:cs="Times New Roman"/>
          <w:w w:val="105"/>
          <w:sz w:val="24"/>
          <w:szCs w:val="24"/>
        </w:rPr>
        <w:t>–</w:t>
      </w:r>
      <w:r w:rsidRPr="005514C5">
        <w:rPr>
          <w:rFonts w:ascii="Cambria" w:eastAsia="Arial" w:hAnsi="Cambria" w:cs="Times New Roman"/>
          <w:spacing w:val="-37"/>
          <w:w w:val="105"/>
          <w:sz w:val="24"/>
          <w:szCs w:val="24"/>
        </w:rPr>
        <w:t xml:space="preserve"> </w:t>
      </w:r>
      <w:r w:rsidRPr="005514C5">
        <w:rPr>
          <w:rFonts w:ascii="Cambria" w:eastAsia="Arial" w:hAnsi="Cambria" w:cs="Times New Roman"/>
          <w:spacing w:val="-14"/>
          <w:w w:val="105"/>
          <w:sz w:val="24"/>
          <w:szCs w:val="24"/>
        </w:rPr>
        <w:t>G.</w:t>
      </w:r>
    </w:p>
    <w:p w14:paraId="228536EF" w14:textId="77777777" w:rsidR="00DF16CE" w:rsidRPr="00DF16CE" w:rsidRDefault="00DF16CE" w:rsidP="00DF16CE">
      <w:pPr>
        <w:pStyle w:val="Akapitzlist"/>
        <w:widowControl w:val="0"/>
        <w:tabs>
          <w:tab w:val="left" w:pos="1617"/>
        </w:tabs>
        <w:spacing w:before="67" w:after="0"/>
        <w:ind w:left="905" w:right="113"/>
        <w:rPr>
          <w:rFonts w:ascii="Cambria" w:eastAsia="Arial" w:hAnsi="Cambria" w:cs="Times New Roman"/>
          <w:spacing w:val="-14"/>
          <w:w w:val="105"/>
          <w:sz w:val="24"/>
          <w:szCs w:val="24"/>
        </w:rPr>
      </w:pPr>
    </w:p>
    <w:p w14:paraId="7425B418" w14:textId="3E698EFE" w:rsidR="00995BD9" w:rsidRPr="005514C5" w:rsidRDefault="00BC2C11" w:rsidP="00136434">
      <w:p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Powyższym kryteriom Zamawiający przypisał następujące znaczenie:</w:t>
      </w:r>
    </w:p>
    <w:tbl>
      <w:tblPr>
        <w:tblW w:w="10359" w:type="dxa"/>
        <w:tblInd w:w="-431" w:type="dxa"/>
        <w:tblLayout w:type="fixed"/>
        <w:tblCellMar>
          <w:left w:w="0" w:type="dxa"/>
          <w:right w:w="0" w:type="dxa"/>
        </w:tblCellMar>
        <w:tblLook w:val="01E0" w:firstRow="1" w:lastRow="1" w:firstColumn="1" w:lastColumn="1" w:noHBand="0" w:noVBand="0"/>
      </w:tblPr>
      <w:tblGrid>
        <w:gridCol w:w="1419"/>
        <w:gridCol w:w="1275"/>
        <w:gridCol w:w="1701"/>
        <w:gridCol w:w="5964"/>
      </w:tblGrid>
      <w:tr w:rsidR="00995BD9" w:rsidRPr="005514C5" w14:paraId="477F2FCE" w14:textId="77777777" w:rsidTr="00B149AD">
        <w:trPr>
          <w:trHeight w:hRule="exact" w:val="815"/>
        </w:trPr>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657AE338" w14:textId="77777777" w:rsidR="00995BD9" w:rsidRPr="005514C5" w:rsidRDefault="00995BD9" w:rsidP="00BC2C11">
            <w:pPr>
              <w:widowControl w:val="0"/>
              <w:suppressAutoHyphens w:val="0"/>
              <w:spacing w:before="133" w:after="0" w:line="276" w:lineRule="auto"/>
              <w:jc w:val="center"/>
              <w:rPr>
                <w:rFonts w:ascii="Cambria" w:eastAsia="Arial" w:hAnsi="Cambria" w:cs="Times New Roman"/>
                <w:b/>
                <w:bCs/>
                <w:sz w:val="24"/>
                <w:szCs w:val="24"/>
                <w:lang w:val="en-US"/>
              </w:rPr>
            </w:pPr>
            <w:proofErr w:type="spellStart"/>
            <w:r w:rsidRPr="005514C5">
              <w:rPr>
                <w:rFonts w:ascii="Cambria" w:eastAsia="Calibri" w:hAnsi="Cambria" w:cs="Times New Roman"/>
                <w:spacing w:val="-3"/>
                <w:w w:val="105"/>
                <w:sz w:val="24"/>
                <w:szCs w:val="24"/>
                <w:lang w:val="en-US"/>
              </w:rPr>
              <w:t>Kryterium</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366BC7C4" w14:textId="77777777" w:rsidR="00995BD9" w:rsidRPr="005514C5" w:rsidRDefault="00995BD9" w:rsidP="00995BD9">
            <w:pPr>
              <w:widowControl w:val="0"/>
              <w:suppressAutoHyphens w:val="0"/>
              <w:spacing w:before="11" w:after="0" w:line="276" w:lineRule="auto"/>
              <w:ind w:left="297" w:right="183" w:hanging="94"/>
              <w:rPr>
                <w:rFonts w:ascii="Cambria" w:eastAsia="Arial" w:hAnsi="Cambria" w:cs="Times New Roman"/>
                <w:sz w:val="24"/>
                <w:szCs w:val="24"/>
                <w:lang w:val="en-US"/>
              </w:rPr>
            </w:pPr>
            <w:proofErr w:type="spellStart"/>
            <w:r w:rsidRPr="005514C5">
              <w:rPr>
                <w:rFonts w:ascii="Cambria" w:eastAsia="Calibri" w:hAnsi="Cambria" w:cs="Times New Roman"/>
                <w:spacing w:val="-9"/>
                <w:w w:val="105"/>
                <w:sz w:val="24"/>
                <w:szCs w:val="24"/>
                <w:lang w:val="en-US"/>
              </w:rPr>
              <w:t>Waga</w:t>
            </w:r>
            <w:proofErr w:type="spellEnd"/>
            <w:r w:rsidRPr="005514C5">
              <w:rPr>
                <w:rFonts w:ascii="Cambria" w:eastAsia="Calibri" w:hAnsi="Cambria" w:cs="Times New Roman"/>
                <w:w w:val="103"/>
                <w:sz w:val="24"/>
                <w:szCs w:val="24"/>
                <w:lang w:val="en-US"/>
              </w:rPr>
              <w:t xml:space="preserve"> </w:t>
            </w:r>
            <w:r w:rsidRPr="005514C5">
              <w:rPr>
                <w:rFonts w:ascii="Cambria" w:eastAsia="Calibri" w:hAnsi="Cambria" w:cs="Times New Roman"/>
                <w:spacing w:val="-7"/>
                <w:w w:val="105"/>
                <w:sz w:val="24"/>
                <w:szCs w:val="24"/>
                <w:lang w:val="en-US"/>
              </w:rPr>
              <w:t>[%]</w:t>
            </w:r>
          </w:p>
        </w:tc>
        <w:tc>
          <w:tcPr>
            <w:tcW w:w="1701" w:type="dxa"/>
            <w:tcBorders>
              <w:top w:val="single" w:sz="4" w:space="0" w:color="000000"/>
              <w:left w:val="single" w:sz="4" w:space="0" w:color="000000"/>
              <w:bottom w:val="single" w:sz="4" w:space="0" w:color="000000"/>
              <w:right w:val="single" w:sz="2" w:space="0" w:color="000000"/>
            </w:tcBorders>
            <w:shd w:val="clear" w:color="auto" w:fill="D9D9D9"/>
          </w:tcPr>
          <w:p w14:paraId="5FDB7DAC" w14:textId="77777777" w:rsidR="00995BD9" w:rsidRPr="005514C5" w:rsidRDefault="00995BD9" w:rsidP="00995BD9">
            <w:pPr>
              <w:widowControl w:val="0"/>
              <w:suppressAutoHyphens w:val="0"/>
              <w:spacing w:before="11" w:after="0" w:line="276" w:lineRule="auto"/>
              <w:ind w:left="225" w:right="229" w:firstLine="120"/>
              <w:rPr>
                <w:rFonts w:ascii="Cambria" w:eastAsia="Arial" w:hAnsi="Cambria" w:cs="Times New Roman"/>
                <w:sz w:val="24"/>
                <w:szCs w:val="24"/>
                <w:lang w:val="en-US"/>
              </w:rPr>
            </w:pPr>
            <w:proofErr w:type="spellStart"/>
            <w:r w:rsidRPr="005514C5">
              <w:rPr>
                <w:rFonts w:ascii="Cambria" w:eastAsia="Arial" w:hAnsi="Cambria" w:cs="Times New Roman"/>
                <w:spacing w:val="-26"/>
                <w:w w:val="103"/>
                <w:sz w:val="24"/>
                <w:szCs w:val="24"/>
                <w:lang w:val="en-US"/>
              </w:rPr>
              <w:t>L</w:t>
            </w:r>
            <w:r w:rsidRPr="005514C5">
              <w:rPr>
                <w:rFonts w:ascii="Cambria" w:eastAsia="Arial" w:hAnsi="Cambria" w:cs="Times New Roman"/>
                <w:spacing w:val="4"/>
                <w:w w:val="103"/>
                <w:sz w:val="24"/>
                <w:szCs w:val="24"/>
                <w:lang w:val="en-US"/>
              </w:rPr>
              <w:t>i</w:t>
            </w:r>
            <w:r w:rsidRPr="005514C5">
              <w:rPr>
                <w:rFonts w:ascii="Cambria" w:eastAsia="Arial" w:hAnsi="Cambria" w:cs="Times New Roman"/>
                <w:spacing w:val="-15"/>
                <w:w w:val="103"/>
                <w:sz w:val="24"/>
                <w:szCs w:val="24"/>
                <w:lang w:val="en-US"/>
              </w:rPr>
              <w:t>c</w:t>
            </w:r>
            <w:r w:rsidRPr="005514C5">
              <w:rPr>
                <w:rFonts w:ascii="Cambria" w:eastAsia="Arial" w:hAnsi="Cambria" w:cs="Times New Roman"/>
                <w:spacing w:val="-20"/>
                <w:w w:val="103"/>
                <w:sz w:val="24"/>
                <w:szCs w:val="24"/>
                <w:lang w:val="en-US"/>
              </w:rPr>
              <w:t>z</w:t>
            </w:r>
            <w:r w:rsidRPr="005514C5">
              <w:rPr>
                <w:rFonts w:ascii="Cambria" w:eastAsia="Arial" w:hAnsi="Cambria" w:cs="Times New Roman"/>
                <w:spacing w:val="-4"/>
                <w:w w:val="103"/>
                <w:sz w:val="24"/>
                <w:szCs w:val="24"/>
                <w:lang w:val="en-US"/>
              </w:rPr>
              <w:t>b</w:t>
            </w:r>
            <w:r w:rsidRPr="005514C5">
              <w:rPr>
                <w:rFonts w:ascii="Cambria" w:eastAsia="Arial" w:hAnsi="Cambria" w:cs="Times New Roman"/>
                <w:w w:val="103"/>
                <w:sz w:val="24"/>
                <w:szCs w:val="24"/>
                <w:lang w:val="en-US"/>
              </w:rPr>
              <w:t>a</w:t>
            </w:r>
            <w:proofErr w:type="spellEnd"/>
            <w:r w:rsidRPr="005514C5">
              <w:rPr>
                <w:rFonts w:ascii="Cambria" w:eastAsia="Arial" w:hAnsi="Cambria" w:cs="Times New Roman"/>
                <w:w w:val="103"/>
                <w:sz w:val="24"/>
                <w:szCs w:val="24"/>
                <w:lang w:val="en-US"/>
              </w:rPr>
              <w:t xml:space="preserve"> </w:t>
            </w:r>
            <w:proofErr w:type="spellStart"/>
            <w:r w:rsidRPr="005514C5">
              <w:rPr>
                <w:rFonts w:ascii="Cambria" w:eastAsia="Arial" w:hAnsi="Cambria" w:cs="Times New Roman"/>
                <w:spacing w:val="-4"/>
                <w:w w:val="103"/>
                <w:sz w:val="24"/>
                <w:szCs w:val="24"/>
                <w:lang w:val="en-US"/>
              </w:rPr>
              <w:t>p</w:t>
            </w:r>
            <w:r w:rsidRPr="005514C5">
              <w:rPr>
                <w:rFonts w:ascii="Cambria" w:eastAsia="Arial" w:hAnsi="Cambria" w:cs="Times New Roman"/>
                <w:spacing w:val="-2"/>
                <w:w w:val="103"/>
                <w:sz w:val="24"/>
                <w:szCs w:val="24"/>
                <w:lang w:val="en-US"/>
              </w:rPr>
              <w:t>un</w:t>
            </w:r>
            <w:r w:rsidRPr="005514C5">
              <w:rPr>
                <w:rFonts w:ascii="Cambria" w:eastAsia="Arial" w:hAnsi="Cambria" w:cs="Times New Roman"/>
                <w:spacing w:val="-5"/>
                <w:w w:val="103"/>
                <w:sz w:val="24"/>
                <w:szCs w:val="24"/>
                <w:lang w:val="en-US"/>
              </w:rPr>
              <w:t>k</w:t>
            </w:r>
            <w:r w:rsidRPr="005514C5">
              <w:rPr>
                <w:rFonts w:ascii="Cambria" w:eastAsia="Arial" w:hAnsi="Cambria" w:cs="Times New Roman"/>
                <w:spacing w:val="14"/>
                <w:w w:val="103"/>
                <w:sz w:val="24"/>
                <w:szCs w:val="24"/>
                <w:lang w:val="en-US"/>
              </w:rPr>
              <w:t>tó</w:t>
            </w:r>
            <w:r w:rsidRPr="005514C5">
              <w:rPr>
                <w:rFonts w:ascii="Cambria" w:eastAsia="Arial" w:hAnsi="Cambria" w:cs="Times New Roman"/>
                <w:w w:val="103"/>
                <w:sz w:val="24"/>
                <w:szCs w:val="24"/>
                <w:lang w:val="en-US"/>
              </w:rPr>
              <w:t>w</w:t>
            </w:r>
            <w:proofErr w:type="spellEnd"/>
          </w:p>
        </w:tc>
        <w:tc>
          <w:tcPr>
            <w:tcW w:w="5964" w:type="dxa"/>
            <w:tcBorders>
              <w:top w:val="single" w:sz="4" w:space="0" w:color="000000"/>
              <w:left w:val="single" w:sz="2" w:space="0" w:color="000000"/>
              <w:bottom w:val="single" w:sz="4" w:space="0" w:color="000000"/>
              <w:right w:val="single" w:sz="4" w:space="0" w:color="000000"/>
            </w:tcBorders>
            <w:shd w:val="clear" w:color="auto" w:fill="D9D9D9"/>
          </w:tcPr>
          <w:p w14:paraId="027116AA" w14:textId="77777777" w:rsidR="00995BD9" w:rsidRPr="005514C5" w:rsidRDefault="00995BD9" w:rsidP="00995BD9">
            <w:pPr>
              <w:widowControl w:val="0"/>
              <w:suppressAutoHyphens w:val="0"/>
              <w:spacing w:before="133" w:after="0" w:line="276" w:lineRule="auto"/>
              <w:ind w:left="1612"/>
              <w:rPr>
                <w:rFonts w:ascii="Cambria" w:eastAsia="Arial" w:hAnsi="Cambria" w:cs="Times New Roman"/>
                <w:sz w:val="24"/>
                <w:szCs w:val="24"/>
                <w:lang w:val="en-US"/>
              </w:rPr>
            </w:pPr>
            <w:proofErr w:type="spellStart"/>
            <w:r w:rsidRPr="005514C5">
              <w:rPr>
                <w:rFonts w:ascii="Cambria" w:eastAsia="Arial" w:hAnsi="Cambria" w:cs="Times New Roman"/>
                <w:spacing w:val="-16"/>
                <w:w w:val="105"/>
                <w:sz w:val="24"/>
                <w:szCs w:val="24"/>
                <w:lang w:val="en-US"/>
              </w:rPr>
              <w:t>Sposób</w:t>
            </w:r>
            <w:proofErr w:type="spellEnd"/>
            <w:r w:rsidRPr="005514C5">
              <w:rPr>
                <w:rFonts w:ascii="Cambria" w:eastAsia="Arial" w:hAnsi="Cambria" w:cs="Times New Roman"/>
                <w:spacing w:val="-16"/>
                <w:w w:val="105"/>
                <w:sz w:val="24"/>
                <w:szCs w:val="24"/>
                <w:lang w:val="en-US"/>
              </w:rPr>
              <w:t xml:space="preserve">  </w:t>
            </w:r>
            <w:proofErr w:type="spellStart"/>
            <w:r w:rsidRPr="005514C5">
              <w:rPr>
                <w:rFonts w:ascii="Cambria" w:eastAsia="Arial" w:hAnsi="Cambria" w:cs="Times New Roman"/>
                <w:spacing w:val="-5"/>
                <w:w w:val="105"/>
                <w:sz w:val="24"/>
                <w:szCs w:val="24"/>
                <w:lang w:val="en-US"/>
              </w:rPr>
              <w:t>oceny</w:t>
            </w:r>
            <w:proofErr w:type="spellEnd"/>
            <w:r w:rsidRPr="005514C5">
              <w:rPr>
                <w:rFonts w:ascii="Cambria" w:eastAsia="Arial" w:hAnsi="Cambria" w:cs="Times New Roman"/>
                <w:spacing w:val="-5"/>
                <w:w w:val="105"/>
                <w:sz w:val="24"/>
                <w:szCs w:val="24"/>
                <w:lang w:val="en-US"/>
              </w:rPr>
              <w:t xml:space="preserve"> </w:t>
            </w:r>
            <w:proofErr w:type="spellStart"/>
            <w:r w:rsidRPr="005514C5">
              <w:rPr>
                <w:rFonts w:ascii="Cambria" w:eastAsia="Arial" w:hAnsi="Cambria" w:cs="Times New Roman"/>
                <w:spacing w:val="-5"/>
                <w:w w:val="105"/>
                <w:sz w:val="24"/>
                <w:szCs w:val="24"/>
                <w:lang w:val="en-US"/>
              </w:rPr>
              <w:t>wg</w:t>
            </w:r>
            <w:proofErr w:type="spellEnd"/>
            <w:r w:rsidRPr="005514C5">
              <w:rPr>
                <w:rFonts w:ascii="Cambria" w:eastAsia="Arial" w:hAnsi="Cambria" w:cs="Times New Roman"/>
                <w:spacing w:val="-1"/>
                <w:w w:val="105"/>
                <w:sz w:val="24"/>
                <w:szCs w:val="24"/>
                <w:lang w:val="en-US"/>
              </w:rPr>
              <w:t xml:space="preserve"> </w:t>
            </w:r>
            <w:proofErr w:type="spellStart"/>
            <w:r w:rsidRPr="005514C5">
              <w:rPr>
                <w:rFonts w:ascii="Cambria" w:eastAsia="Arial" w:hAnsi="Cambria" w:cs="Times New Roman"/>
                <w:spacing w:val="-4"/>
                <w:w w:val="105"/>
                <w:sz w:val="24"/>
                <w:szCs w:val="24"/>
                <w:lang w:val="en-US"/>
              </w:rPr>
              <w:t>wzoru</w:t>
            </w:r>
            <w:proofErr w:type="spellEnd"/>
          </w:p>
        </w:tc>
      </w:tr>
      <w:tr w:rsidR="00995BD9" w:rsidRPr="005514C5" w14:paraId="4F2970AD" w14:textId="77777777" w:rsidTr="00BC2C11">
        <w:trPr>
          <w:trHeight w:hRule="exact" w:val="1426"/>
        </w:trPr>
        <w:tc>
          <w:tcPr>
            <w:tcW w:w="1419" w:type="dxa"/>
            <w:tcBorders>
              <w:top w:val="single" w:sz="4" w:space="0" w:color="000000"/>
              <w:left w:val="single" w:sz="4" w:space="0" w:color="000000"/>
              <w:bottom w:val="single" w:sz="4" w:space="0" w:color="000000"/>
              <w:right w:val="single" w:sz="4" w:space="0" w:color="000000"/>
            </w:tcBorders>
          </w:tcPr>
          <w:p w14:paraId="7559C694" w14:textId="77777777" w:rsidR="00995BD9" w:rsidRPr="00DF16CE" w:rsidRDefault="00995BD9" w:rsidP="00995BD9">
            <w:pPr>
              <w:widowControl w:val="0"/>
              <w:suppressAutoHyphens w:val="0"/>
              <w:spacing w:before="6" w:after="0" w:line="276" w:lineRule="auto"/>
              <w:jc w:val="center"/>
              <w:rPr>
                <w:rFonts w:ascii="Cambria" w:eastAsia="Arial" w:hAnsi="Cambria" w:cs="Times New Roman"/>
                <w:lang w:val="en-US"/>
              </w:rPr>
            </w:pPr>
          </w:p>
          <w:p w14:paraId="10241D52" w14:textId="46B89D15" w:rsidR="00995BD9" w:rsidRPr="00DF16CE" w:rsidRDefault="00995BD9" w:rsidP="00995BD9">
            <w:pPr>
              <w:widowControl w:val="0"/>
              <w:suppressAutoHyphens w:val="0"/>
              <w:spacing w:after="0" w:line="276" w:lineRule="auto"/>
              <w:ind w:left="124" w:right="119"/>
              <w:jc w:val="center"/>
              <w:rPr>
                <w:rFonts w:ascii="Cambria" w:eastAsia="Arial" w:hAnsi="Cambria" w:cs="Times New Roman"/>
                <w:lang w:val="en-US"/>
              </w:rPr>
            </w:pPr>
            <w:r w:rsidRPr="00DF16CE">
              <w:rPr>
                <w:rFonts w:ascii="Cambria" w:eastAsia="Calibri" w:hAnsi="Cambria" w:cs="Times New Roman"/>
                <w:spacing w:val="-7"/>
                <w:w w:val="105"/>
                <w:lang w:val="en-US"/>
              </w:rPr>
              <w:t xml:space="preserve">Cena </w:t>
            </w:r>
            <w:r w:rsidR="006A6EA2" w:rsidRPr="00DF16CE">
              <w:rPr>
                <w:rFonts w:ascii="Cambria" w:eastAsia="Calibri" w:hAnsi="Cambria" w:cs="Times New Roman"/>
                <w:spacing w:val="-7"/>
                <w:w w:val="105"/>
                <w:lang w:val="en-US"/>
              </w:rPr>
              <w:br/>
            </w:r>
            <w:proofErr w:type="spellStart"/>
            <w:r w:rsidRPr="00DF16CE">
              <w:rPr>
                <w:rFonts w:ascii="Cambria" w:eastAsia="Calibri" w:hAnsi="Cambria" w:cs="Times New Roman"/>
                <w:w w:val="105"/>
                <w:lang w:val="en-US"/>
              </w:rPr>
              <w:t>ofertowa</w:t>
            </w:r>
            <w:proofErr w:type="spellEnd"/>
            <w:r w:rsidRPr="00DF16CE">
              <w:rPr>
                <w:rFonts w:ascii="Cambria" w:eastAsia="Calibri" w:hAnsi="Cambria" w:cs="Times New Roman"/>
                <w:spacing w:val="-20"/>
                <w:w w:val="105"/>
                <w:lang w:val="en-US"/>
              </w:rPr>
              <w:t xml:space="preserve"> </w:t>
            </w:r>
            <w:proofErr w:type="spellStart"/>
            <w:r w:rsidRPr="00DF16CE">
              <w:rPr>
                <w:rFonts w:ascii="Cambria" w:eastAsia="Calibri" w:hAnsi="Cambria" w:cs="Times New Roman"/>
                <w:spacing w:val="3"/>
                <w:w w:val="105"/>
                <w:lang w:val="en-US"/>
              </w:rPr>
              <w:t>brutto</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4858883"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21D2EC7F" w14:textId="77777777" w:rsidR="00995BD9" w:rsidRPr="00DF16CE" w:rsidRDefault="00995BD9" w:rsidP="00995BD9">
            <w:pPr>
              <w:widowControl w:val="0"/>
              <w:suppressAutoHyphens w:val="0"/>
              <w:spacing w:before="151" w:after="0" w:line="276" w:lineRule="auto"/>
              <w:ind w:left="263"/>
              <w:rPr>
                <w:rFonts w:ascii="Cambria" w:eastAsia="Arial" w:hAnsi="Cambria" w:cs="Times New Roman"/>
                <w:lang w:val="en-US"/>
              </w:rPr>
            </w:pPr>
            <w:r w:rsidRPr="00DF16CE">
              <w:rPr>
                <w:rFonts w:ascii="Cambria" w:eastAsia="Calibri" w:hAnsi="Cambria" w:cs="Times New Roman"/>
                <w:spacing w:val="-7"/>
                <w:w w:val="105"/>
                <w:lang w:val="en-US"/>
              </w:rPr>
              <w:t>60%</w:t>
            </w:r>
          </w:p>
        </w:tc>
        <w:tc>
          <w:tcPr>
            <w:tcW w:w="1701" w:type="dxa"/>
            <w:tcBorders>
              <w:top w:val="single" w:sz="4" w:space="0" w:color="000000"/>
              <w:left w:val="single" w:sz="4" w:space="0" w:color="000000"/>
              <w:bottom w:val="single" w:sz="4" w:space="0" w:color="000000"/>
              <w:right w:val="single" w:sz="2" w:space="0" w:color="000000"/>
            </w:tcBorders>
          </w:tcPr>
          <w:p w14:paraId="33C794FC"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0AAB6104" w14:textId="77777777" w:rsidR="00995BD9" w:rsidRPr="00DF16CE" w:rsidRDefault="00995BD9" w:rsidP="00995BD9">
            <w:pPr>
              <w:widowControl w:val="0"/>
              <w:suppressAutoHyphens w:val="0"/>
              <w:spacing w:before="151" w:after="0" w:line="276" w:lineRule="auto"/>
              <w:ind w:left="8"/>
              <w:jc w:val="center"/>
              <w:rPr>
                <w:rFonts w:ascii="Cambria" w:eastAsia="Arial" w:hAnsi="Cambria" w:cs="Times New Roman"/>
                <w:lang w:val="en-US"/>
              </w:rPr>
            </w:pPr>
            <w:r w:rsidRPr="00DF16CE">
              <w:rPr>
                <w:rFonts w:ascii="Cambria" w:eastAsia="Calibri" w:hAnsi="Cambria" w:cs="Times New Roman"/>
                <w:spacing w:val="-5"/>
                <w:w w:val="105"/>
                <w:lang w:val="en-US"/>
              </w:rPr>
              <w:t>60</w:t>
            </w:r>
          </w:p>
        </w:tc>
        <w:tc>
          <w:tcPr>
            <w:tcW w:w="5964" w:type="dxa"/>
            <w:tcBorders>
              <w:top w:val="single" w:sz="4" w:space="0" w:color="000000"/>
              <w:left w:val="single" w:sz="2" w:space="0" w:color="000000"/>
              <w:bottom w:val="single" w:sz="4" w:space="0" w:color="000000"/>
              <w:right w:val="single" w:sz="4" w:space="0" w:color="000000"/>
            </w:tcBorders>
          </w:tcPr>
          <w:p w14:paraId="6BB58548" w14:textId="77777777" w:rsidR="00995BD9" w:rsidRPr="00DF16CE" w:rsidRDefault="00995BD9" w:rsidP="00995BD9">
            <w:pPr>
              <w:widowControl w:val="0"/>
              <w:suppressAutoHyphens w:val="0"/>
              <w:spacing w:before="100" w:after="0" w:line="276" w:lineRule="auto"/>
              <w:ind w:left="1413"/>
              <w:rPr>
                <w:rFonts w:ascii="Cambria" w:eastAsia="Arial" w:hAnsi="Cambria" w:cs="Times New Roman"/>
              </w:rPr>
            </w:pPr>
            <w:r w:rsidRPr="00DF16CE">
              <w:rPr>
                <w:rFonts w:ascii="Cambria" w:eastAsia="Arial" w:hAnsi="Cambria" w:cs="Times New Roman"/>
                <w:spacing w:val="-13"/>
                <w:w w:val="105"/>
              </w:rPr>
              <w:t xml:space="preserve">Cena </w:t>
            </w:r>
            <w:r w:rsidRPr="00DF16CE">
              <w:rPr>
                <w:rFonts w:ascii="Cambria" w:eastAsia="Arial" w:hAnsi="Cambria" w:cs="Times New Roman"/>
                <w:spacing w:val="-10"/>
                <w:w w:val="105"/>
              </w:rPr>
              <w:t xml:space="preserve">najtańszej </w:t>
            </w:r>
            <w:r w:rsidRPr="00DF16CE">
              <w:rPr>
                <w:rFonts w:ascii="Cambria" w:eastAsia="Arial" w:hAnsi="Cambria" w:cs="Times New Roman"/>
                <w:spacing w:val="20"/>
                <w:w w:val="105"/>
              </w:rPr>
              <w:t xml:space="preserve"> </w:t>
            </w:r>
            <w:r w:rsidRPr="00DF16CE">
              <w:rPr>
                <w:rFonts w:ascii="Cambria" w:eastAsia="Arial" w:hAnsi="Cambria" w:cs="Times New Roman"/>
                <w:w w:val="105"/>
              </w:rPr>
              <w:t>oferty</w:t>
            </w:r>
          </w:p>
          <w:p w14:paraId="2DC70927" w14:textId="77777777" w:rsidR="00995BD9" w:rsidRPr="00DF16CE" w:rsidRDefault="00995BD9" w:rsidP="00995BD9">
            <w:pPr>
              <w:widowControl w:val="0"/>
              <w:suppressAutoHyphens w:val="0"/>
              <w:spacing w:before="62" w:after="0" w:line="276" w:lineRule="auto"/>
              <w:ind w:left="861"/>
              <w:rPr>
                <w:rFonts w:ascii="Cambria" w:eastAsia="Arial" w:hAnsi="Cambria" w:cs="Times New Roman"/>
              </w:rPr>
            </w:pPr>
            <w:r w:rsidRPr="00DF16CE">
              <w:rPr>
                <w:rFonts w:ascii="Cambria" w:eastAsia="Calibri" w:hAnsi="Cambria" w:cs="Times New Roman"/>
                <w:spacing w:val="2"/>
                <w:w w:val="105"/>
              </w:rPr>
              <w:t xml:space="preserve">C= </w:t>
            </w:r>
            <w:r w:rsidRPr="00DF16CE">
              <w:rPr>
                <w:rFonts w:ascii="Cambria" w:eastAsia="Calibri" w:hAnsi="Cambria" w:cs="Times New Roman"/>
                <w:spacing w:val="-6"/>
                <w:w w:val="105"/>
              </w:rPr>
              <w:t xml:space="preserve">----------------------------------------- </w:t>
            </w:r>
            <w:r w:rsidRPr="00DF16CE">
              <w:rPr>
                <w:rFonts w:ascii="Cambria" w:eastAsia="Calibri" w:hAnsi="Cambria" w:cs="Times New Roman"/>
                <w:w w:val="105"/>
              </w:rPr>
              <w:t>x</w:t>
            </w:r>
            <w:r w:rsidRPr="00DF16CE">
              <w:rPr>
                <w:rFonts w:ascii="Cambria" w:eastAsia="Calibri" w:hAnsi="Cambria" w:cs="Times New Roman"/>
                <w:spacing w:val="-29"/>
                <w:w w:val="105"/>
              </w:rPr>
              <w:t xml:space="preserve"> </w:t>
            </w:r>
            <w:r w:rsidRPr="00DF16CE">
              <w:rPr>
                <w:rFonts w:ascii="Cambria" w:eastAsia="Calibri" w:hAnsi="Cambria" w:cs="Times New Roman"/>
                <w:spacing w:val="-5"/>
                <w:w w:val="105"/>
              </w:rPr>
              <w:t>60pkt</w:t>
            </w:r>
          </w:p>
          <w:p w14:paraId="47B6E985" w14:textId="77777777" w:rsidR="00995BD9" w:rsidRPr="005514C5" w:rsidRDefault="00995BD9" w:rsidP="00995BD9">
            <w:pPr>
              <w:widowControl w:val="0"/>
              <w:suppressAutoHyphens w:val="0"/>
              <w:spacing w:before="62" w:after="0" w:line="276" w:lineRule="auto"/>
              <w:ind w:left="1490"/>
              <w:rPr>
                <w:rFonts w:ascii="Cambria" w:eastAsia="Arial" w:hAnsi="Cambria" w:cs="Times New Roman"/>
                <w:sz w:val="24"/>
                <w:szCs w:val="24"/>
                <w:lang w:val="en-US"/>
              </w:rPr>
            </w:pPr>
            <w:r w:rsidRPr="00DF16CE">
              <w:rPr>
                <w:rFonts w:ascii="Cambria" w:eastAsia="Calibri" w:hAnsi="Cambria" w:cs="Times New Roman"/>
                <w:spacing w:val="-14"/>
                <w:w w:val="105"/>
                <w:lang w:val="en-US"/>
              </w:rPr>
              <w:t xml:space="preserve">Cena </w:t>
            </w:r>
            <w:proofErr w:type="spellStart"/>
            <w:r w:rsidRPr="00DF16CE">
              <w:rPr>
                <w:rFonts w:ascii="Cambria" w:eastAsia="Calibri" w:hAnsi="Cambria" w:cs="Times New Roman"/>
                <w:spacing w:val="-6"/>
                <w:w w:val="105"/>
                <w:lang w:val="en-US"/>
              </w:rPr>
              <w:t>badanej</w:t>
            </w:r>
            <w:proofErr w:type="spellEnd"/>
            <w:r w:rsidRPr="00DF16CE">
              <w:rPr>
                <w:rFonts w:ascii="Cambria" w:eastAsia="Calibri" w:hAnsi="Cambria" w:cs="Times New Roman"/>
                <w:spacing w:val="-23"/>
                <w:w w:val="105"/>
                <w:lang w:val="en-US"/>
              </w:rPr>
              <w:t xml:space="preserve"> </w:t>
            </w:r>
            <w:proofErr w:type="spellStart"/>
            <w:r w:rsidRPr="00DF16CE">
              <w:rPr>
                <w:rFonts w:ascii="Cambria" w:eastAsia="Calibri" w:hAnsi="Cambria" w:cs="Times New Roman"/>
                <w:w w:val="105"/>
                <w:lang w:val="en-US"/>
              </w:rPr>
              <w:t>oferty</w:t>
            </w:r>
            <w:proofErr w:type="spellEnd"/>
          </w:p>
        </w:tc>
      </w:tr>
      <w:tr w:rsidR="00995BD9" w:rsidRPr="005514C5" w14:paraId="2A4F4C36" w14:textId="77777777" w:rsidTr="00D34A9D">
        <w:trPr>
          <w:trHeight w:hRule="exact" w:val="5507"/>
        </w:trPr>
        <w:tc>
          <w:tcPr>
            <w:tcW w:w="1419" w:type="dxa"/>
            <w:tcBorders>
              <w:top w:val="single" w:sz="4" w:space="0" w:color="000000"/>
              <w:left w:val="single" w:sz="4" w:space="0" w:color="000000"/>
              <w:bottom w:val="single" w:sz="4" w:space="0" w:color="000000"/>
              <w:right w:val="single" w:sz="4" w:space="0" w:color="000000"/>
            </w:tcBorders>
          </w:tcPr>
          <w:p w14:paraId="03D48321" w14:textId="77777777" w:rsidR="00995BD9" w:rsidRPr="00DF16CE" w:rsidRDefault="00995BD9" w:rsidP="00995BD9">
            <w:pPr>
              <w:widowControl w:val="0"/>
              <w:suppressAutoHyphens w:val="0"/>
              <w:spacing w:after="0" w:line="276" w:lineRule="auto"/>
              <w:jc w:val="center"/>
              <w:rPr>
                <w:rFonts w:ascii="Cambria" w:eastAsia="Arial" w:hAnsi="Cambria" w:cs="Times New Roman"/>
                <w:lang w:val="en-US"/>
              </w:rPr>
            </w:pPr>
          </w:p>
          <w:p w14:paraId="0AB73A25" w14:textId="11867AFD" w:rsidR="00995BD9" w:rsidRPr="00DF16CE" w:rsidRDefault="00995BD9" w:rsidP="00995BD9">
            <w:pPr>
              <w:widowControl w:val="0"/>
              <w:suppressAutoHyphens w:val="0"/>
              <w:spacing w:after="0" w:line="276" w:lineRule="auto"/>
              <w:jc w:val="center"/>
              <w:rPr>
                <w:rFonts w:ascii="Cambria" w:eastAsia="Arial" w:hAnsi="Cambria" w:cs="Times New Roman"/>
                <w:lang w:val="en-US"/>
              </w:rPr>
            </w:pPr>
          </w:p>
          <w:p w14:paraId="6F29039D" w14:textId="77777777" w:rsidR="00E85E0F" w:rsidRPr="00DF16CE" w:rsidRDefault="00E85E0F" w:rsidP="00995BD9">
            <w:pPr>
              <w:widowControl w:val="0"/>
              <w:suppressAutoHyphens w:val="0"/>
              <w:spacing w:after="0" w:line="276" w:lineRule="auto"/>
              <w:jc w:val="center"/>
              <w:rPr>
                <w:rFonts w:ascii="Cambria" w:eastAsia="Arial" w:hAnsi="Cambria" w:cs="Times New Roman"/>
                <w:lang w:val="en-US"/>
              </w:rPr>
            </w:pPr>
          </w:p>
          <w:p w14:paraId="1920ED76" w14:textId="77777777" w:rsidR="00BC2C11" w:rsidRPr="00DF16CE" w:rsidRDefault="00BC2C11" w:rsidP="00995BD9">
            <w:pPr>
              <w:widowControl w:val="0"/>
              <w:suppressAutoHyphens w:val="0"/>
              <w:spacing w:after="0" w:line="276" w:lineRule="auto"/>
              <w:ind w:right="277"/>
              <w:jc w:val="center"/>
              <w:rPr>
                <w:rFonts w:ascii="Cambria" w:eastAsia="Arial" w:hAnsi="Cambria" w:cs="Times New Roman"/>
                <w:lang w:val="en-US"/>
              </w:rPr>
            </w:pPr>
          </w:p>
          <w:p w14:paraId="5717D2E5" w14:textId="77777777" w:rsidR="00BC2C11" w:rsidRPr="00DF16CE" w:rsidRDefault="00BC2C11" w:rsidP="00995BD9">
            <w:pPr>
              <w:widowControl w:val="0"/>
              <w:suppressAutoHyphens w:val="0"/>
              <w:spacing w:after="0" w:line="276" w:lineRule="auto"/>
              <w:ind w:right="277"/>
              <w:jc w:val="center"/>
              <w:rPr>
                <w:rFonts w:ascii="Cambria" w:eastAsia="Arial" w:hAnsi="Cambria" w:cs="Times New Roman"/>
                <w:lang w:val="en-US"/>
              </w:rPr>
            </w:pPr>
          </w:p>
          <w:p w14:paraId="22EE72F5" w14:textId="77777777" w:rsidR="00BC2C11" w:rsidRPr="00DF16CE" w:rsidRDefault="00BC2C11" w:rsidP="00995BD9">
            <w:pPr>
              <w:widowControl w:val="0"/>
              <w:suppressAutoHyphens w:val="0"/>
              <w:spacing w:after="0" w:line="276" w:lineRule="auto"/>
              <w:ind w:right="277"/>
              <w:jc w:val="center"/>
              <w:rPr>
                <w:rFonts w:ascii="Cambria" w:eastAsia="Arial" w:hAnsi="Cambria" w:cs="Times New Roman"/>
                <w:lang w:val="en-US"/>
              </w:rPr>
            </w:pPr>
          </w:p>
          <w:p w14:paraId="1C990EB3" w14:textId="48027FD2" w:rsidR="00995BD9" w:rsidRPr="00DF16CE" w:rsidRDefault="00BC2C11" w:rsidP="00995BD9">
            <w:pPr>
              <w:widowControl w:val="0"/>
              <w:suppressAutoHyphens w:val="0"/>
              <w:spacing w:after="0" w:line="276" w:lineRule="auto"/>
              <w:ind w:right="277"/>
              <w:jc w:val="center"/>
              <w:rPr>
                <w:rFonts w:ascii="Cambria" w:eastAsia="Arial" w:hAnsi="Cambria" w:cs="Times New Roman"/>
                <w:lang w:val="en-US"/>
              </w:rPr>
            </w:pPr>
            <w:proofErr w:type="spellStart"/>
            <w:r w:rsidRPr="00DF16CE">
              <w:rPr>
                <w:rFonts w:ascii="Cambria" w:eastAsia="Arial" w:hAnsi="Cambria" w:cs="Times New Roman"/>
                <w:lang w:val="en-US"/>
              </w:rPr>
              <w:t>Okres</w:t>
            </w:r>
            <w:proofErr w:type="spellEnd"/>
            <w:r w:rsidRPr="00DF16CE">
              <w:rPr>
                <w:rFonts w:ascii="Cambria" w:eastAsia="Arial" w:hAnsi="Cambria" w:cs="Times New Roman"/>
                <w:lang w:val="en-US"/>
              </w:rPr>
              <w:t xml:space="preserve"> </w:t>
            </w:r>
            <w:proofErr w:type="spellStart"/>
            <w:r w:rsidRPr="00DF16CE">
              <w:rPr>
                <w:rFonts w:ascii="Cambria" w:eastAsia="Arial" w:hAnsi="Cambria" w:cs="Times New Roman"/>
                <w:lang w:val="en-US"/>
              </w:rPr>
              <w:t>gwarancji</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36D5ABA4"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3E267869"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64E63912"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5354B7EA" w14:textId="77777777" w:rsidR="00ED62E9" w:rsidRPr="00DF16CE" w:rsidRDefault="00ED62E9" w:rsidP="00995BD9">
            <w:pPr>
              <w:widowControl w:val="0"/>
              <w:suppressAutoHyphens w:val="0"/>
              <w:spacing w:before="132" w:after="0" w:line="276" w:lineRule="auto"/>
              <w:ind w:left="263"/>
              <w:rPr>
                <w:rFonts w:ascii="Cambria" w:eastAsia="Calibri" w:hAnsi="Cambria" w:cs="Times New Roman"/>
                <w:spacing w:val="-7"/>
                <w:w w:val="105"/>
                <w:lang w:val="en-US"/>
              </w:rPr>
            </w:pPr>
          </w:p>
          <w:p w14:paraId="2DD54716" w14:textId="77777777" w:rsidR="00E85E0F" w:rsidRPr="00DF16CE" w:rsidRDefault="00E85E0F" w:rsidP="00E85E0F">
            <w:pPr>
              <w:widowControl w:val="0"/>
              <w:suppressAutoHyphens w:val="0"/>
              <w:spacing w:before="132" w:after="0" w:line="276" w:lineRule="auto"/>
              <w:rPr>
                <w:rFonts w:ascii="Cambria" w:eastAsia="Calibri" w:hAnsi="Cambria" w:cs="Times New Roman"/>
                <w:spacing w:val="-7"/>
                <w:w w:val="105"/>
                <w:lang w:val="en-US"/>
              </w:rPr>
            </w:pPr>
          </w:p>
          <w:p w14:paraId="6F285B13" w14:textId="742064A5" w:rsidR="00995BD9" w:rsidRPr="00DF16CE" w:rsidRDefault="00995BD9" w:rsidP="00995BD9">
            <w:pPr>
              <w:widowControl w:val="0"/>
              <w:suppressAutoHyphens w:val="0"/>
              <w:spacing w:before="132" w:after="0" w:line="276" w:lineRule="auto"/>
              <w:ind w:left="263"/>
              <w:rPr>
                <w:rFonts w:ascii="Cambria" w:eastAsia="Arial" w:hAnsi="Cambria" w:cs="Times New Roman"/>
                <w:lang w:val="en-US"/>
              </w:rPr>
            </w:pPr>
            <w:r w:rsidRPr="00DF16CE">
              <w:rPr>
                <w:rFonts w:ascii="Cambria" w:eastAsia="Calibri" w:hAnsi="Cambria" w:cs="Times New Roman"/>
                <w:spacing w:val="-7"/>
                <w:w w:val="105"/>
                <w:lang w:val="en-US"/>
              </w:rPr>
              <w:t>40%</w:t>
            </w:r>
          </w:p>
        </w:tc>
        <w:tc>
          <w:tcPr>
            <w:tcW w:w="1701" w:type="dxa"/>
            <w:tcBorders>
              <w:top w:val="single" w:sz="4" w:space="0" w:color="000000"/>
              <w:left w:val="single" w:sz="4" w:space="0" w:color="000000"/>
              <w:bottom w:val="single" w:sz="4" w:space="0" w:color="000000"/>
              <w:right w:val="single" w:sz="2" w:space="0" w:color="000000"/>
            </w:tcBorders>
          </w:tcPr>
          <w:p w14:paraId="7A3AEB8C"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416B5F9B"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4F3F9FFD" w14:textId="77777777" w:rsidR="00995BD9" w:rsidRPr="00DF16CE" w:rsidRDefault="00995BD9" w:rsidP="00995BD9">
            <w:pPr>
              <w:widowControl w:val="0"/>
              <w:suppressAutoHyphens w:val="0"/>
              <w:spacing w:after="0" w:line="276" w:lineRule="auto"/>
              <w:rPr>
                <w:rFonts w:ascii="Cambria" w:eastAsia="Arial" w:hAnsi="Cambria" w:cs="Times New Roman"/>
                <w:lang w:val="en-US"/>
              </w:rPr>
            </w:pPr>
          </w:p>
          <w:p w14:paraId="537C7D56" w14:textId="77777777" w:rsidR="00ED62E9" w:rsidRPr="00DF16CE" w:rsidRDefault="00ED62E9" w:rsidP="00995BD9">
            <w:pPr>
              <w:widowControl w:val="0"/>
              <w:suppressAutoHyphens w:val="0"/>
              <w:spacing w:before="132" w:after="0" w:line="276" w:lineRule="auto"/>
              <w:ind w:left="8"/>
              <w:jc w:val="center"/>
              <w:rPr>
                <w:rFonts w:ascii="Cambria" w:eastAsia="Calibri" w:hAnsi="Cambria" w:cs="Times New Roman"/>
                <w:spacing w:val="-5"/>
                <w:w w:val="105"/>
                <w:lang w:val="en-US"/>
              </w:rPr>
            </w:pPr>
          </w:p>
          <w:p w14:paraId="7CD80CCC" w14:textId="77777777" w:rsidR="00ED62E9" w:rsidRPr="00DF16CE" w:rsidRDefault="00ED62E9" w:rsidP="00995BD9">
            <w:pPr>
              <w:widowControl w:val="0"/>
              <w:suppressAutoHyphens w:val="0"/>
              <w:spacing w:before="132" w:after="0" w:line="276" w:lineRule="auto"/>
              <w:ind w:left="8"/>
              <w:jc w:val="center"/>
              <w:rPr>
                <w:rFonts w:ascii="Cambria" w:eastAsia="Calibri" w:hAnsi="Cambria" w:cs="Times New Roman"/>
                <w:spacing w:val="-5"/>
                <w:w w:val="105"/>
                <w:lang w:val="en-US"/>
              </w:rPr>
            </w:pPr>
          </w:p>
          <w:p w14:paraId="56E98F37" w14:textId="69E121BC" w:rsidR="00995BD9" w:rsidRPr="00DF16CE" w:rsidRDefault="00995BD9" w:rsidP="00995BD9">
            <w:pPr>
              <w:widowControl w:val="0"/>
              <w:suppressAutoHyphens w:val="0"/>
              <w:spacing w:before="132" w:after="0" w:line="276" w:lineRule="auto"/>
              <w:ind w:left="8"/>
              <w:jc w:val="center"/>
              <w:rPr>
                <w:rFonts w:ascii="Cambria" w:eastAsia="Arial" w:hAnsi="Cambria" w:cs="Times New Roman"/>
                <w:lang w:val="en-US"/>
              </w:rPr>
            </w:pPr>
            <w:r w:rsidRPr="00DF16CE">
              <w:rPr>
                <w:rFonts w:ascii="Cambria" w:eastAsia="Calibri" w:hAnsi="Cambria" w:cs="Times New Roman"/>
                <w:spacing w:val="-5"/>
                <w:w w:val="105"/>
                <w:lang w:val="en-US"/>
              </w:rPr>
              <w:t>40</w:t>
            </w:r>
          </w:p>
        </w:tc>
        <w:tc>
          <w:tcPr>
            <w:tcW w:w="5964" w:type="dxa"/>
            <w:tcBorders>
              <w:top w:val="single" w:sz="4" w:space="0" w:color="000000"/>
              <w:left w:val="single" w:sz="2" w:space="0" w:color="000000"/>
              <w:bottom w:val="single" w:sz="4" w:space="0" w:color="000000"/>
              <w:right w:val="single" w:sz="4" w:space="0" w:color="000000"/>
            </w:tcBorders>
          </w:tcPr>
          <w:p w14:paraId="6A6338A5" w14:textId="77777777" w:rsidR="00BC2C11" w:rsidRPr="00A3466A" w:rsidRDefault="00BC2C11" w:rsidP="00D34A9D">
            <w:pPr>
              <w:widowControl w:val="0"/>
              <w:shd w:val="clear" w:color="auto" w:fill="FFFFFF"/>
              <w:spacing w:after="0" w:line="276" w:lineRule="auto"/>
              <w:jc w:val="both"/>
              <w:rPr>
                <w:rFonts w:ascii="Cambria" w:eastAsia="Lucida Sans Unicode" w:hAnsi="Cambria" w:cs="Times New Roman"/>
                <w:spacing w:val="1"/>
                <w:kern w:val="2"/>
                <w:lang w:eastAsia="hi-IN" w:bidi="hi-IN"/>
              </w:rPr>
            </w:pPr>
            <w:r w:rsidRPr="00A3466A">
              <w:rPr>
                <w:rFonts w:ascii="Cambria" w:eastAsia="Lucida Sans Unicode" w:hAnsi="Cambria" w:cs="Times New Roman"/>
                <w:spacing w:val="1"/>
                <w:kern w:val="2"/>
                <w:lang w:eastAsia="hi-IN" w:bidi="hi-IN"/>
              </w:rPr>
              <w:t>Punkty przyznane w kryterium gwarancja na wykonane roboty budowlane na wszystkie wykonane prace oraz dostarczony sprzęt i urządzenia będą liczone  według następujących zasad:</w:t>
            </w:r>
          </w:p>
          <w:p w14:paraId="7B81088D" w14:textId="37657C28" w:rsidR="00BC2C11" w:rsidRPr="00A3466A" w:rsidRDefault="00BC2C11" w:rsidP="00D34A9D">
            <w:pPr>
              <w:widowControl w:val="0"/>
              <w:shd w:val="clear" w:color="auto" w:fill="FFFFFF"/>
              <w:spacing w:after="0" w:line="276" w:lineRule="auto"/>
              <w:jc w:val="both"/>
              <w:rPr>
                <w:rFonts w:ascii="Cambria" w:eastAsia="Lucida Sans Unicode" w:hAnsi="Cambria" w:cs="Times New Roman"/>
                <w:spacing w:val="1"/>
                <w:kern w:val="2"/>
                <w:lang w:eastAsia="hi-IN" w:bidi="hi-IN"/>
              </w:rPr>
            </w:pPr>
            <w:r w:rsidRPr="00A3466A">
              <w:rPr>
                <w:rFonts w:ascii="Cambria" w:eastAsia="Lucida Sans Unicode" w:hAnsi="Cambria" w:cs="Times New Roman"/>
                <w:spacing w:val="1"/>
                <w:kern w:val="2"/>
                <w:lang w:eastAsia="hi-IN" w:bidi="hi-IN"/>
              </w:rPr>
              <w:t xml:space="preserve"> 1) okres gwarancji 3 lata (</w:t>
            </w:r>
            <w:r w:rsidR="00E85E0F"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 xml:space="preserve">tj. 36 miesięcy od daty </w:t>
            </w:r>
          </w:p>
          <w:p w14:paraId="2031F7AB" w14:textId="4B58D16A" w:rsidR="00BC2C11" w:rsidRPr="00A3466A" w:rsidRDefault="00BC2C11" w:rsidP="00D34A9D">
            <w:pPr>
              <w:widowControl w:val="0"/>
              <w:shd w:val="clear" w:color="auto" w:fill="FFFFFF"/>
              <w:spacing w:after="0" w:line="276" w:lineRule="auto"/>
              <w:jc w:val="both"/>
              <w:rPr>
                <w:rFonts w:ascii="Cambria" w:eastAsia="Lucida Sans Unicode" w:hAnsi="Cambria" w:cs="Times New Roman"/>
                <w:spacing w:val="1"/>
                <w:kern w:val="2"/>
                <w:lang w:eastAsia="hi-IN" w:bidi="hi-IN"/>
              </w:rPr>
            </w:pPr>
            <w:r w:rsidRPr="00A3466A">
              <w:rPr>
                <w:rFonts w:ascii="Cambria" w:eastAsia="Lucida Sans Unicode" w:hAnsi="Cambria" w:cs="Times New Roman"/>
                <w:spacing w:val="1"/>
                <w:kern w:val="2"/>
                <w:lang w:eastAsia="hi-IN" w:bidi="hi-IN"/>
              </w:rPr>
              <w:t xml:space="preserve">     protokolarnego odbioru całości zakresu zamówienia</w:t>
            </w:r>
            <w:r w:rsidR="00E85E0F"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br/>
              <w:t xml:space="preserve">    – 0 pkt.;</w:t>
            </w:r>
          </w:p>
          <w:p w14:paraId="37F72B12" w14:textId="61845820" w:rsidR="00BC2C11" w:rsidRPr="00A3466A" w:rsidRDefault="00BC2C11" w:rsidP="00D34A9D">
            <w:pPr>
              <w:widowControl w:val="0"/>
              <w:shd w:val="clear" w:color="auto" w:fill="FFFFFF"/>
              <w:spacing w:after="0" w:line="276" w:lineRule="auto"/>
              <w:jc w:val="both"/>
              <w:rPr>
                <w:rFonts w:ascii="Cambria" w:eastAsia="Lucida Sans Unicode" w:hAnsi="Cambria" w:cs="Times New Roman"/>
                <w:spacing w:val="1"/>
                <w:kern w:val="2"/>
                <w:lang w:eastAsia="hi-IN" w:bidi="hi-IN"/>
              </w:rPr>
            </w:pPr>
            <w:r w:rsidRPr="00A3466A">
              <w:rPr>
                <w:rFonts w:ascii="Cambria" w:eastAsia="Lucida Sans Unicode" w:hAnsi="Cambria" w:cs="Times New Roman"/>
                <w:spacing w:val="1"/>
                <w:kern w:val="2"/>
                <w:lang w:eastAsia="hi-IN" w:bidi="hi-IN"/>
              </w:rPr>
              <w:t xml:space="preserve"> 2) okres gwarancji 4 lata (</w:t>
            </w:r>
            <w:r w:rsidR="00E85E0F"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 xml:space="preserve">tj. 48 miesięcy od daty </w:t>
            </w:r>
            <w:r w:rsidRPr="00A3466A">
              <w:rPr>
                <w:rFonts w:ascii="Cambria" w:eastAsia="Lucida Sans Unicode" w:hAnsi="Cambria" w:cs="Times New Roman"/>
                <w:spacing w:val="1"/>
                <w:kern w:val="2"/>
                <w:lang w:eastAsia="hi-IN" w:bidi="hi-IN"/>
              </w:rPr>
              <w:br/>
              <w:t xml:space="preserve">       protokolarnego odbioru całości zakresu zamówienia</w:t>
            </w:r>
            <w:r w:rsidR="00E85E0F"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w:t>
            </w:r>
            <w:r w:rsidRPr="00A3466A">
              <w:rPr>
                <w:rFonts w:ascii="Cambria" w:eastAsia="Lucida Sans Unicode" w:hAnsi="Cambria" w:cs="Times New Roman"/>
                <w:spacing w:val="1"/>
                <w:kern w:val="2"/>
                <w:lang w:eastAsia="hi-IN" w:bidi="hi-IN"/>
              </w:rPr>
              <w:br/>
              <w:t xml:space="preserve">      – 10 pkt.; </w:t>
            </w:r>
          </w:p>
          <w:p w14:paraId="203C241D" w14:textId="2F436E7D" w:rsidR="00BC2C11" w:rsidRPr="00A3466A" w:rsidRDefault="00BC2C11" w:rsidP="00D34A9D">
            <w:pPr>
              <w:widowControl w:val="0"/>
              <w:shd w:val="clear" w:color="auto" w:fill="FFFFFF"/>
              <w:spacing w:after="0" w:line="276" w:lineRule="auto"/>
              <w:jc w:val="both"/>
              <w:rPr>
                <w:rFonts w:ascii="Cambria" w:eastAsia="Lucida Sans Unicode" w:hAnsi="Cambria" w:cs="Times New Roman"/>
                <w:spacing w:val="1"/>
                <w:kern w:val="2"/>
                <w:lang w:eastAsia="hi-IN" w:bidi="hi-IN"/>
              </w:rPr>
            </w:pPr>
            <w:r w:rsidRPr="00A3466A">
              <w:rPr>
                <w:rFonts w:ascii="Cambria" w:eastAsia="Lucida Sans Unicode" w:hAnsi="Cambria" w:cs="Times New Roman"/>
                <w:spacing w:val="1"/>
                <w:kern w:val="2"/>
                <w:lang w:eastAsia="hi-IN" w:bidi="hi-IN"/>
              </w:rPr>
              <w:t>3) okres gwarancji 5 lat i więcej (</w:t>
            </w:r>
            <w:r w:rsidR="00E85E0F"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 xml:space="preserve">tj. 60 miesięcy i więcej </w:t>
            </w:r>
            <w:r w:rsidRPr="00A3466A">
              <w:rPr>
                <w:rFonts w:ascii="Cambria" w:eastAsia="Lucida Sans Unicode" w:hAnsi="Cambria" w:cs="Times New Roman"/>
                <w:spacing w:val="1"/>
                <w:kern w:val="2"/>
                <w:lang w:eastAsia="hi-IN" w:bidi="hi-IN"/>
              </w:rPr>
              <w:br/>
              <w:t xml:space="preserve">   </w:t>
            </w:r>
            <w:r w:rsidR="001B0387"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 xml:space="preserve"> od daty protokolarnego odbioru całości zakresu</w:t>
            </w:r>
            <w:r w:rsidRPr="00A3466A">
              <w:rPr>
                <w:rFonts w:ascii="Cambria" w:eastAsia="Lucida Sans Unicode" w:hAnsi="Cambria" w:cs="Times New Roman"/>
                <w:spacing w:val="1"/>
                <w:kern w:val="2"/>
                <w:lang w:eastAsia="hi-IN" w:bidi="hi-IN"/>
              </w:rPr>
              <w:br/>
              <w:t xml:space="preserve">   </w:t>
            </w:r>
            <w:r w:rsidR="001B0387"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 xml:space="preserve"> zamówienia</w:t>
            </w:r>
            <w:r w:rsidR="00E85E0F" w:rsidRPr="00A3466A">
              <w:rPr>
                <w:rFonts w:ascii="Cambria" w:eastAsia="Lucida Sans Unicode" w:hAnsi="Cambria" w:cs="Times New Roman"/>
                <w:spacing w:val="1"/>
                <w:kern w:val="2"/>
                <w:lang w:eastAsia="hi-IN" w:bidi="hi-IN"/>
              </w:rPr>
              <w:t xml:space="preserve"> </w:t>
            </w:r>
            <w:r w:rsidRPr="00A3466A">
              <w:rPr>
                <w:rFonts w:ascii="Cambria" w:eastAsia="Lucida Sans Unicode" w:hAnsi="Cambria" w:cs="Times New Roman"/>
                <w:spacing w:val="1"/>
                <w:kern w:val="2"/>
                <w:lang w:eastAsia="hi-IN" w:bidi="hi-IN"/>
              </w:rPr>
              <w:t xml:space="preserve">) – 40 pkt. </w:t>
            </w:r>
          </w:p>
          <w:p w14:paraId="1E291D21" w14:textId="5E11383B" w:rsidR="00995BD9" w:rsidRPr="005514C5" w:rsidRDefault="00BC2C11" w:rsidP="00D34A9D">
            <w:pPr>
              <w:tabs>
                <w:tab w:val="left" w:pos="374"/>
              </w:tabs>
              <w:suppressAutoHyphens w:val="0"/>
              <w:autoSpaceDE w:val="0"/>
              <w:autoSpaceDN w:val="0"/>
              <w:spacing w:after="0" w:line="276" w:lineRule="auto"/>
              <w:jc w:val="both"/>
              <w:rPr>
                <w:rFonts w:ascii="Cambria" w:eastAsia="Times New Roman" w:hAnsi="Cambria" w:cs="Times New Roman"/>
                <w:i/>
                <w:sz w:val="24"/>
                <w:szCs w:val="24"/>
                <w:lang w:eastAsia="pl-PL"/>
              </w:rPr>
            </w:pPr>
            <w:r w:rsidRPr="00A3466A">
              <w:rPr>
                <w:rFonts w:ascii="Cambria" w:eastAsia="Times New Roman" w:hAnsi="Cambria" w:cs="Times New Roman"/>
                <w:i/>
                <w:lang w:eastAsia="pl-PL"/>
              </w:rPr>
              <w:t xml:space="preserve">  Wykonawca dokona wpisu deklarowanego okresu   </w:t>
            </w:r>
            <w:r w:rsidRPr="00A3466A">
              <w:rPr>
                <w:rFonts w:ascii="Cambria" w:eastAsia="Times New Roman" w:hAnsi="Cambria" w:cs="Times New Roman"/>
                <w:i/>
                <w:lang w:eastAsia="pl-PL"/>
              </w:rPr>
              <w:br/>
              <w:t xml:space="preserve">  gwarancji w pkt.</w:t>
            </w:r>
            <w:r w:rsidR="00A3466A" w:rsidRPr="00A3466A">
              <w:rPr>
                <w:rFonts w:ascii="Cambria" w:eastAsia="Times New Roman" w:hAnsi="Cambria" w:cs="Times New Roman"/>
                <w:i/>
                <w:lang w:eastAsia="pl-PL"/>
              </w:rPr>
              <w:t xml:space="preserve"> </w:t>
            </w:r>
            <w:r w:rsidR="00B149AD" w:rsidRPr="00A3466A">
              <w:rPr>
                <w:rFonts w:ascii="Cambria" w:eastAsia="Times New Roman" w:hAnsi="Cambria" w:cs="Times New Roman"/>
                <w:i/>
                <w:lang w:eastAsia="pl-PL"/>
              </w:rPr>
              <w:t>I</w:t>
            </w:r>
            <w:r w:rsidR="00A3466A" w:rsidRPr="00A3466A">
              <w:rPr>
                <w:rFonts w:ascii="Cambria" w:eastAsia="Times New Roman" w:hAnsi="Cambria" w:cs="Times New Roman"/>
                <w:i/>
                <w:lang w:eastAsia="pl-PL"/>
              </w:rPr>
              <w:t xml:space="preserve"> </w:t>
            </w:r>
            <w:r w:rsidRPr="00A3466A">
              <w:rPr>
                <w:rFonts w:ascii="Cambria" w:eastAsia="Times New Roman" w:hAnsi="Cambria" w:cs="Times New Roman"/>
                <w:i/>
                <w:lang w:eastAsia="pl-PL"/>
              </w:rPr>
              <w:t>formularza Oferty</w:t>
            </w:r>
            <w:r w:rsidRPr="00A3466A">
              <w:rPr>
                <w:rFonts w:ascii="Cambria" w:eastAsia="Times New Roman" w:hAnsi="Cambria" w:cs="Times New Roman"/>
                <w:i/>
                <w:highlight w:val="yellow"/>
                <w:lang w:eastAsia="pl-PL"/>
              </w:rPr>
              <w:t>.</w:t>
            </w:r>
            <w:r w:rsidR="00B149AD" w:rsidRPr="00A3466A">
              <w:rPr>
                <w:rFonts w:ascii="Cambria" w:eastAsia="Times New Roman" w:hAnsi="Cambria" w:cs="Times New Roman"/>
                <w:i/>
                <w:lang w:eastAsia="pl-PL"/>
              </w:rPr>
              <w:br/>
            </w:r>
            <w:r w:rsidRPr="00A3466A">
              <w:rPr>
                <w:rFonts w:ascii="Cambria" w:eastAsia="Times New Roman" w:hAnsi="Cambria" w:cs="Times New Roman"/>
                <w:i/>
                <w:lang w:eastAsia="pl-PL"/>
              </w:rPr>
              <w:t xml:space="preserve"> </w:t>
            </w:r>
            <w:r w:rsidR="00DF16CE" w:rsidRPr="00A3466A">
              <w:rPr>
                <w:rFonts w:ascii="Cambria" w:eastAsia="Times New Roman" w:hAnsi="Cambria" w:cs="Times New Roman"/>
                <w:i/>
                <w:lang w:eastAsia="pl-PL"/>
              </w:rPr>
              <w:t xml:space="preserve"> </w:t>
            </w:r>
            <w:r w:rsidRPr="00A3466A">
              <w:rPr>
                <w:rFonts w:ascii="Cambria" w:eastAsia="Lucida Sans Unicode" w:hAnsi="Cambria" w:cs="Times New Roman"/>
                <w:i/>
                <w:iCs/>
                <w:kern w:val="2"/>
                <w:lang w:eastAsia="hi-IN" w:bidi="hi-IN"/>
              </w:rPr>
              <w:t>W przypadku, gdy Wykonawca ni</w:t>
            </w:r>
            <w:r w:rsidR="00B149AD" w:rsidRPr="00A3466A">
              <w:rPr>
                <w:rFonts w:ascii="Cambria" w:eastAsia="Lucida Sans Unicode" w:hAnsi="Cambria" w:cs="Times New Roman"/>
                <w:i/>
                <w:iCs/>
                <w:kern w:val="2"/>
                <w:lang w:eastAsia="hi-IN" w:bidi="hi-IN"/>
              </w:rPr>
              <w:t xml:space="preserve">e </w:t>
            </w:r>
            <w:r w:rsidRPr="00A3466A">
              <w:rPr>
                <w:rFonts w:ascii="Cambria" w:eastAsia="Lucida Sans Unicode" w:hAnsi="Cambria" w:cs="Times New Roman"/>
                <w:i/>
                <w:iCs/>
                <w:kern w:val="2"/>
                <w:lang w:eastAsia="hi-IN" w:bidi="hi-IN"/>
              </w:rPr>
              <w:t>wpisze żadnego okresu</w:t>
            </w:r>
            <w:r w:rsidR="00B149AD" w:rsidRPr="00A3466A">
              <w:rPr>
                <w:rFonts w:ascii="Cambria" w:eastAsia="Lucida Sans Unicode" w:hAnsi="Cambria" w:cs="Times New Roman"/>
                <w:i/>
                <w:iCs/>
                <w:kern w:val="2"/>
                <w:lang w:eastAsia="hi-IN" w:bidi="hi-IN"/>
              </w:rPr>
              <w:br/>
            </w:r>
            <w:r w:rsidRPr="00A3466A">
              <w:rPr>
                <w:rFonts w:ascii="Cambria" w:eastAsia="Lucida Sans Unicode" w:hAnsi="Cambria" w:cs="Times New Roman"/>
                <w:i/>
                <w:iCs/>
                <w:kern w:val="2"/>
                <w:lang w:eastAsia="hi-IN" w:bidi="hi-IN"/>
              </w:rPr>
              <w:t xml:space="preserve"> </w:t>
            </w:r>
            <w:r w:rsidR="00DF16CE" w:rsidRPr="00A3466A">
              <w:rPr>
                <w:rFonts w:ascii="Cambria" w:eastAsia="Lucida Sans Unicode" w:hAnsi="Cambria" w:cs="Times New Roman"/>
                <w:i/>
                <w:iCs/>
                <w:kern w:val="2"/>
                <w:lang w:eastAsia="hi-IN" w:bidi="hi-IN"/>
              </w:rPr>
              <w:t xml:space="preserve"> </w:t>
            </w:r>
            <w:r w:rsidRPr="00A3466A">
              <w:rPr>
                <w:rFonts w:ascii="Cambria" w:eastAsia="Lucida Sans Unicode" w:hAnsi="Cambria" w:cs="Times New Roman"/>
                <w:i/>
                <w:iCs/>
                <w:kern w:val="2"/>
                <w:lang w:eastAsia="hi-IN" w:bidi="hi-IN"/>
              </w:rPr>
              <w:t>gwarancji w w/w punkcie,</w:t>
            </w:r>
            <w:r w:rsidR="00B149AD" w:rsidRPr="00A3466A">
              <w:rPr>
                <w:rFonts w:ascii="Cambria" w:eastAsia="Lucida Sans Unicode" w:hAnsi="Cambria" w:cs="Times New Roman"/>
                <w:i/>
                <w:iCs/>
                <w:kern w:val="2"/>
                <w:lang w:eastAsia="hi-IN" w:bidi="hi-IN"/>
              </w:rPr>
              <w:t xml:space="preserve"> </w:t>
            </w:r>
            <w:r w:rsidRPr="00A3466A">
              <w:rPr>
                <w:rFonts w:ascii="Cambria" w:eastAsia="Lucida Sans Unicode" w:hAnsi="Cambria" w:cs="Times New Roman"/>
                <w:i/>
                <w:iCs/>
                <w:kern w:val="2"/>
                <w:lang w:eastAsia="hi-IN" w:bidi="hi-IN"/>
              </w:rPr>
              <w:t xml:space="preserve">Zamawiający uzna, iż, Wykonawca </w:t>
            </w:r>
            <w:r w:rsidR="00DF16CE" w:rsidRPr="00A3466A">
              <w:rPr>
                <w:rFonts w:ascii="Cambria" w:eastAsia="Lucida Sans Unicode" w:hAnsi="Cambria" w:cs="Times New Roman"/>
                <w:i/>
                <w:iCs/>
                <w:kern w:val="2"/>
                <w:lang w:eastAsia="hi-IN" w:bidi="hi-IN"/>
              </w:rPr>
              <w:br/>
            </w:r>
            <w:r w:rsidRPr="00A3466A">
              <w:rPr>
                <w:rFonts w:ascii="Cambria" w:eastAsia="Lucida Sans Unicode" w:hAnsi="Cambria" w:cs="Times New Roman"/>
                <w:i/>
                <w:iCs/>
                <w:kern w:val="2"/>
                <w:lang w:eastAsia="hi-IN" w:bidi="hi-IN"/>
              </w:rPr>
              <w:t xml:space="preserve"> </w:t>
            </w:r>
            <w:r w:rsidR="00DF16CE" w:rsidRPr="00A3466A">
              <w:rPr>
                <w:rFonts w:ascii="Cambria" w:eastAsia="Lucida Sans Unicode" w:hAnsi="Cambria" w:cs="Times New Roman"/>
                <w:i/>
                <w:iCs/>
                <w:kern w:val="2"/>
                <w:lang w:eastAsia="hi-IN" w:bidi="hi-IN"/>
              </w:rPr>
              <w:t xml:space="preserve"> </w:t>
            </w:r>
            <w:r w:rsidRPr="00A3466A">
              <w:rPr>
                <w:rFonts w:ascii="Cambria" w:eastAsia="Lucida Sans Unicode" w:hAnsi="Cambria" w:cs="Times New Roman"/>
                <w:i/>
                <w:iCs/>
                <w:kern w:val="2"/>
                <w:lang w:eastAsia="hi-IN" w:bidi="hi-IN"/>
              </w:rPr>
              <w:t>udziela gwarancji n</w:t>
            </w:r>
            <w:r w:rsidR="00B149AD" w:rsidRPr="00A3466A">
              <w:rPr>
                <w:rFonts w:ascii="Cambria" w:eastAsia="Lucida Sans Unicode" w:hAnsi="Cambria" w:cs="Times New Roman"/>
                <w:i/>
                <w:iCs/>
                <w:kern w:val="2"/>
                <w:lang w:eastAsia="hi-IN" w:bidi="hi-IN"/>
              </w:rPr>
              <w:t xml:space="preserve">a </w:t>
            </w:r>
            <w:r w:rsidRPr="00A3466A">
              <w:rPr>
                <w:rFonts w:ascii="Cambria" w:eastAsia="Lucida Sans Unicode" w:hAnsi="Cambria" w:cs="Times New Roman"/>
                <w:i/>
                <w:iCs/>
                <w:kern w:val="2"/>
                <w:lang w:eastAsia="hi-IN" w:bidi="hi-IN"/>
              </w:rPr>
              <w:t>okres 3 lat tj. zgodnie  z informacjami</w:t>
            </w:r>
            <w:r w:rsidR="00B149AD" w:rsidRPr="00A3466A">
              <w:rPr>
                <w:rFonts w:ascii="Cambria" w:eastAsia="Lucida Sans Unicode" w:hAnsi="Cambria" w:cs="Times New Roman"/>
                <w:i/>
                <w:iCs/>
                <w:kern w:val="2"/>
                <w:lang w:eastAsia="hi-IN" w:bidi="hi-IN"/>
              </w:rPr>
              <w:br/>
            </w:r>
            <w:r w:rsidRPr="00A3466A">
              <w:rPr>
                <w:rFonts w:ascii="Cambria" w:eastAsia="Lucida Sans Unicode" w:hAnsi="Cambria" w:cs="Times New Roman"/>
                <w:i/>
                <w:iCs/>
                <w:kern w:val="2"/>
                <w:lang w:eastAsia="hi-IN" w:bidi="hi-IN"/>
              </w:rPr>
              <w:t xml:space="preserve"> </w:t>
            </w:r>
            <w:r w:rsidR="00DF16CE" w:rsidRPr="00A3466A">
              <w:rPr>
                <w:rFonts w:ascii="Cambria" w:eastAsia="Lucida Sans Unicode" w:hAnsi="Cambria" w:cs="Times New Roman"/>
                <w:i/>
                <w:iCs/>
                <w:kern w:val="2"/>
                <w:lang w:eastAsia="hi-IN" w:bidi="hi-IN"/>
              </w:rPr>
              <w:t xml:space="preserve"> </w:t>
            </w:r>
            <w:r w:rsidRPr="00A3466A">
              <w:rPr>
                <w:rFonts w:ascii="Cambria" w:eastAsia="Lucida Sans Unicode" w:hAnsi="Cambria" w:cs="Times New Roman"/>
                <w:i/>
                <w:iCs/>
                <w:kern w:val="2"/>
                <w:lang w:eastAsia="hi-IN" w:bidi="hi-IN"/>
              </w:rPr>
              <w:t>zawartymi w pkt. 1).</w:t>
            </w:r>
          </w:p>
        </w:tc>
      </w:tr>
      <w:tr w:rsidR="00995BD9" w:rsidRPr="005514C5" w14:paraId="41411F08" w14:textId="77777777" w:rsidTr="00B149AD">
        <w:trPr>
          <w:trHeight w:hRule="exact" w:val="558"/>
        </w:trPr>
        <w:tc>
          <w:tcPr>
            <w:tcW w:w="1419" w:type="dxa"/>
            <w:tcBorders>
              <w:top w:val="single" w:sz="4" w:space="0" w:color="000000"/>
              <w:left w:val="single" w:sz="4" w:space="0" w:color="000000"/>
              <w:bottom w:val="single" w:sz="4" w:space="0" w:color="000000"/>
              <w:right w:val="single" w:sz="4" w:space="0" w:color="000000"/>
            </w:tcBorders>
          </w:tcPr>
          <w:p w14:paraId="3F2B898F" w14:textId="04C04103" w:rsidR="00995BD9" w:rsidRPr="00DF16CE" w:rsidRDefault="00995BD9" w:rsidP="00DF16CE">
            <w:pPr>
              <w:widowControl w:val="0"/>
              <w:suppressAutoHyphens w:val="0"/>
              <w:spacing w:before="88" w:after="0" w:line="276" w:lineRule="auto"/>
              <w:jc w:val="center"/>
              <w:rPr>
                <w:rFonts w:ascii="Cambria" w:eastAsia="Arial" w:hAnsi="Cambria" w:cs="Times New Roman"/>
                <w:b/>
                <w:bCs/>
                <w:lang w:val="en-US"/>
              </w:rPr>
            </w:pPr>
            <w:r w:rsidRPr="00DF16CE">
              <w:rPr>
                <w:rFonts w:ascii="Cambria" w:eastAsia="Calibri" w:hAnsi="Cambria" w:cs="Times New Roman"/>
                <w:b/>
                <w:bCs/>
                <w:spacing w:val="-21"/>
                <w:w w:val="105"/>
                <w:lang w:val="en-US"/>
              </w:rPr>
              <w:lastRenderedPageBreak/>
              <w:t>RAZEM</w:t>
            </w:r>
          </w:p>
        </w:tc>
        <w:tc>
          <w:tcPr>
            <w:tcW w:w="1275" w:type="dxa"/>
            <w:tcBorders>
              <w:top w:val="single" w:sz="4" w:space="0" w:color="000000"/>
              <w:left w:val="single" w:sz="4" w:space="0" w:color="000000"/>
              <w:bottom w:val="single" w:sz="4" w:space="0" w:color="000000"/>
              <w:right w:val="single" w:sz="4" w:space="0" w:color="000000"/>
            </w:tcBorders>
          </w:tcPr>
          <w:p w14:paraId="044919E8" w14:textId="77777777" w:rsidR="00995BD9" w:rsidRPr="00DF16CE" w:rsidRDefault="00995BD9" w:rsidP="00DF16CE">
            <w:pPr>
              <w:widowControl w:val="0"/>
              <w:suppressAutoHyphens w:val="0"/>
              <w:spacing w:before="88" w:after="0" w:line="276" w:lineRule="auto"/>
              <w:ind w:left="213"/>
              <w:jc w:val="center"/>
              <w:rPr>
                <w:rFonts w:ascii="Cambria" w:eastAsia="Arial" w:hAnsi="Cambria" w:cs="Times New Roman"/>
                <w:b/>
                <w:bCs/>
                <w:lang w:val="en-US"/>
              </w:rPr>
            </w:pPr>
            <w:r w:rsidRPr="00DF16CE">
              <w:rPr>
                <w:rFonts w:ascii="Cambria" w:eastAsia="Calibri" w:hAnsi="Cambria" w:cs="Times New Roman"/>
                <w:b/>
                <w:bCs/>
                <w:spacing w:val="-8"/>
                <w:w w:val="105"/>
                <w:lang w:val="en-US"/>
              </w:rPr>
              <w:t>100%</w:t>
            </w:r>
          </w:p>
        </w:tc>
        <w:tc>
          <w:tcPr>
            <w:tcW w:w="1701" w:type="dxa"/>
            <w:tcBorders>
              <w:top w:val="single" w:sz="4" w:space="0" w:color="000000"/>
              <w:left w:val="single" w:sz="4" w:space="0" w:color="000000"/>
              <w:bottom w:val="single" w:sz="4" w:space="0" w:color="000000"/>
              <w:right w:val="single" w:sz="2" w:space="0" w:color="000000"/>
            </w:tcBorders>
          </w:tcPr>
          <w:p w14:paraId="50A7CACD" w14:textId="77777777" w:rsidR="00995BD9" w:rsidRPr="00DF16CE" w:rsidRDefault="00995BD9" w:rsidP="00DF16CE">
            <w:pPr>
              <w:widowControl w:val="0"/>
              <w:suppressAutoHyphens w:val="0"/>
              <w:spacing w:before="88" w:after="0" w:line="276" w:lineRule="auto"/>
              <w:ind w:left="8"/>
              <w:jc w:val="center"/>
              <w:rPr>
                <w:rFonts w:ascii="Cambria" w:eastAsia="Calibri" w:hAnsi="Cambria" w:cs="Times New Roman"/>
                <w:b/>
                <w:bCs/>
                <w:spacing w:val="-6"/>
                <w:w w:val="105"/>
                <w:lang w:val="en-US"/>
              </w:rPr>
            </w:pPr>
            <w:r w:rsidRPr="00DF16CE">
              <w:rPr>
                <w:rFonts w:ascii="Cambria" w:eastAsia="Calibri" w:hAnsi="Cambria" w:cs="Times New Roman"/>
                <w:b/>
                <w:bCs/>
                <w:spacing w:val="-6"/>
                <w:w w:val="105"/>
                <w:lang w:val="en-US"/>
              </w:rPr>
              <w:t>100</w:t>
            </w:r>
          </w:p>
          <w:p w14:paraId="03737C6D" w14:textId="10EC3487" w:rsidR="00B149AD" w:rsidRPr="00DF16CE" w:rsidRDefault="00B149AD" w:rsidP="00DF16CE">
            <w:pPr>
              <w:widowControl w:val="0"/>
              <w:suppressAutoHyphens w:val="0"/>
              <w:spacing w:before="88" w:after="0" w:line="276" w:lineRule="auto"/>
              <w:ind w:left="8"/>
              <w:jc w:val="center"/>
              <w:rPr>
                <w:rFonts w:ascii="Cambria" w:eastAsia="Arial" w:hAnsi="Cambria" w:cs="Times New Roman"/>
                <w:b/>
                <w:bCs/>
                <w:lang w:val="en-US"/>
              </w:rPr>
            </w:pPr>
          </w:p>
        </w:tc>
        <w:tc>
          <w:tcPr>
            <w:tcW w:w="5964" w:type="dxa"/>
            <w:tcBorders>
              <w:top w:val="single" w:sz="4" w:space="0" w:color="000000"/>
              <w:left w:val="single" w:sz="2" w:space="0" w:color="000000"/>
              <w:bottom w:val="single" w:sz="4" w:space="0" w:color="000000"/>
              <w:right w:val="single" w:sz="4" w:space="0" w:color="000000"/>
            </w:tcBorders>
            <w:shd w:val="clear" w:color="auto" w:fill="D9D9D9"/>
          </w:tcPr>
          <w:p w14:paraId="00791C58" w14:textId="77777777" w:rsidR="00995BD9" w:rsidRPr="005514C5" w:rsidRDefault="00995BD9" w:rsidP="00995BD9">
            <w:pPr>
              <w:widowControl w:val="0"/>
              <w:suppressAutoHyphens w:val="0"/>
              <w:spacing w:before="88" w:after="0" w:line="276" w:lineRule="auto"/>
              <w:ind w:left="1610"/>
              <w:rPr>
                <w:rFonts w:ascii="Cambria" w:eastAsia="Arial" w:hAnsi="Cambria" w:cs="Times New Roman"/>
                <w:b/>
                <w:bCs/>
                <w:sz w:val="24"/>
                <w:szCs w:val="24"/>
                <w:lang w:val="en-US"/>
              </w:rPr>
            </w:pPr>
            <w:r w:rsidRPr="005514C5">
              <w:rPr>
                <w:rFonts w:ascii="Cambria" w:eastAsia="Arial" w:hAnsi="Cambria" w:cs="Times New Roman"/>
                <w:b/>
                <w:bCs/>
                <w:color w:val="007F00"/>
                <w:spacing w:val="-38"/>
                <w:w w:val="105"/>
                <w:sz w:val="24"/>
                <w:szCs w:val="24"/>
                <w:lang w:val="en-US"/>
              </w:rPr>
              <w:t>────────────────────</w:t>
            </w:r>
          </w:p>
        </w:tc>
      </w:tr>
    </w:tbl>
    <w:p w14:paraId="0FEB63E0" w14:textId="77777777" w:rsidR="00BC2C11" w:rsidRPr="005514C5" w:rsidRDefault="00BC2C11" w:rsidP="00BC2C11">
      <w:pPr>
        <w:shd w:val="clear" w:color="auto" w:fill="FFFFFF"/>
        <w:suppressAutoHyphens w:val="0"/>
        <w:spacing w:after="0" w:line="276" w:lineRule="auto"/>
        <w:rPr>
          <w:rFonts w:ascii="Cambria" w:eastAsia="Lucida Sans Unicode" w:hAnsi="Cambria" w:cs="Times New Roman"/>
          <w:b/>
          <w:bCs/>
          <w:kern w:val="2"/>
          <w:sz w:val="24"/>
          <w:szCs w:val="24"/>
          <w:lang w:eastAsia="hi-IN" w:bidi="hi-IN"/>
        </w:rPr>
      </w:pPr>
    </w:p>
    <w:p w14:paraId="54633688" w14:textId="7627E4C7" w:rsidR="00BC2C11" w:rsidRPr="005514C5" w:rsidRDefault="00BC2C11" w:rsidP="00DF16CE">
      <w:pPr>
        <w:pStyle w:val="Akapitzlist"/>
        <w:widowControl w:val="0"/>
        <w:numPr>
          <w:ilvl w:val="0"/>
          <w:numId w:val="18"/>
        </w:numPr>
        <w:tabs>
          <w:tab w:val="left" w:pos="609"/>
        </w:tabs>
        <w:suppressAutoHyphens w:val="0"/>
        <w:spacing w:before="93" w:after="0" w:line="276" w:lineRule="auto"/>
        <w:ind w:right="113"/>
        <w:rPr>
          <w:rFonts w:ascii="Cambria" w:eastAsia="Arial" w:hAnsi="Cambria" w:cs="Times New Roman"/>
          <w:sz w:val="24"/>
          <w:szCs w:val="24"/>
        </w:rPr>
      </w:pPr>
      <w:r w:rsidRPr="005514C5">
        <w:rPr>
          <w:rFonts w:ascii="Cambria" w:eastAsia="Arial" w:hAnsi="Cambria" w:cs="Times New Roman"/>
          <w:spacing w:val="-13"/>
          <w:w w:val="105"/>
          <w:sz w:val="24"/>
          <w:szCs w:val="24"/>
        </w:rPr>
        <w:t>Całkowita</w:t>
      </w:r>
      <w:r w:rsidRPr="005514C5">
        <w:rPr>
          <w:rFonts w:ascii="Cambria" w:eastAsia="Arial" w:hAnsi="Cambria" w:cs="Times New Roman"/>
          <w:spacing w:val="-21"/>
          <w:w w:val="105"/>
          <w:sz w:val="24"/>
          <w:szCs w:val="24"/>
        </w:rPr>
        <w:t xml:space="preserve"> </w:t>
      </w:r>
      <w:r w:rsidRPr="005514C5">
        <w:rPr>
          <w:rFonts w:ascii="Cambria" w:eastAsia="Arial" w:hAnsi="Cambria" w:cs="Times New Roman"/>
          <w:spacing w:val="-6"/>
          <w:w w:val="105"/>
          <w:sz w:val="24"/>
          <w:szCs w:val="24"/>
        </w:rPr>
        <w:t>liczba</w:t>
      </w:r>
      <w:r w:rsidRPr="005514C5">
        <w:rPr>
          <w:rFonts w:ascii="Cambria" w:eastAsia="Arial" w:hAnsi="Cambria" w:cs="Times New Roman"/>
          <w:spacing w:val="-23"/>
          <w:w w:val="105"/>
          <w:sz w:val="24"/>
          <w:szCs w:val="24"/>
        </w:rPr>
        <w:t xml:space="preserve"> </w:t>
      </w:r>
      <w:r w:rsidRPr="005514C5">
        <w:rPr>
          <w:rFonts w:ascii="Cambria" w:eastAsia="Arial" w:hAnsi="Cambria" w:cs="Times New Roman"/>
          <w:spacing w:val="-4"/>
          <w:w w:val="105"/>
          <w:sz w:val="24"/>
          <w:szCs w:val="24"/>
        </w:rPr>
        <w:t>punktów,</w:t>
      </w:r>
      <w:r w:rsidRPr="005514C5">
        <w:rPr>
          <w:rFonts w:ascii="Cambria" w:eastAsia="Arial" w:hAnsi="Cambria" w:cs="Times New Roman"/>
          <w:spacing w:val="-13"/>
          <w:w w:val="105"/>
          <w:sz w:val="24"/>
          <w:szCs w:val="24"/>
        </w:rPr>
        <w:t xml:space="preserve"> </w:t>
      </w:r>
      <w:r w:rsidRPr="005514C5">
        <w:rPr>
          <w:rFonts w:ascii="Cambria" w:eastAsia="Arial" w:hAnsi="Cambria" w:cs="Times New Roman"/>
          <w:spacing w:val="-3"/>
          <w:w w:val="105"/>
          <w:sz w:val="24"/>
          <w:szCs w:val="24"/>
        </w:rPr>
        <w:t>jaką</w:t>
      </w:r>
      <w:r w:rsidRPr="005514C5">
        <w:rPr>
          <w:rFonts w:ascii="Cambria" w:eastAsia="Arial" w:hAnsi="Cambria" w:cs="Times New Roman"/>
          <w:spacing w:val="-20"/>
          <w:w w:val="105"/>
          <w:sz w:val="24"/>
          <w:szCs w:val="24"/>
        </w:rPr>
        <w:t xml:space="preserve"> </w:t>
      </w:r>
      <w:r w:rsidRPr="005514C5">
        <w:rPr>
          <w:rFonts w:ascii="Cambria" w:eastAsia="Arial" w:hAnsi="Cambria" w:cs="Times New Roman"/>
          <w:spacing w:val="-8"/>
          <w:w w:val="105"/>
          <w:sz w:val="24"/>
          <w:szCs w:val="24"/>
        </w:rPr>
        <w:t>otrzyma</w:t>
      </w:r>
      <w:r w:rsidRPr="005514C5">
        <w:rPr>
          <w:rFonts w:ascii="Cambria" w:eastAsia="Arial" w:hAnsi="Cambria" w:cs="Times New Roman"/>
          <w:spacing w:val="-23"/>
          <w:w w:val="105"/>
          <w:sz w:val="24"/>
          <w:szCs w:val="24"/>
        </w:rPr>
        <w:t xml:space="preserve"> </w:t>
      </w:r>
      <w:r w:rsidRPr="005514C5">
        <w:rPr>
          <w:rFonts w:ascii="Cambria" w:eastAsia="Arial" w:hAnsi="Cambria" w:cs="Times New Roman"/>
          <w:spacing w:val="-4"/>
          <w:w w:val="105"/>
          <w:sz w:val="24"/>
          <w:szCs w:val="24"/>
        </w:rPr>
        <w:t>dana</w:t>
      </w:r>
      <w:r w:rsidRPr="005514C5">
        <w:rPr>
          <w:rFonts w:ascii="Cambria" w:eastAsia="Arial" w:hAnsi="Cambria" w:cs="Times New Roman"/>
          <w:spacing w:val="-23"/>
          <w:w w:val="105"/>
          <w:sz w:val="24"/>
          <w:szCs w:val="24"/>
        </w:rPr>
        <w:t xml:space="preserve"> </w:t>
      </w:r>
      <w:r w:rsidRPr="005514C5">
        <w:rPr>
          <w:rFonts w:ascii="Cambria" w:eastAsia="Arial" w:hAnsi="Cambria" w:cs="Times New Roman"/>
          <w:w w:val="105"/>
          <w:sz w:val="24"/>
          <w:szCs w:val="24"/>
        </w:rPr>
        <w:t>oferta,</w:t>
      </w:r>
      <w:r w:rsidRPr="005514C5">
        <w:rPr>
          <w:rFonts w:ascii="Cambria" w:eastAsia="Arial" w:hAnsi="Cambria" w:cs="Times New Roman"/>
          <w:spacing w:val="-13"/>
          <w:w w:val="105"/>
          <w:sz w:val="24"/>
          <w:szCs w:val="24"/>
        </w:rPr>
        <w:t xml:space="preserve"> </w:t>
      </w:r>
      <w:r w:rsidRPr="005514C5">
        <w:rPr>
          <w:rFonts w:ascii="Cambria" w:eastAsia="Arial" w:hAnsi="Cambria" w:cs="Times New Roman"/>
          <w:spacing w:val="-6"/>
          <w:w w:val="105"/>
          <w:sz w:val="24"/>
          <w:szCs w:val="24"/>
        </w:rPr>
        <w:t>zostanie</w:t>
      </w:r>
      <w:r w:rsidRPr="005514C5">
        <w:rPr>
          <w:rFonts w:ascii="Cambria" w:eastAsia="Arial" w:hAnsi="Cambria" w:cs="Times New Roman"/>
          <w:spacing w:val="-21"/>
          <w:w w:val="105"/>
          <w:sz w:val="24"/>
          <w:szCs w:val="24"/>
        </w:rPr>
        <w:t xml:space="preserve"> </w:t>
      </w:r>
      <w:r w:rsidRPr="005514C5">
        <w:rPr>
          <w:rFonts w:ascii="Cambria" w:eastAsia="Arial" w:hAnsi="Cambria" w:cs="Times New Roman"/>
          <w:spacing w:val="-5"/>
          <w:w w:val="105"/>
          <w:sz w:val="24"/>
          <w:szCs w:val="24"/>
        </w:rPr>
        <w:t>obliczona</w:t>
      </w:r>
      <w:r w:rsidRPr="005514C5">
        <w:rPr>
          <w:rFonts w:ascii="Cambria" w:eastAsia="Arial" w:hAnsi="Cambria" w:cs="Times New Roman"/>
          <w:spacing w:val="-21"/>
          <w:w w:val="105"/>
          <w:sz w:val="24"/>
          <w:szCs w:val="24"/>
        </w:rPr>
        <w:t xml:space="preserve"> </w:t>
      </w:r>
      <w:r w:rsidRPr="005514C5">
        <w:rPr>
          <w:rFonts w:ascii="Cambria" w:eastAsia="Arial" w:hAnsi="Cambria" w:cs="Times New Roman"/>
          <w:w w:val="105"/>
          <w:sz w:val="24"/>
          <w:szCs w:val="24"/>
        </w:rPr>
        <w:t>wg</w:t>
      </w:r>
      <w:r w:rsidRPr="005514C5">
        <w:rPr>
          <w:rFonts w:ascii="Cambria" w:eastAsia="Arial" w:hAnsi="Cambria" w:cs="Times New Roman"/>
          <w:spacing w:val="-25"/>
          <w:w w:val="105"/>
          <w:sz w:val="24"/>
          <w:szCs w:val="24"/>
        </w:rPr>
        <w:t xml:space="preserve"> </w:t>
      </w:r>
      <w:r w:rsidRPr="005514C5">
        <w:rPr>
          <w:rFonts w:ascii="Cambria" w:eastAsia="Arial" w:hAnsi="Cambria" w:cs="Times New Roman"/>
          <w:spacing w:val="-25"/>
          <w:w w:val="105"/>
          <w:sz w:val="24"/>
          <w:szCs w:val="24"/>
        </w:rPr>
        <w:br/>
        <w:t xml:space="preserve">          </w:t>
      </w:r>
      <w:r w:rsidRPr="005514C5">
        <w:rPr>
          <w:rFonts w:ascii="Cambria" w:eastAsia="Arial" w:hAnsi="Cambria" w:cs="Times New Roman"/>
          <w:spacing w:val="-10"/>
          <w:w w:val="105"/>
          <w:sz w:val="24"/>
          <w:szCs w:val="24"/>
        </w:rPr>
        <w:t xml:space="preserve">poniższego </w:t>
      </w:r>
      <w:r w:rsidRPr="005514C5">
        <w:rPr>
          <w:rFonts w:ascii="Cambria" w:eastAsia="Arial" w:hAnsi="Cambria" w:cs="Times New Roman"/>
          <w:spacing w:val="-3"/>
          <w:w w:val="105"/>
          <w:sz w:val="24"/>
          <w:szCs w:val="24"/>
        </w:rPr>
        <w:t>wzoru:</w:t>
      </w:r>
    </w:p>
    <w:p w14:paraId="7D2FD50C" w14:textId="77777777" w:rsidR="00BC2C11" w:rsidRPr="005514C5" w:rsidRDefault="00BC2C11" w:rsidP="00BC2C11">
      <w:pPr>
        <w:suppressAutoHyphens w:val="0"/>
        <w:spacing w:before="67" w:after="120" w:line="276" w:lineRule="auto"/>
        <w:ind w:left="512"/>
        <w:jc w:val="center"/>
        <w:rPr>
          <w:rFonts w:ascii="Cambria" w:eastAsia="Times New Roman" w:hAnsi="Cambria" w:cs="Times New Roman"/>
          <w:sz w:val="24"/>
          <w:szCs w:val="24"/>
          <w:lang w:eastAsia="x-none"/>
        </w:rPr>
      </w:pPr>
      <w:r w:rsidRPr="005514C5">
        <w:rPr>
          <w:rFonts w:ascii="Cambria" w:eastAsia="Times New Roman" w:hAnsi="Cambria" w:cs="Times New Roman"/>
          <w:spacing w:val="8"/>
          <w:w w:val="105"/>
          <w:sz w:val="24"/>
          <w:szCs w:val="24"/>
          <w:lang w:val="x-none" w:eastAsia="x-none"/>
        </w:rPr>
        <w:t>L=</w:t>
      </w:r>
      <w:r w:rsidRPr="005514C5">
        <w:rPr>
          <w:rFonts w:ascii="Cambria" w:eastAsia="Times New Roman" w:hAnsi="Cambria" w:cs="Times New Roman"/>
          <w:spacing w:val="-30"/>
          <w:w w:val="105"/>
          <w:sz w:val="24"/>
          <w:szCs w:val="24"/>
          <w:lang w:val="x-none" w:eastAsia="x-none"/>
        </w:rPr>
        <w:t xml:space="preserve"> </w:t>
      </w:r>
      <w:r w:rsidRPr="005514C5">
        <w:rPr>
          <w:rFonts w:ascii="Cambria" w:eastAsia="Times New Roman" w:hAnsi="Cambria" w:cs="Times New Roman"/>
          <w:spacing w:val="2"/>
          <w:w w:val="105"/>
          <w:sz w:val="24"/>
          <w:szCs w:val="24"/>
          <w:lang w:val="x-none" w:eastAsia="x-none"/>
        </w:rPr>
        <w:t>C+</w:t>
      </w:r>
      <w:r w:rsidRPr="005514C5">
        <w:rPr>
          <w:rFonts w:ascii="Cambria" w:eastAsia="Times New Roman" w:hAnsi="Cambria" w:cs="Times New Roman"/>
          <w:spacing w:val="-30"/>
          <w:w w:val="105"/>
          <w:sz w:val="24"/>
          <w:szCs w:val="24"/>
          <w:lang w:val="x-none" w:eastAsia="x-none"/>
        </w:rPr>
        <w:t xml:space="preserve"> </w:t>
      </w:r>
      <w:r w:rsidRPr="005514C5">
        <w:rPr>
          <w:rFonts w:ascii="Cambria" w:eastAsia="Times New Roman" w:hAnsi="Cambria" w:cs="Times New Roman"/>
          <w:w w:val="105"/>
          <w:sz w:val="24"/>
          <w:szCs w:val="24"/>
          <w:lang w:eastAsia="x-none"/>
        </w:rPr>
        <w:t>G</w:t>
      </w:r>
    </w:p>
    <w:p w14:paraId="2F0D1ECD" w14:textId="5ADCF0EC" w:rsidR="00BC2C11" w:rsidRPr="005514C5" w:rsidRDefault="002477E6" w:rsidP="00BC2C11">
      <w:pPr>
        <w:suppressAutoHyphens w:val="0"/>
        <w:spacing w:before="62" w:after="120" w:line="276" w:lineRule="auto"/>
        <w:ind w:left="608" w:right="113"/>
        <w:rPr>
          <w:rFonts w:ascii="Cambria" w:eastAsia="Times New Roman" w:hAnsi="Cambria" w:cs="Times New Roman"/>
          <w:sz w:val="24"/>
          <w:szCs w:val="24"/>
          <w:lang w:val="x-none" w:eastAsia="x-none"/>
        </w:rPr>
      </w:pPr>
      <w:r>
        <w:rPr>
          <w:rFonts w:ascii="Cambria" w:eastAsia="Times New Roman" w:hAnsi="Cambria" w:cs="Times New Roman"/>
          <w:spacing w:val="-8"/>
          <w:w w:val="105"/>
          <w:sz w:val="24"/>
          <w:szCs w:val="24"/>
          <w:lang w:eastAsia="x-none"/>
        </w:rPr>
        <w:t xml:space="preserve">           </w:t>
      </w:r>
      <w:r w:rsidR="00BC2C11" w:rsidRPr="005514C5">
        <w:rPr>
          <w:rFonts w:ascii="Cambria" w:eastAsia="Times New Roman" w:hAnsi="Cambria" w:cs="Times New Roman"/>
          <w:spacing w:val="-8"/>
          <w:w w:val="105"/>
          <w:sz w:val="24"/>
          <w:szCs w:val="24"/>
          <w:lang w:val="x-none" w:eastAsia="x-none"/>
        </w:rPr>
        <w:t>gdzie:</w:t>
      </w:r>
    </w:p>
    <w:p w14:paraId="2563789D" w14:textId="77777777" w:rsidR="00BC2C11" w:rsidRPr="005514C5" w:rsidRDefault="00BC2C11" w:rsidP="00BC2C11">
      <w:pPr>
        <w:suppressAutoHyphens w:val="0"/>
        <w:spacing w:before="64" w:after="120" w:line="276" w:lineRule="auto"/>
        <w:ind w:left="608" w:right="113"/>
        <w:rPr>
          <w:rFonts w:ascii="Cambria" w:eastAsia="Times New Roman" w:hAnsi="Cambria" w:cs="Times New Roman"/>
          <w:spacing w:val="-4"/>
          <w:w w:val="105"/>
          <w:sz w:val="24"/>
          <w:szCs w:val="24"/>
          <w:lang w:val="x-none" w:eastAsia="x-none"/>
        </w:rPr>
      </w:pPr>
      <w:r w:rsidRPr="005514C5">
        <w:rPr>
          <w:rFonts w:ascii="Cambria" w:eastAsia="Times New Roman" w:hAnsi="Cambria" w:cs="Times New Roman"/>
          <w:spacing w:val="9"/>
          <w:w w:val="105"/>
          <w:sz w:val="24"/>
          <w:szCs w:val="24"/>
          <w:lang w:val="x-none" w:eastAsia="x-none"/>
        </w:rPr>
        <w:t xml:space="preserve">L– </w:t>
      </w:r>
      <w:r w:rsidRPr="005514C5">
        <w:rPr>
          <w:rFonts w:ascii="Cambria" w:eastAsia="Times New Roman" w:hAnsi="Cambria" w:cs="Times New Roman"/>
          <w:spacing w:val="-11"/>
          <w:w w:val="105"/>
          <w:sz w:val="24"/>
          <w:szCs w:val="24"/>
          <w:lang w:val="x-none" w:eastAsia="x-none"/>
        </w:rPr>
        <w:t xml:space="preserve">całkowita </w:t>
      </w:r>
      <w:r w:rsidRPr="005514C5">
        <w:rPr>
          <w:rFonts w:ascii="Cambria" w:eastAsia="Times New Roman" w:hAnsi="Cambria" w:cs="Times New Roman"/>
          <w:spacing w:val="-6"/>
          <w:w w:val="105"/>
          <w:sz w:val="24"/>
          <w:szCs w:val="24"/>
          <w:lang w:val="x-none" w:eastAsia="x-none"/>
        </w:rPr>
        <w:t>liczba</w:t>
      </w:r>
      <w:r w:rsidRPr="005514C5">
        <w:rPr>
          <w:rFonts w:ascii="Cambria" w:eastAsia="Times New Roman" w:hAnsi="Cambria" w:cs="Times New Roman"/>
          <w:spacing w:val="-9"/>
          <w:w w:val="105"/>
          <w:sz w:val="24"/>
          <w:szCs w:val="24"/>
          <w:lang w:val="x-none" w:eastAsia="x-none"/>
        </w:rPr>
        <w:t xml:space="preserve"> </w:t>
      </w:r>
      <w:r w:rsidRPr="005514C5">
        <w:rPr>
          <w:rFonts w:ascii="Cambria" w:eastAsia="Times New Roman" w:hAnsi="Cambria" w:cs="Times New Roman"/>
          <w:spacing w:val="-4"/>
          <w:w w:val="105"/>
          <w:sz w:val="24"/>
          <w:szCs w:val="24"/>
          <w:lang w:val="x-none" w:eastAsia="x-none"/>
        </w:rPr>
        <w:t>punktów,</w:t>
      </w:r>
    </w:p>
    <w:p w14:paraId="7416E637" w14:textId="77777777" w:rsidR="00BC2C11" w:rsidRPr="005514C5" w:rsidRDefault="00BC2C11" w:rsidP="00BC2C11">
      <w:pPr>
        <w:suppressAutoHyphens w:val="0"/>
        <w:spacing w:before="64" w:after="120" w:line="276" w:lineRule="auto"/>
        <w:ind w:left="608" w:right="113"/>
        <w:rPr>
          <w:rFonts w:ascii="Cambria" w:eastAsia="Times New Roman" w:hAnsi="Cambria" w:cs="Times New Roman"/>
          <w:spacing w:val="-4"/>
          <w:w w:val="105"/>
          <w:sz w:val="24"/>
          <w:szCs w:val="24"/>
          <w:lang w:eastAsia="x-none"/>
        </w:rPr>
      </w:pPr>
      <w:r w:rsidRPr="005514C5">
        <w:rPr>
          <w:rFonts w:ascii="Cambria" w:eastAsia="Times New Roman" w:hAnsi="Cambria" w:cs="Times New Roman"/>
          <w:spacing w:val="-4"/>
          <w:w w:val="105"/>
          <w:sz w:val="24"/>
          <w:szCs w:val="24"/>
          <w:lang w:eastAsia="x-none"/>
        </w:rPr>
        <w:t>C – punkty uzyskane w kryterium „Cena ofertowa brutto”</w:t>
      </w:r>
    </w:p>
    <w:p w14:paraId="3E3E560D" w14:textId="09EF5751" w:rsidR="00BC2C11" w:rsidRPr="002477E6" w:rsidRDefault="00BC2C11" w:rsidP="002477E6">
      <w:pPr>
        <w:suppressAutoHyphens w:val="0"/>
        <w:spacing w:after="120" w:line="276" w:lineRule="auto"/>
        <w:ind w:left="608" w:right="3375"/>
        <w:rPr>
          <w:rFonts w:ascii="Cambria" w:eastAsia="Times New Roman" w:hAnsi="Cambria" w:cs="Times New Roman"/>
          <w:w w:val="105"/>
          <w:sz w:val="24"/>
          <w:szCs w:val="24"/>
          <w:lang w:val="x-none" w:eastAsia="x-none"/>
        </w:rPr>
      </w:pPr>
      <w:r w:rsidRPr="005514C5">
        <w:rPr>
          <w:rFonts w:ascii="Cambria" w:eastAsia="Times New Roman" w:hAnsi="Cambria" w:cs="Times New Roman"/>
          <w:spacing w:val="9"/>
          <w:w w:val="105"/>
          <w:sz w:val="24"/>
          <w:szCs w:val="24"/>
          <w:lang w:eastAsia="x-none"/>
        </w:rPr>
        <w:t>G</w:t>
      </w:r>
      <w:r w:rsidRPr="005514C5">
        <w:rPr>
          <w:rFonts w:ascii="Cambria" w:eastAsia="Times New Roman" w:hAnsi="Cambria" w:cs="Times New Roman"/>
          <w:spacing w:val="9"/>
          <w:w w:val="105"/>
          <w:sz w:val="24"/>
          <w:szCs w:val="24"/>
          <w:lang w:val="x-none" w:eastAsia="x-none"/>
        </w:rPr>
        <w:t xml:space="preserve">– </w:t>
      </w:r>
      <w:r w:rsidRPr="005514C5">
        <w:rPr>
          <w:rFonts w:ascii="Cambria" w:eastAsia="Times New Roman" w:hAnsi="Cambria" w:cs="Times New Roman"/>
          <w:spacing w:val="-9"/>
          <w:w w:val="105"/>
          <w:sz w:val="24"/>
          <w:szCs w:val="24"/>
          <w:lang w:val="x-none" w:eastAsia="x-none"/>
        </w:rPr>
        <w:t>punkt</w:t>
      </w:r>
      <w:r w:rsidRPr="005514C5">
        <w:rPr>
          <w:rFonts w:ascii="Cambria" w:eastAsia="Times New Roman" w:hAnsi="Cambria" w:cs="Times New Roman"/>
          <w:spacing w:val="-9"/>
          <w:w w:val="105"/>
          <w:sz w:val="24"/>
          <w:szCs w:val="24"/>
          <w:lang w:eastAsia="x-none"/>
        </w:rPr>
        <w:t xml:space="preserve">y </w:t>
      </w:r>
      <w:proofErr w:type="spellStart"/>
      <w:r w:rsidRPr="005514C5">
        <w:rPr>
          <w:rFonts w:ascii="Cambria" w:eastAsia="Times New Roman" w:hAnsi="Cambria" w:cs="Times New Roman"/>
          <w:spacing w:val="-9"/>
          <w:w w:val="105"/>
          <w:sz w:val="24"/>
          <w:szCs w:val="24"/>
          <w:lang w:val="x-none" w:eastAsia="x-none"/>
        </w:rPr>
        <w:t>uz</w:t>
      </w:r>
      <w:r w:rsidRPr="005514C5">
        <w:rPr>
          <w:rFonts w:ascii="Cambria" w:eastAsia="Times New Roman" w:hAnsi="Cambria" w:cs="Times New Roman"/>
          <w:spacing w:val="-9"/>
          <w:w w:val="105"/>
          <w:sz w:val="24"/>
          <w:szCs w:val="24"/>
          <w:lang w:eastAsia="x-none"/>
        </w:rPr>
        <w:t>y</w:t>
      </w:r>
      <w:r w:rsidRPr="005514C5">
        <w:rPr>
          <w:rFonts w:ascii="Cambria" w:eastAsia="Times New Roman" w:hAnsi="Cambria" w:cs="Times New Roman"/>
          <w:spacing w:val="-9"/>
          <w:w w:val="105"/>
          <w:sz w:val="24"/>
          <w:szCs w:val="24"/>
          <w:lang w:val="x-none" w:eastAsia="x-none"/>
        </w:rPr>
        <w:t>skane</w:t>
      </w:r>
      <w:proofErr w:type="spellEnd"/>
      <w:r w:rsidRPr="005514C5">
        <w:rPr>
          <w:rFonts w:ascii="Cambria" w:eastAsia="Times New Roman" w:hAnsi="Cambria" w:cs="Times New Roman"/>
          <w:spacing w:val="-9"/>
          <w:w w:val="105"/>
          <w:sz w:val="24"/>
          <w:szCs w:val="24"/>
          <w:lang w:val="x-none" w:eastAsia="x-none"/>
        </w:rPr>
        <w:t xml:space="preserve"> </w:t>
      </w:r>
      <w:r w:rsidRPr="005514C5">
        <w:rPr>
          <w:rFonts w:ascii="Cambria" w:eastAsia="Times New Roman" w:hAnsi="Cambria" w:cs="Times New Roman"/>
          <w:w w:val="105"/>
          <w:sz w:val="24"/>
          <w:szCs w:val="24"/>
          <w:lang w:val="x-none" w:eastAsia="x-none"/>
        </w:rPr>
        <w:t xml:space="preserve">w </w:t>
      </w:r>
      <w:r w:rsidRPr="005514C5">
        <w:rPr>
          <w:rFonts w:ascii="Cambria" w:eastAsia="Times New Roman" w:hAnsi="Cambria" w:cs="Times New Roman"/>
          <w:spacing w:val="-4"/>
          <w:w w:val="105"/>
          <w:sz w:val="24"/>
          <w:szCs w:val="24"/>
          <w:lang w:val="x-none" w:eastAsia="x-none"/>
        </w:rPr>
        <w:t xml:space="preserve">kryterium </w:t>
      </w:r>
      <w:r w:rsidRPr="005514C5">
        <w:rPr>
          <w:rFonts w:ascii="Cambria" w:eastAsia="Times New Roman" w:hAnsi="Cambria" w:cs="Times New Roman"/>
          <w:w w:val="105"/>
          <w:sz w:val="24"/>
          <w:szCs w:val="24"/>
          <w:lang w:val="x-none" w:eastAsia="x-none"/>
        </w:rPr>
        <w:t>„</w:t>
      </w:r>
      <w:r w:rsidRPr="005514C5">
        <w:rPr>
          <w:rFonts w:ascii="Cambria" w:eastAsia="Times New Roman" w:hAnsi="Cambria" w:cs="Times New Roman"/>
          <w:spacing w:val="-20"/>
          <w:w w:val="105"/>
          <w:sz w:val="24"/>
          <w:szCs w:val="24"/>
          <w:lang w:val="x-none" w:eastAsia="x-none"/>
        </w:rPr>
        <w:t xml:space="preserve"> </w:t>
      </w:r>
      <w:r w:rsidRPr="005514C5">
        <w:rPr>
          <w:rFonts w:ascii="Cambria" w:eastAsia="Times New Roman" w:hAnsi="Cambria" w:cs="Times New Roman"/>
          <w:spacing w:val="-6"/>
          <w:w w:val="105"/>
          <w:sz w:val="24"/>
          <w:szCs w:val="24"/>
          <w:lang w:eastAsia="x-none"/>
        </w:rPr>
        <w:t>Gwarancja</w:t>
      </w:r>
      <w:r w:rsidRPr="005514C5">
        <w:rPr>
          <w:rFonts w:ascii="Cambria" w:eastAsia="Times New Roman" w:hAnsi="Cambria" w:cs="Times New Roman"/>
          <w:spacing w:val="-6"/>
          <w:w w:val="105"/>
          <w:sz w:val="24"/>
          <w:szCs w:val="24"/>
          <w:lang w:val="x-none" w:eastAsia="x-none"/>
        </w:rPr>
        <w:t>”</w:t>
      </w:r>
      <w:r w:rsidRPr="005514C5">
        <w:rPr>
          <w:rFonts w:ascii="Cambria" w:eastAsia="Times New Roman" w:hAnsi="Cambria" w:cs="Times New Roman"/>
          <w:spacing w:val="-7"/>
          <w:w w:val="105"/>
          <w:sz w:val="24"/>
          <w:szCs w:val="24"/>
          <w:lang w:val="x-none" w:eastAsia="x-none"/>
        </w:rPr>
        <w:t xml:space="preserve"> </w:t>
      </w:r>
      <w:r w:rsidRPr="005514C5">
        <w:rPr>
          <w:rFonts w:ascii="Cambria" w:eastAsia="Times New Roman" w:hAnsi="Cambria" w:cs="Times New Roman"/>
          <w:w w:val="105"/>
          <w:sz w:val="24"/>
          <w:szCs w:val="24"/>
          <w:lang w:val="x-none" w:eastAsia="x-none"/>
        </w:rPr>
        <w:t>.</w:t>
      </w:r>
    </w:p>
    <w:p w14:paraId="3E473E1F" w14:textId="312429A5" w:rsidR="00BC2C11" w:rsidRPr="002477E6" w:rsidRDefault="00BC2C11" w:rsidP="002477E6">
      <w:pPr>
        <w:pStyle w:val="Akapitzlist"/>
        <w:widowControl w:val="0"/>
        <w:numPr>
          <w:ilvl w:val="0"/>
          <w:numId w:val="18"/>
        </w:numPr>
        <w:tabs>
          <w:tab w:val="left" w:pos="426"/>
        </w:tabs>
        <w:suppressAutoHyphens w:val="0"/>
        <w:spacing w:before="1" w:after="0" w:line="276" w:lineRule="auto"/>
        <w:ind w:right="303"/>
        <w:jc w:val="both"/>
        <w:rPr>
          <w:rFonts w:ascii="Cambria" w:eastAsia="Arial" w:hAnsi="Cambria" w:cs="Times New Roman"/>
          <w:sz w:val="24"/>
          <w:szCs w:val="24"/>
        </w:rPr>
      </w:pPr>
      <w:r w:rsidRPr="005514C5">
        <w:rPr>
          <w:rFonts w:ascii="Cambria" w:eastAsia="Arial" w:hAnsi="Cambria" w:cs="Times New Roman"/>
          <w:sz w:val="24"/>
          <w:szCs w:val="24"/>
        </w:rPr>
        <w:t xml:space="preserve">Ocena punktowa w kryterium „Cena ofertowa brutto” dokonana zostanie na podstawie łącznej ceny ofertowej brutto wskazanej przez Wykonawcę </w:t>
      </w:r>
      <w:r w:rsidR="002477E6">
        <w:rPr>
          <w:rFonts w:ascii="Cambria" w:eastAsia="Arial" w:hAnsi="Cambria" w:cs="Times New Roman"/>
          <w:sz w:val="24"/>
          <w:szCs w:val="24"/>
        </w:rPr>
        <w:br/>
      </w:r>
      <w:r w:rsidRPr="005514C5">
        <w:rPr>
          <w:rFonts w:ascii="Cambria" w:eastAsia="Arial" w:hAnsi="Cambria" w:cs="Times New Roman"/>
          <w:sz w:val="24"/>
          <w:szCs w:val="24"/>
        </w:rPr>
        <w:t>w ofercie i przeliczona według wzoru opisanego w tabeli powyżej.</w:t>
      </w:r>
    </w:p>
    <w:p w14:paraId="760D567B" w14:textId="691DC24E" w:rsidR="00BC2C11" w:rsidRPr="002477E6" w:rsidRDefault="00BC2C11" w:rsidP="002477E6">
      <w:pPr>
        <w:pStyle w:val="Akapitzlist"/>
        <w:widowControl w:val="0"/>
        <w:numPr>
          <w:ilvl w:val="0"/>
          <w:numId w:val="18"/>
        </w:numPr>
        <w:tabs>
          <w:tab w:val="left" w:pos="426"/>
        </w:tabs>
        <w:suppressAutoHyphens w:val="0"/>
        <w:spacing w:before="1" w:after="0" w:line="276" w:lineRule="auto"/>
        <w:ind w:right="303"/>
        <w:jc w:val="both"/>
        <w:rPr>
          <w:rFonts w:ascii="Cambria" w:eastAsia="Arial" w:hAnsi="Cambria" w:cs="Times New Roman"/>
          <w:sz w:val="24"/>
          <w:szCs w:val="24"/>
        </w:rPr>
      </w:pPr>
      <w:r w:rsidRPr="005514C5">
        <w:rPr>
          <w:rFonts w:ascii="Cambria" w:eastAsia="Arial" w:hAnsi="Cambria" w:cs="Times New Roman"/>
          <w:spacing w:val="-10"/>
          <w:w w:val="105"/>
          <w:sz w:val="24"/>
          <w:szCs w:val="24"/>
        </w:rPr>
        <w:t xml:space="preserve">Ocena </w:t>
      </w:r>
      <w:r w:rsidRPr="005514C5">
        <w:rPr>
          <w:rFonts w:ascii="Cambria" w:eastAsia="Arial" w:hAnsi="Cambria" w:cs="Times New Roman"/>
          <w:w w:val="105"/>
          <w:sz w:val="24"/>
          <w:szCs w:val="24"/>
        </w:rPr>
        <w:t xml:space="preserve">punktowa w </w:t>
      </w:r>
      <w:r w:rsidRPr="005514C5">
        <w:rPr>
          <w:rFonts w:ascii="Cambria" w:eastAsia="Arial" w:hAnsi="Cambria" w:cs="Times New Roman"/>
          <w:spacing w:val="-5"/>
          <w:w w:val="105"/>
          <w:sz w:val="24"/>
          <w:szCs w:val="24"/>
        </w:rPr>
        <w:t xml:space="preserve">kryterium </w:t>
      </w:r>
      <w:r w:rsidRPr="005514C5">
        <w:rPr>
          <w:rFonts w:ascii="Cambria" w:eastAsia="Arial" w:hAnsi="Cambria" w:cs="Times New Roman"/>
          <w:w w:val="105"/>
          <w:sz w:val="24"/>
          <w:szCs w:val="24"/>
        </w:rPr>
        <w:t xml:space="preserve">„ </w:t>
      </w:r>
      <w:r w:rsidRPr="005514C5">
        <w:rPr>
          <w:rFonts w:ascii="Cambria" w:eastAsia="Arial" w:hAnsi="Cambria" w:cs="Times New Roman"/>
          <w:spacing w:val="-6"/>
          <w:w w:val="105"/>
          <w:sz w:val="24"/>
          <w:szCs w:val="24"/>
        </w:rPr>
        <w:t xml:space="preserve">Gwarancja” </w:t>
      </w:r>
      <w:r w:rsidRPr="005514C5">
        <w:rPr>
          <w:rFonts w:ascii="Cambria" w:eastAsia="Arial" w:hAnsi="Cambria" w:cs="Times New Roman"/>
          <w:spacing w:val="-4"/>
          <w:w w:val="105"/>
          <w:sz w:val="24"/>
          <w:szCs w:val="24"/>
        </w:rPr>
        <w:t xml:space="preserve">dokonana </w:t>
      </w:r>
      <w:r w:rsidRPr="005514C5">
        <w:rPr>
          <w:rFonts w:ascii="Cambria" w:eastAsia="Arial" w:hAnsi="Cambria" w:cs="Times New Roman"/>
          <w:spacing w:val="-6"/>
          <w:w w:val="105"/>
          <w:sz w:val="24"/>
          <w:szCs w:val="24"/>
        </w:rPr>
        <w:t xml:space="preserve">zostanie </w:t>
      </w:r>
      <w:r w:rsidRPr="005514C5">
        <w:rPr>
          <w:rFonts w:ascii="Cambria" w:eastAsia="Arial" w:hAnsi="Cambria" w:cs="Times New Roman"/>
          <w:w w:val="105"/>
          <w:sz w:val="24"/>
          <w:szCs w:val="24"/>
        </w:rPr>
        <w:t>na</w:t>
      </w:r>
      <w:r w:rsidRPr="005514C5">
        <w:rPr>
          <w:rFonts w:ascii="Cambria" w:eastAsia="Arial" w:hAnsi="Cambria" w:cs="Times New Roman"/>
          <w:spacing w:val="-37"/>
          <w:w w:val="105"/>
          <w:sz w:val="24"/>
          <w:szCs w:val="24"/>
        </w:rPr>
        <w:t xml:space="preserve"> </w:t>
      </w:r>
      <w:r w:rsidR="002477E6">
        <w:rPr>
          <w:rFonts w:ascii="Cambria" w:eastAsia="Arial" w:hAnsi="Cambria" w:cs="Times New Roman"/>
          <w:spacing w:val="-37"/>
          <w:w w:val="105"/>
          <w:sz w:val="24"/>
          <w:szCs w:val="24"/>
        </w:rPr>
        <w:br/>
      </w:r>
      <w:r w:rsidRPr="005514C5">
        <w:rPr>
          <w:rFonts w:ascii="Cambria" w:eastAsia="Arial" w:hAnsi="Cambria" w:cs="Times New Roman"/>
          <w:spacing w:val="-3"/>
          <w:w w:val="105"/>
          <w:sz w:val="24"/>
          <w:szCs w:val="24"/>
        </w:rPr>
        <w:t>podstawie podanej przez Wykonawcę w pkt</w:t>
      </w:r>
      <w:r w:rsidRPr="00C86619">
        <w:rPr>
          <w:rFonts w:ascii="Cambria" w:eastAsia="Arial" w:hAnsi="Cambria" w:cs="Times New Roman"/>
          <w:spacing w:val="-3"/>
          <w:w w:val="105"/>
          <w:sz w:val="24"/>
          <w:szCs w:val="24"/>
        </w:rPr>
        <w:t>.</w:t>
      </w:r>
      <w:r w:rsidR="00C86619" w:rsidRPr="00C86619">
        <w:rPr>
          <w:rFonts w:ascii="Cambria" w:eastAsia="Arial" w:hAnsi="Cambria" w:cs="Times New Roman"/>
          <w:spacing w:val="-3"/>
          <w:w w:val="105"/>
          <w:sz w:val="24"/>
          <w:szCs w:val="24"/>
        </w:rPr>
        <w:t xml:space="preserve"> I</w:t>
      </w:r>
      <w:r w:rsidRPr="00C86619">
        <w:rPr>
          <w:rFonts w:ascii="Cambria" w:eastAsia="Arial" w:hAnsi="Cambria" w:cs="Times New Roman"/>
          <w:spacing w:val="-3"/>
          <w:w w:val="105"/>
          <w:sz w:val="24"/>
          <w:szCs w:val="24"/>
        </w:rPr>
        <w:t xml:space="preserve"> Formularza</w:t>
      </w:r>
      <w:r w:rsidRPr="005514C5">
        <w:rPr>
          <w:rFonts w:ascii="Cambria" w:eastAsia="Arial" w:hAnsi="Cambria" w:cs="Times New Roman"/>
          <w:spacing w:val="-3"/>
          <w:w w:val="105"/>
          <w:sz w:val="24"/>
          <w:szCs w:val="24"/>
        </w:rPr>
        <w:t xml:space="preserve"> ofertowego informacji.</w:t>
      </w:r>
    </w:p>
    <w:p w14:paraId="6A6C89B3" w14:textId="535E6D17" w:rsidR="00BC2C11" w:rsidRPr="002477E6" w:rsidRDefault="00BC2C11" w:rsidP="002477E6">
      <w:pPr>
        <w:pStyle w:val="Akapitzlist"/>
        <w:widowControl w:val="0"/>
        <w:numPr>
          <w:ilvl w:val="0"/>
          <w:numId w:val="18"/>
        </w:numPr>
        <w:tabs>
          <w:tab w:val="left" w:pos="426"/>
        </w:tabs>
        <w:suppressAutoHyphens w:val="0"/>
        <w:spacing w:before="1" w:after="0" w:line="276" w:lineRule="auto"/>
        <w:ind w:right="303"/>
        <w:jc w:val="both"/>
        <w:rPr>
          <w:rFonts w:ascii="Cambria" w:eastAsia="Arial" w:hAnsi="Cambria" w:cs="Times New Roman"/>
          <w:sz w:val="24"/>
          <w:szCs w:val="24"/>
        </w:rPr>
      </w:pPr>
      <w:r w:rsidRPr="005514C5">
        <w:rPr>
          <w:rFonts w:ascii="Cambria" w:eastAsia="Arial" w:hAnsi="Cambria" w:cs="Times New Roman"/>
          <w:spacing w:val="-8"/>
          <w:w w:val="105"/>
          <w:sz w:val="24"/>
          <w:szCs w:val="24"/>
        </w:rPr>
        <w:t xml:space="preserve">Punktacja </w:t>
      </w:r>
      <w:r w:rsidRPr="005514C5">
        <w:rPr>
          <w:rFonts w:ascii="Cambria" w:eastAsia="Arial" w:hAnsi="Cambria" w:cs="Times New Roman"/>
          <w:spacing w:val="-9"/>
          <w:w w:val="105"/>
          <w:sz w:val="24"/>
          <w:szCs w:val="24"/>
        </w:rPr>
        <w:t xml:space="preserve">przyznawana </w:t>
      </w:r>
      <w:r w:rsidRPr="005514C5">
        <w:rPr>
          <w:rFonts w:ascii="Cambria" w:eastAsia="Arial" w:hAnsi="Cambria" w:cs="Times New Roman"/>
          <w:w w:val="105"/>
          <w:sz w:val="24"/>
          <w:szCs w:val="24"/>
        </w:rPr>
        <w:t xml:space="preserve">ofertom w </w:t>
      </w:r>
      <w:r w:rsidRPr="005514C5">
        <w:rPr>
          <w:rFonts w:ascii="Cambria" w:eastAsia="Arial" w:hAnsi="Cambria" w:cs="Times New Roman"/>
          <w:spacing w:val="-13"/>
          <w:w w:val="105"/>
          <w:sz w:val="24"/>
          <w:szCs w:val="24"/>
        </w:rPr>
        <w:t xml:space="preserve">poszczególnych </w:t>
      </w:r>
      <w:r w:rsidRPr="005514C5">
        <w:rPr>
          <w:rFonts w:ascii="Cambria" w:eastAsia="Arial" w:hAnsi="Cambria" w:cs="Times New Roman"/>
          <w:spacing w:val="-5"/>
          <w:w w:val="105"/>
          <w:sz w:val="24"/>
          <w:szCs w:val="24"/>
        </w:rPr>
        <w:t xml:space="preserve">kryteriach </w:t>
      </w:r>
      <w:r w:rsidRPr="005514C5">
        <w:rPr>
          <w:rFonts w:ascii="Cambria" w:eastAsia="Arial" w:hAnsi="Cambria" w:cs="Times New Roman"/>
          <w:spacing w:val="-7"/>
          <w:w w:val="105"/>
          <w:sz w:val="24"/>
          <w:szCs w:val="24"/>
        </w:rPr>
        <w:t>będzie</w:t>
      </w:r>
      <w:r w:rsidR="002477E6">
        <w:rPr>
          <w:rFonts w:ascii="Cambria" w:eastAsia="Arial" w:hAnsi="Cambria" w:cs="Times New Roman"/>
          <w:spacing w:val="-7"/>
          <w:w w:val="105"/>
          <w:sz w:val="24"/>
          <w:szCs w:val="24"/>
        </w:rPr>
        <w:br/>
      </w:r>
      <w:r w:rsidRPr="005514C5">
        <w:rPr>
          <w:rFonts w:ascii="Cambria" w:eastAsia="Arial" w:hAnsi="Cambria" w:cs="Times New Roman"/>
          <w:spacing w:val="-7"/>
          <w:w w:val="105"/>
          <w:sz w:val="24"/>
          <w:szCs w:val="24"/>
        </w:rPr>
        <w:t xml:space="preserve"> liczona</w:t>
      </w:r>
      <w:r w:rsidR="002477E6">
        <w:rPr>
          <w:rFonts w:ascii="Cambria" w:eastAsia="Arial" w:hAnsi="Cambria" w:cs="Times New Roman"/>
          <w:spacing w:val="-7"/>
          <w:w w:val="105"/>
          <w:sz w:val="24"/>
          <w:szCs w:val="24"/>
        </w:rPr>
        <w:t xml:space="preserve"> </w:t>
      </w:r>
      <w:r w:rsidRPr="005514C5">
        <w:rPr>
          <w:rFonts w:ascii="Cambria" w:eastAsia="Arial" w:hAnsi="Cambria" w:cs="Times New Roman"/>
          <w:w w:val="105"/>
          <w:sz w:val="24"/>
          <w:szCs w:val="24"/>
        </w:rPr>
        <w:t xml:space="preserve">z </w:t>
      </w:r>
      <w:r w:rsidRPr="005514C5">
        <w:rPr>
          <w:rFonts w:ascii="Cambria" w:eastAsia="Arial" w:hAnsi="Cambria" w:cs="Times New Roman"/>
          <w:spacing w:val="-14"/>
          <w:w w:val="105"/>
          <w:sz w:val="24"/>
          <w:szCs w:val="24"/>
        </w:rPr>
        <w:t xml:space="preserve">dokładnością </w:t>
      </w:r>
      <w:r w:rsidRPr="005514C5">
        <w:rPr>
          <w:rFonts w:ascii="Cambria" w:eastAsia="Arial" w:hAnsi="Cambria" w:cs="Times New Roman"/>
          <w:spacing w:val="20"/>
          <w:w w:val="105"/>
          <w:sz w:val="24"/>
          <w:szCs w:val="24"/>
        </w:rPr>
        <w:t xml:space="preserve"> </w:t>
      </w:r>
      <w:r w:rsidRPr="005514C5">
        <w:rPr>
          <w:rFonts w:ascii="Cambria" w:eastAsia="Arial" w:hAnsi="Cambria" w:cs="Times New Roman"/>
          <w:w w:val="105"/>
          <w:sz w:val="24"/>
          <w:szCs w:val="24"/>
        </w:rPr>
        <w:t>do</w:t>
      </w:r>
      <w:r w:rsidRPr="005514C5">
        <w:rPr>
          <w:rFonts w:ascii="Cambria" w:eastAsia="Arial" w:hAnsi="Cambria" w:cs="Times New Roman"/>
          <w:spacing w:val="25"/>
          <w:sz w:val="24"/>
          <w:szCs w:val="24"/>
        </w:rPr>
        <w:t xml:space="preserve"> </w:t>
      </w:r>
      <w:r w:rsidRPr="005514C5">
        <w:rPr>
          <w:rFonts w:ascii="Cambria" w:eastAsia="Arial" w:hAnsi="Cambria" w:cs="Times New Roman"/>
          <w:spacing w:val="-12"/>
          <w:w w:val="105"/>
          <w:sz w:val="24"/>
          <w:szCs w:val="24"/>
        </w:rPr>
        <w:t>dwóch</w:t>
      </w:r>
      <w:r w:rsidRPr="005514C5">
        <w:rPr>
          <w:rFonts w:ascii="Cambria" w:eastAsia="Arial" w:hAnsi="Cambria" w:cs="Times New Roman"/>
          <w:spacing w:val="-2"/>
          <w:w w:val="105"/>
          <w:sz w:val="24"/>
          <w:szCs w:val="24"/>
        </w:rPr>
        <w:t xml:space="preserve"> </w:t>
      </w:r>
      <w:r w:rsidRPr="005514C5">
        <w:rPr>
          <w:rFonts w:ascii="Cambria" w:eastAsia="Arial" w:hAnsi="Cambria" w:cs="Times New Roman"/>
          <w:spacing w:val="-6"/>
          <w:w w:val="105"/>
          <w:sz w:val="24"/>
          <w:szCs w:val="24"/>
        </w:rPr>
        <w:t>miejsc</w:t>
      </w:r>
      <w:r w:rsidRPr="005514C5">
        <w:rPr>
          <w:rFonts w:ascii="Cambria" w:eastAsia="Arial" w:hAnsi="Cambria" w:cs="Times New Roman"/>
          <w:spacing w:val="-27"/>
          <w:w w:val="105"/>
          <w:sz w:val="24"/>
          <w:szCs w:val="24"/>
        </w:rPr>
        <w:t xml:space="preserve"> </w:t>
      </w:r>
      <w:r w:rsidRPr="005514C5">
        <w:rPr>
          <w:rFonts w:ascii="Cambria" w:eastAsia="Arial" w:hAnsi="Cambria" w:cs="Times New Roman"/>
          <w:w w:val="105"/>
          <w:sz w:val="24"/>
          <w:szCs w:val="24"/>
        </w:rPr>
        <w:t>po</w:t>
      </w:r>
      <w:r w:rsidRPr="005514C5">
        <w:rPr>
          <w:rFonts w:ascii="Cambria" w:eastAsia="Arial" w:hAnsi="Cambria" w:cs="Times New Roman"/>
          <w:spacing w:val="-17"/>
          <w:w w:val="105"/>
          <w:sz w:val="24"/>
          <w:szCs w:val="24"/>
        </w:rPr>
        <w:t xml:space="preserve"> </w:t>
      </w:r>
      <w:r w:rsidRPr="005514C5">
        <w:rPr>
          <w:rFonts w:ascii="Cambria" w:eastAsia="Arial" w:hAnsi="Cambria" w:cs="Times New Roman"/>
          <w:spacing w:val="-7"/>
          <w:w w:val="105"/>
          <w:sz w:val="24"/>
          <w:szCs w:val="24"/>
        </w:rPr>
        <w:t>przecinku.</w:t>
      </w:r>
      <w:r w:rsidRPr="005514C5">
        <w:rPr>
          <w:rFonts w:ascii="Cambria" w:eastAsia="Arial" w:hAnsi="Cambria" w:cs="Times New Roman"/>
          <w:spacing w:val="-15"/>
          <w:w w:val="105"/>
          <w:sz w:val="24"/>
          <w:szCs w:val="24"/>
        </w:rPr>
        <w:t xml:space="preserve"> </w:t>
      </w:r>
      <w:r w:rsidRPr="005514C5">
        <w:rPr>
          <w:rFonts w:ascii="Cambria" w:eastAsia="Arial" w:hAnsi="Cambria" w:cs="Times New Roman"/>
          <w:spacing w:val="-11"/>
          <w:w w:val="105"/>
          <w:sz w:val="24"/>
          <w:szCs w:val="24"/>
        </w:rPr>
        <w:t>Najwyższa</w:t>
      </w:r>
      <w:r w:rsidRPr="005514C5">
        <w:rPr>
          <w:rFonts w:ascii="Cambria" w:eastAsia="Arial" w:hAnsi="Cambria" w:cs="Times New Roman"/>
          <w:spacing w:val="-26"/>
          <w:w w:val="105"/>
          <w:sz w:val="24"/>
          <w:szCs w:val="24"/>
        </w:rPr>
        <w:t xml:space="preserve"> </w:t>
      </w:r>
      <w:r w:rsidRPr="005514C5">
        <w:rPr>
          <w:rFonts w:ascii="Cambria" w:eastAsia="Arial" w:hAnsi="Cambria" w:cs="Times New Roman"/>
          <w:spacing w:val="-7"/>
          <w:w w:val="105"/>
          <w:sz w:val="24"/>
          <w:szCs w:val="24"/>
        </w:rPr>
        <w:t>liczba</w:t>
      </w:r>
      <w:r w:rsidRPr="005514C5">
        <w:rPr>
          <w:rFonts w:ascii="Cambria" w:eastAsia="Arial" w:hAnsi="Cambria" w:cs="Times New Roman"/>
          <w:spacing w:val="-24"/>
          <w:w w:val="105"/>
          <w:sz w:val="24"/>
          <w:szCs w:val="24"/>
        </w:rPr>
        <w:t xml:space="preserve"> </w:t>
      </w:r>
      <w:r w:rsidR="002477E6">
        <w:rPr>
          <w:rFonts w:ascii="Cambria" w:eastAsia="Arial" w:hAnsi="Cambria" w:cs="Times New Roman"/>
          <w:spacing w:val="-24"/>
          <w:w w:val="105"/>
          <w:sz w:val="24"/>
          <w:szCs w:val="24"/>
        </w:rPr>
        <w:br/>
      </w:r>
      <w:r w:rsidRPr="005514C5">
        <w:rPr>
          <w:rFonts w:ascii="Cambria" w:eastAsia="Arial" w:hAnsi="Cambria" w:cs="Times New Roman"/>
          <w:spacing w:val="-7"/>
          <w:w w:val="105"/>
          <w:sz w:val="24"/>
          <w:szCs w:val="24"/>
        </w:rPr>
        <w:t>punktów</w:t>
      </w:r>
      <w:r w:rsidRPr="005514C5">
        <w:rPr>
          <w:rFonts w:ascii="Cambria" w:eastAsia="Arial" w:hAnsi="Cambria" w:cs="Times New Roman"/>
          <w:spacing w:val="-14"/>
          <w:w w:val="105"/>
          <w:sz w:val="24"/>
          <w:szCs w:val="24"/>
        </w:rPr>
        <w:t xml:space="preserve"> </w:t>
      </w:r>
      <w:r w:rsidRPr="005514C5">
        <w:rPr>
          <w:rFonts w:ascii="Cambria" w:eastAsia="Arial" w:hAnsi="Cambria" w:cs="Times New Roman"/>
          <w:spacing w:val="-11"/>
          <w:w w:val="105"/>
          <w:sz w:val="24"/>
          <w:szCs w:val="24"/>
        </w:rPr>
        <w:t>wyznaczy</w:t>
      </w:r>
      <w:r w:rsidRPr="005514C5">
        <w:rPr>
          <w:rFonts w:ascii="Cambria" w:eastAsia="Arial" w:hAnsi="Cambria" w:cs="Times New Roman"/>
          <w:spacing w:val="-18"/>
          <w:w w:val="105"/>
          <w:sz w:val="24"/>
          <w:szCs w:val="24"/>
        </w:rPr>
        <w:t xml:space="preserve"> </w:t>
      </w:r>
      <w:r w:rsidRPr="005514C5">
        <w:rPr>
          <w:rFonts w:ascii="Cambria" w:eastAsia="Arial" w:hAnsi="Cambria" w:cs="Times New Roman"/>
          <w:spacing w:val="-8"/>
          <w:w w:val="105"/>
          <w:sz w:val="24"/>
          <w:szCs w:val="24"/>
        </w:rPr>
        <w:t>najkorzystniejszą</w:t>
      </w:r>
      <w:r w:rsidRPr="005514C5">
        <w:rPr>
          <w:rFonts w:ascii="Cambria" w:eastAsia="Arial" w:hAnsi="Cambria" w:cs="Times New Roman"/>
          <w:spacing w:val="-25"/>
          <w:w w:val="105"/>
          <w:sz w:val="24"/>
          <w:szCs w:val="24"/>
        </w:rPr>
        <w:t xml:space="preserve"> </w:t>
      </w:r>
      <w:r w:rsidRPr="005514C5">
        <w:rPr>
          <w:rFonts w:ascii="Cambria" w:eastAsia="Arial" w:hAnsi="Cambria" w:cs="Times New Roman"/>
          <w:w w:val="105"/>
          <w:sz w:val="24"/>
          <w:szCs w:val="24"/>
        </w:rPr>
        <w:t>ofertę.</w:t>
      </w:r>
    </w:p>
    <w:p w14:paraId="347222AB" w14:textId="6F9D742A" w:rsidR="00BC2C11" w:rsidRPr="005514C5" w:rsidRDefault="00BC2C11" w:rsidP="00DF16CE">
      <w:pPr>
        <w:pStyle w:val="Akapitzlist"/>
        <w:widowControl w:val="0"/>
        <w:numPr>
          <w:ilvl w:val="0"/>
          <w:numId w:val="18"/>
        </w:numPr>
        <w:tabs>
          <w:tab w:val="left" w:pos="426"/>
        </w:tabs>
        <w:suppressAutoHyphens w:val="0"/>
        <w:spacing w:before="1" w:after="0" w:line="276" w:lineRule="auto"/>
        <w:ind w:right="303"/>
        <w:jc w:val="both"/>
        <w:rPr>
          <w:rFonts w:ascii="Cambria" w:eastAsia="Arial" w:hAnsi="Cambria" w:cs="Times New Roman"/>
          <w:sz w:val="24"/>
          <w:szCs w:val="24"/>
        </w:rPr>
      </w:pPr>
      <w:r w:rsidRPr="005514C5">
        <w:rPr>
          <w:rFonts w:ascii="Cambria" w:eastAsia="Arial" w:hAnsi="Cambria" w:cs="Times New Roman"/>
          <w:spacing w:val="-10"/>
          <w:w w:val="105"/>
          <w:sz w:val="24"/>
          <w:szCs w:val="24"/>
        </w:rPr>
        <w:t>Zamawiający</w:t>
      </w:r>
      <w:r w:rsidRPr="005514C5">
        <w:rPr>
          <w:rFonts w:ascii="Cambria" w:eastAsia="Arial" w:hAnsi="Cambria" w:cs="Times New Roman"/>
          <w:spacing w:val="-13"/>
          <w:w w:val="105"/>
          <w:sz w:val="24"/>
          <w:szCs w:val="24"/>
        </w:rPr>
        <w:t xml:space="preserve"> </w:t>
      </w:r>
      <w:r w:rsidRPr="005514C5">
        <w:rPr>
          <w:rFonts w:ascii="Cambria" w:eastAsia="Arial" w:hAnsi="Cambria" w:cs="Times New Roman"/>
          <w:spacing w:val="-6"/>
          <w:w w:val="105"/>
          <w:sz w:val="24"/>
          <w:szCs w:val="24"/>
        </w:rPr>
        <w:t>udzieli</w:t>
      </w:r>
      <w:r w:rsidRPr="005514C5">
        <w:rPr>
          <w:rFonts w:ascii="Cambria" w:eastAsia="Arial" w:hAnsi="Cambria" w:cs="Times New Roman"/>
          <w:spacing w:val="1"/>
          <w:w w:val="105"/>
          <w:sz w:val="24"/>
          <w:szCs w:val="24"/>
        </w:rPr>
        <w:t xml:space="preserve"> </w:t>
      </w:r>
      <w:r w:rsidRPr="005514C5">
        <w:rPr>
          <w:rFonts w:ascii="Cambria" w:eastAsia="Arial" w:hAnsi="Cambria" w:cs="Times New Roman"/>
          <w:spacing w:val="-10"/>
          <w:w w:val="105"/>
          <w:sz w:val="24"/>
          <w:szCs w:val="24"/>
        </w:rPr>
        <w:t>zamówienia</w:t>
      </w:r>
      <w:r w:rsidRPr="005514C5">
        <w:rPr>
          <w:rFonts w:ascii="Cambria" w:eastAsia="Arial" w:hAnsi="Cambria" w:cs="Times New Roman"/>
          <w:spacing w:val="-17"/>
          <w:w w:val="105"/>
          <w:sz w:val="24"/>
          <w:szCs w:val="24"/>
        </w:rPr>
        <w:t xml:space="preserve"> </w:t>
      </w:r>
      <w:r w:rsidRPr="005514C5">
        <w:rPr>
          <w:rFonts w:ascii="Cambria" w:eastAsia="Arial" w:hAnsi="Cambria" w:cs="Times New Roman"/>
          <w:spacing w:val="-8"/>
          <w:w w:val="105"/>
          <w:sz w:val="24"/>
          <w:szCs w:val="24"/>
        </w:rPr>
        <w:t>Wykonawcy,</w:t>
      </w:r>
      <w:r w:rsidRPr="005514C5">
        <w:rPr>
          <w:rFonts w:ascii="Cambria" w:eastAsia="Arial" w:hAnsi="Cambria" w:cs="Times New Roman"/>
          <w:spacing w:val="-10"/>
          <w:w w:val="105"/>
          <w:sz w:val="24"/>
          <w:szCs w:val="24"/>
        </w:rPr>
        <w:t xml:space="preserve"> </w:t>
      </w:r>
      <w:r w:rsidRPr="005514C5">
        <w:rPr>
          <w:rFonts w:ascii="Cambria" w:eastAsia="Arial" w:hAnsi="Cambria" w:cs="Times New Roman"/>
          <w:spacing w:val="-8"/>
          <w:w w:val="105"/>
          <w:sz w:val="24"/>
          <w:szCs w:val="24"/>
        </w:rPr>
        <w:t>którego</w:t>
      </w:r>
      <w:r w:rsidRPr="005514C5">
        <w:rPr>
          <w:rFonts w:ascii="Cambria" w:eastAsia="Arial" w:hAnsi="Cambria" w:cs="Times New Roman"/>
          <w:spacing w:val="-10"/>
          <w:w w:val="105"/>
          <w:sz w:val="24"/>
          <w:szCs w:val="24"/>
        </w:rPr>
        <w:t xml:space="preserve"> </w:t>
      </w:r>
      <w:r w:rsidRPr="005514C5">
        <w:rPr>
          <w:rFonts w:ascii="Cambria" w:eastAsia="Arial" w:hAnsi="Cambria" w:cs="Times New Roman"/>
          <w:w w:val="105"/>
          <w:sz w:val="24"/>
          <w:szCs w:val="24"/>
        </w:rPr>
        <w:t>oferta</w:t>
      </w:r>
      <w:r w:rsidRPr="005514C5">
        <w:rPr>
          <w:rFonts w:ascii="Cambria" w:eastAsia="Arial" w:hAnsi="Cambria" w:cs="Times New Roman"/>
          <w:spacing w:val="-12"/>
          <w:w w:val="105"/>
          <w:sz w:val="24"/>
          <w:szCs w:val="24"/>
        </w:rPr>
        <w:t xml:space="preserve"> </w:t>
      </w:r>
      <w:r w:rsidR="002477E6">
        <w:rPr>
          <w:rFonts w:ascii="Cambria" w:eastAsia="Arial" w:hAnsi="Cambria" w:cs="Times New Roman"/>
          <w:spacing w:val="-12"/>
          <w:w w:val="105"/>
          <w:sz w:val="24"/>
          <w:szCs w:val="24"/>
        </w:rPr>
        <w:br/>
      </w:r>
      <w:r w:rsidRPr="005514C5">
        <w:rPr>
          <w:rFonts w:ascii="Cambria" w:eastAsia="Arial" w:hAnsi="Cambria" w:cs="Times New Roman"/>
          <w:spacing w:val="-6"/>
          <w:w w:val="105"/>
          <w:sz w:val="24"/>
          <w:szCs w:val="24"/>
        </w:rPr>
        <w:t>odpowiadać</w:t>
      </w:r>
      <w:r w:rsidRPr="005514C5">
        <w:rPr>
          <w:rFonts w:ascii="Cambria" w:eastAsia="Arial" w:hAnsi="Cambria" w:cs="Times New Roman"/>
          <w:spacing w:val="-18"/>
          <w:w w:val="105"/>
          <w:sz w:val="24"/>
          <w:szCs w:val="24"/>
        </w:rPr>
        <w:t xml:space="preserve"> </w:t>
      </w:r>
      <w:r w:rsidRPr="005514C5">
        <w:rPr>
          <w:rFonts w:ascii="Cambria" w:eastAsia="Arial" w:hAnsi="Cambria" w:cs="Times New Roman"/>
          <w:spacing w:val="-8"/>
          <w:w w:val="105"/>
          <w:sz w:val="24"/>
          <w:szCs w:val="24"/>
        </w:rPr>
        <w:t xml:space="preserve"> będzie</w:t>
      </w:r>
      <w:r w:rsidRPr="005514C5">
        <w:rPr>
          <w:rFonts w:ascii="Cambria" w:eastAsia="Arial" w:hAnsi="Cambria" w:cs="Times New Roman"/>
          <w:spacing w:val="-12"/>
          <w:w w:val="105"/>
          <w:sz w:val="24"/>
          <w:szCs w:val="24"/>
        </w:rPr>
        <w:t xml:space="preserve"> </w:t>
      </w:r>
      <w:r w:rsidRPr="005514C5">
        <w:rPr>
          <w:rFonts w:ascii="Cambria" w:eastAsia="Arial" w:hAnsi="Cambria" w:cs="Times New Roman"/>
          <w:spacing w:val="-8"/>
          <w:w w:val="105"/>
          <w:sz w:val="24"/>
          <w:szCs w:val="24"/>
        </w:rPr>
        <w:t>wszystkim</w:t>
      </w:r>
      <w:r w:rsidRPr="005514C5">
        <w:rPr>
          <w:rFonts w:ascii="Cambria" w:eastAsia="Arial" w:hAnsi="Cambria" w:cs="Times New Roman"/>
          <w:spacing w:val="-52"/>
          <w:w w:val="105"/>
          <w:sz w:val="24"/>
          <w:szCs w:val="24"/>
        </w:rPr>
        <w:t xml:space="preserve"> </w:t>
      </w:r>
      <w:r w:rsidRPr="005514C5">
        <w:rPr>
          <w:rFonts w:ascii="Cambria" w:eastAsia="Arial" w:hAnsi="Cambria" w:cs="Times New Roman"/>
          <w:spacing w:val="-8"/>
          <w:w w:val="105"/>
          <w:sz w:val="24"/>
          <w:szCs w:val="24"/>
        </w:rPr>
        <w:t>wymaganiom</w:t>
      </w:r>
      <w:r w:rsidRPr="005514C5">
        <w:rPr>
          <w:rFonts w:ascii="Cambria" w:eastAsia="Arial" w:hAnsi="Cambria" w:cs="Times New Roman"/>
          <w:spacing w:val="-6"/>
          <w:w w:val="105"/>
          <w:sz w:val="24"/>
          <w:szCs w:val="24"/>
        </w:rPr>
        <w:t xml:space="preserve"> </w:t>
      </w:r>
      <w:r w:rsidRPr="005514C5">
        <w:rPr>
          <w:rFonts w:ascii="Cambria" w:eastAsia="Arial" w:hAnsi="Cambria" w:cs="Times New Roman"/>
          <w:spacing w:val="-7"/>
          <w:w w:val="105"/>
          <w:sz w:val="24"/>
          <w:szCs w:val="24"/>
        </w:rPr>
        <w:t>przedstawionym</w:t>
      </w:r>
      <w:r w:rsidRPr="005514C5">
        <w:rPr>
          <w:rFonts w:ascii="Cambria" w:eastAsia="Arial" w:hAnsi="Cambria" w:cs="Times New Roman"/>
          <w:spacing w:val="-24"/>
          <w:w w:val="105"/>
          <w:sz w:val="24"/>
          <w:szCs w:val="24"/>
        </w:rPr>
        <w:t xml:space="preserve"> </w:t>
      </w:r>
      <w:r w:rsidRPr="005514C5">
        <w:rPr>
          <w:rFonts w:ascii="Cambria" w:eastAsia="Arial" w:hAnsi="Cambria" w:cs="Times New Roman"/>
          <w:w w:val="105"/>
          <w:sz w:val="24"/>
          <w:szCs w:val="24"/>
        </w:rPr>
        <w:t>w</w:t>
      </w:r>
      <w:r w:rsidRPr="005514C5">
        <w:rPr>
          <w:rFonts w:ascii="Cambria" w:eastAsia="Arial" w:hAnsi="Cambria" w:cs="Times New Roman"/>
          <w:spacing w:val="-24"/>
          <w:w w:val="105"/>
          <w:sz w:val="24"/>
          <w:szCs w:val="24"/>
        </w:rPr>
        <w:t xml:space="preserve"> </w:t>
      </w:r>
      <w:r w:rsidRPr="005514C5">
        <w:rPr>
          <w:rFonts w:ascii="Cambria" w:eastAsia="Arial" w:hAnsi="Cambria" w:cs="Times New Roman"/>
          <w:spacing w:val="-4"/>
          <w:w w:val="105"/>
          <w:sz w:val="24"/>
          <w:szCs w:val="24"/>
        </w:rPr>
        <w:t>ustawie</w:t>
      </w:r>
      <w:r w:rsidRPr="005514C5">
        <w:rPr>
          <w:rFonts w:ascii="Cambria" w:eastAsia="Arial" w:hAnsi="Cambria" w:cs="Times New Roman"/>
          <w:spacing w:val="-33"/>
          <w:w w:val="105"/>
          <w:sz w:val="24"/>
          <w:szCs w:val="24"/>
        </w:rPr>
        <w:t xml:space="preserve"> </w:t>
      </w:r>
      <w:r w:rsidRPr="005514C5">
        <w:rPr>
          <w:rFonts w:ascii="Cambria" w:eastAsia="Arial" w:hAnsi="Cambria" w:cs="Times New Roman"/>
          <w:spacing w:val="-21"/>
          <w:w w:val="105"/>
          <w:sz w:val="24"/>
          <w:szCs w:val="24"/>
        </w:rPr>
        <w:t>PZP,</w:t>
      </w:r>
      <w:r w:rsidRPr="005514C5">
        <w:rPr>
          <w:rFonts w:ascii="Cambria" w:eastAsia="Arial" w:hAnsi="Cambria" w:cs="Times New Roman"/>
          <w:spacing w:val="-25"/>
          <w:w w:val="105"/>
          <w:sz w:val="24"/>
          <w:szCs w:val="24"/>
        </w:rPr>
        <w:t xml:space="preserve"> </w:t>
      </w:r>
      <w:r w:rsidRPr="005514C5">
        <w:rPr>
          <w:rFonts w:ascii="Cambria" w:eastAsia="Arial" w:hAnsi="Cambria" w:cs="Times New Roman"/>
          <w:w w:val="105"/>
          <w:sz w:val="24"/>
          <w:szCs w:val="24"/>
        </w:rPr>
        <w:t>oraz w</w:t>
      </w:r>
      <w:r w:rsidRPr="005514C5">
        <w:rPr>
          <w:rFonts w:ascii="Cambria" w:eastAsia="Arial" w:hAnsi="Cambria" w:cs="Times New Roman"/>
          <w:spacing w:val="-19"/>
          <w:w w:val="105"/>
          <w:sz w:val="24"/>
          <w:szCs w:val="24"/>
        </w:rPr>
        <w:t xml:space="preserve"> </w:t>
      </w:r>
      <w:r w:rsidRPr="005514C5">
        <w:rPr>
          <w:rFonts w:ascii="Cambria" w:eastAsia="Arial" w:hAnsi="Cambria" w:cs="Times New Roman"/>
          <w:spacing w:val="-10"/>
          <w:w w:val="105"/>
          <w:sz w:val="24"/>
          <w:szCs w:val="24"/>
        </w:rPr>
        <w:t>SWZ</w:t>
      </w:r>
      <w:r w:rsidR="002477E6">
        <w:rPr>
          <w:rFonts w:ascii="Cambria" w:eastAsia="Arial" w:hAnsi="Cambria" w:cs="Times New Roman"/>
          <w:spacing w:val="-10"/>
          <w:w w:val="105"/>
          <w:sz w:val="24"/>
          <w:szCs w:val="24"/>
        </w:rPr>
        <w:t xml:space="preserve"> </w:t>
      </w:r>
      <w:r w:rsidRPr="005514C5">
        <w:rPr>
          <w:rFonts w:ascii="Cambria" w:eastAsia="Arial" w:hAnsi="Cambria" w:cs="Times New Roman"/>
          <w:spacing w:val="-19"/>
          <w:w w:val="105"/>
          <w:sz w:val="24"/>
          <w:szCs w:val="24"/>
        </w:rPr>
        <w:t xml:space="preserve"> </w:t>
      </w:r>
      <w:r w:rsidRPr="005514C5">
        <w:rPr>
          <w:rFonts w:ascii="Cambria" w:eastAsia="Arial" w:hAnsi="Cambria" w:cs="Times New Roman"/>
          <w:spacing w:val="-7"/>
          <w:w w:val="105"/>
          <w:sz w:val="24"/>
          <w:szCs w:val="24"/>
        </w:rPr>
        <w:t>zostanie</w:t>
      </w:r>
      <w:r w:rsidRPr="005514C5">
        <w:rPr>
          <w:rFonts w:ascii="Cambria" w:eastAsia="Arial" w:hAnsi="Cambria" w:cs="Times New Roman"/>
          <w:spacing w:val="-31"/>
          <w:w w:val="105"/>
          <w:sz w:val="24"/>
          <w:szCs w:val="24"/>
        </w:rPr>
        <w:t xml:space="preserve"> </w:t>
      </w:r>
      <w:r w:rsidRPr="005514C5">
        <w:rPr>
          <w:rFonts w:ascii="Cambria" w:eastAsia="Arial" w:hAnsi="Cambria" w:cs="Times New Roman"/>
          <w:spacing w:val="-6"/>
          <w:w w:val="105"/>
          <w:sz w:val="24"/>
          <w:szCs w:val="24"/>
        </w:rPr>
        <w:t>oceniona</w:t>
      </w:r>
      <w:r w:rsidRPr="005514C5">
        <w:rPr>
          <w:rFonts w:ascii="Cambria" w:eastAsia="Arial" w:hAnsi="Cambria" w:cs="Times New Roman"/>
          <w:spacing w:val="-33"/>
          <w:w w:val="105"/>
          <w:sz w:val="24"/>
          <w:szCs w:val="24"/>
        </w:rPr>
        <w:t xml:space="preserve"> </w:t>
      </w:r>
      <w:r w:rsidRPr="005514C5">
        <w:rPr>
          <w:rFonts w:ascii="Cambria" w:eastAsia="Arial" w:hAnsi="Cambria" w:cs="Times New Roman"/>
          <w:spacing w:val="-5"/>
          <w:w w:val="105"/>
          <w:sz w:val="24"/>
          <w:szCs w:val="24"/>
        </w:rPr>
        <w:t>jako</w:t>
      </w:r>
      <w:r w:rsidRPr="005514C5">
        <w:rPr>
          <w:rFonts w:ascii="Cambria" w:eastAsia="Arial" w:hAnsi="Cambria" w:cs="Times New Roman"/>
          <w:spacing w:val="-27"/>
          <w:w w:val="105"/>
          <w:sz w:val="24"/>
          <w:szCs w:val="24"/>
        </w:rPr>
        <w:t xml:space="preserve"> </w:t>
      </w:r>
      <w:r w:rsidRPr="005514C5">
        <w:rPr>
          <w:rFonts w:ascii="Cambria" w:eastAsia="Arial" w:hAnsi="Cambria" w:cs="Times New Roman"/>
          <w:spacing w:val="-8"/>
          <w:w w:val="105"/>
          <w:sz w:val="24"/>
          <w:szCs w:val="24"/>
        </w:rPr>
        <w:t>najkorzystniejsza</w:t>
      </w:r>
      <w:r w:rsidRPr="005514C5">
        <w:rPr>
          <w:rFonts w:ascii="Cambria" w:eastAsia="Arial" w:hAnsi="Cambria" w:cs="Times New Roman"/>
          <w:spacing w:val="-36"/>
          <w:w w:val="105"/>
          <w:sz w:val="24"/>
          <w:szCs w:val="24"/>
        </w:rPr>
        <w:t xml:space="preserve"> </w:t>
      </w:r>
      <w:r w:rsidRPr="005514C5">
        <w:rPr>
          <w:rFonts w:ascii="Cambria" w:eastAsia="Arial" w:hAnsi="Cambria" w:cs="Times New Roman"/>
          <w:w w:val="105"/>
          <w:sz w:val="24"/>
          <w:szCs w:val="24"/>
        </w:rPr>
        <w:t>w</w:t>
      </w:r>
      <w:r w:rsidRPr="005514C5">
        <w:rPr>
          <w:rFonts w:ascii="Cambria" w:eastAsia="Arial" w:hAnsi="Cambria" w:cs="Times New Roman"/>
          <w:spacing w:val="-3"/>
          <w:sz w:val="24"/>
          <w:szCs w:val="24"/>
        </w:rPr>
        <w:t xml:space="preserve"> </w:t>
      </w:r>
      <w:r w:rsidRPr="005514C5">
        <w:rPr>
          <w:rFonts w:ascii="Cambria" w:eastAsia="Arial" w:hAnsi="Cambria" w:cs="Times New Roman"/>
          <w:spacing w:val="-6"/>
          <w:w w:val="105"/>
          <w:sz w:val="24"/>
          <w:szCs w:val="24"/>
        </w:rPr>
        <w:t>oparciu</w:t>
      </w:r>
      <w:r w:rsidRPr="005514C5">
        <w:rPr>
          <w:rFonts w:ascii="Cambria" w:eastAsia="Arial" w:hAnsi="Cambria" w:cs="Times New Roman"/>
          <w:spacing w:val="-22"/>
          <w:w w:val="105"/>
          <w:sz w:val="24"/>
          <w:szCs w:val="24"/>
        </w:rPr>
        <w:t xml:space="preserve"> </w:t>
      </w:r>
      <w:r w:rsidRPr="005514C5">
        <w:rPr>
          <w:rFonts w:ascii="Cambria" w:eastAsia="Arial" w:hAnsi="Cambria" w:cs="Times New Roman"/>
          <w:w w:val="105"/>
          <w:sz w:val="24"/>
          <w:szCs w:val="24"/>
        </w:rPr>
        <w:t>o</w:t>
      </w:r>
      <w:r w:rsidRPr="005514C5">
        <w:rPr>
          <w:rFonts w:ascii="Cambria" w:eastAsia="Arial" w:hAnsi="Cambria" w:cs="Times New Roman"/>
          <w:spacing w:val="-14"/>
          <w:w w:val="105"/>
          <w:sz w:val="24"/>
          <w:szCs w:val="24"/>
        </w:rPr>
        <w:t xml:space="preserve"> </w:t>
      </w:r>
      <w:r w:rsidRPr="005514C5">
        <w:rPr>
          <w:rFonts w:ascii="Cambria" w:eastAsia="Arial" w:hAnsi="Cambria" w:cs="Times New Roman"/>
          <w:spacing w:val="-6"/>
          <w:w w:val="105"/>
          <w:sz w:val="24"/>
          <w:szCs w:val="24"/>
        </w:rPr>
        <w:t>podane</w:t>
      </w:r>
      <w:r w:rsidRPr="005514C5">
        <w:rPr>
          <w:rFonts w:ascii="Cambria" w:eastAsia="Arial" w:hAnsi="Cambria" w:cs="Times New Roman"/>
          <w:spacing w:val="-2"/>
          <w:w w:val="105"/>
          <w:sz w:val="24"/>
          <w:szCs w:val="24"/>
        </w:rPr>
        <w:t xml:space="preserve"> </w:t>
      </w:r>
      <w:r w:rsidR="002477E6">
        <w:rPr>
          <w:rFonts w:ascii="Cambria" w:eastAsia="Arial" w:hAnsi="Cambria" w:cs="Times New Roman"/>
          <w:spacing w:val="-2"/>
          <w:w w:val="105"/>
          <w:sz w:val="24"/>
          <w:szCs w:val="24"/>
        </w:rPr>
        <w:br/>
      </w:r>
      <w:r w:rsidRPr="005514C5">
        <w:rPr>
          <w:rFonts w:ascii="Cambria" w:eastAsia="Arial" w:hAnsi="Cambria" w:cs="Times New Roman"/>
          <w:w w:val="105"/>
          <w:sz w:val="24"/>
          <w:szCs w:val="24"/>
        </w:rPr>
        <w:t>kryteria</w:t>
      </w:r>
      <w:r w:rsidRPr="005514C5">
        <w:rPr>
          <w:rFonts w:ascii="Cambria" w:eastAsia="Arial" w:hAnsi="Cambria" w:cs="Times New Roman"/>
          <w:spacing w:val="-26"/>
          <w:w w:val="105"/>
          <w:sz w:val="24"/>
          <w:szCs w:val="24"/>
        </w:rPr>
        <w:t xml:space="preserve"> </w:t>
      </w:r>
      <w:r w:rsidRPr="005514C5">
        <w:rPr>
          <w:rFonts w:ascii="Cambria" w:eastAsia="Arial" w:hAnsi="Cambria" w:cs="Times New Roman"/>
          <w:spacing w:val="-3"/>
          <w:w w:val="105"/>
          <w:sz w:val="24"/>
          <w:szCs w:val="24"/>
        </w:rPr>
        <w:t>wyboru.</w:t>
      </w:r>
    </w:p>
    <w:p w14:paraId="4F0CFC05" w14:textId="402D2C19" w:rsidR="00877307" w:rsidRDefault="00877307" w:rsidP="0093131A">
      <w:pPr>
        <w:suppressAutoHyphens w:val="0"/>
        <w:spacing w:after="8" w:line="267" w:lineRule="auto"/>
        <w:jc w:val="both"/>
        <w:rPr>
          <w:rFonts w:ascii="Cambria" w:eastAsia="Cambria" w:hAnsi="Cambria" w:cs="Times New Roman"/>
          <w:b/>
          <w:color w:val="000000"/>
          <w:sz w:val="24"/>
          <w:szCs w:val="24"/>
          <w:lang w:eastAsia="pl-PL"/>
        </w:rPr>
      </w:pPr>
    </w:p>
    <w:tbl>
      <w:tblPr>
        <w:tblStyle w:val="Tabela-Siatka"/>
        <w:tblW w:w="0" w:type="auto"/>
        <w:tblLook w:val="04A0" w:firstRow="1" w:lastRow="0" w:firstColumn="1" w:lastColumn="0" w:noHBand="0" w:noVBand="1"/>
      </w:tblPr>
      <w:tblGrid>
        <w:gridCol w:w="9062"/>
      </w:tblGrid>
      <w:tr w:rsidR="00877307" w:rsidRPr="0081594C" w14:paraId="015F6B3C" w14:textId="77777777" w:rsidTr="00C24AD4">
        <w:tc>
          <w:tcPr>
            <w:tcW w:w="9062" w:type="dxa"/>
            <w:shd w:val="clear" w:color="auto" w:fill="D5DCE4" w:themeFill="text2" w:themeFillTint="33"/>
          </w:tcPr>
          <w:p w14:paraId="325EFEBD" w14:textId="50E085B3" w:rsidR="00877307" w:rsidRPr="0081594C" w:rsidRDefault="00877307" w:rsidP="00C24AD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XVIII. INFORMACJE O FORMALNOŚCIACH JAKIE NALEŻY DOPEŁNIĆ </w:t>
            </w:r>
            <w:r>
              <w:rPr>
                <w:rFonts w:ascii="Times New Roman" w:hAnsi="Times New Roman" w:cs="Times New Roman"/>
                <w:b/>
                <w:bCs/>
                <w:sz w:val="24"/>
                <w:szCs w:val="24"/>
              </w:rPr>
              <w:br/>
              <w:t xml:space="preserve">             W CELU ZAWARCIA UMOWY</w:t>
            </w:r>
          </w:p>
        </w:tc>
      </w:tr>
    </w:tbl>
    <w:p w14:paraId="61952951" w14:textId="77777777" w:rsidR="00877307" w:rsidRPr="005514C5" w:rsidRDefault="00877307" w:rsidP="0093131A">
      <w:pPr>
        <w:suppressAutoHyphens w:val="0"/>
        <w:spacing w:after="8" w:line="267" w:lineRule="auto"/>
        <w:jc w:val="both"/>
        <w:rPr>
          <w:rFonts w:ascii="Cambria" w:eastAsia="Cambria" w:hAnsi="Cambria" w:cs="Times New Roman"/>
          <w:b/>
          <w:color w:val="000000"/>
          <w:sz w:val="24"/>
          <w:szCs w:val="24"/>
          <w:lang w:eastAsia="pl-PL"/>
        </w:rPr>
      </w:pPr>
    </w:p>
    <w:p w14:paraId="28A3441E" w14:textId="116C867A" w:rsidR="0093131A" w:rsidRPr="002477E6" w:rsidRDefault="00B00504" w:rsidP="00B00504">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93131A" w:rsidRPr="005514C5">
        <w:rPr>
          <w:rFonts w:ascii="Cambria" w:eastAsia="Cambria" w:hAnsi="Cambria" w:cs="Times New Roman"/>
          <w:color w:val="000000"/>
          <w:sz w:val="24"/>
          <w:szCs w:val="24"/>
          <w:lang w:eastAsia="pl-PL"/>
        </w:rPr>
        <w:t xml:space="preserve">Osoby reprezentujące wykonawcę przy podpisywaniu umowy powinny posiadać ze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93131A" w:rsidRPr="005514C5">
        <w:rPr>
          <w:rFonts w:ascii="Cambria" w:eastAsia="Cambria" w:hAnsi="Cambria" w:cs="Times New Roman"/>
          <w:color w:val="000000"/>
          <w:sz w:val="24"/>
          <w:szCs w:val="24"/>
          <w:lang w:eastAsia="pl-PL"/>
        </w:rPr>
        <w:t>sobą dokumenty potwierdzające ich umocowanie do podpisania umowy, o ile</w:t>
      </w:r>
      <w:r>
        <w:rPr>
          <w:rFonts w:ascii="Cambria" w:eastAsia="Cambria" w:hAnsi="Cambria" w:cs="Times New Roman"/>
          <w:color w:val="000000"/>
          <w:sz w:val="24"/>
          <w:szCs w:val="24"/>
          <w:lang w:eastAsia="pl-PL"/>
        </w:rPr>
        <w:br/>
        <w:t xml:space="preserve">     </w:t>
      </w:r>
      <w:r w:rsidR="0093131A" w:rsidRPr="005514C5">
        <w:rPr>
          <w:rFonts w:ascii="Cambria" w:eastAsia="Cambria" w:hAnsi="Cambria" w:cs="Times New Roman"/>
          <w:color w:val="000000"/>
          <w:sz w:val="24"/>
          <w:szCs w:val="24"/>
          <w:lang w:eastAsia="pl-PL"/>
        </w:rPr>
        <w:t xml:space="preserve"> umocowanie to nie będzie wynikać z dokumentów załączonych do oferty. </w:t>
      </w:r>
    </w:p>
    <w:p w14:paraId="30B6C2A9" w14:textId="30AF16CA" w:rsidR="0093131A" w:rsidRPr="002477E6" w:rsidRDefault="00B00504" w:rsidP="00B00504">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93131A" w:rsidRPr="005514C5">
        <w:rPr>
          <w:rFonts w:ascii="Cambria" w:eastAsia="Cambria" w:hAnsi="Cambria" w:cs="Times New Roman"/>
          <w:color w:val="000000"/>
          <w:sz w:val="24"/>
          <w:szCs w:val="24"/>
          <w:lang w:eastAsia="pl-PL"/>
        </w:rPr>
        <w:t xml:space="preserve">W przypadku wyboru oferty złożonej przez wykonawców wspólnie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93131A" w:rsidRPr="005514C5">
        <w:rPr>
          <w:rFonts w:ascii="Cambria" w:eastAsia="Cambria" w:hAnsi="Cambria" w:cs="Times New Roman"/>
          <w:color w:val="000000"/>
          <w:sz w:val="24"/>
          <w:szCs w:val="24"/>
          <w:lang w:eastAsia="pl-PL"/>
        </w:rPr>
        <w:t>ubiegających się o udzielenie zamówienia, Zamawiający będzie żądać przed</w:t>
      </w:r>
      <w:r w:rsidR="00146FBA">
        <w:rPr>
          <w:rFonts w:ascii="Cambria" w:eastAsia="Cambria" w:hAnsi="Cambria" w:cs="Times New Roman"/>
          <w:color w:val="000000"/>
          <w:sz w:val="24"/>
          <w:szCs w:val="24"/>
          <w:lang w:eastAsia="pl-PL"/>
        </w:rPr>
        <w:br/>
      </w:r>
      <w:r w:rsidR="0093131A"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93131A" w:rsidRPr="005514C5">
        <w:rPr>
          <w:rFonts w:ascii="Cambria" w:eastAsia="Cambria" w:hAnsi="Cambria" w:cs="Times New Roman"/>
          <w:color w:val="000000"/>
          <w:sz w:val="24"/>
          <w:szCs w:val="24"/>
          <w:lang w:eastAsia="pl-PL"/>
        </w:rPr>
        <w:t>zawarciem umowy</w:t>
      </w:r>
      <w:r w:rsidR="002477E6">
        <w:rPr>
          <w:rFonts w:ascii="Cambria" w:eastAsia="Cambria" w:hAnsi="Cambria" w:cs="Times New Roman"/>
          <w:color w:val="000000"/>
          <w:sz w:val="24"/>
          <w:szCs w:val="24"/>
          <w:lang w:eastAsia="pl-PL"/>
        </w:rPr>
        <w:t xml:space="preserve"> </w:t>
      </w:r>
      <w:r w:rsidR="0093131A" w:rsidRPr="005514C5">
        <w:rPr>
          <w:rFonts w:ascii="Cambria" w:eastAsia="Cambria" w:hAnsi="Cambria" w:cs="Times New Roman"/>
          <w:color w:val="000000"/>
          <w:sz w:val="24"/>
          <w:szCs w:val="24"/>
          <w:lang w:eastAsia="pl-PL"/>
        </w:rPr>
        <w:t>przedstawienia umowy regulującej współpracę tych</w:t>
      </w:r>
      <w:r w:rsidR="00146FBA">
        <w:rPr>
          <w:rFonts w:ascii="Cambria" w:eastAsia="Cambria" w:hAnsi="Cambria" w:cs="Times New Roman"/>
          <w:color w:val="000000"/>
          <w:sz w:val="24"/>
          <w:szCs w:val="24"/>
          <w:lang w:eastAsia="pl-PL"/>
        </w:rPr>
        <w:br/>
      </w:r>
      <w:r w:rsidR="0093131A"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93131A" w:rsidRPr="005514C5">
        <w:rPr>
          <w:rFonts w:ascii="Cambria" w:eastAsia="Cambria" w:hAnsi="Cambria" w:cs="Times New Roman"/>
          <w:color w:val="000000"/>
          <w:sz w:val="24"/>
          <w:szCs w:val="24"/>
          <w:lang w:eastAsia="pl-PL"/>
        </w:rPr>
        <w:t>wykonawców. Umowa taka winna określać strony umowy, cel działania, sposób</w:t>
      </w:r>
      <w:r>
        <w:rPr>
          <w:rFonts w:ascii="Cambria" w:eastAsia="Cambria" w:hAnsi="Cambria" w:cs="Times New Roman"/>
          <w:color w:val="000000"/>
          <w:sz w:val="24"/>
          <w:szCs w:val="24"/>
          <w:lang w:eastAsia="pl-PL"/>
        </w:rPr>
        <w:br/>
        <w:t xml:space="preserve">  </w:t>
      </w:r>
      <w:r w:rsidR="0093131A"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93131A" w:rsidRPr="005514C5">
        <w:rPr>
          <w:rFonts w:ascii="Cambria" w:eastAsia="Cambria" w:hAnsi="Cambria" w:cs="Times New Roman"/>
          <w:color w:val="000000"/>
          <w:sz w:val="24"/>
          <w:szCs w:val="24"/>
          <w:lang w:eastAsia="pl-PL"/>
        </w:rPr>
        <w:t>współdziałania, zakres prac przewidzianych do wykonania dla każdego z nich,</w:t>
      </w:r>
      <w:r>
        <w:rPr>
          <w:rFonts w:ascii="Cambria" w:eastAsia="Cambria" w:hAnsi="Cambria" w:cs="Times New Roman"/>
          <w:color w:val="000000"/>
          <w:sz w:val="24"/>
          <w:szCs w:val="24"/>
          <w:lang w:eastAsia="pl-PL"/>
        </w:rPr>
        <w:br/>
        <w:t xml:space="preserve">     </w:t>
      </w:r>
      <w:r w:rsidR="0093131A" w:rsidRPr="005514C5">
        <w:rPr>
          <w:rFonts w:ascii="Cambria" w:eastAsia="Cambria" w:hAnsi="Cambria" w:cs="Times New Roman"/>
          <w:color w:val="000000"/>
          <w:sz w:val="24"/>
          <w:szCs w:val="24"/>
          <w:lang w:eastAsia="pl-PL"/>
        </w:rPr>
        <w:t xml:space="preserve"> solidarną odpowiedzialność za wykonanie zamówienia, oznaczenie czasu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93131A" w:rsidRPr="005514C5">
        <w:rPr>
          <w:rFonts w:ascii="Cambria" w:eastAsia="Cambria" w:hAnsi="Cambria" w:cs="Times New Roman"/>
          <w:color w:val="000000"/>
          <w:sz w:val="24"/>
          <w:szCs w:val="24"/>
          <w:lang w:eastAsia="pl-PL"/>
        </w:rPr>
        <w:t xml:space="preserve">trwania współpracy (obejmującego okres realizacji przedmiotu zamówienia, </w:t>
      </w:r>
      <w:r>
        <w:rPr>
          <w:rFonts w:ascii="Cambria" w:eastAsia="Cambria" w:hAnsi="Cambria" w:cs="Times New Roman"/>
          <w:color w:val="000000"/>
          <w:sz w:val="24"/>
          <w:szCs w:val="24"/>
          <w:lang w:eastAsia="pl-PL"/>
        </w:rPr>
        <w:br/>
        <w:t xml:space="preserve">      </w:t>
      </w:r>
      <w:r w:rsidR="0093131A" w:rsidRPr="005514C5">
        <w:rPr>
          <w:rFonts w:ascii="Cambria" w:eastAsia="Cambria" w:hAnsi="Cambria" w:cs="Times New Roman"/>
          <w:color w:val="000000"/>
          <w:sz w:val="24"/>
          <w:szCs w:val="24"/>
          <w:lang w:eastAsia="pl-PL"/>
        </w:rPr>
        <w:t>gwarancji), wykluczenie możliwości wypowiedzenia umowy do czasu</w:t>
      </w:r>
      <w:r w:rsidR="00146FBA">
        <w:rPr>
          <w:rFonts w:ascii="Cambria" w:eastAsia="Cambria" w:hAnsi="Cambria" w:cs="Times New Roman"/>
          <w:color w:val="000000"/>
          <w:sz w:val="24"/>
          <w:szCs w:val="24"/>
          <w:lang w:eastAsia="pl-PL"/>
        </w:rPr>
        <w:br/>
      </w:r>
      <w:r w:rsidR="0093131A"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93131A" w:rsidRPr="005514C5">
        <w:rPr>
          <w:rFonts w:ascii="Cambria" w:eastAsia="Cambria" w:hAnsi="Cambria" w:cs="Times New Roman"/>
          <w:color w:val="000000"/>
          <w:sz w:val="24"/>
          <w:szCs w:val="24"/>
          <w:lang w:eastAsia="pl-PL"/>
        </w:rPr>
        <w:t xml:space="preserve">wykonania zamówienia. </w:t>
      </w:r>
    </w:p>
    <w:p w14:paraId="65DDE28E" w14:textId="1982A913" w:rsidR="0093131A" w:rsidRDefault="00B00504" w:rsidP="006709C8">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93131A" w:rsidRPr="005514C5">
        <w:rPr>
          <w:rFonts w:ascii="Cambria" w:eastAsia="Cambria" w:hAnsi="Cambria" w:cs="Times New Roman"/>
          <w:color w:val="000000"/>
          <w:sz w:val="24"/>
          <w:szCs w:val="24"/>
          <w:lang w:eastAsia="pl-PL"/>
        </w:rPr>
        <w:t xml:space="preserve">Zawarcie umowy nastąpi na warunkach określonych we wzorze umowy – </w:t>
      </w:r>
      <w:r w:rsidR="0093131A" w:rsidRPr="005514C5">
        <w:rPr>
          <w:rFonts w:ascii="Cambria" w:eastAsia="Cambria" w:hAnsi="Cambria" w:cs="Times New Roman"/>
          <w:color w:val="000000"/>
          <w:sz w:val="24"/>
          <w:szCs w:val="24"/>
          <w:lang w:eastAsia="pl-PL"/>
        </w:rPr>
        <w:br/>
        <w:t xml:space="preserve">       </w:t>
      </w:r>
      <w:r w:rsidR="0093131A" w:rsidRPr="00146FBA">
        <w:rPr>
          <w:rFonts w:ascii="Cambria" w:eastAsia="Cambria" w:hAnsi="Cambria" w:cs="Times New Roman"/>
          <w:b/>
          <w:bCs/>
          <w:color w:val="000000"/>
          <w:sz w:val="24"/>
          <w:szCs w:val="24"/>
          <w:lang w:eastAsia="pl-PL"/>
        </w:rPr>
        <w:t>zał. nr 11 do SWZ.</w:t>
      </w:r>
      <w:r w:rsidR="0093131A" w:rsidRPr="005514C5">
        <w:rPr>
          <w:rFonts w:ascii="Cambria" w:eastAsia="Cambria" w:hAnsi="Cambria" w:cs="Times New Roman"/>
          <w:color w:val="000000"/>
          <w:sz w:val="24"/>
          <w:szCs w:val="24"/>
          <w:lang w:eastAsia="pl-PL"/>
        </w:rPr>
        <w:t xml:space="preserve"> </w:t>
      </w:r>
    </w:p>
    <w:tbl>
      <w:tblPr>
        <w:tblStyle w:val="Tabela-Siatka"/>
        <w:tblW w:w="0" w:type="auto"/>
        <w:tblLook w:val="04A0" w:firstRow="1" w:lastRow="0" w:firstColumn="1" w:lastColumn="0" w:noHBand="0" w:noVBand="1"/>
      </w:tblPr>
      <w:tblGrid>
        <w:gridCol w:w="9062"/>
      </w:tblGrid>
      <w:tr w:rsidR="00877307" w:rsidRPr="0081594C" w14:paraId="5277C349" w14:textId="77777777" w:rsidTr="00C24AD4">
        <w:tc>
          <w:tcPr>
            <w:tcW w:w="9062" w:type="dxa"/>
            <w:shd w:val="clear" w:color="auto" w:fill="D5DCE4" w:themeFill="text2" w:themeFillTint="33"/>
          </w:tcPr>
          <w:p w14:paraId="6FA2C54B" w14:textId="29AD1BF2" w:rsidR="00877307" w:rsidRPr="00877307" w:rsidRDefault="00877307" w:rsidP="00C24AD4">
            <w:pPr>
              <w:spacing w:after="0" w:line="276" w:lineRule="auto"/>
              <w:rPr>
                <w:rFonts w:ascii="Cambria" w:hAnsi="Cambria" w:cs="Times New Roman"/>
                <w:b/>
                <w:bCs/>
                <w:sz w:val="24"/>
                <w:szCs w:val="24"/>
              </w:rPr>
            </w:pPr>
            <w:r w:rsidRPr="00877307">
              <w:rPr>
                <w:rFonts w:ascii="Cambria" w:hAnsi="Cambria" w:cs="Times New Roman"/>
                <w:b/>
                <w:bCs/>
                <w:sz w:val="24"/>
                <w:szCs w:val="24"/>
              </w:rPr>
              <w:lastRenderedPageBreak/>
              <w:t xml:space="preserve">XIX. WYMAGANIA DOTYCZĄCE ZABEZPIECZENIA NALEŻYTEGO </w:t>
            </w:r>
            <w:r w:rsidRPr="00877307">
              <w:rPr>
                <w:rFonts w:ascii="Cambria" w:hAnsi="Cambria" w:cs="Times New Roman"/>
                <w:b/>
                <w:bCs/>
                <w:sz w:val="24"/>
                <w:szCs w:val="24"/>
              </w:rPr>
              <w:br/>
              <w:t xml:space="preserve">          WYKONANIA UMOWY</w:t>
            </w:r>
          </w:p>
        </w:tc>
      </w:tr>
    </w:tbl>
    <w:p w14:paraId="08E32E49" w14:textId="7C13A776" w:rsidR="008A3CCE" w:rsidRPr="005514C5" w:rsidRDefault="008A3CCE" w:rsidP="00877307">
      <w:pPr>
        <w:suppressAutoHyphens w:val="0"/>
        <w:spacing w:after="44"/>
        <w:rPr>
          <w:rFonts w:ascii="Cambria" w:eastAsia="Cambria" w:hAnsi="Cambria" w:cs="Times New Roman"/>
          <w:color w:val="000000"/>
          <w:sz w:val="24"/>
          <w:szCs w:val="24"/>
          <w:lang w:eastAsia="pl-PL"/>
        </w:rPr>
      </w:pPr>
    </w:p>
    <w:p w14:paraId="34EC2EE5" w14:textId="249C1A11" w:rsidR="00243288" w:rsidRPr="005514C5" w:rsidRDefault="00380ABC" w:rsidP="00D5045F">
      <w:pPr>
        <w:pStyle w:val="Akapitzlist"/>
        <w:numPr>
          <w:ilvl w:val="0"/>
          <w:numId w:val="25"/>
        </w:numPr>
        <w:suppressAutoHyphens w:val="0"/>
        <w:spacing w:after="44"/>
        <w:rPr>
          <w:rFonts w:ascii="Cambria" w:hAnsi="Cambria" w:cs="Times New Roman"/>
          <w:sz w:val="24"/>
          <w:szCs w:val="24"/>
        </w:rPr>
      </w:pPr>
      <w:bookmarkStart w:id="17" w:name="_Hlk65756216"/>
      <w:r w:rsidRPr="005514C5">
        <w:rPr>
          <w:rFonts w:ascii="Cambria" w:hAnsi="Cambria" w:cs="Times New Roman"/>
          <w:sz w:val="24"/>
          <w:szCs w:val="24"/>
        </w:rPr>
        <w:t xml:space="preserve">Zamawiający wymaga wniesienia zabezpieczenia należytego wykonania umowy. </w:t>
      </w:r>
      <w:r w:rsidRPr="005514C5">
        <w:rPr>
          <w:rFonts w:ascii="Cambria" w:hAnsi="Cambria" w:cs="Times New Roman"/>
          <w:sz w:val="24"/>
          <w:szCs w:val="24"/>
        </w:rPr>
        <w:br/>
        <w:t xml:space="preserve">Zabezpieczenie ustala się w wysokości 5% ceny brutto podanej przez wykonawcę </w:t>
      </w:r>
      <w:r w:rsidR="00B149AD" w:rsidRPr="005514C5">
        <w:rPr>
          <w:rFonts w:ascii="Cambria" w:hAnsi="Cambria" w:cs="Times New Roman"/>
          <w:sz w:val="24"/>
          <w:szCs w:val="24"/>
        </w:rPr>
        <w:br/>
      </w:r>
      <w:r w:rsidRPr="005514C5">
        <w:rPr>
          <w:rFonts w:ascii="Cambria" w:hAnsi="Cambria" w:cs="Times New Roman"/>
          <w:sz w:val="24"/>
          <w:szCs w:val="24"/>
        </w:rPr>
        <w:t>w ofercie</w:t>
      </w:r>
    </w:p>
    <w:p w14:paraId="18164389" w14:textId="168ACF94" w:rsidR="00380ABC" w:rsidRPr="005514C5" w:rsidRDefault="00380ABC" w:rsidP="00D5045F">
      <w:pPr>
        <w:numPr>
          <w:ilvl w:val="0"/>
          <w:numId w:val="25"/>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Zabezpieczenie należytego wykonania umowy wykonawca zobowiązany jest wnieść najpóźniej w dniu podpisania umowy w jednej lub kilku następujących</w:t>
      </w:r>
      <w:r w:rsidR="00B00504">
        <w:rPr>
          <w:rFonts w:ascii="Cambria" w:hAnsi="Cambria" w:cs="Times New Roman"/>
          <w:sz w:val="24"/>
          <w:szCs w:val="24"/>
        </w:rPr>
        <w:br/>
      </w:r>
      <w:r w:rsidRPr="005514C5">
        <w:rPr>
          <w:rFonts w:ascii="Cambria" w:hAnsi="Cambria" w:cs="Times New Roman"/>
          <w:sz w:val="24"/>
          <w:szCs w:val="24"/>
        </w:rPr>
        <w:t xml:space="preserve">formach: </w:t>
      </w:r>
    </w:p>
    <w:p w14:paraId="4A246106" w14:textId="70AB0449" w:rsidR="00380ABC" w:rsidRPr="005514C5" w:rsidRDefault="00380ABC" w:rsidP="00DF16CE">
      <w:pPr>
        <w:pStyle w:val="Akapitzlist"/>
        <w:numPr>
          <w:ilvl w:val="1"/>
          <w:numId w:val="18"/>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pieniądzu; </w:t>
      </w:r>
    </w:p>
    <w:p w14:paraId="0F50714B" w14:textId="3938B2B5" w:rsidR="00380ABC" w:rsidRPr="005514C5" w:rsidRDefault="00380ABC" w:rsidP="00DF16CE">
      <w:pPr>
        <w:pStyle w:val="Akapitzlist"/>
        <w:numPr>
          <w:ilvl w:val="1"/>
          <w:numId w:val="18"/>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poręczeniach bankowych lub poręczeniach spółdzielczej kasy </w:t>
      </w:r>
      <w:r w:rsidRPr="005514C5">
        <w:rPr>
          <w:rFonts w:ascii="Cambria" w:hAnsi="Cambria" w:cs="Times New Roman"/>
          <w:sz w:val="24"/>
          <w:szCs w:val="24"/>
        </w:rPr>
        <w:br/>
        <w:t xml:space="preserve">     oszczędnościowo-kredytowej, z tym że zobowiązanie kasy jest zawsze </w:t>
      </w:r>
      <w:r w:rsidRPr="005514C5">
        <w:rPr>
          <w:rFonts w:ascii="Cambria" w:hAnsi="Cambria" w:cs="Times New Roman"/>
          <w:sz w:val="24"/>
          <w:szCs w:val="24"/>
        </w:rPr>
        <w:br/>
        <w:t xml:space="preserve">     zobowiązaniem pieniężnym; </w:t>
      </w:r>
    </w:p>
    <w:p w14:paraId="7F3F5BA1" w14:textId="77777777" w:rsidR="00380ABC" w:rsidRPr="005514C5" w:rsidRDefault="00380ABC" w:rsidP="00DF16CE">
      <w:pPr>
        <w:pStyle w:val="Akapitzlist"/>
        <w:numPr>
          <w:ilvl w:val="1"/>
          <w:numId w:val="18"/>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gwarancjach bankowych; </w:t>
      </w:r>
    </w:p>
    <w:p w14:paraId="4DF70D7D" w14:textId="77777777" w:rsidR="00380ABC" w:rsidRPr="005514C5" w:rsidRDefault="00380ABC" w:rsidP="00DF16CE">
      <w:pPr>
        <w:pStyle w:val="Akapitzlist"/>
        <w:numPr>
          <w:ilvl w:val="1"/>
          <w:numId w:val="18"/>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gwarancjach ubezpieczeniowych; </w:t>
      </w:r>
    </w:p>
    <w:p w14:paraId="71271395" w14:textId="512A9E61" w:rsidR="00380ABC" w:rsidRPr="00B00504" w:rsidRDefault="00380ABC" w:rsidP="00B00504">
      <w:pPr>
        <w:pStyle w:val="Akapitzlist"/>
        <w:numPr>
          <w:ilvl w:val="1"/>
          <w:numId w:val="18"/>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poręczeniach udzielanych przez podmioty, o których mowa w art. 6b ust. 5 pkt.  </w:t>
      </w:r>
      <w:r w:rsidRPr="005514C5">
        <w:rPr>
          <w:rFonts w:ascii="Cambria" w:hAnsi="Cambria" w:cs="Times New Roman"/>
          <w:sz w:val="24"/>
          <w:szCs w:val="24"/>
        </w:rPr>
        <w:br/>
        <w:t xml:space="preserve">    2 ustawy z dnia 09 listopada 2000 r. o utworzeniu Polskiej Agencji Rozwoju </w:t>
      </w:r>
      <w:r w:rsidRPr="005514C5">
        <w:rPr>
          <w:rFonts w:ascii="Cambria" w:hAnsi="Cambria" w:cs="Times New Roman"/>
          <w:sz w:val="24"/>
          <w:szCs w:val="24"/>
        </w:rPr>
        <w:br/>
        <w:t xml:space="preserve">   Przedsiębiorczości.  </w:t>
      </w:r>
    </w:p>
    <w:p w14:paraId="05A5E4B1" w14:textId="0F701BFB" w:rsidR="00380ABC" w:rsidRPr="005514C5" w:rsidRDefault="00380ABC" w:rsidP="00D5045F">
      <w:pPr>
        <w:pStyle w:val="Akapitzlist"/>
        <w:numPr>
          <w:ilvl w:val="0"/>
          <w:numId w:val="25"/>
        </w:numPr>
        <w:suppressAutoHyphens w:val="0"/>
        <w:spacing w:after="44"/>
        <w:rPr>
          <w:rFonts w:ascii="Cambria" w:eastAsia="Cambria" w:hAnsi="Cambria" w:cs="Times New Roman"/>
          <w:color w:val="000000"/>
          <w:sz w:val="24"/>
          <w:szCs w:val="24"/>
          <w:lang w:eastAsia="pl-PL"/>
        </w:rPr>
      </w:pPr>
      <w:r w:rsidRPr="005514C5">
        <w:rPr>
          <w:rFonts w:ascii="Cambria" w:hAnsi="Cambria" w:cs="Times New Roman"/>
          <w:sz w:val="24"/>
          <w:szCs w:val="24"/>
        </w:rPr>
        <w:t>Zabezpieczenie wnoszone w pieniądzu wykonawca wpłaci przelewem na</w:t>
      </w:r>
      <w:r w:rsidR="00146FBA">
        <w:rPr>
          <w:rFonts w:ascii="Cambria" w:hAnsi="Cambria" w:cs="Times New Roman"/>
          <w:sz w:val="24"/>
          <w:szCs w:val="24"/>
        </w:rPr>
        <w:br/>
      </w:r>
      <w:r w:rsidRPr="005514C5">
        <w:rPr>
          <w:rFonts w:ascii="Cambria" w:hAnsi="Cambria" w:cs="Times New Roman"/>
          <w:sz w:val="24"/>
          <w:szCs w:val="24"/>
        </w:rPr>
        <w:t xml:space="preserve"> rachunek bankowy Zamawiającego nr:</w:t>
      </w:r>
      <w:r w:rsidRPr="005514C5">
        <w:rPr>
          <w:rFonts w:ascii="Cambria" w:hAnsi="Cambria" w:cs="Times New Roman"/>
          <w:b/>
          <w:bCs/>
          <w:sz w:val="24"/>
          <w:szCs w:val="24"/>
        </w:rPr>
        <w:t xml:space="preserve">  27 8493 0004 0100 0600 0042 0006</w:t>
      </w:r>
    </w:p>
    <w:p w14:paraId="3D8755A1" w14:textId="77777777" w:rsidR="00146FBA" w:rsidRDefault="008B3299" w:rsidP="00B149AD">
      <w:pPr>
        <w:numPr>
          <w:ilvl w:val="0"/>
          <w:numId w:val="25"/>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Zamawiający nie wyraża zgody na wniesienie zabezpieczenia w formie weksla </w:t>
      </w:r>
      <w:r w:rsidR="00146FBA">
        <w:rPr>
          <w:rFonts w:ascii="Cambria" w:hAnsi="Cambria" w:cs="Times New Roman"/>
          <w:sz w:val="24"/>
          <w:szCs w:val="24"/>
        </w:rPr>
        <w:br/>
      </w:r>
      <w:r w:rsidRPr="005514C5">
        <w:rPr>
          <w:rFonts w:ascii="Cambria" w:hAnsi="Cambria" w:cs="Times New Roman"/>
          <w:sz w:val="24"/>
          <w:szCs w:val="24"/>
        </w:rPr>
        <w:t xml:space="preserve">z poręczeniem wekslowym banku, przez ustanowienie zastawu na papierach </w:t>
      </w:r>
      <w:r w:rsidR="00146FBA">
        <w:rPr>
          <w:rFonts w:ascii="Cambria" w:hAnsi="Cambria" w:cs="Times New Roman"/>
          <w:sz w:val="24"/>
          <w:szCs w:val="24"/>
        </w:rPr>
        <w:br/>
      </w:r>
      <w:r w:rsidRPr="005514C5">
        <w:rPr>
          <w:rFonts w:ascii="Cambria" w:hAnsi="Cambria" w:cs="Times New Roman"/>
          <w:sz w:val="24"/>
          <w:szCs w:val="24"/>
        </w:rPr>
        <w:t>wartościowych emitowanych przez Skarb Państwa lub jednostkę samorządu</w:t>
      </w:r>
      <w:r w:rsidR="00146FBA">
        <w:rPr>
          <w:rFonts w:ascii="Cambria" w:hAnsi="Cambria" w:cs="Times New Roman"/>
          <w:sz w:val="24"/>
          <w:szCs w:val="24"/>
        </w:rPr>
        <w:br/>
      </w:r>
      <w:r w:rsidRPr="005514C5">
        <w:rPr>
          <w:rFonts w:ascii="Cambria" w:hAnsi="Cambria" w:cs="Times New Roman"/>
          <w:sz w:val="24"/>
          <w:szCs w:val="24"/>
        </w:rPr>
        <w:t xml:space="preserve"> terytorialnego oraz przez ustanowienie zastawu rejestrowego na zasadach </w:t>
      </w:r>
    </w:p>
    <w:p w14:paraId="2D434025" w14:textId="528E70B9" w:rsidR="008B3299" w:rsidRPr="005514C5" w:rsidRDefault="008B3299" w:rsidP="00146FBA">
      <w:pPr>
        <w:suppressAutoHyphens w:val="0"/>
        <w:spacing w:after="7" w:line="268" w:lineRule="auto"/>
        <w:ind w:left="720" w:right="38"/>
        <w:jc w:val="both"/>
        <w:rPr>
          <w:rFonts w:ascii="Cambria" w:hAnsi="Cambria" w:cs="Times New Roman"/>
          <w:sz w:val="24"/>
          <w:szCs w:val="24"/>
        </w:rPr>
      </w:pPr>
      <w:r w:rsidRPr="005514C5">
        <w:rPr>
          <w:rFonts w:ascii="Cambria" w:hAnsi="Cambria" w:cs="Times New Roman"/>
          <w:sz w:val="24"/>
          <w:szCs w:val="24"/>
        </w:rPr>
        <w:t xml:space="preserve">określonych w odrębnych przepisach. </w:t>
      </w:r>
    </w:p>
    <w:p w14:paraId="1767DFA8" w14:textId="0BECD4F6" w:rsidR="008B3299" w:rsidRPr="005514C5" w:rsidRDefault="008B3299" w:rsidP="00B149AD">
      <w:pPr>
        <w:numPr>
          <w:ilvl w:val="0"/>
          <w:numId w:val="25"/>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Zabezpieczenie wniesione w pieniądzu Zamawiający przechowa na </w:t>
      </w:r>
      <w:r w:rsidR="00146FBA">
        <w:rPr>
          <w:rFonts w:ascii="Cambria" w:hAnsi="Cambria" w:cs="Times New Roman"/>
          <w:sz w:val="24"/>
          <w:szCs w:val="24"/>
        </w:rPr>
        <w:br/>
      </w:r>
      <w:r w:rsidRPr="005514C5">
        <w:rPr>
          <w:rFonts w:ascii="Cambria" w:hAnsi="Cambria" w:cs="Times New Roman"/>
          <w:sz w:val="24"/>
          <w:szCs w:val="24"/>
        </w:rPr>
        <w:t>oprocentowanym rachunku bankowym i zwróci wykonawcy wraz z odsetkami wynikającymi z umowy rachunku bankowego, pomniejszone o koszt prowadzenia tego rachunku oraz prowizji bankowej za przelew pieniędzy na rachunek</w:t>
      </w:r>
      <w:r w:rsidR="00146FBA">
        <w:rPr>
          <w:rFonts w:ascii="Cambria" w:hAnsi="Cambria" w:cs="Times New Roman"/>
          <w:sz w:val="24"/>
          <w:szCs w:val="24"/>
        </w:rPr>
        <w:br/>
      </w:r>
      <w:r w:rsidRPr="005514C5">
        <w:rPr>
          <w:rFonts w:ascii="Cambria" w:hAnsi="Cambria" w:cs="Times New Roman"/>
          <w:sz w:val="24"/>
          <w:szCs w:val="24"/>
        </w:rPr>
        <w:t xml:space="preserve"> bankowy wykonawcy, z zastrzeżeniem</w:t>
      </w:r>
      <w:r w:rsidR="002477E6">
        <w:rPr>
          <w:rFonts w:ascii="Cambria" w:hAnsi="Cambria" w:cs="Times New Roman"/>
          <w:sz w:val="24"/>
          <w:szCs w:val="24"/>
        </w:rPr>
        <w:t xml:space="preserve"> </w:t>
      </w:r>
      <w:r w:rsidRPr="005514C5">
        <w:rPr>
          <w:rFonts w:ascii="Cambria" w:hAnsi="Cambria" w:cs="Times New Roman"/>
          <w:sz w:val="24"/>
          <w:szCs w:val="24"/>
        </w:rPr>
        <w:t xml:space="preserve">pkt 6. </w:t>
      </w:r>
    </w:p>
    <w:p w14:paraId="09819653" w14:textId="6B341C51" w:rsidR="008B3299" w:rsidRPr="005514C5" w:rsidRDefault="008B3299" w:rsidP="00B149AD">
      <w:pPr>
        <w:numPr>
          <w:ilvl w:val="0"/>
          <w:numId w:val="25"/>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 </w:t>
      </w:r>
    </w:p>
    <w:p w14:paraId="3688FDA5" w14:textId="449D0083" w:rsidR="00243288" w:rsidRDefault="008B3299" w:rsidP="009E6B90">
      <w:pPr>
        <w:numPr>
          <w:ilvl w:val="0"/>
          <w:numId w:val="25"/>
        </w:numPr>
        <w:suppressAutoHyphens w:val="0"/>
        <w:spacing w:after="7" w:line="268" w:lineRule="auto"/>
        <w:ind w:right="38"/>
        <w:jc w:val="both"/>
        <w:rPr>
          <w:rFonts w:ascii="Cambria" w:hAnsi="Cambria" w:cs="Times New Roman"/>
          <w:sz w:val="24"/>
          <w:szCs w:val="24"/>
        </w:rPr>
      </w:pPr>
      <w:r w:rsidRPr="005514C5">
        <w:rPr>
          <w:rFonts w:ascii="Cambria" w:hAnsi="Cambria" w:cs="Times New Roman"/>
          <w:sz w:val="24"/>
          <w:szCs w:val="24"/>
        </w:rPr>
        <w:t xml:space="preserve">W trakcie realizacji umowy wykonawca może dokonać zmiany formy </w:t>
      </w:r>
      <w:r w:rsidR="00146FBA">
        <w:rPr>
          <w:rFonts w:ascii="Cambria" w:hAnsi="Cambria" w:cs="Times New Roman"/>
          <w:sz w:val="24"/>
          <w:szCs w:val="24"/>
        </w:rPr>
        <w:br/>
      </w:r>
      <w:r w:rsidRPr="005514C5">
        <w:rPr>
          <w:rFonts w:ascii="Cambria" w:hAnsi="Cambria" w:cs="Times New Roman"/>
          <w:sz w:val="24"/>
          <w:szCs w:val="24"/>
        </w:rPr>
        <w:t xml:space="preserve">zabezpieczenia na jedną lub kilka form, o których mowa w pkt 2. Zmiana formy zabezpieczenia musi być dokonana z zachowaniem ciągłości zabezpieczenia i bez zmniejszenia jego wysokości. </w:t>
      </w:r>
      <w:r w:rsidRPr="009E6B90">
        <w:rPr>
          <w:rFonts w:ascii="Cambria" w:hAnsi="Cambria" w:cs="Times New Roman"/>
          <w:sz w:val="24"/>
          <w:szCs w:val="24"/>
        </w:rPr>
        <w:t xml:space="preserve"> </w:t>
      </w:r>
    </w:p>
    <w:p w14:paraId="56298DC9" w14:textId="758972E7" w:rsidR="006709C8" w:rsidRDefault="006709C8" w:rsidP="006709C8">
      <w:pPr>
        <w:suppressAutoHyphens w:val="0"/>
        <w:spacing w:after="7" w:line="268" w:lineRule="auto"/>
        <w:ind w:left="720" w:right="38"/>
        <w:jc w:val="both"/>
        <w:rPr>
          <w:rFonts w:ascii="Cambria" w:hAnsi="Cambria" w:cs="Times New Roman"/>
          <w:sz w:val="24"/>
          <w:szCs w:val="24"/>
        </w:rPr>
      </w:pPr>
    </w:p>
    <w:p w14:paraId="350A09EB" w14:textId="77777777" w:rsidR="006709C8" w:rsidRDefault="006709C8" w:rsidP="006709C8">
      <w:pPr>
        <w:suppressAutoHyphens w:val="0"/>
        <w:spacing w:after="7" w:line="268" w:lineRule="auto"/>
        <w:ind w:left="720" w:right="38"/>
        <w:jc w:val="both"/>
        <w:rPr>
          <w:rFonts w:ascii="Cambria" w:hAnsi="Cambria" w:cs="Times New Roman"/>
          <w:sz w:val="24"/>
          <w:szCs w:val="24"/>
        </w:rPr>
      </w:pPr>
    </w:p>
    <w:bookmarkEnd w:id="17"/>
    <w:p w14:paraId="035B044D" w14:textId="55C0B0EC" w:rsidR="00877307" w:rsidRDefault="00877307" w:rsidP="00243288">
      <w:pPr>
        <w:suppressAutoHyphens w:val="0"/>
        <w:spacing w:after="44"/>
        <w:rPr>
          <w:rFonts w:ascii="Cambria" w:eastAsia="Cambria" w:hAnsi="Cambria" w:cs="Times New Roman"/>
          <w:b/>
          <w:bCs/>
          <w:color w:val="000000"/>
          <w:sz w:val="24"/>
          <w:szCs w:val="24"/>
          <w:lang w:eastAsia="pl-PL"/>
        </w:rPr>
      </w:pPr>
    </w:p>
    <w:tbl>
      <w:tblPr>
        <w:tblStyle w:val="Tabela-Siatka"/>
        <w:tblW w:w="0" w:type="auto"/>
        <w:tblLook w:val="04A0" w:firstRow="1" w:lastRow="0" w:firstColumn="1" w:lastColumn="0" w:noHBand="0" w:noVBand="1"/>
      </w:tblPr>
      <w:tblGrid>
        <w:gridCol w:w="9062"/>
      </w:tblGrid>
      <w:tr w:rsidR="00877307" w:rsidRPr="0081594C" w14:paraId="70937E60" w14:textId="77777777" w:rsidTr="00C24AD4">
        <w:tc>
          <w:tcPr>
            <w:tcW w:w="9062" w:type="dxa"/>
            <w:shd w:val="clear" w:color="auto" w:fill="D5DCE4" w:themeFill="text2" w:themeFillTint="33"/>
          </w:tcPr>
          <w:p w14:paraId="12FF8B66" w14:textId="7A391AE7" w:rsidR="00877307" w:rsidRPr="00877307" w:rsidRDefault="00877307" w:rsidP="00C24AD4">
            <w:pPr>
              <w:spacing w:after="0" w:line="276" w:lineRule="auto"/>
              <w:rPr>
                <w:rFonts w:ascii="Cambria" w:hAnsi="Cambria" w:cs="Times New Roman"/>
                <w:b/>
                <w:bCs/>
                <w:sz w:val="24"/>
                <w:szCs w:val="24"/>
              </w:rPr>
            </w:pPr>
            <w:r w:rsidRPr="00877307">
              <w:rPr>
                <w:rFonts w:ascii="Cambria" w:hAnsi="Cambria" w:cs="Times New Roman"/>
                <w:b/>
                <w:bCs/>
                <w:sz w:val="24"/>
                <w:szCs w:val="24"/>
              </w:rPr>
              <w:lastRenderedPageBreak/>
              <w:t>XX. WZÓR UMOWY</w:t>
            </w:r>
          </w:p>
        </w:tc>
      </w:tr>
    </w:tbl>
    <w:p w14:paraId="176EDC21" w14:textId="77777777" w:rsidR="00877307" w:rsidRPr="005514C5" w:rsidRDefault="00877307" w:rsidP="00243288">
      <w:pPr>
        <w:suppressAutoHyphens w:val="0"/>
        <w:spacing w:after="44"/>
        <w:rPr>
          <w:rFonts w:ascii="Cambria" w:eastAsia="Cambria" w:hAnsi="Cambria" w:cs="Times New Roman"/>
          <w:b/>
          <w:bCs/>
          <w:color w:val="000000"/>
          <w:sz w:val="24"/>
          <w:szCs w:val="24"/>
          <w:lang w:eastAsia="pl-PL"/>
        </w:rPr>
      </w:pPr>
    </w:p>
    <w:p w14:paraId="52A4068F" w14:textId="1BABF2EF" w:rsidR="005473DA" w:rsidRPr="009E6B90" w:rsidRDefault="009E6B90" w:rsidP="009E6B90">
      <w:pPr>
        <w:suppressAutoHyphens w:val="0"/>
        <w:spacing w:after="35"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5473DA" w:rsidRPr="009E6B90">
        <w:rPr>
          <w:rFonts w:ascii="Cambria" w:eastAsia="Cambria" w:hAnsi="Cambria" w:cs="Times New Roman"/>
          <w:color w:val="000000"/>
          <w:sz w:val="24"/>
          <w:szCs w:val="24"/>
          <w:lang w:eastAsia="pl-PL"/>
        </w:rPr>
        <w:t>Wz</w:t>
      </w:r>
      <w:r w:rsidR="00C86619" w:rsidRPr="009E6B90">
        <w:rPr>
          <w:rFonts w:ascii="Cambria" w:eastAsia="Cambria" w:hAnsi="Cambria" w:cs="Times New Roman"/>
          <w:color w:val="000000"/>
          <w:sz w:val="24"/>
          <w:szCs w:val="24"/>
          <w:lang w:eastAsia="pl-PL"/>
        </w:rPr>
        <w:t>ór</w:t>
      </w:r>
      <w:r w:rsidR="005473DA" w:rsidRPr="009E6B90">
        <w:rPr>
          <w:rFonts w:ascii="Cambria" w:eastAsia="Cambria" w:hAnsi="Cambria" w:cs="Times New Roman"/>
          <w:color w:val="000000"/>
          <w:sz w:val="24"/>
          <w:szCs w:val="24"/>
          <w:lang w:eastAsia="pl-PL"/>
        </w:rPr>
        <w:t xml:space="preserve"> um</w:t>
      </w:r>
      <w:r w:rsidR="00C86619" w:rsidRPr="009E6B90">
        <w:rPr>
          <w:rFonts w:ascii="Cambria" w:eastAsia="Cambria" w:hAnsi="Cambria" w:cs="Times New Roman"/>
          <w:color w:val="000000"/>
          <w:sz w:val="24"/>
          <w:szCs w:val="24"/>
          <w:lang w:eastAsia="pl-PL"/>
        </w:rPr>
        <w:t>owy</w:t>
      </w:r>
      <w:r w:rsidR="005473DA" w:rsidRPr="009E6B90">
        <w:rPr>
          <w:rFonts w:ascii="Cambria" w:eastAsia="Cambria" w:hAnsi="Cambria" w:cs="Times New Roman"/>
          <w:color w:val="000000"/>
          <w:sz w:val="24"/>
          <w:szCs w:val="24"/>
          <w:lang w:eastAsia="pl-PL"/>
        </w:rPr>
        <w:t xml:space="preserve"> stanowi</w:t>
      </w:r>
      <w:r w:rsidR="00C62DF4" w:rsidRPr="009E6B90">
        <w:rPr>
          <w:rFonts w:ascii="Cambria" w:eastAsia="Cambria" w:hAnsi="Cambria" w:cs="Times New Roman"/>
          <w:color w:val="000000"/>
          <w:sz w:val="24"/>
          <w:szCs w:val="24"/>
          <w:lang w:eastAsia="pl-PL"/>
        </w:rPr>
        <w:t xml:space="preserve"> </w:t>
      </w:r>
      <w:r w:rsidR="00C62DF4" w:rsidRPr="009E6B90">
        <w:rPr>
          <w:rFonts w:ascii="Cambria" w:eastAsia="Cambria" w:hAnsi="Cambria" w:cs="Times New Roman"/>
          <w:b/>
          <w:bCs/>
          <w:color w:val="000000"/>
          <w:sz w:val="24"/>
          <w:szCs w:val="24"/>
          <w:lang w:eastAsia="pl-PL"/>
        </w:rPr>
        <w:t>załącznik nr</w:t>
      </w:r>
      <w:r w:rsidR="00C86619" w:rsidRPr="009E6B90">
        <w:rPr>
          <w:rFonts w:ascii="Cambria" w:eastAsia="Cambria" w:hAnsi="Cambria" w:cs="Times New Roman"/>
          <w:b/>
          <w:bCs/>
          <w:color w:val="000000"/>
          <w:sz w:val="24"/>
          <w:szCs w:val="24"/>
          <w:lang w:eastAsia="pl-PL"/>
        </w:rPr>
        <w:t xml:space="preserve"> 11.</w:t>
      </w:r>
    </w:p>
    <w:p w14:paraId="05481690" w14:textId="4317FDA5" w:rsidR="005473DA" w:rsidRPr="005514C5" w:rsidRDefault="009E6B90" w:rsidP="009E6B9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5473DA" w:rsidRPr="005514C5">
        <w:rPr>
          <w:rFonts w:ascii="Cambria" w:eastAsia="Cambria" w:hAnsi="Cambria" w:cs="Times New Roman"/>
          <w:color w:val="000000"/>
          <w:sz w:val="24"/>
          <w:szCs w:val="24"/>
          <w:lang w:eastAsia="pl-PL"/>
        </w:rPr>
        <w:t xml:space="preserve">Zamawiający zawrze umowę w sprawie zamówienia publicznego,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z zastrzeżeniem art. 308 ust. 2 ustawy - PZP, w terminie nie krótszym niż 5 dni od dnia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przesłania zawiadomienia o wyborze najkorzystniejszej oferty, jeżeli zawiadomienie to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zostało przesłane przy użyciu środków komunikacji elektronicznej, albo 10 dni – jeżeli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zostało przesłane w inny sposób. </w:t>
      </w:r>
    </w:p>
    <w:p w14:paraId="55F75CEE" w14:textId="5C994044" w:rsidR="005473DA" w:rsidRPr="005514C5" w:rsidRDefault="009E6B90" w:rsidP="009E6B9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5473DA" w:rsidRPr="005514C5">
        <w:rPr>
          <w:rFonts w:ascii="Cambria" w:eastAsia="Cambria" w:hAnsi="Cambria" w:cs="Times New Roman"/>
          <w:color w:val="000000"/>
          <w:sz w:val="24"/>
          <w:szCs w:val="24"/>
          <w:lang w:eastAsia="pl-PL"/>
        </w:rPr>
        <w:t xml:space="preserve">Zamawiający może zawrzeć umowę w sprawie zamówienia publicznego przed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upływem terminów, o których mowa w pkt 2 </w:t>
      </w:r>
      <w:r w:rsidR="000A57C4" w:rsidRPr="005514C5">
        <w:rPr>
          <w:rFonts w:ascii="Cambria" w:eastAsia="Cambria" w:hAnsi="Cambria" w:cs="Times New Roman"/>
          <w:color w:val="000000"/>
          <w:sz w:val="24"/>
          <w:szCs w:val="24"/>
          <w:lang w:eastAsia="pl-PL"/>
        </w:rPr>
        <w:t>Rozdział</w:t>
      </w:r>
      <w:r w:rsidR="005473DA" w:rsidRPr="005514C5">
        <w:rPr>
          <w:rFonts w:ascii="Cambria" w:eastAsia="Cambria" w:hAnsi="Cambria" w:cs="Times New Roman"/>
          <w:color w:val="000000"/>
          <w:sz w:val="24"/>
          <w:szCs w:val="24"/>
          <w:lang w:eastAsia="pl-PL"/>
        </w:rPr>
        <w:t xml:space="preserve"> XX SWZ, jeżeli w postępowaniu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o udzielenie zamówienia, co do poszczególnych części zamówienia, złożono tylko jedną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ofertę. </w:t>
      </w:r>
    </w:p>
    <w:p w14:paraId="75C359FB" w14:textId="65B79491" w:rsidR="005473DA" w:rsidRPr="005514C5" w:rsidRDefault="009E6B90" w:rsidP="009E6B9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4) </w:t>
      </w:r>
      <w:r w:rsidR="005473DA" w:rsidRPr="005514C5">
        <w:rPr>
          <w:rFonts w:ascii="Cambria" w:eastAsia="Cambria" w:hAnsi="Cambria" w:cs="Times New Roman"/>
          <w:color w:val="000000"/>
          <w:sz w:val="24"/>
          <w:szCs w:val="24"/>
          <w:lang w:eastAsia="pl-PL"/>
        </w:rPr>
        <w:t xml:space="preserve">Wybranemu wykonawcy Zamawiający wskaże termin i miejsce podpisania umowy. </w:t>
      </w:r>
    </w:p>
    <w:p w14:paraId="625FE858" w14:textId="27F46AAE" w:rsidR="005473DA" w:rsidRPr="005514C5" w:rsidRDefault="009E6B90" w:rsidP="009E6B90">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5) </w:t>
      </w:r>
      <w:r w:rsidR="005473DA" w:rsidRPr="005514C5">
        <w:rPr>
          <w:rFonts w:ascii="Cambria" w:eastAsia="Cambria" w:hAnsi="Cambria" w:cs="Times New Roman"/>
          <w:color w:val="000000"/>
          <w:sz w:val="24"/>
          <w:szCs w:val="24"/>
          <w:lang w:eastAsia="pl-PL"/>
        </w:rPr>
        <w:t xml:space="preserve">Zamawiający przewiduje możliwość zmiany zawartej umowy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 przypadkach określonych w art. 455 ust. 1 pkt 1 ustawy – PZP, tj. w razie: </w:t>
      </w:r>
    </w:p>
    <w:p w14:paraId="1461630B" w14:textId="4D5EAA07" w:rsidR="005473DA" w:rsidRPr="005514C5" w:rsidRDefault="009E6B90" w:rsidP="009E6B90">
      <w:pPr>
        <w:suppressAutoHyphens w:val="0"/>
        <w:spacing w:after="46"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a) </w:t>
      </w:r>
      <w:r w:rsidR="005473DA" w:rsidRPr="005514C5">
        <w:rPr>
          <w:rFonts w:ascii="Cambria" w:eastAsia="Cambria" w:hAnsi="Cambria" w:cs="Times New Roman"/>
          <w:color w:val="000000"/>
          <w:sz w:val="24"/>
          <w:szCs w:val="24"/>
          <w:lang w:eastAsia="pl-PL"/>
        </w:rPr>
        <w:t xml:space="preserve">zmiany terminu wykonania umowy, w sytuacji wystąpienia okoliczności, których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nie można było przewidzieć w chwili jej zawarcia, o czas występowania tych</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okoliczności, tj.: </w:t>
      </w:r>
    </w:p>
    <w:p w14:paraId="37AF70B3" w14:textId="6753E2D5" w:rsidR="007D77B3" w:rsidRPr="005514C5" w:rsidRDefault="009E6B90" w:rsidP="009E6B90">
      <w:pPr>
        <w:suppressAutoHyphens w:val="0"/>
        <w:spacing w:after="45"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5473DA" w:rsidRPr="005514C5">
        <w:rPr>
          <w:rFonts w:ascii="Cambria" w:eastAsia="Aria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wystąpienia zdarzenia losowego wywołanego przez czynniki zewnętrzne, którego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nie można było przewidzieć i jemu zapobiec, uniemożliwiającego lub poważnie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utrudniającego wykonanie umowy w ustalonym terminie (siła wyższa),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 szczególności: wojny, epidemii, powodzi, blokady komunikacyjnej o charakterze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ponadregionalnym, kataklizmu społecznego – zmiana terminu wykonania umowy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może nastąpić o łączny czas występowania siły wyższej (czas jest liczony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 dniach); </w:t>
      </w:r>
    </w:p>
    <w:p w14:paraId="5757BE41" w14:textId="52FC3DD2" w:rsidR="005473DA" w:rsidRPr="005514C5" w:rsidRDefault="009E6B90" w:rsidP="009E6B90">
      <w:pPr>
        <w:suppressAutoHyphens w:val="0"/>
        <w:spacing w:after="46"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7D77B3">
        <w:rPr>
          <w:rFonts w:ascii="Cambria" w:eastAsia="Segoe UI Symbo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opóźnienia spowodowane uzgodnieniami z poszczególnymi organami, pod </w:t>
      </w:r>
      <w:r w:rsidR="007D77B3">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warunkiem, że wykonawca wykazał ze swojej strony wykonał czynności</w:t>
      </w:r>
      <w:r w:rsidR="00146FBA">
        <w:rPr>
          <w:rFonts w:ascii="Cambria" w:eastAsia="Cambria" w:hAnsi="Cambria" w:cs="Times New Roman"/>
          <w:color w:val="000000"/>
          <w:sz w:val="24"/>
          <w:szCs w:val="24"/>
          <w:lang w:eastAsia="pl-PL"/>
        </w:rPr>
        <w:br/>
      </w:r>
      <w:r w:rsidR="007D77B3">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z zachowaniem należytej staranności i terminowości – zmiana terminu</w:t>
      </w:r>
      <w:r w:rsidR="00146FBA">
        <w:rPr>
          <w:rFonts w:ascii="Cambria" w:eastAsia="Cambria" w:hAnsi="Cambria" w:cs="Times New Roman"/>
          <w:color w:val="000000"/>
          <w:sz w:val="24"/>
          <w:szCs w:val="24"/>
          <w:lang w:eastAsia="pl-PL"/>
        </w:rPr>
        <w:br/>
      </w:r>
      <w:r w:rsidR="007D77B3">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wykonania umowy może nastąpić o łączny czas opóźnienia (czas jest </w:t>
      </w:r>
      <w:r w:rsidR="00146FBA">
        <w:rPr>
          <w:rFonts w:ascii="Cambria" w:eastAsia="Cambria" w:hAnsi="Cambria" w:cs="Times New Roman"/>
          <w:color w:val="000000"/>
          <w:sz w:val="24"/>
          <w:szCs w:val="24"/>
          <w:lang w:eastAsia="pl-PL"/>
        </w:rPr>
        <w:br/>
      </w:r>
      <w:r w:rsidR="007D77B3">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liczony w dniach); </w:t>
      </w:r>
    </w:p>
    <w:p w14:paraId="5C2A9B5A" w14:textId="2EA087D8" w:rsidR="005473DA" w:rsidRPr="005514C5" w:rsidRDefault="007D77B3" w:rsidP="007D77B3">
      <w:pPr>
        <w:suppressAutoHyphens w:val="0"/>
        <w:spacing w:after="43"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5473DA" w:rsidRPr="005514C5">
        <w:rPr>
          <w:rFonts w:ascii="Cambria" w:eastAsia="Aria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wystąpienia robót dodatkowych i/lub zamiennych w trakcie realizacji robót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będących przedmiotem umowy lub zmniejszenia zakresu robót będących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przedmiotem umowy – zmiana terminu wykonania umowy może nastąpić o łączny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czas na wykonanie robót dodatkowych i/lub zamiennych; </w:t>
      </w:r>
    </w:p>
    <w:p w14:paraId="6996C06E" w14:textId="30458721" w:rsidR="005473DA" w:rsidRPr="005514C5" w:rsidRDefault="007D77B3" w:rsidP="007D77B3">
      <w:pPr>
        <w:suppressAutoHyphens w:val="0"/>
        <w:spacing w:after="43"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Pr>
          <w:rFonts w:ascii="Cambria" w:eastAsia="Segoe UI Symbo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wniesienie odwołania na czynność Zamawiającego związaną</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z postępowaniem przetargowym – zmiana terminu wykonania umowy może</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nastąpić o łączny czas wydłużenia postępowania przetargowego (czas jest liczony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 dniach); </w:t>
      </w:r>
    </w:p>
    <w:p w14:paraId="57613C03" w14:textId="1ADEE52B" w:rsidR="005473DA" w:rsidRPr="005514C5" w:rsidRDefault="007D77B3" w:rsidP="007D77B3">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5473DA" w:rsidRPr="005514C5">
        <w:rPr>
          <w:rFonts w:ascii="Cambria" w:eastAsia="Aria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wydłużenia terminu związania ofertą w postępowaniu przetargowym, które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wpłynęło na późniejsze zawarcie z wykonawcą umowy (o czas liczony od końca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dnia ustawowego terminu związania ofertą wykonawcy do dnia</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w:t>
      </w:r>
      <w:r w:rsidR="00E11409">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podpisania umowy); </w:t>
      </w:r>
    </w:p>
    <w:p w14:paraId="48482930" w14:textId="109ED501" w:rsidR="005473DA" w:rsidRPr="005514C5" w:rsidRDefault="007D77B3" w:rsidP="007D77B3">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lastRenderedPageBreak/>
        <w:t xml:space="preserve">          </w:t>
      </w:r>
      <w:r w:rsidR="00E11409">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(Zamawiający i wykonawca ustalają nowe terminy umowne, z tym, że</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w:t>
      </w:r>
      <w:r w:rsidR="00E11409">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wielkość tych zmian musi być powiązana z przyczyną jaka ją spowodowała); </w:t>
      </w:r>
    </w:p>
    <w:p w14:paraId="1360F812" w14:textId="134A4721" w:rsidR="005473DA" w:rsidRPr="005514C5" w:rsidRDefault="00E11409" w:rsidP="00E11409">
      <w:pPr>
        <w:suppressAutoHyphens w:val="0"/>
        <w:spacing w:after="45"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b/>
          <w:color w:val="000000"/>
          <w:sz w:val="24"/>
          <w:szCs w:val="24"/>
          <w:lang w:eastAsia="pl-PL"/>
        </w:rPr>
        <w:t xml:space="preserve">      </w:t>
      </w:r>
      <w:r w:rsidR="005473DA" w:rsidRPr="005514C5">
        <w:rPr>
          <w:rFonts w:ascii="Cambria" w:eastAsia="Cambria" w:hAnsi="Cambria" w:cs="Times New Roman"/>
          <w:b/>
          <w:color w:val="000000"/>
          <w:sz w:val="24"/>
          <w:szCs w:val="24"/>
          <w:lang w:eastAsia="pl-PL"/>
        </w:rPr>
        <w:t>b)</w:t>
      </w:r>
      <w:r w:rsidR="005473DA" w:rsidRPr="005514C5">
        <w:rPr>
          <w:rFonts w:ascii="Cambria" w:eastAsia="Arial" w:hAnsi="Cambria" w:cs="Times New Roman"/>
          <w:b/>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zmiany sposobu wykonania lub zakresu przedmiotu umowy o nie więcej niż 30%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 stosunku do pierwotnej wartości przedmiotu umowy, w przypadku:  </w:t>
      </w:r>
    </w:p>
    <w:p w14:paraId="0A199805" w14:textId="752FF17B" w:rsidR="005473DA" w:rsidRPr="005514C5" w:rsidRDefault="00E11409" w:rsidP="00E11409">
      <w:pPr>
        <w:suppressAutoHyphens w:val="0"/>
        <w:spacing w:after="46"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5473DA" w:rsidRPr="005514C5">
        <w:rPr>
          <w:rFonts w:ascii="Cambria" w:eastAsia="Aria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odstąpienia przez Zamawiającego od wykonania części robót zbędnych do</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wykonania przedmiotu umowy zgodnie ze sztuką budowlaną i wiedzą techniczną,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a wynikających np. z technologii robót, faktycznych obmiarów, co skutkować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będzie obniżeniem wynagrodzenia należnego wykonawcy; </w:t>
      </w:r>
    </w:p>
    <w:p w14:paraId="12E9A441" w14:textId="0B74ABA4" w:rsidR="005473DA" w:rsidRPr="005514C5" w:rsidRDefault="00E11409" w:rsidP="00E11409">
      <w:pPr>
        <w:suppressAutoHyphens w:val="0"/>
        <w:spacing w:after="45"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5473DA" w:rsidRPr="005514C5">
        <w:rPr>
          <w:rFonts w:ascii="Cambria" w:eastAsia="Aria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konieczności wykonania robót zamiennych w stosunku do przewidzianych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 dokumentacji, w sytuacji gdy wykonanie tych robót będzie niezbędne do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prawidłowego i zgodnego z zasadami wiedzy technicznej i obowiązującymi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przepisami wykonania przedmiotu umowy, co może skutkować zmianą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wynagrodzenia należnego wykonawcy, jeśli wykonanie robót zamiennych będzie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miało wpływ na obniżenie lub zwiększenie tego wynagrodzenia; </w:t>
      </w:r>
    </w:p>
    <w:p w14:paraId="107A232E" w14:textId="5180FB2B" w:rsidR="00DE1336" w:rsidRPr="005514C5" w:rsidRDefault="00E11409" w:rsidP="00E11409">
      <w:pPr>
        <w:suppressAutoHyphens w:val="0"/>
        <w:spacing w:after="45"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5473DA" w:rsidRPr="005514C5">
        <w:rPr>
          <w:rFonts w:ascii="Cambria" w:eastAsia="Aria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wystąpienia nieprzewidzianych w dokumentacji warunków geologicznych,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archeologicznych, w szczególności: występowanie skały, gruntów nawodnionych,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niewypałów i niewybuchów, wykopalisk archeologicznych, odmiennych od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przyjętych w dokumentacji warunków terenowych, w szczególności istnienie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niezinwentaryzowanych lub błędnie zinwentaryzowanych obiektów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budowlanych; </w:t>
      </w:r>
    </w:p>
    <w:p w14:paraId="78DC8809" w14:textId="3A3E339E" w:rsidR="005473DA" w:rsidRPr="005514C5" w:rsidRDefault="00E11409" w:rsidP="00E11409">
      <w:pPr>
        <w:suppressAutoHyphens w:val="0"/>
        <w:spacing w:after="31" w:line="268" w:lineRule="auto"/>
        <w:ind w:right="38"/>
        <w:jc w:val="both"/>
        <w:rPr>
          <w:rFonts w:ascii="Cambria" w:eastAsia="Cambria" w:hAnsi="Cambria" w:cs="Times New Roman"/>
          <w:color w:val="000000"/>
          <w:sz w:val="24"/>
          <w:szCs w:val="24"/>
          <w:lang w:eastAsia="pl-PL"/>
        </w:rPr>
      </w:pPr>
      <w:r>
        <w:rPr>
          <w:rFonts w:ascii="Cambria" w:eastAsia="Segoe UI Symbol" w:hAnsi="Cambria" w:cs="Times New Roman"/>
          <w:color w:val="000000"/>
          <w:sz w:val="24"/>
          <w:szCs w:val="24"/>
          <w:lang w:eastAsia="pl-PL"/>
        </w:rPr>
        <w:t xml:space="preserve">        </w:t>
      </w:r>
      <w:r w:rsidR="005473DA" w:rsidRPr="005514C5">
        <w:rPr>
          <w:rFonts w:ascii="Cambria" w:eastAsia="Segoe UI Symbol" w:hAnsi="Cambria" w:cs="Times New Roman"/>
          <w:color w:val="000000"/>
          <w:sz w:val="24"/>
          <w:szCs w:val="24"/>
          <w:lang w:eastAsia="pl-PL"/>
        </w:rPr>
        <w:t>−</w:t>
      </w:r>
      <w:r w:rsidR="005473DA" w:rsidRPr="005514C5">
        <w:rPr>
          <w:rFonts w:ascii="Cambria" w:eastAsia="Arial"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konieczności zmniejszenia lub zwiększenia ilości i zakresu robót objętych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dokumentacją, pominięcia niektórych robót, jeśli jest to niezbędne do zgodnej </w:t>
      </w:r>
      <w:r w:rsidR="00DE1336">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z umową realizacji robót – w szczególności konieczność realizowania projektu przy </w:t>
      </w:r>
      <w:r w:rsidR="00DE1336">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zastosowaniu innych rozwiązań niż wskazane w dokumentacji, w sytuacji gdy </w:t>
      </w:r>
      <w:r w:rsidR="00DE1336">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zastosowanie przewidzianych rozwiązań groziłoby niewykonaniem lub wadliwym </w:t>
      </w:r>
      <w:r w:rsidR="00DE1336">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wykonaniem umowy, co może skutkować zmianą wynagrodzenia należnego </w:t>
      </w:r>
      <w:r w:rsidR="00DE1336">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wykonawcy, jeśli zmiana ilości i zakresu robót będzie miała wpływ na obniżenie </w:t>
      </w:r>
      <w:r w:rsidR="00DE1336">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lub zwiększenie tego wynagrodzenia; </w:t>
      </w:r>
    </w:p>
    <w:p w14:paraId="2A35029B" w14:textId="29E75FAF" w:rsidR="00C86619" w:rsidRDefault="00DE1336" w:rsidP="00DE1336">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b/>
          <w:color w:val="000000"/>
          <w:sz w:val="24"/>
          <w:szCs w:val="24"/>
          <w:lang w:eastAsia="pl-PL"/>
        </w:rPr>
        <w:t xml:space="preserve">       c)</w:t>
      </w:r>
      <w:r w:rsidR="005473DA" w:rsidRPr="005514C5">
        <w:rPr>
          <w:rFonts w:ascii="Cambria" w:eastAsia="Arial" w:hAnsi="Cambria" w:cs="Times New Roman"/>
          <w:b/>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zmiany wysokości wynagrodzenia wykonawcy w przypadku zmiany stawki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podatku od towarów i usług – wartość netto wynagrodzenia wykonawcy (tj. bez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podatku od towarów i usług) nie zmieni się, a określona w aneksie wartość brutto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wynagrodzenia zostanie wyliczona z uwzględnieniem stawki podatku od towarów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i usług, wynikającej ze zmienionych przepisów; </w:t>
      </w:r>
    </w:p>
    <w:p w14:paraId="3F5BB901" w14:textId="55199549" w:rsidR="005473DA" w:rsidRPr="005514C5" w:rsidRDefault="00DE1336" w:rsidP="00DE1336">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b/>
          <w:color w:val="000000"/>
          <w:sz w:val="24"/>
          <w:szCs w:val="24"/>
          <w:lang w:eastAsia="pl-PL"/>
        </w:rPr>
        <w:t xml:space="preserve">      d) </w:t>
      </w:r>
      <w:r w:rsidR="005473DA" w:rsidRPr="005514C5">
        <w:rPr>
          <w:rFonts w:ascii="Cambria" w:eastAsia="Cambria" w:hAnsi="Cambria" w:cs="Times New Roman"/>
          <w:color w:val="000000"/>
          <w:sz w:val="24"/>
          <w:szCs w:val="24"/>
          <w:lang w:eastAsia="pl-PL"/>
        </w:rPr>
        <w:t xml:space="preserve">zmiany kluczowego personelu Zamawiającego lub Wykonawcy, w tym zmiana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kierownika budowy/ robót – z uwagi na nieprzewidziane zmiany organizacyjne.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Zmiana ta może nastąpić na inną osobę, która spełnia wymagania zawarte w SWZ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po uzgodnieniu z Zamawiającym; </w:t>
      </w:r>
    </w:p>
    <w:p w14:paraId="5BEDCBF9" w14:textId="6074460D" w:rsidR="005473DA" w:rsidRPr="005514C5" w:rsidRDefault="00DE1336" w:rsidP="00DE1336">
      <w:pPr>
        <w:suppressAutoHyphens w:val="0"/>
        <w:spacing w:after="44"/>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6)  </w:t>
      </w:r>
      <w:r w:rsidR="005473DA" w:rsidRPr="005514C5">
        <w:rPr>
          <w:rFonts w:ascii="Cambria" w:eastAsia="Cambria" w:hAnsi="Cambria" w:cs="Times New Roman"/>
          <w:color w:val="000000"/>
          <w:sz w:val="24"/>
          <w:szCs w:val="24"/>
          <w:lang w:eastAsia="pl-PL"/>
        </w:rPr>
        <w:t>Zmiana wysokości wynagrodzenia należnego wykonawcy może nastąpić</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w przypadkach dokonywania zmian, o których mowa w pkt </w:t>
      </w:r>
      <w:r w:rsidR="00146FBA">
        <w:rPr>
          <w:rFonts w:ascii="Cambria" w:eastAsia="Cambria" w:hAnsi="Cambria" w:cs="Times New Roman"/>
          <w:color w:val="000000"/>
          <w:sz w:val="24"/>
          <w:szCs w:val="24"/>
          <w:lang w:eastAsia="pl-PL"/>
        </w:rPr>
        <w:t>5</w:t>
      </w:r>
      <w:r w:rsidR="005473DA" w:rsidRPr="005514C5">
        <w:rPr>
          <w:rFonts w:ascii="Cambria" w:eastAsia="Cambria" w:hAnsi="Cambria" w:cs="Times New Roman"/>
          <w:color w:val="000000"/>
          <w:sz w:val="24"/>
          <w:szCs w:val="24"/>
          <w:lang w:eastAsia="pl-PL"/>
        </w:rPr>
        <w:t xml:space="preserve"> lit. b </w:t>
      </w:r>
      <w:r w:rsidR="00146FBA">
        <w:rPr>
          <w:rFonts w:ascii="Cambria" w:eastAsia="Cambria" w:hAnsi="Cambria" w:cs="Times New Roman"/>
          <w:color w:val="000000"/>
          <w:sz w:val="24"/>
          <w:szCs w:val="24"/>
          <w:lang w:eastAsia="pl-PL"/>
        </w:rPr>
        <w:t>Rozdział</w:t>
      </w:r>
      <w:r w:rsidR="005473DA" w:rsidRPr="005514C5">
        <w:rPr>
          <w:rFonts w:ascii="Cambria" w:eastAsia="Cambria" w:hAnsi="Cambria" w:cs="Times New Roman"/>
          <w:color w:val="000000"/>
          <w:sz w:val="24"/>
          <w:szCs w:val="24"/>
          <w:lang w:eastAsia="pl-PL"/>
        </w:rPr>
        <w:t xml:space="preserve"> XX SWZ,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jeśli zmiany te będą miały wpływ na koszty wykonania przedmiotu umowy przez</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Wykonawcę, a nowa wysokość wynagrodzenia zostanie ustalona według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następujących zasad: </w:t>
      </w:r>
    </w:p>
    <w:p w14:paraId="4CB6F7D5" w14:textId="089C032E" w:rsidR="005473DA" w:rsidRPr="005514C5" w:rsidRDefault="00DE1336" w:rsidP="00DE1336">
      <w:pPr>
        <w:suppressAutoHyphens w:val="0"/>
        <w:spacing w:after="34"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lastRenderedPageBreak/>
        <w:t xml:space="preserve">      a) </w:t>
      </w:r>
      <w:r w:rsidR="005473DA" w:rsidRPr="005514C5">
        <w:rPr>
          <w:rFonts w:ascii="Cambria" w:eastAsia="Cambria" w:hAnsi="Cambria" w:cs="Times New Roman"/>
          <w:color w:val="000000"/>
          <w:sz w:val="24"/>
          <w:szCs w:val="24"/>
          <w:lang w:eastAsia="pl-PL"/>
        </w:rPr>
        <w:t xml:space="preserve">ceny materiałów i sprzętu nie będą wyższe niż średnie ceny publikowane przez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aktualny kwartalnik SEKOCENBUD lub ORGBUD na czas ich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wbudowania i wykorzystania, a dla materiałów specjalistycznych</w:t>
      </w:r>
      <w:r w:rsidR="00195089">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(niesklasyfikowanych w katalogach) – według faktur zakupu; </w:t>
      </w:r>
    </w:p>
    <w:p w14:paraId="224E8132" w14:textId="621497CD" w:rsidR="005473DA" w:rsidRPr="005514C5" w:rsidRDefault="00195089" w:rsidP="00195089">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b) </w:t>
      </w:r>
      <w:r w:rsidR="005473DA" w:rsidRPr="005514C5">
        <w:rPr>
          <w:rFonts w:ascii="Cambria" w:eastAsia="Cambria" w:hAnsi="Cambria" w:cs="Times New Roman"/>
          <w:color w:val="000000"/>
          <w:sz w:val="24"/>
          <w:szCs w:val="24"/>
          <w:lang w:eastAsia="pl-PL"/>
        </w:rPr>
        <w:t xml:space="preserve">nakłady robocizny zostaną ustalone według odpowiednich katalogów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(np. KNNR-ów), a dla usług lub robót specjalistycznych (niesklasyfikowanych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 katalogach) – według kalkulacji własnej; </w:t>
      </w:r>
    </w:p>
    <w:p w14:paraId="0206691D" w14:textId="33A475BB" w:rsidR="00195089" w:rsidRPr="005514C5" w:rsidRDefault="00195089" w:rsidP="00195089">
      <w:pPr>
        <w:suppressAutoHyphens w:val="0"/>
        <w:spacing w:after="32"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c) </w:t>
      </w:r>
      <w:r w:rsidR="005473DA" w:rsidRPr="005514C5">
        <w:rPr>
          <w:rFonts w:ascii="Cambria" w:eastAsia="Cambria" w:hAnsi="Cambria" w:cs="Times New Roman"/>
          <w:color w:val="000000"/>
          <w:sz w:val="24"/>
          <w:szCs w:val="24"/>
          <w:lang w:eastAsia="pl-PL"/>
        </w:rPr>
        <w:t>wynagrodzenie zostanie ustalone na podstawie kosztorysu ofertowego</w:t>
      </w:r>
      <w:r w:rsidR="00146FBA">
        <w:rPr>
          <w:rFonts w:ascii="Cambria" w:eastAsia="Cambria" w:hAnsi="Cambria" w:cs="Times New Roman"/>
          <w:color w:val="000000"/>
          <w:sz w:val="24"/>
          <w:szCs w:val="24"/>
          <w:lang w:eastAsia="pl-PL"/>
        </w:rPr>
        <w:br/>
      </w:r>
      <w:r w:rsidR="005473DA"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wykonawcy, sporządzonego według zasad opasanych w niniejszym ustępie</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i zasad określonych w rozporządzeniu Ministra Infrastruktury z dnia 18 maja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2004 r. w sprawie określenia metod i podstaw sporządzania kosztorysu</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 inwestorskiego, obliczania planowanych kosztów prac projektowych oraz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planowanych kosztów robót budowlanych określonych w programie funkcjonalno-</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użytkowym (Dz. U. 2004 r., nr 130, poz. 1389), po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wcześniejszym uzgodnieniu przez Strony wynagrodzenia za elementy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jednostkowe; </w:t>
      </w:r>
    </w:p>
    <w:p w14:paraId="157BF16D" w14:textId="56A62FE0" w:rsidR="005473DA" w:rsidRPr="005514C5" w:rsidRDefault="00195089" w:rsidP="00195089">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d) </w:t>
      </w:r>
      <w:r w:rsidR="005473DA" w:rsidRPr="005514C5">
        <w:rPr>
          <w:rFonts w:ascii="Cambria" w:eastAsia="Cambria" w:hAnsi="Cambria" w:cs="Times New Roman"/>
          <w:color w:val="000000"/>
          <w:sz w:val="24"/>
          <w:szCs w:val="24"/>
          <w:lang w:eastAsia="pl-PL"/>
        </w:rPr>
        <w:t xml:space="preserve">w przypadku zmniejszenia/ograniczenia zakresu przedmiotu umowy,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wynagrodzenie zostanie pomniejszone o wartość tego zimniejszego/</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ograniczonego zakresu rzeczowego; wartość ta zostanie ustalona na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podstawie kosztorysu ofertowego Wykonawcy sporządzonego według zasad</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opasanych w niniejszym ustępie i zasad określonych w rozporządzeniu </w:t>
      </w:r>
      <w:r w:rsidR="00146FBA">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Ministra Infrastruktury z dnia 18 maja 2004 r. w sprawie określenia metod</w:t>
      </w:r>
      <w:r w:rsidR="00146FBA">
        <w:rPr>
          <w:rFonts w:ascii="Cambria" w:eastAsia="Cambria" w:hAnsi="Cambria" w:cs="Times New Roman"/>
          <w:color w:val="000000"/>
          <w:sz w:val="24"/>
          <w:szCs w:val="24"/>
          <w:lang w:eastAsia="pl-PL"/>
        </w:rPr>
        <w:br/>
      </w:r>
      <w:r w:rsidR="005473DA"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i podstaw sporządzania kosztorysu inwestorskiego, obliczania planowanych</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kosztów prac projektowych oraz planowanych kosztów robót budowlanych</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 określonych w programie funkcjonalnoużytkowym (Dz. U. 2004 r., nr 130,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poz. 1389), po wcześniejszym uzgodnieniu przez Strony wynagrodzenia za elementy </w:t>
      </w:r>
      <w:r>
        <w:rPr>
          <w:rFonts w:ascii="Cambria" w:eastAsia="Cambria" w:hAnsi="Cambria" w:cs="Times New Roman"/>
          <w:color w:val="000000"/>
          <w:sz w:val="24"/>
          <w:szCs w:val="24"/>
          <w:lang w:eastAsia="pl-PL"/>
        </w:rPr>
        <w:br/>
        <w:t xml:space="preserve">        </w:t>
      </w:r>
      <w:r w:rsidR="005473DA" w:rsidRPr="005514C5">
        <w:rPr>
          <w:rFonts w:ascii="Cambria" w:eastAsia="Cambria" w:hAnsi="Cambria" w:cs="Times New Roman"/>
          <w:color w:val="000000"/>
          <w:sz w:val="24"/>
          <w:szCs w:val="24"/>
          <w:lang w:eastAsia="pl-PL"/>
        </w:rPr>
        <w:t xml:space="preserve">jednostkowe;  </w:t>
      </w:r>
    </w:p>
    <w:p w14:paraId="4EE98F54" w14:textId="2FF06020" w:rsidR="005473DA" w:rsidRPr="005514C5" w:rsidRDefault="00195089" w:rsidP="00195089">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e) </w:t>
      </w:r>
      <w:r w:rsidR="005473DA" w:rsidRPr="005514C5">
        <w:rPr>
          <w:rFonts w:ascii="Cambria" w:eastAsia="Cambria" w:hAnsi="Cambria" w:cs="Times New Roman"/>
          <w:color w:val="000000"/>
          <w:sz w:val="24"/>
          <w:szCs w:val="24"/>
          <w:lang w:eastAsia="pl-PL"/>
        </w:rPr>
        <w:t xml:space="preserve">wartość dodatkowych robót budowlanych nie może przekroczyć 30% </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5473DA" w:rsidRPr="005514C5">
        <w:rPr>
          <w:rFonts w:ascii="Cambria" w:eastAsia="Cambria" w:hAnsi="Cambria" w:cs="Times New Roman"/>
          <w:color w:val="000000"/>
          <w:sz w:val="24"/>
          <w:szCs w:val="24"/>
          <w:lang w:eastAsia="pl-PL"/>
        </w:rPr>
        <w:t xml:space="preserve">pierwotnej wartości przedmiotu umowy. </w:t>
      </w:r>
    </w:p>
    <w:p w14:paraId="1C7CFCFE" w14:textId="1831FD1E" w:rsidR="000A57C4" w:rsidRDefault="000A57C4" w:rsidP="00243288">
      <w:pPr>
        <w:suppressAutoHyphens w:val="0"/>
        <w:spacing w:after="44"/>
        <w:rPr>
          <w:rFonts w:ascii="Cambria" w:eastAsia="Cambria" w:hAnsi="Cambria" w:cs="Times New Roman"/>
          <w:b/>
          <w:bCs/>
          <w:color w:val="000000"/>
          <w:sz w:val="24"/>
          <w:szCs w:val="24"/>
          <w:lang w:eastAsia="pl-PL"/>
        </w:rPr>
      </w:pPr>
    </w:p>
    <w:tbl>
      <w:tblPr>
        <w:tblStyle w:val="Tabela-Siatka"/>
        <w:tblW w:w="0" w:type="auto"/>
        <w:tblLook w:val="04A0" w:firstRow="1" w:lastRow="0" w:firstColumn="1" w:lastColumn="0" w:noHBand="0" w:noVBand="1"/>
      </w:tblPr>
      <w:tblGrid>
        <w:gridCol w:w="9062"/>
      </w:tblGrid>
      <w:tr w:rsidR="00877307" w:rsidRPr="0081594C" w14:paraId="4B584951" w14:textId="77777777" w:rsidTr="00C24AD4">
        <w:tc>
          <w:tcPr>
            <w:tcW w:w="9062" w:type="dxa"/>
            <w:shd w:val="clear" w:color="auto" w:fill="D5DCE4" w:themeFill="text2" w:themeFillTint="33"/>
          </w:tcPr>
          <w:p w14:paraId="7B7ED257" w14:textId="1F512750" w:rsidR="00877307" w:rsidRPr="00877307" w:rsidRDefault="00877307" w:rsidP="00C24AD4">
            <w:pPr>
              <w:spacing w:after="0" w:line="276" w:lineRule="auto"/>
              <w:rPr>
                <w:rFonts w:ascii="Cambria" w:hAnsi="Cambria" w:cs="Times New Roman"/>
                <w:b/>
                <w:bCs/>
                <w:sz w:val="24"/>
                <w:szCs w:val="24"/>
              </w:rPr>
            </w:pPr>
            <w:r w:rsidRPr="00877307">
              <w:rPr>
                <w:rFonts w:ascii="Cambria" w:hAnsi="Cambria" w:cs="Times New Roman"/>
                <w:b/>
                <w:bCs/>
                <w:sz w:val="24"/>
                <w:szCs w:val="24"/>
              </w:rPr>
              <w:t>XXI. PODWYKONAWCY</w:t>
            </w:r>
          </w:p>
        </w:tc>
      </w:tr>
    </w:tbl>
    <w:p w14:paraId="2AE70385" w14:textId="77777777" w:rsidR="00877307" w:rsidRPr="005514C5" w:rsidRDefault="00877307" w:rsidP="00243288">
      <w:pPr>
        <w:suppressAutoHyphens w:val="0"/>
        <w:spacing w:after="44"/>
        <w:rPr>
          <w:rFonts w:ascii="Cambria" w:eastAsia="Cambria" w:hAnsi="Cambria" w:cs="Times New Roman"/>
          <w:b/>
          <w:bCs/>
          <w:color w:val="000000"/>
          <w:sz w:val="24"/>
          <w:szCs w:val="24"/>
          <w:lang w:eastAsia="pl-PL"/>
        </w:rPr>
      </w:pPr>
    </w:p>
    <w:p w14:paraId="46E49F35" w14:textId="7EC16BF1" w:rsidR="000A57C4" w:rsidRPr="002477E6" w:rsidRDefault="00195089" w:rsidP="00195089">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0A57C4" w:rsidRPr="005514C5">
        <w:rPr>
          <w:rFonts w:ascii="Cambria" w:eastAsia="Cambria" w:hAnsi="Cambria" w:cs="Times New Roman"/>
          <w:color w:val="000000"/>
          <w:sz w:val="24"/>
          <w:szCs w:val="24"/>
          <w:lang w:eastAsia="pl-PL"/>
        </w:rPr>
        <w:t xml:space="preserve">Zamawiający nie zastrzega obowiązku osobistego wykonania przez </w:t>
      </w:r>
      <w:r w:rsidR="00280321">
        <w:rPr>
          <w:rFonts w:ascii="Cambria" w:eastAsia="Cambria" w:hAnsi="Cambria" w:cs="Times New Roman"/>
          <w:color w:val="000000"/>
          <w:sz w:val="24"/>
          <w:szCs w:val="24"/>
          <w:lang w:eastAsia="pl-PL"/>
        </w:rPr>
        <w:br/>
        <w:t xml:space="preserve">   </w:t>
      </w:r>
      <w:r>
        <w:rPr>
          <w:rFonts w:ascii="Cambria" w:eastAsia="Cambria" w:hAnsi="Cambria" w:cs="Times New Roman"/>
          <w:color w:val="000000"/>
          <w:sz w:val="24"/>
          <w:szCs w:val="24"/>
          <w:lang w:eastAsia="pl-PL"/>
        </w:rPr>
        <w:t xml:space="preserve">    </w:t>
      </w:r>
      <w:r w:rsidR="00280321">
        <w:rPr>
          <w:rFonts w:ascii="Cambria" w:eastAsia="Cambria" w:hAnsi="Cambria" w:cs="Times New Roman"/>
          <w:color w:val="000000"/>
          <w:sz w:val="24"/>
          <w:szCs w:val="24"/>
          <w:lang w:eastAsia="pl-PL"/>
        </w:rPr>
        <w:t xml:space="preserve">   </w:t>
      </w:r>
      <w:r w:rsidR="000A57C4" w:rsidRPr="005514C5">
        <w:rPr>
          <w:rFonts w:ascii="Cambria" w:eastAsia="Cambria" w:hAnsi="Cambria" w:cs="Times New Roman"/>
          <w:color w:val="000000"/>
          <w:sz w:val="24"/>
          <w:szCs w:val="24"/>
          <w:lang w:eastAsia="pl-PL"/>
        </w:rPr>
        <w:t xml:space="preserve">wykonawcę kluczowych części zamówienia. </w:t>
      </w:r>
    </w:p>
    <w:p w14:paraId="1ABB2ADE" w14:textId="63D3492F" w:rsidR="000A57C4" w:rsidRPr="002477E6" w:rsidRDefault="00195089" w:rsidP="00195089">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0A57C4" w:rsidRPr="005514C5">
        <w:rPr>
          <w:rFonts w:ascii="Cambria" w:eastAsia="Cambria" w:hAnsi="Cambria" w:cs="Times New Roman"/>
          <w:color w:val="000000"/>
          <w:sz w:val="24"/>
          <w:szCs w:val="24"/>
          <w:lang w:eastAsia="pl-PL"/>
        </w:rPr>
        <w:t>Zamawiający żąda wskazania przez wykonawcę części zamówienia,</w:t>
      </w:r>
      <w:r w:rsidR="00280321">
        <w:rPr>
          <w:rFonts w:ascii="Cambria" w:eastAsia="Cambria" w:hAnsi="Cambria" w:cs="Times New Roman"/>
          <w:color w:val="000000"/>
          <w:sz w:val="24"/>
          <w:szCs w:val="24"/>
          <w:lang w:eastAsia="pl-PL"/>
        </w:rPr>
        <w:br/>
        <w:t xml:space="preserve">     </w:t>
      </w:r>
      <w:r>
        <w:rPr>
          <w:rFonts w:ascii="Cambria" w:eastAsia="Cambria" w:hAnsi="Cambria" w:cs="Times New Roman"/>
          <w:color w:val="000000"/>
          <w:sz w:val="24"/>
          <w:szCs w:val="24"/>
          <w:lang w:eastAsia="pl-PL"/>
        </w:rPr>
        <w:t xml:space="preserve">    </w:t>
      </w:r>
      <w:r w:rsidR="000A57C4" w:rsidRPr="005514C5">
        <w:rPr>
          <w:rFonts w:ascii="Cambria" w:eastAsia="Cambria" w:hAnsi="Cambria" w:cs="Times New Roman"/>
          <w:color w:val="000000"/>
          <w:sz w:val="24"/>
          <w:szCs w:val="24"/>
          <w:lang w:eastAsia="pl-PL"/>
        </w:rPr>
        <w:t xml:space="preserve"> których wykonanie zamierza powierzyć podwykonawcom, i podania przez </w:t>
      </w:r>
      <w:r w:rsidR="00280321">
        <w:rPr>
          <w:rFonts w:ascii="Cambria" w:eastAsia="Cambria" w:hAnsi="Cambria" w:cs="Times New Roman"/>
          <w:color w:val="000000"/>
          <w:sz w:val="24"/>
          <w:szCs w:val="24"/>
          <w:lang w:eastAsia="pl-PL"/>
        </w:rPr>
        <w:br/>
        <w:t xml:space="preserve">      </w:t>
      </w:r>
      <w:r>
        <w:rPr>
          <w:rFonts w:ascii="Cambria" w:eastAsia="Cambria" w:hAnsi="Cambria" w:cs="Times New Roman"/>
          <w:color w:val="000000"/>
          <w:sz w:val="24"/>
          <w:szCs w:val="24"/>
          <w:lang w:eastAsia="pl-PL"/>
        </w:rPr>
        <w:t xml:space="preserve">    </w:t>
      </w:r>
      <w:r w:rsidR="000A57C4" w:rsidRPr="005514C5">
        <w:rPr>
          <w:rFonts w:ascii="Cambria" w:eastAsia="Cambria" w:hAnsi="Cambria" w:cs="Times New Roman"/>
          <w:color w:val="000000"/>
          <w:sz w:val="24"/>
          <w:szCs w:val="24"/>
          <w:lang w:eastAsia="pl-PL"/>
        </w:rPr>
        <w:t>wykonawcę firm</w:t>
      </w:r>
      <w:r w:rsidR="002477E6">
        <w:rPr>
          <w:rFonts w:ascii="Cambria" w:eastAsia="Cambria" w:hAnsi="Cambria" w:cs="Times New Roman"/>
          <w:color w:val="000000"/>
          <w:sz w:val="24"/>
          <w:szCs w:val="24"/>
          <w:lang w:eastAsia="pl-PL"/>
        </w:rPr>
        <w:t xml:space="preserve"> </w:t>
      </w:r>
      <w:r w:rsidR="000A57C4" w:rsidRPr="005514C5">
        <w:rPr>
          <w:rFonts w:ascii="Cambria" w:eastAsia="Cambria" w:hAnsi="Cambria" w:cs="Times New Roman"/>
          <w:color w:val="000000"/>
          <w:sz w:val="24"/>
          <w:szCs w:val="24"/>
          <w:lang w:eastAsia="pl-PL"/>
        </w:rPr>
        <w:t xml:space="preserve">podwykonawców. </w:t>
      </w:r>
    </w:p>
    <w:p w14:paraId="19685494" w14:textId="5329FFEC" w:rsidR="000A57C4" w:rsidRPr="005514C5" w:rsidRDefault="00195089" w:rsidP="00195089">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0A57C4" w:rsidRPr="005514C5">
        <w:rPr>
          <w:rFonts w:ascii="Cambria" w:eastAsia="Cambria" w:hAnsi="Cambria" w:cs="Times New Roman"/>
          <w:color w:val="000000"/>
          <w:sz w:val="24"/>
          <w:szCs w:val="24"/>
          <w:lang w:eastAsia="pl-PL"/>
        </w:rPr>
        <w:t xml:space="preserve">Wymagania dotyczące umowy o podwykonawstwo, której przedmiotem są </w:t>
      </w:r>
      <w:r w:rsidR="00280321">
        <w:rPr>
          <w:rFonts w:ascii="Cambria" w:eastAsia="Cambria" w:hAnsi="Cambria" w:cs="Times New Roman"/>
          <w:color w:val="000000"/>
          <w:sz w:val="24"/>
          <w:szCs w:val="24"/>
          <w:lang w:eastAsia="pl-PL"/>
        </w:rPr>
        <w:br/>
        <w:t xml:space="preserve">      </w:t>
      </w:r>
      <w:r w:rsidR="007A1570">
        <w:rPr>
          <w:rFonts w:ascii="Cambria" w:eastAsia="Cambria" w:hAnsi="Cambria" w:cs="Times New Roman"/>
          <w:color w:val="000000"/>
          <w:sz w:val="24"/>
          <w:szCs w:val="24"/>
          <w:lang w:eastAsia="pl-PL"/>
        </w:rPr>
        <w:t xml:space="preserve"> </w:t>
      </w:r>
      <w:r w:rsidR="00280321">
        <w:rPr>
          <w:rFonts w:ascii="Cambria" w:eastAsia="Cambria" w:hAnsi="Cambria" w:cs="Times New Roman"/>
          <w:color w:val="000000"/>
          <w:sz w:val="24"/>
          <w:szCs w:val="24"/>
          <w:lang w:eastAsia="pl-PL"/>
        </w:rPr>
        <w:t xml:space="preserve"> </w:t>
      </w:r>
      <w:r w:rsidR="000A57C4" w:rsidRPr="005514C5">
        <w:rPr>
          <w:rFonts w:ascii="Cambria" w:eastAsia="Cambria" w:hAnsi="Cambria" w:cs="Times New Roman"/>
          <w:color w:val="000000"/>
          <w:sz w:val="24"/>
          <w:szCs w:val="24"/>
          <w:lang w:eastAsia="pl-PL"/>
        </w:rPr>
        <w:t>roboty budowlane,  których niespełnienie spowoduje zgłoszenie przez</w:t>
      </w:r>
      <w:r w:rsidR="00280321">
        <w:rPr>
          <w:rFonts w:ascii="Cambria" w:eastAsia="Cambria" w:hAnsi="Cambria" w:cs="Times New Roman"/>
          <w:color w:val="000000"/>
          <w:sz w:val="24"/>
          <w:szCs w:val="24"/>
          <w:lang w:eastAsia="pl-PL"/>
        </w:rPr>
        <w:br/>
        <w:t xml:space="preserve">      </w:t>
      </w:r>
      <w:r w:rsidR="000A57C4" w:rsidRPr="005514C5">
        <w:rPr>
          <w:rFonts w:ascii="Cambria" w:eastAsia="Cambria" w:hAnsi="Cambria" w:cs="Times New Roman"/>
          <w:color w:val="000000"/>
          <w:sz w:val="24"/>
          <w:szCs w:val="24"/>
          <w:lang w:eastAsia="pl-PL"/>
        </w:rPr>
        <w:t xml:space="preserve"> </w:t>
      </w:r>
      <w:r w:rsidR="007A1570">
        <w:rPr>
          <w:rFonts w:ascii="Cambria" w:eastAsia="Cambria" w:hAnsi="Cambria" w:cs="Times New Roman"/>
          <w:color w:val="000000"/>
          <w:sz w:val="24"/>
          <w:szCs w:val="24"/>
          <w:lang w:eastAsia="pl-PL"/>
        </w:rPr>
        <w:t xml:space="preserve"> </w:t>
      </w:r>
      <w:r w:rsidR="000A57C4" w:rsidRPr="005514C5">
        <w:rPr>
          <w:rFonts w:ascii="Cambria" w:eastAsia="Cambria" w:hAnsi="Cambria" w:cs="Times New Roman"/>
          <w:color w:val="000000"/>
          <w:sz w:val="24"/>
          <w:szCs w:val="24"/>
          <w:lang w:eastAsia="pl-PL"/>
        </w:rPr>
        <w:t>Zamawiającego</w:t>
      </w:r>
      <w:r w:rsidR="002477E6">
        <w:rPr>
          <w:rFonts w:ascii="Cambria" w:eastAsia="Cambria" w:hAnsi="Cambria" w:cs="Times New Roman"/>
          <w:color w:val="000000"/>
          <w:sz w:val="24"/>
          <w:szCs w:val="24"/>
          <w:lang w:eastAsia="pl-PL"/>
        </w:rPr>
        <w:t xml:space="preserve"> </w:t>
      </w:r>
      <w:r w:rsidR="000A57C4" w:rsidRPr="005514C5">
        <w:rPr>
          <w:rFonts w:ascii="Cambria" w:eastAsia="Cambria" w:hAnsi="Cambria" w:cs="Times New Roman"/>
          <w:color w:val="000000"/>
          <w:sz w:val="24"/>
          <w:szCs w:val="24"/>
          <w:lang w:eastAsia="pl-PL"/>
        </w:rPr>
        <w:t xml:space="preserve">odpowiednio zastrzeżeń lub sprzeciwu: </w:t>
      </w:r>
    </w:p>
    <w:p w14:paraId="528161A5" w14:textId="77777777" w:rsidR="000A57C4" w:rsidRPr="005514C5" w:rsidRDefault="000A57C4" w:rsidP="00D5045F">
      <w:pPr>
        <w:numPr>
          <w:ilvl w:val="1"/>
          <w:numId w:val="28"/>
        </w:numPr>
        <w:suppressAutoHyphens w:val="0"/>
        <w:spacing w:after="35"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wynagrodzenie podwykonawcy lub dalszym podwykonawcą będzie płatne w terminie 30 dni, </w:t>
      </w:r>
    </w:p>
    <w:p w14:paraId="488BD367" w14:textId="541064FF" w:rsidR="000A57C4" w:rsidRPr="005514C5" w:rsidRDefault="000A57C4" w:rsidP="00D5045F">
      <w:pPr>
        <w:numPr>
          <w:ilvl w:val="1"/>
          <w:numId w:val="28"/>
        </w:numPr>
        <w:suppressAutoHyphens w:val="0"/>
        <w:spacing w:after="33"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lastRenderedPageBreak/>
        <w:t xml:space="preserve">kary umowne nie będą wyższe niż w umowie zawartej z generalnym </w:t>
      </w:r>
      <w:r w:rsidR="00280321">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wykonawcą; </w:t>
      </w:r>
    </w:p>
    <w:p w14:paraId="3739F5CD" w14:textId="13FF5D49" w:rsidR="000A57C4" w:rsidRPr="005514C5" w:rsidRDefault="000A57C4" w:rsidP="00D5045F">
      <w:pPr>
        <w:numPr>
          <w:ilvl w:val="1"/>
          <w:numId w:val="28"/>
        </w:numPr>
        <w:suppressAutoHyphens w:val="0"/>
        <w:spacing w:after="35"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przedmiot umowy będzie tożsamy z przedmiotem zamówienia </w:t>
      </w:r>
      <w:r w:rsidR="00280321">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Zamawiającego; </w:t>
      </w:r>
    </w:p>
    <w:p w14:paraId="45979C14" w14:textId="77777777" w:rsidR="000A57C4" w:rsidRPr="005514C5" w:rsidRDefault="000A57C4" w:rsidP="00D5045F">
      <w:pPr>
        <w:numPr>
          <w:ilvl w:val="1"/>
          <w:numId w:val="28"/>
        </w:numPr>
        <w:suppressAutoHyphens w:val="0"/>
        <w:spacing w:after="33"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umowa z podwykonawcą lub dalszym podwykonawcą nie będzie zawierała dłuższego terminu realizacji  niż z generalnym wykonawcą; </w:t>
      </w:r>
    </w:p>
    <w:p w14:paraId="4077ABE5" w14:textId="4CEC48B3" w:rsidR="000A57C4" w:rsidRPr="002477E6" w:rsidRDefault="000A57C4" w:rsidP="002477E6">
      <w:pPr>
        <w:numPr>
          <w:ilvl w:val="1"/>
          <w:numId w:val="28"/>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termin zgłoszenia odpowiednio zastrzeżeń lub sprzeciwu wynosić będzie</w:t>
      </w:r>
      <w:r w:rsidR="002477E6">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7 dni. </w:t>
      </w:r>
    </w:p>
    <w:p w14:paraId="6500E97B" w14:textId="2027D66D" w:rsidR="00280321"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0A57C4" w:rsidRPr="005514C5">
        <w:rPr>
          <w:rFonts w:ascii="Cambria" w:eastAsia="Cambria" w:hAnsi="Cambria" w:cs="Times New Roman"/>
          <w:color w:val="000000"/>
          <w:sz w:val="24"/>
          <w:szCs w:val="24"/>
          <w:lang w:eastAsia="pl-PL"/>
        </w:rPr>
        <w:t>Pozostałe wymagania w zakresie podwykonawstwa określono we wzor</w:t>
      </w:r>
      <w:r w:rsidR="00C86619">
        <w:rPr>
          <w:rFonts w:ascii="Cambria" w:eastAsia="Cambria" w:hAnsi="Cambria" w:cs="Times New Roman"/>
          <w:color w:val="000000"/>
          <w:sz w:val="24"/>
          <w:szCs w:val="24"/>
          <w:lang w:eastAsia="pl-PL"/>
        </w:rPr>
        <w:t xml:space="preserve">ze </w:t>
      </w:r>
      <w:r w:rsidR="000A57C4" w:rsidRPr="005514C5">
        <w:rPr>
          <w:rFonts w:ascii="Cambria" w:eastAsia="Cambria" w:hAnsi="Cambria" w:cs="Times New Roman"/>
          <w:color w:val="000000"/>
          <w:sz w:val="24"/>
          <w:szCs w:val="24"/>
          <w:lang w:eastAsia="pl-PL"/>
        </w:rPr>
        <w:t>um</w:t>
      </w:r>
      <w:r w:rsidR="00C86619">
        <w:rPr>
          <w:rFonts w:ascii="Cambria" w:eastAsia="Cambria" w:hAnsi="Cambria" w:cs="Times New Roman"/>
          <w:color w:val="000000"/>
          <w:sz w:val="24"/>
          <w:szCs w:val="24"/>
          <w:lang w:eastAsia="pl-PL"/>
        </w:rPr>
        <w:t xml:space="preserve">owy </w:t>
      </w:r>
      <w:r w:rsidR="000A57C4" w:rsidRPr="005514C5">
        <w:rPr>
          <w:rFonts w:ascii="Cambria" w:eastAsia="Cambria" w:hAnsi="Cambria" w:cs="Times New Roman"/>
          <w:color w:val="000000"/>
          <w:sz w:val="24"/>
          <w:szCs w:val="24"/>
          <w:lang w:eastAsia="pl-PL"/>
        </w:rPr>
        <w:t xml:space="preserve"> –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0A57C4" w:rsidRPr="005514C5">
        <w:rPr>
          <w:rFonts w:ascii="Cambria" w:eastAsia="Cambria" w:hAnsi="Cambria" w:cs="Times New Roman"/>
          <w:color w:val="000000"/>
          <w:sz w:val="24"/>
          <w:szCs w:val="24"/>
          <w:lang w:eastAsia="pl-PL"/>
        </w:rPr>
        <w:t xml:space="preserve">zał. nr </w:t>
      </w:r>
      <w:r w:rsidR="00C86619">
        <w:rPr>
          <w:rFonts w:ascii="Cambria" w:eastAsia="Cambria" w:hAnsi="Cambria" w:cs="Times New Roman"/>
          <w:color w:val="000000"/>
          <w:sz w:val="24"/>
          <w:szCs w:val="24"/>
          <w:lang w:eastAsia="pl-PL"/>
        </w:rPr>
        <w:t xml:space="preserve"> 11 </w:t>
      </w:r>
      <w:r w:rsidR="000A57C4" w:rsidRPr="005514C5">
        <w:rPr>
          <w:rFonts w:ascii="Cambria" w:eastAsia="Cambria" w:hAnsi="Cambria" w:cs="Times New Roman"/>
          <w:color w:val="000000"/>
          <w:sz w:val="24"/>
          <w:szCs w:val="24"/>
          <w:lang w:eastAsia="pl-PL"/>
        </w:rPr>
        <w:t xml:space="preserve">do SWZ. </w:t>
      </w:r>
    </w:p>
    <w:p w14:paraId="23CA1C8C" w14:textId="0A07F2A6" w:rsidR="008E1D70" w:rsidRDefault="008E1D70" w:rsidP="00B149AD">
      <w:pPr>
        <w:suppressAutoHyphens w:val="0"/>
        <w:spacing w:after="42"/>
        <w:rPr>
          <w:rFonts w:ascii="Cambria" w:eastAsia="Cambria"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73603B" w:rsidRPr="0081594C" w14:paraId="3CC20121" w14:textId="77777777" w:rsidTr="00C24AD4">
        <w:tc>
          <w:tcPr>
            <w:tcW w:w="9062" w:type="dxa"/>
            <w:shd w:val="clear" w:color="auto" w:fill="D5DCE4" w:themeFill="text2" w:themeFillTint="33"/>
          </w:tcPr>
          <w:p w14:paraId="5F64E56A" w14:textId="75140B68" w:rsidR="0073603B" w:rsidRPr="0073603B" w:rsidRDefault="0073603B" w:rsidP="00C24AD4">
            <w:pPr>
              <w:spacing w:after="0" w:line="276" w:lineRule="auto"/>
              <w:rPr>
                <w:rFonts w:ascii="Cambria" w:hAnsi="Cambria" w:cs="Times New Roman"/>
                <w:b/>
                <w:bCs/>
                <w:sz w:val="24"/>
                <w:szCs w:val="24"/>
              </w:rPr>
            </w:pPr>
            <w:r w:rsidRPr="0073603B">
              <w:rPr>
                <w:rFonts w:ascii="Cambria" w:hAnsi="Cambria" w:cs="Times New Roman"/>
                <w:b/>
                <w:bCs/>
                <w:sz w:val="24"/>
                <w:szCs w:val="24"/>
              </w:rPr>
              <w:t>XXII. POUCZENIE O ŚRODKACH OCHRONY PRAWNEJ</w:t>
            </w:r>
          </w:p>
        </w:tc>
      </w:tr>
    </w:tbl>
    <w:p w14:paraId="7B9006E1" w14:textId="77777777" w:rsidR="0073603B" w:rsidRPr="005514C5" w:rsidRDefault="0073603B" w:rsidP="00B149AD">
      <w:pPr>
        <w:suppressAutoHyphens w:val="0"/>
        <w:spacing w:after="42"/>
        <w:rPr>
          <w:rFonts w:ascii="Cambria" w:eastAsia="Cambria" w:hAnsi="Cambria" w:cs="Times New Roman"/>
          <w:color w:val="000000"/>
          <w:sz w:val="24"/>
          <w:szCs w:val="24"/>
          <w:lang w:eastAsia="pl-PL"/>
        </w:rPr>
      </w:pPr>
    </w:p>
    <w:p w14:paraId="2E7F7922" w14:textId="2D216819" w:rsidR="008E1D70" w:rsidRPr="002477E6"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8E1D70" w:rsidRPr="005514C5">
        <w:rPr>
          <w:rFonts w:ascii="Cambria" w:eastAsia="Cambria" w:hAnsi="Cambria" w:cs="Times New Roman"/>
          <w:color w:val="000000"/>
          <w:sz w:val="24"/>
          <w:szCs w:val="24"/>
          <w:lang w:eastAsia="pl-PL"/>
        </w:rPr>
        <w:t>Zgodnie z art. 505 ust. 1 ustawy - PZP, środki ochrony prawnej przysługują</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 wykonawcy, a także innemu podmiotowi, jeżeli ma lub miał interes w uzyskaniu</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 danego zamówienia oraz poniósł lub może ponieść szkodę w wyniku naruszenia przez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zamawiającego przepisów niniejszej ustawy. Środki ochrony prawnej</w:t>
      </w:r>
      <w:r w:rsidR="00280321">
        <w:rPr>
          <w:rFonts w:ascii="Cambria" w:eastAsia="Cambria" w:hAnsi="Cambria" w:cs="Times New Roman"/>
          <w:color w:val="000000"/>
          <w:sz w:val="24"/>
          <w:szCs w:val="24"/>
          <w:lang w:eastAsia="pl-PL"/>
        </w:rPr>
        <w:br/>
      </w:r>
      <w:r w:rsidR="008E1D70" w:rsidRPr="005514C5">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wobec ogłoszenia wszczynającego postępowanie o udzielenie zamówienia lub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ogłoszenia o konkursie oraz </w:t>
      </w:r>
      <w:r w:rsidR="002477E6">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dokumentów zamówienia przysługują również </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organizacjom wpisanym na listę, </w:t>
      </w:r>
      <w:r w:rsidR="002477E6">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o której mowa w art. 469 pkt 15 ustawy-PZP, oraz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Rzecznikowi Małych i Średnich Przedsiębiorców. </w:t>
      </w:r>
    </w:p>
    <w:p w14:paraId="7FB6970E" w14:textId="64647E89" w:rsidR="008E1D70" w:rsidRPr="002477E6"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8E1D70" w:rsidRPr="005514C5">
        <w:rPr>
          <w:rFonts w:ascii="Cambria" w:eastAsia="Cambria" w:hAnsi="Cambria" w:cs="Times New Roman"/>
          <w:color w:val="000000"/>
          <w:sz w:val="24"/>
          <w:szCs w:val="24"/>
          <w:lang w:eastAsia="pl-PL"/>
        </w:rPr>
        <w:t xml:space="preserve">W niniejszym postępowaniu przysługują środki ochrony prawnej </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uregulowane w Dziale IX Rozdział 2 i 3 ustawy – PZP. </w:t>
      </w:r>
      <w:r w:rsidR="008E1D70" w:rsidRPr="002477E6">
        <w:rPr>
          <w:rFonts w:ascii="Cambria" w:eastAsia="Cambria" w:hAnsi="Cambria" w:cs="Times New Roman"/>
          <w:color w:val="000000"/>
          <w:sz w:val="24"/>
          <w:szCs w:val="24"/>
          <w:lang w:eastAsia="pl-PL"/>
        </w:rPr>
        <w:t xml:space="preserve"> </w:t>
      </w:r>
    </w:p>
    <w:p w14:paraId="1ACDF9B0" w14:textId="3559BEAA" w:rsidR="008E1D70" w:rsidRPr="005514C5" w:rsidRDefault="007A1570" w:rsidP="007A1570">
      <w:pPr>
        <w:suppressAutoHyphens w:val="0"/>
        <w:spacing w:after="36"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8E1D70" w:rsidRPr="005514C5">
        <w:rPr>
          <w:rFonts w:ascii="Cambria" w:eastAsia="Cambria" w:hAnsi="Cambria" w:cs="Times New Roman"/>
          <w:color w:val="000000"/>
          <w:sz w:val="24"/>
          <w:szCs w:val="24"/>
          <w:lang w:eastAsia="pl-PL"/>
        </w:rPr>
        <w:t xml:space="preserve">Odwołanie przysługuje wyłącznie wobec czynności: </w:t>
      </w:r>
    </w:p>
    <w:p w14:paraId="6AF08351" w14:textId="7C657FC6" w:rsidR="008E1D70" w:rsidRPr="005514C5" w:rsidRDefault="008E1D70" w:rsidP="00D5045F">
      <w:pPr>
        <w:numPr>
          <w:ilvl w:val="1"/>
          <w:numId w:val="29"/>
        </w:numPr>
        <w:suppressAutoHyphens w:val="0"/>
        <w:spacing w:after="33"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niezgodną z przepisami ustawy czynność zamawiającego, podjętą </w:t>
      </w:r>
      <w:r w:rsidR="00280321">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w postępowaniu o udzielenie zamówienia, w tym na projektowane</w:t>
      </w:r>
      <w:r w:rsidR="00280321">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 postanowienie umowy; </w:t>
      </w:r>
    </w:p>
    <w:p w14:paraId="27EAA4FA" w14:textId="77777777" w:rsidR="008E1D70" w:rsidRPr="005514C5" w:rsidRDefault="008E1D70" w:rsidP="00D5045F">
      <w:pPr>
        <w:numPr>
          <w:ilvl w:val="1"/>
          <w:numId w:val="29"/>
        </w:numPr>
        <w:suppressAutoHyphens w:val="0"/>
        <w:spacing w:after="33"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zaniechanie czynności w postępowaniu o udzielenie zamówienia, do której zamawiający był obowiązany na podstawie ustawy; </w:t>
      </w:r>
    </w:p>
    <w:p w14:paraId="5E91279F" w14:textId="58A9A429" w:rsidR="008E1D70" w:rsidRPr="005514C5" w:rsidRDefault="008E1D70" w:rsidP="00B149AD">
      <w:pPr>
        <w:numPr>
          <w:ilvl w:val="1"/>
          <w:numId w:val="29"/>
        </w:numPr>
        <w:suppressAutoHyphens w:val="0"/>
        <w:spacing w:after="7" w:line="268" w:lineRule="auto"/>
        <w:ind w:left="1135"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zaniechanie przeprowadzenia postępowania o udzielenie zamówienia, mimo że zamawiający był do tego obowiązany. </w:t>
      </w:r>
    </w:p>
    <w:p w14:paraId="6FB8B1A5" w14:textId="34BB8C67" w:rsidR="008E1D70"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4) </w:t>
      </w:r>
      <w:r w:rsidR="008E1D70" w:rsidRPr="005514C5">
        <w:rPr>
          <w:rFonts w:ascii="Cambria" w:eastAsia="Cambria" w:hAnsi="Cambria" w:cs="Times New Roman"/>
          <w:color w:val="000000"/>
          <w:sz w:val="24"/>
          <w:szCs w:val="24"/>
          <w:lang w:eastAsia="pl-PL"/>
        </w:rPr>
        <w:t xml:space="preserve">Odwołanie powinno wskazywać czynność lub zaniechanie czynności </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Zamawiającego, której zarzuca się niezgodność z przepisami ustawy, zawierać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zwięzłe przedstawienie zarzutów, określać żądanie, wskazywać okoliczności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faktyczne i prawne uzasadniające wniesienie odwołania oraz inne elementy określone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w art. 516 ustawy-PZP. </w:t>
      </w:r>
    </w:p>
    <w:p w14:paraId="2FFF572A" w14:textId="259933F1" w:rsidR="008E1D70"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5) </w:t>
      </w:r>
      <w:r w:rsidR="008E1D70" w:rsidRPr="005514C5">
        <w:rPr>
          <w:rFonts w:ascii="Cambria" w:eastAsia="Cambria" w:hAnsi="Cambria" w:cs="Times New Roman"/>
          <w:color w:val="000000"/>
          <w:sz w:val="24"/>
          <w:szCs w:val="24"/>
          <w:lang w:eastAsia="pl-PL"/>
        </w:rPr>
        <w:t xml:space="preserve">Odwołanie wnosi się do Prezesa Krajowej Izby Odwoławczej. </w:t>
      </w:r>
    </w:p>
    <w:p w14:paraId="61C98CD1" w14:textId="2727A98A" w:rsidR="008E1D70"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6) </w:t>
      </w:r>
      <w:r w:rsidR="008E1D70" w:rsidRPr="005514C5">
        <w:rPr>
          <w:rFonts w:ascii="Cambria" w:eastAsia="Cambria" w:hAnsi="Cambria" w:cs="Times New Roman"/>
          <w:color w:val="000000"/>
          <w:sz w:val="24"/>
          <w:szCs w:val="24"/>
          <w:lang w:eastAsia="pl-PL"/>
        </w:rPr>
        <w:t xml:space="preserve">Odwołujący przesyła odwołanie Zamawiającemu </w:t>
      </w:r>
      <w:r w:rsidR="008E1D70" w:rsidRPr="005514C5">
        <w:rPr>
          <w:rFonts w:ascii="Cambria" w:eastAsia="Cambria" w:hAnsi="Cambria" w:cs="Times New Roman"/>
          <w:color w:val="333333"/>
          <w:sz w:val="24"/>
          <w:szCs w:val="24"/>
          <w:lang w:eastAsia="pl-PL"/>
        </w:rPr>
        <w:t xml:space="preserve">w formie elektronicznej albo postaci </w:t>
      </w:r>
      <w:r>
        <w:rPr>
          <w:rFonts w:ascii="Cambria" w:eastAsia="Cambria" w:hAnsi="Cambria" w:cs="Times New Roman"/>
          <w:color w:val="333333"/>
          <w:sz w:val="24"/>
          <w:szCs w:val="24"/>
          <w:lang w:eastAsia="pl-PL"/>
        </w:rPr>
        <w:br/>
        <w:t xml:space="preserve">     </w:t>
      </w:r>
      <w:r w:rsidR="008E1D70" w:rsidRPr="005514C5">
        <w:rPr>
          <w:rFonts w:ascii="Cambria" w:eastAsia="Cambria" w:hAnsi="Cambria" w:cs="Times New Roman"/>
          <w:color w:val="333333"/>
          <w:sz w:val="24"/>
          <w:szCs w:val="24"/>
          <w:lang w:eastAsia="pl-PL"/>
        </w:rPr>
        <w:t xml:space="preserve">elektronicznej albo kopię tego odwołania, </w:t>
      </w:r>
      <w:r w:rsidR="008E1D70" w:rsidRPr="005514C5">
        <w:rPr>
          <w:rFonts w:ascii="Cambria" w:eastAsia="Cambria" w:hAnsi="Cambria" w:cs="Times New Roman"/>
          <w:color w:val="000000"/>
          <w:sz w:val="24"/>
          <w:szCs w:val="24"/>
          <w:lang w:eastAsia="pl-PL"/>
        </w:rPr>
        <w:t xml:space="preserve">przed upływem terminu do wniesienia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odwołania w taki sposób, aby mógł on zapoznać się z jego treścią przed upływem tego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terminu. Domniemywa się, że Zamawiający mógł zapoznać się z treścią odwołania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przed upływem terminu do jego wniesienia, jeżeli </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lastRenderedPageBreak/>
        <w:t xml:space="preserve">     </w:t>
      </w:r>
      <w:r w:rsidR="008E1D70" w:rsidRPr="005514C5">
        <w:rPr>
          <w:rFonts w:ascii="Cambria" w:eastAsia="Cambria" w:hAnsi="Cambria" w:cs="Times New Roman"/>
          <w:color w:val="000000"/>
          <w:sz w:val="24"/>
          <w:szCs w:val="24"/>
          <w:lang w:eastAsia="pl-PL"/>
        </w:rPr>
        <w:t xml:space="preserve">przesłanie jego kopii nastąpiło przed upływem terminu do jego wniesienia przy użyciu </w:t>
      </w:r>
      <w:r>
        <w:rPr>
          <w:rFonts w:ascii="Cambria" w:eastAsia="Cambria" w:hAnsi="Cambria" w:cs="Times New Roman"/>
          <w:color w:val="000000"/>
          <w:sz w:val="24"/>
          <w:szCs w:val="24"/>
          <w:lang w:eastAsia="pl-PL"/>
        </w:rPr>
        <w:t xml:space="preserve"> </w:t>
      </w:r>
      <w:r>
        <w:rPr>
          <w:rFonts w:ascii="Cambria" w:eastAsia="Cambria" w:hAnsi="Cambria" w:cs="Times New Roman"/>
          <w:color w:val="000000"/>
          <w:sz w:val="24"/>
          <w:szCs w:val="24"/>
          <w:lang w:eastAsia="pl-PL"/>
        </w:rPr>
        <w:br/>
        <w:t xml:space="preserve">     </w:t>
      </w:r>
      <w:r w:rsidR="008E1D70" w:rsidRPr="005514C5">
        <w:rPr>
          <w:rFonts w:ascii="Cambria" w:eastAsia="Cambria" w:hAnsi="Cambria" w:cs="Times New Roman"/>
          <w:color w:val="000000"/>
          <w:sz w:val="24"/>
          <w:szCs w:val="24"/>
          <w:lang w:eastAsia="pl-PL"/>
        </w:rPr>
        <w:t xml:space="preserve">środków komunikacji elektronicznej. </w:t>
      </w:r>
    </w:p>
    <w:p w14:paraId="11ED67F6" w14:textId="0C844BC7" w:rsidR="008E1D70" w:rsidRPr="002477E6"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7) </w:t>
      </w:r>
      <w:r w:rsidR="008E1D70" w:rsidRPr="005514C5">
        <w:rPr>
          <w:rFonts w:ascii="Cambria" w:eastAsia="Cambria" w:hAnsi="Cambria" w:cs="Times New Roman"/>
          <w:color w:val="000000"/>
          <w:sz w:val="24"/>
          <w:szCs w:val="24"/>
          <w:lang w:eastAsia="pl-PL"/>
        </w:rPr>
        <w:t xml:space="preserve">W przypadku uznania zasadności przekazanej informacji, Zamawiający </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powtarza czynność albo dokonuje czynności zaniechanej, informując o tym </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8E1D70" w:rsidRPr="005514C5">
        <w:rPr>
          <w:rFonts w:ascii="Cambria" w:eastAsia="Cambria" w:hAnsi="Cambria" w:cs="Times New Roman"/>
          <w:color w:val="000000"/>
          <w:sz w:val="24"/>
          <w:szCs w:val="24"/>
          <w:lang w:eastAsia="pl-PL"/>
        </w:rPr>
        <w:t xml:space="preserve">wykonawców w sposób przewidziany w ustawie - PZP dla tej czynności. </w:t>
      </w:r>
    </w:p>
    <w:p w14:paraId="5BBA0CED" w14:textId="37336788" w:rsidR="008E1D70"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8) </w:t>
      </w:r>
      <w:r w:rsidR="008E1D70" w:rsidRPr="005514C5">
        <w:rPr>
          <w:rFonts w:ascii="Cambria" w:eastAsia="Cambria" w:hAnsi="Cambria" w:cs="Times New Roman"/>
          <w:color w:val="000000"/>
          <w:sz w:val="24"/>
          <w:szCs w:val="24"/>
          <w:lang w:eastAsia="pl-PL"/>
        </w:rPr>
        <w:t xml:space="preserve">Odwołanie wnosi się w terminach określonych w 515 ustawy-PZP. </w:t>
      </w:r>
    </w:p>
    <w:p w14:paraId="342085D5" w14:textId="0F4E63D3" w:rsidR="0073603B" w:rsidRPr="0073603B" w:rsidRDefault="008E1D70" w:rsidP="0073603B">
      <w:pPr>
        <w:suppressAutoHyphens w:val="0"/>
        <w:spacing w:after="41"/>
        <w:ind w:left="852"/>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w:t>
      </w:r>
    </w:p>
    <w:tbl>
      <w:tblPr>
        <w:tblStyle w:val="Tabela-Siatka"/>
        <w:tblW w:w="0" w:type="auto"/>
        <w:tblLook w:val="04A0" w:firstRow="1" w:lastRow="0" w:firstColumn="1" w:lastColumn="0" w:noHBand="0" w:noVBand="1"/>
      </w:tblPr>
      <w:tblGrid>
        <w:gridCol w:w="9062"/>
      </w:tblGrid>
      <w:tr w:rsidR="0073603B" w:rsidRPr="0081594C" w14:paraId="7684F232" w14:textId="77777777" w:rsidTr="00C24AD4">
        <w:tc>
          <w:tcPr>
            <w:tcW w:w="9062" w:type="dxa"/>
            <w:shd w:val="clear" w:color="auto" w:fill="D5DCE4" w:themeFill="text2" w:themeFillTint="33"/>
          </w:tcPr>
          <w:p w14:paraId="67139D43" w14:textId="43E0C11B" w:rsidR="0073603B" w:rsidRPr="0073603B" w:rsidRDefault="0073603B" w:rsidP="00C24AD4">
            <w:pPr>
              <w:spacing w:after="0" w:line="276" w:lineRule="auto"/>
              <w:rPr>
                <w:rFonts w:ascii="Cambria" w:hAnsi="Cambria" w:cs="Times New Roman"/>
                <w:b/>
                <w:bCs/>
                <w:sz w:val="24"/>
                <w:szCs w:val="24"/>
              </w:rPr>
            </w:pPr>
            <w:r w:rsidRPr="0073603B">
              <w:rPr>
                <w:rFonts w:ascii="Cambria" w:hAnsi="Cambria" w:cs="Times New Roman"/>
                <w:b/>
                <w:bCs/>
                <w:sz w:val="24"/>
                <w:szCs w:val="24"/>
              </w:rPr>
              <w:t>XXIII. INNE INFORMACJE</w:t>
            </w:r>
          </w:p>
        </w:tc>
      </w:tr>
    </w:tbl>
    <w:p w14:paraId="0BEEE6A9" w14:textId="77777777" w:rsidR="0073603B" w:rsidRPr="005514C5" w:rsidRDefault="0073603B" w:rsidP="00243288">
      <w:pPr>
        <w:suppressAutoHyphens w:val="0"/>
        <w:spacing w:after="44"/>
        <w:rPr>
          <w:rFonts w:ascii="Cambria" w:eastAsia="Cambria" w:hAnsi="Cambria" w:cs="Times New Roman"/>
          <w:b/>
          <w:bCs/>
          <w:color w:val="000000"/>
          <w:sz w:val="24"/>
          <w:szCs w:val="24"/>
          <w:lang w:eastAsia="pl-PL"/>
        </w:rPr>
      </w:pPr>
    </w:p>
    <w:p w14:paraId="71492D7F" w14:textId="445AB921" w:rsidR="00C93651"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C93651" w:rsidRPr="005514C5">
        <w:rPr>
          <w:rFonts w:ascii="Cambria" w:eastAsia="Cambria" w:hAnsi="Cambria" w:cs="Times New Roman"/>
          <w:color w:val="000000"/>
          <w:sz w:val="24"/>
          <w:szCs w:val="24"/>
          <w:lang w:eastAsia="pl-PL"/>
        </w:rPr>
        <w:t xml:space="preserve">Zamawiający nie przewiduje zawarcia umowy ramowej. </w:t>
      </w:r>
    </w:p>
    <w:p w14:paraId="3FD6F82B" w14:textId="20DBD344" w:rsidR="00C93651"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C93651" w:rsidRPr="005514C5">
        <w:rPr>
          <w:rFonts w:ascii="Cambria" w:eastAsia="Cambria" w:hAnsi="Cambria" w:cs="Times New Roman"/>
          <w:color w:val="000000"/>
          <w:sz w:val="24"/>
          <w:szCs w:val="24"/>
          <w:lang w:eastAsia="pl-PL"/>
        </w:rPr>
        <w:t xml:space="preserve">Zamawiający nie przewiduje możliwości udzielenia zamówień, o których </w:t>
      </w:r>
      <w:r w:rsidR="002477E6">
        <w:rPr>
          <w:rFonts w:ascii="Cambria" w:eastAsia="Cambria" w:hAnsi="Cambria" w:cs="Times New Roman"/>
          <w:color w:val="000000"/>
          <w:sz w:val="24"/>
          <w:szCs w:val="24"/>
          <w:lang w:eastAsia="pl-PL"/>
        </w:rPr>
        <w:t xml:space="preserve">  </w:t>
      </w:r>
      <w:r w:rsidR="002477E6">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mowa</w:t>
      </w:r>
      <w:r w:rsidR="00B149AD" w:rsidRPr="005514C5">
        <w:rPr>
          <w:rFonts w:ascii="Cambria" w:eastAsia="Cambria" w:hAnsi="Cambria" w:cs="Times New Roman"/>
          <w:color w:val="000000"/>
          <w:sz w:val="24"/>
          <w:szCs w:val="24"/>
          <w:lang w:eastAsia="pl-PL"/>
        </w:rPr>
        <w:t xml:space="preserve"> </w:t>
      </w:r>
      <w:r w:rsidR="00C93651" w:rsidRPr="005514C5">
        <w:rPr>
          <w:rFonts w:ascii="Cambria" w:eastAsia="Cambria" w:hAnsi="Cambria" w:cs="Times New Roman"/>
          <w:color w:val="000000"/>
          <w:sz w:val="24"/>
          <w:szCs w:val="24"/>
          <w:lang w:eastAsia="pl-PL"/>
        </w:rPr>
        <w:t xml:space="preserve">w art. 214 ust. 1 pkt 7 i 8 ustawy-PZP.  </w:t>
      </w:r>
    </w:p>
    <w:p w14:paraId="28D07250" w14:textId="2E6800A4" w:rsidR="00C93651"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C93651" w:rsidRPr="005514C5">
        <w:rPr>
          <w:rFonts w:ascii="Cambria" w:eastAsia="Cambria" w:hAnsi="Cambria" w:cs="Times New Roman"/>
          <w:color w:val="000000"/>
          <w:sz w:val="24"/>
          <w:szCs w:val="24"/>
          <w:lang w:eastAsia="pl-PL"/>
        </w:rPr>
        <w:t xml:space="preserve">Zamawiający nie dopuszcza rozliczenia w walutach obcych. </w:t>
      </w:r>
    </w:p>
    <w:p w14:paraId="1C5782EF" w14:textId="04FED909" w:rsidR="00C93651" w:rsidRPr="005514C5" w:rsidRDefault="007A1570" w:rsidP="007A1570">
      <w:pPr>
        <w:suppressAutoHyphens w:val="0"/>
        <w:spacing w:after="6"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4) </w:t>
      </w:r>
      <w:r w:rsidR="00C93651" w:rsidRPr="005514C5">
        <w:rPr>
          <w:rFonts w:ascii="Cambria" w:eastAsia="Cambria" w:hAnsi="Cambria" w:cs="Times New Roman"/>
          <w:color w:val="000000"/>
          <w:sz w:val="24"/>
          <w:szCs w:val="24"/>
          <w:lang w:eastAsia="pl-PL"/>
        </w:rPr>
        <w:t xml:space="preserve">Zamawiający nie przewiduje przeprowadzenia aukcji elektronicznej. </w:t>
      </w:r>
    </w:p>
    <w:p w14:paraId="0CA5979E" w14:textId="627184EB" w:rsidR="00C93651" w:rsidRPr="005514C5" w:rsidRDefault="007A1570" w:rsidP="007A1570">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5) </w:t>
      </w:r>
      <w:r w:rsidR="00C93651" w:rsidRPr="005514C5">
        <w:rPr>
          <w:rFonts w:ascii="Cambria" w:eastAsia="Cambria" w:hAnsi="Cambria" w:cs="Times New Roman"/>
          <w:color w:val="000000"/>
          <w:sz w:val="24"/>
          <w:szCs w:val="24"/>
          <w:lang w:eastAsia="pl-PL"/>
        </w:rPr>
        <w:t xml:space="preserve">Zamawiający nie przewiduje ustanowienia dynamicznego systemu </w:t>
      </w:r>
      <w:r w:rsidR="002477E6">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 xml:space="preserve">zakupów. </w:t>
      </w:r>
    </w:p>
    <w:p w14:paraId="3593ED01" w14:textId="64404ADB" w:rsidR="00C93651" w:rsidRPr="005514C5" w:rsidRDefault="007D4FBE" w:rsidP="007D4FB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6) </w:t>
      </w:r>
      <w:r w:rsidR="00C93651" w:rsidRPr="005514C5">
        <w:rPr>
          <w:rFonts w:ascii="Cambria" w:eastAsia="Cambria" w:hAnsi="Cambria" w:cs="Times New Roman"/>
          <w:color w:val="000000"/>
          <w:sz w:val="24"/>
          <w:szCs w:val="24"/>
          <w:lang w:eastAsia="pl-PL"/>
        </w:rPr>
        <w:t xml:space="preserve">Zamawiający jest uprawniony do unieważnienia postępowania na </w:t>
      </w:r>
      <w:r w:rsidR="002477E6">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 xml:space="preserve">zamówienie </w:t>
      </w:r>
      <w:r w:rsidR="00B149AD" w:rsidRPr="005514C5">
        <w:rPr>
          <w:rFonts w:ascii="Cambria" w:eastAsia="Cambria" w:hAnsi="Cambria" w:cs="Times New Roman"/>
          <w:color w:val="000000"/>
          <w:sz w:val="24"/>
          <w:szCs w:val="24"/>
          <w:lang w:eastAsia="pl-PL"/>
        </w:rPr>
        <w:t xml:space="preserve"> </w:t>
      </w:r>
      <w:r w:rsidR="00C93651" w:rsidRPr="005514C5">
        <w:rPr>
          <w:rFonts w:ascii="Cambria" w:eastAsia="Cambria" w:hAnsi="Cambria" w:cs="Times New Roman"/>
          <w:color w:val="000000"/>
          <w:sz w:val="24"/>
          <w:szCs w:val="24"/>
          <w:lang w:eastAsia="pl-PL"/>
        </w:rPr>
        <w:t>publiczne na zasadach określonych w art. 255 i art. 256</w:t>
      </w:r>
      <w:r w:rsidR="002477E6">
        <w:rPr>
          <w:rFonts w:ascii="Cambria" w:eastAsia="Cambria" w:hAnsi="Cambria" w:cs="Times New Roman"/>
          <w:color w:val="000000"/>
          <w:sz w:val="24"/>
          <w:szCs w:val="24"/>
          <w:lang w:eastAsia="pl-PL"/>
        </w:rPr>
        <w:br/>
      </w:r>
      <w:r w:rsidR="00C93651" w:rsidRPr="005514C5">
        <w:rPr>
          <w:rFonts w:ascii="Cambria" w:eastAsia="Cambria" w:hAnsi="Cambria" w:cs="Times New Roman"/>
          <w:color w:val="000000"/>
          <w:sz w:val="24"/>
          <w:szCs w:val="24"/>
          <w:lang w:eastAsia="pl-PL"/>
        </w:rPr>
        <w:t xml:space="preserve"> </w:t>
      </w:r>
      <w:r w:rsidR="002477E6">
        <w:rPr>
          <w:rFonts w:ascii="Cambria" w:eastAsia="Cambria" w:hAnsi="Cambria" w:cs="Times New Roman"/>
          <w:color w:val="000000"/>
          <w:sz w:val="24"/>
          <w:szCs w:val="24"/>
          <w:lang w:eastAsia="pl-PL"/>
        </w:rPr>
        <w:t xml:space="preserve">  </w:t>
      </w:r>
      <w:r w:rsidR="00280321">
        <w:rPr>
          <w:rFonts w:ascii="Cambria" w:eastAsia="Cambria" w:hAnsi="Cambria" w:cs="Times New Roman"/>
          <w:color w:val="000000"/>
          <w:sz w:val="24"/>
          <w:szCs w:val="24"/>
          <w:lang w:eastAsia="pl-PL"/>
        </w:rPr>
        <w:t xml:space="preserve">    </w:t>
      </w:r>
      <w:r w:rsidR="002477E6">
        <w:rPr>
          <w:rFonts w:ascii="Cambria" w:eastAsia="Cambria" w:hAnsi="Cambria" w:cs="Times New Roman"/>
          <w:color w:val="000000"/>
          <w:sz w:val="24"/>
          <w:szCs w:val="24"/>
          <w:lang w:eastAsia="pl-PL"/>
        </w:rPr>
        <w:t xml:space="preserve"> </w:t>
      </w:r>
      <w:r w:rsidR="00C93651" w:rsidRPr="005514C5">
        <w:rPr>
          <w:rFonts w:ascii="Cambria" w:eastAsia="Cambria" w:hAnsi="Cambria" w:cs="Times New Roman"/>
          <w:color w:val="000000"/>
          <w:sz w:val="24"/>
          <w:szCs w:val="24"/>
          <w:lang w:eastAsia="pl-PL"/>
        </w:rPr>
        <w:t>w zw. z art. 266 ustawy</w:t>
      </w:r>
      <w:r w:rsidR="002477E6">
        <w:rPr>
          <w:rFonts w:ascii="Cambria" w:eastAsia="Cambria" w:hAnsi="Cambria" w:cs="Times New Roman"/>
          <w:color w:val="000000"/>
          <w:sz w:val="24"/>
          <w:szCs w:val="24"/>
          <w:lang w:eastAsia="pl-PL"/>
        </w:rPr>
        <w:t xml:space="preserve"> </w:t>
      </w:r>
      <w:r w:rsidR="00B149AD" w:rsidRPr="005514C5">
        <w:rPr>
          <w:rFonts w:ascii="Cambria" w:eastAsia="Cambria" w:hAnsi="Cambria" w:cs="Times New Roman"/>
          <w:color w:val="000000"/>
          <w:sz w:val="24"/>
          <w:szCs w:val="24"/>
          <w:lang w:eastAsia="pl-PL"/>
        </w:rPr>
        <w:t xml:space="preserve">  </w:t>
      </w:r>
      <w:r w:rsidR="00C93651" w:rsidRPr="005514C5">
        <w:rPr>
          <w:rFonts w:ascii="Cambria" w:eastAsia="Cambria" w:hAnsi="Cambria" w:cs="Times New Roman"/>
          <w:color w:val="000000"/>
          <w:sz w:val="24"/>
          <w:szCs w:val="24"/>
          <w:lang w:eastAsia="pl-PL"/>
        </w:rPr>
        <w:t xml:space="preserve">– PZP.  </w:t>
      </w:r>
    </w:p>
    <w:p w14:paraId="75C39EE1" w14:textId="587B293B" w:rsidR="00C93651" w:rsidRPr="005514C5" w:rsidRDefault="007D4FBE" w:rsidP="007D4FB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7) </w:t>
      </w:r>
      <w:r w:rsidR="00C93651" w:rsidRPr="005514C5">
        <w:rPr>
          <w:rFonts w:ascii="Cambria" w:eastAsia="Cambria" w:hAnsi="Cambria" w:cs="Times New Roman"/>
          <w:color w:val="000000"/>
          <w:sz w:val="24"/>
          <w:szCs w:val="24"/>
          <w:lang w:eastAsia="pl-PL"/>
        </w:rPr>
        <w:t xml:space="preserve">Zamawiający nie przewiduje zwrotu kosztów udziału w postępowaniu. </w:t>
      </w:r>
    </w:p>
    <w:p w14:paraId="2EDE14E2" w14:textId="2A794D9D" w:rsidR="00C93651" w:rsidRPr="005514C5" w:rsidRDefault="007D4FBE" w:rsidP="007D4FB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8) </w:t>
      </w:r>
      <w:r w:rsidR="00C93651" w:rsidRPr="005514C5">
        <w:rPr>
          <w:rFonts w:ascii="Cambria" w:eastAsia="Cambria" w:hAnsi="Cambria" w:cs="Times New Roman"/>
          <w:color w:val="000000"/>
          <w:sz w:val="24"/>
          <w:szCs w:val="24"/>
          <w:lang w:eastAsia="pl-PL"/>
        </w:rPr>
        <w:t xml:space="preserve">Zamawiający nie przewiduje możliwości złożenia oferty w postaci </w:t>
      </w:r>
      <w:r w:rsidR="002477E6">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 xml:space="preserve">katalogów elektronicznych lub dołączenia katalogów elektronicznych do </w:t>
      </w:r>
      <w:r w:rsidR="002477E6">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 xml:space="preserve">oferty. </w:t>
      </w:r>
    </w:p>
    <w:p w14:paraId="18D3E6F7" w14:textId="76E35A50" w:rsidR="00C93651" w:rsidRDefault="007D4FBE" w:rsidP="007D4FB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9) </w:t>
      </w:r>
      <w:r w:rsidR="00C93651" w:rsidRPr="005514C5">
        <w:rPr>
          <w:rFonts w:ascii="Cambria" w:eastAsia="Cambria" w:hAnsi="Cambria" w:cs="Times New Roman"/>
          <w:color w:val="000000"/>
          <w:sz w:val="24"/>
          <w:szCs w:val="24"/>
          <w:lang w:eastAsia="pl-PL"/>
        </w:rPr>
        <w:t>Zamawiający może unieważnić postępowanie o udzielenie zamówienia,</w:t>
      </w:r>
      <w:r w:rsidR="002477E6">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jeżeli</w:t>
      </w:r>
      <w:r w:rsidR="002477E6">
        <w:rPr>
          <w:rFonts w:ascii="Cambria" w:eastAsia="Cambria" w:hAnsi="Cambria" w:cs="Times New Roman"/>
          <w:color w:val="000000"/>
          <w:sz w:val="24"/>
          <w:szCs w:val="24"/>
          <w:lang w:eastAsia="pl-PL"/>
        </w:rPr>
        <w:t xml:space="preserve"> </w:t>
      </w:r>
      <w:r w:rsidR="00C93651" w:rsidRPr="005514C5">
        <w:rPr>
          <w:rFonts w:ascii="Cambria" w:eastAsia="Cambria" w:hAnsi="Cambria" w:cs="Times New Roman"/>
          <w:color w:val="000000"/>
          <w:sz w:val="24"/>
          <w:szCs w:val="24"/>
          <w:lang w:eastAsia="pl-PL"/>
        </w:rPr>
        <w:t xml:space="preserve">środki publiczne, które zamawiający zamierzał przeznaczyć na </w:t>
      </w:r>
      <w:r w:rsidR="002477E6">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sfinansowanie</w:t>
      </w:r>
      <w:r w:rsidR="002477E6">
        <w:rPr>
          <w:rFonts w:ascii="Cambria" w:eastAsia="Cambria" w:hAnsi="Cambria" w:cs="Times New Roman"/>
          <w:color w:val="000000"/>
          <w:sz w:val="24"/>
          <w:szCs w:val="24"/>
          <w:lang w:eastAsia="pl-PL"/>
        </w:rPr>
        <w:t xml:space="preserve"> </w:t>
      </w:r>
      <w:r w:rsidR="00B149AD" w:rsidRPr="005514C5">
        <w:rPr>
          <w:rFonts w:ascii="Cambria" w:eastAsia="Cambria" w:hAnsi="Cambria" w:cs="Times New Roman"/>
          <w:color w:val="000000"/>
          <w:sz w:val="24"/>
          <w:szCs w:val="24"/>
          <w:lang w:eastAsia="pl-PL"/>
        </w:rPr>
        <w:t xml:space="preserve"> </w:t>
      </w:r>
      <w:r w:rsidR="00C93651" w:rsidRPr="005514C5">
        <w:rPr>
          <w:rFonts w:ascii="Cambria" w:eastAsia="Cambria" w:hAnsi="Cambria" w:cs="Times New Roman"/>
          <w:color w:val="000000"/>
          <w:sz w:val="24"/>
          <w:szCs w:val="24"/>
          <w:lang w:eastAsia="pl-PL"/>
        </w:rPr>
        <w:t>całości lub części zamówienia, nie zostały mu przyznane</w:t>
      </w:r>
      <w:r w:rsidR="00C86619">
        <w:rPr>
          <w:rFonts w:ascii="Cambria" w:eastAsia="Cambria" w:hAnsi="Cambria" w:cs="Times New Roman"/>
          <w:color w:val="000000"/>
          <w:sz w:val="24"/>
          <w:szCs w:val="24"/>
          <w:lang w:eastAsia="pl-PL"/>
        </w:rPr>
        <w:t>.</w:t>
      </w:r>
    </w:p>
    <w:p w14:paraId="1818F587" w14:textId="6083ACB6" w:rsidR="002D4E2C" w:rsidRPr="007D4FBE" w:rsidRDefault="007D4FBE" w:rsidP="007D4FBE">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10) </w:t>
      </w:r>
      <w:r w:rsidR="00C86619">
        <w:rPr>
          <w:rFonts w:ascii="Cambria" w:eastAsia="Cambria" w:hAnsi="Cambria" w:cs="Times New Roman"/>
          <w:color w:val="000000"/>
          <w:sz w:val="24"/>
          <w:szCs w:val="24"/>
          <w:lang w:eastAsia="pl-PL"/>
        </w:rPr>
        <w:t xml:space="preserve">Zamawiający dopuszcza składanie ofert częściowych ( na 1 wybrane </w:t>
      </w:r>
      <w:r w:rsidR="00C86619">
        <w:rPr>
          <w:rFonts w:ascii="Cambria" w:eastAsia="Cambria" w:hAnsi="Cambria" w:cs="Times New Roman"/>
          <w:color w:val="000000"/>
          <w:sz w:val="24"/>
          <w:szCs w:val="24"/>
          <w:lang w:eastAsia="pl-PL"/>
        </w:rPr>
        <w:br/>
        <w:t xml:space="preserve">        zadanie )</w:t>
      </w:r>
    </w:p>
    <w:p w14:paraId="47BCD32E" w14:textId="4D58533E" w:rsidR="00B149AD" w:rsidRDefault="00B149AD" w:rsidP="0073603B">
      <w:pPr>
        <w:pStyle w:val="Nagwek2"/>
        <w:numPr>
          <w:ilvl w:val="0"/>
          <w:numId w:val="0"/>
        </w:numPr>
        <w:ind w:left="680" w:hanging="680"/>
        <w:rPr>
          <w:rFonts w:ascii="Cambria" w:eastAsia="Cambria" w:hAnsi="Cambria"/>
        </w:rPr>
      </w:pPr>
    </w:p>
    <w:tbl>
      <w:tblPr>
        <w:tblStyle w:val="Tabela-Siatka"/>
        <w:tblW w:w="0" w:type="auto"/>
        <w:tblLook w:val="04A0" w:firstRow="1" w:lastRow="0" w:firstColumn="1" w:lastColumn="0" w:noHBand="0" w:noVBand="1"/>
      </w:tblPr>
      <w:tblGrid>
        <w:gridCol w:w="9062"/>
      </w:tblGrid>
      <w:tr w:rsidR="0073603B" w:rsidRPr="0081594C" w14:paraId="52612201" w14:textId="77777777" w:rsidTr="00C24AD4">
        <w:tc>
          <w:tcPr>
            <w:tcW w:w="9062" w:type="dxa"/>
            <w:shd w:val="clear" w:color="auto" w:fill="D5DCE4" w:themeFill="text2" w:themeFillTint="33"/>
          </w:tcPr>
          <w:p w14:paraId="1394E6A6" w14:textId="30A802FB" w:rsidR="0073603B" w:rsidRPr="0073603B" w:rsidRDefault="0073603B" w:rsidP="00C24AD4">
            <w:pPr>
              <w:spacing w:after="0" w:line="276" w:lineRule="auto"/>
              <w:rPr>
                <w:rFonts w:ascii="Cambria" w:hAnsi="Cambria" w:cs="Times New Roman"/>
                <w:b/>
                <w:bCs/>
                <w:sz w:val="24"/>
                <w:szCs w:val="24"/>
              </w:rPr>
            </w:pPr>
            <w:r w:rsidRPr="0073603B">
              <w:rPr>
                <w:rFonts w:ascii="Cambria" w:hAnsi="Cambria" w:cs="Times New Roman"/>
                <w:b/>
                <w:bCs/>
                <w:sz w:val="24"/>
                <w:szCs w:val="24"/>
              </w:rPr>
              <w:t>XXIV. KLAUZULA INFORMACYJNA</w:t>
            </w:r>
          </w:p>
        </w:tc>
      </w:tr>
    </w:tbl>
    <w:p w14:paraId="4C3E782B" w14:textId="77777777" w:rsidR="0073603B" w:rsidRPr="005514C5" w:rsidRDefault="0073603B" w:rsidP="0073603B">
      <w:pPr>
        <w:pStyle w:val="Nagwek2"/>
        <w:numPr>
          <w:ilvl w:val="0"/>
          <w:numId w:val="0"/>
        </w:numPr>
        <w:rPr>
          <w:rFonts w:ascii="Cambria" w:eastAsia="Cambria" w:hAnsi="Cambria"/>
        </w:rPr>
      </w:pPr>
    </w:p>
    <w:p w14:paraId="3CE2832F" w14:textId="561CC6FD" w:rsidR="00C93651" w:rsidRPr="005514C5" w:rsidRDefault="00C93651" w:rsidP="00280321">
      <w:pPr>
        <w:suppressAutoHyphens w:val="0"/>
        <w:spacing w:after="33" w:line="268" w:lineRule="auto"/>
        <w:ind w:right="38"/>
        <w:jc w:val="both"/>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Zgodnie z art. 13 ust. 1 i 2 rozporządzenia Parlamentu Europejskiego i Rady (UE) 2016/679 z dnia 27 kwietnia 2016 r. w sprawie ochrony osób fizycznych </w:t>
      </w:r>
      <w:r w:rsidR="00280321">
        <w:rPr>
          <w:rFonts w:ascii="Cambria" w:eastAsia="Cambria" w:hAnsi="Cambria" w:cs="Times New Roman"/>
          <w:color w:val="000000"/>
          <w:sz w:val="24"/>
          <w:szCs w:val="24"/>
          <w:lang w:eastAsia="pl-PL"/>
        </w:rPr>
        <w:br/>
      </w:r>
      <w:r w:rsidRPr="005514C5">
        <w:rPr>
          <w:rFonts w:ascii="Cambria" w:eastAsia="Cambria" w:hAnsi="Cambria" w:cs="Times New Roman"/>
          <w:color w:val="000000"/>
          <w:sz w:val="24"/>
          <w:szCs w:val="24"/>
          <w:lang w:eastAsia="pl-PL"/>
        </w:rPr>
        <w:t xml:space="preserve">w związku z przetwarzaniem danych osobowych i w sprawie swobodnego przepływu takich danych oraz uchylenia dyrektywy 95/46/WE (ogólne rozporządzenie o ochronie danych) (Dz. Urz. UE L 119 z 04.05.2016, str. 1), dalej „RODO”, Zamawiający informuje, że: </w:t>
      </w:r>
    </w:p>
    <w:p w14:paraId="19B7E42F" w14:textId="77777777" w:rsidR="00280321" w:rsidRDefault="00280321" w:rsidP="00280321">
      <w:pPr>
        <w:suppressAutoHyphens w:val="0"/>
        <w:spacing w:after="34" w:line="268" w:lineRule="auto"/>
        <w:ind w:right="37"/>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C93651" w:rsidRPr="005514C5">
        <w:rPr>
          <w:rFonts w:ascii="Cambria" w:eastAsia="Cambria" w:hAnsi="Cambria" w:cs="Times New Roman"/>
          <w:color w:val="000000"/>
          <w:sz w:val="24"/>
          <w:szCs w:val="24"/>
          <w:lang w:eastAsia="pl-PL"/>
        </w:rPr>
        <w:t xml:space="preserve">administratorem Pani/Pana danych osobowych jest </w:t>
      </w:r>
      <w:r w:rsidR="00C93651" w:rsidRPr="005514C5">
        <w:rPr>
          <w:rFonts w:ascii="Cambria" w:eastAsia="Cambria" w:hAnsi="Cambria" w:cs="Times New Roman"/>
          <w:b/>
          <w:color w:val="000000"/>
          <w:sz w:val="24"/>
          <w:szCs w:val="24"/>
          <w:lang w:eastAsia="pl-PL"/>
        </w:rPr>
        <w:t>Burmistrz Miasta</w:t>
      </w:r>
      <w:r w:rsidR="002477E6">
        <w:rPr>
          <w:rFonts w:ascii="Cambria" w:eastAsia="Cambria" w:hAnsi="Cambria" w:cs="Times New Roman"/>
          <w:b/>
          <w:color w:val="000000"/>
          <w:sz w:val="24"/>
          <w:szCs w:val="24"/>
          <w:lang w:eastAsia="pl-PL"/>
        </w:rPr>
        <w:t xml:space="preserve"> </w:t>
      </w:r>
      <w:r w:rsidR="00C93651" w:rsidRPr="005514C5">
        <w:rPr>
          <w:rFonts w:ascii="Cambria" w:eastAsia="Cambria" w:hAnsi="Cambria" w:cs="Times New Roman"/>
          <w:b/>
          <w:color w:val="000000"/>
          <w:sz w:val="24"/>
          <w:szCs w:val="24"/>
          <w:lang w:eastAsia="pl-PL"/>
        </w:rPr>
        <w:t>i Gminy</w:t>
      </w:r>
      <w:r>
        <w:rPr>
          <w:rFonts w:ascii="Cambria" w:eastAsia="Cambria" w:hAnsi="Cambria" w:cs="Times New Roman"/>
          <w:b/>
          <w:color w:val="000000"/>
          <w:sz w:val="24"/>
          <w:szCs w:val="24"/>
          <w:lang w:eastAsia="pl-PL"/>
        </w:rPr>
        <w:br/>
        <w:t xml:space="preserve">       </w:t>
      </w:r>
      <w:r w:rsidR="00C93651" w:rsidRPr="005514C5">
        <w:rPr>
          <w:rFonts w:ascii="Cambria" w:eastAsia="Cambria" w:hAnsi="Cambria" w:cs="Times New Roman"/>
          <w:b/>
          <w:color w:val="000000"/>
          <w:sz w:val="24"/>
          <w:szCs w:val="24"/>
          <w:lang w:eastAsia="pl-PL"/>
        </w:rPr>
        <w:t xml:space="preserve"> Małogoszcz, ul. Jaszowskiego 3A, 28-366 Małogoszcz</w:t>
      </w:r>
      <w:r w:rsidR="00C93651" w:rsidRPr="005514C5">
        <w:rPr>
          <w:rFonts w:ascii="Cambria" w:eastAsia="Cambria" w:hAnsi="Cambria" w:cs="Times New Roman"/>
          <w:color w:val="000000"/>
          <w:sz w:val="24"/>
          <w:szCs w:val="24"/>
          <w:lang w:eastAsia="pl-PL"/>
        </w:rPr>
        <w:t>;</w:t>
      </w:r>
      <w:r w:rsidR="00C93651" w:rsidRPr="005514C5">
        <w:rPr>
          <w:rFonts w:ascii="Cambria" w:eastAsia="Cambria" w:hAnsi="Cambria" w:cs="Times New Roman"/>
          <w:b/>
          <w:color w:val="000000"/>
          <w:sz w:val="24"/>
          <w:szCs w:val="24"/>
          <w:lang w:eastAsia="pl-PL"/>
        </w:rPr>
        <w:t xml:space="preserve"> </w:t>
      </w:r>
    </w:p>
    <w:p w14:paraId="0A3FD9E3" w14:textId="2A530879" w:rsidR="00280321" w:rsidRPr="00E539E1" w:rsidRDefault="00280321" w:rsidP="00280321">
      <w:pPr>
        <w:suppressAutoHyphens w:val="0"/>
        <w:spacing w:after="34" w:line="268" w:lineRule="auto"/>
        <w:ind w:right="37"/>
        <w:jc w:val="both"/>
        <w:rPr>
          <w:rFonts w:ascii="Cambria" w:eastAsia="Cambria" w:hAnsi="Cambria" w:cs="Times New Roman"/>
          <w:color w:val="000000"/>
          <w:sz w:val="24"/>
          <w:szCs w:val="24"/>
          <w:lang w:eastAsia="pl-PL"/>
        </w:rPr>
      </w:pPr>
      <w:r w:rsidRPr="00E539E1">
        <w:rPr>
          <w:rFonts w:ascii="Cambria" w:eastAsia="Cambria" w:hAnsi="Cambria" w:cs="Times New Roman"/>
          <w:color w:val="000000"/>
          <w:sz w:val="24"/>
          <w:szCs w:val="24"/>
          <w:lang w:eastAsia="pl-PL"/>
        </w:rPr>
        <w:t xml:space="preserve">2) </w:t>
      </w:r>
      <w:r w:rsidR="007D4FBE" w:rsidRPr="00E539E1">
        <w:rPr>
          <w:rFonts w:ascii="Cambria" w:eastAsia="Cambria" w:hAnsi="Cambria" w:cs="Times New Roman"/>
          <w:color w:val="000000"/>
          <w:sz w:val="24"/>
          <w:szCs w:val="24"/>
          <w:lang w:eastAsia="pl-PL"/>
        </w:rPr>
        <w:t xml:space="preserve">Administrator wyznaczył inspektora danych </w:t>
      </w:r>
      <w:r w:rsidR="007D4FBE" w:rsidRPr="00E539E1">
        <w:rPr>
          <w:rFonts w:ascii="Cambria" w:eastAsia="Cambria" w:hAnsi="Cambria" w:cs="Times New Roman"/>
          <w:b/>
          <w:bCs/>
          <w:color w:val="000000"/>
          <w:sz w:val="24"/>
          <w:szCs w:val="24"/>
          <w:lang w:eastAsia="pl-PL"/>
        </w:rPr>
        <w:t>pana Roberta Łabudę</w:t>
      </w:r>
      <w:r w:rsidR="007D4FBE" w:rsidRPr="00E539E1">
        <w:rPr>
          <w:rFonts w:ascii="Cambria" w:eastAsia="Cambria" w:hAnsi="Cambria" w:cs="Times New Roman"/>
          <w:color w:val="000000"/>
          <w:sz w:val="24"/>
          <w:szCs w:val="24"/>
          <w:lang w:eastAsia="pl-PL"/>
        </w:rPr>
        <w:t xml:space="preserve">, z którym może </w:t>
      </w:r>
      <w:r w:rsidR="00E539E1">
        <w:rPr>
          <w:rFonts w:ascii="Cambria" w:eastAsia="Cambria" w:hAnsi="Cambria" w:cs="Times New Roman"/>
          <w:color w:val="000000"/>
          <w:sz w:val="24"/>
          <w:szCs w:val="24"/>
          <w:lang w:eastAsia="pl-PL"/>
        </w:rPr>
        <w:br/>
        <w:t xml:space="preserve">     </w:t>
      </w:r>
      <w:r w:rsidR="007D4FBE" w:rsidRPr="00E539E1">
        <w:rPr>
          <w:rFonts w:ascii="Cambria" w:eastAsia="Cambria" w:hAnsi="Cambria" w:cs="Times New Roman"/>
          <w:color w:val="000000"/>
          <w:sz w:val="24"/>
          <w:szCs w:val="24"/>
          <w:lang w:eastAsia="pl-PL"/>
        </w:rPr>
        <w:t xml:space="preserve">się Pan/i skontaktować poprzez  email: </w:t>
      </w:r>
      <w:hyperlink r:id="rId18" w:history="1">
        <w:r w:rsidR="007D4FBE" w:rsidRPr="00E539E1">
          <w:rPr>
            <w:rStyle w:val="Hipercze"/>
            <w:rFonts w:ascii="Cambria" w:hAnsi="Cambria"/>
            <w:b/>
            <w:bCs/>
            <w:sz w:val="24"/>
            <w:szCs w:val="24"/>
          </w:rPr>
          <w:t>robert.labuda@cbi24.pl</w:t>
        </w:r>
      </w:hyperlink>
      <w:r w:rsidR="007D4FBE" w:rsidRPr="00E539E1">
        <w:rPr>
          <w:rFonts w:ascii="Cambria" w:hAnsi="Cambria"/>
          <w:sz w:val="24"/>
          <w:szCs w:val="24"/>
        </w:rPr>
        <w:t xml:space="preserve"> </w:t>
      </w:r>
      <w:r w:rsidR="007D4FBE" w:rsidRPr="00E539E1">
        <w:rPr>
          <w:rFonts w:ascii="Cambria" w:eastAsia="Cambria" w:hAnsi="Cambria" w:cs="Times New Roman"/>
          <w:color w:val="000000"/>
          <w:sz w:val="24"/>
          <w:szCs w:val="24"/>
          <w:lang w:eastAsia="pl-PL"/>
        </w:rPr>
        <w:t>lub pisemnie na</w:t>
      </w:r>
      <w:r w:rsidR="00E539E1">
        <w:rPr>
          <w:rFonts w:ascii="Cambria" w:eastAsia="Cambria" w:hAnsi="Cambria" w:cs="Times New Roman"/>
          <w:color w:val="000000"/>
          <w:sz w:val="24"/>
          <w:szCs w:val="24"/>
          <w:lang w:eastAsia="pl-PL"/>
        </w:rPr>
        <w:br/>
        <w:t xml:space="preserve">    </w:t>
      </w:r>
      <w:r w:rsidR="007D4FBE" w:rsidRPr="00E539E1">
        <w:rPr>
          <w:rFonts w:ascii="Cambria" w:eastAsia="Cambria" w:hAnsi="Cambria" w:cs="Times New Roman"/>
          <w:color w:val="000000"/>
          <w:sz w:val="24"/>
          <w:szCs w:val="24"/>
          <w:lang w:eastAsia="pl-PL"/>
        </w:rPr>
        <w:t xml:space="preserve"> adres siedziby</w:t>
      </w:r>
      <w:r w:rsidR="00E539E1">
        <w:rPr>
          <w:rFonts w:ascii="Cambria" w:eastAsia="Cambria" w:hAnsi="Cambria" w:cs="Times New Roman"/>
          <w:color w:val="000000"/>
          <w:sz w:val="24"/>
          <w:szCs w:val="24"/>
          <w:lang w:eastAsia="pl-PL"/>
        </w:rPr>
        <w:t xml:space="preserve"> </w:t>
      </w:r>
      <w:r w:rsidR="007D4FBE" w:rsidRPr="00E539E1">
        <w:rPr>
          <w:rFonts w:ascii="Cambria" w:eastAsia="Cambria" w:hAnsi="Cambria" w:cs="Times New Roman"/>
          <w:color w:val="000000"/>
          <w:sz w:val="24"/>
          <w:szCs w:val="24"/>
          <w:lang w:eastAsia="pl-PL"/>
        </w:rPr>
        <w:t>Administratora</w:t>
      </w:r>
    </w:p>
    <w:p w14:paraId="4CE69E48" w14:textId="448116C7" w:rsidR="00C93651" w:rsidRDefault="00280321" w:rsidP="00280321">
      <w:pPr>
        <w:suppressAutoHyphens w:val="0"/>
        <w:spacing w:after="34" w:line="268" w:lineRule="auto"/>
        <w:ind w:right="37"/>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lastRenderedPageBreak/>
        <w:t xml:space="preserve">3) </w:t>
      </w:r>
      <w:r w:rsidR="00C93651" w:rsidRPr="005514C5">
        <w:rPr>
          <w:rFonts w:ascii="Cambria" w:eastAsia="Cambria" w:hAnsi="Cambria" w:cs="Times New Roman"/>
          <w:color w:val="000000"/>
          <w:sz w:val="24"/>
          <w:szCs w:val="24"/>
          <w:lang w:eastAsia="pl-PL"/>
        </w:rPr>
        <w:t>Pani/Pana dane osobowe przetwarzane będą na podstawie art. 6 ust. 1 lit. c</w:t>
      </w:r>
      <w:r w:rsidR="00C93651" w:rsidRPr="005514C5">
        <w:rPr>
          <w:rFonts w:ascii="Cambria" w:eastAsia="Cambria" w:hAnsi="Cambria" w:cs="Times New Roman"/>
          <w:i/>
          <w:color w:val="000000"/>
          <w:sz w:val="24"/>
          <w:szCs w:val="24"/>
          <w:lang w:eastAsia="pl-PL"/>
        </w:rPr>
        <w:t xml:space="preserve"> </w:t>
      </w:r>
      <w:r w:rsidR="00C93651" w:rsidRPr="005514C5">
        <w:rPr>
          <w:rFonts w:ascii="Cambria" w:eastAsia="Cambria" w:hAnsi="Cambria" w:cs="Times New Roman"/>
          <w:color w:val="000000"/>
          <w:sz w:val="24"/>
          <w:szCs w:val="24"/>
          <w:lang w:eastAsia="pl-PL"/>
        </w:rPr>
        <w:t>RODO</w:t>
      </w:r>
      <w:r>
        <w:rPr>
          <w:rFonts w:ascii="Cambria" w:eastAsia="Cambria" w:hAnsi="Cambria" w:cs="Times New Roman"/>
          <w:color w:val="000000"/>
          <w:sz w:val="24"/>
          <w:szCs w:val="24"/>
          <w:lang w:eastAsia="pl-PL"/>
        </w:rPr>
        <w:br/>
        <w:t xml:space="preserve">     </w:t>
      </w:r>
      <w:r w:rsidR="00C93651" w:rsidRPr="005514C5">
        <w:rPr>
          <w:rFonts w:ascii="Cambria" w:eastAsia="Cambria" w:hAnsi="Cambria" w:cs="Times New Roman"/>
          <w:color w:val="000000"/>
          <w:sz w:val="24"/>
          <w:szCs w:val="24"/>
          <w:lang w:eastAsia="pl-PL"/>
        </w:rPr>
        <w:t xml:space="preserve"> w celu związanym z postępowaniem o udzielenie zamówienia publicznego</w:t>
      </w:r>
      <w:r w:rsidR="00C93651" w:rsidRPr="005514C5">
        <w:rPr>
          <w:rFonts w:ascii="Cambria" w:eastAsia="Cambria" w:hAnsi="Cambria" w:cs="Times New Roman"/>
          <w:b/>
          <w:color w:val="000000"/>
          <w:sz w:val="24"/>
          <w:szCs w:val="24"/>
          <w:lang w:eastAsia="pl-PL"/>
        </w:rPr>
        <w:t xml:space="preserve"> </w:t>
      </w:r>
      <w:r w:rsidR="00C93651" w:rsidRPr="005514C5">
        <w:rPr>
          <w:rFonts w:ascii="Cambria" w:eastAsia="Cambria" w:hAnsi="Cambria" w:cs="Times New Roman"/>
          <w:color w:val="000000"/>
          <w:sz w:val="24"/>
          <w:szCs w:val="24"/>
          <w:lang w:eastAsia="pl-PL"/>
        </w:rPr>
        <w:t>p</w:t>
      </w:r>
      <w:r w:rsidR="00C93651" w:rsidRPr="00280321">
        <w:rPr>
          <w:rFonts w:ascii="Cambria" w:eastAsia="Cambria" w:hAnsi="Cambria" w:cs="Times New Roman"/>
          <w:color w:val="000000"/>
          <w:sz w:val="24"/>
          <w:szCs w:val="24"/>
          <w:lang w:eastAsia="pl-PL"/>
        </w:rPr>
        <w:t>n.</w:t>
      </w:r>
      <w:r w:rsidR="00C93651" w:rsidRPr="005514C5">
        <w:rPr>
          <w:rFonts w:ascii="Cambria" w:eastAsia="Cambria" w:hAnsi="Cambria" w:cs="Times New Roman"/>
          <w:color w:val="000000"/>
          <w:sz w:val="24"/>
          <w:szCs w:val="24"/>
          <w:lang w:eastAsia="pl-PL"/>
        </w:rPr>
        <w:t xml:space="preserve"> </w:t>
      </w:r>
    </w:p>
    <w:p w14:paraId="31DF6447" w14:textId="2A45414F" w:rsidR="00E539E1" w:rsidRPr="00E539E1" w:rsidRDefault="00E539E1" w:rsidP="00E539E1">
      <w:pPr>
        <w:rPr>
          <w:rFonts w:ascii="Cambria" w:eastAsia="Cambria" w:hAnsi="Cambria" w:cs="Times New Roman"/>
          <w:b/>
          <w:color w:val="0070C0"/>
          <w:sz w:val="24"/>
          <w:szCs w:val="24"/>
          <w:lang w:eastAsia="pl-PL"/>
        </w:rPr>
      </w:pPr>
      <w:r>
        <w:rPr>
          <w:rFonts w:ascii="Cambria" w:eastAsia="Cambria" w:hAnsi="Cambria" w:cs="Times New Roman"/>
          <w:b/>
          <w:color w:val="0070C0"/>
          <w:sz w:val="24"/>
          <w:szCs w:val="24"/>
          <w:lang w:eastAsia="pl-PL"/>
        </w:rPr>
        <w:t xml:space="preserve">     </w:t>
      </w:r>
      <w:r w:rsidRPr="00E539E1">
        <w:rPr>
          <w:rFonts w:ascii="Cambria" w:eastAsia="Cambria" w:hAnsi="Cambria" w:cs="Times New Roman"/>
          <w:b/>
          <w:color w:val="0070C0"/>
          <w:sz w:val="24"/>
          <w:szCs w:val="24"/>
          <w:lang w:eastAsia="pl-PL"/>
        </w:rPr>
        <w:t xml:space="preserve">„Budowa 2 boisk wielofunkcyjnych przyszkolnych w obszarach wiejskich gminy </w:t>
      </w:r>
      <w:r>
        <w:rPr>
          <w:rFonts w:ascii="Cambria" w:eastAsia="Cambria" w:hAnsi="Cambria" w:cs="Times New Roman"/>
          <w:b/>
          <w:color w:val="0070C0"/>
          <w:sz w:val="24"/>
          <w:szCs w:val="24"/>
          <w:lang w:eastAsia="pl-PL"/>
        </w:rPr>
        <w:t xml:space="preserve">   </w:t>
      </w:r>
      <w:r>
        <w:rPr>
          <w:rFonts w:ascii="Cambria" w:eastAsia="Cambria" w:hAnsi="Cambria" w:cs="Times New Roman"/>
          <w:b/>
          <w:color w:val="0070C0"/>
          <w:sz w:val="24"/>
          <w:szCs w:val="24"/>
          <w:lang w:eastAsia="pl-PL"/>
        </w:rPr>
        <w:br/>
        <w:t xml:space="preserve">     </w:t>
      </w:r>
      <w:r w:rsidRPr="00E539E1">
        <w:rPr>
          <w:rFonts w:ascii="Cambria" w:eastAsia="Cambria" w:hAnsi="Cambria" w:cs="Times New Roman"/>
          <w:b/>
          <w:color w:val="0070C0"/>
          <w:sz w:val="24"/>
          <w:szCs w:val="24"/>
          <w:lang w:eastAsia="pl-PL"/>
        </w:rPr>
        <w:t>Małogoszcz”</w:t>
      </w:r>
    </w:p>
    <w:p w14:paraId="14E74F96" w14:textId="77777777" w:rsidR="00280321" w:rsidRDefault="00280321" w:rsidP="00280321">
      <w:pPr>
        <w:suppressAutoHyphens w:val="0"/>
        <w:spacing w:after="33" w:line="268" w:lineRule="auto"/>
        <w:ind w:right="37"/>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4) </w:t>
      </w:r>
      <w:r w:rsidR="004A5331" w:rsidRPr="00280321">
        <w:rPr>
          <w:rFonts w:ascii="Cambria" w:eastAsia="Cambria" w:hAnsi="Cambria" w:cs="Times New Roman"/>
          <w:color w:val="000000"/>
          <w:sz w:val="24"/>
          <w:szCs w:val="24"/>
          <w:lang w:eastAsia="pl-PL"/>
        </w:rPr>
        <w:t xml:space="preserve">odbiorcami Pani/Pana danych osobowych będą osoby lub podmioty, którym </w:t>
      </w:r>
      <w:r>
        <w:rPr>
          <w:rFonts w:ascii="Cambria" w:eastAsia="Cambria" w:hAnsi="Cambria" w:cs="Times New Roman"/>
          <w:color w:val="000000"/>
          <w:sz w:val="24"/>
          <w:szCs w:val="24"/>
          <w:lang w:eastAsia="pl-PL"/>
        </w:rPr>
        <w:br/>
        <w:t xml:space="preserve">       </w:t>
      </w:r>
      <w:r w:rsidR="004A5331" w:rsidRPr="00280321">
        <w:rPr>
          <w:rFonts w:ascii="Cambria" w:eastAsia="Cambria" w:hAnsi="Cambria" w:cs="Times New Roman"/>
          <w:color w:val="000000"/>
          <w:sz w:val="24"/>
          <w:szCs w:val="24"/>
          <w:lang w:eastAsia="pl-PL"/>
        </w:rPr>
        <w:t xml:space="preserve">udostępniona zostanie dokumentacja związana z realizacją umowy; </w:t>
      </w:r>
    </w:p>
    <w:p w14:paraId="77C44688" w14:textId="407036A0" w:rsidR="004A5331" w:rsidRPr="005514C5" w:rsidRDefault="00280321" w:rsidP="00280321">
      <w:pPr>
        <w:suppressAutoHyphens w:val="0"/>
        <w:spacing w:after="33" w:line="268" w:lineRule="auto"/>
        <w:ind w:right="37"/>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5) </w:t>
      </w:r>
      <w:r w:rsidR="004A5331" w:rsidRPr="005514C5">
        <w:rPr>
          <w:rFonts w:ascii="Cambria" w:eastAsia="Cambria" w:hAnsi="Cambria" w:cs="Times New Roman"/>
          <w:color w:val="000000"/>
          <w:sz w:val="24"/>
          <w:szCs w:val="24"/>
          <w:lang w:eastAsia="pl-PL"/>
        </w:rPr>
        <w:t>Pani/Pana dane osobowe będą przechowywane</w:t>
      </w:r>
      <w:r>
        <w:rPr>
          <w:rFonts w:ascii="Cambria" w:eastAsia="Cambria" w:hAnsi="Cambria" w:cs="Times New Roman"/>
          <w:color w:val="000000"/>
          <w:sz w:val="24"/>
          <w:szCs w:val="24"/>
          <w:lang w:eastAsia="pl-PL"/>
        </w:rPr>
        <w:t xml:space="preserve"> </w:t>
      </w:r>
      <w:r w:rsidR="004A5331" w:rsidRPr="005514C5">
        <w:rPr>
          <w:rFonts w:ascii="Cambria" w:eastAsia="Cambria" w:hAnsi="Cambria" w:cs="Times New Roman"/>
          <w:color w:val="000000"/>
          <w:sz w:val="24"/>
          <w:szCs w:val="24"/>
          <w:lang w:eastAsia="pl-PL"/>
        </w:rPr>
        <w:t xml:space="preserve">przez okres 4 lat od dnia zakończenia </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postępowania o udzielenie zamówienia, a jeżeli czas trwania umowy przekracza 4 lata, </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okres przechowywania obejmuje cały czas trwania umowy;</w:t>
      </w:r>
      <w:r w:rsidR="004A5331" w:rsidRPr="005514C5">
        <w:rPr>
          <w:rFonts w:ascii="Cambria" w:eastAsia="Cambria" w:hAnsi="Cambria" w:cs="Times New Roman"/>
          <w:b/>
          <w:color w:val="000000"/>
          <w:sz w:val="24"/>
          <w:szCs w:val="24"/>
          <w:lang w:eastAsia="pl-PL"/>
        </w:rPr>
        <w:t xml:space="preserve"> </w:t>
      </w:r>
    </w:p>
    <w:p w14:paraId="7ADE8CAC" w14:textId="77777777" w:rsidR="00280321" w:rsidRDefault="00280321" w:rsidP="00280321">
      <w:pPr>
        <w:suppressAutoHyphens w:val="0"/>
        <w:spacing w:after="33" w:line="268" w:lineRule="auto"/>
        <w:ind w:right="37"/>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6) </w:t>
      </w:r>
      <w:r w:rsidR="004A5331" w:rsidRPr="00280321">
        <w:rPr>
          <w:rFonts w:ascii="Cambria" w:eastAsia="Cambria" w:hAnsi="Cambria" w:cs="Times New Roman"/>
          <w:color w:val="000000"/>
          <w:sz w:val="24"/>
          <w:szCs w:val="24"/>
          <w:lang w:eastAsia="pl-PL"/>
        </w:rPr>
        <w:t>obowiązek podania przez Panią/Pana danych osobowych bezpośrednio Pani/Pana</w:t>
      </w:r>
      <w:r>
        <w:rPr>
          <w:rFonts w:ascii="Cambria" w:eastAsia="Cambria" w:hAnsi="Cambria" w:cs="Times New Roman"/>
          <w:color w:val="000000"/>
          <w:sz w:val="24"/>
          <w:szCs w:val="24"/>
          <w:lang w:eastAsia="pl-PL"/>
        </w:rPr>
        <w:br/>
        <w:t xml:space="preserve">     </w:t>
      </w:r>
      <w:r w:rsidR="004A5331" w:rsidRPr="00280321">
        <w:rPr>
          <w:rFonts w:ascii="Cambria" w:eastAsia="Cambria" w:hAnsi="Cambria" w:cs="Times New Roman"/>
          <w:color w:val="000000"/>
          <w:sz w:val="24"/>
          <w:szCs w:val="24"/>
          <w:lang w:eastAsia="pl-PL"/>
        </w:rPr>
        <w:t xml:space="preserve"> dotyczących jest wymogiem ustawowym, określonym w przepisach ustawy - PZP, </w:t>
      </w:r>
      <w:r>
        <w:rPr>
          <w:rFonts w:ascii="Cambria" w:eastAsia="Cambria" w:hAnsi="Cambria" w:cs="Times New Roman"/>
          <w:color w:val="000000"/>
          <w:sz w:val="24"/>
          <w:szCs w:val="24"/>
          <w:lang w:eastAsia="pl-PL"/>
        </w:rPr>
        <w:br/>
        <w:t xml:space="preserve">       </w:t>
      </w:r>
      <w:r w:rsidR="004A5331" w:rsidRPr="00280321">
        <w:rPr>
          <w:rFonts w:ascii="Cambria" w:eastAsia="Cambria" w:hAnsi="Cambria" w:cs="Times New Roman"/>
          <w:color w:val="000000"/>
          <w:sz w:val="24"/>
          <w:szCs w:val="24"/>
          <w:lang w:eastAsia="pl-PL"/>
        </w:rPr>
        <w:t>związanym z udziałem w postępowaniu o udzielenie zamówienia publicznego;</w:t>
      </w:r>
      <w:r>
        <w:rPr>
          <w:rFonts w:ascii="Cambria" w:eastAsia="Cambria" w:hAnsi="Cambria" w:cs="Times New Roman"/>
          <w:color w:val="000000"/>
          <w:sz w:val="24"/>
          <w:szCs w:val="24"/>
          <w:lang w:eastAsia="pl-PL"/>
        </w:rPr>
        <w:br/>
        <w:t xml:space="preserve">      </w:t>
      </w:r>
      <w:r w:rsidR="004A5331" w:rsidRPr="00280321">
        <w:rPr>
          <w:rFonts w:ascii="Cambria" w:eastAsia="Cambria" w:hAnsi="Cambria" w:cs="Times New Roman"/>
          <w:color w:val="000000"/>
          <w:sz w:val="24"/>
          <w:szCs w:val="24"/>
          <w:lang w:eastAsia="pl-PL"/>
        </w:rPr>
        <w:t xml:space="preserve"> konsekwencje niepodania określonych danych wynikają z ustawy – PZP;</w:t>
      </w:r>
      <w:r w:rsidR="004A5331" w:rsidRPr="00280321">
        <w:rPr>
          <w:rFonts w:ascii="Cambria" w:eastAsia="Cambria" w:hAnsi="Cambria" w:cs="Times New Roman"/>
          <w:b/>
          <w:color w:val="000000"/>
          <w:sz w:val="24"/>
          <w:szCs w:val="24"/>
          <w:lang w:eastAsia="pl-PL"/>
        </w:rPr>
        <w:t xml:space="preserve"> </w:t>
      </w:r>
    </w:p>
    <w:p w14:paraId="1567E5F0" w14:textId="0993DE54" w:rsidR="004A5331" w:rsidRPr="005514C5" w:rsidRDefault="00280321" w:rsidP="00280321">
      <w:pPr>
        <w:suppressAutoHyphens w:val="0"/>
        <w:spacing w:after="33" w:line="268" w:lineRule="auto"/>
        <w:ind w:right="37"/>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7) </w:t>
      </w:r>
      <w:r w:rsidR="004A5331" w:rsidRPr="005514C5">
        <w:rPr>
          <w:rFonts w:ascii="Cambria" w:eastAsia="Cambria" w:hAnsi="Cambria" w:cs="Times New Roman"/>
          <w:color w:val="000000"/>
          <w:sz w:val="24"/>
          <w:szCs w:val="24"/>
          <w:lang w:eastAsia="pl-PL"/>
        </w:rPr>
        <w:t>w odniesieniu do Pani/Pana danych osobowych, decyzje nie będą podejmowane</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 w sposób zautomatyzowany, stosowanie do art. 22 RODO;</w:t>
      </w:r>
      <w:r w:rsidR="004A5331" w:rsidRPr="005514C5">
        <w:rPr>
          <w:rFonts w:ascii="Cambria" w:eastAsia="Cambria" w:hAnsi="Cambria" w:cs="Times New Roman"/>
          <w:b/>
          <w:color w:val="000000"/>
          <w:sz w:val="24"/>
          <w:szCs w:val="24"/>
          <w:lang w:eastAsia="pl-PL"/>
        </w:rPr>
        <w:t xml:space="preserve"> </w:t>
      </w:r>
      <w:r w:rsidR="004A5331" w:rsidRPr="005514C5">
        <w:rPr>
          <w:rFonts w:ascii="Cambria" w:eastAsia="Cambria" w:hAnsi="Cambria" w:cs="Times New Roman"/>
          <w:color w:val="000000"/>
          <w:sz w:val="24"/>
          <w:szCs w:val="24"/>
          <w:lang w:eastAsia="pl-PL"/>
        </w:rPr>
        <w:t>8)</w:t>
      </w:r>
      <w:r w:rsidR="004A5331" w:rsidRPr="005514C5">
        <w:rPr>
          <w:rFonts w:ascii="Cambria" w:eastAsia="Arial" w:hAnsi="Cambria" w:cs="Times New Roman"/>
          <w:color w:val="000000"/>
          <w:sz w:val="24"/>
          <w:szCs w:val="24"/>
          <w:lang w:eastAsia="pl-PL"/>
        </w:rPr>
        <w:t xml:space="preserve"> </w:t>
      </w:r>
      <w:r w:rsidR="004A5331" w:rsidRPr="005514C5">
        <w:rPr>
          <w:rFonts w:ascii="Cambria" w:eastAsia="Cambria" w:hAnsi="Cambria" w:cs="Times New Roman"/>
          <w:color w:val="000000"/>
          <w:sz w:val="24"/>
          <w:szCs w:val="24"/>
          <w:lang w:eastAsia="pl-PL"/>
        </w:rPr>
        <w:t xml:space="preserve">posiada Pani/Pan: </w:t>
      </w:r>
      <w:r w:rsidR="004A5331" w:rsidRPr="005514C5">
        <w:rPr>
          <w:rFonts w:ascii="Cambria" w:eastAsia="Cambria" w:hAnsi="Cambria" w:cs="Times New Roman"/>
          <w:b/>
          <w:color w:val="000000"/>
          <w:sz w:val="24"/>
          <w:szCs w:val="24"/>
          <w:lang w:eastAsia="pl-PL"/>
        </w:rPr>
        <w:t xml:space="preserve"> </w:t>
      </w:r>
    </w:p>
    <w:p w14:paraId="4DECF2AA" w14:textId="02E6166C" w:rsidR="004A5331" w:rsidRPr="005514C5" w:rsidRDefault="00E539E1" w:rsidP="00E539E1">
      <w:pPr>
        <w:suppressAutoHyphens w:val="0"/>
        <w:spacing w:after="34"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a) </w:t>
      </w:r>
      <w:r w:rsidR="004A5331" w:rsidRPr="005514C5">
        <w:rPr>
          <w:rFonts w:ascii="Cambria" w:eastAsia="Cambria" w:hAnsi="Cambria" w:cs="Times New Roman"/>
          <w:color w:val="000000"/>
          <w:sz w:val="24"/>
          <w:szCs w:val="24"/>
          <w:lang w:eastAsia="pl-PL"/>
        </w:rPr>
        <w:t>na podstawie art. 15 RODO - prawo dostępu do danych osobowych Pani/Pana</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 dotyczących;</w:t>
      </w:r>
      <w:r w:rsidR="004A5331" w:rsidRPr="005514C5">
        <w:rPr>
          <w:rFonts w:ascii="Cambria" w:eastAsia="Cambria" w:hAnsi="Cambria" w:cs="Times New Roman"/>
          <w:b/>
          <w:color w:val="000000"/>
          <w:sz w:val="24"/>
          <w:szCs w:val="24"/>
          <w:lang w:eastAsia="pl-PL"/>
        </w:rPr>
        <w:t xml:space="preserve"> </w:t>
      </w:r>
    </w:p>
    <w:p w14:paraId="162652BB" w14:textId="7B876E0D" w:rsidR="004A5331" w:rsidRPr="005514C5" w:rsidRDefault="00E539E1" w:rsidP="00E539E1">
      <w:pPr>
        <w:suppressAutoHyphens w:val="0"/>
        <w:spacing w:after="34"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b) </w:t>
      </w:r>
      <w:r w:rsidR="004A5331" w:rsidRPr="005514C5">
        <w:rPr>
          <w:rFonts w:ascii="Cambria" w:eastAsia="Cambria" w:hAnsi="Cambria" w:cs="Times New Roman"/>
          <w:color w:val="000000"/>
          <w:sz w:val="24"/>
          <w:szCs w:val="24"/>
          <w:lang w:eastAsia="pl-PL"/>
        </w:rPr>
        <w:t>na podstawie art. 16 RODO - prawo do sprostowania Pani/Pana danych osobowych;</w:t>
      </w:r>
      <w:r w:rsidR="004A5331" w:rsidRPr="005514C5">
        <w:rPr>
          <w:rFonts w:ascii="Cambria" w:eastAsia="Cambria" w:hAnsi="Cambria" w:cs="Times New Roman"/>
          <w:b/>
          <w:color w:val="000000"/>
          <w:sz w:val="24"/>
          <w:szCs w:val="24"/>
          <w:lang w:eastAsia="pl-PL"/>
        </w:rPr>
        <w:t xml:space="preserve"> </w:t>
      </w:r>
    </w:p>
    <w:p w14:paraId="610C842B" w14:textId="0E88E5FE" w:rsidR="004A5331" w:rsidRPr="005514C5" w:rsidRDefault="00E539E1" w:rsidP="00E539E1">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c) </w:t>
      </w:r>
      <w:r w:rsidR="004A5331" w:rsidRPr="005514C5">
        <w:rPr>
          <w:rFonts w:ascii="Cambria" w:eastAsia="Cambria" w:hAnsi="Cambria" w:cs="Times New Roman"/>
          <w:color w:val="000000"/>
          <w:sz w:val="24"/>
          <w:szCs w:val="24"/>
          <w:lang w:eastAsia="pl-PL"/>
        </w:rPr>
        <w:t xml:space="preserve">na podstawie art. 18 RODO - prawo żądania od administratora ograniczenia </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przetwarzania danych osobowych z zastrzeżeniem przypadków, o których mowa </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w art. 18 ust. 2 RODO;</w:t>
      </w:r>
      <w:r w:rsidR="004A5331" w:rsidRPr="005514C5">
        <w:rPr>
          <w:rFonts w:ascii="Cambria" w:eastAsia="Cambria" w:hAnsi="Cambria" w:cs="Times New Roman"/>
          <w:b/>
          <w:color w:val="000000"/>
          <w:sz w:val="24"/>
          <w:szCs w:val="24"/>
          <w:lang w:eastAsia="pl-PL"/>
        </w:rPr>
        <w:t xml:space="preserve"> </w:t>
      </w:r>
    </w:p>
    <w:p w14:paraId="707082AB" w14:textId="77777777" w:rsidR="00E539E1" w:rsidRDefault="00E539E1" w:rsidP="00E539E1">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d) </w:t>
      </w:r>
      <w:r w:rsidR="004A5331" w:rsidRPr="005514C5">
        <w:rPr>
          <w:rFonts w:ascii="Cambria" w:eastAsia="Cambria" w:hAnsi="Cambria" w:cs="Times New Roman"/>
          <w:color w:val="000000"/>
          <w:sz w:val="24"/>
          <w:szCs w:val="24"/>
          <w:lang w:eastAsia="pl-PL"/>
        </w:rPr>
        <w:t xml:space="preserve">prawo do wniesienia skargi do Prezesa Urzędu Ochrony Danych Osobowych, gdy </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uzna Pani/Pan, że przetwarzanie danych osobowych Pani/Pana dotyczących</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 narusza przepisy RODO;</w:t>
      </w:r>
      <w:r w:rsidR="004A5331" w:rsidRPr="005514C5">
        <w:rPr>
          <w:rFonts w:ascii="Cambria" w:eastAsia="Cambria" w:hAnsi="Cambria" w:cs="Times New Roman"/>
          <w:b/>
          <w:color w:val="000000"/>
          <w:sz w:val="24"/>
          <w:szCs w:val="24"/>
          <w:lang w:eastAsia="pl-PL"/>
        </w:rPr>
        <w:t xml:space="preserve"> </w:t>
      </w:r>
    </w:p>
    <w:p w14:paraId="3D2265AA" w14:textId="526E66F4" w:rsidR="004A5331" w:rsidRPr="005514C5" w:rsidRDefault="00280321" w:rsidP="00E539E1">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8) </w:t>
      </w:r>
      <w:r w:rsidR="004A5331" w:rsidRPr="005514C5">
        <w:rPr>
          <w:rFonts w:ascii="Cambria" w:eastAsia="Cambria" w:hAnsi="Cambria" w:cs="Times New Roman"/>
          <w:color w:val="000000"/>
          <w:sz w:val="24"/>
          <w:szCs w:val="24"/>
          <w:lang w:eastAsia="pl-PL"/>
        </w:rPr>
        <w:t>nie przysługuje Pani/Panu:</w:t>
      </w:r>
      <w:r w:rsidR="004A5331" w:rsidRPr="005514C5">
        <w:rPr>
          <w:rFonts w:ascii="Cambria" w:eastAsia="Cambria" w:hAnsi="Cambria" w:cs="Times New Roman"/>
          <w:b/>
          <w:color w:val="000000"/>
          <w:sz w:val="24"/>
          <w:szCs w:val="24"/>
          <w:lang w:eastAsia="pl-PL"/>
        </w:rPr>
        <w:t xml:space="preserve"> </w:t>
      </w:r>
    </w:p>
    <w:p w14:paraId="6BA30B43" w14:textId="39B4E698" w:rsidR="004A5331" w:rsidRPr="005514C5" w:rsidRDefault="00E539E1" w:rsidP="00E539E1">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a) </w:t>
      </w:r>
      <w:r w:rsidR="004A5331" w:rsidRPr="005514C5">
        <w:rPr>
          <w:rFonts w:ascii="Cambria" w:eastAsia="Cambria" w:hAnsi="Cambria" w:cs="Times New Roman"/>
          <w:color w:val="000000"/>
          <w:sz w:val="24"/>
          <w:szCs w:val="24"/>
          <w:lang w:eastAsia="pl-PL"/>
        </w:rPr>
        <w:t>w związku z art. 17 ust. 3 lit. b, d lub e RODO prawo do usunięcia danych osobowych;</w:t>
      </w:r>
      <w:r w:rsidR="004A5331" w:rsidRPr="005514C5">
        <w:rPr>
          <w:rFonts w:ascii="Cambria" w:eastAsia="Cambria" w:hAnsi="Cambria" w:cs="Times New Roman"/>
          <w:b/>
          <w:color w:val="000000"/>
          <w:sz w:val="24"/>
          <w:szCs w:val="24"/>
          <w:lang w:eastAsia="pl-PL"/>
        </w:rPr>
        <w:t xml:space="preserve"> </w:t>
      </w:r>
    </w:p>
    <w:p w14:paraId="68F407BE" w14:textId="1E886E7C" w:rsidR="004A5331" w:rsidRPr="005514C5" w:rsidRDefault="00E539E1" w:rsidP="00E539E1">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b) </w:t>
      </w:r>
      <w:r w:rsidR="004A5331" w:rsidRPr="005514C5">
        <w:rPr>
          <w:rFonts w:ascii="Cambria" w:eastAsia="Cambria" w:hAnsi="Cambria" w:cs="Times New Roman"/>
          <w:color w:val="000000"/>
          <w:sz w:val="24"/>
          <w:szCs w:val="24"/>
          <w:lang w:eastAsia="pl-PL"/>
        </w:rPr>
        <w:t>prawo do przenoszenia danych osobowych, o którym mowa</w:t>
      </w:r>
      <w:r w:rsidR="00280321">
        <w:rPr>
          <w:rFonts w:ascii="Cambria" w:eastAsia="Cambria" w:hAnsi="Cambria" w:cs="Times New Roman"/>
          <w:color w:val="000000"/>
          <w:sz w:val="24"/>
          <w:szCs w:val="24"/>
          <w:lang w:eastAsia="pl-PL"/>
        </w:rPr>
        <w:br/>
      </w:r>
      <w:r>
        <w:rPr>
          <w:rFonts w:ascii="Cambria" w:eastAsia="Cambria" w:hAnsi="Cambria" w:cs="Times New Roman"/>
          <w:color w:val="000000"/>
          <w:sz w:val="24"/>
          <w:szCs w:val="24"/>
          <w:lang w:eastAsia="pl-PL"/>
        </w:rPr>
        <w:t xml:space="preserve">          </w:t>
      </w:r>
      <w:r w:rsidR="004A5331" w:rsidRPr="005514C5">
        <w:rPr>
          <w:rFonts w:ascii="Cambria" w:eastAsia="Cambria" w:hAnsi="Cambria" w:cs="Times New Roman"/>
          <w:color w:val="000000"/>
          <w:sz w:val="24"/>
          <w:szCs w:val="24"/>
          <w:lang w:eastAsia="pl-PL"/>
        </w:rPr>
        <w:t>w art. 20 RODO;</w:t>
      </w:r>
      <w:r w:rsidR="004A5331" w:rsidRPr="005514C5">
        <w:rPr>
          <w:rFonts w:ascii="Cambria" w:eastAsia="Cambria" w:hAnsi="Cambria" w:cs="Times New Roman"/>
          <w:b/>
          <w:color w:val="000000"/>
          <w:sz w:val="24"/>
          <w:szCs w:val="24"/>
          <w:lang w:eastAsia="pl-PL"/>
        </w:rPr>
        <w:t xml:space="preserve"> </w:t>
      </w:r>
    </w:p>
    <w:p w14:paraId="74D9EE58" w14:textId="029EC8E1" w:rsidR="004A5331" w:rsidRPr="005514C5" w:rsidRDefault="00E539E1" w:rsidP="00E539E1">
      <w:pPr>
        <w:suppressAutoHyphens w:val="0"/>
        <w:spacing w:after="25" w:line="274"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c) </w:t>
      </w:r>
      <w:r w:rsidR="004A5331" w:rsidRPr="005514C5">
        <w:rPr>
          <w:rFonts w:ascii="Cambria" w:eastAsia="Cambria" w:hAnsi="Cambria" w:cs="Times New Roman"/>
          <w:color w:val="000000"/>
          <w:sz w:val="24"/>
          <w:szCs w:val="24"/>
          <w:lang w:eastAsia="pl-PL"/>
        </w:rPr>
        <w:t xml:space="preserve">na podstawie art. 21 RODO prawo sprzeciwu, wobec przetwarzania danych </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osobowych, gdyż podstawą prawną przetwarzania Pani/Pana danych osobowych </w:t>
      </w:r>
      <w:r>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jest art. 6 ust. 1 lit. c RODO.  </w:t>
      </w:r>
    </w:p>
    <w:p w14:paraId="67999C81" w14:textId="330EC750" w:rsidR="004A5331" w:rsidRPr="005514C5" w:rsidRDefault="00E539E1" w:rsidP="00280321">
      <w:pPr>
        <w:suppressAutoHyphens w:val="0"/>
        <w:spacing w:after="6"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9) </w:t>
      </w:r>
      <w:r w:rsidR="004A5331" w:rsidRPr="005514C5">
        <w:rPr>
          <w:rFonts w:ascii="Cambria" w:eastAsia="Cambria" w:hAnsi="Cambria" w:cs="Times New Roman"/>
          <w:color w:val="000000"/>
          <w:sz w:val="24"/>
          <w:szCs w:val="24"/>
          <w:lang w:eastAsia="pl-PL"/>
        </w:rPr>
        <w:t xml:space="preserve">w przypadku uznania, że przetwarzanie Pana/Pani danych osobowych narusza </w:t>
      </w:r>
      <w:r w:rsidR="00280321">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przepisy RODO, przysługuje Panu/Pani prawo do wniesienia skargi do Prezesa </w:t>
      </w:r>
      <w:r w:rsidR="00280321">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Urzędu Ochrony Danych Osobowych,</w:t>
      </w:r>
      <w:r w:rsidR="00280321">
        <w:rPr>
          <w:rFonts w:ascii="Cambria" w:eastAsia="Cambria" w:hAnsi="Cambria" w:cs="Times New Roman"/>
          <w:color w:val="000000"/>
          <w:sz w:val="24"/>
          <w:szCs w:val="24"/>
          <w:lang w:eastAsia="pl-PL"/>
        </w:rPr>
        <w:t xml:space="preserve"> </w:t>
      </w:r>
      <w:r w:rsidR="004A5331" w:rsidRPr="005514C5">
        <w:rPr>
          <w:rFonts w:ascii="Cambria" w:eastAsia="Cambria" w:hAnsi="Cambria" w:cs="Times New Roman"/>
          <w:color w:val="000000"/>
          <w:sz w:val="24"/>
          <w:szCs w:val="24"/>
          <w:lang w:eastAsia="pl-PL"/>
        </w:rPr>
        <w:t xml:space="preserve"> ul. Stawki 2, 00-193 Warszawa, </w:t>
      </w:r>
      <w:r w:rsidR="00280321">
        <w:rPr>
          <w:rFonts w:ascii="Cambria" w:eastAsia="Cambria" w:hAnsi="Cambria" w:cs="Times New Roman"/>
          <w:color w:val="000000"/>
          <w:sz w:val="24"/>
          <w:szCs w:val="24"/>
          <w:lang w:eastAsia="pl-PL"/>
        </w:rPr>
        <w:br/>
        <w:t xml:space="preserve">       </w:t>
      </w:r>
      <w:r w:rsidR="004A5331" w:rsidRPr="005514C5">
        <w:rPr>
          <w:rFonts w:ascii="Cambria" w:eastAsia="Cambria" w:hAnsi="Cambria" w:cs="Times New Roman"/>
          <w:color w:val="000000"/>
          <w:sz w:val="24"/>
          <w:szCs w:val="24"/>
          <w:lang w:eastAsia="pl-PL"/>
        </w:rPr>
        <w:t xml:space="preserve">tel. 22 531-03-00, e-mail: kancelaria@uodo.gov.pl. </w:t>
      </w:r>
    </w:p>
    <w:p w14:paraId="1B82C206" w14:textId="6E244BE2" w:rsidR="004A5331" w:rsidRPr="005514C5" w:rsidRDefault="004A5331" w:rsidP="002477E6">
      <w:pPr>
        <w:suppressAutoHyphens w:val="0"/>
        <w:spacing w:after="41"/>
        <w:ind w:left="1572"/>
        <w:rPr>
          <w:rFonts w:ascii="Cambria" w:eastAsia="Cambria" w:hAnsi="Cambria" w:cs="Times New Roman"/>
          <w:color w:val="000000"/>
          <w:sz w:val="24"/>
          <w:szCs w:val="24"/>
          <w:lang w:eastAsia="pl-PL"/>
        </w:rPr>
      </w:pPr>
      <w:r w:rsidRPr="005514C5">
        <w:rPr>
          <w:rFonts w:ascii="Cambria" w:eastAsia="Cambria" w:hAnsi="Cambria" w:cs="Times New Roman"/>
          <w:color w:val="000000"/>
          <w:sz w:val="24"/>
          <w:szCs w:val="24"/>
          <w:lang w:eastAsia="pl-PL"/>
        </w:rPr>
        <w:t xml:space="preserve"> </w:t>
      </w:r>
    </w:p>
    <w:p w14:paraId="4C589EF9" w14:textId="5AF8B7A7" w:rsidR="00E40112" w:rsidRDefault="00E40112" w:rsidP="00C63BE0">
      <w:pPr>
        <w:suppressAutoHyphens w:val="0"/>
        <w:spacing w:after="14"/>
        <w:rPr>
          <w:rFonts w:ascii="Cambria" w:eastAsia="Cambria" w:hAnsi="Cambria"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73603B" w:rsidRPr="0081594C" w14:paraId="7B7C9E3E" w14:textId="77777777" w:rsidTr="00C24AD4">
        <w:tc>
          <w:tcPr>
            <w:tcW w:w="9062" w:type="dxa"/>
            <w:shd w:val="clear" w:color="auto" w:fill="D5DCE4" w:themeFill="text2" w:themeFillTint="33"/>
          </w:tcPr>
          <w:p w14:paraId="358647C8" w14:textId="4CCB3FA9" w:rsidR="0073603B" w:rsidRPr="006F2E9F" w:rsidRDefault="0073603B" w:rsidP="00C24AD4">
            <w:pPr>
              <w:spacing w:after="0" w:line="276" w:lineRule="auto"/>
              <w:rPr>
                <w:rFonts w:ascii="Cambria" w:hAnsi="Cambria" w:cs="Times New Roman"/>
                <w:b/>
                <w:bCs/>
                <w:sz w:val="24"/>
                <w:szCs w:val="24"/>
              </w:rPr>
            </w:pPr>
            <w:r>
              <w:rPr>
                <w:rFonts w:ascii="Times New Roman" w:hAnsi="Times New Roman" w:cs="Times New Roman"/>
                <w:b/>
                <w:bCs/>
                <w:sz w:val="24"/>
                <w:szCs w:val="24"/>
              </w:rPr>
              <w:t xml:space="preserve"> </w:t>
            </w:r>
            <w:r w:rsidR="006F2E9F" w:rsidRPr="006F2E9F">
              <w:rPr>
                <w:rFonts w:ascii="Cambria" w:hAnsi="Cambria" w:cs="Times New Roman"/>
                <w:b/>
                <w:bCs/>
                <w:sz w:val="24"/>
                <w:szCs w:val="24"/>
              </w:rPr>
              <w:t xml:space="preserve">XXV. </w:t>
            </w:r>
            <w:r w:rsidRPr="006F2E9F">
              <w:rPr>
                <w:rFonts w:ascii="Cambria" w:hAnsi="Cambria" w:cs="Times New Roman"/>
                <w:b/>
                <w:bCs/>
                <w:sz w:val="24"/>
                <w:szCs w:val="24"/>
              </w:rPr>
              <w:t>POSTANOWIENIA KOŃCOWE</w:t>
            </w:r>
          </w:p>
        </w:tc>
      </w:tr>
    </w:tbl>
    <w:p w14:paraId="464A211A" w14:textId="77777777" w:rsidR="0073603B" w:rsidRPr="005514C5" w:rsidRDefault="0073603B" w:rsidP="00C63BE0">
      <w:pPr>
        <w:suppressAutoHyphens w:val="0"/>
        <w:spacing w:after="14"/>
        <w:rPr>
          <w:rFonts w:ascii="Cambria" w:eastAsia="Cambria" w:hAnsi="Cambria" w:cs="Times New Roman"/>
          <w:color w:val="000000"/>
          <w:sz w:val="24"/>
          <w:szCs w:val="24"/>
          <w:lang w:eastAsia="pl-PL"/>
        </w:rPr>
      </w:pPr>
    </w:p>
    <w:p w14:paraId="5E398058" w14:textId="18B28AF7" w:rsidR="00C63BE0" w:rsidRDefault="00280321" w:rsidP="00280321">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 </w:t>
      </w:r>
      <w:r w:rsidR="00E40112" w:rsidRPr="005514C5">
        <w:rPr>
          <w:rFonts w:ascii="Cambria" w:eastAsia="Cambria" w:hAnsi="Cambria" w:cs="Times New Roman"/>
          <w:color w:val="000000"/>
          <w:sz w:val="24"/>
          <w:szCs w:val="24"/>
          <w:lang w:eastAsia="pl-PL"/>
        </w:rPr>
        <w:t xml:space="preserve">W sprawach nieuregulowanych w SWZ mają zastosowanie przepisy ustawy – PZP. </w:t>
      </w:r>
    </w:p>
    <w:p w14:paraId="1489EA11" w14:textId="77777777" w:rsidR="006709C8" w:rsidRPr="005514C5" w:rsidRDefault="006709C8" w:rsidP="00280321">
      <w:pPr>
        <w:suppressAutoHyphens w:val="0"/>
        <w:spacing w:after="7" w:line="268" w:lineRule="auto"/>
        <w:ind w:right="38"/>
        <w:jc w:val="both"/>
        <w:rPr>
          <w:rFonts w:ascii="Cambria" w:eastAsia="Cambria" w:hAnsi="Cambria" w:cs="Times New Roman"/>
          <w:color w:val="000000"/>
          <w:sz w:val="24"/>
          <w:szCs w:val="24"/>
          <w:lang w:eastAsia="pl-PL"/>
        </w:rPr>
      </w:pPr>
    </w:p>
    <w:p w14:paraId="0CAC9DC5" w14:textId="05513F48" w:rsidR="00C63BE0" w:rsidRPr="005514C5" w:rsidRDefault="00C63BE0" w:rsidP="00C63BE0">
      <w:pPr>
        <w:suppressAutoHyphens w:val="0"/>
        <w:spacing w:after="25" w:line="274" w:lineRule="auto"/>
        <w:ind w:right="38"/>
        <w:jc w:val="both"/>
        <w:rPr>
          <w:rFonts w:ascii="Cambria" w:eastAsia="Cambria" w:hAnsi="Cambria" w:cs="Times New Roman"/>
          <w:b/>
          <w:bCs/>
          <w:color w:val="000000"/>
          <w:sz w:val="24"/>
          <w:szCs w:val="24"/>
          <w:lang w:eastAsia="pl-PL"/>
        </w:rPr>
      </w:pPr>
    </w:p>
    <w:tbl>
      <w:tblPr>
        <w:tblStyle w:val="Tabela-Siatka"/>
        <w:tblW w:w="0" w:type="auto"/>
        <w:tblLook w:val="04A0" w:firstRow="1" w:lastRow="0" w:firstColumn="1" w:lastColumn="0" w:noHBand="0" w:noVBand="1"/>
      </w:tblPr>
      <w:tblGrid>
        <w:gridCol w:w="9062"/>
      </w:tblGrid>
      <w:tr w:rsidR="006F2E9F" w:rsidRPr="0081594C" w14:paraId="6248087B" w14:textId="77777777" w:rsidTr="00C24AD4">
        <w:tc>
          <w:tcPr>
            <w:tcW w:w="9062" w:type="dxa"/>
            <w:shd w:val="clear" w:color="auto" w:fill="D5DCE4" w:themeFill="text2" w:themeFillTint="33"/>
          </w:tcPr>
          <w:p w14:paraId="7F1EF91F" w14:textId="22C1F142" w:rsidR="006F2E9F" w:rsidRPr="006F2E9F" w:rsidRDefault="006F2E9F" w:rsidP="00C24AD4">
            <w:pPr>
              <w:spacing w:after="0" w:line="276" w:lineRule="auto"/>
              <w:rPr>
                <w:rFonts w:ascii="Cambria" w:hAnsi="Cambria" w:cs="Times New Roman"/>
                <w:b/>
                <w:bCs/>
                <w:sz w:val="24"/>
                <w:szCs w:val="24"/>
              </w:rPr>
            </w:pPr>
            <w:r w:rsidRPr="006F2E9F">
              <w:rPr>
                <w:rFonts w:ascii="Cambria" w:hAnsi="Cambria" w:cs="Times New Roman"/>
                <w:b/>
                <w:bCs/>
                <w:sz w:val="24"/>
                <w:szCs w:val="24"/>
              </w:rPr>
              <w:lastRenderedPageBreak/>
              <w:t>XXVI. ZAŁĄCZNIKI</w:t>
            </w:r>
          </w:p>
        </w:tc>
      </w:tr>
    </w:tbl>
    <w:p w14:paraId="0929A406" w14:textId="77777777" w:rsidR="006F2E9F" w:rsidRPr="005514C5" w:rsidRDefault="006F2E9F" w:rsidP="00C63BE0">
      <w:pPr>
        <w:suppressAutoHyphens w:val="0"/>
        <w:spacing w:after="25" w:line="274" w:lineRule="auto"/>
        <w:ind w:right="38"/>
        <w:jc w:val="both"/>
        <w:rPr>
          <w:rFonts w:ascii="Cambria" w:eastAsia="Cambria" w:hAnsi="Cambria" w:cs="Times New Roman"/>
          <w:color w:val="000000"/>
          <w:sz w:val="24"/>
          <w:szCs w:val="24"/>
          <w:lang w:eastAsia="pl-PL"/>
        </w:rPr>
      </w:pPr>
    </w:p>
    <w:p w14:paraId="0A979E75" w14:textId="5F8D0672" w:rsidR="00C86619" w:rsidRDefault="00624689" w:rsidP="00624689">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 </w:t>
      </w:r>
      <w:r w:rsidR="00C86619">
        <w:rPr>
          <w:rFonts w:ascii="Cambria" w:eastAsia="Cambria" w:hAnsi="Cambria" w:cs="Times New Roman"/>
          <w:color w:val="000000"/>
          <w:sz w:val="24"/>
          <w:szCs w:val="24"/>
          <w:lang w:eastAsia="pl-PL"/>
        </w:rPr>
        <w:t xml:space="preserve">Formularz oferty </w:t>
      </w:r>
      <w:r w:rsidR="00C86619" w:rsidRPr="008C6BFF">
        <w:rPr>
          <w:rFonts w:ascii="Cambria" w:eastAsia="Cambria" w:hAnsi="Cambria" w:cs="Times New Roman"/>
          <w:b/>
          <w:bCs/>
          <w:color w:val="000000"/>
          <w:sz w:val="24"/>
          <w:szCs w:val="24"/>
          <w:lang w:eastAsia="pl-PL"/>
        </w:rPr>
        <w:t>( zał. Nr 1 )</w:t>
      </w:r>
    </w:p>
    <w:p w14:paraId="2D385F63" w14:textId="6110E5F2" w:rsidR="00C63BE0" w:rsidRPr="005514C5" w:rsidRDefault="00624689" w:rsidP="00624689">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2) </w:t>
      </w:r>
      <w:r w:rsidR="00C63BE0" w:rsidRPr="005514C5">
        <w:rPr>
          <w:rFonts w:ascii="Cambria" w:eastAsia="Cambria" w:hAnsi="Cambria" w:cs="Times New Roman"/>
          <w:color w:val="000000"/>
          <w:sz w:val="24"/>
          <w:szCs w:val="24"/>
          <w:lang w:eastAsia="pl-PL"/>
        </w:rPr>
        <w:t>Dokumentacja dla części zamówienia nr 1</w:t>
      </w:r>
      <w:r w:rsidR="00C86619">
        <w:rPr>
          <w:rFonts w:ascii="Cambria" w:eastAsia="Cambria" w:hAnsi="Cambria" w:cs="Times New Roman"/>
          <w:color w:val="000000"/>
          <w:sz w:val="24"/>
          <w:szCs w:val="24"/>
          <w:lang w:eastAsia="pl-PL"/>
        </w:rPr>
        <w:t xml:space="preserve"> </w:t>
      </w:r>
      <w:r w:rsidR="00C86619" w:rsidRPr="008C6BFF">
        <w:rPr>
          <w:rFonts w:ascii="Cambria" w:eastAsia="Cambria" w:hAnsi="Cambria" w:cs="Times New Roman"/>
          <w:b/>
          <w:bCs/>
          <w:color w:val="000000"/>
          <w:sz w:val="24"/>
          <w:szCs w:val="24"/>
          <w:lang w:eastAsia="pl-PL"/>
        </w:rPr>
        <w:t>( zał. Nr 2 )</w:t>
      </w:r>
    </w:p>
    <w:p w14:paraId="66B02C95" w14:textId="64EBEE85" w:rsidR="00C63BE0" w:rsidRPr="005514C5" w:rsidRDefault="00624689" w:rsidP="00624689">
      <w:pPr>
        <w:suppressAutoHyphens w:val="0"/>
        <w:spacing w:after="35"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3) </w:t>
      </w:r>
      <w:r w:rsidR="00C63BE0" w:rsidRPr="005514C5">
        <w:rPr>
          <w:rFonts w:ascii="Cambria" w:eastAsia="Cambria" w:hAnsi="Cambria" w:cs="Times New Roman"/>
          <w:color w:val="000000"/>
          <w:sz w:val="24"/>
          <w:szCs w:val="24"/>
          <w:lang w:eastAsia="pl-PL"/>
        </w:rPr>
        <w:t>Dokumentacja dla części zamówienia nr 2</w:t>
      </w:r>
      <w:r w:rsidR="00C86619">
        <w:rPr>
          <w:rFonts w:ascii="Cambria" w:eastAsia="Cambria" w:hAnsi="Cambria" w:cs="Times New Roman"/>
          <w:color w:val="000000"/>
          <w:sz w:val="24"/>
          <w:szCs w:val="24"/>
          <w:lang w:eastAsia="pl-PL"/>
        </w:rPr>
        <w:t xml:space="preserve"> </w:t>
      </w:r>
      <w:r w:rsidR="00C86619" w:rsidRPr="008C6BFF">
        <w:rPr>
          <w:rFonts w:ascii="Cambria" w:eastAsia="Cambria" w:hAnsi="Cambria" w:cs="Times New Roman"/>
          <w:b/>
          <w:bCs/>
          <w:color w:val="000000"/>
          <w:sz w:val="24"/>
          <w:szCs w:val="24"/>
          <w:lang w:eastAsia="pl-PL"/>
        </w:rPr>
        <w:t>( zał. Nr 3)</w:t>
      </w:r>
    </w:p>
    <w:p w14:paraId="388C31B1" w14:textId="4CA81C46" w:rsidR="00C63BE0" w:rsidRPr="005514C5" w:rsidRDefault="00624689" w:rsidP="00624689">
      <w:pPr>
        <w:suppressAutoHyphens w:val="0"/>
        <w:spacing w:after="35"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4)</w:t>
      </w:r>
      <w:r w:rsidR="00C63BE0" w:rsidRPr="005514C5">
        <w:rPr>
          <w:rFonts w:ascii="Cambria" w:eastAsia="Cambria" w:hAnsi="Cambria" w:cs="Times New Roman"/>
          <w:color w:val="000000"/>
          <w:sz w:val="24"/>
          <w:szCs w:val="24"/>
          <w:lang w:eastAsia="pl-PL"/>
        </w:rPr>
        <w:t>Oświadczenie wykonawcy o spełnianiu warunków udziału</w:t>
      </w:r>
      <w:r w:rsidR="002477E6">
        <w:rPr>
          <w:rFonts w:ascii="Cambria" w:eastAsia="Cambria" w:hAnsi="Cambria" w:cs="Times New Roman"/>
          <w:color w:val="000000"/>
          <w:sz w:val="24"/>
          <w:szCs w:val="24"/>
          <w:lang w:eastAsia="pl-PL"/>
        </w:rPr>
        <w:br/>
        <w:t xml:space="preserve">     </w:t>
      </w:r>
      <w:r w:rsidR="00C63BE0" w:rsidRPr="005514C5">
        <w:rPr>
          <w:rFonts w:ascii="Cambria" w:eastAsia="Cambria" w:hAnsi="Cambria" w:cs="Times New Roman"/>
          <w:color w:val="000000"/>
          <w:sz w:val="24"/>
          <w:szCs w:val="24"/>
          <w:lang w:eastAsia="pl-PL"/>
        </w:rPr>
        <w:t>w postępowaniu</w:t>
      </w:r>
      <w:r w:rsidR="00C86619">
        <w:rPr>
          <w:rFonts w:ascii="Cambria" w:eastAsia="Cambria" w:hAnsi="Cambria" w:cs="Times New Roman"/>
          <w:color w:val="000000"/>
          <w:sz w:val="24"/>
          <w:szCs w:val="24"/>
          <w:lang w:eastAsia="pl-PL"/>
        </w:rPr>
        <w:t xml:space="preserve"> </w:t>
      </w:r>
      <w:r w:rsidR="00C86619" w:rsidRPr="008C6BFF">
        <w:rPr>
          <w:rFonts w:ascii="Cambria" w:eastAsia="Cambria" w:hAnsi="Cambria" w:cs="Times New Roman"/>
          <w:b/>
          <w:bCs/>
          <w:color w:val="000000"/>
          <w:sz w:val="24"/>
          <w:szCs w:val="24"/>
          <w:lang w:eastAsia="pl-PL"/>
        </w:rPr>
        <w:t>( zał. Nr 4 )</w:t>
      </w:r>
    </w:p>
    <w:p w14:paraId="755B28CB" w14:textId="2934A522" w:rsidR="00C63BE0" w:rsidRPr="005514C5" w:rsidRDefault="00624689" w:rsidP="00624689">
      <w:pPr>
        <w:suppressAutoHyphens w:val="0"/>
        <w:spacing w:after="35"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5) </w:t>
      </w:r>
      <w:r w:rsidR="00C63BE0" w:rsidRPr="005514C5">
        <w:rPr>
          <w:rFonts w:ascii="Cambria" w:eastAsia="Cambria" w:hAnsi="Cambria" w:cs="Times New Roman"/>
          <w:color w:val="000000"/>
          <w:sz w:val="24"/>
          <w:szCs w:val="24"/>
          <w:lang w:eastAsia="pl-PL"/>
        </w:rPr>
        <w:t>Oświadczenie o braku podstaw wykluczenia</w:t>
      </w:r>
      <w:r w:rsidR="00C86619">
        <w:rPr>
          <w:rFonts w:ascii="Cambria" w:eastAsia="Cambria" w:hAnsi="Cambria" w:cs="Times New Roman"/>
          <w:color w:val="000000"/>
          <w:sz w:val="24"/>
          <w:szCs w:val="24"/>
          <w:lang w:eastAsia="pl-PL"/>
        </w:rPr>
        <w:t xml:space="preserve"> </w:t>
      </w:r>
      <w:r w:rsidR="00C86619" w:rsidRPr="008C6BFF">
        <w:rPr>
          <w:rFonts w:ascii="Cambria" w:eastAsia="Cambria" w:hAnsi="Cambria" w:cs="Times New Roman"/>
          <w:b/>
          <w:bCs/>
          <w:color w:val="000000"/>
          <w:sz w:val="24"/>
          <w:szCs w:val="24"/>
          <w:lang w:eastAsia="pl-PL"/>
        </w:rPr>
        <w:t>( zał. Nr 5 )</w:t>
      </w:r>
    </w:p>
    <w:p w14:paraId="4538D740" w14:textId="5EA9A4AF" w:rsidR="00C63BE0" w:rsidRPr="005514C5" w:rsidRDefault="00624689" w:rsidP="00624689">
      <w:pPr>
        <w:suppressAutoHyphens w:val="0"/>
        <w:spacing w:after="32"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6) </w:t>
      </w:r>
      <w:r w:rsidR="00C63BE0" w:rsidRPr="005514C5">
        <w:rPr>
          <w:rFonts w:ascii="Cambria" w:eastAsia="Cambria" w:hAnsi="Cambria" w:cs="Times New Roman"/>
          <w:color w:val="000000"/>
          <w:sz w:val="24"/>
          <w:szCs w:val="24"/>
          <w:lang w:eastAsia="pl-PL"/>
        </w:rPr>
        <w:t>Wykaz robót</w:t>
      </w:r>
      <w:r w:rsidR="00C86619">
        <w:rPr>
          <w:rFonts w:ascii="Cambria" w:eastAsia="Cambria" w:hAnsi="Cambria" w:cs="Times New Roman"/>
          <w:color w:val="000000"/>
          <w:sz w:val="24"/>
          <w:szCs w:val="24"/>
          <w:lang w:eastAsia="pl-PL"/>
        </w:rPr>
        <w:t xml:space="preserve"> </w:t>
      </w:r>
      <w:r w:rsidR="00C86619" w:rsidRPr="008C6BFF">
        <w:rPr>
          <w:rFonts w:ascii="Cambria" w:eastAsia="Cambria" w:hAnsi="Cambria" w:cs="Times New Roman"/>
          <w:b/>
          <w:bCs/>
          <w:color w:val="000000"/>
          <w:sz w:val="24"/>
          <w:szCs w:val="24"/>
          <w:lang w:eastAsia="pl-PL"/>
        </w:rPr>
        <w:t>( zał. Nr 6)</w:t>
      </w:r>
    </w:p>
    <w:p w14:paraId="30A6947B" w14:textId="01225E2E" w:rsidR="00C63BE0" w:rsidRPr="005514C5" w:rsidRDefault="00624689" w:rsidP="00624689">
      <w:pPr>
        <w:suppressAutoHyphens w:val="0"/>
        <w:spacing w:after="36"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7) </w:t>
      </w:r>
      <w:r w:rsidR="00C63BE0" w:rsidRPr="005514C5">
        <w:rPr>
          <w:rFonts w:ascii="Cambria" w:eastAsia="Cambria" w:hAnsi="Cambria" w:cs="Times New Roman"/>
          <w:color w:val="000000"/>
          <w:sz w:val="24"/>
          <w:szCs w:val="24"/>
          <w:lang w:eastAsia="pl-PL"/>
        </w:rPr>
        <w:t>Wykaz osób</w:t>
      </w:r>
      <w:r w:rsidR="00C86619">
        <w:rPr>
          <w:rFonts w:ascii="Cambria" w:eastAsia="Cambria" w:hAnsi="Cambria" w:cs="Times New Roman"/>
          <w:color w:val="000000"/>
          <w:sz w:val="24"/>
          <w:szCs w:val="24"/>
          <w:lang w:eastAsia="pl-PL"/>
        </w:rPr>
        <w:t xml:space="preserve"> </w:t>
      </w:r>
      <w:r w:rsidR="00C86619" w:rsidRPr="008C6BFF">
        <w:rPr>
          <w:rFonts w:ascii="Cambria" w:eastAsia="Cambria" w:hAnsi="Cambria" w:cs="Times New Roman"/>
          <w:b/>
          <w:bCs/>
          <w:color w:val="000000"/>
          <w:sz w:val="24"/>
          <w:szCs w:val="24"/>
          <w:lang w:eastAsia="pl-PL"/>
        </w:rPr>
        <w:t>( zał. Nr 7 )</w:t>
      </w:r>
    </w:p>
    <w:p w14:paraId="019B118C" w14:textId="6ABDDB16" w:rsidR="00C63BE0" w:rsidRDefault="00624689" w:rsidP="00624689">
      <w:pPr>
        <w:suppressAutoHyphens w:val="0"/>
        <w:spacing w:after="33"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8)</w:t>
      </w:r>
      <w:r w:rsidR="00C63BE0" w:rsidRPr="005514C5">
        <w:rPr>
          <w:rFonts w:ascii="Cambria" w:eastAsia="Cambria" w:hAnsi="Cambria" w:cs="Times New Roman"/>
          <w:color w:val="000000"/>
          <w:sz w:val="24"/>
          <w:szCs w:val="24"/>
          <w:lang w:eastAsia="pl-PL"/>
        </w:rPr>
        <w:t>Oświadczenie wykonawcy o braku lub przynależności do grupy</w:t>
      </w:r>
      <w:r w:rsidR="002477E6">
        <w:rPr>
          <w:rFonts w:ascii="Cambria" w:eastAsia="Cambria" w:hAnsi="Cambria" w:cs="Times New Roman"/>
          <w:color w:val="000000"/>
          <w:sz w:val="24"/>
          <w:szCs w:val="24"/>
          <w:lang w:eastAsia="pl-PL"/>
        </w:rPr>
        <w:br/>
        <w:t xml:space="preserve">      </w:t>
      </w:r>
      <w:r w:rsidR="00C63BE0" w:rsidRPr="005514C5">
        <w:rPr>
          <w:rFonts w:ascii="Cambria" w:eastAsia="Cambria" w:hAnsi="Cambria" w:cs="Times New Roman"/>
          <w:color w:val="000000"/>
          <w:sz w:val="24"/>
          <w:szCs w:val="24"/>
          <w:lang w:eastAsia="pl-PL"/>
        </w:rPr>
        <w:t>kapitałowej</w:t>
      </w:r>
      <w:r w:rsidR="00C86619">
        <w:rPr>
          <w:rFonts w:ascii="Cambria" w:eastAsia="Cambria" w:hAnsi="Cambria" w:cs="Times New Roman"/>
          <w:color w:val="000000"/>
          <w:sz w:val="24"/>
          <w:szCs w:val="24"/>
          <w:lang w:eastAsia="pl-PL"/>
        </w:rPr>
        <w:t xml:space="preserve"> </w:t>
      </w:r>
      <w:r w:rsidR="00C86619" w:rsidRPr="008C6BFF">
        <w:rPr>
          <w:rFonts w:ascii="Cambria" w:eastAsia="Cambria" w:hAnsi="Cambria" w:cs="Times New Roman"/>
          <w:b/>
          <w:bCs/>
          <w:color w:val="000000"/>
          <w:sz w:val="24"/>
          <w:szCs w:val="24"/>
          <w:lang w:eastAsia="pl-PL"/>
        </w:rPr>
        <w:t>( zał. Nr 8 )</w:t>
      </w:r>
    </w:p>
    <w:p w14:paraId="34FCD9B0" w14:textId="5DF903C5" w:rsidR="00C63BE0" w:rsidRPr="002477E6" w:rsidRDefault="00624689" w:rsidP="00624689">
      <w:pPr>
        <w:suppressAutoHyphens w:val="0"/>
        <w:spacing w:after="35" w:line="268" w:lineRule="auto"/>
        <w:ind w:right="38"/>
        <w:jc w:val="both"/>
        <w:rPr>
          <w:rFonts w:ascii="Cambria" w:eastAsia="Cambria" w:hAnsi="Cambria" w:cs="Times New Roman"/>
          <w:color w:val="000000"/>
          <w:sz w:val="24"/>
          <w:szCs w:val="24"/>
          <w:highlight w:val="yellow"/>
          <w:lang w:eastAsia="pl-PL"/>
        </w:rPr>
      </w:pPr>
      <w:r>
        <w:rPr>
          <w:rFonts w:ascii="Cambria" w:eastAsia="Cambria" w:hAnsi="Cambria" w:cs="Times New Roman"/>
          <w:color w:val="000000"/>
          <w:sz w:val="24"/>
          <w:szCs w:val="24"/>
          <w:lang w:eastAsia="pl-PL"/>
        </w:rPr>
        <w:t>9)</w:t>
      </w:r>
      <w:r w:rsidR="00C63BE0" w:rsidRPr="00152289">
        <w:rPr>
          <w:rFonts w:ascii="Cambria" w:eastAsia="Cambria" w:hAnsi="Cambria" w:cs="Times New Roman"/>
          <w:color w:val="000000"/>
          <w:sz w:val="24"/>
          <w:szCs w:val="24"/>
          <w:lang w:eastAsia="pl-PL"/>
        </w:rPr>
        <w:t>Wzór oświadczenia</w:t>
      </w:r>
      <w:r w:rsidR="00C86619" w:rsidRPr="00152289">
        <w:rPr>
          <w:rFonts w:ascii="Cambria" w:eastAsia="Cambria" w:hAnsi="Cambria" w:cs="Times New Roman"/>
          <w:color w:val="000000"/>
          <w:sz w:val="24"/>
          <w:szCs w:val="24"/>
          <w:lang w:eastAsia="pl-PL"/>
        </w:rPr>
        <w:t xml:space="preserve"> w sprawie </w:t>
      </w:r>
      <w:r w:rsidR="00152289" w:rsidRPr="00152289">
        <w:rPr>
          <w:rFonts w:ascii="Cambria" w:eastAsia="Cambria" w:hAnsi="Cambria" w:cs="Times New Roman"/>
          <w:color w:val="000000"/>
          <w:sz w:val="24"/>
          <w:szCs w:val="24"/>
          <w:lang w:eastAsia="pl-PL"/>
        </w:rPr>
        <w:t xml:space="preserve">braku podstaw wykluczenia określonych </w:t>
      </w:r>
      <w:r w:rsidR="00152289">
        <w:rPr>
          <w:rFonts w:ascii="Cambria" w:eastAsia="Cambria" w:hAnsi="Cambria" w:cs="Times New Roman"/>
          <w:color w:val="000000"/>
          <w:sz w:val="24"/>
          <w:szCs w:val="24"/>
          <w:lang w:eastAsia="pl-PL"/>
        </w:rPr>
        <w:br/>
        <w:t xml:space="preserve">      </w:t>
      </w:r>
      <w:r w:rsidR="00152289" w:rsidRPr="00152289">
        <w:rPr>
          <w:rFonts w:ascii="Cambria" w:eastAsia="Cambria" w:hAnsi="Cambria" w:cs="Times New Roman"/>
          <w:color w:val="000000"/>
          <w:sz w:val="24"/>
          <w:szCs w:val="24"/>
          <w:lang w:eastAsia="pl-PL"/>
        </w:rPr>
        <w:t xml:space="preserve">w art.108 ust.1 pkt.3 ustawy </w:t>
      </w:r>
      <w:proofErr w:type="spellStart"/>
      <w:r w:rsidR="00152289" w:rsidRPr="00152289">
        <w:rPr>
          <w:rFonts w:ascii="Cambria" w:eastAsia="Cambria" w:hAnsi="Cambria" w:cs="Times New Roman"/>
          <w:color w:val="000000"/>
          <w:sz w:val="24"/>
          <w:szCs w:val="24"/>
          <w:lang w:eastAsia="pl-PL"/>
        </w:rPr>
        <w:t>Pz</w:t>
      </w:r>
      <w:r w:rsidR="00152289">
        <w:rPr>
          <w:rFonts w:ascii="Cambria" w:eastAsia="Cambria" w:hAnsi="Cambria" w:cs="Times New Roman"/>
          <w:color w:val="000000"/>
          <w:sz w:val="24"/>
          <w:szCs w:val="24"/>
          <w:lang w:eastAsia="pl-PL"/>
        </w:rPr>
        <w:t>p</w:t>
      </w:r>
      <w:proofErr w:type="spellEnd"/>
      <w:r w:rsidR="00152289">
        <w:rPr>
          <w:rFonts w:ascii="Cambria" w:eastAsia="Cambria" w:hAnsi="Cambria" w:cs="Times New Roman"/>
          <w:color w:val="000000"/>
          <w:sz w:val="24"/>
          <w:szCs w:val="24"/>
          <w:lang w:eastAsia="pl-PL"/>
        </w:rPr>
        <w:t xml:space="preserve"> </w:t>
      </w:r>
      <w:r w:rsidR="00152289" w:rsidRPr="008C6BFF">
        <w:rPr>
          <w:rFonts w:ascii="Cambria" w:eastAsia="Cambria" w:hAnsi="Cambria" w:cs="Times New Roman"/>
          <w:b/>
          <w:bCs/>
          <w:color w:val="000000"/>
          <w:sz w:val="24"/>
          <w:szCs w:val="24"/>
          <w:lang w:eastAsia="pl-PL"/>
        </w:rPr>
        <w:t>( zał. Nr 9 )</w:t>
      </w:r>
    </w:p>
    <w:p w14:paraId="633806C2" w14:textId="02B92307" w:rsidR="00C63BE0" w:rsidRPr="005514C5" w:rsidRDefault="00624689" w:rsidP="00624689">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10) </w:t>
      </w:r>
      <w:r w:rsidR="00C63BE0" w:rsidRPr="005514C5">
        <w:rPr>
          <w:rFonts w:ascii="Cambria" w:eastAsia="Cambria" w:hAnsi="Cambria" w:cs="Times New Roman"/>
          <w:color w:val="000000"/>
          <w:sz w:val="24"/>
          <w:szCs w:val="24"/>
          <w:lang w:eastAsia="pl-PL"/>
        </w:rPr>
        <w:t>Wzór zobowiązania</w:t>
      </w:r>
      <w:r w:rsidR="00152289">
        <w:rPr>
          <w:rFonts w:ascii="Cambria" w:eastAsia="Cambria" w:hAnsi="Cambria" w:cs="Times New Roman"/>
          <w:color w:val="000000"/>
          <w:sz w:val="24"/>
          <w:szCs w:val="24"/>
          <w:lang w:eastAsia="pl-PL"/>
        </w:rPr>
        <w:t xml:space="preserve"> </w:t>
      </w:r>
      <w:r w:rsidR="00152289" w:rsidRPr="008C6BFF">
        <w:rPr>
          <w:rFonts w:ascii="Cambria" w:eastAsia="Cambria" w:hAnsi="Cambria" w:cs="Times New Roman"/>
          <w:b/>
          <w:bCs/>
          <w:color w:val="000000"/>
          <w:sz w:val="24"/>
          <w:szCs w:val="24"/>
          <w:lang w:eastAsia="pl-PL"/>
        </w:rPr>
        <w:t>( zał. Nr 10 )</w:t>
      </w:r>
    </w:p>
    <w:p w14:paraId="7768334D" w14:textId="138178BF" w:rsidR="00C63BE0" w:rsidRPr="00624689" w:rsidRDefault="00624689" w:rsidP="00624689">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 xml:space="preserve">11) </w:t>
      </w:r>
      <w:r w:rsidR="00152289" w:rsidRPr="00624689">
        <w:rPr>
          <w:rFonts w:ascii="Cambria" w:eastAsia="Cambria" w:hAnsi="Cambria" w:cs="Times New Roman"/>
          <w:color w:val="000000"/>
          <w:sz w:val="24"/>
          <w:szCs w:val="24"/>
          <w:lang w:eastAsia="pl-PL"/>
        </w:rPr>
        <w:t xml:space="preserve">Projekt </w:t>
      </w:r>
      <w:r w:rsidR="00C63BE0" w:rsidRPr="00624689">
        <w:rPr>
          <w:rFonts w:ascii="Cambria" w:eastAsia="Cambria" w:hAnsi="Cambria" w:cs="Times New Roman"/>
          <w:color w:val="000000"/>
          <w:sz w:val="24"/>
          <w:szCs w:val="24"/>
          <w:lang w:eastAsia="pl-PL"/>
        </w:rPr>
        <w:t xml:space="preserve">umowy </w:t>
      </w:r>
      <w:r w:rsidR="00152289" w:rsidRPr="00624689">
        <w:rPr>
          <w:rFonts w:ascii="Cambria" w:eastAsia="Cambria" w:hAnsi="Cambria" w:cs="Times New Roman"/>
          <w:b/>
          <w:bCs/>
          <w:color w:val="000000"/>
          <w:sz w:val="24"/>
          <w:szCs w:val="24"/>
          <w:lang w:eastAsia="pl-PL"/>
        </w:rPr>
        <w:t>( zał. Nr 11 )</w:t>
      </w:r>
    </w:p>
    <w:p w14:paraId="171A7F29" w14:textId="3477DD9D" w:rsidR="008C6BFF" w:rsidRPr="00624689" w:rsidRDefault="00624689" w:rsidP="00624689">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12)</w:t>
      </w:r>
      <w:r w:rsidR="008C6BFF" w:rsidRPr="00624689">
        <w:rPr>
          <w:rFonts w:ascii="Cambria" w:eastAsia="Cambria" w:hAnsi="Cambria" w:cs="Times New Roman"/>
          <w:color w:val="000000"/>
          <w:sz w:val="24"/>
          <w:szCs w:val="24"/>
          <w:lang w:eastAsia="pl-PL"/>
        </w:rPr>
        <w:t xml:space="preserve">Oświadczenie wykonawcy o aktualności informacji zawartych </w:t>
      </w:r>
      <w:r w:rsidR="008C6BFF" w:rsidRPr="00624689">
        <w:rPr>
          <w:rFonts w:ascii="Cambria" w:eastAsia="Cambria" w:hAnsi="Cambria" w:cs="Times New Roman"/>
          <w:color w:val="000000"/>
          <w:sz w:val="24"/>
          <w:szCs w:val="24"/>
          <w:lang w:eastAsia="pl-PL"/>
        </w:rPr>
        <w:br/>
        <w:t xml:space="preserve">        w oświadczeniu, o którym mowa w art.125 ust.1 ustawy </w:t>
      </w:r>
      <w:proofErr w:type="spellStart"/>
      <w:r w:rsidR="008C6BFF" w:rsidRPr="00624689">
        <w:rPr>
          <w:rFonts w:ascii="Cambria" w:eastAsia="Cambria" w:hAnsi="Cambria" w:cs="Times New Roman"/>
          <w:color w:val="000000"/>
          <w:sz w:val="24"/>
          <w:szCs w:val="24"/>
          <w:lang w:eastAsia="pl-PL"/>
        </w:rPr>
        <w:t>pzp</w:t>
      </w:r>
      <w:proofErr w:type="spellEnd"/>
      <w:r w:rsidR="008C6BFF" w:rsidRPr="00624689">
        <w:rPr>
          <w:rFonts w:ascii="Cambria" w:eastAsia="Cambria" w:hAnsi="Cambria" w:cs="Times New Roman"/>
          <w:b/>
          <w:bCs/>
          <w:color w:val="000000"/>
          <w:sz w:val="24"/>
          <w:szCs w:val="24"/>
          <w:lang w:eastAsia="pl-PL"/>
        </w:rPr>
        <w:t xml:space="preserve"> ( załącznik </w:t>
      </w:r>
      <w:r w:rsidR="008C6BFF" w:rsidRPr="00624689">
        <w:rPr>
          <w:rFonts w:ascii="Cambria" w:eastAsia="Cambria" w:hAnsi="Cambria" w:cs="Times New Roman"/>
          <w:b/>
          <w:bCs/>
          <w:color w:val="000000"/>
          <w:sz w:val="24"/>
          <w:szCs w:val="24"/>
          <w:lang w:eastAsia="pl-PL"/>
        </w:rPr>
        <w:br/>
        <w:t xml:space="preserve">        </w:t>
      </w:r>
      <w:r>
        <w:rPr>
          <w:rFonts w:ascii="Cambria" w:eastAsia="Cambria" w:hAnsi="Cambria" w:cs="Times New Roman"/>
          <w:b/>
          <w:bCs/>
          <w:color w:val="000000"/>
          <w:sz w:val="24"/>
          <w:szCs w:val="24"/>
          <w:lang w:eastAsia="pl-PL"/>
        </w:rPr>
        <w:t xml:space="preserve"> </w:t>
      </w:r>
      <w:r w:rsidR="008C6BFF" w:rsidRPr="00624689">
        <w:rPr>
          <w:rFonts w:ascii="Cambria" w:eastAsia="Cambria" w:hAnsi="Cambria" w:cs="Times New Roman"/>
          <w:b/>
          <w:bCs/>
          <w:color w:val="000000"/>
          <w:sz w:val="24"/>
          <w:szCs w:val="24"/>
          <w:lang w:eastAsia="pl-PL"/>
        </w:rPr>
        <w:t>nr 1</w:t>
      </w:r>
      <w:r w:rsidR="00E16BD9">
        <w:rPr>
          <w:rFonts w:ascii="Cambria" w:eastAsia="Cambria" w:hAnsi="Cambria" w:cs="Times New Roman"/>
          <w:b/>
          <w:bCs/>
          <w:color w:val="000000"/>
          <w:sz w:val="24"/>
          <w:szCs w:val="24"/>
          <w:lang w:eastAsia="pl-PL"/>
        </w:rPr>
        <w:t>2</w:t>
      </w:r>
      <w:r w:rsidR="008C6BFF" w:rsidRPr="00624689">
        <w:rPr>
          <w:rFonts w:ascii="Cambria" w:eastAsia="Cambria" w:hAnsi="Cambria" w:cs="Times New Roman"/>
          <w:b/>
          <w:bCs/>
          <w:color w:val="000000"/>
          <w:sz w:val="24"/>
          <w:szCs w:val="24"/>
          <w:lang w:eastAsia="pl-PL"/>
        </w:rPr>
        <w:t xml:space="preserve"> )</w:t>
      </w:r>
    </w:p>
    <w:p w14:paraId="149627C9" w14:textId="7146C3E8" w:rsidR="008C6BFF" w:rsidRPr="00624689" w:rsidRDefault="00624689" w:rsidP="00624689">
      <w:pPr>
        <w:suppressAutoHyphens w:val="0"/>
        <w:spacing w:after="7" w:line="268" w:lineRule="auto"/>
        <w:ind w:right="38"/>
        <w:jc w:val="both"/>
        <w:rPr>
          <w:rFonts w:ascii="Cambria" w:eastAsia="Cambria" w:hAnsi="Cambria" w:cs="Times New Roman"/>
          <w:color w:val="000000"/>
          <w:sz w:val="24"/>
          <w:szCs w:val="24"/>
          <w:lang w:eastAsia="pl-PL"/>
        </w:rPr>
      </w:pPr>
      <w:r>
        <w:rPr>
          <w:rFonts w:ascii="Cambria" w:eastAsia="Cambria" w:hAnsi="Cambria" w:cs="Times New Roman"/>
          <w:color w:val="000000"/>
          <w:sz w:val="24"/>
          <w:szCs w:val="24"/>
          <w:lang w:eastAsia="pl-PL"/>
        </w:rPr>
        <w:t>13)</w:t>
      </w:r>
      <w:r w:rsidR="008C6BFF" w:rsidRPr="00624689">
        <w:rPr>
          <w:rFonts w:ascii="Cambria" w:eastAsia="Cambria" w:hAnsi="Cambria" w:cs="Times New Roman"/>
          <w:color w:val="000000"/>
          <w:sz w:val="24"/>
          <w:szCs w:val="24"/>
          <w:lang w:eastAsia="pl-PL"/>
        </w:rPr>
        <w:t xml:space="preserve">Oświadczenie wykonawców wspólnie ubiegających się o udzielenie </w:t>
      </w:r>
      <w:r w:rsidR="008C6BFF" w:rsidRPr="00624689">
        <w:rPr>
          <w:rFonts w:ascii="Cambria" w:eastAsia="Cambria" w:hAnsi="Cambria" w:cs="Times New Roman"/>
          <w:color w:val="000000"/>
          <w:sz w:val="24"/>
          <w:szCs w:val="24"/>
          <w:lang w:eastAsia="pl-PL"/>
        </w:rPr>
        <w:br/>
        <w:t xml:space="preserve">        zamówienia </w:t>
      </w:r>
      <w:r w:rsidR="008C6BFF" w:rsidRPr="00624689">
        <w:rPr>
          <w:rFonts w:ascii="Cambria" w:eastAsia="Cambria" w:hAnsi="Cambria" w:cs="Times New Roman"/>
          <w:b/>
          <w:bCs/>
          <w:color w:val="000000"/>
          <w:sz w:val="24"/>
          <w:szCs w:val="24"/>
          <w:lang w:eastAsia="pl-PL"/>
        </w:rPr>
        <w:t>( załącznik nr 1</w:t>
      </w:r>
      <w:r w:rsidR="00E16BD9">
        <w:rPr>
          <w:rFonts w:ascii="Cambria" w:eastAsia="Cambria" w:hAnsi="Cambria" w:cs="Times New Roman"/>
          <w:b/>
          <w:bCs/>
          <w:color w:val="000000"/>
          <w:sz w:val="24"/>
          <w:szCs w:val="24"/>
          <w:lang w:eastAsia="pl-PL"/>
        </w:rPr>
        <w:t>3</w:t>
      </w:r>
      <w:r w:rsidR="008C6BFF" w:rsidRPr="00624689">
        <w:rPr>
          <w:rFonts w:ascii="Cambria" w:eastAsia="Cambria" w:hAnsi="Cambria" w:cs="Times New Roman"/>
          <w:b/>
          <w:bCs/>
          <w:color w:val="000000"/>
          <w:sz w:val="24"/>
          <w:szCs w:val="24"/>
          <w:lang w:eastAsia="pl-PL"/>
        </w:rPr>
        <w:t xml:space="preserve"> )</w:t>
      </w:r>
    </w:p>
    <w:p w14:paraId="7BC27903" w14:textId="632EDAA3" w:rsidR="00C93651" w:rsidRDefault="00C93651" w:rsidP="00243288">
      <w:pPr>
        <w:suppressAutoHyphens w:val="0"/>
        <w:spacing w:after="44"/>
        <w:rPr>
          <w:rFonts w:ascii="Cambria" w:eastAsia="Cambria" w:hAnsi="Cambria" w:cs="Times New Roman"/>
          <w:b/>
          <w:bCs/>
          <w:color w:val="000000"/>
          <w:sz w:val="24"/>
          <w:szCs w:val="24"/>
          <w:lang w:eastAsia="pl-PL"/>
        </w:rPr>
      </w:pPr>
    </w:p>
    <w:p w14:paraId="178692FB" w14:textId="09E55AD5" w:rsidR="00152289" w:rsidRDefault="00152289" w:rsidP="00243288">
      <w:pPr>
        <w:suppressAutoHyphens w:val="0"/>
        <w:spacing w:after="44"/>
        <w:rPr>
          <w:rFonts w:ascii="Cambria" w:eastAsia="Cambria" w:hAnsi="Cambria" w:cs="Times New Roman"/>
          <w:b/>
          <w:bCs/>
          <w:color w:val="000000"/>
          <w:sz w:val="24"/>
          <w:szCs w:val="24"/>
          <w:lang w:eastAsia="pl-PL"/>
        </w:rPr>
      </w:pPr>
    </w:p>
    <w:p w14:paraId="3EDA49E3" w14:textId="77777777" w:rsidR="006709C8" w:rsidRDefault="006709C8" w:rsidP="00243288">
      <w:pPr>
        <w:suppressAutoHyphens w:val="0"/>
        <w:spacing w:after="44"/>
        <w:rPr>
          <w:rFonts w:ascii="Cambria" w:eastAsia="Cambria" w:hAnsi="Cambria" w:cs="Times New Roman"/>
          <w:b/>
          <w:bCs/>
          <w:color w:val="000000"/>
          <w:sz w:val="24"/>
          <w:szCs w:val="24"/>
          <w:lang w:eastAsia="pl-PL"/>
        </w:rPr>
      </w:pPr>
    </w:p>
    <w:p w14:paraId="7F2F52B7" w14:textId="55852CDE" w:rsidR="00152289" w:rsidRDefault="00152289" w:rsidP="00243288">
      <w:pPr>
        <w:suppressAutoHyphens w:val="0"/>
        <w:spacing w:after="44"/>
        <w:rPr>
          <w:rFonts w:ascii="Cambria" w:eastAsia="Cambria" w:hAnsi="Cambria" w:cs="Times New Roman"/>
          <w:b/>
          <w:bCs/>
          <w:color w:val="000000"/>
          <w:sz w:val="24"/>
          <w:szCs w:val="24"/>
          <w:lang w:eastAsia="pl-PL"/>
        </w:rPr>
      </w:pPr>
    </w:p>
    <w:p w14:paraId="26D8C5D9" w14:textId="552717F8" w:rsidR="00D34A9D" w:rsidRDefault="00152289" w:rsidP="00243288">
      <w:pPr>
        <w:suppressAutoHyphens w:val="0"/>
        <w:spacing w:after="44"/>
        <w:rPr>
          <w:rFonts w:ascii="Cambria" w:eastAsia="Cambria" w:hAnsi="Cambria" w:cs="Times New Roman"/>
          <w:b/>
          <w:bCs/>
          <w:color w:val="000000"/>
          <w:sz w:val="24"/>
          <w:szCs w:val="24"/>
          <w:lang w:eastAsia="pl-PL"/>
        </w:rPr>
      </w:pPr>
      <w:r>
        <w:rPr>
          <w:rFonts w:ascii="Cambria" w:eastAsia="Cambria" w:hAnsi="Cambria" w:cs="Times New Roman"/>
          <w:b/>
          <w:bCs/>
          <w:color w:val="000000"/>
          <w:sz w:val="24"/>
          <w:szCs w:val="24"/>
          <w:lang w:eastAsia="pl-PL"/>
        </w:rPr>
        <w:t xml:space="preserve">                                                                               </w:t>
      </w:r>
      <w:r w:rsidR="00D34A9D">
        <w:rPr>
          <w:rFonts w:ascii="Cambria" w:eastAsia="Cambria" w:hAnsi="Cambria" w:cs="Times New Roman"/>
          <w:b/>
          <w:bCs/>
          <w:color w:val="000000"/>
          <w:sz w:val="24"/>
          <w:szCs w:val="24"/>
          <w:lang w:eastAsia="pl-PL"/>
        </w:rPr>
        <w:t xml:space="preserve">                         </w:t>
      </w:r>
      <w:r>
        <w:rPr>
          <w:rFonts w:ascii="Cambria" w:eastAsia="Cambria" w:hAnsi="Cambria" w:cs="Times New Roman"/>
          <w:b/>
          <w:bCs/>
          <w:color w:val="000000"/>
          <w:sz w:val="24"/>
          <w:szCs w:val="24"/>
          <w:lang w:eastAsia="pl-PL"/>
        </w:rPr>
        <w:t xml:space="preserve">   Burmistrz Miasta i Gminy </w:t>
      </w:r>
    </w:p>
    <w:p w14:paraId="71171A2F" w14:textId="527ADDE6" w:rsidR="00152289" w:rsidRDefault="00D34A9D" w:rsidP="00243288">
      <w:pPr>
        <w:suppressAutoHyphens w:val="0"/>
        <w:spacing w:after="44"/>
        <w:rPr>
          <w:rFonts w:ascii="Cambria" w:eastAsia="Cambria" w:hAnsi="Cambria" w:cs="Times New Roman"/>
          <w:b/>
          <w:bCs/>
          <w:color w:val="000000"/>
          <w:sz w:val="24"/>
          <w:szCs w:val="24"/>
          <w:lang w:eastAsia="pl-PL"/>
        </w:rPr>
      </w:pPr>
      <w:r>
        <w:rPr>
          <w:rFonts w:ascii="Cambria" w:eastAsia="Cambria" w:hAnsi="Cambria" w:cs="Times New Roman"/>
          <w:b/>
          <w:bCs/>
          <w:color w:val="000000"/>
          <w:sz w:val="24"/>
          <w:szCs w:val="24"/>
          <w:lang w:eastAsia="pl-PL"/>
        </w:rPr>
        <w:t xml:space="preserve">                                                                                                                          </w:t>
      </w:r>
      <w:r w:rsidR="00152289">
        <w:rPr>
          <w:rFonts w:ascii="Cambria" w:eastAsia="Cambria" w:hAnsi="Cambria" w:cs="Times New Roman"/>
          <w:b/>
          <w:bCs/>
          <w:color w:val="000000"/>
          <w:sz w:val="24"/>
          <w:szCs w:val="24"/>
          <w:lang w:eastAsia="pl-PL"/>
        </w:rPr>
        <w:t>Małogoszcz</w:t>
      </w:r>
    </w:p>
    <w:p w14:paraId="5EB80492" w14:textId="77777777" w:rsidR="00152289" w:rsidRDefault="00152289" w:rsidP="00243288">
      <w:pPr>
        <w:suppressAutoHyphens w:val="0"/>
        <w:spacing w:after="44"/>
        <w:rPr>
          <w:rFonts w:ascii="Cambria" w:eastAsia="Cambria" w:hAnsi="Cambria" w:cs="Times New Roman"/>
          <w:b/>
          <w:bCs/>
          <w:color w:val="000000"/>
          <w:sz w:val="24"/>
          <w:szCs w:val="24"/>
          <w:lang w:eastAsia="pl-PL"/>
        </w:rPr>
      </w:pPr>
    </w:p>
    <w:p w14:paraId="552419C3" w14:textId="303BBBBA" w:rsidR="00152289" w:rsidRPr="005514C5" w:rsidRDefault="00152289" w:rsidP="00243288">
      <w:pPr>
        <w:suppressAutoHyphens w:val="0"/>
        <w:spacing w:after="44"/>
        <w:rPr>
          <w:rFonts w:ascii="Cambria" w:eastAsia="Cambria" w:hAnsi="Cambria" w:cs="Times New Roman"/>
          <w:b/>
          <w:bCs/>
          <w:color w:val="000000"/>
          <w:sz w:val="24"/>
          <w:szCs w:val="24"/>
          <w:lang w:eastAsia="pl-PL"/>
        </w:rPr>
      </w:pPr>
      <w:r>
        <w:rPr>
          <w:rFonts w:ascii="Cambria" w:eastAsia="Cambria" w:hAnsi="Cambria" w:cs="Times New Roman"/>
          <w:b/>
          <w:bCs/>
          <w:color w:val="000000"/>
          <w:sz w:val="24"/>
          <w:szCs w:val="24"/>
          <w:lang w:eastAsia="pl-PL"/>
        </w:rPr>
        <w:t xml:space="preserve">                                                                                                     </w:t>
      </w:r>
      <w:r w:rsidR="00D34A9D">
        <w:rPr>
          <w:rFonts w:ascii="Cambria" w:eastAsia="Cambria" w:hAnsi="Cambria" w:cs="Times New Roman"/>
          <w:b/>
          <w:bCs/>
          <w:color w:val="000000"/>
          <w:sz w:val="24"/>
          <w:szCs w:val="24"/>
          <w:lang w:eastAsia="pl-PL"/>
        </w:rPr>
        <w:t xml:space="preserve">          </w:t>
      </w:r>
      <w:r>
        <w:rPr>
          <w:rFonts w:ascii="Cambria" w:eastAsia="Cambria" w:hAnsi="Cambria" w:cs="Times New Roman"/>
          <w:b/>
          <w:bCs/>
          <w:color w:val="000000"/>
          <w:sz w:val="24"/>
          <w:szCs w:val="24"/>
          <w:lang w:eastAsia="pl-PL"/>
        </w:rPr>
        <w:t xml:space="preserve">   Mariusz Piotrowski</w:t>
      </w:r>
    </w:p>
    <w:sectPr w:rsidR="00152289" w:rsidRPr="005514C5">
      <w:footerReference w:type="default" r:id="rId1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58A8" w14:textId="77777777" w:rsidR="002A14CD" w:rsidRDefault="002A14CD">
      <w:pPr>
        <w:spacing w:after="0" w:line="240" w:lineRule="auto"/>
      </w:pPr>
      <w:r>
        <w:separator/>
      </w:r>
    </w:p>
  </w:endnote>
  <w:endnote w:type="continuationSeparator" w:id="0">
    <w:p w14:paraId="6FE30324" w14:textId="77777777" w:rsidR="002A14CD" w:rsidRDefault="002A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0"/>
    <w:family w:val="auto"/>
    <w:pitch w:val="default"/>
  </w:font>
  <w:font w:name="Lucida Sans">
    <w:altName w:val="Lucida Sans"/>
    <w:panose1 w:val="020B0602030504020204"/>
    <w:charset w:val="00"/>
    <w:family w:val="swiss"/>
    <w:pitch w:val="variable"/>
    <w:sig w:usb0="00000003" w:usb1="00000000" w:usb2="00000000" w:usb3="00000000" w:csb0="00000001" w:csb1="00000000"/>
  </w:font>
  <w:font w:name="ArialNarrow">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Narrow-Bold">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02709"/>
      <w:docPartObj>
        <w:docPartGallery w:val="Page Numbers (Bottom of Page)"/>
        <w:docPartUnique/>
      </w:docPartObj>
    </w:sdtPr>
    <w:sdtEndPr/>
    <w:sdtContent>
      <w:p w14:paraId="56A8DA7B" w14:textId="1C5EFD2C" w:rsidR="004462BF" w:rsidRDefault="004462BF">
        <w:pPr>
          <w:pStyle w:val="Stopka"/>
          <w:jc w:val="right"/>
        </w:pPr>
        <w:r>
          <w:fldChar w:fldCharType="begin"/>
        </w:r>
        <w:r>
          <w:instrText>PAGE   \* MERGEFORMAT</w:instrText>
        </w:r>
        <w:r>
          <w:fldChar w:fldCharType="separate"/>
        </w:r>
        <w:r>
          <w:t>2</w:t>
        </w:r>
        <w:r>
          <w:fldChar w:fldCharType="end"/>
        </w:r>
      </w:p>
    </w:sdtContent>
  </w:sdt>
  <w:p w14:paraId="252C893C" w14:textId="3C95B761" w:rsidR="00E36D88" w:rsidRPr="00136434" w:rsidRDefault="00E36D88" w:rsidP="00136434">
    <w:pPr>
      <w:pStyle w:val="Stopka"/>
      <w:jc w:val="right"/>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FF6E" w14:textId="77777777" w:rsidR="002A14CD" w:rsidRDefault="002A14CD">
      <w:pPr>
        <w:spacing w:after="0" w:line="240" w:lineRule="auto"/>
      </w:pPr>
      <w:r>
        <w:separator/>
      </w:r>
    </w:p>
  </w:footnote>
  <w:footnote w:type="continuationSeparator" w:id="0">
    <w:p w14:paraId="410FA531" w14:textId="77777777" w:rsidR="002A14CD" w:rsidRDefault="002A1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179"/>
    <w:multiLevelType w:val="hybridMultilevel"/>
    <w:tmpl w:val="3EAC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034A2"/>
    <w:multiLevelType w:val="hybridMultilevel"/>
    <w:tmpl w:val="9B52332E"/>
    <w:lvl w:ilvl="0" w:tplc="CDB426F6">
      <w:start w:val="1"/>
      <w:numFmt w:val="decimal"/>
      <w:lvlText w:val="%1)"/>
      <w:lvlJc w:val="left"/>
      <w:pPr>
        <w:ind w:left="905"/>
      </w:pPr>
      <w:rPr>
        <w:rFonts w:ascii="Times New Roman" w:eastAsia="Cambria"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E534BCCA">
      <w:start w:val="1"/>
      <w:numFmt w:val="lowerLetter"/>
      <w:lvlText w:val="%2)"/>
      <w:lvlJc w:val="left"/>
      <w:pPr>
        <w:ind w:left="112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1AAE0CA">
      <w:start w:val="1"/>
      <w:numFmt w:val="lowerRoman"/>
      <w:lvlText w:val="%3"/>
      <w:lvlJc w:val="left"/>
      <w:pPr>
        <w:ind w:left="1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DBCA53C">
      <w:start w:val="1"/>
      <w:numFmt w:val="decimal"/>
      <w:lvlText w:val="%4"/>
      <w:lvlJc w:val="left"/>
      <w:pPr>
        <w:ind w:left="2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7E689CA">
      <w:start w:val="1"/>
      <w:numFmt w:val="lowerLetter"/>
      <w:lvlText w:val="%5"/>
      <w:lvlJc w:val="left"/>
      <w:pPr>
        <w:ind w:left="2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81E85A4">
      <w:start w:val="1"/>
      <w:numFmt w:val="lowerRoman"/>
      <w:lvlText w:val="%6"/>
      <w:lvlJc w:val="left"/>
      <w:pPr>
        <w:ind w:left="3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2FA5CC4">
      <w:start w:val="1"/>
      <w:numFmt w:val="decimal"/>
      <w:lvlText w:val="%7"/>
      <w:lvlJc w:val="left"/>
      <w:pPr>
        <w:ind w:left="4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EB6D146">
      <w:start w:val="1"/>
      <w:numFmt w:val="lowerLetter"/>
      <w:lvlText w:val="%8"/>
      <w:lvlJc w:val="left"/>
      <w:pPr>
        <w:ind w:left="5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15C1328">
      <w:start w:val="1"/>
      <w:numFmt w:val="lowerRoman"/>
      <w:lvlText w:val="%9"/>
      <w:lvlJc w:val="left"/>
      <w:pPr>
        <w:ind w:left="5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65620"/>
    <w:multiLevelType w:val="hybridMultilevel"/>
    <w:tmpl w:val="D7D22A98"/>
    <w:lvl w:ilvl="0" w:tplc="73748E74">
      <w:start w:val="17"/>
      <w:numFmt w:val="upperRoman"/>
      <w:lvlText w:val="%1."/>
      <w:lvlJc w:val="left"/>
      <w:pPr>
        <w:ind w:left="8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6142B4C">
      <w:start w:val="1"/>
      <w:numFmt w:val="decimal"/>
      <w:lvlText w:val="%2)"/>
      <w:lvlJc w:val="left"/>
      <w:pPr>
        <w:ind w:left="837"/>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D8061808">
      <w:start w:val="1"/>
      <w:numFmt w:val="lowerRoman"/>
      <w:lvlText w:val="%3"/>
      <w:lvlJc w:val="left"/>
      <w:pPr>
        <w:ind w:left="12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00E6A94">
      <w:start w:val="1"/>
      <w:numFmt w:val="decimal"/>
      <w:lvlText w:val="%4"/>
      <w:lvlJc w:val="left"/>
      <w:pPr>
        <w:ind w:left="20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5440078">
      <w:start w:val="1"/>
      <w:numFmt w:val="lowerLetter"/>
      <w:lvlText w:val="%5"/>
      <w:lvlJc w:val="left"/>
      <w:pPr>
        <w:ind w:left="27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4921870">
      <w:start w:val="1"/>
      <w:numFmt w:val="lowerRoman"/>
      <w:lvlText w:val="%6"/>
      <w:lvlJc w:val="left"/>
      <w:pPr>
        <w:ind w:left="34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64C72B6">
      <w:start w:val="1"/>
      <w:numFmt w:val="decimal"/>
      <w:lvlText w:val="%7"/>
      <w:lvlJc w:val="left"/>
      <w:pPr>
        <w:ind w:left="41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7F0D9FA">
      <w:start w:val="1"/>
      <w:numFmt w:val="lowerLetter"/>
      <w:lvlText w:val="%8"/>
      <w:lvlJc w:val="left"/>
      <w:pPr>
        <w:ind w:left="48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822DF02">
      <w:start w:val="1"/>
      <w:numFmt w:val="lowerRoman"/>
      <w:lvlText w:val="%9"/>
      <w:lvlJc w:val="left"/>
      <w:pPr>
        <w:ind w:left="56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27772"/>
    <w:multiLevelType w:val="hybridMultilevel"/>
    <w:tmpl w:val="01EE4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D583C"/>
    <w:multiLevelType w:val="multilevel"/>
    <w:tmpl w:val="180CF08E"/>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375A1"/>
    <w:multiLevelType w:val="multilevel"/>
    <w:tmpl w:val="F8D83C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19EF21D5"/>
    <w:multiLevelType w:val="hybridMultilevel"/>
    <w:tmpl w:val="3DE86894"/>
    <w:lvl w:ilvl="0" w:tplc="7DD02144">
      <w:start w:val="1"/>
      <w:numFmt w:val="decimal"/>
      <w:lvlText w:val="%1)"/>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314A84E">
      <w:start w:val="1"/>
      <w:numFmt w:val="lowerLetter"/>
      <w:lvlText w:val="%2)"/>
      <w:lvlJc w:val="left"/>
      <w:pPr>
        <w:ind w:left="11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26EA484">
      <w:start w:val="1"/>
      <w:numFmt w:val="lowerRoman"/>
      <w:lvlText w:val="%3"/>
      <w:lvlJc w:val="left"/>
      <w:pPr>
        <w:ind w:left="1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6D4EA44">
      <w:start w:val="1"/>
      <w:numFmt w:val="decimal"/>
      <w:lvlText w:val="%4"/>
      <w:lvlJc w:val="left"/>
      <w:pPr>
        <w:ind w:left="2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DE204B8">
      <w:start w:val="1"/>
      <w:numFmt w:val="lowerLetter"/>
      <w:lvlText w:val="%5"/>
      <w:lvlJc w:val="left"/>
      <w:pPr>
        <w:ind w:left="2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32A5396">
      <w:start w:val="1"/>
      <w:numFmt w:val="lowerRoman"/>
      <w:lvlText w:val="%6"/>
      <w:lvlJc w:val="left"/>
      <w:pPr>
        <w:ind w:left="3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08CFB90">
      <w:start w:val="1"/>
      <w:numFmt w:val="decimal"/>
      <w:lvlText w:val="%7"/>
      <w:lvlJc w:val="left"/>
      <w:pPr>
        <w:ind w:left="4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A8EF476">
      <w:start w:val="1"/>
      <w:numFmt w:val="lowerLetter"/>
      <w:lvlText w:val="%8"/>
      <w:lvlJc w:val="left"/>
      <w:pPr>
        <w:ind w:left="5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586A3AA">
      <w:start w:val="1"/>
      <w:numFmt w:val="lowerRoman"/>
      <w:lvlText w:val="%9"/>
      <w:lvlJc w:val="left"/>
      <w:pPr>
        <w:ind w:left="5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5732DB"/>
    <w:multiLevelType w:val="hybridMultilevel"/>
    <w:tmpl w:val="7226A44A"/>
    <w:lvl w:ilvl="0" w:tplc="ECA65F5A">
      <w:start w:val="1"/>
      <w:numFmt w:val="decimal"/>
      <w:lvlText w:val="%1)"/>
      <w:lvlJc w:val="left"/>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03FEF"/>
    <w:multiLevelType w:val="hybridMultilevel"/>
    <w:tmpl w:val="69882058"/>
    <w:lvl w:ilvl="0" w:tplc="53066104">
      <w:start w:val="1"/>
      <w:numFmt w:val="decimal"/>
      <w:lvlText w:val="%1)"/>
      <w:lvlJc w:val="left"/>
      <w:pPr>
        <w:ind w:left="837"/>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7B4D60A">
      <w:start w:val="1"/>
      <w:numFmt w:val="lowerLetter"/>
      <w:lvlText w:val="%2"/>
      <w:lvlJc w:val="left"/>
      <w:pPr>
        <w:ind w:left="116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7D2E754">
      <w:start w:val="1"/>
      <w:numFmt w:val="lowerRoman"/>
      <w:lvlText w:val="%3"/>
      <w:lvlJc w:val="left"/>
      <w:pPr>
        <w:ind w:left="188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7A26130">
      <w:start w:val="1"/>
      <w:numFmt w:val="decimal"/>
      <w:lvlText w:val="%4"/>
      <w:lvlJc w:val="left"/>
      <w:pPr>
        <w:ind w:left="260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E8ED650">
      <w:start w:val="1"/>
      <w:numFmt w:val="lowerLetter"/>
      <w:lvlText w:val="%5"/>
      <w:lvlJc w:val="left"/>
      <w:pPr>
        <w:ind w:left="332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5F0C85A">
      <w:start w:val="1"/>
      <w:numFmt w:val="lowerRoman"/>
      <w:lvlText w:val="%6"/>
      <w:lvlJc w:val="left"/>
      <w:pPr>
        <w:ind w:left="40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96E6924">
      <w:start w:val="1"/>
      <w:numFmt w:val="decimal"/>
      <w:lvlText w:val="%7"/>
      <w:lvlJc w:val="left"/>
      <w:pPr>
        <w:ind w:left="476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99A200A">
      <w:start w:val="1"/>
      <w:numFmt w:val="lowerLetter"/>
      <w:lvlText w:val="%8"/>
      <w:lvlJc w:val="left"/>
      <w:pPr>
        <w:ind w:left="548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82CE03A">
      <w:start w:val="1"/>
      <w:numFmt w:val="lowerRoman"/>
      <w:lvlText w:val="%9"/>
      <w:lvlJc w:val="left"/>
      <w:pPr>
        <w:ind w:left="620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CA2DF0"/>
    <w:multiLevelType w:val="hybridMultilevel"/>
    <w:tmpl w:val="B1D83826"/>
    <w:lvl w:ilvl="0" w:tplc="774AE8C8">
      <w:start w:val="1"/>
      <w:numFmt w:val="decimal"/>
      <w:lvlText w:val="%1)"/>
      <w:lvlJc w:val="left"/>
      <w:pPr>
        <w:ind w:left="905"/>
      </w:pPr>
      <w:rPr>
        <w:rFonts w:ascii="Cambria" w:eastAsiaTheme="minorHAnsi" w:hAnsi="Cambria" w:cs="Times New Roman"/>
        <w:b w:val="0"/>
        <w:bCs w:val="0"/>
        <w:i w:val="0"/>
        <w:strike w:val="0"/>
        <w:dstrike w:val="0"/>
        <w:color w:val="000000"/>
        <w:sz w:val="24"/>
        <w:szCs w:val="24"/>
        <w:u w:val="none" w:color="000000"/>
        <w:bdr w:val="none" w:sz="0" w:space="0" w:color="auto"/>
        <w:shd w:val="clear" w:color="auto" w:fill="auto"/>
        <w:vertAlign w:val="baseline"/>
      </w:rPr>
    </w:lvl>
    <w:lvl w:ilvl="1" w:tplc="C1E60DA2">
      <w:start w:val="1"/>
      <w:numFmt w:val="lowerLetter"/>
      <w:lvlText w:val="%2)"/>
      <w:lvlJc w:val="left"/>
      <w:pPr>
        <w:ind w:left="11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BB2D1E6">
      <w:start w:val="1"/>
      <w:numFmt w:val="lowerRoman"/>
      <w:lvlText w:val="%3"/>
      <w:lvlJc w:val="left"/>
      <w:pPr>
        <w:ind w:left="16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43EF8F2">
      <w:start w:val="1"/>
      <w:numFmt w:val="decimal"/>
      <w:lvlText w:val="%4"/>
      <w:lvlJc w:val="left"/>
      <w:pPr>
        <w:ind w:left="23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3723098">
      <w:start w:val="1"/>
      <w:numFmt w:val="lowerLetter"/>
      <w:lvlText w:val="%5"/>
      <w:lvlJc w:val="left"/>
      <w:pPr>
        <w:ind w:left="30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DC0E898">
      <w:start w:val="1"/>
      <w:numFmt w:val="lowerRoman"/>
      <w:lvlText w:val="%6"/>
      <w:lvlJc w:val="left"/>
      <w:pPr>
        <w:ind w:left="38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F746F14">
      <w:start w:val="1"/>
      <w:numFmt w:val="decimal"/>
      <w:lvlText w:val="%7"/>
      <w:lvlJc w:val="left"/>
      <w:pPr>
        <w:ind w:left="45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D328BC6">
      <w:start w:val="1"/>
      <w:numFmt w:val="lowerLetter"/>
      <w:lvlText w:val="%8"/>
      <w:lvlJc w:val="left"/>
      <w:pPr>
        <w:ind w:left="52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E8651DE">
      <w:start w:val="1"/>
      <w:numFmt w:val="lowerRoman"/>
      <w:lvlText w:val="%9"/>
      <w:lvlJc w:val="left"/>
      <w:pPr>
        <w:ind w:left="59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25852606"/>
    <w:multiLevelType w:val="hybridMultilevel"/>
    <w:tmpl w:val="FB56B5A6"/>
    <w:lvl w:ilvl="0" w:tplc="38F6899A">
      <w:start w:val="1"/>
      <w:numFmt w:val="decimal"/>
      <w:lvlText w:val="%1)"/>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680ECBE">
      <w:start w:val="1"/>
      <w:numFmt w:val="lowerLetter"/>
      <w:lvlText w:val="%2"/>
      <w:lvlJc w:val="left"/>
      <w:pPr>
        <w:ind w:left="11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A62C63A">
      <w:start w:val="1"/>
      <w:numFmt w:val="lowerRoman"/>
      <w:lvlText w:val="%3"/>
      <w:lvlJc w:val="left"/>
      <w:pPr>
        <w:ind w:left="18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80C2E36">
      <w:start w:val="1"/>
      <w:numFmt w:val="decimal"/>
      <w:lvlText w:val="%4"/>
      <w:lvlJc w:val="left"/>
      <w:pPr>
        <w:ind w:left="25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96E99D0">
      <w:start w:val="1"/>
      <w:numFmt w:val="lowerLetter"/>
      <w:lvlText w:val="%5"/>
      <w:lvlJc w:val="left"/>
      <w:pPr>
        <w:ind w:left="33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D3A0E34">
      <w:start w:val="1"/>
      <w:numFmt w:val="lowerRoman"/>
      <w:lvlText w:val="%6"/>
      <w:lvlJc w:val="left"/>
      <w:pPr>
        <w:ind w:left="40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45C39B4">
      <w:start w:val="1"/>
      <w:numFmt w:val="decimal"/>
      <w:lvlText w:val="%7"/>
      <w:lvlJc w:val="left"/>
      <w:pPr>
        <w:ind w:left="47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D72CD5E">
      <w:start w:val="1"/>
      <w:numFmt w:val="lowerLetter"/>
      <w:lvlText w:val="%8"/>
      <w:lvlJc w:val="left"/>
      <w:pPr>
        <w:ind w:left="54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65E3DC4">
      <w:start w:val="1"/>
      <w:numFmt w:val="lowerRoman"/>
      <w:lvlText w:val="%9"/>
      <w:lvlJc w:val="left"/>
      <w:pPr>
        <w:ind w:left="61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C433B"/>
    <w:multiLevelType w:val="multilevel"/>
    <w:tmpl w:val="9760E3B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C226DD"/>
    <w:multiLevelType w:val="hybridMultilevel"/>
    <w:tmpl w:val="29B21ADA"/>
    <w:lvl w:ilvl="0" w:tplc="8ED29F92">
      <w:start w:val="1"/>
      <w:numFmt w:val="lowerLetter"/>
      <w:lvlText w:val="%1)"/>
      <w:lvlJc w:val="left"/>
      <w:pPr>
        <w:ind w:left="11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6748850">
      <w:start w:val="1"/>
      <w:numFmt w:val="lowerLetter"/>
      <w:lvlText w:val="%2"/>
      <w:lvlJc w:val="left"/>
      <w:pPr>
        <w:ind w:left="15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3D6FB2E">
      <w:start w:val="1"/>
      <w:numFmt w:val="lowerRoman"/>
      <w:lvlText w:val="%3"/>
      <w:lvlJc w:val="left"/>
      <w:pPr>
        <w:ind w:left="22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6C4FA3E">
      <w:start w:val="1"/>
      <w:numFmt w:val="decimal"/>
      <w:lvlText w:val="%4"/>
      <w:lvlJc w:val="left"/>
      <w:pPr>
        <w:ind w:left="300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B9A94FE">
      <w:start w:val="1"/>
      <w:numFmt w:val="lowerLetter"/>
      <w:lvlText w:val="%5"/>
      <w:lvlJc w:val="left"/>
      <w:pPr>
        <w:ind w:left="372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B388988">
      <w:start w:val="1"/>
      <w:numFmt w:val="lowerRoman"/>
      <w:lvlText w:val="%6"/>
      <w:lvlJc w:val="left"/>
      <w:pPr>
        <w:ind w:left="444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1182744">
      <w:start w:val="1"/>
      <w:numFmt w:val="decimal"/>
      <w:lvlText w:val="%7"/>
      <w:lvlJc w:val="left"/>
      <w:pPr>
        <w:ind w:left="51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B6E18F4">
      <w:start w:val="1"/>
      <w:numFmt w:val="lowerLetter"/>
      <w:lvlText w:val="%8"/>
      <w:lvlJc w:val="left"/>
      <w:pPr>
        <w:ind w:left="58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6AE8D44">
      <w:start w:val="1"/>
      <w:numFmt w:val="lowerRoman"/>
      <w:lvlText w:val="%9"/>
      <w:lvlJc w:val="left"/>
      <w:pPr>
        <w:ind w:left="660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BD2A10"/>
    <w:multiLevelType w:val="hybridMultilevel"/>
    <w:tmpl w:val="7BA86E9C"/>
    <w:lvl w:ilvl="0" w:tplc="B6DE1696">
      <w:start w:val="1"/>
      <w:numFmt w:val="decimal"/>
      <w:lvlText w:val="%1)"/>
      <w:lvlJc w:val="left"/>
      <w:pPr>
        <w:ind w:left="905"/>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B00E7F70">
      <w:start w:val="1"/>
      <w:numFmt w:val="lowerLetter"/>
      <w:lvlText w:val="%2)"/>
      <w:lvlJc w:val="left"/>
      <w:pPr>
        <w:ind w:left="1136"/>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2194986A">
      <w:start w:val="1"/>
      <w:numFmt w:val="lowerRoman"/>
      <w:lvlText w:val="%3"/>
      <w:lvlJc w:val="left"/>
      <w:pPr>
        <w:ind w:left="16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8C67BB8">
      <w:start w:val="1"/>
      <w:numFmt w:val="decimal"/>
      <w:lvlText w:val="%4"/>
      <w:lvlJc w:val="left"/>
      <w:pPr>
        <w:ind w:left="23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344F88E">
      <w:start w:val="1"/>
      <w:numFmt w:val="lowerLetter"/>
      <w:lvlText w:val="%5"/>
      <w:lvlJc w:val="left"/>
      <w:pPr>
        <w:ind w:left="30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98A02CA">
      <w:start w:val="1"/>
      <w:numFmt w:val="lowerRoman"/>
      <w:lvlText w:val="%6"/>
      <w:lvlJc w:val="left"/>
      <w:pPr>
        <w:ind w:left="38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40EC276">
      <w:start w:val="1"/>
      <w:numFmt w:val="decimal"/>
      <w:lvlText w:val="%7"/>
      <w:lvlJc w:val="left"/>
      <w:pPr>
        <w:ind w:left="45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55C37D2">
      <w:start w:val="1"/>
      <w:numFmt w:val="lowerLetter"/>
      <w:lvlText w:val="%8"/>
      <w:lvlJc w:val="left"/>
      <w:pPr>
        <w:ind w:left="52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78C99DA">
      <w:start w:val="1"/>
      <w:numFmt w:val="lowerRoman"/>
      <w:lvlText w:val="%9"/>
      <w:lvlJc w:val="left"/>
      <w:pPr>
        <w:ind w:left="59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15646E"/>
    <w:multiLevelType w:val="hybridMultilevel"/>
    <w:tmpl w:val="4E78CDEE"/>
    <w:lvl w:ilvl="0" w:tplc="C9BCE9A2">
      <w:start w:val="1"/>
      <w:numFmt w:val="decimal"/>
      <w:lvlText w:val="%1)"/>
      <w:lvlJc w:val="left"/>
      <w:pPr>
        <w:ind w:left="720" w:hanging="360"/>
      </w:pPr>
      <w:rPr>
        <w:rFonts w:ascii="Times New Roman" w:hAnsi="Times New Roman" w:cs="Times New Roman" w:hint="default"/>
        <w:b w:val="0"/>
        <w:bCs/>
        <w:color w:val="1B1B1B"/>
        <w:sz w:val="24"/>
        <w:szCs w:val="24"/>
      </w:rPr>
    </w:lvl>
    <w:lvl w:ilvl="1" w:tplc="6CC08F30">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2D4FC0"/>
    <w:multiLevelType w:val="hybridMultilevel"/>
    <w:tmpl w:val="5D04FC7A"/>
    <w:lvl w:ilvl="0" w:tplc="8F86785A">
      <w:start w:val="1"/>
      <w:numFmt w:val="decimal"/>
      <w:lvlText w:val="%1)"/>
      <w:lvlJc w:val="left"/>
      <w:pPr>
        <w:ind w:left="14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B6DFF0">
      <w:start w:val="1"/>
      <w:numFmt w:val="lowerLetter"/>
      <w:lvlText w:val="%2)"/>
      <w:lvlJc w:val="left"/>
      <w:pPr>
        <w:ind w:left="1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B4D4A6">
      <w:start w:val="1"/>
      <w:numFmt w:val="lowerRoman"/>
      <w:lvlText w:val="%3"/>
      <w:lvlJc w:val="left"/>
      <w:pPr>
        <w:ind w:left="23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3E9E1C">
      <w:start w:val="1"/>
      <w:numFmt w:val="decimal"/>
      <w:lvlText w:val="%4"/>
      <w:lvlJc w:val="left"/>
      <w:pPr>
        <w:ind w:left="30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7259F0">
      <w:start w:val="1"/>
      <w:numFmt w:val="lowerLetter"/>
      <w:lvlText w:val="%5"/>
      <w:lvlJc w:val="left"/>
      <w:pPr>
        <w:ind w:left="37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BAB6A0">
      <w:start w:val="1"/>
      <w:numFmt w:val="lowerRoman"/>
      <w:lvlText w:val="%6"/>
      <w:lvlJc w:val="left"/>
      <w:pPr>
        <w:ind w:left="45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C3AAAE0">
      <w:start w:val="1"/>
      <w:numFmt w:val="decimal"/>
      <w:lvlText w:val="%7"/>
      <w:lvlJc w:val="left"/>
      <w:pPr>
        <w:ind w:left="52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BBE6A56">
      <w:start w:val="1"/>
      <w:numFmt w:val="lowerLetter"/>
      <w:lvlText w:val="%8"/>
      <w:lvlJc w:val="left"/>
      <w:pPr>
        <w:ind w:left="59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4CBD66">
      <w:start w:val="1"/>
      <w:numFmt w:val="lowerRoman"/>
      <w:lvlText w:val="%9"/>
      <w:lvlJc w:val="left"/>
      <w:pPr>
        <w:ind w:left="6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BA0835"/>
    <w:multiLevelType w:val="multilevel"/>
    <w:tmpl w:val="1870004C"/>
    <w:lvl w:ilvl="0">
      <w:start w:val="1"/>
      <w:numFmt w:val="bullet"/>
      <w:lvlText w:val=""/>
      <w:lvlJc w:val="left"/>
      <w:pPr>
        <w:tabs>
          <w:tab w:val="num" w:pos="0"/>
        </w:tabs>
        <w:ind w:left="652" w:hanging="360"/>
      </w:pPr>
      <w:rPr>
        <w:rFonts w:ascii="Wingdings" w:hAnsi="Wingdings" w:cs="Wingdings" w:hint="default"/>
      </w:rPr>
    </w:lvl>
    <w:lvl w:ilvl="1">
      <w:start w:val="1"/>
      <w:numFmt w:val="lowerLetter"/>
      <w:lvlText w:val="%2."/>
      <w:lvlJc w:val="left"/>
      <w:pPr>
        <w:tabs>
          <w:tab w:val="num" w:pos="0"/>
        </w:tabs>
        <w:ind w:left="1372" w:hanging="360"/>
      </w:pPr>
    </w:lvl>
    <w:lvl w:ilvl="2">
      <w:start w:val="1"/>
      <w:numFmt w:val="bullet"/>
      <w:lvlText w:val=""/>
      <w:lvlJc w:val="right"/>
      <w:pPr>
        <w:tabs>
          <w:tab w:val="num" w:pos="0"/>
        </w:tabs>
        <w:ind w:left="2092" w:hanging="180"/>
      </w:pPr>
      <w:rPr>
        <w:rFonts w:ascii="Wingdings" w:hAnsi="Wingdings" w:cs="Wingdings" w:hint="default"/>
      </w:rPr>
    </w:lvl>
    <w:lvl w:ilvl="3">
      <w:start w:val="1"/>
      <w:numFmt w:val="decimal"/>
      <w:lvlText w:val="%4."/>
      <w:lvlJc w:val="left"/>
      <w:pPr>
        <w:tabs>
          <w:tab w:val="num" w:pos="0"/>
        </w:tabs>
        <w:ind w:left="2812" w:hanging="360"/>
      </w:pPr>
    </w:lvl>
    <w:lvl w:ilvl="4">
      <w:start w:val="1"/>
      <w:numFmt w:val="lowerLetter"/>
      <w:lvlText w:val="%5."/>
      <w:lvlJc w:val="left"/>
      <w:pPr>
        <w:tabs>
          <w:tab w:val="num" w:pos="0"/>
        </w:tabs>
        <w:ind w:left="3532" w:hanging="360"/>
      </w:pPr>
    </w:lvl>
    <w:lvl w:ilvl="5">
      <w:start w:val="1"/>
      <w:numFmt w:val="lowerRoman"/>
      <w:lvlText w:val="%6."/>
      <w:lvlJc w:val="right"/>
      <w:pPr>
        <w:tabs>
          <w:tab w:val="num" w:pos="0"/>
        </w:tabs>
        <w:ind w:left="4252" w:hanging="180"/>
      </w:pPr>
    </w:lvl>
    <w:lvl w:ilvl="6">
      <w:start w:val="1"/>
      <w:numFmt w:val="decimal"/>
      <w:lvlText w:val="%7."/>
      <w:lvlJc w:val="left"/>
      <w:pPr>
        <w:tabs>
          <w:tab w:val="num" w:pos="0"/>
        </w:tabs>
        <w:ind w:left="4972" w:hanging="360"/>
      </w:pPr>
    </w:lvl>
    <w:lvl w:ilvl="7">
      <w:start w:val="1"/>
      <w:numFmt w:val="lowerLetter"/>
      <w:lvlText w:val="%8."/>
      <w:lvlJc w:val="left"/>
      <w:pPr>
        <w:tabs>
          <w:tab w:val="num" w:pos="0"/>
        </w:tabs>
        <w:ind w:left="5692" w:hanging="360"/>
      </w:pPr>
    </w:lvl>
    <w:lvl w:ilvl="8">
      <w:start w:val="1"/>
      <w:numFmt w:val="lowerRoman"/>
      <w:lvlText w:val="%9."/>
      <w:lvlJc w:val="right"/>
      <w:pPr>
        <w:tabs>
          <w:tab w:val="num" w:pos="0"/>
        </w:tabs>
        <w:ind w:left="6412" w:hanging="180"/>
      </w:pPr>
    </w:lvl>
  </w:abstractNum>
  <w:abstractNum w:abstractNumId="19" w15:restartNumberingAfterBreak="0">
    <w:nsid w:val="3A837BDD"/>
    <w:multiLevelType w:val="hybridMultilevel"/>
    <w:tmpl w:val="1E2E0C0C"/>
    <w:lvl w:ilvl="0" w:tplc="AC002FB4">
      <w:start w:val="9"/>
      <w:numFmt w:val="decimal"/>
      <w:lvlText w:val="%1)"/>
      <w:lvlJc w:val="left"/>
      <w:pPr>
        <w:ind w:left="15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08422C">
      <w:start w:val="1"/>
      <w:numFmt w:val="lowerLetter"/>
      <w:lvlText w:val="%2)"/>
      <w:lvlJc w:val="left"/>
      <w:pPr>
        <w:ind w:left="1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644BCC">
      <w:start w:val="1"/>
      <w:numFmt w:val="lowerRoman"/>
      <w:lvlText w:val="%3"/>
      <w:lvlJc w:val="left"/>
      <w:pPr>
        <w:ind w:left="24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6CE08A">
      <w:start w:val="1"/>
      <w:numFmt w:val="decimal"/>
      <w:lvlText w:val="%4"/>
      <w:lvlJc w:val="left"/>
      <w:pPr>
        <w:ind w:left="3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2782090">
      <w:start w:val="1"/>
      <w:numFmt w:val="lowerLetter"/>
      <w:lvlText w:val="%5"/>
      <w:lvlJc w:val="left"/>
      <w:pPr>
        <w:ind w:left="38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94F4E2">
      <w:start w:val="1"/>
      <w:numFmt w:val="lowerRoman"/>
      <w:lvlText w:val="%6"/>
      <w:lvlJc w:val="left"/>
      <w:pPr>
        <w:ind w:left="45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AFCAF96">
      <w:start w:val="1"/>
      <w:numFmt w:val="decimal"/>
      <w:lvlText w:val="%7"/>
      <w:lvlJc w:val="left"/>
      <w:pPr>
        <w:ind w:left="52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1AC691A">
      <w:start w:val="1"/>
      <w:numFmt w:val="lowerLetter"/>
      <w:lvlText w:val="%8"/>
      <w:lvlJc w:val="left"/>
      <w:pPr>
        <w:ind w:left="60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167048">
      <w:start w:val="1"/>
      <w:numFmt w:val="lowerRoman"/>
      <w:lvlText w:val="%9"/>
      <w:lvlJc w:val="left"/>
      <w:pPr>
        <w:ind w:left="67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855154"/>
    <w:multiLevelType w:val="hybridMultilevel"/>
    <w:tmpl w:val="3BB038D6"/>
    <w:lvl w:ilvl="0" w:tplc="B53EAD98">
      <w:start w:val="1"/>
      <w:numFmt w:val="decimal"/>
      <w:lvlText w:val="%1)"/>
      <w:lvlJc w:val="left"/>
      <w:pPr>
        <w:ind w:left="837"/>
      </w:pPr>
      <w:rPr>
        <w:rFonts w:ascii="Cambria" w:eastAsia="Cambria" w:hAnsi="Cambria" w:cs="Times New Roman"/>
        <w:b w:val="0"/>
        <w:bCs w:val="0"/>
        <w:i w:val="0"/>
        <w:strike w:val="0"/>
        <w:dstrike w:val="0"/>
        <w:color w:val="000000"/>
        <w:sz w:val="24"/>
        <w:szCs w:val="24"/>
        <w:u w:val="none" w:color="000000"/>
        <w:bdr w:val="none" w:sz="0" w:space="0" w:color="auto"/>
        <w:shd w:val="clear" w:color="auto" w:fill="auto"/>
        <w:vertAlign w:val="baseline"/>
      </w:rPr>
    </w:lvl>
    <w:lvl w:ilvl="1" w:tplc="9FD05FF6">
      <w:start w:val="1"/>
      <w:numFmt w:val="lowerLetter"/>
      <w:lvlText w:val="%2)"/>
      <w:lvlJc w:val="left"/>
      <w:pPr>
        <w:ind w:left="1136"/>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1D324B3E">
      <w:start w:val="1"/>
      <w:numFmt w:val="lowerRoman"/>
      <w:lvlText w:val="%3"/>
      <w:lvlJc w:val="left"/>
      <w:pPr>
        <w:ind w:left="1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1866C32">
      <w:start w:val="1"/>
      <w:numFmt w:val="decimal"/>
      <w:lvlText w:val="%4"/>
      <w:lvlJc w:val="left"/>
      <w:pPr>
        <w:ind w:left="2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DA2B1C4">
      <w:start w:val="1"/>
      <w:numFmt w:val="lowerLetter"/>
      <w:lvlText w:val="%5"/>
      <w:lvlJc w:val="left"/>
      <w:pPr>
        <w:ind w:left="2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D7E65C0">
      <w:start w:val="1"/>
      <w:numFmt w:val="lowerRoman"/>
      <w:lvlText w:val="%6"/>
      <w:lvlJc w:val="left"/>
      <w:pPr>
        <w:ind w:left="3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068EB4A">
      <w:start w:val="1"/>
      <w:numFmt w:val="decimal"/>
      <w:lvlText w:val="%7"/>
      <w:lvlJc w:val="left"/>
      <w:pPr>
        <w:ind w:left="4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C9E4442">
      <w:start w:val="1"/>
      <w:numFmt w:val="lowerLetter"/>
      <w:lvlText w:val="%8"/>
      <w:lvlJc w:val="left"/>
      <w:pPr>
        <w:ind w:left="5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49222C0">
      <w:start w:val="1"/>
      <w:numFmt w:val="lowerRoman"/>
      <w:lvlText w:val="%9"/>
      <w:lvlJc w:val="left"/>
      <w:pPr>
        <w:ind w:left="5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60786A"/>
    <w:multiLevelType w:val="hybridMultilevel"/>
    <w:tmpl w:val="6EF88E98"/>
    <w:lvl w:ilvl="0" w:tplc="1CBEF8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6306A">
      <w:start w:val="1"/>
      <w:numFmt w:val="lowerLetter"/>
      <w:lvlText w:val="%2"/>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AEA74">
      <w:start w:val="1"/>
      <w:numFmt w:val="lowerRoman"/>
      <w:lvlText w:val="%3"/>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A908C">
      <w:start w:val="1"/>
      <w:numFmt w:val="decimal"/>
      <w:lvlText w:val="%4"/>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E0E3C">
      <w:start w:val="1"/>
      <w:numFmt w:val="lowerLetter"/>
      <w:lvlRestart w:val="0"/>
      <w:lvlText w:val="%5)"/>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28ABC">
      <w:start w:val="1"/>
      <w:numFmt w:val="lowerRoman"/>
      <w:lvlText w:val="%6"/>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E9CA8">
      <w:start w:val="1"/>
      <w:numFmt w:val="decimal"/>
      <w:lvlText w:val="%7"/>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07310">
      <w:start w:val="1"/>
      <w:numFmt w:val="lowerLetter"/>
      <w:lvlText w:val="%8"/>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62BD2">
      <w:start w:val="1"/>
      <w:numFmt w:val="lowerRoman"/>
      <w:lvlText w:val="%9"/>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66571A"/>
    <w:multiLevelType w:val="hybridMultilevel"/>
    <w:tmpl w:val="9CACFB8E"/>
    <w:lvl w:ilvl="0" w:tplc="2C984920">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F78427E">
      <w:start w:val="1"/>
      <w:numFmt w:val="lowerLetter"/>
      <w:lvlText w:val="%2"/>
      <w:lvlJc w:val="left"/>
      <w:pPr>
        <w:ind w:left="64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5DE0E68">
      <w:start w:val="1"/>
      <w:numFmt w:val="lowerLetter"/>
      <w:lvlRestart w:val="0"/>
      <w:lvlText w:val="%3)"/>
      <w:lvlJc w:val="left"/>
      <w:pPr>
        <w:ind w:left="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809BC2">
      <w:start w:val="1"/>
      <w:numFmt w:val="decimal"/>
      <w:lvlText w:val="%4"/>
      <w:lvlJc w:val="left"/>
      <w:pPr>
        <w:ind w:left="16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050B6EA">
      <w:start w:val="1"/>
      <w:numFmt w:val="lowerLetter"/>
      <w:lvlText w:val="%5"/>
      <w:lvlJc w:val="left"/>
      <w:pPr>
        <w:ind w:left="23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1B0C74C">
      <w:start w:val="1"/>
      <w:numFmt w:val="lowerRoman"/>
      <w:lvlText w:val="%6"/>
      <w:lvlJc w:val="left"/>
      <w:pPr>
        <w:ind w:left="30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CF8F368">
      <w:start w:val="1"/>
      <w:numFmt w:val="decimal"/>
      <w:lvlText w:val="%7"/>
      <w:lvlJc w:val="left"/>
      <w:pPr>
        <w:ind w:left="38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B107AB2">
      <w:start w:val="1"/>
      <w:numFmt w:val="lowerLetter"/>
      <w:lvlText w:val="%8"/>
      <w:lvlJc w:val="left"/>
      <w:pPr>
        <w:ind w:left="45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28C8B8E">
      <w:start w:val="1"/>
      <w:numFmt w:val="lowerRoman"/>
      <w:lvlText w:val="%9"/>
      <w:lvlJc w:val="left"/>
      <w:pPr>
        <w:ind w:left="52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A03A52"/>
    <w:multiLevelType w:val="hybridMultilevel"/>
    <w:tmpl w:val="78B42DC2"/>
    <w:lvl w:ilvl="0" w:tplc="F74264F0">
      <w:start w:val="1"/>
      <w:numFmt w:val="decimal"/>
      <w:lvlText w:val="%1)"/>
      <w:lvlJc w:val="left"/>
      <w:pPr>
        <w:ind w:left="905"/>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73EB126">
      <w:start w:val="1"/>
      <w:numFmt w:val="lowerLetter"/>
      <w:lvlText w:val="%2)"/>
      <w:lvlJc w:val="left"/>
      <w:pPr>
        <w:ind w:left="1134"/>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2BA6C4AC">
      <w:start w:val="1"/>
      <w:numFmt w:val="lowerRoman"/>
      <w:lvlText w:val="%3"/>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D5CEE1C">
      <w:start w:val="1"/>
      <w:numFmt w:val="decimal"/>
      <w:lvlText w:val="%4"/>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19E9B4C">
      <w:start w:val="1"/>
      <w:numFmt w:val="lowerLetter"/>
      <w:lvlText w:val="%5"/>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F4A5670">
      <w:start w:val="1"/>
      <w:numFmt w:val="lowerRoman"/>
      <w:lvlText w:val="%6"/>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144B4D6">
      <w:start w:val="1"/>
      <w:numFmt w:val="decimal"/>
      <w:lvlText w:val="%7"/>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EEF83E">
      <w:start w:val="1"/>
      <w:numFmt w:val="lowerLetter"/>
      <w:lvlText w:val="%8"/>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6A2284E">
      <w:start w:val="1"/>
      <w:numFmt w:val="lowerRoman"/>
      <w:lvlText w:val="%9"/>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E32489"/>
    <w:multiLevelType w:val="hybridMultilevel"/>
    <w:tmpl w:val="BA2831AC"/>
    <w:lvl w:ilvl="0" w:tplc="21425C68">
      <w:start w:val="1"/>
      <w:numFmt w:val="decimal"/>
      <w:lvlText w:val="%1)"/>
      <w:lvlJc w:val="left"/>
      <w:pPr>
        <w:ind w:left="837"/>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BF87146">
      <w:start w:val="1"/>
      <w:numFmt w:val="lowerLetter"/>
      <w:lvlText w:val="%2"/>
      <w:lvlJc w:val="left"/>
      <w:pPr>
        <w:ind w:left="11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80ED23A">
      <w:start w:val="1"/>
      <w:numFmt w:val="lowerRoman"/>
      <w:lvlText w:val="%3"/>
      <w:lvlJc w:val="left"/>
      <w:pPr>
        <w:ind w:left="18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2249992">
      <w:start w:val="1"/>
      <w:numFmt w:val="decimal"/>
      <w:lvlText w:val="%4"/>
      <w:lvlJc w:val="left"/>
      <w:pPr>
        <w:ind w:left="25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46CADF6">
      <w:start w:val="1"/>
      <w:numFmt w:val="lowerLetter"/>
      <w:lvlText w:val="%5"/>
      <w:lvlJc w:val="left"/>
      <w:pPr>
        <w:ind w:left="33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9545210">
      <w:start w:val="1"/>
      <w:numFmt w:val="lowerRoman"/>
      <w:lvlText w:val="%6"/>
      <w:lvlJc w:val="left"/>
      <w:pPr>
        <w:ind w:left="40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C984A26">
      <w:start w:val="1"/>
      <w:numFmt w:val="decimal"/>
      <w:lvlText w:val="%7"/>
      <w:lvlJc w:val="left"/>
      <w:pPr>
        <w:ind w:left="47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A44D6EC">
      <w:start w:val="1"/>
      <w:numFmt w:val="lowerLetter"/>
      <w:lvlText w:val="%8"/>
      <w:lvlJc w:val="left"/>
      <w:pPr>
        <w:ind w:left="54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9BE0B5C">
      <w:start w:val="1"/>
      <w:numFmt w:val="lowerRoman"/>
      <w:lvlText w:val="%9"/>
      <w:lvlJc w:val="left"/>
      <w:pPr>
        <w:ind w:left="61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F47F87"/>
    <w:multiLevelType w:val="hybridMultilevel"/>
    <w:tmpl w:val="644C1BB2"/>
    <w:lvl w:ilvl="0" w:tplc="F9F4B126">
      <w:start w:val="1"/>
      <w:numFmt w:val="decimal"/>
      <w:lvlText w:val="%1)"/>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D207D8A">
      <w:start w:val="1"/>
      <w:numFmt w:val="lowerLetter"/>
      <w:lvlText w:val="%2)"/>
      <w:lvlJc w:val="left"/>
      <w:pPr>
        <w:ind w:left="11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70AD43C">
      <w:start w:val="1"/>
      <w:numFmt w:val="lowerRoman"/>
      <w:lvlText w:val="%3"/>
      <w:lvlJc w:val="left"/>
      <w:pPr>
        <w:ind w:left="16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7029734">
      <w:start w:val="1"/>
      <w:numFmt w:val="decimal"/>
      <w:lvlText w:val="%4"/>
      <w:lvlJc w:val="left"/>
      <w:pPr>
        <w:ind w:left="23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CDCA9C2">
      <w:start w:val="1"/>
      <w:numFmt w:val="lowerLetter"/>
      <w:lvlText w:val="%5"/>
      <w:lvlJc w:val="left"/>
      <w:pPr>
        <w:ind w:left="30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DFC63FE">
      <w:start w:val="1"/>
      <w:numFmt w:val="lowerRoman"/>
      <w:lvlText w:val="%6"/>
      <w:lvlJc w:val="left"/>
      <w:pPr>
        <w:ind w:left="38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7A0D2C0">
      <w:start w:val="1"/>
      <w:numFmt w:val="decimal"/>
      <w:lvlText w:val="%7"/>
      <w:lvlJc w:val="left"/>
      <w:pPr>
        <w:ind w:left="45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D167098">
      <w:start w:val="1"/>
      <w:numFmt w:val="lowerLetter"/>
      <w:lvlText w:val="%8"/>
      <w:lvlJc w:val="left"/>
      <w:pPr>
        <w:ind w:left="52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C80DD88">
      <w:start w:val="1"/>
      <w:numFmt w:val="lowerRoman"/>
      <w:lvlText w:val="%9"/>
      <w:lvlJc w:val="left"/>
      <w:pPr>
        <w:ind w:left="59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432D99"/>
    <w:multiLevelType w:val="hybridMultilevel"/>
    <w:tmpl w:val="E7042AB6"/>
    <w:lvl w:ilvl="0" w:tplc="0C18756C">
      <w:start w:val="2"/>
      <w:numFmt w:val="decimal"/>
      <w:lvlText w:val="%1)"/>
      <w:lvlJc w:val="left"/>
      <w:pPr>
        <w:ind w:left="709"/>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8D08292">
      <w:start w:val="1"/>
      <w:numFmt w:val="lowerLetter"/>
      <w:lvlText w:val="%2"/>
      <w:lvlJc w:val="left"/>
      <w:pPr>
        <w:ind w:left="10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B4EBCE6">
      <w:start w:val="1"/>
      <w:numFmt w:val="lowerRoman"/>
      <w:lvlText w:val="%3"/>
      <w:lvlJc w:val="left"/>
      <w:pPr>
        <w:ind w:left="179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2248190">
      <w:start w:val="1"/>
      <w:numFmt w:val="decimal"/>
      <w:lvlText w:val="%4"/>
      <w:lvlJc w:val="left"/>
      <w:pPr>
        <w:ind w:left="25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F22B696">
      <w:start w:val="1"/>
      <w:numFmt w:val="lowerLetter"/>
      <w:lvlText w:val="%5"/>
      <w:lvlJc w:val="left"/>
      <w:pPr>
        <w:ind w:left="323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E42BB66">
      <w:start w:val="1"/>
      <w:numFmt w:val="lowerRoman"/>
      <w:lvlText w:val="%6"/>
      <w:lvlJc w:val="left"/>
      <w:pPr>
        <w:ind w:left="395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8982290">
      <w:start w:val="1"/>
      <w:numFmt w:val="decimal"/>
      <w:lvlText w:val="%7"/>
      <w:lvlJc w:val="left"/>
      <w:pPr>
        <w:ind w:left="46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1BC7CAA">
      <w:start w:val="1"/>
      <w:numFmt w:val="lowerLetter"/>
      <w:lvlText w:val="%8"/>
      <w:lvlJc w:val="left"/>
      <w:pPr>
        <w:ind w:left="539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FCC166A">
      <w:start w:val="1"/>
      <w:numFmt w:val="lowerRoman"/>
      <w:lvlText w:val="%9"/>
      <w:lvlJc w:val="left"/>
      <w:pPr>
        <w:ind w:left="61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825220"/>
    <w:multiLevelType w:val="hybridMultilevel"/>
    <w:tmpl w:val="3ADEA4B8"/>
    <w:lvl w:ilvl="0" w:tplc="D1CC1588">
      <w:start w:val="1"/>
      <w:numFmt w:val="decimal"/>
      <w:lvlText w:val="%1)"/>
      <w:lvlJc w:val="left"/>
      <w:pPr>
        <w:ind w:left="837"/>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C2CA484C">
      <w:start w:val="1"/>
      <w:numFmt w:val="lowerLetter"/>
      <w:lvlText w:val="%2)"/>
      <w:lvlJc w:val="left"/>
      <w:pPr>
        <w:ind w:left="11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E7C213C">
      <w:start w:val="1"/>
      <w:numFmt w:val="lowerRoman"/>
      <w:lvlText w:val="%3"/>
      <w:lvlJc w:val="left"/>
      <w:pPr>
        <w:ind w:left="16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9065662">
      <w:start w:val="1"/>
      <w:numFmt w:val="decimal"/>
      <w:lvlText w:val="%4"/>
      <w:lvlJc w:val="left"/>
      <w:pPr>
        <w:ind w:left="23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D7AD6E4">
      <w:start w:val="1"/>
      <w:numFmt w:val="lowerLetter"/>
      <w:lvlText w:val="%5"/>
      <w:lvlJc w:val="left"/>
      <w:pPr>
        <w:ind w:left="30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A78B4DA">
      <w:start w:val="1"/>
      <w:numFmt w:val="lowerRoman"/>
      <w:lvlText w:val="%6"/>
      <w:lvlJc w:val="left"/>
      <w:pPr>
        <w:ind w:left="38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04E0F72">
      <w:start w:val="1"/>
      <w:numFmt w:val="decimal"/>
      <w:lvlText w:val="%7"/>
      <w:lvlJc w:val="left"/>
      <w:pPr>
        <w:ind w:left="45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4AE89FA">
      <w:start w:val="1"/>
      <w:numFmt w:val="lowerLetter"/>
      <w:lvlText w:val="%8"/>
      <w:lvlJc w:val="left"/>
      <w:pPr>
        <w:ind w:left="52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C98E57C">
      <w:start w:val="1"/>
      <w:numFmt w:val="lowerRoman"/>
      <w:lvlText w:val="%9"/>
      <w:lvlJc w:val="left"/>
      <w:pPr>
        <w:ind w:left="59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7947C2"/>
    <w:multiLevelType w:val="hybridMultilevel"/>
    <w:tmpl w:val="3E8CEBA2"/>
    <w:lvl w:ilvl="0" w:tplc="2B00FF3A">
      <w:start w:val="1"/>
      <w:numFmt w:val="decimal"/>
      <w:lvlText w:val="%1)"/>
      <w:lvlJc w:val="left"/>
      <w:pPr>
        <w:ind w:left="9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0B0B330">
      <w:start w:val="1"/>
      <w:numFmt w:val="lowerLetter"/>
      <w:lvlText w:val="%2)"/>
      <w:lvlJc w:val="left"/>
      <w:pPr>
        <w:ind w:left="11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D2EF72C">
      <w:start w:val="1"/>
      <w:numFmt w:val="lowerRoman"/>
      <w:lvlText w:val="%3"/>
      <w:lvlJc w:val="left"/>
      <w:pPr>
        <w:ind w:left="1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722CCA8">
      <w:start w:val="1"/>
      <w:numFmt w:val="decimal"/>
      <w:lvlText w:val="%4"/>
      <w:lvlJc w:val="left"/>
      <w:pPr>
        <w:ind w:left="2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DA2D3D2">
      <w:start w:val="1"/>
      <w:numFmt w:val="lowerLetter"/>
      <w:lvlText w:val="%5"/>
      <w:lvlJc w:val="left"/>
      <w:pPr>
        <w:ind w:left="2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4A20C22">
      <w:start w:val="1"/>
      <w:numFmt w:val="lowerRoman"/>
      <w:lvlText w:val="%6"/>
      <w:lvlJc w:val="left"/>
      <w:pPr>
        <w:ind w:left="3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666F4C4">
      <w:start w:val="1"/>
      <w:numFmt w:val="decimal"/>
      <w:lvlText w:val="%7"/>
      <w:lvlJc w:val="left"/>
      <w:pPr>
        <w:ind w:left="4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9F2236A">
      <w:start w:val="1"/>
      <w:numFmt w:val="lowerLetter"/>
      <w:lvlText w:val="%8"/>
      <w:lvlJc w:val="left"/>
      <w:pPr>
        <w:ind w:left="5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6689432">
      <w:start w:val="1"/>
      <w:numFmt w:val="lowerRoman"/>
      <w:lvlText w:val="%9"/>
      <w:lvlJc w:val="left"/>
      <w:pPr>
        <w:ind w:left="5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8F0971"/>
    <w:multiLevelType w:val="hybridMultilevel"/>
    <w:tmpl w:val="A552D9D4"/>
    <w:lvl w:ilvl="0" w:tplc="1B748204">
      <w:start w:val="1"/>
      <w:numFmt w:val="decimal"/>
      <w:lvlText w:val="%1)"/>
      <w:lvlJc w:val="left"/>
      <w:pPr>
        <w:ind w:left="837"/>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090F2C8">
      <w:start w:val="1"/>
      <w:numFmt w:val="lowerLetter"/>
      <w:lvlText w:val="%2"/>
      <w:lvlJc w:val="left"/>
      <w:pPr>
        <w:ind w:left="13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5869A04">
      <w:start w:val="1"/>
      <w:numFmt w:val="lowerRoman"/>
      <w:lvlText w:val="%3"/>
      <w:lvlJc w:val="left"/>
      <w:pPr>
        <w:ind w:left="20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CE4A7FC">
      <w:start w:val="1"/>
      <w:numFmt w:val="decimal"/>
      <w:lvlText w:val="%4"/>
      <w:lvlJc w:val="left"/>
      <w:pPr>
        <w:ind w:left="27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F8E007C">
      <w:start w:val="1"/>
      <w:numFmt w:val="lowerLetter"/>
      <w:lvlText w:val="%5"/>
      <w:lvlJc w:val="left"/>
      <w:pPr>
        <w:ind w:left="34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CFECC9A">
      <w:start w:val="1"/>
      <w:numFmt w:val="lowerRoman"/>
      <w:lvlText w:val="%6"/>
      <w:lvlJc w:val="left"/>
      <w:pPr>
        <w:ind w:left="41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A542036">
      <w:start w:val="1"/>
      <w:numFmt w:val="decimal"/>
      <w:lvlText w:val="%7"/>
      <w:lvlJc w:val="left"/>
      <w:pPr>
        <w:ind w:left="49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BF6A22E">
      <w:start w:val="1"/>
      <w:numFmt w:val="lowerLetter"/>
      <w:lvlText w:val="%8"/>
      <w:lvlJc w:val="left"/>
      <w:pPr>
        <w:ind w:left="56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C1210D8">
      <w:start w:val="1"/>
      <w:numFmt w:val="lowerRoman"/>
      <w:lvlText w:val="%9"/>
      <w:lvlJc w:val="left"/>
      <w:pPr>
        <w:ind w:left="6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473AEF"/>
    <w:multiLevelType w:val="hybridMultilevel"/>
    <w:tmpl w:val="C24EE0E6"/>
    <w:lvl w:ilvl="0" w:tplc="7DD02144">
      <w:start w:val="1"/>
      <w:numFmt w:val="decimal"/>
      <w:lvlText w:val="%1)"/>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AA09FC0">
      <w:start w:val="1"/>
      <w:numFmt w:val="lowerLetter"/>
      <w:lvlText w:val="%2)"/>
      <w:lvlJc w:val="left"/>
      <w:pPr>
        <w:ind w:left="1136"/>
      </w:pPr>
      <w:rPr>
        <w:rFonts w:ascii="Cambria" w:eastAsia="Cambria" w:hAnsi="Cambria" w:cs="Times New Roman"/>
        <w:b/>
        <w:bCs/>
        <w:i w:val="0"/>
        <w:strike w:val="0"/>
        <w:dstrike w:val="0"/>
        <w:color w:val="000000"/>
        <w:sz w:val="22"/>
        <w:szCs w:val="22"/>
        <w:u w:val="none" w:color="000000"/>
        <w:bdr w:val="none" w:sz="0" w:space="0" w:color="auto"/>
        <w:shd w:val="clear" w:color="auto" w:fill="auto"/>
        <w:vertAlign w:val="baseline"/>
      </w:rPr>
    </w:lvl>
    <w:lvl w:ilvl="2" w:tplc="526EA484">
      <w:start w:val="1"/>
      <w:numFmt w:val="lowerRoman"/>
      <w:lvlText w:val="%3"/>
      <w:lvlJc w:val="left"/>
      <w:pPr>
        <w:ind w:left="1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6D4EA44">
      <w:start w:val="1"/>
      <w:numFmt w:val="decimal"/>
      <w:lvlText w:val="%4"/>
      <w:lvlJc w:val="left"/>
      <w:pPr>
        <w:ind w:left="2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DE204B8">
      <w:start w:val="1"/>
      <w:numFmt w:val="lowerLetter"/>
      <w:lvlText w:val="%5"/>
      <w:lvlJc w:val="left"/>
      <w:pPr>
        <w:ind w:left="2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32A5396">
      <w:start w:val="1"/>
      <w:numFmt w:val="lowerRoman"/>
      <w:lvlText w:val="%6"/>
      <w:lvlJc w:val="left"/>
      <w:pPr>
        <w:ind w:left="3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08CFB90">
      <w:start w:val="1"/>
      <w:numFmt w:val="decimal"/>
      <w:lvlText w:val="%7"/>
      <w:lvlJc w:val="left"/>
      <w:pPr>
        <w:ind w:left="4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A8EF476">
      <w:start w:val="1"/>
      <w:numFmt w:val="lowerLetter"/>
      <w:lvlText w:val="%8"/>
      <w:lvlJc w:val="left"/>
      <w:pPr>
        <w:ind w:left="5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586A3AA">
      <w:start w:val="1"/>
      <w:numFmt w:val="lowerRoman"/>
      <w:lvlText w:val="%9"/>
      <w:lvlJc w:val="left"/>
      <w:pPr>
        <w:ind w:left="5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AD1E5B"/>
    <w:multiLevelType w:val="multilevel"/>
    <w:tmpl w:val="5E3A48F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2"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4550D9"/>
    <w:multiLevelType w:val="hybridMultilevel"/>
    <w:tmpl w:val="788AB4B2"/>
    <w:lvl w:ilvl="0" w:tplc="8E5A8120">
      <w:start w:val="1"/>
      <w:numFmt w:val="decimal"/>
      <w:lvlText w:val="%1)"/>
      <w:lvlJc w:val="left"/>
      <w:pPr>
        <w:ind w:left="772" w:hanging="360"/>
      </w:pPr>
      <w:rPr>
        <w:rFonts w:eastAsiaTheme="minorHAnsi" w:hint="default"/>
        <w:b w:val="0"/>
        <w:bCs/>
        <w:color w:val="auto"/>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4" w15:restartNumberingAfterBreak="0">
    <w:nsid w:val="76597D29"/>
    <w:multiLevelType w:val="hybridMultilevel"/>
    <w:tmpl w:val="CF8A7A54"/>
    <w:lvl w:ilvl="0" w:tplc="996E9444">
      <w:start w:val="24"/>
      <w:numFmt w:val="upperRoman"/>
      <w:lvlText w:val="%1."/>
      <w:lvlJc w:val="left"/>
      <w:pPr>
        <w:ind w:left="8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3AC1DB8">
      <w:start w:val="1"/>
      <w:numFmt w:val="decimal"/>
      <w:lvlText w:val="%2)"/>
      <w:lvlJc w:val="left"/>
      <w:pPr>
        <w:ind w:left="837"/>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B2643EDA">
      <w:start w:val="1"/>
      <w:numFmt w:val="lowerRoman"/>
      <w:lvlText w:val="%3"/>
      <w:lvlJc w:val="left"/>
      <w:pPr>
        <w:ind w:left="15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2A2414E">
      <w:start w:val="1"/>
      <w:numFmt w:val="decimal"/>
      <w:lvlText w:val="%4"/>
      <w:lvlJc w:val="left"/>
      <w:pPr>
        <w:ind w:left="22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644F0C8">
      <w:start w:val="1"/>
      <w:numFmt w:val="lowerLetter"/>
      <w:lvlText w:val="%5"/>
      <w:lvlJc w:val="left"/>
      <w:pPr>
        <w:ind w:left="30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D72F800">
      <w:start w:val="1"/>
      <w:numFmt w:val="lowerRoman"/>
      <w:lvlText w:val="%6"/>
      <w:lvlJc w:val="left"/>
      <w:pPr>
        <w:ind w:left="37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ECA06EC">
      <w:start w:val="1"/>
      <w:numFmt w:val="decimal"/>
      <w:lvlText w:val="%7"/>
      <w:lvlJc w:val="left"/>
      <w:pPr>
        <w:ind w:left="44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D24E770">
      <w:start w:val="1"/>
      <w:numFmt w:val="lowerLetter"/>
      <w:lvlText w:val="%8"/>
      <w:lvlJc w:val="left"/>
      <w:pPr>
        <w:ind w:left="51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AE8D66A">
      <w:start w:val="1"/>
      <w:numFmt w:val="lowerRoman"/>
      <w:lvlText w:val="%9"/>
      <w:lvlJc w:val="left"/>
      <w:pPr>
        <w:ind w:left="58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16cid:durableId="1465852430">
    <w:abstractNumId w:val="31"/>
  </w:num>
  <w:num w:numId="2" w16cid:durableId="276177962">
    <w:abstractNumId w:val="5"/>
  </w:num>
  <w:num w:numId="3" w16cid:durableId="868757861">
    <w:abstractNumId w:val="18"/>
  </w:num>
  <w:num w:numId="4" w16cid:durableId="238174157">
    <w:abstractNumId w:val="16"/>
  </w:num>
  <w:num w:numId="5" w16cid:durableId="1824006526">
    <w:abstractNumId w:val="22"/>
  </w:num>
  <w:num w:numId="6" w16cid:durableId="1471633890">
    <w:abstractNumId w:val="26"/>
  </w:num>
  <w:num w:numId="7" w16cid:durableId="466581710">
    <w:abstractNumId w:val="8"/>
  </w:num>
  <w:num w:numId="8" w16cid:durableId="1505784366">
    <w:abstractNumId w:val="23"/>
  </w:num>
  <w:num w:numId="9" w16cid:durableId="1363673887">
    <w:abstractNumId w:val="24"/>
  </w:num>
  <w:num w:numId="10" w16cid:durableId="115681290">
    <w:abstractNumId w:val="1"/>
  </w:num>
  <w:num w:numId="11" w16cid:durableId="9517896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511461">
    <w:abstractNumId w:val="3"/>
  </w:num>
  <w:num w:numId="13" w16cid:durableId="595747113">
    <w:abstractNumId w:val="21"/>
  </w:num>
  <w:num w:numId="14" w16cid:durableId="1760103948">
    <w:abstractNumId w:val="6"/>
  </w:num>
  <w:num w:numId="15" w16cid:durableId="671906748">
    <w:abstractNumId w:val="30"/>
  </w:num>
  <w:num w:numId="16" w16cid:durableId="108626407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6979702">
    <w:abstractNumId w:val="11"/>
  </w:num>
  <w:num w:numId="18" w16cid:durableId="808596190">
    <w:abstractNumId w:val="25"/>
  </w:num>
  <w:num w:numId="19" w16cid:durableId="1396319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215386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1880704">
    <w:abstractNumId w:val="32"/>
  </w:num>
  <w:num w:numId="22" w16cid:durableId="856231954">
    <w:abstractNumId w:val="28"/>
  </w:num>
  <w:num w:numId="23" w16cid:durableId="1713462090">
    <w:abstractNumId w:val="9"/>
  </w:num>
  <w:num w:numId="24" w16cid:durableId="390543339">
    <w:abstractNumId w:val="2"/>
  </w:num>
  <w:num w:numId="25" w16cid:durableId="1406684242">
    <w:abstractNumId w:val="7"/>
  </w:num>
  <w:num w:numId="26" w16cid:durableId="2044547805">
    <w:abstractNumId w:val="20"/>
  </w:num>
  <w:num w:numId="27" w16cid:durableId="436291499">
    <w:abstractNumId w:val="14"/>
  </w:num>
  <w:num w:numId="28" w16cid:durableId="65803483">
    <w:abstractNumId w:val="27"/>
  </w:num>
  <w:num w:numId="29" w16cid:durableId="1748918674">
    <w:abstractNumId w:val="15"/>
  </w:num>
  <w:num w:numId="30" w16cid:durableId="1456370630">
    <w:abstractNumId w:val="29"/>
  </w:num>
  <w:num w:numId="31" w16cid:durableId="526453566">
    <w:abstractNumId w:val="17"/>
  </w:num>
  <w:num w:numId="32" w16cid:durableId="2079665725">
    <w:abstractNumId w:val="19"/>
  </w:num>
  <w:num w:numId="33" w16cid:durableId="1651667792">
    <w:abstractNumId w:val="34"/>
  </w:num>
  <w:num w:numId="34" w16cid:durableId="1352411948">
    <w:abstractNumId w:val="0"/>
  </w:num>
  <w:num w:numId="35" w16cid:durableId="282344592">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D7"/>
    <w:rsid w:val="00014242"/>
    <w:rsid w:val="00022695"/>
    <w:rsid w:val="00023CB5"/>
    <w:rsid w:val="00025A01"/>
    <w:rsid w:val="00036AF9"/>
    <w:rsid w:val="000453BE"/>
    <w:rsid w:val="00046B90"/>
    <w:rsid w:val="00061163"/>
    <w:rsid w:val="000770D2"/>
    <w:rsid w:val="00086EEA"/>
    <w:rsid w:val="00094AC9"/>
    <w:rsid w:val="000A57C4"/>
    <w:rsid w:val="000B204C"/>
    <w:rsid w:val="000D131D"/>
    <w:rsid w:val="000D4FA0"/>
    <w:rsid w:val="000D6DC8"/>
    <w:rsid w:val="000E63CA"/>
    <w:rsid w:val="000F2A04"/>
    <w:rsid w:val="00115360"/>
    <w:rsid w:val="00120E2F"/>
    <w:rsid w:val="00132A3C"/>
    <w:rsid w:val="00136434"/>
    <w:rsid w:val="00146FBA"/>
    <w:rsid w:val="00152289"/>
    <w:rsid w:val="00154DA2"/>
    <w:rsid w:val="0016491E"/>
    <w:rsid w:val="00170F5C"/>
    <w:rsid w:val="00171D72"/>
    <w:rsid w:val="00175B2A"/>
    <w:rsid w:val="00195089"/>
    <w:rsid w:val="001971DD"/>
    <w:rsid w:val="001A414C"/>
    <w:rsid w:val="001A4A7F"/>
    <w:rsid w:val="001A7CE0"/>
    <w:rsid w:val="001B0387"/>
    <w:rsid w:val="001B309E"/>
    <w:rsid w:val="001C0A55"/>
    <w:rsid w:val="001D08AF"/>
    <w:rsid w:val="00231CF6"/>
    <w:rsid w:val="00237708"/>
    <w:rsid w:val="002410DA"/>
    <w:rsid w:val="00243288"/>
    <w:rsid w:val="0024516E"/>
    <w:rsid w:val="002477E6"/>
    <w:rsid w:val="00254F63"/>
    <w:rsid w:val="00274DFC"/>
    <w:rsid w:val="00280321"/>
    <w:rsid w:val="00285B30"/>
    <w:rsid w:val="002900EE"/>
    <w:rsid w:val="00293573"/>
    <w:rsid w:val="002A14CD"/>
    <w:rsid w:val="002A19EF"/>
    <w:rsid w:val="002B5A3A"/>
    <w:rsid w:val="002C123D"/>
    <w:rsid w:val="002D4E2C"/>
    <w:rsid w:val="003232C3"/>
    <w:rsid w:val="00330CBD"/>
    <w:rsid w:val="00333D80"/>
    <w:rsid w:val="00356621"/>
    <w:rsid w:val="0036048F"/>
    <w:rsid w:val="00365F8D"/>
    <w:rsid w:val="003676A6"/>
    <w:rsid w:val="00380ABC"/>
    <w:rsid w:val="00393C90"/>
    <w:rsid w:val="00395D8C"/>
    <w:rsid w:val="003A1E3F"/>
    <w:rsid w:val="003D3E30"/>
    <w:rsid w:val="003F4D8F"/>
    <w:rsid w:val="00416DF4"/>
    <w:rsid w:val="00417A6F"/>
    <w:rsid w:val="00425F35"/>
    <w:rsid w:val="00432B94"/>
    <w:rsid w:val="00437D9F"/>
    <w:rsid w:val="00442979"/>
    <w:rsid w:val="004462BF"/>
    <w:rsid w:val="00454463"/>
    <w:rsid w:val="00455B39"/>
    <w:rsid w:val="00465C14"/>
    <w:rsid w:val="0049333C"/>
    <w:rsid w:val="00494C0F"/>
    <w:rsid w:val="004A5331"/>
    <w:rsid w:val="004B3A6F"/>
    <w:rsid w:val="004C7B5F"/>
    <w:rsid w:val="004D4908"/>
    <w:rsid w:val="004D5315"/>
    <w:rsid w:val="004D75F6"/>
    <w:rsid w:val="004D7D85"/>
    <w:rsid w:val="004E25ED"/>
    <w:rsid w:val="004F4908"/>
    <w:rsid w:val="004F516A"/>
    <w:rsid w:val="005000A9"/>
    <w:rsid w:val="00511A02"/>
    <w:rsid w:val="00514CA0"/>
    <w:rsid w:val="005165D7"/>
    <w:rsid w:val="0053352F"/>
    <w:rsid w:val="005359E1"/>
    <w:rsid w:val="005376FF"/>
    <w:rsid w:val="005473DA"/>
    <w:rsid w:val="005514C5"/>
    <w:rsid w:val="00564A99"/>
    <w:rsid w:val="00595877"/>
    <w:rsid w:val="00596BD2"/>
    <w:rsid w:val="005A149F"/>
    <w:rsid w:val="005B6895"/>
    <w:rsid w:val="005D3DD3"/>
    <w:rsid w:val="005E6122"/>
    <w:rsid w:val="005E7345"/>
    <w:rsid w:val="006223CC"/>
    <w:rsid w:val="00624689"/>
    <w:rsid w:val="0063513E"/>
    <w:rsid w:val="0064163D"/>
    <w:rsid w:val="0065470B"/>
    <w:rsid w:val="00654CC3"/>
    <w:rsid w:val="00663F61"/>
    <w:rsid w:val="00665D90"/>
    <w:rsid w:val="00665DB1"/>
    <w:rsid w:val="006709C8"/>
    <w:rsid w:val="006715CF"/>
    <w:rsid w:val="0068019F"/>
    <w:rsid w:val="00681002"/>
    <w:rsid w:val="006856F4"/>
    <w:rsid w:val="006A0E9A"/>
    <w:rsid w:val="006A3767"/>
    <w:rsid w:val="006A6D26"/>
    <w:rsid w:val="006A6EA2"/>
    <w:rsid w:val="006B3E6E"/>
    <w:rsid w:val="006F2E9F"/>
    <w:rsid w:val="00703C2B"/>
    <w:rsid w:val="00705144"/>
    <w:rsid w:val="00705428"/>
    <w:rsid w:val="0072663F"/>
    <w:rsid w:val="0073603B"/>
    <w:rsid w:val="00740B26"/>
    <w:rsid w:val="00765996"/>
    <w:rsid w:val="00771FDF"/>
    <w:rsid w:val="0078030E"/>
    <w:rsid w:val="007A1570"/>
    <w:rsid w:val="007B5D89"/>
    <w:rsid w:val="007C315C"/>
    <w:rsid w:val="007D3571"/>
    <w:rsid w:val="007D4FBE"/>
    <w:rsid w:val="007D656E"/>
    <w:rsid w:val="007D7519"/>
    <w:rsid w:val="007D77B3"/>
    <w:rsid w:val="007F0BEF"/>
    <w:rsid w:val="00802B08"/>
    <w:rsid w:val="008137A0"/>
    <w:rsid w:val="0081594C"/>
    <w:rsid w:val="00822296"/>
    <w:rsid w:val="00824491"/>
    <w:rsid w:val="0082652C"/>
    <w:rsid w:val="00827822"/>
    <w:rsid w:val="0084128F"/>
    <w:rsid w:val="00845386"/>
    <w:rsid w:val="00852640"/>
    <w:rsid w:val="008545F8"/>
    <w:rsid w:val="00854E51"/>
    <w:rsid w:val="00874FC0"/>
    <w:rsid w:val="00877307"/>
    <w:rsid w:val="008A2AF3"/>
    <w:rsid w:val="008A3CCE"/>
    <w:rsid w:val="008A63DD"/>
    <w:rsid w:val="008B3299"/>
    <w:rsid w:val="008C08DC"/>
    <w:rsid w:val="008C6BFF"/>
    <w:rsid w:val="008E1D70"/>
    <w:rsid w:val="008E3B12"/>
    <w:rsid w:val="008E44E0"/>
    <w:rsid w:val="00901064"/>
    <w:rsid w:val="0090576D"/>
    <w:rsid w:val="00906D19"/>
    <w:rsid w:val="00910AAC"/>
    <w:rsid w:val="0092666D"/>
    <w:rsid w:val="0093131A"/>
    <w:rsid w:val="00933571"/>
    <w:rsid w:val="00935527"/>
    <w:rsid w:val="009441D2"/>
    <w:rsid w:val="00953565"/>
    <w:rsid w:val="00955616"/>
    <w:rsid w:val="00973143"/>
    <w:rsid w:val="009804D7"/>
    <w:rsid w:val="00980F57"/>
    <w:rsid w:val="00995BD9"/>
    <w:rsid w:val="009A1726"/>
    <w:rsid w:val="009A3BAD"/>
    <w:rsid w:val="009B5BEF"/>
    <w:rsid w:val="009B5F54"/>
    <w:rsid w:val="009C7296"/>
    <w:rsid w:val="009E1438"/>
    <w:rsid w:val="009E2387"/>
    <w:rsid w:val="009E6B90"/>
    <w:rsid w:val="00A00A31"/>
    <w:rsid w:val="00A149B9"/>
    <w:rsid w:val="00A3466A"/>
    <w:rsid w:val="00A57165"/>
    <w:rsid w:val="00A72137"/>
    <w:rsid w:val="00A92DF5"/>
    <w:rsid w:val="00A9745F"/>
    <w:rsid w:val="00AA275F"/>
    <w:rsid w:val="00AA27FE"/>
    <w:rsid w:val="00AB2378"/>
    <w:rsid w:val="00AC5DD0"/>
    <w:rsid w:val="00AD0846"/>
    <w:rsid w:val="00AF184D"/>
    <w:rsid w:val="00AF3209"/>
    <w:rsid w:val="00AF43E1"/>
    <w:rsid w:val="00B00504"/>
    <w:rsid w:val="00B149AD"/>
    <w:rsid w:val="00B16EE9"/>
    <w:rsid w:val="00B266FC"/>
    <w:rsid w:val="00B31988"/>
    <w:rsid w:val="00B4006F"/>
    <w:rsid w:val="00B41B0A"/>
    <w:rsid w:val="00B45E3C"/>
    <w:rsid w:val="00B75F53"/>
    <w:rsid w:val="00B8121E"/>
    <w:rsid w:val="00B86D5C"/>
    <w:rsid w:val="00B963A6"/>
    <w:rsid w:val="00B96A1D"/>
    <w:rsid w:val="00BA51FF"/>
    <w:rsid w:val="00BB1F8B"/>
    <w:rsid w:val="00BB4C2B"/>
    <w:rsid w:val="00BC2C11"/>
    <w:rsid w:val="00BC667C"/>
    <w:rsid w:val="00BD18E9"/>
    <w:rsid w:val="00BE5FA3"/>
    <w:rsid w:val="00BF7DE2"/>
    <w:rsid w:val="00C11CC9"/>
    <w:rsid w:val="00C33946"/>
    <w:rsid w:val="00C33EA4"/>
    <w:rsid w:val="00C47ADF"/>
    <w:rsid w:val="00C50A73"/>
    <w:rsid w:val="00C62DF4"/>
    <w:rsid w:val="00C63BE0"/>
    <w:rsid w:val="00C76FEC"/>
    <w:rsid w:val="00C82993"/>
    <w:rsid w:val="00C82C31"/>
    <w:rsid w:val="00C86619"/>
    <w:rsid w:val="00C90AC2"/>
    <w:rsid w:val="00C93651"/>
    <w:rsid w:val="00C9451A"/>
    <w:rsid w:val="00CB4ED6"/>
    <w:rsid w:val="00CC1BCC"/>
    <w:rsid w:val="00CC32F9"/>
    <w:rsid w:val="00CC4712"/>
    <w:rsid w:val="00CC615D"/>
    <w:rsid w:val="00CE0243"/>
    <w:rsid w:val="00CE12A3"/>
    <w:rsid w:val="00CE6AFD"/>
    <w:rsid w:val="00D0524A"/>
    <w:rsid w:val="00D14635"/>
    <w:rsid w:val="00D1635E"/>
    <w:rsid w:val="00D17047"/>
    <w:rsid w:val="00D23866"/>
    <w:rsid w:val="00D34A9D"/>
    <w:rsid w:val="00D46BAF"/>
    <w:rsid w:val="00D5045F"/>
    <w:rsid w:val="00D537A9"/>
    <w:rsid w:val="00D55C4F"/>
    <w:rsid w:val="00D6551C"/>
    <w:rsid w:val="00D76B68"/>
    <w:rsid w:val="00D90EE1"/>
    <w:rsid w:val="00D93CFB"/>
    <w:rsid w:val="00DA063E"/>
    <w:rsid w:val="00DB5F8B"/>
    <w:rsid w:val="00DC4D38"/>
    <w:rsid w:val="00DC7A19"/>
    <w:rsid w:val="00DE1336"/>
    <w:rsid w:val="00DE1635"/>
    <w:rsid w:val="00DF16CE"/>
    <w:rsid w:val="00E11409"/>
    <w:rsid w:val="00E12892"/>
    <w:rsid w:val="00E16BD9"/>
    <w:rsid w:val="00E21CE6"/>
    <w:rsid w:val="00E274BF"/>
    <w:rsid w:val="00E36D88"/>
    <w:rsid w:val="00E40112"/>
    <w:rsid w:val="00E5278E"/>
    <w:rsid w:val="00E52D2D"/>
    <w:rsid w:val="00E539E1"/>
    <w:rsid w:val="00E62A30"/>
    <w:rsid w:val="00E65689"/>
    <w:rsid w:val="00E658FB"/>
    <w:rsid w:val="00E85E0F"/>
    <w:rsid w:val="00E90EE6"/>
    <w:rsid w:val="00EA6B47"/>
    <w:rsid w:val="00EA742F"/>
    <w:rsid w:val="00EB43EC"/>
    <w:rsid w:val="00ED62E9"/>
    <w:rsid w:val="00EE34A6"/>
    <w:rsid w:val="00EF45D4"/>
    <w:rsid w:val="00F203B0"/>
    <w:rsid w:val="00F31FB9"/>
    <w:rsid w:val="00F33F12"/>
    <w:rsid w:val="00F90F32"/>
    <w:rsid w:val="00F9284A"/>
    <w:rsid w:val="00FB1F9D"/>
    <w:rsid w:val="00FD64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8532"/>
  <w15:docId w15:val="{FA160F92-FECD-43F4-AA97-84BDBA7C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agwek2"/>
    <w:link w:val="Nagwek1Znak"/>
    <w:autoRedefine/>
    <w:qFormat/>
    <w:rsid w:val="00330CBD"/>
    <w:pPr>
      <w:numPr>
        <w:numId w:val="11"/>
      </w:numPr>
      <w:suppressAutoHyphens w:val="0"/>
      <w:spacing w:before="200" w:after="60" w:line="240" w:lineRule="auto"/>
      <w:ind w:left="431" w:hanging="431"/>
      <w:jc w:val="both"/>
      <w:outlineLvl w:val="0"/>
    </w:pPr>
    <w:rPr>
      <w:rFonts w:ascii="Times New Roman" w:eastAsia="Times New Roman" w:hAnsi="Times New Roman" w:cs="Times New Roman"/>
      <w:b/>
      <w:bCs/>
      <w:caps/>
      <w:kern w:val="32"/>
      <w:sz w:val="24"/>
      <w:szCs w:val="24"/>
      <w:lang w:eastAsia="pl-PL"/>
    </w:rPr>
  </w:style>
  <w:style w:type="paragraph" w:styleId="Nagwek2">
    <w:name w:val="heading 2"/>
    <w:basedOn w:val="Normalny"/>
    <w:link w:val="Nagwek2Znak"/>
    <w:autoRedefine/>
    <w:semiHidden/>
    <w:unhideWhenUsed/>
    <w:qFormat/>
    <w:rsid w:val="00330CBD"/>
    <w:pPr>
      <w:numPr>
        <w:ilvl w:val="1"/>
        <w:numId w:val="11"/>
      </w:numPr>
      <w:suppressAutoHyphens w:val="0"/>
      <w:spacing w:before="120" w:after="60" w:line="240" w:lineRule="auto"/>
      <w:jc w:val="both"/>
      <w:outlineLvl w:val="1"/>
    </w:pPr>
    <w:rPr>
      <w:rFonts w:ascii="Times New Roman" w:eastAsia="Times New Roman" w:hAnsi="Times New Roman" w:cs="Times New Roman"/>
      <w:bCs/>
      <w:iCs/>
      <w:color w:val="000000"/>
      <w:sz w:val="24"/>
      <w:szCs w:val="24"/>
      <w:lang w:eastAsia="pl-PL"/>
    </w:rPr>
  </w:style>
  <w:style w:type="paragraph" w:styleId="Nagwek4">
    <w:name w:val="heading 4"/>
    <w:basedOn w:val="Normalny"/>
    <w:link w:val="Nagwek4Znak"/>
    <w:autoRedefine/>
    <w:semiHidden/>
    <w:unhideWhenUsed/>
    <w:qFormat/>
    <w:rsid w:val="00330CBD"/>
    <w:pPr>
      <w:keepNext/>
      <w:numPr>
        <w:ilvl w:val="3"/>
        <w:numId w:val="11"/>
      </w:numPr>
      <w:suppressAutoHyphens w:val="0"/>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330CBD"/>
    <w:pPr>
      <w:numPr>
        <w:ilvl w:val="4"/>
        <w:numId w:val="11"/>
      </w:numPr>
      <w:suppressAutoHyphens w:val="0"/>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330CBD"/>
    <w:pPr>
      <w:numPr>
        <w:ilvl w:val="5"/>
        <w:numId w:val="11"/>
      </w:numPr>
      <w:suppressAutoHyphens w:val="0"/>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330CBD"/>
    <w:pPr>
      <w:numPr>
        <w:ilvl w:val="6"/>
        <w:numId w:val="11"/>
      </w:numPr>
      <w:suppressAutoHyphens w:val="0"/>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330CBD"/>
    <w:pPr>
      <w:numPr>
        <w:ilvl w:val="7"/>
        <w:numId w:val="11"/>
      </w:numPr>
      <w:suppressAutoHyphens w:val="0"/>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330CBD"/>
    <w:pPr>
      <w:numPr>
        <w:ilvl w:val="8"/>
        <w:numId w:val="11"/>
      </w:numPr>
      <w:suppressAutoHyphens w:val="0"/>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67AA2"/>
  </w:style>
  <w:style w:type="character" w:customStyle="1" w:styleId="StopkaZnak">
    <w:name w:val="Stopka Znak"/>
    <w:basedOn w:val="Domylnaczcionkaakapitu"/>
    <w:link w:val="Stopka"/>
    <w:uiPriority w:val="99"/>
    <w:qFormat/>
    <w:rsid w:val="00467AA2"/>
  </w:style>
  <w:style w:type="character" w:customStyle="1" w:styleId="czeinternetowe">
    <w:name w:val="Łącze internetowe"/>
    <w:rPr>
      <w:color w:val="000080"/>
      <w:u w:val="single"/>
    </w:rPr>
  </w:style>
  <w:style w:type="character" w:customStyle="1" w:styleId="Znakiwypunktowania">
    <w:name w:val="Znaki wypunktowania"/>
    <w:qFormat/>
    <w:rPr>
      <w:rFonts w:ascii="OpenSymbol" w:eastAsia="OpenSymbol" w:hAnsi="OpenSymbol" w:cs="OpenSymbol"/>
      <w:b/>
      <w:bCs/>
    </w:rPr>
  </w:style>
  <w:style w:type="paragraph" w:styleId="Nagwek">
    <w:name w:val="header"/>
    <w:basedOn w:val="Normalny"/>
    <w:next w:val="Tekstpodstawowy"/>
    <w:link w:val="NagwekZnak"/>
    <w:uiPriority w:val="99"/>
    <w:unhideWhenUsed/>
    <w:rsid w:val="00467AA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67AA2"/>
    <w:pPr>
      <w:tabs>
        <w:tab w:val="center" w:pos="4536"/>
        <w:tab w:val="right" w:pos="9072"/>
      </w:tabs>
      <w:spacing w:after="0" w:line="240" w:lineRule="auto"/>
    </w:pPr>
  </w:style>
  <w:style w:type="table" w:styleId="Tabela-Siatka">
    <w:name w:val="Table Grid"/>
    <w:basedOn w:val="Standardowy"/>
    <w:uiPriority w:val="39"/>
    <w:rsid w:val="00676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qFormat/>
    <w:rsid w:val="004D75F6"/>
    <w:pPr>
      <w:ind w:left="720"/>
      <w:contextualSpacing/>
    </w:pPr>
  </w:style>
  <w:style w:type="character" w:styleId="Hipercze">
    <w:name w:val="Hyperlink"/>
    <w:basedOn w:val="Domylnaczcionkaakapitu"/>
    <w:uiPriority w:val="99"/>
    <w:unhideWhenUsed/>
    <w:rsid w:val="00D55C4F"/>
    <w:rPr>
      <w:color w:val="0563C1" w:themeColor="hyperlink"/>
      <w:u w:val="single"/>
    </w:rPr>
  </w:style>
  <w:style w:type="character" w:styleId="Nierozpoznanawzmianka">
    <w:name w:val="Unresolved Mention"/>
    <w:basedOn w:val="Domylnaczcionkaakapitu"/>
    <w:uiPriority w:val="99"/>
    <w:semiHidden/>
    <w:unhideWhenUsed/>
    <w:rsid w:val="00D55C4F"/>
    <w:rPr>
      <w:color w:val="605E5C"/>
      <w:shd w:val="clear" w:color="auto" w:fill="E1DFDD"/>
    </w:rPr>
  </w:style>
  <w:style w:type="character" w:customStyle="1" w:styleId="Nagwek1Znak">
    <w:name w:val="Nagłówek 1 Znak"/>
    <w:basedOn w:val="Domylnaczcionkaakapitu"/>
    <w:link w:val="Nagwek1"/>
    <w:rsid w:val="00330CBD"/>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semiHidden/>
    <w:rsid w:val="00330CBD"/>
    <w:rPr>
      <w:rFonts w:ascii="Times New Roman" w:eastAsia="Times New Roman" w:hAnsi="Times New Roman" w:cs="Times New Roman"/>
      <w:bCs/>
      <w:iCs/>
      <w:color w:val="000000"/>
      <w:sz w:val="24"/>
      <w:szCs w:val="24"/>
      <w:lang w:eastAsia="pl-PL"/>
    </w:rPr>
  </w:style>
  <w:style w:type="character" w:customStyle="1" w:styleId="Nagwek4Znak">
    <w:name w:val="Nagłówek 4 Znak"/>
    <w:basedOn w:val="Domylnaczcionkaakapitu"/>
    <w:link w:val="Nagwek4"/>
    <w:semiHidden/>
    <w:rsid w:val="00330CBD"/>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330CB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330CBD"/>
    <w:rPr>
      <w:rFonts w:ascii="Times New Roman" w:eastAsia="Times New Roman" w:hAnsi="Times New Roman" w:cs="Times New Roman"/>
      <w:b/>
      <w:bCs/>
      <w:sz w:val="22"/>
      <w:lang w:eastAsia="pl-PL"/>
    </w:rPr>
  </w:style>
  <w:style w:type="character" w:customStyle="1" w:styleId="Nagwek7Znak">
    <w:name w:val="Nagłówek 7 Znak"/>
    <w:basedOn w:val="Domylnaczcionkaakapitu"/>
    <w:link w:val="Nagwek7"/>
    <w:semiHidden/>
    <w:rsid w:val="00330CB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330CB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330CBD"/>
    <w:rPr>
      <w:rFonts w:ascii="Arial" w:eastAsia="Times New Roman" w:hAnsi="Arial" w:cs="Arial"/>
      <w:sz w:val="22"/>
      <w:lang w:eastAsia="pl-PL"/>
    </w:rPr>
  </w:style>
  <w:style w:type="paragraph" w:customStyle="1" w:styleId="LO-normal">
    <w:name w:val="LO-normal"/>
    <w:qFormat/>
    <w:rsid w:val="00514CA0"/>
    <w:pPr>
      <w:suppressAutoHyphens w:val="0"/>
      <w:spacing w:line="276" w:lineRule="auto"/>
    </w:pPr>
    <w:rPr>
      <w:rFonts w:ascii="Arial" w:eastAsia="Arial" w:hAnsi="Arial" w:cs="Arial"/>
      <w:sz w:val="22"/>
      <w:lang w:eastAsia="zh-CN" w:bidi="hi-IN"/>
    </w:rPr>
  </w:style>
  <w:style w:type="paragraph" w:customStyle="1" w:styleId="Default">
    <w:name w:val="Default"/>
    <w:rsid w:val="00A72137"/>
    <w:pPr>
      <w:suppressAutoHyphens w:val="0"/>
      <w:autoSpaceDE w:val="0"/>
      <w:autoSpaceDN w:val="0"/>
      <w:adjustRightInd w:val="0"/>
      <w:spacing w:after="160" w:line="252" w:lineRule="auto"/>
      <w:jc w:val="both"/>
    </w:pPr>
    <w:rPr>
      <w:rFonts w:ascii="Arial" w:eastAsia="Times New Roman" w:hAnsi="Arial" w:cs="Arial"/>
      <w:color w:val="000000"/>
      <w:sz w:val="24"/>
      <w:szCs w:val="24"/>
      <w:lang w:eastAsia="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CB4ED6"/>
    <w:rPr>
      <w:sz w:val="22"/>
    </w:rPr>
  </w:style>
  <w:style w:type="character" w:customStyle="1" w:styleId="fontstyle01">
    <w:name w:val="fontstyle01"/>
    <w:basedOn w:val="Domylnaczcionkaakapitu"/>
    <w:rsid w:val="00BB1F8B"/>
    <w:rPr>
      <w:rFonts w:ascii="ArialNarrow" w:hAnsi="ArialNarrow" w:hint="default"/>
      <w:b w:val="0"/>
      <w:bCs w:val="0"/>
      <w:i w:val="0"/>
      <w:iCs w:val="0"/>
      <w:color w:val="000000"/>
      <w:sz w:val="24"/>
      <w:szCs w:val="24"/>
    </w:rPr>
  </w:style>
  <w:style w:type="character" w:customStyle="1" w:styleId="fontstyle21">
    <w:name w:val="fontstyle21"/>
    <w:basedOn w:val="Domylnaczcionkaakapitu"/>
    <w:rsid w:val="001A7CE0"/>
    <w:rPr>
      <w:rFonts w:ascii="SymbolMT" w:hAnsi="SymbolMT" w:hint="default"/>
      <w:b w:val="0"/>
      <w:bCs w:val="0"/>
      <w:i w:val="0"/>
      <w:iCs w:val="0"/>
      <w:color w:val="000000"/>
      <w:sz w:val="24"/>
      <w:szCs w:val="24"/>
    </w:rPr>
  </w:style>
  <w:style w:type="character" w:customStyle="1" w:styleId="fontstyle31">
    <w:name w:val="fontstyle31"/>
    <w:basedOn w:val="Domylnaczcionkaakapitu"/>
    <w:rsid w:val="001A7CE0"/>
    <w:rPr>
      <w:rFonts w:ascii="ArialNarrow-Bold" w:hAnsi="ArialNarrow-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11">
      <w:bodyDiv w:val="1"/>
      <w:marLeft w:val="0"/>
      <w:marRight w:val="0"/>
      <w:marTop w:val="0"/>
      <w:marBottom w:val="0"/>
      <w:divBdr>
        <w:top w:val="none" w:sz="0" w:space="0" w:color="auto"/>
        <w:left w:val="none" w:sz="0" w:space="0" w:color="auto"/>
        <w:bottom w:val="none" w:sz="0" w:space="0" w:color="auto"/>
        <w:right w:val="none" w:sz="0" w:space="0" w:color="auto"/>
      </w:divBdr>
    </w:div>
    <w:div w:id="107046748">
      <w:bodyDiv w:val="1"/>
      <w:marLeft w:val="0"/>
      <w:marRight w:val="0"/>
      <w:marTop w:val="0"/>
      <w:marBottom w:val="0"/>
      <w:divBdr>
        <w:top w:val="none" w:sz="0" w:space="0" w:color="auto"/>
        <w:left w:val="none" w:sz="0" w:space="0" w:color="auto"/>
        <w:bottom w:val="none" w:sz="0" w:space="0" w:color="auto"/>
        <w:right w:val="none" w:sz="0" w:space="0" w:color="auto"/>
      </w:divBdr>
    </w:div>
    <w:div w:id="426464314">
      <w:bodyDiv w:val="1"/>
      <w:marLeft w:val="0"/>
      <w:marRight w:val="0"/>
      <w:marTop w:val="0"/>
      <w:marBottom w:val="0"/>
      <w:divBdr>
        <w:top w:val="none" w:sz="0" w:space="0" w:color="auto"/>
        <w:left w:val="none" w:sz="0" w:space="0" w:color="auto"/>
        <w:bottom w:val="none" w:sz="0" w:space="0" w:color="auto"/>
        <w:right w:val="none" w:sz="0" w:space="0" w:color="auto"/>
      </w:divBdr>
    </w:div>
    <w:div w:id="1120954168">
      <w:bodyDiv w:val="1"/>
      <w:marLeft w:val="0"/>
      <w:marRight w:val="0"/>
      <w:marTop w:val="0"/>
      <w:marBottom w:val="0"/>
      <w:divBdr>
        <w:top w:val="none" w:sz="0" w:space="0" w:color="auto"/>
        <w:left w:val="none" w:sz="0" w:space="0" w:color="auto"/>
        <w:bottom w:val="none" w:sz="0" w:space="0" w:color="auto"/>
        <w:right w:val="none" w:sz="0" w:space="0" w:color="auto"/>
      </w:divBdr>
    </w:div>
    <w:div w:id="1787193711">
      <w:bodyDiv w:val="1"/>
      <w:marLeft w:val="0"/>
      <w:marRight w:val="0"/>
      <w:marTop w:val="0"/>
      <w:marBottom w:val="0"/>
      <w:divBdr>
        <w:top w:val="none" w:sz="0" w:space="0" w:color="auto"/>
        <w:left w:val="none" w:sz="0" w:space="0" w:color="auto"/>
        <w:bottom w:val="none" w:sz="0" w:space="0" w:color="auto"/>
        <w:right w:val="none" w:sz="0" w:space="0" w:color="auto"/>
      </w:divBdr>
    </w:div>
    <w:div w:id="1919823103">
      <w:bodyDiv w:val="1"/>
      <w:marLeft w:val="0"/>
      <w:marRight w:val="0"/>
      <w:marTop w:val="0"/>
      <w:marBottom w:val="0"/>
      <w:divBdr>
        <w:top w:val="none" w:sz="0" w:space="0" w:color="auto"/>
        <w:left w:val="none" w:sz="0" w:space="0" w:color="auto"/>
        <w:bottom w:val="none" w:sz="0" w:space="0" w:color="auto"/>
        <w:right w:val="none" w:sz="0" w:space="0" w:color="auto"/>
      </w:divBdr>
    </w:div>
    <w:div w:id="2069916638">
      <w:bodyDiv w:val="1"/>
      <w:marLeft w:val="0"/>
      <w:marRight w:val="0"/>
      <w:marTop w:val="0"/>
      <w:marBottom w:val="0"/>
      <w:divBdr>
        <w:top w:val="none" w:sz="0" w:space="0" w:color="auto"/>
        <w:left w:val="none" w:sz="0" w:space="0" w:color="auto"/>
        <w:bottom w:val="none" w:sz="0" w:space="0" w:color="auto"/>
        <w:right w:val="none" w:sz="0" w:space="0" w:color="auto"/>
      </w:divBdr>
    </w:div>
    <w:div w:id="207173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pl/web/sport" TargetMode="External"/><Relationship Id="rId18" Type="http://schemas.openxmlformats.org/officeDocument/2006/relationships/hyperlink" Target="mailto:robert.labuda@cbi24.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alogoszc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ogoszcz.eobip.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malogoszc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malogoszcz.pl" TargetMode="External"/><Relationship Id="rId14" Type="http://schemas.openxmlformats.org/officeDocument/2006/relationships/hyperlink" Target="https://platformazakupowa.pl/pn/malo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15A4-0F3A-4A7C-953F-E9F8C2ED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1</Pages>
  <Words>14029</Words>
  <Characters>84176</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Długosz</dc:creator>
  <dc:description/>
  <cp:lastModifiedBy>S.Długosz-Ciastoń</cp:lastModifiedBy>
  <cp:revision>28</cp:revision>
  <cp:lastPrinted>2022-05-25T12:04:00Z</cp:lastPrinted>
  <dcterms:created xsi:type="dcterms:W3CDTF">2021-03-08T10:32:00Z</dcterms:created>
  <dcterms:modified xsi:type="dcterms:W3CDTF">2022-05-25T12:47:00Z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