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BD8" w:rsidRDefault="006F73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Węgrów, dnia </w:t>
      </w:r>
      <w:r w:rsidR="00F63E88">
        <w:t>26.05.2021</w:t>
      </w:r>
      <w:r>
        <w:t>r.</w:t>
      </w:r>
    </w:p>
    <w:p w:rsidR="006F7379" w:rsidRDefault="006F7379" w:rsidP="00CD6176">
      <w:r>
        <w:t>Znak sprawy Z/AM/</w:t>
      </w:r>
      <w:r w:rsidR="00F63E88">
        <w:t>6/21</w:t>
      </w:r>
    </w:p>
    <w:p w:rsidR="006F7379" w:rsidRDefault="006F7379" w:rsidP="00CD6176">
      <w:pPr>
        <w:spacing w:after="0"/>
      </w:pPr>
    </w:p>
    <w:p w:rsidR="006F7379" w:rsidRPr="006F7379" w:rsidRDefault="006F7379" w:rsidP="006F7379">
      <w:pPr>
        <w:spacing w:after="0"/>
        <w:jc w:val="center"/>
        <w:rPr>
          <w:b/>
        </w:rPr>
      </w:pPr>
      <w:r w:rsidRPr="006F7379">
        <w:rPr>
          <w:b/>
        </w:rPr>
        <w:t>ZAPROSZENIE DO ZŁOŻENIA OFERTY CENOWEJ</w:t>
      </w:r>
    </w:p>
    <w:p w:rsidR="006F7379" w:rsidRPr="006F7379" w:rsidRDefault="000F5506" w:rsidP="006F7379">
      <w:pPr>
        <w:spacing w:after="0"/>
        <w:jc w:val="center"/>
        <w:rPr>
          <w:b/>
          <w:i/>
        </w:rPr>
      </w:pPr>
      <w:r>
        <w:rPr>
          <w:b/>
          <w:i/>
        </w:rPr>
        <w:t>n</w:t>
      </w:r>
      <w:r w:rsidR="006F7379" w:rsidRPr="006F7379">
        <w:rPr>
          <w:b/>
          <w:i/>
        </w:rPr>
        <w:t>a dzierżawę  automatycznego analizatora mikrobiologicznego</w:t>
      </w:r>
    </w:p>
    <w:p w:rsidR="006F7379" w:rsidRDefault="006F7379" w:rsidP="006F7379">
      <w:pPr>
        <w:spacing w:after="0"/>
        <w:jc w:val="center"/>
        <w:rPr>
          <w:b/>
          <w:i/>
        </w:rPr>
      </w:pPr>
      <w:r w:rsidRPr="006F7379">
        <w:rPr>
          <w:b/>
          <w:i/>
        </w:rPr>
        <w:t>z dostawą podłoży i odczynników</w:t>
      </w:r>
    </w:p>
    <w:p w:rsidR="006F7379" w:rsidRDefault="006F7379" w:rsidP="006F7379">
      <w:pPr>
        <w:spacing w:after="0"/>
        <w:jc w:val="center"/>
      </w:pPr>
      <w:r>
        <w:t>(wartość przedmiotu zamówienia poniżej 30 000 euro)</w:t>
      </w:r>
    </w:p>
    <w:p w:rsidR="006F7379" w:rsidRPr="006F7379" w:rsidRDefault="006F7379" w:rsidP="006F7379">
      <w:pPr>
        <w:spacing w:after="0"/>
        <w:jc w:val="center"/>
        <w:rPr>
          <w:b/>
        </w:rPr>
      </w:pPr>
    </w:p>
    <w:p w:rsidR="006F7379" w:rsidRPr="005D6D1D" w:rsidRDefault="006F7379" w:rsidP="005D6D1D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5D6D1D">
        <w:rPr>
          <w:b/>
        </w:rPr>
        <w:t>Nazwa i adres Zamawiającego</w:t>
      </w:r>
    </w:p>
    <w:p w:rsidR="005D6D1D" w:rsidRDefault="005D6D1D" w:rsidP="005D6D1D">
      <w:pPr>
        <w:spacing w:after="0"/>
        <w:jc w:val="both"/>
        <w:rPr>
          <w:b/>
        </w:rPr>
      </w:pPr>
    </w:p>
    <w:p w:rsidR="005D6D1D" w:rsidRDefault="005D6D1D" w:rsidP="005D6D1D">
      <w:pPr>
        <w:spacing w:after="0"/>
        <w:jc w:val="both"/>
      </w:pPr>
      <w:r>
        <w:t xml:space="preserve">Samodzielny Publiczny Zakład Opieki Zdrowotnej </w:t>
      </w:r>
    </w:p>
    <w:p w:rsidR="005D6D1D" w:rsidRDefault="005D6D1D" w:rsidP="005D6D1D">
      <w:pPr>
        <w:spacing w:after="0"/>
        <w:jc w:val="both"/>
      </w:pPr>
      <w:r>
        <w:t xml:space="preserve">ul. Kościuszki 15, 07-100 Węgrów. </w:t>
      </w:r>
    </w:p>
    <w:p w:rsidR="005D6D1D" w:rsidRDefault="005D6D1D" w:rsidP="005D6D1D">
      <w:pPr>
        <w:spacing w:after="0"/>
        <w:jc w:val="both"/>
      </w:pPr>
      <w:r>
        <w:t>Tel/ fax – Sekretariat  25 792 28 33</w:t>
      </w:r>
    </w:p>
    <w:p w:rsidR="005D6D1D" w:rsidRDefault="005D6D1D" w:rsidP="005D6D1D">
      <w:pPr>
        <w:spacing w:after="0"/>
        <w:jc w:val="both"/>
      </w:pPr>
      <w:r>
        <w:t>Dział Zamówień Publicznych tel: 25 792 00 38, fax 25 792 29 55</w:t>
      </w:r>
    </w:p>
    <w:p w:rsidR="005D6D1D" w:rsidRPr="005D6D1D" w:rsidRDefault="008E2AE8" w:rsidP="005D6D1D">
      <w:pPr>
        <w:spacing w:after="0"/>
        <w:jc w:val="both"/>
        <w:rPr>
          <w:b/>
        </w:rPr>
      </w:pPr>
      <w:hyperlink r:id="rId8" w:history="1">
        <w:r w:rsidR="005D6D1D" w:rsidRPr="005D6D1D">
          <w:rPr>
            <w:rStyle w:val="Hipercze"/>
            <w:b/>
          </w:rPr>
          <w:t>www.spzoz.wegrow.pl</w:t>
        </w:r>
      </w:hyperlink>
    </w:p>
    <w:p w:rsidR="005D6D1D" w:rsidRDefault="008E2AE8" w:rsidP="005D6D1D">
      <w:pPr>
        <w:spacing w:after="0"/>
        <w:jc w:val="both"/>
        <w:rPr>
          <w:rStyle w:val="Hipercze"/>
          <w:b/>
        </w:rPr>
      </w:pPr>
      <w:hyperlink r:id="rId9" w:history="1">
        <w:r w:rsidR="005D6D1D" w:rsidRPr="005D6D1D">
          <w:rPr>
            <w:rStyle w:val="Hipercze"/>
            <w:b/>
          </w:rPr>
          <w:t>zamowienia@spzoz-wegrow.home.pl</w:t>
        </w:r>
      </w:hyperlink>
    </w:p>
    <w:p w:rsidR="000F5506" w:rsidRPr="000F5506" w:rsidRDefault="000F5506" w:rsidP="005D6D1D">
      <w:pPr>
        <w:spacing w:after="0"/>
        <w:jc w:val="both"/>
      </w:pPr>
      <w:r w:rsidRPr="000F5506">
        <w:rPr>
          <w:rStyle w:val="Hipercze"/>
          <w:color w:val="auto"/>
          <w:u w:val="none"/>
        </w:rPr>
        <w:t xml:space="preserve">platforma zakupowa: </w:t>
      </w:r>
      <w:hyperlink r:id="rId10" w:history="1">
        <w:r w:rsidRPr="000F5506">
          <w:rPr>
            <w:rStyle w:val="Hipercze"/>
            <w:b/>
          </w:rPr>
          <w:t>https://platformazakupowa.pl/pn/spzoz_wegrow</w:t>
        </w:r>
      </w:hyperlink>
      <w:r>
        <w:rPr>
          <w:rStyle w:val="Hipercze"/>
          <w:color w:val="auto"/>
          <w:u w:val="none"/>
        </w:rPr>
        <w:t xml:space="preserve"> </w:t>
      </w:r>
    </w:p>
    <w:p w:rsidR="005D6D1D" w:rsidRPr="005D6D1D" w:rsidRDefault="005D6D1D" w:rsidP="005D6D1D">
      <w:pPr>
        <w:spacing w:after="0"/>
        <w:jc w:val="both"/>
        <w:rPr>
          <w:b/>
        </w:rPr>
      </w:pPr>
    </w:p>
    <w:p w:rsidR="005D6D1D" w:rsidRPr="005D6D1D" w:rsidRDefault="005D6D1D" w:rsidP="005D6D1D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5D6D1D">
        <w:rPr>
          <w:b/>
        </w:rPr>
        <w:t>Opis przedmiotu zamówienia</w:t>
      </w:r>
    </w:p>
    <w:p w:rsidR="005D6D1D" w:rsidRDefault="005D6D1D" w:rsidP="005D6D1D">
      <w:pPr>
        <w:pStyle w:val="Akapitzlist"/>
        <w:numPr>
          <w:ilvl w:val="0"/>
          <w:numId w:val="2"/>
        </w:numPr>
        <w:spacing w:after="0"/>
        <w:jc w:val="both"/>
      </w:pPr>
      <w:r>
        <w:t xml:space="preserve">Przedmiotem zamówienia jest dzierżawa automatycznego analizatora mikrobiologicznego wraz  </w:t>
      </w:r>
      <w:r>
        <w:br/>
        <w:t xml:space="preserve">z dostawą podłoży, odczynników i niezbędnego wyposażenia zgodnie z opisem zawartym  </w:t>
      </w:r>
      <w:r>
        <w:br/>
        <w:t xml:space="preserve">w Załączniku nr 3 – Zestawienie  parametrów  granicznych do niniejszego zaproszenia. </w:t>
      </w:r>
    </w:p>
    <w:p w:rsidR="000F5506" w:rsidRDefault="005D6D1D" w:rsidP="005D6D1D">
      <w:pPr>
        <w:pStyle w:val="Akapitzlist"/>
        <w:numPr>
          <w:ilvl w:val="0"/>
          <w:numId w:val="2"/>
        </w:numPr>
        <w:spacing w:after="0"/>
        <w:jc w:val="both"/>
      </w:pPr>
      <w:r>
        <w:t xml:space="preserve">Oznaczenie wg Wspólnego Słownika  Zamówień (kody CPV): </w:t>
      </w:r>
    </w:p>
    <w:p w:rsidR="000F5506" w:rsidRPr="000F5506" w:rsidRDefault="000F5506" w:rsidP="000F5506">
      <w:pPr>
        <w:pStyle w:val="Akapitzlist"/>
        <w:spacing w:after="0"/>
        <w:ind w:left="360"/>
        <w:jc w:val="both"/>
        <w:rPr>
          <w:b/>
        </w:rPr>
      </w:pPr>
      <w:r w:rsidRPr="000F5506">
        <w:rPr>
          <w:b/>
        </w:rPr>
        <w:t>384345</w:t>
      </w:r>
      <w:r w:rsidR="005D6D1D" w:rsidRPr="000F5506">
        <w:rPr>
          <w:b/>
        </w:rPr>
        <w:t xml:space="preserve">80-5 – analizatory testów immunologicznych, </w:t>
      </w:r>
    </w:p>
    <w:p w:rsidR="000F5506" w:rsidRPr="000F5506" w:rsidRDefault="000F5506" w:rsidP="000F5506">
      <w:pPr>
        <w:pStyle w:val="Akapitzlist"/>
        <w:spacing w:after="0"/>
        <w:ind w:left="360"/>
        <w:jc w:val="both"/>
        <w:rPr>
          <w:b/>
        </w:rPr>
      </w:pPr>
      <w:r w:rsidRPr="000F5506">
        <w:rPr>
          <w:b/>
        </w:rPr>
        <w:t>3369</w:t>
      </w:r>
      <w:r w:rsidR="005D6D1D" w:rsidRPr="000F5506">
        <w:rPr>
          <w:b/>
        </w:rPr>
        <w:t xml:space="preserve">6500-0 – odczynniki laboratoryjne, </w:t>
      </w:r>
    </w:p>
    <w:p w:rsidR="005D6D1D" w:rsidRDefault="000F5506" w:rsidP="000F5506">
      <w:pPr>
        <w:pStyle w:val="Akapitzlist"/>
        <w:spacing w:after="0"/>
        <w:ind w:left="360"/>
        <w:jc w:val="both"/>
      </w:pPr>
      <w:r w:rsidRPr="000F5506">
        <w:rPr>
          <w:b/>
        </w:rPr>
        <w:t>336963</w:t>
      </w:r>
      <w:r w:rsidR="005D6D1D" w:rsidRPr="000F5506">
        <w:rPr>
          <w:b/>
        </w:rPr>
        <w:t>00-8 – odczynniki chemiczne.</w:t>
      </w:r>
    </w:p>
    <w:p w:rsidR="005D6D1D" w:rsidRDefault="005D6D1D" w:rsidP="005D6D1D">
      <w:pPr>
        <w:pStyle w:val="Akapitzlist"/>
        <w:numPr>
          <w:ilvl w:val="0"/>
          <w:numId w:val="2"/>
        </w:numPr>
        <w:spacing w:after="0"/>
        <w:jc w:val="both"/>
      </w:pPr>
      <w:r w:rsidRPr="000F5506">
        <w:rPr>
          <w:b/>
          <w:u w:val="single"/>
        </w:rPr>
        <w:t>Do pierwszej dostawy odczynników mikrobiologicznych należy dołączyć</w:t>
      </w:r>
      <w:r>
        <w:t>:</w:t>
      </w:r>
    </w:p>
    <w:p w:rsidR="005D6D1D" w:rsidRDefault="005D6D1D" w:rsidP="005D6D1D">
      <w:pPr>
        <w:pStyle w:val="Akapitzlist"/>
        <w:numPr>
          <w:ilvl w:val="1"/>
          <w:numId w:val="2"/>
        </w:numPr>
        <w:spacing w:after="0"/>
        <w:jc w:val="both"/>
      </w:pPr>
      <w:r>
        <w:t>karty charakterystyki odczynników, kalibratorów, kontroli (wydruki),</w:t>
      </w:r>
    </w:p>
    <w:p w:rsidR="005D6D1D" w:rsidRDefault="005D6D1D" w:rsidP="005D6D1D">
      <w:pPr>
        <w:pStyle w:val="Akapitzlist"/>
        <w:numPr>
          <w:ilvl w:val="1"/>
          <w:numId w:val="2"/>
        </w:numPr>
        <w:spacing w:after="0"/>
        <w:jc w:val="both"/>
      </w:pPr>
      <w:r>
        <w:t xml:space="preserve">instrukcje w języku polskim (wydruki). </w:t>
      </w:r>
    </w:p>
    <w:p w:rsidR="005D6D1D" w:rsidRDefault="005D6D1D" w:rsidP="005D6D1D">
      <w:pPr>
        <w:pStyle w:val="Akapitzlist"/>
        <w:spacing w:after="0"/>
        <w:ind w:left="360"/>
        <w:jc w:val="both"/>
      </w:pPr>
      <w:r w:rsidRPr="000F5506">
        <w:rPr>
          <w:u w:val="single"/>
        </w:rPr>
        <w:t>Zamawiający dopuszcza dostarczenie kart charakterystyk substancji niebezpiecznych oraz   instrukcji w formie elektronicznej</w:t>
      </w:r>
      <w:r w:rsidR="000F5506" w:rsidRPr="000F5506">
        <w:rPr>
          <w:u w:val="single"/>
        </w:rPr>
        <w:t xml:space="preserve"> –</w:t>
      </w:r>
      <w:r w:rsidRPr="000F5506">
        <w:rPr>
          <w:u w:val="single"/>
        </w:rPr>
        <w:t xml:space="preserve"> jeżeli są one dostępne na stronie wykonawcy pod adresem, który zostanie wskazany w ofercie</w:t>
      </w:r>
      <w:r>
        <w:t xml:space="preserve">. </w:t>
      </w:r>
    </w:p>
    <w:p w:rsidR="002636F7" w:rsidRDefault="005D6D1D" w:rsidP="005D6D1D">
      <w:pPr>
        <w:pStyle w:val="Akapitzlist"/>
        <w:numPr>
          <w:ilvl w:val="0"/>
          <w:numId w:val="2"/>
        </w:numPr>
        <w:spacing w:after="0"/>
        <w:jc w:val="both"/>
      </w:pPr>
      <w:r>
        <w:t>Wykona</w:t>
      </w:r>
      <w:r w:rsidR="000F5506">
        <w:t>wca zobowiązany jest</w:t>
      </w:r>
      <w:r>
        <w:t xml:space="preserve"> podać ilości odczynników, kalibratorów, kontroli i wszystkich materiałów zużywalnych, która zabezpieczy wykonanie badań na okres 12 miesięcy</w:t>
      </w:r>
      <w:r w:rsidR="000F5506" w:rsidRPr="000F5506">
        <w:t xml:space="preserve"> </w:t>
      </w:r>
      <w:r w:rsidR="000F5506">
        <w:t>w formie tabeli asortymentowo – cenowej</w:t>
      </w:r>
      <w:r>
        <w:t>.</w:t>
      </w:r>
    </w:p>
    <w:p w:rsidR="002636F7" w:rsidRPr="00D864B6" w:rsidRDefault="005D6D1D" w:rsidP="005D6D1D">
      <w:pPr>
        <w:pStyle w:val="Akapitzlist"/>
        <w:numPr>
          <w:ilvl w:val="0"/>
          <w:numId w:val="2"/>
        </w:numPr>
        <w:spacing w:after="0"/>
        <w:jc w:val="both"/>
        <w:rPr>
          <w:b/>
          <w:u w:val="single"/>
        </w:rPr>
      </w:pPr>
      <w:r w:rsidRPr="00D864B6">
        <w:rPr>
          <w:b/>
          <w:u w:val="single"/>
        </w:rPr>
        <w:t>Wymagania zamawiającego:</w:t>
      </w:r>
    </w:p>
    <w:p w:rsidR="002636F7" w:rsidRDefault="005D6D1D" w:rsidP="005D6D1D">
      <w:pPr>
        <w:pStyle w:val="Akapitzlist"/>
        <w:numPr>
          <w:ilvl w:val="1"/>
          <w:numId w:val="2"/>
        </w:numPr>
        <w:spacing w:after="0"/>
        <w:jc w:val="both"/>
      </w:pPr>
      <w:r>
        <w:t>Wykonawca musi posiadać Certyfikaty Kontroli Jako</w:t>
      </w:r>
      <w:r w:rsidR="002636F7">
        <w:t xml:space="preserve">ści do każdej serii podłoży na </w:t>
      </w:r>
      <w:r>
        <w:t xml:space="preserve">płytkach </w:t>
      </w:r>
      <w:r w:rsidR="002636F7">
        <w:br/>
      </w:r>
      <w:r>
        <w:t xml:space="preserve">i w probówkach, butelkach  i testach (załączany przy dostawie dla danej partii), Zamawiający dopuszcza dostarczenie certyfikatów kontroli jakości w formie </w:t>
      </w:r>
      <w:r w:rsidR="002636F7">
        <w:t>elektronicznej – j</w:t>
      </w:r>
      <w:r>
        <w:t xml:space="preserve">eżeli są one dostępne na stronie wykonawcy pod adresem, który zostanie </w:t>
      </w:r>
      <w:r w:rsidR="002636F7">
        <w:t>wskazany w ofercie;</w:t>
      </w:r>
    </w:p>
    <w:p w:rsidR="002636F7" w:rsidRDefault="005D6D1D" w:rsidP="005D6D1D">
      <w:pPr>
        <w:pStyle w:val="Akapitzlist"/>
        <w:numPr>
          <w:ilvl w:val="1"/>
          <w:numId w:val="2"/>
        </w:numPr>
        <w:spacing w:after="0"/>
        <w:jc w:val="both"/>
      </w:pPr>
      <w:r>
        <w:t>wymaga się dostarczenia  przy pierwszej dostawie  testów identyfikacji bakterii programu do ich odczytu poprze</w:t>
      </w:r>
      <w:r w:rsidR="002636F7">
        <w:t>z dostęp do strony internetowej;</w:t>
      </w:r>
    </w:p>
    <w:p w:rsidR="002636F7" w:rsidRDefault="005D6D1D" w:rsidP="005D6D1D">
      <w:pPr>
        <w:pStyle w:val="Akapitzlist"/>
        <w:numPr>
          <w:ilvl w:val="1"/>
          <w:numId w:val="2"/>
        </w:numPr>
        <w:spacing w:after="0"/>
        <w:jc w:val="both"/>
      </w:pPr>
      <w:r>
        <w:t>parametry graniczne dla podłoży go</w:t>
      </w:r>
      <w:r w:rsidR="002636F7">
        <w:t>towych na płytkach i probówkach:</w:t>
      </w:r>
    </w:p>
    <w:p w:rsidR="002636F7" w:rsidRDefault="005D6D1D" w:rsidP="005D6D1D">
      <w:pPr>
        <w:pStyle w:val="Akapitzlist"/>
        <w:numPr>
          <w:ilvl w:val="0"/>
          <w:numId w:val="4"/>
        </w:numPr>
        <w:spacing w:after="0"/>
        <w:jc w:val="both"/>
      </w:pPr>
      <w:r>
        <w:t>śred</w:t>
      </w:r>
      <w:r w:rsidR="002636F7">
        <w:t>nica płytki nie mniej niż 9 cm,</w:t>
      </w:r>
    </w:p>
    <w:p w:rsidR="002636F7" w:rsidRDefault="005D6D1D" w:rsidP="005D6D1D">
      <w:pPr>
        <w:pStyle w:val="Akapitzlist"/>
        <w:numPr>
          <w:ilvl w:val="0"/>
          <w:numId w:val="4"/>
        </w:numPr>
        <w:spacing w:after="0"/>
        <w:jc w:val="both"/>
      </w:pPr>
      <w:r>
        <w:t>Świadectwo Kontroli Jakości (Certyfikat Ko</w:t>
      </w:r>
      <w:r w:rsidR="002636F7">
        <w:t xml:space="preserve">ntroli Jakości każdej partii </w:t>
      </w:r>
      <w:r>
        <w:t>produktów) zawierające minimum: nazwę produce</w:t>
      </w:r>
      <w:r w:rsidR="002636F7">
        <w:t xml:space="preserve">nta, nazwę produktu, numer </w:t>
      </w:r>
      <w:r>
        <w:t xml:space="preserve">serii, datę </w:t>
      </w:r>
      <w:r>
        <w:lastRenderedPageBreak/>
        <w:t>ważności, ogólną charakterystykę poż</w:t>
      </w:r>
      <w:r w:rsidR="002636F7">
        <w:t>ywki: kolor, PH, opakowanie, sterylność, dodatkowo dla pożywki Mueller – H</w:t>
      </w:r>
      <w:r>
        <w:t>i</w:t>
      </w:r>
      <w:r w:rsidR="002636F7">
        <w:t xml:space="preserve">ntona Certyfikat musi zawierać </w:t>
      </w:r>
      <w:r>
        <w:t>kontrolę stabilności pożywki z uzyskanymi wynikami dla poszczególnych szczepów  i krążków antybiotykowych,</w:t>
      </w:r>
    </w:p>
    <w:p w:rsidR="005D6D1D" w:rsidRDefault="005D6D1D" w:rsidP="005D6D1D">
      <w:pPr>
        <w:pStyle w:val="Akapitzlist"/>
        <w:numPr>
          <w:ilvl w:val="0"/>
          <w:numId w:val="4"/>
        </w:numPr>
        <w:spacing w:after="0"/>
        <w:jc w:val="both"/>
      </w:pPr>
      <w:r>
        <w:t>nadruk na płytce winien zawierać nazwę pożywki, numer  serii, datę ważności,</w:t>
      </w:r>
      <w:r w:rsidR="002636F7">
        <w:t xml:space="preserve"> </w:t>
      </w:r>
      <w:r>
        <w:t>godzinę rozlania.</w:t>
      </w:r>
    </w:p>
    <w:p w:rsidR="002636F7" w:rsidRDefault="005D6D1D" w:rsidP="005D6D1D">
      <w:pPr>
        <w:pStyle w:val="Akapitzlist"/>
        <w:numPr>
          <w:ilvl w:val="1"/>
          <w:numId w:val="2"/>
        </w:numPr>
        <w:spacing w:after="0"/>
        <w:jc w:val="both"/>
      </w:pPr>
      <w:r>
        <w:t>terminy ważności podłoży na płytkach:</w:t>
      </w:r>
    </w:p>
    <w:p w:rsidR="002636F7" w:rsidRDefault="005D6D1D" w:rsidP="005D6D1D">
      <w:pPr>
        <w:pStyle w:val="Akapitzlist"/>
        <w:numPr>
          <w:ilvl w:val="0"/>
          <w:numId w:val="7"/>
        </w:numPr>
        <w:spacing w:after="0"/>
        <w:jc w:val="both"/>
      </w:pPr>
      <w:r>
        <w:t>dla pożywek zawiera</w:t>
      </w:r>
      <w:r w:rsidR="002636F7">
        <w:t>jących krew minimum 4-6 tygodni;</w:t>
      </w:r>
    </w:p>
    <w:p w:rsidR="005D6D1D" w:rsidRDefault="005D6D1D" w:rsidP="005D6D1D">
      <w:pPr>
        <w:pStyle w:val="Akapitzlist"/>
        <w:numPr>
          <w:ilvl w:val="0"/>
          <w:numId w:val="7"/>
        </w:numPr>
        <w:spacing w:after="0"/>
        <w:jc w:val="both"/>
      </w:pPr>
      <w:r>
        <w:t>dla pozostałych pożywek  minimum  4-10 tygodni.</w:t>
      </w:r>
    </w:p>
    <w:p w:rsidR="005D6D1D" w:rsidRDefault="005D6D1D" w:rsidP="005D6D1D">
      <w:pPr>
        <w:pStyle w:val="Akapitzlist"/>
        <w:numPr>
          <w:ilvl w:val="1"/>
          <w:numId w:val="2"/>
        </w:numPr>
        <w:spacing w:after="0"/>
        <w:jc w:val="both"/>
      </w:pPr>
      <w:r>
        <w:t>Wykonawca  bezpłatnie udostępni Zamawiającemu  na okres trwania  umowy oprogramowanie  umożliwiające odczyt testów identyfikacji bakterii (poprzez dostęp do strony internetowej).</w:t>
      </w:r>
    </w:p>
    <w:p w:rsidR="00D864B6" w:rsidRDefault="005D6D1D" w:rsidP="005D6D1D">
      <w:pPr>
        <w:pStyle w:val="Akapitzlist"/>
        <w:numPr>
          <w:ilvl w:val="0"/>
          <w:numId w:val="2"/>
        </w:numPr>
        <w:spacing w:after="0"/>
        <w:jc w:val="both"/>
      </w:pPr>
      <w:r>
        <w:t xml:space="preserve">Wykonawca dostarczy analizator mikrobiologiczny do </w:t>
      </w:r>
      <w:r w:rsidRPr="00D864B6">
        <w:rPr>
          <w:b/>
        </w:rPr>
        <w:t>Centralnego Laboratorium Szpitala Powiatowego w Węgrowie ul. Kościuszki 201</w:t>
      </w:r>
      <w:r>
        <w:t xml:space="preserve">, zainstaluje i uruchomi w miejscu wskazanym przez Zamawiającego w ciągu 30 dni od daty podpisania </w:t>
      </w:r>
      <w:r w:rsidR="00D864B6">
        <w:t>umowy, oraz przeszkoli personel.</w:t>
      </w:r>
    </w:p>
    <w:p w:rsidR="00D864B6" w:rsidRDefault="005D6D1D" w:rsidP="005D6D1D">
      <w:pPr>
        <w:pStyle w:val="Akapitzlist"/>
        <w:numPr>
          <w:ilvl w:val="0"/>
          <w:numId w:val="2"/>
        </w:numPr>
        <w:spacing w:after="0"/>
        <w:jc w:val="both"/>
      </w:pPr>
      <w:r>
        <w:t>Wykonawca zapewni właściwe środowisko do pracy analizatora tj. dostarczy i zamontuje      bezpłatnie klimatyzator ścienny w pracowni mikrobiologii o powierzchni  15,7 m2.</w:t>
      </w:r>
    </w:p>
    <w:p w:rsidR="00D864B6" w:rsidRDefault="005D6D1D" w:rsidP="005D6D1D">
      <w:pPr>
        <w:pStyle w:val="Akapitzlist"/>
        <w:numPr>
          <w:ilvl w:val="0"/>
          <w:numId w:val="2"/>
        </w:numPr>
        <w:spacing w:after="0"/>
        <w:jc w:val="both"/>
      </w:pPr>
      <w:r>
        <w:t>T</w:t>
      </w:r>
      <w:r w:rsidR="00D864B6">
        <w:t xml:space="preserve">ermin realizacji zamówienia: </w:t>
      </w:r>
      <w:r w:rsidRPr="00D864B6">
        <w:rPr>
          <w:b/>
        </w:rPr>
        <w:t>12 miesięcy od daty podpisania umowy</w:t>
      </w:r>
      <w:r>
        <w:t xml:space="preserve">. </w:t>
      </w:r>
    </w:p>
    <w:p w:rsidR="00D864B6" w:rsidRDefault="00D864B6" w:rsidP="005D6D1D">
      <w:pPr>
        <w:pStyle w:val="Akapitzlist"/>
        <w:numPr>
          <w:ilvl w:val="0"/>
          <w:numId w:val="2"/>
        </w:numPr>
        <w:spacing w:after="0"/>
        <w:jc w:val="both"/>
      </w:pPr>
      <w:r>
        <w:t>Gwarancja</w:t>
      </w:r>
      <w:r w:rsidR="005D6D1D">
        <w:t xml:space="preserve">: </w:t>
      </w:r>
      <w:r w:rsidR="005D6D1D" w:rsidRPr="00D864B6">
        <w:rPr>
          <w:b/>
        </w:rPr>
        <w:t>przez cały okres dzierżawy analizatora tj. 12 miesięcy od daty podpisania umowy</w:t>
      </w:r>
      <w:r w:rsidR="005D6D1D">
        <w:t>.</w:t>
      </w:r>
    </w:p>
    <w:p w:rsidR="00D864B6" w:rsidRDefault="005D6D1D" w:rsidP="005D6D1D">
      <w:pPr>
        <w:pStyle w:val="Akapitzlist"/>
        <w:numPr>
          <w:ilvl w:val="0"/>
          <w:numId w:val="2"/>
        </w:numPr>
        <w:spacing w:after="0"/>
        <w:jc w:val="both"/>
      </w:pPr>
      <w:r>
        <w:t xml:space="preserve">Termin dostawy odczynników – </w:t>
      </w:r>
      <w:r w:rsidRPr="00D864B6">
        <w:rPr>
          <w:b/>
        </w:rPr>
        <w:t>do 5 dni roboczych</w:t>
      </w:r>
      <w:r>
        <w:t xml:space="preserve"> od daty przesłania do Wykonawcy     </w:t>
      </w:r>
      <w:r w:rsidR="00D864B6">
        <w:t>zamówienia faxem lub mailem.</w:t>
      </w:r>
    </w:p>
    <w:p w:rsidR="00F63E88" w:rsidRPr="00F63E88" w:rsidRDefault="00F63E88" w:rsidP="005D6D1D">
      <w:pPr>
        <w:pStyle w:val="Akapitzlist"/>
        <w:numPr>
          <w:ilvl w:val="0"/>
          <w:numId w:val="2"/>
        </w:numPr>
        <w:spacing w:after="0"/>
        <w:jc w:val="both"/>
        <w:rPr>
          <w:b/>
        </w:rPr>
      </w:pPr>
      <w:r w:rsidRPr="00F63E88">
        <w:rPr>
          <w:b/>
        </w:rPr>
        <w:t xml:space="preserve">Zamawiający wymaga dostarczenia przy pierwszej dostawie oświadczenia bądź popartych </w:t>
      </w:r>
      <w:r>
        <w:rPr>
          <w:b/>
        </w:rPr>
        <w:t>dokumentami</w:t>
      </w:r>
      <w:r w:rsidRPr="00F63E88">
        <w:rPr>
          <w:b/>
        </w:rPr>
        <w:t xml:space="preserve"> instrukcji </w:t>
      </w:r>
      <w:r>
        <w:rPr>
          <w:b/>
        </w:rPr>
        <w:t>dotyczących</w:t>
      </w:r>
      <w:r w:rsidRPr="00F63E88">
        <w:rPr>
          <w:b/>
        </w:rPr>
        <w:t xml:space="preserve"> sposob</w:t>
      </w:r>
      <w:r>
        <w:rPr>
          <w:b/>
        </w:rPr>
        <w:t>u</w:t>
      </w:r>
      <w:r w:rsidRPr="00F63E88">
        <w:rPr>
          <w:b/>
        </w:rPr>
        <w:t xml:space="preserve"> postępowania z odpadami powstałymi podczas pracy analizatora</w:t>
      </w:r>
      <w:r>
        <w:rPr>
          <w:b/>
        </w:rPr>
        <w:t>.</w:t>
      </w:r>
    </w:p>
    <w:p w:rsidR="005D6D1D" w:rsidRDefault="005D6D1D" w:rsidP="005D6D1D">
      <w:pPr>
        <w:pStyle w:val="Akapitzlist"/>
        <w:numPr>
          <w:ilvl w:val="0"/>
          <w:numId w:val="2"/>
        </w:numPr>
        <w:spacing w:after="0"/>
        <w:jc w:val="both"/>
      </w:pPr>
      <w:r>
        <w:t>Postanowienia umowy zawarto w projekcie umowy</w:t>
      </w:r>
      <w:r w:rsidR="00D864B6">
        <w:t xml:space="preserve"> stanowiącym Załącznik nr 4 do niniejszego zaproszenia</w:t>
      </w:r>
      <w:r>
        <w:t>.</w:t>
      </w:r>
    </w:p>
    <w:p w:rsidR="00D864B6" w:rsidRDefault="00D864B6" w:rsidP="005D6D1D">
      <w:pPr>
        <w:spacing w:after="0"/>
        <w:jc w:val="both"/>
      </w:pPr>
    </w:p>
    <w:p w:rsidR="00D864B6" w:rsidRPr="00A2057A" w:rsidRDefault="00D864B6" w:rsidP="00A2057A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A2057A">
        <w:rPr>
          <w:b/>
        </w:rPr>
        <w:t>Wymagane dokumenty</w:t>
      </w:r>
    </w:p>
    <w:p w:rsidR="00D864B6" w:rsidRDefault="00D864B6" w:rsidP="005D6D1D">
      <w:pPr>
        <w:spacing w:after="0"/>
        <w:jc w:val="both"/>
      </w:pPr>
    </w:p>
    <w:p w:rsidR="005D6D1D" w:rsidRDefault="00C76142" w:rsidP="005D6D1D">
      <w:pPr>
        <w:spacing w:after="0"/>
        <w:jc w:val="both"/>
      </w:pPr>
      <w:r>
        <w:t xml:space="preserve">Do </w:t>
      </w:r>
      <w:r w:rsidR="005D6D1D">
        <w:t>oferty cenowej na</w:t>
      </w:r>
      <w:r w:rsidR="00D864B6">
        <w:t xml:space="preserve">leży dołączyć następujące </w:t>
      </w:r>
      <w:r w:rsidR="005D6D1D">
        <w:t>dokumenty:</w:t>
      </w:r>
    </w:p>
    <w:p w:rsidR="00D864B6" w:rsidRDefault="005D6D1D" w:rsidP="005D6D1D">
      <w:pPr>
        <w:pStyle w:val="Akapitzlist"/>
        <w:numPr>
          <w:ilvl w:val="0"/>
          <w:numId w:val="8"/>
        </w:numPr>
        <w:spacing w:after="0"/>
        <w:jc w:val="both"/>
      </w:pPr>
      <w:r>
        <w:t>wypełniony</w:t>
      </w:r>
      <w:r w:rsidR="00D864B6">
        <w:t xml:space="preserve"> i podpisany </w:t>
      </w:r>
      <w:r w:rsidR="00D864B6">
        <w:rPr>
          <w:b/>
        </w:rPr>
        <w:t>F</w:t>
      </w:r>
      <w:r w:rsidR="00A2057A">
        <w:rPr>
          <w:b/>
        </w:rPr>
        <w:t>ormularz ofertowy</w:t>
      </w:r>
      <w:r w:rsidR="00D864B6" w:rsidRPr="00D864B6">
        <w:rPr>
          <w:b/>
        </w:rPr>
        <w:t xml:space="preserve"> – Z</w:t>
      </w:r>
      <w:r w:rsidRPr="00D864B6">
        <w:rPr>
          <w:b/>
        </w:rPr>
        <w:t>ałącznik nr 1</w:t>
      </w:r>
      <w:r>
        <w:t>,</w:t>
      </w:r>
    </w:p>
    <w:p w:rsidR="00A2057A" w:rsidRDefault="00A2057A" w:rsidP="005D6D1D">
      <w:pPr>
        <w:pStyle w:val="Akapitzlist"/>
        <w:numPr>
          <w:ilvl w:val="0"/>
          <w:numId w:val="8"/>
        </w:numPr>
        <w:spacing w:after="0"/>
        <w:jc w:val="both"/>
      </w:pPr>
      <w:r>
        <w:t xml:space="preserve">wypełniony i podpisany </w:t>
      </w:r>
      <w:r w:rsidRPr="00A2057A">
        <w:rPr>
          <w:b/>
        </w:rPr>
        <w:t>Formularz cenowy – Załącznik nr 2</w:t>
      </w:r>
      <w:r>
        <w:t>,</w:t>
      </w:r>
    </w:p>
    <w:p w:rsidR="00A2057A" w:rsidRDefault="00A2057A" w:rsidP="005D6D1D">
      <w:pPr>
        <w:pStyle w:val="Akapitzlist"/>
        <w:numPr>
          <w:ilvl w:val="0"/>
          <w:numId w:val="8"/>
        </w:numPr>
        <w:spacing w:after="0"/>
        <w:jc w:val="both"/>
      </w:pPr>
      <w:r>
        <w:t xml:space="preserve">wypełnione i podpisane </w:t>
      </w:r>
      <w:r w:rsidRPr="00A2057A">
        <w:rPr>
          <w:b/>
        </w:rPr>
        <w:t>Z</w:t>
      </w:r>
      <w:r w:rsidR="005D6D1D" w:rsidRPr="00A2057A">
        <w:rPr>
          <w:b/>
        </w:rPr>
        <w:t xml:space="preserve">estawienie  parametrów granicznych – </w:t>
      </w:r>
      <w:r>
        <w:rPr>
          <w:b/>
        </w:rPr>
        <w:t xml:space="preserve"> Załącznik nr 3</w:t>
      </w:r>
      <w:r w:rsidR="005D6D1D">
        <w:t>,</w:t>
      </w:r>
    </w:p>
    <w:p w:rsidR="00A2057A" w:rsidRDefault="005D6D1D" w:rsidP="005D6D1D">
      <w:pPr>
        <w:pStyle w:val="Akapitzlist"/>
        <w:numPr>
          <w:ilvl w:val="0"/>
          <w:numId w:val="8"/>
        </w:numPr>
        <w:spacing w:after="0"/>
        <w:jc w:val="both"/>
      </w:pPr>
      <w:r w:rsidRPr="00A2057A">
        <w:rPr>
          <w:b/>
        </w:rPr>
        <w:t>aktualny odpis</w:t>
      </w:r>
      <w:r>
        <w:t xml:space="preserve">  z właściwego rejestru lub z centr</w:t>
      </w:r>
      <w:r w:rsidR="00A2057A">
        <w:t xml:space="preserve">alnej ewidencji i informacji </w:t>
      </w:r>
      <w:r>
        <w:t>o działalności gospodarc</w:t>
      </w:r>
      <w:r w:rsidR="00A2057A">
        <w:t xml:space="preserve">zej wystawiony </w:t>
      </w:r>
      <w:r>
        <w:t xml:space="preserve"> nie wcześniej niż 6 miesięcy przed upływem terminu składania  ofert</w:t>
      </w:r>
      <w:r w:rsidR="00A2057A">
        <w:t>,</w:t>
      </w:r>
    </w:p>
    <w:p w:rsidR="00435C3B" w:rsidRPr="00B25117" w:rsidRDefault="000F5506" w:rsidP="00B25117">
      <w:pPr>
        <w:pStyle w:val="Akapitzlist"/>
        <w:numPr>
          <w:ilvl w:val="0"/>
          <w:numId w:val="8"/>
        </w:numPr>
        <w:spacing w:after="0"/>
        <w:jc w:val="both"/>
        <w:rPr>
          <w:b/>
        </w:rPr>
      </w:pPr>
      <w:r>
        <w:rPr>
          <w:b/>
        </w:rPr>
        <w:t>p</w:t>
      </w:r>
      <w:r w:rsidRPr="00962D51">
        <w:rPr>
          <w:b/>
        </w:rPr>
        <w:t>ełnomocnictwo (jeżeli dotyczy)</w:t>
      </w:r>
      <w:r w:rsidRPr="00962D51">
        <w:t xml:space="preserve"> – </w:t>
      </w:r>
      <w:r>
        <w:t>jeżeli osoba/ osoby podpisująca</w:t>
      </w:r>
      <w:r w:rsidRPr="00962D51">
        <w:t xml:space="preserve">(e) ofertę działa na podstawie pełnomocnictwa, to musi ono w swej treści wyraźnie wskazywać uprawnienie do podpisania oferty. </w:t>
      </w:r>
      <w:r w:rsidRPr="00962D51">
        <w:rPr>
          <w:u w:val="single"/>
        </w:rPr>
        <w:t>Dokument pełnomocnictwa musi zostać złożony jako część oferty, musi być w oryginale lub kopii poświadczonej za zgodność z oryginałem przez notariusza</w:t>
      </w:r>
      <w:r w:rsidR="004B22B5">
        <w:rPr>
          <w:u w:val="single"/>
        </w:rPr>
        <w:t xml:space="preserve">- </w:t>
      </w:r>
      <w:r w:rsidR="004B22B5" w:rsidRPr="00435C3B">
        <w:rPr>
          <w:b/>
          <w:u w:val="single"/>
        </w:rPr>
        <w:t>w przypadku złożenia oferty  formie pisemnej.</w:t>
      </w:r>
      <w:r w:rsidR="00435C3B" w:rsidRPr="00435C3B">
        <w:rPr>
          <w:b/>
          <w:u w:val="single"/>
        </w:rPr>
        <w:t xml:space="preserve"> </w:t>
      </w:r>
      <w:r w:rsidR="00435C3B">
        <w:rPr>
          <w:b/>
          <w:u w:val="single"/>
        </w:rPr>
        <w:t>W</w:t>
      </w:r>
      <w:r w:rsidR="00435C3B" w:rsidRPr="00435C3B">
        <w:rPr>
          <w:b/>
          <w:u w:val="single"/>
        </w:rPr>
        <w:t xml:space="preserve"> przypadku złożenia oferty  formie </w:t>
      </w:r>
      <w:r w:rsidR="00435C3B">
        <w:rPr>
          <w:b/>
          <w:u w:val="single"/>
        </w:rPr>
        <w:t xml:space="preserve">elektronicznej- </w:t>
      </w:r>
      <w:r w:rsidR="00435C3B" w:rsidRPr="006217FD">
        <w:rPr>
          <w:rFonts w:cstheme="minorHAnsi"/>
          <w:u w:val="single"/>
        </w:rPr>
        <w:t>pełnomocnictwo, musi być opatrzone kwalifi</w:t>
      </w:r>
      <w:r w:rsidR="006217FD">
        <w:rPr>
          <w:rFonts w:cstheme="minorHAnsi"/>
          <w:u w:val="single"/>
        </w:rPr>
        <w:t>kowanym podpisem elektronicznym</w:t>
      </w:r>
      <w:r w:rsidR="00435C3B" w:rsidRPr="006217FD">
        <w:rPr>
          <w:rFonts w:cstheme="minorHAnsi"/>
          <w:u w:val="single"/>
        </w:rPr>
        <w:t>, złożonym przez osobę upoważnioną. Za dokument równoważny  zostanie uznana kopia pełnomocnictwa w sytuacji gdy zgodność kopii elektronicznej z oryginałem  poświadczy notariusz kwalifikowanym podpisem elektronicznym</w:t>
      </w:r>
      <w:r w:rsidR="00435C3B" w:rsidRPr="00435C3B">
        <w:rPr>
          <w:rFonts w:cstheme="minorHAnsi"/>
        </w:rPr>
        <w:t xml:space="preserve">. </w:t>
      </w:r>
    </w:p>
    <w:p w:rsidR="00A2057A" w:rsidRDefault="005D6D1D" w:rsidP="005D6D1D">
      <w:pPr>
        <w:pStyle w:val="Akapitzlist"/>
        <w:numPr>
          <w:ilvl w:val="0"/>
          <w:numId w:val="8"/>
        </w:numPr>
        <w:spacing w:after="0"/>
        <w:jc w:val="both"/>
      </w:pPr>
      <w:r w:rsidRPr="00A2057A">
        <w:rPr>
          <w:b/>
        </w:rPr>
        <w:t>dokumenty</w:t>
      </w:r>
      <w:r>
        <w:t xml:space="preserve"> potwierdzające podstawę dopuszczenia przedmiotu  zamówienia – analizatora mikrobiologicznego  do obrotu i stosowania na terenie RP, zgodnie z ustawą z dnia 20 maja</w:t>
      </w:r>
      <w:r w:rsidR="000F5506">
        <w:t xml:space="preserve"> 2010r. o wyrobach medycznych </w:t>
      </w:r>
      <w:r>
        <w:t>i przepisami wykonawc</w:t>
      </w:r>
      <w:r w:rsidR="00A2057A">
        <w:t xml:space="preserve">zymi. </w:t>
      </w:r>
      <w:r w:rsidR="00A2057A" w:rsidRPr="00A2057A">
        <w:rPr>
          <w:u w:val="single"/>
        </w:rPr>
        <w:t xml:space="preserve">Zamawiający dopuszcza </w:t>
      </w:r>
      <w:r w:rsidRPr="00A2057A">
        <w:rPr>
          <w:u w:val="single"/>
        </w:rPr>
        <w:t>dostarczenie oświadczenia, że zaoferowany analizator został dopuszczony do obrotu zg</w:t>
      </w:r>
      <w:r w:rsidR="00A2057A" w:rsidRPr="00A2057A">
        <w:rPr>
          <w:u w:val="single"/>
        </w:rPr>
        <w:t xml:space="preserve">odnie z </w:t>
      </w:r>
      <w:r w:rsidRPr="00A2057A">
        <w:rPr>
          <w:u w:val="single"/>
        </w:rPr>
        <w:t xml:space="preserve">ustawą </w:t>
      </w:r>
      <w:r w:rsidR="00A2057A" w:rsidRPr="00A2057A">
        <w:rPr>
          <w:u w:val="single"/>
        </w:rPr>
        <w:br/>
      </w:r>
      <w:r w:rsidRPr="00A2057A">
        <w:rPr>
          <w:u w:val="single"/>
        </w:rPr>
        <w:lastRenderedPageBreak/>
        <w:t>o wyrobach medycznych z dnia 20 maja 2010r. Tym sa</w:t>
      </w:r>
      <w:r w:rsidR="00A2057A" w:rsidRPr="00A2057A">
        <w:rPr>
          <w:u w:val="single"/>
        </w:rPr>
        <w:t xml:space="preserve">mym Wykonawca przyjmuje na </w:t>
      </w:r>
      <w:r w:rsidRPr="00A2057A">
        <w:rPr>
          <w:u w:val="single"/>
        </w:rPr>
        <w:t>siebie zobowiązanie dostarczenia w/w dokumentów do Zamawiającego</w:t>
      </w:r>
      <w:r>
        <w:t xml:space="preserve">  na jego żądanie</w:t>
      </w:r>
      <w:r w:rsidR="00A2057A">
        <w:t xml:space="preserve"> w wyznaczonym terminie,</w:t>
      </w:r>
    </w:p>
    <w:p w:rsidR="00F63E88" w:rsidRPr="00F63E88" w:rsidRDefault="00F63E88" w:rsidP="005D6D1D">
      <w:pPr>
        <w:pStyle w:val="Akapitzlist"/>
        <w:numPr>
          <w:ilvl w:val="0"/>
          <w:numId w:val="8"/>
        </w:numPr>
        <w:spacing w:after="0"/>
        <w:jc w:val="both"/>
      </w:pPr>
      <w:r>
        <w:rPr>
          <w:b/>
        </w:rPr>
        <w:t>Zamawiający może wezwać Wykonawcę najwyżej ocenionego do dostarczenia:</w:t>
      </w:r>
    </w:p>
    <w:p w:rsidR="00A2057A" w:rsidRDefault="005D6D1D" w:rsidP="00F63E88">
      <w:pPr>
        <w:pStyle w:val="Akapitzlist"/>
        <w:numPr>
          <w:ilvl w:val="1"/>
          <w:numId w:val="8"/>
        </w:numPr>
        <w:spacing w:after="0"/>
        <w:jc w:val="both"/>
      </w:pPr>
      <w:r w:rsidRPr="00A2057A">
        <w:rPr>
          <w:b/>
        </w:rPr>
        <w:t>folder</w:t>
      </w:r>
      <w:r w:rsidR="00F63E88">
        <w:rPr>
          <w:b/>
        </w:rPr>
        <w:t>u (ulotki</w:t>
      </w:r>
      <w:r w:rsidRPr="00A2057A">
        <w:rPr>
          <w:b/>
        </w:rPr>
        <w:t>)</w:t>
      </w:r>
      <w:r w:rsidR="00F63E88">
        <w:t xml:space="preserve"> potwierdzającego</w:t>
      </w:r>
      <w:r>
        <w:t xml:space="preserve"> wszystkie parametry</w:t>
      </w:r>
      <w:r w:rsidR="00A2057A">
        <w:t xml:space="preserve"> i opisy analizatora zawarte </w:t>
      </w:r>
      <w:r w:rsidR="00F63E88">
        <w:br/>
      </w:r>
      <w:r w:rsidR="00A2057A">
        <w:t>w Załączniku nr 3 (Z</w:t>
      </w:r>
      <w:r>
        <w:t xml:space="preserve">estawienie  parametrów  granicznych) </w:t>
      </w:r>
      <w:r w:rsidR="00A2057A">
        <w:t>do niniejszego zaproszenia</w:t>
      </w:r>
      <w:r>
        <w:t xml:space="preserve">. </w:t>
      </w:r>
    </w:p>
    <w:p w:rsidR="00F63E88" w:rsidRDefault="00F63E88" w:rsidP="00F63E88">
      <w:pPr>
        <w:spacing w:after="0"/>
        <w:jc w:val="both"/>
      </w:pPr>
    </w:p>
    <w:p w:rsidR="00A2057A" w:rsidRPr="00A2057A" w:rsidRDefault="005D6D1D" w:rsidP="00A2057A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A2057A">
        <w:rPr>
          <w:b/>
        </w:rPr>
        <w:t>Opis  sposobu</w:t>
      </w:r>
      <w:r w:rsidR="00A2057A" w:rsidRPr="00A2057A">
        <w:rPr>
          <w:b/>
        </w:rPr>
        <w:t xml:space="preserve">  przygotowania  oferty        </w:t>
      </w:r>
    </w:p>
    <w:p w:rsidR="00CE2662" w:rsidRDefault="00CE2662" w:rsidP="005D6D1D">
      <w:pPr>
        <w:spacing w:after="0"/>
        <w:jc w:val="both"/>
      </w:pPr>
    </w:p>
    <w:p w:rsidR="00F63E88" w:rsidRDefault="00F63E88" w:rsidP="00F63E88">
      <w:pPr>
        <w:numPr>
          <w:ilvl w:val="0"/>
          <w:numId w:val="12"/>
        </w:numPr>
        <w:spacing w:after="0"/>
        <w:contextualSpacing/>
        <w:jc w:val="both"/>
      </w:pPr>
      <w:r w:rsidRPr="00CE2662">
        <w:t xml:space="preserve">Ofertę, należy składać za pośrednictwem platformy zakupowej: </w:t>
      </w:r>
      <w:r w:rsidRPr="00CE2662">
        <w:rPr>
          <w:b/>
          <w:color w:val="0070C0"/>
        </w:rPr>
        <w:t>platformazakupowa.pl</w:t>
      </w:r>
      <w:r w:rsidRPr="00CE2662">
        <w:rPr>
          <w:color w:val="0070C0"/>
        </w:rPr>
        <w:t xml:space="preserve"> </w:t>
      </w:r>
      <w:r w:rsidRPr="00CE2662">
        <w:t xml:space="preserve">Wejście na platformę poprzez link: </w:t>
      </w:r>
      <w:hyperlink r:id="rId11" w:history="1">
        <w:r w:rsidRPr="00CE2662">
          <w:rPr>
            <w:b/>
            <w:i/>
            <w:color w:val="0563C1" w:themeColor="hyperlink"/>
            <w:u w:val="single"/>
          </w:rPr>
          <w:t>https://platformazakupowa.pl/pn/spzoz_wegrow</w:t>
        </w:r>
      </w:hyperlink>
      <w:r w:rsidRPr="00CE2662">
        <w:t xml:space="preserve">  </w:t>
      </w:r>
    </w:p>
    <w:p w:rsidR="00F63E88" w:rsidRPr="002017E2" w:rsidRDefault="00F63E88" w:rsidP="00F63E88">
      <w:pPr>
        <w:numPr>
          <w:ilvl w:val="0"/>
          <w:numId w:val="12"/>
        </w:numPr>
        <w:spacing w:after="0"/>
        <w:contextualSpacing/>
        <w:jc w:val="both"/>
      </w:pPr>
      <w:r w:rsidRPr="002017E2">
        <w:t xml:space="preserve">Zamawiający dopuszcza złożenie oferty w </w:t>
      </w:r>
      <w:r>
        <w:t>postaci</w:t>
      </w:r>
      <w:r w:rsidRPr="002017E2">
        <w:t xml:space="preserve"> skanu oryginału podpisanych dokumentów lub w formie elektronicznej podpisanej kwalifikowanym podpisem elektronicznym</w:t>
      </w:r>
      <w:r>
        <w:t>, podpisem zaufanym lub elektronicznym podpisem osobistym</w:t>
      </w:r>
      <w:r w:rsidRPr="002017E2">
        <w:t xml:space="preserve"> przez osobę upoważnioną</w:t>
      </w:r>
    </w:p>
    <w:p w:rsidR="00CE2662" w:rsidRPr="00A2057A" w:rsidRDefault="00CE2662" w:rsidP="005D6D1D">
      <w:pPr>
        <w:spacing w:after="0"/>
        <w:jc w:val="both"/>
        <w:rPr>
          <w:b/>
        </w:rPr>
      </w:pPr>
    </w:p>
    <w:p w:rsidR="005D6D1D" w:rsidRPr="00A2057A" w:rsidRDefault="005D6D1D" w:rsidP="00A2057A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A2057A">
        <w:rPr>
          <w:b/>
        </w:rPr>
        <w:t>Kryterium oceny ofert</w:t>
      </w:r>
    </w:p>
    <w:p w:rsidR="00A2057A" w:rsidRDefault="00A2057A" w:rsidP="005D6D1D">
      <w:pPr>
        <w:spacing w:after="0"/>
        <w:jc w:val="both"/>
      </w:pPr>
    </w:p>
    <w:p w:rsidR="00A2057A" w:rsidRPr="009B0D74" w:rsidRDefault="00A2057A" w:rsidP="005D6D1D">
      <w:pPr>
        <w:spacing w:after="0"/>
        <w:jc w:val="both"/>
        <w:rPr>
          <w:b/>
        </w:rPr>
      </w:pPr>
      <w:r w:rsidRPr="009B0D74">
        <w:rPr>
          <w:b/>
        </w:rPr>
        <w:t>Cena – 100 %</w:t>
      </w:r>
    </w:p>
    <w:p w:rsidR="005D6D1D" w:rsidRDefault="005D6D1D" w:rsidP="005D6D1D">
      <w:pPr>
        <w:spacing w:after="0"/>
        <w:jc w:val="both"/>
      </w:pPr>
      <w:r>
        <w:t>Oferta, która przedstawia najniższą cenę zostani</w:t>
      </w:r>
      <w:r w:rsidR="00A2057A">
        <w:t xml:space="preserve">e uznana za najkorzystniejszą, </w:t>
      </w:r>
      <w:r>
        <w:t xml:space="preserve">pozostałe oferty zostaną sklasyfikowane zgodnie z ilością uzyskanych punktów.    </w:t>
      </w:r>
    </w:p>
    <w:p w:rsidR="00A2057A" w:rsidRDefault="00A2057A" w:rsidP="005D6D1D">
      <w:pPr>
        <w:spacing w:after="0"/>
        <w:jc w:val="both"/>
      </w:pPr>
    </w:p>
    <w:p w:rsidR="005D6D1D" w:rsidRPr="00A2057A" w:rsidRDefault="005D6D1D" w:rsidP="00A2057A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A2057A">
        <w:rPr>
          <w:b/>
        </w:rPr>
        <w:t>Forma złożenia oferty</w:t>
      </w:r>
    </w:p>
    <w:p w:rsidR="00A2057A" w:rsidRDefault="00A2057A" w:rsidP="005D6D1D">
      <w:pPr>
        <w:spacing w:after="0"/>
        <w:jc w:val="both"/>
      </w:pPr>
    </w:p>
    <w:p w:rsidR="005D6D1D" w:rsidRDefault="00F63E88" w:rsidP="005D6D1D">
      <w:pPr>
        <w:spacing w:after="0"/>
        <w:jc w:val="both"/>
      </w:pPr>
      <w:r>
        <w:t xml:space="preserve">Ofertę należy złożyć </w:t>
      </w:r>
      <w:r>
        <w:rPr>
          <w:b/>
          <w:i/>
        </w:rPr>
        <w:t>do dnia 02.06.2021 r</w:t>
      </w:r>
      <w:r w:rsidRPr="00F079D7">
        <w:rPr>
          <w:b/>
          <w:i/>
        </w:rPr>
        <w:t>. do godz.1</w:t>
      </w:r>
      <w:r w:rsidR="008E2AE8">
        <w:rPr>
          <w:b/>
          <w:i/>
        </w:rPr>
        <w:t>1</w:t>
      </w:r>
      <w:bookmarkStart w:id="0" w:name="_GoBack"/>
      <w:bookmarkEnd w:id="0"/>
      <w:r w:rsidRPr="00F079D7">
        <w:rPr>
          <w:b/>
          <w:i/>
        </w:rPr>
        <w:t>:00</w:t>
      </w:r>
      <w:r>
        <w:t xml:space="preserve"> za pośrednictwem </w:t>
      </w:r>
      <w:r w:rsidRPr="008A3B5E">
        <w:rPr>
          <w:b/>
          <w:color w:val="2E74B5" w:themeColor="accent1" w:themeShade="BF"/>
        </w:rPr>
        <w:t>platformazakupowa.pl</w:t>
      </w:r>
      <w:r>
        <w:t xml:space="preserve">, wejście na platformę przez link: </w:t>
      </w:r>
      <w:hyperlink r:id="rId12" w:history="1">
        <w:r w:rsidRPr="008A3B5E">
          <w:rPr>
            <w:rStyle w:val="Hipercze"/>
            <w:b/>
          </w:rPr>
          <w:t>https://platformazakupowa.pl/pn/spzoz_wegrow</w:t>
        </w:r>
      </w:hyperlink>
    </w:p>
    <w:p w:rsidR="008C0DD8" w:rsidRDefault="008C0DD8" w:rsidP="005D6D1D">
      <w:pPr>
        <w:spacing w:after="0"/>
        <w:jc w:val="both"/>
      </w:pPr>
    </w:p>
    <w:p w:rsidR="00773145" w:rsidRPr="00CD6176" w:rsidRDefault="00773145" w:rsidP="00773145">
      <w:pPr>
        <w:spacing w:after="0"/>
        <w:jc w:val="both"/>
        <w:rPr>
          <w:rFonts w:ascii="Calibri" w:eastAsia="Calibri" w:hAnsi="Calibri" w:cs="Times New Roman"/>
          <w:b/>
          <w:u w:val="single"/>
        </w:rPr>
      </w:pPr>
      <w:r w:rsidRPr="009B0D74">
        <w:rPr>
          <w:rFonts w:ascii="Calibri" w:eastAsia="Calibri" w:hAnsi="Calibri" w:cs="Times New Roman"/>
          <w:b/>
          <w:u w:val="single"/>
        </w:rPr>
        <w:t>Zasada zastosowania klauzuli informacyjnej z art. 13 RODO</w:t>
      </w:r>
    </w:p>
    <w:p w:rsidR="00773145" w:rsidRPr="008A3B5E" w:rsidRDefault="00773145" w:rsidP="00773145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8A3B5E">
        <w:rPr>
          <w:rFonts w:ascii="Calibri" w:eastAsia="Calibri" w:hAnsi="Calibri" w:cs="Times New Roman"/>
        </w:rPr>
        <w:t>Szanując Państwa prywatność oraz dbając o to, aby Państwo wiedzieli kto i w jaki sposób przetwarza Państwa dane osobowe, poniżej przedstawiane są informacje, które pomogą Państwu to ustalić.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informuję, iż:</w:t>
      </w:r>
    </w:p>
    <w:p w:rsidR="00773145" w:rsidRPr="008A3B5E" w:rsidRDefault="00773145" w:rsidP="00773145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8A3B5E">
        <w:rPr>
          <w:rFonts w:ascii="Calibri" w:eastAsia="Calibri" w:hAnsi="Calibri" w:cs="Times New Roman"/>
          <w:b/>
        </w:rPr>
        <w:t>Administratorem</w:t>
      </w:r>
      <w:r w:rsidRPr="008A3B5E">
        <w:rPr>
          <w:rFonts w:ascii="Calibri" w:eastAsia="Calibri" w:hAnsi="Calibri" w:cs="Times New Roman"/>
        </w:rPr>
        <w:t xml:space="preserve"> Państwa danych osobowych przetwarzanych w związku z prowadzeniem postępowania o udzielenie zamówienia publicznego będzie Samodzielny Publiczny Zakład Opieki Zdrowotnej w Węgrowie. Mogą się Państwo z nami kontaktować w następujący sposób: </w:t>
      </w:r>
      <w:r w:rsidRPr="008A3B5E">
        <w:rPr>
          <w:rFonts w:ascii="Calibri" w:eastAsia="Calibri" w:hAnsi="Calibri" w:cs="Times New Roman"/>
          <w:b/>
        </w:rPr>
        <w:t>listownie na adres: 07-100 Węgrów, ul. Kościuszki 15, poprzez e-mail: spzoz@onet.pl, telefonicznie: 25 792 28 33</w:t>
      </w:r>
    </w:p>
    <w:p w:rsidR="00773145" w:rsidRPr="008A3B5E" w:rsidRDefault="00773145" w:rsidP="00773145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8A3B5E">
        <w:rPr>
          <w:rFonts w:ascii="Calibri" w:eastAsia="Calibri" w:hAnsi="Calibri" w:cs="Times New Roman"/>
          <w:b/>
        </w:rPr>
        <w:t>Wyznaczyliśmy inspektora ochrony danych</w:t>
      </w:r>
      <w:r w:rsidRPr="008A3B5E">
        <w:rPr>
          <w:rFonts w:ascii="Calibri" w:eastAsia="Calibri" w:hAnsi="Calibri" w:cs="Times New Roman"/>
        </w:rPr>
        <w:t xml:space="preserve">. Jest to osoba, z którą mogą się Państwo kontaktować we wszystkich sprawach dotyczących przetwarzania danych osobowych oraz korzystania z praw związanych z przetwarzaniem danych. Z inspektorem ochrony danych mogą się Państwo kontaktować w następujący sposób: </w:t>
      </w:r>
      <w:r w:rsidRPr="008A3B5E">
        <w:rPr>
          <w:rFonts w:ascii="Calibri" w:eastAsia="Calibri" w:hAnsi="Calibri" w:cs="Times New Roman"/>
          <w:b/>
        </w:rPr>
        <w:t>listownie na adres: 07-100 Węgrów, ul. Kościuszki 15 poprzez e-mail: spzoz@onet.pl, telefonicznie: 25 792 28 33 tel. kom:  505 221 882</w:t>
      </w:r>
      <w:r w:rsidRPr="008A3B5E">
        <w:rPr>
          <w:rFonts w:ascii="Calibri" w:eastAsia="Calibri" w:hAnsi="Calibri" w:cs="Times New Roman"/>
        </w:rPr>
        <w:t xml:space="preserve">. </w:t>
      </w:r>
    </w:p>
    <w:p w:rsidR="00773145" w:rsidRPr="008A3B5E" w:rsidRDefault="00773145" w:rsidP="00773145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8A3B5E">
        <w:rPr>
          <w:rFonts w:ascii="Calibri" w:eastAsia="Calibri" w:hAnsi="Calibri" w:cs="Times New Roman"/>
          <w:b/>
        </w:rPr>
        <w:t>Cele przetwarzania danych osobowych</w:t>
      </w:r>
      <w:r w:rsidRPr="008A3B5E">
        <w:rPr>
          <w:rFonts w:ascii="Calibri" w:eastAsia="Calibri" w:hAnsi="Calibri" w:cs="Times New Roman"/>
        </w:rPr>
        <w:t xml:space="preserve">: Dane osobowe są zbierane w celu niezbędnym dla udostępniania dokumentacji dotyczącej prowadzenia postępowań o udzielenie zamówień publicznych, w związku z postępowaniem o udzielenie zamówienia publicznego /dane </w:t>
      </w:r>
      <w:r w:rsidRPr="008A3B5E">
        <w:rPr>
          <w:rFonts w:ascii="Calibri" w:eastAsia="Calibri" w:hAnsi="Calibri" w:cs="Times New Roman"/>
        </w:rPr>
        <w:lastRenderedPageBreak/>
        <w:t xml:space="preserve">identyfikujące postępowanie, np. </w:t>
      </w:r>
      <w:r w:rsidRPr="008A3B5E">
        <w:rPr>
          <w:rFonts w:ascii="Calibri" w:eastAsia="Calibri" w:hAnsi="Calibri" w:cs="Times New Roman"/>
          <w:b/>
        </w:rPr>
        <w:t>nazwa, numer/ prowadzonym w trybie podstawowym, na podstawie art. 275 pkt 1 ustawy Pzp</w:t>
      </w:r>
      <w:r w:rsidRPr="008A3B5E">
        <w:rPr>
          <w:rFonts w:ascii="Calibri" w:eastAsia="Calibri" w:hAnsi="Calibri" w:cs="Times New Roman"/>
        </w:rPr>
        <w:t xml:space="preserve">; </w:t>
      </w:r>
    </w:p>
    <w:p w:rsidR="00773145" w:rsidRPr="008A3B5E" w:rsidRDefault="00773145" w:rsidP="00773145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8A3B5E">
        <w:rPr>
          <w:rFonts w:ascii="Calibri" w:eastAsia="Calibri" w:hAnsi="Calibri" w:cs="Times New Roman"/>
          <w:b/>
        </w:rPr>
        <w:t>Podstawa prawna przetwarzania danych osobowych</w:t>
      </w:r>
      <w:r w:rsidRPr="008A3B5E">
        <w:rPr>
          <w:rFonts w:ascii="Calibri" w:eastAsia="Calibri" w:hAnsi="Calibri" w:cs="Times New Roman"/>
        </w:rPr>
        <w:t xml:space="preserve">: Przetwarzanie jest niezbędne do wypełnienia obowiązku prawnego ciążącego na Administratorze (podstawa prawna z art. 6 ust. 1 lit. c RODO) Przetwarzanie danych osobowych dotyczących wyroków skazujących i naruszeń prawa (podstawa prawna z art. 10 RODO) Ustawa z dnia 11 września 2019 r. Prawo zamówień publicznych oraz wydane na jej podstawie akty wykonawcze. </w:t>
      </w:r>
    </w:p>
    <w:p w:rsidR="00773145" w:rsidRPr="008A3B5E" w:rsidRDefault="00773145" w:rsidP="00773145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8A3B5E">
        <w:rPr>
          <w:rFonts w:ascii="Calibri" w:eastAsia="Calibri" w:hAnsi="Calibri" w:cs="Times New Roman"/>
          <w:b/>
        </w:rPr>
        <w:t>Informacje o odbiorcach danych osobowych</w:t>
      </w:r>
      <w:r w:rsidRPr="008A3B5E">
        <w:rPr>
          <w:rFonts w:ascii="Calibri" w:eastAsia="Calibri" w:hAnsi="Calibri" w:cs="Times New Roman"/>
        </w:rPr>
        <w:t>: Odbiorcami Pani/Pana danych osobowych są osoby lub podmioty, którym udostępniona zostanie dokumentacja postępowania w oparciu o art. 18 oraz art. 74 ustawy z dnia 11 września 2019 r. Prawo zamówień publicznych. Ponadto odbiorcami danych zawartych w dokumentach postępowania mogą być podmioty, z którymi administrator zawarł umowy lub porozumienie na korzystanie z udostępnianych przez nie systemów informatycznych, przy czym zakres przekazanych danych tym odbiorcom ograniczony jest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:rsidR="00773145" w:rsidRPr="008A3B5E" w:rsidRDefault="00773145" w:rsidP="00773145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8A3B5E">
        <w:rPr>
          <w:rFonts w:ascii="Calibri" w:eastAsia="Calibri" w:hAnsi="Calibri" w:cs="Times New Roman"/>
          <w:b/>
        </w:rPr>
        <w:t>Okres, przez który dane osobowe będą przechowywane</w:t>
      </w:r>
      <w:r w:rsidRPr="008A3B5E">
        <w:rPr>
          <w:rFonts w:ascii="Calibri" w:eastAsia="Calibri" w:hAnsi="Calibri" w:cs="Times New Roman"/>
        </w:rPr>
        <w:t xml:space="preserve">: Dane osobowe są przechowywane, zgodnie z art. 78 ust. 1 i 4 ustawy z dnia 11 września 2019 r. Prawo zamówień publicznych, przez okres 4 lat od dnia zakończenia postępowania o udzielenie zamówienia, a jeżeli czas trwania umowy przekracza 4 lata, okres przechowywania obejmuje cały czas trwania umowy.  </w:t>
      </w:r>
    </w:p>
    <w:p w:rsidR="00773145" w:rsidRPr="008A3B5E" w:rsidRDefault="00773145" w:rsidP="00773145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8A3B5E">
        <w:rPr>
          <w:rFonts w:ascii="Calibri" w:eastAsia="Calibri" w:hAnsi="Calibri" w:cs="Times New Roman"/>
          <w:b/>
        </w:rPr>
        <w:t>Uprawnienia z art. 15-21 RODO</w:t>
      </w:r>
      <w:r w:rsidRPr="008A3B5E">
        <w:rPr>
          <w:rFonts w:ascii="Calibri" w:eastAsia="Calibri" w:hAnsi="Calibri" w:cs="Times New Roman"/>
        </w:rPr>
        <w:t xml:space="preserve">: Przysługują Pani/Panu następujące uprawnienia: </w:t>
      </w:r>
    </w:p>
    <w:p w:rsidR="00773145" w:rsidRPr="008A3B5E" w:rsidRDefault="00773145" w:rsidP="00773145">
      <w:pPr>
        <w:numPr>
          <w:ilvl w:val="1"/>
          <w:numId w:val="17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8A3B5E">
        <w:rPr>
          <w:rFonts w:ascii="Calibri" w:eastAsia="Calibri" w:hAnsi="Calibri" w:cs="Times New Roman"/>
        </w:rPr>
        <w:t>prawo dostępu do swoich danych osobowych oraz otrzymania ich kopii;</w:t>
      </w:r>
    </w:p>
    <w:p w:rsidR="00773145" w:rsidRPr="008A3B5E" w:rsidRDefault="00773145" w:rsidP="00773145">
      <w:pPr>
        <w:numPr>
          <w:ilvl w:val="1"/>
          <w:numId w:val="17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8A3B5E">
        <w:rPr>
          <w:rFonts w:ascii="Calibri" w:eastAsia="Calibri" w:hAnsi="Calibri" w:cs="Times New Roman"/>
        </w:rPr>
        <w:t>prawo do sprostowania swoich danych osobowych;</w:t>
      </w:r>
    </w:p>
    <w:p w:rsidR="00773145" w:rsidRPr="008A3B5E" w:rsidRDefault="00773145" w:rsidP="00773145">
      <w:pPr>
        <w:numPr>
          <w:ilvl w:val="1"/>
          <w:numId w:val="17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8A3B5E">
        <w:rPr>
          <w:rFonts w:ascii="Calibri" w:eastAsia="Calibri" w:hAnsi="Calibri" w:cs="Times New Roman"/>
        </w:rPr>
        <w:t>prawo żądania od administratora ograniczenia przetwarzania danych osobowych, z wyjątkiem sytuacji określonych w przepisach prawa;</w:t>
      </w:r>
    </w:p>
    <w:p w:rsidR="00773145" w:rsidRPr="008A3B5E" w:rsidRDefault="00773145" w:rsidP="00773145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8A3B5E">
        <w:rPr>
          <w:rFonts w:ascii="Calibri" w:eastAsia="Calibri" w:hAnsi="Calibri" w:cs="Times New Roman"/>
          <w:b/>
        </w:rPr>
        <w:t>Prawo do wniesienia skargi</w:t>
      </w:r>
      <w:r w:rsidRPr="008A3B5E">
        <w:rPr>
          <w:rFonts w:ascii="Calibri" w:eastAsia="Calibri" w:hAnsi="Calibri" w:cs="Times New Roman"/>
        </w:rPr>
        <w:t xml:space="preserve">: Ma Pan/Pani prawo wniesienia skargi do Prezesa Urzędu Ochrony Danych Osobowych, gdy uzna Pani/Pan, iż przetwarzanie Pani/Pana danych osobowych przez Administratora narusza przepisy RODO. </w:t>
      </w:r>
    </w:p>
    <w:p w:rsidR="00773145" w:rsidRPr="008A3B5E" w:rsidRDefault="00773145" w:rsidP="00773145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8A3B5E">
        <w:rPr>
          <w:rFonts w:ascii="Calibri" w:eastAsia="Calibri" w:hAnsi="Calibri" w:cs="Times New Roman"/>
          <w:b/>
        </w:rPr>
        <w:t>Obowiązek podania danych</w:t>
      </w:r>
      <w:r w:rsidRPr="008A3B5E">
        <w:rPr>
          <w:rFonts w:ascii="Calibri" w:eastAsia="Calibri" w:hAnsi="Calibri" w:cs="Times New Roman"/>
        </w:rPr>
        <w:t xml:space="preserve">: Podanie danych osobowych jest wymogiem ustawowym.  Konsekwencje niepodania określonych danych wynikają z ustawy z dnia 11 września 2019 r. Prawo zamówień publicznych. </w:t>
      </w:r>
    </w:p>
    <w:p w:rsidR="00773145" w:rsidRPr="008A3B5E" w:rsidRDefault="00773145" w:rsidP="00773145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8A3B5E">
        <w:rPr>
          <w:rFonts w:ascii="Calibri" w:eastAsia="Calibri" w:hAnsi="Calibri" w:cs="Times New Roman"/>
          <w:b/>
        </w:rPr>
        <w:t>Informacje o zautomatyzowanym podejmowaniu decyzji</w:t>
      </w:r>
      <w:r w:rsidRPr="008A3B5E">
        <w:rPr>
          <w:rFonts w:ascii="Calibri" w:eastAsia="Calibri" w:hAnsi="Calibri" w:cs="Times New Roman"/>
        </w:rPr>
        <w:t xml:space="preserve">: Pani/Pana dane nie będą przetwarzane w sposób zautomatyzowany, w tym w oparciu o profilowanie. </w:t>
      </w:r>
    </w:p>
    <w:p w:rsidR="00773145" w:rsidRPr="008A3B5E" w:rsidRDefault="00773145" w:rsidP="00773145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8A3B5E">
        <w:rPr>
          <w:rFonts w:ascii="Calibri" w:eastAsia="Calibri" w:hAnsi="Calibri" w:cs="Times New Roman"/>
          <w:b/>
        </w:rPr>
        <w:t>Informacja o ograniczeniach w realizacji praw określonych w art. 15, 16 i 18 rozporządzenia 2016/679 (ogólne rozporządzenie o ochronie danych)</w:t>
      </w:r>
      <w:r w:rsidRPr="008A3B5E">
        <w:rPr>
          <w:rFonts w:ascii="Calibri" w:eastAsia="Calibri" w:hAnsi="Calibri" w:cs="Times New Roman"/>
        </w:rPr>
        <w:t xml:space="preserve">: Zamawiający informuje, iż w związku z: </w:t>
      </w:r>
    </w:p>
    <w:p w:rsidR="00773145" w:rsidRPr="008A3B5E" w:rsidRDefault="00773145" w:rsidP="00773145">
      <w:pPr>
        <w:numPr>
          <w:ilvl w:val="1"/>
          <w:numId w:val="17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8A3B5E">
        <w:rPr>
          <w:rFonts w:ascii="Calibri" w:eastAsia="Calibri" w:hAnsi="Calibri" w:cs="Times New Roman"/>
          <w:b/>
        </w:rPr>
        <w:t>art. 75 ustawy z dnia 11 września 2019 r. Prawo zamówień publicznych</w:t>
      </w:r>
      <w:r w:rsidRPr="008A3B5E">
        <w:rPr>
          <w:rFonts w:ascii="Calibri" w:eastAsia="Calibri" w:hAnsi="Calibri" w:cs="Times New Roman"/>
        </w:rPr>
        <w:t xml:space="preserve">: </w:t>
      </w:r>
    </w:p>
    <w:p w:rsidR="00773145" w:rsidRPr="008A3B5E" w:rsidRDefault="00773145" w:rsidP="00773145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8A3B5E">
        <w:rPr>
          <w:rFonts w:ascii="Calibri" w:eastAsia="Calibri" w:hAnsi="Calibri" w:cs="Times New Roman"/>
        </w:rPr>
        <w:t>w przypadku korzystania  prze</w:t>
      </w:r>
      <w:r>
        <w:rPr>
          <w:rFonts w:ascii="Calibri" w:eastAsia="Calibri" w:hAnsi="Calibri" w:cs="Times New Roman"/>
        </w:rPr>
        <w:t>z  osobę,  której  dane osobowe są przetwarzane przez  zamawiającego,</w:t>
      </w:r>
      <w:r w:rsidRPr="008A3B5E">
        <w:rPr>
          <w:rFonts w:ascii="Calibri" w:eastAsia="Calibri" w:hAnsi="Calibri" w:cs="Times New Roman"/>
        </w:rPr>
        <w:t xml:space="preserve"> z uprawnienia, o którym mowa w art. 15 ust. 1–3 rozporządzenia 2016/679, zamawiający może żądać od osoby występującej z żądaniem wskazania dodatkowych informacji, mających na celu sprecyzowanie nazwy lub daty zakończonego postępowania o udzielenie zamówienia;</w:t>
      </w:r>
    </w:p>
    <w:p w:rsidR="00773145" w:rsidRPr="008A3B5E" w:rsidRDefault="00773145" w:rsidP="00773145">
      <w:pPr>
        <w:numPr>
          <w:ilvl w:val="1"/>
          <w:numId w:val="17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8A3B5E">
        <w:rPr>
          <w:rFonts w:ascii="Calibri" w:eastAsia="Calibri" w:hAnsi="Calibri" w:cs="Times New Roman"/>
          <w:b/>
        </w:rPr>
        <w:t>art. 19 ust. 2 i 3 i art. 74 ust. 3 ustawy z dnia 11 września 2019 r. Prawo zamówień publicznych</w:t>
      </w:r>
      <w:r w:rsidRPr="008A3B5E">
        <w:rPr>
          <w:rFonts w:ascii="Calibri" w:eastAsia="Calibri" w:hAnsi="Calibri" w:cs="Times New Roman"/>
        </w:rPr>
        <w:t>:</w:t>
      </w:r>
    </w:p>
    <w:p w:rsidR="00773145" w:rsidRPr="008A3B5E" w:rsidRDefault="00773145" w:rsidP="00773145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8A3B5E">
        <w:rPr>
          <w:rFonts w:ascii="Calibri" w:eastAsia="Calibri" w:hAnsi="Calibri" w:cs="Times New Roman"/>
        </w:rPr>
        <w:lastRenderedPageBreak/>
        <w:t>skorzystanie przez osobę, której dane osobowe dotyczą, z uprawnienia do sprostowania lub uzupeł</w:t>
      </w:r>
      <w:r>
        <w:rPr>
          <w:rFonts w:ascii="Calibri" w:eastAsia="Calibri" w:hAnsi="Calibri" w:cs="Times New Roman"/>
        </w:rPr>
        <w:t>nienia, o którym mowa  w  art. 16  rozporządzenia  2016/679, nie może  skutkować zmianą wyniku postępowania o udzielenie zamówienia ani zmianą postanowień umowy w sprawie zamówienia publicznego w</w:t>
      </w:r>
      <w:r w:rsidRPr="008A3B5E">
        <w:rPr>
          <w:rFonts w:ascii="Calibri" w:eastAsia="Calibri" w:hAnsi="Calibri" w:cs="Times New Roman"/>
        </w:rPr>
        <w:t xml:space="preserve"> z</w:t>
      </w:r>
      <w:r>
        <w:rPr>
          <w:rFonts w:ascii="Calibri" w:eastAsia="Calibri" w:hAnsi="Calibri" w:cs="Times New Roman"/>
        </w:rPr>
        <w:t xml:space="preserve">akresie </w:t>
      </w:r>
      <w:r w:rsidRPr="008A3B5E">
        <w:rPr>
          <w:rFonts w:ascii="Calibri" w:eastAsia="Calibri" w:hAnsi="Calibri" w:cs="Times New Roman"/>
        </w:rPr>
        <w:t xml:space="preserve">niezgodnym </w:t>
      </w:r>
      <w:r>
        <w:rPr>
          <w:rFonts w:ascii="Calibri" w:eastAsia="Calibri" w:hAnsi="Calibri" w:cs="Times New Roman"/>
        </w:rPr>
        <w:br/>
      </w:r>
      <w:r w:rsidRPr="008A3B5E">
        <w:rPr>
          <w:rFonts w:ascii="Calibri" w:eastAsia="Calibri" w:hAnsi="Calibri" w:cs="Times New Roman"/>
        </w:rPr>
        <w:t>z  ustawą;</w:t>
      </w:r>
    </w:p>
    <w:p w:rsidR="00773145" w:rsidRPr="008A3B5E" w:rsidRDefault="00773145" w:rsidP="00773145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8A3B5E">
        <w:rPr>
          <w:rFonts w:ascii="Calibri" w:eastAsia="Calibri" w:hAnsi="Calibri" w:cs="Times New Roman"/>
        </w:rPr>
        <w:t xml:space="preserve">w postępowaniu o udzielenie zamówienia zgłoszenie żądania ograniczenia </w:t>
      </w:r>
      <w:r>
        <w:rPr>
          <w:rFonts w:ascii="Calibri" w:eastAsia="Calibri" w:hAnsi="Calibri" w:cs="Times New Roman"/>
        </w:rPr>
        <w:t>przetwarzania, o którym mowa w</w:t>
      </w:r>
      <w:r w:rsidRPr="008A3B5E">
        <w:rPr>
          <w:rFonts w:ascii="Calibri" w:eastAsia="Calibri" w:hAnsi="Calibri" w:cs="Times New Roman"/>
        </w:rPr>
        <w:t xml:space="preserve"> art. 18 ust. 1 rozporządzenia 2016/679, nie ogranicza przetwarzania danych osobowych do czasu zakończenia tego postępowania;</w:t>
      </w:r>
    </w:p>
    <w:p w:rsidR="00773145" w:rsidRPr="00773145" w:rsidRDefault="00773145" w:rsidP="00773145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8A3B5E">
        <w:rPr>
          <w:rFonts w:ascii="Calibri" w:eastAsia="Calibri" w:hAnsi="Calibri" w:cs="Times New Roman"/>
        </w:rPr>
        <w:t>w przypadku, gdy wniesienie żądania dotyczącego prawa, o którym mowa w art. 18 ust. 1 rozporządzenia 2016/679, spowoduje ograniczenie przetwarzania danych osobowych zawartych w protokole postępowania lub załącznikach do tego protokołu, od dnia zakończenia postępowania o udzielenie zamówienia zamawiający nie udostępnia tych danych, chyba, że zachodzą przesłanki, o których mowa w art. 18 ust. 2 rozporządzenia 2016/679.</w:t>
      </w:r>
    </w:p>
    <w:p w:rsidR="009B0D74" w:rsidRDefault="009B0D74" w:rsidP="005D6D1D">
      <w:pPr>
        <w:spacing w:after="0"/>
        <w:jc w:val="both"/>
      </w:pPr>
    </w:p>
    <w:p w:rsidR="00F079D7" w:rsidRPr="00F079D7" w:rsidRDefault="00F079D7" w:rsidP="005D6D1D">
      <w:pPr>
        <w:spacing w:after="0"/>
        <w:jc w:val="both"/>
        <w:rPr>
          <w:b/>
        </w:rPr>
      </w:pPr>
      <w:r w:rsidRPr="00F079D7">
        <w:rPr>
          <w:b/>
        </w:rPr>
        <w:t>ZAŁĄCZNIKI</w:t>
      </w:r>
    </w:p>
    <w:p w:rsidR="005D6D1D" w:rsidRDefault="00F079D7" w:rsidP="00F079D7">
      <w:pPr>
        <w:pStyle w:val="Akapitzlist"/>
        <w:numPr>
          <w:ilvl w:val="0"/>
          <w:numId w:val="10"/>
        </w:numPr>
        <w:spacing w:after="0"/>
        <w:jc w:val="both"/>
      </w:pPr>
      <w:r>
        <w:t>Załącznik nr 1- F</w:t>
      </w:r>
      <w:r w:rsidR="005D6D1D">
        <w:t>ormularz ofertowy,</w:t>
      </w:r>
    </w:p>
    <w:p w:rsidR="005D6D1D" w:rsidRDefault="00F079D7" w:rsidP="00F079D7">
      <w:pPr>
        <w:pStyle w:val="Akapitzlist"/>
        <w:numPr>
          <w:ilvl w:val="0"/>
          <w:numId w:val="10"/>
        </w:numPr>
        <w:spacing w:after="0"/>
        <w:jc w:val="both"/>
      </w:pPr>
      <w:r>
        <w:t>Załącznik nr 2 – F</w:t>
      </w:r>
      <w:r w:rsidR="005D6D1D">
        <w:t xml:space="preserve">ormularz cenowy, </w:t>
      </w:r>
    </w:p>
    <w:p w:rsidR="00F079D7" w:rsidRDefault="00F079D7" w:rsidP="00F079D7">
      <w:pPr>
        <w:pStyle w:val="Akapitzlist"/>
        <w:numPr>
          <w:ilvl w:val="0"/>
          <w:numId w:val="10"/>
        </w:numPr>
        <w:spacing w:after="0"/>
        <w:jc w:val="both"/>
      </w:pPr>
      <w:r>
        <w:t>Załącznik nr 3 – Z</w:t>
      </w:r>
      <w:r w:rsidR="005D6D1D">
        <w:t>est</w:t>
      </w:r>
      <w:r>
        <w:t>awienie parametrów granicznych,</w:t>
      </w:r>
    </w:p>
    <w:p w:rsidR="005D6D1D" w:rsidRDefault="006D71BA" w:rsidP="005D6D1D">
      <w:pPr>
        <w:pStyle w:val="Akapitzlist"/>
        <w:numPr>
          <w:ilvl w:val="0"/>
          <w:numId w:val="10"/>
        </w:numPr>
        <w:spacing w:after="0"/>
        <w:jc w:val="both"/>
      </w:pPr>
      <w:r>
        <w:t>Załącznik n</w:t>
      </w:r>
      <w:r w:rsidR="00F079D7">
        <w:t>r 4 – P</w:t>
      </w:r>
      <w:r w:rsidR="00CD6176">
        <w:t xml:space="preserve">rojekt umowy.    </w:t>
      </w:r>
    </w:p>
    <w:p w:rsidR="005D6D1D" w:rsidRDefault="005D6D1D" w:rsidP="005D6D1D">
      <w:pPr>
        <w:spacing w:after="0"/>
        <w:jc w:val="both"/>
      </w:pPr>
    </w:p>
    <w:p w:rsidR="005D6D1D" w:rsidRPr="00AF15DD" w:rsidRDefault="00AF15DD" w:rsidP="00AF15DD">
      <w:pPr>
        <w:spacing w:after="0"/>
        <w:ind w:left="4956"/>
        <w:jc w:val="both"/>
        <w:rPr>
          <w:b/>
        </w:rPr>
      </w:pPr>
      <w:r w:rsidRPr="00AF15DD">
        <w:rPr>
          <w:b/>
        </w:rPr>
        <w:t>Podpisał</w:t>
      </w:r>
    </w:p>
    <w:p w:rsidR="00AF15DD" w:rsidRPr="00AF15DD" w:rsidRDefault="00AF15DD" w:rsidP="00AF15DD">
      <w:pPr>
        <w:spacing w:after="0"/>
        <w:ind w:left="4956"/>
        <w:jc w:val="both"/>
        <w:rPr>
          <w:b/>
        </w:rPr>
      </w:pPr>
      <w:r w:rsidRPr="00AF15DD">
        <w:rPr>
          <w:b/>
        </w:rPr>
        <w:t>Dyrektor SPZOZ w Węgrowie</w:t>
      </w:r>
    </w:p>
    <w:p w:rsidR="00AF15DD" w:rsidRPr="00AF15DD" w:rsidRDefault="00AF15DD" w:rsidP="00AF15DD">
      <w:pPr>
        <w:spacing w:after="0"/>
        <w:ind w:left="4956"/>
        <w:jc w:val="both"/>
        <w:rPr>
          <w:b/>
        </w:rPr>
      </w:pPr>
      <w:r w:rsidRPr="00AF15DD">
        <w:rPr>
          <w:b/>
        </w:rPr>
        <w:t>Lek. med. Artur Skóra</w:t>
      </w:r>
    </w:p>
    <w:p w:rsidR="006F7379" w:rsidRPr="00AF15DD" w:rsidRDefault="005D6D1D" w:rsidP="00CD6176">
      <w:pPr>
        <w:spacing w:after="0"/>
        <w:jc w:val="both"/>
        <w:rPr>
          <w:b/>
        </w:rPr>
      </w:pPr>
      <w:r w:rsidRPr="00AF15DD">
        <w:rPr>
          <w:b/>
        </w:rPr>
        <w:tab/>
      </w:r>
      <w:r w:rsidRPr="00AF15DD">
        <w:rPr>
          <w:b/>
        </w:rPr>
        <w:tab/>
      </w:r>
      <w:r w:rsidRPr="00AF15DD">
        <w:rPr>
          <w:b/>
        </w:rPr>
        <w:tab/>
      </w:r>
    </w:p>
    <w:sectPr w:rsidR="006F7379" w:rsidRPr="00AF15D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9D7" w:rsidRDefault="00F079D7" w:rsidP="00F079D7">
      <w:pPr>
        <w:spacing w:after="0" w:line="240" w:lineRule="auto"/>
      </w:pPr>
      <w:r>
        <w:separator/>
      </w:r>
    </w:p>
  </w:endnote>
  <w:endnote w:type="continuationSeparator" w:id="0">
    <w:p w:rsidR="00F079D7" w:rsidRDefault="00F079D7" w:rsidP="00F07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1317321"/>
      <w:docPartObj>
        <w:docPartGallery w:val="Page Numbers (Bottom of Page)"/>
        <w:docPartUnique/>
      </w:docPartObj>
    </w:sdtPr>
    <w:sdtEndPr/>
    <w:sdtContent>
      <w:p w:rsidR="00F079D7" w:rsidRDefault="00F079D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AE8">
          <w:rPr>
            <w:noProof/>
          </w:rPr>
          <w:t>5</w:t>
        </w:r>
        <w:r>
          <w:fldChar w:fldCharType="end"/>
        </w:r>
      </w:p>
    </w:sdtContent>
  </w:sdt>
  <w:p w:rsidR="00F079D7" w:rsidRDefault="00F079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9D7" w:rsidRDefault="00F079D7" w:rsidP="00F079D7">
      <w:pPr>
        <w:spacing w:after="0" w:line="240" w:lineRule="auto"/>
      </w:pPr>
      <w:r>
        <w:separator/>
      </w:r>
    </w:p>
  </w:footnote>
  <w:footnote w:type="continuationSeparator" w:id="0">
    <w:p w:rsidR="00F079D7" w:rsidRDefault="00F079D7" w:rsidP="00F07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9D" w:rsidRDefault="00551C9D">
    <w:pPr>
      <w:pStyle w:val="Nagwek"/>
    </w:pPr>
    <w:r w:rsidRPr="00147FA0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45F427C" wp14:editId="5586412C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6C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9A7D1D"/>
    <w:multiLevelType w:val="multilevel"/>
    <w:tmpl w:val="308A63E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FD0D0C"/>
    <w:multiLevelType w:val="multilevel"/>
    <w:tmpl w:val="78E2F0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5724D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9A6F32"/>
    <w:multiLevelType w:val="hybridMultilevel"/>
    <w:tmpl w:val="9EA25D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F73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B833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CF26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1A2100"/>
    <w:multiLevelType w:val="hybridMultilevel"/>
    <w:tmpl w:val="8F4037EE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3CFA7C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3018E6"/>
    <w:multiLevelType w:val="hybridMultilevel"/>
    <w:tmpl w:val="83CCA182"/>
    <w:lvl w:ilvl="0" w:tplc="986E5198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3D7861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57720DE"/>
    <w:multiLevelType w:val="hybridMultilevel"/>
    <w:tmpl w:val="211EE306"/>
    <w:lvl w:ilvl="0" w:tplc="17DA636C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4D8528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14F0A43"/>
    <w:multiLevelType w:val="multilevel"/>
    <w:tmpl w:val="1862C5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7E0D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9F70AB"/>
    <w:multiLevelType w:val="multilevel"/>
    <w:tmpl w:val="FA2AE02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3615927"/>
    <w:multiLevelType w:val="hybridMultilevel"/>
    <w:tmpl w:val="FC667C08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 w15:restartNumberingAfterBreak="0">
    <w:nsid w:val="660B08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7"/>
  </w:num>
  <w:num w:numId="5">
    <w:abstractNumId w:val="9"/>
  </w:num>
  <w:num w:numId="6">
    <w:abstractNumId w:val="7"/>
  </w:num>
  <w:num w:numId="7">
    <w:abstractNumId w:val="8"/>
  </w:num>
  <w:num w:numId="8">
    <w:abstractNumId w:val="18"/>
  </w:num>
  <w:num w:numId="9">
    <w:abstractNumId w:val="5"/>
  </w:num>
  <w:num w:numId="10">
    <w:abstractNumId w:val="0"/>
  </w:num>
  <w:num w:numId="11">
    <w:abstractNumId w:val="6"/>
  </w:num>
  <w:num w:numId="12">
    <w:abstractNumId w:val="1"/>
  </w:num>
  <w:num w:numId="13">
    <w:abstractNumId w:val="15"/>
  </w:num>
  <w:num w:numId="14">
    <w:abstractNumId w:val="14"/>
  </w:num>
  <w:num w:numId="15">
    <w:abstractNumId w:val="16"/>
  </w:num>
  <w:num w:numId="16">
    <w:abstractNumId w:val="3"/>
  </w:num>
  <w:num w:numId="17">
    <w:abstractNumId w:val="2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8D"/>
    <w:rsid w:val="000F5506"/>
    <w:rsid w:val="002636F7"/>
    <w:rsid w:val="0031219C"/>
    <w:rsid w:val="00340253"/>
    <w:rsid w:val="00435C3B"/>
    <w:rsid w:val="00491331"/>
    <w:rsid w:val="004B22B5"/>
    <w:rsid w:val="00551C9D"/>
    <w:rsid w:val="005D5BD8"/>
    <w:rsid w:val="005D6D1D"/>
    <w:rsid w:val="006217FD"/>
    <w:rsid w:val="00632816"/>
    <w:rsid w:val="0065598D"/>
    <w:rsid w:val="006D71BA"/>
    <w:rsid w:val="006F7379"/>
    <w:rsid w:val="00773145"/>
    <w:rsid w:val="008C0DD8"/>
    <w:rsid w:val="008E2AE8"/>
    <w:rsid w:val="009B0D74"/>
    <w:rsid w:val="00A2057A"/>
    <w:rsid w:val="00AF15DD"/>
    <w:rsid w:val="00B25117"/>
    <w:rsid w:val="00C76142"/>
    <w:rsid w:val="00CD6176"/>
    <w:rsid w:val="00CE2662"/>
    <w:rsid w:val="00D864B6"/>
    <w:rsid w:val="00F079D7"/>
    <w:rsid w:val="00F6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5BC45"/>
  <w15:chartTrackingRefBased/>
  <w15:docId w15:val="{C9D2AA6F-51C0-4E64-ADD6-DC4A7743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"/>
    <w:basedOn w:val="Normalny"/>
    <w:link w:val="AkapitzlistZnak"/>
    <w:uiPriority w:val="34"/>
    <w:qFormat/>
    <w:rsid w:val="006F737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6D1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07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9D7"/>
  </w:style>
  <w:style w:type="paragraph" w:styleId="Stopka">
    <w:name w:val="footer"/>
    <w:basedOn w:val="Normalny"/>
    <w:link w:val="StopkaZnak"/>
    <w:uiPriority w:val="99"/>
    <w:unhideWhenUsed/>
    <w:rsid w:val="00F07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9D7"/>
  </w:style>
  <w:style w:type="paragraph" w:styleId="Tekstdymka">
    <w:name w:val="Balloon Text"/>
    <w:basedOn w:val="Normalny"/>
    <w:link w:val="TekstdymkaZnak"/>
    <w:uiPriority w:val="99"/>
    <w:semiHidden/>
    <w:unhideWhenUsed/>
    <w:rsid w:val="00312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19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sw tekst Znak,L1 Znak,Numerowanie Znak,List Paragraph Znak"/>
    <w:link w:val="Akapitzlist"/>
    <w:uiPriority w:val="34"/>
    <w:locked/>
    <w:rsid w:val="009B0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zoz.wegrow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spzoz_wegro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spzoz_wegro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spzoz_wegro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spzoz-wegrow.home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0571B-1368-423B-930E-7E3402D36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1900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2020-05-06T11:48:00Z</cp:lastPrinted>
  <dcterms:created xsi:type="dcterms:W3CDTF">2019-05-06T11:47:00Z</dcterms:created>
  <dcterms:modified xsi:type="dcterms:W3CDTF">2021-05-26T10:44:00Z</dcterms:modified>
</cp:coreProperties>
</file>