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7B" w:rsidRPr="009245B2" w:rsidRDefault="0054627B" w:rsidP="0054627B">
      <w:pPr>
        <w:ind w:left="284"/>
        <w:rPr>
          <w:rFonts w:ascii="Calibri Light" w:hAnsi="Calibri Light" w:cs="Calibri Light"/>
          <w:i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sz w:val="22"/>
          <w:szCs w:val="22"/>
        </w:rPr>
        <w:t>5</w:t>
      </w:r>
      <w:r w:rsidRPr="009245B2">
        <w:rPr>
          <w:rFonts w:ascii="Calibri Light" w:hAnsi="Calibri Light" w:cs="Calibri Light"/>
          <w:sz w:val="22"/>
          <w:szCs w:val="22"/>
        </w:rPr>
        <w:t xml:space="preserve"> do Formularza oferty</w:t>
      </w:r>
    </w:p>
    <w:p w:rsidR="0054627B" w:rsidRPr="009245B2" w:rsidRDefault="0054627B" w:rsidP="0054627B">
      <w:pPr>
        <w:rPr>
          <w:rFonts w:ascii="Calibri Light" w:hAnsi="Calibri Light" w:cs="Calibri Light"/>
          <w:sz w:val="22"/>
          <w:szCs w:val="22"/>
          <w:u w:val="single"/>
        </w:rPr>
      </w:pPr>
    </w:p>
    <w:p w:rsidR="0054627B" w:rsidRPr="009245B2" w:rsidRDefault="0054627B" w:rsidP="0054627B">
      <w:pPr>
        <w:autoSpaceDE w:val="0"/>
        <w:autoSpaceDN w:val="0"/>
        <w:ind w:right="45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b/>
          <w:sz w:val="22"/>
          <w:szCs w:val="22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:rsidR="0054627B" w:rsidRPr="009245B2" w:rsidRDefault="0054627B" w:rsidP="0054627B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/>
          <w:sz w:val="22"/>
          <w:szCs w:val="22"/>
        </w:rPr>
      </w:pPr>
    </w:p>
    <w:p w:rsidR="0054627B" w:rsidRPr="009245B2" w:rsidRDefault="0054627B" w:rsidP="0054627B">
      <w:pPr>
        <w:widowControl/>
        <w:suppressAutoHyphens w:val="0"/>
        <w:autoSpaceDE w:val="0"/>
        <w:autoSpaceDN w:val="0"/>
        <w:spacing w:after="120"/>
        <w:ind w:left="284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ZAMAWIAJĄCY:</w:t>
      </w:r>
    </w:p>
    <w:p w:rsidR="0054627B" w:rsidRPr="009245B2" w:rsidRDefault="0054627B" w:rsidP="0054627B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Politechnika Warszawska</w:t>
      </w:r>
    </w:p>
    <w:p w:rsidR="0054627B" w:rsidRPr="009245B2" w:rsidRDefault="0054627B" w:rsidP="0054627B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ul. Plac Politechniki 1</w:t>
      </w:r>
    </w:p>
    <w:p w:rsidR="0054627B" w:rsidRPr="009245B2" w:rsidRDefault="0054627B" w:rsidP="0054627B">
      <w:pPr>
        <w:tabs>
          <w:tab w:val="left" w:pos="5954"/>
        </w:tabs>
        <w:autoSpaceDE w:val="0"/>
        <w:autoSpaceDN w:val="0"/>
        <w:ind w:left="360" w:right="45" w:firstLine="5670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00-661 Warszawa</w:t>
      </w:r>
    </w:p>
    <w:p w:rsidR="0054627B" w:rsidRPr="009245B2" w:rsidRDefault="0054627B" w:rsidP="0054627B">
      <w:pPr>
        <w:autoSpaceDE w:val="0"/>
        <w:autoSpaceDN w:val="0"/>
        <w:spacing w:after="120"/>
        <w:ind w:left="360" w:right="45"/>
        <w:rPr>
          <w:rFonts w:ascii="Calibri Light" w:eastAsia="Calibri" w:hAnsi="Calibri Light" w:cs="Calibri Light"/>
          <w:bCs/>
          <w:sz w:val="22"/>
          <w:szCs w:val="22"/>
        </w:rPr>
      </w:pPr>
    </w:p>
    <w:p w:rsidR="0054627B" w:rsidRPr="009245B2" w:rsidRDefault="0054627B" w:rsidP="0054627B">
      <w:pPr>
        <w:widowControl/>
        <w:numPr>
          <w:ilvl w:val="0"/>
          <w:numId w:val="1"/>
        </w:numPr>
        <w:suppressAutoHyphens w:val="0"/>
        <w:spacing w:before="120" w:after="120"/>
        <w:ind w:left="-57" w:firstLine="284"/>
        <w:rPr>
          <w:rFonts w:ascii="Calibri Light" w:eastAsia="Calibri" w:hAnsi="Calibri Light" w:cs="Calibri Light"/>
          <w:bCs/>
          <w:sz w:val="22"/>
          <w:szCs w:val="22"/>
        </w:rPr>
      </w:pPr>
      <w:r w:rsidRPr="009245B2">
        <w:rPr>
          <w:rFonts w:ascii="Calibri Light" w:eastAsia="Calibri" w:hAnsi="Calibri Light" w:cs="Calibri Light"/>
          <w:bCs/>
          <w:sz w:val="22"/>
          <w:szCs w:val="22"/>
        </w:rPr>
        <w:t>WYKONAWCA*/PODWYKOAWCA*/PODMIOT TRZECI UDOSTĘPNIAJĄCY ZASOBY*:</w:t>
      </w:r>
    </w:p>
    <w:p w:rsidR="0054627B" w:rsidRPr="009245B2" w:rsidRDefault="0054627B" w:rsidP="0054627B">
      <w:pPr>
        <w:spacing w:before="120" w:line="360" w:lineRule="auto"/>
        <w:ind w:right="-3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54627B" w:rsidRPr="009245B2" w:rsidRDefault="0054627B" w:rsidP="0054627B">
      <w:pPr>
        <w:ind w:right="-3"/>
        <w:jc w:val="center"/>
        <w:rPr>
          <w:rFonts w:ascii="Calibri Light" w:hAnsi="Calibri Light" w:cs="Calibri Light"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9245B2">
        <w:rPr>
          <w:rFonts w:ascii="Calibri Light" w:hAnsi="Calibri Light" w:cs="Calibri Light"/>
          <w:sz w:val="22"/>
          <w:szCs w:val="22"/>
          <w:vertAlign w:val="superscript"/>
        </w:rPr>
        <w:t>CEiDG</w:t>
      </w:r>
      <w:proofErr w:type="spellEnd"/>
      <w:r w:rsidRPr="009245B2">
        <w:rPr>
          <w:rFonts w:ascii="Calibri Light" w:hAnsi="Calibri Light" w:cs="Calibri Light"/>
          <w:sz w:val="22"/>
          <w:szCs w:val="22"/>
          <w:vertAlign w:val="superscript"/>
        </w:rPr>
        <w:t>)</w:t>
      </w:r>
    </w:p>
    <w:p w:rsidR="0054627B" w:rsidRPr="009245B2" w:rsidRDefault="0054627B" w:rsidP="0054627B">
      <w:pPr>
        <w:rPr>
          <w:rFonts w:ascii="Calibri Light" w:hAnsi="Calibri Light" w:cs="Calibri Light"/>
          <w:sz w:val="22"/>
          <w:szCs w:val="22"/>
          <w:u w:val="single"/>
        </w:rPr>
      </w:pPr>
    </w:p>
    <w:p w:rsidR="0054627B" w:rsidRPr="009245B2" w:rsidRDefault="0054627B" w:rsidP="0054627B">
      <w:pPr>
        <w:rPr>
          <w:rFonts w:ascii="Calibri Light" w:hAnsi="Calibri Light" w:cs="Calibri Light"/>
          <w:sz w:val="22"/>
          <w:szCs w:val="22"/>
          <w:u w:val="single"/>
        </w:rPr>
      </w:pPr>
      <w:r w:rsidRPr="009245B2">
        <w:rPr>
          <w:rFonts w:ascii="Calibri Light" w:hAnsi="Calibri Light" w:cs="Calibri Light"/>
          <w:sz w:val="22"/>
          <w:szCs w:val="22"/>
          <w:u w:val="single"/>
        </w:rPr>
        <w:t>reprezentowany przez: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9245B2">
        <w:rPr>
          <w:rFonts w:ascii="Calibri Light" w:hAnsi="Calibri Light" w:cs="Calibri Light"/>
          <w:sz w:val="22"/>
          <w:szCs w:val="22"/>
        </w:rPr>
        <w:t>…………………………………………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…………………………………………………………………….</w:t>
      </w:r>
      <w:r w:rsidRPr="009245B2">
        <w:rPr>
          <w:rFonts w:ascii="Calibri Light" w:hAnsi="Calibri Light" w:cs="Calibri Light"/>
          <w:sz w:val="22"/>
          <w:szCs w:val="22"/>
        </w:rPr>
        <w:t>…………</w:t>
      </w:r>
    </w:p>
    <w:p w:rsidR="0054627B" w:rsidRPr="009245B2" w:rsidRDefault="0054627B" w:rsidP="0054627B">
      <w:pPr>
        <w:ind w:right="-3"/>
        <w:jc w:val="center"/>
        <w:rPr>
          <w:rFonts w:ascii="Calibri Light" w:hAnsi="Calibri Light" w:cs="Calibri Light"/>
          <w:i/>
          <w:sz w:val="22"/>
          <w:szCs w:val="22"/>
          <w:vertAlign w:val="superscript"/>
        </w:rPr>
      </w:pP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(imię, nazwisko, stanowisko/podstawa </w:t>
      </w:r>
      <w:r>
        <w:rPr>
          <w:rFonts w:ascii="Calibri Light" w:hAnsi="Calibri Light" w:cs="Calibri Light"/>
          <w:i/>
          <w:sz w:val="22"/>
          <w:szCs w:val="22"/>
          <w:vertAlign w:val="superscript"/>
        </w:rPr>
        <w:t>do</w:t>
      </w:r>
      <w:r w:rsidRPr="009245B2">
        <w:rPr>
          <w:rFonts w:ascii="Calibri Light" w:hAnsi="Calibri Light" w:cs="Calibri Light"/>
          <w:i/>
          <w:sz w:val="22"/>
          <w:szCs w:val="22"/>
          <w:vertAlign w:val="superscript"/>
        </w:rPr>
        <w:t xml:space="preserve"> reprezentacji)</w:t>
      </w:r>
    </w:p>
    <w:p w:rsidR="0054627B" w:rsidRPr="009245B2" w:rsidRDefault="0054627B" w:rsidP="0054627B">
      <w:pPr>
        <w:rPr>
          <w:rFonts w:ascii="Calibri Light" w:eastAsia="Calibri" w:hAnsi="Calibri Light" w:cs="Calibri Light"/>
          <w:sz w:val="22"/>
          <w:szCs w:val="22"/>
        </w:rPr>
      </w:pPr>
    </w:p>
    <w:p w:rsidR="0054627B" w:rsidRPr="0054627B" w:rsidRDefault="0054627B" w:rsidP="0054627B">
      <w:pPr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  <w:lang w:eastAsia="pl-PL"/>
        </w:rPr>
      </w:pPr>
      <w:r w:rsidRPr="009245B2">
        <w:rPr>
          <w:rFonts w:ascii="Calibri Light" w:eastAsia="Calibri" w:hAnsi="Calibri Light" w:cs="Calibri Light"/>
          <w:sz w:val="22"/>
          <w:szCs w:val="22"/>
        </w:rPr>
        <w:t xml:space="preserve">Na potrzeby </w:t>
      </w:r>
      <w:r w:rsidRPr="00FC0672">
        <w:rPr>
          <w:rFonts w:ascii="Calibri Light" w:eastAsia="Calibri" w:hAnsi="Calibri Light" w:cs="Calibri Light"/>
          <w:sz w:val="22"/>
          <w:szCs w:val="22"/>
        </w:rPr>
        <w:t>postępowania o udzielenie zamówienia publicznego na</w:t>
      </w:r>
      <w:r w:rsidRPr="00FC0672">
        <w:rPr>
          <w:rFonts w:ascii="Calibri Light" w:hAnsi="Calibri Light" w:cs="Calibri Light"/>
          <w:b/>
          <w:sz w:val="22"/>
          <w:szCs w:val="22"/>
        </w:rPr>
        <w:t xml:space="preserve"> </w:t>
      </w:r>
      <w:bookmarkStart w:id="0" w:name="_Hlk109889656"/>
      <w:bookmarkStart w:id="1" w:name="_Hlk110323871"/>
      <w:r w:rsidRPr="0054627B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wykonanie, dostarczenie i montaż specjalistycznych oznaczeń w systemie Braille’a dla osób niewidomych i słabowidzących do obiektów</w:t>
      </w:r>
      <w:r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 xml:space="preserve"> </w:t>
      </w:r>
      <w:r w:rsidRPr="0054627B"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>dydaktycznych Politechniki Warszawskiej w Warszawie</w:t>
      </w:r>
      <w:bookmarkEnd w:id="0"/>
      <w:bookmarkEnd w:id="1"/>
      <w:r>
        <w:rPr>
          <w:rFonts w:ascii="Calibri Light" w:eastAsia="Times New Roman" w:hAnsi="Calibri Light" w:cs="Calibri Light"/>
          <w:b/>
          <w:color w:val="auto"/>
          <w:sz w:val="22"/>
          <w:szCs w:val="22"/>
          <w:lang w:eastAsia="pl-PL"/>
        </w:rPr>
        <w:t xml:space="preserve">, </w:t>
      </w:r>
      <w:r w:rsidRPr="0054627B">
        <w:rPr>
          <w:rFonts w:ascii="Calibri Light" w:eastAsia="Times New Roman" w:hAnsi="Calibri Light" w:cs="Calibri Light"/>
          <w:bCs/>
          <w:color w:val="auto"/>
          <w:sz w:val="22"/>
          <w:szCs w:val="22"/>
          <w:lang w:eastAsia="pl-PL"/>
        </w:rPr>
        <w:t>numer referencyjny DZP.369.AF.2022</w:t>
      </w:r>
    </w:p>
    <w:p w:rsidR="0054627B" w:rsidRPr="009245B2" w:rsidRDefault="0054627B" w:rsidP="0054627B">
      <w:pPr>
        <w:jc w:val="both"/>
        <w:rPr>
          <w:rFonts w:ascii="Calibri Light" w:hAnsi="Calibri Light" w:cs="Calibri Light"/>
          <w:sz w:val="22"/>
          <w:szCs w:val="22"/>
        </w:rPr>
      </w:pPr>
      <w:r w:rsidRPr="00FC0672">
        <w:rPr>
          <w:rFonts w:ascii="Calibri Light" w:hAnsi="Calibri Light" w:cs="Calibri Light"/>
          <w:sz w:val="22"/>
          <w:szCs w:val="22"/>
        </w:rPr>
        <w:t>oświadczam, że nie podlegam wykluczeniu z postępowania na podstawie art. 7 ust. 1 ustawy z dnia 13 kwietnia 2022 r. o szczególnych</w:t>
      </w:r>
      <w:r w:rsidRPr="009245B2">
        <w:rPr>
          <w:rFonts w:ascii="Calibri Light" w:hAnsi="Calibri Light" w:cs="Calibri Light"/>
          <w:sz w:val="22"/>
          <w:szCs w:val="22"/>
        </w:rPr>
        <w:t xml:space="preserve"> rozwiązaniach w zakresie przeciwdziałania wspieraniu agresji na Ukrainę oraz służących ochronie bezpieczeństwa narodowego, to jest:</w:t>
      </w:r>
    </w:p>
    <w:p w:rsidR="0054627B" w:rsidRPr="009245B2" w:rsidRDefault="0054627B" w:rsidP="0054627B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:rsidR="0054627B" w:rsidRPr="009245B2" w:rsidRDefault="0054627B" w:rsidP="0054627B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9245B2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9245B2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:rsidR="0054627B" w:rsidRPr="009245B2" w:rsidRDefault="0054627B" w:rsidP="0054627B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9245B2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9245B2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54627B" w:rsidRPr="001D45BB" w:rsidRDefault="0054627B" w:rsidP="0054627B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:rsidR="0054627B" w:rsidRPr="00921C62" w:rsidRDefault="0054627B" w:rsidP="0054627B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:rsidR="0054627B" w:rsidRDefault="0054627B" w:rsidP="0054627B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:rsidR="0054627B" w:rsidRDefault="0054627B" w:rsidP="0054627B">
      <w:pPr>
        <w:spacing w:line="360" w:lineRule="auto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</w:pPr>
    </w:p>
    <w:p w:rsidR="0054627B" w:rsidRDefault="0054627B" w:rsidP="0054627B">
      <w:pPr>
        <w:suppressAutoHyphens w:val="0"/>
        <w:spacing w:after="160" w:line="256" w:lineRule="auto"/>
        <w:rPr>
          <w:rFonts w:ascii="Calibri Light" w:hAnsi="Calibri Light" w:cs="Calibri Light"/>
          <w:sz w:val="22"/>
          <w:szCs w:val="22"/>
        </w:rPr>
      </w:pPr>
      <w:r w:rsidRPr="001D45BB">
        <w:rPr>
          <w:rFonts w:ascii="Calibri Light" w:hAnsi="Calibri Light" w:cs="Calibri Light"/>
          <w:sz w:val="20"/>
          <w:szCs w:val="20"/>
        </w:rPr>
        <w:t>*  Niepotrzebne skreślić</w:t>
      </w:r>
      <w:bookmarkStart w:id="2" w:name="_GoBack"/>
      <w:bookmarkEnd w:id="2"/>
    </w:p>
    <w:sectPr w:rsidR="0054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3C" w:rsidRDefault="00C94E3C" w:rsidP="0054627B">
      <w:r>
        <w:separator/>
      </w:r>
    </w:p>
  </w:endnote>
  <w:endnote w:type="continuationSeparator" w:id="0">
    <w:p w:rsidR="00C94E3C" w:rsidRDefault="00C94E3C" w:rsidP="005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3C" w:rsidRDefault="00C94E3C" w:rsidP="0054627B">
      <w:r>
        <w:separator/>
      </w:r>
    </w:p>
  </w:footnote>
  <w:footnote w:type="continuationSeparator" w:id="0">
    <w:p w:rsidR="00C94E3C" w:rsidRDefault="00C94E3C" w:rsidP="005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B"/>
    <w:rsid w:val="0054627B"/>
    <w:rsid w:val="00A80823"/>
    <w:rsid w:val="00C94E3C"/>
    <w:rsid w:val="00E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91E7"/>
  <w15:chartTrackingRefBased/>
  <w15:docId w15:val="{1EC1C909-6901-4D7C-B997-C92BB603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27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Preambuła,CW_Lista"/>
    <w:basedOn w:val="Normalny"/>
    <w:link w:val="WypunktowanieZnak"/>
    <w:uiPriority w:val="34"/>
    <w:qFormat/>
    <w:rsid w:val="0054627B"/>
    <w:pPr>
      <w:ind w:left="708"/>
    </w:pPr>
  </w:style>
  <w:style w:type="character" w:customStyle="1" w:styleId="WypunktowanieZnak">
    <w:name w:val="Wypunktowanie Znak"/>
    <w:aliases w:val="L1 Znak,Numerowanie Znak,Akapit z listą5 Znak,T_SZ_List Paragraph Znak,normalny tekst Znak,Preambuła Znak,CW_Lista Znak"/>
    <w:link w:val="Akapitzlist"/>
    <w:uiPriority w:val="34"/>
    <w:qFormat/>
    <w:locked/>
    <w:rsid w:val="0054627B"/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546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27B"/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546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27B"/>
    <w:rPr>
      <w:rFonts w:ascii="Thorndale" w:eastAsia="HG Mincho Light J" w:hAnsi="Thorndale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Anna</dc:creator>
  <cp:keywords/>
  <dc:description/>
  <cp:lastModifiedBy>Frączek Anna</cp:lastModifiedBy>
  <cp:revision>1</cp:revision>
  <dcterms:created xsi:type="dcterms:W3CDTF">2022-08-17T08:34:00Z</dcterms:created>
  <dcterms:modified xsi:type="dcterms:W3CDTF">2022-08-17T08:47:00Z</dcterms:modified>
</cp:coreProperties>
</file>