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42" w:rsidRPr="00930FA8" w:rsidRDefault="00F97142" w:rsidP="00F97142">
      <w:pPr>
        <w:keepNext/>
        <w:spacing w:after="0"/>
        <w:jc w:val="right"/>
        <w:outlineLvl w:val="0"/>
        <w:rPr>
          <w:rFonts w:eastAsia="Times New Roman" w:cs="Calibri"/>
          <w:b/>
          <w:lang w:eastAsia="pl-PL"/>
        </w:rPr>
      </w:pPr>
      <w:bookmarkStart w:id="0" w:name="_GoBack"/>
      <w:bookmarkEnd w:id="0"/>
      <w:r w:rsidRPr="00930FA8">
        <w:rPr>
          <w:rFonts w:eastAsia="Times New Roman" w:cs="Calibri"/>
          <w:lang w:eastAsia="pl-PL"/>
        </w:rPr>
        <w:t xml:space="preserve">Załącznik nr </w:t>
      </w:r>
      <w:r w:rsidR="00FC02C0">
        <w:rPr>
          <w:rFonts w:eastAsia="Times New Roman" w:cs="Calibri"/>
          <w:lang w:eastAsia="pl-PL"/>
        </w:rPr>
        <w:t>4</w:t>
      </w:r>
      <w:r w:rsidRPr="00930FA8">
        <w:rPr>
          <w:rFonts w:eastAsia="Times New Roman" w:cs="Calibri"/>
          <w:lang w:eastAsia="pl-PL"/>
        </w:rPr>
        <w:t xml:space="preserve"> do SWZ</w:t>
      </w:r>
    </w:p>
    <w:p w:rsidR="00DC5401" w:rsidRPr="00930FA8" w:rsidRDefault="00DC5401" w:rsidP="00DC5401">
      <w:pPr>
        <w:pStyle w:val="Akapitzlist"/>
        <w:spacing w:after="0"/>
        <w:ind w:left="0"/>
        <w:rPr>
          <w:rFonts w:cs="Calibri"/>
        </w:rPr>
      </w:pPr>
      <w:r w:rsidRPr="00930FA8">
        <w:rPr>
          <w:rFonts w:eastAsia="Times New Roman" w:cs="Calibri"/>
          <w:lang w:eastAsia="pl-PL"/>
        </w:rPr>
        <w:t xml:space="preserve">Numer postępowania: </w:t>
      </w:r>
      <w:r w:rsidR="008F36A3">
        <w:rPr>
          <w:rFonts w:eastAsia="Times New Roman" w:cs="Calibri"/>
          <w:b/>
          <w:bCs/>
          <w:lang w:eastAsia="pl-PL"/>
        </w:rPr>
        <w:t>PZP/01/2024</w:t>
      </w:r>
    </w:p>
    <w:p w:rsidR="00F97142" w:rsidRPr="00B36C2A" w:rsidRDefault="00F97142" w:rsidP="00F97142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:rsidR="00F97142" w:rsidRPr="00930FA8" w:rsidRDefault="00F97142" w:rsidP="00972B12">
      <w:pPr>
        <w:jc w:val="both"/>
        <w:rPr>
          <w:rFonts w:eastAsia="Times New Roman" w:cs="Calibri"/>
          <w:b/>
          <w:color w:val="000000"/>
          <w:lang w:eastAsia="pl-PL"/>
        </w:rPr>
      </w:pPr>
      <w:r w:rsidRPr="00930FA8">
        <w:rPr>
          <w:rFonts w:cs="Calibri"/>
        </w:rPr>
        <w:t>Dotyczy: postępowania o udzielenie zamówienia</w:t>
      </w:r>
      <w:r w:rsidR="00134EEA" w:rsidRPr="00930FA8">
        <w:rPr>
          <w:rFonts w:cs="Calibri"/>
          <w:color w:val="FF0000"/>
        </w:rPr>
        <w:t xml:space="preserve"> </w:t>
      </w:r>
      <w:r w:rsidR="00134EEA" w:rsidRPr="00930FA8">
        <w:rPr>
          <w:rFonts w:cs="Calibri"/>
          <w:color w:val="000000"/>
        </w:rPr>
        <w:t>publicznego</w:t>
      </w:r>
      <w:r w:rsidR="00134EEA" w:rsidRPr="00930FA8">
        <w:rPr>
          <w:rFonts w:cs="Calibri"/>
          <w:color w:val="FF0000"/>
        </w:rPr>
        <w:t xml:space="preserve"> </w:t>
      </w:r>
      <w:r w:rsidRPr="00930FA8">
        <w:rPr>
          <w:rFonts w:cs="Calibri"/>
        </w:rPr>
        <w:t xml:space="preserve">prowadzonego w trybie przetargu nieograniczonego pn.: </w:t>
      </w:r>
      <w:r w:rsidR="00972B12" w:rsidRPr="00930FA8">
        <w:rPr>
          <w:rFonts w:eastAsia="Times New Roman" w:cs="Calibri"/>
          <w:b/>
          <w:color w:val="000000"/>
          <w:lang w:eastAsia="pl-PL"/>
        </w:rPr>
        <w:t>„Dostawa energii elektrycznej wraz do obiektów PWiK  „Nysa” Sp. z o.o.</w:t>
      </w:r>
      <w:r w:rsidR="00930FA8">
        <w:rPr>
          <w:rFonts w:eastAsia="Times New Roman" w:cs="Calibri"/>
          <w:b/>
          <w:color w:val="000000"/>
          <w:lang w:eastAsia="pl-PL"/>
        </w:rPr>
        <w:t xml:space="preserve">                  </w:t>
      </w:r>
      <w:r w:rsidR="00972B12" w:rsidRPr="00930FA8">
        <w:rPr>
          <w:rFonts w:eastAsia="Times New Roman" w:cs="Calibri"/>
          <w:b/>
          <w:color w:val="000000"/>
          <w:lang w:eastAsia="pl-PL"/>
        </w:rPr>
        <w:t xml:space="preserve"> z siedzibą w Zgorzelcu”.</w:t>
      </w:r>
    </w:p>
    <w:p w:rsidR="00972B12" w:rsidRPr="00B36C2A" w:rsidRDefault="00972B12" w:rsidP="00972B12">
      <w:pPr>
        <w:jc w:val="both"/>
        <w:rPr>
          <w:rFonts w:cs="Calibri"/>
          <w:b/>
          <w:sz w:val="24"/>
          <w:szCs w:val="24"/>
        </w:rPr>
      </w:pPr>
    </w:p>
    <w:p w:rsidR="00F97142" w:rsidRPr="00A0153A" w:rsidRDefault="00F97142" w:rsidP="00F97142">
      <w:pPr>
        <w:spacing w:after="0"/>
        <w:rPr>
          <w:rFonts w:cs="Calibri"/>
        </w:rPr>
      </w:pPr>
      <w:r w:rsidRPr="00A0153A">
        <w:rPr>
          <w:rFonts w:cs="Calibri"/>
          <w:b/>
        </w:rPr>
        <w:t xml:space="preserve">Wykonawca: </w:t>
      </w:r>
      <w:r w:rsidRPr="00A0153A">
        <w:rPr>
          <w:rFonts w:cs="Calibri"/>
        </w:rPr>
        <w:t>……………………………………………………………………………………………………………</w:t>
      </w:r>
    </w:p>
    <w:p w:rsidR="00F97142" w:rsidRPr="00A0153A" w:rsidRDefault="00F97142" w:rsidP="00F97142">
      <w:pPr>
        <w:spacing w:after="0"/>
        <w:ind w:left="2268"/>
        <w:rPr>
          <w:rFonts w:cs="Calibri"/>
        </w:rPr>
      </w:pPr>
      <w:r w:rsidRPr="00A0153A">
        <w:rPr>
          <w:rFonts w:cs="Calibri"/>
        </w:rPr>
        <w:t>(Nazwa i adres Wykonawcy)</w:t>
      </w:r>
    </w:p>
    <w:p w:rsidR="00A54AA0" w:rsidRPr="00A0153A" w:rsidRDefault="00A54AA0" w:rsidP="00A0153A">
      <w:pPr>
        <w:spacing w:after="0"/>
        <w:contextualSpacing/>
        <w:rPr>
          <w:rFonts w:cs="Calibri"/>
        </w:rPr>
      </w:pPr>
    </w:p>
    <w:p w:rsidR="001043E9" w:rsidRPr="00A0153A" w:rsidRDefault="001043E9" w:rsidP="00F97142">
      <w:pPr>
        <w:pStyle w:val="Akapitzlist"/>
        <w:spacing w:after="0"/>
        <w:ind w:left="426"/>
        <w:rPr>
          <w:rFonts w:cs="Calibri"/>
        </w:rPr>
      </w:pPr>
    </w:p>
    <w:p w:rsidR="00A27100" w:rsidRPr="00A0153A" w:rsidRDefault="00177378" w:rsidP="00972B12">
      <w:pPr>
        <w:spacing w:after="0"/>
        <w:jc w:val="center"/>
        <w:rPr>
          <w:rFonts w:cs="Calibri"/>
          <w:b/>
        </w:rPr>
      </w:pPr>
      <w:r w:rsidRPr="00A0153A">
        <w:rPr>
          <w:rFonts w:cs="Calibri"/>
          <w:b/>
        </w:rPr>
        <w:t>OŚWIADCZENIE</w:t>
      </w:r>
    </w:p>
    <w:p w:rsidR="00E91EC1" w:rsidRPr="00A0153A" w:rsidRDefault="00E91EC1" w:rsidP="00E91EC1">
      <w:pPr>
        <w:spacing w:after="0"/>
        <w:jc w:val="both"/>
        <w:rPr>
          <w:rFonts w:cs="Calibri"/>
          <w:b/>
        </w:rPr>
      </w:pPr>
      <w:r w:rsidRPr="00A0153A">
        <w:rPr>
          <w:rFonts w:cs="Calibri"/>
          <w:b/>
        </w:rPr>
        <w:t>Oświadczenie o aktualności informacji zawartych w oświadczeniu, o którym mowa w art. 125 ust. 1 ustawy z dnia 11 września 2019 r. Prawo zamówień publicznych (t.j. Dz. U. z 2023 r. poz. 1605</w:t>
      </w:r>
      <w:r w:rsidR="008534EE">
        <w:rPr>
          <w:rFonts w:cs="Calibri"/>
          <w:b/>
        </w:rPr>
        <w:t xml:space="preserve"> z późn. zm.</w:t>
      </w:r>
      <w:r w:rsidRPr="00A0153A">
        <w:rPr>
          <w:rFonts w:cs="Calibri"/>
          <w:b/>
        </w:rPr>
        <w:t>) – dalej „ustawa Pzp”, w zakresie podstaw wykluczenia z postępowania wskazanych przez zamawiającego, o których mowa w: art. 108 ust. 1 pkt 3 – 6, art. 109 ust. 1 pkt 1 ww. ustawy oraz art. 7 ust. 1 ustawy  z dnia 13 kwietnia 2022 r. o szczególnych rozwiązaniach w zakresie przeciwdziałania wspieraniu agresji na Ukrainę oraz służących ochronie bezpieczeństwa narodowego.</w:t>
      </w:r>
    </w:p>
    <w:p w:rsidR="00E63C2F" w:rsidRPr="00A0153A" w:rsidRDefault="00E63C2F" w:rsidP="00F97142">
      <w:pPr>
        <w:spacing w:after="0"/>
        <w:jc w:val="both"/>
        <w:rPr>
          <w:rFonts w:cs="Calibri"/>
          <w:b/>
        </w:rPr>
      </w:pPr>
    </w:p>
    <w:p w:rsidR="00E91EC1" w:rsidRPr="00A0153A" w:rsidRDefault="00E91EC1" w:rsidP="00E91EC1">
      <w:pPr>
        <w:spacing w:after="0"/>
        <w:jc w:val="both"/>
        <w:rPr>
          <w:rFonts w:cs="Calibri"/>
          <w:bCs/>
        </w:rPr>
      </w:pPr>
      <w:r w:rsidRPr="00A0153A">
        <w:rPr>
          <w:rFonts w:cs="Calibri"/>
          <w:bCs/>
        </w:rPr>
        <w:t>Niniejszym potwierdzam aktualność informacji zawartych w oświadczeniu, o którym mowa w art. 125 ust. 1 ustawy Pzp, przedłożonym wraz z ofertą na formularzu Jednolitego Europejskiego Dokumentu Zamówienia (JEDZ) przez Wykonawcę, którego reprezentuję, w zakresie podstaw wykluczenia z postępowania określonych w:</w:t>
      </w:r>
    </w:p>
    <w:p w:rsidR="00E91EC1" w:rsidRPr="00A0153A" w:rsidRDefault="00E91EC1" w:rsidP="00E91EC1">
      <w:pPr>
        <w:spacing w:after="0"/>
        <w:ind w:firstLine="708"/>
        <w:jc w:val="both"/>
        <w:rPr>
          <w:rFonts w:cs="Calibri"/>
          <w:bCs/>
        </w:rPr>
      </w:pPr>
      <w:r w:rsidRPr="00A0153A">
        <w:rPr>
          <w:rFonts w:cs="Calibri"/>
          <w:bCs/>
        </w:rPr>
        <w:t>a) art. 108 ust. 1 pkt 3 ustawy Pzp,</w:t>
      </w:r>
    </w:p>
    <w:p w:rsidR="00E91EC1" w:rsidRPr="00A0153A" w:rsidRDefault="00E91EC1" w:rsidP="00E91EC1">
      <w:pPr>
        <w:spacing w:after="0"/>
        <w:ind w:left="708"/>
        <w:jc w:val="both"/>
        <w:rPr>
          <w:rFonts w:cs="Calibri"/>
          <w:bCs/>
        </w:rPr>
      </w:pPr>
      <w:r w:rsidRPr="00A0153A">
        <w:rPr>
          <w:rFonts w:cs="Calibri"/>
          <w:bCs/>
        </w:rPr>
        <w:t>b) art. 108 ust. 1 pkt 4 ustawy Pzp, dotyczących orzeczenia zakazu ubiegania się o zamówienie publiczne tytułem środka zapobiegawczego,</w:t>
      </w:r>
    </w:p>
    <w:p w:rsidR="00E91EC1" w:rsidRPr="00A0153A" w:rsidRDefault="00E91EC1" w:rsidP="00E91EC1">
      <w:pPr>
        <w:spacing w:after="0"/>
        <w:ind w:left="708"/>
        <w:jc w:val="both"/>
        <w:rPr>
          <w:rFonts w:cs="Calibri"/>
          <w:bCs/>
        </w:rPr>
      </w:pPr>
      <w:r w:rsidRPr="00A0153A">
        <w:rPr>
          <w:rFonts w:cs="Calibri"/>
          <w:bCs/>
        </w:rPr>
        <w:t>c) art. 108 ust. 1 pkt 5 ustawy Pzp, dotyczących zawarcia z innymi Wykonawcami porozumienia mającego na celu zakłócenie konkurencji,</w:t>
      </w:r>
    </w:p>
    <w:p w:rsidR="00E91EC1" w:rsidRPr="00A0153A" w:rsidRDefault="00E91EC1" w:rsidP="00E91EC1">
      <w:pPr>
        <w:spacing w:after="0"/>
        <w:ind w:firstLine="708"/>
        <w:jc w:val="both"/>
        <w:rPr>
          <w:rFonts w:cs="Calibri"/>
          <w:bCs/>
        </w:rPr>
      </w:pPr>
      <w:r w:rsidRPr="00A0153A">
        <w:rPr>
          <w:rFonts w:cs="Calibri"/>
          <w:bCs/>
        </w:rPr>
        <w:t>d) art. 108 ust. 1 pkt 6 ustawy Pzp,</w:t>
      </w:r>
    </w:p>
    <w:p w:rsidR="00E91EC1" w:rsidRPr="00A0153A" w:rsidRDefault="00E91EC1" w:rsidP="00E91EC1">
      <w:pPr>
        <w:spacing w:after="0"/>
        <w:ind w:left="708"/>
        <w:jc w:val="both"/>
        <w:rPr>
          <w:rFonts w:cs="Calibri"/>
          <w:bCs/>
        </w:rPr>
      </w:pPr>
      <w:r w:rsidRPr="00A0153A">
        <w:rPr>
          <w:rFonts w:cs="Calibri"/>
          <w:bCs/>
        </w:rPr>
        <w:t>e) art. 109 ust. 1 pkt 1 ustawy Pzp, odnośnie do naruszenia obowiązków dotyczących płatności podatków i opłat lokalnych, o których mowa w ustawie z dnia 12 stycznia 1991 r. o podatkach i opłatach lokalnych (</w:t>
      </w:r>
      <w:r w:rsidR="008534EE" w:rsidRPr="008534EE">
        <w:rPr>
          <w:rFonts w:cs="Calibri"/>
          <w:bCs/>
        </w:rPr>
        <w:t>t.j. Dz. U</w:t>
      </w:r>
      <w:r w:rsidR="008534EE">
        <w:rPr>
          <w:rFonts w:cs="Calibri"/>
          <w:bCs/>
        </w:rPr>
        <w:t>. z 2023 r. poz. 70 z późn. zm.</w:t>
      </w:r>
      <w:r w:rsidRPr="00A0153A">
        <w:rPr>
          <w:rFonts w:cs="Calibri"/>
          <w:bCs/>
        </w:rPr>
        <w:t>),</w:t>
      </w:r>
    </w:p>
    <w:p w:rsidR="00E91EC1" w:rsidRPr="00A0153A" w:rsidRDefault="00E91EC1" w:rsidP="00E91EC1">
      <w:pPr>
        <w:spacing w:after="0"/>
        <w:ind w:left="708"/>
        <w:jc w:val="both"/>
        <w:rPr>
          <w:rFonts w:cs="Calibri"/>
          <w:bCs/>
        </w:rPr>
      </w:pPr>
      <w:r w:rsidRPr="00A0153A">
        <w:rPr>
          <w:rFonts w:cs="Calibri"/>
          <w:bCs/>
        </w:rPr>
        <w:t>f) art. 7 ust. 1 ustawy  z dnia 13 kwietnia 2022 r. o szczególnych rozwiązaniach w zakresie przeciwdziałania wspieraniu agresji na Ukrainę oraz służących ochronie bezpieczeństwa narodowego.</w:t>
      </w:r>
    </w:p>
    <w:p w:rsidR="00FB7D8A" w:rsidRPr="00A0153A" w:rsidRDefault="00FB7D8A" w:rsidP="00F97142">
      <w:pPr>
        <w:spacing w:after="0"/>
        <w:jc w:val="both"/>
        <w:rPr>
          <w:rFonts w:cs="Calibri"/>
          <w:i/>
        </w:rPr>
      </w:pPr>
    </w:p>
    <w:p w:rsidR="00D62D0B" w:rsidRPr="00A0153A" w:rsidRDefault="00D62D0B" w:rsidP="00F97142">
      <w:pPr>
        <w:spacing w:after="0"/>
        <w:jc w:val="both"/>
        <w:rPr>
          <w:rFonts w:cs="Calibri"/>
          <w:i/>
        </w:rPr>
      </w:pPr>
      <w:r w:rsidRPr="00A0153A">
        <w:rPr>
          <w:rFonts w:cs="Calibri"/>
          <w:i/>
        </w:rPr>
        <w:t xml:space="preserve">Oświadczam, że wszystkie informacje podane w powyższych oświadczeniach są aktualne </w:t>
      </w:r>
      <w:r w:rsidRPr="00A0153A">
        <w:rPr>
          <w:rFonts w:cs="Calibri"/>
          <w:i/>
        </w:rPr>
        <w:br/>
        <w:t xml:space="preserve">i zgodne z prawdą oraz zostały przedstawione z pełną świadomością konsekwencji wprowadzenia </w:t>
      </w:r>
      <w:r w:rsidR="00C1259F" w:rsidRPr="00A0153A">
        <w:rPr>
          <w:rFonts w:cs="Calibri"/>
          <w:i/>
        </w:rPr>
        <w:t>Z</w:t>
      </w:r>
      <w:r w:rsidRPr="00A0153A">
        <w:rPr>
          <w:rFonts w:cs="Calibri"/>
          <w:i/>
        </w:rPr>
        <w:t>amawiającego w błąd przy przedstawianiu informacji.</w:t>
      </w:r>
    </w:p>
    <w:p w:rsidR="009E177E" w:rsidRPr="00A0153A" w:rsidRDefault="00A0153A" w:rsidP="00F97142">
      <w:pPr>
        <w:spacing w:after="0"/>
        <w:ind w:left="5664"/>
        <w:rPr>
          <w:rFonts w:cs="Calibri"/>
        </w:rPr>
      </w:pPr>
      <w:r>
        <w:rPr>
          <w:rFonts w:cs="Calibri"/>
        </w:rPr>
        <w:t xml:space="preserve">         </w:t>
      </w:r>
      <w:r w:rsidR="001D1C9D" w:rsidRPr="00A0153A">
        <w:rPr>
          <w:rFonts w:cs="Calibri"/>
        </w:rPr>
        <w:t xml:space="preserve">    </w:t>
      </w:r>
      <w:r w:rsidR="009E177E" w:rsidRPr="00A0153A">
        <w:rPr>
          <w:rFonts w:cs="Calibri"/>
        </w:rPr>
        <w:t xml:space="preserve">                                 …………………………………</w:t>
      </w:r>
    </w:p>
    <w:p w:rsidR="00D36D8B" w:rsidRPr="00837582" w:rsidRDefault="009E177E" w:rsidP="00F97142">
      <w:pPr>
        <w:spacing w:after="0"/>
        <w:rPr>
          <w:rFonts w:eastAsia="Times New Roman" w:cs="Calibri"/>
          <w:bCs/>
          <w:lang w:eastAsia="pl-PL"/>
        </w:rPr>
      </w:pPr>
      <w:r w:rsidRPr="00A0153A">
        <w:rPr>
          <w:rFonts w:eastAsia="Times New Roman" w:cs="Calibri"/>
          <w:bCs/>
          <w:lang w:eastAsia="pl-PL"/>
        </w:rPr>
        <w:tab/>
      </w:r>
      <w:r w:rsidRPr="00A0153A">
        <w:rPr>
          <w:rFonts w:eastAsia="Times New Roman" w:cs="Calibri"/>
          <w:bCs/>
          <w:lang w:eastAsia="pl-PL"/>
        </w:rPr>
        <w:tab/>
      </w:r>
      <w:r w:rsidRPr="00A0153A">
        <w:rPr>
          <w:rFonts w:eastAsia="Times New Roman" w:cs="Calibri"/>
          <w:bCs/>
          <w:lang w:eastAsia="pl-PL"/>
        </w:rPr>
        <w:tab/>
      </w:r>
      <w:r w:rsidRPr="00A0153A">
        <w:rPr>
          <w:rFonts w:eastAsia="Times New Roman" w:cs="Calibri"/>
          <w:bCs/>
          <w:lang w:eastAsia="pl-PL"/>
        </w:rPr>
        <w:tab/>
      </w:r>
      <w:r w:rsidRPr="00A0153A">
        <w:rPr>
          <w:rFonts w:eastAsia="Times New Roman" w:cs="Calibri"/>
          <w:bCs/>
          <w:lang w:eastAsia="pl-PL"/>
        </w:rPr>
        <w:tab/>
      </w:r>
      <w:r w:rsidRPr="00A0153A">
        <w:rPr>
          <w:rFonts w:eastAsia="Times New Roman" w:cs="Calibri"/>
          <w:bCs/>
          <w:lang w:eastAsia="pl-PL"/>
        </w:rPr>
        <w:tab/>
      </w:r>
      <w:r w:rsidR="00837582">
        <w:rPr>
          <w:rFonts w:eastAsia="Times New Roman" w:cs="Calibri"/>
          <w:bCs/>
          <w:lang w:eastAsia="pl-PL"/>
        </w:rPr>
        <w:tab/>
      </w:r>
      <w:r w:rsidR="00837582">
        <w:rPr>
          <w:rFonts w:eastAsia="Times New Roman" w:cs="Calibri"/>
          <w:bCs/>
          <w:lang w:eastAsia="pl-PL"/>
        </w:rPr>
        <w:tab/>
        <w:t xml:space="preserve">  /podpisano elektronicznie/*</w:t>
      </w:r>
    </w:p>
    <w:p w:rsidR="007503D6" w:rsidRPr="00A0153A" w:rsidRDefault="009E177E" w:rsidP="00A0153A">
      <w:pPr>
        <w:spacing w:after="0"/>
        <w:jc w:val="both"/>
        <w:rPr>
          <w:rFonts w:cs="Calibri"/>
          <w:b/>
          <w:sz w:val="20"/>
          <w:szCs w:val="20"/>
        </w:rPr>
      </w:pPr>
      <w:r w:rsidRPr="00A0153A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* UWAGA: należy podpisać kwalifikowanym podpisem elektronicznym osoby uprawnionej do zaciągania zobowiązań w imieniu Wykonawcy. </w:t>
      </w:r>
    </w:p>
    <w:sectPr w:rsidR="007503D6" w:rsidRPr="00A0153A" w:rsidSect="00A54A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978EAA94"/>
    <w:name w:val="WW8Num9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Courier Ne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eastAsia="pl-PL" w:bidi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5CEB"/>
    <w:multiLevelType w:val="hybridMultilevel"/>
    <w:tmpl w:val="2AD47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E7771"/>
    <w:multiLevelType w:val="hybridMultilevel"/>
    <w:tmpl w:val="B156ADAE"/>
    <w:lvl w:ilvl="0" w:tplc="5B462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C6"/>
    <w:rsid w:val="00031D43"/>
    <w:rsid w:val="000351EE"/>
    <w:rsid w:val="000C02E8"/>
    <w:rsid w:val="000C1660"/>
    <w:rsid w:val="001043E9"/>
    <w:rsid w:val="00134EEA"/>
    <w:rsid w:val="00144D39"/>
    <w:rsid w:val="001720FD"/>
    <w:rsid w:val="00177378"/>
    <w:rsid w:val="001854D6"/>
    <w:rsid w:val="001D1C9D"/>
    <w:rsid w:val="001D224B"/>
    <w:rsid w:val="001D2EF2"/>
    <w:rsid w:val="001D480B"/>
    <w:rsid w:val="002161D0"/>
    <w:rsid w:val="002428EA"/>
    <w:rsid w:val="00262952"/>
    <w:rsid w:val="00275868"/>
    <w:rsid w:val="002B4C71"/>
    <w:rsid w:val="002C3534"/>
    <w:rsid w:val="003256ED"/>
    <w:rsid w:val="00375E61"/>
    <w:rsid w:val="00386556"/>
    <w:rsid w:val="00392E1A"/>
    <w:rsid w:val="003A2091"/>
    <w:rsid w:val="003D53BF"/>
    <w:rsid w:val="003F5FE7"/>
    <w:rsid w:val="0041689D"/>
    <w:rsid w:val="004233A7"/>
    <w:rsid w:val="0044423D"/>
    <w:rsid w:val="00445729"/>
    <w:rsid w:val="004A63E5"/>
    <w:rsid w:val="004D4D64"/>
    <w:rsid w:val="004E41F4"/>
    <w:rsid w:val="005545A6"/>
    <w:rsid w:val="005824B6"/>
    <w:rsid w:val="005C78CC"/>
    <w:rsid w:val="005D144A"/>
    <w:rsid w:val="00600A58"/>
    <w:rsid w:val="00600D6D"/>
    <w:rsid w:val="00676685"/>
    <w:rsid w:val="00683DAB"/>
    <w:rsid w:val="006B4BEF"/>
    <w:rsid w:val="006C3A6B"/>
    <w:rsid w:val="006D2C61"/>
    <w:rsid w:val="006E089B"/>
    <w:rsid w:val="006F3080"/>
    <w:rsid w:val="0070005D"/>
    <w:rsid w:val="0072204F"/>
    <w:rsid w:val="007335E3"/>
    <w:rsid w:val="007503D6"/>
    <w:rsid w:val="0075070F"/>
    <w:rsid w:val="00781F31"/>
    <w:rsid w:val="007856C4"/>
    <w:rsid w:val="007B03ED"/>
    <w:rsid w:val="007D02D9"/>
    <w:rsid w:val="007E5B14"/>
    <w:rsid w:val="007F35D8"/>
    <w:rsid w:val="007F7D23"/>
    <w:rsid w:val="0081371D"/>
    <w:rsid w:val="00837582"/>
    <w:rsid w:val="00843F94"/>
    <w:rsid w:val="008534EE"/>
    <w:rsid w:val="008756DE"/>
    <w:rsid w:val="008913FE"/>
    <w:rsid w:val="008B7D41"/>
    <w:rsid w:val="008D72BE"/>
    <w:rsid w:val="008F261D"/>
    <w:rsid w:val="008F36A3"/>
    <w:rsid w:val="00922689"/>
    <w:rsid w:val="00930FA8"/>
    <w:rsid w:val="00935CCC"/>
    <w:rsid w:val="009662AE"/>
    <w:rsid w:val="00972B12"/>
    <w:rsid w:val="00981248"/>
    <w:rsid w:val="00991A69"/>
    <w:rsid w:val="009A346E"/>
    <w:rsid w:val="009A4274"/>
    <w:rsid w:val="009E177E"/>
    <w:rsid w:val="009F64F2"/>
    <w:rsid w:val="00A0153A"/>
    <w:rsid w:val="00A27100"/>
    <w:rsid w:val="00A3237E"/>
    <w:rsid w:val="00A54AA0"/>
    <w:rsid w:val="00AC5EE6"/>
    <w:rsid w:val="00AD03F5"/>
    <w:rsid w:val="00AF62B6"/>
    <w:rsid w:val="00BE5E01"/>
    <w:rsid w:val="00BF7265"/>
    <w:rsid w:val="00C1259F"/>
    <w:rsid w:val="00C13FD1"/>
    <w:rsid w:val="00C31C1B"/>
    <w:rsid w:val="00C41CC6"/>
    <w:rsid w:val="00C44C3E"/>
    <w:rsid w:val="00C65DC7"/>
    <w:rsid w:val="00CF1BB7"/>
    <w:rsid w:val="00D10254"/>
    <w:rsid w:val="00D13EA3"/>
    <w:rsid w:val="00D36D8B"/>
    <w:rsid w:val="00D44AB5"/>
    <w:rsid w:val="00D55C18"/>
    <w:rsid w:val="00D62D0B"/>
    <w:rsid w:val="00D845FA"/>
    <w:rsid w:val="00DC0C95"/>
    <w:rsid w:val="00DC370F"/>
    <w:rsid w:val="00DC5401"/>
    <w:rsid w:val="00DF7580"/>
    <w:rsid w:val="00E158FA"/>
    <w:rsid w:val="00E22880"/>
    <w:rsid w:val="00E56B06"/>
    <w:rsid w:val="00E63C2F"/>
    <w:rsid w:val="00E8659B"/>
    <w:rsid w:val="00E91EC1"/>
    <w:rsid w:val="00EA4F29"/>
    <w:rsid w:val="00EC71FD"/>
    <w:rsid w:val="00ED1C3D"/>
    <w:rsid w:val="00ED2CDA"/>
    <w:rsid w:val="00EE07F4"/>
    <w:rsid w:val="00EE166E"/>
    <w:rsid w:val="00EF241C"/>
    <w:rsid w:val="00EF631B"/>
    <w:rsid w:val="00F301A8"/>
    <w:rsid w:val="00F520C0"/>
    <w:rsid w:val="00F669EB"/>
    <w:rsid w:val="00F97142"/>
    <w:rsid w:val="00FA7550"/>
    <w:rsid w:val="00FB7D8A"/>
    <w:rsid w:val="00FC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9714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9714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EE166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2B4C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2288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9226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9714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9714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Halina Marzec</cp:lastModifiedBy>
  <cp:revision>2</cp:revision>
  <cp:lastPrinted>2021-06-21T11:47:00Z</cp:lastPrinted>
  <dcterms:created xsi:type="dcterms:W3CDTF">2024-02-26T09:26:00Z</dcterms:created>
  <dcterms:modified xsi:type="dcterms:W3CDTF">2024-02-26T09:26:00Z</dcterms:modified>
</cp:coreProperties>
</file>