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8A3" w:rsidRPr="00162124" w:rsidRDefault="00FD28A3" w:rsidP="00FD28A3">
      <w:pPr>
        <w:jc w:val="center"/>
        <w:rPr>
          <w:rFonts w:cstheme="minorHAnsi"/>
          <w:b/>
          <w:sz w:val="24"/>
          <w:szCs w:val="24"/>
        </w:rPr>
      </w:pPr>
      <w:r w:rsidRPr="00162124">
        <w:rPr>
          <w:rFonts w:cstheme="minorHAnsi"/>
          <w:b/>
          <w:sz w:val="24"/>
          <w:szCs w:val="24"/>
        </w:rPr>
        <w:t xml:space="preserve">Opis Przedmiotu zamówienia </w:t>
      </w:r>
      <w:r w:rsidR="00DE46A3" w:rsidRPr="00162124">
        <w:rPr>
          <w:rFonts w:cstheme="minorHAnsi"/>
          <w:b/>
          <w:sz w:val="24"/>
          <w:szCs w:val="24"/>
        </w:rPr>
        <w:t>/ Wykaz sprzętu</w:t>
      </w:r>
    </w:p>
    <w:p w:rsidR="00627E42" w:rsidRPr="00162124" w:rsidRDefault="002439C2" w:rsidP="00FD28A3">
      <w:pPr>
        <w:jc w:val="center"/>
        <w:rPr>
          <w:rFonts w:cstheme="minorHAnsi"/>
          <w:b/>
          <w:sz w:val="24"/>
          <w:szCs w:val="24"/>
        </w:rPr>
      </w:pPr>
      <w:r w:rsidRPr="00162124">
        <w:rPr>
          <w:rFonts w:cstheme="minorHAnsi"/>
          <w:b/>
          <w:sz w:val="24"/>
          <w:szCs w:val="24"/>
        </w:rPr>
        <w:t xml:space="preserve">Część </w:t>
      </w:r>
      <w:r w:rsidR="00627E42" w:rsidRPr="00162124">
        <w:rPr>
          <w:rFonts w:cstheme="minorHAnsi"/>
          <w:b/>
          <w:sz w:val="24"/>
          <w:szCs w:val="24"/>
        </w:rPr>
        <w:t xml:space="preserve"> </w:t>
      </w:r>
      <w:r w:rsidR="00D71BC7" w:rsidRPr="00162124">
        <w:rPr>
          <w:rFonts w:cstheme="minorHAnsi"/>
          <w:b/>
          <w:sz w:val="24"/>
          <w:szCs w:val="24"/>
        </w:rPr>
        <w:t>1</w:t>
      </w:r>
    </w:p>
    <w:p w:rsidR="0066462D" w:rsidRPr="00162124" w:rsidRDefault="00ED58ED" w:rsidP="00162124">
      <w:pPr>
        <w:jc w:val="both"/>
        <w:rPr>
          <w:rFonts w:cstheme="minorHAnsi"/>
          <w:b/>
          <w:sz w:val="24"/>
          <w:szCs w:val="24"/>
        </w:rPr>
      </w:pPr>
      <w:r w:rsidRPr="00162124">
        <w:rPr>
          <w:rFonts w:cstheme="minorHAnsi"/>
          <w:b/>
          <w:sz w:val="24"/>
          <w:szCs w:val="24"/>
        </w:rPr>
        <w:t>Urządzenia  będą fabrycznie nowe i nieużywane, wolne od wszelkich wad fizycznych</w:t>
      </w:r>
      <w:r w:rsidR="002439C2" w:rsidRPr="00162124">
        <w:rPr>
          <w:rFonts w:cstheme="minorHAnsi"/>
          <w:b/>
          <w:sz w:val="24"/>
          <w:szCs w:val="24"/>
        </w:rPr>
        <w:t xml:space="preserve"> </w:t>
      </w:r>
      <w:r w:rsidRPr="00162124">
        <w:rPr>
          <w:rFonts w:cstheme="minorHAnsi"/>
          <w:b/>
          <w:sz w:val="24"/>
          <w:szCs w:val="24"/>
        </w:rPr>
        <w:t>i</w:t>
      </w:r>
      <w:r w:rsidR="00162124">
        <w:rPr>
          <w:rFonts w:cstheme="minorHAnsi"/>
          <w:b/>
          <w:sz w:val="24"/>
          <w:szCs w:val="24"/>
        </w:rPr>
        <w:t> </w:t>
      </w:r>
      <w:r w:rsidRPr="00162124">
        <w:rPr>
          <w:rFonts w:cstheme="minorHAnsi"/>
          <w:b/>
          <w:sz w:val="24"/>
          <w:szCs w:val="24"/>
        </w:rPr>
        <w:t>prawnych.</w:t>
      </w:r>
    </w:p>
    <w:p w:rsidR="00D71BC7" w:rsidRPr="00D71BC7" w:rsidRDefault="00D71BC7" w:rsidP="00A13F14">
      <w:pPr>
        <w:jc w:val="both"/>
        <w:rPr>
          <w:rFonts w:ascii="Cambria" w:hAnsi="Cambria" w:cstheme="minorHAnsi"/>
        </w:rPr>
      </w:pPr>
    </w:p>
    <w:p w:rsidR="00BF2DA7" w:rsidRPr="00162124" w:rsidRDefault="00BF2DA7" w:rsidP="00162124">
      <w:pPr>
        <w:pStyle w:val="Akapitzlist"/>
        <w:numPr>
          <w:ilvl w:val="0"/>
          <w:numId w:val="1"/>
        </w:numPr>
        <w:ind w:left="-142"/>
        <w:jc w:val="both"/>
        <w:rPr>
          <w:rFonts w:cstheme="minorHAnsi"/>
          <w:sz w:val="24"/>
          <w:szCs w:val="24"/>
        </w:rPr>
      </w:pPr>
      <w:r w:rsidRPr="00162124">
        <w:rPr>
          <w:rFonts w:cstheme="minorHAnsi"/>
          <w:sz w:val="24"/>
          <w:szCs w:val="24"/>
        </w:rPr>
        <w:t>Serwer 1 sztuka</w:t>
      </w:r>
    </w:p>
    <w:tbl>
      <w:tblPr>
        <w:tblStyle w:val="Tabela-Siatka"/>
        <w:tblW w:w="0" w:type="auto"/>
        <w:tblInd w:w="-851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F2DA7" w:rsidRPr="00162124" w:rsidTr="00AD718A">
        <w:tc>
          <w:tcPr>
            <w:tcW w:w="9062" w:type="dxa"/>
            <w:gridSpan w:val="3"/>
          </w:tcPr>
          <w:p w:rsidR="00BF2DA7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  <w:r w:rsidRPr="00162124">
              <w:rPr>
                <w:rFonts w:cstheme="minorHAnsi"/>
                <w:sz w:val="24"/>
                <w:szCs w:val="24"/>
              </w:rPr>
              <w:t>Nazwa producenta i model oferowanego urządzenia……………………………………………………….</w:t>
            </w:r>
          </w:p>
          <w:p w:rsidR="00162124" w:rsidRPr="00162124" w:rsidRDefault="00162124" w:rsidP="00AD718A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F2DA7" w:rsidRPr="00162124" w:rsidTr="00AD718A">
        <w:tc>
          <w:tcPr>
            <w:tcW w:w="3020" w:type="dxa"/>
          </w:tcPr>
          <w:p w:rsidR="00BF2DA7" w:rsidRPr="00162124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  <w:r w:rsidRPr="00162124">
              <w:rPr>
                <w:rFonts w:cstheme="minorHAnsi"/>
                <w:sz w:val="24"/>
                <w:szCs w:val="24"/>
              </w:rPr>
              <w:t>Wymagane parametry minimalne</w:t>
            </w:r>
          </w:p>
        </w:tc>
        <w:tc>
          <w:tcPr>
            <w:tcW w:w="3021" w:type="dxa"/>
          </w:tcPr>
          <w:p w:rsidR="00BF2DA7" w:rsidRPr="00162124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  <w:r w:rsidRPr="00162124">
              <w:rPr>
                <w:rFonts w:cstheme="minorHAnsi"/>
                <w:b/>
                <w:bCs/>
                <w:sz w:val="24"/>
                <w:szCs w:val="24"/>
              </w:rPr>
              <w:t>Spełnia (tak/nie) Wypełnia wykonawca</w:t>
            </w:r>
          </w:p>
        </w:tc>
        <w:tc>
          <w:tcPr>
            <w:tcW w:w="3021" w:type="dxa"/>
          </w:tcPr>
          <w:p w:rsidR="00BF2DA7" w:rsidRPr="00162124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  <w:r w:rsidRPr="00162124">
              <w:rPr>
                <w:rFonts w:cstheme="minorHAnsi"/>
                <w:sz w:val="24"/>
                <w:szCs w:val="24"/>
              </w:rPr>
              <w:t>Oferowane parametry – wypełnia wykonawca</w:t>
            </w:r>
          </w:p>
        </w:tc>
      </w:tr>
      <w:tr w:rsidR="00BF2DA7" w:rsidTr="00AD718A">
        <w:trPr>
          <w:trHeight w:val="526"/>
        </w:trPr>
        <w:tc>
          <w:tcPr>
            <w:tcW w:w="3020" w:type="dxa"/>
          </w:tcPr>
          <w:p w:rsidR="00162124" w:rsidRPr="001E4426" w:rsidRDefault="00162124" w:rsidP="00162124">
            <w:pPr>
              <w:ind w:left="142"/>
              <w:rPr>
                <w:sz w:val="24"/>
                <w:szCs w:val="24"/>
              </w:rPr>
            </w:pPr>
            <w:r w:rsidRPr="001E4426">
              <w:rPr>
                <w:sz w:val="24"/>
                <w:szCs w:val="24"/>
              </w:rPr>
              <w:t>Serwer: montowany w</w:t>
            </w:r>
            <w:r>
              <w:rPr>
                <w:sz w:val="24"/>
                <w:szCs w:val="24"/>
              </w:rPr>
              <w:t xml:space="preserve"> Szafie </w:t>
            </w:r>
            <w:proofErr w:type="spellStart"/>
            <w:r>
              <w:rPr>
                <w:sz w:val="24"/>
                <w:szCs w:val="24"/>
              </w:rPr>
              <w:t>rack</w:t>
            </w:r>
            <w:proofErr w:type="spellEnd"/>
            <w:r>
              <w:rPr>
                <w:sz w:val="24"/>
                <w:szCs w:val="24"/>
              </w:rPr>
              <w:t xml:space="preserve"> - 1U - pojedynczy</w:t>
            </w:r>
          </w:p>
          <w:p w:rsidR="00162124" w:rsidRPr="001E4426" w:rsidRDefault="00162124" w:rsidP="00162124">
            <w:pPr>
              <w:ind w:left="142"/>
              <w:rPr>
                <w:sz w:val="24"/>
                <w:szCs w:val="24"/>
              </w:rPr>
            </w:pPr>
            <w:r w:rsidRPr="001E4426">
              <w:rPr>
                <w:sz w:val="24"/>
                <w:szCs w:val="24"/>
              </w:rPr>
              <w:t>HDD: HDD 2 TB + 2 x 1TB</w:t>
            </w:r>
          </w:p>
          <w:p w:rsidR="00162124" w:rsidRPr="0059704C" w:rsidRDefault="00162124" w:rsidP="00162124">
            <w:pPr>
              <w:spacing w:line="100" w:lineRule="atLeast"/>
              <w:ind w:left="142"/>
              <w:jc w:val="both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Komputer stosowany jako serwer bazy danych SQL powinien pracować pod kontrolą jednego z następujących systemów operacyjnych</w:t>
            </w: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lub systemu równoważnego</w:t>
            </w: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:</w:t>
            </w:r>
          </w:p>
          <w:p w:rsidR="00162124" w:rsidRPr="0059704C" w:rsidRDefault="00162124" w:rsidP="00162124">
            <w:pPr>
              <w:numPr>
                <w:ilvl w:val="0"/>
                <w:numId w:val="16"/>
              </w:numPr>
              <w:tabs>
                <w:tab w:val="left" w:pos="426"/>
              </w:tabs>
              <w:suppressAutoHyphens/>
              <w:spacing w:line="100" w:lineRule="atLeast"/>
              <w:ind w:left="142" w:firstLine="0"/>
              <w:jc w:val="both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Systemy serwerowe:</w:t>
            </w:r>
          </w:p>
          <w:p w:rsidR="00162124" w:rsidRPr="0059704C" w:rsidRDefault="00162124" w:rsidP="00162124">
            <w:pPr>
              <w:spacing w:line="100" w:lineRule="atLeast"/>
              <w:ind w:left="142"/>
              <w:jc w:val="both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Windows Server 2016, </w:t>
            </w:r>
          </w:p>
          <w:p w:rsidR="00162124" w:rsidRDefault="00162124" w:rsidP="00162124">
            <w:pPr>
              <w:spacing w:line="100" w:lineRule="atLeast"/>
              <w:ind w:left="142"/>
              <w:jc w:val="both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Windows Server 2019</w:t>
            </w:r>
          </w:p>
          <w:p w:rsidR="00162124" w:rsidRPr="0059704C" w:rsidRDefault="00162124" w:rsidP="00162124">
            <w:pPr>
              <w:spacing w:line="100" w:lineRule="atLeast"/>
              <w:ind w:left="142"/>
              <w:jc w:val="both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1E4426">
              <w:rPr>
                <w:sz w:val="24"/>
                <w:szCs w:val="24"/>
                <w:lang w:val="en-US"/>
              </w:rPr>
              <w:t>Microsoft Windows Server 2022 Standard</w:t>
            </w:r>
          </w:p>
          <w:p w:rsidR="00162124" w:rsidRPr="0059704C" w:rsidRDefault="00162124" w:rsidP="00162124">
            <w:pPr>
              <w:numPr>
                <w:ilvl w:val="0"/>
                <w:numId w:val="16"/>
              </w:numPr>
              <w:tabs>
                <w:tab w:val="left" w:pos="426"/>
              </w:tabs>
              <w:suppressAutoHyphens/>
              <w:spacing w:line="100" w:lineRule="atLeast"/>
              <w:ind w:left="142" w:firstLine="0"/>
              <w:jc w:val="both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Pozostałe </w:t>
            </w: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przykładowe </w:t>
            </w: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 xml:space="preserve">Systemy: </w:t>
            </w:r>
          </w:p>
          <w:p w:rsidR="00162124" w:rsidRDefault="00162124" w:rsidP="00162124">
            <w:pPr>
              <w:spacing w:line="100" w:lineRule="atLeast"/>
              <w:ind w:left="142"/>
              <w:jc w:val="both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  <w:r w:rsidRPr="009F16E9"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  <w:t>Windows 10 Professional, Enterprise.</w:t>
            </w:r>
          </w:p>
          <w:p w:rsidR="00162124" w:rsidRPr="009F16E9" w:rsidRDefault="00162124" w:rsidP="00162124">
            <w:pPr>
              <w:spacing w:line="100" w:lineRule="atLeast"/>
              <w:ind w:left="142"/>
              <w:jc w:val="both"/>
              <w:rPr>
                <w:rFonts w:eastAsia="Times New Roman" w:cs="Calibri"/>
                <w:color w:val="000000"/>
                <w:sz w:val="24"/>
                <w:szCs w:val="24"/>
                <w:lang w:val="en-US"/>
              </w:rPr>
            </w:pPr>
          </w:p>
          <w:p w:rsidR="00162124" w:rsidRDefault="00162124" w:rsidP="00162124">
            <w:pPr>
              <w:spacing w:line="100" w:lineRule="atLeast"/>
              <w:ind w:left="142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9F16E9">
              <w:rPr>
                <w:rFonts w:eastAsia="Times New Roman" w:cs="Calibri"/>
                <w:color w:val="000000"/>
                <w:sz w:val="24"/>
                <w:szCs w:val="24"/>
              </w:rPr>
              <w:t>Do serwera należy dostarczyć l</w:t>
            </w:r>
            <w:r>
              <w:rPr>
                <w:rFonts w:eastAsia="Times New Roman" w:cs="Calibri"/>
                <w:color w:val="000000"/>
                <w:sz w:val="24"/>
                <w:szCs w:val="24"/>
              </w:rPr>
              <w:t>icencje RDC USER lub równoważne w liczbie 5 szt.</w:t>
            </w:r>
          </w:p>
          <w:p w:rsidR="00162124" w:rsidRPr="009F16E9" w:rsidRDefault="00162124" w:rsidP="00162124">
            <w:pPr>
              <w:spacing w:line="100" w:lineRule="atLeast"/>
              <w:ind w:left="142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  <w:p w:rsidR="00162124" w:rsidRPr="00DB706F" w:rsidRDefault="00162124" w:rsidP="00162124">
            <w:pPr>
              <w:spacing w:line="100" w:lineRule="atLeast"/>
              <w:ind w:left="142"/>
              <w:jc w:val="both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DB706F">
              <w:rPr>
                <w:rFonts w:eastAsia="Times New Roman" w:cs="Calibri"/>
                <w:color w:val="000000"/>
                <w:sz w:val="24"/>
                <w:szCs w:val="24"/>
              </w:rPr>
              <w:t>Komputer stosowany jako serwer bazy danych SQL oraz serwer plików musi posiadać następujące parametry:</w:t>
            </w:r>
          </w:p>
          <w:p w:rsidR="00162124" w:rsidRPr="00DB706F" w:rsidRDefault="00162124" w:rsidP="00162124">
            <w:pPr>
              <w:spacing w:line="100" w:lineRule="atLeast"/>
              <w:ind w:left="142"/>
              <w:jc w:val="both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  <w:p w:rsidR="00162124" w:rsidRPr="00DB706F" w:rsidRDefault="00162124" w:rsidP="00162124">
            <w:pPr>
              <w:numPr>
                <w:ilvl w:val="0"/>
                <w:numId w:val="16"/>
              </w:numPr>
              <w:suppressAutoHyphens/>
              <w:spacing w:line="100" w:lineRule="atLeast"/>
              <w:ind w:left="284" w:hanging="142"/>
              <w:jc w:val="both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DB706F">
              <w:rPr>
                <w:rFonts w:eastAsia="Times New Roman" w:cs="Calibri"/>
                <w:color w:val="000000"/>
                <w:sz w:val="24"/>
                <w:szCs w:val="24"/>
              </w:rPr>
              <w:t xml:space="preserve">procesor Intel </w:t>
            </w:r>
            <w:proofErr w:type="spellStart"/>
            <w:r w:rsidRPr="00DB706F">
              <w:rPr>
                <w:rFonts w:eastAsia="Times New Roman" w:cs="Calibri"/>
                <w:color w:val="000000"/>
                <w:sz w:val="24"/>
                <w:szCs w:val="24"/>
              </w:rPr>
              <w:t>Core</w:t>
            </w:r>
            <w:proofErr w:type="spellEnd"/>
            <w:r w:rsidRPr="00DB706F">
              <w:rPr>
                <w:rFonts w:eastAsia="Times New Roman" w:cs="Calibri"/>
                <w:color w:val="000000"/>
                <w:sz w:val="24"/>
                <w:szCs w:val="24"/>
              </w:rPr>
              <w:t xml:space="preserve"> i7 lub wydajniejszy, bądź jego </w:t>
            </w:r>
            <w:r w:rsidRPr="00DB706F">
              <w:rPr>
                <w:rFonts w:eastAsia="Times New Roman" w:cs="Calibri"/>
                <w:color w:val="000000"/>
                <w:sz w:val="24"/>
                <w:szCs w:val="24"/>
              </w:rPr>
              <w:lastRenderedPageBreak/>
              <w:t>odpowiednik lub równoważnik innej firmy - zalecane procesory Intel Xeon E3, E5 lub E7</w:t>
            </w:r>
            <w:r>
              <w:rPr>
                <w:rFonts w:eastAsia="Times New Roman" w:cs="Calibri"/>
                <w:color w:val="000000"/>
                <w:sz w:val="24"/>
                <w:szCs w:val="24"/>
              </w:rPr>
              <w:t>,</w:t>
            </w:r>
          </w:p>
          <w:p w:rsidR="00162124" w:rsidRPr="004B14C8" w:rsidRDefault="00162124" w:rsidP="00162124">
            <w:pPr>
              <w:numPr>
                <w:ilvl w:val="0"/>
                <w:numId w:val="16"/>
              </w:numPr>
              <w:suppressAutoHyphens/>
              <w:spacing w:line="100" w:lineRule="atLeast"/>
              <w:ind w:left="284" w:hanging="142"/>
              <w:jc w:val="both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4B14C8">
              <w:rPr>
                <w:rFonts w:eastAsia="Times New Roman" w:cs="Calibri"/>
                <w:color w:val="000000"/>
                <w:sz w:val="24"/>
                <w:szCs w:val="24"/>
              </w:rPr>
              <w:t xml:space="preserve"> minimum 16 GB RAM,</w:t>
            </w:r>
          </w:p>
          <w:p w:rsidR="00162124" w:rsidRPr="0059704C" w:rsidRDefault="00162124" w:rsidP="00162124">
            <w:pPr>
              <w:numPr>
                <w:ilvl w:val="0"/>
                <w:numId w:val="16"/>
              </w:numPr>
              <w:suppressAutoHyphens/>
              <w:spacing w:line="100" w:lineRule="atLeast"/>
              <w:ind w:left="284" w:hanging="142"/>
              <w:jc w:val="both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59704C">
              <w:rPr>
                <w:rFonts w:eastAsia="Times New Roman" w:cs="Calibri"/>
                <w:color w:val="000000"/>
                <w:sz w:val="24"/>
                <w:szCs w:val="24"/>
              </w:rPr>
              <w:t>wolną przestrzeń dyskową o rozmiarze minimum 100 GB - zalecamy stosowanie dysków SSD,</w:t>
            </w:r>
          </w:p>
          <w:p w:rsidR="00162124" w:rsidRPr="009A1773" w:rsidRDefault="00162124" w:rsidP="00162124">
            <w:pPr>
              <w:numPr>
                <w:ilvl w:val="0"/>
                <w:numId w:val="16"/>
              </w:numPr>
              <w:suppressAutoHyphens/>
              <w:spacing w:line="100" w:lineRule="atLeast"/>
              <w:ind w:left="284" w:hanging="142"/>
              <w:jc w:val="both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9A1773">
              <w:rPr>
                <w:rFonts w:eastAsia="Times New Roman" w:cs="Calibri"/>
                <w:color w:val="000000"/>
                <w:sz w:val="24"/>
                <w:szCs w:val="24"/>
              </w:rPr>
              <w:t xml:space="preserve">kartę sieciową zapewniającą przepływność danych 1 </w:t>
            </w:r>
            <w:proofErr w:type="spellStart"/>
            <w:r w:rsidRPr="009A1773">
              <w:rPr>
                <w:rFonts w:eastAsia="Times New Roman" w:cs="Calibri"/>
                <w:color w:val="000000"/>
                <w:sz w:val="24"/>
                <w:szCs w:val="24"/>
              </w:rPr>
              <w:t>Gbps</w:t>
            </w:r>
            <w:proofErr w:type="spellEnd"/>
            <w:r w:rsidRPr="009A1773">
              <w:rPr>
                <w:rFonts w:eastAsia="Times New Roman" w:cs="Calibri"/>
                <w:color w:val="000000"/>
                <w:sz w:val="24"/>
                <w:szCs w:val="24"/>
              </w:rPr>
              <w:t>.</w:t>
            </w:r>
          </w:p>
          <w:p w:rsidR="00BF2DA7" w:rsidRDefault="00BF2DA7" w:rsidP="00AD718A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021" w:type="dxa"/>
          </w:tcPr>
          <w:p w:rsidR="00BF2DA7" w:rsidRDefault="00BF2DA7" w:rsidP="00AD718A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021" w:type="dxa"/>
          </w:tcPr>
          <w:p w:rsidR="00BF2DA7" w:rsidRDefault="00BF2DA7" w:rsidP="00AD718A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BF2DA7" w:rsidTr="00AD718A">
        <w:trPr>
          <w:trHeight w:val="526"/>
        </w:trPr>
        <w:tc>
          <w:tcPr>
            <w:tcW w:w="3020" w:type="dxa"/>
          </w:tcPr>
          <w:p w:rsidR="00BF2DA7" w:rsidRPr="00162124" w:rsidRDefault="00BF2DA7" w:rsidP="00AD718A">
            <w:pPr>
              <w:jc w:val="both"/>
              <w:rPr>
                <w:rFonts w:cstheme="minorHAnsi"/>
                <w:sz w:val="24"/>
                <w:szCs w:val="24"/>
              </w:rPr>
            </w:pPr>
            <w:r w:rsidRPr="00162124">
              <w:rPr>
                <w:rFonts w:cstheme="minorHAnsi"/>
                <w:sz w:val="24"/>
                <w:szCs w:val="24"/>
              </w:rPr>
              <w:t>Gwarancja</w:t>
            </w:r>
            <w:r w:rsidR="00A13F14" w:rsidRPr="00162124">
              <w:rPr>
                <w:rFonts w:cstheme="minorHAnsi"/>
                <w:sz w:val="24"/>
                <w:szCs w:val="24"/>
              </w:rPr>
              <w:t>: 60 miesięcy</w:t>
            </w:r>
          </w:p>
        </w:tc>
        <w:tc>
          <w:tcPr>
            <w:tcW w:w="3021" w:type="dxa"/>
          </w:tcPr>
          <w:p w:rsidR="00BF2DA7" w:rsidRDefault="00BF2DA7" w:rsidP="00AD718A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021" w:type="dxa"/>
          </w:tcPr>
          <w:p w:rsidR="00BF2DA7" w:rsidRDefault="00BF2DA7" w:rsidP="00AD718A">
            <w:pPr>
              <w:jc w:val="both"/>
              <w:rPr>
                <w:rFonts w:ascii="Cambria" w:hAnsi="Cambria" w:cstheme="minorHAnsi"/>
              </w:rPr>
            </w:pPr>
          </w:p>
        </w:tc>
      </w:tr>
    </w:tbl>
    <w:p w:rsidR="00BF2DA7" w:rsidRPr="00D71BC7" w:rsidRDefault="00BF2DA7" w:rsidP="00BF2DA7">
      <w:pPr>
        <w:ind w:left="-851"/>
        <w:jc w:val="both"/>
        <w:rPr>
          <w:rFonts w:ascii="Cambria" w:hAnsi="Cambria" w:cstheme="minorHAnsi"/>
        </w:rPr>
      </w:pPr>
    </w:p>
    <w:p w:rsidR="00A13F14" w:rsidRPr="00162124" w:rsidRDefault="00A13F14" w:rsidP="00162124">
      <w:pPr>
        <w:pStyle w:val="Akapitzlist"/>
        <w:numPr>
          <w:ilvl w:val="0"/>
          <w:numId w:val="1"/>
        </w:numPr>
        <w:ind w:left="-142"/>
        <w:rPr>
          <w:rFonts w:cstheme="minorHAnsi"/>
          <w:sz w:val="24"/>
          <w:szCs w:val="24"/>
        </w:rPr>
      </w:pPr>
      <w:r w:rsidRPr="00162124">
        <w:rPr>
          <w:rFonts w:cstheme="minorHAnsi"/>
          <w:sz w:val="24"/>
          <w:szCs w:val="24"/>
        </w:rPr>
        <w:t>Szafa rakowa i wyposażenie 1 sztuka</w:t>
      </w:r>
    </w:p>
    <w:tbl>
      <w:tblPr>
        <w:tblStyle w:val="Tabela-Siatka"/>
        <w:tblW w:w="0" w:type="auto"/>
        <w:tblInd w:w="-851" w:type="dxa"/>
        <w:tblLook w:val="04A0" w:firstRow="1" w:lastRow="0" w:firstColumn="1" w:lastColumn="0" w:noHBand="0" w:noVBand="1"/>
      </w:tblPr>
      <w:tblGrid>
        <w:gridCol w:w="3540"/>
        <w:gridCol w:w="2575"/>
        <w:gridCol w:w="3021"/>
      </w:tblGrid>
      <w:tr w:rsidR="00A13F14" w:rsidRPr="00162124" w:rsidTr="00162124">
        <w:tc>
          <w:tcPr>
            <w:tcW w:w="9136" w:type="dxa"/>
            <w:gridSpan w:val="3"/>
          </w:tcPr>
          <w:p w:rsidR="00A13F14" w:rsidRDefault="00A13F14" w:rsidP="00845CCF">
            <w:pPr>
              <w:jc w:val="both"/>
              <w:rPr>
                <w:rFonts w:cstheme="minorHAnsi"/>
                <w:sz w:val="24"/>
                <w:szCs w:val="24"/>
              </w:rPr>
            </w:pPr>
            <w:r w:rsidRPr="00162124">
              <w:rPr>
                <w:rFonts w:cstheme="minorHAnsi"/>
                <w:sz w:val="24"/>
                <w:szCs w:val="24"/>
              </w:rPr>
              <w:t>Nazwa producenta i model oferowanego urządzenia……………………………………………………….</w:t>
            </w:r>
          </w:p>
          <w:p w:rsidR="00162124" w:rsidRPr="00162124" w:rsidRDefault="00162124" w:rsidP="00845CC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13F14" w:rsidRPr="00162124" w:rsidTr="00162124">
        <w:tc>
          <w:tcPr>
            <w:tcW w:w="3540" w:type="dxa"/>
          </w:tcPr>
          <w:p w:rsidR="00A13F14" w:rsidRPr="00162124" w:rsidRDefault="00A13F14" w:rsidP="00845CCF">
            <w:pPr>
              <w:jc w:val="both"/>
              <w:rPr>
                <w:rFonts w:cstheme="minorHAnsi"/>
                <w:sz w:val="24"/>
                <w:szCs w:val="24"/>
              </w:rPr>
            </w:pPr>
            <w:r w:rsidRPr="00162124">
              <w:rPr>
                <w:rFonts w:cstheme="minorHAnsi"/>
                <w:sz w:val="24"/>
                <w:szCs w:val="24"/>
              </w:rPr>
              <w:t>Wymagane parametry minimalne</w:t>
            </w:r>
          </w:p>
        </w:tc>
        <w:tc>
          <w:tcPr>
            <w:tcW w:w="2575" w:type="dxa"/>
          </w:tcPr>
          <w:p w:rsidR="00A13F14" w:rsidRPr="00162124" w:rsidRDefault="00A13F14" w:rsidP="00845CCF">
            <w:pPr>
              <w:jc w:val="both"/>
              <w:rPr>
                <w:rFonts w:cstheme="minorHAnsi"/>
                <w:sz w:val="24"/>
                <w:szCs w:val="24"/>
              </w:rPr>
            </w:pPr>
            <w:r w:rsidRPr="00162124">
              <w:rPr>
                <w:rFonts w:cstheme="minorHAnsi"/>
                <w:b/>
                <w:bCs/>
                <w:sz w:val="24"/>
                <w:szCs w:val="24"/>
              </w:rPr>
              <w:t>Spełnia (tak/nie) Wypełnia wykonawca</w:t>
            </w:r>
          </w:p>
        </w:tc>
        <w:tc>
          <w:tcPr>
            <w:tcW w:w="3021" w:type="dxa"/>
          </w:tcPr>
          <w:p w:rsidR="00A13F14" w:rsidRPr="00162124" w:rsidRDefault="00A13F14" w:rsidP="00845CCF">
            <w:pPr>
              <w:jc w:val="both"/>
              <w:rPr>
                <w:rFonts w:cstheme="minorHAnsi"/>
                <w:sz w:val="24"/>
                <w:szCs w:val="24"/>
              </w:rPr>
            </w:pPr>
            <w:r w:rsidRPr="00162124">
              <w:rPr>
                <w:rFonts w:cstheme="minorHAnsi"/>
                <w:sz w:val="24"/>
                <w:szCs w:val="24"/>
              </w:rPr>
              <w:t>Oferowane parametry – wypełnia wykonawca</w:t>
            </w:r>
          </w:p>
        </w:tc>
      </w:tr>
      <w:tr w:rsidR="00A13F14" w:rsidRPr="00162124" w:rsidTr="00162124">
        <w:trPr>
          <w:trHeight w:val="526"/>
        </w:trPr>
        <w:tc>
          <w:tcPr>
            <w:tcW w:w="3540" w:type="dxa"/>
          </w:tcPr>
          <w:p w:rsidR="00162124" w:rsidRPr="00763F0A" w:rsidRDefault="00162124" w:rsidP="0016212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26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>SZAFA RACKOWA – 1 szt.</w:t>
            </w:r>
          </w:p>
          <w:p w:rsidR="00162124" w:rsidRPr="00763F0A" w:rsidRDefault="00162124" w:rsidP="00162124">
            <w:pPr>
              <w:autoSpaceDE w:val="0"/>
              <w:autoSpaceDN w:val="0"/>
              <w:adjustRightInd w:val="0"/>
              <w:ind w:left="426"/>
              <w:rPr>
                <w:rFonts w:cs="Calibri"/>
                <w:sz w:val="24"/>
                <w:szCs w:val="24"/>
              </w:rPr>
            </w:pPr>
          </w:p>
          <w:p w:rsidR="00162124" w:rsidRPr="00763F0A" w:rsidRDefault="00162124" w:rsidP="00162124">
            <w:pPr>
              <w:autoSpaceDE w:val="0"/>
              <w:autoSpaceDN w:val="0"/>
              <w:adjustRightInd w:val="0"/>
              <w:ind w:left="596"/>
              <w:rPr>
                <w:rFonts w:cs="Calibri"/>
                <w:sz w:val="24"/>
                <w:szCs w:val="24"/>
              </w:rPr>
            </w:pPr>
            <w:bookmarkStart w:id="0" w:name="_GoBack"/>
            <w:r w:rsidRPr="00763F0A">
              <w:rPr>
                <w:rFonts w:cs="Calibri"/>
                <w:sz w:val="24"/>
                <w:szCs w:val="24"/>
              </w:rPr>
              <w:t>Rodzaj produktu: Szafa</w:t>
            </w:r>
          </w:p>
          <w:p w:rsidR="00162124" w:rsidRPr="00763F0A" w:rsidRDefault="00162124" w:rsidP="00162124">
            <w:pPr>
              <w:autoSpaceDE w:val="0"/>
              <w:autoSpaceDN w:val="0"/>
              <w:adjustRightInd w:val="0"/>
              <w:ind w:left="596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>Umiejscowienie/Montaż: Do montażu na ścianie</w:t>
            </w:r>
          </w:p>
          <w:p w:rsidR="00162124" w:rsidRPr="00763F0A" w:rsidRDefault="00162124" w:rsidP="00162124">
            <w:pPr>
              <w:autoSpaceDE w:val="0"/>
              <w:autoSpaceDN w:val="0"/>
              <w:adjustRightInd w:val="0"/>
              <w:ind w:left="596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>Rozmiar: 19"</w:t>
            </w:r>
          </w:p>
          <w:p w:rsidR="00162124" w:rsidRPr="00763F0A" w:rsidRDefault="00162124" w:rsidP="00162124">
            <w:pPr>
              <w:ind w:left="596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>Wysokość: 9U</w:t>
            </w:r>
          </w:p>
          <w:p w:rsidR="00162124" w:rsidRPr="00763F0A" w:rsidRDefault="00162124" w:rsidP="00162124">
            <w:pPr>
              <w:pStyle w:val="Akapitzlist"/>
              <w:numPr>
                <w:ilvl w:val="0"/>
                <w:numId w:val="17"/>
              </w:numPr>
              <w:ind w:left="596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>PATCHPANEL – 1 szt.</w:t>
            </w:r>
          </w:p>
          <w:p w:rsidR="00162124" w:rsidRPr="00763F0A" w:rsidRDefault="00162124" w:rsidP="00162124">
            <w:pPr>
              <w:ind w:left="596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 xml:space="preserve">Panel </w:t>
            </w:r>
            <w:proofErr w:type="spellStart"/>
            <w:r w:rsidRPr="00763F0A">
              <w:rPr>
                <w:rFonts w:cs="Calibri"/>
                <w:sz w:val="24"/>
                <w:szCs w:val="24"/>
              </w:rPr>
              <w:t>krosowniczy</w:t>
            </w:r>
            <w:proofErr w:type="spellEnd"/>
            <w:r w:rsidRPr="00763F0A">
              <w:rPr>
                <w:rFonts w:cs="Calibri"/>
                <w:sz w:val="24"/>
                <w:szCs w:val="24"/>
              </w:rPr>
              <w:t xml:space="preserve"> z elementem do porządkowania kabli - CAT 6</w:t>
            </w:r>
          </w:p>
          <w:p w:rsidR="00162124" w:rsidRPr="00763F0A" w:rsidRDefault="00162124" w:rsidP="00162124">
            <w:pPr>
              <w:tabs>
                <w:tab w:val="left" w:pos="596"/>
              </w:tabs>
              <w:ind w:left="596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>Ilość gniazd: 24</w:t>
            </w:r>
          </w:p>
          <w:bookmarkEnd w:id="0"/>
          <w:p w:rsidR="00162124" w:rsidRPr="00763F0A" w:rsidRDefault="00162124" w:rsidP="00162124">
            <w:pPr>
              <w:tabs>
                <w:tab w:val="left" w:pos="596"/>
              </w:tabs>
              <w:ind w:left="567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>Wysokość: 1U</w:t>
            </w:r>
          </w:p>
          <w:p w:rsidR="00162124" w:rsidRPr="00763F0A" w:rsidRDefault="00162124" w:rsidP="00162124">
            <w:pPr>
              <w:pStyle w:val="Akapitzlist"/>
              <w:numPr>
                <w:ilvl w:val="0"/>
                <w:numId w:val="17"/>
              </w:numPr>
              <w:ind w:left="567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>LISTWA ZASILAJĄCA RACK – 1U – 1 szt.</w:t>
            </w:r>
          </w:p>
          <w:p w:rsidR="00162124" w:rsidRPr="00763F0A" w:rsidRDefault="00162124" w:rsidP="00162124">
            <w:pPr>
              <w:autoSpaceDE w:val="0"/>
              <w:autoSpaceDN w:val="0"/>
              <w:adjustRightInd w:val="0"/>
              <w:ind w:left="567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>Napięcie wejściowe: AC 230 V</w:t>
            </w:r>
          </w:p>
          <w:p w:rsidR="00162124" w:rsidRPr="00763F0A" w:rsidRDefault="00162124" w:rsidP="00162124">
            <w:pPr>
              <w:autoSpaceDE w:val="0"/>
              <w:autoSpaceDN w:val="0"/>
              <w:adjustRightInd w:val="0"/>
              <w:ind w:left="567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>Zakres napięcia wejściowego: AC 220 - 250 V</w:t>
            </w:r>
          </w:p>
          <w:p w:rsidR="00162124" w:rsidRPr="00763F0A" w:rsidRDefault="00162124" w:rsidP="00162124">
            <w:pPr>
              <w:autoSpaceDE w:val="0"/>
              <w:autoSpaceDN w:val="0"/>
              <w:adjustRightInd w:val="0"/>
              <w:ind w:left="567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 xml:space="preserve">Wymagana częstotliwość: 50/60 </w:t>
            </w:r>
            <w:proofErr w:type="spellStart"/>
            <w:r w:rsidRPr="00763F0A">
              <w:rPr>
                <w:rFonts w:cs="Calibri"/>
                <w:sz w:val="24"/>
                <w:szCs w:val="24"/>
              </w:rPr>
              <w:t>Hz</w:t>
            </w:r>
            <w:proofErr w:type="spellEnd"/>
          </w:p>
          <w:p w:rsidR="00162124" w:rsidRPr="00763F0A" w:rsidRDefault="00162124" w:rsidP="00162124">
            <w:pPr>
              <w:autoSpaceDE w:val="0"/>
              <w:autoSpaceDN w:val="0"/>
              <w:adjustRightInd w:val="0"/>
              <w:ind w:left="567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lastRenderedPageBreak/>
              <w:t>Złącza wejściowe: 1 x zasilanie CEE 7/4 /CEE 7/7</w:t>
            </w:r>
          </w:p>
          <w:p w:rsidR="00162124" w:rsidRPr="00763F0A" w:rsidRDefault="00162124" w:rsidP="00162124">
            <w:pPr>
              <w:autoSpaceDE w:val="0"/>
              <w:autoSpaceDN w:val="0"/>
              <w:adjustRightInd w:val="0"/>
              <w:ind w:left="567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 xml:space="preserve">Rodzaje złącz wyjściowych zasilania: 4 x zasilanie </w:t>
            </w:r>
          </w:p>
          <w:p w:rsidR="00162124" w:rsidRPr="00763F0A" w:rsidRDefault="00162124" w:rsidP="00162124">
            <w:pPr>
              <w:autoSpaceDE w:val="0"/>
              <w:autoSpaceDN w:val="0"/>
              <w:adjustRightInd w:val="0"/>
              <w:ind w:left="567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>Maksymalne natężenie prądu: 16 A</w:t>
            </w:r>
          </w:p>
          <w:p w:rsidR="00162124" w:rsidRPr="00763F0A" w:rsidRDefault="00162124" w:rsidP="00162124">
            <w:pPr>
              <w:autoSpaceDE w:val="0"/>
              <w:autoSpaceDN w:val="0"/>
              <w:adjustRightInd w:val="0"/>
              <w:ind w:left="567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>Zasilanie: 4000 wat</w:t>
            </w:r>
          </w:p>
          <w:p w:rsidR="00162124" w:rsidRPr="00763F0A" w:rsidRDefault="00162124" w:rsidP="00162124">
            <w:pPr>
              <w:autoSpaceDE w:val="0"/>
              <w:autoSpaceDN w:val="0"/>
              <w:adjustRightInd w:val="0"/>
              <w:ind w:left="567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>Eliminowanie zakłóceń: Tak</w:t>
            </w:r>
          </w:p>
          <w:p w:rsidR="00162124" w:rsidRPr="00763F0A" w:rsidRDefault="00162124" w:rsidP="00162124">
            <w:pPr>
              <w:autoSpaceDE w:val="0"/>
              <w:autoSpaceDN w:val="0"/>
              <w:adjustRightInd w:val="0"/>
              <w:ind w:left="567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>Zabezpieczenie obwodu: Odcięcie obwodu</w:t>
            </w:r>
          </w:p>
          <w:p w:rsidR="00162124" w:rsidRPr="00763F0A" w:rsidRDefault="00162124" w:rsidP="00162124">
            <w:pPr>
              <w:autoSpaceDE w:val="0"/>
              <w:autoSpaceDN w:val="0"/>
              <w:adjustRightInd w:val="0"/>
              <w:ind w:left="567"/>
              <w:rPr>
                <w:rFonts w:cs="Calibri"/>
                <w:sz w:val="24"/>
                <w:szCs w:val="24"/>
              </w:rPr>
            </w:pPr>
          </w:p>
          <w:p w:rsidR="00162124" w:rsidRPr="00763F0A" w:rsidRDefault="00162124" w:rsidP="0016212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567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>SWITCH – 1 szt.</w:t>
            </w:r>
          </w:p>
          <w:p w:rsidR="00162124" w:rsidRPr="00763F0A" w:rsidRDefault="00162124" w:rsidP="00162124">
            <w:pPr>
              <w:autoSpaceDE w:val="0"/>
              <w:autoSpaceDN w:val="0"/>
              <w:adjustRightInd w:val="0"/>
              <w:ind w:left="567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>Rodzaj urządzenia: SWITCH - 28 porty</w:t>
            </w:r>
          </w:p>
          <w:p w:rsidR="00162124" w:rsidRPr="00763F0A" w:rsidRDefault="00162124" w:rsidP="00162124">
            <w:pPr>
              <w:autoSpaceDE w:val="0"/>
              <w:autoSpaceDN w:val="0"/>
              <w:adjustRightInd w:val="0"/>
              <w:ind w:left="567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>Podtyp: Gigabit Ethernet</w:t>
            </w:r>
          </w:p>
          <w:p w:rsidR="00162124" w:rsidRPr="00763F0A" w:rsidRDefault="00162124" w:rsidP="00162124">
            <w:pPr>
              <w:autoSpaceDE w:val="0"/>
              <w:autoSpaceDN w:val="0"/>
              <w:adjustRightInd w:val="0"/>
              <w:ind w:left="567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>Porty: 24 x 10/100/1000 (</w:t>
            </w:r>
            <w:proofErr w:type="spellStart"/>
            <w:r w:rsidRPr="00763F0A">
              <w:rPr>
                <w:rFonts w:cs="Calibri"/>
                <w:sz w:val="24"/>
                <w:szCs w:val="24"/>
              </w:rPr>
              <w:t>PoE</w:t>
            </w:r>
            <w:proofErr w:type="spellEnd"/>
            <w:r w:rsidRPr="00763F0A">
              <w:rPr>
                <w:rFonts w:cs="Calibri"/>
                <w:sz w:val="24"/>
                <w:szCs w:val="24"/>
              </w:rPr>
              <w:t>+) + 4 x Gigabit SFP</w:t>
            </w:r>
          </w:p>
          <w:p w:rsidR="00162124" w:rsidRPr="00763F0A" w:rsidRDefault="00162124" w:rsidP="00162124">
            <w:pPr>
              <w:autoSpaceDE w:val="0"/>
              <w:autoSpaceDN w:val="0"/>
              <w:adjustRightInd w:val="0"/>
              <w:ind w:left="567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 xml:space="preserve">Zasilanie: </w:t>
            </w:r>
            <w:proofErr w:type="spellStart"/>
            <w:r w:rsidRPr="00763F0A">
              <w:rPr>
                <w:rFonts w:cs="Calibri"/>
                <w:sz w:val="24"/>
                <w:szCs w:val="24"/>
              </w:rPr>
              <w:t>PoE</w:t>
            </w:r>
            <w:proofErr w:type="spellEnd"/>
            <w:r w:rsidRPr="00763F0A">
              <w:rPr>
                <w:rFonts w:cs="Calibri"/>
                <w:sz w:val="24"/>
                <w:szCs w:val="24"/>
              </w:rPr>
              <w:t>+</w:t>
            </w:r>
          </w:p>
          <w:p w:rsidR="00162124" w:rsidRPr="00763F0A" w:rsidRDefault="00162124" w:rsidP="00162124">
            <w:pPr>
              <w:autoSpaceDE w:val="0"/>
              <w:autoSpaceDN w:val="0"/>
              <w:adjustRightInd w:val="0"/>
              <w:ind w:left="567"/>
              <w:rPr>
                <w:rFonts w:cs="Calibri"/>
                <w:sz w:val="24"/>
                <w:szCs w:val="24"/>
              </w:rPr>
            </w:pPr>
            <w:r w:rsidRPr="00763F0A">
              <w:rPr>
                <w:rFonts w:cs="Calibri"/>
                <w:sz w:val="24"/>
                <w:szCs w:val="24"/>
              </w:rPr>
              <w:t xml:space="preserve">Moc: </w:t>
            </w:r>
            <w:proofErr w:type="spellStart"/>
            <w:r w:rsidRPr="00763F0A">
              <w:rPr>
                <w:rFonts w:cs="Calibri"/>
                <w:sz w:val="24"/>
                <w:szCs w:val="24"/>
              </w:rPr>
              <w:t>PoE</w:t>
            </w:r>
            <w:proofErr w:type="spellEnd"/>
            <w:r w:rsidRPr="00763F0A">
              <w:rPr>
                <w:rFonts w:cs="Calibri"/>
                <w:sz w:val="24"/>
                <w:szCs w:val="24"/>
              </w:rPr>
              <w:t xml:space="preserve"> 380 W</w:t>
            </w:r>
          </w:p>
          <w:p w:rsidR="00162124" w:rsidRPr="00763F0A" w:rsidRDefault="00162124" w:rsidP="00162124">
            <w:pPr>
              <w:rPr>
                <w:rFonts w:cs="Calibri"/>
                <w:b/>
                <w:color w:val="000000"/>
                <w:sz w:val="24"/>
                <w:szCs w:val="24"/>
                <w:u w:val="single"/>
              </w:rPr>
            </w:pPr>
          </w:p>
          <w:p w:rsidR="00A13F14" w:rsidRPr="00162124" w:rsidRDefault="00A13F14" w:rsidP="00845CC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75" w:type="dxa"/>
          </w:tcPr>
          <w:p w:rsidR="00A13F14" w:rsidRPr="00162124" w:rsidRDefault="00A13F14" w:rsidP="00845CC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A13F14" w:rsidRPr="00162124" w:rsidRDefault="00A13F14" w:rsidP="00845CC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A13F14" w:rsidRPr="00D71BC7" w:rsidRDefault="00A13F14" w:rsidP="00A13F14">
      <w:pPr>
        <w:ind w:left="-851"/>
        <w:jc w:val="both"/>
        <w:rPr>
          <w:rFonts w:ascii="Cambria" w:hAnsi="Cambria" w:cstheme="minorHAnsi"/>
        </w:rPr>
      </w:pPr>
    </w:p>
    <w:p w:rsidR="00C6751D" w:rsidRPr="00FD28A3" w:rsidRDefault="00C6751D" w:rsidP="00BF2DA7">
      <w:pPr>
        <w:pStyle w:val="Akapitzlist"/>
        <w:ind w:left="-851"/>
        <w:rPr>
          <w:rFonts w:ascii="Cambria" w:hAnsi="Cambria" w:cstheme="minorHAnsi"/>
        </w:rPr>
      </w:pPr>
    </w:p>
    <w:sectPr w:rsidR="00C6751D" w:rsidRPr="00FD28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023" w:rsidRDefault="000B6023" w:rsidP="00A55D93">
      <w:pPr>
        <w:spacing w:after="0" w:line="240" w:lineRule="auto"/>
      </w:pPr>
      <w:r>
        <w:separator/>
      </w:r>
    </w:p>
  </w:endnote>
  <w:endnote w:type="continuationSeparator" w:id="0">
    <w:p w:rsidR="000B6023" w:rsidRDefault="000B6023" w:rsidP="00A55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023" w:rsidRDefault="000B6023" w:rsidP="00A55D93">
      <w:pPr>
        <w:spacing w:after="0" w:line="240" w:lineRule="auto"/>
      </w:pPr>
      <w:r>
        <w:separator/>
      </w:r>
    </w:p>
  </w:footnote>
  <w:footnote w:type="continuationSeparator" w:id="0">
    <w:p w:rsidR="000B6023" w:rsidRDefault="000B6023" w:rsidP="00A55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467" w:rsidRPr="00162124" w:rsidRDefault="00790467" w:rsidP="00FD28A3">
    <w:pPr>
      <w:tabs>
        <w:tab w:val="left" w:pos="5400"/>
      </w:tabs>
      <w:rPr>
        <w:rFonts w:cstheme="minorHAnsi"/>
        <w:b/>
        <w:bCs/>
        <w:sz w:val="24"/>
        <w:szCs w:val="24"/>
      </w:rPr>
    </w:pPr>
    <w:bookmarkStart w:id="1" w:name="_Hlk111189104"/>
    <w:r w:rsidRPr="00162124">
      <w:rPr>
        <w:rFonts w:cstheme="minorHAnsi"/>
        <w:b/>
        <w:bCs/>
        <w:sz w:val="24"/>
        <w:szCs w:val="24"/>
      </w:rPr>
      <w:t xml:space="preserve">Numer referencyjny: </w:t>
    </w:r>
    <w:bookmarkEnd w:id="1"/>
    <w:r w:rsidR="00A13F14" w:rsidRPr="00162124">
      <w:rPr>
        <w:rFonts w:cstheme="minorHAnsi"/>
        <w:b/>
        <w:bCs/>
        <w:sz w:val="24"/>
        <w:szCs w:val="24"/>
      </w:rPr>
      <w:t>1/ZP/2022</w:t>
    </w:r>
  </w:p>
  <w:p w:rsidR="00790467" w:rsidRPr="00162124" w:rsidRDefault="00790467" w:rsidP="00FD28A3">
    <w:pPr>
      <w:pStyle w:val="Nagwek"/>
      <w:jc w:val="right"/>
      <w:rPr>
        <w:rFonts w:cstheme="minorHAnsi"/>
        <w:b/>
        <w:sz w:val="24"/>
        <w:szCs w:val="24"/>
      </w:rPr>
    </w:pPr>
    <w:r w:rsidRPr="00162124">
      <w:rPr>
        <w:rFonts w:cstheme="minorHAnsi"/>
        <w:b/>
        <w:sz w:val="24"/>
        <w:szCs w:val="24"/>
      </w:rPr>
      <w:t xml:space="preserve">Załącznik nr </w:t>
    </w:r>
    <w:r w:rsidR="00A13F14" w:rsidRPr="00162124">
      <w:rPr>
        <w:rFonts w:cstheme="minorHAnsi"/>
        <w:b/>
        <w:sz w:val="24"/>
        <w:szCs w:val="24"/>
      </w:rPr>
      <w:t>2a</w:t>
    </w:r>
    <w:r w:rsidRPr="00162124">
      <w:rPr>
        <w:rFonts w:cstheme="minorHAnsi"/>
        <w:b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B3F32"/>
    <w:multiLevelType w:val="multilevel"/>
    <w:tmpl w:val="32649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10807"/>
    <w:multiLevelType w:val="hybridMultilevel"/>
    <w:tmpl w:val="50BCC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307AA"/>
    <w:multiLevelType w:val="hybridMultilevel"/>
    <w:tmpl w:val="ECBA5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46FBB"/>
    <w:multiLevelType w:val="hybridMultilevel"/>
    <w:tmpl w:val="44026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042159"/>
    <w:multiLevelType w:val="hybridMultilevel"/>
    <w:tmpl w:val="27229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377A1"/>
    <w:multiLevelType w:val="hybridMultilevel"/>
    <w:tmpl w:val="8B724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501A4A"/>
    <w:multiLevelType w:val="hybridMultilevel"/>
    <w:tmpl w:val="ECBA5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20AAB"/>
    <w:multiLevelType w:val="hybridMultilevel"/>
    <w:tmpl w:val="2DC06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82E49"/>
    <w:multiLevelType w:val="hybridMultilevel"/>
    <w:tmpl w:val="405C8A1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5CFF6103"/>
    <w:multiLevelType w:val="hybridMultilevel"/>
    <w:tmpl w:val="CD7E0872"/>
    <w:lvl w:ilvl="0" w:tplc="00C4A05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F762C"/>
    <w:multiLevelType w:val="hybridMultilevel"/>
    <w:tmpl w:val="47481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4D03B3"/>
    <w:multiLevelType w:val="hybridMultilevel"/>
    <w:tmpl w:val="E5686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DE13D9"/>
    <w:multiLevelType w:val="hybridMultilevel"/>
    <w:tmpl w:val="409C2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4"/>
  </w:num>
  <w:num w:numId="5">
    <w:abstractNumId w:val="10"/>
  </w:num>
  <w:num w:numId="6">
    <w:abstractNumId w:val="1"/>
  </w:num>
  <w:num w:numId="7">
    <w:abstractNumId w:val="16"/>
  </w:num>
  <w:num w:numId="8">
    <w:abstractNumId w:val="2"/>
  </w:num>
  <w:num w:numId="9">
    <w:abstractNumId w:val="15"/>
  </w:num>
  <w:num w:numId="10">
    <w:abstractNumId w:val="6"/>
  </w:num>
  <w:num w:numId="11">
    <w:abstractNumId w:val="3"/>
  </w:num>
  <w:num w:numId="12">
    <w:abstractNumId w:val="5"/>
  </w:num>
  <w:num w:numId="13">
    <w:abstractNumId w:val="0"/>
  </w:num>
  <w:num w:numId="14">
    <w:abstractNumId w:val="8"/>
  </w:num>
  <w:num w:numId="15">
    <w:abstractNumId w:val="14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93"/>
    <w:rsid w:val="00047D5C"/>
    <w:rsid w:val="0008678A"/>
    <w:rsid w:val="000A75B8"/>
    <w:rsid w:val="000B1E42"/>
    <w:rsid w:val="000B6023"/>
    <w:rsid w:val="00123E53"/>
    <w:rsid w:val="00146883"/>
    <w:rsid w:val="00150250"/>
    <w:rsid w:val="0015240A"/>
    <w:rsid w:val="00162124"/>
    <w:rsid w:val="0017128D"/>
    <w:rsid w:val="00182563"/>
    <w:rsid w:val="00192372"/>
    <w:rsid w:val="001A610B"/>
    <w:rsid w:val="001D1941"/>
    <w:rsid w:val="001E02EE"/>
    <w:rsid w:val="001E120A"/>
    <w:rsid w:val="001F3814"/>
    <w:rsid w:val="002160B4"/>
    <w:rsid w:val="002439C2"/>
    <w:rsid w:val="00252F4C"/>
    <w:rsid w:val="00272E0D"/>
    <w:rsid w:val="00280307"/>
    <w:rsid w:val="00283E88"/>
    <w:rsid w:val="002911E4"/>
    <w:rsid w:val="002935DB"/>
    <w:rsid w:val="002B580F"/>
    <w:rsid w:val="002C2893"/>
    <w:rsid w:val="002E1219"/>
    <w:rsid w:val="002E6707"/>
    <w:rsid w:val="002F0FB9"/>
    <w:rsid w:val="002F33C8"/>
    <w:rsid w:val="00304792"/>
    <w:rsid w:val="00331374"/>
    <w:rsid w:val="003430C8"/>
    <w:rsid w:val="003442AF"/>
    <w:rsid w:val="00364F25"/>
    <w:rsid w:val="003D1CD4"/>
    <w:rsid w:val="003F3253"/>
    <w:rsid w:val="004220E7"/>
    <w:rsid w:val="004309B2"/>
    <w:rsid w:val="00435BA5"/>
    <w:rsid w:val="00443CC3"/>
    <w:rsid w:val="004D706C"/>
    <w:rsid w:val="004F4ACE"/>
    <w:rsid w:val="00527AED"/>
    <w:rsid w:val="005348CD"/>
    <w:rsid w:val="0055387E"/>
    <w:rsid w:val="00575225"/>
    <w:rsid w:val="00576A81"/>
    <w:rsid w:val="005942C2"/>
    <w:rsid w:val="005A7F69"/>
    <w:rsid w:val="005B6624"/>
    <w:rsid w:val="005D051F"/>
    <w:rsid w:val="00613920"/>
    <w:rsid w:val="00614850"/>
    <w:rsid w:val="00627E42"/>
    <w:rsid w:val="00633318"/>
    <w:rsid w:val="00662416"/>
    <w:rsid w:val="0066462D"/>
    <w:rsid w:val="00671EC2"/>
    <w:rsid w:val="006C3C10"/>
    <w:rsid w:val="006E5742"/>
    <w:rsid w:val="00745F87"/>
    <w:rsid w:val="00760CDF"/>
    <w:rsid w:val="00782907"/>
    <w:rsid w:val="00790467"/>
    <w:rsid w:val="00795550"/>
    <w:rsid w:val="00796C67"/>
    <w:rsid w:val="007B114C"/>
    <w:rsid w:val="007B7728"/>
    <w:rsid w:val="007E4519"/>
    <w:rsid w:val="007F7E42"/>
    <w:rsid w:val="008109F6"/>
    <w:rsid w:val="0085021A"/>
    <w:rsid w:val="00892DA6"/>
    <w:rsid w:val="008C46D0"/>
    <w:rsid w:val="008F5FEA"/>
    <w:rsid w:val="00963B34"/>
    <w:rsid w:val="009645EF"/>
    <w:rsid w:val="009724E0"/>
    <w:rsid w:val="00985EE1"/>
    <w:rsid w:val="009B7959"/>
    <w:rsid w:val="009E32A0"/>
    <w:rsid w:val="009E3EDE"/>
    <w:rsid w:val="00A13F14"/>
    <w:rsid w:val="00A20522"/>
    <w:rsid w:val="00A40C27"/>
    <w:rsid w:val="00A55D93"/>
    <w:rsid w:val="00A64639"/>
    <w:rsid w:val="00A657A6"/>
    <w:rsid w:val="00A73219"/>
    <w:rsid w:val="00AA2306"/>
    <w:rsid w:val="00AA5196"/>
    <w:rsid w:val="00B003A7"/>
    <w:rsid w:val="00B24BF2"/>
    <w:rsid w:val="00B26C7D"/>
    <w:rsid w:val="00B30D9A"/>
    <w:rsid w:val="00B530A5"/>
    <w:rsid w:val="00B61515"/>
    <w:rsid w:val="00BC3F01"/>
    <w:rsid w:val="00BF2DA7"/>
    <w:rsid w:val="00C0134A"/>
    <w:rsid w:val="00C0478B"/>
    <w:rsid w:val="00C075AB"/>
    <w:rsid w:val="00C21787"/>
    <w:rsid w:val="00C23214"/>
    <w:rsid w:val="00C23AFB"/>
    <w:rsid w:val="00C56C1D"/>
    <w:rsid w:val="00C6751D"/>
    <w:rsid w:val="00CA4B75"/>
    <w:rsid w:val="00CB1EB1"/>
    <w:rsid w:val="00CF3C89"/>
    <w:rsid w:val="00D643E1"/>
    <w:rsid w:val="00D64D62"/>
    <w:rsid w:val="00D71BC7"/>
    <w:rsid w:val="00D73BC3"/>
    <w:rsid w:val="00D824D3"/>
    <w:rsid w:val="00D82AC0"/>
    <w:rsid w:val="00D844B3"/>
    <w:rsid w:val="00D86F7E"/>
    <w:rsid w:val="00DA5A1B"/>
    <w:rsid w:val="00DC15F9"/>
    <w:rsid w:val="00DD68B9"/>
    <w:rsid w:val="00DE46A3"/>
    <w:rsid w:val="00E23097"/>
    <w:rsid w:val="00E30CB3"/>
    <w:rsid w:val="00E51242"/>
    <w:rsid w:val="00E55262"/>
    <w:rsid w:val="00E807DF"/>
    <w:rsid w:val="00EC1F59"/>
    <w:rsid w:val="00ED58ED"/>
    <w:rsid w:val="00F075FC"/>
    <w:rsid w:val="00F4734A"/>
    <w:rsid w:val="00F64D22"/>
    <w:rsid w:val="00F80CAF"/>
    <w:rsid w:val="00F90251"/>
    <w:rsid w:val="00FC44C3"/>
    <w:rsid w:val="00FC50D3"/>
    <w:rsid w:val="00FC5D41"/>
    <w:rsid w:val="00FC5E1D"/>
    <w:rsid w:val="00FD28A3"/>
    <w:rsid w:val="00FE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5AAE608-B9FD-4469-8FE0-3C378A485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5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D93"/>
  </w:style>
  <w:style w:type="paragraph" w:styleId="Stopka">
    <w:name w:val="footer"/>
    <w:basedOn w:val="Normalny"/>
    <w:link w:val="StopkaZnak"/>
    <w:uiPriority w:val="99"/>
    <w:unhideWhenUsed/>
    <w:rsid w:val="00A55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D93"/>
  </w:style>
  <w:style w:type="table" w:styleId="Tabela-Siatka">
    <w:name w:val="Table Grid"/>
    <w:basedOn w:val="Standardowy"/>
    <w:uiPriority w:val="39"/>
    <w:rsid w:val="00F07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40C2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40C27"/>
    <w:rPr>
      <w:color w:val="954F72" w:themeColor="followedHyperlink"/>
      <w:u w:val="single"/>
    </w:rPr>
  </w:style>
  <w:style w:type="paragraph" w:customStyle="1" w:styleId="Standard">
    <w:name w:val="Standard"/>
    <w:rsid w:val="00A40C2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Tekstpodstawowy">
    <w:name w:val="Body Text"/>
    <w:basedOn w:val="Normalny"/>
    <w:link w:val="TekstpodstawowyZnak"/>
    <w:rsid w:val="002E670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E6707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5942C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0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4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9AACA-05B0-4B70-8EE1-B6CDDDF7C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Lis</dc:creator>
  <cp:keywords/>
  <dc:description/>
  <cp:lastModifiedBy>AGNIESZKA</cp:lastModifiedBy>
  <cp:revision>32</cp:revision>
  <dcterms:created xsi:type="dcterms:W3CDTF">2022-09-21T12:13:00Z</dcterms:created>
  <dcterms:modified xsi:type="dcterms:W3CDTF">2022-11-16T10:10:00Z</dcterms:modified>
</cp:coreProperties>
</file>