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1E9" w:rsidRPr="00A14947" w:rsidRDefault="006601E9" w:rsidP="006601E9">
      <w:pPr>
        <w:pStyle w:val="Punktygowne"/>
        <w:numPr>
          <w:ilvl w:val="0"/>
          <w:numId w:val="2"/>
        </w:numPr>
      </w:pPr>
      <w:r w:rsidRPr="00260080">
        <w:rPr>
          <w:lang w:val="pl-PL"/>
        </w:rPr>
        <w:t xml:space="preserve">system </w:t>
      </w:r>
      <w:r>
        <w:rPr>
          <w:lang w:val="pl-PL"/>
        </w:rPr>
        <w:t>adobe photoshop CC – SUBSKRYPCJA NA 12 MIEISĘCY</w:t>
      </w:r>
      <w:r w:rsidRPr="00260080">
        <w:rPr>
          <w:lang w:val="pl-PL"/>
        </w:rPr>
        <w:t xml:space="preserve"> lub równowa</w:t>
      </w:r>
      <w:r>
        <w:rPr>
          <w:lang w:val="pl-PL"/>
        </w:rPr>
        <w:t>żny</w:t>
      </w:r>
    </w:p>
    <w:p w:rsidR="006601E9" w:rsidRPr="00BE02E0" w:rsidRDefault="006601E9" w:rsidP="006601E9">
      <w:pPr>
        <w:spacing w:before="240" w:after="0" w:line="276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System </w:t>
      </w:r>
      <w:r w:rsidRPr="00BE02E0">
        <w:rPr>
          <w:rFonts w:eastAsia="Times New Roman"/>
          <w:lang w:eastAsia="pl-PL"/>
        </w:rPr>
        <w:t>powinien spełniać następujące minimalne lub równoważne parametry:</w:t>
      </w:r>
    </w:p>
    <w:p w:rsidR="006601E9" w:rsidRDefault="006601E9" w:rsidP="006601E9">
      <w:pPr>
        <w:pStyle w:val="NormalnyWeb"/>
        <w:numPr>
          <w:ilvl w:val="0"/>
          <w:numId w:val="1"/>
        </w:numPr>
        <w:ind w:left="709"/>
        <w:rPr>
          <w:rFonts w:asciiTheme="minorHAnsi" w:hAnsiTheme="minorHAnsi" w:cstheme="minorHAnsi"/>
          <w:sz w:val="22"/>
        </w:rPr>
      </w:pPr>
      <w:r w:rsidRPr="00260080">
        <w:rPr>
          <w:rFonts w:asciiTheme="minorHAnsi" w:hAnsiTheme="minorHAnsi" w:cstheme="minorHAnsi"/>
          <w:sz w:val="22"/>
        </w:rPr>
        <w:t xml:space="preserve">Przeznaczony do tworzenia i obróbki grafiki </w:t>
      </w:r>
      <w:proofErr w:type="spellStart"/>
      <w:r w:rsidRPr="00260080">
        <w:rPr>
          <w:rFonts w:asciiTheme="minorHAnsi" w:hAnsiTheme="minorHAnsi" w:cstheme="minorHAnsi"/>
          <w:sz w:val="22"/>
        </w:rPr>
        <w:t>rastowanej</w:t>
      </w:r>
      <w:proofErr w:type="spellEnd"/>
    </w:p>
    <w:p w:rsidR="006601E9" w:rsidRDefault="006601E9" w:rsidP="006601E9">
      <w:pPr>
        <w:pStyle w:val="NormalnyWeb"/>
        <w:numPr>
          <w:ilvl w:val="0"/>
          <w:numId w:val="1"/>
        </w:numPr>
        <w:ind w:left="709"/>
        <w:rPr>
          <w:rFonts w:asciiTheme="minorHAnsi" w:hAnsiTheme="minorHAnsi" w:cstheme="minorHAnsi"/>
          <w:sz w:val="22"/>
        </w:rPr>
      </w:pPr>
      <w:r w:rsidRPr="00810104">
        <w:rPr>
          <w:rFonts w:asciiTheme="minorHAnsi" w:hAnsiTheme="minorHAnsi" w:cstheme="minorHAnsi"/>
          <w:color w:val="000000" w:themeColor="text1"/>
          <w:sz w:val="22"/>
        </w:rPr>
        <w:t>Projektowanie plakatów i reklam drukowanych w oparciu o własny zmysł artystyczny</w:t>
      </w:r>
    </w:p>
    <w:p w:rsidR="006601E9" w:rsidRDefault="006601E9" w:rsidP="006601E9">
      <w:pPr>
        <w:pStyle w:val="NormalnyWeb"/>
        <w:numPr>
          <w:ilvl w:val="0"/>
          <w:numId w:val="1"/>
        </w:numPr>
        <w:ind w:left="709"/>
        <w:rPr>
          <w:rFonts w:asciiTheme="minorHAnsi" w:hAnsiTheme="minorHAnsi" w:cstheme="minorHAnsi"/>
          <w:sz w:val="22"/>
        </w:rPr>
      </w:pPr>
      <w:r w:rsidRPr="00810104">
        <w:rPr>
          <w:rFonts w:asciiTheme="minorHAnsi" w:hAnsiTheme="minorHAnsi" w:cstheme="minorHAnsi"/>
          <w:color w:val="000000" w:themeColor="text1"/>
          <w:sz w:val="22"/>
        </w:rPr>
        <w:t>Retuszowanie i przerabianie zdjęć</w:t>
      </w:r>
    </w:p>
    <w:p w:rsidR="006601E9" w:rsidRDefault="006601E9" w:rsidP="006601E9">
      <w:pPr>
        <w:pStyle w:val="NormalnyWeb"/>
        <w:numPr>
          <w:ilvl w:val="0"/>
          <w:numId w:val="1"/>
        </w:numPr>
        <w:ind w:left="709"/>
        <w:rPr>
          <w:rFonts w:asciiTheme="minorHAnsi" w:hAnsiTheme="minorHAnsi" w:cstheme="minorHAnsi"/>
          <w:sz w:val="22"/>
        </w:rPr>
      </w:pPr>
      <w:r w:rsidRPr="00810104">
        <w:rPr>
          <w:rFonts w:asciiTheme="minorHAnsi" w:hAnsiTheme="minorHAnsi" w:cstheme="minorHAnsi"/>
          <w:color w:val="000000" w:themeColor="text1"/>
          <w:sz w:val="22"/>
        </w:rPr>
        <w:t>Edycja i obróbka fotografii cyfrowej</w:t>
      </w:r>
    </w:p>
    <w:p w:rsidR="006601E9" w:rsidRPr="00EC29A4" w:rsidRDefault="006601E9" w:rsidP="006601E9">
      <w:pPr>
        <w:pStyle w:val="NormalnyWeb"/>
        <w:numPr>
          <w:ilvl w:val="0"/>
          <w:numId w:val="1"/>
        </w:numPr>
        <w:ind w:left="709"/>
        <w:rPr>
          <w:rFonts w:asciiTheme="minorHAnsi" w:hAnsiTheme="minorHAnsi" w:cstheme="minorHAnsi"/>
          <w:sz w:val="22"/>
        </w:rPr>
      </w:pPr>
      <w:r w:rsidRPr="00810104">
        <w:rPr>
          <w:rFonts w:asciiTheme="minorHAnsi" w:hAnsiTheme="minorHAnsi" w:cstheme="minorHAnsi"/>
          <w:color w:val="000000" w:themeColor="text1"/>
          <w:sz w:val="22"/>
        </w:rPr>
        <w:t xml:space="preserve">Obsługa kształtów wektorowych </w:t>
      </w:r>
    </w:p>
    <w:p w:rsidR="006601E9" w:rsidRPr="00EC29A4" w:rsidRDefault="006601E9" w:rsidP="006601E9">
      <w:pPr>
        <w:pStyle w:val="NormalnyWeb"/>
        <w:numPr>
          <w:ilvl w:val="0"/>
          <w:numId w:val="1"/>
        </w:numPr>
        <w:ind w:left="709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>Grupowanie i blokowanie obiektów</w:t>
      </w:r>
    </w:p>
    <w:p w:rsidR="006601E9" w:rsidRPr="00EC29A4" w:rsidRDefault="006601E9" w:rsidP="006601E9">
      <w:pPr>
        <w:pStyle w:val="NormalnyWeb"/>
        <w:numPr>
          <w:ilvl w:val="0"/>
          <w:numId w:val="1"/>
        </w:numPr>
        <w:ind w:left="709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>Tryby podglądów, linie pomocnicze</w:t>
      </w:r>
    </w:p>
    <w:p w:rsidR="006601E9" w:rsidRDefault="006601E9" w:rsidP="006601E9">
      <w:pPr>
        <w:pStyle w:val="NormalnyWeb"/>
        <w:numPr>
          <w:ilvl w:val="0"/>
          <w:numId w:val="1"/>
        </w:numPr>
        <w:ind w:left="709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Zaznaczanie i przenoszenie obiektów </w:t>
      </w:r>
    </w:p>
    <w:p w:rsidR="006601E9" w:rsidRDefault="006601E9" w:rsidP="006601E9">
      <w:pPr>
        <w:pStyle w:val="NormalnyWeb"/>
        <w:numPr>
          <w:ilvl w:val="0"/>
          <w:numId w:val="1"/>
        </w:numPr>
        <w:ind w:left="709"/>
        <w:rPr>
          <w:rFonts w:asciiTheme="minorHAnsi" w:hAnsiTheme="minorHAnsi" w:cstheme="minorHAnsi"/>
          <w:sz w:val="22"/>
        </w:rPr>
      </w:pPr>
      <w:r w:rsidRPr="00810104">
        <w:rPr>
          <w:rFonts w:asciiTheme="minorHAnsi" w:hAnsiTheme="minorHAnsi" w:cstheme="minorHAnsi"/>
          <w:color w:val="000000" w:themeColor="text1"/>
          <w:sz w:val="22"/>
        </w:rPr>
        <w:t>Obsługa model 3D</w:t>
      </w:r>
    </w:p>
    <w:p w:rsidR="006601E9" w:rsidRDefault="006601E9" w:rsidP="006601E9">
      <w:pPr>
        <w:pStyle w:val="NormalnyWeb"/>
        <w:numPr>
          <w:ilvl w:val="0"/>
          <w:numId w:val="1"/>
        </w:numPr>
        <w:ind w:left="709"/>
        <w:rPr>
          <w:rFonts w:asciiTheme="minorHAnsi" w:hAnsiTheme="minorHAnsi" w:cstheme="minorHAnsi"/>
          <w:sz w:val="22"/>
        </w:rPr>
      </w:pPr>
      <w:r w:rsidRPr="00810104">
        <w:rPr>
          <w:rFonts w:asciiTheme="minorHAnsi" w:hAnsiTheme="minorHAnsi" w:cstheme="minorHAnsi"/>
          <w:color w:val="000000" w:themeColor="text1"/>
          <w:sz w:val="22"/>
        </w:rPr>
        <w:t xml:space="preserve">Tworzenie grafiki na potrzeby Internetu , poligrafii </w:t>
      </w:r>
    </w:p>
    <w:p w:rsidR="006601E9" w:rsidRDefault="006601E9" w:rsidP="006601E9">
      <w:pPr>
        <w:pStyle w:val="NormalnyWeb"/>
        <w:numPr>
          <w:ilvl w:val="0"/>
          <w:numId w:val="1"/>
        </w:numPr>
        <w:ind w:left="709"/>
        <w:rPr>
          <w:rFonts w:asciiTheme="minorHAnsi" w:hAnsiTheme="minorHAnsi" w:cstheme="minorHAnsi"/>
          <w:sz w:val="22"/>
        </w:rPr>
      </w:pPr>
      <w:r w:rsidRPr="00810104">
        <w:rPr>
          <w:rFonts w:asciiTheme="minorHAnsi" w:hAnsiTheme="minorHAnsi" w:cstheme="minorHAnsi"/>
          <w:color w:val="000000" w:themeColor="text1"/>
          <w:sz w:val="22"/>
        </w:rPr>
        <w:t>Możliwość tworzenie projektów, składających się z nieograniczonej liczby warstw, masek , grafik w wysokiej rozdzielczości, zgrabne łączenie ze sobą za pośrednictwem szerokiej gamy filtrów i efektów</w:t>
      </w:r>
    </w:p>
    <w:p w:rsidR="006601E9" w:rsidRDefault="006601E9" w:rsidP="006601E9">
      <w:pPr>
        <w:pStyle w:val="NormalnyWeb"/>
        <w:numPr>
          <w:ilvl w:val="0"/>
          <w:numId w:val="1"/>
        </w:numPr>
        <w:ind w:left="709"/>
        <w:rPr>
          <w:rFonts w:asciiTheme="minorHAnsi" w:hAnsiTheme="minorHAnsi" w:cstheme="minorHAnsi"/>
          <w:sz w:val="22"/>
        </w:rPr>
      </w:pPr>
      <w:r w:rsidRPr="00810104">
        <w:rPr>
          <w:rFonts w:asciiTheme="minorHAnsi" w:hAnsiTheme="minorHAnsi" w:cstheme="minorHAnsi"/>
          <w:color w:val="000000" w:themeColor="text1"/>
          <w:sz w:val="22"/>
        </w:rPr>
        <w:t>Zestaw narzędzi usprawniających pracę z grafiką i aplikacją</w:t>
      </w:r>
    </w:p>
    <w:p w:rsidR="006601E9" w:rsidRDefault="006601E9" w:rsidP="006601E9">
      <w:pPr>
        <w:pStyle w:val="NormalnyWeb"/>
        <w:numPr>
          <w:ilvl w:val="0"/>
          <w:numId w:val="1"/>
        </w:numPr>
        <w:ind w:left="709"/>
        <w:rPr>
          <w:rFonts w:asciiTheme="minorHAnsi" w:hAnsiTheme="minorHAnsi" w:cstheme="minorHAnsi"/>
          <w:sz w:val="22"/>
        </w:rPr>
      </w:pPr>
      <w:r w:rsidRPr="00810104">
        <w:rPr>
          <w:rFonts w:asciiTheme="minorHAnsi" w:hAnsiTheme="minorHAnsi" w:cstheme="minorHAnsi"/>
          <w:color w:val="000000" w:themeColor="text1"/>
          <w:sz w:val="22"/>
        </w:rPr>
        <w:t>Importowanie formatów audio: AAC, M2A, M4A, MP2, MP3</w:t>
      </w:r>
    </w:p>
    <w:p w:rsidR="006601E9" w:rsidRDefault="006601E9" w:rsidP="006601E9">
      <w:pPr>
        <w:pStyle w:val="NormalnyWeb"/>
        <w:numPr>
          <w:ilvl w:val="0"/>
          <w:numId w:val="1"/>
        </w:numPr>
        <w:ind w:left="709"/>
        <w:rPr>
          <w:rFonts w:asciiTheme="minorHAnsi" w:hAnsiTheme="minorHAnsi" w:cstheme="minorHAnsi"/>
          <w:sz w:val="22"/>
        </w:rPr>
      </w:pPr>
      <w:r w:rsidRPr="00810104">
        <w:rPr>
          <w:rFonts w:asciiTheme="minorHAnsi" w:hAnsiTheme="minorHAnsi" w:cstheme="minorHAnsi"/>
          <w:color w:val="000000" w:themeColor="text1"/>
          <w:sz w:val="22"/>
        </w:rPr>
        <w:t xml:space="preserve">Importowanie </w:t>
      </w:r>
      <w:proofErr w:type="spellStart"/>
      <w:r w:rsidRPr="00810104">
        <w:rPr>
          <w:rFonts w:asciiTheme="minorHAnsi" w:hAnsiTheme="minorHAnsi" w:cstheme="minorHAnsi"/>
          <w:color w:val="000000" w:themeColor="text1"/>
          <w:sz w:val="22"/>
        </w:rPr>
        <w:t>foramtów</w:t>
      </w:r>
      <w:proofErr w:type="spellEnd"/>
      <w:r w:rsidRPr="00810104">
        <w:rPr>
          <w:rFonts w:asciiTheme="minorHAnsi" w:hAnsiTheme="minorHAnsi" w:cstheme="minorHAnsi"/>
          <w:color w:val="000000" w:themeColor="text1"/>
          <w:sz w:val="22"/>
        </w:rPr>
        <w:t xml:space="preserve"> video: .264, 3GP, 3GPP, AVC, AVI, F4V, FLV, MOV, MPE, MPEG-1, MPEG-2, MTS, MXF, R3D, TS, VOB</w:t>
      </w:r>
    </w:p>
    <w:p w:rsidR="006601E9" w:rsidRDefault="006601E9" w:rsidP="006601E9">
      <w:pPr>
        <w:pStyle w:val="NormalnyWeb"/>
        <w:numPr>
          <w:ilvl w:val="0"/>
          <w:numId w:val="1"/>
        </w:numPr>
        <w:ind w:left="709"/>
        <w:rPr>
          <w:rFonts w:asciiTheme="minorHAnsi" w:hAnsiTheme="minorHAnsi" w:cstheme="minorHAnsi"/>
          <w:sz w:val="22"/>
        </w:rPr>
      </w:pPr>
      <w:r w:rsidRPr="00810104">
        <w:rPr>
          <w:rFonts w:asciiTheme="minorHAnsi" w:hAnsiTheme="minorHAnsi" w:cstheme="minorHAnsi"/>
          <w:color w:val="000000" w:themeColor="text1"/>
          <w:sz w:val="22"/>
        </w:rPr>
        <w:t xml:space="preserve">Obsługa plików: PSD, PSB, TIFF, DISCOM, JPEG, JPEG 2000, PDF, PNG, BMP, GIF, IFF, PCX, RAW, </w:t>
      </w:r>
      <w:proofErr w:type="spellStart"/>
      <w:r w:rsidRPr="00810104">
        <w:rPr>
          <w:rFonts w:asciiTheme="minorHAnsi" w:hAnsiTheme="minorHAnsi" w:cstheme="minorHAnsi"/>
          <w:color w:val="000000" w:themeColor="text1"/>
          <w:sz w:val="22"/>
        </w:rPr>
        <w:t>Pixar</w:t>
      </w:r>
      <w:proofErr w:type="spellEnd"/>
      <w:r w:rsidRPr="00810104">
        <w:rPr>
          <w:rFonts w:asciiTheme="minorHAnsi" w:hAnsiTheme="minorHAnsi" w:cstheme="minorHAnsi"/>
          <w:color w:val="000000" w:themeColor="text1"/>
          <w:sz w:val="22"/>
        </w:rPr>
        <w:t xml:space="preserve">, </w:t>
      </w:r>
    </w:p>
    <w:p w:rsidR="006601E9" w:rsidRDefault="006601E9" w:rsidP="006601E9">
      <w:pPr>
        <w:pStyle w:val="NormalnyWeb"/>
        <w:numPr>
          <w:ilvl w:val="0"/>
          <w:numId w:val="1"/>
        </w:numPr>
        <w:ind w:left="709"/>
        <w:rPr>
          <w:rFonts w:asciiTheme="minorHAnsi" w:hAnsiTheme="minorHAnsi" w:cstheme="minorHAnsi"/>
          <w:sz w:val="22"/>
        </w:rPr>
      </w:pPr>
      <w:r w:rsidRPr="00810104">
        <w:rPr>
          <w:rFonts w:asciiTheme="minorHAnsi" w:hAnsiTheme="minorHAnsi" w:cstheme="minorHAnsi"/>
          <w:color w:val="000000" w:themeColor="text1"/>
          <w:sz w:val="22"/>
        </w:rPr>
        <w:t>Obsługa formatów 3D: 3D Studio, DAE, Flash 3D, JPS, KMZ, MPO, U3D</w:t>
      </w:r>
    </w:p>
    <w:p w:rsidR="006601E9" w:rsidRDefault="006601E9" w:rsidP="006601E9">
      <w:pPr>
        <w:pStyle w:val="NormalnyWeb"/>
        <w:numPr>
          <w:ilvl w:val="0"/>
          <w:numId w:val="1"/>
        </w:numPr>
        <w:ind w:left="709"/>
        <w:rPr>
          <w:rFonts w:asciiTheme="minorHAnsi" w:hAnsiTheme="minorHAnsi" w:cstheme="minorHAnsi"/>
          <w:sz w:val="22"/>
        </w:rPr>
      </w:pPr>
      <w:r w:rsidRPr="00810104">
        <w:rPr>
          <w:rFonts w:asciiTheme="minorHAnsi" w:hAnsiTheme="minorHAnsi" w:cstheme="minorHAnsi"/>
          <w:color w:val="000000" w:themeColor="text1"/>
          <w:sz w:val="22"/>
        </w:rPr>
        <w:t>Eksportowane formaty video: DPX, MOV, MP4, JPEG 2000</w:t>
      </w:r>
    </w:p>
    <w:p w:rsidR="006601E9" w:rsidRDefault="006601E9" w:rsidP="006601E9">
      <w:pPr>
        <w:pStyle w:val="NormalnyWeb"/>
        <w:numPr>
          <w:ilvl w:val="0"/>
          <w:numId w:val="1"/>
        </w:numPr>
        <w:ind w:left="709"/>
        <w:rPr>
          <w:rFonts w:asciiTheme="minorHAnsi" w:hAnsiTheme="minorHAnsi" w:cstheme="minorHAnsi"/>
          <w:sz w:val="22"/>
        </w:rPr>
      </w:pPr>
      <w:r w:rsidRPr="00810104">
        <w:rPr>
          <w:rFonts w:asciiTheme="minorHAnsi" w:hAnsiTheme="minorHAnsi" w:cstheme="minorHAnsi"/>
          <w:color w:val="000000" w:themeColor="text1"/>
          <w:sz w:val="22"/>
        </w:rPr>
        <w:t>Wparcie na Microsoft Windows 7/8/8.1/10</w:t>
      </w:r>
    </w:p>
    <w:p w:rsidR="006601E9" w:rsidRDefault="006601E9" w:rsidP="006601E9">
      <w:pPr>
        <w:pStyle w:val="NormalnyWeb"/>
        <w:numPr>
          <w:ilvl w:val="0"/>
          <w:numId w:val="1"/>
        </w:numPr>
        <w:ind w:left="709"/>
        <w:rPr>
          <w:rFonts w:asciiTheme="minorHAnsi" w:hAnsiTheme="minorHAnsi" w:cstheme="minorHAnsi"/>
          <w:sz w:val="22"/>
        </w:rPr>
      </w:pPr>
      <w:r w:rsidRPr="00810104">
        <w:rPr>
          <w:rFonts w:asciiTheme="minorHAnsi" w:hAnsiTheme="minorHAnsi" w:cstheme="minorHAnsi"/>
          <w:color w:val="000000" w:themeColor="text1"/>
          <w:sz w:val="22"/>
        </w:rPr>
        <w:t>Polska wersja językowa</w:t>
      </w:r>
    </w:p>
    <w:p w:rsidR="006601E9" w:rsidRPr="00810104" w:rsidRDefault="006601E9" w:rsidP="006601E9">
      <w:pPr>
        <w:pStyle w:val="NormalnyWeb"/>
        <w:numPr>
          <w:ilvl w:val="0"/>
          <w:numId w:val="1"/>
        </w:numPr>
        <w:ind w:left="709"/>
        <w:rPr>
          <w:rFonts w:asciiTheme="minorHAnsi" w:hAnsiTheme="minorHAnsi" w:cstheme="minorHAnsi"/>
          <w:sz w:val="22"/>
        </w:rPr>
      </w:pPr>
      <w:r w:rsidRPr="00810104">
        <w:rPr>
          <w:rFonts w:asciiTheme="minorHAnsi" w:hAnsiTheme="minorHAnsi" w:cstheme="minorHAnsi"/>
          <w:color w:val="000000" w:themeColor="text1"/>
          <w:sz w:val="22"/>
        </w:rPr>
        <w:t xml:space="preserve">Typ licencji: </w:t>
      </w:r>
      <w:proofErr w:type="spellStart"/>
      <w:r w:rsidRPr="00810104">
        <w:rPr>
          <w:rFonts w:asciiTheme="minorHAnsi" w:hAnsiTheme="minorHAnsi" w:cstheme="minorHAnsi"/>
          <w:color w:val="000000" w:themeColor="text1"/>
          <w:sz w:val="22"/>
        </w:rPr>
        <w:t>Goverment</w:t>
      </w:r>
      <w:proofErr w:type="spellEnd"/>
    </w:p>
    <w:p w:rsidR="006601E9" w:rsidRDefault="006601E9" w:rsidP="006601E9">
      <w:pPr>
        <w:pStyle w:val="NormalnyWeb"/>
        <w:numPr>
          <w:ilvl w:val="0"/>
          <w:numId w:val="1"/>
        </w:numPr>
        <w:ind w:left="709"/>
        <w:rPr>
          <w:rFonts w:asciiTheme="minorHAnsi" w:hAnsiTheme="minorHAnsi" w:cstheme="minorHAnsi"/>
          <w:sz w:val="22"/>
        </w:rPr>
      </w:pPr>
      <w:r w:rsidRPr="00810104">
        <w:rPr>
          <w:rFonts w:asciiTheme="minorHAnsi" w:hAnsiTheme="minorHAnsi" w:cstheme="minorHAnsi"/>
          <w:color w:val="000000" w:themeColor="text1"/>
          <w:sz w:val="22"/>
        </w:rPr>
        <w:t>Ilość licencji: 1</w:t>
      </w:r>
    </w:p>
    <w:p w:rsidR="006601E9" w:rsidRDefault="006601E9" w:rsidP="006601E9">
      <w:pPr>
        <w:pStyle w:val="NormalnyWeb"/>
        <w:numPr>
          <w:ilvl w:val="0"/>
          <w:numId w:val="1"/>
        </w:numPr>
        <w:ind w:left="709"/>
        <w:rPr>
          <w:rFonts w:asciiTheme="minorHAnsi" w:hAnsiTheme="minorHAnsi" w:cstheme="minorHAnsi"/>
          <w:sz w:val="22"/>
        </w:rPr>
      </w:pPr>
      <w:r w:rsidRPr="00810104">
        <w:rPr>
          <w:rFonts w:asciiTheme="minorHAnsi" w:hAnsiTheme="minorHAnsi" w:cstheme="minorHAnsi"/>
          <w:sz w:val="22"/>
        </w:rPr>
        <w:t>Subskrypcja: 12 miesięcy</w:t>
      </w:r>
    </w:p>
    <w:p w:rsidR="006601E9" w:rsidRDefault="006601E9" w:rsidP="006601E9">
      <w:pPr>
        <w:pStyle w:val="NormalnyWeb"/>
        <w:rPr>
          <w:rFonts w:asciiTheme="minorHAnsi" w:hAnsiTheme="minorHAnsi" w:cstheme="minorHAnsi"/>
          <w:sz w:val="22"/>
        </w:rPr>
      </w:pPr>
    </w:p>
    <w:p w:rsidR="006601E9" w:rsidRPr="00810104" w:rsidRDefault="006601E9" w:rsidP="006601E9">
      <w:pPr>
        <w:pStyle w:val="NormalnyWeb"/>
        <w:rPr>
          <w:rFonts w:asciiTheme="minorHAnsi" w:hAnsiTheme="minorHAnsi" w:cstheme="minorHAnsi"/>
          <w:sz w:val="22"/>
        </w:rPr>
      </w:pPr>
    </w:p>
    <w:p w:rsidR="006601E9" w:rsidRPr="00A14947" w:rsidRDefault="006601E9" w:rsidP="006601E9">
      <w:pPr>
        <w:pStyle w:val="Punktygowne"/>
        <w:numPr>
          <w:ilvl w:val="0"/>
          <w:numId w:val="2"/>
        </w:numPr>
      </w:pPr>
      <w:r w:rsidRPr="00260080">
        <w:rPr>
          <w:lang w:val="pl-PL"/>
        </w:rPr>
        <w:t xml:space="preserve">system </w:t>
      </w:r>
      <w:r>
        <w:rPr>
          <w:lang w:val="pl-PL"/>
        </w:rPr>
        <w:t>adobe illustrator CC – SUBKSRYPCJA NA 12 MIESIĘCY</w:t>
      </w:r>
      <w:r w:rsidRPr="00260080">
        <w:rPr>
          <w:lang w:val="pl-PL"/>
        </w:rPr>
        <w:t xml:space="preserve"> lub równowa</w:t>
      </w:r>
      <w:r>
        <w:rPr>
          <w:lang w:val="pl-PL"/>
        </w:rPr>
        <w:t>żny</w:t>
      </w:r>
    </w:p>
    <w:p w:rsidR="006601E9" w:rsidRPr="00BE02E0" w:rsidRDefault="006601E9" w:rsidP="006601E9">
      <w:pPr>
        <w:spacing w:before="240" w:after="0" w:line="276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System </w:t>
      </w:r>
      <w:r w:rsidRPr="00BE02E0">
        <w:rPr>
          <w:rFonts w:eastAsia="Times New Roman"/>
          <w:lang w:eastAsia="pl-PL"/>
        </w:rPr>
        <w:t>powinien spełniać następujące minimalne lub równoważne parametry:</w:t>
      </w:r>
    </w:p>
    <w:p w:rsidR="006601E9" w:rsidRPr="00260080" w:rsidRDefault="006601E9" w:rsidP="006601E9">
      <w:pPr>
        <w:pStyle w:val="NormalnyWeb"/>
        <w:numPr>
          <w:ilvl w:val="0"/>
          <w:numId w:val="2"/>
        </w:numPr>
        <w:rPr>
          <w:rFonts w:asciiTheme="minorHAnsi" w:hAnsiTheme="minorHAnsi" w:cstheme="minorHAnsi"/>
          <w:sz w:val="22"/>
          <w:lang w:val="en-US"/>
        </w:rPr>
      </w:pPr>
      <w:proofErr w:type="spellStart"/>
      <w:r w:rsidRPr="00260080">
        <w:rPr>
          <w:rFonts w:asciiTheme="minorHAnsi" w:hAnsiTheme="minorHAnsi" w:cstheme="minorHAnsi"/>
          <w:sz w:val="22"/>
          <w:lang w:val="en-US"/>
        </w:rPr>
        <w:t>Tworzenie</w:t>
      </w:r>
      <w:proofErr w:type="spellEnd"/>
      <w:r w:rsidRPr="0026008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260080">
        <w:rPr>
          <w:rFonts w:asciiTheme="minorHAnsi" w:hAnsiTheme="minorHAnsi" w:cstheme="minorHAnsi"/>
          <w:sz w:val="22"/>
          <w:lang w:val="en-US"/>
        </w:rPr>
        <w:t>grafiki</w:t>
      </w:r>
      <w:proofErr w:type="spellEnd"/>
      <w:r w:rsidRPr="0026008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260080">
        <w:rPr>
          <w:rFonts w:asciiTheme="minorHAnsi" w:hAnsiTheme="minorHAnsi" w:cstheme="minorHAnsi"/>
          <w:sz w:val="22"/>
          <w:lang w:val="en-US"/>
        </w:rPr>
        <w:t>wektorowej</w:t>
      </w:r>
      <w:proofErr w:type="spellEnd"/>
    </w:p>
    <w:p w:rsidR="006601E9" w:rsidRPr="00260080" w:rsidRDefault="006601E9" w:rsidP="006601E9">
      <w:pPr>
        <w:pStyle w:val="NormalnyWeb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260080">
        <w:rPr>
          <w:rFonts w:asciiTheme="minorHAnsi" w:hAnsiTheme="minorHAnsi" w:cstheme="minorHAnsi"/>
          <w:sz w:val="22"/>
        </w:rPr>
        <w:t>Tworzenie ikon, logo, opakowań, rysunki, typografię, ilustracje do druku i bilbordy</w:t>
      </w:r>
    </w:p>
    <w:p w:rsidR="006601E9" w:rsidRPr="00260080" w:rsidRDefault="006601E9" w:rsidP="006601E9">
      <w:pPr>
        <w:pStyle w:val="NormalnyWeb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260080">
        <w:rPr>
          <w:rFonts w:asciiTheme="minorHAnsi" w:hAnsiTheme="minorHAnsi" w:cstheme="minorHAnsi"/>
          <w:sz w:val="22"/>
        </w:rPr>
        <w:t xml:space="preserve"> Tworzenie grafiki do </w:t>
      </w:r>
      <w:proofErr w:type="spellStart"/>
      <w:r w:rsidRPr="00260080">
        <w:rPr>
          <w:rFonts w:asciiTheme="minorHAnsi" w:hAnsiTheme="minorHAnsi" w:cstheme="minorHAnsi"/>
          <w:sz w:val="22"/>
        </w:rPr>
        <w:t>internetu</w:t>
      </w:r>
      <w:proofErr w:type="spellEnd"/>
    </w:p>
    <w:p w:rsidR="006601E9" w:rsidRPr="00810104" w:rsidRDefault="006601E9" w:rsidP="006601E9">
      <w:pPr>
        <w:pStyle w:val="NormalnyWeb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810104">
        <w:rPr>
          <w:rFonts w:asciiTheme="minorHAnsi" w:hAnsiTheme="minorHAnsi" w:cstheme="minorHAnsi"/>
          <w:sz w:val="22"/>
          <w:szCs w:val="22"/>
        </w:rPr>
        <w:t xml:space="preserve">Bezpośredni dostęp do Pędzli, kształtów, kolorów, stylów znaków i </w:t>
      </w:r>
      <w:proofErr w:type="spellStart"/>
      <w:r w:rsidRPr="00810104">
        <w:rPr>
          <w:rFonts w:asciiTheme="minorHAnsi" w:hAnsiTheme="minorHAnsi" w:cstheme="minorHAnsi"/>
          <w:sz w:val="22"/>
          <w:szCs w:val="22"/>
        </w:rPr>
        <w:t>fontów</w:t>
      </w:r>
      <w:proofErr w:type="spellEnd"/>
    </w:p>
    <w:p w:rsidR="006601E9" w:rsidRDefault="006601E9" w:rsidP="006601E9">
      <w:pPr>
        <w:pStyle w:val="NormalnyWeb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Obsługa formatów: </w:t>
      </w:r>
      <w:r w:rsidRPr="00810104">
        <w:rPr>
          <w:rFonts w:asciiTheme="minorHAnsi" w:hAnsiTheme="minorHAnsi" w:cstheme="minorHAnsi"/>
          <w:sz w:val="22"/>
        </w:rPr>
        <w:t>SVG i SVG-t</w:t>
      </w:r>
    </w:p>
    <w:p w:rsidR="006601E9" w:rsidRPr="00EC29A4" w:rsidRDefault="006601E9" w:rsidP="006601E9">
      <w:pPr>
        <w:pStyle w:val="Normalny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C29A4">
        <w:rPr>
          <w:rFonts w:asciiTheme="minorHAnsi" w:hAnsiTheme="minorHAnsi" w:cstheme="minorHAnsi"/>
          <w:sz w:val="22"/>
          <w:szCs w:val="22"/>
        </w:rPr>
        <w:lastRenderedPageBreak/>
        <w:t xml:space="preserve">zaznaczanie przenoszenie i powiększanie obiektów, </w:t>
      </w:r>
    </w:p>
    <w:p w:rsidR="006601E9" w:rsidRPr="00EC29A4" w:rsidRDefault="006601E9" w:rsidP="006601E9">
      <w:pPr>
        <w:pStyle w:val="Normalny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C29A4">
        <w:rPr>
          <w:rFonts w:asciiTheme="minorHAnsi" w:hAnsiTheme="minorHAnsi" w:cstheme="minorHAnsi"/>
          <w:sz w:val="22"/>
          <w:szCs w:val="22"/>
        </w:rPr>
        <w:t xml:space="preserve">edycja ścieżek z wykorzystaniem funkcji Zaznaczania bezpośredniego, </w:t>
      </w:r>
    </w:p>
    <w:p w:rsidR="006601E9" w:rsidRPr="00EC29A4" w:rsidRDefault="006601E9" w:rsidP="006601E9">
      <w:pPr>
        <w:pStyle w:val="Normalny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C29A4">
        <w:rPr>
          <w:rFonts w:asciiTheme="minorHAnsi" w:hAnsiTheme="minorHAnsi" w:cstheme="minorHAnsi"/>
          <w:sz w:val="22"/>
          <w:szCs w:val="22"/>
        </w:rPr>
        <w:t xml:space="preserve">nadawanie koloru wypełniania i obrysu ścieżek, </w:t>
      </w:r>
    </w:p>
    <w:p w:rsidR="006601E9" w:rsidRPr="00EC29A4" w:rsidRDefault="006601E9" w:rsidP="006601E9">
      <w:pPr>
        <w:pStyle w:val="Normalny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C29A4">
        <w:rPr>
          <w:rFonts w:asciiTheme="minorHAnsi" w:hAnsiTheme="minorHAnsi" w:cstheme="minorHAnsi"/>
          <w:sz w:val="22"/>
          <w:szCs w:val="22"/>
        </w:rPr>
        <w:t xml:space="preserve">metody łączenia obiektów (z wykorzystaniem efektów Odnajdywania ścieżek, kształtów złożonych, ścieżek złożonych), </w:t>
      </w:r>
    </w:p>
    <w:p w:rsidR="006601E9" w:rsidRPr="00EC29A4" w:rsidRDefault="006601E9" w:rsidP="006601E9">
      <w:pPr>
        <w:pStyle w:val="Normalny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C29A4">
        <w:rPr>
          <w:rFonts w:asciiTheme="minorHAnsi" w:hAnsiTheme="minorHAnsi" w:cstheme="minorHAnsi"/>
          <w:sz w:val="22"/>
          <w:szCs w:val="22"/>
        </w:rPr>
        <w:t xml:space="preserve">tworzenie i edycja ścieżek za pomocą narzędzia Pióro, </w:t>
      </w:r>
    </w:p>
    <w:p w:rsidR="006601E9" w:rsidRPr="00EC29A4" w:rsidRDefault="006601E9" w:rsidP="006601E9">
      <w:pPr>
        <w:pStyle w:val="Normalny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C29A4">
        <w:rPr>
          <w:rFonts w:asciiTheme="minorHAnsi" w:hAnsiTheme="minorHAnsi" w:cstheme="minorHAnsi"/>
          <w:sz w:val="22"/>
          <w:szCs w:val="22"/>
        </w:rPr>
        <w:t xml:space="preserve">rysowanie z wykorzystaniem galerii narzędzi do rysowanie, </w:t>
      </w:r>
    </w:p>
    <w:p w:rsidR="006601E9" w:rsidRPr="00EC29A4" w:rsidRDefault="006601E9" w:rsidP="006601E9">
      <w:pPr>
        <w:pStyle w:val="Normalny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C29A4">
        <w:rPr>
          <w:rFonts w:asciiTheme="minorHAnsi" w:hAnsiTheme="minorHAnsi" w:cstheme="minorHAnsi"/>
          <w:sz w:val="22"/>
          <w:szCs w:val="22"/>
        </w:rPr>
        <w:t xml:space="preserve">narzędzia malarskie i malowanie (praca z galeria narzędzi do malowania), </w:t>
      </w:r>
    </w:p>
    <w:p w:rsidR="006601E9" w:rsidRPr="00EC29A4" w:rsidRDefault="006601E9" w:rsidP="006601E9">
      <w:pPr>
        <w:pStyle w:val="Normalny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C29A4">
        <w:rPr>
          <w:rFonts w:asciiTheme="minorHAnsi" w:hAnsiTheme="minorHAnsi" w:cstheme="minorHAnsi"/>
          <w:sz w:val="22"/>
          <w:szCs w:val="22"/>
        </w:rPr>
        <w:t xml:space="preserve">wykorzystanie narzędzi przekształcania obiektów, </w:t>
      </w:r>
    </w:p>
    <w:p w:rsidR="006601E9" w:rsidRPr="00EC29A4" w:rsidRDefault="006601E9" w:rsidP="006601E9">
      <w:pPr>
        <w:pStyle w:val="Normalny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C29A4">
        <w:rPr>
          <w:rFonts w:asciiTheme="minorHAnsi" w:hAnsiTheme="minorHAnsi" w:cstheme="minorHAnsi"/>
          <w:sz w:val="22"/>
          <w:szCs w:val="22"/>
        </w:rPr>
        <w:t>obsługa symboli</w:t>
      </w:r>
    </w:p>
    <w:p w:rsidR="006601E9" w:rsidRPr="00EC29A4" w:rsidRDefault="006601E9" w:rsidP="006601E9">
      <w:pPr>
        <w:pStyle w:val="Normalny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C29A4">
        <w:rPr>
          <w:rFonts w:asciiTheme="minorHAnsi" w:hAnsiTheme="minorHAnsi" w:cstheme="minorHAnsi"/>
          <w:sz w:val="22"/>
          <w:szCs w:val="22"/>
        </w:rPr>
        <w:t>konwersja kompozycji na grupy aktywnego malowania, ponowne kolorowanie ilustracji,</w:t>
      </w:r>
    </w:p>
    <w:p w:rsidR="006601E9" w:rsidRPr="00EC29A4" w:rsidRDefault="006601E9" w:rsidP="006601E9">
      <w:pPr>
        <w:pStyle w:val="Normalny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C29A4">
        <w:rPr>
          <w:rFonts w:asciiTheme="minorHAnsi" w:hAnsiTheme="minorHAnsi" w:cstheme="minorHAnsi"/>
          <w:sz w:val="22"/>
          <w:szCs w:val="22"/>
        </w:rPr>
        <w:t>rysowanie siatek (tabel),</w:t>
      </w:r>
    </w:p>
    <w:p w:rsidR="006601E9" w:rsidRPr="00EC29A4" w:rsidRDefault="006601E9" w:rsidP="006601E9">
      <w:pPr>
        <w:pStyle w:val="Normalny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C29A4">
        <w:rPr>
          <w:rFonts w:asciiTheme="minorHAnsi" w:hAnsiTheme="minorHAnsi" w:cstheme="minorHAnsi"/>
          <w:sz w:val="22"/>
          <w:szCs w:val="22"/>
        </w:rPr>
        <w:t xml:space="preserve">sporządzanie wykresów, z wykorzystaniem danych źródłowych, </w:t>
      </w:r>
    </w:p>
    <w:p w:rsidR="006601E9" w:rsidRPr="00EC29A4" w:rsidRDefault="006601E9" w:rsidP="006601E9">
      <w:pPr>
        <w:pStyle w:val="Normalny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C29A4">
        <w:rPr>
          <w:rFonts w:asciiTheme="minorHAnsi" w:hAnsiTheme="minorHAnsi" w:cstheme="minorHAnsi"/>
          <w:sz w:val="22"/>
          <w:szCs w:val="22"/>
        </w:rPr>
        <w:t xml:space="preserve">import i praca z grafiką bitmapową, </w:t>
      </w:r>
    </w:p>
    <w:p w:rsidR="006601E9" w:rsidRPr="00EC29A4" w:rsidRDefault="006601E9" w:rsidP="006601E9">
      <w:pPr>
        <w:pStyle w:val="Normalny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C29A4">
        <w:rPr>
          <w:rFonts w:asciiTheme="minorHAnsi" w:hAnsiTheme="minorHAnsi" w:cstheme="minorHAnsi"/>
          <w:sz w:val="22"/>
          <w:szCs w:val="22"/>
        </w:rPr>
        <w:t>praca z tekstem (</w:t>
      </w:r>
      <w:r w:rsidRPr="00EC29A4">
        <w:rPr>
          <w:rFonts w:asciiTheme="minorHAnsi" w:hAnsiTheme="minorHAnsi" w:cstheme="minorHAnsi"/>
          <w:bCs/>
          <w:sz w:val="22"/>
          <w:szCs w:val="22"/>
        </w:rPr>
        <w:t>praca z tekstem akapitowym, tekstem na ścieżce, tekstem pionowym, techniki tworzenia tekstów ozdobnych),</w:t>
      </w:r>
    </w:p>
    <w:p w:rsidR="006601E9" w:rsidRPr="00EC29A4" w:rsidRDefault="006601E9" w:rsidP="006601E9">
      <w:pPr>
        <w:pStyle w:val="Normalny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C29A4">
        <w:rPr>
          <w:rFonts w:asciiTheme="minorHAnsi" w:hAnsiTheme="minorHAnsi" w:cstheme="minorHAnsi"/>
          <w:sz w:val="22"/>
          <w:szCs w:val="22"/>
        </w:rPr>
        <w:t xml:space="preserve">dodawanie i edycja efektów, podstawy tworzenia obiektów 3D, </w:t>
      </w:r>
    </w:p>
    <w:p w:rsidR="006601E9" w:rsidRPr="00EC29A4" w:rsidRDefault="006601E9" w:rsidP="006601E9">
      <w:pPr>
        <w:pStyle w:val="Normalny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C29A4">
        <w:rPr>
          <w:rFonts w:asciiTheme="minorHAnsi" w:hAnsiTheme="minorHAnsi" w:cstheme="minorHAnsi"/>
          <w:sz w:val="22"/>
          <w:szCs w:val="22"/>
        </w:rPr>
        <w:t>praca z warstwami i maskami, wykorzystanie palety Warstwy,</w:t>
      </w:r>
    </w:p>
    <w:p w:rsidR="006601E9" w:rsidRPr="00EC29A4" w:rsidRDefault="006601E9" w:rsidP="006601E9">
      <w:pPr>
        <w:pStyle w:val="Normalny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C29A4">
        <w:rPr>
          <w:rFonts w:asciiTheme="minorHAnsi" w:hAnsiTheme="minorHAnsi" w:cstheme="minorHAnsi"/>
          <w:sz w:val="22"/>
          <w:szCs w:val="22"/>
        </w:rPr>
        <w:t xml:space="preserve">importowanie/eksportowanie dokumentów (w tym tablic, map, wykresów): współpraca  z Adobe </w:t>
      </w:r>
      <w:proofErr w:type="spellStart"/>
      <w:r w:rsidRPr="00EC29A4">
        <w:rPr>
          <w:rFonts w:asciiTheme="minorHAnsi" w:hAnsiTheme="minorHAnsi" w:cstheme="minorHAnsi"/>
          <w:sz w:val="22"/>
          <w:szCs w:val="22"/>
        </w:rPr>
        <w:t>InDesign</w:t>
      </w:r>
      <w:proofErr w:type="spellEnd"/>
      <w:r w:rsidRPr="00EC29A4">
        <w:rPr>
          <w:rFonts w:asciiTheme="minorHAnsi" w:hAnsiTheme="minorHAnsi" w:cstheme="minorHAnsi"/>
          <w:sz w:val="22"/>
          <w:szCs w:val="22"/>
        </w:rPr>
        <w:t>, innymi programami - otwieranie, importowanie i edycja innych formatów wektorowych, przygotowanie dokumentu na potrzeby grafiki rastrowej, praca z elementami rastrowymi,</w:t>
      </w:r>
    </w:p>
    <w:p w:rsidR="006601E9" w:rsidRPr="00EC29A4" w:rsidRDefault="006601E9" w:rsidP="006601E9">
      <w:pPr>
        <w:pStyle w:val="Normalny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C29A4">
        <w:rPr>
          <w:rFonts w:asciiTheme="minorHAnsi" w:hAnsiTheme="minorHAnsi" w:cstheme="minorHAnsi"/>
          <w:sz w:val="22"/>
          <w:szCs w:val="22"/>
        </w:rPr>
        <w:t xml:space="preserve">tworzenie dokumentów złożonych z wielu obszarów roboczych, </w:t>
      </w:r>
    </w:p>
    <w:p w:rsidR="006601E9" w:rsidRPr="00EC29A4" w:rsidRDefault="006601E9" w:rsidP="006601E9">
      <w:pPr>
        <w:pStyle w:val="Normalny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C29A4">
        <w:rPr>
          <w:rFonts w:asciiTheme="minorHAnsi" w:hAnsiTheme="minorHAnsi" w:cstheme="minorHAnsi"/>
          <w:bCs/>
          <w:sz w:val="22"/>
          <w:szCs w:val="22"/>
        </w:rPr>
        <w:t xml:space="preserve">tworzenie wieloelementowych dokumentów (w tym infografik), z wykorzystaniem: szablonów/profili dokumentów i obiektów tworzonych w Adobe </w:t>
      </w:r>
      <w:proofErr w:type="spellStart"/>
      <w:r w:rsidRPr="00EC29A4">
        <w:rPr>
          <w:rFonts w:asciiTheme="minorHAnsi" w:hAnsiTheme="minorHAnsi" w:cstheme="minorHAnsi"/>
          <w:bCs/>
          <w:sz w:val="22"/>
          <w:szCs w:val="22"/>
        </w:rPr>
        <w:t>Illustrator</w:t>
      </w:r>
      <w:proofErr w:type="spellEnd"/>
      <w:r w:rsidRPr="00EC29A4">
        <w:rPr>
          <w:rFonts w:asciiTheme="minorHAnsi" w:hAnsiTheme="minorHAnsi" w:cstheme="minorHAnsi"/>
          <w:bCs/>
          <w:sz w:val="22"/>
          <w:szCs w:val="22"/>
        </w:rPr>
        <w:t xml:space="preserve"> oraz plików importowanych/kopiowanych z innych programów, kompozycji osadzonych i połączonych, </w:t>
      </w:r>
    </w:p>
    <w:p w:rsidR="006601E9" w:rsidRPr="00EC29A4" w:rsidRDefault="006601E9" w:rsidP="006601E9">
      <w:pPr>
        <w:pStyle w:val="Normalny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C29A4">
        <w:rPr>
          <w:rFonts w:asciiTheme="minorHAnsi" w:hAnsiTheme="minorHAnsi" w:cstheme="minorHAnsi"/>
          <w:bCs/>
          <w:sz w:val="22"/>
          <w:szCs w:val="22"/>
        </w:rPr>
        <w:t xml:space="preserve">przygotowanie dokumentu do druku: ustawienia ogólne, style drukowania, drukowanie do pliku, </w:t>
      </w:r>
      <w:r w:rsidRPr="00EC29A4">
        <w:rPr>
          <w:rFonts w:asciiTheme="minorHAnsi" w:hAnsiTheme="minorHAnsi" w:cstheme="minorHAnsi"/>
          <w:bCs/>
          <w:spacing w:val="-4"/>
          <w:sz w:val="22"/>
          <w:szCs w:val="22"/>
        </w:rPr>
        <w:t>układ strony, separacje barwne, druk postscriptowy, inne opcje drukowania, instalacja drukarek postscriptowych, tworzenie własnych linii cięcia, pasków kalibracji, raport o problemach związanych z drukiem, podgląd wydruku, różnice w przygotowaniu dokumentu do druku cyfrowego i offsetowego,</w:t>
      </w:r>
    </w:p>
    <w:p w:rsidR="006601E9" w:rsidRPr="00EC29A4" w:rsidRDefault="006601E9" w:rsidP="006601E9">
      <w:pPr>
        <w:pStyle w:val="Normalny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C29A4">
        <w:rPr>
          <w:rFonts w:asciiTheme="minorHAnsi" w:hAnsiTheme="minorHAnsi" w:cstheme="minorHAnsi"/>
          <w:sz w:val="22"/>
          <w:szCs w:val="22"/>
        </w:rPr>
        <w:t>przygotowanie grafiki do publikacji w Internecie (użycie kolorów, jakość obrazu a rozmiar pliku, format grafiki).</w:t>
      </w:r>
    </w:p>
    <w:p w:rsidR="006601E9" w:rsidRPr="00810104" w:rsidRDefault="006601E9" w:rsidP="006601E9">
      <w:pPr>
        <w:pStyle w:val="NormalnyWeb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810104">
        <w:rPr>
          <w:rFonts w:asciiTheme="minorHAnsi" w:hAnsiTheme="minorHAnsi" w:cstheme="minorHAnsi"/>
          <w:color w:val="000000" w:themeColor="text1"/>
          <w:sz w:val="22"/>
        </w:rPr>
        <w:t>Wparcie na Microsoft Windows 7/8/8.1/10</w:t>
      </w:r>
    </w:p>
    <w:p w:rsidR="006601E9" w:rsidRPr="00260080" w:rsidRDefault="006601E9" w:rsidP="006601E9">
      <w:pPr>
        <w:pStyle w:val="NormalnyWeb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260080">
        <w:rPr>
          <w:rFonts w:asciiTheme="minorHAnsi" w:hAnsiTheme="minorHAnsi" w:cstheme="minorHAnsi"/>
          <w:color w:val="000000" w:themeColor="text1"/>
          <w:sz w:val="22"/>
        </w:rPr>
        <w:t>Polska wersja językowa</w:t>
      </w:r>
    </w:p>
    <w:p w:rsidR="006601E9" w:rsidRPr="00260080" w:rsidRDefault="006601E9" w:rsidP="006601E9">
      <w:pPr>
        <w:pStyle w:val="NormalnyWeb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260080">
        <w:rPr>
          <w:rFonts w:asciiTheme="minorHAnsi" w:hAnsiTheme="minorHAnsi" w:cstheme="minorHAnsi"/>
          <w:color w:val="000000" w:themeColor="text1"/>
          <w:sz w:val="22"/>
        </w:rPr>
        <w:t xml:space="preserve">Typ licencji: </w:t>
      </w:r>
      <w:proofErr w:type="spellStart"/>
      <w:r w:rsidRPr="00260080">
        <w:rPr>
          <w:rFonts w:asciiTheme="minorHAnsi" w:hAnsiTheme="minorHAnsi" w:cstheme="minorHAnsi"/>
          <w:color w:val="000000" w:themeColor="text1"/>
          <w:sz w:val="22"/>
        </w:rPr>
        <w:t>Goverment</w:t>
      </w:r>
      <w:proofErr w:type="spellEnd"/>
    </w:p>
    <w:p w:rsidR="006601E9" w:rsidRPr="00260080" w:rsidRDefault="006601E9" w:rsidP="006601E9">
      <w:pPr>
        <w:pStyle w:val="NormalnyWeb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260080">
        <w:rPr>
          <w:rFonts w:asciiTheme="minorHAnsi" w:hAnsiTheme="minorHAnsi" w:cstheme="minorHAnsi"/>
          <w:color w:val="000000" w:themeColor="text1"/>
          <w:sz w:val="22"/>
        </w:rPr>
        <w:t>Ilość licencji: 1</w:t>
      </w:r>
    </w:p>
    <w:p w:rsidR="006601E9" w:rsidRDefault="006601E9" w:rsidP="006601E9">
      <w:pPr>
        <w:pStyle w:val="NormalnyWeb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260080">
        <w:rPr>
          <w:rFonts w:asciiTheme="minorHAnsi" w:hAnsiTheme="minorHAnsi" w:cstheme="minorHAnsi"/>
          <w:sz w:val="22"/>
        </w:rPr>
        <w:t>Subskrypcja: 12 miesięcy</w:t>
      </w:r>
    </w:p>
    <w:p w:rsidR="006601E9" w:rsidRDefault="006601E9" w:rsidP="006601E9">
      <w:pPr>
        <w:pStyle w:val="NormalnyWeb"/>
        <w:rPr>
          <w:rFonts w:asciiTheme="minorHAnsi" w:hAnsiTheme="minorHAnsi" w:cstheme="minorHAnsi"/>
          <w:sz w:val="22"/>
        </w:rPr>
      </w:pPr>
    </w:p>
    <w:p w:rsidR="006601E9" w:rsidRDefault="006601E9" w:rsidP="006601E9">
      <w:pPr>
        <w:pStyle w:val="NormalnyWeb"/>
        <w:rPr>
          <w:rFonts w:asciiTheme="minorHAnsi" w:hAnsiTheme="minorHAnsi" w:cstheme="minorHAnsi"/>
          <w:sz w:val="22"/>
        </w:rPr>
      </w:pPr>
    </w:p>
    <w:p w:rsidR="006601E9" w:rsidRDefault="006601E9" w:rsidP="006601E9">
      <w:pPr>
        <w:pStyle w:val="NormalnyWeb"/>
        <w:rPr>
          <w:rFonts w:asciiTheme="minorHAnsi" w:hAnsiTheme="minorHAnsi" w:cstheme="minorHAnsi"/>
          <w:sz w:val="22"/>
        </w:rPr>
      </w:pPr>
    </w:p>
    <w:p w:rsidR="006601E9" w:rsidRDefault="006601E9" w:rsidP="006601E9">
      <w:pPr>
        <w:pStyle w:val="NormalnyWeb"/>
        <w:rPr>
          <w:rFonts w:asciiTheme="minorHAnsi" w:hAnsiTheme="minorHAnsi" w:cstheme="minorHAnsi"/>
          <w:sz w:val="22"/>
        </w:rPr>
      </w:pPr>
    </w:p>
    <w:p w:rsidR="006601E9" w:rsidRDefault="006601E9" w:rsidP="006601E9">
      <w:pPr>
        <w:pStyle w:val="NormalnyWeb"/>
        <w:rPr>
          <w:rFonts w:asciiTheme="minorHAnsi" w:hAnsiTheme="minorHAnsi" w:cstheme="minorHAnsi"/>
          <w:sz w:val="22"/>
        </w:rPr>
      </w:pPr>
    </w:p>
    <w:p w:rsidR="006601E9" w:rsidRDefault="006601E9" w:rsidP="006601E9">
      <w:pPr>
        <w:pStyle w:val="NormalnyWeb"/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:rsidR="006601E9" w:rsidRDefault="006601E9" w:rsidP="006601E9">
      <w:pPr>
        <w:pStyle w:val="NormalnyWeb"/>
        <w:rPr>
          <w:rFonts w:asciiTheme="minorHAnsi" w:hAnsiTheme="minorHAnsi" w:cstheme="minorHAnsi"/>
          <w:sz w:val="22"/>
        </w:rPr>
      </w:pPr>
    </w:p>
    <w:p w:rsidR="006601E9" w:rsidRPr="00A14947" w:rsidRDefault="006601E9" w:rsidP="006601E9">
      <w:pPr>
        <w:pStyle w:val="Punktygowne"/>
        <w:numPr>
          <w:ilvl w:val="0"/>
          <w:numId w:val="4"/>
        </w:numPr>
      </w:pPr>
      <w:r w:rsidRPr="00260080">
        <w:rPr>
          <w:lang w:val="pl-PL"/>
        </w:rPr>
        <w:t xml:space="preserve">system </w:t>
      </w:r>
      <w:r>
        <w:rPr>
          <w:lang w:val="pl-PL"/>
        </w:rPr>
        <w:t>OFFICE 365 BUSINESS STANDARD – SUBSKRYPCJA NA 12 MIEISĘCY, LICENCJA na 5 urządzeń</w:t>
      </w:r>
    </w:p>
    <w:p w:rsidR="006601E9" w:rsidRDefault="006601E9" w:rsidP="006601E9">
      <w:pPr>
        <w:pStyle w:val="NormalnyWeb"/>
        <w:rPr>
          <w:rFonts w:asciiTheme="minorHAnsi" w:hAnsiTheme="minorHAnsi" w:cstheme="minorHAnsi"/>
          <w:sz w:val="22"/>
        </w:rPr>
      </w:pPr>
    </w:p>
    <w:p w:rsidR="006601E9" w:rsidRPr="003C4620" w:rsidRDefault="006601E9" w:rsidP="006601E9">
      <w:pPr>
        <w:pStyle w:val="NormalnyWeb"/>
        <w:rPr>
          <w:rFonts w:asciiTheme="minorHAnsi" w:hAnsiTheme="minorHAnsi" w:cstheme="minorHAnsi"/>
          <w:sz w:val="22"/>
        </w:rPr>
      </w:pPr>
    </w:p>
    <w:p w:rsidR="006601E9" w:rsidRPr="003C4620" w:rsidRDefault="006601E9" w:rsidP="006601E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333333"/>
          <w:szCs w:val="20"/>
          <w:lang w:eastAsia="pl-PL"/>
        </w:rPr>
      </w:pPr>
      <w:r w:rsidRPr="003C4620">
        <w:rPr>
          <w:rFonts w:eastAsia="Times New Roman" w:cstheme="minorHAnsi"/>
          <w:color w:val="333333"/>
          <w:szCs w:val="20"/>
          <w:lang w:eastAsia="pl-PL"/>
        </w:rPr>
        <w:t>Wersja językowa: </w:t>
      </w:r>
      <w:r w:rsidRPr="003C4620">
        <w:rPr>
          <w:rFonts w:eastAsia="Times New Roman" w:cstheme="minorHAnsi"/>
          <w:bCs/>
          <w:color w:val="333333"/>
          <w:szCs w:val="20"/>
          <w:lang w:eastAsia="pl-PL"/>
        </w:rPr>
        <w:t>POLSKA</w:t>
      </w:r>
    </w:p>
    <w:p w:rsidR="006601E9" w:rsidRPr="003C4620" w:rsidRDefault="006601E9" w:rsidP="006601E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333333"/>
          <w:szCs w:val="20"/>
          <w:lang w:eastAsia="pl-PL"/>
        </w:rPr>
      </w:pPr>
      <w:r>
        <w:rPr>
          <w:rFonts w:eastAsia="Times New Roman" w:cstheme="minorHAnsi"/>
          <w:bCs/>
          <w:color w:val="333333"/>
          <w:szCs w:val="20"/>
          <w:lang w:eastAsia="pl-PL"/>
        </w:rPr>
        <w:t>Wersja: Office 365 Business Standard</w:t>
      </w:r>
    </w:p>
    <w:p w:rsidR="006601E9" w:rsidRPr="003C4620" w:rsidRDefault="006601E9" w:rsidP="006601E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333333"/>
          <w:szCs w:val="20"/>
          <w:lang w:eastAsia="pl-PL"/>
        </w:rPr>
      </w:pPr>
      <w:r w:rsidRPr="003C4620">
        <w:rPr>
          <w:rFonts w:eastAsia="Times New Roman" w:cstheme="minorHAnsi"/>
          <w:color w:val="333333"/>
          <w:szCs w:val="20"/>
          <w:lang w:eastAsia="pl-PL"/>
        </w:rPr>
        <w:t>Typ licencji: </w:t>
      </w:r>
      <w:r w:rsidRPr="003C4620">
        <w:rPr>
          <w:rFonts w:eastAsia="Times New Roman" w:cstheme="minorHAnsi"/>
          <w:bCs/>
          <w:color w:val="333333"/>
          <w:szCs w:val="20"/>
          <w:lang w:eastAsia="pl-PL"/>
        </w:rPr>
        <w:t>Do użytku komercyjnego</w:t>
      </w:r>
      <w:r>
        <w:rPr>
          <w:rFonts w:eastAsia="Times New Roman" w:cstheme="minorHAnsi"/>
          <w:bCs/>
          <w:color w:val="333333"/>
          <w:szCs w:val="20"/>
          <w:lang w:eastAsia="pl-PL"/>
        </w:rPr>
        <w:t xml:space="preserve"> – nowa licencja</w:t>
      </w:r>
      <w:r w:rsidRPr="003C4620">
        <w:rPr>
          <w:rFonts w:eastAsia="Times New Roman" w:cstheme="minorHAnsi"/>
          <w:bCs/>
          <w:color w:val="333333"/>
          <w:szCs w:val="20"/>
          <w:lang w:eastAsia="pl-PL"/>
        </w:rPr>
        <w:br/>
      </w:r>
      <w:r w:rsidRPr="003C4620">
        <w:rPr>
          <w:rFonts w:eastAsia="Times New Roman" w:cstheme="minorHAnsi"/>
          <w:color w:val="333333"/>
          <w:szCs w:val="20"/>
          <w:lang w:eastAsia="pl-PL"/>
        </w:rPr>
        <w:t>System: </w:t>
      </w:r>
      <w:r w:rsidRPr="003C4620">
        <w:rPr>
          <w:rFonts w:eastAsia="Times New Roman" w:cstheme="minorHAnsi"/>
          <w:bCs/>
          <w:color w:val="333333"/>
          <w:szCs w:val="20"/>
          <w:lang w:eastAsia="pl-PL"/>
        </w:rPr>
        <w:t>Windows 10 / Mac</w:t>
      </w:r>
    </w:p>
    <w:p w:rsidR="006601E9" w:rsidRPr="003C4620" w:rsidRDefault="006601E9" w:rsidP="006601E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333333"/>
          <w:szCs w:val="20"/>
          <w:lang w:eastAsia="pl-PL"/>
        </w:rPr>
      </w:pPr>
      <w:r w:rsidRPr="003C4620">
        <w:rPr>
          <w:rFonts w:eastAsia="Times New Roman" w:cstheme="minorHAnsi"/>
          <w:bCs/>
          <w:color w:val="333333"/>
          <w:szCs w:val="20"/>
          <w:lang w:eastAsia="pl-PL"/>
        </w:rPr>
        <w:t>Liczba stanowisk / jednostek - 5 stanowisk</w:t>
      </w:r>
    </w:p>
    <w:p w:rsidR="006601E9" w:rsidRPr="003C4620" w:rsidRDefault="006601E9" w:rsidP="006601E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333333"/>
          <w:szCs w:val="20"/>
          <w:lang w:eastAsia="pl-PL"/>
        </w:rPr>
      </w:pPr>
      <w:r>
        <w:rPr>
          <w:rFonts w:eastAsia="Times New Roman" w:cstheme="minorHAnsi"/>
          <w:bCs/>
          <w:color w:val="333333"/>
          <w:szCs w:val="20"/>
          <w:lang w:eastAsia="pl-PL"/>
        </w:rPr>
        <w:t>Typ nośnika – Licencja z kluczem aktywacyjnym</w:t>
      </w:r>
    </w:p>
    <w:p w:rsidR="006601E9" w:rsidRPr="003C4620" w:rsidRDefault="006601E9" w:rsidP="006601E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333333"/>
          <w:szCs w:val="20"/>
          <w:lang w:eastAsia="pl-PL"/>
        </w:rPr>
      </w:pPr>
      <w:r w:rsidRPr="003C4620">
        <w:rPr>
          <w:rFonts w:eastAsia="Times New Roman" w:cstheme="minorHAnsi"/>
          <w:color w:val="333333"/>
          <w:szCs w:val="20"/>
          <w:lang w:eastAsia="pl-PL"/>
        </w:rPr>
        <w:t>Do używania na maksymalnie </w:t>
      </w:r>
      <w:r w:rsidRPr="003C4620">
        <w:rPr>
          <w:rFonts w:eastAsia="Times New Roman" w:cstheme="minorHAnsi"/>
          <w:bCs/>
          <w:color w:val="333333"/>
          <w:szCs w:val="20"/>
          <w:lang w:eastAsia="pl-PL"/>
        </w:rPr>
        <w:t>5 urządzeniach</w:t>
      </w:r>
      <w:r w:rsidRPr="003C4620">
        <w:rPr>
          <w:rFonts w:eastAsia="Times New Roman" w:cstheme="minorHAnsi"/>
          <w:color w:val="333333"/>
          <w:szCs w:val="20"/>
          <w:lang w:eastAsia="pl-PL"/>
        </w:rPr>
        <w:t>: komputerach PC/Mac, tabletach i telefonach (włącznie z systemami Windows, iOS i Android)</w:t>
      </w:r>
    </w:p>
    <w:p w:rsidR="006601E9" w:rsidRPr="003C4620" w:rsidRDefault="006601E9" w:rsidP="006601E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333333"/>
          <w:szCs w:val="20"/>
          <w:lang w:eastAsia="pl-PL"/>
        </w:rPr>
      </w:pPr>
      <w:r w:rsidRPr="003C4620">
        <w:rPr>
          <w:rFonts w:eastAsia="Times New Roman" w:cstheme="minorHAnsi"/>
          <w:color w:val="333333"/>
          <w:szCs w:val="20"/>
          <w:lang w:eastAsia="pl-PL"/>
        </w:rPr>
        <w:t xml:space="preserve">Pełne wersje programów Word, Excel, PowerPoint, OneNote i Outlook </w:t>
      </w:r>
      <w:r>
        <w:rPr>
          <w:rFonts w:eastAsia="Times New Roman" w:cstheme="minorHAnsi"/>
          <w:color w:val="333333"/>
          <w:szCs w:val="20"/>
          <w:lang w:eastAsia="pl-PL"/>
        </w:rPr>
        <w:t xml:space="preserve">,Publisher, </w:t>
      </w:r>
      <w:r w:rsidRPr="003C4620">
        <w:rPr>
          <w:rFonts w:eastAsia="Times New Roman" w:cstheme="minorHAnsi"/>
          <w:color w:val="333333"/>
          <w:szCs w:val="20"/>
          <w:lang w:eastAsia="pl-PL"/>
        </w:rPr>
        <w:t>Access</w:t>
      </w:r>
      <w:r>
        <w:rPr>
          <w:rFonts w:eastAsia="Times New Roman" w:cstheme="minorHAnsi"/>
          <w:color w:val="333333"/>
          <w:szCs w:val="20"/>
          <w:lang w:eastAsia="pl-PL"/>
        </w:rPr>
        <w:t xml:space="preserve">, SharePoint, Microsoft </w:t>
      </w:r>
      <w:proofErr w:type="spellStart"/>
      <w:r>
        <w:rPr>
          <w:rFonts w:eastAsia="Times New Roman" w:cstheme="minorHAnsi"/>
          <w:color w:val="333333"/>
          <w:szCs w:val="20"/>
          <w:lang w:eastAsia="pl-PL"/>
        </w:rPr>
        <w:t>Teams</w:t>
      </w:r>
      <w:proofErr w:type="spellEnd"/>
      <w:r>
        <w:rPr>
          <w:rFonts w:eastAsia="Times New Roman" w:cstheme="minorHAnsi"/>
          <w:color w:val="333333"/>
          <w:szCs w:val="20"/>
          <w:lang w:eastAsia="pl-PL"/>
        </w:rPr>
        <w:t xml:space="preserve">, Exchange, </w:t>
      </w:r>
      <w:proofErr w:type="spellStart"/>
      <w:r>
        <w:rPr>
          <w:rFonts w:eastAsia="Times New Roman" w:cstheme="minorHAnsi"/>
          <w:color w:val="333333"/>
          <w:szCs w:val="20"/>
          <w:lang w:eastAsia="pl-PL"/>
        </w:rPr>
        <w:t>Bookings</w:t>
      </w:r>
      <w:proofErr w:type="spellEnd"/>
    </w:p>
    <w:p w:rsidR="006601E9" w:rsidRPr="003C4620" w:rsidRDefault="006601E9" w:rsidP="006601E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333333"/>
          <w:szCs w:val="20"/>
          <w:lang w:eastAsia="pl-PL"/>
        </w:rPr>
      </w:pPr>
      <w:r w:rsidRPr="003C4620">
        <w:rPr>
          <w:rFonts w:eastAsia="Times New Roman" w:cstheme="minorHAnsi"/>
          <w:color w:val="333333"/>
          <w:szCs w:val="20"/>
          <w:lang w:eastAsia="pl-PL"/>
        </w:rPr>
        <w:t>1 TB przestrzeni dyskowej w chmurze usługi OneDrive z zaawansowanymi zabezpieczeniami</w:t>
      </w:r>
    </w:p>
    <w:p w:rsidR="006601E9" w:rsidRPr="003C4620" w:rsidRDefault="006601E9" w:rsidP="006601E9">
      <w:pPr>
        <w:pStyle w:val="NormalnyWeb"/>
        <w:rPr>
          <w:rFonts w:asciiTheme="minorHAnsi" w:hAnsiTheme="minorHAnsi" w:cstheme="minorHAnsi"/>
          <w:sz w:val="22"/>
        </w:rPr>
      </w:pPr>
    </w:p>
    <w:p w:rsidR="00DD2940" w:rsidRDefault="006601E9"/>
    <w:sectPr w:rsidR="00DD2940" w:rsidSect="006601E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47E8E"/>
    <w:multiLevelType w:val="multilevel"/>
    <w:tmpl w:val="865CDEFC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963" w:hanging="576"/>
      </w:pPr>
      <w:rPr>
        <w:rFonts w:cs="Times New Roman"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" w15:restartNumberingAfterBreak="0">
    <w:nsid w:val="2D914D7E"/>
    <w:multiLevelType w:val="hybridMultilevel"/>
    <w:tmpl w:val="5BCC2F80"/>
    <w:lvl w:ilvl="0" w:tplc="A87416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9610DF"/>
    <w:multiLevelType w:val="multilevel"/>
    <w:tmpl w:val="F3A23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E05C0A"/>
    <w:multiLevelType w:val="multilevel"/>
    <w:tmpl w:val="B880B158"/>
    <w:lvl w:ilvl="0">
      <w:start w:val="3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963" w:hanging="576"/>
      </w:pPr>
      <w:rPr>
        <w:rFonts w:cs="Times New Roman"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BA3"/>
    <w:rsid w:val="00006BB9"/>
    <w:rsid w:val="002C1BA3"/>
    <w:rsid w:val="004F4357"/>
    <w:rsid w:val="0066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19586-817B-498A-85A3-F3A6C0EA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1E9"/>
  </w:style>
  <w:style w:type="paragraph" w:styleId="Nagwek1">
    <w:name w:val="heading 1"/>
    <w:basedOn w:val="Normalny"/>
    <w:next w:val="Normalny"/>
    <w:link w:val="Nagwek1Znak"/>
    <w:uiPriority w:val="9"/>
    <w:qFormat/>
    <w:rsid w:val="006601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60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ygowne">
    <w:name w:val="Punkty głowne"/>
    <w:basedOn w:val="Nagwek1"/>
    <w:link w:val="PunktygowneZnak"/>
    <w:uiPriority w:val="99"/>
    <w:rsid w:val="006601E9"/>
    <w:pPr>
      <w:keepNext w:val="0"/>
      <w:keepLines w:val="0"/>
      <w:pBdr>
        <w:top w:val="single" w:sz="24" w:space="0" w:color="4F81BD" w:shadow="1"/>
        <w:left w:val="single" w:sz="24" w:space="0" w:color="4F81BD" w:shadow="1"/>
        <w:bottom w:val="single" w:sz="24" w:space="0" w:color="4F81BD" w:shadow="1"/>
        <w:right w:val="single" w:sz="24" w:space="0" w:color="4F81BD" w:shadow="1"/>
      </w:pBdr>
      <w:shd w:val="clear" w:color="auto" w:fill="4F81BD"/>
      <w:spacing w:before="120" w:line="276" w:lineRule="auto"/>
      <w:ind w:left="432" w:hanging="432"/>
      <w:jc w:val="both"/>
    </w:pPr>
    <w:rPr>
      <w:rFonts w:ascii="Calibri" w:eastAsia="Calibri" w:hAnsi="Calibri" w:cs="Times New Roman"/>
      <w:b/>
      <w:caps/>
      <w:color w:val="FFFFFF"/>
      <w:spacing w:val="15"/>
      <w:sz w:val="28"/>
      <w:szCs w:val="20"/>
      <w:lang w:val="x-none" w:eastAsia="x-none"/>
    </w:rPr>
  </w:style>
  <w:style w:type="character" w:customStyle="1" w:styleId="PunktygowneZnak">
    <w:name w:val="Punkty głowne Znak"/>
    <w:link w:val="Punktygowne"/>
    <w:uiPriority w:val="99"/>
    <w:locked/>
    <w:rsid w:val="006601E9"/>
    <w:rPr>
      <w:rFonts w:ascii="Calibri" w:eastAsia="Calibri" w:hAnsi="Calibri" w:cs="Times New Roman"/>
      <w:b/>
      <w:caps/>
      <w:color w:val="FFFFFF"/>
      <w:spacing w:val="15"/>
      <w:sz w:val="28"/>
      <w:szCs w:val="20"/>
      <w:shd w:val="clear" w:color="auto" w:fill="4F81BD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6601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655</Words>
  <Characters>3935</Characters>
  <Application>Microsoft Office Word</Application>
  <DocSecurity>0</DocSecurity>
  <Lines>32</Lines>
  <Paragraphs>9</Paragraphs>
  <ScaleCrop>false</ScaleCrop>
  <Company/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Gora</dc:creator>
  <cp:keywords/>
  <dc:description/>
  <cp:lastModifiedBy>Arkadiusz Gora</cp:lastModifiedBy>
  <cp:revision>2</cp:revision>
  <dcterms:created xsi:type="dcterms:W3CDTF">2023-06-20T07:05:00Z</dcterms:created>
  <dcterms:modified xsi:type="dcterms:W3CDTF">2023-06-20T07:06:00Z</dcterms:modified>
</cp:coreProperties>
</file>