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D37C75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F83216">
        <w:rPr>
          <w:rFonts w:cs="Tahoma"/>
          <w:spacing w:val="1"/>
          <w:sz w:val="22"/>
          <w:szCs w:val="22"/>
          <w:lang w:eastAsia="ar-SA"/>
        </w:rPr>
        <w:t xml:space="preserve"> RG3.271.20</w:t>
      </w:r>
      <w:bookmarkStart w:id="0" w:name="_GoBack"/>
      <w:bookmarkEnd w:id="0"/>
      <w:r w:rsidR="00294FFF">
        <w:rPr>
          <w:rFonts w:cs="Tahoma"/>
          <w:spacing w:val="1"/>
          <w:sz w:val="22"/>
          <w:szCs w:val="22"/>
          <w:lang w:eastAsia="ar-SA"/>
        </w:rPr>
        <w:t>.2024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1B7401" w:rsidRDefault="00EF542A" w:rsidP="001B7401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</w:t>
      </w:r>
      <w:r w:rsidR="001B7401">
        <w:rPr>
          <w:rFonts w:cs="Gautami"/>
          <w:sz w:val="22"/>
          <w:szCs w:val="22"/>
        </w:rPr>
        <w:t xml:space="preserve">            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7D40DB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</w:t>
      </w:r>
      <w:r w:rsidR="001B7401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Default="00EF542A" w:rsidP="001B7401">
      <w:pPr>
        <w:rPr>
          <w:rFonts w:cs="Tahoma"/>
          <w:sz w:val="22"/>
          <w:szCs w:val="22"/>
        </w:rPr>
      </w:pPr>
    </w:p>
    <w:p w:rsidR="001B7401" w:rsidRPr="001B7401" w:rsidRDefault="001B7401" w:rsidP="001B7401">
      <w:pPr>
        <w:jc w:val="center"/>
        <w:rPr>
          <w:rFonts w:cs="Gautami"/>
          <w:bCs/>
          <w:iCs/>
          <w:spacing w:val="-14"/>
          <w:sz w:val="22"/>
          <w:szCs w:val="22"/>
          <w:u w:val="thick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82050B">
              <w:rPr>
                <w:rFonts w:cs="Gautami"/>
                <w:iCs/>
                <w:spacing w:val="-14"/>
                <w:sz w:val="22"/>
                <w:szCs w:val="22"/>
              </w:rPr>
              <w:t>artość brutto robót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B740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1B7401">
        <w:trPr>
          <w:trHeight w:val="2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B67D48" w:rsidRDefault="004017C9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Pr="007D40D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 w:rsidSect="007D40DB">
      <w:headerReference w:type="default" r:id="rId6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B7" w:rsidRDefault="00FA30B7" w:rsidP="006D1794">
      <w:pPr>
        <w:spacing w:line="240" w:lineRule="auto"/>
      </w:pPr>
      <w:r>
        <w:separator/>
      </w:r>
    </w:p>
  </w:endnote>
  <w:endnote w:type="continuationSeparator" w:id="0">
    <w:p w:rsidR="00FA30B7" w:rsidRDefault="00FA30B7" w:rsidP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B7" w:rsidRDefault="00FA30B7" w:rsidP="006D1794">
      <w:pPr>
        <w:spacing w:line="240" w:lineRule="auto"/>
      </w:pPr>
      <w:r>
        <w:separator/>
      </w:r>
    </w:p>
  </w:footnote>
  <w:footnote w:type="continuationSeparator" w:id="0">
    <w:p w:rsidR="00FA30B7" w:rsidRDefault="00FA30B7" w:rsidP="006D1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94" w:rsidRDefault="00A03835">
    <w:pPr>
      <w:pStyle w:val="Nagwek"/>
    </w:pPr>
    <w:r>
      <w:rPr>
        <w:noProof/>
        <w:lang w:eastAsia="pl-PL"/>
      </w:rPr>
      <w:drawing>
        <wp:inline distT="0" distB="0" distL="0" distR="0" wp14:anchorId="0160FC1F" wp14:editId="4E8C81E5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B7401"/>
    <w:rsid w:val="001C3ACB"/>
    <w:rsid w:val="00205264"/>
    <w:rsid w:val="00294FFF"/>
    <w:rsid w:val="00315798"/>
    <w:rsid w:val="0036521E"/>
    <w:rsid w:val="004017C9"/>
    <w:rsid w:val="00403214"/>
    <w:rsid w:val="00404DC8"/>
    <w:rsid w:val="00431175"/>
    <w:rsid w:val="00542749"/>
    <w:rsid w:val="00586C42"/>
    <w:rsid w:val="00587916"/>
    <w:rsid w:val="005C2E9F"/>
    <w:rsid w:val="005D3C29"/>
    <w:rsid w:val="005F232E"/>
    <w:rsid w:val="00694BCB"/>
    <w:rsid w:val="006A7886"/>
    <w:rsid w:val="006B7981"/>
    <w:rsid w:val="006D1794"/>
    <w:rsid w:val="0070773F"/>
    <w:rsid w:val="00763D51"/>
    <w:rsid w:val="00770905"/>
    <w:rsid w:val="007D40DB"/>
    <w:rsid w:val="007F7BA1"/>
    <w:rsid w:val="00801FB7"/>
    <w:rsid w:val="0082050B"/>
    <w:rsid w:val="0089289D"/>
    <w:rsid w:val="0090375C"/>
    <w:rsid w:val="00954AFF"/>
    <w:rsid w:val="00976344"/>
    <w:rsid w:val="009C22D4"/>
    <w:rsid w:val="00A03835"/>
    <w:rsid w:val="00A51167"/>
    <w:rsid w:val="00A57530"/>
    <w:rsid w:val="00A8330E"/>
    <w:rsid w:val="00B009D6"/>
    <w:rsid w:val="00B259D3"/>
    <w:rsid w:val="00B67D48"/>
    <w:rsid w:val="00C04B68"/>
    <w:rsid w:val="00D37C75"/>
    <w:rsid w:val="00DF6E2E"/>
    <w:rsid w:val="00E64A6A"/>
    <w:rsid w:val="00E6770A"/>
    <w:rsid w:val="00E76176"/>
    <w:rsid w:val="00ED265F"/>
    <w:rsid w:val="00EF542A"/>
    <w:rsid w:val="00F15396"/>
    <w:rsid w:val="00F41D37"/>
    <w:rsid w:val="00F83216"/>
    <w:rsid w:val="00FA30B7"/>
    <w:rsid w:val="00FA6D5A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94"/>
  </w:style>
  <w:style w:type="paragraph" w:styleId="Stopka">
    <w:name w:val="footer"/>
    <w:basedOn w:val="Normalny"/>
    <w:link w:val="Stopka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47</cp:revision>
  <dcterms:created xsi:type="dcterms:W3CDTF">2017-05-12T09:39:00Z</dcterms:created>
  <dcterms:modified xsi:type="dcterms:W3CDTF">2024-07-03T10:40:00Z</dcterms:modified>
</cp:coreProperties>
</file>