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06BB60EA" w:rsidR="00121F1D" w:rsidRDefault="00121F1D" w:rsidP="00683CF8">
      <w:pPr>
        <w:spacing w:line="276" w:lineRule="auto"/>
        <w:jc w:val="center"/>
        <w:rPr>
          <w:rFonts w:cs="Times New Roman"/>
          <w:b/>
          <w:bCs/>
          <w:spacing w:val="80"/>
          <w:sz w:val="22"/>
          <w:szCs w:val="22"/>
          <w:u w:val="single"/>
        </w:rPr>
      </w:pPr>
      <w:r w:rsidRPr="00121F1D">
        <w:rPr>
          <w:rFonts w:cs="Times New Roman"/>
          <w:b/>
          <w:bCs/>
          <w:spacing w:val="80"/>
          <w:sz w:val="22"/>
          <w:szCs w:val="22"/>
          <w:highlight w:val="cyan"/>
          <w:u w:val="single"/>
        </w:rPr>
        <w:t>AKTUALIZACJA- I</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5E3760F5" w:rsidR="00C26512" w:rsidRPr="00D760AE" w:rsidRDefault="00C26512" w:rsidP="00683CF8">
      <w:pPr>
        <w:spacing w:line="276" w:lineRule="auto"/>
        <w:jc w:val="center"/>
        <w:rPr>
          <w:rFonts w:cs="Times New Roman"/>
          <w:sz w:val="22"/>
          <w:szCs w:val="22"/>
        </w:rPr>
        <w:sectPr w:rsidR="00C26512" w:rsidRPr="00D760AE" w:rsidSect="0023366A">
          <w:headerReference w:type="default" r:id="rId9"/>
          <w:pgSz w:w="11906" w:h="16838" w:code="9"/>
          <w:pgMar w:top="680" w:right="794" w:bottom="709" w:left="1134" w:header="568" w:footer="340" w:gutter="0"/>
          <w:cols w:space="708"/>
          <w:docGrid w:linePitch="360"/>
        </w:sectPr>
      </w:pPr>
      <w:r w:rsidRPr="00C26512">
        <w:rPr>
          <w:rFonts w:cs="Times New Roman"/>
          <w:sz w:val="22"/>
          <w:szCs w:val="22"/>
          <w:highlight w:val="cyan"/>
        </w:rPr>
        <w:t>Aktualizacja z dnia 15.03.2024 r.</w:t>
      </w:r>
      <w:r>
        <w:rPr>
          <w:rFonts w:cs="Times New Roman"/>
          <w:sz w:val="22"/>
          <w:szCs w:val="22"/>
        </w:rPr>
        <w:t xml:space="preserve"> </w:t>
      </w: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783EC3" w:rsidRDefault="00F25D68" w:rsidP="00F25D68">
      <w:pPr>
        <w:pStyle w:val="Default"/>
        <w:jc w:val="both"/>
        <w:rPr>
          <w:rFonts w:ascii="Times New Roman" w:hAnsi="Times New Roman" w:cs="Times New Roman"/>
          <w:b/>
          <w:sz w:val="22"/>
          <w:szCs w:val="22"/>
        </w:rPr>
      </w:pPr>
      <w:r w:rsidRPr="00BA1FC7">
        <w:rPr>
          <w:rFonts w:ascii="Times New Roman" w:hAnsi="Times New Roman" w:cs="Times New Roman"/>
          <w:b/>
          <w:bCs/>
          <w:sz w:val="22"/>
          <w:szCs w:val="22"/>
        </w:rPr>
        <w:t xml:space="preserve">Ogłoszenie o zamówieniu opublikowano w dniu </w:t>
      </w:r>
      <w:r w:rsidR="00BA1FC7" w:rsidRPr="00BA1FC7">
        <w:rPr>
          <w:rFonts w:ascii="Times New Roman" w:hAnsi="Times New Roman" w:cs="Times New Roman"/>
          <w:b/>
          <w:bCs/>
          <w:sz w:val="22"/>
          <w:szCs w:val="22"/>
        </w:rPr>
        <w:t>21.02.2024</w:t>
      </w:r>
      <w:r w:rsidRPr="00BA1FC7">
        <w:rPr>
          <w:rFonts w:ascii="Times New Roman" w:hAnsi="Times New Roman" w:cs="Times New Roman"/>
          <w:b/>
          <w:bCs/>
          <w:sz w:val="22"/>
          <w:szCs w:val="22"/>
        </w:rPr>
        <w:t xml:space="preserve"> r. w Dz.U.U.E.: </w:t>
      </w:r>
      <w:r w:rsidRPr="00BA1FC7">
        <w:rPr>
          <w:rFonts w:ascii="Times New Roman" w:hAnsi="Times New Roman" w:cs="Times New Roman"/>
          <w:b/>
          <w:sz w:val="22"/>
          <w:szCs w:val="22"/>
        </w:rPr>
        <w:t xml:space="preserve">Numer publikacji ogłoszenia: </w:t>
      </w:r>
      <w:r w:rsidR="00BA1FC7" w:rsidRPr="00783EC3">
        <w:rPr>
          <w:rFonts w:ascii="Times New Roman" w:hAnsi="Times New Roman" w:cs="Times New Roman"/>
          <w:b/>
          <w:color w:val="434343"/>
          <w:sz w:val="22"/>
          <w:szCs w:val="22"/>
        </w:rPr>
        <w:t>108945-2024</w:t>
      </w:r>
      <w:r w:rsidRPr="00783EC3">
        <w:rPr>
          <w:rFonts w:ascii="Times New Roman" w:hAnsi="Times New Roman" w:cs="Times New Roman"/>
          <w:b/>
          <w:sz w:val="22"/>
          <w:szCs w:val="22"/>
        </w:rPr>
        <w:t xml:space="preserve">, Numer wydania Dz.U. S: </w:t>
      </w:r>
      <w:r w:rsidR="00BA1FC7" w:rsidRPr="00783EC3">
        <w:rPr>
          <w:rFonts w:ascii="Times New Roman" w:hAnsi="Times New Roman" w:cs="Times New Roman"/>
          <w:b/>
          <w:sz w:val="22"/>
          <w:szCs w:val="22"/>
        </w:rPr>
        <w:t>37/2024</w:t>
      </w:r>
    </w:p>
    <w:p w14:paraId="6D15913C" w14:textId="6AAEFDC9" w:rsidR="00783EC3" w:rsidRPr="00783EC3" w:rsidRDefault="00783EC3" w:rsidP="00F25D68">
      <w:pPr>
        <w:pStyle w:val="Default"/>
        <w:jc w:val="both"/>
        <w:rPr>
          <w:rFonts w:ascii="Times New Roman" w:hAnsi="Times New Roman" w:cs="Times New Roman"/>
          <w:b/>
          <w:sz w:val="22"/>
          <w:szCs w:val="22"/>
        </w:rPr>
      </w:pPr>
      <w:r w:rsidRPr="00783EC3">
        <w:rPr>
          <w:rFonts w:ascii="Times New Roman" w:hAnsi="Times New Roman" w:cs="Times New Roman"/>
          <w:b/>
          <w:color w:val="434343"/>
          <w:sz w:val="22"/>
          <w:szCs w:val="22"/>
          <w:highlight w:val="cyan"/>
        </w:rPr>
        <w:t xml:space="preserve">Ogłoszenia o zmianie ogłoszenia: </w:t>
      </w:r>
      <w:r w:rsidRPr="00783EC3">
        <w:rPr>
          <w:rFonts w:ascii="Times New Roman" w:hAnsi="Times New Roman" w:cs="Times New Roman"/>
          <w:b/>
          <w:color w:val="434343"/>
          <w:sz w:val="22"/>
          <w:szCs w:val="22"/>
          <w:highlight w:val="cyan"/>
        </w:rPr>
        <w:t>Numer publikacji ogłoszenia: 159984-2024 Numer wydania Dz.U. S: 55/2024 Data publikacji: 18/03/2024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xml:space="preserve">. Wykonawcy winni na bieżąco sprawdzać zawartość strony internetowej w celu sprawdzenia, czy zawiera ona ewentualne czynności dokonane przez Zamawiającego, o </w:t>
      </w:r>
      <w:r w:rsidRPr="00D760AE">
        <w:rPr>
          <w:rFonts w:ascii="Times New Roman" w:hAnsi="Times New Roman" w:cs="Times New Roman"/>
        </w:rPr>
        <w:lastRenderedPageBreak/>
        <w:t>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bookmarkStart w:id="1" w:name="_GoBack"/>
      <w:bookmarkEnd w:id="1"/>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xml:space="preserve">: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t>
      </w:r>
      <w:r w:rsidRPr="001341A8">
        <w:rPr>
          <w:rFonts w:cs="Times New Roman"/>
          <w:sz w:val="22"/>
          <w:szCs w:val="22"/>
        </w:rPr>
        <w:lastRenderedPageBreak/>
        <w:t>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2"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3" w:name="_Hlk69670121"/>
      <w:bookmarkEnd w:id="2"/>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Stosownie do art. 95 ust. 1 p.z.p. Zamawiający wymaga zatrudnienia przez Wykonawcę, podwykonawcę lub dalszego podwykonawcę na podstawie stosunku pracy, w rozumieniu ustawy z dnia 26.06.1974 r. - Kodeks pracy (</w:t>
      </w:r>
      <w:r w:rsidR="008042EE">
        <w:rPr>
          <w:rFonts w:cs="Times New Roman"/>
          <w:sz w:val="22"/>
          <w:szCs w:val="22"/>
        </w:rPr>
        <w:t xml:space="preserve">t.j.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konstrukcyjno–budowlanych.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lastRenderedPageBreak/>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w:t>
      </w:r>
      <w:r w:rsidRPr="00D760AE">
        <w:rPr>
          <w:sz w:val="22"/>
          <w:szCs w:val="22"/>
        </w:rPr>
        <w:lastRenderedPageBreak/>
        <w:t xml:space="preserve">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CC68C4">
        <w:rPr>
          <w:rFonts w:cs="Times New Roman"/>
          <w:b/>
          <w:bCs/>
          <w:sz w:val="22"/>
          <w:szCs w:val="22"/>
          <w:u w:val="single"/>
        </w:rPr>
        <w:t>V</w:t>
      </w:r>
      <w:r w:rsidR="002618A7" w:rsidRPr="00CC68C4">
        <w:rPr>
          <w:rFonts w:cs="Times New Roman"/>
          <w:b/>
          <w:bCs/>
          <w:sz w:val="22"/>
          <w:szCs w:val="22"/>
          <w:u w:val="single"/>
        </w:rPr>
        <w:t>I</w:t>
      </w:r>
      <w:r w:rsidRPr="00CC68C4">
        <w:rPr>
          <w:rFonts w:cs="Times New Roman"/>
          <w:b/>
          <w:bCs/>
          <w:sz w:val="22"/>
          <w:szCs w:val="22"/>
          <w:u w:val="single"/>
        </w:rPr>
        <w:t xml:space="preserve">. </w:t>
      </w:r>
      <w:r w:rsidR="002618A7" w:rsidRPr="00CC68C4">
        <w:rPr>
          <w:rFonts w:cs="Times New Roman"/>
          <w:b/>
          <w:bCs/>
          <w:sz w:val="22"/>
          <w:szCs w:val="22"/>
          <w:u w:val="single"/>
        </w:rPr>
        <w:t xml:space="preserve">INFORMACJA O PRZEDMIOTOWYCH ŚRODKACH DOWODOWYCH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Pzp).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t xml:space="preserve">W celu potwierdzenia zgodności oferowanych dostaw z wymaganiami, cechami określonymi w opisie przedmiotu zamówienia, zgodnie z art. 104-106 Ustawy Pzp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2227678D" w14:textId="6C392198" w:rsidR="00CC68C4" w:rsidRPr="001341A8" w:rsidRDefault="00CC68C4" w:rsidP="00CC68C4">
      <w:pPr>
        <w:pStyle w:val="Akapitzlist"/>
        <w:numPr>
          <w:ilvl w:val="0"/>
          <w:numId w:val="71"/>
        </w:numPr>
        <w:jc w:val="both"/>
        <w:rPr>
          <w:b/>
          <w:sz w:val="22"/>
          <w:szCs w:val="22"/>
        </w:rPr>
      </w:pPr>
      <w:r w:rsidRPr="001341A8">
        <w:rPr>
          <w:b/>
          <w:sz w:val="22"/>
          <w:szCs w:val="22"/>
        </w:rPr>
        <w:t>panel</w:t>
      </w:r>
      <w:r w:rsidR="00333258">
        <w:rPr>
          <w:b/>
          <w:sz w:val="22"/>
          <w:szCs w:val="22"/>
        </w:rPr>
        <w:t>i</w:t>
      </w:r>
      <w:r w:rsidRPr="001341A8">
        <w:rPr>
          <w:b/>
          <w:sz w:val="22"/>
          <w:szCs w:val="22"/>
        </w:rPr>
        <w:t xml:space="preserve"> medyczn</w:t>
      </w:r>
      <w:r w:rsidR="00333258">
        <w:rPr>
          <w:b/>
          <w:sz w:val="22"/>
          <w:szCs w:val="22"/>
        </w:rPr>
        <w:t>ych</w:t>
      </w:r>
      <w:r w:rsidRPr="001341A8">
        <w:rPr>
          <w:b/>
          <w:sz w:val="22"/>
          <w:szCs w:val="22"/>
        </w:rPr>
        <w:t xml:space="preserve"> zgodnie z wymaganiami i projektem technologii medycznej (dla dzieci młodszych</w:t>
      </w:r>
      <w:r>
        <w:rPr>
          <w:b/>
          <w:sz w:val="22"/>
          <w:szCs w:val="22"/>
        </w:rPr>
        <w:t xml:space="preserve"> </w:t>
      </w:r>
      <w:r w:rsidRPr="001341A8">
        <w:rPr>
          <w:b/>
          <w:sz w:val="22"/>
          <w:szCs w:val="22"/>
        </w:rPr>
        <w:t>z przyjaznymi grafikami, dla dzieci starszych ze stonowaną grafiką),</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424289E2" w14:textId="0C07F6E7" w:rsidR="00CC68C4" w:rsidRPr="001341A8" w:rsidRDefault="00333258" w:rsidP="00CC68C4">
      <w:pPr>
        <w:pStyle w:val="Akapitzlist"/>
        <w:numPr>
          <w:ilvl w:val="0"/>
          <w:numId w:val="71"/>
        </w:numPr>
        <w:jc w:val="both"/>
        <w:rPr>
          <w:b/>
          <w:sz w:val="22"/>
          <w:szCs w:val="22"/>
        </w:rPr>
      </w:pPr>
      <w:r>
        <w:rPr>
          <w:b/>
          <w:sz w:val="22"/>
          <w:szCs w:val="22"/>
        </w:rPr>
        <w:t>dozowników do mydła, dozowników</w:t>
      </w:r>
      <w:r w:rsidR="00CC68C4" w:rsidRPr="001341A8">
        <w:rPr>
          <w:b/>
          <w:sz w:val="22"/>
          <w:szCs w:val="22"/>
        </w:rPr>
        <w:t xml:space="preserve"> do </w:t>
      </w:r>
      <w:r>
        <w:rPr>
          <w:b/>
          <w:sz w:val="22"/>
          <w:szCs w:val="22"/>
        </w:rPr>
        <w:t>płynu dezynfekującego, pojemników</w:t>
      </w:r>
      <w:r w:rsidR="00CC68C4" w:rsidRPr="001341A8">
        <w:rPr>
          <w:b/>
          <w:sz w:val="22"/>
          <w:szCs w:val="22"/>
        </w:rPr>
        <w:t xml:space="preserve"> na papier toaletowy</w:t>
      </w:r>
      <w:r>
        <w:rPr>
          <w:b/>
          <w:sz w:val="22"/>
          <w:szCs w:val="22"/>
        </w:rPr>
        <w:t>, pojemników na ręczniki papierowe, luster, wieszaków</w:t>
      </w:r>
      <w:r w:rsidR="00CC68C4" w:rsidRPr="001341A8">
        <w:rPr>
          <w:b/>
          <w:sz w:val="22"/>
          <w:szCs w:val="22"/>
        </w:rPr>
        <w:t xml:space="preserve"> ścienn</w:t>
      </w:r>
      <w:r>
        <w:rPr>
          <w:b/>
          <w:sz w:val="22"/>
          <w:szCs w:val="22"/>
        </w:rPr>
        <w:t>ych</w:t>
      </w:r>
      <w:r w:rsidR="00CC68C4" w:rsidRPr="001341A8">
        <w:rPr>
          <w:b/>
          <w:sz w:val="22"/>
          <w:szCs w:val="22"/>
        </w:rPr>
        <w:t xml:space="preserve"> – wyposażenie przytwierdzone do przegród budowlanych.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CC68C4">
        <w:rPr>
          <w:b/>
          <w:bCs/>
          <w:sz w:val="22"/>
          <w:u w:val="single"/>
        </w:rPr>
        <w:t>nie 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lastRenderedPageBreak/>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w:t>
      </w:r>
      <w:r w:rsidRPr="00D760AE">
        <w:rPr>
          <w:sz w:val="22"/>
          <w:szCs w:val="22"/>
        </w:rPr>
        <w:lastRenderedPageBreak/>
        <w:t xml:space="preserve">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33AF03DD"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0B7687" w:rsidRPr="000B7687">
        <w:rPr>
          <w:b/>
          <w:sz w:val="22"/>
          <w:szCs w:val="22"/>
        </w:rPr>
        <w:t>10</w:t>
      </w:r>
      <w:r w:rsidR="005A3102" w:rsidRPr="000B7687">
        <w:rPr>
          <w:b/>
          <w:sz w:val="22"/>
          <w:szCs w:val="22"/>
        </w:rPr>
        <w:t>.000.000,00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w:t>
      </w:r>
      <w:r w:rsidR="004100D4" w:rsidRPr="00D760AE">
        <w:rPr>
          <w:b/>
          <w:sz w:val="22"/>
          <w:szCs w:val="22"/>
        </w:rPr>
        <w:lastRenderedPageBreak/>
        <w:t xml:space="preserve">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6E82F5A9" w14:textId="77777777" w:rsidR="0025591B" w:rsidRDefault="0025591B" w:rsidP="005C64CC">
      <w:pPr>
        <w:spacing w:after="38" w:line="276" w:lineRule="auto"/>
        <w:ind w:left="360" w:right="101"/>
        <w:jc w:val="both"/>
        <w:rPr>
          <w:rFonts w:cs="Times New Roman"/>
          <w:sz w:val="22"/>
          <w:szCs w:val="22"/>
        </w:rPr>
      </w:pPr>
    </w:p>
    <w:p w14:paraId="635DCE0F" w14:textId="77777777" w:rsidR="0025591B" w:rsidRPr="00D760AE" w:rsidRDefault="0025591B"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E31713"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0BB4EB3F"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BD57AF">
        <w:rPr>
          <w:b/>
          <w:sz w:val="22"/>
          <w:szCs w:val="22"/>
        </w:rPr>
        <w:t>U</w:t>
      </w:r>
      <w:r w:rsidRPr="00D760AE">
        <w:rPr>
          <w:b/>
          <w:sz w:val="22"/>
          <w:szCs w:val="22"/>
        </w:rPr>
        <w:t xml:space="preserve"> ROBÓT BUDOWLANYCH wykonanych nie wcześniej niż w okresie ostatnich </w:t>
      </w:r>
      <w:r w:rsidR="00BD57A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lastRenderedPageBreak/>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lastRenderedPageBreak/>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lastRenderedPageBreak/>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76B78326"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w:t>
      </w:r>
      <w:r w:rsidR="00A91D58" w:rsidRPr="003A21AA">
        <w:rPr>
          <w:rFonts w:cs="Times New Roman"/>
          <w:sz w:val="22"/>
          <w:szCs w:val="22"/>
        </w:rPr>
        <w:t xml:space="preserve">dnia </w:t>
      </w:r>
      <w:r w:rsidR="00933F16" w:rsidRPr="00933F16">
        <w:rPr>
          <w:rFonts w:cs="Times New Roman"/>
          <w:b/>
          <w:sz w:val="22"/>
          <w:szCs w:val="22"/>
          <w:highlight w:val="cyan"/>
          <w:u w:val="single"/>
        </w:rPr>
        <w:t>24</w:t>
      </w:r>
      <w:r w:rsidR="00FE7E6A" w:rsidRPr="00933F16">
        <w:rPr>
          <w:rFonts w:cs="Times New Roman"/>
          <w:b/>
          <w:sz w:val="22"/>
          <w:szCs w:val="22"/>
          <w:highlight w:val="cyan"/>
          <w:u w:val="single"/>
        </w:rPr>
        <w:t>.0</w:t>
      </w:r>
      <w:r w:rsidR="00014954" w:rsidRPr="00933F16">
        <w:rPr>
          <w:rFonts w:cs="Times New Roman"/>
          <w:b/>
          <w:sz w:val="22"/>
          <w:szCs w:val="22"/>
          <w:highlight w:val="cyan"/>
          <w:u w:val="single"/>
        </w:rPr>
        <w:t>6</w:t>
      </w:r>
      <w:r w:rsidR="00FE7E6A" w:rsidRPr="00933F16">
        <w:rPr>
          <w:rFonts w:cs="Times New Roman"/>
          <w:b/>
          <w:sz w:val="22"/>
          <w:szCs w:val="22"/>
          <w:highlight w:val="cyan"/>
          <w:u w:val="single"/>
        </w:rPr>
        <w:t>.</w:t>
      </w:r>
      <w:r w:rsidR="00806DEC" w:rsidRPr="00933F16">
        <w:rPr>
          <w:rFonts w:cs="Times New Roman"/>
          <w:b/>
          <w:sz w:val="22"/>
          <w:szCs w:val="22"/>
          <w:highlight w:val="cyan"/>
          <w:u w:val="single"/>
        </w:rPr>
        <w:t>2024</w:t>
      </w:r>
      <w:r w:rsidR="00901781" w:rsidRPr="00933F16">
        <w:rPr>
          <w:rFonts w:cs="Times New Roman"/>
          <w:b/>
          <w:sz w:val="22"/>
          <w:szCs w:val="22"/>
          <w:highlight w:val="cya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lastRenderedPageBreak/>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lastRenderedPageBreak/>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1041E3A2"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D860F1" w:rsidRPr="00D860F1">
        <w:rPr>
          <w:rFonts w:eastAsia="Times New Roman" w:cs="Times New Roman"/>
          <w:b/>
          <w:bCs/>
          <w:sz w:val="22"/>
          <w:szCs w:val="22"/>
          <w:highlight w:val="cyan"/>
          <w:u w:val="single"/>
          <w:lang w:eastAsia="ar-SA"/>
        </w:rPr>
        <w:t>27</w:t>
      </w:r>
      <w:r w:rsidR="00505546" w:rsidRPr="00D860F1">
        <w:rPr>
          <w:rFonts w:eastAsia="Times New Roman" w:cs="Times New Roman"/>
          <w:b/>
          <w:bCs/>
          <w:sz w:val="22"/>
          <w:szCs w:val="22"/>
          <w:highlight w:val="cyan"/>
          <w:u w:val="single"/>
          <w:lang w:eastAsia="ar-SA"/>
        </w:rPr>
        <w:t>.0</w:t>
      </w:r>
      <w:r w:rsidR="00014954" w:rsidRPr="00D860F1">
        <w:rPr>
          <w:rFonts w:eastAsia="Times New Roman" w:cs="Times New Roman"/>
          <w:b/>
          <w:bCs/>
          <w:sz w:val="22"/>
          <w:szCs w:val="22"/>
          <w:highlight w:val="cyan"/>
          <w:u w:val="single"/>
          <w:lang w:eastAsia="ar-SA"/>
        </w:rPr>
        <w:t>3</w:t>
      </w:r>
      <w:r w:rsidR="00505546" w:rsidRPr="00D860F1">
        <w:rPr>
          <w:rFonts w:eastAsia="Times New Roman" w:cs="Times New Roman"/>
          <w:b/>
          <w:bCs/>
          <w:sz w:val="22"/>
          <w:szCs w:val="22"/>
          <w:highlight w:val="cyan"/>
          <w:u w:val="single"/>
          <w:lang w:eastAsia="ar-SA"/>
        </w:rPr>
        <w:t>.2024</w:t>
      </w:r>
      <w:r w:rsidRPr="00D860F1">
        <w:rPr>
          <w:rFonts w:eastAsia="Times New Roman" w:cs="Times New Roman"/>
          <w:b/>
          <w:bCs/>
          <w:sz w:val="22"/>
          <w:szCs w:val="22"/>
          <w:highlight w:val="cyan"/>
          <w:u w:val="single"/>
          <w:lang w:eastAsia="ar-SA"/>
        </w:rPr>
        <w:t xml:space="preserve"> r. o godz. </w:t>
      </w:r>
      <w:r w:rsidR="00833B73" w:rsidRPr="00D860F1">
        <w:rPr>
          <w:rFonts w:eastAsia="Times New Roman" w:cs="Times New Roman"/>
          <w:b/>
          <w:bCs/>
          <w:sz w:val="22"/>
          <w:szCs w:val="22"/>
          <w:highlight w:val="cyan"/>
          <w:u w:val="single"/>
          <w:lang w:eastAsia="ar-SA"/>
        </w:rPr>
        <w:t>10</w:t>
      </w:r>
      <w:r w:rsidRPr="00D860F1">
        <w:rPr>
          <w:rFonts w:eastAsia="Times New Roman" w:cs="Times New Roman"/>
          <w:b/>
          <w:bCs/>
          <w:sz w:val="22"/>
          <w:szCs w:val="22"/>
          <w:highlight w:val="cyan"/>
          <w:u w:val="single"/>
          <w:lang w:eastAsia="ar-SA"/>
        </w:rPr>
        <w:t>:00.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3EBC519D"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D860F1" w:rsidRPr="00D860F1">
        <w:rPr>
          <w:rFonts w:eastAsia="Times New Roman"/>
          <w:b/>
          <w:bCs/>
          <w:sz w:val="22"/>
          <w:szCs w:val="22"/>
          <w:highlight w:val="cyan"/>
          <w:u w:val="single"/>
          <w:lang w:eastAsia="ar-SA"/>
        </w:rPr>
        <w:t>27</w:t>
      </w:r>
      <w:r w:rsidR="00505546" w:rsidRPr="00D860F1">
        <w:rPr>
          <w:rFonts w:eastAsia="Times New Roman"/>
          <w:b/>
          <w:bCs/>
          <w:sz w:val="22"/>
          <w:szCs w:val="22"/>
          <w:highlight w:val="cyan"/>
          <w:u w:val="single"/>
          <w:lang w:eastAsia="ar-SA"/>
        </w:rPr>
        <w:t>.0</w:t>
      </w:r>
      <w:r w:rsidR="00014954" w:rsidRPr="00D860F1">
        <w:rPr>
          <w:rFonts w:eastAsia="Times New Roman"/>
          <w:b/>
          <w:bCs/>
          <w:sz w:val="22"/>
          <w:szCs w:val="22"/>
          <w:highlight w:val="cyan"/>
          <w:u w:val="single"/>
          <w:lang w:eastAsia="ar-SA"/>
        </w:rPr>
        <w:t>3</w:t>
      </w:r>
      <w:r w:rsidR="00505546" w:rsidRPr="00D860F1">
        <w:rPr>
          <w:rFonts w:eastAsia="Times New Roman"/>
          <w:b/>
          <w:bCs/>
          <w:sz w:val="22"/>
          <w:szCs w:val="22"/>
          <w:highlight w:val="cyan"/>
          <w:u w:val="single"/>
          <w:lang w:eastAsia="ar-SA"/>
        </w:rPr>
        <w:t>.2024 r</w:t>
      </w:r>
      <w:r w:rsidRPr="00D860F1">
        <w:rPr>
          <w:rFonts w:eastAsia="Times New Roman"/>
          <w:b/>
          <w:bCs/>
          <w:sz w:val="22"/>
          <w:szCs w:val="22"/>
          <w:highlight w:val="cyan"/>
          <w:u w:val="single"/>
          <w:lang w:eastAsia="ar-SA"/>
        </w:rPr>
        <w:t xml:space="preserve">. o godz. </w:t>
      </w:r>
      <w:r w:rsidR="00833B73" w:rsidRPr="00D860F1">
        <w:rPr>
          <w:rFonts w:eastAsia="Times New Roman"/>
          <w:b/>
          <w:bCs/>
          <w:sz w:val="22"/>
          <w:szCs w:val="22"/>
          <w:highlight w:val="cyan"/>
          <w:u w:val="single"/>
          <w:lang w:eastAsia="ar-SA"/>
        </w:rPr>
        <w:t>10</w:t>
      </w:r>
      <w:r w:rsidR="006F6850" w:rsidRPr="00D860F1">
        <w:rPr>
          <w:rFonts w:eastAsia="Times New Roman"/>
          <w:b/>
          <w:bCs/>
          <w:sz w:val="22"/>
          <w:szCs w:val="22"/>
          <w:highlight w:val="cyan"/>
          <w:u w:val="single"/>
          <w:lang w:eastAsia="ar-SA"/>
        </w:rPr>
        <w:t>:30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6" w:name="_Hlk66306355"/>
      <w:r w:rsidRPr="00063E2C">
        <w:rPr>
          <w:rFonts w:cs="Times New Roman"/>
          <w:b/>
          <w:bCs/>
          <w:sz w:val="22"/>
          <w:szCs w:val="22"/>
          <w:highlight w:val="yellow"/>
        </w:rPr>
        <w:lastRenderedPageBreak/>
        <w:t>Szczegółowy kosztorys ofertowy Wykonawca załącza do oferty.</w:t>
      </w:r>
      <w:r>
        <w:rPr>
          <w:rFonts w:cs="Times New Roman"/>
          <w:b/>
          <w:bCs/>
          <w:sz w:val="22"/>
          <w:szCs w:val="22"/>
        </w:rPr>
        <w:t xml:space="preserve"> </w:t>
      </w:r>
    </w:p>
    <w:bookmarkEnd w:id="6"/>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lastRenderedPageBreak/>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lastRenderedPageBreak/>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195A9B3A" w14:textId="77777777" w:rsidR="00433536" w:rsidRDefault="00433536" w:rsidP="00433536">
      <w:pPr>
        <w:pStyle w:val="Akapitzlist"/>
        <w:spacing w:line="276" w:lineRule="auto"/>
        <w:ind w:left="851"/>
        <w:jc w:val="both"/>
        <w:rPr>
          <w:b/>
          <w:bCs/>
          <w:sz w:val="22"/>
          <w:szCs w:val="22"/>
          <w:u w:val="single"/>
        </w:rPr>
      </w:pPr>
    </w:p>
    <w:p w14:paraId="292A2ADF" w14:textId="34897BAE"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Odbiorcami Pani/Pana danych osobowych będą osoby lub podmioty, którym udostępniona zostanie dokumentacja postępowania w oparciu o art. 18 i inne ustawy z dnia 11 września 2019 r. – Prawo zamówień </w:t>
      </w:r>
      <w:r w:rsidRPr="00D760AE">
        <w:rPr>
          <w:rFonts w:cs="Times New Roman"/>
          <w:sz w:val="22"/>
          <w:szCs w:val="22"/>
        </w:rPr>
        <w:lastRenderedPageBreak/>
        <w:t>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lastRenderedPageBreak/>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Pr="00D760AE"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3DF3691A" w14:textId="77777777" w:rsidR="006A62E4" w:rsidRDefault="006A62E4" w:rsidP="00E95DDA">
      <w:pPr>
        <w:spacing w:line="276" w:lineRule="auto"/>
        <w:jc w:val="both"/>
        <w:rPr>
          <w:rFonts w:cs="Times New Roman"/>
          <w:sz w:val="22"/>
          <w:szCs w:val="22"/>
        </w:rPr>
      </w:pPr>
    </w:p>
    <w:p w14:paraId="1B2F8172" w14:textId="77777777" w:rsidR="006A62E4" w:rsidRDefault="006A62E4" w:rsidP="00E95DDA">
      <w:pPr>
        <w:spacing w:line="276" w:lineRule="auto"/>
        <w:jc w:val="both"/>
        <w:rPr>
          <w:rFonts w:cs="Times New Roman"/>
          <w:sz w:val="22"/>
          <w:szCs w:val="22"/>
        </w:rPr>
      </w:pPr>
    </w:p>
    <w:p w14:paraId="0C257764" w14:textId="77777777" w:rsidR="006A62E4" w:rsidRDefault="006A62E4" w:rsidP="00E95DDA">
      <w:pPr>
        <w:spacing w:line="276" w:lineRule="auto"/>
        <w:jc w:val="both"/>
        <w:rPr>
          <w:rFonts w:cs="Times New Roman"/>
          <w:sz w:val="22"/>
          <w:szCs w:val="22"/>
        </w:rPr>
      </w:pPr>
    </w:p>
    <w:p w14:paraId="09492BBB" w14:textId="77777777" w:rsidR="006A62E4" w:rsidRDefault="006A62E4" w:rsidP="00E95DDA">
      <w:pPr>
        <w:spacing w:line="276" w:lineRule="auto"/>
        <w:jc w:val="both"/>
        <w:rPr>
          <w:rFonts w:cs="Times New Roman"/>
          <w:sz w:val="22"/>
          <w:szCs w:val="22"/>
        </w:rPr>
      </w:pPr>
    </w:p>
    <w:p w14:paraId="6830AA15" w14:textId="77777777" w:rsidR="006A62E4" w:rsidRDefault="006A62E4" w:rsidP="00E95DDA">
      <w:pPr>
        <w:spacing w:line="276" w:lineRule="auto"/>
        <w:jc w:val="both"/>
        <w:rPr>
          <w:rFonts w:cs="Times New Roman"/>
          <w:sz w:val="22"/>
          <w:szCs w:val="22"/>
        </w:rPr>
      </w:pPr>
    </w:p>
    <w:p w14:paraId="6490A6F5" w14:textId="77777777" w:rsidR="006A62E4" w:rsidRDefault="006A62E4" w:rsidP="00E95DDA">
      <w:pPr>
        <w:spacing w:line="276" w:lineRule="auto"/>
        <w:jc w:val="both"/>
        <w:rPr>
          <w:rFonts w:cs="Times New Roman"/>
          <w:sz w:val="22"/>
          <w:szCs w:val="22"/>
        </w:rPr>
      </w:pPr>
    </w:p>
    <w:p w14:paraId="757D4A4C" w14:textId="77777777" w:rsidR="006A62E4" w:rsidRPr="00D760AE" w:rsidRDefault="006A62E4"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Pr="00D760AE"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lastRenderedPageBreak/>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465A8F51" w:rsidR="00240686" w:rsidRDefault="00240686" w:rsidP="00240686">
      <w:pPr>
        <w:suppressAutoHyphens/>
        <w:ind w:left="360"/>
        <w:rPr>
          <w:rFonts w:cs="Times New Roman"/>
          <w:sz w:val="22"/>
          <w:szCs w:val="22"/>
        </w:rPr>
      </w:pPr>
    </w:p>
    <w:p w14:paraId="1B3900D4" w14:textId="74E175CB" w:rsidR="00433536" w:rsidRDefault="00433536"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F59B561" w14:textId="4F901AC9" w:rsidR="00433536" w:rsidRDefault="00433536" w:rsidP="00683CF8">
      <w:pPr>
        <w:spacing w:line="276" w:lineRule="auto"/>
        <w:jc w:val="both"/>
        <w:rPr>
          <w:rFonts w:cs="Times New Roman"/>
          <w:bCs/>
          <w:sz w:val="22"/>
          <w:szCs w:val="22"/>
        </w:rPr>
      </w:pPr>
    </w:p>
    <w:p w14:paraId="666074F9" w14:textId="1D745A23"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E50C77D"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7CCB87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CB866C0"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E4BEA0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95BA7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9C49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75251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4245B08"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0E32A4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A971E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7C6936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7BB4B22"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5C3D9A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1882AD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76C9910"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69C76D6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4FB7801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2B4A2CD4" w14:textId="60E38509" w:rsidR="00BA6AB8" w:rsidRPr="00D760AE" w:rsidRDefault="00BA6AB8" w:rsidP="00BA6AB8">
      <w:pPr>
        <w:spacing w:line="276" w:lineRule="auto"/>
        <w:jc w:val="center"/>
        <w:rPr>
          <w:rFonts w:cs="Times New Roman"/>
          <w:sz w:val="22"/>
          <w:szCs w:val="22"/>
        </w:rPr>
        <w:sectPr w:rsidR="00BA6AB8" w:rsidRPr="00D760AE" w:rsidSect="0023366A">
          <w:headerReference w:type="default" r:id="rId32"/>
          <w:pgSz w:w="11906" w:h="16838" w:code="9"/>
          <w:pgMar w:top="680" w:right="794" w:bottom="709" w:left="1134" w:header="568" w:footer="340" w:gutter="0"/>
          <w:cols w:space="708"/>
          <w:docGrid w:linePitch="360"/>
        </w:sectPr>
      </w:pPr>
      <w:r w:rsidRPr="00C26512">
        <w:rPr>
          <w:rFonts w:cs="Times New Roman"/>
          <w:sz w:val="22"/>
          <w:szCs w:val="22"/>
          <w:highlight w:val="cyan"/>
        </w:rPr>
        <w:t>Aktualizacja z dnia 15.03.2024 r</w:t>
      </w:r>
      <w:r w:rsidRPr="00BA6AB8">
        <w:rPr>
          <w:rFonts w:cs="Times New Roman"/>
          <w:sz w:val="22"/>
          <w:szCs w:val="22"/>
          <w:highlight w:val="cyan"/>
        </w:rPr>
        <w:t>.  – dotyczy zmiany terminu składania ofert, otwarcia ofert oraz terminu związania ofertą o oznaczona kolorem niebieskim</w:t>
      </w: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6216FFD9"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r w:rsidR="005D7D97">
        <w:rPr>
          <w:rFonts w:cs="Times New Roman"/>
          <w:b/>
          <w:sz w:val="22"/>
          <w:szCs w:val="22"/>
        </w:rPr>
        <w:t xml:space="preserve">t.j.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3" w:history="1">
        <w:r w:rsidRPr="00D760AE">
          <w:rPr>
            <w:rStyle w:val="Hipercze"/>
            <w:sz w:val="22"/>
            <w:szCs w:val="22"/>
          </w:rPr>
          <w:t>www.ceidg.gov.pl</w:t>
        </w:r>
      </w:hyperlink>
      <w:r w:rsidRPr="00D760AE">
        <w:rPr>
          <w:sz w:val="22"/>
          <w:szCs w:val="22"/>
        </w:rPr>
        <w:t xml:space="preserve">, </w:t>
      </w:r>
      <w:hyperlink r:id="rId34"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lastRenderedPageBreak/>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Pr="00D760AE"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B0233B">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Pr="00D760AE" w:rsidRDefault="00273CEA"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783CF5A2"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8" w:name="_Hlk157710865"/>
      <w:r>
        <w:rPr>
          <w:rFonts w:cs="Times New Roman"/>
          <w:sz w:val="22"/>
          <w:szCs w:val="22"/>
        </w:rPr>
        <w:t>Szczegółowy opis przedmiotu zamówienia</w:t>
      </w:r>
      <w:r w:rsidR="00025D34">
        <w:rPr>
          <w:rFonts w:cs="Times New Roman"/>
          <w:sz w:val="22"/>
          <w:szCs w:val="22"/>
        </w:rPr>
        <w:t xml:space="preserve"> / dokumentacja</w:t>
      </w:r>
    </w:p>
    <w:bookmarkEnd w:id="8"/>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580F11C2" w:rsidR="00083C3B" w:rsidRPr="00D760AE" w:rsidRDefault="00083C3B" w:rsidP="00EA1C31">
      <w:pPr>
        <w:rPr>
          <w:rFonts w:cs="Times New Roman"/>
          <w:b/>
          <w:bCs/>
          <w:sz w:val="22"/>
          <w:szCs w:val="22"/>
        </w:rPr>
      </w:pPr>
      <w:r w:rsidRPr="00D760AE">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4D9CB83E"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179FFCB3" w14:textId="77777777" w:rsidR="00D25E61" w:rsidRPr="00D760AE" w:rsidRDefault="00D25E61" w:rsidP="00D25E61">
      <w:pPr>
        <w:rPr>
          <w:rFonts w:cs="Times New Roman"/>
          <w:sz w:val="22"/>
          <w:szCs w:val="22"/>
        </w:rPr>
      </w:pP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7732E7CE" w:rsidR="00D25E61" w:rsidRPr="00D760AE" w:rsidRDefault="00D25E61" w:rsidP="00D25E61">
      <w:pPr>
        <w:autoSpaceDE w:val="0"/>
        <w:autoSpaceDN w:val="0"/>
        <w:adjustRightInd w:val="0"/>
        <w:jc w:val="both"/>
        <w:rPr>
          <w:rFonts w:cs="Times New Roman"/>
          <w:sz w:val="22"/>
          <w:szCs w:val="22"/>
        </w:rPr>
      </w:pPr>
      <w:r w:rsidRPr="00D760AE">
        <w:rPr>
          <w:rFonts w:cs="Times New Roman"/>
          <w:sz w:val="22"/>
          <w:szCs w:val="22"/>
        </w:rPr>
        <w:t xml:space="preserve">d) czy podmiot, na zdolnościach którego </w:t>
      </w:r>
      <w:r w:rsidR="009C410D" w:rsidRPr="00D760AE">
        <w:rPr>
          <w:rFonts w:cs="Times New Roman"/>
          <w:sz w:val="22"/>
          <w:szCs w:val="22"/>
        </w:rPr>
        <w:t>Wykonawca</w:t>
      </w:r>
      <w:r w:rsidRPr="00D760AE">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lastRenderedPageBreak/>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6FEB898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23366A">
          <w:footerReference w:type="default" r:id="rId35"/>
          <w:pgSz w:w="11906" w:h="16838"/>
          <w:pgMar w:top="765" w:right="794" w:bottom="1191" w:left="1134" w:header="709" w:footer="340" w:gutter="0"/>
          <w:cols w:space="708"/>
          <w:docGrid w:linePitch="360"/>
        </w:sectPr>
      </w:pPr>
    </w:p>
    <w:p w14:paraId="42337CA2" w14:textId="77777777" w:rsidR="005940CE" w:rsidRPr="00D760AE" w:rsidRDefault="005940CE" w:rsidP="005940CE">
      <w:pPr>
        <w:rPr>
          <w:rFonts w:cs="Times New Roman"/>
          <w:b/>
          <w:bCs/>
          <w:iCs/>
          <w:sz w:val="22"/>
          <w:szCs w:val="22"/>
        </w:rPr>
      </w:pPr>
      <w:bookmarkStart w:id="9" w:name="_Hlk157710902"/>
      <w:r w:rsidRPr="00273CEA">
        <w:rPr>
          <w:rFonts w:cs="Times New Roman"/>
          <w:b/>
          <w:bCs/>
          <w:sz w:val="22"/>
          <w:szCs w:val="22"/>
        </w:rPr>
        <w:lastRenderedPageBreak/>
        <w:t>ZP/34/2024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B602C02"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F118F9">
        <w:rPr>
          <w:rFonts w:cs="Times New Roman"/>
          <w:b/>
          <w:bCs/>
          <w:sz w:val="22"/>
          <w:szCs w:val="22"/>
        </w:rPr>
        <w:t xml:space="preserve">t.j. </w:t>
      </w:r>
      <w:r w:rsidRPr="00372457">
        <w:rPr>
          <w:rFonts w:cs="Times New Roman"/>
          <w:b/>
          <w:bCs/>
          <w:sz w:val="22"/>
          <w:szCs w:val="22"/>
        </w:rPr>
        <w:t>Dz.U. z 2023 r. poz. 1605</w:t>
      </w:r>
      <w:r w:rsidR="00F118F9">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46B10892"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526AA9" w:rsidRPr="00094AD7">
        <w:rPr>
          <w:b/>
          <w:sz w:val="22"/>
          <w:szCs w:val="22"/>
        </w:rPr>
        <w:t>Utworzenie i doposażenie Ponadregionalnego Ośrodka Onkologii Dziecięcej (POOD) w budynku przy ul. Pomorskiej 251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191668">
        <w:rPr>
          <w:sz w:val="22"/>
          <w:szCs w:val="22"/>
          <w:shd w:val="clear" w:color="auto" w:fill="FFFFFF"/>
        </w:rPr>
        <w:t>ZP/34/2024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63B8CC38"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59CDA9BF"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191668" w:rsidRPr="00273CEA">
        <w:rPr>
          <w:rFonts w:cs="Times New Roman"/>
          <w:b/>
          <w:sz w:val="22"/>
          <w:szCs w:val="22"/>
        </w:rPr>
        <w:t>ZP/34/2024</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243A7C7"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4A99260D" w14:textId="70558BE0" w:rsidR="00F51793" w:rsidRPr="00207746" w:rsidRDefault="00F51793" w:rsidP="006C1D9C">
      <w:pPr>
        <w:rPr>
          <w:rFonts w:cs="Times New Roman"/>
          <w:b/>
          <w:sz w:val="22"/>
          <w:szCs w:val="22"/>
        </w:rPr>
      </w:pPr>
    </w:p>
    <w:p w14:paraId="1CE3F156" w14:textId="6FAE2583" w:rsidR="00F51793" w:rsidRPr="00207746" w:rsidRDefault="00F51793" w:rsidP="006C1D9C">
      <w:pPr>
        <w:rPr>
          <w:rFonts w:cs="Times New Roman"/>
          <w:b/>
          <w:sz w:val="22"/>
          <w:szCs w:val="22"/>
        </w:rPr>
      </w:pPr>
    </w:p>
    <w:p w14:paraId="06E2186A" w14:textId="2ACF5DDF" w:rsidR="00F51793" w:rsidRPr="00207746" w:rsidRDefault="00F51793" w:rsidP="006C1D9C">
      <w:pPr>
        <w:rPr>
          <w:rFonts w:cs="Times New Roman"/>
          <w:b/>
          <w:sz w:val="22"/>
          <w:szCs w:val="22"/>
        </w:rPr>
      </w:pPr>
    </w:p>
    <w:p w14:paraId="7050F2CD" w14:textId="6C7F848D" w:rsidR="00F51793" w:rsidRPr="00207746" w:rsidRDefault="00F51793" w:rsidP="006C1D9C">
      <w:pPr>
        <w:rPr>
          <w:rFonts w:cs="Times New Roman"/>
          <w:b/>
          <w:sz w:val="22"/>
          <w:szCs w:val="22"/>
        </w:rPr>
      </w:pPr>
    </w:p>
    <w:p w14:paraId="730D0C95" w14:textId="56A8979B" w:rsidR="00F51793" w:rsidRPr="00207746" w:rsidRDefault="00F51793" w:rsidP="006C1D9C">
      <w:pPr>
        <w:rPr>
          <w:rFonts w:cs="Times New Roman"/>
          <w:b/>
          <w:sz w:val="22"/>
          <w:szCs w:val="22"/>
        </w:rPr>
      </w:pPr>
    </w:p>
    <w:p w14:paraId="1CCCE94E" w14:textId="7C1F2090" w:rsidR="00F51793" w:rsidRPr="00207746" w:rsidRDefault="00F51793" w:rsidP="006C1D9C">
      <w:pPr>
        <w:rPr>
          <w:rFonts w:cs="Times New Roman"/>
          <w:b/>
          <w:sz w:val="22"/>
          <w:szCs w:val="22"/>
        </w:rPr>
      </w:pPr>
    </w:p>
    <w:p w14:paraId="51311C3D" w14:textId="64152799"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1" w:name="_Hlk157712390"/>
      <w:r w:rsidRPr="00273CEA">
        <w:rPr>
          <w:rFonts w:eastAsia="Lucida Sans Unicode" w:cs="Times New Roman"/>
          <w:b/>
          <w:bCs/>
          <w:sz w:val="22"/>
          <w:szCs w:val="22"/>
        </w:rPr>
        <w:lastRenderedPageBreak/>
        <w:t>ZP/34/2024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F512F3"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cs="Times New Roman"/>
                <w:b/>
                <w:bCs/>
                <w:sz w:val="20"/>
                <w:szCs w:val="20"/>
              </w:rPr>
              <w:t xml:space="preserve">Opis kwalifikacji zawodowych, uprawnienia potwierdzające spełnienie warunku określonego </w:t>
            </w:r>
            <w:r w:rsidRPr="00273CEA">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 xml:space="preserve">Informacja </w:t>
            </w:r>
            <w:r w:rsidRPr="00273CEA">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color w:val="FF0000"/>
                <w:sz w:val="20"/>
                <w:szCs w:val="20"/>
                <w:lang w:eastAsia="ar-SA"/>
              </w:rPr>
              <w:br/>
            </w:r>
            <w:r w:rsidRPr="00273CEA">
              <w:rPr>
                <w:rFonts w:eastAsia="Times New Roman" w:cs="Times New Roman"/>
                <w:b/>
                <w:bCs/>
                <w:sz w:val="20"/>
                <w:szCs w:val="20"/>
                <w:lang w:eastAsia="ar-SA"/>
              </w:rPr>
              <w:t xml:space="preserve">Podstawa do dysponowania  </w:t>
            </w:r>
          </w:p>
          <w:p w14:paraId="6CF45496"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273CEA"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2A831FCE"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23366A">
      <w:headerReference w:type="default" r:id="rId36"/>
      <w:footerReference w:type="default" r:id="rId37"/>
      <w:headerReference w:type="first" r:id="rId38"/>
      <w:footerReference w:type="first" r:id="rId39"/>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1BEB" w14:textId="77777777" w:rsidR="00121F1D" w:rsidRDefault="00121F1D">
      <w:pPr>
        <w:rPr>
          <w:rFonts w:cs="Times New Roman"/>
        </w:rPr>
      </w:pPr>
      <w:r>
        <w:rPr>
          <w:rFonts w:cs="Times New Roman"/>
        </w:rPr>
        <w:separator/>
      </w:r>
    </w:p>
  </w:endnote>
  <w:endnote w:type="continuationSeparator" w:id="0">
    <w:p w14:paraId="0AF6FE93" w14:textId="77777777" w:rsidR="00121F1D" w:rsidRDefault="00121F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3C4F8A8"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31713" w:rsidRPr="00E31713">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3C4F8A8"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31713" w:rsidRPr="00E31713">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80739" w14:textId="77777777" w:rsidR="00121F1D" w:rsidRDefault="00121F1D">
      <w:pPr>
        <w:rPr>
          <w:rFonts w:cs="Times New Roman"/>
        </w:rPr>
      </w:pPr>
      <w:r>
        <w:rPr>
          <w:rFonts w:cs="Times New Roman"/>
        </w:rPr>
        <w:separator/>
      </w:r>
    </w:p>
  </w:footnote>
  <w:footnote w:type="continuationSeparator" w:id="0">
    <w:p w14:paraId="2183BC81" w14:textId="77777777" w:rsidR="00121F1D" w:rsidRDefault="00121F1D">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0"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8"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9"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0"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2"/>
  </w:num>
  <w:num w:numId="3">
    <w:abstractNumId w:val="66"/>
  </w:num>
  <w:num w:numId="4">
    <w:abstractNumId w:val="34"/>
  </w:num>
  <w:num w:numId="5">
    <w:abstractNumId w:val="60"/>
  </w:num>
  <w:num w:numId="6">
    <w:abstractNumId w:val="26"/>
  </w:num>
  <w:num w:numId="7">
    <w:abstractNumId w:val="53"/>
  </w:num>
  <w:num w:numId="8">
    <w:abstractNumId w:val="37"/>
  </w:num>
  <w:num w:numId="9">
    <w:abstractNumId w:val="89"/>
  </w:num>
  <w:num w:numId="10">
    <w:abstractNumId w:val="93"/>
  </w:num>
  <w:num w:numId="11">
    <w:abstractNumId w:val="81"/>
  </w:num>
  <w:num w:numId="12">
    <w:abstractNumId w:val="85"/>
  </w:num>
  <w:num w:numId="13">
    <w:abstractNumId w:val="47"/>
  </w:num>
  <w:num w:numId="14">
    <w:abstractNumId w:val="90"/>
  </w:num>
  <w:num w:numId="15">
    <w:abstractNumId w:val="46"/>
  </w:num>
  <w:num w:numId="16">
    <w:abstractNumId w:val="56"/>
  </w:num>
  <w:num w:numId="17">
    <w:abstractNumId w:val="25"/>
  </w:num>
  <w:num w:numId="18">
    <w:abstractNumId w:val="65"/>
  </w:num>
  <w:num w:numId="19">
    <w:abstractNumId w:val="70"/>
  </w:num>
  <w:num w:numId="20">
    <w:abstractNumId w:val="76"/>
  </w:num>
  <w:num w:numId="21">
    <w:abstractNumId w:val="86"/>
  </w:num>
  <w:num w:numId="22">
    <w:abstractNumId w:val="83"/>
  </w:num>
  <w:num w:numId="23">
    <w:abstractNumId w:val="94"/>
  </w:num>
  <w:num w:numId="24">
    <w:abstractNumId w:val="55"/>
  </w:num>
  <w:num w:numId="25">
    <w:abstractNumId w:val="91"/>
  </w:num>
  <w:num w:numId="26">
    <w:abstractNumId w:val="77"/>
  </w:num>
  <w:num w:numId="27">
    <w:abstractNumId w:val="73"/>
  </w:num>
  <w:num w:numId="28">
    <w:abstractNumId w:val="52"/>
  </w:num>
  <w:num w:numId="29">
    <w:abstractNumId w:val="43"/>
  </w:num>
  <w:num w:numId="30">
    <w:abstractNumId w:val="29"/>
  </w:num>
  <w:num w:numId="31">
    <w:abstractNumId w:val="33"/>
  </w:num>
  <w:num w:numId="32">
    <w:abstractNumId w:val="58"/>
  </w:num>
  <w:num w:numId="33">
    <w:abstractNumId w:val="62"/>
  </w:num>
  <w:num w:numId="34">
    <w:abstractNumId w:val="32"/>
  </w:num>
  <w:num w:numId="35">
    <w:abstractNumId w:val="61"/>
  </w:num>
  <w:num w:numId="36">
    <w:abstractNumId w:val="54"/>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3"/>
  </w:num>
  <w:num w:numId="39">
    <w:abstractNumId w:val="96"/>
  </w:num>
  <w:num w:numId="40">
    <w:abstractNumId w:val="39"/>
  </w:num>
  <w:num w:numId="41">
    <w:abstractNumId w:val="38"/>
  </w:num>
  <w:num w:numId="42">
    <w:abstractNumId w:val="35"/>
  </w:num>
  <w:num w:numId="43">
    <w:abstractNumId w:val="40"/>
  </w:num>
  <w:num w:numId="44">
    <w:abstractNumId w:val="71"/>
  </w:num>
  <w:num w:numId="45">
    <w:abstractNumId w:val="80"/>
  </w:num>
  <w:num w:numId="46">
    <w:abstractNumId w:val="72"/>
  </w:num>
  <w:num w:numId="47">
    <w:abstractNumId w:val="74"/>
  </w:num>
  <w:num w:numId="48">
    <w:abstractNumId w:val="64"/>
  </w:num>
  <w:num w:numId="49">
    <w:abstractNumId w:val="30"/>
  </w:num>
  <w:num w:numId="50">
    <w:abstractNumId w:val="92"/>
  </w:num>
  <w:num w:numId="51">
    <w:abstractNumId w:val="36"/>
  </w:num>
  <w:num w:numId="52">
    <w:abstractNumId w:val="95"/>
  </w:num>
  <w:num w:numId="53">
    <w:abstractNumId w:val="28"/>
  </w:num>
  <w:num w:numId="54">
    <w:abstractNumId w:val="67"/>
  </w:num>
  <w:num w:numId="55">
    <w:abstractNumId w:val="41"/>
  </w:num>
  <w:num w:numId="56">
    <w:abstractNumId w:val="79"/>
  </w:num>
  <w:num w:numId="57">
    <w:abstractNumId w:val="88"/>
  </w:num>
  <w:num w:numId="58">
    <w:abstractNumId w:val="48"/>
  </w:num>
  <w:num w:numId="59">
    <w:abstractNumId w:val="75"/>
  </w:num>
  <w:num w:numId="60">
    <w:abstractNumId w:val="59"/>
  </w:num>
  <w:num w:numId="61">
    <w:abstractNumId w:val="51"/>
  </w:num>
  <w:num w:numId="62">
    <w:abstractNumId w:val="45"/>
  </w:num>
  <w:num w:numId="63">
    <w:abstractNumId w:val="68"/>
  </w:num>
  <w:num w:numId="64">
    <w:abstractNumId w:val="31"/>
  </w:num>
  <w:num w:numId="65">
    <w:abstractNumId w:val="49"/>
  </w:num>
  <w:num w:numId="66">
    <w:abstractNumId w:val="69"/>
  </w:num>
  <w:num w:numId="67">
    <w:abstractNumId w:val="87"/>
  </w:num>
  <w:num w:numId="68">
    <w:abstractNumId w:val="42"/>
  </w:num>
  <w:num w:numId="69">
    <w:abstractNumId w:val="50"/>
  </w:num>
  <w:num w:numId="70">
    <w:abstractNumId w:val="57"/>
  </w:num>
  <w:num w:numId="71">
    <w:abstractNumId w:val="44"/>
  </w:num>
  <w:num w:numId="72">
    <w:abstractNumId w:val="84"/>
  </w:num>
  <w:num w:numId="73">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A101C"/>
    <w:rsid w:val="005A22CB"/>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D15FD"/>
    <w:rsid w:val="007D2AF3"/>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D86"/>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159"/>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www.ceidg.gov.p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eader" Target="header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F3091-30B9-4A94-B595-E38CE9B1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44</Pages>
  <Words>16581</Words>
  <Characters>99488</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93</cp:revision>
  <cp:lastPrinted>2024-03-18T11:49:00Z</cp:lastPrinted>
  <dcterms:created xsi:type="dcterms:W3CDTF">2024-02-08T20:39:00Z</dcterms:created>
  <dcterms:modified xsi:type="dcterms:W3CDTF">2024-03-18T12:04:00Z</dcterms:modified>
</cp:coreProperties>
</file>