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1B56" w14:textId="77777777" w:rsidR="00894587" w:rsidRPr="00573A74" w:rsidRDefault="00894587" w:rsidP="007472EC">
      <w:pPr>
        <w:jc w:val="center"/>
        <w:rPr>
          <w:rFonts w:ascii="Calibri" w:hAnsi="Calibri" w:cs="Calibri"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440C7C6C" w14:textId="77777777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335BA5">
        <w:rPr>
          <w:rFonts w:ascii="Calibri" w:hAnsi="Calibri" w:cs="Calibri"/>
        </w:rPr>
        <w:t>2</w:t>
      </w:r>
      <w:r w:rsidRPr="00FD7EE8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</w:t>
      </w:r>
      <w:r w:rsidR="00335BA5">
        <w:rPr>
          <w:rFonts w:ascii="Calibri" w:hAnsi="Calibri" w:cs="Calibri"/>
        </w:rPr>
        <w:t>710</w:t>
      </w:r>
      <w:r w:rsidRPr="00FD7EE8">
        <w:rPr>
          <w:rFonts w:ascii="Calibri" w:hAnsi="Calibri" w:cs="Calibri"/>
        </w:rPr>
        <w:t xml:space="preserve"> ze zmianami).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3907D5F2" w14:textId="77777777" w:rsidR="00162E16" w:rsidRDefault="00162E16" w:rsidP="00162E16">
      <w:pPr>
        <w:spacing w:after="0" w:line="240" w:lineRule="auto"/>
        <w:ind w:left="284"/>
        <w:jc w:val="both"/>
        <w:rPr>
          <w:rFonts w:ascii="Calibri" w:hAnsi="Calibri" w:cs="Calibri"/>
        </w:rPr>
      </w:pP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35054DF6" w14:textId="77777777" w:rsidR="00C870C4" w:rsidRDefault="00C870C4" w:rsidP="00C870C4">
      <w:pPr>
        <w:pStyle w:val="Akapitzlist"/>
        <w:spacing w:before="60" w:after="0" w:line="276" w:lineRule="auto"/>
        <w:ind w:left="709"/>
        <w:contextualSpacing w:val="0"/>
        <w:jc w:val="both"/>
        <w:rPr>
          <w:rFonts w:ascii="Calibri" w:hAnsi="Calibri" w:cs="Calibri"/>
        </w:rPr>
      </w:pPr>
    </w:p>
    <w:p w14:paraId="2D922715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Warunki udziału w postępowaniu oraz opis sposobu dokonywania oceny ich spełniania.</w:t>
      </w:r>
    </w:p>
    <w:p w14:paraId="5AF21D47" w14:textId="77777777" w:rsidR="00894587" w:rsidRPr="00FD7EE8" w:rsidRDefault="00894587" w:rsidP="00894587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FD7EE8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155A2608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 xml:space="preserve">kompetencje lub uprawnienia do prowadzenia określonej działalności zawodowej, o ile wynika to z odrębnych przepisów. </w:t>
      </w:r>
    </w:p>
    <w:p w14:paraId="33DDFE49" w14:textId="77777777" w:rsidR="002C432F" w:rsidRDefault="002C432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5840190" w14:textId="16D63C8F" w:rsidR="00707CF3" w:rsidRPr="00707CF3" w:rsidRDefault="00707CF3" w:rsidP="00707CF3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707CF3">
        <w:rPr>
          <w:rFonts w:ascii="Calibri" w:hAnsi="Calibri" w:cs="Calibri"/>
          <w:b/>
        </w:rPr>
        <w:lastRenderedPageBreak/>
        <w:t>Zamawiający wymaga posiadania przez instytucję szkolącą wpisu do rejestru instytucji szkoleniowych WUP, prowadzonego na podstawie art. 20 ust. 1 ustawy o promocji zatrudnienia i instytucjach rynku pracy (tj. Dz. U z 2022 r. poz. 690 ze zmianami)</w:t>
      </w:r>
    </w:p>
    <w:p w14:paraId="043CAA30" w14:textId="77777777" w:rsidR="00707CF3" w:rsidRPr="00707CF3" w:rsidRDefault="00707CF3" w:rsidP="00707CF3">
      <w:pPr>
        <w:pStyle w:val="Akapitzlist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5807288" w14:textId="2659A1BF" w:rsidR="00A761E8" w:rsidRDefault="00707CF3" w:rsidP="00707CF3">
      <w:pPr>
        <w:jc w:val="both"/>
      </w:pPr>
      <w:r w:rsidRPr="00707CF3">
        <w:rPr>
          <w:rFonts w:ascii="Calibri" w:hAnsi="Calibri" w:cs="Calibri"/>
          <w:b/>
        </w:rPr>
        <w:t>Warunek zostanie spełniony, jeśli wykonawca złoży Oświadczenie, że posiada aktualny wpis do rejestru instytucji szkoleniowych</w:t>
      </w:r>
    </w:p>
    <w:p w14:paraId="3631A947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bCs/>
        </w:rPr>
        <w:t>sytuacja ekonomiczna lub finansowa.</w:t>
      </w:r>
    </w:p>
    <w:p w14:paraId="2A37C842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Zamawiający nie stawia szczegółowych wymagań w tym zakresie</w:t>
      </w:r>
    </w:p>
    <w:p w14:paraId="390A600C" w14:textId="77777777" w:rsidR="00894587" w:rsidRPr="00FD7EE8" w:rsidRDefault="00894587" w:rsidP="00894587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5E137E8E" w14:textId="77777777" w:rsidR="00894587" w:rsidRPr="00FD7EE8" w:rsidRDefault="00894587" w:rsidP="00894587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zdolność techniczna lub zawodowa.</w:t>
      </w:r>
    </w:p>
    <w:p w14:paraId="0EA195AE" w14:textId="77777777" w:rsidR="00E23C9B" w:rsidRPr="00E23C9B" w:rsidRDefault="00E23C9B" w:rsidP="00E23C9B">
      <w:pPr>
        <w:pStyle w:val="Bezodstpw"/>
        <w:jc w:val="both"/>
        <w:rPr>
          <w:rFonts w:ascii="Calibri" w:hAnsi="Calibri" w:cs="Calibri"/>
          <w:bCs/>
        </w:rPr>
      </w:pPr>
      <w:r w:rsidRPr="00E23C9B">
        <w:rPr>
          <w:rFonts w:ascii="Calibri" w:hAnsi="Calibri" w:cs="Calibri"/>
          <w:bCs/>
        </w:rPr>
        <w:t xml:space="preserve">Zamawiający wymaga, aby Wykonawca dysponował odpowiednim zapleczem technicznym tj. Wykonawca musi dysponować dla każdego kursu zawodowego będącego przedmiotem zamówienia przynajmniej: </w:t>
      </w:r>
    </w:p>
    <w:p w14:paraId="67F7F792" w14:textId="77777777" w:rsidR="00E23C9B" w:rsidRPr="00E23C9B" w:rsidRDefault="00E23C9B" w:rsidP="00E23C9B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23C9B">
        <w:rPr>
          <w:rFonts w:ascii="Calibri" w:hAnsi="Calibri" w:cs="Calibri"/>
          <w:bCs/>
        </w:rPr>
        <w:t xml:space="preserve">jedną salą wykładową na zajęcia teoretyczne, wyposażoną w sprzęt i pomoce dydaktyczne umożliwiające prawidłową realizację szkolenia, zapewniające bezpieczne i higieniczne warunki pracy i nauki, przystosowaną dla maksymalnej liczby słuchaczy przewidzianych do przeszkolenia w danym kursie zawodowym, wyposażoną w miejsca siedzące i stoliki, gdzie zapewnione są właściwe warunki BHP i </w:t>
      </w:r>
      <w:proofErr w:type="gramStart"/>
      <w:r w:rsidRPr="00E23C9B">
        <w:rPr>
          <w:rFonts w:ascii="Calibri" w:hAnsi="Calibri" w:cs="Calibri"/>
          <w:bCs/>
        </w:rPr>
        <w:t>p.poż</w:t>
      </w:r>
      <w:proofErr w:type="gramEnd"/>
      <w:r w:rsidRPr="00E23C9B">
        <w:rPr>
          <w:rFonts w:ascii="Calibri" w:hAnsi="Calibri" w:cs="Calibri"/>
          <w:bCs/>
        </w:rPr>
        <w:t xml:space="preserve">, oraz </w:t>
      </w:r>
    </w:p>
    <w:p w14:paraId="2EE18132" w14:textId="4A521B2F" w:rsidR="00E23C9B" w:rsidRPr="00E23C9B" w:rsidRDefault="00E23C9B" w:rsidP="00E23C9B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23C9B">
        <w:rPr>
          <w:rFonts w:ascii="Calibri" w:hAnsi="Calibri" w:cs="Calibri"/>
          <w:bCs/>
        </w:rPr>
        <w:t>miejscem do przeprowadzenia części praktycznej (plac manewrowy do nauki obsługi wózków jezdniowych), oraz odpowiednie maszyny budowlane (wózki jezdniowe spełniające wymagania dozoru technicznego i wymagania bhp oraz bezpiecznej pracy, na których uczestnicy będą się uczyć)</w:t>
      </w:r>
      <w:r>
        <w:rPr>
          <w:rFonts w:ascii="Calibri" w:hAnsi="Calibri" w:cs="Calibri"/>
          <w:bCs/>
        </w:rPr>
        <w:t>.</w:t>
      </w:r>
      <w:r w:rsidRPr="00E23C9B">
        <w:rPr>
          <w:rFonts w:ascii="Calibri" w:hAnsi="Calibri" w:cs="Calibri"/>
          <w:bCs/>
        </w:rPr>
        <w:t xml:space="preserve">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7718D42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Wykonawca w dniu składania oferty nie będzie dysponował salami do zajęć teoretycznych lub miejscami do zajęć praktycznych na zasadzie własności, wówczas zobowiązany jest do przedstawienia pisemnego zobowiązania podmiotu trzeciego do </w:t>
      </w:r>
      <w:r w:rsidRPr="00D515A8">
        <w:rPr>
          <w:rFonts w:ascii="Calibri" w:hAnsi="Calibri" w:cs="Calibri"/>
          <w:bCs/>
          <w:u w:val="single"/>
        </w:rPr>
        <w:t xml:space="preserve">nieodpłatnego </w:t>
      </w:r>
      <w:r w:rsidRPr="00D515A8">
        <w:rPr>
          <w:rFonts w:ascii="Calibri" w:hAnsi="Calibri" w:cs="Calibri"/>
        </w:rPr>
        <w:t>oddania mu do dyspozycji niezbędnych zasobów (</w:t>
      </w:r>
      <w:proofErr w:type="spellStart"/>
      <w:r w:rsidRPr="00D515A8">
        <w:rPr>
          <w:rFonts w:ascii="Calibri" w:hAnsi="Calibri" w:cs="Calibri"/>
        </w:rPr>
        <w:t>sal</w:t>
      </w:r>
      <w:proofErr w:type="spellEnd"/>
      <w:r w:rsidRPr="00D515A8">
        <w:rPr>
          <w:rFonts w:ascii="Calibri" w:hAnsi="Calibri" w:cs="Calibri"/>
        </w:rPr>
        <w:t xml:space="preserve"> do zajęć teoretycznych i miejsc do zajęć praktycznych wraz z niezbędnymi zasobami sprzętowymi) na potrzeby realizacji zamówienia, </w:t>
      </w:r>
      <w:r w:rsidRPr="00D515A8">
        <w:rPr>
          <w:rFonts w:ascii="Calibri" w:hAnsi="Calibri" w:cs="Calibri"/>
          <w:u w:val="single"/>
        </w:rPr>
        <w:t>lub odpłatnego</w:t>
      </w:r>
      <w:r w:rsidRPr="00D515A8">
        <w:rPr>
          <w:rFonts w:ascii="Calibri" w:hAnsi="Calibri" w:cs="Calibri"/>
        </w:rPr>
        <w:t xml:space="preserve"> oddania mu do dyspozycji niezbędnych zasobów </w:t>
      </w:r>
      <w:bookmarkEnd w:id="0"/>
      <w:r w:rsidRPr="00D515A8">
        <w:rPr>
          <w:rFonts w:ascii="Calibri" w:hAnsi="Calibri" w:cs="Calibri"/>
        </w:rPr>
        <w:t>– pisemne zobowiązanie podmiotu trzeciego</w:t>
      </w:r>
      <w:r w:rsidR="00937FA4">
        <w:rPr>
          <w:rFonts w:ascii="Calibri" w:hAnsi="Calibri" w:cs="Calibri"/>
        </w:rPr>
        <w:t xml:space="preserve"> wykonawca sporządza samodzielnie i w postaci skanu załącza do postępowania na platformie zakupowej. </w:t>
      </w:r>
    </w:p>
    <w:p w14:paraId="2A8EB509" w14:textId="7AB17937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Pr="00D515A8">
        <w:rPr>
          <w:rFonts w:ascii="Calibri" w:hAnsi="Calibri" w:cs="Calibri"/>
          <w:bCs/>
          <w:u w:val="single"/>
        </w:rPr>
        <w:t xml:space="preserve">dokładnego adresu miejsca szkolenia </w:t>
      </w:r>
      <w:r w:rsidRPr="00D515A8">
        <w:rPr>
          <w:rFonts w:ascii="Calibri" w:hAnsi="Calibri" w:cs="Calibri"/>
          <w:bCs/>
          <w:u w:val="single"/>
        </w:rPr>
        <w:br/>
        <w:t>w formularzu informacyjnym.</w:t>
      </w:r>
      <w:r w:rsidRPr="00D515A8">
        <w:rPr>
          <w:rFonts w:ascii="Calibri" w:hAnsi="Calibri" w:cs="Calibri"/>
          <w:bCs/>
        </w:rPr>
        <w:t xml:space="preserve">  </w:t>
      </w:r>
    </w:p>
    <w:p w14:paraId="1D07BDEB" w14:textId="1BE5DACC" w:rsidR="00B441CD" w:rsidRDefault="00B441C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07896B" w14:textId="77777777" w:rsidR="00745869" w:rsidRDefault="00745869">
      <w:pPr>
        <w:rPr>
          <w:rFonts w:ascii="Calibri" w:hAnsi="Calibri" w:cs="Calibri"/>
        </w:rPr>
      </w:pPr>
    </w:p>
    <w:p w14:paraId="4D0D93B2" w14:textId="77777777" w:rsidR="00894587" w:rsidRPr="00FD7EE8" w:rsidRDefault="00894587" w:rsidP="00AC07C1">
      <w:pPr>
        <w:numPr>
          <w:ilvl w:val="0"/>
          <w:numId w:val="6"/>
        </w:numPr>
        <w:spacing w:after="0" w:line="240" w:lineRule="auto"/>
        <w:ind w:left="284" w:hanging="349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Dopuszcza się możliwość dokonania zmian postanowień zawartej umowy w stosunku do treści oferty, na podstawie której dokonano wyboru Wykonawcy, w przypadku wystąpienia co najmniej </w:t>
      </w:r>
      <w:r w:rsidRPr="00FD7EE8">
        <w:rPr>
          <w:rFonts w:ascii="Calibri" w:hAnsi="Calibri" w:cs="Calibri"/>
        </w:rPr>
        <w:lastRenderedPageBreak/>
        <w:t>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lastRenderedPageBreak/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</w:t>
      </w:r>
      <w:proofErr w:type="gramStart"/>
      <w:r w:rsidRPr="00FD7EE8">
        <w:rPr>
          <w:rFonts w:ascii="Calibri" w:hAnsi="Calibri" w:cs="Calibri"/>
        </w:rPr>
        <w:t>razie</w:t>
      </w:r>
      <w:r w:rsidR="00894587" w:rsidRPr="00FD7EE8">
        <w:rPr>
          <w:rFonts w:ascii="Calibri" w:hAnsi="Calibri" w:cs="Calibri"/>
        </w:rPr>
        <w:t xml:space="preserve">  zaistnienia</w:t>
      </w:r>
      <w:proofErr w:type="gramEnd"/>
      <w:r w:rsidR="00894587" w:rsidRPr="00FD7EE8">
        <w:rPr>
          <w:rFonts w:ascii="Calibri" w:hAnsi="Calibri" w:cs="Calibri"/>
        </w:rPr>
        <w:t xml:space="preserve">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4584E083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5A5DBA8" w14:textId="77777777" w:rsidR="00F50370" w:rsidRPr="00FD7EE8" w:rsidRDefault="00F50370" w:rsidP="00F50370">
      <w:pPr>
        <w:autoSpaceDE w:val="0"/>
        <w:autoSpaceDN w:val="0"/>
        <w:adjustRightInd w:val="0"/>
        <w:spacing w:after="0"/>
        <w:ind w:left="425"/>
        <w:rPr>
          <w:rFonts w:ascii="Calibri" w:hAnsi="Calibri" w:cs="Calibri"/>
        </w:rPr>
      </w:pPr>
    </w:p>
    <w:p w14:paraId="16E87C3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FD7EE8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Wykonawca uwzględniając wszystkie wymogi, o których mowa w niniejszym dokumencie </w:t>
      </w:r>
      <w:proofErr w:type="gramStart"/>
      <w:r w:rsidRPr="00FD7EE8">
        <w:rPr>
          <w:rFonts w:ascii="Calibri" w:hAnsi="Calibri" w:cs="Calibri"/>
        </w:rPr>
        <w:t>–  Zapytanie</w:t>
      </w:r>
      <w:proofErr w:type="gramEnd"/>
      <w:r w:rsidRPr="00FD7EE8">
        <w:rPr>
          <w:rFonts w:ascii="Calibri" w:hAnsi="Calibri" w:cs="Calibri"/>
        </w:rPr>
        <w:t xml:space="preserve">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</w:t>
      </w:r>
      <w:r w:rsidRPr="00FD7EE8">
        <w:rPr>
          <w:rFonts w:ascii="Calibri" w:hAnsi="Calibri" w:cs="Calibri"/>
          <w:u w:val="single"/>
        </w:rPr>
        <w:lastRenderedPageBreak/>
        <w:t xml:space="preserve">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53F18AC5" w:rsidR="00894587" w:rsidRPr="00672A1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894587" w:rsidRPr="00672A17">
        <w:rPr>
          <w:rFonts w:ascii="Calibri" w:hAnsi="Calibri" w:cs="Calibri"/>
        </w:rPr>
        <w:t>,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proofErr w:type="gramStart"/>
      <w:r w:rsidRPr="00FD7EE8">
        <w:rPr>
          <w:rFonts w:ascii="Calibri" w:hAnsi="Calibri" w:cs="Calibri"/>
        </w:rPr>
        <w:t>W  razie</w:t>
      </w:r>
      <w:proofErr w:type="gramEnd"/>
      <w:r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hanging="2340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6166D6">
      <w:pPr>
        <w:pStyle w:val="Akapitzlist"/>
        <w:numPr>
          <w:ilvl w:val="2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894587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</w:t>
      </w:r>
      <w:proofErr w:type="gramStart"/>
      <w:r w:rsidRPr="00FD7EE8">
        <w:rPr>
          <w:rFonts w:ascii="Calibri" w:hAnsi="Calibri" w:cs="Calibri"/>
        </w:rPr>
        <w:t>rekrutacji,</w:t>
      </w:r>
      <w:proofErr w:type="gramEnd"/>
      <w:r w:rsidRPr="00FD7EE8">
        <w:rPr>
          <w:rFonts w:ascii="Calibri" w:hAnsi="Calibri" w:cs="Calibri"/>
        </w:rPr>
        <w:t xml:space="preserve">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lastRenderedPageBreak/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konsorcjum – Zamawiający przed podpisaniem umowy może żądać złożenia umowy regulującej współpracę tych Wykonawców (w umowie powinien znaleźć się zapis o powołaniu tzw. „lidera-pełnomocnika” konsorcjum, czyli członka </w:t>
      </w:r>
      <w:proofErr w:type="gramStart"/>
      <w:r w:rsidRPr="00FD7EE8">
        <w:rPr>
          <w:rFonts w:ascii="Calibri" w:hAnsi="Calibri" w:cs="Calibri"/>
        </w:rPr>
        <w:t>konsorcjum  wyznaczonego</w:t>
      </w:r>
      <w:proofErr w:type="gramEnd"/>
      <w:r w:rsidRPr="00FD7EE8">
        <w:rPr>
          <w:rFonts w:ascii="Calibri" w:hAnsi="Calibri" w:cs="Calibri"/>
        </w:rPr>
        <w:t xml:space="preserve">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1ACC42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</w:t>
      </w:r>
    </w:p>
    <w:p w14:paraId="361AA105" w14:textId="6850793D" w:rsidR="00091702" w:rsidRDefault="000917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8116B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bookmarkStart w:id="4" w:name="_GoBack"/>
      <w:bookmarkEnd w:id="4"/>
    </w:p>
    <w:p w14:paraId="36A01AA1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372A6CDA" w14:textId="77777777" w:rsidR="00894587" w:rsidRPr="00FD7EE8" w:rsidRDefault="00894587" w:rsidP="00894587">
      <w:pPr>
        <w:ind w:left="360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D154A1">
        <w:rPr>
          <w:rFonts w:ascii="Calibri" w:hAnsi="Calibri" w:cs="Calibri"/>
        </w:rPr>
        <w:t>Bernadetta Brożyna</w:t>
      </w:r>
    </w:p>
    <w:p w14:paraId="7E726EEE" w14:textId="77777777" w:rsidR="00894587" w:rsidRPr="00FD7EE8" w:rsidRDefault="00894587" w:rsidP="00894587">
      <w:pPr>
        <w:rPr>
          <w:rFonts w:ascii="Calibri" w:hAnsi="Calibri" w:cs="Calibri"/>
          <w:b/>
        </w:rPr>
      </w:pPr>
    </w:p>
    <w:p w14:paraId="0716A2FD" w14:textId="77777777" w:rsidR="00894587" w:rsidRDefault="00894587" w:rsidP="00894587">
      <w:pPr>
        <w:rPr>
          <w:rFonts w:ascii="Calibri" w:hAnsi="Calibri" w:cs="Calibri"/>
          <w:b/>
        </w:rPr>
      </w:pPr>
    </w:p>
    <w:p w14:paraId="0A778793" w14:textId="77777777" w:rsidR="00894587" w:rsidRDefault="00894587" w:rsidP="00894587">
      <w:pPr>
        <w:rPr>
          <w:rFonts w:ascii="Calibri" w:hAnsi="Calibri" w:cs="Calibri"/>
          <w:b/>
        </w:rPr>
      </w:pPr>
    </w:p>
    <w:p w14:paraId="2698C6B4" w14:textId="77777777" w:rsidR="00894587" w:rsidRDefault="00894587" w:rsidP="00894587">
      <w:pPr>
        <w:rPr>
          <w:rFonts w:ascii="Calibri" w:hAnsi="Calibri" w:cs="Calibri"/>
          <w:b/>
        </w:rPr>
      </w:pPr>
    </w:p>
    <w:p w14:paraId="4E0BB8FD" w14:textId="77777777" w:rsidR="00894587" w:rsidRDefault="00894587" w:rsidP="00894587">
      <w:pPr>
        <w:rPr>
          <w:rFonts w:ascii="Calibri" w:hAnsi="Calibri" w:cs="Calibri"/>
          <w:b/>
        </w:rPr>
      </w:pPr>
    </w:p>
    <w:p w14:paraId="32C49455" w14:textId="77777777" w:rsidR="00894587" w:rsidRDefault="00894587" w:rsidP="00894587">
      <w:pPr>
        <w:rPr>
          <w:rFonts w:ascii="Calibri" w:hAnsi="Calibri" w:cs="Calibri"/>
          <w:b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proofErr w:type="gramStart"/>
      <w:r w:rsidRPr="00FD7EE8">
        <w:rPr>
          <w:rFonts w:ascii="Calibri" w:hAnsi="Calibri" w:cs="Calibri"/>
          <w:b/>
          <w:sz w:val="28"/>
          <w:szCs w:val="28"/>
        </w:rPr>
        <w:t>FORMULARZE  OFERTY</w:t>
      </w:r>
      <w:proofErr w:type="gramEnd"/>
      <w:r w:rsidRPr="00FD7EE8">
        <w:rPr>
          <w:rFonts w:ascii="Calibri" w:hAnsi="Calibri" w:cs="Calibri"/>
          <w:b/>
          <w:sz w:val="28"/>
          <w:szCs w:val="28"/>
        </w:rPr>
        <w:t xml:space="preserve">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umowy)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</w:t>
      </w:r>
      <w:proofErr w:type="gramStart"/>
      <w:r w:rsidR="00894587" w:rsidRPr="00FD7EE8">
        <w:rPr>
          <w:rFonts w:ascii="Calibri" w:hAnsi="Calibri" w:cs="Calibri"/>
        </w:rPr>
        <w:t>…….</w:t>
      </w:r>
      <w:proofErr w:type="gramEnd"/>
      <w:r w:rsidR="00894587" w:rsidRPr="00FD7EE8">
        <w:rPr>
          <w:rFonts w:ascii="Calibri" w:hAnsi="Calibri" w:cs="Calibri"/>
        </w:rPr>
        <w:t>.</w:t>
      </w:r>
    </w:p>
    <w:sectPr w:rsidR="00894587" w:rsidSect="006F7D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144F" w14:textId="77777777" w:rsidR="00993C32" w:rsidRDefault="00993C32" w:rsidP="0068577F">
      <w:pPr>
        <w:spacing w:after="0" w:line="240" w:lineRule="auto"/>
      </w:pPr>
      <w:r>
        <w:separator/>
      </w:r>
    </w:p>
  </w:endnote>
  <w:endnote w:type="continuationSeparator" w:id="0">
    <w:p w14:paraId="50AFAAB8" w14:textId="77777777" w:rsidR="00993C32" w:rsidRDefault="00993C32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4BD" w14:textId="77777777" w:rsidR="006F7D59" w:rsidRDefault="006F7D59">
    <w:pPr>
      <w:pStyle w:val="Stopka"/>
    </w:pPr>
    <w:r w:rsidRPr="006F7D59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36339F1" wp14:editId="00B297DD">
          <wp:simplePos x="0" y="0"/>
          <wp:positionH relativeFrom="rightMargin">
            <wp:posOffset>-2913380</wp:posOffset>
          </wp:positionH>
          <wp:positionV relativeFrom="paragraph">
            <wp:posOffset>-571500</wp:posOffset>
          </wp:positionV>
          <wp:extent cx="518160" cy="6604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E78AD6F" wp14:editId="56A26559">
          <wp:simplePos x="0" y="0"/>
          <wp:positionH relativeFrom="margin">
            <wp:posOffset>4579620</wp:posOffset>
          </wp:positionH>
          <wp:positionV relativeFrom="paragraph">
            <wp:posOffset>-427990</wp:posOffset>
          </wp:positionV>
          <wp:extent cx="113030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D59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F16ED76" wp14:editId="1DA09173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613535" cy="30543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5B42" w14:textId="77777777" w:rsidR="00993C32" w:rsidRDefault="00993C32" w:rsidP="0068577F">
      <w:pPr>
        <w:spacing w:after="0" w:line="240" w:lineRule="auto"/>
      </w:pPr>
      <w:r>
        <w:separator/>
      </w:r>
    </w:p>
  </w:footnote>
  <w:footnote w:type="continuationSeparator" w:id="0">
    <w:p w14:paraId="3164AEBC" w14:textId="77777777" w:rsidR="00993C32" w:rsidRDefault="00993C32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3A2CDA" w14:paraId="43BCA3CB" w14:textId="77777777" w:rsidTr="00711D6A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407ABC70" w14:textId="77777777" w:rsidR="003A2CDA" w:rsidRDefault="003A2CDA" w:rsidP="003A2CDA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1C0B299D" wp14:editId="73482FEB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F9BFBDD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5E1A2BB1" w14:textId="77777777" w:rsidR="003A2CDA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2D0B2069" w14:textId="77777777" w:rsidR="003A2CDA" w:rsidRPr="00EF16C8" w:rsidRDefault="003A2CDA" w:rsidP="003A2CD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1EE72055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3D01B99" w14:textId="77777777" w:rsidR="003A2CDA" w:rsidRPr="00EF16C8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1BF7156" w14:textId="77777777" w:rsidR="003A2CDA" w:rsidRPr="00CB2C74" w:rsidRDefault="003A2CDA" w:rsidP="003A2CDA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286B9EED" w14:textId="77777777" w:rsidR="003A2CDA" w:rsidRPr="0068577F" w:rsidRDefault="003A2CDA" w:rsidP="003A2CDA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36E48E58" w14:textId="77777777" w:rsidR="001C7018" w:rsidRDefault="001C7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A9BC4226"/>
    <w:lvl w:ilvl="0" w:tplc="586CA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10C47F8A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35"/>
  </w:num>
  <w:num w:numId="35">
    <w:abstractNumId w:val="25"/>
  </w:num>
  <w:num w:numId="36">
    <w:abstractNumId w:val="27"/>
  </w:num>
  <w:num w:numId="37">
    <w:abstractNumId w:val="1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66D62"/>
    <w:rsid w:val="000741F2"/>
    <w:rsid w:val="00091702"/>
    <w:rsid w:val="00091B93"/>
    <w:rsid w:val="000B0012"/>
    <w:rsid w:val="000B02CA"/>
    <w:rsid w:val="000D4795"/>
    <w:rsid w:val="000F2DB7"/>
    <w:rsid w:val="000F51ED"/>
    <w:rsid w:val="000F627E"/>
    <w:rsid w:val="001008C1"/>
    <w:rsid w:val="00113CF5"/>
    <w:rsid w:val="00162E16"/>
    <w:rsid w:val="0016406E"/>
    <w:rsid w:val="00167C75"/>
    <w:rsid w:val="001A39D3"/>
    <w:rsid w:val="001B35A7"/>
    <w:rsid w:val="001B46A5"/>
    <w:rsid w:val="001B6D93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E53"/>
    <w:rsid w:val="004764F0"/>
    <w:rsid w:val="00477EFB"/>
    <w:rsid w:val="004A21FA"/>
    <w:rsid w:val="004C6288"/>
    <w:rsid w:val="004D2A4A"/>
    <w:rsid w:val="004D6A78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577F"/>
    <w:rsid w:val="00686B72"/>
    <w:rsid w:val="006878B0"/>
    <w:rsid w:val="006942DB"/>
    <w:rsid w:val="006966E8"/>
    <w:rsid w:val="006B3C41"/>
    <w:rsid w:val="006C4CD3"/>
    <w:rsid w:val="006D58D0"/>
    <w:rsid w:val="006E5427"/>
    <w:rsid w:val="006F7D59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701F6"/>
    <w:rsid w:val="00780C85"/>
    <w:rsid w:val="00784B4E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405A"/>
    <w:rsid w:val="00852EBC"/>
    <w:rsid w:val="008610E2"/>
    <w:rsid w:val="00864CB7"/>
    <w:rsid w:val="00873181"/>
    <w:rsid w:val="008740C0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B0CF5"/>
    <w:rsid w:val="009C1F68"/>
    <w:rsid w:val="009D7E99"/>
    <w:rsid w:val="009E1482"/>
    <w:rsid w:val="009E5627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80AB0"/>
    <w:rsid w:val="00A951E7"/>
    <w:rsid w:val="00AC07C1"/>
    <w:rsid w:val="00AC766C"/>
    <w:rsid w:val="00AD076F"/>
    <w:rsid w:val="00AE6716"/>
    <w:rsid w:val="00B06007"/>
    <w:rsid w:val="00B160C9"/>
    <w:rsid w:val="00B33BA0"/>
    <w:rsid w:val="00B352C9"/>
    <w:rsid w:val="00B441CD"/>
    <w:rsid w:val="00B5333A"/>
    <w:rsid w:val="00B76A61"/>
    <w:rsid w:val="00B94BF2"/>
    <w:rsid w:val="00B9618E"/>
    <w:rsid w:val="00BA4350"/>
    <w:rsid w:val="00BB16FC"/>
    <w:rsid w:val="00BC4D49"/>
    <w:rsid w:val="00BD68EA"/>
    <w:rsid w:val="00BF3404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B1133"/>
    <w:rsid w:val="00DD2CFF"/>
    <w:rsid w:val="00DE28E8"/>
    <w:rsid w:val="00DF4E1B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259EC"/>
    <w:rsid w:val="00F46184"/>
    <w:rsid w:val="00F5037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D0A6-2F56-4EDA-BC25-AD024C4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4</TotalTime>
  <Pages>9</Pages>
  <Words>2819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PK.Users</cp:lastModifiedBy>
  <cp:revision>7</cp:revision>
  <cp:lastPrinted>2023-03-07T14:48:00Z</cp:lastPrinted>
  <dcterms:created xsi:type="dcterms:W3CDTF">2023-03-17T16:41:00Z</dcterms:created>
  <dcterms:modified xsi:type="dcterms:W3CDTF">2023-03-17T17:35:00Z</dcterms:modified>
</cp:coreProperties>
</file>