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C2419B0" w:rsidR="007915BC" w:rsidRPr="000029E5" w:rsidRDefault="006C1374" w:rsidP="00A249D0">
      <w:pPr>
        <w:pStyle w:val="Nagwek1"/>
        <w:tabs>
          <w:tab w:val="left" w:pos="284"/>
        </w:tabs>
        <w:spacing w:before="0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9A4AC2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249D0">
      <w:pPr>
        <w:pStyle w:val="Nagwek2"/>
        <w:tabs>
          <w:tab w:val="left" w:pos="284"/>
        </w:tabs>
        <w:spacing w:before="0" w:line="360" w:lineRule="auto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numer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A249D0">
            <w:p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249D0">
      <w:pPr>
        <w:tabs>
          <w:tab w:val="left" w:pos="284"/>
        </w:tabs>
        <w:spacing w:line="360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249D0">
      <w:pPr>
        <w:tabs>
          <w:tab w:val="left" w:pos="284"/>
        </w:tabs>
        <w:spacing w:line="360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</w:p>
    <w:p w14:paraId="13C5A8BA" w14:textId="2BAD3653" w:rsidR="007915BC" w:rsidRDefault="007915BC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4D1C7F94" w:rsidR="003A7D9F" w:rsidRPr="00A6079D" w:rsidRDefault="003A7D9F" w:rsidP="00A249D0">
      <w:pPr>
        <w:tabs>
          <w:tab w:val="left" w:pos="284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9A4AC2" w:rsidRPr="009A4AC2">
        <w:rPr>
          <w:rFonts w:asciiTheme="minorHAnsi" w:hAnsiTheme="minorHAnsi"/>
          <w:b/>
          <w:noProof/>
        </w:rPr>
        <w:t>Budowa boiska wraz z infrastrukturą towarzyszącą we Włodzimierzowie</w:t>
      </w:r>
      <w:r w:rsidR="009A4AC2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8B1180" w:rsidRDefault="0068417C" w:rsidP="00A249D0">
      <w:pPr>
        <w:tabs>
          <w:tab w:val="left" w:pos="105"/>
          <w:tab w:val="left" w:pos="284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77777777" w:rsidR="00A546A4" w:rsidRPr="00A546A4" w:rsidRDefault="00A546A4" w:rsidP="00A249D0">
      <w:pPr>
        <w:tabs>
          <w:tab w:val="left" w:pos="105"/>
          <w:tab w:val="left" w:pos="284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71AF7080" w14:textId="77777777" w:rsidR="009A4AC2" w:rsidRDefault="009A4AC2" w:rsidP="009A4AC2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  <w:r w:rsidRPr="009A4AC2">
        <w:rPr>
          <w:rFonts w:asciiTheme="minorHAnsi" w:eastAsia="Calibri" w:hAnsiTheme="minorHAnsi" w:cs="Times New Roman"/>
          <w:color w:val="auto"/>
          <w:lang w:bidi="ar-SA"/>
        </w:rPr>
        <w:t>Wart</w:t>
      </w:r>
      <w:r>
        <w:rPr>
          <w:rFonts w:asciiTheme="minorHAnsi" w:eastAsia="Calibri" w:hAnsiTheme="minorHAnsi" w:cs="Times New Roman"/>
          <w:color w:val="auto"/>
          <w:lang w:bidi="ar-SA"/>
        </w:rPr>
        <w:t xml:space="preserve">ość pozyskanego drewna i karpin: </w:t>
      </w:r>
      <w:r w:rsidRPr="009A4AC2">
        <w:rPr>
          <w:rFonts w:asciiTheme="minorHAnsi" w:eastAsia="Calibri" w:hAnsiTheme="minorHAnsi" w:cs="Times New Roman"/>
          <w:b/>
          <w:color w:val="auto"/>
          <w:lang w:bidi="ar-SA"/>
        </w:rPr>
        <w:t>32.261,67 zł brutto</w:t>
      </w:r>
    </w:p>
    <w:p w14:paraId="6DA589D6" w14:textId="385FE630" w:rsidR="00A546A4" w:rsidRDefault="00A546A4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  <w:r w:rsidRPr="00A546A4">
        <w:rPr>
          <w:rFonts w:asciiTheme="minorHAnsi" w:eastAsia="Calibri" w:hAnsiTheme="minorHAnsi" w:cs="Times New Roman"/>
          <w:color w:val="auto"/>
          <w:lang w:bidi="ar-SA"/>
        </w:rPr>
        <w:t>cena brutto</w:t>
      </w:r>
      <w:r w:rsidR="009A4AC2">
        <w:rPr>
          <w:rFonts w:asciiTheme="minorHAnsi" w:eastAsia="Calibri" w:hAnsiTheme="minorHAnsi" w:cs="Times New Roman"/>
          <w:color w:val="auto"/>
          <w:lang w:bidi="ar-SA"/>
        </w:rPr>
        <w:t xml:space="preserve"> oferty</w:t>
      </w:r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</w:t>
      </w:r>
      <w:r w:rsidR="009A4AC2" w:rsidRPr="009A4AC2">
        <w:rPr>
          <w:rFonts w:asciiTheme="minorHAnsi" w:eastAsia="Calibri" w:hAnsiTheme="minorHAnsi" w:cs="Times New Roman"/>
          <w:b/>
          <w:color w:val="auto"/>
          <w:lang w:bidi="ar-SA"/>
        </w:rPr>
        <w:t xml:space="preserve">po odjęciu wartości </w:t>
      </w:r>
      <w:r w:rsidR="00EF50BD">
        <w:rPr>
          <w:rFonts w:asciiTheme="minorHAnsi" w:eastAsia="Calibri" w:hAnsiTheme="minorHAnsi" w:cs="Times New Roman"/>
          <w:b/>
          <w:color w:val="auto"/>
          <w:lang w:bidi="ar-SA"/>
        </w:rPr>
        <w:t>drewna</w:t>
      </w:r>
      <w:bookmarkStart w:id="0" w:name="_GoBack"/>
      <w:bookmarkEnd w:id="0"/>
      <w:r w:rsidR="009A4AC2" w:rsidRPr="009A4AC2">
        <w:rPr>
          <w:rFonts w:asciiTheme="minorHAnsi" w:eastAsia="Calibri" w:hAnsiTheme="minorHAnsi" w:cs="Times New Roman"/>
          <w:b/>
          <w:color w:val="auto"/>
          <w:lang w:bidi="ar-SA"/>
        </w:rPr>
        <w:t xml:space="preserve"> i karpin</w:t>
      </w:r>
      <w:r w:rsidR="009A4AC2">
        <w:rPr>
          <w:rFonts w:asciiTheme="minorHAnsi" w:eastAsia="Calibri" w:hAnsiTheme="minorHAnsi" w:cs="Times New Roman"/>
          <w:color w:val="auto"/>
          <w:lang w:bidi="ar-SA"/>
        </w:rPr>
        <w:t xml:space="preserve"> wynosi</w:t>
      </w:r>
      <w:r w:rsidRPr="00A546A4">
        <w:rPr>
          <w:rFonts w:asciiTheme="minorHAnsi" w:eastAsia="Calibri" w:hAnsiTheme="minorHAnsi" w:cs="Times New Roman"/>
          <w:color w:val="auto"/>
          <w:lang w:bidi="ar-SA"/>
        </w:rPr>
        <w:t>:.................</w:t>
      </w:r>
      <w:r w:rsidR="009A4AC2">
        <w:rPr>
          <w:rFonts w:asciiTheme="minorHAnsi" w:eastAsia="Calibri" w:hAnsiTheme="minorHAnsi" w:cs="Times New Roman"/>
          <w:color w:val="auto"/>
          <w:lang w:bidi="ar-SA"/>
        </w:rPr>
        <w:t>......................</w:t>
      </w:r>
      <w:r w:rsidRPr="00A546A4">
        <w:rPr>
          <w:rFonts w:asciiTheme="minorHAnsi" w:eastAsia="Calibri" w:hAnsiTheme="minorHAnsi" w:cs="Times New Roman"/>
          <w:color w:val="auto"/>
          <w:lang w:bidi="ar-SA"/>
        </w:rPr>
        <w:t>.. zł</w:t>
      </w:r>
    </w:p>
    <w:p w14:paraId="6268574A" w14:textId="77777777" w:rsidR="008B1180" w:rsidRDefault="008B1180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5693DA32" w14:textId="77777777" w:rsidR="008B1180" w:rsidRPr="008B1180" w:rsidRDefault="008B1180" w:rsidP="00A249D0">
      <w:pPr>
        <w:widowControl/>
        <w:tabs>
          <w:tab w:val="left" w:pos="284"/>
        </w:tabs>
        <w:suppressAutoHyphens w:val="0"/>
        <w:snapToGrid w:val="0"/>
        <w:spacing w:before="1200" w:line="360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lastRenderedPageBreak/>
        <w:t>Kryterium II: Okres gwarancji jakości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3757"/>
        <w:gridCol w:w="2693"/>
      </w:tblGrid>
      <w:tr w:rsidR="008B1180" w14:paraId="3698704D" w14:textId="77777777" w:rsidTr="008B1180">
        <w:tc>
          <w:tcPr>
            <w:tcW w:w="3757" w:type="dxa"/>
            <w:hideMark/>
          </w:tcPr>
          <w:p w14:paraId="012688E2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  <w:hideMark/>
          </w:tcPr>
          <w:p w14:paraId="3E5DFBFA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8B1180" w14:paraId="7327D19A" w14:textId="77777777" w:rsidTr="008B1180">
        <w:tc>
          <w:tcPr>
            <w:tcW w:w="3757" w:type="dxa"/>
            <w:hideMark/>
          </w:tcPr>
          <w:p w14:paraId="11190E0C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2693" w:type="dxa"/>
            <w:hideMark/>
          </w:tcPr>
          <w:p w14:paraId="093C8E32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8B1180" w14:paraId="1CC0CCA5" w14:textId="77777777" w:rsidTr="008B1180">
        <w:tc>
          <w:tcPr>
            <w:tcW w:w="3757" w:type="dxa"/>
            <w:hideMark/>
          </w:tcPr>
          <w:p w14:paraId="59A0FF0C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2693" w:type="dxa"/>
            <w:hideMark/>
          </w:tcPr>
          <w:p w14:paraId="1065642D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  <w:tr w:rsidR="008B1180" w14:paraId="1D87732D" w14:textId="77777777" w:rsidTr="008B1180">
        <w:tc>
          <w:tcPr>
            <w:tcW w:w="3757" w:type="dxa"/>
            <w:hideMark/>
          </w:tcPr>
          <w:p w14:paraId="2B77958F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2693" w:type="dxa"/>
            <w:hideMark/>
          </w:tcPr>
          <w:p w14:paraId="25B14A98" w14:textId="77777777" w:rsidR="008B1180" w:rsidRDefault="008B1180" w:rsidP="00A249D0">
            <w:pPr>
              <w:pStyle w:val="Akapitzlist"/>
              <w:tabs>
                <w:tab w:val="left" w:pos="284"/>
              </w:tabs>
              <w:snapToGrid w:val="0"/>
              <w:spacing w:after="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</w:p>
        </w:tc>
      </w:tr>
    </w:tbl>
    <w:p w14:paraId="57E9904B" w14:textId="77777777" w:rsidR="008B1180" w:rsidRPr="00A546A4" w:rsidRDefault="008B1180" w:rsidP="00A249D0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249D0">
      <w:pPr>
        <w:pStyle w:val="Lista"/>
        <w:tabs>
          <w:tab w:val="left" w:pos="284"/>
        </w:tabs>
        <w:spacing w:line="360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>zapoznaliśmy</w:t>
      </w:r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>WZ oraz 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 dotyczy)</w:t>
      </w:r>
    </w:p>
    <w:p w14:paraId="156CD8FC" w14:textId="77777777" w:rsidR="00E500B7" w:rsidRPr="000029E5" w:rsidRDefault="003E498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>zawarte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249D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Podwykonawcom zamierzamy powierzyć wykonanie następujących części zamówienia (jeśli dotyczy):*</w:t>
      </w:r>
    </w:p>
    <w:p w14:paraId="0AF01048" w14:textId="77777777" w:rsidR="00D93A62" w:rsidRPr="000029E5" w:rsidRDefault="00D93A62" w:rsidP="00A249D0">
      <w:pPr>
        <w:pStyle w:val="1"/>
        <w:tabs>
          <w:tab w:val="left" w:pos="284"/>
          <w:tab w:val="left" w:pos="540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249D0">
            <w:pPr>
              <w:widowControl/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249D0">
      <w:pPr>
        <w:pStyle w:val="1"/>
        <w:tabs>
          <w:tab w:val="left" w:pos="284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Wykreślić jeśli nie dotyczy. W przypadku braku skreślenia i niewypełnienia oraz jeśli z treści innych dokumentów dołączonych do oferty nie będzie wynikało nic innego, Zamawiający uzna że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249D0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249D0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lastRenderedPageBreak/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249D0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249D0">
      <w:pPr>
        <w:keepLines/>
        <w:tabs>
          <w:tab w:val="left" w:pos="284"/>
        </w:tabs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(należy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249D0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249D0">
      <w:pPr>
        <w:pStyle w:val="Lista"/>
        <w:widowControl/>
        <w:tabs>
          <w:tab w:val="left" w:pos="284"/>
        </w:tabs>
        <w:suppressAutoHyphens w:val="0"/>
        <w:spacing w:line="360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 ………………………………………………………………….</w:t>
      </w:r>
    </w:p>
    <w:p w14:paraId="13FB4D6E" w14:textId="77777777" w:rsidR="00FE1D24" w:rsidRPr="000029E5" w:rsidRDefault="00110AE4" w:rsidP="00A249D0">
      <w:pPr>
        <w:tabs>
          <w:tab w:val="left" w:pos="284"/>
          <w:tab w:val="left" w:pos="540"/>
        </w:tabs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e-mail: ………………………….</w:t>
      </w:r>
    </w:p>
    <w:p w14:paraId="726DEB29" w14:textId="77777777" w:rsidR="00B73254" w:rsidRPr="00050869" w:rsidRDefault="008126C2" w:rsidP="00A249D0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249D0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</w:p>
        </w:tc>
        <w:tc>
          <w:tcPr>
            <w:tcW w:w="2069" w:type="dxa"/>
          </w:tcPr>
          <w:p w14:paraId="73323981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lastRenderedPageBreak/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249D0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–  art.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249D0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249D0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r w:rsidRPr="000029E5">
        <w:rPr>
          <w:rFonts w:asciiTheme="minorHAnsi" w:hAnsiTheme="minorHAnsi" w:cs="Times New Roman"/>
          <w:i/>
        </w:rPr>
        <w:t>wypełnić jeśli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249D0">
      <w:pPr>
        <w:tabs>
          <w:tab w:val="left" w:pos="284"/>
          <w:tab w:val="num" w:pos="1260"/>
        </w:tabs>
        <w:spacing w:line="360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249D0">
      <w:pPr>
        <w:tabs>
          <w:tab w:val="left" w:pos="284"/>
          <w:tab w:val="left" w:pos="1095"/>
        </w:tabs>
        <w:spacing w:line="360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FD1B-DB66-4C90-A258-0E7C7D1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25</cp:revision>
  <cp:lastPrinted>2023-10-30T09:20:00Z</cp:lastPrinted>
  <dcterms:created xsi:type="dcterms:W3CDTF">2021-12-02T08:52:00Z</dcterms:created>
  <dcterms:modified xsi:type="dcterms:W3CDTF">2023-12-29T08:30:00Z</dcterms:modified>
</cp:coreProperties>
</file>