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18D6" w14:textId="23716267" w:rsidR="006C2C05" w:rsidRPr="006C2C05" w:rsidRDefault="006C2C05" w:rsidP="006C2C05">
      <w:pPr>
        <w:spacing w:line="240" w:lineRule="auto"/>
        <w:jc w:val="right"/>
        <w:rPr>
          <w:rFonts w:asciiTheme="majorHAnsi" w:eastAsia="Times New Roman" w:hAnsiTheme="majorHAnsi" w:cstheme="majorHAnsi"/>
          <w:b/>
          <w:bCs/>
        </w:rPr>
      </w:pPr>
      <w:r w:rsidRPr="006C2C05">
        <w:rPr>
          <w:rFonts w:asciiTheme="majorHAnsi" w:hAnsiTheme="majorHAnsi" w:cstheme="majorHAnsi"/>
          <w:b/>
          <w:bCs/>
        </w:rPr>
        <w:t xml:space="preserve">Załącznik nr </w:t>
      </w:r>
      <w:r w:rsidR="00FE0921">
        <w:rPr>
          <w:rFonts w:asciiTheme="majorHAnsi" w:hAnsiTheme="majorHAnsi" w:cstheme="majorHAnsi"/>
          <w:b/>
          <w:bCs/>
        </w:rPr>
        <w:t>2a</w:t>
      </w:r>
      <w:r w:rsidRPr="006C2C05">
        <w:rPr>
          <w:rFonts w:asciiTheme="majorHAnsi" w:hAnsiTheme="majorHAnsi" w:cstheme="majorHAnsi"/>
          <w:b/>
          <w:bCs/>
        </w:rPr>
        <w:t xml:space="preserve"> do SWZ</w:t>
      </w:r>
      <w:r w:rsidRPr="006C2C05">
        <w:rPr>
          <w:rFonts w:asciiTheme="majorHAnsi" w:hAnsiTheme="majorHAnsi" w:cstheme="majorHAnsi"/>
          <w:b/>
          <w:bCs/>
        </w:rPr>
        <w:br/>
      </w:r>
    </w:p>
    <w:p w14:paraId="3FBD81F0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UMOWA nr ….../2024</w:t>
      </w:r>
    </w:p>
    <w:p w14:paraId="642EB6DE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6F2A44F4" w14:textId="77777777" w:rsidR="006C2C05" w:rsidRPr="006C2C05" w:rsidRDefault="006C2C05" w:rsidP="006C2C05">
      <w:pPr>
        <w:spacing w:line="240" w:lineRule="auto"/>
        <w:rPr>
          <w:rFonts w:asciiTheme="majorHAnsi" w:eastAsia="Times New Roman" w:hAnsiTheme="majorHAnsi" w:cstheme="majorHAnsi"/>
        </w:rPr>
      </w:pPr>
      <w:r w:rsidRPr="006C2C05">
        <w:rPr>
          <w:rFonts w:asciiTheme="majorHAnsi" w:eastAsia="Times New Roman" w:hAnsiTheme="majorHAnsi" w:cstheme="majorHAnsi"/>
        </w:rPr>
        <w:t>zawarta w dniu ................. 2024 r. pomiędzy:</w:t>
      </w:r>
    </w:p>
    <w:p w14:paraId="43A42A78" w14:textId="77777777" w:rsidR="006C2C05" w:rsidRPr="006C2C05" w:rsidRDefault="006C2C05" w:rsidP="006C2C05">
      <w:pPr>
        <w:spacing w:line="240" w:lineRule="auto"/>
        <w:rPr>
          <w:rFonts w:asciiTheme="majorHAnsi" w:eastAsia="Times New Roman" w:hAnsiTheme="majorHAnsi" w:cstheme="majorHAnsi"/>
        </w:rPr>
      </w:pPr>
    </w:p>
    <w:p w14:paraId="0BFE11BE" w14:textId="77777777" w:rsidR="006C2C05" w:rsidRPr="006C2C05" w:rsidRDefault="006C2C05" w:rsidP="006C2C05">
      <w:pPr>
        <w:spacing w:line="240" w:lineRule="auto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  <w:b/>
        </w:rPr>
        <w:t>„Stadion Miejski” Sp. z o.o.</w:t>
      </w:r>
      <w:r w:rsidRPr="006C2C05">
        <w:rPr>
          <w:rFonts w:asciiTheme="majorHAnsi" w:hAnsiTheme="majorHAnsi" w:cstheme="majorHAnsi"/>
        </w:rPr>
        <w:t xml:space="preserve"> z siedzibą w Białymstoku (15-323), przy ul. Słonecznej 1, wpisaną </w:t>
      </w:r>
      <w:r w:rsidRPr="006C2C05">
        <w:rPr>
          <w:rFonts w:asciiTheme="majorHAnsi" w:hAnsiTheme="majorHAnsi" w:cstheme="majorHAnsi"/>
        </w:rPr>
        <w:br/>
        <w:t xml:space="preserve">do Krajowego Rejestru Sądowego przez Sąd Rejonowy w Białymstoku XII Wydział Gospodarczy </w:t>
      </w:r>
      <w:r w:rsidRPr="006C2C05">
        <w:rPr>
          <w:rFonts w:asciiTheme="majorHAnsi" w:hAnsiTheme="majorHAnsi" w:cstheme="majorHAnsi"/>
        </w:rPr>
        <w:br/>
        <w:t xml:space="preserve">pod numerem KRS 0000452595, NIP 5423230046, REGON 200763186, kapitał zakładowy </w:t>
      </w:r>
      <w:r w:rsidRPr="006C2C05">
        <w:rPr>
          <w:rFonts w:asciiTheme="majorHAnsi" w:hAnsiTheme="majorHAnsi" w:cstheme="majorHAnsi"/>
        </w:rPr>
        <w:br/>
        <w:t>w wysokości 82 005 000,00 zł, zwaną dalej ZAMAWIAJĄCYM,  reprezentowaną przez:</w:t>
      </w:r>
    </w:p>
    <w:p w14:paraId="2CFB58D4" w14:textId="77777777" w:rsidR="006C2C05" w:rsidRPr="006C2C05" w:rsidRDefault="006C2C05" w:rsidP="006C2C05">
      <w:pPr>
        <w:numPr>
          <w:ilvl w:val="0"/>
          <w:numId w:val="1"/>
        </w:numPr>
        <w:spacing w:line="240" w:lineRule="auto"/>
        <w:ind w:left="284" w:hanging="284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………………………………………………………………………………………………………,</w:t>
      </w:r>
    </w:p>
    <w:p w14:paraId="418B7656" w14:textId="77777777" w:rsidR="006C2C05" w:rsidRPr="006C2C05" w:rsidRDefault="006C2C05" w:rsidP="006C2C05">
      <w:pPr>
        <w:numPr>
          <w:ilvl w:val="0"/>
          <w:numId w:val="1"/>
        </w:numPr>
        <w:spacing w:line="240" w:lineRule="auto"/>
        <w:ind w:left="284" w:hanging="284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………………………………………………………………………………………………………,</w:t>
      </w:r>
    </w:p>
    <w:p w14:paraId="1E47995C" w14:textId="77777777" w:rsidR="006C2C05" w:rsidRPr="006C2C05" w:rsidRDefault="006C2C05" w:rsidP="006C2C05">
      <w:pPr>
        <w:spacing w:line="240" w:lineRule="auto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a</w:t>
      </w:r>
    </w:p>
    <w:p w14:paraId="3BD32947" w14:textId="77777777" w:rsidR="006C2C05" w:rsidRPr="006C2C05" w:rsidRDefault="006C2C05" w:rsidP="006C2C05">
      <w:pPr>
        <w:spacing w:line="240" w:lineRule="auto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……………………………………….., zwanym dalej WYKONAWCĄ, reprezentowanym przez:</w:t>
      </w:r>
    </w:p>
    <w:p w14:paraId="2EE34DE1" w14:textId="77777777" w:rsidR="006C2C05" w:rsidRPr="006C2C05" w:rsidRDefault="006C2C05" w:rsidP="006C2C05">
      <w:pPr>
        <w:spacing w:line="240" w:lineRule="auto"/>
        <w:rPr>
          <w:rFonts w:asciiTheme="majorHAnsi" w:eastAsia="Times New Roman" w:hAnsiTheme="majorHAnsi" w:cstheme="majorHAnsi"/>
        </w:rPr>
      </w:pPr>
      <w:r w:rsidRPr="006C2C05">
        <w:rPr>
          <w:rFonts w:asciiTheme="majorHAnsi" w:eastAsia="Times New Roman" w:hAnsiTheme="majorHAnsi" w:cstheme="majorHAnsi"/>
        </w:rPr>
        <w:t>…………………………..</w:t>
      </w:r>
    </w:p>
    <w:p w14:paraId="612F7658" w14:textId="77777777" w:rsidR="006C2C05" w:rsidRPr="006C2C05" w:rsidRDefault="006C2C05" w:rsidP="006C2C05">
      <w:pPr>
        <w:spacing w:line="240" w:lineRule="auto"/>
        <w:rPr>
          <w:rFonts w:asciiTheme="majorHAnsi" w:eastAsia="Times New Roman" w:hAnsiTheme="majorHAnsi" w:cstheme="majorHAnsi"/>
        </w:rPr>
      </w:pPr>
    </w:p>
    <w:p w14:paraId="74DC045A" w14:textId="77777777" w:rsidR="006C2C05" w:rsidRPr="006C2C05" w:rsidRDefault="006C2C05" w:rsidP="006C2C05">
      <w:pPr>
        <w:spacing w:line="240" w:lineRule="auto"/>
        <w:rPr>
          <w:rFonts w:asciiTheme="majorHAnsi" w:eastAsia="Times New Roman" w:hAnsiTheme="majorHAnsi" w:cstheme="majorHAnsi"/>
        </w:rPr>
      </w:pPr>
    </w:p>
    <w:p w14:paraId="379FF099" w14:textId="77777777" w:rsidR="006C2C05" w:rsidRPr="006C2C05" w:rsidRDefault="006C2C05" w:rsidP="006C2C05">
      <w:pPr>
        <w:pStyle w:val="Default"/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6C2C05">
        <w:rPr>
          <w:rFonts w:asciiTheme="majorHAnsi" w:hAnsiTheme="majorHAnsi" w:cstheme="majorHAnsi"/>
          <w:sz w:val="22"/>
          <w:szCs w:val="22"/>
        </w:rPr>
        <w:t>Niniejsza umowa została zawarta w wyniku przeprowadzonego postępowania o udzielenie zamówienia publicznego w trybie podstawowym z fakultatywnymi negocjacjami zgodnie z ustawą z dnia 11 września 2019 r. - Prawo zamówień publicznych (Dz. U. z 2024 r. poz. 1320) dalej zwaną ustawą Pzp.</w:t>
      </w:r>
    </w:p>
    <w:p w14:paraId="0DDDF9D2" w14:textId="77777777" w:rsidR="006C2C05" w:rsidRPr="006C2C05" w:rsidRDefault="006C2C05" w:rsidP="006C2C05">
      <w:pPr>
        <w:spacing w:before="12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§ 1.</w:t>
      </w:r>
    </w:p>
    <w:p w14:paraId="17C5B7C5" w14:textId="77777777" w:rsidR="006C2C05" w:rsidRPr="006C2C05" w:rsidRDefault="006C2C05" w:rsidP="006C2C05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Przedmiot umowy</w:t>
      </w:r>
    </w:p>
    <w:p w14:paraId="1727C92D" w14:textId="77777777" w:rsidR="006C2C05" w:rsidRPr="006C2C05" w:rsidRDefault="006C2C05" w:rsidP="006C2C0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Przedmiotem umowy są usługi odśnieżania terenu Stadionu Miejskiego w Białymstoku</w:t>
      </w:r>
      <w:r w:rsidRPr="006C2C05">
        <w:rPr>
          <w:rFonts w:asciiTheme="majorHAnsi" w:hAnsiTheme="majorHAnsi" w:cstheme="majorHAnsi"/>
          <w:color w:val="000000" w:themeColor="text1"/>
        </w:rPr>
        <w:t xml:space="preserve">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obejmująca odśnieżanie, usuwanie śniegu z siedzisk i trybun, ciągów pieszych, parkingów i dróg dojazdowych oraz posypywanie śliskich powierzchni, zgodnie z ofertą Wykonawcy stanowiącą integralną cześć niniejszej umowy.</w:t>
      </w:r>
    </w:p>
    <w:p w14:paraId="6C5D7732" w14:textId="77777777" w:rsidR="006C2C05" w:rsidRPr="006C2C05" w:rsidRDefault="006C2C05" w:rsidP="006C2C0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Szczegółowy opis przedmiotu umowy i warunki świadczenia usługi zostały określone w opisie przedmiotu zamówienia stanowiącym załącznik nr 1 do niniejszej umowy.</w:t>
      </w:r>
    </w:p>
    <w:p w14:paraId="58B2ADAD" w14:textId="77777777" w:rsidR="006C2C05" w:rsidRPr="006C2C05" w:rsidRDefault="006C2C05" w:rsidP="006C2C05">
      <w:pPr>
        <w:spacing w:before="12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§ 2.</w:t>
      </w:r>
      <w:r w:rsidRPr="006C2C05">
        <w:rPr>
          <w:rFonts w:asciiTheme="majorHAnsi" w:eastAsia="Times New Roman" w:hAnsiTheme="majorHAnsi" w:cstheme="majorHAnsi"/>
          <w:b/>
        </w:rPr>
        <w:br/>
        <w:t>Realizacja przedmiotu umowy</w:t>
      </w:r>
    </w:p>
    <w:p w14:paraId="59BDB112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Wykonawca w trakcie wykonywania usług stanowiących przedmiot niniejszej umowy zobowiązuje się postępować z najwyższą starannością, na zasadach określonych w niniejszej umowie oraz zgodnie z przepisami wewnętrznymi i porządkowymi obowiązującymi na Stadionie Miejskim w Białymstoku.</w:t>
      </w:r>
    </w:p>
    <w:p w14:paraId="5D3ED69B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Usługi będą wykonywane przy użyciu narzędzi stanowiących własność Wykonawcy, w sposób zapewniający należytą ochronę przed uszkodzeniem odśnieżanych powierzchni, a w szczególności:</w:t>
      </w:r>
    </w:p>
    <w:p w14:paraId="4EBBD4B2" w14:textId="77777777" w:rsidR="006C2C05" w:rsidRPr="006C2C05" w:rsidRDefault="006C2C05" w:rsidP="006C2C05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używane narzędzia nie mogą mieć metalowych i ostrych krawędzi, aby nie uszkodzić i nie zniszczyć odśnieżanej powierzchni;</w:t>
      </w:r>
    </w:p>
    <w:p w14:paraId="16DB8915" w14:textId="77777777" w:rsidR="006C2C05" w:rsidRPr="006C2C05" w:rsidRDefault="006C2C05" w:rsidP="006C2C05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śliskie, oblodzone powierzchnie powinny być posypywane piaskiem (bez dodatku soli).</w:t>
      </w:r>
    </w:p>
    <w:p w14:paraId="7F26AAFD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Wykonawca zobowiązuje się do:</w:t>
      </w:r>
    </w:p>
    <w:p w14:paraId="097AAD3D" w14:textId="77777777" w:rsidR="006C2C05" w:rsidRPr="006C2C05" w:rsidRDefault="006C2C05" w:rsidP="006C2C0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przeszkolenia osób wykonujących przedmiot umowy w zakresie wykonywanej pracy;</w:t>
      </w:r>
    </w:p>
    <w:p w14:paraId="4254C46B" w14:textId="77777777" w:rsidR="006C2C05" w:rsidRPr="006C2C05" w:rsidRDefault="006C2C05" w:rsidP="006C2C0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zapoznania pracowników Wykonawcy z regulaminem organizacyjnym i przepisami wewnętrznymi Zamawiającego, przepisami BHP i ppoż oraz zobowiązuje się do przestrzegania względem personelu odśnieżającego przepisów prawa pracy, w szczególności dotyczących czasu pracy, i ubezpieczeń społecznych;</w:t>
      </w:r>
    </w:p>
    <w:p w14:paraId="49000CBF" w14:textId="77777777" w:rsidR="006C2C05" w:rsidRPr="006C2C05" w:rsidRDefault="006C2C05" w:rsidP="006C2C0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wyposażenia pracowników w sprzęt i środki niezbędne do wykonywania usługi, w tym odpowiednie wyposażenie zabezpieczające i środki ochrony indywidualnej;</w:t>
      </w:r>
    </w:p>
    <w:p w14:paraId="21F5C6FE" w14:textId="77777777" w:rsidR="006C2C05" w:rsidRPr="006C2C05" w:rsidRDefault="006C2C05" w:rsidP="006C2C0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lastRenderedPageBreak/>
        <w:t>systematycznego i bezpośredniego nadzoru nad członkami zespołu Wykonawcy w trakcie świadczenia usługi oraz kontroli jakości pracy wykonywanej przez osoby wyznaczone do realizacji umowy. Oceny prawidłowości wykonania prac objętych niniejszą umową dokonuje Zamawiający;</w:t>
      </w:r>
    </w:p>
    <w:p w14:paraId="6CDFBC50" w14:textId="77777777" w:rsidR="006C2C05" w:rsidRPr="006C2C05" w:rsidRDefault="006C2C05" w:rsidP="006C2C0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wykonania usługi nie później niż w ciągu </w:t>
      </w:r>
      <w:r w:rsidRPr="006C2C0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…. godzin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6C2C05">
        <w:rPr>
          <w:rStyle w:val="Odwoanieprzypisudolnego"/>
          <w:rFonts w:asciiTheme="majorHAnsi" w:eastAsia="Times New Roman" w:hAnsiTheme="majorHAnsi" w:cstheme="majorHAnsi"/>
          <w:color w:val="000000"/>
          <w:lang w:eastAsia="pl-PL"/>
        </w:rPr>
        <w:footnoteReference w:id="1"/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 od otrzymania zlecenia od Zamawiającego,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>a w szczególnie uzasadnionych przypadkach, gdy obiekt będzie niezbędny do zadań Zamawiającego, w terminie krótszym niż 12 godzin.</w:t>
      </w:r>
    </w:p>
    <w:p w14:paraId="5E48322F" w14:textId="77777777" w:rsidR="006C2C05" w:rsidRPr="006C2C05" w:rsidRDefault="006C2C05" w:rsidP="006C2C05">
      <w:pPr>
        <w:pStyle w:val="Akapitzlist"/>
        <w:numPr>
          <w:ilvl w:val="0"/>
          <w:numId w:val="16"/>
        </w:numPr>
        <w:ind w:left="0" w:firstLine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Zamawiający zastrzega sobie prawo do kontroli jakości świadczonych usług. W razie stwierdzenia przez Zamawiającego, że przedmiot umowy wykonywany jest niezgodnie z umową Wykonawca zobowiązuje się do naprawienia lub usunięcia tych niezgodności w terminie wskazanym przez Zamawiającego w zgłoszeniu przekazanym pisemnie lub drogą elektroniczną. Zamawiający zastrzega sobie prawo wydawania wytycznych dotyczących sposobu wykonywania obowiązków wynikających z umowy. </w:t>
      </w:r>
    </w:p>
    <w:p w14:paraId="12BA2F49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hAnsiTheme="majorHAnsi" w:cstheme="majorHAnsi"/>
          <w:lang w:eastAsia="pl-PL"/>
        </w:rPr>
      </w:pPr>
      <w:r w:rsidRPr="006C2C05">
        <w:rPr>
          <w:rFonts w:asciiTheme="majorHAnsi" w:hAnsiTheme="majorHAnsi" w:cstheme="majorHAnsi"/>
          <w:lang w:eastAsia="pl-PL"/>
        </w:rPr>
        <w:t>W związku z zastosowaniem klauzuli społecznej, na podstawie art. 95 ust. 1 ustawy Pzp, Zamawiający wymaga zatrudnienia przez Wykonawcę na podstawie umowy o pracę osób wykonujących czynności związane z realizacją zamówienia, jeżeli wykonanie tych czynności polega na wykonywaniu pracy w sposób określony w art. 22 § 1 ustawy z dnia 26 czerwca 1974 r. - Kodeks pracy (</w:t>
      </w:r>
      <w:r w:rsidRPr="006C2C05">
        <w:rPr>
          <w:rFonts w:asciiTheme="majorHAnsi" w:hAnsiTheme="majorHAnsi" w:cstheme="majorHAnsi"/>
        </w:rPr>
        <w:t>Dz. U. z 2023 r. poz. 1465 z późn. zm.</w:t>
      </w:r>
      <w:r w:rsidRPr="006C2C05">
        <w:rPr>
          <w:rFonts w:asciiTheme="majorHAnsi" w:hAnsiTheme="majorHAnsi" w:cstheme="majorHAnsi"/>
          <w:lang w:eastAsia="pl-PL"/>
        </w:rPr>
        <w:t xml:space="preserve">). Obowiązek ten dotyczy następujących czynności: </w:t>
      </w:r>
    </w:p>
    <w:p w14:paraId="0BB4C0D0" w14:textId="77777777" w:rsidR="006C2C05" w:rsidRPr="006C2C05" w:rsidRDefault="006C2C05" w:rsidP="006C2C05">
      <w:pPr>
        <w:pStyle w:val="pkt"/>
        <w:numPr>
          <w:ilvl w:val="0"/>
          <w:numId w:val="18"/>
        </w:numPr>
        <w:spacing w:before="0" w:after="0" w:line="259" w:lineRule="auto"/>
        <w:ind w:left="284" w:hanging="284"/>
        <w:rPr>
          <w:rFonts w:asciiTheme="majorHAnsi" w:hAnsiTheme="majorHAnsi" w:cstheme="majorHAnsi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sz w:val="22"/>
          <w:szCs w:val="22"/>
          <w:lang w:val="pl-PL" w:eastAsia="pl-PL"/>
        </w:rPr>
        <w:t>monitoring opadów śniegu;</w:t>
      </w:r>
    </w:p>
    <w:p w14:paraId="3055B55E" w14:textId="77777777" w:rsidR="006C2C05" w:rsidRPr="006C2C05" w:rsidRDefault="006C2C05" w:rsidP="006C2C05">
      <w:pPr>
        <w:pStyle w:val="pkt"/>
        <w:numPr>
          <w:ilvl w:val="0"/>
          <w:numId w:val="18"/>
        </w:numPr>
        <w:spacing w:before="0" w:after="0" w:line="259" w:lineRule="auto"/>
        <w:ind w:left="284" w:hanging="284"/>
        <w:rPr>
          <w:rFonts w:asciiTheme="majorHAnsi" w:hAnsiTheme="majorHAnsi" w:cstheme="majorHAnsi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sz w:val="22"/>
          <w:szCs w:val="22"/>
          <w:lang w:val="pl-PL" w:eastAsia="pl-PL"/>
        </w:rPr>
        <w:t>nadzór nad wykonaniem usługi.</w:t>
      </w:r>
    </w:p>
    <w:p w14:paraId="631BADC4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hAnsiTheme="majorHAnsi" w:cstheme="majorHAnsi"/>
          <w:lang w:eastAsia="pl-PL"/>
        </w:rPr>
      </w:pPr>
      <w:r w:rsidRPr="006C2C05">
        <w:rPr>
          <w:rFonts w:asciiTheme="majorHAnsi" w:hAnsiTheme="majorHAnsi" w:cstheme="majorHAnsi"/>
          <w:lang w:eastAsia="pl-PL"/>
        </w:rPr>
        <w:t xml:space="preserve">W odniesieniu do osób wymienionych w ust. 5, Zamawiający wymaga udokumentowania przez Wykonawcę zatrudnienia, w terminie 5 dni od dnia podpisania umowy, poprzez przedłożenie Zamawiającemu wykazu osób skierowanych do realizacji zamówienia i załączenie poświadczonych </w:t>
      </w:r>
      <w:r w:rsidRPr="006C2C05">
        <w:rPr>
          <w:rFonts w:asciiTheme="majorHAnsi" w:hAnsiTheme="majorHAnsi" w:cstheme="majorHAnsi"/>
          <w:lang w:eastAsia="pl-PL"/>
        </w:rPr>
        <w:br/>
        <w:t>za zgodność z oryginałem  kopii umów o pracę osób wykonujących czynności, o których mowa w ust. 5. Kopie umów powinny zostać zanonimizowane w sposób zapewniający ochronę danych osobowych pracowników, tj. w szczególności adresów, nr PESEL pracowników. Zamawiający zastrzega, że z uwagi na fakt, iż umowa o pracę może zawierać również inne dane, które podlegają anonimizacji, wyliczenie ma charakter przykładowy.</w:t>
      </w:r>
    </w:p>
    <w:p w14:paraId="37E61125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6C2C05">
        <w:rPr>
          <w:rFonts w:asciiTheme="majorHAnsi" w:hAnsiTheme="majorHAnsi" w:cstheme="majorHAnsi"/>
          <w:color w:val="000000"/>
          <w:lang w:eastAsia="pl-PL"/>
        </w:rPr>
        <w:t xml:space="preserve">W trakcie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realizacji</w:t>
      </w:r>
      <w:r w:rsidRPr="006C2C05">
        <w:rPr>
          <w:rFonts w:asciiTheme="majorHAnsi" w:hAnsiTheme="majorHAnsi" w:cstheme="majorHAnsi"/>
          <w:color w:val="000000"/>
          <w:lang w:eastAsia="pl-PL"/>
        </w:rPr>
        <w:t xml:space="preserve"> przedmiotu umowy Zamawiający uprawniony jest do wykonywania czynności kontrolnych wobec Wykonawcy odnośnie spełniania przez Wykonawcę bądź podwykonawcę wymagań określonych w ust. 5. Zamawiający jest upoważniony w szczególności do:</w:t>
      </w:r>
    </w:p>
    <w:p w14:paraId="102C8339" w14:textId="77777777" w:rsidR="006C2C05" w:rsidRPr="006C2C05" w:rsidRDefault="006C2C05" w:rsidP="006C2C05">
      <w:pPr>
        <w:pStyle w:val="pkt"/>
        <w:numPr>
          <w:ilvl w:val="0"/>
          <w:numId w:val="19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>żądania oświadczeń i dokumentów w zakresie potwierdzenia spełniania tych wymagań;</w:t>
      </w:r>
    </w:p>
    <w:p w14:paraId="16B2DFD3" w14:textId="77777777" w:rsidR="006C2C05" w:rsidRPr="006C2C05" w:rsidRDefault="006C2C05" w:rsidP="006C2C05">
      <w:pPr>
        <w:pStyle w:val="pkt"/>
        <w:numPr>
          <w:ilvl w:val="0"/>
          <w:numId w:val="19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>żądania wyjaśnień w przypadku wątpliwości na tle potwierdzenia spełniania wymagań;</w:t>
      </w:r>
    </w:p>
    <w:p w14:paraId="67416B61" w14:textId="77777777" w:rsidR="006C2C05" w:rsidRPr="006C2C05" w:rsidRDefault="006C2C05" w:rsidP="006C2C05">
      <w:pPr>
        <w:pStyle w:val="pkt"/>
        <w:numPr>
          <w:ilvl w:val="0"/>
          <w:numId w:val="19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 xml:space="preserve">przeprowadzania kontroli na miejscu wykonywania czynności. </w:t>
      </w:r>
    </w:p>
    <w:p w14:paraId="53C15E40" w14:textId="77777777" w:rsidR="006C2C05" w:rsidRPr="006C2C05" w:rsidRDefault="006C2C05" w:rsidP="006C2C0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6C2C05">
        <w:rPr>
          <w:rFonts w:asciiTheme="majorHAnsi" w:hAnsiTheme="majorHAnsi" w:cstheme="majorHAnsi"/>
          <w:lang w:eastAsia="pl-PL"/>
        </w:rPr>
        <w:t xml:space="preserve">W </w:t>
      </w:r>
      <w:r w:rsidRPr="006C2C05">
        <w:rPr>
          <w:rFonts w:asciiTheme="majorHAnsi" w:hAnsiTheme="majorHAnsi" w:cstheme="majorHAnsi"/>
          <w:color w:val="000000"/>
          <w:lang w:eastAsia="pl-PL"/>
        </w:rPr>
        <w:t xml:space="preserve">trakcie realizacji zamówienia na każde wezwanie Zamawiającego w wyznaczonym </w:t>
      </w:r>
      <w:r w:rsidRPr="006C2C05">
        <w:rPr>
          <w:rFonts w:asciiTheme="majorHAnsi" w:hAnsiTheme="majorHAnsi" w:cstheme="majorHAnsi"/>
          <w:color w:val="000000"/>
          <w:lang w:eastAsia="pl-PL"/>
        </w:rPr>
        <w:br/>
        <w:t>w tym wezwaniu terminie Wykonawca przedłoży Zamawiającemu dowody w celu potwierdzenia spełnienia wymogu zatrudnienia na podstawie umowy o pracę przez Wykonawcę lub podwykonawcę osób wykonujących wskazane w ust. 5 czynności w trakcie realizacji zamówienia, a w szczególności:</w:t>
      </w:r>
    </w:p>
    <w:p w14:paraId="3C499A50" w14:textId="77777777" w:rsidR="006C2C05" w:rsidRPr="006C2C05" w:rsidRDefault="006C2C05" w:rsidP="006C2C05">
      <w:pPr>
        <w:pStyle w:val="pkt"/>
        <w:numPr>
          <w:ilvl w:val="0"/>
          <w:numId w:val="26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>oświadczenia zatrudnionego pracownika;</w:t>
      </w:r>
    </w:p>
    <w:p w14:paraId="6EB1B977" w14:textId="77777777" w:rsidR="006C2C05" w:rsidRPr="006C2C05" w:rsidRDefault="006C2C05" w:rsidP="006C2C05">
      <w:pPr>
        <w:pStyle w:val="pkt"/>
        <w:numPr>
          <w:ilvl w:val="0"/>
          <w:numId w:val="26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 xml:space="preserve">oświadczenia wykonawcy lub podwykonawcy o zatrudnieniu pracownika na podstawie umowy </w:t>
      </w: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br/>
        <w:t>o pracę;</w:t>
      </w:r>
    </w:p>
    <w:p w14:paraId="3324F23B" w14:textId="77777777" w:rsidR="006C2C05" w:rsidRPr="006C2C05" w:rsidRDefault="006C2C05" w:rsidP="006C2C05">
      <w:pPr>
        <w:pStyle w:val="pkt"/>
        <w:numPr>
          <w:ilvl w:val="0"/>
          <w:numId w:val="26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>poświadczonej za zgodność z oryginałem kopii umowy o pracę zatrudnionego pracownika;</w:t>
      </w:r>
    </w:p>
    <w:p w14:paraId="2B6D9FC5" w14:textId="77777777" w:rsidR="006C2C05" w:rsidRPr="006C2C05" w:rsidRDefault="006C2C05" w:rsidP="006C2C05">
      <w:pPr>
        <w:pStyle w:val="pkt"/>
        <w:numPr>
          <w:ilvl w:val="0"/>
          <w:numId w:val="26"/>
        </w:numPr>
        <w:tabs>
          <w:tab w:val="left" w:pos="284"/>
        </w:tabs>
        <w:spacing w:before="0" w:after="0" w:line="259" w:lineRule="auto"/>
        <w:ind w:left="284" w:hanging="284"/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  <w:lang w:val="pl-PL" w:eastAsia="pl-PL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  <w:bookmarkStart w:id="0" w:name="_Hlk71281908"/>
    </w:p>
    <w:p w14:paraId="27971658" w14:textId="77777777" w:rsidR="006C2C05" w:rsidRPr="006C2C05" w:rsidRDefault="006C2C05" w:rsidP="006C2C05">
      <w:pPr>
        <w:spacing w:before="120" w:line="240" w:lineRule="auto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lastRenderedPageBreak/>
        <w:t>§ 3.</w:t>
      </w:r>
      <w:r w:rsidRPr="006C2C05">
        <w:rPr>
          <w:rFonts w:asciiTheme="majorHAnsi" w:hAnsiTheme="majorHAnsi" w:cstheme="majorHAnsi"/>
          <w:b/>
        </w:rPr>
        <w:br/>
        <w:t>Odpowiedzialność Wykonawcy</w:t>
      </w:r>
    </w:p>
    <w:p w14:paraId="6A40F646" w14:textId="77777777" w:rsidR="006C2C05" w:rsidRPr="006C2C05" w:rsidRDefault="006C2C05" w:rsidP="006C2C05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Wykonawca oświadcza, iż jest ubezpieczony od odpowiedzialności cywilnej z tytułu prowadzonej działalności w zakresie szkód osobowych oraz rzeczowych z sumą gwarancyjną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w wysokości minimum 1 000 000 zł i w ramach posiadanego ubezpieczenia (do jego górnej granicy) będzie ponosić odpowiedzialność z tytułu zawinionych szkód poniesionych przez Zamawiającego w  trakcie i w związku z wykonywaniem czynności wynikających z niniejszej Umowy spowodowanych przez pracowników oraz przez używany podczas realizacji umowy sprzęt. </w:t>
      </w:r>
    </w:p>
    <w:p w14:paraId="5934C022" w14:textId="77777777" w:rsidR="006C2C05" w:rsidRPr="006C2C05" w:rsidRDefault="006C2C05" w:rsidP="006C2C05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Wykonawca zobowiązany jest w terminie 3 dni od daty podpisania umowy do dostarczenia Zamawiającemu potwierdzonej za zgodność z oryginałem kopii dokumentu potwierdzającego, że  Wykonawca jest ubezpieczony od odpowiedzialności cywilnej w zakresie prowadzonej działalności związanej z przedmiotem zamówienia ze wskazaniem sumy gwarancyjnej tego ubezpieczenia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>wraz z dowodem opłacenia składki ubezpieczeniowej. W przypadku wygaśnięcia polisy ubezpieczeniowej, Wykonawca zobowiązany jest do niezwłocznego przedłożenia Zamawiającemu aktualnego dokumentu potwierdzającego ubezpieczenie do czasu zakończenia realizacji zamówienia.</w:t>
      </w:r>
    </w:p>
    <w:p w14:paraId="57BBB6FC" w14:textId="77777777" w:rsidR="006C2C05" w:rsidRPr="006C2C05" w:rsidRDefault="006C2C05" w:rsidP="006C2C05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 xml:space="preserve">Wykonawca ponosi pełną odpowiedzialność za wszelkie działania lub zaniechania związane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z wykonywaniem usługi oraz za działania lub zaniechania osób skierowanych przez Wykonawcę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do  jej wykonywania, w tym za szkody, które wynikną wskutek niewykonywania lub nienależytego wykonania zobowiązań umownych. W przypadku wystąpienia szkody, Wykonawca zobowiązuje się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do jej naprawy w terminie ustalonym adekwatnie do rozmiarów poniesionej przez Zamawiającego szkody. W przypadku niedotrzymania tak ustalonego terminu należne odszkodowanie, którego wartość zostanie określona przez Zamawiającego przy udziale Wykonawcy, zostanie potrącone </w:t>
      </w: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z wynagrodzenia Wykonawcy albo zaspokojone z ubezpieczenia Wykonawcy. </w:t>
      </w:r>
    </w:p>
    <w:p w14:paraId="5767CB32" w14:textId="77777777" w:rsidR="006C2C05" w:rsidRPr="006C2C05" w:rsidRDefault="006C2C05" w:rsidP="006C2C05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 przypadku wstąpienia osób trzecich z roszczeniami bezpośrednio do Zamawiającego, Wykonawca zobowiązuje się niezwłocznie zwrócić Zamawiającemu wszelkie koszty przez niego poniesione, w tym ewentualnie kwoty zasądzone prawomocnymi wyrokami łącznie z kosztami zastępstwa procesowego.</w:t>
      </w:r>
    </w:p>
    <w:p w14:paraId="43EB1B59" w14:textId="77777777" w:rsidR="006C2C05" w:rsidRPr="006C2C05" w:rsidRDefault="006C2C05" w:rsidP="006C2C05">
      <w:pPr>
        <w:spacing w:before="12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§ 4.</w:t>
      </w:r>
    </w:p>
    <w:p w14:paraId="2D850B89" w14:textId="77777777" w:rsidR="006C2C05" w:rsidRPr="006C2C05" w:rsidRDefault="006C2C05" w:rsidP="006C2C05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Czas trwania umowy i warunki jej rozwiązania</w:t>
      </w:r>
    </w:p>
    <w:p w14:paraId="64185751" w14:textId="77777777" w:rsidR="006C2C05" w:rsidRPr="006C2C05" w:rsidRDefault="006C2C05" w:rsidP="006C2C05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Wykonawca zobowiązuje się wykonywać przedmiot umowy w terminie 4 miesięcy od dnia jej zawarcia, tj. od dnia ………………. do dnia …………………..</w:t>
      </w:r>
    </w:p>
    <w:p w14:paraId="14DAA262" w14:textId="77777777" w:rsidR="006C2C05" w:rsidRPr="006C2C05" w:rsidRDefault="006C2C05" w:rsidP="006C2C05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C2C05">
        <w:rPr>
          <w:rFonts w:asciiTheme="majorHAnsi" w:eastAsia="Times New Roman" w:hAnsiTheme="majorHAnsi" w:cstheme="majorHAnsi"/>
          <w:color w:val="000000"/>
          <w:lang w:eastAsia="pl-PL"/>
        </w:rPr>
        <w:t>W przypadku rozwiązania lub odstąpienia od umowy oraz jej wygaśnięcia z uwagi na upływ terminu, na jaki została zawarta Strony zobowiązują się do dokonania wzajemnych rozliczeń w terminie nie dłuższym niż w ciągu miesiąca, licząc od dnia ustania Umowy.</w:t>
      </w:r>
    </w:p>
    <w:bookmarkEnd w:id="0"/>
    <w:p w14:paraId="229448EB" w14:textId="77777777" w:rsidR="006C2C05" w:rsidRPr="006C2C05" w:rsidRDefault="006C2C05" w:rsidP="006C2C05">
      <w:pPr>
        <w:spacing w:before="12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§ 5.</w:t>
      </w:r>
    </w:p>
    <w:p w14:paraId="2DBE2581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C2C05">
        <w:rPr>
          <w:rFonts w:asciiTheme="majorHAnsi" w:eastAsia="Times New Roman" w:hAnsiTheme="majorHAnsi" w:cstheme="majorHAnsi"/>
          <w:b/>
        </w:rPr>
        <w:t>Wynagrodzenie i warunki płatności</w:t>
      </w:r>
    </w:p>
    <w:p w14:paraId="72B1A04D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Z tytułu wykonania przedmiotu niniejszej umowy Zamawiający zobowiązuje się zapłacić Wykonawcy wynagrodzenie ustalone na podstawie stawek jednostkowych określonych w formularzu cenowym Wykonawcy stanowiącym integralną część niniejszej umowy. </w:t>
      </w:r>
    </w:p>
    <w:p w14:paraId="235F8D08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Wynagrodzenie, o którym mowa w ust. 1, pozostaje niezmienne przez cały okres obowiązywania umowy i obejmuje wszelkie koszty związane z wykonaniem umowy.</w:t>
      </w:r>
    </w:p>
    <w:p w14:paraId="23B2247B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83925110"/>
      <w:r w:rsidRPr="006C2C05">
        <w:rPr>
          <w:rFonts w:asciiTheme="majorHAnsi" w:eastAsia="Times New Roman" w:hAnsiTheme="majorHAnsi" w:cstheme="majorHAnsi"/>
          <w:lang w:eastAsia="pl-PL"/>
        </w:rPr>
        <w:t xml:space="preserve">Łączna wartość umowy </w:t>
      </w:r>
      <w:bookmarkEnd w:id="1"/>
      <w:r w:rsidRPr="006C2C05">
        <w:rPr>
          <w:rFonts w:asciiTheme="majorHAnsi" w:eastAsia="Times New Roman" w:hAnsiTheme="majorHAnsi" w:cstheme="majorHAnsi"/>
          <w:lang w:eastAsia="pl-PL"/>
        </w:rPr>
        <w:t xml:space="preserve">w okresie jej obowiązywania nie przekroczy kwoty ………………….. zł netto (słownie: ……………….. zł) powiększonej o należny podatek VAT: ……………… zł (……..%), tj: ………...zł brutto (słownie ……………..zł)  w tym: </w:t>
      </w:r>
      <w:bookmarkStart w:id="2" w:name="_Hlk66968424"/>
      <w:r w:rsidRPr="006C2C05">
        <w:rPr>
          <w:rFonts w:asciiTheme="majorHAnsi" w:eastAsia="Times New Roman" w:hAnsiTheme="majorHAnsi" w:cstheme="majorHAnsi"/>
          <w:lang w:eastAsia="pl-PL"/>
        </w:rPr>
        <w:t xml:space="preserve">kwoty ………... netto  (słownie: ……………….. zł) powiększonej o należny podatek VAT: ……………… zł (……..%), tj: ………... zł brutto (słownie ……………..zł)   z tytułu utrzymania </w:t>
      </w:r>
      <w:bookmarkStart w:id="3" w:name="_Hlk83924561"/>
      <w:r w:rsidRPr="006C2C05">
        <w:rPr>
          <w:rFonts w:asciiTheme="majorHAnsi" w:eastAsia="Times New Roman" w:hAnsiTheme="majorHAnsi" w:cstheme="majorHAnsi"/>
          <w:lang w:eastAsia="pl-PL"/>
        </w:rPr>
        <w:t xml:space="preserve">gotowości do odśnieżania </w:t>
      </w:r>
      <w:bookmarkEnd w:id="2"/>
      <w:bookmarkEnd w:id="3"/>
      <w:r w:rsidRPr="006C2C05">
        <w:rPr>
          <w:rFonts w:asciiTheme="majorHAnsi" w:eastAsia="Times New Roman" w:hAnsiTheme="majorHAnsi" w:cstheme="majorHAnsi"/>
          <w:lang w:eastAsia="pl-PL"/>
        </w:rPr>
        <w:t>w okresie obowiązywania umowy.</w:t>
      </w:r>
    </w:p>
    <w:p w14:paraId="042E3B7C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Zamawiający przyjmuje zasadę rozliczenia z Wykonawcą w okresach miesięcznych.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 xml:space="preserve">Na wynagrodzenie Wykonawcy składać się będzie miesięczna kwota za utrzymanie gotowości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 xml:space="preserve">w wysokości ……... netto  oraz wartość faktycznie wykonanego odśnieżania w danym miesiącu </w:t>
      </w:r>
      <w:r w:rsidRPr="006C2C05">
        <w:rPr>
          <w:rFonts w:asciiTheme="majorHAnsi" w:eastAsia="Times New Roman" w:hAnsiTheme="majorHAnsi" w:cstheme="majorHAnsi"/>
          <w:lang w:eastAsia="pl-PL"/>
        </w:rPr>
        <w:lastRenderedPageBreak/>
        <w:t>wynikająca ze stawki za m</w:t>
      </w:r>
      <w:r w:rsidRPr="006C2C05">
        <w:rPr>
          <w:rFonts w:asciiTheme="majorHAnsi" w:eastAsia="Times New Roman" w:hAnsiTheme="majorHAnsi" w:cstheme="majorHAnsi"/>
          <w:vertAlign w:val="superscript"/>
          <w:lang w:eastAsia="pl-PL"/>
        </w:rPr>
        <w:t>2</w:t>
      </w:r>
      <w:r w:rsidRPr="006C2C05">
        <w:rPr>
          <w:rFonts w:asciiTheme="majorHAnsi" w:eastAsia="Times New Roman" w:hAnsiTheme="majorHAnsi" w:cstheme="majorHAnsi"/>
          <w:lang w:eastAsia="pl-PL"/>
        </w:rPr>
        <w:t xml:space="preserve"> odśnieżania i wielkości odśnieżonej powierzchni. Wykonawca będzie wystawiał fakturę raz w miesiącu w terminie 3 dni po zakończeniu miesiąca, którego będzie dotyczyć, wraz z opłatą za gotowość za dany miesiąc. </w:t>
      </w:r>
    </w:p>
    <w:p w14:paraId="7CACAB61" w14:textId="3EE27CC4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Wynagrodzenie przysługujące Wykonawcy za wykonanie przedmiotu umowy będzie płatne przelewem na jego rachunek bankowy nr …………………..….. w terminie 14 dni od daty otrzymania przez Zamawiającego prawidłowo wystawionej faktury.</w:t>
      </w:r>
      <w:r w:rsidR="00937B48">
        <w:rPr>
          <w:rFonts w:asciiTheme="majorHAnsi" w:eastAsia="Times New Roman" w:hAnsiTheme="majorHAnsi" w:cstheme="majorHAnsi"/>
          <w:lang w:eastAsia="pl-PL"/>
        </w:rPr>
        <w:t xml:space="preserve"> Zmiana numeru rachunku wymaga zmiany umowy w formie aneksu do umowy.</w:t>
      </w:r>
    </w:p>
    <w:p w14:paraId="0737B64E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Strony zgodnie ustalają, iż w przypadku świadczenia usług przez niepełny miesiąc, wynagrodzenie z tytułu utrzymania gotowości do odśnieżania będzie obliczane proporcjonalnie do ilości dni objętych niniejszą umową w danym miesiącu kalendarzowym.</w:t>
      </w:r>
    </w:p>
    <w:p w14:paraId="7F5990CB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Podstawę płatności wynagrodzenia stanowić będzie protokół odbioru prac, podpisany przez obie strony umowy. Do protokołu Wykonawca zobowiązany jest dołączyć raport szczegółowo opisujący rodzaj i metraż powierzchni której dany okres dotyczy, opis czynności oraz oświadczenie o należytym wykonaniu przedmiotu umowy podpisane przez osobę umocowaną do składania oświadczeń w imieniu Wykonawcy.</w:t>
      </w:r>
    </w:p>
    <w:p w14:paraId="2A14C05F" w14:textId="77777777" w:rsidR="006C2C05" w:rsidRP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Za dzień zapłaty uznaje się dzień wykonania dyspozycji przelewu wynagrodzenia na rachunek Wykonawcy. </w:t>
      </w:r>
    </w:p>
    <w:p w14:paraId="7924C377" w14:textId="77777777" w:rsidR="006C2C05" w:rsidRDefault="006C2C05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Wykonawca oświadcza, iż podany w umowie numer rachunku został wskazany w wykazie podmiotów zarejestrowanych jako podatnicy VAT prowadzonym przez Szefa Krajowej Administracji Skarbowej - stosownie do art. 96b ust. 1 ustawy z dnia 11 marca 2004 r. o podatku od towarów i usług (Dz. U. z 2024 r poz. 361 z późn. zm.).</w:t>
      </w:r>
    </w:p>
    <w:p w14:paraId="541ED879" w14:textId="11D92E0B" w:rsidR="00937B48" w:rsidRPr="00937B48" w:rsidRDefault="00937B48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37B48">
        <w:rPr>
          <w:rFonts w:asciiTheme="majorHAnsi" w:eastAsia="Times New Roman" w:hAnsiTheme="majorHAnsi" w:cstheme="majorHAnsi"/>
          <w:lang w:eastAsia="pl-PL"/>
        </w:rPr>
        <w:t>W przypadku</w:t>
      </w:r>
      <w:r>
        <w:rPr>
          <w:rFonts w:asciiTheme="majorHAnsi" w:eastAsia="Times New Roman" w:hAnsiTheme="majorHAnsi" w:cstheme="majorHAnsi"/>
          <w:lang w:eastAsia="pl-PL"/>
        </w:rPr>
        <w:t>,</w:t>
      </w:r>
      <w:r w:rsidRPr="00937B48">
        <w:rPr>
          <w:rFonts w:asciiTheme="majorHAnsi" w:hAnsiTheme="majorHAnsi" w:cstheme="majorHAnsi"/>
          <w:noProof/>
        </w:rPr>
        <w:t xml:space="preserve"> gdy wskazany przez Wykonawcę rachunek nie widnieje w wykazie, o którym mowa w ust.</w:t>
      </w:r>
      <w:r>
        <w:rPr>
          <w:rFonts w:asciiTheme="majorHAnsi" w:hAnsiTheme="majorHAnsi" w:cstheme="majorHAnsi"/>
          <w:noProof/>
        </w:rPr>
        <w:t>9</w:t>
      </w:r>
      <w:r w:rsidRPr="00937B48">
        <w:rPr>
          <w:rFonts w:asciiTheme="majorHAnsi" w:hAnsiTheme="majorHAnsi" w:cstheme="majorHAnsi"/>
          <w:noProof/>
        </w:rPr>
        <w:t>, Zamawiający będzie uprawniony do wstrzymania się z dokonaniem płatności do chwili dokonania przez Wykonawcę zmiany umowy w zakresie numeru rachunku na rachunek widniejącego w tym wykazie. Dotyczy to również utraty przez Wykonawcę statusu czynnego podatnika widniejącego w wykazie, do chwili uzyskania przez Wykonawcę tego statusu.</w:t>
      </w:r>
    </w:p>
    <w:p w14:paraId="126BACF6" w14:textId="53C8105F" w:rsidR="006C2C05" w:rsidRPr="00937B48" w:rsidRDefault="00937B48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37B48">
        <w:rPr>
          <w:rFonts w:asciiTheme="majorHAnsi" w:eastAsia="Times New Roman" w:hAnsiTheme="majorHAnsi" w:cstheme="majorHAnsi"/>
          <w:lang w:eastAsia="pl-PL"/>
        </w:rPr>
        <w:t xml:space="preserve">W okolicznościach, </w:t>
      </w:r>
      <w:r w:rsidRPr="00937B48">
        <w:rPr>
          <w:rFonts w:asciiTheme="majorHAnsi" w:hAnsiTheme="majorHAnsi" w:cstheme="majorHAnsi"/>
          <w:noProof/>
        </w:rPr>
        <w:t xml:space="preserve">o których mowa w ust. </w:t>
      </w:r>
      <w:r>
        <w:rPr>
          <w:rFonts w:asciiTheme="majorHAnsi" w:hAnsiTheme="majorHAnsi" w:cstheme="majorHAnsi"/>
          <w:noProof/>
        </w:rPr>
        <w:t>10</w:t>
      </w:r>
      <w:r w:rsidRPr="00937B48">
        <w:rPr>
          <w:rFonts w:asciiTheme="majorHAnsi" w:hAnsiTheme="majorHAnsi" w:cstheme="majorHAnsi"/>
          <w:noProof/>
        </w:rPr>
        <w:t>, Zamawiający nie będzie zobowiązany do zapłaty  odsetek ustawowych</w:t>
      </w:r>
      <w:r w:rsidRPr="00937B48">
        <w:rPr>
          <w:rFonts w:asciiTheme="majorHAnsi" w:hAnsiTheme="majorHAnsi" w:cstheme="majorHAnsi"/>
          <w:lang w:eastAsia="pl-PL"/>
        </w:rPr>
        <w:t xml:space="preserve"> za opóźnienie oraz nie będzie ponosił jakiejkolwiek odpowiedzialności odszkodowawczej z tego tytułu wobec Wykonawcy</w:t>
      </w:r>
      <w:r w:rsidRPr="00937B48">
        <w:rPr>
          <w:rFonts w:asciiTheme="majorHAnsi" w:hAnsiTheme="majorHAnsi" w:cstheme="majorHAnsi"/>
          <w:noProof/>
        </w:rPr>
        <w:t>.</w:t>
      </w:r>
    </w:p>
    <w:p w14:paraId="47D70F3E" w14:textId="3D28E514" w:rsidR="006C2C05" w:rsidRPr="006C2C05" w:rsidRDefault="00937B48" w:rsidP="006C2C0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="006C2C05" w:rsidRPr="006C2C05">
        <w:rPr>
          <w:rFonts w:asciiTheme="majorHAnsi" w:eastAsia="Times New Roman" w:hAnsiTheme="majorHAnsi" w:cstheme="majorHAnsi"/>
          <w:lang w:eastAsia="pl-PL"/>
        </w:rPr>
        <w:t>Wykonawca, zgodnie z ustawą z dnia 9 listopada 2018 r. o elektronicznym fakturowaniu w zamówieniach publicznych, koncesjach na roboty budowlane lub usługi oraz partnerstwie publiczno-prywatnym (Dz. U. z 2020 r. poz., 1666) ma możliwość przesyłania ustrukturyzowanych faktur elektronicznych drogą elektroniczną za pośrednictwem Platformy Elektronicznego Fakturowania. Zamawiający posiada konto na platformie nr PEPPOL: 5423230046. Jednocześnie Zamawiający nie dopuszcza wysyłania i odbierania za pośrednictwem platformy innych ustrukturyzowanych dokumentów elektronicznych z wyjątkiem faktur korygujących.</w:t>
      </w:r>
    </w:p>
    <w:p w14:paraId="20708801" w14:textId="77777777" w:rsidR="006C2C05" w:rsidRPr="006C2C05" w:rsidRDefault="006C2C05" w:rsidP="006C2C05">
      <w:pPr>
        <w:spacing w:before="120" w:line="240" w:lineRule="auto"/>
        <w:ind w:left="357"/>
        <w:jc w:val="center"/>
        <w:rPr>
          <w:rFonts w:asciiTheme="majorHAnsi" w:hAnsiTheme="majorHAnsi" w:cstheme="majorHAnsi"/>
          <w:b/>
        </w:rPr>
      </w:pPr>
      <w:bookmarkStart w:id="4" w:name="_Hlk497910523"/>
      <w:r w:rsidRPr="006C2C05">
        <w:rPr>
          <w:rFonts w:asciiTheme="majorHAnsi" w:hAnsiTheme="majorHAnsi" w:cstheme="majorHAnsi"/>
          <w:b/>
        </w:rPr>
        <w:t>§ 6.</w:t>
      </w:r>
    </w:p>
    <w:p w14:paraId="181E56F9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b/>
          <w:color w:val="000000" w:themeColor="text1"/>
        </w:rPr>
        <w:t>Kary umowne</w:t>
      </w:r>
    </w:p>
    <w:bookmarkEnd w:id="4"/>
    <w:p w14:paraId="5EFB424E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Zamawiający naliczy Wykonawcy kary umowne z tytułu </w:t>
      </w:r>
      <w:bookmarkStart w:id="5" w:name="_Hlk81299961"/>
      <w:r w:rsidRPr="006C2C05">
        <w:rPr>
          <w:rFonts w:asciiTheme="majorHAnsi" w:eastAsia="Times New Roman" w:hAnsiTheme="majorHAnsi" w:cstheme="majorHAnsi"/>
          <w:lang w:eastAsia="pl-PL"/>
        </w:rPr>
        <w:t xml:space="preserve">niewykonania lub nienależytego wykonania umowy </w:t>
      </w:r>
      <w:bookmarkEnd w:id="5"/>
      <w:r w:rsidRPr="006C2C05">
        <w:rPr>
          <w:rFonts w:asciiTheme="majorHAnsi" w:eastAsia="Times New Roman" w:hAnsiTheme="majorHAnsi" w:cstheme="majorHAnsi"/>
          <w:lang w:eastAsia="pl-PL"/>
        </w:rPr>
        <w:t>w następujących przypadkach:</w:t>
      </w:r>
    </w:p>
    <w:p w14:paraId="682B9ED9" w14:textId="77777777" w:rsidR="006C2C05" w:rsidRPr="006C2C05" w:rsidRDefault="006C2C05" w:rsidP="006C2C05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stwierdzenia niewykonania zleconego zakresu prac w czasie określonym w § 2 ust. 3 pkt 5 </w:t>
      </w:r>
      <w:r w:rsidRPr="006C2C05">
        <w:rPr>
          <w:rFonts w:asciiTheme="majorHAnsi" w:hAnsiTheme="majorHAnsi" w:cstheme="majorHAnsi"/>
        </w:rPr>
        <w:br/>
        <w:t>lub nienależytego wykonania zakresu usługi, polegającego na niedokładnym odśnieżeniu powierzchni – w wysokości 2 000 zł brutto za każdy przypadek niewykonania lub nienależytego wykonania usługi;</w:t>
      </w:r>
    </w:p>
    <w:p w14:paraId="6C79D5FA" w14:textId="77777777" w:rsidR="006C2C05" w:rsidRPr="006C2C05" w:rsidRDefault="006C2C05" w:rsidP="006C2C05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niedotrzymania wyznaczonego czasu wykonania usługi, o którym mowa w § 2 ust. 3 pkt 5 </w:t>
      </w:r>
      <w:r w:rsidRPr="006C2C05">
        <w:rPr>
          <w:rFonts w:asciiTheme="majorHAnsi" w:hAnsiTheme="majorHAnsi" w:cstheme="majorHAnsi"/>
        </w:rPr>
        <w:br/>
        <w:t>– w wysokości 1 000 zł brutto odrębnie za każde przesłane zlecenie;</w:t>
      </w:r>
    </w:p>
    <w:p w14:paraId="1912CE49" w14:textId="77777777" w:rsidR="006C2C05" w:rsidRPr="006C2C05" w:rsidRDefault="006C2C05" w:rsidP="006C2C05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niedotrzymania wyznaczonego terminu na dokonanie poprawek, o którym mowa w § 2 ust. 4</w:t>
      </w:r>
      <w:r w:rsidRPr="006C2C05">
        <w:rPr>
          <w:rFonts w:asciiTheme="majorHAnsi" w:hAnsiTheme="majorHAnsi" w:cstheme="majorHAnsi"/>
        </w:rPr>
        <w:br/>
        <w:t xml:space="preserve"> – w wysokości 100 zł brutto za każdą godzinę opóźnienia liczoną od upływu terminu wyznaczonego zgodnie z postanowieniami § 2 ust. 4 umowy;</w:t>
      </w:r>
    </w:p>
    <w:p w14:paraId="018080BE" w14:textId="77777777" w:rsidR="006C2C05" w:rsidRPr="006C2C05" w:rsidRDefault="006C2C05" w:rsidP="006C2C05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lastRenderedPageBreak/>
        <w:t>niespełnienia wymogów zatrudnienia na podstawie umów o pracę przez Wykonawcę i/lub podwykonawcę, o których mowa w § 2 ust. 6 oraz w przypadku nieprzedstawienia Zamawiającemu oświadczeń / dokumentów, o których mowa w § 2 ust. 9 – w wysokości 2% łącznej wartość umowy brutto określonej w § 5 ust. 3 w każdym przypadku stwierdzenia takiego uchybienia.</w:t>
      </w:r>
    </w:p>
    <w:p w14:paraId="39D7B1AC" w14:textId="77777777" w:rsidR="006C2C05" w:rsidRPr="006C2C05" w:rsidRDefault="006C2C05" w:rsidP="006C2C05">
      <w:pPr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braku udziału podmiotu trzeciego (na którego zasoby Wykonawca powoływał się na zasadach określonych w art. 118 Pzp, w celu wykazania spełniania warunków udziału w postępowaniu) </w:t>
      </w:r>
      <w:r w:rsidRPr="006C2C05">
        <w:rPr>
          <w:rFonts w:asciiTheme="majorHAnsi" w:hAnsiTheme="majorHAnsi" w:cstheme="majorHAnsi"/>
        </w:rPr>
        <w:br/>
        <w:t>w realizacji zamówienia  – w wysokości 5 % łącznej wartość umowy brutto określonej w § 5 ust. 3;</w:t>
      </w:r>
    </w:p>
    <w:p w14:paraId="22C7D340" w14:textId="77777777" w:rsidR="006C2C05" w:rsidRPr="006C2C05" w:rsidRDefault="006C2C05" w:rsidP="006C2C05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nieokazania dowodu objęcia ubezpieczeniem, o którym mowa w § 3 ust. 2 umowy – w wysokości 500,00 zł brutto, za każdy dzień zwłoki;</w:t>
      </w:r>
    </w:p>
    <w:p w14:paraId="6700134B" w14:textId="77777777" w:rsidR="006C2C05" w:rsidRPr="006C2C05" w:rsidRDefault="006C2C05" w:rsidP="006C2C05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odstąpienia od umowy z przyczyn leżących po stronie Wykonawcy lub rozwiązania umowy przez Zamawiającego w trybie § 10 ust. 1 – w wysokości 10% łącznej wartości umowy brutto określonej w § 5 ust. 3, za wyjątkiem wystąpienia sytuacji, o której mowa w art. 456 ustawy Prawo zamówień publicznych.</w:t>
      </w:r>
    </w:p>
    <w:p w14:paraId="08F1044F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Kary umowne będą naliczane osobno za każdy przypadek niewykonania lub nienależytego wykonania umowy.</w:t>
      </w:r>
    </w:p>
    <w:p w14:paraId="213EF8EF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Łączna maksymalna wysokość kar umownych nie może przekraczać 30% łącznej wartość umowy brutto określonej w § 5 ust. 3 umowy. </w:t>
      </w:r>
    </w:p>
    <w:p w14:paraId="07E09F13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W przypadku dwukrotnego bezskutecznego pisemnego wezwania do wykonania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>lub należytego wykonania obowiązków, potwierdzonego stosownym protokołem lub notatką, Zamawiającemu przysługuje oprócz kar umownych określonych ust. 1, prawo zlecenia wykonania prac innemu wykonawcy (wykonanie zastępcze). O potrzebie wykonania prac w trybie zastępczym Zamawiający powiadomi Wykonawcę pisemnie, a kosztami wykonania tych prac obciąży Wykonawcę.</w:t>
      </w:r>
    </w:p>
    <w:p w14:paraId="4F4362DC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Uiszczenie kary umownej nie zwalnia Wykonawcy z obowiązków wynikających z niniejszej umowy, z wyjątkiem okoliczności przewidzianej w ust. 1 pkt 7. </w:t>
      </w:r>
    </w:p>
    <w:p w14:paraId="67346C49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Naliczone przez Zamawiającego kary umowne, będą potrącane z faktur wystawianych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 xml:space="preserve">przez Wykonawcę. W przypadku nie wystawienia faktur lub wystawienia faktury na kwotę uniemożliwiającą potrącanie kary umownej, Wykonawca zostanie wezwany do zapłacenia naliczonej kary umownej na rachunek bankowy Zamawiającego, w terminie 14 dni od daty otrzymania wezwania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 xml:space="preserve">do zapłaty. </w:t>
      </w:r>
    </w:p>
    <w:p w14:paraId="612B089B" w14:textId="77777777" w:rsidR="006C2C05" w:rsidRPr="006C2C05" w:rsidRDefault="006C2C05" w:rsidP="006C2C05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Zapłata kar umownych nie wyklucza możliwości dochodzenia przez Zamawiającego odszkodowania za wszelkie szkody powstałe w związku z wykonywaniem umowy na zasadach ogólnych, przewidzianych przepisami Kodeksu cywilnego, jeżeli wysokość rzeczywiście poniesionej szkody przewyższa wysokość zastrzeżonej kary umownej.</w:t>
      </w:r>
    </w:p>
    <w:p w14:paraId="4AF60537" w14:textId="77777777" w:rsidR="006C2C05" w:rsidRPr="006C2C05" w:rsidRDefault="006C2C05" w:rsidP="006C2C05">
      <w:pPr>
        <w:spacing w:before="120" w:line="240" w:lineRule="auto"/>
        <w:ind w:left="357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§ 7.</w:t>
      </w:r>
    </w:p>
    <w:p w14:paraId="5B32DFD4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b/>
          <w:color w:val="000000" w:themeColor="text1"/>
        </w:rPr>
        <w:t>Podwykonawcy</w:t>
      </w:r>
    </w:p>
    <w:p w14:paraId="49C1A17B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Wykonawca zamierza powierzyć podwykonawcom wykonanie następującego zakresu usług stanowiących przedmiot umowy:</w:t>
      </w:r>
    </w:p>
    <w:p w14:paraId="245CC0E1" w14:textId="77777777" w:rsidR="006C2C05" w:rsidRPr="006C2C05" w:rsidRDefault="006C2C05" w:rsidP="006C2C05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11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……………………………… - ……………….………………………………………</w:t>
      </w:r>
    </w:p>
    <w:p w14:paraId="15603F5F" w14:textId="77777777" w:rsidR="006C2C05" w:rsidRPr="006C2C05" w:rsidRDefault="006C2C05" w:rsidP="006C2C05">
      <w:pPr>
        <w:shd w:val="clear" w:color="auto" w:fill="FFFFFF"/>
        <w:tabs>
          <w:tab w:val="left" w:pos="284"/>
        </w:tabs>
        <w:spacing w:line="240" w:lineRule="auto"/>
        <w:ind w:left="284" w:right="10"/>
        <w:jc w:val="both"/>
        <w:rPr>
          <w:rFonts w:asciiTheme="majorHAnsi" w:hAnsiTheme="majorHAnsi" w:cstheme="majorHAnsi"/>
          <w:i/>
        </w:rPr>
      </w:pPr>
      <w:r w:rsidRPr="006C2C05">
        <w:rPr>
          <w:rFonts w:asciiTheme="majorHAnsi" w:hAnsiTheme="majorHAnsi" w:cstheme="majorHAnsi"/>
          <w:i/>
        </w:rPr>
        <w:t>nazwa (firma) podwykonawcy</w:t>
      </w:r>
      <w:r w:rsidRPr="006C2C05">
        <w:rPr>
          <w:rFonts w:asciiTheme="majorHAnsi" w:hAnsiTheme="majorHAnsi" w:cstheme="majorHAnsi"/>
          <w:i/>
        </w:rPr>
        <w:tab/>
      </w:r>
      <w:r w:rsidRPr="006C2C05">
        <w:rPr>
          <w:rFonts w:asciiTheme="majorHAnsi" w:hAnsiTheme="majorHAnsi" w:cstheme="majorHAnsi"/>
          <w:i/>
        </w:rPr>
        <w:tab/>
        <w:t>wskazanie części zamówienia powierzonej podwykonawcy</w:t>
      </w:r>
    </w:p>
    <w:p w14:paraId="286BEBDE" w14:textId="77777777" w:rsidR="006C2C05" w:rsidRPr="006C2C05" w:rsidRDefault="006C2C05" w:rsidP="006C2C05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right="11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……………………………… - ……………….………………………………………</w:t>
      </w:r>
    </w:p>
    <w:p w14:paraId="4F445AA5" w14:textId="77777777" w:rsidR="006C2C05" w:rsidRPr="006C2C05" w:rsidRDefault="006C2C05" w:rsidP="006C2C05">
      <w:pPr>
        <w:shd w:val="clear" w:color="auto" w:fill="FFFFFF"/>
        <w:tabs>
          <w:tab w:val="left" w:pos="284"/>
        </w:tabs>
        <w:spacing w:line="240" w:lineRule="auto"/>
        <w:ind w:left="284" w:right="10"/>
        <w:jc w:val="both"/>
        <w:rPr>
          <w:rFonts w:asciiTheme="majorHAnsi" w:hAnsiTheme="majorHAnsi" w:cstheme="majorHAnsi"/>
          <w:i/>
        </w:rPr>
      </w:pPr>
      <w:r w:rsidRPr="006C2C05">
        <w:rPr>
          <w:rFonts w:asciiTheme="majorHAnsi" w:hAnsiTheme="majorHAnsi" w:cstheme="majorHAnsi"/>
          <w:i/>
        </w:rPr>
        <w:t>nazwa (firma) podwykonawcy</w:t>
      </w:r>
      <w:r w:rsidRPr="006C2C05">
        <w:rPr>
          <w:rFonts w:asciiTheme="majorHAnsi" w:hAnsiTheme="majorHAnsi" w:cstheme="majorHAnsi"/>
          <w:i/>
        </w:rPr>
        <w:tab/>
      </w:r>
      <w:r w:rsidRPr="006C2C05">
        <w:rPr>
          <w:rFonts w:asciiTheme="majorHAnsi" w:hAnsiTheme="majorHAnsi" w:cstheme="majorHAnsi"/>
          <w:i/>
        </w:rPr>
        <w:tab/>
        <w:t>wskazanie części zamówienia powierzonej podwykonawcy</w:t>
      </w:r>
    </w:p>
    <w:p w14:paraId="0C565239" w14:textId="77777777" w:rsidR="006C2C05" w:rsidRPr="006C2C05" w:rsidRDefault="006C2C05" w:rsidP="006C2C05">
      <w:pPr>
        <w:shd w:val="clear" w:color="auto" w:fill="FFFFFF"/>
        <w:spacing w:line="240" w:lineRule="auto"/>
        <w:ind w:right="1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a pozostały zakres wykona własnymi siłami. </w:t>
      </w:r>
    </w:p>
    <w:p w14:paraId="669D05DC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Usługi określone w ust. 1 pkt …. Wykonawca wykona przy udziale podwykonawcy, na którego zasoby powoływał się na zasadach określonych w art. 118 ust. 1 ustawy Pzp, w celu potwierdzenia spełniania warunków udziału w postępowaniu. </w:t>
      </w:r>
    </w:p>
    <w:p w14:paraId="30F6A8C2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 trakcie realizacji umowy Wykonawca może, pod warunkiem uzyskania pisemnej zgody Zamawiającego:</w:t>
      </w:r>
    </w:p>
    <w:p w14:paraId="01B4DA2B" w14:textId="77777777" w:rsidR="006C2C05" w:rsidRPr="006C2C05" w:rsidRDefault="006C2C05" w:rsidP="006C2C05">
      <w:pPr>
        <w:numPr>
          <w:ilvl w:val="1"/>
          <w:numId w:val="13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color w:val="000000" w:themeColor="text1"/>
        </w:rPr>
        <w:lastRenderedPageBreak/>
        <w:t>powierzyć realizację części przedmiotu umowy podwykonawcom, mimo nie wskazania w ofercie takiej części do powierzenia podwykonawcom;</w:t>
      </w:r>
    </w:p>
    <w:p w14:paraId="1222663C" w14:textId="77777777" w:rsidR="006C2C05" w:rsidRPr="006C2C05" w:rsidRDefault="006C2C05" w:rsidP="006C2C05">
      <w:pPr>
        <w:numPr>
          <w:ilvl w:val="1"/>
          <w:numId w:val="13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color w:val="000000" w:themeColor="text1"/>
        </w:rPr>
        <w:t>wskazać inny zakres podwykonawstwa niż przedstawiony w ofercie;</w:t>
      </w:r>
    </w:p>
    <w:p w14:paraId="4CB8D1A2" w14:textId="77777777" w:rsidR="006C2C05" w:rsidRPr="006C2C05" w:rsidRDefault="006C2C05" w:rsidP="006C2C05">
      <w:pPr>
        <w:numPr>
          <w:ilvl w:val="1"/>
          <w:numId w:val="13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color w:val="000000" w:themeColor="text1"/>
        </w:rPr>
        <w:t>wskazać innych podwykonawców niż przedstawieni w ofercie;</w:t>
      </w:r>
    </w:p>
    <w:p w14:paraId="694F096B" w14:textId="77777777" w:rsidR="006C2C05" w:rsidRPr="006C2C05" w:rsidRDefault="006C2C05" w:rsidP="006C2C05">
      <w:pPr>
        <w:numPr>
          <w:ilvl w:val="1"/>
          <w:numId w:val="13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color w:val="000000" w:themeColor="text1"/>
        </w:rPr>
        <w:t>zrezygnować z podwykonawstwa, z zastrzeżeniem ust. 7,</w:t>
      </w:r>
    </w:p>
    <w:p w14:paraId="18293859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Zamawiający może żądać od Wykonawcy zmiany albo odsunięcia podwykonawcy, jeżeli w szczególności: sprzęt techniczny, osoby i kwalifikacje, którymi dysponuje podwykonawca, </w:t>
      </w:r>
      <w:r w:rsidRPr="006C2C05">
        <w:rPr>
          <w:rFonts w:asciiTheme="majorHAnsi" w:hAnsiTheme="majorHAnsi" w:cstheme="majorHAnsi"/>
        </w:rPr>
        <w:br/>
        <w:t>nie spełniają wymagań dotyczących podwykonawstwa, określonych w SWZ lub nie dają rękojmi należytego wykonania powierzonych podwykonawcy części zamówienia.</w:t>
      </w:r>
    </w:p>
    <w:p w14:paraId="00636615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Wykonawca zobowiązany jest przed przystąpieniem do wykonania zamówienia, podać nazwy, dane kontaktowe oraz przedstawicieli podwykonawców, zaangażowanych w świadczenie usług stanowiących przedmiot umowy. Wykonawca ma obowiązek zawiadamiać Zamawiającego o wszelkich zmianach tych informacji, a także przekazywać wymagane informacje na temat podwykonawców, którym w późniejszym okresie zamierza powierzyć podwykonawstwo.</w:t>
      </w:r>
    </w:p>
    <w:p w14:paraId="004FEC81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Podwykonawcy zgłoszeni po jej zawarciu umowy powinni uzyskać akceptację Zamawiającego na 7 dni przed podjęciem się przez nich wykonywania umowy. Nie zgłoszenie przez Zamawiającego zastrzeżeń  ciągu 3 dni uznaje się za jego akceptację. </w:t>
      </w:r>
    </w:p>
    <w:p w14:paraId="1530BF2C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Jeżeli zmiana albo rezygnacja z podwykonawstwa dotyczy podmiotu, na którego zasoby Wykonawca powoływał się, na zasadach określonych w art. 118 ust. 1 Pzp, w celu wykazania spełniania warunków udziału w postępowaniu, Wykonawca jest obowiązany wykazać Zamawiającemu, </w:t>
      </w:r>
      <w:r w:rsidRPr="006C2C05">
        <w:rPr>
          <w:rFonts w:asciiTheme="majorHAnsi" w:hAnsiTheme="majorHAnsi" w:cstheme="majorHAnsi"/>
        </w:rPr>
        <w:br/>
        <w:t xml:space="preserve">że zgłaszany podwykonawca albo Wykonawca samodzielnie spełnia te wymagania. </w:t>
      </w:r>
    </w:p>
    <w:p w14:paraId="0A22C694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Powierzenie wykonania części zamówienia podwykonawcom nie zwalnia Wykonawcy z odpowiedzialności za należyte wykonanie umowy. Wykonawca nie może zwolnić się od odpowiedzialności względem Zamawiającego z powodu tego, że niewykonanie lub nienależyte wykonanie przez niego umowy było następstwem niewykonania lub nienależytego wykonania zobowiązań wobec Wykonawcy przez jego podwykonawcę.</w:t>
      </w:r>
    </w:p>
    <w:p w14:paraId="7328D42A" w14:textId="77777777" w:rsidR="006C2C05" w:rsidRPr="006C2C05" w:rsidRDefault="006C2C05" w:rsidP="006C2C05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Wykonawca jest odpowiedzialny za działania, uchybienia, zaniechania i zaniedbania podwykonawców (zawinione i niezawinione), a także za negatywne skutki ich działalności, w takim stopniu jakby to były działania, zaniechania czy uchybienia własne.</w:t>
      </w:r>
    </w:p>
    <w:p w14:paraId="00604EB2" w14:textId="77777777" w:rsidR="006C2C05" w:rsidRPr="006C2C05" w:rsidRDefault="006C2C05" w:rsidP="006C2C05">
      <w:pPr>
        <w:spacing w:before="120" w:line="240" w:lineRule="auto"/>
        <w:ind w:left="357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§ 8.</w:t>
      </w:r>
    </w:p>
    <w:p w14:paraId="09B7BCE3" w14:textId="77777777" w:rsidR="006C2C05" w:rsidRPr="006C2C05" w:rsidRDefault="006C2C05" w:rsidP="006C2C05">
      <w:pPr>
        <w:spacing w:line="240" w:lineRule="auto"/>
        <w:ind w:firstLine="425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Przedstawiciele stron</w:t>
      </w:r>
    </w:p>
    <w:p w14:paraId="68D6091C" w14:textId="77777777" w:rsidR="006C2C05" w:rsidRPr="006C2C05" w:rsidRDefault="006C2C05" w:rsidP="006C2C05">
      <w:pPr>
        <w:numPr>
          <w:ilvl w:val="0"/>
          <w:numId w:val="29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eastAsia="Times New Roman" w:hAnsiTheme="majorHAnsi" w:cstheme="majorHAnsi"/>
        </w:rPr>
      </w:pPr>
      <w:r w:rsidRPr="006C2C05">
        <w:rPr>
          <w:rFonts w:asciiTheme="majorHAnsi" w:hAnsiTheme="majorHAnsi" w:cstheme="majorHAnsi"/>
        </w:rPr>
        <w:t>Strony</w:t>
      </w:r>
      <w:r w:rsidRPr="006C2C05">
        <w:rPr>
          <w:rFonts w:asciiTheme="majorHAnsi" w:hAnsiTheme="majorHAnsi" w:cstheme="majorHAnsi"/>
          <w:color w:val="000000"/>
        </w:rPr>
        <w:t xml:space="preserve"> </w:t>
      </w:r>
      <w:r w:rsidRPr="006C2C05">
        <w:rPr>
          <w:rFonts w:asciiTheme="majorHAnsi" w:eastAsia="Times New Roman" w:hAnsiTheme="majorHAnsi" w:cstheme="majorHAnsi"/>
        </w:rPr>
        <w:t>wyznaczają</w:t>
      </w:r>
      <w:r w:rsidRPr="006C2C05">
        <w:rPr>
          <w:rFonts w:asciiTheme="majorHAnsi" w:hAnsiTheme="majorHAnsi" w:cstheme="majorHAnsi"/>
          <w:color w:val="000000"/>
        </w:rPr>
        <w:t xml:space="preserve"> swoich przedstawicieli odpowiedzialnych za prawidłowy przebieg wykonywania umowy</w:t>
      </w:r>
      <w:r w:rsidRPr="006C2C05">
        <w:rPr>
          <w:rFonts w:asciiTheme="majorHAnsi" w:eastAsia="Times New Roman" w:hAnsiTheme="majorHAnsi" w:cstheme="majorHAnsi"/>
        </w:rPr>
        <w:t>:</w:t>
      </w:r>
    </w:p>
    <w:p w14:paraId="76286BAC" w14:textId="77777777" w:rsidR="006C2C05" w:rsidRPr="006C2C05" w:rsidRDefault="006C2C05" w:rsidP="006C2C05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ze strony Zamawiającego:</w:t>
      </w:r>
    </w:p>
    <w:p w14:paraId="07B7A7B7" w14:textId="77777777" w:rsidR="006C2C05" w:rsidRPr="006C2C05" w:rsidRDefault="006C2C05" w:rsidP="006C2C05">
      <w:pPr>
        <w:tabs>
          <w:tab w:val="left" w:pos="284"/>
        </w:tabs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6C2C05">
        <w:rPr>
          <w:rFonts w:asciiTheme="majorHAnsi" w:eastAsia="Times New Roman" w:hAnsiTheme="majorHAnsi" w:cstheme="majorHAnsi"/>
        </w:rPr>
        <w:tab/>
        <w:t>imię i nazwisko: …………………………, tel.: …………………………, e-mail: ………………………………</w:t>
      </w:r>
    </w:p>
    <w:p w14:paraId="2BA9BF45" w14:textId="77777777" w:rsidR="006C2C05" w:rsidRPr="006C2C05" w:rsidRDefault="006C2C05" w:rsidP="006C2C05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ze strony Wykonawcy:</w:t>
      </w:r>
    </w:p>
    <w:p w14:paraId="2A1B7EDA" w14:textId="77777777" w:rsidR="006C2C05" w:rsidRPr="006C2C05" w:rsidRDefault="006C2C05" w:rsidP="006C2C05">
      <w:pPr>
        <w:tabs>
          <w:tab w:val="left" w:pos="284"/>
        </w:tabs>
        <w:spacing w:line="240" w:lineRule="auto"/>
        <w:ind w:left="284" w:hanging="284"/>
        <w:jc w:val="both"/>
        <w:rPr>
          <w:rFonts w:asciiTheme="majorHAnsi" w:eastAsia="Times New Roman" w:hAnsiTheme="majorHAnsi" w:cstheme="majorHAnsi"/>
        </w:rPr>
      </w:pPr>
      <w:r w:rsidRPr="006C2C05">
        <w:rPr>
          <w:rFonts w:asciiTheme="majorHAnsi" w:eastAsia="Times New Roman" w:hAnsiTheme="majorHAnsi" w:cstheme="majorHAnsi"/>
        </w:rPr>
        <w:tab/>
        <w:t>imię i nazwisko: …………………………, tel.: …………………………, e-mail: ………………………………</w:t>
      </w:r>
    </w:p>
    <w:p w14:paraId="7BDE414A" w14:textId="77777777" w:rsidR="006C2C05" w:rsidRPr="006C2C05" w:rsidRDefault="006C2C05" w:rsidP="006C2C05">
      <w:pPr>
        <w:numPr>
          <w:ilvl w:val="0"/>
          <w:numId w:val="29"/>
        </w:numPr>
        <w:shd w:val="clear" w:color="auto" w:fill="FFFFFF"/>
        <w:tabs>
          <w:tab w:val="clear" w:pos="360"/>
          <w:tab w:val="num" w:pos="709"/>
        </w:tabs>
        <w:spacing w:line="240" w:lineRule="auto"/>
        <w:ind w:left="0" w:right="11" w:firstLine="426"/>
        <w:jc w:val="both"/>
        <w:rPr>
          <w:rFonts w:asciiTheme="majorHAnsi" w:eastAsia="Times New Roman" w:hAnsiTheme="majorHAnsi" w:cstheme="majorHAnsi"/>
        </w:rPr>
      </w:pPr>
      <w:r w:rsidRPr="006C2C05">
        <w:rPr>
          <w:rFonts w:asciiTheme="majorHAnsi" w:eastAsia="Times New Roman" w:hAnsiTheme="majorHAnsi" w:cstheme="majorHAnsi"/>
        </w:rPr>
        <w:t>W przypadku zmiany osób lub danych, o których mowa w ust. 1, strona dokonująca takiej zmiany jest zobowiązana do niezwłocznego zawiadomienia o tym drugiej strony, z tym zastrzeżeniem, że w przypadku jego zaniechania wszelkie informacje i zawiadomienia przekazywane dotychczasowym przedstawicielom z wykorzystaniem znanych danych będą uznane za skuteczne. Zmiana przedstawicieli nie wymaga sporządzenia aneksu do umowy, o ile zostanie potwierdzona pisemnym zawiadomieniem, o którym mowa w zdaniu poprzedzającym.</w:t>
      </w:r>
    </w:p>
    <w:p w14:paraId="187BBAC2" w14:textId="77777777" w:rsidR="006C2C05" w:rsidRPr="006C2C05" w:rsidRDefault="006C2C05" w:rsidP="006C2C05">
      <w:pPr>
        <w:spacing w:before="120" w:line="240" w:lineRule="auto"/>
        <w:ind w:left="357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§ 9.</w:t>
      </w:r>
    </w:p>
    <w:p w14:paraId="5DB85627" w14:textId="77777777" w:rsidR="006C2C05" w:rsidRPr="006C2C05" w:rsidRDefault="006C2C05" w:rsidP="006C2C05">
      <w:pPr>
        <w:spacing w:line="240" w:lineRule="auto"/>
        <w:ind w:firstLine="425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Zmiany umowy</w:t>
      </w:r>
    </w:p>
    <w:p w14:paraId="03CE006C" w14:textId="77777777" w:rsidR="006C2C05" w:rsidRPr="006C2C05" w:rsidRDefault="006C2C05" w:rsidP="006C2C0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Przewiduje się możliwość dokonania zmian w umowie w przypadkach wynikających wprost </w:t>
      </w:r>
      <w:r w:rsidRPr="006C2C05">
        <w:rPr>
          <w:rFonts w:asciiTheme="majorHAnsi" w:hAnsiTheme="majorHAnsi" w:cstheme="majorHAnsi"/>
        </w:rPr>
        <w:br/>
        <w:t>z przepisów o zamówieniach publicznych oraz w następujących przypadkach:</w:t>
      </w:r>
    </w:p>
    <w:p w14:paraId="10F2D214" w14:textId="77777777" w:rsidR="006C2C05" w:rsidRPr="006C2C05" w:rsidRDefault="006C2C05" w:rsidP="006C2C0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lastRenderedPageBreak/>
        <w:t xml:space="preserve">zmiany podwykonawców na zasadach określonych w umowie, zmiany części zamówienia, </w:t>
      </w:r>
      <w:r w:rsidRPr="006C2C05">
        <w:rPr>
          <w:rFonts w:asciiTheme="majorHAnsi" w:hAnsiTheme="majorHAnsi" w:cstheme="majorHAnsi"/>
        </w:rPr>
        <w:br/>
        <w:t xml:space="preserve">które Wykonawca przewidział do realizacji za pomocą podwykonawców na inne części zamówienia, </w:t>
      </w:r>
      <w:r w:rsidRPr="006C2C05">
        <w:rPr>
          <w:rFonts w:asciiTheme="majorHAnsi" w:hAnsiTheme="majorHAnsi" w:cstheme="majorHAnsi"/>
        </w:rPr>
        <w:br/>
        <w:t>z zastrzeżeniem § 7 umowy;</w:t>
      </w:r>
    </w:p>
    <w:p w14:paraId="4E720E80" w14:textId="77777777" w:rsidR="006C2C05" w:rsidRPr="006C2C05" w:rsidRDefault="006C2C05" w:rsidP="006C2C0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wystąpienia siły wyższej, przez którą należy rozumieć zdarzenie nagłe i nieprzewidywalne </w:t>
      </w:r>
      <w:r w:rsidRPr="006C2C05">
        <w:rPr>
          <w:rFonts w:asciiTheme="majorHAnsi" w:hAnsiTheme="majorHAnsi" w:cstheme="majorHAnsi"/>
        </w:rPr>
        <w:br/>
        <w:t xml:space="preserve">lub takie, któremu z zachowaniem najwyższej staranności nie dało się zapobiec lub zniweczyć </w:t>
      </w:r>
      <w:r w:rsidRPr="006C2C05">
        <w:rPr>
          <w:rFonts w:asciiTheme="majorHAnsi" w:hAnsiTheme="majorHAnsi" w:cstheme="majorHAnsi"/>
        </w:rPr>
        <w:br/>
        <w:t>jego skutków,</w:t>
      </w:r>
    </w:p>
    <w:p w14:paraId="08A3180C" w14:textId="77777777" w:rsidR="006C2C05" w:rsidRPr="006C2C05" w:rsidRDefault="006C2C05" w:rsidP="006C2C0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wystąpienia niemożliwych do przewidzenia, przy zachowaniu należytej staranności, okoliczności niezależnych od którejkolwiek ze stron, skutkujących niemożnością wykonania zobowiązań objętych przedmiotem umowy, także w zakresie ustalonego wynagrodzenia;</w:t>
      </w:r>
    </w:p>
    <w:p w14:paraId="73DE4C23" w14:textId="77777777" w:rsidR="006C2C05" w:rsidRPr="006C2C05" w:rsidRDefault="006C2C05" w:rsidP="006C2C0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zmiany powszechnie obowiązujących przepisów prawa w zakresie mającym wpływ na realizację przedmiotu umowy lub świadczenia stron, w tym ustawowej zmiany stawki podatku VAT w trakcie realizacji przedmiotu umowy;</w:t>
      </w:r>
    </w:p>
    <w:p w14:paraId="321BDB5E" w14:textId="77777777" w:rsidR="006C2C05" w:rsidRPr="006C2C05" w:rsidRDefault="006C2C05" w:rsidP="006C2C0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wystąpienia takich warunków atmosferycznych, jak długotrwałe obfite opady śniegu, powodujące konieczność zwiększenia zakresu usług objętych umową, w tym łącznej wartości umowy i terminu oraz sposobu wykonywania przedmiotu umowy.</w:t>
      </w:r>
    </w:p>
    <w:p w14:paraId="71BB7A57" w14:textId="77777777" w:rsidR="006C2C05" w:rsidRPr="006C2C05" w:rsidRDefault="006C2C05" w:rsidP="006C2C0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Warunkiem wprowadzenia zmian w umowie jest sporządzenie przez strony protokołu konieczności określającego przyczyny i zakres zmiany oraz potwierdzającego wystąpienie okoliczności wymienionych w ust. 1. Protokół konieczności będzie załącznikiem do aneksu zmieniającego niniejszą umowę.</w:t>
      </w:r>
    </w:p>
    <w:p w14:paraId="4051499A" w14:textId="77777777" w:rsidR="006C2C05" w:rsidRPr="006C2C05" w:rsidRDefault="006C2C05" w:rsidP="006C2C0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Powiadomienie o konieczności wprowadzenia zmian w zawartej umowie nie może nastąpić później niż 3 dni od zaistnienia okoliczności uzasadniających zmiany w umowie.</w:t>
      </w:r>
    </w:p>
    <w:p w14:paraId="0981654D" w14:textId="77777777" w:rsidR="006C2C05" w:rsidRPr="006C2C05" w:rsidRDefault="006C2C05" w:rsidP="006C2C0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Zmiana postanowień umowy może nastąpić za zgodą obu stron, na piśmie pod rygorem nieważności.</w:t>
      </w:r>
    </w:p>
    <w:p w14:paraId="4417F1F8" w14:textId="77777777" w:rsidR="006C2C05" w:rsidRPr="006C2C05" w:rsidRDefault="006C2C05" w:rsidP="006C2C0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 trakcie trwania umowy Wykonawca zobowiązuje się do pisemnego powiadomienia Zamawiającego o:</w:t>
      </w:r>
    </w:p>
    <w:p w14:paraId="65AA9D5E" w14:textId="77777777" w:rsidR="006C2C05" w:rsidRPr="006C2C05" w:rsidRDefault="006C2C05" w:rsidP="006C2C05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zmianie siedziby lub nazwy/firmy </w:t>
      </w:r>
      <w:bookmarkStart w:id="6" w:name="_Hlk144915829"/>
      <w:r w:rsidRPr="006C2C05">
        <w:rPr>
          <w:rFonts w:asciiTheme="majorHAnsi" w:hAnsiTheme="majorHAnsi" w:cstheme="majorHAnsi"/>
        </w:rPr>
        <w:t>Wykonawcy</w:t>
      </w:r>
      <w:bookmarkEnd w:id="6"/>
      <w:r w:rsidRPr="006C2C05">
        <w:rPr>
          <w:rFonts w:asciiTheme="majorHAnsi" w:hAnsiTheme="majorHAnsi" w:cstheme="majorHAnsi"/>
        </w:rPr>
        <w:t>;</w:t>
      </w:r>
    </w:p>
    <w:p w14:paraId="5D641D07" w14:textId="77777777" w:rsidR="006C2C05" w:rsidRPr="006C2C05" w:rsidRDefault="006C2C05" w:rsidP="006C2C05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zmianie osób reprezentujących </w:t>
      </w:r>
      <w:bookmarkStart w:id="7" w:name="_Hlk144915853"/>
      <w:r w:rsidRPr="006C2C05">
        <w:rPr>
          <w:rFonts w:asciiTheme="majorHAnsi" w:hAnsiTheme="majorHAnsi" w:cstheme="majorHAnsi"/>
        </w:rPr>
        <w:t>Wykonawcę</w:t>
      </w:r>
      <w:bookmarkEnd w:id="7"/>
      <w:r w:rsidRPr="006C2C05">
        <w:rPr>
          <w:rFonts w:asciiTheme="majorHAnsi" w:hAnsiTheme="majorHAnsi" w:cstheme="majorHAnsi"/>
        </w:rPr>
        <w:t>;</w:t>
      </w:r>
    </w:p>
    <w:p w14:paraId="64BA7560" w14:textId="77777777" w:rsidR="006C2C05" w:rsidRPr="006C2C05" w:rsidRDefault="006C2C05" w:rsidP="006C2C05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ogłoszeniu upadłości lub likwidacji Wykonawcę.</w:t>
      </w:r>
    </w:p>
    <w:p w14:paraId="6035C9ED" w14:textId="77777777" w:rsidR="006C2C05" w:rsidRPr="006C2C05" w:rsidRDefault="006C2C05" w:rsidP="006C2C05">
      <w:pPr>
        <w:spacing w:before="120" w:line="240" w:lineRule="auto"/>
        <w:ind w:left="357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§ 10.</w:t>
      </w:r>
    </w:p>
    <w:p w14:paraId="0A907213" w14:textId="77777777" w:rsidR="006C2C05" w:rsidRPr="006C2C05" w:rsidRDefault="006C2C05" w:rsidP="006C2C05">
      <w:pPr>
        <w:spacing w:line="240" w:lineRule="auto"/>
        <w:ind w:firstLine="425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Rozwiązanie umowy</w:t>
      </w:r>
    </w:p>
    <w:p w14:paraId="627508BC" w14:textId="77777777" w:rsidR="006C2C05" w:rsidRPr="006C2C05" w:rsidRDefault="006C2C05" w:rsidP="006C2C05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Zamawiający zastrzega sobie prawo odstąpienie od umowy, ze skutkiem natychmiastowym </w:t>
      </w:r>
      <w:r w:rsidRPr="006C2C05">
        <w:rPr>
          <w:rFonts w:asciiTheme="majorHAnsi" w:hAnsiTheme="majorHAnsi" w:cstheme="majorHAnsi"/>
        </w:rPr>
        <w:br/>
        <w:t>z przyczyn, za które odpowiada Wykonawca przy wystąpieniu w szczególności następujących okoliczności:</w:t>
      </w:r>
    </w:p>
    <w:p w14:paraId="3EDCF93A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zaprzestania przez Wykonawcę wykonywania obowiązków z umowy lub nie podjęcia się ich wykonania, jeśli sytuacja będzie miała miejsce co najmniej dwukrotnie;</w:t>
      </w:r>
    </w:p>
    <w:p w14:paraId="3E51F33F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dwukrotnego niewykonania usługi w czasie określonym w § 2 ust. 3 pkt 5; </w:t>
      </w:r>
    </w:p>
    <w:p w14:paraId="68ED952C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doprowadzenia do uszkodzenia odśnieżanej powierzchni Stadionu, nie stosując się do informacji i wytycznych przekazywanych przez Zamawiającego;</w:t>
      </w:r>
    </w:p>
    <w:p w14:paraId="7D80984A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stwierdzenia przez Zamawiającego, że osoby świadczące usługi znajdują się w stanie po użyciu alkoholu lub podobnie działającego środka;</w:t>
      </w:r>
    </w:p>
    <w:p w14:paraId="495F50E2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suma kar umownych naliczonych przez Zamawiającego z powodów określonych w § 6 ust. 1 </w:t>
      </w:r>
      <w:r w:rsidRPr="006C2C05">
        <w:rPr>
          <w:rFonts w:asciiTheme="majorHAnsi" w:hAnsiTheme="majorHAnsi" w:cstheme="majorHAnsi"/>
        </w:rPr>
        <w:br/>
        <w:t>pkt 1-4 przekroczyła kwotę 15% łącznej wartości umowny brutto określonej w § 5 ust. 3;</w:t>
      </w:r>
    </w:p>
    <w:p w14:paraId="68AECDA2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ogłoszenia likwidacji lub upadłości Wykonawcy,</w:t>
      </w:r>
    </w:p>
    <w:p w14:paraId="1513B066" w14:textId="77777777" w:rsidR="006C2C05" w:rsidRPr="006C2C05" w:rsidRDefault="006C2C05" w:rsidP="006C2C0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wydania nakazu zajęcia majątku Wykonawcy.</w:t>
      </w:r>
    </w:p>
    <w:p w14:paraId="2F62E5CA" w14:textId="77777777" w:rsidR="006C2C05" w:rsidRPr="006C2C05" w:rsidRDefault="006C2C05" w:rsidP="006C2C05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Umowa ulega wcześniejszemu rozwiązaniu ze skutkiem natychmiastowym również </w:t>
      </w:r>
      <w:r w:rsidRPr="006C2C05">
        <w:rPr>
          <w:rFonts w:asciiTheme="majorHAnsi" w:hAnsiTheme="majorHAnsi" w:cstheme="majorHAnsi"/>
        </w:rPr>
        <w:br/>
        <w:t>w przypadku wyczerpania łącznej wartość umowy brutto określonej w § 5 ust. 3.</w:t>
      </w:r>
    </w:p>
    <w:p w14:paraId="00163AB9" w14:textId="77777777" w:rsidR="006C2C05" w:rsidRPr="006C2C05" w:rsidRDefault="006C2C05" w:rsidP="006C2C05">
      <w:pPr>
        <w:ind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 xml:space="preserve">3. Zamawiający może odstąpić od umowy w terminie 30 dni od dnia powzięcia wiadomości o zaistnieniu istotnej zmiany okoliczności powodującej, że wykonanie umowy nie leży w interesie publicznym, czego nie można było przewidzieć w chwili zawarcia umowy, lub dalsze wykonywanie </w:t>
      </w:r>
      <w:r w:rsidRPr="006C2C05">
        <w:rPr>
          <w:rFonts w:asciiTheme="majorHAnsi" w:hAnsiTheme="majorHAnsi" w:cstheme="majorHAnsi"/>
          <w:iCs/>
        </w:rPr>
        <w:lastRenderedPageBreak/>
        <w:t>umowy może zagrozić podstawowemu interesowi bezpieczeństwa państwa lub bezpieczeństwu publicznemu</w:t>
      </w:r>
      <w:r w:rsidRPr="006C2C05">
        <w:rPr>
          <w:rFonts w:asciiTheme="majorHAnsi" w:hAnsiTheme="majorHAnsi" w:cstheme="majorHAnsi"/>
        </w:rPr>
        <w:t xml:space="preserve">. </w:t>
      </w:r>
    </w:p>
    <w:p w14:paraId="6FD7717E" w14:textId="77777777" w:rsidR="006C2C05" w:rsidRPr="006C2C05" w:rsidRDefault="006C2C05" w:rsidP="006C2C05">
      <w:pPr>
        <w:ind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4. W przypadku, o którym mowa w ust. 3, Wykonawca może żądać wyłącznie wynagrodzenia należnego z tytułu wykonania części umowy.</w:t>
      </w:r>
    </w:p>
    <w:p w14:paraId="3729E802" w14:textId="77777777" w:rsidR="006C2C05" w:rsidRPr="006C2C05" w:rsidRDefault="006C2C05" w:rsidP="006C2C05">
      <w:pPr>
        <w:ind w:firstLine="426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5. Skorzystanie przez Zamawiającego z uprawnienia określonego w ust. 1 nie wyklucza uprawnień wynikających z § 6 ust. 1.</w:t>
      </w:r>
    </w:p>
    <w:p w14:paraId="371D5007" w14:textId="77777777" w:rsidR="006C2C05" w:rsidRDefault="006C2C05" w:rsidP="006C2C05">
      <w:pPr>
        <w:spacing w:before="120" w:line="240" w:lineRule="auto"/>
        <w:ind w:firstLine="425"/>
        <w:jc w:val="center"/>
        <w:rPr>
          <w:rFonts w:asciiTheme="majorHAnsi" w:hAnsiTheme="majorHAnsi" w:cstheme="majorHAnsi"/>
          <w:b/>
        </w:rPr>
      </w:pPr>
    </w:p>
    <w:p w14:paraId="5DB6784E" w14:textId="033C3080" w:rsidR="006C2C05" w:rsidRPr="006C2C05" w:rsidRDefault="006C2C05" w:rsidP="006C2C05">
      <w:pPr>
        <w:spacing w:before="120" w:line="240" w:lineRule="auto"/>
        <w:ind w:firstLine="425"/>
        <w:jc w:val="center"/>
        <w:rPr>
          <w:rFonts w:asciiTheme="majorHAnsi" w:hAnsiTheme="majorHAnsi" w:cstheme="majorHAnsi"/>
          <w:b/>
        </w:rPr>
      </w:pPr>
      <w:r w:rsidRPr="006C2C05">
        <w:rPr>
          <w:rFonts w:asciiTheme="majorHAnsi" w:hAnsiTheme="majorHAnsi" w:cstheme="majorHAnsi"/>
          <w:b/>
        </w:rPr>
        <w:t>§ 11.</w:t>
      </w:r>
    </w:p>
    <w:p w14:paraId="3C323189" w14:textId="77777777" w:rsidR="006C2C05" w:rsidRPr="006C2C05" w:rsidRDefault="006C2C05" w:rsidP="006C2C05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</w:rPr>
      </w:pPr>
      <w:r w:rsidRPr="006C2C05">
        <w:rPr>
          <w:rFonts w:asciiTheme="majorHAnsi" w:eastAsia="Times New Roman" w:hAnsiTheme="majorHAnsi" w:cstheme="majorHAnsi"/>
          <w:b/>
          <w:color w:val="000000" w:themeColor="text1"/>
        </w:rPr>
        <w:t>Postanowienia końcowe</w:t>
      </w:r>
    </w:p>
    <w:p w14:paraId="6CA32F81" w14:textId="77777777" w:rsidR="006C2C05" w:rsidRPr="006C2C05" w:rsidRDefault="006C2C05" w:rsidP="006C2C05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w sprawie ochrony osób fizycznych w związku z przetwarzaniem danych osobowych </w:t>
      </w:r>
      <w:r w:rsidRPr="006C2C05">
        <w:rPr>
          <w:rFonts w:asciiTheme="majorHAnsi" w:eastAsia="Times New Roman" w:hAnsiTheme="majorHAnsi" w:cstheme="majorHAnsi"/>
          <w:lang w:eastAsia="pl-PL"/>
        </w:rPr>
        <w:br/>
        <w:t>i w sprawie swobodnego przepływu takich danych oraz uchylenia dyrektywy 95/46/WE (ogólne rozporządzenie o ochronie danych) dalej jako: „RODO”.</w:t>
      </w:r>
    </w:p>
    <w:p w14:paraId="4B6266CB" w14:textId="77777777" w:rsidR="006C2C05" w:rsidRPr="006C2C05" w:rsidRDefault="006C2C05" w:rsidP="006C2C05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Wykonawca oświadcza, iż zapozna wszystkie osoby realizujące niniejszą umowę z klauzulą informacyjną RODO, w brzmieniu stanowiącym załącznik nr 4 do umowy.</w:t>
      </w:r>
    </w:p>
    <w:p w14:paraId="190E4833" w14:textId="77777777" w:rsidR="006C2C05" w:rsidRPr="006C2C05" w:rsidRDefault="006C2C05" w:rsidP="006C2C05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Wykonawca nie może dokonać cesji uprawnień wynikających z niniejszej umowy, bez pisemnej zgody Zamawiającego.</w:t>
      </w:r>
    </w:p>
    <w:p w14:paraId="53F486D2" w14:textId="77777777" w:rsidR="006C2C05" w:rsidRPr="006C2C05" w:rsidRDefault="006C2C05" w:rsidP="006C2C05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Wypełniając obowiązek wynikający z art. 4c ustawy z dnia 8 marca 2013 r. o przeciwdziałaniu nadmiernym opóźnieniom w transakcjach handlowych (Dz. U. z 2023 r. poz. 1790) „Stadion Miejski” Sp. z o.o. oświadcza, ze posiada status dużego przedsiębiorcy w rozumieniu przepisów Załącznika nr I do Rozporządzenia Komisji (UE) nr 651/2014 z dnia 17 czerwca 2014 r. uznającego niektóre rodzaje pomocy za zgodne z rynkiem wewnętrznym w zastosowaniu art. 107 i 108 Traktatu (Dz. U. UE. L. z 2014 r. Nr 187, str. 1 z późn. zm.).</w:t>
      </w:r>
    </w:p>
    <w:p w14:paraId="66E50C44" w14:textId="77777777" w:rsidR="006C2C05" w:rsidRPr="006C2C05" w:rsidRDefault="006C2C05" w:rsidP="006C2C05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 sprawach nieuregulowanych niniejszą umową mają zastosowanie:</w:t>
      </w:r>
    </w:p>
    <w:p w14:paraId="7C146EB5" w14:textId="77777777" w:rsidR="006C2C05" w:rsidRPr="006C2C05" w:rsidRDefault="006C2C05" w:rsidP="006C2C05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właściwe przepisy ustawy Pzp;</w:t>
      </w:r>
    </w:p>
    <w:p w14:paraId="36E80613" w14:textId="77777777" w:rsidR="006C2C05" w:rsidRPr="006C2C05" w:rsidRDefault="006C2C05" w:rsidP="006C2C05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C2C05">
        <w:rPr>
          <w:rFonts w:asciiTheme="majorHAnsi" w:hAnsiTheme="majorHAnsi" w:cstheme="majorHAnsi"/>
        </w:rPr>
        <w:t>właściwe przepisy ustawy z 23 kwietnia 1964 r. Kodeks cywilny (Dz. U. z 2024 r., poz. 1061 z późń. Zm.) wraz z aktami wykonawczymi do tej ustawy.</w:t>
      </w:r>
    </w:p>
    <w:p w14:paraId="7E3DC52A" w14:textId="77777777" w:rsidR="006C2C05" w:rsidRPr="006C2C05" w:rsidRDefault="006C2C05" w:rsidP="006C2C05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22C1DA4A" w14:textId="77777777" w:rsidR="006C2C05" w:rsidRPr="006C2C05" w:rsidRDefault="006C2C05" w:rsidP="006C2C05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Umowę sporządzono w 2 egzemplarzach, po jednym egzemplarzu dla każdej ze stron, chyba ze zawarcie niniejszej umowy następuje w równoważnej formie elektronicznej poprzez złożenie oświadczenia woli w postaci elektronicznej i opatrzenie go kwalifikowanym podpisem elektronicznym. </w:t>
      </w:r>
    </w:p>
    <w:p w14:paraId="01E01072" w14:textId="77777777" w:rsidR="006C2C05" w:rsidRPr="006C2C05" w:rsidRDefault="006C2C05" w:rsidP="006C2C05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0BE38470" w14:textId="77777777" w:rsidR="006C2C05" w:rsidRPr="006C2C05" w:rsidRDefault="006C2C05" w:rsidP="006C2C05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325C77CF" w14:textId="77777777" w:rsidR="006C2C05" w:rsidRPr="006C2C05" w:rsidRDefault="006C2C05" w:rsidP="006C2C05">
      <w:pPr>
        <w:spacing w:line="240" w:lineRule="auto"/>
        <w:jc w:val="both"/>
        <w:rPr>
          <w:rFonts w:asciiTheme="majorHAnsi" w:eastAsia="Times New Roman" w:hAnsiTheme="majorHAnsi" w:cstheme="majorHAnsi"/>
          <w:strike/>
        </w:rPr>
      </w:pPr>
    </w:p>
    <w:p w14:paraId="206D16BC" w14:textId="77777777" w:rsidR="006C2C05" w:rsidRPr="006C2C05" w:rsidRDefault="006C2C05" w:rsidP="006C2C05">
      <w:pPr>
        <w:jc w:val="center"/>
        <w:rPr>
          <w:rFonts w:asciiTheme="majorHAnsi" w:eastAsia="Times New Roman" w:hAnsiTheme="majorHAnsi" w:cstheme="majorHAnsi"/>
          <w:color w:val="000000"/>
          <w:lang w:eastAsia="ar-SA"/>
        </w:rPr>
      </w:pPr>
      <w:r w:rsidRPr="006C2C05">
        <w:rPr>
          <w:rFonts w:asciiTheme="majorHAnsi" w:hAnsiTheme="majorHAnsi" w:cstheme="majorHAnsi"/>
          <w:color w:val="000000"/>
        </w:rPr>
        <w:t>Zamawiający</w:t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</w:r>
      <w:r w:rsidRPr="006C2C05">
        <w:rPr>
          <w:rFonts w:asciiTheme="majorHAnsi" w:hAnsiTheme="majorHAnsi" w:cstheme="majorHAnsi"/>
          <w:color w:val="000000"/>
        </w:rPr>
        <w:tab/>
        <w:t>Wykonawca</w:t>
      </w:r>
    </w:p>
    <w:p w14:paraId="140DED06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044CEEBF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5BE95BE4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511FCBEB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3C3FEC4D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23E16EDA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6388D39E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7FC3F057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578BE823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42C73255" w14:textId="77777777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765F7EA5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0185DE18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0679C09F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1DB25A44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7FFCF32C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618DBFBC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521F3360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0D97069D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7FB8BACC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611D20FF" w14:textId="77777777" w:rsid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14:paraId="754ABC48" w14:textId="6CE3255C" w:rsidR="006C2C05" w:rsidRPr="006C2C05" w:rsidRDefault="006C2C05" w:rsidP="006C2C05">
      <w:pPr>
        <w:pStyle w:val="Bezodstpw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6C2C05">
        <w:rPr>
          <w:rFonts w:asciiTheme="majorHAnsi" w:hAnsiTheme="majorHAnsi" w:cstheme="majorHAnsi"/>
          <w:color w:val="000000"/>
          <w:sz w:val="22"/>
          <w:szCs w:val="22"/>
        </w:rPr>
        <w:t>Załącznik nr 4 do umowy nr ………… z dnia …………</w:t>
      </w:r>
    </w:p>
    <w:p w14:paraId="4F260816" w14:textId="77777777" w:rsidR="006C2C05" w:rsidRPr="006C2C05" w:rsidRDefault="006C2C05" w:rsidP="006C2C05">
      <w:pPr>
        <w:widowControl w:val="0"/>
        <w:spacing w:before="240" w:line="240" w:lineRule="auto"/>
        <w:jc w:val="center"/>
        <w:rPr>
          <w:rFonts w:asciiTheme="majorHAnsi" w:hAnsiTheme="majorHAnsi" w:cstheme="majorHAnsi"/>
          <w:b/>
          <w:color w:val="000000"/>
          <w:lang w:bidi="pl-PL"/>
        </w:rPr>
      </w:pPr>
      <w:r w:rsidRPr="006C2C05">
        <w:rPr>
          <w:rFonts w:asciiTheme="majorHAnsi" w:hAnsiTheme="majorHAnsi" w:cstheme="majorHAnsi"/>
          <w:b/>
          <w:color w:val="000000"/>
          <w:lang w:bidi="pl-PL"/>
        </w:rPr>
        <w:t>KLAUZULA INFORMACYJNA</w:t>
      </w:r>
    </w:p>
    <w:p w14:paraId="011101D9" w14:textId="77777777" w:rsidR="006C2C05" w:rsidRPr="006C2C05" w:rsidRDefault="006C2C05" w:rsidP="006C2C05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6C2C05">
        <w:rPr>
          <w:rFonts w:asciiTheme="majorHAnsi" w:eastAsia="Times New Roman" w:hAnsiTheme="majorHAnsi" w:cstheme="majorHAnsi"/>
          <w:lang w:bidi="pl-PL"/>
        </w:rPr>
        <w:t>Na podstawie art. 13 i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zwanego  „RODO”, Spółka „Stadion Miejski” Sp. z o.o. z siedzibą w Białymstoku informuje, iż:</w:t>
      </w:r>
    </w:p>
    <w:p w14:paraId="04808ABF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Administratorem Pana/Pani danych osobowych jest Spółka „Stadion Miejski” Sp. z o.o. z siedzibą w Białymstoku przy ul. ul Słonecznej 1, zwana dalej Administratorem, tel.: 85 654 86 80 , e-mail: </w:t>
      </w:r>
      <w:hyperlink r:id="rId7" w:history="1">
        <w:r w:rsidRPr="006C2C05">
          <w:rPr>
            <w:rFonts w:asciiTheme="majorHAnsi" w:eastAsia="Times New Roman" w:hAnsiTheme="majorHAnsi" w:cstheme="majorHAnsi"/>
            <w:lang w:eastAsia="pl-PL"/>
          </w:rPr>
          <w:t>sekretariat@stadion.bialystok.pl</w:t>
        </w:r>
      </w:hyperlink>
      <w:r w:rsidRPr="006C2C05">
        <w:rPr>
          <w:rFonts w:asciiTheme="majorHAnsi" w:eastAsia="Times New Roman" w:hAnsiTheme="majorHAnsi" w:cstheme="majorHAnsi"/>
          <w:lang w:eastAsia="pl-PL"/>
        </w:rPr>
        <w:t>.</w:t>
      </w:r>
    </w:p>
    <w:p w14:paraId="52577B9B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We wszelkich sprawa związanych z przetwarzaniem Pana/Pani danych osobowych można skontaktować się z naszym Inspektorem Ochrony Danych dostępnym pod adresem e-mail: </w:t>
      </w:r>
      <w:hyperlink r:id="rId8" w:history="1">
        <w:r w:rsidRPr="006C2C05">
          <w:rPr>
            <w:rFonts w:asciiTheme="majorHAnsi" w:eastAsia="Times New Roman" w:hAnsiTheme="majorHAnsi" w:cstheme="majorHAnsi"/>
            <w:lang w:eastAsia="pl-PL"/>
          </w:rPr>
          <w:t>iod@stadion.bialystok.pl</w:t>
        </w:r>
      </w:hyperlink>
      <w:r w:rsidRPr="006C2C05">
        <w:rPr>
          <w:rFonts w:asciiTheme="majorHAnsi" w:eastAsia="Times New Roman" w:hAnsiTheme="majorHAnsi" w:cstheme="majorHAnsi"/>
          <w:lang w:eastAsia="pl-PL"/>
        </w:rPr>
        <w:t>.</w:t>
      </w:r>
    </w:p>
    <w:p w14:paraId="012DD3D2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Dane osobowe przetwarzane są na potrzeby niniejszego postępowania i realizacji umowy.</w:t>
      </w:r>
    </w:p>
    <w:p w14:paraId="5623BFBB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Podstawą prawną przetwarzania danych jest art. 6 ust. 1 lit. c) RODO – przetwarzanie jest niezbędne w celu związanym z postępowaniem o udzielenie zamówienia publicznego …………………</w:t>
      </w:r>
      <w:r w:rsidRPr="006C2C05">
        <w:rPr>
          <w:rFonts w:asciiTheme="majorHAnsi" w:eastAsia="Times New Roman" w:hAnsiTheme="majorHAnsi" w:cstheme="majorHAnsi"/>
          <w:lang w:eastAsia="pl-PL"/>
        </w:rPr>
        <w:br/>
        <w:t>pn. „Usługi odśnieżania terenu” prowadzonym w trybie podstawowym oraz art. 6 ust. 1 lit. b) RODO – do wykonania umowy, której stroną jest osoba, której dane dotyczą, lub do podjęcia działań na żądanie osoby, której dane dotyczą, przed zawarciem umowy.</w:t>
      </w:r>
    </w:p>
    <w:p w14:paraId="347F5BBA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Odbiorcami Pana/Pani danych osobowych będą osoby lub podmioty, którym udostępniona zostanie dokumentacja postępowania w oparciu o art. 18 oraz art. 74 ustawy z dnia 11 września 2019 r. – Prawo zamówień publicznych (</w:t>
      </w:r>
      <w:r w:rsidRPr="006C2C05">
        <w:rPr>
          <w:rFonts w:asciiTheme="majorHAnsi" w:hAnsiTheme="majorHAnsi" w:cstheme="majorHAnsi"/>
        </w:rPr>
        <w:t>Dz. U. z 2022 r. poz. 1710</w:t>
      </w:r>
      <w:r w:rsidRPr="006C2C05">
        <w:rPr>
          <w:rFonts w:asciiTheme="majorHAnsi" w:eastAsia="Times New Roman" w:hAnsiTheme="majorHAnsi" w:cstheme="majorHAnsi"/>
          <w:lang w:eastAsia="pl-PL"/>
        </w:rPr>
        <w:t>), dalej zwaną „ustawą Pzp”, dostawcom usług prawnych i doradczych w dochodzeniu należnych roszczeń (w szczególności kancelariom prawnym), dostawcom usług informatycznych, dostawcom usług związanych ze wsparciem technicznym, z których administrator korzysta.</w:t>
      </w:r>
    </w:p>
    <w:p w14:paraId="14EEB801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Pana/Pani dane osobowe będą przechowywane, zgodnie z art. 78 ust. 1 ustawy Pzp przez okres 4 lat od dnia zakończenia postępowania o udzielenie zamówienia, a jeżeli czas trwania umowy przekroczy 4 lata, okres przechowywania obejmie cały czas trwania umowy.</w:t>
      </w:r>
    </w:p>
    <w:p w14:paraId="2515B224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Obowiązek podania przez Pana/Pani danych osobowych bezpośrednio Pana/Pani dotyczących jest wymogiem ustawowym określonym w przepisach ustawy Pzp, a następnie wymogiem umownym, związanym z udziałem w postępowaniu o udzielenie zamówienia publicznego. Konsekwencje niepodania określonych danych wynikają z ustawy Pzp.</w:t>
      </w:r>
    </w:p>
    <w:p w14:paraId="4C5FD642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Administrator może przetwarzać danych osobowych jako prawnie uzasadnione interesy realizowane przez Administratora, w szczególności do celów ewentualnych roszczeń;</w:t>
      </w:r>
    </w:p>
    <w:p w14:paraId="13AB9140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>Źródłem pochodzenia danych jest Wykonawca przedmiotowego postępowania o udzielenie zamówienia.</w:t>
      </w:r>
    </w:p>
    <w:p w14:paraId="37EFED9C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t xml:space="preserve">Dane osobowe nie są przekazywane poza Europejski Obszar Gospodarczy lub organizacji międzynarodowej. </w:t>
      </w:r>
    </w:p>
    <w:p w14:paraId="0A7B5DB4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/>
        </w:rPr>
        <w:lastRenderedPageBreak/>
        <w:t>Przysługuje Panu/Pani prawo do:</w:t>
      </w:r>
    </w:p>
    <w:p w14:paraId="39C688AD" w14:textId="77777777" w:rsidR="006C2C05" w:rsidRPr="006C2C05" w:rsidRDefault="006C2C05" w:rsidP="006C2C05">
      <w:pPr>
        <w:numPr>
          <w:ilvl w:val="0"/>
          <w:numId w:val="4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dostępu do treści swoich danych oraz otrzymania ich kopii (art. 15 RODO),</w:t>
      </w:r>
    </w:p>
    <w:p w14:paraId="107616DD" w14:textId="77777777" w:rsidR="006C2C05" w:rsidRPr="006C2C05" w:rsidRDefault="006C2C05" w:rsidP="006C2C05">
      <w:pPr>
        <w:numPr>
          <w:ilvl w:val="0"/>
          <w:numId w:val="4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sprostowania danych (art. 16. RODO),</w:t>
      </w:r>
    </w:p>
    <w:p w14:paraId="1D57D0BD" w14:textId="77777777" w:rsidR="006C2C05" w:rsidRPr="006C2C05" w:rsidRDefault="006C2C05" w:rsidP="006C2C05">
      <w:pPr>
        <w:numPr>
          <w:ilvl w:val="0"/>
          <w:numId w:val="4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ograniczenia przetwarzania danych (art. 18 RODO),</w:t>
      </w:r>
    </w:p>
    <w:p w14:paraId="4CEF9BD4" w14:textId="77777777" w:rsidR="006C2C05" w:rsidRPr="006C2C05" w:rsidRDefault="006C2C05" w:rsidP="006C2C05">
      <w:pPr>
        <w:numPr>
          <w:ilvl w:val="0"/>
          <w:numId w:val="4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wniesienia skargi do organu nadzorczego (Urzędu Ochrony Danych Osobowych, ul. Stawki 2, 00-193 Warszawa) nadzorującego zgodność przetwarzania danych z przepisami o ochronie danych osobowych.</w:t>
      </w:r>
    </w:p>
    <w:p w14:paraId="1F3A048F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pl-PL" w:bidi="pl-PL"/>
        </w:rPr>
      </w:pPr>
      <w:r w:rsidRPr="006C2C05">
        <w:rPr>
          <w:rFonts w:asciiTheme="majorHAnsi" w:hAnsiTheme="majorHAnsi" w:cstheme="majorHAnsi"/>
          <w:lang w:eastAsia="pl-PL" w:bidi="pl-PL"/>
        </w:rPr>
        <w:t>Nie przysługuje Panu/Pani:</w:t>
      </w:r>
    </w:p>
    <w:p w14:paraId="0FCDB50C" w14:textId="77777777" w:rsidR="006C2C05" w:rsidRPr="006C2C05" w:rsidRDefault="006C2C05" w:rsidP="006C2C05">
      <w:pPr>
        <w:numPr>
          <w:ilvl w:val="0"/>
          <w:numId w:val="5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prawo do usunięcia danych osobowych w związku z art. 17 ust. 3 lit. b, d lub e RODO,</w:t>
      </w:r>
    </w:p>
    <w:p w14:paraId="61A751B1" w14:textId="77777777" w:rsidR="006C2C05" w:rsidRPr="006C2C05" w:rsidRDefault="006C2C05" w:rsidP="006C2C05">
      <w:pPr>
        <w:numPr>
          <w:ilvl w:val="0"/>
          <w:numId w:val="5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prawo do przenoszenia danych osobowych, o których mowa w art. 20 RODO, gdyż podstawą prawną przetwarzania Pani/Pana danych osobowych jest art. 6 ust. 1 lit. c RODO,</w:t>
      </w:r>
    </w:p>
    <w:p w14:paraId="6AF5E650" w14:textId="77777777" w:rsidR="006C2C05" w:rsidRPr="006C2C05" w:rsidRDefault="006C2C05" w:rsidP="006C2C05">
      <w:pPr>
        <w:numPr>
          <w:ilvl w:val="0"/>
          <w:numId w:val="5"/>
        </w:numPr>
        <w:spacing w:line="256" w:lineRule="auto"/>
        <w:jc w:val="both"/>
        <w:rPr>
          <w:rFonts w:asciiTheme="majorHAnsi" w:hAnsiTheme="majorHAnsi" w:cstheme="majorHAnsi"/>
          <w:lang w:bidi="pl-PL"/>
        </w:rPr>
      </w:pPr>
      <w:r w:rsidRPr="006C2C05">
        <w:rPr>
          <w:rFonts w:asciiTheme="majorHAnsi" w:hAnsiTheme="majorHAnsi" w:cstheme="majorHAnsi"/>
          <w:lang w:bidi="pl-PL"/>
        </w:rPr>
        <w:t>prawo sprzeciwu, wobec przetwarzania danych osobowych zgodnie z art. 21 RODO, gdyż podstawą prawną przetwarzania Pani/Pana danych osobowych jest art. 6 ust. 1 lit. c RODO.</w:t>
      </w:r>
    </w:p>
    <w:p w14:paraId="7691844B" w14:textId="77777777" w:rsidR="006C2C05" w:rsidRPr="006C2C05" w:rsidRDefault="006C2C05" w:rsidP="006C2C0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pl-PL"/>
        </w:rPr>
      </w:pPr>
      <w:r w:rsidRPr="006C2C05">
        <w:rPr>
          <w:rFonts w:asciiTheme="majorHAnsi" w:eastAsia="Times New Roman" w:hAnsiTheme="majorHAnsi" w:cstheme="majorHAnsi"/>
          <w:lang w:eastAsia="pl-PL" w:bidi="pl-PL"/>
        </w:rPr>
        <w:t>Dane osobowe nie podlegają zautomatyzowanemu podejmowaniu decyzji, w tym o profilowaniu.</w:t>
      </w:r>
      <w:r w:rsidRPr="006C2C05">
        <w:rPr>
          <w:rFonts w:asciiTheme="majorHAnsi" w:hAnsiTheme="majorHAnsi" w:cstheme="majorHAnsi"/>
          <w:lang w:eastAsia="pl-PL"/>
        </w:rPr>
        <w:t xml:space="preserve"> </w:t>
      </w:r>
    </w:p>
    <w:p w14:paraId="7D0FC6CD" w14:textId="77777777" w:rsidR="00B07E25" w:rsidRPr="006C2C05" w:rsidRDefault="00B07E25">
      <w:pPr>
        <w:rPr>
          <w:rFonts w:asciiTheme="majorHAnsi" w:hAnsiTheme="majorHAnsi" w:cstheme="majorHAnsi"/>
        </w:rPr>
      </w:pPr>
    </w:p>
    <w:sectPr w:rsidR="00B07E25" w:rsidRPr="006C2C05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15F4" w14:textId="77777777" w:rsidR="00824ABD" w:rsidRDefault="00824ABD">
      <w:pPr>
        <w:spacing w:line="240" w:lineRule="auto"/>
      </w:pPr>
      <w:r>
        <w:separator/>
      </w:r>
    </w:p>
  </w:endnote>
  <w:endnote w:type="continuationSeparator" w:id="0">
    <w:p w14:paraId="1FFB0C7E" w14:textId="77777777" w:rsidR="00824ABD" w:rsidRDefault="00824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FC4E" w14:textId="77777777" w:rsidR="00B07E25" w:rsidRDefault="00AC4DA4">
    <w:r>
      <w:rPr>
        <w:noProof/>
        <w:lang w:val="pl-PL"/>
      </w:rPr>
      <w:drawing>
        <wp:inline distT="114300" distB="114300" distL="114300" distR="114300" wp14:anchorId="0B69BFA1" wp14:editId="72E929D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8BC3" w14:textId="77777777" w:rsidR="00824ABD" w:rsidRDefault="00824ABD">
      <w:pPr>
        <w:spacing w:line="240" w:lineRule="auto"/>
      </w:pPr>
      <w:r>
        <w:separator/>
      </w:r>
    </w:p>
  </w:footnote>
  <w:footnote w:type="continuationSeparator" w:id="0">
    <w:p w14:paraId="742F06D9" w14:textId="77777777" w:rsidR="00824ABD" w:rsidRDefault="00824ABD">
      <w:pPr>
        <w:spacing w:line="240" w:lineRule="auto"/>
      </w:pPr>
      <w:r>
        <w:continuationSeparator/>
      </w:r>
    </w:p>
  </w:footnote>
  <w:footnote w:id="1">
    <w:p w14:paraId="478D2D8D" w14:textId="77777777" w:rsidR="006C2C05" w:rsidRPr="005B0701" w:rsidRDefault="006C2C05" w:rsidP="006C2C05">
      <w:pPr>
        <w:tabs>
          <w:tab w:val="left" w:pos="709"/>
        </w:tabs>
        <w:spacing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8B24D9">
        <w:rPr>
          <w:rFonts w:eastAsia="Times New Roman" w:cstheme="minorHAnsi"/>
          <w:bCs/>
          <w:color w:val="000000"/>
        </w:rPr>
        <w:t>zgodnie z ofertą Wykonawcy</w:t>
      </w:r>
    </w:p>
    <w:p w14:paraId="0E196141" w14:textId="77777777" w:rsidR="006C2C05" w:rsidRDefault="006C2C05" w:rsidP="006C2C0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B0F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966"/>
    <w:multiLevelType w:val="hybridMultilevel"/>
    <w:tmpl w:val="6C603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556"/>
    <w:multiLevelType w:val="hybridMultilevel"/>
    <w:tmpl w:val="C5DAB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7F30"/>
    <w:multiLevelType w:val="hybridMultilevel"/>
    <w:tmpl w:val="9A8A3FA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C82225"/>
    <w:multiLevelType w:val="multilevel"/>
    <w:tmpl w:val="4C909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F19196C"/>
    <w:multiLevelType w:val="hybridMultilevel"/>
    <w:tmpl w:val="3C48E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" w15:restartNumberingAfterBreak="0">
    <w:nsid w:val="34586138"/>
    <w:multiLevelType w:val="hybridMultilevel"/>
    <w:tmpl w:val="F796E5D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2A25CA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9" w15:restartNumberingAfterBreak="0">
    <w:nsid w:val="3DA1007C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0992"/>
    <w:multiLevelType w:val="hybridMultilevel"/>
    <w:tmpl w:val="C2DC1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1231"/>
    <w:multiLevelType w:val="hybridMultilevel"/>
    <w:tmpl w:val="F796E5D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025825"/>
    <w:multiLevelType w:val="hybridMultilevel"/>
    <w:tmpl w:val="F796E5D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1073DE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4" w15:restartNumberingAfterBreak="0">
    <w:nsid w:val="4CDA1D97"/>
    <w:multiLevelType w:val="multilevel"/>
    <w:tmpl w:val="4C909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12E2326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C219F"/>
    <w:multiLevelType w:val="hybridMultilevel"/>
    <w:tmpl w:val="13420924"/>
    <w:lvl w:ilvl="0" w:tplc="2F9CBE1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63D9"/>
    <w:multiLevelType w:val="hybridMultilevel"/>
    <w:tmpl w:val="F796E5D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3C5B50"/>
    <w:multiLevelType w:val="hybridMultilevel"/>
    <w:tmpl w:val="590470D8"/>
    <w:lvl w:ilvl="0" w:tplc="FB6C0F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63146"/>
    <w:multiLevelType w:val="hybridMultilevel"/>
    <w:tmpl w:val="590470D8"/>
    <w:lvl w:ilvl="0" w:tplc="FB6C0F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279A3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2512B"/>
    <w:multiLevelType w:val="hybridMultilevel"/>
    <w:tmpl w:val="334A17BE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FA4F2B"/>
    <w:multiLevelType w:val="hybridMultilevel"/>
    <w:tmpl w:val="C2DC1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6476C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529"/>
    <w:multiLevelType w:val="hybridMultilevel"/>
    <w:tmpl w:val="F796E5D8"/>
    <w:lvl w:ilvl="0" w:tplc="0B4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4A6ADB"/>
    <w:multiLevelType w:val="hybridMultilevel"/>
    <w:tmpl w:val="6C603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67848"/>
    <w:multiLevelType w:val="hybridMultilevel"/>
    <w:tmpl w:val="14E01A34"/>
    <w:lvl w:ilvl="0" w:tplc="986CD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6BD2E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6F0EC0"/>
    <w:multiLevelType w:val="hybridMultilevel"/>
    <w:tmpl w:val="01C2E4AE"/>
    <w:lvl w:ilvl="0" w:tplc="8796070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727B2A"/>
    <w:multiLevelType w:val="hybridMultilevel"/>
    <w:tmpl w:val="06C4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62664">
    <w:abstractNumId w:val="2"/>
  </w:num>
  <w:num w:numId="2" w16cid:durableId="1587037652">
    <w:abstractNumId w:val="17"/>
  </w:num>
  <w:num w:numId="3" w16cid:durableId="650451483">
    <w:abstractNumId w:val="27"/>
  </w:num>
  <w:num w:numId="4" w16cid:durableId="369450997">
    <w:abstractNumId w:val="10"/>
  </w:num>
  <w:num w:numId="5" w16cid:durableId="1460681257">
    <w:abstractNumId w:val="22"/>
  </w:num>
  <w:num w:numId="6" w16cid:durableId="2020692443">
    <w:abstractNumId w:val="11"/>
  </w:num>
  <w:num w:numId="7" w16cid:durableId="2028554621">
    <w:abstractNumId w:val="3"/>
  </w:num>
  <w:num w:numId="8" w16cid:durableId="1740203449">
    <w:abstractNumId w:val="7"/>
  </w:num>
  <w:num w:numId="9" w16cid:durableId="1333604106">
    <w:abstractNumId w:val="15"/>
  </w:num>
  <w:num w:numId="10" w16cid:durableId="415440963">
    <w:abstractNumId w:val="0"/>
  </w:num>
  <w:num w:numId="11" w16cid:durableId="928974544">
    <w:abstractNumId w:val="24"/>
  </w:num>
  <w:num w:numId="12" w16cid:durableId="931354624">
    <w:abstractNumId w:val="9"/>
  </w:num>
  <w:num w:numId="13" w16cid:durableId="830559994">
    <w:abstractNumId w:val="26"/>
  </w:num>
  <w:num w:numId="14" w16cid:durableId="1680036236">
    <w:abstractNumId w:val="25"/>
  </w:num>
  <w:num w:numId="15" w16cid:durableId="122887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88289">
    <w:abstractNumId w:val="21"/>
  </w:num>
  <w:num w:numId="17" w16cid:durableId="1388527363">
    <w:abstractNumId w:val="1"/>
  </w:num>
  <w:num w:numId="18" w16cid:durableId="1899244546">
    <w:abstractNumId w:val="6"/>
  </w:num>
  <w:num w:numId="19" w16cid:durableId="191889827">
    <w:abstractNumId w:val="13"/>
  </w:num>
  <w:num w:numId="20" w16cid:durableId="2118744202">
    <w:abstractNumId w:val="12"/>
  </w:num>
  <w:num w:numId="21" w16cid:durableId="1787502974">
    <w:abstractNumId w:val="19"/>
  </w:num>
  <w:num w:numId="22" w16cid:durableId="1796751527">
    <w:abstractNumId w:val="23"/>
  </w:num>
  <w:num w:numId="23" w16cid:durableId="304703444">
    <w:abstractNumId w:val="28"/>
  </w:num>
  <w:num w:numId="24" w16cid:durableId="1501120456">
    <w:abstractNumId w:val="4"/>
  </w:num>
  <w:num w:numId="25" w16cid:durableId="1235167918">
    <w:abstractNumId w:val="5"/>
  </w:num>
  <w:num w:numId="26" w16cid:durableId="763845980">
    <w:abstractNumId w:val="8"/>
  </w:num>
  <w:num w:numId="27" w16cid:durableId="71976236">
    <w:abstractNumId w:val="18"/>
  </w:num>
  <w:num w:numId="28" w16cid:durableId="929436067">
    <w:abstractNumId w:val="20"/>
  </w:num>
  <w:num w:numId="29" w16cid:durableId="903026074">
    <w:abstractNumId w:val="14"/>
  </w:num>
  <w:num w:numId="30" w16cid:durableId="1240871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25"/>
    <w:rsid w:val="0023269F"/>
    <w:rsid w:val="006901FB"/>
    <w:rsid w:val="006C2C05"/>
    <w:rsid w:val="007C3840"/>
    <w:rsid w:val="00824ABD"/>
    <w:rsid w:val="00937B48"/>
    <w:rsid w:val="009754D1"/>
    <w:rsid w:val="00AC4DA4"/>
    <w:rsid w:val="00B07E25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AD05"/>
  <w15:docId w15:val="{3D3AF1F2-61B9-4F2F-A4DE-FD51FF2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Akapit z listą BS,L1,Numerowanie,2 heading,A_wyliczenie,K-P_odwolanie,Akapit z listą5,maz_wyliczenie,opis dzialania,List Paragraph,lp1,Preambuła,CW_Lista,Lista num"/>
    <w:basedOn w:val="Normalny"/>
    <w:link w:val="AkapitzlistZnak"/>
    <w:qFormat/>
    <w:rsid w:val="006C2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customStyle="1" w:styleId="Default">
    <w:name w:val="Default"/>
    <w:rsid w:val="006C2C05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6C2C0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,List Paragraph Znak,lp1 Znak,Preambuła Znak,CW_Lista Znak,Lista num Znak"/>
    <w:link w:val="Akapitzlist"/>
    <w:qFormat/>
    <w:rsid w:val="006C2C05"/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C05"/>
    <w:pPr>
      <w:spacing w:line="240" w:lineRule="auto"/>
    </w:pPr>
    <w:rPr>
      <w:rFonts w:ascii="Times New Roman" w:eastAsia="Calibri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C05"/>
    <w:rPr>
      <w:rFonts w:ascii="Times New Roman" w:eastAsia="Calibri" w:hAnsi="Times New Roman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1"/>
    <w:rsid w:val="006C2C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ktZnak1">
    <w:name w:val="pkt Znak1"/>
    <w:link w:val="pkt"/>
    <w:rsid w:val="006C2C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dion.bialys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adion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4222</Words>
  <Characters>25337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Alicja Rudnicka</cp:lastModifiedBy>
  <cp:revision>3</cp:revision>
  <dcterms:created xsi:type="dcterms:W3CDTF">2024-10-07T11:23:00Z</dcterms:created>
  <dcterms:modified xsi:type="dcterms:W3CDTF">2024-10-08T16:25:00Z</dcterms:modified>
</cp:coreProperties>
</file>