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2A94" w14:textId="36B53306" w:rsidR="00BD3FC1" w:rsidRPr="00A13764" w:rsidRDefault="00BD3FC1" w:rsidP="00A13764">
      <w:pPr>
        <w:pStyle w:val="Tytu"/>
        <w:rPr>
          <w:rFonts w:cs="Arial"/>
          <w:sz w:val="24"/>
          <w:szCs w:val="24"/>
          <w:lang w:val="pl-PL"/>
        </w:rPr>
      </w:pPr>
      <w:r w:rsidRPr="00A13764">
        <w:rPr>
          <w:rFonts w:cs="Arial"/>
          <w:sz w:val="24"/>
          <w:szCs w:val="24"/>
        </w:rPr>
        <w:t xml:space="preserve">Umowa nr </w:t>
      </w:r>
      <w:r w:rsidR="00A13764">
        <w:rPr>
          <w:rFonts w:cs="Arial"/>
          <w:sz w:val="24"/>
          <w:szCs w:val="24"/>
          <w:lang w:val="pl-PL"/>
        </w:rPr>
        <w:t>271</w:t>
      </w:r>
      <w:r w:rsidRPr="00A13764">
        <w:rPr>
          <w:rFonts w:cs="Arial"/>
          <w:sz w:val="24"/>
          <w:szCs w:val="24"/>
          <w:lang w:val="pl-PL"/>
        </w:rPr>
        <w:t>………</w:t>
      </w:r>
      <w:r w:rsidR="00A13764">
        <w:rPr>
          <w:rFonts w:cs="Arial"/>
          <w:sz w:val="24"/>
          <w:szCs w:val="24"/>
          <w:lang w:val="pl-PL"/>
        </w:rPr>
        <w:t>202</w:t>
      </w:r>
      <w:r w:rsidR="003B10FF">
        <w:rPr>
          <w:rFonts w:cs="Arial"/>
          <w:sz w:val="24"/>
          <w:szCs w:val="24"/>
          <w:lang w:val="pl-PL"/>
        </w:rPr>
        <w:t>2</w:t>
      </w:r>
    </w:p>
    <w:p w14:paraId="324C4A94" w14:textId="77777777" w:rsidR="00BD3FC1" w:rsidRPr="00A13764" w:rsidRDefault="00BD3FC1" w:rsidP="00A13764">
      <w:pPr>
        <w:pStyle w:val="Tytu"/>
        <w:rPr>
          <w:rFonts w:cs="Arial"/>
          <w:sz w:val="24"/>
          <w:szCs w:val="24"/>
        </w:rPr>
      </w:pPr>
      <w:r w:rsidRPr="00A13764">
        <w:rPr>
          <w:rFonts w:cs="Arial"/>
          <w:sz w:val="24"/>
          <w:szCs w:val="24"/>
        </w:rPr>
        <w:t>w sprawie zamówienia publicznego na roboty budowlane</w:t>
      </w:r>
    </w:p>
    <w:p w14:paraId="33D5EF4D" w14:textId="77777777" w:rsidR="00BD3FC1" w:rsidRPr="00A13764" w:rsidRDefault="00BD3FC1" w:rsidP="00A13764">
      <w:pPr>
        <w:spacing w:line="360" w:lineRule="auto"/>
        <w:rPr>
          <w:rFonts w:ascii="Arial" w:hAnsi="Arial" w:cs="Arial"/>
          <w:b/>
        </w:rPr>
      </w:pPr>
    </w:p>
    <w:p w14:paraId="314A2727" w14:textId="46003C3D" w:rsidR="00BD3FC1" w:rsidRPr="00A13764" w:rsidRDefault="00BD3FC1" w:rsidP="00A13764">
      <w:pPr>
        <w:spacing w:line="360" w:lineRule="auto"/>
        <w:jc w:val="both"/>
        <w:rPr>
          <w:rFonts w:ascii="Arial" w:hAnsi="Arial" w:cs="Arial"/>
        </w:rPr>
      </w:pPr>
      <w:r w:rsidRPr="00A13764">
        <w:rPr>
          <w:rFonts w:ascii="Arial" w:hAnsi="Arial" w:cs="Arial"/>
        </w:rPr>
        <w:t xml:space="preserve">zawarta w dniu ………………….. pomiędzy Skarbem Państwa- Państwowym Gospodarstwem Leśnym- Lasami Państwowymi– Nadleśnictwem </w:t>
      </w:r>
      <w:r w:rsidR="00AB6717" w:rsidRPr="00A13764">
        <w:rPr>
          <w:rFonts w:ascii="Arial" w:hAnsi="Arial" w:cs="Arial"/>
        </w:rPr>
        <w:t>Kolbudy</w:t>
      </w:r>
      <w:r w:rsidRPr="00A13764">
        <w:rPr>
          <w:rFonts w:ascii="Arial" w:hAnsi="Arial" w:cs="Arial"/>
        </w:rPr>
        <w:t xml:space="preserve"> z siedzibą w </w:t>
      </w:r>
      <w:r w:rsidR="00AB6717" w:rsidRPr="00A13764">
        <w:rPr>
          <w:rFonts w:ascii="Arial" w:hAnsi="Arial" w:cs="Arial"/>
        </w:rPr>
        <w:t xml:space="preserve">Kolbudach </w:t>
      </w:r>
      <w:r w:rsidRPr="00A13764">
        <w:rPr>
          <w:rFonts w:ascii="Arial" w:hAnsi="Arial" w:cs="Arial"/>
        </w:rPr>
        <w:t>przy</w:t>
      </w:r>
      <w:r w:rsidR="00A13764">
        <w:rPr>
          <w:rFonts w:ascii="Arial" w:hAnsi="Arial" w:cs="Arial"/>
        </w:rPr>
        <w:t xml:space="preserve"> </w:t>
      </w:r>
      <w:r w:rsidRPr="00A13764">
        <w:rPr>
          <w:rFonts w:ascii="Arial" w:hAnsi="Arial" w:cs="Arial"/>
        </w:rPr>
        <w:t xml:space="preserve">ul. </w:t>
      </w:r>
      <w:r w:rsidR="00AB6717" w:rsidRPr="00A13764">
        <w:rPr>
          <w:rFonts w:ascii="Arial" w:hAnsi="Arial" w:cs="Arial"/>
        </w:rPr>
        <w:t xml:space="preserve">Osiedle Leśników 15, 83-050 Kolbudy </w:t>
      </w:r>
      <w:r w:rsidRPr="00A13764">
        <w:rPr>
          <w:rFonts w:ascii="Arial" w:hAnsi="Arial" w:cs="Arial"/>
        </w:rPr>
        <w:t xml:space="preserve"> reprezentowanym przez </w:t>
      </w:r>
    </w:p>
    <w:p w14:paraId="04CCD644" w14:textId="363AF6F1" w:rsidR="00BD3FC1" w:rsidRPr="00A13764" w:rsidRDefault="00AB6717" w:rsidP="00A13764">
      <w:pPr>
        <w:spacing w:line="360" w:lineRule="auto"/>
        <w:jc w:val="both"/>
        <w:rPr>
          <w:rFonts w:ascii="Arial" w:hAnsi="Arial" w:cs="Arial"/>
        </w:rPr>
      </w:pPr>
      <w:r w:rsidRPr="00A13764">
        <w:rPr>
          <w:rFonts w:ascii="Arial" w:hAnsi="Arial" w:cs="Arial"/>
        </w:rPr>
        <w:t xml:space="preserve">Andrzeja </w:t>
      </w:r>
      <w:proofErr w:type="spellStart"/>
      <w:r w:rsidRPr="00A13764">
        <w:rPr>
          <w:rFonts w:ascii="Arial" w:hAnsi="Arial" w:cs="Arial"/>
        </w:rPr>
        <w:t>Gajowni</w:t>
      </w:r>
      <w:r w:rsidR="00E84E23" w:rsidRPr="00A13764">
        <w:rPr>
          <w:rFonts w:ascii="Arial" w:hAnsi="Arial" w:cs="Arial"/>
        </w:rPr>
        <w:t>czka</w:t>
      </w:r>
      <w:proofErr w:type="spellEnd"/>
      <w:r w:rsidR="00BD3FC1" w:rsidRPr="00A13764">
        <w:rPr>
          <w:rFonts w:ascii="Arial" w:hAnsi="Arial" w:cs="Arial"/>
        </w:rPr>
        <w:t xml:space="preserve"> – Nadleśniczego Nadleśnictwa </w:t>
      </w:r>
      <w:r w:rsidRPr="00A13764">
        <w:rPr>
          <w:rFonts w:ascii="Arial" w:hAnsi="Arial" w:cs="Arial"/>
        </w:rPr>
        <w:t xml:space="preserve">Kolbudy </w:t>
      </w:r>
    </w:p>
    <w:p w14:paraId="4144B30A" w14:textId="77777777" w:rsidR="00BD3FC1" w:rsidRPr="00A13764" w:rsidRDefault="00BD3FC1" w:rsidP="00A13764">
      <w:pPr>
        <w:spacing w:line="360" w:lineRule="auto"/>
        <w:rPr>
          <w:rFonts w:ascii="Arial" w:hAnsi="Arial" w:cs="Arial"/>
          <w:b/>
        </w:rPr>
      </w:pPr>
      <w:r w:rsidRPr="00A13764">
        <w:rPr>
          <w:rFonts w:ascii="Arial" w:hAnsi="Arial" w:cs="Arial"/>
        </w:rPr>
        <w:t xml:space="preserve">zwanym dalej </w:t>
      </w:r>
      <w:r w:rsidRPr="00A13764">
        <w:rPr>
          <w:rFonts w:ascii="Arial" w:hAnsi="Arial" w:cs="Arial"/>
          <w:b/>
        </w:rPr>
        <w:t>Zamawiającym,</w:t>
      </w:r>
    </w:p>
    <w:p w14:paraId="0395534A" w14:textId="77777777" w:rsidR="00BD3FC1" w:rsidRPr="00A13764" w:rsidRDefault="00BD3FC1" w:rsidP="00A13764">
      <w:pPr>
        <w:spacing w:line="360" w:lineRule="auto"/>
        <w:jc w:val="both"/>
        <w:rPr>
          <w:rFonts w:ascii="Arial" w:hAnsi="Arial" w:cs="Arial"/>
        </w:rPr>
      </w:pPr>
      <w:r w:rsidRPr="00A13764">
        <w:rPr>
          <w:rFonts w:ascii="Arial" w:hAnsi="Arial" w:cs="Arial"/>
        </w:rPr>
        <w:t>a ……………………………………………………………………………………………….. z siedzibą w …………………… przy ul. ……………………., wpisaną do rejestru ………….</w:t>
      </w:r>
    </w:p>
    <w:p w14:paraId="12A8EA65" w14:textId="77777777" w:rsidR="00BD3FC1" w:rsidRPr="00A13764" w:rsidRDefault="00BD3FC1" w:rsidP="00A13764">
      <w:pPr>
        <w:spacing w:line="360" w:lineRule="auto"/>
        <w:jc w:val="both"/>
        <w:rPr>
          <w:rFonts w:ascii="Arial" w:hAnsi="Arial" w:cs="Arial"/>
        </w:rPr>
      </w:pPr>
      <w:r w:rsidRPr="00A13764">
        <w:rPr>
          <w:rFonts w:ascii="Arial" w:hAnsi="Arial" w:cs="Arial"/>
        </w:rPr>
        <w:t>………………………………………………………………………………………</w:t>
      </w:r>
    </w:p>
    <w:p w14:paraId="7534D41E" w14:textId="77777777" w:rsidR="00BD3FC1" w:rsidRPr="00A13764" w:rsidRDefault="00BD3FC1" w:rsidP="00A13764">
      <w:pPr>
        <w:spacing w:line="360" w:lineRule="auto"/>
        <w:rPr>
          <w:rFonts w:ascii="Arial" w:hAnsi="Arial" w:cs="Arial"/>
        </w:rPr>
      </w:pPr>
      <w:r w:rsidRPr="00A13764">
        <w:rPr>
          <w:rFonts w:ascii="Arial" w:hAnsi="Arial" w:cs="Arial"/>
        </w:rPr>
        <w:t>reprezentowanym przez ……………………………..</w:t>
      </w:r>
    </w:p>
    <w:p w14:paraId="06BA8248" w14:textId="77777777" w:rsidR="00BD3FC1" w:rsidRPr="00A13764" w:rsidRDefault="00BD3FC1" w:rsidP="00A13764">
      <w:pPr>
        <w:spacing w:line="360" w:lineRule="auto"/>
        <w:rPr>
          <w:rFonts w:ascii="Arial" w:hAnsi="Arial" w:cs="Arial"/>
        </w:rPr>
      </w:pPr>
      <w:r w:rsidRPr="00A13764">
        <w:rPr>
          <w:rFonts w:ascii="Arial" w:hAnsi="Arial" w:cs="Arial"/>
        </w:rPr>
        <w:t>NIP …………………………..</w:t>
      </w:r>
    </w:p>
    <w:p w14:paraId="3C24AF8A" w14:textId="77777777" w:rsidR="00BD3FC1" w:rsidRPr="00A13764" w:rsidRDefault="00BD3FC1" w:rsidP="00A13764">
      <w:pPr>
        <w:spacing w:line="360" w:lineRule="auto"/>
        <w:rPr>
          <w:rFonts w:ascii="Arial" w:hAnsi="Arial" w:cs="Arial"/>
        </w:rPr>
      </w:pPr>
      <w:r w:rsidRPr="00A13764">
        <w:rPr>
          <w:rFonts w:ascii="Arial" w:hAnsi="Arial" w:cs="Arial"/>
        </w:rPr>
        <w:t>REGON ……………………………….</w:t>
      </w:r>
    </w:p>
    <w:p w14:paraId="666F217D" w14:textId="77777777" w:rsidR="00BD3FC1" w:rsidRPr="00A13764" w:rsidRDefault="00BD3FC1" w:rsidP="00A13764">
      <w:pPr>
        <w:spacing w:line="360" w:lineRule="auto"/>
        <w:rPr>
          <w:rFonts w:ascii="Arial" w:hAnsi="Arial" w:cs="Arial"/>
          <w:b/>
        </w:rPr>
      </w:pPr>
      <w:r w:rsidRPr="00A13764">
        <w:rPr>
          <w:rFonts w:ascii="Arial" w:hAnsi="Arial" w:cs="Arial"/>
        </w:rPr>
        <w:t xml:space="preserve">zwanym dalej </w:t>
      </w:r>
      <w:r w:rsidRPr="00A13764">
        <w:rPr>
          <w:rFonts w:ascii="Arial" w:hAnsi="Arial" w:cs="Arial"/>
          <w:b/>
        </w:rPr>
        <w:t xml:space="preserve">Wykonawcą </w:t>
      </w:r>
    </w:p>
    <w:p w14:paraId="5064A8E0" w14:textId="77777777" w:rsidR="00BD3FC1" w:rsidRPr="00A13764" w:rsidRDefault="00BD3FC1" w:rsidP="00A13764">
      <w:pPr>
        <w:spacing w:line="360" w:lineRule="auto"/>
        <w:rPr>
          <w:rFonts w:ascii="Arial" w:hAnsi="Arial" w:cs="Arial"/>
        </w:rPr>
      </w:pPr>
      <w:r w:rsidRPr="00A13764">
        <w:rPr>
          <w:rFonts w:ascii="Arial" w:hAnsi="Arial" w:cs="Arial"/>
        </w:rPr>
        <w:t>o następującej treści :</w:t>
      </w:r>
    </w:p>
    <w:p w14:paraId="29958C1B" w14:textId="77777777" w:rsidR="00BD3FC1" w:rsidRPr="00A13764" w:rsidRDefault="00BD3FC1" w:rsidP="00A13764">
      <w:pPr>
        <w:spacing w:line="360" w:lineRule="auto"/>
        <w:rPr>
          <w:rFonts w:ascii="Arial" w:hAnsi="Arial" w:cs="Arial"/>
        </w:rPr>
      </w:pPr>
    </w:p>
    <w:p w14:paraId="692CB415" w14:textId="77777777" w:rsidR="00BD3FC1" w:rsidRPr="00A13764" w:rsidRDefault="00BD3FC1" w:rsidP="00A13764">
      <w:pPr>
        <w:spacing w:line="360" w:lineRule="auto"/>
        <w:jc w:val="center"/>
        <w:rPr>
          <w:rFonts w:ascii="Arial" w:hAnsi="Arial" w:cs="Arial"/>
          <w:b/>
        </w:rPr>
      </w:pPr>
      <w:r w:rsidRPr="00A13764">
        <w:rPr>
          <w:rFonts w:ascii="Arial" w:hAnsi="Arial" w:cs="Arial"/>
          <w:b/>
        </w:rPr>
        <w:t>§ 1</w:t>
      </w:r>
    </w:p>
    <w:p w14:paraId="73058662" w14:textId="28BB657C" w:rsidR="00BD3FC1" w:rsidRPr="00A13764" w:rsidRDefault="00BD3FC1" w:rsidP="000D27B4">
      <w:pPr>
        <w:pStyle w:val="Akapitzlist"/>
        <w:numPr>
          <w:ilvl w:val="0"/>
          <w:numId w:val="33"/>
        </w:numPr>
        <w:spacing w:line="360" w:lineRule="auto"/>
        <w:ind w:left="426" w:hanging="426"/>
        <w:jc w:val="both"/>
        <w:rPr>
          <w:rFonts w:ascii="Arial" w:hAnsi="Arial" w:cs="Arial"/>
          <w:b/>
          <w:bCs/>
          <w:sz w:val="24"/>
          <w:szCs w:val="24"/>
        </w:rPr>
      </w:pPr>
      <w:r w:rsidRPr="00A13764">
        <w:rPr>
          <w:rFonts w:ascii="Arial" w:hAnsi="Arial" w:cs="Arial"/>
          <w:sz w:val="24"/>
          <w:szCs w:val="24"/>
        </w:rPr>
        <w:t xml:space="preserve">W wyniku wyboru oferty Wykonawcy w postępowaniu o udzielenie zamówienia publicznego na </w:t>
      </w:r>
      <w:r w:rsidRPr="00A13764">
        <w:rPr>
          <w:rFonts w:ascii="Arial" w:hAnsi="Arial" w:cs="Arial"/>
          <w:b/>
          <w:sz w:val="24"/>
          <w:szCs w:val="24"/>
        </w:rPr>
        <w:t>„</w:t>
      </w:r>
      <w:bookmarkStart w:id="0" w:name="_Hlk75932767"/>
      <w:bookmarkStart w:id="1" w:name="_Hlk75934908"/>
      <w:r w:rsidR="00A13764" w:rsidRPr="00A13764">
        <w:rPr>
          <w:rFonts w:ascii="Arial" w:hAnsi="Arial" w:cs="Arial"/>
          <w:b/>
          <w:bCs/>
          <w:sz w:val="24"/>
          <w:szCs w:val="24"/>
        </w:rPr>
        <w:t>Przebudowa budynku mieszkalnego jednorodzinnego dwukondygnacyjnego - leśniczówki Przywidz wraz z częściową rozbiórką (pomieszczenie garażowe) położonej w miejscowości Przywidz gm. Przywidz dz. nr 222/5”</w:t>
      </w:r>
      <w:bookmarkEnd w:id="0"/>
      <w:bookmarkEnd w:id="1"/>
      <w:r w:rsidR="00A13764" w:rsidRPr="00A13764">
        <w:rPr>
          <w:rFonts w:ascii="Arial" w:hAnsi="Arial" w:cs="Arial"/>
          <w:b/>
          <w:bCs/>
          <w:sz w:val="24"/>
          <w:szCs w:val="24"/>
        </w:rPr>
        <w:t xml:space="preserve"> </w:t>
      </w:r>
      <w:r w:rsidRPr="00A13764">
        <w:rPr>
          <w:rFonts w:ascii="Arial" w:hAnsi="Arial" w:cs="Arial"/>
          <w:sz w:val="24"/>
          <w:szCs w:val="24"/>
        </w:rPr>
        <w:t xml:space="preserve">przeprowadzonym w trybie </w:t>
      </w:r>
      <w:r w:rsidR="00A13764" w:rsidRPr="00A13764">
        <w:rPr>
          <w:rFonts w:ascii="Arial" w:hAnsi="Arial" w:cs="Arial"/>
          <w:sz w:val="24"/>
          <w:szCs w:val="24"/>
        </w:rPr>
        <w:t>podstawowym</w:t>
      </w:r>
      <w:r w:rsidRPr="00A13764">
        <w:rPr>
          <w:rFonts w:ascii="Arial" w:hAnsi="Arial" w:cs="Arial"/>
          <w:sz w:val="24"/>
          <w:szCs w:val="24"/>
        </w:rPr>
        <w:t xml:space="preserve"> na podstawie ustawy Prawo zamówień publicznych, Zamawiający zleca, a Wykonawca przyjmuje do wykonania</w:t>
      </w:r>
      <w:r w:rsidR="00A13764" w:rsidRPr="00A13764">
        <w:rPr>
          <w:rFonts w:ascii="Arial" w:hAnsi="Arial" w:cs="Arial"/>
          <w:sz w:val="24"/>
          <w:szCs w:val="24"/>
        </w:rPr>
        <w:t xml:space="preserve"> ww. zadanie</w:t>
      </w:r>
      <w:r w:rsidR="00EF76DC" w:rsidRPr="00A13764">
        <w:rPr>
          <w:rFonts w:ascii="Arial" w:hAnsi="Arial" w:cs="Arial"/>
          <w:sz w:val="24"/>
          <w:szCs w:val="24"/>
        </w:rPr>
        <w:t>.</w:t>
      </w:r>
      <w:r w:rsidRPr="00A13764">
        <w:rPr>
          <w:rFonts w:ascii="Arial" w:hAnsi="Arial" w:cs="Arial"/>
          <w:sz w:val="24"/>
          <w:szCs w:val="24"/>
        </w:rPr>
        <w:t xml:space="preserve"> </w:t>
      </w:r>
    </w:p>
    <w:p w14:paraId="36014800" w14:textId="1C580B03" w:rsidR="00BD3FC1" w:rsidRPr="00A13764" w:rsidRDefault="00BD3FC1" w:rsidP="000D27B4">
      <w:pPr>
        <w:numPr>
          <w:ilvl w:val="0"/>
          <w:numId w:val="33"/>
        </w:numPr>
        <w:spacing w:line="360" w:lineRule="auto"/>
        <w:ind w:left="426" w:hanging="426"/>
        <w:jc w:val="both"/>
        <w:rPr>
          <w:rFonts w:ascii="Arial" w:hAnsi="Arial" w:cs="Arial"/>
        </w:rPr>
      </w:pPr>
      <w:r w:rsidRPr="00A13764">
        <w:rPr>
          <w:rFonts w:ascii="Arial" w:hAnsi="Arial" w:cs="Arial"/>
        </w:rPr>
        <w:t>Zakres rzeczowy przedmiotu umowy określony został w specyfikacji warunków zamówienia wraz z załącznikami, dokumentacji projektowej, specyfikacjach technicznych wykonania i odbioru robót, przedmiarze robót oraz ofercie Wykonawcy.</w:t>
      </w:r>
    </w:p>
    <w:p w14:paraId="6A33FF24" w14:textId="7AB12B6B" w:rsidR="00BD3FC1" w:rsidRPr="00A13764" w:rsidRDefault="00BD3FC1" w:rsidP="000D27B4">
      <w:pPr>
        <w:numPr>
          <w:ilvl w:val="0"/>
          <w:numId w:val="33"/>
        </w:numPr>
        <w:spacing w:line="360" w:lineRule="auto"/>
        <w:ind w:left="426" w:hanging="426"/>
        <w:jc w:val="both"/>
        <w:rPr>
          <w:rFonts w:ascii="Arial" w:hAnsi="Arial" w:cs="Arial"/>
        </w:rPr>
      </w:pPr>
      <w:r w:rsidRPr="00A13764">
        <w:rPr>
          <w:rFonts w:ascii="Arial" w:hAnsi="Arial" w:cs="Arial"/>
        </w:rPr>
        <w:t xml:space="preserve">Wykonawca oświadcza, że zapoznał się ze </w:t>
      </w:r>
      <w:r w:rsidR="00A13764">
        <w:rPr>
          <w:rFonts w:ascii="Arial" w:hAnsi="Arial" w:cs="Arial"/>
        </w:rPr>
        <w:t>s</w:t>
      </w:r>
      <w:r w:rsidRPr="00A13764">
        <w:rPr>
          <w:rFonts w:ascii="Arial" w:hAnsi="Arial" w:cs="Arial"/>
        </w:rPr>
        <w:t xml:space="preserve">pecyfikacją </w:t>
      </w:r>
      <w:r w:rsidR="00A13764">
        <w:rPr>
          <w:rFonts w:ascii="Arial" w:hAnsi="Arial" w:cs="Arial"/>
        </w:rPr>
        <w:t>w</w:t>
      </w:r>
      <w:r w:rsidRPr="00A13764">
        <w:rPr>
          <w:rFonts w:ascii="Arial" w:hAnsi="Arial" w:cs="Arial"/>
        </w:rPr>
        <w:t xml:space="preserve">arunków </w:t>
      </w:r>
      <w:r w:rsidR="00A13764">
        <w:rPr>
          <w:rFonts w:ascii="Arial" w:hAnsi="Arial" w:cs="Arial"/>
        </w:rPr>
        <w:t>z</w:t>
      </w:r>
      <w:r w:rsidRPr="00A13764">
        <w:rPr>
          <w:rFonts w:ascii="Arial" w:hAnsi="Arial" w:cs="Arial"/>
        </w:rPr>
        <w:t>amówienia, specyfikacjami technicznymi wykonania i odbioru robót, przedmiarem robót i uznaje je za podstawę do realizacji przedmiotu niniejszej umowy.</w:t>
      </w:r>
    </w:p>
    <w:p w14:paraId="67CFEB6E" w14:textId="77777777" w:rsidR="00BD3FC1" w:rsidRPr="00A13764" w:rsidRDefault="00BD3FC1" w:rsidP="00A13764">
      <w:pPr>
        <w:spacing w:line="360" w:lineRule="auto"/>
        <w:ind w:left="360"/>
        <w:rPr>
          <w:rFonts w:ascii="Arial" w:hAnsi="Arial" w:cs="Arial"/>
        </w:rPr>
      </w:pPr>
    </w:p>
    <w:p w14:paraId="2E87D59F" w14:textId="77777777" w:rsidR="00BD3FC1" w:rsidRPr="00A13764" w:rsidRDefault="00BD3FC1" w:rsidP="00A13764">
      <w:pPr>
        <w:tabs>
          <w:tab w:val="left" w:pos="4215"/>
        </w:tabs>
        <w:spacing w:line="360" w:lineRule="auto"/>
        <w:jc w:val="center"/>
        <w:rPr>
          <w:rFonts w:ascii="Arial" w:hAnsi="Arial" w:cs="Arial"/>
          <w:b/>
        </w:rPr>
      </w:pPr>
      <w:r w:rsidRPr="00A13764">
        <w:rPr>
          <w:rFonts w:ascii="Arial" w:hAnsi="Arial" w:cs="Arial"/>
          <w:b/>
        </w:rPr>
        <w:t>§ 2</w:t>
      </w:r>
    </w:p>
    <w:p w14:paraId="2C1AF580" w14:textId="77777777" w:rsidR="00BD3FC1" w:rsidRPr="00A13764" w:rsidRDefault="00BD3FC1" w:rsidP="00A13764">
      <w:pPr>
        <w:numPr>
          <w:ilvl w:val="1"/>
          <w:numId w:val="1"/>
        </w:numPr>
        <w:tabs>
          <w:tab w:val="num" w:pos="360"/>
        </w:tabs>
        <w:spacing w:line="360" w:lineRule="auto"/>
        <w:ind w:left="357" w:hanging="357"/>
        <w:jc w:val="both"/>
        <w:rPr>
          <w:rFonts w:ascii="Arial" w:hAnsi="Arial" w:cs="Arial"/>
        </w:rPr>
      </w:pPr>
      <w:r w:rsidRPr="00A13764">
        <w:rPr>
          <w:rFonts w:ascii="Arial" w:hAnsi="Arial" w:cs="Arial"/>
        </w:rPr>
        <w:t xml:space="preserve">Przedstawicielem Wykonawcy na budowie będzie ……………………..…………… ……………………………………………………………………………………… </w:t>
      </w:r>
    </w:p>
    <w:p w14:paraId="214906F2" w14:textId="3A0AB375" w:rsidR="00BD3FC1" w:rsidRPr="00A13764" w:rsidRDefault="00BD3FC1" w:rsidP="00A13764">
      <w:pPr>
        <w:numPr>
          <w:ilvl w:val="1"/>
          <w:numId w:val="1"/>
        </w:numPr>
        <w:tabs>
          <w:tab w:val="num" w:pos="360"/>
        </w:tabs>
        <w:spacing w:line="360" w:lineRule="auto"/>
        <w:ind w:left="357" w:hanging="357"/>
        <w:jc w:val="both"/>
        <w:rPr>
          <w:rFonts w:ascii="Arial" w:hAnsi="Arial" w:cs="Arial"/>
        </w:rPr>
      </w:pPr>
      <w:r w:rsidRPr="00A13764">
        <w:rPr>
          <w:rFonts w:ascii="Arial" w:hAnsi="Arial" w:cs="Arial"/>
        </w:rPr>
        <w:t xml:space="preserve">Funkcję </w:t>
      </w:r>
      <w:r w:rsidR="00423F80">
        <w:rPr>
          <w:rFonts w:ascii="Arial" w:hAnsi="Arial" w:cs="Arial"/>
        </w:rPr>
        <w:t>I</w:t>
      </w:r>
      <w:r w:rsidRPr="00A13764">
        <w:rPr>
          <w:rFonts w:ascii="Arial" w:hAnsi="Arial" w:cs="Arial"/>
        </w:rPr>
        <w:t xml:space="preserve">nspektora </w:t>
      </w:r>
      <w:r w:rsidR="00423F80">
        <w:rPr>
          <w:rFonts w:ascii="Arial" w:hAnsi="Arial" w:cs="Arial"/>
        </w:rPr>
        <w:t>N</w:t>
      </w:r>
      <w:r w:rsidRPr="00A13764">
        <w:rPr>
          <w:rFonts w:ascii="Arial" w:hAnsi="Arial" w:cs="Arial"/>
        </w:rPr>
        <w:t>adzoru sprawować będzie ……………………….…………………… ……………………………………………………………………………………..</w:t>
      </w:r>
    </w:p>
    <w:p w14:paraId="099C246B" w14:textId="77777777" w:rsidR="00BD3FC1" w:rsidRPr="00A13764" w:rsidRDefault="00BD3FC1" w:rsidP="00A13764">
      <w:pPr>
        <w:tabs>
          <w:tab w:val="num" w:pos="1440"/>
        </w:tabs>
        <w:spacing w:line="360" w:lineRule="auto"/>
        <w:rPr>
          <w:rFonts w:ascii="Arial" w:hAnsi="Arial" w:cs="Arial"/>
        </w:rPr>
      </w:pPr>
    </w:p>
    <w:p w14:paraId="462DE0AE" w14:textId="77777777" w:rsidR="00BD3FC1" w:rsidRPr="00A13764" w:rsidRDefault="00BD3FC1" w:rsidP="00A13764">
      <w:pPr>
        <w:tabs>
          <w:tab w:val="num" w:pos="1440"/>
        </w:tabs>
        <w:spacing w:line="360" w:lineRule="auto"/>
        <w:jc w:val="center"/>
        <w:rPr>
          <w:rFonts w:ascii="Arial" w:hAnsi="Arial" w:cs="Arial"/>
          <w:b/>
        </w:rPr>
      </w:pPr>
      <w:r w:rsidRPr="00A13764">
        <w:rPr>
          <w:rFonts w:ascii="Arial" w:hAnsi="Arial" w:cs="Arial"/>
          <w:b/>
        </w:rPr>
        <w:t>§ 3</w:t>
      </w:r>
    </w:p>
    <w:p w14:paraId="69115BCF" w14:textId="77777777" w:rsidR="00BD3FC1" w:rsidRPr="00A13764" w:rsidRDefault="00BD3FC1" w:rsidP="00A13764">
      <w:pPr>
        <w:numPr>
          <w:ilvl w:val="0"/>
          <w:numId w:val="2"/>
        </w:numPr>
        <w:tabs>
          <w:tab w:val="num" w:pos="426"/>
        </w:tabs>
        <w:spacing w:line="360" w:lineRule="auto"/>
        <w:ind w:left="425" w:hanging="425"/>
        <w:jc w:val="both"/>
        <w:rPr>
          <w:rFonts w:ascii="Arial" w:hAnsi="Arial" w:cs="Arial"/>
        </w:rPr>
      </w:pPr>
      <w:r w:rsidRPr="00A13764">
        <w:rPr>
          <w:rFonts w:ascii="Arial" w:hAnsi="Arial" w:cs="Arial"/>
        </w:rPr>
        <w:t>Wykonawca zobowiązuje się wykonać przedmiot umowy przy użyciu materiałów własnych.</w:t>
      </w:r>
    </w:p>
    <w:p w14:paraId="59FC03EB" w14:textId="494BEC7E" w:rsidR="00BD3FC1" w:rsidRPr="00A13764" w:rsidRDefault="00BD3FC1" w:rsidP="00A13764">
      <w:pPr>
        <w:numPr>
          <w:ilvl w:val="0"/>
          <w:numId w:val="2"/>
        </w:numPr>
        <w:tabs>
          <w:tab w:val="num" w:pos="426"/>
        </w:tabs>
        <w:spacing w:line="360" w:lineRule="auto"/>
        <w:ind w:left="425" w:hanging="425"/>
        <w:jc w:val="both"/>
        <w:rPr>
          <w:rFonts w:ascii="Arial" w:hAnsi="Arial" w:cs="Arial"/>
        </w:rPr>
      </w:pPr>
      <w:r w:rsidRPr="00A13764">
        <w:rPr>
          <w:rFonts w:ascii="Arial" w:hAnsi="Arial" w:cs="Arial"/>
        </w:rPr>
        <w:t>Materiały, o których mowa w ust. 1, odpowiadać muszą wymogom określonym w ustawie o wyrobach bu</w:t>
      </w:r>
      <w:r w:rsidR="006B492B" w:rsidRPr="00A13764">
        <w:rPr>
          <w:rFonts w:ascii="Arial" w:hAnsi="Arial" w:cs="Arial"/>
        </w:rPr>
        <w:t>dowlanych z dnia 16.04.2004r. (</w:t>
      </w:r>
      <w:r w:rsidR="00423F80" w:rsidRPr="00423F80">
        <w:rPr>
          <w:rFonts w:ascii="Arial" w:hAnsi="Arial" w:cs="Arial"/>
        </w:rPr>
        <w:t>Dz. U. z 2021 r. poz. 1213</w:t>
      </w:r>
      <w:r w:rsidRPr="00A13764">
        <w:rPr>
          <w:rFonts w:ascii="Arial" w:hAnsi="Arial" w:cs="Arial"/>
        </w:rPr>
        <w:t>).</w:t>
      </w:r>
    </w:p>
    <w:p w14:paraId="342F218B" w14:textId="77777777" w:rsidR="00354FB4" w:rsidRPr="00A13764" w:rsidRDefault="00BD3FC1" w:rsidP="00A13764">
      <w:pPr>
        <w:numPr>
          <w:ilvl w:val="0"/>
          <w:numId w:val="2"/>
        </w:numPr>
        <w:tabs>
          <w:tab w:val="num" w:pos="426"/>
        </w:tabs>
        <w:spacing w:line="360" w:lineRule="auto"/>
        <w:ind w:left="425" w:hanging="425"/>
        <w:jc w:val="both"/>
        <w:rPr>
          <w:rFonts w:ascii="Arial" w:hAnsi="Arial" w:cs="Arial"/>
        </w:rPr>
      </w:pPr>
      <w:r w:rsidRPr="00A13764">
        <w:rPr>
          <w:rFonts w:ascii="Arial" w:hAnsi="Arial" w:cs="Arial"/>
        </w:rPr>
        <w:t xml:space="preserve">Wykonawca przekaże Zamawiającemu podczas końcowego odbioru robót dokumenty potwierdzające, że użyte materiały są zgodne z obowiązującymi normami oraz przepisami o ocenie zgodności. </w:t>
      </w:r>
    </w:p>
    <w:p w14:paraId="0F269CCD" w14:textId="20A44E85" w:rsidR="00354FB4" w:rsidRPr="00A13764" w:rsidRDefault="00354FB4" w:rsidP="00A13764">
      <w:pPr>
        <w:numPr>
          <w:ilvl w:val="0"/>
          <w:numId w:val="2"/>
        </w:numPr>
        <w:tabs>
          <w:tab w:val="num" w:pos="426"/>
        </w:tabs>
        <w:spacing w:line="360" w:lineRule="auto"/>
        <w:ind w:left="425" w:hanging="425"/>
        <w:jc w:val="both"/>
        <w:rPr>
          <w:rFonts w:ascii="Arial" w:hAnsi="Arial" w:cs="Arial"/>
        </w:rPr>
      </w:pPr>
      <w:r w:rsidRPr="00A13764">
        <w:rPr>
          <w:rFonts w:ascii="Arial" w:hAnsi="Arial" w:cs="Arial"/>
        </w:rPr>
        <w:t>Wykonawca dokona wywozu materiałów porozbiórkowych nie nadających się do odzysku na miejsce składowania zgodnie z obowiązującymi przepisami w tym zakresie</w:t>
      </w:r>
      <w:r w:rsidR="00A13764">
        <w:rPr>
          <w:rFonts w:ascii="Arial" w:hAnsi="Arial" w:cs="Arial"/>
        </w:rPr>
        <w:t>.</w:t>
      </w:r>
    </w:p>
    <w:p w14:paraId="575A2D01" w14:textId="56AF2115" w:rsidR="00354FB4" w:rsidRPr="00A13764" w:rsidRDefault="00354FB4" w:rsidP="000D27B4">
      <w:pPr>
        <w:pStyle w:val="Akapitzlist"/>
        <w:numPr>
          <w:ilvl w:val="0"/>
          <w:numId w:val="2"/>
        </w:numPr>
        <w:tabs>
          <w:tab w:val="num" w:pos="567"/>
          <w:tab w:val="left" w:pos="993"/>
          <w:tab w:val="left" w:pos="1418"/>
        </w:tabs>
        <w:suppressAutoHyphens/>
        <w:spacing w:after="0" w:line="360" w:lineRule="auto"/>
        <w:ind w:left="425" w:hanging="425"/>
        <w:jc w:val="both"/>
        <w:rPr>
          <w:rFonts w:ascii="Arial" w:hAnsi="Arial" w:cs="Arial"/>
          <w:sz w:val="24"/>
          <w:szCs w:val="24"/>
        </w:rPr>
      </w:pPr>
      <w:r w:rsidRPr="00A13764">
        <w:rPr>
          <w:rFonts w:ascii="Arial" w:hAnsi="Arial" w:cs="Arial"/>
          <w:sz w:val="24"/>
          <w:szCs w:val="24"/>
        </w:rPr>
        <w:t xml:space="preserve">Wykonawca zobowiązany jest do </w:t>
      </w:r>
      <w:r w:rsidR="007422E4">
        <w:rPr>
          <w:rFonts w:ascii="Arial" w:hAnsi="Arial" w:cs="Arial"/>
          <w:sz w:val="24"/>
          <w:szCs w:val="24"/>
        </w:rPr>
        <w:t xml:space="preserve">uporządkowania </w:t>
      </w:r>
      <w:r w:rsidRPr="00A13764">
        <w:rPr>
          <w:rFonts w:ascii="Arial" w:hAnsi="Arial" w:cs="Arial"/>
          <w:sz w:val="24"/>
          <w:szCs w:val="24"/>
        </w:rPr>
        <w:t>terenu w rejonie prowadzonych robót</w:t>
      </w:r>
      <w:r w:rsidR="00A13764">
        <w:rPr>
          <w:rFonts w:ascii="Arial" w:hAnsi="Arial" w:cs="Arial"/>
          <w:sz w:val="24"/>
          <w:szCs w:val="24"/>
        </w:rPr>
        <w:t>.</w:t>
      </w:r>
    </w:p>
    <w:p w14:paraId="397D529C" w14:textId="3E2DBFD7" w:rsidR="00354FB4" w:rsidRPr="00A13764" w:rsidRDefault="00354FB4" w:rsidP="000D27B4">
      <w:pPr>
        <w:pStyle w:val="Akapitzlist"/>
        <w:numPr>
          <w:ilvl w:val="0"/>
          <w:numId w:val="2"/>
        </w:numPr>
        <w:tabs>
          <w:tab w:val="num" w:pos="567"/>
          <w:tab w:val="left" w:pos="993"/>
          <w:tab w:val="left" w:pos="1418"/>
        </w:tabs>
        <w:suppressAutoHyphens/>
        <w:spacing w:after="0" w:line="360" w:lineRule="auto"/>
        <w:ind w:left="425" w:hanging="425"/>
        <w:jc w:val="both"/>
        <w:rPr>
          <w:rFonts w:ascii="Arial" w:hAnsi="Arial" w:cs="Arial"/>
          <w:sz w:val="24"/>
          <w:szCs w:val="24"/>
        </w:rPr>
      </w:pPr>
      <w:r w:rsidRPr="00A13764">
        <w:rPr>
          <w:rFonts w:ascii="Arial" w:hAnsi="Arial" w:cs="Arial"/>
          <w:sz w:val="24"/>
          <w:szCs w:val="24"/>
        </w:rPr>
        <w:t>Wykonawca zabezpieczy  plac budowy</w:t>
      </w:r>
      <w:r w:rsidR="00A13764">
        <w:rPr>
          <w:rFonts w:ascii="Arial" w:hAnsi="Arial" w:cs="Arial"/>
          <w:sz w:val="24"/>
          <w:szCs w:val="24"/>
        </w:rPr>
        <w:t xml:space="preserve"> przed dostępem osób trzecich.</w:t>
      </w:r>
    </w:p>
    <w:p w14:paraId="57C405AE" w14:textId="77777777" w:rsidR="000A10EE" w:rsidRPr="00A13764" w:rsidRDefault="000A10EE" w:rsidP="00A13764">
      <w:pPr>
        <w:numPr>
          <w:ilvl w:val="0"/>
          <w:numId w:val="2"/>
        </w:numPr>
        <w:tabs>
          <w:tab w:val="num" w:pos="426"/>
        </w:tabs>
        <w:spacing w:line="360" w:lineRule="auto"/>
        <w:ind w:left="425" w:hanging="425"/>
        <w:jc w:val="both"/>
        <w:rPr>
          <w:rFonts w:ascii="Arial" w:hAnsi="Arial" w:cs="Arial"/>
        </w:rPr>
      </w:pPr>
      <w:r w:rsidRPr="00A13764">
        <w:rPr>
          <w:rFonts w:ascii="Arial" w:eastAsia="Calibri" w:hAnsi="Arial" w:cs="Arial"/>
        </w:rPr>
        <w:t xml:space="preserve">W terminie 5 dni roboczych od dnia zawarcia umowy Wykonawca przedstawi Zamawiającemu do zatwierdzenia, harmonogram rzeczowo – finansowy, zgodnie z którym będzie realizowany przedmiot umowy. </w:t>
      </w:r>
    </w:p>
    <w:p w14:paraId="161ABA62" w14:textId="6AC6037D" w:rsidR="000A10EE" w:rsidRPr="00A13764" w:rsidRDefault="000A10EE" w:rsidP="00A13764">
      <w:pPr>
        <w:numPr>
          <w:ilvl w:val="0"/>
          <w:numId w:val="2"/>
        </w:numPr>
        <w:tabs>
          <w:tab w:val="num" w:pos="426"/>
        </w:tabs>
        <w:spacing w:line="360" w:lineRule="auto"/>
        <w:ind w:left="425" w:hanging="425"/>
        <w:jc w:val="both"/>
        <w:rPr>
          <w:rFonts w:ascii="Arial" w:hAnsi="Arial" w:cs="Arial"/>
        </w:rPr>
      </w:pPr>
      <w:r w:rsidRPr="00A13764">
        <w:rPr>
          <w:rFonts w:ascii="Arial" w:eastAsia="Calibri" w:hAnsi="Arial" w:cs="Arial"/>
        </w:rPr>
        <w:t xml:space="preserve">Harmonogram, oraz wszystkie jego aktualizacje, będą złożone w wersji </w:t>
      </w:r>
      <w:r w:rsidR="00A13764">
        <w:rPr>
          <w:rFonts w:ascii="Arial" w:eastAsia="Calibri" w:hAnsi="Arial" w:cs="Arial"/>
        </w:rPr>
        <w:t xml:space="preserve"> </w:t>
      </w:r>
      <w:r w:rsidRPr="00A13764">
        <w:rPr>
          <w:rFonts w:ascii="Arial" w:eastAsia="Calibri" w:hAnsi="Arial" w:cs="Arial"/>
        </w:rPr>
        <w:t>papierowej i w edytowalnej wersji elektronicznej w układzie uzgodnionym z </w:t>
      </w:r>
      <w:r w:rsidR="00423F80">
        <w:rPr>
          <w:rFonts w:ascii="Arial" w:eastAsia="Calibri" w:hAnsi="Arial" w:cs="Arial"/>
        </w:rPr>
        <w:t>I</w:t>
      </w:r>
      <w:r w:rsidRPr="00A13764">
        <w:rPr>
          <w:rFonts w:ascii="Arial" w:eastAsia="Calibri" w:hAnsi="Arial" w:cs="Arial"/>
        </w:rPr>
        <w:t xml:space="preserve">nspektorem </w:t>
      </w:r>
      <w:r w:rsidR="00423F80">
        <w:rPr>
          <w:rFonts w:ascii="Arial" w:eastAsia="Calibri" w:hAnsi="Arial" w:cs="Arial"/>
        </w:rPr>
        <w:t>N</w:t>
      </w:r>
      <w:r w:rsidRPr="00A13764">
        <w:rPr>
          <w:rFonts w:ascii="Arial" w:eastAsia="Calibri" w:hAnsi="Arial" w:cs="Arial"/>
        </w:rPr>
        <w:t xml:space="preserve">adzoru </w:t>
      </w:r>
      <w:r w:rsidR="00423F80">
        <w:rPr>
          <w:rFonts w:ascii="Arial" w:eastAsia="Calibri" w:hAnsi="Arial" w:cs="Arial"/>
        </w:rPr>
        <w:t>I</w:t>
      </w:r>
      <w:r w:rsidRPr="00A13764">
        <w:rPr>
          <w:rFonts w:ascii="Arial" w:eastAsia="Calibri" w:hAnsi="Arial" w:cs="Arial"/>
        </w:rPr>
        <w:t>nwestorskiego</w:t>
      </w:r>
      <w:r w:rsidR="00423F80">
        <w:rPr>
          <w:rFonts w:ascii="Arial" w:eastAsia="Calibri" w:hAnsi="Arial" w:cs="Arial"/>
        </w:rPr>
        <w:t>.</w:t>
      </w:r>
      <w:r w:rsidRPr="00A13764">
        <w:rPr>
          <w:rFonts w:ascii="Arial" w:eastAsia="Calibri" w:hAnsi="Arial" w:cs="Arial"/>
        </w:rPr>
        <w:t xml:space="preserve"> Harmonogram powinien być sporządzony w czytelny sposób w wersji papierowej i graficznej zawierającej wyróżnienie poszczególnych etapów postępu w realizacji robót budowlanych.</w:t>
      </w:r>
    </w:p>
    <w:p w14:paraId="1A6CF0BC" w14:textId="77777777" w:rsidR="000A10EE" w:rsidRPr="00A13764" w:rsidRDefault="000A10EE" w:rsidP="00A13764">
      <w:pPr>
        <w:numPr>
          <w:ilvl w:val="0"/>
          <w:numId w:val="2"/>
        </w:numPr>
        <w:tabs>
          <w:tab w:val="num" w:pos="426"/>
        </w:tabs>
        <w:spacing w:line="360" w:lineRule="auto"/>
        <w:ind w:left="425" w:hanging="425"/>
        <w:jc w:val="both"/>
        <w:rPr>
          <w:rFonts w:ascii="Arial" w:hAnsi="Arial" w:cs="Arial"/>
        </w:rPr>
      </w:pPr>
      <w:r w:rsidRPr="00A13764">
        <w:rPr>
          <w:rFonts w:ascii="Arial" w:eastAsia="Calibri" w:hAnsi="Arial" w:cs="Arial"/>
        </w:rPr>
        <w:t>Wykonawca będzie przechowywał egzemplarz zatwierdzonego harmonogramu rzeczowo – finansowego na terenie budowy wraz z programem zapewnienia jakości robót budowlanych będących przedmiotem umowy.</w:t>
      </w:r>
    </w:p>
    <w:p w14:paraId="605C1970" w14:textId="77777777" w:rsidR="000A10EE" w:rsidRPr="00A13764" w:rsidRDefault="000A10EE" w:rsidP="00A13764">
      <w:pPr>
        <w:numPr>
          <w:ilvl w:val="0"/>
          <w:numId w:val="2"/>
        </w:numPr>
        <w:tabs>
          <w:tab w:val="num" w:pos="426"/>
        </w:tabs>
        <w:spacing w:line="360" w:lineRule="auto"/>
        <w:ind w:left="425" w:hanging="425"/>
        <w:jc w:val="both"/>
        <w:rPr>
          <w:rFonts w:ascii="Arial" w:hAnsi="Arial" w:cs="Arial"/>
        </w:rPr>
      </w:pPr>
      <w:r w:rsidRPr="00A13764">
        <w:rPr>
          <w:rFonts w:ascii="Arial" w:eastAsia="Calibri" w:hAnsi="Arial" w:cs="Arial"/>
        </w:rPr>
        <w:t xml:space="preserve">Harmonogram rzeczowo – finansowy będzie uwzględniał w szczególności: </w:t>
      </w:r>
    </w:p>
    <w:p w14:paraId="4848BFEB" w14:textId="15BB7E44" w:rsidR="000A10EE" w:rsidRPr="00A13764" w:rsidRDefault="000A10EE" w:rsidP="000D27B4">
      <w:pPr>
        <w:pStyle w:val="Akapitzlist"/>
        <w:numPr>
          <w:ilvl w:val="0"/>
          <w:numId w:val="32"/>
        </w:numPr>
        <w:spacing w:after="0" w:line="360" w:lineRule="auto"/>
        <w:ind w:left="425" w:hanging="425"/>
        <w:jc w:val="both"/>
        <w:rPr>
          <w:rFonts w:ascii="Arial" w:hAnsi="Arial" w:cs="Arial"/>
          <w:sz w:val="24"/>
          <w:szCs w:val="24"/>
        </w:rPr>
      </w:pPr>
      <w:r w:rsidRPr="00A13764">
        <w:rPr>
          <w:rFonts w:ascii="Arial" w:hAnsi="Arial" w:cs="Arial"/>
          <w:sz w:val="24"/>
          <w:szCs w:val="24"/>
        </w:rPr>
        <w:lastRenderedPageBreak/>
        <w:t>kolejność, w jakiej Wykonawca zamierza prowadzić roboty budowlane stanowiące przedmiot umowy</w:t>
      </w:r>
      <w:r w:rsidR="00423F80">
        <w:rPr>
          <w:rFonts w:ascii="Arial" w:hAnsi="Arial" w:cs="Arial"/>
          <w:sz w:val="24"/>
          <w:szCs w:val="24"/>
        </w:rPr>
        <w:t>,</w:t>
      </w:r>
      <w:r w:rsidRPr="00A13764">
        <w:rPr>
          <w:rFonts w:ascii="Arial" w:hAnsi="Arial" w:cs="Arial"/>
          <w:sz w:val="24"/>
          <w:szCs w:val="24"/>
        </w:rPr>
        <w:t xml:space="preserve"> terminy wykonywania, daty rozpoczęcia i zakończenia robót składających się na przedmiot umowy, kolejność zamawiania przez Wykonawcę urządzeń i dostaw na teren budowy, założenie prowadzenia w okresie zimowym stałych dostaw materiałów na teren budowy w zakresie niezbędnym do zachowania ciągłości robót budowlanych, co najmniej na poziomie określonym przez Inspektora </w:t>
      </w:r>
      <w:r w:rsidR="00423F80">
        <w:rPr>
          <w:rFonts w:ascii="Arial" w:hAnsi="Arial" w:cs="Arial"/>
          <w:sz w:val="24"/>
          <w:szCs w:val="24"/>
        </w:rPr>
        <w:t>N</w:t>
      </w:r>
      <w:r w:rsidRPr="00A13764">
        <w:rPr>
          <w:rFonts w:ascii="Arial" w:hAnsi="Arial" w:cs="Arial"/>
          <w:sz w:val="24"/>
          <w:szCs w:val="24"/>
        </w:rPr>
        <w:t xml:space="preserve">adzoru </w:t>
      </w:r>
      <w:r w:rsidR="00423F80">
        <w:rPr>
          <w:rFonts w:ascii="Arial" w:hAnsi="Arial" w:cs="Arial"/>
          <w:sz w:val="24"/>
          <w:szCs w:val="24"/>
        </w:rPr>
        <w:t>I</w:t>
      </w:r>
      <w:r w:rsidRPr="00A13764">
        <w:rPr>
          <w:rFonts w:ascii="Arial" w:hAnsi="Arial" w:cs="Arial"/>
          <w:sz w:val="24"/>
          <w:szCs w:val="24"/>
        </w:rPr>
        <w:t xml:space="preserve">nwestorskiego; </w:t>
      </w:r>
    </w:p>
    <w:p w14:paraId="29F7793B" w14:textId="77777777" w:rsidR="000A10EE" w:rsidRPr="00A13764" w:rsidRDefault="000A10EE" w:rsidP="000D27B4">
      <w:pPr>
        <w:pStyle w:val="Akapitzlist"/>
        <w:numPr>
          <w:ilvl w:val="0"/>
          <w:numId w:val="32"/>
        </w:numPr>
        <w:spacing w:after="0" w:line="360" w:lineRule="auto"/>
        <w:ind w:left="425" w:hanging="425"/>
        <w:jc w:val="both"/>
        <w:rPr>
          <w:rFonts w:ascii="Arial" w:hAnsi="Arial" w:cs="Arial"/>
          <w:sz w:val="24"/>
          <w:szCs w:val="24"/>
        </w:rPr>
      </w:pPr>
      <w:r w:rsidRPr="00A13764">
        <w:rPr>
          <w:rFonts w:ascii="Arial" w:hAnsi="Arial" w:cs="Arial"/>
          <w:sz w:val="24"/>
          <w:szCs w:val="24"/>
        </w:rPr>
        <w:t>ogólny opis metod realizacji robót budowlanych i etapów realizacji umowy;</w:t>
      </w:r>
    </w:p>
    <w:p w14:paraId="15F2A4A1" w14:textId="77777777" w:rsidR="000A10EE" w:rsidRPr="00A13764" w:rsidRDefault="000A10EE" w:rsidP="000D27B4">
      <w:pPr>
        <w:pStyle w:val="Akapitzlist"/>
        <w:numPr>
          <w:ilvl w:val="0"/>
          <w:numId w:val="32"/>
        </w:numPr>
        <w:spacing w:after="0" w:line="360" w:lineRule="auto"/>
        <w:ind w:left="425" w:hanging="425"/>
        <w:jc w:val="both"/>
        <w:rPr>
          <w:rFonts w:ascii="Arial" w:hAnsi="Arial" w:cs="Arial"/>
          <w:sz w:val="24"/>
          <w:szCs w:val="24"/>
        </w:rPr>
      </w:pPr>
      <w:r w:rsidRPr="00A13764">
        <w:rPr>
          <w:rFonts w:ascii="Arial" w:hAnsi="Arial" w:cs="Arial"/>
          <w:sz w:val="24"/>
          <w:szCs w:val="24"/>
        </w:rPr>
        <w:t>informacje dotyczące liczebności personelu Wykonawcy oraz poszczególnych typów sprzętu Wykonawcy, niezbędnych do realizacji robót budowlanych lub realizacji etapu robót;</w:t>
      </w:r>
    </w:p>
    <w:p w14:paraId="18A25FF3" w14:textId="77777777" w:rsidR="000A10EE" w:rsidRPr="00A13764" w:rsidRDefault="000A10EE" w:rsidP="000D27B4">
      <w:pPr>
        <w:pStyle w:val="Akapitzlist"/>
        <w:numPr>
          <w:ilvl w:val="0"/>
          <w:numId w:val="32"/>
        </w:numPr>
        <w:spacing w:after="0" w:line="360" w:lineRule="auto"/>
        <w:ind w:left="425" w:hanging="425"/>
        <w:jc w:val="both"/>
        <w:rPr>
          <w:rFonts w:ascii="Arial" w:hAnsi="Arial" w:cs="Arial"/>
          <w:sz w:val="24"/>
          <w:szCs w:val="24"/>
        </w:rPr>
      </w:pPr>
      <w:r w:rsidRPr="00A13764">
        <w:rPr>
          <w:rFonts w:ascii="Arial" w:hAnsi="Arial" w:cs="Arial"/>
          <w:sz w:val="24"/>
          <w:szCs w:val="24"/>
        </w:rPr>
        <w:t>szacowanie przerobu i płatności (brutto) w ujęciu nie częściej niż miesięcznie, oraz koszty ogólne rozłożone proporcjonalnie na cały czas trwania umowy.</w:t>
      </w:r>
    </w:p>
    <w:p w14:paraId="2847AE3E" w14:textId="54E7BA36"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Zamawiający zatwierdzi harmonogram w terminie 5 dni roboczych od daty przedłożenia harmonogramu do zatwierdzenia, lub w tym terminie zgłosi do niego uwagi ze wskazaniem ich uzasadnienia, sporządzone w oparciu o wymagania realizacyjne opisane w SWZ, dokumentacji projektowej i umowie.</w:t>
      </w:r>
    </w:p>
    <w:p w14:paraId="60F44681" w14:textId="77777777"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W przypadku zgłoszenia przez Zamawiającego uwag do harmonogramu rzeczowo – finansowego, wykonawca będzie zobowiązany do uwzględnienia tych uwag i przedłożenia Zamawiającemu poprawionego harmonogramu w terminie 5 dni roboczych od daty otrzymania zgłoszonych przez Zamawiającego uwag.</w:t>
      </w:r>
    </w:p>
    <w:p w14:paraId="1641B5BB" w14:textId="77BB1331"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 xml:space="preserve">Pisemne potwierdzenie przez Zamawiającego uwzględnienia jego uwag lub brak zgłoszenia uwag w terminie wskazanym w pkt </w:t>
      </w:r>
      <w:r w:rsidR="001760F1">
        <w:rPr>
          <w:rFonts w:ascii="Arial" w:hAnsi="Arial" w:cs="Arial"/>
          <w:sz w:val="24"/>
          <w:szCs w:val="24"/>
        </w:rPr>
        <w:t>12</w:t>
      </w:r>
      <w:r w:rsidRPr="00A13764">
        <w:rPr>
          <w:rFonts w:ascii="Arial" w:hAnsi="Arial" w:cs="Arial"/>
          <w:sz w:val="24"/>
          <w:szCs w:val="24"/>
        </w:rPr>
        <w:t xml:space="preserve"> będą uważane przez strony za zatwierdzenie harmonogramu rzeczowo – finansowego.</w:t>
      </w:r>
    </w:p>
    <w:p w14:paraId="71E58BDD" w14:textId="77777777"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 xml:space="preserve">Wykonawca ma prawo powoływania się na harmonogram rzeczowo – finansowy od dnia jego zatwierdzenia przez Zamawiającego. </w:t>
      </w:r>
    </w:p>
    <w:p w14:paraId="0E33A1B0" w14:textId="77777777"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 xml:space="preserve">Harmonogram rzeczowo – finansowy może podlegać aktualizacji na wniosek każdej ze stron Umowy w zakresie przesunięcia terminów realizacji poszczególnych etapów robót tam wskazanych. </w:t>
      </w:r>
    </w:p>
    <w:p w14:paraId="6DCE8EEA" w14:textId="77777777"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Jeżeli wyprowadzenie zmian do harmonogramu rzeczowo – finansowego nie prowadzi do zmiany terminu zakończenia robót, ich wprowadzenie nie wymaga zmiany umowy.</w:t>
      </w:r>
    </w:p>
    <w:p w14:paraId="284D86C5" w14:textId="5E22C937"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 xml:space="preserve">W przypadku konieczności aktualizacji Harmonogramu rzeczowo – finansowego, w szczególności, gdy poprzednia wersja harmonogramu stanie się niespójna </w:t>
      </w:r>
      <w:r w:rsidRPr="00A13764">
        <w:rPr>
          <w:rFonts w:ascii="Arial" w:hAnsi="Arial" w:cs="Arial"/>
          <w:sz w:val="24"/>
          <w:szCs w:val="24"/>
        </w:rPr>
        <w:lastRenderedPageBreak/>
        <w:t xml:space="preserve">z faktycznym postępem w realizacji przedmiotu umowy, jak również w sytuacji, gdy Inspektor </w:t>
      </w:r>
      <w:r w:rsidR="00D865A2">
        <w:rPr>
          <w:rFonts w:ascii="Arial" w:hAnsi="Arial" w:cs="Arial"/>
          <w:sz w:val="24"/>
          <w:szCs w:val="24"/>
        </w:rPr>
        <w:t>N</w:t>
      </w:r>
      <w:r w:rsidRPr="00A13764">
        <w:rPr>
          <w:rFonts w:ascii="Arial" w:hAnsi="Arial" w:cs="Arial"/>
          <w:sz w:val="24"/>
          <w:szCs w:val="24"/>
        </w:rPr>
        <w:t xml:space="preserve">adzoru </w:t>
      </w:r>
      <w:r w:rsidR="00D865A2">
        <w:rPr>
          <w:rFonts w:ascii="Arial" w:hAnsi="Arial" w:cs="Arial"/>
          <w:sz w:val="24"/>
          <w:szCs w:val="24"/>
        </w:rPr>
        <w:t>I</w:t>
      </w:r>
      <w:r w:rsidRPr="00A13764">
        <w:rPr>
          <w:rFonts w:ascii="Arial" w:hAnsi="Arial" w:cs="Arial"/>
          <w:sz w:val="24"/>
          <w:szCs w:val="24"/>
        </w:rPr>
        <w:t xml:space="preserve">nwestorskiego powiadomi Wykonawcę, że harmonogram rzeczowo – finansowy jest niezgodny z wymaganiami określonymi umową, a złożenie takiego harmonogramu jest możliwe, Wykonawca sporządzi niezwłocznie, jednak nie później niż w terminie 3 dni roboczych od dnia ujawniania konieczności aktualizacji, projekt zaktualizowanego harmonogramu i przedstawi go Inspektorowi nadzoru inwestorskiego do zatwierdzenia. Jeżeli Inspektor </w:t>
      </w:r>
      <w:r w:rsidR="00C962E2">
        <w:rPr>
          <w:rFonts w:ascii="Arial" w:hAnsi="Arial" w:cs="Arial"/>
          <w:sz w:val="24"/>
          <w:szCs w:val="24"/>
        </w:rPr>
        <w:t>N</w:t>
      </w:r>
      <w:r w:rsidRPr="00A13764">
        <w:rPr>
          <w:rFonts w:ascii="Arial" w:hAnsi="Arial" w:cs="Arial"/>
          <w:sz w:val="24"/>
          <w:szCs w:val="24"/>
        </w:rPr>
        <w:t xml:space="preserve">adzoru </w:t>
      </w:r>
      <w:r w:rsidR="00C962E2">
        <w:rPr>
          <w:rFonts w:ascii="Arial" w:hAnsi="Arial" w:cs="Arial"/>
          <w:sz w:val="24"/>
          <w:szCs w:val="24"/>
        </w:rPr>
        <w:t>I</w:t>
      </w:r>
      <w:r w:rsidRPr="00A13764">
        <w:rPr>
          <w:rFonts w:ascii="Arial" w:hAnsi="Arial" w:cs="Arial"/>
          <w:sz w:val="24"/>
          <w:szCs w:val="24"/>
        </w:rPr>
        <w:t>nwestorskiego w terminie 3 dni roboczych od dnia otrzymania projektu zaktualizowanego harmonogramu rzeczowo – finansowego nie zgłosi do niego uwag, przedłożony projekt uważa się za zatwierdzony także przez Zamawiającego</w:t>
      </w:r>
    </w:p>
    <w:p w14:paraId="4137EC70" w14:textId="77777777"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Zaktualizowany harmonogram rzeczowo – finansowy zastępuje dotychczasowy harmonogram rzeczowo – finansowy i jest wiążący dla Stron.</w:t>
      </w:r>
    </w:p>
    <w:p w14:paraId="1976595C" w14:textId="25F6A7CB"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 xml:space="preserve">Jeżeli Inspektor </w:t>
      </w:r>
      <w:r w:rsidR="00C962E2">
        <w:rPr>
          <w:rFonts w:ascii="Arial" w:hAnsi="Arial" w:cs="Arial"/>
          <w:sz w:val="24"/>
          <w:szCs w:val="24"/>
        </w:rPr>
        <w:t>N</w:t>
      </w:r>
      <w:r w:rsidRPr="00A13764">
        <w:rPr>
          <w:rFonts w:ascii="Arial" w:hAnsi="Arial" w:cs="Arial"/>
          <w:sz w:val="24"/>
          <w:szCs w:val="24"/>
        </w:rPr>
        <w:t xml:space="preserve">adzoru </w:t>
      </w:r>
      <w:r w:rsidR="00C962E2">
        <w:rPr>
          <w:rFonts w:ascii="Arial" w:hAnsi="Arial" w:cs="Arial"/>
          <w:sz w:val="24"/>
          <w:szCs w:val="24"/>
        </w:rPr>
        <w:t>I</w:t>
      </w:r>
      <w:r w:rsidRPr="00A13764">
        <w:rPr>
          <w:rFonts w:ascii="Arial" w:hAnsi="Arial" w:cs="Arial"/>
          <w:sz w:val="24"/>
          <w:szCs w:val="24"/>
        </w:rPr>
        <w:t xml:space="preserve">nwestorskiego zgłosi uwagi do projektu zaktualizowanego harmonogramu rzeczowo – finansowego, uzasadnienie w odniesieniu do wymagań realizacyjnych opisanych w SWZ, niniejszej umowie i jej załącznikach, w szczególności dotyczące jego niezgodności z postanowieniami umowy lub tempa wykonywania robót, wykonawca jest zobowiązany do niezwłocznego, nie później niż w terminie 3 dni roboczych od ich otrzymania, przedłożenia poprawionego harmonogramu rzeczowo – finansowego uwzględniającego uwagi Inspektora nadzoru inwestorskiego i postanowień umowy. </w:t>
      </w:r>
    </w:p>
    <w:p w14:paraId="6C4EDBA3" w14:textId="77777777"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Jeżeli faktyczny postęp robót z przyczyn lezących po stronie Wykonawcy będzie obiektywnie zagrażał terminowi zakończenia robót lub określonemu terminowi zakończenia etapu robót, Wykonawca z przyczyn leżących po jego stronie nie dotrzyma terminu określonego w harmonogramie rzeczowo – finansowym lub zajdą inne istotne odstępstwa od harmonogramu rzeczowo – finansowego, Wykonawca na żądanie Zamawiającego niezwłocznie, nie później niż w terminie 5 dni roboczych, przedstawi Zamawiającemu do zatwierdzenia projekt programu naprawczego.</w:t>
      </w:r>
    </w:p>
    <w:p w14:paraId="284CE56A" w14:textId="77777777"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 xml:space="preserve">Program naprawczy powinien przewidywać reorganizację sposobu wykonywania robót poprzez zwiększenie zaangażowania sprzętu, personelu, Podwykonawcy lub zasobów finansowych Wykonawcy w celu wykonania niezrealizowanych dotychczas etapów robót w terminach określonych w zaktualizowanym </w:t>
      </w:r>
      <w:r w:rsidRPr="00A13764">
        <w:rPr>
          <w:rFonts w:ascii="Arial" w:hAnsi="Arial" w:cs="Arial"/>
          <w:sz w:val="24"/>
          <w:szCs w:val="24"/>
        </w:rPr>
        <w:lastRenderedPageBreak/>
        <w:t xml:space="preserve">harmonogramie rzeczowo – finansowym. Wykonawcy nie przysługuje z tego tytułu dodatkowe wynagrodzenie. </w:t>
      </w:r>
    </w:p>
    <w:p w14:paraId="2909EE3F" w14:textId="77777777" w:rsidR="000A10EE" w:rsidRPr="00A13764" w:rsidRDefault="000A10EE" w:rsidP="00A13764">
      <w:pPr>
        <w:pStyle w:val="Akapitzlist"/>
        <w:numPr>
          <w:ilvl w:val="0"/>
          <w:numId w:val="2"/>
        </w:numPr>
        <w:spacing w:line="360" w:lineRule="auto"/>
        <w:ind w:left="425" w:hanging="425"/>
        <w:jc w:val="both"/>
        <w:rPr>
          <w:rFonts w:ascii="Arial" w:hAnsi="Arial" w:cs="Arial"/>
          <w:sz w:val="24"/>
          <w:szCs w:val="24"/>
        </w:rPr>
      </w:pPr>
      <w:r w:rsidRPr="00A13764">
        <w:rPr>
          <w:rFonts w:ascii="Arial" w:hAnsi="Arial" w:cs="Arial"/>
          <w:sz w:val="24"/>
          <w:szCs w:val="24"/>
        </w:rPr>
        <w:t xml:space="preserve">Jeżeli przyczyna, z powodu której będzie zagrożone dotrzymanie terminu zakończenia robót lub określonego terminu zakończenia etapu robót budowlanych wynika z winy Wykonawcy, Wykonawca nie jest uprawniony do wystąpienia do Inżyniera nadzoru inwestorskiego i do Zamawiającego o przedłużenie terminu zakończenia robót oraz odpowiednio etapów i do zwrotu poniesionych kosztów. </w:t>
      </w:r>
    </w:p>
    <w:p w14:paraId="7D05BF73" w14:textId="77777777" w:rsidR="00BD3FC1" w:rsidRPr="00A13764" w:rsidRDefault="00BD3FC1" w:rsidP="00A13764">
      <w:pPr>
        <w:spacing w:line="360" w:lineRule="auto"/>
        <w:jc w:val="center"/>
        <w:rPr>
          <w:rFonts w:ascii="Arial" w:hAnsi="Arial" w:cs="Arial"/>
          <w:b/>
        </w:rPr>
      </w:pPr>
      <w:r w:rsidRPr="00A13764">
        <w:rPr>
          <w:rFonts w:ascii="Arial" w:hAnsi="Arial" w:cs="Arial"/>
          <w:b/>
        </w:rPr>
        <w:t>§ 4</w:t>
      </w:r>
    </w:p>
    <w:p w14:paraId="608E9370" w14:textId="77777777" w:rsidR="00BD3FC1" w:rsidRPr="00A13764" w:rsidRDefault="00BD3FC1" w:rsidP="00A13764">
      <w:pPr>
        <w:spacing w:line="360" w:lineRule="auto"/>
        <w:ind w:left="360" w:hanging="360"/>
        <w:jc w:val="both"/>
        <w:rPr>
          <w:rFonts w:ascii="Arial" w:hAnsi="Arial" w:cs="Arial"/>
        </w:rPr>
      </w:pPr>
      <w:r w:rsidRPr="00A13764">
        <w:rPr>
          <w:rFonts w:ascii="Arial" w:hAnsi="Arial" w:cs="Arial"/>
        </w:rPr>
        <w:t xml:space="preserve">1. 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58BB28D8" w14:textId="77777777" w:rsidR="00BD3FC1" w:rsidRPr="00A13764" w:rsidRDefault="00BD3FC1" w:rsidP="00A13764">
      <w:pPr>
        <w:autoSpaceDE w:val="0"/>
        <w:autoSpaceDN w:val="0"/>
        <w:adjustRightInd w:val="0"/>
        <w:spacing w:line="360" w:lineRule="auto"/>
        <w:ind w:left="360" w:hanging="360"/>
        <w:jc w:val="both"/>
        <w:rPr>
          <w:rFonts w:ascii="Arial" w:hAnsi="Arial" w:cs="Arial"/>
        </w:rPr>
      </w:pPr>
      <w:r w:rsidRPr="00A13764">
        <w:rPr>
          <w:rFonts w:ascii="Arial" w:hAnsi="Arial" w:cs="Arial"/>
        </w:rPr>
        <w:t>2.  Zamawiający w terminie 14 dni od dnia doręczenia projektu umowy, o której mowa w ust. 1, może zgłosić pisemne zastrzeżenia do projektu umowy o podwykonawstwo, której przedmiotem zamówienia są roboty budowlane w przypadku:</w:t>
      </w:r>
    </w:p>
    <w:p w14:paraId="1F1ADBA9" w14:textId="5EDC3DBA" w:rsidR="00BD3FC1" w:rsidRPr="00A13764" w:rsidRDefault="00BD3FC1" w:rsidP="00A13764">
      <w:pPr>
        <w:numPr>
          <w:ilvl w:val="0"/>
          <w:numId w:val="3"/>
        </w:numPr>
        <w:autoSpaceDE w:val="0"/>
        <w:autoSpaceDN w:val="0"/>
        <w:adjustRightInd w:val="0"/>
        <w:spacing w:line="360" w:lineRule="auto"/>
        <w:ind w:left="714" w:hanging="357"/>
        <w:jc w:val="both"/>
        <w:rPr>
          <w:rFonts w:ascii="Arial" w:hAnsi="Arial" w:cs="Arial"/>
        </w:rPr>
      </w:pPr>
      <w:r w:rsidRPr="00A13764">
        <w:rPr>
          <w:rFonts w:ascii="Arial" w:hAnsi="Arial" w:cs="Arial"/>
        </w:rPr>
        <w:t>niespełnienia wymagań określonych w SWZ,</w:t>
      </w:r>
    </w:p>
    <w:p w14:paraId="6469992A" w14:textId="77777777" w:rsidR="00BD3FC1" w:rsidRPr="00A13764" w:rsidRDefault="00BD3FC1" w:rsidP="00A13764">
      <w:pPr>
        <w:numPr>
          <w:ilvl w:val="0"/>
          <w:numId w:val="3"/>
        </w:numPr>
        <w:autoSpaceDE w:val="0"/>
        <w:autoSpaceDN w:val="0"/>
        <w:adjustRightInd w:val="0"/>
        <w:spacing w:line="360" w:lineRule="auto"/>
        <w:ind w:left="714" w:hanging="357"/>
        <w:jc w:val="both"/>
        <w:rPr>
          <w:rFonts w:ascii="Arial" w:hAnsi="Arial" w:cs="Arial"/>
        </w:rPr>
      </w:pPr>
      <w:r w:rsidRPr="00A13764">
        <w:rPr>
          <w:rFonts w:ascii="Arial" w:hAnsi="Arial" w:cs="Arial"/>
        </w:rPr>
        <w:t>gdy określa  termin zapłaty wynagrodzenia dłuższy niż 30 dni.</w:t>
      </w:r>
    </w:p>
    <w:p w14:paraId="4225D7FE" w14:textId="77777777" w:rsidR="00BD3FC1" w:rsidRPr="00A13764" w:rsidRDefault="00BD3FC1" w:rsidP="00A13764">
      <w:pPr>
        <w:numPr>
          <w:ilvl w:val="1"/>
          <w:numId w:val="4"/>
        </w:numPr>
        <w:tabs>
          <w:tab w:val="num" w:pos="720"/>
        </w:tabs>
        <w:autoSpaceDE w:val="0"/>
        <w:autoSpaceDN w:val="0"/>
        <w:adjustRightInd w:val="0"/>
        <w:spacing w:line="360" w:lineRule="auto"/>
        <w:ind w:left="357" w:hanging="357"/>
        <w:jc w:val="both"/>
        <w:rPr>
          <w:rFonts w:ascii="Arial" w:hAnsi="Arial" w:cs="Arial"/>
        </w:rPr>
      </w:pPr>
      <w:r w:rsidRPr="00A13764">
        <w:rPr>
          <w:rFonts w:ascii="Arial" w:hAnsi="Arial" w:cs="Arial"/>
        </w:rPr>
        <w:t>Jeżeli Zamawiający nie zgłosi pisemnych zastrzeżeń do przedłożonego projektu umowy o podwykonawstwo, której przedmiotem są roboty budowlane w terminie 14 dni uważa się to za akceptację projektu umowy przez Zamawiającego.</w:t>
      </w:r>
    </w:p>
    <w:p w14:paraId="40DC0F27" w14:textId="77777777" w:rsidR="00BD3FC1" w:rsidRPr="00A13764" w:rsidRDefault="00BD3FC1" w:rsidP="00A13764">
      <w:pPr>
        <w:numPr>
          <w:ilvl w:val="1"/>
          <w:numId w:val="4"/>
        </w:numPr>
        <w:autoSpaceDE w:val="0"/>
        <w:autoSpaceDN w:val="0"/>
        <w:adjustRightInd w:val="0"/>
        <w:spacing w:line="360" w:lineRule="auto"/>
        <w:ind w:left="357" w:hanging="357"/>
        <w:jc w:val="both"/>
        <w:rPr>
          <w:rFonts w:ascii="Arial" w:hAnsi="Arial" w:cs="Arial"/>
        </w:rPr>
      </w:pPr>
      <w:r w:rsidRPr="00A13764">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53E29E0" w14:textId="77777777" w:rsidR="00BD3FC1" w:rsidRPr="00A13764" w:rsidRDefault="00BD3FC1" w:rsidP="00A13764">
      <w:pPr>
        <w:numPr>
          <w:ilvl w:val="1"/>
          <w:numId w:val="4"/>
        </w:numPr>
        <w:autoSpaceDE w:val="0"/>
        <w:autoSpaceDN w:val="0"/>
        <w:adjustRightInd w:val="0"/>
        <w:spacing w:line="360" w:lineRule="auto"/>
        <w:ind w:left="357" w:hanging="357"/>
        <w:jc w:val="both"/>
        <w:rPr>
          <w:rFonts w:ascii="Arial" w:hAnsi="Arial" w:cs="Arial"/>
        </w:rPr>
      </w:pPr>
      <w:r w:rsidRPr="00A13764">
        <w:rPr>
          <w:rFonts w:ascii="Arial" w:hAnsi="Arial" w:cs="Arial"/>
        </w:rPr>
        <w:t>Zamawiający w terminie 14 dni zgłasza pisemny sprzeciw do umowy o podwykonawstwo, której przedmiotem są roboty budowlane w przypadkach, o których mowa w ust. 2.</w:t>
      </w:r>
    </w:p>
    <w:p w14:paraId="4CD966FE" w14:textId="77777777" w:rsidR="00BD3FC1" w:rsidRPr="00A13764" w:rsidRDefault="00BD3FC1" w:rsidP="00A13764">
      <w:pPr>
        <w:numPr>
          <w:ilvl w:val="1"/>
          <w:numId w:val="4"/>
        </w:numPr>
        <w:autoSpaceDE w:val="0"/>
        <w:autoSpaceDN w:val="0"/>
        <w:adjustRightInd w:val="0"/>
        <w:spacing w:line="360" w:lineRule="auto"/>
        <w:ind w:left="357" w:hanging="357"/>
        <w:jc w:val="both"/>
        <w:rPr>
          <w:rFonts w:ascii="Arial" w:hAnsi="Arial" w:cs="Arial"/>
        </w:rPr>
      </w:pPr>
      <w:r w:rsidRPr="00A13764">
        <w:rPr>
          <w:rFonts w:ascii="Arial" w:hAnsi="Arial" w:cs="Arial"/>
        </w:rPr>
        <w:t>Jeżeli Zamawiający nie zgłosi pisemnego sprzeciwu do przedłożonej umowy o podwykonawstwo, której przedmiotem są roboty budowlane w terminie 14 dni uważa się za akceptację umowy przez Zamawiającego.</w:t>
      </w:r>
    </w:p>
    <w:p w14:paraId="4B50F856" w14:textId="7EADC7E1" w:rsidR="00BD3FC1" w:rsidRPr="00A13764" w:rsidRDefault="00BD3FC1" w:rsidP="00A13764">
      <w:pPr>
        <w:numPr>
          <w:ilvl w:val="1"/>
          <w:numId w:val="4"/>
        </w:numPr>
        <w:tabs>
          <w:tab w:val="num" w:pos="720"/>
        </w:tabs>
        <w:autoSpaceDE w:val="0"/>
        <w:autoSpaceDN w:val="0"/>
        <w:adjustRightInd w:val="0"/>
        <w:spacing w:line="360" w:lineRule="auto"/>
        <w:ind w:left="357" w:hanging="357"/>
        <w:jc w:val="both"/>
        <w:rPr>
          <w:rFonts w:ascii="Arial" w:hAnsi="Arial" w:cs="Arial"/>
        </w:rPr>
      </w:pPr>
      <w:r w:rsidRPr="00A13764">
        <w:rPr>
          <w:rFonts w:ascii="Arial" w:hAnsi="Arial" w:cs="Arial"/>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50 000 zł.</w:t>
      </w:r>
    </w:p>
    <w:p w14:paraId="7C53E1D1" w14:textId="77777777" w:rsidR="00BD3FC1" w:rsidRPr="00A13764" w:rsidRDefault="00BD3FC1" w:rsidP="00A13764">
      <w:pPr>
        <w:numPr>
          <w:ilvl w:val="1"/>
          <w:numId w:val="4"/>
        </w:numPr>
        <w:tabs>
          <w:tab w:val="num" w:pos="720"/>
        </w:tabs>
        <w:spacing w:line="360" w:lineRule="auto"/>
        <w:ind w:hanging="357"/>
        <w:jc w:val="both"/>
        <w:rPr>
          <w:rFonts w:ascii="Arial" w:hAnsi="Arial" w:cs="Arial"/>
        </w:rPr>
      </w:pPr>
      <w:r w:rsidRPr="00A13764">
        <w:rPr>
          <w:rFonts w:ascii="Arial" w:hAnsi="Arial" w:cs="Arial"/>
        </w:rPr>
        <w:t>W przypadku, o którym mowa w ust. 7, jeżeli termin zapłaty wynagrodzenia jest dłuższy niż 30 dni, Zamawiający poinformuje o tym Wykonawcę i wezwie go do doprowadzenia do zmiany tej umowy pod rygorem wystąpienia o zapłatę kary umownej.</w:t>
      </w:r>
    </w:p>
    <w:p w14:paraId="390B0251"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w:t>
      </w:r>
    </w:p>
    <w:p w14:paraId="7664ACC6"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Powyższy tryb udzielenia zgody będzie mieć zastosowanie do wszelkich zmian, uzupełnień oraz aneksów do umów z podwykonawcami lub dalszymi podwykonawcami.</w:t>
      </w:r>
    </w:p>
    <w:p w14:paraId="0F450F7C"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Zamawiający nie ponosi odpowiedzialności za zawarcie umowy z podwykonawcami lub dalszymi podwykonawcami bez wymaganej zgody Zamawiającego, zaś skutki z tego wynikające, będą obciążały wyłącznie Wykonawcę.</w:t>
      </w:r>
    </w:p>
    <w:p w14:paraId="676FBCB8"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Każdy projekt umowy musi zawierać w szczególności postanowienia dotyczące:</w:t>
      </w:r>
    </w:p>
    <w:p w14:paraId="44A7D348" w14:textId="77777777" w:rsidR="00BD3FC1" w:rsidRPr="00A13764" w:rsidRDefault="00BD3FC1" w:rsidP="00A13764">
      <w:pPr>
        <w:numPr>
          <w:ilvl w:val="0"/>
          <w:numId w:val="5"/>
        </w:numPr>
        <w:autoSpaceDE w:val="0"/>
        <w:autoSpaceDN w:val="0"/>
        <w:adjustRightInd w:val="0"/>
        <w:spacing w:line="360" w:lineRule="auto"/>
        <w:ind w:hanging="357"/>
        <w:jc w:val="both"/>
        <w:rPr>
          <w:rFonts w:ascii="Arial" w:hAnsi="Arial" w:cs="Arial"/>
        </w:rPr>
      </w:pPr>
      <w:r w:rsidRPr="00A13764">
        <w:rPr>
          <w:rFonts w:ascii="Arial" w:hAnsi="Arial" w:cs="Arial"/>
        </w:rPr>
        <w:t>zakresu robót przewidzianego do wykonania,</w:t>
      </w:r>
    </w:p>
    <w:p w14:paraId="75615555" w14:textId="77777777" w:rsidR="00BD3FC1" w:rsidRPr="00A13764" w:rsidRDefault="00BD3FC1" w:rsidP="00A13764">
      <w:pPr>
        <w:numPr>
          <w:ilvl w:val="0"/>
          <w:numId w:val="5"/>
        </w:numPr>
        <w:autoSpaceDE w:val="0"/>
        <w:autoSpaceDN w:val="0"/>
        <w:adjustRightInd w:val="0"/>
        <w:spacing w:line="360" w:lineRule="auto"/>
        <w:ind w:hanging="357"/>
        <w:jc w:val="both"/>
        <w:rPr>
          <w:rFonts w:ascii="Arial" w:hAnsi="Arial" w:cs="Arial"/>
        </w:rPr>
      </w:pPr>
      <w:r w:rsidRPr="00A13764">
        <w:rPr>
          <w:rFonts w:ascii="Arial" w:hAnsi="Arial" w:cs="Arial"/>
        </w:rPr>
        <w:t>terminów realizacji,</w:t>
      </w:r>
    </w:p>
    <w:p w14:paraId="32139876" w14:textId="77777777" w:rsidR="00BD3FC1" w:rsidRPr="00A13764" w:rsidRDefault="00BD3FC1" w:rsidP="00A13764">
      <w:pPr>
        <w:numPr>
          <w:ilvl w:val="0"/>
          <w:numId w:val="5"/>
        </w:numPr>
        <w:autoSpaceDE w:val="0"/>
        <w:autoSpaceDN w:val="0"/>
        <w:adjustRightInd w:val="0"/>
        <w:spacing w:line="360" w:lineRule="auto"/>
        <w:ind w:hanging="357"/>
        <w:jc w:val="both"/>
        <w:rPr>
          <w:rFonts w:ascii="Arial" w:hAnsi="Arial" w:cs="Arial"/>
        </w:rPr>
      </w:pPr>
      <w:r w:rsidRPr="00A13764">
        <w:rPr>
          <w:rFonts w:ascii="Arial" w:hAnsi="Arial" w:cs="Arial"/>
        </w:rPr>
        <w:t>wynagrodzenia i terminów płatności,</w:t>
      </w:r>
    </w:p>
    <w:p w14:paraId="34CCC700" w14:textId="77777777" w:rsidR="00BD3FC1" w:rsidRPr="00A13764" w:rsidRDefault="00BD3FC1" w:rsidP="00A13764">
      <w:pPr>
        <w:numPr>
          <w:ilvl w:val="0"/>
          <w:numId w:val="5"/>
        </w:numPr>
        <w:autoSpaceDE w:val="0"/>
        <w:autoSpaceDN w:val="0"/>
        <w:adjustRightInd w:val="0"/>
        <w:spacing w:line="360" w:lineRule="auto"/>
        <w:ind w:hanging="357"/>
        <w:jc w:val="both"/>
        <w:rPr>
          <w:rFonts w:ascii="Arial" w:hAnsi="Arial" w:cs="Arial"/>
        </w:rPr>
      </w:pPr>
      <w:r w:rsidRPr="00A13764">
        <w:rPr>
          <w:rFonts w:ascii="Arial" w:hAnsi="Arial" w:cs="Arial"/>
        </w:rPr>
        <w:t>rozwiązania umowy z podwykonawcą w przypadku rozwiązania niniejszej umowy.</w:t>
      </w:r>
    </w:p>
    <w:p w14:paraId="2EFB2690"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Umowa o podwykonawstwo nie może zawierać postanowień:</w:t>
      </w:r>
    </w:p>
    <w:p w14:paraId="74033ACD" w14:textId="77777777" w:rsidR="00BD3FC1" w:rsidRPr="00A13764" w:rsidRDefault="00BD3FC1" w:rsidP="00A13764">
      <w:pPr>
        <w:numPr>
          <w:ilvl w:val="0"/>
          <w:numId w:val="6"/>
        </w:numPr>
        <w:autoSpaceDE w:val="0"/>
        <w:autoSpaceDN w:val="0"/>
        <w:adjustRightInd w:val="0"/>
        <w:spacing w:line="360" w:lineRule="auto"/>
        <w:ind w:hanging="357"/>
        <w:jc w:val="both"/>
        <w:rPr>
          <w:rFonts w:ascii="Arial" w:hAnsi="Arial" w:cs="Arial"/>
        </w:rPr>
      </w:pPr>
      <w:r w:rsidRPr="00A13764">
        <w:rPr>
          <w:rFonts w:ascii="Arial" w:hAnsi="Arial" w:cs="Arial"/>
        </w:rPr>
        <w:lastRenderedPageBreak/>
        <w:t>uzależniających uzyskanie przez podwykonawcę płatności od Wykonawcy od zapłaty przez Zamawiającego wynagrodzenia na rzecz Wykonawcy, obejmującego zakres robót wykonanych przez podwykonawcę,</w:t>
      </w:r>
    </w:p>
    <w:p w14:paraId="3AF3B82B" w14:textId="77777777" w:rsidR="00BD3FC1" w:rsidRPr="00A13764" w:rsidRDefault="00BD3FC1" w:rsidP="00A13764">
      <w:pPr>
        <w:numPr>
          <w:ilvl w:val="0"/>
          <w:numId w:val="6"/>
        </w:numPr>
        <w:autoSpaceDE w:val="0"/>
        <w:autoSpaceDN w:val="0"/>
        <w:adjustRightInd w:val="0"/>
        <w:spacing w:line="360" w:lineRule="auto"/>
        <w:ind w:hanging="357"/>
        <w:jc w:val="both"/>
        <w:rPr>
          <w:rFonts w:ascii="Arial" w:hAnsi="Arial" w:cs="Arial"/>
        </w:rPr>
      </w:pPr>
      <w:r w:rsidRPr="00A13764">
        <w:rPr>
          <w:rFonts w:ascii="Arial" w:hAnsi="Arial" w:cs="Arial"/>
        </w:rPr>
        <w:t>uzależniających zwrot podwykonawcy kwot zabezpieczenia przez Wykonawcę, od zwrotu zabezpieczenia wykonania umowy przez Zamawiającego na rzecz Wykonawcy.</w:t>
      </w:r>
    </w:p>
    <w:p w14:paraId="32ED2077"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E033CB6"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3CF6E5" w14:textId="77777777" w:rsidR="00BD3FC1" w:rsidRPr="00A13764" w:rsidRDefault="00BD3FC1" w:rsidP="00A13764">
      <w:pPr>
        <w:autoSpaceDE w:val="0"/>
        <w:autoSpaceDN w:val="0"/>
        <w:adjustRightInd w:val="0"/>
        <w:spacing w:line="360" w:lineRule="auto"/>
        <w:ind w:left="360"/>
        <w:rPr>
          <w:rFonts w:ascii="Arial" w:hAnsi="Arial" w:cs="Arial"/>
        </w:rPr>
      </w:pPr>
      <w:r w:rsidRPr="00A13764">
        <w:rPr>
          <w:rFonts w:ascii="Arial" w:hAnsi="Arial" w:cs="Arial"/>
        </w:rPr>
        <w:t>Bezpośrednia zapłata obejmuje wyłącznie należne wynagrodzenie, bez odsetek, należnych podwykonawcy lub dalszemu podwykonawcy.</w:t>
      </w:r>
    </w:p>
    <w:p w14:paraId="56D894CB" w14:textId="77777777" w:rsidR="00BD3FC1" w:rsidRPr="00A13764" w:rsidRDefault="00BD3FC1" w:rsidP="00A13764">
      <w:pPr>
        <w:numPr>
          <w:ilvl w:val="1"/>
          <w:numId w:val="4"/>
        </w:numPr>
        <w:autoSpaceDE w:val="0"/>
        <w:autoSpaceDN w:val="0"/>
        <w:adjustRightInd w:val="0"/>
        <w:spacing w:line="360" w:lineRule="auto"/>
        <w:ind w:left="357" w:hanging="357"/>
        <w:jc w:val="both"/>
        <w:rPr>
          <w:rFonts w:ascii="Arial" w:hAnsi="Arial" w:cs="Arial"/>
        </w:rPr>
      </w:pPr>
      <w:r w:rsidRPr="00A13764">
        <w:rPr>
          <w:rFonts w:ascii="Arial" w:hAnsi="Arial" w:cs="Arial"/>
        </w:rPr>
        <w:t>Przed dokonaniem bezpośredniej zapłaty Zamawiający umożliwi Wykonawcy zgłoszenie pisemnych uwag dotyczących zasadności bezpośredniej zapłaty wynagrodzenia podwykonawcy lub dalszemu podwykonawcy, o których mowa w ust. 14 w  terminie 7 dni od dnia doręczenia tej informacji.</w:t>
      </w:r>
    </w:p>
    <w:p w14:paraId="4DD11546"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W przypadku zgłoszenia uwag, o których mowa w ust. 16, w terminie 7 dni Zamawiający może:</w:t>
      </w:r>
    </w:p>
    <w:p w14:paraId="6929FCFD" w14:textId="77777777" w:rsidR="00BD3FC1" w:rsidRPr="00A13764" w:rsidRDefault="00BD3FC1" w:rsidP="00A13764">
      <w:pPr>
        <w:numPr>
          <w:ilvl w:val="0"/>
          <w:numId w:val="7"/>
        </w:numPr>
        <w:autoSpaceDE w:val="0"/>
        <w:autoSpaceDN w:val="0"/>
        <w:adjustRightInd w:val="0"/>
        <w:spacing w:line="360" w:lineRule="auto"/>
        <w:ind w:hanging="357"/>
        <w:jc w:val="both"/>
        <w:rPr>
          <w:rFonts w:ascii="Arial" w:hAnsi="Arial" w:cs="Arial"/>
        </w:rPr>
      </w:pPr>
      <w:r w:rsidRPr="00A13764">
        <w:rPr>
          <w:rFonts w:ascii="Arial" w:hAnsi="Arial" w:cs="Arial"/>
        </w:rPr>
        <w:t>nie dokonać bezpośredniej zapłaty wynagrodzenia podwykonawcy lub dalszemu podwykonawcy, jeżeli Wykonawca wykaże niezasadność takiej zapłaty albo</w:t>
      </w:r>
    </w:p>
    <w:p w14:paraId="0ADB5898" w14:textId="77777777" w:rsidR="00BD3FC1" w:rsidRPr="00A13764" w:rsidRDefault="00BD3FC1" w:rsidP="00A13764">
      <w:pPr>
        <w:numPr>
          <w:ilvl w:val="0"/>
          <w:numId w:val="7"/>
        </w:numPr>
        <w:autoSpaceDE w:val="0"/>
        <w:autoSpaceDN w:val="0"/>
        <w:adjustRightInd w:val="0"/>
        <w:spacing w:line="360" w:lineRule="auto"/>
        <w:ind w:hanging="357"/>
        <w:jc w:val="both"/>
        <w:rPr>
          <w:rFonts w:ascii="Arial" w:hAnsi="Arial" w:cs="Arial"/>
        </w:rPr>
      </w:pPr>
      <w:r w:rsidRPr="00A13764">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E27B2A" w14:textId="77777777" w:rsidR="00BD3FC1" w:rsidRPr="00A13764" w:rsidRDefault="00BD3FC1" w:rsidP="00A13764">
      <w:pPr>
        <w:numPr>
          <w:ilvl w:val="0"/>
          <w:numId w:val="7"/>
        </w:numPr>
        <w:autoSpaceDE w:val="0"/>
        <w:autoSpaceDN w:val="0"/>
        <w:adjustRightInd w:val="0"/>
        <w:spacing w:line="360" w:lineRule="auto"/>
        <w:ind w:hanging="357"/>
        <w:jc w:val="both"/>
        <w:rPr>
          <w:rFonts w:ascii="Arial" w:hAnsi="Arial" w:cs="Arial"/>
        </w:rPr>
      </w:pPr>
      <w:r w:rsidRPr="00A13764">
        <w:rPr>
          <w:rFonts w:ascii="Arial" w:hAnsi="Arial" w:cs="Arial"/>
        </w:rPr>
        <w:lastRenderedPageBreak/>
        <w:t>dokonać bezpośredniej zapłaty wynagrodzenia podwykonawcy lub dalszemu podwykonawcy, jeżeli podwykonawca lub dalszy podwykonawca wykaże zasadność takiej zapłaty.</w:t>
      </w:r>
    </w:p>
    <w:p w14:paraId="5A9BB9B9"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W przypadku dokonania bezpośredniej zapłaty podwykonawcy lub dalszemu podwykonawcy, o których mowa w ust. 14, Zamawiający potrąci kwotę wypłaconego wynagrodzenia z wynagrodzenia należnego Wykonawcy.</w:t>
      </w:r>
    </w:p>
    <w:p w14:paraId="2330C247"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W przypadku zapłaty wynagrodzenia należnego Wykonawcy– warunkiem zapłaty przez Zamawiającego należnego wynagrodzenia za odebrane roboty budowlane jest przedstawienie dowodów zapłaty wymagalnego wynagrodzenia podwykonawcom i dalszym podwykonawcom, biorącym udział w realizacji odebranych robót budowlanych. W przypadku zapłaty wynagrodzenia należnego wykonawcy po wykonaniu całości robót budowlanych (płatność jednorazowa) lub zapłaty faktury końcowej – warunkiem zapłaty przez Zamawiającego wynagrodzenia Wykonawcy jest przedstawienie dowodów zapłaty 100% (całości) wynagrodzenia należnego podwykonawcom i dalszym podwykonawcom,  biorącym udział w realizacji robót budowlanych.</w:t>
      </w:r>
    </w:p>
    <w:p w14:paraId="2099EFFE"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W przypadku nieprzedstawienia przez Wykonawcę wszystkich dowodów zapłaty, o których mowa w ust. 19, Zamawiający wstrzymuje  wypłatę należnego Wykonawcy  wynagrodzenia za odebrane roboty budowlane w sumie kwot wynikających z nieprzedstawionych dowodów zapłaty.</w:t>
      </w:r>
    </w:p>
    <w:p w14:paraId="4C98A0B7" w14:textId="77777777" w:rsidR="00BD3FC1" w:rsidRPr="00A13764" w:rsidRDefault="00BD3FC1" w:rsidP="00A13764">
      <w:pPr>
        <w:numPr>
          <w:ilvl w:val="1"/>
          <w:numId w:val="4"/>
        </w:numPr>
        <w:autoSpaceDE w:val="0"/>
        <w:autoSpaceDN w:val="0"/>
        <w:adjustRightInd w:val="0"/>
        <w:spacing w:line="360" w:lineRule="auto"/>
        <w:ind w:hanging="357"/>
        <w:jc w:val="both"/>
        <w:rPr>
          <w:rFonts w:ascii="Arial" w:hAnsi="Arial" w:cs="Arial"/>
        </w:rPr>
      </w:pPr>
      <w:r w:rsidRPr="00A13764">
        <w:rPr>
          <w:rFonts w:ascii="Arial" w:hAnsi="Arial" w:cs="Arial"/>
        </w:rPr>
        <w:t>Wykonawca w trakcie wykonywania umowy może:</w:t>
      </w:r>
    </w:p>
    <w:p w14:paraId="165A6439" w14:textId="77777777" w:rsidR="00BD3FC1" w:rsidRPr="00A13764" w:rsidRDefault="00BD3FC1" w:rsidP="00A13764">
      <w:pPr>
        <w:numPr>
          <w:ilvl w:val="0"/>
          <w:numId w:val="8"/>
        </w:numPr>
        <w:autoSpaceDE w:val="0"/>
        <w:autoSpaceDN w:val="0"/>
        <w:adjustRightInd w:val="0"/>
        <w:spacing w:line="360" w:lineRule="auto"/>
        <w:ind w:hanging="357"/>
        <w:jc w:val="both"/>
        <w:rPr>
          <w:rFonts w:ascii="Arial" w:hAnsi="Arial" w:cs="Arial"/>
        </w:rPr>
      </w:pPr>
      <w:r w:rsidRPr="00A13764">
        <w:rPr>
          <w:rFonts w:ascii="Arial" w:hAnsi="Arial" w:cs="Arial"/>
        </w:rPr>
        <w:t>powierzyć wykonanie części robót budowlanych podwykonawcom, mimo niewskazania w ofercie takiej części do powierzenia podwykonawcom,</w:t>
      </w:r>
    </w:p>
    <w:p w14:paraId="24C3AD16" w14:textId="77777777" w:rsidR="00BD3FC1" w:rsidRPr="00A13764" w:rsidRDefault="00BD3FC1" w:rsidP="00A13764">
      <w:pPr>
        <w:numPr>
          <w:ilvl w:val="0"/>
          <w:numId w:val="8"/>
        </w:numPr>
        <w:autoSpaceDE w:val="0"/>
        <w:autoSpaceDN w:val="0"/>
        <w:adjustRightInd w:val="0"/>
        <w:spacing w:line="360" w:lineRule="auto"/>
        <w:ind w:hanging="357"/>
        <w:jc w:val="both"/>
        <w:rPr>
          <w:rFonts w:ascii="Arial" w:hAnsi="Arial" w:cs="Arial"/>
        </w:rPr>
      </w:pPr>
      <w:r w:rsidRPr="00A13764">
        <w:rPr>
          <w:rFonts w:ascii="Arial" w:hAnsi="Arial" w:cs="Arial"/>
        </w:rPr>
        <w:t>wskazać inny zakres podwykonawstwa niż przedstawiony w ofercie,</w:t>
      </w:r>
    </w:p>
    <w:p w14:paraId="01D3D852" w14:textId="77777777" w:rsidR="00BD3FC1" w:rsidRPr="00A13764" w:rsidRDefault="00BD3FC1" w:rsidP="00A13764">
      <w:pPr>
        <w:numPr>
          <w:ilvl w:val="0"/>
          <w:numId w:val="8"/>
        </w:numPr>
        <w:autoSpaceDE w:val="0"/>
        <w:autoSpaceDN w:val="0"/>
        <w:adjustRightInd w:val="0"/>
        <w:spacing w:line="360" w:lineRule="auto"/>
        <w:ind w:hanging="357"/>
        <w:jc w:val="both"/>
        <w:rPr>
          <w:rFonts w:ascii="Arial" w:hAnsi="Arial" w:cs="Arial"/>
        </w:rPr>
      </w:pPr>
      <w:r w:rsidRPr="00A13764">
        <w:rPr>
          <w:rFonts w:ascii="Arial" w:hAnsi="Arial" w:cs="Arial"/>
        </w:rPr>
        <w:t>zrezygnować z podwykonawstwa,</w:t>
      </w:r>
    </w:p>
    <w:p w14:paraId="371E8586" w14:textId="77777777" w:rsidR="00BD3FC1" w:rsidRPr="00A13764" w:rsidRDefault="00BD3FC1" w:rsidP="00A13764">
      <w:pPr>
        <w:numPr>
          <w:ilvl w:val="0"/>
          <w:numId w:val="8"/>
        </w:numPr>
        <w:autoSpaceDE w:val="0"/>
        <w:autoSpaceDN w:val="0"/>
        <w:adjustRightInd w:val="0"/>
        <w:spacing w:line="360" w:lineRule="auto"/>
        <w:ind w:hanging="357"/>
        <w:jc w:val="both"/>
        <w:rPr>
          <w:rFonts w:ascii="Arial" w:hAnsi="Arial" w:cs="Arial"/>
        </w:rPr>
      </w:pPr>
      <w:r w:rsidRPr="00A13764">
        <w:rPr>
          <w:rFonts w:ascii="Arial" w:hAnsi="Arial" w:cs="Arial"/>
        </w:rPr>
        <w:t>zmienić podwykonawcę.</w:t>
      </w:r>
    </w:p>
    <w:p w14:paraId="28F54751" w14:textId="71E232F5" w:rsidR="00BD3FC1" w:rsidRPr="00A13764" w:rsidRDefault="00BD3FC1" w:rsidP="00A13764">
      <w:pPr>
        <w:numPr>
          <w:ilvl w:val="1"/>
          <w:numId w:val="4"/>
        </w:numPr>
        <w:autoSpaceDE w:val="0"/>
        <w:autoSpaceDN w:val="0"/>
        <w:adjustRightInd w:val="0"/>
        <w:spacing w:line="360" w:lineRule="auto"/>
        <w:ind w:left="357" w:hanging="357"/>
        <w:jc w:val="both"/>
        <w:rPr>
          <w:rFonts w:ascii="Arial" w:hAnsi="Arial" w:cs="Arial"/>
        </w:rPr>
      </w:pPr>
      <w:r w:rsidRPr="00A13764">
        <w:rPr>
          <w:rFonts w:ascii="Arial" w:hAnsi="Arial" w:cs="Arial"/>
        </w:rPr>
        <w:t xml:space="preserve">Jeżeli zmiana lub rezygnacja z podwykonawcy dotyczy podmiotu, </w:t>
      </w:r>
      <w:r w:rsidR="003951B5">
        <w:rPr>
          <w:rFonts w:ascii="Arial" w:hAnsi="Arial" w:cs="Arial"/>
        </w:rPr>
        <w:t>na</w:t>
      </w:r>
      <w:r w:rsidRPr="00A13764">
        <w:rPr>
          <w:rFonts w:ascii="Arial" w:hAnsi="Arial" w:cs="Arial"/>
        </w:rPr>
        <w:t xml:space="preserve"> którego zasoby Wykonawca powoływał się w celu wykazania spełniania warunków udziału w postępowaniu, Wykonawca jest zobowiązany wykazać Zamawiającemu, iż proponowany inny podwykonawca lub Wykonawca samodzielnie spełnia je w stopniu nie mniejszym niż wymagany w trakcie postępowania o udzielenie zamówienia.</w:t>
      </w:r>
    </w:p>
    <w:p w14:paraId="64BDAC8A" w14:textId="77777777" w:rsidR="00BD3FC1" w:rsidRPr="00A13764" w:rsidRDefault="00BD3FC1" w:rsidP="00A13764">
      <w:pPr>
        <w:numPr>
          <w:ilvl w:val="1"/>
          <w:numId w:val="4"/>
        </w:numPr>
        <w:autoSpaceDE w:val="0"/>
        <w:autoSpaceDN w:val="0"/>
        <w:adjustRightInd w:val="0"/>
        <w:spacing w:line="360" w:lineRule="auto"/>
        <w:jc w:val="both"/>
        <w:rPr>
          <w:rFonts w:ascii="Arial" w:hAnsi="Arial" w:cs="Arial"/>
        </w:rPr>
      </w:pPr>
      <w:r w:rsidRPr="00A13764">
        <w:rPr>
          <w:rFonts w:ascii="Arial" w:hAnsi="Arial" w:cs="Arial"/>
        </w:rPr>
        <w:t xml:space="preserve">Wykonawca ponosi wobec Zamawiającego pełną odpowiedzialność za roboty wykonane przez podwykonawców. </w:t>
      </w:r>
    </w:p>
    <w:p w14:paraId="5B911A39" w14:textId="77777777" w:rsidR="00BD3FC1" w:rsidRPr="00A13764" w:rsidRDefault="00BD3FC1" w:rsidP="00A13764">
      <w:pPr>
        <w:autoSpaceDE w:val="0"/>
        <w:autoSpaceDN w:val="0"/>
        <w:adjustRightInd w:val="0"/>
        <w:spacing w:line="360" w:lineRule="auto"/>
        <w:ind w:left="360"/>
        <w:rPr>
          <w:rFonts w:ascii="Arial" w:hAnsi="Arial" w:cs="Arial"/>
        </w:rPr>
      </w:pPr>
    </w:p>
    <w:p w14:paraId="68A7F2B8" w14:textId="77777777" w:rsidR="00BD3FC1" w:rsidRPr="00A13764" w:rsidRDefault="00BD3FC1" w:rsidP="00A13764">
      <w:pPr>
        <w:autoSpaceDE w:val="0"/>
        <w:autoSpaceDN w:val="0"/>
        <w:adjustRightInd w:val="0"/>
        <w:spacing w:line="360" w:lineRule="auto"/>
        <w:jc w:val="center"/>
        <w:rPr>
          <w:rFonts w:ascii="Arial" w:hAnsi="Arial" w:cs="Arial"/>
          <w:b/>
        </w:rPr>
      </w:pPr>
      <w:r w:rsidRPr="00A13764">
        <w:rPr>
          <w:rFonts w:ascii="Arial" w:hAnsi="Arial" w:cs="Arial"/>
          <w:b/>
        </w:rPr>
        <w:t>§ 5</w:t>
      </w:r>
    </w:p>
    <w:p w14:paraId="0E1759E8" w14:textId="1B79D8C1" w:rsidR="00BD3FC1" w:rsidRPr="00A13764" w:rsidRDefault="00BD3FC1" w:rsidP="00A13764">
      <w:pPr>
        <w:pStyle w:val="Akapitzlist"/>
        <w:numPr>
          <w:ilvl w:val="0"/>
          <w:numId w:val="9"/>
        </w:numPr>
        <w:spacing w:after="0" w:line="360" w:lineRule="auto"/>
        <w:ind w:left="360"/>
        <w:jc w:val="both"/>
        <w:rPr>
          <w:rFonts w:ascii="Arial" w:hAnsi="Arial" w:cs="Arial"/>
          <w:sz w:val="24"/>
          <w:szCs w:val="24"/>
        </w:rPr>
      </w:pPr>
      <w:r w:rsidRPr="00A13764">
        <w:rPr>
          <w:rFonts w:ascii="Arial" w:hAnsi="Arial" w:cs="Arial"/>
          <w:sz w:val="24"/>
          <w:szCs w:val="24"/>
        </w:rPr>
        <w:t>Zamawiający, określił w SWZ wymagania zatrudnienia przez wykonawcę lub podwykonawcę na podstawie umowy o pracę osób wykonujących czynności wchodzące w skład przedmiotu zamówienia, takich jak:</w:t>
      </w:r>
      <w:r w:rsidR="00435E0C" w:rsidRPr="00A13764">
        <w:rPr>
          <w:rFonts w:ascii="Arial" w:hAnsi="Arial" w:cs="Arial"/>
          <w:sz w:val="24"/>
          <w:szCs w:val="24"/>
        </w:rPr>
        <w:t xml:space="preserve"> roboty rozbiórkowe; roboty </w:t>
      </w:r>
      <w:r w:rsidR="001760F1">
        <w:rPr>
          <w:rFonts w:ascii="Arial" w:hAnsi="Arial" w:cs="Arial"/>
          <w:sz w:val="24"/>
          <w:szCs w:val="24"/>
        </w:rPr>
        <w:t>murarskie, ciesielskie, roboty w zakresie okładziny tynkowej, malarskie, instalacyjne</w:t>
      </w:r>
      <w:r w:rsidR="00CA769E">
        <w:rPr>
          <w:rFonts w:ascii="Arial" w:hAnsi="Arial" w:cs="Arial"/>
          <w:sz w:val="24"/>
          <w:szCs w:val="24"/>
        </w:rPr>
        <w:t xml:space="preserve"> wodne i kanalizacyjne oraz elektryczne</w:t>
      </w:r>
      <w:r w:rsidR="00E21453" w:rsidRPr="00A13764">
        <w:rPr>
          <w:rFonts w:ascii="Arial" w:hAnsi="Arial" w:cs="Arial"/>
          <w:sz w:val="24"/>
          <w:szCs w:val="24"/>
        </w:rPr>
        <w:t>.</w:t>
      </w:r>
    </w:p>
    <w:p w14:paraId="30E0E3B0" w14:textId="462CE7FD" w:rsidR="00BD3FC1" w:rsidRPr="00A13764" w:rsidRDefault="00BD3FC1" w:rsidP="00A13764">
      <w:pPr>
        <w:pStyle w:val="Akapitzlist"/>
        <w:numPr>
          <w:ilvl w:val="0"/>
          <w:numId w:val="9"/>
        </w:numPr>
        <w:spacing w:after="0" w:line="360" w:lineRule="auto"/>
        <w:ind w:left="360"/>
        <w:jc w:val="both"/>
        <w:rPr>
          <w:rFonts w:ascii="Arial" w:hAnsi="Arial" w:cs="Arial"/>
          <w:sz w:val="24"/>
          <w:szCs w:val="24"/>
        </w:rPr>
      </w:pPr>
      <w:r w:rsidRPr="00A13764">
        <w:rPr>
          <w:rFonts w:ascii="Arial" w:hAnsi="Arial" w:cs="Arial"/>
          <w:sz w:val="24"/>
          <w:szCs w:val="24"/>
        </w:rPr>
        <w:t xml:space="preserve">Wykonawca gwarantuje Zamawiającemu, że osoby wykonujące te czynności będą zatrudnione na podstawie umowy o pracę w rozumieniu Kodeksu pracy, przy czym wykonanie tych zobowiązań (tzw. „Obowiązek Zatrudnienia”) może nastąpić również poprzez zatrudnienie osób wskazanych w pkt 1 przez podwykonawców. </w:t>
      </w:r>
    </w:p>
    <w:p w14:paraId="3E8B9893" w14:textId="110B933D" w:rsidR="00BD3FC1" w:rsidRPr="00A13764" w:rsidRDefault="00BD3FC1" w:rsidP="00A13764">
      <w:pPr>
        <w:pStyle w:val="Akapitzlist"/>
        <w:numPr>
          <w:ilvl w:val="0"/>
          <w:numId w:val="9"/>
        </w:numPr>
        <w:spacing w:after="0" w:line="360" w:lineRule="auto"/>
        <w:ind w:left="360"/>
        <w:jc w:val="both"/>
        <w:rPr>
          <w:rFonts w:ascii="Arial" w:hAnsi="Arial" w:cs="Arial"/>
          <w:sz w:val="24"/>
          <w:szCs w:val="24"/>
        </w:rPr>
      </w:pPr>
      <w:r w:rsidRPr="00A13764">
        <w:rPr>
          <w:rFonts w:ascii="Arial" w:hAnsi="Arial" w:cs="Arial"/>
          <w:sz w:val="24"/>
          <w:szCs w:val="24"/>
        </w:rPr>
        <w:t xml:space="preserve">Przed rozpoczęciem realizacji czynności, do których odnosi się Obowiązek Zatrudnienia Wykonawca przedłoży oświadczenie o zatrudnieniu na umowę o pracę osób wykonujących czynności wchodzące w skład przedmiotu zamówienia takich jak: </w:t>
      </w:r>
      <w:r w:rsidR="00CA769E" w:rsidRPr="00A13764">
        <w:rPr>
          <w:rFonts w:ascii="Arial" w:hAnsi="Arial" w:cs="Arial"/>
          <w:sz w:val="24"/>
          <w:szCs w:val="24"/>
        </w:rPr>
        <w:t xml:space="preserve">roboty rozbiórkowe; roboty </w:t>
      </w:r>
      <w:r w:rsidR="00CA769E">
        <w:rPr>
          <w:rFonts w:ascii="Arial" w:hAnsi="Arial" w:cs="Arial"/>
          <w:sz w:val="24"/>
          <w:szCs w:val="24"/>
        </w:rPr>
        <w:t>murarskie, ciesielskie, roboty w zakresie okładziny tynkowej, malarskie, instalacyjne wodne i kanalizacyjne oraz elektryczne</w:t>
      </w:r>
      <w:r w:rsidR="00435E0C" w:rsidRPr="00A13764">
        <w:rPr>
          <w:rFonts w:ascii="Arial" w:hAnsi="Arial" w:cs="Arial"/>
          <w:sz w:val="24"/>
          <w:szCs w:val="24"/>
        </w:rPr>
        <w:t xml:space="preserve"> </w:t>
      </w:r>
      <w:r w:rsidRPr="00A13764">
        <w:rPr>
          <w:rFonts w:ascii="Arial" w:hAnsi="Arial" w:cs="Arial"/>
          <w:sz w:val="24"/>
          <w:szCs w:val="24"/>
        </w:rPr>
        <w:t xml:space="preserve">wraz z listą tych osób (lista zawierać ma imiona i nazwiska osób zatrudnionych na podstawie umowy o pracę wraz z wskazaniem okresu zatrudnienia oraz informację </w:t>
      </w:r>
      <w:r w:rsidR="00CA769E">
        <w:rPr>
          <w:rFonts w:ascii="Arial" w:hAnsi="Arial" w:cs="Arial"/>
          <w:sz w:val="24"/>
          <w:szCs w:val="24"/>
        </w:rPr>
        <w:t>o podstawie dysponowania pracownikami</w:t>
      </w:r>
      <w:r w:rsidRPr="00A13764">
        <w:rPr>
          <w:rFonts w:ascii="Arial" w:hAnsi="Arial" w:cs="Arial"/>
          <w:sz w:val="24"/>
          <w:szCs w:val="24"/>
        </w:rPr>
        <w:t>), pod rygorem niedopuszczenia tych osób do realizacji tych czynności.</w:t>
      </w:r>
    </w:p>
    <w:p w14:paraId="0C691DBE" w14:textId="17E6E993" w:rsidR="00BD3FC1" w:rsidRPr="00A13764" w:rsidRDefault="00BD3FC1" w:rsidP="00A13764">
      <w:pPr>
        <w:pStyle w:val="Akapitzlist"/>
        <w:numPr>
          <w:ilvl w:val="0"/>
          <w:numId w:val="9"/>
        </w:numPr>
        <w:spacing w:after="0" w:line="360" w:lineRule="auto"/>
        <w:ind w:left="360"/>
        <w:jc w:val="both"/>
        <w:rPr>
          <w:rFonts w:ascii="Arial" w:hAnsi="Arial" w:cs="Arial"/>
          <w:sz w:val="24"/>
          <w:szCs w:val="24"/>
        </w:rPr>
      </w:pPr>
      <w:r w:rsidRPr="00A13764">
        <w:rPr>
          <w:rFonts w:ascii="Arial" w:hAnsi="Arial" w:cs="Arial"/>
          <w:sz w:val="24"/>
          <w:szCs w:val="24"/>
        </w:rPr>
        <w:t>W przypadku zmiany składu osobowego realizującego czynności, do których odnosi się Obowiązek Zatrudnienia, przed dopuszczeniem tych osób do wykonywania poszczególnych czynności, Wykonawca obowiązany jest przedłożyć Zamawiającemu oświadczenie Wykonawcy o zatrudnieniu na umowę o pracę osób wykonujących czynności wchodzące w skład przedmiotu zamówienia taki</w:t>
      </w:r>
      <w:r w:rsidR="00CA769E">
        <w:rPr>
          <w:rFonts w:ascii="Arial" w:hAnsi="Arial" w:cs="Arial"/>
          <w:sz w:val="24"/>
          <w:szCs w:val="24"/>
        </w:rPr>
        <w:t>e</w:t>
      </w:r>
      <w:r w:rsidRPr="00A13764">
        <w:rPr>
          <w:rFonts w:ascii="Arial" w:hAnsi="Arial" w:cs="Arial"/>
          <w:sz w:val="24"/>
          <w:szCs w:val="24"/>
        </w:rPr>
        <w:t xml:space="preserve"> jak: </w:t>
      </w:r>
      <w:r w:rsidR="00CA769E" w:rsidRPr="00A13764">
        <w:rPr>
          <w:rFonts w:ascii="Arial" w:hAnsi="Arial" w:cs="Arial"/>
          <w:sz w:val="24"/>
          <w:szCs w:val="24"/>
        </w:rPr>
        <w:t xml:space="preserve">roboty rozbiórkowe; roboty </w:t>
      </w:r>
      <w:r w:rsidR="00CA769E">
        <w:rPr>
          <w:rFonts w:ascii="Arial" w:hAnsi="Arial" w:cs="Arial"/>
          <w:sz w:val="24"/>
          <w:szCs w:val="24"/>
        </w:rPr>
        <w:t>murarskie, ciesielskie, roboty w zakresie okładziny tynkowej, malarskie, instalacyjne wodne i kanalizacyjne oraz elektryczne</w:t>
      </w:r>
      <w:r w:rsidRPr="00A13764">
        <w:rPr>
          <w:rFonts w:ascii="Arial" w:hAnsi="Arial" w:cs="Arial"/>
          <w:sz w:val="24"/>
          <w:szCs w:val="24"/>
        </w:rPr>
        <w:t xml:space="preserve">  wraz z listą tych osób (</w:t>
      </w:r>
      <w:r w:rsidR="00CA769E" w:rsidRPr="00A13764">
        <w:rPr>
          <w:rFonts w:ascii="Arial" w:hAnsi="Arial" w:cs="Arial"/>
          <w:sz w:val="24"/>
          <w:szCs w:val="24"/>
        </w:rPr>
        <w:t xml:space="preserve">lista zawierać ma imiona i nazwiska osób zatrudnionych na podstawie umowy o pracę wraz z wskazaniem okresu zatrudnienia oraz informację </w:t>
      </w:r>
      <w:r w:rsidR="00CA769E">
        <w:rPr>
          <w:rFonts w:ascii="Arial" w:hAnsi="Arial" w:cs="Arial"/>
          <w:sz w:val="24"/>
          <w:szCs w:val="24"/>
        </w:rPr>
        <w:t>o podstawie dysponowania pracownikami</w:t>
      </w:r>
      <w:r w:rsidRPr="00A13764">
        <w:rPr>
          <w:rFonts w:ascii="Arial" w:hAnsi="Arial" w:cs="Arial"/>
          <w:sz w:val="24"/>
          <w:szCs w:val="24"/>
        </w:rPr>
        <w:t>), pod rygorem niedopuszczenia tych osób do realizacji tych czynności.</w:t>
      </w:r>
    </w:p>
    <w:p w14:paraId="37A6A970" w14:textId="3E4E9109" w:rsidR="00327286" w:rsidRPr="00A13764" w:rsidRDefault="00BD3FC1" w:rsidP="00A13764">
      <w:pPr>
        <w:pStyle w:val="Akapitzlist"/>
        <w:numPr>
          <w:ilvl w:val="0"/>
          <w:numId w:val="9"/>
        </w:numPr>
        <w:spacing w:after="0" w:line="360" w:lineRule="auto"/>
        <w:ind w:left="360"/>
        <w:jc w:val="both"/>
        <w:rPr>
          <w:rFonts w:ascii="Arial" w:hAnsi="Arial" w:cs="Arial"/>
          <w:sz w:val="24"/>
          <w:szCs w:val="24"/>
        </w:rPr>
      </w:pPr>
      <w:r w:rsidRPr="00A13764">
        <w:rPr>
          <w:rFonts w:ascii="Arial" w:hAnsi="Arial" w:cs="Arial"/>
          <w:sz w:val="24"/>
          <w:szCs w:val="24"/>
        </w:rPr>
        <w:t xml:space="preserve">Na każde żądanie Zamawiającego Wykonawca zobowiązany jest przedłożyć Zamawiającemu do wglądu zanonimizowane (zawierające jedynie imiona i nazwiska oraz okres zatrudnienia) umowy o pracę dla osób realizujących </w:t>
      </w:r>
      <w:r w:rsidRPr="00A13764">
        <w:rPr>
          <w:rFonts w:ascii="Arial" w:hAnsi="Arial" w:cs="Arial"/>
          <w:sz w:val="24"/>
          <w:szCs w:val="24"/>
        </w:rPr>
        <w:lastRenderedPageBreak/>
        <w:t xml:space="preserve">czynności, do których odnosi się Obowiązek Zatrudnienia oraz aktualne oświadczenie Wykonawcy o zatrudnieniu na umowę o pracę osób wykonujących czynności wchodzące w skład przedmiotu zamówienia takich jak: </w:t>
      </w:r>
      <w:r w:rsidR="00CA769E" w:rsidRPr="00A13764">
        <w:rPr>
          <w:rFonts w:ascii="Arial" w:hAnsi="Arial" w:cs="Arial"/>
          <w:sz w:val="24"/>
          <w:szCs w:val="24"/>
        </w:rPr>
        <w:t xml:space="preserve">roboty rozbiórkowe; roboty </w:t>
      </w:r>
      <w:r w:rsidR="00CA769E">
        <w:rPr>
          <w:rFonts w:ascii="Arial" w:hAnsi="Arial" w:cs="Arial"/>
          <w:sz w:val="24"/>
          <w:szCs w:val="24"/>
        </w:rPr>
        <w:t>murarskie, ciesielskie, roboty w zakresie okładziny tynkowej, malarskie, instalacyjne wodne i kanalizacyjne oraz elektryczne</w:t>
      </w:r>
      <w:r w:rsidR="00CA769E" w:rsidRPr="00A13764">
        <w:rPr>
          <w:rFonts w:ascii="Arial" w:hAnsi="Arial" w:cs="Arial"/>
          <w:sz w:val="24"/>
          <w:szCs w:val="24"/>
        </w:rPr>
        <w:t xml:space="preserve">  </w:t>
      </w:r>
      <w:r w:rsidRPr="00A13764">
        <w:rPr>
          <w:rFonts w:ascii="Arial" w:hAnsi="Arial" w:cs="Arial"/>
          <w:sz w:val="24"/>
          <w:szCs w:val="24"/>
        </w:rPr>
        <w:t>. Nieprzedłożenie umów, o których mowa w zdaniu poprzednim stanowi przypadek na</w:t>
      </w:r>
      <w:r w:rsidR="00327286" w:rsidRPr="00A13764">
        <w:rPr>
          <w:rFonts w:ascii="Arial" w:hAnsi="Arial" w:cs="Arial"/>
          <w:sz w:val="24"/>
          <w:szCs w:val="24"/>
        </w:rPr>
        <w:t>ruszenia Obowiązku Zatrudnienia.</w:t>
      </w:r>
    </w:p>
    <w:p w14:paraId="0FBEF5FF" w14:textId="2A061E37" w:rsidR="00BD3FC1" w:rsidRPr="00A13764" w:rsidRDefault="00BD3FC1" w:rsidP="00A13764">
      <w:pPr>
        <w:pStyle w:val="Akapitzlist"/>
        <w:numPr>
          <w:ilvl w:val="0"/>
          <w:numId w:val="9"/>
        </w:numPr>
        <w:spacing w:after="0" w:line="360" w:lineRule="auto"/>
        <w:ind w:left="360"/>
        <w:jc w:val="both"/>
        <w:rPr>
          <w:rStyle w:val="Teksttreci74"/>
          <w:rFonts w:ascii="Arial" w:hAnsi="Arial" w:cs="Arial"/>
          <w:sz w:val="24"/>
          <w:szCs w:val="24"/>
        </w:rPr>
      </w:pPr>
      <w:r w:rsidRPr="00A13764">
        <w:rPr>
          <w:rStyle w:val="Teksttreci74"/>
          <w:rFonts w:ascii="Arial" w:hAnsi="Arial" w:cs="Arial"/>
          <w:sz w:val="24"/>
          <w:szCs w:val="24"/>
        </w:rPr>
        <w:t>Wykonawca zobowiązuje się do wykonywania Przedmiotu Umowy przez osoby wskazane w Ofercie i liście osób złożony</w:t>
      </w:r>
      <w:r w:rsidR="00CA769E">
        <w:rPr>
          <w:rStyle w:val="Teksttreci74"/>
          <w:rFonts w:ascii="Arial" w:hAnsi="Arial" w:cs="Arial"/>
          <w:sz w:val="24"/>
          <w:szCs w:val="24"/>
        </w:rPr>
        <w:t>ch</w:t>
      </w:r>
      <w:r w:rsidRPr="00A13764">
        <w:rPr>
          <w:rStyle w:val="Teksttreci74"/>
          <w:rFonts w:ascii="Arial" w:hAnsi="Arial" w:cs="Arial"/>
          <w:sz w:val="24"/>
          <w:szCs w:val="24"/>
        </w:rPr>
        <w:t xml:space="preserve"> przed podpisaniem umowy.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 </w:t>
      </w:r>
    </w:p>
    <w:p w14:paraId="2BEFF5FB" w14:textId="77777777" w:rsidR="00BD3FC1" w:rsidRPr="00A13764" w:rsidRDefault="00BD3FC1" w:rsidP="00A13764">
      <w:pPr>
        <w:pStyle w:val="Akapitzlist"/>
        <w:numPr>
          <w:ilvl w:val="0"/>
          <w:numId w:val="9"/>
        </w:numPr>
        <w:spacing w:after="0" w:line="360" w:lineRule="auto"/>
        <w:ind w:left="360"/>
        <w:jc w:val="both"/>
        <w:rPr>
          <w:rFonts w:ascii="Arial" w:hAnsi="Arial" w:cs="Arial"/>
          <w:sz w:val="24"/>
          <w:szCs w:val="24"/>
        </w:rPr>
      </w:pPr>
      <w:r w:rsidRPr="00A13764">
        <w:rPr>
          <w:rFonts w:ascii="Arial" w:hAnsi="Arial" w:cs="Arial"/>
          <w:sz w:val="24"/>
          <w:szCs w:val="24"/>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 W przypadku stwierdzenia przez  Zamawiającego wykonywania prac przez osoby, które nie powinny być dopuszczone do wykonywania tych prac z powodu braku odpowiednich kwalifikacji lub wymaganego prawem ich potwierdzenia, Zamawiający jest uprawniony do wstrzymania wykonywania prac przez Wykonawcę lub żądania zaprzestania wykonywania tych prac przez taką osobę.</w:t>
      </w:r>
    </w:p>
    <w:p w14:paraId="2FBC5675" w14:textId="47C1DF8C" w:rsidR="00BD3FC1" w:rsidRDefault="00BD3FC1" w:rsidP="00A13764">
      <w:pPr>
        <w:pStyle w:val="Akapitzlist"/>
        <w:numPr>
          <w:ilvl w:val="0"/>
          <w:numId w:val="9"/>
        </w:numPr>
        <w:spacing w:after="0" w:line="360" w:lineRule="auto"/>
        <w:ind w:left="360"/>
        <w:jc w:val="both"/>
        <w:rPr>
          <w:rFonts w:ascii="Arial" w:hAnsi="Arial" w:cs="Arial"/>
          <w:sz w:val="24"/>
          <w:szCs w:val="24"/>
        </w:rPr>
      </w:pPr>
      <w:r w:rsidRPr="00A13764">
        <w:rPr>
          <w:rFonts w:ascii="Arial" w:hAnsi="Arial" w:cs="Arial"/>
          <w:sz w:val="24"/>
          <w:szCs w:val="24"/>
        </w:rPr>
        <w:t>Przedstawiciel Zamawiającego uprawniony jest do sprawdzania tożsamości Personelu Wykonawcy uczestniczącego w realizacji prac.</w:t>
      </w:r>
    </w:p>
    <w:p w14:paraId="73A9E735" w14:textId="1070CCDA" w:rsidR="00CA769E" w:rsidRPr="00A13764" w:rsidRDefault="00CA769E" w:rsidP="00A13764">
      <w:pPr>
        <w:pStyle w:val="Akapitzlist"/>
        <w:numPr>
          <w:ilvl w:val="0"/>
          <w:numId w:val="9"/>
        </w:numPr>
        <w:spacing w:after="0" w:line="360" w:lineRule="auto"/>
        <w:ind w:left="360"/>
        <w:jc w:val="both"/>
        <w:rPr>
          <w:rFonts w:ascii="Arial" w:hAnsi="Arial" w:cs="Arial"/>
          <w:sz w:val="24"/>
          <w:szCs w:val="24"/>
        </w:rPr>
      </w:pPr>
      <w:r>
        <w:rPr>
          <w:rFonts w:ascii="Arial" w:hAnsi="Arial" w:cs="Arial"/>
          <w:sz w:val="24"/>
          <w:szCs w:val="24"/>
        </w:rPr>
        <w:t xml:space="preserve">Prace na placu budowy zostaną niezwłocznie wstrzymane przez Wykonawcę w przypadku natrafienia w trakcie prowadzenia robót ziemnych na przedmioty, co do których istnieje przypuszczenie, że są zabytkami. O znalezisku Wykonawca niezwłocznie powiadomi Zamawiającego.  </w:t>
      </w:r>
    </w:p>
    <w:p w14:paraId="674D89CA" w14:textId="77777777" w:rsidR="00BD3FC1" w:rsidRPr="00A13764" w:rsidRDefault="00BD3FC1" w:rsidP="00A13764">
      <w:pPr>
        <w:autoSpaceDE w:val="0"/>
        <w:autoSpaceDN w:val="0"/>
        <w:adjustRightInd w:val="0"/>
        <w:spacing w:line="360" w:lineRule="auto"/>
        <w:rPr>
          <w:rFonts w:ascii="Arial" w:hAnsi="Arial" w:cs="Arial"/>
        </w:rPr>
      </w:pPr>
    </w:p>
    <w:p w14:paraId="24ABE892" w14:textId="77777777" w:rsidR="00BD3FC1" w:rsidRPr="00A13764" w:rsidRDefault="00BD3FC1" w:rsidP="00A13764">
      <w:pPr>
        <w:spacing w:line="360" w:lineRule="auto"/>
        <w:jc w:val="center"/>
        <w:rPr>
          <w:rFonts w:ascii="Arial" w:hAnsi="Arial" w:cs="Arial"/>
          <w:b/>
        </w:rPr>
      </w:pPr>
      <w:r w:rsidRPr="00A13764">
        <w:rPr>
          <w:rFonts w:ascii="Arial" w:hAnsi="Arial" w:cs="Arial"/>
          <w:b/>
        </w:rPr>
        <w:t>§ 6</w:t>
      </w:r>
    </w:p>
    <w:p w14:paraId="7205E8E0" w14:textId="77777777" w:rsidR="00BD3FC1" w:rsidRPr="00A13764" w:rsidRDefault="00BD3FC1" w:rsidP="00A13764">
      <w:pPr>
        <w:numPr>
          <w:ilvl w:val="0"/>
          <w:numId w:val="10"/>
        </w:numPr>
        <w:tabs>
          <w:tab w:val="num" w:pos="360"/>
        </w:tabs>
        <w:spacing w:line="360" w:lineRule="auto"/>
        <w:ind w:left="360" w:hanging="357"/>
        <w:jc w:val="both"/>
        <w:rPr>
          <w:rFonts w:ascii="Arial" w:hAnsi="Arial" w:cs="Arial"/>
        </w:rPr>
      </w:pPr>
      <w:r w:rsidRPr="00A13764">
        <w:rPr>
          <w:rFonts w:ascii="Arial" w:hAnsi="Arial" w:cs="Arial"/>
        </w:rPr>
        <w:lastRenderedPageBreak/>
        <w:t>Poza innymi obowiązkami wynikającymi z treści umowy, do obowiązków Zamawiającego należy :</w:t>
      </w:r>
    </w:p>
    <w:p w14:paraId="5E1A648C" w14:textId="05362B03" w:rsidR="00BD3FC1" w:rsidRPr="00CA769E" w:rsidRDefault="00BD3FC1" w:rsidP="00CA769E">
      <w:pPr>
        <w:numPr>
          <w:ilvl w:val="1"/>
          <w:numId w:val="11"/>
        </w:numPr>
        <w:tabs>
          <w:tab w:val="num" w:pos="720"/>
        </w:tabs>
        <w:spacing w:line="360" w:lineRule="auto"/>
        <w:ind w:left="720" w:hanging="357"/>
        <w:jc w:val="both"/>
        <w:rPr>
          <w:rFonts w:ascii="Arial" w:hAnsi="Arial" w:cs="Arial"/>
        </w:rPr>
      </w:pPr>
      <w:r w:rsidRPr="00A13764">
        <w:rPr>
          <w:rFonts w:ascii="Arial" w:hAnsi="Arial" w:cs="Arial"/>
        </w:rPr>
        <w:t>Protokolarne przekazanie Wykonawcy terenu budowy wraz z dokumentacją budowlaną, w ciągu 7 dni od daty podpisania umowy.</w:t>
      </w:r>
    </w:p>
    <w:p w14:paraId="35903B82" w14:textId="567B8A86" w:rsidR="00BD3FC1" w:rsidRPr="00A13764" w:rsidRDefault="00BD3FC1" w:rsidP="00A13764">
      <w:pPr>
        <w:numPr>
          <w:ilvl w:val="1"/>
          <w:numId w:val="11"/>
        </w:numPr>
        <w:tabs>
          <w:tab w:val="num" w:pos="720"/>
        </w:tabs>
        <w:spacing w:line="360" w:lineRule="auto"/>
        <w:ind w:left="720" w:hanging="357"/>
        <w:jc w:val="both"/>
        <w:rPr>
          <w:rFonts w:ascii="Arial" w:hAnsi="Arial" w:cs="Arial"/>
        </w:rPr>
      </w:pPr>
      <w:r w:rsidRPr="00A13764">
        <w:rPr>
          <w:rFonts w:ascii="Arial" w:hAnsi="Arial" w:cs="Arial"/>
        </w:rPr>
        <w:t>Dokonanie odbior</w:t>
      </w:r>
      <w:r w:rsidR="00CA769E">
        <w:rPr>
          <w:rFonts w:ascii="Arial" w:hAnsi="Arial" w:cs="Arial"/>
        </w:rPr>
        <w:t>ów</w:t>
      </w:r>
      <w:r w:rsidR="009E40F1" w:rsidRPr="00A13764">
        <w:rPr>
          <w:rFonts w:ascii="Arial" w:hAnsi="Arial" w:cs="Arial"/>
        </w:rPr>
        <w:t xml:space="preserve"> </w:t>
      </w:r>
      <w:r w:rsidR="00295D6E">
        <w:rPr>
          <w:rFonts w:ascii="Arial" w:hAnsi="Arial" w:cs="Arial"/>
        </w:rPr>
        <w:t xml:space="preserve">w terminie 7 dni od zgłoszenia przez wykonawcę </w:t>
      </w:r>
      <w:r w:rsidRPr="00A13764">
        <w:rPr>
          <w:rFonts w:ascii="Arial" w:hAnsi="Arial" w:cs="Arial"/>
        </w:rPr>
        <w:t>.</w:t>
      </w:r>
    </w:p>
    <w:p w14:paraId="7947AC3C" w14:textId="77777777" w:rsidR="000F4B02" w:rsidRPr="00A13764" w:rsidRDefault="00BD3FC1" w:rsidP="00A13764">
      <w:pPr>
        <w:numPr>
          <w:ilvl w:val="0"/>
          <w:numId w:val="10"/>
        </w:numPr>
        <w:tabs>
          <w:tab w:val="clear" w:pos="720"/>
          <w:tab w:val="num" w:pos="851"/>
        </w:tabs>
        <w:spacing w:line="360" w:lineRule="auto"/>
        <w:ind w:left="284"/>
        <w:jc w:val="both"/>
        <w:rPr>
          <w:rFonts w:ascii="Arial" w:hAnsi="Arial" w:cs="Arial"/>
        </w:rPr>
      </w:pPr>
      <w:r w:rsidRPr="00A13764">
        <w:rPr>
          <w:rFonts w:ascii="Arial" w:hAnsi="Arial" w:cs="Arial"/>
        </w:rPr>
        <w:t>Poza innymi obowiązkami wynikającymi z treści umowy do obowiązków Wykonawcy należy:</w:t>
      </w:r>
    </w:p>
    <w:p w14:paraId="4DA77AF9"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protokolarne przejęcie od Zamawiającego terenu budowy,</w:t>
      </w:r>
    </w:p>
    <w:p w14:paraId="2D2581FE"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zorganizowanie na własny koszt zaplecza budowy,</w:t>
      </w:r>
    </w:p>
    <w:p w14:paraId="12F8B775"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prowadzenie na bieżąco dziennika budowy,</w:t>
      </w:r>
    </w:p>
    <w:p w14:paraId="6AA2B03C"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ustawienie na terenie budowy w widocznym miejscu tablicy informacyjnej oraz danych dotyczących bezpieczeństwa pracy i ochrony zdrowia,</w:t>
      </w:r>
    </w:p>
    <w:p w14:paraId="7E4FD87E"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wykonanie we własnym zakresie i na własny koszt harmonogramu rzeczowo-finansowego robót oraz jego aktualizacji w trakcie realizacji robót,</w:t>
      </w:r>
    </w:p>
    <w:p w14:paraId="58314CCA"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obsługa geodezyjna prowadzonych robót,</w:t>
      </w:r>
    </w:p>
    <w:p w14:paraId="3721D747"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wykonanie dokumentacji powykonawczej z pełnymi i niezbędnymi pomiarami, certyfikatami zgodności, aprobatami technicznymi, deklaracjami zgodności i innymi dokumentami dopuszczającymi do stosowania na zastosowane materiały i urządzenia wraz z ich wykazem,</w:t>
      </w:r>
    </w:p>
    <w:p w14:paraId="284C93D7" w14:textId="06B23796"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 xml:space="preserve">przygotowanie instrukcji obsługi, eksploatacji i konserwacji instalacji, urządzeń  zamontowanych </w:t>
      </w:r>
      <w:r w:rsidR="00B76F0A">
        <w:rPr>
          <w:rFonts w:ascii="Arial" w:hAnsi="Arial" w:cs="Arial"/>
          <w:sz w:val="24"/>
          <w:szCs w:val="24"/>
        </w:rPr>
        <w:t>w</w:t>
      </w:r>
      <w:r w:rsidRPr="00A13764">
        <w:rPr>
          <w:rFonts w:ascii="Arial" w:hAnsi="Arial" w:cs="Arial"/>
          <w:sz w:val="24"/>
          <w:szCs w:val="24"/>
        </w:rPr>
        <w:t xml:space="preserve"> obiekcie czy też wbudowanych w obiekt, a także przeszkolenie w tym zakresie użytkownika w terminie uzgodnionym z Zamawiającym,</w:t>
      </w:r>
    </w:p>
    <w:p w14:paraId="1CD058CD"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wywóz materiałów porozbiórkowych nie nadających się do odzysku na miejsce składowania zgodnie z obowiązującymi przepisami w tym zakresie,</w:t>
      </w:r>
    </w:p>
    <w:p w14:paraId="7FEB8510"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przywrócenie terenu w rejonie prowadzonych robót do stanu pierwotnego,</w:t>
      </w:r>
    </w:p>
    <w:p w14:paraId="095CB9CA"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zabezpieczenie placu budowy,</w:t>
      </w:r>
    </w:p>
    <w:p w14:paraId="45504157" w14:textId="3E031A0A"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zapewnienie</w:t>
      </w:r>
      <w:r w:rsidR="00B76F0A">
        <w:rPr>
          <w:rFonts w:ascii="Arial" w:hAnsi="Arial" w:cs="Arial"/>
          <w:sz w:val="24"/>
          <w:szCs w:val="24"/>
        </w:rPr>
        <w:t xml:space="preserve"> energii</w:t>
      </w:r>
      <w:r w:rsidRPr="00A13764">
        <w:rPr>
          <w:rFonts w:ascii="Arial" w:hAnsi="Arial" w:cs="Arial"/>
          <w:sz w:val="24"/>
          <w:szCs w:val="24"/>
        </w:rPr>
        <w:t xml:space="preserve"> elektryczne</w:t>
      </w:r>
      <w:r w:rsidR="00B76F0A">
        <w:rPr>
          <w:rFonts w:ascii="Arial" w:hAnsi="Arial" w:cs="Arial"/>
          <w:sz w:val="24"/>
          <w:szCs w:val="24"/>
        </w:rPr>
        <w:t>j</w:t>
      </w:r>
      <w:r w:rsidRPr="00A13764">
        <w:rPr>
          <w:rFonts w:ascii="Arial" w:hAnsi="Arial" w:cs="Arial"/>
          <w:sz w:val="24"/>
          <w:szCs w:val="24"/>
        </w:rPr>
        <w:t xml:space="preserve"> oraz wod</w:t>
      </w:r>
      <w:r w:rsidR="00B76F0A">
        <w:rPr>
          <w:rFonts w:ascii="Arial" w:hAnsi="Arial" w:cs="Arial"/>
          <w:sz w:val="24"/>
          <w:szCs w:val="24"/>
        </w:rPr>
        <w:t>y</w:t>
      </w:r>
      <w:r w:rsidRPr="00A13764">
        <w:rPr>
          <w:rFonts w:ascii="Arial" w:hAnsi="Arial" w:cs="Arial"/>
          <w:sz w:val="24"/>
          <w:szCs w:val="24"/>
        </w:rPr>
        <w:t xml:space="preserve"> na czas </w:t>
      </w:r>
      <w:r w:rsidR="00B76F0A">
        <w:rPr>
          <w:rFonts w:ascii="Arial" w:hAnsi="Arial" w:cs="Arial"/>
          <w:sz w:val="24"/>
          <w:szCs w:val="24"/>
        </w:rPr>
        <w:t>prze</w:t>
      </w:r>
      <w:r w:rsidRPr="00A13764">
        <w:rPr>
          <w:rFonts w:ascii="Arial" w:hAnsi="Arial" w:cs="Arial"/>
          <w:sz w:val="24"/>
          <w:szCs w:val="24"/>
        </w:rPr>
        <w:t>budowy obiektu;</w:t>
      </w:r>
    </w:p>
    <w:p w14:paraId="4A67759E"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 xml:space="preserve">wykonanie na koszt własny ewentualnych napraw sieci uszkodzonych podczas prowadzenia prac związanych z realizacją przedmiotu umowy, </w:t>
      </w:r>
    </w:p>
    <w:p w14:paraId="7E17FF3E"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poniesienie wszystkich innych nie wymienionych wyżej kosztów budowy, które mogą wystąpić w związku z wykonywaniem robót budowlanych objętych ww. zamówieniem oraz podyktowane przepisami technicznymi i prawnymi.</w:t>
      </w:r>
    </w:p>
    <w:p w14:paraId="79A7ED59" w14:textId="64FC93F5"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 xml:space="preserve">zgłaszanie </w:t>
      </w:r>
      <w:r w:rsidR="00C962E2">
        <w:rPr>
          <w:rFonts w:ascii="Arial" w:hAnsi="Arial" w:cs="Arial"/>
          <w:sz w:val="24"/>
          <w:szCs w:val="24"/>
        </w:rPr>
        <w:t>I</w:t>
      </w:r>
      <w:r w:rsidRPr="00A13764">
        <w:rPr>
          <w:rFonts w:ascii="Arial" w:hAnsi="Arial" w:cs="Arial"/>
          <w:sz w:val="24"/>
          <w:szCs w:val="24"/>
        </w:rPr>
        <w:t xml:space="preserve">nspektorowi </w:t>
      </w:r>
      <w:r w:rsidR="00C962E2">
        <w:rPr>
          <w:rFonts w:ascii="Arial" w:hAnsi="Arial" w:cs="Arial"/>
          <w:sz w:val="24"/>
          <w:szCs w:val="24"/>
        </w:rPr>
        <w:t>N</w:t>
      </w:r>
      <w:r w:rsidRPr="00A13764">
        <w:rPr>
          <w:rFonts w:ascii="Arial" w:hAnsi="Arial" w:cs="Arial"/>
          <w:sz w:val="24"/>
          <w:szCs w:val="24"/>
        </w:rPr>
        <w:t>adzoru termin</w:t>
      </w:r>
      <w:r w:rsidR="00F65438">
        <w:rPr>
          <w:rFonts w:ascii="Arial" w:hAnsi="Arial" w:cs="Arial"/>
          <w:sz w:val="24"/>
          <w:szCs w:val="24"/>
        </w:rPr>
        <w:t>u</w:t>
      </w:r>
      <w:r w:rsidRPr="00A13764">
        <w:rPr>
          <w:rFonts w:ascii="Arial" w:hAnsi="Arial" w:cs="Arial"/>
          <w:sz w:val="24"/>
          <w:szCs w:val="24"/>
        </w:rPr>
        <w:t xml:space="preserve"> zakończenia robót ulegających zakryciu oraz robót zanikowych,</w:t>
      </w:r>
    </w:p>
    <w:p w14:paraId="3A496B0A"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lastRenderedPageBreak/>
        <w:t>zgłoszenie Zamawiającemu gotowości do odbiorów częściowych i odbioru końcowego przedmiotu umowy,</w:t>
      </w:r>
    </w:p>
    <w:p w14:paraId="2D9C3447"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 xml:space="preserve">zapewnienie na terenie budowy ładu, porządku, przestrzegania przepisów </w:t>
      </w:r>
      <w:r w:rsidRPr="00A13764">
        <w:rPr>
          <w:rFonts w:ascii="Arial" w:hAnsi="Arial" w:cs="Arial"/>
          <w:sz w:val="24"/>
          <w:szCs w:val="24"/>
        </w:rPr>
        <w:br/>
        <w:t>i zasad bhp, przestrzegania przepisów ppoż. oraz ochrona znajdujących się na terenie budowy obiektów, sieci oraz urządzeń uzbrojenia terenu,</w:t>
      </w:r>
    </w:p>
    <w:p w14:paraId="5C8E52DF"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pełnienie funkcji koordynacyjnych w stosunku do robót realizowanych przez podwykonawców,</w:t>
      </w:r>
    </w:p>
    <w:p w14:paraId="5B0E0F00" w14:textId="77777777" w:rsidR="000F4B02" w:rsidRPr="00A13764"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informowanie Zamawiającego na piśmie o konieczności wykonania robót dodatkowych w terminie 7 dni od daty stwierdzenia konieczności ich wykonania,</w:t>
      </w:r>
    </w:p>
    <w:p w14:paraId="4562529C" w14:textId="5E6A0BAF" w:rsidR="000F4B02" w:rsidRDefault="000F4B02" w:rsidP="000D27B4">
      <w:pPr>
        <w:pStyle w:val="Akapitzlist"/>
        <w:numPr>
          <w:ilvl w:val="0"/>
          <w:numId w:val="31"/>
        </w:numPr>
        <w:tabs>
          <w:tab w:val="clear" w:pos="720"/>
          <w:tab w:val="num" w:pos="851"/>
        </w:tabs>
        <w:spacing w:after="0" w:line="360" w:lineRule="auto"/>
        <w:ind w:left="284" w:firstLine="0"/>
        <w:jc w:val="both"/>
        <w:rPr>
          <w:rFonts w:ascii="Arial" w:hAnsi="Arial" w:cs="Arial"/>
          <w:sz w:val="24"/>
          <w:szCs w:val="24"/>
        </w:rPr>
      </w:pPr>
      <w:r w:rsidRPr="00A13764">
        <w:rPr>
          <w:rFonts w:ascii="Arial" w:hAnsi="Arial" w:cs="Arial"/>
          <w:sz w:val="24"/>
          <w:szCs w:val="24"/>
        </w:rPr>
        <w:t>branie udziału w przeglądach gwarancyjnych i przeglądzie pogwarancyjnym</w:t>
      </w:r>
      <w:r w:rsidR="00295D6E">
        <w:rPr>
          <w:rFonts w:ascii="Arial" w:hAnsi="Arial" w:cs="Arial"/>
          <w:sz w:val="24"/>
          <w:szCs w:val="24"/>
        </w:rPr>
        <w:t>.</w:t>
      </w:r>
    </w:p>
    <w:p w14:paraId="6807FBD1" w14:textId="77777777" w:rsidR="000F4B02" w:rsidRPr="00A13764" w:rsidRDefault="000F4B02" w:rsidP="00A13764">
      <w:pPr>
        <w:spacing w:line="360" w:lineRule="auto"/>
        <w:jc w:val="both"/>
        <w:rPr>
          <w:rFonts w:ascii="Arial" w:hAnsi="Arial" w:cs="Arial"/>
        </w:rPr>
      </w:pPr>
    </w:p>
    <w:p w14:paraId="15547644" w14:textId="77777777" w:rsidR="00BD3FC1" w:rsidRPr="00A13764" w:rsidRDefault="00BD3FC1" w:rsidP="00A13764">
      <w:pPr>
        <w:spacing w:line="360" w:lineRule="auto"/>
        <w:ind w:left="720"/>
        <w:rPr>
          <w:rFonts w:ascii="Arial" w:hAnsi="Arial" w:cs="Arial"/>
        </w:rPr>
      </w:pPr>
    </w:p>
    <w:p w14:paraId="6449D369" w14:textId="77777777" w:rsidR="00BD3FC1" w:rsidRPr="00A13764" w:rsidRDefault="00BD3FC1" w:rsidP="00A13764">
      <w:pPr>
        <w:spacing w:line="360" w:lineRule="auto"/>
        <w:jc w:val="center"/>
        <w:rPr>
          <w:rFonts w:ascii="Arial" w:hAnsi="Arial" w:cs="Arial"/>
          <w:b/>
        </w:rPr>
      </w:pPr>
      <w:r w:rsidRPr="00A13764">
        <w:rPr>
          <w:rFonts w:ascii="Arial" w:hAnsi="Arial" w:cs="Arial"/>
          <w:b/>
        </w:rPr>
        <w:t>§ 7</w:t>
      </w:r>
    </w:p>
    <w:p w14:paraId="7F4052A2" w14:textId="48C514C4" w:rsidR="004922A6" w:rsidRPr="00A13764" w:rsidRDefault="00BD3FC1" w:rsidP="000D27B4">
      <w:pPr>
        <w:numPr>
          <w:ilvl w:val="0"/>
          <w:numId w:val="12"/>
        </w:numPr>
        <w:spacing w:line="360" w:lineRule="auto"/>
        <w:ind w:hanging="357"/>
        <w:jc w:val="both"/>
        <w:rPr>
          <w:rFonts w:ascii="Arial" w:hAnsi="Arial" w:cs="Arial"/>
          <w:b/>
        </w:rPr>
      </w:pPr>
      <w:r w:rsidRPr="00A13764">
        <w:rPr>
          <w:rFonts w:ascii="Arial" w:hAnsi="Arial" w:cs="Arial"/>
        </w:rPr>
        <w:t xml:space="preserve">Termin wykonania przedmiotu umowy </w:t>
      </w:r>
      <w:r w:rsidR="004922A6" w:rsidRPr="00A13764">
        <w:rPr>
          <w:rFonts w:ascii="Arial" w:hAnsi="Arial" w:cs="Arial"/>
          <w:b/>
        </w:rPr>
        <w:t xml:space="preserve"> </w:t>
      </w:r>
      <w:r w:rsidR="00A91D2F">
        <w:rPr>
          <w:rFonts w:ascii="Arial" w:hAnsi="Arial" w:cs="Arial"/>
          <w:b/>
        </w:rPr>
        <w:t>1</w:t>
      </w:r>
      <w:r w:rsidR="00C962E2">
        <w:rPr>
          <w:rFonts w:ascii="Arial" w:hAnsi="Arial" w:cs="Arial"/>
          <w:b/>
        </w:rPr>
        <w:t>2</w:t>
      </w:r>
      <w:r w:rsidR="00A91D2F">
        <w:rPr>
          <w:rFonts w:ascii="Arial" w:hAnsi="Arial" w:cs="Arial"/>
          <w:b/>
        </w:rPr>
        <w:t xml:space="preserve">0 dni </w:t>
      </w:r>
      <w:r w:rsidR="00C962E2">
        <w:rPr>
          <w:rFonts w:ascii="Arial" w:hAnsi="Arial" w:cs="Arial"/>
          <w:b/>
        </w:rPr>
        <w:t xml:space="preserve">kalendarzowych </w:t>
      </w:r>
      <w:r w:rsidR="00A91D2F">
        <w:rPr>
          <w:rFonts w:ascii="Arial" w:hAnsi="Arial" w:cs="Arial"/>
          <w:b/>
        </w:rPr>
        <w:t>od podpisania umowy</w:t>
      </w:r>
      <w:r w:rsidR="004922A6" w:rsidRPr="00A13764">
        <w:rPr>
          <w:rFonts w:ascii="Arial" w:hAnsi="Arial" w:cs="Arial"/>
          <w:b/>
          <w:bCs/>
          <w:iCs/>
          <w:lang w:eastAsia="x-none"/>
        </w:rPr>
        <w:t>.</w:t>
      </w:r>
    </w:p>
    <w:p w14:paraId="61AF1BD8" w14:textId="77777777" w:rsidR="00BD3FC1" w:rsidRPr="00A13764" w:rsidRDefault="00BD3FC1" w:rsidP="000D27B4">
      <w:pPr>
        <w:numPr>
          <w:ilvl w:val="0"/>
          <w:numId w:val="12"/>
        </w:numPr>
        <w:spacing w:line="360" w:lineRule="auto"/>
        <w:ind w:hanging="357"/>
        <w:jc w:val="both"/>
        <w:rPr>
          <w:rFonts w:ascii="Arial" w:hAnsi="Arial" w:cs="Arial"/>
          <w:b/>
        </w:rPr>
      </w:pPr>
      <w:r w:rsidRPr="00A13764">
        <w:rPr>
          <w:rFonts w:ascii="Arial" w:hAnsi="Arial" w:cs="Arial"/>
        </w:rPr>
        <w:t xml:space="preserve">Strony postanawiają, że przedmiotem odbioru końcowego będzie należycie zrealizowany przedmiot umowy. Umowę uważać się będzie za wykonaną w dacie zgłoszenie robót do odbioru, jeżeli w wyniku przeprowadzonego i dokonanego przez strony odbioru robót komisja odbiorowa potwierdzi, że w dacie zgłoszenia robót były one wykonane w sposób bezusterkowy, co będzie stanowić podstawę podpisania końcowego bezusterkowego protokołu odbioru robót budowlanych. </w:t>
      </w:r>
    </w:p>
    <w:p w14:paraId="15CC0536" w14:textId="77777777" w:rsidR="00BD3FC1" w:rsidRPr="00A13764" w:rsidRDefault="00BD3FC1" w:rsidP="000D27B4">
      <w:pPr>
        <w:numPr>
          <w:ilvl w:val="0"/>
          <w:numId w:val="12"/>
        </w:numPr>
        <w:spacing w:line="360" w:lineRule="auto"/>
        <w:ind w:hanging="357"/>
        <w:jc w:val="both"/>
        <w:rPr>
          <w:rFonts w:ascii="Arial" w:hAnsi="Arial" w:cs="Arial"/>
        </w:rPr>
      </w:pPr>
      <w:r w:rsidRPr="00A13764">
        <w:rPr>
          <w:rFonts w:ascii="Arial" w:hAnsi="Arial" w:cs="Arial"/>
        </w:rPr>
        <w:t>Odbiór końcowy przedmiotu umowy nastąpi na podstawie pisemnego zgłoszenia gotowości odbioru przez Wykonawcę, potwierdzonego przez inspektora nadzoru.</w:t>
      </w:r>
    </w:p>
    <w:p w14:paraId="4EF0B6FE" w14:textId="77777777" w:rsidR="00BD3FC1" w:rsidRPr="00A13764" w:rsidRDefault="00BD3FC1" w:rsidP="000D27B4">
      <w:pPr>
        <w:numPr>
          <w:ilvl w:val="0"/>
          <w:numId w:val="12"/>
        </w:numPr>
        <w:spacing w:line="360" w:lineRule="auto"/>
        <w:ind w:hanging="357"/>
        <w:jc w:val="both"/>
        <w:rPr>
          <w:rFonts w:ascii="Arial" w:hAnsi="Arial" w:cs="Arial"/>
        </w:rPr>
      </w:pPr>
      <w:r w:rsidRPr="00A13764">
        <w:rPr>
          <w:rFonts w:ascii="Arial" w:hAnsi="Arial" w:cs="Arial"/>
        </w:rPr>
        <w:t>Zamawiający wyznaczy termin odbioru w ciągu 7 dni od zawiadomienia o gotowości do odbioru zawiadamiając o terminie Wykonawcę.</w:t>
      </w:r>
    </w:p>
    <w:p w14:paraId="03A907F7" w14:textId="77777777" w:rsidR="00BD3FC1" w:rsidRPr="00A13764" w:rsidRDefault="00BD3FC1" w:rsidP="000D27B4">
      <w:pPr>
        <w:numPr>
          <w:ilvl w:val="0"/>
          <w:numId w:val="12"/>
        </w:numPr>
        <w:spacing w:line="360" w:lineRule="auto"/>
        <w:ind w:hanging="357"/>
        <w:jc w:val="both"/>
        <w:rPr>
          <w:rFonts w:ascii="Arial" w:hAnsi="Arial" w:cs="Arial"/>
        </w:rPr>
      </w:pPr>
      <w:r w:rsidRPr="00A13764">
        <w:rPr>
          <w:rFonts w:ascii="Arial" w:hAnsi="Arial" w:cs="Arial"/>
        </w:rPr>
        <w:t>W odbiorze uczestniczyć będą przedstawiciele Zamawiającego i Wykonawcy w tym kierownik budowy i inspektor nadzoru.</w:t>
      </w:r>
    </w:p>
    <w:p w14:paraId="06A35278" w14:textId="77777777" w:rsidR="00BD3FC1" w:rsidRPr="00A13764" w:rsidRDefault="00BD3FC1" w:rsidP="000D27B4">
      <w:pPr>
        <w:numPr>
          <w:ilvl w:val="0"/>
          <w:numId w:val="12"/>
        </w:numPr>
        <w:spacing w:line="360" w:lineRule="auto"/>
        <w:ind w:hanging="357"/>
        <w:jc w:val="both"/>
        <w:rPr>
          <w:rFonts w:ascii="Arial" w:hAnsi="Arial" w:cs="Arial"/>
        </w:rPr>
      </w:pPr>
      <w:r w:rsidRPr="00A13764">
        <w:rPr>
          <w:rFonts w:ascii="Arial" w:hAnsi="Arial" w:cs="Arial"/>
        </w:rPr>
        <w:t>Wykonawca zobowiązany jest do przekazania Zamawiającemu w trakcie odbioru końcowego następujących dokumentów:</w:t>
      </w:r>
    </w:p>
    <w:p w14:paraId="429F80DD" w14:textId="77777777" w:rsidR="00BD3FC1" w:rsidRPr="00A13764" w:rsidRDefault="00BD3FC1" w:rsidP="000D27B4">
      <w:pPr>
        <w:numPr>
          <w:ilvl w:val="0"/>
          <w:numId w:val="13"/>
        </w:numPr>
        <w:spacing w:line="360" w:lineRule="auto"/>
        <w:ind w:hanging="357"/>
        <w:jc w:val="both"/>
        <w:rPr>
          <w:rFonts w:ascii="Arial" w:hAnsi="Arial" w:cs="Arial"/>
        </w:rPr>
      </w:pPr>
      <w:r w:rsidRPr="00A13764">
        <w:rPr>
          <w:rFonts w:ascii="Arial" w:hAnsi="Arial" w:cs="Arial"/>
        </w:rPr>
        <w:t xml:space="preserve">Dokumentację potwierdzającą jakość materiałów i urządzeń użytych do </w:t>
      </w:r>
      <w:r w:rsidR="009D1AF0" w:rsidRPr="00A13764">
        <w:rPr>
          <w:rFonts w:ascii="Arial" w:hAnsi="Arial" w:cs="Arial"/>
        </w:rPr>
        <w:t>wykonania przedmiotu zamówienia (atesty, certyfikaty, deklaracje zgodności itp.)</w:t>
      </w:r>
    </w:p>
    <w:p w14:paraId="7C1F6BC2" w14:textId="0736173B" w:rsidR="00BD3FC1" w:rsidRPr="00A13764" w:rsidRDefault="00BD3FC1" w:rsidP="000D27B4">
      <w:pPr>
        <w:numPr>
          <w:ilvl w:val="0"/>
          <w:numId w:val="13"/>
        </w:numPr>
        <w:spacing w:line="360" w:lineRule="auto"/>
        <w:ind w:hanging="357"/>
        <w:jc w:val="both"/>
        <w:rPr>
          <w:rFonts w:ascii="Arial" w:hAnsi="Arial" w:cs="Arial"/>
        </w:rPr>
      </w:pPr>
      <w:r w:rsidRPr="00A13764">
        <w:rPr>
          <w:rFonts w:ascii="Arial" w:hAnsi="Arial" w:cs="Arial"/>
        </w:rPr>
        <w:t>Dziennika budowy</w:t>
      </w:r>
      <w:r w:rsidR="008C1C57">
        <w:rPr>
          <w:rFonts w:ascii="Arial" w:hAnsi="Arial" w:cs="Arial"/>
        </w:rPr>
        <w:t xml:space="preserve"> opatrzonego wymaganymi wpisami</w:t>
      </w:r>
      <w:r w:rsidRPr="00A13764">
        <w:rPr>
          <w:rFonts w:ascii="Arial" w:hAnsi="Arial" w:cs="Arial"/>
        </w:rPr>
        <w:t>,</w:t>
      </w:r>
    </w:p>
    <w:p w14:paraId="5C75EAA2" w14:textId="77777777" w:rsidR="00BD3FC1" w:rsidRPr="00A13764" w:rsidRDefault="00BD3FC1" w:rsidP="000D27B4">
      <w:pPr>
        <w:numPr>
          <w:ilvl w:val="0"/>
          <w:numId w:val="13"/>
        </w:numPr>
        <w:spacing w:line="360" w:lineRule="auto"/>
        <w:ind w:hanging="357"/>
        <w:jc w:val="both"/>
        <w:rPr>
          <w:rFonts w:ascii="Arial" w:hAnsi="Arial" w:cs="Arial"/>
        </w:rPr>
      </w:pPr>
      <w:r w:rsidRPr="00A13764">
        <w:rPr>
          <w:rFonts w:ascii="Arial" w:hAnsi="Arial" w:cs="Arial"/>
        </w:rPr>
        <w:lastRenderedPageBreak/>
        <w:t>Oświadczenia kierownika budowy zgodnie z art. 57 ust. 1 pkt 2 ustawy Prawo budowlane,</w:t>
      </w:r>
    </w:p>
    <w:p w14:paraId="32B73E1E" w14:textId="1F23F349" w:rsidR="00BD3FC1" w:rsidRPr="00A13764" w:rsidRDefault="00BD3FC1" w:rsidP="000D27B4">
      <w:pPr>
        <w:numPr>
          <w:ilvl w:val="0"/>
          <w:numId w:val="13"/>
        </w:numPr>
        <w:spacing w:line="360" w:lineRule="auto"/>
        <w:ind w:hanging="357"/>
        <w:jc w:val="both"/>
        <w:rPr>
          <w:rFonts w:ascii="Arial" w:hAnsi="Arial" w:cs="Arial"/>
        </w:rPr>
      </w:pPr>
      <w:r w:rsidRPr="00A13764">
        <w:rPr>
          <w:rFonts w:ascii="Arial" w:hAnsi="Arial" w:cs="Arial"/>
        </w:rPr>
        <w:t>Protokoły badań i sprawdzeń</w:t>
      </w:r>
      <w:r w:rsidR="008C1C57">
        <w:rPr>
          <w:rFonts w:ascii="Arial" w:hAnsi="Arial" w:cs="Arial"/>
        </w:rPr>
        <w:t xml:space="preserve"> zgodnie z pkt. 4 ust. 1 art.57 ww. ustawy</w:t>
      </w:r>
      <w:r w:rsidRPr="00A13764">
        <w:rPr>
          <w:rFonts w:ascii="Arial" w:hAnsi="Arial" w:cs="Arial"/>
        </w:rPr>
        <w:t>,</w:t>
      </w:r>
    </w:p>
    <w:p w14:paraId="3AD6C2A4" w14:textId="627E3B3D" w:rsidR="00BD3FC1" w:rsidRPr="00A13764" w:rsidRDefault="00BD3FC1" w:rsidP="000D27B4">
      <w:pPr>
        <w:numPr>
          <w:ilvl w:val="0"/>
          <w:numId w:val="13"/>
        </w:numPr>
        <w:spacing w:line="360" w:lineRule="auto"/>
        <w:ind w:hanging="357"/>
        <w:jc w:val="both"/>
        <w:rPr>
          <w:rFonts w:ascii="Arial" w:hAnsi="Arial" w:cs="Arial"/>
        </w:rPr>
      </w:pPr>
      <w:r w:rsidRPr="00A13764">
        <w:rPr>
          <w:rFonts w:ascii="Arial" w:hAnsi="Arial" w:cs="Arial"/>
        </w:rPr>
        <w:t>Kartę gwarancyjną sporządzoną i podpisaną przez Wykonawcę na podstawie wzoru stanowiącego załącznik nr 1 do niniejszej umowy</w:t>
      </w:r>
      <w:r w:rsidR="009225AB">
        <w:rPr>
          <w:rFonts w:ascii="Arial" w:hAnsi="Arial" w:cs="Arial"/>
        </w:rPr>
        <w:t>,</w:t>
      </w:r>
    </w:p>
    <w:p w14:paraId="5BF5DAD4" w14:textId="77777777" w:rsidR="009D1AF0" w:rsidRPr="00A13764" w:rsidRDefault="009D1AF0" w:rsidP="000D27B4">
      <w:pPr>
        <w:numPr>
          <w:ilvl w:val="0"/>
          <w:numId w:val="13"/>
        </w:numPr>
        <w:spacing w:line="360" w:lineRule="auto"/>
        <w:ind w:hanging="357"/>
        <w:jc w:val="both"/>
        <w:rPr>
          <w:rFonts w:ascii="Arial" w:hAnsi="Arial" w:cs="Arial"/>
        </w:rPr>
      </w:pPr>
      <w:r w:rsidRPr="00A13764">
        <w:rPr>
          <w:rFonts w:ascii="Arial" w:hAnsi="Arial" w:cs="Arial"/>
        </w:rPr>
        <w:t>Inwentaryzację geodezyjną powykonawczą z pieczęcią potwierdzenia złożenia we właściwym Wydziale Geodezji.</w:t>
      </w:r>
    </w:p>
    <w:p w14:paraId="01D8DB46" w14:textId="55E9DD01" w:rsidR="009D1AF0" w:rsidRDefault="009D1AF0" w:rsidP="000D27B4">
      <w:pPr>
        <w:numPr>
          <w:ilvl w:val="0"/>
          <w:numId w:val="13"/>
        </w:numPr>
        <w:spacing w:line="360" w:lineRule="auto"/>
        <w:ind w:hanging="357"/>
        <w:jc w:val="both"/>
        <w:rPr>
          <w:rFonts w:ascii="Arial" w:hAnsi="Arial" w:cs="Arial"/>
        </w:rPr>
      </w:pPr>
      <w:r w:rsidRPr="00A13764">
        <w:rPr>
          <w:rFonts w:ascii="Arial" w:hAnsi="Arial" w:cs="Arial"/>
        </w:rPr>
        <w:t>instrukcje obsługi urządzeń, warunki konserwacji,</w:t>
      </w:r>
    </w:p>
    <w:p w14:paraId="07D06082" w14:textId="1FB370F9" w:rsidR="00AA6FE8" w:rsidRDefault="00AA6FE8" w:rsidP="000D27B4">
      <w:pPr>
        <w:numPr>
          <w:ilvl w:val="0"/>
          <w:numId w:val="13"/>
        </w:numPr>
        <w:spacing w:line="360" w:lineRule="auto"/>
        <w:ind w:hanging="357"/>
        <w:jc w:val="both"/>
        <w:rPr>
          <w:rFonts w:ascii="Arial" w:hAnsi="Arial" w:cs="Arial"/>
        </w:rPr>
      </w:pPr>
      <w:r>
        <w:rPr>
          <w:rFonts w:ascii="Arial" w:hAnsi="Arial" w:cs="Arial"/>
        </w:rPr>
        <w:t>kosztorys powykonawczy</w:t>
      </w:r>
      <w:r w:rsidR="009225AB">
        <w:rPr>
          <w:rFonts w:ascii="Arial" w:hAnsi="Arial" w:cs="Arial"/>
        </w:rPr>
        <w:t>,</w:t>
      </w:r>
    </w:p>
    <w:p w14:paraId="13CE036A" w14:textId="3843F68E" w:rsidR="009225AB" w:rsidRPr="00A13764" w:rsidRDefault="009225AB" w:rsidP="000D27B4">
      <w:pPr>
        <w:numPr>
          <w:ilvl w:val="0"/>
          <w:numId w:val="13"/>
        </w:numPr>
        <w:spacing w:line="360" w:lineRule="auto"/>
        <w:ind w:hanging="357"/>
        <w:jc w:val="both"/>
        <w:rPr>
          <w:rFonts w:ascii="Arial" w:hAnsi="Arial" w:cs="Arial"/>
        </w:rPr>
      </w:pPr>
      <w:r w:rsidRPr="009225AB">
        <w:rPr>
          <w:rFonts w:ascii="Arial" w:hAnsi="Arial" w:cs="Arial"/>
        </w:rPr>
        <w:t>projekt techniczny, z uwzględnieniem zmian, o których mowa w art. 36b ust. 2</w:t>
      </w:r>
      <w:r>
        <w:rPr>
          <w:rFonts w:ascii="Arial" w:hAnsi="Arial" w:cs="Arial"/>
        </w:rPr>
        <w:t xml:space="preserve"> ww. ustawy.</w:t>
      </w:r>
    </w:p>
    <w:p w14:paraId="7760C140" w14:textId="77777777" w:rsidR="009D1AF0" w:rsidRPr="00A13764" w:rsidRDefault="009D1AF0" w:rsidP="00A13764">
      <w:pPr>
        <w:spacing w:line="360" w:lineRule="auto"/>
        <w:jc w:val="both"/>
        <w:rPr>
          <w:rFonts w:ascii="Arial" w:hAnsi="Arial" w:cs="Arial"/>
        </w:rPr>
      </w:pPr>
    </w:p>
    <w:p w14:paraId="55E2B6A0" w14:textId="77777777" w:rsidR="00BD3FC1" w:rsidRPr="00A13764" w:rsidRDefault="00BD3FC1" w:rsidP="000D27B4">
      <w:pPr>
        <w:numPr>
          <w:ilvl w:val="0"/>
          <w:numId w:val="12"/>
        </w:numPr>
        <w:spacing w:line="360" w:lineRule="auto"/>
        <w:ind w:hanging="357"/>
        <w:jc w:val="both"/>
        <w:rPr>
          <w:rFonts w:ascii="Arial" w:hAnsi="Arial" w:cs="Arial"/>
        </w:rPr>
      </w:pPr>
      <w:r w:rsidRPr="00A13764">
        <w:rPr>
          <w:rFonts w:ascii="Arial" w:hAnsi="Arial" w:cs="Arial"/>
        </w:rPr>
        <w:t xml:space="preserve">Z czynności odbioru sporządzony zostanie protokół odbioru końcowego. Dokumenty wymienione w ust. 6 stanowić będą załączniki do protokołu. </w:t>
      </w:r>
    </w:p>
    <w:p w14:paraId="75850B23" w14:textId="77777777" w:rsidR="000676F8" w:rsidRPr="00A13764" w:rsidRDefault="00BD3FC1" w:rsidP="000D27B4">
      <w:pPr>
        <w:numPr>
          <w:ilvl w:val="0"/>
          <w:numId w:val="12"/>
        </w:numPr>
        <w:spacing w:line="360" w:lineRule="auto"/>
        <w:jc w:val="both"/>
        <w:rPr>
          <w:rFonts w:ascii="Arial" w:hAnsi="Arial" w:cs="Arial"/>
        </w:rPr>
      </w:pPr>
      <w:r w:rsidRPr="00A13764">
        <w:rPr>
          <w:rFonts w:ascii="Arial" w:hAnsi="Arial" w:cs="Arial"/>
        </w:rPr>
        <w:t xml:space="preserve">Jeżeli w trakcie odbioru zostaną stwierdzone jakiekolwiek wady lub usterki, Zamawiający </w:t>
      </w:r>
      <w:r w:rsidR="000676F8" w:rsidRPr="00A13764">
        <w:rPr>
          <w:rFonts w:ascii="Arial" w:hAnsi="Arial" w:cs="Arial"/>
        </w:rPr>
        <w:t>odmówi dokonania odbioru końcowego robót co zostanie odnotowane w protokole odbioru robót.</w:t>
      </w:r>
    </w:p>
    <w:p w14:paraId="0C0936F4" w14:textId="77777777" w:rsidR="00BD3FC1" w:rsidRPr="00A13764" w:rsidRDefault="000676F8" w:rsidP="000D27B4">
      <w:pPr>
        <w:numPr>
          <w:ilvl w:val="0"/>
          <w:numId w:val="12"/>
        </w:numPr>
        <w:spacing w:line="360" w:lineRule="auto"/>
        <w:jc w:val="both"/>
        <w:rPr>
          <w:rFonts w:ascii="Arial" w:hAnsi="Arial" w:cs="Arial"/>
        </w:rPr>
      </w:pPr>
      <w:r w:rsidRPr="00A13764">
        <w:rPr>
          <w:rFonts w:ascii="Arial" w:hAnsi="Arial" w:cs="Arial"/>
        </w:rPr>
        <w:t xml:space="preserve"> </w:t>
      </w:r>
      <w:r w:rsidR="00BD3FC1" w:rsidRPr="00A13764">
        <w:rPr>
          <w:rFonts w:ascii="Arial" w:hAnsi="Arial" w:cs="Arial"/>
        </w:rPr>
        <w:t>Po usunięciu przez Wykonawcę wszystkich wad i usterek, Zamawiający przystąpi ponownie do odbioru końcowego robót. Nowy termin odbioru zostanie wyznaczony przez Zamawiającego po ponownym pisemnym zgłoszeniu gotowości do odbioru przez Wykonawcę. W takim przypadku, za datę zakończenia umowy uważać się będzie datę ponownego zgłoszenia robót do odbioru, jeżeli w wyniku przeprowadzonego i dokonanego przez strony odbioru robót komisja odbiorowa potwierdzi, że w dacie ponownego zgłoszenia robót były one wykonane w sposób bezusterkowy, co będzie stanowić podstawę podpisania bezusterkowego końcowego protokołu odbioru robót budowlanych. Jeżeli po ponownym zgłoszeniu gotowości do odbioru komisja odbiorowa  stwierdzi, że wady i usterki w dalszym ciągu nie zostały usunięte, procedura opisana powyżej może być powtarzana.</w:t>
      </w:r>
    </w:p>
    <w:p w14:paraId="588DDE38" w14:textId="77777777" w:rsidR="00BD3FC1" w:rsidRPr="00A13764" w:rsidRDefault="00BD3FC1" w:rsidP="000D27B4">
      <w:pPr>
        <w:numPr>
          <w:ilvl w:val="0"/>
          <w:numId w:val="12"/>
        </w:numPr>
        <w:spacing w:line="360" w:lineRule="auto"/>
        <w:ind w:hanging="357"/>
        <w:jc w:val="both"/>
        <w:rPr>
          <w:rFonts w:ascii="Arial" w:hAnsi="Arial" w:cs="Arial"/>
        </w:rPr>
      </w:pPr>
      <w:r w:rsidRPr="00A13764">
        <w:rPr>
          <w:rFonts w:ascii="Arial" w:hAnsi="Arial" w:cs="Arial"/>
        </w:rPr>
        <w:t>W przypadku stwierdzenia podczas odbioru wad nie nadających się do usunięcia, Zamawiający może:</w:t>
      </w:r>
    </w:p>
    <w:p w14:paraId="5592F14B" w14:textId="77777777" w:rsidR="00BD3FC1" w:rsidRPr="00A13764" w:rsidRDefault="00BD3FC1" w:rsidP="000D27B4">
      <w:pPr>
        <w:numPr>
          <w:ilvl w:val="0"/>
          <w:numId w:val="14"/>
        </w:numPr>
        <w:spacing w:line="360" w:lineRule="auto"/>
        <w:ind w:hanging="357"/>
        <w:jc w:val="both"/>
        <w:rPr>
          <w:rFonts w:ascii="Arial" w:hAnsi="Arial" w:cs="Arial"/>
        </w:rPr>
      </w:pPr>
      <w:r w:rsidRPr="00A13764">
        <w:rPr>
          <w:rFonts w:ascii="Arial" w:hAnsi="Arial" w:cs="Arial"/>
        </w:rPr>
        <w:t>obniżyć wynagrodzenie, jeżeli wady umożliwiają użytkowanie przedmiotu umowy,</w:t>
      </w:r>
    </w:p>
    <w:p w14:paraId="013FBA1E" w14:textId="77777777" w:rsidR="00BD3FC1" w:rsidRPr="00A13764" w:rsidRDefault="00BD3FC1" w:rsidP="000D27B4">
      <w:pPr>
        <w:numPr>
          <w:ilvl w:val="0"/>
          <w:numId w:val="14"/>
        </w:numPr>
        <w:spacing w:line="360" w:lineRule="auto"/>
        <w:ind w:hanging="357"/>
        <w:jc w:val="both"/>
        <w:rPr>
          <w:rFonts w:ascii="Arial" w:hAnsi="Arial" w:cs="Arial"/>
        </w:rPr>
      </w:pPr>
      <w:r w:rsidRPr="00A13764">
        <w:rPr>
          <w:rFonts w:ascii="Arial" w:hAnsi="Arial" w:cs="Arial"/>
        </w:rPr>
        <w:t>odstąpić od umowy lub żądać ponownego wykonania przedmiotu umowy, jeżeli wady uniemożliwiają użytkowanie przedmiotu umowy.</w:t>
      </w:r>
    </w:p>
    <w:p w14:paraId="04D3CBA5" w14:textId="0D9BDBDC" w:rsidR="00BD3FC1" w:rsidRPr="00A13764" w:rsidRDefault="00BD3FC1" w:rsidP="000D27B4">
      <w:pPr>
        <w:pStyle w:val="Akapitzlist"/>
        <w:numPr>
          <w:ilvl w:val="0"/>
          <w:numId w:val="12"/>
        </w:numPr>
        <w:spacing w:line="360" w:lineRule="auto"/>
        <w:ind w:hanging="357"/>
        <w:jc w:val="both"/>
        <w:rPr>
          <w:rFonts w:ascii="Arial" w:hAnsi="Arial" w:cs="Arial"/>
          <w:sz w:val="24"/>
          <w:szCs w:val="24"/>
        </w:rPr>
      </w:pPr>
      <w:r w:rsidRPr="00A13764">
        <w:rPr>
          <w:rFonts w:ascii="Arial" w:hAnsi="Arial" w:cs="Arial"/>
          <w:sz w:val="24"/>
          <w:szCs w:val="24"/>
        </w:rPr>
        <w:lastRenderedPageBreak/>
        <w:t>Niezależnie od powyższego, Zamawiający może wykonać, w dowolnym etapie realizacji przedmiotu umowy, badania, sprawdzenia lub (i) próby zrealizowanych etapów robót budowlanych. W przypadku, gdy wyniki badań, sprawdzeń lub (i) prób potwierdzą niezgodność wykonania robót ze specyfikacjami technicznymi wykonania i odbioru robót budowlanych, o których mowa w  § 1 ust. 2 umowy, kosztami wykonanych badań, sprawdzeń lub (i) prób zostanie obciążony Wykonawca. W przeciwnym wypadku koszty powyższych czynności poniesie Zamawiający.</w:t>
      </w:r>
    </w:p>
    <w:p w14:paraId="4C383C01" w14:textId="77777777" w:rsidR="00BD3FC1" w:rsidRPr="00A13764" w:rsidRDefault="00BD3FC1" w:rsidP="000D27B4">
      <w:pPr>
        <w:pStyle w:val="Akapitzlist"/>
        <w:numPr>
          <w:ilvl w:val="0"/>
          <w:numId w:val="12"/>
        </w:numPr>
        <w:spacing w:line="360" w:lineRule="auto"/>
        <w:ind w:hanging="357"/>
        <w:jc w:val="both"/>
        <w:rPr>
          <w:rFonts w:ascii="Arial" w:hAnsi="Arial" w:cs="Arial"/>
          <w:sz w:val="24"/>
          <w:szCs w:val="24"/>
        </w:rPr>
      </w:pPr>
      <w:r w:rsidRPr="00A13764">
        <w:rPr>
          <w:rFonts w:ascii="Arial" w:hAnsi="Arial" w:cs="Arial"/>
          <w:sz w:val="24"/>
          <w:szCs w:val="24"/>
        </w:rPr>
        <w:t>Procedura przeglądów gwarancyjnych i pogwarancyjnego:</w:t>
      </w:r>
    </w:p>
    <w:p w14:paraId="2462C724" w14:textId="77777777" w:rsidR="00BD3FC1" w:rsidRPr="00A13764" w:rsidRDefault="00BD3FC1" w:rsidP="000D27B4">
      <w:pPr>
        <w:pStyle w:val="Akapitzlist"/>
        <w:numPr>
          <w:ilvl w:val="0"/>
          <w:numId w:val="15"/>
        </w:numPr>
        <w:spacing w:line="360" w:lineRule="auto"/>
        <w:jc w:val="both"/>
        <w:rPr>
          <w:rFonts w:ascii="Arial" w:hAnsi="Arial" w:cs="Arial"/>
          <w:sz w:val="24"/>
          <w:szCs w:val="24"/>
        </w:rPr>
      </w:pPr>
      <w:r w:rsidRPr="00A13764">
        <w:rPr>
          <w:rFonts w:ascii="Arial" w:hAnsi="Arial" w:cs="Arial"/>
          <w:sz w:val="24"/>
          <w:szCs w:val="24"/>
        </w:rPr>
        <w:t>Zamawiający w okresie gwarancji wyznacza terminy przeglądów gwarancyjnych przedmiotu umowy, a w razie stwierdzenia wad wyznacza termin ich usunięcia.</w:t>
      </w:r>
    </w:p>
    <w:p w14:paraId="7C7E8352" w14:textId="77777777" w:rsidR="00BD3FC1" w:rsidRPr="00A13764" w:rsidRDefault="00BD3FC1" w:rsidP="000D27B4">
      <w:pPr>
        <w:pStyle w:val="Akapitzlist"/>
        <w:numPr>
          <w:ilvl w:val="0"/>
          <w:numId w:val="15"/>
        </w:numPr>
        <w:spacing w:line="360" w:lineRule="auto"/>
        <w:jc w:val="both"/>
        <w:rPr>
          <w:rFonts w:ascii="Arial" w:hAnsi="Arial" w:cs="Arial"/>
          <w:sz w:val="24"/>
          <w:szCs w:val="24"/>
        </w:rPr>
      </w:pPr>
      <w:r w:rsidRPr="00A13764">
        <w:rPr>
          <w:rFonts w:ascii="Arial" w:hAnsi="Arial" w:cs="Arial"/>
          <w:sz w:val="24"/>
          <w:szCs w:val="24"/>
        </w:rPr>
        <w:t>Zamawiający wyznacza przegląd pogwarancyjny przed upływem terminu gwarancji, a w razie stwierdzenia wad wyznacza termin ich usunięcia.</w:t>
      </w:r>
    </w:p>
    <w:p w14:paraId="1C80D96D" w14:textId="77777777" w:rsidR="00BD3FC1" w:rsidRPr="00A13764" w:rsidRDefault="00BD3FC1" w:rsidP="000D27B4">
      <w:pPr>
        <w:pStyle w:val="Akapitzlist"/>
        <w:numPr>
          <w:ilvl w:val="0"/>
          <w:numId w:val="12"/>
        </w:numPr>
        <w:spacing w:line="360" w:lineRule="auto"/>
        <w:ind w:hanging="357"/>
        <w:jc w:val="both"/>
        <w:rPr>
          <w:rFonts w:ascii="Arial" w:hAnsi="Arial" w:cs="Arial"/>
          <w:sz w:val="24"/>
          <w:szCs w:val="24"/>
        </w:rPr>
      </w:pPr>
      <w:r w:rsidRPr="00A13764">
        <w:rPr>
          <w:rFonts w:ascii="Arial" w:hAnsi="Arial" w:cs="Arial"/>
          <w:sz w:val="24"/>
          <w:szCs w:val="24"/>
        </w:rPr>
        <w:t xml:space="preserve">W przypadku nie usunięcia wad w terminach wskazanych przez Zamawiającego w okresie gwarancji Zamawiającemu służy prawo do zastępczego usunięcia wad i usterek na koszt Wykonawcy, bez ponownego wzywania Wykonawcy do ich usunięcia. </w:t>
      </w:r>
    </w:p>
    <w:p w14:paraId="1621EF29" w14:textId="3E16EAA3" w:rsidR="00BD3FC1" w:rsidRPr="00A13764" w:rsidRDefault="00CF79B2" w:rsidP="000D27B4">
      <w:pPr>
        <w:pStyle w:val="Akapitzlist"/>
        <w:numPr>
          <w:ilvl w:val="0"/>
          <w:numId w:val="12"/>
        </w:numPr>
        <w:spacing w:line="360" w:lineRule="auto"/>
        <w:ind w:hanging="357"/>
        <w:jc w:val="both"/>
        <w:rPr>
          <w:rFonts w:ascii="Arial" w:hAnsi="Arial" w:cs="Arial"/>
          <w:sz w:val="24"/>
          <w:szCs w:val="24"/>
        </w:rPr>
      </w:pPr>
      <w:r w:rsidRPr="00A13764">
        <w:rPr>
          <w:rFonts w:ascii="Arial" w:hAnsi="Arial" w:cs="Arial"/>
          <w:sz w:val="24"/>
          <w:szCs w:val="24"/>
        </w:rPr>
        <w:t xml:space="preserve">Jedynie w przypadku wystąpienia obiektywnych okoliczności nie wynikających z przyczyn leżących po stronie Wykonawcy, skutkujących niemożnością dotrzymania terminu określonego w </w:t>
      </w:r>
      <w:r w:rsidR="003951B5">
        <w:rPr>
          <w:rFonts w:ascii="Arial" w:hAnsi="Arial" w:cs="Arial"/>
          <w:sz w:val="24"/>
          <w:szCs w:val="24"/>
        </w:rPr>
        <w:t xml:space="preserve">§7 </w:t>
      </w:r>
      <w:r w:rsidRPr="00A13764">
        <w:rPr>
          <w:rFonts w:ascii="Arial" w:hAnsi="Arial" w:cs="Arial"/>
          <w:sz w:val="24"/>
          <w:szCs w:val="24"/>
        </w:rPr>
        <w:t xml:space="preserve">ust 1, termin ten może ulec przedłużeniu, za zgodą Zamawiającego wyrażoną na piśmie, nie więcej jednak niż o czas trwania tych okoliczności, na zasadach określonych w Umowie. </w:t>
      </w:r>
    </w:p>
    <w:p w14:paraId="2EE0B317" w14:textId="77777777" w:rsidR="00BD3FC1" w:rsidRPr="00A13764" w:rsidRDefault="00BD3FC1" w:rsidP="00A13764">
      <w:pPr>
        <w:spacing w:line="360" w:lineRule="auto"/>
        <w:jc w:val="center"/>
        <w:rPr>
          <w:rFonts w:ascii="Arial" w:hAnsi="Arial" w:cs="Arial"/>
          <w:b/>
        </w:rPr>
      </w:pPr>
      <w:r w:rsidRPr="00A13764">
        <w:rPr>
          <w:rFonts w:ascii="Arial" w:hAnsi="Arial" w:cs="Arial"/>
          <w:b/>
        </w:rPr>
        <w:t>§ 8</w:t>
      </w:r>
    </w:p>
    <w:p w14:paraId="7D433FDC" w14:textId="5A3F6C33" w:rsidR="00BD3FC1" w:rsidRPr="00A13764" w:rsidRDefault="007422E4" w:rsidP="000D27B4">
      <w:pPr>
        <w:numPr>
          <w:ilvl w:val="0"/>
          <w:numId w:val="16"/>
        </w:numPr>
        <w:spacing w:line="360" w:lineRule="auto"/>
        <w:jc w:val="both"/>
        <w:rPr>
          <w:rFonts w:ascii="Arial" w:hAnsi="Arial" w:cs="Arial"/>
        </w:rPr>
      </w:pPr>
      <w:r>
        <w:rPr>
          <w:rFonts w:ascii="Arial" w:hAnsi="Arial" w:cs="Arial"/>
        </w:rPr>
        <w:t xml:space="preserve">Z zastrzeżeniem postanowień </w:t>
      </w:r>
      <w:r w:rsidR="003951B5">
        <w:rPr>
          <w:rFonts w:ascii="Arial" w:hAnsi="Arial" w:cs="Arial"/>
        </w:rPr>
        <w:t xml:space="preserve">§8 </w:t>
      </w:r>
      <w:r>
        <w:rPr>
          <w:rFonts w:ascii="Arial" w:hAnsi="Arial" w:cs="Arial"/>
        </w:rPr>
        <w:t xml:space="preserve">ust. 3, </w:t>
      </w:r>
      <w:r w:rsidR="00BD3FC1" w:rsidRPr="00A13764">
        <w:rPr>
          <w:rFonts w:ascii="Arial" w:hAnsi="Arial" w:cs="Arial"/>
        </w:rPr>
        <w:t>Strony ustalają za wykonanie umowy wynagrodzenie ryczałtowe brutto w wysokości  ....................... zł. (słownie .................................................................... )</w:t>
      </w:r>
    </w:p>
    <w:p w14:paraId="17F5D834" w14:textId="11F5BE3B" w:rsidR="00BD3FC1" w:rsidRPr="00A13764" w:rsidRDefault="00BD3FC1" w:rsidP="00A13764">
      <w:pPr>
        <w:spacing w:line="360" w:lineRule="auto"/>
        <w:ind w:firstLine="360"/>
        <w:rPr>
          <w:rFonts w:ascii="Arial" w:hAnsi="Arial" w:cs="Arial"/>
        </w:rPr>
      </w:pPr>
      <w:r w:rsidRPr="00A13764">
        <w:rPr>
          <w:rFonts w:ascii="Arial" w:hAnsi="Arial" w:cs="Arial"/>
        </w:rPr>
        <w:t>w tym podatek VAT w kwocie ................................................... .</w:t>
      </w:r>
    </w:p>
    <w:p w14:paraId="4D741157" w14:textId="2C213303" w:rsidR="00BD3FC1" w:rsidRPr="00A13764" w:rsidRDefault="00BD3FC1" w:rsidP="000D27B4">
      <w:pPr>
        <w:numPr>
          <w:ilvl w:val="0"/>
          <w:numId w:val="16"/>
        </w:numPr>
        <w:spacing w:line="360" w:lineRule="auto"/>
        <w:jc w:val="both"/>
        <w:rPr>
          <w:rFonts w:ascii="Arial" w:hAnsi="Arial" w:cs="Arial"/>
        </w:rPr>
      </w:pPr>
      <w:r w:rsidRPr="00A13764">
        <w:rPr>
          <w:rFonts w:ascii="Arial" w:hAnsi="Arial" w:cs="Arial"/>
        </w:rPr>
        <w:t>Wynagrodzenie o którym mowa w ust. 1 obejmuje wszystkie koszty składające się na wykonanie przedmiotu umowy</w:t>
      </w:r>
      <w:r w:rsidR="003951B5">
        <w:rPr>
          <w:rFonts w:ascii="Arial" w:hAnsi="Arial" w:cs="Arial"/>
        </w:rPr>
        <w:t>.</w:t>
      </w:r>
    </w:p>
    <w:p w14:paraId="78CA1743" w14:textId="4201C3D1" w:rsidR="00BD3FC1" w:rsidRPr="007D6731" w:rsidRDefault="00BD3FC1" w:rsidP="007D6731">
      <w:pPr>
        <w:numPr>
          <w:ilvl w:val="0"/>
          <w:numId w:val="16"/>
        </w:numPr>
        <w:spacing w:line="360" w:lineRule="auto"/>
        <w:jc w:val="both"/>
        <w:rPr>
          <w:rFonts w:ascii="Arial" w:hAnsi="Arial" w:cs="Arial"/>
        </w:rPr>
      </w:pPr>
      <w:r w:rsidRPr="00A13764">
        <w:rPr>
          <w:rFonts w:ascii="Arial" w:hAnsi="Arial" w:cs="Arial"/>
        </w:rPr>
        <w:t>Zamawiający zastrzega sobie prawo do odliczenia z wynagrodzenia wartości robót nie wykonanych, a ujętych w kosztorysie ofertowym Wykonawcy.</w:t>
      </w:r>
      <w:r w:rsidR="007D6731">
        <w:rPr>
          <w:rFonts w:ascii="Arial" w:hAnsi="Arial" w:cs="Arial"/>
        </w:rPr>
        <w:t xml:space="preserve"> </w:t>
      </w:r>
      <w:r w:rsidR="009225AB">
        <w:rPr>
          <w:rFonts w:ascii="Arial" w:hAnsi="Arial" w:cs="Arial"/>
        </w:rPr>
        <w:t>W</w:t>
      </w:r>
      <w:r w:rsidR="007D6731" w:rsidRPr="007D6731">
        <w:rPr>
          <w:rFonts w:ascii="Arial" w:hAnsi="Arial" w:cs="Arial"/>
        </w:rPr>
        <w:t xml:space="preserve">ynagrodzenie </w:t>
      </w:r>
      <w:r w:rsidR="007D6731" w:rsidRPr="007D6731">
        <w:rPr>
          <w:rFonts w:ascii="Arial" w:hAnsi="Arial" w:cs="Arial"/>
        </w:rPr>
        <w:lastRenderedPageBreak/>
        <w:t>Wykonawcy nie będzie jednak niższe niż np. 90% wynagrodzenia wskazanego w ofercie.</w:t>
      </w:r>
    </w:p>
    <w:p w14:paraId="7BEB4B50" w14:textId="58C20E14" w:rsidR="00BD3FC1" w:rsidRPr="00A13764" w:rsidRDefault="00BD3FC1" w:rsidP="000D27B4">
      <w:pPr>
        <w:numPr>
          <w:ilvl w:val="0"/>
          <w:numId w:val="16"/>
        </w:numPr>
        <w:spacing w:line="360" w:lineRule="auto"/>
        <w:jc w:val="both"/>
        <w:rPr>
          <w:rFonts w:ascii="Arial" w:hAnsi="Arial" w:cs="Arial"/>
        </w:rPr>
      </w:pPr>
      <w:r w:rsidRPr="00A13764">
        <w:rPr>
          <w:rFonts w:ascii="Arial" w:hAnsi="Arial" w:cs="Arial"/>
        </w:rPr>
        <w:t xml:space="preserve">Wynagrodzenie określone w ust. 1 przez cały okres realizacji umowy nie będzie podlegało zmianom </w:t>
      </w:r>
      <w:r w:rsidR="009225AB">
        <w:rPr>
          <w:rFonts w:ascii="Arial" w:hAnsi="Arial" w:cs="Arial"/>
        </w:rPr>
        <w:t>z</w:t>
      </w:r>
      <w:r w:rsidRPr="00A13764">
        <w:rPr>
          <w:rFonts w:ascii="Arial" w:hAnsi="Arial" w:cs="Arial"/>
        </w:rPr>
        <w:t xml:space="preserve"> wyjątkiem prawa Zamawiającego określonego w ust. 3.</w:t>
      </w:r>
    </w:p>
    <w:p w14:paraId="4A9F721C" w14:textId="77777777" w:rsidR="00BD3FC1" w:rsidRPr="00A13764" w:rsidRDefault="00BD3FC1" w:rsidP="00A13764">
      <w:pPr>
        <w:spacing w:line="360" w:lineRule="auto"/>
        <w:rPr>
          <w:rFonts w:ascii="Arial" w:hAnsi="Arial" w:cs="Arial"/>
        </w:rPr>
      </w:pPr>
    </w:p>
    <w:p w14:paraId="61E9691F" w14:textId="77777777" w:rsidR="00BD3FC1" w:rsidRPr="00A13764" w:rsidRDefault="00BD3FC1" w:rsidP="00A13764">
      <w:pPr>
        <w:spacing w:line="360" w:lineRule="auto"/>
        <w:jc w:val="center"/>
        <w:rPr>
          <w:rFonts w:ascii="Arial" w:hAnsi="Arial" w:cs="Arial"/>
          <w:b/>
        </w:rPr>
      </w:pPr>
      <w:r w:rsidRPr="00A13764">
        <w:rPr>
          <w:rFonts w:ascii="Arial" w:hAnsi="Arial" w:cs="Arial"/>
          <w:b/>
        </w:rPr>
        <w:t>§ 9</w:t>
      </w:r>
    </w:p>
    <w:p w14:paraId="6FAB38D3" w14:textId="184526DF" w:rsidR="00692D1A" w:rsidRPr="00A03D3C" w:rsidRDefault="00692D1A" w:rsidP="00E11A04">
      <w:pPr>
        <w:pStyle w:val="Akapitzlist"/>
        <w:numPr>
          <w:ilvl w:val="0"/>
          <w:numId w:val="17"/>
        </w:numPr>
        <w:spacing w:after="0" w:line="360" w:lineRule="auto"/>
        <w:jc w:val="both"/>
        <w:rPr>
          <w:rFonts w:ascii="Arial" w:hAnsi="Arial" w:cs="Arial"/>
          <w:sz w:val="24"/>
          <w:szCs w:val="24"/>
        </w:rPr>
      </w:pPr>
      <w:r w:rsidRPr="00A03D3C">
        <w:rPr>
          <w:rFonts w:ascii="Arial" w:hAnsi="Arial" w:cs="Arial"/>
          <w:sz w:val="24"/>
          <w:szCs w:val="24"/>
        </w:rPr>
        <w:t>Płatność wynagrodzenia nastąpi w podziale na płatności częściowe</w:t>
      </w:r>
      <w:r w:rsidR="00E11A04" w:rsidRPr="00A03D3C">
        <w:rPr>
          <w:rFonts w:ascii="Arial" w:hAnsi="Arial" w:cs="Arial"/>
          <w:sz w:val="24"/>
          <w:szCs w:val="24"/>
        </w:rPr>
        <w:t xml:space="preserve"> (jeśli </w:t>
      </w:r>
      <w:r w:rsidR="009225AB" w:rsidRPr="00A03D3C">
        <w:rPr>
          <w:rFonts w:ascii="Arial" w:hAnsi="Arial" w:cs="Arial"/>
          <w:sz w:val="24"/>
          <w:szCs w:val="24"/>
        </w:rPr>
        <w:t>W</w:t>
      </w:r>
      <w:r w:rsidR="00E11A04" w:rsidRPr="00A03D3C">
        <w:rPr>
          <w:rFonts w:ascii="Arial" w:hAnsi="Arial" w:cs="Arial"/>
          <w:sz w:val="24"/>
          <w:szCs w:val="24"/>
        </w:rPr>
        <w:t>ykonawca wskazał w formularzu ofertowym chęć skorzystania z płatności częściowych)</w:t>
      </w:r>
      <w:r w:rsidRPr="00A03D3C">
        <w:rPr>
          <w:rFonts w:ascii="Arial" w:hAnsi="Arial" w:cs="Arial"/>
          <w:sz w:val="24"/>
          <w:szCs w:val="24"/>
        </w:rPr>
        <w:t xml:space="preserve"> zgodne z harmonogramem rzeczowo finansowym po wykonaniu </w:t>
      </w:r>
      <w:r w:rsidR="00E11A04" w:rsidRPr="00A03D3C">
        <w:rPr>
          <w:rFonts w:ascii="Arial" w:hAnsi="Arial" w:cs="Arial"/>
          <w:sz w:val="24"/>
          <w:szCs w:val="24"/>
        </w:rPr>
        <w:t>minimum 50%</w:t>
      </w:r>
      <w:r w:rsidR="00A03D3C" w:rsidRPr="00A03D3C">
        <w:rPr>
          <w:rFonts w:ascii="Arial" w:hAnsi="Arial" w:cs="Arial"/>
          <w:sz w:val="24"/>
          <w:szCs w:val="24"/>
        </w:rPr>
        <w:t xml:space="preserve"> wartości</w:t>
      </w:r>
      <w:r w:rsidR="00E11A04" w:rsidRPr="00A03D3C">
        <w:rPr>
          <w:rFonts w:ascii="Arial" w:hAnsi="Arial" w:cs="Arial"/>
          <w:sz w:val="24"/>
          <w:szCs w:val="24"/>
        </w:rPr>
        <w:t xml:space="preserve"> robót objętych</w:t>
      </w:r>
      <w:r w:rsidRPr="00A03D3C">
        <w:rPr>
          <w:rFonts w:ascii="Arial" w:hAnsi="Arial" w:cs="Arial"/>
          <w:sz w:val="24"/>
          <w:szCs w:val="24"/>
        </w:rPr>
        <w:t xml:space="preserve"> zamówieni</w:t>
      </w:r>
      <w:r w:rsidR="00E11A04" w:rsidRPr="00A03D3C">
        <w:rPr>
          <w:rFonts w:ascii="Arial" w:hAnsi="Arial" w:cs="Arial"/>
          <w:sz w:val="24"/>
          <w:szCs w:val="24"/>
        </w:rPr>
        <w:t>em</w:t>
      </w:r>
      <w:r w:rsidRPr="00A03D3C">
        <w:rPr>
          <w:rFonts w:ascii="Arial" w:hAnsi="Arial" w:cs="Arial"/>
          <w:sz w:val="24"/>
          <w:szCs w:val="24"/>
        </w:rPr>
        <w:t xml:space="preserve"> i protokolarnym odbiorze częściowym robót niezawierających wad, a w przypadku odbioru końcowego – po protokolarnym odbiorze końcowym robót niezawierających wad. </w:t>
      </w:r>
    </w:p>
    <w:p w14:paraId="1630470A" w14:textId="77777777" w:rsidR="00305A2B" w:rsidRPr="00A13764" w:rsidRDefault="00305A2B" w:rsidP="000D27B4">
      <w:pPr>
        <w:pStyle w:val="Akapitzlist"/>
        <w:numPr>
          <w:ilvl w:val="0"/>
          <w:numId w:val="17"/>
        </w:numPr>
        <w:spacing w:after="0" w:line="360" w:lineRule="auto"/>
        <w:jc w:val="both"/>
        <w:rPr>
          <w:rFonts w:ascii="Arial" w:hAnsi="Arial" w:cs="Arial"/>
          <w:sz w:val="24"/>
          <w:szCs w:val="24"/>
        </w:rPr>
      </w:pPr>
      <w:r w:rsidRPr="00A13764">
        <w:rPr>
          <w:rFonts w:ascii="Arial" w:hAnsi="Arial" w:cs="Arial"/>
          <w:sz w:val="24"/>
          <w:szCs w:val="24"/>
        </w:rPr>
        <w:t>W przypadku konieczności zastosowania rozwiązań prowadzących do zmian w dokumentacji projektowej, strony zastrzegają możliwość zmiany wysokości wynagrodzenia w oparciu o kosztorys różnicowy obejmujący zestawienie cen wykonania prac pierwotnie wskazanych oraz koniecznych do wykonania po dokonaniu zmiany dokumentacji projektowej. Podstawą obliczenia wartości powyższych robót będą ceny jednostkowe określone w Kosztorysie ofertowym, a w przypadku ich braku – kalkulacje cen jednostkowych z uwzględnieniem cen czynników produkcji nie wyższych od określonych przez Wykonawcę w Kosztorysie ofertowym odpowiednio, a w przypadku ich braku – cen nie wyższych od średnich cen materiałów, sprzętu i transportu publikowanych w wydawnictwie „</w:t>
      </w:r>
      <w:proofErr w:type="spellStart"/>
      <w:r w:rsidRPr="00A13764">
        <w:rPr>
          <w:rFonts w:ascii="Arial" w:hAnsi="Arial" w:cs="Arial"/>
          <w:sz w:val="24"/>
          <w:szCs w:val="24"/>
        </w:rPr>
        <w:t>Sekocenbud</w:t>
      </w:r>
      <w:proofErr w:type="spellEnd"/>
      <w:r w:rsidRPr="00A13764">
        <w:rPr>
          <w:rFonts w:ascii="Arial" w:hAnsi="Arial" w:cs="Arial"/>
          <w:sz w:val="24"/>
          <w:szCs w:val="24"/>
        </w:rPr>
        <w:t>” w miesiącu w którym kalkulacja jest sporządzana oraz nakładów rzeczowych w Katalogach Nakładów Rzeczowych (KNR), a w przypadku robót, dla których nie określono nakładów rzeczowych w KNR, wg innych ogólnie stosowanych katalogów lub nakładów własnych zaakceptowanych przez Zamawiającego.</w:t>
      </w:r>
    </w:p>
    <w:p w14:paraId="529C6804" w14:textId="77777777" w:rsidR="00CA17BE" w:rsidRPr="00A03D3C" w:rsidRDefault="00CA17BE" w:rsidP="00E11A04">
      <w:pPr>
        <w:pStyle w:val="Akapitzlist"/>
        <w:numPr>
          <w:ilvl w:val="0"/>
          <w:numId w:val="17"/>
        </w:numPr>
        <w:spacing w:after="0" w:line="360" w:lineRule="auto"/>
        <w:jc w:val="both"/>
        <w:rPr>
          <w:rFonts w:ascii="Arial" w:hAnsi="Arial" w:cs="Arial"/>
          <w:sz w:val="24"/>
          <w:szCs w:val="24"/>
        </w:rPr>
      </w:pPr>
      <w:r w:rsidRPr="00A03D3C">
        <w:rPr>
          <w:rFonts w:ascii="Arial" w:hAnsi="Arial" w:cs="Arial"/>
          <w:sz w:val="24"/>
          <w:szCs w:val="24"/>
        </w:rPr>
        <w:t>Wykonawca wystawi faktury na podstawie protokołu odbiorów częściowych i końcowego na podstawie harmonogramu robót rzeczywiście wykonanych i odebranych. Faktury będą wystawiane za pełne, zakończone etapy robót zgodnie z harmonogramem rzeczowo – finansowym.</w:t>
      </w:r>
    </w:p>
    <w:p w14:paraId="3C0B23C4" w14:textId="63D259C7" w:rsidR="00CA17BE" w:rsidRPr="00A03D3C" w:rsidRDefault="00CA17BE" w:rsidP="00E11A04">
      <w:pPr>
        <w:pStyle w:val="Akapitzlist"/>
        <w:numPr>
          <w:ilvl w:val="0"/>
          <w:numId w:val="17"/>
        </w:numPr>
        <w:tabs>
          <w:tab w:val="left" w:pos="426"/>
        </w:tabs>
        <w:spacing w:line="360" w:lineRule="auto"/>
        <w:ind w:right="20"/>
        <w:jc w:val="both"/>
        <w:rPr>
          <w:rFonts w:ascii="Arial" w:eastAsia="Arial" w:hAnsi="Arial" w:cs="Arial"/>
        </w:rPr>
      </w:pPr>
      <w:r w:rsidRPr="00A03D3C">
        <w:rPr>
          <w:rFonts w:ascii="Arial" w:hAnsi="Arial" w:cs="Arial"/>
        </w:rPr>
        <w:t xml:space="preserve">W celu dokonania rozliczenia częściowego wykonawca zgłosi zamawiającemu gotowość do dokonania odbioru częściowego i przedstawi Zamawiającemu zestawienie wykonanych prac wraz z rozliczeniem ich wartości. Zamawiający po dokonaniu odbioru częściowego sprawdzi ww. zestawienie  i po dokonaniu ewentualnych korekt potwierdzi kwoty należne </w:t>
      </w:r>
      <w:r w:rsidRPr="00A03D3C">
        <w:rPr>
          <w:rFonts w:ascii="Arial" w:hAnsi="Arial" w:cs="Arial"/>
        </w:rPr>
        <w:lastRenderedPageBreak/>
        <w:t xml:space="preserve">do zapłaty w ciągu 7 dni roboczych od dnia otrzymania zestawień. Po zatwierdzeniu zestawień Wykonawca wystawi fakturę VAT na kwotę odpowiadającą kwotom z zestawień. Pierwsze rozliczenie częściowe nastąpi po zrealizowaniu </w:t>
      </w:r>
      <w:r w:rsidR="00E11A04" w:rsidRPr="00A03D3C">
        <w:rPr>
          <w:rFonts w:ascii="Arial" w:hAnsi="Arial" w:cs="Arial"/>
        </w:rPr>
        <w:t>min. 5</w:t>
      </w:r>
      <w:r w:rsidRPr="00A03D3C">
        <w:rPr>
          <w:rFonts w:ascii="Arial" w:hAnsi="Arial" w:cs="Arial"/>
        </w:rPr>
        <w:t>0%</w:t>
      </w:r>
      <w:r w:rsidR="00A03D3C">
        <w:rPr>
          <w:rFonts w:ascii="Arial" w:hAnsi="Arial" w:cs="Arial"/>
        </w:rPr>
        <w:t xml:space="preserve"> wartości</w:t>
      </w:r>
      <w:r w:rsidRPr="00A03D3C">
        <w:rPr>
          <w:rFonts w:ascii="Arial" w:hAnsi="Arial" w:cs="Arial"/>
        </w:rPr>
        <w:t xml:space="preserve"> robót objętych zamówieniem, </w:t>
      </w:r>
      <w:r w:rsidR="00E11A04" w:rsidRPr="00A03D3C">
        <w:rPr>
          <w:rFonts w:ascii="Arial" w:eastAsia="Arial" w:hAnsi="Arial" w:cs="Arial"/>
        </w:rPr>
        <w:t xml:space="preserve">drugie po zrealizowaniu pozostałej części i będzie rozliczeniem końcowym. </w:t>
      </w:r>
    </w:p>
    <w:p w14:paraId="6D1FE3F8" w14:textId="3569EF39" w:rsidR="00305A2B" w:rsidRPr="00A13764" w:rsidRDefault="00305A2B" w:rsidP="00E11A04">
      <w:pPr>
        <w:pStyle w:val="Akapitzlist"/>
        <w:numPr>
          <w:ilvl w:val="0"/>
          <w:numId w:val="17"/>
        </w:numPr>
        <w:spacing w:after="0" w:line="360" w:lineRule="auto"/>
        <w:jc w:val="both"/>
        <w:rPr>
          <w:rFonts w:ascii="Arial" w:hAnsi="Arial" w:cs="Arial"/>
          <w:sz w:val="24"/>
          <w:szCs w:val="24"/>
        </w:rPr>
      </w:pPr>
      <w:r w:rsidRPr="00A13764">
        <w:rPr>
          <w:rFonts w:ascii="Arial" w:hAnsi="Arial" w:cs="Arial"/>
          <w:sz w:val="24"/>
          <w:szCs w:val="24"/>
        </w:rPr>
        <w:t>Warunkiem wypłaty wynagrodzenia Wykonawcy jest przedstawienie przez Wykonawcę dowodów zapłaty wymagalnego wynagrodzenia podwykonawcom i dalszym podwykonawcom</w:t>
      </w:r>
      <w:r w:rsidR="00187858">
        <w:rPr>
          <w:rFonts w:ascii="Arial" w:hAnsi="Arial" w:cs="Arial"/>
          <w:sz w:val="24"/>
          <w:szCs w:val="24"/>
        </w:rPr>
        <w:t>.</w:t>
      </w:r>
    </w:p>
    <w:p w14:paraId="7B7999E0" w14:textId="6D017B27" w:rsidR="00BD3FC1" w:rsidRPr="00A13764" w:rsidRDefault="00BD3FC1" w:rsidP="000D27B4">
      <w:pPr>
        <w:numPr>
          <w:ilvl w:val="0"/>
          <w:numId w:val="17"/>
        </w:numPr>
        <w:spacing w:line="360" w:lineRule="auto"/>
        <w:ind w:left="357" w:hanging="357"/>
        <w:jc w:val="both"/>
        <w:rPr>
          <w:rFonts w:ascii="Arial" w:hAnsi="Arial" w:cs="Arial"/>
        </w:rPr>
      </w:pPr>
      <w:r w:rsidRPr="00A13764">
        <w:rPr>
          <w:rFonts w:ascii="Arial" w:hAnsi="Arial" w:cs="Arial"/>
        </w:rPr>
        <w:t xml:space="preserve">Wynagrodzenie będzie płatne w formie przelewu w terminie </w:t>
      </w:r>
      <w:r w:rsidR="00305A2B" w:rsidRPr="00A13764">
        <w:rPr>
          <w:rFonts w:ascii="Arial" w:hAnsi="Arial" w:cs="Arial"/>
        </w:rPr>
        <w:t xml:space="preserve">do 14 </w:t>
      </w:r>
      <w:r w:rsidRPr="00A13764">
        <w:rPr>
          <w:rFonts w:ascii="Arial" w:hAnsi="Arial" w:cs="Arial"/>
        </w:rPr>
        <w:t xml:space="preserve"> dni od otrzymania przez Zamawiającego prawidłowo wystawionej faktury VAT na rachunek Wykonawcy</w:t>
      </w:r>
      <w:r w:rsidR="00187858">
        <w:rPr>
          <w:rFonts w:ascii="Arial" w:hAnsi="Arial" w:cs="Arial"/>
        </w:rPr>
        <w:t xml:space="preserve"> wskazany na fakturze</w:t>
      </w:r>
      <w:r w:rsidRPr="00A13764">
        <w:rPr>
          <w:rFonts w:ascii="Arial" w:hAnsi="Arial" w:cs="Arial"/>
        </w:rPr>
        <w:t>.</w:t>
      </w:r>
    </w:p>
    <w:p w14:paraId="03111F17" w14:textId="77777777" w:rsidR="00BD3FC1" w:rsidRPr="00A13764" w:rsidRDefault="00BD3FC1" w:rsidP="000D27B4">
      <w:pPr>
        <w:numPr>
          <w:ilvl w:val="0"/>
          <w:numId w:val="17"/>
        </w:numPr>
        <w:spacing w:line="360" w:lineRule="auto"/>
        <w:ind w:left="357" w:hanging="357"/>
        <w:jc w:val="both"/>
        <w:rPr>
          <w:rFonts w:ascii="Arial" w:hAnsi="Arial" w:cs="Arial"/>
        </w:rPr>
      </w:pPr>
      <w:r w:rsidRPr="00A13764">
        <w:rPr>
          <w:rFonts w:ascii="Arial" w:hAnsi="Arial" w:cs="Arial"/>
        </w:rPr>
        <w:t>Terminem zapłaty jest dzień obciążenia rachunku Zamawiającego.</w:t>
      </w:r>
    </w:p>
    <w:p w14:paraId="42E25A72" w14:textId="77777777" w:rsidR="00BD3FC1" w:rsidRPr="00A13764" w:rsidRDefault="00BD3FC1" w:rsidP="000D27B4">
      <w:pPr>
        <w:numPr>
          <w:ilvl w:val="0"/>
          <w:numId w:val="17"/>
        </w:numPr>
        <w:spacing w:line="360" w:lineRule="auto"/>
        <w:ind w:left="357" w:hanging="357"/>
        <w:jc w:val="both"/>
        <w:rPr>
          <w:rFonts w:ascii="Arial" w:hAnsi="Arial" w:cs="Arial"/>
        </w:rPr>
      </w:pPr>
      <w:r w:rsidRPr="00A13764">
        <w:rPr>
          <w:rFonts w:ascii="Arial" w:hAnsi="Arial" w:cs="Arial"/>
        </w:rPr>
        <w:t>Wykonawca przyjmuje do wiadomości, iż Zamawiający przy zapłacie wynagrodzenia będzie stosował mechanizm podzielonej płatności, o którym mowa w art. 108a ust. 1 ustawy z dnia 11 marca 2004r. o podatku od towarów i usług (tekst jedn. Dz. U. z 201</w:t>
      </w:r>
      <w:r w:rsidR="00DA1441" w:rsidRPr="00A13764">
        <w:rPr>
          <w:rFonts w:ascii="Arial" w:hAnsi="Arial" w:cs="Arial"/>
        </w:rPr>
        <w:t>9</w:t>
      </w:r>
      <w:r w:rsidRPr="00A13764">
        <w:rPr>
          <w:rFonts w:ascii="Arial" w:hAnsi="Arial" w:cs="Arial"/>
        </w:rPr>
        <w:t xml:space="preserve"> r. </w:t>
      </w:r>
      <w:proofErr w:type="spellStart"/>
      <w:r w:rsidRPr="00A13764">
        <w:rPr>
          <w:rFonts w:ascii="Arial" w:hAnsi="Arial" w:cs="Arial"/>
        </w:rPr>
        <w:t>poz</w:t>
      </w:r>
      <w:proofErr w:type="spellEnd"/>
      <w:r w:rsidRPr="00A13764">
        <w:rPr>
          <w:rFonts w:ascii="Arial" w:hAnsi="Arial" w:cs="Arial"/>
        </w:rPr>
        <w:t xml:space="preserve"> </w:t>
      </w:r>
      <w:r w:rsidR="00DA1441" w:rsidRPr="00A13764">
        <w:rPr>
          <w:rFonts w:ascii="Arial" w:hAnsi="Arial" w:cs="Arial"/>
        </w:rPr>
        <w:t>675,1018</w:t>
      </w:r>
      <w:r w:rsidRPr="00A13764">
        <w:rPr>
          <w:rFonts w:ascii="Arial" w:hAnsi="Arial" w:cs="Arial"/>
        </w:rPr>
        <w:t xml:space="preserve"> z </w:t>
      </w:r>
      <w:proofErr w:type="spellStart"/>
      <w:r w:rsidRPr="00A13764">
        <w:rPr>
          <w:rFonts w:ascii="Arial" w:hAnsi="Arial" w:cs="Arial"/>
        </w:rPr>
        <w:t>późn</w:t>
      </w:r>
      <w:proofErr w:type="spellEnd"/>
      <w:r w:rsidRPr="00A13764">
        <w:rPr>
          <w:rFonts w:ascii="Arial" w:hAnsi="Arial" w:cs="Arial"/>
        </w:rPr>
        <w:t>. zm. ).</w:t>
      </w:r>
    </w:p>
    <w:p w14:paraId="00B49DE3" w14:textId="77777777" w:rsidR="00BD3FC1" w:rsidRPr="00A13764" w:rsidRDefault="00BD3FC1" w:rsidP="000D27B4">
      <w:pPr>
        <w:numPr>
          <w:ilvl w:val="0"/>
          <w:numId w:val="17"/>
        </w:numPr>
        <w:spacing w:line="360" w:lineRule="auto"/>
        <w:ind w:left="357" w:hanging="357"/>
        <w:jc w:val="both"/>
        <w:rPr>
          <w:rFonts w:ascii="Arial" w:hAnsi="Arial" w:cs="Arial"/>
        </w:rPr>
      </w:pPr>
      <w:r w:rsidRPr="00A13764">
        <w:rPr>
          <w:rFonts w:ascii="Arial" w:hAnsi="Arial" w:cs="Arial"/>
        </w:rPr>
        <w:t>Zapłata:</w:t>
      </w:r>
    </w:p>
    <w:p w14:paraId="2C19C91C" w14:textId="77777777" w:rsidR="00BD3FC1" w:rsidRPr="00A13764" w:rsidRDefault="00BD3FC1" w:rsidP="000D27B4">
      <w:pPr>
        <w:pStyle w:val="Akapitzlist"/>
        <w:numPr>
          <w:ilvl w:val="0"/>
          <w:numId w:val="30"/>
        </w:numPr>
        <w:spacing w:line="360" w:lineRule="auto"/>
        <w:ind w:left="697" w:hanging="357"/>
        <w:jc w:val="both"/>
        <w:rPr>
          <w:rFonts w:ascii="Arial" w:hAnsi="Arial" w:cs="Arial"/>
          <w:sz w:val="24"/>
          <w:szCs w:val="24"/>
        </w:rPr>
      </w:pPr>
      <w:r w:rsidRPr="00A13764">
        <w:rPr>
          <w:rFonts w:ascii="Arial" w:hAnsi="Arial" w:cs="Arial"/>
          <w:sz w:val="24"/>
          <w:szCs w:val="24"/>
        </w:rPr>
        <w:t>Kwoty odpowiadającej całości albo części kwoty podatku wynikającej z otrzymanej faktury będzie dokonywana na rachunek VAT wykonawcy, w rozumieniu art. 2 pkt 37 ustawy z dnia 11 marca 2004r. o podatku od towarów i usług (tekst jedn. Dz. U. z 201</w:t>
      </w:r>
      <w:r w:rsidR="00DA1441" w:rsidRPr="00A13764">
        <w:rPr>
          <w:rFonts w:ascii="Arial" w:hAnsi="Arial" w:cs="Arial"/>
          <w:sz w:val="24"/>
          <w:szCs w:val="24"/>
        </w:rPr>
        <w:t>9</w:t>
      </w:r>
      <w:r w:rsidRPr="00A13764">
        <w:rPr>
          <w:rFonts w:ascii="Arial" w:hAnsi="Arial" w:cs="Arial"/>
          <w:sz w:val="24"/>
          <w:szCs w:val="24"/>
        </w:rPr>
        <w:t xml:space="preserve"> r. </w:t>
      </w:r>
      <w:proofErr w:type="spellStart"/>
      <w:r w:rsidRPr="00A13764">
        <w:rPr>
          <w:rFonts w:ascii="Arial" w:hAnsi="Arial" w:cs="Arial"/>
          <w:sz w:val="24"/>
          <w:szCs w:val="24"/>
        </w:rPr>
        <w:t>poz</w:t>
      </w:r>
      <w:proofErr w:type="spellEnd"/>
      <w:r w:rsidRPr="00A13764">
        <w:rPr>
          <w:rFonts w:ascii="Arial" w:hAnsi="Arial" w:cs="Arial"/>
          <w:sz w:val="24"/>
          <w:szCs w:val="24"/>
        </w:rPr>
        <w:t xml:space="preserve"> 1221 z </w:t>
      </w:r>
      <w:proofErr w:type="spellStart"/>
      <w:r w:rsidRPr="00A13764">
        <w:rPr>
          <w:rFonts w:ascii="Arial" w:hAnsi="Arial" w:cs="Arial"/>
          <w:sz w:val="24"/>
          <w:szCs w:val="24"/>
        </w:rPr>
        <w:t>późn</w:t>
      </w:r>
      <w:proofErr w:type="spellEnd"/>
      <w:r w:rsidRPr="00A13764">
        <w:rPr>
          <w:rFonts w:ascii="Arial" w:hAnsi="Arial" w:cs="Arial"/>
          <w:sz w:val="24"/>
          <w:szCs w:val="24"/>
        </w:rPr>
        <w:t>. zm. ).</w:t>
      </w:r>
    </w:p>
    <w:p w14:paraId="74450120" w14:textId="77777777" w:rsidR="00BD3FC1" w:rsidRPr="00A13764" w:rsidRDefault="00BD3FC1" w:rsidP="000D27B4">
      <w:pPr>
        <w:pStyle w:val="Akapitzlist"/>
        <w:numPr>
          <w:ilvl w:val="0"/>
          <w:numId w:val="30"/>
        </w:numPr>
        <w:spacing w:line="360" w:lineRule="auto"/>
        <w:ind w:left="697" w:hanging="357"/>
        <w:jc w:val="both"/>
        <w:rPr>
          <w:rFonts w:ascii="Arial" w:hAnsi="Arial" w:cs="Arial"/>
          <w:sz w:val="24"/>
          <w:szCs w:val="24"/>
        </w:rPr>
      </w:pPr>
      <w:r w:rsidRPr="00A13764">
        <w:rPr>
          <w:rFonts w:ascii="Arial" w:hAnsi="Arial" w:cs="Arial"/>
          <w:sz w:val="24"/>
          <w:szCs w:val="24"/>
        </w:rPr>
        <w:t>Kwoty odpowiadającej wartości sprzedaży netto wynikającej z otrzymanej faktury jest dokonywana na rachunek bankowy albo na rachunek  w spółdzielczej kasie oszczędnościowo-kredytowej, dla których jest prowadzony rachunek VAT Wykonawcy.</w:t>
      </w:r>
    </w:p>
    <w:p w14:paraId="164918AF" w14:textId="77777777" w:rsidR="00BD3FC1" w:rsidRPr="00A13764" w:rsidRDefault="00BD3FC1" w:rsidP="000D27B4">
      <w:pPr>
        <w:numPr>
          <w:ilvl w:val="0"/>
          <w:numId w:val="17"/>
        </w:numPr>
        <w:spacing w:line="360" w:lineRule="auto"/>
        <w:ind w:left="357" w:hanging="357"/>
        <w:jc w:val="both"/>
        <w:rPr>
          <w:rFonts w:ascii="Arial" w:hAnsi="Arial" w:cs="Arial"/>
        </w:rPr>
      </w:pPr>
      <w:r w:rsidRPr="00A13764">
        <w:rPr>
          <w:rFonts w:ascii="Arial" w:hAnsi="Arial" w:cs="Arial"/>
        </w:rPr>
        <w:t>Zamawiający nie dopuszcza możliwości przelewu wierzytelności Wykonawcy z tytułu realizacji niniejszej umowy na osoby trzecie.</w:t>
      </w:r>
    </w:p>
    <w:p w14:paraId="0D44AA99" w14:textId="77777777" w:rsidR="00BD3FC1" w:rsidRPr="00A13764" w:rsidRDefault="00BD3FC1" w:rsidP="000D27B4">
      <w:pPr>
        <w:numPr>
          <w:ilvl w:val="0"/>
          <w:numId w:val="17"/>
        </w:numPr>
        <w:spacing w:line="360" w:lineRule="auto"/>
        <w:ind w:left="357" w:hanging="357"/>
        <w:jc w:val="both"/>
        <w:rPr>
          <w:rFonts w:ascii="Arial" w:hAnsi="Arial" w:cs="Arial"/>
        </w:rPr>
      </w:pPr>
      <w:r w:rsidRPr="00A13764">
        <w:rPr>
          <w:rFonts w:ascii="Arial" w:hAnsi="Arial" w:cs="Arial"/>
        </w:rPr>
        <w:t>Wykonawca zobowiązany jest do pisemnego informowania Zamawiającego o każdej zmianie siedziby, konta bankowego, numeru NIP i REGON.</w:t>
      </w:r>
    </w:p>
    <w:p w14:paraId="1E516BD4" w14:textId="77777777" w:rsidR="00BD3FC1" w:rsidRPr="00A13764" w:rsidRDefault="00BD3FC1" w:rsidP="00A13764">
      <w:pPr>
        <w:spacing w:line="360" w:lineRule="auto"/>
        <w:jc w:val="both"/>
        <w:rPr>
          <w:rFonts w:ascii="Arial" w:hAnsi="Arial" w:cs="Arial"/>
        </w:rPr>
      </w:pPr>
    </w:p>
    <w:p w14:paraId="34A258FE" w14:textId="77777777" w:rsidR="00BD3FC1" w:rsidRPr="00A13764" w:rsidRDefault="00BD3FC1" w:rsidP="00A13764">
      <w:pPr>
        <w:spacing w:line="360" w:lineRule="auto"/>
        <w:jc w:val="both"/>
        <w:rPr>
          <w:rFonts w:ascii="Arial" w:hAnsi="Arial" w:cs="Arial"/>
        </w:rPr>
      </w:pPr>
    </w:p>
    <w:p w14:paraId="533CCBDC" w14:textId="77777777" w:rsidR="00BD3FC1" w:rsidRPr="00A13764" w:rsidRDefault="00BD3FC1" w:rsidP="00A13764">
      <w:pPr>
        <w:spacing w:line="360" w:lineRule="auto"/>
        <w:jc w:val="center"/>
        <w:rPr>
          <w:rFonts w:ascii="Arial" w:hAnsi="Arial" w:cs="Arial"/>
          <w:b/>
        </w:rPr>
      </w:pPr>
      <w:r w:rsidRPr="00A13764">
        <w:rPr>
          <w:rFonts w:ascii="Arial" w:hAnsi="Arial" w:cs="Arial"/>
          <w:b/>
        </w:rPr>
        <w:t>§ 10</w:t>
      </w:r>
    </w:p>
    <w:p w14:paraId="5E658A9E" w14:textId="77777777" w:rsidR="00BD3FC1" w:rsidRPr="00A13764" w:rsidRDefault="00BD3FC1" w:rsidP="000D27B4">
      <w:pPr>
        <w:numPr>
          <w:ilvl w:val="0"/>
          <w:numId w:val="18"/>
        </w:numPr>
        <w:spacing w:line="360" w:lineRule="auto"/>
        <w:ind w:left="357" w:hanging="357"/>
        <w:jc w:val="both"/>
        <w:rPr>
          <w:rFonts w:ascii="Arial" w:hAnsi="Arial" w:cs="Arial"/>
        </w:rPr>
      </w:pPr>
      <w:r w:rsidRPr="00A13764">
        <w:rPr>
          <w:rFonts w:ascii="Arial" w:hAnsi="Arial" w:cs="Arial"/>
        </w:rPr>
        <w:t>Wykonawca udziela Zamawiającemu na zrealizowany przedmiot umowy gwarancji na warunkach określonych w umowie oraz karcie gwarancyjnej.</w:t>
      </w:r>
    </w:p>
    <w:p w14:paraId="7883A51D" w14:textId="77777777" w:rsidR="00BD3FC1" w:rsidRPr="00A13764" w:rsidRDefault="00BD3FC1" w:rsidP="000D27B4">
      <w:pPr>
        <w:numPr>
          <w:ilvl w:val="0"/>
          <w:numId w:val="18"/>
        </w:numPr>
        <w:spacing w:line="360" w:lineRule="auto"/>
        <w:ind w:left="357" w:hanging="357"/>
        <w:jc w:val="both"/>
        <w:rPr>
          <w:rFonts w:ascii="Arial" w:hAnsi="Arial" w:cs="Arial"/>
        </w:rPr>
      </w:pPr>
      <w:r w:rsidRPr="00A13764">
        <w:rPr>
          <w:rFonts w:ascii="Arial" w:hAnsi="Arial" w:cs="Arial"/>
        </w:rPr>
        <w:lastRenderedPageBreak/>
        <w:t>Okres gwarancji wynosi ………</w:t>
      </w:r>
      <w:r w:rsidRPr="00A13764">
        <w:rPr>
          <w:rFonts w:ascii="Arial" w:hAnsi="Arial" w:cs="Arial"/>
          <w:b/>
        </w:rPr>
        <w:t xml:space="preserve"> miesięcy</w:t>
      </w:r>
      <w:r w:rsidRPr="00A13764">
        <w:rPr>
          <w:rFonts w:ascii="Arial" w:hAnsi="Arial" w:cs="Arial"/>
        </w:rPr>
        <w:t xml:space="preserve"> licząc od dnia podpisania protokołu odbioru końcowego robót.</w:t>
      </w:r>
    </w:p>
    <w:p w14:paraId="6D6241F1" w14:textId="77777777" w:rsidR="00BD3FC1" w:rsidRPr="00A13764" w:rsidRDefault="00BD3FC1" w:rsidP="000D27B4">
      <w:pPr>
        <w:numPr>
          <w:ilvl w:val="0"/>
          <w:numId w:val="18"/>
        </w:numPr>
        <w:spacing w:line="360" w:lineRule="auto"/>
        <w:ind w:left="357" w:hanging="357"/>
        <w:jc w:val="both"/>
        <w:rPr>
          <w:rFonts w:ascii="Arial" w:hAnsi="Arial" w:cs="Arial"/>
        </w:rPr>
      </w:pPr>
      <w:r w:rsidRPr="00A13764">
        <w:rPr>
          <w:rFonts w:ascii="Arial" w:hAnsi="Arial" w:cs="Arial"/>
        </w:rPr>
        <w:t>Wykonawca zobowiązuje się do usunięcia w ramach gwarancji wszystkich wad i usterek stwierdzonych przez Zamawiającego, w terminie 14 dni roboczych od daty pisemnego zawiadomienia Wykonawcy przez Zamawiającego.</w:t>
      </w:r>
    </w:p>
    <w:p w14:paraId="6D88B6DB" w14:textId="63B3DCF9" w:rsidR="00BD3FC1" w:rsidRPr="00A13764" w:rsidRDefault="00BD3FC1" w:rsidP="000D27B4">
      <w:pPr>
        <w:numPr>
          <w:ilvl w:val="0"/>
          <w:numId w:val="18"/>
        </w:numPr>
        <w:spacing w:line="360" w:lineRule="auto"/>
        <w:ind w:left="357" w:hanging="357"/>
        <w:jc w:val="both"/>
        <w:rPr>
          <w:rFonts w:ascii="Arial" w:hAnsi="Arial" w:cs="Arial"/>
        </w:rPr>
      </w:pPr>
      <w:r w:rsidRPr="00A13764">
        <w:rPr>
          <w:rFonts w:ascii="Arial" w:hAnsi="Arial" w:cs="Arial"/>
        </w:rPr>
        <w:t xml:space="preserve">W uzasadnionych przypadkach na wniosek Wykonawcy, Zamawiający może wyznaczyć inny niż w </w:t>
      </w:r>
      <w:r w:rsidR="003951B5">
        <w:rPr>
          <w:rFonts w:ascii="Arial" w:hAnsi="Arial" w:cs="Arial"/>
        </w:rPr>
        <w:t>ust.</w:t>
      </w:r>
      <w:r w:rsidRPr="00A13764">
        <w:rPr>
          <w:rFonts w:ascii="Arial" w:hAnsi="Arial" w:cs="Arial"/>
        </w:rPr>
        <w:t xml:space="preserve"> 3, termin usunięcia wad.</w:t>
      </w:r>
    </w:p>
    <w:p w14:paraId="30DBD696" w14:textId="77777777" w:rsidR="00BD3FC1" w:rsidRPr="00A13764" w:rsidRDefault="00BD3FC1" w:rsidP="000D27B4">
      <w:pPr>
        <w:numPr>
          <w:ilvl w:val="0"/>
          <w:numId w:val="18"/>
        </w:numPr>
        <w:spacing w:line="360" w:lineRule="auto"/>
        <w:ind w:left="357" w:hanging="357"/>
        <w:jc w:val="both"/>
        <w:rPr>
          <w:rFonts w:ascii="Arial" w:hAnsi="Arial" w:cs="Arial"/>
        </w:rPr>
      </w:pPr>
      <w:r w:rsidRPr="00A13764">
        <w:rPr>
          <w:rFonts w:ascii="Arial" w:hAnsi="Arial" w:cs="Arial"/>
        </w:rPr>
        <w:t xml:space="preserve">Zamawiający może wykonywać niezależnie od uprawnień wynikających </w:t>
      </w:r>
      <w:r w:rsidRPr="00A13764">
        <w:rPr>
          <w:rFonts w:ascii="Arial" w:hAnsi="Arial" w:cs="Arial"/>
        </w:rPr>
        <w:br/>
        <w:t>z gwarancji, uprawnienia z rękojmi, której okres jest równy okresowi gwarancji.</w:t>
      </w:r>
    </w:p>
    <w:p w14:paraId="7CC40909" w14:textId="77777777" w:rsidR="00BD3FC1" w:rsidRPr="00A13764" w:rsidRDefault="00BD3FC1" w:rsidP="00A13764">
      <w:pPr>
        <w:spacing w:line="360" w:lineRule="auto"/>
        <w:jc w:val="both"/>
        <w:rPr>
          <w:rFonts w:ascii="Arial" w:hAnsi="Arial" w:cs="Arial"/>
        </w:rPr>
      </w:pPr>
    </w:p>
    <w:p w14:paraId="079BA897" w14:textId="77777777" w:rsidR="00BD3FC1" w:rsidRPr="00A13764" w:rsidRDefault="00BD3FC1" w:rsidP="00A13764">
      <w:pPr>
        <w:spacing w:line="360" w:lineRule="auto"/>
        <w:ind w:left="360"/>
        <w:rPr>
          <w:rFonts w:ascii="Arial" w:hAnsi="Arial" w:cs="Arial"/>
        </w:rPr>
      </w:pPr>
    </w:p>
    <w:p w14:paraId="799F6851" w14:textId="77777777" w:rsidR="00BD3FC1" w:rsidRPr="00A13764" w:rsidRDefault="00BD3FC1" w:rsidP="00A13764">
      <w:pPr>
        <w:spacing w:line="360" w:lineRule="auto"/>
        <w:jc w:val="center"/>
        <w:rPr>
          <w:rFonts w:ascii="Arial" w:hAnsi="Arial" w:cs="Arial"/>
          <w:b/>
        </w:rPr>
      </w:pPr>
      <w:r w:rsidRPr="00A13764">
        <w:rPr>
          <w:rFonts w:ascii="Arial" w:hAnsi="Arial" w:cs="Arial"/>
          <w:b/>
        </w:rPr>
        <w:t>§ 11</w:t>
      </w:r>
    </w:p>
    <w:p w14:paraId="7371E5DB" w14:textId="3403443C" w:rsidR="00BD3FC1" w:rsidRPr="00A13764" w:rsidRDefault="00223569" w:rsidP="000D27B4">
      <w:pPr>
        <w:numPr>
          <w:ilvl w:val="0"/>
          <w:numId w:val="19"/>
        </w:numPr>
        <w:spacing w:line="360" w:lineRule="auto"/>
        <w:ind w:hanging="357"/>
        <w:jc w:val="both"/>
        <w:rPr>
          <w:rFonts w:ascii="Arial" w:hAnsi="Arial" w:cs="Arial"/>
        </w:rPr>
      </w:pPr>
      <w:r w:rsidRPr="00A13764">
        <w:rPr>
          <w:rFonts w:ascii="Arial" w:hAnsi="Arial" w:cs="Arial"/>
        </w:rPr>
        <w:t xml:space="preserve">Wykonawca wniósł zabezpieczenie należytego wykonania przedmiotu umowy </w:t>
      </w:r>
      <w:r>
        <w:rPr>
          <w:rFonts w:ascii="Arial" w:hAnsi="Arial" w:cs="Arial"/>
        </w:rPr>
        <w:t xml:space="preserve">w wysokości 5% wynagrodzenia brutto tj. </w:t>
      </w:r>
      <w:r w:rsidR="00BD3FC1" w:rsidRPr="00A13764">
        <w:rPr>
          <w:rFonts w:ascii="Arial" w:hAnsi="Arial" w:cs="Arial"/>
        </w:rPr>
        <w:t xml:space="preserve"> ........................ zł (słownie ..................................... ) w formie ........................................................... </w:t>
      </w:r>
    </w:p>
    <w:p w14:paraId="738BFB44" w14:textId="77777777" w:rsidR="00BD3FC1" w:rsidRPr="00A13764" w:rsidRDefault="00BD3FC1" w:rsidP="000D27B4">
      <w:pPr>
        <w:numPr>
          <w:ilvl w:val="0"/>
          <w:numId w:val="19"/>
        </w:numPr>
        <w:spacing w:line="360" w:lineRule="auto"/>
        <w:ind w:hanging="357"/>
        <w:jc w:val="both"/>
        <w:rPr>
          <w:rFonts w:ascii="Arial" w:hAnsi="Arial" w:cs="Arial"/>
        </w:rPr>
      </w:pPr>
      <w:r w:rsidRPr="00A13764">
        <w:rPr>
          <w:rFonts w:ascii="Arial" w:hAnsi="Arial" w:cs="Arial"/>
        </w:rPr>
        <w:t>Zabezpieczenie służy pokryciu roszczeń Zamawiającego z tytułu niewykonania lub nienależytego wykonania umowy w tym na pokrycie naliczonych kar umownych.</w:t>
      </w:r>
    </w:p>
    <w:p w14:paraId="5C335185" w14:textId="77777777" w:rsidR="00BD3FC1" w:rsidRPr="00A13764" w:rsidRDefault="00BD3FC1" w:rsidP="000D27B4">
      <w:pPr>
        <w:numPr>
          <w:ilvl w:val="0"/>
          <w:numId w:val="19"/>
        </w:numPr>
        <w:spacing w:line="360" w:lineRule="auto"/>
        <w:ind w:hanging="357"/>
        <w:jc w:val="both"/>
        <w:rPr>
          <w:rFonts w:ascii="Arial" w:hAnsi="Arial" w:cs="Arial"/>
        </w:rPr>
      </w:pPr>
      <w:r w:rsidRPr="00A13764">
        <w:rPr>
          <w:rFonts w:ascii="Arial" w:hAnsi="Arial" w:cs="Arial"/>
        </w:rPr>
        <w:t>Zwrot zabezpieczenia nastąpi w niżej podanych wysokościach i terminach:</w:t>
      </w:r>
    </w:p>
    <w:p w14:paraId="37CB31DC" w14:textId="77777777" w:rsidR="00BD3FC1" w:rsidRPr="00A13764" w:rsidRDefault="00BD3FC1" w:rsidP="000D27B4">
      <w:pPr>
        <w:numPr>
          <w:ilvl w:val="0"/>
          <w:numId w:val="20"/>
        </w:numPr>
        <w:spacing w:line="360" w:lineRule="auto"/>
        <w:ind w:hanging="357"/>
        <w:jc w:val="both"/>
        <w:rPr>
          <w:rFonts w:ascii="Arial" w:hAnsi="Arial" w:cs="Arial"/>
        </w:rPr>
      </w:pPr>
      <w:r w:rsidRPr="00A13764">
        <w:rPr>
          <w:rFonts w:ascii="Arial" w:hAnsi="Arial" w:cs="Arial"/>
        </w:rPr>
        <w:t>70% wartości wniesionego zabezpieczenia w terminie 30 dni od dnia bezusterkowego odbioru końcowego robót,</w:t>
      </w:r>
    </w:p>
    <w:p w14:paraId="094496E6" w14:textId="6F09C665" w:rsidR="00BD3FC1" w:rsidRPr="00A13764" w:rsidRDefault="00BD3FC1" w:rsidP="000D27B4">
      <w:pPr>
        <w:numPr>
          <w:ilvl w:val="0"/>
          <w:numId w:val="20"/>
        </w:numPr>
        <w:spacing w:line="360" w:lineRule="auto"/>
        <w:ind w:hanging="357"/>
        <w:jc w:val="both"/>
        <w:rPr>
          <w:rFonts w:ascii="Arial" w:hAnsi="Arial" w:cs="Arial"/>
        </w:rPr>
      </w:pPr>
      <w:r w:rsidRPr="00A13764">
        <w:rPr>
          <w:rFonts w:ascii="Arial" w:hAnsi="Arial" w:cs="Arial"/>
        </w:rPr>
        <w:t xml:space="preserve">30% wartości wniesionego zabezpieczenia </w:t>
      </w:r>
      <w:r w:rsidRPr="00A03D3C">
        <w:rPr>
          <w:rFonts w:ascii="Arial" w:hAnsi="Arial" w:cs="Arial"/>
        </w:rPr>
        <w:t>w terminie 15 dni od daty wygaśnięcia rękojmi</w:t>
      </w:r>
      <w:r w:rsidR="00592465">
        <w:rPr>
          <w:rFonts w:ascii="Arial" w:hAnsi="Arial" w:cs="Arial"/>
        </w:rPr>
        <w:t xml:space="preserve"> lub</w:t>
      </w:r>
      <w:r w:rsidR="00577937">
        <w:rPr>
          <w:rFonts w:ascii="Arial" w:hAnsi="Arial" w:cs="Arial"/>
        </w:rPr>
        <w:t xml:space="preserve"> </w:t>
      </w:r>
      <w:r w:rsidR="00592465">
        <w:rPr>
          <w:rFonts w:ascii="Arial" w:hAnsi="Arial" w:cs="Arial"/>
        </w:rPr>
        <w:t>w przypadku stwierdzenia wad i usterek</w:t>
      </w:r>
      <w:r w:rsidRPr="00A13764">
        <w:rPr>
          <w:rFonts w:ascii="Arial" w:hAnsi="Arial" w:cs="Arial"/>
        </w:rPr>
        <w:t xml:space="preserve"> po protokolarnym </w:t>
      </w:r>
      <w:r w:rsidR="00592465">
        <w:rPr>
          <w:rFonts w:ascii="Arial" w:hAnsi="Arial" w:cs="Arial"/>
        </w:rPr>
        <w:t xml:space="preserve">ich </w:t>
      </w:r>
      <w:r w:rsidRPr="00A13764">
        <w:rPr>
          <w:rFonts w:ascii="Arial" w:hAnsi="Arial" w:cs="Arial"/>
        </w:rPr>
        <w:t>usunięciu</w:t>
      </w:r>
      <w:r w:rsidR="00592465">
        <w:rPr>
          <w:rFonts w:ascii="Arial" w:hAnsi="Arial" w:cs="Arial"/>
        </w:rPr>
        <w:t>.</w:t>
      </w:r>
    </w:p>
    <w:p w14:paraId="275D9E18" w14:textId="77777777" w:rsidR="00BD3FC1" w:rsidRPr="00A13764" w:rsidRDefault="00BD3FC1" w:rsidP="00A13764">
      <w:pPr>
        <w:spacing w:line="360" w:lineRule="auto"/>
        <w:ind w:left="720"/>
        <w:rPr>
          <w:rFonts w:ascii="Arial" w:hAnsi="Arial" w:cs="Arial"/>
        </w:rPr>
      </w:pPr>
    </w:p>
    <w:p w14:paraId="4D86BC76" w14:textId="77777777" w:rsidR="00BD3FC1" w:rsidRPr="00A13764" w:rsidRDefault="00BD3FC1" w:rsidP="00A13764">
      <w:pPr>
        <w:spacing w:line="360" w:lineRule="auto"/>
        <w:jc w:val="center"/>
        <w:rPr>
          <w:rFonts w:ascii="Arial" w:hAnsi="Arial" w:cs="Arial"/>
        </w:rPr>
      </w:pPr>
      <w:r w:rsidRPr="00A13764">
        <w:rPr>
          <w:rFonts w:ascii="Arial" w:hAnsi="Arial" w:cs="Arial"/>
          <w:b/>
        </w:rPr>
        <w:t>§ 12</w:t>
      </w:r>
    </w:p>
    <w:p w14:paraId="44F8C81E" w14:textId="722951A2" w:rsidR="00BD3FC1" w:rsidRPr="00A13764" w:rsidRDefault="00BD3FC1" w:rsidP="000D27B4">
      <w:pPr>
        <w:numPr>
          <w:ilvl w:val="0"/>
          <w:numId w:val="21"/>
        </w:numPr>
        <w:spacing w:line="360" w:lineRule="auto"/>
        <w:jc w:val="both"/>
        <w:rPr>
          <w:rFonts w:ascii="Arial" w:hAnsi="Arial" w:cs="Arial"/>
        </w:rPr>
      </w:pPr>
      <w:r w:rsidRPr="00A13764">
        <w:rPr>
          <w:rFonts w:ascii="Arial" w:hAnsi="Arial" w:cs="Arial"/>
        </w:rPr>
        <w:t>Wykonawca zobowiązuje się do utrzymywania przez okres wykonywania przedmiotu umowy ubezpieczenia OC</w:t>
      </w:r>
      <w:r w:rsidR="00591C4C">
        <w:rPr>
          <w:rFonts w:ascii="Arial" w:hAnsi="Arial" w:cs="Arial"/>
        </w:rPr>
        <w:t xml:space="preserve"> </w:t>
      </w:r>
      <w:r w:rsidRPr="00A13764">
        <w:rPr>
          <w:rFonts w:ascii="Arial" w:hAnsi="Arial" w:cs="Arial"/>
        </w:rPr>
        <w:t xml:space="preserve">na sumę nie mniejszą niż </w:t>
      </w:r>
      <w:r w:rsidR="00223569" w:rsidRPr="00223569">
        <w:rPr>
          <w:rFonts w:ascii="Arial" w:hAnsi="Arial" w:cs="Arial"/>
          <w:b/>
          <w:bCs/>
        </w:rPr>
        <w:t>5</w:t>
      </w:r>
      <w:r w:rsidRPr="00A13764">
        <w:rPr>
          <w:rFonts w:ascii="Arial" w:hAnsi="Arial" w:cs="Arial"/>
          <w:b/>
        </w:rPr>
        <w:t>00 000,00zł</w:t>
      </w:r>
      <w:r w:rsidRPr="00A13764">
        <w:rPr>
          <w:rFonts w:ascii="Arial" w:hAnsi="Arial" w:cs="Arial"/>
        </w:rPr>
        <w:t>, od dnia następnego po dniu ustania poprzedniej ochrony ubezpieczeniowej.</w:t>
      </w:r>
    </w:p>
    <w:p w14:paraId="17220B28" w14:textId="77777777" w:rsidR="00BD3FC1" w:rsidRPr="00A13764" w:rsidRDefault="00BD3FC1" w:rsidP="000D27B4">
      <w:pPr>
        <w:numPr>
          <w:ilvl w:val="0"/>
          <w:numId w:val="21"/>
        </w:numPr>
        <w:spacing w:line="360" w:lineRule="auto"/>
        <w:jc w:val="both"/>
        <w:rPr>
          <w:rFonts w:ascii="Arial" w:hAnsi="Arial" w:cs="Arial"/>
        </w:rPr>
      </w:pPr>
      <w:r w:rsidRPr="00A13764">
        <w:rPr>
          <w:rFonts w:ascii="Arial" w:hAnsi="Arial" w:cs="Arial"/>
        </w:rPr>
        <w:t>Jeżeli Wykonawca nie wykona obowiązku, o którym, mowa w ust. 1, Zamawiający wedle swojego wyboru może:</w:t>
      </w:r>
    </w:p>
    <w:p w14:paraId="1012B25C" w14:textId="77777777" w:rsidR="00BD3FC1" w:rsidRPr="00A13764" w:rsidRDefault="00BD3FC1" w:rsidP="000D27B4">
      <w:pPr>
        <w:pStyle w:val="Akapitzlist"/>
        <w:numPr>
          <w:ilvl w:val="1"/>
          <w:numId w:val="22"/>
        </w:numPr>
        <w:tabs>
          <w:tab w:val="left" w:pos="709"/>
        </w:tabs>
        <w:spacing w:after="0" w:line="360" w:lineRule="auto"/>
        <w:ind w:left="340" w:firstLine="0"/>
        <w:jc w:val="both"/>
        <w:rPr>
          <w:rFonts w:ascii="Arial" w:hAnsi="Arial" w:cs="Arial"/>
          <w:sz w:val="24"/>
          <w:szCs w:val="24"/>
        </w:rPr>
      </w:pPr>
      <w:r w:rsidRPr="00A13764">
        <w:rPr>
          <w:rFonts w:ascii="Arial" w:hAnsi="Arial" w:cs="Arial"/>
          <w:sz w:val="24"/>
          <w:szCs w:val="24"/>
        </w:rPr>
        <w:t>odstąpić od Umowy;</w:t>
      </w:r>
    </w:p>
    <w:p w14:paraId="38512912" w14:textId="77777777" w:rsidR="00BD3FC1" w:rsidRPr="00A13764" w:rsidRDefault="00BD3FC1" w:rsidP="000D27B4">
      <w:pPr>
        <w:pStyle w:val="Akapitzlist"/>
        <w:numPr>
          <w:ilvl w:val="1"/>
          <w:numId w:val="22"/>
        </w:numPr>
        <w:tabs>
          <w:tab w:val="left" w:pos="709"/>
        </w:tabs>
        <w:spacing w:after="0" w:line="360" w:lineRule="auto"/>
        <w:ind w:left="700"/>
        <w:jc w:val="both"/>
        <w:rPr>
          <w:rFonts w:ascii="Arial" w:hAnsi="Arial" w:cs="Arial"/>
          <w:sz w:val="24"/>
          <w:szCs w:val="24"/>
        </w:rPr>
      </w:pPr>
      <w:r w:rsidRPr="00A13764">
        <w:rPr>
          <w:rFonts w:ascii="Arial" w:hAnsi="Arial" w:cs="Arial"/>
          <w:sz w:val="24"/>
          <w:szCs w:val="24"/>
        </w:rPr>
        <w:t>ubezpieczyć Wykonawcę na jego koszt, przy czym koszty poniesione na ubezpieczenie Wykonawcy Zamawiający potrąci z wynagrodzenia, a gdyby potrącenie to nie było możliwe – zaspokoi się z Zabezpieczenia.</w:t>
      </w:r>
    </w:p>
    <w:p w14:paraId="1CA1737B" w14:textId="77777777" w:rsidR="00BD3FC1" w:rsidRPr="00A13764" w:rsidRDefault="00BD3FC1" w:rsidP="00A13764">
      <w:pPr>
        <w:spacing w:line="360" w:lineRule="auto"/>
        <w:rPr>
          <w:rFonts w:ascii="Arial" w:hAnsi="Arial" w:cs="Arial"/>
        </w:rPr>
      </w:pPr>
    </w:p>
    <w:p w14:paraId="78D7E449" w14:textId="77777777" w:rsidR="00BD3FC1" w:rsidRPr="00A13764" w:rsidRDefault="00BD3FC1" w:rsidP="00A13764">
      <w:pPr>
        <w:spacing w:line="360" w:lineRule="auto"/>
        <w:jc w:val="center"/>
        <w:rPr>
          <w:rFonts w:ascii="Arial" w:hAnsi="Arial" w:cs="Arial"/>
          <w:b/>
        </w:rPr>
      </w:pPr>
      <w:r w:rsidRPr="00A13764">
        <w:rPr>
          <w:rFonts w:ascii="Arial" w:hAnsi="Arial" w:cs="Arial"/>
          <w:b/>
        </w:rPr>
        <w:t>§ 13</w:t>
      </w:r>
    </w:p>
    <w:p w14:paraId="0D5DC3FA" w14:textId="77777777" w:rsidR="00BD3FC1" w:rsidRPr="00A13764" w:rsidRDefault="00BD3FC1" w:rsidP="000D27B4">
      <w:pPr>
        <w:numPr>
          <w:ilvl w:val="0"/>
          <w:numId w:val="23"/>
        </w:numPr>
        <w:spacing w:line="360" w:lineRule="auto"/>
        <w:ind w:hanging="357"/>
        <w:jc w:val="both"/>
        <w:rPr>
          <w:rFonts w:ascii="Arial" w:hAnsi="Arial" w:cs="Arial"/>
        </w:rPr>
      </w:pPr>
      <w:r w:rsidRPr="00A13764">
        <w:rPr>
          <w:rFonts w:ascii="Arial" w:hAnsi="Arial" w:cs="Arial"/>
        </w:rPr>
        <w:t>Strony postanawiają, że obowiązującą formą odszkodowania za niewykonanie lub nienależyte wykonanie umowy są kary umowne :</w:t>
      </w:r>
    </w:p>
    <w:p w14:paraId="6134003F" w14:textId="77777777" w:rsidR="00BD3FC1" w:rsidRPr="00A13764" w:rsidRDefault="00BD3FC1" w:rsidP="000D27B4">
      <w:pPr>
        <w:numPr>
          <w:ilvl w:val="0"/>
          <w:numId w:val="23"/>
        </w:numPr>
        <w:spacing w:line="360" w:lineRule="auto"/>
        <w:ind w:hanging="357"/>
        <w:jc w:val="both"/>
        <w:rPr>
          <w:rFonts w:ascii="Arial" w:hAnsi="Arial" w:cs="Arial"/>
        </w:rPr>
      </w:pPr>
      <w:r w:rsidRPr="00A13764">
        <w:rPr>
          <w:rFonts w:ascii="Arial" w:hAnsi="Arial" w:cs="Arial"/>
        </w:rPr>
        <w:t>Wykonawca zapłaci Zamawiającemu karę umowną :</w:t>
      </w:r>
    </w:p>
    <w:p w14:paraId="22FA5418" w14:textId="77777777"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za zwłokę w oddaniu przedmiotu umowy – w wysokości 0,3% wynagrodzenia umownego brutto za każdy dzień zwłoki,</w:t>
      </w:r>
    </w:p>
    <w:p w14:paraId="7878E313" w14:textId="5C6BEF50"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 xml:space="preserve">za każdą sztukę uszkodzonego drzewa rosnącego </w:t>
      </w:r>
      <w:r w:rsidR="00591C4C">
        <w:rPr>
          <w:rFonts w:ascii="Arial" w:hAnsi="Arial" w:cs="Arial"/>
        </w:rPr>
        <w:t>na terenie budowy</w:t>
      </w:r>
      <w:r w:rsidRPr="00A13764">
        <w:rPr>
          <w:rFonts w:ascii="Arial" w:hAnsi="Arial" w:cs="Arial"/>
        </w:rPr>
        <w:t xml:space="preserve"> – w wysokości 100zł. Przez uszkodzenie drzewa należy rozumieć złamanie pnia, złamanie wierzchołka, wywrócenie lub trwałe pochyleni</w:t>
      </w:r>
      <w:r w:rsidR="0080018C">
        <w:rPr>
          <w:rFonts w:ascii="Arial" w:hAnsi="Arial" w:cs="Arial"/>
        </w:rPr>
        <w:t>e</w:t>
      </w:r>
      <w:r w:rsidRPr="00A13764">
        <w:rPr>
          <w:rFonts w:ascii="Arial" w:hAnsi="Arial" w:cs="Arial"/>
        </w:rPr>
        <w:t xml:space="preserve"> drzewa oraz drzewo, na którym wystąpiły rany łyka lub drewna o powierzchni ponad 20 cm</w:t>
      </w:r>
      <w:r w:rsidR="00591C4C" w:rsidRPr="00591C4C">
        <w:rPr>
          <w:rFonts w:ascii="Arial" w:hAnsi="Arial" w:cs="Arial"/>
          <w:vertAlign w:val="superscript"/>
        </w:rPr>
        <w:t>2</w:t>
      </w:r>
      <w:r w:rsidRPr="00A13764">
        <w:rPr>
          <w:rFonts w:ascii="Arial" w:hAnsi="Arial" w:cs="Arial"/>
        </w:rPr>
        <w:t>,</w:t>
      </w:r>
    </w:p>
    <w:p w14:paraId="50AC3F3F" w14:textId="33C8B8F7" w:rsidR="00BD3FC1" w:rsidRPr="00A13764" w:rsidRDefault="00BD3FC1" w:rsidP="000D27B4">
      <w:pPr>
        <w:numPr>
          <w:ilvl w:val="0"/>
          <w:numId w:val="24"/>
        </w:numPr>
        <w:spacing w:line="360" w:lineRule="auto"/>
        <w:jc w:val="both"/>
        <w:rPr>
          <w:rFonts w:ascii="Arial" w:hAnsi="Arial" w:cs="Arial"/>
        </w:rPr>
      </w:pPr>
      <w:r w:rsidRPr="00A13764">
        <w:rPr>
          <w:rFonts w:ascii="Arial" w:hAnsi="Arial" w:cs="Arial"/>
        </w:rPr>
        <w:t>każdorazowo za brak dziennika budowy na terenie budowy- w wysokości 1000,00zł</w:t>
      </w:r>
      <w:r w:rsidR="0080018C">
        <w:rPr>
          <w:rFonts w:ascii="Arial" w:hAnsi="Arial" w:cs="Arial"/>
        </w:rPr>
        <w:t>,</w:t>
      </w:r>
    </w:p>
    <w:p w14:paraId="7B032ABA" w14:textId="77777777"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 xml:space="preserve">za zwłokę w usunięciu wad stwierdzonych po odbiorze końcowym – w wysokości 0,1 % wynagrodzenia umownego brutto za każdy dzień zwłoki, </w:t>
      </w:r>
    </w:p>
    <w:p w14:paraId="438B0F6A" w14:textId="0B30050B"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za zwłokę w terminie przekazania Zamawiającemu inwentaryzacji geodezyjnej powykonawczej</w:t>
      </w:r>
      <w:r w:rsidRPr="00592465">
        <w:rPr>
          <w:rFonts w:ascii="Arial" w:hAnsi="Arial" w:cs="Arial"/>
        </w:rPr>
        <w:t>, o którym mowa w §</w:t>
      </w:r>
      <w:r w:rsidR="00592465" w:rsidRPr="00592465">
        <w:rPr>
          <w:rFonts w:ascii="Arial" w:hAnsi="Arial" w:cs="Arial"/>
        </w:rPr>
        <w:t>7</w:t>
      </w:r>
      <w:r w:rsidRPr="00592465">
        <w:rPr>
          <w:rFonts w:ascii="Arial" w:hAnsi="Arial" w:cs="Arial"/>
        </w:rPr>
        <w:t xml:space="preserve"> ust. </w:t>
      </w:r>
      <w:r w:rsidR="00592465" w:rsidRPr="00592465">
        <w:rPr>
          <w:rFonts w:ascii="Arial" w:hAnsi="Arial" w:cs="Arial"/>
        </w:rPr>
        <w:t>6</w:t>
      </w:r>
      <w:r w:rsidRPr="00592465">
        <w:rPr>
          <w:rFonts w:ascii="Arial" w:hAnsi="Arial" w:cs="Arial"/>
        </w:rPr>
        <w:t xml:space="preserve"> </w:t>
      </w:r>
      <w:r w:rsidR="00592465" w:rsidRPr="00592465">
        <w:rPr>
          <w:rFonts w:ascii="Arial" w:hAnsi="Arial" w:cs="Arial"/>
        </w:rPr>
        <w:t xml:space="preserve"> lit f</w:t>
      </w:r>
      <w:r w:rsidRPr="00A13764">
        <w:rPr>
          <w:rFonts w:ascii="Arial" w:hAnsi="Arial" w:cs="Arial"/>
        </w:rPr>
        <w:t xml:space="preserve"> niniejszej umowy z zastrzeżeniem zapisów dotyczących wydłużenia tego terminu</w:t>
      </w:r>
      <w:r w:rsidR="0080018C">
        <w:rPr>
          <w:rFonts w:ascii="Arial" w:hAnsi="Arial" w:cs="Arial"/>
        </w:rPr>
        <w:t>,</w:t>
      </w:r>
      <w:r w:rsidRPr="00A13764">
        <w:rPr>
          <w:rFonts w:ascii="Arial" w:hAnsi="Arial" w:cs="Arial"/>
        </w:rPr>
        <w:t xml:space="preserve"> w wysokości 0,03% wynagrodzenia umownego brutto za każdy dzień zwłoki,</w:t>
      </w:r>
    </w:p>
    <w:p w14:paraId="48DB3A70" w14:textId="77777777"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za każdy przypadek naruszenia przez Wykonawcę Obowiązku Zatrudnienia określonego w §5 niniejszej umowy - w wysokości  2000,00zł.</w:t>
      </w:r>
    </w:p>
    <w:p w14:paraId="1D5DA7DE" w14:textId="77777777"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za brak zapłaty lub nieterminową zapłatę wynagrodzenia należnego podwykonawcom lub dalszym podwykonawcom – w wysokości 0,1% wynagrodzenia umownego brutto za każdy dzień opóźnienia,</w:t>
      </w:r>
    </w:p>
    <w:p w14:paraId="2CFDA693" w14:textId="77777777"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za nieprzedłożenie do zaakceptowania projektu umowy o podwykonawstwo – w wysokości 3 % wynagrodzenia brutto za każdy przypadek,</w:t>
      </w:r>
    </w:p>
    <w:p w14:paraId="19EC0E5A" w14:textId="77777777"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za nieprzedłożenie poświadczonej za zgodność z oryginałem kopii umowy o podwykonawstwo lub jej zmiany -  w wysokości 3% wynagrodzenia brutto za każdy przypadek,</w:t>
      </w:r>
    </w:p>
    <w:p w14:paraId="0FEF47F9" w14:textId="77777777"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za brak zmiany umowy o podwykonawstwo w zakresie terminu zapłaty, o którym mowa w §4 ust. 8 Umowy – w wysokości 5% wynagrodzenia brutto za każdy przypadek.</w:t>
      </w:r>
    </w:p>
    <w:p w14:paraId="69A8D48D" w14:textId="77777777"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 xml:space="preserve">za zawarcie przez Wykonawcę umowy z podwykonawcą bez zgody Zamawiającego i/lub zlecenie prac podwykonawcy bez umowy zawartej w </w:t>
      </w:r>
      <w:r w:rsidRPr="00A13764">
        <w:rPr>
          <w:rFonts w:ascii="Arial" w:hAnsi="Arial" w:cs="Arial"/>
        </w:rPr>
        <w:lastRenderedPageBreak/>
        <w:t>formie pisemnej i/lub dokonanie zmian w umowie zawartej z podwykonawcą bez zgody Zamawiającego w wysokości 5% wynagrodzenia umownego brutto.</w:t>
      </w:r>
    </w:p>
    <w:p w14:paraId="0CEF0ECD" w14:textId="77777777" w:rsidR="00BD3FC1" w:rsidRPr="00A13764" w:rsidRDefault="00BD3FC1" w:rsidP="000D27B4">
      <w:pPr>
        <w:numPr>
          <w:ilvl w:val="0"/>
          <w:numId w:val="24"/>
        </w:numPr>
        <w:spacing w:line="360" w:lineRule="auto"/>
        <w:ind w:hanging="357"/>
        <w:jc w:val="both"/>
        <w:rPr>
          <w:rFonts w:ascii="Arial" w:hAnsi="Arial" w:cs="Arial"/>
        </w:rPr>
      </w:pPr>
      <w:r w:rsidRPr="00A13764">
        <w:rPr>
          <w:rFonts w:ascii="Arial" w:hAnsi="Arial" w:cs="Arial"/>
        </w:rPr>
        <w:t>za zawarcie przez podwykonawcę Wykonawcy umowy z dalszym podwykonawcą bez zgody Zamawiającego i/lub zlecenie prac dalszemu podwykonawcy bez umowy zawartej w formie pisemnej i/lub dokonanie zmian w umowie zawartej z dalszym podwykonawcą bez zgody Zamawiającego w wysokości 5% wynagrodzenia brutto.</w:t>
      </w:r>
    </w:p>
    <w:p w14:paraId="1BA6B3A5" w14:textId="2F6BF187" w:rsidR="00591C4C" w:rsidRPr="00591C4C" w:rsidRDefault="00BD3FC1" w:rsidP="000D27B4">
      <w:pPr>
        <w:numPr>
          <w:ilvl w:val="0"/>
          <w:numId w:val="24"/>
        </w:numPr>
        <w:spacing w:line="360" w:lineRule="auto"/>
        <w:ind w:hanging="357"/>
        <w:jc w:val="both"/>
        <w:rPr>
          <w:rFonts w:ascii="Arial" w:hAnsi="Arial" w:cs="Arial"/>
        </w:rPr>
      </w:pPr>
      <w:r w:rsidRPr="00A13764">
        <w:rPr>
          <w:rFonts w:ascii="Arial" w:hAnsi="Arial" w:cs="Arial"/>
        </w:rPr>
        <w:t>za odstąpienie od umowy z przyczyn zależnych od Wykonawcy w wysokości 20% wynagrodzenia umownego brutto.</w:t>
      </w:r>
    </w:p>
    <w:p w14:paraId="4965706C" w14:textId="71B1208D" w:rsidR="007422E4" w:rsidRDefault="007422E4" w:rsidP="000D27B4">
      <w:pPr>
        <w:numPr>
          <w:ilvl w:val="0"/>
          <w:numId w:val="23"/>
        </w:numPr>
        <w:spacing w:line="360" w:lineRule="auto"/>
        <w:ind w:hanging="357"/>
        <w:jc w:val="both"/>
        <w:rPr>
          <w:rFonts w:ascii="Arial" w:hAnsi="Arial" w:cs="Arial"/>
        </w:rPr>
      </w:pPr>
      <w:r>
        <w:rPr>
          <w:rFonts w:ascii="Arial" w:hAnsi="Arial" w:cs="Arial"/>
        </w:rPr>
        <w:t xml:space="preserve">Maksymalna wysokość kar umownych nie może </w:t>
      </w:r>
      <w:r w:rsidRPr="00577937">
        <w:rPr>
          <w:rFonts w:ascii="Arial" w:hAnsi="Arial" w:cs="Arial"/>
        </w:rPr>
        <w:t xml:space="preserve">przekroczyć </w:t>
      </w:r>
      <w:r w:rsidR="007D6731" w:rsidRPr="00577937">
        <w:rPr>
          <w:rFonts w:ascii="Arial" w:hAnsi="Arial" w:cs="Arial"/>
        </w:rPr>
        <w:t>45</w:t>
      </w:r>
      <w:r w:rsidRPr="00577937">
        <w:rPr>
          <w:rFonts w:ascii="Arial" w:hAnsi="Arial" w:cs="Arial"/>
        </w:rPr>
        <w:t xml:space="preserve">% wartości </w:t>
      </w:r>
      <w:r>
        <w:rPr>
          <w:rFonts w:ascii="Arial" w:hAnsi="Arial" w:cs="Arial"/>
        </w:rPr>
        <w:t>wynagrodzenia</w:t>
      </w:r>
      <w:r w:rsidR="00577937" w:rsidRPr="00577937">
        <w:rPr>
          <w:rFonts w:ascii="Arial" w:hAnsi="Arial" w:cs="Arial"/>
        </w:rPr>
        <w:t xml:space="preserve"> </w:t>
      </w:r>
      <w:r w:rsidR="00577937">
        <w:rPr>
          <w:rFonts w:ascii="Arial" w:hAnsi="Arial" w:cs="Arial"/>
        </w:rPr>
        <w:t>brutto</w:t>
      </w:r>
      <w:r>
        <w:rPr>
          <w:rFonts w:ascii="Arial" w:hAnsi="Arial" w:cs="Arial"/>
        </w:rPr>
        <w:t xml:space="preserve">. </w:t>
      </w:r>
    </w:p>
    <w:p w14:paraId="027C7D7B" w14:textId="77777777" w:rsidR="00BD3FC1" w:rsidRPr="00A13764" w:rsidRDefault="00BD3FC1" w:rsidP="000D27B4">
      <w:pPr>
        <w:numPr>
          <w:ilvl w:val="0"/>
          <w:numId w:val="23"/>
        </w:numPr>
        <w:spacing w:line="360" w:lineRule="auto"/>
        <w:ind w:hanging="357"/>
        <w:jc w:val="both"/>
        <w:rPr>
          <w:rFonts w:ascii="Arial" w:hAnsi="Arial" w:cs="Arial"/>
        </w:rPr>
      </w:pPr>
      <w:r w:rsidRPr="00A13764">
        <w:rPr>
          <w:rFonts w:ascii="Arial" w:hAnsi="Arial" w:cs="Arial"/>
        </w:rPr>
        <w:t>Zamawiający zastrzega sobie prawo do odszkodowania uzupełniającego, jeżeli rzeczywiście poniesiona szkoda przewyższać będzie wysokość naliczonych kar umownych.</w:t>
      </w:r>
    </w:p>
    <w:p w14:paraId="7CE6817D" w14:textId="77777777" w:rsidR="00BD3FC1" w:rsidRPr="00A13764" w:rsidRDefault="00BD3FC1" w:rsidP="000D27B4">
      <w:pPr>
        <w:numPr>
          <w:ilvl w:val="0"/>
          <w:numId w:val="23"/>
        </w:numPr>
        <w:spacing w:line="360" w:lineRule="auto"/>
        <w:ind w:hanging="357"/>
        <w:jc w:val="both"/>
        <w:rPr>
          <w:rFonts w:ascii="Arial" w:hAnsi="Arial" w:cs="Arial"/>
        </w:rPr>
      </w:pPr>
      <w:r w:rsidRPr="00A13764">
        <w:rPr>
          <w:rFonts w:ascii="Arial" w:hAnsi="Arial" w:cs="Arial"/>
        </w:rPr>
        <w:t>Zamawiający jest uprawniony do potrącenia naliczonych kar umownych z wynagrodzenia Wykonawcy.</w:t>
      </w:r>
    </w:p>
    <w:p w14:paraId="3202A641" w14:textId="77777777" w:rsidR="00BD3FC1" w:rsidRPr="00A13764" w:rsidRDefault="00BD3FC1" w:rsidP="00A13764">
      <w:pPr>
        <w:spacing w:line="360" w:lineRule="auto"/>
        <w:jc w:val="center"/>
        <w:rPr>
          <w:rFonts w:ascii="Arial" w:hAnsi="Arial" w:cs="Arial"/>
          <w:b/>
        </w:rPr>
      </w:pPr>
    </w:p>
    <w:p w14:paraId="2AB0D02D" w14:textId="77777777" w:rsidR="00BD3FC1" w:rsidRPr="00A13764" w:rsidRDefault="00BD3FC1" w:rsidP="00A13764">
      <w:pPr>
        <w:spacing w:line="360" w:lineRule="auto"/>
        <w:jc w:val="center"/>
        <w:rPr>
          <w:rFonts w:ascii="Arial" w:hAnsi="Arial" w:cs="Arial"/>
          <w:b/>
        </w:rPr>
      </w:pPr>
      <w:bookmarkStart w:id="2" w:name="_Hlk76624065"/>
      <w:r w:rsidRPr="00A13764">
        <w:rPr>
          <w:rFonts w:ascii="Arial" w:hAnsi="Arial" w:cs="Arial"/>
          <w:b/>
        </w:rPr>
        <w:t>§ 14</w:t>
      </w:r>
    </w:p>
    <w:bookmarkEnd w:id="2"/>
    <w:p w14:paraId="5C2F098A" w14:textId="77777777" w:rsidR="00BD3FC1" w:rsidRPr="00A13764" w:rsidRDefault="00BD3FC1" w:rsidP="000D27B4">
      <w:pPr>
        <w:numPr>
          <w:ilvl w:val="0"/>
          <w:numId w:val="25"/>
        </w:numPr>
        <w:spacing w:line="360" w:lineRule="auto"/>
        <w:ind w:hanging="357"/>
        <w:jc w:val="both"/>
        <w:rPr>
          <w:rFonts w:ascii="Arial" w:hAnsi="Arial" w:cs="Arial"/>
        </w:rPr>
      </w:pPr>
      <w:r w:rsidRPr="00A13764">
        <w:rPr>
          <w:rFonts w:ascii="Arial" w:hAnsi="Arial" w:cs="Arial"/>
        </w:rPr>
        <w:t>Zamawiającemu przysługuje prawo odstąpienia od niniejszej umowy, bez jakichkolwiek roszczeń Wykonawcy w następujących przypadkach :</w:t>
      </w:r>
    </w:p>
    <w:p w14:paraId="138DE002" w14:textId="08365A81" w:rsidR="00BD3FC1" w:rsidRPr="00A13764" w:rsidRDefault="00BD3FC1" w:rsidP="000D27B4">
      <w:pPr>
        <w:numPr>
          <w:ilvl w:val="0"/>
          <w:numId w:val="26"/>
        </w:numPr>
        <w:spacing w:line="360" w:lineRule="auto"/>
        <w:ind w:hanging="357"/>
        <w:jc w:val="both"/>
        <w:rPr>
          <w:rFonts w:ascii="Arial" w:hAnsi="Arial" w:cs="Arial"/>
        </w:rPr>
      </w:pPr>
      <w:r w:rsidRPr="00A13764">
        <w:rPr>
          <w:rFonts w:ascii="Arial" w:hAnsi="Arial" w:cs="Arial"/>
        </w:rPr>
        <w:t>Wykonawca przekroczył termin wykonania przedmiotu umowy o 30 lub więcej dni</w:t>
      </w:r>
      <w:r w:rsidR="0080018C">
        <w:rPr>
          <w:rFonts w:ascii="Arial" w:hAnsi="Arial" w:cs="Arial"/>
        </w:rPr>
        <w:t xml:space="preserve"> kalendarzowych</w:t>
      </w:r>
      <w:r w:rsidRPr="00A13764">
        <w:rPr>
          <w:rFonts w:ascii="Arial" w:hAnsi="Arial" w:cs="Arial"/>
        </w:rPr>
        <w:t xml:space="preserve">,      </w:t>
      </w:r>
    </w:p>
    <w:p w14:paraId="44D75D48" w14:textId="77777777" w:rsidR="00BD3FC1" w:rsidRPr="00A13764" w:rsidRDefault="00BD3FC1" w:rsidP="000D27B4">
      <w:pPr>
        <w:numPr>
          <w:ilvl w:val="0"/>
          <w:numId w:val="26"/>
        </w:numPr>
        <w:spacing w:line="360" w:lineRule="auto"/>
        <w:ind w:hanging="357"/>
        <w:jc w:val="both"/>
        <w:rPr>
          <w:rFonts w:ascii="Arial" w:hAnsi="Arial" w:cs="Arial"/>
        </w:rPr>
      </w:pPr>
      <w:r w:rsidRPr="00A13764">
        <w:rPr>
          <w:rFonts w:ascii="Arial" w:hAnsi="Arial" w:cs="Arial"/>
        </w:rPr>
        <w:t xml:space="preserve">Wykonawca wykonuje przedmiot umowy w sposób wadliwy lub niezgodny </w:t>
      </w:r>
      <w:r w:rsidRPr="00A13764">
        <w:rPr>
          <w:rFonts w:ascii="Arial" w:hAnsi="Arial" w:cs="Arial"/>
        </w:rPr>
        <w:br/>
        <w:t>z umową, normami oraz zasadami wiedzy i sztuki inżynierskiej,</w:t>
      </w:r>
    </w:p>
    <w:p w14:paraId="1522619C" w14:textId="747AFB3D" w:rsidR="00BD3FC1" w:rsidRPr="00A13764" w:rsidRDefault="00BD3FC1" w:rsidP="000D27B4">
      <w:pPr>
        <w:numPr>
          <w:ilvl w:val="0"/>
          <w:numId w:val="26"/>
        </w:numPr>
        <w:spacing w:line="360" w:lineRule="auto"/>
        <w:ind w:hanging="357"/>
        <w:jc w:val="both"/>
        <w:rPr>
          <w:rFonts w:ascii="Arial" w:hAnsi="Arial" w:cs="Arial"/>
        </w:rPr>
      </w:pPr>
      <w:r w:rsidRPr="00A13764">
        <w:rPr>
          <w:rFonts w:ascii="Arial" w:hAnsi="Arial" w:cs="Arial"/>
        </w:rPr>
        <w:t>Wykonawca nie rozpoczął robót bądź przerwał roboty i ich nie kontynuuje, bez uzasadnionych przyczyn przez okres 10 dni</w:t>
      </w:r>
      <w:r w:rsidR="0080018C">
        <w:rPr>
          <w:rFonts w:ascii="Arial" w:hAnsi="Arial" w:cs="Arial"/>
        </w:rPr>
        <w:t xml:space="preserve"> roboczych</w:t>
      </w:r>
      <w:r w:rsidRPr="00A13764">
        <w:rPr>
          <w:rFonts w:ascii="Arial" w:hAnsi="Arial" w:cs="Arial"/>
        </w:rPr>
        <w:t>.</w:t>
      </w:r>
    </w:p>
    <w:p w14:paraId="630757F7" w14:textId="77777777" w:rsidR="00BD3FC1" w:rsidRPr="00A13764" w:rsidRDefault="00BD3FC1" w:rsidP="000D27B4">
      <w:pPr>
        <w:numPr>
          <w:ilvl w:val="0"/>
          <w:numId w:val="25"/>
        </w:numPr>
        <w:spacing w:line="360" w:lineRule="auto"/>
        <w:ind w:hanging="357"/>
        <w:jc w:val="both"/>
        <w:rPr>
          <w:rFonts w:ascii="Arial" w:hAnsi="Arial" w:cs="Arial"/>
        </w:rPr>
      </w:pPr>
      <w:r w:rsidRPr="00A13764">
        <w:rPr>
          <w:rFonts w:ascii="Arial" w:hAnsi="Arial" w:cs="Arial"/>
        </w:rPr>
        <w:t>Przed odstąpieniem od umowy z przyczyn podanych w ust. 1 pkt. 2, Zamawiający wezwie Wykonawcę do zmiany sposobu wykonania i wyznaczy mu w tym celu odpowiedni termin.</w:t>
      </w:r>
    </w:p>
    <w:p w14:paraId="2BC684B6" w14:textId="77777777" w:rsidR="00BD3FC1" w:rsidRPr="00A13764" w:rsidRDefault="00BD3FC1" w:rsidP="000D27B4">
      <w:pPr>
        <w:numPr>
          <w:ilvl w:val="0"/>
          <w:numId w:val="25"/>
        </w:numPr>
        <w:spacing w:line="360" w:lineRule="auto"/>
        <w:ind w:hanging="357"/>
        <w:jc w:val="both"/>
        <w:rPr>
          <w:rFonts w:ascii="Arial" w:hAnsi="Arial" w:cs="Arial"/>
        </w:rPr>
      </w:pPr>
      <w:r w:rsidRPr="00A13764">
        <w:rPr>
          <w:rFonts w:ascii="Arial" w:hAnsi="Arial" w:cs="Arial"/>
        </w:rPr>
        <w:t xml:space="preserve">Zamawiający nie jest zobowiązany do wyznaczenia terminu dodatkowego </w:t>
      </w:r>
      <w:r w:rsidRPr="00A13764">
        <w:rPr>
          <w:rFonts w:ascii="Arial" w:hAnsi="Arial" w:cs="Arial"/>
        </w:rPr>
        <w:br/>
        <w:t>w przypadku odstąpienia od umowy z przyczyn podanych w ust. 1 pkt. 1 i 3.</w:t>
      </w:r>
    </w:p>
    <w:p w14:paraId="79DDF5C2" w14:textId="77777777" w:rsidR="00BD3FC1" w:rsidRPr="00A13764" w:rsidRDefault="00BD3FC1" w:rsidP="000D27B4">
      <w:pPr>
        <w:numPr>
          <w:ilvl w:val="0"/>
          <w:numId w:val="25"/>
        </w:numPr>
        <w:spacing w:line="360" w:lineRule="auto"/>
        <w:ind w:hanging="357"/>
        <w:jc w:val="both"/>
        <w:rPr>
          <w:rFonts w:ascii="Arial" w:hAnsi="Arial" w:cs="Arial"/>
        </w:rPr>
      </w:pPr>
      <w:r w:rsidRPr="00A13764">
        <w:rPr>
          <w:rFonts w:ascii="Arial" w:hAnsi="Arial" w:cs="Arial"/>
        </w:rPr>
        <w:t xml:space="preserve">Zamawiającemu przysługuje też prawo odstąpienia od umowy, jeżeli wystąpiła istotna zmiana okoliczności powodująca, że wykonanie umowy nie leży </w:t>
      </w:r>
      <w:r w:rsidRPr="00A13764">
        <w:rPr>
          <w:rFonts w:ascii="Arial" w:hAnsi="Arial" w:cs="Arial"/>
        </w:rPr>
        <w:br/>
        <w:t xml:space="preserve">w interesie publicznym czego nie można było przewidzieć w chwili jej zawarcia. </w:t>
      </w:r>
      <w:r w:rsidRPr="00A13764">
        <w:rPr>
          <w:rFonts w:ascii="Arial" w:hAnsi="Arial" w:cs="Arial"/>
        </w:rPr>
        <w:lastRenderedPageBreak/>
        <w:t>Zamawiający może odstąpić od umowy w terminie 30 dni od powzięcia wiadomości o tych okolicznościach.</w:t>
      </w:r>
    </w:p>
    <w:p w14:paraId="532A03CB" w14:textId="77777777" w:rsidR="00BD3FC1" w:rsidRPr="00A13764" w:rsidRDefault="00BD3FC1" w:rsidP="000D27B4">
      <w:pPr>
        <w:numPr>
          <w:ilvl w:val="0"/>
          <w:numId w:val="25"/>
        </w:numPr>
        <w:spacing w:line="360" w:lineRule="auto"/>
        <w:ind w:hanging="357"/>
        <w:jc w:val="both"/>
        <w:rPr>
          <w:rFonts w:ascii="Arial" w:hAnsi="Arial" w:cs="Arial"/>
        </w:rPr>
      </w:pPr>
      <w:r w:rsidRPr="00A13764">
        <w:rPr>
          <w:rFonts w:ascii="Arial" w:hAnsi="Arial" w:cs="Arial"/>
        </w:rPr>
        <w:t xml:space="preserve">Odstąpienie od umowy powinno mieć formę pisemną, pod rygorem nieważności </w:t>
      </w:r>
      <w:r w:rsidRPr="00A13764">
        <w:rPr>
          <w:rFonts w:ascii="Arial" w:hAnsi="Arial" w:cs="Arial"/>
        </w:rPr>
        <w:br/>
        <w:t>i powinno zawierać uzasadnienie.</w:t>
      </w:r>
    </w:p>
    <w:p w14:paraId="0DE06761" w14:textId="77777777" w:rsidR="00BD3FC1" w:rsidRPr="00A13764" w:rsidRDefault="00BD3FC1" w:rsidP="000D27B4">
      <w:pPr>
        <w:numPr>
          <w:ilvl w:val="0"/>
          <w:numId w:val="25"/>
        </w:numPr>
        <w:spacing w:line="360" w:lineRule="auto"/>
        <w:ind w:hanging="357"/>
        <w:jc w:val="both"/>
        <w:rPr>
          <w:rFonts w:ascii="Arial" w:hAnsi="Arial" w:cs="Arial"/>
        </w:rPr>
      </w:pPr>
      <w:r w:rsidRPr="00A13764">
        <w:rPr>
          <w:rFonts w:ascii="Arial" w:hAnsi="Arial" w:cs="Arial"/>
        </w:rPr>
        <w:t>W przypadkach określonych w ust. 1 i 4 Wykonawca może żądać jedynie wynagrodzenia należnego mu z tytułu wykonania części umowy, zrealizowanej do czasu odstąpienia od umowy przez Zamawiającego.</w:t>
      </w:r>
    </w:p>
    <w:p w14:paraId="74EAA58A" w14:textId="77777777" w:rsidR="00BD3FC1" w:rsidRPr="00A13764" w:rsidRDefault="00BD3FC1" w:rsidP="000D27B4">
      <w:pPr>
        <w:numPr>
          <w:ilvl w:val="0"/>
          <w:numId w:val="25"/>
        </w:numPr>
        <w:spacing w:line="360" w:lineRule="auto"/>
        <w:ind w:hanging="357"/>
        <w:jc w:val="both"/>
        <w:rPr>
          <w:rFonts w:ascii="Arial" w:hAnsi="Arial" w:cs="Arial"/>
        </w:rPr>
      </w:pPr>
      <w:r w:rsidRPr="00A13764">
        <w:rPr>
          <w:rFonts w:ascii="Arial" w:hAnsi="Arial" w:cs="Arial"/>
        </w:rPr>
        <w:t xml:space="preserve">W przypadku odstąpienia od umowy Wykonawca przy udziale Zamawiającego </w:t>
      </w:r>
      <w:r w:rsidRPr="00A13764">
        <w:rPr>
          <w:rFonts w:ascii="Arial" w:hAnsi="Arial" w:cs="Arial"/>
        </w:rPr>
        <w:br/>
        <w:t>w terminie 7 dni sporządzi szczegółowy protokół inwentaryzacji robót w toku wg stanu na dzień odstąpienia.</w:t>
      </w:r>
    </w:p>
    <w:p w14:paraId="68DD8CE7" w14:textId="77777777" w:rsidR="00BD3FC1" w:rsidRDefault="00BD3FC1" w:rsidP="000D27B4">
      <w:pPr>
        <w:numPr>
          <w:ilvl w:val="0"/>
          <w:numId w:val="25"/>
        </w:numPr>
        <w:spacing w:line="360" w:lineRule="auto"/>
        <w:ind w:hanging="357"/>
        <w:jc w:val="both"/>
        <w:rPr>
          <w:rFonts w:ascii="Arial" w:hAnsi="Arial" w:cs="Arial"/>
        </w:rPr>
      </w:pPr>
      <w:r w:rsidRPr="00A13764">
        <w:rPr>
          <w:rFonts w:ascii="Arial" w:hAnsi="Arial" w:cs="Arial"/>
        </w:rPr>
        <w:t>Jeżeli Wykonawca odmawia sporządzenia inwentaryzacji robót w toku i ich rozliczenia, Zamawiający wykona jednostronnie inwentaryzację i rozliczenie, które przekaże do wiadomości Wykonawcy.</w:t>
      </w:r>
    </w:p>
    <w:p w14:paraId="167357CE" w14:textId="18963980" w:rsidR="00BD3FC1" w:rsidRPr="00F6177B" w:rsidRDefault="00F6177B" w:rsidP="00F6177B">
      <w:pPr>
        <w:numPr>
          <w:ilvl w:val="0"/>
          <w:numId w:val="25"/>
        </w:numPr>
        <w:spacing w:line="360" w:lineRule="auto"/>
        <w:ind w:hanging="357"/>
        <w:jc w:val="both"/>
        <w:rPr>
          <w:rFonts w:ascii="Arial" w:hAnsi="Arial" w:cs="Arial"/>
        </w:rPr>
      </w:pPr>
      <w:r w:rsidRPr="00F6177B">
        <w:rPr>
          <w:rFonts w:ascii="Arial" w:hAnsi="Arial" w:cs="Arial"/>
        </w:rPr>
        <w:t>Zamawiający jest uprawniony do złożenia oświadczenia o odstąpieniu od umowy w każdym momencie wykonywania umowy, jednak nie później niż w terminie 30 dni od dnia powzięcia wiadomości o okolicznościach stanowiących podstawę odstąpienia</w:t>
      </w:r>
      <w:r>
        <w:rPr>
          <w:rFonts w:ascii="Arial" w:hAnsi="Arial" w:cs="Arial"/>
        </w:rPr>
        <w:t>.</w:t>
      </w:r>
    </w:p>
    <w:p w14:paraId="61FC442A" w14:textId="77777777" w:rsidR="00BD3FC1" w:rsidRPr="00A13764" w:rsidRDefault="00BD3FC1" w:rsidP="00A13764">
      <w:pPr>
        <w:spacing w:line="360" w:lineRule="auto"/>
        <w:jc w:val="center"/>
        <w:rPr>
          <w:rFonts w:ascii="Arial" w:hAnsi="Arial" w:cs="Arial"/>
          <w:b/>
        </w:rPr>
      </w:pPr>
      <w:r w:rsidRPr="00A13764">
        <w:rPr>
          <w:rFonts w:ascii="Arial" w:hAnsi="Arial" w:cs="Arial"/>
          <w:b/>
        </w:rPr>
        <w:t>§ 15</w:t>
      </w:r>
    </w:p>
    <w:p w14:paraId="25CFE04B" w14:textId="77777777" w:rsidR="00BD3FC1" w:rsidRPr="00A13764" w:rsidRDefault="00BD3FC1" w:rsidP="000D27B4">
      <w:pPr>
        <w:numPr>
          <w:ilvl w:val="0"/>
          <w:numId w:val="27"/>
        </w:numPr>
        <w:spacing w:line="360" w:lineRule="auto"/>
        <w:jc w:val="both"/>
        <w:rPr>
          <w:rFonts w:ascii="Arial" w:hAnsi="Arial" w:cs="Arial"/>
        </w:rPr>
      </w:pPr>
      <w:r w:rsidRPr="00A13764">
        <w:rPr>
          <w:rFonts w:ascii="Arial" w:hAnsi="Arial" w:cs="Arial"/>
        </w:rPr>
        <w:t>Zmiana warunków niniejszej umowy wymaga formy pisemnej pod rygorem nieważności.</w:t>
      </w:r>
    </w:p>
    <w:p w14:paraId="32DC5957" w14:textId="0406FA9C" w:rsidR="00BD3FC1" w:rsidRPr="00A13764" w:rsidRDefault="00BD3FC1" w:rsidP="000D27B4">
      <w:pPr>
        <w:numPr>
          <w:ilvl w:val="0"/>
          <w:numId w:val="27"/>
        </w:numPr>
        <w:spacing w:line="360" w:lineRule="auto"/>
        <w:jc w:val="both"/>
        <w:rPr>
          <w:rFonts w:ascii="Arial" w:hAnsi="Arial" w:cs="Arial"/>
        </w:rPr>
      </w:pPr>
      <w:r w:rsidRPr="00A13764">
        <w:rPr>
          <w:rFonts w:ascii="Arial" w:hAnsi="Arial" w:cs="Arial"/>
        </w:rPr>
        <w:t>Niedopuszczalna jest zmiana warunków zawartej umowy w stosunku do treści oferty, na podstawie której dokonano wyboru Wykonawcy za wyjątkiem zmian przewidzianych w SWZ, a dotyczących:</w:t>
      </w:r>
    </w:p>
    <w:p w14:paraId="4A5C2C02" w14:textId="77777777" w:rsidR="000A584D" w:rsidRPr="00A13764" w:rsidRDefault="00BD3FC1" w:rsidP="000D27B4">
      <w:pPr>
        <w:numPr>
          <w:ilvl w:val="0"/>
          <w:numId w:val="28"/>
        </w:numPr>
        <w:spacing w:line="360" w:lineRule="auto"/>
        <w:jc w:val="both"/>
        <w:rPr>
          <w:rFonts w:ascii="Arial" w:hAnsi="Arial" w:cs="Arial"/>
        </w:rPr>
      </w:pPr>
      <w:r w:rsidRPr="00A13764">
        <w:rPr>
          <w:rFonts w:ascii="Arial" w:hAnsi="Arial" w:cs="Arial"/>
        </w:rPr>
        <w:t>Przedłużenia terminu realizacji przedmiotu umowy</w:t>
      </w:r>
      <w:r w:rsidR="00EB3A63" w:rsidRPr="00A13764">
        <w:rPr>
          <w:rFonts w:ascii="Arial" w:hAnsi="Arial" w:cs="Arial"/>
        </w:rPr>
        <w:t>:</w:t>
      </w:r>
    </w:p>
    <w:p w14:paraId="4D11148E" w14:textId="5348BDC9" w:rsidR="00BD3FC1" w:rsidRPr="00A13764" w:rsidRDefault="00BD3FC1" w:rsidP="000D27B4">
      <w:pPr>
        <w:pStyle w:val="Akapitzlist"/>
        <w:numPr>
          <w:ilvl w:val="1"/>
          <w:numId w:val="21"/>
        </w:numPr>
        <w:spacing w:line="360" w:lineRule="auto"/>
        <w:jc w:val="both"/>
        <w:rPr>
          <w:rFonts w:ascii="Arial" w:hAnsi="Arial" w:cs="Arial"/>
          <w:sz w:val="24"/>
          <w:szCs w:val="24"/>
        </w:rPr>
      </w:pPr>
      <w:r w:rsidRPr="00A13764">
        <w:rPr>
          <w:rFonts w:ascii="Arial" w:hAnsi="Arial" w:cs="Arial"/>
          <w:sz w:val="24"/>
          <w:szCs w:val="24"/>
        </w:rPr>
        <w:t xml:space="preserve">w przypadku gdy na skutek działania siły wyższej lub innych przyczyn zewnętrznych niezależnych od  Wykonawcy wykonanie prac stanowiących przedmiot zamówienia nie będzie możliwe w terminach zgodnych z wiedzą i praktyka budowlaną w okresie obowiązywania umowy. </w:t>
      </w:r>
    </w:p>
    <w:p w14:paraId="234E5E89" w14:textId="16C67C29" w:rsidR="000A584D" w:rsidRPr="00A13764" w:rsidRDefault="000A584D" w:rsidP="000D27B4">
      <w:pPr>
        <w:pStyle w:val="Akapitzlist"/>
        <w:numPr>
          <w:ilvl w:val="1"/>
          <w:numId w:val="21"/>
        </w:numPr>
        <w:spacing w:line="360" w:lineRule="auto"/>
        <w:jc w:val="both"/>
        <w:rPr>
          <w:rFonts w:ascii="Arial" w:hAnsi="Arial" w:cs="Arial"/>
          <w:sz w:val="24"/>
          <w:szCs w:val="24"/>
        </w:rPr>
      </w:pPr>
      <w:r w:rsidRPr="00A13764">
        <w:rPr>
          <w:rFonts w:ascii="Arial" w:hAnsi="Arial" w:cs="Arial"/>
          <w:sz w:val="24"/>
          <w:szCs w:val="24"/>
        </w:rPr>
        <w:t>w przypadku wystąpienia opadów atmosferycznych lub temperatur, których skala w sposób istotny odbiega od średniej wieloletniej określonej przez Instytut Meteorologii i Gospodarki Wodnej, uniemożliwiających lub znacznie utrudniających prowadzenie robót.</w:t>
      </w:r>
    </w:p>
    <w:p w14:paraId="108D642C" w14:textId="28A59CFD" w:rsidR="000A584D" w:rsidRPr="00A13764" w:rsidRDefault="000A584D" w:rsidP="000D27B4">
      <w:pPr>
        <w:pStyle w:val="Akapitzlist"/>
        <w:numPr>
          <w:ilvl w:val="1"/>
          <w:numId w:val="21"/>
        </w:numPr>
        <w:spacing w:line="360" w:lineRule="auto"/>
        <w:jc w:val="both"/>
        <w:rPr>
          <w:rFonts w:ascii="Arial" w:hAnsi="Arial" w:cs="Arial"/>
          <w:sz w:val="24"/>
          <w:szCs w:val="24"/>
        </w:rPr>
      </w:pPr>
      <w:r w:rsidRPr="00A13764">
        <w:rPr>
          <w:rFonts w:ascii="Arial" w:hAnsi="Arial" w:cs="Arial"/>
          <w:sz w:val="24"/>
          <w:szCs w:val="24"/>
        </w:rPr>
        <w:t xml:space="preserve">w przypadku natrafienia na przeszkody podziemne, których na etapie opracowywania projektu nie można było przewidzieć (nie zinwentaryzowane </w:t>
      </w:r>
      <w:r w:rsidRPr="00A13764">
        <w:rPr>
          <w:rFonts w:ascii="Arial" w:hAnsi="Arial" w:cs="Arial"/>
          <w:sz w:val="24"/>
          <w:szCs w:val="24"/>
        </w:rPr>
        <w:lastRenderedPageBreak/>
        <w:t>odcinki sieci podziemnych, zakopane odpady niebezpieczne, niewybuchy, znaleziska podlegające nadzorowi archeologicznemu, których zbadanie wymaga wstrzymania prac decyzją konserwatora zabytków);</w:t>
      </w:r>
    </w:p>
    <w:p w14:paraId="1B489A84" w14:textId="77777777" w:rsidR="000A584D" w:rsidRPr="00A13764" w:rsidRDefault="000A584D" w:rsidP="000D27B4">
      <w:pPr>
        <w:pStyle w:val="Akapitzlist"/>
        <w:numPr>
          <w:ilvl w:val="1"/>
          <w:numId w:val="21"/>
        </w:numPr>
        <w:spacing w:line="360" w:lineRule="auto"/>
        <w:jc w:val="both"/>
        <w:rPr>
          <w:rFonts w:ascii="Arial" w:hAnsi="Arial" w:cs="Arial"/>
          <w:sz w:val="24"/>
          <w:szCs w:val="24"/>
        </w:rPr>
      </w:pPr>
      <w:r w:rsidRPr="00A13764">
        <w:rPr>
          <w:rFonts w:ascii="Arial" w:hAnsi="Arial" w:cs="Arial"/>
          <w:sz w:val="24"/>
          <w:szCs w:val="24"/>
        </w:rPr>
        <w:t>w przypadku wystąpienia okoliczności leżących po stronie Zamawiającego, w szczególności wstrzymania prowadzenia robót,</w:t>
      </w:r>
    </w:p>
    <w:p w14:paraId="4B5C8C13" w14:textId="77777777" w:rsidR="000A584D" w:rsidRPr="00A13764" w:rsidRDefault="000A584D" w:rsidP="000D27B4">
      <w:pPr>
        <w:pStyle w:val="Akapitzlist"/>
        <w:numPr>
          <w:ilvl w:val="1"/>
          <w:numId w:val="21"/>
        </w:numPr>
        <w:spacing w:after="0" w:line="360" w:lineRule="auto"/>
        <w:jc w:val="both"/>
        <w:rPr>
          <w:rFonts w:ascii="Arial" w:hAnsi="Arial" w:cs="Arial"/>
          <w:sz w:val="24"/>
          <w:szCs w:val="24"/>
        </w:rPr>
      </w:pPr>
      <w:r w:rsidRPr="00A13764">
        <w:rPr>
          <w:rFonts w:ascii="Arial" w:hAnsi="Arial" w:cs="Arial"/>
          <w:sz w:val="24"/>
          <w:szCs w:val="24"/>
        </w:rPr>
        <w:t xml:space="preserve">w zakresie prowadzenia robót budowlanych w przypadku niewydania przez organy administracji publicznej lub inne podmioty wymaganych decyzji, zezwoleń, uzgodnień z przyczyn niezależnych od Wykonawcy, w tym również niewydania przez te organy i podmioty w terminach określonych w obowiązujących przepisach stosownych rozstrzygnięć w przedmiocie wymaganych decyzji, zezwoleń i uzgodnień; </w:t>
      </w:r>
    </w:p>
    <w:p w14:paraId="387691BD" w14:textId="17A32BB8" w:rsidR="00BD3FC1" w:rsidRPr="00577937" w:rsidRDefault="00BD3FC1" w:rsidP="000D27B4">
      <w:pPr>
        <w:numPr>
          <w:ilvl w:val="0"/>
          <w:numId w:val="29"/>
        </w:numPr>
        <w:spacing w:line="360" w:lineRule="auto"/>
        <w:ind w:left="709" w:hanging="352"/>
        <w:jc w:val="both"/>
        <w:rPr>
          <w:rFonts w:ascii="Arial" w:hAnsi="Arial" w:cs="Arial"/>
        </w:rPr>
      </w:pPr>
      <w:r w:rsidRPr="00577937">
        <w:rPr>
          <w:rFonts w:ascii="Arial" w:hAnsi="Arial" w:cs="Arial"/>
        </w:rPr>
        <w:t>Zmian</w:t>
      </w:r>
      <w:r w:rsidR="00577937" w:rsidRPr="00577937">
        <w:rPr>
          <w:rFonts w:ascii="Arial" w:hAnsi="Arial" w:cs="Arial"/>
        </w:rPr>
        <w:t>y</w:t>
      </w:r>
      <w:r w:rsidRPr="00577937">
        <w:rPr>
          <w:rFonts w:ascii="Arial" w:hAnsi="Arial" w:cs="Arial"/>
        </w:rPr>
        <w:t xml:space="preserve"> wysokości wynagrodzenia w przypadku kiedy łączna wartość zmian jest mniejsza od 15% wartości zamówienia, określonej pierwotnie w umowie. Wprowadzane zmiany nie mogą prowadzić do zmiany charakteru umowy.</w:t>
      </w:r>
    </w:p>
    <w:p w14:paraId="37C1DB86" w14:textId="0E564853" w:rsidR="00BD3FC1" w:rsidRPr="00577937" w:rsidRDefault="00BD3FC1" w:rsidP="000D27B4">
      <w:pPr>
        <w:numPr>
          <w:ilvl w:val="0"/>
          <w:numId w:val="29"/>
        </w:numPr>
        <w:spacing w:before="100" w:beforeAutospacing="1" w:line="360" w:lineRule="auto"/>
        <w:ind w:left="709" w:hanging="352"/>
        <w:jc w:val="both"/>
        <w:rPr>
          <w:rFonts w:ascii="Arial" w:hAnsi="Arial" w:cs="Arial"/>
        </w:rPr>
      </w:pPr>
      <w:r w:rsidRPr="00577937">
        <w:rPr>
          <w:rFonts w:ascii="Arial" w:hAnsi="Arial" w:cs="Arial"/>
        </w:rPr>
        <w:t>Zmian</w:t>
      </w:r>
      <w:r w:rsidR="00577937" w:rsidRPr="00577937">
        <w:rPr>
          <w:rFonts w:ascii="Arial" w:hAnsi="Arial" w:cs="Arial"/>
        </w:rPr>
        <w:t>y</w:t>
      </w:r>
      <w:r w:rsidRPr="00577937">
        <w:rPr>
          <w:rFonts w:ascii="Arial" w:hAnsi="Arial" w:cs="Arial"/>
        </w:rPr>
        <w:t xml:space="preserve"> wysokości wynagrodzenia, jeżeli w okresie obowiązywania umowy nastąpi zmiana stawki podatku od towarów i usług (VAT)- od chwili zmiany podatek w nowej stawce będzie doliczany do cen netto zawartych w formularzu cenowym z oferty wykonawcy. Należny podatek VAT naliczony zostanie do ceny netto na fakturze zgodnie z obowiązującym prawem w dniu wystawienia faktury.</w:t>
      </w:r>
    </w:p>
    <w:p w14:paraId="230F71AF" w14:textId="77777777" w:rsidR="00BD3FC1" w:rsidRPr="00A13764" w:rsidRDefault="00BD3FC1" w:rsidP="000D27B4">
      <w:pPr>
        <w:numPr>
          <w:ilvl w:val="0"/>
          <w:numId w:val="29"/>
        </w:numPr>
        <w:spacing w:before="100" w:beforeAutospacing="1" w:line="360" w:lineRule="auto"/>
        <w:ind w:left="807"/>
        <w:jc w:val="both"/>
        <w:rPr>
          <w:rFonts w:ascii="Arial" w:hAnsi="Arial" w:cs="Arial"/>
        </w:rPr>
      </w:pPr>
      <w:r w:rsidRPr="00A13764">
        <w:rPr>
          <w:rFonts w:ascii="Arial" w:hAnsi="Arial" w:cs="Arial"/>
        </w:rPr>
        <w:t>Zmiana o której mowa w ust. 2  pkt. 3 nie wymaga pisemnej zmiany umowy.</w:t>
      </w:r>
    </w:p>
    <w:p w14:paraId="2288FD6D" w14:textId="77777777" w:rsidR="00BD3FC1" w:rsidRPr="00A13764" w:rsidRDefault="00BD3FC1" w:rsidP="00A13764">
      <w:pPr>
        <w:spacing w:line="360" w:lineRule="auto"/>
        <w:rPr>
          <w:rFonts w:ascii="Arial" w:hAnsi="Arial" w:cs="Arial"/>
        </w:rPr>
      </w:pPr>
    </w:p>
    <w:p w14:paraId="7C6EF092" w14:textId="77777777" w:rsidR="00BD3FC1" w:rsidRPr="00A13764" w:rsidRDefault="00BD3FC1" w:rsidP="00A13764">
      <w:pPr>
        <w:spacing w:line="360" w:lineRule="auto"/>
        <w:jc w:val="center"/>
        <w:rPr>
          <w:rFonts w:ascii="Arial" w:hAnsi="Arial" w:cs="Arial"/>
          <w:b/>
        </w:rPr>
      </w:pPr>
      <w:r w:rsidRPr="00A13764">
        <w:rPr>
          <w:rFonts w:ascii="Arial" w:hAnsi="Arial" w:cs="Arial"/>
          <w:b/>
        </w:rPr>
        <w:t>§ 16</w:t>
      </w:r>
    </w:p>
    <w:p w14:paraId="47101729" w14:textId="1F2160C3" w:rsidR="00BD3FC1" w:rsidRPr="00A13764" w:rsidRDefault="00BD3FC1" w:rsidP="00A13764">
      <w:pPr>
        <w:spacing w:line="360" w:lineRule="auto"/>
        <w:rPr>
          <w:rFonts w:ascii="Arial" w:hAnsi="Arial" w:cs="Arial"/>
        </w:rPr>
      </w:pPr>
      <w:r w:rsidRPr="00A13764">
        <w:rPr>
          <w:rFonts w:ascii="Arial" w:hAnsi="Arial" w:cs="Arial"/>
        </w:rPr>
        <w:t xml:space="preserve">Sprawy sporne rozpatrywane będą przez sąd </w:t>
      </w:r>
      <w:r w:rsidR="003212F9" w:rsidRPr="00A13764">
        <w:rPr>
          <w:rFonts w:ascii="Arial" w:hAnsi="Arial" w:cs="Arial"/>
        </w:rPr>
        <w:t xml:space="preserve">właściwy rzeczowo </w:t>
      </w:r>
      <w:r w:rsidR="003212F9">
        <w:rPr>
          <w:rFonts w:ascii="Arial" w:hAnsi="Arial" w:cs="Arial"/>
        </w:rPr>
        <w:t xml:space="preserve">i miejscowo </w:t>
      </w:r>
      <w:r w:rsidRPr="00A13764">
        <w:rPr>
          <w:rFonts w:ascii="Arial" w:hAnsi="Arial" w:cs="Arial"/>
        </w:rPr>
        <w:t>dla siedziby Zamawiającego.</w:t>
      </w:r>
    </w:p>
    <w:p w14:paraId="192F49A9" w14:textId="77777777" w:rsidR="00BD3FC1" w:rsidRPr="00A13764" w:rsidRDefault="00BD3FC1" w:rsidP="00A13764">
      <w:pPr>
        <w:spacing w:line="360" w:lineRule="auto"/>
        <w:jc w:val="center"/>
        <w:rPr>
          <w:rFonts w:ascii="Arial" w:hAnsi="Arial" w:cs="Arial"/>
          <w:b/>
        </w:rPr>
      </w:pPr>
      <w:r w:rsidRPr="00A13764">
        <w:rPr>
          <w:rFonts w:ascii="Arial" w:hAnsi="Arial" w:cs="Arial"/>
          <w:b/>
        </w:rPr>
        <w:t>§ 17</w:t>
      </w:r>
    </w:p>
    <w:p w14:paraId="4629959C" w14:textId="4461BCB8" w:rsidR="00BD3FC1" w:rsidRPr="00A13764" w:rsidRDefault="00BD3FC1" w:rsidP="00A13764">
      <w:pPr>
        <w:spacing w:line="360" w:lineRule="auto"/>
        <w:jc w:val="both"/>
        <w:rPr>
          <w:rFonts w:ascii="Arial" w:hAnsi="Arial" w:cs="Arial"/>
        </w:rPr>
      </w:pPr>
      <w:r w:rsidRPr="00A13764">
        <w:rPr>
          <w:rFonts w:ascii="Arial" w:hAnsi="Arial" w:cs="Arial"/>
        </w:rPr>
        <w:t xml:space="preserve">W sprawach nie uregulowanych niniejszą umową zastosowanie mają przepisy ustawy z dnia 29.01.2004r. Prawo zamówień publicznych (tj. Dz. U. z </w:t>
      </w:r>
      <w:r w:rsidR="00DE16B8" w:rsidRPr="00A13764">
        <w:rPr>
          <w:rFonts w:ascii="Arial" w:hAnsi="Arial" w:cs="Arial"/>
        </w:rPr>
        <w:t>2019 r. poz. 1843</w:t>
      </w:r>
      <w:r w:rsidRPr="00A13764">
        <w:rPr>
          <w:rFonts w:ascii="Arial" w:hAnsi="Arial" w:cs="Arial"/>
        </w:rPr>
        <w:t>), ustawy z dnia 7.07.1994r. Prawo budowlane (tj. Dz. U. z 20</w:t>
      </w:r>
      <w:r w:rsidR="009C4ED8" w:rsidRPr="00A13764">
        <w:rPr>
          <w:rFonts w:ascii="Arial" w:hAnsi="Arial" w:cs="Arial"/>
        </w:rPr>
        <w:t>1</w:t>
      </w:r>
      <w:r w:rsidR="00DA1441" w:rsidRPr="00A13764">
        <w:rPr>
          <w:rFonts w:ascii="Arial" w:hAnsi="Arial" w:cs="Arial"/>
        </w:rPr>
        <w:t>9</w:t>
      </w:r>
      <w:r w:rsidR="00FA6D79">
        <w:rPr>
          <w:rFonts w:ascii="Arial" w:hAnsi="Arial" w:cs="Arial"/>
        </w:rPr>
        <w:t xml:space="preserve"> </w:t>
      </w:r>
      <w:r w:rsidRPr="00A13764">
        <w:rPr>
          <w:rFonts w:ascii="Arial" w:hAnsi="Arial" w:cs="Arial"/>
        </w:rPr>
        <w:t xml:space="preserve">r. </w:t>
      </w:r>
      <w:r w:rsidR="009C4ED8" w:rsidRPr="00A13764">
        <w:rPr>
          <w:rFonts w:ascii="Arial" w:hAnsi="Arial" w:cs="Arial"/>
        </w:rPr>
        <w:t xml:space="preserve">poz. </w:t>
      </w:r>
      <w:r w:rsidR="00FA6D79">
        <w:rPr>
          <w:rFonts w:ascii="Arial" w:hAnsi="Arial" w:cs="Arial"/>
        </w:rPr>
        <w:t>2019</w:t>
      </w:r>
      <w:r w:rsidR="009C4ED8" w:rsidRPr="00A13764">
        <w:rPr>
          <w:rFonts w:ascii="Arial" w:hAnsi="Arial" w:cs="Arial"/>
        </w:rPr>
        <w:t xml:space="preserve"> </w:t>
      </w:r>
      <w:r w:rsidRPr="00A13764">
        <w:rPr>
          <w:rFonts w:ascii="Arial" w:hAnsi="Arial" w:cs="Arial"/>
        </w:rPr>
        <w:t>ze zm.) oraz przepisy Kodeksu cywilnego.</w:t>
      </w:r>
    </w:p>
    <w:p w14:paraId="445D6ADF" w14:textId="77777777" w:rsidR="00BD3FC1" w:rsidRPr="00A13764" w:rsidRDefault="00BD3FC1" w:rsidP="00A13764">
      <w:pPr>
        <w:spacing w:line="360" w:lineRule="auto"/>
        <w:jc w:val="both"/>
        <w:rPr>
          <w:rFonts w:ascii="Arial" w:hAnsi="Arial" w:cs="Arial"/>
        </w:rPr>
      </w:pPr>
    </w:p>
    <w:p w14:paraId="4ED9C7C0" w14:textId="77777777" w:rsidR="00BD3FC1" w:rsidRPr="00A13764" w:rsidRDefault="00BD3FC1" w:rsidP="00A13764">
      <w:pPr>
        <w:spacing w:line="360" w:lineRule="auto"/>
        <w:rPr>
          <w:rFonts w:ascii="Arial" w:hAnsi="Arial" w:cs="Arial"/>
          <w:b/>
          <w:u w:val="single"/>
        </w:rPr>
      </w:pPr>
      <w:r w:rsidRPr="00A13764">
        <w:rPr>
          <w:rFonts w:ascii="Arial" w:hAnsi="Arial" w:cs="Arial"/>
          <w:b/>
          <w:u w:val="single"/>
        </w:rPr>
        <w:t>Załączniki:</w:t>
      </w:r>
    </w:p>
    <w:p w14:paraId="13D0E951" w14:textId="77777777" w:rsidR="00BD3FC1" w:rsidRPr="00A13764" w:rsidRDefault="00BD3FC1" w:rsidP="000D27B4">
      <w:pPr>
        <w:numPr>
          <w:ilvl w:val="6"/>
          <w:numId w:val="22"/>
        </w:numPr>
        <w:spacing w:line="360" w:lineRule="auto"/>
        <w:ind w:left="360"/>
        <w:rPr>
          <w:rFonts w:ascii="Arial" w:hAnsi="Arial" w:cs="Arial"/>
        </w:rPr>
      </w:pPr>
      <w:r w:rsidRPr="00A13764">
        <w:rPr>
          <w:rFonts w:ascii="Arial" w:hAnsi="Arial" w:cs="Arial"/>
        </w:rPr>
        <w:t>Wzór karty gwarancyjnej</w:t>
      </w:r>
    </w:p>
    <w:p w14:paraId="509396BA" w14:textId="77777777" w:rsidR="00486AD2" w:rsidRPr="00A13764" w:rsidRDefault="00486AD2" w:rsidP="000D27B4">
      <w:pPr>
        <w:numPr>
          <w:ilvl w:val="6"/>
          <w:numId w:val="22"/>
        </w:numPr>
        <w:spacing w:line="360" w:lineRule="auto"/>
        <w:ind w:left="360"/>
        <w:rPr>
          <w:rFonts w:ascii="Arial" w:hAnsi="Arial" w:cs="Arial"/>
        </w:rPr>
      </w:pPr>
      <w:r w:rsidRPr="00A13764">
        <w:rPr>
          <w:rFonts w:ascii="Arial" w:hAnsi="Arial" w:cs="Arial"/>
        </w:rPr>
        <w:t>Wykaz osób wykonujących roboty budowlane</w:t>
      </w:r>
    </w:p>
    <w:p w14:paraId="26EB751B" w14:textId="79AD4742" w:rsidR="00BD3FC1" w:rsidRDefault="00BD3FC1" w:rsidP="00A13764">
      <w:pPr>
        <w:spacing w:line="360" w:lineRule="auto"/>
        <w:rPr>
          <w:rFonts w:ascii="Arial" w:hAnsi="Arial" w:cs="Arial"/>
        </w:rPr>
      </w:pPr>
    </w:p>
    <w:p w14:paraId="0793AE22" w14:textId="5E89CCB0" w:rsidR="008A5BA5" w:rsidRPr="00A13764" w:rsidRDefault="008A5BA5" w:rsidP="00A13764">
      <w:pPr>
        <w:spacing w:line="360" w:lineRule="auto"/>
        <w:rPr>
          <w:rFonts w:ascii="Arial" w:hAnsi="Arial" w:cs="Arial"/>
        </w:rPr>
      </w:pPr>
      <w:r>
        <w:rPr>
          <w:rFonts w:ascii="Arial" w:hAnsi="Arial" w:cs="Arial"/>
        </w:rPr>
        <w:t>ZAMAWIAJ</w:t>
      </w:r>
      <w:r w:rsidR="00B7720E">
        <w:rPr>
          <w:rFonts w:ascii="Arial" w:hAnsi="Arial" w:cs="Arial"/>
        </w:rPr>
        <w:t>Ą</w:t>
      </w:r>
      <w:r>
        <w:rPr>
          <w:rFonts w:ascii="Arial" w:hAnsi="Arial" w:cs="Arial"/>
        </w:rPr>
        <w:t>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WYKONAWCA</w:t>
      </w:r>
    </w:p>
    <w:p w14:paraId="61F6C1D6" w14:textId="77777777" w:rsidR="008A5BA5" w:rsidRDefault="008A5BA5" w:rsidP="00FA6D79">
      <w:pPr>
        <w:jc w:val="center"/>
        <w:rPr>
          <w:rFonts w:ascii="Arial" w:hAnsi="Arial" w:cs="Arial"/>
          <w:b/>
          <w:sz w:val="40"/>
          <w:szCs w:val="40"/>
        </w:rPr>
      </w:pPr>
    </w:p>
    <w:p w14:paraId="1AC1A15C" w14:textId="77777777" w:rsidR="008A5BA5" w:rsidRDefault="008A5BA5" w:rsidP="00FA6D79">
      <w:pPr>
        <w:jc w:val="center"/>
        <w:rPr>
          <w:rFonts w:ascii="Arial" w:hAnsi="Arial" w:cs="Arial"/>
          <w:b/>
          <w:sz w:val="40"/>
          <w:szCs w:val="40"/>
        </w:rPr>
      </w:pPr>
    </w:p>
    <w:p w14:paraId="76826514" w14:textId="00AF4077" w:rsidR="008A5BA5" w:rsidRDefault="008A5BA5" w:rsidP="00FA6D79">
      <w:pPr>
        <w:jc w:val="center"/>
        <w:rPr>
          <w:rFonts w:ascii="Arial" w:hAnsi="Arial" w:cs="Arial"/>
          <w:b/>
          <w:sz w:val="40"/>
          <w:szCs w:val="40"/>
        </w:rPr>
      </w:pPr>
    </w:p>
    <w:p w14:paraId="5E48BE5D" w14:textId="27BBEB47" w:rsidR="00C43A01" w:rsidRDefault="00C43A01" w:rsidP="00FA6D79">
      <w:pPr>
        <w:jc w:val="center"/>
        <w:rPr>
          <w:rFonts w:ascii="Arial" w:hAnsi="Arial" w:cs="Arial"/>
          <w:b/>
          <w:sz w:val="40"/>
          <w:szCs w:val="40"/>
        </w:rPr>
      </w:pPr>
    </w:p>
    <w:p w14:paraId="6F3DBA89" w14:textId="2E2A1F5E" w:rsidR="00C43A01" w:rsidRDefault="00C43A01" w:rsidP="00FA6D79">
      <w:pPr>
        <w:jc w:val="center"/>
        <w:rPr>
          <w:rFonts w:ascii="Arial" w:hAnsi="Arial" w:cs="Arial"/>
          <w:b/>
          <w:sz w:val="40"/>
          <w:szCs w:val="40"/>
        </w:rPr>
      </w:pPr>
    </w:p>
    <w:p w14:paraId="21022DE5" w14:textId="6BA76E60" w:rsidR="00C43A01" w:rsidRDefault="00C43A01" w:rsidP="00FA6D79">
      <w:pPr>
        <w:jc w:val="center"/>
        <w:rPr>
          <w:rFonts w:ascii="Arial" w:hAnsi="Arial" w:cs="Arial"/>
          <w:b/>
          <w:sz w:val="40"/>
          <w:szCs w:val="40"/>
        </w:rPr>
      </w:pPr>
    </w:p>
    <w:p w14:paraId="11423DF5" w14:textId="354F94D4" w:rsidR="00C43A01" w:rsidRDefault="00C43A01" w:rsidP="00FA6D79">
      <w:pPr>
        <w:jc w:val="center"/>
        <w:rPr>
          <w:rFonts w:ascii="Arial" w:hAnsi="Arial" w:cs="Arial"/>
          <w:b/>
          <w:sz w:val="40"/>
          <w:szCs w:val="40"/>
        </w:rPr>
      </w:pPr>
    </w:p>
    <w:p w14:paraId="490D6507" w14:textId="21E9997B" w:rsidR="00C43A01" w:rsidRDefault="00C43A01" w:rsidP="00FA6D79">
      <w:pPr>
        <w:jc w:val="center"/>
        <w:rPr>
          <w:rFonts w:ascii="Arial" w:hAnsi="Arial" w:cs="Arial"/>
          <w:b/>
          <w:sz w:val="40"/>
          <w:szCs w:val="40"/>
        </w:rPr>
      </w:pPr>
    </w:p>
    <w:p w14:paraId="19B1D8A8" w14:textId="56D157C2" w:rsidR="00C43A01" w:rsidRDefault="00C43A01" w:rsidP="00FA6D79">
      <w:pPr>
        <w:jc w:val="center"/>
        <w:rPr>
          <w:rFonts w:ascii="Arial" w:hAnsi="Arial" w:cs="Arial"/>
          <w:b/>
          <w:sz w:val="40"/>
          <w:szCs w:val="40"/>
        </w:rPr>
      </w:pPr>
    </w:p>
    <w:p w14:paraId="38208631" w14:textId="52C8E209" w:rsidR="00C43A01" w:rsidRDefault="00C43A01" w:rsidP="00FA6D79">
      <w:pPr>
        <w:jc w:val="center"/>
        <w:rPr>
          <w:rFonts w:ascii="Arial" w:hAnsi="Arial" w:cs="Arial"/>
          <w:b/>
          <w:sz w:val="40"/>
          <w:szCs w:val="40"/>
        </w:rPr>
      </w:pPr>
    </w:p>
    <w:p w14:paraId="7F94641C" w14:textId="063137A5" w:rsidR="00C43A01" w:rsidRDefault="00C43A01" w:rsidP="00FA6D79">
      <w:pPr>
        <w:jc w:val="center"/>
        <w:rPr>
          <w:rFonts w:ascii="Arial" w:hAnsi="Arial" w:cs="Arial"/>
          <w:b/>
          <w:sz w:val="40"/>
          <w:szCs w:val="40"/>
        </w:rPr>
      </w:pPr>
    </w:p>
    <w:p w14:paraId="293059BC" w14:textId="3EEF3BE4" w:rsidR="003951B5" w:rsidRDefault="003951B5" w:rsidP="00FA6D79">
      <w:pPr>
        <w:jc w:val="center"/>
        <w:rPr>
          <w:rFonts w:ascii="Arial" w:hAnsi="Arial" w:cs="Arial"/>
          <w:b/>
          <w:sz w:val="40"/>
          <w:szCs w:val="40"/>
        </w:rPr>
      </w:pPr>
    </w:p>
    <w:p w14:paraId="7AD97550" w14:textId="77777777" w:rsidR="003951B5" w:rsidRDefault="003951B5" w:rsidP="00FA6D79">
      <w:pPr>
        <w:jc w:val="center"/>
        <w:rPr>
          <w:rFonts w:ascii="Arial" w:hAnsi="Arial" w:cs="Arial"/>
          <w:b/>
          <w:sz w:val="40"/>
          <w:szCs w:val="40"/>
        </w:rPr>
      </w:pPr>
    </w:p>
    <w:p w14:paraId="5087C05E" w14:textId="02EBAB59" w:rsidR="00C43A01" w:rsidRDefault="00C43A01" w:rsidP="00FA6D79">
      <w:pPr>
        <w:jc w:val="center"/>
        <w:rPr>
          <w:rFonts w:ascii="Arial" w:hAnsi="Arial" w:cs="Arial"/>
          <w:b/>
          <w:sz w:val="40"/>
          <w:szCs w:val="40"/>
        </w:rPr>
      </w:pPr>
    </w:p>
    <w:p w14:paraId="2619169A" w14:textId="2B84DE4D" w:rsidR="00C43A01" w:rsidRDefault="00C43A01" w:rsidP="00FA6D79">
      <w:pPr>
        <w:jc w:val="center"/>
        <w:rPr>
          <w:rFonts w:ascii="Arial" w:hAnsi="Arial" w:cs="Arial"/>
          <w:b/>
          <w:sz w:val="40"/>
          <w:szCs w:val="40"/>
        </w:rPr>
      </w:pPr>
    </w:p>
    <w:p w14:paraId="2350FDFA" w14:textId="752C16AA" w:rsidR="00C43A01" w:rsidRDefault="00C43A01" w:rsidP="00FA6D79">
      <w:pPr>
        <w:jc w:val="center"/>
        <w:rPr>
          <w:rFonts w:ascii="Arial" w:hAnsi="Arial" w:cs="Arial"/>
          <w:b/>
          <w:sz w:val="40"/>
          <w:szCs w:val="40"/>
        </w:rPr>
      </w:pPr>
    </w:p>
    <w:p w14:paraId="376E7676" w14:textId="23C36CB4" w:rsidR="00C43A01" w:rsidRDefault="00C43A01" w:rsidP="00FA6D79">
      <w:pPr>
        <w:jc w:val="center"/>
        <w:rPr>
          <w:rFonts w:ascii="Arial" w:hAnsi="Arial" w:cs="Arial"/>
          <w:b/>
          <w:sz w:val="40"/>
          <w:szCs w:val="40"/>
        </w:rPr>
      </w:pPr>
    </w:p>
    <w:p w14:paraId="1B2DF515" w14:textId="4D1FE93D" w:rsidR="00C43A01" w:rsidRDefault="00C43A01" w:rsidP="00FA6D79">
      <w:pPr>
        <w:jc w:val="center"/>
        <w:rPr>
          <w:rFonts w:ascii="Arial" w:hAnsi="Arial" w:cs="Arial"/>
          <w:b/>
          <w:sz w:val="40"/>
          <w:szCs w:val="40"/>
        </w:rPr>
      </w:pPr>
    </w:p>
    <w:p w14:paraId="5C43B55B" w14:textId="2C9148FD" w:rsidR="00C43A01" w:rsidRDefault="00C43A01" w:rsidP="00FA6D79">
      <w:pPr>
        <w:jc w:val="center"/>
        <w:rPr>
          <w:rFonts w:ascii="Arial" w:hAnsi="Arial" w:cs="Arial"/>
          <w:b/>
          <w:sz w:val="40"/>
          <w:szCs w:val="40"/>
        </w:rPr>
      </w:pPr>
    </w:p>
    <w:p w14:paraId="5CA9DF16" w14:textId="77777777" w:rsidR="00C43A01" w:rsidRDefault="00C43A01" w:rsidP="00FA6D79">
      <w:pPr>
        <w:jc w:val="center"/>
        <w:rPr>
          <w:rFonts w:ascii="Arial" w:hAnsi="Arial" w:cs="Arial"/>
          <w:b/>
          <w:sz w:val="40"/>
          <w:szCs w:val="40"/>
        </w:rPr>
      </w:pPr>
    </w:p>
    <w:p w14:paraId="79E63258" w14:textId="65B0890B" w:rsidR="008A5BA5" w:rsidRDefault="008A5BA5" w:rsidP="00FA6D79">
      <w:pPr>
        <w:jc w:val="center"/>
        <w:rPr>
          <w:rFonts w:ascii="Arial" w:hAnsi="Arial" w:cs="Arial"/>
          <w:b/>
          <w:sz w:val="40"/>
          <w:szCs w:val="40"/>
        </w:rPr>
      </w:pPr>
    </w:p>
    <w:p w14:paraId="40865D30" w14:textId="7DB1CD61" w:rsidR="00B7720E" w:rsidRDefault="00B7720E" w:rsidP="00FA6D79">
      <w:pPr>
        <w:jc w:val="center"/>
        <w:rPr>
          <w:rFonts w:ascii="Arial" w:hAnsi="Arial" w:cs="Arial"/>
          <w:b/>
          <w:sz w:val="40"/>
          <w:szCs w:val="40"/>
        </w:rPr>
      </w:pPr>
    </w:p>
    <w:p w14:paraId="2921055D" w14:textId="72D795D3" w:rsidR="00B7720E" w:rsidRDefault="00B7720E" w:rsidP="00FA6D79">
      <w:pPr>
        <w:jc w:val="center"/>
        <w:rPr>
          <w:rFonts w:ascii="Arial" w:hAnsi="Arial" w:cs="Arial"/>
          <w:b/>
          <w:sz w:val="40"/>
          <w:szCs w:val="40"/>
        </w:rPr>
      </w:pPr>
    </w:p>
    <w:p w14:paraId="539BC613" w14:textId="1A0A9BA6" w:rsidR="00B7720E" w:rsidRDefault="00B7720E" w:rsidP="00FA6D79">
      <w:pPr>
        <w:jc w:val="center"/>
        <w:rPr>
          <w:rFonts w:ascii="Arial" w:hAnsi="Arial" w:cs="Arial"/>
          <w:b/>
          <w:sz w:val="40"/>
          <w:szCs w:val="40"/>
        </w:rPr>
      </w:pPr>
    </w:p>
    <w:p w14:paraId="2401F37E" w14:textId="79E6E77C" w:rsidR="00B7720E" w:rsidRDefault="00B7720E" w:rsidP="00FA6D79">
      <w:pPr>
        <w:jc w:val="center"/>
        <w:rPr>
          <w:rFonts w:ascii="Arial" w:hAnsi="Arial" w:cs="Arial"/>
          <w:b/>
          <w:sz w:val="40"/>
          <w:szCs w:val="40"/>
        </w:rPr>
      </w:pPr>
    </w:p>
    <w:p w14:paraId="2A4B8186" w14:textId="77777777" w:rsidR="00B7720E" w:rsidRDefault="00B7720E" w:rsidP="00FA6D79">
      <w:pPr>
        <w:jc w:val="center"/>
        <w:rPr>
          <w:rFonts w:ascii="Arial" w:hAnsi="Arial" w:cs="Arial"/>
          <w:b/>
          <w:sz w:val="40"/>
          <w:szCs w:val="40"/>
        </w:rPr>
      </w:pPr>
    </w:p>
    <w:p w14:paraId="4A7B5D0B" w14:textId="77777777" w:rsidR="008A5BA5" w:rsidRDefault="008A5BA5" w:rsidP="00FA6D79">
      <w:pPr>
        <w:jc w:val="center"/>
        <w:rPr>
          <w:rFonts w:ascii="Arial" w:hAnsi="Arial" w:cs="Arial"/>
          <w:b/>
          <w:sz w:val="40"/>
          <w:szCs w:val="40"/>
        </w:rPr>
      </w:pPr>
    </w:p>
    <w:p w14:paraId="38CE1906" w14:textId="0F2646EB" w:rsidR="00FA6D79" w:rsidRPr="00C8608F" w:rsidRDefault="00FA6D79" w:rsidP="00FA6D79">
      <w:pPr>
        <w:jc w:val="center"/>
        <w:rPr>
          <w:rFonts w:ascii="Arial" w:hAnsi="Arial" w:cs="Arial"/>
          <w:b/>
          <w:sz w:val="40"/>
          <w:szCs w:val="40"/>
        </w:rPr>
      </w:pPr>
      <w:r w:rsidRPr="00C8608F">
        <w:rPr>
          <w:rFonts w:ascii="Arial" w:hAnsi="Arial" w:cs="Arial"/>
          <w:b/>
          <w:sz w:val="40"/>
          <w:szCs w:val="40"/>
        </w:rPr>
        <w:lastRenderedPageBreak/>
        <w:t xml:space="preserve">Karta gwarancyjna </w:t>
      </w:r>
      <w:r>
        <w:rPr>
          <w:rStyle w:val="Odwoanieprzypisudolnego"/>
          <w:rFonts w:cs="Arial"/>
          <w:sz w:val="40"/>
          <w:szCs w:val="40"/>
        </w:rPr>
        <w:footnoteReference w:id="1"/>
      </w:r>
    </w:p>
    <w:p w14:paraId="55A2DD2F" w14:textId="77777777" w:rsidR="00FA6D79" w:rsidRPr="00C8608F" w:rsidRDefault="00FA6D79" w:rsidP="00FA6D79">
      <w:pPr>
        <w:pStyle w:val="Tytu"/>
        <w:rPr>
          <w:rFonts w:cs="Arial"/>
          <w:b w:val="0"/>
          <w:szCs w:val="28"/>
        </w:rPr>
      </w:pPr>
      <w:r w:rsidRPr="00093C1E">
        <w:rPr>
          <w:rFonts w:cs="Arial"/>
          <w:sz w:val="32"/>
          <w:szCs w:val="32"/>
        </w:rPr>
        <w:t>obiektu budowlanego wykonanych</w:t>
      </w:r>
      <w:r>
        <w:rPr>
          <w:rFonts w:cs="Arial"/>
          <w:sz w:val="32"/>
          <w:szCs w:val="32"/>
        </w:rPr>
        <w:br/>
      </w:r>
      <w:r w:rsidRPr="00093C1E">
        <w:rPr>
          <w:rFonts w:cs="Arial"/>
          <w:sz w:val="32"/>
          <w:szCs w:val="32"/>
        </w:rPr>
        <w:t>robót w okresie gwarancji</w:t>
      </w:r>
      <w:r w:rsidRPr="00646B11">
        <w:rPr>
          <w:rFonts w:cs="Arial"/>
          <w:szCs w:val="28"/>
        </w:rPr>
        <w:t xml:space="preserve"> </w:t>
      </w:r>
    </w:p>
    <w:p w14:paraId="640C4464" w14:textId="77777777" w:rsidR="00FA6D79" w:rsidRPr="0011660F" w:rsidRDefault="00FA6D79" w:rsidP="00FA6D79">
      <w:pPr>
        <w:spacing w:line="276" w:lineRule="auto"/>
        <w:jc w:val="center"/>
        <w:rPr>
          <w:rFonts w:ascii="Arial" w:hAnsi="Arial" w:cs="Arial"/>
          <w:sz w:val="16"/>
          <w:szCs w:val="16"/>
        </w:rPr>
      </w:pPr>
    </w:p>
    <w:p w14:paraId="45A894E2" w14:textId="77777777" w:rsidR="00FA6D79" w:rsidRPr="00C8608F" w:rsidRDefault="00FA6D79" w:rsidP="00FA6D79">
      <w:pPr>
        <w:spacing w:line="276" w:lineRule="auto"/>
        <w:jc w:val="center"/>
        <w:rPr>
          <w:rFonts w:ascii="Arial" w:hAnsi="Arial" w:cs="Arial"/>
        </w:rPr>
      </w:pPr>
      <w:r w:rsidRPr="00C8608F">
        <w:rPr>
          <w:rFonts w:ascii="Arial" w:hAnsi="Arial" w:cs="Arial"/>
        </w:rPr>
        <w:t>sporządzona w dniu ..................................</w:t>
      </w:r>
      <w:r>
        <w:rPr>
          <w:rFonts w:ascii="Arial" w:hAnsi="Arial" w:cs="Arial"/>
        </w:rPr>
        <w:t>r.</w:t>
      </w:r>
    </w:p>
    <w:p w14:paraId="6F6472CC" w14:textId="77777777" w:rsidR="00FA6D79" w:rsidRPr="0011660F" w:rsidRDefault="00FA6D79" w:rsidP="00FA6D79">
      <w:pPr>
        <w:spacing w:line="276" w:lineRule="auto"/>
        <w:jc w:val="center"/>
        <w:rPr>
          <w:rFonts w:ascii="Arial" w:hAnsi="Arial" w:cs="Arial"/>
          <w:sz w:val="16"/>
          <w:szCs w:val="16"/>
        </w:rPr>
      </w:pPr>
    </w:p>
    <w:p w14:paraId="7B94EDFF" w14:textId="77777777" w:rsidR="00FA6D79" w:rsidRPr="00093C1E" w:rsidRDefault="00FA6D79" w:rsidP="000D27B4">
      <w:pPr>
        <w:numPr>
          <w:ilvl w:val="0"/>
          <w:numId w:val="37"/>
        </w:numPr>
        <w:spacing w:line="276" w:lineRule="auto"/>
        <w:ind w:left="426" w:hanging="426"/>
        <w:jc w:val="both"/>
        <w:rPr>
          <w:rFonts w:ascii="Arial" w:hAnsi="Arial" w:cs="Arial"/>
          <w:b/>
        </w:rPr>
      </w:pPr>
      <w:r w:rsidRPr="00093C1E">
        <w:rPr>
          <w:rFonts w:ascii="Arial" w:hAnsi="Arial" w:cs="Arial"/>
          <w:b/>
        </w:rPr>
        <w:t>Strony:</w:t>
      </w:r>
    </w:p>
    <w:p w14:paraId="1B7B5370" w14:textId="77777777" w:rsidR="00FA6D79" w:rsidRPr="0011660F" w:rsidRDefault="00FA6D79" w:rsidP="00FA6D79">
      <w:pPr>
        <w:spacing w:line="276" w:lineRule="auto"/>
        <w:jc w:val="both"/>
        <w:rPr>
          <w:rFonts w:ascii="Arial" w:hAnsi="Arial" w:cs="Arial"/>
          <w:sz w:val="16"/>
          <w:szCs w:val="16"/>
        </w:rPr>
      </w:pPr>
    </w:p>
    <w:p w14:paraId="653CB6A5" w14:textId="447B5F03" w:rsidR="00FA6D79" w:rsidRPr="00C8608F" w:rsidRDefault="00FA6D79" w:rsidP="00FA6D79">
      <w:pPr>
        <w:spacing w:line="276" w:lineRule="auto"/>
        <w:ind w:firstLine="66"/>
        <w:jc w:val="both"/>
        <w:rPr>
          <w:rFonts w:ascii="Arial" w:hAnsi="Arial" w:cs="Arial"/>
        </w:rPr>
      </w:pPr>
      <w:r>
        <w:rPr>
          <w:rFonts w:ascii="Arial" w:hAnsi="Arial" w:cs="Arial"/>
        </w:rPr>
        <w:t>Zamawiający</w:t>
      </w:r>
      <w:r w:rsidR="00202297">
        <w:rPr>
          <w:rFonts w:ascii="Arial" w:hAnsi="Arial" w:cs="Arial"/>
        </w:rPr>
        <w:t xml:space="preserve"> Skarb Państwa Państwowe Gospodarstwo Leśne Lasy Państwowe – Nadleśnictwo Kolbudy</w:t>
      </w:r>
    </w:p>
    <w:p w14:paraId="6537B24E" w14:textId="77777777" w:rsidR="00FA6D79" w:rsidRPr="0011660F" w:rsidRDefault="00FA6D79" w:rsidP="00FA6D79">
      <w:pPr>
        <w:spacing w:line="276" w:lineRule="auto"/>
        <w:jc w:val="both"/>
        <w:rPr>
          <w:rFonts w:ascii="Arial" w:hAnsi="Arial" w:cs="Arial"/>
          <w:sz w:val="16"/>
          <w:szCs w:val="16"/>
        </w:rPr>
      </w:pPr>
    </w:p>
    <w:p w14:paraId="24C0366D" w14:textId="77777777" w:rsidR="00FA6D79" w:rsidRPr="00C8608F" w:rsidRDefault="00FA6D79" w:rsidP="00FA6D79">
      <w:pPr>
        <w:spacing w:line="276" w:lineRule="auto"/>
        <w:ind w:firstLine="66"/>
        <w:jc w:val="both"/>
        <w:rPr>
          <w:rFonts w:ascii="Arial" w:hAnsi="Arial" w:cs="Arial"/>
        </w:rPr>
      </w:pPr>
      <w:r>
        <w:rPr>
          <w:rFonts w:ascii="Arial" w:hAnsi="Arial" w:cs="Arial"/>
        </w:rPr>
        <w:t xml:space="preserve">Gwarant zwany dalej Wykonawcą </w:t>
      </w:r>
      <w:r w:rsidRPr="00C8608F">
        <w:rPr>
          <w:rFonts w:ascii="Arial" w:hAnsi="Arial" w:cs="Arial"/>
        </w:rPr>
        <w:t xml:space="preserve"> ..............................................</w:t>
      </w:r>
      <w:r>
        <w:rPr>
          <w:rFonts w:ascii="Arial" w:hAnsi="Arial" w:cs="Arial"/>
        </w:rPr>
        <w:t>............</w:t>
      </w:r>
      <w:r w:rsidRPr="00C8608F">
        <w:rPr>
          <w:rFonts w:ascii="Arial" w:hAnsi="Arial" w:cs="Arial"/>
        </w:rPr>
        <w:t>................</w:t>
      </w:r>
    </w:p>
    <w:p w14:paraId="7CF4B023" w14:textId="77777777" w:rsidR="00FA6D79" w:rsidRPr="0011660F" w:rsidRDefault="00FA6D79" w:rsidP="00FA6D79">
      <w:pPr>
        <w:spacing w:line="276" w:lineRule="auto"/>
        <w:jc w:val="both"/>
        <w:rPr>
          <w:rFonts w:ascii="Arial" w:hAnsi="Arial" w:cs="Arial"/>
          <w:sz w:val="16"/>
          <w:szCs w:val="16"/>
        </w:rPr>
      </w:pPr>
    </w:p>
    <w:p w14:paraId="521625ED" w14:textId="77777777" w:rsidR="00FA6D79" w:rsidRPr="00EA3C5D" w:rsidRDefault="00FA6D79" w:rsidP="000D27B4">
      <w:pPr>
        <w:numPr>
          <w:ilvl w:val="0"/>
          <w:numId w:val="37"/>
        </w:numPr>
        <w:spacing w:line="276" w:lineRule="auto"/>
        <w:ind w:left="426" w:hanging="426"/>
        <w:jc w:val="both"/>
        <w:rPr>
          <w:rFonts w:ascii="Arial" w:hAnsi="Arial" w:cs="Arial"/>
        </w:rPr>
      </w:pPr>
      <w:r w:rsidRPr="00093C1E">
        <w:rPr>
          <w:rFonts w:ascii="Arial" w:hAnsi="Arial" w:cs="Arial"/>
          <w:b/>
        </w:rPr>
        <w:t>Przedmiot karty gwarancyjnej:</w:t>
      </w:r>
    </w:p>
    <w:p w14:paraId="36B9CEA3" w14:textId="77777777" w:rsidR="00FA6D79" w:rsidRDefault="00FA6D79" w:rsidP="00FA6D79">
      <w:pPr>
        <w:spacing w:before="240" w:line="276" w:lineRule="auto"/>
        <w:jc w:val="both"/>
        <w:rPr>
          <w:rFonts w:ascii="Arial" w:hAnsi="Arial" w:cs="Arial"/>
        </w:rPr>
      </w:pPr>
      <w:r>
        <w:rPr>
          <w:rFonts w:ascii="Arial" w:hAnsi="Arial" w:cs="Arial"/>
        </w:rPr>
        <w:t xml:space="preserve">Gwarancja obejmuje swoim zakresem rzeczowym roboty budowlane, montażowe oraz zainstalowane urządzenia zawarte w przedmiocie umowy (Umowy) </w:t>
      </w:r>
      <w:r>
        <w:rPr>
          <w:rFonts w:ascii="Arial" w:hAnsi="Arial" w:cs="Arial"/>
        </w:rPr>
        <w:br/>
        <w:t xml:space="preserve">nr </w:t>
      </w:r>
      <w:r w:rsidRPr="00C8608F">
        <w:rPr>
          <w:rFonts w:ascii="Arial" w:hAnsi="Arial" w:cs="Arial"/>
        </w:rPr>
        <w:t>.....................</w:t>
      </w:r>
      <w:r>
        <w:rPr>
          <w:rFonts w:ascii="Arial" w:hAnsi="Arial" w:cs="Arial"/>
        </w:rPr>
        <w:t xml:space="preserve"> z dnia ……………….r. oraz zawartych aneksów  nr ………… </w:t>
      </w:r>
      <w:r>
        <w:rPr>
          <w:rFonts w:ascii="Arial" w:hAnsi="Arial" w:cs="Arial"/>
        </w:rPr>
        <w:br/>
        <w:t xml:space="preserve">z dnia ……………..r. </w:t>
      </w:r>
    </w:p>
    <w:p w14:paraId="11391F61" w14:textId="77777777" w:rsidR="00FA6D79" w:rsidRPr="0011660F" w:rsidRDefault="00FA6D79" w:rsidP="00FA6D79">
      <w:pPr>
        <w:spacing w:line="276" w:lineRule="auto"/>
        <w:jc w:val="both"/>
        <w:rPr>
          <w:rFonts w:ascii="Arial" w:hAnsi="Arial" w:cs="Arial"/>
          <w:sz w:val="16"/>
          <w:szCs w:val="16"/>
        </w:rPr>
      </w:pPr>
    </w:p>
    <w:p w14:paraId="57758FBF" w14:textId="77777777" w:rsidR="00FA6D79" w:rsidRPr="0011660F" w:rsidRDefault="00FA6D79" w:rsidP="000D27B4">
      <w:pPr>
        <w:pStyle w:val="Akapitzlist"/>
        <w:numPr>
          <w:ilvl w:val="0"/>
          <w:numId w:val="37"/>
        </w:numPr>
        <w:spacing w:after="0"/>
        <w:ind w:left="284" w:hanging="284"/>
        <w:contextualSpacing w:val="0"/>
        <w:jc w:val="both"/>
        <w:rPr>
          <w:rFonts w:ascii="Arial" w:hAnsi="Arial" w:cs="Arial"/>
          <w:b/>
          <w:sz w:val="24"/>
        </w:rPr>
      </w:pPr>
      <w:r w:rsidRPr="0011660F">
        <w:rPr>
          <w:rFonts w:ascii="Arial" w:hAnsi="Arial" w:cs="Arial"/>
          <w:b/>
          <w:sz w:val="24"/>
        </w:rPr>
        <w:t xml:space="preserve">Charakterystyka techniczna przedmiotu, gwarancji została określona </w:t>
      </w:r>
      <w:r>
        <w:rPr>
          <w:rFonts w:ascii="Arial" w:hAnsi="Arial" w:cs="Arial"/>
          <w:b/>
          <w:sz w:val="24"/>
        </w:rPr>
        <w:br/>
      </w:r>
      <w:r w:rsidRPr="0011660F">
        <w:rPr>
          <w:rFonts w:ascii="Arial" w:hAnsi="Arial" w:cs="Arial"/>
          <w:b/>
          <w:sz w:val="24"/>
        </w:rPr>
        <w:t xml:space="preserve">w Umowie </w:t>
      </w:r>
    </w:p>
    <w:p w14:paraId="5418857A" w14:textId="77777777" w:rsidR="00FA6D79" w:rsidRDefault="00FA6D79" w:rsidP="00FA6D79">
      <w:pPr>
        <w:pStyle w:val="Akapitzlist"/>
        <w:ind w:left="1068"/>
      </w:pPr>
    </w:p>
    <w:p w14:paraId="4BC57329" w14:textId="77777777" w:rsidR="00FA6D79" w:rsidRDefault="00FA6D79" w:rsidP="00FA6D79">
      <w:pPr>
        <w:spacing w:line="276" w:lineRule="auto"/>
        <w:jc w:val="both"/>
        <w:rPr>
          <w:rFonts w:ascii="Arial" w:hAnsi="Arial" w:cs="Arial"/>
        </w:rPr>
      </w:pPr>
      <w:r w:rsidRPr="00093C1E">
        <w:rPr>
          <w:rFonts w:ascii="Arial" w:hAnsi="Arial" w:cs="Arial"/>
          <w:b/>
        </w:rPr>
        <w:t>4. Data bezusterkowego</w:t>
      </w:r>
      <w:r w:rsidRPr="00093C1E">
        <w:rPr>
          <w:rFonts w:ascii="Arial" w:hAnsi="Arial" w:cs="Arial"/>
          <w:b/>
          <w:vertAlign w:val="superscript"/>
        </w:rPr>
        <w:t>1</w:t>
      </w:r>
      <w:r w:rsidRPr="00093C1E">
        <w:rPr>
          <w:rFonts w:ascii="Arial" w:hAnsi="Arial" w:cs="Arial"/>
          <w:b/>
        </w:rPr>
        <w:t xml:space="preserve"> odbioru końcowego:</w:t>
      </w:r>
      <w:r w:rsidRPr="00C8608F">
        <w:rPr>
          <w:rFonts w:ascii="Arial" w:hAnsi="Arial" w:cs="Arial"/>
        </w:rPr>
        <w:t xml:space="preserve"> </w:t>
      </w:r>
      <w:r>
        <w:rPr>
          <w:rFonts w:ascii="Arial" w:hAnsi="Arial" w:cs="Arial"/>
        </w:rPr>
        <w:t>………………………r.</w:t>
      </w:r>
    </w:p>
    <w:p w14:paraId="70DFBD90" w14:textId="77777777" w:rsidR="00FA6D79" w:rsidRPr="0011660F" w:rsidRDefault="00FA6D79" w:rsidP="00FA6D79">
      <w:pPr>
        <w:spacing w:line="276" w:lineRule="auto"/>
        <w:jc w:val="both"/>
        <w:rPr>
          <w:rFonts w:ascii="Arial" w:hAnsi="Arial" w:cs="Arial"/>
          <w:sz w:val="16"/>
          <w:szCs w:val="16"/>
        </w:rPr>
      </w:pPr>
    </w:p>
    <w:p w14:paraId="52783D10" w14:textId="77777777" w:rsidR="00FA6D79" w:rsidRPr="00093C1E" w:rsidRDefault="00FA6D79" w:rsidP="00FA6D79">
      <w:pPr>
        <w:pStyle w:val="Nagwek1"/>
        <w:spacing w:line="276" w:lineRule="auto"/>
        <w:rPr>
          <w:rFonts w:cs="Arial"/>
          <w:b w:val="0"/>
        </w:rPr>
      </w:pPr>
      <w:r w:rsidRPr="00093C1E">
        <w:rPr>
          <w:rFonts w:cs="Arial"/>
        </w:rPr>
        <w:t>5</w:t>
      </w:r>
      <w:r w:rsidRPr="00093C1E">
        <w:rPr>
          <w:rFonts w:cs="Arial"/>
          <w:b w:val="0"/>
        </w:rPr>
        <w:t xml:space="preserve">. </w:t>
      </w:r>
      <w:r w:rsidRPr="00336136">
        <w:rPr>
          <w:rFonts w:cs="Arial"/>
        </w:rPr>
        <w:t>Ogólne warunki gwarancji jakości</w:t>
      </w:r>
      <w:r w:rsidRPr="00093C1E">
        <w:rPr>
          <w:rFonts w:cs="Arial"/>
        </w:rPr>
        <w:t>:</w:t>
      </w:r>
    </w:p>
    <w:p w14:paraId="69CB8379" w14:textId="77777777" w:rsidR="00FA6D79" w:rsidRPr="00ED77C5" w:rsidRDefault="00FA6D79" w:rsidP="00FA6D79">
      <w:pPr>
        <w:spacing w:line="276" w:lineRule="auto"/>
        <w:ind w:left="567" w:hanging="567"/>
        <w:jc w:val="both"/>
        <w:rPr>
          <w:rFonts w:ascii="Arial" w:hAnsi="Arial" w:cs="Arial"/>
        </w:rPr>
      </w:pPr>
      <w:r>
        <w:rPr>
          <w:rFonts w:ascii="Arial" w:hAnsi="Arial" w:cs="Arial"/>
        </w:rPr>
        <w:t>5</w:t>
      </w:r>
      <w:r w:rsidRPr="00ED77C5">
        <w:rPr>
          <w:rFonts w:ascii="Arial" w:hAnsi="Arial" w:cs="Arial"/>
        </w:rPr>
        <w:t xml:space="preserve">.1 </w:t>
      </w:r>
      <w:r>
        <w:rPr>
          <w:rFonts w:ascii="Arial" w:hAnsi="Arial" w:cs="Arial"/>
        </w:rPr>
        <w:tab/>
      </w:r>
      <w:r w:rsidRPr="00ED77C5">
        <w:rPr>
          <w:rFonts w:ascii="Arial" w:hAnsi="Arial" w:cs="Arial"/>
        </w:rPr>
        <w:t>Wykonawca oświadcza, że objęty niniejszą kartą gwarancyjną przedmiot gwarancji został wykonany zgodnie z warunkami pozwolenia na budowę</w:t>
      </w:r>
      <w:r w:rsidRPr="00093C1E">
        <w:rPr>
          <w:rFonts w:ascii="Arial" w:hAnsi="Arial" w:cs="Arial"/>
          <w:vertAlign w:val="superscript"/>
        </w:rPr>
        <w:footnoteReference w:id="2"/>
      </w:r>
      <w:r w:rsidRPr="00093C1E">
        <w:rPr>
          <w:rFonts w:ascii="Arial" w:hAnsi="Arial" w:cs="Arial"/>
          <w:vertAlign w:val="superscript"/>
        </w:rPr>
        <w:t>,</w:t>
      </w:r>
      <w:r w:rsidRPr="00ED77C5">
        <w:rPr>
          <w:rFonts w:ascii="Arial" w:hAnsi="Arial" w:cs="Arial"/>
        </w:rPr>
        <w:t xml:space="preserve"> umową, dokumentacją projektową, zasadami wiedzy technicznej i przepisami techniczno-budowlanymi.</w:t>
      </w:r>
    </w:p>
    <w:p w14:paraId="3F7FB20B" w14:textId="77777777" w:rsidR="00FA6D79" w:rsidRDefault="00FA6D79" w:rsidP="00FA6D79">
      <w:pPr>
        <w:spacing w:line="276" w:lineRule="auto"/>
        <w:ind w:left="567" w:hanging="567"/>
        <w:jc w:val="both"/>
        <w:rPr>
          <w:rFonts w:ascii="Arial" w:hAnsi="Arial" w:cs="Arial"/>
        </w:rPr>
      </w:pPr>
      <w:r>
        <w:rPr>
          <w:rFonts w:ascii="Arial" w:hAnsi="Arial" w:cs="Arial"/>
        </w:rPr>
        <w:t>5</w:t>
      </w:r>
      <w:r w:rsidRPr="00ED77C5">
        <w:rPr>
          <w:rFonts w:ascii="Arial" w:hAnsi="Arial" w:cs="Arial"/>
        </w:rPr>
        <w:t>.2</w:t>
      </w:r>
      <w:r>
        <w:rPr>
          <w:rFonts w:ascii="Arial" w:hAnsi="Arial" w:cs="Arial"/>
        </w:rPr>
        <w:t xml:space="preserve"> </w:t>
      </w:r>
      <w:r w:rsidRPr="00ED77C5">
        <w:rPr>
          <w:rFonts w:ascii="Arial" w:hAnsi="Arial" w:cs="Arial"/>
        </w:rPr>
        <w:t xml:space="preserve"> </w:t>
      </w:r>
      <w:r>
        <w:rPr>
          <w:rFonts w:ascii="Arial" w:hAnsi="Arial" w:cs="Arial"/>
        </w:rPr>
        <w:tab/>
      </w:r>
      <w:r w:rsidRPr="00ED77C5">
        <w:rPr>
          <w:rFonts w:ascii="Arial" w:hAnsi="Arial" w:cs="Arial"/>
        </w:rPr>
        <w:t>Wykonawca ponosi odpowiedzialność z tytułu gwarancji jakości za wady fizyczne zmniejszające wartość użytkową, techniczną i estetyczną wykonanych robót.</w:t>
      </w:r>
    </w:p>
    <w:p w14:paraId="20DE17DB" w14:textId="77777777" w:rsidR="00FA6D79" w:rsidRDefault="00FA6D79" w:rsidP="00FA6D79">
      <w:pPr>
        <w:spacing w:line="276" w:lineRule="auto"/>
        <w:ind w:left="567" w:hanging="567"/>
        <w:jc w:val="both"/>
        <w:rPr>
          <w:rFonts w:ascii="Arial" w:hAnsi="Arial" w:cs="Arial"/>
        </w:rPr>
      </w:pPr>
      <w:r>
        <w:rPr>
          <w:rFonts w:ascii="Arial" w:hAnsi="Arial" w:cs="Arial"/>
        </w:rPr>
        <w:t xml:space="preserve">5.3  </w:t>
      </w:r>
      <w:r>
        <w:rPr>
          <w:rFonts w:ascii="Arial" w:hAnsi="Arial" w:cs="Arial"/>
        </w:rPr>
        <w:tab/>
      </w:r>
      <w:r w:rsidRPr="00336136">
        <w:rPr>
          <w:rFonts w:ascii="Arial" w:hAnsi="Arial" w:cs="Arial"/>
        </w:rPr>
        <w:t>Podmiotem uprawnionym do zgłaszania roszczeń z tytułu gwarancji i rękojmi jest Zamawiający. Zgłoszenia takie kierowane będą do siedziby Wyk</w:t>
      </w:r>
      <w:r>
        <w:rPr>
          <w:rFonts w:ascii="Arial" w:hAnsi="Arial" w:cs="Arial"/>
        </w:rPr>
        <w:t>onawcy pisemnie i telefonicznie na nr tel. ……………………. .</w:t>
      </w:r>
    </w:p>
    <w:p w14:paraId="0345E775" w14:textId="77777777" w:rsidR="00FA6D79" w:rsidRDefault="00FA6D79" w:rsidP="00FA6D79">
      <w:pPr>
        <w:spacing w:line="276" w:lineRule="auto"/>
        <w:ind w:left="567" w:hanging="567"/>
        <w:jc w:val="both"/>
        <w:rPr>
          <w:rFonts w:ascii="Arial" w:hAnsi="Arial" w:cs="Arial"/>
        </w:rPr>
      </w:pPr>
      <w:r>
        <w:rPr>
          <w:rFonts w:ascii="Arial" w:hAnsi="Arial" w:cs="Arial"/>
        </w:rPr>
        <w:t xml:space="preserve">5.4  </w:t>
      </w:r>
      <w:r>
        <w:rPr>
          <w:rFonts w:ascii="Arial" w:hAnsi="Arial" w:cs="Arial"/>
        </w:rPr>
        <w:tab/>
      </w:r>
      <w:r w:rsidRPr="00ED77C5">
        <w:rPr>
          <w:rFonts w:ascii="Arial" w:hAnsi="Arial" w:cs="Arial"/>
        </w:rPr>
        <w:t xml:space="preserve">W okresie gwarancji Wykonawca obowiązany jest do nieodpłatnego usuwania wad </w:t>
      </w:r>
      <w:r>
        <w:rPr>
          <w:rFonts w:ascii="Arial" w:hAnsi="Arial" w:cs="Arial"/>
        </w:rPr>
        <w:t xml:space="preserve">i usterek </w:t>
      </w:r>
      <w:r w:rsidRPr="00ED77C5">
        <w:rPr>
          <w:rFonts w:ascii="Arial" w:hAnsi="Arial" w:cs="Arial"/>
        </w:rPr>
        <w:t>ujawnionych po odbiorze końcowym.</w:t>
      </w:r>
    </w:p>
    <w:p w14:paraId="2BCD1E24" w14:textId="77777777" w:rsidR="00FA6D79" w:rsidRPr="0011660F" w:rsidRDefault="00FA6D79" w:rsidP="00FA6D79">
      <w:pPr>
        <w:rPr>
          <w:rFonts w:ascii="Arial" w:hAnsi="Arial" w:cs="Arial"/>
          <w:sz w:val="16"/>
          <w:szCs w:val="16"/>
        </w:rPr>
      </w:pPr>
    </w:p>
    <w:p w14:paraId="770A0C1D" w14:textId="77777777" w:rsidR="00FA6D79" w:rsidRPr="00093C1E" w:rsidRDefault="00FA6D79" w:rsidP="00FA6D79">
      <w:pPr>
        <w:spacing w:line="276" w:lineRule="auto"/>
        <w:ind w:left="567" w:hanging="567"/>
        <w:jc w:val="both"/>
        <w:rPr>
          <w:rFonts w:ascii="Arial" w:hAnsi="Arial" w:cs="Arial"/>
          <w:b/>
        </w:rPr>
      </w:pPr>
      <w:r w:rsidRPr="00093C1E">
        <w:rPr>
          <w:rFonts w:ascii="Arial" w:hAnsi="Arial" w:cs="Arial"/>
          <w:b/>
        </w:rPr>
        <w:t xml:space="preserve">6. Okres gwarancji </w:t>
      </w:r>
    </w:p>
    <w:p w14:paraId="577FBEDA" w14:textId="77777777" w:rsidR="00FA6D79" w:rsidRPr="00ED77C5" w:rsidRDefault="00FA6D79" w:rsidP="00FA6D79">
      <w:pPr>
        <w:spacing w:before="240" w:line="276" w:lineRule="auto"/>
        <w:jc w:val="both"/>
        <w:rPr>
          <w:rFonts w:ascii="Arial" w:hAnsi="Arial" w:cs="Arial"/>
        </w:rPr>
      </w:pPr>
      <w:r>
        <w:rPr>
          <w:rFonts w:ascii="Arial" w:hAnsi="Arial" w:cs="Arial"/>
        </w:rPr>
        <w:lastRenderedPageBreak/>
        <w:t xml:space="preserve">Okres gwarancji </w:t>
      </w:r>
      <w:r w:rsidRPr="00ED77C5">
        <w:rPr>
          <w:rFonts w:ascii="Arial" w:hAnsi="Arial" w:cs="Arial"/>
        </w:rPr>
        <w:t>wynosi ................... miesięc</w:t>
      </w:r>
      <w:r>
        <w:rPr>
          <w:rFonts w:ascii="Arial" w:hAnsi="Arial" w:cs="Arial"/>
        </w:rPr>
        <w:t>y na cały przedmiot Umowy</w:t>
      </w:r>
      <w:r w:rsidRPr="00ED77C5">
        <w:rPr>
          <w:rFonts w:ascii="Arial" w:hAnsi="Arial" w:cs="Arial"/>
        </w:rPr>
        <w:t>, licząc od dnia odbioru</w:t>
      </w:r>
      <w:r>
        <w:rPr>
          <w:rFonts w:ascii="Arial" w:hAnsi="Arial" w:cs="Arial"/>
        </w:rPr>
        <w:t xml:space="preserve"> końcowego lub daty usunięcia usterek i wad. Okres gwarancji jest jednakowy dla całego zakresu rzeczowego wymienionego w punkcie 2.</w:t>
      </w:r>
    </w:p>
    <w:p w14:paraId="5AC99706" w14:textId="77777777" w:rsidR="00FA6D79" w:rsidRPr="00ED77C5" w:rsidRDefault="00FA6D79" w:rsidP="00FA6D79">
      <w:pPr>
        <w:spacing w:line="276" w:lineRule="auto"/>
        <w:jc w:val="both"/>
        <w:rPr>
          <w:rFonts w:ascii="Arial" w:hAnsi="Arial" w:cs="Arial"/>
        </w:rPr>
      </w:pPr>
    </w:p>
    <w:p w14:paraId="02B39541" w14:textId="77777777" w:rsidR="00FA6D79" w:rsidRPr="00093C1E" w:rsidRDefault="00FA6D79" w:rsidP="00FA6D79">
      <w:pPr>
        <w:spacing w:line="276" w:lineRule="auto"/>
        <w:ind w:left="567" w:hanging="567"/>
        <w:jc w:val="both"/>
        <w:rPr>
          <w:rFonts w:ascii="Arial" w:hAnsi="Arial" w:cs="Arial"/>
          <w:b/>
        </w:rPr>
      </w:pPr>
      <w:r w:rsidRPr="00093C1E">
        <w:rPr>
          <w:rFonts w:ascii="Arial" w:hAnsi="Arial" w:cs="Arial"/>
          <w:b/>
        </w:rPr>
        <w:t>7. Terminy</w:t>
      </w:r>
    </w:p>
    <w:p w14:paraId="3E718A72" w14:textId="77777777" w:rsidR="00FA6D79" w:rsidRPr="00ED77C5" w:rsidRDefault="00FA6D79" w:rsidP="00FA6D79">
      <w:pPr>
        <w:spacing w:line="276" w:lineRule="auto"/>
        <w:ind w:left="567" w:hanging="567"/>
        <w:jc w:val="both"/>
        <w:rPr>
          <w:rFonts w:ascii="Arial" w:hAnsi="Arial" w:cs="Arial"/>
        </w:rPr>
      </w:pPr>
      <w:r>
        <w:rPr>
          <w:rFonts w:ascii="Arial" w:hAnsi="Arial" w:cs="Arial"/>
        </w:rPr>
        <w:t xml:space="preserve">7.1 </w:t>
      </w:r>
      <w:r w:rsidRPr="00ED77C5">
        <w:rPr>
          <w:rFonts w:ascii="Arial" w:hAnsi="Arial" w:cs="Arial"/>
        </w:rPr>
        <w:t>Ustala się poniższe terminy i warunki usuwania wad:</w:t>
      </w:r>
    </w:p>
    <w:p w14:paraId="24D91B39" w14:textId="77777777" w:rsidR="00FA6D79" w:rsidRPr="00ED77C5" w:rsidRDefault="00FA6D79" w:rsidP="000D27B4">
      <w:pPr>
        <w:numPr>
          <w:ilvl w:val="0"/>
          <w:numId w:val="34"/>
        </w:numPr>
        <w:spacing w:line="276" w:lineRule="auto"/>
        <w:ind w:left="851"/>
        <w:jc w:val="both"/>
        <w:rPr>
          <w:rFonts w:ascii="Arial" w:hAnsi="Arial" w:cs="Arial"/>
        </w:rPr>
      </w:pPr>
      <w:r w:rsidRPr="00ED77C5">
        <w:rPr>
          <w:rFonts w:ascii="Arial" w:hAnsi="Arial" w:cs="Arial"/>
        </w:rPr>
        <w:t xml:space="preserve">jeśli wada uniemożliwia użytkowanie obiektu zgodnie z obowiązującymi przepisami – </w:t>
      </w:r>
      <w:r>
        <w:rPr>
          <w:rFonts w:ascii="Arial" w:hAnsi="Arial" w:cs="Arial"/>
        </w:rPr>
        <w:t>niezwłocznie tj. w terminie 24 godzin od powiadomienia Wykonawcy przez Zamawiającego,</w:t>
      </w:r>
    </w:p>
    <w:p w14:paraId="37F62217" w14:textId="77777777" w:rsidR="00FA6D79" w:rsidRPr="00ED77C5" w:rsidRDefault="00FA6D79" w:rsidP="000D27B4">
      <w:pPr>
        <w:numPr>
          <w:ilvl w:val="0"/>
          <w:numId w:val="34"/>
        </w:numPr>
        <w:spacing w:line="276" w:lineRule="auto"/>
        <w:ind w:left="851"/>
        <w:jc w:val="both"/>
        <w:rPr>
          <w:rFonts w:ascii="Arial" w:hAnsi="Arial" w:cs="Arial"/>
        </w:rPr>
      </w:pPr>
      <w:r w:rsidRPr="00ED77C5">
        <w:rPr>
          <w:rFonts w:ascii="Arial" w:hAnsi="Arial" w:cs="Arial"/>
        </w:rPr>
        <w:t>w pozostałych przypadkach, w terminie uzgodnionym w umowie przy udziale obu stron,</w:t>
      </w:r>
      <w:r>
        <w:rPr>
          <w:rFonts w:ascii="Arial" w:hAnsi="Arial" w:cs="Arial"/>
        </w:rPr>
        <w:t xml:space="preserve"> (</w:t>
      </w:r>
      <w:r w:rsidRPr="00E91942">
        <w:rPr>
          <w:rFonts w:ascii="Arial" w:hAnsi="Arial" w:cs="Arial"/>
        </w:rPr>
        <w:t>termin usunięcia usterki oznaczony zostanie w drodze porozumienia między stronami umowy w przypadkach, kiedy usunięcie usterki może być szczególnie trudne i czasochłonne</w:t>
      </w:r>
      <w:r>
        <w:rPr>
          <w:rFonts w:ascii="Arial" w:hAnsi="Arial" w:cs="Arial"/>
        </w:rPr>
        <w:t>)</w:t>
      </w:r>
      <w:r w:rsidRPr="00E91942">
        <w:rPr>
          <w:rFonts w:ascii="Arial" w:hAnsi="Arial" w:cs="Arial"/>
        </w:rPr>
        <w:t>.</w:t>
      </w:r>
    </w:p>
    <w:p w14:paraId="788691A9" w14:textId="77777777" w:rsidR="00FA6D79" w:rsidRPr="00ED77C5" w:rsidRDefault="00FA6D79" w:rsidP="000D27B4">
      <w:pPr>
        <w:numPr>
          <w:ilvl w:val="0"/>
          <w:numId w:val="34"/>
        </w:numPr>
        <w:spacing w:line="276" w:lineRule="auto"/>
        <w:ind w:left="851"/>
        <w:jc w:val="both"/>
        <w:rPr>
          <w:rFonts w:ascii="Arial" w:hAnsi="Arial" w:cs="Arial"/>
        </w:rPr>
      </w:pPr>
      <w:r w:rsidRPr="00ED77C5">
        <w:rPr>
          <w:rFonts w:ascii="Arial" w:hAnsi="Arial" w:cs="Arial"/>
        </w:rPr>
        <w:t xml:space="preserve">usunięcie wad </w:t>
      </w:r>
      <w:r>
        <w:rPr>
          <w:rFonts w:ascii="Arial" w:hAnsi="Arial" w:cs="Arial"/>
        </w:rPr>
        <w:t xml:space="preserve">i usterek </w:t>
      </w:r>
      <w:r w:rsidRPr="00ED77C5">
        <w:rPr>
          <w:rFonts w:ascii="Arial" w:hAnsi="Arial" w:cs="Arial"/>
        </w:rPr>
        <w:t>powinno być stwierdzone protokolarnie.</w:t>
      </w:r>
    </w:p>
    <w:p w14:paraId="5D8F0145" w14:textId="77777777" w:rsidR="00FA6D79" w:rsidRDefault="00FA6D79" w:rsidP="00FA6D79">
      <w:pPr>
        <w:spacing w:line="276" w:lineRule="auto"/>
        <w:ind w:left="567" w:hanging="567"/>
        <w:jc w:val="both"/>
        <w:rPr>
          <w:rFonts w:ascii="Arial" w:hAnsi="Arial" w:cs="Arial"/>
        </w:rPr>
      </w:pPr>
      <w:r>
        <w:rPr>
          <w:rFonts w:ascii="Arial" w:hAnsi="Arial" w:cs="Arial"/>
        </w:rPr>
        <w:t xml:space="preserve">7.2 </w:t>
      </w:r>
      <w:r>
        <w:rPr>
          <w:rFonts w:ascii="Arial" w:hAnsi="Arial"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52309E17" w14:textId="77777777" w:rsidR="00FA6D79" w:rsidRDefault="00FA6D79" w:rsidP="00FA6D79">
      <w:pPr>
        <w:spacing w:line="276" w:lineRule="auto"/>
        <w:ind w:left="567" w:hanging="567"/>
        <w:jc w:val="both"/>
        <w:rPr>
          <w:rFonts w:ascii="Arial" w:hAnsi="Arial" w:cs="Arial"/>
        </w:rPr>
      </w:pPr>
      <w:r>
        <w:rPr>
          <w:rFonts w:ascii="Arial" w:hAnsi="Arial" w:cs="Arial"/>
        </w:rPr>
        <w:t xml:space="preserve">7.3 </w:t>
      </w:r>
      <w:r>
        <w:rPr>
          <w:rFonts w:ascii="Arial" w:hAnsi="Arial" w:cs="Arial"/>
        </w:rPr>
        <w:tab/>
        <w:t>W innych przypadkach termin gwarancji ulega przedłużeniu o czas, w ciągu którego wskutek wady przedmiotu objętego gwarancją Zamawiający nie będzie mógł korzystać z przedmiotu gwarancji.</w:t>
      </w:r>
    </w:p>
    <w:p w14:paraId="2E2DB305" w14:textId="77777777" w:rsidR="00FA6D79" w:rsidRDefault="00FA6D79" w:rsidP="00FA6D79">
      <w:pPr>
        <w:spacing w:line="276" w:lineRule="auto"/>
        <w:ind w:left="567" w:hanging="567"/>
        <w:jc w:val="both"/>
        <w:rPr>
          <w:rFonts w:ascii="Arial" w:hAnsi="Arial" w:cs="Arial"/>
        </w:rPr>
      </w:pPr>
      <w:r>
        <w:rPr>
          <w:rFonts w:ascii="Arial" w:hAnsi="Arial" w:cs="Arial"/>
        </w:rPr>
        <w:t xml:space="preserve">7.4 </w:t>
      </w:r>
      <w:r>
        <w:rPr>
          <w:rFonts w:ascii="Arial" w:hAnsi="Arial" w:cs="Arial"/>
        </w:rPr>
        <w:tab/>
      </w:r>
      <w:r w:rsidRPr="00ED77C5">
        <w:rPr>
          <w:rFonts w:ascii="Arial" w:hAnsi="Arial" w:cs="Arial"/>
        </w:rPr>
        <w:t>Jeśli wada fizyczna elementu budynku o dłuższym okresie gwarancj</w:t>
      </w:r>
      <w:r>
        <w:rPr>
          <w:rFonts w:ascii="Arial" w:hAnsi="Arial" w:cs="Arial"/>
        </w:rPr>
        <w:t xml:space="preserve">i </w:t>
      </w:r>
      <w:r w:rsidRPr="00ED77C5">
        <w:rPr>
          <w:rFonts w:ascii="Arial" w:hAnsi="Arial" w:cs="Arial"/>
        </w:rPr>
        <w:t>spowodowała uszkodzenie elementu, dla którego okres gwarancji już upłynął, Wykonawca zobowiązuje się do nieodpłatnego usunięcia wad w obu elementach.</w:t>
      </w:r>
    </w:p>
    <w:p w14:paraId="2A39986A" w14:textId="77777777" w:rsidR="00FA6D79" w:rsidRPr="00ED77C5" w:rsidRDefault="00FA6D79" w:rsidP="00FA6D79">
      <w:pPr>
        <w:spacing w:line="276" w:lineRule="auto"/>
        <w:ind w:left="567" w:hanging="567"/>
        <w:jc w:val="both"/>
        <w:rPr>
          <w:rFonts w:ascii="Arial" w:hAnsi="Arial" w:cs="Arial"/>
        </w:rPr>
      </w:pPr>
      <w:r>
        <w:rPr>
          <w:rFonts w:ascii="Arial" w:hAnsi="Arial" w:cs="Arial"/>
        </w:rPr>
        <w:t xml:space="preserve">7.5 </w:t>
      </w:r>
      <w:r>
        <w:rPr>
          <w:rFonts w:ascii="Arial" w:hAnsi="Arial" w:cs="Arial"/>
        </w:rPr>
        <w:tab/>
        <w:t xml:space="preserve">Zamawiający ma prawo obciążyć Wykonawcę wszelkimi kosztami usunięcia wad </w:t>
      </w:r>
      <w:r>
        <w:rPr>
          <w:rFonts w:ascii="Arial" w:hAnsi="Arial" w:cs="Arial"/>
        </w:rPr>
        <w:br/>
        <w:t>i usterek w ramach wykonawstwa zastępczego, jeżeli Wykonawca nie przystąpi do ich usunięcia w terminie określonym wyżej, bądź usunie je nieskutecznie.</w:t>
      </w:r>
    </w:p>
    <w:p w14:paraId="7E98ECED" w14:textId="77777777" w:rsidR="00FA6D79" w:rsidRPr="00ED77C5" w:rsidRDefault="00FA6D79" w:rsidP="00FA6D79">
      <w:pPr>
        <w:spacing w:line="276" w:lineRule="auto"/>
        <w:ind w:left="567" w:hanging="567"/>
        <w:jc w:val="both"/>
        <w:rPr>
          <w:rFonts w:ascii="Arial" w:hAnsi="Arial" w:cs="Arial"/>
        </w:rPr>
      </w:pPr>
      <w:r>
        <w:rPr>
          <w:rFonts w:ascii="Arial" w:hAnsi="Arial" w:cs="Arial"/>
        </w:rPr>
        <w:t>7</w:t>
      </w:r>
      <w:r w:rsidRPr="00336136">
        <w:rPr>
          <w:rFonts w:ascii="Arial" w:hAnsi="Arial" w:cs="Arial"/>
        </w:rPr>
        <w:t>.</w:t>
      </w:r>
      <w:r>
        <w:rPr>
          <w:rFonts w:ascii="Arial" w:hAnsi="Arial" w:cs="Arial"/>
        </w:rPr>
        <w:t xml:space="preserve">6 </w:t>
      </w:r>
      <w:r>
        <w:rPr>
          <w:rFonts w:ascii="Arial" w:hAnsi="Arial" w:cs="Arial"/>
        </w:rPr>
        <w:tab/>
      </w:r>
      <w:r w:rsidRPr="00ED77C5">
        <w:rPr>
          <w:rFonts w:ascii="Arial" w:hAnsi="Arial" w:cs="Arial"/>
        </w:rPr>
        <w:t>Nie podlegają</w:t>
      </w:r>
      <w:r>
        <w:rPr>
          <w:rFonts w:ascii="Arial" w:hAnsi="Arial" w:cs="Arial"/>
        </w:rPr>
        <w:t xml:space="preserve"> usunięciu lub naprawie</w:t>
      </w:r>
      <w:r w:rsidRPr="00ED77C5">
        <w:rPr>
          <w:rFonts w:ascii="Arial" w:hAnsi="Arial" w:cs="Arial"/>
        </w:rPr>
        <w:t xml:space="preserve"> z tytułu gwarancji wady powstałe na skutek:</w:t>
      </w:r>
    </w:p>
    <w:p w14:paraId="4BC638CF" w14:textId="77777777" w:rsidR="00FA6D79" w:rsidRPr="00ED77C5" w:rsidRDefault="00FA6D79" w:rsidP="000D27B4">
      <w:pPr>
        <w:numPr>
          <w:ilvl w:val="0"/>
          <w:numId w:val="35"/>
        </w:numPr>
        <w:spacing w:line="276" w:lineRule="auto"/>
        <w:ind w:left="851"/>
        <w:jc w:val="both"/>
        <w:rPr>
          <w:rFonts w:ascii="Arial" w:hAnsi="Arial" w:cs="Arial"/>
        </w:rPr>
      </w:pPr>
      <w:r w:rsidRPr="00ED77C5">
        <w:rPr>
          <w:rFonts w:ascii="Arial" w:hAnsi="Arial" w:cs="Arial"/>
        </w:rPr>
        <w:t xml:space="preserve">siły wyższej, pod pojęciem których strony </w:t>
      </w:r>
      <w:r>
        <w:rPr>
          <w:rFonts w:ascii="Arial" w:hAnsi="Arial" w:cs="Arial"/>
        </w:rPr>
        <w:t>uznają</w:t>
      </w:r>
      <w:r w:rsidRPr="00ED77C5">
        <w:rPr>
          <w:rFonts w:ascii="Arial" w:hAnsi="Arial" w:cs="Arial"/>
        </w:rPr>
        <w:t>: stan wojny, klęski żywiołowej, strajk generalny</w:t>
      </w:r>
      <w:r>
        <w:rPr>
          <w:rFonts w:ascii="Arial" w:hAnsi="Arial" w:cs="Arial"/>
        </w:rPr>
        <w:t>;</w:t>
      </w:r>
    </w:p>
    <w:p w14:paraId="0E7E28A8" w14:textId="77777777" w:rsidR="00FA6D79" w:rsidRPr="00ED77C5" w:rsidRDefault="00FA6D79" w:rsidP="000D27B4">
      <w:pPr>
        <w:numPr>
          <w:ilvl w:val="0"/>
          <w:numId w:val="35"/>
        </w:numPr>
        <w:spacing w:line="276" w:lineRule="auto"/>
        <w:ind w:left="851"/>
        <w:jc w:val="both"/>
        <w:rPr>
          <w:rFonts w:ascii="Arial" w:hAnsi="Arial" w:cs="Arial"/>
        </w:rPr>
      </w:pPr>
      <w:r w:rsidRPr="00ED77C5">
        <w:rPr>
          <w:rFonts w:ascii="Arial" w:hAnsi="Arial" w:cs="Arial"/>
        </w:rPr>
        <w:t>normalnego zużycia budynku lub jego części</w:t>
      </w:r>
      <w:r>
        <w:rPr>
          <w:rFonts w:ascii="Arial" w:hAnsi="Arial" w:cs="Arial"/>
        </w:rPr>
        <w:t>;</w:t>
      </w:r>
    </w:p>
    <w:p w14:paraId="18EA6523" w14:textId="77777777" w:rsidR="00FA6D79" w:rsidRPr="00ED77C5" w:rsidRDefault="00FA6D79" w:rsidP="000D27B4">
      <w:pPr>
        <w:numPr>
          <w:ilvl w:val="0"/>
          <w:numId w:val="35"/>
        </w:numPr>
        <w:spacing w:line="276" w:lineRule="auto"/>
        <w:ind w:left="851"/>
        <w:jc w:val="both"/>
        <w:rPr>
          <w:rFonts w:ascii="Arial" w:hAnsi="Arial" w:cs="Arial"/>
        </w:rPr>
      </w:pPr>
      <w:r w:rsidRPr="00ED77C5">
        <w:rPr>
          <w:rFonts w:ascii="Arial" w:hAnsi="Arial" w:cs="Arial"/>
        </w:rPr>
        <w:t xml:space="preserve">szkód wynikłych z winy </w:t>
      </w:r>
      <w:r>
        <w:rPr>
          <w:rFonts w:ascii="Arial" w:hAnsi="Arial" w:cs="Arial"/>
        </w:rPr>
        <w:t xml:space="preserve">Zamawiającego (w tym </w:t>
      </w:r>
      <w:r w:rsidRPr="00ED77C5">
        <w:rPr>
          <w:rFonts w:ascii="Arial" w:hAnsi="Arial" w:cs="Arial"/>
        </w:rPr>
        <w:t>Użytkownika</w:t>
      </w:r>
      <w:r>
        <w:rPr>
          <w:rFonts w:ascii="Arial" w:hAnsi="Arial" w:cs="Arial"/>
        </w:rPr>
        <w:t>)</w:t>
      </w:r>
      <w:r w:rsidRPr="00ED77C5">
        <w:rPr>
          <w:rFonts w:ascii="Arial" w:hAnsi="Arial" w:cs="Arial"/>
        </w:rPr>
        <w:t>, a szczególnie konserwacji i użytkowania budynku/ budowli w sposób niezgodny z instrukcją lub zasadami eksploatacji i użytkowania.</w:t>
      </w:r>
    </w:p>
    <w:p w14:paraId="7336BAB7" w14:textId="23FA2760" w:rsidR="00FA6D79" w:rsidRPr="00ED77C5" w:rsidRDefault="00FA6D79" w:rsidP="00FA6D79">
      <w:pPr>
        <w:spacing w:line="276" w:lineRule="auto"/>
        <w:ind w:left="567" w:hanging="567"/>
        <w:jc w:val="both"/>
        <w:rPr>
          <w:rFonts w:ascii="Arial" w:hAnsi="Arial" w:cs="Arial"/>
        </w:rPr>
      </w:pPr>
      <w:r>
        <w:rPr>
          <w:rFonts w:ascii="Arial" w:hAnsi="Arial" w:cs="Arial"/>
        </w:rPr>
        <w:t>7.7</w:t>
      </w:r>
      <w:r w:rsidRPr="00ED77C5">
        <w:rPr>
          <w:rFonts w:ascii="Arial" w:hAnsi="Arial" w:cs="Arial"/>
        </w:rPr>
        <w:t xml:space="preserve"> </w:t>
      </w:r>
      <w:r>
        <w:rPr>
          <w:rFonts w:ascii="Arial" w:hAnsi="Arial" w:cs="Arial"/>
        </w:rPr>
        <w:tab/>
      </w:r>
      <w:r w:rsidRPr="00ED77C5">
        <w:rPr>
          <w:rFonts w:ascii="Arial" w:hAnsi="Arial" w:cs="Arial"/>
        </w:rPr>
        <w:t xml:space="preserve">W celu umożliwienia kwalifikacji zgłoszonych wad, przyczyn ich powstania </w:t>
      </w:r>
      <w:r>
        <w:rPr>
          <w:rFonts w:ascii="Arial" w:hAnsi="Arial" w:cs="Arial"/>
        </w:rPr>
        <w:br/>
      </w:r>
      <w:r w:rsidRPr="00ED77C5">
        <w:rPr>
          <w:rFonts w:ascii="Arial" w:hAnsi="Arial" w:cs="Arial"/>
        </w:rPr>
        <w:t>i sposobu usunięcia Zamawiający zobowiązuje się do przechowania otrzymanej w dniu odbioru dokumentacji powykonawczej i protok</w:t>
      </w:r>
      <w:r w:rsidR="00202297">
        <w:rPr>
          <w:rFonts w:ascii="Arial" w:hAnsi="Arial" w:cs="Arial"/>
        </w:rPr>
        <w:t>o</w:t>
      </w:r>
      <w:r w:rsidRPr="00ED77C5">
        <w:rPr>
          <w:rFonts w:ascii="Arial" w:hAnsi="Arial" w:cs="Arial"/>
        </w:rPr>
        <w:t>łu przekazania budynku do użytkowania.</w:t>
      </w:r>
    </w:p>
    <w:p w14:paraId="15A5F7DE" w14:textId="77777777" w:rsidR="00FA6D79" w:rsidRDefault="00FA6D79" w:rsidP="00FA6D79">
      <w:pPr>
        <w:spacing w:line="276" w:lineRule="auto"/>
        <w:ind w:left="567" w:hanging="567"/>
        <w:jc w:val="both"/>
        <w:rPr>
          <w:rFonts w:ascii="Arial" w:hAnsi="Arial" w:cs="Arial"/>
        </w:rPr>
      </w:pPr>
      <w:r>
        <w:rPr>
          <w:rFonts w:ascii="Arial" w:hAnsi="Arial" w:cs="Arial"/>
        </w:rPr>
        <w:t>7.8</w:t>
      </w:r>
      <w:r w:rsidRPr="00ED77C5">
        <w:rPr>
          <w:rFonts w:ascii="Arial" w:hAnsi="Arial" w:cs="Arial"/>
        </w:rPr>
        <w:t xml:space="preserve"> </w:t>
      </w:r>
      <w:r>
        <w:rPr>
          <w:rFonts w:ascii="Arial" w:hAnsi="Arial" w:cs="Arial"/>
        </w:rPr>
        <w:tab/>
      </w:r>
      <w:r w:rsidRPr="00E91942">
        <w:rPr>
          <w:rFonts w:ascii="Arial" w:hAnsi="Arial" w:cs="Arial"/>
        </w:rPr>
        <w:t>Usunięcie wady lub usterki potwierdza Zamawiający. Stwierdzenie usunięcia</w:t>
      </w:r>
      <w:r>
        <w:rPr>
          <w:rFonts w:ascii="Arial" w:hAnsi="Arial" w:cs="Arial"/>
        </w:rPr>
        <w:t xml:space="preserve"> </w:t>
      </w:r>
      <w:r w:rsidRPr="00E91942">
        <w:rPr>
          <w:rFonts w:ascii="Arial" w:hAnsi="Arial" w:cs="Arial"/>
        </w:rPr>
        <w:t>wady lub usterki, a także odmowa takiego stwierdzenia pow</w:t>
      </w:r>
      <w:r>
        <w:rPr>
          <w:rFonts w:ascii="Arial" w:hAnsi="Arial" w:cs="Arial"/>
        </w:rPr>
        <w:t xml:space="preserve">inna nastąpić nie później niż w </w:t>
      </w:r>
      <w:r w:rsidRPr="00E91942">
        <w:rPr>
          <w:rFonts w:ascii="Arial" w:hAnsi="Arial" w:cs="Arial"/>
        </w:rPr>
        <w:t>terminie 14 dni od daty zawiadomienia Za</w:t>
      </w:r>
      <w:r>
        <w:rPr>
          <w:rFonts w:ascii="Arial" w:hAnsi="Arial" w:cs="Arial"/>
        </w:rPr>
        <w:t xml:space="preserve">mawiającego przez </w:t>
      </w:r>
      <w:r>
        <w:rPr>
          <w:rFonts w:ascii="Arial" w:hAnsi="Arial" w:cs="Arial"/>
        </w:rPr>
        <w:lastRenderedPageBreak/>
        <w:t xml:space="preserve">udzielającego </w:t>
      </w:r>
      <w:r w:rsidRPr="00E91942">
        <w:rPr>
          <w:rFonts w:ascii="Arial" w:hAnsi="Arial" w:cs="Arial"/>
        </w:rPr>
        <w:t>gwarancji o dokonaniu naprawy. Niedokonanie w wyżej określ</w:t>
      </w:r>
      <w:r>
        <w:rPr>
          <w:rFonts w:ascii="Arial" w:hAnsi="Arial" w:cs="Arial"/>
        </w:rPr>
        <w:t xml:space="preserve">onym terminie odbioru usunięcia </w:t>
      </w:r>
      <w:r w:rsidRPr="00E91942">
        <w:rPr>
          <w:rFonts w:ascii="Arial" w:hAnsi="Arial" w:cs="Arial"/>
        </w:rPr>
        <w:t>wad przez Zamawiającego będzie ró</w:t>
      </w:r>
      <w:r>
        <w:rPr>
          <w:rFonts w:ascii="Arial" w:hAnsi="Arial" w:cs="Arial"/>
        </w:rPr>
        <w:t xml:space="preserve">wnoznaczne </w:t>
      </w:r>
      <w:r>
        <w:rPr>
          <w:rFonts w:ascii="Arial" w:hAnsi="Arial" w:cs="Arial"/>
        </w:rPr>
        <w:br/>
        <w:t>ze stwierdzeniem ich należytego usunięcia.</w:t>
      </w:r>
    </w:p>
    <w:p w14:paraId="1B22BD04" w14:textId="77777777" w:rsidR="00FA6D79" w:rsidRPr="00ED77C5" w:rsidRDefault="00FA6D79" w:rsidP="00FA6D79">
      <w:pPr>
        <w:spacing w:line="276" w:lineRule="auto"/>
        <w:ind w:left="567" w:hanging="567"/>
        <w:jc w:val="both"/>
        <w:rPr>
          <w:rFonts w:ascii="Arial" w:hAnsi="Arial" w:cs="Arial"/>
        </w:rPr>
      </w:pPr>
      <w:r>
        <w:rPr>
          <w:rFonts w:ascii="Arial" w:hAnsi="Arial" w:cs="Arial"/>
        </w:rPr>
        <w:t>7.9</w:t>
      </w:r>
      <w:r>
        <w:rPr>
          <w:rFonts w:ascii="Arial" w:hAnsi="Arial" w:cs="Arial"/>
        </w:rPr>
        <w:tab/>
      </w:r>
      <w:r w:rsidRPr="00ED77C5">
        <w:rPr>
          <w:rFonts w:ascii="Arial" w:hAnsi="Arial" w:cs="Arial"/>
        </w:rPr>
        <w:t xml:space="preserve">Wykonawca nie odpowiada za wady powstałe w wyniku zwłoki </w:t>
      </w:r>
      <w:r>
        <w:rPr>
          <w:rFonts w:ascii="Arial" w:hAnsi="Arial" w:cs="Arial"/>
        </w:rPr>
        <w:br/>
      </w:r>
      <w:r w:rsidRPr="00ED77C5">
        <w:rPr>
          <w:rFonts w:ascii="Arial" w:hAnsi="Arial" w:cs="Arial"/>
        </w:rPr>
        <w:t>w zawiadomieniu go o wadzie, jeżeli wada ta spowodowała inne wady lub uszkodzenia, których można było uniknąć, gdyby w terminie zawiadomiono Wykonawcę o zaistniałej wadzie.</w:t>
      </w:r>
    </w:p>
    <w:p w14:paraId="1EBA133A" w14:textId="77777777" w:rsidR="00FA6D79" w:rsidRDefault="00FA6D79" w:rsidP="00FA6D79">
      <w:pPr>
        <w:spacing w:line="276" w:lineRule="auto"/>
        <w:ind w:left="567" w:hanging="567"/>
        <w:jc w:val="both"/>
        <w:rPr>
          <w:rFonts w:ascii="Arial" w:hAnsi="Arial" w:cs="Arial"/>
        </w:rPr>
      </w:pPr>
      <w:r>
        <w:rPr>
          <w:rFonts w:ascii="Arial" w:hAnsi="Arial" w:cs="Arial"/>
        </w:rPr>
        <w:t xml:space="preserve">7.10 </w:t>
      </w:r>
      <w:r>
        <w:rPr>
          <w:rFonts w:ascii="Arial" w:hAnsi="Arial" w:cs="Arial"/>
        </w:rPr>
        <w:tab/>
      </w:r>
      <w:r w:rsidRPr="00ED77C5">
        <w:rPr>
          <w:rFonts w:ascii="Arial" w:hAnsi="Arial" w:cs="Arial"/>
        </w:rPr>
        <w:t xml:space="preserve">Wykonawca jest odpowiedzialny za wszelkie szkody i straty, które spowodował </w:t>
      </w:r>
      <w:r>
        <w:rPr>
          <w:rFonts w:ascii="Arial" w:hAnsi="Arial" w:cs="Arial"/>
        </w:rPr>
        <w:br/>
      </w:r>
      <w:r w:rsidRPr="00ED77C5">
        <w:rPr>
          <w:rFonts w:ascii="Arial" w:hAnsi="Arial" w:cs="Arial"/>
        </w:rPr>
        <w:t>w czasie prac nad usuwaniem wad.</w:t>
      </w:r>
    </w:p>
    <w:p w14:paraId="63806A91" w14:textId="77777777" w:rsidR="00FA6D79" w:rsidRPr="0011660F" w:rsidRDefault="00FA6D79" w:rsidP="00FA6D79">
      <w:pPr>
        <w:spacing w:line="276" w:lineRule="auto"/>
        <w:ind w:left="567" w:hanging="567"/>
        <w:jc w:val="both"/>
        <w:rPr>
          <w:rFonts w:ascii="Arial" w:hAnsi="Arial" w:cs="Arial"/>
          <w:strike/>
          <w:sz w:val="16"/>
          <w:szCs w:val="16"/>
        </w:rPr>
      </w:pPr>
    </w:p>
    <w:p w14:paraId="508515FD" w14:textId="77777777" w:rsidR="00FA6D79" w:rsidRPr="00093C1E" w:rsidRDefault="00FA6D79" w:rsidP="00FA6D79">
      <w:pPr>
        <w:spacing w:line="276" w:lineRule="auto"/>
        <w:jc w:val="both"/>
        <w:rPr>
          <w:rFonts w:ascii="Arial" w:hAnsi="Arial" w:cs="Arial"/>
          <w:b/>
        </w:rPr>
      </w:pPr>
      <w:r w:rsidRPr="00093C1E">
        <w:rPr>
          <w:rFonts w:ascii="Arial" w:hAnsi="Arial" w:cs="Arial"/>
          <w:b/>
        </w:rPr>
        <w:t>8. Gwarancja a rękojmia</w:t>
      </w:r>
    </w:p>
    <w:p w14:paraId="1CA97888" w14:textId="77777777" w:rsidR="00FA6D79" w:rsidRDefault="00FA6D79" w:rsidP="00FA6D79">
      <w:pPr>
        <w:spacing w:before="240" w:line="276" w:lineRule="auto"/>
        <w:ind w:left="284"/>
        <w:jc w:val="both"/>
        <w:rPr>
          <w:rFonts w:ascii="Arial" w:hAnsi="Arial" w:cs="Arial"/>
        </w:rPr>
      </w:pPr>
      <w:r>
        <w:rPr>
          <w:rFonts w:ascii="Arial" w:hAnsi="Arial" w:cs="Arial"/>
        </w:rPr>
        <w:t xml:space="preserve">Niezależnie od uprawnień z tytułu  udzielonej gwarancji </w:t>
      </w:r>
      <w:r w:rsidRPr="00BC32DD">
        <w:rPr>
          <w:rFonts w:ascii="Arial" w:hAnsi="Arial" w:cs="Arial"/>
        </w:rPr>
        <w:t xml:space="preserve">jakości, </w:t>
      </w:r>
      <w:r>
        <w:rPr>
          <w:rFonts w:ascii="Arial" w:hAnsi="Arial" w:cs="Arial"/>
        </w:rPr>
        <w:t>Zamawiający</w:t>
      </w:r>
      <w:r w:rsidRPr="00BC32DD">
        <w:rPr>
          <w:rFonts w:ascii="Arial" w:hAnsi="Arial" w:cs="Arial"/>
        </w:rPr>
        <w:t xml:space="preserve"> może wykonywać uprawnienia z tytułu rękojmi za wady </w:t>
      </w:r>
      <w:r>
        <w:rPr>
          <w:rFonts w:ascii="Arial" w:hAnsi="Arial" w:cs="Arial"/>
        </w:rPr>
        <w:t>i usterki obiektu budowlanego / robót budowlanych</w:t>
      </w:r>
      <w:r w:rsidRPr="00BC32DD">
        <w:rPr>
          <w:rFonts w:ascii="Arial" w:hAnsi="Arial" w:cs="Arial"/>
        </w:rPr>
        <w:t>.</w:t>
      </w:r>
      <w:r>
        <w:rPr>
          <w:rFonts w:ascii="Arial" w:hAnsi="Arial" w:cs="Arial"/>
        </w:rPr>
        <w:t xml:space="preserve"> G</w:t>
      </w:r>
      <w:r w:rsidRPr="00BC32DD">
        <w:rPr>
          <w:rFonts w:ascii="Arial" w:hAnsi="Arial" w:cs="Arial"/>
        </w:rPr>
        <w:t>warancja nie wyłącza, nie ogranicza ani nie zawiesza uprawnień zamawiającego wynikających z przepisów o rękojmi za ujawnione wady fizyczne robót budowlanych.</w:t>
      </w:r>
    </w:p>
    <w:p w14:paraId="2C81C948" w14:textId="77777777" w:rsidR="00FA6D79" w:rsidRDefault="00FA6D79" w:rsidP="00FA6D79">
      <w:pPr>
        <w:spacing w:line="276" w:lineRule="auto"/>
        <w:ind w:left="284" w:hanging="567"/>
        <w:jc w:val="both"/>
        <w:rPr>
          <w:rFonts w:ascii="Arial" w:hAnsi="Arial" w:cs="Arial"/>
        </w:rPr>
      </w:pPr>
      <w:r w:rsidRPr="00ED77C5">
        <w:rPr>
          <w:rFonts w:ascii="Arial" w:hAnsi="Arial" w:cs="Arial"/>
        </w:rPr>
        <w:tab/>
        <w:t>Zamawiający może dochodzić roszczeń wynikających z gwarancji oraz rękojmi także po upływie okresu gwarancji i rękojmi, jeżeli dokonał zgłoszenia wady przed jego upływem.</w:t>
      </w:r>
    </w:p>
    <w:p w14:paraId="0A139AC3" w14:textId="77777777" w:rsidR="00FA6D79" w:rsidRPr="0011660F" w:rsidRDefault="00FA6D79" w:rsidP="00FA6D79">
      <w:pPr>
        <w:spacing w:line="276" w:lineRule="auto"/>
        <w:ind w:left="567" w:hanging="567"/>
        <w:jc w:val="both"/>
        <w:rPr>
          <w:rFonts w:ascii="Arial" w:hAnsi="Arial" w:cs="Arial"/>
          <w:sz w:val="16"/>
          <w:szCs w:val="16"/>
        </w:rPr>
      </w:pPr>
    </w:p>
    <w:p w14:paraId="2D24E8E2" w14:textId="77777777" w:rsidR="00FA6D79" w:rsidRPr="00093C1E" w:rsidRDefault="00FA6D79" w:rsidP="00FA6D79">
      <w:pPr>
        <w:spacing w:line="276" w:lineRule="auto"/>
        <w:ind w:left="567" w:hanging="567"/>
        <w:jc w:val="both"/>
        <w:rPr>
          <w:rFonts w:ascii="Arial" w:hAnsi="Arial" w:cs="Arial"/>
          <w:b/>
        </w:rPr>
      </w:pPr>
      <w:r w:rsidRPr="00093C1E">
        <w:rPr>
          <w:rFonts w:ascii="Arial" w:hAnsi="Arial" w:cs="Arial"/>
          <w:b/>
        </w:rPr>
        <w:t>9. Pozostałe ustalenia</w:t>
      </w:r>
    </w:p>
    <w:p w14:paraId="7C06E8DC" w14:textId="77777777" w:rsidR="00FA6D79" w:rsidRDefault="00FA6D79" w:rsidP="00FA6D79">
      <w:pPr>
        <w:spacing w:line="276" w:lineRule="auto"/>
        <w:ind w:left="567" w:hanging="567"/>
        <w:jc w:val="both"/>
        <w:rPr>
          <w:rFonts w:ascii="Arial" w:hAnsi="Arial" w:cs="Arial"/>
        </w:rPr>
      </w:pPr>
      <w:r>
        <w:rPr>
          <w:rFonts w:ascii="Arial" w:hAnsi="Arial" w:cs="Arial"/>
        </w:rPr>
        <w:t xml:space="preserve">9.1 </w:t>
      </w:r>
      <w:r>
        <w:rPr>
          <w:rFonts w:ascii="Arial" w:hAnsi="Arial" w:cs="Arial"/>
        </w:rPr>
        <w:tab/>
        <w:t>W okresie gwarancji i rękojmi Wykonawca i Zamawiający zobowiązani są do pisemnego wzajemnego zawiadomienia w terminie 7 dni o:</w:t>
      </w:r>
    </w:p>
    <w:p w14:paraId="30203A0E" w14:textId="77777777" w:rsidR="00FA6D79" w:rsidRDefault="00FA6D79" w:rsidP="000D27B4">
      <w:pPr>
        <w:numPr>
          <w:ilvl w:val="0"/>
          <w:numId w:val="36"/>
        </w:numPr>
        <w:spacing w:line="276" w:lineRule="auto"/>
        <w:ind w:left="851"/>
        <w:jc w:val="both"/>
        <w:rPr>
          <w:rFonts w:ascii="Arial" w:hAnsi="Arial" w:cs="Arial"/>
        </w:rPr>
      </w:pPr>
      <w:r>
        <w:rPr>
          <w:rFonts w:ascii="Arial" w:hAnsi="Arial" w:cs="Arial"/>
        </w:rPr>
        <w:t>zmianie adresu lub firmy,</w:t>
      </w:r>
    </w:p>
    <w:p w14:paraId="5F6007EC" w14:textId="77777777" w:rsidR="00FA6D79" w:rsidRDefault="00FA6D79" w:rsidP="000D27B4">
      <w:pPr>
        <w:numPr>
          <w:ilvl w:val="0"/>
          <w:numId w:val="36"/>
        </w:numPr>
        <w:spacing w:line="276" w:lineRule="auto"/>
        <w:ind w:left="851"/>
        <w:jc w:val="both"/>
        <w:rPr>
          <w:rFonts w:ascii="Arial" w:hAnsi="Arial" w:cs="Arial"/>
        </w:rPr>
      </w:pPr>
      <w:r>
        <w:rPr>
          <w:rFonts w:ascii="Arial" w:hAnsi="Arial" w:cs="Arial"/>
        </w:rPr>
        <w:t>zmianie osób reprezentujących strony,</w:t>
      </w:r>
    </w:p>
    <w:p w14:paraId="021CC49A" w14:textId="77777777" w:rsidR="00FA6D79" w:rsidRDefault="00FA6D79" w:rsidP="000D27B4">
      <w:pPr>
        <w:numPr>
          <w:ilvl w:val="0"/>
          <w:numId w:val="36"/>
        </w:numPr>
        <w:spacing w:line="276" w:lineRule="auto"/>
        <w:ind w:left="851"/>
        <w:jc w:val="both"/>
        <w:rPr>
          <w:rFonts w:ascii="Arial" w:hAnsi="Arial" w:cs="Arial"/>
        </w:rPr>
      </w:pPr>
      <w:r>
        <w:rPr>
          <w:rFonts w:ascii="Arial" w:hAnsi="Arial" w:cs="Arial"/>
        </w:rPr>
        <w:t>ogłoszeniu upadłości Wykonawcy,</w:t>
      </w:r>
    </w:p>
    <w:p w14:paraId="24AEEF96" w14:textId="77777777" w:rsidR="00FA6D79" w:rsidRPr="00ED77C5" w:rsidRDefault="00FA6D79" w:rsidP="000D27B4">
      <w:pPr>
        <w:numPr>
          <w:ilvl w:val="0"/>
          <w:numId w:val="36"/>
        </w:numPr>
        <w:spacing w:line="276" w:lineRule="auto"/>
        <w:ind w:left="851"/>
        <w:jc w:val="both"/>
        <w:rPr>
          <w:rFonts w:ascii="Arial" w:hAnsi="Arial" w:cs="Arial"/>
        </w:rPr>
      </w:pPr>
      <w:r>
        <w:rPr>
          <w:rFonts w:ascii="Arial" w:hAnsi="Arial" w:cs="Arial"/>
        </w:rPr>
        <w:t>ogłoszeniu likwidacji firmy Wykonawcy.</w:t>
      </w:r>
    </w:p>
    <w:p w14:paraId="662A0457" w14:textId="77777777" w:rsidR="00FA6D79" w:rsidRDefault="00FA6D79" w:rsidP="00FA6D79">
      <w:pPr>
        <w:spacing w:line="276" w:lineRule="auto"/>
        <w:ind w:left="567" w:hanging="567"/>
        <w:jc w:val="both"/>
        <w:rPr>
          <w:rFonts w:ascii="Arial" w:hAnsi="Arial" w:cs="Arial"/>
        </w:rPr>
      </w:pPr>
      <w:r>
        <w:rPr>
          <w:rFonts w:ascii="Arial" w:hAnsi="Arial" w:cs="Arial"/>
        </w:rPr>
        <w:t>9.2</w:t>
      </w:r>
      <w:r w:rsidRPr="00B15F57">
        <w:rPr>
          <w:rFonts w:ascii="Arial" w:hAnsi="Arial" w:cs="Arial"/>
        </w:rPr>
        <w:t>.</w:t>
      </w:r>
      <w:r>
        <w:rPr>
          <w:rFonts w:ascii="Arial" w:hAnsi="Arial" w:cs="Arial"/>
        </w:rPr>
        <w:t xml:space="preserve"> </w:t>
      </w:r>
      <w:r>
        <w:rPr>
          <w:rFonts w:ascii="Arial" w:hAnsi="Arial" w:cs="Arial"/>
        </w:rPr>
        <w:tab/>
      </w:r>
      <w:r w:rsidRPr="00B15F57">
        <w:rPr>
          <w:rFonts w:ascii="Arial" w:hAnsi="Arial" w:cs="Arial"/>
        </w:rPr>
        <w:t>W sprawach nie uregulowanych niniejszą kartą gwaranc</w:t>
      </w:r>
      <w:r>
        <w:rPr>
          <w:rFonts w:ascii="Arial" w:hAnsi="Arial" w:cs="Arial"/>
        </w:rPr>
        <w:t xml:space="preserve">yjną zastosowanie mają przepisy </w:t>
      </w:r>
      <w:r w:rsidRPr="00B15F57">
        <w:rPr>
          <w:rFonts w:ascii="Arial" w:hAnsi="Arial" w:cs="Arial"/>
        </w:rPr>
        <w:t xml:space="preserve">Kodeksu Cywilnego, Prawa </w:t>
      </w:r>
      <w:r>
        <w:rPr>
          <w:rFonts w:ascii="Arial" w:hAnsi="Arial" w:cs="Arial"/>
        </w:rPr>
        <w:t>b</w:t>
      </w:r>
      <w:r w:rsidRPr="00B15F57">
        <w:rPr>
          <w:rFonts w:ascii="Arial" w:hAnsi="Arial" w:cs="Arial"/>
        </w:rPr>
        <w:t>udowlanego oraz inne obowiązujące przepisy prawa.</w:t>
      </w:r>
    </w:p>
    <w:p w14:paraId="74F56CF2" w14:textId="77777777" w:rsidR="00FA6D79" w:rsidRDefault="00FA6D79" w:rsidP="00FA6D79">
      <w:pPr>
        <w:spacing w:line="276" w:lineRule="auto"/>
        <w:ind w:left="567" w:hanging="567"/>
        <w:jc w:val="both"/>
        <w:rPr>
          <w:rFonts w:ascii="Arial" w:hAnsi="Arial" w:cs="Arial"/>
        </w:rPr>
      </w:pPr>
      <w:r>
        <w:rPr>
          <w:rFonts w:ascii="Arial" w:hAnsi="Arial" w:cs="Arial"/>
        </w:rPr>
        <w:t>9.3.</w:t>
      </w:r>
      <w:r>
        <w:rPr>
          <w:rFonts w:ascii="Arial" w:hAnsi="Arial" w:cs="Arial"/>
        </w:rPr>
        <w:tab/>
      </w:r>
      <w:r w:rsidRPr="00B15F57">
        <w:rPr>
          <w:rFonts w:ascii="Arial" w:hAnsi="Arial" w:cs="Arial"/>
        </w:rPr>
        <w:t>Karta gwarancyjna ważna jest tylko z umową na w</w:t>
      </w:r>
      <w:r>
        <w:rPr>
          <w:rFonts w:ascii="Arial" w:hAnsi="Arial" w:cs="Arial"/>
        </w:rPr>
        <w:t xml:space="preserve">ykonanie przedmiotu zamówienia, </w:t>
      </w:r>
      <w:r w:rsidRPr="00B15F57">
        <w:rPr>
          <w:rFonts w:ascii="Arial" w:hAnsi="Arial" w:cs="Arial"/>
        </w:rPr>
        <w:t>podpisaną przez strony umowy.</w:t>
      </w:r>
    </w:p>
    <w:p w14:paraId="06617CF9" w14:textId="77777777" w:rsidR="00FA6D79" w:rsidRDefault="00FA6D79" w:rsidP="00FA6D79">
      <w:pPr>
        <w:spacing w:line="276" w:lineRule="auto"/>
        <w:jc w:val="both"/>
        <w:rPr>
          <w:rFonts w:ascii="Arial" w:hAnsi="Arial" w:cs="Arial"/>
        </w:rPr>
      </w:pPr>
    </w:p>
    <w:p w14:paraId="65041613" w14:textId="77777777" w:rsidR="00FA6D79" w:rsidRPr="00093C1E" w:rsidRDefault="00FA6D79" w:rsidP="00FA6D79">
      <w:pPr>
        <w:spacing w:line="276" w:lineRule="auto"/>
        <w:jc w:val="both"/>
        <w:rPr>
          <w:rFonts w:ascii="Arial" w:hAnsi="Arial" w:cs="Arial"/>
          <w:b/>
        </w:rPr>
      </w:pPr>
      <w:r w:rsidRPr="00093C1E">
        <w:rPr>
          <w:rFonts w:ascii="Arial" w:hAnsi="Arial" w:cs="Arial"/>
          <w:b/>
        </w:rPr>
        <w:t>Warunki gwarancji podpisali:</w:t>
      </w:r>
    </w:p>
    <w:p w14:paraId="68CFCAE4" w14:textId="77777777" w:rsidR="00FA6D79" w:rsidRPr="00ED77C5" w:rsidRDefault="00FA6D79" w:rsidP="00FA6D79">
      <w:pPr>
        <w:spacing w:line="276" w:lineRule="auto"/>
        <w:jc w:val="both"/>
        <w:rPr>
          <w:rFonts w:ascii="Arial" w:hAnsi="Arial" w:cs="Arial"/>
        </w:rPr>
      </w:pPr>
    </w:p>
    <w:p w14:paraId="06A76D90" w14:textId="77777777" w:rsidR="00FA6D79" w:rsidRDefault="00FA6D79" w:rsidP="00FA6D79">
      <w:pPr>
        <w:pStyle w:val="Tekstpodstawowywcity2"/>
        <w:spacing w:line="276" w:lineRule="auto"/>
        <w:ind w:left="426" w:hanging="426"/>
        <w:rPr>
          <w:rFonts w:ascii="Arial" w:hAnsi="Arial" w:cs="Arial"/>
          <w:b/>
        </w:rPr>
      </w:pPr>
      <w:r w:rsidRPr="00646B11">
        <w:rPr>
          <w:rFonts w:ascii="Arial" w:hAnsi="Arial" w:cs="Arial"/>
          <w:b/>
        </w:rPr>
        <w:t xml:space="preserve">Udzielający gwarancji </w:t>
      </w:r>
      <w:r>
        <w:rPr>
          <w:rFonts w:ascii="Arial" w:hAnsi="Arial" w:cs="Arial"/>
          <w:b/>
        </w:rPr>
        <w:t>jakości</w:t>
      </w:r>
      <w:r w:rsidRPr="00646B11">
        <w:rPr>
          <w:rFonts w:ascii="Arial" w:hAnsi="Arial" w:cs="Arial"/>
          <w:b/>
        </w:rPr>
        <w:tab/>
      </w:r>
      <w:r w:rsidRPr="00646B11">
        <w:rPr>
          <w:rFonts w:ascii="Arial" w:hAnsi="Arial" w:cs="Arial"/>
          <w:b/>
        </w:rPr>
        <w:tab/>
      </w:r>
      <w:r w:rsidRPr="00646B11">
        <w:rPr>
          <w:rFonts w:ascii="Arial" w:hAnsi="Arial" w:cs="Arial"/>
          <w:b/>
        </w:rPr>
        <w:tab/>
        <w:t>Przyjmujący gwarancję</w:t>
      </w:r>
      <w:r>
        <w:rPr>
          <w:rFonts w:ascii="Arial" w:hAnsi="Arial" w:cs="Arial"/>
          <w:b/>
        </w:rPr>
        <w:t xml:space="preserve"> jakości</w:t>
      </w:r>
      <w:r w:rsidRPr="00646B11">
        <w:rPr>
          <w:rFonts w:ascii="Arial" w:hAnsi="Arial" w:cs="Arial"/>
          <w:b/>
        </w:rPr>
        <w:t xml:space="preserve"> </w:t>
      </w:r>
    </w:p>
    <w:p w14:paraId="6022F3E5" w14:textId="77777777" w:rsidR="00FA6D79" w:rsidRPr="00646B11" w:rsidRDefault="00FA6D79" w:rsidP="00FA6D79">
      <w:pPr>
        <w:pStyle w:val="Tekstpodstawowywcity2"/>
        <w:spacing w:line="276" w:lineRule="auto"/>
        <w:ind w:left="426" w:hanging="426"/>
        <w:rPr>
          <w:rFonts w:ascii="Arial" w:hAnsi="Arial" w:cs="Arial"/>
          <w:b/>
        </w:rPr>
      </w:pPr>
    </w:p>
    <w:p w14:paraId="37F37614" w14:textId="77777777" w:rsidR="00FA6D79" w:rsidRPr="00C8608F" w:rsidRDefault="00FA6D79" w:rsidP="00FA6D79">
      <w:pPr>
        <w:spacing w:line="276" w:lineRule="auto"/>
        <w:jc w:val="both"/>
        <w:rPr>
          <w:rFonts w:ascii="Arial" w:hAnsi="Arial" w:cs="Arial"/>
        </w:rPr>
      </w:pPr>
      <w:r w:rsidRPr="00646B11">
        <w:rPr>
          <w:rFonts w:ascii="Arial" w:hAnsi="Arial" w:cs="Arial"/>
        </w:rPr>
        <w:t xml:space="preserve"> Przedstawiciele </w:t>
      </w:r>
      <w:r>
        <w:rPr>
          <w:rFonts w:ascii="Arial" w:hAnsi="Arial" w:cs="Arial"/>
        </w:rPr>
        <w:t>Wykonawcy</w:t>
      </w:r>
      <w:r w:rsidRPr="00646B11">
        <w:rPr>
          <w:rFonts w:ascii="Arial" w:hAnsi="Arial" w:cs="Arial"/>
        </w:rPr>
        <w:t>:</w:t>
      </w:r>
      <w:r w:rsidRPr="00646B11">
        <w:rPr>
          <w:rFonts w:ascii="Arial" w:hAnsi="Arial" w:cs="Arial"/>
        </w:rPr>
        <w:tab/>
      </w:r>
      <w:r w:rsidRPr="00646B11">
        <w:rPr>
          <w:rFonts w:ascii="Arial" w:hAnsi="Arial" w:cs="Arial"/>
        </w:rPr>
        <w:tab/>
        <w:t xml:space="preserve">   </w:t>
      </w:r>
      <w:r>
        <w:rPr>
          <w:rFonts w:ascii="Arial" w:hAnsi="Arial" w:cs="Arial"/>
        </w:rPr>
        <w:tab/>
      </w:r>
      <w:r w:rsidRPr="00646B11">
        <w:rPr>
          <w:rFonts w:ascii="Arial" w:hAnsi="Arial" w:cs="Arial"/>
        </w:rPr>
        <w:t xml:space="preserve">   Przedstawiciel </w:t>
      </w:r>
      <w:r>
        <w:rPr>
          <w:rFonts w:ascii="Arial" w:hAnsi="Arial" w:cs="Arial"/>
        </w:rPr>
        <w:t>Zamawiającego</w:t>
      </w:r>
      <w:r w:rsidRPr="00646B11">
        <w:rPr>
          <w:rFonts w:ascii="Arial" w:hAnsi="Arial" w:cs="Arial"/>
        </w:rPr>
        <w:t>:</w:t>
      </w:r>
    </w:p>
    <w:p w14:paraId="1205A799" w14:textId="77777777" w:rsidR="00FA6D79" w:rsidRPr="00C8608F" w:rsidRDefault="00FA6D79" w:rsidP="00FA6D79">
      <w:pPr>
        <w:pStyle w:val="Tekstpodstawowywcity2"/>
        <w:spacing w:line="276" w:lineRule="auto"/>
        <w:ind w:left="426" w:hanging="426"/>
        <w:rPr>
          <w:rFonts w:ascii="Arial" w:hAnsi="Arial" w:cs="Arial"/>
        </w:rPr>
      </w:pPr>
    </w:p>
    <w:p w14:paraId="7DFB533F" w14:textId="77777777" w:rsidR="00FA6D79" w:rsidRPr="00077CD7" w:rsidRDefault="00FA6D79" w:rsidP="00FA6D79">
      <w:pPr>
        <w:spacing w:line="276" w:lineRule="auto"/>
        <w:jc w:val="both"/>
        <w:rPr>
          <w:rFonts w:ascii="Arial" w:hAnsi="Arial" w:cs="Arial"/>
          <w:b/>
        </w:rPr>
      </w:pPr>
    </w:p>
    <w:p w14:paraId="2DB5A0B5" w14:textId="77777777" w:rsidR="00FA6D79" w:rsidRPr="00C8608F" w:rsidRDefault="00FA6D79" w:rsidP="00FA6D79">
      <w:pPr>
        <w:pStyle w:val="Tekstpodstawowywcity2"/>
        <w:spacing w:line="276" w:lineRule="auto"/>
        <w:ind w:left="426" w:hanging="426"/>
        <w:rPr>
          <w:rFonts w:ascii="Arial" w:hAnsi="Arial" w:cs="Arial"/>
        </w:rPr>
      </w:pPr>
      <w:r w:rsidRPr="00C8608F">
        <w:rPr>
          <w:rFonts w:ascii="Arial" w:hAnsi="Arial" w:cs="Arial"/>
        </w:rPr>
        <w:t>................................................</w:t>
      </w:r>
      <w:r>
        <w:rPr>
          <w:rFonts w:ascii="Arial" w:hAnsi="Arial" w:cs="Arial"/>
        </w:rPr>
        <w:t>............</w:t>
      </w:r>
      <w:r>
        <w:rPr>
          <w:rFonts w:ascii="Arial" w:hAnsi="Arial" w:cs="Arial"/>
        </w:rPr>
        <w:tab/>
      </w:r>
      <w:r>
        <w:rPr>
          <w:rFonts w:ascii="Arial" w:hAnsi="Arial" w:cs="Arial"/>
        </w:rPr>
        <w:tab/>
        <w:t>…………………………………………</w:t>
      </w:r>
    </w:p>
    <w:p w14:paraId="243135ED" w14:textId="77777777" w:rsidR="00486AD2" w:rsidRPr="00A13764" w:rsidRDefault="00486AD2" w:rsidP="00A13764">
      <w:pPr>
        <w:autoSpaceDE w:val="0"/>
        <w:autoSpaceDN w:val="0"/>
        <w:adjustRightInd w:val="0"/>
        <w:spacing w:line="360" w:lineRule="auto"/>
        <w:rPr>
          <w:rFonts w:ascii="Arial" w:hAnsi="Arial" w:cs="Arial"/>
        </w:rPr>
      </w:pPr>
    </w:p>
    <w:p w14:paraId="0EEE7CC6" w14:textId="46FDA0D2" w:rsidR="00486AD2" w:rsidRPr="00A13764" w:rsidRDefault="00486AD2" w:rsidP="00A13764">
      <w:pPr>
        <w:autoSpaceDE w:val="0"/>
        <w:autoSpaceDN w:val="0"/>
        <w:adjustRightInd w:val="0"/>
        <w:spacing w:line="360" w:lineRule="auto"/>
        <w:rPr>
          <w:rFonts w:ascii="Arial" w:hAnsi="Arial" w:cs="Arial"/>
        </w:rPr>
      </w:pPr>
    </w:p>
    <w:p w14:paraId="0B0F60E6" w14:textId="618D6106" w:rsidR="009B0FAA" w:rsidRPr="00A13764" w:rsidRDefault="009B0FAA" w:rsidP="00A13764">
      <w:pPr>
        <w:autoSpaceDE w:val="0"/>
        <w:autoSpaceDN w:val="0"/>
        <w:adjustRightInd w:val="0"/>
        <w:spacing w:line="360" w:lineRule="auto"/>
        <w:rPr>
          <w:rFonts w:ascii="Arial" w:hAnsi="Arial" w:cs="Arial"/>
        </w:rPr>
      </w:pPr>
    </w:p>
    <w:p w14:paraId="07CFFFDF" w14:textId="5197B593" w:rsidR="00A23549" w:rsidRPr="00A13764" w:rsidRDefault="00A23549" w:rsidP="00A13764">
      <w:pPr>
        <w:autoSpaceDE w:val="0"/>
        <w:autoSpaceDN w:val="0"/>
        <w:adjustRightInd w:val="0"/>
        <w:spacing w:line="360" w:lineRule="auto"/>
        <w:rPr>
          <w:rFonts w:ascii="Arial" w:hAnsi="Arial" w:cs="Arial"/>
        </w:rPr>
      </w:pPr>
    </w:p>
    <w:p w14:paraId="441D9EA5" w14:textId="3F5BFC67" w:rsidR="00A23549" w:rsidRPr="00A13764" w:rsidRDefault="00A23549" w:rsidP="00A13764">
      <w:pPr>
        <w:autoSpaceDE w:val="0"/>
        <w:autoSpaceDN w:val="0"/>
        <w:adjustRightInd w:val="0"/>
        <w:spacing w:line="360" w:lineRule="auto"/>
        <w:rPr>
          <w:rFonts w:ascii="Arial" w:hAnsi="Arial" w:cs="Arial"/>
        </w:rPr>
      </w:pPr>
    </w:p>
    <w:p w14:paraId="46EEDACD" w14:textId="544CCD14" w:rsidR="00A23549" w:rsidRPr="00A13764" w:rsidRDefault="00A23549" w:rsidP="00A13764">
      <w:pPr>
        <w:autoSpaceDE w:val="0"/>
        <w:autoSpaceDN w:val="0"/>
        <w:adjustRightInd w:val="0"/>
        <w:spacing w:line="360" w:lineRule="auto"/>
        <w:rPr>
          <w:rFonts w:ascii="Arial" w:hAnsi="Arial" w:cs="Arial"/>
        </w:rPr>
      </w:pPr>
    </w:p>
    <w:p w14:paraId="2164539B" w14:textId="77777777" w:rsidR="00A23549" w:rsidRPr="00A13764" w:rsidRDefault="00A23549" w:rsidP="00A13764">
      <w:pPr>
        <w:autoSpaceDE w:val="0"/>
        <w:autoSpaceDN w:val="0"/>
        <w:adjustRightInd w:val="0"/>
        <w:spacing w:line="360" w:lineRule="auto"/>
        <w:rPr>
          <w:rFonts w:ascii="Arial" w:hAnsi="Arial" w:cs="Arial"/>
        </w:rPr>
      </w:pPr>
    </w:p>
    <w:p w14:paraId="249362EF" w14:textId="77777777" w:rsidR="009B0FAA" w:rsidRPr="00A13764" w:rsidRDefault="009B0FAA" w:rsidP="00A13764">
      <w:pPr>
        <w:autoSpaceDE w:val="0"/>
        <w:autoSpaceDN w:val="0"/>
        <w:adjustRightInd w:val="0"/>
        <w:spacing w:line="360" w:lineRule="auto"/>
        <w:rPr>
          <w:rFonts w:ascii="Arial" w:hAnsi="Arial" w:cs="Arial"/>
        </w:rPr>
      </w:pPr>
    </w:p>
    <w:p w14:paraId="6E3569D4" w14:textId="180ACF25" w:rsidR="00486AD2" w:rsidRDefault="00486AD2" w:rsidP="00A13764">
      <w:pPr>
        <w:autoSpaceDE w:val="0"/>
        <w:autoSpaceDN w:val="0"/>
        <w:adjustRightInd w:val="0"/>
        <w:spacing w:line="360" w:lineRule="auto"/>
        <w:rPr>
          <w:rFonts w:ascii="Arial" w:hAnsi="Arial" w:cs="Arial"/>
        </w:rPr>
      </w:pPr>
    </w:p>
    <w:p w14:paraId="71B98C4A" w14:textId="77777777" w:rsidR="00B76F0A" w:rsidRPr="00A13764" w:rsidRDefault="00B76F0A" w:rsidP="00A13764">
      <w:pPr>
        <w:autoSpaceDE w:val="0"/>
        <w:autoSpaceDN w:val="0"/>
        <w:adjustRightInd w:val="0"/>
        <w:spacing w:line="360" w:lineRule="auto"/>
        <w:rPr>
          <w:rFonts w:ascii="Arial" w:hAnsi="Arial" w:cs="Arial"/>
        </w:rPr>
      </w:pPr>
    </w:p>
    <w:p w14:paraId="1229E92C" w14:textId="0388076B" w:rsidR="00486AD2" w:rsidRPr="00A13764" w:rsidRDefault="00486AD2" w:rsidP="00A13764">
      <w:pPr>
        <w:spacing w:line="360" w:lineRule="auto"/>
        <w:ind w:left="3540"/>
        <w:rPr>
          <w:rFonts w:ascii="Arial" w:hAnsi="Arial" w:cs="Arial"/>
          <w:b/>
        </w:rPr>
      </w:pPr>
      <w:r w:rsidRPr="00A13764">
        <w:rPr>
          <w:rFonts w:ascii="Arial" w:hAnsi="Arial" w:cs="Arial"/>
          <w:b/>
        </w:rPr>
        <w:t>Załącznik nr 2 do umowy nr 271…... 20</w:t>
      </w:r>
      <w:r w:rsidR="00FE5C32" w:rsidRPr="00A13764">
        <w:rPr>
          <w:rFonts w:ascii="Arial" w:hAnsi="Arial" w:cs="Arial"/>
          <w:b/>
        </w:rPr>
        <w:t>2</w:t>
      </w:r>
      <w:r w:rsidR="00202297">
        <w:rPr>
          <w:rFonts w:ascii="Arial" w:hAnsi="Arial" w:cs="Arial"/>
          <w:b/>
        </w:rPr>
        <w:t>1</w:t>
      </w:r>
    </w:p>
    <w:p w14:paraId="6CE2F9E6" w14:textId="77777777" w:rsidR="00486AD2" w:rsidRPr="00A13764" w:rsidRDefault="00486AD2" w:rsidP="00A13764">
      <w:pPr>
        <w:spacing w:line="360" w:lineRule="auto"/>
        <w:ind w:firstLine="708"/>
        <w:rPr>
          <w:rFonts w:ascii="Arial" w:hAnsi="Arial" w:cs="Arial"/>
        </w:rPr>
      </w:pPr>
    </w:p>
    <w:p w14:paraId="5A99E03E" w14:textId="77777777" w:rsidR="00486AD2" w:rsidRPr="00A13764" w:rsidRDefault="00486AD2" w:rsidP="00A13764">
      <w:pPr>
        <w:spacing w:line="360" w:lineRule="auto"/>
        <w:ind w:firstLine="708"/>
        <w:jc w:val="both"/>
        <w:rPr>
          <w:rFonts w:ascii="Arial" w:hAnsi="Arial" w:cs="Arial"/>
        </w:rPr>
      </w:pPr>
    </w:p>
    <w:p w14:paraId="4C089AF3" w14:textId="5385B978" w:rsidR="00202297" w:rsidRDefault="00486AD2" w:rsidP="00A13764">
      <w:pPr>
        <w:spacing w:line="360" w:lineRule="auto"/>
        <w:ind w:firstLine="708"/>
        <w:jc w:val="both"/>
        <w:rPr>
          <w:rFonts w:ascii="Arial" w:hAnsi="Arial" w:cs="Arial"/>
          <w:bCs/>
          <w:iCs/>
          <w:lang w:eastAsia="x-none"/>
        </w:rPr>
      </w:pPr>
      <w:r w:rsidRPr="00A13764">
        <w:rPr>
          <w:rFonts w:ascii="Arial" w:hAnsi="Arial" w:cs="Arial"/>
        </w:rPr>
        <w:t xml:space="preserve">Wykaz pracowników wskazanych przez Wykonawcę wykonujących </w:t>
      </w:r>
      <w:r w:rsidR="00202297" w:rsidRPr="00A13764">
        <w:rPr>
          <w:rFonts w:ascii="Arial" w:hAnsi="Arial" w:cs="Arial"/>
        </w:rPr>
        <w:t xml:space="preserve">roboty rozbiórkowe; roboty </w:t>
      </w:r>
      <w:r w:rsidR="00202297">
        <w:rPr>
          <w:rFonts w:ascii="Arial" w:hAnsi="Arial" w:cs="Arial"/>
        </w:rPr>
        <w:t>murarskie, ciesielskie, roboty w zakresie okładziny tynkowej, malarskie, instalacyjne wodne i kanalizacyjne oraz elektryczne</w:t>
      </w:r>
      <w:r w:rsidR="00202297">
        <w:rPr>
          <w:rFonts w:ascii="Arial" w:hAnsi="Arial" w:cs="Arial"/>
          <w:bCs/>
          <w:iCs/>
          <w:lang w:eastAsia="x-none"/>
        </w:rPr>
        <w:t>:</w:t>
      </w:r>
    </w:p>
    <w:p w14:paraId="4C290B1B" w14:textId="77777777" w:rsidR="00202297" w:rsidRPr="00A13764" w:rsidRDefault="00202297" w:rsidP="00A13764">
      <w:pPr>
        <w:spacing w:line="360" w:lineRule="auto"/>
        <w:ind w:firstLine="708"/>
        <w:jc w:val="both"/>
        <w:rPr>
          <w:rFonts w:ascii="Arial" w:hAnsi="Arial" w:cs="Arial"/>
        </w:rPr>
      </w:pPr>
    </w:p>
    <w:tbl>
      <w:tblPr>
        <w:tblW w:w="9780" w:type="dxa"/>
        <w:tblCellMar>
          <w:left w:w="70" w:type="dxa"/>
          <w:right w:w="70" w:type="dxa"/>
        </w:tblCellMar>
        <w:tblLook w:val="04A0" w:firstRow="1" w:lastRow="0" w:firstColumn="1" w:lastColumn="0" w:noHBand="0" w:noVBand="1"/>
      </w:tblPr>
      <w:tblGrid>
        <w:gridCol w:w="960"/>
        <w:gridCol w:w="1760"/>
        <w:gridCol w:w="981"/>
        <w:gridCol w:w="2220"/>
        <w:gridCol w:w="3880"/>
      </w:tblGrid>
      <w:tr w:rsidR="00202297" w:rsidRPr="00202297" w14:paraId="3F90858B" w14:textId="77777777" w:rsidTr="00202297">
        <w:trPr>
          <w:trHeight w:val="102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D3F56" w14:textId="77777777" w:rsidR="00202297" w:rsidRPr="00202297" w:rsidRDefault="00202297">
            <w:pPr>
              <w:jc w:val="center"/>
              <w:rPr>
                <w:rFonts w:ascii="Arial" w:hAnsi="Arial" w:cs="Arial"/>
                <w:b/>
                <w:bCs/>
                <w:color w:val="000000"/>
              </w:rPr>
            </w:pPr>
            <w:r w:rsidRPr="00202297">
              <w:rPr>
                <w:rFonts w:ascii="Arial" w:hAnsi="Arial" w:cs="Arial"/>
                <w:b/>
                <w:bCs/>
                <w:color w:val="000000"/>
              </w:rPr>
              <w:t>lp.</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3FE37EAA" w14:textId="77777777" w:rsidR="00202297" w:rsidRPr="00202297" w:rsidRDefault="00202297">
            <w:pPr>
              <w:jc w:val="center"/>
              <w:rPr>
                <w:rFonts w:ascii="Arial" w:hAnsi="Arial" w:cs="Arial"/>
                <w:b/>
                <w:bCs/>
                <w:color w:val="000000"/>
              </w:rPr>
            </w:pPr>
            <w:r w:rsidRPr="00202297">
              <w:rPr>
                <w:rFonts w:ascii="Arial" w:hAnsi="Arial" w:cs="Arial"/>
                <w:b/>
                <w:bCs/>
                <w:color w:val="000000"/>
              </w:rPr>
              <w:t>imię i nazwisko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7F10FC" w14:textId="77777777" w:rsidR="00202297" w:rsidRPr="00202297" w:rsidRDefault="00202297">
            <w:pPr>
              <w:jc w:val="center"/>
              <w:rPr>
                <w:rFonts w:ascii="Arial" w:hAnsi="Arial" w:cs="Arial"/>
                <w:b/>
                <w:bCs/>
                <w:color w:val="000000"/>
              </w:rPr>
            </w:pPr>
            <w:r w:rsidRPr="00202297">
              <w:rPr>
                <w:rFonts w:ascii="Arial" w:hAnsi="Arial" w:cs="Arial"/>
                <w:b/>
                <w:bCs/>
                <w:color w:val="000000"/>
              </w:rPr>
              <w:t>funkcja</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46BB4E97" w14:textId="77777777" w:rsidR="00202297" w:rsidRPr="00202297" w:rsidRDefault="00202297">
            <w:pPr>
              <w:jc w:val="center"/>
              <w:rPr>
                <w:rFonts w:ascii="Arial" w:hAnsi="Arial" w:cs="Arial"/>
                <w:b/>
                <w:bCs/>
                <w:color w:val="000000"/>
              </w:rPr>
            </w:pPr>
            <w:r w:rsidRPr="00202297">
              <w:rPr>
                <w:rFonts w:ascii="Arial" w:hAnsi="Arial" w:cs="Arial"/>
                <w:b/>
                <w:bCs/>
                <w:color w:val="000000"/>
              </w:rPr>
              <w:t>rodzaj umowy</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14:paraId="1AC2D5CB" w14:textId="77777777" w:rsidR="00202297" w:rsidRPr="00202297" w:rsidRDefault="00202297">
            <w:pPr>
              <w:jc w:val="center"/>
              <w:rPr>
                <w:rFonts w:ascii="Arial" w:hAnsi="Arial" w:cs="Arial"/>
                <w:b/>
                <w:bCs/>
                <w:color w:val="000000"/>
              </w:rPr>
            </w:pPr>
            <w:r w:rsidRPr="00202297">
              <w:rPr>
                <w:rFonts w:ascii="Arial" w:hAnsi="Arial" w:cs="Arial"/>
                <w:b/>
                <w:bCs/>
                <w:color w:val="000000"/>
              </w:rPr>
              <w:t>podstawa dysponowania</w:t>
            </w:r>
          </w:p>
        </w:tc>
      </w:tr>
      <w:tr w:rsidR="00202297" w:rsidRPr="00202297" w14:paraId="757C28DA" w14:textId="77777777" w:rsidTr="002022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5FF333" w14:textId="77777777" w:rsidR="00202297" w:rsidRPr="00202297" w:rsidRDefault="00202297">
            <w:pPr>
              <w:jc w:val="center"/>
              <w:rPr>
                <w:rFonts w:ascii="Arial" w:hAnsi="Arial" w:cs="Arial"/>
                <w:color w:val="000000"/>
              </w:rPr>
            </w:pPr>
            <w:r w:rsidRPr="00202297">
              <w:rPr>
                <w:rFonts w:ascii="Arial" w:hAnsi="Arial" w:cs="Arial"/>
                <w:color w:val="000000"/>
              </w:rPr>
              <w:t>1</w:t>
            </w:r>
          </w:p>
        </w:tc>
        <w:tc>
          <w:tcPr>
            <w:tcW w:w="1760" w:type="dxa"/>
            <w:tcBorders>
              <w:top w:val="nil"/>
              <w:left w:val="nil"/>
              <w:bottom w:val="single" w:sz="4" w:space="0" w:color="auto"/>
              <w:right w:val="single" w:sz="4" w:space="0" w:color="auto"/>
            </w:tcBorders>
            <w:shd w:val="clear" w:color="auto" w:fill="auto"/>
            <w:noWrap/>
            <w:vAlign w:val="center"/>
            <w:hideMark/>
          </w:tcPr>
          <w:p w14:paraId="4A01ACDD"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D51831C"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noWrap/>
            <w:vAlign w:val="center"/>
            <w:hideMark/>
          </w:tcPr>
          <w:p w14:paraId="7B1FA76E" w14:textId="77777777" w:rsidR="00202297" w:rsidRPr="00202297" w:rsidRDefault="00202297">
            <w:pPr>
              <w:jc w:val="center"/>
              <w:rPr>
                <w:rFonts w:ascii="Arial" w:hAnsi="Arial" w:cs="Arial"/>
                <w:color w:val="000000"/>
              </w:rPr>
            </w:pPr>
            <w:r w:rsidRPr="00202297">
              <w:rPr>
                <w:rFonts w:ascii="Arial" w:hAnsi="Arial" w:cs="Arial"/>
                <w:color w:val="000000"/>
              </w:rPr>
              <w:t>umowa o pracę</w:t>
            </w:r>
          </w:p>
        </w:tc>
        <w:tc>
          <w:tcPr>
            <w:tcW w:w="3880" w:type="dxa"/>
            <w:tcBorders>
              <w:top w:val="nil"/>
              <w:left w:val="nil"/>
              <w:bottom w:val="single" w:sz="4" w:space="0" w:color="auto"/>
              <w:right w:val="single" w:sz="4" w:space="0" w:color="auto"/>
            </w:tcBorders>
            <w:shd w:val="clear" w:color="auto" w:fill="auto"/>
            <w:noWrap/>
            <w:vAlign w:val="center"/>
            <w:hideMark/>
          </w:tcPr>
          <w:p w14:paraId="08671423" w14:textId="77777777" w:rsidR="00202297" w:rsidRPr="00202297" w:rsidRDefault="00202297">
            <w:pPr>
              <w:jc w:val="center"/>
              <w:rPr>
                <w:rFonts w:ascii="Arial" w:hAnsi="Arial" w:cs="Arial"/>
                <w:color w:val="000000"/>
              </w:rPr>
            </w:pPr>
            <w:r w:rsidRPr="00202297">
              <w:rPr>
                <w:rFonts w:ascii="Arial" w:hAnsi="Arial" w:cs="Arial"/>
                <w:color w:val="000000"/>
              </w:rPr>
              <w:t>(pracownik własny/podwykonawcy)</w:t>
            </w:r>
          </w:p>
        </w:tc>
      </w:tr>
      <w:tr w:rsidR="00202297" w:rsidRPr="00202297" w14:paraId="0C905B52" w14:textId="77777777" w:rsidTr="002022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381E7E" w14:textId="77777777" w:rsidR="00202297" w:rsidRPr="00202297" w:rsidRDefault="00202297">
            <w:pPr>
              <w:jc w:val="center"/>
              <w:rPr>
                <w:rFonts w:ascii="Arial" w:hAnsi="Arial" w:cs="Arial"/>
                <w:color w:val="000000"/>
              </w:rPr>
            </w:pPr>
            <w:r w:rsidRPr="00202297">
              <w:rPr>
                <w:rFonts w:ascii="Arial" w:hAnsi="Arial" w:cs="Arial"/>
                <w:color w:val="000000"/>
              </w:rPr>
              <w:t>2</w:t>
            </w:r>
          </w:p>
        </w:tc>
        <w:tc>
          <w:tcPr>
            <w:tcW w:w="1760" w:type="dxa"/>
            <w:tcBorders>
              <w:top w:val="nil"/>
              <w:left w:val="nil"/>
              <w:bottom w:val="single" w:sz="4" w:space="0" w:color="auto"/>
              <w:right w:val="single" w:sz="4" w:space="0" w:color="auto"/>
            </w:tcBorders>
            <w:shd w:val="clear" w:color="auto" w:fill="auto"/>
            <w:noWrap/>
            <w:vAlign w:val="center"/>
            <w:hideMark/>
          </w:tcPr>
          <w:p w14:paraId="7EF6A5CE"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743CE77"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noWrap/>
            <w:vAlign w:val="center"/>
            <w:hideMark/>
          </w:tcPr>
          <w:p w14:paraId="5F54842B"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3880" w:type="dxa"/>
            <w:tcBorders>
              <w:top w:val="nil"/>
              <w:left w:val="nil"/>
              <w:bottom w:val="single" w:sz="4" w:space="0" w:color="auto"/>
              <w:right w:val="single" w:sz="4" w:space="0" w:color="auto"/>
            </w:tcBorders>
            <w:shd w:val="clear" w:color="auto" w:fill="auto"/>
            <w:noWrap/>
            <w:vAlign w:val="center"/>
            <w:hideMark/>
          </w:tcPr>
          <w:p w14:paraId="485F56C3" w14:textId="77777777" w:rsidR="00202297" w:rsidRPr="00202297" w:rsidRDefault="00202297">
            <w:pPr>
              <w:jc w:val="center"/>
              <w:rPr>
                <w:rFonts w:ascii="Arial" w:hAnsi="Arial" w:cs="Arial"/>
                <w:color w:val="000000"/>
              </w:rPr>
            </w:pPr>
            <w:r w:rsidRPr="00202297">
              <w:rPr>
                <w:rFonts w:ascii="Arial" w:hAnsi="Arial" w:cs="Arial"/>
                <w:color w:val="000000"/>
              </w:rPr>
              <w:t> </w:t>
            </w:r>
          </w:p>
        </w:tc>
      </w:tr>
      <w:tr w:rsidR="00202297" w:rsidRPr="00202297" w14:paraId="0118AB63" w14:textId="77777777" w:rsidTr="002022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0C2285" w14:textId="77777777" w:rsidR="00202297" w:rsidRPr="00202297" w:rsidRDefault="00202297">
            <w:pPr>
              <w:jc w:val="center"/>
              <w:rPr>
                <w:rFonts w:ascii="Arial" w:hAnsi="Arial" w:cs="Arial"/>
                <w:color w:val="000000"/>
              </w:rPr>
            </w:pPr>
            <w:r w:rsidRPr="00202297">
              <w:rPr>
                <w:rFonts w:ascii="Arial" w:hAnsi="Arial" w:cs="Arial"/>
                <w:color w:val="000000"/>
              </w:rPr>
              <w:t>3</w:t>
            </w:r>
          </w:p>
        </w:tc>
        <w:tc>
          <w:tcPr>
            <w:tcW w:w="1760" w:type="dxa"/>
            <w:tcBorders>
              <w:top w:val="nil"/>
              <w:left w:val="nil"/>
              <w:bottom w:val="single" w:sz="4" w:space="0" w:color="auto"/>
              <w:right w:val="single" w:sz="4" w:space="0" w:color="auto"/>
            </w:tcBorders>
            <w:shd w:val="clear" w:color="auto" w:fill="auto"/>
            <w:noWrap/>
            <w:vAlign w:val="center"/>
            <w:hideMark/>
          </w:tcPr>
          <w:p w14:paraId="019517F8"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FC53BCA"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noWrap/>
            <w:vAlign w:val="center"/>
            <w:hideMark/>
          </w:tcPr>
          <w:p w14:paraId="5C93A526"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3880" w:type="dxa"/>
            <w:tcBorders>
              <w:top w:val="nil"/>
              <w:left w:val="nil"/>
              <w:bottom w:val="single" w:sz="4" w:space="0" w:color="auto"/>
              <w:right w:val="single" w:sz="4" w:space="0" w:color="auto"/>
            </w:tcBorders>
            <w:shd w:val="clear" w:color="auto" w:fill="auto"/>
            <w:noWrap/>
            <w:vAlign w:val="center"/>
            <w:hideMark/>
          </w:tcPr>
          <w:p w14:paraId="27339645" w14:textId="77777777" w:rsidR="00202297" w:rsidRPr="00202297" w:rsidRDefault="00202297">
            <w:pPr>
              <w:jc w:val="center"/>
              <w:rPr>
                <w:rFonts w:ascii="Arial" w:hAnsi="Arial" w:cs="Arial"/>
                <w:color w:val="000000"/>
              </w:rPr>
            </w:pPr>
            <w:r w:rsidRPr="00202297">
              <w:rPr>
                <w:rFonts w:ascii="Arial" w:hAnsi="Arial" w:cs="Arial"/>
                <w:color w:val="000000"/>
              </w:rPr>
              <w:t> </w:t>
            </w:r>
          </w:p>
        </w:tc>
      </w:tr>
      <w:tr w:rsidR="00202297" w:rsidRPr="00202297" w14:paraId="35536CCE" w14:textId="77777777" w:rsidTr="002022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3B208" w14:textId="77777777" w:rsidR="00202297" w:rsidRPr="00202297" w:rsidRDefault="00202297">
            <w:pPr>
              <w:jc w:val="center"/>
              <w:rPr>
                <w:rFonts w:ascii="Arial" w:hAnsi="Arial" w:cs="Arial"/>
                <w:color w:val="000000"/>
              </w:rPr>
            </w:pPr>
            <w:r w:rsidRPr="00202297">
              <w:rPr>
                <w:rFonts w:ascii="Arial" w:hAnsi="Arial" w:cs="Arial"/>
                <w:color w:val="000000"/>
              </w:rPr>
              <w:t>4</w:t>
            </w:r>
          </w:p>
        </w:tc>
        <w:tc>
          <w:tcPr>
            <w:tcW w:w="1760" w:type="dxa"/>
            <w:tcBorders>
              <w:top w:val="nil"/>
              <w:left w:val="nil"/>
              <w:bottom w:val="single" w:sz="4" w:space="0" w:color="auto"/>
              <w:right w:val="single" w:sz="4" w:space="0" w:color="auto"/>
            </w:tcBorders>
            <w:shd w:val="clear" w:color="auto" w:fill="auto"/>
            <w:noWrap/>
            <w:vAlign w:val="center"/>
            <w:hideMark/>
          </w:tcPr>
          <w:p w14:paraId="3381B82C"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283381B"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noWrap/>
            <w:vAlign w:val="center"/>
            <w:hideMark/>
          </w:tcPr>
          <w:p w14:paraId="4F0C23E9"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3880" w:type="dxa"/>
            <w:tcBorders>
              <w:top w:val="nil"/>
              <w:left w:val="nil"/>
              <w:bottom w:val="single" w:sz="4" w:space="0" w:color="auto"/>
              <w:right w:val="single" w:sz="4" w:space="0" w:color="auto"/>
            </w:tcBorders>
            <w:shd w:val="clear" w:color="auto" w:fill="auto"/>
            <w:noWrap/>
            <w:vAlign w:val="center"/>
            <w:hideMark/>
          </w:tcPr>
          <w:p w14:paraId="1FCA7767" w14:textId="77777777" w:rsidR="00202297" w:rsidRPr="00202297" w:rsidRDefault="00202297">
            <w:pPr>
              <w:jc w:val="center"/>
              <w:rPr>
                <w:rFonts w:ascii="Arial" w:hAnsi="Arial" w:cs="Arial"/>
                <w:color w:val="000000"/>
              </w:rPr>
            </w:pPr>
            <w:r w:rsidRPr="00202297">
              <w:rPr>
                <w:rFonts w:ascii="Arial" w:hAnsi="Arial" w:cs="Arial"/>
                <w:color w:val="000000"/>
              </w:rPr>
              <w:t> </w:t>
            </w:r>
          </w:p>
        </w:tc>
      </w:tr>
      <w:tr w:rsidR="00202297" w:rsidRPr="00202297" w14:paraId="10838985" w14:textId="77777777" w:rsidTr="002022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81F220" w14:textId="77777777" w:rsidR="00202297" w:rsidRPr="00202297" w:rsidRDefault="00202297">
            <w:pPr>
              <w:jc w:val="center"/>
              <w:rPr>
                <w:rFonts w:ascii="Arial" w:hAnsi="Arial" w:cs="Arial"/>
                <w:color w:val="000000"/>
              </w:rPr>
            </w:pPr>
            <w:r w:rsidRPr="00202297">
              <w:rPr>
                <w:rFonts w:ascii="Arial" w:hAnsi="Arial" w:cs="Arial"/>
                <w:color w:val="000000"/>
              </w:rPr>
              <w:t>5</w:t>
            </w:r>
          </w:p>
        </w:tc>
        <w:tc>
          <w:tcPr>
            <w:tcW w:w="1760" w:type="dxa"/>
            <w:tcBorders>
              <w:top w:val="nil"/>
              <w:left w:val="nil"/>
              <w:bottom w:val="single" w:sz="4" w:space="0" w:color="auto"/>
              <w:right w:val="single" w:sz="4" w:space="0" w:color="auto"/>
            </w:tcBorders>
            <w:shd w:val="clear" w:color="auto" w:fill="auto"/>
            <w:noWrap/>
            <w:vAlign w:val="center"/>
            <w:hideMark/>
          </w:tcPr>
          <w:p w14:paraId="0032A6EC"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23A516D"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noWrap/>
            <w:vAlign w:val="center"/>
            <w:hideMark/>
          </w:tcPr>
          <w:p w14:paraId="02528417"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3880" w:type="dxa"/>
            <w:tcBorders>
              <w:top w:val="nil"/>
              <w:left w:val="nil"/>
              <w:bottom w:val="single" w:sz="4" w:space="0" w:color="auto"/>
              <w:right w:val="single" w:sz="4" w:space="0" w:color="auto"/>
            </w:tcBorders>
            <w:shd w:val="clear" w:color="auto" w:fill="auto"/>
            <w:noWrap/>
            <w:vAlign w:val="center"/>
            <w:hideMark/>
          </w:tcPr>
          <w:p w14:paraId="32A21EC7" w14:textId="77777777" w:rsidR="00202297" w:rsidRPr="00202297" w:rsidRDefault="00202297">
            <w:pPr>
              <w:jc w:val="center"/>
              <w:rPr>
                <w:rFonts w:ascii="Arial" w:hAnsi="Arial" w:cs="Arial"/>
                <w:color w:val="000000"/>
              </w:rPr>
            </w:pPr>
            <w:r w:rsidRPr="00202297">
              <w:rPr>
                <w:rFonts w:ascii="Arial" w:hAnsi="Arial" w:cs="Arial"/>
                <w:color w:val="000000"/>
              </w:rPr>
              <w:t> </w:t>
            </w:r>
          </w:p>
        </w:tc>
      </w:tr>
      <w:tr w:rsidR="00202297" w:rsidRPr="00202297" w14:paraId="3B61D815" w14:textId="77777777" w:rsidTr="002022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F79E7" w14:textId="77777777" w:rsidR="00202297" w:rsidRPr="00202297" w:rsidRDefault="00202297">
            <w:pPr>
              <w:jc w:val="center"/>
              <w:rPr>
                <w:rFonts w:ascii="Arial" w:hAnsi="Arial" w:cs="Arial"/>
                <w:color w:val="000000"/>
              </w:rPr>
            </w:pPr>
            <w:r w:rsidRPr="00202297">
              <w:rPr>
                <w:rFonts w:ascii="Arial" w:hAnsi="Arial" w:cs="Arial"/>
                <w:color w:val="000000"/>
              </w:rPr>
              <w:t>6</w:t>
            </w:r>
          </w:p>
        </w:tc>
        <w:tc>
          <w:tcPr>
            <w:tcW w:w="1760" w:type="dxa"/>
            <w:tcBorders>
              <w:top w:val="nil"/>
              <w:left w:val="nil"/>
              <w:bottom w:val="single" w:sz="4" w:space="0" w:color="auto"/>
              <w:right w:val="single" w:sz="4" w:space="0" w:color="auto"/>
            </w:tcBorders>
            <w:shd w:val="clear" w:color="auto" w:fill="auto"/>
            <w:noWrap/>
            <w:vAlign w:val="center"/>
            <w:hideMark/>
          </w:tcPr>
          <w:p w14:paraId="1B344A71"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0189B61"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noWrap/>
            <w:vAlign w:val="center"/>
            <w:hideMark/>
          </w:tcPr>
          <w:p w14:paraId="0B0DB946"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3880" w:type="dxa"/>
            <w:tcBorders>
              <w:top w:val="nil"/>
              <w:left w:val="nil"/>
              <w:bottom w:val="single" w:sz="4" w:space="0" w:color="auto"/>
              <w:right w:val="single" w:sz="4" w:space="0" w:color="auto"/>
            </w:tcBorders>
            <w:shd w:val="clear" w:color="auto" w:fill="auto"/>
            <w:noWrap/>
            <w:vAlign w:val="center"/>
            <w:hideMark/>
          </w:tcPr>
          <w:p w14:paraId="28896E86" w14:textId="77777777" w:rsidR="00202297" w:rsidRPr="00202297" w:rsidRDefault="00202297">
            <w:pPr>
              <w:jc w:val="center"/>
              <w:rPr>
                <w:rFonts w:ascii="Arial" w:hAnsi="Arial" w:cs="Arial"/>
                <w:color w:val="000000"/>
              </w:rPr>
            </w:pPr>
            <w:r w:rsidRPr="00202297">
              <w:rPr>
                <w:rFonts w:ascii="Arial" w:hAnsi="Arial" w:cs="Arial"/>
                <w:color w:val="000000"/>
              </w:rPr>
              <w:t> </w:t>
            </w:r>
          </w:p>
        </w:tc>
      </w:tr>
      <w:tr w:rsidR="00202297" w:rsidRPr="00202297" w14:paraId="67B5AF8A" w14:textId="77777777" w:rsidTr="002022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AB6975" w14:textId="77777777" w:rsidR="00202297" w:rsidRPr="00202297" w:rsidRDefault="00202297">
            <w:pPr>
              <w:jc w:val="center"/>
              <w:rPr>
                <w:rFonts w:ascii="Arial" w:hAnsi="Arial" w:cs="Arial"/>
                <w:color w:val="000000"/>
              </w:rPr>
            </w:pPr>
            <w:r w:rsidRPr="00202297">
              <w:rPr>
                <w:rFonts w:ascii="Arial" w:hAnsi="Arial" w:cs="Arial"/>
                <w:color w:val="000000"/>
              </w:rPr>
              <w:t>7</w:t>
            </w:r>
          </w:p>
        </w:tc>
        <w:tc>
          <w:tcPr>
            <w:tcW w:w="1760" w:type="dxa"/>
            <w:tcBorders>
              <w:top w:val="nil"/>
              <w:left w:val="nil"/>
              <w:bottom w:val="single" w:sz="4" w:space="0" w:color="auto"/>
              <w:right w:val="single" w:sz="4" w:space="0" w:color="auto"/>
            </w:tcBorders>
            <w:shd w:val="clear" w:color="auto" w:fill="auto"/>
            <w:noWrap/>
            <w:vAlign w:val="center"/>
            <w:hideMark/>
          </w:tcPr>
          <w:p w14:paraId="51F98073"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BC19889"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noWrap/>
            <w:vAlign w:val="center"/>
            <w:hideMark/>
          </w:tcPr>
          <w:p w14:paraId="7D05BB06"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3880" w:type="dxa"/>
            <w:tcBorders>
              <w:top w:val="nil"/>
              <w:left w:val="nil"/>
              <w:bottom w:val="single" w:sz="4" w:space="0" w:color="auto"/>
              <w:right w:val="single" w:sz="4" w:space="0" w:color="auto"/>
            </w:tcBorders>
            <w:shd w:val="clear" w:color="auto" w:fill="auto"/>
            <w:noWrap/>
            <w:vAlign w:val="center"/>
            <w:hideMark/>
          </w:tcPr>
          <w:p w14:paraId="5FE4CDBD" w14:textId="77777777" w:rsidR="00202297" w:rsidRPr="00202297" w:rsidRDefault="00202297">
            <w:pPr>
              <w:jc w:val="center"/>
              <w:rPr>
                <w:rFonts w:ascii="Arial" w:hAnsi="Arial" w:cs="Arial"/>
                <w:color w:val="000000"/>
              </w:rPr>
            </w:pPr>
            <w:r w:rsidRPr="00202297">
              <w:rPr>
                <w:rFonts w:ascii="Arial" w:hAnsi="Arial" w:cs="Arial"/>
                <w:color w:val="000000"/>
              </w:rPr>
              <w:t> </w:t>
            </w:r>
          </w:p>
        </w:tc>
      </w:tr>
      <w:tr w:rsidR="00202297" w:rsidRPr="00202297" w14:paraId="4B64C671" w14:textId="77777777" w:rsidTr="002022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1C1FD8" w14:textId="77777777" w:rsidR="00202297" w:rsidRPr="00202297" w:rsidRDefault="00202297">
            <w:pPr>
              <w:jc w:val="center"/>
              <w:rPr>
                <w:rFonts w:ascii="Arial" w:hAnsi="Arial" w:cs="Arial"/>
                <w:color w:val="000000"/>
              </w:rPr>
            </w:pPr>
            <w:r w:rsidRPr="00202297">
              <w:rPr>
                <w:rFonts w:ascii="Arial" w:hAnsi="Arial" w:cs="Arial"/>
                <w:color w:val="000000"/>
              </w:rPr>
              <w:t>8</w:t>
            </w:r>
          </w:p>
        </w:tc>
        <w:tc>
          <w:tcPr>
            <w:tcW w:w="1760" w:type="dxa"/>
            <w:tcBorders>
              <w:top w:val="nil"/>
              <w:left w:val="nil"/>
              <w:bottom w:val="single" w:sz="4" w:space="0" w:color="auto"/>
              <w:right w:val="single" w:sz="4" w:space="0" w:color="auto"/>
            </w:tcBorders>
            <w:shd w:val="clear" w:color="auto" w:fill="auto"/>
            <w:noWrap/>
            <w:vAlign w:val="center"/>
            <w:hideMark/>
          </w:tcPr>
          <w:p w14:paraId="11FE6BBA"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8777245"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noWrap/>
            <w:vAlign w:val="center"/>
            <w:hideMark/>
          </w:tcPr>
          <w:p w14:paraId="4967A7A5" w14:textId="77777777" w:rsidR="00202297" w:rsidRPr="00202297" w:rsidRDefault="00202297">
            <w:pPr>
              <w:jc w:val="center"/>
              <w:rPr>
                <w:rFonts w:ascii="Arial" w:hAnsi="Arial" w:cs="Arial"/>
                <w:color w:val="000000"/>
              </w:rPr>
            </w:pPr>
            <w:r w:rsidRPr="00202297">
              <w:rPr>
                <w:rFonts w:ascii="Arial" w:hAnsi="Arial" w:cs="Arial"/>
                <w:color w:val="000000"/>
              </w:rPr>
              <w:t> </w:t>
            </w:r>
          </w:p>
        </w:tc>
        <w:tc>
          <w:tcPr>
            <w:tcW w:w="3880" w:type="dxa"/>
            <w:tcBorders>
              <w:top w:val="nil"/>
              <w:left w:val="nil"/>
              <w:bottom w:val="single" w:sz="4" w:space="0" w:color="auto"/>
              <w:right w:val="single" w:sz="4" w:space="0" w:color="auto"/>
            </w:tcBorders>
            <w:shd w:val="clear" w:color="auto" w:fill="auto"/>
            <w:noWrap/>
            <w:vAlign w:val="center"/>
            <w:hideMark/>
          </w:tcPr>
          <w:p w14:paraId="289731F8" w14:textId="77777777" w:rsidR="00202297" w:rsidRPr="00202297" w:rsidRDefault="00202297">
            <w:pPr>
              <w:jc w:val="center"/>
              <w:rPr>
                <w:rFonts w:ascii="Arial" w:hAnsi="Arial" w:cs="Arial"/>
                <w:color w:val="000000"/>
              </w:rPr>
            </w:pPr>
            <w:r w:rsidRPr="00202297">
              <w:rPr>
                <w:rFonts w:ascii="Arial" w:hAnsi="Arial" w:cs="Arial"/>
                <w:color w:val="000000"/>
              </w:rPr>
              <w:t> </w:t>
            </w:r>
          </w:p>
        </w:tc>
      </w:tr>
    </w:tbl>
    <w:p w14:paraId="5C3C95BF" w14:textId="6243545F" w:rsidR="00486AD2" w:rsidRPr="00A13764" w:rsidRDefault="00486AD2" w:rsidP="00A13764">
      <w:pPr>
        <w:spacing w:line="360" w:lineRule="auto"/>
        <w:ind w:firstLine="708"/>
        <w:jc w:val="both"/>
        <w:rPr>
          <w:rFonts w:ascii="Arial" w:hAnsi="Arial" w:cs="Arial"/>
        </w:rPr>
      </w:pPr>
    </w:p>
    <w:p w14:paraId="1B499775" w14:textId="77777777" w:rsidR="00486AD2" w:rsidRPr="00A13764" w:rsidRDefault="00486AD2" w:rsidP="00A13764">
      <w:pPr>
        <w:spacing w:line="360" w:lineRule="auto"/>
        <w:rPr>
          <w:rFonts w:ascii="Arial" w:hAnsi="Arial" w:cs="Arial"/>
        </w:rPr>
      </w:pPr>
    </w:p>
    <w:p w14:paraId="71441986" w14:textId="77777777" w:rsidR="00486AD2" w:rsidRPr="00A13764" w:rsidRDefault="00486AD2" w:rsidP="00A13764">
      <w:pPr>
        <w:autoSpaceDE w:val="0"/>
        <w:autoSpaceDN w:val="0"/>
        <w:adjustRightInd w:val="0"/>
        <w:spacing w:line="360" w:lineRule="auto"/>
        <w:rPr>
          <w:rFonts w:ascii="Arial" w:hAnsi="Arial" w:cs="Arial"/>
        </w:rPr>
      </w:pPr>
    </w:p>
    <w:p w14:paraId="5C942875" w14:textId="77777777" w:rsidR="00BD3FC1" w:rsidRPr="00A13764" w:rsidRDefault="00BD3FC1" w:rsidP="00A13764">
      <w:pPr>
        <w:autoSpaceDE w:val="0"/>
        <w:autoSpaceDN w:val="0"/>
        <w:adjustRightInd w:val="0"/>
        <w:spacing w:line="360" w:lineRule="auto"/>
        <w:rPr>
          <w:rFonts w:ascii="Arial" w:hAnsi="Arial" w:cs="Arial"/>
        </w:rPr>
      </w:pPr>
    </w:p>
    <w:p w14:paraId="3AE0F73B" w14:textId="77777777" w:rsidR="00BD3FC1" w:rsidRPr="00A13764" w:rsidRDefault="00BD3FC1" w:rsidP="00A13764">
      <w:pPr>
        <w:spacing w:line="360" w:lineRule="auto"/>
        <w:rPr>
          <w:rFonts w:ascii="Arial" w:hAnsi="Arial" w:cs="Arial"/>
        </w:rPr>
      </w:pPr>
    </w:p>
    <w:sectPr w:rsidR="00BD3FC1" w:rsidRPr="00A1376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A3BE" w14:textId="77777777" w:rsidR="00342B85" w:rsidRDefault="00342B85" w:rsidP="00AC26D5">
      <w:r>
        <w:separator/>
      </w:r>
    </w:p>
  </w:endnote>
  <w:endnote w:type="continuationSeparator" w:id="0">
    <w:p w14:paraId="3038AFAC" w14:textId="77777777" w:rsidR="00342B85" w:rsidRDefault="00342B85" w:rsidP="00AC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F67C" w14:textId="77777777" w:rsidR="00342B85" w:rsidRDefault="00342B85" w:rsidP="00AC26D5">
      <w:r>
        <w:separator/>
      </w:r>
    </w:p>
  </w:footnote>
  <w:footnote w:type="continuationSeparator" w:id="0">
    <w:p w14:paraId="43EF3DD5" w14:textId="77777777" w:rsidR="00342B85" w:rsidRDefault="00342B85" w:rsidP="00AC26D5">
      <w:r>
        <w:continuationSeparator/>
      </w:r>
    </w:p>
  </w:footnote>
  <w:footnote w:id="1">
    <w:p w14:paraId="2BE30D4E" w14:textId="77777777" w:rsidR="00FA6D79" w:rsidRDefault="00FA6D79" w:rsidP="00FA6D79">
      <w:pPr>
        <w:pStyle w:val="Tekstprzypisudolnego"/>
      </w:pPr>
      <w:r>
        <w:rPr>
          <w:rStyle w:val="Odwoanieprzypisudolnego"/>
        </w:rPr>
        <w:footnoteRef/>
      </w:r>
      <w:r>
        <w:t xml:space="preserve"> Stanowiąca integralny załącznik do umowy/ dokumentacji przetargowej</w:t>
      </w:r>
    </w:p>
  </w:footnote>
  <w:footnote w:id="2">
    <w:p w14:paraId="4082431A" w14:textId="77777777" w:rsidR="00FA6D79" w:rsidRDefault="00FA6D79" w:rsidP="00FA6D79">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8E9" w14:textId="5A07B420" w:rsidR="00A13764" w:rsidRPr="00A13764" w:rsidRDefault="00A13764" w:rsidP="00A13764">
    <w:pPr>
      <w:pStyle w:val="Tytu"/>
      <w:jc w:val="left"/>
      <w:rPr>
        <w:rFonts w:cs="Arial"/>
        <w:b w:val="0"/>
        <w:bCs/>
        <w:sz w:val="24"/>
        <w:szCs w:val="24"/>
        <w:lang w:val="pl-PL"/>
      </w:rPr>
    </w:pPr>
    <w:r w:rsidRPr="00A13764">
      <w:rPr>
        <w:rFonts w:cs="Arial"/>
        <w:b w:val="0"/>
        <w:bCs/>
        <w:sz w:val="24"/>
        <w:szCs w:val="24"/>
      </w:rPr>
      <w:t xml:space="preserve">Znak sprawy </w:t>
    </w:r>
    <w:r w:rsidRPr="00A13764">
      <w:rPr>
        <w:rFonts w:cs="Arial"/>
        <w:b w:val="0"/>
        <w:bCs/>
        <w:sz w:val="24"/>
        <w:szCs w:val="24"/>
        <w:lang w:val="pl-PL"/>
      </w:rPr>
      <w:t>SA.270.</w:t>
    </w:r>
    <w:r w:rsidR="003B10FF">
      <w:rPr>
        <w:rFonts w:cs="Arial"/>
        <w:b w:val="0"/>
        <w:bCs/>
        <w:sz w:val="24"/>
        <w:szCs w:val="24"/>
        <w:lang w:val="pl-PL"/>
      </w:rPr>
      <w:t>4</w:t>
    </w:r>
    <w:r w:rsidR="00D82044">
      <w:rPr>
        <w:rFonts w:cs="Arial"/>
        <w:b w:val="0"/>
        <w:bCs/>
        <w:sz w:val="24"/>
        <w:szCs w:val="24"/>
        <w:lang w:val="pl-PL"/>
      </w:rPr>
      <w:t>2</w:t>
    </w:r>
    <w:r>
      <w:rPr>
        <w:rFonts w:cs="Arial"/>
        <w:b w:val="0"/>
        <w:bCs/>
        <w:sz w:val="24"/>
        <w:szCs w:val="24"/>
        <w:lang w:val="pl-PL"/>
      </w:rPr>
      <w:t>.202</w:t>
    </w:r>
    <w:r w:rsidR="003B10FF">
      <w:rPr>
        <w:rFonts w:cs="Arial"/>
        <w:b w:val="0"/>
        <w:bCs/>
        <w:sz w:val="24"/>
        <w:szCs w:val="24"/>
        <w:lang w:val="pl-PL"/>
      </w:rPr>
      <w:t>2</w:t>
    </w:r>
    <w:r w:rsidR="003B10FF">
      <w:rPr>
        <w:rFonts w:cs="Arial"/>
        <w:b w:val="0"/>
        <w:bCs/>
        <w:sz w:val="24"/>
        <w:szCs w:val="24"/>
        <w:lang w:val="pl-PL"/>
      </w:rPr>
      <w:tab/>
    </w:r>
    <w:r>
      <w:rPr>
        <w:rFonts w:cs="Arial"/>
        <w:b w:val="0"/>
        <w:bCs/>
        <w:sz w:val="24"/>
        <w:szCs w:val="24"/>
        <w:lang w:val="pl-PL"/>
      </w:rPr>
      <w:tab/>
    </w:r>
    <w:r>
      <w:rPr>
        <w:rFonts w:cs="Arial"/>
        <w:b w:val="0"/>
        <w:bCs/>
        <w:sz w:val="24"/>
        <w:szCs w:val="24"/>
        <w:lang w:val="pl-PL"/>
      </w:rPr>
      <w:tab/>
    </w:r>
    <w:r>
      <w:rPr>
        <w:rFonts w:cs="Arial"/>
        <w:b w:val="0"/>
        <w:bCs/>
        <w:sz w:val="24"/>
        <w:szCs w:val="24"/>
        <w:lang w:val="pl-PL"/>
      </w:rPr>
      <w:tab/>
    </w:r>
    <w:r>
      <w:rPr>
        <w:rFonts w:cs="Arial"/>
        <w:b w:val="0"/>
        <w:bCs/>
        <w:sz w:val="24"/>
        <w:szCs w:val="24"/>
        <w:lang w:val="pl-PL"/>
      </w:rPr>
      <w:tab/>
    </w:r>
    <w:r>
      <w:rPr>
        <w:rFonts w:cs="Arial"/>
        <w:b w:val="0"/>
        <w:bCs/>
        <w:sz w:val="24"/>
        <w:szCs w:val="24"/>
        <w:lang w:val="pl-PL"/>
      </w:rPr>
      <w:tab/>
    </w:r>
    <w:r w:rsidRPr="00A13764">
      <w:rPr>
        <w:rFonts w:cs="Arial"/>
        <w:b w:val="0"/>
        <w:bCs/>
        <w:sz w:val="24"/>
        <w:szCs w:val="24"/>
        <w:lang w:val="pl-PL"/>
      </w:rPr>
      <w:t>Załącznik nr 6</w:t>
    </w:r>
  </w:p>
  <w:p w14:paraId="566E0D25" w14:textId="77777777" w:rsidR="00A13764" w:rsidRDefault="00A137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multilevel"/>
    <w:tmpl w:val="0000003E"/>
    <w:name w:val="WWNum68"/>
    <w:lvl w:ilvl="0">
      <w:start w:val="1"/>
      <w:numFmt w:val="lowerLetter"/>
      <w:lvlText w:val="%1)"/>
      <w:lvlJc w:val="left"/>
      <w:pPr>
        <w:tabs>
          <w:tab w:val="num" w:pos="0"/>
        </w:tabs>
        <w:ind w:left="841" w:hanging="360"/>
      </w:pPr>
    </w:lvl>
    <w:lvl w:ilvl="1">
      <w:start w:val="1"/>
      <w:numFmt w:val="lowerLetter"/>
      <w:lvlText w:val="%2."/>
      <w:lvlJc w:val="left"/>
      <w:pPr>
        <w:tabs>
          <w:tab w:val="num" w:pos="0"/>
        </w:tabs>
        <w:ind w:left="1561" w:hanging="360"/>
      </w:pPr>
    </w:lvl>
    <w:lvl w:ilvl="2">
      <w:start w:val="1"/>
      <w:numFmt w:val="lowerRoman"/>
      <w:lvlText w:val="%2.%3."/>
      <w:lvlJc w:val="right"/>
      <w:pPr>
        <w:tabs>
          <w:tab w:val="num" w:pos="0"/>
        </w:tabs>
        <w:ind w:left="2281" w:hanging="180"/>
      </w:pPr>
    </w:lvl>
    <w:lvl w:ilvl="3">
      <w:start w:val="1"/>
      <w:numFmt w:val="decimal"/>
      <w:lvlText w:val="%2.%3.%4."/>
      <w:lvlJc w:val="left"/>
      <w:pPr>
        <w:tabs>
          <w:tab w:val="num" w:pos="0"/>
        </w:tabs>
        <w:ind w:left="3001" w:hanging="360"/>
      </w:pPr>
    </w:lvl>
    <w:lvl w:ilvl="4">
      <w:start w:val="1"/>
      <w:numFmt w:val="lowerLetter"/>
      <w:lvlText w:val="%2.%3.%4.%5."/>
      <w:lvlJc w:val="left"/>
      <w:pPr>
        <w:tabs>
          <w:tab w:val="num" w:pos="0"/>
        </w:tabs>
        <w:ind w:left="3721" w:hanging="360"/>
      </w:pPr>
    </w:lvl>
    <w:lvl w:ilvl="5">
      <w:start w:val="1"/>
      <w:numFmt w:val="lowerRoman"/>
      <w:lvlText w:val="%2.%3.%4.%5.%6."/>
      <w:lvlJc w:val="right"/>
      <w:pPr>
        <w:tabs>
          <w:tab w:val="num" w:pos="0"/>
        </w:tabs>
        <w:ind w:left="4441" w:hanging="180"/>
      </w:pPr>
    </w:lvl>
    <w:lvl w:ilvl="6">
      <w:start w:val="1"/>
      <w:numFmt w:val="decimal"/>
      <w:lvlText w:val="%2.%3.%4.%5.%6.%7."/>
      <w:lvlJc w:val="left"/>
      <w:pPr>
        <w:tabs>
          <w:tab w:val="num" w:pos="0"/>
        </w:tabs>
        <w:ind w:left="5161" w:hanging="360"/>
      </w:pPr>
    </w:lvl>
    <w:lvl w:ilvl="7">
      <w:start w:val="1"/>
      <w:numFmt w:val="lowerLetter"/>
      <w:lvlText w:val="%2.%3.%4.%5.%6.%7.%8."/>
      <w:lvlJc w:val="left"/>
      <w:pPr>
        <w:tabs>
          <w:tab w:val="num" w:pos="0"/>
        </w:tabs>
        <w:ind w:left="5881" w:hanging="360"/>
      </w:pPr>
    </w:lvl>
    <w:lvl w:ilvl="8">
      <w:start w:val="1"/>
      <w:numFmt w:val="lowerRoman"/>
      <w:lvlText w:val="%2.%3.%4.%5.%6.%7.%8.%9."/>
      <w:lvlJc w:val="right"/>
      <w:pPr>
        <w:tabs>
          <w:tab w:val="num" w:pos="0"/>
        </w:tabs>
        <w:ind w:left="6601" w:hanging="180"/>
      </w:pPr>
    </w:lvl>
  </w:abstractNum>
  <w:abstractNum w:abstractNumId="1" w15:restartNumberingAfterBreak="0">
    <w:nsid w:val="01373CB4"/>
    <w:multiLevelType w:val="hybridMultilevel"/>
    <w:tmpl w:val="E10666CA"/>
    <w:lvl w:ilvl="0" w:tplc="BB2AC052">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4A5C15"/>
    <w:multiLevelType w:val="hybridMultilevel"/>
    <w:tmpl w:val="9B5E0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D60369"/>
    <w:multiLevelType w:val="hybridMultilevel"/>
    <w:tmpl w:val="809C5B7E"/>
    <w:lvl w:ilvl="0" w:tplc="79F05CF0">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766780"/>
    <w:multiLevelType w:val="multilevel"/>
    <w:tmpl w:val="D35AAFA6"/>
    <w:lvl w:ilvl="0">
      <w:start w:val="1"/>
      <w:numFmt w:val="decimal"/>
      <w:lvlText w:val="%1)"/>
      <w:lvlJc w:val="left"/>
      <w:pPr>
        <w:ind w:left="360" w:hanging="360"/>
      </w:pPr>
    </w:lvl>
    <w:lvl w:ilvl="1">
      <w:start w:val="1"/>
      <w:numFmt w:val="lowerLetter"/>
      <w:lvlText w:val="%2)"/>
      <w:lvlJc w:val="left"/>
      <w:pPr>
        <w:ind w:left="720" w:hanging="360"/>
      </w:pPr>
      <w:rPr>
        <w:rFonts w:ascii="Times New Roman" w:eastAsia="Calibri" w:hAnsi="Times New Roman" w:cs="Times New Roman"/>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E80A11"/>
    <w:multiLevelType w:val="hybridMultilevel"/>
    <w:tmpl w:val="A14A07F8"/>
    <w:lvl w:ilvl="0" w:tplc="28885426">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E152A0"/>
    <w:multiLevelType w:val="hybridMultilevel"/>
    <w:tmpl w:val="F09E5E9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3E445B9"/>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8F64AEB"/>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1A265A41"/>
    <w:multiLevelType w:val="hybridMultilevel"/>
    <w:tmpl w:val="83781306"/>
    <w:lvl w:ilvl="0" w:tplc="C8E20648">
      <w:start w:val="2"/>
      <w:numFmt w:val="decimal"/>
      <w:lvlText w:val="%1)"/>
      <w:lvlJc w:val="left"/>
      <w:pPr>
        <w:ind w:left="1530" w:hanging="45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E362B0"/>
    <w:multiLevelType w:val="singleLevel"/>
    <w:tmpl w:val="79180EEA"/>
    <w:lvl w:ilvl="0">
      <w:start w:val="1"/>
      <w:numFmt w:val="decimal"/>
      <w:lvlText w:val="%1)"/>
      <w:lvlJc w:val="left"/>
      <w:pPr>
        <w:tabs>
          <w:tab w:val="num" w:pos="720"/>
        </w:tabs>
        <w:ind w:left="720" w:hanging="360"/>
      </w:pPr>
    </w:lvl>
  </w:abstractNum>
  <w:abstractNum w:abstractNumId="11" w15:restartNumberingAfterBreak="0">
    <w:nsid w:val="1D4C2007"/>
    <w:multiLevelType w:val="hybridMultilevel"/>
    <w:tmpl w:val="32A0AA88"/>
    <w:lvl w:ilvl="0" w:tplc="FFFFFFFF">
      <w:start w:val="1"/>
      <w:numFmt w:val="decimal"/>
      <w:lvlText w:val="%1."/>
      <w:lvlJc w:val="left"/>
      <w:pPr>
        <w:tabs>
          <w:tab w:val="num" w:pos="720"/>
        </w:tabs>
        <w:ind w:left="720" w:hanging="360"/>
      </w:pPr>
    </w:lvl>
    <w:lvl w:ilvl="1" w:tplc="FFFFFFFF">
      <w:start w:val="2"/>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23D2A19"/>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3DB3C92"/>
    <w:multiLevelType w:val="singleLevel"/>
    <w:tmpl w:val="EC74CB4C"/>
    <w:lvl w:ilvl="0">
      <w:start w:val="1"/>
      <w:numFmt w:val="decimal"/>
      <w:lvlText w:val="%1)"/>
      <w:lvlJc w:val="left"/>
      <w:pPr>
        <w:tabs>
          <w:tab w:val="num" w:pos="720"/>
        </w:tabs>
        <w:ind w:left="720" w:hanging="360"/>
      </w:pPr>
    </w:lvl>
  </w:abstractNum>
  <w:abstractNum w:abstractNumId="14"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2FFA4FAE"/>
    <w:multiLevelType w:val="singleLevel"/>
    <w:tmpl w:val="9CB20898"/>
    <w:lvl w:ilvl="0">
      <w:start w:val="1"/>
      <w:numFmt w:val="decimal"/>
      <w:lvlText w:val="%1."/>
      <w:lvlJc w:val="left"/>
      <w:pPr>
        <w:tabs>
          <w:tab w:val="num" w:pos="360"/>
        </w:tabs>
        <w:ind w:left="360" w:hanging="360"/>
      </w:pPr>
      <w:rPr>
        <w:b w:val="0"/>
        <w:sz w:val="24"/>
        <w:szCs w:val="24"/>
      </w:rPr>
    </w:lvl>
  </w:abstractNum>
  <w:abstractNum w:abstractNumId="16" w15:restartNumberingAfterBreak="0">
    <w:nsid w:val="33951499"/>
    <w:multiLevelType w:val="hybridMultilevel"/>
    <w:tmpl w:val="CA98A3E2"/>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A55C46D0">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414153A"/>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5E44B1"/>
    <w:multiLevelType w:val="singleLevel"/>
    <w:tmpl w:val="0D920D00"/>
    <w:lvl w:ilvl="0">
      <w:start w:val="1"/>
      <w:numFmt w:val="decimal"/>
      <w:lvlText w:val="%1)"/>
      <w:lvlJc w:val="left"/>
      <w:pPr>
        <w:tabs>
          <w:tab w:val="num" w:pos="720"/>
        </w:tabs>
        <w:ind w:left="720" w:hanging="360"/>
      </w:pPr>
    </w:lvl>
  </w:abstractNum>
  <w:abstractNum w:abstractNumId="20" w15:restartNumberingAfterBreak="0">
    <w:nsid w:val="442A452D"/>
    <w:multiLevelType w:val="hybridMultilevel"/>
    <w:tmpl w:val="7996025E"/>
    <w:lvl w:ilvl="0" w:tplc="2FC28A5A">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D44A63"/>
    <w:multiLevelType w:val="singleLevel"/>
    <w:tmpl w:val="DAD22940"/>
    <w:lvl w:ilvl="0">
      <w:start w:val="1"/>
      <w:numFmt w:val="decimal"/>
      <w:lvlText w:val="%1)"/>
      <w:lvlJc w:val="left"/>
      <w:pPr>
        <w:tabs>
          <w:tab w:val="num" w:pos="720"/>
        </w:tabs>
        <w:ind w:left="720" w:hanging="360"/>
      </w:pPr>
    </w:lvl>
  </w:abstractNum>
  <w:abstractNum w:abstractNumId="2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3" w15:restartNumberingAfterBreak="0">
    <w:nsid w:val="49C716B0"/>
    <w:multiLevelType w:val="hybridMultilevel"/>
    <w:tmpl w:val="C206E86C"/>
    <w:lvl w:ilvl="0" w:tplc="FC8057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14F92"/>
    <w:multiLevelType w:val="multilevel"/>
    <w:tmpl w:val="342A996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EA1A94"/>
    <w:multiLevelType w:val="hybridMultilevel"/>
    <w:tmpl w:val="5D32B86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74079CD"/>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8877A8A"/>
    <w:multiLevelType w:val="singleLevel"/>
    <w:tmpl w:val="C32E73E0"/>
    <w:lvl w:ilvl="0">
      <w:start w:val="1"/>
      <w:numFmt w:val="decimal"/>
      <w:lvlText w:val="%1)"/>
      <w:lvlJc w:val="left"/>
      <w:pPr>
        <w:tabs>
          <w:tab w:val="num" w:pos="720"/>
        </w:tabs>
        <w:ind w:left="720" w:hanging="360"/>
      </w:pPr>
    </w:lvl>
  </w:abstractNum>
  <w:abstractNum w:abstractNumId="28" w15:restartNumberingAfterBreak="0">
    <w:nsid w:val="5A843590"/>
    <w:multiLevelType w:val="hybridMultilevel"/>
    <w:tmpl w:val="497466F6"/>
    <w:lvl w:ilvl="0" w:tplc="FFFFFFFF">
      <w:start w:val="1"/>
      <w:numFmt w:val="decimal"/>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CD17DD0"/>
    <w:multiLevelType w:val="singleLevel"/>
    <w:tmpl w:val="AFEA333E"/>
    <w:lvl w:ilvl="0">
      <w:start w:val="1"/>
      <w:numFmt w:val="decimal"/>
      <w:lvlText w:val="%1)"/>
      <w:lvlJc w:val="left"/>
      <w:pPr>
        <w:tabs>
          <w:tab w:val="num" w:pos="720"/>
        </w:tabs>
        <w:ind w:left="720" w:hanging="360"/>
      </w:pPr>
    </w:lvl>
  </w:abstractNum>
  <w:abstractNum w:abstractNumId="30" w15:restartNumberingAfterBreak="0">
    <w:nsid w:val="62A63847"/>
    <w:multiLevelType w:val="hybridMultilevel"/>
    <w:tmpl w:val="16146F78"/>
    <w:lvl w:ilvl="0" w:tplc="D242B38E">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1F4F3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FBC56D9"/>
    <w:multiLevelType w:val="hybridMultilevel"/>
    <w:tmpl w:val="890ADFE0"/>
    <w:lvl w:ilvl="0" w:tplc="4336EAA2">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01E1127"/>
    <w:multiLevelType w:val="singleLevel"/>
    <w:tmpl w:val="0415000F"/>
    <w:lvl w:ilvl="0">
      <w:start w:val="1"/>
      <w:numFmt w:val="decimal"/>
      <w:lvlText w:val="%1."/>
      <w:lvlJc w:val="left"/>
      <w:pPr>
        <w:ind w:left="360" w:hanging="360"/>
      </w:pPr>
    </w:lvl>
  </w:abstractNum>
  <w:abstractNum w:abstractNumId="35" w15:restartNumberingAfterBreak="0">
    <w:nsid w:val="79DB23EE"/>
    <w:multiLevelType w:val="hybridMultilevel"/>
    <w:tmpl w:val="24064B7E"/>
    <w:lvl w:ilvl="0" w:tplc="7BA00714">
      <w:start w:val="1"/>
      <w:numFmt w:val="decimal"/>
      <w:lvlText w:val="%1."/>
      <w:lvlJc w:val="left"/>
      <w:pPr>
        <w:tabs>
          <w:tab w:val="num" w:pos="720"/>
        </w:tabs>
        <w:ind w:left="72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E8D4935"/>
    <w:multiLevelType w:val="hybridMultilevel"/>
    <w:tmpl w:val="D5E2BFA2"/>
    <w:lvl w:ilvl="0" w:tplc="4E404AA0">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F2B6A59"/>
    <w:multiLevelType w:val="hybridMultilevel"/>
    <w:tmpl w:val="40D49438"/>
    <w:lvl w:ilvl="0" w:tplc="859C49EA">
      <w:start w:val="1"/>
      <w:numFmt w:val="decimal"/>
      <w:lvlText w:val="%1."/>
      <w:lvlJc w:val="left"/>
      <w:pPr>
        <w:tabs>
          <w:tab w:val="num" w:pos="720"/>
        </w:tabs>
        <w:ind w:left="720" w:hanging="7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num>
  <w:num w:numId="15">
    <w:abstractNumId w:val="10"/>
    <w:lvlOverride w:ilvl="0">
      <w:startOverride w:val="1"/>
    </w:lvlOverride>
  </w:num>
  <w:num w:numId="16">
    <w:abstractNumId w:val="17"/>
    <w:lvlOverride w:ilvl="0">
      <w:startOverride w:val="1"/>
    </w:lvlOverride>
  </w:num>
  <w:num w:numId="17">
    <w:abstractNumId w:val="34"/>
  </w:num>
  <w:num w:numId="18">
    <w:abstractNumId w:val="7"/>
    <w:lvlOverride w:ilvl="0">
      <w:startOverride w:val="1"/>
    </w:lvlOverride>
  </w:num>
  <w:num w:numId="19">
    <w:abstractNumId w:val="26"/>
    <w:lvlOverride w:ilvl="0">
      <w:startOverride w:val="1"/>
    </w:lvlOverride>
  </w:num>
  <w:num w:numId="20">
    <w:abstractNumId w:val="19"/>
    <w:lvlOverride w:ilvl="0">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num>
  <w:num w:numId="24">
    <w:abstractNumId w:val="13"/>
    <w:lvlOverride w:ilvl="0">
      <w:startOverride w:val="1"/>
    </w:lvlOverride>
  </w:num>
  <w:num w:numId="25">
    <w:abstractNumId w:val="12"/>
    <w:lvlOverride w:ilvl="0">
      <w:startOverride w:val="1"/>
    </w:lvlOverride>
  </w:num>
  <w:num w:numId="26">
    <w:abstractNumId w:val="27"/>
    <w:lvlOverride w:ilvl="0">
      <w:startOverride w:val="1"/>
    </w:lvlOverride>
  </w:num>
  <w:num w:numId="27">
    <w:abstractNumId w:val="31"/>
    <w:lvlOverride w:ilvl="0">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0"/>
  </w:num>
  <w:num w:numId="33">
    <w:abstractNumId w:val="23"/>
  </w:num>
  <w:num w:numId="34">
    <w:abstractNumId w:val="14"/>
  </w:num>
  <w:num w:numId="35">
    <w:abstractNumId w:val="22"/>
  </w:num>
  <w:num w:numId="36">
    <w:abstractNumId w:val="18"/>
  </w:num>
  <w:num w:numId="37">
    <w:abstractNumId w:val="33"/>
  </w:num>
  <w:num w:numId="3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44"/>
    <w:rsid w:val="00000256"/>
    <w:rsid w:val="000617F2"/>
    <w:rsid w:val="00063E92"/>
    <w:rsid w:val="000676F8"/>
    <w:rsid w:val="000760F4"/>
    <w:rsid w:val="000A10EE"/>
    <w:rsid w:val="000A584D"/>
    <w:rsid w:val="000C46CF"/>
    <w:rsid w:val="000D27B4"/>
    <w:rsid w:val="000F4B02"/>
    <w:rsid w:val="00102980"/>
    <w:rsid w:val="001760F1"/>
    <w:rsid w:val="00187858"/>
    <w:rsid w:val="00197E18"/>
    <w:rsid w:val="001A4915"/>
    <w:rsid w:val="001C5611"/>
    <w:rsid w:val="001D07BD"/>
    <w:rsid w:val="002010AA"/>
    <w:rsid w:val="00202297"/>
    <w:rsid w:val="00217D02"/>
    <w:rsid w:val="00223569"/>
    <w:rsid w:val="00231EE1"/>
    <w:rsid w:val="0024216E"/>
    <w:rsid w:val="00250B81"/>
    <w:rsid w:val="002861FB"/>
    <w:rsid w:val="00292ED3"/>
    <w:rsid w:val="002940DC"/>
    <w:rsid w:val="00295D6E"/>
    <w:rsid w:val="00305A2B"/>
    <w:rsid w:val="003212F9"/>
    <w:rsid w:val="00327286"/>
    <w:rsid w:val="00342B85"/>
    <w:rsid w:val="00347E81"/>
    <w:rsid w:val="00354FB4"/>
    <w:rsid w:val="00362E08"/>
    <w:rsid w:val="003711FC"/>
    <w:rsid w:val="003771B7"/>
    <w:rsid w:val="00393752"/>
    <w:rsid w:val="003951B5"/>
    <w:rsid w:val="003B10FF"/>
    <w:rsid w:val="003D7139"/>
    <w:rsid w:val="0041752A"/>
    <w:rsid w:val="0042303A"/>
    <w:rsid w:val="00423F80"/>
    <w:rsid w:val="00425900"/>
    <w:rsid w:val="00432EB6"/>
    <w:rsid w:val="00435E0C"/>
    <w:rsid w:val="0046061E"/>
    <w:rsid w:val="0046343D"/>
    <w:rsid w:val="00467337"/>
    <w:rsid w:val="004735A9"/>
    <w:rsid w:val="00486AD2"/>
    <w:rsid w:val="004922A6"/>
    <w:rsid w:val="004A1D0F"/>
    <w:rsid w:val="004B2E4E"/>
    <w:rsid w:val="004C401F"/>
    <w:rsid w:val="004D2544"/>
    <w:rsid w:val="004F6CEC"/>
    <w:rsid w:val="0055075D"/>
    <w:rsid w:val="00577937"/>
    <w:rsid w:val="005814AA"/>
    <w:rsid w:val="00591C4C"/>
    <w:rsid w:val="00592465"/>
    <w:rsid w:val="005A4462"/>
    <w:rsid w:val="005A6EE7"/>
    <w:rsid w:val="006022C6"/>
    <w:rsid w:val="00602D99"/>
    <w:rsid w:val="00603299"/>
    <w:rsid w:val="00624EAF"/>
    <w:rsid w:val="00634610"/>
    <w:rsid w:val="00674CFB"/>
    <w:rsid w:val="00674EB9"/>
    <w:rsid w:val="006847ED"/>
    <w:rsid w:val="00692D1A"/>
    <w:rsid w:val="0069785F"/>
    <w:rsid w:val="006B107A"/>
    <w:rsid w:val="006B492B"/>
    <w:rsid w:val="006F2108"/>
    <w:rsid w:val="007422E4"/>
    <w:rsid w:val="007441CE"/>
    <w:rsid w:val="007A139E"/>
    <w:rsid w:val="007C3BCA"/>
    <w:rsid w:val="007D2374"/>
    <w:rsid w:val="007D6731"/>
    <w:rsid w:val="007F7D7D"/>
    <w:rsid w:val="0080018C"/>
    <w:rsid w:val="00800E7A"/>
    <w:rsid w:val="00814C9E"/>
    <w:rsid w:val="008256FE"/>
    <w:rsid w:val="0084455B"/>
    <w:rsid w:val="00867D48"/>
    <w:rsid w:val="008A5A87"/>
    <w:rsid w:val="008A5BA5"/>
    <w:rsid w:val="008C1C57"/>
    <w:rsid w:val="008E31E4"/>
    <w:rsid w:val="008E61C7"/>
    <w:rsid w:val="00913F23"/>
    <w:rsid w:val="009225AB"/>
    <w:rsid w:val="00942DD3"/>
    <w:rsid w:val="009A4CB7"/>
    <w:rsid w:val="009B0FAA"/>
    <w:rsid w:val="009C4ED8"/>
    <w:rsid w:val="009D1AF0"/>
    <w:rsid w:val="009D4E20"/>
    <w:rsid w:val="009E40F1"/>
    <w:rsid w:val="009F7CD4"/>
    <w:rsid w:val="00A03D3C"/>
    <w:rsid w:val="00A13764"/>
    <w:rsid w:val="00A15765"/>
    <w:rsid w:val="00A23549"/>
    <w:rsid w:val="00A42FF7"/>
    <w:rsid w:val="00A72536"/>
    <w:rsid w:val="00A72B62"/>
    <w:rsid w:val="00A908EE"/>
    <w:rsid w:val="00A91D2F"/>
    <w:rsid w:val="00AA23E0"/>
    <w:rsid w:val="00AA6FE8"/>
    <w:rsid w:val="00AB6717"/>
    <w:rsid w:val="00AC0864"/>
    <w:rsid w:val="00AC26D5"/>
    <w:rsid w:val="00AC57EE"/>
    <w:rsid w:val="00AD0464"/>
    <w:rsid w:val="00AD1696"/>
    <w:rsid w:val="00AD2082"/>
    <w:rsid w:val="00B06334"/>
    <w:rsid w:val="00B15222"/>
    <w:rsid w:val="00B74462"/>
    <w:rsid w:val="00B76F0A"/>
    <w:rsid w:val="00B7720E"/>
    <w:rsid w:val="00B87460"/>
    <w:rsid w:val="00B94A81"/>
    <w:rsid w:val="00B956EE"/>
    <w:rsid w:val="00BB6384"/>
    <w:rsid w:val="00BD3FC1"/>
    <w:rsid w:val="00BF0D04"/>
    <w:rsid w:val="00C024A6"/>
    <w:rsid w:val="00C43A01"/>
    <w:rsid w:val="00C72A44"/>
    <w:rsid w:val="00C962E2"/>
    <w:rsid w:val="00CA17BE"/>
    <w:rsid w:val="00CA29CD"/>
    <w:rsid w:val="00CA6E0E"/>
    <w:rsid w:val="00CA769E"/>
    <w:rsid w:val="00CB7DBB"/>
    <w:rsid w:val="00CC4A3B"/>
    <w:rsid w:val="00CC7AF5"/>
    <w:rsid w:val="00CF79B2"/>
    <w:rsid w:val="00D6340F"/>
    <w:rsid w:val="00D82044"/>
    <w:rsid w:val="00D865A2"/>
    <w:rsid w:val="00D903BC"/>
    <w:rsid w:val="00D95E60"/>
    <w:rsid w:val="00DA1441"/>
    <w:rsid w:val="00DB29AF"/>
    <w:rsid w:val="00DD794F"/>
    <w:rsid w:val="00DE16B8"/>
    <w:rsid w:val="00DE3AFA"/>
    <w:rsid w:val="00DF7613"/>
    <w:rsid w:val="00E11A04"/>
    <w:rsid w:val="00E21453"/>
    <w:rsid w:val="00E36F74"/>
    <w:rsid w:val="00E5057A"/>
    <w:rsid w:val="00E56BBE"/>
    <w:rsid w:val="00E611D3"/>
    <w:rsid w:val="00E733AA"/>
    <w:rsid w:val="00E84E23"/>
    <w:rsid w:val="00EA303E"/>
    <w:rsid w:val="00EB3A63"/>
    <w:rsid w:val="00EE1F65"/>
    <w:rsid w:val="00EF76DC"/>
    <w:rsid w:val="00F24503"/>
    <w:rsid w:val="00F6177B"/>
    <w:rsid w:val="00F61BBE"/>
    <w:rsid w:val="00F65438"/>
    <w:rsid w:val="00F74D43"/>
    <w:rsid w:val="00FA6D79"/>
    <w:rsid w:val="00FB3C51"/>
    <w:rsid w:val="00FE5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069E8"/>
  <w15:docId w15:val="{483D7930-426C-4A99-B87D-63A73BEC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D3FC1"/>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tabs>
        <w:tab w:val="left" w:pos="1620"/>
        <w:tab w:val="left" w:pos="6660"/>
      </w:tabs>
      <w:spacing w:line="360" w:lineRule="auto"/>
      <w:jc w:val="both"/>
      <w:outlineLvl w:val="2"/>
    </w:pPr>
    <w:rPr>
      <w:sz w:val="28"/>
      <w:vertAlign w:val="superscript"/>
    </w:rPr>
  </w:style>
  <w:style w:type="paragraph" w:styleId="Nagwek4">
    <w:name w:val="heading 4"/>
    <w:basedOn w:val="Normalny"/>
    <w:link w:val="Nagwek4Znak"/>
    <w:autoRedefine/>
    <w:qFormat/>
    <w:rsid w:val="004922A6"/>
    <w:pPr>
      <w:keepNext/>
      <w:tabs>
        <w:tab w:val="num" w:pos="864"/>
      </w:tabs>
      <w:spacing w:before="60" w:after="60"/>
      <w:ind w:left="864" w:hanging="864"/>
      <w:outlineLvl w:val="3"/>
    </w:pPr>
    <w:rPr>
      <w:bCs/>
    </w:rPr>
  </w:style>
  <w:style w:type="paragraph" w:styleId="Nagwek5">
    <w:name w:val="heading 5"/>
    <w:basedOn w:val="Normalny"/>
    <w:next w:val="Normalny"/>
    <w:link w:val="Nagwek5Znak"/>
    <w:qFormat/>
    <w:rsid w:val="004922A6"/>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4922A6"/>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4922A6"/>
    <w:pPr>
      <w:tabs>
        <w:tab w:val="num" w:pos="1296"/>
      </w:tabs>
      <w:spacing w:before="240" w:after="60"/>
      <w:ind w:left="1296" w:hanging="1296"/>
      <w:outlineLvl w:val="6"/>
    </w:pPr>
  </w:style>
  <w:style w:type="paragraph" w:styleId="Nagwek8">
    <w:name w:val="heading 8"/>
    <w:basedOn w:val="Normalny"/>
    <w:next w:val="Normalny"/>
    <w:link w:val="Nagwek8Znak"/>
    <w:qFormat/>
    <w:rsid w:val="004922A6"/>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4922A6"/>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
    <w:name w:val="Body Text"/>
    <w:basedOn w:val="Normalny"/>
    <w:pPr>
      <w:spacing w:line="360" w:lineRule="auto"/>
      <w:jc w:val="both"/>
    </w:pPr>
    <w:rPr>
      <w:szCs w:val="20"/>
    </w:rPr>
  </w:style>
  <w:style w:type="paragraph" w:customStyle="1" w:styleId="Tekstpodstawowy21">
    <w:name w:val="Tekst podstawowy 21"/>
    <w:basedOn w:val="Normalny"/>
    <w:pPr>
      <w:widowControl w:val="0"/>
      <w:tabs>
        <w:tab w:val="left" w:pos="0"/>
      </w:tabs>
      <w:spacing w:line="264" w:lineRule="auto"/>
      <w:jc w:val="both"/>
    </w:pPr>
    <w:rPr>
      <w:b/>
      <w:sz w:val="22"/>
      <w:szCs w:val="20"/>
    </w:rPr>
  </w:style>
  <w:style w:type="paragraph" w:styleId="Tekstpodstawowy3">
    <w:name w:val="Body Text 3"/>
    <w:basedOn w:val="Normalny"/>
    <w:pPr>
      <w:jc w:val="both"/>
    </w:pPr>
  </w:style>
  <w:style w:type="paragraph" w:styleId="Mapadokumentu">
    <w:name w:val="Document Map"/>
    <w:basedOn w:val="Normalny"/>
    <w:semiHidden/>
    <w:pPr>
      <w:shd w:val="clear" w:color="auto" w:fill="000080"/>
    </w:pPr>
    <w:rPr>
      <w:rFonts w:ascii="Tahoma" w:hAnsi="Tahoma" w:cs="Tahoma"/>
    </w:rPr>
  </w:style>
  <w:style w:type="paragraph" w:styleId="Akapitzlist">
    <w:name w:val="List Paragraph"/>
    <w:basedOn w:val="Normalny"/>
    <w:uiPriority w:val="34"/>
    <w:qFormat/>
    <w:rsid w:val="002940D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40DC"/>
    <w:pPr>
      <w:autoSpaceDE w:val="0"/>
      <w:autoSpaceDN w:val="0"/>
      <w:adjustRightInd w:val="0"/>
    </w:pPr>
    <w:rPr>
      <w:color w:val="000000"/>
      <w:sz w:val="24"/>
      <w:szCs w:val="24"/>
    </w:rPr>
  </w:style>
  <w:style w:type="paragraph" w:styleId="Nagwek">
    <w:name w:val="header"/>
    <w:basedOn w:val="Normalny"/>
    <w:link w:val="NagwekZnak"/>
    <w:rsid w:val="00AC26D5"/>
    <w:pPr>
      <w:tabs>
        <w:tab w:val="center" w:pos="4536"/>
        <w:tab w:val="right" w:pos="9072"/>
      </w:tabs>
    </w:pPr>
  </w:style>
  <w:style w:type="character" w:customStyle="1" w:styleId="NagwekZnak">
    <w:name w:val="Nagłówek Znak"/>
    <w:basedOn w:val="Domylnaczcionkaakapitu"/>
    <w:link w:val="Nagwek"/>
    <w:rsid w:val="00AC26D5"/>
    <w:rPr>
      <w:sz w:val="24"/>
      <w:szCs w:val="24"/>
    </w:rPr>
  </w:style>
  <w:style w:type="paragraph" w:styleId="Stopka">
    <w:name w:val="footer"/>
    <w:basedOn w:val="Normalny"/>
    <w:link w:val="StopkaZnak"/>
    <w:rsid w:val="00AC26D5"/>
    <w:pPr>
      <w:tabs>
        <w:tab w:val="center" w:pos="4536"/>
        <w:tab w:val="right" w:pos="9072"/>
      </w:tabs>
    </w:pPr>
  </w:style>
  <w:style w:type="character" w:customStyle="1" w:styleId="StopkaZnak">
    <w:name w:val="Stopka Znak"/>
    <w:basedOn w:val="Domylnaczcionkaakapitu"/>
    <w:link w:val="Stopka"/>
    <w:rsid w:val="00AC26D5"/>
    <w:rPr>
      <w:sz w:val="24"/>
      <w:szCs w:val="24"/>
    </w:rPr>
  </w:style>
  <w:style w:type="paragraph" w:styleId="Tytu">
    <w:name w:val="Title"/>
    <w:basedOn w:val="Normalny"/>
    <w:link w:val="TytuZnak"/>
    <w:qFormat/>
    <w:rsid w:val="00BD3FC1"/>
    <w:pPr>
      <w:spacing w:line="360" w:lineRule="auto"/>
      <w:jc w:val="center"/>
    </w:pPr>
    <w:rPr>
      <w:rFonts w:ascii="Arial" w:hAnsi="Arial"/>
      <w:b/>
      <w:color w:val="000000"/>
      <w:sz w:val="28"/>
      <w:szCs w:val="20"/>
      <w:lang w:val="x-none" w:eastAsia="x-none"/>
    </w:rPr>
  </w:style>
  <w:style w:type="character" w:customStyle="1" w:styleId="TytuZnak">
    <w:name w:val="Tytuł Znak"/>
    <w:basedOn w:val="Domylnaczcionkaakapitu"/>
    <w:link w:val="Tytu"/>
    <w:rsid w:val="00BD3FC1"/>
    <w:rPr>
      <w:rFonts w:ascii="Arial" w:hAnsi="Arial"/>
      <w:b/>
      <w:color w:val="000000"/>
      <w:sz w:val="28"/>
      <w:lang w:val="x-none" w:eastAsia="x-none"/>
    </w:rPr>
  </w:style>
  <w:style w:type="character" w:customStyle="1" w:styleId="Teksttreci74">
    <w:name w:val="Tekst treści74"/>
    <w:rsid w:val="00BD3FC1"/>
  </w:style>
  <w:style w:type="character" w:customStyle="1" w:styleId="Nagwek4Znak">
    <w:name w:val="Nagłówek 4 Znak"/>
    <w:basedOn w:val="Domylnaczcionkaakapitu"/>
    <w:link w:val="Nagwek4"/>
    <w:rsid w:val="004922A6"/>
    <w:rPr>
      <w:bCs/>
      <w:sz w:val="24"/>
      <w:szCs w:val="24"/>
    </w:rPr>
  </w:style>
  <w:style w:type="character" w:customStyle="1" w:styleId="Nagwek5Znak">
    <w:name w:val="Nagłówek 5 Znak"/>
    <w:basedOn w:val="Domylnaczcionkaakapitu"/>
    <w:link w:val="Nagwek5"/>
    <w:rsid w:val="004922A6"/>
    <w:rPr>
      <w:b/>
      <w:bCs/>
      <w:i/>
      <w:iCs/>
      <w:sz w:val="26"/>
      <w:szCs w:val="26"/>
    </w:rPr>
  </w:style>
  <w:style w:type="character" w:customStyle="1" w:styleId="Nagwek6Znak">
    <w:name w:val="Nagłówek 6 Znak"/>
    <w:basedOn w:val="Domylnaczcionkaakapitu"/>
    <w:link w:val="Nagwek6"/>
    <w:rsid w:val="004922A6"/>
    <w:rPr>
      <w:b/>
      <w:bCs/>
      <w:sz w:val="22"/>
      <w:szCs w:val="22"/>
    </w:rPr>
  </w:style>
  <w:style w:type="character" w:customStyle="1" w:styleId="Nagwek7Znak">
    <w:name w:val="Nagłówek 7 Znak"/>
    <w:basedOn w:val="Domylnaczcionkaakapitu"/>
    <w:link w:val="Nagwek7"/>
    <w:rsid w:val="004922A6"/>
    <w:rPr>
      <w:sz w:val="24"/>
      <w:szCs w:val="24"/>
    </w:rPr>
  </w:style>
  <w:style w:type="character" w:customStyle="1" w:styleId="Nagwek8Znak">
    <w:name w:val="Nagłówek 8 Znak"/>
    <w:basedOn w:val="Domylnaczcionkaakapitu"/>
    <w:link w:val="Nagwek8"/>
    <w:rsid w:val="004922A6"/>
    <w:rPr>
      <w:i/>
      <w:iCs/>
      <w:sz w:val="24"/>
      <w:szCs w:val="24"/>
    </w:rPr>
  </w:style>
  <w:style w:type="character" w:customStyle="1" w:styleId="Nagwek9Znak">
    <w:name w:val="Nagłówek 9 Znak"/>
    <w:basedOn w:val="Domylnaczcionkaakapitu"/>
    <w:link w:val="Nagwek9"/>
    <w:rsid w:val="004922A6"/>
    <w:rPr>
      <w:rFonts w:ascii="Arial" w:hAnsi="Arial" w:cs="Arial"/>
      <w:sz w:val="22"/>
      <w:szCs w:val="22"/>
    </w:rPr>
  </w:style>
  <w:style w:type="character" w:styleId="Odwoaniedokomentarza">
    <w:name w:val="annotation reference"/>
    <w:basedOn w:val="Domylnaczcionkaakapitu"/>
    <w:rsid w:val="00E5057A"/>
    <w:rPr>
      <w:sz w:val="16"/>
      <w:szCs w:val="16"/>
    </w:rPr>
  </w:style>
  <w:style w:type="paragraph" w:styleId="Tekstkomentarza">
    <w:name w:val="annotation text"/>
    <w:basedOn w:val="Normalny"/>
    <w:link w:val="TekstkomentarzaZnak"/>
    <w:rsid w:val="00E5057A"/>
    <w:rPr>
      <w:sz w:val="20"/>
      <w:szCs w:val="20"/>
    </w:rPr>
  </w:style>
  <w:style w:type="character" w:customStyle="1" w:styleId="TekstkomentarzaZnak">
    <w:name w:val="Tekst komentarza Znak"/>
    <w:basedOn w:val="Domylnaczcionkaakapitu"/>
    <w:link w:val="Tekstkomentarza"/>
    <w:rsid w:val="00E5057A"/>
  </w:style>
  <w:style w:type="paragraph" w:styleId="Tematkomentarza">
    <w:name w:val="annotation subject"/>
    <w:basedOn w:val="Tekstkomentarza"/>
    <w:next w:val="Tekstkomentarza"/>
    <w:link w:val="TematkomentarzaZnak"/>
    <w:rsid w:val="00E5057A"/>
    <w:rPr>
      <w:b/>
      <w:bCs/>
    </w:rPr>
  </w:style>
  <w:style w:type="character" w:customStyle="1" w:styleId="TematkomentarzaZnak">
    <w:name w:val="Temat komentarza Znak"/>
    <w:basedOn w:val="TekstkomentarzaZnak"/>
    <w:link w:val="Tematkomentarza"/>
    <w:rsid w:val="00E5057A"/>
    <w:rPr>
      <w:b/>
      <w:bCs/>
    </w:rPr>
  </w:style>
  <w:style w:type="paragraph" w:styleId="Tekstdymka">
    <w:name w:val="Balloon Text"/>
    <w:basedOn w:val="Normalny"/>
    <w:link w:val="TekstdymkaZnak"/>
    <w:rsid w:val="00E5057A"/>
    <w:rPr>
      <w:rFonts w:ascii="Tahoma" w:hAnsi="Tahoma" w:cs="Tahoma"/>
      <w:sz w:val="16"/>
      <w:szCs w:val="16"/>
    </w:rPr>
  </w:style>
  <w:style w:type="character" w:customStyle="1" w:styleId="TekstdymkaZnak">
    <w:name w:val="Tekst dymka Znak"/>
    <w:basedOn w:val="Domylnaczcionkaakapitu"/>
    <w:link w:val="Tekstdymka"/>
    <w:rsid w:val="00E5057A"/>
    <w:rPr>
      <w:rFonts w:ascii="Tahoma" w:hAnsi="Tahoma" w:cs="Tahoma"/>
      <w:sz w:val="16"/>
      <w:szCs w:val="16"/>
    </w:rPr>
  </w:style>
  <w:style w:type="paragraph" w:styleId="Tekstpodstawowywcity2">
    <w:name w:val="Body Text Indent 2"/>
    <w:basedOn w:val="Normalny"/>
    <w:link w:val="Tekstpodstawowywcity2Znak"/>
    <w:semiHidden/>
    <w:unhideWhenUsed/>
    <w:rsid w:val="00FA6D79"/>
    <w:pPr>
      <w:spacing w:after="120" w:line="480" w:lineRule="auto"/>
      <w:ind w:left="283"/>
    </w:pPr>
  </w:style>
  <w:style w:type="character" w:customStyle="1" w:styleId="Tekstpodstawowywcity2Znak">
    <w:name w:val="Tekst podstawowy wcięty 2 Znak"/>
    <w:basedOn w:val="Domylnaczcionkaakapitu"/>
    <w:link w:val="Tekstpodstawowywcity2"/>
    <w:semiHidden/>
    <w:rsid w:val="00FA6D79"/>
    <w:rPr>
      <w:sz w:val="24"/>
      <w:szCs w:val="24"/>
    </w:rPr>
  </w:style>
  <w:style w:type="paragraph" w:styleId="Tekstprzypisudolnego">
    <w:name w:val="footnote text"/>
    <w:basedOn w:val="Normalny"/>
    <w:link w:val="TekstprzypisudolnegoZnak"/>
    <w:uiPriority w:val="99"/>
    <w:semiHidden/>
    <w:unhideWhenUsed/>
    <w:rsid w:val="00FA6D79"/>
    <w:rPr>
      <w:sz w:val="20"/>
      <w:szCs w:val="20"/>
    </w:rPr>
  </w:style>
  <w:style w:type="character" w:customStyle="1" w:styleId="TekstprzypisudolnegoZnak">
    <w:name w:val="Tekst przypisu dolnego Znak"/>
    <w:basedOn w:val="Domylnaczcionkaakapitu"/>
    <w:link w:val="Tekstprzypisudolnego"/>
    <w:uiPriority w:val="99"/>
    <w:semiHidden/>
    <w:rsid w:val="00FA6D79"/>
  </w:style>
  <w:style w:type="character" w:styleId="Odwoanieprzypisudolnego">
    <w:name w:val="footnote reference"/>
    <w:uiPriority w:val="99"/>
    <w:semiHidden/>
    <w:unhideWhenUsed/>
    <w:rsid w:val="00FA6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1922">
      <w:bodyDiv w:val="1"/>
      <w:marLeft w:val="0"/>
      <w:marRight w:val="0"/>
      <w:marTop w:val="0"/>
      <w:marBottom w:val="0"/>
      <w:divBdr>
        <w:top w:val="none" w:sz="0" w:space="0" w:color="auto"/>
        <w:left w:val="none" w:sz="0" w:space="0" w:color="auto"/>
        <w:bottom w:val="none" w:sz="0" w:space="0" w:color="auto"/>
        <w:right w:val="none" w:sz="0" w:space="0" w:color="auto"/>
      </w:divBdr>
    </w:div>
    <w:div w:id="17982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ZENA~1.LIP\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1D9E-F864-4541-9758-FD1112BC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26</Pages>
  <Words>6949</Words>
  <Characters>41700</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WZÓR UMOWY O ROBOTY BUDOWLANE</vt:lpstr>
    </vt:vector>
  </TitlesOfParts>
  <Company>Datacomp</Company>
  <LinksUpToDate>false</LinksUpToDate>
  <CharactersWithSpaces>48552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ROBOTY BUDOWLANE</dc:title>
  <dc:creator>Suchy Lipińska Boż.</dc:creator>
  <cp:lastModifiedBy>Agata Murawska</cp:lastModifiedBy>
  <cp:revision>3</cp:revision>
  <cp:lastPrinted>2021-07-28T07:16:00Z</cp:lastPrinted>
  <dcterms:created xsi:type="dcterms:W3CDTF">2022-04-07T10:59:00Z</dcterms:created>
  <dcterms:modified xsi:type="dcterms:W3CDTF">2022-04-07T11:01:00Z</dcterms:modified>
</cp:coreProperties>
</file>