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0C9D" w14:textId="77777777" w:rsidR="00227D59" w:rsidRDefault="00643A65" w:rsidP="008E7F75">
      <w:pPr>
        <w:pStyle w:val="Nagwek4"/>
        <w:spacing w:after="0"/>
        <w:rPr>
          <w:sz w:val="28"/>
          <w:szCs w:val="28"/>
        </w:rPr>
      </w:pPr>
      <w:r>
        <w:rPr>
          <w:sz w:val="28"/>
          <w:szCs w:val="28"/>
        </w:rPr>
        <w:t>U M O W A</w:t>
      </w:r>
      <w:r w:rsidR="00F110E7">
        <w:rPr>
          <w:sz w:val="28"/>
          <w:szCs w:val="28"/>
        </w:rPr>
        <w:t xml:space="preserve"> </w:t>
      </w:r>
    </w:p>
    <w:p w14:paraId="6189AC5A" w14:textId="492651E3" w:rsidR="00227D59" w:rsidRPr="00232B46" w:rsidRDefault="00D078ED" w:rsidP="008E7F75">
      <w:pPr>
        <w:widowControl w:val="0"/>
        <w:jc w:val="center"/>
      </w:pPr>
      <w:r w:rsidRPr="00232B46">
        <w:rPr>
          <w:b/>
        </w:rPr>
        <w:t>nr PR.032</w:t>
      </w:r>
      <w:r w:rsidR="00273573">
        <w:rPr>
          <w:b/>
        </w:rPr>
        <w:t>………..</w:t>
      </w:r>
      <w:r w:rsidR="005B7ABF" w:rsidRPr="00232B46">
        <w:rPr>
          <w:b/>
        </w:rPr>
        <w:t>20</w:t>
      </w:r>
      <w:r w:rsidR="009F62D0">
        <w:rPr>
          <w:b/>
        </w:rPr>
        <w:t>2</w:t>
      </w:r>
      <w:r w:rsidR="001A1B86">
        <w:rPr>
          <w:b/>
        </w:rPr>
        <w:t>4</w:t>
      </w:r>
    </w:p>
    <w:p w14:paraId="79A5DB99" w14:textId="77777777" w:rsidR="00227D59" w:rsidRDefault="00227D59">
      <w:pPr>
        <w:widowControl w:val="0"/>
      </w:pPr>
    </w:p>
    <w:p w14:paraId="6AE673CA" w14:textId="1E4AF35B" w:rsidR="009D2FEE" w:rsidRDefault="00643A65">
      <w:pPr>
        <w:widowControl w:val="0"/>
        <w:jc w:val="both"/>
      </w:pPr>
      <w:r>
        <w:t xml:space="preserve">zawarta w dniu </w:t>
      </w:r>
      <w:r w:rsidR="00273573">
        <w:t>………….</w:t>
      </w:r>
      <w:r>
        <w:t xml:space="preserve"> 20</w:t>
      </w:r>
      <w:r w:rsidR="009F62D0">
        <w:t>2</w:t>
      </w:r>
      <w:r w:rsidR="001A1B86">
        <w:t>4</w:t>
      </w:r>
      <w:r>
        <w:t xml:space="preserve"> r. w Pruszczu Gdańskim, </w:t>
      </w:r>
    </w:p>
    <w:p w14:paraId="25F50C4A" w14:textId="77777777" w:rsidR="00227D59" w:rsidRDefault="00643A65">
      <w:pPr>
        <w:widowControl w:val="0"/>
        <w:jc w:val="both"/>
      </w:pPr>
      <w:r>
        <w:t xml:space="preserve">pomiędzy Gminą Miejską Pruszcz Gdański, z siedzibą w Pruszczu Gdańskim, </w:t>
      </w:r>
      <w:r w:rsidR="009D2FEE">
        <w:t xml:space="preserve">                                  </w:t>
      </w:r>
      <w:r>
        <w:t>ul. Grunwaldzk</w:t>
      </w:r>
      <w:r w:rsidR="009D2FEE">
        <w:t xml:space="preserve">a </w:t>
      </w:r>
      <w:r>
        <w:t>20</w:t>
      </w:r>
      <w:r w:rsidR="009D2FEE">
        <w:t>, 83-000 Pruszcz Gdański</w:t>
      </w:r>
      <w:r>
        <w:t xml:space="preserve">, </w:t>
      </w:r>
      <w:r w:rsidR="009D2FEE">
        <w:t xml:space="preserve">NIP </w:t>
      </w:r>
      <w:r w:rsidR="009D2FEE" w:rsidRPr="009D2FEE">
        <w:t>593-02-06-827</w:t>
      </w:r>
      <w:r w:rsidR="009D2FEE">
        <w:t xml:space="preserve"> </w:t>
      </w:r>
      <w:r>
        <w:t xml:space="preserve">reprezentowaną przez: </w:t>
      </w:r>
    </w:p>
    <w:p w14:paraId="44E528C2" w14:textId="77777777" w:rsidR="00227D59" w:rsidRDefault="00273573">
      <w:pPr>
        <w:widowControl w:val="0"/>
      </w:pPr>
      <w:r>
        <w:t>………………………………………………………</w:t>
      </w:r>
      <w:r w:rsidR="00643A65">
        <w:t>,</w:t>
      </w:r>
    </w:p>
    <w:p w14:paraId="265964F5" w14:textId="77777777" w:rsidR="00227D59" w:rsidRDefault="00643A65" w:rsidP="00541EB3">
      <w:pPr>
        <w:pStyle w:val="Stopka"/>
        <w:widowControl w:val="0"/>
        <w:tabs>
          <w:tab w:val="clear" w:pos="4536"/>
          <w:tab w:val="clear" w:pos="9072"/>
        </w:tabs>
      </w:pPr>
      <w:r>
        <w:t xml:space="preserve">zwaną dalej Zamawiającym, </w:t>
      </w:r>
    </w:p>
    <w:p w14:paraId="4E82D39C" w14:textId="77777777" w:rsidR="00A84155" w:rsidRDefault="00A84155" w:rsidP="002619FB">
      <w:pPr>
        <w:jc w:val="both"/>
      </w:pPr>
    </w:p>
    <w:p w14:paraId="0BFCE1E4" w14:textId="77777777" w:rsidR="00227D59" w:rsidRDefault="00643A65" w:rsidP="002619FB">
      <w:pPr>
        <w:jc w:val="both"/>
      </w:pPr>
      <w:r>
        <w:t xml:space="preserve">a </w:t>
      </w:r>
    </w:p>
    <w:p w14:paraId="7F728F9D" w14:textId="77777777" w:rsidR="00A84155" w:rsidRDefault="00A84155" w:rsidP="002619FB">
      <w:pPr>
        <w:jc w:val="both"/>
      </w:pPr>
    </w:p>
    <w:p w14:paraId="68FC652E" w14:textId="77777777" w:rsidR="00227D59" w:rsidRDefault="00273573">
      <w:pPr>
        <w:jc w:val="both"/>
      </w:pPr>
      <w:r>
        <w:t>……………………………………………………………………………………………………………………………………………………………………………………………………..</w:t>
      </w:r>
      <w:r w:rsidR="006D3B4C">
        <w:t>.</w:t>
      </w:r>
    </w:p>
    <w:p w14:paraId="35C28C53" w14:textId="77777777" w:rsidR="00227D59" w:rsidRDefault="00643A65">
      <w:pPr>
        <w:jc w:val="both"/>
      </w:pPr>
      <w:r>
        <w:t xml:space="preserve">zwanym dalej Wykonawcą, </w:t>
      </w:r>
    </w:p>
    <w:p w14:paraId="038E143D" w14:textId="77777777" w:rsidR="007D0891" w:rsidRDefault="007D0891">
      <w:pPr>
        <w:widowControl w:val="0"/>
        <w:jc w:val="center"/>
      </w:pPr>
    </w:p>
    <w:p w14:paraId="7CAB1198" w14:textId="77777777" w:rsidR="00227D59" w:rsidRDefault="00643A65">
      <w:pPr>
        <w:widowControl w:val="0"/>
        <w:jc w:val="center"/>
      </w:pPr>
      <w:r>
        <w:t>§ 1</w:t>
      </w:r>
    </w:p>
    <w:p w14:paraId="49CEDF37" w14:textId="77777777" w:rsidR="00227D59" w:rsidRDefault="00643A65">
      <w:pPr>
        <w:widowControl w:val="0"/>
        <w:spacing w:after="120"/>
        <w:jc w:val="center"/>
        <w:rPr>
          <w:i/>
          <w:u w:val="single"/>
        </w:rPr>
      </w:pPr>
      <w:r>
        <w:rPr>
          <w:i/>
          <w:u w:val="single"/>
        </w:rPr>
        <w:t xml:space="preserve">Przedmiot umowy  </w:t>
      </w:r>
    </w:p>
    <w:p w14:paraId="621C229D" w14:textId="77777777" w:rsidR="008B4405" w:rsidRDefault="005B268E" w:rsidP="00187431">
      <w:pPr>
        <w:pStyle w:val="Akapitzlist1"/>
        <w:numPr>
          <w:ilvl w:val="0"/>
          <w:numId w:val="10"/>
        </w:numPr>
        <w:tabs>
          <w:tab w:val="clear" w:pos="720"/>
        </w:tabs>
        <w:ind w:left="0" w:firstLine="0"/>
        <w:jc w:val="both"/>
      </w:pPr>
      <w:r>
        <w:t>Przedmiotem umowy jest</w:t>
      </w:r>
      <w:r w:rsidR="00643A65">
        <w:t xml:space="preserve"> wykonanie </w:t>
      </w:r>
      <w:r w:rsidR="00273573">
        <w:t xml:space="preserve">przez Wykonawcę </w:t>
      </w:r>
      <w:r w:rsidR="00187431">
        <w:t>w ramach</w:t>
      </w:r>
      <w:r w:rsidR="008B4405">
        <w:t>:</w:t>
      </w:r>
    </w:p>
    <w:p w14:paraId="6CB8B16A" w14:textId="77777777" w:rsidR="002D5D7E" w:rsidRDefault="002D5D7E" w:rsidP="001A1B86">
      <w:pPr>
        <w:pStyle w:val="Akapitzlist1"/>
        <w:ind w:left="0"/>
        <w:jc w:val="both"/>
      </w:pPr>
    </w:p>
    <w:p w14:paraId="3B80521F" w14:textId="77777777" w:rsidR="00B42374" w:rsidRDefault="00B42374" w:rsidP="00B42374">
      <w:pPr>
        <w:pStyle w:val="Akapitzlist"/>
        <w:ind w:left="0"/>
        <w:jc w:val="both"/>
        <w:rPr>
          <w:rFonts w:asciiTheme="minorHAnsi" w:hAnsiTheme="minorHAnsi" w:cstheme="minorHAnsi"/>
          <w:b/>
          <w:sz w:val="24"/>
          <w:szCs w:val="24"/>
        </w:rPr>
      </w:pPr>
      <w:bookmarkStart w:id="0" w:name="_Hlk156807237"/>
      <w:bookmarkStart w:id="1" w:name="_Hlk156818268"/>
      <w:r>
        <w:rPr>
          <w:rFonts w:asciiTheme="minorHAnsi" w:hAnsiTheme="minorHAnsi" w:cstheme="minorHAnsi"/>
          <w:b/>
          <w:sz w:val="24"/>
          <w:szCs w:val="24"/>
        </w:rPr>
        <w:t xml:space="preserve">Część I </w:t>
      </w:r>
      <w:bookmarkStart w:id="2" w:name="_Hlk156806924"/>
      <w:r>
        <w:rPr>
          <w:rFonts w:asciiTheme="minorHAnsi" w:hAnsiTheme="minorHAnsi" w:cstheme="minorHAnsi"/>
          <w:b/>
          <w:sz w:val="24"/>
          <w:szCs w:val="24"/>
        </w:rPr>
        <w:t xml:space="preserve">zamówienia - </w:t>
      </w:r>
      <w:r>
        <w:rPr>
          <w:rFonts w:asciiTheme="minorHAnsi" w:hAnsiTheme="minorHAnsi" w:cstheme="minorHAnsi"/>
          <w:b/>
          <w:sz w:val="24"/>
          <w:szCs w:val="24"/>
          <w:u w:val="single"/>
        </w:rPr>
        <w:t>gwarantowana część zamówienia</w:t>
      </w:r>
      <w:r>
        <w:rPr>
          <w:rFonts w:asciiTheme="minorHAnsi" w:hAnsiTheme="minorHAnsi" w:cstheme="minorHAnsi"/>
          <w:b/>
          <w:sz w:val="24"/>
          <w:szCs w:val="24"/>
        </w:rPr>
        <w:t xml:space="preserve"> – </w:t>
      </w:r>
      <w:bookmarkStart w:id="3" w:name="_Hlk156821738"/>
      <w:r>
        <w:rPr>
          <w:rFonts w:asciiTheme="minorHAnsi" w:hAnsiTheme="minorHAnsi" w:cstheme="minorHAnsi"/>
          <w:b/>
          <w:sz w:val="24"/>
          <w:szCs w:val="24"/>
        </w:rPr>
        <w:t>(Zamawiający na pewno zleci wykonanie zakresu z tej części w roku 2024) - wykonanie operatów szacunkowych / analizy w celu określenia wartości nieruchomości dla celów:</w:t>
      </w:r>
    </w:p>
    <w:tbl>
      <w:tblPr>
        <w:tblStyle w:val="Tabela-Siatka"/>
        <w:tblW w:w="9067" w:type="dxa"/>
        <w:tblInd w:w="0" w:type="dxa"/>
        <w:tblLook w:val="04A0" w:firstRow="1" w:lastRow="0" w:firstColumn="1" w:lastColumn="0" w:noHBand="0" w:noVBand="1"/>
      </w:tblPr>
      <w:tblGrid>
        <w:gridCol w:w="1091"/>
        <w:gridCol w:w="5850"/>
        <w:gridCol w:w="2126"/>
      </w:tblGrid>
      <w:tr w:rsidR="00B42374" w14:paraId="57D047A6"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44DB3CBD" w14:textId="77777777" w:rsidR="00B42374" w:rsidRDefault="00B42374">
            <w:pPr>
              <w:jc w:val="right"/>
              <w:rPr>
                <w:rFonts w:asciiTheme="minorHAnsi" w:hAnsiTheme="minorHAnsi" w:cstheme="minorHAnsi"/>
                <w:b/>
              </w:rPr>
            </w:pPr>
            <w:bookmarkStart w:id="4" w:name="_Hlk156805958"/>
            <w:bookmarkEnd w:id="2"/>
            <w:bookmarkEnd w:id="3"/>
            <w:r>
              <w:rPr>
                <w:rFonts w:asciiTheme="minorHAnsi" w:hAnsiTheme="minorHAnsi" w:cstheme="minorHAnsi"/>
                <w:b/>
              </w:rPr>
              <w:t xml:space="preserve">Zadanie </w:t>
            </w:r>
          </w:p>
        </w:tc>
        <w:tc>
          <w:tcPr>
            <w:tcW w:w="5850" w:type="dxa"/>
            <w:tcBorders>
              <w:top w:val="single" w:sz="4" w:space="0" w:color="auto"/>
              <w:left w:val="single" w:sz="4" w:space="0" w:color="auto"/>
              <w:bottom w:val="single" w:sz="4" w:space="0" w:color="auto"/>
              <w:right w:val="single" w:sz="4" w:space="0" w:color="auto"/>
            </w:tcBorders>
            <w:hideMark/>
          </w:tcPr>
          <w:p w14:paraId="29B5F175" w14:textId="77777777" w:rsidR="00B42374" w:rsidRDefault="00B42374">
            <w:pPr>
              <w:jc w:val="right"/>
              <w:rPr>
                <w:rFonts w:asciiTheme="minorHAnsi" w:hAnsiTheme="minorHAnsi" w:cstheme="minorHAnsi"/>
                <w:b/>
              </w:rPr>
            </w:pPr>
            <w:r>
              <w:rPr>
                <w:rFonts w:asciiTheme="minorHAnsi" w:hAnsiTheme="minorHAnsi" w:cstheme="minorHAnsi"/>
                <w:b/>
              </w:rPr>
              <w:t>Cel sporządzenia wyceny</w:t>
            </w:r>
          </w:p>
        </w:tc>
        <w:tc>
          <w:tcPr>
            <w:tcW w:w="2126" w:type="dxa"/>
            <w:tcBorders>
              <w:top w:val="single" w:sz="4" w:space="0" w:color="auto"/>
              <w:left w:val="single" w:sz="4" w:space="0" w:color="auto"/>
              <w:bottom w:val="single" w:sz="4" w:space="0" w:color="auto"/>
              <w:right w:val="single" w:sz="4" w:space="0" w:color="auto"/>
            </w:tcBorders>
            <w:hideMark/>
          </w:tcPr>
          <w:p w14:paraId="43FCE454" w14:textId="77777777" w:rsidR="00B42374" w:rsidRDefault="00B42374">
            <w:pPr>
              <w:jc w:val="right"/>
              <w:rPr>
                <w:rFonts w:asciiTheme="minorHAnsi" w:hAnsiTheme="minorHAnsi" w:cstheme="minorHAnsi"/>
                <w:b/>
              </w:rPr>
            </w:pPr>
            <w:r>
              <w:rPr>
                <w:rFonts w:asciiTheme="minorHAnsi" w:hAnsiTheme="minorHAnsi" w:cstheme="minorHAnsi"/>
                <w:b/>
              </w:rPr>
              <w:t xml:space="preserve">Ilość operatów </w:t>
            </w:r>
          </w:p>
        </w:tc>
      </w:tr>
      <w:tr w:rsidR="00B42374" w14:paraId="01649E1A"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6C59A30A" w14:textId="77777777" w:rsidR="00B42374" w:rsidRDefault="00B42374">
            <w:pPr>
              <w:jc w:val="right"/>
              <w:rPr>
                <w:rFonts w:asciiTheme="minorHAnsi" w:hAnsiTheme="minorHAnsi" w:cstheme="minorHAnsi"/>
                <w:b/>
              </w:rPr>
            </w:pPr>
            <w:r>
              <w:rPr>
                <w:rFonts w:asciiTheme="minorHAnsi" w:hAnsiTheme="minorHAnsi" w:cstheme="minorHAnsi"/>
                <w:b/>
              </w:rPr>
              <w:t>1</w:t>
            </w:r>
          </w:p>
        </w:tc>
        <w:tc>
          <w:tcPr>
            <w:tcW w:w="5850" w:type="dxa"/>
            <w:tcBorders>
              <w:top w:val="single" w:sz="4" w:space="0" w:color="auto"/>
              <w:left w:val="single" w:sz="4" w:space="0" w:color="auto"/>
              <w:bottom w:val="single" w:sz="4" w:space="0" w:color="auto"/>
              <w:right w:val="single" w:sz="4" w:space="0" w:color="auto"/>
            </w:tcBorders>
            <w:hideMark/>
          </w:tcPr>
          <w:p w14:paraId="45D09A83" w14:textId="77777777" w:rsidR="00B42374" w:rsidRDefault="00B42374">
            <w:pPr>
              <w:rPr>
                <w:rFonts w:asciiTheme="minorHAnsi" w:hAnsiTheme="minorHAnsi" w:cstheme="minorHAnsi"/>
                <w:b/>
              </w:rPr>
            </w:pPr>
            <w:r>
              <w:rPr>
                <w:rFonts w:asciiTheme="minorHAnsi" w:hAnsiTheme="minorHAnsi" w:cstheme="minorHAnsi"/>
                <w:bCs/>
              </w:rPr>
              <w:t>Określenie wartości rynkowej nieruchomości w celu sprzedaży/ nabycia - działki niezabudowane</w:t>
            </w:r>
          </w:p>
        </w:tc>
        <w:tc>
          <w:tcPr>
            <w:tcW w:w="2126" w:type="dxa"/>
            <w:tcBorders>
              <w:top w:val="single" w:sz="4" w:space="0" w:color="auto"/>
              <w:left w:val="single" w:sz="4" w:space="0" w:color="auto"/>
              <w:bottom w:val="single" w:sz="4" w:space="0" w:color="auto"/>
              <w:right w:val="single" w:sz="4" w:space="0" w:color="auto"/>
            </w:tcBorders>
            <w:hideMark/>
          </w:tcPr>
          <w:p w14:paraId="6EC4725F" w14:textId="77777777" w:rsidR="00B42374" w:rsidRDefault="00B42374">
            <w:pPr>
              <w:jc w:val="right"/>
              <w:rPr>
                <w:rFonts w:asciiTheme="minorHAnsi" w:hAnsiTheme="minorHAnsi" w:cstheme="minorHAnsi"/>
                <w:b/>
              </w:rPr>
            </w:pPr>
            <w:r>
              <w:rPr>
                <w:rFonts w:asciiTheme="minorHAnsi" w:hAnsiTheme="minorHAnsi" w:cstheme="minorHAnsi"/>
                <w:b/>
              </w:rPr>
              <w:t>12</w:t>
            </w:r>
          </w:p>
        </w:tc>
      </w:tr>
      <w:tr w:rsidR="00B42374" w14:paraId="246C87D1"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0C11FB07" w14:textId="77777777" w:rsidR="00B42374" w:rsidRDefault="00B42374">
            <w:pPr>
              <w:jc w:val="right"/>
              <w:rPr>
                <w:rFonts w:asciiTheme="minorHAnsi" w:hAnsiTheme="minorHAnsi" w:cstheme="minorHAnsi"/>
                <w:b/>
              </w:rPr>
            </w:pPr>
            <w:r>
              <w:rPr>
                <w:rFonts w:asciiTheme="minorHAnsi" w:hAnsiTheme="minorHAnsi" w:cstheme="minorHAnsi"/>
                <w:b/>
              </w:rPr>
              <w:t>2</w:t>
            </w:r>
          </w:p>
        </w:tc>
        <w:tc>
          <w:tcPr>
            <w:tcW w:w="5850" w:type="dxa"/>
            <w:tcBorders>
              <w:top w:val="single" w:sz="4" w:space="0" w:color="auto"/>
              <w:left w:val="single" w:sz="4" w:space="0" w:color="auto"/>
              <w:bottom w:val="single" w:sz="4" w:space="0" w:color="auto"/>
              <w:right w:val="single" w:sz="4" w:space="0" w:color="auto"/>
            </w:tcBorders>
            <w:hideMark/>
          </w:tcPr>
          <w:p w14:paraId="28D7FC22" w14:textId="77777777" w:rsidR="00B42374" w:rsidRDefault="00B42374">
            <w:pPr>
              <w:rPr>
                <w:rFonts w:asciiTheme="minorHAnsi" w:hAnsiTheme="minorHAnsi" w:cstheme="minorHAnsi"/>
                <w:bCs/>
              </w:rPr>
            </w:pPr>
            <w:r>
              <w:rPr>
                <w:rFonts w:asciiTheme="minorHAnsi" w:hAnsiTheme="minorHAnsi" w:cstheme="minorHAnsi"/>
                <w:bCs/>
              </w:rPr>
              <w:t>Określenie wartości nieruchomości w celu sprzedaży lokalu na rzecz najemcy</w:t>
            </w:r>
          </w:p>
        </w:tc>
        <w:tc>
          <w:tcPr>
            <w:tcW w:w="2126" w:type="dxa"/>
            <w:tcBorders>
              <w:top w:val="single" w:sz="4" w:space="0" w:color="auto"/>
              <w:left w:val="single" w:sz="4" w:space="0" w:color="auto"/>
              <w:bottom w:val="single" w:sz="4" w:space="0" w:color="auto"/>
              <w:right w:val="single" w:sz="4" w:space="0" w:color="auto"/>
            </w:tcBorders>
            <w:hideMark/>
          </w:tcPr>
          <w:p w14:paraId="00F0795D" w14:textId="77777777" w:rsidR="00B42374" w:rsidRDefault="00B42374">
            <w:pPr>
              <w:jc w:val="right"/>
              <w:rPr>
                <w:rFonts w:asciiTheme="minorHAnsi" w:hAnsiTheme="minorHAnsi" w:cstheme="minorHAnsi"/>
                <w:b/>
              </w:rPr>
            </w:pPr>
            <w:r>
              <w:rPr>
                <w:rFonts w:asciiTheme="minorHAnsi" w:hAnsiTheme="minorHAnsi" w:cstheme="minorHAnsi"/>
                <w:b/>
              </w:rPr>
              <w:t>1</w:t>
            </w:r>
          </w:p>
        </w:tc>
      </w:tr>
      <w:tr w:rsidR="00B42374" w14:paraId="70724710"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72A32066" w14:textId="77777777" w:rsidR="00B42374" w:rsidRDefault="00B42374">
            <w:pPr>
              <w:jc w:val="right"/>
              <w:rPr>
                <w:rFonts w:asciiTheme="minorHAnsi" w:hAnsiTheme="minorHAnsi" w:cstheme="minorHAnsi"/>
                <w:b/>
              </w:rPr>
            </w:pPr>
            <w:r>
              <w:rPr>
                <w:rFonts w:asciiTheme="minorHAnsi" w:hAnsiTheme="minorHAnsi" w:cstheme="minorHAnsi"/>
                <w:b/>
              </w:rPr>
              <w:t>3</w:t>
            </w:r>
          </w:p>
        </w:tc>
        <w:tc>
          <w:tcPr>
            <w:tcW w:w="5850" w:type="dxa"/>
            <w:tcBorders>
              <w:top w:val="single" w:sz="4" w:space="0" w:color="auto"/>
              <w:left w:val="single" w:sz="4" w:space="0" w:color="auto"/>
              <w:bottom w:val="single" w:sz="4" w:space="0" w:color="auto"/>
              <w:right w:val="single" w:sz="4" w:space="0" w:color="auto"/>
            </w:tcBorders>
            <w:hideMark/>
          </w:tcPr>
          <w:p w14:paraId="771ED0FA" w14:textId="77777777" w:rsidR="00B42374" w:rsidRDefault="00B42374">
            <w:pPr>
              <w:rPr>
                <w:rFonts w:asciiTheme="minorHAnsi" w:hAnsiTheme="minorHAnsi" w:cstheme="minorHAnsi"/>
                <w:b/>
              </w:rPr>
            </w:pPr>
            <w:r>
              <w:rPr>
                <w:rFonts w:asciiTheme="minorHAnsi" w:hAnsiTheme="minorHAnsi" w:cstheme="minorHAnsi"/>
                <w:bCs/>
              </w:rPr>
              <w:t xml:space="preserve">Określenie wartości nieruchomości w celu naliczenia opłaty za służebności </w:t>
            </w:r>
            <w:proofErr w:type="spellStart"/>
            <w:r>
              <w:rPr>
                <w:rFonts w:asciiTheme="minorHAnsi" w:hAnsiTheme="minorHAnsi" w:cstheme="minorHAnsi"/>
                <w:bCs/>
              </w:rPr>
              <w:t>przesyłu</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444049F" w14:textId="77777777" w:rsidR="00B42374" w:rsidRDefault="00B42374">
            <w:pPr>
              <w:jc w:val="right"/>
              <w:rPr>
                <w:rFonts w:asciiTheme="minorHAnsi" w:hAnsiTheme="minorHAnsi" w:cstheme="minorHAnsi"/>
                <w:b/>
              </w:rPr>
            </w:pPr>
            <w:r>
              <w:rPr>
                <w:rFonts w:asciiTheme="minorHAnsi" w:hAnsiTheme="minorHAnsi" w:cstheme="minorHAnsi"/>
                <w:b/>
              </w:rPr>
              <w:t>2</w:t>
            </w:r>
          </w:p>
        </w:tc>
      </w:tr>
      <w:tr w:rsidR="000D44E8" w:rsidRPr="000D44E8" w14:paraId="2D00F1E3"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6B1D2207"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4</w:t>
            </w:r>
          </w:p>
        </w:tc>
        <w:tc>
          <w:tcPr>
            <w:tcW w:w="5850" w:type="dxa"/>
            <w:tcBorders>
              <w:top w:val="single" w:sz="4" w:space="0" w:color="auto"/>
              <w:left w:val="single" w:sz="4" w:space="0" w:color="auto"/>
              <w:bottom w:val="single" w:sz="4" w:space="0" w:color="auto"/>
              <w:right w:val="single" w:sz="4" w:space="0" w:color="auto"/>
            </w:tcBorders>
            <w:hideMark/>
          </w:tcPr>
          <w:p w14:paraId="57AF5210" w14:textId="77777777" w:rsidR="00B42374" w:rsidRPr="000D44E8" w:rsidRDefault="00B42374">
            <w:pPr>
              <w:rPr>
                <w:rFonts w:asciiTheme="minorHAnsi" w:hAnsiTheme="minorHAnsi" w:cstheme="minorHAnsi"/>
                <w:b/>
              </w:rPr>
            </w:pPr>
            <w:r w:rsidRPr="000D44E8">
              <w:rPr>
                <w:rFonts w:asciiTheme="minorHAnsi" w:hAnsiTheme="minorHAnsi" w:cstheme="minorHAnsi"/>
                <w:bCs/>
              </w:rPr>
              <w:t xml:space="preserve">Określenie wartości nieruchomości w celu naliczenia opłaty </w:t>
            </w:r>
            <w:proofErr w:type="spellStart"/>
            <w:r w:rsidRPr="000D44E8">
              <w:rPr>
                <w:rFonts w:asciiTheme="minorHAnsi" w:hAnsiTheme="minorHAnsi" w:cstheme="minorHAnsi"/>
                <w:bCs/>
              </w:rPr>
              <w:t>adiacenckiej</w:t>
            </w:r>
            <w:proofErr w:type="spellEnd"/>
            <w:r w:rsidRPr="000D44E8">
              <w:rPr>
                <w:rFonts w:asciiTheme="minorHAnsi" w:hAnsiTheme="minorHAnsi" w:cstheme="minorHAnsi"/>
                <w:bCs/>
              </w:rPr>
              <w:t xml:space="preserve"> – podział nieruchomości</w:t>
            </w:r>
          </w:p>
        </w:tc>
        <w:tc>
          <w:tcPr>
            <w:tcW w:w="2126" w:type="dxa"/>
            <w:tcBorders>
              <w:top w:val="single" w:sz="4" w:space="0" w:color="auto"/>
              <w:left w:val="single" w:sz="4" w:space="0" w:color="auto"/>
              <w:bottom w:val="single" w:sz="4" w:space="0" w:color="auto"/>
              <w:right w:val="single" w:sz="4" w:space="0" w:color="auto"/>
            </w:tcBorders>
            <w:hideMark/>
          </w:tcPr>
          <w:p w14:paraId="7BEC22D3"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8</w:t>
            </w:r>
          </w:p>
        </w:tc>
      </w:tr>
      <w:tr w:rsidR="000D44E8" w:rsidRPr="000D44E8" w14:paraId="7149F994"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184C6769"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5</w:t>
            </w:r>
          </w:p>
        </w:tc>
        <w:tc>
          <w:tcPr>
            <w:tcW w:w="5850" w:type="dxa"/>
            <w:tcBorders>
              <w:top w:val="single" w:sz="4" w:space="0" w:color="auto"/>
              <w:left w:val="single" w:sz="4" w:space="0" w:color="auto"/>
              <w:bottom w:val="single" w:sz="4" w:space="0" w:color="auto"/>
              <w:right w:val="single" w:sz="4" w:space="0" w:color="auto"/>
            </w:tcBorders>
            <w:hideMark/>
          </w:tcPr>
          <w:p w14:paraId="4627E7BC" w14:textId="77777777" w:rsidR="00B42374" w:rsidRPr="000D44E8" w:rsidRDefault="00B42374">
            <w:pPr>
              <w:rPr>
                <w:rFonts w:asciiTheme="minorHAnsi" w:hAnsiTheme="minorHAnsi" w:cstheme="minorHAnsi"/>
                <w:b/>
              </w:rPr>
            </w:pPr>
            <w:r w:rsidRPr="000D44E8">
              <w:rPr>
                <w:rFonts w:asciiTheme="minorHAnsi" w:hAnsiTheme="minorHAnsi" w:cstheme="minorHAnsi"/>
                <w:bCs/>
              </w:rPr>
              <w:t>Określenie wartości nieruchomości w celu aktualizacji opłaty rocznej z tytułu użytkowania wieczystego</w:t>
            </w:r>
          </w:p>
        </w:tc>
        <w:tc>
          <w:tcPr>
            <w:tcW w:w="2126" w:type="dxa"/>
            <w:tcBorders>
              <w:top w:val="single" w:sz="4" w:space="0" w:color="auto"/>
              <w:left w:val="single" w:sz="4" w:space="0" w:color="auto"/>
              <w:bottom w:val="single" w:sz="4" w:space="0" w:color="auto"/>
              <w:right w:val="single" w:sz="4" w:space="0" w:color="auto"/>
            </w:tcBorders>
            <w:hideMark/>
          </w:tcPr>
          <w:p w14:paraId="03F1E0CE"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3</w:t>
            </w:r>
          </w:p>
        </w:tc>
      </w:tr>
      <w:tr w:rsidR="00B42374" w:rsidRPr="000D44E8" w14:paraId="416956B2"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3DF88C31"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6</w:t>
            </w:r>
          </w:p>
        </w:tc>
        <w:tc>
          <w:tcPr>
            <w:tcW w:w="5850" w:type="dxa"/>
            <w:tcBorders>
              <w:top w:val="single" w:sz="4" w:space="0" w:color="auto"/>
              <w:left w:val="single" w:sz="4" w:space="0" w:color="auto"/>
              <w:bottom w:val="single" w:sz="4" w:space="0" w:color="auto"/>
              <w:right w:val="single" w:sz="4" w:space="0" w:color="auto"/>
            </w:tcBorders>
            <w:hideMark/>
          </w:tcPr>
          <w:p w14:paraId="0326FD29" w14:textId="77777777" w:rsidR="00B42374" w:rsidRPr="000D44E8" w:rsidRDefault="00B42374">
            <w:pPr>
              <w:rPr>
                <w:rFonts w:asciiTheme="minorHAnsi" w:hAnsiTheme="minorHAnsi" w:cstheme="minorHAnsi"/>
                <w:b/>
              </w:rPr>
            </w:pPr>
            <w:r w:rsidRPr="000D44E8">
              <w:rPr>
                <w:rFonts w:asciiTheme="minorHAnsi" w:hAnsiTheme="minorHAnsi" w:cstheme="minorHAnsi"/>
                <w:bCs/>
              </w:rPr>
              <w:t>Określenie wartości nieruchomości w celu określenia ceny wykupu prawa użytkowania wieczystego oraz w celu przekształcenia prawa użytkowania wieczystego w prawo własności</w:t>
            </w:r>
          </w:p>
        </w:tc>
        <w:tc>
          <w:tcPr>
            <w:tcW w:w="2126" w:type="dxa"/>
            <w:tcBorders>
              <w:top w:val="single" w:sz="4" w:space="0" w:color="auto"/>
              <w:left w:val="single" w:sz="4" w:space="0" w:color="auto"/>
              <w:bottom w:val="single" w:sz="4" w:space="0" w:color="auto"/>
              <w:right w:val="single" w:sz="4" w:space="0" w:color="auto"/>
            </w:tcBorders>
            <w:hideMark/>
          </w:tcPr>
          <w:p w14:paraId="09CABAB5"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1</w:t>
            </w:r>
          </w:p>
        </w:tc>
      </w:tr>
    </w:tbl>
    <w:p w14:paraId="64340E19" w14:textId="77777777" w:rsidR="00B42374" w:rsidRPr="000D44E8" w:rsidRDefault="00B42374" w:rsidP="00B42374">
      <w:pPr>
        <w:pStyle w:val="Akapitzlist1"/>
        <w:ind w:left="0"/>
        <w:jc w:val="both"/>
      </w:pPr>
      <w:bookmarkStart w:id="5" w:name="_Hlk156911158"/>
      <w:bookmarkEnd w:id="4"/>
    </w:p>
    <w:p w14:paraId="4154D90A" w14:textId="0D3E761B" w:rsidR="00B42374" w:rsidRPr="000D44E8" w:rsidRDefault="00B42374" w:rsidP="00B42374">
      <w:pPr>
        <w:pStyle w:val="Akapitzlist1"/>
        <w:ind w:left="0"/>
        <w:jc w:val="both"/>
        <w:rPr>
          <w:rFonts w:asciiTheme="minorHAnsi" w:hAnsiTheme="minorHAnsi" w:cstheme="minorHAnsi"/>
        </w:rPr>
      </w:pPr>
      <w:r w:rsidRPr="000D44E8">
        <w:rPr>
          <w:rFonts w:asciiTheme="minorHAnsi" w:hAnsiTheme="minorHAnsi" w:cstheme="minorHAnsi"/>
        </w:rPr>
        <w:t xml:space="preserve">W dniu zawarcia umowy zostaną przekazane Wykonawcy </w:t>
      </w:r>
      <w:r w:rsidR="00844499" w:rsidRPr="000D44E8">
        <w:rPr>
          <w:rFonts w:asciiTheme="minorHAnsi" w:hAnsiTheme="minorHAnsi" w:cstheme="minorHAnsi"/>
        </w:rPr>
        <w:t>dane</w:t>
      </w:r>
      <w:r w:rsidRPr="000D44E8">
        <w:rPr>
          <w:rFonts w:asciiTheme="minorHAnsi" w:hAnsiTheme="minorHAnsi" w:cstheme="minorHAnsi"/>
        </w:rPr>
        <w:t xml:space="preserve"> nieruchomości podlegające wycenie/analizie.</w:t>
      </w:r>
    </w:p>
    <w:bookmarkEnd w:id="5"/>
    <w:p w14:paraId="7D1E9F11" w14:textId="77777777" w:rsidR="00B42374" w:rsidRPr="000D44E8" w:rsidRDefault="00B42374" w:rsidP="00B42374">
      <w:pPr>
        <w:jc w:val="both"/>
        <w:rPr>
          <w:rFonts w:asciiTheme="minorHAnsi" w:hAnsiTheme="minorHAnsi" w:cstheme="minorHAnsi"/>
          <w:u w:val="single"/>
          <w:lang w:eastAsia="en-US"/>
        </w:rPr>
      </w:pPr>
    </w:p>
    <w:p w14:paraId="1AC95A52" w14:textId="77777777" w:rsidR="00B42374" w:rsidRPr="000D44E8" w:rsidRDefault="00B42374" w:rsidP="00B42374">
      <w:pPr>
        <w:jc w:val="both"/>
        <w:rPr>
          <w:rFonts w:asciiTheme="minorHAnsi" w:hAnsiTheme="minorHAnsi" w:cstheme="minorHAnsi"/>
          <w:u w:val="single"/>
          <w:lang w:eastAsia="en-US"/>
        </w:rPr>
      </w:pPr>
      <w:bookmarkStart w:id="6" w:name="_Hlk156911111"/>
      <w:r w:rsidRPr="000D44E8">
        <w:rPr>
          <w:rFonts w:asciiTheme="minorHAnsi" w:hAnsiTheme="minorHAnsi" w:cstheme="minorHAnsi"/>
          <w:b/>
          <w:bCs/>
          <w:lang w:eastAsia="en-US"/>
        </w:rPr>
        <w:t>Część II  zamówienia - n</w:t>
      </w:r>
      <w:r w:rsidRPr="000D44E8">
        <w:rPr>
          <w:rFonts w:asciiTheme="minorHAnsi" w:hAnsiTheme="minorHAnsi" w:cstheme="minorHAnsi"/>
          <w:b/>
          <w:bCs/>
          <w:u w:val="single"/>
          <w:lang w:eastAsia="en-US"/>
        </w:rPr>
        <w:t>iegwarantowana część zamówienia (opcjonalna, tzn. Zamawiający nie ma pewności, czy będzie potrzeba zlecenia usług z tego zakresu w roku 2024)</w:t>
      </w:r>
      <w:r w:rsidRPr="000D44E8">
        <w:rPr>
          <w:rFonts w:asciiTheme="minorHAnsi" w:hAnsiTheme="minorHAnsi" w:cstheme="minorHAnsi"/>
          <w:b/>
          <w:bCs/>
          <w:lang w:eastAsia="en-US"/>
        </w:rPr>
        <w:t xml:space="preserve"> – wykonanie operatów szacunkowych / analizy w celu określenia wartości nieruchomości dla celów:</w:t>
      </w:r>
    </w:p>
    <w:tbl>
      <w:tblPr>
        <w:tblStyle w:val="Tabela-Siatka"/>
        <w:tblW w:w="9067" w:type="dxa"/>
        <w:tblInd w:w="0" w:type="dxa"/>
        <w:tblLook w:val="04A0" w:firstRow="1" w:lastRow="0" w:firstColumn="1" w:lastColumn="0" w:noHBand="0" w:noVBand="1"/>
      </w:tblPr>
      <w:tblGrid>
        <w:gridCol w:w="1091"/>
        <w:gridCol w:w="5850"/>
        <w:gridCol w:w="2126"/>
      </w:tblGrid>
      <w:tr w:rsidR="000D44E8" w:rsidRPr="000D44E8" w14:paraId="7D4547F7" w14:textId="77777777" w:rsidTr="00B42374">
        <w:tc>
          <w:tcPr>
            <w:tcW w:w="1091" w:type="dxa"/>
            <w:tcBorders>
              <w:top w:val="single" w:sz="4" w:space="0" w:color="auto"/>
              <w:left w:val="single" w:sz="4" w:space="0" w:color="auto"/>
              <w:bottom w:val="single" w:sz="4" w:space="0" w:color="auto"/>
              <w:right w:val="single" w:sz="4" w:space="0" w:color="auto"/>
            </w:tcBorders>
            <w:hideMark/>
          </w:tcPr>
          <w:bookmarkEnd w:id="6"/>
          <w:p w14:paraId="399ABB1B"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 xml:space="preserve">Zadanie </w:t>
            </w:r>
          </w:p>
        </w:tc>
        <w:tc>
          <w:tcPr>
            <w:tcW w:w="5850" w:type="dxa"/>
            <w:tcBorders>
              <w:top w:val="single" w:sz="4" w:space="0" w:color="auto"/>
              <w:left w:val="single" w:sz="4" w:space="0" w:color="auto"/>
              <w:bottom w:val="single" w:sz="4" w:space="0" w:color="auto"/>
              <w:right w:val="single" w:sz="4" w:space="0" w:color="auto"/>
            </w:tcBorders>
            <w:hideMark/>
          </w:tcPr>
          <w:p w14:paraId="0008C0F2"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Cel sporządzenia wyceny</w:t>
            </w:r>
          </w:p>
        </w:tc>
        <w:tc>
          <w:tcPr>
            <w:tcW w:w="2126" w:type="dxa"/>
            <w:tcBorders>
              <w:top w:val="single" w:sz="4" w:space="0" w:color="auto"/>
              <w:left w:val="single" w:sz="4" w:space="0" w:color="auto"/>
              <w:bottom w:val="single" w:sz="4" w:space="0" w:color="auto"/>
              <w:right w:val="single" w:sz="4" w:space="0" w:color="auto"/>
            </w:tcBorders>
            <w:hideMark/>
          </w:tcPr>
          <w:p w14:paraId="6ADEB7FD"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 xml:space="preserve">Ilość operatów </w:t>
            </w:r>
          </w:p>
        </w:tc>
      </w:tr>
      <w:tr w:rsidR="000D44E8" w:rsidRPr="000D44E8" w14:paraId="76835308"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65E6BB4D"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1</w:t>
            </w:r>
          </w:p>
        </w:tc>
        <w:tc>
          <w:tcPr>
            <w:tcW w:w="5850" w:type="dxa"/>
            <w:tcBorders>
              <w:top w:val="single" w:sz="4" w:space="0" w:color="auto"/>
              <w:left w:val="single" w:sz="4" w:space="0" w:color="auto"/>
              <w:bottom w:val="single" w:sz="4" w:space="0" w:color="auto"/>
              <w:right w:val="single" w:sz="4" w:space="0" w:color="auto"/>
            </w:tcBorders>
            <w:hideMark/>
          </w:tcPr>
          <w:p w14:paraId="5FAC5A74" w14:textId="77777777" w:rsidR="00B42374" w:rsidRPr="000D44E8" w:rsidRDefault="00B42374">
            <w:pPr>
              <w:rPr>
                <w:rFonts w:asciiTheme="minorHAnsi" w:hAnsiTheme="minorHAnsi" w:cstheme="minorHAnsi"/>
                <w:b/>
              </w:rPr>
            </w:pPr>
            <w:r w:rsidRPr="000D44E8">
              <w:rPr>
                <w:rFonts w:asciiTheme="minorHAnsi" w:hAnsiTheme="minorHAnsi" w:cstheme="minorHAnsi"/>
                <w:bCs/>
              </w:rPr>
              <w:t>Określenie wartości nieruchomości w celu sprzedaży/nabycia - działki niezabudowane</w:t>
            </w:r>
          </w:p>
        </w:tc>
        <w:tc>
          <w:tcPr>
            <w:tcW w:w="2126" w:type="dxa"/>
            <w:tcBorders>
              <w:top w:val="single" w:sz="4" w:space="0" w:color="auto"/>
              <w:left w:val="single" w:sz="4" w:space="0" w:color="auto"/>
              <w:bottom w:val="single" w:sz="4" w:space="0" w:color="auto"/>
              <w:right w:val="single" w:sz="4" w:space="0" w:color="auto"/>
            </w:tcBorders>
            <w:hideMark/>
          </w:tcPr>
          <w:p w14:paraId="7216FA0A"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15</w:t>
            </w:r>
          </w:p>
        </w:tc>
      </w:tr>
      <w:tr w:rsidR="000D44E8" w:rsidRPr="000D44E8" w14:paraId="48D7688E"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27154E6C"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lastRenderedPageBreak/>
              <w:t>2</w:t>
            </w:r>
          </w:p>
        </w:tc>
        <w:tc>
          <w:tcPr>
            <w:tcW w:w="5850" w:type="dxa"/>
            <w:tcBorders>
              <w:top w:val="single" w:sz="4" w:space="0" w:color="auto"/>
              <w:left w:val="single" w:sz="4" w:space="0" w:color="auto"/>
              <w:bottom w:val="single" w:sz="4" w:space="0" w:color="auto"/>
              <w:right w:val="single" w:sz="4" w:space="0" w:color="auto"/>
            </w:tcBorders>
            <w:hideMark/>
          </w:tcPr>
          <w:p w14:paraId="776E4A17" w14:textId="77777777" w:rsidR="00B42374" w:rsidRPr="000D44E8" w:rsidRDefault="00B42374">
            <w:pPr>
              <w:rPr>
                <w:rFonts w:asciiTheme="minorHAnsi" w:hAnsiTheme="minorHAnsi" w:cstheme="minorHAnsi"/>
                <w:bCs/>
              </w:rPr>
            </w:pPr>
            <w:r w:rsidRPr="000D44E8">
              <w:rPr>
                <w:rFonts w:asciiTheme="minorHAnsi" w:hAnsiTheme="minorHAnsi" w:cstheme="minorHAnsi"/>
                <w:bCs/>
              </w:rPr>
              <w:t>Określenie wartości nieruchomości w celu sprzedaży lokalu na rzecz najemcy</w:t>
            </w:r>
          </w:p>
        </w:tc>
        <w:tc>
          <w:tcPr>
            <w:tcW w:w="2126" w:type="dxa"/>
            <w:tcBorders>
              <w:top w:val="single" w:sz="4" w:space="0" w:color="auto"/>
              <w:left w:val="single" w:sz="4" w:space="0" w:color="auto"/>
              <w:bottom w:val="single" w:sz="4" w:space="0" w:color="auto"/>
              <w:right w:val="single" w:sz="4" w:space="0" w:color="auto"/>
            </w:tcBorders>
            <w:hideMark/>
          </w:tcPr>
          <w:p w14:paraId="5D1D51C9"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4</w:t>
            </w:r>
          </w:p>
        </w:tc>
      </w:tr>
      <w:tr w:rsidR="000D44E8" w:rsidRPr="000D44E8" w14:paraId="7A484496"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0AD2F5F1"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3</w:t>
            </w:r>
          </w:p>
        </w:tc>
        <w:tc>
          <w:tcPr>
            <w:tcW w:w="5850" w:type="dxa"/>
            <w:tcBorders>
              <w:top w:val="single" w:sz="4" w:space="0" w:color="auto"/>
              <w:left w:val="single" w:sz="4" w:space="0" w:color="auto"/>
              <w:bottom w:val="single" w:sz="4" w:space="0" w:color="auto"/>
              <w:right w:val="single" w:sz="4" w:space="0" w:color="auto"/>
            </w:tcBorders>
            <w:hideMark/>
          </w:tcPr>
          <w:p w14:paraId="5A31D6AC" w14:textId="77777777" w:rsidR="00B42374" w:rsidRPr="000D44E8" w:rsidRDefault="00B42374">
            <w:pPr>
              <w:rPr>
                <w:rFonts w:asciiTheme="minorHAnsi" w:hAnsiTheme="minorHAnsi" w:cstheme="minorHAnsi"/>
                <w:b/>
              </w:rPr>
            </w:pPr>
            <w:r w:rsidRPr="000D44E8">
              <w:rPr>
                <w:rFonts w:asciiTheme="minorHAnsi" w:hAnsiTheme="minorHAnsi" w:cstheme="minorHAnsi"/>
                <w:bCs/>
              </w:rPr>
              <w:t xml:space="preserve">Określenie wartości nieruchomości w celu naliczenia opłaty za służebności </w:t>
            </w:r>
            <w:proofErr w:type="spellStart"/>
            <w:r w:rsidRPr="000D44E8">
              <w:rPr>
                <w:rFonts w:asciiTheme="minorHAnsi" w:hAnsiTheme="minorHAnsi" w:cstheme="minorHAnsi"/>
                <w:bCs/>
              </w:rPr>
              <w:t>przesyłu</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5056032"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28</w:t>
            </w:r>
          </w:p>
        </w:tc>
      </w:tr>
      <w:tr w:rsidR="000D44E8" w:rsidRPr="000D44E8" w14:paraId="528C9849"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417C3A4F"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4</w:t>
            </w:r>
          </w:p>
        </w:tc>
        <w:tc>
          <w:tcPr>
            <w:tcW w:w="5850" w:type="dxa"/>
            <w:tcBorders>
              <w:top w:val="single" w:sz="4" w:space="0" w:color="auto"/>
              <w:left w:val="single" w:sz="4" w:space="0" w:color="auto"/>
              <w:bottom w:val="single" w:sz="4" w:space="0" w:color="auto"/>
              <w:right w:val="single" w:sz="4" w:space="0" w:color="auto"/>
            </w:tcBorders>
            <w:hideMark/>
          </w:tcPr>
          <w:p w14:paraId="55D5C070" w14:textId="77777777" w:rsidR="00B42374" w:rsidRPr="000D44E8" w:rsidRDefault="00B42374">
            <w:pPr>
              <w:rPr>
                <w:rFonts w:asciiTheme="minorHAnsi" w:hAnsiTheme="minorHAnsi" w:cstheme="minorHAnsi"/>
                <w:b/>
              </w:rPr>
            </w:pPr>
            <w:r w:rsidRPr="000D44E8">
              <w:rPr>
                <w:rFonts w:asciiTheme="minorHAnsi" w:hAnsiTheme="minorHAnsi" w:cstheme="minorHAnsi"/>
                <w:bCs/>
              </w:rPr>
              <w:t xml:space="preserve">Określenie wartości nieruchomości w celu naliczenia opłaty </w:t>
            </w:r>
            <w:proofErr w:type="spellStart"/>
            <w:r w:rsidRPr="000D44E8">
              <w:rPr>
                <w:rFonts w:asciiTheme="minorHAnsi" w:hAnsiTheme="minorHAnsi" w:cstheme="minorHAnsi"/>
                <w:bCs/>
              </w:rPr>
              <w:t>adiacenckiej</w:t>
            </w:r>
            <w:proofErr w:type="spellEnd"/>
            <w:r w:rsidRPr="000D44E8">
              <w:rPr>
                <w:rFonts w:asciiTheme="minorHAnsi" w:hAnsiTheme="minorHAnsi" w:cstheme="minorHAnsi"/>
                <w:bCs/>
              </w:rPr>
              <w:t xml:space="preserve"> – podział nieruchomości</w:t>
            </w:r>
          </w:p>
        </w:tc>
        <w:tc>
          <w:tcPr>
            <w:tcW w:w="2126" w:type="dxa"/>
            <w:tcBorders>
              <w:top w:val="single" w:sz="4" w:space="0" w:color="auto"/>
              <w:left w:val="single" w:sz="4" w:space="0" w:color="auto"/>
              <w:bottom w:val="single" w:sz="4" w:space="0" w:color="auto"/>
              <w:right w:val="single" w:sz="4" w:space="0" w:color="auto"/>
            </w:tcBorders>
            <w:hideMark/>
          </w:tcPr>
          <w:p w14:paraId="04447D6E"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8</w:t>
            </w:r>
          </w:p>
        </w:tc>
      </w:tr>
      <w:tr w:rsidR="000D44E8" w:rsidRPr="000D44E8" w14:paraId="4F330345"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76BB129D"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5</w:t>
            </w:r>
          </w:p>
        </w:tc>
        <w:tc>
          <w:tcPr>
            <w:tcW w:w="5850" w:type="dxa"/>
            <w:tcBorders>
              <w:top w:val="single" w:sz="4" w:space="0" w:color="auto"/>
              <w:left w:val="single" w:sz="4" w:space="0" w:color="auto"/>
              <w:bottom w:val="single" w:sz="4" w:space="0" w:color="auto"/>
              <w:right w:val="single" w:sz="4" w:space="0" w:color="auto"/>
            </w:tcBorders>
            <w:hideMark/>
          </w:tcPr>
          <w:p w14:paraId="01C61909" w14:textId="77777777" w:rsidR="00B42374" w:rsidRPr="000D44E8" w:rsidRDefault="00B42374">
            <w:pPr>
              <w:rPr>
                <w:rFonts w:asciiTheme="minorHAnsi" w:hAnsiTheme="minorHAnsi" w:cstheme="minorHAnsi"/>
                <w:b/>
              </w:rPr>
            </w:pPr>
            <w:r w:rsidRPr="000D44E8">
              <w:rPr>
                <w:rFonts w:asciiTheme="minorHAnsi" w:hAnsiTheme="minorHAnsi" w:cstheme="minorHAnsi"/>
                <w:bCs/>
              </w:rPr>
              <w:t>Określenie wartości nieruchomości w celu aktualizacji opłaty rocznej z tytułu użytkowania wieczystego</w:t>
            </w:r>
          </w:p>
        </w:tc>
        <w:tc>
          <w:tcPr>
            <w:tcW w:w="2126" w:type="dxa"/>
            <w:tcBorders>
              <w:top w:val="single" w:sz="4" w:space="0" w:color="auto"/>
              <w:left w:val="single" w:sz="4" w:space="0" w:color="auto"/>
              <w:bottom w:val="single" w:sz="4" w:space="0" w:color="auto"/>
              <w:right w:val="single" w:sz="4" w:space="0" w:color="auto"/>
            </w:tcBorders>
            <w:hideMark/>
          </w:tcPr>
          <w:p w14:paraId="27BB1575"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3</w:t>
            </w:r>
          </w:p>
        </w:tc>
      </w:tr>
      <w:tr w:rsidR="000D44E8" w:rsidRPr="000D44E8" w14:paraId="1438A85F"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73114FC5"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6</w:t>
            </w:r>
          </w:p>
        </w:tc>
        <w:tc>
          <w:tcPr>
            <w:tcW w:w="5850" w:type="dxa"/>
            <w:tcBorders>
              <w:top w:val="single" w:sz="4" w:space="0" w:color="auto"/>
              <w:left w:val="single" w:sz="4" w:space="0" w:color="auto"/>
              <w:bottom w:val="single" w:sz="4" w:space="0" w:color="auto"/>
              <w:right w:val="single" w:sz="4" w:space="0" w:color="auto"/>
            </w:tcBorders>
            <w:hideMark/>
          </w:tcPr>
          <w:p w14:paraId="7A2E335F" w14:textId="77777777" w:rsidR="00B42374" w:rsidRPr="000D44E8" w:rsidRDefault="00B42374">
            <w:pPr>
              <w:rPr>
                <w:rFonts w:asciiTheme="minorHAnsi" w:hAnsiTheme="minorHAnsi" w:cstheme="minorHAnsi"/>
                <w:b/>
              </w:rPr>
            </w:pPr>
            <w:r w:rsidRPr="000D44E8">
              <w:rPr>
                <w:rFonts w:asciiTheme="minorHAnsi" w:hAnsiTheme="minorHAnsi" w:cstheme="minorHAnsi"/>
                <w:bCs/>
              </w:rPr>
              <w:t>Określenie wartości nieruchomości w celu określenia ceny wykupu prawa użytkowania wieczystego oraz w celu przekształcenia prawa użytkowania wieczystego w prawo własności</w:t>
            </w:r>
          </w:p>
        </w:tc>
        <w:tc>
          <w:tcPr>
            <w:tcW w:w="2126" w:type="dxa"/>
            <w:tcBorders>
              <w:top w:val="single" w:sz="4" w:space="0" w:color="auto"/>
              <w:left w:val="single" w:sz="4" w:space="0" w:color="auto"/>
              <w:bottom w:val="single" w:sz="4" w:space="0" w:color="auto"/>
              <w:right w:val="single" w:sz="4" w:space="0" w:color="auto"/>
            </w:tcBorders>
            <w:hideMark/>
          </w:tcPr>
          <w:p w14:paraId="5975B8A0"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4</w:t>
            </w:r>
          </w:p>
        </w:tc>
      </w:tr>
      <w:tr w:rsidR="000D44E8" w:rsidRPr="000D44E8" w14:paraId="5400B2A4"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5C9FFA9C"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7</w:t>
            </w:r>
          </w:p>
        </w:tc>
        <w:tc>
          <w:tcPr>
            <w:tcW w:w="5850" w:type="dxa"/>
            <w:tcBorders>
              <w:top w:val="single" w:sz="4" w:space="0" w:color="auto"/>
              <w:left w:val="single" w:sz="4" w:space="0" w:color="auto"/>
              <w:bottom w:val="single" w:sz="4" w:space="0" w:color="auto"/>
              <w:right w:val="single" w:sz="4" w:space="0" w:color="auto"/>
            </w:tcBorders>
            <w:hideMark/>
          </w:tcPr>
          <w:p w14:paraId="005E120F" w14:textId="77777777" w:rsidR="00B42374" w:rsidRPr="000D44E8" w:rsidRDefault="00B42374">
            <w:pPr>
              <w:rPr>
                <w:rFonts w:asciiTheme="minorHAnsi" w:hAnsiTheme="minorHAnsi" w:cstheme="minorHAnsi"/>
                <w:bCs/>
              </w:rPr>
            </w:pPr>
            <w:r w:rsidRPr="000D44E8">
              <w:rPr>
                <w:rFonts w:asciiTheme="minorHAnsi" w:hAnsiTheme="minorHAnsi" w:cstheme="minorHAnsi"/>
                <w:bCs/>
              </w:rPr>
              <w:t>Określenie wartości nieruchomości w celu ustalenia wysokości opłaty rocznej z tytułu użytkowania wieczystego</w:t>
            </w:r>
          </w:p>
        </w:tc>
        <w:tc>
          <w:tcPr>
            <w:tcW w:w="2126" w:type="dxa"/>
            <w:tcBorders>
              <w:top w:val="single" w:sz="4" w:space="0" w:color="auto"/>
              <w:left w:val="single" w:sz="4" w:space="0" w:color="auto"/>
              <w:bottom w:val="single" w:sz="4" w:space="0" w:color="auto"/>
              <w:right w:val="single" w:sz="4" w:space="0" w:color="auto"/>
            </w:tcBorders>
            <w:hideMark/>
          </w:tcPr>
          <w:p w14:paraId="33E785B1"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1</w:t>
            </w:r>
          </w:p>
        </w:tc>
      </w:tr>
      <w:tr w:rsidR="000D44E8" w:rsidRPr="000D44E8" w14:paraId="10776367"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39D20F8D"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8</w:t>
            </w:r>
          </w:p>
        </w:tc>
        <w:tc>
          <w:tcPr>
            <w:tcW w:w="5850" w:type="dxa"/>
            <w:tcBorders>
              <w:top w:val="single" w:sz="4" w:space="0" w:color="auto"/>
              <w:left w:val="single" w:sz="4" w:space="0" w:color="auto"/>
              <w:bottom w:val="single" w:sz="4" w:space="0" w:color="auto"/>
              <w:right w:val="single" w:sz="4" w:space="0" w:color="auto"/>
            </w:tcBorders>
            <w:hideMark/>
          </w:tcPr>
          <w:p w14:paraId="4AAB631F" w14:textId="77777777" w:rsidR="00B42374" w:rsidRPr="000D44E8" w:rsidRDefault="00B42374">
            <w:pPr>
              <w:rPr>
                <w:rFonts w:asciiTheme="minorHAnsi" w:hAnsiTheme="minorHAnsi" w:cstheme="minorHAnsi"/>
                <w:bCs/>
              </w:rPr>
            </w:pPr>
            <w:r w:rsidRPr="000D44E8">
              <w:rPr>
                <w:rFonts w:asciiTheme="minorHAnsi" w:hAnsiTheme="minorHAnsi" w:cstheme="minorHAnsi"/>
                <w:bCs/>
              </w:rPr>
              <w:t>Określenie wartości nieruchomości w celu ustalenia wysokości opłaty planistycznej</w:t>
            </w:r>
          </w:p>
        </w:tc>
        <w:tc>
          <w:tcPr>
            <w:tcW w:w="2126" w:type="dxa"/>
            <w:tcBorders>
              <w:top w:val="single" w:sz="4" w:space="0" w:color="auto"/>
              <w:left w:val="single" w:sz="4" w:space="0" w:color="auto"/>
              <w:bottom w:val="single" w:sz="4" w:space="0" w:color="auto"/>
              <w:right w:val="single" w:sz="4" w:space="0" w:color="auto"/>
            </w:tcBorders>
            <w:hideMark/>
          </w:tcPr>
          <w:p w14:paraId="2C06805E"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10</w:t>
            </w:r>
          </w:p>
        </w:tc>
      </w:tr>
      <w:tr w:rsidR="000D44E8" w:rsidRPr="000D44E8" w14:paraId="7C783141"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4F2D244F"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9</w:t>
            </w:r>
          </w:p>
        </w:tc>
        <w:tc>
          <w:tcPr>
            <w:tcW w:w="5850" w:type="dxa"/>
            <w:tcBorders>
              <w:top w:val="single" w:sz="4" w:space="0" w:color="auto"/>
              <w:left w:val="single" w:sz="4" w:space="0" w:color="auto"/>
              <w:bottom w:val="single" w:sz="4" w:space="0" w:color="auto"/>
              <w:right w:val="single" w:sz="4" w:space="0" w:color="auto"/>
            </w:tcBorders>
            <w:hideMark/>
          </w:tcPr>
          <w:p w14:paraId="11D6C5E4" w14:textId="77777777" w:rsidR="00B42374" w:rsidRPr="000D44E8" w:rsidRDefault="00B42374">
            <w:pPr>
              <w:rPr>
                <w:rFonts w:asciiTheme="minorHAnsi" w:hAnsiTheme="minorHAnsi" w:cstheme="minorHAnsi"/>
                <w:bCs/>
              </w:rPr>
            </w:pPr>
            <w:r w:rsidRPr="000D44E8">
              <w:rPr>
                <w:rFonts w:asciiTheme="minorHAnsi" w:hAnsiTheme="minorHAnsi" w:cstheme="minorHAnsi"/>
                <w:bCs/>
              </w:rPr>
              <w:t>Określenie wartości nieruchomości w celu ustalenia ceny nieruchomości oddawanej w trwały zarząd</w:t>
            </w:r>
          </w:p>
        </w:tc>
        <w:tc>
          <w:tcPr>
            <w:tcW w:w="2126" w:type="dxa"/>
            <w:tcBorders>
              <w:top w:val="single" w:sz="4" w:space="0" w:color="auto"/>
              <w:left w:val="single" w:sz="4" w:space="0" w:color="auto"/>
              <w:bottom w:val="single" w:sz="4" w:space="0" w:color="auto"/>
              <w:right w:val="single" w:sz="4" w:space="0" w:color="auto"/>
            </w:tcBorders>
            <w:hideMark/>
          </w:tcPr>
          <w:p w14:paraId="77727179"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2</w:t>
            </w:r>
          </w:p>
        </w:tc>
      </w:tr>
      <w:tr w:rsidR="000D44E8" w:rsidRPr="000D44E8" w14:paraId="16369699"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2A068606"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Zadanie</w:t>
            </w:r>
          </w:p>
        </w:tc>
        <w:tc>
          <w:tcPr>
            <w:tcW w:w="5850" w:type="dxa"/>
            <w:tcBorders>
              <w:top w:val="single" w:sz="4" w:space="0" w:color="auto"/>
              <w:left w:val="single" w:sz="4" w:space="0" w:color="auto"/>
              <w:bottom w:val="single" w:sz="4" w:space="0" w:color="auto"/>
              <w:right w:val="single" w:sz="4" w:space="0" w:color="auto"/>
            </w:tcBorders>
            <w:hideMark/>
          </w:tcPr>
          <w:p w14:paraId="57504DF3" w14:textId="77777777" w:rsidR="00B42374" w:rsidRPr="000D44E8" w:rsidRDefault="00B42374">
            <w:pPr>
              <w:rPr>
                <w:rFonts w:asciiTheme="minorHAnsi" w:hAnsiTheme="minorHAnsi" w:cstheme="minorHAnsi"/>
                <w:b/>
              </w:rPr>
            </w:pPr>
            <w:r w:rsidRPr="000D44E8">
              <w:rPr>
                <w:rFonts w:asciiTheme="minorHAnsi" w:hAnsiTheme="minorHAnsi" w:cstheme="minorHAnsi"/>
                <w:b/>
              </w:rPr>
              <w:t xml:space="preserve">Cel sporządzenia analizy </w:t>
            </w:r>
          </w:p>
        </w:tc>
        <w:tc>
          <w:tcPr>
            <w:tcW w:w="2126" w:type="dxa"/>
            <w:tcBorders>
              <w:top w:val="single" w:sz="4" w:space="0" w:color="auto"/>
              <w:left w:val="single" w:sz="4" w:space="0" w:color="auto"/>
              <w:bottom w:val="single" w:sz="4" w:space="0" w:color="auto"/>
              <w:right w:val="single" w:sz="4" w:space="0" w:color="auto"/>
            </w:tcBorders>
            <w:hideMark/>
          </w:tcPr>
          <w:p w14:paraId="3ECB3ED7"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Ilość analiz/opinii</w:t>
            </w:r>
          </w:p>
        </w:tc>
      </w:tr>
      <w:tr w:rsidR="00B42374" w:rsidRPr="000D44E8" w14:paraId="69F994C6" w14:textId="77777777" w:rsidTr="00B42374">
        <w:tc>
          <w:tcPr>
            <w:tcW w:w="1091" w:type="dxa"/>
            <w:tcBorders>
              <w:top w:val="single" w:sz="4" w:space="0" w:color="auto"/>
              <w:left w:val="single" w:sz="4" w:space="0" w:color="auto"/>
              <w:bottom w:val="single" w:sz="4" w:space="0" w:color="auto"/>
              <w:right w:val="single" w:sz="4" w:space="0" w:color="auto"/>
            </w:tcBorders>
            <w:hideMark/>
          </w:tcPr>
          <w:p w14:paraId="473C32EA" w14:textId="77777777" w:rsidR="00B42374" w:rsidRPr="000D44E8" w:rsidRDefault="00B42374">
            <w:pPr>
              <w:jc w:val="right"/>
              <w:rPr>
                <w:rFonts w:asciiTheme="minorHAnsi" w:hAnsiTheme="minorHAnsi" w:cstheme="minorHAnsi"/>
                <w:b/>
              </w:rPr>
            </w:pPr>
            <w:r w:rsidRPr="000D44E8">
              <w:rPr>
                <w:rFonts w:asciiTheme="minorHAnsi" w:hAnsiTheme="minorHAnsi" w:cstheme="minorHAnsi"/>
                <w:b/>
              </w:rPr>
              <w:t>10</w:t>
            </w:r>
          </w:p>
        </w:tc>
        <w:tc>
          <w:tcPr>
            <w:tcW w:w="5850" w:type="dxa"/>
            <w:tcBorders>
              <w:top w:val="single" w:sz="4" w:space="0" w:color="auto"/>
              <w:left w:val="single" w:sz="4" w:space="0" w:color="auto"/>
              <w:bottom w:val="single" w:sz="4" w:space="0" w:color="auto"/>
              <w:right w:val="single" w:sz="4" w:space="0" w:color="auto"/>
            </w:tcBorders>
            <w:hideMark/>
          </w:tcPr>
          <w:p w14:paraId="6B7A11D9" w14:textId="77777777" w:rsidR="00B42374" w:rsidRPr="000D44E8" w:rsidRDefault="00B42374">
            <w:pPr>
              <w:rPr>
                <w:rFonts w:asciiTheme="minorHAnsi" w:hAnsiTheme="minorHAnsi" w:cstheme="minorHAnsi"/>
                <w:bCs/>
              </w:rPr>
            </w:pPr>
            <w:r w:rsidRPr="000D44E8">
              <w:rPr>
                <w:rFonts w:asciiTheme="minorHAnsi" w:hAnsiTheme="minorHAnsi" w:cstheme="minorHAnsi"/>
                <w:bCs/>
              </w:rPr>
              <w:t>Wykonanie analizy aktu notarialnego w celu określenia czy nastąpił wzrost wartości nieruchomości dla wszczęcia postępowania w sprawie ustalenia opłaty planistycznej.</w:t>
            </w:r>
          </w:p>
        </w:tc>
        <w:tc>
          <w:tcPr>
            <w:tcW w:w="2126" w:type="dxa"/>
            <w:tcBorders>
              <w:top w:val="single" w:sz="4" w:space="0" w:color="auto"/>
              <w:left w:val="single" w:sz="4" w:space="0" w:color="auto"/>
              <w:bottom w:val="single" w:sz="4" w:space="0" w:color="auto"/>
              <w:right w:val="single" w:sz="4" w:space="0" w:color="auto"/>
            </w:tcBorders>
            <w:hideMark/>
          </w:tcPr>
          <w:p w14:paraId="450B9FAD" w14:textId="6E7DF617" w:rsidR="00B42374" w:rsidRPr="000D44E8" w:rsidRDefault="00CE07B3">
            <w:pPr>
              <w:jc w:val="right"/>
              <w:rPr>
                <w:rFonts w:asciiTheme="minorHAnsi" w:hAnsiTheme="minorHAnsi" w:cstheme="minorHAnsi"/>
                <w:b/>
              </w:rPr>
            </w:pPr>
            <w:r w:rsidRPr="000D44E8">
              <w:rPr>
                <w:rFonts w:asciiTheme="minorHAnsi" w:hAnsiTheme="minorHAnsi" w:cstheme="minorHAnsi"/>
                <w:b/>
              </w:rPr>
              <w:t>6</w:t>
            </w:r>
          </w:p>
        </w:tc>
      </w:tr>
      <w:bookmarkEnd w:id="0"/>
      <w:bookmarkEnd w:id="1"/>
    </w:tbl>
    <w:p w14:paraId="26CD6379" w14:textId="77777777" w:rsidR="00B42374" w:rsidRPr="000D44E8" w:rsidRDefault="00B42374" w:rsidP="00B42374">
      <w:pPr>
        <w:jc w:val="both"/>
        <w:rPr>
          <w:rFonts w:asciiTheme="minorHAnsi" w:hAnsiTheme="minorHAnsi" w:cstheme="minorHAnsi"/>
          <w:lang w:eastAsia="en-US"/>
        </w:rPr>
      </w:pPr>
    </w:p>
    <w:p w14:paraId="6B90E62C" w14:textId="6C6FA5EA" w:rsidR="002D5D7E" w:rsidRPr="000D44E8" w:rsidRDefault="00B42374" w:rsidP="002D5D7E">
      <w:pPr>
        <w:pStyle w:val="Akapitzlist1"/>
        <w:ind w:left="0"/>
        <w:jc w:val="both"/>
        <w:rPr>
          <w:rFonts w:asciiTheme="minorHAnsi" w:hAnsiTheme="minorHAnsi" w:cstheme="minorHAnsi"/>
        </w:rPr>
      </w:pPr>
      <w:r w:rsidRPr="000D44E8">
        <w:rPr>
          <w:rFonts w:asciiTheme="minorHAnsi" w:hAnsiTheme="minorHAnsi" w:cstheme="minorHAnsi"/>
        </w:rPr>
        <w:t>W</w:t>
      </w:r>
      <w:r w:rsidR="002D5D7E" w:rsidRPr="000D44E8">
        <w:rPr>
          <w:rFonts w:asciiTheme="minorHAnsi" w:hAnsiTheme="minorHAnsi" w:cstheme="minorHAnsi"/>
        </w:rPr>
        <w:t xml:space="preserve"> dniu złożenia przez Zamawiającego oświadczenia – adresowanego do Wykonawcy - w przedmiocie obowiązku wykonania usługi objętej zakresem niegwarantowanym zostaną </w:t>
      </w:r>
      <w:r w:rsidR="00844499" w:rsidRPr="000D44E8">
        <w:rPr>
          <w:rFonts w:asciiTheme="minorHAnsi" w:hAnsiTheme="minorHAnsi" w:cstheme="minorHAnsi"/>
        </w:rPr>
        <w:t>przekazane Wykonawcy dane</w:t>
      </w:r>
      <w:r w:rsidR="002D5D7E" w:rsidRPr="000D44E8">
        <w:rPr>
          <w:rFonts w:asciiTheme="minorHAnsi" w:hAnsiTheme="minorHAnsi" w:cstheme="minorHAnsi"/>
        </w:rPr>
        <w:t xml:space="preserve"> nieruchomości podlegające wycenie/analizie, jak również zostanie wpisana nazwa zadania</w:t>
      </w:r>
      <w:r w:rsidR="00B768D0" w:rsidRPr="000D44E8">
        <w:rPr>
          <w:rFonts w:asciiTheme="minorHAnsi" w:hAnsiTheme="minorHAnsi" w:cstheme="minorHAnsi"/>
        </w:rPr>
        <w:t>.</w:t>
      </w:r>
    </w:p>
    <w:p w14:paraId="15991D7E" w14:textId="77777777" w:rsidR="002D5D7E" w:rsidRPr="000D44E8" w:rsidRDefault="002D5D7E" w:rsidP="002D5D7E">
      <w:pPr>
        <w:pStyle w:val="Akapitzlist1"/>
        <w:ind w:left="0"/>
        <w:jc w:val="both"/>
        <w:rPr>
          <w:rFonts w:asciiTheme="minorHAnsi" w:hAnsiTheme="minorHAnsi" w:cstheme="minorHAnsi"/>
        </w:rPr>
      </w:pPr>
    </w:p>
    <w:p w14:paraId="31CF9678" w14:textId="4D711442" w:rsidR="00273573" w:rsidRPr="000D44E8" w:rsidRDefault="00187431" w:rsidP="00273573">
      <w:pPr>
        <w:numPr>
          <w:ilvl w:val="0"/>
          <w:numId w:val="10"/>
        </w:numPr>
        <w:tabs>
          <w:tab w:val="clear" w:pos="720"/>
          <w:tab w:val="num" w:pos="284"/>
        </w:tabs>
        <w:ind w:left="0" w:firstLine="0"/>
        <w:jc w:val="both"/>
      </w:pPr>
      <w:r w:rsidRPr="000D44E8">
        <w:t>Przedmiot umowy</w:t>
      </w:r>
      <w:r w:rsidR="00273573" w:rsidRPr="000D44E8">
        <w:t xml:space="preserve"> </w:t>
      </w:r>
      <w:r w:rsidRPr="000D44E8">
        <w:t>po</w:t>
      </w:r>
      <w:r w:rsidR="00273573" w:rsidRPr="000D44E8">
        <w:t>win</w:t>
      </w:r>
      <w:r w:rsidRPr="000D44E8">
        <w:t>ien</w:t>
      </w:r>
      <w:r w:rsidR="00273573" w:rsidRPr="000D44E8">
        <w:t xml:space="preserve"> być sporządzon</w:t>
      </w:r>
      <w:r w:rsidRPr="000D44E8">
        <w:t>y</w:t>
      </w:r>
      <w:r w:rsidR="00273573" w:rsidRPr="000D44E8">
        <w:t xml:space="preserve"> przez rzeczoznawców majątkowych, zgodnie z ustawą z dnia 21 sierpnia 1997 r. o gospodarce nieruchomościami, z ustawą z dnia 27 marca 2003 r. o planowaniu i zagospodarowaniu przestrzennym, </w:t>
      </w:r>
      <w:r w:rsidR="00B42374" w:rsidRPr="000D44E8">
        <w:t>Rozporządzeniem Ministra Rozwoju i Technologii z dnia 05 września 2023 r. w sprawie wycen oraz standardami zawodowymi sporządzania operatów szacunkowych nieruchomości.</w:t>
      </w:r>
      <w:r w:rsidR="00273573" w:rsidRPr="000D44E8">
        <w:t xml:space="preserve"> </w:t>
      </w:r>
    </w:p>
    <w:p w14:paraId="03CC3B16" w14:textId="77777777" w:rsidR="007F54D1" w:rsidRPr="000D44E8" w:rsidRDefault="007F54D1" w:rsidP="007F54D1">
      <w:pPr>
        <w:pStyle w:val="Tekstpodstawowywcity3"/>
        <w:numPr>
          <w:ilvl w:val="0"/>
          <w:numId w:val="10"/>
        </w:numPr>
        <w:tabs>
          <w:tab w:val="clear" w:pos="720"/>
          <w:tab w:val="num" w:pos="284"/>
        </w:tabs>
        <w:ind w:left="284" w:hanging="284"/>
      </w:pPr>
      <w:r w:rsidRPr="000D44E8">
        <w:t>Wykonawca zobowiązuje się w ramach wynagrodzenia należnego za wykonanie przedmiotu umowy do:</w:t>
      </w:r>
    </w:p>
    <w:p w14:paraId="4D036507" w14:textId="77777777" w:rsidR="007F54D1" w:rsidRPr="000D44E8" w:rsidRDefault="007F54D1" w:rsidP="007F54D1">
      <w:pPr>
        <w:pStyle w:val="Tekstpodstawowywcity3"/>
        <w:tabs>
          <w:tab w:val="num" w:pos="284"/>
        </w:tabs>
        <w:ind w:left="284" w:hanging="284"/>
      </w:pPr>
      <w:r w:rsidRPr="000D44E8">
        <w:t>1)</w:t>
      </w:r>
      <w:r w:rsidRPr="000D44E8">
        <w:tab/>
        <w:t>składania na żądanie Zamawiającego pisemnych wyjaśnień w zakresie dotyczącym wykonanych operatów szacunkowych lub analiz,</w:t>
      </w:r>
    </w:p>
    <w:p w14:paraId="16479390" w14:textId="2588545E" w:rsidR="007F54D1" w:rsidRDefault="007F54D1" w:rsidP="007F54D1">
      <w:pPr>
        <w:pStyle w:val="Tekstpodstawowywcity3"/>
        <w:tabs>
          <w:tab w:val="num" w:pos="284"/>
        </w:tabs>
        <w:ind w:left="284" w:hanging="284"/>
      </w:pPr>
      <w:r w:rsidRPr="000D44E8">
        <w:t>2)</w:t>
      </w:r>
      <w:r w:rsidRPr="000D44E8">
        <w:tab/>
        <w:t>występowania w charakterze świadka przed Samorządowym Kolegium Odwoławczym, sądami powszechnymi oraz do uczestniczenia w naradach, rozprawach administracyjnych z udziałem stron</w:t>
      </w:r>
      <w:r>
        <w:t xml:space="preserve"> toczących się postępowań w sprawach, w których Wykonawca wykonywał </w:t>
      </w:r>
      <w:r w:rsidR="000366EC">
        <w:t>przedmiot umowy</w:t>
      </w:r>
      <w:r>
        <w:t>; w przypadku niemożności wzięcia udziału w rozprawie przez Wykonawcę, o której jest on zawiadomiony przez Zamawiającego lub Samorządowe Kolegium Odwoławcze, Wykonawca zobowiązany jest do powiadomienia Zamawiającego o przyczynie usprawiedliwionej nieobecności oraz dostarczenia pisemnej odpowiedzi na zarzuty dotyczące sporządzonego operatu szacunkowego</w:t>
      </w:r>
      <w:r w:rsidR="00594900">
        <w:t xml:space="preserve"> lub analizy</w:t>
      </w:r>
      <w:r>
        <w:t>, w terminie w</w:t>
      </w:r>
      <w:r w:rsidR="00A84155">
        <w:t>yznaczonym przez Zamawiającego.</w:t>
      </w:r>
    </w:p>
    <w:p w14:paraId="52F4C2DE" w14:textId="59E6478C" w:rsidR="00227D59" w:rsidRDefault="00643A65" w:rsidP="00F257FE">
      <w:pPr>
        <w:pStyle w:val="Tekstpodstawowywcity3"/>
        <w:numPr>
          <w:ilvl w:val="0"/>
          <w:numId w:val="10"/>
        </w:numPr>
        <w:tabs>
          <w:tab w:val="clear" w:pos="720"/>
          <w:tab w:val="num" w:pos="360"/>
        </w:tabs>
        <w:ind w:left="284" w:hanging="284"/>
      </w:pPr>
      <w:r>
        <w:t xml:space="preserve">Wykonawca </w:t>
      </w:r>
      <w:r w:rsidR="00B82A70">
        <w:t>przekaże</w:t>
      </w:r>
      <w:r>
        <w:t xml:space="preserve"> przedmiot umowy Zamawiającemu</w:t>
      </w:r>
      <w:r w:rsidR="006E0136" w:rsidRPr="006E0136">
        <w:t xml:space="preserve"> </w:t>
      </w:r>
      <w:r w:rsidR="006E0136">
        <w:t>w siedzibie Zamawiającego</w:t>
      </w:r>
      <w:r w:rsidR="00F257FE">
        <w:t>,</w:t>
      </w:r>
      <w:r>
        <w:t xml:space="preserve"> w dwóch </w:t>
      </w:r>
      <w:r w:rsidR="00B82A70">
        <w:t xml:space="preserve">wydrukowanych </w:t>
      </w:r>
      <w:r w:rsidR="003C2611">
        <w:t xml:space="preserve">i podpisanych </w:t>
      </w:r>
      <w:r>
        <w:t>egzemplarzach.</w:t>
      </w:r>
    </w:p>
    <w:p w14:paraId="12E4AA66" w14:textId="77777777" w:rsidR="00572E8E" w:rsidRDefault="00572E8E">
      <w:pPr>
        <w:widowControl w:val="0"/>
        <w:jc w:val="center"/>
      </w:pPr>
    </w:p>
    <w:p w14:paraId="6969C62C" w14:textId="77777777" w:rsidR="00227D59" w:rsidRPr="000D44E8" w:rsidRDefault="00643A65">
      <w:pPr>
        <w:widowControl w:val="0"/>
        <w:jc w:val="center"/>
      </w:pPr>
      <w:r w:rsidRPr="000D44E8">
        <w:lastRenderedPageBreak/>
        <w:t>§ 2</w:t>
      </w:r>
    </w:p>
    <w:p w14:paraId="19E46BE4" w14:textId="77777777" w:rsidR="00227D59" w:rsidRPr="000D44E8" w:rsidRDefault="00643A65">
      <w:pPr>
        <w:pStyle w:val="Nagwek3"/>
        <w:rPr>
          <w:sz w:val="24"/>
        </w:rPr>
      </w:pPr>
      <w:r w:rsidRPr="000D44E8">
        <w:t>Termin wykonania umowy</w:t>
      </w:r>
    </w:p>
    <w:p w14:paraId="2664A664" w14:textId="77777777" w:rsidR="002D5D7E" w:rsidRPr="000D44E8" w:rsidRDefault="00643A65">
      <w:pPr>
        <w:tabs>
          <w:tab w:val="num" w:pos="1080"/>
        </w:tabs>
        <w:ind w:left="66"/>
        <w:jc w:val="both"/>
        <w:rPr>
          <w:bCs/>
        </w:rPr>
      </w:pPr>
      <w:r w:rsidRPr="000D44E8">
        <w:rPr>
          <w:bCs/>
        </w:rPr>
        <w:t xml:space="preserve">Wykonawca wykona </w:t>
      </w:r>
      <w:r w:rsidR="00F257FE" w:rsidRPr="000D44E8">
        <w:rPr>
          <w:bCs/>
        </w:rPr>
        <w:t>przedmiot umowy w terminie</w:t>
      </w:r>
      <w:r w:rsidR="002D5D7E" w:rsidRPr="000D44E8">
        <w:rPr>
          <w:bCs/>
        </w:rPr>
        <w:t>:</w:t>
      </w:r>
    </w:p>
    <w:p w14:paraId="505566F5" w14:textId="77777777" w:rsidR="002D5D7E" w:rsidRPr="000D44E8" w:rsidRDefault="002D5D7E">
      <w:pPr>
        <w:tabs>
          <w:tab w:val="num" w:pos="1080"/>
        </w:tabs>
        <w:ind w:left="66"/>
        <w:jc w:val="both"/>
        <w:rPr>
          <w:bCs/>
        </w:rPr>
      </w:pPr>
    </w:p>
    <w:p w14:paraId="6B0BBE80" w14:textId="21BA8134" w:rsidR="00227D59" w:rsidRPr="000D44E8" w:rsidRDefault="002D5D7E" w:rsidP="002D5D7E">
      <w:pPr>
        <w:pStyle w:val="Akapitzlist"/>
        <w:numPr>
          <w:ilvl w:val="0"/>
          <w:numId w:val="32"/>
        </w:numPr>
        <w:tabs>
          <w:tab w:val="num" w:pos="426"/>
        </w:tabs>
        <w:ind w:left="142" w:hanging="76"/>
        <w:jc w:val="both"/>
        <w:rPr>
          <w:rFonts w:ascii="Times New Roman" w:hAnsi="Times New Roman"/>
          <w:bCs/>
        </w:rPr>
      </w:pPr>
      <w:r w:rsidRPr="000D44E8">
        <w:rPr>
          <w:rFonts w:ascii="Times New Roman" w:hAnsi="Times New Roman"/>
          <w:bCs/>
        </w:rPr>
        <w:t xml:space="preserve">Część I zamówienia - gwarantowana część zamówienia: - </w:t>
      </w:r>
      <w:r w:rsidR="00F257FE" w:rsidRPr="000D44E8">
        <w:rPr>
          <w:rFonts w:ascii="Times New Roman" w:hAnsi="Times New Roman"/>
          <w:bCs/>
        </w:rPr>
        <w:t xml:space="preserve"> </w:t>
      </w:r>
      <w:r w:rsidR="00594900" w:rsidRPr="000D44E8">
        <w:rPr>
          <w:rFonts w:ascii="Times New Roman" w:hAnsi="Times New Roman"/>
          <w:bCs/>
        </w:rPr>
        <w:t>45</w:t>
      </w:r>
      <w:r w:rsidR="00F257FE" w:rsidRPr="000D44E8">
        <w:rPr>
          <w:rFonts w:ascii="Times New Roman" w:hAnsi="Times New Roman"/>
          <w:bCs/>
        </w:rPr>
        <w:t xml:space="preserve"> dni </w:t>
      </w:r>
      <w:r w:rsidRPr="000D44E8">
        <w:rPr>
          <w:rFonts w:ascii="Times New Roman" w:hAnsi="Times New Roman"/>
          <w:bCs/>
        </w:rPr>
        <w:t xml:space="preserve">od dnia podpisania umowy </w:t>
      </w:r>
      <w:r w:rsidR="00F257FE" w:rsidRPr="000D44E8">
        <w:rPr>
          <w:rFonts w:ascii="Times New Roman" w:hAnsi="Times New Roman"/>
          <w:bCs/>
        </w:rPr>
        <w:t xml:space="preserve">tj. do </w:t>
      </w:r>
      <w:r w:rsidR="00594900" w:rsidRPr="000D44E8">
        <w:rPr>
          <w:rFonts w:ascii="Times New Roman" w:hAnsi="Times New Roman"/>
          <w:bCs/>
        </w:rPr>
        <w:t xml:space="preserve">dnia </w:t>
      </w:r>
      <w:r w:rsidR="00F257FE" w:rsidRPr="000D44E8">
        <w:rPr>
          <w:rFonts w:ascii="Times New Roman" w:hAnsi="Times New Roman"/>
          <w:bCs/>
        </w:rPr>
        <w:t>……………………</w:t>
      </w:r>
      <w:r w:rsidR="00643A65" w:rsidRPr="000D44E8">
        <w:rPr>
          <w:rFonts w:ascii="Times New Roman" w:hAnsi="Times New Roman"/>
          <w:bCs/>
        </w:rPr>
        <w:t xml:space="preserve"> r.</w:t>
      </w:r>
    </w:p>
    <w:p w14:paraId="3C9828F0" w14:textId="301014B8" w:rsidR="007D0891" w:rsidRPr="000D44E8" w:rsidRDefault="002D5D7E" w:rsidP="00F051DE">
      <w:pPr>
        <w:pStyle w:val="Akapitzlist"/>
        <w:widowControl w:val="0"/>
        <w:numPr>
          <w:ilvl w:val="0"/>
          <w:numId w:val="32"/>
        </w:numPr>
        <w:tabs>
          <w:tab w:val="num" w:pos="426"/>
        </w:tabs>
        <w:ind w:left="142" w:hanging="76"/>
        <w:jc w:val="both"/>
        <w:rPr>
          <w:rFonts w:ascii="Times New Roman" w:hAnsi="Times New Roman"/>
        </w:rPr>
      </w:pPr>
      <w:r w:rsidRPr="000D44E8">
        <w:rPr>
          <w:rFonts w:ascii="Times New Roman" w:hAnsi="Times New Roman"/>
          <w:bCs/>
        </w:rPr>
        <w:t xml:space="preserve">Część II  </w:t>
      </w:r>
      <w:r w:rsidR="00823029" w:rsidRPr="000D44E8">
        <w:rPr>
          <w:rFonts w:ascii="Times New Roman" w:hAnsi="Times New Roman"/>
          <w:bCs/>
        </w:rPr>
        <w:t>zamówienia - n</w:t>
      </w:r>
      <w:r w:rsidRPr="000D44E8">
        <w:rPr>
          <w:rFonts w:ascii="Times New Roman" w:hAnsi="Times New Roman"/>
          <w:bCs/>
        </w:rPr>
        <w:t xml:space="preserve">iegwarantowana część zamówienia (opcjonalna, </w:t>
      </w:r>
      <w:proofErr w:type="spellStart"/>
      <w:r w:rsidRPr="000D44E8">
        <w:rPr>
          <w:rFonts w:ascii="Times New Roman" w:hAnsi="Times New Roman"/>
          <w:bCs/>
        </w:rPr>
        <w:t>tzn</w:t>
      </w:r>
      <w:proofErr w:type="spellEnd"/>
      <w:r w:rsidRPr="000D44E8">
        <w:rPr>
          <w:rFonts w:ascii="Times New Roman" w:hAnsi="Times New Roman"/>
          <w:bCs/>
        </w:rPr>
        <w:t xml:space="preserve"> Zamawiający nie ma pewności, czy będzie potrzeba zlecenia usług z tego zakresu w roku 2024) –</w:t>
      </w:r>
      <w:r w:rsidR="00823029" w:rsidRPr="000D44E8">
        <w:rPr>
          <w:rFonts w:ascii="Times New Roman" w:hAnsi="Times New Roman"/>
          <w:bCs/>
        </w:rPr>
        <w:t xml:space="preserve"> </w:t>
      </w:r>
      <w:r w:rsidR="008B4405" w:rsidRPr="000D44E8">
        <w:rPr>
          <w:rFonts w:ascii="Times New Roman" w:hAnsi="Times New Roman"/>
        </w:rPr>
        <w:t>do 21 dni od dnia złożenia przez Zamawiającego oświadczenia – adresowanego do Wykonawcy - w przedmiocie obowiązku wykonania usługi objętej zakresem niegwarantowanym</w:t>
      </w:r>
      <w:r w:rsidR="00823029" w:rsidRPr="000D44E8">
        <w:rPr>
          <w:rFonts w:ascii="Times New Roman" w:hAnsi="Times New Roman"/>
        </w:rPr>
        <w:t>.</w:t>
      </w:r>
      <w:r w:rsidR="003C2611" w:rsidRPr="000D44E8">
        <w:t xml:space="preserve"> O</w:t>
      </w:r>
      <w:r w:rsidR="003C2611" w:rsidRPr="000D44E8">
        <w:rPr>
          <w:rFonts w:ascii="Times New Roman" w:hAnsi="Times New Roman"/>
        </w:rPr>
        <w:t>świadczenie może zostać złożone w terminie do dnia 31 października 2024 r.</w:t>
      </w:r>
    </w:p>
    <w:p w14:paraId="34676384" w14:textId="77777777" w:rsidR="00227D59" w:rsidRPr="000D44E8" w:rsidRDefault="00643A65">
      <w:pPr>
        <w:widowControl w:val="0"/>
        <w:jc w:val="center"/>
      </w:pPr>
      <w:r w:rsidRPr="000D44E8">
        <w:t>§ 3</w:t>
      </w:r>
    </w:p>
    <w:p w14:paraId="7D61A11B" w14:textId="77777777" w:rsidR="00227D59" w:rsidRPr="000D44E8" w:rsidRDefault="00643A65">
      <w:pPr>
        <w:widowControl w:val="0"/>
        <w:spacing w:after="120"/>
        <w:jc w:val="center"/>
        <w:rPr>
          <w:i/>
          <w:u w:val="single"/>
        </w:rPr>
      </w:pPr>
      <w:r w:rsidRPr="000D44E8">
        <w:rPr>
          <w:i/>
          <w:u w:val="single"/>
        </w:rPr>
        <w:t xml:space="preserve">Wynagrodzenie </w:t>
      </w:r>
    </w:p>
    <w:p w14:paraId="256E8711" w14:textId="67705CAE" w:rsidR="00F257FE" w:rsidRPr="000D44E8" w:rsidRDefault="00643A65" w:rsidP="00823029">
      <w:pPr>
        <w:pStyle w:val="Akapitzlist"/>
        <w:widowControl w:val="0"/>
        <w:numPr>
          <w:ilvl w:val="0"/>
          <w:numId w:val="33"/>
        </w:numPr>
        <w:suppressAutoHyphens/>
        <w:ind w:left="0" w:firstLine="0"/>
        <w:jc w:val="both"/>
        <w:rPr>
          <w:rFonts w:ascii="Times New Roman" w:hAnsi="Times New Roman"/>
        </w:rPr>
      </w:pPr>
      <w:r w:rsidRPr="000D44E8">
        <w:rPr>
          <w:rFonts w:ascii="Times New Roman" w:hAnsi="Times New Roman"/>
          <w:spacing w:val="-2"/>
        </w:rPr>
        <w:t xml:space="preserve">Za </w:t>
      </w:r>
      <w:r w:rsidRPr="000D44E8">
        <w:rPr>
          <w:rFonts w:ascii="Times New Roman" w:hAnsi="Times New Roman"/>
        </w:rPr>
        <w:t xml:space="preserve">wykonanie umowy </w:t>
      </w:r>
      <w:r w:rsidR="00823029" w:rsidRPr="000D44E8">
        <w:rPr>
          <w:rFonts w:ascii="Times New Roman" w:hAnsi="Times New Roman"/>
        </w:rPr>
        <w:t xml:space="preserve">- części I zamówienia - </w:t>
      </w:r>
      <w:r w:rsidRPr="000D44E8">
        <w:rPr>
          <w:rFonts w:ascii="Times New Roman" w:hAnsi="Times New Roman"/>
          <w:spacing w:val="-2"/>
        </w:rPr>
        <w:t xml:space="preserve">Wykonawca otrzyma wynagrodzenie </w:t>
      </w:r>
      <w:r w:rsidRPr="000D44E8">
        <w:rPr>
          <w:rFonts w:ascii="Times New Roman" w:hAnsi="Times New Roman"/>
        </w:rPr>
        <w:t xml:space="preserve">w kwocie </w:t>
      </w:r>
      <w:r w:rsidR="00F257FE" w:rsidRPr="000D44E8">
        <w:rPr>
          <w:rFonts w:ascii="Times New Roman" w:hAnsi="Times New Roman"/>
        </w:rPr>
        <w:t>ceny z podatkiem VAT określonej w ofercie Wykonawcy, tj.:</w:t>
      </w:r>
    </w:p>
    <w:p w14:paraId="1C404D34" w14:textId="5C7A1F74" w:rsidR="00F257FE" w:rsidRPr="000D44E8" w:rsidRDefault="00F257FE" w:rsidP="00823029">
      <w:pPr>
        <w:jc w:val="both"/>
      </w:pPr>
      <w:r w:rsidRPr="000D44E8">
        <w:t>cena z podatkiem VAT określona w ofercie Wykonawcy stanowi kwotę ……………………… złotych, słownie: …………………………………… (bez podatku VAT: …………………………… złotych, po</w:t>
      </w:r>
      <w:r w:rsidR="00C83437" w:rsidRPr="000D44E8">
        <w:t>datek VAT: …………………………… złotych), zgodnie z ofertą Wykonawcy.</w:t>
      </w:r>
      <w:r w:rsidR="00594900" w:rsidRPr="000D44E8">
        <w:t xml:space="preserve"> Ceny jednostkowe określa oferta Wykonawcy.</w:t>
      </w:r>
    </w:p>
    <w:p w14:paraId="4A600094" w14:textId="77777777" w:rsidR="00823029" w:rsidRPr="000D44E8" w:rsidRDefault="00823029" w:rsidP="00823029">
      <w:pPr>
        <w:widowControl w:val="0"/>
        <w:jc w:val="both"/>
      </w:pPr>
    </w:p>
    <w:p w14:paraId="7BFE2F39" w14:textId="48D9ACA2" w:rsidR="00823029" w:rsidRPr="000D44E8" w:rsidRDefault="00823029" w:rsidP="00823029">
      <w:pPr>
        <w:pStyle w:val="Akapitzlist"/>
        <w:widowControl w:val="0"/>
        <w:numPr>
          <w:ilvl w:val="0"/>
          <w:numId w:val="33"/>
        </w:numPr>
        <w:ind w:left="0" w:firstLine="0"/>
        <w:jc w:val="both"/>
        <w:rPr>
          <w:rFonts w:ascii="Times New Roman" w:hAnsi="Times New Roman"/>
        </w:rPr>
      </w:pPr>
      <w:r w:rsidRPr="000D44E8">
        <w:rPr>
          <w:rFonts w:ascii="Times New Roman" w:hAnsi="Times New Roman"/>
        </w:rPr>
        <w:t xml:space="preserve">Za wykonanie umowy - części II zamówienia - Wykonawca otrzyma wynagrodzenie w kwocie ceny z podatkiem VAT określonej </w:t>
      </w:r>
      <w:r w:rsidR="00B768D0" w:rsidRPr="000D44E8">
        <w:rPr>
          <w:rFonts w:ascii="Times New Roman" w:hAnsi="Times New Roman"/>
          <w:b/>
          <w:bCs/>
        </w:rPr>
        <w:t>maksymalnie</w:t>
      </w:r>
      <w:r w:rsidR="00B768D0" w:rsidRPr="000D44E8">
        <w:rPr>
          <w:rFonts w:ascii="Times New Roman" w:hAnsi="Times New Roman"/>
        </w:rPr>
        <w:t xml:space="preserve"> </w:t>
      </w:r>
      <w:r w:rsidRPr="000D44E8">
        <w:rPr>
          <w:rFonts w:ascii="Times New Roman" w:hAnsi="Times New Roman"/>
        </w:rPr>
        <w:t>w ofercie Wykonawcy, tj.:</w:t>
      </w:r>
    </w:p>
    <w:p w14:paraId="69DE75F1" w14:textId="5087D12F" w:rsidR="00572E8E" w:rsidRPr="000D44E8" w:rsidRDefault="00823029" w:rsidP="00823029">
      <w:pPr>
        <w:widowControl w:val="0"/>
        <w:jc w:val="both"/>
      </w:pPr>
      <w:r w:rsidRPr="000D44E8">
        <w:t>cena z podatkiem VAT określona w ofercie Wykonawcy stanowi kwotę ……………………… złotych, słownie: …………………………………… (bez podatku VAT: …………………………… złotych, podatek VAT: …………………………… złotych), zgodnie z ofertą Wykonawcy, na podstawie złożonego przez Zamawiającego oświadczenia adresowanego do Wykonawcy - w przedmiocie obowiązku wykonania usługi objętej zakresem niegwarantowanym. Ceny jednostkowe określa oferta Wykonawcy</w:t>
      </w:r>
      <w:r w:rsidR="00B768D0" w:rsidRPr="000D44E8">
        <w:t>.</w:t>
      </w:r>
    </w:p>
    <w:p w14:paraId="165F8548" w14:textId="77777777" w:rsidR="00227D59" w:rsidRPr="000D44E8" w:rsidRDefault="00643A65">
      <w:pPr>
        <w:widowControl w:val="0"/>
        <w:jc w:val="center"/>
      </w:pPr>
      <w:r w:rsidRPr="000D44E8">
        <w:t>§ 4</w:t>
      </w:r>
    </w:p>
    <w:p w14:paraId="6988CFC1" w14:textId="77777777" w:rsidR="00227D59" w:rsidRPr="000D44E8" w:rsidRDefault="00643A65">
      <w:pPr>
        <w:pStyle w:val="Nagwek3"/>
        <w:rPr>
          <w:sz w:val="24"/>
        </w:rPr>
      </w:pPr>
      <w:r w:rsidRPr="000D44E8">
        <w:rPr>
          <w:sz w:val="24"/>
        </w:rPr>
        <w:t xml:space="preserve">Warunki płatności </w:t>
      </w:r>
    </w:p>
    <w:p w14:paraId="40970C95" w14:textId="77777777" w:rsidR="00227D59" w:rsidRDefault="00643A65">
      <w:pPr>
        <w:widowControl w:val="0"/>
        <w:numPr>
          <w:ilvl w:val="0"/>
          <w:numId w:val="3"/>
        </w:numPr>
        <w:jc w:val="both"/>
        <w:rPr>
          <w:spacing w:val="-4"/>
        </w:rPr>
      </w:pPr>
      <w:r w:rsidRPr="000D44E8">
        <w:rPr>
          <w:spacing w:val="-4"/>
        </w:rPr>
        <w:t xml:space="preserve">Wykonanie umowy rozliczone zostanie </w:t>
      </w:r>
      <w:r w:rsidRPr="000D44E8">
        <w:t>fakturą wystawioną po</w:t>
      </w:r>
      <w:r w:rsidRPr="000D44E8">
        <w:rPr>
          <w:spacing w:val="-4"/>
        </w:rPr>
        <w:t xml:space="preserve"> odbiorze </w:t>
      </w:r>
      <w:r w:rsidR="00AC58A5" w:rsidRPr="000D44E8">
        <w:rPr>
          <w:spacing w:val="-4"/>
        </w:rPr>
        <w:t>przedmiotu umowy</w:t>
      </w:r>
      <w:r w:rsidRPr="000D44E8">
        <w:rPr>
          <w:spacing w:val="-4"/>
        </w:rPr>
        <w:t xml:space="preserve"> </w:t>
      </w:r>
      <w:r>
        <w:rPr>
          <w:spacing w:val="-4"/>
        </w:rPr>
        <w:t>przez Zamawiającego</w:t>
      </w:r>
      <w:r w:rsidR="009D2FEE">
        <w:rPr>
          <w:spacing w:val="-4"/>
        </w:rPr>
        <w:t xml:space="preserve">, zgodnie z ust. </w:t>
      </w:r>
      <w:r w:rsidR="00916081">
        <w:rPr>
          <w:spacing w:val="-4"/>
        </w:rPr>
        <w:t>6</w:t>
      </w:r>
      <w:r>
        <w:rPr>
          <w:spacing w:val="-4"/>
        </w:rPr>
        <w:t>.</w:t>
      </w:r>
    </w:p>
    <w:p w14:paraId="7DCA986D" w14:textId="77777777" w:rsidR="00227D59" w:rsidRDefault="00643A65">
      <w:pPr>
        <w:pStyle w:val="Tekstpodstawowywcity1"/>
        <w:widowControl w:val="0"/>
        <w:numPr>
          <w:ilvl w:val="0"/>
          <w:numId w:val="3"/>
        </w:numPr>
        <w:spacing w:after="0"/>
        <w:jc w:val="both"/>
      </w:pPr>
      <w:r>
        <w:t>Fakturę należy wystawiać na płatnika:</w:t>
      </w:r>
    </w:p>
    <w:p w14:paraId="604687CE" w14:textId="77777777" w:rsidR="00227D59" w:rsidRDefault="00643A65">
      <w:pPr>
        <w:pStyle w:val="Tekstpodstawowywcity1"/>
        <w:widowControl w:val="0"/>
        <w:spacing w:after="0"/>
        <w:jc w:val="both"/>
        <w:rPr>
          <w:b/>
        </w:rPr>
      </w:pPr>
      <w:r>
        <w:rPr>
          <w:b/>
        </w:rPr>
        <w:t>Gmina Miejska Pruszcz Gdański</w:t>
      </w:r>
    </w:p>
    <w:p w14:paraId="0CD4CD92" w14:textId="77777777" w:rsidR="00227D59" w:rsidRDefault="00643A65">
      <w:pPr>
        <w:pStyle w:val="Tekstpodstawowywcity1"/>
        <w:widowControl w:val="0"/>
        <w:spacing w:after="0"/>
        <w:jc w:val="both"/>
        <w:rPr>
          <w:b/>
        </w:rPr>
      </w:pPr>
      <w:r>
        <w:rPr>
          <w:b/>
        </w:rPr>
        <w:t>ul. Grunwaldzka 20  83-000 Pruszcz Gdański</w:t>
      </w:r>
    </w:p>
    <w:p w14:paraId="5ADF0472" w14:textId="77777777" w:rsidR="00227D59" w:rsidRDefault="00643A65">
      <w:pPr>
        <w:pStyle w:val="Tekstpodstawowywcity1"/>
        <w:widowControl w:val="0"/>
        <w:spacing w:after="0"/>
        <w:jc w:val="both"/>
        <w:rPr>
          <w:b/>
        </w:rPr>
      </w:pPr>
      <w:r>
        <w:rPr>
          <w:b/>
        </w:rPr>
        <w:t>NIP: 593-02-06-827.</w:t>
      </w:r>
    </w:p>
    <w:p w14:paraId="38BA8246" w14:textId="77777777" w:rsidR="00DC3947" w:rsidRDefault="00DC3947" w:rsidP="00DC3947">
      <w:pPr>
        <w:widowControl w:val="0"/>
        <w:numPr>
          <w:ilvl w:val="0"/>
          <w:numId w:val="3"/>
        </w:numPr>
        <w:jc w:val="both"/>
      </w:pPr>
      <w:r>
        <w:t>Do niniejszej umowy w zakresie płatności wynagrodzenia Wykonawcy</w:t>
      </w:r>
      <w:r w:rsidR="00E474E6">
        <w:t>,</w:t>
      </w:r>
      <w:r>
        <w:t xml:space="preserve"> będą miały zastosowanie zasady wynikające z przepisów ustawy z dnia 11 marca 2004 r. o podatku od towarów i usług w zakresie mechanizmów podzielonej płatności.</w:t>
      </w:r>
    </w:p>
    <w:p w14:paraId="662490BE" w14:textId="77777777" w:rsidR="00DC3947" w:rsidRDefault="00DC3947" w:rsidP="00DC3947">
      <w:pPr>
        <w:widowControl w:val="0"/>
        <w:numPr>
          <w:ilvl w:val="0"/>
          <w:numId w:val="3"/>
        </w:numPr>
        <w:jc w:val="both"/>
      </w:pPr>
      <w:r>
        <w:t>Płatność wynagrodzenia nastąpi przelewem na rachunek bankowy Wykonawcy                                   nr ……………………………………………., który został przez Wykonawcę zgłoszony do wykazu podatników VAT (tzw. „Biała lista"), prowadzone</w:t>
      </w:r>
      <w:r w:rsidR="00A84155">
        <w:t>go</w:t>
      </w:r>
      <w:r>
        <w:t xml:space="preserve"> przez Szefa Krajowej Administracji Skarbowej.</w:t>
      </w:r>
    </w:p>
    <w:p w14:paraId="23D1B6A5" w14:textId="77777777" w:rsidR="00227D59" w:rsidRDefault="009D2FEE">
      <w:pPr>
        <w:widowControl w:val="0"/>
        <w:numPr>
          <w:ilvl w:val="0"/>
          <w:numId w:val="3"/>
        </w:numPr>
        <w:jc w:val="both"/>
      </w:pPr>
      <w:r>
        <w:t xml:space="preserve">Wynagrodzenie płatne jest </w:t>
      </w:r>
      <w:r w:rsidR="00643A65">
        <w:t xml:space="preserve">w terminie </w:t>
      </w:r>
      <w:r w:rsidR="00AC58A5">
        <w:t>14</w:t>
      </w:r>
      <w:r w:rsidR="00643A65">
        <w:t xml:space="preserve"> dni od daty otrzymania prawidłowo wystawionej faktury.</w:t>
      </w:r>
    </w:p>
    <w:p w14:paraId="3F58A7D1" w14:textId="77777777" w:rsidR="00227D59" w:rsidRDefault="00643A65">
      <w:pPr>
        <w:widowControl w:val="0"/>
        <w:numPr>
          <w:ilvl w:val="0"/>
          <w:numId w:val="3"/>
        </w:numPr>
        <w:jc w:val="both"/>
      </w:pPr>
      <w:r>
        <w:t xml:space="preserve">Podstawą do wystawienia faktury będzie </w:t>
      </w:r>
      <w:r w:rsidR="00916081">
        <w:t>„</w:t>
      </w:r>
      <w:r>
        <w:t xml:space="preserve">protokół </w:t>
      </w:r>
      <w:r w:rsidR="00916081">
        <w:t xml:space="preserve">zdawczo – odbiorczy </w:t>
      </w:r>
      <w:r w:rsidR="00AC58A5">
        <w:t>przedmiotu umowy</w:t>
      </w:r>
      <w:r w:rsidR="00916081">
        <w:t>”</w:t>
      </w:r>
      <w:r w:rsidR="009D2FEE">
        <w:t xml:space="preserve"> podpisany przez Zamawiającego bez zastrzeżeń</w:t>
      </w:r>
      <w:r>
        <w:t>.</w:t>
      </w:r>
    </w:p>
    <w:p w14:paraId="4F5BC772" w14:textId="77777777" w:rsidR="00227D59" w:rsidRDefault="00643A65">
      <w:pPr>
        <w:widowControl w:val="0"/>
        <w:jc w:val="center"/>
      </w:pPr>
      <w:r>
        <w:t>§ 5</w:t>
      </w:r>
    </w:p>
    <w:p w14:paraId="0EFF498B" w14:textId="77777777" w:rsidR="00227D59" w:rsidRPr="00572E8E" w:rsidRDefault="00643A65">
      <w:pPr>
        <w:widowControl w:val="0"/>
        <w:spacing w:after="120"/>
        <w:jc w:val="center"/>
        <w:rPr>
          <w:i/>
          <w:u w:val="single"/>
        </w:rPr>
      </w:pPr>
      <w:r>
        <w:rPr>
          <w:i/>
          <w:u w:val="single"/>
        </w:rPr>
        <w:t xml:space="preserve">Przedstawiciele stron </w:t>
      </w:r>
    </w:p>
    <w:p w14:paraId="72B506E6" w14:textId="77777777" w:rsidR="00227D59" w:rsidRDefault="00643A65">
      <w:pPr>
        <w:widowControl w:val="0"/>
        <w:numPr>
          <w:ilvl w:val="0"/>
          <w:numId w:val="4"/>
        </w:numPr>
        <w:overflowPunct w:val="0"/>
        <w:autoSpaceDE w:val="0"/>
        <w:autoSpaceDN w:val="0"/>
        <w:adjustRightInd w:val="0"/>
        <w:jc w:val="both"/>
        <w:textAlignment w:val="baseline"/>
      </w:pPr>
      <w:r>
        <w:t>Przedstawicielem Zamawiającego uprawnionym do kontroli i rozliczenia wykonania umowy jest Kierownik Referatu Planowania i Rozwoju Urzędu Miasta Pruszcz Gdański.</w:t>
      </w:r>
    </w:p>
    <w:p w14:paraId="25D6A89B" w14:textId="77777777" w:rsidR="00227D59" w:rsidRDefault="00643A65">
      <w:pPr>
        <w:widowControl w:val="0"/>
        <w:numPr>
          <w:ilvl w:val="0"/>
          <w:numId w:val="4"/>
        </w:numPr>
        <w:overflowPunct w:val="0"/>
        <w:autoSpaceDE w:val="0"/>
        <w:autoSpaceDN w:val="0"/>
        <w:adjustRightInd w:val="0"/>
        <w:jc w:val="both"/>
        <w:textAlignment w:val="baseline"/>
      </w:pPr>
      <w:r>
        <w:lastRenderedPageBreak/>
        <w:t xml:space="preserve">Przedstawicielem Wykonawcy w sprawach związanych z wykonaniem niniejszej umowy jest </w:t>
      </w:r>
      <w:r w:rsidR="00DC3947">
        <w:t>…………………………………………</w:t>
      </w:r>
      <w:r>
        <w:t>.</w:t>
      </w:r>
    </w:p>
    <w:p w14:paraId="370F104F" w14:textId="77777777" w:rsidR="00250DFB" w:rsidRDefault="00250DFB" w:rsidP="00A6651C">
      <w:pPr>
        <w:widowControl w:val="0"/>
        <w:overflowPunct w:val="0"/>
        <w:autoSpaceDE w:val="0"/>
        <w:autoSpaceDN w:val="0"/>
        <w:adjustRightInd w:val="0"/>
        <w:jc w:val="center"/>
        <w:textAlignment w:val="baseline"/>
      </w:pPr>
    </w:p>
    <w:p w14:paraId="57F183E9" w14:textId="77777777" w:rsidR="00250DFB" w:rsidRPr="001959C7" w:rsidRDefault="00250DFB" w:rsidP="000712AE">
      <w:pPr>
        <w:widowControl w:val="0"/>
        <w:overflowPunct w:val="0"/>
        <w:autoSpaceDE w:val="0"/>
        <w:autoSpaceDN w:val="0"/>
        <w:adjustRightInd w:val="0"/>
        <w:jc w:val="center"/>
        <w:textAlignment w:val="baseline"/>
      </w:pPr>
      <w:r w:rsidRPr="001959C7">
        <w:t xml:space="preserve">§ </w:t>
      </w:r>
      <w:r w:rsidR="00916081" w:rsidRPr="001959C7">
        <w:t>6</w:t>
      </w:r>
      <w:r w:rsidRPr="001959C7">
        <w:t>.</w:t>
      </w:r>
    </w:p>
    <w:p w14:paraId="675E59FC" w14:textId="77777777" w:rsidR="00250DFB" w:rsidRPr="00A84155" w:rsidRDefault="00250DFB" w:rsidP="000712AE">
      <w:pPr>
        <w:widowControl w:val="0"/>
        <w:overflowPunct w:val="0"/>
        <w:autoSpaceDE w:val="0"/>
        <w:autoSpaceDN w:val="0"/>
        <w:adjustRightInd w:val="0"/>
        <w:jc w:val="center"/>
        <w:textAlignment w:val="baseline"/>
        <w:rPr>
          <w:i/>
          <w:u w:val="single"/>
        </w:rPr>
      </w:pPr>
      <w:r w:rsidRPr="00A84155">
        <w:rPr>
          <w:i/>
          <w:u w:val="single"/>
        </w:rPr>
        <w:t>Zobowiązania Zamawiającego</w:t>
      </w:r>
    </w:p>
    <w:p w14:paraId="29AEF84F" w14:textId="6A6D5EEC" w:rsidR="00250DFB" w:rsidRPr="001959C7" w:rsidRDefault="00250DFB" w:rsidP="000712AE">
      <w:pPr>
        <w:widowControl w:val="0"/>
        <w:overflowPunct w:val="0"/>
        <w:autoSpaceDE w:val="0"/>
        <w:autoSpaceDN w:val="0"/>
        <w:adjustRightInd w:val="0"/>
        <w:jc w:val="both"/>
        <w:textAlignment w:val="baseline"/>
      </w:pPr>
      <w:r w:rsidRPr="001959C7">
        <w:t>1.</w:t>
      </w:r>
      <w:r w:rsidRPr="001959C7">
        <w:tab/>
        <w:t xml:space="preserve">Zamawiający zobowiązuje się do przystąpienia do odbioru przedmiotu umowy, w terminie </w:t>
      </w:r>
      <w:r w:rsidR="001A1B86">
        <w:t>10</w:t>
      </w:r>
      <w:r w:rsidRPr="001959C7">
        <w:t xml:space="preserve"> dni od daty zgłoszenia przez Wykonawcę </w:t>
      </w:r>
      <w:r w:rsidR="00A84155">
        <w:t>gotowości do</w:t>
      </w:r>
      <w:r w:rsidRPr="001959C7">
        <w:t xml:space="preserve"> odbioru.</w:t>
      </w:r>
    </w:p>
    <w:p w14:paraId="3878A76C" w14:textId="77777777" w:rsidR="00250DFB" w:rsidRPr="001959C7" w:rsidRDefault="00250DFB" w:rsidP="000712AE">
      <w:pPr>
        <w:widowControl w:val="0"/>
        <w:overflowPunct w:val="0"/>
        <w:autoSpaceDE w:val="0"/>
        <w:autoSpaceDN w:val="0"/>
        <w:adjustRightInd w:val="0"/>
        <w:jc w:val="both"/>
        <w:textAlignment w:val="baseline"/>
      </w:pPr>
      <w:r w:rsidRPr="001959C7">
        <w:t>2.</w:t>
      </w:r>
      <w:r w:rsidRPr="001959C7">
        <w:tab/>
        <w:t>Zamawiający zobowiązuje się do udzielenia upoważnienia do występowania w imieniu Zamawiającego w przedmiocie umowy.</w:t>
      </w:r>
    </w:p>
    <w:p w14:paraId="441B0F8D" w14:textId="77777777" w:rsidR="00250DFB" w:rsidRPr="001959C7" w:rsidRDefault="00250DFB" w:rsidP="000712AE">
      <w:pPr>
        <w:widowControl w:val="0"/>
        <w:overflowPunct w:val="0"/>
        <w:autoSpaceDE w:val="0"/>
        <w:autoSpaceDN w:val="0"/>
        <w:adjustRightInd w:val="0"/>
        <w:jc w:val="center"/>
        <w:textAlignment w:val="baseline"/>
      </w:pPr>
      <w:r w:rsidRPr="001959C7">
        <w:t xml:space="preserve">§ </w:t>
      </w:r>
      <w:r w:rsidR="00916081" w:rsidRPr="001959C7">
        <w:t>7</w:t>
      </w:r>
      <w:r w:rsidRPr="001959C7">
        <w:t>.</w:t>
      </w:r>
    </w:p>
    <w:p w14:paraId="5D307CAC" w14:textId="77777777" w:rsidR="00A6651C" w:rsidRDefault="00A6651C" w:rsidP="00A6651C">
      <w:pPr>
        <w:widowControl w:val="0"/>
        <w:spacing w:after="120"/>
        <w:jc w:val="center"/>
        <w:rPr>
          <w:i/>
          <w:u w:val="single"/>
        </w:rPr>
      </w:pPr>
      <w:r>
        <w:rPr>
          <w:i/>
          <w:u w:val="single"/>
        </w:rPr>
        <w:t xml:space="preserve">Obowiązki Wykonawcy </w:t>
      </w:r>
    </w:p>
    <w:p w14:paraId="282BB444" w14:textId="77777777" w:rsidR="009D2FEE" w:rsidRDefault="009D2FEE" w:rsidP="00D12811">
      <w:pPr>
        <w:widowControl w:val="0"/>
        <w:numPr>
          <w:ilvl w:val="3"/>
          <w:numId w:val="24"/>
        </w:numPr>
        <w:tabs>
          <w:tab w:val="clear" w:pos="2880"/>
        </w:tabs>
        <w:ind w:left="426" w:hanging="426"/>
        <w:jc w:val="both"/>
      </w:pPr>
      <w:r>
        <w:t>Obowiązkami Wykonawcy są:</w:t>
      </w:r>
    </w:p>
    <w:p w14:paraId="2FAF701E" w14:textId="41F4995F" w:rsidR="00A6651C" w:rsidRDefault="00E33534" w:rsidP="00D12811">
      <w:pPr>
        <w:widowControl w:val="0"/>
        <w:numPr>
          <w:ilvl w:val="0"/>
          <w:numId w:val="27"/>
        </w:numPr>
        <w:ind w:firstLine="66"/>
        <w:jc w:val="both"/>
      </w:pPr>
      <w:r>
        <w:t>w</w:t>
      </w:r>
      <w:r w:rsidR="00A6651C">
        <w:t>ykonanie umowy zgodnie z jej treścią</w:t>
      </w:r>
      <w:r w:rsidR="00C0653A">
        <w:t>, zasadami wiedzy technicznej i należytą starannością oraz obowiązującymi przepisami prawa.</w:t>
      </w:r>
      <w:r w:rsidR="00826FD7">
        <w:t xml:space="preserve"> Wykonawca jest zobowiązany dokonać wizji lokalnej w terenie.</w:t>
      </w:r>
    </w:p>
    <w:p w14:paraId="786CF973" w14:textId="77777777" w:rsidR="00A6651C" w:rsidRDefault="00E33534" w:rsidP="00D12811">
      <w:pPr>
        <w:widowControl w:val="0"/>
        <w:numPr>
          <w:ilvl w:val="0"/>
          <w:numId w:val="27"/>
        </w:numPr>
        <w:ind w:firstLine="66"/>
        <w:jc w:val="both"/>
      </w:pPr>
      <w:r>
        <w:t>n</w:t>
      </w:r>
      <w:r w:rsidR="00A6651C">
        <w:t>aniesienie ewentualnych poprawek oraz poprawienie błędnie wykonanego przedmiotu umowy - w terminach wyznaczonych przez przedstawiciela Zamawiającego, o którym mowa w § 5 ust. 1.</w:t>
      </w:r>
    </w:p>
    <w:p w14:paraId="07AAA6B8" w14:textId="106B7F6A" w:rsidR="00887AD2" w:rsidRPr="00887AD2" w:rsidRDefault="00887AD2" w:rsidP="00D12811">
      <w:pPr>
        <w:widowControl w:val="0"/>
        <w:numPr>
          <w:ilvl w:val="0"/>
          <w:numId w:val="27"/>
        </w:numPr>
        <w:ind w:firstLine="66"/>
        <w:jc w:val="both"/>
      </w:pPr>
      <w:r>
        <w:t>z</w:t>
      </w:r>
      <w:r w:rsidRPr="00887AD2">
        <w:t xml:space="preserve">łożenie i </w:t>
      </w:r>
      <w:r w:rsidR="00E33534" w:rsidRPr="00887AD2">
        <w:t>p</w:t>
      </w:r>
      <w:r w:rsidR="00A6651C" w:rsidRPr="00887AD2">
        <w:t>rzekazanie Zamawiającemu</w:t>
      </w:r>
      <w:r w:rsidRPr="00887AD2">
        <w:t xml:space="preserve"> przy odbiorze przedmiotu umowy oświadczeni</w:t>
      </w:r>
      <w:r w:rsidR="00802D9E">
        <w:t>a</w:t>
      </w:r>
      <w:r w:rsidRPr="00887AD2">
        <w:t xml:space="preserve"> o jego kompletności, zgodności z przepisami prawa oraz zgodności z celem, któremu ma służyć.</w:t>
      </w:r>
    </w:p>
    <w:p w14:paraId="38CA90B9" w14:textId="77777777" w:rsidR="00A6651C" w:rsidRDefault="00E33534" w:rsidP="00D12811">
      <w:pPr>
        <w:widowControl w:val="0"/>
        <w:numPr>
          <w:ilvl w:val="0"/>
          <w:numId w:val="27"/>
        </w:numPr>
        <w:ind w:firstLine="66"/>
        <w:jc w:val="both"/>
      </w:pPr>
      <w:r>
        <w:t>s</w:t>
      </w:r>
      <w:r w:rsidR="00C0653A">
        <w:t>kładanie</w:t>
      </w:r>
      <w:r w:rsidR="00A6651C">
        <w:t xml:space="preserve"> wyjaśnień dotyczących treści </w:t>
      </w:r>
      <w:r w:rsidR="000712AE">
        <w:t>przedmiotu umowy</w:t>
      </w:r>
      <w:r w:rsidR="00A6651C">
        <w:t xml:space="preserve"> na każde wezwanie Zamawiającego. </w:t>
      </w:r>
    </w:p>
    <w:p w14:paraId="4E1EE5AB" w14:textId="77777777" w:rsidR="00D12811" w:rsidRPr="001959C7" w:rsidRDefault="00D12811" w:rsidP="00262501">
      <w:pPr>
        <w:widowControl w:val="0"/>
        <w:numPr>
          <w:ilvl w:val="3"/>
          <w:numId w:val="24"/>
        </w:numPr>
        <w:tabs>
          <w:tab w:val="clear" w:pos="2880"/>
          <w:tab w:val="num" w:pos="426"/>
        </w:tabs>
        <w:overflowPunct w:val="0"/>
        <w:autoSpaceDE w:val="0"/>
        <w:autoSpaceDN w:val="0"/>
        <w:adjustRightInd w:val="0"/>
        <w:ind w:left="426" w:hanging="426"/>
        <w:jc w:val="both"/>
        <w:textAlignment w:val="baseline"/>
      </w:pPr>
      <w:r w:rsidRPr="001959C7">
        <w:t>Wykonawca zobowiązuje się do sprawowania nadzoru autorskiego, a cena określona w umowie obejmuje koszt nadzoru.</w:t>
      </w:r>
    </w:p>
    <w:p w14:paraId="125DB082" w14:textId="77777777" w:rsidR="00D12811" w:rsidRDefault="00D12811" w:rsidP="00262501">
      <w:pPr>
        <w:widowControl w:val="0"/>
        <w:numPr>
          <w:ilvl w:val="3"/>
          <w:numId w:val="24"/>
        </w:numPr>
        <w:tabs>
          <w:tab w:val="clear" w:pos="2880"/>
          <w:tab w:val="num" w:pos="426"/>
        </w:tabs>
        <w:overflowPunct w:val="0"/>
        <w:autoSpaceDE w:val="0"/>
        <w:autoSpaceDN w:val="0"/>
        <w:adjustRightInd w:val="0"/>
        <w:ind w:left="426" w:hanging="426"/>
        <w:jc w:val="both"/>
        <w:textAlignment w:val="baseline"/>
      </w:pPr>
      <w:r w:rsidRPr="001959C7">
        <w:t xml:space="preserve">Wykonawca zobowiązuje się do przeniesienia Praw Autorskich Majątkowych                                     do sporządzonych opracowań, które powstaną w wyniku wykonania </w:t>
      </w:r>
      <w:r>
        <w:t>umowy</w:t>
      </w:r>
      <w:r w:rsidRPr="001959C7">
        <w:t>.</w:t>
      </w:r>
    </w:p>
    <w:p w14:paraId="2F492778" w14:textId="77777777" w:rsidR="00D12811" w:rsidRPr="001959C7" w:rsidRDefault="00D12811" w:rsidP="00262501">
      <w:pPr>
        <w:widowControl w:val="0"/>
        <w:numPr>
          <w:ilvl w:val="3"/>
          <w:numId w:val="24"/>
        </w:numPr>
        <w:tabs>
          <w:tab w:val="clear" w:pos="2880"/>
          <w:tab w:val="num" w:pos="426"/>
        </w:tabs>
        <w:overflowPunct w:val="0"/>
        <w:autoSpaceDE w:val="0"/>
        <w:autoSpaceDN w:val="0"/>
        <w:adjustRightInd w:val="0"/>
        <w:ind w:left="426" w:hanging="426"/>
        <w:jc w:val="both"/>
        <w:textAlignment w:val="baseline"/>
      </w:pPr>
      <w:r w:rsidRPr="001959C7">
        <w:t>Wykonawca ma obowiązek informować Zamawiającego o wszelkich zmianach statusu prawnego i formy prowadzonej działalności gospodarczej oraz swoich danych, tj. o:</w:t>
      </w:r>
    </w:p>
    <w:p w14:paraId="247C01EF" w14:textId="77777777" w:rsidR="00D12811" w:rsidRPr="001959C7" w:rsidRDefault="00D12811" w:rsidP="00D12811">
      <w:pPr>
        <w:widowControl w:val="0"/>
        <w:numPr>
          <w:ilvl w:val="2"/>
          <w:numId w:val="31"/>
        </w:numPr>
        <w:overflowPunct w:val="0"/>
        <w:autoSpaceDE w:val="0"/>
        <w:autoSpaceDN w:val="0"/>
        <w:adjustRightInd w:val="0"/>
        <w:ind w:left="426" w:firstLine="0"/>
        <w:jc w:val="both"/>
        <w:textAlignment w:val="baseline"/>
      </w:pPr>
      <w:r w:rsidRPr="001959C7">
        <w:t>zmianie siedziby lub firmy Wykonawcy,</w:t>
      </w:r>
    </w:p>
    <w:p w14:paraId="4462F169" w14:textId="77777777" w:rsidR="00D12811" w:rsidRPr="001959C7" w:rsidRDefault="00D12811" w:rsidP="00D12811">
      <w:pPr>
        <w:widowControl w:val="0"/>
        <w:numPr>
          <w:ilvl w:val="2"/>
          <w:numId w:val="31"/>
        </w:numPr>
        <w:overflowPunct w:val="0"/>
        <w:autoSpaceDE w:val="0"/>
        <w:autoSpaceDN w:val="0"/>
        <w:adjustRightInd w:val="0"/>
        <w:ind w:left="426" w:firstLine="0"/>
        <w:jc w:val="both"/>
        <w:textAlignment w:val="baseline"/>
      </w:pPr>
      <w:r w:rsidRPr="001959C7">
        <w:t>zmianie osób reprezentujących Wykonawcę,</w:t>
      </w:r>
    </w:p>
    <w:p w14:paraId="22D41CD7" w14:textId="77777777" w:rsidR="00D12811" w:rsidRPr="001959C7" w:rsidRDefault="00D12811" w:rsidP="00D12811">
      <w:pPr>
        <w:widowControl w:val="0"/>
        <w:numPr>
          <w:ilvl w:val="2"/>
          <w:numId w:val="31"/>
        </w:numPr>
        <w:overflowPunct w:val="0"/>
        <w:autoSpaceDE w:val="0"/>
        <w:autoSpaceDN w:val="0"/>
        <w:adjustRightInd w:val="0"/>
        <w:ind w:left="426" w:firstLine="0"/>
        <w:jc w:val="both"/>
        <w:textAlignment w:val="baseline"/>
      </w:pPr>
      <w:r w:rsidRPr="001959C7">
        <w:t>ogłoszeniu upadłości Wykonawcy,</w:t>
      </w:r>
    </w:p>
    <w:p w14:paraId="3E6339D3" w14:textId="77777777" w:rsidR="00D12811" w:rsidRPr="001959C7" w:rsidRDefault="00D12811" w:rsidP="00D12811">
      <w:pPr>
        <w:widowControl w:val="0"/>
        <w:numPr>
          <w:ilvl w:val="2"/>
          <w:numId w:val="31"/>
        </w:numPr>
        <w:overflowPunct w:val="0"/>
        <w:autoSpaceDE w:val="0"/>
        <w:autoSpaceDN w:val="0"/>
        <w:adjustRightInd w:val="0"/>
        <w:ind w:left="426" w:firstLine="0"/>
        <w:jc w:val="both"/>
        <w:textAlignment w:val="baseline"/>
      </w:pPr>
      <w:r w:rsidRPr="001959C7">
        <w:t>wszczęciu postępowania układowego</w:t>
      </w:r>
      <w:r>
        <w:t xml:space="preserve"> lub restrukturyzacyjnego</w:t>
      </w:r>
      <w:r w:rsidRPr="001959C7">
        <w:t>, w którym uczestniczy Wykonawca,</w:t>
      </w:r>
    </w:p>
    <w:p w14:paraId="7FAE25B2" w14:textId="77777777" w:rsidR="00D12811" w:rsidRPr="001959C7" w:rsidRDefault="00D12811" w:rsidP="00D12811">
      <w:pPr>
        <w:widowControl w:val="0"/>
        <w:numPr>
          <w:ilvl w:val="2"/>
          <w:numId w:val="31"/>
        </w:numPr>
        <w:overflowPunct w:val="0"/>
        <w:autoSpaceDE w:val="0"/>
        <w:autoSpaceDN w:val="0"/>
        <w:adjustRightInd w:val="0"/>
        <w:ind w:left="426" w:firstLine="0"/>
        <w:jc w:val="both"/>
        <w:textAlignment w:val="baseline"/>
      </w:pPr>
      <w:r w:rsidRPr="001959C7">
        <w:t>ogłoszeniu likwidacji Wykonawcy,</w:t>
      </w:r>
    </w:p>
    <w:p w14:paraId="56E919E5" w14:textId="77777777" w:rsidR="00D12811" w:rsidRDefault="00D12811" w:rsidP="00D12811">
      <w:pPr>
        <w:widowControl w:val="0"/>
        <w:numPr>
          <w:ilvl w:val="2"/>
          <w:numId w:val="31"/>
        </w:numPr>
        <w:overflowPunct w:val="0"/>
        <w:autoSpaceDE w:val="0"/>
        <w:autoSpaceDN w:val="0"/>
        <w:adjustRightInd w:val="0"/>
        <w:ind w:left="426" w:firstLine="0"/>
        <w:jc w:val="both"/>
        <w:textAlignment w:val="baseline"/>
      </w:pPr>
      <w:r w:rsidRPr="001959C7">
        <w:t>zaw</w:t>
      </w:r>
      <w:r>
        <w:t>ieszeniu działalności Wykonawcy,</w:t>
      </w:r>
    </w:p>
    <w:p w14:paraId="47934653" w14:textId="77777777" w:rsidR="00D12811" w:rsidRPr="001959C7" w:rsidRDefault="00D12811" w:rsidP="00D12811">
      <w:pPr>
        <w:widowControl w:val="0"/>
        <w:overflowPunct w:val="0"/>
        <w:autoSpaceDE w:val="0"/>
        <w:autoSpaceDN w:val="0"/>
        <w:adjustRightInd w:val="0"/>
        <w:ind w:left="426"/>
        <w:jc w:val="both"/>
        <w:textAlignment w:val="baseline"/>
      </w:pPr>
      <w:r>
        <w:t>g) zakończeń działalności.</w:t>
      </w:r>
    </w:p>
    <w:p w14:paraId="01B60CDE" w14:textId="77777777" w:rsidR="00D41D52" w:rsidRPr="00262501" w:rsidRDefault="00D41D52" w:rsidP="00D41D52">
      <w:pPr>
        <w:widowControl w:val="0"/>
        <w:jc w:val="center"/>
      </w:pPr>
      <w:r w:rsidRPr="00262501">
        <w:t xml:space="preserve">§ </w:t>
      </w:r>
      <w:r w:rsidR="00262501" w:rsidRPr="00262501">
        <w:t>8</w:t>
      </w:r>
      <w:r w:rsidRPr="00262501">
        <w:t>.</w:t>
      </w:r>
    </w:p>
    <w:p w14:paraId="40185818" w14:textId="77777777" w:rsidR="00D41D52" w:rsidRPr="00262501" w:rsidRDefault="00D41D52" w:rsidP="00D41D52">
      <w:pPr>
        <w:widowControl w:val="0"/>
        <w:jc w:val="center"/>
        <w:rPr>
          <w:i/>
          <w:u w:val="single"/>
        </w:rPr>
      </w:pPr>
      <w:r w:rsidRPr="00262501">
        <w:rPr>
          <w:i/>
          <w:u w:val="single"/>
        </w:rPr>
        <w:t>Prawa Autorskie</w:t>
      </w:r>
    </w:p>
    <w:p w14:paraId="00F87A73" w14:textId="3F5C6AA9" w:rsidR="00D41D52" w:rsidRDefault="00D41D52" w:rsidP="00D41D52">
      <w:pPr>
        <w:widowControl w:val="0"/>
        <w:ind w:left="426" w:hanging="426"/>
        <w:jc w:val="both"/>
      </w:pPr>
      <w:r>
        <w:t>1.</w:t>
      </w:r>
      <w:r>
        <w:tab/>
        <w:t>Wykonawca oświadcza, że będzie posiadał wszelkie autorskie prawa majątkowe do sporządzonych operatów szacunkowych</w:t>
      </w:r>
      <w:r w:rsidR="00802D9E">
        <w:t xml:space="preserve"> i analiz</w:t>
      </w:r>
      <w:r>
        <w:t>, które powstaną w związku i</w:t>
      </w:r>
      <w:r w:rsidR="00262501">
        <w:t xml:space="preserve"> w wyniku wykonania niniejszej u</w:t>
      </w:r>
      <w:r>
        <w:t>mowy, zarówno wykonanych bezpośrednio przez Wykonawcę jak i przez osoby lub podmioty działające na jego zlecenie („Prawa Autorskie”).</w:t>
      </w:r>
    </w:p>
    <w:p w14:paraId="577E3D35" w14:textId="77777777" w:rsidR="00D41D52" w:rsidRDefault="00D41D52" w:rsidP="00D41D52">
      <w:pPr>
        <w:widowControl w:val="0"/>
        <w:ind w:left="426" w:hanging="426"/>
        <w:jc w:val="both"/>
      </w:pPr>
      <w:r>
        <w:t>2.</w:t>
      </w:r>
      <w:r>
        <w:tab/>
        <w:t>Prawa Autorskie do wszystkich operatów szacunkowych</w:t>
      </w:r>
      <w:r w:rsidR="00A84155">
        <w:t>/analiz</w:t>
      </w:r>
      <w:r>
        <w:t>, które powstaną w wyniku wykonania niniejszej Umowy przechodzą na Zam</w:t>
      </w:r>
      <w:r w:rsidR="00262501">
        <w:t>awiającego z chwilą podpisania p</w:t>
      </w:r>
      <w:r>
        <w:t>rotokoł</w:t>
      </w:r>
      <w:r w:rsidR="00262501">
        <w:t>u</w:t>
      </w:r>
      <w:r>
        <w:t xml:space="preserve"> </w:t>
      </w:r>
      <w:r w:rsidR="00262501">
        <w:t>zdawczo - odbiorczego</w:t>
      </w:r>
      <w:r>
        <w:t>. Strony umowy postanawiają, iż zapłata wynagro</w:t>
      </w:r>
      <w:r w:rsidR="00262501">
        <w:t>dzenia za wykonanie przedmiotu u</w:t>
      </w:r>
      <w:r>
        <w:t>mowy stanowi jednocześnie zapłatę wynagrodzenia z tytułu przeniesienia</w:t>
      </w:r>
      <w:r w:rsidR="00262501" w:rsidRPr="00262501">
        <w:t xml:space="preserve"> </w:t>
      </w:r>
      <w:r w:rsidR="00262501">
        <w:t xml:space="preserve">Praw Autorskich </w:t>
      </w:r>
      <w:r>
        <w:t>.</w:t>
      </w:r>
    </w:p>
    <w:p w14:paraId="20FEF346" w14:textId="77777777" w:rsidR="00D41D52" w:rsidRDefault="00262501" w:rsidP="00D41D52">
      <w:pPr>
        <w:widowControl w:val="0"/>
        <w:ind w:left="426" w:hanging="426"/>
        <w:jc w:val="both"/>
      </w:pPr>
      <w:r>
        <w:t>3.</w:t>
      </w:r>
      <w:r>
        <w:tab/>
        <w:t>Przejście Praw Autorskich</w:t>
      </w:r>
      <w:r w:rsidR="00D41D52">
        <w:t xml:space="preserve"> obejmuje następujące pola eksploatacji:</w:t>
      </w:r>
    </w:p>
    <w:p w14:paraId="6FC77B46" w14:textId="77777777" w:rsidR="00D41D52" w:rsidRDefault="00D41D52" w:rsidP="00D41D52">
      <w:pPr>
        <w:widowControl w:val="0"/>
        <w:ind w:left="426" w:hanging="426"/>
        <w:jc w:val="both"/>
      </w:pPr>
      <w:r>
        <w:t>a)</w:t>
      </w:r>
      <w:r>
        <w:tab/>
        <w:t xml:space="preserve">zwielokrotnianie dowolną techniką i utrwalanie utworu, w tym techniką drukarską, reprograficzną, zapisu magnetycznego oraz techniką cyfrową w tym m.in. poprzez dyskietki, CD-nomy, DVD, taśmy magnetyczne, nośniki magnetooptyczne, poprzez druk </w:t>
      </w:r>
      <w:r>
        <w:lastRenderedPageBreak/>
        <w:t xml:space="preserve">oraz urządzenia elektroniczne (w tym tzw. papier elektroniczny), </w:t>
      </w:r>
    </w:p>
    <w:p w14:paraId="52D12B22" w14:textId="77777777" w:rsidR="00D41D52" w:rsidRDefault="00D41D52" w:rsidP="00D41D52">
      <w:pPr>
        <w:widowControl w:val="0"/>
        <w:ind w:left="426" w:hanging="426"/>
        <w:jc w:val="both"/>
      </w:pPr>
      <w:r>
        <w:t>b)</w:t>
      </w:r>
      <w:r>
        <w:tab/>
        <w:t>wprowadzanie do pamięci komputera,</w:t>
      </w:r>
    </w:p>
    <w:p w14:paraId="3D70972F" w14:textId="77777777" w:rsidR="00D41D52" w:rsidRDefault="00D41D52" w:rsidP="00D41D52">
      <w:pPr>
        <w:widowControl w:val="0"/>
        <w:ind w:left="426" w:hanging="426"/>
        <w:jc w:val="both"/>
      </w:pPr>
      <w:r>
        <w:t>c)</w:t>
      </w:r>
      <w:r>
        <w:tab/>
        <w:t xml:space="preserve">prawo do wykorzystywania w każdy sposób i w każdej formie w Internecie oraz w innej sieci informatycznej (komputerowej), </w:t>
      </w:r>
    </w:p>
    <w:p w14:paraId="2364CC21" w14:textId="77777777" w:rsidR="00D41D52" w:rsidRDefault="00D41D52" w:rsidP="00D41D52">
      <w:pPr>
        <w:widowControl w:val="0"/>
        <w:ind w:left="426" w:hanging="426"/>
        <w:jc w:val="both"/>
      </w:pPr>
      <w:r>
        <w:t>d)</w:t>
      </w:r>
      <w:r>
        <w:tab/>
        <w:t>wystawianie i publikowanie dowolną techniką w celach niekomercyjnych.</w:t>
      </w:r>
    </w:p>
    <w:p w14:paraId="6CF7D099" w14:textId="77777777" w:rsidR="00D41D52" w:rsidRDefault="00D41D52" w:rsidP="00D41D52">
      <w:pPr>
        <w:widowControl w:val="0"/>
        <w:ind w:left="426" w:hanging="426"/>
        <w:jc w:val="both"/>
      </w:pPr>
      <w:r>
        <w:t>4.</w:t>
      </w:r>
      <w:r>
        <w:tab/>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i że posiada do niej wyłączne oraz wszelkie Prawa Autorskie. </w:t>
      </w:r>
    </w:p>
    <w:p w14:paraId="7A0A69C6" w14:textId="77777777" w:rsidR="00D41D52" w:rsidRDefault="00D41D52" w:rsidP="00D41D52">
      <w:pPr>
        <w:widowControl w:val="0"/>
        <w:ind w:left="426" w:hanging="426"/>
        <w:jc w:val="both"/>
      </w:pPr>
      <w:r>
        <w:t>5.</w:t>
      </w:r>
      <w:r>
        <w:tab/>
        <w:t>W przypadku wystąpienia przez jakąkolwiek osobę trzecią z jakimkolwiek roszczeniem w stosunku do Zamawiającego z tytułu Praw Autorskich, Wykonawca będzie zobowiązany do zwrotu wszelkich kosztów i strat poniesionych przez Zamawiającego w związku z wystąpieniem takich roszczeń.</w:t>
      </w:r>
    </w:p>
    <w:p w14:paraId="75A98908" w14:textId="77777777" w:rsidR="00A6651C" w:rsidRDefault="00A6651C" w:rsidP="00D41D52">
      <w:pPr>
        <w:widowControl w:val="0"/>
        <w:jc w:val="center"/>
      </w:pPr>
      <w:r>
        <w:t xml:space="preserve">§ </w:t>
      </w:r>
      <w:r w:rsidR="00531114">
        <w:t>9</w:t>
      </w:r>
    </w:p>
    <w:p w14:paraId="03FAF62A" w14:textId="77777777" w:rsidR="00A6651C" w:rsidRDefault="00A6651C" w:rsidP="00A6651C">
      <w:pPr>
        <w:widowControl w:val="0"/>
        <w:spacing w:after="120"/>
        <w:jc w:val="center"/>
        <w:rPr>
          <w:i/>
          <w:u w:val="single"/>
        </w:rPr>
      </w:pPr>
      <w:r>
        <w:rPr>
          <w:i/>
          <w:u w:val="single"/>
        </w:rPr>
        <w:t xml:space="preserve">Kary umowne </w:t>
      </w:r>
    </w:p>
    <w:p w14:paraId="4DC25F48" w14:textId="4FFEB744" w:rsidR="00A6651C" w:rsidRDefault="00262501" w:rsidP="00A6651C">
      <w:pPr>
        <w:widowControl w:val="0"/>
        <w:numPr>
          <w:ilvl w:val="0"/>
          <w:numId w:val="1"/>
        </w:numPr>
        <w:jc w:val="both"/>
      </w:pPr>
      <w:r>
        <w:t>Wykonawca zapłaci Zamawiającemu</w:t>
      </w:r>
      <w:r w:rsidR="00A6651C">
        <w:t xml:space="preserve"> karę umowną w wysokości </w:t>
      </w:r>
      <w:r w:rsidR="00C83437">
        <w:t>100</w:t>
      </w:r>
      <w:r w:rsidR="00A6651C">
        <w:t xml:space="preserve"> zł za każdy dzień </w:t>
      </w:r>
      <w:r w:rsidR="00802D9E">
        <w:t>zwłoki</w:t>
      </w:r>
      <w:r w:rsidR="00B82DF1">
        <w:t xml:space="preserve"> </w:t>
      </w:r>
      <w:r w:rsidR="00606DDD">
        <w:t xml:space="preserve">w </w:t>
      </w:r>
      <w:r w:rsidR="00B82DF1">
        <w:t>wykonaniu niniejszej umowy.</w:t>
      </w:r>
    </w:p>
    <w:p w14:paraId="34CE2593" w14:textId="74CD9A6A" w:rsidR="00A6651C" w:rsidRDefault="00A6651C" w:rsidP="00A6651C">
      <w:pPr>
        <w:widowControl w:val="0"/>
        <w:numPr>
          <w:ilvl w:val="0"/>
          <w:numId w:val="1"/>
        </w:numPr>
        <w:jc w:val="both"/>
      </w:pPr>
      <w:r>
        <w:t xml:space="preserve">Wykonawca zapłaci Zamawiającemu karę umowną za każdy dzień </w:t>
      </w:r>
      <w:r w:rsidR="00802D9E">
        <w:t>zwłoki</w:t>
      </w:r>
      <w:r>
        <w:t xml:space="preserve"> w usunięciu wad i na</w:t>
      </w:r>
      <w:r w:rsidR="00C83437">
        <w:t>niesieniu poprawek w wysokości 10</w:t>
      </w:r>
      <w:r>
        <w:t>0 zł licząc od następnego dnia po upływie wyznaczonego terminu przez przedstawiciela Zamawiającego</w:t>
      </w:r>
      <w:r w:rsidR="00E33534">
        <w:t xml:space="preserve">, zgodnie z § </w:t>
      </w:r>
      <w:r w:rsidR="00262501">
        <w:t>7</w:t>
      </w:r>
      <w:r w:rsidR="00E33534">
        <w:t xml:space="preserve"> pkt</w:t>
      </w:r>
      <w:r w:rsidR="00B82DF1">
        <w:t xml:space="preserve"> </w:t>
      </w:r>
      <w:r w:rsidR="00262501">
        <w:t xml:space="preserve">1 </w:t>
      </w:r>
      <w:proofErr w:type="spellStart"/>
      <w:r w:rsidR="00262501">
        <w:t>ppkt</w:t>
      </w:r>
      <w:proofErr w:type="spellEnd"/>
      <w:r w:rsidR="00262501">
        <w:t xml:space="preserve"> 2</w:t>
      </w:r>
      <w:r>
        <w:t>.</w:t>
      </w:r>
    </w:p>
    <w:p w14:paraId="638438C4" w14:textId="77777777" w:rsidR="00B82DF1" w:rsidRDefault="00A6651C" w:rsidP="00A6651C">
      <w:pPr>
        <w:widowControl w:val="0"/>
        <w:numPr>
          <w:ilvl w:val="0"/>
          <w:numId w:val="1"/>
        </w:numPr>
        <w:jc w:val="both"/>
      </w:pPr>
      <w:r>
        <w:t>Zamawiający zastrzega sobie prawo odstąpienia od umowy ze skutkiem natychmiastowym                  w przypadku przekroczenia przez Wykonawcę</w:t>
      </w:r>
      <w:r w:rsidR="00B82DF1" w:rsidRPr="00B82DF1">
        <w:t xml:space="preserve"> </w:t>
      </w:r>
      <w:r w:rsidR="00B82DF1">
        <w:t>terminu</w:t>
      </w:r>
      <w:r>
        <w:t>, o którym mowa w § 2 umowy</w:t>
      </w:r>
      <w:r w:rsidR="00B82DF1">
        <w:t>.                W przypadku n</w:t>
      </w:r>
      <w:r w:rsidR="00896A7D">
        <w:t xml:space="preserve">iewykonania obowiązku z </w:t>
      </w:r>
      <w:r w:rsidR="00262501">
        <w:t xml:space="preserve">§ 7 pkt 1 </w:t>
      </w:r>
      <w:proofErr w:type="spellStart"/>
      <w:r w:rsidR="00262501">
        <w:t>ppkt</w:t>
      </w:r>
      <w:proofErr w:type="spellEnd"/>
      <w:r w:rsidR="00262501">
        <w:t xml:space="preserve"> 2 </w:t>
      </w:r>
      <w:r w:rsidR="00B82DF1">
        <w:t>w terminie wyznaczonym, Zamawiający ma prawo do odstąpienia od umowy po bezskutecznym upływie terminu dodatkowego, który wyznaczy Wykonawcy.</w:t>
      </w:r>
    </w:p>
    <w:p w14:paraId="6282922A" w14:textId="2F2B0D02" w:rsidR="00D65D04" w:rsidRDefault="00D65D04" w:rsidP="00B82DF1">
      <w:pPr>
        <w:widowControl w:val="0"/>
        <w:numPr>
          <w:ilvl w:val="0"/>
          <w:numId w:val="1"/>
        </w:numPr>
        <w:jc w:val="both"/>
      </w:pPr>
      <w:r w:rsidRPr="00D65D04">
        <w:t xml:space="preserve">Wykonawca zapłaci Zamawiającemu karę </w:t>
      </w:r>
      <w:r w:rsidR="00B82DF1">
        <w:t xml:space="preserve">umowną </w:t>
      </w:r>
      <w:r w:rsidRPr="00D65D04">
        <w:t xml:space="preserve">w wysokości </w:t>
      </w:r>
      <w:r w:rsidR="001A1B86">
        <w:t>1000</w:t>
      </w:r>
      <w:r w:rsidRPr="00D65D04">
        <w:t>,00</w:t>
      </w:r>
      <w:r>
        <w:t xml:space="preserve"> </w:t>
      </w:r>
      <w:r w:rsidRPr="00D65D04">
        <w:t>zł w przypadku odstąpienia od umowy przez Zamawiającego</w:t>
      </w:r>
      <w:r w:rsidR="00E33534">
        <w:t xml:space="preserve"> zgodnie z ust. 3</w:t>
      </w:r>
      <w:r w:rsidR="00B82DF1">
        <w:t xml:space="preserve">. </w:t>
      </w:r>
      <w:r w:rsidRPr="00D65D04">
        <w:t xml:space="preserve"> </w:t>
      </w:r>
    </w:p>
    <w:p w14:paraId="462E42BA" w14:textId="066BDD95" w:rsidR="00A6651C" w:rsidRDefault="00A6651C" w:rsidP="00A6651C">
      <w:pPr>
        <w:widowControl w:val="0"/>
        <w:numPr>
          <w:ilvl w:val="0"/>
          <w:numId w:val="1"/>
        </w:numPr>
        <w:jc w:val="both"/>
      </w:pPr>
      <w:r w:rsidRPr="00C55591">
        <w:t xml:space="preserve">Zamawiający jest uprawniony do </w:t>
      </w:r>
      <w:r w:rsidR="00B82DF1">
        <w:t>potrącenia z</w:t>
      </w:r>
      <w:r w:rsidRPr="00C55591">
        <w:t xml:space="preserve"> należnego wynagrodzenia Wykonawcy kary umownej</w:t>
      </w:r>
      <w:r w:rsidR="003D69F7">
        <w:t>, po uprzednim wezwaniu do zapłaty</w:t>
      </w:r>
      <w:r w:rsidR="00802D9E">
        <w:t xml:space="preserve"> na co Wykonawca wyraża zgodę</w:t>
      </w:r>
      <w:r w:rsidR="003D69F7">
        <w:t>.</w:t>
      </w:r>
      <w:r w:rsidRPr="00C55591">
        <w:t xml:space="preserve"> </w:t>
      </w:r>
    </w:p>
    <w:p w14:paraId="77C2C1DE" w14:textId="77777777" w:rsidR="00D12811" w:rsidRDefault="00D12811" w:rsidP="00A6651C">
      <w:pPr>
        <w:widowControl w:val="0"/>
        <w:numPr>
          <w:ilvl w:val="0"/>
          <w:numId w:val="1"/>
        </w:numPr>
        <w:jc w:val="both"/>
      </w:pPr>
      <w:r>
        <w:t>Jeśli kara umowna nie pokrywa poniesionej przez stronę szkody, strona ta może dochodzić odszkodowania uzupełniającego do wysokości rzeczywiście poniesionej szkody.</w:t>
      </w:r>
    </w:p>
    <w:p w14:paraId="3B8A276B" w14:textId="0D258379" w:rsidR="00802D9E" w:rsidRDefault="00802D9E" w:rsidP="00A6651C">
      <w:pPr>
        <w:widowControl w:val="0"/>
        <w:numPr>
          <w:ilvl w:val="0"/>
          <w:numId w:val="1"/>
        </w:numPr>
        <w:jc w:val="both"/>
      </w:pPr>
      <w:r w:rsidRPr="00802D9E">
        <w:t>Górną granicą naliczania kar umownych jest 30% wartości brutto umowy o której mowa w § 3 umowy.</w:t>
      </w:r>
    </w:p>
    <w:p w14:paraId="2794C44A" w14:textId="77777777" w:rsidR="00A6651C" w:rsidRDefault="00A6651C" w:rsidP="00A6651C">
      <w:pPr>
        <w:widowControl w:val="0"/>
        <w:jc w:val="center"/>
      </w:pPr>
      <w:r>
        <w:t xml:space="preserve">§ </w:t>
      </w:r>
      <w:r w:rsidR="00916081">
        <w:t>1</w:t>
      </w:r>
      <w:r w:rsidR="00531114">
        <w:t>0</w:t>
      </w:r>
    </w:p>
    <w:p w14:paraId="113B1BA9" w14:textId="77777777" w:rsidR="007D0891" w:rsidRPr="007D0891" w:rsidRDefault="007D0891" w:rsidP="00A6651C">
      <w:pPr>
        <w:widowControl w:val="0"/>
        <w:jc w:val="center"/>
        <w:rPr>
          <w:u w:val="single"/>
        </w:rPr>
      </w:pPr>
      <w:r w:rsidRPr="007D0891">
        <w:rPr>
          <w:u w:val="single"/>
        </w:rPr>
        <w:t>Obowiązek informacyjny</w:t>
      </w:r>
    </w:p>
    <w:p w14:paraId="23A0CE88" w14:textId="77777777" w:rsidR="007D0891" w:rsidRPr="00C45036" w:rsidRDefault="007D0891" w:rsidP="00C45036">
      <w:pPr>
        <w:pStyle w:val="Akapitzlist"/>
        <w:numPr>
          <w:ilvl w:val="3"/>
          <w:numId w:val="19"/>
        </w:numPr>
        <w:ind w:left="284"/>
        <w:contextualSpacing/>
        <w:jc w:val="both"/>
        <w:rPr>
          <w:rStyle w:val="FontStyle17"/>
          <w:rFonts w:ascii="Times New Roman" w:eastAsia="Tahoma" w:hAnsi="Times New Roman" w:cs="Times New Roman"/>
          <w:sz w:val="24"/>
          <w:szCs w:val="24"/>
        </w:rPr>
      </w:pPr>
      <w:r w:rsidRPr="00C45036">
        <w:rPr>
          <w:rStyle w:val="FontStyle17"/>
          <w:rFonts w:ascii="Times New Roman" w:hAnsi="Times New Roman" w:cs="Times New Roman"/>
          <w:sz w:val="24"/>
          <w:szCs w:val="24"/>
        </w:rPr>
        <w:t>Zamawiający realizując obowiązek informacyjny określony w art. 13 ust. 1 i 2 Rozporządzenia Parlamentu Europejskiego i Rady (UE) 2016/679 z dnia 27 kwietnia 2016 r. w sprawie ochrony osób fizycznych w związku z przetwarzaniem danych osobowych</w:t>
      </w:r>
      <w:r w:rsidR="00C45036" w:rsidRPr="00C45036">
        <w:rPr>
          <w:rStyle w:val="FontStyle17"/>
          <w:rFonts w:ascii="Times New Roman" w:hAnsi="Times New Roman" w:cs="Times New Roman"/>
          <w:sz w:val="24"/>
          <w:szCs w:val="24"/>
        </w:rPr>
        <w:t xml:space="preserve">                    </w:t>
      </w:r>
      <w:r w:rsidRPr="00C45036">
        <w:rPr>
          <w:rStyle w:val="FontStyle17"/>
          <w:rFonts w:ascii="Times New Roman" w:hAnsi="Times New Roman" w:cs="Times New Roman"/>
          <w:sz w:val="24"/>
          <w:szCs w:val="24"/>
        </w:rPr>
        <w:t xml:space="preserve"> i w sprawie swobodnego przepływu takich danych oraz uchylenia dyrektywy 95/46/WE (dalej: RODO) informuje:</w:t>
      </w:r>
    </w:p>
    <w:p w14:paraId="6B1FEA5B" w14:textId="77777777" w:rsidR="007D0891" w:rsidRPr="00C45036"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sz w:val="24"/>
          <w:szCs w:val="24"/>
        </w:rPr>
      </w:pPr>
      <w:r w:rsidRPr="00C45036">
        <w:rPr>
          <w:rStyle w:val="FontStyle17"/>
          <w:rFonts w:ascii="Times New Roman" w:hAnsi="Times New Roman" w:cs="Times New Roman"/>
          <w:sz w:val="24"/>
          <w:szCs w:val="24"/>
        </w:rPr>
        <w:t xml:space="preserve">Dane osobowe Wykonawcy (imię, nazwisko, adres e-mail, nr telefonu) będą przetwarzane przez Zamawiającego w związku z realizacją umowy. </w:t>
      </w:r>
    </w:p>
    <w:p w14:paraId="426E92AE" w14:textId="77777777" w:rsidR="007D0891" w:rsidRPr="00C45036"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bCs/>
          <w:sz w:val="24"/>
          <w:szCs w:val="24"/>
        </w:rPr>
      </w:pPr>
      <w:r w:rsidRPr="00C45036">
        <w:rPr>
          <w:rStyle w:val="FontStyle17"/>
          <w:rFonts w:ascii="Times New Roman" w:hAnsi="Times New Roman" w:cs="Times New Roman"/>
          <w:sz w:val="24"/>
          <w:szCs w:val="24"/>
        </w:rPr>
        <w:t xml:space="preserve">Administratorem danych osobowych Wykonawcy jest </w:t>
      </w:r>
      <w:r w:rsidRPr="00C45036">
        <w:rPr>
          <w:rFonts w:ascii="Times New Roman" w:hAnsi="Times New Roman"/>
          <w:bCs/>
        </w:rPr>
        <w:t>Burmistrz Pruszcza Gdańskiego z siedzibą w Pruszczu Gdańskim, przy ul. Grunwaldzkiej 20, który reprezentuje Gminę Miejską Pruszcz Gdański i jest kierownikiem Urzędu Miasta Pruszcz Gdański.</w:t>
      </w:r>
    </w:p>
    <w:p w14:paraId="26FDED29" w14:textId="77777777" w:rsidR="007D0891" w:rsidRPr="00C45036"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sz w:val="24"/>
          <w:szCs w:val="24"/>
        </w:rPr>
      </w:pPr>
      <w:r w:rsidRPr="00C45036">
        <w:rPr>
          <w:rStyle w:val="FontStyle17"/>
          <w:rFonts w:ascii="Times New Roman" w:hAnsi="Times New Roman" w:cs="Times New Roman"/>
          <w:sz w:val="24"/>
          <w:szCs w:val="24"/>
        </w:rPr>
        <w:t xml:space="preserve">Administrator powołał Inspektora Ochrony Danych, Krzysztofa </w:t>
      </w:r>
      <w:proofErr w:type="spellStart"/>
      <w:r w:rsidRPr="00C45036">
        <w:rPr>
          <w:rStyle w:val="FontStyle17"/>
          <w:rFonts w:ascii="Times New Roman" w:hAnsi="Times New Roman" w:cs="Times New Roman"/>
          <w:sz w:val="24"/>
          <w:szCs w:val="24"/>
        </w:rPr>
        <w:t>Pukaczewskiego</w:t>
      </w:r>
      <w:proofErr w:type="spellEnd"/>
      <w:r w:rsidRPr="00C45036">
        <w:rPr>
          <w:rStyle w:val="FontStyle17"/>
          <w:rFonts w:ascii="Times New Roman" w:hAnsi="Times New Roman" w:cs="Times New Roman"/>
          <w:sz w:val="24"/>
          <w:szCs w:val="24"/>
        </w:rPr>
        <w:t xml:space="preserve">, </w:t>
      </w:r>
      <w:r w:rsidRPr="00C45036">
        <w:rPr>
          <w:rStyle w:val="FontStyle17"/>
          <w:rFonts w:ascii="Times New Roman" w:hAnsi="Times New Roman" w:cs="Times New Roman"/>
          <w:sz w:val="24"/>
          <w:szCs w:val="24"/>
        </w:rPr>
        <w:br/>
        <w:t xml:space="preserve">z którym można kontaktować się w siedzibie Administratora lub za pośrednictwem poczty elektronicznej </w:t>
      </w:r>
      <w:hyperlink r:id="rId7" w:history="1">
        <w:r w:rsidRPr="00C45036">
          <w:rPr>
            <w:rStyle w:val="Hipercze"/>
            <w:rFonts w:ascii="Times New Roman" w:hAnsi="Times New Roman"/>
            <w:color w:val="auto"/>
          </w:rPr>
          <w:t>iod@pruszcz-gdanski.pl</w:t>
        </w:r>
      </w:hyperlink>
      <w:r w:rsidRPr="00C45036">
        <w:rPr>
          <w:rFonts w:ascii="Times New Roman" w:hAnsi="Times New Roman"/>
        </w:rPr>
        <w:t xml:space="preserve">. </w:t>
      </w:r>
      <w:r w:rsidRPr="00C45036">
        <w:rPr>
          <w:rStyle w:val="FontStyle17"/>
          <w:rFonts w:ascii="Times New Roman" w:hAnsi="Times New Roman" w:cs="Times New Roman"/>
          <w:sz w:val="24"/>
          <w:szCs w:val="24"/>
        </w:rPr>
        <w:t xml:space="preserve"> </w:t>
      </w:r>
    </w:p>
    <w:p w14:paraId="76801076" w14:textId="77777777" w:rsidR="007D0891" w:rsidRPr="00C45036"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sz w:val="24"/>
          <w:szCs w:val="24"/>
        </w:rPr>
      </w:pPr>
      <w:r w:rsidRPr="00C45036">
        <w:rPr>
          <w:rStyle w:val="FontStyle17"/>
          <w:rFonts w:ascii="Times New Roman" w:hAnsi="Times New Roman" w:cs="Times New Roman"/>
          <w:sz w:val="24"/>
          <w:szCs w:val="24"/>
        </w:rPr>
        <w:t>Dane osobowe Wykonawcy mogą być przekazywane podmiotom, z pomocą których Zamaw</w:t>
      </w:r>
      <w:r w:rsidR="009D5498">
        <w:rPr>
          <w:rStyle w:val="FontStyle17"/>
          <w:rFonts w:ascii="Times New Roman" w:hAnsi="Times New Roman" w:cs="Times New Roman"/>
          <w:sz w:val="24"/>
          <w:szCs w:val="24"/>
        </w:rPr>
        <w:t>iający realizuje postanowienia u</w:t>
      </w:r>
      <w:r w:rsidRPr="00C45036">
        <w:rPr>
          <w:rStyle w:val="FontStyle17"/>
          <w:rFonts w:ascii="Times New Roman" w:hAnsi="Times New Roman" w:cs="Times New Roman"/>
          <w:sz w:val="24"/>
          <w:szCs w:val="24"/>
        </w:rPr>
        <w:t xml:space="preserve">mowy, w tym podmiotom utrzymującym </w:t>
      </w:r>
      <w:r w:rsidRPr="00C45036">
        <w:rPr>
          <w:rStyle w:val="FontStyle17"/>
          <w:rFonts w:ascii="Times New Roman" w:hAnsi="Times New Roman" w:cs="Times New Roman"/>
          <w:sz w:val="24"/>
          <w:szCs w:val="24"/>
        </w:rPr>
        <w:lastRenderedPageBreak/>
        <w:t xml:space="preserve">infrastrukturę IT, podmiotom świadczącym usługi doradcze oraz prawne. Dane osobowe mogą zostać również udostępnione podmiotom i organom upoważnionym do przetwarzania tych danych na podstawie przepisów prawa. </w:t>
      </w:r>
    </w:p>
    <w:p w14:paraId="2A048584" w14:textId="77777777" w:rsidR="007D0891" w:rsidRPr="00C45036"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sz w:val="24"/>
          <w:szCs w:val="24"/>
        </w:rPr>
      </w:pPr>
      <w:r w:rsidRPr="00C45036">
        <w:rPr>
          <w:rStyle w:val="FontStyle17"/>
          <w:rFonts w:ascii="Times New Roman" w:hAnsi="Times New Roman" w:cs="Times New Roman"/>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0A82DC2B" w14:textId="77777777" w:rsidR="007D0891" w:rsidRPr="00C45036"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sz w:val="24"/>
          <w:szCs w:val="24"/>
        </w:rPr>
      </w:pPr>
      <w:r w:rsidRPr="00C45036">
        <w:rPr>
          <w:rStyle w:val="FontStyle17"/>
          <w:rFonts w:ascii="Times New Roman" w:hAnsi="Times New Roman" w:cs="Times New Roman"/>
          <w:sz w:val="24"/>
          <w:szCs w:val="24"/>
        </w:rPr>
        <w:t>Dane osobowe Wykonawcy będą pr</w:t>
      </w:r>
      <w:r w:rsidR="009D5498">
        <w:rPr>
          <w:rStyle w:val="FontStyle17"/>
          <w:rFonts w:ascii="Times New Roman" w:hAnsi="Times New Roman" w:cs="Times New Roman"/>
          <w:sz w:val="24"/>
          <w:szCs w:val="24"/>
        </w:rPr>
        <w:t>zechowywane przez czas trwania u</w:t>
      </w:r>
      <w:r w:rsidRPr="00C45036">
        <w:rPr>
          <w:rStyle w:val="FontStyle17"/>
          <w:rFonts w:ascii="Times New Roman" w:hAnsi="Times New Roman" w:cs="Times New Roman"/>
          <w:sz w:val="24"/>
          <w:szCs w:val="24"/>
        </w:rPr>
        <w:t xml:space="preserve">mowy, a po jej zakończeniu przez okres wynikający z przepisów o archiwizacji i przedawnieniu roszczeń. </w:t>
      </w:r>
    </w:p>
    <w:p w14:paraId="59450E79" w14:textId="77777777" w:rsidR="007D0891" w:rsidRPr="00572E8E"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sz w:val="24"/>
          <w:szCs w:val="24"/>
        </w:rPr>
      </w:pPr>
      <w:r w:rsidRPr="00C45036">
        <w:rPr>
          <w:rStyle w:val="FontStyle17"/>
          <w:rFonts w:ascii="Times New Roman" w:hAnsi="Times New Roman" w:cs="Times New Roman"/>
          <w:sz w:val="24"/>
          <w:szCs w:val="24"/>
        </w:rPr>
        <w:t xml:space="preserve">Wykonawcy przysługuje prawo wniesienia skargi do organu nadzorczego, tj. Prezesa </w:t>
      </w:r>
      <w:r w:rsidRPr="00572E8E">
        <w:rPr>
          <w:rStyle w:val="FontStyle17"/>
          <w:rFonts w:ascii="Times New Roman" w:hAnsi="Times New Roman" w:cs="Times New Roman"/>
          <w:sz w:val="24"/>
          <w:szCs w:val="24"/>
        </w:rPr>
        <w:t xml:space="preserve">Urzędu Ochrony Danych Osobowych, ul. Stawki 2, 00-193 Warszawa. </w:t>
      </w:r>
    </w:p>
    <w:p w14:paraId="49492248" w14:textId="77777777" w:rsidR="007D0891" w:rsidRPr="005F44BF" w:rsidRDefault="007D0891" w:rsidP="00C45036">
      <w:pPr>
        <w:pStyle w:val="Style9"/>
        <w:widowControl/>
        <w:numPr>
          <w:ilvl w:val="1"/>
          <w:numId w:val="21"/>
        </w:numPr>
        <w:tabs>
          <w:tab w:val="left" w:pos="360"/>
        </w:tabs>
        <w:spacing w:line="240" w:lineRule="auto"/>
        <w:rPr>
          <w:rStyle w:val="FontStyle17"/>
          <w:rFonts w:ascii="Times New Roman" w:hAnsi="Times New Roman" w:cs="Times New Roman"/>
          <w:sz w:val="24"/>
          <w:szCs w:val="24"/>
        </w:rPr>
      </w:pPr>
      <w:r w:rsidRPr="00572E8E">
        <w:rPr>
          <w:rStyle w:val="FontStyle17"/>
          <w:rFonts w:ascii="Times New Roman" w:hAnsi="Times New Roman" w:cs="Times New Roman"/>
          <w:sz w:val="24"/>
          <w:szCs w:val="24"/>
        </w:rPr>
        <w:t xml:space="preserve">Podanie danych jest warunkiem zawarcia umowy, a ich niepodanie uniemożliwi </w:t>
      </w:r>
      <w:r w:rsidR="009D5498">
        <w:rPr>
          <w:rStyle w:val="FontStyle17"/>
          <w:rFonts w:ascii="Times New Roman" w:hAnsi="Times New Roman" w:cs="Times New Roman"/>
          <w:sz w:val="24"/>
          <w:szCs w:val="24"/>
        </w:rPr>
        <w:t>zawarcie u</w:t>
      </w:r>
      <w:r w:rsidRPr="005F44BF">
        <w:rPr>
          <w:rStyle w:val="FontStyle17"/>
          <w:rFonts w:ascii="Times New Roman" w:hAnsi="Times New Roman" w:cs="Times New Roman"/>
          <w:sz w:val="24"/>
          <w:szCs w:val="24"/>
        </w:rPr>
        <w:t>mowy.</w:t>
      </w:r>
    </w:p>
    <w:p w14:paraId="15B4F455" w14:textId="77777777" w:rsidR="007D0891" w:rsidRPr="005F44BF" w:rsidRDefault="00814E13" w:rsidP="005F44BF">
      <w:pPr>
        <w:pStyle w:val="Style9"/>
        <w:widowControl/>
        <w:tabs>
          <w:tab w:val="left" w:pos="360"/>
        </w:tabs>
        <w:spacing w:line="240" w:lineRule="auto"/>
        <w:ind w:left="284" w:hanging="284"/>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2. </w:t>
      </w:r>
      <w:r w:rsidR="007D0891" w:rsidRPr="005F44BF">
        <w:rPr>
          <w:rStyle w:val="FontStyle17"/>
          <w:rFonts w:ascii="Times New Roman" w:hAnsi="Times New Roman" w:cs="Times New Roman"/>
          <w:sz w:val="24"/>
          <w:szCs w:val="24"/>
        </w:rPr>
        <w:t>W celu wykon</w:t>
      </w:r>
      <w:r w:rsidR="00262501">
        <w:rPr>
          <w:rStyle w:val="FontStyle17"/>
          <w:rFonts w:ascii="Times New Roman" w:hAnsi="Times New Roman" w:cs="Times New Roman"/>
          <w:sz w:val="24"/>
          <w:szCs w:val="24"/>
        </w:rPr>
        <w:t>ania obowiązków wynikających z u</w:t>
      </w:r>
      <w:r w:rsidR="007D0891" w:rsidRPr="005F44BF">
        <w:rPr>
          <w:rStyle w:val="FontStyle17"/>
          <w:rFonts w:ascii="Times New Roman" w:hAnsi="Times New Roman" w:cs="Times New Roman"/>
          <w:sz w:val="24"/>
          <w:szCs w:val="24"/>
        </w:rPr>
        <w:t>mowy każda ze Stron będzie przetwarzać dane osobowe osób reprezentujących drugą Stronę przy wykonywaniu umowy (imię, nazwisko, adres e-mail, nr telefonu). Każda ze Stron jest administratorem danych osobowych osób reprezentujących drugą Stronę przek</w:t>
      </w:r>
      <w:r w:rsidR="009D5498">
        <w:rPr>
          <w:rStyle w:val="FontStyle17"/>
          <w:rFonts w:ascii="Times New Roman" w:hAnsi="Times New Roman" w:cs="Times New Roman"/>
          <w:sz w:val="24"/>
          <w:szCs w:val="24"/>
        </w:rPr>
        <w:t>azanych w związku z realizacją u</w:t>
      </w:r>
      <w:r w:rsidR="007D0891" w:rsidRPr="005F44BF">
        <w:rPr>
          <w:rStyle w:val="FontStyle17"/>
          <w:rFonts w:ascii="Times New Roman" w:hAnsi="Times New Roman" w:cs="Times New Roman"/>
          <w:sz w:val="24"/>
          <w:szCs w:val="24"/>
        </w:rPr>
        <w:t>mowy. Podstawą przetwarzania danych jest art. 6 ust. 1 lit. b RODO.</w:t>
      </w:r>
    </w:p>
    <w:p w14:paraId="5A0E21FE" w14:textId="77777777" w:rsidR="00572E8E" w:rsidRDefault="00814E13" w:rsidP="00814E13">
      <w:pPr>
        <w:widowControl w:val="0"/>
        <w:ind w:left="284" w:hanging="284"/>
        <w:jc w:val="both"/>
      </w:pPr>
      <w:r>
        <w:t xml:space="preserve">3. </w:t>
      </w:r>
      <w:r w:rsidRPr="00814E13">
        <w:t xml:space="preserve">Wykonawca zobowiązany jest do wydania pracownikom zaangażowanym w realizację umowy upoważnienia zgodnie z wzorem określonym w załączniku nr </w:t>
      </w:r>
      <w:r w:rsidR="00C46992">
        <w:t>1</w:t>
      </w:r>
      <w:r w:rsidRPr="00814E13">
        <w:t xml:space="preserve">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4CDDFF6C" w14:textId="77777777" w:rsidR="007D0891" w:rsidRPr="007D0891" w:rsidRDefault="007D0891" w:rsidP="007D0891">
      <w:pPr>
        <w:widowControl w:val="0"/>
        <w:jc w:val="center"/>
      </w:pPr>
      <w:r w:rsidRPr="007D0891">
        <w:t xml:space="preserve">§ </w:t>
      </w:r>
      <w:r w:rsidR="00D41D52">
        <w:t>1</w:t>
      </w:r>
      <w:r w:rsidR="00531114">
        <w:t>1</w:t>
      </w:r>
    </w:p>
    <w:p w14:paraId="7B9CBE5A" w14:textId="77777777" w:rsidR="00A6651C" w:rsidRPr="007D0891" w:rsidRDefault="00A6651C" w:rsidP="00A6651C">
      <w:pPr>
        <w:widowControl w:val="0"/>
        <w:spacing w:after="120"/>
        <w:jc w:val="center"/>
        <w:rPr>
          <w:i/>
          <w:u w:val="single"/>
        </w:rPr>
      </w:pPr>
      <w:r w:rsidRPr="007D0891">
        <w:rPr>
          <w:i/>
          <w:u w:val="single"/>
        </w:rPr>
        <w:t xml:space="preserve">Spory </w:t>
      </w:r>
    </w:p>
    <w:p w14:paraId="473F8705" w14:textId="77777777" w:rsidR="00A6651C" w:rsidRPr="007D0891" w:rsidRDefault="00A6651C" w:rsidP="00A6651C">
      <w:pPr>
        <w:pStyle w:val="Tekstpodstawowy"/>
        <w:rPr>
          <w:sz w:val="24"/>
        </w:rPr>
      </w:pPr>
      <w:r w:rsidRPr="007D0891">
        <w:rPr>
          <w:sz w:val="24"/>
        </w:rPr>
        <w:t xml:space="preserve">Wszystkie spory wynikłe w związku z </w:t>
      </w:r>
      <w:r w:rsidR="009D5498">
        <w:rPr>
          <w:sz w:val="24"/>
        </w:rPr>
        <w:t xml:space="preserve">zawarciem i </w:t>
      </w:r>
      <w:r w:rsidRPr="007D0891">
        <w:rPr>
          <w:sz w:val="24"/>
        </w:rPr>
        <w:t>wykonaniem niniejszej</w:t>
      </w:r>
      <w:r w:rsidR="009D5498">
        <w:rPr>
          <w:sz w:val="24"/>
        </w:rPr>
        <w:t xml:space="preserve"> umowy będą rozstrzygane przez sąd p</w:t>
      </w:r>
      <w:r w:rsidRPr="007D0891">
        <w:rPr>
          <w:sz w:val="24"/>
        </w:rPr>
        <w:t>owszechny właściwy dla siedziby Zamawiającego.</w:t>
      </w:r>
    </w:p>
    <w:p w14:paraId="0316A131" w14:textId="77777777" w:rsidR="00A6651C" w:rsidRPr="007D0891" w:rsidRDefault="00C45036" w:rsidP="00A6651C">
      <w:pPr>
        <w:widowControl w:val="0"/>
        <w:jc w:val="center"/>
      </w:pPr>
      <w:r>
        <w:t>§ 1</w:t>
      </w:r>
      <w:r w:rsidR="00531114">
        <w:t>2</w:t>
      </w:r>
    </w:p>
    <w:p w14:paraId="1632892E" w14:textId="77777777" w:rsidR="00A6651C" w:rsidRPr="007D0891" w:rsidRDefault="00A6651C" w:rsidP="00A6651C">
      <w:pPr>
        <w:pStyle w:val="Nagwek2"/>
      </w:pPr>
      <w:r w:rsidRPr="007D0891">
        <w:t xml:space="preserve">Postanowienia końcowe </w:t>
      </w:r>
    </w:p>
    <w:p w14:paraId="2BC55BEB" w14:textId="77777777" w:rsidR="00A6651C" w:rsidRPr="007D0891" w:rsidRDefault="00A6651C" w:rsidP="00A6651C">
      <w:pPr>
        <w:widowControl w:val="0"/>
        <w:numPr>
          <w:ilvl w:val="0"/>
          <w:numId w:val="2"/>
        </w:numPr>
        <w:jc w:val="both"/>
        <w:rPr>
          <w:spacing w:val="-4"/>
        </w:rPr>
      </w:pPr>
      <w:r w:rsidRPr="007D0891">
        <w:rPr>
          <w:spacing w:val="-4"/>
        </w:rPr>
        <w:t xml:space="preserve">Wszelkie zmiany niniejszej umowy wymagają formy pisemnej pod rygorem nieważności. </w:t>
      </w:r>
    </w:p>
    <w:p w14:paraId="4D64054F" w14:textId="77777777" w:rsidR="009D5498" w:rsidRDefault="009D5498" w:rsidP="00A6651C">
      <w:pPr>
        <w:widowControl w:val="0"/>
        <w:numPr>
          <w:ilvl w:val="0"/>
          <w:numId w:val="2"/>
        </w:numPr>
        <w:jc w:val="both"/>
      </w:pPr>
      <w:r>
        <w:t xml:space="preserve">Wszelkie oświadczenia Stron związane z umową kierowane są na adresy wskazane </w:t>
      </w:r>
      <w:r w:rsidR="00606DDD">
        <w:t xml:space="preserve">                         </w:t>
      </w:r>
      <w:r>
        <w:t>w komparycji ze skutkiem uznania ich za doręczone, chyba ż</w:t>
      </w:r>
      <w:r w:rsidR="00770807">
        <w:t>e S</w:t>
      </w:r>
      <w:r>
        <w:t xml:space="preserve">trona zawiadomi o zmianie adresu korespondencyjnego, a </w:t>
      </w:r>
      <w:r w:rsidR="00770807">
        <w:t>odbiór takiego oświadczenia potwierdzi druga Strona.</w:t>
      </w:r>
    </w:p>
    <w:p w14:paraId="112C97B8" w14:textId="77777777" w:rsidR="00A6651C" w:rsidRPr="007D0891" w:rsidRDefault="00A6651C" w:rsidP="00A6651C">
      <w:pPr>
        <w:widowControl w:val="0"/>
        <w:numPr>
          <w:ilvl w:val="0"/>
          <w:numId w:val="2"/>
        </w:numPr>
        <w:jc w:val="both"/>
      </w:pPr>
      <w:r w:rsidRPr="007D0891">
        <w:t xml:space="preserve">Umowę niniejszą sporządzono w </w:t>
      </w:r>
      <w:r w:rsidR="001F5727" w:rsidRPr="007D0891">
        <w:t>trzech</w:t>
      </w:r>
      <w:r w:rsidRPr="007D0891">
        <w:t xml:space="preserve"> jednobrzmiących egzemplarzach, jednym dla </w:t>
      </w:r>
      <w:r w:rsidR="001F5727" w:rsidRPr="007D0891">
        <w:t>Wykonawcy i dwóch dla Zamawiającego</w:t>
      </w:r>
      <w:r w:rsidRPr="007D0891">
        <w:t>.</w:t>
      </w:r>
    </w:p>
    <w:p w14:paraId="76C53685" w14:textId="77777777" w:rsidR="00A6651C" w:rsidRPr="007D0891" w:rsidRDefault="00A6651C" w:rsidP="00A6651C">
      <w:pPr>
        <w:widowControl w:val="0"/>
      </w:pPr>
    </w:p>
    <w:p w14:paraId="06C993DE" w14:textId="77777777" w:rsidR="00A6651C" w:rsidRPr="007D0891" w:rsidRDefault="00A6651C" w:rsidP="00A6651C">
      <w:pPr>
        <w:widowControl w:val="0"/>
      </w:pPr>
    </w:p>
    <w:p w14:paraId="7E3A4F63" w14:textId="77777777" w:rsidR="00A6651C" w:rsidRPr="007D0891" w:rsidRDefault="00A6651C" w:rsidP="00A6651C">
      <w:pPr>
        <w:widowControl w:val="0"/>
      </w:pPr>
    </w:p>
    <w:p w14:paraId="2D00FFF6" w14:textId="77777777" w:rsidR="00227D59" w:rsidRPr="007D0891" w:rsidRDefault="00227D59">
      <w:pPr>
        <w:widowControl w:val="0"/>
      </w:pPr>
    </w:p>
    <w:p w14:paraId="1A684CA6" w14:textId="77777777" w:rsidR="00227D59" w:rsidRPr="007D0891" w:rsidRDefault="00643A65">
      <w:pPr>
        <w:widowControl w:val="0"/>
        <w:jc w:val="center"/>
        <w:rPr>
          <w:b/>
        </w:rPr>
      </w:pPr>
      <w:r w:rsidRPr="007D0891">
        <w:rPr>
          <w:b/>
        </w:rPr>
        <w:t xml:space="preserve">Z a m a w i a j ą c y                                        W y k o n a w c a </w:t>
      </w:r>
    </w:p>
    <w:p w14:paraId="6CA025FB" w14:textId="77777777" w:rsidR="003C08A0" w:rsidRDefault="003C08A0" w:rsidP="00C442B3">
      <w:pPr>
        <w:tabs>
          <w:tab w:val="left" w:pos="0"/>
          <w:tab w:val="left" w:pos="180"/>
          <w:tab w:val="left" w:pos="360"/>
          <w:tab w:val="left" w:pos="540"/>
          <w:tab w:val="left" w:pos="720"/>
          <w:tab w:val="left" w:pos="900"/>
          <w:tab w:val="left" w:pos="1260"/>
          <w:tab w:val="left" w:pos="3060"/>
          <w:tab w:val="left" w:pos="5040"/>
          <w:tab w:val="left" w:pos="5220"/>
          <w:tab w:val="left" w:pos="6120"/>
          <w:tab w:val="left" w:pos="6840"/>
          <w:tab w:val="left" w:pos="7080"/>
          <w:tab w:val="left" w:pos="7317"/>
          <w:tab w:val="left" w:pos="8372"/>
          <w:tab w:val="right" w:pos="9072"/>
        </w:tabs>
        <w:rPr>
          <w:vertAlign w:val="superscript"/>
        </w:rPr>
      </w:pPr>
    </w:p>
    <w:p w14:paraId="56DDFD14" w14:textId="77777777" w:rsidR="00916081" w:rsidRDefault="00916081" w:rsidP="00C442B3">
      <w:pPr>
        <w:tabs>
          <w:tab w:val="left" w:pos="0"/>
          <w:tab w:val="left" w:pos="180"/>
          <w:tab w:val="left" w:pos="360"/>
          <w:tab w:val="left" w:pos="540"/>
          <w:tab w:val="left" w:pos="720"/>
          <w:tab w:val="left" w:pos="900"/>
          <w:tab w:val="left" w:pos="1260"/>
          <w:tab w:val="left" w:pos="3060"/>
          <w:tab w:val="left" w:pos="5040"/>
          <w:tab w:val="left" w:pos="5220"/>
          <w:tab w:val="left" w:pos="6120"/>
          <w:tab w:val="left" w:pos="6840"/>
          <w:tab w:val="left" w:pos="7080"/>
          <w:tab w:val="left" w:pos="7317"/>
          <w:tab w:val="left" w:pos="8372"/>
          <w:tab w:val="right" w:pos="9072"/>
        </w:tabs>
        <w:rPr>
          <w:vertAlign w:val="superscript"/>
        </w:rPr>
      </w:pPr>
    </w:p>
    <w:p w14:paraId="387E1875" w14:textId="77777777" w:rsidR="00297467" w:rsidRDefault="00297467" w:rsidP="00814E13">
      <w:pPr>
        <w:ind w:left="5670"/>
        <w:rPr>
          <w:bCs/>
        </w:rPr>
      </w:pPr>
    </w:p>
    <w:p w14:paraId="5314EBE1" w14:textId="77777777" w:rsidR="00297467" w:rsidRDefault="00297467" w:rsidP="00814E13">
      <w:pPr>
        <w:ind w:left="5670"/>
        <w:rPr>
          <w:bCs/>
        </w:rPr>
      </w:pPr>
    </w:p>
    <w:p w14:paraId="699E4B7C" w14:textId="77777777" w:rsidR="00297467" w:rsidRPr="00297467" w:rsidRDefault="00297467" w:rsidP="00814E13">
      <w:pPr>
        <w:ind w:left="5670"/>
        <w:rPr>
          <w:bCs/>
        </w:rPr>
      </w:pPr>
    </w:p>
    <w:p w14:paraId="604DA6DC" w14:textId="07CBA225" w:rsidR="00297467" w:rsidRPr="00297467" w:rsidRDefault="00297467" w:rsidP="00297467">
      <w:pPr>
        <w:jc w:val="both"/>
        <w:rPr>
          <w:bCs/>
        </w:rPr>
      </w:pPr>
      <w:r w:rsidRPr="00297467">
        <w:rPr>
          <w:bCs/>
        </w:rPr>
        <w:t>Załączniki:</w:t>
      </w:r>
    </w:p>
    <w:p w14:paraId="7A35D8E4" w14:textId="08840C7F" w:rsidR="00297467" w:rsidRPr="00297467" w:rsidRDefault="00297467" w:rsidP="00297467">
      <w:pPr>
        <w:pStyle w:val="Akapitzlist"/>
        <w:numPr>
          <w:ilvl w:val="3"/>
          <w:numId w:val="21"/>
        </w:numPr>
        <w:ind w:left="284" w:hanging="284"/>
        <w:jc w:val="both"/>
        <w:rPr>
          <w:rFonts w:ascii="Times New Roman" w:hAnsi="Times New Roman"/>
          <w:bCs/>
        </w:rPr>
      </w:pPr>
      <w:r w:rsidRPr="00297467">
        <w:rPr>
          <w:rFonts w:ascii="Times New Roman" w:hAnsi="Times New Roman"/>
          <w:bCs/>
        </w:rPr>
        <w:t>Oferta Wykonawcy</w:t>
      </w:r>
    </w:p>
    <w:p w14:paraId="0DCD9DCF" w14:textId="61455F3F" w:rsidR="00297467" w:rsidRPr="00297467" w:rsidRDefault="00297467" w:rsidP="00297467">
      <w:pPr>
        <w:pStyle w:val="Akapitzlist"/>
        <w:numPr>
          <w:ilvl w:val="3"/>
          <w:numId w:val="21"/>
        </w:numPr>
        <w:ind w:left="284" w:hanging="284"/>
        <w:jc w:val="both"/>
        <w:rPr>
          <w:rFonts w:ascii="Times New Roman" w:hAnsi="Times New Roman"/>
          <w:bCs/>
        </w:rPr>
      </w:pPr>
      <w:r w:rsidRPr="00297467">
        <w:rPr>
          <w:rFonts w:ascii="Times New Roman" w:hAnsi="Times New Roman"/>
          <w:bCs/>
        </w:rPr>
        <w:t xml:space="preserve">Upoważnienie </w:t>
      </w:r>
    </w:p>
    <w:p w14:paraId="1306C5C1" w14:textId="77777777" w:rsidR="00297467" w:rsidRPr="00297467" w:rsidRDefault="00297467" w:rsidP="00814E13">
      <w:pPr>
        <w:ind w:left="5670"/>
        <w:rPr>
          <w:bCs/>
        </w:rPr>
      </w:pPr>
    </w:p>
    <w:p w14:paraId="44F1FBE6" w14:textId="77777777" w:rsidR="00297467" w:rsidRPr="00297467" w:rsidRDefault="00297467" w:rsidP="00814E13">
      <w:pPr>
        <w:ind w:left="5670"/>
        <w:rPr>
          <w:bCs/>
        </w:rPr>
      </w:pPr>
    </w:p>
    <w:p w14:paraId="14BCFE94" w14:textId="77777777" w:rsidR="00297467" w:rsidRDefault="00297467" w:rsidP="00814E13">
      <w:pPr>
        <w:ind w:left="5670"/>
        <w:rPr>
          <w:bCs/>
        </w:rPr>
      </w:pPr>
    </w:p>
    <w:p w14:paraId="76C93EEA" w14:textId="77777777" w:rsidR="00297467" w:rsidRDefault="00297467" w:rsidP="00814E13">
      <w:pPr>
        <w:ind w:left="5670"/>
        <w:rPr>
          <w:bCs/>
        </w:rPr>
      </w:pPr>
    </w:p>
    <w:p w14:paraId="377F7CDD" w14:textId="77777777" w:rsidR="00297467" w:rsidRDefault="00297467" w:rsidP="00814E13">
      <w:pPr>
        <w:ind w:left="5670"/>
        <w:rPr>
          <w:bCs/>
        </w:rPr>
      </w:pPr>
    </w:p>
    <w:p w14:paraId="1D42BB83" w14:textId="217F9B8F" w:rsidR="00814E13" w:rsidRPr="00814E13" w:rsidRDefault="00814E13" w:rsidP="00814E13">
      <w:pPr>
        <w:ind w:left="5670"/>
        <w:rPr>
          <w:bCs/>
        </w:rPr>
      </w:pPr>
      <w:r w:rsidRPr="00814E13">
        <w:rPr>
          <w:bCs/>
        </w:rPr>
        <w:t>Załącznik Nr …………</w:t>
      </w:r>
    </w:p>
    <w:p w14:paraId="242062DD" w14:textId="77777777" w:rsidR="00814E13" w:rsidRPr="00814E13" w:rsidRDefault="00814E13" w:rsidP="00814E13">
      <w:pPr>
        <w:ind w:left="5670"/>
        <w:rPr>
          <w:bCs/>
        </w:rPr>
      </w:pPr>
      <w:r w:rsidRPr="00814E13">
        <w:rPr>
          <w:bCs/>
        </w:rPr>
        <w:t>do umowy Nr …………………</w:t>
      </w:r>
    </w:p>
    <w:p w14:paraId="097D7CB3" w14:textId="77777777" w:rsidR="00814E13" w:rsidRPr="00814E13" w:rsidRDefault="00814E13" w:rsidP="00814E13">
      <w:pPr>
        <w:ind w:left="5670"/>
        <w:rPr>
          <w:bCs/>
        </w:rPr>
      </w:pPr>
      <w:r w:rsidRPr="00814E13">
        <w:rPr>
          <w:bCs/>
        </w:rPr>
        <w:t>z dnia ……………… r.</w:t>
      </w:r>
    </w:p>
    <w:p w14:paraId="2E258C49" w14:textId="77777777" w:rsidR="00814E13" w:rsidRPr="00814E13" w:rsidRDefault="00814E13" w:rsidP="00814E13">
      <w:pPr>
        <w:jc w:val="center"/>
        <w:rPr>
          <w:b/>
        </w:rPr>
      </w:pPr>
    </w:p>
    <w:p w14:paraId="71839B44" w14:textId="77777777" w:rsidR="00814E13" w:rsidRPr="00814E13" w:rsidRDefault="00814E13" w:rsidP="00814E13">
      <w:pPr>
        <w:jc w:val="center"/>
        <w:rPr>
          <w:b/>
          <w:sz w:val="28"/>
          <w:szCs w:val="28"/>
        </w:rPr>
      </w:pPr>
      <w:r w:rsidRPr="00814E13">
        <w:rPr>
          <w:b/>
          <w:sz w:val="28"/>
          <w:szCs w:val="28"/>
        </w:rPr>
        <w:t>Upoważnienie</w:t>
      </w:r>
    </w:p>
    <w:p w14:paraId="60E87C3B"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p>
    <w:p w14:paraId="51F2DF70"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r w:rsidRPr="00814E13">
        <w:t xml:space="preserve">Z dniem ……………………………… upoważniam </w:t>
      </w:r>
    </w:p>
    <w:p w14:paraId="6D72BD20"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p>
    <w:p w14:paraId="65CE74FA"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r w:rsidRPr="00814E13">
        <w:t>Panią/Pana*………………………………………………………………………………………………</w:t>
      </w:r>
    </w:p>
    <w:p w14:paraId="3C6A7A81"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rPr>
          <w:i/>
          <w:iCs/>
        </w:rPr>
      </w:pPr>
      <w:r w:rsidRPr="00814E13">
        <w:rPr>
          <w:i/>
          <w:iCs/>
        </w:rPr>
        <w:tab/>
      </w:r>
      <w:r w:rsidRPr="00814E13">
        <w:rPr>
          <w:i/>
          <w:iCs/>
        </w:rPr>
        <w:tab/>
      </w:r>
      <w:r w:rsidRPr="00814E13">
        <w:rPr>
          <w:i/>
          <w:iCs/>
        </w:rPr>
        <w:tab/>
      </w:r>
      <w:r w:rsidRPr="00814E13">
        <w:rPr>
          <w:i/>
          <w:iCs/>
        </w:rPr>
        <w:tab/>
      </w:r>
      <w:r w:rsidRPr="00814E13">
        <w:rPr>
          <w:i/>
          <w:iCs/>
        </w:rPr>
        <w:tab/>
        <w:t>(imi</w:t>
      </w:r>
      <w:r w:rsidRPr="00814E13">
        <w:t xml:space="preserve">ę </w:t>
      </w:r>
      <w:r w:rsidRPr="00814E13">
        <w:rPr>
          <w:i/>
          <w:iCs/>
        </w:rPr>
        <w:t>i nazwisko)</w:t>
      </w:r>
    </w:p>
    <w:p w14:paraId="5BEA7EFA"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p>
    <w:p w14:paraId="4E162E09"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r w:rsidRPr="00814E13">
        <w:t xml:space="preserve">do współdziałania przy realizacji umowy nr ………………….. zawartej w dniu …………………………………… pomiędzy Gminą Miejską Pruszcz Gdański, ul. Grunwaldzka 20, </w:t>
      </w:r>
      <w:r w:rsidRPr="00814E13">
        <w:br/>
        <w:t>83-000 Pruszcz Gdański, Regon 191674919, NIP 593-02-06-827 w imieniu której działa:</w:t>
      </w:r>
    </w:p>
    <w:p w14:paraId="43F0FAB7"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r w:rsidRPr="00814E13">
        <w:t>……………………..  Burmistrz Pruszcza Gdańskiego,</w:t>
      </w:r>
    </w:p>
    <w:p w14:paraId="0ECF2A75"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r w:rsidRPr="00814E13">
        <w:t>zwaną w Umowie „Zamawiającym”,</w:t>
      </w:r>
    </w:p>
    <w:p w14:paraId="3C9C742A"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r w:rsidRPr="00814E13">
        <w:t>a</w:t>
      </w:r>
    </w:p>
    <w:p w14:paraId="592148CC"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rPr>
          <w:bCs/>
        </w:rPr>
      </w:pPr>
      <w:r w:rsidRPr="00814E13">
        <w:rPr>
          <w:rFonts w:eastAsia="Tahoma"/>
          <w:bCs/>
        </w:rPr>
        <w:t xml:space="preserve">……………………………………………, Regon ……………… </w:t>
      </w:r>
      <w:r w:rsidRPr="00814E13">
        <w:rPr>
          <w:bCs/>
        </w:rPr>
        <w:t xml:space="preserve">, </w:t>
      </w:r>
      <w:r w:rsidRPr="00814E13">
        <w:rPr>
          <w:rFonts w:eastAsia="Tahoma"/>
          <w:bCs/>
        </w:rPr>
        <w:t>NIP: ……………………….,                 KRS……………………………</w:t>
      </w:r>
      <w:r w:rsidRPr="00814E13">
        <w:rPr>
          <w:bCs/>
        </w:rPr>
        <w:t xml:space="preserve">, w którego imieniu działa: </w:t>
      </w:r>
    </w:p>
    <w:p w14:paraId="6CF29645" w14:textId="77777777" w:rsidR="00814E13" w:rsidRPr="00814E13" w:rsidRDefault="00814E13" w:rsidP="00814E13">
      <w:pPr>
        <w:spacing w:before="60" w:after="60" w:line="264" w:lineRule="auto"/>
        <w:jc w:val="both"/>
        <w:rPr>
          <w:rFonts w:eastAsia="Tahoma"/>
          <w:bCs/>
        </w:rPr>
      </w:pPr>
      <w:r w:rsidRPr="00814E13">
        <w:rPr>
          <w:rFonts w:eastAsia="Tahoma"/>
          <w:bCs/>
        </w:rPr>
        <w:t>…………………………………………………..,</w:t>
      </w:r>
    </w:p>
    <w:p w14:paraId="317BBEF1"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rPr>
          <w:bCs/>
        </w:rPr>
      </w:pPr>
    </w:p>
    <w:p w14:paraId="7358F059" w14:textId="77777777" w:rsidR="00814E13" w:rsidRPr="00814E13" w:rsidRDefault="00814E13" w:rsidP="00814E13">
      <w:pPr>
        <w:widowControl w:val="0"/>
        <w:tabs>
          <w:tab w:val="left" w:pos="432"/>
        </w:tabs>
        <w:autoSpaceDE w:val="0"/>
        <w:autoSpaceDN w:val="0"/>
        <w:adjustRightInd w:val="0"/>
        <w:spacing w:line="288" w:lineRule="auto"/>
        <w:jc w:val="both"/>
        <w:textAlignment w:val="baseline"/>
      </w:pPr>
      <w:r w:rsidRPr="00814E13">
        <w:t>zwany w umowie „Wykonawcą”.</w:t>
      </w:r>
    </w:p>
    <w:p w14:paraId="36098D81" w14:textId="77777777" w:rsidR="00814E13" w:rsidRPr="00814E13" w:rsidRDefault="00814E13" w:rsidP="00814E13">
      <w:pPr>
        <w:widowControl w:val="0"/>
        <w:tabs>
          <w:tab w:val="left" w:pos="432"/>
        </w:tabs>
        <w:autoSpaceDE w:val="0"/>
        <w:autoSpaceDN w:val="0"/>
        <w:adjustRightInd w:val="0"/>
        <w:spacing w:line="288" w:lineRule="auto"/>
        <w:jc w:val="right"/>
        <w:textAlignment w:val="baseline"/>
        <w:rPr>
          <w:i/>
          <w:iCs/>
        </w:rPr>
      </w:pPr>
      <w:r w:rsidRPr="00814E13">
        <w:rPr>
          <w:i/>
          <w:iCs/>
        </w:rPr>
        <w:t>………………………………</w:t>
      </w:r>
    </w:p>
    <w:p w14:paraId="27865B6A" w14:textId="77777777" w:rsidR="00814E13" w:rsidRPr="00814E13" w:rsidRDefault="00814E13" w:rsidP="00814E13">
      <w:pPr>
        <w:widowControl w:val="0"/>
        <w:pBdr>
          <w:bottom w:val="single" w:sz="6" w:space="1" w:color="auto"/>
        </w:pBdr>
        <w:tabs>
          <w:tab w:val="left" w:pos="432"/>
        </w:tabs>
        <w:autoSpaceDE w:val="0"/>
        <w:autoSpaceDN w:val="0"/>
        <w:adjustRightInd w:val="0"/>
        <w:spacing w:line="288" w:lineRule="auto"/>
        <w:jc w:val="center"/>
        <w:textAlignment w:val="baseline"/>
        <w:rPr>
          <w:i/>
          <w:iCs/>
          <w:sz w:val="18"/>
          <w:szCs w:val="18"/>
        </w:rPr>
      </w:pP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r>
      <w:r w:rsidRPr="00814E13">
        <w:rPr>
          <w:i/>
          <w:iCs/>
          <w:sz w:val="18"/>
          <w:szCs w:val="18"/>
        </w:rPr>
        <w:tab/>
        <w:t xml:space="preserve">podpis Wykonawcy </w:t>
      </w:r>
    </w:p>
    <w:p w14:paraId="686DCB45" w14:textId="77777777" w:rsidR="00814E13" w:rsidRPr="00814E13" w:rsidRDefault="00814E13" w:rsidP="00814E13">
      <w:pPr>
        <w:jc w:val="both"/>
        <w:rPr>
          <w:sz w:val="18"/>
          <w:szCs w:val="18"/>
        </w:rPr>
      </w:pPr>
      <w:r w:rsidRPr="00814E13">
        <w:rPr>
          <w:sz w:val="18"/>
          <w:szCs w:val="18"/>
        </w:rPr>
        <w:t>Zamawiający realizując obowiązek informacyjny określony w art. 14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571C0722" w14:textId="77777777" w:rsidR="00814E13" w:rsidRPr="00814E13" w:rsidRDefault="00814E13" w:rsidP="00814E13">
      <w:pPr>
        <w:jc w:val="both"/>
        <w:rPr>
          <w:sz w:val="20"/>
          <w:szCs w:val="20"/>
        </w:rPr>
      </w:pPr>
      <w:r w:rsidRPr="00814E13">
        <w:rPr>
          <w:sz w:val="18"/>
          <w:szCs w:val="18"/>
        </w:rPr>
        <w:t xml:space="preserve">Dane osobowe Upoważnionego do współdziałania przy realizacji Umowy (imię, nazwisko, adres e-mail, nr telefonu), zwanego dalej Upoważnionym, będą przetwarzane przez Zamawiającego w związku z realizacją umowy. Dane osobowe Upoważnionego Administrator uzyskał od Wykonawcy umowy. Administratorem danych osobowych Upoważnionego jest </w:t>
      </w:r>
      <w:r w:rsidRPr="00814E13">
        <w:rPr>
          <w:bCs/>
          <w:sz w:val="18"/>
          <w:szCs w:val="18"/>
        </w:rPr>
        <w:t>Burmistrz Pruszcza Gdańskiego z siedzibą w Pruszczu Gdańskim, przy ul. Grunwaldzkiej 20, który reprezentuje Gminę Miejską Pruszcz Gdański i jest kierownikiem Urzędu Miasta Pruszcz Gdański</w:t>
      </w:r>
      <w:r w:rsidRPr="00814E13">
        <w:rPr>
          <w:sz w:val="18"/>
          <w:szCs w:val="18"/>
        </w:rPr>
        <w:t xml:space="preserve">. Administrator powołał Inspektora Ochrony Danych, Krzysztofa </w:t>
      </w:r>
      <w:proofErr w:type="spellStart"/>
      <w:r w:rsidRPr="00814E13">
        <w:rPr>
          <w:sz w:val="18"/>
          <w:szCs w:val="18"/>
        </w:rPr>
        <w:t>Pukaczewskiego</w:t>
      </w:r>
      <w:proofErr w:type="spellEnd"/>
      <w:r w:rsidRPr="00814E13">
        <w:rPr>
          <w:sz w:val="18"/>
          <w:szCs w:val="18"/>
        </w:rPr>
        <w:t>, z którym można kontaktowa się w siedzibie Administratora lub za pośrednictwem poczty elektronicznej iod@pruszcz-gdanski.pl. Dane osobowe Upoważnionego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Upoważnionemu przysługuje, na zasadach art. 15-21 RODO, prawo zgłoszenia sprzeciwu wobec przetwarzania danych osobowych, żądania do nich dostępu, sprostowania, usunięcia, ograniczenia przetwarzania oraz przenoszenia danych. Dane osobowe Upoważnionego będą przechowywane przez czas trwania Umowy, a po jej zakończeniu przez okres wynikający z przepisów o archiwizacji i przedawnieniu roszczeń. Upoważnionemu przysługuje prawo wniesienia skargi do organu nadzorczego, tj. Prezesa Urzędu Ochrony Danych Osobowych, ul. Stawki 2, 00-193 Warszawa. Podanie danych jest warunkiem umownym, a ich niepodanie uniemożliwi współdziałania przy realizacji Umowy.</w:t>
      </w:r>
    </w:p>
    <w:p w14:paraId="694A80DC" w14:textId="77777777" w:rsidR="00814E13" w:rsidRPr="00814E13" w:rsidRDefault="00814E13" w:rsidP="00814E13"/>
    <w:sectPr w:rsidR="00814E13" w:rsidRPr="00814E13" w:rsidSect="00856921">
      <w:footerReference w:type="even" r:id="rId8"/>
      <w:footerReference w:type="default" r:id="rId9"/>
      <w:pgSz w:w="11906" w:h="16838"/>
      <w:pgMar w:top="1135" w:right="1416" w:bottom="1135"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FBF9" w14:textId="77777777" w:rsidR="00856921" w:rsidRDefault="00856921">
      <w:r>
        <w:separator/>
      </w:r>
    </w:p>
  </w:endnote>
  <w:endnote w:type="continuationSeparator" w:id="0">
    <w:p w14:paraId="3CFBFD4B" w14:textId="77777777" w:rsidR="00856921" w:rsidRDefault="0085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4098" w14:textId="6A8E23B9" w:rsidR="00227D59" w:rsidRDefault="00643A65">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97467">
      <w:rPr>
        <w:rStyle w:val="Numerstrony"/>
        <w:noProof/>
      </w:rPr>
      <w:t>3</w:t>
    </w:r>
    <w:r>
      <w:rPr>
        <w:rStyle w:val="Numerstrony"/>
      </w:rPr>
      <w:fldChar w:fldCharType="end"/>
    </w:r>
  </w:p>
  <w:p w14:paraId="40E1D345" w14:textId="77777777" w:rsidR="00227D59" w:rsidRDefault="00227D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38C4" w14:textId="77777777" w:rsidR="00AB35CE" w:rsidRDefault="00AB35CE">
    <w:pPr>
      <w:pStyle w:val="Stopka"/>
      <w:jc w:val="right"/>
    </w:pPr>
    <w:r>
      <w:fldChar w:fldCharType="begin"/>
    </w:r>
    <w:r>
      <w:instrText>PAGE   \* MERGEFORMAT</w:instrText>
    </w:r>
    <w:r>
      <w:fldChar w:fldCharType="separate"/>
    </w:r>
    <w:r w:rsidR="00F110E7">
      <w:rPr>
        <w:noProof/>
      </w:rPr>
      <w:t>6</w:t>
    </w:r>
    <w:r>
      <w:fldChar w:fldCharType="end"/>
    </w:r>
  </w:p>
  <w:p w14:paraId="66EDB395" w14:textId="77777777" w:rsidR="00227D59" w:rsidRDefault="00227D59" w:rsidP="00AB35CE">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8F6C" w14:textId="77777777" w:rsidR="00856921" w:rsidRDefault="00856921">
      <w:r>
        <w:separator/>
      </w:r>
    </w:p>
  </w:footnote>
  <w:footnote w:type="continuationSeparator" w:id="0">
    <w:p w14:paraId="3242FA83" w14:textId="77777777" w:rsidR="00856921" w:rsidRDefault="00856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583"/>
    <w:multiLevelType w:val="hybridMultilevel"/>
    <w:tmpl w:val="4E8248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67100"/>
    <w:multiLevelType w:val="hybridMultilevel"/>
    <w:tmpl w:val="C45EC14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FA062F"/>
    <w:multiLevelType w:val="multilevel"/>
    <w:tmpl w:val="EBCED086"/>
    <w:lvl w:ilvl="0">
      <w:start w:val="1"/>
      <w:numFmt w:val="decimal"/>
      <w:lvlText w:val="%1."/>
      <w:lvlJc w:val="left"/>
      <w:pPr>
        <w:ind w:left="283" w:hanging="283"/>
      </w:pPr>
    </w:lvl>
    <w:lvl w:ilvl="1">
      <w:start w:val="1"/>
      <w:numFmt w:val="decimal"/>
      <w:lvlText w:val="%2)"/>
      <w:legacy w:legacy="1" w:legacySpace="0" w:legacyIndent="284"/>
      <w:lvlJc w:val="left"/>
      <w:pPr>
        <w:ind w:left="567" w:hanging="284"/>
      </w:pPr>
      <w:rPr>
        <w:rFonts w:ascii="Times New Roman" w:eastAsia="Times New Roman" w:hAnsi="Times New Roman" w:cs="Times New Roman"/>
      </w:rPr>
    </w:lvl>
    <w:lvl w:ilvl="2">
      <w:start w:val="1"/>
      <w:numFmt w:val="lowerLetter"/>
      <w:lvlText w:val="%3)"/>
      <w:legacy w:legacy="1" w:legacySpace="0" w:legacyIndent="284"/>
      <w:lvlJc w:val="left"/>
      <w:pPr>
        <w:ind w:left="851" w:hanging="284"/>
      </w:pPr>
      <w:rPr>
        <w:rFonts w:ascii="Times New Roman" w:hAnsi="Times New Roman" w:cs="Times New Roman"/>
      </w:rPr>
    </w:lvl>
    <w:lvl w:ilvl="3">
      <w:start w:val="1"/>
      <w:numFmt w:val="lowerLetter"/>
      <w:lvlText w:val="%4)"/>
      <w:legacy w:legacy="1" w:legacySpace="0" w:legacyIndent="708"/>
      <w:lvlJc w:val="left"/>
      <w:pPr>
        <w:ind w:left="1559" w:hanging="708"/>
      </w:pPr>
      <w:rPr>
        <w:rFonts w:ascii="Times New Roman" w:hAnsi="Times New Roman" w:cs="Times New Roman"/>
      </w:rPr>
    </w:lvl>
    <w:lvl w:ilvl="4">
      <w:start w:val="1"/>
      <w:numFmt w:val="decimal"/>
      <w:lvlText w:val="(%5)"/>
      <w:legacy w:legacy="1" w:legacySpace="0" w:legacyIndent="708"/>
      <w:lvlJc w:val="left"/>
      <w:pPr>
        <w:ind w:left="2267" w:hanging="708"/>
      </w:pPr>
      <w:rPr>
        <w:rFonts w:ascii="Times New Roman" w:hAnsi="Times New Roman" w:cs="Times New Roman"/>
      </w:rPr>
    </w:lvl>
    <w:lvl w:ilvl="5">
      <w:start w:val="1"/>
      <w:numFmt w:val="lowerLetter"/>
      <w:lvlText w:val="(%6)"/>
      <w:legacy w:legacy="1" w:legacySpace="0" w:legacyIndent="708"/>
      <w:lvlJc w:val="left"/>
      <w:pPr>
        <w:ind w:left="2975" w:hanging="708"/>
      </w:pPr>
      <w:rPr>
        <w:rFonts w:ascii="Times New Roman" w:hAnsi="Times New Roman" w:cs="Times New Roman"/>
      </w:rPr>
    </w:lvl>
    <w:lvl w:ilvl="6">
      <w:start w:val="1"/>
      <w:numFmt w:val="lowerRoman"/>
      <w:lvlText w:val="(%7)"/>
      <w:legacy w:legacy="1" w:legacySpace="0" w:legacyIndent="708"/>
      <w:lvlJc w:val="left"/>
      <w:pPr>
        <w:ind w:left="3683" w:hanging="708"/>
      </w:pPr>
      <w:rPr>
        <w:rFonts w:ascii="Times New Roman" w:hAnsi="Times New Roman" w:cs="Times New Roman"/>
      </w:rPr>
    </w:lvl>
    <w:lvl w:ilvl="7">
      <w:start w:val="1"/>
      <w:numFmt w:val="lowerLetter"/>
      <w:lvlText w:val="(%8)"/>
      <w:legacy w:legacy="1" w:legacySpace="0" w:legacyIndent="708"/>
      <w:lvlJc w:val="left"/>
      <w:pPr>
        <w:ind w:left="4391" w:hanging="708"/>
      </w:pPr>
      <w:rPr>
        <w:rFonts w:ascii="Times New Roman" w:hAnsi="Times New Roman" w:cs="Times New Roman"/>
      </w:rPr>
    </w:lvl>
    <w:lvl w:ilvl="8">
      <w:start w:val="1"/>
      <w:numFmt w:val="lowerRoman"/>
      <w:lvlText w:val="(%9)"/>
      <w:legacy w:legacy="1" w:legacySpace="0" w:legacyIndent="708"/>
      <w:lvlJc w:val="left"/>
      <w:pPr>
        <w:ind w:left="5099" w:hanging="708"/>
      </w:pPr>
      <w:rPr>
        <w:rFonts w:ascii="Times New Roman" w:hAnsi="Times New Roman" w:cs="Times New Roman"/>
      </w:rPr>
    </w:lvl>
  </w:abstractNum>
  <w:abstractNum w:abstractNumId="3" w15:restartNumberingAfterBreak="0">
    <w:nsid w:val="107C0856"/>
    <w:multiLevelType w:val="hybridMultilevel"/>
    <w:tmpl w:val="CB203ADE"/>
    <w:lvl w:ilvl="0" w:tplc="B49EC48E">
      <w:start w:val="1"/>
      <w:numFmt w:val="decimal"/>
      <w:lvlText w:val="%1."/>
      <w:lvlJc w:val="left"/>
      <w:pPr>
        <w:tabs>
          <w:tab w:val="num" w:pos="360"/>
        </w:tabs>
        <w:ind w:left="360" w:hanging="360"/>
      </w:pPr>
      <w:rPr>
        <w:rFonts w:ascii="Calibri" w:hAnsi="Calibri" w:cs="Calibri" w:hint="default"/>
        <w:b w:val="0"/>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125C0E18"/>
    <w:multiLevelType w:val="hybridMultilevel"/>
    <w:tmpl w:val="424009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369502F"/>
    <w:multiLevelType w:val="multilevel"/>
    <w:tmpl w:val="363E7A24"/>
    <w:lvl w:ilvl="0">
      <w:start w:val="3"/>
      <w:numFmt w:val="decimal"/>
      <w:lvlText w:val="%1."/>
      <w:lvlJc w:val="left"/>
      <w:pPr>
        <w:ind w:left="360" w:hanging="360"/>
      </w:pPr>
      <w:rPr>
        <w:rFonts w:hint="default"/>
        <w:smallCaps w:val="0"/>
        <w:strike w:val="0"/>
        <w:color w:val="FF0000"/>
        <w:vertAlign w:val="baseline"/>
      </w:rPr>
    </w:lvl>
    <w:lvl w:ilvl="1">
      <w:start w:val="1"/>
      <w:numFmt w:val="lowerLetter"/>
      <w:lvlText w:val="%2."/>
      <w:lvlJc w:val="left"/>
      <w:pPr>
        <w:ind w:left="786" w:hanging="360"/>
      </w:pPr>
      <w:rPr>
        <w:rFonts w:hint="default"/>
        <w:smallCaps w:val="0"/>
        <w:strike w:val="0"/>
        <w:vertAlign w:val="baseline"/>
      </w:rPr>
    </w:lvl>
    <w:lvl w:ilvl="2">
      <w:start w:val="1"/>
      <w:numFmt w:val="lowerRoman"/>
      <w:lvlText w:val="%3."/>
      <w:lvlJc w:val="left"/>
      <w:pPr>
        <w:ind w:left="1800" w:hanging="292"/>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2"/>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2"/>
      </w:pPr>
      <w:rPr>
        <w:rFonts w:hint="default"/>
        <w:smallCaps w:val="0"/>
        <w:strike w:val="0"/>
        <w:vertAlign w:val="baseline"/>
      </w:rPr>
    </w:lvl>
  </w:abstractNum>
  <w:abstractNum w:abstractNumId="6"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644"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7" w15:restartNumberingAfterBreak="0">
    <w:nsid w:val="1EC70005"/>
    <w:multiLevelType w:val="singleLevel"/>
    <w:tmpl w:val="0415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8" w15:restartNumberingAfterBreak="0">
    <w:nsid w:val="209A65AB"/>
    <w:multiLevelType w:val="multilevel"/>
    <w:tmpl w:val="EFF66922"/>
    <w:lvl w:ilvl="0">
      <w:start w:val="1"/>
      <w:numFmt w:val="decimal"/>
      <w:lvlText w:val="%1."/>
      <w:legacy w:legacy="1" w:legacySpace="0" w:legacyIndent="284"/>
      <w:lvlJc w:val="left"/>
      <w:pPr>
        <w:ind w:left="284" w:hanging="284"/>
      </w:pPr>
      <w:rPr>
        <w:rFonts w:ascii="Times New Roman" w:hAnsi="Times New Roman" w:cs="Times New Roman"/>
      </w:rPr>
    </w:lvl>
    <w:lvl w:ilvl="1">
      <w:start w:val="1"/>
      <w:numFmt w:val="decimal"/>
      <w:lvlText w:val="%2)"/>
      <w:legacy w:legacy="1" w:legacySpace="0" w:legacyIndent="284"/>
      <w:lvlJc w:val="left"/>
      <w:pPr>
        <w:ind w:left="568" w:hanging="284"/>
      </w:pPr>
      <w:rPr>
        <w:rFonts w:ascii="Times New Roman" w:hAnsi="Times New Roman" w:cs="Times New Roman"/>
      </w:rPr>
    </w:lvl>
    <w:lvl w:ilvl="2">
      <w:start w:val="1"/>
      <w:numFmt w:val="lowerLetter"/>
      <w:lvlText w:val="%3)"/>
      <w:legacy w:legacy="1" w:legacySpace="0" w:legacyIndent="284"/>
      <w:lvlJc w:val="left"/>
      <w:pPr>
        <w:ind w:left="852" w:hanging="284"/>
      </w:pPr>
      <w:rPr>
        <w:rFonts w:ascii="Times New Roman" w:hAnsi="Times New Roman"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ascii="Times New Roman" w:hAnsi="Times New Roman" w:cs="Times New Roman"/>
      </w:rPr>
    </w:lvl>
    <w:lvl w:ilvl="5">
      <w:start w:val="1"/>
      <w:numFmt w:val="lowerLetter"/>
      <w:lvlText w:val="(%6)"/>
      <w:legacy w:legacy="1" w:legacySpace="0" w:legacyIndent="708"/>
      <w:lvlJc w:val="left"/>
      <w:pPr>
        <w:ind w:left="2495" w:hanging="708"/>
      </w:pPr>
      <w:rPr>
        <w:rFonts w:ascii="Times New Roman" w:hAnsi="Times New Roman" w:cs="Times New Roman"/>
      </w:rPr>
    </w:lvl>
    <w:lvl w:ilvl="6">
      <w:start w:val="1"/>
      <w:numFmt w:val="lowerRoman"/>
      <w:lvlText w:val="(%7)"/>
      <w:legacy w:legacy="1" w:legacySpace="0" w:legacyIndent="708"/>
      <w:lvlJc w:val="left"/>
      <w:pPr>
        <w:ind w:left="3203" w:hanging="708"/>
      </w:pPr>
      <w:rPr>
        <w:rFonts w:ascii="Times New Roman" w:hAnsi="Times New Roman" w:cs="Times New Roman"/>
      </w:rPr>
    </w:lvl>
    <w:lvl w:ilvl="7">
      <w:start w:val="1"/>
      <w:numFmt w:val="lowerLetter"/>
      <w:lvlText w:val="(%8)"/>
      <w:legacy w:legacy="1" w:legacySpace="0" w:legacyIndent="708"/>
      <w:lvlJc w:val="left"/>
      <w:pPr>
        <w:ind w:left="3911" w:hanging="708"/>
      </w:pPr>
      <w:rPr>
        <w:rFonts w:ascii="Times New Roman" w:hAnsi="Times New Roman" w:cs="Times New Roman"/>
      </w:rPr>
    </w:lvl>
    <w:lvl w:ilvl="8">
      <w:start w:val="1"/>
      <w:numFmt w:val="lowerRoman"/>
      <w:lvlText w:val="(%9)"/>
      <w:legacy w:legacy="1" w:legacySpace="0" w:legacyIndent="708"/>
      <w:lvlJc w:val="left"/>
      <w:pPr>
        <w:ind w:left="4619" w:hanging="708"/>
      </w:pPr>
      <w:rPr>
        <w:rFonts w:ascii="Times New Roman" w:hAnsi="Times New Roman" w:cs="Times New Roman"/>
      </w:rPr>
    </w:lvl>
  </w:abstractNum>
  <w:abstractNum w:abstractNumId="9" w15:restartNumberingAfterBreak="0">
    <w:nsid w:val="21F60F6A"/>
    <w:multiLevelType w:val="hybridMultilevel"/>
    <w:tmpl w:val="FD8C6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C1802"/>
    <w:multiLevelType w:val="hybridMultilevel"/>
    <w:tmpl w:val="76D8BEAC"/>
    <w:lvl w:ilvl="0" w:tplc="28F0F5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BE77DD2"/>
    <w:multiLevelType w:val="hybridMultilevel"/>
    <w:tmpl w:val="237816D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37E82"/>
    <w:multiLevelType w:val="singleLevel"/>
    <w:tmpl w:val="2D0685AE"/>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13" w15:restartNumberingAfterBreak="0">
    <w:nsid w:val="2EAE10FC"/>
    <w:multiLevelType w:val="hybridMultilevel"/>
    <w:tmpl w:val="94D6716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1844037"/>
    <w:multiLevelType w:val="singleLevel"/>
    <w:tmpl w:val="40C68156"/>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15" w15:restartNumberingAfterBreak="0">
    <w:nsid w:val="3996708D"/>
    <w:multiLevelType w:val="hybridMultilevel"/>
    <w:tmpl w:val="5E02EFD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41192D7B"/>
    <w:multiLevelType w:val="hybridMultilevel"/>
    <w:tmpl w:val="24C60C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9A68D4"/>
    <w:multiLevelType w:val="hybridMultilevel"/>
    <w:tmpl w:val="A1E0BD7E"/>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3F12B44"/>
    <w:multiLevelType w:val="hybridMultilevel"/>
    <w:tmpl w:val="EDAA3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224E3D"/>
    <w:multiLevelType w:val="hybridMultilevel"/>
    <w:tmpl w:val="6F44FA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72A5EA9"/>
    <w:multiLevelType w:val="hybridMultilevel"/>
    <w:tmpl w:val="A3104F4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02E1C7C">
      <w:start w:val="1"/>
      <w:numFmt w:val="lowerLetter"/>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4B430283"/>
    <w:multiLevelType w:val="hybridMultilevel"/>
    <w:tmpl w:val="2F1E1D9A"/>
    <w:lvl w:ilvl="0" w:tplc="1D52490C">
      <w:start w:val="1"/>
      <w:numFmt w:val="decimal"/>
      <w:lvlText w:val="%1."/>
      <w:lvlJc w:val="left"/>
      <w:pPr>
        <w:tabs>
          <w:tab w:val="num" w:pos="360"/>
        </w:tabs>
        <w:ind w:left="360" w:hanging="360"/>
      </w:pPr>
      <w:rPr>
        <w:rFonts w:hint="default"/>
        <w:b w:val="0"/>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59F41FEA"/>
    <w:multiLevelType w:val="hybridMultilevel"/>
    <w:tmpl w:val="625A842C"/>
    <w:lvl w:ilvl="0" w:tplc="03C02F2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5A6230BA"/>
    <w:multiLevelType w:val="multilevel"/>
    <w:tmpl w:val="10C24ADC"/>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24" w15:restartNumberingAfterBreak="0">
    <w:nsid w:val="5E006FE7"/>
    <w:multiLevelType w:val="hybridMultilevel"/>
    <w:tmpl w:val="79B6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C82A4E"/>
    <w:multiLevelType w:val="hybridMultilevel"/>
    <w:tmpl w:val="13CA9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17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BB3DB4"/>
    <w:multiLevelType w:val="hybridMultilevel"/>
    <w:tmpl w:val="1C52FE44"/>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AEC32CF"/>
    <w:multiLevelType w:val="multilevel"/>
    <w:tmpl w:val="EFF66922"/>
    <w:lvl w:ilvl="0">
      <w:start w:val="1"/>
      <w:numFmt w:val="decimal"/>
      <w:lvlText w:val="%1."/>
      <w:legacy w:legacy="1" w:legacySpace="0" w:legacyIndent="284"/>
      <w:lvlJc w:val="left"/>
      <w:pPr>
        <w:ind w:left="284" w:hanging="284"/>
      </w:pPr>
      <w:rPr>
        <w:rFonts w:ascii="Times New Roman" w:hAnsi="Times New Roman" w:cs="Times New Roman"/>
      </w:rPr>
    </w:lvl>
    <w:lvl w:ilvl="1">
      <w:start w:val="1"/>
      <w:numFmt w:val="decimal"/>
      <w:lvlText w:val="%2)"/>
      <w:legacy w:legacy="1" w:legacySpace="0" w:legacyIndent="284"/>
      <w:lvlJc w:val="left"/>
      <w:pPr>
        <w:ind w:left="568" w:hanging="284"/>
      </w:pPr>
      <w:rPr>
        <w:rFonts w:ascii="Times New Roman" w:hAnsi="Times New Roman" w:cs="Times New Roman"/>
      </w:rPr>
    </w:lvl>
    <w:lvl w:ilvl="2">
      <w:start w:val="1"/>
      <w:numFmt w:val="lowerLetter"/>
      <w:lvlText w:val="%3)"/>
      <w:legacy w:legacy="1" w:legacySpace="0" w:legacyIndent="284"/>
      <w:lvlJc w:val="left"/>
      <w:pPr>
        <w:ind w:left="852" w:hanging="284"/>
      </w:pPr>
      <w:rPr>
        <w:rFonts w:ascii="Times New Roman" w:hAnsi="Times New Roman"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ascii="Times New Roman" w:hAnsi="Times New Roman" w:cs="Times New Roman"/>
      </w:rPr>
    </w:lvl>
    <w:lvl w:ilvl="5">
      <w:start w:val="1"/>
      <w:numFmt w:val="lowerLetter"/>
      <w:lvlText w:val="(%6)"/>
      <w:legacy w:legacy="1" w:legacySpace="0" w:legacyIndent="708"/>
      <w:lvlJc w:val="left"/>
      <w:pPr>
        <w:ind w:left="2495" w:hanging="708"/>
      </w:pPr>
      <w:rPr>
        <w:rFonts w:ascii="Times New Roman" w:hAnsi="Times New Roman" w:cs="Times New Roman"/>
      </w:rPr>
    </w:lvl>
    <w:lvl w:ilvl="6">
      <w:start w:val="1"/>
      <w:numFmt w:val="lowerRoman"/>
      <w:lvlText w:val="(%7)"/>
      <w:legacy w:legacy="1" w:legacySpace="0" w:legacyIndent="708"/>
      <w:lvlJc w:val="left"/>
      <w:pPr>
        <w:ind w:left="3203" w:hanging="708"/>
      </w:pPr>
      <w:rPr>
        <w:rFonts w:ascii="Times New Roman" w:hAnsi="Times New Roman" w:cs="Times New Roman"/>
      </w:rPr>
    </w:lvl>
    <w:lvl w:ilvl="7">
      <w:start w:val="1"/>
      <w:numFmt w:val="lowerLetter"/>
      <w:lvlText w:val="(%8)"/>
      <w:legacy w:legacy="1" w:legacySpace="0" w:legacyIndent="708"/>
      <w:lvlJc w:val="left"/>
      <w:pPr>
        <w:ind w:left="3911" w:hanging="708"/>
      </w:pPr>
      <w:rPr>
        <w:rFonts w:ascii="Times New Roman" w:hAnsi="Times New Roman" w:cs="Times New Roman"/>
      </w:rPr>
    </w:lvl>
    <w:lvl w:ilvl="8">
      <w:start w:val="1"/>
      <w:numFmt w:val="lowerRoman"/>
      <w:lvlText w:val="(%9)"/>
      <w:legacy w:legacy="1" w:legacySpace="0" w:legacyIndent="708"/>
      <w:lvlJc w:val="left"/>
      <w:pPr>
        <w:ind w:left="4619" w:hanging="708"/>
      </w:pPr>
      <w:rPr>
        <w:rFonts w:ascii="Times New Roman" w:hAnsi="Times New Roman" w:cs="Times New Roman"/>
      </w:rPr>
    </w:lvl>
  </w:abstractNum>
  <w:abstractNum w:abstractNumId="28" w15:restartNumberingAfterBreak="0">
    <w:nsid w:val="73DC0B06"/>
    <w:multiLevelType w:val="hybridMultilevel"/>
    <w:tmpl w:val="981016A0"/>
    <w:lvl w:ilvl="0" w:tplc="0415000F">
      <w:start w:val="1"/>
      <w:numFmt w:val="decimal"/>
      <w:lvlText w:val="%1."/>
      <w:lvlJc w:val="left"/>
      <w:pPr>
        <w:tabs>
          <w:tab w:val="num" w:pos="720"/>
        </w:tabs>
        <w:ind w:left="720" w:hanging="360"/>
      </w:pPr>
      <w:rPr>
        <w:rFonts w:ascii="Times New Roman" w:hAnsi="Times New Roman" w:cs="Times New Roman" w:hint="default"/>
      </w:rPr>
    </w:lvl>
    <w:lvl w:ilvl="1" w:tplc="3B68946E">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766D045C"/>
    <w:multiLevelType w:val="hybridMultilevel"/>
    <w:tmpl w:val="B83096FC"/>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7D667B9F"/>
    <w:multiLevelType w:val="hybridMultilevel"/>
    <w:tmpl w:val="891EC478"/>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303199345">
    <w:abstractNumId w:val="8"/>
  </w:num>
  <w:num w:numId="2" w16cid:durableId="1453093125">
    <w:abstractNumId w:val="14"/>
  </w:num>
  <w:num w:numId="3" w16cid:durableId="1405033514">
    <w:abstractNumId w:val="27"/>
  </w:num>
  <w:num w:numId="4" w16cid:durableId="415857623">
    <w:abstractNumId w:val="2"/>
  </w:num>
  <w:num w:numId="5" w16cid:durableId="768358829">
    <w:abstractNumId w:val="29"/>
  </w:num>
  <w:num w:numId="6" w16cid:durableId="1408071882">
    <w:abstractNumId w:val="28"/>
  </w:num>
  <w:num w:numId="7" w16cid:durableId="1641766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7169084">
    <w:abstractNumId w:val="20"/>
  </w:num>
  <w:num w:numId="9" w16cid:durableId="574322193">
    <w:abstractNumId w:val="17"/>
  </w:num>
  <w:num w:numId="10" w16cid:durableId="114719130">
    <w:abstractNumId w:val="4"/>
  </w:num>
  <w:num w:numId="11" w16cid:durableId="158007493">
    <w:abstractNumId w:val="30"/>
  </w:num>
  <w:num w:numId="12" w16cid:durableId="707725780">
    <w:abstractNumId w:val="26"/>
  </w:num>
  <w:num w:numId="13" w16cid:durableId="1016737475">
    <w:abstractNumId w:val="7"/>
  </w:num>
  <w:num w:numId="14" w16cid:durableId="1823038486">
    <w:abstractNumId w:val="12"/>
  </w:num>
  <w:num w:numId="15" w16cid:durableId="1227060895">
    <w:abstractNumId w:val="10"/>
  </w:num>
  <w:num w:numId="16" w16cid:durableId="1042025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548771">
    <w:abstractNumId w:val="18"/>
  </w:num>
  <w:num w:numId="18" w16cid:durableId="1971402986">
    <w:abstractNumId w:val="1"/>
  </w:num>
  <w:num w:numId="19" w16cid:durableId="1296062826">
    <w:abstractNumId w:val="23"/>
  </w:num>
  <w:num w:numId="20" w16cid:durableId="1803887864">
    <w:abstractNumId w:val="5"/>
  </w:num>
  <w:num w:numId="21" w16cid:durableId="170223032">
    <w:abstractNumId w:val="6"/>
  </w:num>
  <w:num w:numId="22" w16cid:durableId="598832963">
    <w:abstractNumId w:val="19"/>
  </w:num>
  <w:num w:numId="23" w16cid:durableId="72162113">
    <w:abstractNumId w:val="11"/>
  </w:num>
  <w:num w:numId="24" w16cid:durableId="997272682">
    <w:abstractNumId w:val="13"/>
  </w:num>
  <w:num w:numId="25" w16cid:durableId="1048915925">
    <w:abstractNumId w:val="3"/>
  </w:num>
  <w:num w:numId="26" w16cid:durableId="1631131389">
    <w:abstractNumId w:val="21"/>
  </w:num>
  <w:num w:numId="27" w16cid:durableId="1842238201">
    <w:abstractNumId w:val="15"/>
  </w:num>
  <w:num w:numId="28" w16cid:durableId="1173884775">
    <w:abstractNumId w:val="0"/>
  </w:num>
  <w:num w:numId="29" w16cid:durableId="1609238283">
    <w:abstractNumId w:val="9"/>
  </w:num>
  <w:num w:numId="30" w16cid:durableId="1267344875">
    <w:abstractNumId w:val="24"/>
  </w:num>
  <w:num w:numId="31" w16cid:durableId="1178883713">
    <w:abstractNumId w:val="25"/>
  </w:num>
  <w:num w:numId="32" w16cid:durableId="594091549">
    <w:abstractNumId w:val="22"/>
  </w:num>
  <w:num w:numId="33" w16cid:durableId="601037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F6"/>
    <w:rsid w:val="000114F0"/>
    <w:rsid w:val="00020010"/>
    <w:rsid w:val="00027FE3"/>
    <w:rsid w:val="000366EC"/>
    <w:rsid w:val="0004401A"/>
    <w:rsid w:val="00047288"/>
    <w:rsid w:val="00060DBB"/>
    <w:rsid w:val="00064698"/>
    <w:rsid w:val="000712AE"/>
    <w:rsid w:val="00072C6C"/>
    <w:rsid w:val="00077535"/>
    <w:rsid w:val="00095838"/>
    <w:rsid w:val="000A0542"/>
    <w:rsid w:val="000A5FED"/>
    <w:rsid w:val="000C00F8"/>
    <w:rsid w:val="000D44E8"/>
    <w:rsid w:val="000E422E"/>
    <w:rsid w:val="00115CD1"/>
    <w:rsid w:val="00123EF1"/>
    <w:rsid w:val="00146DD7"/>
    <w:rsid w:val="00187431"/>
    <w:rsid w:val="00192F95"/>
    <w:rsid w:val="001959C7"/>
    <w:rsid w:val="001A04B0"/>
    <w:rsid w:val="001A1B86"/>
    <w:rsid w:val="001A6D40"/>
    <w:rsid w:val="001D4EF8"/>
    <w:rsid w:val="001F5727"/>
    <w:rsid w:val="001F6180"/>
    <w:rsid w:val="00201B52"/>
    <w:rsid w:val="002168E2"/>
    <w:rsid w:val="00227D59"/>
    <w:rsid w:val="00232B46"/>
    <w:rsid w:val="00250DFB"/>
    <w:rsid w:val="002619FB"/>
    <w:rsid w:val="00262501"/>
    <w:rsid w:val="00273573"/>
    <w:rsid w:val="00274713"/>
    <w:rsid w:val="00287503"/>
    <w:rsid w:val="00290A3C"/>
    <w:rsid w:val="00297467"/>
    <w:rsid w:val="002C3669"/>
    <w:rsid w:val="002C77D7"/>
    <w:rsid w:val="002D5D7E"/>
    <w:rsid w:val="002E1736"/>
    <w:rsid w:val="002F743A"/>
    <w:rsid w:val="00302BF6"/>
    <w:rsid w:val="00311F92"/>
    <w:rsid w:val="00354D19"/>
    <w:rsid w:val="00387AAA"/>
    <w:rsid w:val="00393FD4"/>
    <w:rsid w:val="003B784C"/>
    <w:rsid w:val="003C08A0"/>
    <w:rsid w:val="003C2611"/>
    <w:rsid w:val="003D69F7"/>
    <w:rsid w:val="00414E46"/>
    <w:rsid w:val="00471994"/>
    <w:rsid w:val="004755C3"/>
    <w:rsid w:val="004A236B"/>
    <w:rsid w:val="004C5195"/>
    <w:rsid w:val="004F003D"/>
    <w:rsid w:val="005168E3"/>
    <w:rsid w:val="00531114"/>
    <w:rsid w:val="005328ED"/>
    <w:rsid w:val="00541EB3"/>
    <w:rsid w:val="00552C5F"/>
    <w:rsid w:val="00553F45"/>
    <w:rsid w:val="00572E8E"/>
    <w:rsid w:val="00573145"/>
    <w:rsid w:val="00594900"/>
    <w:rsid w:val="005966C4"/>
    <w:rsid w:val="005B268E"/>
    <w:rsid w:val="005B7ABF"/>
    <w:rsid w:val="005C2DE6"/>
    <w:rsid w:val="005C775A"/>
    <w:rsid w:val="005D642E"/>
    <w:rsid w:val="005F44BF"/>
    <w:rsid w:val="00606DDD"/>
    <w:rsid w:val="0063756F"/>
    <w:rsid w:val="00643A65"/>
    <w:rsid w:val="00653E07"/>
    <w:rsid w:val="00655890"/>
    <w:rsid w:val="0067045C"/>
    <w:rsid w:val="00681580"/>
    <w:rsid w:val="006C63A3"/>
    <w:rsid w:val="006D13AC"/>
    <w:rsid w:val="006D3B4C"/>
    <w:rsid w:val="006E0136"/>
    <w:rsid w:val="00770807"/>
    <w:rsid w:val="00770A07"/>
    <w:rsid w:val="007A5B52"/>
    <w:rsid w:val="007B653F"/>
    <w:rsid w:val="007D0891"/>
    <w:rsid w:val="007D198B"/>
    <w:rsid w:val="007D362E"/>
    <w:rsid w:val="007D78B2"/>
    <w:rsid w:val="007E4AD1"/>
    <w:rsid w:val="007E7284"/>
    <w:rsid w:val="007F54D1"/>
    <w:rsid w:val="00802175"/>
    <w:rsid w:val="00802D9E"/>
    <w:rsid w:val="00814E13"/>
    <w:rsid w:val="00823029"/>
    <w:rsid w:val="008235CF"/>
    <w:rsid w:val="00826FD7"/>
    <w:rsid w:val="00844499"/>
    <w:rsid w:val="00854BEA"/>
    <w:rsid w:val="00855213"/>
    <w:rsid w:val="00856921"/>
    <w:rsid w:val="008648B9"/>
    <w:rsid w:val="00874F08"/>
    <w:rsid w:val="00887AD2"/>
    <w:rsid w:val="00895841"/>
    <w:rsid w:val="00896A7D"/>
    <w:rsid w:val="008B4405"/>
    <w:rsid w:val="008E50AB"/>
    <w:rsid w:val="008E7F75"/>
    <w:rsid w:val="00905F8E"/>
    <w:rsid w:val="00916081"/>
    <w:rsid w:val="009165B4"/>
    <w:rsid w:val="0097019E"/>
    <w:rsid w:val="009C3212"/>
    <w:rsid w:val="009D2FEE"/>
    <w:rsid w:val="009D4530"/>
    <w:rsid w:val="009D5498"/>
    <w:rsid w:val="009F62D0"/>
    <w:rsid w:val="00A10BC3"/>
    <w:rsid w:val="00A1178A"/>
    <w:rsid w:val="00A30233"/>
    <w:rsid w:val="00A6125B"/>
    <w:rsid w:val="00A63CEB"/>
    <w:rsid w:val="00A6651C"/>
    <w:rsid w:val="00A84155"/>
    <w:rsid w:val="00A930F7"/>
    <w:rsid w:val="00A96EAD"/>
    <w:rsid w:val="00AB35CE"/>
    <w:rsid w:val="00AC0107"/>
    <w:rsid w:val="00AC58A5"/>
    <w:rsid w:val="00B0720B"/>
    <w:rsid w:val="00B07609"/>
    <w:rsid w:val="00B42374"/>
    <w:rsid w:val="00B42C28"/>
    <w:rsid w:val="00B542F0"/>
    <w:rsid w:val="00B60C86"/>
    <w:rsid w:val="00B66482"/>
    <w:rsid w:val="00B73C83"/>
    <w:rsid w:val="00B768D0"/>
    <w:rsid w:val="00B81203"/>
    <w:rsid w:val="00B81924"/>
    <w:rsid w:val="00B82A70"/>
    <w:rsid w:val="00B82DF1"/>
    <w:rsid w:val="00BA2628"/>
    <w:rsid w:val="00BC2C84"/>
    <w:rsid w:val="00BD7A40"/>
    <w:rsid w:val="00BE1303"/>
    <w:rsid w:val="00BE7308"/>
    <w:rsid w:val="00BF1A38"/>
    <w:rsid w:val="00C0653A"/>
    <w:rsid w:val="00C06E31"/>
    <w:rsid w:val="00C12BC6"/>
    <w:rsid w:val="00C12BDB"/>
    <w:rsid w:val="00C14C46"/>
    <w:rsid w:val="00C22947"/>
    <w:rsid w:val="00C24215"/>
    <w:rsid w:val="00C442B3"/>
    <w:rsid w:val="00C45036"/>
    <w:rsid w:val="00C46992"/>
    <w:rsid w:val="00C83437"/>
    <w:rsid w:val="00CA2FD1"/>
    <w:rsid w:val="00CC316B"/>
    <w:rsid w:val="00CC76CA"/>
    <w:rsid w:val="00CD7898"/>
    <w:rsid w:val="00CE07B3"/>
    <w:rsid w:val="00CE2F72"/>
    <w:rsid w:val="00CE581A"/>
    <w:rsid w:val="00CF233E"/>
    <w:rsid w:val="00D078ED"/>
    <w:rsid w:val="00D12811"/>
    <w:rsid w:val="00D26349"/>
    <w:rsid w:val="00D4126F"/>
    <w:rsid w:val="00D41D52"/>
    <w:rsid w:val="00D65D04"/>
    <w:rsid w:val="00DA0223"/>
    <w:rsid w:val="00DA11B4"/>
    <w:rsid w:val="00DB0A1A"/>
    <w:rsid w:val="00DC3947"/>
    <w:rsid w:val="00DC5154"/>
    <w:rsid w:val="00DD1653"/>
    <w:rsid w:val="00DD6175"/>
    <w:rsid w:val="00DD66B6"/>
    <w:rsid w:val="00DF5702"/>
    <w:rsid w:val="00E11CEE"/>
    <w:rsid w:val="00E1506C"/>
    <w:rsid w:val="00E23D7B"/>
    <w:rsid w:val="00E32F99"/>
    <w:rsid w:val="00E33534"/>
    <w:rsid w:val="00E3759C"/>
    <w:rsid w:val="00E474E6"/>
    <w:rsid w:val="00E551DB"/>
    <w:rsid w:val="00E6650E"/>
    <w:rsid w:val="00E83209"/>
    <w:rsid w:val="00E86FFA"/>
    <w:rsid w:val="00EC1736"/>
    <w:rsid w:val="00EC5BCA"/>
    <w:rsid w:val="00ED4BC2"/>
    <w:rsid w:val="00EF74B2"/>
    <w:rsid w:val="00F110E7"/>
    <w:rsid w:val="00F257FE"/>
    <w:rsid w:val="00F5714D"/>
    <w:rsid w:val="00F63658"/>
    <w:rsid w:val="00F82756"/>
    <w:rsid w:val="00F9169F"/>
    <w:rsid w:val="00F95C48"/>
    <w:rsid w:val="00FD6302"/>
    <w:rsid w:val="00FE0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6FAC9"/>
  <w15:docId w15:val="{DB9D17FF-C97E-49D2-AF9E-308E9636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2811"/>
    <w:rPr>
      <w:sz w:val="24"/>
      <w:szCs w:val="24"/>
    </w:rPr>
  </w:style>
  <w:style w:type="paragraph" w:styleId="Nagwek2">
    <w:name w:val="heading 2"/>
    <w:basedOn w:val="Normalny"/>
    <w:next w:val="Normalny"/>
    <w:qFormat/>
    <w:pPr>
      <w:keepNext/>
      <w:widowControl w:val="0"/>
      <w:spacing w:after="120"/>
      <w:jc w:val="center"/>
      <w:outlineLvl w:val="1"/>
    </w:pPr>
    <w:rPr>
      <w:i/>
      <w:u w:val="single"/>
    </w:rPr>
  </w:style>
  <w:style w:type="paragraph" w:styleId="Nagwek3">
    <w:name w:val="heading 3"/>
    <w:basedOn w:val="Normalny"/>
    <w:next w:val="Normalny"/>
    <w:qFormat/>
    <w:pPr>
      <w:keepNext/>
      <w:widowControl w:val="0"/>
      <w:spacing w:after="120"/>
      <w:jc w:val="center"/>
      <w:outlineLvl w:val="2"/>
    </w:pPr>
    <w:rPr>
      <w:i/>
      <w:sz w:val="22"/>
      <w:u w:val="single"/>
    </w:rPr>
  </w:style>
  <w:style w:type="paragraph" w:styleId="Nagwek4">
    <w:name w:val="heading 4"/>
    <w:basedOn w:val="Normalny"/>
    <w:next w:val="Normalny"/>
    <w:qFormat/>
    <w:pPr>
      <w:keepNext/>
      <w:widowControl w:val="0"/>
      <w:spacing w:after="120"/>
      <w:jc w:val="center"/>
      <w:outlineLvl w:val="3"/>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widowControl w:val="0"/>
      <w:numPr>
        <w:ilvl w:val="12"/>
      </w:numPr>
      <w:spacing w:after="120"/>
      <w:ind w:left="397"/>
      <w:jc w:val="both"/>
    </w:pPr>
  </w:style>
  <w:style w:type="paragraph" w:styleId="Tekstpodstawowy">
    <w:name w:val="Body Text"/>
    <w:basedOn w:val="Normalny"/>
    <w:semiHidden/>
    <w:pPr>
      <w:widowControl w:val="0"/>
      <w:jc w:val="both"/>
    </w:pPr>
    <w:rPr>
      <w:sz w:val="22"/>
    </w:rPr>
  </w:style>
  <w:style w:type="paragraph" w:styleId="Stopka">
    <w:name w:val="footer"/>
    <w:basedOn w:val="Normalny"/>
    <w:link w:val="StopkaZnak"/>
    <w:uiPriority w:val="99"/>
    <w:pPr>
      <w:tabs>
        <w:tab w:val="center" w:pos="4536"/>
        <w:tab w:val="right" w:pos="9072"/>
      </w:tabs>
    </w:pPr>
  </w:style>
  <w:style w:type="character" w:styleId="Numerstrony">
    <w:name w:val="page number"/>
    <w:semiHidden/>
    <w:rPr>
      <w:rFonts w:ascii="Times New Roman" w:hAnsi="Times New Roman" w:cs="Times New Roman"/>
    </w:rPr>
  </w:style>
  <w:style w:type="paragraph" w:customStyle="1" w:styleId="Tekstpodstawowywcity1">
    <w:name w:val="Tekst podstawowy wcięty1"/>
    <w:basedOn w:val="Normalny"/>
    <w:pPr>
      <w:overflowPunct w:val="0"/>
      <w:autoSpaceDE w:val="0"/>
      <w:autoSpaceDN w:val="0"/>
      <w:adjustRightInd w:val="0"/>
      <w:spacing w:after="120"/>
      <w:ind w:left="283"/>
      <w:textAlignment w:val="baseline"/>
    </w:pPr>
    <w:rPr>
      <w:szCs w:val="20"/>
    </w:rPr>
  </w:style>
  <w:style w:type="paragraph" w:styleId="Tekstpodstawowywcity3">
    <w:name w:val="Body Text Indent 3"/>
    <w:basedOn w:val="Normalny"/>
    <w:semiHidden/>
    <w:pPr>
      <w:widowControl w:val="0"/>
      <w:ind w:left="720" w:hanging="360"/>
      <w:jc w:val="both"/>
    </w:pPr>
  </w:style>
  <w:style w:type="paragraph" w:styleId="Tekstpodstawowywcity">
    <w:name w:val="Body Text Indent"/>
    <w:basedOn w:val="Normalny"/>
    <w:semiHidden/>
    <w:pPr>
      <w:jc w:val="both"/>
    </w:pPr>
  </w:style>
  <w:style w:type="paragraph" w:styleId="Nagwek">
    <w:name w:val="header"/>
    <w:basedOn w:val="Normalny"/>
    <w:semiHidden/>
    <w:pPr>
      <w:tabs>
        <w:tab w:val="center" w:pos="4536"/>
        <w:tab w:val="right" w:pos="9072"/>
      </w:tabs>
    </w:pPr>
  </w:style>
  <w:style w:type="character" w:customStyle="1" w:styleId="BodyTextIndent2Char">
    <w:name w:val="Body Text Indent 2 Char"/>
    <w:rPr>
      <w:sz w:val="24"/>
    </w:rPr>
  </w:style>
  <w:style w:type="paragraph" w:customStyle="1" w:styleId="Tekstdymka1">
    <w:name w:val="Tekst dymka1"/>
    <w:basedOn w:val="Normalny"/>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customStyle="1" w:styleId="Akapitzlist1">
    <w:name w:val="Akapit z listą1"/>
    <w:basedOn w:val="Normalny"/>
    <w:pPr>
      <w:ind w:left="720"/>
    </w:pPr>
  </w:style>
  <w:style w:type="paragraph" w:styleId="Tekstdymka">
    <w:name w:val="Balloon Text"/>
    <w:basedOn w:val="Normalny"/>
    <w:link w:val="TekstdymkaZnak"/>
    <w:uiPriority w:val="99"/>
    <w:semiHidden/>
    <w:unhideWhenUsed/>
    <w:rsid w:val="00302BF6"/>
    <w:rPr>
      <w:rFonts w:ascii="Segoe UI" w:hAnsi="Segoe UI" w:cs="Segoe UI"/>
      <w:sz w:val="18"/>
      <w:szCs w:val="18"/>
    </w:rPr>
  </w:style>
  <w:style w:type="character" w:customStyle="1" w:styleId="TekstdymkaZnak">
    <w:name w:val="Tekst dymka Znak"/>
    <w:link w:val="Tekstdymka"/>
    <w:uiPriority w:val="99"/>
    <w:semiHidden/>
    <w:rsid w:val="00302BF6"/>
    <w:rPr>
      <w:rFonts w:ascii="Segoe UI" w:hAnsi="Segoe UI" w:cs="Segoe UI"/>
      <w:sz w:val="18"/>
      <w:szCs w:val="18"/>
    </w:rPr>
  </w:style>
  <w:style w:type="character" w:customStyle="1" w:styleId="StopkaZnak">
    <w:name w:val="Stopka Znak"/>
    <w:link w:val="Stopka"/>
    <w:uiPriority w:val="99"/>
    <w:rsid w:val="00AB35CE"/>
    <w:rPr>
      <w:sz w:val="24"/>
      <w:szCs w:val="24"/>
    </w:rPr>
  </w:style>
  <w:style w:type="paragraph" w:styleId="Akapitzlist">
    <w:name w:val="List Paragraph"/>
    <w:aliases w:val="normalny tekst"/>
    <w:basedOn w:val="Normalny"/>
    <w:link w:val="AkapitzlistZnak"/>
    <w:uiPriority w:val="34"/>
    <w:qFormat/>
    <w:rsid w:val="00B66482"/>
    <w:pPr>
      <w:ind w:left="720"/>
    </w:pPr>
    <w:rPr>
      <w:rFonts w:ascii="Calibri" w:eastAsia="Calibri" w:hAnsi="Calibri"/>
      <w:sz w:val="22"/>
      <w:szCs w:val="22"/>
      <w:lang w:eastAsia="en-US"/>
    </w:rPr>
  </w:style>
  <w:style w:type="paragraph" w:customStyle="1" w:styleId="Style9">
    <w:name w:val="Style9"/>
    <w:basedOn w:val="Normalny"/>
    <w:uiPriority w:val="99"/>
    <w:rsid w:val="007D0891"/>
    <w:pPr>
      <w:widowControl w:val="0"/>
      <w:autoSpaceDE w:val="0"/>
      <w:autoSpaceDN w:val="0"/>
      <w:adjustRightInd w:val="0"/>
      <w:spacing w:line="310" w:lineRule="exact"/>
      <w:ind w:hanging="360"/>
      <w:jc w:val="both"/>
    </w:pPr>
    <w:rPr>
      <w:rFonts w:ascii="Calibri" w:hAnsi="Calibri"/>
    </w:rPr>
  </w:style>
  <w:style w:type="character" w:customStyle="1" w:styleId="FontStyle17">
    <w:name w:val="Font Style17"/>
    <w:uiPriority w:val="99"/>
    <w:rsid w:val="007D0891"/>
    <w:rPr>
      <w:rFonts w:ascii="Calibri" w:hAnsi="Calibri" w:cs="Calibri"/>
      <w:sz w:val="20"/>
      <w:szCs w:val="20"/>
    </w:rPr>
  </w:style>
  <w:style w:type="character" w:styleId="Hipercze">
    <w:name w:val="Hyperlink"/>
    <w:uiPriority w:val="99"/>
    <w:unhideWhenUsed/>
    <w:rsid w:val="007D0891"/>
    <w:rPr>
      <w:color w:val="0000FF"/>
      <w:u w:val="single"/>
    </w:rPr>
  </w:style>
  <w:style w:type="paragraph" w:customStyle="1" w:styleId="Default">
    <w:name w:val="Default"/>
    <w:rsid w:val="00E11CEE"/>
    <w:pPr>
      <w:autoSpaceDE w:val="0"/>
      <w:autoSpaceDN w:val="0"/>
      <w:adjustRightInd w:val="0"/>
    </w:pPr>
    <w:rPr>
      <w:color w:val="000000"/>
      <w:sz w:val="24"/>
      <w:szCs w:val="24"/>
    </w:rPr>
  </w:style>
  <w:style w:type="character" w:customStyle="1" w:styleId="AkapitzlistZnak">
    <w:name w:val="Akapit z listą Znak"/>
    <w:aliases w:val="normalny tekst Znak"/>
    <w:link w:val="Akapitzlist"/>
    <w:uiPriority w:val="34"/>
    <w:locked/>
    <w:rsid w:val="00B42374"/>
    <w:rPr>
      <w:rFonts w:ascii="Calibri" w:eastAsia="Calibri" w:hAnsi="Calibri"/>
      <w:sz w:val="22"/>
      <w:szCs w:val="22"/>
      <w:lang w:eastAsia="en-US"/>
    </w:rPr>
  </w:style>
  <w:style w:type="table" w:styleId="Tabela-Siatka">
    <w:name w:val="Table Grid"/>
    <w:basedOn w:val="Standardowy"/>
    <w:uiPriority w:val="39"/>
    <w:rsid w:val="00B423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91723">
      <w:bodyDiv w:val="1"/>
      <w:marLeft w:val="0"/>
      <w:marRight w:val="0"/>
      <w:marTop w:val="0"/>
      <w:marBottom w:val="0"/>
      <w:divBdr>
        <w:top w:val="none" w:sz="0" w:space="0" w:color="auto"/>
        <w:left w:val="none" w:sz="0" w:space="0" w:color="auto"/>
        <w:bottom w:val="none" w:sz="0" w:space="0" w:color="auto"/>
        <w:right w:val="none" w:sz="0" w:space="0" w:color="auto"/>
      </w:divBdr>
    </w:div>
    <w:div w:id="15377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pruszcz-gda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16349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U M O W A</vt:lpstr>
    </vt:vector>
  </TitlesOfParts>
  <Company>UM Pruszcz Gd.</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subject/>
  <dc:creator>.</dc:creator>
  <cp:keywords/>
  <dc:description/>
  <cp:lastModifiedBy>Ewa Piechowska</cp:lastModifiedBy>
  <cp:revision>2</cp:revision>
  <cp:lastPrinted>2024-01-24T12:39:00Z</cp:lastPrinted>
  <dcterms:created xsi:type="dcterms:W3CDTF">2024-01-24T14:12:00Z</dcterms:created>
  <dcterms:modified xsi:type="dcterms:W3CDTF">2024-01-24T14:12:00Z</dcterms:modified>
</cp:coreProperties>
</file>