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5DC" w14:textId="633FE0E9" w:rsidR="00987666" w:rsidRDefault="00987666">
      <w:r>
        <w:t>GK.271.</w:t>
      </w:r>
      <w:r w:rsidR="00760A6E">
        <w:t>9</w:t>
      </w:r>
      <w:r>
        <w:t>.202</w:t>
      </w:r>
      <w:r w:rsidR="00C15311">
        <w:t>3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24AE9C35" w14:textId="08737AB7" w:rsidR="001C4844" w:rsidRPr="00760A6E" w:rsidRDefault="00987666" w:rsidP="001C4844">
      <w:pPr>
        <w:pStyle w:val="Tekstpodstawowy3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760A6E">
        <w:rPr>
          <w:rFonts w:asciiTheme="minorHAnsi" w:hAnsiTheme="minorHAnsi" w:cstheme="minorHAnsi"/>
          <w:sz w:val="22"/>
          <w:szCs w:val="22"/>
        </w:rPr>
        <w:t xml:space="preserve">dot. Postępowania o udzielenie zamówienia publicznego prowadzonego w trybie podstawowym bez przeprowadzenia negocjacji na zadanie pn. </w:t>
      </w:r>
      <w:r w:rsidR="00760A6E" w:rsidRPr="00760A6E">
        <w:rPr>
          <w:rFonts w:asciiTheme="minorHAnsi" w:hAnsiTheme="minorHAnsi" w:cstheme="minorHAnsi"/>
          <w:b/>
          <w:bCs/>
          <w:sz w:val="22"/>
          <w:szCs w:val="22"/>
        </w:rPr>
        <w:t>„Wykonanie pełnobranżowej budowalnej i technicznej dokumentacji projektowo-kosztorysowej dla oczyszczalni ścieków w miejscowości Poraj, powiat myszkowski, woj. Śląskie wraz z uzyskaniem ostatecznej decyzji o pozwoleniu na budowę oraz pełnienie nadzoru autorskiego”</w:t>
      </w:r>
    </w:p>
    <w:p w14:paraId="0CDD9FAE" w14:textId="59AB524D" w:rsidR="00987666" w:rsidRDefault="00987666" w:rsidP="00987666">
      <w:pPr>
        <w:jc w:val="both"/>
      </w:pPr>
    </w:p>
    <w:p w14:paraId="4986C6A7" w14:textId="02E55C8C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2022 poz.1710</w:t>
      </w:r>
      <w:r w:rsidR="00EC1C66">
        <w:t xml:space="preserve"> </w:t>
      </w:r>
      <w:r w:rsidR="00C15311">
        <w:t>z późn. zm.</w:t>
      </w:r>
      <w:r>
        <w:t xml:space="preserve">) Zamawiający informuje, że na realizację wyżej wymienionego zadania zamierza przeznaczyć kwotę w wysokości </w:t>
      </w:r>
      <w:r w:rsidR="00DA2E11">
        <w:t>90 160</w:t>
      </w:r>
      <w:r w:rsidR="00760A6E">
        <w:t>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77777777" w:rsidR="00987666" w:rsidRDefault="00987666" w:rsidP="00987666">
      <w:pPr>
        <w:jc w:val="right"/>
      </w:pPr>
      <w:r>
        <w:t xml:space="preserve">Wójt Gminy Poraj </w:t>
      </w:r>
    </w:p>
    <w:p w14:paraId="55C71BA4" w14:textId="4238BC00" w:rsidR="00A85534" w:rsidRDefault="00987666" w:rsidP="00987666">
      <w:pPr>
        <w:jc w:val="right"/>
      </w:pPr>
      <w:r>
        <w:t>/-/ Katarzyna Kaźmierczak</w:t>
      </w:r>
    </w:p>
    <w:sectPr w:rsidR="00A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1C4844"/>
    <w:rsid w:val="002D55F5"/>
    <w:rsid w:val="0061241A"/>
    <w:rsid w:val="00760A6E"/>
    <w:rsid w:val="00764AB2"/>
    <w:rsid w:val="00987666"/>
    <w:rsid w:val="00C15311"/>
    <w:rsid w:val="00C52E3D"/>
    <w:rsid w:val="00DA2E11"/>
    <w:rsid w:val="00EC1C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C4844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1C4844"/>
    <w:rPr>
      <w:rFonts w:ascii="Times New Roman" w:eastAsia="Times New Roman" w:hAnsi="Times New Roman" w:cs="Times New Roman"/>
      <w:kern w:val="3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3</cp:revision>
  <cp:lastPrinted>2023-05-18T10:16:00Z</cp:lastPrinted>
  <dcterms:created xsi:type="dcterms:W3CDTF">2023-06-06T11:10:00Z</dcterms:created>
  <dcterms:modified xsi:type="dcterms:W3CDTF">2023-06-06T11:36:00Z</dcterms:modified>
</cp:coreProperties>
</file>