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900556">
        <w:rPr>
          <w:rFonts w:ascii="Arial" w:eastAsia="Times New Roman" w:hAnsi="Arial" w:cs="Arial"/>
          <w:b/>
          <w:sz w:val="24"/>
          <w:szCs w:val="24"/>
          <w:lang w:eastAsia="pl-PL"/>
        </w:rPr>
        <w:t>ZP/27</w:t>
      </w:r>
      <w:r w:rsidR="001A2491">
        <w:rPr>
          <w:rFonts w:ascii="Arial" w:eastAsia="Times New Roman" w:hAnsi="Arial" w:cs="Arial"/>
          <w:b/>
          <w:sz w:val="24"/>
          <w:szCs w:val="24"/>
          <w:lang w:eastAsia="pl-PL"/>
        </w:rPr>
        <w:t>/24/D8/B2/16/002/05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411D78" w:rsidRPr="00240F0E" w:rsidRDefault="00511AB5" w:rsidP="00240F0E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900556" w:rsidRPr="00BC5F09" w:rsidRDefault="00511AB5" w:rsidP="00900556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A52863">
        <w:t>Dotyczy</w:t>
      </w:r>
      <w:r w:rsidRPr="00025E4D">
        <w:rPr>
          <w:sz w:val="24"/>
          <w:szCs w:val="24"/>
        </w:rPr>
        <w:t xml:space="preserve">: </w:t>
      </w:r>
      <w:r w:rsidR="00025E4D" w:rsidRPr="00025E4D">
        <w:rPr>
          <w:sz w:val="24"/>
          <w:szCs w:val="24"/>
        </w:rPr>
        <w:t>postępowania</w:t>
      </w:r>
      <w:r w:rsidR="00025E4D">
        <w:rPr>
          <w:b/>
          <w:sz w:val="24"/>
          <w:szCs w:val="24"/>
        </w:rPr>
        <w:t xml:space="preserve"> </w:t>
      </w:r>
      <w:r w:rsidR="00BF0139" w:rsidRPr="00025E4D">
        <w:rPr>
          <w:b/>
          <w:sz w:val="24"/>
          <w:szCs w:val="24"/>
        </w:rPr>
        <w:t xml:space="preserve"> </w:t>
      </w:r>
      <w:r w:rsidR="000A7122" w:rsidRPr="000A7122">
        <w:rPr>
          <w:rFonts w:ascii="Arial" w:eastAsia="Times New Roman" w:hAnsi="Arial" w:cs="Times New Roman"/>
          <w:sz w:val="24"/>
          <w:szCs w:val="24"/>
          <w:lang w:eastAsia="pl-PL"/>
        </w:rPr>
        <w:t>d</w:t>
      </w:r>
      <w:r w:rsidR="00025E4D" w:rsidRPr="000A7122">
        <w:rPr>
          <w:rFonts w:ascii="Arial" w:eastAsia="Times New Roman" w:hAnsi="Arial" w:cs="Times New Roman"/>
          <w:sz w:val="24"/>
          <w:szCs w:val="24"/>
          <w:lang w:eastAsia="pl-PL"/>
        </w:rPr>
        <w:t>ostawa</w:t>
      </w:r>
      <w:r w:rsidR="00025E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7F7D61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 </w:t>
      </w:r>
      <w:r w:rsidR="00900556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„Różnicowy kalorymetr skaningowy (DSC)             z autosamplerem ” </w:t>
      </w:r>
    </w:p>
    <w:p w:rsidR="002F069D" w:rsidRPr="00246B67" w:rsidRDefault="002F069D" w:rsidP="00C32363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7F2E9B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7F2E9B">
        <w:rPr>
          <w:rFonts w:ascii="Arial" w:hAnsi="Arial" w:cs="Arial"/>
          <w:spacing w:val="-2"/>
          <w:sz w:val="22"/>
          <w:szCs w:val="22"/>
        </w:rPr>
        <w:br/>
        <w:t>z 2023 r., poz. 1605</w:t>
      </w:r>
      <w:r w:rsidRPr="00A52863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111738" w:rsidRPr="008628E4" w:rsidRDefault="00D15EB5" w:rsidP="008628E4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  <w:bookmarkStart w:id="0" w:name="_GoBack"/>
      <w:bookmarkEnd w:id="0"/>
    </w:p>
    <w:sectPr w:rsidR="00111738" w:rsidRPr="008628E4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8E" w:rsidRDefault="0024048E" w:rsidP="0038231F">
      <w:pPr>
        <w:spacing w:after="0" w:line="240" w:lineRule="auto"/>
      </w:pPr>
      <w:r>
        <w:separator/>
      </w:r>
    </w:p>
  </w:endnote>
  <w:endnote w:type="continuationSeparator" w:id="0">
    <w:p w:rsidR="0024048E" w:rsidRDefault="002404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8E4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8E" w:rsidRDefault="0024048E" w:rsidP="0038231F">
      <w:pPr>
        <w:spacing w:after="0" w:line="240" w:lineRule="auto"/>
      </w:pPr>
      <w:r>
        <w:separator/>
      </w:r>
    </w:p>
  </w:footnote>
  <w:footnote w:type="continuationSeparator" w:id="0">
    <w:p w:rsidR="0024048E" w:rsidRDefault="002404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25E4D"/>
    <w:rsid w:val="000303EE"/>
    <w:rsid w:val="00032F7F"/>
    <w:rsid w:val="00057D26"/>
    <w:rsid w:val="00070C4F"/>
    <w:rsid w:val="00073C3D"/>
    <w:rsid w:val="000809B6"/>
    <w:rsid w:val="00082F76"/>
    <w:rsid w:val="000A7122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A2491"/>
    <w:rsid w:val="001B2F81"/>
    <w:rsid w:val="001B6AF9"/>
    <w:rsid w:val="001C2459"/>
    <w:rsid w:val="001C5C38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48E"/>
    <w:rsid w:val="0024067A"/>
    <w:rsid w:val="00240F0E"/>
    <w:rsid w:val="00246B67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15AE8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86770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365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919A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E9B"/>
    <w:rsid w:val="007F7D61"/>
    <w:rsid w:val="00804F07"/>
    <w:rsid w:val="00810DE7"/>
    <w:rsid w:val="00813975"/>
    <w:rsid w:val="00823402"/>
    <w:rsid w:val="00825A09"/>
    <w:rsid w:val="00830AB1"/>
    <w:rsid w:val="0083152F"/>
    <w:rsid w:val="00831E02"/>
    <w:rsid w:val="00831FF6"/>
    <w:rsid w:val="00833FCD"/>
    <w:rsid w:val="00842991"/>
    <w:rsid w:val="008438B8"/>
    <w:rsid w:val="00854F75"/>
    <w:rsid w:val="008628E4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00556"/>
    <w:rsid w:val="009104DE"/>
    <w:rsid w:val="0091264E"/>
    <w:rsid w:val="009151C1"/>
    <w:rsid w:val="00915D42"/>
    <w:rsid w:val="009213EC"/>
    <w:rsid w:val="009301A2"/>
    <w:rsid w:val="009440B7"/>
    <w:rsid w:val="00952535"/>
    <w:rsid w:val="00955409"/>
    <w:rsid w:val="00956C26"/>
    <w:rsid w:val="00960337"/>
    <w:rsid w:val="009618FD"/>
    <w:rsid w:val="0096324B"/>
    <w:rsid w:val="0096371A"/>
    <w:rsid w:val="00975019"/>
    <w:rsid w:val="00975C49"/>
    <w:rsid w:val="009817AE"/>
    <w:rsid w:val="00992775"/>
    <w:rsid w:val="009A27D8"/>
    <w:rsid w:val="009C3F5F"/>
    <w:rsid w:val="009C7756"/>
    <w:rsid w:val="009D2BEC"/>
    <w:rsid w:val="009E2260"/>
    <w:rsid w:val="00A15E8B"/>
    <w:rsid w:val="00A15F7E"/>
    <w:rsid w:val="00A166B0"/>
    <w:rsid w:val="00A20609"/>
    <w:rsid w:val="00A22DCF"/>
    <w:rsid w:val="00A24C2D"/>
    <w:rsid w:val="00A276E4"/>
    <w:rsid w:val="00A3062E"/>
    <w:rsid w:val="00A347DE"/>
    <w:rsid w:val="00A52863"/>
    <w:rsid w:val="00A542A0"/>
    <w:rsid w:val="00A619D5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582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0BD7"/>
    <w:rsid w:val="00BF3B92"/>
    <w:rsid w:val="00BF52F9"/>
    <w:rsid w:val="00C014B5"/>
    <w:rsid w:val="00C07EBC"/>
    <w:rsid w:val="00C236E6"/>
    <w:rsid w:val="00C26B73"/>
    <w:rsid w:val="00C3236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4063"/>
    <w:rsid w:val="00D4514B"/>
    <w:rsid w:val="00D527C7"/>
    <w:rsid w:val="00D531D5"/>
    <w:rsid w:val="00D6424F"/>
    <w:rsid w:val="00D67FBB"/>
    <w:rsid w:val="00D74227"/>
    <w:rsid w:val="00D7532C"/>
    <w:rsid w:val="00D848A3"/>
    <w:rsid w:val="00D877ED"/>
    <w:rsid w:val="00DA6EC7"/>
    <w:rsid w:val="00DB341D"/>
    <w:rsid w:val="00DB7B4C"/>
    <w:rsid w:val="00DC036F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3754C"/>
    <w:rsid w:val="00E465FB"/>
    <w:rsid w:val="00E476AE"/>
    <w:rsid w:val="00E506DA"/>
    <w:rsid w:val="00E57D5F"/>
    <w:rsid w:val="00E65063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55B3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93E9"/>
  <w15:docId w15:val="{B8A6198F-0E8C-4C8C-848C-E700E044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D326-17B8-4D03-A5A9-D6F9EEFA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Blicharz</cp:lastModifiedBy>
  <cp:revision>251</cp:revision>
  <cp:lastPrinted>2023-12-05T06:51:00Z</cp:lastPrinted>
  <dcterms:created xsi:type="dcterms:W3CDTF">2016-09-21T11:20:00Z</dcterms:created>
  <dcterms:modified xsi:type="dcterms:W3CDTF">2024-08-06T06:44:00Z</dcterms:modified>
</cp:coreProperties>
</file>