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846D7">
      <w:pPr>
        <w:shd w:val="clear" w:color="auto" w:fill="D0CECE" w:themeFill="background2" w:themeFillShade="E6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2846D7">
      <w:pPr>
        <w:shd w:val="clear" w:color="auto" w:fill="D0CECE" w:themeFill="background2" w:themeFillShade="E6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F22A6E" w:rsidRPr="00F22A6E">
        <w:rPr>
          <w:rFonts w:ascii="Arial" w:hAnsi="Arial" w:cs="Arial"/>
          <w:b/>
          <w:i/>
        </w:rPr>
        <w:t xml:space="preserve">Remont strzelnicy poligonowej JAWOR w kompleksie poligonowym </w:t>
      </w:r>
      <w:r w:rsidR="004638D4">
        <w:rPr>
          <w:rFonts w:ascii="Arial" w:hAnsi="Arial" w:cs="Arial"/>
          <w:b/>
          <w:i/>
        </w:rPr>
        <w:t>Toruń</w:t>
      </w:r>
      <w:bookmarkStart w:id="0" w:name="_GoBack"/>
      <w:bookmarkEnd w:id="0"/>
      <w:r w:rsidR="005870EB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AA13E6">
        <w:rPr>
          <w:rFonts w:ascii="Arial" w:hAnsi="Arial" w:cs="Arial"/>
          <w:b/>
          <w:bCs/>
        </w:rPr>
        <w:t>RB/</w:t>
      </w:r>
      <w:r w:rsidR="00F22A6E">
        <w:rPr>
          <w:rFonts w:ascii="Arial" w:hAnsi="Arial" w:cs="Arial"/>
          <w:b/>
          <w:bCs/>
        </w:rPr>
        <w:t>15</w:t>
      </w:r>
      <w:r w:rsidR="00AA13E6">
        <w:rPr>
          <w:rFonts w:ascii="Arial" w:hAnsi="Arial" w:cs="Arial"/>
          <w:b/>
          <w:bCs/>
        </w:rPr>
        <w:t>/12WOG/2022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9E100E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C90853" w:rsidRPr="00360523" w:rsidRDefault="007D71F1" w:rsidP="00C908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7D71F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zaznaczyć i </w:t>
      </w:r>
      <w:r w:rsidRPr="007D71F1">
        <w:rPr>
          <w:rFonts w:ascii="Arial" w:hAnsi="Arial" w:cs="Arial"/>
        </w:rPr>
        <w:t xml:space="preserve">wypełnić jeśli dotyczy) </w:t>
      </w:r>
      <w:r w:rsidR="00C90853" w:rsidRPr="0036052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360523">
        <w:rPr>
          <w:rFonts w:ascii="Arial" w:hAnsi="Arial" w:cs="Arial"/>
        </w:rPr>
        <w:t>Pzp</w:t>
      </w:r>
      <w:proofErr w:type="spellEnd"/>
      <w:r w:rsidR="00C90853" w:rsidRPr="00360523">
        <w:rPr>
          <w:rFonts w:ascii="Arial" w:hAnsi="Arial" w:cs="Arial"/>
        </w:rPr>
        <w:t xml:space="preserve"> </w:t>
      </w:r>
      <w:r w:rsidR="00C90853" w:rsidRPr="00360523">
        <w:rPr>
          <w:rFonts w:ascii="Arial" w:hAnsi="Arial" w:cs="Arial"/>
          <w:i/>
        </w:rPr>
        <w:t xml:space="preserve">(podać mającą zastosowanie podstawę wykluczenia spośród wymienionych w art. 108  ust. 1  lub 109 ust. </w:t>
      </w:r>
      <w:r>
        <w:rPr>
          <w:rFonts w:ascii="Arial" w:hAnsi="Arial" w:cs="Arial"/>
          <w:i/>
        </w:rPr>
        <w:br/>
      </w:r>
      <w:r w:rsidR="00C90853" w:rsidRPr="00360523">
        <w:rPr>
          <w:rFonts w:ascii="Arial" w:hAnsi="Arial" w:cs="Arial"/>
          <w:i/>
        </w:rPr>
        <w:t>1 pkt. 4</w:t>
      </w:r>
      <w:r w:rsidR="009E100E">
        <w:rPr>
          <w:rFonts w:ascii="Arial" w:hAnsi="Arial" w:cs="Arial"/>
          <w:i/>
        </w:rPr>
        <w:t>, 5, 7</w:t>
      </w:r>
      <w:r w:rsidR="00C90853" w:rsidRPr="00360523">
        <w:rPr>
          <w:rFonts w:ascii="Arial" w:hAnsi="Arial" w:cs="Arial"/>
          <w:i/>
        </w:rPr>
        <w:t xml:space="preserve"> ustawy PZP).</w:t>
      </w:r>
      <w:r w:rsidR="00C90853"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360523">
        <w:rPr>
          <w:rFonts w:ascii="Arial" w:hAnsi="Arial" w:cs="Arial"/>
        </w:rPr>
        <w:t>Pzp</w:t>
      </w:r>
      <w:proofErr w:type="spellEnd"/>
      <w:r w:rsidR="00C90853" w:rsidRPr="00360523">
        <w:rPr>
          <w:rFonts w:ascii="Arial" w:hAnsi="Arial" w:cs="Arial"/>
        </w:rPr>
        <w:t xml:space="preserve"> podjął</w:t>
      </w:r>
      <w:r>
        <w:rPr>
          <w:rFonts w:ascii="Arial" w:hAnsi="Arial" w:cs="Arial"/>
        </w:rPr>
        <w:t>em następujące środki naprawcze:………………………………………………………………………………………………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D71F1" w:rsidRDefault="007D71F1" w:rsidP="002D1091">
      <w:pPr>
        <w:spacing w:line="360" w:lineRule="auto"/>
        <w:jc w:val="both"/>
        <w:rPr>
          <w:rFonts w:ascii="Arial" w:hAnsi="Arial" w:cs="Arial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6D7">
        <w:rPr>
          <w:rFonts w:ascii="Arial" w:hAnsi="Arial" w:cs="Arial"/>
          <w:b/>
          <w:sz w:val="24"/>
          <w:szCs w:val="24"/>
          <w:shd w:val="clear" w:color="auto" w:fill="D0CECE" w:themeFill="background2" w:themeFillShade="E6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Default="00124B1C" w:rsidP="008A791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>
        <w:rPr>
          <w:rFonts w:ascii="Arial" w:eastAsia="Calibri" w:hAnsi="Arial" w:cs="Arial"/>
          <w:sz w:val="18"/>
          <w:szCs w:val="18"/>
        </w:rPr>
        <w:t>.</w:t>
      </w:r>
    </w:p>
    <w:p w:rsidR="007D71F1" w:rsidRPr="007D0F27" w:rsidRDefault="007D71F1" w:rsidP="008A7914">
      <w:pPr>
        <w:spacing w:after="0" w:line="276" w:lineRule="auto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7D0F27">
        <w:rPr>
          <w:rFonts w:ascii="Arial" w:eastAsia="Calibri" w:hAnsi="Arial" w:cs="Arial"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7D0F2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CE" w:rsidRDefault="00BF4CCE" w:rsidP="0038231F">
      <w:pPr>
        <w:spacing w:after="0" w:line="240" w:lineRule="auto"/>
      </w:pPr>
      <w:r>
        <w:separator/>
      </w:r>
    </w:p>
  </w:endnote>
  <w:endnote w:type="continuationSeparator" w:id="0">
    <w:p w:rsidR="00BF4CCE" w:rsidRDefault="00BF4C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6E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6E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CE" w:rsidRDefault="00BF4CCE" w:rsidP="0038231F">
      <w:pPr>
        <w:spacing w:after="0" w:line="240" w:lineRule="auto"/>
      </w:pPr>
      <w:r>
        <w:separator/>
      </w:r>
    </w:p>
  </w:footnote>
  <w:footnote w:type="continuationSeparator" w:id="0">
    <w:p w:rsidR="00BF4CCE" w:rsidRDefault="00BF4C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14" w:rsidRDefault="00F22A6E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Nr. Referencyjny RB/15</w:t>
    </w:r>
    <w:r w:rsidR="00AA13E6">
      <w:rPr>
        <w:rFonts w:ascii="Arial" w:hAnsi="Arial" w:cs="Arial"/>
        <w:b/>
        <w:i/>
        <w:sz w:val="20"/>
        <w:szCs w:val="20"/>
      </w:rPr>
      <w:t>/12WOG/2022</w:t>
    </w:r>
  </w:p>
  <w:p w:rsidR="00C90853" w:rsidRDefault="00360523" w:rsidP="00C90853">
    <w:pPr>
      <w:spacing w:after="0" w:line="360" w:lineRule="auto"/>
      <w:ind w:left="5246" w:firstLine="283"/>
      <w:rPr>
        <w:rFonts w:ascii="Arial" w:hAnsi="Arial" w:cs="Arial"/>
        <w:b/>
        <w:i/>
        <w:color w:val="9CC2E5" w:themeColor="accent1" w:themeTint="99"/>
        <w:sz w:val="20"/>
        <w:szCs w:val="20"/>
      </w:rPr>
    </w:pPr>
    <w:r w:rsidRPr="00360523">
      <w:rPr>
        <w:rFonts w:ascii="Arial" w:hAnsi="Arial" w:cs="Arial"/>
        <w:b/>
        <w:i/>
        <w:sz w:val="20"/>
        <w:szCs w:val="20"/>
      </w:rPr>
      <w:t xml:space="preserve">Załącznik nr 4 do SWZ </w:t>
    </w:r>
    <w:r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66FDF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38D4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B4D65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E100E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A13E6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BF4CCE"/>
    <w:rsid w:val="00C014B5"/>
    <w:rsid w:val="00C07395"/>
    <w:rsid w:val="00C17A17"/>
    <w:rsid w:val="00C4103F"/>
    <w:rsid w:val="00C57DEB"/>
    <w:rsid w:val="00C81012"/>
    <w:rsid w:val="00C82129"/>
    <w:rsid w:val="00C90853"/>
    <w:rsid w:val="00C951D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2A6E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7B28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B1EF-841D-4729-8D04-493FD841C9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EBA7FD-1CF4-4652-AC06-02AE5D8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3</cp:revision>
  <cp:lastPrinted>2021-04-19T08:14:00Z</cp:lastPrinted>
  <dcterms:created xsi:type="dcterms:W3CDTF">2022-03-10T08:11:00Z</dcterms:created>
  <dcterms:modified xsi:type="dcterms:W3CDTF">2022-03-11T07:41:00Z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